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925E3" w:rsidRDefault="00AB6811">
      <w:pPr>
        <w:pStyle w:val="Textoindependiente"/>
        <w:spacing w:line="30" w:lineRule="exact"/>
        <w:ind w:left="89"/>
        <w:rPr>
          <w:rFonts w:ascii="Times New Roman"/>
          <w:sz w:val="3"/>
        </w:rPr>
      </w:pPr>
      <w:r>
        <w:rPr>
          <w:rFonts w:ascii="Times New Roman"/>
          <w:noProof/>
          <w:sz w:val="3"/>
          <w:lang w:val="es-PE" w:eastAsia="es-PE" w:bidi="ar-SA"/>
        </w:rPr>
        <mc:AlternateContent>
          <mc:Choice Requires="wpg">
            <w:drawing>
              <wp:inline distT="0" distB="0" distL="0" distR="0">
                <wp:extent cx="6158230" cy="18415"/>
                <wp:effectExtent l="15240" t="5715" r="17780" b="4445"/>
                <wp:docPr id="2879" name="Group 26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58230" cy="18415"/>
                          <a:chOff x="0" y="0"/>
                          <a:chExt cx="9698" cy="29"/>
                        </a:xfrm>
                      </wpg:grpSpPr>
                      <wps:wsp>
                        <wps:cNvPr id="2880" name="Line 2607"/>
                        <wps:cNvCnPr>
                          <a:cxnSpLocks noChangeShapeType="1"/>
                        </wps:cNvCnPr>
                        <wps:spPr bwMode="auto">
                          <a:xfrm>
                            <a:off x="0" y="14"/>
                            <a:ext cx="9698" cy="0"/>
                          </a:xfrm>
                          <a:prstGeom prst="line">
                            <a:avLst/>
                          </a:prstGeom>
                          <a:noFill/>
                          <a:ln w="18288">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2F461933" id="Group 2606" o:spid="_x0000_s1026" style="width:484.9pt;height:1.45pt;mso-position-horizontal-relative:char;mso-position-vertical-relative:line" coordsize="9698,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">
                <v:line id="Line 2607" o:spid="_x0000_s1027" style="position:absolute;visibility:visible;mso-wrap-style:square" from="0,14" to="9698,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x0CncMAAADdAAAADwAAAGRycy9kb3ducmV2LnhtbERPTYvCMBC9C/6HMAveNF0VKdUoUhTE&#10;g7i67HlsZtuuzaQ2Uau/fnMQPD7e92zRmkrcqHGlZQWfgwgEcWZ1ybmC7+O6H4NwHlljZZkUPMjB&#10;Yt7tzDDR9s5fdDv4XIQQdgkqKLyvEyldVpBBN7A1ceB+bWPQB9jkUjd4D+GmksMomkiDJYeGAmtK&#10;C8rOh6tRcNlvR3/yZ7yjHT9Hz9Ul3Y5PqVK9j3Y5BeGp9W/xy73RCoZxHPaHN+EJyPk/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sdAp3DAAAA3QAAAA8AAAAAAAAAAAAA&#10;AAAAoQIAAGRycy9kb3ducmV2LnhtbFBLBQYAAAAABAAEAPkAAACRAwAAAAA=&#10;" strokeweight="1.44pt"/>
                <w10:anchorlock/>
              </v:group>
            </w:pict>
          </mc:Fallback>
        </mc:AlternateContent>
      </w:r>
    </w:p>
    <w:p w:rsidR="006925E3" w:rsidRDefault="00B1318A">
      <w:pPr>
        <w:pStyle w:val="Ttulo9"/>
        <w:spacing w:before="136"/>
        <w:ind w:left="0" w:right="383"/>
        <w:jc w:val="center"/>
        <w:rPr>
          <w:rFonts w:ascii="Times New Roman"/>
        </w:rPr>
      </w:pPr>
      <w:r>
        <w:rPr>
          <w:noProof/>
          <w:lang w:val="es-PE" w:eastAsia="es-PE" w:bidi="ar-SA"/>
        </w:rPr>
        <w:drawing>
          <wp:anchor distT="0" distB="0" distL="0" distR="0" simplePos="0" relativeHeight="1144" behindDoc="0" locked="0" layoutInCell="1" allowOverlap="1">
            <wp:simplePos x="0" y="0"/>
            <wp:positionH relativeFrom="page">
              <wp:posOffset>757768</wp:posOffset>
            </wp:positionH>
            <wp:positionV relativeFrom="paragraph">
              <wp:posOffset>93319</wp:posOffset>
            </wp:positionV>
            <wp:extent cx="851550" cy="954676"/>
            <wp:effectExtent l="0" t="0" r="0" b="0"/>
            <wp:wrapNone/>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7" cstate="print"/>
                    <a:stretch>
                      <a:fillRect/>
                    </a:stretch>
                  </pic:blipFill>
                  <pic:spPr>
                    <a:xfrm>
                      <a:off x="0" y="0"/>
                      <a:ext cx="851550" cy="954676"/>
                    </a:xfrm>
                    <a:prstGeom prst="rect">
                      <a:avLst/>
                    </a:prstGeom>
                  </pic:spPr>
                </pic:pic>
              </a:graphicData>
            </a:graphic>
          </wp:anchor>
        </w:drawing>
      </w:r>
      <w:r>
        <w:rPr>
          <w:rFonts w:ascii="Times New Roman"/>
        </w:rPr>
        <w:t>UNIVERSIDAD NACIONAL MAYOR DE SAN MARCOS</w:t>
      </w:r>
    </w:p>
    <w:p w:rsidR="006925E3" w:rsidRDefault="00B1318A">
      <w:pPr>
        <w:spacing w:before="2" w:line="219" w:lineRule="exact"/>
        <w:ind w:right="381"/>
        <w:jc w:val="center"/>
        <w:rPr>
          <w:rFonts w:ascii="Calibri" w:hAnsi="Calibri"/>
          <w:sz w:val="18"/>
        </w:rPr>
      </w:pPr>
      <w:r>
        <w:rPr>
          <w:rFonts w:ascii="Calibri" w:hAnsi="Calibri"/>
          <w:i/>
          <w:sz w:val="18"/>
        </w:rPr>
        <w:t>Universidad del Perú</w:t>
      </w:r>
      <w:r>
        <w:rPr>
          <w:rFonts w:ascii="Calibri" w:hAnsi="Calibri"/>
          <w:sz w:val="18"/>
        </w:rPr>
        <w:t>, DECANA DE AMÉRICA</w:t>
      </w:r>
    </w:p>
    <w:p w:rsidR="006925E3" w:rsidRDefault="00B1318A">
      <w:pPr>
        <w:pStyle w:val="Ttulo5"/>
        <w:spacing w:line="394" w:lineRule="exact"/>
        <w:ind w:right="376"/>
        <w:jc w:val="center"/>
      </w:pPr>
      <w:r>
        <w:t>CENTRO PREUNIVERSITARIO</w:t>
      </w:r>
    </w:p>
    <w:p w:rsidR="006925E3" w:rsidRDefault="00B1318A">
      <w:pPr>
        <w:ind w:right="379"/>
        <w:jc w:val="center"/>
        <w:rPr>
          <w:rFonts w:ascii="Times New Roman" w:hAnsi="Times New Roman"/>
          <w:b/>
          <w:i/>
          <w:sz w:val="48"/>
        </w:rPr>
      </w:pPr>
      <w:r>
        <w:rPr>
          <w:rFonts w:ascii="Times New Roman" w:hAnsi="Times New Roman"/>
          <w:b/>
          <w:i/>
          <w:sz w:val="48"/>
        </w:rPr>
        <w:t>Habilidad Lógico Matemática</w:t>
      </w:r>
    </w:p>
    <w:p w:rsidR="006925E3" w:rsidRDefault="00B1318A">
      <w:pPr>
        <w:pStyle w:val="Ttulo9"/>
        <w:spacing w:before="274"/>
        <w:ind w:left="0" w:right="382"/>
        <w:jc w:val="center"/>
      </w:pPr>
      <w:r>
        <w:rPr>
          <w:u w:val="thick"/>
        </w:rPr>
        <w:t>EJERCICIOS DE CLASE Nº 14</w:t>
      </w:r>
    </w:p>
    <w:p w:rsidR="006925E3" w:rsidRDefault="006925E3">
      <w:pPr>
        <w:pStyle w:val="Textoindependiente"/>
        <w:rPr>
          <w:b/>
          <w:sz w:val="16"/>
        </w:rPr>
      </w:pPr>
    </w:p>
    <w:p w:rsidR="006925E3" w:rsidRDefault="00B1318A">
      <w:pPr>
        <w:pStyle w:val="Prrafodelista"/>
        <w:numPr>
          <w:ilvl w:val="0"/>
          <w:numId w:val="111"/>
        </w:numPr>
        <w:tabs>
          <w:tab w:val="left" w:pos="700"/>
        </w:tabs>
        <w:spacing w:before="92"/>
        <w:ind w:right="518" w:hanging="574"/>
        <w:jc w:val="both"/>
        <w:rPr>
          <w:sz w:val="24"/>
        </w:rPr>
      </w:pPr>
      <w:r>
        <w:rPr>
          <w:noProof/>
          <w:lang w:val="es-PE" w:eastAsia="es-PE" w:bidi="ar-SA"/>
        </w:rPr>
        <w:drawing>
          <wp:anchor distT="0" distB="0" distL="0" distR="0" simplePos="0" relativeHeight="251658240" behindDoc="0" locked="0" layoutInCell="1" allowOverlap="1">
            <wp:simplePos x="0" y="0"/>
            <wp:positionH relativeFrom="page">
              <wp:posOffset>1642872</wp:posOffset>
            </wp:positionH>
            <wp:positionV relativeFrom="paragraph">
              <wp:posOffset>667459</wp:posOffset>
            </wp:positionV>
            <wp:extent cx="4524483" cy="959739"/>
            <wp:effectExtent l="0" t="0" r="0" b="0"/>
            <wp:wrapTopAndBottom/>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8" cstate="print"/>
                    <a:stretch>
                      <a:fillRect/>
                    </a:stretch>
                  </pic:blipFill>
                  <pic:spPr>
                    <a:xfrm>
                      <a:off x="0" y="0"/>
                      <a:ext cx="4524483" cy="959739"/>
                    </a:xfrm>
                    <a:prstGeom prst="rect">
                      <a:avLst/>
                    </a:prstGeom>
                  </pic:spPr>
                </pic:pic>
              </a:graphicData>
            </a:graphic>
          </wp:anchor>
        </w:drawing>
      </w:r>
      <w:r>
        <w:rPr>
          <w:sz w:val="24"/>
        </w:rPr>
        <w:t>Las siguientes figuras representan a láminas transparentes</w:t>
      </w:r>
      <w:r>
        <w:rPr>
          <w:sz w:val="24"/>
        </w:rPr>
        <w:t xml:space="preserve"> y congruentes, que han sido divididas en sectores circulares congruentes. ¿Qué figura resulta luego de trasladar la figura 52 sobre la figura</w:t>
      </w:r>
      <w:r>
        <w:rPr>
          <w:spacing w:val="-11"/>
          <w:sz w:val="24"/>
        </w:rPr>
        <w:t xml:space="preserve"> </w:t>
      </w:r>
      <w:r>
        <w:rPr>
          <w:sz w:val="24"/>
        </w:rPr>
        <w:t>66?</w:t>
      </w:r>
    </w:p>
    <w:p w:rsidR="006925E3" w:rsidRDefault="006925E3">
      <w:pPr>
        <w:pStyle w:val="Textoindependiente"/>
        <w:rPr>
          <w:sz w:val="26"/>
        </w:rPr>
      </w:pPr>
    </w:p>
    <w:p w:rsidR="006925E3" w:rsidRDefault="006925E3">
      <w:pPr>
        <w:pStyle w:val="Textoindependiente"/>
        <w:spacing w:before="8"/>
        <w:rPr>
          <w:sz w:val="20"/>
        </w:rPr>
      </w:pPr>
    </w:p>
    <w:p w:rsidR="006925E3" w:rsidRDefault="00B1318A">
      <w:pPr>
        <w:pStyle w:val="Prrafodelista"/>
        <w:numPr>
          <w:ilvl w:val="1"/>
          <w:numId w:val="111"/>
        </w:numPr>
        <w:tabs>
          <w:tab w:val="left" w:pos="2401"/>
          <w:tab w:val="left" w:pos="2402"/>
          <w:tab w:val="left" w:pos="4103"/>
          <w:tab w:val="left" w:pos="5805"/>
          <w:tab w:val="left" w:pos="7504"/>
        </w:tabs>
        <w:rPr>
          <w:sz w:val="24"/>
        </w:rPr>
      </w:pPr>
      <w:r>
        <w:rPr>
          <w:noProof/>
          <w:lang w:val="es-PE" w:eastAsia="es-PE" w:bidi="ar-SA"/>
        </w:rPr>
        <w:drawing>
          <wp:anchor distT="0" distB="0" distL="0" distR="0" simplePos="0" relativeHeight="268179575" behindDoc="1" locked="0" layoutInCell="1" allowOverlap="1">
            <wp:simplePos x="0" y="0"/>
            <wp:positionH relativeFrom="page">
              <wp:posOffset>722630</wp:posOffset>
            </wp:positionH>
            <wp:positionV relativeFrom="paragraph">
              <wp:posOffset>-586284</wp:posOffset>
            </wp:positionV>
            <wp:extent cx="6113780" cy="3423285"/>
            <wp:effectExtent l="0" t="0" r="0" b="0"/>
            <wp:wrapNone/>
            <wp:docPr id="5"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png"/>
                    <pic:cNvPicPr/>
                  </pic:nvPicPr>
                  <pic:blipFill>
                    <a:blip r:embed="rId9" cstate="print"/>
                    <a:stretch>
                      <a:fillRect/>
                    </a:stretch>
                  </pic:blipFill>
                  <pic:spPr>
                    <a:xfrm>
                      <a:off x="0" y="0"/>
                      <a:ext cx="6113780" cy="3423285"/>
                    </a:xfrm>
                    <a:prstGeom prst="rect">
                      <a:avLst/>
                    </a:prstGeom>
                  </pic:spPr>
                </pic:pic>
              </a:graphicData>
            </a:graphic>
          </wp:anchor>
        </w:drawing>
      </w:r>
      <w:r w:rsidR="00AB6811">
        <w:rPr>
          <w:noProof/>
          <w:lang w:val="es-PE" w:eastAsia="es-PE" w:bidi="ar-SA"/>
        </w:rPr>
        <mc:AlternateContent>
          <mc:Choice Requires="wpg">
            <w:drawing>
              <wp:anchor distT="0" distB="0" distL="114300" distR="114300" simplePos="0" relativeHeight="503060672" behindDoc="1" locked="0" layoutInCell="1" allowOverlap="1">
                <wp:simplePos x="0" y="0"/>
                <wp:positionH relativeFrom="page">
                  <wp:posOffset>1286510</wp:posOffset>
                </wp:positionH>
                <wp:positionV relativeFrom="paragraph">
                  <wp:posOffset>-71120</wp:posOffset>
                </wp:positionV>
                <wp:extent cx="343535" cy="343535"/>
                <wp:effectExtent l="635" t="12700" r="8255" b="5715"/>
                <wp:wrapNone/>
                <wp:docPr id="2876" name="Group 26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3535" cy="343535"/>
                          <a:chOff x="2026" y="-112"/>
                          <a:chExt cx="541" cy="541"/>
                        </a:xfrm>
                      </wpg:grpSpPr>
                      <pic:pic xmlns:pic="http://schemas.openxmlformats.org/drawingml/2006/picture">
                        <pic:nvPicPr>
                          <pic:cNvPr id="2877" name="Picture 260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2038" y="-100"/>
                            <a:ext cx="511" cy="5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878" name="AutoShape 2604"/>
                        <wps:cNvSpPr>
                          <a:spLocks/>
                        </wps:cNvSpPr>
                        <wps:spPr bwMode="auto">
                          <a:xfrm>
                            <a:off x="36" y="9390"/>
                            <a:ext cx="667" cy="673"/>
                          </a:xfrm>
                          <a:custGeom>
                            <a:avLst/>
                            <a:gdLst>
                              <a:gd name="T0" fmla="+- 0 2323 36"/>
                              <a:gd name="T1" fmla="*/ T0 w 667"/>
                              <a:gd name="T2" fmla="+- 0 -104 9391"/>
                              <a:gd name="T3" fmla="*/ -104 h 673"/>
                              <a:gd name="T4" fmla="+- 0 2376 36"/>
                              <a:gd name="T5" fmla="*/ T4 w 667"/>
                              <a:gd name="T6" fmla="+- 0 -94 9391"/>
                              <a:gd name="T7" fmla="*/ -94 h 673"/>
                              <a:gd name="T8" fmla="+- 0 2419 36"/>
                              <a:gd name="T9" fmla="*/ T8 w 667"/>
                              <a:gd name="T10" fmla="+- 0 -70 9391"/>
                              <a:gd name="T11" fmla="*/ -70 h 673"/>
                              <a:gd name="T12" fmla="+- 0 2462 36"/>
                              <a:gd name="T13" fmla="*/ T12 w 667"/>
                              <a:gd name="T14" fmla="+- 0 -46 9391"/>
                              <a:gd name="T15" fmla="*/ -46 h 673"/>
                              <a:gd name="T16" fmla="+- 0 2501 36"/>
                              <a:gd name="T17" fmla="*/ T16 w 667"/>
                              <a:gd name="T18" fmla="+- 0 -8 9391"/>
                              <a:gd name="T19" fmla="*/ -8 h 673"/>
                              <a:gd name="T20" fmla="+- 0 2525 36"/>
                              <a:gd name="T21" fmla="*/ T20 w 667"/>
                              <a:gd name="T22" fmla="+- 0 36 9391"/>
                              <a:gd name="T23" fmla="*/ 36 h 673"/>
                              <a:gd name="T24" fmla="+- 0 2549 36"/>
                              <a:gd name="T25" fmla="*/ T24 w 667"/>
                              <a:gd name="T26" fmla="+- 0 79 9391"/>
                              <a:gd name="T27" fmla="*/ 79 h 673"/>
                              <a:gd name="T28" fmla="+- 0 2559 36"/>
                              <a:gd name="T29" fmla="*/ T28 w 667"/>
                              <a:gd name="T30" fmla="+- 0 132 9391"/>
                              <a:gd name="T31" fmla="*/ 132 h 673"/>
                              <a:gd name="T32" fmla="+- 0 2559 36"/>
                              <a:gd name="T33" fmla="*/ T32 w 667"/>
                              <a:gd name="T34" fmla="+- 0 185 9391"/>
                              <a:gd name="T35" fmla="*/ 185 h 673"/>
                              <a:gd name="T36" fmla="+- 0 2549 36"/>
                              <a:gd name="T37" fmla="*/ T36 w 667"/>
                              <a:gd name="T38" fmla="+- 0 239 9391"/>
                              <a:gd name="T39" fmla="*/ 239 h 673"/>
                              <a:gd name="T40" fmla="+- 0 2525 36"/>
                              <a:gd name="T41" fmla="*/ T40 w 667"/>
                              <a:gd name="T42" fmla="+- 0 282 9391"/>
                              <a:gd name="T43" fmla="*/ 282 h 673"/>
                              <a:gd name="T44" fmla="+- 0 2501 36"/>
                              <a:gd name="T45" fmla="*/ T44 w 667"/>
                              <a:gd name="T46" fmla="+- 0 325 9391"/>
                              <a:gd name="T47" fmla="*/ 325 h 673"/>
                              <a:gd name="T48" fmla="+- 0 2462 36"/>
                              <a:gd name="T49" fmla="*/ T48 w 667"/>
                              <a:gd name="T50" fmla="+- 0 364 9391"/>
                              <a:gd name="T51" fmla="*/ 364 h 673"/>
                              <a:gd name="T52" fmla="+- 0 2419 36"/>
                              <a:gd name="T53" fmla="*/ T52 w 667"/>
                              <a:gd name="T54" fmla="+- 0 388 9391"/>
                              <a:gd name="T55" fmla="*/ 388 h 673"/>
                              <a:gd name="T56" fmla="+- 0 2376 36"/>
                              <a:gd name="T57" fmla="*/ T56 w 667"/>
                              <a:gd name="T58" fmla="+- 0 412 9391"/>
                              <a:gd name="T59" fmla="*/ 412 h 673"/>
                              <a:gd name="T60" fmla="+- 0 2323 36"/>
                              <a:gd name="T61" fmla="*/ T60 w 667"/>
                              <a:gd name="T62" fmla="+- 0 422 9391"/>
                              <a:gd name="T63" fmla="*/ 422 h 673"/>
                              <a:gd name="T64" fmla="+- 0 2269 36"/>
                              <a:gd name="T65" fmla="*/ T64 w 667"/>
                              <a:gd name="T66" fmla="+- 0 422 9391"/>
                              <a:gd name="T67" fmla="*/ 422 h 673"/>
                              <a:gd name="T68" fmla="+- 0 2216 36"/>
                              <a:gd name="T69" fmla="*/ T68 w 667"/>
                              <a:gd name="T70" fmla="+- 0 412 9391"/>
                              <a:gd name="T71" fmla="*/ 412 h 673"/>
                              <a:gd name="T72" fmla="+- 0 2173 36"/>
                              <a:gd name="T73" fmla="*/ T72 w 667"/>
                              <a:gd name="T74" fmla="+- 0 388 9391"/>
                              <a:gd name="T75" fmla="*/ 388 h 673"/>
                              <a:gd name="T76" fmla="+- 0 2130 36"/>
                              <a:gd name="T77" fmla="*/ T76 w 667"/>
                              <a:gd name="T78" fmla="+- 0 364 9391"/>
                              <a:gd name="T79" fmla="*/ 364 h 673"/>
                              <a:gd name="T80" fmla="+- 0 2091 36"/>
                              <a:gd name="T81" fmla="*/ T80 w 667"/>
                              <a:gd name="T82" fmla="+- 0 325 9391"/>
                              <a:gd name="T83" fmla="*/ 325 h 673"/>
                              <a:gd name="T84" fmla="+- 0 2067 36"/>
                              <a:gd name="T85" fmla="*/ T84 w 667"/>
                              <a:gd name="T86" fmla="+- 0 282 9391"/>
                              <a:gd name="T87" fmla="*/ 282 h 673"/>
                              <a:gd name="T88" fmla="+- 0 2043 36"/>
                              <a:gd name="T89" fmla="*/ T88 w 667"/>
                              <a:gd name="T90" fmla="+- 0 239 9391"/>
                              <a:gd name="T91" fmla="*/ 239 h 673"/>
                              <a:gd name="T92" fmla="+- 0 2033 36"/>
                              <a:gd name="T93" fmla="*/ T92 w 667"/>
                              <a:gd name="T94" fmla="+- 0 185 9391"/>
                              <a:gd name="T95" fmla="*/ 185 h 673"/>
                              <a:gd name="T96" fmla="+- 0 2033 36"/>
                              <a:gd name="T97" fmla="*/ T96 w 667"/>
                              <a:gd name="T98" fmla="+- 0 132 9391"/>
                              <a:gd name="T99" fmla="*/ 132 h 673"/>
                              <a:gd name="T100" fmla="+- 0 2043 36"/>
                              <a:gd name="T101" fmla="*/ T100 w 667"/>
                              <a:gd name="T102" fmla="+- 0 79 9391"/>
                              <a:gd name="T103" fmla="*/ 79 h 673"/>
                              <a:gd name="T104" fmla="+- 0 2067 36"/>
                              <a:gd name="T105" fmla="*/ T104 w 667"/>
                              <a:gd name="T106" fmla="+- 0 36 9391"/>
                              <a:gd name="T107" fmla="*/ 36 h 673"/>
                              <a:gd name="T108" fmla="+- 0 2091 36"/>
                              <a:gd name="T109" fmla="*/ T108 w 667"/>
                              <a:gd name="T110" fmla="+- 0 -8 9391"/>
                              <a:gd name="T111" fmla="*/ -8 h 673"/>
                              <a:gd name="T112" fmla="+- 0 2130 36"/>
                              <a:gd name="T113" fmla="*/ T112 w 667"/>
                              <a:gd name="T114" fmla="+- 0 -46 9391"/>
                              <a:gd name="T115" fmla="*/ -46 h 673"/>
                              <a:gd name="T116" fmla="+- 0 2173 36"/>
                              <a:gd name="T117" fmla="*/ T116 w 667"/>
                              <a:gd name="T118" fmla="+- 0 -70 9391"/>
                              <a:gd name="T119" fmla="*/ -70 h 673"/>
                              <a:gd name="T120" fmla="+- 0 2216 36"/>
                              <a:gd name="T121" fmla="*/ T120 w 667"/>
                              <a:gd name="T122" fmla="+- 0 -94 9391"/>
                              <a:gd name="T123" fmla="*/ -94 h 673"/>
                              <a:gd name="T124" fmla="+- 0 2269 36"/>
                              <a:gd name="T125" fmla="*/ T124 w 667"/>
                              <a:gd name="T126" fmla="+- 0 -104 9391"/>
                              <a:gd name="T127" fmla="*/ -104 h 673"/>
                              <a:gd name="T128" fmla="+- 0 2033 36"/>
                              <a:gd name="T129" fmla="*/ T128 w 667"/>
                              <a:gd name="T130" fmla="+- 0 157 9391"/>
                              <a:gd name="T131" fmla="*/ 157 h 673"/>
                              <a:gd name="T132" fmla="+- 0 2294 36"/>
                              <a:gd name="T133" fmla="*/ T132 w 667"/>
                              <a:gd name="T134" fmla="+- 0 -109 9391"/>
                              <a:gd name="T135" fmla="*/ -109 h 673"/>
                              <a:gd name="T136" fmla="+- 0 2482 36"/>
                              <a:gd name="T137" fmla="*/ T136 w 667"/>
                              <a:gd name="T138" fmla="+- 0 -32 9391"/>
                              <a:gd name="T139" fmla="*/ -32 h 673"/>
                              <a:gd name="T140" fmla="+- 0 2110 36"/>
                              <a:gd name="T141" fmla="*/ T140 w 667"/>
                              <a:gd name="T142" fmla="+- 0 -27 9391"/>
                              <a:gd name="T143" fmla="*/ -27 h 67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Lst>
                            <a:rect l="0" t="0" r="r" b="b"/>
                            <a:pathLst>
                              <a:path w="667" h="673">
                                <a:moveTo>
                                  <a:pt x="2263" y="-9495"/>
                                </a:moveTo>
                                <a:lnTo>
                                  <a:pt x="2287" y="-9495"/>
                                </a:lnTo>
                                <a:lnTo>
                                  <a:pt x="2311" y="-9490"/>
                                </a:lnTo>
                                <a:lnTo>
                                  <a:pt x="2340" y="-9485"/>
                                </a:lnTo>
                                <a:lnTo>
                                  <a:pt x="2364" y="-9476"/>
                                </a:lnTo>
                                <a:lnTo>
                                  <a:pt x="2383" y="-9461"/>
                                </a:lnTo>
                                <a:lnTo>
                                  <a:pt x="2407" y="-9451"/>
                                </a:lnTo>
                                <a:lnTo>
                                  <a:pt x="2426" y="-9437"/>
                                </a:lnTo>
                                <a:lnTo>
                                  <a:pt x="2446" y="-9418"/>
                                </a:lnTo>
                                <a:lnTo>
                                  <a:pt x="2465" y="-9399"/>
                                </a:lnTo>
                                <a:lnTo>
                                  <a:pt x="2480" y="-9379"/>
                                </a:lnTo>
                                <a:lnTo>
                                  <a:pt x="2489" y="-9355"/>
                                </a:lnTo>
                                <a:lnTo>
                                  <a:pt x="2504" y="-9336"/>
                                </a:lnTo>
                                <a:lnTo>
                                  <a:pt x="2513" y="-9312"/>
                                </a:lnTo>
                                <a:lnTo>
                                  <a:pt x="2518" y="-9283"/>
                                </a:lnTo>
                                <a:lnTo>
                                  <a:pt x="2523" y="-9259"/>
                                </a:lnTo>
                                <a:lnTo>
                                  <a:pt x="2523" y="-9230"/>
                                </a:lnTo>
                                <a:lnTo>
                                  <a:pt x="2523" y="-9206"/>
                                </a:lnTo>
                                <a:lnTo>
                                  <a:pt x="2518" y="-9182"/>
                                </a:lnTo>
                                <a:lnTo>
                                  <a:pt x="2513" y="-9152"/>
                                </a:lnTo>
                                <a:lnTo>
                                  <a:pt x="2504" y="-9128"/>
                                </a:lnTo>
                                <a:lnTo>
                                  <a:pt x="2489" y="-9109"/>
                                </a:lnTo>
                                <a:lnTo>
                                  <a:pt x="2480" y="-9085"/>
                                </a:lnTo>
                                <a:lnTo>
                                  <a:pt x="2465" y="-9066"/>
                                </a:lnTo>
                                <a:lnTo>
                                  <a:pt x="2446" y="-9046"/>
                                </a:lnTo>
                                <a:lnTo>
                                  <a:pt x="2426" y="-9027"/>
                                </a:lnTo>
                                <a:lnTo>
                                  <a:pt x="2407" y="-9012"/>
                                </a:lnTo>
                                <a:lnTo>
                                  <a:pt x="2383" y="-9003"/>
                                </a:lnTo>
                                <a:lnTo>
                                  <a:pt x="2364" y="-8988"/>
                                </a:lnTo>
                                <a:lnTo>
                                  <a:pt x="2340" y="-8979"/>
                                </a:lnTo>
                                <a:lnTo>
                                  <a:pt x="2311" y="-8974"/>
                                </a:lnTo>
                                <a:lnTo>
                                  <a:pt x="2287" y="-8969"/>
                                </a:lnTo>
                                <a:lnTo>
                                  <a:pt x="2263" y="-8969"/>
                                </a:lnTo>
                                <a:lnTo>
                                  <a:pt x="2233" y="-8969"/>
                                </a:lnTo>
                                <a:lnTo>
                                  <a:pt x="2209" y="-8974"/>
                                </a:lnTo>
                                <a:lnTo>
                                  <a:pt x="2180" y="-8979"/>
                                </a:lnTo>
                                <a:lnTo>
                                  <a:pt x="2156" y="-8988"/>
                                </a:lnTo>
                                <a:lnTo>
                                  <a:pt x="2137" y="-9003"/>
                                </a:lnTo>
                                <a:lnTo>
                                  <a:pt x="2113" y="-9012"/>
                                </a:lnTo>
                                <a:lnTo>
                                  <a:pt x="2094" y="-9027"/>
                                </a:lnTo>
                                <a:lnTo>
                                  <a:pt x="2074" y="-9046"/>
                                </a:lnTo>
                                <a:lnTo>
                                  <a:pt x="2055" y="-9066"/>
                                </a:lnTo>
                                <a:lnTo>
                                  <a:pt x="2040" y="-9085"/>
                                </a:lnTo>
                                <a:lnTo>
                                  <a:pt x="2031" y="-9109"/>
                                </a:lnTo>
                                <a:lnTo>
                                  <a:pt x="2016" y="-9128"/>
                                </a:lnTo>
                                <a:lnTo>
                                  <a:pt x="2007" y="-9152"/>
                                </a:lnTo>
                                <a:lnTo>
                                  <a:pt x="2002" y="-9182"/>
                                </a:lnTo>
                                <a:lnTo>
                                  <a:pt x="1997" y="-9206"/>
                                </a:lnTo>
                                <a:lnTo>
                                  <a:pt x="1997" y="-9230"/>
                                </a:lnTo>
                                <a:lnTo>
                                  <a:pt x="1997" y="-9259"/>
                                </a:lnTo>
                                <a:lnTo>
                                  <a:pt x="2002" y="-9283"/>
                                </a:lnTo>
                                <a:lnTo>
                                  <a:pt x="2007" y="-9312"/>
                                </a:lnTo>
                                <a:lnTo>
                                  <a:pt x="2016" y="-9336"/>
                                </a:lnTo>
                                <a:lnTo>
                                  <a:pt x="2031" y="-9355"/>
                                </a:lnTo>
                                <a:lnTo>
                                  <a:pt x="2040" y="-9379"/>
                                </a:lnTo>
                                <a:lnTo>
                                  <a:pt x="2055" y="-9399"/>
                                </a:lnTo>
                                <a:lnTo>
                                  <a:pt x="2074" y="-9418"/>
                                </a:lnTo>
                                <a:lnTo>
                                  <a:pt x="2094" y="-9437"/>
                                </a:lnTo>
                                <a:lnTo>
                                  <a:pt x="2113" y="-9451"/>
                                </a:lnTo>
                                <a:lnTo>
                                  <a:pt x="2137" y="-9461"/>
                                </a:lnTo>
                                <a:lnTo>
                                  <a:pt x="2156" y="-9476"/>
                                </a:lnTo>
                                <a:lnTo>
                                  <a:pt x="2180" y="-9485"/>
                                </a:lnTo>
                                <a:lnTo>
                                  <a:pt x="2209" y="-9490"/>
                                </a:lnTo>
                                <a:lnTo>
                                  <a:pt x="2233" y="-9495"/>
                                </a:lnTo>
                                <a:lnTo>
                                  <a:pt x="2263" y="-9495"/>
                                </a:lnTo>
                                <a:close/>
                                <a:moveTo>
                                  <a:pt x="1997" y="-9234"/>
                                </a:moveTo>
                                <a:lnTo>
                                  <a:pt x="2523" y="-9234"/>
                                </a:lnTo>
                                <a:moveTo>
                                  <a:pt x="2258" y="-9500"/>
                                </a:moveTo>
                                <a:lnTo>
                                  <a:pt x="2258" y="-8974"/>
                                </a:lnTo>
                                <a:moveTo>
                                  <a:pt x="2446" y="-9423"/>
                                </a:moveTo>
                                <a:lnTo>
                                  <a:pt x="2074" y="-9051"/>
                                </a:lnTo>
                                <a:moveTo>
                                  <a:pt x="2074" y="-9418"/>
                                </a:moveTo>
                                <a:lnTo>
                                  <a:pt x="2446" y="-9046"/>
                                </a:lnTo>
                              </a:path>
                            </a:pathLst>
                          </a:custGeom>
                          <a:noFill/>
                          <a:ln w="9269">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797B889" id="Group 2603" o:spid="_x0000_s1026" style="position:absolute;margin-left:101.3pt;margin-top:-5.6pt;width:27.05pt;height:27.05pt;z-index:-255808;mso-position-horizontal-relative:page" coordorigin="2026,-112" coordsize="541,5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605" o:spid="_x0000_s1027" type="#_x0000_t75" style="position:absolute;left:2038;top:-100;width:511;height:5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Gujp7EAAAA3QAAAA8AAABkcnMvZG93bnJldi54bWxEj09rwkAUxO8Fv8PyBG91o9gq0VWkRfBk&#10;8c/F2zP7TILZtyFvNfHbu4VCj8PM/IZZrDpXqQc1Uno2MBomoIgzb0vODZyOm/cZKAnIFivPZOBJ&#10;Aqtl722BqfUt7+lxCLmKEJYUDRQh1KnWkhXkUIa+Jo7e1TcOQ5RNrm2DbYS7So+T5FM7LDkuFFjT&#10;V0HZ7XB3Bs7l6P696yY/p9ZqkY99pi87MWbQ79ZzUIG68B/+a2+tgfFsOoXfN/EJ6OUL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Gujp7EAAAA3QAAAA8AAAAAAAAAAAAAAAAA&#10;nwIAAGRycy9kb3ducmV2LnhtbFBLBQYAAAAABAAEAPcAAACQAwAAAAA=&#10;">
                  <v:imagedata r:id="rId11" o:title=""/>
                </v:shape>
                <v:shape id="AutoShape 2604" o:spid="_x0000_s1028" style="position:absolute;left:36;top:9390;width:667;height:673;visibility:visible;mso-wrap-style:square;v-text-anchor:top" coordsize="667,6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fA4MMA&#10;AADdAAAADwAAAGRycy9kb3ducmV2LnhtbERPS2sCMRC+F/ofwhS8abaKr9UorUWQQqFqKXgbNtPd&#10;xc0kbFJd/33nIPT48b2X68416kJtrD0beB5koIgLb2suDXwdt/0ZqJiQLTaeycCNIqxXjw9LzK2/&#10;8p4uh1QqCeGYo4EqpZBrHYuKHMaBD8TC/fjWYRLYltq2eJVw1+hhlk20w5qlocJAm4qK8+HXScnn&#10;+ySG8VtxHr2Gbxyd5vN9+DCm99S9LEAl6tK/+O7eWQPD2VTmyht5Anr1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afA4MMAAADdAAAADwAAAAAAAAAAAAAAAACYAgAAZHJzL2Rv&#10;d25yZXYueG1sUEsFBgAAAAAEAAQA9QAAAIgDAAAAAA==&#10;" path="m2263,-9495r24,l2311,-9490r29,5l2364,-9476r19,15l2407,-9451r19,14l2446,-9418r19,19l2480,-9379r9,24l2504,-9336r9,24l2518,-9283r5,24l2523,-9230r,24l2518,-9182r-5,30l2504,-9128r-15,19l2480,-9085r-15,19l2446,-9046r-20,19l2407,-9012r-24,9l2364,-8988r-24,9l2311,-8974r-24,5l2263,-8969r-30,l2209,-8974r-29,-5l2156,-8988r-19,-15l2113,-9012r-19,-15l2074,-9046r-19,-20l2040,-9085r-9,-24l2016,-9128r-9,-24l2002,-9182r-5,-24l1997,-9230r,-29l2002,-9283r5,-29l2016,-9336r15,-19l2040,-9379r15,-20l2074,-9418r20,-19l2113,-9451r24,-10l2156,-9476r24,-9l2209,-9490r24,-5l2263,-9495xm1997,-9234r526,m2258,-9500r,526m2446,-9423r-372,372m2074,-9418r372,372e" filled="f" strokecolor="#1f1a17" strokeweight=".25747mm">
                  <v:path arrowok="t" o:connecttype="custom" o:connectlocs="2287,-104;2340,-94;2383,-70;2426,-46;2465,-8;2489,36;2513,79;2523,132;2523,185;2513,239;2489,282;2465,325;2426,364;2383,388;2340,412;2287,422;2233,422;2180,412;2137,388;2094,364;2055,325;2031,282;2007,239;1997,185;1997,132;2007,79;2031,36;2055,-8;2094,-46;2137,-70;2180,-94;2233,-104;1997,157;2258,-109;2446,-32;2074,-27" o:connectangles="0,0,0,0,0,0,0,0,0,0,0,0,0,0,0,0,0,0,0,0,0,0,0,0,0,0,0,0,0,0,0,0,0,0,0,0"/>
                </v:shape>
                <w10:wrap anchorx="page"/>
              </v:group>
            </w:pict>
          </mc:Fallback>
        </mc:AlternateContent>
      </w:r>
      <w:r w:rsidR="00AB6811">
        <w:rPr>
          <w:noProof/>
          <w:lang w:val="es-PE" w:eastAsia="es-PE" w:bidi="ar-SA"/>
        </w:rPr>
        <mc:AlternateContent>
          <mc:Choice Requires="wpg">
            <w:drawing>
              <wp:anchor distT="0" distB="0" distL="114300" distR="114300" simplePos="0" relativeHeight="503060696" behindDoc="1" locked="0" layoutInCell="1" allowOverlap="1">
                <wp:simplePos x="0" y="0"/>
                <wp:positionH relativeFrom="page">
                  <wp:posOffset>2393315</wp:posOffset>
                </wp:positionH>
                <wp:positionV relativeFrom="paragraph">
                  <wp:posOffset>-80645</wp:posOffset>
                </wp:positionV>
                <wp:extent cx="343535" cy="343535"/>
                <wp:effectExtent l="2540" t="12700" r="6350" b="5715"/>
                <wp:wrapNone/>
                <wp:docPr id="2873" name="Group 26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3535" cy="343535"/>
                          <a:chOff x="3769" y="-127"/>
                          <a:chExt cx="541" cy="541"/>
                        </a:xfrm>
                      </wpg:grpSpPr>
                      <pic:pic xmlns:pic="http://schemas.openxmlformats.org/drawingml/2006/picture">
                        <pic:nvPicPr>
                          <pic:cNvPr id="2874" name="Picture 260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3848" y="-115"/>
                            <a:ext cx="454" cy="5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875" name="AutoShape 2601"/>
                        <wps:cNvSpPr>
                          <a:spLocks/>
                        </wps:cNvSpPr>
                        <wps:spPr bwMode="auto">
                          <a:xfrm>
                            <a:off x="36" y="9390"/>
                            <a:ext cx="667" cy="673"/>
                          </a:xfrm>
                          <a:custGeom>
                            <a:avLst/>
                            <a:gdLst>
                              <a:gd name="T0" fmla="+- 0 4066 36"/>
                              <a:gd name="T1" fmla="*/ T0 w 667"/>
                              <a:gd name="T2" fmla="+- 0 -119 9391"/>
                              <a:gd name="T3" fmla="*/ -119 h 673"/>
                              <a:gd name="T4" fmla="+- 0 4119 36"/>
                              <a:gd name="T5" fmla="*/ T4 w 667"/>
                              <a:gd name="T6" fmla="+- 0 -109 9391"/>
                              <a:gd name="T7" fmla="*/ -109 h 673"/>
                              <a:gd name="T8" fmla="+- 0 4162 36"/>
                              <a:gd name="T9" fmla="*/ T8 w 667"/>
                              <a:gd name="T10" fmla="+- 0 -85 9391"/>
                              <a:gd name="T11" fmla="*/ -85 h 673"/>
                              <a:gd name="T12" fmla="+- 0 4205 36"/>
                              <a:gd name="T13" fmla="*/ T12 w 667"/>
                              <a:gd name="T14" fmla="+- 0 -61 9391"/>
                              <a:gd name="T15" fmla="*/ -61 h 673"/>
                              <a:gd name="T16" fmla="+- 0 4244 36"/>
                              <a:gd name="T17" fmla="*/ T16 w 667"/>
                              <a:gd name="T18" fmla="+- 0 -23 9391"/>
                              <a:gd name="T19" fmla="*/ -23 h 673"/>
                              <a:gd name="T20" fmla="+- 0 4268 36"/>
                              <a:gd name="T21" fmla="*/ T20 w 667"/>
                              <a:gd name="T22" fmla="+- 0 21 9391"/>
                              <a:gd name="T23" fmla="*/ 21 h 673"/>
                              <a:gd name="T24" fmla="+- 0 4292 36"/>
                              <a:gd name="T25" fmla="*/ T24 w 667"/>
                              <a:gd name="T26" fmla="+- 0 64 9391"/>
                              <a:gd name="T27" fmla="*/ 64 h 673"/>
                              <a:gd name="T28" fmla="+- 0 4302 36"/>
                              <a:gd name="T29" fmla="*/ T28 w 667"/>
                              <a:gd name="T30" fmla="+- 0 117 9391"/>
                              <a:gd name="T31" fmla="*/ 117 h 673"/>
                              <a:gd name="T32" fmla="+- 0 4302 36"/>
                              <a:gd name="T33" fmla="*/ T32 w 667"/>
                              <a:gd name="T34" fmla="+- 0 170 9391"/>
                              <a:gd name="T35" fmla="*/ 170 h 673"/>
                              <a:gd name="T36" fmla="+- 0 4292 36"/>
                              <a:gd name="T37" fmla="*/ T36 w 667"/>
                              <a:gd name="T38" fmla="+- 0 224 9391"/>
                              <a:gd name="T39" fmla="*/ 224 h 673"/>
                              <a:gd name="T40" fmla="+- 0 4268 36"/>
                              <a:gd name="T41" fmla="*/ T40 w 667"/>
                              <a:gd name="T42" fmla="+- 0 267 9391"/>
                              <a:gd name="T43" fmla="*/ 267 h 673"/>
                              <a:gd name="T44" fmla="+- 0 4244 36"/>
                              <a:gd name="T45" fmla="*/ T44 w 667"/>
                              <a:gd name="T46" fmla="+- 0 310 9391"/>
                              <a:gd name="T47" fmla="*/ 310 h 673"/>
                              <a:gd name="T48" fmla="+- 0 4205 36"/>
                              <a:gd name="T49" fmla="*/ T48 w 667"/>
                              <a:gd name="T50" fmla="+- 0 349 9391"/>
                              <a:gd name="T51" fmla="*/ 349 h 673"/>
                              <a:gd name="T52" fmla="+- 0 4162 36"/>
                              <a:gd name="T53" fmla="*/ T52 w 667"/>
                              <a:gd name="T54" fmla="+- 0 373 9391"/>
                              <a:gd name="T55" fmla="*/ 373 h 673"/>
                              <a:gd name="T56" fmla="+- 0 4119 36"/>
                              <a:gd name="T57" fmla="*/ T56 w 667"/>
                              <a:gd name="T58" fmla="+- 0 397 9391"/>
                              <a:gd name="T59" fmla="*/ 397 h 673"/>
                              <a:gd name="T60" fmla="+- 0 4066 36"/>
                              <a:gd name="T61" fmla="*/ T60 w 667"/>
                              <a:gd name="T62" fmla="+- 0 407 9391"/>
                              <a:gd name="T63" fmla="*/ 407 h 673"/>
                              <a:gd name="T64" fmla="+- 0 4012 36"/>
                              <a:gd name="T65" fmla="*/ T64 w 667"/>
                              <a:gd name="T66" fmla="+- 0 407 9391"/>
                              <a:gd name="T67" fmla="*/ 407 h 673"/>
                              <a:gd name="T68" fmla="+- 0 3959 36"/>
                              <a:gd name="T69" fmla="*/ T68 w 667"/>
                              <a:gd name="T70" fmla="+- 0 397 9391"/>
                              <a:gd name="T71" fmla="*/ 397 h 673"/>
                              <a:gd name="T72" fmla="+- 0 3916 36"/>
                              <a:gd name="T73" fmla="*/ T72 w 667"/>
                              <a:gd name="T74" fmla="+- 0 373 9391"/>
                              <a:gd name="T75" fmla="*/ 373 h 673"/>
                              <a:gd name="T76" fmla="+- 0 3873 36"/>
                              <a:gd name="T77" fmla="*/ T76 w 667"/>
                              <a:gd name="T78" fmla="+- 0 349 9391"/>
                              <a:gd name="T79" fmla="*/ 349 h 673"/>
                              <a:gd name="T80" fmla="+- 0 3834 36"/>
                              <a:gd name="T81" fmla="*/ T80 w 667"/>
                              <a:gd name="T82" fmla="+- 0 310 9391"/>
                              <a:gd name="T83" fmla="*/ 310 h 673"/>
                              <a:gd name="T84" fmla="+- 0 3810 36"/>
                              <a:gd name="T85" fmla="*/ T84 w 667"/>
                              <a:gd name="T86" fmla="+- 0 267 9391"/>
                              <a:gd name="T87" fmla="*/ 267 h 673"/>
                              <a:gd name="T88" fmla="+- 0 3786 36"/>
                              <a:gd name="T89" fmla="*/ T88 w 667"/>
                              <a:gd name="T90" fmla="+- 0 224 9391"/>
                              <a:gd name="T91" fmla="*/ 224 h 673"/>
                              <a:gd name="T92" fmla="+- 0 3776 36"/>
                              <a:gd name="T93" fmla="*/ T92 w 667"/>
                              <a:gd name="T94" fmla="+- 0 170 9391"/>
                              <a:gd name="T95" fmla="*/ 170 h 673"/>
                              <a:gd name="T96" fmla="+- 0 3776 36"/>
                              <a:gd name="T97" fmla="*/ T96 w 667"/>
                              <a:gd name="T98" fmla="+- 0 117 9391"/>
                              <a:gd name="T99" fmla="*/ 117 h 673"/>
                              <a:gd name="T100" fmla="+- 0 3786 36"/>
                              <a:gd name="T101" fmla="*/ T100 w 667"/>
                              <a:gd name="T102" fmla="+- 0 64 9391"/>
                              <a:gd name="T103" fmla="*/ 64 h 673"/>
                              <a:gd name="T104" fmla="+- 0 3810 36"/>
                              <a:gd name="T105" fmla="*/ T104 w 667"/>
                              <a:gd name="T106" fmla="+- 0 21 9391"/>
                              <a:gd name="T107" fmla="*/ 21 h 673"/>
                              <a:gd name="T108" fmla="+- 0 3834 36"/>
                              <a:gd name="T109" fmla="*/ T108 w 667"/>
                              <a:gd name="T110" fmla="+- 0 -23 9391"/>
                              <a:gd name="T111" fmla="*/ -23 h 673"/>
                              <a:gd name="T112" fmla="+- 0 3873 36"/>
                              <a:gd name="T113" fmla="*/ T112 w 667"/>
                              <a:gd name="T114" fmla="+- 0 -61 9391"/>
                              <a:gd name="T115" fmla="*/ -61 h 673"/>
                              <a:gd name="T116" fmla="+- 0 3916 36"/>
                              <a:gd name="T117" fmla="*/ T116 w 667"/>
                              <a:gd name="T118" fmla="+- 0 -85 9391"/>
                              <a:gd name="T119" fmla="*/ -85 h 673"/>
                              <a:gd name="T120" fmla="+- 0 3959 36"/>
                              <a:gd name="T121" fmla="*/ T120 w 667"/>
                              <a:gd name="T122" fmla="+- 0 -109 9391"/>
                              <a:gd name="T123" fmla="*/ -109 h 673"/>
                              <a:gd name="T124" fmla="+- 0 4012 36"/>
                              <a:gd name="T125" fmla="*/ T124 w 667"/>
                              <a:gd name="T126" fmla="+- 0 -119 9391"/>
                              <a:gd name="T127" fmla="*/ -119 h 673"/>
                              <a:gd name="T128" fmla="+- 0 3776 36"/>
                              <a:gd name="T129" fmla="*/ T128 w 667"/>
                              <a:gd name="T130" fmla="+- 0 142 9391"/>
                              <a:gd name="T131" fmla="*/ 142 h 673"/>
                              <a:gd name="T132" fmla="+- 0 4037 36"/>
                              <a:gd name="T133" fmla="*/ T132 w 667"/>
                              <a:gd name="T134" fmla="+- 0 -124 9391"/>
                              <a:gd name="T135" fmla="*/ -124 h 673"/>
                              <a:gd name="T136" fmla="+- 0 4225 36"/>
                              <a:gd name="T137" fmla="*/ T136 w 667"/>
                              <a:gd name="T138" fmla="+- 0 -47 9391"/>
                              <a:gd name="T139" fmla="*/ -47 h 673"/>
                              <a:gd name="T140" fmla="+- 0 3853 36"/>
                              <a:gd name="T141" fmla="*/ T140 w 667"/>
                              <a:gd name="T142" fmla="+- 0 -42 9391"/>
                              <a:gd name="T143" fmla="*/ -42 h 67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Lst>
                            <a:rect l="0" t="0" r="r" b="b"/>
                            <a:pathLst>
                              <a:path w="667" h="673">
                                <a:moveTo>
                                  <a:pt x="4006" y="-9510"/>
                                </a:moveTo>
                                <a:lnTo>
                                  <a:pt x="4030" y="-9510"/>
                                </a:lnTo>
                                <a:lnTo>
                                  <a:pt x="4054" y="-9505"/>
                                </a:lnTo>
                                <a:lnTo>
                                  <a:pt x="4083" y="-9500"/>
                                </a:lnTo>
                                <a:lnTo>
                                  <a:pt x="4107" y="-9491"/>
                                </a:lnTo>
                                <a:lnTo>
                                  <a:pt x="4126" y="-9476"/>
                                </a:lnTo>
                                <a:lnTo>
                                  <a:pt x="4150" y="-9466"/>
                                </a:lnTo>
                                <a:lnTo>
                                  <a:pt x="4169" y="-9452"/>
                                </a:lnTo>
                                <a:lnTo>
                                  <a:pt x="4189" y="-9433"/>
                                </a:lnTo>
                                <a:lnTo>
                                  <a:pt x="4208" y="-9414"/>
                                </a:lnTo>
                                <a:lnTo>
                                  <a:pt x="4223" y="-9394"/>
                                </a:lnTo>
                                <a:lnTo>
                                  <a:pt x="4232" y="-9370"/>
                                </a:lnTo>
                                <a:lnTo>
                                  <a:pt x="4247" y="-9351"/>
                                </a:lnTo>
                                <a:lnTo>
                                  <a:pt x="4256" y="-9327"/>
                                </a:lnTo>
                                <a:lnTo>
                                  <a:pt x="4261" y="-9298"/>
                                </a:lnTo>
                                <a:lnTo>
                                  <a:pt x="4266" y="-9274"/>
                                </a:lnTo>
                                <a:lnTo>
                                  <a:pt x="4266" y="-9245"/>
                                </a:lnTo>
                                <a:lnTo>
                                  <a:pt x="4266" y="-9221"/>
                                </a:lnTo>
                                <a:lnTo>
                                  <a:pt x="4261" y="-9197"/>
                                </a:lnTo>
                                <a:lnTo>
                                  <a:pt x="4256" y="-9167"/>
                                </a:lnTo>
                                <a:lnTo>
                                  <a:pt x="4247" y="-9143"/>
                                </a:lnTo>
                                <a:lnTo>
                                  <a:pt x="4232" y="-9124"/>
                                </a:lnTo>
                                <a:lnTo>
                                  <a:pt x="4223" y="-9100"/>
                                </a:lnTo>
                                <a:lnTo>
                                  <a:pt x="4208" y="-9081"/>
                                </a:lnTo>
                                <a:lnTo>
                                  <a:pt x="4189" y="-9061"/>
                                </a:lnTo>
                                <a:lnTo>
                                  <a:pt x="4169" y="-9042"/>
                                </a:lnTo>
                                <a:lnTo>
                                  <a:pt x="4150" y="-9027"/>
                                </a:lnTo>
                                <a:lnTo>
                                  <a:pt x="4126" y="-9018"/>
                                </a:lnTo>
                                <a:lnTo>
                                  <a:pt x="4107" y="-9003"/>
                                </a:lnTo>
                                <a:lnTo>
                                  <a:pt x="4083" y="-8994"/>
                                </a:lnTo>
                                <a:lnTo>
                                  <a:pt x="4054" y="-8989"/>
                                </a:lnTo>
                                <a:lnTo>
                                  <a:pt x="4030" y="-8984"/>
                                </a:lnTo>
                                <a:lnTo>
                                  <a:pt x="4006" y="-8984"/>
                                </a:lnTo>
                                <a:lnTo>
                                  <a:pt x="3976" y="-8984"/>
                                </a:lnTo>
                                <a:lnTo>
                                  <a:pt x="3952" y="-8989"/>
                                </a:lnTo>
                                <a:lnTo>
                                  <a:pt x="3923" y="-8994"/>
                                </a:lnTo>
                                <a:lnTo>
                                  <a:pt x="3899" y="-9003"/>
                                </a:lnTo>
                                <a:lnTo>
                                  <a:pt x="3880" y="-9018"/>
                                </a:lnTo>
                                <a:lnTo>
                                  <a:pt x="3856" y="-9027"/>
                                </a:lnTo>
                                <a:lnTo>
                                  <a:pt x="3837" y="-9042"/>
                                </a:lnTo>
                                <a:lnTo>
                                  <a:pt x="3817" y="-9061"/>
                                </a:lnTo>
                                <a:lnTo>
                                  <a:pt x="3798" y="-9081"/>
                                </a:lnTo>
                                <a:lnTo>
                                  <a:pt x="3783" y="-9100"/>
                                </a:lnTo>
                                <a:lnTo>
                                  <a:pt x="3774" y="-9124"/>
                                </a:lnTo>
                                <a:lnTo>
                                  <a:pt x="3759" y="-9143"/>
                                </a:lnTo>
                                <a:lnTo>
                                  <a:pt x="3750" y="-9167"/>
                                </a:lnTo>
                                <a:lnTo>
                                  <a:pt x="3745" y="-9197"/>
                                </a:lnTo>
                                <a:lnTo>
                                  <a:pt x="3740" y="-9221"/>
                                </a:lnTo>
                                <a:lnTo>
                                  <a:pt x="3740" y="-9245"/>
                                </a:lnTo>
                                <a:lnTo>
                                  <a:pt x="3740" y="-9274"/>
                                </a:lnTo>
                                <a:lnTo>
                                  <a:pt x="3745" y="-9298"/>
                                </a:lnTo>
                                <a:lnTo>
                                  <a:pt x="3750" y="-9327"/>
                                </a:lnTo>
                                <a:lnTo>
                                  <a:pt x="3759" y="-9351"/>
                                </a:lnTo>
                                <a:lnTo>
                                  <a:pt x="3774" y="-9370"/>
                                </a:lnTo>
                                <a:lnTo>
                                  <a:pt x="3783" y="-9394"/>
                                </a:lnTo>
                                <a:lnTo>
                                  <a:pt x="3798" y="-9414"/>
                                </a:lnTo>
                                <a:lnTo>
                                  <a:pt x="3817" y="-9433"/>
                                </a:lnTo>
                                <a:lnTo>
                                  <a:pt x="3837" y="-9452"/>
                                </a:lnTo>
                                <a:lnTo>
                                  <a:pt x="3856" y="-9466"/>
                                </a:lnTo>
                                <a:lnTo>
                                  <a:pt x="3880" y="-9476"/>
                                </a:lnTo>
                                <a:lnTo>
                                  <a:pt x="3899" y="-9491"/>
                                </a:lnTo>
                                <a:lnTo>
                                  <a:pt x="3923" y="-9500"/>
                                </a:lnTo>
                                <a:lnTo>
                                  <a:pt x="3952" y="-9505"/>
                                </a:lnTo>
                                <a:lnTo>
                                  <a:pt x="3976" y="-9510"/>
                                </a:lnTo>
                                <a:lnTo>
                                  <a:pt x="4006" y="-9510"/>
                                </a:lnTo>
                                <a:close/>
                                <a:moveTo>
                                  <a:pt x="3740" y="-9249"/>
                                </a:moveTo>
                                <a:lnTo>
                                  <a:pt x="4266" y="-9249"/>
                                </a:lnTo>
                                <a:moveTo>
                                  <a:pt x="4001" y="-9515"/>
                                </a:moveTo>
                                <a:lnTo>
                                  <a:pt x="4001" y="-8989"/>
                                </a:lnTo>
                                <a:moveTo>
                                  <a:pt x="4189" y="-9438"/>
                                </a:moveTo>
                                <a:lnTo>
                                  <a:pt x="3817" y="-9066"/>
                                </a:lnTo>
                                <a:moveTo>
                                  <a:pt x="3817" y="-9433"/>
                                </a:moveTo>
                                <a:lnTo>
                                  <a:pt x="4189" y="-9061"/>
                                </a:lnTo>
                              </a:path>
                            </a:pathLst>
                          </a:custGeom>
                          <a:noFill/>
                          <a:ln w="9269">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C4037C2" id="Group 2600" o:spid="_x0000_s1026" style="position:absolute;margin-left:188.45pt;margin-top:-6.35pt;width:27.05pt;height:27.05pt;z-index:-255784;mso-position-horizontal-relative:page" coordorigin="3769,-127" coordsize="541,5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">
                <v:shape id="Picture 2602" o:spid="_x0000_s1027" type="#_x0000_t75" style="position:absolute;left:3848;top:-115;width:454;height:51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D8UP/EAAAA3QAAAA8AAABkcnMvZG93bnJldi54bWxEj0uLwkAQhO8L/oehBW/rRAm7Eh3FB5I9&#10;CasePDaZzgMzPSEzavTXO4Lgsaiqr6jZojO1uFLrKssKRsMIBHFmdcWFguNh+z0B4TyyxtoyKbiT&#10;g8W89zXDRNsb/9N17wsRIOwSVFB63yRSuqwkg25oG+Lg5bY16INsC6lbvAW4qeU4in6kwYrDQokN&#10;rUvKzvuLUXB6ROkJ88LcTZzTysfpZhenSg363XIKwlPnP+F3+08rGE9+Y3i9CU9Azp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D8UP/EAAAA3QAAAA8AAAAAAAAAAAAAAAAA&#10;nwIAAGRycy9kb3ducmV2LnhtbFBLBQYAAAAABAAEAPcAAACQAwAAAAA=&#10;">
                  <v:imagedata r:id="rId13" o:title=""/>
                </v:shape>
                <v:shape id="AutoShape 2601" o:spid="_x0000_s1028" style="position:absolute;left:36;top:9390;width:667;height:673;visibility:visible;mso-wrap-style:square;v-text-anchor:top" coordsize="667,6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6ZvfsYA&#10;AADdAAAADwAAAGRycy9kb3ducmV2LnhtbESPXWvCMBSG7wX/QzjC7jRV8aNdo7iNgQgDdUPw7tCc&#10;tcXmJDSZ1n+/DIRdvrwfD2++7kwjrtT62rKC8SgBQVxYXXOp4OvzfbgE4QOyxsYyKbiTh/Wq38sx&#10;0/bGB7oeQyniCPsMFVQhuExKX1Rk0I+sI47et20NhijbUuoWb3HcNHKSJHNpsOZIqNDRa0XF5fhj&#10;ImS/m3s3eysu0xd3wuk5TQ/uQ6mnQbd5BhGoC//hR3urFUyWixn8vYlPQK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6ZvfsYAAADdAAAADwAAAAAAAAAAAAAAAACYAgAAZHJz&#10;L2Rvd25yZXYueG1sUEsFBgAAAAAEAAQA9QAAAIsDAAAAAA==&#10;" path="m4006,-9510r24,l4054,-9505r29,5l4107,-9491r19,15l4150,-9466r19,14l4189,-9433r19,19l4223,-9394r9,24l4247,-9351r9,24l4261,-9298r5,24l4266,-9245r,24l4261,-9197r-5,30l4247,-9143r-15,19l4223,-9100r-15,19l4189,-9061r-20,19l4150,-9027r-24,9l4107,-9003r-24,9l4054,-8989r-24,5l4006,-8984r-30,l3952,-8989r-29,-5l3899,-9003r-19,-15l3856,-9027r-19,-15l3817,-9061r-19,-20l3783,-9100r-9,-24l3759,-9143r-9,-24l3745,-9197r-5,-24l3740,-9245r,-29l3745,-9298r5,-29l3759,-9351r15,-19l3783,-9394r15,-20l3817,-9433r20,-19l3856,-9466r24,-10l3899,-9491r24,-9l3952,-9505r24,-5l4006,-9510xm3740,-9249r526,m4001,-9515r,526m4189,-9438r-372,372m3817,-9433r372,372e" filled="f" strokecolor="#1f1a17" strokeweight=".25747mm">
                  <v:path arrowok="t" o:connecttype="custom" o:connectlocs="4030,-119;4083,-109;4126,-85;4169,-61;4208,-23;4232,21;4256,64;4266,117;4266,170;4256,224;4232,267;4208,310;4169,349;4126,373;4083,397;4030,407;3976,407;3923,397;3880,373;3837,349;3798,310;3774,267;3750,224;3740,170;3740,117;3750,64;3774,21;3798,-23;3837,-61;3880,-85;3923,-109;3976,-119;3740,142;4001,-124;4189,-47;3817,-42" o:connectangles="0,0,0,0,0,0,0,0,0,0,0,0,0,0,0,0,0,0,0,0,0,0,0,0,0,0,0,0,0,0,0,0,0,0,0,0"/>
                </v:shape>
                <w10:wrap anchorx="page"/>
              </v:group>
            </w:pict>
          </mc:Fallback>
        </mc:AlternateContent>
      </w:r>
      <w:r w:rsidR="00AB6811">
        <w:rPr>
          <w:noProof/>
          <w:lang w:val="es-PE" w:eastAsia="es-PE" w:bidi="ar-SA"/>
        </w:rPr>
        <mc:AlternateContent>
          <mc:Choice Requires="wpg">
            <w:drawing>
              <wp:anchor distT="0" distB="0" distL="114300" distR="114300" simplePos="0" relativeHeight="503060720" behindDoc="1" locked="0" layoutInCell="1" allowOverlap="1">
                <wp:simplePos x="0" y="0"/>
                <wp:positionH relativeFrom="page">
                  <wp:posOffset>3490595</wp:posOffset>
                </wp:positionH>
                <wp:positionV relativeFrom="paragraph">
                  <wp:posOffset>-80645</wp:posOffset>
                </wp:positionV>
                <wp:extent cx="343535" cy="343535"/>
                <wp:effectExtent l="4445" t="3175" r="4445" b="5715"/>
                <wp:wrapNone/>
                <wp:docPr id="2870" name="Group 25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3535" cy="343535"/>
                          <a:chOff x="5497" y="-127"/>
                          <a:chExt cx="541" cy="541"/>
                        </a:xfrm>
                      </wpg:grpSpPr>
                      <pic:pic xmlns:pic="http://schemas.openxmlformats.org/drawingml/2006/picture">
                        <pic:nvPicPr>
                          <pic:cNvPr id="2871" name="Picture 259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5509" y="-42"/>
                            <a:ext cx="511" cy="4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872" name="AutoShape 2598"/>
                        <wps:cNvSpPr>
                          <a:spLocks/>
                        </wps:cNvSpPr>
                        <wps:spPr bwMode="auto">
                          <a:xfrm>
                            <a:off x="36" y="9396"/>
                            <a:ext cx="667" cy="667"/>
                          </a:xfrm>
                          <a:custGeom>
                            <a:avLst/>
                            <a:gdLst>
                              <a:gd name="T0" fmla="+- 0 6030 36"/>
                              <a:gd name="T1" fmla="*/ T0 w 667"/>
                              <a:gd name="T2" fmla="+- 0 170 9397"/>
                              <a:gd name="T3" fmla="*/ 170 h 667"/>
                              <a:gd name="T4" fmla="+- 0 6020 36"/>
                              <a:gd name="T5" fmla="*/ T4 w 667"/>
                              <a:gd name="T6" fmla="+- 0 224 9397"/>
                              <a:gd name="T7" fmla="*/ 224 h 667"/>
                              <a:gd name="T8" fmla="+- 0 5996 36"/>
                              <a:gd name="T9" fmla="*/ T8 w 667"/>
                              <a:gd name="T10" fmla="+- 0 267 9397"/>
                              <a:gd name="T11" fmla="*/ 267 h 667"/>
                              <a:gd name="T12" fmla="+- 0 5972 36"/>
                              <a:gd name="T13" fmla="*/ T12 w 667"/>
                              <a:gd name="T14" fmla="+- 0 310 9397"/>
                              <a:gd name="T15" fmla="*/ 310 h 667"/>
                              <a:gd name="T16" fmla="+- 0 5933 36"/>
                              <a:gd name="T17" fmla="*/ T16 w 667"/>
                              <a:gd name="T18" fmla="+- 0 349 9397"/>
                              <a:gd name="T19" fmla="*/ 349 h 667"/>
                              <a:gd name="T20" fmla="+- 0 5890 36"/>
                              <a:gd name="T21" fmla="*/ T20 w 667"/>
                              <a:gd name="T22" fmla="+- 0 373 9397"/>
                              <a:gd name="T23" fmla="*/ 373 h 667"/>
                              <a:gd name="T24" fmla="+- 0 5847 36"/>
                              <a:gd name="T25" fmla="*/ T24 w 667"/>
                              <a:gd name="T26" fmla="+- 0 397 9397"/>
                              <a:gd name="T27" fmla="*/ 397 h 667"/>
                              <a:gd name="T28" fmla="+- 0 5794 36"/>
                              <a:gd name="T29" fmla="*/ T28 w 667"/>
                              <a:gd name="T30" fmla="+- 0 407 9397"/>
                              <a:gd name="T31" fmla="*/ 407 h 667"/>
                              <a:gd name="T32" fmla="+- 0 5740 36"/>
                              <a:gd name="T33" fmla="*/ T32 w 667"/>
                              <a:gd name="T34" fmla="+- 0 407 9397"/>
                              <a:gd name="T35" fmla="*/ 407 h 667"/>
                              <a:gd name="T36" fmla="+- 0 5687 36"/>
                              <a:gd name="T37" fmla="*/ T36 w 667"/>
                              <a:gd name="T38" fmla="+- 0 397 9397"/>
                              <a:gd name="T39" fmla="*/ 397 h 667"/>
                              <a:gd name="T40" fmla="+- 0 5644 36"/>
                              <a:gd name="T41" fmla="*/ T40 w 667"/>
                              <a:gd name="T42" fmla="+- 0 373 9397"/>
                              <a:gd name="T43" fmla="*/ 373 h 667"/>
                              <a:gd name="T44" fmla="+- 0 5601 36"/>
                              <a:gd name="T45" fmla="*/ T44 w 667"/>
                              <a:gd name="T46" fmla="+- 0 349 9397"/>
                              <a:gd name="T47" fmla="*/ 349 h 667"/>
                              <a:gd name="T48" fmla="+- 0 5562 36"/>
                              <a:gd name="T49" fmla="*/ T48 w 667"/>
                              <a:gd name="T50" fmla="+- 0 310 9397"/>
                              <a:gd name="T51" fmla="*/ 310 h 667"/>
                              <a:gd name="T52" fmla="+- 0 5538 36"/>
                              <a:gd name="T53" fmla="*/ T52 w 667"/>
                              <a:gd name="T54" fmla="+- 0 267 9397"/>
                              <a:gd name="T55" fmla="*/ 267 h 667"/>
                              <a:gd name="T56" fmla="+- 0 5514 36"/>
                              <a:gd name="T57" fmla="*/ T56 w 667"/>
                              <a:gd name="T58" fmla="+- 0 224 9397"/>
                              <a:gd name="T59" fmla="*/ 224 h 667"/>
                              <a:gd name="T60" fmla="+- 0 5504 36"/>
                              <a:gd name="T61" fmla="*/ T60 w 667"/>
                              <a:gd name="T62" fmla="+- 0 170 9397"/>
                              <a:gd name="T63" fmla="*/ 170 h 667"/>
                              <a:gd name="T64" fmla="+- 0 5504 36"/>
                              <a:gd name="T65" fmla="*/ T64 w 667"/>
                              <a:gd name="T66" fmla="+- 0 117 9397"/>
                              <a:gd name="T67" fmla="*/ 117 h 667"/>
                              <a:gd name="T68" fmla="+- 0 5514 36"/>
                              <a:gd name="T69" fmla="*/ T68 w 667"/>
                              <a:gd name="T70" fmla="+- 0 64 9397"/>
                              <a:gd name="T71" fmla="*/ 64 h 667"/>
                              <a:gd name="T72" fmla="+- 0 5538 36"/>
                              <a:gd name="T73" fmla="*/ T72 w 667"/>
                              <a:gd name="T74" fmla="+- 0 21 9397"/>
                              <a:gd name="T75" fmla="*/ 21 h 667"/>
                              <a:gd name="T76" fmla="+- 0 5562 36"/>
                              <a:gd name="T77" fmla="*/ T76 w 667"/>
                              <a:gd name="T78" fmla="+- 0 -23 9397"/>
                              <a:gd name="T79" fmla="*/ -23 h 667"/>
                              <a:gd name="T80" fmla="+- 0 5601 36"/>
                              <a:gd name="T81" fmla="*/ T80 w 667"/>
                              <a:gd name="T82" fmla="+- 0 -61 9397"/>
                              <a:gd name="T83" fmla="*/ -61 h 667"/>
                              <a:gd name="T84" fmla="+- 0 5644 36"/>
                              <a:gd name="T85" fmla="*/ T84 w 667"/>
                              <a:gd name="T86" fmla="+- 0 -85 9397"/>
                              <a:gd name="T87" fmla="*/ -85 h 667"/>
                              <a:gd name="T88" fmla="+- 0 5687 36"/>
                              <a:gd name="T89" fmla="*/ T88 w 667"/>
                              <a:gd name="T90" fmla="+- 0 -109 9397"/>
                              <a:gd name="T91" fmla="*/ -109 h 667"/>
                              <a:gd name="T92" fmla="+- 0 5740 36"/>
                              <a:gd name="T93" fmla="*/ T92 w 667"/>
                              <a:gd name="T94" fmla="+- 0 -119 9397"/>
                              <a:gd name="T95" fmla="*/ -119 h 667"/>
                              <a:gd name="T96" fmla="+- 0 5794 36"/>
                              <a:gd name="T97" fmla="*/ T96 w 667"/>
                              <a:gd name="T98" fmla="+- 0 -119 9397"/>
                              <a:gd name="T99" fmla="*/ -119 h 667"/>
                              <a:gd name="T100" fmla="+- 0 5847 36"/>
                              <a:gd name="T101" fmla="*/ T100 w 667"/>
                              <a:gd name="T102" fmla="+- 0 -109 9397"/>
                              <a:gd name="T103" fmla="*/ -109 h 667"/>
                              <a:gd name="T104" fmla="+- 0 5890 36"/>
                              <a:gd name="T105" fmla="*/ T104 w 667"/>
                              <a:gd name="T106" fmla="+- 0 -85 9397"/>
                              <a:gd name="T107" fmla="*/ -85 h 667"/>
                              <a:gd name="T108" fmla="+- 0 5933 36"/>
                              <a:gd name="T109" fmla="*/ T108 w 667"/>
                              <a:gd name="T110" fmla="+- 0 -61 9397"/>
                              <a:gd name="T111" fmla="*/ -61 h 667"/>
                              <a:gd name="T112" fmla="+- 0 5972 36"/>
                              <a:gd name="T113" fmla="*/ T112 w 667"/>
                              <a:gd name="T114" fmla="+- 0 -23 9397"/>
                              <a:gd name="T115" fmla="*/ -23 h 667"/>
                              <a:gd name="T116" fmla="+- 0 5996 36"/>
                              <a:gd name="T117" fmla="*/ T116 w 667"/>
                              <a:gd name="T118" fmla="+- 0 21 9397"/>
                              <a:gd name="T119" fmla="*/ 21 h 667"/>
                              <a:gd name="T120" fmla="+- 0 6020 36"/>
                              <a:gd name="T121" fmla="*/ T120 w 667"/>
                              <a:gd name="T122" fmla="+- 0 64 9397"/>
                              <a:gd name="T123" fmla="*/ 64 h 667"/>
                              <a:gd name="T124" fmla="+- 0 6030 36"/>
                              <a:gd name="T125" fmla="*/ T124 w 667"/>
                              <a:gd name="T126" fmla="+- 0 117 9397"/>
                              <a:gd name="T127" fmla="*/ 117 h 667"/>
                              <a:gd name="T128" fmla="+- 0 5770 36"/>
                              <a:gd name="T129" fmla="*/ T128 w 667"/>
                              <a:gd name="T130" fmla="+- 0 -119 9397"/>
                              <a:gd name="T131" fmla="*/ -119 h 667"/>
                              <a:gd name="T132" fmla="+- 0 6030 36"/>
                              <a:gd name="T133" fmla="*/ T132 w 667"/>
                              <a:gd name="T134" fmla="+- 0 142 9397"/>
                              <a:gd name="T135" fmla="*/ 142 h 667"/>
                              <a:gd name="T136" fmla="+- 0 5958 36"/>
                              <a:gd name="T137" fmla="*/ T136 w 667"/>
                              <a:gd name="T138" fmla="+- 0 330 9397"/>
                              <a:gd name="T139" fmla="*/ 330 h 667"/>
                              <a:gd name="T140" fmla="+- 0 5953 36"/>
                              <a:gd name="T141" fmla="*/ T140 w 667"/>
                              <a:gd name="T142" fmla="+- 0 -42 9397"/>
                              <a:gd name="T143" fmla="*/ -42 h 66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Lst>
                            <a:rect l="0" t="0" r="r" b="b"/>
                            <a:pathLst>
                              <a:path w="667" h="667">
                                <a:moveTo>
                                  <a:pt x="5994" y="-9251"/>
                                </a:moveTo>
                                <a:lnTo>
                                  <a:pt x="5994" y="-9227"/>
                                </a:lnTo>
                                <a:lnTo>
                                  <a:pt x="5989" y="-9203"/>
                                </a:lnTo>
                                <a:lnTo>
                                  <a:pt x="5984" y="-9173"/>
                                </a:lnTo>
                                <a:lnTo>
                                  <a:pt x="5975" y="-9149"/>
                                </a:lnTo>
                                <a:lnTo>
                                  <a:pt x="5960" y="-9130"/>
                                </a:lnTo>
                                <a:lnTo>
                                  <a:pt x="5951" y="-9106"/>
                                </a:lnTo>
                                <a:lnTo>
                                  <a:pt x="5936" y="-9087"/>
                                </a:lnTo>
                                <a:lnTo>
                                  <a:pt x="5917" y="-9067"/>
                                </a:lnTo>
                                <a:lnTo>
                                  <a:pt x="5897" y="-9048"/>
                                </a:lnTo>
                                <a:lnTo>
                                  <a:pt x="5878" y="-9033"/>
                                </a:lnTo>
                                <a:lnTo>
                                  <a:pt x="5854" y="-9024"/>
                                </a:lnTo>
                                <a:lnTo>
                                  <a:pt x="5835" y="-9009"/>
                                </a:lnTo>
                                <a:lnTo>
                                  <a:pt x="5811" y="-9000"/>
                                </a:lnTo>
                                <a:lnTo>
                                  <a:pt x="5782" y="-8995"/>
                                </a:lnTo>
                                <a:lnTo>
                                  <a:pt x="5758" y="-8990"/>
                                </a:lnTo>
                                <a:lnTo>
                                  <a:pt x="5729" y="-8990"/>
                                </a:lnTo>
                                <a:lnTo>
                                  <a:pt x="5704" y="-8990"/>
                                </a:lnTo>
                                <a:lnTo>
                                  <a:pt x="5680" y="-8995"/>
                                </a:lnTo>
                                <a:lnTo>
                                  <a:pt x="5651" y="-9000"/>
                                </a:lnTo>
                                <a:lnTo>
                                  <a:pt x="5627" y="-9009"/>
                                </a:lnTo>
                                <a:lnTo>
                                  <a:pt x="5608" y="-9024"/>
                                </a:lnTo>
                                <a:lnTo>
                                  <a:pt x="5584" y="-9033"/>
                                </a:lnTo>
                                <a:lnTo>
                                  <a:pt x="5565" y="-9048"/>
                                </a:lnTo>
                                <a:lnTo>
                                  <a:pt x="5545" y="-9067"/>
                                </a:lnTo>
                                <a:lnTo>
                                  <a:pt x="5526" y="-9087"/>
                                </a:lnTo>
                                <a:lnTo>
                                  <a:pt x="5511" y="-9106"/>
                                </a:lnTo>
                                <a:lnTo>
                                  <a:pt x="5502" y="-9130"/>
                                </a:lnTo>
                                <a:lnTo>
                                  <a:pt x="5487" y="-9149"/>
                                </a:lnTo>
                                <a:lnTo>
                                  <a:pt x="5478" y="-9173"/>
                                </a:lnTo>
                                <a:lnTo>
                                  <a:pt x="5473" y="-9203"/>
                                </a:lnTo>
                                <a:lnTo>
                                  <a:pt x="5468" y="-9227"/>
                                </a:lnTo>
                                <a:lnTo>
                                  <a:pt x="5468" y="-9251"/>
                                </a:lnTo>
                                <a:lnTo>
                                  <a:pt x="5468" y="-9280"/>
                                </a:lnTo>
                                <a:lnTo>
                                  <a:pt x="5473" y="-9304"/>
                                </a:lnTo>
                                <a:lnTo>
                                  <a:pt x="5478" y="-9333"/>
                                </a:lnTo>
                                <a:lnTo>
                                  <a:pt x="5487" y="-9357"/>
                                </a:lnTo>
                                <a:lnTo>
                                  <a:pt x="5502" y="-9376"/>
                                </a:lnTo>
                                <a:lnTo>
                                  <a:pt x="5511" y="-9400"/>
                                </a:lnTo>
                                <a:lnTo>
                                  <a:pt x="5526" y="-9420"/>
                                </a:lnTo>
                                <a:lnTo>
                                  <a:pt x="5545" y="-9439"/>
                                </a:lnTo>
                                <a:lnTo>
                                  <a:pt x="5565" y="-9458"/>
                                </a:lnTo>
                                <a:lnTo>
                                  <a:pt x="5584" y="-9472"/>
                                </a:lnTo>
                                <a:lnTo>
                                  <a:pt x="5608" y="-9482"/>
                                </a:lnTo>
                                <a:lnTo>
                                  <a:pt x="5627" y="-9497"/>
                                </a:lnTo>
                                <a:lnTo>
                                  <a:pt x="5651" y="-9506"/>
                                </a:lnTo>
                                <a:lnTo>
                                  <a:pt x="5680" y="-9511"/>
                                </a:lnTo>
                                <a:lnTo>
                                  <a:pt x="5704" y="-9516"/>
                                </a:lnTo>
                                <a:lnTo>
                                  <a:pt x="5729" y="-9516"/>
                                </a:lnTo>
                                <a:lnTo>
                                  <a:pt x="5758" y="-9516"/>
                                </a:lnTo>
                                <a:lnTo>
                                  <a:pt x="5782" y="-9511"/>
                                </a:lnTo>
                                <a:lnTo>
                                  <a:pt x="5811" y="-9506"/>
                                </a:lnTo>
                                <a:lnTo>
                                  <a:pt x="5835" y="-9497"/>
                                </a:lnTo>
                                <a:lnTo>
                                  <a:pt x="5854" y="-9482"/>
                                </a:lnTo>
                                <a:lnTo>
                                  <a:pt x="5878" y="-9472"/>
                                </a:lnTo>
                                <a:lnTo>
                                  <a:pt x="5897" y="-9458"/>
                                </a:lnTo>
                                <a:lnTo>
                                  <a:pt x="5917" y="-9439"/>
                                </a:lnTo>
                                <a:lnTo>
                                  <a:pt x="5936" y="-9420"/>
                                </a:lnTo>
                                <a:lnTo>
                                  <a:pt x="5951" y="-9400"/>
                                </a:lnTo>
                                <a:lnTo>
                                  <a:pt x="5960" y="-9376"/>
                                </a:lnTo>
                                <a:lnTo>
                                  <a:pt x="5975" y="-9357"/>
                                </a:lnTo>
                                <a:lnTo>
                                  <a:pt x="5984" y="-9333"/>
                                </a:lnTo>
                                <a:lnTo>
                                  <a:pt x="5989" y="-9304"/>
                                </a:lnTo>
                                <a:lnTo>
                                  <a:pt x="5994" y="-9280"/>
                                </a:lnTo>
                                <a:lnTo>
                                  <a:pt x="5994" y="-9251"/>
                                </a:lnTo>
                                <a:moveTo>
                                  <a:pt x="5734" y="-9516"/>
                                </a:moveTo>
                                <a:lnTo>
                                  <a:pt x="5734" y="-8990"/>
                                </a:lnTo>
                                <a:moveTo>
                                  <a:pt x="5994" y="-9255"/>
                                </a:moveTo>
                                <a:lnTo>
                                  <a:pt x="5473" y="-9255"/>
                                </a:lnTo>
                                <a:moveTo>
                                  <a:pt x="5922" y="-9067"/>
                                </a:moveTo>
                                <a:lnTo>
                                  <a:pt x="5550" y="-9439"/>
                                </a:lnTo>
                                <a:moveTo>
                                  <a:pt x="5917" y="-9439"/>
                                </a:moveTo>
                                <a:lnTo>
                                  <a:pt x="5545" y="-9067"/>
                                </a:lnTo>
                              </a:path>
                            </a:pathLst>
                          </a:custGeom>
                          <a:noFill/>
                          <a:ln w="9269">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67F722A" id="Group 2597" o:spid="_x0000_s1026" style="position:absolute;margin-left:274.85pt;margin-top:-6.35pt;width:27.05pt;height:27.05pt;z-index:-255760;mso-position-horizontal-relative:page" coordorigin="5497,-127" coordsize="541,5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">
                <v:shape id="Picture 2599" o:spid="_x0000_s1027" type="#_x0000_t75" style="position:absolute;left:5509;top:-42;width:511;height:4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s9BAvDAAAA3QAAAA8AAABkcnMvZG93bnJldi54bWxEj9FqAjEURN8L/YdwC77VrKJVVqO0guBb&#10;1fUDLpvrZnFzsyRZXf36RhD6OMzMGWa57m0jruRD7VjBaJiBIC6drrlScCq2n3MQISJrbByTgjsF&#10;WK/e35aYa3fjA12PsRIJwiFHBSbGNpcylIYshqFriZN3dt5iTNJXUnu8Jbht5DjLvqTFmtOCwZY2&#10;hsrLsbMK6HCvHvtu4qdF25V4/jUzLn6UGnz03wsQkfr4H361d1rBeD4bwfNNegJy9Q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qz0EC8MAAADdAAAADwAAAAAAAAAAAAAAAACf&#10;AgAAZHJzL2Rvd25yZXYueG1sUEsFBgAAAAAEAAQA9wAAAI8DAAAAAA==&#10;">
                  <v:imagedata r:id="rId15" o:title=""/>
                </v:shape>
                <v:shape id="AutoShape 2598" o:spid="_x0000_s1028" style="position:absolute;left:36;top:9396;width:667;height:667;visibility:visible;mso-wrap-style:square;v-text-anchor:top" coordsize="667,6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3ZfDcYA&#10;AADdAAAADwAAAGRycy9kb3ducmV2LnhtbESPQWsCMRSE74L/IbxCb5rtVq2uRhFREAqKtnh+JM/d&#10;xc3Lsom69tc3BaHHYWa+YWaL1lbiRo0vHSt46ycgiLUzJecKvr82vTEIH5ANVo5JwYM8LObdzgwz&#10;4+58oNsx5CJC2GeooAihzqT0uiCLvu9q4uidXWMxRNnk0jR4j3BbyTRJRtJiyXGhwJpWBenL8WoV&#10;DHarz8Nw9L4vN9sJnbS+/OT7tVKvL+1yCiJQG/7Dz/bWKEjHHyn8vYlPQM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3ZfDcYAAADdAAAADwAAAAAAAAAAAAAAAACYAgAAZHJz&#10;L2Rvd25yZXYueG1sUEsFBgAAAAAEAAQA9QAAAIsDAAAAAA==&#10;" path="m5994,-9251r,24l5989,-9203r-5,30l5975,-9149r-15,19l5951,-9106r-15,19l5917,-9067r-20,19l5878,-9033r-24,9l5835,-9009r-24,9l5782,-8995r-24,5l5729,-8990r-25,l5680,-8995r-29,-5l5627,-9009r-19,-15l5584,-9033r-19,-15l5545,-9067r-19,-20l5511,-9106r-9,-24l5487,-9149r-9,-24l5473,-9203r-5,-24l5468,-9251r,-29l5473,-9304r5,-29l5487,-9357r15,-19l5511,-9400r15,-20l5545,-9439r20,-19l5584,-9472r24,-10l5627,-9497r24,-9l5680,-9511r24,-5l5729,-9516r29,l5782,-9511r29,5l5835,-9497r19,15l5878,-9472r19,14l5917,-9439r19,19l5951,-9400r9,24l5975,-9357r9,24l5989,-9304r5,24l5994,-9251t-260,-265l5734,-8990t260,-265l5473,-9255t449,188l5550,-9439t367,l5545,-9067e" filled="f" strokecolor="#1f1a17" strokeweight=".25747mm">
                  <v:path arrowok="t" o:connecttype="custom" o:connectlocs="5994,170;5984,224;5960,267;5936,310;5897,349;5854,373;5811,397;5758,407;5704,407;5651,397;5608,373;5565,349;5526,310;5502,267;5478,224;5468,170;5468,117;5478,64;5502,21;5526,-23;5565,-61;5608,-85;5651,-109;5704,-119;5758,-119;5811,-109;5854,-85;5897,-61;5936,-23;5960,21;5984,64;5994,117;5734,-119;5994,142;5922,330;5917,-42" o:connectangles="0,0,0,0,0,0,0,0,0,0,0,0,0,0,0,0,0,0,0,0,0,0,0,0,0,0,0,0,0,0,0,0,0,0,0,0"/>
                </v:shape>
                <w10:wrap anchorx="page"/>
              </v:group>
            </w:pict>
          </mc:Fallback>
        </mc:AlternateContent>
      </w:r>
      <w:r w:rsidR="00AB6811">
        <w:rPr>
          <w:noProof/>
          <w:lang w:val="es-PE" w:eastAsia="es-PE" w:bidi="ar-SA"/>
        </w:rPr>
        <mc:AlternateContent>
          <mc:Choice Requires="wpg">
            <w:drawing>
              <wp:anchor distT="0" distB="0" distL="114300" distR="114300" simplePos="0" relativeHeight="503060744" behindDoc="1" locked="0" layoutInCell="1" allowOverlap="1">
                <wp:simplePos x="0" y="0"/>
                <wp:positionH relativeFrom="page">
                  <wp:posOffset>4544060</wp:posOffset>
                </wp:positionH>
                <wp:positionV relativeFrom="paragraph">
                  <wp:posOffset>-61595</wp:posOffset>
                </wp:positionV>
                <wp:extent cx="343535" cy="343535"/>
                <wp:effectExtent l="635" t="12700" r="8255" b="5715"/>
                <wp:wrapNone/>
                <wp:docPr id="2867" name="Group 25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3535" cy="343535"/>
                          <a:chOff x="7156" y="-97"/>
                          <a:chExt cx="541" cy="541"/>
                        </a:xfrm>
                      </wpg:grpSpPr>
                      <pic:pic xmlns:pic="http://schemas.openxmlformats.org/drawingml/2006/picture">
                        <pic:nvPicPr>
                          <pic:cNvPr id="2868" name="Picture 259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7172" y="-80"/>
                            <a:ext cx="435" cy="5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869" name="AutoShape 2595"/>
                        <wps:cNvSpPr>
                          <a:spLocks/>
                        </wps:cNvSpPr>
                        <wps:spPr bwMode="auto">
                          <a:xfrm>
                            <a:off x="36" y="9390"/>
                            <a:ext cx="667" cy="673"/>
                          </a:xfrm>
                          <a:custGeom>
                            <a:avLst/>
                            <a:gdLst>
                              <a:gd name="T0" fmla="+- 0 7453 36"/>
                              <a:gd name="T1" fmla="*/ T0 w 667"/>
                              <a:gd name="T2" fmla="+- 0 -89 9391"/>
                              <a:gd name="T3" fmla="*/ -89 h 673"/>
                              <a:gd name="T4" fmla="+- 0 7506 36"/>
                              <a:gd name="T5" fmla="*/ T4 w 667"/>
                              <a:gd name="T6" fmla="+- 0 -79 9391"/>
                              <a:gd name="T7" fmla="*/ -79 h 673"/>
                              <a:gd name="T8" fmla="+- 0 7549 36"/>
                              <a:gd name="T9" fmla="*/ T8 w 667"/>
                              <a:gd name="T10" fmla="+- 0 -55 9391"/>
                              <a:gd name="T11" fmla="*/ -55 h 673"/>
                              <a:gd name="T12" fmla="+- 0 7592 36"/>
                              <a:gd name="T13" fmla="*/ T12 w 667"/>
                              <a:gd name="T14" fmla="+- 0 -31 9391"/>
                              <a:gd name="T15" fmla="*/ -31 h 673"/>
                              <a:gd name="T16" fmla="+- 0 7631 36"/>
                              <a:gd name="T17" fmla="*/ T16 w 667"/>
                              <a:gd name="T18" fmla="+- 0 7 9391"/>
                              <a:gd name="T19" fmla="*/ 7 h 673"/>
                              <a:gd name="T20" fmla="+- 0 7655 36"/>
                              <a:gd name="T21" fmla="*/ T20 w 667"/>
                              <a:gd name="T22" fmla="+- 0 51 9391"/>
                              <a:gd name="T23" fmla="*/ 51 h 673"/>
                              <a:gd name="T24" fmla="+- 0 7679 36"/>
                              <a:gd name="T25" fmla="*/ T24 w 667"/>
                              <a:gd name="T26" fmla="+- 0 94 9391"/>
                              <a:gd name="T27" fmla="*/ 94 h 673"/>
                              <a:gd name="T28" fmla="+- 0 7689 36"/>
                              <a:gd name="T29" fmla="*/ T28 w 667"/>
                              <a:gd name="T30" fmla="+- 0 147 9391"/>
                              <a:gd name="T31" fmla="*/ 147 h 673"/>
                              <a:gd name="T32" fmla="+- 0 7689 36"/>
                              <a:gd name="T33" fmla="*/ T32 w 667"/>
                              <a:gd name="T34" fmla="+- 0 200 9391"/>
                              <a:gd name="T35" fmla="*/ 200 h 673"/>
                              <a:gd name="T36" fmla="+- 0 7679 36"/>
                              <a:gd name="T37" fmla="*/ T36 w 667"/>
                              <a:gd name="T38" fmla="+- 0 254 9391"/>
                              <a:gd name="T39" fmla="*/ 254 h 673"/>
                              <a:gd name="T40" fmla="+- 0 7655 36"/>
                              <a:gd name="T41" fmla="*/ T40 w 667"/>
                              <a:gd name="T42" fmla="+- 0 297 9391"/>
                              <a:gd name="T43" fmla="*/ 297 h 673"/>
                              <a:gd name="T44" fmla="+- 0 7631 36"/>
                              <a:gd name="T45" fmla="*/ T44 w 667"/>
                              <a:gd name="T46" fmla="+- 0 340 9391"/>
                              <a:gd name="T47" fmla="*/ 340 h 673"/>
                              <a:gd name="T48" fmla="+- 0 7592 36"/>
                              <a:gd name="T49" fmla="*/ T48 w 667"/>
                              <a:gd name="T50" fmla="+- 0 379 9391"/>
                              <a:gd name="T51" fmla="*/ 379 h 673"/>
                              <a:gd name="T52" fmla="+- 0 7549 36"/>
                              <a:gd name="T53" fmla="*/ T52 w 667"/>
                              <a:gd name="T54" fmla="+- 0 403 9391"/>
                              <a:gd name="T55" fmla="*/ 403 h 673"/>
                              <a:gd name="T56" fmla="+- 0 7506 36"/>
                              <a:gd name="T57" fmla="*/ T56 w 667"/>
                              <a:gd name="T58" fmla="+- 0 427 9391"/>
                              <a:gd name="T59" fmla="*/ 427 h 673"/>
                              <a:gd name="T60" fmla="+- 0 7453 36"/>
                              <a:gd name="T61" fmla="*/ T60 w 667"/>
                              <a:gd name="T62" fmla="+- 0 437 9391"/>
                              <a:gd name="T63" fmla="*/ 437 h 673"/>
                              <a:gd name="T64" fmla="+- 0 7399 36"/>
                              <a:gd name="T65" fmla="*/ T64 w 667"/>
                              <a:gd name="T66" fmla="+- 0 437 9391"/>
                              <a:gd name="T67" fmla="*/ 437 h 673"/>
                              <a:gd name="T68" fmla="+- 0 7346 36"/>
                              <a:gd name="T69" fmla="*/ T68 w 667"/>
                              <a:gd name="T70" fmla="+- 0 427 9391"/>
                              <a:gd name="T71" fmla="*/ 427 h 673"/>
                              <a:gd name="T72" fmla="+- 0 7303 36"/>
                              <a:gd name="T73" fmla="*/ T72 w 667"/>
                              <a:gd name="T74" fmla="+- 0 403 9391"/>
                              <a:gd name="T75" fmla="*/ 403 h 673"/>
                              <a:gd name="T76" fmla="+- 0 7260 36"/>
                              <a:gd name="T77" fmla="*/ T76 w 667"/>
                              <a:gd name="T78" fmla="+- 0 379 9391"/>
                              <a:gd name="T79" fmla="*/ 379 h 673"/>
                              <a:gd name="T80" fmla="+- 0 7221 36"/>
                              <a:gd name="T81" fmla="*/ T80 w 667"/>
                              <a:gd name="T82" fmla="+- 0 340 9391"/>
                              <a:gd name="T83" fmla="*/ 340 h 673"/>
                              <a:gd name="T84" fmla="+- 0 7197 36"/>
                              <a:gd name="T85" fmla="*/ T84 w 667"/>
                              <a:gd name="T86" fmla="+- 0 297 9391"/>
                              <a:gd name="T87" fmla="*/ 297 h 673"/>
                              <a:gd name="T88" fmla="+- 0 7173 36"/>
                              <a:gd name="T89" fmla="*/ T88 w 667"/>
                              <a:gd name="T90" fmla="+- 0 254 9391"/>
                              <a:gd name="T91" fmla="*/ 254 h 673"/>
                              <a:gd name="T92" fmla="+- 0 7163 36"/>
                              <a:gd name="T93" fmla="*/ T92 w 667"/>
                              <a:gd name="T94" fmla="+- 0 200 9391"/>
                              <a:gd name="T95" fmla="*/ 200 h 673"/>
                              <a:gd name="T96" fmla="+- 0 7163 36"/>
                              <a:gd name="T97" fmla="*/ T96 w 667"/>
                              <a:gd name="T98" fmla="+- 0 147 9391"/>
                              <a:gd name="T99" fmla="*/ 147 h 673"/>
                              <a:gd name="T100" fmla="+- 0 7173 36"/>
                              <a:gd name="T101" fmla="*/ T100 w 667"/>
                              <a:gd name="T102" fmla="+- 0 94 9391"/>
                              <a:gd name="T103" fmla="*/ 94 h 673"/>
                              <a:gd name="T104" fmla="+- 0 7197 36"/>
                              <a:gd name="T105" fmla="*/ T104 w 667"/>
                              <a:gd name="T106" fmla="+- 0 51 9391"/>
                              <a:gd name="T107" fmla="*/ 51 h 673"/>
                              <a:gd name="T108" fmla="+- 0 7221 36"/>
                              <a:gd name="T109" fmla="*/ T108 w 667"/>
                              <a:gd name="T110" fmla="+- 0 7 9391"/>
                              <a:gd name="T111" fmla="*/ 7 h 673"/>
                              <a:gd name="T112" fmla="+- 0 7260 36"/>
                              <a:gd name="T113" fmla="*/ T112 w 667"/>
                              <a:gd name="T114" fmla="+- 0 -31 9391"/>
                              <a:gd name="T115" fmla="*/ -31 h 673"/>
                              <a:gd name="T116" fmla="+- 0 7303 36"/>
                              <a:gd name="T117" fmla="*/ T116 w 667"/>
                              <a:gd name="T118" fmla="+- 0 -55 9391"/>
                              <a:gd name="T119" fmla="*/ -55 h 673"/>
                              <a:gd name="T120" fmla="+- 0 7346 36"/>
                              <a:gd name="T121" fmla="*/ T120 w 667"/>
                              <a:gd name="T122" fmla="+- 0 -79 9391"/>
                              <a:gd name="T123" fmla="*/ -79 h 673"/>
                              <a:gd name="T124" fmla="+- 0 7399 36"/>
                              <a:gd name="T125" fmla="*/ T124 w 667"/>
                              <a:gd name="T126" fmla="+- 0 -89 9391"/>
                              <a:gd name="T127" fmla="*/ -89 h 673"/>
                              <a:gd name="T128" fmla="+- 0 7163 36"/>
                              <a:gd name="T129" fmla="*/ T128 w 667"/>
                              <a:gd name="T130" fmla="+- 0 172 9391"/>
                              <a:gd name="T131" fmla="*/ 172 h 673"/>
                              <a:gd name="T132" fmla="+- 0 7424 36"/>
                              <a:gd name="T133" fmla="*/ T132 w 667"/>
                              <a:gd name="T134" fmla="+- 0 -94 9391"/>
                              <a:gd name="T135" fmla="*/ -94 h 673"/>
                              <a:gd name="T136" fmla="+- 0 7612 36"/>
                              <a:gd name="T137" fmla="*/ T136 w 667"/>
                              <a:gd name="T138" fmla="+- 0 -17 9391"/>
                              <a:gd name="T139" fmla="*/ -17 h 673"/>
                              <a:gd name="T140" fmla="+- 0 7240 36"/>
                              <a:gd name="T141" fmla="*/ T140 w 667"/>
                              <a:gd name="T142" fmla="+- 0 -12 9391"/>
                              <a:gd name="T143" fmla="*/ -12 h 67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Lst>
                            <a:rect l="0" t="0" r="r" b="b"/>
                            <a:pathLst>
                              <a:path w="667" h="673">
                                <a:moveTo>
                                  <a:pt x="7393" y="-9480"/>
                                </a:moveTo>
                                <a:lnTo>
                                  <a:pt x="7417" y="-9480"/>
                                </a:lnTo>
                                <a:lnTo>
                                  <a:pt x="7441" y="-9475"/>
                                </a:lnTo>
                                <a:lnTo>
                                  <a:pt x="7470" y="-9470"/>
                                </a:lnTo>
                                <a:lnTo>
                                  <a:pt x="7494" y="-9461"/>
                                </a:lnTo>
                                <a:lnTo>
                                  <a:pt x="7513" y="-9446"/>
                                </a:lnTo>
                                <a:lnTo>
                                  <a:pt x="7537" y="-9436"/>
                                </a:lnTo>
                                <a:lnTo>
                                  <a:pt x="7556" y="-9422"/>
                                </a:lnTo>
                                <a:lnTo>
                                  <a:pt x="7576" y="-9403"/>
                                </a:lnTo>
                                <a:lnTo>
                                  <a:pt x="7595" y="-9384"/>
                                </a:lnTo>
                                <a:lnTo>
                                  <a:pt x="7610" y="-9364"/>
                                </a:lnTo>
                                <a:lnTo>
                                  <a:pt x="7619" y="-9340"/>
                                </a:lnTo>
                                <a:lnTo>
                                  <a:pt x="7634" y="-9321"/>
                                </a:lnTo>
                                <a:lnTo>
                                  <a:pt x="7643" y="-9297"/>
                                </a:lnTo>
                                <a:lnTo>
                                  <a:pt x="7648" y="-9268"/>
                                </a:lnTo>
                                <a:lnTo>
                                  <a:pt x="7653" y="-9244"/>
                                </a:lnTo>
                                <a:lnTo>
                                  <a:pt x="7653" y="-9215"/>
                                </a:lnTo>
                                <a:lnTo>
                                  <a:pt x="7653" y="-9191"/>
                                </a:lnTo>
                                <a:lnTo>
                                  <a:pt x="7648" y="-9167"/>
                                </a:lnTo>
                                <a:lnTo>
                                  <a:pt x="7643" y="-9137"/>
                                </a:lnTo>
                                <a:lnTo>
                                  <a:pt x="7634" y="-9113"/>
                                </a:lnTo>
                                <a:lnTo>
                                  <a:pt x="7619" y="-9094"/>
                                </a:lnTo>
                                <a:lnTo>
                                  <a:pt x="7610" y="-9070"/>
                                </a:lnTo>
                                <a:lnTo>
                                  <a:pt x="7595" y="-9051"/>
                                </a:lnTo>
                                <a:lnTo>
                                  <a:pt x="7576" y="-9031"/>
                                </a:lnTo>
                                <a:lnTo>
                                  <a:pt x="7556" y="-9012"/>
                                </a:lnTo>
                                <a:lnTo>
                                  <a:pt x="7537" y="-8997"/>
                                </a:lnTo>
                                <a:lnTo>
                                  <a:pt x="7513" y="-8988"/>
                                </a:lnTo>
                                <a:lnTo>
                                  <a:pt x="7494" y="-8973"/>
                                </a:lnTo>
                                <a:lnTo>
                                  <a:pt x="7470" y="-8964"/>
                                </a:lnTo>
                                <a:lnTo>
                                  <a:pt x="7441" y="-8959"/>
                                </a:lnTo>
                                <a:lnTo>
                                  <a:pt x="7417" y="-8954"/>
                                </a:lnTo>
                                <a:lnTo>
                                  <a:pt x="7393" y="-8954"/>
                                </a:lnTo>
                                <a:lnTo>
                                  <a:pt x="7363" y="-8954"/>
                                </a:lnTo>
                                <a:lnTo>
                                  <a:pt x="7339" y="-8959"/>
                                </a:lnTo>
                                <a:lnTo>
                                  <a:pt x="7310" y="-8964"/>
                                </a:lnTo>
                                <a:lnTo>
                                  <a:pt x="7286" y="-8973"/>
                                </a:lnTo>
                                <a:lnTo>
                                  <a:pt x="7267" y="-8988"/>
                                </a:lnTo>
                                <a:lnTo>
                                  <a:pt x="7243" y="-8997"/>
                                </a:lnTo>
                                <a:lnTo>
                                  <a:pt x="7224" y="-9012"/>
                                </a:lnTo>
                                <a:lnTo>
                                  <a:pt x="7204" y="-9031"/>
                                </a:lnTo>
                                <a:lnTo>
                                  <a:pt x="7185" y="-9051"/>
                                </a:lnTo>
                                <a:lnTo>
                                  <a:pt x="7170" y="-9070"/>
                                </a:lnTo>
                                <a:lnTo>
                                  <a:pt x="7161" y="-9094"/>
                                </a:lnTo>
                                <a:lnTo>
                                  <a:pt x="7146" y="-9113"/>
                                </a:lnTo>
                                <a:lnTo>
                                  <a:pt x="7137" y="-9137"/>
                                </a:lnTo>
                                <a:lnTo>
                                  <a:pt x="7132" y="-9167"/>
                                </a:lnTo>
                                <a:lnTo>
                                  <a:pt x="7127" y="-9191"/>
                                </a:lnTo>
                                <a:lnTo>
                                  <a:pt x="7127" y="-9215"/>
                                </a:lnTo>
                                <a:lnTo>
                                  <a:pt x="7127" y="-9244"/>
                                </a:lnTo>
                                <a:lnTo>
                                  <a:pt x="7132" y="-9268"/>
                                </a:lnTo>
                                <a:lnTo>
                                  <a:pt x="7137" y="-9297"/>
                                </a:lnTo>
                                <a:lnTo>
                                  <a:pt x="7146" y="-9321"/>
                                </a:lnTo>
                                <a:lnTo>
                                  <a:pt x="7161" y="-9340"/>
                                </a:lnTo>
                                <a:lnTo>
                                  <a:pt x="7170" y="-9364"/>
                                </a:lnTo>
                                <a:lnTo>
                                  <a:pt x="7185" y="-9384"/>
                                </a:lnTo>
                                <a:lnTo>
                                  <a:pt x="7204" y="-9403"/>
                                </a:lnTo>
                                <a:lnTo>
                                  <a:pt x="7224" y="-9422"/>
                                </a:lnTo>
                                <a:lnTo>
                                  <a:pt x="7243" y="-9436"/>
                                </a:lnTo>
                                <a:lnTo>
                                  <a:pt x="7267" y="-9446"/>
                                </a:lnTo>
                                <a:lnTo>
                                  <a:pt x="7286" y="-9461"/>
                                </a:lnTo>
                                <a:lnTo>
                                  <a:pt x="7310" y="-9470"/>
                                </a:lnTo>
                                <a:lnTo>
                                  <a:pt x="7339" y="-9475"/>
                                </a:lnTo>
                                <a:lnTo>
                                  <a:pt x="7363" y="-9480"/>
                                </a:lnTo>
                                <a:lnTo>
                                  <a:pt x="7393" y="-9480"/>
                                </a:lnTo>
                                <a:close/>
                                <a:moveTo>
                                  <a:pt x="7127" y="-9219"/>
                                </a:moveTo>
                                <a:lnTo>
                                  <a:pt x="7653" y="-9219"/>
                                </a:lnTo>
                                <a:moveTo>
                                  <a:pt x="7388" y="-9485"/>
                                </a:moveTo>
                                <a:lnTo>
                                  <a:pt x="7388" y="-8959"/>
                                </a:lnTo>
                                <a:moveTo>
                                  <a:pt x="7576" y="-9408"/>
                                </a:moveTo>
                                <a:lnTo>
                                  <a:pt x="7204" y="-9036"/>
                                </a:lnTo>
                                <a:moveTo>
                                  <a:pt x="7204" y="-9403"/>
                                </a:moveTo>
                                <a:lnTo>
                                  <a:pt x="7576" y="-9031"/>
                                </a:lnTo>
                              </a:path>
                            </a:pathLst>
                          </a:custGeom>
                          <a:noFill/>
                          <a:ln w="9269">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4C1C705" id="Group 2594" o:spid="_x0000_s1026" style="position:absolute;margin-left:357.8pt;margin-top:-4.85pt;width:27.05pt;height:27.05pt;z-index:-255736;mso-position-horizontal-relative:page" coordorigin="7156,-97" coordsize="541,5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">
                <v:shape id="Picture 2596" o:spid="_x0000_s1027" type="#_x0000_t75" style="position:absolute;left:7172;top:-80;width:435;height:5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0cMnLDAAAA3QAAAA8AAABkcnMvZG93bnJldi54bWxET01rwkAQvRf8D8sIvemmUtIQXUUURSpU&#10;jEqvQ3aahGZnQ3Zror/ePQg9Pt73bNGbWlypdZVlBW/jCARxbnXFhYLzaTNKQDiPrLG2TApu5GAx&#10;H7zMMNW24yNdM1+IEMIuRQWl900qpctLMujGtiEO3I9tDfoA20LqFrsQbmo5iaJYGqw4NJTY0Kqk&#10;/Df7Mwp27xe7zDbboos/vg6r7/XnHfeo1OuwX05BeOr9v/jp3mkFkyQOc8Ob8ATk/A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PRwycsMAAADdAAAADwAAAAAAAAAAAAAAAACf&#10;AgAAZHJzL2Rvd25yZXYueG1sUEsFBgAAAAAEAAQA9wAAAI8DAAAAAA==&#10;">
                  <v:imagedata r:id="rId17" o:title=""/>
                </v:shape>
                <v:shape id="AutoShape 2595" o:spid="_x0000_s1028" style="position:absolute;left:36;top:9390;width:667;height:673;visibility:visible;mso-wrap-style:square;v-text-anchor:top" coordsize="667,6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zLzpsUA&#10;AADdAAAADwAAAGRycy9kb3ducmV2LnhtbESPXWvCMBSG74X9h3AG3mk6ZcV2RpmKMISBXwjeHZqz&#10;ttichCZq9+8XYeDly/vx8E7nnWnEjVpfW1bwNkxAEBdW11wqOB7WgwkIH5A1NpZJwS95mM9eelPM&#10;tb3zjm77UIo4wj5HBVUILpfSFxUZ9EPriKP3Y1uDIcq2lLrFexw3jRwlSSoN1hwJFTpaVlRc9lcT&#10;IdtN6t37qriMF+6E43OW7dy3Uv3X7vMDRKAuPMP/7S+tYDRJM3i8iU9Az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MvOmxQAAAN0AAAAPAAAAAAAAAAAAAAAAAJgCAABkcnMv&#10;ZG93bnJldi54bWxQSwUGAAAAAAQABAD1AAAAigMAAAAA&#10;" path="m7393,-9480r24,l7441,-9475r29,5l7494,-9461r19,15l7537,-9436r19,14l7576,-9403r19,19l7610,-9364r9,24l7634,-9321r9,24l7648,-9268r5,24l7653,-9215r,24l7648,-9167r-5,30l7634,-9113r-15,19l7610,-9070r-15,19l7576,-9031r-20,19l7537,-8997r-24,9l7494,-8973r-24,9l7441,-8959r-24,5l7393,-8954r-30,l7339,-8959r-29,-5l7286,-8973r-19,-15l7243,-8997r-19,-15l7204,-9031r-19,-20l7170,-9070r-9,-24l7146,-9113r-9,-24l7132,-9167r-5,-24l7127,-9215r,-29l7132,-9268r5,-29l7146,-9321r15,-19l7170,-9364r15,-20l7204,-9403r20,-19l7243,-9436r24,-10l7286,-9461r24,-9l7339,-9475r24,-5l7393,-9480xm7127,-9219r526,m7388,-9485r,526m7576,-9408r-372,372m7204,-9403r372,372e" filled="f" strokecolor="#1f1a17" strokeweight=".25747mm">
                  <v:path arrowok="t" o:connecttype="custom" o:connectlocs="7417,-89;7470,-79;7513,-55;7556,-31;7595,7;7619,51;7643,94;7653,147;7653,200;7643,254;7619,297;7595,340;7556,379;7513,403;7470,427;7417,437;7363,437;7310,427;7267,403;7224,379;7185,340;7161,297;7137,254;7127,200;7127,147;7137,94;7161,51;7185,7;7224,-31;7267,-55;7310,-79;7363,-89;7127,172;7388,-94;7576,-17;7204,-12" o:connectangles="0,0,0,0,0,0,0,0,0,0,0,0,0,0,0,0,0,0,0,0,0,0,0,0,0,0,0,0,0,0,0,0,0,0,0,0"/>
                </v:shape>
                <w10:wrap anchorx="page"/>
              </v:group>
            </w:pict>
          </mc:Fallback>
        </mc:AlternateContent>
      </w:r>
      <w:r w:rsidR="00AB6811">
        <w:rPr>
          <w:noProof/>
          <w:lang w:val="es-PE" w:eastAsia="es-PE" w:bidi="ar-SA"/>
        </w:rPr>
        <mc:AlternateContent>
          <mc:Choice Requires="wpg">
            <w:drawing>
              <wp:anchor distT="0" distB="0" distL="114300" distR="114300" simplePos="0" relativeHeight="1264" behindDoc="0" locked="0" layoutInCell="1" allowOverlap="1">
                <wp:simplePos x="0" y="0"/>
                <wp:positionH relativeFrom="page">
                  <wp:posOffset>5584190</wp:posOffset>
                </wp:positionH>
                <wp:positionV relativeFrom="paragraph">
                  <wp:posOffset>-71120</wp:posOffset>
                </wp:positionV>
                <wp:extent cx="343535" cy="343535"/>
                <wp:effectExtent l="2540" t="12700" r="6350" b="5715"/>
                <wp:wrapNone/>
                <wp:docPr id="2864" name="Group 25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3535" cy="343535"/>
                          <a:chOff x="8794" y="-112"/>
                          <a:chExt cx="541" cy="541"/>
                        </a:xfrm>
                      </wpg:grpSpPr>
                      <pic:pic xmlns:pic="http://schemas.openxmlformats.org/drawingml/2006/picture">
                        <pic:nvPicPr>
                          <pic:cNvPr id="2865" name="Picture 259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8806" y="-100"/>
                            <a:ext cx="517" cy="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866" name="AutoShape 2592"/>
                        <wps:cNvSpPr>
                          <a:spLocks/>
                        </wps:cNvSpPr>
                        <wps:spPr bwMode="auto">
                          <a:xfrm>
                            <a:off x="36" y="9390"/>
                            <a:ext cx="667" cy="673"/>
                          </a:xfrm>
                          <a:custGeom>
                            <a:avLst/>
                            <a:gdLst>
                              <a:gd name="T0" fmla="+- 0 9091 36"/>
                              <a:gd name="T1" fmla="*/ T0 w 667"/>
                              <a:gd name="T2" fmla="+- 0 -104 9391"/>
                              <a:gd name="T3" fmla="*/ -104 h 673"/>
                              <a:gd name="T4" fmla="+- 0 9144 36"/>
                              <a:gd name="T5" fmla="*/ T4 w 667"/>
                              <a:gd name="T6" fmla="+- 0 -94 9391"/>
                              <a:gd name="T7" fmla="*/ -94 h 673"/>
                              <a:gd name="T8" fmla="+- 0 9187 36"/>
                              <a:gd name="T9" fmla="*/ T8 w 667"/>
                              <a:gd name="T10" fmla="+- 0 -70 9391"/>
                              <a:gd name="T11" fmla="*/ -70 h 673"/>
                              <a:gd name="T12" fmla="+- 0 9230 36"/>
                              <a:gd name="T13" fmla="*/ T12 w 667"/>
                              <a:gd name="T14" fmla="+- 0 -46 9391"/>
                              <a:gd name="T15" fmla="*/ -46 h 673"/>
                              <a:gd name="T16" fmla="+- 0 9269 36"/>
                              <a:gd name="T17" fmla="*/ T16 w 667"/>
                              <a:gd name="T18" fmla="+- 0 -8 9391"/>
                              <a:gd name="T19" fmla="*/ -8 h 673"/>
                              <a:gd name="T20" fmla="+- 0 9293 36"/>
                              <a:gd name="T21" fmla="*/ T20 w 667"/>
                              <a:gd name="T22" fmla="+- 0 36 9391"/>
                              <a:gd name="T23" fmla="*/ 36 h 673"/>
                              <a:gd name="T24" fmla="+- 0 9317 36"/>
                              <a:gd name="T25" fmla="*/ T24 w 667"/>
                              <a:gd name="T26" fmla="+- 0 79 9391"/>
                              <a:gd name="T27" fmla="*/ 79 h 673"/>
                              <a:gd name="T28" fmla="+- 0 9327 36"/>
                              <a:gd name="T29" fmla="*/ T28 w 667"/>
                              <a:gd name="T30" fmla="+- 0 132 9391"/>
                              <a:gd name="T31" fmla="*/ 132 h 673"/>
                              <a:gd name="T32" fmla="+- 0 9327 36"/>
                              <a:gd name="T33" fmla="*/ T32 w 667"/>
                              <a:gd name="T34" fmla="+- 0 185 9391"/>
                              <a:gd name="T35" fmla="*/ 185 h 673"/>
                              <a:gd name="T36" fmla="+- 0 9317 36"/>
                              <a:gd name="T37" fmla="*/ T36 w 667"/>
                              <a:gd name="T38" fmla="+- 0 239 9391"/>
                              <a:gd name="T39" fmla="*/ 239 h 673"/>
                              <a:gd name="T40" fmla="+- 0 9293 36"/>
                              <a:gd name="T41" fmla="*/ T40 w 667"/>
                              <a:gd name="T42" fmla="+- 0 282 9391"/>
                              <a:gd name="T43" fmla="*/ 282 h 673"/>
                              <a:gd name="T44" fmla="+- 0 9269 36"/>
                              <a:gd name="T45" fmla="*/ T44 w 667"/>
                              <a:gd name="T46" fmla="+- 0 325 9391"/>
                              <a:gd name="T47" fmla="*/ 325 h 673"/>
                              <a:gd name="T48" fmla="+- 0 9230 36"/>
                              <a:gd name="T49" fmla="*/ T48 w 667"/>
                              <a:gd name="T50" fmla="+- 0 364 9391"/>
                              <a:gd name="T51" fmla="*/ 364 h 673"/>
                              <a:gd name="T52" fmla="+- 0 9187 36"/>
                              <a:gd name="T53" fmla="*/ T52 w 667"/>
                              <a:gd name="T54" fmla="+- 0 388 9391"/>
                              <a:gd name="T55" fmla="*/ 388 h 673"/>
                              <a:gd name="T56" fmla="+- 0 9144 36"/>
                              <a:gd name="T57" fmla="*/ T56 w 667"/>
                              <a:gd name="T58" fmla="+- 0 412 9391"/>
                              <a:gd name="T59" fmla="*/ 412 h 673"/>
                              <a:gd name="T60" fmla="+- 0 9091 36"/>
                              <a:gd name="T61" fmla="*/ T60 w 667"/>
                              <a:gd name="T62" fmla="+- 0 422 9391"/>
                              <a:gd name="T63" fmla="*/ 422 h 673"/>
                              <a:gd name="T64" fmla="+- 0 9037 36"/>
                              <a:gd name="T65" fmla="*/ T64 w 667"/>
                              <a:gd name="T66" fmla="+- 0 422 9391"/>
                              <a:gd name="T67" fmla="*/ 422 h 673"/>
                              <a:gd name="T68" fmla="+- 0 8984 36"/>
                              <a:gd name="T69" fmla="*/ T68 w 667"/>
                              <a:gd name="T70" fmla="+- 0 412 9391"/>
                              <a:gd name="T71" fmla="*/ 412 h 673"/>
                              <a:gd name="T72" fmla="+- 0 8941 36"/>
                              <a:gd name="T73" fmla="*/ T72 w 667"/>
                              <a:gd name="T74" fmla="+- 0 388 9391"/>
                              <a:gd name="T75" fmla="*/ 388 h 673"/>
                              <a:gd name="T76" fmla="+- 0 8898 36"/>
                              <a:gd name="T77" fmla="*/ T76 w 667"/>
                              <a:gd name="T78" fmla="+- 0 364 9391"/>
                              <a:gd name="T79" fmla="*/ 364 h 673"/>
                              <a:gd name="T80" fmla="+- 0 8859 36"/>
                              <a:gd name="T81" fmla="*/ T80 w 667"/>
                              <a:gd name="T82" fmla="+- 0 325 9391"/>
                              <a:gd name="T83" fmla="*/ 325 h 673"/>
                              <a:gd name="T84" fmla="+- 0 8835 36"/>
                              <a:gd name="T85" fmla="*/ T84 w 667"/>
                              <a:gd name="T86" fmla="+- 0 282 9391"/>
                              <a:gd name="T87" fmla="*/ 282 h 673"/>
                              <a:gd name="T88" fmla="+- 0 8811 36"/>
                              <a:gd name="T89" fmla="*/ T88 w 667"/>
                              <a:gd name="T90" fmla="+- 0 239 9391"/>
                              <a:gd name="T91" fmla="*/ 239 h 673"/>
                              <a:gd name="T92" fmla="+- 0 8801 36"/>
                              <a:gd name="T93" fmla="*/ T92 w 667"/>
                              <a:gd name="T94" fmla="+- 0 185 9391"/>
                              <a:gd name="T95" fmla="*/ 185 h 673"/>
                              <a:gd name="T96" fmla="+- 0 8801 36"/>
                              <a:gd name="T97" fmla="*/ T96 w 667"/>
                              <a:gd name="T98" fmla="+- 0 132 9391"/>
                              <a:gd name="T99" fmla="*/ 132 h 673"/>
                              <a:gd name="T100" fmla="+- 0 8811 36"/>
                              <a:gd name="T101" fmla="*/ T100 w 667"/>
                              <a:gd name="T102" fmla="+- 0 79 9391"/>
                              <a:gd name="T103" fmla="*/ 79 h 673"/>
                              <a:gd name="T104" fmla="+- 0 8835 36"/>
                              <a:gd name="T105" fmla="*/ T104 w 667"/>
                              <a:gd name="T106" fmla="+- 0 36 9391"/>
                              <a:gd name="T107" fmla="*/ 36 h 673"/>
                              <a:gd name="T108" fmla="+- 0 8859 36"/>
                              <a:gd name="T109" fmla="*/ T108 w 667"/>
                              <a:gd name="T110" fmla="+- 0 -8 9391"/>
                              <a:gd name="T111" fmla="*/ -8 h 673"/>
                              <a:gd name="T112" fmla="+- 0 8898 36"/>
                              <a:gd name="T113" fmla="*/ T112 w 667"/>
                              <a:gd name="T114" fmla="+- 0 -46 9391"/>
                              <a:gd name="T115" fmla="*/ -46 h 673"/>
                              <a:gd name="T116" fmla="+- 0 8941 36"/>
                              <a:gd name="T117" fmla="*/ T116 w 667"/>
                              <a:gd name="T118" fmla="+- 0 -70 9391"/>
                              <a:gd name="T119" fmla="*/ -70 h 673"/>
                              <a:gd name="T120" fmla="+- 0 8984 36"/>
                              <a:gd name="T121" fmla="*/ T120 w 667"/>
                              <a:gd name="T122" fmla="+- 0 -94 9391"/>
                              <a:gd name="T123" fmla="*/ -94 h 673"/>
                              <a:gd name="T124" fmla="+- 0 9037 36"/>
                              <a:gd name="T125" fmla="*/ T124 w 667"/>
                              <a:gd name="T126" fmla="+- 0 -104 9391"/>
                              <a:gd name="T127" fmla="*/ -104 h 673"/>
                              <a:gd name="T128" fmla="+- 0 8801 36"/>
                              <a:gd name="T129" fmla="*/ T128 w 667"/>
                              <a:gd name="T130" fmla="+- 0 157 9391"/>
                              <a:gd name="T131" fmla="*/ 157 h 673"/>
                              <a:gd name="T132" fmla="+- 0 9062 36"/>
                              <a:gd name="T133" fmla="*/ T132 w 667"/>
                              <a:gd name="T134" fmla="+- 0 -109 9391"/>
                              <a:gd name="T135" fmla="*/ -109 h 673"/>
                              <a:gd name="T136" fmla="+- 0 9250 36"/>
                              <a:gd name="T137" fmla="*/ T136 w 667"/>
                              <a:gd name="T138" fmla="+- 0 -32 9391"/>
                              <a:gd name="T139" fmla="*/ -32 h 673"/>
                              <a:gd name="T140" fmla="+- 0 8878 36"/>
                              <a:gd name="T141" fmla="*/ T140 w 667"/>
                              <a:gd name="T142" fmla="+- 0 -27 9391"/>
                              <a:gd name="T143" fmla="*/ -27 h 67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Lst>
                            <a:rect l="0" t="0" r="r" b="b"/>
                            <a:pathLst>
                              <a:path w="667" h="673">
                                <a:moveTo>
                                  <a:pt x="9031" y="-9495"/>
                                </a:moveTo>
                                <a:lnTo>
                                  <a:pt x="9055" y="-9495"/>
                                </a:lnTo>
                                <a:lnTo>
                                  <a:pt x="9079" y="-9490"/>
                                </a:lnTo>
                                <a:lnTo>
                                  <a:pt x="9108" y="-9485"/>
                                </a:lnTo>
                                <a:lnTo>
                                  <a:pt x="9132" y="-9476"/>
                                </a:lnTo>
                                <a:lnTo>
                                  <a:pt x="9151" y="-9461"/>
                                </a:lnTo>
                                <a:lnTo>
                                  <a:pt x="9175" y="-9451"/>
                                </a:lnTo>
                                <a:lnTo>
                                  <a:pt x="9194" y="-9437"/>
                                </a:lnTo>
                                <a:lnTo>
                                  <a:pt x="9214" y="-9418"/>
                                </a:lnTo>
                                <a:lnTo>
                                  <a:pt x="9233" y="-9399"/>
                                </a:lnTo>
                                <a:lnTo>
                                  <a:pt x="9248" y="-9379"/>
                                </a:lnTo>
                                <a:lnTo>
                                  <a:pt x="9257" y="-9355"/>
                                </a:lnTo>
                                <a:lnTo>
                                  <a:pt x="9272" y="-9336"/>
                                </a:lnTo>
                                <a:lnTo>
                                  <a:pt x="9281" y="-9312"/>
                                </a:lnTo>
                                <a:lnTo>
                                  <a:pt x="9286" y="-9283"/>
                                </a:lnTo>
                                <a:lnTo>
                                  <a:pt x="9291" y="-9259"/>
                                </a:lnTo>
                                <a:lnTo>
                                  <a:pt x="9291" y="-9230"/>
                                </a:lnTo>
                                <a:lnTo>
                                  <a:pt x="9291" y="-9206"/>
                                </a:lnTo>
                                <a:lnTo>
                                  <a:pt x="9286" y="-9182"/>
                                </a:lnTo>
                                <a:lnTo>
                                  <a:pt x="9281" y="-9152"/>
                                </a:lnTo>
                                <a:lnTo>
                                  <a:pt x="9272" y="-9128"/>
                                </a:lnTo>
                                <a:lnTo>
                                  <a:pt x="9257" y="-9109"/>
                                </a:lnTo>
                                <a:lnTo>
                                  <a:pt x="9248" y="-9085"/>
                                </a:lnTo>
                                <a:lnTo>
                                  <a:pt x="9233" y="-9066"/>
                                </a:lnTo>
                                <a:lnTo>
                                  <a:pt x="9214" y="-9046"/>
                                </a:lnTo>
                                <a:lnTo>
                                  <a:pt x="9194" y="-9027"/>
                                </a:lnTo>
                                <a:lnTo>
                                  <a:pt x="9175" y="-9012"/>
                                </a:lnTo>
                                <a:lnTo>
                                  <a:pt x="9151" y="-9003"/>
                                </a:lnTo>
                                <a:lnTo>
                                  <a:pt x="9132" y="-8988"/>
                                </a:lnTo>
                                <a:lnTo>
                                  <a:pt x="9108" y="-8979"/>
                                </a:lnTo>
                                <a:lnTo>
                                  <a:pt x="9079" y="-8974"/>
                                </a:lnTo>
                                <a:lnTo>
                                  <a:pt x="9055" y="-8969"/>
                                </a:lnTo>
                                <a:lnTo>
                                  <a:pt x="9031" y="-8969"/>
                                </a:lnTo>
                                <a:lnTo>
                                  <a:pt x="9001" y="-8969"/>
                                </a:lnTo>
                                <a:lnTo>
                                  <a:pt x="8977" y="-8974"/>
                                </a:lnTo>
                                <a:lnTo>
                                  <a:pt x="8948" y="-8979"/>
                                </a:lnTo>
                                <a:lnTo>
                                  <a:pt x="8924" y="-8988"/>
                                </a:lnTo>
                                <a:lnTo>
                                  <a:pt x="8905" y="-9003"/>
                                </a:lnTo>
                                <a:lnTo>
                                  <a:pt x="8881" y="-9012"/>
                                </a:lnTo>
                                <a:lnTo>
                                  <a:pt x="8862" y="-9027"/>
                                </a:lnTo>
                                <a:lnTo>
                                  <a:pt x="8842" y="-9046"/>
                                </a:lnTo>
                                <a:lnTo>
                                  <a:pt x="8823" y="-9066"/>
                                </a:lnTo>
                                <a:lnTo>
                                  <a:pt x="8808" y="-9085"/>
                                </a:lnTo>
                                <a:lnTo>
                                  <a:pt x="8799" y="-9109"/>
                                </a:lnTo>
                                <a:lnTo>
                                  <a:pt x="8784" y="-9128"/>
                                </a:lnTo>
                                <a:lnTo>
                                  <a:pt x="8775" y="-9152"/>
                                </a:lnTo>
                                <a:lnTo>
                                  <a:pt x="8770" y="-9182"/>
                                </a:lnTo>
                                <a:lnTo>
                                  <a:pt x="8765" y="-9206"/>
                                </a:lnTo>
                                <a:lnTo>
                                  <a:pt x="8765" y="-9230"/>
                                </a:lnTo>
                                <a:lnTo>
                                  <a:pt x="8765" y="-9259"/>
                                </a:lnTo>
                                <a:lnTo>
                                  <a:pt x="8770" y="-9283"/>
                                </a:lnTo>
                                <a:lnTo>
                                  <a:pt x="8775" y="-9312"/>
                                </a:lnTo>
                                <a:lnTo>
                                  <a:pt x="8784" y="-9336"/>
                                </a:lnTo>
                                <a:lnTo>
                                  <a:pt x="8799" y="-9355"/>
                                </a:lnTo>
                                <a:lnTo>
                                  <a:pt x="8808" y="-9379"/>
                                </a:lnTo>
                                <a:lnTo>
                                  <a:pt x="8823" y="-9399"/>
                                </a:lnTo>
                                <a:lnTo>
                                  <a:pt x="8842" y="-9418"/>
                                </a:lnTo>
                                <a:lnTo>
                                  <a:pt x="8862" y="-9437"/>
                                </a:lnTo>
                                <a:lnTo>
                                  <a:pt x="8881" y="-9451"/>
                                </a:lnTo>
                                <a:lnTo>
                                  <a:pt x="8905" y="-9461"/>
                                </a:lnTo>
                                <a:lnTo>
                                  <a:pt x="8924" y="-9476"/>
                                </a:lnTo>
                                <a:lnTo>
                                  <a:pt x="8948" y="-9485"/>
                                </a:lnTo>
                                <a:lnTo>
                                  <a:pt x="8977" y="-9490"/>
                                </a:lnTo>
                                <a:lnTo>
                                  <a:pt x="9001" y="-9495"/>
                                </a:lnTo>
                                <a:lnTo>
                                  <a:pt x="9031" y="-9495"/>
                                </a:lnTo>
                                <a:moveTo>
                                  <a:pt x="8765" y="-9234"/>
                                </a:moveTo>
                                <a:lnTo>
                                  <a:pt x="9291" y="-9234"/>
                                </a:lnTo>
                                <a:moveTo>
                                  <a:pt x="9026" y="-9500"/>
                                </a:moveTo>
                                <a:lnTo>
                                  <a:pt x="9026" y="-8974"/>
                                </a:lnTo>
                                <a:moveTo>
                                  <a:pt x="9214" y="-9423"/>
                                </a:moveTo>
                                <a:lnTo>
                                  <a:pt x="8842" y="-9051"/>
                                </a:lnTo>
                                <a:moveTo>
                                  <a:pt x="8842" y="-9418"/>
                                </a:moveTo>
                                <a:lnTo>
                                  <a:pt x="9214" y="-9046"/>
                                </a:lnTo>
                              </a:path>
                            </a:pathLst>
                          </a:custGeom>
                          <a:noFill/>
                          <a:ln w="9269">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B2EB2EE" id="Group 2591" o:spid="_x0000_s1026" style="position:absolute;margin-left:439.7pt;margin-top:-5.6pt;width:27.05pt;height:27.05pt;z-index:1264;mso-position-horizontal-relative:page" coordorigin="8794,-112" coordsize="541,5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">
                <v:shape id="Picture 2593" o:spid="_x0000_s1027" type="#_x0000_t75" style="position:absolute;left:8806;top:-100;width:517;height:4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8mKTPGAAAA3QAAAA8AAABkcnMvZG93bnJldi54bWxEj09rAjEUxO8Fv0N4Qm8169aKrEZpRaGl&#10;l2oXvD42b/9g8rJs4rr99o0geBxm5jfMajNYI3rqfONYwXSSgCAunG64UpD/7l8WIHxA1mgck4I/&#10;8rBZj55WmGl35QP1x1CJCGGfoYI6hDaT0hc1WfQT1xJHr3SdxRBlV0nd4TXCrZFpksylxYbjQo0t&#10;bWsqzseLVVCaiy0/Zun312s/y/Pd4WdvTpVSz+PhfQki0BAe4Xv7UytIF/M3uL2JT0Cu/w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DyYpM8YAAADdAAAADwAAAAAAAAAAAAAA&#10;AACfAgAAZHJzL2Rvd25yZXYueG1sUEsFBgAAAAAEAAQA9wAAAJIDAAAAAA==&#10;">
                  <v:imagedata r:id="rId19" o:title=""/>
                </v:shape>
                <v:shape id="AutoShape 2592" o:spid="_x0000_s1028" style="position:absolute;left:36;top:9390;width:667;height:673;visibility:visible;mso-wrap-style:square;v-text-anchor:top" coordsize="667,6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1n1MYA&#10;AADdAAAADwAAAGRycy9kb3ducmV2LnhtbESPXWvCMBSG7wf+h3AE72ZqZUWrsbjJYAwG8wPBu0Nz&#10;bIvNSWgyrf/eDAa7fHk/Ht5l0ZtWXKnzjWUFk3ECgri0uuFKwWH//jwD4QOyxtYyKbiTh2I1eFpi&#10;ru2Nt3TdhUrEEfY5KqhDcLmUvqzJoB9bRxy9s+0Mhii7SuoOb3HctDJNkkwabDgSanT0VlN52f2Y&#10;CPn+zLx72ZSX6as74vQ0n2/dl1KjYb9egAjUh//wX/tDK0hnWQa/b+ITkKs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q1n1MYAAADdAAAADwAAAAAAAAAAAAAAAACYAgAAZHJz&#10;L2Rvd25yZXYueG1sUEsFBgAAAAAEAAQA9QAAAIsDAAAAAA==&#10;" path="m9031,-9495r24,l9079,-9490r29,5l9132,-9476r19,15l9175,-9451r19,14l9214,-9418r19,19l9248,-9379r9,24l9272,-9336r9,24l9286,-9283r5,24l9291,-9230r,24l9286,-9182r-5,30l9272,-9128r-15,19l9248,-9085r-15,19l9214,-9046r-20,19l9175,-9012r-24,9l9132,-8988r-24,9l9079,-8974r-24,5l9031,-8969r-30,l8977,-8974r-29,-5l8924,-8988r-19,-15l8881,-9012r-19,-15l8842,-9046r-19,-20l8808,-9085r-9,-24l8784,-9128r-9,-24l8770,-9182r-5,-24l8765,-9230r,-29l8770,-9283r5,-29l8784,-9336r15,-19l8808,-9379r15,-20l8842,-9418r20,-19l8881,-9451r24,-10l8924,-9476r24,-9l8977,-9490r24,-5l9031,-9495t-266,261l9291,-9234t-265,-266l9026,-8974t188,-449l8842,-9051t,-367l9214,-9046e" filled="f" strokecolor="#1f1a17" strokeweight=".25747mm">
                  <v:path arrowok="t" o:connecttype="custom" o:connectlocs="9055,-104;9108,-94;9151,-70;9194,-46;9233,-8;9257,36;9281,79;9291,132;9291,185;9281,239;9257,282;9233,325;9194,364;9151,388;9108,412;9055,422;9001,422;8948,412;8905,388;8862,364;8823,325;8799,282;8775,239;8765,185;8765,132;8775,79;8799,36;8823,-8;8862,-46;8905,-70;8948,-94;9001,-104;8765,157;9026,-109;9214,-32;8842,-27" o:connectangles="0,0,0,0,0,0,0,0,0,0,0,0,0,0,0,0,0,0,0,0,0,0,0,0,0,0,0,0,0,0,0,0,0,0,0,0"/>
                </v:shape>
                <w10:wrap anchorx="page"/>
              </v:group>
            </w:pict>
          </mc:Fallback>
        </mc:AlternateContent>
      </w:r>
      <w:r>
        <w:rPr>
          <w:sz w:val="24"/>
        </w:rPr>
        <w:t>B)</w:t>
      </w:r>
      <w:r>
        <w:rPr>
          <w:sz w:val="24"/>
        </w:rPr>
        <w:tab/>
        <w:t>C)</w:t>
      </w:r>
      <w:r>
        <w:rPr>
          <w:sz w:val="24"/>
        </w:rPr>
        <w:tab/>
        <w:t>D)</w:t>
      </w:r>
      <w:r>
        <w:rPr>
          <w:sz w:val="24"/>
        </w:rPr>
        <w:tab/>
        <w:t>E)</w:t>
      </w:r>
    </w:p>
    <w:p w:rsidR="006925E3" w:rsidRDefault="006925E3">
      <w:pPr>
        <w:pStyle w:val="Textoindependiente"/>
        <w:rPr>
          <w:sz w:val="26"/>
        </w:rPr>
      </w:pPr>
    </w:p>
    <w:p w:rsidR="006925E3" w:rsidRDefault="006925E3">
      <w:pPr>
        <w:pStyle w:val="Textoindependiente"/>
        <w:rPr>
          <w:sz w:val="22"/>
        </w:rPr>
      </w:pPr>
    </w:p>
    <w:p w:rsidR="006925E3" w:rsidRDefault="00B1318A">
      <w:pPr>
        <w:pStyle w:val="Ttulo9"/>
        <w:ind w:left="766"/>
      </w:pPr>
      <w:r>
        <w:rPr>
          <w:u w:val="thick"/>
        </w:rPr>
        <w:t>Solución</w:t>
      </w:r>
      <w:r>
        <w:t>:</w:t>
      </w:r>
    </w:p>
    <w:p w:rsidR="006925E3" w:rsidRDefault="00B1318A">
      <w:pPr>
        <w:pStyle w:val="Textoindependiente"/>
        <w:spacing w:before="7"/>
        <w:rPr>
          <w:b/>
          <w:sz w:val="23"/>
        </w:rPr>
      </w:pPr>
      <w:r>
        <w:rPr>
          <w:noProof/>
          <w:lang w:val="es-PE" w:eastAsia="es-PE" w:bidi="ar-SA"/>
        </w:rPr>
        <w:drawing>
          <wp:anchor distT="0" distB="0" distL="0" distR="0" simplePos="0" relativeHeight="2" behindDoc="0" locked="0" layoutInCell="1" allowOverlap="1">
            <wp:simplePos x="0" y="0"/>
            <wp:positionH relativeFrom="page">
              <wp:posOffset>1200911</wp:posOffset>
            </wp:positionH>
            <wp:positionV relativeFrom="paragraph">
              <wp:posOffset>197319</wp:posOffset>
            </wp:positionV>
            <wp:extent cx="5042766" cy="1030986"/>
            <wp:effectExtent l="0" t="0" r="0" b="0"/>
            <wp:wrapTopAndBottom/>
            <wp:docPr id="7"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9.jpeg"/>
                    <pic:cNvPicPr/>
                  </pic:nvPicPr>
                  <pic:blipFill>
                    <a:blip r:embed="rId20" cstate="print"/>
                    <a:stretch>
                      <a:fillRect/>
                    </a:stretch>
                  </pic:blipFill>
                  <pic:spPr>
                    <a:xfrm>
                      <a:off x="0" y="0"/>
                      <a:ext cx="5042766" cy="1030986"/>
                    </a:xfrm>
                    <a:prstGeom prst="rect">
                      <a:avLst/>
                    </a:prstGeom>
                  </pic:spPr>
                </pic:pic>
              </a:graphicData>
            </a:graphic>
          </wp:anchor>
        </w:drawing>
      </w:r>
    </w:p>
    <w:p w:rsidR="006925E3" w:rsidRDefault="006925E3">
      <w:pPr>
        <w:pStyle w:val="Textoindependiente"/>
        <w:spacing w:before="3"/>
        <w:rPr>
          <w:b/>
          <w:sz w:val="21"/>
        </w:rPr>
      </w:pPr>
    </w:p>
    <w:p w:rsidR="006925E3" w:rsidRDefault="00B1318A">
      <w:pPr>
        <w:pStyle w:val="Textoindependiente"/>
        <w:spacing w:before="1"/>
        <w:ind w:left="699" w:right="499"/>
      </w:pPr>
      <w:r>
        <w:t>Cada figura, se obtiene de girar la anterior 90º en el sentido horario. Así la secuencia se repite cada cuatro figuras.</w:t>
      </w:r>
    </w:p>
    <w:p w:rsidR="006925E3" w:rsidRDefault="006925E3">
      <w:pPr>
        <w:pStyle w:val="Textoindependiente"/>
        <w:rPr>
          <w:sz w:val="19"/>
        </w:rPr>
      </w:pPr>
    </w:p>
    <w:p w:rsidR="006925E3" w:rsidRDefault="006925E3">
      <w:pPr>
        <w:rPr>
          <w:sz w:val="19"/>
        </w:rPr>
        <w:sectPr w:rsidR="006925E3">
          <w:headerReference w:type="default" r:id="rId21"/>
          <w:footerReference w:type="default" r:id="rId22"/>
          <w:type w:val="continuous"/>
          <w:pgSz w:w="11910" w:h="16840"/>
          <w:pgMar w:top="1260" w:right="620" w:bottom="1000" w:left="1000" w:header="1001" w:footer="810" w:gutter="0"/>
          <w:pgNumType w:start="1"/>
          <w:cols w:space="720"/>
        </w:sectPr>
      </w:pPr>
    </w:p>
    <w:p w:rsidR="006925E3" w:rsidRDefault="00B1318A">
      <w:pPr>
        <w:pStyle w:val="Textoindependiente"/>
        <w:spacing w:before="96" w:line="155" w:lineRule="exact"/>
        <w:ind w:left="1444"/>
        <w:rPr>
          <w:sz w:val="13"/>
        </w:rPr>
      </w:pPr>
      <w:r>
        <w:rPr>
          <w:rFonts w:ascii="Symbol" w:hAnsi="Symbol"/>
          <w:w w:val="105"/>
          <w:position w:val="13"/>
        </w:rPr>
        <w:lastRenderedPageBreak/>
        <w:t></w:t>
      </w:r>
      <w:r>
        <w:rPr>
          <w:w w:val="105"/>
        </w:rPr>
        <w:t xml:space="preserve">52 </w:t>
      </w:r>
      <w:r>
        <w:rPr>
          <w:rFonts w:ascii="Symbol" w:hAnsi="Symbol"/>
          <w:w w:val="105"/>
        </w:rPr>
        <w:t></w:t>
      </w:r>
      <w:r>
        <w:rPr>
          <w:rFonts w:ascii="Times New Roman" w:hAnsi="Times New Roman"/>
          <w:w w:val="105"/>
        </w:rPr>
        <w:t xml:space="preserve"> </w:t>
      </w:r>
      <w:r>
        <w:rPr>
          <w:spacing w:val="-18"/>
          <w:w w:val="105"/>
          <w:position w:val="22"/>
          <w:sz w:val="13"/>
        </w:rPr>
        <w:t>o</w:t>
      </w:r>
    </w:p>
    <w:p w:rsidR="006925E3" w:rsidRDefault="00B1318A">
      <w:pPr>
        <w:pStyle w:val="Textoindependiente"/>
        <w:spacing w:before="226" w:line="25" w:lineRule="exact"/>
        <w:ind w:left="374"/>
      </w:pPr>
      <w:r>
        <w:br w:type="column"/>
      </w:r>
      <w:r>
        <w:rPr>
          <w:rFonts w:ascii="Symbol" w:hAnsi="Symbol"/>
        </w:rPr>
        <w:lastRenderedPageBreak/>
        <w:t></w:t>
      </w:r>
      <w:r>
        <w:rPr>
          <w:rFonts w:ascii="Times New Roman" w:hAnsi="Times New Roman"/>
        </w:rPr>
        <w:t xml:space="preserve"> </w:t>
      </w:r>
      <w:r>
        <w:t xml:space="preserve">Fig52 </w:t>
      </w:r>
      <w:r>
        <w:rPr>
          <w:rFonts w:ascii="Symbol" w:hAnsi="Symbol"/>
        </w:rPr>
        <w:t></w:t>
      </w:r>
      <w:r>
        <w:rPr>
          <w:rFonts w:ascii="Times New Roman" w:hAnsi="Times New Roman"/>
        </w:rPr>
        <w:t xml:space="preserve"> </w:t>
      </w:r>
      <w:r>
        <w:t>Fig 4</w:t>
      </w:r>
    </w:p>
    <w:p w:rsidR="006925E3" w:rsidRDefault="006925E3">
      <w:pPr>
        <w:spacing w:line="25" w:lineRule="exact"/>
        <w:sectPr w:rsidR="006925E3">
          <w:type w:val="continuous"/>
          <w:pgSz w:w="11910" w:h="16840"/>
          <w:pgMar w:top="1260" w:right="620" w:bottom="1000" w:left="1000" w:header="720" w:footer="720" w:gutter="0"/>
          <w:cols w:num="2" w:space="720" w:equalWidth="0">
            <w:col w:w="2188" w:space="40"/>
            <w:col w:w="8062"/>
          </w:cols>
        </w:sectPr>
      </w:pPr>
    </w:p>
    <w:p w:rsidR="006925E3" w:rsidRDefault="00AB6811">
      <w:pPr>
        <w:pStyle w:val="Textoindependiente"/>
        <w:tabs>
          <w:tab w:val="right" w:pos="2219"/>
        </w:tabs>
        <w:spacing w:line="404" w:lineRule="exact"/>
        <w:ind w:left="699"/>
      </w:pPr>
      <w:r>
        <w:rPr>
          <w:noProof/>
          <w:lang w:val="es-PE" w:eastAsia="es-PE" w:bidi="ar-SA"/>
        </w:rPr>
        <w:lastRenderedPageBreak/>
        <mc:AlternateContent>
          <mc:Choice Requires="wps">
            <w:drawing>
              <wp:anchor distT="0" distB="0" distL="114300" distR="114300" simplePos="0" relativeHeight="503060792" behindDoc="1" locked="0" layoutInCell="1" allowOverlap="1">
                <wp:simplePos x="0" y="0"/>
                <wp:positionH relativeFrom="page">
                  <wp:posOffset>1552575</wp:posOffset>
                </wp:positionH>
                <wp:positionV relativeFrom="paragraph">
                  <wp:posOffset>120015</wp:posOffset>
                </wp:positionV>
                <wp:extent cx="76835" cy="186055"/>
                <wp:effectExtent l="0" t="3175" r="0" b="1270"/>
                <wp:wrapNone/>
                <wp:docPr id="2863" name="Text Box 25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835" cy="1860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25E3" w:rsidRDefault="00B1318A">
                            <w:pPr>
                              <w:pStyle w:val="Textoindependiente"/>
                              <w:spacing w:line="292" w:lineRule="exact"/>
                              <w:rPr>
                                <w:rFonts w:ascii="Symbol" w:hAnsi="Symbol"/>
                              </w:rPr>
                            </w:pPr>
                            <w:r>
                              <w:rPr>
                                <w:rFonts w:ascii="Symbol" w:hAnsi="Symbol"/>
                                <w:w w:val="101"/>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590" o:spid="_x0000_s1026" type="#_x0000_t202" style="position:absolute;left:0;text-align:left;margin-left:122.25pt;margin-top:9.45pt;width:6.05pt;height:14.65pt;z-index:-2556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" filled="f" stroked="f">
                <v:textbox inset="0,0,0,0">
                  <w:txbxContent>
                    <w:p w:rsidR="006925E3" w:rsidRDefault="00B1318A">
                      <w:pPr>
                        <w:pStyle w:val="Textoindependiente"/>
                        <w:spacing w:line="292" w:lineRule="exact"/>
                        <w:rPr>
                          <w:rFonts w:ascii="Symbol" w:hAnsi="Symbol"/>
                        </w:rPr>
                      </w:pPr>
                      <w:r>
                        <w:rPr>
                          <w:rFonts w:ascii="Symbol" w:hAnsi="Symbol"/>
                          <w:w w:val="101"/>
                        </w:rPr>
                        <w:t></w:t>
                      </w:r>
                    </w:p>
                  </w:txbxContent>
                </v:textbox>
                <w10:wrap anchorx="page"/>
              </v:shape>
            </w:pict>
          </mc:Fallback>
        </mc:AlternateContent>
      </w:r>
      <w:r w:rsidR="00B1318A">
        <w:t>Como</w:t>
      </w:r>
      <w:r w:rsidR="00B1318A">
        <w:rPr>
          <w:spacing w:val="36"/>
        </w:rPr>
        <w:t xml:space="preserve"> </w:t>
      </w:r>
      <w:r w:rsidR="00B1318A">
        <w:rPr>
          <w:rFonts w:ascii="Symbol" w:hAnsi="Symbol"/>
          <w:position w:val="14"/>
        </w:rPr>
        <w:t></w:t>
      </w:r>
      <w:r w:rsidR="00B1318A">
        <w:rPr>
          <w:rFonts w:ascii="Symbol" w:hAnsi="Symbol"/>
          <w:position w:val="14"/>
        </w:rPr>
        <w:t></w:t>
      </w:r>
      <w:r w:rsidR="00B1318A">
        <w:rPr>
          <w:position w:val="17"/>
        </w:rPr>
        <w:t>4</w:t>
      </w:r>
    </w:p>
    <w:p w:rsidR="006925E3" w:rsidRDefault="00B1318A">
      <w:pPr>
        <w:spacing w:line="13" w:lineRule="exact"/>
        <w:ind w:left="2116"/>
        <w:rPr>
          <w:sz w:val="13"/>
        </w:rPr>
      </w:pPr>
      <w:r>
        <w:rPr>
          <w:w w:val="108"/>
          <w:sz w:val="13"/>
        </w:rPr>
        <w:t>o</w:t>
      </w:r>
    </w:p>
    <w:p w:rsidR="006925E3" w:rsidRDefault="00B1318A">
      <w:pPr>
        <w:pStyle w:val="Textoindependiente"/>
        <w:spacing w:line="400" w:lineRule="exact"/>
        <w:ind w:left="1444"/>
      </w:pPr>
      <w:r>
        <w:rPr>
          <w:noProof/>
          <w:lang w:val="es-PE" w:eastAsia="es-PE" w:bidi="ar-SA"/>
        </w:rPr>
        <w:drawing>
          <wp:anchor distT="0" distB="0" distL="0" distR="0" simplePos="0" relativeHeight="1120" behindDoc="0" locked="0" layoutInCell="1" allowOverlap="1">
            <wp:simplePos x="0" y="0"/>
            <wp:positionH relativeFrom="page">
              <wp:posOffset>4354067</wp:posOffset>
            </wp:positionH>
            <wp:positionV relativeFrom="paragraph">
              <wp:posOffset>114907</wp:posOffset>
            </wp:positionV>
            <wp:extent cx="858012" cy="858012"/>
            <wp:effectExtent l="0" t="0" r="0" b="0"/>
            <wp:wrapNone/>
            <wp:docPr id="9"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0.jpeg"/>
                    <pic:cNvPicPr/>
                  </pic:nvPicPr>
                  <pic:blipFill>
                    <a:blip r:embed="rId23" cstate="print"/>
                    <a:stretch>
                      <a:fillRect/>
                    </a:stretch>
                  </pic:blipFill>
                  <pic:spPr>
                    <a:xfrm>
                      <a:off x="0" y="0"/>
                      <a:ext cx="858012" cy="858012"/>
                    </a:xfrm>
                    <a:prstGeom prst="rect">
                      <a:avLst/>
                    </a:prstGeom>
                  </pic:spPr>
                </pic:pic>
              </a:graphicData>
            </a:graphic>
          </wp:anchor>
        </w:drawing>
      </w:r>
      <w:r>
        <w:rPr>
          <w:rFonts w:ascii="Symbol" w:hAnsi="Symbol"/>
          <w:spacing w:val="-121"/>
          <w:w w:val="101"/>
          <w:position w:val="6"/>
        </w:rPr>
        <w:t></w:t>
      </w:r>
      <w:r>
        <w:rPr>
          <w:rFonts w:ascii="Symbol" w:hAnsi="Symbol"/>
          <w:spacing w:val="1"/>
          <w:w w:val="101"/>
          <w:position w:val="-4"/>
        </w:rPr>
        <w:t></w:t>
      </w:r>
      <w:r>
        <w:rPr>
          <w:w w:val="101"/>
        </w:rPr>
        <w:t>66</w:t>
      </w:r>
      <w:r>
        <w:rPr>
          <w:spacing w:val="-7"/>
        </w:rPr>
        <w:t xml:space="preserve"> </w:t>
      </w:r>
      <w:r>
        <w:rPr>
          <w:rFonts w:ascii="Symbol" w:hAnsi="Symbol"/>
          <w:w w:val="101"/>
        </w:rPr>
        <w:t></w:t>
      </w:r>
      <w:r>
        <w:rPr>
          <w:rFonts w:ascii="Times New Roman" w:hAnsi="Times New Roman"/>
          <w:spacing w:val="1"/>
        </w:rPr>
        <w:t xml:space="preserve"> </w:t>
      </w:r>
      <w:r>
        <w:rPr>
          <w:spacing w:val="3"/>
          <w:w w:val="101"/>
        </w:rPr>
        <w:t>4</w:t>
      </w:r>
      <w:r>
        <w:rPr>
          <w:rFonts w:ascii="Symbol" w:hAnsi="Symbol"/>
          <w:w w:val="101"/>
        </w:rPr>
        <w:t></w:t>
      </w:r>
      <w:r>
        <w:rPr>
          <w:rFonts w:ascii="Times New Roman" w:hAnsi="Times New Roman"/>
          <w:spacing w:val="-14"/>
        </w:rPr>
        <w:t xml:space="preserve"> </w:t>
      </w:r>
      <w:r>
        <w:rPr>
          <w:w w:val="101"/>
        </w:rPr>
        <w:t>2</w:t>
      </w:r>
      <w:r>
        <w:rPr>
          <w:spacing w:val="-3"/>
        </w:rPr>
        <w:t xml:space="preserve"> </w:t>
      </w:r>
      <w:r>
        <w:rPr>
          <w:rFonts w:ascii="Symbol" w:hAnsi="Symbol"/>
          <w:w w:val="101"/>
        </w:rPr>
        <w:t></w:t>
      </w:r>
      <w:r>
        <w:rPr>
          <w:rFonts w:ascii="Times New Roman" w:hAnsi="Times New Roman"/>
          <w:spacing w:val="-1"/>
        </w:rPr>
        <w:t xml:space="preserve"> </w:t>
      </w:r>
      <w:r>
        <w:rPr>
          <w:spacing w:val="-3"/>
          <w:w w:val="101"/>
        </w:rPr>
        <w:t>F</w:t>
      </w:r>
      <w:r>
        <w:rPr>
          <w:spacing w:val="-2"/>
          <w:w w:val="101"/>
        </w:rPr>
        <w:t>i</w:t>
      </w:r>
      <w:r>
        <w:rPr>
          <w:spacing w:val="18"/>
          <w:w w:val="101"/>
        </w:rPr>
        <w:t>g</w:t>
      </w:r>
      <w:r>
        <w:rPr>
          <w:w w:val="101"/>
        </w:rPr>
        <w:t>66</w:t>
      </w:r>
      <w:r>
        <w:rPr>
          <w:spacing w:val="-7"/>
        </w:rPr>
        <w:t xml:space="preserve"> </w:t>
      </w:r>
      <w:r>
        <w:rPr>
          <w:rFonts w:ascii="Symbol" w:hAnsi="Symbol"/>
          <w:spacing w:val="16"/>
          <w:w w:val="101"/>
        </w:rPr>
        <w:t></w:t>
      </w:r>
      <w:r>
        <w:rPr>
          <w:spacing w:val="-3"/>
          <w:w w:val="101"/>
        </w:rPr>
        <w:t>F</w:t>
      </w:r>
      <w:r>
        <w:rPr>
          <w:spacing w:val="-2"/>
          <w:w w:val="101"/>
        </w:rPr>
        <w:t>i</w:t>
      </w:r>
      <w:r>
        <w:rPr>
          <w:spacing w:val="18"/>
          <w:w w:val="101"/>
        </w:rPr>
        <w:t>g</w:t>
      </w:r>
      <w:r>
        <w:rPr>
          <w:w w:val="101"/>
        </w:rPr>
        <w:t>2</w:t>
      </w:r>
    </w:p>
    <w:p w:rsidR="006925E3" w:rsidRDefault="00B1318A">
      <w:pPr>
        <w:pStyle w:val="Textoindependiente"/>
        <w:spacing w:before="299"/>
        <w:ind w:left="699"/>
      </w:pPr>
      <w:r>
        <w:t>Superponiendo la figura 52 y 66 se obtiene</w:t>
      </w:r>
    </w:p>
    <w:p w:rsidR="006925E3" w:rsidRDefault="006925E3">
      <w:pPr>
        <w:pStyle w:val="Textoindependiente"/>
        <w:rPr>
          <w:sz w:val="26"/>
        </w:rPr>
      </w:pPr>
    </w:p>
    <w:p w:rsidR="006925E3" w:rsidRDefault="006925E3">
      <w:pPr>
        <w:pStyle w:val="Textoindependiente"/>
        <w:rPr>
          <w:sz w:val="22"/>
        </w:rPr>
      </w:pPr>
    </w:p>
    <w:p w:rsidR="006925E3" w:rsidRDefault="00B1318A">
      <w:pPr>
        <w:pStyle w:val="Ttulo9"/>
        <w:ind w:left="0" w:right="506"/>
        <w:jc w:val="right"/>
      </w:pPr>
      <w:r>
        <w:t>Rpta.: A</w:t>
      </w:r>
    </w:p>
    <w:p w:rsidR="006925E3" w:rsidRDefault="006925E3">
      <w:pPr>
        <w:jc w:val="right"/>
        <w:sectPr w:rsidR="006925E3">
          <w:type w:val="continuous"/>
          <w:pgSz w:w="11910" w:h="16840"/>
          <w:pgMar w:top="1260" w:right="620" w:bottom="1000" w:left="1000" w:header="720" w:footer="720" w:gutter="0"/>
          <w:cols w:space="720"/>
        </w:sectPr>
      </w:pPr>
    </w:p>
    <w:p w:rsidR="006925E3" w:rsidRDefault="00AB6811">
      <w:pPr>
        <w:pStyle w:val="Textoindependiente"/>
        <w:spacing w:line="30" w:lineRule="exact"/>
        <w:ind w:left="89"/>
        <w:rPr>
          <w:sz w:val="3"/>
        </w:rPr>
      </w:pPr>
      <w:r>
        <w:rPr>
          <w:noProof/>
          <w:sz w:val="3"/>
          <w:lang w:val="es-PE" w:eastAsia="es-PE" w:bidi="ar-SA"/>
        </w:rPr>
        <w:lastRenderedPageBreak/>
        <mc:AlternateContent>
          <mc:Choice Requires="wpg">
            <w:drawing>
              <wp:inline distT="0" distB="0" distL="0" distR="0">
                <wp:extent cx="6158230" cy="18415"/>
                <wp:effectExtent l="15240" t="5715" r="17780" b="4445"/>
                <wp:docPr id="2861" name="Group 25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58230" cy="18415"/>
                          <a:chOff x="0" y="0"/>
                          <a:chExt cx="9698" cy="29"/>
                        </a:xfrm>
                      </wpg:grpSpPr>
                      <wps:wsp>
                        <wps:cNvPr id="2862" name="Line 2589"/>
                        <wps:cNvCnPr>
                          <a:cxnSpLocks noChangeShapeType="1"/>
                        </wps:cNvCnPr>
                        <wps:spPr bwMode="auto">
                          <a:xfrm>
                            <a:off x="0" y="14"/>
                            <a:ext cx="9698" cy="0"/>
                          </a:xfrm>
                          <a:prstGeom prst="line">
                            <a:avLst/>
                          </a:prstGeom>
                          <a:noFill/>
                          <a:ln w="18288">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12E5C893" id="Group 2588" o:spid="_x0000_s1026" style="width:484.9pt;height:1.45pt;mso-position-horizontal-relative:char;mso-position-vertical-relative:line" coordsize="9698,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">
                <v:line id="Line 2589" o:spid="_x0000_s1027" style="position:absolute;visibility:visible;mso-wrap-style:square" from="0,14" to="9698,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I/fi8YAAADdAAAADwAAAGRycy9kb3ducmV2LnhtbESPQWvCQBSE70L/w/IK3nTTKCLRVUpQ&#10;EA9SbfH8zD6TtNm3Mbtq9Ne7BcHjMDPfMNN5aypxocaVlhV89CMQxJnVJecKfr6XvTEI55E1VpZJ&#10;wY0czGdvnSkm2l55S5edz0WAsEtQQeF9nUjpsoIMur6tiYN3tI1BH2STS93gNcBNJeMoGkmDJYeF&#10;AmtKC8r+dmej4PS1HvzK/XBDG74P7otTuh4eUqW67+3nBISn1r/Cz/ZKK4jHoxj+34QnIGc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SP34vGAAAA3QAAAA8AAAAAAAAA&#10;AAAAAAAAoQIAAGRycy9kb3ducmV2LnhtbFBLBQYAAAAABAAEAPkAAACUAwAAAAA=&#10;" strokeweight="1.44pt"/>
                <w10:anchorlock/>
              </v:group>
            </w:pict>
          </mc:Fallback>
        </mc:AlternateContent>
      </w:r>
    </w:p>
    <w:p w:rsidR="006925E3" w:rsidRDefault="00B1318A">
      <w:pPr>
        <w:pStyle w:val="Prrafodelista"/>
        <w:numPr>
          <w:ilvl w:val="0"/>
          <w:numId w:val="111"/>
        </w:numPr>
        <w:tabs>
          <w:tab w:val="left" w:pos="700"/>
        </w:tabs>
        <w:spacing w:before="135"/>
        <w:ind w:left="699" w:right="511"/>
        <w:jc w:val="both"/>
        <w:rPr>
          <w:sz w:val="24"/>
        </w:rPr>
      </w:pPr>
      <w:r>
        <w:rPr>
          <w:sz w:val="24"/>
        </w:rPr>
        <w:t>En la figura se representa a una lámina cuadrada la cual debe rodar en el sentido horario, siempre apoyando un vértice en la recta, hasta que el vértice A toque por primera vez a la recta horizontal. Calcule el perímetro</w:t>
      </w:r>
      <w:r>
        <w:rPr>
          <w:sz w:val="24"/>
        </w:rPr>
        <w:t xml:space="preserve"> de la región generada por el segmento OA en</w:t>
      </w:r>
      <w:r>
        <w:rPr>
          <w:spacing w:val="-1"/>
          <w:sz w:val="24"/>
        </w:rPr>
        <w:t xml:space="preserve"> </w:t>
      </w:r>
      <w:r>
        <w:rPr>
          <w:sz w:val="24"/>
        </w:rPr>
        <w:t>centímetros.</w:t>
      </w:r>
    </w:p>
    <w:p w:rsidR="006925E3" w:rsidRDefault="00B1318A">
      <w:pPr>
        <w:pStyle w:val="Textoindependiente"/>
        <w:spacing w:before="8"/>
        <w:rPr>
          <w:sz w:val="10"/>
        </w:rPr>
      </w:pPr>
      <w:r>
        <w:rPr>
          <w:noProof/>
          <w:lang w:val="es-PE" w:eastAsia="es-PE" w:bidi="ar-SA"/>
        </w:rPr>
        <w:drawing>
          <wp:anchor distT="0" distB="0" distL="0" distR="0" simplePos="0" relativeHeight="13" behindDoc="0" locked="0" layoutInCell="1" allowOverlap="1">
            <wp:simplePos x="0" y="0"/>
            <wp:positionH relativeFrom="page">
              <wp:posOffset>2920145</wp:posOffset>
            </wp:positionH>
            <wp:positionV relativeFrom="paragraph">
              <wp:posOffset>103291</wp:posOffset>
            </wp:positionV>
            <wp:extent cx="1694590" cy="1051559"/>
            <wp:effectExtent l="0" t="0" r="0" b="0"/>
            <wp:wrapTopAndBottom/>
            <wp:docPr id="11"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1.png"/>
                    <pic:cNvPicPr/>
                  </pic:nvPicPr>
                  <pic:blipFill>
                    <a:blip r:embed="rId24" cstate="print"/>
                    <a:stretch>
                      <a:fillRect/>
                    </a:stretch>
                  </pic:blipFill>
                  <pic:spPr>
                    <a:xfrm>
                      <a:off x="0" y="0"/>
                      <a:ext cx="1694590" cy="1051559"/>
                    </a:xfrm>
                    <a:prstGeom prst="rect">
                      <a:avLst/>
                    </a:prstGeom>
                  </pic:spPr>
                </pic:pic>
              </a:graphicData>
            </a:graphic>
          </wp:anchor>
        </w:drawing>
      </w:r>
    </w:p>
    <w:p w:rsidR="006925E3" w:rsidRDefault="006925E3">
      <w:pPr>
        <w:pStyle w:val="Textoindependiente"/>
        <w:spacing w:before="1"/>
        <w:rPr>
          <w:sz w:val="6"/>
        </w:rPr>
      </w:pPr>
    </w:p>
    <w:p w:rsidR="006925E3" w:rsidRDefault="006925E3">
      <w:pPr>
        <w:rPr>
          <w:sz w:val="6"/>
        </w:rPr>
        <w:sectPr w:rsidR="006925E3">
          <w:pgSz w:w="11910" w:h="16840"/>
          <w:pgMar w:top="1260" w:right="620" w:bottom="1000" w:left="1000" w:header="1001" w:footer="810" w:gutter="0"/>
          <w:cols w:space="720"/>
        </w:sectPr>
      </w:pPr>
    </w:p>
    <w:p w:rsidR="006925E3" w:rsidRDefault="00B1318A">
      <w:pPr>
        <w:pStyle w:val="Textoindependiente"/>
        <w:spacing w:before="65"/>
        <w:ind w:left="766"/>
        <w:rPr>
          <w:rFonts w:ascii="Times New Roman" w:hAnsi="Times New Roman"/>
        </w:rPr>
      </w:pPr>
      <w:r>
        <w:rPr>
          <w:noProof/>
          <w:lang w:val="es-PE" w:eastAsia="es-PE" w:bidi="ar-SA"/>
        </w:rPr>
        <w:lastRenderedPageBreak/>
        <w:drawing>
          <wp:anchor distT="0" distB="0" distL="0" distR="0" simplePos="0" relativeHeight="268179887" behindDoc="1" locked="0" layoutInCell="1" allowOverlap="1">
            <wp:simplePos x="0" y="0"/>
            <wp:positionH relativeFrom="page">
              <wp:posOffset>1638471</wp:posOffset>
            </wp:positionH>
            <wp:positionV relativeFrom="paragraph">
              <wp:posOffset>40400</wp:posOffset>
            </wp:positionV>
            <wp:extent cx="188167" cy="173172"/>
            <wp:effectExtent l="0" t="0" r="0" b="0"/>
            <wp:wrapNone/>
            <wp:docPr id="13"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2.png"/>
                    <pic:cNvPicPr/>
                  </pic:nvPicPr>
                  <pic:blipFill>
                    <a:blip r:embed="rId25" cstate="print"/>
                    <a:stretch>
                      <a:fillRect/>
                    </a:stretch>
                  </pic:blipFill>
                  <pic:spPr>
                    <a:xfrm>
                      <a:off x="0" y="0"/>
                      <a:ext cx="188167" cy="173172"/>
                    </a:xfrm>
                    <a:prstGeom prst="rect">
                      <a:avLst/>
                    </a:prstGeom>
                  </pic:spPr>
                </pic:pic>
              </a:graphicData>
            </a:graphic>
          </wp:anchor>
        </w:drawing>
      </w:r>
      <w:r w:rsidR="00AB6811">
        <w:rPr>
          <w:noProof/>
          <w:lang w:val="es-PE" w:eastAsia="es-PE" w:bidi="ar-SA"/>
        </w:rPr>
        <mc:AlternateContent>
          <mc:Choice Requires="wpg">
            <w:drawing>
              <wp:anchor distT="0" distB="0" distL="114300" distR="114300" simplePos="0" relativeHeight="1456" behindDoc="0" locked="0" layoutInCell="1" allowOverlap="1">
                <wp:simplePos x="0" y="0"/>
                <wp:positionH relativeFrom="page">
                  <wp:posOffset>2279650</wp:posOffset>
                </wp:positionH>
                <wp:positionV relativeFrom="paragraph">
                  <wp:posOffset>40640</wp:posOffset>
                </wp:positionV>
                <wp:extent cx="188595" cy="187960"/>
                <wp:effectExtent l="3175" t="0" r="0" b="0"/>
                <wp:wrapNone/>
                <wp:docPr id="2858" name="Group 25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8595" cy="187960"/>
                          <a:chOff x="3590" y="64"/>
                          <a:chExt cx="297" cy="296"/>
                        </a:xfrm>
                      </wpg:grpSpPr>
                      <pic:pic xmlns:pic="http://schemas.openxmlformats.org/drawingml/2006/picture">
                        <pic:nvPicPr>
                          <pic:cNvPr id="2859" name="Picture 258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3590" y="63"/>
                            <a:ext cx="297" cy="2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860" name="Text Box 2586"/>
                        <wps:cNvSpPr txBox="1">
                          <a:spLocks noChangeArrowheads="1"/>
                        </wps:cNvSpPr>
                        <wps:spPr bwMode="auto">
                          <a:xfrm>
                            <a:off x="3590" y="63"/>
                            <a:ext cx="297" cy="2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25E3" w:rsidRDefault="00B1318A">
                              <w:pPr>
                                <w:spacing w:before="18"/>
                                <w:ind w:left="157"/>
                                <w:rPr>
                                  <w:rFonts w:ascii="Times New Roman"/>
                                  <w:sz w:val="24"/>
                                </w:rPr>
                              </w:pPr>
                              <w:r>
                                <w:rPr>
                                  <w:rFonts w:ascii="Times New Roman"/>
                                  <w:w w:val="104"/>
                                  <w:sz w:val="24"/>
                                </w:rPr>
                                <w:t>2</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2585" o:spid="_x0000_s1027" style="position:absolute;left:0;text-align:left;margin-left:179.5pt;margin-top:3.2pt;width:14.85pt;height:14.8pt;z-index:1456;mso-position-horizontal-relative:page" coordorigin="3590,64" coordsize="297,2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">
                <v:shape id="Picture 2587" o:spid="_x0000_s1028" type="#_x0000_t75" style="position:absolute;left:3590;top:63;width:297;height:27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6UgI/HAAAA3QAAAA8AAABkcnMvZG93bnJldi54bWxEj0FrwkAUhO8F/8PyhF6KbhQqaXQVFQIt&#10;WEitF2/P7GsSmn0bdteY/vuuUOhxmJlvmNVmMK3oyfnGsoLZNAFBXFrdcKXg9JlPUhA+IGtsLZOC&#10;H/KwWY8eVphpe+MP6o+hEhHCPkMFdQhdJqUvazLop7Yjjt6XdQZDlK6S2uEtwk0r50mykAYbjgs1&#10;drSvqfw+Xo2CPj+3XOyK4i1P7eVwctd3s3hS6nE8bJcgAg3hP/zXftUK5unzC9zfxCcg17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C6UgI/HAAAA3QAAAA8AAAAAAAAAAAAA&#10;AAAAnwIAAGRycy9kb3ducmV2LnhtbFBLBQYAAAAABAAEAPcAAACTAwAAAAA=&#10;">
                  <v:imagedata r:id="rId27" o:title=""/>
                </v:shape>
                <v:shape id="Text Box 2586" o:spid="_x0000_s1029" type="#_x0000_t202" style="position:absolute;left:3590;top:63;width:297;height: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OgOsIA&#10;AADdAAAADwAAAGRycy9kb3ducmV2LnhtbERPTYvCMBC9C/sfwizsTVM9FK1GEVlBWFis9eBxbMY2&#10;2Ey6TVbrvzcHwePjfS9WvW3EjTpvHCsYjxIQxKXThisFx2I7nILwAVlj45gUPMjDavkxWGCm3Z1z&#10;uh1CJWII+wwV1CG0mZS+rMmiH7mWOHIX11kMEXaV1B3eY7ht5CRJUmnRcGyosaVNTeX18G8VrE+c&#10;f5u/3/M+v+SmKGYJ/6RXpb4++/UcRKA+vMUv904rmEzTuD++iU9AL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xM6A6wgAAAN0AAAAPAAAAAAAAAAAAAAAAAJgCAABkcnMvZG93&#10;bnJldi54bWxQSwUGAAAAAAQABAD1AAAAhwMAAAAA&#10;" filled="f" stroked="f">
                  <v:textbox inset="0,0,0,0">
                    <w:txbxContent>
                      <w:p w:rsidR="006925E3" w:rsidRDefault="00B1318A">
                        <w:pPr>
                          <w:spacing w:before="18"/>
                          <w:ind w:left="157"/>
                          <w:rPr>
                            <w:rFonts w:ascii="Times New Roman"/>
                            <w:sz w:val="24"/>
                          </w:rPr>
                        </w:pPr>
                        <w:r>
                          <w:rPr>
                            <w:rFonts w:ascii="Times New Roman"/>
                            <w:w w:val="104"/>
                            <w:sz w:val="24"/>
                          </w:rPr>
                          <w:t>2</w:t>
                        </w:r>
                      </w:p>
                    </w:txbxContent>
                  </v:textbox>
                </v:shape>
                <w10:wrap anchorx="page"/>
              </v:group>
            </w:pict>
          </mc:Fallback>
        </mc:AlternateContent>
      </w:r>
      <w:r>
        <w:rPr>
          <w:w w:val="105"/>
        </w:rPr>
        <w:t xml:space="preserve">A) </w:t>
      </w:r>
      <w:r>
        <w:rPr>
          <w:rFonts w:ascii="Times New Roman" w:hAnsi="Times New Roman"/>
          <w:w w:val="105"/>
        </w:rPr>
        <w:t>2</w:t>
      </w:r>
      <w:r>
        <w:rPr>
          <w:rFonts w:ascii="Symbol" w:hAnsi="Symbol"/>
          <w:w w:val="105"/>
        </w:rPr>
        <w:t></w:t>
      </w:r>
      <w:r>
        <w:rPr>
          <w:rFonts w:ascii="Times New Roman" w:hAnsi="Times New Roman"/>
          <w:w w:val="105"/>
        </w:rPr>
        <w:t xml:space="preserve">(2 2 </w:t>
      </w:r>
      <w:r>
        <w:rPr>
          <w:rFonts w:ascii="Symbol" w:hAnsi="Symbol"/>
          <w:w w:val="105"/>
        </w:rPr>
        <w:t></w:t>
      </w:r>
      <w:r>
        <w:rPr>
          <w:rFonts w:ascii="Times New Roman" w:hAnsi="Times New Roman"/>
          <w:w w:val="105"/>
        </w:rPr>
        <w:t xml:space="preserve">1) </w:t>
      </w:r>
      <w:r>
        <w:rPr>
          <w:rFonts w:ascii="Symbol" w:hAnsi="Symbol"/>
          <w:w w:val="105"/>
        </w:rPr>
        <w:t></w:t>
      </w:r>
      <w:r>
        <w:rPr>
          <w:rFonts w:ascii="Times New Roman" w:hAnsi="Times New Roman"/>
          <w:w w:val="105"/>
        </w:rPr>
        <w:t xml:space="preserve"> 4</w:t>
      </w:r>
    </w:p>
    <w:p w:rsidR="006925E3" w:rsidRDefault="00B1318A">
      <w:pPr>
        <w:pStyle w:val="Textoindependiente"/>
        <w:spacing w:before="96"/>
        <w:ind w:left="699"/>
        <w:rPr>
          <w:rFonts w:ascii="Times New Roman" w:hAnsi="Times New Roman"/>
        </w:rPr>
      </w:pPr>
      <w:r>
        <w:rPr>
          <w:noProof/>
          <w:lang w:val="es-PE" w:eastAsia="es-PE" w:bidi="ar-SA"/>
        </w:rPr>
        <w:drawing>
          <wp:anchor distT="0" distB="0" distL="0" distR="0" simplePos="0" relativeHeight="268180103" behindDoc="1" locked="0" layoutInCell="1" allowOverlap="1">
            <wp:simplePos x="0" y="0"/>
            <wp:positionH relativeFrom="page">
              <wp:posOffset>1690302</wp:posOffset>
            </wp:positionH>
            <wp:positionV relativeFrom="paragraph">
              <wp:posOffset>61073</wp:posOffset>
            </wp:positionV>
            <wp:extent cx="190478" cy="171770"/>
            <wp:effectExtent l="0" t="0" r="0" b="0"/>
            <wp:wrapNone/>
            <wp:docPr id="15"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4.png"/>
                    <pic:cNvPicPr/>
                  </pic:nvPicPr>
                  <pic:blipFill>
                    <a:blip r:embed="rId28" cstate="print"/>
                    <a:stretch>
                      <a:fillRect/>
                    </a:stretch>
                  </pic:blipFill>
                  <pic:spPr>
                    <a:xfrm>
                      <a:off x="0" y="0"/>
                      <a:ext cx="190478" cy="171770"/>
                    </a:xfrm>
                    <a:prstGeom prst="rect">
                      <a:avLst/>
                    </a:prstGeom>
                  </pic:spPr>
                </pic:pic>
              </a:graphicData>
            </a:graphic>
          </wp:anchor>
        </w:drawing>
      </w:r>
      <w:r>
        <w:rPr>
          <w:w w:val="105"/>
        </w:rPr>
        <w:t xml:space="preserve">D) </w:t>
      </w:r>
      <w:r>
        <w:rPr>
          <w:rFonts w:ascii="Times New Roman" w:hAnsi="Times New Roman"/>
          <w:w w:val="105"/>
        </w:rPr>
        <w:t>2</w:t>
      </w:r>
      <w:r>
        <w:rPr>
          <w:rFonts w:ascii="Symbol" w:hAnsi="Symbol"/>
          <w:w w:val="105"/>
        </w:rPr>
        <w:t></w:t>
      </w:r>
      <w:r>
        <w:rPr>
          <w:rFonts w:ascii="Symbol" w:hAnsi="Symbol"/>
          <w:w w:val="105"/>
        </w:rPr>
        <w:t></w:t>
      </w:r>
      <w:r>
        <w:rPr>
          <w:rFonts w:ascii="Times New Roman" w:hAnsi="Times New Roman"/>
          <w:w w:val="105"/>
        </w:rPr>
        <w:t xml:space="preserve"> 4 2</w:t>
      </w:r>
    </w:p>
    <w:p w:rsidR="006925E3" w:rsidRDefault="00B1318A">
      <w:pPr>
        <w:pStyle w:val="Textoindependiente"/>
        <w:spacing w:before="65"/>
        <w:ind w:left="1204"/>
        <w:rPr>
          <w:rFonts w:ascii="Times New Roman" w:hAnsi="Times New Roman"/>
        </w:rPr>
      </w:pPr>
      <w:r>
        <w:br w:type="column"/>
      </w:r>
      <w:r>
        <w:rPr>
          <w:w w:val="105"/>
        </w:rPr>
        <w:lastRenderedPageBreak/>
        <w:t xml:space="preserve">B) </w:t>
      </w:r>
      <w:r>
        <w:rPr>
          <w:rFonts w:ascii="Times New Roman" w:hAnsi="Times New Roman"/>
          <w:w w:val="105"/>
        </w:rPr>
        <w:t>2</w:t>
      </w:r>
      <w:r>
        <w:rPr>
          <w:rFonts w:ascii="Symbol" w:hAnsi="Symbol"/>
          <w:w w:val="105"/>
        </w:rPr>
        <w:t></w:t>
      </w:r>
      <w:r>
        <w:rPr>
          <w:rFonts w:ascii="Times New Roman" w:hAnsi="Times New Roman"/>
          <w:w w:val="105"/>
        </w:rPr>
        <w:t xml:space="preserve">( 2 </w:t>
      </w:r>
      <w:r>
        <w:rPr>
          <w:rFonts w:ascii="Symbol" w:hAnsi="Symbol"/>
          <w:w w:val="105"/>
        </w:rPr>
        <w:t></w:t>
      </w:r>
      <w:r>
        <w:rPr>
          <w:rFonts w:ascii="Times New Roman" w:hAnsi="Times New Roman"/>
          <w:w w:val="105"/>
        </w:rPr>
        <w:t xml:space="preserve">1) </w:t>
      </w:r>
      <w:r>
        <w:rPr>
          <w:rFonts w:ascii="Symbol" w:hAnsi="Symbol"/>
          <w:w w:val="105"/>
        </w:rPr>
        <w:t></w:t>
      </w:r>
      <w:r>
        <w:rPr>
          <w:rFonts w:ascii="Times New Roman" w:hAnsi="Times New Roman"/>
          <w:w w:val="105"/>
        </w:rPr>
        <w:t xml:space="preserve"> 4</w:t>
      </w:r>
    </w:p>
    <w:p w:rsidR="006925E3" w:rsidRDefault="00B1318A">
      <w:pPr>
        <w:pStyle w:val="Textoindependiente"/>
        <w:spacing w:before="96"/>
        <w:ind w:left="1204"/>
        <w:rPr>
          <w:rFonts w:ascii="Times New Roman" w:hAnsi="Times New Roman"/>
        </w:rPr>
      </w:pPr>
      <w:r>
        <w:rPr>
          <w:noProof/>
          <w:lang w:val="es-PE" w:eastAsia="es-PE" w:bidi="ar-SA"/>
        </w:rPr>
        <w:drawing>
          <wp:anchor distT="0" distB="0" distL="0" distR="0" simplePos="0" relativeHeight="268179959" behindDoc="1" locked="0" layoutInCell="1" allowOverlap="1">
            <wp:simplePos x="0" y="0"/>
            <wp:positionH relativeFrom="page">
              <wp:posOffset>3680902</wp:posOffset>
            </wp:positionH>
            <wp:positionV relativeFrom="paragraph">
              <wp:posOffset>-187183</wp:posOffset>
            </wp:positionV>
            <wp:extent cx="189850" cy="173181"/>
            <wp:effectExtent l="0" t="0" r="0" b="0"/>
            <wp:wrapNone/>
            <wp:docPr id="17"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5.png"/>
                    <pic:cNvPicPr/>
                  </pic:nvPicPr>
                  <pic:blipFill>
                    <a:blip r:embed="rId29" cstate="print"/>
                    <a:stretch>
                      <a:fillRect/>
                    </a:stretch>
                  </pic:blipFill>
                  <pic:spPr>
                    <a:xfrm>
                      <a:off x="0" y="0"/>
                      <a:ext cx="189850" cy="173181"/>
                    </a:xfrm>
                    <a:prstGeom prst="rect">
                      <a:avLst/>
                    </a:prstGeom>
                  </pic:spPr>
                </pic:pic>
              </a:graphicData>
            </a:graphic>
          </wp:anchor>
        </w:drawing>
      </w:r>
      <w:r w:rsidR="00AB6811">
        <w:rPr>
          <w:noProof/>
          <w:lang w:val="es-PE" w:eastAsia="es-PE" w:bidi="ar-SA"/>
        </w:rPr>
        <mc:AlternateContent>
          <mc:Choice Requires="wpg">
            <w:drawing>
              <wp:anchor distT="0" distB="0" distL="114300" distR="114300" simplePos="0" relativeHeight="1528" behindDoc="0" locked="0" layoutInCell="1" allowOverlap="1">
                <wp:simplePos x="0" y="0"/>
                <wp:positionH relativeFrom="page">
                  <wp:posOffset>4330065</wp:posOffset>
                </wp:positionH>
                <wp:positionV relativeFrom="paragraph">
                  <wp:posOffset>-187325</wp:posOffset>
                </wp:positionV>
                <wp:extent cx="189865" cy="187960"/>
                <wp:effectExtent l="0" t="0" r="4445" b="0"/>
                <wp:wrapNone/>
                <wp:docPr id="2855" name="Group 25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9865" cy="187960"/>
                          <a:chOff x="6819" y="-295"/>
                          <a:chExt cx="299" cy="296"/>
                        </a:xfrm>
                      </wpg:grpSpPr>
                      <pic:pic xmlns:pic="http://schemas.openxmlformats.org/drawingml/2006/picture">
                        <pic:nvPicPr>
                          <pic:cNvPr id="2856" name="Picture 258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6818" y="-295"/>
                            <a:ext cx="299" cy="2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857" name="Text Box 2583"/>
                        <wps:cNvSpPr txBox="1">
                          <a:spLocks noChangeArrowheads="1"/>
                        </wps:cNvSpPr>
                        <wps:spPr bwMode="auto">
                          <a:xfrm>
                            <a:off x="6818" y="-295"/>
                            <a:ext cx="299" cy="2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25E3" w:rsidRDefault="00B1318A">
                              <w:pPr>
                                <w:spacing w:before="18"/>
                                <w:ind w:left="158"/>
                                <w:rPr>
                                  <w:rFonts w:ascii="Times New Roman"/>
                                  <w:sz w:val="24"/>
                                </w:rPr>
                              </w:pPr>
                              <w:r>
                                <w:rPr>
                                  <w:rFonts w:ascii="Times New Roman"/>
                                  <w:w w:val="105"/>
                                  <w:sz w:val="24"/>
                                </w:rPr>
                                <w:t>2</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2582" o:spid="_x0000_s1030" style="position:absolute;left:0;text-align:left;margin-left:340.95pt;margin-top:-14.75pt;width:14.95pt;height:14.8pt;z-index:1528;mso-position-horizontal-relative:page" coordorigin="6819,-295" coordsize="299,2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">
                <v:shape id="Picture 2584" o:spid="_x0000_s1031" type="#_x0000_t75" style="position:absolute;left:6818;top:-295;width:299;height:27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6U7KTFAAAA3QAAAA8AAABkcnMvZG93bnJldi54bWxEj0+LwjAUxO8LfofwhL2tqXUtUo2i+wc8&#10;uip4fTTPptq8lCZru9/eCMIeh5n5DbNY9bYWN2p95VjBeJSAIC6crrhUcDx8v81A+ICssXZMCv7I&#10;w2o5eFlgrl3HP3Tbh1JECPscFZgQmlxKXxiy6EeuIY7e2bUWQ5RtKXWLXYTbWqZJkkmLFccFgw19&#10;GCqu+1+rYLOefNqjuXxd3DR7n5zS3XnXdUq9Dvv1HESgPvyHn+2tVpDOphk83sQnIJd3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lOykxQAAAN0AAAAPAAAAAAAAAAAAAAAA&#10;AJ8CAABkcnMvZG93bnJldi54bWxQSwUGAAAAAAQABAD3AAAAkQMAAAAA&#10;">
                  <v:imagedata r:id="rId31" o:title=""/>
                </v:shape>
                <v:shape id="Text Box 2583" o:spid="_x0000_s1032" type="#_x0000_t202" style="position:absolute;left:6818;top:-295;width:299;height: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by88YA&#10;AADdAAAADwAAAGRycy9kb3ducmV2LnhtbESPQWvCQBSE70L/w/KE3nSjULXRVaRYEIRijIcen9ln&#10;sph9G7NbTf99tyB4HGbmG2ax6mwtbtR641jBaJiAIC6cNlwqOOafgxkIH5A11o5JwS95WC1fegtM&#10;tbtzRrdDKEWEsE9RQRVCk0rpi4os+qFriKN3dq3FEGVbSt3iPcJtLcdJMpEWDceFChv6qKi4HH6s&#10;gvU3Zxtz/Trts3Nm8vw94d3kotRrv1vPQQTqwjP8aG+1gvHsbQr/b+ITkM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Lby88YAAADdAAAADwAAAAAAAAAAAAAAAACYAgAAZHJz&#10;L2Rvd25yZXYueG1sUEsFBgAAAAAEAAQA9QAAAIsDAAAAAA==&#10;" filled="f" stroked="f">
                  <v:textbox inset="0,0,0,0">
                    <w:txbxContent>
                      <w:p w:rsidR="006925E3" w:rsidRDefault="00B1318A">
                        <w:pPr>
                          <w:spacing w:before="18"/>
                          <w:ind w:left="158"/>
                          <w:rPr>
                            <w:rFonts w:ascii="Times New Roman"/>
                            <w:sz w:val="24"/>
                          </w:rPr>
                        </w:pPr>
                        <w:r>
                          <w:rPr>
                            <w:rFonts w:ascii="Times New Roman"/>
                            <w:w w:val="105"/>
                            <w:sz w:val="24"/>
                          </w:rPr>
                          <w:t>2</w:t>
                        </w:r>
                      </w:p>
                    </w:txbxContent>
                  </v:textbox>
                </v:shape>
                <w10:wrap anchorx="page"/>
              </v:group>
            </w:pict>
          </mc:Fallback>
        </mc:AlternateContent>
      </w:r>
      <w:r>
        <w:rPr>
          <w:noProof/>
          <w:lang w:val="es-PE" w:eastAsia="es-PE" w:bidi="ar-SA"/>
        </w:rPr>
        <w:drawing>
          <wp:anchor distT="0" distB="0" distL="0" distR="0" simplePos="0" relativeHeight="268180127" behindDoc="1" locked="0" layoutInCell="1" allowOverlap="1">
            <wp:simplePos x="0" y="0"/>
            <wp:positionH relativeFrom="page">
              <wp:posOffset>3763504</wp:posOffset>
            </wp:positionH>
            <wp:positionV relativeFrom="paragraph">
              <wp:posOffset>59831</wp:posOffset>
            </wp:positionV>
            <wp:extent cx="191278" cy="173185"/>
            <wp:effectExtent l="0" t="0" r="0" b="0"/>
            <wp:wrapNone/>
            <wp:docPr id="19" nam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7.png"/>
                    <pic:cNvPicPr/>
                  </pic:nvPicPr>
                  <pic:blipFill>
                    <a:blip r:embed="rId32" cstate="print"/>
                    <a:stretch>
                      <a:fillRect/>
                    </a:stretch>
                  </pic:blipFill>
                  <pic:spPr>
                    <a:xfrm>
                      <a:off x="0" y="0"/>
                      <a:ext cx="191278" cy="173185"/>
                    </a:xfrm>
                    <a:prstGeom prst="rect">
                      <a:avLst/>
                    </a:prstGeom>
                  </pic:spPr>
                </pic:pic>
              </a:graphicData>
            </a:graphic>
          </wp:anchor>
        </w:drawing>
      </w:r>
      <w:r>
        <w:rPr>
          <w:w w:val="105"/>
        </w:rPr>
        <w:t xml:space="preserve">E) </w:t>
      </w:r>
      <w:r>
        <w:rPr>
          <w:rFonts w:ascii="Times New Roman" w:hAnsi="Times New Roman"/>
          <w:w w:val="105"/>
        </w:rPr>
        <w:t>2</w:t>
      </w:r>
      <w:r>
        <w:rPr>
          <w:rFonts w:ascii="Symbol" w:hAnsi="Symbol"/>
          <w:w w:val="105"/>
        </w:rPr>
        <w:t></w:t>
      </w:r>
      <w:r>
        <w:rPr>
          <w:rFonts w:ascii="Times New Roman" w:hAnsi="Times New Roman"/>
          <w:w w:val="105"/>
        </w:rPr>
        <w:t xml:space="preserve">(2 2 </w:t>
      </w:r>
      <w:r>
        <w:rPr>
          <w:rFonts w:ascii="Symbol" w:hAnsi="Symbol"/>
          <w:w w:val="105"/>
        </w:rPr>
        <w:t></w:t>
      </w:r>
      <w:r>
        <w:rPr>
          <w:rFonts w:ascii="Times New Roman" w:hAnsi="Times New Roman"/>
          <w:w w:val="105"/>
        </w:rPr>
        <w:t>1)</w:t>
      </w:r>
    </w:p>
    <w:p w:rsidR="006925E3" w:rsidRDefault="00B1318A">
      <w:pPr>
        <w:pStyle w:val="Textoindependiente"/>
        <w:spacing w:before="65"/>
        <w:ind w:left="699"/>
        <w:rPr>
          <w:rFonts w:ascii="Times New Roman" w:hAnsi="Times New Roman"/>
        </w:rPr>
      </w:pPr>
      <w:r>
        <w:br w:type="column"/>
      </w:r>
      <w:r>
        <w:rPr>
          <w:w w:val="105"/>
        </w:rPr>
        <w:lastRenderedPageBreak/>
        <w:t xml:space="preserve">C) </w:t>
      </w:r>
      <w:r>
        <w:rPr>
          <w:rFonts w:ascii="Times New Roman" w:hAnsi="Times New Roman"/>
          <w:w w:val="105"/>
        </w:rPr>
        <w:t>2</w:t>
      </w:r>
      <w:r>
        <w:rPr>
          <w:rFonts w:ascii="Symbol" w:hAnsi="Symbol"/>
          <w:w w:val="105"/>
        </w:rPr>
        <w:t></w:t>
      </w:r>
      <w:r>
        <w:rPr>
          <w:rFonts w:ascii="Times New Roman" w:hAnsi="Times New Roman"/>
          <w:w w:val="105"/>
        </w:rPr>
        <w:t xml:space="preserve">(2 2 </w:t>
      </w:r>
      <w:r>
        <w:rPr>
          <w:rFonts w:ascii="Symbol" w:hAnsi="Symbol"/>
          <w:w w:val="105"/>
        </w:rPr>
        <w:t></w:t>
      </w:r>
      <w:r>
        <w:rPr>
          <w:rFonts w:ascii="Times New Roman" w:hAnsi="Times New Roman"/>
          <w:w w:val="105"/>
        </w:rPr>
        <w:t xml:space="preserve">1) </w:t>
      </w:r>
      <w:r>
        <w:rPr>
          <w:rFonts w:ascii="Symbol" w:hAnsi="Symbol"/>
          <w:w w:val="105"/>
        </w:rPr>
        <w:t></w:t>
      </w:r>
      <w:r>
        <w:rPr>
          <w:rFonts w:ascii="Times New Roman" w:hAnsi="Times New Roman"/>
          <w:w w:val="105"/>
        </w:rPr>
        <w:t xml:space="preserve"> 4</w:t>
      </w:r>
    </w:p>
    <w:p w:rsidR="006925E3" w:rsidRDefault="006925E3">
      <w:pPr>
        <w:rPr>
          <w:rFonts w:ascii="Times New Roman" w:hAnsi="Times New Roman"/>
        </w:rPr>
        <w:sectPr w:rsidR="006925E3">
          <w:type w:val="continuous"/>
          <w:pgSz w:w="11910" w:h="16840"/>
          <w:pgMar w:top="1260" w:right="620" w:bottom="1000" w:left="1000" w:header="720" w:footer="720" w:gutter="0"/>
          <w:cols w:num="3" w:space="720" w:equalWidth="0">
            <w:col w:w="2628" w:space="271"/>
            <w:col w:w="3408" w:space="498"/>
            <w:col w:w="3485"/>
          </w:cols>
        </w:sectPr>
      </w:pPr>
    </w:p>
    <w:p w:rsidR="006925E3" w:rsidRDefault="006925E3">
      <w:pPr>
        <w:pStyle w:val="Textoindependiente"/>
        <w:spacing w:before="8"/>
        <w:rPr>
          <w:rFonts w:ascii="Times New Roman"/>
          <w:sz w:val="17"/>
        </w:rPr>
      </w:pPr>
    </w:p>
    <w:p w:rsidR="006925E3" w:rsidRDefault="00B1318A">
      <w:pPr>
        <w:spacing w:before="94"/>
        <w:ind w:left="853"/>
        <w:rPr>
          <w:b/>
        </w:rPr>
      </w:pPr>
      <w:r>
        <w:rPr>
          <w:noProof/>
          <w:lang w:val="es-PE" w:eastAsia="es-PE" w:bidi="ar-SA"/>
        </w:rPr>
        <w:drawing>
          <wp:anchor distT="0" distB="0" distL="0" distR="0" simplePos="0" relativeHeight="268180031" behindDoc="1" locked="0" layoutInCell="1" allowOverlap="1">
            <wp:simplePos x="0" y="0"/>
            <wp:positionH relativeFrom="page">
              <wp:posOffset>5923451</wp:posOffset>
            </wp:positionH>
            <wp:positionV relativeFrom="paragraph">
              <wp:posOffset>-564202</wp:posOffset>
            </wp:positionV>
            <wp:extent cx="188167" cy="173172"/>
            <wp:effectExtent l="0" t="0" r="0" b="0"/>
            <wp:wrapNone/>
            <wp:docPr id="21" name="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8.png"/>
                    <pic:cNvPicPr/>
                  </pic:nvPicPr>
                  <pic:blipFill>
                    <a:blip r:embed="rId33" cstate="print"/>
                    <a:stretch>
                      <a:fillRect/>
                    </a:stretch>
                  </pic:blipFill>
                  <pic:spPr>
                    <a:xfrm>
                      <a:off x="0" y="0"/>
                      <a:ext cx="188167" cy="173172"/>
                    </a:xfrm>
                    <a:prstGeom prst="rect">
                      <a:avLst/>
                    </a:prstGeom>
                  </pic:spPr>
                </pic:pic>
              </a:graphicData>
            </a:graphic>
          </wp:anchor>
        </w:drawing>
      </w:r>
      <w:r w:rsidR="00AB6811">
        <w:rPr>
          <w:noProof/>
          <w:lang w:val="es-PE" w:eastAsia="es-PE" w:bidi="ar-SA"/>
        </w:rPr>
        <mc:AlternateContent>
          <mc:Choice Requires="wpg">
            <w:drawing>
              <wp:anchor distT="0" distB="0" distL="114300" distR="114300" simplePos="0" relativeHeight="1600" behindDoc="0" locked="0" layoutInCell="1" allowOverlap="1">
                <wp:simplePos x="0" y="0"/>
                <wp:positionH relativeFrom="page">
                  <wp:posOffset>6564630</wp:posOffset>
                </wp:positionH>
                <wp:positionV relativeFrom="paragraph">
                  <wp:posOffset>-564515</wp:posOffset>
                </wp:positionV>
                <wp:extent cx="188595" cy="187960"/>
                <wp:effectExtent l="1905" t="0" r="0" b="0"/>
                <wp:wrapNone/>
                <wp:docPr id="2852" name="Group 257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8595" cy="187960"/>
                          <a:chOff x="10338" y="-889"/>
                          <a:chExt cx="297" cy="296"/>
                        </a:xfrm>
                      </wpg:grpSpPr>
                      <pic:pic xmlns:pic="http://schemas.openxmlformats.org/drawingml/2006/picture">
                        <pic:nvPicPr>
                          <pic:cNvPr id="2853" name="Picture 258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10338" y="-889"/>
                            <a:ext cx="297" cy="2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854" name="Text Box 2580"/>
                        <wps:cNvSpPr txBox="1">
                          <a:spLocks noChangeArrowheads="1"/>
                        </wps:cNvSpPr>
                        <wps:spPr bwMode="auto">
                          <a:xfrm>
                            <a:off x="10338" y="-889"/>
                            <a:ext cx="297" cy="2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25E3" w:rsidRDefault="00B1318A">
                              <w:pPr>
                                <w:spacing w:before="18"/>
                                <w:ind w:left="157"/>
                                <w:rPr>
                                  <w:rFonts w:ascii="Times New Roman"/>
                                  <w:sz w:val="24"/>
                                </w:rPr>
                              </w:pPr>
                              <w:r>
                                <w:rPr>
                                  <w:rFonts w:ascii="Times New Roman"/>
                                  <w:w w:val="104"/>
                                  <w:sz w:val="24"/>
                                </w:rPr>
                                <w:t>2</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2579" o:spid="_x0000_s1033" style="position:absolute;left:0;text-align:left;margin-left:516.9pt;margin-top:-44.45pt;width:14.85pt;height:14.8pt;z-index:1600;mso-position-horizontal-relative:page" coordorigin="10338,-889" coordsize="297,2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">
                <v:shape id="Picture 2581" o:spid="_x0000_s1034" type="#_x0000_t75" style="position:absolute;left:10338;top:-889;width:297;height:27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ffqanFAAAA3QAAAA8AAABkcnMvZG93bnJldi54bWxEj09rwkAUxO9Cv8PyCr3pRqUSoquUokXo&#10;pf6J52f2mQ1m34bsNqbfvisIHoeZ+Q2zWPW2Fh21vnKsYDxKQBAXTldcKjgeNsMUhA/IGmvHpOCP&#10;PKyWL4MFZtrdeEfdPpQiQthnqMCE0GRS+sKQRT9yDXH0Lq61GKJsS6lbvEW4reUkSWbSYsVxwWBD&#10;n4aK6/7XKmi20/SnuJovk4+Tzpz673V+Oiv19tp/zEEE6sMz/GhvtYJJ+j6F+5v4BOTyH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H36mpxQAAAN0AAAAPAAAAAAAAAAAAAAAA&#10;AJ8CAABkcnMvZG93bnJldi54bWxQSwUGAAAAAAQABAD3AAAAkQMAAAAA&#10;">
                  <v:imagedata r:id="rId35" o:title=""/>
                </v:shape>
                <v:shape id="Text Box 2580" o:spid="_x0000_s1035" type="#_x0000_t202" style="position:absolute;left:10338;top:-889;width:297;height: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RshMYA&#10;AADdAAAADwAAAGRycy9kb3ducmV2LnhtbESPQWvCQBSE70L/w/IEb7pRqtjoKlJaEITSGA89PrPP&#10;ZDH7Ns2uGv99tyB4HGbmG2a57mwtrtR641jBeJSAIC6cNlwqOOSfwzkIH5A11o5JwZ08rFcvvSWm&#10;2t04o+s+lCJC2KeooAqhSaX0RUUW/cg1xNE7udZiiLItpW7xFuG2lpMkmUmLhuNChQ29V1Sc9xer&#10;YPPD2Yf5/Tp+Z6fM5PlbwrvZWalBv9ssQATqwjP8aG+1gsl8+gr/b+ITkK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GRshMYAAADdAAAADwAAAAAAAAAAAAAAAACYAgAAZHJz&#10;L2Rvd25yZXYueG1sUEsFBgAAAAAEAAQA9QAAAIsDAAAAAA==&#10;" filled="f" stroked="f">
                  <v:textbox inset="0,0,0,0">
                    <w:txbxContent>
                      <w:p w:rsidR="006925E3" w:rsidRDefault="00B1318A">
                        <w:pPr>
                          <w:spacing w:before="18"/>
                          <w:ind w:left="157"/>
                          <w:rPr>
                            <w:rFonts w:ascii="Times New Roman"/>
                            <w:sz w:val="24"/>
                          </w:rPr>
                        </w:pPr>
                        <w:r>
                          <w:rPr>
                            <w:rFonts w:ascii="Times New Roman"/>
                            <w:w w:val="104"/>
                            <w:sz w:val="24"/>
                          </w:rPr>
                          <w:t>2</w:t>
                        </w:r>
                      </w:p>
                    </w:txbxContent>
                  </v:textbox>
                </v:shape>
                <w10:wrap anchorx="page"/>
              </v:group>
            </w:pict>
          </mc:Fallback>
        </mc:AlternateContent>
      </w:r>
      <w:r w:rsidR="00AB6811">
        <w:rPr>
          <w:noProof/>
          <w:lang w:val="es-PE" w:eastAsia="es-PE" w:bidi="ar-SA"/>
        </w:rPr>
        <mc:AlternateContent>
          <mc:Choice Requires="wpg">
            <w:drawing>
              <wp:anchor distT="0" distB="0" distL="114300" distR="114300" simplePos="0" relativeHeight="1696" behindDoc="0" locked="0" layoutInCell="1" allowOverlap="1">
                <wp:simplePos x="0" y="0"/>
                <wp:positionH relativeFrom="page">
                  <wp:posOffset>2048510</wp:posOffset>
                </wp:positionH>
                <wp:positionV relativeFrom="paragraph">
                  <wp:posOffset>229235</wp:posOffset>
                </wp:positionV>
                <wp:extent cx="3920490" cy="1465580"/>
                <wp:effectExtent l="635" t="0" r="3175" b="1270"/>
                <wp:wrapNone/>
                <wp:docPr id="2847" name="Group 25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920490" cy="1465580"/>
                          <a:chOff x="3226" y="361"/>
                          <a:chExt cx="6174" cy="2308"/>
                        </a:xfrm>
                      </wpg:grpSpPr>
                      <pic:pic xmlns:pic="http://schemas.openxmlformats.org/drawingml/2006/picture">
                        <pic:nvPicPr>
                          <pic:cNvPr id="2848" name="Picture 257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3695" y="584"/>
                            <a:ext cx="304" cy="4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849" name="AutoShape 2577"/>
                        <wps:cNvSpPr>
                          <a:spLocks/>
                        </wps:cNvSpPr>
                        <wps:spPr bwMode="auto">
                          <a:xfrm>
                            <a:off x="21" y="7820"/>
                            <a:ext cx="12766" cy="3121"/>
                          </a:xfrm>
                          <a:custGeom>
                            <a:avLst/>
                            <a:gdLst>
                              <a:gd name="T0" fmla="+- 0 3847 22"/>
                              <a:gd name="T1" fmla="*/ T0 w 12766"/>
                              <a:gd name="T2" fmla="+- 0 2419 7821"/>
                              <a:gd name="T3" fmla="*/ 2419 h 3121"/>
                              <a:gd name="T4" fmla="+- 0 5316 22"/>
                              <a:gd name="T5" fmla="*/ T4 w 12766"/>
                              <a:gd name="T6" fmla="+- 0 2419 7821"/>
                              <a:gd name="T7" fmla="*/ 2419 h 3121"/>
                              <a:gd name="T8" fmla="+- 0 5316 22"/>
                              <a:gd name="T9" fmla="*/ T8 w 12766"/>
                              <a:gd name="T10" fmla="+- 0 941 7821"/>
                              <a:gd name="T11" fmla="*/ 941 h 3121"/>
                              <a:gd name="T12" fmla="+- 0 3847 22"/>
                              <a:gd name="T13" fmla="*/ T12 w 12766"/>
                              <a:gd name="T14" fmla="+- 0 941 7821"/>
                              <a:gd name="T15" fmla="*/ 941 h 3121"/>
                              <a:gd name="T16" fmla="+- 0 3847 22"/>
                              <a:gd name="T17" fmla="*/ T16 w 12766"/>
                              <a:gd name="T18" fmla="+- 0 2419 7821"/>
                              <a:gd name="T19" fmla="*/ 2419 h 3121"/>
                              <a:gd name="T20" fmla="+- 0 6820 22"/>
                              <a:gd name="T21" fmla="*/ T20 w 12766"/>
                              <a:gd name="T22" fmla="+- 0 2441 7821"/>
                              <a:gd name="T23" fmla="*/ 2441 h 3121"/>
                              <a:gd name="T24" fmla="+- 0 8289 22"/>
                              <a:gd name="T25" fmla="*/ T24 w 12766"/>
                              <a:gd name="T26" fmla="+- 0 2441 7821"/>
                              <a:gd name="T27" fmla="*/ 2441 h 3121"/>
                              <a:gd name="T28" fmla="+- 0 8289 22"/>
                              <a:gd name="T29" fmla="*/ T28 w 12766"/>
                              <a:gd name="T30" fmla="+- 0 963 7821"/>
                              <a:gd name="T31" fmla="*/ 963 h 3121"/>
                              <a:gd name="T32" fmla="+- 0 6820 22"/>
                              <a:gd name="T33" fmla="*/ T32 w 12766"/>
                              <a:gd name="T34" fmla="+- 0 963 7821"/>
                              <a:gd name="T35" fmla="*/ 963 h 3121"/>
                              <a:gd name="T36" fmla="+- 0 6820 22"/>
                              <a:gd name="T37" fmla="*/ T36 w 12766"/>
                              <a:gd name="T38" fmla="+- 0 2441 7821"/>
                              <a:gd name="T39" fmla="*/ 2441 h 3121"/>
                              <a:gd name="T40" fmla="+- 0 5316 22"/>
                              <a:gd name="T41" fmla="*/ T40 w 12766"/>
                              <a:gd name="T42" fmla="+- 0 2426 7821"/>
                              <a:gd name="T43" fmla="*/ 2426 h 3121"/>
                              <a:gd name="T44" fmla="+- 0 6785 22"/>
                              <a:gd name="T45" fmla="*/ T44 w 12766"/>
                              <a:gd name="T46" fmla="+- 0 2426 7821"/>
                              <a:gd name="T47" fmla="*/ 2426 h 3121"/>
                              <a:gd name="T48" fmla="+- 0 6785 22"/>
                              <a:gd name="T49" fmla="*/ T48 w 12766"/>
                              <a:gd name="T50" fmla="+- 0 949 7821"/>
                              <a:gd name="T51" fmla="*/ 949 h 3121"/>
                              <a:gd name="T52" fmla="+- 0 5316 22"/>
                              <a:gd name="T53" fmla="*/ T52 w 12766"/>
                              <a:gd name="T54" fmla="+- 0 949 7821"/>
                              <a:gd name="T55" fmla="*/ 949 h 3121"/>
                              <a:gd name="T56" fmla="+- 0 5316 22"/>
                              <a:gd name="T57" fmla="*/ T56 w 12766"/>
                              <a:gd name="T58" fmla="+- 0 2426 7821"/>
                              <a:gd name="T59" fmla="*/ 2426 h 3121"/>
                              <a:gd name="T60" fmla="+- 0 3254 22"/>
                              <a:gd name="T61" fmla="*/ T60 w 12766"/>
                              <a:gd name="T62" fmla="+- 0 2419 7821"/>
                              <a:gd name="T63" fmla="*/ 2419 h 3121"/>
                              <a:gd name="T64" fmla="+- 0 9373 22"/>
                              <a:gd name="T65" fmla="*/ T64 w 12766"/>
                              <a:gd name="T66" fmla="+- 0 2426 7821"/>
                              <a:gd name="T67" fmla="*/ 2426 h 312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12766" h="3121">
                                <a:moveTo>
                                  <a:pt x="3825" y="-5402"/>
                                </a:moveTo>
                                <a:lnTo>
                                  <a:pt x="5294" y="-5402"/>
                                </a:lnTo>
                                <a:lnTo>
                                  <a:pt x="5294" y="-6880"/>
                                </a:lnTo>
                                <a:lnTo>
                                  <a:pt x="3825" y="-6880"/>
                                </a:lnTo>
                                <a:lnTo>
                                  <a:pt x="3825" y="-5402"/>
                                </a:lnTo>
                                <a:close/>
                                <a:moveTo>
                                  <a:pt x="6798" y="-5380"/>
                                </a:moveTo>
                                <a:lnTo>
                                  <a:pt x="8267" y="-5380"/>
                                </a:lnTo>
                                <a:lnTo>
                                  <a:pt x="8267" y="-6858"/>
                                </a:lnTo>
                                <a:lnTo>
                                  <a:pt x="6798" y="-6858"/>
                                </a:lnTo>
                                <a:lnTo>
                                  <a:pt x="6798" y="-5380"/>
                                </a:lnTo>
                                <a:close/>
                                <a:moveTo>
                                  <a:pt x="5294" y="-5395"/>
                                </a:moveTo>
                                <a:lnTo>
                                  <a:pt x="6763" y="-5395"/>
                                </a:lnTo>
                                <a:lnTo>
                                  <a:pt x="6763" y="-6872"/>
                                </a:lnTo>
                                <a:lnTo>
                                  <a:pt x="5294" y="-6872"/>
                                </a:lnTo>
                                <a:lnTo>
                                  <a:pt x="5294" y="-5395"/>
                                </a:lnTo>
                                <a:close/>
                                <a:moveTo>
                                  <a:pt x="3232" y="-5402"/>
                                </a:moveTo>
                                <a:lnTo>
                                  <a:pt x="9351" y="-5395"/>
                                </a:lnTo>
                              </a:path>
                            </a:pathLst>
                          </a:custGeom>
                          <a:noFill/>
                          <a:ln w="34530">
                            <a:solidFill>
                              <a:srgbClr val="211F1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850" name="Picture 257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3357" y="361"/>
                            <a:ext cx="5006" cy="23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851" name="Text Box 2575"/>
                        <wps:cNvSpPr txBox="1">
                          <a:spLocks noChangeArrowheads="1"/>
                        </wps:cNvSpPr>
                        <wps:spPr bwMode="auto">
                          <a:xfrm>
                            <a:off x="4312" y="1162"/>
                            <a:ext cx="405" cy="2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25E3" w:rsidRDefault="00B1318A">
                              <w:pPr>
                                <w:spacing w:line="250" w:lineRule="exact"/>
                                <w:rPr>
                                  <w:rFonts w:ascii="Times New Roman"/>
                                </w:rPr>
                              </w:pPr>
                              <w:r>
                                <w:rPr>
                                  <w:rFonts w:ascii="Times New Roman"/>
                                  <w:w w:val="105"/>
                                </w:rPr>
                                <w:t>2 2</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2574" o:spid="_x0000_s1036" style="position:absolute;left:0;text-align:left;margin-left:161.3pt;margin-top:18.05pt;width:308.7pt;height:115.4pt;z-index:1696;mso-position-horizontal-relative:page" coordorigin="3226,361" coordsize="6174,23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">
                <v:shape id="Picture 2578" o:spid="_x0000_s1037" type="#_x0000_t75" style="position:absolute;left:3695;top:584;width:304;height:4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IKibzFAAAA3QAAAA8AAABkcnMvZG93bnJldi54bWxEj8FuwjAMhu+TeIfISLuNFMYmKAQESJN2&#10;4TAYB25WY9qKxqmaULI9PT5M2tH6/X/+vFwn16ieulB7NjAeZaCIC29rLg18Hz9eZqBCRLbYeCYD&#10;PxRgvRo8LTG3/s5f1B9iqQTCIUcDVYxtrnUoKnIYRr4lluziO4dRxq7UtsO7wF2jJ1n2rh3WLBcq&#10;bGlXUXE93Jxo7IswT6+/Rzptp/XbNfV4zrQxz8O0WYCKlOL/8l/70xqYzKaiK98IAvTq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yCom8xQAAAN0AAAAPAAAAAAAAAAAAAAAA&#10;AJ8CAABkcnMvZG93bnJldi54bWxQSwUGAAAAAAQABAD3AAAAkQMAAAAA&#10;">
                  <v:imagedata r:id="rId38" o:title=""/>
                </v:shape>
                <v:shape id="AutoShape 2577" o:spid="_x0000_s1038" style="position:absolute;left:21;top:7820;width:12766;height:3121;visibility:visible;mso-wrap-style:square;v-text-anchor:top" coordsize="12766,31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2LGcYA&#10;AADdAAAADwAAAGRycy9kb3ducmV2LnhtbESPT2sCMRTE74V+h/AEbzWraHFXsyLFlvZWtZfeHpu3&#10;f9jNy5KkuvrpG0HwOMzMb5j1ZjCdOJHzjWUF00kCgriwuuFKwc/x/WUJwgdkjZ1lUnAhD5v8+WmN&#10;mbZn3tPpECoRIewzVFCH0GdS+qImg35ie+LoldYZDFG6SmqH5wg3nZwlyas02HBcqLGnt5qK9vBn&#10;FBSLBe3c72U3fKTbdPrVXsvv8qrUeDRsVyACDeERvrc/tYLZcp7C7U18Aj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2LGcYAAADdAAAADwAAAAAAAAAAAAAAAACYAgAAZHJz&#10;L2Rvd25yZXYueG1sUEsFBgAAAAAEAAQA9QAAAIsDAAAAAA==&#10;" path="m3825,-5402r1469,l5294,-6880r-1469,l3825,-5402xm6798,-5380r1469,l8267,-6858r-1469,l6798,-5380xm5294,-5395r1469,l6763,-6872r-1469,l5294,-5395xm3232,-5402r6119,7e" filled="f" strokecolor="#211f1f" strokeweight=".95917mm">
                  <v:path arrowok="t" o:connecttype="custom" o:connectlocs="3825,2419;5294,2419;5294,941;3825,941;3825,2419;6798,2441;8267,2441;8267,963;6798,963;6798,2441;5294,2426;6763,2426;6763,949;5294,949;5294,2426;3232,2419;9351,2426" o:connectangles="0,0,0,0,0,0,0,0,0,0,0,0,0,0,0,0,0"/>
                </v:shape>
                <v:shape id="Picture 2576" o:spid="_x0000_s1039" type="#_x0000_t75" style="position:absolute;left:3357;top:361;width:5006;height:23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PFVmLEAAAA3QAAAA8AAABkcnMvZG93bnJldi54bWxET89rwjAUvgv7H8IbeBFNp1OkM8qYE3ZS&#10;1ol6fDbPplvzUpqs1v9+OQw8fny/F6vOVqKlxpeOFTyNEhDEudMlFwr2X5vhHIQPyBorx6TgRh5W&#10;y4feAlPtrvxJbRYKEUPYp6jAhFCnUvrckEU/cjVx5C6usRgibAqpG7zGcFvJcZLMpMWSY4PBmt4M&#10;5T/Zr1XwffKH9VF2u8F0ct6a9nh5L55bpfqP3esLiEBduIv/3R9awXg+jfvjm/gE5PIP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PFVmLEAAAA3QAAAA8AAAAAAAAAAAAAAAAA&#10;nwIAAGRycy9kb3ducmV2LnhtbFBLBQYAAAAABAAEAPcAAACQAwAAAAA=&#10;">
                  <v:imagedata r:id="rId39" o:title=""/>
                </v:shape>
                <v:shape id="Text Box 2575" o:spid="_x0000_s1040" type="#_x0000_t202" style="position:absolute;left:4312;top:1162;width:405;height:2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PPHMYA&#10;AADdAAAADwAAAGRycy9kb3ducmV2LnhtbESPQWvCQBSE74X+h+UJvTUbBUWjG5FiQSiUxnjo8TX7&#10;TJZk38bsVtN/3y0UPA4z8w2z2Y62E1cavHGsYJqkIIgrpw3XCk7l6/MShA/IGjvHpOCHPGzzx4cN&#10;ZtrduKDrMdQiQthnqKAJoc+k9FVDFn3ieuLond1gMUQ51FIPeItw28lZmi6kRcNxocGeXhqq2uO3&#10;VbD75GJvLu9fH8W5MGW5Svlt0Sr1NBl3axCBxnAP/7cPWsFsOZ/C35v4BGT+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BPPHMYAAADdAAAADwAAAAAAAAAAAAAAAACYAgAAZHJz&#10;L2Rvd25yZXYueG1sUEsFBgAAAAAEAAQA9QAAAIsDAAAAAA==&#10;" filled="f" stroked="f">
                  <v:textbox inset="0,0,0,0">
                    <w:txbxContent>
                      <w:p w:rsidR="006925E3" w:rsidRDefault="00B1318A">
                        <w:pPr>
                          <w:spacing w:line="250" w:lineRule="exact"/>
                          <w:rPr>
                            <w:rFonts w:ascii="Times New Roman"/>
                          </w:rPr>
                        </w:pPr>
                        <w:r>
                          <w:rPr>
                            <w:rFonts w:ascii="Times New Roman"/>
                            <w:w w:val="105"/>
                          </w:rPr>
                          <w:t>2 2</w:t>
                        </w:r>
                      </w:p>
                    </w:txbxContent>
                  </v:textbox>
                </v:shape>
                <w10:wrap anchorx="page"/>
              </v:group>
            </w:pict>
          </mc:Fallback>
        </mc:AlternateContent>
      </w:r>
      <w:r>
        <w:rPr>
          <w:b/>
          <w:u w:val="thick"/>
        </w:rPr>
        <w:t>Solución</w:t>
      </w:r>
      <w:r>
        <w:rPr>
          <w:b/>
        </w:rPr>
        <w:t>:</w:t>
      </w:r>
    </w:p>
    <w:p w:rsidR="006925E3" w:rsidRDefault="006925E3">
      <w:pPr>
        <w:pStyle w:val="Textoindependiente"/>
        <w:rPr>
          <w:b/>
          <w:sz w:val="20"/>
        </w:rPr>
      </w:pPr>
    </w:p>
    <w:p w:rsidR="006925E3" w:rsidRDefault="006925E3">
      <w:pPr>
        <w:pStyle w:val="Textoindependiente"/>
        <w:rPr>
          <w:b/>
          <w:sz w:val="20"/>
        </w:rPr>
      </w:pPr>
    </w:p>
    <w:p w:rsidR="006925E3" w:rsidRDefault="006925E3">
      <w:pPr>
        <w:pStyle w:val="Textoindependiente"/>
        <w:rPr>
          <w:b/>
          <w:sz w:val="20"/>
        </w:rPr>
      </w:pPr>
    </w:p>
    <w:p w:rsidR="006925E3" w:rsidRDefault="006925E3">
      <w:pPr>
        <w:pStyle w:val="Textoindependiente"/>
        <w:rPr>
          <w:b/>
          <w:sz w:val="20"/>
        </w:rPr>
      </w:pPr>
    </w:p>
    <w:p w:rsidR="006925E3" w:rsidRDefault="006925E3">
      <w:pPr>
        <w:pStyle w:val="Textoindependiente"/>
        <w:rPr>
          <w:b/>
          <w:sz w:val="20"/>
        </w:rPr>
      </w:pPr>
    </w:p>
    <w:p w:rsidR="006925E3" w:rsidRDefault="006925E3">
      <w:pPr>
        <w:pStyle w:val="Textoindependiente"/>
        <w:rPr>
          <w:b/>
          <w:sz w:val="20"/>
        </w:rPr>
      </w:pPr>
    </w:p>
    <w:p w:rsidR="006925E3" w:rsidRDefault="006925E3">
      <w:pPr>
        <w:pStyle w:val="Textoindependiente"/>
        <w:rPr>
          <w:b/>
          <w:sz w:val="20"/>
        </w:rPr>
      </w:pPr>
    </w:p>
    <w:p w:rsidR="006925E3" w:rsidRDefault="006925E3">
      <w:pPr>
        <w:pStyle w:val="Textoindependiente"/>
        <w:rPr>
          <w:b/>
          <w:sz w:val="20"/>
        </w:rPr>
      </w:pPr>
    </w:p>
    <w:p w:rsidR="006925E3" w:rsidRDefault="006925E3">
      <w:pPr>
        <w:pStyle w:val="Textoindependiente"/>
        <w:rPr>
          <w:b/>
          <w:sz w:val="20"/>
        </w:rPr>
      </w:pPr>
    </w:p>
    <w:p w:rsidR="006925E3" w:rsidRDefault="006925E3">
      <w:pPr>
        <w:pStyle w:val="Textoindependiente"/>
        <w:rPr>
          <w:b/>
          <w:sz w:val="20"/>
        </w:rPr>
      </w:pPr>
    </w:p>
    <w:p w:rsidR="006925E3" w:rsidRDefault="006925E3">
      <w:pPr>
        <w:pStyle w:val="Textoindependiente"/>
        <w:spacing w:before="2"/>
        <w:rPr>
          <w:b/>
          <w:sz w:val="19"/>
        </w:rPr>
      </w:pPr>
    </w:p>
    <w:p w:rsidR="006925E3" w:rsidRDefault="006925E3">
      <w:pPr>
        <w:rPr>
          <w:sz w:val="19"/>
        </w:rPr>
        <w:sectPr w:rsidR="006925E3">
          <w:type w:val="continuous"/>
          <w:pgSz w:w="11910" w:h="16840"/>
          <w:pgMar w:top="1260" w:right="620" w:bottom="1000" w:left="1000" w:header="720" w:footer="720" w:gutter="0"/>
          <w:cols w:space="720"/>
        </w:sectPr>
      </w:pPr>
    </w:p>
    <w:p w:rsidR="006925E3" w:rsidRDefault="00B1318A">
      <w:pPr>
        <w:pStyle w:val="Prrafodelista"/>
        <w:numPr>
          <w:ilvl w:val="0"/>
          <w:numId w:val="110"/>
        </w:numPr>
        <w:tabs>
          <w:tab w:val="left" w:pos="2439"/>
        </w:tabs>
        <w:spacing w:before="106"/>
        <w:rPr>
          <w:rFonts w:ascii="Times New Roman" w:hAnsi="Times New Roman"/>
          <w:sz w:val="24"/>
        </w:rPr>
      </w:pPr>
      <w:r>
        <w:rPr>
          <w:noProof/>
          <w:lang w:val="es-PE" w:eastAsia="es-PE" w:bidi="ar-SA"/>
        </w:rPr>
        <w:lastRenderedPageBreak/>
        <w:drawing>
          <wp:anchor distT="0" distB="0" distL="0" distR="0" simplePos="0" relativeHeight="268179839" behindDoc="1" locked="0" layoutInCell="1" allowOverlap="1">
            <wp:simplePos x="0" y="0"/>
            <wp:positionH relativeFrom="page">
              <wp:posOffset>722630</wp:posOffset>
            </wp:positionH>
            <wp:positionV relativeFrom="paragraph">
              <wp:posOffset>-1560519</wp:posOffset>
            </wp:positionV>
            <wp:extent cx="6113780" cy="3423285"/>
            <wp:effectExtent l="0" t="0" r="0" b="0"/>
            <wp:wrapNone/>
            <wp:docPr id="23"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3.png"/>
                    <pic:cNvPicPr/>
                  </pic:nvPicPr>
                  <pic:blipFill>
                    <a:blip r:embed="rId9" cstate="print"/>
                    <a:stretch>
                      <a:fillRect/>
                    </a:stretch>
                  </pic:blipFill>
                  <pic:spPr>
                    <a:xfrm>
                      <a:off x="0" y="0"/>
                      <a:ext cx="6113780" cy="3423285"/>
                    </a:xfrm>
                    <a:prstGeom prst="rect">
                      <a:avLst/>
                    </a:prstGeom>
                  </pic:spPr>
                </pic:pic>
              </a:graphicData>
            </a:graphic>
          </wp:anchor>
        </w:drawing>
      </w:r>
      <w:r w:rsidR="00AB6811">
        <w:rPr>
          <w:noProof/>
          <w:lang w:val="es-PE" w:eastAsia="es-PE" w:bidi="ar-SA"/>
        </w:rPr>
        <mc:AlternateContent>
          <mc:Choice Requires="wpg">
            <w:drawing>
              <wp:anchor distT="0" distB="0" distL="114300" distR="114300" simplePos="0" relativeHeight="1744" behindDoc="0" locked="0" layoutInCell="1" allowOverlap="1">
                <wp:simplePos x="0" y="0"/>
                <wp:positionH relativeFrom="page">
                  <wp:posOffset>3427095</wp:posOffset>
                </wp:positionH>
                <wp:positionV relativeFrom="paragraph">
                  <wp:posOffset>67310</wp:posOffset>
                </wp:positionV>
                <wp:extent cx="188595" cy="185420"/>
                <wp:effectExtent l="0" t="1270" r="3810" b="3810"/>
                <wp:wrapNone/>
                <wp:docPr id="2844" name="Group 25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8595" cy="185420"/>
                          <a:chOff x="5397" y="106"/>
                          <a:chExt cx="297" cy="292"/>
                        </a:xfrm>
                      </wpg:grpSpPr>
                      <pic:pic xmlns:pic="http://schemas.openxmlformats.org/drawingml/2006/picture">
                        <pic:nvPicPr>
                          <pic:cNvPr id="2845" name="Picture 257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5397" y="106"/>
                            <a:ext cx="297" cy="2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846" name="Text Box 2572"/>
                        <wps:cNvSpPr txBox="1">
                          <a:spLocks noChangeArrowheads="1"/>
                        </wps:cNvSpPr>
                        <wps:spPr bwMode="auto">
                          <a:xfrm>
                            <a:off x="5397" y="106"/>
                            <a:ext cx="297" cy="2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25E3" w:rsidRDefault="00B1318A">
                              <w:pPr>
                                <w:spacing w:before="15"/>
                                <w:ind w:left="158"/>
                                <w:rPr>
                                  <w:rFonts w:ascii="Times New Roman"/>
                                  <w:sz w:val="24"/>
                                </w:rPr>
                              </w:pPr>
                              <w:r>
                                <w:rPr>
                                  <w:rFonts w:ascii="Times New Roman"/>
                                  <w:w w:val="104"/>
                                  <w:sz w:val="24"/>
                                </w:rPr>
                                <w:t>2</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2571" o:spid="_x0000_s1041" style="position:absolute;left:0;text-align:left;margin-left:269.85pt;margin-top:5.3pt;width:14.85pt;height:14.6pt;z-index:1744;mso-position-horizontal-relative:page" coordorigin="5397,106" coordsize="297,2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">
                <v:shape id="Picture 2573" o:spid="_x0000_s1042" type="#_x0000_t75" style="position:absolute;left:5397;top:106;width:297;height:2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kw+uDHAAAA3QAAAA8AAABkcnMvZG93bnJldi54bWxEj1trwkAQhd8F/8MyQt90o1QrMatIS0sp&#10;gpi2qG9DdnLB7GzIbmP8992C0MfDuXycZNObWnTUusqygukkAkGcWV1xoeDr83W8BOE8ssbaMim4&#10;kYPNejhIMNb2ygfqUl+IMMIuRgWl900spctKMugmtiEOXm5bgz7ItpC6xWsYN7WcRdFCGqw4EEps&#10;6Lmk7JL+mMDd7Q+Xp/ObP+Xzl+Pt47uzi2qv1MOo365AeOr9f/jeftcKZsvHOfy9CU9Arn8B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Kkw+uDHAAAA3QAAAA8AAAAAAAAAAAAA&#10;AAAAnwIAAGRycy9kb3ducmV2LnhtbFBLBQYAAAAABAAEAPcAAACTAwAAAAA=&#10;">
                  <v:imagedata r:id="rId41" o:title=""/>
                </v:shape>
                <v:shape id="Text Box 2572" o:spid="_x0000_s1043" type="#_x0000_t202" style="position:absolute;left:5397;top:106;width:297;height:2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PBtcUA&#10;AADdAAAADwAAAGRycy9kb3ducmV2LnhtbESPQWvCQBSE7wX/w/KE3upGkWCjq4hUEArFGA8en9ln&#10;sph9m2ZXTf+9Wyj0OMzMN8xi1dtG3KnzxrGC8SgBQVw6bbhScCy2bzMQPiBrbByTgh/ysFoOXhaY&#10;affgnO6HUIkIYZ+hgjqENpPSlzVZ9CPXEkfv4jqLIcqukrrDR4TbRk6SJJUWDceFGlva1FReDzer&#10;YH3i/MN8f533+SU3RfGe8Gd6Vep12K/nIAL14T/8195pBZPZNIXfN/EJyOU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I8G1xQAAAN0AAAAPAAAAAAAAAAAAAAAAAJgCAABkcnMv&#10;ZG93bnJldi54bWxQSwUGAAAAAAQABAD1AAAAigMAAAAA&#10;" filled="f" stroked="f">
                  <v:textbox inset="0,0,0,0">
                    <w:txbxContent>
                      <w:p w:rsidR="006925E3" w:rsidRDefault="00B1318A">
                        <w:pPr>
                          <w:spacing w:before="15"/>
                          <w:ind w:left="158"/>
                          <w:rPr>
                            <w:rFonts w:ascii="Times New Roman"/>
                            <w:sz w:val="24"/>
                          </w:rPr>
                        </w:pPr>
                        <w:r>
                          <w:rPr>
                            <w:rFonts w:ascii="Times New Roman"/>
                            <w:w w:val="104"/>
                            <w:sz w:val="24"/>
                          </w:rPr>
                          <w:t>2</w:t>
                        </w:r>
                      </w:p>
                    </w:txbxContent>
                  </v:textbox>
                </v:shape>
                <w10:wrap anchorx="page"/>
              </v:group>
            </w:pict>
          </mc:Fallback>
        </mc:AlternateContent>
      </w:r>
      <w:r>
        <w:rPr>
          <w:rFonts w:ascii="Times New Roman" w:hAnsi="Times New Roman"/>
          <w:spacing w:val="-7"/>
          <w:w w:val="105"/>
          <w:sz w:val="24"/>
        </w:rPr>
        <w:t>L</w:t>
      </w:r>
      <w:r>
        <w:rPr>
          <w:rFonts w:ascii="Times New Roman" w:hAnsi="Times New Roman"/>
          <w:spacing w:val="-7"/>
          <w:w w:val="105"/>
          <w:position w:val="-5"/>
          <w:sz w:val="14"/>
        </w:rPr>
        <w:t xml:space="preserve">1 </w:t>
      </w:r>
      <w:r>
        <w:rPr>
          <w:rFonts w:ascii="Symbol" w:hAnsi="Symbol"/>
          <w:w w:val="105"/>
          <w:sz w:val="24"/>
        </w:rPr>
        <w:t></w:t>
      </w:r>
      <w:r>
        <w:rPr>
          <w:rFonts w:ascii="Times New Roman" w:hAnsi="Times New Roman"/>
          <w:w w:val="105"/>
          <w:sz w:val="24"/>
        </w:rPr>
        <w:t xml:space="preserve"> L</w:t>
      </w:r>
      <w:r>
        <w:rPr>
          <w:rFonts w:ascii="Times New Roman" w:hAnsi="Times New Roman"/>
          <w:w w:val="105"/>
          <w:position w:val="-5"/>
          <w:sz w:val="14"/>
        </w:rPr>
        <w:t xml:space="preserve">2 </w:t>
      </w:r>
      <w:r>
        <w:rPr>
          <w:rFonts w:ascii="Symbol" w:hAnsi="Symbol"/>
          <w:w w:val="105"/>
          <w:sz w:val="24"/>
        </w:rPr>
        <w:t></w:t>
      </w:r>
      <w:r>
        <w:rPr>
          <w:rFonts w:ascii="Times New Roman" w:hAnsi="Times New Roman"/>
          <w:w w:val="105"/>
          <w:sz w:val="24"/>
        </w:rPr>
        <w:t xml:space="preserve"> L</w:t>
      </w:r>
      <w:r>
        <w:rPr>
          <w:rFonts w:ascii="Times New Roman" w:hAnsi="Times New Roman"/>
          <w:w w:val="105"/>
          <w:position w:val="-5"/>
          <w:sz w:val="14"/>
        </w:rPr>
        <w:t xml:space="preserve">3 </w:t>
      </w:r>
      <w:r>
        <w:rPr>
          <w:rFonts w:ascii="Symbol" w:hAnsi="Symbol"/>
          <w:w w:val="105"/>
          <w:sz w:val="24"/>
        </w:rPr>
        <w:t></w:t>
      </w:r>
      <w:r>
        <w:rPr>
          <w:rFonts w:ascii="Times New Roman" w:hAnsi="Times New Roman"/>
          <w:w w:val="105"/>
          <w:sz w:val="24"/>
        </w:rPr>
        <w:t xml:space="preserve"> L</w:t>
      </w:r>
      <w:r>
        <w:rPr>
          <w:rFonts w:ascii="Times New Roman" w:hAnsi="Times New Roman"/>
          <w:w w:val="105"/>
          <w:position w:val="-5"/>
          <w:sz w:val="14"/>
        </w:rPr>
        <w:t xml:space="preserve">4 </w:t>
      </w:r>
      <w:r>
        <w:rPr>
          <w:rFonts w:ascii="Symbol" w:hAnsi="Symbol"/>
          <w:w w:val="105"/>
          <w:sz w:val="24"/>
        </w:rPr>
        <w:t></w:t>
      </w:r>
      <w:r>
        <w:rPr>
          <w:rFonts w:ascii="Times New Roman" w:hAnsi="Times New Roman"/>
          <w:spacing w:val="-45"/>
          <w:w w:val="105"/>
          <w:sz w:val="24"/>
        </w:rPr>
        <w:t xml:space="preserve"> </w:t>
      </w:r>
      <w:r>
        <w:rPr>
          <w:rFonts w:ascii="Times New Roman" w:hAnsi="Times New Roman"/>
          <w:spacing w:val="-15"/>
          <w:w w:val="105"/>
          <w:sz w:val="24"/>
        </w:rPr>
        <w:t>4</w:t>
      </w:r>
    </w:p>
    <w:p w:rsidR="006925E3" w:rsidRDefault="00B1318A">
      <w:pPr>
        <w:pStyle w:val="Textoindependiente"/>
        <w:spacing w:before="103"/>
        <w:ind w:left="312"/>
        <w:rPr>
          <w:rFonts w:ascii="Times New Roman" w:hAnsi="Times New Roman"/>
        </w:rPr>
      </w:pPr>
      <w:r>
        <w:br w:type="column"/>
      </w:r>
      <w:r>
        <w:rPr>
          <w:rFonts w:ascii="Symbol" w:hAnsi="Symbol"/>
          <w:w w:val="105"/>
        </w:rPr>
        <w:lastRenderedPageBreak/>
        <w:t></w:t>
      </w:r>
      <w:r>
        <w:rPr>
          <w:rFonts w:ascii="Times New Roman" w:hAnsi="Times New Roman"/>
          <w:w w:val="105"/>
        </w:rPr>
        <w:t xml:space="preserve"> 2</w:t>
      </w:r>
      <w:r>
        <w:rPr>
          <w:rFonts w:ascii="Symbol" w:hAnsi="Symbol"/>
          <w:w w:val="105"/>
        </w:rPr>
        <w:t></w:t>
      </w:r>
      <w:r>
        <w:rPr>
          <w:rFonts w:ascii="Times New Roman" w:hAnsi="Times New Roman"/>
          <w:w w:val="105"/>
        </w:rPr>
        <w:t xml:space="preserve">(2 2 </w:t>
      </w:r>
      <w:r>
        <w:rPr>
          <w:rFonts w:ascii="Symbol" w:hAnsi="Symbol"/>
          <w:w w:val="105"/>
        </w:rPr>
        <w:t></w:t>
      </w:r>
      <w:r>
        <w:rPr>
          <w:rFonts w:ascii="Times New Roman" w:hAnsi="Times New Roman"/>
          <w:w w:val="105"/>
        </w:rPr>
        <w:t xml:space="preserve">1) </w:t>
      </w:r>
      <w:r>
        <w:rPr>
          <w:rFonts w:ascii="Symbol" w:hAnsi="Symbol"/>
          <w:w w:val="105"/>
        </w:rPr>
        <w:t></w:t>
      </w:r>
      <w:r>
        <w:rPr>
          <w:rFonts w:ascii="Times New Roman" w:hAnsi="Times New Roman"/>
          <w:w w:val="105"/>
        </w:rPr>
        <w:t xml:space="preserve"> 4</w:t>
      </w:r>
    </w:p>
    <w:p w:rsidR="006925E3" w:rsidRDefault="00B1318A">
      <w:pPr>
        <w:pStyle w:val="Textoindependiente"/>
        <w:rPr>
          <w:rFonts w:ascii="Times New Roman"/>
          <w:sz w:val="26"/>
        </w:rPr>
      </w:pPr>
      <w:r>
        <w:br w:type="column"/>
      </w:r>
    </w:p>
    <w:p w:rsidR="006925E3" w:rsidRDefault="00B1318A">
      <w:pPr>
        <w:pStyle w:val="Ttulo9"/>
        <w:spacing w:before="166"/>
        <w:ind w:left="2187"/>
      </w:pPr>
      <w:r>
        <w:rPr>
          <w:noProof/>
          <w:lang w:val="es-PE" w:eastAsia="es-PE" w:bidi="ar-SA"/>
        </w:rPr>
        <w:drawing>
          <wp:anchor distT="0" distB="0" distL="0" distR="0" simplePos="0" relativeHeight="268180247" behindDoc="1" locked="0" layoutInCell="1" allowOverlap="1">
            <wp:simplePos x="0" y="0"/>
            <wp:positionH relativeFrom="page">
              <wp:posOffset>4067217</wp:posOffset>
            </wp:positionH>
            <wp:positionV relativeFrom="paragraph">
              <wp:posOffset>-122763</wp:posOffset>
            </wp:positionV>
            <wp:extent cx="188083" cy="171112"/>
            <wp:effectExtent l="0" t="0" r="0" b="0"/>
            <wp:wrapNone/>
            <wp:docPr id="25" name="imag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3.png"/>
                    <pic:cNvPicPr/>
                  </pic:nvPicPr>
                  <pic:blipFill>
                    <a:blip r:embed="rId42" cstate="print"/>
                    <a:stretch>
                      <a:fillRect/>
                    </a:stretch>
                  </pic:blipFill>
                  <pic:spPr>
                    <a:xfrm>
                      <a:off x="0" y="0"/>
                      <a:ext cx="188083" cy="171112"/>
                    </a:xfrm>
                    <a:prstGeom prst="rect">
                      <a:avLst/>
                    </a:prstGeom>
                  </pic:spPr>
                </pic:pic>
              </a:graphicData>
            </a:graphic>
          </wp:anchor>
        </w:drawing>
      </w:r>
      <w:r w:rsidR="00AB6811">
        <w:rPr>
          <w:noProof/>
          <w:lang w:val="es-PE" w:eastAsia="es-PE" w:bidi="ar-SA"/>
        </w:rPr>
        <mc:AlternateContent>
          <mc:Choice Requires="wpg">
            <w:drawing>
              <wp:anchor distT="0" distB="0" distL="114300" distR="114300" simplePos="0" relativeHeight="1816" behindDoc="0" locked="0" layoutInCell="1" allowOverlap="1">
                <wp:simplePos x="0" y="0"/>
                <wp:positionH relativeFrom="page">
                  <wp:posOffset>4709795</wp:posOffset>
                </wp:positionH>
                <wp:positionV relativeFrom="paragraph">
                  <wp:posOffset>-122555</wp:posOffset>
                </wp:positionV>
                <wp:extent cx="187960" cy="185420"/>
                <wp:effectExtent l="4445" t="1270" r="0" b="3810"/>
                <wp:wrapNone/>
                <wp:docPr id="2841" name="Group 25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7960" cy="185420"/>
                          <a:chOff x="7417" y="-193"/>
                          <a:chExt cx="296" cy="292"/>
                        </a:xfrm>
                      </wpg:grpSpPr>
                      <pic:pic xmlns:pic="http://schemas.openxmlformats.org/drawingml/2006/picture">
                        <pic:nvPicPr>
                          <pic:cNvPr id="2842" name="Picture 257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7417" y="-194"/>
                            <a:ext cx="296" cy="2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843" name="Text Box 2569"/>
                        <wps:cNvSpPr txBox="1">
                          <a:spLocks noChangeArrowheads="1"/>
                        </wps:cNvSpPr>
                        <wps:spPr bwMode="auto">
                          <a:xfrm>
                            <a:off x="7417" y="-194"/>
                            <a:ext cx="296" cy="2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25E3" w:rsidRDefault="00B1318A">
                              <w:pPr>
                                <w:spacing w:before="15"/>
                                <w:ind w:left="156"/>
                                <w:rPr>
                                  <w:rFonts w:ascii="Times New Roman"/>
                                  <w:sz w:val="24"/>
                                </w:rPr>
                              </w:pPr>
                              <w:r>
                                <w:rPr>
                                  <w:rFonts w:ascii="Times New Roman"/>
                                  <w:w w:val="104"/>
                                  <w:sz w:val="24"/>
                                </w:rPr>
                                <w:t>2</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2568" o:spid="_x0000_s1044" style="position:absolute;left:0;text-align:left;margin-left:370.85pt;margin-top:-9.65pt;width:14.8pt;height:14.6pt;z-index:1816;mso-position-horizontal-relative:page" coordorigin="7417,-193" coordsize="296,2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">
                <v:shape id="Picture 2570" o:spid="_x0000_s1045" type="#_x0000_t75" style="position:absolute;left:7417;top:-194;width:296;height:2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aAPuDIAAAA3QAAAA8AAABkcnMvZG93bnJldi54bWxEj1trwkAUhN8L/Q/LKfSt2RhEJLqG0qKU&#10;+mC9gPh2mj25tNmzIbvV6K/vCoKPw8x8w0yz3jTiSJ2rLSsYRDEI4tzqmksFu+38ZQzCeWSNjWVS&#10;cCYH2ezxYYqptide03HjSxEg7FJUUHnfplK6vCKDLrItcfAK2xn0QXal1B2eAtw0MonjkTRYc1io&#10;sKW3ivLfzZ9RsG/Xw6/B+0IXnz+rS5/g99kflko9P/WvExCeen8P39ofWkEyHiZwfROegJz9Aw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CGgD7gyAAAAN0AAAAPAAAAAAAAAAAA&#10;AAAAAJ8CAABkcnMvZG93bnJldi54bWxQSwUGAAAAAAQABAD3AAAAlAMAAAAA&#10;">
                  <v:imagedata r:id="rId44" o:title=""/>
                </v:shape>
                <v:shape id="Text Box 2569" o:spid="_x0000_s1046" type="#_x0000_t202" style="position:absolute;left:7417;top:-194;width:296;height:2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RiLcYA&#10;AADdAAAADwAAAGRycy9kb3ducmV2LnhtbESPQWvCQBSE70L/w/IEb7rRitjoKlJaEITSGA89PrPP&#10;ZDH7Ns2uGv99tyB4HGbmG2a57mwtrtR641jBeJSAIC6cNlwqOOSfwzkIH5A11o5JwZ08rFcvvSWm&#10;2t04o+s+lCJC2KeooAqhSaX0RUUW/cg1xNE7udZiiLItpW7xFuG2lpMkmUmLhuNChQ29V1Sc9xer&#10;YPPD2Yf5/Tp+Z6fM5PlbwrvZWalBv9ssQATqwjP8aG+1gsl8+gr/b+ITkK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lRiLcYAAADdAAAADwAAAAAAAAAAAAAAAACYAgAAZHJz&#10;L2Rvd25yZXYueG1sUEsFBgAAAAAEAAQA9QAAAIsDAAAAAA==&#10;" filled="f" stroked="f">
                  <v:textbox inset="0,0,0,0">
                    <w:txbxContent>
                      <w:p w:rsidR="006925E3" w:rsidRDefault="00B1318A">
                        <w:pPr>
                          <w:spacing w:before="15"/>
                          <w:ind w:left="156"/>
                          <w:rPr>
                            <w:rFonts w:ascii="Times New Roman"/>
                            <w:sz w:val="24"/>
                          </w:rPr>
                        </w:pPr>
                        <w:r>
                          <w:rPr>
                            <w:rFonts w:ascii="Times New Roman"/>
                            <w:w w:val="104"/>
                            <w:sz w:val="24"/>
                          </w:rPr>
                          <w:t>2</w:t>
                        </w:r>
                      </w:p>
                    </w:txbxContent>
                  </v:textbox>
                </v:shape>
                <w10:wrap anchorx="page"/>
              </v:group>
            </w:pict>
          </mc:Fallback>
        </mc:AlternateContent>
      </w:r>
      <w:r>
        <w:t>Rpta.: A</w:t>
      </w:r>
    </w:p>
    <w:p w:rsidR="006925E3" w:rsidRDefault="006925E3">
      <w:pPr>
        <w:sectPr w:rsidR="006925E3">
          <w:type w:val="continuous"/>
          <w:pgSz w:w="11910" w:h="16840"/>
          <w:pgMar w:top="1260" w:right="620" w:bottom="1000" w:left="1000" w:header="720" w:footer="720" w:gutter="0"/>
          <w:cols w:num="3" w:space="720" w:equalWidth="0">
            <w:col w:w="4395" w:space="40"/>
            <w:col w:w="2018" w:space="215"/>
            <w:col w:w="3622"/>
          </w:cols>
        </w:sectPr>
      </w:pPr>
    </w:p>
    <w:p w:rsidR="006925E3" w:rsidRDefault="006925E3">
      <w:pPr>
        <w:pStyle w:val="Textoindependiente"/>
        <w:rPr>
          <w:b/>
          <w:sz w:val="16"/>
        </w:rPr>
      </w:pPr>
    </w:p>
    <w:p w:rsidR="006925E3" w:rsidRDefault="00B1318A">
      <w:pPr>
        <w:pStyle w:val="Prrafodelista"/>
        <w:numPr>
          <w:ilvl w:val="0"/>
          <w:numId w:val="111"/>
        </w:numPr>
        <w:tabs>
          <w:tab w:val="left" w:pos="698"/>
        </w:tabs>
        <w:spacing w:before="92"/>
        <w:ind w:left="697" w:right="521" w:hanging="565"/>
        <w:jc w:val="both"/>
        <w:rPr>
          <w:sz w:val="24"/>
        </w:rPr>
      </w:pPr>
      <w:r>
        <w:rPr>
          <w:sz w:val="24"/>
        </w:rPr>
        <w:t>En la figura se muestra un hexágono regular, AB = 6 cm. Si el hexágono gira 90° en sentido horario con centro en el vértice O, calcule el perímetro en centímetros de la región generada por ABC.</w:t>
      </w:r>
    </w:p>
    <w:p w:rsidR="006925E3" w:rsidRDefault="006925E3">
      <w:pPr>
        <w:pStyle w:val="Textoindependiente"/>
        <w:rPr>
          <w:sz w:val="23"/>
        </w:rPr>
      </w:pPr>
    </w:p>
    <w:p w:rsidR="006925E3" w:rsidRDefault="00B1318A">
      <w:pPr>
        <w:ind w:left="697"/>
        <w:rPr>
          <w:rFonts w:ascii="Symbol" w:hAnsi="Symbol"/>
          <w:i/>
          <w:sz w:val="24"/>
        </w:rPr>
      </w:pPr>
      <w:r>
        <w:rPr>
          <w:noProof/>
          <w:lang w:val="es-PE" w:eastAsia="es-PE" w:bidi="ar-SA"/>
        </w:rPr>
        <w:drawing>
          <wp:anchor distT="0" distB="0" distL="0" distR="0" simplePos="0" relativeHeight="1384" behindDoc="0" locked="0" layoutInCell="1" allowOverlap="1">
            <wp:simplePos x="0" y="0"/>
            <wp:positionH relativeFrom="page">
              <wp:posOffset>3599688</wp:posOffset>
            </wp:positionH>
            <wp:positionV relativeFrom="paragraph">
              <wp:posOffset>71548</wp:posOffset>
            </wp:positionV>
            <wp:extent cx="1693164" cy="1423416"/>
            <wp:effectExtent l="0" t="0" r="0" b="0"/>
            <wp:wrapNone/>
            <wp:docPr id="27" name="imag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5.png"/>
                    <pic:cNvPicPr/>
                  </pic:nvPicPr>
                  <pic:blipFill>
                    <a:blip r:embed="rId45" cstate="print"/>
                    <a:stretch>
                      <a:fillRect/>
                    </a:stretch>
                  </pic:blipFill>
                  <pic:spPr>
                    <a:xfrm>
                      <a:off x="0" y="0"/>
                      <a:ext cx="1693164" cy="1423416"/>
                    </a:xfrm>
                    <a:prstGeom prst="rect">
                      <a:avLst/>
                    </a:prstGeom>
                  </pic:spPr>
                </pic:pic>
              </a:graphicData>
            </a:graphic>
          </wp:anchor>
        </w:drawing>
      </w:r>
      <w:r>
        <w:rPr>
          <w:w w:val="110"/>
          <w:sz w:val="24"/>
        </w:rPr>
        <w:t>A)</w:t>
      </w:r>
      <w:r>
        <w:rPr>
          <w:spacing w:val="13"/>
          <w:w w:val="110"/>
          <w:sz w:val="24"/>
        </w:rPr>
        <w:t xml:space="preserve"> </w:t>
      </w:r>
      <w:r>
        <w:rPr>
          <w:rFonts w:ascii="Times New Roman" w:hAnsi="Times New Roman"/>
          <w:spacing w:val="-3"/>
          <w:w w:val="110"/>
          <w:sz w:val="23"/>
        </w:rPr>
        <w:t>24</w:t>
      </w:r>
      <w:r>
        <w:rPr>
          <w:rFonts w:ascii="Times New Roman" w:hAnsi="Times New Roman"/>
          <w:spacing w:val="-37"/>
          <w:w w:val="110"/>
          <w:sz w:val="23"/>
        </w:rPr>
        <w:t xml:space="preserve"> </w:t>
      </w:r>
      <w:r>
        <w:rPr>
          <w:rFonts w:ascii="Symbol" w:hAnsi="Symbol"/>
          <w:w w:val="110"/>
          <w:sz w:val="23"/>
        </w:rPr>
        <w:t></w:t>
      </w:r>
      <w:r>
        <w:rPr>
          <w:rFonts w:ascii="Times New Roman" w:hAnsi="Times New Roman"/>
          <w:spacing w:val="-37"/>
          <w:w w:val="110"/>
          <w:sz w:val="23"/>
        </w:rPr>
        <w:t xml:space="preserve"> </w:t>
      </w:r>
      <w:r>
        <w:rPr>
          <w:rFonts w:ascii="Times New Roman" w:hAnsi="Times New Roman"/>
          <w:spacing w:val="-9"/>
          <w:w w:val="110"/>
          <w:sz w:val="23"/>
        </w:rPr>
        <w:t>9</w:t>
      </w:r>
      <w:r>
        <w:rPr>
          <w:rFonts w:ascii="Symbol" w:hAnsi="Symbol"/>
          <w:i/>
          <w:spacing w:val="-9"/>
          <w:w w:val="110"/>
          <w:sz w:val="24"/>
        </w:rPr>
        <w:t></w:t>
      </w:r>
    </w:p>
    <w:p w:rsidR="006925E3" w:rsidRDefault="00B1318A">
      <w:pPr>
        <w:spacing w:before="265"/>
        <w:ind w:left="697"/>
        <w:rPr>
          <w:rFonts w:ascii="Symbol" w:hAnsi="Symbol"/>
          <w:i/>
          <w:sz w:val="24"/>
        </w:rPr>
      </w:pPr>
      <w:r>
        <w:rPr>
          <w:w w:val="110"/>
          <w:sz w:val="24"/>
        </w:rPr>
        <w:t>B)</w:t>
      </w:r>
      <w:r>
        <w:rPr>
          <w:spacing w:val="-9"/>
          <w:w w:val="110"/>
          <w:sz w:val="24"/>
        </w:rPr>
        <w:t xml:space="preserve"> </w:t>
      </w:r>
      <w:r>
        <w:rPr>
          <w:rFonts w:ascii="Times New Roman" w:hAnsi="Times New Roman"/>
          <w:spacing w:val="-3"/>
          <w:w w:val="110"/>
          <w:sz w:val="23"/>
        </w:rPr>
        <w:t>12</w:t>
      </w:r>
      <w:r>
        <w:rPr>
          <w:rFonts w:ascii="Times New Roman" w:hAnsi="Times New Roman"/>
          <w:spacing w:val="-37"/>
          <w:w w:val="110"/>
          <w:sz w:val="23"/>
        </w:rPr>
        <w:t xml:space="preserve"> </w:t>
      </w:r>
      <w:r>
        <w:rPr>
          <w:rFonts w:ascii="Symbol" w:hAnsi="Symbol"/>
          <w:w w:val="110"/>
          <w:sz w:val="23"/>
        </w:rPr>
        <w:t></w:t>
      </w:r>
      <w:r>
        <w:rPr>
          <w:rFonts w:ascii="Times New Roman" w:hAnsi="Times New Roman"/>
          <w:spacing w:val="-33"/>
          <w:w w:val="110"/>
          <w:sz w:val="23"/>
        </w:rPr>
        <w:t xml:space="preserve"> </w:t>
      </w:r>
      <w:r>
        <w:rPr>
          <w:rFonts w:ascii="Times New Roman" w:hAnsi="Times New Roman"/>
          <w:spacing w:val="-9"/>
          <w:w w:val="110"/>
          <w:sz w:val="23"/>
        </w:rPr>
        <w:t>6</w:t>
      </w:r>
      <w:r>
        <w:rPr>
          <w:rFonts w:ascii="Symbol" w:hAnsi="Symbol"/>
          <w:i/>
          <w:spacing w:val="-9"/>
          <w:w w:val="110"/>
          <w:sz w:val="24"/>
        </w:rPr>
        <w:t></w:t>
      </w:r>
    </w:p>
    <w:p w:rsidR="006925E3" w:rsidRDefault="00B1318A">
      <w:pPr>
        <w:spacing w:before="268"/>
        <w:ind w:left="697"/>
        <w:rPr>
          <w:rFonts w:ascii="Symbol" w:hAnsi="Symbol"/>
          <w:i/>
          <w:sz w:val="24"/>
        </w:rPr>
      </w:pPr>
      <w:r>
        <w:rPr>
          <w:w w:val="110"/>
          <w:sz w:val="24"/>
        </w:rPr>
        <w:t xml:space="preserve">C) </w:t>
      </w:r>
      <w:r>
        <w:rPr>
          <w:rFonts w:ascii="Times New Roman" w:hAnsi="Times New Roman"/>
          <w:w w:val="110"/>
          <w:sz w:val="23"/>
        </w:rPr>
        <w:t>6</w:t>
      </w:r>
      <w:r>
        <w:rPr>
          <w:rFonts w:ascii="Times New Roman" w:hAnsi="Times New Roman"/>
          <w:spacing w:val="-29"/>
          <w:w w:val="110"/>
          <w:sz w:val="23"/>
        </w:rPr>
        <w:t xml:space="preserve"> </w:t>
      </w:r>
      <w:r>
        <w:rPr>
          <w:rFonts w:ascii="Symbol" w:hAnsi="Symbol"/>
          <w:spacing w:val="-4"/>
          <w:w w:val="110"/>
          <w:sz w:val="23"/>
        </w:rPr>
        <w:t></w:t>
      </w:r>
      <w:r>
        <w:rPr>
          <w:rFonts w:ascii="Times New Roman" w:hAnsi="Times New Roman"/>
          <w:spacing w:val="-4"/>
          <w:w w:val="110"/>
          <w:sz w:val="23"/>
        </w:rPr>
        <w:t>18</w:t>
      </w:r>
      <w:r>
        <w:rPr>
          <w:rFonts w:ascii="Symbol" w:hAnsi="Symbol"/>
          <w:i/>
          <w:spacing w:val="-4"/>
          <w:w w:val="110"/>
          <w:sz w:val="24"/>
        </w:rPr>
        <w:t></w:t>
      </w:r>
    </w:p>
    <w:p w:rsidR="006925E3" w:rsidRDefault="00B1318A">
      <w:pPr>
        <w:spacing w:before="267"/>
        <w:ind w:left="697"/>
        <w:rPr>
          <w:rFonts w:ascii="Symbol" w:hAnsi="Symbol"/>
          <w:i/>
          <w:sz w:val="24"/>
        </w:rPr>
      </w:pPr>
      <w:r>
        <w:rPr>
          <w:w w:val="110"/>
          <w:sz w:val="24"/>
        </w:rPr>
        <w:t>D)</w:t>
      </w:r>
      <w:r>
        <w:rPr>
          <w:spacing w:val="6"/>
          <w:w w:val="110"/>
          <w:sz w:val="24"/>
        </w:rPr>
        <w:t xml:space="preserve"> </w:t>
      </w:r>
      <w:r>
        <w:rPr>
          <w:rFonts w:ascii="Times New Roman" w:hAnsi="Times New Roman"/>
          <w:spacing w:val="-3"/>
          <w:w w:val="110"/>
          <w:sz w:val="23"/>
        </w:rPr>
        <w:t>34</w:t>
      </w:r>
      <w:r>
        <w:rPr>
          <w:rFonts w:ascii="Times New Roman" w:hAnsi="Times New Roman"/>
          <w:spacing w:val="-38"/>
          <w:w w:val="110"/>
          <w:sz w:val="23"/>
        </w:rPr>
        <w:t xml:space="preserve"> </w:t>
      </w:r>
      <w:r>
        <w:rPr>
          <w:rFonts w:ascii="Symbol" w:hAnsi="Symbol"/>
          <w:w w:val="110"/>
          <w:sz w:val="23"/>
        </w:rPr>
        <w:t></w:t>
      </w:r>
      <w:r>
        <w:rPr>
          <w:rFonts w:ascii="Times New Roman" w:hAnsi="Times New Roman"/>
          <w:spacing w:val="-34"/>
          <w:w w:val="110"/>
          <w:sz w:val="23"/>
        </w:rPr>
        <w:t xml:space="preserve"> </w:t>
      </w:r>
      <w:r>
        <w:rPr>
          <w:rFonts w:ascii="Times New Roman" w:hAnsi="Times New Roman"/>
          <w:spacing w:val="-9"/>
          <w:w w:val="110"/>
          <w:sz w:val="23"/>
        </w:rPr>
        <w:t>6</w:t>
      </w:r>
      <w:r>
        <w:rPr>
          <w:rFonts w:ascii="Symbol" w:hAnsi="Symbol"/>
          <w:i/>
          <w:spacing w:val="-9"/>
          <w:w w:val="110"/>
          <w:sz w:val="24"/>
        </w:rPr>
        <w:t></w:t>
      </w:r>
    </w:p>
    <w:p w:rsidR="006925E3" w:rsidRDefault="00B1318A">
      <w:pPr>
        <w:spacing w:before="268"/>
        <w:ind w:left="697"/>
        <w:rPr>
          <w:rFonts w:ascii="Symbol" w:hAnsi="Symbol"/>
          <w:i/>
          <w:sz w:val="24"/>
        </w:rPr>
      </w:pPr>
      <w:r>
        <w:rPr>
          <w:w w:val="105"/>
          <w:sz w:val="24"/>
        </w:rPr>
        <w:t xml:space="preserve">E) </w:t>
      </w:r>
      <w:r>
        <w:rPr>
          <w:rFonts w:ascii="Times New Roman" w:hAnsi="Times New Roman"/>
          <w:w w:val="105"/>
          <w:sz w:val="23"/>
        </w:rPr>
        <w:t>20</w:t>
      </w:r>
      <w:r>
        <w:rPr>
          <w:rFonts w:ascii="Symbol" w:hAnsi="Symbol"/>
          <w:i/>
          <w:w w:val="105"/>
          <w:sz w:val="24"/>
        </w:rPr>
        <w:t></w:t>
      </w:r>
    </w:p>
    <w:p w:rsidR="006925E3" w:rsidRDefault="006925E3">
      <w:pPr>
        <w:rPr>
          <w:rFonts w:ascii="Symbol" w:hAnsi="Symbol"/>
          <w:sz w:val="24"/>
        </w:rPr>
        <w:sectPr w:rsidR="006925E3">
          <w:type w:val="continuous"/>
          <w:pgSz w:w="11910" w:h="16840"/>
          <w:pgMar w:top="1260" w:right="620" w:bottom="1000" w:left="1000" w:header="720" w:footer="720" w:gutter="0"/>
          <w:cols w:space="720"/>
        </w:sectPr>
      </w:pPr>
    </w:p>
    <w:p w:rsidR="006925E3" w:rsidRDefault="00AB6811">
      <w:pPr>
        <w:pStyle w:val="Ttulo9"/>
        <w:spacing w:before="165"/>
        <w:ind w:left="0" w:right="81"/>
        <w:jc w:val="right"/>
      </w:pPr>
      <w:r>
        <w:rPr>
          <w:noProof/>
          <w:lang w:val="es-PE" w:eastAsia="es-PE" w:bidi="ar-SA"/>
        </w:rPr>
        <w:lastRenderedPageBreak/>
        <mc:AlternateContent>
          <mc:Choice Requires="wps">
            <w:drawing>
              <wp:anchor distT="0" distB="0" distL="114300" distR="114300" simplePos="0" relativeHeight="1864" behindDoc="0" locked="0" layoutInCell="1" allowOverlap="1">
                <wp:simplePos x="0" y="0"/>
                <wp:positionH relativeFrom="page">
                  <wp:posOffset>701040</wp:posOffset>
                </wp:positionH>
                <wp:positionV relativeFrom="paragraph">
                  <wp:posOffset>23495</wp:posOffset>
                </wp:positionV>
                <wp:extent cx="6158230" cy="0"/>
                <wp:effectExtent l="15240" t="13970" r="17780" b="14605"/>
                <wp:wrapNone/>
                <wp:docPr id="2840" name="Line 256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58230" cy="0"/>
                        </a:xfrm>
                        <a:prstGeom prst="line">
                          <a:avLst/>
                        </a:prstGeom>
                        <a:noFill/>
                        <a:ln w="18288">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49067E5" id="Line 2567" o:spid="_x0000_s1026" style="position:absolute;z-index:18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55.2pt,1.85pt" to="540.1pt,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" strokeweight="1.44pt">
                <w10:wrap anchorx="page"/>
              </v:line>
            </w:pict>
          </mc:Fallback>
        </mc:AlternateContent>
      </w:r>
      <w:r w:rsidR="00B1318A">
        <w:rPr>
          <w:u w:val="thick"/>
        </w:rPr>
        <w:t>Solución</w:t>
      </w:r>
      <w:r w:rsidR="00B1318A">
        <w:t>:</w:t>
      </w:r>
    </w:p>
    <w:p w:rsidR="006925E3" w:rsidRDefault="00B1318A">
      <w:pPr>
        <w:spacing w:before="172"/>
        <w:ind w:right="48"/>
        <w:jc w:val="right"/>
        <w:rPr>
          <w:rFonts w:ascii="Times New Roman"/>
          <w:sz w:val="14"/>
        </w:rPr>
      </w:pPr>
      <w:r>
        <w:rPr>
          <w:rFonts w:ascii="Times New Roman"/>
          <w:i/>
          <w:spacing w:val="-13"/>
          <w:sz w:val="24"/>
        </w:rPr>
        <w:t>L</w:t>
      </w:r>
      <w:r>
        <w:rPr>
          <w:rFonts w:ascii="Times New Roman"/>
          <w:spacing w:val="-13"/>
          <w:position w:val="-5"/>
          <w:sz w:val="14"/>
        </w:rPr>
        <w:t>1</w:t>
      </w:r>
    </w:p>
    <w:p w:rsidR="006925E3" w:rsidRDefault="006925E3">
      <w:pPr>
        <w:pStyle w:val="Textoindependiente"/>
        <w:rPr>
          <w:rFonts w:ascii="Times New Roman"/>
          <w:sz w:val="30"/>
        </w:rPr>
      </w:pPr>
    </w:p>
    <w:p w:rsidR="006925E3" w:rsidRDefault="006925E3">
      <w:pPr>
        <w:pStyle w:val="Textoindependiente"/>
        <w:spacing w:before="2"/>
        <w:rPr>
          <w:rFonts w:ascii="Times New Roman"/>
          <w:sz w:val="35"/>
        </w:rPr>
      </w:pPr>
    </w:p>
    <w:p w:rsidR="006925E3" w:rsidRDefault="00B1318A">
      <w:pPr>
        <w:spacing w:before="1"/>
        <w:jc w:val="right"/>
        <w:rPr>
          <w:rFonts w:ascii="Times New Roman"/>
          <w:sz w:val="14"/>
        </w:rPr>
      </w:pPr>
      <w:r>
        <w:rPr>
          <w:rFonts w:ascii="Times New Roman"/>
          <w:i/>
          <w:spacing w:val="-6"/>
          <w:sz w:val="24"/>
        </w:rPr>
        <w:t>L</w:t>
      </w:r>
      <w:r>
        <w:rPr>
          <w:rFonts w:ascii="Times New Roman"/>
          <w:spacing w:val="-6"/>
          <w:position w:val="-5"/>
          <w:sz w:val="14"/>
        </w:rPr>
        <w:t>2</w:t>
      </w:r>
    </w:p>
    <w:p w:rsidR="006925E3" w:rsidRDefault="00B1318A">
      <w:pPr>
        <w:pStyle w:val="Textoindependiente"/>
        <w:spacing w:before="10"/>
        <w:rPr>
          <w:rFonts w:ascii="Times New Roman"/>
          <w:sz w:val="37"/>
        </w:rPr>
      </w:pPr>
      <w:r>
        <w:br w:type="column"/>
      </w:r>
    </w:p>
    <w:p w:rsidR="006925E3" w:rsidRDefault="00B1318A">
      <w:pPr>
        <w:spacing w:before="1" w:line="414" w:lineRule="exact"/>
        <w:ind w:left="-23"/>
        <w:rPr>
          <w:rFonts w:ascii="Times New Roman" w:hAnsi="Times New Roman"/>
          <w:sz w:val="24"/>
        </w:rPr>
      </w:pPr>
      <w:r>
        <w:rPr>
          <w:rFonts w:ascii="Symbol" w:hAnsi="Symbol"/>
          <w:sz w:val="24"/>
        </w:rPr>
        <w:t></w:t>
      </w:r>
      <w:r>
        <w:rPr>
          <w:rFonts w:ascii="Times New Roman" w:hAnsi="Times New Roman"/>
          <w:sz w:val="24"/>
        </w:rPr>
        <w:t xml:space="preserve"> </w:t>
      </w:r>
      <w:r>
        <w:rPr>
          <w:rFonts w:ascii="Symbol" w:hAnsi="Symbol"/>
          <w:position w:val="13"/>
          <w:sz w:val="24"/>
        </w:rPr>
        <w:t></w:t>
      </w:r>
      <w:r>
        <w:rPr>
          <w:rFonts w:ascii="Times New Roman" w:hAnsi="Times New Roman"/>
          <w:position w:val="13"/>
          <w:sz w:val="24"/>
        </w:rPr>
        <w:t xml:space="preserve"> </w:t>
      </w:r>
      <w:r>
        <w:rPr>
          <w:rFonts w:ascii="Symbol" w:hAnsi="Symbol"/>
          <w:i/>
          <w:position w:val="15"/>
          <w:sz w:val="25"/>
          <w:u w:val="single"/>
        </w:rPr>
        <w:t></w:t>
      </w:r>
      <w:r>
        <w:rPr>
          <w:rFonts w:ascii="Times New Roman" w:hAnsi="Times New Roman"/>
          <w:i/>
          <w:position w:val="15"/>
          <w:sz w:val="25"/>
        </w:rPr>
        <w:t xml:space="preserve"> </w:t>
      </w:r>
      <w:r>
        <w:rPr>
          <w:rFonts w:ascii="Symbol" w:hAnsi="Symbol"/>
          <w:position w:val="13"/>
          <w:sz w:val="24"/>
        </w:rPr>
        <w:t></w:t>
      </w:r>
      <w:r>
        <w:rPr>
          <w:rFonts w:ascii="Times New Roman" w:hAnsi="Times New Roman"/>
          <w:sz w:val="24"/>
        </w:rPr>
        <w:t>12</w:t>
      </w:r>
    </w:p>
    <w:p w:rsidR="006925E3" w:rsidRDefault="00B1318A">
      <w:pPr>
        <w:pStyle w:val="Textoindependiente"/>
        <w:tabs>
          <w:tab w:val="left" w:pos="341"/>
        </w:tabs>
        <w:spacing w:line="254" w:lineRule="exact"/>
        <w:ind w:right="7616"/>
        <w:jc w:val="center"/>
        <w:rPr>
          <w:rFonts w:ascii="Symbol" w:hAnsi="Symbol"/>
        </w:rPr>
      </w:pPr>
      <w:r>
        <w:rPr>
          <w:noProof/>
          <w:lang w:val="es-PE" w:eastAsia="es-PE" w:bidi="ar-SA"/>
        </w:rPr>
        <w:drawing>
          <wp:anchor distT="0" distB="0" distL="0" distR="0" simplePos="0" relativeHeight="1888" behindDoc="0" locked="0" layoutInCell="1" allowOverlap="1">
            <wp:simplePos x="0" y="0"/>
            <wp:positionH relativeFrom="page">
              <wp:posOffset>3834384</wp:posOffset>
            </wp:positionH>
            <wp:positionV relativeFrom="paragraph">
              <wp:posOffset>-245429</wp:posOffset>
            </wp:positionV>
            <wp:extent cx="2066543" cy="2084831"/>
            <wp:effectExtent l="0" t="0" r="0" b="0"/>
            <wp:wrapNone/>
            <wp:docPr id="29" name="image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26.png"/>
                    <pic:cNvPicPr/>
                  </pic:nvPicPr>
                  <pic:blipFill>
                    <a:blip r:embed="rId46" cstate="print"/>
                    <a:stretch>
                      <a:fillRect/>
                    </a:stretch>
                  </pic:blipFill>
                  <pic:spPr>
                    <a:xfrm>
                      <a:off x="0" y="0"/>
                      <a:ext cx="2066543" cy="2084831"/>
                    </a:xfrm>
                    <a:prstGeom prst="rect">
                      <a:avLst/>
                    </a:prstGeom>
                  </pic:spPr>
                </pic:pic>
              </a:graphicData>
            </a:graphic>
          </wp:anchor>
        </w:drawing>
      </w:r>
      <w:r w:rsidR="00AB6811">
        <w:rPr>
          <w:noProof/>
          <w:lang w:val="es-PE" w:eastAsia="es-PE" w:bidi="ar-SA"/>
        </w:rPr>
        <mc:AlternateContent>
          <mc:Choice Requires="wps">
            <w:drawing>
              <wp:anchor distT="0" distB="0" distL="114300" distR="114300" simplePos="0" relativeHeight="503061440" behindDoc="1" locked="0" layoutInCell="1" allowOverlap="1">
                <wp:simplePos x="0" y="0"/>
                <wp:positionH relativeFrom="page">
                  <wp:posOffset>1952625</wp:posOffset>
                </wp:positionH>
                <wp:positionV relativeFrom="paragraph">
                  <wp:posOffset>-120015</wp:posOffset>
                </wp:positionV>
                <wp:extent cx="276225" cy="264160"/>
                <wp:effectExtent l="0" t="635" r="0" b="1905"/>
                <wp:wrapNone/>
                <wp:docPr id="2839" name="Text Box 25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225" cy="2641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25E3" w:rsidRDefault="00B1318A">
                            <w:pPr>
                              <w:pStyle w:val="Textoindependiente"/>
                              <w:rPr>
                                <w:rFonts w:ascii="Symbol" w:hAnsi="Symbol"/>
                              </w:rPr>
                            </w:pPr>
                            <w:r>
                              <w:rPr>
                                <w:rFonts w:ascii="Symbol" w:hAnsi="Symbol"/>
                              </w:rPr>
                              <w:t></w:t>
                            </w:r>
                            <w:r>
                              <w:rPr>
                                <w:rFonts w:ascii="Times New Roman" w:hAnsi="Times New Roman"/>
                              </w:rPr>
                              <w:t xml:space="preserve"> </w:t>
                            </w:r>
                            <w:r>
                              <w:rPr>
                                <w:rFonts w:ascii="Times New Roman" w:hAnsi="Times New Roman"/>
                                <w:position w:val="-11"/>
                              </w:rPr>
                              <w:t xml:space="preserve">2 </w:t>
                            </w:r>
                            <w:r>
                              <w:rPr>
                                <w:rFonts w:ascii="Symbol" w:hAnsi="Symbol"/>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566" o:spid="_x0000_s1047" type="#_x0000_t202" style="position:absolute;left:0;text-align:left;margin-left:153.75pt;margin-top:-9.45pt;width:21.75pt;height:20.8pt;z-index:-2550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" filled="f" stroked="f">
                <v:textbox inset="0,0,0,0">
                  <w:txbxContent>
                    <w:p w:rsidR="006925E3" w:rsidRDefault="00B1318A">
                      <w:pPr>
                        <w:pStyle w:val="Textoindependiente"/>
                        <w:rPr>
                          <w:rFonts w:ascii="Symbol" w:hAnsi="Symbol"/>
                        </w:rPr>
                      </w:pPr>
                      <w:r>
                        <w:rPr>
                          <w:rFonts w:ascii="Symbol" w:hAnsi="Symbol"/>
                        </w:rPr>
                        <w:t></w:t>
                      </w:r>
                      <w:r>
                        <w:rPr>
                          <w:rFonts w:ascii="Times New Roman" w:hAnsi="Times New Roman"/>
                        </w:rPr>
                        <w:t xml:space="preserve"> </w:t>
                      </w:r>
                      <w:r>
                        <w:rPr>
                          <w:rFonts w:ascii="Times New Roman" w:hAnsi="Times New Roman"/>
                          <w:position w:val="-11"/>
                        </w:rPr>
                        <w:t xml:space="preserve">2 </w:t>
                      </w:r>
                      <w:r>
                        <w:rPr>
                          <w:rFonts w:ascii="Symbol" w:hAnsi="Symbol"/>
                        </w:rPr>
                        <w:t></w:t>
                      </w:r>
                    </w:p>
                  </w:txbxContent>
                </v:textbox>
                <w10:wrap anchorx="page"/>
              </v:shape>
            </w:pict>
          </mc:Fallback>
        </mc:AlternateContent>
      </w:r>
      <w:r>
        <w:rPr>
          <w:rFonts w:ascii="Symbol" w:hAnsi="Symbol"/>
        </w:rPr>
        <w:t></w:t>
      </w:r>
      <w:r>
        <w:rPr>
          <w:rFonts w:ascii="Times New Roman" w:hAnsi="Times New Roman"/>
        </w:rPr>
        <w:tab/>
      </w:r>
      <w:r>
        <w:rPr>
          <w:rFonts w:ascii="Symbol" w:hAnsi="Symbol"/>
        </w:rPr>
        <w:t></w:t>
      </w:r>
    </w:p>
    <w:p w:rsidR="006925E3" w:rsidRDefault="00B1318A">
      <w:pPr>
        <w:spacing w:before="17"/>
        <w:ind w:left="48"/>
        <w:rPr>
          <w:rFonts w:ascii="Symbol" w:hAnsi="Symbol"/>
          <w:i/>
          <w:sz w:val="25"/>
        </w:rPr>
      </w:pPr>
      <w:r>
        <w:rPr>
          <w:rFonts w:ascii="Symbol" w:hAnsi="Symbol"/>
          <w:sz w:val="24"/>
        </w:rPr>
        <w:t></w:t>
      </w:r>
      <w:r>
        <w:rPr>
          <w:rFonts w:ascii="Times New Roman" w:hAnsi="Times New Roman"/>
          <w:sz w:val="24"/>
        </w:rPr>
        <w:t xml:space="preserve"> 6</w:t>
      </w:r>
      <w:r>
        <w:rPr>
          <w:rFonts w:ascii="Symbol" w:hAnsi="Symbol"/>
          <w:i/>
          <w:sz w:val="25"/>
        </w:rPr>
        <w:t></w:t>
      </w:r>
    </w:p>
    <w:p w:rsidR="006925E3" w:rsidRDefault="00AB6811">
      <w:pPr>
        <w:spacing w:before="96" w:line="187" w:lineRule="auto"/>
        <w:ind w:left="39"/>
        <w:rPr>
          <w:rFonts w:ascii="Times New Roman" w:hAnsi="Times New Roman"/>
          <w:sz w:val="24"/>
        </w:rPr>
      </w:pPr>
      <w:r>
        <w:rPr>
          <w:noProof/>
          <w:lang w:val="es-PE" w:eastAsia="es-PE" w:bidi="ar-SA"/>
        </w:rPr>
        <mc:AlternateContent>
          <mc:Choice Requires="wps">
            <w:drawing>
              <wp:anchor distT="0" distB="0" distL="114300" distR="114300" simplePos="0" relativeHeight="503061464" behindDoc="1" locked="0" layoutInCell="1" allowOverlap="1">
                <wp:simplePos x="0" y="0"/>
                <wp:positionH relativeFrom="page">
                  <wp:posOffset>1991360</wp:posOffset>
                </wp:positionH>
                <wp:positionV relativeFrom="paragraph">
                  <wp:posOffset>188595</wp:posOffset>
                </wp:positionV>
                <wp:extent cx="276225" cy="264160"/>
                <wp:effectExtent l="635" t="0" r="0" b="2540"/>
                <wp:wrapNone/>
                <wp:docPr id="2838" name="Text Box 25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225" cy="2641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25E3" w:rsidRDefault="00B1318A">
                            <w:pPr>
                              <w:pStyle w:val="Textoindependiente"/>
                              <w:rPr>
                                <w:rFonts w:ascii="Symbol" w:hAnsi="Symbol"/>
                              </w:rPr>
                            </w:pPr>
                            <w:r>
                              <w:rPr>
                                <w:rFonts w:ascii="Symbol" w:hAnsi="Symbol"/>
                              </w:rPr>
                              <w:t></w:t>
                            </w:r>
                            <w:r>
                              <w:rPr>
                                <w:rFonts w:ascii="Times New Roman" w:hAnsi="Times New Roman"/>
                              </w:rPr>
                              <w:t xml:space="preserve"> </w:t>
                            </w:r>
                            <w:r>
                              <w:rPr>
                                <w:rFonts w:ascii="Times New Roman" w:hAnsi="Times New Roman"/>
                                <w:position w:val="-11"/>
                              </w:rPr>
                              <w:t xml:space="preserve">2 </w:t>
                            </w:r>
                            <w:r>
                              <w:rPr>
                                <w:rFonts w:ascii="Symbol" w:hAnsi="Symbol"/>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565" o:spid="_x0000_s1048" type="#_x0000_t202" style="position:absolute;left:0;text-align:left;margin-left:156.8pt;margin-top:14.85pt;width:21.75pt;height:20.8pt;z-index:-2550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" filled="f" stroked="f">
                <v:textbox inset="0,0,0,0">
                  <w:txbxContent>
                    <w:p w:rsidR="006925E3" w:rsidRDefault="00B1318A">
                      <w:pPr>
                        <w:pStyle w:val="Textoindependiente"/>
                        <w:rPr>
                          <w:rFonts w:ascii="Symbol" w:hAnsi="Symbol"/>
                        </w:rPr>
                      </w:pPr>
                      <w:r>
                        <w:rPr>
                          <w:rFonts w:ascii="Symbol" w:hAnsi="Symbol"/>
                        </w:rPr>
                        <w:t></w:t>
                      </w:r>
                      <w:r>
                        <w:rPr>
                          <w:rFonts w:ascii="Times New Roman" w:hAnsi="Times New Roman"/>
                        </w:rPr>
                        <w:t xml:space="preserve"> </w:t>
                      </w:r>
                      <w:r>
                        <w:rPr>
                          <w:rFonts w:ascii="Times New Roman" w:hAnsi="Times New Roman"/>
                          <w:position w:val="-11"/>
                        </w:rPr>
                        <w:t xml:space="preserve">2 </w:t>
                      </w:r>
                      <w:r>
                        <w:rPr>
                          <w:rFonts w:ascii="Symbol" w:hAnsi="Symbol"/>
                        </w:rPr>
                        <w:t></w:t>
                      </w:r>
                    </w:p>
                  </w:txbxContent>
                </v:textbox>
                <w10:wrap anchorx="page"/>
              </v:shape>
            </w:pict>
          </mc:Fallback>
        </mc:AlternateContent>
      </w:r>
      <w:r w:rsidR="00B1318A">
        <w:rPr>
          <w:rFonts w:ascii="Symbol" w:hAnsi="Symbol"/>
          <w:position w:val="-12"/>
          <w:sz w:val="24"/>
        </w:rPr>
        <w:t></w:t>
      </w:r>
      <w:r w:rsidR="00B1318A">
        <w:rPr>
          <w:rFonts w:ascii="Times New Roman" w:hAnsi="Times New Roman"/>
          <w:position w:val="-12"/>
          <w:sz w:val="24"/>
        </w:rPr>
        <w:t xml:space="preserve"> </w:t>
      </w:r>
      <w:r w:rsidR="00B1318A">
        <w:rPr>
          <w:rFonts w:ascii="Symbol" w:hAnsi="Symbol"/>
          <w:sz w:val="24"/>
        </w:rPr>
        <w:t></w:t>
      </w:r>
      <w:r w:rsidR="00B1318A">
        <w:rPr>
          <w:rFonts w:ascii="Times New Roman" w:hAnsi="Times New Roman"/>
          <w:sz w:val="24"/>
        </w:rPr>
        <w:t xml:space="preserve"> </w:t>
      </w:r>
      <w:r w:rsidR="00B1318A">
        <w:rPr>
          <w:rFonts w:ascii="Symbol" w:hAnsi="Symbol"/>
          <w:i/>
          <w:position w:val="2"/>
          <w:sz w:val="25"/>
          <w:u w:val="single"/>
        </w:rPr>
        <w:t></w:t>
      </w:r>
      <w:r w:rsidR="00B1318A">
        <w:rPr>
          <w:rFonts w:ascii="Times New Roman" w:hAnsi="Times New Roman"/>
          <w:i/>
          <w:position w:val="2"/>
          <w:sz w:val="25"/>
        </w:rPr>
        <w:t xml:space="preserve"> </w:t>
      </w:r>
      <w:r w:rsidR="00B1318A">
        <w:rPr>
          <w:rFonts w:ascii="Symbol" w:hAnsi="Symbol"/>
          <w:sz w:val="24"/>
        </w:rPr>
        <w:t></w:t>
      </w:r>
      <w:r w:rsidR="00B1318A">
        <w:rPr>
          <w:rFonts w:ascii="Times New Roman" w:hAnsi="Times New Roman"/>
          <w:sz w:val="24"/>
        </w:rPr>
        <w:t xml:space="preserve"> </w:t>
      </w:r>
      <w:r w:rsidR="00B1318A">
        <w:rPr>
          <w:rFonts w:ascii="Times New Roman" w:hAnsi="Times New Roman"/>
          <w:position w:val="-12"/>
          <w:sz w:val="24"/>
        </w:rPr>
        <w:t>6</w:t>
      </w:r>
    </w:p>
    <w:p w:rsidR="006925E3" w:rsidRDefault="00B1318A">
      <w:pPr>
        <w:pStyle w:val="Textoindependiente"/>
        <w:tabs>
          <w:tab w:val="left" w:pos="341"/>
        </w:tabs>
        <w:spacing w:line="255" w:lineRule="exact"/>
        <w:ind w:right="7493"/>
        <w:jc w:val="center"/>
        <w:rPr>
          <w:rFonts w:ascii="Symbol" w:hAnsi="Symbol"/>
        </w:rPr>
      </w:pPr>
      <w:r>
        <w:rPr>
          <w:rFonts w:ascii="Symbol" w:hAnsi="Symbol"/>
        </w:rPr>
        <w:t></w:t>
      </w:r>
      <w:r>
        <w:rPr>
          <w:rFonts w:ascii="Times New Roman" w:hAnsi="Times New Roman"/>
        </w:rPr>
        <w:tab/>
      </w:r>
      <w:r>
        <w:rPr>
          <w:rFonts w:ascii="Symbol" w:hAnsi="Symbol"/>
        </w:rPr>
        <w:t></w:t>
      </w:r>
    </w:p>
    <w:p w:rsidR="006925E3" w:rsidRDefault="00B1318A">
      <w:pPr>
        <w:spacing w:before="17"/>
        <w:ind w:left="54"/>
        <w:rPr>
          <w:rFonts w:ascii="Symbol" w:hAnsi="Symbol"/>
          <w:i/>
          <w:sz w:val="25"/>
        </w:rPr>
      </w:pPr>
      <w:r>
        <w:rPr>
          <w:rFonts w:ascii="Symbol" w:hAnsi="Symbol"/>
          <w:sz w:val="24"/>
        </w:rPr>
        <w:t></w:t>
      </w:r>
      <w:r>
        <w:rPr>
          <w:rFonts w:ascii="Times New Roman" w:hAnsi="Times New Roman"/>
          <w:sz w:val="24"/>
        </w:rPr>
        <w:t xml:space="preserve"> 3</w:t>
      </w:r>
      <w:r>
        <w:rPr>
          <w:rFonts w:ascii="Symbol" w:hAnsi="Symbol"/>
          <w:i/>
          <w:sz w:val="25"/>
        </w:rPr>
        <w:t></w:t>
      </w:r>
    </w:p>
    <w:p w:rsidR="006925E3" w:rsidRDefault="006925E3">
      <w:pPr>
        <w:rPr>
          <w:rFonts w:ascii="Symbol" w:hAnsi="Symbol"/>
          <w:sz w:val="25"/>
        </w:rPr>
        <w:sectPr w:rsidR="006925E3">
          <w:pgSz w:w="11910" w:h="16840"/>
          <w:pgMar w:top="1260" w:right="620" w:bottom="1000" w:left="1000" w:header="1001" w:footer="810" w:gutter="0"/>
          <w:cols w:num="2" w:space="720" w:equalWidth="0">
            <w:col w:w="1876" w:space="40"/>
            <w:col w:w="8374"/>
          </w:cols>
        </w:sectPr>
      </w:pPr>
    </w:p>
    <w:p w:rsidR="006925E3" w:rsidRDefault="00B1318A">
      <w:pPr>
        <w:spacing w:before="64"/>
        <w:ind w:left="704" w:right="4598"/>
        <w:jc w:val="center"/>
        <w:rPr>
          <w:rFonts w:ascii="Times New Roman" w:hAnsi="Times New Roman"/>
          <w:sz w:val="14"/>
        </w:rPr>
      </w:pPr>
      <w:r>
        <w:rPr>
          <w:rFonts w:ascii="Times New Roman" w:hAnsi="Times New Roman"/>
          <w:i/>
          <w:sz w:val="24"/>
        </w:rPr>
        <w:lastRenderedPageBreak/>
        <w:t>L</w:t>
      </w:r>
      <w:r>
        <w:rPr>
          <w:rFonts w:ascii="Times New Roman" w:hAnsi="Times New Roman"/>
          <w:i/>
          <w:position w:val="-5"/>
          <w:sz w:val="14"/>
        </w:rPr>
        <w:t xml:space="preserve">perimetro </w:t>
      </w:r>
      <w:r>
        <w:rPr>
          <w:rFonts w:ascii="Symbol" w:hAnsi="Symbol"/>
          <w:sz w:val="24"/>
        </w:rPr>
        <w:t></w:t>
      </w:r>
      <w:r>
        <w:rPr>
          <w:rFonts w:ascii="Times New Roman" w:hAnsi="Times New Roman"/>
          <w:sz w:val="24"/>
        </w:rPr>
        <w:t xml:space="preserve"> 2 </w:t>
      </w:r>
      <w:r>
        <w:rPr>
          <w:rFonts w:ascii="Times New Roman" w:hAnsi="Times New Roman"/>
          <w:i/>
          <w:sz w:val="24"/>
        </w:rPr>
        <w:t xml:space="preserve">AB </w:t>
      </w:r>
      <w:r>
        <w:rPr>
          <w:rFonts w:ascii="Symbol" w:hAnsi="Symbol"/>
          <w:sz w:val="24"/>
        </w:rPr>
        <w:t></w:t>
      </w:r>
      <w:r>
        <w:rPr>
          <w:rFonts w:ascii="Times New Roman" w:hAnsi="Times New Roman"/>
          <w:sz w:val="24"/>
        </w:rPr>
        <w:t xml:space="preserve"> 2</w:t>
      </w:r>
      <w:r>
        <w:rPr>
          <w:rFonts w:ascii="Times New Roman" w:hAnsi="Times New Roman"/>
          <w:i/>
          <w:sz w:val="24"/>
        </w:rPr>
        <w:t xml:space="preserve">BC </w:t>
      </w:r>
      <w:r>
        <w:rPr>
          <w:rFonts w:ascii="Symbol" w:hAnsi="Symbol"/>
          <w:sz w:val="24"/>
        </w:rPr>
        <w:t></w:t>
      </w:r>
      <w:r>
        <w:rPr>
          <w:rFonts w:ascii="Times New Roman" w:hAnsi="Times New Roman"/>
          <w:sz w:val="24"/>
        </w:rPr>
        <w:t xml:space="preserve"> </w:t>
      </w:r>
      <w:r>
        <w:rPr>
          <w:rFonts w:ascii="Times New Roman" w:hAnsi="Times New Roman"/>
          <w:i/>
          <w:sz w:val="24"/>
        </w:rPr>
        <w:t>L</w:t>
      </w:r>
      <w:r>
        <w:rPr>
          <w:rFonts w:ascii="Times New Roman" w:hAnsi="Times New Roman"/>
          <w:position w:val="-5"/>
          <w:sz w:val="14"/>
        </w:rPr>
        <w:t xml:space="preserve">1 </w:t>
      </w:r>
      <w:r>
        <w:rPr>
          <w:rFonts w:ascii="Symbol" w:hAnsi="Symbol"/>
          <w:sz w:val="24"/>
        </w:rPr>
        <w:t></w:t>
      </w:r>
      <w:r>
        <w:rPr>
          <w:rFonts w:ascii="Times New Roman" w:hAnsi="Times New Roman"/>
          <w:sz w:val="24"/>
        </w:rPr>
        <w:t xml:space="preserve"> </w:t>
      </w:r>
      <w:r>
        <w:rPr>
          <w:rFonts w:ascii="Times New Roman" w:hAnsi="Times New Roman"/>
          <w:i/>
          <w:sz w:val="24"/>
        </w:rPr>
        <w:t>L</w:t>
      </w:r>
      <w:r>
        <w:rPr>
          <w:rFonts w:ascii="Times New Roman" w:hAnsi="Times New Roman"/>
          <w:position w:val="-5"/>
          <w:sz w:val="14"/>
        </w:rPr>
        <w:t>2</w:t>
      </w:r>
    </w:p>
    <w:p w:rsidR="006925E3" w:rsidRDefault="00B1318A">
      <w:pPr>
        <w:pStyle w:val="Textoindependiente"/>
        <w:spacing w:before="52"/>
        <w:ind w:left="664" w:right="4598"/>
        <w:jc w:val="center"/>
        <w:rPr>
          <w:rFonts w:ascii="Symbol" w:hAnsi="Symbol"/>
          <w:i/>
          <w:sz w:val="25"/>
        </w:rPr>
      </w:pPr>
      <w:r>
        <w:rPr>
          <w:rFonts w:ascii="Symbol" w:hAnsi="Symbol"/>
        </w:rPr>
        <w:t></w:t>
      </w:r>
      <w:r>
        <w:rPr>
          <w:rFonts w:ascii="Times New Roman" w:hAnsi="Times New Roman"/>
        </w:rPr>
        <w:t xml:space="preserve"> 24 </w:t>
      </w:r>
      <w:r>
        <w:rPr>
          <w:rFonts w:ascii="Symbol" w:hAnsi="Symbol"/>
        </w:rPr>
        <w:t></w:t>
      </w:r>
      <w:r>
        <w:rPr>
          <w:rFonts w:ascii="Times New Roman" w:hAnsi="Times New Roman"/>
        </w:rPr>
        <w:t xml:space="preserve"> 9</w:t>
      </w:r>
      <w:r>
        <w:rPr>
          <w:rFonts w:ascii="Symbol" w:hAnsi="Symbol"/>
          <w:i/>
          <w:sz w:val="25"/>
        </w:rPr>
        <w:t></w:t>
      </w:r>
    </w:p>
    <w:p w:rsidR="006925E3" w:rsidRDefault="00B1318A">
      <w:pPr>
        <w:pStyle w:val="Textoindependiente"/>
        <w:rPr>
          <w:rFonts w:ascii="Symbol" w:hAnsi="Symbol"/>
          <w:i/>
          <w:sz w:val="26"/>
        </w:rPr>
      </w:pPr>
      <w:r>
        <w:br w:type="column"/>
      </w:r>
    </w:p>
    <w:p w:rsidR="006925E3" w:rsidRDefault="006925E3">
      <w:pPr>
        <w:pStyle w:val="Textoindependiente"/>
        <w:rPr>
          <w:rFonts w:ascii="Symbol" w:hAnsi="Symbol"/>
          <w:i/>
          <w:sz w:val="26"/>
        </w:rPr>
      </w:pPr>
    </w:p>
    <w:p w:rsidR="006925E3" w:rsidRDefault="006925E3">
      <w:pPr>
        <w:pStyle w:val="Textoindependiente"/>
        <w:rPr>
          <w:rFonts w:ascii="Symbol" w:hAnsi="Symbol"/>
          <w:i/>
          <w:sz w:val="26"/>
        </w:rPr>
      </w:pPr>
    </w:p>
    <w:p w:rsidR="006925E3" w:rsidRDefault="006925E3">
      <w:pPr>
        <w:pStyle w:val="Textoindependiente"/>
        <w:rPr>
          <w:rFonts w:ascii="Symbol" w:hAnsi="Symbol"/>
          <w:i/>
          <w:sz w:val="26"/>
        </w:rPr>
      </w:pPr>
    </w:p>
    <w:p w:rsidR="006925E3" w:rsidRDefault="006925E3">
      <w:pPr>
        <w:pStyle w:val="Textoindependiente"/>
        <w:rPr>
          <w:rFonts w:ascii="Symbol" w:hAnsi="Symbol"/>
          <w:i/>
        </w:rPr>
      </w:pPr>
    </w:p>
    <w:p w:rsidR="006925E3" w:rsidRDefault="00B1318A">
      <w:pPr>
        <w:pStyle w:val="Ttulo9"/>
        <w:spacing w:before="1"/>
        <w:ind w:left="521"/>
      </w:pPr>
      <w:r>
        <w:t>Rpta.: A</w:t>
      </w:r>
    </w:p>
    <w:p w:rsidR="006925E3" w:rsidRDefault="006925E3">
      <w:pPr>
        <w:sectPr w:rsidR="006925E3">
          <w:type w:val="continuous"/>
          <w:pgSz w:w="11910" w:h="16840"/>
          <w:pgMar w:top="1260" w:right="620" w:bottom="1000" w:left="1000" w:header="720" w:footer="720" w:gutter="0"/>
          <w:cols w:num="2" w:space="720" w:equalWidth="0">
            <w:col w:w="8293" w:space="40"/>
            <w:col w:w="1957"/>
          </w:cols>
        </w:sectPr>
      </w:pPr>
    </w:p>
    <w:p w:rsidR="006925E3" w:rsidRDefault="006925E3">
      <w:pPr>
        <w:pStyle w:val="Textoindependiente"/>
        <w:spacing w:before="11"/>
        <w:rPr>
          <w:b/>
          <w:sz w:val="15"/>
        </w:rPr>
      </w:pPr>
    </w:p>
    <w:p w:rsidR="006925E3" w:rsidRDefault="00B1318A">
      <w:pPr>
        <w:pStyle w:val="Prrafodelista"/>
        <w:numPr>
          <w:ilvl w:val="0"/>
          <w:numId w:val="111"/>
        </w:numPr>
        <w:tabs>
          <w:tab w:val="left" w:pos="698"/>
        </w:tabs>
        <w:spacing w:before="92"/>
        <w:ind w:left="697" w:right="514" w:hanging="565"/>
        <w:jc w:val="both"/>
        <w:rPr>
          <w:sz w:val="24"/>
        </w:rPr>
      </w:pPr>
      <w:r>
        <w:rPr>
          <w:noProof/>
          <w:lang w:val="es-PE" w:eastAsia="es-PE" w:bidi="ar-SA"/>
        </w:rPr>
        <w:drawing>
          <wp:anchor distT="0" distB="0" distL="0" distR="0" simplePos="0" relativeHeight="268180319" behindDoc="1" locked="0" layoutInCell="1" allowOverlap="1">
            <wp:simplePos x="0" y="0"/>
            <wp:positionH relativeFrom="page">
              <wp:posOffset>722630</wp:posOffset>
            </wp:positionH>
            <wp:positionV relativeFrom="paragraph">
              <wp:posOffset>17727</wp:posOffset>
            </wp:positionV>
            <wp:extent cx="6113780" cy="3423285"/>
            <wp:effectExtent l="0" t="0" r="0" b="0"/>
            <wp:wrapNone/>
            <wp:docPr id="31"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3.png"/>
                    <pic:cNvPicPr/>
                  </pic:nvPicPr>
                  <pic:blipFill>
                    <a:blip r:embed="rId9" cstate="print"/>
                    <a:stretch>
                      <a:fillRect/>
                    </a:stretch>
                  </pic:blipFill>
                  <pic:spPr>
                    <a:xfrm>
                      <a:off x="0" y="0"/>
                      <a:ext cx="6113780" cy="3423285"/>
                    </a:xfrm>
                    <a:prstGeom prst="rect">
                      <a:avLst/>
                    </a:prstGeom>
                  </pic:spPr>
                </pic:pic>
              </a:graphicData>
            </a:graphic>
          </wp:anchor>
        </w:drawing>
      </w:r>
      <w:r>
        <w:rPr>
          <w:sz w:val="24"/>
        </w:rPr>
        <w:t>De las dos monedas idénticas que se representan en la figura, la moneda de la derecha permanece fija, mientras que la otra rueda por el perímetro de la anterior. Para que la moneda que va rodando regrese a su posición inicial, ¿cuántas vueltas debe dar res</w:t>
      </w:r>
      <w:r>
        <w:rPr>
          <w:sz w:val="24"/>
        </w:rPr>
        <w:t>pecto de su</w:t>
      </w:r>
      <w:r>
        <w:rPr>
          <w:spacing w:val="-1"/>
          <w:sz w:val="24"/>
        </w:rPr>
        <w:t xml:space="preserve"> </w:t>
      </w:r>
      <w:r>
        <w:rPr>
          <w:sz w:val="24"/>
        </w:rPr>
        <w:t>centro?</w:t>
      </w:r>
    </w:p>
    <w:p w:rsidR="006925E3" w:rsidRDefault="006925E3">
      <w:pPr>
        <w:pStyle w:val="Textoindependiente"/>
      </w:pPr>
    </w:p>
    <w:p w:rsidR="006925E3" w:rsidRDefault="00B1318A">
      <w:pPr>
        <w:pStyle w:val="Prrafodelista"/>
        <w:numPr>
          <w:ilvl w:val="1"/>
          <w:numId w:val="111"/>
        </w:numPr>
        <w:tabs>
          <w:tab w:val="left" w:pos="1005"/>
        </w:tabs>
        <w:ind w:left="1004" w:hanging="307"/>
        <w:jc w:val="both"/>
        <w:rPr>
          <w:sz w:val="24"/>
        </w:rPr>
      </w:pPr>
      <w:r>
        <w:rPr>
          <w:noProof/>
          <w:lang w:val="es-PE" w:eastAsia="es-PE" w:bidi="ar-SA"/>
        </w:rPr>
        <w:drawing>
          <wp:anchor distT="0" distB="0" distL="0" distR="0" simplePos="0" relativeHeight="1912" behindDoc="0" locked="0" layoutInCell="1" allowOverlap="1">
            <wp:simplePos x="0" y="0"/>
            <wp:positionH relativeFrom="page">
              <wp:posOffset>3116579</wp:posOffset>
            </wp:positionH>
            <wp:positionV relativeFrom="paragraph">
              <wp:posOffset>8202</wp:posOffset>
            </wp:positionV>
            <wp:extent cx="1918716" cy="1517903"/>
            <wp:effectExtent l="0" t="0" r="0" b="0"/>
            <wp:wrapNone/>
            <wp:docPr id="33" name="image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27.jpeg"/>
                    <pic:cNvPicPr/>
                  </pic:nvPicPr>
                  <pic:blipFill>
                    <a:blip r:embed="rId47" cstate="print"/>
                    <a:stretch>
                      <a:fillRect/>
                    </a:stretch>
                  </pic:blipFill>
                  <pic:spPr>
                    <a:xfrm>
                      <a:off x="0" y="0"/>
                      <a:ext cx="1918716" cy="1517903"/>
                    </a:xfrm>
                    <a:prstGeom prst="rect">
                      <a:avLst/>
                    </a:prstGeom>
                  </pic:spPr>
                </pic:pic>
              </a:graphicData>
            </a:graphic>
          </wp:anchor>
        </w:drawing>
      </w:r>
      <w:r>
        <w:rPr>
          <w:w w:val="99"/>
          <w:sz w:val="24"/>
        </w:rPr>
        <w:t>1</w:t>
      </w:r>
    </w:p>
    <w:p w:rsidR="006925E3" w:rsidRDefault="006925E3">
      <w:pPr>
        <w:pStyle w:val="Textoindependiente"/>
      </w:pPr>
    </w:p>
    <w:p w:rsidR="006925E3" w:rsidRDefault="00B1318A">
      <w:pPr>
        <w:pStyle w:val="Prrafodelista"/>
        <w:numPr>
          <w:ilvl w:val="1"/>
          <w:numId w:val="111"/>
        </w:numPr>
        <w:tabs>
          <w:tab w:val="left" w:pos="1007"/>
        </w:tabs>
        <w:ind w:left="1006" w:hanging="307"/>
        <w:jc w:val="both"/>
        <w:rPr>
          <w:sz w:val="24"/>
        </w:rPr>
      </w:pPr>
      <w:r>
        <w:rPr>
          <w:w w:val="99"/>
          <w:sz w:val="24"/>
        </w:rPr>
        <w:t>2</w:t>
      </w:r>
    </w:p>
    <w:p w:rsidR="006925E3" w:rsidRDefault="006925E3">
      <w:pPr>
        <w:pStyle w:val="Textoindependiente"/>
        <w:spacing w:before="1"/>
      </w:pPr>
    </w:p>
    <w:p w:rsidR="006925E3" w:rsidRDefault="00B1318A">
      <w:pPr>
        <w:pStyle w:val="Prrafodelista"/>
        <w:numPr>
          <w:ilvl w:val="1"/>
          <w:numId w:val="111"/>
        </w:numPr>
        <w:tabs>
          <w:tab w:val="left" w:pos="1019"/>
        </w:tabs>
        <w:ind w:left="1018" w:hanging="319"/>
        <w:jc w:val="both"/>
        <w:rPr>
          <w:sz w:val="24"/>
        </w:rPr>
      </w:pPr>
      <w:r>
        <w:rPr>
          <w:w w:val="99"/>
          <w:sz w:val="24"/>
        </w:rPr>
        <w:t>3</w:t>
      </w:r>
    </w:p>
    <w:p w:rsidR="006925E3" w:rsidRDefault="006925E3">
      <w:pPr>
        <w:pStyle w:val="Textoindependiente"/>
      </w:pPr>
    </w:p>
    <w:p w:rsidR="006925E3" w:rsidRDefault="00B1318A">
      <w:pPr>
        <w:pStyle w:val="Prrafodelista"/>
        <w:numPr>
          <w:ilvl w:val="1"/>
          <w:numId w:val="111"/>
        </w:numPr>
        <w:tabs>
          <w:tab w:val="left" w:pos="1019"/>
        </w:tabs>
        <w:ind w:left="1018" w:hanging="319"/>
        <w:jc w:val="both"/>
        <w:rPr>
          <w:sz w:val="24"/>
        </w:rPr>
      </w:pPr>
      <w:r>
        <w:rPr>
          <w:w w:val="99"/>
          <w:sz w:val="24"/>
        </w:rPr>
        <w:t>4</w:t>
      </w:r>
    </w:p>
    <w:p w:rsidR="006925E3" w:rsidRDefault="006925E3">
      <w:pPr>
        <w:pStyle w:val="Textoindependiente"/>
        <w:spacing w:before="6"/>
        <w:rPr>
          <w:sz w:val="23"/>
        </w:rPr>
      </w:pPr>
    </w:p>
    <w:p w:rsidR="006925E3" w:rsidRDefault="00B1318A">
      <w:pPr>
        <w:pStyle w:val="Prrafodelista"/>
        <w:numPr>
          <w:ilvl w:val="1"/>
          <w:numId w:val="111"/>
        </w:numPr>
        <w:tabs>
          <w:tab w:val="left" w:pos="1007"/>
        </w:tabs>
        <w:ind w:left="1006" w:hanging="307"/>
        <w:jc w:val="both"/>
        <w:rPr>
          <w:rFonts w:ascii="Times New Roman"/>
          <w:sz w:val="24"/>
        </w:rPr>
      </w:pPr>
      <w:r>
        <w:rPr>
          <w:rFonts w:ascii="Times New Roman"/>
          <w:sz w:val="24"/>
        </w:rPr>
        <w:t>5</w:t>
      </w:r>
    </w:p>
    <w:p w:rsidR="006925E3" w:rsidRDefault="006925E3">
      <w:pPr>
        <w:pStyle w:val="Textoindependiente"/>
        <w:spacing w:before="4"/>
        <w:rPr>
          <w:rFonts w:ascii="Times New Roman"/>
        </w:rPr>
      </w:pPr>
    </w:p>
    <w:p w:rsidR="006925E3" w:rsidRDefault="00B1318A">
      <w:pPr>
        <w:pStyle w:val="Ttulo9"/>
        <w:ind w:left="673"/>
        <w:jc w:val="both"/>
      </w:pPr>
      <w:r>
        <w:rPr>
          <w:u w:val="thick"/>
        </w:rPr>
        <w:t>Solución</w:t>
      </w:r>
      <w:r>
        <w:t>:</w:t>
      </w:r>
    </w:p>
    <w:p w:rsidR="006925E3" w:rsidRDefault="00B1318A">
      <w:pPr>
        <w:pStyle w:val="Textoindependiente"/>
        <w:spacing w:after="4"/>
        <w:ind w:left="673" w:right="514"/>
        <w:jc w:val="both"/>
      </w:pPr>
      <w:r>
        <w:t>Podemos realizar este ejercicio de manera directa: cogemos 2 monedas de 1 sol en la posición indicada en el gráfico y observamos detenidamente qué sucede con la moneda al rodar alrededor de la moneda fija.</w:t>
      </w:r>
    </w:p>
    <w:p w:rsidR="006925E3" w:rsidRDefault="00B1318A">
      <w:pPr>
        <w:pStyle w:val="Textoindependiente"/>
        <w:ind w:left="1757"/>
        <w:rPr>
          <w:sz w:val="20"/>
        </w:rPr>
      </w:pPr>
      <w:r>
        <w:rPr>
          <w:noProof/>
          <w:sz w:val="20"/>
          <w:lang w:val="es-PE" w:eastAsia="es-PE" w:bidi="ar-SA"/>
        </w:rPr>
        <w:drawing>
          <wp:inline distT="0" distB="0" distL="0" distR="0">
            <wp:extent cx="3990817" cy="2445162"/>
            <wp:effectExtent l="0" t="0" r="0" b="0"/>
            <wp:docPr id="35" name="image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28.jpeg"/>
                    <pic:cNvPicPr/>
                  </pic:nvPicPr>
                  <pic:blipFill>
                    <a:blip r:embed="rId48" cstate="print"/>
                    <a:stretch>
                      <a:fillRect/>
                    </a:stretch>
                  </pic:blipFill>
                  <pic:spPr>
                    <a:xfrm>
                      <a:off x="0" y="0"/>
                      <a:ext cx="3990817" cy="2445162"/>
                    </a:xfrm>
                    <a:prstGeom prst="rect">
                      <a:avLst/>
                    </a:prstGeom>
                  </pic:spPr>
                </pic:pic>
              </a:graphicData>
            </a:graphic>
          </wp:inline>
        </w:drawing>
      </w:r>
    </w:p>
    <w:p w:rsidR="006925E3" w:rsidRDefault="006925E3">
      <w:pPr>
        <w:rPr>
          <w:sz w:val="20"/>
        </w:rPr>
        <w:sectPr w:rsidR="006925E3">
          <w:type w:val="continuous"/>
          <w:pgSz w:w="11910" w:h="16840"/>
          <w:pgMar w:top="1260" w:right="620" w:bottom="1000" w:left="1000" w:header="720" w:footer="720" w:gutter="0"/>
          <w:cols w:space="720"/>
        </w:sectPr>
      </w:pPr>
    </w:p>
    <w:p w:rsidR="006925E3" w:rsidRDefault="00AB6811">
      <w:pPr>
        <w:pStyle w:val="Textoindependiente"/>
        <w:spacing w:line="30" w:lineRule="exact"/>
        <w:ind w:left="89"/>
        <w:rPr>
          <w:sz w:val="3"/>
        </w:rPr>
      </w:pPr>
      <w:r>
        <w:rPr>
          <w:noProof/>
          <w:sz w:val="3"/>
          <w:lang w:val="es-PE" w:eastAsia="es-PE" w:bidi="ar-SA"/>
        </w:rPr>
        <w:lastRenderedPageBreak/>
        <mc:AlternateContent>
          <mc:Choice Requires="wpg">
            <w:drawing>
              <wp:inline distT="0" distB="0" distL="0" distR="0">
                <wp:extent cx="6158230" cy="18415"/>
                <wp:effectExtent l="15240" t="5715" r="17780" b="4445"/>
                <wp:docPr id="2836" name="Group 2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58230" cy="18415"/>
                          <a:chOff x="0" y="0"/>
                          <a:chExt cx="9698" cy="29"/>
                        </a:xfrm>
                      </wpg:grpSpPr>
                      <wps:wsp>
                        <wps:cNvPr id="2837" name="Line 2564"/>
                        <wps:cNvCnPr>
                          <a:cxnSpLocks noChangeShapeType="1"/>
                        </wps:cNvCnPr>
                        <wps:spPr bwMode="auto">
                          <a:xfrm>
                            <a:off x="0" y="14"/>
                            <a:ext cx="9698" cy="0"/>
                          </a:xfrm>
                          <a:prstGeom prst="line">
                            <a:avLst/>
                          </a:prstGeom>
                          <a:noFill/>
                          <a:ln w="18288">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4646E9D8" id="Group 2563" o:spid="_x0000_s1026" style="width:484.9pt;height:1.45pt;mso-position-horizontal-relative:char;mso-position-vertical-relative:line" coordsize="9698,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">
                <v:line id="Line 2564" o:spid="_x0000_s1027" style="position:absolute;visibility:visible;mso-wrap-style:square" from="0,14" to="9698,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0tTDsYAAADdAAAADwAAAGRycy9kb3ducmV2LnhtbESPQWvCQBSE74L/YXmCN93UiJXoKhIU&#10;xIO0Vjw/s69J2uzbmF019dd3C0KPw8x8w8yXranEjRpXWlbwMoxAEGdWl5wrOH5sBlMQziNrrCyT&#10;gh9ysFx0O3NMtL3zO90OPhcBwi5BBYX3dSKlywoy6Ia2Jg7ep20M+iCbXOoG7wFuKjmKook0WHJY&#10;KLCmtKDs+3A1Ci5vu/hLnsZ72vMjfqwv6W58TpXq99rVDISn1v+Hn+2tVjCaxq/w9yY8Abn4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dLUw7GAAAA3QAAAA8AAAAAAAAA&#10;AAAAAAAAoQIAAGRycy9kb3ducmV2LnhtbFBLBQYAAAAABAAEAPkAAACUAwAAAAA=&#10;" strokeweight="1.44pt"/>
                <w10:anchorlock/>
              </v:group>
            </w:pict>
          </mc:Fallback>
        </mc:AlternateContent>
      </w:r>
    </w:p>
    <w:p w:rsidR="006925E3" w:rsidRDefault="00B1318A">
      <w:pPr>
        <w:pStyle w:val="Textoindependiente"/>
        <w:spacing w:before="135" w:after="4"/>
        <w:ind w:left="560"/>
      </w:pPr>
      <w:r>
        <w:t>Continuamos el proceso hasta que se ubique en el punto inicial.</w:t>
      </w:r>
    </w:p>
    <w:p w:rsidR="006925E3" w:rsidRDefault="00B1318A">
      <w:pPr>
        <w:pStyle w:val="Textoindependiente"/>
        <w:ind w:left="2100"/>
        <w:rPr>
          <w:sz w:val="20"/>
        </w:rPr>
      </w:pPr>
      <w:r>
        <w:rPr>
          <w:noProof/>
          <w:sz w:val="20"/>
          <w:lang w:val="es-PE" w:eastAsia="es-PE" w:bidi="ar-SA"/>
        </w:rPr>
        <w:drawing>
          <wp:inline distT="0" distB="0" distL="0" distR="0">
            <wp:extent cx="3560225" cy="2252662"/>
            <wp:effectExtent l="0" t="0" r="0" b="0"/>
            <wp:docPr id="37" name="image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29.jpeg"/>
                    <pic:cNvPicPr/>
                  </pic:nvPicPr>
                  <pic:blipFill>
                    <a:blip r:embed="rId49" cstate="print"/>
                    <a:stretch>
                      <a:fillRect/>
                    </a:stretch>
                  </pic:blipFill>
                  <pic:spPr>
                    <a:xfrm>
                      <a:off x="0" y="0"/>
                      <a:ext cx="3560225" cy="2252662"/>
                    </a:xfrm>
                    <a:prstGeom prst="rect">
                      <a:avLst/>
                    </a:prstGeom>
                  </pic:spPr>
                </pic:pic>
              </a:graphicData>
            </a:graphic>
          </wp:inline>
        </w:drawing>
      </w:r>
    </w:p>
    <w:p w:rsidR="006925E3" w:rsidRDefault="00B1318A">
      <w:pPr>
        <w:pStyle w:val="Textoindependiente"/>
        <w:spacing w:before="58"/>
        <w:ind w:left="560"/>
      </w:pPr>
      <w:r>
        <w:t>Por lo tanto, la moneda ha dado 2 vueltas.</w:t>
      </w:r>
    </w:p>
    <w:p w:rsidR="006925E3" w:rsidRDefault="00B1318A">
      <w:pPr>
        <w:pStyle w:val="Ttulo9"/>
        <w:ind w:left="0" w:right="508"/>
        <w:jc w:val="right"/>
      </w:pPr>
      <w:r>
        <w:rPr>
          <w:noProof/>
          <w:lang w:val="es-PE" w:eastAsia="es-PE" w:bidi="ar-SA"/>
        </w:rPr>
        <w:drawing>
          <wp:anchor distT="0" distB="0" distL="0" distR="0" simplePos="0" relativeHeight="268180487" behindDoc="1" locked="0" layoutInCell="1" allowOverlap="1">
            <wp:simplePos x="0" y="0"/>
            <wp:positionH relativeFrom="page">
              <wp:posOffset>722630</wp:posOffset>
            </wp:positionH>
            <wp:positionV relativeFrom="paragraph">
              <wp:posOffset>140663</wp:posOffset>
            </wp:positionV>
            <wp:extent cx="6113780" cy="3423285"/>
            <wp:effectExtent l="0" t="0" r="0" b="0"/>
            <wp:wrapNone/>
            <wp:docPr id="39"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3.png"/>
                    <pic:cNvPicPr/>
                  </pic:nvPicPr>
                  <pic:blipFill>
                    <a:blip r:embed="rId9" cstate="print"/>
                    <a:stretch>
                      <a:fillRect/>
                    </a:stretch>
                  </pic:blipFill>
                  <pic:spPr>
                    <a:xfrm>
                      <a:off x="0" y="0"/>
                      <a:ext cx="6113780" cy="3423285"/>
                    </a:xfrm>
                    <a:prstGeom prst="rect">
                      <a:avLst/>
                    </a:prstGeom>
                  </pic:spPr>
                </pic:pic>
              </a:graphicData>
            </a:graphic>
          </wp:anchor>
        </w:drawing>
      </w:r>
      <w:r>
        <w:t>Rpta.: B</w:t>
      </w:r>
    </w:p>
    <w:p w:rsidR="006925E3" w:rsidRDefault="006925E3">
      <w:pPr>
        <w:pStyle w:val="Textoindependiente"/>
        <w:rPr>
          <w:b/>
          <w:sz w:val="16"/>
        </w:rPr>
      </w:pPr>
    </w:p>
    <w:p w:rsidR="006925E3" w:rsidRDefault="00AB6811">
      <w:pPr>
        <w:pStyle w:val="Prrafodelista"/>
        <w:numPr>
          <w:ilvl w:val="0"/>
          <w:numId w:val="111"/>
        </w:numPr>
        <w:tabs>
          <w:tab w:val="left" w:pos="700"/>
        </w:tabs>
        <w:spacing w:before="92" w:line="249" w:lineRule="auto"/>
        <w:ind w:left="699" w:right="513"/>
        <w:jc w:val="both"/>
        <w:rPr>
          <w:sz w:val="24"/>
        </w:rPr>
      </w:pPr>
      <w:r>
        <w:rPr>
          <w:noProof/>
          <w:lang w:val="es-PE" w:eastAsia="es-PE" w:bidi="ar-SA"/>
        </w:rPr>
        <mc:AlternateContent>
          <mc:Choice Requires="wps">
            <w:drawing>
              <wp:anchor distT="0" distB="0" distL="114300" distR="114300" simplePos="0" relativeHeight="503061536" behindDoc="1" locked="0" layoutInCell="1" allowOverlap="1">
                <wp:simplePos x="0" y="0"/>
                <wp:positionH relativeFrom="page">
                  <wp:posOffset>2072005</wp:posOffset>
                </wp:positionH>
                <wp:positionV relativeFrom="paragraph">
                  <wp:posOffset>277495</wp:posOffset>
                </wp:positionV>
                <wp:extent cx="210185" cy="0"/>
                <wp:effectExtent l="5080" t="11430" r="13335" b="7620"/>
                <wp:wrapNone/>
                <wp:docPr id="2835" name="Line 25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10185" cy="0"/>
                        </a:xfrm>
                        <a:prstGeom prst="line">
                          <a:avLst/>
                        </a:prstGeom>
                        <a:noFill/>
                        <a:ln w="6303">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0AEA4F0" id="Line 2562" o:spid="_x0000_s1026" style="position:absolute;z-index:-2549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63.15pt,21.85pt" to="179.7pt,2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" strokeweight=".17508mm">
                <w10:wrap anchorx="page"/>
              </v:line>
            </w:pict>
          </mc:Fallback>
        </mc:AlternateContent>
      </w:r>
      <w:r>
        <w:rPr>
          <w:noProof/>
          <w:lang w:val="es-PE" w:eastAsia="es-PE" w:bidi="ar-SA"/>
        </w:rPr>
        <mc:AlternateContent>
          <mc:Choice Requires="wps">
            <w:drawing>
              <wp:anchor distT="0" distB="0" distL="114300" distR="114300" simplePos="0" relativeHeight="503061560" behindDoc="1" locked="0" layoutInCell="1" allowOverlap="1">
                <wp:simplePos x="0" y="0"/>
                <wp:positionH relativeFrom="page">
                  <wp:posOffset>2521585</wp:posOffset>
                </wp:positionH>
                <wp:positionV relativeFrom="paragraph">
                  <wp:posOffset>266700</wp:posOffset>
                </wp:positionV>
                <wp:extent cx="215265" cy="0"/>
                <wp:effectExtent l="6985" t="10160" r="6350" b="8890"/>
                <wp:wrapNone/>
                <wp:docPr id="2834" name="Line 25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15265" cy="0"/>
                        </a:xfrm>
                        <a:prstGeom prst="line">
                          <a:avLst/>
                        </a:prstGeom>
                        <a:noFill/>
                        <a:ln w="665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34EBE6A" id="Line 2561" o:spid="_x0000_s1026" style="position:absolute;z-index:-2549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98.55pt,21pt" to="215.5pt,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" strokeweight=".18472mm">
                <w10:wrap anchorx="page"/>
              </v:line>
            </w:pict>
          </mc:Fallback>
        </mc:AlternateContent>
      </w:r>
      <w:r>
        <w:rPr>
          <w:noProof/>
          <w:lang w:val="es-PE" w:eastAsia="es-PE" w:bidi="ar-SA"/>
        </w:rPr>
        <mc:AlternateContent>
          <mc:Choice Requires="wps">
            <w:drawing>
              <wp:anchor distT="0" distB="0" distL="114300" distR="114300" simplePos="0" relativeHeight="503061584" behindDoc="1" locked="0" layoutInCell="1" allowOverlap="1">
                <wp:simplePos x="0" y="0"/>
                <wp:positionH relativeFrom="page">
                  <wp:posOffset>2971165</wp:posOffset>
                </wp:positionH>
                <wp:positionV relativeFrom="paragraph">
                  <wp:posOffset>266700</wp:posOffset>
                </wp:positionV>
                <wp:extent cx="215265" cy="0"/>
                <wp:effectExtent l="8890" t="10160" r="13970" b="8890"/>
                <wp:wrapNone/>
                <wp:docPr id="2833" name="Line 25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15265" cy="0"/>
                        </a:xfrm>
                        <a:prstGeom prst="line">
                          <a:avLst/>
                        </a:prstGeom>
                        <a:noFill/>
                        <a:ln w="665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646074E" id="Line 2560" o:spid="_x0000_s1026" style="position:absolute;z-index:-2548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33.95pt,21pt" to="250.9pt,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" strokeweight=".18472mm">
                <w10:wrap anchorx="page"/>
              </v:line>
            </w:pict>
          </mc:Fallback>
        </mc:AlternateContent>
      </w:r>
      <w:r>
        <w:rPr>
          <w:noProof/>
          <w:lang w:val="es-PE" w:eastAsia="es-PE" w:bidi="ar-SA"/>
        </w:rPr>
        <mc:AlternateContent>
          <mc:Choice Requires="wps">
            <w:drawing>
              <wp:anchor distT="0" distB="0" distL="114300" distR="114300" simplePos="0" relativeHeight="503061608" behindDoc="1" locked="0" layoutInCell="1" allowOverlap="1">
                <wp:simplePos x="0" y="0"/>
                <wp:positionH relativeFrom="page">
                  <wp:posOffset>3418205</wp:posOffset>
                </wp:positionH>
                <wp:positionV relativeFrom="paragraph">
                  <wp:posOffset>266700</wp:posOffset>
                </wp:positionV>
                <wp:extent cx="214630" cy="0"/>
                <wp:effectExtent l="8255" t="10160" r="5715" b="8890"/>
                <wp:wrapNone/>
                <wp:docPr id="2832" name="Line 25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14630" cy="0"/>
                        </a:xfrm>
                        <a:prstGeom prst="line">
                          <a:avLst/>
                        </a:prstGeom>
                        <a:noFill/>
                        <a:ln w="665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3733320" id="Line 2559" o:spid="_x0000_s1026" style="position:absolute;z-index:-2548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69.15pt,21pt" to="286.05pt,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" strokeweight=".18472mm">
                <w10:wrap anchorx="page"/>
              </v:line>
            </w:pict>
          </mc:Fallback>
        </mc:AlternateContent>
      </w:r>
      <w:r>
        <w:rPr>
          <w:noProof/>
          <w:lang w:val="es-PE" w:eastAsia="es-PE" w:bidi="ar-SA"/>
        </w:rPr>
        <mc:AlternateContent>
          <mc:Choice Requires="wps">
            <w:drawing>
              <wp:anchor distT="0" distB="0" distL="114300" distR="114300" simplePos="0" relativeHeight="503061632" behindDoc="1" locked="0" layoutInCell="1" allowOverlap="1">
                <wp:simplePos x="0" y="0"/>
                <wp:positionH relativeFrom="page">
                  <wp:posOffset>4190365</wp:posOffset>
                </wp:positionH>
                <wp:positionV relativeFrom="paragraph">
                  <wp:posOffset>266700</wp:posOffset>
                </wp:positionV>
                <wp:extent cx="215265" cy="0"/>
                <wp:effectExtent l="8890" t="10160" r="13970" b="8890"/>
                <wp:wrapNone/>
                <wp:docPr id="2831" name="Line 25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15265" cy="0"/>
                        </a:xfrm>
                        <a:prstGeom prst="line">
                          <a:avLst/>
                        </a:prstGeom>
                        <a:noFill/>
                        <a:ln w="665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23E4617" id="Line 2558" o:spid="_x0000_s1026" style="position:absolute;z-index:-2548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29.95pt,21pt" to="346.9pt,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" strokeweight=".18472mm">
                <w10:wrap anchorx="page"/>
              </v:line>
            </w:pict>
          </mc:Fallback>
        </mc:AlternateContent>
      </w:r>
      <w:r>
        <w:rPr>
          <w:noProof/>
          <w:lang w:val="es-PE" w:eastAsia="es-PE" w:bidi="ar-SA"/>
        </w:rPr>
        <mc:AlternateContent>
          <mc:Choice Requires="wps">
            <w:drawing>
              <wp:anchor distT="0" distB="0" distL="114300" distR="114300" simplePos="0" relativeHeight="503061656" behindDoc="1" locked="0" layoutInCell="1" allowOverlap="1">
                <wp:simplePos x="0" y="0"/>
                <wp:positionH relativeFrom="page">
                  <wp:posOffset>5870575</wp:posOffset>
                </wp:positionH>
                <wp:positionV relativeFrom="paragraph">
                  <wp:posOffset>266700</wp:posOffset>
                </wp:positionV>
                <wp:extent cx="219075" cy="0"/>
                <wp:effectExtent l="12700" t="10160" r="6350" b="8890"/>
                <wp:wrapNone/>
                <wp:docPr id="2830" name="Line 25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19075" cy="0"/>
                        </a:xfrm>
                        <a:prstGeom prst="line">
                          <a:avLst/>
                        </a:prstGeom>
                        <a:noFill/>
                        <a:ln w="665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F45F67D" id="Line 2557" o:spid="_x0000_s1026" style="position:absolute;z-index:-2548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462.25pt,21pt" to="479.5pt,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" strokeweight=".18472mm">
                <w10:wrap anchorx="page"/>
              </v:line>
            </w:pict>
          </mc:Fallback>
        </mc:AlternateContent>
      </w:r>
      <w:r>
        <w:rPr>
          <w:noProof/>
          <w:lang w:val="es-PE" w:eastAsia="es-PE" w:bidi="ar-SA"/>
        </w:rPr>
        <mc:AlternateContent>
          <mc:Choice Requires="wps">
            <w:drawing>
              <wp:anchor distT="0" distB="0" distL="114300" distR="114300" simplePos="0" relativeHeight="503061680" behindDoc="1" locked="0" layoutInCell="1" allowOverlap="1">
                <wp:simplePos x="0" y="0"/>
                <wp:positionH relativeFrom="page">
                  <wp:posOffset>2928620</wp:posOffset>
                </wp:positionH>
                <wp:positionV relativeFrom="paragraph">
                  <wp:posOffset>808990</wp:posOffset>
                </wp:positionV>
                <wp:extent cx="215265" cy="0"/>
                <wp:effectExtent l="13970" t="9525" r="8890" b="9525"/>
                <wp:wrapNone/>
                <wp:docPr id="2829" name="Line 25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15265" cy="0"/>
                        </a:xfrm>
                        <a:prstGeom prst="line">
                          <a:avLst/>
                        </a:prstGeom>
                        <a:noFill/>
                        <a:ln w="6673">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018BB2A" id="Line 2556" o:spid="_x0000_s1026" style="position:absolute;z-index:-2548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30.6pt,63.7pt" to="247.55pt,6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" strokeweight=".18536mm">
                <w10:wrap anchorx="page"/>
              </v:line>
            </w:pict>
          </mc:Fallback>
        </mc:AlternateContent>
      </w:r>
      <w:r w:rsidR="00B1318A">
        <w:rPr>
          <w:w w:val="105"/>
          <w:sz w:val="24"/>
        </w:rPr>
        <w:t>Javier</w:t>
      </w:r>
      <w:r w:rsidR="00B1318A">
        <w:rPr>
          <w:spacing w:val="-22"/>
          <w:w w:val="105"/>
          <w:sz w:val="24"/>
        </w:rPr>
        <w:t xml:space="preserve"> </w:t>
      </w:r>
      <w:r w:rsidR="00B1318A">
        <w:rPr>
          <w:w w:val="105"/>
          <w:sz w:val="24"/>
        </w:rPr>
        <w:t>ha</w:t>
      </w:r>
      <w:r w:rsidR="00B1318A">
        <w:rPr>
          <w:spacing w:val="-21"/>
          <w:w w:val="105"/>
          <w:sz w:val="24"/>
        </w:rPr>
        <w:t xml:space="preserve"> </w:t>
      </w:r>
      <w:r w:rsidR="00B1318A">
        <w:rPr>
          <w:w w:val="105"/>
          <w:sz w:val="24"/>
        </w:rPr>
        <w:t>colocado</w:t>
      </w:r>
      <w:r w:rsidR="00B1318A">
        <w:rPr>
          <w:spacing w:val="-22"/>
          <w:w w:val="105"/>
          <w:sz w:val="24"/>
        </w:rPr>
        <w:t xml:space="preserve"> </w:t>
      </w:r>
      <w:r w:rsidR="00B1318A">
        <w:rPr>
          <w:w w:val="105"/>
          <w:sz w:val="24"/>
        </w:rPr>
        <w:t>un</w:t>
      </w:r>
      <w:r w:rsidR="00B1318A">
        <w:rPr>
          <w:spacing w:val="-23"/>
          <w:w w:val="105"/>
          <w:sz w:val="24"/>
        </w:rPr>
        <w:t xml:space="preserve"> </w:t>
      </w:r>
      <w:r w:rsidR="00B1318A">
        <w:rPr>
          <w:w w:val="105"/>
          <w:sz w:val="24"/>
        </w:rPr>
        <w:t>limpia</w:t>
      </w:r>
      <w:r w:rsidR="00B1318A">
        <w:rPr>
          <w:spacing w:val="-23"/>
          <w:w w:val="105"/>
          <w:sz w:val="24"/>
        </w:rPr>
        <w:t xml:space="preserve"> </w:t>
      </w:r>
      <w:r w:rsidR="00B1318A">
        <w:rPr>
          <w:w w:val="105"/>
          <w:sz w:val="24"/>
        </w:rPr>
        <w:t>parabrisas,</w:t>
      </w:r>
      <w:r w:rsidR="00B1318A">
        <w:rPr>
          <w:spacing w:val="-23"/>
          <w:w w:val="105"/>
          <w:sz w:val="24"/>
        </w:rPr>
        <w:t xml:space="preserve"> </w:t>
      </w:r>
      <w:r w:rsidR="00B1318A">
        <w:rPr>
          <w:w w:val="105"/>
          <w:sz w:val="24"/>
        </w:rPr>
        <w:t>en</w:t>
      </w:r>
      <w:r w:rsidR="00B1318A">
        <w:rPr>
          <w:spacing w:val="-23"/>
          <w:w w:val="105"/>
          <w:sz w:val="24"/>
        </w:rPr>
        <w:t xml:space="preserve"> </w:t>
      </w:r>
      <w:r w:rsidR="00B1318A">
        <w:rPr>
          <w:w w:val="105"/>
          <w:sz w:val="24"/>
        </w:rPr>
        <w:t>forma</w:t>
      </w:r>
      <w:r w:rsidR="00B1318A">
        <w:rPr>
          <w:spacing w:val="-22"/>
          <w:w w:val="105"/>
          <w:sz w:val="24"/>
        </w:rPr>
        <w:t xml:space="preserve"> </w:t>
      </w:r>
      <w:r w:rsidR="00B1318A">
        <w:rPr>
          <w:w w:val="105"/>
          <w:sz w:val="24"/>
        </w:rPr>
        <w:t>de</w:t>
      </w:r>
      <w:r w:rsidR="00B1318A">
        <w:rPr>
          <w:spacing w:val="-22"/>
          <w:w w:val="105"/>
          <w:sz w:val="24"/>
        </w:rPr>
        <w:t xml:space="preserve"> </w:t>
      </w:r>
      <w:r w:rsidR="00B1318A">
        <w:rPr>
          <w:w w:val="105"/>
          <w:sz w:val="24"/>
        </w:rPr>
        <w:t>T,</w:t>
      </w:r>
      <w:r w:rsidR="00B1318A">
        <w:rPr>
          <w:spacing w:val="-23"/>
          <w:w w:val="105"/>
          <w:sz w:val="24"/>
        </w:rPr>
        <w:t xml:space="preserve"> </w:t>
      </w:r>
      <w:r w:rsidR="00B1318A">
        <w:rPr>
          <w:w w:val="105"/>
          <w:sz w:val="24"/>
        </w:rPr>
        <w:t>en</w:t>
      </w:r>
      <w:r w:rsidR="00B1318A">
        <w:rPr>
          <w:spacing w:val="-22"/>
          <w:w w:val="105"/>
          <w:sz w:val="24"/>
        </w:rPr>
        <w:t xml:space="preserve"> </w:t>
      </w:r>
      <w:r w:rsidR="00B1318A">
        <w:rPr>
          <w:w w:val="105"/>
          <w:sz w:val="24"/>
        </w:rPr>
        <w:t>una</w:t>
      </w:r>
      <w:r w:rsidR="00B1318A">
        <w:rPr>
          <w:spacing w:val="-21"/>
          <w:w w:val="105"/>
          <w:sz w:val="24"/>
        </w:rPr>
        <w:t xml:space="preserve"> </w:t>
      </w:r>
      <w:r w:rsidR="00B1318A">
        <w:rPr>
          <w:w w:val="105"/>
          <w:sz w:val="24"/>
        </w:rPr>
        <w:t>ventana</w:t>
      </w:r>
      <w:r w:rsidR="00B1318A">
        <w:rPr>
          <w:spacing w:val="-21"/>
          <w:w w:val="105"/>
          <w:sz w:val="24"/>
        </w:rPr>
        <w:t xml:space="preserve"> </w:t>
      </w:r>
      <w:r w:rsidR="00B1318A">
        <w:rPr>
          <w:w w:val="105"/>
          <w:sz w:val="24"/>
        </w:rPr>
        <w:t>rectangular</w:t>
      </w:r>
      <w:r w:rsidR="00B1318A">
        <w:rPr>
          <w:w w:val="105"/>
          <w:position w:val="1"/>
          <w:sz w:val="24"/>
        </w:rPr>
        <w:t xml:space="preserve"> ABCD donde </w:t>
      </w:r>
      <w:r w:rsidR="00B1318A">
        <w:rPr>
          <w:w w:val="105"/>
          <w:sz w:val="20"/>
        </w:rPr>
        <w:t xml:space="preserve">BC </w:t>
      </w:r>
      <w:r w:rsidR="00B1318A">
        <w:rPr>
          <w:w w:val="105"/>
          <w:position w:val="1"/>
          <w:sz w:val="24"/>
        </w:rPr>
        <w:t xml:space="preserve">=2 </w:t>
      </w:r>
      <w:r w:rsidR="00B1318A">
        <w:rPr>
          <w:w w:val="105"/>
          <w:sz w:val="21"/>
        </w:rPr>
        <w:t xml:space="preserve">AB </w:t>
      </w:r>
      <w:r w:rsidR="00B1318A">
        <w:rPr>
          <w:w w:val="105"/>
          <w:position w:val="1"/>
          <w:sz w:val="24"/>
        </w:rPr>
        <w:t xml:space="preserve">=2 </w:t>
      </w:r>
      <w:r w:rsidR="00B1318A">
        <w:rPr>
          <w:w w:val="105"/>
          <w:sz w:val="21"/>
        </w:rPr>
        <w:t xml:space="preserve">AE </w:t>
      </w:r>
      <w:r w:rsidR="00B1318A">
        <w:rPr>
          <w:w w:val="105"/>
          <w:position w:val="1"/>
          <w:sz w:val="24"/>
        </w:rPr>
        <w:t xml:space="preserve">=2 </w:t>
      </w:r>
      <w:r w:rsidR="00B1318A">
        <w:rPr>
          <w:w w:val="105"/>
          <w:position w:val="1"/>
          <w:sz w:val="21"/>
        </w:rPr>
        <w:t xml:space="preserve">AM </w:t>
      </w:r>
      <w:r w:rsidR="00B1318A">
        <w:rPr>
          <w:w w:val="105"/>
          <w:position w:val="1"/>
          <w:sz w:val="24"/>
        </w:rPr>
        <w:t xml:space="preserve">=1m y </w:t>
      </w:r>
      <w:r w:rsidR="00B1318A">
        <w:rPr>
          <w:w w:val="105"/>
          <w:sz w:val="21"/>
        </w:rPr>
        <w:t xml:space="preserve">AE </w:t>
      </w:r>
      <w:r w:rsidR="00B1318A">
        <w:rPr>
          <w:w w:val="105"/>
          <w:position w:val="1"/>
          <w:sz w:val="24"/>
        </w:rPr>
        <w:t xml:space="preserve">es perpendicular a </w:t>
      </w:r>
      <w:r w:rsidR="00B1318A">
        <w:rPr>
          <w:spacing w:val="-3"/>
          <w:w w:val="105"/>
          <w:sz w:val="21"/>
        </w:rPr>
        <w:t xml:space="preserve">MN </w:t>
      </w:r>
      <w:r w:rsidR="00B1318A">
        <w:rPr>
          <w:w w:val="105"/>
          <w:position w:val="1"/>
          <w:sz w:val="24"/>
        </w:rPr>
        <w:t>, siendo N</w:t>
      </w:r>
      <w:r w:rsidR="00B1318A">
        <w:rPr>
          <w:w w:val="105"/>
          <w:sz w:val="24"/>
        </w:rPr>
        <w:t xml:space="preserve"> punto</w:t>
      </w:r>
      <w:r w:rsidR="00B1318A">
        <w:rPr>
          <w:spacing w:val="-38"/>
          <w:w w:val="105"/>
          <w:sz w:val="24"/>
        </w:rPr>
        <w:t xml:space="preserve"> </w:t>
      </w:r>
      <w:r w:rsidR="00B1318A">
        <w:rPr>
          <w:w w:val="105"/>
          <w:sz w:val="24"/>
        </w:rPr>
        <w:t>medio</w:t>
      </w:r>
      <w:r w:rsidR="00B1318A">
        <w:rPr>
          <w:spacing w:val="-37"/>
          <w:w w:val="105"/>
          <w:sz w:val="24"/>
        </w:rPr>
        <w:t xml:space="preserve"> </w:t>
      </w:r>
      <w:r w:rsidR="00B1318A">
        <w:rPr>
          <w:w w:val="105"/>
          <w:sz w:val="24"/>
        </w:rPr>
        <w:t>de</w:t>
      </w:r>
      <w:r w:rsidR="00B1318A">
        <w:rPr>
          <w:spacing w:val="-37"/>
          <w:w w:val="105"/>
          <w:sz w:val="24"/>
        </w:rPr>
        <w:t xml:space="preserve"> </w:t>
      </w:r>
      <w:r w:rsidR="00B1318A">
        <w:rPr>
          <w:w w:val="105"/>
          <w:sz w:val="24"/>
        </w:rPr>
        <w:t>AE,</w:t>
      </w:r>
      <w:r w:rsidR="00B1318A">
        <w:rPr>
          <w:spacing w:val="-36"/>
          <w:w w:val="105"/>
          <w:sz w:val="24"/>
        </w:rPr>
        <w:t xml:space="preserve"> </w:t>
      </w:r>
      <w:r w:rsidR="00B1318A">
        <w:rPr>
          <w:w w:val="105"/>
          <w:sz w:val="24"/>
        </w:rPr>
        <w:t>tal</w:t>
      </w:r>
      <w:r w:rsidR="00B1318A">
        <w:rPr>
          <w:spacing w:val="-38"/>
          <w:w w:val="105"/>
          <w:sz w:val="24"/>
        </w:rPr>
        <w:t xml:space="preserve"> </w:t>
      </w:r>
      <w:r w:rsidR="00B1318A">
        <w:rPr>
          <w:w w:val="105"/>
          <w:sz w:val="24"/>
        </w:rPr>
        <w:t>como</w:t>
      </w:r>
      <w:r w:rsidR="00B1318A">
        <w:rPr>
          <w:spacing w:val="-35"/>
          <w:w w:val="105"/>
          <w:sz w:val="24"/>
        </w:rPr>
        <w:t xml:space="preserve"> </w:t>
      </w:r>
      <w:r w:rsidR="00B1318A">
        <w:rPr>
          <w:w w:val="105"/>
          <w:sz w:val="24"/>
        </w:rPr>
        <w:t>se</w:t>
      </w:r>
      <w:r w:rsidR="00B1318A">
        <w:rPr>
          <w:spacing w:val="-38"/>
          <w:w w:val="105"/>
          <w:sz w:val="24"/>
        </w:rPr>
        <w:t xml:space="preserve"> </w:t>
      </w:r>
      <w:r w:rsidR="00B1318A">
        <w:rPr>
          <w:w w:val="105"/>
          <w:sz w:val="24"/>
        </w:rPr>
        <w:t>muestra</w:t>
      </w:r>
      <w:r w:rsidR="00B1318A">
        <w:rPr>
          <w:spacing w:val="-36"/>
          <w:w w:val="105"/>
          <w:sz w:val="24"/>
        </w:rPr>
        <w:t xml:space="preserve"> </w:t>
      </w:r>
      <w:r w:rsidR="00B1318A">
        <w:rPr>
          <w:w w:val="105"/>
          <w:sz w:val="24"/>
        </w:rPr>
        <w:t>en</w:t>
      </w:r>
      <w:r w:rsidR="00B1318A">
        <w:rPr>
          <w:spacing w:val="-35"/>
          <w:w w:val="105"/>
          <w:sz w:val="24"/>
        </w:rPr>
        <w:t xml:space="preserve"> </w:t>
      </w:r>
      <w:r w:rsidR="00B1318A">
        <w:rPr>
          <w:w w:val="105"/>
          <w:sz w:val="24"/>
        </w:rPr>
        <w:t>la</w:t>
      </w:r>
      <w:r w:rsidR="00B1318A">
        <w:rPr>
          <w:spacing w:val="-37"/>
          <w:w w:val="105"/>
          <w:sz w:val="24"/>
        </w:rPr>
        <w:t xml:space="preserve"> </w:t>
      </w:r>
      <w:r w:rsidR="00B1318A">
        <w:rPr>
          <w:w w:val="105"/>
          <w:sz w:val="24"/>
        </w:rPr>
        <w:t>figura.</w:t>
      </w:r>
      <w:r w:rsidR="00B1318A">
        <w:rPr>
          <w:spacing w:val="-36"/>
          <w:w w:val="105"/>
          <w:sz w:val="24"/>
        </w:rPr>
        <w:t xml:space="preserve"> </w:t>
      </w:r>
      <w:r w:rsidR="00B1318A">
        <w:rPr>
          <w:w w:val="105"/>
          <w:sz w:val="24"/>
        </w:rPr>
        <w:t>Si</w:t>
      </w:r>
      <w:r w:rsidR="00B1318A">
        <w:rPr>
          <w:spacing w:val="-36"/>
          <w:w w:val="105"/>
          <w:sz w:val="24"/>
        </w:rPr>
        <w:t xml:space="preserve"> </w:t>
      </w:r>
      <w:r w:rsidR="00B1318A">
        <w:rPr>
          <w:w w:val="105"/>
          <w:sz w:val="24"/>
        </w:rPr>
        <w:t>su</w:t>
      </w:r>
      <w:r w:rsidR="00B1318A">
        <w:rPr>
          <w:spacing w:val="-36"/>
          <w:w w:val="105"/>
          <w:sz w:val="24"/>
        </w:rPr>
        <w:t xml:space="preserve"> </w:t>
      </w:r>
      <w:r w:rsidR="00B1318A">
        <w:rPr>
          <w:w w:val="105"/>
          <w:sz w:val="24"/>
        </w:rPr>
        <w:t>limpia</w:t>
      </w:r>
      <w:r w:rsidR="00B1318A">
        <w:rPr>
          <w:spacing w:val="-36"/>
          <w:w w:val="105"/>
          <w:sz w:val="24"/>
        </w:rPr>
        <w:t xml:space="preserve"> </w:t>
      </w:r>
      <w:r w:rsidR="00B1318A">
        <w:rPr>
          <w:w w:val="105"/>
          <w:sz w:val="24"/>
        </w:rPr>
        <w:t>parabrisas</w:t>
      </w:r>
      <w:r w:rsidR="00B1318A">
        <w:rPr>
          <w:spacing w:val="-36"/>
          <w:w w:val="105"/>
          <w:sz w:val="24"/>
        </w:rPr>
        <w:t xml:space="preserve"> </w:t>
      </w:r>
      <w:r w:rsidR="00B1318A">
        <w:rPr>
          <w:w w:val="105"/>
          <w:sz w:val="24"/>
        </w:rPr>
        <w:t>rota</w:t>
      </w:r>
      <w:r w:rsidR="00B1318A">
        <w:rPr>
          <w:spacing w:val="-37"/>
          <w:w w:val="105"/>
          <w:sz w:val="24"/>
        </w:rPr>
        <w:t xml:space="preserve"> </w:t>
      </w:r>
      <w:r w:rsidR="00B1318A">
        <w:rPr>
          <w:w w:val="105"/>
          <w:sz w:val="24"/>
        </w:rPr>
        <w:t>120° en sentido horario con respecto al punto al punto M, calcule el área de la región</w:t>
      </w:r>
      <w:r w:rsidR="00B1318A">
        <w:rPr>
          <w:w w:val="105"/>
          <w:position w:val="1"/>
          <w:sz w:val="24"/>
        </w:rPr>
        <w:t xml:space="preserve"> generada por el segmento </w:t>
      </w:r>
      <w:r w:rsidR="00B1318A">
        <w:rPr>
          <w:w w:val="105"/>
          <w:sz w:val="21"/>
        </w:rPr>
        <w:t>AE</w:t>
      </w:r>
      <w:r w:rsidR="00B1318A">
        <w:rPr>
          <w:spacing w:val="-4"/>
          <w:w w:val="105"/>
          <w:sz w:val="21"/>
        </w:rPr>
        <w:t xml:space="preserve"> </w:t>
      </w:r>
      <w:r w:rsidR="00B1318A">
        <w:rPr>
          <w:w w:val="105"/>
          <w:position w:val="1"/>
          <w:sz w:val="24"/>
        </w:rPr>
        <w:t>.</w:t>
      </w:r>
    </w:p>
    <w:p w:rsidR="006925E3" w:rsidRDefault="006925E3">
      <w:pPr>
        <w:pStyle w:val="Textoindependiente"/>
        <w:spacing w:before="5"/>
        <w:rPr>
          <w:sz w:val="12"/>
        </w:rPr>
      </w:pPr>
    </w:p>
    <w:p w:rsidR="006925E3" w:rsidRDefault="00AB6811">
      <w:pPr>
        <w:tabs>
          <w:tab w:val="left" w:pos="6836"/>
        </w:tabs>
        <w:spacing w:before="98"/>
        <w:ind w:left="2772"/>
        <w:rPr>
          <w:b/>
          <w:sz w:val="20"/>
        </w:rPr>
      </w:pPr>
      <w:r>
        <w:rPr>
          <w:noProof/>
          <w:lang w:val="es-PE" w:eastAsia="es-PE" w:bidi="ar-SA"/>
        </w:rPr>
        <mc:AlternateContent>
          <mc:Choice Requires="wpg">
            <w:drawing>
              <wp:anchor distT="0" distB="0" distL="114300" distR="114300" simplePos="0" relativeHeight="503062136" behindDoc="1" locked="0" layoutInCell="1" allowOverlap="1">
                <wp:simplePos x="0" y="0"/>
                <wp:positionH relativeFrom="page">
                  <wp:posOffset>2450465</wp:posOffset>
                </wp:positionH>
                <wp:positionV relativeFrom="paragraph">
                  <wp:posOffset>215265</wp:posOffset>
                </wp:positionV>
                <wp:extent cx="2515870" cy="1286510"/>
                <wp:effectExtent l="2540" t="2540" r="5715" b="0"/>
                <wp:wrapNone/>
                <wp:docPr id="2821" name="Group 25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15870" cy="1286510"/>
                          <a:chOff x="3859" y="339"/>
                          <a:chExt cx="3962" cy="2026"/>
                        </a:xfrm>
                      </wpg:grpSpPr>
                      <wps:wsp>
                        <wps:cNvPr id="2822" name="Rectangle 2555"/>
                        <wps:cNvSpPr>
                          <a:spLocks noChangeArrowheads="1"/>
                        </wps:cNvSpPr>
                        <wps:spPr bwMode="auto">
                          <a:xfrm>
                            <a:off x="3904" y="359"/>
                            <a:ext cx="3895" cy="1930"/>
                          </a:xfrm>
                          <a:prstGeom prst="rect">
                            <a:avLst/>
                          </a:prstGeom>
                          <a:noFill/>
                          <a:ln w="26479">
                            <a:solidFill>
                              <a:srgbClr val="211F1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823" name="Picture 255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5797" y="2219"/>
                            <a:ext cx="118" cy="1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824" name="Line 2553"/>
                        <wps:cNvCnPr>
                          <a:cxnSpLocks noChangeShapeType="1"/>
                        </wps:cNvCnPr>
                        <wps:spPr bwMode="auto">
                          <a:xfrm>
                            <a:off x="4400" y="1467"/>
                            <a:ext cx="1417" cy="811"/>
                          </a:xfrm>
                          <a:prstGeom prst="line">
                            <a:avLst/>
                          </a:prstGeom>
                          <a:noFill/>
                          <a:ln w="13470">
                            <a:solidFill>
                              <a:srgbClr val="23201D"/>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2825" name="Picture 255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3858" y="2228"/>
                            <a:ext cx="133" cy="1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826" name="Picture 255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4809" y="572"/>
                            <a:ext cx="133" cy="1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827" name="Picture 255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4350" y="1409"/>
                            <a:ext cx="133" cy="1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828" name="Line 2549"/>
                        <wps:cNvCnPr>
                          <a:cxnSpLocks noChangeShapeType="1"/>
                        </wps:cNvCnPr>
                        <wps:spPr bwMode="auto">
                          <a:xfrm>
                            <a:off x="4876" y="638"/>
                            <a:ext cx="0" cy="1659"/>
                          </a:xfrm>
                          <a:prstGeom prst="line">
                            <a:avLst/>
                          </a:prstGeom>
                          <a:noFill/>
                          <a:ln w="40129">
                            <a:solidFill>
                              <a:srgbClr val="211F1F"/>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15338B0" id="Group 2548" o:spid="_x0000_s1026" style="position:absolute;margin-left:192.95pt;margin-top:16.95pt;width:198.1pt;height:101.3pt;z-index:-254344;mso-position-horizontal-relative:page" coordorigin="3859,339" coordsize="3962,20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">
                <v:rect id="Rectangle 2555" o:spid="_x0000_s1027" style="position:absolute;left:3904;top:359;width:3895;height:19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7FBj8UA&#10;AADdAAAADwAAAGRycy9kb3ducmV2LnhtbESPQWsCMRSE74X+h/AKvZSabYSiW6OIULanyqrg9bF5&#10;3SzdvCybqGl/fSMIPQ4z8w2zWCXXizONofOs4WVSgCBuvOm41XDYvz/PQISIbLD3TBp+KMBqeX+3&#10;wNL4C9d03sVWZAiHEjXYGIdSytBYchgmfiDO3pcfHcYsx1aaES8Z7nqpiuJVOuw4L1gcaGOp+d6d&#10;nIaqmh+nViW5/U1Nneb8WVdPJ60fH9L6DUSkFP/Dt/aH0aBmSsH1TX4Ccvk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sUGPxQAAAN0AAAAPAAAAAAAAAAAAAAAAAJgCAABkcnMv&#10;ZG93bnJldi54bWxQSwUGAAAAAAQABAD1AAAAigMAAAAA&#10;" filled="f" strokecolor="#211f1f" strokeweight=".73553mm"/>
                <v:shape id="Picture 2554" o:spid="_x0000_s1028" type="#_x0000_t75" style="position:absolute;left:5797;top:2219;width:118;height:1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f37nfFAAAA3QAAAA8AAABkcnMvZG93bnJldi54bWxEj19rwjAUxd8H+w7hDvY203UwumqUMpwT&#10;33TCXu+aa1tsbmoS2/rtF0Hw8XD+/DizxWha0ZPzjWUFr5MEBHFpdcOVgv3P10sGwgdkja1lUnAh&#10;D4v548MMc20H3lK/C5WII+xzVFCH0OVS+rImg35iO+LoHawzGKJ0ldQOhzhuWpkmybs02HAk1NjR&#10;Z03lcXc2kfv3vew/fo9FtT+5YtNkw3m1GpR6fhqLKYhAY7iHb+21VpBm6Rtc38QnIO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n9+53xQAAAN0AAAAPAAAAAAAAAAAAAAAA&#10;AJ8CAABkcnMvZG93bnJldi54bWxQSwUGAAAAAAQABAD3AAAAkQMAAAAA&#10;">
                  <v:imagedata r:id="rId54" o:title=""/>
                </v:shape>
                <v:line id="Line 2553" o:spid="_x0000_s1029" style="position:absolute;visibility:visible;mso-wrap-style:square" from="4400,1467" to="5817,22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nXfk8YAAADdAAAADwAAAGRycy9kb3ducmV2LnhtbESPQWvCQBSE7wX/w/IEL0E3BisaXUUL&#10;QqGnqgePj+wzCWbfxt2tRn99t1DwOMzMN8xy3ZlG3Mj52rKC8SgFQVxYXXOp4HjYDWcgfEDW2Fgm&#10;BQ/ysF713paYa3vnb7rtQykihH2OCqoQ2lxKX1Rk0I9sSxy9s3UGQ5SulNrhPcJNI7M0nUqDNceF&#10;Clv6qKi47H+MgsnpWUyTuc7ktd1e5+4r2Z7fE6UG/W6zABGoC6/wf/tTK8hm2QT+3sQnIF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J135PGAAAA3QAAAA8AAAAAAAAA&#10;AAAAAAAAoQIAAGRycy9kb3ducmV2LnhtbFBLBQYAAAAABAAEAPkAAACUAwAAAAA=&#10;" strokecolor="#23201d" strokeweight=".37417mm"/>
                <v:shape id="Picture 2552" o:spid="_x0000_s1030" type="#_x0000_t75" style="position:absolute;left:3858;top:2228;width:133;height:1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oa49DGAAAA3QAAAA8AAABkcnMvZG93bnJldi54bWxEj0FrwkAQhe8F/8Myhd7qpoEWja4SRKF4&#10;qcZeehuyYxLNzsbdrUn/fVcQPD7evO/Nmy8H04orOd9YVvA2TkAQl1Y3XCn4PmxeJyB8QNbYWiYF&#10;f+RhuRg9zTHTtuc9XYtQiQhhn6GCOoQuk9KXNRn0Y9sRR+9oncEQpaukdthHuGllmiQf0mDDsaHG&#10;jlY1lefi18Q3Nl/rYnq6VGmeb3/6/XbnpN4p9fI85DMQgYbwOL6nP7WCdJK+w21NRIBc/AM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yhrj0MYAAADdAAAADwAAAAAAAAAAAAAA&#10;AACfAgAAZHJzL2Rvd25yZXYueG1sUEsFBgAAAAAEAAQA9wAAAJIDAAAAAA==&#10;">
                  <v:imagedata r:id="rId55" o:title=""/>
                </v:shape>
                <v:shape id="Picture 2551" o:spid="_x0000_s1031" type="#_x0000_t75" style="position:absolute;left:4809;top:572;width:133;height:1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0d58/GAAAA3QAAAA8AAABkcnMvZG93bnJldi54bWxEj0FrwkAUhO9C/8PyCr01G0OxMbqKlhYq&#10;pYdqvD+yzySafRt2V03/fVcoeBxm5htmvhxMJy7kfGtZwThJQRBXVrdcKyh3H885CB+QNXaWScEv&#10;eVguHkZzLLS98g9dtqEWEcK+QAVNCH0hpa8aMugT2xNH72CdwRClq6V2eI1w08ksTSfSYMtxocGe&#10;3hqqTtuzUWDbddZ/d1i+HN7Pm+PX9NXtd06pp8dhNQMRaAj38H/7UyvI8mwCtzfxCcjFH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DR3nz8YAAADdAAAADwAAAAAAAAAAAAAA&#10;AACfAgAAZHJzL2Rvd25yZXYueG1sUEsFBgAAAAAEAAQA9wAAAJIDAAAAAA==&#10;">
                  <v:imagedata r:id="rId56" o:title=""/>
                </v:shape>
                <v:shape id="Picture 2550" o:spid="_x0000_s1032" type="#_x0000_t75" style="position:absolute;left:4350;top:1409;width:133;height:1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dPDIjGAAAA3QAAAA8AAABkcnMvZG93bnJldi54bWxEj91qwkAQhe8LvsMyQm9EN82FlegqWlCq&#10;KG1NH2CaHZNodjZkV41v7wpCLw/n5+NMZq2pxIUaV1pW8DaIQBBnVpecK/hNl/0RCOeRNVaWScGN&#10;HMymnZcJJtpe+Ycue5+LMMIuQQWF93UipcsKMugGtiYO3sE2Bn2QTS51g9cwbioZR9FQGiw5EAqs&#10;6aOg7LQ/m8A99Dbp986tFruvv/VW+l6aH0mp1247H4Pw1Pr/8LP9qRXEo/gdHm/CE5DTO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d08MiMYAAADdAAAADwAAAAAAAAAAAAAA&#10;AACfAgAAZHJzL2Rvd25yZXYueG1sUEsFBgAAAAAEAAQA9wAAAJIDAAAAAA==&#10;">
                  <v:imagedata r:id="rId57" o:title=""/>
                </v:shape>
                <v:line id="Line 2549" o:spid="_x0000_s1033" style="position:absolute;visibility:visible;mso-wrap-style:square" from="4876,638" to="4876,22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yEMSMUAAADdAAAADwAAAGRycy9kb3ducmV2LnhtbESPwW7CMAyG70h7h8iTdoN01YZQIaAB&#10;YuPENLYLN6sxbUXjVEmA8vbzAYmj9fv//Hm26F2rLhRi49nA6ygDRVx623Bl4O93M5yAignZYuuZ&#10;DNwowmL+NJhhYf2Vf+iyT5USCMcCDdQpdYXWsazJYRz5jliyow8Ok4yh0jbgVeCu1XmWjbXDhuVC&#10;jR2taipP+7MTjfX5i95C97m7fVu7XB7CevwejHl57j+moBL16bF8b2+tgXySi658IwjQ8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yEMSMUAAADdAAAADwAAAAAAAAAA&#10;AAAAAAChAgAAZHJzL2Rvd25yZXYueG1sUEsFBgAAAAAEAAQA+QAAAJMDAAAAAA==&#10;" strokecolor="#211f1f" strokeweight="1.1147mm"/>
                <w10:wrap anchorx="page"/>
              </v:group>
            </w:pict>
          </mc:Fallback>
        </mc:AlternateContent>
      </w:r>
      <w:r w:rsidR="00B1318A">
        <w:rPr>
          <w:b/>
          <w:color w:val="23201D"/>
          <w:w w:val="105"/>
          <w:sz w:val="20"/>
        </w:rPr>
        <w:t>B</w:t>
      </w:r>
      <w:r w:rsidR="00B1318A">
        <w:rPr>
          <w:b/>
          <w:color w:val="23201D"/>
          <w:w w:val="105"/>
          <w:sz w:val="20"/>
        </w:rPr>
        <w:tab/>
      </w:r>
      <w:r w:rsidR="00B1318A">
        <w:rPr>
          <w:b/>
          <w:color w:val="23201D"/>
          <w:w w:val="105"/>
          <w:position w:val="-2"/>
          <w:sz w:val="20"/>
        </w:rPr>
        <w:t>C</w:t>
      </w:r>
    </w:p>
    <w:p w:rsidR="006925E3" w:rsidRDefault="00B1318A">
      <w:pPr>
        <w:spacing w:before="33"/>
        <w:ind w:right="2657"/>
        <w:jc w:val="center"/>
        <w:rPr>
          <w:b/>
          <w:sz w:val="20"/>
        </w:rPr>
      </w:pPr>
      <w:r>
        <w:rPr>
          <w:b/>
          <w:color w:val="23201D"/>
          <w:w w:val="103"/>
          <w:sz w:val="20"/>
        </w:rPr>
        <w:t>E</w:t>
      </w:r>
    </w:p>
    <w:p w:rsidR="006925E3" w:rsidRDefault="006925E3">
      <w:pPr>
        <w:pStyle w:val="Textoindependiente"/>
        <w:rPr>
          <w:b/>
          <w:sz w:val="20"/>
        </w:rPr>
      </w:pPr>
    </w:p>
    <w:p w:rsidR="006925E3" w:rsidRDefault="006925E3">
      <w:pPr>
        <w:pStyle w:val="Textoindependiente"/>
        <w:rPr>
          <w:b/>
          <w:sz w:val="20"/>
        </w:rPr>
      </w:pPr>
    </w:p>
    <w:p w:rsidR="006925E3" w:rsidRDefault="006925E3">
      <w:pPr>
        <w:pStyle w:val="Textoindependiente"/>
        <w:rPr>
          <w:b/>
          <w:sz w:val="20"/>
        </w:rPr>
      </w:pPr>
    </w:p>
    <w:p w:rsidR="006925E3" w:rsidRDefault="006925E3">
      <w:pPr>
        <w:pStyle w:val="Textoindependiente"/>
        <w:spacing w:before="9"/>
        <w:rPr>
          <w:b/>
          <w:sz w:val="21"/>
        </w:rPr>
      </w:pPr>
    </w:p>
    <w:p w:rsidR="006925E3" w:rsidRDefault="00B1318A">
      <w:pPr>
        <w:ind w:left="3420"/>
        <w:rPr>
          <w:b/>
          <w:sz w:val="20"/>
        </w:rPr>
      </w:pPr>
      <w:r>
        <w:rPr>
          <w:b/>
          <w:color w:val="23201D"/>
          <w:w w:val="103"/>
          <w:sz w:val="20"/>
        </w:rPr>
        <w:t>N</w:t>
      </w:r>
    </w:p>
    <w:p w:rsidR="006925E3" w:rsidRDefault="006925E3">
      <w:pPr>
        <w:pStyle w:val="Textoindependiente"/>
        <w:rPr>
          <w:b/>
          <w:sz w:val="20"/>
        </w:rPr>
      </w:pPr>
    </w:p>
    <w:p w:rsidR="006925E3" w:rsidRDefault="006925E3">
      <w:pPr>
        <w:pStyle w:val="Textoindependiente"/>
        <w:spacing w:before="1"/>
        <w:rPr>
          <w:b/>
          <w:sz w:val="20"/>
        </w:rPr>
      </w:pPr>
    </w:p>
    <w:p w:rsidR="006925E3" w:rsidRDefault="006925E3">
      <w:pPr>
        <w:rPr>
          <w:sz w:val="20"/>
        </w:rPr>
        <w:sectPr w:rsidR="006925E3">
          <w:pgSz w:w="11910" w:h="16840"/>
          <w:pgMar w:top="1260" w:right="620" w:bottom="1000" w:left="1000" w:header="1001" w:footer="810" w:gutter="0"/>
          <w:cols w:space="720"/>
        </w:sectPr>
      </w:pPr>
    </w:p>
    <w:p w:rsidR="006925E3" w:rsidRDefault="00B1318A">
      <w:pPr>
        <w:spacing w:before="99"/>
        <w:ind w:right="38"/>
        <w:jc w:val="right"/>
        <w:rPr>
          <w:b/>
          <w:sz w:val="20"/>
        </w:rPr>
      </w:pPr>
      <w:r>
        <w:rPr>
          <w:b/>
          <w:color w:val="23201D"/>
          <w:w w:val="103"/>
          <w:sz w:val="20"/>
        </w:rPr>
        <w:lastRenderedPageBreak/>
        <w:t>A</w:t>
      </w:r>
    </w:p>
    <w:p w:rsidR="006925E3" w:rsidRDefault="006925E3">
      <w:pPr>
        <w:pStyle w:val="Textoindependiente"/>
        <w:spacing w:before="2"/>
        <w:rPr>
          <w:b/>
          <w:sz w:val="29"/>
        </w:rPr>
      </w:pPr>
    </w:p>
    <w:p w:rsidR="006925E3" w:rsidRDefault="00AB6811">
      <w:pPr>
        <w:tabs>
          <w:tab w:val="left" w:pos="2016"/>
        </w:tabs>
        <w:spacing w:line="204" w:lineRule="exact"/>
        <w:ind w:left="1043"/>
        <w:rPr>
          <w:rFonts w:ascii="Symbol" w:hAnsi="Symbol"/>
          <w:sz w:val="26"/>
        </w:rPr>
      </w:pPr>
      <w:r>
        <w:rPr>
          <w:noProof/>
          <w:lang w:val="es-PE" w:eastAsia="es-PE" w:bidi="ar-SA"/>
        </w:rPr>
        <mc:AlternateContent>
          <mc:Choice Requires="wpg">
            <w:drawing>
              <wp:anchor distT="0" distB="0" distL="114300" distR="114300" simplePos="0" relativeHeight="503061752" behindDoc="1" locked="0" layoutInCell="1" allowOverlap="1">
                <wp:simplePos x="0" y="0"/>
                <wp:positionH relativeFrom="page">
                  <wp:posOffset>1666875</wp:posOffset>
                </wp:positionH>
                <wp:positionV relativeFrom="paragraph">
                  <wp:posOffset>26035</wp:posOffset>
                </wp:positionV>
                <wp:extent cx="225425" cy="233045"/>
                <wp:effectExtent l="9525" t="1905" r="12700" b="3175"/>
                <wp:wrapNone/>
                <wp:docPr id="2817" name="Group 25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5425" cy="233045"/>
                          <a:chOff x="2625" y="41"/>
                          <a:chExt cx="355" cy="367"/>
                        </a:xfrm>
                      </wpg:grpSpPr>
                      <pic:pic xmlns:pic="http://schemas.openxmlformats.org/drawingml/2006/picture">
                        <pic:nvPicPr>
                          <pic:cNvPr id="2818" name="Picture 254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2645" y="41"/>
                            <a:ext cx="324" cy="2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819" name="Line 2546"/>
                        <wps:cNvCnPr>
                          <a:cxnSpLocks noChangeShapeType="1"/>
                        </wps:cNvCnPr>
                        <wps:spPr bwMode="auto">
                          <a:xfrm>
                            <a:off x="2625" y="401"/>
                            <a:ext cx="355" cy="0"/>
                          </a:xfrm>
                          <a:prstGeom prst="line">
                            <a:avLst/>
                          </a:prstGeom>
                          <a:noFill/>
                          <a:ln w="8071">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820" name="Text Box 2545"/>
                        <wps:cNvSpPr txBox="1">
                          <a:spLocks noChangeArrowheads="1"/>
                        </wps:cNvSpPr>
                        <wps:spPr bwMode="auto">
                          <a:xfrm>
                            <a:off x="2625" y="41"/>
                            <a:ext cx="355" cy="3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25E3" w:rsidRDefault="00B1318A">
                              <w:pPr>
                                <w:spacing w:before="17"/>
                                <w:ind w:left="181"/>
                                <w:rPr>
                                  <w:sz w:val="26"/>
                                </w:rPr>
                              </w:pPr>
                              <w:r>
                                <w:rPr>
                                  <w:w w:val="99"/>
                                  <w:sz w:val="26"/>
                                </w:rPr>
                                <w:t>3</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2544" o:spid="_x0000_s1049" style="position:absolute;left:0;text-align:left;margin-left:131.25pt;margin-top:2.05pt;width:17.75pt;height:18.35pt;z-index:-254728;mso-position-horizontal-relative:page" coordorigin="2625,41" coordsize="355,3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">
                <v:shape id="Picture 2547" o:spid="_x0000_s1050" type="#_x0000_t75" style="position:absolute;left:2645;top:41;width:324;height:2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w532vEAAAA3QAAAA8AAABkcnMvZG93bnJldi54bWxETz1vwjAQ3ZH4D9ZV6oKKE4ZCQxwUIaEy&#10;MFCgVcdrfMRR43MUG0j/PR4qMT6973w12FZcqfeNYwXpNAFBXDndcK3gdNy8LED4gKyxdUwK/sjD&#10;qhiPcsy0u/EHXQ+hFjGEfYYKTAhdJqWvDFn0U9cRR+7seoshwr6WusdbDLetnCXJq7TYcGww2NHa&#10;UPV7uFgFG73//KZtuft6N+V8MknxR7+hUs9PQ7kEEWgID/G/e6sVzBZpnBvfxCcgizs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w532vEAAAA3QAAAA8AAAAAAAAAAAAAAAAA&#10;nwIAAGRycy9kb3ducmV2LnhtbFBLBQYAAAAABAAEAPcAAACQAwAAAAA=&#10;">
                  <v:imagedata r:id="rId59" o:title=""/>
                </v:shape>
                <v:line id="Line 2546" o:spid="_x0000_s1051" style="position:absolute;visibility:visible;mso-wrap-style:square" from="2625,401" to="2980,4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2nSa8gAAADdAAAADwAAAGRycy9kb3ducmV2LnhtbESPW2vCQBSE3wv+h+UIvtWNWqpGV1FL&#10;LxR98IL4eMgek2j2bJrdmvTfdwsFH4eZ+YaZzhtTiBtVLresoNeNQBAnVuecKjjsXx9HIJxH1lhY&#10;JgU/5GA+az1MMda25i3ddj4VAcIuRgWZ92UspUsyMui6tiQO3tlWBn2QVSp1hXWAm0L2o+hZGsw5&#10;LGRY0iqj5Lr7NgqG72+fx/VTuvzi7ctlUJ7qjTsvlOq0m8UEhKfG38P/7Q+toD/qjeHvTXgCcvYL&#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p2nSa8gAAADdAAAADwAAAAAA&#10;AAAAAAAAAAChAgAAZHJzL2Rvd25yZXYueG1sUEsFBgAAAAAEAAQA+QAAAJYDAAAAAA==&#10;" strokeweight=".22419mm"/>
                <v:shape id="Text Box 2545" o:spid="_x0000_s1052" type="#_x0000_t202" style="position:absolute;left:2625;top:41;width:355;height:3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1kZ+sIA&#10;AADdAAAADwAAAGRycy9kb3ducmV2LnhtbERPTYvCMBC9L/gfwgje1tQexK1GEXFhQRBrPXgcm7EN&#10;NpPaRO3++81B2OPjfS9WvW3EkzpvHCuYjBMQxKXThisFp+L7cwbCB2SNjWNS8EseVsvBxwIz7V6c&#10;0/MYKhFD2GeooA6hzaT0ZU0W/di1xJG7us5iiLCrpO7wFcNtI9MkmUqLhmNDjS1taipvx4dVsD5z&#10;vjX3/eWQX3NTFF8J76Y3pUbDfj0HEagP/+K3+0crSGdp3B/fxCcgl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nWRn6wgAAAN0AAAAPAAAAAAAAAAAAAAAAAJgCAABkcnMvZG93&#10;bnJldi54bWxQSwUGAAAAAAQABAD1AAAAhwMAAAAA&#10;" filled="f" stroked="f">
                  <v:textbox inset="0,0,0,0">
                    <w:txbxContent>
                      <w:p w:rsidR="006925E3" w:rsidRDefault="00B1318A">
                        <w:pPr>
                          <w:spacing w:before="17"/>
                          <w:ind w:left="181"/>
                          <w:rPr>
                            <w:sz w:val="26"/>
                          </w:rPr>
                        </w:pPr>
                        <w:r>
                          <w:rPr>
                            <w:w w:val="99"/>
                            <w:sz w:val="26"/>
                          </w:rPr>
                          <w:t>3</w:t>
                        </w:r>
                      </w:p>
                    </w:txbxContent>
                  </v:textbox>
                </v:shape>
                <w10:wrap anchorx="page"/>
              </v:group>
            </w:pict>
          </mc:Fallback>
        </mc:AlternateContent>
      </w:r>
      <w:r w:rsidR="00B1318A">
        <w:rPr>
          <w:rFonts w:ascii="Symbol" w:hAnsi="Symbol"/>
          <w:sz w:val="26"/>
        </w:rPr>
        <w:t></w:t>
      </w:r>
      <w:r w:rsidR="00B1318A">
        <w:rPr>
          <w:rFonts w:ascii="Times New Roman" w:hAnsi="Times New Roman"/>
          <w:spacing w:val="-29"/>
          <w:sz w:val="26"/>
        </w:rPr>
        <w:t xml:space="preserve"> </w:t>
      </w:r>
      <w:r w:rsidR="00B1318A">
        <w:rPr>
          <w:rFonts w:ascii="Symbol" w:hAnsi="Symbol"/>
          <w:i/>
          <w:position w:val="-3"/>
          <w:sz w:val="27"/>
        </w:rPr>
        <w:t></w:t>
      </w:r>
      <w:r w:rsidR="00B1318A">
        <w:rPr>
          <w:rFonts w:ascii="Times New Roman" w:hAnsi="Times New Roman"/>
          <w:position w:val="-3"/>
          <w:sz w:val="27"/>
        </w:rPr>
        <w:tab/>
      </w:r>
      <w:r w:rsidR="00B1318A">
        <w:rPr>
          <w:rFonts w:ascii="Symbol" w:hAnsi="Symbol"/>
          <w:sz w:val="26"/>
        </w:rPr>
        <w:t></w:t>
      </w:r>
    </w:p>
    <w:p w:rsidR="006925E3" w:rsidRDefault="00B1318A">
      <w:pPr>
        <w:tabs>
          <w:tab w:val="left" w:pos="2986"/>
        </w:tabs>
        <w:spacing w:before="99"/>
        <w:ind w:left="1043"/>
        <w:rPr>
          <w:b/>
          <w:sz w:val="20"/>
        </w:rPr>
      </w:pPr>
      <w:r>
        <w:br w:type="column"/>
      </w:r>
      <w:r>
        <w:rPr>
          <w:b/>
          <w:color w:val="23201D"/>
          <w:w w:val="105"/>
          <w:position w:val="-2"/>
          <w:sz w:val="20"/>
        </w:rPr>
        <w:lastRenderedPageBreak/>
        <w:t>M</w:t>
      </w:r>
      <w:r>
        <w:rPr>
          <w:b/>
          <w:color w:val="23201D"/>
          <w:w w:val="105"/>
          <w:position w:val="-2"/>
          <w:sz w:val="20"/>
        </w:rPr>
        <w:tab/>
      </w:r>
      <w:r>
        <w:rPr>
          <w:b/>
          <w:color w:val="23201D"/>
          <w:w w:val="105"/>
          <w:sz w:val="20"/>
        </w:rPr>
        <w:t>D</w:t>
      </w:r>
    </w:p>
    <w:p w:rsidR="006925E3" w:rsidRDefault="006925E3">
      <w:pPr>
        <w:pStyle w:val="Textoindependiente"/>
        <w:spacing w:before="6"/>
        <w:rPr>
          <w:b/>
          <w:sz w:val="26"/>
        </w:rPr>
      </w:pPr>
    </w:p>
    <w:p w:rsidR="006925E3" w:rsidRDefault="00AB6811">
      <w:pPr>
        <w:tabs>
          <w:tab w:val="left" w:pos="999"/>
        </w:tabs>
        <w:spacing w:line="204" w:lineRule="exact"/>
        <w:ind w:right="38"/>
        <w:jc w:val="right"/>
        <w:rPr>
          <w:rFonts w:ascii="Symbol" w:hAnsi="Symbol"/>
          <w:sz w:val="26"/>
        </w:rPr>
      </w:pPr>
      <w:r>
        <w:rPr>
          <w:noProof/>
          <w:lang w:val="es-PE" w:eastAsia="es-PE" w:bidi="ar-SA"/>
        </w:rPr>
        <mc:AlternateContent>
          <mc:Choice Requires="wpg">
            <w:drawing>
              <wp:anchor distT="0" distB="0" distL="114300" distR="114300" simplePos="0" relativeHeight="503061824" behindDoc="1" locked="0" layoutInCell="1" allowOverlap="1">
                <wp:simplePos x="0" y="0"/>
                <wp:positionH relativeFrom="page">
                  <wp:posOffset>4940935</wp:posOffset>
                </wp:positionH>
                <wp:positionV relativeFrom="paragraph">
                  <wp:posOffset>26035</wp:posOffset>
                </wp:positionV>
                <wp:extent cx="209550" cy="233045"/>
                <wp:effectExtent l="6985" t="4445" r="12065" b="635"/>
                <wp:wrapNone/>
                <wp:docPr id="2813" name="Group 25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9550" cy="233045"/>
                          <a:chOff x="7781" y="41"/>
                          <a:chExt cx="330" cy="367"/>
                        </a:xfrm>
                      </wpg:grpSpPr>
                      <pic:pic xmlns:pic="http://schemas.openxmlformats.org/drawingml/2006/picture">
                        <pic:nvPicPr>
                          <pic:cNvPr id="2814" name="Picture 254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7799" y="41"/>
                            <a:ext cx="302" cy="2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815" name="Line 2542"/>
                        <wps:cNvCnPr>
                          <a:cxnSpLocks noChangeShapeType="1"/>
                        </wps:cNvCnPr>
                        <wps:spPr bwMode="auto">
                          <a:xfrm>
                            <a:off x="7781" y="401"/>
                            <a:ext cx="329" cy="0"/>
                          </a:xfrm>
                          <a:prstGeom prst="line">
                            <a:avLst/>
                          </a:prstGeom>
                          <a:noFill/>
                          <a:ln w="8071">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816" name="Text Box 2541"/>
                        <wps:cNvSpPr txBox="1">
                          <a:spLocks noChangeArrowheads="1"/>
                        </wps:cNvSpPr>
                        <wps:spPr bwMode="auto">
                          <a:xfrm>
                            <a:off x="7780" y="41"/>
                            <a:ext cx="330" cy="3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25E3" w:rsidRDefault="00B1318A">
                              <w:pPr>
                                <w:spacing w:before="17"/>
                                <w:ind w:left="169"/>
                                <w:rPr>
                                  <w:sz w:val="26"/>
                                </w:rPr>
                              </w:pPr>
                              <w:r>
                                <w:rPr>
                                  <w:w w:val="92"/>
                                  <w:sz w:val="26"/>
                                </w:rPr>
                                <w:t>3</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2540" o:spid="_x0000_s1053" style="position:absolute;left:0;text-align:left;margin-left:389.05pt;margin-top:2.05pt;width:16.5pt;height:18.35pt;z-index:-254656;mso-position-horizontal-relative:page" coordorigin="7781,41" coordsize="330,3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">
                <v:shape id="Picture 2543" o:spid="_x0000_s1054" type="#_x0000_t75" style="position:absolute;left:7799;top:41;width:302;height:2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4EMHDFAAAA3QAAAA8AAABkcnMvZG93bnJldi54bWxEj0+LwjAUxO+C3yE8YS+iqSLSrUZZFle8&#10;+Wc9eHw0z7TYvHSbrNZvbwTB4zAzv2Hmy9ZW4kqNLx0rGA0TEMS50yUbBcffn0EKwgdkjZVjUnAn&#10;D8tFtzPHTLsb7+l6CEZECPsMFRQh1JmUPi/Ioh+6mjh6Z9dYDFE2RuoGbxFuKzlOkqm0WHJcKLCm&#10;74Lyy+HfKtilq/xkzn1vV59m7Y5+ul3bP6U+eu3XDESgNrzDr/ZGKxinowk838QnIBcP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BDBwxQAAAN0AAAAPAAAAAAAAAAAAAAAA&#10;AJ8CAABkcnMvZG93bnJldi54bWxQSwUGAAAAAAQABAD3AAAAkQMAAAAA&#10;">
                  <v:imagedata r:id="rId61" o:title=""/>
                </v:shape>
                <v:line id="Line 2542" o:spid="_x0000_s1055" style="position:absolute;visibility:visible;mso-wrap-style:square" from="7781,401" to="8110,4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iTYbsgAAADdAAAADwAAAGRycy9kb3ducmV2LnhtbESPT2vCQBTE74LfYXlCb7rR1j9EV7Et&#10;tiL2oJbi8ZF9JtHs2zS7NfHbdwtCj8PM/IaZLRpTiCtVLresoN+LQBAnVuecKvg8rLoTEM4jayws&#10;k4IbOVjM260ZxtrWvKPr3qciQNjFqCDzvoyldElGBl3PlsTBO9nKoA+ySqWusA5wU8hBFI2kwZzD&#10;QoYlvWSUXPY/RsH4/W3ztX1Kn79593p+LI/1hzstlXroNMspCE+N/w/f22utYDDpD+HvTXgCcv4L&#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JiTYbsgAAADdAAAADwAAAAAA&#10;AAAAAAAAAAChAgAAZHJzL2Rvd25yZXYueG1sUEsFBgAAAAAEAAQA+QAAAJYDAAAAAA==&#10;" strokeweight=".22419mm"/>
                <v:shape id="Text Box 2541" o:spid="_x0000_s1056" type="#_x0000_t202" style="position:absolute;left:7780;top:41;width:330;height:3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DuqMUA&#10;AADdAAAADwAAAGRycy9kb3ducmV2LnhtbESPQWvCQBSE7wX/w/IEb3Wjh6DRVUQUBKE0pocen9ln&#10;sph9G7Orpv++Wyh4HGbmG2a57m0jHtR541jBZJyAIC6dNlwp+Cr27zMQPiBrbByTgh/ysF4N3paY&#10;affknB6nUIkIYZ+hgjqENpPSlzVZ9GPXEkfv4jqLIcqukrrDZ4TbRk6TJJUWDceFGlva1lReT3er&#10;YPPN+c7cPs6f+SU3RTFP+JhelRoN+80CRKA+vML/7YNWMJ1NUvh7E5+AXP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kO6oxQAAAN0AAAAPAAAAAAAAAAAAAAAAAJgCAABkcnMv&#10;ZG93bnJldi54bWxQSwUGAAAAAAQABAD1AAAAigMAAAAA&#10;" filled="f" stroked="f">
                  <v:textbox inset="0,0,0,0">
                    <w:txbxContent>
                      <w:p w:rsidR="006925E3" w:rsidRDefault="00B1318A">
                        <w:pPr>
                          <w:spacing w:before="17"/>
                          <w:ind w:left="169"/>
                          <w:rPr>
                            <w:sz w:val="26"/>
                          </w:rPr>
                        </w:pPr>
                        <w:r>
                          <w:rPr>
                            <w:w w:val="92"/>
                            <w:sz w:val="26"/>
                          </w:rPr>
                          <w:t>3</w:t>
                        </w:r>
                      </w:p>
                    </w:txbxContent>
                  </v:textbox>
                </v:shape>
                <w10:wrap anchorx="page"/>
              </v:group>
            </w:pict>
          </mc:Fallback>
        </mc:AlternateContent>
      </w:r>
      <w:r w:rsidR="00B1318A">
        <w:rPr>
          <w:rFonts w:ascii="Symbol" w:hAnsi="Symbol"/>
          <w:sz w:val="26"/>
        </w:rPr>
        <w:t></w:t>
      </w:r>
      <w:r w:rsidR="00B1318A">
        <w:rPr>
          <w:rFonts w:ascii="Times New Roman" w:hAnsi="Times New Roman"/>
          <w:spacing w:val="9"/>
          <w:sz w:val="26"/>
        </w:rPr>
        <w:t xml:space="preserve"> </w:t>
      </w:r>
      <w:r w:rsidR="00B1318A">
        <w:rPr>
          <w:rFonts w:ascii="Symbol" w:hAnsi="Symbol"/>
          <w:i/>
          <w:position w:val="-3"/>
          <w:sz w:val="27"/>
        </w:rPr>
        <w:t></w:t>
      </w:r>
      <w:r w:rsidR="00B1318A">
        <w:rPr>
          <w:rFonts w:ascii="Times New Roman" w:hAnsi="Times New Roman"/>
          <w:position w:val="-3"/>
          <w:sz w:val="27"/>
        </w:rPr>
        <w:tab/>
      </w:r>
      <w:r w:rsidR="00B1318A">
        <w:rPr>
          <w:rFonts w:ascii="Symbol" w:hAnsi="Symbol"/>
          <w:w w:val="90"/>
          <w:sz w:val="26"/>
        </w:rPr>
        <w:t></w:t>
      </w:r>
    </w:p>
    <w:p w:rsidR="006925E3" w:rsidRDefault="00B1318A">
      <w:pPr>
        <w:pStyle w:val="Textoindependiente"/>
        <w:rPr>
          <w:rFonts w:ascii="Symbol" w:hAnsi="Symbol"/>
          <w:sz w:val="36"/>
        </w:rPr>
      </w:pPr>
      <w:r>
        <w:br w:type="column"/>
      </w:r>
    </w:p>
    <w:p w:rsidR="006925E3" w:rsidRDefault="00AB6811">
      <w:pPr>
        <w:tabs>
          <w:tab w:val="left" w:pos="2016"/>
        </w:tabs>
        <w:spacing w:before="223" w:line="204" w:lineRule="exact"/>
        <w:ind w:left="1043"/>
        <w:rPr>
          <w:rFonts w:ascii="Symbol" w:hAnsi="Symbol"/>
          <w:sz w:val="26"/>
        </w:rPr>
      </w:pPr>
      <w:r>
        <w:rPr>
          <w:noProof/>
          <w:lang w:val="es-PE" w:eastAsia="es-PE" w:bidi="ar-SA"/>
        </w:rPr>
        <mc:AlternateContent>
          <mc:Choice Requires="wpg">
            <w:drawing>
              <wp:anchor distT="0" distB="0" distL="114300" distR="114300" simplePos="0" relativeHeight="503061896" behindDoc="1" locked="0" layoutInCell="1" allowOverlap="1">
                <wp:simplePos x="0" y="0"/>
                <wp:positionH relativeFrom="page">
                  <wp:posOffset>6327140</wp:posOffset>
                </wp:positionH>
                <wp:positionV relativeFrom="paragraph">
                  <wp:posOffset>167640</wp:posOffset>
                </wp:positionV>
                <wp:extent cx="225425" cy="233045"/>
                <wp:effectExtent l="12065" t="1270" r="10160" b="3810"/>
                <wp:wrapNone/>
                <wp:docPr id="2809" name="Group 25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5425" cy="233045"/>
                          <a:chOff x="9964" y="264"/>
                          <a:chExt cx="355" cy="367"/>
                        </a:xfrm>
                      </wpg:grpSpPr>
                      <pic:pic xmlns:pic="http://schemas.openxmlformats.org/drawingml/2006/picture">
                        <pic:nvPicPr>
                          <pic:cNvPr id="2810" name="Picture 253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9984" y="264"/>
                            <a:ext cx="324" cy="2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811" name="Line 2538"/>
                        <wps:cNvCnPr>
                          <a:cxnSpLocks noChangeShapeType="1"/>
                        </wps:cNvCnPr>
                        <wps:spPr bwMode="auto">
                          <a:xfrm>
                            <a:off x="9964" y="624"/>
                            <a:ext cx="355" cy="0"/>
                          </a:xfrm>
                          <a:prstGeom prst="line">
                            <a:avLst/>
                          </a:prstGeom>
                          <a:noFill/>
                          <a:ln w="8071">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812" name="Text Box 2537"/>
                        <wps:cNvSpPr txBox="1">
                          <a:spLocks noChangeArrowheads="1"/>
                        </wps:cNvSpPr>
                        <wps:spPr bwMode="auto">
                          <a:xfrm>
                            <a:off x="9964" y="264"/>
                            <a:ext cx="355" cy="3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25E3" w:rsidRDefault="00B1318A">
                              <w:pPr>
                                <w:spacing w:before="17"/>
                                <w:ind w:left="181"/>
                                <w:rPr>
                                  <w:sz w:val="26"/>
                                </w:rPr>
                              </w:pPr>
                              <w:r>
                                <w:rPr>
                                  <w:w w:val="99"/>
                                  <w:sz w:val="26"/>
                                </w:rPr>
                                <w:t>3</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2536" o:spid="_x0000_s1057" style="position:absolute;left:0;text-align:left;margin-left:498.2pt;margin-top:13.2pt;width:17.75pt;height:18.35pt;z-index:-254584;mso-position-horizontal-relative:page" coordorigin="9964,264" coordsize="355,3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">
                <v:shape id="Picture 2539" o:spid="_x0000_s1058" type="#_x0000_t75" style="position:absolute;left:9984;top:264;width:324;height:2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JP023EAAAA3QAAAA8AAABkcnMvZG93bnJldi54bWxETz1vwjAQ3ZH4D9ZV6oKKE4ZCQxwUIaEy&#10;MFCgVcdrfMRR43MUG0j/PR4qMT6973w12FZcqfeNYwXpNAFBXDndcK3gdNy8LED4gKyxdUwK/sjD&#10;qhiPcsy0u/EHXQ+hFjGEfYYKTAhdJqWvDFn0U9cRR+7seoshwr6WusdbDLetnCXJq7TYcGww2NHa&#10;UPV7uFgFG73//KZtuft6N+V8MknxR7+hUs9PQ7kEEWgID/G/e6sVzBZp3B/fxCcgizs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JP023EAAAA3QAAAA8AAAAAAAAAAAAAAAAA&#10;nwIAAGRycy9kb3ducmV2LnhtbFBLBQYAAAAABAAEAPcAAACQAwAAAAA=&#10;">
                  <v:imagedata r:id="rId59" o:title=""/>
                </v:shape>
                <v:line id="Line 2538" o:spid="_x0000_s1059" style="position:absolute;visibility:visible;mso-wrap-style:square" from="9964,624" to="10319,6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R/ebcgAAADdAAAADwAAAGRycy9kb3ducmV2LnhtbESPT2vCQBTE7wW/w/KE3uomVqpEV7Et&#10;tUX04B/E4yP7TKLZt2l2Nem3dwuFHoeZ+Q0zmbWmFDeqXWFZQdyLQBCnVhecKdjvPp5GIJxH1lha&#10;JgU/5GA27TxMMNG24Q3dtj4TAcIuQQW591UipUtzMuh6tiIO3snWBn2QdSZ1jU2Am1L2o+hFGiw4&#10;LORY0VtO6WV7NQqGn4vlYTXIXr95835+ro7N2p3mSj122/kYhKfW/4f/2l9aQX8Ux/D7JjwBOb0D&#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WR/ebcgAAADdAAAADwAAAAAA&#10;AAAAAAAAAAChAgAAZHJzL2Rvd25yZXYueG1sUEsFBgAAAAAEAAQA+QAAAJYDAAAAAA==&#10;" strokeweight=".22419mm"/>
                <v:shape id="Text Box 2537" o:spid="_x0000_s1060" type="#_x0000_t202" style="position:absolute;left:9964;top:264;width:355;height:3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qvoq8UA&#10;AADdAAAADwAAAGRycy9kb3ducmV2LnhtbESPQWvCQBSE7wX/w/IEb3VjDqLRVUQUBKE0pocen9ln&#10;sph9G7Orpv++Wyh4HGbmG2a57m0jHtR541jBZJyAIC6dNlwp+Cr27zMQPiBrbByTgh/ysF4N3paY&#10;affknB6nUIkIYZ+hgjqENpPSlzVZ9GPXEkfv4jqLIcqukrrDZ4TbRqZJMpUWDceFGlva1lReT3er&#10;YPPN+c7cPs6f+SU3RTFP+Di9KjUa9psFiEB9eIX/2wetIJ1NUvh7E5+AXP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2q+irxQAAAN0AAAAPAAAAAAAAAAAAAAAAAJgCAABkcnMv&#10;ZG93bnJldi54bWxQSwUGAAAAAAQABAD1AAAAigMAAAAA&#10;" filled="f" stroked="f">
                  <v:textbox inset="0,0,0,0">
                    <w:txbxContent>
                      <w:p w:rsidR="006925E3" w:rsidRDefault="00B1318A">
                        <w:pPr>
                          <w:spacing w:before="17"/>
                          <w:ind w:left="181"/>
                          <w:rPr>
                            <w:sz w:val="26"/>
                          </w:rPr>
                        </w:pPr>
                        <w:r>
                          <w:rPr>
                            <w:w w:val="99"/>
                            <w:sz w:val="26"/>
                          </w:rPr>
                          <w:t>3</w:t>
                        </w:r>
                      </w:p>
                    </w:txbxContent>
                  </v:textbox>
                </v:shape>
                <w10:wrap anchorx="page"/>
              </v:group>
            </w:pict>
          </mc:Fallback>
        </mc:AlternateContent>
      </w:r>
      <w:r w:rsidR="00B1318A">
        <w:rPr>
          <w:rFonts w:ascii="Symbol" w:hAnsi="Symbol"/>
          <w:sz w:val="26"/>
        </w:rPr>
        <w:t></w:t>
      </w:r>
      <w:r w:rsidR="00B1318A">
        <w:rPr>
          <w:rFonts w:ascii="Times New Roman" w:hAnsi="Times New Roman"/>
          <w:spacing w:val="-29"/>
          <w:sz w:val="26"/>
        </w:rPr>
        <w:t xml:space="preserve"> </w:t>
      </w:r>
      <w:r w:rsidR="00B1318A">
        <w:rPr>
          <w:rFonts w:ascii="Symbol" w:hAnsi="Symbol"/>
          <w:i/>
          <w:position w:val="-3"/>
          <w:sz w:val="27"/>
        </w:rPr>
        <w:t></w:t>
      </w:r>
      <w:r w:rsidR="00B1318A">
        <w:rPr>
          <w:rFonts w:ascii="Times New Roman" w:hAnsi="Times New Roman"/>
          <w:position w:val="-3"/>
          <w:sz w:val="27"/>
        </w:rPr>
        <w:tab/>
      </w:r>
      <w:r w:rsidR="00B1318A">
        <w:rPr>
          <w:rFonts w:ascii="Symbol" w:hAnsi="Symbol"/>
          <w:sz w:val="26"/>
        </w:rPr>
        <w:t></w:t>
      </w:r>
    </w:p>
    <w:p w:rsidR="006925E3" w:rsidRDefault="006925E3">
      <w:pPr>
        <w:spacing w:line="204" w:lineRule="exact"/>
        <w:rPr>
          <w:rFonts w:ascii="Symbol" w:hAnsi="Symbol"/>
          <w:sz w:val="26"/>
        </w:rPr>
        <w:sectPr w:rsidR="006925E3">
          <w:type w:val="continuous"/>
          <w:pgSz w:w="11910" w:h="16840"/>
          <w:pgMar w:top="1260" w:right="620" w:bottom="1000" w:left="1000" w:header="720" w:footer="720" w:gutter="0"/>
          <w:cols w:num="3" w:space="720" w:equalWidth="0">
            <w:col w:w="3022" w:space="710"/>
            <w:col w:w="3546" w:space="61"/>
            <w:col w:w="2951"/>
          </w:cols>
        </w:sectPr>
      </w:pPr>
    </w:p>
    <w:p w:rsidR="006925E3" w:rsidRDefault="00AB6811">
      <w:pPr>
        <w:tabs>
          <w:tab w:val="left" w:pos="5805"/>
        </w:tabs>
        <w:spacing w:line="295" w:lineRule="exact"/>
        <w:ind w:left="699"/>
        <w:rPr>
          <w:sz w:val="20"/>
        </w:rPr>
      </w:pPr>
      <w:r>
        <w:rPr>
          <w:noProof/>
          <w:lang w:val="es-PE" w:eastAsia="es-PE" w:bidi="ar-SA"/>
        </w:rPr>
        <w:lastRenderedPageBreak/>
        <mc:AlternateContent>
          <mc:Choice Requires="wps">
            <w:drawing>
              <wp:anchor distT="0" distB="0" distL="114300" distR="114300" simplePos="0" relativeHeight="503061704" behindDoc="1" locked="0" layoutInCell="1" allowOverlap="1">
                <wp:simplePos x="0" y="0"/>
                <wp:positionH relativeFrom="page">
                  <wp:posOffset>1384935</wp:posOffset>
                </wp:positionH>
                <wp:positionV relativeFrom="paragraph">
                  <wp:posOffset>125095</wp:posOffset>
                </wp:positionV>
                <wp:extent cx="119380" cy="0"/>
                <wp:effectExtent l="13335" t="11430" r="10160" b="7620"/>
                <wp:wrapNone/>
                <wp:docPr id="2808" name="Line 25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9380" cy="0"/>
                        </a:xfrm>
                        <a:prstGeom prst="line">
                          <a:avLst/>
                        </a:prstGeom>
                        <a:noFill/>
                        <a:ln w="8071">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49374B2" id="Line 2535" o:spid="_x0000_s1026" style="position:absolute;z-index:-2547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09.05pt,9.85pt" to="118.45pt,9.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" strokeweight=".22419mm">
                <w10:wrap anchorx="page"/>
              </v:line>
            </w:pict>
          </mc:Fallback>
        </mc:AlternateContent>
      </w:r>
      <w:r w:rsidR="00B1318A">
        <w:rPr>
          <w:sz w:val="20"/>
        </w:rPr>
        <w:t xml:space="preserve">A)   </w:t>
      </w:r>
      <w:r w:rsidR="00B1318A">
        <w:rPr>
          <w:rFonts w:ascii="Symbol" w:hAnsi="Symbol"/>
          <w:position w:val="-9"/>
          <w:sz w:val="26"/>
        </w:rPr>
        <w:t></w:t>
      </w:r>
      <w:r w:rsidR="00B1318A">
        <w:rPr>
          <w:rFonts w:ascii="Times New Roman" w:hAnsi="Times New Roman"/>
          <w:position w:val="-9"/>
          <w:sz w:val="26"/>
        </w:rPr>
        <w:t xml:space="preserve"> </w:t>
      </w:r>
      <w:r w:rsidR="00B1318A">
        <w:rPr>
          <w:position w:val="-17"/>
          <w:sz w:val="26"/>
        </w:rPr>
        <w:t xml:space="preserve">8 </w:t>
      </w:r>
      <w:r w:rsidR="00B1318A">
        <w:rPr>
          <w:rFonts w:ascii="Symbol" w:hAnsi="Symbol"/>
          <w:position w:val="3"/>
          <w:sz w:val="26"/>
        </w:rPr>
        <w:t></w:t>
      </w:r>
      <w:r w:rsidR="00B1318A">
        <w:rPr>
          <w:rFonts w:ascii="Times New Roman" w:hAnsi="Times New Roman"/>
          <w:position w:val="3"/>
          <w:sz w:val="26"/>
        </w:rPr>
        <w:t xml:space="preserve"> </w:t>
      </w:r>
      <w:r w:rsidR="00B1318A">
        <w:rPr>
          <w:position w:val="-17"/>
          <w:sz w:val="26"/>
        </w:rPr>
        <w:t xml:space="preserve">16 </w:t>
      </w:r>
      <w:r w:rsidR="00B1318A">
        <w:rPr>
          <w:rFonts w:ascii="Symbol" w:hAnsi="Symbol"/>
          <w:position w:val="-9"/>
          <w:sz w:val="26"/>
        </w:rPr>
        <w:t></w:t>
      </w:r>
      <w:r w:rsidR="00B1318A">
        <w:rPr>
          <w:rFonts w:ascii="Times New Roman" w:hAnsi="Times New Roman"/>
          <w:spacing w:val="-17"/>
          <w:position w:val="-9"/>
          <w:sz w:val="26"/>
        </w:rPr>
        <w:t xml:space="preserve"> </w:t>
      </w:r>
      <w:r w:rsidR="00B1318A">
        <w:rPr>
          <w:rFonts w:ascii="Times New Roman" w:hAnsi="Times New Roman"/>
          <w:sz w:val="24"/>
        </w:rPr>
        <w:t>m</w:t>
      </w:r>
      <w:r w:rsidR="00B1318A">
        <w:rPr>
          <w:rFonts w:ascii="Times New Roman" w:hAnsi="Times New Roman"/>
          <w:position w:val="9"/>
          <w:sz w:val="16"/>
        </w:rPr>
        <w:t>2</w:t>
      </w:r>
      <w:r w:rsidR="00B1318A">
        <w:rPr>
          <w:rFonts w:ascii="Times New Roman" w:hAnsi="Times New Roman"/>
          <w:position w:val="9"/>
          <w:sz w:val="16"/>
        </w:rPr>
        <w:tab/>
      </w:r>
      <w:r w:rsidR="00B1318A">
        <w:rPr>
          <w:spacing w:val="-16"/>
          <w:sz w:val="20"/>
        </w:rPr>
        <w:t>B)</w:t>
      </w:r>
    </w:p>
    <w:p w:rsidR="006925E3" w:rsidRDefault="00B1318A">
      <w:pPr>
        <w:spacing w:before="4" w:line="290" w:lineRule="exact"/>
        <w:ind w:left="101"/>
        <w:rPr>
          <w:rFonts w:ascii="Symbol" w:hAnsi="Symbol"/>
          <w:sz w:val="26"/>
        </w:rPr>
      </w:pPr>
      <w:r>
        <w:br w:type="column"/>
      </w:r>
      <w:r>
        <w:rPr>
          <w:rFonts w:ascii="Symbol" w:hAnsi="Symbol"/>
          <w:position w:val="7"/>
          <w:sz w:val="26"/>
        </w:rPr>
        <w:lastRenderedPageBreak/>
        <w:t></w:t>
      </w:r>
      <w:r>
        <w:rPr>
          <w:rFonts w:ascii="Times New Roman" w:hAnsi="Times New Roman"/>
          <w:spacing w:val="-47"/>
          <w:position w:val="7"/>
          <w:sz w:val="26"/>
        </w:rPr>
        <w:t xml:space="preserve"> </w:t>
      </w:r>
      <w:r>
        <w:rPr>
          <w:sz w:val="26"/>
        </w:rPr>
        <w:t>16</w:t>
      </w:r>
      <w:r>
        <w:rPr>
          <w:spacing w:val="-31"/>
          <w:sz w:val="26"/>
        </w:rPr>
        <w:t xml:space="preserve"> </w:t>
      </w:r>
      <w:r>
        <w:rPr>
          <w:rFonts w:ascii="Symbol" w:hAnsi="Symbol"/>
          <w:spacing w:val="-19"/>
          <w:position w:val="20"/>
          <w:sz w:val="26"/>
        </w:rPr>
        <w:t></w:t>
      </w:r>
    </w:p>
    <w:p w:rsidR="006925E3" w:rsidRDefault="00B1318A">
      <w:pPr>
        <w:tabs>
          <w:tab w:val="left" w:pos="1284"/>
        </w:tabs>
        <w:spacing w:before="51" w:line="244" w:lineRule="exact"/>
        <w:ind w:left="107"/>
        <w:rPr>
          <w:sz w:val="20"/>
        </w:rPr>
      </w:pPr>
      <w:r>
        <w:br w:type="column"/>
      </w:r>
      <w:r>
        <w:rPr>
          <w:position w:val="-17"/>
          <w:sz w:val="26"/>
        </w:rPr>
        <w:lastRenderedPageBreak/>
        <w:t>8</w:t>
      </w:r>
      <w:r>
        <w:rPr>
          <w:spacing w:val="54"/>
          <w:position w:val="-17"/>
          <w:sz w:val="26"/>
        </w:rPr>
        <w:t xml:space="preserve"> </w:t>
      </w:r>
      <w:r>
        <w:rPr>
          <w:rFonts w:ascii="Symbol" w:hAnsi="Symbol"/>
          <w:position w:val="-9"/>
          <w:sz w:val="26"/>
        </w:rPr>
        <w:t></w:t>
      </w:r>
      <w:r>
        <w:rPr>
          <w:rFonts w:ascii="Times New Roman" w:hAnsi="Times New Roman"/>
          <w:spacing w:val="-33"/>
          <w:position w:val="-9"/>
          <w:sz w:val="26"/>
        </w:rPr>
        <w:t xml:space="preserve"> </w:t>
      </w:r>
      <w:r>
        <w:rPr>
          <w:rFonts w:ascii="Times New Roman" w:hAnsi="Times New Roman"/>
          <w:sz w:val="24"/>
        </w:rPr>
        <w:t>m</w:t>
      </w:r>
      <w:r>
        <w:rPr>
          <w:rFonts w:ascii="Times New Roman" w:hAnsi="Times New Roman"/>
          <w:position w:val="9"/>
          <w:sz w:val="16"/>
        </w:rPr>
        <w:t>2</w:t>
      </w:r>
      <w:r>
        <w:rPr>
          <w:rFonts w:ascii="Times New Roman" w:hAnsi="Times New Roman"/>
          <w:position w:val="9"/>
          <w:sz w:val="16"/>
        </w:rPr>
        <w:tab/>
      </w:r>
      <w:r>
        <w:rPr>
          <w:spacing w:val="-10"/>
          <w:sz w:val="20"/>
        </w:rPr>
        <w:t>C)</w:t>
      </w:r>
    </w:p>
    <w:p w:rsidR="006925E3" w:rsidRDefault="00B1318A">
      <w:pPr>
        <w:pStyle w:val="Ttulo7"/>
        <w:spacing w:before="56" w:line="28" w:lineRule="auto"/>
        <w:ind w:left="77"/>
        <w:rPr>
          <w:rFonts w:ascii="Symbol" w:hAnsi="Symbol"/>
        </w:rPr>
      </w:pPr>
      <w:r>
        <w:br w:type="column"/>
      </w:r>
      <w:r>
        <w:rPr>
          <w:rFonts w:ascii="Symbol" w:hAnsi="Symbol"/>
          <w:position w:val="-12"/>
        </w:rPr>
        <w:lastRenderedPageBreak/>
        <w:t></w:t>
      </w:r>
      <w:r>
        <w:rPr>
          <w:rFonts w:ascii="Times New Roman" w:hAnsi="Times New Roman"/>
          <w:position w:val="-12"/>
        </w:rPr>
        <w:t xml:space="preserve"> </w:t>
      </w:r>
      <w:r>
        <w:rPr>
          <w:position w:val="-19"/>
        </w:rPr>
        <w:t xml:space="preserve">4 </w:t>
      </w:r>
      <w:r>
        <w:rPr>
          <w:rFonts w:ascii="Symbol" w:hAnsi="Symbol"/>
        </w:rPr>
        <w:t></w:t>
      </w:r>
    </w:p>
    <w:p w:rsidR="006925E3" w:rsidRDefault="00B1318A">
      <w:pPr>
        <w:spacing w:before="45" w:line="69" w:lineRule="auto"/>
        <w:ind w:left="119"/>
        <w:rPr>
          <w:rFonts w:ascii="Times New Roman" w:hAnsi="Times New Roman"/>
          <w:sz w:val="16"/>
        </w:rPr>
      </w:pPr>
      <w:r>
        <w:br w:type="column"/>
      </w:r>
      <w:r>
        <w:rPr>
          <w:position w:val="-26"/>
          <w:sz w:val="26"/>
        </w:rPr>
        <w:lastRenderedPageBreak/>
        <w:t xml:space="preserve">8 </w:t>
      </w:r>
      <w:r>
        <w:rPr>
          <w:rFonts w:ascii="Symbol" w:hAnsi="Symbol"/>
          <w:position w:val="-18"/>
          <w:sz w:val="26"/>
        </w:rPr>
        <w:t></w:t>
      </w:r>
      <w:r>
        <w:rPr>
          <w:rFonts w:ascii="Times New Roman" w:hAnsi="Times New Roman"/>
          <w:position w:val="-18"/>
          <w:sz w:val="26"/>
        </w:rPr>
        <w:t xml:space="preserve"> </w:t>
      </w:r>
      <w:r>
        <w:rPr>
          <w:rFonts w:ascii="Times New Roman" w:hAnsi="Times New Roman"/>
          <w:position w:val="-8"/>
          <w:sz w:val="24"/>
        </w:rPr>
        <w:t>m</w:t>
      </w:r>
      <w:r>
        <w:rPr>
          <w:rFonts w:ascii="Times New Roman" w:hAnsi="Times New Roman"/>
          <w:sz w:val="16"/>
        </w:rPr>
        <w:t>2</w:t>
      </w:r>
    </w:p>
    <w:p w:rsidR="006925E3" w:rsidRDefault="006925E3">
      <w:pPr>
        <w:spacing w:line="69" w:lineRule="auto"/>
        <w:rPr>
          <w:rFonts w:ascii="Times New Roman" w:hAnsi="Times New Roman"/>
          <w:sz w:val="16"/>
        </w:rPr>
        <w:sectPr w:rsidR="006925E3">
          <w:type w:val="continuous"/>
          <w:pgSz w:w="11910" w:h="16840"/>
          <w:pgMar w:top="1260" w:right="620" w:bottom="1000" w:left="1000" w:header="720" w:footer="720" w:gutter="0"/>
          <w:cols w:num="5" w:space="720" w:equalWidth="0">
            <w:col w:w="6004" w:space="40"/>
            <w:col w:w="687" w:space="39"/>
            <w:col w:w="1495" w:space="40"/>
            <w:col w:w="605" w:space="39"/>
            <w:col w:w="1341"/>
          </w:cols>
        </w:sectPr>
      </w:pPr>
    </w:p>
    <w:p w:rsidR="006925E3" w:rsidRDefault="00AB6811">
      <w:pPr>
        <w:pStyle w:val="Ttulo7"/>
        <w:tabs>
          <w:tab w:val="left" w:pos="2016"/>
          <w:tab w:val="left" w:pos="6145"/>
          <w:tab w:val="left" w:pos="7144"/>
          <w:tab w:val="left" w:pos="8382"/>
          <w:tab w:val="left" w:pos="9355"/>
        </w:tabs>
        <w:ind w:left="1043"/>
        <w:rPr>
          <w:rFonts w:ascii="Symbol" w:hAnsi="Symbol"/>
        </w:rPr>
      </w:pPr>
      <w:r>
        <w:rPr>
          <w:noProof/>
          <w:lang w:val="es-PE" w:eastAsia="es-PE" w:bidi="ar-SA"/>
        </w:rPr>
        <w:lastRenderedPageBreak/>
        <mc:AlternateContent>
          <mc:Choice Requires="wps">
            <w:drawing>
              <wp:anchor distT="0" distB="0" distL="114300" distR="114300" simplePos="0" relativeHeight="503061776" behindDoc="1" locked="0" layoutInCell="1" allowOverlap="1">
                <wp:simplePos x="0" y="0"/>
                <wp:positionH relativeFrom="page">
                  <wp:posOffset>4618990</wp:posOffset>
                </wp:positionH>
                <wp:positionV relativeFrom="paragraph">
                  <wp:posOffset>-62230</wp:posOffset>
                </wp:positionV>
                <wp:extent cx="170180" cy="0"/>
                <wp:effectExtent l="8890" t="11430" r="11430" b="7620"/>
                <wp:wrapNone/>
                <wp:docPr id="2807" name="Line 25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0180" cy="0"/>
                        </a:xfrm>
                        <a:prstGeom prst="line">
                          <a:avLst/>
                        </a:prstGeom>
                        <a:noFill/>
                        <a:ln w="8071">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EE1B26F" id="Line 2534" o:spid="_x0000_s1026" style="position:absolute;z-index:-2547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63.7pt,-4.9pt" to="377.1pt,-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" strokeweight=".22419mm">
                <w10:wrap anchorx="page"/>
              </v:line>
            </w:pict>
          </mc:Fallback>
        </mc:AlternateContent>
      </w:r>
      <w:r>
        <w:rPr>
          <w:noProof/>
          <w:lang w:val="es-PE" w:eastAsia="es-PE" w:bidi="ar-SA"/>
        </w:rPr>
        <mc:AlternateContent>
          <mc:Choice Requires="wps">
            <w:drawing>
              <wp:anchor distT="0" distB="0" distL="114300" distR="114300" simplePos="0" relativeHeight="503061848" behindDoc="1" locked="0" layoutInCell="1" allowOverlap="1">
                <wp:simplePos x="0" y="0"/>
                <wp:positionH relativeFrom="page">
                  <wp:posOffset>6045200</wp:posOffset>
                </wp:positionH>
                <wp:positionV relativeFrom="paragraph">
                  <wp:posOffset>-62230</wp:posOffset>
                </wp:positionV>
                <wp:extent cx="119380" cy="0"/>
                <wp:effectExtent l="6350" t="11430" r="7620" b="7620"/>
                <wp:wrapNone/>
                <wp:docPr id="2806" name="Line 25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9380" cy="0"/>
                        </a:xfrm>
                        <a:prstGeom prst="line">
                          <a:avLst/>
                        </a:prstGeom>
                        <a:noFill/>
                        <a:ln w="8071">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FDDA9F4" id="Line 2533" o:spid="_x0000_s1026" style="position:absolute;z-index:-2546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476pt,-4.9pt" to="485.4pt,-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" strokeweight=".22419mm">
                <w10:wrap anchorx="page"/>
              </v:line>
            </w:pict>
          </mc:Fallback>
        </mc:AlternateContent>
      </w:r>
      <w:r w:rsidR="00B1318A">
        <w:rPr>
          <w:rFonts w:ascii="Symbol" w:hAnsi="Symbol"/>
        </w:rPr>
        <w:t></w:t>
      </w:r>
      <w:r w:rsidR="00B1318A">
        <w:rPr>
          <w:rFonts w:ascii="Times New Roman" w:hAnsi="Times New Roman"/>
        </w:rPr>
        <w:tab/>
      </w:r>
      <w:r w:rsidR="00B1318A">
        <w:rPr>
          <w:rFonts w:ascii="Symbol" w:hAnsi="Symbol"/>
        </w:rPr>
        <w:t></w:t>
      </w:r>
      <w:r w:rsidR="00B1318A">
        <w:rPr>
          <w:rFonts w:ascii="Times New Roman" w:hAnsi="Times New Roman"/>
        </w:rPr>
        <w:tab/>
      </w:r>
      <w:r w:rsidR="00B1318A">
        <w:rPr>
          <w:rFonts w:ascii="Symbol" w:hAnsi="Symbol"/>
        </w:rPr>
        <w:t></w:t>
      </w:r>
      <w:r w:rsidR="00B1318A">
        <w:rPr>
          <w:rFonts w:ascii="Times New Roman" w:hAnsi="Times New Roman"/>
        </w:rPr>
        <w:tab/>
      </w:r>
      <w:r w:rsidR="00B1318A">
        <w:rPr>
          <w:rFonts w:ascii="Symbol" w:hAnsi="Symbol"/>
        </w:rPr>
        <w:t></w:t>
      </w:r>
      <w:r w:rsidR="00B1318A">
        <w:rPr>
          <w:rFonts w:ascii="Times New Roman" w:hAnsi="Times New Roman"/>
        </w:rPr>
        <w:tab/>
      </w:r>
      <w:r w:rsidR="00B1318A">
        <w:rPr>
          <w:rFonts w:ascii="Symbol" w:hAnsi="Symbol"/>
        </w:rPr>
        <w:t></w:t>
      </w:r>
      <w:r w:rsidR="00B1318A">
        <w:rPr>
          <w:rFonts w:ascii="Times New Roman" w:hAnsi="Times New Roman"/>
        </w:rPr>
        <w:tab/>
      </w:r>
      <w:r w:rsidR="00B1318A">
        <w:rPr>
          <w:rFonts w:ascii="Symbol" w:hAnsi="Symbol"/>
        </w:rPr>
        <w:t></w:t>
      </w:r>
    </w:p>
    <w:p w:rsidR="006925E3" w:rsidRDefault="006925E3">
      <w:pPr>
        <w:pStyle w:val="Textoindependiente"/>
        <w:spacing w:before="11"/>
        <w:rPr>
          <w:rFonts w:ascii="Symbol" w:hAnsi="Symbol"/>
          <w:sz w:val="11"/>
        </w:rPr>
      </w:pPr>
    </w:p>
    <w:p w:rsidR="006925E3" w:rsidRDefault="006925E3">
      <w:pPr>
        <w:rPr>
          <w:rFonts w:ascii="Symbol" w:hAnsi="Symbol"/>
          <w:sz w:val="11"/>
        </w:rPr>
        <w:sectPr w:rsidR="006925E3">
          <w:type w:val="continuous"/>
          <w:pgSz w:w="11910" w:h="16840"/>
          <w:pgMar w:top="1260" w:right="620" w:bottom="1000" w:left="1000" w:header="720" w:footer="720" w:gutter="0"/>
          <w:cols w:space="720"/>
        </w:sectPr>
      </w:pPr>
    </w:p>
    <w:p w:rsidR="006925E3" w:rsidRDefault="00AB6811">
      <w:pPr>
        <w:spacing w:before="105" w:line="478" w:lineRule="exact"/>
        <w:ind w:left="699"/>
        <w:rPr>
          <w:rFonts w:ascii="Symbol" w:hAnsi="Symbol"/>
          <w:sz w:val="26"/>
        </w:rPr>
      </w:pPr>
      <w:r>
        <w:rPr>
          <w:noProof/>
          <w:lang w:val="es-PE" w:eastAsia="es-PE" w:bidi="ar-SA"/>
        </w:rPr>
        <w:lastRenderedPageBreak/>
        <mc:AlternateContent>
          <mc:Choice Requires="wps">
            <w:drawing>
              <wp:anchor distT="0" distB="0" distL="114300" distR="114300" simplePos="0" relativeHeight="503061920" behindDoc="1" locked="0" layoutInCell="1" allowOverlap="1">
                <wp:simplePos x="0" y="0"/>
                <wp:positionH relativeFrom="page">
                  <wp:posOffset>1383665</wp:posOffset>
                </wp:positionH>
                <wp:positionV relativeFrom="paragraph">
                  <wp:posOffset>318770</wp:posOffset>
                </wp:positionV>
                <wp:extent cx="170180" cy="0"/>
                <wp:effectExtent l="12065" t="10795" r="8255" b="8255"/>
                <wp:wrapNone/>
                <wp:docPr id="2805" name="Line 25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0180" cy="0"/>
                        </a:xfrm>
                        <a:prstGeom prst="line">
                          <a:avLst/>
                        </a:prstGeom>
                        <a:noFill/>
                        <a:ln w="8071">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98D15E9" id="Line 2532" o:spid="_x0000_s1026" style="position:absolute;z-index:-2545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08.95pt,25.1pt" to="122.35pt,2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" strokeweight=".22419mm">
                <w10:wrap anchorx="page"/>
              </v:line>
            </w:pict>
          </mc:Fallback>
        </mc:AlternateContent>
      </w:r>
      <w:r>
        <w:rPr>
          <w:noProof/>
          <w:lang w:val="es-PE" w:eastAsia="es-PE" w:bidi="ar-SA"/>
        </w:rPr>
        <mc:AlternateContent>
          <mc:Choice Requires="wps">
            <w:drawing>
              <wp:anchor distT="0" distB="0" distL="114300" distR="114300" simplePos="0" relativeHeight="503062160" behindDoc="1" locked="0" layoutInCell="1" allowOverlap="1">
                <wp:simplePos x="0" y="0"/>
                <wp:positionH relativeFrom="page">
                  <wp:posOffset>1302385</wp:posOffset>
                </wp:positionH>
                <wp:positionV relativeFrom="paragraph">
                  <wp:posOffset>276860</wp:posOffset>
                </wp:positionV>
                <wp:extent cx="59055" cy="203200"/>
                <wp:effectExtent l="0" t="0" r="635" b="0"/>
                <wp:wrapNone/>
                <wp:docPr id="2804" name="Text Box 25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055" cy="203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25E3" w:rsidRDefault="00B1318A">
                            <w:pPr>
                              <w:rPr>
                                <w:rFonts w:ascii="Symbol" w:hAnsi="Symbol"/>
                                <w:sz w:val="26"/>
                              </w:rPr>
                            </w:pPr>
                            <w:r>
                              <w:rPr>
                                <w:rFonts w:ascii="Symbol" w:hAnsi="Symbol"/>
                                <w:w w:val="92"/>
                                <w:sz w:val="26"/>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531" o:spid="_x0000_s1061" type="#_x0000_t202" style="position:absolute;left:0;text-align:left;margin-left:102.55pt;margin-top:21.8pt;width:4.65pt;height:16pt;z-index:-2543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" filled="f" stroked="f">
                <v:textbox inset="0,0,0,0">
                  <w:txbxContent>
                    <w:p w:rsidR="006925E3" w:rsidRDefault="00B1318A">
                      <w:pPr>
                        <w:rPr>
                          <w:rFonts w:ascii="Symbol" w:hAnsi="Symbol"/>
                          <w:sz w:val="26"/>
                        </w:rPr>
                      </w:pPr>
                      <w:r>
                        <w:rPr>
                          <w:rFonts w:ascii="Symbol" w:hAnsi="Symbol"/>
                          <w:w w:val="92"/>
                          <w:sz w:val="26"/>
                        </w:rPr>
                        <w:t></w:t>
                      </w:r>
                    </w:p>
                  </w:txbxContent>
                </v:textbox>
                <w10:wrap anchorx="page"/>
              </v:shape>
            </w:pict>
          </mc:Fallback>
        </mc:AlternateContent>
      </w:r>
      <w:r w:rsidR="00B1318A">
        <w:rPr>
          <w:sz w:val="20"/>
        </w:rPr>
        <w:t xml:space="preserve">D) </w:t>
      </w:r>
      <w:r w:rsidR="00B1318A">
        <w:rPr>
          <w:rFonts w:ascii="Symbol" w:hAnsi="Symbol"/>
          <w:position w:val="23"/>
          <w:sz w:val="26"/>
        </w:rPr>
        <w:t></w:t>
      </w:r>
      <w:r w:rsidR="00B1318A">
        <w:rPr>
          <w:rFonts w:ascii="Times New Roman" w:hAnsi="Times New Roman"/>
          <w:position w:val="23"/>
          <w:sz w:val="26"/>
        </w:rPr>
        <w:t xml:space="preserve"> </w:t>
      </w:r>
      <w:r w:rsidR="00B1318A">
        <w:rPr>
          <w:rFonts w:ascii="Symbol" w:hAnsi="Symbol"/>
          <w:i/>
          <w:position w:val="19"/>
          <w:sz w:val="27"/>
        </w:rPr>
        <w:t></w:t>
      </w:r>
      <w:r w:rsidR="00B1318A">
        <w:rPr>
          <w:rFonts w:ascii="Times New Roman" w:hAnsi="Times New Roman"/>
          <w:i/>
          <w:position w:val="19"/>
          <w:sz w:val="27"/>
        </w:rPr>
        <w:t xml:space="preserve"> </w:t>
      </w:r>
      <w:r w:rsidR="00B1318A">
        <w:rPr>
          <w:rFonts w:ascii="Symbol" w:hAnsi="Symbol"/>
          <w:spacing w:val="-18"/>
          <w:position w:val="3"/>
          <w:sz w:val="26"/>
        </w:rPr>
        <w:t></w:t>
      </w:r>
    </w:p>
    <w:p w:rsidR="006925E3" w:rsidRDefault="00B1318A">
      <w:pPr>
        <w:pStyle w:val="Ttulo7"/>
        <w:spacing w:line="48" w:lineRule="exact"/>
        <w:ind w:right="194"/>
        <w:jc w:val="right"/>
      </w:pPr>
      <w:r>
        <w:rPr>
          <w:w w:val="90"/>
        </w:rPr>
        <w:t>16</w:t>
      </w:r>
    </w:p>
    <w:p w:rsidR="006925E3" w:rsidRDefault="00B1318A">
      <w:pPr>
        <w:tabs>
          <w:tab w:val="left" w:pos="2490"/>
        </w:tabs>
        <w:spacing w:before="101" w:line="283" w:lineRule="exact"/>
        <w:ind w:left="96"/>
        <w:jc w:val="center"/>
        <w:rPr>
          <w:rFonts w:ascii="Symbol" w:hAnsi="Symbol"/>
          <w:i/>
          <w:sz w:val="27"/>
        </w:rPr>
      </w:pPr>
      <w:r>
        <w:br w:type="column"/>
      </w:r>
      <w:r>
        <w:rPr>
          <w:rFonts w:ascii="Symbol" w:hAnsi="Symbol"/>
          <w:sz w:val="26"/>
        </w:rPr>
        <w:lastRenderedPageBreak/>
        <w:t></w:t>
      </w:r>
      <w:r>
        <w:rPr>
          <w:rFonts w:ascii="Times New Roman" w:hAnsi="Times New Roman"/>
          <w:sz w:val="26"/>
        </w:rPr>
        <w:tab/>
      </w:r>
      <w:r>
        <w:rPr>
          <w:rFonts w:ascii="Symbol" w:hAnsi="Symbol"/>
          <w:sz w:val="26"/>
        </w:rPr>
        <w:t></w:t>
      </w:r>
      <w:r>
        <w:rPr>
          <w:rFonts w:ascii="Times New Roman" w:hAnsi="Times New Roman"/>
          <w:spacing w:val="11"/>
          <w:sz w:val="26"/>
        </w:rPr>
        <w:t xml:space="preserve"> </w:t>
      </w:r>
      <w:r>
        <w:rPr>
          <w:rFonts w:ascii="Symbol" w:hAnsi="Symbol"/>
          <w:i/>
          <w:position w:val="-3"/>
          <w:sz w:val="27"/>
        </w:rPr>
        <w:t></w:t>
      </w:r>
    </w:p>
    <w:p w:rsidR="006925E3" w:rsidRDefault="00AB6811">
      <w:pPr>
        <w:tabs>
          <w:tab w:val="left" w:pos="2427"/>
          <w:tab w:val="left" w:pos="3221"/>
        </w:tabs>
        <w:spacing w:line="152" w:lineRule="exact"/>
        <w:ind w:left="111"/>
        <w:jc w:val="center"/>
        <w:rPr>
          <w:rFonts w:ascii="Symbol" w:hAnsi="Symbol"/>
          <w:sz w:val="26"/>
        </w:rPr>
      </w:pPr>
      <w:r>
        <w:rPr>
          <w:noProof/>
          <w:lang w:val="es-PE" w:eastAsia="es-PE" w:bidi="ar-SA"/>
        </w:rPr>
        <mc:AlternateContent>
          <mc:Choice Requires="wpg">
            <w:drawing>
              <wp:anchor distT="0" distB="0" distL="114300" distR="114300" simplePos="0" relativeHeight="503061968" behindDoc="1" locked="0" layoutInCell="1" allowOverlap="1">
                <wp:simplePos x="0" y="0"/>
                <wp:positionH relativeFrom="page">
                  <wp:posOffset>1705610</wp:posOffset>
                </wp:positionH>
                <wp:positionV relativeFrom="paragraph">
                  <wp:posOffset>-153035</wp:posOffset>
                </wp:positionV>
                <wp:extent cx="209550" cy="233045"/>
                <wp:effectExtent l="10160" t="1905" r="8890" b="3175"/>
                <wp:wrapNone/>
                <wp:docPr id="2800" name="Group 25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9550" cy="233045"/>
                          <a:chOff x="2686" y="-241"/>
                          <a:chExt cx="330" cy="367"/>
                        </a:xfrm>
                      </wpg:grpSpPr>
                      <pic:pic xmlns:pic="http://schemas.openxmlformats.org/drawingml/2006/picture">
                        <pic:nvPicPr>
                          <pic:cNvPr id="2801" name="Picture 253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2704" y="-242"/>
                            <a:ext cx="302" cy="2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802" name="Line 2529"/>
                        <wps:cNvCnPr>
                          <a:cxnSpLocks noChangeShapeType="1"/>
                        </wps:cNvCnPr>
                        <wps:spPr bwMode="auto">
                          <a:xfrm>
                            <a:off x="2686" y="119"/>
                            <a:ext cx="329" cy="0"/>
                          </a:xfrm>
                          <a:prstGeom prst="line">
                            <a:avLst/>
                          </a:prstGeom>
                          <a:noFill/>
                          <a:ln w="8071">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803" name="Text Box 2528"/>
                        <wps:cNvSpPr txBox="1">
                          <a:spLocks noChangeArrowheads="1"/>
                        </wps:cNvSpPr>
                        <wps:spPr bwMode="auto">
                          <a:xfrm>
                            <a:off x="2685" y="-242"/>
                            <a:ext cx="330" cy="3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25E3" w:rsidRDefault="00B1318A">
                              <w:pPr>
                                <w:spacing w:before="17"/>
                                <w:ind w:left="169"/>
                                <w:rPr>
                                  <w:sz w:val="26"/>
                                </w:rPr>
                              </w:pPr>
                              <w:r>
                                <w:rPr>
                                  <w:w w:val="92"/>
                                  <w:sz w:val="26"/>
                                </w:rPr>
                                <w:t>3</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2527" o:spid="_x0000_s1062" style="position:absolute;left:0;text-align:left;margin-left:134.3pt;margin-top:-12.05pt;width:16.5pt;height:18.35pt;z-index:-254512;mso-position-horizontal-relative:page" coordorigin="2686,-241" coordsize="330,3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">
                <v:shape id="Picture 2530" o:spid="_x0000_s1063" type="#_x0000_t75" style="position:absolute;left:2704;top:-242;width:302;height:2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uqBTXDAAAA3QAAAA8AAABkcnMvZG93bnJldi54bWxEj0GLwjAUhO+C/yE8wYtoqgep1SgiKt7c&#10;VQ8eH80zLTYvtYna/fcbYWGPw8x8wyxWra3EixpfOlYwHiUgiHOnSzYKLufdMAXhA7LGyjEp+CEP&#10;q2W3s8BMuzd/0+sUjIgQ9hkqKEKoMyl9XpBFP3I1cfRurrEYomyM1A2+I9xWcpIkU2mx5LhQYE2b&#10;gvL76WkVfKXb/GpuA2+3M7N3Fz897u1DqX6vXc9BBGrDf/ivfdAKJmkyhs+b+ATk8h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66oFNcMAAADdAAAADwAAAAAAAAAAAAAAAACf&#10;AgAAZHJzL2Rvd25yZXYueG1sUEsFBgAAAAAEAAQA9wAAAI8DAAAAAA==&#10;">
                  <v:imagedata r:id="rId61" o:title=""/>
                </v:shape>
                <v:line id="Line 2529" o:spid="_x0000_s1064" style="position:absolute;visibility:visible;mso-wrap-style:square" from="2686,119" to="3015,1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BTWx8gAAADdAAAADwAAAGRycy9kb3ducmV2LnhtbESPW2vCQBSE3wv+h+UIfasbY6mSuooX&#10;tEXsgxeKj4fsMUmbPZtmtyb+e7cg9HGYmW+Y8bQ1pbhQ7QrLCvq9CARxanXBmYLjYfU0AuE8ssbS&#10;Mim4koPppPMwxkTbhnd02ftMBAi7BBXk3leJlC7NyaDr2Yo4eGdbG/RB1pnUNTYBbkoZR9GLNFhw&#10;WMixokVO6ff+1ygYvq03n9vnbP7Du+XXoDo1H+48U+qx285eQXhq/X/43n7XCuJRFMPfm/AE5OQG&#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LBTWx8gAAADdAAAADwAAAAAA&#10;AAAAAAAAAAChAgAAZHJzL2Rvd25yZXYueG1sUEsFBgAAAAAEAAQA+QAAAJYDAAAAAA==&#10;" strokeweight=".22419mm"/>
                <v:shape id="Text Box 2528" o:spid="_x0000_s1065" type="#_x0000_t202" style="position:absolute;left:2685;top:-242;width:330;height:3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7b7cUA&#10;AADdAAAADwAAAGRycy9kb3ducmV2LnhtbESPQWsCMRSE70L/Q3gFb5pUQezWKFIqCIK4bg89vm6e&#10;u8HNy3YTdf33plDocZiZb5jFqneNuFIXrGcNL2MFgrj0xnKl4bPYjOYgQkQ22HgmDXcKsFo+DRaY&#10;GX/jnK7HWIkE4ZChhjrGNpMylDU5DGPfEifv5DuHMcmukqbDW4K7Rk6UmkmHltNCjS2911Sejxen&#10;Yf3F+Yf92X8f8lNui+JV8W521nr43K/fQETq43/4r701GiZzNYXfN+kJyO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PtvtxQAAAN0AAAAPAAAAAAAAAAAAAAAAAJgCAABkcnMv&#10;ZG93bnJldi54bWxQSwUGAAAAAAQABAD1AAAAigMAAAAA&#10;" filled="f" stroked="f">
                  <v:textbox inset="0,0,0,0">
                    <w:txbxContent>
                      <w:p w:rsidR="006925E3" w:rsidRDefault="00B1318A">
                        <w:pPr>
                          <w:spacing w:before="17"/>
                          <w:ind w:left="169"/>
                          <w:rPr>
                            <w:sz w:val="26"/>
                          </w:rPr>
                        </w:pPr>
                        <w:r>
                          <w:rPr>
                            <w:w w:val="92"/>
                            <w:sz w:val="26"/>
                          </w:rPr>
                          <w:t>3</w:t>
                        </w:r>
                      </w:p>
                    </w:txbxContent>
                  </v:textbox>
                </v:shape>
                <w10:wrap anchorx="page"/>
              </v:group>
            </w:pict>
          </mc:Fallback>
        </mc:AlternateContent>
      </w:r>
      <w:r>
        <w:rPr>
          <w:noProof/>
          <w:lang w:val="es-PE" w:eastAsia="es-PE" w:bidi="ar-SA"/>
        </w:rPr>
        <mc:AlternateContent>
          <mc:Choice Requires="wps">
            <w:drawing>
              <wp:anchor distT="0" distB="0" distL="114300" distR="114300" simplePos="0" relativeHeight="2488" behindDoc="0" locked="0" layoutInCell="1" allowOverlap="1">
                <wp:simplePos x="0" y="0"/>
                <wp:positionH relativeFrom="page">
                  <wp:posOffset>3538220</wp:posOffset>
                </wp:positionH>
                <wp:positionV relativeFrom="paragraph">
                  <wp:posOffset>75565</wp:posOffset>
                </wp:positionV>
                <wp:extent cx="170180" cy="0"/>
                <wp:effectExtent l="13970" t="11430" r="6350" b="7620"/>
                <wp:wrapNone/>
                <wp:docPr id="2799" name="Line 25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0180" cy="0"/>
                        </a:xfrm>
                        <a:prstGeom prst="line">
                          <a:avLst/>
                        </a:prstGeom>
                        <a:noFill/>
                        <a:ln w="8071">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59E751C" id="Line 2526" o:spid="_x0000_s1026" style="position:absolute;z-index:24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78.6pt,5.95pt" to="292pt,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" strokeweight=".22419mm">
                <w10:wrap anchorx="page"/>
              </v:line>
            </w:pict>
          </mc:Fallback>
        </mc:AlternateContent>
      </w:r>
      <w:r w:rsidR="00B1318A">
        <w:rPr>
          <w:position w:val="-16"/>
          <w:sz w:val="26"/>
        </w:rPr>
        <w:t>4</w:t>
      </w:r>
      <w:r w:rsidR="00B1318A">
        <w:rPr>
          <w:spacing w:val="50"/>
          <w:position w:val="-16"/>
          <w:sz w:val="26"/>
        </w:rPr>
        <w:t xml:space="preserve"> </w:t>
      </w:r>
      <w:r w:rsidR="00B1318A">
        <w:rPr>
          <w:rFonts w:ascii="Symbol" w:hAnsi="Symbol"/>
          <w:position w:val="-9"/>
          <w:sz w:val="26"/>
        </w:rPr>
        <w:t></w:t>
      </w:r>
      <w:r w:rsidR="00B1318A">
        <w:rPr>
          <w:rFonts w:ascii="Times New Roman" w:hAnsi="Times New Roman"/>
          <w:spacing w:val="-33"/>
          <w:position w:val="-9"/>
          <w:sz w:val="26"/>
        </w:rPr>
        <w:t xml:space="preserve"> </w:t>
      </w:r>
      <w:r w:rsidR="00B1318A">
        <w:rPr>
          <w:rFonts w:ascii="Times New Roman" w:hAnsi="Times New Roman"/>
          <w:sz w:val="24"/>
        </w:rPr>
        <w:t>m</w:t>
      </w:r>
      <w:r w:rsidR="00B1318A">
        <w:rPr>
          <w:rFonts w:ascii="Times New Roman" w:hAnsi="Times New Roman"/>
          <w:position w:val="9"/>
          <w:sz w:val="16"/>
        </w:rPr>
        <w:t>2</w:t>
      </w:r>
      <w:r w:rsidR="00B1318A">
        <w:rPr>
          <w:rFonts w:ascii="Times New Roman" w:hAnsi="Times New Roman"/>
          <w:position w:val="9"/>
          <w:sz w:val="16"/>
        </w:rPr>
        <w:tab/>
      </w:r>
      <w:r w:rsidR="00B1318A">
        <w:rPr>
          <w:sz w:val="20"/>
        </w:rPr>
        <w:t xml:space="preserve">E) </w:t>
      </w:r>
      <w:r w:rsidR="00B1318A">
        <w:rPr>
          <w:spacing w:val="27"/>
          <w:sz w:val="20"/>
        </w:rPr>
        <w:t xml:space="preserve"> </w:t>
      </w:r>
      <w:r w:rsidR="00B1318A">
        <w:rPr>
          <w:rFonts w:ascii="Symbol" w:hAnsi="Symbol"/>
          <w:position w:val="-9"/>
          <w:sz w:val="26"/>
        </w:rPr>
        <w:t></w:t>
      </w:r>
      <w:r w:rsidR="00B1318A">
        <w:rPr>
          <w:rFonts w:ascii="Times New Roman" w:hAnsi="Times New Roman"/>
          <w:position w:val="-9"/>
          <w:sz w:val="26"/>
        </w:rPr>
        <w:tab/>
      </w:r>
      <w:r w:rsidR="00B1318A">
        <w:rPr>
          <w:rFonts w:ascii="Symbol" w:hAnsi="Symbol"/>
          <w:spacing w:val="-20"/>
          <w:w w:val="95"/>
          <w:position w:val="3"/>
          <w:sz w:val="26"/>
        </w:rPr>
        <w:t></w:t>
      </w:r>
    </w:p>
    <w:p w:rsidR="006925E3" w:rsidRDefault="00B1318A">
      <w:pPr>
        <w:spacing w:before="101" w:line="293" w:lineRule="exact"/>
        <w:ind w:left="374"/>
        <w:rPr>
          <w:rFonts w:ascii="Symbol" w:hAnsi="Symbol"/>
          <w:sz w:val="26"/>
        </w:rPr>
      </w:pPr>
      <w:r>
        <w:br w:type="column"/>
      </w:r>
      <w:r>
        <w:rPr>
          <w:rFonts w:ascii="Symbol" w:hAnsi="Symbol"/>
          <w:sz w:val="26"/>
        </w:rPr>
        <w:lastRenderedPageBreak/>
        <w:t></w:t>
      </w:r>
    </w:p>
    <w:p w:rsidR="006925E3" w:rsidRDefault="00AB6811">
      <w:pPr>
        <w:spacing w:before="49" w:line="16" w:lineRule="auto"/>
        <w:ind w:left="374"/>
        <w:rPr>
          <w:sz w:val="16"/>
        </w:rPr>
      </w:pPr>
      <w:r>
        <w:rPr>
          <w:noProof/>
          <w:lang w:val="es-PE" w:eastAsia="es-PE" w:bidi="ar-SA"/>
        </w:rPr>
        <mc:AlternateContent>
          <mc:Choice Requires="wpg">
            <w:drawing>
              <wp:anchor distT="0" distB="0" distL="114300" distR="114300" simplePos="0" relativeHeight="2536" behindDoc="0" locked="0" layoutInCell="1" allowOverlap="1">
                <wp:simplePos x="0" y="0"/>
                <wp:positionH relativeFrom="page">
                  <wp:posOffset>3860165</wp:posOffset>
                </wp:positionH>
                <wp:positionV relativeFrom="paragraph">
                  <wp:posOffset>-159385</wp:posOffset>
                </wp:positionV>
                <wp:extent cx="209550" cy="233045"/>
                <wp:effectExtent l="12065" t="1905" r="6985" b="3175"/>
                <wp:wrapNone/>
                <wp:docPr id="2795" name="Group 25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9550" cy="233045"/>
                          <a:chOff x="6079" y="-251"/>
                          <a:chExt cx="330" cy="367"/>
                        </a:xfrm>
                      </wpg:grpSpPr>
                      <pic:pic xmlns:pic="http://schemas.openxmlformats.org/drawingml/2006/picture">
                        <pic:nvPicPr>
                          <pic:cNvPr id="2796" name="Picture 252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6098" y="-252"/>
                            <a:ext cx="302" cy="2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797" name="Line 2524"/>
                        <wps:cNvCnPr>
                          <a:cxnSpLocks noChangeShapeType="1"/>
                        </wps:cNvCnPr>
                        <wps:spPr bwMode="auto">
                          <a:xfrm>
                            <a:off x="6079" y="109"/>
                            <a:ext cx="330" cy="0"/>
                          </a:xfrm>
                          <a:prstGeom prst="line">
                            <a:avLst/>
                          </a:prstGeom>
                          <a:noFill/>
                          <a:ln w="8071">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798" name="Text Box 2523"/>
                        <wps:cNvSpPr txBox="1">
                          <a:spLocks noChangeArrowheads="1"/>
                        </wps:cNvSpPr>
                        <wps:spPr bwMode="auto">
                          <a:xfrm>
                            <a:off x="6079" y="-252"/>
                            <a:ext cx="330" cy="3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25E3" w:rsidRDefault="00B1318A">
                              <w:pPr>
                                <w:spacing w:before="17"/>
                                <w:ind w:left="169"/>
                                <w:rPr>
                                  <w:sz w:val="26"/>
                                </w:rPr>
                              </w:pPr>
                              <w:r>
                                <w:rPr>
                                  <w:w w:val="92"/>
                                  <w:sz w:val="26"/>
                                </w:rPr>
                                <w:t>3</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2522" o:spid="_x0000_s1066" style="position:absolute;left:0;text-align:left;margin-left:303.95pt;margin-top:-12.55pt;width:16.5pt;height:18.35pt;z-index:2536;mso-position-horizontal-relative:page" coordorigin="6079,-251" coordsize="330,3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">
                <v:shape id="Picture 2525" o:spid="_x0000_s1067" type="#_x0000_t75" style="position:absolute;left:6098;top:-252;width:302;height:2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dXrgfFAAAA3QAAAA8AAABkcnMvZG93bnJldi54bWxEj09rwkAUxO+FfoflFbzppipGU1dpBUV6&#10;8h+eH9nXbGr2bchuNH57tyD0OMzMb5j5srOVuFLjS8cK3gcJCOLc6ZILBafjuj8F4QOyxsoxKbiT&#10;h+Xi9WWOmXY33tP1EAoRIewzVGBCqDMpfW7Ioh+4mjh6P66xGKJsCqkbvEW4reQwSSbSYslxwWBN&#10;K0P55dBaBZdN/a3LtmuN/Bqnv2G0SXl3Vqr31n1+gAjUhf/ws73VCobpbAJ/b+ITkIsH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HV64HxQAAAN0AAAAPAAAAAAAAAAAAAAAA&#10;AJ8CAABkcnMvZG93bnJldi54bWxQSwUGAAAAAAQABAD3AAAAkQMAAAAA&#10;">
                  <v:imagedata r:id="rId63" o:title=""/>
                </v:shape>
                <v:line id="Line 2524" o:spid="_x0000_s1068" style="position:absolute;visibility:visible;mso-wrap-style:square" from="6079,109" to="6409,1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t10jsgAAADdAAAADwAAAGRycy9kb3ducmV2LnhtbESPQWvCQBSE74L/YXlCb7pRS1Ojq1hL&#10;WxF7UEvx+Mg+k9js2zS7Nem/dwsFj8PMfMPMFq0pxYVqV1hWMBxEIIhTqwvOFHwcXvqPIJxH1lha&#10;JgW/5GAx73ZmmGjb8I4ue5+JAGGXoILc+yqR0qU5GXQDWxEH72Rrgz7IOpO6xibATSlHUfQgDRYc&#10;FnKsaJVT+rX/MQrit9fN5/Y+e/rm3fN5XB2bd3daKnXXa5dTEJ5afwv/t9dawSiexPD3JjwBOb8C&#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It10jsgAAADdAAAADwAAAAAA&#10;AAAAAAAAAAChAgAAZHJzL2Rvd25yZXYueG1sUEsFBgAAAAAEAAQA+QAAAJYDAAAAAA==&#10;" strokeweight=".22419mm"/>
                <v:shape id="Text Box 2523" o:spid="_x0000_s1069" type="#_x0000_t202" style="position:absolute;left:6079;top:-252;width:330;height:3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CRITcQA&#10;AADdAAAADwAAAGRycy9kb3ducmV2LnhtbERPu2rDMBTdA/0HcQvdErke8nCjGFMSKBRKHWfoeGvd&#10;2MLWlWupifv30VDIeDjvbT7ZXlxo9MaxgudFAoK4dtpwo+BUHeZrED4ga+wdk4I/8pDvHmZbzLS7&#10;ckmXY2hEDGGfoYI2hCGT0tctWfQLNxBH7uxGiyHCsZF6xGsMt71Mk2QpLRqODS0O9NpS3R1/rYLi&#10;i8u9+fn4/izPpamqTcLvy06pp8epeAERaAp38b/7TStIV5s4N76JT0Du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wkSE3EAAAA3QAAAA8AAAAAAAAAAAAAAAAAmAIAAGRycy9k&#10;b3ducmV2LnhtbFBLBQYAAAAABAAEAPUAAACJAwAAAAA=&#10;" filled="f" stroked="f">
                  <v:textbox inset="0,0,0,0">
                    <w:txbxContent>
                      <w:p w:rsidR="006925E3" w:rsidRDefault="00B1318A">
                        <w:pPr>
                          <w:spacing w:before="17"/>
                          <w:ind w:left="169"/>
                          <w:rPr>
                            <w:sz w:val="26"/>
                          </w:rPr>
                        </w:pPr>
                        <w:r>
                          <w:rPr>
                            <w:w w:val="92"/>
                            <w:sz w:val="26"/>
                          </w:rPr>
                          <w:t>3</w:t>
                        </w:r>
                      </w:p>
                    </w:txbxContent>
                  </v:textbox>
                </v:shape>
                <w10:wrap anchorx="page"/>
              </v:group>
            </w:pict>
          </mc:Fallback>
        </mc:AlternateContent>
      </w:r>
      <w:r w:rsidR="00B1318A">
        <w:rPr>
          <w:rFonts w:ascii="Symbol" w:hAnsi="Symbol"/>
          <w:position w:val="-17"/>
          <w:sz w:val="26"/>
        </w:rPr>
        <w:t></w:t>
      </w:r>
      <w:r w:rsidR="00B1318A">
        <w:rPr>
          <w:rFonts w:ascii="Times New Roman" w:hAnsi="Times New Roman"/>
          <w:position w:val="-17"/>
          <w:sz w:val="26"/>
        </w:rPr>
        <w:t xml:space="preserve"> </w:t>
      </w:r>
      <w:r w:rsidR="00B1318A">
        <w:rPr>
          <w:position w:val="-7"/>
          <w:sz w:val="24"/>
        </w:rPr>
        <w:t>m</w:t>
      </w:r>
      <w:r w:rsidR="00B1318A">
        <w:rPr>
          <w:sz w:val="16"/>
        </w:rPr>
        <w:t>2</w:t>
      </w:r>
    </w:p>
    <w:p w:rsidR="006925E3" w:rsidRDefault="006925E3">
      <w:pPr>
        <w:spacing w:line="16" w:lineRule="auto"/>
        <w:rPr>
          <w:sz w:val="16"/>
        </w:rPr>
        <w:sectPr w:rsidR="006925E3">
          <w:type w:val="continuous"/>
          <w:pgSz w:w="11910" w:h="16840"/>
          <w:pgMar w:top="1260" w:right="620" w:bottom="1000" w:left="1000" w:header="720" w:footer="720" w:gutter="0"/>
          <w:cols w:num="3" w:space="720" w:equalWidth="0">
            <w:col w:w="1636" w:space="40"/>
            <w:col w:w="3354" w:space="39"/>
            <w:col w:w="5221"/>
          </w:cols>
        </w:sectPr>
      </w:pPr>
    </w:p>
    <w:p w:rsidR="006925E3" w:rsidRDefault="00B1318A">
      <w:pPr>
        <w:pStyle w:val="Ttulo7"/>
        <w:tabs>
          <w:tab w:val="left" w:pos="2049"/>
          <w:tab w:val="left" w:pos="4443"/>
          <w:tab w:val="left" w:pos="5102"/>
        </w:tabs>
        <w:spacing w:line="127" w:lineRule="auto"/>
        <w:ind w:left="1050"/>
        <w:rPr>
          <w:rFonts w:ascii="Symbol" w:hAnsi="Symbol"/>
        </w:rPr>
      </w:pPr>
      <w:bookmarkStart w:id="0" w:name="_TOC_250000"/>
      <w:r>
        <w:rPr>
          <w:rFonts w:ascii="Symbol" w:hAnsi="Symbol"/>
          <w:position w:val="-8"/>
        </w:rPr>
        <w:lastRenderedPageBreak/>
        <w:t></w:t>
      </w:r>
      <w:r>
        <w:rPr>
          <w:rFonts w:ascii="Times New Roman" w:hAnsi="Times New Roman"/>
          <w:position w:val="-8"/>
        </w:rPr>
        <w:tab/>
      </w:r>
      <w:r>
        <w:rPr>
          <w:rFonts w:ascii="Symbol" w:hAnsi="Symbol"/>
          <w:position w:val="-8"/>
        </w:rPr>
        <w:t></w:t>
      </w:r>
      <w:r>
        <w:rPr>
          <w:rFonts w:ascii="Times New Roman" w:hAnsi="Times New Roman"/>
          <w:position w:val="-8"/>
        </w:rPr>
        <w:tab/>
      </w:r>
      <w:r>
        <w:rPr>
          <w:rFonts w:ascii="Symbol" w:hAnsi="Symbol"/>
          <w:position w:val="-8"/>
        </w:rPr>
        <w:t></w:t>
      </w:r>
      <w:r>
        <w:rPr>
          <w:rFonts w:ascii="Times New Roman" w:hAnsi="Times New Roman"/>
          <w:spacing w:val="-41"/>
          <w:position w:val="-8"/>
        </w:rPr>
        <w:t xml:space="preserve"> </w:t>
      </w:r>
      <w:r>
        <w:t>16</w:t>
      </w:r>
      <w:r>
        <w:tab/>
        <w:t xml:space="preserve">16 </w:t>
      </w:r>
      <w:bookmarkEnd w:id="0"/>
      <w:r>
        <w:rPr>
          <w:rFonts w:ascii="Symbol" w:hAnsi="Symbol"/>
          <w:position w:val="-8"/>
        </w:rPr>
        <w:t></w:t>
      </w:r>
    </w:p>
    <w:p w:rsidR="006925E3" w:rsidRDefault="006925E3">
      <w:pPr>
        <w:pStyle w:val="Textoindependiente"/>
        <w:spacing w:before="9"/>
        <w:rPr>
          <w:rFonts w:ascii="Symbol" w:hAnsi="Symbol"/>
          <w:sz w:val="19"/>
        </w:rPr>
      </w:pPr>
    </w:p>
    <w:p w:rsidR="006925E3" w:rsidRDefault="00B1318A">
      <w:pPr>
        <w:pStyle w:val="Ttulo9"/>
        <w:spacing w:before="92"/>
      </w:pPr>
      <w:r>
        <w:rPr>
          <w:u w:val="thick"/>
        </w:rPr>
        <w:t>Solución</w:t>
      </w:r>
      <w:r>
        <w:t>:</w:t>
      </w:r>
    </w:p>
    <w:p w:rsidR="006925E3" w:rsidRDefault="006925E3">
      <w:pPr>
        <w:pStyle w:val="Textoindependiente"/>
        <w:spacing w:before="3"/>
        <w:rPr>
          <w:b/>
          <w:sz w:val="22"/>
        </w:rPr>
      </w:pPr>
    </w:p>
    <w:p w:rsidR="006925E3" w:rsidRDefault="00B1318A">
      <w:pPr>
        <w:pStyle w:val="Textoindependiente"/>
        <w:spacing w:before="1"/>
        <w:ind w:left="699"/>
        <w:rPr>
          <w:rFonts w:ascii="Times New Roman" w:hAnsi="Times New Roman"/>
        </w:rPr>
      </w:pPr>
      <w:r>
        <w:t xml:space="preserve">Como AE </w:t>
      </w:r>
      <w:r>
        <w:rPr>
          <w:rFonts w:ascii="Symbol" w:hAnsi="Symbol"/>
          <w:sz w:val="26"/>
        </w:rPr>
        <w:t></w:t>
      </w:r>
      <w:r>
        <w:rPr>
          <w:rFonts w:ascii="Times New Roman" w:hAnsi="Times New Roman"/>
          <w:sz w:val="26"/>
        </w:rPr>
        <w:t xml:space="preserve"> </w:t>
      </w:r>
      <w:r>
        <w:rPr>
          <w:rFonts w:ascii="Times New Roman" w:hAnsi="Times New Roman"/>
        </w:rPr>
        <w:t>MN y AM=2AN, entonces se tiene que el ∆ AEM es equilátero, ver figura.</w:t>
      </w:r>
    </w:p>
    <w:p w:rsidR="006925E3" w:rsidRDefault="006925E3">
      <w:pPr>
        <w:rPr>
          <w:rFonts w:ascii="Times New Roman" w:hAnsi="Times New Roman"/>
        </w:rPr>
        <w:sectPr w:rsidR="006925E3">
          <w:type w:val="continuous"/>
          <w:pgSz w:w="11910" w:h="16840"/>
          <w:pgMar w:top="1260" w:right="620" w:bottom="1000" w:left="1000" w:header="720" w:footer="720" w:gutter="0"/>
          <w:cols w:space="720"/>
        </w:sectPr>
      </w:pPr>
    </w:p>
    <w:p w:rsidR="006925E3" w:rsidRDefault="00B1318A">
      <w:pPr>
        <w:pStyle w:val="Textoindependiente"/>
        <w:tabs>
          <w:tab w:val="left" w:pos="1459"/>
        </w:tabs>
        <w:spacing w:before="131" w:line="370" w:lineRule="exact"/>
        <w:jc w:val="right"/>
        <w:rPr>
          <w:rFonts w:ascii="Symbol" w:hAnsi="Symbol"/>
          <w:i/>
          <w:sz w:val="23"/>
        </w:rPr>
      </w:pPr>
      <w:r>
        <w:rPr>
          <w:noProof/>
          <w:lang w:val="es-PE" w:eastAsia="es-PE" w:bidi="ar-SA"/>
        </w:rPr>
        <w:lastRenderedPageBreak/>
        <w:drawing>
          <wp:anchor distT="0" distB="0" distL="0" distR="0" simplePos="0" relativeHeight="268181039" behindDoc="1" locked="0" layoutInCell="1" allowOverlap="1">
            <wp:simplePos x="0" y="0"/>
            <wp:positionH relativeFrom="page">
              <wp:posOffset>1847738</wp:posOffset>
            </wp:positionH>
            <wp:positionV relativeFrom="paragraph">
              <wp:posOffset>237260</wp:posOffset>
            </wp:positionV>
            <wp:extent cx="158355" cy="94612"/>
            <wp:effectExtent l="0" t="0" r="0" b="0"/>
            <wp:wrapNone/>
            <wp:docPr id="41" name="image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37.png"/>
                    <pic:cNvPicPr/>
                  </pic:nvPicPr>
                  <pic:blipFill>
                    <a:blip r:embed="rId64" cstate="print"/>
                    <a:stretch>
                      <a:fillRect/>
                    </a:stretch>
                  </pic:blipFill>
                  <pic:spPr>
                    <a:xfrm>
                      <a:off x="0" y="0"/>
                      <a:ext cx="158355" cy="94612"/>
                    </a:xfrm>
                    <a:prstGeom prst="rect">
                      <a:avLst/>
                    </a:prstGeom>
                  </pic:spPr>
                </pic:pic>
              </a:graphicData>
            </a:graphic>
          </wp:anchor>
        </w:drawing>
      </w:r>
      <w:r>
        <w:rPr>
          <w:rFonts w:ascii="Times New Roman" w:hAnsi="Times New Roman"/>
        </w:rPr>
        <w:t>Entonces</w:t>
      </w:r>
      <w:r>
        <w:rPr>
          <w:rFonts w:ascii="Times New Roman" w:hAnsi="Times New Roman"/>
          <w:spacing w:val="-1"/>
        </w:rPr>
        <w:t xml:space="preserve"> </w:t>
      </w:r>
      <w:r>
        <w:rPr>
          <w:rFonts w:ascii="Times New Roman" w:hAnsi="Times New Roman"/>
        </w:rPr>
        <w:t>el</w:t>
      </w:r>
      <w:r>
        <w:rPr>
          <w:rFonts w:ascii="Times New Roman" w:hAnsi="Times New Roman"/>
        </w:rPr>
        <w:tab/>
        <w:t>NMN’=120°=</w:t>
      </w:r>
      <w:r>
        <w:rPr>
          <w:rFonts w:ascii="Times New Roman" w:hAnsi="Times New Roman"/>
          <w:spacing w:val="27"/>
        </w:rPr>
        <w:t xml:space="preserve"> </w:t>
      </w:r>
      <w:r>
        <w:rPr>
          <w:spacing w:val="-7"/>
          <w:position w:val="12"/>
          <w:sz w:val="22"/>
        </w:rPr>
        <w:t>2</w:t>
      </w:r>
      <w:r>
        <w:rPr>
          <w:rFonts w:ascii="Symbol" w:hAnsi="Symbol"/>
          <w:i/>
          <w:spacing w:val="-7"/>
          <w:position w:val="12"/>
          <w:sz w:val="23"/>
        </w:rPr>
        <w:t></w:t>
      </w:r>
    </w:p>
    <w:p w:rsidR="006925E3" w:rsidRDefault="00B1318A">
      <w:pPr>
        <w:spacing w:line="220" w:lineRule="exact"/>
        <w:ind w:right="45"/>
        <w:jc w:val="right"/>
      </w:pPr>
      <w:r>
        <w:rPr>
          <w:w w:val="116"/>
        </w:rPr>
        <w:t>3</w:t>
      </w:r>
    </w:p>
    <w:p w:rsidR="006925E3" w:rsidRDefault="00B1318A">
      <w:pPr>
        <w:spacing w:before="73" w:line="236" w:lineRule="exact"/>
        <w:ind w:left="1048"/>
        <w:rPr>
          <w:sz w:val="25"/>
        </w:rPr>
      </w:pPr>
      <w:r>
        <w:br w:type="column"/>
      </w:r>
      <w:r>
        <w:rPr>
          <w:sz w:val="25"/>
        </w:rPr>
        <w:lastRenderedPageBreak/>
        <w:t>3</w:t>
      </w:r>
    </w:p>
    <w:p w:rsidR="006925E3" w:rsidRDefault="00AB6811">
      <w:pPr>
        <w:pStyle w:val="Textoindependiente"/>
        <w:spacing w:line="175" w:lineRule="auto"/>
        <w:ind w:left="129"/>
        <w:rPr>
          <w:sz w:val="25"/>
        </w:rPr>
      </w:pPr>
      <w:r>
        <w:rPr>
          <w:noProof/>
          <w:lang w:val="es-PE" w:eastAsia="es-PE" w:bidi="ar-SA"/>
        </w:rPr>
        <mc:AlternateContent>
          <mc:Choice Requires="wps">
            <w:drawing>
              <wp:anchor distT="0" distB="0" distL="114300" distR="114300" simplePos="0" relativeHeight="503062088" behindDoc="1" locked="0" layoutInCell="1" allowOverlap="1">
                <wp:simplePos x="0" y="0"/>
                <wp:positionH relativeFrom="page">
                  <wp:posOffset>2901315</wp:posOffset>
                </wp:positionH>
                <wp:positionV relativeFrom="paragraph">
                  <wp:posOffset>110490</wp:posOffset>
                </wp:positionV>
                <wp:extent cx="211455" cy="0"/>
                <wp:effectExtent l="5715" t="12700" r="11430" b="6350"/>
                <wp:wrapNone/>
                <wp:docPr id="2794" name="Line 25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11455" cy="0"/>
                        </a:xfrm>
                        <a:prstGeom prst="line">
                          <a:avLst/>
                        </a:prstGeom>
                        <a:noFill/>
                        <a:ln w="7053">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DCAD90F" id="Line 2521" o:spid="_x0000_s1026" style="position:absolute;z-index:-2543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28.45pt,8.7pt" to="245.1pt,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" strokeweight=".19592mm">
                <w10:wrap anchorx="page"/>
              </v:line>
            </w:pict>
          </mc:Fallback>
        </mc:AlternateContent>
      </w:r>
      <w:r>
        <w:rPr>
          <w:noProof/>
          <w:lang w:val="es-PE" w:eastAsia="es-PE" w:bidi="ar-SA"/>
        </w:rPr>
        <mc:AlternateContent>
          <mc:Choice Requires="wpg">
            <w:drawing>
              <wp:anchor distT="0" distB="0" distL="114300" distR="114300" simplePos="0" relativeHeight="503062112" behindDoc="1" locked="0" layoutInCell="1" allowOverlap="1">
                <wp:simplePos x="0" y="0"/>
                <wp:positionH relativeFrom="page">
                  <wp:posOffset>3660775</wp:posOffset>
                </wp:positionH>
                <wp:positionV relativeFrom="paragraph">
                  <wp:posOffset>-139065</wp:posOffset>
                </wp:positionV>
                <wp:extent cx="217805" cy="227330"/>
                <wp:effectExtent l="12700" t="1270" r="7620" b="9525"/>
                <wp:wrapNone/>
                <wp:docPr id="2791" name="Group 25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7805" cy="227330"/>
                          <a:chOff x="5765" y="-219"/>
                          <a:chExt cx="343" cy="358"/>
                        </a:xfrm>
                      </wpg:grpSpPr>
                      <pic:pic xmlns:pic="http://schemas.openxmlformats.org/drawingml/2006/picture">
                        <pic:nvPicPr>
                          <pic:cNvPr id="2792" name="Picture 252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5783" y="-219"/>
                            <a:ext cx="314" cy="2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793" name="Line 2519"/>
                        <wps:cNvCnPr>
                          <a:cxnSpLocks noChangeShapeType="1"/>
                        </wps:cNvCnPr>
                        <wps:spPr bwMode="auto">
                          <a:xfrm>
                            <a:off x="5765" y="132"/>
                            <a:ext cx="342" cy="0"/>
                          </a:xfrm>
                          <a:prstGeom prst="line">
                            <a:avLst/>
                          </a:prstGeom>
                          <a:noFill/>
                          <a:ln w="8160">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7069720" id="Group 2518" o:spid="_x0000_s1026" style="position:absolute;margin-left:288.25pt;margin-top:-10.95pt;width:17.15pt;height:17.9pt;z-index:-254368;mso-position-horizontal-relative:page" coordorigin="5765,-219" coordsize="343,3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">
                <v:shape id="Picture 2520" o:spid="_x0000_s1027" type="#_x0000_t75" style="position:absolute;left:5783;top:-219;width:314;height:2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h+ISfGAAAA3QAAAA8AAABkcnMvZG93bnJldi54bWxEj0FrwkAUhO9C/8PyCt5004CxRlcRoVgK&#10;IlrF6zP7TEKzb9PsqrG/visIHoeZ+YaZzFpTiQs1rrSs4K0fgSDOrC45V7D7/ui9g3AeWWNlmRTc&#10;yMFs+tKZYKrtlTd02fpcBAi7FBUU3teplC4ryKDr25o4eCfbGPRBNrnUDV4D3FQyjqJEGiw5LBRY&#10;06Kg7Gd7NgoG+9U6Sv7WvxwvT8ngeOYNfx2U6r628zEIT61/hh/tT60gHo5iuL8JT0BO/w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SH4hJ8YAAADdAAAADwAAAAAAAAAAAAAA&#10;AACfAgAAZHJzL2Rvd25yZXYueG1sUEsFBgAAAAAEAAQA9wAAAJIDAAAAAA==&#10;">
                  <v:imagedata r:id="rId66" o:title=""/>
                </v:shape>
                <v:line id="Line 2519" o:spid="_x0000_s1028" style="position:absolute;visibility:visible;mso-wrap-style:square" from="5765,132" to="6107,1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yKEicIAAADdAAAADwAAAGRycy9kb3ducmV2LnhtbESPX2vCMBTF3wf7DuEKe5upCpt2pjKm&#10;wl7V+n5p7prS5qYkWe389EYQ9ng4f36c9Wa0nRjIh8axgtk0A0FcOd1wraA87V+XIEJE1tg5JgV/&#10;FGBTPD+tMdfuwgcajrEWaYRDjgpMjH0uZagMWQxT1xMn78d5izFJX0vt8ZLGbSfnWfYmLTacCAZ7&#10;+jJUtcdfm7i+PJvDomcaWo/Xa7ndjf6k1Mtk/PwAEWmM/+FH+1srmL+vFnB/k56ALG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yKEicIAAADdAAAADwAAAAAAAAAAAAAA&#10;AAChAgAAZHJzL2Rvd25yZXYueG1sUEsFBgAAAAAEAAQA+QAAAJADAAAAAA==&#10;" strokeweight=".22667mm"/>
                <w10:wrap anchorx="page"/>
              </v:group>
            </w:pict>
          </mc:Fallback>
        </mc:AlternateContent>
      </w:r>
      <w:r w:rsidR="00B1318A">
        <w:rPr>
          <w:rFonts w:ascii="Times New Roman"/>
        </w:rPr>
        <w:t xml:space="preserve">y NM= </w:t>
      </w:r>
      <w:r w:rsidR="00B1318A">
        <w:rPr>
          <w:rFonts w:ascii="Times New Roman"/>
          <w:spacing w:val="21"/>
        </w:rPr>
        <w:t xml:space="preserve"> </w:t>
      </w:r>
      <w:r w:rsidR="00B1318A">
        <w:rPr>
          <w:position w:val="-17"/>
          <w:sz w:val="25"/>
        </w:rPr>
        <w:t>4</w:t>
      </w:r>
    </w:p>
    <w:p w:rsidR="006925E3" w:rsidRDefault="006925E3">
      <w:pPr>
        <w:spacing w:line="175" w:lineRule="auto"/>
        <w:rPr>
          <w:sz w:val="25"/>
        </w:rPr>
        <w:sectPr w:rsidR="006925E3">
          <w:type w:val="continuous"/>
          <w:pgSz w:w="11910" w:h="16840"/>
          <w:pgMar w:top="1260" w:right="620" w:bottom="1000" w:left="1000" w:header="720" w:footer="720" w:gutter="0"/>
          <w:cols w:num="2" w:space="720" w:equalWidth="0">
            <w:col w:w="3852" w:space="40"/>
            <w:col w:w="6398"/>
          </w:cols>
        </w:sectPr>
      </w:pPr>
    </w:p>
    <w:p w:rsidR="006925E3" w:rsidRDefault="006925E3">
      <w:pPr>
        <w:pStyle w:val="Textoindependiente"/>
        <w:spacing w:before="10"/>
        <w:rPr>
          <w:sz w:val="15"/>
        </w:rPr>
      </w:pPr>
    </w:p>
    <w:p w:rsidR="006925E3" w:rsidRDefault="00B1318A">
      <w:pPr>
        <w:pStyle w:val="Textoindependiente"/>
        <w:spacing w:before="92"/>
        <w:ind w:left="699"/>
      </w:pPr>
      <w:r>
        <w:t>X = área de la región generada por el segmento AE.</w:t>
      </w:r>
    </w:p>
    <w:p w:rsidR="006925E3" w:rsidRDefault="00B1318A">
      <w:pPr>
        <w:pStyle w:val="Textoindependiente"/>
        <w:ind w:left="699"/>
      </w:pPr>
      <w:r>
        <w:t>X = (área semicírculo AME’) – (sector circular NMN’) – 2(área del triángulo ANM)</w:t>
      </w:r>
    </w:p>
    <w:p w:rsidR="006925E3" w:rsidRDefault="006925E3">
      <w:pPr>
        <w:sectPr w:rsidR="006925E3">
          <w:type w:val="continuous"/>
          <w:pgSz w:w="11910" w:h="16840"/>
          <w:pgMar w:top="1260" w:right="620" w:bottom="1000" w:left="1000" w:header="720" w:footer="720" w:gutter="0"/>
          <w:cols w:space="720"/>
        </w:sectPr>
      </w:pPr>
    </w:p>
    <w:p w:rsidR="006925E3" w:rsidRDefault="006925E3">
      <w:pPr>
        <w:pStyle w:val="Textoindependiente"/>
        <w:spacing w:before="4"/>
        <w:rPr>
          <w:sz w:val="25"/>
        </w:rPr>
      </w:pPr>
    </w:p>
    <w:p w:rsidR="006925E3" w:rsidRDefault="00B1318A">
      <w:pPr>
        <w:spacing w:before="1" w:line="165" w:lineRule="exact"/>
        <w:ind w:left="1179"/>
        <w:rPr>
          <w:sz w:val="13"/>
        </w:rPr>
      </w:pPr>
      <w:r>
        <w:rPr>
          <w:rFonts w:ascii="Symbol" w:hAnsi="Symbol"/>
          <w:i/>
          <w:w w:val="115"/>
          <w:position w:val="1"/>
          <w:sz w:val="25"/>
          <w:u w:val="single"/>
        </w:rPr>
        <w:t></w:t>
      </w:r>
      <w:r>
        <w:rPr>
          <w:rFonts w:ascii="Times New Roman" w:hAnsi="Times New Roman"/>
          <w:i/>
          <w:w w:val="115"/>
          <w:position w:val="1"/>
          <w:sz w:val="25"/>
        </w:rPr>
        <w:t xml:space="preserve"> </w:t>
      </w:r>
      <w:r>
        <w:rPr>
          <w:rFonts w:ascii="Symbol" w:hAnsi="Symbol"/>
          <w:w w:val="115"/>
          <w:sz w:val="23"/>
        </w:rPr>
        <w:t></w:t>
      </w:r>
      <w:r>
        <w:rPr>
          <w:rFonts w:ascii="Times New Roman" w:hAnsi="Times New Roman"/>
          <w:w w:val="115"/>
          <w:sz w:val="23"/>
        </w:rPr>
        <w:t xml:space="preserve"> </w:t>
      </w:r>
      <w:r>
        <w:rPr>
          <w:w w:val="115"/>
          <w:position w:val="1"/>
          <w:sz w:val="23"/>
        </w:rPr>
        <w:t>1</w:t>
      </w:r>
      <w:r>
        <w:rPr>
          <w:spacing w:val="-31"/>
          <w:w w:val="115"/>
          <w:position w:val="1"/>
          <w:sz w:val="23"/>
        </w:rPr>
        <w:t xml:space="preserve"> </w:t>
      </w:r>
      <w:r>
        <w:rPr>
          <w:rFonts w:ascii="Symbol" w:hAnsi="Symbol"/>
          <w:spacing w:val="-11"/>
          <w:w w:val="115"/>
          <w:sz w:val="23"/>
        </w:rPr>
        <w:t></w:t>
      </w:r>
      <w:r>
        <w:rPr>
          <w:spacing w:val="-11"/>
          <w:w w:val="115"/>
          <w:position w:val="16"/>
          <w:sz w:val="13"/>
        </w:rPr>
        <w:t>2</w:t>
      </w:r>
    </w:p>
    <w:p w:rsidR="006925E3" w:rsidRDefault="00B1318A">
      <w:pPr>
        <w:tabs>
          <w:tab w:val="left" w:pos="1570"/>
        </w:tabs>
        <w:spacing w:before="194" w:line="264" w:lineRule="exact"/>
        <w:ind w:left="265"/>
        <w:rPr>
          <w:sz w:val="14"/>
        </w:rPr>
      </w:pPr>
      <w:r>
        <w:br w:type="column"/>
      </w:r>
      <w:r>
        <w:rPr>
          <w:position w:val="2"/>
          <w:sz w:val="25"/>
        </w:rPr>
        <w:lastRenderedPageBreak/>
        <w:t>1</w:t>
      </w:r>
      <w:r>
        <w:rPr>
          <w:spacing w:val="-50"/>
          <w:position w:val="2"/>
          <w:sz w:val="25"/>
        </w:rPr>
        <w:t xml:space="preserve"> </w:t>
      </w:r>
      <w:r>
        <w:rPr>
          <w:rFonts w:ascii="Symbol" w:hAnsi="Symbol"/>
          <w:sz w:val="25"/>
        </w:rPr>
        <w:t></w:t>
      </w:r>
      <w:r>
        <w:rPr>
          <w:rFonts w:ascii="Times New Roman" w:hAnsi="Times New Roman"/>
          <w:sz w:val="25"/>
        </w:rPr>
        <w:t xml:space="preserve"> </w:t>
      </w:r>
      <w:r>
        <w:rPr>
          <w:spacing w:val="-8"/>
          <w:position w:val="2"/>
          <w:sz w:val="25"/>
        </w:rPr>
        <w:t>2</w:t>
      </w:r>
      <w:r>
        <w:rPr>
          <w:rFonts w:ascii="Symbol" w:hAnsi="Symbol"/>
          <w:i/>
          <w:spacing w:val="-8"/>
          <w:position w:val="2"/>
          <w:sz w:val="26"/>
        </w:rPr>
        <w:t></w:t>
      </w:r>
      <w:r>
        <w:rPr>
          <w:rFonts w:ascii="Times New Roman" w:hAnsi="Times New Roman"/>
          <w:i/>
          <w:spacing w:val="17"/>
          <w:position w:val="2"/>
          <w:sz w:val="26"/>
        </w:rPr>
        <w:t xml:space="preserve"> </w:t>
      </w:r>
      <w:r>
        <w:rPr>
          <w:rFonts w:ascii="Symbol" w:hAnsi="Symbol"/>
          <w:spacing w:val="11"/>
          <w:sz w:val="25"/>
        </w:rPr>
        <w:t></w:t>
      </w:r>
      <w:r>
        <w:rPr>
          <w:rFonts w:ascii="Symbol" w:hAnsi="Symbol"/>
          <w:spacing w:val="11"/>
          <w:position w:val="5"/>
          <w:sz w:val="25"/>
        </w:rPr>
        <w:t></w:t>
      </w:r>
      <w:r>
        <w:rPr>
          <w:rFonts w:ascii="Times New Roman" w:hAnsi="Times New Roman"/>
          <w:spacing w:val="11"/>
          <w:position w:val="5"/>
          <w:sz w:val="25"/>
        </w:rPr>
        <w:tab/>
      </w:r>
      <w:r>
        <w:rPr>
          <w:rFonts w:ascii="Symbol" w:hAnsi="Symbol"/>
          <w:spacing w:val="-13"/>
          <w:position w:val="5"/>
          <w:sz w:val="25"/>
        </w:rPr>
        <w:t></w:t>
      </w:r>
      <w:r>
        <w:rPr>
          <w:spacing w:val="-13"/>
          <w:position w:val="22"/>
          <w:sz w:val="14"/>
        </w:rPr>
        <w:t>2</w:t>
      </w:r>
    </w:p>
    <w:p w:rsidR="006925E3" w:rsidRDefault="006925E3">
      <w:pPr>
        <w:pStyle w:val="Textoindependiente"/>
        <w:spacing w:before="5" w:after="39"/>
        <w:rPr>
          <w:sz w:val="10"/>
        </w:rPr>
      </w:pPr>
    </w:p>
    <w:p w:rsidR="006925E3" w:rsidRDefault="00AB6811">
      <w:pPr>
        <w:pStyle w:val="Textoindependiente"/>
        <w:spacing w:line="20" w:lineRule="exact"/>
        <w:ind w:left="240"/>
        <w:rPr>
          <w:sz w:val="2"/>
        </w:rPr>
      </w:pPr>
      <w:r>
        <w:rPr>
          <w:noProof/>
          <w:sz w:val="2"/>
          <w:lang w:val="es-PE" w:eastAsia="es-PE" w:bidi="ar-SA"/>
        </w:rPr>
        <mc:AlternateContent>
          <mc:Choice Requires="wpg">
            <w:drawing>
              <wp:inline distT="0" distB="0" distL="0" distR="0">
                <wp:extent cx="99695" cy="8255"/>
                <wp:effectExtent l="8255" t="1905" r="6350" b="8890"/>
                <wp:docPr id="2789" name="Group 25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9695" cy="8255"/>
                          <a:chOff x="0" y="0"/>
                          <a:chExt cx="157" cy="13"/>
                        </a:xfrm>
                      </wpg:grpSpPr>
                      <wps:wsp>
                        <wps:cNvPr id="2790" name="Line 2517"/>
                        <wps:cNvCnPr>
                          <a:cxnSpLocks noChangeShapeType="1"/>
                        </wps:cNvCnPr>
                        <wps:spPr bwMode="auto">
                          <a:xfrm>
                            <a:off x="0" y="6"/>
                            <a:ext cx="157" cy="0"/>
                          </a:xfrm>
                          <a:prstGeom prst="line">
                            <a:avLst/>
                          </a:prstGeom>
                          <a:noFill/>
                          <a:ln w="7714">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0D305E0E" id="Group 2516" o:spid="_x0000_s1026" style="width:7.85pt;height:.65pt;mso-position-horizontal-relative:char;mso-position-vertical-relative:line" coordsize="157,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">
                <v:line id="Line 2517" o:spid="_x0000_s1027" style="position:absolute;visibility:visible;mso-wrap-style:square" from="0,6" to="1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SeFa8IAAADdAAAADwAAAGRycy9kb3ducmV2LnhtbERPy2oCMRTdC/2HcAvuNFMRtVOjFFFw&#10;Jfgo7fJ2cudBJzfTSZyJf28WgsvDeS/XwdSio9ZVlhW8jRMQxJnVFRcKLufdaAHCeWSNtWVScCMH&#10;69XLYImptj0fqTv5QsQQdikqKL1vUildVpJBN7YNceRy2xr0EbaF1C32MdzUcpIkM2mw4thQYkOb&#10;krK/09Uo4O9uKw//P3lwv9MwzS+zTf+FSg1fw+cHCE/BP8UP914rmMzf4/74Jj4Bubo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SeFa8IAAADdAAAADwAAAAAAAAAAAAAA&#10;AAChAgAAZHJzL2Rvd25yZXYueG1sUEsFBgAAAAAEAAQA+QAAAJADAAAAAA==&#10;" strokeweight=".21428mm"/>
                <w10:anchorlock/>
              </v:group>
            </w:pict>
          </mc:Fallback>
        </mc:AlternateContent>
      </w:r>
      <w:r w:rsidR="00B1318A">
        <w:rPr>
          <w:rFonts w:ascii="Times New Roman"/>
          <w:spacing w:val="136"/>
          <w:sz w:val="2"/>
        </w:rPr>
        <w:t xml:space="preserve"> </w:t>
      </w:r>
      <w:r>
        <w:rPr>
          <w:noProof/>
          <w:spacing w:val="136"/>
          <w:sz w:val="2"/>
          <w:lang w:val="es-PE" w:eastAsia="es-PE" w:bidi="ar-SA"/>
        </w:rPr>
        <mc:AlternateContent>
          <mc:Choice Requires="wpg">
            <w:drawing>
              <wp:inline distT="0" distB="0" distL="0" distR="0">
                <wp:extent cx="204470" cy="8255"/>
                <wp:effectExtent l="12065" t="1905" r="12065" b="8890"/>
                <wp:docPr id="2787" name="Group 25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4470" cy="8255"/>
                          <a:chOff x="0" y="0"/>
                          <a:chExt cx="322" cy="13"/>
                        </a:xfrm>
                      </wpg:grpSpPr>
                      <wps:wsp>
                        <wps:cNvPr id="2788" name="Line 2515"/>
                        <wps:cNvCnPr>
                          <a:cxnSpLocks noChangeShapeType="1"/>
                        </wps:cNvCnPr>
                        <wps:spPr bwMode="auto">
                          <a:xfrm>
                            <a:off x="0" y="6"/>
                            <a:ext cx="321" cy="0"/>
                          </a:xfrm>
                          <a:prstGeom prst="line">
                            <a:avLst/>
                          </a:prstGeom>
                          <a:noFill/>
                          <a:ln w="7714">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5DE5BD4B" id="Group 2514" o:spid="_x0000_s1026" style="width:16.1pt;height:.65pt;mso-position-horizontal-relative:char;mso-position-vertical-relative:line" coordsize="322,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">
                <v:line id="Line 2515" o:spid="_x0000_s1027" style="position:absolute;visibility:visible;mso-wrap-style:square" from="0,6" to="32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ogfsMIAAADdAAAADwAAAGRycy9kb3ducmV2LnhtbERPy2rCQBTdF/yH4Qru6qQiVlLHUIKC&#10;K6HWUpfXzM2DZu7EzJiMf99ZFLo8nPcmC6YVA/WusazgZZ6AIC6sbrhScP7cP69BOI+ssbVMCh7k&#10;INtOnjaYajvyBw0nX4kYwi5FBbX3XSqlK2oy6Oa2I45caXuDPsK+krrHMYabVi6SZCUNNhwbauwo&#10;r6n4Od2NAv4edvJ4u5TBXZdhWZ5X+fiFSs2m4f0NhKfg/8V/7oNWsHhdx7nxTXwCcvsL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ogfsMIAAADdAAAADwAAAAAAAAAAAAAA&#10;AAChAgAAZHJzL2Rvd25yZXYueG1sUEsFBgAAAAAEAAQA+QAAAJADAAAAAA==&#10;" strokeweight=".21428mm"/>
                <w10:anchorlock/>
              </v:group>
            </w:pict>
          </mc:Fallback>
        </mc:AlternateContent>
      </w:r>
    </w:p>
    <w:p w:rsidR="006925E3" w:rsidRDefault="00B1318A">
      <w:pPr>
        <w:tabs>
          <w:tab w:val="left" w:pos="1195"/>
        </w:tabs>
        <w:spacing w:before="218" w:line="240" w:lineRule="exact"/>
        <w:ind w:left="363"/>
        <w:rPr>
          <w:rFonts w:ascii="Symbol" w:hAnsi="Symbol"/>
          <w:sz w:val="25"/>
        </w:rPr>
      </w:pPr>
      <w:r>
        <w:br w:type="column"/>
      </w:r>
      <w:r>
        <w:rPr>
          <w:rFonts w:ascii="Symbol" w:hAnsi="Symbol"/>
          <w:w w:val="105"/>
          <w:position w:val="2"/>
          <w:sz w:val="25"/>
        </w:rPr>
        <w:lastRenderedPageBreak/>
        <w:t></w:t>
      </w:r>
      <w:r>
        <w:rPr>
          <w:rFonts w:ascii="Times New Roman" w:hAnsi="Times New Roman"/>
          <w:spacing w:val="-35"/>
          <w:w w:val="105"/>
          <w:position w:val="2"/>
          <w:sz w:val="25"/>
        </w:rPr>
        <w:t xml:space="preserve"> </w:t>
      </w:r>
      <w:r>
        <w:rPr>
          <w:w w:val="105"/>
          <w:position w:val="-3"/>
          <w:sz w:val="25"/>
        </w:rPr>
        <w:t>1</w:t>
      </w:r>
      <w:r>
        <w:rPr>
          <w:spacing w:val="-41"/>
          <w:w w:val="105"/>
          <w:position w:val="-3"/>
          <w:sz w:val="25"/>
        </w:rPr>
        <w:t xml:space="preserve"> </w:t>
      </w:r>
      <w:r>
        <w:rPr>
          <w:rFonts w:ascii="Symbol" w:hAnsi="Symbol"/>
          <w:w w:val="105"/>
          <w:sz w:val="25"/>
        </w:rPr>
        <w:t></w:t>
      </w:r>
      <w:r>
        <w:rPr>
          <w:rFonts w:ascii="Times New Roman" w:hAnsi="Times New Roman"/>
          <w:w w:val="105"/>
          <w:sz w:val="25"/>
        </w:rPr>
        <w:tab/>
      </w:r>
      <w:r>
        <w:rPr>
          <w:rFonts w:ascii="Symbol" w:hAnsi="Symbol"/>
          <w:spacing w:val="12"/>
          <w:w w:val="105"/>
          <w:sz w:val="25"/>
        </w:rPr>
        <w:t></w:t>
      </w:r>
      <w:r>
        <w:rPr>
          <w:rFonts w:ascii="Symbol" w:hAnsi="Symbol"/>
          <w:spacing w:val="12"/>
          <w:w w:val="105"/>
          <w:position w:val="-4"/>
          <w:sz w:val="25"/>
        </w:rPr>
        <w:t></w:t>
      </w:r>
      <w:r>
        <w:rPr>
          <w:rFonts w:ascii="Times New Roman" w:hAnsi="Times New Roman"/>
          <w:spacing w:val="12"/>
          <w:w w:val="105"/>
          <w:position w:val="-4"/>
          <w:sz w:val="25"/>
        </w:rPr>
        <w:t xml:space="preserve"> </w:t>
      </w:r>
      <w:r>
        <w:rPr>
          <w:w w:val="105"/>
          <w:position w:val="-3"/>
          <w:sz w:val="25"/>
        </w:rPr>
        <w:t>1</w:t>
      </w:r>
      <w:r>
        <w:rPr>
          <w:spacing w:val="-53"/>
          <w:w w:val="105"/>
          <w:position w:val="-3"/>
          <w:sz w:val="25"/>
        </w:rPr>
        <w:t xml:space="preserve"> </w:t>
      </w:r>
      <w:r>
        <w:rPr>
          <w:rFonts w:ascii="Symbol" w:hAnsi="Symbol"/>
          <w:spacing w:val="5"/>
          <w:w w:val="105"/>
          <w:position w:val="-4"/>
          <w:sz w:val="25"/>
        </w:rPr>
        <w:t></w:t>
      </w:r>
      <w:r>
        <w:rPr>
          <w:rFonts w:ascii="Symbol" w:hAnsi="Symbol"/>
          <w:spacing w:val="5"/>
          <w:w w:val="105"/>
          <w:position w:val="2"/>
          <w:sz w:val="25"/>
        </w:rPr>
        <w:t></w:t>
      </w:r>
    </w:p>
    <w:p w:rsidR="006925E3" w:rsidRDefault="00AB6811">
      <w:pPr>
        <w:pStyle w:val="Textoindependiente"/>
        <w:spacing w:before="8"/>
        <w:rPr>
          <w:rFonts w:ascii="Symbol" w:hAnsi="Symbol"/>
          <w:sz w:val="9"/>
        </w:rPr>
      </w:pPr>
      <w:r>
        <w:rPr>
          <w:noProof/>
          <w:lang w:val="es-PE" w:eastAsia="es-PE" w:bidi="ar-SA"/>
        </w:rPr>
        <mc:AlternateContent>
          <mc:Choice Requires="wps">
            <w:drawing>
              <wp:anchor distT="0" distB="0" distL="0" distR="0" simplePos="0" relativeHeight="680" behindDoc="0" locked="0" layoutInCell="1" allowOverlap="1">
                <wp:simplePos x="0" y="0"/>
                <wp:positionH relativeFrom="page">
                  <wp:posOffset>3343910</wp:posOffset>
                </wp:positionH>
                <wp:positionV relativeFrom="paragraph">
                  <wp:posOffset>104775</wp:posOffset>
                </wp:positionV>
                <wp:extent cx="101600" cy="0"/>
                <wp:effectExtent l="10160" t="5080" r="12065" b="13970"/>
                <wp:wrapTopAndBottom/>
                <wp:docPr id="2786" name="Line 25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1600" cy="0"/>
                        </a:xfrm>
                        <a:prstGeom prst="line">
                          <a:avLst/>
                        </a:prstGeom>
                        <a:noFill/>
                        <a:ln w="771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1B273BA" id="Line 2513" o:spid="_x0000_s1026" style="position:absolute;z-index:68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263.3pt,8.25pt" to="271.3pt,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" strokeweight=".21428mm">
                <w10:wrap type="topAndBottom" anchorx="page"/>
              </v:line>
            </w:pict>
          </mc:Fallback>
        </mc:AlternateContent>
      </w:r>
      <w:r>
        <w:rPr>
          <w:noProof/>
          <w:lang w:val="es-PE" w:eastAsia="es-PE" w:bidi="ar-SA"/>
        </w:rPr>
        <mc:AlternateContent>
          <mc:Choice Requires="wps">
            <w:drawing>
              <wp:anchor distT="0" distB="0" distL="0" distR="0" simplePos="0" relativeHeight="704" behindDoc="0" locked="0" layoutInCell="1" allowOverlap="1">
                <wp:simplePos x="0" y="0"/>
                <wp:positionH relativeFrom="page">
                  <wp:posOffset>3966210</wp:posOffset>
                </wp:positionH>
                <wp:positionV relativeFrom="paragraph">
                  <wp:posOffset>104775</wp:posOffset>
                </wp:positionV>
                <wp:extent cx="106045" cy="0"/>
                <wp:effectExtent l="13335" t="5080" r="13970" b="13970"/>
                <wp:wrapTopAndBottom/>
                <wp:docPr id="2785" name="Line 25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6045" cy="0"/>
                        </a:xfrm>
                        <a:prstGeom prst="line">
                          <a:avLst/>
                        </a:prstGeom>
                        <a:noFill/>
                        <a:ln w="771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29EC892" id="Line 2512" o:spid="_x0000_s1026" style="position:absolute;z-index:70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12.3pt,8.25pt" to="320.65pt,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" strokeweight=".21428mm">
                <w10:wrap type="topAndBottom" anchorx="page"/>
              </v:line>
            </w:pict>
          </mc:Fallback>
        </mc:AlternateContent>
      </w:r>
    </w:p>
    <w:p w:rsidR="006925E3" w:rsidRDefault="006925E3">
      <w:pPr>
        <w:rPr>
          <w:rFonts w:ascii="Symbol" w:hAnsi="Symbol"/>
          <w:sz w:val="9"/>
        </w:rPr>
        <w:sectPr w:rsidR="006925E3">
          <w:pgSz w:w="11910" w:h="16840"/>
          <w:pgMar w:top="1260" w:right="620" w:bottom="1000" w:left="1000" w:header="1001" w:footer="810" w:gutter="0"/>
          <w:cols w:num="3" w:space="720" w:equalWidth="0">
            <w:col w:w="1958" w:space="40"/>
            <w:col w:w="1754" w:space="39"/>
            <w:col w:w="6499"/>
          </w:cols>
        </w:sectPr>
      </w:pPr>
    </w:p>
    <w:p w:rsidR="006925E3" w:rsidRDefault="00B1318A">
      <w:pPr>
        <w:spacing w:line="-36" w:lineRule="auto"/>
        <w:ind w:left="699"/>
        <w:rPr>
          <w:rFonts w:ascii="Symbol" w:hAnsi="Symbol"/>
          <w:sz w:val="23"/>
        </w:rPr>
      </w:pPr>
      <w:r>
        <w:rPr>
          <w:w w:val="110"/>
          <w:sz w:val="24"/>
        </w:rPr>
        <w:lastRenderedPageBreak/>
        <w:t xml:space="preserve">X = </w:t>
      </w:r>
      <w:r>
        <w:rPr>
          <w:w w:val="110"/>
          <w:position w:val="-18"/>
          <w:sz w:val="23"/>
        </w:rPr>
        <w:t xml:space="preserve">2 </w:t>
      </w:r>
      <w:r>
        <w:rPr>
          <w:rFonts w:ascii="Symbol" w:hAnsi="Symbol"/>
          <w:w w:val="110"/>
          <w:position w:val="-7"/>
          <w:sz w:val="23"/>
        </w:rPr>
        <w:t></w:t>
      </w:r>
      <w:r>
        <w:rPr>
          <w:rFonts w:ascii="Times New Roman" w:hAnsi="Times New Roman"/>
          <w:w w:val="110"/>
          <w:position w:val="-7"/>
          <w:sz w:val="23"/>
        </w:rPr>
        <w:t xml:space="preserve"> </w:t>
      </w:r>
      <w:r>
        <w:rPr>
          <w:w w:val="110"/>
          <w:position w:val="-18"/>
          <w:sz w:val="23"/>
        </w:rPr>
        <w:t xml:space="preserve">2 </w:t>
      </w:r>
      <w:r>
        <w:rPr>
          <w:rFonts w:ascii="Symbol" w:hAnsi="Symbol"/>
          <w:w w:val="110"/>
          <w:position w:val="-7"/>
          <w:sz w:val="23"/>
        </w:rPr>
        <w:t></w:t>
      </w:r>
    </w:p>
    <w:p w:rsidR="006925E3" w:rsidRDefault="00B1318A">
      <w:pPr>
        <w:spacing w:line="-36" w:lineRule="auto"/>
        <w:ind w:left="157"/>
        <w:rPr>
          <w:rFonts w:ascii="Symbol" w:hAnsi="Symbol"/>
          <w:sz w:val="25"/>
        </w:rPr>
      </w:pPr>
      <w:r>
        <w:br w:type="column"/>
      </w:r>
      <w:r>
        <w:rPr>
          <w:rFonts w:ascii="Times New Roman" w:hAnsi="Times New Roman"/>
          <w:sz w:val="24"/>
        </w:rPr>
        <w:lastRenderedPageBreak/>
        <w:t xml:space="preserve">- </w:t>
      </w:r>
      <w:r>
        <w:rPr>
          <w:position w:val="-17"/>
          <w:sz w:val="25"/>
        </w:rPr>
        <w:t xml:space="preserve">2 </w:t>
      </w:r>
      <w:r>
        <w:rPr>
          <w:rFonts w:ascii="Symbol" w:hAnsi="Symbol"/>
          <w:position w:val="-5"/>
          <w:sz w:val="25"/>
        </w:rPr>
        <w:t></w:t>
      </w:r>
    </w:p>
    <w:p w:rsidR="006925E3" w:rsidRDefault="00B1318A">
      <w:pPr>
        <w:pStyle w:val="Ttulo8"/>
        <w:spacing w:line="3" w:lineRule="exact"/>
        <w:ind w:left="87"/>
        <w:rPr>
          <w:rFonts w:ascii="Symbol" w:hAnsi="Symbol"/>
        </w:rPr>
      </w:pPr>
      <w:r>
        <w:br w:type="column"/>
      </w:r>
      <w:r>
        <w:rPr>
          <w:position w:val="-6"/>
        </w:rPr>
        <w:lastRenderedPageBreak/>
        <w:t xml:space="preserve">3 </w:t>
      </w:r>
      <w:r>
        <w:rPr>
          <w:rFonts w:ascii="Symbol" w:hAnsi="Symbol"/>
          <w:spacing w:val="11"/>
          <w:position w:val="5"/>
        </w:rPr>
        <w:t></w:t>
      </w:r>
      <w:r>
        <w:rPr>
          <w:rFonts w:ascii="Symbol" w:hAnsi="Symbol"/>
          <w:spacing w:val="11"/>
        </w:rPr>
        <w:t></w:t>
      </w:r>
      <w:r>
        <w:rPr>
          <w:rFonts w:ascii="Times New Roman" w:hAnsi="Times New Roman"/>
          <w:spacing w:val="11"/>
        </w:rPr>
        <w:t xml:space="preserve"> </w:t>
      </w:r>
      <w:r>
        <w:rPr>
          <w:position w:val="-6"/>
        </w:rPr>
        <w:t>4</w:t>
      </w:r>
      <w:r>
        <w:rPr>
          <w:spacing w:val="57"/>
          <w:position w:val="-6"/>
        </w:rPr>
        <w:t xml:space="preserve"> </w:t>
      </w:r>
      <w:r>
        <w:rPr>
          <w:rFonts w:ascii="Symbol" w:hAnsi="Symbol"/>
          <w:spacing w:val="-18"/>
        </w:rPr>
        <w:t></w:t>
      </w:r>
    </w:p>
    <w:p w:rsidR="006925E3" w:rsidRDefault="00B1318A">
      <w:pPr>
        <w:spacing w:line="-48" w:lineRule="auto"/>
        <w:ind w:left="146"/>
        <w:rPr>
          <w:rFonts w:ascii="Symbol" w:hAnsi="Symbol"/>
          <w:sz w:val="25"/>
        </w:rPr>
      </w:pPr>
      <w:r>
        <w:br w:type="column"/>
      </w:r>
      <w:r>
        <w:rPr>
          <w:rFonts w:ascii="Times New Roman" w:hAnsi="Times New Roman"/>
          <w:position w:val="1"/>
          <w:sz w:val="24"/>
        </w:rPr>
        <w:t>-</w:t>
      </w:r>
      <w:r>
        <w:rPr>
          <w:rFonts w:ascii="Times New Roman" w:hAnsi="Times New Roman"/>
          <w:spacing w:val="2"/>
          <w:position w:val="1"/>
          <w:sz w:val="24"/>
        </w:rPr>
        <w:t xml:space="preserve"> </w:t>
      </w:r>
      <w:r>
        <w:rPr>
          <w:rFonts w:ascii="Times New Roman" w:hAnsi="Times New Roman"/>
          <w:position w:val="1"/>
          <w:sz w:val="24"/>
        </w:rPr>
        <w:t>2</w:t>
      </w:r>
      <w:r>
        <w:rPr>
          <w:rFonts w:ascii="Times New Roman" w:hAnsi="Times New Roman"/>
          <w:spacing w:val="-15"/>
          <w:position w:val="1"/>
          <w:sz w:val="24"/>
        </w:rPr>
        <w:t xml:space="preserve"> </w:t>
      </w:r>
      <w:r>
        <w:rPr>
          <w:rFonts w:ascii="Symbol" w:hAnsi="Symbol"/>
          <w:sz w:val="25"/>
        </w:rPr>
        <w:t></w:t>
      </w:r>
      <w:r>
        <w:rPr>
          <w:rFonts w:ascii="Times New Roman" w:hAnsi="Times New Roman"/>
          <w:spacing w:val="-35"/>
          <w:sz w:val="25"/>
        </w:rPr>
        <w:t xml:space="preserve"> </w:t>
      </w:r>
      <w:r>
        <w:rPr>
          <w:position w:val="-16"/>
          <w:sz w:val="25"/>
        </w:rPr>
        <w:t>2</w:t>
      </w:r>
      <w:r>
        <w:rPr>
          <w:spacing w:val="-28"/>
          <w:position w:val="-16"/>
          <w:sz w:val="25"/>
        </w:rPr>
        <w:t xml:space="preserve"> </w:t>
      </w:r>
      <w:r>
        <w:rPr>
          <w:rFonts w:ascii="Symbol" w:hAnsi="Symbol"/>
          <w:spacing w:val="-19"/>
          <w:position w:val="-9"/>
          <w:sz w:val="25"/>
        </w:rPr>
        <w:t></w:t>
      </w:r>
    </w:p>
    <w:p w:rsidR="006925E3" w:rsidRDefault="00B1318A">
      <w:pPr>
        <w:pStyle w:val="Ttulo8"/>
        <w:spacing w:before="1" w:line="-129" w:lineRule="auto"/>
        <w:ind w:left="105"/>
        <w:rPr>
          <w:rFonts w:ascii="Symbol" w:hAnsi="Symbol"/>
        </w:rPr>
      </w:pPr>
      <w:r>
        <w:br w:type="column"/>
      </w:r>
      <w:r>
        <w:rPr>
          <w:w w:val="105"/>
          <w:position w:val="-11"/>
        </w:rPr>
        <w:t xml:space="preserve">4 </w:t>
      </w:r>
      <w:r>
        <w:rPr>
          <w:rFonts w:ascii="Symbol" w:hAnsi="Symbol"/>
          <w:w w:val="105"/>
          <w:position w:val="-4"/>
        </w:rPr>
        <w:t></w:t>
      </w:r>
      <w:r>
        <w:rPr>
          <w:rFonts w:ascii="Symbol" w:hAnsi="Symbol"/>
          <w:w w:val="105"/>
        </w:rPr>
        <w:t></w:t>
      </w:r>
      <w:r>
        <w:rPr>
          <w:rFonts w:ascii="Times New Roman" w:hAnsi="Times New Roman"/>
          <w:w w:val="105"/>
        </w:rPr>
        <w:t xml:space="preserve"> </w:t>
      </w:r>
      <w:r>
        <w:rPr>
          <w:w w:val="105"/>
          <w:position w:val="-11"/>
        </w:rPr>
        <w:t xml:space="preserve">4 </w:t>
      </w:r>
      <w:r>
        <w:rPr>
          <w:rFonts w:ascii="Symbol" w:hAnsi="Symbol"/>
          <w:w w:val="105"/>
        </w:rPr>
        <w:t></w:t>
      </w:r>
      <w:r>
        <w:rPr>
          <w:rFonts w:ascii="Symbol" w:hAnsi="Symbol"/>
          <w:w w:val="105"/>
          <w:position w:val="5"/>
        </w:rPr>
        <w:t></w:t>
      </w:r>
    </w:p>
    <w:p w:rsidR="006925E3" w:rsidRDefault="006925E3">
      <w:pPr>
        <w:spacing w:line="-129" w:lineRule="auto"/>
        <w:rPr>
          <w:rFonts w:ascii="Symbol" w:hAnsi="Symbol"/>
        </w:rPr>
        <w:sectPr w:rsidR="006925E3">
          <w:type w:val="continuous"/>
          <w:pgSz w:w="11910" w:h="16840"/>
          <w:pgMar w:top="1260" w:right="620" w:bottom="1000" w:left="1000" w:header="720" w:footer="720" w:gutter="0"/>
          <w:cols w:num="5" w:space="720" w:equalWidth="0">
            <w:col w:w="1866" w:space="40"/>
            <w:col w:w="629" w:space="39"/>
            <w:col w:w="1091" w:space="40"/>
            <w:col w:w="856" w:space="39"/>
            <w:col w:w="5690"/>
          </w:cols>
        </w:sectPr>
      </w:pPr>
    </w:p>
    <w:p w:rsidR="006925E3" w:rsidRDefault="00AB6811">
      <w:pPr>
        <w:tabs>
          <w:tab w:val="left" w:pos="1762"/>
          <w:tab w:val="left" w:pos="2436"/>
          <w:tab w:val="left" w:pos="2929"/>
          <w:tab w:val="left" w:pos="3567"/>
        </w:tabs>
        <w:spacing w:line="112" w:lineRule="auto"/>
        <w:ind w:left="1413"/>
        <w:rPr>
          <w:rFonts w:ascii="Symbol" w:hAnsi="Symbol"/>
          <w:sz w:val="25"/>
        </w:rPr>
      </w:pPr>
      <w:r>
        <w:rPr>
          <w:noProof/>
          <w:lang w:val="es-PE" w:eastAsia="es-PE" w:bidi="ar-SA"/>
        </w:rPr>
        <w:lastRenderedPageBreak/>
        <mc:AlternateContent>
          <mc:Choice Requires="wps">
            <w:drawing>
              <wp:anchor distT="0" distB="0" distL="114300" distR="114300" simplePos="0" relativeHeight="2872" behindDoc="0" locked="0" layoutInCell="1" allowOverlap="1">
                <wp:simplePos x="0" y="0"/>
                <wp:positionH relativeFrom="page">
                  <wp:posOffset>1623695</wp:posOffset>
                </wp:positionH>
                <wp:positionV relativeFrom="paragraph">
                  <wp:posOffset>-74295</wp:posOffset>
                </wp:positionV>
                <wp:extent cx="106045" cy="0"/>
                <wp:effectExtent l="13970" t="13335" r="13335" b="5715"/>
                <wp:wrapNone/>
                <wp:docPr id="2784" name="Line 25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6045" cy="0"/>
                        </a:xfrm>
                        <a:prstGeom prst="line">
                          <a:avLst/>
                        </a:prstGeom>
                        <a:noFill/>
                        <a:ln w="721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012F994" id="Line 2511" o:spid="_x0000_s1026" style="position:absolute;z-index:28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27.85pt,-5.85pt" to="136.2pt,-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" strokeweight=".20042mm">
                <w10:wrap anchorx="page"/>
              </v:line>
            </w:pict>
          </mc:Fallback>
        </mc:AlternateContent>
      </w:r>
      <w:r>
        <w:rPr>
          <w:noProof/>
          <w:lang w:val="es-PE" w:eastAsia="es-PE" w:bidi="ar-SA"/>
        </w:rPr>
        <mc:AlternateContent>
          <mc:Choice Requires="wpg">
            <w:drawing>
              <wp:anchor distT="0" distB="0" distL="114300" distR="114300" simplePos="0" relativeHeight="503062424" behindDoc="1" locked="0" layoutInCell="1" allowOverlap="1">
                <wp:simplePos x="0" y="0"/>
                <wp:positionH relativeFrom="page">
                  <wp:posOffset>2657475</wp:posOffset>
                </wp:positionH>
                <wp:positionV relativeFrom="paragraph">
                  <wp:posOffset>-307975</wp:posOffset>
                </wp:positionV>
                <wp:extent cx="219710" cy="222250"/>
                <wp:effectExtent l="9525" t="0" r="8890" b="7620"/>
                <wp:wrapNone/>
                <wp:docPr id="2780" name="Group 25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9710" cy="222250"/>
                          <a:chOff x="4185" y="-485"/>
                          <a:chExt cx="346" cy="350"/>
                        </a:xfrm>
                      </wpg:grpSpPr>
                      <pic:pic xmlns:pic="http://schemas.openxmlformats.org/drawingml/2006/picture">
                        <pic:nvPicPr>
                          <pic:cNvPr id="2781" name="Picture 251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4204" y="-485"/>
                            <a:ext cx="317" cy="2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782" name="Line 2509"/>
                        <wps:cNvCnPr>
                          <a:cxnSpLocks noChangeShapeType="1"/>
                        </wps:cNvCnPr>
                        <wps:spPr bwMode="auto">
                          <a:xfrm>
                            <a:off x="4185" y="-141"/>
                            <a:ext cx="346" cy="0"/>
                          </a:xfrm>
                          <a:prstGeom prst="line">
                            <a:avLst/>
                          </a:prstGeom>
                          <a:noFill/>
                          <a:ln w="771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783" name="Text Box 2508"/>
                        <wps:cNvSpPr txBox="1">
                          <a:spLocks noChangeArrowheads="1"/>
                        </wps:cNvSpPr>
                        <wps:spPr bwMode="auto">
                          <a:xfrm>
                            <a:off x="4184" y="-485"/>
                            <a:ext cx="346" cy="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25E3" w:rsidRDefault="00B1318A">
                              <w:pPr>
                                <w:spacing w:before="14"/>
                                <w:ind w:left="176"/>
                                <w:rPr>
                                  <w:sz w:val="25"/>
                                </w:rPr>
                              </w:pPr>
                              <w:r>
                                <w:rPr>
                                  <w:w w:val="101"/>
                                  <w:sz w:val="25"/>
                                </w:rPr>
                                <w:t>3</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2507" o:spid="_x0000_s1070" style="position:absolute;left:0;text-align:left;margin-left:209.25pt;margin-top:-24.25pt;width:17.3pt;height:17.5pt;z-index:-254056;mso-position-horizontal-relative:page" coordorigin="4185,-485" coordsize="346,3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">
                <v:shape id="Picture 2510" o:spid="_x0000_s1071" type="#_x0000_t75" style="position:absolute;left:4204;top:-485;width:317;height:2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haBaDGAAAA3QAAAA8AAABkcnMvZG93bnJldi54bWxEj09rwkAUxO8Fv8PyBG91k2DbEF3FPxR6&#10;8NBowetj95kEs29DdtX47btCocdhZn7DLFaDbcWNet84VpBOExDE2pmGKwU/x8/XHIQPyAZbx6Tg&#10;QR5Wy9HLAgvj7lzS7RAqESHsC1RQh9AVUnpdk0U/dR1x9M6utxii7CtperxHuG1lliTv0mLDcaHG&#10;jrY16cvhahW8fW9Ckq3LmdbdUZa7U7rPH61Sk/GwnoMINIT/8F/7yyjIPvIUnm/iE5DLX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mFoFoMYAAADdAAAADwAAAAAAAAAAAAAA&#10;AACfAgAAZHJzL2Rvd25yZXYueG1sUEsFBgAAAAAEAAQA9wAAAJIDAAAAAA==&#10;">
                  <v:imagedata r:id="rId68" o:title=""/>
                </v:shape>
                <v:line id="Line 2509" o:spid="_x0000_s1072" style="position:absolute;visibility:visible;mso-wrap-style:square" from="4185,-141" to="4531,-1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2AoWsUAAADdAAAADwAAAGRycy9kb3ducmV2LnhtbESPT2sCMRTE7wW/Q3iCt5p1EStbo4hY&#10;8CTUKvb4unn7h25e1k26G799Uyh4HGbmN8xqE0wjeupcbVnBbJqAIM6trrlUcP54e16CcB5ZY2OZ&#10;FNzJwWY9elphpu3A79SffCkihF2GCirv20xKl1dk0E1tSxy9wnYGfZRdKXWHQ4SbRqZJspAGa44L&#10;Fba0qyj/Pv0YBXzt9/J4+yyC+5qHeXFe7IYLKjUZh+0rCE/BP8L/7YNWkL4sU/h7E5+AXP8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2AoWsUAAADdAAAADwAAAAAAAAAA&#10;AAAAAAChAgAAZHJzL2Rvd25yZXYueG1sUEsFBgAAAAAEAAQA+QAAAJMDAAAAAA==&#10;" strokeweight=".21428mm"/>
                <v:shape id="Text Box 2508" o:spid="_x0000_s1073" type="#_x0000_t202" style="position:absolute;left:4184;top:-485;width:346;height:3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1lM4cYA&#10;AADdAAAADwAAAGRycy9kb3ducmV2LnhtbESPQWvCQBSE70L/w/KE3nSjBbXRVaRYEIRijIcen9ln&#10;sph9G7NbTf99tyB4HGbmG2ax6mwtbtR641jBaJiAIC6cNlwqOOafgxkIH5A11o5JwS95WC1fegtM&#10;tbtzRrdDKEWEsE9RQRVCk0rpi4os+qFriKN3dq3FEGVbSt3iPcJtLcdJMpEWDceFChv6qKi4HH6s&#10;gvU3Zxtz/Trts3Nm8vw94d3kotRrv1vPQQTqwjP8aG+1gvF09gb/b+ITkM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1lM4cYAAADdAAAADwAAAAAAAAAAAAAAAACYAgAAZHJz&#10;L2Rvd25yZXYueG1sUEsFBgAAAAAEAAQA9QAAAIsDAAAAAA==&#10;" filled="f" stroked="f">
                  <v:textbox inset="0,0,0,0">
                    <w:txbxContent>
                      <w:p w:rsidR="006925E3" w:rsidRDefault="00B1318A">
                        <w:pPr>
                          <w:spacing w:before="14"/>
                          <w:ind w:left="176"/>
                          <w:rPr>
                            <w:sz w:val="25"/>
                          </w:rPr>
                        </w:pPr>
                        <w:r>
                          <w:rPr>
                            <w:w w:val="101"/>
                            <w:sz w:val="25"/>
                          </w:rPr>
                          <w:t>3</w:t>
                        </w:r>
                      </w:p>
                    </w:txbxContent>
                  </v:textbox>
                </v:shape>
                <w10:wrap anchorx="page"/>
              </v:group>
            </w:pict>
          </mc:Fallback>
        </mc:AlternateContent>
      </w:r>
      <w:r>
        <w:rPr>
          <w:noProof/>
          <w:lang w:val="es-PE" w:eastAsia="es-PE" w:bidi="ar-SA"/>
        </w:rPr>
        <mc:AlternateContent>
          <mc:Choice Requires="wpg">
            <w:drawing>
              <wp:anchor distT="0" distB="0" distL="114300" distR="114300" simplePos="0" relativeHeight="503062472" behindDoc="1" locked="0" layoutInCell="1" allowOverlap="1">
                <wp:simplePos x="0" y="0"/>
                <wp:positionH relativeFrom="page">
                  <wp:posOffset>3554730</wp:posOffset>
                </wp:positionH>
                <wp:positionV relativeFrom="paragraph">
                  <wp:posOffset>-308610</wp:posOffset>
                </wp:positionV>
                <wp:extent cx="223520" cy="222250"/>
                <wp:effectExtent l="11430" t="0" r="12700" b="8255"/>
                <wp:wrapNone/>
                <wp:docPr id="2776" name="Group 25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3520" cy="222250"/>
                          <a:chOff x="5598" y="-486"/>
                          <a:chExt cx="352" cy="350"/>
                        </a:xfrm>
                      </wpg:grpSpPr>
                      <pic:pic xmlns:pic="http://schemas.openxmlformats.org/drawingml/2006/picture">
                        <pic:nvPicPr>
                          <pic:cNvPr id="2777" name="Picture 250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5617" y="-487"/>
                            <a:ext cx="322" cy="2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778" name="Line 2505"/>
                        <wps:cNvCnPr>
                          <a:cxnSpLocks noChangeShapeType="1"/>
                        </wps:cNvCnPr>
                        <wps:spPr bwMode="auto">
                          <a:xfrm>
                            <a:off x="5598" y="-143"/>
                            <a:ext cx="351" cy="0"/>
                          </a:xfrm>
                          <a:prstGeom prst="line">
                            <a:avLst/>
                          </a:prstGeom>
                          <a:noFill/>
                          <a:ln w="771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779" name="Text Box 2504"/>
                        <wps:cNvSpPr txBox="1">
                          <a:spLocks noChangeArrowheads="1"/>
                        </wps:cNvSpPr>
                        <wps:spPr bwMode="auto">
                          <a:xfrm>
                            <a:off x="5597" y="-487"/>
                            <a:ext cx="352" cy="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25E3" w:rsidRDefault="00B1318A">
                              <w:pPr>
                                <w:spacing w:before="14"/>
                                <w:ind w:left="180"/>
                                <w:rPr>
                                  <w:sz w:val="25"/>
                                </w:rPr>
                              </w:pPr>
                              <w:r>
                                <w:rPr>
                                  <w:w w:val="102"/>
                                  <w:sz w:val="25"/>
                                </w:rPr>
                                <w:t>3</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2503" o:spid="_x0000_s1074" style="position:absolute;left:0;text-align:left;margin-left:279.9pt;margin-top:-24.3pt;width:17.6pt;height:17.5pt;z-index:-254008;mso-position-horizontal-relative:page" coordorigin="5598,-486" coordsize="352,3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">
                <v:shape id="Picture 2506" o:spid="_x0000_s1075" type="#_x0000_t75" style="position:absolute;left:5617;top:-487;width:322;height:2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3Tp2LEAAAA3QAAAA8AAABkcnMvZG93bnJldi54bWxEj0FrAjEUhO8F/0N4hd662Xrolq1RpCAI&#10;Xrbag8dn8rpZunlZk6irv74pFDwOM/MNM1uMrhdnCrHzrOClKEEQa286bhV87VbPbyBiQjbYeyYF&#10;V4qwmE8eZlgbf+FPOm9TKzKEY40KbEpDLWXUlhzGwg/E2fv2wWHKMrTSBLxkuOvltCxfpcOO84LF&#10;gT4s6Z/tySkwcd8cm6TDbelPoUF70Gu7UerpcVy+g0g0pnv4v702CqZVVcHfm/wE5PwX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3Tp2LEAAAA3QAAAA8AAAAAAAAAAAAAAAAA&#10;nwIAAGRycy9kb3ducmV2LnhtbFBLBQYAAAAABAAEAPcAAACQAwAAAAA=&#10;">
                  <v:imagedata r:id="rId70" o:title=""/>
                </v:shape>
                <v:line id="Line 2505" o:spid="_x0000_s1076" style="position:absolute;visibility:visible;mso-wrap-style:square" from="5598,-143" to="5949,-1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11vl8MAAADdAAAADwAAAGRycy9kb3ducmV2LnhtbERPy2rCQBTdF/oPwy10VycV0RKdBBGF&#10;rgpqSru8Zm4emLmTZqbJ+PedRcHl4bw3eTCdGGlwrWUFr7MEBHFpdcu1guJ8eHkD4Tyyxs4yKbiR&#10;gzx7fNhgqu3ERxpPvhYxhF2KChrv+1RKVzZk0M1sTxy5yg4GfYRDLfWAUww3nZwnyVIabDk2NNjT&#10;rqHyevo1Cvhr3MuPn+8quMsiLKpiuZs+Uannp7Bdg/AU/F38737XCuarVZwb38QnILM/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ddb5fDAAAA3QAAAA8AAAAAAAAAAAAA&#10;AAAAoQIAAGRycy9kb3ducmV2LnhtbFBLBQYAAAAABAAEAPkAAACRAwAAAAA=&#10;" strokeweight=".21428mm"/>
                <v:shape id="Text Box 2504" o:spid="_x0000_s1077" type="#_x0000_t202" style="position:absolute;left:5597;top:-487;width:352;height:3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2QLLMUA&#10;AADdAAAADwAAAGRycy9kb3ducmV2LnhtbESPQWvCQBSE7wX/w/KE3upGD1qjq4goFITSGA8en9ln&#10;sph9G7Orxn/fLRQ8DjPzDTNfdrYWd2q9caxgOEhAEBdOGy4VHPLtxycIH5A11o5JwZM8LBe9tzmm&#10;2j04o/s+lCJC2KeooAqhSaX0RUUW/cA1xNE7u9ZiiLItpW7xEeG2lqMkGUuLhuNChQ2tKyou+5tV&#10;sDpytjHX79NPds5Mnk8T3o0vSr33u9UMRKAuvML/7S+tYDSZTOHvTXwCcvE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ZAssxQAAAN0AAAAPAAAAAAAAAAAAAAAAAJgCAABkcnMv&#10;ZG93bnJldi54bWxQSwUGAAAAAAQABAD1AAAAigMAAAAA&#10;" filled="f" stroked="f">
                  <v:textbox inset="0,0,0,0">
                    <w:txbxContent>
                      <w:p w:rsidR="006925E3" w:rsidRDefault="00B1318A">
                        <w:pPr>
                          <w:spacing w:before="14"/>
                          <w:ind w:left="180"/>
                          <w:rPr>
                            <w:sz w:val="25"/>
                          </w:rPr>
                        </w:pPr>
                        <w:r>
                          <w:rPr>
                            <w:w w:val="102"/>
                            <w:sz w:val="25"/>
                          </w:rPr>
                          <w:t>3</w:t>
                        </w:r>
                      </w:p>
                    </w:txbxContent>
                  </v:textbox>
                </v:shape>
                <w10:wrap anchorx="page"/>
              </v:group>
            </w:pict>
          </mc:Fallback>
        </mc:AlternateContent>
      </w:r>
      <w:r w:rsidR="00B1318A">
        <w:rPr>
          <w:rFonts w:ascii="Symbol" w:hAnsi="Symbol"/>
          <w:w w:val="105"/>
          <w:sz w:val="23"/>
        </w:rPr>
        <w:t></w:t>
      </w:r>
      <w:r w:rsidR="00B1318A">
        <w:rPr>
          <w:rFonts w:ascii="Times New Roman" w:hAnsi="Times New Roman"/>
          <w:w w:val="105"/>
          <w:sz w:val="23"/>
        </w:rPr>
        <w:tab/>
      </w:r>
      <w:r w:rsidR="00B1318A">
        <w:rPr>
          <w:rFonts w:ascii="Symbol" w:hAnsi="Symbol"/>
          <w:w w:val="105"/>
          <w:sz w:val="23"/>
        </w:rPr>
        <w:t></w:t>
      </w:r>
      <w:r w:rsidR="00B1318A">
        <w:rPr>
          <w:rFonts w:ascii="Times New Roman" w:hAnsi="Times New Roman"/>
          <w:w w:val="105"/>
          <w:sz w:val="23"/>
        </w:rPr>
        <w:tab/>
      </w:r>
      <w:r w:rsidR="00B1318A">
        <w:rPr>
          <w:rFonts w:ascii="Symbol" w:hAnsi="Symbol"/>
          <w:w w:val="105"/>
          <w:position w:val="1"/>
          <w:sz w:val="25"/>
        </w:rPr>
        <w:t></w:t>
      </w:r>
      <w:r w:rsidR="00B1318A">
        <w:rPr>
          <w:rFonts w:ascii="Times New Roman" w:hAnsi="Times New Roman"/>
          <w:w w:val="105"/>
          <w:position w:val="1"/>
          <w:sz w:val="25"/>
        </w:rPr>
        <w:tab/>
      </w:r>
      <w:r w:rsidR="00B1318A">
        <w:rPr>
          <w:rFonts w:ascii="Symbol" w:hAnsi="Symbol"/>
          <w:spacing w:val="11"/>
          <w:w w:val="105"/>
          <w:position w:val="1"/>
          <w:sz w:val="25"/>
        </w:rPr>
        <w:t></w:t>
      </w:r>
      <w:r w:rsidR="00B1318A">
        <w:rPr>
          <w:rFonts w:ascii="Symbol" w:hAnsi="Symbol"/>
          <w:spacing w:val="11"/>
          <w:w w:val="105"/>
          <w:position w:val="-4"/>
          <w:sz w:val="25"/>
        </w:rPr>
        <w:t></w:t>
      </w:r>
      <w:r w:rsidR="00B1318A">
        <w:rPr>
          <w:rFonts w:ascii="Times New Roman" w:hAnsi="Times New Roman"/>
          <w:spacing w:val="11"/>
          <w:w w:val="105"/>
          <w:position w:val="-4"/>
          <w:sz w:val="25"/>
        </w:rPr>
        <w:tab/>
      </w:r>
      <w:r w:rsidR="00B1318A">
        <w:rPr>
          <w:rFonts w:ascii="Symbol" w:hAnsi="Symbol"/>
          <w:spacing w:val="-20"/>
          <w:w w:val="105"/>
          <w:position w:val="-4"/>
          <w:sz w:val="25"/>
        </w:rPr>
        <w:t></w:t>
      </w:r>
    </w:p>
    <w:p w:rsidR="006925E3" w:rsidRDefault="00B1318A">
      <w:pPr>
        <w:pStyle w:val="Ttulo8"/>
        <w:tabs>
          <w:tab w:val="left" w:pos="756"/>
          <w:tab w:val="left" w:pos="1281"/>
          <w:tab w:val="left" w:pos="1745"/>
        </w:tabs>
        <w:spacing w:line="239" w:lineRule="exact"/>
        <w:ind w:left="448"/>
        <w:rPr>
          <w:rFonts w:ascii="Symbol" w:hAnsi="Symbol"/>
        </w:rPr>
      </w:pPr>
      <w:r>
        <w:br w:type="column"/>
      </w:r>
      <w:r>
        <w:rPr>
          <w:rFonts w:ascii="Symbol" w:hAnsi="Symbol"/>
          <w:spacing w:val="-99"/>
          <w:w w:val="103"/>
          <w:position w:val="4"/>
        </w:rPr>
        <w:lastRenderedPageBreak/>
        <w:t></w:t>
      </w:r>
      <w:r>
        <w:rPr>
          <w:rFonts w:ascii="Symbol" w:hAnsi="Symbol"/>
          <w:w w:val="103"/>
        </w:rPr>
        <w:t></w:t>
      </w:r>
      <w:r>
        <w:rPr>
          <w:rFonts w:ascii="Times New Roman" w:hAnsi="Times New Roman"/>
        </w:rPr>
        <w:tab/>
      </w:r>
      <w:r>
        <w:rPr>
          <w:rFonts w:ascii="Symbol" w:hAnsi="Symbol"/>
          <w:w w:val="103"/>
          <w:position w:val="2"/>
        </w:rPr>
        <w:t></w:t>
      </w:r>
      <w:r>
        <w:rPr>
          <w:rFonts w:ascii="Times New Roman" w:hAnsi="Times New Roman"/>
          <w:position w:val="2"/>
        </w:rPr>
        <w:tab/>
      </w:r>
      <w:r>
        <w:rPr>
          <w:rFonts w:ascii="Symbol" w:hAnsi="Symbol"/>
          <w:spacing w:val="24"/>
          <w:w w:val="103"/>
          <w:position w:val="2"/>
        </w:rPr>
        <w:t></w:t>
      </w:r>
      <w:r>
        <w:rPr>
          <w:rFonts w:ascii="Symbol" w:hAnsi="Symbol"/>
          <w:w w:val="103"/>
          <w:position w:val="7"/>
        </w:rPr>
        <w:t></w:t>
      </w:r>
      <w:r>
        <w:rPr>
          <w:rFonts w:ascii="Times New Roman" w:hAnsi="Times New Roman"/>
          <w:position w:val="7"/>
        </w:rPr>
        <w:tab/>
      </w:r>
      <w:r>
        <w:rPr>
          <w:rFonts w:ascii="Symbol" w:hAnsi="Symbol"/>
          <w:spacing w:val="10"/>
          <w:w w:val="103"/>
          <w:position w:val="7"/>
        </w:rPr>
        <w:t></w:t>
      </w:r>
      <w:r>
        <w:rPr>
          <w:rFonts w:ascii="Symbol" w:hAnsi="Symbol"/>
          <w:spacing w:val="-99"/>
          <w:w w:val="103"/>
          <w:position w:val="4"/>
        </w:rPr>
        <w:t></w:t>
      </w:r>
      <w:r>
        <w:rPr>
          <w:rFonts w:ascii="Symbol" w:hAnsi="Symbol"/>
          <w:w w:val="103"/>
        </w:rPr>
        <w:t></w:t>
      </w:r>
    </w:p>
    <w:p w:rsidR="006925E3" w:rsidRDefault="006925E3">
      <w:pPr>
        <w:spacing w:line="239" w:lineRule="exact"/>
        <w:rPr>
          <w:rFonts w:ascii="Symbol" w:hAnsi="Symbol"/>
        </w:rPr>
        <w:sectPr w:rsidR="006925E3">
          <w:type w:val="continuous"/>
          <w:pgSz w:w="11910" w:h="16840"/>
          <w:pgMar w:top="1260" w:right="620" w:bottom="1000" w:left="1000" w:header="720" w:footer="720" w:gutter="0"/>
          <w:cols w:num="2" w:space="720" w:equalWidth="0">
            <w:col w:w="3665" w:space="40"/>
            <w:col w:w="6585"/>
          </w:cols>
        </w:sectPr>
      </w:pPr>
    </w:p>
    <w:p w:rsidR="006925E3" w:rsidRDefault="00B1318A">
      <w:pPr>
        <w:spacing w:before="56" w:line="333" w:lineRule="exact"/>
        <w:ind w:left="841"/>
        <w:rPr>
          <w:rFonts w:ascii="Symbol" w:hAnsi="Symbol"/>
          <w:sz w:val="26"/>
        </w:rPr>
      </w:pPr>
      <w:r>
        <w:rPr>
          <w:sz w:val="24"/>
        </w:rPr>
        <w:lastRenderedPageBreak/>
        <w:t xml:space="preserve">X = </w:t>
      </w:r>
      <w:r>
        <w:rPr>
          <w:rFonts w:ascii="Symbol" w:hAnsi="Symbol"/>
          <w:position w:val="23"/>
          <w:sz w:val="26"/>
        </w:rPr>
        <w:t></w:t>
      </w:r>
      <w:r>
        <w:rPr>
          <w:rFonts w:ascii="Times New Roman" w:hAnsi="Times New Roman"/>
          <w:position w:val="23"/>
          <w:sz w:val="26"/>
        </w:rPr>
        <w:t xml:space="preserve"> </w:t>
      </w:r>
      <w:r>
        <w:rPr>
          <w:rFonts w:ascii="Symbol" w:hAnsi="Symbol"/>
          <w:i/>
          <w:position w:val="19"/>
          <w:sz w:val="27"/>
          <w:u w:val="single"/>
        </w:rPr>
        <w:t></w:t>
      </w:r>
      <w:r>
        <w:rPr>
          <w:rFonts w:ascii="Times New Roman" w:hAnsi="Times New Roman"/>
          <w:i/>
          <w:position w:val="19"/>
          <w:sz w:val="27"/>
        </w:rPr>
        <w:t xml:space="preserve"> </w:t>
      </w:r>
      <w:r>
        <w:rPr>
          <w:rFonts w:ascii="Symbol" w:hAnsi="Symbol"/>
          <w:position w:val="3"/>
          <w:sz w:val="26"/>
        </w:rPr>
        <w:t></w:t>
      </w:r>
    </w:p>
    <w:p w:rsidR="006925E3" w:rsidRDefault="00B1318A">
      <w:pPr>
        <w:tabs>
          <w:tab w:val="right" w:pos="3567"/>
        </w:tabs>
        <w:spacing w:before="53" w:line="335" w:lineRule="exact"/>
        <w:ind w:left="174"/>
        <w:rPr>
          <w:b/>
          <w:sz w:val="21"/>
        </w:rPr>
      </w:pPr>
      <w:r>
        <w:br w:type="column"/>
      </w:r>
      <w:r>
        <w:rPr>
          <w:position w:val="5"/>
          <w:sz w:val="26"/>
        </w:rPr>
        <w:lastRenderedPageBreak/>
        <w:t>3</w:t>
      </w:r>
      <w:r>
        <w:rPr>
          <w:spacing w:val="-14"/>
          <w:position w:val="5"/>
          <w:sz w:val="26"/>
        </w:rPr>
        <w:t xml:space="preserve"> </w:t>
      </w:r>
      <w:r>
        <w:rPr>
          <w:rFonts w:ascii="Symbol" w:hAnsi="Symbol"/>
          <w:position w:val="9"/>
          <w:sz w:val="26"/>
        </w:rPr>
        <w:t></w:t>
      </w:r>
      <w:r>
        <w:rPr>
          <w:rFonts w:ascii="Times New Roman" w:hAnsi="Times New Roman"/>
          <w:spacing w:val="-41"/>
          <w:position w:val="9"/>
          <w:sz w:val="26"/>
        </w:rPr>
        <w:t xml:space="preserve"> </w:t>
      </w:r>
      <w:r>
        <w:rPr>
          <w:i/>
          <w:spacing w:val="3"/>
          <w:position w:val="-11"/>
          <w:sz w:val="26"/>
        </w:rPr>
        <w:t>m</w:t>
      </w:r>
      <w:r>
        <w:rPr>
          <w:spacing w:val="3"/>
          <w:sz w:val="15"/>
        </w:rPr>
        <w:t>2</w:t>
      </w:r>
      <w:r>
        <w:rPr>
          <w:spacing w:val="3"/>
          <w:sz w:val="15"/>
        </w:rPr>
        <w:tab/>
      </w:r>
      <w:r>
        <w:rPr>
          <w:b/>
          <w:color w:val="23201D"/>
          <w:sz w:val="21"/>
        </w:rPr>
        <w:t>1</w:t>
      </w:r>
    </w:p>
    <w:p w:rsidR="006925E3" w:rsidRDefault="006925E3">
      <w:pPr>
        <w:spacing w:line="335" w:lineRule="exact"/>
        <w:rPr>
          <w:sz w:val="21"/>
        </w:rPr>
        <w:sectPr w:rsidR="006925E3">
          <w:type w:val="continuous"/>
          <w:pgSz w:w="11910" w:h="16840"/>
          <w:pgMar w:top="1260" w:right="620" w:bottom="1000" w:left="1000" w:header="720" w:footer="720" w:gutter="0"/>
          <w:cols w:num="2" w:space="720" w:equalWidth="0">
            <w:col w:w="1877" w:space="40"/>
            <w:col w:w="8373"/>
          </w:cols>
        </w:sectPr>
      </w:pPr>
    </w:p>
    <w:sdt>
      <w:sdtPr>
        <w:rPr>
          <w:b/>
          <w:bCs/>
          <w:sz w:val="21"/>
          <w:szCs w:val="21"/>
        </w:rPr>
        <w:id w:val="-1262226275"/>
        <w:docPartObj>
          <w:docPartGallery w:val="Table of Contents"/>
          <w:docPartUnique/>
        </w:docPartObj>
      </w:sdtPr>
      <w:sdtEndPr/>
      <w:sdtContent>
        <w:p w:rsidR="006925E3" w:rsidRDefault="00AB6811">
          <w:pPr>
            <w:pStyle w:val="TDC1"/>
            <w:tabs>
              <w:tab w:val="left" w:pos="1947"/>
            </w:tabs>
            <w:rPr>
              <w:rFonts w:ascii="Symbol" w:hAnsi="Symbol"/>
            </w:rPr>
          </w:pPr>
          <w:r>
            <w:rPr>
              <w:noProof/>
              <w:lang w:val="es-PE" w:eastAsia="es-PE" w:bidi="ar-SA"/>
            </w:rPr>
            <mc:AlternateContent>
              <mc:Choice Requires="wpg">
                <w:drawing>
                  <wp:anchor distT="0" distB="0" distL="114300" distR="114300" simplePos="0" relativeHeight="503062496" behindDoc="1" locked="0" layoutInCell="1" allowOverlap="1">
                    <wp:simplePos x="0" y="0"/>
                    <wp:positionH relativeFrom="page">
                      <wp:posOffset>1858010</wp:posOffset>
                    </wp:positionH>
                    <wp:positionV relativeFrom="paragraph">
                      <wp:posOffset>-186690</wp:posOffset>
                    </wp:positionV>
                    <wp:extent cx="205105" cy="232410"/>
                    <wp:effectExtent l="10160" t="4445" r="13335" b="1270"/>
                    <wp:wrapNone/>
                    <wp:docPr id="2773" name="Group 25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5105" cy="232410"/>
                              <a:chOff x="2926" y="-294"/>
                              <a:chExt cx="323" cy="366"/>
                            </a:xfrm>
                          </wpg:grpSpPr>
                          <pic:pic xmlns:pic="http://schemas.openxmlformats.org/drawingml/2006/picture">
                            <pic:nvPicPr>
                              <pic:cNvPr id="2774" name="Picture 250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2943" y="-294"/>
                                <a:ext cx="295" cy="29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775" name="Line 2501"/>
                            <wps:cNvCnPr>
                              <a:cxnSpLocks noChangeShapeType="1"/>
                            </wps:cNvCnPr>
                            <wps:spPr bwMode="auto">
                              <a:xfrm>
                                <a:off x="2926" y="66"/>
                                <a:ext cx="322" cy="0"/>
                              </a:xfrm>
                              <a:prstGeom prst="line">
                                <a:avLst/>
                              </a:prstGeom>
                              <a:noFill/>
                              <a:ln w="8062">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6E18341F" id="Group 2500" o:spid="_x0000_s1026" style="position:absolute;margin-left:146.3pt;margin-top:-14.7pt;width:16.15pt;height:18.3pt;z-index:-253984;mso-position-horizontal-relative:page" coordorigin="2926,-294" coordsize="323,3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">
                    <v:shape id="Picture 2502" o:spid="_x0000_s1027" type="#_x0000_t75" style="position:absolute;left:2943;top:-294;width:295;height:2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oQ9P3FAAAA3QAAAA8AAABkcnMvZG93bnJldi54bWxEj0FrwkAUhO8F/8PyBG/NRrGNRleRghAP&#10;HmqVXB/ZZxLMvo3ZrYn/vlso9DjMzDfMejuYRjyoc7VlBdMoBkFcWF1zqeD8tX9dgHAeWWNjmRQ8&#10;ycF2M3pZY6ptz5/0OPlSBAi7FBVU3replK6oyKCLbEscvKvtDPogu1LqDvsAN42cxfG7NFhzWKiw&#10;pY+Kitvp2yg45lde3usy9nl2aPaSLvnbcarUZDzsViA8Df4//NfOtIJZkszh9014AnLz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aEPT9xQAAAN0AAAAPAAAAAAAAAAAAAAAA&#10;AJ8CAABkcnMvZG93bnJldi54bWxQSwUGAAAAAAQABAD3AAAAkQMAAAAA&#10;">
                      <v:imagedata r:id="rId72" o:title=""/>
                    </v:shape>
                    <v:line id="Line 2501" o:spid="_x0000_s1028" style="position:absolute;visibility:visible;mso-wrap-style:square" from="2926,66" to="3248,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CoqnMYAAADdAAAADwAAAGRycy9kb3ducmV2LnhtbESPT2vCQBTE70K/w/IKvdVNA/VPdBUV&#10;hRZ6MSpeH9lnEpp9G3bXJP323ULB4zAzv2GW68E0oiPna8sK3sYJCOLC6ppLBefT4XUGwgdkjY1l&#10;UvBDHtarp9ESM217PlKXh1JECPsMFVQhtJmUvqjIoB/bljh6N+sMhihdKbXDPsJNI9MkmUiDNceF&#10;ClvaVVR853ejoJ10l0PfbdNrUud39zn/2t/mXqmX52GzABFoCI/wf/tDK0in03f4exOfgFz9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gqKpzGAAAA3QAAAA8AAAAAAAAA&#10;AAAAAAAAoQIAAGRycy9kb3ducmV2LnhtbFBLBQYAAAAABAAEAPkAAACUAwAAAAA=&#10;" strokeweight=".22394mm"/>
                    <w10:wrap anchorx="page"/>
                  </v:group>
                </w:pict>
              </mc:Fallback>
            </mc:AlternateContent>
          </w:r>
          <w:r w:rsidR="00B1318A">
            <w:rPr>
              <w:noProof/>
              <w:lang w:val="es-PE" w:eastAsia="es-PE" w:bidi="ar-SA"/>
            </w:rPr>
            <w:drawing>
              <wp:anchor distT="0" distB="0" distL="0" distR="0" simplePos="0" relativeHeight="268181543" behindDoc="1" locked="0" layoutInCell="1" allowOverlap="1">
                <wp:simplePos x="0" y="0"/>
                <wp:positionH relativeFrom="page">
                  <wp:posOffset>2848514</wp:posOffset>
                </wp:positionH>
                <wp:positionV relativeFrom="paragraph">
                  <wp:posOffset>71160</wp:posOffset>
                </wp:positionV>
                <wp:extent cx="2647556" cy="1347521"/>
                <wp:effectExtent l="0" t="0" r="0" b="0"/>
                <wp:wrapNone/>
                <wp:docPr id="43" name="image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42.png"/>
                        <pic:cNvPicPr/>
                      </pic:nvPicPr>
                      <pic:blipFill>
                        <a:blip r:embed="rId73" cstate="print"/>
                        <a:stretch>
                          <a:fillRect/>
                        </a:stretch>
                      </pic:blipFill>
                      <pic:spPr>
                        <a:xfrm>
                          <a:off x="0" y="0"/>
                          <a:ext cx="2647556" cy="1347521"/>
                        </a:xfrm>
                        <a:prstGeom prst="rect">
                          <a:avLst/>
                        </a:prstGeom>
                      </pic:spPr>
                    </pic:pic>
                  </a:graphicData>
                </a:graphic>
              </wp:anchor>
            </w:drawing>
          </w:r>
          <w:r>
            <w:rPr>
              <w:noProof/>
              <w:lang w:val="es-PE" w:eastAsia="es-PE" w:bidi="ar-SA"/>
            </w:rPr>
            <mc:AlternateContent>
              <mc:Choice Requires="wps">
                <w:drawing>
                  <wp:anchor distT="0" distB="0" distL="114300" distR="114300" simplePos="0" relativeHeight="503062712" behindDoc="1" locked="0" layoutInCell="1" allowOverlap="1">
                    <wp:simplePos x="0" y="0"/>
                    <wp:positionH relativeFrom="page">
                      <wp:posOffset>1463040</wp:posOffset>
                    </wp:positionH>
                    <wp:positionV relativeFrom="paragraph">
                      <wp:posOffset>103505</wp:posOffset>
                    </wp:positionV>
                    <wp:extent cx="678815" cy="202565"/>
                    <wp:effectExtent l="0" t="0" r="1270" b="0"/>
                    <wp:wrapNone/>
                    <wp:docPr id="2772" name="Text Box 24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8815" cy="2025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25E3" w:rsidRDefault="00B1318A">
                                <w:pPr>
                                  <w:tabs>
                                    <w:tab w:val="left" w:pos="977"/>
                                  </w:tabs>
                                  <w:rPr>
                                    <w:rFonts w:ascii="Symbol" w:hAnsi="Symbol"/>
                                    <w:sz w:val="26"/>
                                  </w:rPr>
                                </w:pPr>
                                <w:r>
                                  <w:rPr>
                                    <w:rFonts w:ascii="Symbol" w:hAnsi="Symbol"/>
                                    <w:sz w:val="26"/>
                                  </w:rPr>
                                  <w:t></w:t>
                                </w:r>
                                <w:r>
                                  <w:rPr>
                                    <w:rFonts w:ascii="Times New Roman" w:hAnsi="Times New Roman"/>
                                    <w:sz w:val="26"/>
                                  </w:rPr>
                                  <w:tab/>
                                </w:r>
                                <w:r>
                                  <w:rPr>
                                    <w:rFonts w:ascii="Symbol" w:hAnsi="Symbol"/>
                                    <w:spacing w:val="-20"/>
                                    <w:sz w:val="26"/>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499" o:spid="_x0000_s1078" type="#_x0000_t202" style="position:absolute;left:0;text-align:left;margin-left:115.2pt;margin-top:8.15pt;width:53.45pt;height:15.95pt;z-index:-2537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" filled="f" stroked="f">
                    <v:textbox inset="0,0,0,0">
                      <w:txbxContent>
                        <w:p w:rsidR="006925E3" w:rsidRDefault="00B1318A">
                          <w:pPr>
                            <w:tabs>
                              <w:tab w:val="left" w:pos="977"/>
                            </w:tabs>
                            <w:rPr>
                              <w:rFonts w:ascii="Symbol" w:hAnsi="Symbol"/>
                              <w:sz w:val="26"/>
                            </w:rPr>
                          </w:pPr>
                          <w:r>
                            <w:rPr>
                              <w:rFonts w:ascii="Symbol" w:hAnsi="Symbol"/>
                              <w:sz w:val="26"/>
                            </w:rPr>
                            <w:t></w:t>
                          </w:r>
                          <w:r>
                            <w:rPr>
                              <w:rFonts w:ascii="Times New Roman" w:hAnsi="Times New Roman"/>
                              <w:sz w:val="26"/>
                            </w:rPr>
                            <w:tab/>
                          </w:r>
                          <w:r>
                            <w:rPr>
                              <w:rFonts w:ascii="Symbol" w:hAnsi="Symbol"/>
                              <w:spacing w:val="-20"/>
                              <w:sz w:val="26"/>
                            </w:rPr>
                            <w:t></w:t>
                          </w:r>
                        </w:p>
                      </w:txbxContent>
                    </v:textbox>
                    <w10:wrap anchorx="page"/>
                  </v:shape>
                </w:pict>
              </mc:Fallback>
            </mc:AlternateContent>
          </w:r>
          <w:hyperlink w:anchor="_TOC_250000" w:history="1">
            <w:r w:rsidR="00B1318A">
              <w:rPr>
                <w:rFonts w:ascii="Symbol" w:hAnsi="Symbol"/>
                <w:position w:val="7"/>
              </w:rPr>
              <w:t></w:t>
            </w:r>
            <w:r w:rsidR="00B1318A">
              <w:rPr>
                <w:rFonts w:ascii="Times New Roman" w:hAnsi="Times New Roman"/>
                <w:spacing w:val="-43"/>
                <w:position w:val="7"/>
              </w:rPr>
              <w:t xml:space="preserve"> </w:t>
            </w:r>
            <w:r w:rsidR="00B1318A">
              <w:t>16</w:t>
            </w:r>
            <w:r w:rsidR="00B1318A">
              <w:tab/>
              <w:t>16</w:t>
            </w:r>
            <w:r w:rsidR="00B1318A">
              <w:rPr>
                <w:spacing w:val="-24"/>
              </w:rPr>
              <w:t xml:space="preserve"> </w:t>
            </w:r>
            <w:r w:rsidR="00B1318A">
              <w:rPr>
                <w:rFonts w:ascii="Symbol" w:hAnsi="Symbol"/>
                <w:position w:val="7"/>
              </w:rPr>
              <w:t></w:t>
            </w:r>
          </w:hyperlink>
        </w:p>
        <w:p w:rsidR="006925E3" w:rsidRDefault="00B1318A">
          <w:pPr>
            <w:pStyle w:val="TDC2"/>
            <w:tabs>
              <w:tab w:val="left" w:pos="3393"/>
            </w:tabs>
          </w:pPr>
          <w:r>
            <w:rPr>
              <w:b w:val="0"/>
            </w:rPr>
            <w:br w:type="column"/>
          </w:r>
          <w:r>
            <w:rPr>
              <w:color w:val="23201D"/>
              <w:w w:val="105"/>
              <w:position w:val="-2"/>
            </w:rPr>
            <w:lastRenderedPageBreak/>
            <w:t>E</w:t>
          </w:r>
          <w:r>
            <w:rPr>
              <w:color w:val="23201D"/>
              <w:w w:val="105"/>
              <w:position w:val="-2"/>
            </w:rPr>
            <w:tab/>
          </w:r>
          <w:r>
            <w:rPr>
              <w:color w:val="23201D"/>
              <w:w w:val="105"/>
            </w:rPr>
            <w:t>A´</w:t>
          </w:r>
        </w:p>
      </w:sdtContent>
    </w:sdt>
    <w:p w:rsidR="006925E3" w:rsidRDefault="006925E3">
      <w:pPr>
        <w:sectPr w:rsidR="006925E3">
          <w:type w:val="continuous"/>
          <w:pgSz w:w="11910" w:h="16840"/>
          <w:pgMar w:top="1260" w:right="620" w:bottom="1000" w:left="1000" w:header="720" w:footer="720" w:gutter="0"/>
          <w:cols w:num="2" w:space="720" w:equalWidth="0">
            <w:col w:w="2413" w:space="694"/>
            <w:col w:w="7183"/>
          </w:cols>
        </w:sectPr>
      </w:pPr>
    </w:p>
    <w:p w:rsidR="006925E3" w:rsidRDefault="00B1318A">
      <w:pPr>
        <w:spacing w:before="584"/>
        <w:ind w:left="3181"/>
        <w:rPr>
          <w:b/>
          <w:sz w:val="18"/>
        </w:rPr>
      </w:pPr>
      <w:r>
        <w:rPr>
          <w:b/>
          <w:color w:val="23201D"/>
          <w:w w:val="105"/>
          <w:sz w:val="18"/>
        </w:rPr>
        <w:lastRenderedPageBreak/>
        <w:t>0.5</w:t>
      </w:r>
    </w:p>
    <w:p w:rsidR="006925E3" w:rsidRDefault="00B1318A">
      <w:pPr>
        <w:tabs>
          <w:tab w:val="left" w:pos="6869"/>
        </w:tabs>
        <w:spacing w:before="227"/>
        <w:ind w:left="4072"/>
        <w:rPr>
          <w:b/>
          <w:sz w:val="21"/>
        </w:rPr>
      </w:pPr>
      <w:r>
        <w:rPr>
          <w:b/>
          <w:color w:val="23201D"/>
          <w:w w:val="105"/>
          <w:position w:val="6"/>
          <w:sz w:val="21"/>
        </w:rPr>
        <w:t>N</w:t>
      </w:r>
      <w:r>
        <w:rPr>
          <w:b/>
          <w:color w:val="23201D"/>
          <w:w w:val="105"/>
          <w:position w:val="6"/>
          <w:sz w:val="21"/>
        </w:rPr>
        <w:tab/>
      </w:r>
      <w:r>
        <w:rPr>
          <w:b/>
          <w:color w:val="23201D"/>
          <w:spacing w:val="-3"/>
          <w:w w:val="105"/>
          <w:sz w:val="21"/>
        </w:rPr>
        <w:t>N´</w:t>
      </w:r>
    </w:p>
    <w:p w:rsidR="006925E3" w:rsidRDefault="006925E3">
      <w:pPr>
        <w:rPr>
          <w:sz w:val="21"/>
        </w:rPr>
        <w:sectPr w:rsidR="006925E3">
          <w:type w:val="continuous"/>
          <w:pgSz w:w="11910" w:h="16840"/>
          <w:pgMar w:top="1260" w:right="620" w:bottom="1000" w:left="1000" w:header="720" w:footer="720" w:gutter="0"/>
          <w:cols w:space="720"/>
        </w:sectPr>
      </w:pPr>
    </w:p>
    <w:p w:rsidR="006925E3" w:rsidRDefault="00B1318A">
      <w:pPr>
        <w:tabs>
          <w:tab w:val="right" w:pos="1118"/>
        </w:tabs>
        <w:spacing w:before="461"/>
        <w:jc w:val="right"/>
        <w:rPr>
          <w:b/>
          <w:sz w:val="18"/>
        </w:rPr>
      </w:pPr>
      <w:r>
        <w:rPr>
          <w:b/>
          <w:color w:val="23201D"/>
          <w:w w:val="105"/>
          <w:position w:val="-8"/>
          <w:sz w:val="21"/>
        </w:rPr>
        <w:lastRenderedPageBreak/>
        <w:t>A</w:t>
      </w:r>
      <w:r>
        <w:rPr>
          <w:b/>
          <w:color w:val="23201D"/>
          <w:w w:val="105"/>
          <w:position w:val="-8"/>
          <w:sz w:val="21"/>
        </w:rPr>
        <w:tab/>
      </w:r>
      <w:r>
        <w:rPr>
          <w:b/>
          <w:color w:val="23201D"/>
          <w:w w:val="105"/>
          <w:sz w:val="18"/>
        </w:rPr>
        <w:t>0</w:t>
      </w:r>
      <w:r>
        <w:rPr>
          <w:b/>
          <w:color w:val="23201D"/>
          <w:spacing w:val="-41"/>
          <w:w w:val="105"/>
          <w:sz w:val="18"/>
        </w:rPr>
        <w:t xml:space="preserve"> </w:t>
      </w:r>
      <w:r>
        <w:rPr>
          <w:b/>
          <w:color w:val="23201D"/>
          <w:spacing w:val="-11"/>
          <w:w w:val="105"/>
          <w:sz w:val="18"/>
        </w:rPr>
        <w:t>.5</w:t>
      </w:r>
    </w:p>
    <w:p w:rsidR="006925E3" w:rsidRDefault="00B1318A">
      <w:pPr>
        <w:tabs>
          <w:tab w:val="left" w:pos="1822"/>
          <w:tab w:val="left" w:pos="2898"/>
        </w:tabs>
        <w:spacing w:before="461"/>
        <w:ind w:left="869"/>
        <w:rPr>
          <w:b/>
          <w:sz w:val="21"/>
        </w:rPr>
      </w:pPr>
      <w:r>
        <w:br w:type="column"/>
      </w:r>
      <w:r>
        <w:rPr>
          <w:b/>
          <w:color w:val="23201D"/>
          <w:w w:val="105"/>
          <w:position w:val="-8"/>
          <w:sz w:val="21"/>
        </w:rPr>
        <w:lastRenderedPageBreak/>
        <w:t>M</w:t>
      </w:r>
      <w:r>
        <w:rPr>
          <w:b/>
          <w:color w:val="23201D"/>
          <w:w w:val="105"/>
          <w:position w:val="-8"/>
          <w:sz w:val="21"/>
        </w:rPr>
        <w:tab/>
      </w:r>
      <w:r>
        <w:rPr>
          <w:b/>
          <w:color w:val="23201D"/>
          <w:w w:val="105"/>
          <w:sz w:val="18"/>
        </w:rPr>
        <w:t>0</w:t>
      </w:r>
      <w:r>
        <w:rPr>
          <w:b/>
          <w:color w:val="23201D"/>
          <w:spacing w:val="-37"/>
          <w:w w:val="105"/>
          <w:sz w:val="18"/>
        </w:rPr>
        <w:t xml:space="preserve"> </w:t>
      </w:r>
      <w:r>
        <w:rPr>
          <w:b/>
          <w:color w:val="23201D"/>
          <w:spacing w:val="-11"/>
          <w:w w:val="105"/>
          <w:sz w:val="18"/>
        </w:rPr>
        <w:t>.5</w:t>
      </w:r>
      <w:r>
        <w:rPr>
          <w:b/>
          <w:color w:val="23201D"/>
          <w:spacing w:val="-11"/>
          <w:w w:val="105"/>
          <w:sz w:val="18"/>
        </w:rPr>
        <w:tab/>
      </w:r>
      <w:r>
        <w:rPr>
          <w:b/>
          <w:color w:val="23201D"/>
          <w:spacing w:val="-10"/>
          <w:w w:val="105"/>
          <w:position w:val="-5"/>
          <w:sz w:val="21"/>
        </w:rPr>
        <w:t>E'</w:t>
      </w:r>
    </w:p>
    <w:p w:rsidR="006925E3" w:rsidRDefault="00B1318A">
      <w:pPr>
        <w:spacing w:before="896"/>
        <w:ind w:left="1120"/>
        <w:rPr>
          <w:b/>
        </w:rPr>
      </w:pPr>
      <w:r>
        <w:br w:type="column"/>
      </w:r>
      <w:r>
        <w:rPr>
          <w:b/>
          <w:sz w:val="24"/>
        </w:rPr>
        <w:lastRenderedPageBreak/>
        <w:t xml:space="preserve">Rpta.: </w:t>
      </w:r>
      <w:r>
        <w:rPr>
          <w:b/>
        </w:rPr>
        <w:t>E</w:t>
      </w:r>
    </w:p>
    <w:p w:rsidR="006925E3" w:rsidRDefault="006925E3">
      <w:pPr>
        <w:sectPr w:rsidR="006925E3">
          <w:type w:val="continuous"/>
          <w:pgSz w:w="11910" w:h="16840"/>
          <w:pgMar w:top="1260" w:right="620" w:bottom="1000" w:left="1000" w:header="720" w:footer="720" w:gutter="0"/>
          <w:cols w:num="3" w:space="720" w:equalWidth="0">
            <w:col w:w="4577" w:space="40"/>
            <w:col w:w="3104" w:space="39"/>
            <w:col w:w="2530"/>
          </w:cols>
        </w:sectPr>
      </w:pPr>
    </w:p>
    <w:p w:rsidR="006925E3" w:rsidRDefault="00B1318A">
      <w:pPr>
        <w:pStyle w:val="Prrafodelista"/>
        <w:numPr>
          <w:ilvl w:val="0"/>
          <w:numId w:val="111"/>
        </w:numPr>
        <w:tabs>
          <w:tab w:val="left" w:pos="700"/>
        </w:tabs>
        <w:spacing w:before="231"/>
        <w:ind w:left="699" w:right="517"/>
        <w:jc w:val="both"/>
        <w:rPr>
          <w:sz w:val="24"/>
        </w:rPr>
      </w:pPr>
      <w:r>
        <w:rPr>
          <w:noProof/>
          <w:lang w:val="es-PE" w:eastAsia="es-PE" w:bidi="ar-SA"/>
        </w:rPr>
        <w:lastRenderedPageBreak/>
        <w:drawing>
          <wp:anchor distT="0" distB="0" distL="0" distR="0" simplePos="0" relativeHeight="268181303" behindDoc="1" locked="0" layoutInCell="1" allowOverlap="1">
            <wp:simplePos x="0" y="0"/>
            <wp:positionH relativeFrom="page">
              <wp:posOffset>722630</wp:posOffset>
            </wp:positionH>
            <wp:positionV relativeFrom="paragraph">
              <wp:posOffset>147140</wp:posOffset>
            </wp:positionV>
            <wp:extent cx="6113780" cy="3423285"/>
            <wp:effectExtent l="0" t="0" r="0" b="0"/>
            <wp:wrapNone/>
            <wp:docPr id="45"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3.png"/>
                    <pic:cNvPicPr/>
                  </pic:nvPicPr>
                  <pic:blipFill>
                    <a:blip r:embed="rId9" cstate="print"/>
                    <a:stretch>
                      <a:fillRect/>
                    </a:stretch>
                  </pic:blipFill>
                  <pic:spPr>
                    <a:xfrm>
                      <a:off x="0" y="0"/>
                      <a:ext cx="6113780" cy="3423285"/>
                    </a:xfrm>
                    <a:prstGeom prst="rect">
                      <a:avLst/>
                    </a:prstGeom>
                  </pic:spPr>
                </pic:pic>
              </a:graphicData>
            </a:graphic>
          </wp:anchor>
        </w:drawing>
      </w:r>
      <w:r w:rsidR="00AB6811">
        <w:rPr>
          <w:noProof/>
          <w:lang w:val="es-PE" w:eastAsia="es-PE" w:bidi="ar-SA"/>
        </w:rPr>
        <mc:AlternateContent>
          <mc:Choice Requires="wps">
            <w:drawing>
              <wp:anchor distT="0" distB="0" distL="114300" distR="114300" simplePos="0" relativeHeight="2848" behindDoc="0" locked="0" layoutInCell="1" allowOverlap="1">
                <wp:simplePos x="0" y="0"/>
                <wp:positionH relativeFrom="page">
                  <wp:posOffset>701040</wp:posOffset>
                </wp:positionH>
                <wp:positionV relativeFrom="page">
                  <wp:posOffset>827405</wp:posOffset>
                </wp:positionV>
                <wp:extent cx="6158230" cy="0"/>
                <wp:effectExtent l="15240" t="17780" r="17780" b="10795"/>
                <wp:wrapNone/>
                <wp:docPr id="2771" name="Line 249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58230" cy="0"/>
                        </a:xfrm>
                        <a:prstGeom prst="line">
                          <a:avLst/>
                        </a:prstGeom>
                        <a:noFill/>
                        <a:ln w="18288">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D0836DD" id="Line 2498" o:spid="_x0000_s1026" style="position:absolute;z-index:28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5.2pt,65.15pt" to="540.1pt,6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" strokeweight="1.44pt">
                <w10:wrap anchorx="page" anchory="page"/>
              </v:line>
            </w:pict>
          </mc:Fallback>
        </mc:AlternateContent>
      </w:r>
      <w:r w:rsidR="00AB6811">
        <w:rPr>
          <w:noProof/>
          <w:lang w:val="es-PE" w:eastAsia="es-PE" w:bidi="ar-SA"/>
        </w:rPr>
        <mc:AlternateContent>
          <mc:Choice Requires="wpg">
            <w:drawing>
              <wp:anchor distT="0" distB="0" distL="114300" distR="114300" simplePos="0" relativeHeight="503062688" behindDoc="1" locked="0" layoutInCell="1" allowOverlap="1">
                <wp:simplePos x="0" y="0"/>
                <wp:positionH relativeFrom="page">
                  <wp:posOffset>2830195</wp:posOffset>
                </wp:positionH>
                <wp:positionV relativeFrom="paragraph">
                  <wp:posOffset>1129030</wp:posOffset>
                </wp:positionV>
                <wp:extent cx="2649220" cy="1511935"/>
                <wp:effectExtent l="1270" t="0" r="0" b="0"/>
                <wp:wrapNone/>
                <wp:docPr id="2766" name="Group 24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649220" cy="1511935"/>
                          <a:chOff x="4457" y="1778"/>
                          <a:chExt cx="4172" cy="2381"/>
                        </a:xfrm>
                      </wpg:grpSpPr>
                      <pic:pic xmlns:pic="http://schemas.openxmlformats.org/drawingml/2006/picture">
                        <pic:nvPicPr>
                          <pic:cNvPr id="2767" name="Picture 249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4456" y="2088"/>
                            <a:ext cx="4172" cy="2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768" name="Text Box 2496"/>
                        <wps:cNvSpPr txBox="1">
                          <a:spLocks noChangeArrowheads="1"/>
                        </wps:cNvSpPr>
                        <wps:spPr bwMode="auto">
                          <a:xfrm>
                            <a:off x="5193" y="1778"/>
                            <a:ext cx="235" cy="3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25E3" w:rsidRDefault="00B1318A">
                              <w:pPr>
                                <w:spacing w:line="329" w:lineRule="exact"/>
                                <w:rPr>
                                  <w:b/>
                                  <w:sz w:val="29"/>
                                </w:rPr>
                              </w:pPr>
                              <w:r>
                                <w:rPr>
                                  <w:b/>
                                  <w:color w:val="23201D"/>
                                  <w:w w:val="102"/>
                                  <w:sz w:val="29"/>
                                </w:rPr>
                                <w:t>B</w:t>
                              </w:r>
                            </w:p>
                          </w:txbxContent>
                        </wps:txbx>
                        <wps:bodyPr rot="0" vert="horz" wrap="square" lIns="0" tIns="0" rIns="0" bIns="0" anchor="t" anchorCtr="0" upright="1">
                          <a:noAutofit/>
                        </wps:bodyPr>
                      </wps:wsp>
                      <wps:wsp>
                        <wps:cNvPr id="2769" name="Text Box 2495"/>
                        <wps:cNvSpPr txBox="1">
                          <a:spLocks noChangeArrowheads="1"/>
                        </wps:cNvSpPr>
                        <wps:spPr bwMode="auto">
                          <a:xfrm>
                            <a:off x="7068" y="2052"/>
                            <a:ext cx="235" cy="3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25E3" w:rsidRDefault="00B1318A">
                              <w:pPr>
                                <w:spacing w:line="329" w:lineRule="exact"/>
                                <w:rPr>
                                  <w:b/>
                                  <w:sz w:val="29"/>
                                </w:rPr>
                              </w:pPr>
                              <w:r>
                                <w:rPr>
                                  <w:b/>
                                  <w:color w:val="23201D"/>
                                  <w:w w:val="102"/>
                                  <w:sz w:val="29"/>
                                </w:rPr>
                                <w:t>N</w:t>
                              </w:r>
                            </w:p>
                          </w:txbxContent>
                        </wps:txbx>
                        <wps:bodyPr rot="0" vert="horz" wrap="square" lIns="0" tIns="0" rIns="0" bIns="0" anchor="t" anchorCtr="0" upright="1">
                          <a:noAutofit/>
                        </wps:bodyPr>
                      </wps:wsp>
                      <wps:wsp>
                        <wps:cNvPr id="2770" name="Text Box 2494"/>
                        <wps:cNvSpPr txBox="1">
                          <a:spLocks noChangeArrowheads="1"/>
                        </wps:cNvSpPr>
                        <wps:spPr bwMode="auto">
                          <a:xfrm>
                            <a:off x="5931" y="2728"/>
                            <a:ext cx="268" cy="3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25E3" w:rsidRDefault="00B1318A">
                              <w:pPr>
                                <w:spacing w:line="329" w:lineRule="exact"/>
                                <w:rPr>
                                  <w:b/>
                                  <w:sz w:val="29"/>
                                </w:rPr>
                              </w:pPr>
                              <w:r>
                                <w:rPr>
                                  <w:b/>
                                  <w:color w:val="23201D"/>
                                  <w:w w:val="102"/>
                                  <w:sz w:val="29"/>
                                </w:rPr>
                                <w:t>M</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2493" o:spid="_x0000_s1079" style="position:absolute;left:0;text-align:left;margin-left:222.85pt;margin-top:88.9pt;width:208.6pt;height:119.05pt;z-index:-253792;mso-position-horizontal-relative:page" coordorigin="4457,1778" coordsize="4172,23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">
                <v:shape id="Picture 2497" o:spid="_x0000_s1080" type="#_x0000_t75" style="position:absolute;left:4456;top:2088;width:4172;height:20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hWGZbGAAAA3QAAAA8AAABkcnMvZG93bnJldi54bWxEj0FrwkAUhO8F/8PyhF6KbhrQSHQVESp6&#10;KUQF8fbIPpNo9m3IrjH9991CweMwM98wi1VvatFR6yrLCj7HEQji3OqKCwWn49doBsJ5ZI21ZVLw&#10;Qw5Wy8HbAlNtn5xRd/CFCBB2KSoovW9SKV1ekkE3tg1x8K62NeiDbAupW3wGuKllHEVTabDisFBi&#10;Q5uS8vvhYRRkGs9Z9bGN991Nfu8vk8tulkyUeh/26zkIT71/hf/bO60gTqYJ/L0JT0Aufw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OFYZlsYAAADdAAAADwAAAAAAAAAAAAAA&#10;AACfAgAAZHJzL2Rvd25yZXYueG1sUEsFBgAAAAAEAAQA9wAAAJIDAAAAAA==&#10;">
                  <v:imagedata r:id="rId75" o:title=""/>
                </v:shape>
                <v:shape id="Text Box 2496" o:spid="_x0000_s1081" type="#_x0000_t202" style="position:absolute;left:5193;top:1778;width:235;height:3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E4asMA&#10;AADdAAAADwAAAGRycy9kb3ducmV2LnhtbERPz2vCMBS+D/Y/hDfwNtN56GZnFBEFQZC19eDx2Tzb&#10;YPNSm6j1v18Ogx0/vt+zxWBbcafeG8cKPsYJCOLKacO1gkO5ef8C4QOyxtYxKXiSh8X89WWGmXYP&#10;zulehFrEEPYZKmhC6DIpfdWQRT92HXHkzq63GCLsa6l7fMRw28pJkqTSouHY0GBHq4aqS3GzCpZH&#10;ztfmuj/95OfclOU04V16UWr0Niy/QQQawr/4z73VCiafaZwb38QnIO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fE4asMAAADdAAAADwAAAAAAAAAAAAAAAACYAgAAZHJzL2Rv&#10;d25yZXYueG1sUEsFBgAAAAAEAAQA9QAAAIgDAAAAAA==&#10;" filled="f" stroked="f">
                  <v:textbox inset="0,0,0,0">
                    <w:txbxContent>
                      <w:p w:rsidR="006925E3" w:rsidRDefault="00B1318A">
                        <w:pPr>
                          <w:spacing w:line="329" w:lineRule="exact"/>
                          <w:rPr>
                            <w:b/>
                            <w:sz w:val="29"/>
                          </w:rPr>
                        </w:pPr>
                        <w:r>
                          <w:rPr>
                            <w:b/>
                            <w:color w:val="23201D"/>
                            <w:w w:val="102"/>
                            <w:sz w:val="29"/>
                          </w:rPr>
                          <w:t>B</w:t>
                        </w:r>
                      </w:p>
                    </w:txbxContent>
                  </v:textbox>
                </v:shape>
                <v:shape id="Text Box 2495" o:spid="_x0000_s1082" type="#_x0000_t202" style="position:absolute;left:7068;top:2052;width:235;height:3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2d8cYA&#10;AADdAAAADwAAAGRycy9kb3ducmV2LnhtbESPQWvCQBSE7wX/w/IEb3Wjh1ijq4i0IAilMT14fGaf&#10;yWL2bcyumv57t1DocZiZb5jlureNuFPnjWMFk3ECgrh02nCl4Lv4eH0D4QOyxsYxKfghD+vV4GWJ&#10;mXYPzul+CJWIEPYZKqhDaDMpfVmTRT92LXH0zq6zGKLsKqk7fES4beQ0SVJp0XBcqLGlbU3l5XCz&#10;CjZHzt/N9fP0lZ9zUxTzhPfpRanRsN8sQATqw3/4r73TCqazdA6/b+ITkKs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r2d8cYAAADdAAAADwAAAAAAAAAAAAAAAACYAgAAZHJz&#10;L2Rvd25yZXYueG1sUEsFBgAAAAAEAAQA9QAAAIsDAAAAAA==&#10;" filled="f" stroked="f">
                  <v:textbox inset="0,0,0,0">
                    <w:txbxContent>
                      <w:p w:rsidR="006925E3" w:rsidRDefault="00B1318A">
                        <w:pPr>
                          <w:spacing w:line="329" w:lineRule="exact"/>
                          <w:rPr>
                            <w:b/>
                            <w:sz w:val="29"/>
                          </w:rPr>
                        </w:pPr>
                        <w:r>
                          <w:rPr>
                            <w:b/>
                            <w:color w:val="23201D"/>
                            <w:w w:val="102"/>
                            <w:sz w:val="29"/>
                          </w:rPr>
                          <w:t>N</w:t>
                        </w:r>
                      </w:p>
                    </w:txbxContent>
                  </v:textbox>
                </v:shape>
                <v:shape id="Text Box 2494" o:spid="_x0000_s1083" type="#_x0000_t202" style="position:absolute;left:5931;top:2728;width:268;height:3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l6iscQA&#10;AADdAAAADwAAAGRycy9kb3ducmV2LnhtbERPu2rDMBTdA/0HcQPdEjkZ8nAsh1BaKBRKHXfoeGNd&#10;28LWlWupifv31VDIeDjv7DjZXlxp9MaxgtUyAUFcOW24UfBZvix2IHxA1tg7JgW/5OGYP8wyTLW7&#10;cUHXc2hEDGGfooI2hCGV0lctWfRLNxBHrnajxRDh2Eg94i2G216uk2QjLRqODS0O9NRS1Z1/rILT&#10;FxfP5vv98lHUhSnLfcJvm06px/l0OoAINIW7+N/9qhWst9u4P76JT0Dm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JeorHEAAAA3QAAAA8AAAAAAAAAAAAAAAAAmAIAAGRycy9k&#10;b3ducmV2LnhtbFBLBQYAAAAABAAEAPUAAACJAwAAAAA=&#10;" filled="f" stroked="f">
                  <v:textbox inset="0,0,0,0">
                    <w:txbxContent>
                      <w:p w:rsidR="006925E3" w:rsidRDefault="00B1318A">
                        <w:pPr>
                          <w:spacing w:line="329" w:lineRule="exact"/>
                          <w:rPr>
                            <w:b/>
                            <w:sz w:val="29"/>
                          </w:rPr>
                        </w:pPr>
                        <w:r>
                          <w:rPr>
                            <w:b/>
                            <w:color w:val="23201D"/>
                            <w:w w:val="102"/>
                            <w:sz w:val="29"/>
                          </w:rPr>
                          <w:t>M</w:t>
                        </w:r>
                      </w:p>
                    </w:txbxContent>
                  </v:textbox>
                </v:shape>
                <w10:wrap anchorx="page"/>
              </v:group>
            </w:pict>
          </mc:Fallback>
        </mc:AlternateContent>
      </w:r>
      <w:r>
        <w:rPr>
          <w:sz w:val="24"/>
        </w:rPr>
        <w:t>La figura es una fotografía de dos montañas de forma triangulares, Luis hace las medidas con una regla, y obtiene que, BM = MN = 4 cm y NC = 6 cm, además establece</w:t>
      </w:r>
      <w:r>
        <w:rPr>
          <w:spacing w:val="-8"/>
          <w:sz w:val="24"/>
        </w:rPr>
        <w:t xml:space="preserve"> </w:t>
      </w:r>
      <w:r>
        <w:rPr>
          <w:sz w:val="24"/>
        </w:rPr>
        <w:t>que</w:t>
      </w:r>
      <w:r>
        <w:rPr>
          <w:spacing w:val="-7"/>
          <w:sz w:val="24"/>
        </w:rPr>
        <w:t xml:space="preserve"> </w:t>
      </w:r>
      <w:r>
        <w:rPr>
          <w:sz w:val="24"/>
        </w:rPr>
        <w:t>los</w:t>
      </w:r>
      <w:r>
        <w:rPr>
          <w:spacing w:val="-9"/>
          <w:sz w:val="24"/>
        </w:rPr>
        <w:t xml:space="preserve"> </w:t>
      </w:r>
      <w:r>
        <w:rPr>
          <w:sz w:val="24"/>
        </w:rPr>
        <w:t>ángulos</w:t>
      </w:r>
      <w:r>
        <w:rPr>
          <w:spacing w:val="-8"/>
          <w:sz w:val="24"/>
        </w:rPr>
        <w:t xml:space="preserve"> </w:t>
      </w:r>
      <w:r>
        <w:rPr>
          <w:sz w:val="24"/>
        </w:rPr>
        <w:t>ANC</w:t>
      </w:r>
      <w:r>
        <w:rPr>
          <w:spacing w:val="-10"/>
          <w:sz w:val="24"/>
        </w:rPr>
        <w:t xml:space="preserve"> </w:t>
      </w:r>
      <w:r>
        <w:rPr>
          <w:sz w:val="24"/>
        </w:rPr>
        <w:t>y</w:t>
      </w:r>
      <w:r>
        <w:rPr>
          <w:spacing w:val="-11"/>
          <w:sz w:val="24"/>
        </w:rPr>
        <w:t xml:space="preserve"> </w:t>
      </w:r>
      <w:r>
        <w:rPr>
          <w:sz w:val="24"/>
        </w:rPr>
        <w:t>AMB</w:t>
      </w:r>
      <w:r>
        <w:rPr>
          <w:spacing w:val="-9"/>
          <w:sz w:val="24"/>
        </w:rPr>
        <w:t xml:space="preserve"> </w:t>
      </w:r>
      <w:r>
        <w:rPr>
          <w:sz w:val="24"/>
        </w:rPr>
        <w:t>son</w:t>
      </w:r>
      <w:r>
        <w:rPr>
          <w:spacing w:val="-7"/>
          <w:sz w:val="24"/>
        </w:rPr>
        <w:t xml:space="preserve"> </w:t>
      </w:r>
      <w:r>
        <w:rPr>
          <w:sz w:val="24"/>
        </w:rPr>
        <w:t>rectángulos</w:t>
      </w:r>
      <w:r>
        <w:rPr>
          <w:spacing w:val="-9"/>
          <w:sz w:val="24"/>
        </w:rPr>
        <w:t xml:space="preserve"> </w:t>
      </w:r>
      <w:r>
        <w:rPr>
          <w:sz w:val="24"/>
        </w:rPr>
        <w:t>y</w:t>
      </w:r>
      <w:r>
        <w:rPr>
          <w:spacing w:val="-11"/>
          <w:sz w:val="24"/>
        </w:rPr>
        <w:t xml:space="preserve"> </w:t>
      </w:r>
      <w:r>
        <w:rPr>
          <w:sz w:val="24"/>
        </w:rPr>
        <w:t>los</w:t>
      </w:r>
      <w:r>
        <w:rPr>
          <w:spacing w:val="-8"/>
          <w:sz w:val="24"/>
        </w:rPr>
        <w:t xml:space="preserve"> </w:t>
      </w:r>
      <w:r>
        <w:rPr>
          <w:sz w:val="24"/>
        </w:rPr>
        <w:t>ángulos</w:t>
      </w:r>
      <w:r>
        <w:rPr>
          <w:spacing w:val="-9"/>
          <w:sz w:val="24"/>
        </w:rPr>
        <w:t xml:space="preserve"> </w:t>
      </w:r>
      <w:r>
        <w:rPr>
          <w:sz w:val="24"/>
        </w:rPr>
        <w:t>BAM</w:t>
      </w:r>
      <w:r>
        <w:rPr>
          <w:spacing w:val="-9"/>
          <w:sz w:val="24"/>
        </w:rPr>
        <w:t xml:space="preserve"> </w:t>
      </w:r>
      <w:r>
        <w:rPr>
          <w:sz w:val="24"/>
        </w:rPr>
        <w:t>y</w:t>
      </w:r>
      <w:r>
        <w:rPr>
          <w:spacing w:val="-12"/>
          <w:sz w:val="24"/>
        </w:rPr>
        <w:t xml:space="preserve"> </w:t>
      </w:r>
      <w:r>
        <w:rPr>
          <w:sz w:val="24"/>
        </w:rPr>
        <w:t>MAC</w:t>
      </w:r>
      <w:r>
        <w:rPr>
          <w:spacing w:val="-9"/>
          <w:sz w:val="24"/>
        </w:rPr>
        <w:t xml:space="preserve"> </w:t>
      </w:r>
      <w:r>
        <w:rPr>
          <w:sz w:val="24"/>
        </w:rPr>
        <w:t>son iguales, siendo A, M y N co-lineales. Calcule la distancia real desde A hasta M, si la escala es de</w:t>
      </w:r>
      <w:r>
        <w:rPr>
          <w:spacing w:val="-5"/>
          <w:sz w:val="24"/>
        </w:rPr>
        <w:t xml:space="preserve"> </w:t>
      </w:r>
      <w:r>
        <w:rPr>
          <w:sz w:val="24"/>
        </w:rPr>
        <w:t>1/1000.</w:t>
      </w:r>
    </w:p>
    <w:p w:rsidR="006925E3" w:rsidRDefault="006925E3">
      <w:pPr>
        <w:pStyle w:val="Textoindependiente"/>
        <w:spacing w:before="10"/>
        <w:rPr>
          <w:sz w:val="31"/>
        </w:rPr>
      </w:pPr>
    </w:p>
    <w:p w:rsidR="006925E3" w:rsidRDefault="00B1318A">
      <w:pPr>
        <w:pStyle w:val="Prrafodelista"/>
        <w:numPr>
          <w:ilvl w:val="1"/>
          <w:numId w:val="111"/>
        </w:numPr>
        <w:tabs>
          <w:tab w:val="left" w:pos="1007"/>
        </w:tabs>
        <w:ind w:left="1006" w:hanging="307"/>
        <w:rPr>
          <w:sz w:val="24"/>
        </w:rPr>
      </w:pPr>
      <w:r>
        <w:rPr>
          <w:sz w:val="24"/>
        </w:rPr>
        <w:t>40</w:t>
      </w:r>
      <w:r>
        <w:rPr>
          <w:spacing w:val="-3"/>
          <w:sz w:val="24"/>
        </w:rPr>
        <w:t xml:space="preserve"> </w:t>
      </w:r>
      <w:r>
        <w:rPr>
          <w:sz w:val="24"/>
        </w:rPr>
        <w:t>m</w:t>
      </w:r>
    </w:p>
    <w:p w:rsidR="006925E3" w:rsidRDefault="006925E3">
      <w:pPr>
        <w:pStyle w:val="Textoindependiente"/>
        <w:spacing w:before="1"/>
      </w:pPr>
    </w:p>
    <w:p w:rsidR="006925E3" w:rsidRDefault="00B1318A">
      <w:pPr>
        <w:pStyle w:val="Prrafodelista"/>
        <w:numPr>
          <w:ilvl w:val="1"/>
          <w:numId w:val="111"/>
        </w:numPr>
        <w:tabs>
          <w:tab w:val="left" w:pos="1007"/>
        </w:tabs>
        <w:ind w:left="1006" w:hanging="307"/>
        <w:rPr>
          <w:sz w:val="24"/>
        </w:rPr>
      </w:pPr>
      <w:r>
        <w:rPr>
          <w:sz w:val="24"/>
        </w:rPr>
        <w:t>50</w:t>
      </w:r>
      <w:r>
        <w:rPr>
          <w:spacing w:val="-3"/>
          <w:sz w:val="24"/>
        </w:rPr>
        <w:t xml:space="preserve"> </w:t>
      </w:r>
      <w:r>
        <w:rPr>
          <w:sz w:val="24"/>
        </w:rPr>
        <w:t>m</w:t>
      </w:r>
    </w:p>
    <w:p w:rsidR="006925E3" w:rsidRDefault="006925E3">
      <w:pPr>
        <w:pStyle w:val="Textoindependiente"/>
      </w:pPr>
    </w:p>
    <w:p w:rsidR="006925E3" w:rsidRDefault="00B1318A">
      <w:pPr>
        <w:pStyle w:val="Prrafodelista"/>
        <w:numPr>
          <w:ilvl w:val="1"/>
          <w:numId w:val="111"/>
        </w:numPr>
        <w:tabs>
          <w:tab w:val="left" w:pos="1019"/>
        </w:tabs>
        <w:ind w:left="1018" w:hanging="319"/>
        <w:rPr>
          <w:sz w:val="24"/>
        </w:rPr>
      </w:pPr>
      <w:r>
        <w:rPr>
          <w:sz w:val="24"/>
        </w:rPr>
        <w:t>60 m</w:t>
      </w:r>
    </w:p>
    <w:p w:rsidR="006925E3" w:rsidRDefault="006925E3">
      <w:pPr>
        <w:pStyle w:val="Textoindependiente"/>
        <w:rPr>
          <w:sz w:val="16"/>
        </w:rPr>
      </w:pPr>
    </w:p>
    <w:p w:rsidR="006925E3" w:rsidRDefault="00B1318A">
      <w:pPr>
        <w:pStyle w:val="Prrafodelista"/>
        <w:numPr>
          <w:ilvl w:val="1"/>
          <w:numId w:val="111"/>
        </w:numPr>
        <w:tabs>
          <w:tab w:val="left" w:pos="1019"/>
        </w:tabs>
        <w:spacing w:before="92"/>
        <w:ind w:left="1018" w:hanging="319"/>
        <w:rPr>
          <w:sz w:val="24"/>
        </w:rPr>
      </w:pPr>
      <w:r>
        <w:rPr>
          <w:sz w:val="24"/>
        </w:rPr>
        <w:t>80 m</w:t>
      </w:r>
    </w:p>
    <w:p w:rsidR="006925E3" w:rsidRDefault="00B1318A">
      <w:pPr>
        <w:pStyle w:val="Prrafodelista"/>
        <w:numPr>
          <w:ilvl w:val="1"/>
          <w:numId w:val="111"/>
        </w:numPr>
        <w:tabs>
          <w:tab w:val="left" w:pos="1007"/>
          <w:tab w:val="left" w:pos="3351"/>
          <w:tab w:val="left" w:pos="7522"/>
        </w:tabs>
        <w:spacing w:before="169"/>
        <w:ind w:left="1006" w:hanging="307"/>
        <w:rPr>
          <w:b/>
          <w:sz w:val="29"/>
        </w:rPr>
      </w:pPr>
      <w:r>
        <w:rPr>
          <w:sz w:val="24"/>
        </w:rPr>
        <w:t>100</w:t>
      </w:r>
      <w:r>
        <w:rPr>
          <w:spacing w:val="-3"/>
          <w:sz w:val="24"/>
        </w:rPr>
        <w:t xml:space="preserve"> </w:t>
      </w:r>
      <w:r>
        <w:rPr>
          <w:sz w:val="24"/>
        </w:rPr>
        <w:t>m</w:t>
      </w:r>
      <w:r>
        <w:rPr>
          <w:sz w:val="24"/>
        </w:rPr>
        <w:tab/>
      </w:r>
      <w:r>
        <w:rPr>
          <w:b/>
          <w:color w:val="23201D"/>
          <w:position w:val="-1"/>
          <w:sz w:val="29"/>
        </w:rPr>
        <w:t>A</w:t>
      </w:r>
      <w:r>
        <w:rPr>
          <w:b/>
          <w:color w:val="23201D"/>
          <w:position w:val="-1"/>
          <w:sz w:val="29"/>
        </w:rPr>
        <w:tab/>
      </w:r>
      <w:r>
        <w:rPr>
          <w:b/>
          <w:color w:val="23201D"/>
          <w:position w:val="6"/>
          <w:sz w:val="29"/>
        </w:rPr>
        <w:t>C</w:t>
      </w:r>
    </w:p>
    <w:p w:rsidR="006925E3" w:rsidRDefault="00B1318A">
      <w:pPr>
        <w:pStyle w:val="Ttulo9"/>
        <w:spacing w:before="246"/>
      </w:pPr>
      <w:r>
        <w:rPr>
          <w:u w:val="thick"/>
        </w:rPr>
        <w:t>Solución</w:t>
      </w:r>
      <w:r>
        <w:t>:</w:t>
      </w:r>
    </w:p>
    <w:p w:rsidR="006925E3" w:rsidRDefault="006925E3">
      <w:pPr>
        <w:pStyle w:val="Textoindependiente"/>
        <w:spacing w:before="11"/>
        <w:rPr>
          <w:b/>
          <w:sz w:val="15"/>
        </w:rPr>
      </w:pPr>
    </w:p>
    <w:p w:rsidR="006925E3" w:rsidRDefault="00AB6811">
      <w:pPr>
        <w:pStyle w:val="Textoindependiente"/>
        <w:spacing w:before="92"/>
        <w:ind w:left="699"/>
      </w:pPr>
      <w:r>
        <w:rPr>
          <w:noProof/>
          <w:lang w:val="es-PE" w:eastAsia="es-PE" w:bidi="ar-SA"/>
        </w:rPr>
        <mc:AlternateContent>
          <mc:Choice Requires="wpg">
            <w:drawing>
              <wp:anchor distT="0" distB="0" distL="114300" distR="114300" simplePos="0" relativeHeight="3088" behindDoc="0" locked="0" layoutInCell="1" allowOverlap="1">
                <wp:simplePos x="0" y="0"/>
                <wp:positionH relativeFrom="page">
                  <wp:posOffset>2677160</wp:posOffset>
                </wp:positionH>
                <wp:positionV relativeFrom="paragraph">
                  <wp:posOffset>34925</wp:posOffset>
                </wp:positionV>
                <wp:extent cx="2273300" cy="2197735"/>
                <wp:effectExtent l="635" t="6350" r="2540" b="0"/>
                <wp:wrapNone/>
                <wp:docPr id="2749" name="Group 24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73300" cy="2197735"/>
                          <a:chOff x="4216" y="55"/>
                          <a:chExt cx="3580" cy="3461"/>
                        </a:xfrm>
                      </wpg:grpSpPr>
                      <wps:wsp>
                        <wps:cNvPr id="2750" name="AutoShape 2492"/>
                        <wps:cNvSpPr>
                          <a:spLocks/>
                        </wps:cNvSpPr>
                        <wps:spPr bwMode="auto">
                          <a:xfrm>
                            <a:off x="401" y="2115"/>
                            <a:ext cx="6978" cy="3640"/>
                          </a:xfrm>
                          <a:custGeom>
                            <a:avLst/>
                            <a:gdLst>
                              <a:gd name="T0" fmla="+- 0 4391 401"/>
                              <a:gd name="T1" fmla="*/ T0 w 6978"/>
                              <a:gd name="T2" fmla="+- 0 3387 2116"/>
                              <a:gd name="T3" fmla="*/ 3387 h 3640"/>
                              <a:gd name="T4" fmla="+- 0 7611 401"/>
                              <a:gd name="T5" fmla="*/ T4 w 6978"/>
                              <a:gd name="T6" fmla="+- 0 3387 2116"/>
                              <a:gd name="T7" fmla="*/ 3387 h 3640"/>
                              <a:gd name="T8" fmla="+- 0 6529 401"/>
                              <a:gd name="T9" fmla="*/ T8 w 6978"/>
                              <a:gd name="T10" fmla="+- 0 1918 2116"/>
                              <a:gd name="T11" fmla="*/ 1918 h 3640"/>
                              <a:gd name="T12" fmla="+- 0 4391 401"/>
                              <a:gd name="T13" fmla="*/ T12 w 6978"/>
                              <a:gd name="T14" fmla="+- 0 3387 2116"/>
                              <a:gd name="T15" fmla="*/ 3387 h 3640"/>
                              <a:gd name="T16" fmla="+- 0 4391 401"/>
                              <a:gd name="T17" fmla="*/ T16 w 6978"/>
                              <a:gd name="T18" fmla="+- 0 3387 2116"/>
                              <a:gd name="T19" fmla="*/ 3387 h 3640"/>
                              <a:gd name="T20" fmla="+- 0 4918 401"/>
                              <a:gd name="T21" fmla="*/ T20 w 6978"/>
                              <a:gd name="T22" fmla="+- 0 1709 2116"/>
                              <a:gd name="T23" fmla="*/ 1709 h 3640"/>
                              <a:gd name="T24" fmla="+- 0 5533 401"/>
                              <a:gd name="T25" fmla="*/ T24 w 6978"/>
                              <a:gd name="T26" fmla="+- 0 2601 2116"/>
                              <a:gd name="T27" fmla="*/ 2601 h 3640"/>
                            </a:gdLst>
                            <a:ahLst/>
                            <a:cxnLst>
                              <a:cxn ang="0">
                                <a:pos x="T1" y="T3"/>
                              </a:cxn>
                              <a:cxn ang="0">
                                <a:pos x="T5" y="T7"/>
                              </a:cxn>
                              <a:cxn ang="0">
                                <a:pos x="T9" y="T11"/>
                              </a:cxn>
                              <a:cxn ang="0">
                                <a:pos x="T13" y="T15"/>
                              </a:cxn>
                              <a:cxn ang="0">
                                <a:pos x="T17" y="T19"/>
                              </a:cxn>
                              <a:cxn ang="0">
                                <a:pos x="T21" y="T23"/>
                              </a:cxn>
                              <a:cxn ang="0">
                                <a:pos x="T25" y="T27"/>
                              </a:cxn>
                            </a:cxnLst>
                            <a:rect l="0" t="0" r="r" b="b"/>
                            <a:pathLst>
                              <a:path w="6978" h="3640">
                                <a:moveTo>
                                  <a:pt x="3990" y="1271"/>
                                </a:moveTo>
                                <a:lnTo>
                                  <a:pt x="7210" y="1271"/>
                                </a:lnTo>
                                <a:lnTo>
                                  <a:pt x="6128" y="-198"/>
                                </a:lnTo>
                                <a:lnTo>
                                  <a:pt x="3990" y="1271"/>
                                </a:lnTo>
                                <a:close/>
                                <a:moveTo>
                                  <a:pt x="3990" y="1271"/>
                                </a:moveTo>
                                <a:lnTo>
                                  <a:pt x="4517" y="-407"/>
                                </a:lnTo>
                                <a:lnTo>
                                  <a:pt x="5132" y="485"/>
                                </a:lnTo>
                              </a:path>
                            </a:pathLst>
                          </a:custGeom>
                          <a:noFill/>
                          <a:ln w="16713">
                            <a:solidFill>
                              <a:srgbClr val="211F1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751" name="AutoShape 2491"/>
                        <wps:cNvSpPr>
                          <a:spLocks/>
                        </wps:cNvSpPr>
                        <wps:spPr bwMode="auto">
                          <a:xfrm>
                            <a:off x="2337" y="2567"/>
                            <a:ext cx="2912" cy="1715"/>
                          </a:xfrm>
                          <a:custGeom>
                            <a:avLst/>
                            <a:gdLst>
                              <a:gd name="T0" fmla="+- 0 6385 2337"/>
                              <a:gd name="T1" fmla="*/ T0 w 2912"/>
                              <a:gd name="T2" fmla="+- 0 2021 2567"/>
                              <a:gd name="T3" fmla="*/ 2021 h 1715"/>
                              <a:gd name="T4" fmla="+- 0 6525 2337"/>
                              <a:gd name="T5" fmla="*/ T4 w 2912"/>
                              <a:gd name="T6" fmla="+- 0 1918 2567"/>
                              <a:gd name="T7" fmla="*/ 1918 h 1715"/>
                              <a:gd name="T8" fmla="+- 0 6628 2337"/>
                              <a:gd name="T9" fmla="*/ T8 w 2912"/>
                              <a:gd name="T10" fmla="+- 0 2057 2567"/>
                              <a:gd name="T11" fmla="*/ 2057 h 1715"/>
                              <a:gd name="T12" fmla="+- 0 6488 2337"/>
                              <a:gd name="T13" fmla="*/ T12 w 2912"/>
                              <a:gd name="T14" fmla="+- 0 2161 2567"/>
                              <a:gd name="T15" fmla="*/ 2161 h 1715"/>
                              <a:gd name="T16" fmla="+- 0 6385 2337"/>
                              <a:gd name="T17" fmla="*/ T16 w 2912"/>
                              <a:gd name="T18" fmla="+- 0 2021 2567"/>
                              <a:gd name="T19" fmla="*/ 2021 h 1715"/>
                              <a:gd name="T20" fmla="+- 0 5285 2337"/>
                              <a:gd name="T21" fmla="*/ T20 w 2912"/>
                              <a:gd name="T22" fmla="+- 0 2560 2567"/>
                              <a:gd name="T23" fmla="*/ 2560 h 1715"/>
                              <a:gd name="T24" fmla="+- 0 5433 2337"/>
                              <a:gd name="T25" fmla="*/ T24 w 2912"/>
                              <a:gd name="T26" fmla="+- 0 2460 2567"/>
                              <a:gd name="T27" fmla="*/ 2460 h 1715"/>
                              <a:gd name="T28" fmla="+- 0 5533 2337"/>
                              <a:gd name="T29" fmla="*/ T28 w 2912"/>
                              <a:gd name="T30" fmla="+- 0 2608 2567"/>
                              <a:gd name="T31" fmla="*/ 2608 h 1715"/>
                              <a:gd name="T32" fmla="+- 0 5385 2337"/>
                              <a:gd name="T33" fmla="*/ T32 w 2912"/>
                              <a:gd name="T34" fmla="+- 0 2707 2567"/>
                              <a:gd name="T35" fmla="*/ 2707 h 1715"/>
                              <a:gd name="T36" fmla="+- 0 5285 2337"/>
                              <a:gd name="T37" fmla="*/ T36 w 2912"/>
                              <a:gd name="T38" fmla="+- 0 2560 2567"/>
                              <a:gd name="T39" fmla="*/ 2560 h 171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2912" h="1715">
                                <a:moveTo>
                                  <a:pt x="4048" y="-546"/>
                                </a:moveTo>
                                <a:lnTo>
                                  <a:pt x="4188" y="-649"/>
                                </a:lnTo>
                                <a:lnTo>
                                  <a:pt x="4291" y="-510"/>
                                </a:lnTo>
                                <a:lnTo>
                                  <a:pt x="4151" y="-406"/>
                                </a:lnTo>
                                <a:lnTo>
                                  <a:pt x="4048" y="-546"/>
                                </a:lnTo>
                                <a:close/>
                                <a:moveTo>
                                  <a:pt x="2948" y="-7"/>
                                </a:moveTo>
                                <a:lnTo>
                                  <a:pt x="3096" y="-107"/>
                                </a:lnTo>
                                <a:lnTo>
                                  <a:pt x="3196" y="41"/>
                                </a:lnTo>
                                <a:lnTo>
                                  <a:pt x="3048" y="140"/>
                                </a:lnTo>
                                <a:lnTo>
                                  <a:pt x="2948" y="-7"/>
                                </a:lnTo>
                                <a:close/>
                              </a:path>
                            </a:pathLst>
                          </a:custGeom>
                          <a:noFill/>
                          <a:ln w="12428">
                            <a:solidFill>
                              <a:srgbClr val="211F1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752" name="AutoShape 2490"/>
                        <wps:cNvSpPr>
                          <a:spLocks/>
                        </wps:cNvSpPr>
                        <wps:spPr bwMode="auto">
                          <a:xfrm>
                            <a:off x="1543" y="-986"/>
                            <a:ext cx="3817" cy="4016"/>
                          </a:xfrm>
                          <a:custGeom>
                            <a:avLst/>
                            <a:gdLst>
                              <a:gd name="T0" fmla="+- 0 6680 1543"/>
                              <a:gd name="T1" fmla="*/ T0 w 3817"/>
                              <a:gd name="T2" fmla="+- 0 2130 -986"/>
                              <a:gd name="T3" fmla="*/ 2130 h 4016"/>
                              <a:gd name="T4" fmla="+- 0 5368 1543"/>
                              <a:gd name="T5" fmla="*/ T4 w 3817"/>
                              <a:gd name="T6" fmla="+- 0 280 -986"/>
                              <a:gd name="T7" fmla="*/ 280 h 4016"/>
                              <a:gd name="T8" fmla="+- 0 4918 1543"/>
                              <a:gd name="T9" fmla="*/ T8 w 3817"/>
                              <a:gd name="T10" fmla="+- 0 1709 -986"/>
                              <a:gd name="T11" fmla="*/ 1709 h 4016"/>
                              <a:gd name="T12" fmla="+- 0 5368 1543"/>
                              <a:gd name="T13" fmla="*/ T12 w 3817"/>
                              <a:gd name="T14" fmla="+- 0 280 -986"/>
                              <a:gd name="T15" fmla="*/ 280 h 4016"/>
                            </a:gdLst>
                            <a:ahLst/>
                            <a:cxnLst>
                              <a:cxn ang="0">
                                <a:pos x="T1" y="T3"/>
                              </a:cxn>
                              <a:cxn ang="0">
                                <a:pos x="T5" y="T7"/>
                              </a:cxn>
                              <a:cxn ang="0">
                                <a:pos x="T9" y="T11"/>
                              </a:cxn>
                              <a:cxn ang="0">
                                <a:pos x="T13" y="T15"/>
                              </a:cxn>
                            </a:cxnLst>
                            <a:rect l="0" t="0" r="r" b="b"/>
                            <a:pathLst>
                              <a:path w="3817" h="4016">
                                <a:moveTo>
                                  <a:pt x="5137" y="3116"/>
                                </a:moveTo>
                                <a:lnTo>
                                  <a:pt x="3825" y="1266"/>
                                </a:lnTo>
                                <a:moveTo>
                                  <a:pt x="3375" y="2695"/>
                                </a:moveTo>
                                <a:lnTo>
                                  <a:pt x="3825" y="1266"/>
                                </a:lnTo>
                              </a:path>
                            </a:pathLst>
                          </a:custGeom>
                          <a:noFill/>
                          <a:ln w="16713">
                            <a:solidFill>
                              <a:srgbClr val="211F1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753" name="Picture 248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4216" y="3319"/>
                            <a:ext cx="150" cy="1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754" name="Picture 2488"/>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7655" y="3351"/>
                            <a:ext cx="141" cy="1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755" name="Picture 248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5575" y="2640"/>
                            <a:ext cx="152" cy="1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756" name="Picture 248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4751" y="1559"/>
                            <a:ext cx="121" cy="1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757" name="Picture 248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5300" y="55"/>
                            <a:ext cx="132" cy="1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758" name="Picture 248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6587" y="1739"/>
                            <a:ext cx="126" cy="1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759" name="Picture 24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5283" y="2016"/>
                            <a:ext cx="111" cy="1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760" name="Picture 248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6055" y="2234"/>
                            <a:ext cx="111" cy="1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761" name="Picture 248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6096" y="938"/>
                            <a:ext cx="105" cy="1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762" name="Picture 2480"/>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5085" y="2972"/>
                            <a:ext cx="146" cy="1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763" name="AutoShape 2479"/>
                        <wps:cNvSpPr>
                          <a:spLocks/>
                        </wps:cNvSpPr>
                        <wps:spPr bwMode="auto">
                          <a:xfrm>
                            <a:off x="547" y="5284"/>
                            <a:ext cx="593" cy="472"/>
                          </a:xfrm>
                          <a:custGeom>
                            <a:avLst/>
                            <a:gdLst>
                              <a:gd name="T0" fmla="+- 0 4459 547"/>
                              <a:gd name="T1" fmla="*/ T0 w 593"/>
                              <a:gd name="T2" fmla="+- 0 3172 5284"/>
                              <a:gd name="T3" fmla="*/ 3172 h 472"/>
                              <a:gd name="T4" fmla="+- 0 4518 547"/>
                              <a:gd name="T5" fmla="*/ T4 w 593"/>
                              <a:gd name="T6" fmla="+- 0 3170 5284"/>
                              <a:gd name="T7" fmla="*/ 3170 h 472"/>
                              <a:gd name="T8" fmla="+- 0 4559 547"/>
                              <a:gd name="T9" fmla="*/ T8 w 593"/>
                              <a:gd name="T10" fmla="+- 0 3183 5284"/>
                              <a:gd name="T11" fmla="*/ 3183 h 472"/>
                              <a:gd name="T12" fmla="+- 0 4580 547"/>
                              <a:gd name="T13" fmla="*/ T12 w 593"/>
                              <a:gd name="T14" fmla="+- 0 3211 5284"/>
                              <a:gd name="T15" fmla="*/ 3211 h 472"/>
                              <a:gd name="T16" fmla="+- 0 4582 547"/>
                              <a:gd name="T17" fmla="*/ T16 w 593"/>
                              <a:gd name="T18" fmla="+- 0 3255 5284"/>
                              <a:gd name="T19" fmla="*/ 3255 h 472"/>
                              <a:gd name="T20" fmla="+- 0 4645 547"/>
                              <a:gd name="T21" fmla="*/ T20 w 593"/>
                              <a:gd name="T22" fmla="+- 0 3212 5284"/>
                              <a:gd name="T23" fmla="*/ 3212 h 472"/>
                              <a:gd name="T24" fmla="+- 0 4699 547"/>
                              <a:gd name="T25" fmla="*/ T24 w 593"/>
                              <a:gd name="T26" fmla="+- 0 3255 5284"/>
                              <a:gd name="T27" fmla="*/ 3255 h 472"/>
                              <a:gd name="T28" fmla="+- 0 4728 547"/>
                              <a:gd name="T29" fmla="*/ T28 w 593"/>
                              <a:gd name="T30" fmla="+- 0 3298 5284"/>
                              <a:gd name="T31" fmla="*/ 3298 h 472"/>
                              <a:gd name="T32" fmla="+- 0 4732 547"/>
                              <a:gd name="T33" fmla="*/ T32 w 593"/>
                              <a:gd name="T34" fmla="+- 0 3342 5284"/>
                              <a:gd name="T35" fmla="*/ 3342 h 472"/>
                              <a:gd name="T36" fmla="+- 0 4711 547"/>
                              <a:gd name="T37" fmla="*/ T36 w 593"/>
                              <a:gd name="T38" fmla="+- 0 3387 5284"/>
                              <a:gd name="T39" fmla="*/ 3387 h 47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593" h="472">
                                <a:moveTo>
                                  <a:pt x="3912" y="-2112"/>
                                </a:moveTo>
                                <a:lnTo>
                                  <a:pt x="3971" y="-2114"/>
                                </a:lnTo>
                                <a:lnTo>
                                  <a:pt x="4012" y="-2101"/>
                                </a:lnTo>
                                <a:lnTo>
                                  <a:pt x="4033" y="-2073"/>
                                </a:lnTo>
                                <a:lnTo>
                                  <a:pt x="4035" y="-2029"/>
                                </a:lnTo>
                                <a:moveTo>
                                  <a:pt x="4098" y="-2072"/>
                                </a:moveTo>
                                <a:lnTo>
                                  <a:pt x="4152" y="-2029"/>
                                </a:lnTo>
                                <a:lnTo>
                                  <a:pt x="4181" y="-1986"/>
                                </a:lnTo>
                                <a:lnTo>
                                  <a:pt x="4185" y="-1942"/>
                                </a:lnTo>
                                <a:lnTo>
                                  <a:pt x="4164" y="-1897"/>
                                </a:lnTo>
                              </a:path>
                            </a:pathLst>
                          </a:custGeom>
                          <a:noFill/>
                          <a:ln w="12428">
                            <a:solidFill>
                              <a:srgbClr val="211F1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764" name="AutoShape 2478"/>
                        <wps:cNvSpPr>
                          <a:spLocks/>
                        </wps:cNvSpPr>
                        <wps:spPr bwMode="auto">
                          <a:xfrm>
                            <a:off x="4550" y="3037"/>
                            <a:ext cx="126" cy="106"/>
                          </a:xfrm>
                          <a:custGeom>
                            <a:avLst/>
                            <a:gdLst>
                              <a:gd name="T0" fmla="+- 0 4583 4551"/>
                              <a:gd name="T1" fmla="*/ T0 w 126"/>
                              <a:gd name="T2" fmla="+- 0 3038 3038"/>
                              <a:gd name="T3" fmla="*/ 3038 h 106"/>
                              <a:gd name="T4" fmla="+- 0 4564 4551"/>
                              <a:gd name="T5" fmla="*/ T4 w 126"/>
                              <a:gd name="T6" fmla="+- 0 3052 3038"/>
                              <a:gd name="T7" fmla="*/ 3052 h 106"/>
                              <a:gd name="T8" fmla="+- 0 4554 4551"/>
                              <a:gd name="T9" fmla="*/ T8 w 126"/>
                              <a:gd name="T10" fmla="+- 0 3069 3038"/>
                              <a:gd name="T11" fmla="*/ 3069 h 106"/>
                              <a:gd name="T12" fmla="+- 0 4551 4551"/>
                              <a:gd name="T13" fmla="*/ T12 w 126"/>
                              <a:gd name="T14" fmla="+- 0 3090 3038"/>
                              <a:gd name="T15" fmla="*/ 3090 h 106"/>
                              <a:gd name="T16" fmla="+- 0 4554 4551"/>
                              <a:gd name="T17" fmla="*/ T16 w 126"/>
                              <a:gd name="T18" fmla="+- 0 3117 3038"/>
                              <a:gd name="T19" fmla="*/ 3117 h 106"/>
                              <a:gd name="T20" fmla="+- 0 4570 4551"/>
                              <a:gd name="T21" fmla="*/ T20 w 126"/>
                              <a:gd name="T22" fmla="+- 0 3138 3038"/>
                              <a:gd name="T23" fmla="*/ 3138 h 106"/>
                              <a:gd name="T24" fmla="+- 0 4604 4551"/>
                              <a:gd name="T25" fmla="*/ T24 w 126"/>
                              <a:gd name="T26" fmla="+- 0 3143 3038"/>
                              <a:gd name="T27" fmla="*/ 3143 h 106"/>
                              <a:gd name="T28" fmla="+- 0 4614 4551"/>
                              <a:gd name="T29" fmla="*/ T28 w 126"/>
                              <a:gd name="T30" fmla="+- 0 3140 3038"/>
                              <a:gd name="T31" fmla="*/ 3140 h 106"/>
                              <a:gd name="T32" fmla="+- 0 4622 4551"/>
                              <a:gd name="T33" fmla="*/ T32 w 126"/>
                              <a:gd name="T34" fmla="+- 0 3136 3038"/>
                              <a:gd name="T35" fmla="*/ 3136 h 106"/>
                              <a:gd name="T36" fmla="+- 0 4588 4551"/>
                              <a:gd name="T37" fmla="*/ T36 w 126"/>
                              <a:gd name="T38" fmla="+- 0 3134 3038"/>
                              <a:gd name="T39" fmla="*/ 3134 h 106"/>
                              <a:gd name="T40" fmla="+- 0 4580 4551"/>
                              <a:gd name="T41" fmla="*/ T40 w 126"/>
                              <a:gd name="T42" fmla="+- 0 3128 3038"/>
                              <a:gd name="T43" fmla="*/ 3128 h 106"/>
                              <a:gd name="T44" fmla="+- 0 4575 4551"/>
                              <a:gd name="T45" fmla="*/ T44 w 126"/>
                              <a:gd name="T46" fmla="+- 0 3118 3038"/>
                              <a:gd name="T47" fmla="*/ 3118 h 106"/>
                              <a:gd name="T48" fmla="+- 0 4572 4551"/>
                              <a:gd name="T49" fmla="*/ T48 w 126"/>
                              <a:gd name="T50" fmla="+- 0 3105 3038"/>
                              <a:gd name="T51" fmla="*/ 3105 h 106"/>
                              <a:gd name="T52" fmla="+- 0 4574 4551"/>
                              <a:gd name="T53" fmla="*/ T52 w 126"/>
                              <a:gd name="T54" fmla="+- 0 3065 3038"/>
                              <a:gd name="T55" fmla="*/ 3065 h 106"/>
                              <a:gd name="T56" fmla="+- 0 4583 4551"/>
                              <a:gd name="T57" fmla="*/ T56 w 126"/>
                              <a:gd name="T58" fmla="+- 0 3049 3038"/>
                              <a:gd name="T59" fmla="*/ 3049 h 106"/>
                              <a:gd name="T60" fmla="+- 0 4617 4551"/>
                              <a:gd name="T61" fmla="*/ T60 w 126"/>
                              <a:gd name="T62" fmla="+- 0 3045 3038"/>
                              <a:gd name="T63" fmla="*/ 3045 h 106"/>
                              <a:gd name="T64" fmla="+- 0 4603 4551"/>
                              <a:gd name="T65" fmla="*/ T64 w 126"/>
                              <a:gd name="T66" fmla="+- 0 3038 3038"/>
                              <a:gd name="T67" fmla="*/ 3038 h 106"/>
                              <a:gd name="T68" fmla="+- 0 4637 4551"/>
                              <a:gd name="T69" fmla="*/ T68 w 126"/>
                              <a:gd name="T70" fmla="+- 0 3115 3038"/>
                              <a:gd name="T71" fmla="*/ 3115 h 106"/>
                              <a:gd name="T72" fmla="+- 0 4643 4551"/>
                              <a:gd name="T73" fmla="*/ T72 w 126"/>
                              <a:gd name="T74" fmla="+- 0 3134 3038"/>
                              <a:gd name="T75" fmla="*/ 3134 h 106"/>
                              <a:gd name="T76" fmla="+- 0 4650 4551"/>
                              <a:gd name="T77" fmla="*/ T76 w 126"/>
                              <a:gd name="T78" fmla="+- 0 3142 3038"/>
                              <a:gd name="T79" fmla="*/ 3142 h 106"/>
                              <a:gd name="T80" fmla="+- 0 4662 4551"/>
                              <a:gd name="T81" fmla="*/ T80 w 126"/>
                              <a:gd name="T82" fmla="+- 0 3143 3038"/>
                              <a:gd name="T83" fmla="*/ 3143 h 106"/>
                              <a:gd name="T84" fmla="+- 0 4669 4551"/>
                              <a:gd name="T85" fmla="*/ T84 w 126"/>
                              <a:gd name="T86" fmla="+- 0 3137 3038"/>
                              <a:gd name="T87" fmla="*/ 3137 h 106"/>
                              <a:gd name="T88" fmla="+- 0 4674 4551"/>
                              <a:gd name="T89" fmla="*/ T88 w 126"/>
                              <a:gd name="T90" fmla="+- 0 3130 3038"/>
                              <a:gd name="T91" fmla="*/ 3130 h 106"/>
                              <a:gd name="T92" fmla="+- 0 4651 4551"/>
                              <a:gd name="T93" fmla="*/ T92 w 126"/>
                              <a:gd name="T94" fmla="+- 0 3128 3038"/>
                              <a:gd name="T95" fmla="*/ 3128 h 106"/>
                              <a:gd name="T96" fmla="+- 0 4647 4551"/>
                              <a:gd name="T97" fmla="*/ T96 w 126"/>
                              <a:gd name="T98" fmla="+- 0 3122 3038"/>
                              <a:gd name="T99" fmla="*/ 3122 h 106"/>
                              <a:gd name="T100" fmla="+- 0 4617 4551"/>
                              <a:gd name="T101" fmla="*/ T100 w 126"/>
                              <a:gd name="T102" fmla="+- 0 3045 3038"/>
                              <a:gd name="T103" fmla="*/ 3045 h 106"/>
                              <a:gd name="T104" fmla="+- 0 4609 4551"/>
                              <a:gd name="T105" fmla="*/ T104 w 126"/>
                              <a:gd name="T106" fmla="+- 0 3048 3038"/>
                              <a:gd name="T107" fmla="*/ 3048 h 106"/>
                              <a:gd name="T108" fmla="+- 0 4626 4551"/>
                              <a:gd name="T109" fmla="*/ T108 w 126"/>
                              <a:gd name="T110" fmla="+- 0 3070 3038"/>
                              <a:gd name="T111" fmla="*/ 3070 h 106"/>
                              <a:gd name="T112" fmla="+- 0 4626 4551"/>
                              <a:gd name="T113" fmla="*/ T112 w 126"/>
                              <a:gd name="T114" fmla="+- 0 3100 3038"/>
                              <a:gd name="T115" fmla="*/ 3100 h 106"/>
                              <a:gd name="T116" fmla="+- 0 4617 4551"/>
                              <a:gd name="T117" fmla="*/ T116 w 126"/>
                              <a:gd name="T118" fmla="+- 0 3122 3038"/>
                              <a:gd name="T119" fmla="*/ 3122 h 106"/>
                              <a:gd name="T120" fmla="+- 0 4608 4551"/>
                              <a:gd name="T121" fmla="*/ T120 w 126"/>
                              <a:gd name="T122" fmla="+- 0 3133 3038"/>
                              <a:gd name="T123" fmla="*/ 3133 h 106"/>
                              <a:gd name="T124" fmla="+- 0 4622 4551"/>
                              <a:gd name="T125" fmla="*/ T124 w 126"/>
                              <a:gd name="T126" fmla="+- 0 3136 3038"/>
                              <a:gd name="T127" fmla="*/ 3136 h 106"/>
                              <a:gd name="T128" fmla="+- 0 4628 4551"/>
                              <a:gd name="T129" fmla="*/ T128 w 126"/>
                              <a:gd name="T130" fmla="+- 0 3130 3038"/>
                              <a:gd name="T131" fmla="*/ 3130 h 106"/>
                              <a:gd name="T132" fmla="+- 0 4634 4551"/>
                              <a:gd name="T133" fmla="*/ T132 w 126"/>
                              <a:gd name="T134" fmla="+- 0 3122 3038"/>
                              <a:gd name="T135" fmla="*/ 3122 h 106"/>
                              <a:gd name="T136" fmla="+- 0 4645 4551"/>
                              <a:gd name="T137" fmla="*/ T136 w 126"/>
                              <a:gd name="T138" fmla="+- 0 3115 3038"/>
                              <a:gd name="T139" fmla="*/ 3115 h 106"/>
                              <a:gd name="T140" fmla="+- 0 4645 4551"/>
                              <a:gd name="T141" fmla="*/ T140 w 126"/>
                              <a:gd name="T142" fmla="+- 0 3098 3038"/>
                              <a:gd name="T143" fmla="*/ 3098 h 106"/>
                              <a:gd name="T144" fmla="+- 0 4647 4551"/>
                              <a:gd name="T145" fmla="*/ T144 w 126"/>
                              <a:gd name="T146" fmla="+- 0 3090 3038"/>
                              <a:gd name="T147" fmla="*/ 3090 h 106"/>
                              <a:gd name="T148" fmla="+- 0 4634 4551"/>
                              <a:gd name="T149" fmla="*/ T148 w 126"/>
                              <a:gd name="T150" fmla="+- 0 3073 3038"/>
                              <a:gd name="T151" fmla="*/ 3073 h 106"/>
                              <a:gd name="T152" fmla="+- 0 4623 4551"/>
                              <a:gd name="T153" fmla="*/ T152 w 126"/>
                              <a:gd name="T154" fmla="+- 0 3050 3038"/>
                              <a:gd name="T155" fmla="*/ 3050 h 106"/>
                              <a:gd name="T156" fmla="+- 0 4676 4551"/>
                              <a:gd name="T157" fmla="*/ T156 w 126"/>
                              <a:gd name="T158" fmla="+- 0 3115 3038"/>
                              <a:gd name="T159" fmla="*/ 3115 h 106"/>
                              <a:gd name="T160" fmla="+- 0 4671 4551"/>
                              <a:gd name="T161" fmla="*/ T160 w 126"/>
                              <a:gd name="T162" fmla="+- 0 3121 3038"/>
                              <a:gd name="T163" fmla="*/ 3121 h 106"/>
                              <a:gd name="T164" fmla="+- 0 4667 4551"/>
                              <a:gd name="T165" fmla="*/ T164 w 126"/>
                              <a:gd name="T166" fmla="+- 0 3127 3038"/>
                              <a:gd name="T167" fmla="*/ 3127 h 106"/>
                              <a:gd name="T168" fmla="+- 0 4662 4551"/>
                              <a:gd name="T169" fmla="*/ T168 w 126"/>
                              <a:gd name="T170" fmla="+- 0 3130 3038"/>
                              <a:gd name="T171" fmla="*/ 3130 h 106"/>
                              <a:gd name="T172" fmla="+- 0 4675 4551"/>
                              <a:gd name="T173" fmla="*/ T172 w 126"/>
                              <a:gd name="T174" fmla="+- 0 3126 3038"/>
                              <a:gd name="T175" fmla="*/ 3126 h 106"/>
                              <a:gd name="T176" fmla="+- 0 4661 4551"/>
                              <a:gd name="T177" fmla="*/ T176 w 126"/>
                              <a:gd name="T178" fmla="+- 0 3040 3038"/>
                              <a:gd name="T179" fmla="*/ 3040 h 106"/>
                              <a:gd name="T180" fmla="+- 0 4634 4551"/>
                              <a:gd name="T181" fmla="*/ T180 w 126"/>
                              <a:gd name="T182" fmla="+- 0 3073 3038"/>
                              <a:gd name="T183" fmla="*/ 3073 h 106"/>
                              <a:gd name="T184" fmla="+- 0 4661 4551"/>
                              <a:gd name="T185" fmla="*/ T184 w 126"/>
                              <a:gd name="T186" fmla="+- 0 3040 3038"/>
                              <a:gd name="T187" fmla="*/ 3040 h 10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Lst>
                            <a:rect l="0" t="0" r="r" b="b"/>
                            <a:pathLst>
                              <a:path w="126" h="106">
                                <a:moveTo>
                                  <a:pt x="52" y="0"/>
                                </a:moveTo>
                                <a:lnTo>
                                  <a:pt x="32" y="0"/>
                                </a:lnTo>
                                <a:lnTo>
                                  <a:pt x="22" y="4"/>
                                </a:lnTo>
                                <a:lnTo>
                                  <a:pt x="13" y="14"/>
                                </a:lnTo>
                                <a:lnTo>
                                  <a:pt x="7" y="22"/>
                                </a:lnTo>
                                <a:lnTo>
                                  <a:pt x="3" y="31"/>
                                </a:lnTo>
                                <a:lnTo>
                                  <a:pt x="0" y="41"/>
                                </a:lnTo>
                                <a:lnTo>
                                  <a:pt x="0" y="52"/>
                                </a:lnTo>
                                <a:lnTo>
                                  <a:pt x="0" y="67"/>
                                </a:lnTo>
                                <a:lnTo>
                                  <a:pt x="3" y="79"/>
                                </a:lnTo>
                                <a:lnTo>
                                  <a:pt x="12" y="90"/>
                                </a:lnTo>
                                <a:lnTo>
                                  <a:pt x="19" y="100"/>
                                </a:lnTo>
                                <a:lnTo>
                                  <a:pt x="30" y="105"/>
                                </a:lnTo>
                                <a:lnTo>
                                  <a:pt x="53" y="105"/>
                                </a:lnTo>
                                <a:lnTo>
                                  <a:pt x="58" y="104"/>
                                </a:lnTo>
                                <a:lnTo>
                                  <a:pt x="63" y="102"/>
                                </a:lnTo>
                                <a:lnTo>
                                  <a:pt x="68" y="99"/>
                                </a:lnTo>
                                <a:lnTo>
                                  <a:pt x="71" y="98"/>
                                </a:lnTo>
                                <a:lnTo>
                                  <a:pt x="41" y="98"/>
                                </a:lnTo>
                                <a:lnTo>
                                  <a:pt x="37" y="96"/>
                                </a:lnTo>
                                <a:lnTo>
                                  <a:pt x="33" y="93"/>
                                </a:lnTo>
                                <a:lnTo>
                                  <a:pt x="29" y="90"/>
                                </a:lnTo>
                                <a:lnTo>
                                  <a:pt x="26" y="85"/>
                                </a:lnTo>
                                <a:lnTo>
                                  <a:pt x="24" y="80"/>
                                </a:lnTo>
                                <a:lnTo>
                                  <a:pt x="22" y="74"/>
                                </a:lnTo>
                                <a:lnTo>
                                  <a:pt x="21" y="67"/>
                                </a:lnTo>
                                <a:lnTo>
                                  <a:pt x="21" y="39"/>
                                </a:lnTo>
                                <a:lnTo>
                                  <a:pt x="23" y="27"/>
                                </a:lnTo>
                                <a:lnTo>
                                  <a:pt x="28" y="19"/>
                                </a:lnTo>
                                <a:lnTo>
                                  <a:pt x="32" y="11"/>
                                </a:lnTo>
                                <a:lnTo>
                                  <a:pt x="38" y="7"/>
                                </a:lnTo>
                                <a:lnTo>
                                  <a:pt x="66" y="7"/>
                                </a:lnTo>
                                <a:lnTo>
                                  <a:pt x="59" y="2"/>
                                </a:lnTo>
                                <a:lnTo>
                                  <a:pt x="52" y="0"/>
                                </a:lnTo>
                                <a:close/>
                                <a:moveTo>
                                  <a:pt x="94" y="77"/>
                                </a:moveTo>
                                <a:lnTo>
                                  <a:pt x="86" y="77"/>
                                </a:lnTo>
                                <a:lnTo>
                                  <a:pt x="89" y="89"/>
                                </a:lnTo>
                                <a:lnTo>
                                  <a:pt x="92" y="96"/>
                                </a:lnTo>
                                <a:lnTo>
                                  <a:pt x="96" y="100"/>
                                </a:lnTo>
                                <a:lnTo>
                                  <a:pt x="99" y="104"/>
                                </a:lnTo>
                                <a:lnTo>
                                  <a:pt x="103" y="105"/>
                                </a:lnTo>
                                <a:lnTo>
                                  <a:pt x="111" y="105"/>
                                </a:lnTo>
                                <a:lnTo>
                                  <a:pt x="115" y="103"/>
                                </a:lnTo>
                                <a:lnTo>
                                  <a:pt x="118" y="99"/>
                                </a:lnTo>
                                <a:lnTo>
                                  <a:pt x="122" y="95"/>
                                </a:lnTo>
                                <a:lnTo>
                                  <a:pt x="123" y="92"/>
                                </a:lnTo>
                                <a:lnTo>
                                  <a:pt x="104" y="92"/>
                                </a:lnTo>
                                <a:lnTo>
                                  <a:pt x="100" y="90"/>
                                </a:lnTo>
                                <a:lnTo>
                                  <a:pt x="98" y="86"/>
                                </a:lnTo>
                                <a:lnTo>
                                  <a:pt x="96" y="84"/>
                                </a:lnTo>
                                <a:lnTo>
                                  <a:pt x="94" y="77"/>
                                </a:lnTo>
                                <a:close/>
                                <a:moveTo>
                                  <a:pt x="66" y="7"/>
                                </a:moveTo>
                                <a:lnTo>
                                  <a:pt x="52" y="7"/>
                                </a:lnTo>
                                <a:lnTo>
                                  <a:pt x="58" y="10"/>
                                </a:lnTo>
                                <a:lnTo>
                                  <a:pt x="70" y="22"/>
                                </a:lnTo>
                                <a:lnTo>
                                  <a:pt x="75" y="32"/>
                                </a:lnTo>
                                <a:lnTo>
                                  <a:pt x="79" y="47"/>
                                </a:lnTo>
                                <a:lnTo>
                                  <a:pt x="75" y="62"/>
                                </a:lnTo>
                                <a:lnTo>
                                  <a:pt x="70" y="74"/>
                                </a:lnTo>
                                <a:lnTo>
                                  <a:pt x="66" y="84"/>
                                </a:lnTo>
                                <a:lnTo>
                                  <a:pt x="61" y="90"/>
                                </a:lnTo>
                                <a:lnTo>
                                  <a:pt x="57" y="95"/>
                                </a:lnTo>
                                <a:lnTo>
                                  <a:pt x="51" y="98"/>
                                </a:lnTo>
                                <a:lnTo>
                                  <a:pt x="71" y="98"/>
                                </a:lnTo>
                                <a:lnTo>
                                  <a:pt x="73" y="96"/>
                                </a:lnTo>
                                <a:lnTo>
                                  <a:pt x="77" y="92"/>
                                </a:lnTo>
                                <a:lnTo>
                                  <a:pt x="80" y="88"/>
                                </a:lnTo>
                                <a:lnTo>
                                  <a:pt x="83" y="84"/>
                                </a:lnTo>
                                <a:lnTo>
                                  <a:pt x="86" y="77"/>
                                </a:lnTo>
                                <a:lnTo>
                                  <a:pt x="94" y="77"/>
                                </a:lnTo>
                                <a:lnTo>
                                  <a:pt x="92" y="67"/>
                                </a:lnTo>
                                <a:lnTo>
                                  <a:pt x="94" y="60"/>
                                </a:lnTo>
                                <a:lnTo>
                                  <a:pt x="95" y="55"/>
                                </a:lnTo>
                                <a:lnTo>
                                  <a:pt x="96" y="52"/>
                                </a:lnTo>
                                <a:lnTo>
                                  <a:pt x="101" y="35"/>
                                </a:lnTo>
                                <a:lnTo>
                                  <a:pt x="83" y="35"/>
                                </a:lnTo>
                                <a:lnTo>
                                  <a:pt x="78" y="21"/>
                                </a:lnTo>
                                <a:lnTo>
                                  <a:pt x="72" y="12"/>
                                </a:lnTo>
                                <a:lnTo>
                                  <a:pt x="66" y="7"/>
                                </a:lnTo>
                                <a:close/>
                                <a:moveTo>
                                  <a:pt x="125" y="77"/>
                                </a:moveTo>
                                <a:lnTo>
                                  <a:pt x="121" y="77"/>
                                </a:lnTo>
                                <a:lnTo>
                                  <a:pt x="120" y="83"/>
                                </a:lnTo>
                                <a:lnTo>
                                  <a:pt x="118" y="86"/>
                                </a:lnTo>
                                <a:lnTo>
                                  <a:pt x="116" y="89"/>
                                </a:lnTo>
                                <a:lnTo>
                                  <a:pt x="113" y="91"/>
                                </a:lnTo>
                                <a:lnTo>
                                  <a:pt x="111" y="92"/>
                                </a:lnTo>
                                <a:lnTo>
                                  <a:pt x="123" y="92"/>
                                </a:lnTo>
                                <a:lnTo>
                                  <a:pt x="124" y="88"/>
                                </a:lnTo>
                                <a:lnTo>
                                  <a:pt x="125" y="77"/>
                                </a:lnTo>
                                <a:close/>
                                <a:moveTo>
                                  <a:pt x="110" y="2"/>
                                </a:moveTo>
                                <a:lnTo>
                                  <a:pt x="92" y="2"/>
                                </a:lnTo>
                                <a:lnTo>
                                  <a:pt x="83" y="35"/>
                                </a:lnTo>
                                <a:lnTo>
                                  <a:pt x="101" y="35"/>
                                </a:lnTo>
                                <a:lnTo>
                                  <a:pt x="110" y="2"/>
                                </a:lnTo>
                                <a:close/>
                              </a:path>
                            </a:pathLst>
                          </a:custGeom>
                          <a:solidFill>
                            <a:srgbClr val="211F1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765" name="Picture 247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4772" y="3231"/>
                            <a:ext cx="126" cy="1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02BDCC06" id="Group 2476" o:spid="_x0000_s1026" style="position:absolute;margin-left:210.8pt;margin-top:2.75pt;width:179pt;height:173.05pt;z-index:3088;mso-position-horizontal-relative:page" coordorigin="4216,55" coordsize="3580,34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">
                <v:shape id="AutoShape 2492" o:spid="_x0000_s1027" style="position:absolute;left:401;top:2115;width:6978;height:3640;visibility:visible;mso-wrap-style:square;v-text-anchor:top" coordsize="6978,36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68USsQA&#10;AADdAAAADwAAAGRycy9kb3ducmV2LnhtbERPPW/CMBDdkfofrEPqBjaU0ipgUFsJKQMMQFrWU3wk&#10;ofE5it0Q+uvroRLj0/terntbi45aXznWMBkrEMS5MxUXGrLjZvQKwgdkg7Vj0nAjD+vVw2CJiXFX&#10;3lN3CIWIIewT1FCG0CRS+rwki37sGuLInV1rMUTYFtK0eI3htpZTpebSYsWxocSGPkrKvw8/VsPX&#10;U3VR26zYve/UZ29O2ew37VKtH4f92wJEoD7cxf/u1GiYvjzH/fFNfAJy9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evFErEAAAA3QAAAA8AAAAAAAAAAAAAAAAAmAIAAGRycy9k&#10;b3ducmV2LnhtbFBLBQYAAAAABAAEAPUAAACJAwAAAAA=&#10;" path="m3990,1271r3220,l6128,-198,3990,1271xm3990,1271l4517,-407r615,892e" filled="f" strokecolor="#211f1f" strokeweight=".46425mm">
                  <v:path arrowok="t" o:connecttype="custom" o:connectlocs="3990,3387;7210,3387;6128,1918;3990,3387;3990,3387;4517,1709;5132,2601" o:connectangles="0,0,0,0,0,0,0"/>
                </v:shape>
                <v:shape id="AutoShape 2491" o:spid="_x0000_s1028" style="position:absolute;left:2337;top:2567;width:2912;height:1715;visibility:visible;mso-wrap-style:square;v-text-anchor:top" coordsize="2912,17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2HlicYA&#10;AADdAAAADwAAAGRycy9kb3ducmV2LnhtbESP0WrCQBRE3wv+w3ILvhSzidAqaVaRFsFKEbV+wCV7&#10;zYZm74bsGuPfu4WCj8PMnGGK5WAb0VPna8cKsiQFQVw6XXOl4PSznsxB+ICssXFMCm7kYbkYPRWY&#10;a3flA/XHUIkIYZ+jAhNCm0vpS0MWfeJa4uidXWcxRNlVUnd4jXDbyGmavkmLNccFgy19GCp/jxer&#10;4HN76Pffu43B2ZCtX07ny9597ZQaPw+rdxCBhvAI/7c3WsF09prB35v4BOTi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2HlicYAAADdAAAADwAAAAAAAAAAAAAAAACYAgAAZHJz&#10;L2Rvd25yZXYueG1sUEsFBgAAAAAEAAQA9QAAAIsDAAAAAA==&#10;" path="m4048,-546r140,-103l4291,-510r-140,104l4048,-546xm2948,-7r148,-100l3196,41r-148,99l2948,-7xe" filled="f" strokecolor="#211f1f" strokeweight=".34522mm">
                  <v:path arrowok="t" o:connecttype="custom" o:connectlocs="4048,2021;4188,1918;4291,2057;4151,2161;4048,2021;2948,2560;3096,2460;3196,2608;3048,2707;2948,2560" o:connectangles="0,0,0,0,0,0,0,0,0,0"/>
                </v:shape>
                <v:shape id="AutoShape 2490" o:spid="_x0000_s1029" style="position:absolute;left:1543;top:-986;width:3817;height:4016;visibility:visible;mso-wrap-style:square;v-text-anchor:top" coordsize="3817,40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7ycgA&#10;AADdAAAADwAAAGRycy9kb3ducmV2LnhtbESPQWvCQBSE7wX/w/IEb3VjaK1EV7Glth5KJUY8v2Zf&#10;k2j2bciuMf33bqHQ4zAz3zCLVW9q0VHrKssKJuMIBHFudcWFgkO2uZ+BcB5ZY22ZFPyQg9VycLfA&#10;RNsrp9TtfSEChF2CCkrvm0RKl5dk0I1tQxy8b9sa9EG2hdQtXgPc1DKOoqk0WHFYKLGhl5Ly8/5i&#10;FBz5fZqettnzw9fr7DP9OHfr7G2n1GjYr+cgPPX+P/zX3moF8dNjDL9vwhOQy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OHvJyAAAAN0AAAAPAAAAAAAAAAAAAAAAAJgCAABk&#10;cnMvZG93bnJldi54bWxQSwUGAAAAAAQABAD1AAAAjQMAAAAA&#10;" path="m5137,3116l3825,1266m3375,2695l3825,1266e" filled="f" strokecolor="#211f1f" strokeweight=".46425mm">
                  <v:path arrowok="t" o:connecttype="custom" o:connectlocs="5137,2130;3825,280;3375,1709;3825,280" o:connectangles="0,0,0,0"/>
                </v:shape>
                <v:shape id="Picture 2489" o:spid="_x0000_s1030" type="#_x0000_t75" style="position:absolute;left:4216;top:3319;width:150;height:1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XP6DEAAAA3QAAAA8AAABkcnMvZG93bnJldi54bWxEj91qwkAUhO+FvsNyBO90Y7Q/pK5SC4IX&#10;gtT2AQ7Z000wezZkT2N8e1cQejnMzDfMajP4RvXUxTqwgfksA0VcBluzM/DzvZu+gYqCbLEJTAau&#10;FGGzfhqtsLDhwl/Un8SpBOFYoIFKpC20jmVFHuMstMTJ+w2dR0myc9p2eElw3+g8y160x5rTQoUt&#10;fVZUnk9/3sBu22C/PEu5RR+PRzk4OeTOmMl4+HgHJTTIf/jR3lsD+evzAu5v0hPQ6xs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XP6DEAAAA3QAAAA8AAAAAAAAAAAAAAAAA&#10;nwIAAGRycy9kb3ducmV2LnhtbFBLBQYAAAAABAAEAPcAAACQAwAAAAA=&#10;">
                  <v:imagedata r:id="rId87" o:title=""/>
                </v:shape>
                <v:shape id="Picture 2488" o:spid="_x0000_s1031" type="#_x0000_t75" style="position:absolute;left:7655;top:3351;width:141;height:1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OQAizGAAAA3QAAAA8AAABkcnMvZG93bnJldi54bWxEj0+LwjAUxO8L+x3CW/CyaKr4p1SjiCK4&#10;R6sevD2aZ9vd5qU2Ueu33wiCx2FmfsPMFq2pxI0aV1pW0O9FIIgzq0vOFRz2m24MwnlkjZVlUvAg&#10;B4v558cME23vvKNb6nMRIOwSVFB4XydSuqwgg65na+LgnW1j0AfZ5FI3eA9wU8lBFI2lwZLDQoE1&#10;rQrK/tKrUbA+xr/pZV2me/eIsFr+jL7H8Umpzle7nILw1Pp3+NXeagWDyWgIzzfhCcj5P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A5ACLMYAAADdAAAADwAAAAAAAAAAAAAA&#10;AACfAgAAZHJzL2Rvd25yZXYueG1sUEsFBgAAAAAEAAQA9wAAAJIDAAAAAA==&#10;">
                  <v:imagedata r:id="rId88" o:title=""/>
                </v:shape>
                <v:shape id="Picture 2487" o:spid="_x0000_s1032" type="#_x0000_t75" style="position:absolute;left:5575;top:2640;width:152;height:1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6cP5bEAAAA3QAAAA8AAABkcnMvZG93bnJldi54bWxEj0FrwkAUhO8F/8PyBG91o2KV6CrSItge&#10;Aka9P7LPJJh9u2RXE/+9Wyj0OMzMN8x625tGPKj1tWUFk3ECgriwuuZSwfm0f1+C8AFZY2OZFDzJ&#10;w3YzeFtjqm3HR3rkoRQRwj5FBVUILpXSFxUZ9GPriKN3ta3BEGVbSt1iF+GmkdMk+ZAGa44LFTr6&#10;rKi45XejYPazNJcsy48un3113KObZOdvpUbDfrcCEagP/+G/9kErmC7mc/h9E5+A3Lw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6cP5bEAAAA3QAAAA8AAAAAAAAAAAAAAAAA&#10;nwIAAGRycy9kb3ducmV2LnhtbFBLBQYAAAAABAAEAPcAAACQAwAAAAA=&#10;">
                  <v:imagedata r:id="rId89" o:title=""/>
                </v:shape>
                <v:shape id="Picture 2486" o:spid="_x0000_s1033" type="#_x0000_t75" style="position:absolute;left:4751;top:1559;width:121;height:1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8xfKDGAAAA3QAAAA8AAABkcnMvZG93bnJldi54bWxEj81uwjAQhO+V+g7WVuJWHKigIWBQ1QLq&#10;gUv5uS/xkkTE68g2YN4eV6rU42hmvtHMFtG04krON5YVDPoZCOLS6oYrBfvd6jUH4QOyxtYyKbiT&#10;h8X8+WmGhbY3/qHrNlQiQdgXqKAOoSuk9GVNBn3fdsTJO1lnMCTpKqkd3hLctHKYZWNpsOG0UGNH&#10;nzWV5+3FKODNenWMX4fybR/v+cQNlvlhvVSq9xI/piACxfAf/mt/awXD99EYft+kJyDnD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zzF8oMYAAADdAAAADwAAAAAAAAAAAAAA&#10;AACfAgAAZHJzL2Rvd25yZXYueG1sUEsFBgAAAAAEAAQA9wAAAJIDAAAAAA==&#10;">
                  <v:imagedata r:id="rId90" o:title=""/>
                </v:shape>
                <v:shape id="Picture 2485" o:spid="_x0000_s1034" type="#_x0000_t75" style="position:absolute;left:5300;top:55;width:132;height:1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VZ7XbEAAAA3QAAAA8AAABkcnMvZG93bnJldi54bWxEj0FrwkAUhO+F/oflFbzV3QpWia4iLUUp&#10;GNA2eH1kn0kw+zZk1xj/vSsIHoeZ+YaZL3tbi45aXznW8DFUIIhzZyouNPz//bxPQfiAbLB2TBqu&#10;5GG5eH2ZY2LchXfU7UMhIoR9ghrKEJpESp+XZNEPXUMcvaNrLYYo20KaFi8Rbms5UupTWqw4LpTY&#10;0FdJ+Wl/thoqTLNtdpj+ZifF6+/USVZpp/XgrV/NQATqwzP8aG+MhtFkPIH7m/gE5OIG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VZ7XbEAAAA3QAAAA8AAAAAAAAAAAAAAAAA&#10;nwIAAGRycy9kb3ducmV2LnhtbFBLBQYAAAAABAAEAPcAAACQAwAAAAA=&#10;">
                  <v:imagedata r:id="rId91" o:title=""/>
                </v:shape>
                <v:shape id="Picture 2484" o:spid="_x0000_s1035" type="#_x0000_t75" style="position:absolute;left:6587;top:1739;width:126;height:1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oDV9PDAAAA3QAAAA8AAABkcnMvZG93bnJldi54bWxET11rwjAUfRf2H8Id+KbpBHVUo7iBVBBB&#10;u8Hc26W5a8qam9LEWv+9eRB8PJzv5bq3teio9ZVjBW/jBARx4XTFpYLvr+3oHYQPyBprx6TgRh7W&#10;q5fBElPtrnyiLg+liCHsU1RgQmhSKX1hyKIfu4Y4cn+utRgibEupW7zGcFvLSZLMpMWKY4PBhj4N&#10;Ff/5xSr46TaV6zKT9bfjYZbVHy7sf89KDV/7zQJEoD48xQ/3TiuYzKdxbnwTn4Bc3Q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mgNX08MAAADdAAAADwAAAAAAAAAAAAAAAACf&#10;AgAAZHJzL2Rvd25yZXYueG1sUEsFBgAAAAAEAAQA9wAAAI8DAAAAAA==&#10;">
                  <v:imagedata r:id="rId92" o:title=""/>
                </v:shape>
                <v:shape id="Picture 2483" o:spid="_x0000_s1036" type="#_x0000_t75" style="position:absolute;left:5283;top:2016;width:111;height:1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cWC0PEAAAA3QAAAA8AAABkcnMvZG93bnJldi54bWxEj0FrAjEUhO+F/ofwCt5qthatrkYpoqBH&#10;tdTrc/OaLN28LJt0Xf31RhB6HGbmG2a26FwlWmpC6VnBWz8DQVx4XbJR8HVYv45BhIissfJMCi4U&#10;YDF/fpphrv2Zd9TuoxEJwiFHBTbGOpcyFJYchr6viZP34xuHMcnGSN3gOcFdJQdZNpIOS04LFmta&#10;Wip+939OgVlZc+Jxu31v3Wp5dOEazPdBqd5L9zkFEamL/+FHe6MVDD6GE7i/SU9Azm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cWC0PEAAAA3QAAAA8AAAAAAAAAAAAAAAAA&#10;nwIAAGRycy9kb3ducmV2LnhtbFBLBQYAAAAABAAEAPcAAACQAwAAAAA=&#10;">
                  <v:imagedata r:id="rId93" o:title=""/>
                </v:shape>
                <v:shape id="Picture 2482" o:spid="_x0000_s1037" type="#_x0000_t75" style="position:absolute;left:6055;top:2234;width:111;height:1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0mtLDAAAA3QAAAA8AAABkcnMvZG93bnJldi54bWxET8uKwjAU3QvzD+EOuNPUB87QMcqgiCIo&#10;1sfC3aW505ZpbkoTbf17sxBcHs57Om9NKe5Uu8KygkE/AkGcWl1wpuB8WvW+QTiPrLG0TAoe5GA+&#10;++hMMda24YTuR5+JEMIuRgW591UspUtzMuj6tiIO3J+tDfoA60zqGpsQbko5jKKJNFhwaMixokVO&#10;6f/xZhQ0S8qM2x1seRm5QbLc8nU/XivV/Wx/f0B4av1b/HJvtILh1yTsD2/CE5CzJ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b/Sa0sMAAADdAAAADwAAAAAAAAAAAAAAAACf&#10;AgAAZHJzL2Rvd25yZXYueG1sUEsFBgAAAAAEAAQA9wAAAI8DAAAAAA==&#10;">
                  <v:imagedata r:id="rId94" o:title=""/>
                </v:shape>
                <v:shape id="Picture 2481" o:spid="_x0000_s1038" type="#_x0000_t75" style="position:absolute;left:6096;top:938;width:105;height:1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VX/NHGAAAA3QAAAA8AAABkcnMvZG93bnJldi54bWxEj0FrAjEUhO8F/0N4greaVUFlNYpKKwUP&#10;pWqpx+fmubu4eQmbqOm/bwqFHoeZ+YaZL6NpxJ1aX1tWMOhnIIgLq2suFRwPr89TED4ga2wsk4Jv&#10;8rBcdJ7mmGv74A+670MpEoR9jgqqEFwupS8qMuj71hEn72JbgyHJtpS6xUeCm0YOs2wsDdacFip0&#10;tKmouO5vRsHnyJ382e3oupscti/rr/V7NFGpXjeuZiACxfAf/mu/aQXDyXgAv2/SE5CLH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pVf80cYAAADdAAAADwAAAAAAAAAAAAAA&#10;AACfAgAAZHJzL2Rvd25yZXYueG1sUEsFBgAAAAAEAAQA9wAAAJIDAAAAAA==&#10;">
                  <v:imagedata r:id="rId95" o:title=""/>
                </v:shape>
                <v:shape id="Picture 2480" o:spid="_x0000_s1039" type="#_x0000_t75" style="position:absolute;left:5085;top:2972;width:146;height:1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ZEDPPGAAAA3QAAAA8AAABkcnMvZG93bnJldi54bWxEj0FrwkAUhO9C/8PyCt5002BVoqtIqSBY&#10;KGrU62v2NQnNvo3ZVeO/d4WCx2FmvmGm89ZU4kKNKy0reOtHIIgzq0vOFaS7ZW8MwnlkjZVlUnAj&#10;B/PZS2eKibZX3tBl63MRIOwSVFB4XydSuqwgg65va+Lg/drGoA+yyaVu8BrgppJxFA2lwZLDQoE1&#10;fRSU/W3PRsH6kP7cBt8cLVKzPx29Tr/eV59KdV/bxQSEp9Y/w//tlVYQj4YxPN6EJyBnd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dkQM88YAAADdAAAADwAAAAAAAAAAAAAA&#10;AACfAgAAZHJzL2Rvd25yZXYueG1sUEsFBgAAAAAEAAQA9wAAAJIDAAAAAA==&#10;">
                  <v:imagedata r:id="rId96" o:title=""/>
                </v:shape>
                <v:shape id="AutoShape 2479" o:spid="_x0000_s1040" style="position:absolute;left:547;top:5284;width:593;height:472;visibility:visible;mso-wrap-style:square;v-text-anchor:top" coordsize="593,4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N638YA&#10;AADdAAAADwAAAGRycy9kb3ducmV2LnhtbESPQWvCQBSE7wX/w/KE3ppNU7CSukoVFaV6aOyhx2f2&#10;mQSzb8PuqvHfdwuFHoeZ+YaZzHrTiis531hW8JykIIhLqxuuFHwdVk9jED4ga2wtk4I7eZhNBw8T&#10;zLW98Sddi1CJCGGfo4I6hC6X0pc1GfSJ7Yijd7LOYIjSVVI7vEW4aWWWpiNpsOG4UGNHi5rKc3Ex&#10;Coo9LY7y8L3OtsuS3YfZdfe5V+px2L+/gQjUh//wX3ujFWSvoxf4fROfgJ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LN638YAAADdAAAADwAAAAAAAAAAAAAAAACYAgAAZHJz&#10;L2Rvd25yZXYueG1sUEsFBgAAAAAEAAQA9QAAAIsDAAAAAA==&#10;" path="m3912,-2112r59,-2l4012,-2101r21,28l4035,-2029t63,-43l4152,-2029r29,43l4185,-1942r-21,45e" filled="f" strokecolor="#211f1f" strokeweight=".34522mm">
                  <v:path arrowok="t" o:connecttype="custom" o:connectlocs="3912,3172;3971,3170;4012,3183;4033,3211;4035,3255;4098,3212;4152,3255;4181,3298;4185,3342;4164,3387" o:connectangles="0,0,0,0,0,0,0,0,0,0"/>
                </v:shape>
                <v:shape id="AutoShape 2478" o:spid="_x0000_s1041" style="position:absolute;left:4550;top:3037;width:126;height:106;visibility:visible;mso-wrap-style:square;v-text-anchor:top" coordsize="126,1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0SndMQA&#10;AADdAAAADwAAAGRycy9kb3ducmV2LnhtbESPQYvCMBSE74L/ITxhb5pWFpWuUUTYragXq+z50Tzb&#10;YvNSmli7/34jCB6HmfmGWa57U4uOWldZVhBPIhDEudUVFwou5+/xAoTzyBpry6TgjxysV8PBEhNt&#10;H3yiLvOFCBB2CSoovW8SKV1ekkE3sQ1x8K62NeiDbAupW3wEuKnlNIpm0mDFYaHEhrYl5bfsbhT8&#10;pvHhcF8c4yzVl5/utEtttmelPkb95guEp96/w6/2TiuYzmef8HwTnoBc/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dEp3TEAAAA3QAAAA8AAAAAAAAAAAAAAAAAmAIAAGRycy9k&#10;b3ducmV2LnhtbFBLBQYAAAAABAAEAPUAAACJAwAAAAA=&#10;" path="m52,l32,,22,4,13,14,7,22,3,31,,41,,52,,67,3,79r9,11l19,100r11,5l53,105r5,-1l63,102r5,-3l71,98r-30,l37,96,33,93,29,90,26,85,24,80,22,74,21,67r,-28l23,27r5,-8l32,11,38,7r28,l59,2,52,xm94,77r-8,l89,89r3,7l96,100r3,4l103,105r8,l115,103r3,-4l122,95r1,-3l104,92r-4,-2l98,86,96,84,94,77xm66,7l52,7r6,3l70,22r5,10l79,47,75,62,70,74,66,84r-5,6l57,95r-6,3l71,98r2,-2l77,92r3,-4l83,84r3,-7l94,77,92,67r2,-7l95,55r1,-3l101,35r-18,l78,21,72,12,66,7xm125,77r-4,l120,83r-2,3l116,89r-3,2l111,92r12,l124,88r1,-11xm110,2l92,2,83,35r18,l110,2xe" fillcolor="#211f1f" stroked="f">
                  <v:path arrowok="t" o:connecttype="custom" o:connectlocs="32,3038;13,3052;3,3069;0,3090;3,3117;19,3138;53,3143;63,3140;71,3136;37,3134;29,3128;24,3118;21,3105;23,3065;32,3049;66,3045;52,3038;86,3115;92,3134;99,3142;111,3143;118,3137;123,3130;100,3128;96,3122;66,3045;58,3048;75,3070;75,3100;66,3122;57,3133;71,3136;77,3130;83,3122;94,3115;94,3098;96,3090;83,3073;72,3050;125,3115;120,3121;116,3127;111,3130;124,3126;110,3040;83,3073;110,3040" o:connectangles="0,0,0,0,0,0,0,0,0,0,0,0,0,0,0,0,0,0,0,0,0,0,0,0,0,0,0,0,0,0,0,0,0,0,0,0,0,0,0,0,0,0,0,0,0,0,0"/>
                </v:shape>
                <v:shape id="Picture 2477" o:spid="_x0000_s1042" type="#_x0000_t75" style="position:absolute;left:4772;top:3231;width:126;height:10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ULyBTGAAAA3QAAAA8AAABkcnMvZG93bnJldi54bWxEj0FrwkAUhO8F/8PyCr3VTYWmIbqKCGIL&#10;PbRWBG+P7DMJZt+u2VeN/75bKPQ4zMw3zGwxuE5dqI+tZwNP4wwUceVty7WB3df6sQAVBdli55kM&#10;3CjCYj66m2Fp/ZU/6bKVWiUIxxINNCKh1DpWDTmMYx+Ik3f0vUNJsq+17fGa4K7TkyzLtcOW00KD&#10;gVYNVafttzMQ5OO93h3Ebm7nYi20j+EtL4x5uB+WU1BCg/yH/9qv1sDkJX+G3zfpCej5D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FQvIFMYAAADdAAAADwAAAAAAAAAAAAAA&#10;AACfAgAAZHJzL2Rvd25yZXYueG1sUEsFBgAAAAAEAAQA9wAAAJIDAAAAAA==&#10;">
                  <v:imagedata r:id="rId97" o:title=""/>
                </v:shape>
                <w10:wrap anchorx="page"/>
              </v:group>
            </w:pict>
          </mc:Fallback>
        </mc:AlternateContent>
      </w:r>
      <w:r w:rsidR="00B1318A">
        <w:t>Tenemos:</w:t>
      </w:r>
    </w:p>
    <w:p w:rsidR="006925E3" w:rsidRDefault="006925E3">
      <w:pPr>
        <w:pStyle w:val="Textoindependiente"/>
      </w:pPr>
    </w:p>
    <w:p w:rsidR="006925E3" w:rsidRDefault="00AB6811">
      <w:pPr>
        <w:ind w:left="734"/>
        <w:rPr>
          <w:i/>
          <w:sz w:val="23"/>
        </w:rPr>
      </w:pPr>
      <w:r>
        <w:rPr>
          <w:noProof/>
          <w:lang w:val="es-PE" w:eastAsia="es-PE" w:bidi="ar-SA"/>
        </w:rPr>
        <mc:AlternateContent>
          <mc:Choice Requires="wpg">
            <w:drawing>
              <wp:anchor distT="0" distB="0" distL="114300" distR="114300" simplePos="0" relativeHeight="3040" behindDoc="0" locked="0" layoutInCell="1" allowOverlap="1">
                <wp:simplePos x="0" y="0"/>
                <wp:positionH relativeFrom="page">
                  <wp:posOffset>1551940</wp:posOffset>
                </wp:positionH>
                <wp:positionV relativeFrom="paragraph">
                  <wp:posOffset>-5080</wp:posOffset>
                </wp:positionV>
                <wp:extent cx="537210" cy="237490"/>
                <wp:effectExtent l="0" t="3810" r="0" b="0"/>
                <wp:wrapNone/>
                <wp:docPr id="2746" name="Group 24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7210" cy="237490"/>
                          <a:chOff x="2444" y="-8"/>
                          <a:chExt cx="846" cy="374"/>
                        </a:xfrm>
                      </wpg:grpSpPr>
                      <pic:pic xmlns:pic="http://schemas.openxmlformats.org/drawingml/2006/picture">
                        <pic:nvPicPr>
                          <pic:cNvPr id="2747" name="Picture 2475"/>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2443" y="4"/>
                            <a:ext cx="846" cy="3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748" name="Text Box 2474"/>
                        <wps:cNvSpPr txBox="1">
                          <a:spLocks noChangeArrowheads="1"/>
                        </wps:cNvSpPr>
                        <wps:spPr bwMode="auto">
                          <a:xfrm>
                            <a:off x="2443" y="-8"/>
                            <a:ext cx="846" cy="37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25E3" w:rsidRDefault="00B1318A">
                              <w:pPr>
                                <w:spacing w:before="7"/>
                                <w:ind w:left="187"/>
                                <w:rPr>
                                  <w:i/>
                                  <w:sz w:val="23"/>
                                </w:rPr>
                              </w:pPr>
                              <w:r>
                                <w:rPr>
                                  <w:rFonts w:ascii="Symbol" w:hAnsi="Symbol"/>
                                  <w:sz w:val="23"/>
                                </w:rPr>
                                <w:t></w:t>
                              </w:r>
                              <w:r>
                                <w:rPr>
                                  <w:i/>
                                  <w:sz w:val="23"/>
                                </w:rPr>
                                <w:t>AND</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2473" o:spid="_x0000_s1084" style="position:absolute;left:0;text-align:left;margin-left:122.2pt;margin-top:-.4pt;width:42.3pt;height:18.7pt;z-index:3040;mso-position-horizontal-relative:page" coordorigin="2444,-8" coordsize="846,3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">
                <v:shape id="Picture 2475" o:spid="_x0000_s1085" type="#_x0000_t75" style="position:absolute;left:2443;top:4;width:846;height:3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jTXH/EAAAA3QAAAA8AAABkcnMvZG93bnJldi54bWxEj92KwjAUhO8XfIdwBO/W1CIq1Si6IOiq&#10;F/48wKE5NsXmpNtE7b69ERb2cpiZb5jZorWVeFDjS8cKBv0EBHHudMmFgst5/TkB4QOyxsoxKfgl&#10;D4t552OGmXZPPtLjFAoRIewzVGBCqDMpfW7Iou+7mjh6V9dYDFE2hdQNPiPcVjJNkpG0WHJcMFjT&#10;l6H8drpbBd/VjgbXldnoYZn68/6w3+Y/Xqlet11OQQRqw3/4r73RCtLxcAzvN/EJyPkL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jTXH/EAAAA3QAAAA8AAAAAAAAAAAAAAAAA&#10;nwIAAGRycy9kb3ducmV2LnhtbFBLBQYAAAAABAAEAPcAAACQAwAAAAA=&#10;">
                  <v:imagedata r:id="rId99" o:title=""/>
                </v:shape>
                <v:shape id="Text Box 2474" o:spid="_x0000_s1086" type="#_x0000_t202" style="position:absolute;left:2443;top:-8;width:846;height:3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RkCsMA&#10;AADdAAAADwAAAGRycy9kb3ducmV2LnhtbERPz2vCMBS+C/4P4QneNFXEuc4oIhMGA1mthx3fmmcb&#10;bF66Jmr9781B8Pjx/V6uO1uLK7XeOFYwGScgiAunDZcKjvlutADhA7LG2jEpuJOH9arfW2Kq3Y0z&#10;uh5CKWII+xQVVCE0qZS+qMiiH7uGOHIn11oMEbal1C3eYrit5TRJ5tKi4dhQYUPbiorz4WIVbH45&#10;+zT/+7+f7JSZPH9P+Ht+Vmo46DYfIAJ14SV+ur+0gunbLM6Nb+ITkK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kRkCsMAAADdAAAADwAAAAAAAAAAAAAAAACYAgAAZHJzL2Rv&#10;d25yZXYueG1sUEsFBgAAAAAEAAQA9QAAAIgDAAAAAA==&#10;" filled="f" stroked="f">
                  <v:textbox inset="0,0,0,0">
                    <w:txbxContent>
                      <w:p w:rsidR="006925E3" w:rsidRDefault="00B1318A">
                        <w:pPr>
                          <w:spacing w:before="7"/>
                          <w:ind w:left="187"/>
                          <w:rPr>
                            <w:i/>
                            <w:sz w:val="23"/>
                          </w:rPr>
                        </w:pPr>
                        <w:r>
                          <w:rPr>
                            <w:rFonts w:ascii="Symbol" w:hAnsi="Symbol"/>
                            <w:sz w:val="23"/>
                          </w:rPr>
                          <w:t></w:t>
                        </w:r>
                        <w:r>
                          <w:rPr>
                            <w:i/>
                            <w:sz w:val="23"/>
                          </w:rPr>
                          <w:t>AND</w:t>
                        </w:r>
                      </w:p>
                    </w:txbxContent>
                  </v:textbox>
                </v:shape>
                <w10:wrap anchorx="page"/>
              </v:group>
            </w:pict>
          </mc:Fallback>
        </mc:AlternateContent>
      </w:r>
      <w:r w:rsidR="00B1318A">
        <w:rPr>
          <w:rFonts w:ascii="Symbol" w:hAnsi="Symbol"/>
          <w:sz w:val="23"/>
        </w:rPr>
        <w:t></w:t>
      </w:r>
      <w:r w:rsidR="00B1318A">
        <w:rPr>
          <w:i/>
          <w:sz w:val="23"/>
        </w:rPr>
        <w:t>ABM</w:t>
      </w:r>
    </w:p>
    <w:p w:rsidR="006925E3" w:rsidRDefault="00B1318A">
      <w:pPr>
        <w:tabs>
          <w:tab w:val="left" w:pos="1368"/>
        </w:tabs>
        <w:spacing w:before="133" w:line="115" w:lineRule="auto"/>
        <w:ind w:left="941"/>
        <w:rPr>
          <w:sz w:val="23"/>
        </w:rPr>
      </w:pPr>
      <w:r>
        <w:rPr>
          <w:i/>
          <w:sz w:val="23"/>
        </w:rPr>
        <w:t>X</w:t>
      </w:r>
      <w:r>
        <w:rPr>
          <w:i/>
          <w:sz w:val="23"/>
        </w:rPr>
        <w:tab/>
      </w:r>
      <w:r>
        <w:rPr>
          <w:rFonts w:ascii="Symbol" w:hAnsi="Symbol"/>
          <w:position w:val="-14"/>
          <w:sz w:val="23"/>
        </w:rPr>
        <w:t></w:t>
      </w:r>
      <w:r>
        <w:rPr>
          <w:rFonts w:ascii="Times New Roman" w:hAnsi="Times New Roman"/>
          <w:spacing w:val="16"/>
          <w:position w:val="-14"/>
          <w:sz w:val="23"/>
        </w:rPr>
        <w:t xml:space="preserve"> </w:t>
      </w:r>
      <w:r>
        <w:rPr>
          <w:sz w:val="23"/>
        </w:rPr>
        <w:t>4</w:t>
      </w:r>
    </w:p>
    <w:p w:rsidR="006925E3" w:rsidRDefault="00AB6811">
      <w:pPr>
        <w:tabs>
          <w:tab w:val="left" w:pos="1550"/>
        </w:tabs>
        <w:spacing w:line="20" w:lineRule="exact"/>
        <w:ind w:left="732"/>
        <w:rPr>
          <w:sz w:val="2"/>
        </w:rPr>
      </w:pPr>
      <w:r>
        <w:rPr>
          <w:noProof/>
          <w:sz w:val="2"/>
          <w:lang w:val="es-PE" w:eastAsia="es-PE" w:bidi="ar-SA"/>
        </w:rPr>
        <mc:AlternateContent>
          <mc:Choice Requires="wpg">
            <w:drawing>
              <wp:inline distT="0" distB="0" distL="0" distR="0">
                <wp:extent cx="358140" cy="7620"/>
                <wp:effectExtent l="13970" t="8890" r="8890" b="2540"/>
                <wp:docPr id="2744" name="Group 24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58140" cy="7620"/>
                          <a:chOff x="0" y="0"/>
                          <a:chExt cx="564" cy="12"/>
                        </a:xfrm>
                      </wpg:grpSpPr>
                      <wps:wsp>
                        <wps:cNvPr id="2745" name="Line 2472"/>
                        <wps:cNvCnPr>
                          <a:cxnSpLocks noChangeShapeType="1"/>
                        </wps:cNvCnPr>
                        <wps:spPr bwMode="auto">
                          <a:xfrm>
                            <a:off x="0" y="6"/>
                            <a:ext cx="564" cy="0"/>
                          </a:xfrm>
                          <a:prstGeom prst="line">
                            <a:avLst/>
                          </a:prstGeom>
                          <a:noFill/>
                          <a:ln w="7437">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46F66658" id="Group 2471" o:spid="_x0000_s1026" style="width:28.2pt;height:.6pt;mso-position-horizontal-relative:char;mso-position-vertical-relative:line" coordsize="564,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">
                <v:line id="Line 2472" o:spid="_x0000_s1027" style="position:absolute;visibility:visible;mso-wrap-style:square" from="0,6" to="56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pThcUAAADdAAAADwAAAGRycy9kb3ducmV2LnhtbESPQWvCQBSE74L/YXmCN90oGtvUVURQ&#10;eqiHpO39kX3JBrNvQ3bV9N93CwWPw8x8w2z3g23FnXrfOFawmCcgiEunG64VfH2eZi8gfEDW2Dom&#10;BT/kYb8bj7aYaffgnO5FqEWEsM9QgQmhy6T0pSGLfu464uhVrrcYouxrqXt8RLht5TJJUmmx4bhg&#10;sKOjofJa3KyCKr/c0rU2H83Vt9/nOs0P1eug1HQyHN5ABBrCM/zfftcKlpvVGv7exCcgd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pThcUAAADdAAAADwAAAAAAAAAA&#10;AAAAAAChAgAAZHJzL2Rvd25yZXYueG1sUEsFBgAAAAAEAAQA+QAAAJMDAAAAAA==&#10;" strokeweight=".20658mm"/>
                <w10:anchorlock/>
              </v:group>
            </w:pict>
          </mc:Fallback>
        </mc:AlternateContent>
      </w:r>
      <w:r w:rsidR="00B1318A">
        <w:rPr>
          <w:sz w:val="2"/>
        </w:rPr>
        <w:tab/>
      </w:r>
      <w:r>
        <w:rPr>
          <w:noProof/>
          <w:sz w:val="2"/>
          <w:lang w:val="es-PE" w:eastAsia="es-PE" w:bidi="ar-SA"/>
        </w:rPr>
        <mc:AlternateContent>
          <mc:Choice Requires="wpg">
            <w:drawing>
              <wp:inline distT="0" distB="0" distL="0" distR="0">
                <wp:extent cx="95250" cy="7620"/>
                <wp:effectExtent l="9525" t="8890" r="9525" b="2540"/>
                <wp:docPr id="2742" name="Group 24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5250" cy="7620"/>
                          <a:chOff x="0" y="0"/>
                          <a:chExt cx="150" cy="12"/>
                        </a:xfrm>
                      </wpg:grpSpPr>
                      <wps:wsp>
                        <wps:cNvPr id="2743" name="Line 2470"/>
                        <wps:cNvCnPr>
                          <a:cxnSpLocks noChangeShapeType="1"/>
                        </wps:cNvCnPr>
                        <wps:spPr bwMode="auto">
                          <a:xfrm>
                            <a:off x="0" y="6"/>
                            <a:ext cx="149" cy="0"/>
                          </a:xfrm>
                          <a:prstGeom prst="line">
                            <a:avLst/>
                          </a:prstGeom>
                          <a:noFill/>
                          <a:ln w="7437">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5EDE5B95" id="Group 2469" o:spid="_x0000_s1026" style="width:7.5pt;height:.6pt;mso-position-horizontal-relative:char;mso-position-vertical-relative:line" coordsize="150,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">
                <v:line id="Line 2470" o:spid="_x0000_s1027" style="position:absolute;visibility:visible;mso-wrap-style:square" from="0,6" to="14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H9uasUAAADdAAAADwAAAGRycy9kb3ducmV2LnhtbESPQWvCQBSE7wX/w/IK3uqmalONriKC&#10;0kN7iK33R/YlG8y+DdlV47/vCoLHYWa+YZbr3jbiQp2vHSt4HyUgiAuna64U/P3u3mYgfEDW2Dgm&#10;BTfysF4NXpaYaXflnC6HUIkIYZ+hAhNCm0npC0MW/ci1xNErXWcxRNlVUnd4jXDbyHGSpNJizXHB&#10;YEtbQ8XpcLYKyvznnH5o812ffHPcV2m+Kee9UsPXfrMAEagPz/Cj/aUVjD+nE7i/iU9Arv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H9uasUAAADdAAAADwAAAAAAAAAA&#10;AAAAAAChAgAAZHJzL2Rvd25yZXYueG1sUEsFBgAAAAAEAAQA+QAAAJMDAAAAAA==&#10;" strokeweight=".20658mm"/>
                <w10:anchorlock/>
              </v:group>
            </w:pict>
          </mc:Fallback>
        </mc:AlternateContent>
      </w:r>
    </w:p>
    <w:p w:rsidR="006925E3" w:rsidRDefault="00B1318A">
      <w:pPr>
        <w:tabs>
          <w:tab w:val="left" w:pos="1569"/>
        </w:tabs>
        <w:spacing w:line="271" w:lineRule="exact"/>
        <w:ind w:left="769"/>
        <w:rPr>
          <w:sz w:val="23"/>
        </w:rPr>
      </w:pPr>
      <w:r>
        <w:rPr>
          <w:i/>
          <w:sz w:val="23"/>
        </w:rPr>
        <w:t>X</w:t>
      </w:r>
      <w:r>
        <w:rPr>
          <w:i/>
          <w:spacing w:val="5"/>
          <w:sz w:val="23"/>
        </w:rPr>
        <w:t xml:space="preserve"> </w:t>
      </w:r>
      <w:r>
        <w:rPr>
          <w:rFonts w:ascii="Symbol" w:hAnsi="Symbol"/>
          <w:sz w:val="23"/>
        </w:rPr>
        <w:t></w:t>
      </w:r>
      <w:r>
        <w:rPr>
          <w:rFonts w:ascii="Times New Roman" w:hAnsi="Times New Roman"/>
          <w:spacing w:val="-9"/>
          <w:sz w:val="23"/>
        </w:rPr>
        <w:t xml:space="preserve"> </w:t>
      </w:r>
      <w:r>
        <w:rPr>
          <w:sz w:val="23"/>
        </w:rPr>
        <w:t>4</w:t>
      </w:r>
      <w:r>
        <w:rPr>
          <w:sz w:val="23"/>
        </w:rPr>
        <w:tab/>
        <w:t>6</w:t>
      </w:r>
    </w:p>
    <w:p w:rsidR="006925E3" w:rsidRDefault="00B1318A">
      <w:pPr>
        <w:spacing w:before="27"/>
        <w:ind w:left="699"/>
        <w:rPr>
          <w:sz w:val="23"/>
        </w:rPr>
      </w:pPr>
      <w:r>
        <w:rPr>
          <w:rFonts w:ascii="Symbol" w:hAnsi="Symbol"/>
          <w:sz w:val="23"/>
        </w:rPr>
        <w:t></w:t>
      </w:r>
      <w:r>
        <w:rPr>
          <w:rFonts w:ascii="Times New Roman" w:hAnsi="Times New Roman"/>
          <w:sz w:val="23"/>
        </w:rPr>
        <w:t xml:space="preserve"> </w:t>
      </w:r>
      <w:r>
        <w:rPr>
          <w:i/>
          <w:sz w:val="23"/>
        </w:rPr>
        <w:t xml:space="preserve">X </w:t>
      </w:r>
      <w:r>
        <w:rPr>
          <w:rFonts w:ascii="Symbol" w:hAnsi="Symbol"/>
          <w:sz w:val="23"/>
        </w:rPr>
        <w:t></w:t>
      </w:r>
      <w:r>
        <w:rPr>
          <w:rFonts w:ascii="Times New Roman" w:hAnsi="Times New Roman"/>
          <w:sz w:val="23"/>
        </w:rPr>
        <w:t xml:space="preserve"> </w:t>
      </w:r>
      <w:r>
        <w:rPr>
          <w:sz w:val="23"/>
        </w:rPr>
        <w:t>8</w:t>
      </w:r>
    </w:p>
    <w:p w:rsidR="006925E3" w:rsidRDefault="006925E3">
      <w:pPr>
        <w:pStyle w:val="Textoindependiente"/>
        <w:rPr>
          <w:sz w:val="20"/>
        </w:rPr>
      </w:pPr>
    </w:p>
    <w:p w:rsidR="006925E3" w:rsidRDefault="006925E3">
      <w:pPr>
        <w:pStyle w:val="Textoindependiente"/>
        <w:rPr>
          <w:sz w:val="20"/>
        </w:rPr>
      </w:pPr>
    </w:p>
    <w:p w:rsidR="006925E3" w:rsidRDefault="006925E3">
      <w:pPr>
        <w:pStyle w:val="Textoindependiente"/>
        <w:rPr>
          <w:sz w:val="20"/>
        </w:rPr>
      </w:pPr>
    </w:p>
    <w:p w:rsidR="006925E3" w:rsidRDefault="006925E3">
      <w:pPr>
        <w:pStyle w:val="Textoindependiente"/>
        <w:rPr>
          <w:sz w:val="20"/>
        </w:rPr>
      </w:pPr>
    </w:p>
    <w:p w:rsidR="006925E3" w:rsidRDefault="006925E3">
      <w:pPr>
        <w:pStyle w:val="Textoindependiente"/>
        <w:rPr>
          <w:sz w:val="20"/>
        </w:rPr>
      </w:pPr>
    </w:p>
    <w:p w:rsidR="006925E3" w:rsidRDefault="006925E3">
      <w:pPr>
        <w:pStyle w:val="Textoindependiente"/>
        <w:rPr>
          <w:sz w:val="20"/>
        </w:rPr>
      </w:pPr>
    </w:p>
    <w:p w:rsidR="006925E3" w:rsidRDefault="006925E3">
      <w:pPr>
        <w:pStyle w:val="Textoindependiente"/>
        <w:rPr>
          <w:sz w:val="20"/>
        </w:rPr>
      </w:pPr>
    </w:p>
    <w:p w:rsidR="006925E3" w:rsidRDefault="006925E3">
      <w:pPr>
        <w:pStyle w:val="Textoindependiente"/>
        <w:spacing w:before="6"/>
        <w:rPr>
          <w:sz w:val="20"/>
        </w:rPr>
      </w:pPr>
    </w:p>
    <w:p w:rsidR="006925E3" w:rsidRDefault="00B1318A">
      <w:pPr>
        <w:pStyle w:val="Textoindependiente"/>
        <w:spacing w:before="92"/>
        <w:ind w:left="699"/>
      </w:pPr>
      <w:r>
        <w:t>Luego como la escala es de 1 a 1000, tenemos que en realidad es 8000cm = 80m</w:t>
      </w:r>
    </w:p>
    <w:p w:rsidR="006925E3" w:rsidRDefault="00B1318A">
      <w:pPr>
        <w:pStyle w:val="Ttulo9"/>
        <w:ind w:left="0" w:right="509"/>
        <w:jc w:val="right"/>
      </w:pPr>
      <w:r>
        <w:t>Rpta.: D</w:t>
      </w:r>
    </w:p>
    <w:p w:rsidR="006925E3" w:rsidRDefault="006925E3">
      <w:pPr>
        <w:jc w:val="right"/>
        <w:sectPr w:rsidR="006925E3">
          <w:type w:val="continuous"/>
          <w:pgSz w:w="11910" w:h="16840"/>
          <w:pgMar w:top="1260" w:right="620" w:bottom="1000" w:left="1000" w:header="720" w:footer="720" w:gutter="0"/>
          <w:cols w:space="720"/>
        </w:sectPr>
      </w:pPr>
    </w:p>
    <w:p w:rsidR="006925E3" w:rsidRDefault="00B1318A">
      <w:pPr>
        <w:pStyle w:val="Textoindependiente"/>
        <w:spacing w:line="28" w:lineRule="exact"/>
        <w:ind w:left="104"/>
        <w:rPr>
          <w:sz w:val="2"/>
        </w:rPr>
      </w:pPr>
      <w:r>
        <w:rPr>
          <w:noProof/>
          <w:sz w:val="2"/>
          <w:lang w:val="es-PE" w:eastAsia="es-PE" w:bidi="ar-SA"/>
        </w:rPr>
        <w:lastRenderedPageBreak/>
        <w:drawing>
          <wp:inline distT="0" distB="0" distL="0" distR="0">
            <wp:extent cx="6158229" cy="18288"/>
            <wp:effectExtent l="0" t="0" r="0" b="0"/>
            <wp:docPr id="47" name="image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56.png"/>
                    <pic:cNvPicPr/>
                  </pic:nvPicPr>
                  <pic:blipFill>
                    <a:blip r:embed="rId100" cstate="print"/>
                    <a:stretch>
                      <a:fillRect/>
                    </a:stretch>
                  </pic:blipFill>
                  <pic:spPr>
                    <a:xfrm>
                      <a:off x="0" y="0"/>
                      <a:ext cx="6158229" cy="18288"/>
                    </a:xfrm>
                    <a:prstGeom prst="rect">
                      <a:avLst/>
                    </a:prstGeom>
                  </pic:spPr>
                </pic:pic>
              </a:graphicData>
            </a:graphic>
          </wp:inline>
        </w:drawing>
      </w:r>
    </w:p>
    <w:p w:rsidR="006925E3" w:rsidRDefault="00B1318A">
      <w:pPr>
        <w:pStyle w:val="Prrafodelista"/>
        <w:numPr>
          <w:ilvl w:val="0"/>
          <w:numId w:val="111"/>
        </w:numPr>
        <w:tabs>
          <w:tab w:val="left" w:pos="700"/>
        </w:tabs>
        <w:spacing w:before="137"/>
        <w:ind w:left="699" w:right="512"/>
        <w:jc w:val="both"/>
        <w:rPr>
          <w:sz w:val="24"/>
        </w:rPr>
      </w:pPr>
      <w:r>
        <w:rPr>
          <w:sz w:val="24"/>
        </w:rPr>
        <w:t>Usando 6 fichas triangulares equiláteras idénticas de madera, se ha construido un hexágono</w:t>
      </w:r>
      <w:r>
        <w:rPr>
          <w:spacing w:val="-5"/>
          <w:sz w:val="24"/>
        </w:rPr>
        <w:t xml:space="preserve"> </w:t>
      </w:r>
      <w:r>
        <w:rPr>
          <w:sz w:val="24"/>
        </w:rPr>
        <w:t>regular,</w:t>
      </w:r>
      <w:r>
        <w:rPr>
          <w:spacing w:val="-5"/>
          <w:sz w:val="24"/>
        </w:rPr>
        <w:t xml:space="preserve"> </w:t>
      </w:r>
      <w:r>
        <w:rPr>
          <w:sz w:val="24"/>
        </w:rPr>
        <w:t>como</w:t>
      </w:r>
      <w:r>
        <w:rPr>
          <w:spacing w:val="-5"/>
          <w:sz w:val="24"/>
        </w:rPr>
        <w:t xml:space="preserve"> </w:t>
      </w:r>
      <w:r>
        <w:rPr>
          <w:sz w:val="24"/>
        </w:rPr>
        <w:t>muestra</w:t>
      </w:r>
      <w:r>
        <w:rPr>
          <w:spacing w:val="-6"/>
          <w:sz w:val="24"/>
        </w:rPr>
        <w:t xml:space="preserve"> </w:t>
      </w:r>
      <w:r>
        <w:rPr>
          <w:sz w:val="24"/>
        </w:rPr>
        <w:t>la</w:t>
      </w:r>
      <w:r>
        <w:rPr>
          <w:spacing w:val="-7"/>
          <w:sz w:val="24"/>
        </w:rPr>
        <w:t xml:space="preserve"> </w:t>
      </w:r>
      <w:r>
        <w:rPr>
          <w:sz w:val="24"/>
        </w:rPr>
        <w:t>figura</w:t>
      </w:r>
      <w:r>
        <w:rPr>
          <w:spacing w:val="-8"/>
          <w:sz w:val="24"/>
        </w:rPr>
        <w:t xml:space="preserve"> </w:t>
      </w:r>
      <w:r>
        <w:rPr>
          <w:sz w:val="24"/>
        </w:rPr>
        <w:t>1. ¿Cuántas</w:t>
      </w:r>
      <w:r>
        <w:rPr>
          <w:spacing w:val="-8"/>
          <w:sz w:val="24"/>
        </w:rPr>
        <w:t xml:space="preserve"> </w:t>
      </w:r>
      <w:r>
        <w:rPr>
          <w:sz w:val="24"/>
        </w:rPr>
        <w:t>fichas</w:t>
      </w:r>
      <w:r>
        <w:rPr>
          <w:spacing w:val="-5"/>
          <w:sz w:val="24"/>
        </w:rPr>
        <w:t xml:space="preserve"> </w:t>
      </w:r>
      <w:r>
        <w:rPr>
          <w:sz w:val="24"/>
        </w:rPr>
        <w:t>triangulares</w:t>
      </w:r>
      <w:r>
        <w:rPr>
          <w:spacing w:val="-5"/>
          <w:sz w:val="24"/>
        </w:rPr>
        <w:t xml:space="preserve"> </w:t>
      </w:r>
      <w:r>
        <w:rPr>
          <w:sz w:val="24"/>
        </w:rPr>
        <w:t xml:space="preserve">adicionales como mínimo son necesarias para construir una figura semejante a la figura 1 y de lado </w:t>
      </w:r>
      <w:r>
        <w:rPr>
          <w:sz w:val="24"/>
        </w:rPr>
        <w:t>más grande que la figura</w:t>
      </w:r>
      <w:r>
        <w:rPr>
          <w:spacing w:val="-6"/>
          <w:sz w:val="24"/>
        </w:rPr>
        <w:t xml:space="preserve"> </w:t>
      </w:r>
      <w:r>
        <w:rPr>
          <w:sz w:val="24"/>
        </w:rPr>
        <w:t>1?</w:t>
      </w:r>
    </w:p>
    <w:p w:rsidR="006925E3" w:rsidRDefault="006925E3">
      <w:pPr>
        <w:pStyle w:val="Textoindependiente"/>
      </w:pPr>
    </w:p>
    <w:p w:rsidR="006925E3" w:rsidRDefault="00B1318A">
      <w:pPr>
        <w:pStyle w:val="Prrafodelista"/>
        <w:numPr>
          <w:ilvl w:val="1"/>
          <w:numId w:val="111"/>
        </w:numPr>
        <w:tabs>
          <w:tab w:val="left" w:pos="1074"/>
        </w:tabs>
        <w:ind w:left="1073" w:hanging="374"/>
        <w:rPr>
          <w:sz w:val="24"/>
        </w:rPr>
      </w:pPr>
      <w:r>
        <w:rPr>
          <w:noProof/>
          <w:lang w:val="es-PE" w:eastAsia="es-PE" w:bidi="ar-SA"/>
        </w:rPr>
        <w:drawing>
          <wp:anchor distT="0" distB="0" distL="0" distR="0" simplePos="0" relativeHeight="3304" behindDoc="0" locked="0" layoutInCell="1" allowOverlap="1">
            <wp:simplePos x="0" y="0"/>
            <wp:positionH relativeFrom="page">
              <wp:posOffset>3393804</wp:posOffset>
            </wp:positionH>
            <wp:positionV relativeFrom="paragraph">
              <wp:posOffset>130572</wp:posOffset>
            </wp:positionV>
            <wp:extent cx="1240724" cy="1099955"/>
            <wp:effectExtent l="0" t="0" r="0" b="0"/>
            <wp:wrapNone/>
            <wp:docPr id="49" name="image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57.png"/>
                    <pic:cNvPicPr/>
                  </pic:nvPicPr>
                  <pic:blipFill>
                    <a:blip r:embed="rId101" cstate="print"/>
                    <a:stretch>
                      <a:fillRect/>
                    </a:stretch>
                  </pic:blipFill>
                  <pic:spPr>
                    <a:xfrm>
                      <a:off x="0" y="0"/>
                      <a:ext cx="1240724" cy="1099955"/>
                    </a:xfrm>
                    <a:prstGeom prst="rect">
                      <a:avLst/>
                    </a:prstGeom>
                  </pic:spPr>
                </pic:pic>
              </a:graphicData>
            </a:graphic>
          </wp:anchor>
        </w:drawing>
      </w:r>
      <w:r>
        <w:rPr>
          <w:sz w:val="24"/>
        </w:rPr>
        <w:t>18</w:t>
      </w:r>
    </w:p>
    <w:p w:rsidR="006925E3" w:rsidRDefault="006925E3">
      <w:pPr>
        <w:pStyle w:val="Textoindependiente"/>
      </w:pPr>
    </w:p>
    <w:p w:rsidR="006925E3" w:rsidRDefault="00B1318A">
      <w:pPr>
        <w:pStyle w:val="Prrafodelista"/>
        <w:numPr>
          <w:ilvl w:val="1"/>
          <w:numId w:val="111"/>
        </w:numPr>
        <w:tabs>
          <w:tab w:val="left" w:pos="1074"/>
        </w:tabs>
        <w:ind w:left="1073" w:hanging="374"/>
        <w:rPr>
          <w:sz w:val="24"/>
        </w:rPr>
      </w:pPr>
      <w:r>
        <w:rPr>
          <w:sz w:val="24"/>
        </w:rPr>
        <w:t>24</w:t>
      </w:r>
    </w:p>
    <w:p w:rsidR="006925E3" w:rsidRDefault="006925E3">
      <w:pPr>
        <w:pStyle w:val="Textoindependiente"/>
      </w:pPr>
    </w:p>
    <w:p w:rsidR="006925E3" w:rsidRDefault="00B1318A">
      <w:pPr>
        <w:pStyle w:val="Prrafodelista"/>
        <w:numPr>
          <w:ilvl w:val="1"/>
          <w:numId w:val="111"/>
        </w:numPr>
        <w:tabs>
          <w:tab w:val="left" w:pos="1086"/>
        </w:tabs>
        <w:ind w:left="1085" w:hanging="386"/>
        <w:rPr>
          <w:sz w:val="24"/>
        </w:rPr>
      </w:pPr>
      <w:r>
        <w:rPr>
          <w:sz w:val="24"/>
        </w:rPr>
        <w:t>27</w:t>
      </w:r>
    </w:p>
    <w:p w:rsidR="006925E3" w:rsidRDefault="006925E3">
      <w:pPr>
        <w:pStyle w:val="Textoindependiente"/>
        <w:rPr>
          <w:sz w:val="16"/>
        </w:rPr>
      </w:pPr>
    </w:p>
    <w:p w:rsidR="006925E3" w:rsidRDefault="006925E3">
      <w:pPr>
        <w:rPr>
          <w:sz w:val="16"/>
        </w:rPr>
        <w:sectPr w:rsidR="006925E3">
          <w:pgSz w:w="11910" w:h="16840"/>
          <w:pgMar w:top="1260" w:right="620" w:bottom="1000" w:left="1000" w:header="1001" w:footer="810" w:gutter="0"/>
          <w:cols w:space="720"/>
        </w:sectPr>
      </w:pPr>
    </w:p>
    <w:p w:rsidR="006925E3" w:rsidRDefault="00B1318A">
      <w:pPr>
        <w:pStyle w:val="Prrafodelista"/>
        <w:numPr>
          <w:ilvl w:val="1"/>
          <w:numId w:val="111"/>
        </w:numPr>
        <w:tabs>
          <w:tab w:val="left" w:pos="1086"/>
        </w:tabs>
        <w:spacing w:before="92"/>
        <w:ind w:left="1085" w:hanging="386"/>
        <w:rPr>
          <w:sz w:val="24"/>
        </w:rPr>
      </w:pPr>
      <w:r>
        <w:rPr>
          <w:sz w:val="24"/>
        </w:rPr>
        <w:lastRenderedPageBreak/>
        <w:t>12</w:t>
      </w:r>
    </w:p>
    <w:p w:rsidR="006925E3" w:rsidRDefault="006925E3">
      <w:pPr>
        <w:pStyle w:val="Textoindependiente"/>
      </w:pPr>
    </w:p>
    <w:p w:rsidR="006925E3" w:rsidRDefault="00B1318A">
      <w:pPr>
        <w:pStyle w:val="Prrafodelista"/>
        <w:numPr>
          <w:ilvl w:val="1"/>
          <w:numId w:val="111"/>
        </w:numPr>
        <w:tabs>
          <w:tab w:val="left" w:pos="1074"/>
        </w:tabs>
        <w:spacing w:before="1"/>
        <w:ind w:left="1073" w:hanging="374"/>
        <w:rPr>
          <w:sz w:val="24"/>
        </w:rPr>
      </w:pPr>
      <w:r>
        <w:rPr>
          <w:w w:val="99"/>
          <w:sz w:val="24"/>
        </w:rPr>
        <w:t>4</w:t>
      </w:r>
    </w:p>
    <w:p w:rsidR="006925E3" w:rsidRDefault="006925E3">
      <w:pPr>
        <w:pStyle w:val="Textoindependiente"/>
        <w:spacing w:before="11"/>
        <w:rPr>
          <w:sz w:val="23"/>
        </w:rPr>
      </w:pPr>
    </w:p>
    <w:p w:rsidR="006925E3" w:rsidRDefault="00B1318A">
      <w:pPr>
        <w:pStyle w:val="Ttulo9"/>
        <w:ind w:left="673"/>
      </w:pPr>
      <w:r>
        <w:rPr>
          <w:noProof/>
          <w:lang w:val="es-PE" w:eastAsia="es-PE" w:bidi="ar-SA"/>
        </w:rPr>
        <w:drawing>
          <wp:anchor distT="0" distB="0" distL="0" distR="0" simplePos="0" relativeHeight="268181759" behindDoc="1" locked="0" layoutInCell="1" allowOverlap="1">
            <wp:simplePos x="0" y="0"/>
            <wp:positionH relativeFrom="page">
              <wp:posOffset>722630</wp:posOffset>
            </wp:positionH>
            <wp:positionV relativeFrom="paragraph">
              <wp:posOffset>154379</wp:posOffset>
            </wp:positionV>
            <wp:extent cx="6113780" cy="3423285"/>
            <wp:effectExtent l="0" t="0" r="0" b="0"/>
            <wp:wrapNone/>
            <wp:docPr id="51"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3.png"/>
                    <pic:cNvPicPr/>
                  </pic:nvPicPr>
                  <pic:blipFill>
                    <a:blip r:embed="rId9" cstate="print"/>
                    <a:stretch>
                      <a:fillRect/>
                    </a:stretch>
                  </pic:blipFill>
                  <pic:spPr>
                    <a:xfrm>
                      <a:off x="0" y="0"/>
                      <a:ext cx="6113780" cy="3423285"/>
                    </a:xfrm>
                    <a:prstGeom prst="rect">
                      <a:avLst/>
                    </a:prstGeom>
                  </pic:spPr>
                </pic:pic>
              </a:graphicData>
            </a:graphic>
          </wp:anchor>
        </w:drawing>
      </w:r>
      <w:r>
        <w:rPr>
          <w:u w:val="thick"/>
        </w:rPr>
        <w:t>Solución</w:t>
      </w:r>
      <w:r>
        <w:t>:</w:t>
      </w:r>
    </w:p>
    <w:p w:rsidR="006925E3" w:rsidRDefault="00B1318A">
      <w:pPr>
        <w:pStyle w:val="Textoindependiente"/>
        <w:rPr>
          <w:b/>
          <w:sz w:val="26"/>
        </w:rPr>
      </w:pPr>
      <w:r>
        <w:br w:type="column"/>
      </w:r>
    </w:p>
    <w:p w:rsidR="006925E3" w:rsidRDefault="00B1318A">
      <w:pPr>
        <w:spacing w:before="217"/>
        <w:ind w:left="1367"/>
        <w:rPr>
          <w:sz w:val="23"/>
        </w:rPr>
      </w:pPr>
      <w:r>
        <w:rPr>
          <w:color w:val="1F1A17"/>
          <w:w w:val="105"/>
          <w:sz w:val="23"/>
        </w:rPr>
        <w:t>Fig. 1</w:t>
      </w:r>
    </w:p>
    <w:p w:rsidR="006925E3" w:rsidRDefault="006925E3">
      <w:pPr>
        <w:rPr>
          <w:sz w:val="23"/>
        </w:rPr>
        <w:sectPr w:rsidR="006925E3">
          <w:type w:val="continuous"/>
          <w:pgSz w:w="11910" w:h="16840"/>
          <w:pgMar w:top="1260" w:right="620" w:bottom="1000" w:left="1000" w:header="720" w:footer="720" w:gutter="0"/>
          <w:cols w:num="2" w:space="720" w:equalWidth="0">
            <w:col w:w="1809" w:space="1862"/>
            <w:col w:w="6619"/>
          </w:cols>
        </w:sectPr>
      </w:pPr>
    </w:p>
    <w:p w:rsidR="006925E3" w:rsidRDefault="006925E3">
      <w:pPr>
        <w:pStyle w:val="Textoindependiente"/>
        <w:rPr>
          <w:sz w:val="16"/>
        </w:rPr>
      </w:pPr>
    </w:p>
    <w:p w:rsidR="006925E3" w:rsidRDefault="00B1318A">
      <w:pPr>
        <w:pStyle w:val="Prrafodelista"/>
        <w:numPr>
          <w:ilvl w:val="0"/>
          <w:numId w:val="109"/>
        </w:numPr>
        <w:tabs>
          <w:tab w:val="left" w:pos="1213"/>
          <w:tab w:val="left" w:pos="1214"/>
        </w:tabs>
        <w:spacing w:before="92"/>
        <w:rPr>
          <w:sz w:val="24"/>
        </w:rPr>
      </w:pPr>
      <w:r>
        <w:rPr>
          <w:noProof/>
          <w:lang w:val="es-PE" w:eastAsia="es-PE" w:bidi="ar-SA"/>
        </w:rPr>
        <w:drawing>
          <wp:anchor distT="0" distB="0" distL="0" distR="0" simplePos="0" relativeHeight="92" behindDoc="0" locked="0" layoutInCell="1" allowOverlap="1">
            <wp:simplePos x="0" y="0"/>
            <wp:positionH relativeFrom="page">
              <wp:posOffset>1852490</wp:posOffset>
            </wp:positionH>
            <wp:positionV relativeFrom="paragraph">
              <wp:posOffset>661116</wp:posOffset>
            </wp:positionV>
            <wp:extent cx="971389" cy="857250"/>
            <wp:effectExtent l="0" t="0" r="0" b="0"/>
            <wp:wrapTopAndBottom/>
            <wp:docPr id="53" name="image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58.png"/>
                    <pic:cNvPicPr/>
                  </pic:nvPicPr>
                  <pic:blipFill>
                    <a:blip r:embed="rId102" cstate="print"/>
                    <a:stretch>
                      <a:fillRect/>
                    </a:stretch>
                  </pic:blipFill>
                  <pic:spPr>
                    <a:xfrm>
                      <a:off x="0" y="0"/>
                      <a:ext cx="971389" cy="857250"/>
                    </a:xfrm>
                    <a:prstGeom prst="rect">
                      <a:avLst/>
                    </a:prstGeom>
                  </pic:spPr>
                </pic:pic>
              </a:graphicData>
            </a:graphic>
          </wp:anchor>
        </w:drawing>
      </w:r>
      <w:r>
        <w:rPr>
          <w:noProof/>
          <w:lang w:val="es-PE" w:eastAsia="es-PE" w:bidi="ar-SA"/>
        </w:rPr>
        <w:drawing>
          <wp:anchor distT="0" distB="0" distL="0" distR="0" simplePos="0" relativeHeight="93" behindDoc="0" locked="0" layoutInCell="1" allowOverlap="1">
            <wp:simplePos x="0" y="0"/>
            <wp:positionH relativeFrom="page">
              <wp:posOffset>3285800</wp:posOffset>
            </wp:positionH>
            <wp:positionV relativeFrom="paragraph">
              <wp:posOffset>248566</wp:posOffset>
            </wp:positionV>
            <wp:extent cx="1802900" cy="1624012"/>
            <wp:effectExtent l="0" t="0" r="0" b="0"/>
            <wp:wrapTopAndBottom/>
            <wp:docPr id="55" name="image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59.png"/>
                    <pic:cNvPicPr/>
                  </pic:nvPicPr>
                  <pic:blipFill>
                    <a:blip r:embed="rId103" cstate="print"/>
                    <a:stretch>
                      <a:fillRect/>
                    </a:stretch>
                  </pic:blipFill>
                  <pic:spPr>
                    <a:xfrm>
                      <a:off x="0" y="0"/>
                      <a:ext cx="1802900" cy="1624012"/>
                    </a:xfrm>
                    <a:prstGeom prst="rect">
                      <a:avLst/>
                    </a:prstGeom>
                  </pic:spPr>
                </pic:pic>
              </a:graphicData>
            </a:graphic>
          </wp:anchor>
        </w:drawing>
      </w:r>
      <w:r>
        <w:rPr>
          <w:sz w:val="24"/>
        </w:rPr>
        <w:t>Semejante como la figura</w:t>
      </w:r>
      <w:r>
        <w:rPr>
          <w:spacing w:val="-2"/>
          <w:sz w:val="24"/>
        </w:rPr>
        <w:t xml:space="preserve"> </w:t>
      </w:r>
      <w:r>
        <w:rPr>
          <w:sz w:val="24"/>
        </w:rPr>
        <w:t>siguiente:</w:t>
      </w:r>
    </w:p>
    <w:p w:rsidR="006925E3" w:rsidRDefault="006925E3">
      <w:pPr>
        <w:pStyle w:val="Textoindependiente"/>
        <w:spacing w:before="7"/>
        <w:rPr>
          <w:sz w:val="14"/>
        </w:rPr>
      </w:pPr>
    </w:p>
    <w:p w:rsidR="006925E3" w:rsidRDefault="00B1318A">
      <w:pPr>
        <w:pStyle w:val="Prrafodelista"/>
        <w:numPr>
          <w:ilvl w:val="0"/>
          <w:numId w:val="109"/>
        </w:numPr>
        <w:tabs>
          <w:tab w:val="left" w:pos="1213"/>
          <w:tab w:val="left" w:pos="1214"/>
        </w:tabs>
        <w:spacing w:before="93"/>
        <w:rPr>
          <w:sz w:val="24"/>
        </w:rPr>
      </w:pPr>
      <w:r>
        <w:rPr>
          <w:sz w:val="24"/>
        </w:rPr>
        <w:t>La cantidad de fichas triangulares adicionales:</w:t>
      </w:r>
      <w:r>
        <w:rPr>
          <w:spacing w:val="-3"/>
          <w:sz w:val="24"/>
        </w:rPr>
        <w:t xml:space="preserve"> </w:t>
      </w:r>
      <w:r>
        <w:rPr>
          <w:sz w:val="24"/>
        </w:rPr>
        <w:t>18.</w:t>
      </w:r>
    </w:p>
    <w:p w:rsidR="006925E3" w:rsidRDefault="00B1318A">
      <w:pPr>
        <w:pStyle w:val="Ttulo9"/>
        <w:ind w:left="0" w:right="505"/>
        <w:jc w:val="right"/>
      </w:pPr>
      <w:r>
        <w:t>Rpta.: A</w:t>
      </w:r>
    </w:p>
    <w:p w:rsidR="006925E3" w:rsidRDefault="006925E3">
      <w:pPr>
        <w:pStyle w:val="Textoindependiente"/>
        <w:spacing w:before="11"/>
        <w:rPr>
          <w:b/>
          <w:sz w:val="15"/>
        </w:rPr>
      </w:pPr>
    </w:p>
    <w:p w:rsidR="006925E3" w:rsidRDefault="00B1318A">
      <w:pPr>
        <w:pStyle w:val="Prrafodelista"/>
        <w:numPr>
          <w:ilvl w:val="0"/>
          <w:numId w:val="111"/>
        </w:numPr>
        <w:tabs>
          <w:tab w:val="left" w:pos="700"/>
        </w:tabs>
        <w:spacing w:before="92"/>
        <w:ind w:left="699" w:right="516"/>
        <w:jc w:val="both"/>
        <w:rPr>
          <w:sz w:val="24"/>
        </w:rPr>
      </w:pPr>
      <w:r>
        <w:rPr>
          <w:sz w:val="24"/>
        </w:rPr>
        <w:t>Ana, tiene muchas piezas de madera de ambos tipos, como las que se indica en la figura, las cuales están construidas por cuatro y por dos cubos idénticos de madera de 1 cm de arista, respectivamente, pegados cara con cara. Ella debe construir con ambos tip</w:t>
      </w:r>
      <w:r>
        <w:rPr>
          <w:sz w:val="24"/>
        </w:rPr>
        <w:t>os de estas piezas un sólido semejante a una pieza de tipo 2. ¿Cuántas piezas como mínimo</w:t>
      </w:r>
      <w:r>
        <w:rPr>
          <w:spacing w:val="-3"/>
          <w:sz w:val="24"/>
        </w:rPr>
        <w:t xml:space="preserve"> </w:t>
      </w:r>
      <w:r>
        <w:rPr>
          <w:sz w:val="24"/>
        </w:rPr>
        <w:t>necesita?</w:t>
      </w:r>
    </w:p>
    <w:p w:rsidR="006925E3" w:rsidRDefault="006925E3">
      <w:pPr>
        <w:pStyle w:val="Textoindependiente"/>
        <w:spacing w:before="9"/>
        <w:rPr>
          <w:sz w:val="8"/>
        </w:rPr>
      </w:pPr>
    </w:p>
    <w:p w:rsidR="006925E3" w:rsidRDefault="006925E3">
      <w:pPr>
        <w:rPr>
          <w:sz w:val="8"/>
        </w:rPr>
        <w:sectPr w:rsidR="006925E3">
          <w:type w:val="continuous"/>
          <w:pgSz w:w="11910" w:h="16840"/>
          <w:pgMar w:top="1260" w:right="620" w:bottom="1000" w:left="1000" w:header="720" w:footer="720" w:gutter="0"/>
          <w:cols w:space="720"/>
        </w:sectPr>
      </w:pPr>
    </w:p>
    <w:p w:rsidR="006925E3" w:rsidRDefault="00B1318A">
      <w:pPr>
        <w:pStyle w:val="Prrafodelista"/>
        <w:numPr>
          <w:ilvl w:val="1"/>
          <w:numId w:val="111"/>
        </w:numPr>
        <w:tabs>
          <w:tab w:val="left" w:pos="1007"/>
        </w:tabs>
        <w:spacing w:before="176"/>
        <w:ind w:left="1006" w:hanging="307"/>
        <w:rPr>
          <w:sz w:val="24"/>
        </w:rPr>
      </w:pPr>
      <w:r>
        <w:rPr>
          <w:w w:val="99"/>
          <w:sz w:val="24"/>
        </w:rPr>
        <w:lastRenderedPageBreak/>
        <w:t>5</w:t>
      </w:r>
    </w:p>
    <w:p w:rsidR="006925E3" w:rsidRDefault="006925E3">
      <w:pPr>
        <w:pStyle w:val="Textoindependiente"/>
        <w:spacing w:before="10"/>
        <w:rPr>
          <w:sz w:val="21"/>
        </w:rPr>
      </w:pPr>
    </w:p>
    <w:p w:rsidR="006925E3" w:rsidRDefault="00B1318A">
      <w:pPr>
        <w:pStyle w:val="Prrafodelista"/>
        <w:numPr>
          <w:ilvl w:val="1"/>
          <w:numId w:val="111"/>
        </w:numPr>
        <w:tabs>
          <w:tab w:val="left" w:pos="1007"/>
        </w:tabs>
        <w:ind w:left="1006" w:hanging="307"/>
        <w:rPr>
          <w:sz w:val="24"/>
        </w:rPr>
      </w:pPr>
      <w:r>
        <w:rPr>
          <w:w w:val="99"/>
          <w:sz w:val="24"/>
        </w:rPr>
        <w:t>6</w:t>
      </w:r>
    </w:p>
    <w:p w:rsidR="006925E3" w:rsidRDefault="006925E3">
      <w:pPr>
        <w:pStyle w:val="Textoindependiente"/>
      </w:pPr>
    </w:p>
    <w:p w:rsidR="006925E3" w:rsidRDefault="00B1318A">
      <w:pPr>
        <w:pStyle w:val="Prrafodelista"/>
        <w:numPr>
          <w:ilvl w:val="1"/>
          <w:numId w:val="111"/>
        </w:numPr>
        <w:tabs>
          <w:tab w:val="left" w:pos="1019"/>
        </w:tabs>
        <w:ind w:left="1018" w:hanging="319"/>
        <w:rPr>
          <w:sz w:val="24"/>
        </w:rPr>
      </w:pPr>
      <w:r>
        <w:rPr>
          <w:w w:val="99"/>
          <w:sz w:val="24"/>
        </w:rPr>
        <w:t>7</w:t>
      </w:r>
    </w:p>
    <w:p w:rsidR="006925E3" w:rsidRDefault="00B1318A">
      <w:pPr>
        <w:pStyle w:val="Textoindependiente"/>
        <w:rPr>
          <w:sz w:val="22"/>
        </w:rPr>
      </w:pPr>
      <w:r>
        <w:br w:type="column"/>
      </w:r>
    </w:p>
    <w:p w:rsidR="006925E3" w:rsidRDefault="00B1318A">
      <w:pPr>
        <w:spacing w:before="157" w:line="703" w:lineRule="auto"/>
        <w:ind w:left="699" w:right="-15" w:firstLine="122"/>
        <w:rPr>
          <w:sz w:val="19"/>
        </w:rPr>
      </w:pPr>
      <w:r>
        <w:rPr>
          <w:color w:val="23201D"/>
          <w:sz w:val="19"/>
        </w:rPr>
        <w:t>1cm 1cm</w:t>
      </w:r>
    </w:p>
    <w:p w:rsidR="006925E3" w:rsidRDefault="00B1318A">
      <w:pPr>
        <w:spacing w:before="135"/>
        <w:ind w:left="482"/>
        <w:rPr>
          <w:sz w:val="19"/>
        </w:rPr>
      </w:pPr>
      <w:r>
        <w:br w:type="column"/>
      </w:r>
      <w:r>
        <w:rPr>
          <w:color w:val="23201D"/>
          <w:sz w:val="19"/>
        </w:rPr>
        <w:lastRenderedPageBreak/>
        <w:t>1cm</w:t>
      </w:r>
    </w:p>
    <w:p w:rsidR="006925E3" w:rsidRDefault="00B1318A">
      <w:pPr>
        <w:pStyle w:val="Textoindependiente"/>
        <w:rPr>
          <w:sz w:val="22"/>
        </w:rPr>
      </w:pPr>
      <w:r>
        <w:br w:type="column"/>
      </w:r>
    </w:p>
    <w:p w:rsidR="006925E3" w:rsidRDefault="00B1318A">
      <w:pPr>
        <w:spacing w:before="157" w:line="722" w:lineRule="auto"/>
        <w:ind w:left="699" w:right="-15" w:firstLine="105"/>
        <w:rPr>
          <w:sz w:val="19"/>
        </w:rPr>
      </w:pPr>
      <w:r>
        <w:rPr>
          <w:noProof/>
          <w:lang w:val="es-PE" w:eastAsia="es-PE" w:bidi="ar-SA"/>
        </w:rPr>
        <w:drawing>
          <wp:anchor distT="0" distB="0" distL="0" distR="0" simplePos="0" relativeHeight="268181831" behindDoc="1" locked="0" layoutInCell="1" allowOverlap="1">
            <wp:simplePos x="0" y="0"/>
            <wp:positionH relativeFrom="page">
              <wp:posOffset>4533899</wp:posOffset>
            </wp:positionH>
            <wp:positionV relativeFrom="paragraph">
              <wp:posOffset>86206</wp:posOffset>
            </wp:positionV>
            <wp:extent cx="706773" cy="1205670"/>
            <wp:effectExtent l="0" t="0" r="0" b="0"/>
            <wp:wrapNone/>
            <wp:docPr id="57" name="image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60.png"/>
                    <pic:cNvPicPr/>
                  </pic:nvPicPr>
                  <pic:blipFill>
                    <a:blip r:embed="rId104" cstate="print"/>
                    <a:stretch>
                      <a:fillRect/>
                    </a:stretch>
                  </pic:blipFill>
                  <pic:spPr>
                    <a:xfrm>
                      <a:off x="0" y="0"/>
                      <a:ext cx="706773" cy="1205670"/>
                    </a:xfrm>
                    <a:prstGeom prst="rect">
                      <a:avLst/>
                    </a:prstGeom>
                  </pic:spPr>
                </pic:pic>
              </a:graphicData>
            </a:graphic>
          </wp:anchor>
        </w:drawing>
      </w:r>
      <w:r>
        <w:rPr>
          <w:color w:val="23201D"/>
          <w:sz w:val="19"/>
        </w:rPr>
        <w:t>1cm 1cm</w:t>
      </w:r>
    </w:p>
    <w:p w:rsidR="006925E3" w:rsidRDefault="00B1318A">
      <w:pPr>
        <w:spacing w:before="99"/>
        <w:ind w:left="465"/>
        <w:rPr>
          <w:sz w:val="19"/>
        </w:rPr>
      </w:pPr>
      <w:r>
        <w:br w:type="column"/>
      </w:r>
      <w:r>
        <w:rPr>
          <w:color w:val="23201D"/>
          <w:sz w:val="19"/>
        </w:rPr>
        <w:lastRenderedPageBreak/>
        <w:t>1cm</w:t>
      </w:r>
    </w:p>
    <w:p w:rsidR="006925E3" w:rsidRDefault="006925E3">
      <w:pPr>
        <w:rPr>
          <w:sz w:val="19"/>
        </w:rPr>
        <w:sectPr w:rsidR="006925E3">
          <w:type w:val="continuous"/>
          <w:pgSz w:w="11910" w:h="16840"/>
          <w:pgMar w:top="1260" w:right="620" w:bottom="1000" w:left="1000" w:header="720" w:footer="720" w:gutter="0"/>
          <w:cols w:num="5" w:space="720" w:equalWidth="0">
            <w:col w:w="1192" w:space="493"/>
            <w:col w:w="1185" w:space="40"/>
            <w:col w:w="885" w:space="1228"/>
            <w:col w:w="1168" w:space="40"/>
            <w:col w:w="4059"/>
          </w:cols>
        </w:sectPr>
      </w:pPr>
    </w:p>
    <w:p w:rsidR="006925E3" w:rsidRDefault="00B1318A">
      <w:pPr>
        <w:pStyle w:val="Prrafodelista"/>
        <w:numPr>
          <w:ilvl w:val="1"/>
          <w:numId w:val="111"/>
        </w:numPr>
        <w:tabs>
          <w:tab w:val="left" w:pos="1019"/>
        </w:tabs>
        <w:spacing w:before="83"/>
        <w:ind w:left="1018" w:hanging="319"/>
        <w:rPr>
          <w:sz w:val="24"/>
        </w:rPr>
      </w:pPr>
      <w:r>
        <w:rPr>
          <w:w w:val="99"/>
          <w:sz w:val="24"/>
        </w:rPr>
        <w:lastRenderedPageBreak/>
        <w:t>8</w:t>
      </w:r>
    </w:p>
    <w:p w:rsidR="006925E3" w:rsidRDefault="006925E3">
      <w:pPr>
        <w:pStyle w:val="Textoindependiente"/>
        <w:spacing w:before="11"/>
        <w:rPr>
          <w:sz w:val="23"/>
        </w:rPr>
      </w:pPr>
    </w:p>
    <w:p w:rsidR="006925E3" w:rsidRDefault="00B1318A">
      <w:pPr>
        <w:pStyle w:val="Prrafodelista"/>
        <w:numPr>
          <w:ilvl w:val="1"/>
          <w:numId w:val="111"/>
        </w:numPr>
        <w:tabs>
          <w:tab w:val="left" w:pos="1007"/>
        </w:tabs>
        <w:ind w:left="1006" w:hanging="307"/>
        <w:rPr>
          <w:sz w:val="24"/>
        </w:rPr>
      </w:pPr>
      <w:r>
        <w:rPr>
          <w:w w:val="99"/>
          <w:sz w:val="24"/>
        </w:rPr>
        <w:t>9</w:t>
      </w:r>
    </w:p>
    <w:p w:rsidR="006925E3" w:rsidRDefault="00B1318A">
      <w:pPr>
        <w:pStyle w:val="Textoindependiente"/>
        <w:rPr>
          <w:sz w:val="32"/>
        </w:rPr>
      </w:pPr>
      <w:r>
        <w:br w:type="column"/>
      </w:r>
    </w:p>
    <w:p w:rsidR="006925E3" w:rsidRDefault="006925E3">
      <w:pPr>
        <w:pStyle w:val="Textoindependiente"/>
        <w:spacing w:before="10"/>
        <w:rPr>
          <w:sz w:val="27"/>
        </w:rPr>
      </w:pPr>
    </w:p>
    <w:p w:rsidR="006925E3" w:rsidRDefault="00B1318A">
      <w:pPr>
        <w:tabs>
          <w:tab w:val="left" w:pos="3600"/>
        </w:tabs>
        <w:ind w:left="699"/>
      </w:pPr>
      <w:r>
        <w:rPr>
          <w:noProof/>
          <w:lang w:val="es-PE" w:eastAsia="es-PE" w:bidi="ar-SA"/>
        </w:rPr>
        <w:drawing>
          <wp:anchor distT="0" distB="0" distL="0" distR="0" simplePos="0" relativeHeight="268181807" behindDoc="1" locked="0" layoutInCell="1" allowOverlap="1">
            <wp:simplePos x="0" y="0"/>
            <wp:positionH relativeFrom="page">
              <wp:posOffset>2419053</wp:posOffset>
            </wp:positionH>
            <wp:positionV relativeFrom="paragraph">
              <wp:posOffset>-1291528</wp:posOffset>
            </wp:positionV>
            <wp:extent cx="1385857" cy="1205703"/>
            <wp:effectExtent l="0" t="0" r="0" b="0"/>
            <wp:wrapNone/>
            <wp:docPr id="59" name="image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61.png"/>
                    <pic:cNvPicPr/>
                  </pic:nvPicPr>
                  <pic:blipFill>
                    <a:blip r:embed="rId105" cstate="print"/>
                    <a:stretch>
                      <a:fillRect/>
                    </a:stretch>
                  </pic:blipFill>
                  <pic:spPr>
                    <a:xfrm>
                      <a:off x="0" y="0"/>
                      <a:ext cx="1385857" cy="1205703"/>
                    </a:xfrm>
                    <a:prstGeom prst="rect">
                      <a:avLst/>
                    </a:prstGeom>
                  </pic:spPr>
                </pic:pic>
              </a:graphicData>
            </a:graphic>
          </wp:anchor>
        </w:drawing>
      </w:r>
      <w:r>
        <w:rPr>
          <w:color w:val="23201D"/>
          <w:spacing w:val="-3"/>
          <w:position w:val="-7"/>
        </w:rPr>
        <w:t>Tipo</w:t>
      </w:r>
      <w:r>
        <w:rPr>
          <w:color w:val="23201D"/>
          <w:position w:val="-7"/>
        </w:rPr>
        <w:t xml:space="preserve"> 1</w:t>
      </w:r>
      <w:r>
        <w:rPr>
          <w:color w:val="23201D"/>
          <w:position w:val="-7"/>
        </w:rPr>
        <w:tab/>
      </w:r>
      <w:r>
        <w:rPr>
          <w:color w:val="23201D"/>
          <w:spacing w:val="-3"/>
        </w:rPr>
        <w:t>Tipo</w:t>
      </w:r>
      <w:r>
        <w:rPr>
          <w:color w:val="23201D"/>
        </w:rPr>
        <w:t xml:space="preserve"> 2</w:t>
      </w:r>
    </w:p>
    <w:p w:rsidR="006925E3" w:rsidRDefault="006925E3">
      <w:pPr>
        <w:sectPr w:rsidR="006925E3">
          <w:type w:val="continuous"/>
          <w:pgSz w:w="11910" w:h="16840"/>
          <w:pgMar w:top="1260" w:right="620" w:bottom="1000" w:left="1000" w:header="720" w:footer="720" w:gutter="0"/>
          <w:cols w:num="2" w:space="720" w:equalWidth="0">
            <w:col w:w="1192" w:space="1386"/>
            <w:col w:w="7712"/>
          </w:cols>
        </w:sectPr>
      </w:pPr>
    </w:p>
    <w:p w:rsidR="006925E3" w:rsidRDefault="00AB6811">
      <w:pPr>
        <w:pStyle w:val="Textoindependiente"/>
        <w:spacing w:line="30" w:lineRule="exact"/>
        <w:ind w:left="89"/>
        <w:rPr>
          <w:sz w:val="3"/>
        </w:rPr>
      </w:pPr>
      <w:r>
        <w:rPr>
          <w:noProof/>
          <w:sz w:val="3"/>
          <w:lang w:val="es-PE" w:eastAsia="es-PE" w:bidi="ar-SA"/>
        </w:rPr>
        <w:lastRenderedPageBreak/>
        <mc:AlternateContent>
          <mc:Choice Requires="wpg">
            <w:drawing>
              <wp:inline distT="0" distB="0" distL="0" distR="0">
                <wp:extent cx="6158230" cy="18415"/>
                <wp:effectExtent l="15240" t="5715" r="17780" b="4445"/>
                <wp:docPr id="2740" name="Group 24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58230" cy="18415"/>
                          <a:chOff x="0" y="0"/>
                          <a:chExt cx="9698" cy="29"/>
                        </a:xfrm>
                      </wpg:grpSpPr>
                      <wps:wsp>
                        <wps:cNvPr id="2741" name="Line 2468"/>
                        <wps:cNvCnPr>
                          <a:cxnSpLocks noChangeShapeType="1"/>
                        </wps:cNvCnPr>
                        <wps:spPr bwMode="auto">
                          <a:xfrm>
                            <a:off x="0" y="14"/>
                            <a:ext cx="9698" cy="0"/>
                          </a:xfrm>
                          <a:prstGeom prst="line">
                            <a:avLst/>
                          </a:prstGeom>
                          <a:noFill/>
                          <a:ln w="18288">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1273D850" id="Group 2467" o:spid="_x0000_s1026" style="width:484.9pt;height:1.45pt;mso-position-horizontal-relative:char;mso-position-vertical-relative:line" coordsize="9698,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">
                <v:line id="Line 2468" o:spid="_x0000_s1027" style="position:absolute;visibility:visible;mso-wrap-style:square" from="0,14" to="9698,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VyJyscAAADdAAAADwAAAGRycy9kb3ducmV2LnhtbESPQWvCQBSE74X+h+UVvNWNGqyk2YgE&#10;BfEgrRXPz+xrkjb7NmZXTf313YLQ4zAz3zDpvDeNuFDnassKRsMIBHFhdc2lgv3H6nkGwnlkjY1l&#10;UvBDDubZ40OKibZXfqfLzpciQNglqKDyvk2kdEVFBt3QtsTB+7SdQR9kV0rd4TXATSPHUTSVBmsO&#10;CxW2lFdUfO/ORsHpbTP5kod4S1u+TW7LU76Jj7lSg6d+8QrCU+//w/f2WisYv8Qj+HsTnoDMfg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5XInKxwAAAN0AAAAPAAAAAAAA&#10;AAAAAAAAAKECAABkcnMvZG93bnJldi54bWxQSwUGAAAAAAQABAD5AAAAlQMAAAAA&#10;" strokeweight="1.44pt"/>
                <w10:anchorlock/>
              </v:group>
            </w:pict>
          </mc:Fallback>
        </mc:AlternateContent>
      </w:r>
    </w:p>
    <w:p w:rsidR="006925E3" w:rsidRDefault="00B1318A">
      <w:pPr>
        <w:pStyle w:val="Ttulo9"/>
        <w:spacing w:before="135"/>
      </w:pPr>
      <w:r>
        <w:rPr>
          <w:u w:val="thick"/>
        </w:rPr>
        <w:t>Solución</w:t>
      </w:r>
      <w:r>
        <w:t>:</w:t>
      </w:r>
    </w:p>
    <w:p w:rsidR="006925E3" w:rsidRDefault="006925E3">
      <w:pPr>
        <w:pStyle w:val="Textoindependiente"/>
        <w:spacing w:before="11"/>
        <w:rPr>
          <w:b/>
          <w:sz w:val="15"/>
        </w:rPr>
      </w:pPr>
    </w:p>
    <w:p w:rsidR="006925E3" w:rsidRDefault="00B1318A">
      <w:pPr>
        <w:pStyle w:val="Textoindependiente"/>
        <w:spacing w:before="92"/>
        <w:ind w:left="699" w:right="499"/>
      </w:pPr>
      <w:r>
        <w:t>Necesita pegar dos piezas para formar un cubo y cuatro piezas de tipo 2 para lograr el otro cubo</w:t>
      </w:r>
    </w:p>
    <w:p w:rsidR="006925E3" w:rsidRDefault="00B1318A">
      <w:pPr>
        <w:pStyle w:val="Textoindependiente"/>
        <w:ind w:left="699" w:right="499"/>
      </w:pPr>
      <w:r>
        <w:t>Luego con 6 piezas se puede formar un sólido semejante a una de las piezas de tipo 2</w:t>
      </w:r>
      <w:r>
        <w:t>.</w:t>
      </w:r>
    </w:p>
    <w:p w:rsidR="006925E3" w:rsidRDefault="00B1318A">
      <w:pPr>
        <w:pStyle w:val="Ttulo9"/>
        <w:ind w:left="0" w:right="509"/>
        <w:jc w:val="right"/>
      </w:pPr>
      <w:r>
        <w:t>Rpta.: B</w:t>
      </w:r>
    </w:p>
    <w:p w:rsidR="006925E3" w:rsidRDefault="006925E3">
      <w:pPr>
        <w:pStyle w:val="Textoindependiente"/>
        <w:rPr>
          <w:b/>
          <w:sz w:val="16"/>
        </w:rPr>
      </w:pPr>
    </w:p>
    <w:p w:rsidR="006925E3" w:rsidRDefault="00B1318A">
      <w:pPr>
        <w:spacing w:before="92"/>
        <w:ind w:left="2867"/>
        <w:rPr>
          <w:b/>
          <w:sz w:val="24"/>
        </w:rPr>
      </w:pPr>
      <w:r>
        <w:rPr>
          <w:b/>
          <w:sz w:val="24"/>
          <w:u w:val="thick"/>
        </w:rPr>
        <w:t>EJERCICIOS DE EVALUACIÓN Nº 14</w:t>
      </w:r>
    </w:p>
    <w:p w:rsidR="006925E3" w:rsidRDefault="006925E3">
      <w:pPr>
        <w:pStyle w:val="Textoindependiente"/>
        <w:rPr>
          <w:b/>
          <w:sz w:val="16"/>
        </w:rPr>
      </w:pPr>
    </w:p>
    <w:p w:rsidR="006925E3" w:rsidRDefault="00B1318A">
      <w:pPr>
        <w:pStyle w:val="Prrafodelista"/>
        <w:numPr>
          <w:ilvl w:val="0"/>
          <w:numId w:val="108"/>
        </w:numPr>
        <w:tabs>
          <w:tab w:val="left" w:pos="699"/>
          <w:tab w:val="left" w:pos="700"/>
        </w:tabs>
        <w:spacing w:before="92"/>
        <w:ind w:right="518"/>
        <w:rPr>
          <w:sz w:val="24"/>
        </w:rPr>
      </w:pPr>
      <w:r>
        <w:rPr>
          <w:sz w:val="24"/>
        </w:rPr>
        <w:t>En la siguiente sucesión de figuras formadas por láminas transparentes y congruentes, al trasladar la figura 2 463 sobre la figura 829, ¿qué figura se</w:t>
      </w:r>
      <w:r>
        <w:rPr>
          <w:spacing w:val="-30"/>
          <w:sz w:val="24"/>
        </w:rPr>
        <w:t xml:space="preserve"> </w:t>
      </w:r>
      <w:r>
        <w:rPr>
          <w:sz w:val="24"/>
        </w:rPr>
        <w:t>obtiene?</w:t>
      </w:r>
    </w:p>
    <w:p w:rsidR="006925E3" w:rsidRDefault="006925E3">
      <w:pPr>
        <w:pStyle w:val="Textoindependiente"/>
        <w:spacing w:before="8"/>
        <w:rPr>
          <w:sz w:val="29"/>
        </w:rPr>
      </w:pPr>
    </w:p>
    <w:p w:rsidR="006925E3" w:rsidRDefault="006925E3">
      <w:pPr>
        <w:rPr>
          <w:sz w:val="29"/>
        </w:rPr>
        <w:sectPr w:rsidR="006925E3">
          <w:pgSz w:w="11910" w:h="16840"/>
          <w:pgMar w:top="1260" w:right="620" w:bottom="1000" w:left="1000" w:header="1001" w:footer="810" w:gutter="0"/>
          <w:cols w:space="720"/>
        </w:sectPr>
      </w:pPr>
    </w:p>
    <w:p w:rsidR="006925E3" w:rsidRDefault="00AB6811">
      <w:pPr>
        <w:tabs>
          <w:tab w:val="left" w:pos="2593"/>
          <w:tab w:val="left" w:pos="3864"/>
        </w:tabs>
        <w:spacing w:before="118"/>
        <w:ind w:left="1306"/>
        <w:jc w:val="center"/>
        <w:rPr>
          <w:sz w:val="25"/>
        </w:rPr>
      </w:pPr>
      <w:r>
        <w:rPr>
          <w:noProof/>
          <w:lang w:val="es-PE" w:eastAsia="es-PE" w:bidi="ar-SA"/>
        </w:rPr>
        <w:lastRenderedPageBreak/>
        <mc:AlternateContent>
          <mc:Choice Requires="wpg">
            <w:drawing>
              <wp:anchor distT="0" distB="0" distL="114300" distR="114300" simplePos="0" relativeHeight="3472" behindDoc="0" locked="0" layoutInCell="1" allowOverlap="1">
                <wp:simplePos x="0" y="0"/>
                <wp:positionH relativeFrom="page">
                  <wp:posOffset>1398270</wp:posOffset>
                </wp:positionH>
                <wp:positionV relativeFrom="paragraph">
                  <wp:posOffset>-100965</wp:posOffset>
                </wp:positionV>
                <wp:extent cx="649605" cy="653415"/>
                <wp:effectExtent l="7620" t="8890" r="9525" b="4445"/>
                <wp:wrapNone/>
                <wp:docPr id="2732" name="Group 24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9605" cy="653415"/>
                          <a:chOff x="2202" y="-159"/>
                          <a:chExt cx="1023" cy="1029"/>
                        </a:xfrm>
                      </wpg:grpSpPr>
                      <wps:wsp>
                        <wps:cNvPr id="2733" name="AutoShape 2466"/>
                        <wps:cNvSpPr>
                          <a:spLocks/>
                        </wps:cNvSpPr>
                        <wps:spPr bwMode="auto">
                          <a:xfrm>
                            <a:off x="2202" y="-160"/>
                            <a:ext cx="1023" cy="1029"/>
                          </a:xfrm>
                          <a:custGeom>
                            <a:avLst/>
                            <a:gdLst>
                              <a:gd name="T0" fmla="+- 0 2635 2202"/>
                              <a:gd name="T1" fmla="*/ T0 w 1023"/>
                              <a:gd name="T2" fmla="+- 0 -154 -159"/>
                              <a:gd name="T3" fmla="*/ -154 h 1029"/>
                              <a:gd name="T4" fmla="+- 0 2513 2202"/>
                              <a:gd name="T5" fmla="*/ T4 w 1023"/>
                              <a:gd name="T6" fmla="+- 0 -118 -159"/>
                              <a:gd name="T7" fmla="*/ -118 h 1029"/>
                              <a:gd name="T8" fmla="+- 0 2426 2202"/>
                              <a:gd name="T9" fmla="*/ T8 w 1023"/>
                              <a:gd name="T10" fmla="+- 0 -72 -159"/>
                              <a:gd name="T11" fmla="*/ -72 h 1029"/>
                              <a:gd name="T12" fmla="+- 0 2335 2202"/>
                              <a:gd name="T13" fmla="*/ T12 w 1023"/>
                              <a:gd name="T14" fmla="+- 0 10 -159"/>
                              <a:gd name="T15" fmla="*/ 10 h 1029"/>
                              <a:gd name="T16" fmla="+- 0 2274 2202"/>
                              <a:gd name="T17" fmla="*/ T16 w 1023"/>
                              <a:gd name="T18" fmla="+- 0 86 -159"/>
                              <a:gd name="T19" fmla="*/ 86 h 1029"/>
                              <a:gd name="T20" fmla="+- 0 2233 2202"/>
                              <a:gd name="T21" fmla="*/ T20 w 1023"/>
                              <a:gd name="T22" fmla="+- 0 178 -159"/>
                              <a:gd name="T23" fmla="*/ 178 h 1029"/>
                              <a:gd name="T24" fmla="+- 0 2208 2202"/>
                              <a:gd name="T25" fmla="*/ T24 w 1023"/>
                              <a:gd name="T26" fmla="+- 0 275 -159"/>
                              <a:gd name="T27" fmla="*/ 275 h 1029"/>
                              <a:gd name="T28" fmla="+- 0 2213 2202"/>
                              <a:gd name="T29" fmla="*/ T28 w 1023"/>
                              <a:gd name="T30" fmla="+- 0 460 -159"/>
                              <a:gd name="T31" fmla="*/ 460 h 1029"/>
                              <a:gd name="T32" fmla="+- 0 2238 2202"/>
                              <a:gd name="T33" fmla="*/ T32 w 1023"/>
                              <a:gd name="T34" fmla="+- 0 557 -159"/>
                              <a:gd name="T35" fmla="*/ 557 h 1029"/>
                              <a:gd name="T36" fmla="+- 0 2289 2202"/>
                              <a:gd name="T37" fmla="*/ T36 w 1023"/>
                              <a:gd name="T38" fmla="+- 0 644 -159"/>
                              <a:gd name="T39" fmla="*/ 644 h 1029"/>
                              <a:gd name="T40" fmla="+- 0 2350 2202"/>
                              <a:gd name="T41" fmla="*/ T40 w 1023"/>
                              <a:gd name="T42" fmla="+- 0 721 -159"/>
                              <a:gd name="T43" fmla="*/ 721 h 1029"/>
                              <a:gd name="T44" fmla="+- 0 2426 2202"/>
                              <a:gd name="T45" fmla="*/ T44 w 1023"/>
                              <a:gd name="T46" fmla="+- 0 782 -159"/>
                              <a:gd name="T47" fmla="*/ 782 h 1029"/>
                              <a:gd name="T48" fmla="+- 0 2513 2202"/>
                              <a:gd name="T49" fmla="*/ T48 w 1023"/>
                              <a:gd name="T50" fmla="+- 0 828 -159"/>
                              <a:gd name="T51" fmla="*/ 828 h 1029"/>
                              <a:gd name="T52" fmla="+- 0 2661 2202"/>
                              <a:gd name="T53" fmla="*/ T52 w 1023"/>
                              <a:gd name="T54" fmla="+- 0 869 -159"/>
                              <a:gd name="T55" fmla="*/ 869 h 1029"/>
                              <a:gd name="T56" fmla="+- 0 2661 2202"/>
                              <a:gd name="T57" fmla="*/ T56 w 1023"/>
                              <a:gd name="T58" fmla="+- 0 844 -159"/>
                              <a:gd name="T59" fmla="*/ 844 h 1029"/>
                              <a:gd name="T60" fmla="+- 0 2569 2202"/>
                              <a:gd name="T61" fmla="*/ T60 w 1023"/>
                              <a:gd name="T62" fmla="+- 0 823 -159"/>
                              <a:gd name="T63" fmla="*/ 823 h 1029"/>
                              <a:gd name="T64" fmla="+- 0 2482 2202"/>
                              <a:gd name="T65" fmla="*/ T64 w 1023"/>
                              <a:gd name="T66" fmla="+- 0 787 -159"/>
                              <a:gd name="T67" fmla="*/ 787 h 1029"/>
                              <a:gd name="T68" fmla="+- 0 2401 2202"/>
                              <a:gd name="T69" fmla="*/ T68 w 1023"/>
                              <a:gd name="T70" fmla="+- 0 736 -159"/>
                              <a:gd name="T71" fmla="*/ 736 h 1029"/>
                              <a:gd name="T72" fmla="+- 0 2335 2202"/>
                              <a:gd name="T73" fmla="*/ T72 w 1023"/>
                              <a:gd name="T74" fmla="+- 0 670 -159"/>
                              <a:gd name="T75" fmla="*/ 670 h 1029"/>
                              <a:gd name="T76" fmla="+- 0 2284 2202"/>
                              <a:gd name="T77" fmla="*/ T76 w 1023"/>
                              <a:gd name="T78" fmla="+- 0 588 -159"/>
                              <a:gd name="T79" fmla="*/ 588 h 1029"/>
                              <a:gd name="T80" fmla="+- 0 2248 2202"/>
                              <a:gd name="T81" fmla="*/ T80 w 1023"/>
                              <a:gd name="T82" fmla="+- 0 501 -159"/>
                              <a:gd name="T83" fmla="*/ 501 h 1029"/>
                              <a:gd name="T84" fmla="+- 0 2228 2202"/>
                              <a:gd name="T85" fmla="*/ T84 w 1023"/>
                              <a:gd name="T86" fmla="+- 0 403 -159"/>
                              <a:gd name="T87" fmla="*/ 403 h 1029"/>
                              <a:gd name="T88" fmla="+- 0 2228 2202"/>
                              <a:gd name="T89" fmla="*/ T88 w 1023"/>
                              <a:gd name="T90" fmla="+- 0 280 -159"/>
                              <a:gd name="T91" fmla="*/ 280 h 1029"/>
                              <a:gd name="T92" fmla="+- 0 2254 2202"/>
                              <a:gd name="T93" fmla="*/ T92 w 1023"/>
                              <a:gd name="T94" fmla="+- 0 189 -159"/>
                              <a:gd name="T95" fmla="*/ 189 h 1029"/>
                              <a:gd name="T96" fmla="+- 0 2294 2202"/>
                              <a:gd name="T97" fmla="*/ T96 w 1023"/>
                              <a:gd name="T98" fmla="+- 0 102 -159"/>
                              <a:gd name="T99" fmla="*/ 102 h 1029"/>
                              <a:gd name="T100" fmla="+- 0 2350 2202"/>
                              <a:gd name="T101" fmla="*/ T100 w 1023"/>
                              <a:gd name="T102" fmla="+- 0 25 -159"/>
                              <a:gd name="T103" fmla="*/ 25 h 1029"/>
                              <a:gd name="T104" fmla="+- 0 2421 2202"/>
                              <a:gd name="T105" fmla="*/ T104 w 1023"/>
                              <a:gd name="T106" fmla="+- 0 -37 -159"/>
                              <a:gd name="T107" fmla="*/ -37 h 1029"/>
                              <a:gd name="T108" fmla="+- 0 2503 2202"/>
                              <a:gd name="T109" fmla="*/ T108 w 1023"/>
                              <a:gd name="T110" fmla="+- 0 -88 -159"/>
                              <a:gd name="T111" fmla="*/ -88 h 1029"/>
                              <a:gd name="T112" fmla="+- 0 2589 2202"/>
                              <a:gd name="T113" fmla="*/ T112 w 1023"/>
                              <a:gd name="T114" fmla="+- 0 -118 -159"/>
                              <a:gd name="T115" fmla="*/ -118 h 1029"/>
                              <a:gd name="T116" fmla="+- 0 2711 2202"/>
                              <a:gd name="T117" fmla="*/ T116 w 1023"/>
                              <a:gd name="T118" fmla="+- 0 -159 -159"/>
                              <a:gd name="T119" fmla="*/ -159 h 1029"/>
                              <a:gd name="T120" fmla="+- 0 2762 2202"/>
                              <a:gd name="T121" fmla="*/ T120 w 1023"/>
                              <a:gd name="T122" fmla="+- 0 -134 -159"/>
                              <a:gd name="T123" fmla="*/ -134 h 1029"/>
                              <a:gd name="T124" fmla="+- 0 2879 2202"/>
                              <a:gd name="T125" fmla="*/ T124 w 1023"/>
                              <a:gd name="T126" fmla="+- 0 -103 -159"/>
                              <a:gd name="T127" fmla="*/ -103 h 1029"/>
                              <a:gd name="T128" fmla="+- 0 2966 2202"/>
                              <a:gd name="T129" fmla="*/ T128 w 1023"/>
                              <a:gd name="T130" fmla="+- 0 -62 -159"/>
                              <a:gd name="T131" fmla="*/ -62 h 1029"/>
                              <a:gd name="T132" fmla="+- 0 3042 2202"/>
                              <a:gd name="T133" fmla="*/ T132 w 1023"/>
                              <a:gd name="T134" fmla="+- 0 -6 -159"/>
                              <a:gd name="T135" fmla="*/ -6 h 1029"/>
                              <a:gd name="T136" fmla="+- 0 3119 2202"/>
                              <a:gd name="T137" fmla="*/ T136 w 1023"/>
                              <a:gd name="T138" fmla="+- 0 81 -159"/>
                              <a:gd name="T139" fmla="*/ 81 h 1029"/>
                              <a:gd name="T140" fmla="+- 0 3164 2202"/>
                              <a:gd name="T141" fmla="*/ T140 w 1023"/>
                              <a:gd name="T142" fmla="+- 0 163 -159"/>
                              <a:gd name="T143" fmla="*/ 163 h 1029"/>
                              <a:gd name="T144" fmla="+- 0 3190 2202"/>
                              <a:gd name="T145" fmla="*/ T144 w 1023"/>
                              <a:gd name="T146" fmla="+- 0 255 -159"/>
                              <a:gd name="T147" fmla="*/ 255 h 1029"/>
                              <a:gd name="T148" fmla="+- 0 3194 2202"/>
                              <a:gd name="T149" fmla="*/ T148 w 1023"/>
                              <a:gd name="T150" fmla="+- 0 429 -159"/>
                              <a:gd name="T151" fmla="*/ 429 h 1029"/>
                              <a:gd name="T152" fmla="+- 0 3174 2202"/>
                              <a:gd name="T153" fmla="*/ T152 w 1023"/>
                              <a:gd name="T154" fmla="+- 0 526 -159"/>
                              <a:gd name="T155" fmla="*/ 526 h 1029"/>
                              <a:gd name="T156" fmla="+- 0 3134 2202"/>
                              <a:gd name="T157" fmla="*/ T156 w 1023"/>
                              <a:gd name="T158" fmla="+- 0 608 -159"/>
                              <a:gd name="T159" fmla="*/ 608 h 1029"/>
                              <a:gd name="T160" fmla="+- 0 3073 2202"/>
                              <a:gd name="T161" fmla="*/ T160 w 1023"/>
                              <a:gd name="T162" fmla="+- 0 685 -159"/>
                              <a:gd name="T163" fmla="*/ 685 h 1029"/>
                              <a:gd name="T164" fmla="+- 0 3006 2202"/>
                              <a:gd name="T165" fmla="*/ T164 w 1023"/>
                              <a:gd name="T166" fmla="+- 0 746 -159"/>
                              <a:gd name="T167" fmla="*/ 746 h 1029"/>
                              <a:gd name="T168" fmla="+- 0 2925 2202"/>
                              <a:gd name="T169" fmla="*/ T168 w 1023"/>
                              <a:gd name="T170" fmla="+- 0 798 -159"/>
                              <a:gd name="T171" fmla="*/ 798 h 1029"/>
                              <a:gd name="T172" fmla="+- 0 2833 2202"/>
                              <a:gd name="T173" fmla="*/ T172 w 1023"/>
                              <a:gd name="T174" fmla="+- 0 833 -159"/>
                              <a:gd name="T175" fmla="*/ 833 h 1029"/>
                              <a:gd name="T176" fmla="+- 0 2737 2202"/>
                              <a:gd name="T177" fmla="*/ T176 w 1023"/>
                              <a:gd name="T178" fmla="+- 0 844 -159"/>
                              <a:gd name="T179" fmla="*/ 844 h 1029"/>
                              <a:gd name="T180" fmla="+- 0 2843 2202"/>
                              <a:gd name="T181" fmla="*/ T180 w 1023"/>
                              <a:gd name="T182" fmla="+- 0 853 -159"/>
                              <a:gd name="T183" fmla="*/ 853 h 1029"/>
                              <a:gd name="T184" fmla="+- 0 2956 2202"/>
                              <a:gd name="T185" fmla="*/ T184 w 1023"/>
                              <a:gd name="T186" fmla="+- 0 808 -159"/>
                              <a:gd name="T187" fmla="*/ 808 h 1029"/>
                              <a:gd name="T188" fmla="+- 0 3077 2202"/>
                              <a:gd name="T189" fmla="*/ T188 w 1023"/>
                              <a:gd name="T190" fmla="+- 0 721 -159"/>
                              <a:gd name="T191" fmla="*/ 721 h 1029"/>
                              <a:gd name="T192" fmla="+- 0 3139 2202"/>
                              <a:gd name="T193" fmla="*/ T192 w 1023"/>
                              <a:gd name="T194" fmla="+- 0 644 -159"/>
                              <a:gd name="T195" fmla="*/ 644 h 1029"/>
                              <a:gd name="T196" fmla="+- 0 3184 2202"/>
                              <a:gd name="T197" fmla="*/ T196 w 1023"/>
                              <a:gd name="T198" fmla="+- 0 557 -159"/>
                              <a:gd name="T199" fmla="*/ 557 h 1029"/>
                              <a:gd name="T200" fmla="+- 0 3220 2202"/>
                              <a:gd name="T201" fmla="*/ T200 w 1023"/>
                              <a:gd name="T202" fmla="+- 0 434 -159"/>
                              <a:gd name="T203" fmla="*/ 434 h 1029"/>
                              <a:gd name="T204" fmla="+- 0 3210 2202"/>
                              <a:gd name="T205" fmla="*/ T204 w 1023"/>
                              <a:gd name="T206" fmla="+- 0 225 -159"/>
                              <a:gd name="T207" fmla="*/ 225 h 1029"/>
                              <a:gd name="T208" fmla="+- 0 3174 2202"/>
                              <a:gd name="T209" fmla="*/ T208 w 1023"/>
                              <a:gd name="T210" fmla="+- 0 132 -159"/>
                              <a:gd name="T211" fmla="*/ 132 h 1029"/>
                              <a:gd name="T212" fmla="+- 0 3123 2202"/>
                              <a:gd name="T213" fmla="*/ T212 w 1023"/>
                              <a:gd name="T214" fmla="+- 0 45 -159"/>
                              <a:gd name="T215" fmla="*/ 45 h 1029"/>
                              <a:gd name="T216" fmla="+- 0 3037 2202"/>
                              <a:gd name="T217" fmla="*/ T216 w 1023"/>
                              <a:gd name="T218" fmla="+- 0 -42 -159"/>
                              <a:gd name="T219" fmla="*/ -42 h 1029"/>
                              <a:gd name="T220" fmla="+- 0 2956 2202"/>
                              <a:gd name="T221" fmla="*/ T220 w 1023"/>
                              <a:gd name="T222" fmla="+- 0 -98 -159"/>
                              <a:gd name="T223" fmla="*/ -98 h 1029"/>
                              <a:gd name="T224" fmla="+- 0 2864 2202"/>
                              <a:gd name="T225" fmla="*/ T224 w 1023"/>
                              <a:gd name="T226" fmla="+- 0 -134 -159"/>
                              <a:gd name="T227" fmla="*/ -134 h 1029"/>
                              <a:gd name="T228" fmla="+- 0 2737 2202"/>
                              <a:gd name="T229" fmla="*/ T228 w 1023"/>
                              <a:gd name="T230" fmla="+- 0 -159 -159"/>
                              <a:gd name="T231" fmla="*/ -159 h 102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Lst>
                            <a:rect l="0" t="0" r="r" b="b"/>
                            <a:pathLst>
                              <a:path w="1023" h="1029">
                                <a:moveTo>
                                  <a:pt x="509" y="0"/>
                                </a:moveTo>
                                <a:lnTo>
                                  <a:pt x="484" y="0"/>
                                </a:lnTo>
                                <a:lnTo>
                                  <a:pt x="459" y="5"/>
                                </a:lnTo>
                                <a:lnTo>
                                  <a:pt x="433" y="5"/>
                                </a:lnTo>
                                <a:lnTo>
                                  <a:pt x="382" y="15"/>
                                </a:lnTo>
                                <a:lnTo>
                                  <a:pt x="357" y="25"/>
                                </a:lnTo>
                                <a:lnTo>
                                  <a:pt x="336" y="30"/>
                                </a:lnTo>
                                <a:lnTo>
                                  <a:pt x="311" y="41"/>
                                </a:lnTo>
                                <a:lnTo>
                                  <a:pt x="290" y="51"/>
                                </a:lnTo>
                                <a:lnTo>
                                  <a:pt x="265" y="61"/>
                                </a:lnTo>
                                <a:lnTo>
                                  <a:pt x="245" y="76"/>
                                </a:lnTo>
                                <a:lnTo>
                                  <a:pt x="224" y="87"/>
                                </a:lnTo>
                                <a:lnTo>
                                  <a:pt x="184" y="117"/>
                                </a:lnTo>
                                <a:lnTo>
                                  <a:pt x="169" y="133"/>
                                </a:lnTo>
                                <a:lnTo>
                                  <a:pt x="148" y="148"/>
                                </a:lnTo>
                                <a:lnTo>
                                  <a:pt x="133" y="169"/>
                                </a:lnTo>
                                <a:lnTo>
                                  <a:pt x="118" y="189"/>
                                </a:lnTo>
                                <a:lnTo>
                                  <a:pt x="102" y="204"/>
                                </a:lnTo>
                                <a:lnTo>
                                  <a:pt x="87" y="225"/>
                                </a:lnTo>
                                <a:lnTo>
                                  <a:pt x="72" y="245"/>
                                </a:lnTo>
                                <a:lnTo>
                                  <a:pt x="62" y="271"/>
                                </a:lnTo>
                                <a:lnTo>
                                  <a:pt x="46" y="291"/>
                                </a:lnTo>
                                <a:lnTo>
                                  <a:pt x="36" y="312"/>
                                </a:lnTo>
                                <a:lnTo>
                                  <a:pt x="31" y="337"/>
                                </a:lnTo>
                                <a:lnTo>
                                  <a:pt x="21" y="363"/>
                                </a:lnTo>
                                <a:lnTo>
                                  <a:pt x="16" y="384"/>
                                </a:lnTo>
                                <a:lnTo>
                                  <a:pt x="11" y="409"/>
                                </a:lnTo>
                                <a:lnTo>
                                  <a:pt x="6" y="434"/>
                                </a:lnTo>
                                <a:lnTo>
                                  <a:pt x="0" y="460"/>
                                </a:lnTo>
                                <a:lnTo>
                                  <a:pt x="0" y="567"/>
                                </a:lnTo>
                                <a:lnTo>
                                  <a:pt x="6" y="593"/>
                                </a:lnTo>
                                <a:lnTo>
                                  <a:pt x="11" y="619"/>
                                </a:lnTo>
                                <a:lnTo>
                                  <a:pt x="16" y="644"/>
                                </a:lnTo>
                                <a:lnTo>
                                  <a:pt x="21" y="670"/>
                                </a:lnTo>
                                <a:lnTo>
                                  <a:pt x="31" y="690"/>
                                </a:lnTo>
                                <a:lnTo>
                                  <a:pt x="36" y="716"/>
                                </a:lnTo>
                                <a:lnTo>
                                  <a:pt x="46" y="736"/>
                                </a:lnTo>
                                <a:lnTo>
                                  <a:pt x="62" y="762"/>
                                </a:lnTo>
                                <a:lnTo>
                                  <a:pt x="72" y="782"/>
                                </a:lnTo>
                                <a:lnTo>
                                  <a:pt x="87" y="803"/>
                                </a:lnTo>
                                <a:lnTo>
                                  <a:pt x="102" y="823"/>
                                </a:lnTo>
                                <a:lnTo>
                                  <a:pt x="118" y="844"/>
                                </a:lnTo>
                                <a:lnTo>
                                  <a:pt x="133" y="859"/>
                                </a:lnTo>
                                <a:lnTo>
                                  <a:pt x="148" y="880"/>
                                </a:lnTo>
                                <a:lnTo>
                                  <a:pt x="169" y="895"/>
                                </a:lnTo>
                                <a:lnTo>
                                  <a:pt x="184" y="910"/>
                                </a:lnTo>
                                <a:lnTo>
                                  <a:pt x="204" y="926"/>
                                </a:lnTo>
                                <a:lnTo>
                                  <a:pt x="224" y="941"/>
                                </a:lnTo>
                                <a:lnTo>
                                  <a:pt x="245" y="957"/>
                                </a:lnTo>
                                <a:lnTo>
                                  <a:pt x="265" y="967"/>
                                </a:lnTo>
                                <a:lnTo>
                                  <a:pt x="290" y="977"/>
                                </a:lnTo>
                                <a:lnTo>
                                  <a:pt x="311" y="987"/>
                                </a:lnTo>
                                <a:lnTo>
                                  <a:pt x="336" y="997"/>
                                </a:lnTo>
                                <a:lnTo>
                                  <a:pt x="357" y="1008"/>
                                </a:lnTo>
                                <a:lnTo>
                                  <a:pt x="382" y="1012"/>
                                </a:lnTo>
                                <a:lnTo>
                                  <a:pt x="459" y="1028"/>
                                </a:lnTo>
                                <a:lnTo>
                                  <a:pt x="509" y="1028"/>
                                </a:lnTo>
                                <a:lnTo>
                                  <a:pt x="509" y="1008"/>
                                </a:lnTo>
                                <a:lnTo>
                                  <a:pt x="484" y="1003"/>
                                </a:lnTo>
                                <a:lnTo>
                                  <a:pt x="459" y="1003"/>
                                </a:lnTo>
                                <a:lnTo>
                                  <a:pt x="438" y="997"/>
                                </a:lnTo>
                                <a:lnTo>
                                  <a:pt x="413" y="997"/>
                                </a:lnTo>
                                <a:lnTo>
                                  <a:pt x="387" y="992"/>
                                </a:lnTo>
                                <a:lnTo>
                                  <a:pt x="367" y="982"/>
                                </a:lnTo>
                                <a:lnTo>
                                  <a:pt x="341" y="977"/>
                                </a:lnTo>
                                <a:lnTo>
                                  <a:pt x="321" y="967"/>
                                </a:lnTo>
                                <a:lnTo>
                                  <a:pt x="301" y="957"/>
                                </a:lnTo>
                                <a:lnTo>
                                  <a:pt x="280" y="946"/>
                                </a:lnTo>
                                <a:lnTo>
                                  <a:pt x="255" y="936"/>
                                </a:lnTo>
                                <a:lnTo>
                                  <a:pt x="240" y="921"/>
                                </a:lnTo>
                                <a:lnTo>
                                  <a:pt x="219" y="905"/>
                                </a:lnTo>
                                <a:lnTo>
                                  <a:pt x="199" y="895"/>
                                </a:lnTo>
                                <a:lnTo>
                                  <a:pt x="184" y="880"/>
                                </a:lnTo>
                                <a:lnTo>
                                  <a:pt x="163" y="859"/>
                                </a:lnTo>
                                <a:lnTo>
                                  <a:pt x="148" y="844"/>
                                </a:lnTo>
                                <a:lnTo>
                                  <a:pt x="133" y="829"/>
                                </a:lnTo>
                                <a:lnTo>
                                  <a:pt x="118" y="808"/>
                                </a:lnTo>
                                <a:lnTo>
                                  <a:pt x="107" y="788"/>
                                </a:lnTo>
                                <a:lnTo>
                                  <a:pt x="92" y="767"/>
                                </a:lnTo>
                                <a:lnTo>
                                  <a:pt x="82" y="747"/>
                                </a:lnTo>
                                <a:lnTo>
                                  <a:pt x="72" y="726"/>
                                </a:lnTo>
                                <a:lnTo>
                                  <a:pt x="62" y="706"/>
                                </a:lnTo>
                                <a:lnTo>
                                  <a:pt x="52" y="685"/>
                                </a:lnTo>
                                <a:lnTo>
                                  <a:pt x="46" y="660"/>
                                </a:lnTo>
                                <a:lnTo>
                                  <a:pt x="36" y="639"/>
                                </a:lnTo>
                                <a:lnTo>
                                  <a:pt x="31" y="614"/>
                                </a:lnTo>
                                <a:lnTo>
                                  <a:pt x="26" y="588"/>
                                </a:lnTo>
                                <a:lnTo>
                                  <a:pt x="26" y="562"/>
                                </a:lnTo>
                                <a:lnTo>
                                  <a:pt x="21" y="542"/>
                                </a:lnTo>
                                <a:lnTo>
                                  <a:pt x="21" y="491"/>
                                </a:lnTo>
                                <a:lnTo>
                                  <a:pt x="26" y="465"/>
                                </a:lnTo>
                                <a:lnTo>
                                  <a:pt x="26" y="439"/>
                                </a:lnTo>
                                <a:lnTo>
                                  <a:pt x="31" y="414"/>
                                </a:lnTo>
                                <a:lnTo>
                                  <a:pt x="36" y="393"/>
                                </a:lnTo>
                                <a:lnTo>
                                  <a:pt x="46" y="368"/>
                                </a:lnTo>
                                <a:lnTo>
                                  <a:pt x="52" y="348"/>
                                </a:lnTo>
                                <a:lnTo>
                                  <a:pt x="62" y="322"/>
                                </a:lnTo>
                                <a:lnTo>
                                  <a:pt x="72" y="302"/>
                                </a:lnTo>
                                <a:lnTo>
                                  <a:pt x="82" y="281"/>
                                </a:lnTo>
                                <a:lnTo>
                                  <a:pt x="92" y="261"/>
                                </a:lnTo>
                                <a:lnTo>
                                  <a:pt x="107" y="240"/>
                                </a:lnTo>
                                <a:lnTo>
                                  <a:pt x="118" y="220"/>
                                </a:lnTo>
                                <a:lnTo>
                                  <a:pt x="133" y="204"/>
                                </a:lnTo>
                                <a:lnTo>
                                  <a:pt x="148" y="184"/>
                                </a:lnTo>
                                <a:lnTo>
                                  <a:pt x="163" y="169"/>
                                </a:lnTo>
                                <a:lnTo>
                                  <a:pt x="184" y="153"/>
                                </a:lnTo>
                                <a:lnTo>
                                  <a:pt x="199" y="138"/>
                                </a:lnTo>
                                <a:lnTo>
                                  <a:pt x="219" y="122"/>
                                </a:lnTo>
                                <a:lnTo>
                                  <a:pt x="240" y="107"/>
                                </a:lnTo>
                                <a:lnTo>
                                  <a:pt x="255" y="97"/>
                                </a:lnTo>
                                <a:lnTo>
                                  <a:pt x="280" y="81"/>
                                </a:lnTo>
                                <a:lnTo>
                                  <a:pt x="301" y="71"/>
                                </a:lnTo>
                                <a:lnTo>
                                  <a:pt x="321" y="61"/>
                                </a:lnTo>
                                <a:lnTo>
                                  <a:pt x="341" y="56"/>
                                </a:lnTo>
                                <a:lnTo>
                                  <a:pt x="367" y="46"/>
                                </a:lnTo>
                                <a:lnTo>
                                  <a:pt x="387" y="41"/>
                                </a:lnTo>
                                <a:lnTo>
                                  <a:pt x="438" y="30"/>
                                </a:lnTo>
                                <a:lnTo>
                                  <a:pt x="459" y="25"/>
                                </a:lnTo>
                                <a:lnTo>
                                  <a:pt x="509" y="25"/>
                                </a:lnTo>
                                <a:lnTo>
                                  <a:pt x="509" y="0"/>
                                </a:lnTo>
                                <a:close/>
                                <a:moveTo>
                                  <a:pt x="535" y="0"/>
                                </a:moveTo>
                                <a:lnTo>
                                  <a:pt x="509" y="0"/>
                                </a:lnTo>
                                <a:lnTo>
                                  <a:pt x="509" y="25"/>
                                </a:lnTo>
                                <a:lnTo>
                                  <a:pt x="560" y="25"/>
                                </a:lnTo>
                                <a:lnTo>
                                  <a:pt x="611" y="35"/>
                                </a:lnTo>
                                <a:lnTo>
                                  <a:pt x="631" y="41"/>
                                </a:lnTo>
                                <a:lnTo>
                                  <a:pt x="657" y="46"/>
                                </a:lnTo>
                                <a:lnTo>
                                  <a:pt x="677" y="56"/>
                                </a:lnTo>
                                <a:lnTo>
                                  <a:pt x="703" y="61"/>
                                </a:lnTo>
                                <a:lnTo>
                                  <a:pt x="723" y="71"/>
                                </a:lnTo>
                                <a:lnTo>
                                  <a:pt x="743" y="81"/>
                                </a:lnTo>
                                <a:lnTo>
                                  <a:pt x="764" y="97"/>
                                </a:lnTo>
                                <a:lnTo>
                                  <a:pt x="784" y="107"/>
                                </a:lnTo>
                                <a:lnTo>
                                  <a:pt x="804" y="122"/>
                                </a:lnTo>
                                <a:lnTo>
                                  <a:pt x="820" y="138"/>
                                </a:lnTo>
                                <a:lnTo>
                                  <a:pt x="840" y="153"/>
                                </a:lnTo>
                                <a:lnTo>
                                  <a:pt x="871" y="184"/>
                                </a:lnTo>
                                <a:lnTo>
                                  <a:pt x="886" y="204"/>
                                </a:lnTo>
                                <a:lnTo>
                                  <a:pt x="901" y="220"/>
                                </a:lnTo>
                                <a:lnTo>
                                  <a:pt x="917" y="240"/>
                                </a:lnTo>
                                <a:lnTo>
                                  <a:pt x="932" y="261"/>
                                </a:lnTo>
                                <a:lnTo>
                                  <a:pt x="942" y="281"/>
                                </a:lnTo>
                                <a:lnTo>
                                  <a:pt x="952" y="302"/>
                                </a:lnTo>
                                <a:lnTo>
                                  <a:pt x="962" y="322"/>
                                </a:lnTo>
                                <a:lnTo>
                                  <a:pt x="972" y="348"/>
                                </a:lnTo>
                                <a:lnTo>
                                  <a:pt x="977" y="368"/>
                                </a:lnTo>
                                <a:lnTo>
                                  <a:pt x="982" y="393"/>
                                </a:lnTo>
                                <a:lnTo>
                                  <a:pt x="988" y="414"/>
                                </a:lnTo>
                                <a:lnTo>
                                  <a:pt x="992" y="439"/>
                                </a:lnTo>
                                <a:lnTo>
                                  <a:pt x="998" y="465"/>
                                </a:lnTo>
                                <a:lnTo>
                                  <a:pt x="998" y="562"/>
                                </a:lnTo>
                                <a:lnTo>
                                  <a:pt x="992" y="588"/>
                                </a:lnTo>
                                <a:lnTo>
                                  <a:pt x="988" y="614"/>
                                </a:lnTo>
                                <a:lnTo>
                                  <a:pt x="982" y="639"/>
                                </a:lnTo>
                                <a:lnTo>
                                  <a:pt x="977" y="660"/>
                                </a:lnTo>
                                <a:lnTo>
                                  <a:pt x="972" y="685"/>
                                </a:lnTo>
                                <a:lnTo>
                                  <a:pt x="962" y="706"/>
                                </a:lnTo>
                                <a:lnTo>
                                  <a:pt x="952" y="726"/>
                                </a:lnTo>
                                <a:lnTo>
                                  <a:pt x="942" y="747"/>
                                </a:lnTo>
                                <a:lnTo>
                                  <a:pt x="932" y="767"/>
                                </a:lnTo>
                                <a:lnTo>
                                  <a:pt x="917" y="788"/>
                                </a:lnTo>
                                <a:lnTo>
                                  <a:pt x="901" y="808"/>
                                </a:lnTo>
                                <a:lnTo>
                                  <a:pt x="886" y="829"/>
                                </a:lnTo>
                                <a:lnTo>
                                  <a:pt x="871" y="844"/>
                                </a:lnTo>
                                <a:lnTo>
                                  <a:pt x="855" y="859"/>
                                </a:lnTo>
                                <a:lnTo>
                                  <a:pt x="840" y="880"/>
                                </a:lnTo>
                                <a:lnTo>
                                  <a:pt x="820" y="895"/>
                                </a:lnTo>
                                <a:lnTo>
                                  <a:pt x="804" y="905"/>
                                </a:lnTo>
                                <a:lnTo>
                                  <a:pt x="784" y="921"/>
                                </a:lnTo>
                                <a:lnTo>
                                  <a:pt x="764" y="936"/>
                                </a:lnTo>
                                <a:lnTo>
                                  <a:pt x="743" y="946"/>
                                </a:lnTo>
                                <a:lnTo>
                                  <a:pt x="723" y="957"/>
                                </a:lnTo>
                                <a:lnTo>
                                  <a:pt x="703" y="967"/>
                                </a:lnTo>
                                <a:lnTo>
                                  <a:pt x="677" y="977"/>
                                </a:lnTo>
                                <a:lnTo>
                                  <a:pt x="657" y="982"/>
                                </a:lnTo>
                                <a:lnTo>
                                  <a:pt x="631" y="992"/>
                                </a:lnTo>
                                <a:lnTo>
                                  <a:pt x="611" y="997"/>
                                </a:lnTo>
                                <a:lnTo>
                                  <a:pt x="586" y="997"/>
                                </a:lnTo>
                                <a:lnTo>
                                  <a:pt x="560" y="1003"/>
                                </a:lnTo>
                                <a:lnTo>
                                  <a:pt x="535" y="1003"/>
                                </a:lnTo>
                                <a:lnTo>
                                  <a:pt x="509" y="1008"/>
                                </a:lnTo>
                                <a:lnTo>
                                  <a:pt x="509" y="1028"/>
                                </a:lnTo>
                                <a:lnTo>
                                  <a:pt x="565" y="1028"/>
                                </a:lnTo>
                                <a:lnTo>
                                  <a:pt x="641" y="1012"/>
                                </a:lnTo>
                                <a:lnTo>
                                  <a:pt x="662" y="1008"/>
                                </a:lnTo>
                                <a:lnTo>
                                  <a:pt x="713" y="987"/>
                                </a:lnTo>
                                <a:lnTo>
                                  <a:pt x="733" y="977"/>
                                </a:lnTo>
                                <a:lnTo>
                                  <a:pt x="754" y="967"/>
                                </a:lnTo>
                                <a:lnTo>
                                  <a:pt x="779" y="957"/>
                                </a:lnTo>
                                <a:lnTo>
                                  <a:pt x="820" y="926"/>
                                </a:lnTo>
                                <a:lnTo>
                                  <a:pt x="835" y="910"/>
                                </a:lnTo>
                                <a:lnTo>
                                  <a:pt x="875" y="880"/>
                                </a:lnTo>
                                <a:lnTo>
                                  <a:pt x="891" y="859"/>
                                </a:lnTo>
                                <a:lnTo>
                                  <a:pt x="906" y="844"/>
                                </a:lnTo>
                                <a:lnTo>
                                  <a:pt x="921" y="823"/>
                                </a:lnTo>
                                <a:lnTo>
                                  <a:pt x="937" y="803"/>
                                </a:lnTo>
                                <a:lnTo>
                                  <a:pt x="952" y="782"/>
                                </a:lnTo>
                                <a:lnTo>
                                  <a:pt x="962" y="762"/>
                                </a:lnTo>
                                <a:lnTo>
                                  <a:pt x="972" y="736"/>
                                </a:lnTo>
                                <a:lnTo>
                                  <a:pt x="982" y="716"/>
                                </a:lnTo>
                                <a:lnTo>
                                  <a:pt x="992" y="690"/>
                                </a:lnTo>
                                <a:lnTo>
                                  <a:pt x="1003" y="670"/>
                                </a:lnTo>
                                <a:lnTo>
                                  <a:pt x="1008" y="644"/>
                                </a:lnTo>
                                <a:lnTo>
                                  <a:pt x="1018" y="593"/>
                                </a:lnTo>
                                <a:lnTo>
                                  <a:pt x="1023" y="567"/>
                                </a:lnTo>
                                <a:lnTo>
                                  <a:pt x="1023" y="460"/>
                                </a:lnTo>
                                <a:lnTo>
                                  <a:pt x="1018" y="434"/>
                                </a:lnTo>
                                <a:lnTo>
                                  <a:pt x="1008" y="384"/>
                                </a:lnTo>
                                <a:lnTo>
                                  <a:pt x="1003" y="363"/>
                                </a:lnTo>
                                <a:lnTo>
                                  <a:pt x="992" y="337"/>
                                </a:lnTo>
                                <a:lnTo>
                                  <a:pt x="982" y="312"/>
                                </a:lnTo>
                                <a:lnTo>
                                  <a:pt x="972" y="291"/>
                                </a:lnTo>
                                <a:lnTo>
                                  <a:pt x="962" y="271"/>
                                </a:lnTo>
                                <a:lnTo>
                                  <a:pt x="952" y="245"/>
                                </a:lnTo>
                                <a:lnTo>
                                  <a:pt x="937" y="225"/>
                                </a:lnTo>
                                <a:lnTo>
                                  <a:pt x="921" y="204"/>
                                </a:lnTo>
                                <a:lnTo>
                                  <a:pt x="906" y="189"/>
                                </a:lnTo>
                                <a:lnTo>
                                  <a:pt x="891" y="169"/>
                                </a:lnTo>
                                <a:lnTo>
                                  <a:pt x="875" y="148"/>
                                </a:lnTo>
                                <a:lnTo>
                                  <a:pt x="835" y="117"/>
                                </a:lnTo>
                                <a:lnTo>
                                  <a:pt x="820" y="102"/>
                                </a:lnTo>
                                <a:lnTo>
                                  <a:pt x="800" y="87"/>
                                </a:lnTo>
                                <a:lnTo>
                                  <a:pt x="779" y="76"/>
                                </a:lnTo>
                                <a:lnTo>
                                  <a:pt x="754" y="61"/>
                                </a:lnTo>
                                <a:lnTo>
                                  <a:pt x="733" y="51"/>
                                </a:lnTo>
                                <a:lnTo>
                                  <a:pt x="713" y="41"/>
                                </a:lnTo>
                                <a:lnTo>
                                  <a:pt x="687" y="30"/>
                                </a:lnTo>
                                <a:lnTo>
                                  <a:pt x="662" y="25"/>
                                </a:lnTo>
                                <a:lnTo>
                                  <a:pt x="641" y="15"/>
                                </a:lnTo>
                                <a:lnTo>
                                  <a:pt x="591" y="5"/>
                                </a:lnTo>
                                <a:lnTo>
                                  <a:pt x="565" y="5"/>
                                </a:lnTo>
                                <a:lnTo>
                                  <a:pt x="535" y="0"/>
                                </a:lnTo>
                                <a:close/>
                              </a:path>
                            </a:pathLst>
                          </a:custGeom>
                          <a:solidFill>
                            <a:srgbClr val="1F1A1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34" name="Line 2465"/>
                        <wps:cNvCnPr>
                          <a:cxnSpLocks noChangeShapeType="1"/>
                        </wps:cNvCnPr>
                        <wps:spPr bwMode="auto">
                          <a:xfrm>
                            <a:off x="2714" y="-149"/>
                            <a:ext cx="0" cy="1008"/>
                          </a:xfrm>
                          <a:prstGeom prst="line">
                            <a:avLst/>
                          </a:prstGeom>
                          <a:noFill/>
                          <a:ln w="16065">
                            <a:solidFill>
                              <a:srgbClr val="1F1A17"/>
                            </a:solidFill>
                            <a:prstDash val="solid"/>
                            <a:round/>
                            <a:headEnd/>
                            <a:tailEnd/>
                          </a:ln>
                          <a:extLst>
                            <a:ext uri="{909E8E84-426E-40DD-AFC4-6F175D3DCCD1}">
                              <a14:hiddenFill xmlns:a14="http://schemas.microsoft.com/office/drawing/2010/main">
                                <a:noFill/>
                              </a14:hiddenFill>
                            </a:ext>
                          </a:extLst>
                        </wps:spPr>
                        <wps:bodyPr/>
                      </wps:wsp>
                      <wps:wsp>
                        <wps:cNvPr id="2735" name="Line 2464"/>
                        <wps:cNvCnPr>
                          <a:cxnSpLocks noChangeShapeType="1"/>
                        </wps:cNvCnPr>
                        <wps:spPr bwMode="auto">
                          <a:xfrm>
                            <a:off x="2213" y="355"/>
                            <a:ext cx="1002" cy="0"/>
                          </a:xfrm>
                          <a:prstGeom prst="line">
                            <a:avLst/>
                          </a:prstGeom>
                          <a:noFill/>
                          <a:ln w="16120">
                            <a:solidFill>
                              <a:srgbClr val="1F1A17"/>
                            </a:solidFill>
                            <a:prstDash val="solid"/>
                            <a:round/>
                            <a:headEnd/>
                            <a:tailEnd/>
                          </a:ln>
                          <a:extLst>
                            <a:ext uri="{909E8E84-426E-40DD-AFC4-6F175D3DCCD1}">
                              <a14:hiddenFill xmlns:a14="http://schemas.microsoft.com/office/drawing/2010/main">
                                <a:noFill/>
                              </a14:hiddenFill>
                            </a:ext>
                          </a:extLst>
                        </wps:spPr>
                        <wps:bodyPr/>
                      </wps:wsp>
                      <wps:wsp>
                        <wps:cNvPr id="2736" name="Freeform 2463"/>
                        <wps:cNvSpPr>
                          <a:spLocks/>
                        </wps:cNvSpPr>
                        <wps:spPr bwMode="auto">
                          <a:xfrm>
                            <a:off x="2350" y="-12"/>
                            <a:ext cx="728" cy="733"/>
                          </a:xfrm>
                          <a:custGeom>
                            <a:avLst/>
                            <a:gdLst>
                              <a:gd name="T0" fmla="+- 0 3057 2350"/>
                              <a:gd name="T1" fmla="*/ T0 w 728"/>
                              <a:gd name="T2" fmla="+- 0 -11 -11"/>
                              <a:gd name="T3" fmla="*/ -11 h 733"/>
                              <a:gd name="T4" fmla="+- 0 2350 2350"/>
                              <a:gd name="T5" fmla="*/ T4 w 728"/>
                              <a:gd name="T6" fmla="+- 0 700 -11"/>
                              <a:gd name="T7" fmla="*/ 700 h 733"/>
                              <a:gd name="T8" fmla="+- 0 2365 2350"/>
                              <a:gd name="T9" fmla="*/ T8 w 728"/>
                              <a:gd name="T10" fmla="+- 0 721 -11"/>
                              <a:gd name="T11" fmla="*/ 721 h 733"/>
                              <a:gd name="T12" fmla="+- 0 3077 2350"/>
                              <a:gd name="T13" fmla="*/ T12 w 728"/>
                              <a:gd name="T14" fmla="+- 0 10 -11"/>
                              <a:gd name="T15" fmla="*/ 10 h 733"/>
                              <a:gd name="T16" fmla="+- 0 3057 2350"/>
                              <a:gd name="T17" fmla="*/ T16 w 728"/>
                              <a:gd name="T18" fmla="+- 0 -11 -11"/>
                              <a:gd name="T19" fmla="*/ -11 h 733"/>
                            </a:gdLst>
                            <a:ahLst/>
                            <a:cxnLst>
                              <a:cxn ang="0">
                                <a:pos x="T1" y="T3"/>
                              </a:cxn>
                              <a:cxn ang="0">
                                <a:pos x="T5" y="T7"/>
                              </a:cxn>
                              <a:cxn ang="0">
                                <a:pos x="T9" y="T11"/>
                              </a:cxn>
                              <a:cxn ang="0">
                                <a:pos x="T13" y="T15"/>
                              </a:cxn>
                              <a:cxn ang="0">
                                <a:pos x="T17" y="T19"/>
                              </a:cxn>
                            </a:cxnLst>
                            <a:rect l="0" t="0" r="r" b="b"/>
                            <a:pathLst>
                              <a:path w="728" h="733">
                                <a:moveTo>
                                  <a:pt x="707" y="0"/>
                                </a:moveTo>
                                <a:lnTo>
                                  <a:pt x="0" y="711"/>
                                </a:lnTo>
                                <a:lnTo>
                                  <a:pt x="15" y="732"/>
                                </a:lnTo>
                                <a:lnTo>
                                  <a:pt x="727" y="21"/>
                                </a:lnTo>
                                <a:lnTo>
                                  <a:pt x="707" y="0"/>
                                </a:lnTo>
                                <a:close/>
                              </a:path>
                            </a:pathLst>
                          </a:custGeom>
                          <a:solidFill>
                            <a:srgbClr val="1F1A1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37" name="Freeform 2462"/>
                        <wps:cNvSpPr>
                          <a:spLocks/>
                        </wps:cNvSpPr>
                        <wps:spPr bwMode="auto">
                          <a:xfrm>
                            <a:off x="2213" y="-1"/>
                            <a:ext cx="499" cy="359"/>
                          </a:xfrm>
                          <a:custGeom>
                            <a:avLst/>
                            <a:gdLst>
                              <a:gd name="T0" fmla="+- 0 2360 2213"/>
                              <a:gd name="T1" fmla="*/ T0 w 499"/>
                              <a:gd name="T2" fmla="+- 0 -1 -1"/>
                              <a:gd name="T3" fmla="*/ -1 h 359"/>
                              <a:gd name="T4" fmla="+- 0 2289 2213"/>
                              <a:gd name="T5" fmla="*/ T4 w 499"/>
                              <a:gd name="T6" fmla="+- 0 81 -1"/>
                              <a:gd name="T7" fmla="*/ 81 h 359"/>
                              <a:gd name="T8" fmla="+- 0 2248 2213"/>
                              <a:gd name="T9" fmla="*/ T8 w 499"/>
                              <a:gd name="T10" fmla="+- 0 163 -1"/>
                              <a:gd name="T11" fmla="*/ 163 h 359"/>
                              <a:gd name="T12" fmla="+- 0 2223 2213"/>
                              <a:gd name="T13" fmla="*/ T12 w 499"/>
                              <a:gd name="T14" fmla="+- 0 255 -1"/>
                              <a:gd name="T15" fmla="*/ 255 h 359"/>
                              <a:gd name="T16" fmla="+- 0 2213 2213"/>
                              <a:gd name="T17" fmla="*/ T16 w 499"/>
                              <a:gd name="T18" fmla="+- 0 306 -1"/>
                              <a:gd name="T19" fmla="*/ 306 h 359"/>
                              <a:gd name="T20" fmla="+- 0 2213 2213"/>
                              <a:gd name="T21" fmla="*/ T20 w 499"/>
                              <a:gd name="T22" fmla="+- 0 358 -1"/>
                              <a:gd name="T23" fmla="*/ 358 h 359"/>
                              <a:gd name="T24" fmla="+- 0 2711 2213"/>
                              <a:gd name="T25" fmla="*/ T24 w 499"/>
                              <a:gd name="T26" fmla="+- 0 358 -1"/>
                              <a:gd name="T27" fmla="*/ 358 h 359"/>
                              <a:gd name="T28" fmla="+- 0 2360 2213"/>
                              <a:gd name="T29" fmla="*/ T28 w 499"/>
                              <a:gd name="T30" fmla="+- 0 -1 -1"/>
                              <a:gd name="T31" fmla="*/ -1 h 359"/>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499" h="359">
                                <a:moveTo>
                                  <a:pt x="147" y="0"/>
                                </a:moveTo>
                                <a:lnTo>
                                  <a:pt x="76" y="82"/>
                                </a:lnTo>
                                <a:lnTo>
                                  <a:pt x="35" y="164"/>
                                </a:lnTo>
                                <a:lnTo>
                                  <a:pt x="10" y="256"/>
                                </a:lnTo>
                                <a:lnTo>
                                  <a:pt x="0" y="307"/>
                                </a:lnTo>
                                <a:lnTo>
                                  <a:pt x="0" y="359"/>
                                </a:lnTo>
                                <a:lnTo>
                                  <a:pt x="498" y="359"/>
                                </a:lnTo>
                                <a:lnTo>
                                  <a:pt x="147" y="0"/>
                                </a:lnTo>
                                <a:close/>
                              </a:path>
                            </a:pathLst>
                          </a:custGeom>
                          <a:solidFill>
                            <a:srgbClr val="95949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38" name="Freeform 2461"/>
                        <wps:cNvSpPr>
                          <a:spLocks/>
                        </wps:cNvSpPr>
                        <wps:spPr bwMode="auto">
                          <a:xfrm>
                            <a:off x="2202" y="-16"/>
                            <a:ext cx="875" cy="737"/>
                          </a:xfrm>
                          <a:custGeom>
                            <a:avLst/>
                            <a:gdLst>
                              <a:gd name="T0" fmla="+- 0 3077 2202"/>
                              <a:gd name="T1" fmla="*/ T0 w 875"/>
                              <a:gd name="T2" fmla="+- 0 700 -16"/>
                              <a:gd name="T3" fmla="*/ 700 h 737"/>
                              <a:gd name="T4" fmla="+- 0 2681 2202"/>
                              <a:gd name="T5" fmla="*/ T4 w 875"/>
                              <a:gd name="T6" fmla="+- 0 304 -16"/>
                              <a:gd name="T7" fmla="*/ 304 h 737"/>
                              <a:gd name="T8" fmla="+- 0 2681 2202"/>
                              <a:gd name="T9" fmla="*/ T8 w 875"/>
                              <a:gd name="T10" fmla="+- 0 342 -16"/>
                              <a:gd name="T11" fmla="*/ 342 h 737"/>
                              <a:gd name="T12" fmla="+- 0 2223 2202"/>
                              <a:gd name="T13" fmla="*/ T12 w 875"/>
                              <a:gd name="T14" fmla="+- 0 342 -16"/>
                              <a:gd name="T15" fmla="*/ 342 h 737"/>
                              <a:gd name="T16" fmla="+- 0 2223 2202"/>
                              <a:gd name="T17" fmla="*/ T16 w 875"/>
                              <a:gd name="T18" fmla="+- 0 332 -16"/>
                              <a:gd name="T19" fmla="*/ 332 h 737"/>
                              <a:gd name="T20" fmla="+- 0 2228 2202"/>
                              <a:gd name="T21" fmla="*/ T20 w 875"/>
                              <a:gd name="T22" fmla="+- 0 306 -16"/>
                              <a:gd name="T23" fmla="*/ 306 h 737"/>
                              <a:gd name="T24" fmla="+- 0 2228 2202"/>
                              <a:gd name="T25" fmla="*/ T24 w 875"/>
                              <a:gd name="T26" fmla="+- 0 280 -16"/>
                              <a:gd name="T27" fmla="*/ 280 h 737"/>
                              <a:gd name="T28" fmla="+- 0 2233 2202"/>
                              <a:gd name="T29" fmla="*/ T28 w 875"/>
                              <a:gd name="T30" fmla="+- 0 260 -16"/>
                              <a:gd name="T31" fmla="*/ 260 h 737"/>
                              <a:gd name="T32" fmla="+- 0 2238 2202"/>
                              <a:gd name="T33" fmla="*/ T32 w 875"/>
                              <a:gd name="T34" fmla="+- 0 234 -16"/>
                              <a:gd name="T35" fmla="*/ 234 h 737"/>
                              <a:gd name="T36" fmla="+- 0 2244 2202"/>
                              <a:gd name="T37" fmla="*/ T36 w 875"/>
                              <a:gd name="T38" fmla="+- 0 214 -16"/>
                              <a:gd name="T39" fmla="*/ 214 h 737"/>
                              <a:gd name="T40" fmla="+- 0 2248 2202"/>
                              <a:gd name="T41" fmla="*/ T40 w 875"/>
                              <a:gd name="T42" fmla="+- 0 189 -16"/>
                              <a:gd name="T43" fmla="*/ 189 h 737"/>
                              <a:gd name="T44" fmla="+- 0 2258 2202"/>
                              <a:gd name="T45" fmla="*/ T44 w 875"/>
                              <a:gd name="T46" fmla="+- 0 168 -16"/>
                              <a:gd name="T47" fmla="*/ 168 h 737"/>
                              <a:gd name="T48" fmla="+- 0 2269 2202"/>
                              <a:gd name="T49" fmla="*/ T48 w 875"/>
                              <a:gd name="T50" fmla="+- 0 148 -16"/>
                              <a:gd name="T51" fmla="*/ 148 h 737"/>
                              <a:gd name="T52" fmla="+- 0 2279 2202"/>
                              <a:gd name="T53" fmla="*/ T52 w 875"/>
                              <a:gd name="T54" fmla="+- 0 127 -16"/>
                              <a:gd name="T55" fmla="*/ 127 h 737"/>
                              <a:gd name="T56" fmla="+- 0 2289 2202"/>
                              <a:gd name="T57" fmla="*/ T56 w 875"/>
                              <a:gd name="T58" fmla="+- 0 107 -16"/>
                              <a:gd name="T59" fmla="*/ 107 h 737"/>
                              <a:gd name="T60" fmla="+- 0 2299 2202"/>
                              <a:gd name="T61" fmla="*/ T60 w 875"/>
                              <a:gd name="T62" fmla="+- 0 86 -16"/>
                              <a:gd name="T63" fmla="*/ 86 h 737"/>
                              <a:gd name="T64" fmla="+- 0 2315 2202"/>
                              <a:gd name="T65" fmla="*/ T64 w 875"/>
                              <a:gd name="T66" fmla="+- 0 66 -16"/>
                              <a:gd name="T67" fmla="*/ 66 h 737"/>
                              <a:gd name="T68" fmla="+- 0 2330 2202"/>
                              <a:gd name="T69" fmla="*/ T68 w 875"/>
                              <a:gd name="T70" fmla="+- 0 45 -16"/>
                              <a:gd name="T71" fmla="*/ 45 h 737"/>
                              <a:gd name="T72" fmla="+- 0 2350 2202"/>
                              <a:gd name="T73" fmla="*/ T72 w 875"/>
                              <a:gd name="T74" fmla="+- 0 30 -16"/>
                              <a:gd name="T75" fmla="*/ 30 h 737"/>
                              <a:gd name="T76" fmla="+- 0 2359 2202"/>
                              <a:gd name="T77" fmla="*/ T76 w 875"/>
                              <a:gd name="T78" fmla="+- 0 18 -16"/>
                              <a:gd name="T79" fmla="*/ 18 h 737"/>
                              <a:gd name="T80" fmla="+- 0 2681 2202"/>
                              <a:gd name="T81" fmla="*/ T80 w 875"/>
                              <a:gd name="T82" fmla="+- 0 342 -16"/>
                              <a:gd name="T83" fmla="*/ 342 h 737"/>
                              <a:gd name="T84" fmla="+- 0 2681 2202"/>
                              <a:gd name="T85" fmla="*/ T84 w 875"/>
                              <a:gd name="T86" fmla="+- 0 304 -16"/>
                              <a:gd name="T87" fmla="*/ 304 h 737"/>
                              <a:gd name="T88" fmla="+- 0 2365 2202"/>
                              <a:gd name="T89" fmla="*/ T88 w 875"/>
                              <a:gd name="T90" fmla="+- 0 -11 -16"/>
                              <a:gd name="T91" fmla="*/ -11 h 737"/>
                              <a:gd name="T92" fmla="+- 0 2360 2202"/>
                              <a:gd name="T93" fmla="*/ T92 w 875"/>
                              <a:gd name="T94" fmla="+- 0 -16 -16"/>
                              <a:gd name="T95" fmla="*/ -16 h 737"/>
                              <a:gd name="T96" fmla="+- 0 2350 2202"/>
                              <a:gd name="T97" fmla="*/ T96 w 875"/>
                              <a:gd name="T98" fmla="+- 0 -11 -16"/>
                              <a:gd name="T99" fmla="*/ -11 h 737"/>
                              <a:gd name="T100" fmla="+- 0 2330 2202"/>
                              <a:gd name="T101" fmla="*/ T100 w 875"/>
                              <a:gd name="T102" fmla="+- 0 10 -16"/>
                              <a:gd name="T103" fmla="*/ 10 h 737"/>
                              <a:gd name="T104" fmla="+- 0 2315 2202"/>
                              <a:gd name="T105" fmla="*/ T104 w 875"/>
                              <a:gd name="T106" fmla="+- 0 30 -16"/>
                              <a:gd name="T107" fmla="*/ 30 h 737"/>
                              <a:gd name="T108" fmla="+- 0 2294 2202"/>
                              <a:gd name="T109" fmla="*/ T108 w 875"/>
                              <a:gd name="T110" fmla="+- 0 50 -16"/>
                              <a:gd name="T111" fmla="*/ 50 h 737"/>
                              <a:gd name="T112" fmla="+- 0 2279 2202"/>
                              <a:gd name="T113" fmla="*/ T112 w 875"/>
                              <a:gd name="T114" fmla="+- 0 71 -16"/>
                              <a:gd name="T115" fmla="*/ 71 h 737"/>
                              <a:gd name="T116" fmla="+- 0 2269 2202"/>
                              <a:gd name="T117" fmla="*/ T116 w 875"/>
                              <a:gd name="T118" fmla="+- 0 91 -16"/>
                              <a:gd name="T119" fmla="*/ 91 h 737"/>
                              <a:gd name="T120" fmla="+- 0 2254 2202"/>
                              <a:gd name="T121" fmla="*/ T120 w 875"/>
                              <a:gd name="T122" fmla="+- 0 117 -16"/>
                              <a:gd name="T123" fmla="*/ 117 h 737"/>
                              <a:gd name="T124" fmla="+- 0 2244 2202"/>
                              <a:gd name="T125" fmla="*/ T124 w 875"/>
                              <a:gd name="T126" fmla="+- 0 138 -16"/>
                              <a:gd name="T127" fmla="*/ 138 h 737"/>
                              <a:gd name="T128" fmla="+- 0 2233 2202"/>
                              <a:gd name="T129" fmla="*/ T128 w 875"/>
                              <a:gd name="T130" fmla="+- 0 158 -16"/>
                              <a:gd name="T131" fmla="*/ 158 h 737"/>
                              <a:gd name="T132" fmla="+- 0 2228 2202"/>
                              <a:gd name="T133" fmla="*/ T132 w 875"/>
                              <a:gd name="T134" fmla="+- 0 184 -16"/>
                              <a:gd name="T135" fmla="*/ 184 h 737"/>
                              <a:gd name="T136" fmla="+- 0 2218 2202"/>
                              <a:gd name="T137" fmla="*/ T136 w 875"/>
                              <a:gd name="T138" fmla="+- 0 204 -16"/>
                              <a:gd name="T139" fmla="*/ 204 h 737"/>
                              <a:gd name="T140" fmla="+- 0 2213 2202"/>
                              <a:gd name="T141" fmla="*/ T140 w 875"/>
                              <a:gd name="T142" fmla="+- 0 230 -16"/>
                              <a:gd name="T143" fmla="*/ 230 h 737"/>
                              <a:gd name="T144" fmla="+- 0 2202 2202"/>
                              <a:gd name="T145" fmla="*/ T144 w 875"/>
                              <a:gd name="T146" fmla="+- 0 280 -16"/>
                              <a:gd name="T147" fmla="*/ 280 h 737"/>
                              <a:gd name="T148" fmla="+- 0 2202 2202"/>
                              <a:gd name="T149" fmla="*/ T148 w 875"/>
                              <a:gd name="T150" fmla="+- 0 358 -16"/>
                              <a:gd name="T151" fmla="*/ 358 h 737"/>
                              <a:gd name="T152" fmla="+- 0 2202 2202"/>
                              <a:gd name="T153" fmla="*/ T152 w 875"/>
                              <a:gd name="T154" fmla="+- 0 368 -16"/>
                              <a:gd name="T155" fmla="*/ 368 h 737"/>
                              <a:gd name="T156" fmla="+- 0 2213 2202"/>
                              <a:gd name="T157" fmla="*/ T156 w 875"/>
                              <a:gd name="T158" fmla="+- 0 368 -16"/>
                              <a:gd name="T159" fmla="*/ 368 h 737"/>
                              <a:gd name="T160" fmla="+- 0 2706 2202"/>
                              <a:gd name="T161" fmla="*/ T160 w 875"/>
                              <a:gd name="T162" fmla="+- 0 368 -16"/>
                              <a:gd name="T163" fmla="*/ 368 h 737"/>
                              <a:gd name="T164" fmla="+- 0 3057 2202"/>
                              <a:gd name="T165" fmla="*/ T164 w 875"/>
                              <a:gd name="T166" fmla="+- 0 721 -16"/>
                              <a:gd name="T167" fmla="*/ 721 h 737"/>
                              <a:gd name="T168" fmla="+- 0 3077 2202"/>
                              <a:gd name="T169" fmla="*/ T168 w 875"/>
                              <a:gd name="T170" fmla="+- 0 700 -16"/>
                              <a:gd name="T171" fmla="*/ 700 h 73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Lst>
                            <a:rect l="0" t="0" r="r" b="b"/>
                            <a:pathLst>
                              <a:path w="875" h="737">
                                <a:moveTo>
                                  <a:pt x="875" y="716"/>
                                </a:moveTo>
                                <a:lnTo>
                                  <a:pt x="479" y="320"/>
                                </a:lnTo>
                                <a:lnTo>
                                  <a:pt x="479" y="358"/>
                                </a:lnTo>
                                <a:lnTo>
                                  <a:pt x="21" y="358"/>
                                </a:lnTo>
                                <a:lnTo>
                                  <a:pt x="21" y="348"/>
                                </a:lnTo>
                                <a:lnTo>
                                  <a:pt x="26" y="322"/>
                                </a:lnTo>
                                <a:lnTo>
                                  <a:pt x="26" y="296"/>
                                </a:lnTo>
                                <a:lnTo>
                                  <a:pt x="31" y="276"/>
                                </a:lnTo>
                                <a:lnTo>
                                  <a:pt x="36" y="250"/>
                                </a:lnTo>
                                <a:lnTo>
                                  <a:pt x="42" y="230"/>
                                </a:lnTo>
                                <a:lnTo>
                                  <a:pt x="46" y="205"/>
                                </a:lnTo>
                                <a:lnTo>
                                  <a:pt x="56" y="184"/>
                                </a:lnTo>
                                <a:lnTo>
                                  <a:pt x="67" y="164"/>
                                </a:lnTo>
                                <a:lnTo>
                                  <a:pt x="77" y="143"/>
                                </a:lnTo>
                                <a:lnTo>
                                  <a:pt x="87" y="123"/>
                                </a:lnTo>
                                <a:lnTo>
                                  <a:pt x="97" y="102"/>
                                </a:lnTo>
                                <a:lnTo>
                                  <a:pt x="113" y="82"/>
                                </a:lnTo>
                                <a:lnTo>
                                  <a:pt x="128" y="61"/>
                                </a:lnTo>
                                <a:lnTo>
                                  <a:pt x="148" y="46"/>
                                </a:lnTo>
                                <a:lnTo>
                                  <a:pt x="157" y="34"/>
                                </a:lnTo>
                                <a:lnTo>
                                  <a:pt x="479" y="358"/>
                                </a:lnTo>
                                <a:lnTo>
                                  <a:pt x="479" y="320"/>
                                </a:lnTo>
                                <a:lnTo>
                                  <a:pt x="163" y="5"/>
                                </a:lnTo>
                                <a:lnTo>
                                  <a:pt x="158" y="0"/>
                                </a:lnTo>
                                <a:lnTo>
                                  <a:pt x="148" y="5"/>
                                </a:lnTo>
                                <a:lnTo>
                                  <a:pt x="128" y="26"/>
                                </a:lnTo>
                                <a:lnTo>
                                  <a:pt x="113" y="46"/>
                                </a:lnTo>
                                <a:lnTo>
                                  <a:pt x="92" y="66"/>
                                </a:lnTo>
                                <a:lnTo>
                                  <a:pt x="77" y="87"/>
                                </a:lnTo>
                                <a:lnTo>
                                  <a:pt x="67" y="107"/>
                                </a:lnTo>
                                <a:lnTo>
                                  <a:pt x="52" y="133"/>
                                </a:lnTo>
                                <a:lnTo>
                                  <a:pt x="42" y="154"/>
                                </a:lnTo>
                                <a:lnTo>
                                  <a:pt x="31" y="174"/>
                                </a:lnTo>
                                <a:lnTo>
                                  <a:pt x="26" y="200"/>
                                </a:lnTo>
                                <a:lnTo>
                                  <a:pt x="16" y="220"/>
                                </a:lnTo>
                                <a:lnTo>
                                  <a:pt x="11" y="246"/>
                                </a:lnTo>
                                <a:lnTo>
                                  <a:pt x="0" y="296"/>
                                </a:lnTo>
                                <a:lnTo>
                                  <a:pt x="0" y="374"/>
                                </a:lnTo>
                                <a:lnTo>
                                  <a:pt x="0" y="384"/>
                                </a:lnTo>
                                <a:lnTo>
                                  <a:pt x="11" y="384"/>
                                </a:lnTo>
                                <a:lnTo>
                                  <a:pt x="504" y="384"/>
                                </a:lnTo>
                                <a:lnTo>
                                  <a:pt x="855" y="737"/>
                                </a:lnTo>
                                <a:lnTo>
                                  <a:pt x="875" y="716"/>
                                </a:lnTo>
                              </a:path>
                            </a:pathLst>
                          </a:custGeom>
                          <a:solidFill>
                            <a:srgbClr val="1F1A1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739" name="Picture 2460"/>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2762" y="592"/>
                            <a:ext cx="168" cy="1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4A36D123" id="Group 2459" o:spid="_x0000_s1026" style="position:absolute;margin-left:110.1pt;margin-top:-7.95pt;width:51.15pt;height:51.45pt;z-index:3472;mso-position-horizontal-relative:page" coordorigin="2202,-159" coordsize="1023,10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">
                <v:shape id="AutoShape 2466" o:spid="_x0000_s1027" style="position:absolute;left:2202;top:-160;width:1023;height:1029;visibility:visible;mso-wrap-style:square;v-text-anchor:top" coordsize="1023,10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sH1MQA&#10;AADdAAAADwAAAGRycy9kb3ducmV2LnhtbESP3YrCMBSE7wXfIRxhb2RNt4IutVHKorB6588DHJpj&#10;W9uclCbV7ttvBMHLYWa+YdLNYBpxp85VlhV8zSIQxLnVFRcKLufd5zcI55E1NpZJwR852KzHoxQT&#10;bR98pPvJFyJA2CWooPS+TaR0eUkG3cy2xMG72s6gD7IrpO7wEeCmkXEULaTBisNCiS39lJTXp94o&#10;8AUerof9tG+nZpsddVb38e2i1MdkyFYgPA3+HX61f7WCeDmfw/NNeAJy/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JrB9TEAAAA3QAAAA8AAAAAAAAAAAAAAAAAmAIAAGRycy9k&#10;b3ducmV2LnhtbFBLBQYAAAAABAAEAPUAAACJAwAAAAA=&#10;" path="m509,l484,,459,5r-26,l382,15,357,25r-21,5l311,41,290,51,265,61,245,76,224,87r-40,30l169,133r-21,15l133,169r-15,20l102,204,87,225,72,245,62,271,46,291,36,312r-5,25l21,363r-5,21l11,409,6,434,,460,,567r6,26l11,619r5,25l21,670r10,20l36,716r10,20l62,762r10,20l87,803r15,20l118,844r15,15l148,880r21,15l184,910r20,16l224,941r21,16l265,967r25,10l311,987r25,10l357,1008r25,4l459,1028r50,l509,1008r-25,-5l459,1003r-21,-6l413,997r-26,-5l367,982r-26,-5l321,967,301,957,280,946,255,936,240,921,219,905,199,895,184,880,163,859,148,844,133,829,118,808,107,788,92,767,82,747,72,726,62,706,52,685,46,660,36,639,31,614,26,588r,-26l21,542r,-51l26,465r,-26l31,414r5,-21l46,368r6,-20l62,322,72,302,82,281,92,261r15,-21l118,220r15,-16l148,184r15,-15l184,153r15,-15l219,122r21,-15l255,97,280,81,301,71,321,61r20,-5l367,46r20,-5l438,30r21,-5l509,25,509,xm535,l509,r,25l560,25r51,10l631,41r26,5l677,56r26,5l723,71r20,10l764,97r20,10l804,122r16,16l840,153r31,31l886,204r15,16l917,240r15,21l942,281r10,21l962,322r10,26l977,368r5,25l988,414r4,25l998,465r,97l992,588r-4,26l982,639r-5,21l972,685r-10,21l952,726r-10,21l932,767r-15,21l901,808r-15,21l871,844r-16,15l840,880r-20,15l804,905r-20,16l764,936r-21,10l723,957r-20,10l677,977r-20,5l631,992r-20,5l586,997r-26,6l535,1003r-26,5l509,1028r56,l641,1012r21,-4l713,987r20,-10l754,967r25,-10l820,926r15,-16l875,880r16,-21l906,844r15,-21l937,803r15,-21l962,762r10,-26l982,716r10,-26l1003,670r5,-26l1018,593r5,-26l1023,460r-5,-26l1008,384r-5,-21l992,337,982,312,972,291,962,271,952,245,937,225,921,204,906,189,891,169,875,148,835,117,820,102,800,87,779,76,754,61,733,51,713,41,687,30,662,25,641,15,591,5r-26,l535,xe" fillcolor="#1f1a17" stroked="f">
                  <v:path arrowok="t" o:connecttype="custom" o:connectlocs="433,-154;311,-118;224,-72;133,10;72,86;31,178;6,275;11,460;36,557;87,644;148,721;224,782;311,828;459,869;459,844;367,823;280,787;199,736;133,670;82,588;46,501;26,403;26,280;52,189;92,102;148,25;219,-37;301,-88;387,-118;509,-159;560,-134;677,-103;764,-62;840,-6;917,81;962,163;988,255;992,429;972,526;932,608;871,685;804,746;723,798;631,833;535,844;641,853;754,808;875,721;937,644;982,557;1018,434;1008,225;972,132;921,45;835,-42;754,-98;662,-134;535,-159" o:connectangles="0,0,0,0,0,0,0,0,0,0,0,0,0,0,0,0,0,0,0,0,0,0,0,0,0,0,0,0,0,0,0,0,0,0,0,0,0,0,0,0,0,0,0,0,0,0,0,0,0,0,0,0,0,0,0,0,0,0"/>
                </v:shape>
                <v:line id="Line 2465" o:spid="_x0000_s1028" style="position:absolute;visibility:visible;mso-wrap-style:square" from="2714,-149" to="2714,8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k8diMMAAADdAAAADwAAAGRycy9kb3ducmV2LnhtbESPQWvCQBCF70L/wzKF3szGRGpJXYMo&#10;hfaoxvuQHZNodjZk15j667uC0OPjzfvevGU+mlYM1LvGsoJZFIMgLq1uuFJQHL6mHyCcR9bYWiYF&#10;v+QgX71Mlphpe+MdDXtfiQBhl6GC2vsuk9KVNRl0ke2Ig3eyvUEfZF9J3eMtwE0rkzh+lwYbDg01&#10;drSpqbzsrya8kXLit0YmxalxfDkf72n8c1fq7XVcf4LwNPr/42f6WytIFukcHmsCAuTq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JPHYjDAAAA3QAAAA8AAAAAAAAAAAAA&#10;AAAAoQIAAGRycy9kb3ducmV2LnhtbFBLBQYAAAAABAAEAPkAAACRAwAAAAA=&#10;" strokecolor="#1f1a17" strokeweight=".44625mm"/>
                <v:line id="Line 2464" o:spid="_x0000_s1029" style="position:absolute;visibility:visible;mso-wrap-style:square" from="2213,355" to="3215,3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lYMXcgAAADdAAAADwAAAGRycy9kb3ducmV2LnhtbESPT2vCQBDF74V+h2UKvdWNKVqNriJC&#10;QUo9JP4Bb2N2TILZ2ZDdxvTbuwWhx8eb93vz5sve1KKj1lWWFQwHEQji3OqKCwX73efbBITzyBpr&#10;y6TglxwsF89Pc0y0vXFKXeYLESDsElRQet8kUrq8JINuYBvi4F1sa9AH2RZSt3gLcFPLOIrG0mDF&#10;oaHEhtYl5dfsx4Q3rpvt17jLTqNzGsff0/qo08NRqdeXfjUD4an3/8eP9EYriD/eR/C3JiBALu4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UlYMXcgAAADdAAAADwAAAAAA&#10;AAAAAAAAAAChAgAAZHJzL2Rvd25yZXYueG1sUEsFBgAAAAAEAAQA+QAAAJYDAAAAAA==&#10;" strokecolor="#1f1a17" strokeweight=".44778mm"/>
                <v:shape id="Freeform 2463" o:spid="_x0000_s1030" style="position:absolute;left:2350;top:-12;width:728;height:733;visibility:visible;mso-wrap-style:square;v-text-anchor:top" coordsize="728,7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WBGVcUA&#10;AADdAAAADwAAAGRycy9kb3ducmV2LnhtbESP0WrCQBRE3wv+w3IF3+pGhVSiq4hY8aXQRj/gmr0m&#10;wezddHfV2K/vCoKPw8ycYebLzjTiSs7XlhWMhgkI4sLqmksFh/3n+xSED8gaG8uk4E4elove2xwz&#10;bW/8Q9c8lCJC2GeooAqhzaT0RUUG/dC2xNE7WWcwROlKqR3eItw0cpwkqTRYc1yosKV1RcU5vxgF&#10;k82+GX1vjv4vUPq1Pbnf+yFPlRr0u9UMRKAuvMLP9k4rGH9MUni8iU9ALv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YEZVxQAAAN0AAAAPAAAAAAAAAAAAAAAAAJgCAABkcnMv&#10;ZG93bnJldi54bWxQSwUGAAAAAAQABAD1AAAAigMAAAAA&#10;" path="m707,l,711r15,21l727,21,707,xe" fillcolor="#1f1a17" stroked="f">
                  <v:path arrowok="t" o:connecttype="custom" o:connectlocs="707,-11;0,700;15,721;727,10;707,-11" o:connectangles="0,0,0,0,0"/>
                </v:shape>
                <v:shape id="Freeform 2462" o:spid="_x0000_s1031" style="position:absolute;left:2213;top:-1;width:499;height:359;visibility:visible;mso-wrap-style:square;v-text-anchor:top" coordsize="499,3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Kf1MYA&#10;AADdAAAADwAAAGRycy9kb3ducmV2LnhtbESPT2vCQBTE70K/w/IKvemmSpsQXUUUwYuC/2iPj+wz&#10;ic2+DbtbTb+9KxQ8DjPzG2Yy60wjruR8bVnB+yABQVxYXXOp4HhY9TMQPiBrbCyTgj/yMJu+9CaY&#10;a3vjHV33oRQRwj5HBVUIbS6lLyoy6Ae2JY7e2TqDIUpXSu3wFuGmkcMk+ZQGa44LFba0qKj42f8a&#10;Be4jy7pks7wcN80pdef1aJt9fyn19trNxyACdeEZ/m+vtYJhOkrh8SY+ATm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JKf1MYAAADdAAAADwAAAAAAAAAAAAAAAACYAgAAZHJz&#10;L2Rvd25yZXYueG1sUEsFBgAAAAAEAAQA9QAAAIsDAAAAAA==&#10;" path="m147,l76,82,35,164,10,256,,307r,52l498,359,147,xe" fillcolor="#959493" stroked="f">
                  <v:path arrowok="t" o:connecttype="custom" o:connectlocs="147,-1;76,81;35,163;10,255;0,306;0,358;498,358;147,-1" o:connectangles="0,0,0,0,0,0,0,0"/>
                </v:shape>
                <v:shape id="Freeform 2461" o:spid="_x0000_s1032" style="position:absolute;left:2202;top:-16;width:875;height:737;visibility:visible;mso-wrap-style:square;v-text-anchor:top" coordsize="875,7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9j+8UA&#10;AADdAAAADwAAAGRycy9kb3ducmV2LnhtbERPTWsCMRC9C/0PYQpepGZVrLI1ilQKhQri1kKPw2a6&#10;Cd1Mtpuoa3+9OQgeH+97sepcLU7UButZwWiYgSAuvbZcKTh8vj3NQYSIrLH2TAouFGC1fOgtMNf+&#10;zHs6FbESKYRDjgpMjE0uZSgNOQxD3xAn7se3DmOCbSV1i+cU7mo5zrJn6dByajDY0Kuh8rc4OgX7&#10;zPr/49dsutt05vtjbreHv0GpVP+xW7+AiNTFu/jmftcKxrNJmpvepCcgl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H2P7xQAAAN0AAAAPAAAAAAAAAAAAAAAAAJgCAABkcnMv&#10;ZG93bnJldi54bWxQSwUGAAAAAAQABAD1AAAAigMAAAAA&#10;" path="m875,716l479,320r,38l21,358r,-10l26,322r,-26l31,276r5,-26l42,230r4,-25l56,184,67,164,77,143,87,123,97,102,113,82,128,61,148,46r9,-12l479,358r,-38l163,5,158,,148,5,128,26,113,46,92,66,77,87,67,107,52,133,42,154,31,174r-5,26l16,220r-5,26l,296r,78l,384r11,l504,384,855,737r20,-21e" fillcolor="#1f1a17" stroked="f">
                  <v:path arrowok="t" o:connecttype="custom" o:connectlocs="875,700;479,304;479,342;21,342;21,332;26,306;26,280;31,260;36,234;42,214;46,189;56,168;67,148;77,127;87,107;97,86;113,66;128,45;148,30;157,18;479,342;479,304;163,-11;158,-16;148,-11;128,10;113,30;92,50;77,71;67,91;52,117;42,138;31,158;26,184;16,204;11,230;0,280;0,358;0,368;11,368;504,368;855,721;875,700" o:connectangles="0,0,0,0,0,0,0,0,0,0,0,0,0,0,0,0,0,0,0,0,0,0,0,0,0,0,0,0,0,0,0,0,0,0,0,0,0,0,0,0,0,0,0"/>
                </v:shape>
                <v:shape id="Picture 2460" o:spid="_x0000_s1033" type="#_x0000_t75" style="position:absolute;left:2762;top:592;width:168;height:16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epWgzDAAAA3QAAAA8AAABkcnMvZG93bnJldi54bWxEj0FrAjEUhO+C/yE8oTdNtMW2W6PUlqIe&#10;a/X+2Dw3i5uXsEl1219vBMHjMDPfMLNF5xpxojbWnjWMRwoEcelNzZWG3c/X8AVETMgGG8+k4Y8i&#10;LOb93gwL48/8TadtqkSGcCxQg00pFFLG0pLDOPKBOHsH3zpMWbaVNC2eM9w1cqLUVDqsOS9YDPRh&#10;qTxuf52G/3319El2qXBZr5KZBrXBcNT6YdC9v4FI1KV7+NZeGw2T58dXuL7JT0DOL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96laDMMAAADdAAAADwAAAAAAAAAAAAAAAACf&#10;AgAAZHJzL2Rvd25yZXYueG1sUEsFBgAAAAAEAAQA9wAAAI8DAAAAAA==&#10;">
                  <v:imagedata r:id="rId107" o:title=""/>
                </v:shape>
                <w10:wrap anchorx="page"/>
              </v:group>
            </w:pict>
          </mc:Fallback>
        </mc:AlternateContent>
      </w:r>
      <w:r>
        <w:rPr>
          <w:noProof/>
          <w:lang w:val="es-PE" w:eastAsia="es-PE" w:bidi="ar-SA"/>
        </w:rPr>
        <mc:AlternateContent>
          <mc:Choice Requires="wpg">
            <w:drawing>
              <wp:anchor distT="0" distB="0" distL="114300" distR="114300" simplePos="0" relativeHeight="503063000" behindDoc="1" locked="0" layoutInCell="1" allowOverlap="1">
                <wp:simplePos x="0" y="0"/>
                <wp:positionH relativeFrom="page">
                  <wp:posOffset>2212975</wp:posOffset>
                </wp:positionH>
                <wp:positionV relativeFrom="paragraph">
                  <wp:posOffset>-100965</wp:posOffset>
                </wp:positionV>
                <wp:extent cx="649605" cy="653415"/>
                <wp:effectExtent l="3175" t="8890" r="4445" b="4445"/>
                <wp:wrapNone/>
                <wp:docPr id="2724" name="Group 24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9605" cy="653415"/>
                          <a:chOff x="3485" y="-159"/>
                          <a:chExt cx="1023" cy="1029"/>
                        </a:xfrm>
                      </wpg:grpSpPr>
                      <wps:wsp>
                        <wps:cNvPr id="2725" name="AutoShape 2458"/>
                        <wps:cNvSpPr>
                          <a:spLocks/>
                        </wps:cNvSpPr>
                        <wps:spPr bwMode="auto">
                          <a:xfrm>
                            <a:off x="3484" y="-159"/>
                            <a:ext cx="1023" cy="1028"/>
                          </a:xfrm>
                          <a:custGeom>
                            <a:avLst/>
                            <a:gdLst>
                              <a:gd name="T0" fmla="+- 0 3917 3485"/>
                              <a:gd name="T1" fmla="*/ T0 w 1023"/>
                              <a:gd name="T2" fmla="+- 0 -153 -159"/>
                              <a:gd name="T3" fmla="*/ -153 h 1028"/>
                              <a:gd name="T4" fmla="+- 0 3821 3485"/>
                              <a:gd name="T5" fmla="*/ T4 w 1023"/>
                              <a:gd name="T6" fmla="+- 0 -127 -159"/>
                              <a:gd name="T7" fmla="*/ -127 h 1028"/>
                              <a:gd name="T8" fmla="+- 0 3729 3485"/>
                              <a:gd name="T9" fmla="*/ T8 w 1023"/>
                              <a:gd name="T10" fmla="+- 0 -81 -159"/>
                              <a:gd name="T11" fmla="*/ -81 h 1028"/>
                              <a:gd name="T12" fmla="+- 0 3652 3485"/>
                              <a:gd name="T13" fmla="*/ T12 w 1023"/>
                              <a:gd name="T14" fmla="+- 0 -25 -159"/>
                              <a:gd name="T15" fmla="*/ -25 h 1028"/>
                              <a:gd name="T16" fmla="+- 0 3587 3485"/>
                              <a:gd name="T17" fmla="*/ T16 w 1023"/>
                              <a:gd name="T18" fmla="+- 0 47 -159"/>
                              <a:gd name="T19" fmla="*/ 47 h 1028"/>
                              <a:gd name="T20" fmla="+- 0 3520 3485"/>
                              <a:gd name="T21" fmla="*/ T20 w 1023"/>
                              <a:gd name="T22" fmla="+- 0 153 -159"/>
                              <a:gd name="T23" fmla="*/ 153 h 1028"/>
                              <a:gd name="T24" fmla="+- 0 3495 3485"/>
                              <a:gd name="T25" fmla="*/ T24 w 1023"/>
                              <a:gd name="T26" fmla="+- 0 251 -159"/>
                              <a:gd name="T27" fmla="*/ 251 h 1028"/>
                              <a:gd name="T28" fmla="+- 0 3490 3485"/>
                              <a:gd name="T29" fmla="*/ T28 w 1023"/>
                              <a:gd name="T30" fmla="+- 0 435 -159"/>
                              <a:gd name="T31" fmla="*/ 435 h 1028"/>
                              <a:gd name="T32" fmla="+- 0 3515 3485"/>
                              <a:gd name="T33" fmla="*/ T32 w 1023"/>
                              <a:gd name="T34" fmla="+- 0 533 -159"/>
                              <a:gd name="T35" fmla="*/ 533 h 1028"/>
                              <a:gd name="T36" fmla="+- 0 3556 3485"/>
                              <a:gd name="T37" fmla="*/ T36 w 1023"/>
                              <a:gd name="T38" fmla="+- 0 625 -159"/>
                              <a:gd name="T39" fmla="*/ 625 h 1028"/>
                              <a:gd name="T40" fmla="+- 0 3632 3485"/>
                              <a:gd name="T41" fmla="*/ T40 w 1023"/>
                              <a:gd name="T42" fmla="+- 0 721 -159"/>
                              <a:gd name="T43" fmla="*/ 721 h 1028"/>
                              <a:gd name="T44" fmla="+- 0 3708 3485"/>
                              <a:gd name="T45" fmla="*/ T44 w 1023"/>
                              <a:gd name="T46" fmla="+- 0 783 -159"/>
                              <a:gd name="T47" fmla="*/ 783 h 1028"/>
                              <a:gd name="T48" fmla="+- 0 3795 3485"/>
                              <a:gd name="T49" fmla="*/ T48 w 1023"/>
                              <a:gd name="T50" fmla="+- 0 829 -159"/>
                              <a:gd name="T51" fmla="*/ 829 h 1028"/>
                              <a:gd name="T52" fmla="+- 0 3892 3485"/>
                              <a:gd name="T53" fmla="*/ T52 w 1023"/>
                              <a:gd name="T54" fmla="+- 0 859 -159"/>
                              <a:gd name="T55" fmla="*/ 859 h 1028"/>
                              <a:gd name="T56" fmla="+- 0 3968 3485"/>
                              <a:gd name="T57" fmla="*/ T56 w 1023"/>
                              <a:gd name="T58" fmla="+- 0 845 -159"/>
                              <a:gd name="T59" fmla="*/ 845 h 1028"/>
                              <a:gd name="T60" fmla="+- 0 3871 3485"/>
                              <a:gd name="T61" fmla="*/ T60 w 1023"/>
                              <a:gd name="T62" fmla="+- 0 835 -159"/>
                              <a:gd name="T63" fmla="*/ 835 h 1028"/>
                              <a:gd name="T64" fmla="+- 0 3764 3485"/>
                              <a:gd name="T65" fmla="*/ T64 w 1023"/>
                              <a:gd name="T66" fmla="+- 0 789 -159"/>
                              <a:gd name="T67" fmla="*/ 789 h 1028"/>
                              <a:gd name="T68" fmla="+- 0 3683 3485"/>
                              <a:gd name="T69" fmla="*/ T68 w 1023"/>
                              <a:gd name="T70" fmla="+- 0 737 -159"/>
                              <a:gd name="T71" fmla="*/ 737 h 1028"/>
                              <a:gd name="T72" fmla="+- 0 3617 3485"/>
                              <a:gd name="T73" fmla="*/ T72 w 1023"/>
                              <a:gd name="T74" fmla="+- 0 671 -159"/>
                              <a:gd name="T75" fmla="*/ 671 h 1028"/>
                              <a:gd name="T76" fmla="+- 0 3566 3485"/>
                              <a:gd name="T77" fmla="*/ T76 w 1023"/>
                              <a:gd name="T78" fmla="+- 0 589 -159"/>
                              <a:gd name="T79" fmla="*/ 589 h 1028"/>
                              <a:gd name="T80" fmla="+- 0 3530 3485"/>
                              <a:gd name="T81" fmla="*/ T80 w 1023"/>
                              <a:gd name="T82" fmla="+- 0 501 -159"/>
                              <a:gd name="T83" fmla="*/ 501 h 1028"/>
                              <a:gd name="T84" fmla="+- 0 3510 3485"/>
                              <a:gd name="T85" fmla="*/ T84 w 1023"/>
                              <a:gd name="T86" fmla="+- 0 405 -159"/>
                              <a:gd name="T87" fmla="*/ 405 h 1028"/>
                              <a:gd name="T88" fmla="+- 0 3510 3485"/>
                              <a:gd name="T89" fmla="*/ T88 w 1023"/>
                              <a:gd name="T90" fmla="+- 0 281 -159"/>
                              <a:gd name="T91" fmla="*/ 281 h 1028"/>
                              <a:gd name="T92" fmla="+- 0 3535 3485"/>
                              <a:gd name="T93" fmla="*/ T92 w 1023"/>
                              <a:gd name="T94" fmla="+- 0 189 -159"/>
                              <a:gd name="T95" fmla="*/ 189 h 1028"/>
                              <a:gd name="T96" fmla="+- 0 3591 3485"/>
                              <a:gd name="T97" fmla="*/ T96 w 1023"/>
                              <a:gd name="T98" fmla="+- 0 83 -159"/>
                              <a:gd name="T99" fmla="*/ 83 h 1028"/>
                              <a:gd name="T100" fmla="+- 0 3647 3485"/>
                              <a:gd name="T101" fmla="*/ T100 w 1023"/>
                              <a:gd name="T102" fmla="+- 0 11 -159"/>
                              <a:gd name="T103" fmla="*/ 11 h 1028"/>
                              <a:gd name="T104" fmla="+- 0 3724 3485"/>
                              <a:gd name="T105" fmla="*/ T104 w 1023"/>
                              <a:gd name="T106" fmla="+- 0 -51 -159"/>
                              <a:gd name="T107" fmla="*/ -51 h 1028"/>
                              <a:gd name="T108" fmla="+- 0 3825 3485"/>
                              <a:gd name="T109" fmla="*/ T108 w 1023"/>
                              <a:gd name="T110" fmla="+- 0 -101 -159"/>
                              <a:gd name="T111" fmla="*/ -101 h 1028"/>
                              <a:gd name="T112" fmla="+- 0 3922 3485"/>
                              <a:gd name="T113" fmla="*/ T112 w 1023"/>
                              <a:gd name="T114" fmla="+- 0 -127 -159"/>
                              <a:gd name="T115" fmla="*/ -127 h 1028"/>
                              <a:gd name="T116" fmla="+- 0 4024 3485"/>
                              <a:gd name="T117" fmla="*/ T116 w 1023"/>
                              <a:gd name="T118" fmla="+- 0 -159 -159"/>
                              <a:gd name="T119" fmla="*/ -159 h 1028"/>
                              <a:gd name="T120" fmla="+- 0 4069 3485"/>
                              <a:gd name="T121" fmla="*/ T120 w 1023"/>
                              <a:gd name="T122" fmla="+- 0 -127 -159"/>
                              <a:gd name="T123" fmla="*/ -127 h 1028"/>
                              <a:gd name="T124" fmla="+- 0 4161 3485"/>
                              <a:gd name="T125" fmla="*/ T124 w 1023"/>
                              <a:gd name="T126" fmla="+- 0 -101 -159"/>
                              <a:gd name="T127" fmla="*/ -101 h 1028"/>
                              <a:gd name="T128" fmla="+- 0 4268 3485"/>
                              <a:gd name="T129" fmla="*/ T128 w 1023"/>
                              <a:gd name="T130" fmla="+- 0 -51 -159"/>
                              <a:gd name="T131" fmla="*/ -51 h 1028"/>
                              <a:gd name="T132" fmla="+- 0 4339 3485"/>
                              <a:gd name="T133" fmla="*/ T132 w 1023"/>
                              <a:gd name="T134" fmla="+- 0 11 -159"/>
                              <a:gd name="T135" fmla="*/ 11 h 1028"/>
                              <a:gd name="T136" fmla="+- 0 4400 3485"/>
                              <a:gd name="T137" fmla="*/ T136 w 1023"/>
                              <a:gd name="T138" fmla="+- 0 83 -159"/>
                              <a:gd name="T139" fmla="*/ 83 h 1028"/>
                              <a:gd name="T140" fmla="+- 0 4446 3485"/>
                              <a:gd name="T141" fmla="*/ T140 w 1023"/>
                              <a:gd name="T142" fmla="+- 0 163 -159"/>
                              <a:gd name="T143" fmla="*/ 163 h 1028"/>
                              <a:gd name="T144" fmla="+- 0 4477 3485"/>
                              <a:gd name="T145" fmla="*/ T144 w 1023"/>
                              <a:gd name="T146" fmla="+- 0 257 -159"/>
                              <a:gd name="T147" fmla="*/ 257 h 1028"/>
                              <a:gd name="T148" fmla="+- 0 4477 3485"/>
                              <a:gd name="T149" fmla="*/ T148 w 1023"/>
                              <a:gd name="T150" fmla="+- 0 431 -159"/>
                              <a:gd name="T151" fmla="*/ 431 h 1028"/>
                              <a:gd name="T152" fmla="+- 0 4456 3485"/>
                              <a:gd name="T153" fmla="*/ T152 w 1023"/>
                              <a:gd name="T154" fmla="+- 0 527 -159"/>
                              <a:gd name="T155" fmla="*/ 527 h 1028"/>
                              <a:gd name="T156" fmla="+- 0 4416 3485"/>
                              <a:gd name="T157" fmla="*/ T156 w 1023"/>
                              <a:gd name="T158" fmla="+- 0 609 -159"/>
                              <a:gd name="T159" fmla="*/ 609 h 1028"/>
                              <a:gd name="T160" fmla="+- 0 4360 3485"/>
                              <a:gd name="T161" fmla="*/ T160 w 1023"/>
                              <a:gd name="T162" fmla="+- 0 687 -159"/>
                              <a:gd name="T163" fmla="*/ 687 h 1028"/>
                              <a:gd name="T164" fmla="+- 0 4288 3485"/>
                              <a:gd name="T165" fmla="*/ T164 w 1023"/>
                              <a:gd name="T166" fmla="+- 0 747 -159"/>
                              <a:gd name="T167" fmla="*/ 747 h 1028"/>
                              <a:gd name="T168" fmla="+- 0 4186 3485"/>
                              <a:gd name="T169" fmla="*/ T168 w 1023"/>
                              <a:gd name="T170" fmla="+- 0 809 -159"/>
                              <a:gd name="T171" fmla="*/ 809 h 1028"/>
                              <a:gd name="T172" fmla="+- 0 4095 3485"/>
                              <a:gd name="T173" fmla="*/ T172 w 1023"/>
                              <a:gd name="T174" fmla="+- 0 839 -159"/>
                              <a:gd name="T175" fmla="*/ 839 h 1028"/>
                              <a:gd name="T176" fmla="+- 0 3993 3485"/>
                              <a:gd name="T177" fmla="*/ T176 w 1023"/>
                              <a:gd name="T178" fmla="+- 0 849 -159"/>
                              <a:gd name="T179" fmla="*/ 849 h 1028"/>
                              <a:gd name="T180" fmla="+- 0 4126 3485"/>
                              <a:gd name="T181" fmla="*/ T180 w 1023"/>
                              <a:gd name="T182" fmla="+- 0 855 -159"/>
                              <a:gd name="T183" fmla="*/ 855 h 1028"/>
                              <a:gd name="T184" fmla="+- 0 4237 3485"/>
                              <a:gd name="T185" fmla="*/ T184 w 1023"/>
                              <a:gd name="T186" fmla="+- 0 809 -159"/>
                              <a:gd name="T187" fmla="*/ 809 h 1028"/>
                              <a:gd name="T188" fmla="+- 0 4319 3485"/>
                              <a:gd name="T189" fmla="*/ T188 w 1023"/>
                              <a:gd name="T190" fmla="+- 0 753 -159"/>
                              <a:gd name="T191" fmla="*/ 753 h 1028"/>
                              <a:gd name="T192" fmla="+- 0 4405 3485"/>
                              <a:gd name="T193" fmla="*/ T192 w 1023"/>
                              <a:gd name="T194" fmla="+- 0 665 -159"/>
                              <a:gd name="T195" fmla="*/ 665 h 1028"/>
                              <a:gd name="T196" fmla="+- 0 4456 3485"/>
                              <a:gd name="T197" fmla="*/ T196 w 1023"/>
                              <a:gd name="T198" fmla="+- 0 579 -159"/>
                              <a:gd name="T199" fmla="*/ 579 h 1028"/>
                              <a:gd name="T200" fmla="+- 0 4492 3485"/>
                              <a:gd name="T201" fmla="*/ T200 w 1023"/>
                              <a:gd name="T202" fmla="+- 0 487 -159"/>
                              <a:gd name="T203" fmla="*/ 487 h 1028"/>
                              <a:gd name="T204" fmla="+- 0 4497 3485"/>
                              <a:gd name="T205" fmla="*/ T204 w 1023"/>
                              <a:gd name="T206" fmla="+- 0 251 -159"/>
                              <a:gd name="T207" fmla="*/ 251 h 1028"/>
                              <a:gd name="T208" fmla="+- 0 4466 3485"/>
                              <a:gd name="T209" fmla="*/ T208 w 1023"/>
                              <a:gd name="T210" fmla="+- 0 153 -159"/>
                              <a:gd name="T211" fmla="*/ 153 h 1028"/>
                              <a:gd name="T212" fmla="+- 0 4405 3485"/>
                              <a:gd name="T213" fmla="*/ T212 w 1023"/>
                              <a:gd name="T214" fmla="+- 0 47 -159"/>
                              <a:gd name="T215" fmla="*/ 47 h 1028"/>
                              <a:gd name="T216" fmla="+- 0 4339 3485"/>
                              <a:gd name="T217" fmla="*/ T216 w 1023"/>
                              <a:gd name="T218" fmla="+- 0 -25 -159"/>
                              <a:gd name="T219" fmla="*/ -25 h 1028"/>
                              <a:gd name="T220" fmla="+- 0 4263 3485"/>
                              <a:gd name="T221" fmla="*/ T220 w 1023"/>
                              <a:gd name="T222" fmla="+- 0 -81 -159"/>
                              <a:gd name="T223" fmla="*/ -81 h 1028"/>
                              <a:gd name="T224" fmla="+- 0 4172 3485"/>
                              <a:gd name="T225" fmla="*/ T224 w 1023"/>
                              <a:gd name="T226" fmla="+- 0 -127 -159"/>
                              <a:gd name="T227" fmla="*/ -127 h 1028"/>
                              <a:gd name="T228" fmla="+- 0 4075 3485"/>
                              <a:gd name="T229" fmla="*/ T228 w 1023"/>
                              <a:gd name="T230" fmla="+- 0 -153 -159"/>
                              <a:gd name="T231" fmla="*/ -153 h 102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Lst>
                            <a:rect l="0" t="0" r="r" b="b"/>
                            <a:pathLst>
                              <a:path w="1023" h="1028">
                                <a:moveTo>
                                  <a:pt x="508" y="0"/>
                                </a:moveTo>
                                <a:lnTo>
                                  <a:pt x="483" y="0"/>
                                </a:lnTo>
                                <a:lnTo>
                                  <a:pt x="457" y="6"/>
                                </a:lnTo>
                                <a:lnTo>
                                  <a:pt x="432" y="6"/>
                                </a:lnTo>
                                <a:lnTo>
                                  <a:pt x="407" y="10"/>
                                </a:lnTo>
                                <a:lnTo>
                                  <a:pt x="381" y="16"/>
                                </a:lnTo>
                                <a:lnTo>
                                  <a:pt x="356" y="26"/>
                                </a:lnTo>
                                <a:lnTo>
                                  <a:pt x="336" y="32"/>
                                </a:lnTo>
                                <a:lnTo>
                                  <a:pt x="310" y="42"/>
                                </a:lnTo>
                                <a:lnTo>
                                  <a:pt x="290" y="52"/>
                                </a:lnTo>
                                <a:lnTo>
                                  <a:pt x="264" y="62"/>
                                </a:lnTo>
                                <a:lnTo>
                                  <a:pt x="244" y="78"/>
                                </a:lnTo>
                                <a:lnTo>
                                  <a:pt x="223" y="88"/>
                                </a:lnTo>
                                <a:lnTo>
                                  <a:pt x="203" y="104"/>
                                </a:lnTo>
                                <a:lnTo>
                                  <a:pt x="183" y="118"/>
                                </a:lnTo>
                                <a:lnTo>
                                  <a:pt x="167" y="134"/>
                                </a:lnTo>
                                <a:lnTo>
                                  <a:pt x="147" y="148"/>
                                </a:lnTo>
                                <a:lnTo>
                                  <a:pt x="132" y="170"/>
                                </a:lnTo>
                                <a:lnTo>
                                  <a:pt x="117" y="190"/>
                                </a:lnTo>
                                <a:lnTo>
                                  <a:pt x="102" y="206"/>
                                </a:lnTo>
                                <a:lnTo>
                                  <a:pt x="71" y="246"/>
                                </a:lnTo>
                                <a:lnTo>
                                  <a:pt x="60" y="272"/>
                                </a:lnTo>
                                <a:lnTo>
                                  <a:pt x="50" y="292"/>
                                </a:lnTo>
                                <a:lnTo>
                                  <a:pt x="35" y="312"/>
                                </a:lnTo>
                                <a:lnTo>
                                  <a:pt x="30" y="338"/>
                                </a:lnTo>
                                <a:lnTo>
                                  <a:pt x="20" y="364"/>
                                </a:lnTo>
                                <a:lnTo>
                                  <a:pt x="15" y="384"/>
                                </a:lnTo>
                                <a:lnTo>
                                  <a:pt x="10" y="410"/>
                                </a:lnTo>
                                <a:lnTo>
                                  <a:pt x="5" y="436"/>
                                </a:lnTo>
                                <a:lnTo>
                                  <a:pt x="0" y="462"/>
                                </a:lnTo>
                                <a:lnTo>
                                  <a:pt x="0" y="568"/>
                                </a:lnTo>
                                <a:lnTo>
                                  <a:pt x="5" y="594"/>
                                </a:lnTo>
                                <a:lnTo>
                                  <a:pt x="10" y="620"/>
                                </a:lnTo>
                                <a:lnTo>
                                  <a:pt x="15" y="646"/>
                                </a:lnTo>
                                <a:lnTo>
                                  <a:pt x="20" y="672"/>
                                </a:lnTo>
                                <a:lnTo>
                                  <a:pt x="30" y="692"/>
                                </a:lnTo>
                                <a:lnTo>
                                  <a:pt x="35" y="718"/>
                                </a:lnTo>
                                <a:lnTo>
                                  <a:pt x="50" y="738"/>
                                </a:lnTo>
                                <a:lnTo>
                                  <a:pt x="60" y="764"/>
                                </a:lnTo>
                                <a:lnTo>
                                  <a:pt x="71" y="784"/>
                                </a:lnTo>
                                <a:lnTo>
                                  <a:pt x="102" y="824"/>
                                </a:lnTo>
                                <a:lnTo>
                                  <a:pt x="117" y="846"/>
                                </a:lnTo>
                                <a:lnTo>
                                  <a:pt x="132" y="860"/>
                                </a:lnTo>
                                <a:lnTo>
                                  <a:pt x="147" y="880"/>
                                </a:lnTo>
                                <a:lnTo>
                                  <a:pt x="167" y="896"/>
                                </a:lnTo>
                                <a:lnTo>
                                  <a:pt x="183" y="912"/>
                                </a:lnTo>
                                <a:lnTo>
                                  <a:pt x="203" y="926"/>
                                </a:lnTo>
                                <a:lnTo>
                                  <a:pt x="223" y="942"/>
                                </a:lnTo>
                                <a:lnTo>
                                  <a:pt x="244" y="958"/>
                                </a:lnTo>
                                <a:lnTo>
                                  <a:pt x="264" y="968"/>
                                </a:lnTo>
                                <a:lnTo>
                                  <a:pt x="290" y="978"/>
                                </a:lnTo>
                                <a:lnTo>
                                  <a:pt x="310" y="988"/>
                                </a:lnTo>
                                <a:lnTo>
                                  <a:pt x="336" y="998"/>
                                </a:lnTo>
                                <a:lnTo>
                                  <a:pt x="356" y="1008"/>
                                </a:lnTo>
                                <a:lnTo>
                                  <a:pt x="381" y="1014"/>
                                </a:lnTo>
                                <a:lnTo>
                                  <a:pt x="407" y="1018"/>
                                </a:lnTo>
                                <a:lnTo>
                                  <a:pt x="457" y="1028"/>
                                </a:lnTo>
                                <a:lnTo>
                                  <a:pt x="508" y="1028"/>
                                </a:lnTo>
                                <a:lnTo>
                                  <a:pt x="508" y="1008"/>
                                </a:lnTo>
                                <a:lnTo>
                                  <a:pt x="483" y="1004"/>
                                </a:lnTo>
                                <a:lnTo>
                                  <a:pt x="463" y="1004"/>
                                </a:lnTo>
                                <a:lnTo>
                                  <a:pt x="437" y="998"/>
                                </a:lnTo>
                                <a:lnTo>
                                  <a:pt x="411" y="998"/>
                                </a:lnTo>
                                <a:lnTo>
                                  <a:pt x="386" y="994"/>
                                </a:lnTo>
                                <a:lnTo>
                                  <a:pt x="366" y="982"/>
                                </a:lnTo>
                                <a:lnTo>
                                  <a:pt x="340" y="978"/>
                                </a:lnTo>
                                <a:lnTo>
                                  <a:pt x="320" y="968"/>
                                </a:lnTo>
                                <a:lnTo>
                                  <a:pt x="279" y="948"/>
                                </a:lnTo>
                                <a:lnTo>
                                  <a:pt x="259" y="936"/>
                                </a:lnTo>
                                <a:lnTo>
                                  <a:pt x="239" y="922"/>
                                </a:lnTo>
                                <a:lnTo>
                                  <a:pt x="219" y="906"/>
                                </a:lnTo>
                                <a:lnTo>
                                  <a:pt x="198" y="896"/>
                                </a:lnTo>
                                <a:lnTo>
                                  <a:pt x="183" y="880"/>
                                </a:lnTo>
                                <a:lnTo>
                                  <a:pt x="162" y="860"/>
                                </a:lnTo>
                                <a:lnTo>
                                  <a:pt x="147" y="846"/>
                                </a:lnTo>
                                <a:lnTo>
                                  <a:pt x="132" y="830"/>
                                </a:lnTo>
                                <a:lnTo>
                                  <a:pt x="117" y="808"/>
                                </a:lnTo>
                                <a:lnTo>
                                  <a:pt x="106" y="788"/>
                                </a:lnTo>
                                <a:lnTo>
                                  <a:pt x="91" y="768"/>
                                </a:lnTo>
                                <a:lnTo>
                                  <a:pt x="81" y="748"/>
                                </a:lnTo>
                                <a:lnTo>
                                  <a:pt x="71" y="726"/>
                                </a:lnTo>
                                <a:lnTo>
                                  <a:pt x="60" y="706"/>
                                </a:lnTo>
                                <a:lnTo>
                                  <a:pt x="50" y="686"/>
                                </a:lnTo>
                                <a:lnTo>
                                  <a:pt x="45" y="660"/>
                                </a:lnTo>
                                <a:lnTo>
                                  <a:pt x="35" y="640"/>
                                </a:lnTo>
                                <a:lnTo>
                                  <a:pt x="30" y="614"/>
                                </a:lnTo>
                                <a:lnTo>
                                  <a:pt x="25" y="590"/>
                                </a:lnTo>
                                <a:lnTo>
                                  <a:pt x="25" y="564"/>
                                </a:lnTo>
                                <a:lnTo>
                                  <a:pt x="20" y="544"/>
                                </a:lnTo>
                                <a:lnTo>
                                  <a:pt x="20" y="492"/>
                                </a:lnTo>
                                <a:lnTo>
                                  <a:pt x="25" y="466"/>
                                </a:lnTo>
                                <a:lnTo>
                                  <a:pt x="25" y="440"/>
                                </a:lnTo>
                                <a:lnTo>
                                  <a:pt x="30" y="416"/>
                                </a:lnTo>
                                <a:lnTo>
                                  <a:pt x="35" y="394"/>
                                </a:lnTo>
                                <a:lnTo>
                                  <a:pt x="45" y="368"/>
                                </a:lnTo>
                                <a:lnTo>
                                  <a:pt x="50" y="348"/>
                                </a:lnTo>
                                <a:lnTo>
                                  <a:pt x="60" y="322"/>
                                </a:lnTo>
                                <a:lnTo>
                                  <a:pt x="71" y="302"/>
                                </a:lnTo>
                                <a:lnTo>
                                  <a:pt x="91" y="262"/>
                                </a:lnTo>
                                <a:lnTo>
                                  <a:pt x="106" y="242"/>
                                </a:lnTo>
                                <a:lnTo>
                                  <a:pt x="117" y="220"/>
                                </a:lnTo>
                                <a:lnTo>
                                  <a:pt x="132" y="206"/>
                                </a:lnTo>
                                <a:lnTo>
                                  <a:pt x="147" y="186"/>
                                </a:lnTo>
                                <a:lnTo>
                                  <a:pt x="162" y="170"/>
                                </a:lnTo>
                                <a:lnTo>
                                  <a:pt x="183" y="154"/>
                                </a:lnTo>
                                <a:lnTo>
                                  <a:pt x="198" y="138"/>
                                </a:lnTo>
                                <a:lnTo>
                                  <a:pt x="219" y="124"/>
                                </a:lnTo>
                                <a:lnTo>
                                  <a:pt x="239" y="108"/>
                                </a:lnTo>
                                <a:lnTo>
                                  <a:pt x="259" y="98"/>
                                </a:lnTo>
                                <a:lnTo>
                                  <a:pt x="279" y="82"/>
                                </a:lnTo>
                                <a:lnTo>
                                  <a:pt x="320" y="62"/>
                                </a:lnTo>
                                <a:lnTo>
                                  <a:pt x="340" y="58"/>
                                </a:lnTo>
                                <a:lnTo>
                                  <a:pt x="366" y="46"/>
                                </a:lnTo>
                                <a:lnTo>
                                  <a:pt x="386" y="42"/>
                                </a:lnTo>
                                <a:lnTo>
                                  <a:pt x="411" y="36"/>
                                </a:lnTo>
                                <a:lnTo>
                                  <a:pt x="437" y="32"/>
                                </a:lnTo>
                                <a:lnTo>
                                  <a:pt x="463" y="26"/>
                                </a:lnTo>
                                <a:lnTo>
                                  <a:pt x="508" y="26"/>
                                </a:lnTo>
                                <a:lnTo>
                                  <a:pt x="508" y="0"/>
                                </a:lnTo>
                                <a:close/>
                                <a:moveTo>
                                  <a:pt x="539" y="0"/>
                                </a:moveTo>
                                <a:lnTo>
                                  <a:pt x="508" y="0"/>
                                </a:lnTo>
                                <a:lnTo>
                                  <a:pt x="508" y="26"/>
                                </a:lnTo>
                                <a:lnTo>
                                  <a:pt x="559" y="26"/>
                                </a:lnTo>
                                <a:lnTo>
                                  <a:pt x="584" y="32"/>
                                </a:lnTo>
                                <a:lnTo>
                                  <a:pt x="610" y="36"/>
                                </a:lnTo>
                                <a:lnTo>
                                  <a:pt x="630" y="42"/>
                                </a:lnTo>
                                <a:lnTo>
                                  <a:pt x="656" y="46"/>
                                </a:lnTo>
                                <a:lnTo>
                                  <a:pt x="676" y="58"/>
                                </a:lnTo>
                                <a:lnTo>
                                  <a:pt x="701" y="62"/>
                                </a:lnTo>
                                <a:lnTo>
                                  <a:pt x="742" y="82"/>
                                </a:lnTo>
                                <a:lnTo>
                                  <a:pt x="762" y="98"/>
                                </a:lnTo>
                                <a:lnTo>
                                  <a:pt x="783" y="108"/>
                                </a:lnTo>
                                <a:lnTo>
                                  <a:pt x="803" y="124"/>
                                </a:lnTo>
                                <a:lnTo>
                                  <a:pt x="824" y="138"/>
                                </a:lnTo>
                                <a:lnTo>
                                  <a:pt x="839" y="154"/>
                                </a:lnTo>
                                <a:lnTo>
                                  <a:pt x="854" y="170"/>
                                </a:lnTo>
                                <a:lnTo>
                                  <a:pt x="875" y="186"/>
                                </a:lnTo>
                                <a:lnTo>
                                  <a:pt x="890" y="206"/>
                                </a:lnTo>
                                <a:lnTo>
                                  <a:pt x="900" y="220"/>
                                </a:lnTo>
                                <a:lnTo>
                                  <a:pt x="915" y="242"/>
                                </a:lnTo>
                                <a:lnTo>
                                  <a:pt x="931" y="262"/>
                                </a:lnTo>
                                <a:lnTo>
                                  <a:pt x="941" y="282"/>
                                </a:lnTo>
                                <a:lnTo>
                                  <a:pt x="951" y="302"/>
                                </a:lnTo>
                                <a:lnTo>
                                  <a:pt x="961" y="322"/>
                                </a:lnTo>
                                <a:lnTo>
                                  <a:pt x="971" y="348"/>
                                </a:lnTo>
                                <a:lnTo>
                                  <a:pt x="977" y="368"/>
                                </a:lnTo>
                                <a:lnTo>
                                  <a:pt x="981" y="394"/>
                                </a:lnTo>
                                <a:lnTo>
                                  <a:pt x="992" y="416"/>
                                </a:lnTo>
                                <a:lnTo>
                                  <a:pt x="992" y="440"/>
                                </a:lnTo>
                                <a:lnTo>
                                  <a:pt x="997" y="466"/>
                                </a:lnTo>
                                <a:lnTo>
                                  <a:pt x="997" y="564"/>
                                </a:lnTo>
                                <a:lnTo>
                                  <a:pt x="992" y="590"/>
                                </a:lnTo>
                                <a:lnTo>
                                  <a:pt x="992" y="614"/>
                                </a:lnTo>
                                <a:lnTo>
                                  <a:pt x="981" y="640"/>
                                </a:lnTo>
                                <a:lnTo>
                                  <a:pt x="977" y="660"/>
                                </a:lnTo>
                                <a:lnTo>
                                  <a:pt x="971" y="686"/>
                                </a:lnTo>
                                <a:lnTo>
                                  <a:pt x="961" y="706"/>
                                </a:lnTo>
                                <a:lnTo>
                                  <a:pt x="951" y="726"/>
                                </a:lnTo>
                                <a:lnTo>
                                  <a:pt x="941" y="748"/>
                                </a:lnTo>
                                <a:lnTo>
                                  <a:pt x="931" y="768"/>
                                </a:lnTo>
                                <a:lnTo>
                                  <a:pt x="915" y="788"/>
                                </a:lnTo>
                                <a:lnTo>
                                  <a:pt x="900" y="808"/>
                                </a:lnTo>
                                <a:lnTo>
                                  <a:pt x="890" y="830"/>
                                </a:lnTo>
                                <a:lnTo>
                                  <a:pt x="875" y="846"/>
                                </a:lnTo>
                                <a:lnTo>
                                  <a:pt x="854" y="860"/>
                                </a:lnTo>
                                <a:lnTo>
                                  <a:pt x="839" y="880"/>
                                </a:lnTo>
                                <a:lnTo>
                                  <a:pt x="824" y="896"/>
                                </a:lnTo>
                                <a:lnTo>
                                  <a:pt x="803" y="906"/>
                                </a:lnTo>
                                <a:lnTo>
                                  <a:pt x="783" y="922"/>
                                </a:lnTo>
                                <a:lnTo>
                                  <a:pt x="762" y="936"/>
                                </a:lnTo>
                                <a:lnTo>
                                  <a:pt x="742" y="948"/>
                                </a:lnTo>
                                <a:lnTo>
                                  <a:pt x="701" y="968"/>
                                </a:lnTo>
                                <a:lnTo>
                                  <a:pt x="676" y="978"/>
                                </a:lnTo>
                                <a:lnTo>
                                  <a:pt x="656" y="982"/>
                                </a:lnTo>
                                <a:lnTo>
                                  <a:pt x="630" y="994"/>
                                </a:lnTo>
                                <a:lnTo>
                                  <a:pt x="610" y="998"/>
                                </a:lnTo>
                                <a:lnTo>
                                  <a:pt x="584" y="998"/>
                                </a:lnTo>
                                <a:lnTo>
                                  <a:pt x="559" y="1004"/>
                                </a:lnTo>
                                <a:lnTo>
                                  <a:pt x="534" y="1004"/>
                                </a:lnTo>
                                <a:lnTo>
                                  <a:pt x="508" y="1008"/>
                                </a:lnTo>
                                <a:lnTo>
                                  <a:pt x="508" y="1028"/>
                                </a:lnTo>
                                <a:lnTo>
                                  <a:pt x="564" y="1028"/>
                                </a:lnTo>
                                <a:lnTo>
                                  <a:pt x="615" y="1018"/>
                                </a:lnTo>
                                <a:lnTo>
                                  <a:pt x="641" y="1014"/>
                                </a:lnTo>
                                <a:lnTo>
                                  <a:pt x="661" y="1008"/>
                                </a:lnTo>
                                <a:lnTo>
                                  <a:pt x="712" y="988"/>
                                </a:lnTo>
                                <a:lnTo>
                                  <a:pt x="732" y="978"/>
                                </a:lnTo>
                                <a:lnTo>
                                  <a:pt x="752" y="968"/>
                                </a:lnTo>
                                <a:lnTo>
                                  <a:pt x="778" y="958"/>
                                </a:lnTo>
                                <a:lnTo>
                                  <a:pt x="798" y="942"/>
                                </a:lnTo>
                                <a:lnTo>
                                  <a:pt x="818" y="926"/>
                                </a:lnTo>
                                <a:lnTo>
                                  <a:pt x="834" y="912"/>
                                </a:lnTo>
                                <a:lnTo>
                                  <a:pt x="875" y="880"/>
                                </a:lnTo>
                                <a:lnTo>
                                  <a:pt x="890" y="860"/>
                                </a:lnTo>
                                <a:lnTo>
                                  <a:pt x="905" y="846"/>
                                </a:lnTo>
                                <a:lnTo>
                                  <a:pt x="920" y="824"/>
                                </a:lnTo>
                                <a:lnTo>
                                  <a:pt x="935" y="804"/>
                                </a:lnTo>
                                <a:lnTo>
                                  <a:pt x="951" y="784"/>
                                </a:lnTo>
                                <a:lnTo>
                                  <a:pt x="961" y="764"/>
                                </a:lnTo>
                                <a:lnTo>
                                  <a:pt x="971" y="738"/>
                                </a:lnTo>
                                <a:lnTo>
                                  <a:pt x="981" y="718"/>
                                </a:lnTo>
                                <a:lnTo>
                                  <a:pt x="992" y="692"/>
                                </a:lnTo>
                                <a:lnTo>
                                  <a:pt x="1002" y="672"/>
                                </a:lnTo>
                                <a:lnTo>
                                  <a:pt x="1007" y="646"/>
                                </a:lnTo>
                                <a:lnTo>
                                  <a:pt x="1012" y="620"/>
                                </a:lnTo>
                                <a:lnTo>
                                  <a:pt x="1022" y="568"/>
                                </a:lnTo>
                                <a:lnTo>
                                  <a:pt x="1022" y="462"/>
                                </a:lnTo>
                                <a:lnTo>
                                  <a:pt x="1012" y="410"/>
                                </a:lnTo>
                                <a:lnTo>
                                  <a:pt x="1007" y="384"/>
                                </a:lnTo>
                                <a:lnTo>
                                  <a:pt x="1002" y="364"/>
                                </a:lnTo>
                                <a:lnTo>
                                  <a:pt x="992" y="338"/>
                                </a:lnTo>
                                <a:lnTo>
                                  <a:pt x="981" y="312"/>
                                </a:lnTo>
                                <a:lnTo>
                                  <a:pt x="961" y="272"/>
                                </a:lnTo>
                                <a:lnTo>
                                  <a:pt x="951" y="246"/>
                                </a:lnTo>
                                <a:lnTo>
                                  <a:pt x="935" y="226"/>
                                </a:lnTo>
                                <a:lnTo>
                                  <a:pt x="920" y="206"/>
                                </a:lnTo>
                                <a:lnTo>
                                  <a:pt x="905" y="190"/>
                                </a:lnTo>
                                <a:lnTo>
                                  <a:pt x="890" y="170"/>
                                </a:lnTo>
                                <a:lnTo>
                                  <a:pt x="875" y="148"/>
                                </a:lnTo>
                                <a:lnTo>
                                  <a:pt x="854" y="134"/>
                                </a:lnTo>
                                <a:lnTo>
                                  <a:pt x="834" y="118"/>
                                </a:lnTo>
                                <a:lnTo>
                                  <a:pt x="818" y="104"/>
                                </a:lnTo>
                                <a:lnTo>
                                  <a:pt x="798" y="88"/>
                                </a:lnTo>
                                <a:lnTo>
                                  <a:pt x="778" y="78"/>
                                </a:lnTo>
                                <a:lnTo>
                                  <a:pt x="752" y="62"/>
                                </a:lnTo>
                                <a:lnTo>
                                  <a:pt x="732" y="52"/>
                                </a:lnTo>
                                <a:lnTo>
                                  <a:pt x="712" y="42"/>
                                </a:lnTo>
                                <a:lnTo>
                                  <a:pt x="687" y="32"/>
                                </a:lnTo>
                                <a:lnTo>
                                  <a:pt x="661" y="26"/>
                                </a:lnTo>
                                <a:lnTo>
                                  <a:pt x="641" y="16"/>
                                </a:lnTo>
                                <a:lnTo>
                                  <a:pt x="615" y="10"/>
                                </a:lnTo>
                                <a:lnTo>
                                  <a:pt x="590" y="6"/>
                                </a:lnTo>
                                <a:lnTo>
                                  <a:pt x="564" y="6"/>
                                </a:lnTo>
                                <a:lnTo>
                                  <a:pt x="539" y="0"/>
                                </a:lnTo>
                                <a:close/>
                              </a:path>
                            </a:pathLst>
                          </a:custGeom>
                          <a:solidFill>
                            <a:srgbClr val="1F1A1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26" name="Line 2457"/>
                        <wps:cNvCnPr>
                          <a:cxnSpLocks noChangeShapeType="1"/>
                        </wps:cNvCnPr>
                        <wps:spPr bwMode="auto">
                          <a:xfrm>
                            <a:off x="3996" y="-149"/>
                            <a:ext cx="0" cy="1008"/>
                          </a:xfrm>
                          <a:prstGeom prst="line">
                            <a:avLst/>
                          </a:prstGeom>
                          <a:noFill/>
                          <a:ln w="16399">
                            <a:solidFill>
                              <a:srgbClr val="1F1A17"/>
                            </a:solidFill>
                            <a:prstDash val="solid"/>
                            <a:round/>
                            <a:headEnd/>
                            <a:tailEnd/>
                          </a:ln>
                          <a:extLst>
                            <a:ext uri="{909E8E84-426E-40DD-AFC4-6F175D3DCCD1}">
                              <a14:hiddenFill xmlns:a14="http://schemas.microsoft.com/office/drawing/2010/main">
                                <a:noFill/>
                              </a14:hiddenFill>
                            </a:ext>
                          </a:extLst>
                        </wps:spPr>
                        <wps:bodyPr/>
                      </wps:wsp>
                      <wps:wsp>
                        <wps:cNvPr id="2727" name="Line 2456"/>
                        <wps:cNvCnPr>
                          <a:cxnSpLocks noChangeShapeType="1"/>
                        </wps:cNvCnPr>
                        <wps:spPr bwMode="auto">
                          <a:xfrm>
                            <a:off x="3495" y="355"/>
                            <a:ext cx="1002" cy="0"/>
                          </a:xfrm>
                          <a:prstGeom prst="line">
                            <a:avLst/>
                          </a:prstGeom>
                          <a:noFill/>
                          <a:ln w="16120">
                            <a:solidFill>
                              <a:srgbClr val="1F1A17"/>
                            </a:solidFill>
                            <a:prstDash val="solid"/>
                            <a:round/>
                            <a:headEnd/>
                            <a:tailEnd/>
                          </a:ln>
                          <a:extLst>
                            <a:ext uri="{909E8E84-426E-40DD-AFC4-6F175D3DCCD1}">
                              <a14:hiddenFill xmlns:a14="http://schemas.microsoft.com/office/drawing/2010/main">
                                <a:noFill/>
                              </a14:hiddenFill>
                            </a:ext>
                          </a:extLst>
                        </wps:spPr>
                        <wps:bodyPr/>
                      </wps:wsp>
                      <wps:wsp>
                        <wps:cNvPr id="2728" name="Freeform 2455"/>
                        <wps:cNvSpPr>
                          <a:spLocks/>
                        </wps:cNvSpPr>
                        <wps:spPr bwMode="auto">
                          <a:xfrm>
                            <a:off x="3631" y="-12"/>
                            <a:ext cx="728" cy="733"/>
                          </a:xfrm>
                          <a:custGeom>
                            <a:avLst/>
                            <a:gdLst>
                              <a:gd name="T0" fmla="+- 0 4339 3632"/>
                              <a:gd name="T1" fmla="*/ T0 w 728"/>
                              <a:gd name="T2" fmla="+- 0 -11 -11"/>
                              <a:gd name="T3" fmla="*/ -11 h 733"/>
                              <a:gd name="T4" fmla="+- 0 3632 3632"/>
                              <a:gd name="T5" fmla="*/ T4 w 728"/>
                              <a:gd name="T6" fmla="+- 0 700 -11"/>
                              <a:gd name="T7" fmla="*/ 700 h 733"/>
                              <a:gd name="T8" fmla="+- 0 3647 3632"/>
                              <a:gd name="T9" fmla="*/ T8 w 728"/>
                              <a:gd name="T10" fmla="+- 0 721 -11"/>
                              <a:gd name="T11" fmla="*/ 721 h 733"/>
                              <a:gd name="T12" fmla="+- 0 4360 3632"/>
                              <a:gd name="T13" fmla="*/ T12 w 728"/>
                              <a:gd name="T14" fmla="+- 0 10 -11"/>
                              <a:gd name="T15" fmla="*/ 10 h 733"/>
                              <a:gd name="T16" fmla="+- 0 4339 3632"/>
                              <a:gd name="T17" fmla="*/ T16 w 728"/>
                              <a:gd name="T18" fmla="+- 0 -11 -11"/>
                              <a:gd name="T19" fmla="*/ -11 h 733"/>
                            </a:gdLst>
                            <a:ahLst/>
                            <a:cxnLst>
                              <a:cxn ang="0">
                                <a:pos x="T1" y="T3"/>
                              </a:cxn>
                              <a:cxn ang="0">
                                <a:pos x="T5" y="T7"/>
                              </a:cxn>
                              <a:cxn ang="0">
                                <a:pos x="T9" y="T11"/>
                              </a:cxn>
                              <a:cxn ang="0">
                                <a:pos x="T13" y="T15"/>
                              </a:cxn>
                              <a:cxn ang="0">
                                <a:pos x="T17" y="T19"/>
                              </a:cxn>
                            </a:cxnLst>
                            <a:rect l="0" t="0" r="r" b="b"/>
                            <a:pathLst>
                              <a:path w="728" h="733">
                                <a:moveTo>
                                  <a:pt x="707" y="0"/>
                                </a:moveTo>
                                <a:lnTo>
                                  <a:pt x="0" y="711"/>
                                </a:lnTo>
                                <a:lnTo>
                                  <a:pt x="15" y="732"/>
                                </a:lnTo>
                                <a:lnTo>
                                  <a:pt x="728" y="21"/>
                                </a:lnTo>
                                <a:lnTo>
                                  <a:pt x="707" y="0"/>
                                </a:lnTo>
                                <a:close/>
                              </a:path>
                            </a:pathLst>
                          </a:custGeom>
                          <a:solidFill>
                            <a:srgbClr val="1F1A1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29" name="Freeform 2454"/>
                        <wps:cNvSpPr>
                          <a:spLocks/>
                        </wps:cNvSpPr>
                        <wps:spPr bwMode="auto">
                          <a:xfrm>
                            <a:off x="3993" y="-149"/>
                            <a:ext cx="356" cy="507"/>
                          </a:xfrm>
                          <a:custGeom>
                            <a:avLst/>
                            <a:gdLst>
                              <a:gd name="T0" fmla="+- 0 3993 3993"/>
                              <a:gd name="T1" fmla="*/ T0 w 356"/>
                              <a:gd name="T2" fmla="+- 0 -149 -149"/>
                              <a:gd name="T3" fmla="*/ -149 h 507"/>
                              <a:gd name="T4" fmla="+- 0 3993 3993"/>
                              <a:gd name="T5" fmla="*/ T4 w 356"/>
                              <a:gd name="T6" fmla="+- 0 358 -149"/>
                              <a:gd name="T7" fmla="*/ 358 h 507"/>
                              <a:gd name="T8" fmla="+- 0 4349 3993"/>
                              <a:gd name="T9" fmla="*/ T8 w 356"/>
                              <a:gd name="T10" fmla="+- 0 -1 -149"/>
                              <a:gd name="T11" fmla="*/ -1 h 507"/>
                              <a:gd name="T12" fmla="+- 0 4309 3993"/>
                              <a:gd name="T13" fmla="*/ T12 w 356"/>
                              <a:gd name="T14" fmla="+- 0 -37 -149"/>
                              <a:gd name="T15" fmla="*/ -37 h 507"/>
                              <a:gd name="T16" fmla="+- 0 4227 3993"/>
                              <a:gd name="T17" fmla="*/ T16 w 356"/>
                              <a:gd name="T18" fmla="+- 0 -93 -149"/>
                              <a:gd name="T19" fmla="*/ -93 h 507"/>
                              <a:gd name="T20" fmla="+- 0 4141 3993"/>
                              <a:gd name="T21" fmla="*/ T20 w 356"/>
                              <a:gd name="T22" fmla="+- 0 -129 -149"/>
                              <a:gd name="T23" fmla="*/ -129 h 507"/>
                              <a:gd name="T24" fmla="+- 0 3993 3993"/>
                              <a:gd name="T25" fmla="*/ T24 w 356"/>
                              <a:gd name="T26" fmla="+- 0 -149 -149"/>
                              <a:gd name="T27" fmla="*/ -149 h 507"/>
                            </a:gdLst>
                            <a:ahLst/>
                            <a:cxnLst>
                              <a:cxn ang="0">
                                <a:pos x="T1" y="T3"/>
                              </a:cxn>
                              <a:cxn ang="0">
                                <a:pos x="T5" y="T7"/>
                              </a:cxn>
                              <a:cxn ang="0">
                                <a:pos x="T9" y="T11"/>
                              </a:cxn>
                              <a:cxn ang="0">
                                <a:pos x="T13" y="T15"/>
                              </a:cxn>
                              <a:cxn ang="0">
                                <a:pos x="T17" y="T19"/>
                              </a:cxn>
                              <a:cxn ang="0">
                                <a:pos x="T21" y="T23"/>
                              </a:cxn>
                              <a:cxn ang="0">
                                <a:pos x="T25" y="T27"/>
                              </a:cxn>
                            </a:cxnLst>
                            <a:rect l="0" t="0" r="r" b="b"/>
                            <a:pathLst>
                              <a:path w="356" h="507">
                                <a:moveTo>
                                  <a:pt x="0" y="0"/>
                                </a:moveTo>
                                <a:lnTo>
                                  <a:pt x="0" y="507"/>
                                </a:lnTo>
                                <a:lnTo>
                                  <a:pt x="356" y="148"/>
                                </a:lnTo>
                                <a:lnTo>
                                  <a:pt x="316" y="112"/>
                                </a:lnTo>
                                <a:lnTo>
                                  <a:pt x="234" y="56"/>
                                </a:lnTo>
                                <a:lnTo>
                                  <a:pt x="148" y="20"/>
                                </a:lnTo>
                                <a:lnTo>
                                  <a:pt x="0" y="0"/>
                                </a:lnTo>
                                <a:close/>
                              </a:path>
                            </a:pathLst>
                          </a:custGeom>
                          <a:solidFill>
                            <a:srgbClr val="95949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30" name="Freeform 2453"/>
                        <wps:cNvSpPr>
                          <a:spLocks/>
                        </wps:cNvSpPr>
                        <wps:spPr bwMode="auto">
                          <a:xfrm>
                            <a:off x="3631" y="-160"/>
                            <a:ext cx="733" cy="881"/>
                          </a:xfrm>
                          <a:custGeom>
                            <a:avLst/>
                            <a:gdLst>
                              <a:gd name="T0" fmla="+- 0 4365 3632"/>
                              <a:gd name="T1" fmla="*/ T0 w 733"/>
                              <a:gd name="T2" fmla="+- 0 -1 -159"/>
                              <a:gd name="T3" fmla="*/ -1 h 881"/>
                              <a:gd name="T4" fmla="+- 0 4360 3632"/>
                              <a:gd name="T5" fmla="*/ T4 w 733"/>
                              <a:gd name="T6" fmla="+- 0 -6 -159"/>
                              <a:gd name="T7" fmla="*/ -6 h 881"/>
                              <a:gd name="T8" fmla="+- 0 4354 3632"/>
                              <a:gd name="T9" fmla="*/ T8 w 733"/>
                              <a:gd name="T10" fmla="+- 0 -11 -159"/>
                              <a:gd name="T11" fmla="*/ -11 h 881"/>
                              <a:gd name="T12" fmla="+- 0 4339 3632"/>
                              <a:gd name="T13" fmla="*/ T12 w 733"/>
                              <a:gd name="T14" fmla="+- 0 -26 -159"/>
                              <a:gd name="T15" fmla="*/ -26 h 881"/>
                              <a:gd name="T16" fmla="+- 0 4330 3632"/>
                              <a:gd name="T17" fmla="*/ T16 w 733"/>
                              <a:gd name="T18" fmla="+- 0 -35 -159"/>
                              <a:gd name="T19" fmla="*/ -35 h 881"/>
                              <a:gd name="T20" fmla="+- 0 4330 3632"/>
                              <a:gd name="T21" fmla="*/ T20 w 733"/>
                              <a:gd name="T22" fmla="+- 0 -2 -159"/>
                              <a:gd name="T23" fmla="*/ -2 h 881"/>
                              <a:gd name="T24" fmla="+- 0 4009 3632"/>
                              <a:gd name="T25" fmla="*/ T24 w 733"/>
                              <a:gd name="T26" fmla="+- 0 326 -159"/>
                              <a:gd name="T27" fmla="*/ 326 h 881"/>
                              <a:gd name="T28" fmla="+- 0 4009 3632"/>
                              <a:gd name="T29" fmla="*/ T28 w 733"/>
                              <a:gd name="T30" fmla="+- 0 -134 -159"/>
                              <a:gd name="T31" fmla="*/ -134 h 881"/>
                              <a:gd name="T32" fmla="+- 0 4044 3632"/>
                              <a:gd name="T33" fmla="*/ T32 w 733"/>
                              <a:gd name="T34" fmla="+- 0 -134 -159"/>
                              <a:gd name="T35" fmla="*/ -134 h 881"/>
                              <a:gd name="T36" fmla="+- 0 4069 3632"/>
                              <a:gd name="T37" fmla="*/ T36 w 733"/>
                              <a:gd name="T38" fmla="+- 0 -129 -159"/>
                              <a:gd name="T39" fmla="*/ -129 h 881"/>
                              <a:gd name="T40" fmla="+- 0 4095 3632"/>
                              <a:gd name="T41" fmla="*/ T40 w 733"/>
                              <a:gd name="T42" fmla="+- 0 -129 -159"/>
                              <a:gd name="T43" fmla="*/ -129 h 881"/>
                              <a:gd name="T44" fmla="+- 0 4136 3632"/>
                              <a:gd name="T45" fmla="*/ T44 w 733"/>
                              <a:gd name="T46" fmla="+- 0 -118 -159"/>
                              <a:gd name="T47" fmla="*/ -118 h 881"/>
                              <a:gd name="T48" fmla="+- 0 4161 3632"/>
                              <a:gd name="T49" fmla="*/ T48 w 733"/>
                              <a:gd name="T50" fmla="+- 0 -108 -159"/>
                              <a:gd name="T51" fmla="*/ -108 h 881"/>
                              <a:gd name="T52" fmla="+- 0 4182 3632"/>
                              <a:gd name="T53" fmla="*/ T52 w 733"/>
                              <a:gd name="T54" fmla="+- 0 -103 -159"/>
                              <a:gd name="T55" fmla="*/ -103 h 881"/>
                              <a:gd name="T56" fmla="+- 0 4202 3632"/>
                              <a:gd name="T57" fmla="*/ T56 w 733"/>
                              <a:gd name="T58" fmla="+- 0 -93 -159"/>
                              <a:gd name="T59" fmla="*/ -93 h 881"/>
                              <a:gd name="T60" fmla="+- 0 4243 3632"/>
                              <a:gd name="T61" fmla="*/ T60 w 733"/>
                              <a:gd name="T62" fmla="+- 0 -72 -159"/>
                              <a:gd name="T63" fmla="*/ -72 h 881"/>
                              <a:gd name="T64" fmla="+- 0 4263 3632"/>
                              <a:gd name="T65" fmla="*/ T64 w 733"/>
                              <a:gd name="T66" fmla="+- 0 -57 -159"/>
                              <a:gd name="T67" fmla="*/ -57 h 881"/>
                              <a:gd name="T68" fmla="+- 0 4283 3632"/>
                              <a:gd name="T69" fmla="*/ T68 w 733"/>
                              <a:gd name="T70" fmla="+- 0 -42 -159"/>
                              <a:gd name="T71" fmla="*/ -42 h 881"/>
                              <a:gd name="T72" fmla="+- 0 4303 3632"/>
                              <a:gd name="T73" fmla="*/ T72 w 733"/>
                              <a:gd name="T74" fmla="+- 0 -26 -159"/>
                              <a:gd name="T75" fmla="*/ -26 h 881"/>
                              <a:gd name="T76" fmla="+- 0 4324 3632"/>
                              <a:gd name="T77" fmla="*/ T76 w 733"/>
                              <a:gd name="T78" fmla="+- 0 -11 -159"/>
                              <a:gd name="T79" fmla="*/ -11 h 881"/>
                              <a:gd name="T80" fmla="+- 0 4330 3632"/>
                              <a:gd name="T81" fmla="*/ T80 w 733"/>
                              <a:gd name="T82" fmla="+- 0 -2 -159"/>
                              <a:gd name="T83" fmla="*/ -2 h 881"/>
                              <a:gd name="T84" fmla="+- 0 4330 3632"/>
                              <a:gd name="T85" fmla="*/ T84 w 733"/>
                              <a:gd name="T86" fmla="+- 0 -35 -159"/>
                              <a:gd name="T87" fmla="*/ -35 h 881"/>
                              <a:gd name="T88" fmla="+- 0 4319 3632"/>
                              <a:gd name="T89" fmla="*/ T88 w 733"/>
                              <a:gd name="T90" fmla="+- 0 -47 -159"/>
                              <a:gd name="T91" fmla="*/ -47 h 881"/>
                              <a:gd name="T92" fmla="+- 0 4278 3632"/>
                              <a:gd name="T93" fmla="*/ T92 w 733"/>
                              <a:gd name="T94" fmla="+- 0 -77 -159"/>
                              <a:gd name="T95" fmla="*/ -77 h 881"/>
                              <a:gd name="T96" fmla="+- 0 4258 3632"/>
                              <a:gd name="T97" fmla="*/ T96 w 733"/>
                              <a:gd name="T98" fmla="+- 0 -93 -159"/>
                              <a:gd name="T99" fmla="*/ -93 h 881"/>
                              <a:gd name="T100" fmla="+- 0 4232 3632"/>
                              <a:gd name="T101" fmla="*/ T100 w 733"/>
                              <a:gd name="T102" fmla="+- 0 -103 -159"/>
                              <a:gd name="T103" fmla="*/ -103 h 881"/>
                              <a:gd name="T104" fmla="+- 0 4212 3632"/>
                              <a:gd name="T105" fmla="*/ T104 w 733"/>
                              <a:gd name="T106" fmla="+- 0 -113 -159"/>
                              <a:gd name="T107" fmla="*/ -113 h 881"/>
                              <a:gd name="T108" fmla="+- 0 4192 3632"/>
                              <a:gd name="T109" fmla="*/ T108 w 733"/>
                              <a:gd name="T110" fmla="+- 0 -124 -159"/>
                              <a:gd name="T111" fmla="*/ -124 h 881"/>
                              <a:gd name="T112" fmla="+- 0 4166 3632"/>
                              <a:gd name="T113" fmla="*/ T112 w 733"/>
                              <a:gd name="T114" fmla="+- 0 -134 -159"/>
                              <a:gd name="T115" fmla="*/ -134 h 881"/>
                              <a:gd name="T116" fmla="+- 0 4146 3632"/>
                              <a:gd name="T117" fmla="*/ T116 w 733"/>
                              <a:gd name="T118" fmla="+- 0 -139 -159"/>
                              <a:gd name="T119" fmla="*/ -139 h 881"/>
                              <a:gd name="T120" fmla="+- 0 4095 3632"/>
                              <a:gd name="T121" fmla="*/ T120 w 733"/>
                              <a:gd name="T122" fmla="+- 0 -149 -159"/>
                              <a:gd name="T123" fmla="*/ -149 h 881"/>
                              <a:gd name="T124" fmla="+- 0 4069 3632"/>
                              <a:gd name="T125" fmla="*/ T124 w 733"/>
                              <a:gd name="T126" fmla="+- 0 -154 -159"/>
                              <a:gd name="T127" fmla="*/ -154 h 881"/>
                              <a:gd name="T128" fmla="+- 0 4049 3632"/>
                              <a:gd name="T129" fmla="*/ T128 w 733"/>
                              <a:gd name="T130" fmla="+- 0 -159 -159"/>
                              <a:gd name="T131" fmla="*/ -159 h 881"/>
                              <a:gd name="T132" fmla="+- 0 3993 3632"/>
                              <a:gd name="T133" fmla="*/ T132 w 733"/>
                              <a:gd name="T134" fmla="+- 0 -159 -159"/>
                              <a:gd name="T135" fmla="*/ -159 h 881"/>
                              <a:gd name="T136" fmla="+- 0 3983 3632"/>
                              <a:gd name="T137" fmla="*/ T136 w 733"/>
                              <a:gd name="T138" fmla="+- 0 -159 -159"/>
                              <a:gd name="T139" fmla="*/ -159 h 881"/>
                              <a:gd name="T140" fmla="+- 0 3983 3632"/>
                              <a:gd name="T141" fmla="*/ T140 w 733"/>
                              <a:gd name="T142" fmla="+- 0 -149 -159"/>
                              <a:gd name="T143" fmla="*/ -149 h 881"/>
                              <a:gd name="T144" fmla="+- 0 3983 3632"/>
                              <a:gd name="T145" fmla="*/ T144 w 733"/>
                              <a:gd name="T146" fmla="+- 0 324 -159"/>
                              <a:gd name="T147" fmla="*/ 324 h 881"/>
                              <a:gd name="T148" fmla="+- 0 3647 3632"/>
                              <a:gd name="T149" fmla="*/ T148 w 733"/>
                              <a:gd name="T150" fmla="+- 0 -11 -159"/>
                              <a:gd name="T151" fmla="*/ -11 h 881"/>
                              <a:gd name="T152" fmla="+- 0 3632 3632"/>
                              <a:gd name="T153" fmla="*/ T152 w 733"/>
                              <a:gd name="T154" fmla="+- 0 10 -159"/>
                              <a:gd name="T155" fmla="*/ 10 h 881"/>
                              <a:gd name="T156" fmla="+- 0 3983 3632"/>
                              <a:gd name="T157" fmla="*/ T156 w 733"/>
                              <a:gd name="T158" fmla="+- 0 363 -159"/>
                              <a:gd name="T159" fmla="*/ 363 h 881"/>
                              <a:gd name="T160" fmla="+- 0 3983 3632"/>
                              <a:gd name="T161" fmla="*/ T160 w 733"/>
                              <a:gd name="T162" fmla="+- 0 383 -159"/>
                              <a:gd name="T163" fmla="*/ 383 h 881"/>
                              <a:gd name="T164" fmla="+- 0 3993 3632"/>
                              <a:gd name="T165" fmla="*/ T164 w 733"/>
                              <a:gd name="T166" fmla="+- 0 373 -159"/>
                              <a:gd name="T167" fmla="*/ 373 h 881"/>
                              <a:gd name="T168" fmla="+- 0 4339 3632"/>
                              <a:gd name="T169" fmla="*/ T168 w 733"/>
                              <a:gd name="T170" fmla="+- 0 721 -159"/>
                              <a:gd name="T171" fmla="*/ 721 h 881"/>
                              <a:gd name="T172" fmla="+- 0 4360 3632"/>
                              <a:gd name="T173" fmla="*/ T172 w 733"/>
                              <a:gd name="T174" fmla="+- 0 700 -159"/>
                              <a:gd name="T175" fmla="*/ 700 h 881"/>
                              <a:gd name="T176" fmla="+- 0 4012 3632"/>
                              <a:gd name="T177" fmla="*/ T176 w 733"/>
                              <a:gd name="T178" fmla="+- 0 353 -159"/>
                              <a:gd name="T179" fmla="*/ 353 h 881"/>
                              <a:gd name="T180" fmla="+- 0 4360 3632"/>
                              <a:gd name="T181" fmla="*/ T180 w 733"/>
                              <a:gd name="T182" fmla="+- 0 10 -159"/>
                              <a:gd name="T183" fmla="*/ 10 h 881"/>
                              <a:gd name="T184" fmla="+- 0 4365 3632"/>
                              <a:gd name="T185" fmla="*/ T184 w 733"/>
                              <a:gd name="T186" fmla="+- 0 -1 -159"/>
                              <a:gd name="T187" fmla="*/ -1 h 88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Lst>
                            <a:rect l="0" t="0" r="r" b="b"/>
                            <a:pathLst>
                              <a:path w="733" h="881">
                                <a:moveTo>
                                  <a:pt x="733" y="158"/>
                                </a:moveTo>
                                <a:lnTo>
                                  <a:pt x="728" y="153"/>
                                </a:lnTo>
                                <a:lnTo>
                                  <a:pt x="722" y="148"/>
                                </a:lnTo>
                                <a:lnTo>
                                  <a:pt x="707" y="133"/>
                                </a:lnTo>
                                <a:lnTo>
                                  <a:pt x="698" y="124"/>
                                </a:lnTo>
                                <a:lnTo>
                                  <a:pt x="698" y="157"/>
                                </a:lnTo>
                                <a:lnTo>
                                  <a:pt x="377" y="485"/>
                                </a:lnTo>
                                <a:lnTo>
                                  <a:pt x="377" y="25"/>
                                </a:lnTo>
                                <a:lnTo>
                                  <a:pt x="412" y="25"/>
                                </a:lnTo>
                                <a:lnTo>
                                  <a:pt x="437" y="30"/>
                                </a:lnTo>
                                <a:lnTo>
                                  <a:pt x="463" y="30"/>
                                </a:lnTo>
                                <a:lnTo>
                                  <a:pt x="504" y="41"/>
                                </a:lnTo>
                                <a:lnTo>
                                  <a:pt x="529" y="51"/>
                                </a:lnTo>
                                <a:lnTo>
                                  <a:pt x="550" y="56"/>
                                </a:lnTo>
                                <a:lnTo>
                                  <a:pt x="570" y="66"/>
                                </a:lnTo>
                                <a:lnTo>
                                  <a:pt x="611" y="87"/>
                                </a:lnTo>
                                <a:lnTo>
                                  <a:pt x="631" y="102"/>
                                </a:lnTo>
                                <a:lnTo>
                                  <a:pt x="651" y="117"/>
                                </a:lnTo>
                                <a:lnTo>
                                  <a:pt x="671" y="133"/>
                                </a:lnTo>
                                <a:lnTo>
                                  <a:pt x="692" y="148"/>
                                </a:lnTo>
                                <a:lnTo>
                                  <a:pt x="698" y="157"/>
                                </a:lnTo>
                                <a:lnTo>
                                  <a:pt x="698" y="124"/>
                                </a:lnTo>
                                <a:lnTo>
                                  <a:pt x="687" y="112"/>
                                </a:lnTo>
                                <a:lnTo>
                                  <a:pt x="646" y="82"/>
                                </a:lnTo>
                                <a:lnTo>
                                  <a:pt x="626" y="66"/>
                                </a:lnTo>
                                <a:lnTo>
                                  <a:pt x="600" y="56"/>
                                </a:lnTo>
                                <a:lnTo>
                                  <a:pt x="580" y="46"/>
                                </a:lnTo>
                                <a:lnTo>
                                  <a:pt x="560" y="35"/>
                                </a:lnTo>
                                <a:lnTo>
                                  <a:pt x="534" y="25"/>
                                </a:lnTo>
                                <a:lnTo>
                                  <a:pt x="514" y="20"/>
                                </a:lnTo>
                                <a:lnTo>
                                  <a:pt x="463" y="10"/>
                                </a:lnTo>
                                <a:lnTo>
                                  <a:pt x="437" y="5"/>
                                </a:lnTo>
                                <a:lnTo>
                                  <a:pt x="417" y="0"/>
                                </a:lnTo>
                                <a:lnTo>
                                  <a:pt x="361" y="0"/>
                                </a:lnTo>
                                <a:lnTo>
                                  <a:pt x="351" y="0"/>
                                </a:lnTo>
                                <a:lnTo>
                                  <a:pt x="351" y="10"/>
                                </a:lnTo>
                                <a:lnTo>
                                  <a:pt x="351" y="483"/>
                                </a:lnTo>
                                <a:lnTo>
                                  <a:pt x="15" y="148"/>
                                </a:lnTo>
                                <a:lnTo>
                                  <a:pt x="0" y="169"/>
                                </a:lnTo>
                                <a:lnTo>
                                  <a:pt x="351" y="522"/>
                                </a:lnTo>
                                <a:lnTo>
                                  <a:pt x="351" y="542"/>
                                </a:lnTo>
                                <a:lnTo>
                                  <a:pt x="361" y="532"/>
                                </a:lnTo>
                                <a:lnTo>
                                  <a:pt x="707" y="880"/>
                                </a:lnTo>
                                <a:lnTo>
                                  <a:pt x="728" y="859"/>
                                </a:lnTo>
                                <a:lnTo>
                                  <a:pt x="380" y="512"/>
                                </a:lnTo>
                                <a:lnTo>
                                  <a:pt x="728" y="169"/>
                                </a:lnTo>
                                <a:lnTo>
                                  <a:pt x="733" y="158"/>
                                </a:lnTo>
                              </a:path>
                            </a:pathLst>
                          </a:custGeom>
                          <a:solidFill>
                            <a:srgbClr val="1F1A1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731" name="Picture 245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4044" y="-53"/>
                            <a:ext cx="169" cy="1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45D7EF37" id="Group 2451" o:spid="_x0000_s1026" style="position:absolute;margin-left:174.25pt;margin-top:-7.95pt;width:51.15pt;height:51.45pt;z-index:-253480;mso-position-horizontal-relative:page" coordorigin="3485,-159" coordsize="1023,10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">
                <v:shape id="AutoShape 2458" o:spid="_x0000_s1027" style="position:absolute;left:3484;top:-159;width:1023;height:1028;visibility:visible;mso-wrap-style:square;v-text-anchor:top" coordsize="1023,10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M6YRMUA&#10;AADdAAAADwAAAGRycy9kb3ducmV2LnhtbESPQUsDMRSE74L/ITzBi7hZF2rtummpUsFLD9uK58fm&#10;uVncvCxJ7Kb/3hQEj8PMfMM0m2RHcSIfBscKHooSBHHn9MC9go/j2/0TiBCRNY6OScGZAmzW11cN&#10;1trN3NLpEHuRIRxqVGBinGopQ2fIYijcRJy9L+ctxix9L7XHOcPtKKuyfJQWB84LBid6NdR9H36s&#10;gv2Lbnd8t5rb/XH7uUq+NZVMSt3epO0ziEgp/of/2u9aQbWsFnB5k5+AXP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zphExQAAAN0AAAAPAAAAAAAAAAAAAAAAAJgCAABkcnMv&#10;ZG93bnJldi54bWxQSwUGAAAAAAQABAD1AAAAigMAAAAA&#10;" path="m508,l483,,457,6r-25,l407,10r-26,6l356,26r-20,6l310,42,290,52,264,62,244,78,223,88r-20,16l183,118r-16,16l147,148r-15,22l117,190r-15,16l71,246,60,272,50,292,35,312r-5,26l20,364r-5,20l10,410,5,436,,462,,568r5,26l10,620r5,26l20,672r10,20l35,718r15,20l60,764r11,20l102,824r15,22l132,860r15,20l167,896r16,16l203,926r20,16l244,958r20,10l290,978r20,10l336,998r20,10l381,1014r26,4l457,1028r51,l508,1008r-25,-4l463,1004r-26,-6l411,998r-25,-4l366,982r-26,-4l320,968,279,948,259,936,239,922,219,906,198,896,183,880,162,860,147,846,132,830,117,808,106,788,91,768,81,748,71,726,60,706,50,686,45,660,35,640,30,614,25,590r,-26l20,544r,-52l25,466r,-26l30,416r5,-22l45,368r5,-20l60,322,71,302,91,262r15,-20l117,220r15,-14l147,186r15,-16l183,154r15,-16l219,124r20,-16l259,98,279,82,320,62r20,-4l366,46r20,-4l411,36r26,-4l463,26r45,l508,xm539,l508,r,26l559,26r25,6l610,36r20,6l656,46r20,12l701,62r41,20l762,98r21,10l803,124r21,14l839,154r15,16l875,186r15,20l900,220r15,22l931,262r10,20l951,302r10,20l971,348r6,20l981,394r11,22l992,440r5,26l997,564r-5,26l992,614r-11,26l977,660r-6,26l961,706r-10,20l941,748r-10,20l915,788r-15,20l890,830r-15,16l854,860r-15,20l824,896r-21,10l783,922r-21,14l742,948r-41,20l676,978r-20,4l630,994r-20,4l584,998r-25,6l534,1004r-26,4l508,1028r56,l615,1018r26,-4l661,1008r51,-20l732,978r20,-10l778,958r20,-16l818,926r16,-14l875,880r15,-20l905,846r15,-22l935,804r16,-20l961,764r10,-26l981,718r11,-26l1002,672r5,-26l1012,620r10,-52l1022,462r-10,-52l1007,384r-5,-20l992,338,981,312,961,272,951,246,935,226,920,206,905,190,890,170,875,148,854,134,834,118,818,104,798,88,778,78,752,62,732,52,712,42,687,32,661,26,641,16,615,10,590,6r-26,l539,xe" fillcolor="#1f1a17" stroked="f">
                  <v:path arrowok="t" o:connecttype="custom" o:connectlocs="432,-153;336,-127;244,-81;167,-25;102,47;35,153;10,251;5,435;30,533;71,625;147,721;223,783;310,829;407,859;483,845;386,835;279,789;198,737;132,671;81,589;45,501;25,405;25,281;50,189;106,83;162,11;239,-51;340,-101;437,-127;539,-159;584,-127;676,-101;783,-51;854,11;915,83;961,163;992,257;992,431;971,527;931,609;875,687;803,747;701,809;610,839;508,849;641,855;752,809;834,753;920,665;971,579;1007,487;1012,251;981,153;920,47;854,-25;778,-81;687,-127;590,-153" o:connectangles="0,0,0,0,0,0,0,0,0,0,0,0,0,0,0,0,0,0,0,0,0,0,0,0,0,0,0,0,0,0,0,0,0,0,0,0,0,0,0,0,0,0,0,0,0,0,0,0,0,0,0,0,0,0,0,0,0,0"/>
                </v:shape>
                <v:line id="Line 2457" o:spid="_x0000_s1028" style="position:absolute;visibility:visible;mso-wrap-style:square" from="3996,-149" to="3996,8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6laxcYAAADdAAAADwAAAGRycy9kb3ducmV2LnhtbESPX2vCMBTF3wd+h3CFvYyZrA6dnVFE&#10;EGQwxLqH+XZJrm1Zc1OaqPXbm8Fgj4fz58eZL3vXiAt1ofas4WWkQBAbb2suNXwdNs9vIEJEtth4&#10;Jg03CrBcDB7mmFt/5T1diliKNMIhRw1VjG0uZTAVOQwj3xIn7+Q7hzHJrpS2w2sad43MlJpIhzUn&#10;QoUtrSsyP8XZJchqXMxevVpvjurjaet25vT9abR+HPardxCR+vgf/mtvrYZsmk3g9016AnJx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upWsXGAAAA3QAAAA8AAAAAAAAA&#10;AAAAAAAAoQIAAGRycy9kb3ducmV2LnhtbFBLBQYAAAAABAAEAPkAAACUAwAAAAA=&#10;" strokecolor="#1f1a17" strokeweight=".45553mm"/>
                <v:line id="Line 2456" o:spid="_x0000_s1029" style="position:absolute;visibility:visible;mso-wrap-style:square" from="3495,355" to="4497,3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BGhbMgAAADdAAAADwAAAGRycy9kb3ducmV2LnhtbESPzWrDMBCE74W8g9hCb41cQfPjRgkh&#10;EAilOdhNArltrK1tYq2MpTru20eFQo/D7Hyzs1gNthE9db52rOFlnIAgLpypudRw+Nw+z0D4gGyw&#10;cUwafsjDajl6WGBq3I0z6vNQighhn6KGKoQ2ldIXFVn0Y9cSR+/LdRZDlF0pTYe3CLeNVEkykRZr&#10;jg0VtrSpqLjm3za+cd3t3yd9fn69ZEp9zJuTyY4nrZ8eh/UbiEBD+D/+S++MBjVVU/hdExEgl3c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SBGhbMgAAADdAAAADwAAAAAA&#10;AAAAAAAAAAChAgAAZHJzL2Rvd25yZXYueG1sUEsFBgAAAAAEAAQA+QAAAJYDAAAAAA==&#10;" strokecolor="#1f1a17" strokeweight=".44778mm"/>
                <v:shape id="Freeform 2455" o:spid="_x0000_s1030" style="position:absolute;left:3631;top:-12;width:728;height:733;visibility:visible;mso-wrap-style:square;v-text-anchor:top" coordsize="728,7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rhYcIA&#10;AADdAAAADwAAAGRycy9kb3ducmV2LnhtbERP3WrCMBS+H/gO4QjezdQKnVSjiDjxRtiqD3Bsjm2x&#10;OalJptWnXy4Gu/z4/her3rTiTs43lhVMxgkI4tLqhisFp+Pn+wyED8gaW8uk4EkeVsvB2wJzbR/8&#10;TfciVCKGsM9RQR1Cl0vpy5oM+rHtiCN3sc5giNBVUjt8xHDTyjRJMmmw4dhQY0ebmspr8WMUTLfH&#10;dvK1PftXoOywu7jb81RkSo2G/XoOIlAf/sV/7r1WkH6kcW58E5+AXP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KauFhwgAAAN0AAAAPAAAAAAAAAAAAAAAAAJgCAABkcnMvZG93&#10;bnJldi54bWxQSwUGAAAAAAQABAD1AAAAhwMAAAAA&#10;" path="m707,l,711r15,21l728,21,707,xe" fillcolor="#1f1a17" stroked="f">
                  <v:path arrowok="t" o:connecttype="custom" o:connectlocs="707,-11;0,700;15,721;728,10;707,-11" o:connectangles="0,0,0,0,0"/>
                </v:shape>
                <v:shape id="Freeform 2454" o:spid="_x0000_s1031" style="position:absolute;left:3993;top:-149;width:356;height:507;visibility:visible;mso-wrap-style:square;v-text-anchor:top" coordsize="356,5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45P7cgA&#10;AADdAAAADwAAAGRycy9kb3ducmV2LnhtbESPT2vCQBTE70K/w/IK3nRjDm2NbkIQLe3J+gfF2yP7&#10;moRm34bsGtN++m6h4HGYmd8wy2wwjeipc7VlBbNpBIK4sLrmUsHxsJm8gHAeWWNjmRR8k4MsfRgt&#10;MdH2xjvq974UAcIuQQWV920ipSsqMuimtiUO3qftDPogu1LqDm8BbhoZR9GTNFhzWKiwpVVFxdf+&#10;ahTk69fTUX5s85/+MhR43mzfz7NeqfHjkC9AeBr8PfzfftMK4ud4Dn9vwhOQ6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Pjk/tyAAAAN0AAAAPAAAAAAAAAAAAAAAAAJgCAABk&#10;cnMvZG93bnJldi54bWxQSwUGAAAAAAQABAD1AAAAjQMAAAAA&#10;" path="m,l,507,356,148,316,112,234,56,148,20,,xe" fillcolor="#959493" stroked="f">
                  <v:path arrowok="t" o:connecttype="custom" o:connectlocs="0,-149;0,358;356,-1;316,-37;234,-93;148,-129;0,-149" o:connectangles="0,0,0,0,0,0,0"/>
                </v:shape>
                <v:shape id="Freeform 2453" o:spid="_x0000_s1032" style="position:absolute;left:3631;top:-160;width:733;height:881;visibility:visible;mso-wrap-style:square;v-text-anchor:top" coordsize="733,8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0m1ocQA&#10;AADdAAAADwAAAGRycy9kb3ducmV2LnhtbERPS2vCQBC+F/oflil4KXVTCyrRVYoYsRfxUTyP2TFJ&#10;m50N2VFjf333UOjx43tP552r1ZXaUHk28NpPQBHn3lZcGPg8ZC9jUEGQLdaeycCdAsxnjw9TTK2/&#10;8Y6ueylUDOGQooFSpEm1DnlJDkPfN8SRO/vWoUTYFtq2eIvhrtaDJBlqhxXHhhIbWpSUf+8vzkDI&#10;ZPu1/vk4nJaL1d267FmOYWNM76l7n4AS6uRf/OdeWwOD0VvcH9/EJ6Bn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9JtaHEAAAA3QAAAA8AAAAAAAAAAAAAAAAAmAIAAGRycy9k&#10;b3ducmV2LnhtbFBLBQYAAAAABAAEAPUAAACJAwAAAAA=&#10;" path="m733,158r-5,-5l722,148,707,133r-9,-9l698,157,377,485r,-460l412,25r25,5l463,30r41,11l529,51r21,5l570,66r41,21l631,102r20,15l671,133r21,15l698,157r,-33l687,112,646,82,626,66,600,56,580,46,560,35,534,25,514,20,463,10,437,5,417,,361,,351,r,10l351,483,15,148,,169,351,522r,20l361,532,707,880r21,-21l380,512,728,169r5,-11e" fillcolor="#1f1a17" stroked="f">
                  <v:path arrowok="t" o:connecttype="custom" o:connectlocs="733,-1;728,-6;722,-11;707,-26;698,-35;698,-2;377,326;377,-134;412,-134;437,-129;463,-129;504,-118;529,-108;550,-103;570,-93;611,-72;631,-57;651,-42;671,-26;692,-11;698,-2;698,-35;687,-47;646,-77;626,-93;600,-103;580,-113;560,-124;534,-134;514,-139;463,-149;437,-154;417,-159;361,-159;351,-159;351,-149;351,324;15,-11;0,10;351,363;351,383;361,373;707,721;728,700;380,353;728,10;733,-1" o:connectangles="0,0,0,0,0,0,0,0,0,0,0,0,0,0,0,0,0,0,0,0,0,0,0,0,0,0,0,0,0,0,0,0,0,0,0,0,0,0,0,0,0,0,0,0,0,0,0"/>
                </v:shape>
                <v:shape id="Picture 2452" o:spid="_x0000_s1033" type="#_x0000_t75" style="position:absolute;left:4044;top:-53;width:169;height:16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zGCnnHAAAA3QAAAA8AAABkcnMvZG93bnJldi54bWxEj91qwkAUhO8LfYflFHqnm6SYSuom9IeK&#10;elHQ+gCH7DEJZs+G7BpTn94VhF4OM/MNsyhG04qBetdYVhBPIxDEpdUNVwr2v9+TOQjnkTW2lknB&#10;Hzko8seHBWbannlLw85XIkDYZaig9r7LpHRlTQbd1HbEwTvY3qAPsq+k7vEc4KaVSRSl0mDDYaHG&#10;jj5rKo+7k1HwEw2zJk3XJ7/Zr9N5V26/lpcPpZ6fxvc3EJ5G/x++t1daQfL6EsPtTXgCMr8C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EzGCnnHAAAA3QAAAA8AAAAAAAAAAAAA&#10;AAAAnwIAAGRycy9kb3ducmV2LnhtbFBLBQYAAAAABAAEAPcAAACTAwAAAAA=&#10;">
                  <v:imagedata r:id="rId109" o:title=""/>
                </v:shape>
                <w10:wrap anchorx="page"/>
              </v:group>
            </w:pict>
          </mc:Fallback>
        </mc:AlternateContent>
      </w:r>
      <w:r>
        <w:rPr>
          <w:noProof/>
          <w:lang w:val="es-PE" w:eastAsia="es-PE" w:bidi="ar-SA"/>
        </w:rPr>
        <mc:AlternateContent>
          <mc:Choice Requires="wpg">
            <w:drawing>
              <wp:anchor distT="0" distB="0" distL="114300" distR="114300" simplePos="0" relativeHeight="503063024" behindDoc="1" locked="0" layoutInCell="1" allowOverlap="1">
                <wp:simplePos x="0" y="0"/>
                <wp:positionH relativeFrom="page">
                  <wp:posOffset>3027045</wp:posOffset>
                </wp:positionH>
                <wp:positionV relativeFrom="paragraph">
                  <wp:posOffset>-100965</wp:posOffset>
                </wp:positionV>
                <wp:extent cx="649605" cy="652780"/>
                <wp:effectExtent l="7620" t="8890" r="9525" b="5080"/>
                <wp:wrapNone/>
                <wp:docPr id="2716" name="Group 24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9605" cy="652780"/>
                          <a:chOff x="4767" y="-159"/>
                          <a:chExt cx="1023" cy="1028"/>
                        </a:xfrm>
                      </wpg:grpSpPr>
                      <wps:wsp>
                        <wps:cNvPr id="2717" name="AutoShape 2450"/>
                        <wps:cNvSpPr>
                          <a:spLocks/>
                        </wps:cNvSpPr>
                        <wps:spPr bwMode="auto">
                          <a:xfrm>
                            <a:off x="4766" y="-159"/>
                            <a:ext cx="1023" cy="1028"/>
                          </a:xfrm>
                          <a:custGeom>
                            <a:avLst/>
                            <a:gdLst>
                              <a:gd name="T0" fmla="+- 0 5199 4767"/>
                              <a:gd name="T1" fmla="*/ T0 w 1023"/>
                              <a:gd name="T2" fmla="+- 0 -153 -159"/>
                              <a:gd name="T3" fmla="*/ -153 h 1028"/>
                              <a:gd name="T4" fmla="+- 0 5102 4767"/>
                              <a:gd name="T5" fmla="*/ T4 w 1023"/>
                              <a:gd name="T6" fmla="+- 0 -127 -159"/>
                              <a:gd name="T7" fmla="*/ -127 h 1028"/>
                              <a:gd name="T8" fmla="+- 0 5011 4767"/>
                              <a:gd name="T9" fmla="*/ T8 w 1023"/>
                              <a:gd name="T10" fmla="+- 0 -81 -159"/>
                              <a:gd name="T11" fmla="*/ -81 h 1028"/>
                              <a:gd name="T12" fmla="+- 0 4934 4767"/>
                              <a:gd name="T13" fmla="*/ T12 w 1023"/>
                              <a:gd name="T14" fmla="+- 0 -25 -159"/>
                              <a:gd name="T15" fmla="*/ -25 h 1028"/>
                              <a:gd name="T16" fmla="+- 0 4868 4767"/>
                              <a:gd name="T17" fmla="*/ T16 w 1023"/>
                              <a:gd name="T18" fmla="+- 0 47 -159"/>
                              <a:gd name="T19" fmla="*/ 47 h 1028"/>
                              <a:gd name="T20" fmla="+- 0 4817 4767"/>
                              <a:gd name="T21" fmla="*/ T20 w 1023"/>
                              <a:gd name="T22" fmla="+- 0 133 -159"/>
                              <a:gd name="T23" fmla="*/ 133 h 1028"/>
                              <a:gd name="T24" fmla="+- 0 4782 4767"/>
                              <a:gd name="T25" fmla="*/ T24 w 1023"/>
                              <a:gd name="T26" fmla="+- 0 225 -159"/>
                              <a:gd name="T27" fmla="*/ 225 h 1028"/>
                              <a:gd name="T28" fmla="+- 0 4771 4767"/>
                              <a:gd name="T29" fmla="*/ T28 w 1023"/>
                              <a:gd name="T30" fmla="+- 0 435 -159"/>
                              <a:gd name="T31" fmla="*/ 435 h 1028"/>
                              <a:gd name="T32" fmla="+- 0 4807 4767"/>
                              <a:gd name="T33" fmla="*/ T32 w 1023"/>
                              <a:gd name="T34" fmla="+- 0 559 -159"/>
                              <a:gd name="T35" fmla="*/ 559 h 1028"/>
                              <a:gd name="T36" fmla="+- 0 4853 4767"/>
                              <a:gd name="T37" fmla="*/ T36 w 1023"/>
                              <a:gd name="T38" fmla="+- 0 645 -159"/>
                              <a:gd name="T39" fmla="*/ 645 h 1028"/>
                              <a:gd name="T40" fmla="+- 0 4914 4767"/>
                              <a:gd name="T41" fmla="*/ T40 w 1023"/>
                              <a:gd name="T42" fmla="+- 0 721 -159"/>
                              <a:gd name="T43" fmla="*/ 721 h 1028"/>
                              <a:gd name="T44" fmla="+- 0 4990 4767"/>
                              <a:gd name="T45" fmla="*/ T44 w 1023"/>
                              <a:gd name="T46" fmla="+- 0 783 -159"/>
                              <a:gd name="T47" fmla="*/ 783 h 1028"/>
                              <a:gd name="T48" fmla="+- 0 5077 4767"/>
                              <a:gd name="T49" fmla="*/ T48 w 1023"/>
                              <a:gd name="T50" fmla="+- 0 829 -159"/>
                              <a:gd name="T51" fmla="*/ 829 h 1028"/>
                              <a:gd name="T52" fmla="+- 0 5174 4767"/>
                              <a:gd name="T53" fmla="*/ T52 w 1023"/>
                              <a:gd name="T54" fmla="+- 0 859 -159"/>
                              <a:gd name="T55" fmla="*/ 859 h 1028"/>
                              <a:gd name="T56" fmla="+- 0 5275 4767"/>
                              <a:gd name="T57" fmla="*/ T56 w 1023"/>
                              <a:gd name="T58" fmla="+- 0 849 -159"/>
                              <a:gd name="T59" fmla="*/ 849 h 1028"/>
                              <a:gd name="T60" fmla="+- 0 5179 4767"/>
                              <a:gd name="T61" fmla="*/ T60 w 1023"/>
                              <a:gd name="T62" fmla="+- 0 839 -159"/>
                              <a:gd name="T63" fmla="*/ 839 h 1028"/>
                              <a:gd name="T64" fmla="+- 0 5087 4767"/>
                              <a:gd name="T65" fmla="*/ T64 w 1023"/>
                              <a:gd name="T66" fmla="+- 0 809 -159"/>
                              <a:gd name="T67" fmla="*/ 809 h 1028"/>
                              <a:gd name="T68" fmla="+- 0 5005 4767"/>
                              <a:gd name="T69" fmla="*/ T68 w 1023"/>
                              <a:gd name="T70" fmla="+- 0 763 -159"/>
                              <a:gd name="T71" fmla="*/ 763 h 1028"/>
                              <a:gd name="T72" fmla="+- 0 4930 4767"/>
                              <a:gd name="T73" fmla="*/ T72 w 1023"/>
                              <a:gd name="T74" fmla="+- 0 701 -159"/>
                              <a:gd name="T75" fmla="*/ 701 h 1028"/>
                              <a:gd name="T76" fmla="+- 0 4873 4767"/>
                              <a:gd name="T77" fmla="*/ T76 w 1023"/>
                              <a:gd name="T78" fmla="+- 0 629 -159"/>
                              <a:gd name="T79" fmla="*/ 629 h 1028"/>
                              <a:gd name="T80" fmla="+- 0 4828 4767"/>
                              <a:gd name="T81" fmla="*/ T80 w 1023"/>
                              <a:gd name="T82" fmla="+- 0 547 -159"/>
                              <a:gd name="T83" fmla="*/ 547 h 1028"/>
                              <a:gd name="T84" fmla="+- 0 4797 4767"/>
                              <a:gd name="T85" fmla="*/ T84 w 1023"/>
                              <a:gd name="T86" fmla="+- 0 455 -159"/>
                              <a:gd name="T87" fmla="*/ 455 h 1028"/>
                              <a:gd name="T88" fmla="+- 0 4787 4767"/>
                              <a:gd name="T89" fmla="*/ T88 w 1023"/>
                              <a:gd name="T90" fmla="+- 0 333 -159"/>
                              <a:gd name="T91" fmla="*/ 333 h 1028"/>
                              <a:gd name="T92" fmla="+- 0 4813 4767"/>
                              <a:gd name="T93" fmla="*/ T92 w 1023"/>
                              <a:gd name="T94" fmla="+- 0 209 -159"/>
                              <a:gd name="T95" fmla="*/ 209 h 1028"/>
                              <a:gd name="T96" fmla="+- 0 4848 4767"/>
                              <a:gd name="T97" fmla="*/ T96 w 1023"/>
                              <a:gd name="T98" fmla="+- 0 123 -159"/>
                              <a:gd name="T99" fmla="*/ 123 h 1028"/>
                              <a:gd name="T100" fmla="+- 0 4899 4767"/>
                              <a:gd name="T101" fmla="*/ T100 w 1023"/>
                              <a:gd name="T102" fmla="+- 0 47 -159"/>
                              <a:gd name="T103" fmla="*/ 47 h 1028"/>
                              <a:gd name="T104" fmla="+- 0 4965 4767"/>
                              <a:gd name="T105" fmla="*/ T104 w 1023"/>
                              <a:gd name="T106" fmla="+- 0 -21 -159"/>
                              <a:gd name="T107" fmla="*/ -21 h 1028"/>
                              <a:gd name="T108" fmla="+- 0 5046 4767"/>
                              <a:gd name="T109" fmla="*/ T108 w 1023"/>
                              <a:gd name="T110" fmla="+- 0 -77 -159"/>
                              <a:gd name="T111" fmla="*/ -77 h 1028"/>
                              <a:gd name="T112" fmla="+- 0 5133 4767"/>
                              <a:gd name="T113" fmla="*/ T112 w 1023"/>
                              <a:gd name="T114" fmla="+- 0 -113 -159"/>
                              <a:gd name="T115" fmla="*/ -113 h 1028"/>
                              <a:gd name="T116" fmla="+- 0 5275 4767"/>
                              <a:gd name="T117" fmla="*/ T116 w 1023"/>
                              <a:gd name="T118" fmla="+- 0 -133 -159"/>
                              <a:gd name="T119" fmla="*/ -133 h 1028"/>
                              <a:gd name="T120" fmla="+- 0 5275 4767"/>
                              <a:gd name="T121" fmla="*/ T120 w 1023"/>
                              <a:gd name="T122" fmla="+- 0 -133 -159"/>
                              <a:gd name="T123" fmla="*/ -133 h 1028"/>
                              <a:gd name="T124" fmla="+- 0 5397 4767"/>
                              <a:gd name="T125" fmla="*/ T124 w 1023"/>
                              <a:gd name="T126" fmla="+- 0 -117 -159"/>
                              <a:gd name="T127" fmla="*/ -117 h 1028"/>
                              <a:gd name="T128" fmla="+- 0 5489 4767"/>
                              <a:gd name="T129" fmla="*/ T128 w 1023"/>
                              <a:gd name="T130" fmla="+- 0 -87 -159"/>
                              <a:gd name="T131" fmla="*/ -87 h 1028"/>
                              <a:gd name="T132" fmla="+- 0 5570 4767"/>
                              <a:gd name="T133" fmla="*/ T132 w 1023"/>
                              <a:gd name="T134" fmla="+- 0 -35 -159"/>
                              <a:gd name="T135" fmla="*/ -35 h 1028"/>
                              <a:gd name="T136" fmla="+- 0 5641 4767"/>
                              <a:gd name="T137" fmla="*/ T136 w 1023"/>
                              <a:gd name="T138" fmla="+- 0 27 -159"/>
                              <a:gd name="T139" fmla="*/ 27 h 1028"/>
                              <a:gd name="T140" fmla="+- 0 5697 4767"/>
                              <a:gd name="T141" fmla="*/ T140 w 1023"/>
                              <a:gd name="T142" fmla="+- 0 103 -159"/>
                              <a:gd name="T143" fmla="*/ 103 h 1028"/>
                              <a:gd name="T144" fmla="+- 0 5738 4767"/>
                              <a:gd name="T145" fmla="*/ T144 w 1023"/>
                              <a:gd name="T146" fmla="+- 0 189 -159"/>
                              <a:gd name="T147" fmla="*/ 189 h 1028"/>
                              <a:gd name="T148" fmla="+- 0 5759 4767"/>
                              <a:gd name="T149" fmla="*/ T148 w 1023"/>
                              <a:gd name="T150" fmla="+- 0 281 -159"/>
                              <a:gd name="T151" fmla="*/ 281 h 1028"/>
                              <a:gd name="T152" fmla="+- 0 5763 4767"/>
                              <a:gd name="T153" fmla="*/ T152 w 1023"/>
                              <a:gd name="T154" fmla="+- 0 385 -159"/>
                              <a:gd name="T155" fmla="*/ 385 h 1028"/>
                              <a:gd name="T156" fmla="+- 0 5753 4767"/>
                              <a:gd name="T157" fmla="*/ T156 w 1023"/>
                              <a:gd name="T158" fmla="+- 0 481 -159"/>
                              <a:gd name="T159" fmla="*/ 481 h 1028"/>
                              <a:gd name="T160" fmla="+- 0 5707 4767"/>
                              <a:gd name="T161" fmla="*/ T160 w 1023"/>
                              <a:gd name="T162" fmla="+- 0 589 -159"/>
                              <a:gd name="T163" fmla="*/ 589 h 1028"/>
                              <a:gd name="T164" fmla="+- 0 5657 4767"/>
                              <a:gd name="T165" fmla="*/ T164 w 1023"/>
                              <a:gd name="T166" fmla="+- 0 671 -159"/>
                              <a:gd name="T167" fmla="*/ 671 h 1028"/>
                              <a:gd name="T168" fmla="+- 0 5590 4767"/>
                              <a:gd name="T169" fmla="*/ T168 w 1023"/>
                              <a:gd name="T170" fmla="+- 0 737 -159"/>
                              <a:gd name="T171" fmla="*/ 737 h 1028"/>
                              <a:gd name="T172" fmla="+- 0 5509 4767"/>
                              <a:gd name="T173" fmla="*/ T172 w 1023"/>
                              <a:gd name="T174" fmla="+- 0 789 -159"/>
                              <a:gd name="T175" fmla="*/ 789 h 1028"/>
                              <a:gd name="T176" fmla="+- 0 5423 4767"/>
                              <a:gd name="T177" fmla="*/ T176 w 1023"/>
                              <a:gd name="T178" fmla="+- 0 823 -159"/>
                              <a:gd name="T179" fmla="*/ 823 h 1028"/>
                              <a:gd name="T180" fmla="+- 0 5326 4767"/>
                              <a:gd name="T181" fmla="*/ T180 w 1023"/>
                              <a:gd name="T182" fmla="+- 0 845 -159"/>
                              <a:gd name="T183" fmla="*/ 845 h 1028"/>
                              <a:gd name="T184" fmla="+- 0 5331 4767"/>
                              <a:gd name="T185" fmla="*/ T184 w 1023"/>
                              <a:gd name="T186" fmla="+- 0 869 -159"/>
                              <a:gd name="T187" fmla="*/ 869 h 1028"/>
                              <a:gd name="T188" fmla="+- 0 5428 4767"/>
                              <a:gd name="T189" fmla="*/ T188 w 1023"/>
                              <a:gd name="T190" fmla="+- 0 849 -159"/>
                              <a:gd name="T191" fmla="*/ 849 h 1028"/>
                              <a:gd name="T192" fmla="+- 0 5545 4767"/>
                              <a:gd name="T193" fmla="*/ T192 w 1023"/>
                              <a:gd name="T194" fmla="+- 0 799 -159"/>
                              <a:gd name="T195" fmla="*/ 799 h 1028"/>
                              <a:gd name="T196" fmla="+- 0 5641 4767"/>
                              <a:gd name="T197" fmla="*/ T196 w 1023"/>
                              <a:gd name="T198" fmla="+- 0 721 -159"/>
                              <a:gd name="T199" fmla="*/ 721 h 1028"/>
                              <a:gd name="T200" fmla="+- 0 5703 4767"/>
                              <a:gd name="T201" fmla="*/ T200 w 1023"/>
                              <a:gd name="T202" fmla="+- 0 645 -159"/>
                              <a:gd name="T203" fmla="*/ 645 h 1028"/>
                              <a:gd name="T204" fmla="+- 0 5749 4767"/>
                              <a:gd name="T205" fmla="*/ T204 w 1023"/>
                              <a:gd name="T206" fmla="+- 0 559 -159"/>
                              <a:gd name="T207" fmla="*/ 559 h 1028"/>
                              <a:gd name="T208" fmla="+- 0 5779 4767"/>
                              <a:gd name="T209" fmla="*/ T208 w 1023"/>
                              <a:gd name="T210" fmla="+- 0 461 -159"/>
                              <a:gd name="T211" fmla="*/ 461 h 1028"/>
                              <a:gd name="T212" fmla="+- 0 5774 4767"/>
                              <a:gd name="T213" fmla="*/ T212 w 1023"/>
                              <a:gd name="T214" fmla="+- 0 225 -159"/>
                              <a:gd name="T215" fmla="*/ 225 h 1028"/>
                              <a:gd name="T216" fmla="+- 0 5738 4767"/>
                              <a:gd name="T217" fmla="*/ T216 w 1023"/>
                              <a:gd name="T218" fmla="+- 0 133 -159"/>
                              <a:gd name="T219" fmla="*/ 133 h 1028"/>
                              <a:gd name="T220" fmla="+- 0 5687 4767"/>
                              <a:gd name="T221" fmla="*/ T220 w 1023"/>
                              <a:gd name="T222" fmla="+- 0 47 -159"/>
                              <a:gd name="T223" fmla="*/ 47 h 1028"/>
                              <a:gd name="T224" fmla="+- 0 5621 4767"/>
                              <a:gd name="T225" fmla="*/ T224 w 1023"/>
                              <a:gd name="T226" fmla="+- 0 -25 -159"/>
                              <a:gd name="T227" fmla="*/ -25 h 1028"/>
                              <a:gd name="T228" fmla="+- 0 5519 4767"/>
                              <a:gd name="T229" fmla="*/ T228 w 1023"/>
                              <a:gd name="T230" fmla="+- 0 -97 -159"/>
                              <a:gd name="T231" fmla="*/ -97 h 1028"/>
                              <a:gd name="T232" fmla="+- 0 5428 4767"/>
                              <a:gd name="T233" fmla="*/ T232 w 1023"/>
                              <a:gd name="T234" fmla="+- 0 -133 -159"/>
                              <a:gd name="T235" fmla="*/ -133 h 1028"/>
                              <a:gd name="T236" fmla="+- 0 5331 4767"/>
                              <a:gd name="T237" fmla="*/ T236 w 1023"/>
                              <a:gd name="T238" fmla="+- 0 -153 -159"/>
                              <a:gd name="T239" fmla="*/ -153 h 102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Lst>
                            <a:rect l="0" t="0" r="r" b="b"/>
                            <a:pathLst>
                              <a:path w="1023" h="1028">
                                <a:moveTo>
                                  <a:pt x="508" y="0"/>
                                </a:moveTo>
                                <a:lnTo>
                                  <a:pt x="483" y="0"/>
                                </a:lnTo>
                                <a:lnTo>
                                  <a:pt x="457" y="6"/>
                                </a:lnTo>
                                <a:lnTo>
                                  <a:pt x="432" y="6"/>
                                </a:lnTo>
                                <a:lnTo>
                                  <a:pt x="407" y="10"/>
                                </a:lnTo>
                                <a:lnTo>
                                  <a:pt x="381" y="16"/>
                                </a:lnTo>
                                <a:lnTo>
                                  <a:pt x="355" y="26"/>
                                </a:lnTo>
                                <a:lnTo>
                                  <a:pt x="335" y="32"/>
                                </a:lnTo>
                                <a:lnTo>
                                  <a:pt x="310" y="42"/>
                                </a:lnTo>
                                <a:lnTo>
                                  <a:pt x="290" y="52"/>
                                </a:lnTo>
                                <a:lnTo>
                                  <a:pt x="264" y="62"/>
                                </a:lnTo>
                                <a:lnTo>
                                  <a:pt x="244" y="78"/>
                                </a:lnTo>
                                <a:lnTo>
                                  <a:pt x="223" y="88"/>
                                </a:lnTo>
                                <a:lnTo>
                                  <a:pt x="203" y="104"/>
                                </a:lnTo>
                                <a:lnTo>
                                  <a:pt x="183" y="118"/>
                                </a:lnTo>
                                <a:lnTo>
                                  <a:pt x="167" y="134"/>
                                </a:lnTo>
                                <a:lnTo>
                                  <a:pt x="147" y="148"/>
                                </a:lnTo>
                                <a:lnTo>
                                  <a:pt x="132" y="170"/>
                                </a:lnTo>
                                <a:lnTo>
                                  <a:pt x="117" y="190"/>
                                </a:lnTo>
                                <a:lnTo>
                                  <a:pt x="101" y="206"/>
                                </a:lnTo>
                                <a:lnTo>
                                  <a:pt x="86" y="226"/>
                                </a:lnTo>
                                <a:lnTo>
                                  <a:pt x="71" y="246"/>
                                </a:lnTo>
                                <a:lnTo>
                                  <a:pt x="61" y="272"/>
                                </a:lnTo>
                                <a:lnTo>
                                  <a:pt x="50" y="292"/>
                                </a:lnTo>
                                <a:lnTo>
                                  <a:pt x="40" y="312"/>
                                </a:lnTo>
                                <a:lnTo>
                                  <a:pt x="30" y="338"/>
                                </a:lnTo>
                                <a:lnTo>
                                  <a:pt x="20" y="364"/>
                                </a:lnTo>
                                <a:lnTo>
                                  <a:pt x="15" y="384"/>
                                </a:lnTo>
                                <a:lnTo>
                                  <a:pt x="4" y="436"/>
                                </a:lnTo>
                                <a:lnTo>
                                  <a:pt x="0" y="462"/>
                                </a:lnTo>
                                <a:lnTo>
                                  <a:pt x="0" y="568"/>
                                </a:lnTo>
                                <a:lnTo>
                                  <a:pt x="4" y="594"/>
                                </a:lnTo>
                                <a:lnTo>
                                  <a:pt x="15" y="646"/>
                                </a:lnTo>
                                <a:lnTo>
                                  <a:pt x="20" y="672"/>
                                </a:lnTo>
                                <a:lnTo>
                                  <a:pt x="30" y="692"/>
                                </a:lnTo>
                                <a:lnTo>
                                  <a:pt x="40" y="718"/>
                                </a:lnTo>
                                <a:lnTo>
                                  <a:pt x="50" y="738"/>
                                </a:lnTo>
                                <a:lnTo>
                                  <a:pt x="61" y="764"/>
                                </a:lnTo>
                                <a:lnTo>
                                  <a:pt x="71" y="784"/>
                                </a:lnTo>
                                <a:lnTo>
                                  <a:pt x="86" y="804"/>
                                </a:lnTo>
                                <a:lnTo>
                                  <a:pt x="101" y="824"/>
                                </a:lnTo>
                                <a:lnTo>
                                  <a:pt x="117" y="846"/>
                                </a:lnTo>
                                <a:lnTo>
                                  <a:pt x="132" y="860"/>
                                </a:lnTo>
                                <a:lnTo>
                                  <a:pt x="147" y="880"/>
                                </a:lnTo>
                                <a:lnTo>
                                  <a:pt x="167" y="896"/>
                                </a:lnTo>
                                <a:lnTo>
                                  <a:pt x="183" y="912"/>
                                </a:lnTo>
                                <a:lnTo>
                                  <a:pt x="203" y="926"/>
                                </a:lnTo>
                                <a:lnTo>
                                  <a:pt x="223" y="942"/>
                                </a:lnTo>
                                <a:lnTo>
                                  <a:pt x="244" y="958"/>
                                </a:lnTo>
                                <a:lnTo>
                                  <a:pt x="264" y="968"/>
                                </a:lnTo>
                                <a:lnTo>
                                  <a:pt x="290" y="978"/>
                                </a:lnTo>
                                <a:lnTo>
                                  <a:pt x="310" y="988"/>
                                </a:lnTo>
                                <a:lnTo>
                                  <a:pt x="335" y="998"/>
                                </a:lnTo>
                                <a:lnTo>
                                  <a:pt x="355" y="1008"/>
                                </a:lnTo>
                                <a:lnTo>
                                  <a:pt x="381" y="1014"/>
                                </a:lnTo>
                                <a:lnTo>
                                  <a:pt x="407" y="1018"/>
                                </a:lnTo>
                                <a:lnTo>
                                  <a:pt x="432" y="1024"/>
                                </a:lnTo>
                                <a:lnTo>
                                  <a:pt x="457" y="1028"/>
                                </a:lnTo>
                                <a:lnTo>
                                  <a:pt x="508" y="1028"/>
                                </a:lnTo>
                                <a:lnTo>
                                  <a:pt x="508" y="1008"/>
                                </a:lnTo>
                                <a:lnTo>
                                  <a:pt x="483" y="1004"/>
                                </a:lnTo>
                                <a:lnTo>
                                  <a:pt x="462" y="1004"/>
                                </a:lnTo>
                                <a:lnTo>
                                  <a:pt x="437" y="998"/>
                                </a:lnTo>
                                <a:lnTo>
                                  <a:pt x="412" y="998"/>
                                </a:lnTo>
                                <a:lnTo>
                                  <a:pt x="386" y="994"/>
                                </a:lnTo>
                                <a:lnTo>
                                  <a:pt x="366" y="982"/>
                                </a:lnTo>
                                <a:lnTo>
                                  <a:pt x="340" y="978"/>
                                </a:lnTo>
                                <a:lnTo>
                                  <a:pt x="320" y="968"/>
                                </a:lnTo>
                                <a:lnTo>
                                  <a:pt x="299" y="958"/>
                                </a:lnTo>
                                <a:lnTo>
                                  <a:pt x="279" y="948"/>
                                </a:lnTo>
                                <a:lnTo>
                                  <a:pt x="259" y="936"/>
                                </a:lnTo>
                                <a:lnTo>
                                  <a:pt x="238" y="922"/>
                                </a:lnTo>
                                <a:lnTo>
                                  <a:pt x="218" y="906"/>
                                </a:lnTo>
                                <a:lnTo>
                                  <a:pt x="198" y="896"/>
                                </a:lnTo>
                                <a:lnTo>
                                  <a:pt x="183" y="880"/>
                                </a:lnTo>
                                <a:lnTo>
                                  <a:pt x="163" y="860"/>
                                </a:lnTo>
                                <a:lnTo>
                                  <a:pt x="147" y="846"/>
                                </a:lnTo>
                                <a:lnTo>
                                  <a:pt x="132" y="830"/>
                                </a:lnTo>
                                <a:lnTo>
                                  <a:pt x="117" y="808"/>
                                </a:lnTo>
                                <a:lnTo>
                                  <a:pt x="106" y="788"/>
                                </a:lnTo>
                                <a:lnTo>
                                  <a:pt x="91" y="768"/>
                                </a:lnTo>
                                <a:lnTo>
                                  <a:pt x="81" y="748"/>
                                </a:lnTo>
                                <a:lnTo>
                                  <a:pt x="71" y="726"/>
                                </a:lnTo>
                                <a:lnTo>
                                  <a:pt x="61" y="706"/>
                                </a:lnTo>
                                <a:lnTo>
                                  <a:pt x="50" y="686"/>
                                </a:lnTo>
                                <a:lnTo>
                                  <a:pt x="46" y="660"/>
                                </a:lnTo>
                                <a:lnTo>
                                  <a:pt x="35" y="640"/>
                                </a:lnTo>
                                <a:lnTo>
                                  <a:pt x="30" y="614"/>
                                </a:lnTo>
                                <a:lnTo>
                                  <a:pt x="25" y="590"/>
                                </a:lnTo>
                                <a:lnTo>
                                  <a:pt x="25" y="564"/>
                                </a:lnTo>
                                <a:lnTo>
                                  <a:pt x="20" y="544"/>
                                </a:lnTo>
                                <a:lnTo>
                                  <a:pt x="20" y="492"/>
                                </a:lnTo>
                                <a:lnTo>
                                  <a:pt x="25" y="466"/>
                                </a:lnTo>
                                <a:lnTo>
                                  <a:pt x="25" y="440"/>
                                </a:lnTo>
                                <a:lnTo>
                                  <a:pt x="35" y="394"/>
                                </a:lnTo>
                                <a:lnTo>
                                  <a:pt x="46" y="368"/>
                                </a:lnTo>
                                <a:lnTo>
                                  <a:pt x="50" y="348"/>
                                </a:lnTo>
                                <a:lnTo>
                                  <a:pt x="61" y="322"/>
                                </a:lnTo>
                                <a:lnTo>
                                  <a:pt x="71" y="302"/>
                                </a:lnTo>
                                <a:lnTo>
                                  <a:pt x="81" y="282"/>
                                </a:lnTo>
                                <a:lnTo>
                                  <a:pt x="91" y="262"/>
                                </a:lnTo>
                                <a:lnTo>
                                  <a:pt x="106" y="242"/>
                                </a:lnTo>
                                <a:lnTo>
                                  <a:pt x="117" y="220"/>
                                </a:lnTo>
                                <a:lnTo>
                                  <a:pt x="132" y="206"/>
                                </a:lnTo>
                                <a:lnTo>
                                  <a:pt x="147" y="186"/>
                                </a:lnTo>
                                <a:lnTo>
                                  <a:pt x="163" y="170"/>
                                </a:lnTo>
                                <a:lnTo>
                                  <a:pt x="183" y="154"/>
                                </a:lnTo>
                                <a:lnTo>
                                  <a:pt x="198" y="138"/>
                                </a:lnTo>
                                <a:lnTo>
                                  <a:pt x="218" y="124"/>
                                </a:lnTo>
                                <a:lnTo>
                                  <a:pt x="238" y="108"/>
                                </a:lnTo>
                                <a:lnTo>
                                  <a:pt x="259" y="98"/>
                                </a:lnTo>
                                <a:lnTo>
                                  <a:pt x="279" y="82"/>
                                </a:lnTo>
                                <a:lnTo>
                                  <a:pt x="299" y="72"/>
                                </a:lnTo>
                                <a:lnTo>
                                  <a:pt x="320" y="62"/>
                                </a:lnTo>
                                <a:lnTo>
                                  <a:pt x="340" y="58"/>
                                </a:lnTo>
                                <a:lnTo>
                                  <a:pt x="366" y="46"/>
                                </a:lnTo>
                                <a:lnTo>
                                  <a:pt x="386" y="42"/>
                                </a:lnTo>
                                <a:lnTo>
                                  <a:pt x="412" y="36"/>
                                </a:lnTo>
                                <a:lnTo>
                                  <a:pt x="462" y="26"/>
                                </a:lnTo>
                                <a:lnTo>
                                  <a:pt x="508" y="26"/>
                                </a:lnTo>
                                <a:lnTo>
                                  <a:pt x="508" y="0"/>
                                </a:lnTo>
                                <a:close/>
                                <a:moveTo>
                                  <a:pt x="539" y="0"/>
                                </a:moveTo>
                                <a:lnTo>
                                  <a:pt x="508" y="0"/>
                                </a:lnTo>
                                <a:lnTo>
                                  <a:pt x="508" y="26"/>
                                </a:lnTo>
                                <a:lnTo>
                                  <a:pt x="559" y="26"/>
                                </a:lnTo>
                                <a:lnTo>
                                  <a:pt x="585" y="32"/>
                                </a:lnTo>
                                <a:lnTo>
                                  <a:pt x="610" y="36"/>
                                </a:lnTo>
                                <a:lnTo>
                                  <a:pt x="630" y="42"/>
                                </a:lnTo>
                                <a:lnTo>
                                  <a:pt x="656" y="46"/>
                                </a:lnTo>
                                <a:lnTo>
                                  <a:pt x="676" y="58"/>
                                </a:lnTo>
                                <a:lnTo>
                                  <a:pt x="702" y="62"/>
                                </a:lnTo>
                                <a:lnTo>
                                  <a:pt x="722" y="72"/>
                                </a:lnTo>
                                <a:lnTo>
                                  <a:pt x="742" y="82"/>
                                </a:lnTo>
                                <a:lnTo>
                                  <a:pt x="763" y="98"/>
                                </a:lnTo>
                                <a:lnTo>
                                  <a:pt x="783" y="108"/>
                                </a:lnTo>
                                <a:lnTo>
                                  <a:pt x="803" y="124"/>
                                </a:lnTo>
                                <a:lnTo>
                                  <a:pt x="823" y="138"/>
                                </a:lnTo>
                                <a:lnTo>
                                  <a:pt x="839" y="154"/>
                                </a:lnTo>
                                <a:lnTo>
                                  <a:pt x="854" y="170"/>
                                </a:lnTo>
                                <a:lnTo>
                                  <a:pt x="874" y="186"/>
                                </a:lnTo>
                                <a:lnTo>
                                  <a:pt x="890" y="206"/>
                                </a:lnTo>
                                <a:lnTo>
                                  <a:pt x="900" y="220"/>
                                </a:lnTo>
                                <a:lnTo>
                                  <a:pt x="915" y="242"/>
                                </a:lnTo>
                                <a:lnTo>
                                  <a:pt x="930" y="262"/>
                                </a:lnTo>
                                <a:lnTo>
                                  <a:pt x="940" y="282"/>
                                </a:lnTo>
                                <a:lnTo>
                                  <a:pt x="951" y="302"/>
                                </a:lnTo>
                                <a:lnTo>
                                  <a:pt x="961" y="322"/>
                                </a:lnTo>
                                <a:lnTo>
                                  <a:pt x="971" y="348"/>
                                </a:lnTo>
                                <a:lnTo>
                                  <a:pt x="976" y="368"/>
                                </a:lnTo>
                                <a:lnTo>
                                  <a:pt x="986" y="394"/>
                                </a:lnTo>
                                <a:lnTo>
                                  <a:pt x="992" y="416"/>
                                </a:lnTo>
                                <a:lnTo>
                                  <a:pt x="992" y="440"/>
                                </a:lnTo>
                                <a:lnTo>
                                  <a:pt x="996" y="466"/>
                                </a:lnTo>
                                <a:lnTo>
                                  <a:pt x="996" y="492"/>
                                </a:lnTo>
                                <a:lnTo>
                                  <a:pt x="1002" y="518"/>
                                </a:lnTo>
                                <a:lnTo>
                                  <a:pt x="996" y="544"/>
                                </a:lnTo>
                                <a:lnTo>
                                  <a:pt x="996" y="564"/>
                                </a:lnTo>
                                <a:lnTo>
                                  <a:pt x="992" y="590"/>
                                </a:lnTo>
                                <a:lnTo>
                                  <a:pt x="992" y="614"/>
                                </a:lnTo>
                                <a:lnTo>
                                  <a:pt x="986" y="640"/>
                                </a:lnTo>
                                <a:lnTo>
                                  <a:pt x="976" y="660"/>
                                </a:lnTo>
                                <a:lnTo>
                                  <a:pt x="971" y="686"/>
                                </a:lnTo>
                                <a:lnTo>
                                  <a:pt x="951" y="726"/>
                                </a:lnTo>
                                <a:lnTo>
                                  <a:pt x="940" y="748"/>
                                </a:lnTo>
                                <a:lnTo>
                                  <a:pt x="930" y="768"/>
                                </a:lnTo>
                                <a:lnTo>
                                  <a:pt x="915" y="788"/>
                                </a:lnTo>
                                <a:lnTo>
                                  <a:pt x="900" y="808"/>
                                </a:lnTo>
                                <a:lnTo>
                                  <a:pt x="890" y="830"/>
                                </a:lnTo>
                                <a:lnTo>
                                  <a:pt x="874" y="846"/>
                                </a:lnTo>
                                <a:lnTo>
                                  <a:pt x="854" y="860"/>
                                </a:lnTo>
                                <a:lnTo>
                                  <a:pt x="839" y="880"/>
                                </a:lnTo>
                                <a:lnTo>
                                  <a:pt x="823" y="896"/>
                                </a:lnTo>
                                <a:lnTo>
                                  <a:pt x="803" y="906"/>
                                </a:lnTo>
                                <a:lnTo>
                                  <a:pt x="783" y="922"/>
                                </a:lnTo>
                                <a:lnTo>
                                  <a:pt x="763" y="936"/>
                                </a:lnTo>
                                <a:lnTo>
                                  <a:pt x="742" y="948"/>
                                </a:lnTo>
                                <a:lnTo>
                                  <a:pt x="722" y="958"/>
                                </a:lnTo>
                                <a:lnTo>
                                  <a:pt x="702" y="968"/>
                                </a:lnTo>
                                <a:lnTo>
                                  <a:pt x="676" y="978"/>
                                </a:lnTo>
                                <a:lnTo>
                                  <a:pt x="656" y="982"/>
                                </a:lnTo>
                                <a:lnTo>
                                  <a:pt x="630" y="994"/>
                                </a:lnTo>
                                <a:lnTo>
                                  <a:pt x="610" y="998"/>
                                </a:lnTo>
                                <a:lnTo>
                                  <a:pt x="585" y="998"/>
                                </a:lnTo>
                                <a:lnTo>
                                  <a:pt x="559" y="1004"/>
                                </a:lnTo>
                                <a:lnTo>
                                  <a:pt x="534" y="1004"/>
                                </a:lnTo>
                                <a:lnTo>
                                  <a:pt x="508" y="1008"/>
                                </a:lnTo>
                                <a:lnTo>
                                  <a:pt x="508" y="1028"/>
                                </a:lnTo>
                                <a:lnTo>
                                  <a:pt x="564" y="1028"/>
                                </a:lnTo>
                                <a:lnTo>
                                  <a:pt x="589" y="1024"/>
                                </a:lnTo>
                                <a:lnTo>
                                  <a:pt x="615" y="1018"/>
                                </a:lnTo>
                                <a:lnTo>
                                  <a:pt x="641" y="1014"/>
                                </a:lnTo>
                                <a:lnTo>
                                  <a:pt x="661" y="1008"/>
                                </a:lnTo>
                                <a:lnTo>
                                  <a:pt x="712" y="988"/>
                                </a:lnTo>
                                <a:lnTo>
                                  <a:pt x="732" y="978"/>
                                </a:lnTo>
                                <a:lnTo>
                                  <a:pt x="752" y="968"/>
                                </a:lnTo>
                                <a:lnTo>
                                  <a:pt x="778" y="958"/>
                                </a:lnTo>
                                <a:lnTo>
                                  <a:pt x="819" y="926"/>
                                </a:lnTo>
                                <a:lnTo>
                                  <a:pt x="839" y="912"/>
                                </a:lnTo>
                                <a:lnTo>
                                  <a:pt x="854" y="896"/>
                                </a:lnTo>
                                <a:lnTo>
                                  <a:pt x="874" y="880"/>
                                </a:lnTo>
                                <a:lnTo>
                                  <a:pt x="890" y="860"/>
                                </a:lnTo>
                                <a:lnTo>
                                  <a:pt x="905" y="846"/>
                                </a:lnTo>
                                <a:lnTo>
                                  <a:pt x="920" y="824"/>
                                </a:lnTo>
                                <a:lnTo>
                                  <a:pt x="936" y="804"/>
                                </a:lnTo>
                                <a:lnTo>
                                  <a:pt x="951" y="784"/>
                                </a:lnTo>
                                <a:lnTo>
                                  <a:pt x="961" y="764"/>
                                </a:lnTo>
                                <a:lnTo>
                                  <a:pt x="971" y="738"/>
                                </a:lnTo>
                                <a:lnTo>
                                  <a:pt x="982" y="718"/>
                                </a:lnTo>
                                <a:lnTo>
                                  <a:pt x="992" y="692"/>
                                </a:lnTo>
                                <a:lnTo>
                                  <a:pt x="1002" y="672"/>
                                </a:lnTo>
                                <a:lnTo>
                                  <a:pt x="1007" y="646"/>
                                </a:lnTo>
                                <a:lnTo>
                                  <a:pt x="1012" y="620"/>
                                </a:lnTo>
                                <a:lnTo>
                                  <a:pt x="1022" y="568"/>
                                </a:lnTo>
                                <a:lnTo>
                                  <a:pt x="1022" y="462"/>
                                </a:lnTo>
                                <a:lnTo>
                                  <a:pt x="1012" y="410"/>
                                </a:lnTo>
                                <a:lnTo>
                                  <a:pt x="1007" y="384"/>
                                </a:lnTo>
                                <a:lnTo>
                                  <a:pt x="1002" y="364"/>
                                </a:lnTo>
                                <a:lnTo>
                                  <a:pt x="992" y="338"/>
                                </a:lnTo>
                                <a:lnTo>
                                  <a:pt x="982" y="312"/>
                                </a:lnTo>
                                <a:lnTo>
                                  <a:pt x="971" y="292"/>
                                </a:lnTo>
                                <a:lnTo>
                                  <a:pt x="961" y="272"/>
                                </a:lnTo>
                                <a:lnTo>
                                  <a:pt x="951" y="246"/>
                                </a:lnTo>
                                <a:lnTo>
                                  <a:pt x="936" y="226"/>
                                </a:lnTo>
                                <a:lnTo>
                                  <a:pt x="920" y="206"/>
                                </a:lnTo>
                                <a:lnTo>
                                  <a:pt x="905" y="190"/>
                                </a:lnTo>
                                <a:lnTo>
                                  <a:pt x="890" y="170"/>
                                </a:lnTo>
                                <a:lnTo>
                                  <a:pt x="874" y="148"/>
                                </a:lnTo>
                                <a:lnTo>
                                  <a:pt x="854" y="134"/>
                                </a:lnTo>
                                <a:lnTo>
                                  <a:pt x="839" y="118"/>
                                </a:lnTo>
                                <a:lnTo>
                                  <a:pt x="798" y="88"/>
                                </a:lnTo>
                                <a:lnTo>
                                  <a:pt x="778" y="78"/>
                                </a:lnTo>
                                <a:lnTo>
                                  <a:pt x="752" y="62"/>
                                </a:lnTo>
                                <a:lnTo>
                                  <a:pt x="732" y="52"/>
                                </a:lnTo>
                                <a:lnTo>
                                  <a:pt x="712" y="42"/>
                                </a:lnTo>
                                <a:lnTo>
                                  <a:pt x="686" y="32"/>
                                </a:lnTo>
                                <a:lnTo>
                                  <a:pt x="661" y="26"/>
                                </a:lnTo>
                                <a:lnTo>
                                  <a:pt x="641" y="16"/>
                                </a:lnTo>
                                <a:lnTo>
                                  <a:pt x="615" y="10"/>
                                </a:lnTo>
                                <a:lnTo>
                                  <a:pt x="589" y="6"/>
                                </a:lnTo>
                                <a:lnTo>
                                  <a:pt x="564" y="6"/>
                                </a:lnTo>
                                <a:lnTo>
                                  <a:pt x="539" y="0"/>
                                </a:lnTo>
                                <a:close/>
                              </a:path>
                            </a:pathLst>
                          </a:custGeom>
                          <a:solidFill>
                            <a:srgbClr val="1F1A1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18" name="Line 2449"/>
                        <wps:cNvCnPr>
                          <a:cxnSpLocks noChangeShapeType="1"/>
                        </wps:cNvCnPr>
                        <wps:spPr bwMode="auto">
                          <a:xfrm>
                            <a:off x="5278" y="-149"/>
                            <a:ext cx="0" cy="1008"/>
                          </a:xfrm>
                          <a:prstGeom prst="line">
                            <a:avLst/>
                          </a:prstGeom>
                          <a:noFill/>
                          <a:ln w="16065">
                            <a:solidFill>
                              <a:srgbClr val="1F1A17"/>
                            </a:solidFill>
                            <a:prstDash val="solid"/>
                            <a:round/>
                            <a:headEnd/>
                            <a:tailEnd/>
                          </a:ln>
                          <a:extLst>
                            <a:ext uri="{909E8E84-426E-40DD-AFC4-6F175D3DCCD1}">
                              <a14:hiddenFill xmlns:a14="http://schemas.microsoft.com/office/drawing/2010/main">
                                <a:noFill/>
                              </a14:hiddenFill>
                            </a:ext>
                          </a:extLst>
                        </wps:spPr>
                        <wps:bodyPr/>
                      </wps:wsp>
                      <wps:wsp>
                        <wps:cNvPr id="2719" name="Line 2448"/>
                        <wps:cNvCnPr>
                          <a:cxnSpLocks noChangeShapeType="1"/>
                        </wps:cNvCnPr>
                        <wps:spPr bwMode="auto">
                          <a:xfrm>
                            <a:off x="4777" y="355"/>
                            <a:ext cx="1002" cy="0"/>
                          </a:xfrm>
                          <a:prstGeom prst="line">
                            <a:avLst/>
                          </a:prstGeom>
                          <a:noFill/>
                          <a:ln w="16120">
                            <a:solidFill>
                              <a:srgbClr val="1F1A17"/>
                            </a:solidFill>
                            <a:prstDash val="solid"/>
                            <a:round/>
                            <a:headEnd/>
                            <a:tailEnd/>
                          </a:ln>
                          <a:extLst>
                            <a:ext uri="{909E8E84-426E-40DD-AFC4-6F175D3DCCD1}">
                              <a14:hiddenFill xmlns:a14="http://schemas.microsoft.com/office/drawing/2010/main">
                                <a:noFill/>
                              </a14:hiddenFill>
                            </a:ext>
                          </a:extLst>
                        </wps:spPr>
                        <wps:bodyPr/>
                      </wps:wsp>
                      <wps:wsp>
                        <wps:cNvPr id="2720" name="Freeform 2447"/>
                        <wps:cNvSpPr>
                          <a:spLocks/>
                        </wps:cNvSpPr>
                        <wps:spPr bwMode="auto">
                          <a:xfrm>
                            <a:off x="4914" y="-12"/>
                            <a:ext cx="728" cy="733"/>
                          </a:xfrm>
                          <a:custGeom>
                            <a:avLst/>
                            <a:gdLst>
                              <a:gd name="T0" fmla="+- 0 5621 4914"/>
                              <a:gd name="T1" fmla="*/ T0 w 728"/>
                              <a:gd name="T2" fmla="+- 0 -11 -11"/>
                              <a:gd name="T3" fmla="*/ -11 h 733"/>
                              <a:gd name="T4" fmla="+- 0 4914 4914"/>
                              <a:gd name="T5" fmla="*/ T4 w 728"/>
                              <a:gd name="T6" fmla="+- 0 700 -11"/>
                              <a:gd name="T7" fmla="*/ 700 h 733"/>
                              <a:gd name="T8" fmla="+- 0 4930 4914"/>
                              <a:gd name="T9" fmla="*/ T8 w 728"/>
                              <a:gd name="T10" fmla="+- 0 721 -11"/>
                              <a:gd name="T11" fmla="*/ 721 h 733"/>
                              <a:gd name="T12" fmla="+- 0 5641 4914"/>
                              <a:gd name="T13" fmla="*/ T12 w 728"/>
                              <a:gd name="T14" fmla="+- 0 10 -11"/>
                              <a:gd name="T15" fmla="*/ 10 h 733"/>
                              <a:gd name="T16" fmla="+- 0 5621 4914"/>
                              <a:gd name="T17" fmla="*/ T16 w 728"/>
                              <a:gd name="T18" fmla="+- 0 -11 -11"/>
                              <a:gd name="T19" fmla="*/ -11 h 733"/>
                            </a:gdLst>
                            <a:ahLst/>
                            <a:cxnLst>
                              <a:cxn ang="0">
                                <a:pos x="T1" y="T3"/>
                              </a:cxn>
                              <a:cxn ang="0">
                                <a:pos x="T5" y="T7"/>
                              </a:cxn>
                              <a:cxn ang="0">
                                <a:pos x="T9" y="T11"/>
                              </a:cxn>
                              <a:cxn ang="0">
                                <a:pos x="T13" y="T15"/>
                              </a:cxn>
                              <a:cxn ang="0">
                                <a:pos x="T17" y="T19"/>
                              </a:cxn>
                            </a:cxnLst>
                            <a:rect l="0" t="0" r="r" b="b"/>
                            <a:pathLst>
                              <a:path w="728" h="733">
                                <a:moveTo>
                                  <a:pt x="707" y="0"/>
                                </a:moveTo>
                                <a:lnTo>
                                  <a:pt x="0" y="711"/>
                                </a:lnTo>
                                <a:lnTo>
                                  <a:pt x="16" y="732"/>
                                </a:lnTo>
                                <a:lnTo>
                                  <a:pt x="727" y="21"/>
                                </a:lnTo>
                                <a:lnTo>
                                  <a:pt x="707" y="0"/>
                                </a:lnTo>
                                <a:close/>
                              </a:path>
                            </a:pathLst>
                          </a:custGeom>
                          <a:solidFill>
                            <a:srgbClr val="1F1A1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21" name="Freeform 2446"/>
                        <wps:cNvSpPr>
                          <a:spLocks/>
                        </wps:cNvSpPr>
                        <wps:spPr bwMode="auto">
                          <a:xfrm>
                            <a:off x="5275" y="357"/>
                            <a:ext cx="504" cy="353"/>
                          </a:xfrm>
                          <a:custGeom>
                            <a:avLst/>
                            <a:gdLst>
                              <a:gd name="T0" fmla="+- 0 5779 5275"/>
                              <a:gd name="T1" fmla="*/ T0 w 504"/>
                              <a:gd name="T2" fmla="+- 0 358 358"/>
                              <a:gd name="T3" fmla="*/ 358 h 353"/>
                              <a:gd name="T4" fmla="+- 0 5275 5275"/>
                              <a:gd name="T5" fmla="*/ T4 w 504"/>
                              <a:gd name="T6" fmla="+- 0 358 358"/>
                              <a:gd name="T7" fmla="*/ 358 h 353"/>
                              <a:gd name="T8" fmla="+- 0 5632 5275"/>
                              <a:gd name="T9" fmla="*/ T8 w 504"/>
                              <a:gd name="T10" fmla="+- 0 710 358"/>
                              <a:gd name="T11" fmla="*/ 710 h 353"/>
                              <a:gd name="T12" fmla="+- 0 5667 5275"/>
                              <a:gd name="T13" fmla="*/ T12 w 504"/>
                              <a:gd name="T14" fmla="+- 0 675 358"/>
                              <a:gd name="T15" fmla="*/ 675 h 353"/>
                              <a:gd name="T16" fmla="+- 0 5723 5275"/>
                              <a:gd name="T17" fmla="*/ T16 w 504"/>
                              <a:gd name="T18" fmla="+- 0 593 358"/>
                              <a:gd name="T19" fmla="*/ 593 h 353"/>
                              <a:gd name="T20" fmla="+- 0 5759 5275"/>
                              <a:gd name="T21" fmla="*/ T20 w 504"/>
                              <a:gd name="T22" fmla="+- 0 501 358"/>
                              <a:gd name="T23" fmla="*/ 501 h 353"/>
                              <a:gd name="T24" fmla="+- 0 5774 5275"/>
                              <a:gd name="T25" fmla="*/ T24 w 504"/>
                              <a:gd name="T26" fmla="+- 0 408 358"/>
                              <a:gd name="T27" fmla="*/ 408 h 353"/>
                              <a:gd name="T28" fmla="+- 0 5779 5275"/>
                              <a:gd name="T29" fmla="*/ T28 w 504"/>
                              <a:gd name="T30" fmla="+- 0 358 358"/>
                              <a:gd name="T31" fmla="*/ 358 h 353"/>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504" h="353">
                                <a:moveTo>
                                  <a:pt x="504" y="0"/>
                                </a:moveTo>
                                <a:lnTo>
                                  <a:pt x="0" y="0"/>
                                </a:lnTo>
                                <a:lnTo>
                                  <a:pt x="357" y="352"/>
                                </a:lnTo>
                                <a:lnTo>
                                  <a:pt x="392" y="317"/>
                                </a:lnTo>
                                <a:lnTo>
                                  <a:pt x="448" y="235"/>
                                </a:lnTo>
                                <a:lnTo>
                                  <a:pt x="484" y="143"/>
                                </a:lnTo>
                                <a:lnTo>
                                  <a:pt x="499" y="50"/>
                                </a:lnTo>
                                <a:lnTo>
                                  <a:pt x="504" y="0"/>
                                </a:lnTo>
                                <a:close/>
                              </a:path>
                            </a:pathLst>
                          </a:custGeom>
                          <a:solidFill>
                            <a:srgbClr val="95949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22" name="Freeform 2445"/>
                        <wps:cNvSpPr>
                          <a:spLocks/>
                        </wps:cNvSpPr>
                        <wps:spPr bwMode="auto">
                          <a:xfrm>
                            <a:off x="4914" y="-12"/>
                            <a:ext cx="875" cy="738"/>
                          </a:xfrm>
                          <a:custGeom>
                            <a:avLst/>
                            <a:gdLst>
                              <a:gd name="T0" fmla="+- 0 5789 4914"/>
                              <a:gd name="T1" fmla="*/ T0 w 875"/>
                              <a:gd name="T2" fmla="+- 0 342 -11"/>
                              <a:gd name="T3" fmla="*/ 342 h 738"/>
                              <a:gd name="T4" fmla="+- 0 5779 4914"/>
                              <a:gd name="T5" fmla="*/ T4 w 875"/>
                              <a:gd name="T6" fmla="+- 0 342 -11"/>
                              <a:gd name="T7" fmla="*/ 342 h 738"/>
                              <a:gd name="T8" fmla="+- 0 5767 4914"/>
                              <a:gd name="T9" fmla="*/ T8 w 875"/>
                              <a:gd name="T10" fmla="+- 0 342 -11"/>
                              <a:gd name="T11" fmla="*/ 342 h 738"/>
                              <a:gd name="T12" fmla="+- 0 5767 4914"/>
                              <a:gd name="T13" fmla="*/ T12 w 875"/>
                              <a:gd name="T14" fmla="+- 0 368 -11"/>
                              <a:gd name="T15" fmla="*/ 368 h 738"/>
                              <a:gd name="T16" fmla="+- 0 5763 4914"/>
                              <a:gd name="T17" fmla="*/ T16 w 875"/>
                              <a:gd name="T18" fmla="+- 0 383 -11"/>
                              <a:gd name="T19" fmla="*/ 383 h 738"/>
                              <a:gd name="T20" fmla="+- 0 5763 4914"/>
                              <a:gd name="T21" fmla="*/ T20 w 875"/>
                              <a:gd name="T22" fmla="+- 0 429 -11"/>
                              <a:gd name="T23" fmla="*/ 429 h 738"/>
                              <a:gd name="T24" fmla="+- 0 5759 4914"/>
                              <a:gd name="T25" fmla="*/ T24 w 875"/>
                              <a:gd name="T26" fmla="+- 0 455 -11"/>
                              <a:gd name="T27" fmla="*/ 455 h 738"/>
                              <a:gd name="T28" fmla="+- 0 5753 4914"/>
                              <a:gd name="T29" fmla="*/ T28 w 875"/>
                              <a:gd name="T30" fmla="+- 0 475 -11"/>
                              <a:gd name="T31" fmla="*/ 475 h 738"/>
                              <a:gd name="T32" fmla="+- 0 5749 4914"/>
                              <a:gd name="T33" fmla="*/ T32 w 875"/>
                              <a:gd name="T34" fmla="+- 0 501 -11"/>
                              <a:gd name="T35" fmla="*/ 501 h 738"/>
                              <a:gd name="T36" fmla="+- 0 5743 4914"/>
                              <a:gd name="T37" fmla="*/ T36 w 875"/>
                              <a:gd name="T38" fmla="+- 0 521 -11"/>
                              <a:gd name="T39" fmla="*/ 521 h 738"/>
                              <a:gd name="T40" fmla="+- 0 5733 4914"/>
                              <a:gd name="T41" fmla="*/ T40 w 875"/>
                              <a:gd name="T42" fmla="+- 0 542 -11"/>
                              <a:gd name="T43" fmla="*/ 542 h 738"/>
                              <a:gd name="T44" fmla="+- 0 5723 4914"/>
                              <a:gd name="T45" fmla="*/ T44 w 875"/>
                              <a:gd name="T46" fmla="+- 0 562 -11"/>
                              <a:gd name="T47" fmla="*/ 562 h 738"/>
                              <a:gd name="T48" fmla="+- 0 5703 4914"/>
                              <a:gd name="T49" fmla="*/ T48 w 875"/>
                              <a:gd name="T50" fmla="+- 0 603 -11"/>
                              <a:gd name="T51" fmla="*/ 603 h 738"/>
                              <a:gd name="T52" fmla="+- 0 5687 4914"/>
                              <a:gd name="T53" fmla="*/ T52 w 875"/>
                              <a:gd name="T54" fmla="+- 0 623 -11"/>
                              <a:gd name="T55" fmla="*/ 623 h 738"/>
                              <a:gd name="T56" fmla="+- 0 5677 4914"/>
                              <a:gd name="T57" fmla="*/ T56 w 875"/>
                              <a:gd name="T58" fmla="+- 0 644 -11"/>
                              <a:gd name="T59" fmla="*/ 644 h 738"/>
                              <a:gd name="T60" fmla="+- 0 5657 4914"/>
                              <a:gd name="T61" fmla="*/ T60 w 875"/>
                              <a:gd name="T62" fmla="+- 0 664 -11"/>
                              <a:gd name="T63" fmla="*/ 664 h 738"/>
                              <a:gd name="T64" fmla="+- 0 5641 4914"/>
                              <a:gd name="T65" fmla="*/ T64 w 875"/>
                              <a:gd name="T66" fmla="+- 0 685 -11"/>
                              <a:gd name="T67" fmla="*/ 685 h 738"/>
                              <a:gd name="T68" fmla="+- 0 5633 4914"/>
                              <a:gd name="T69" fmla="*/ T68 w 875"/>
                              <a:gd name="T70" fmla="+- 0 691 -11"/>
                              <a:gd name="T71" fmla="*/ 691 h 738"/>
                              <a:gd name="T72" fmla="+- 0 5309 4914"/>
                              <a:gd name="T73" fmla="*/ T72 w 875"/>
                              <a:gd name="T74" fmla="+- 0 368 -11"/>
                              <a:gd name="T75" fmla="*/ 368 h 738"/>
                              <a:gd name="T76" fmla="+- 0 5767 4914"/>
                              <a:gd name="T77" fmla="*/ T76 w 875"/>
                              <a:gd name="T78" fmla="+- 0 368 -11"/>
                              <a:gd name="T79" fmla="*/ 368 h 738"/>
                              <a:gd name="T80" fmla="+- 0 5767 4914"/>
                              <a:gd name="T81" fmla="*/ T80 w 875"/>
                              <a:gd name="T82" fmla="+- 0 342 -11"/>
                              <a:gd name="T83" fmla="*/ 342 h 738"/>
                              <a:gd name="T84" fmla="+- 0 5283 4914"/>
                              <a:gd name="T85" fmla="*/ T84 w 875"/>
                              <a:gd name="T86" fmla="+- 0 342 -11"/>
                              <a:gd name="T87" fmla="*/ 342 h 738"/>
                              <a:gd name="T88" fmla="+- 0 4930 4914"/>
                              <a:gd name="T89" fmla="*/ T88 w 875"/>
                              <a:gd name="T90" fmla="+- 0 -11 -11"/>
                              <a:gd name="T91" fmla="*/ -11 h 738"/>
                              <a:gd name="T92" fmla="+- 0 4914 4914"/>
                              <a:gd name="T93" fmla="*/ T92 w 875"/>
                              <a:gd name="T94" fmla="+- 0 10 -11"/>
                              <a:gd name="T95" fmla="*/ 10 h 738"/>
                              <a:gd name="T96" fmla="+- 0 5621 4914"/>
                              <a:gd name="T97" fmla="*/ T96 w 875"/>
                              <a:gd name="T98" fmla="+- 0 721 -11"/>
                              <a:gd name="T99" fmla="*/ 721 h 738"/>
                              <a:gd name="T100" fmla="+- 0 5632 4914"/>
                              <a:gd name="T101" fmla="*/ T100 w 875"/>
                              <a:gd name="T102" fmla="+- 0 726 -11"/>
                              <a:gd name="T103" fmla="*/ 726 h 738"/>
                              <a:gd name="T104" fmla="+- 0 5641 4914"/>
                              <a:gd name="T105" fmla="*/ T104 w 875"/>
                              <a:gd name="T106" fmla="+- 0 721 -11"/>
                              <a:gd name="T107" fmla="*/ 721 h 738"/>
                              <a:gd name="T108" fmla="+- 0 5661 4914"/>
                              <a:gd name="T109" fmla="*/ T108 w 875"/>
                              <a:gd name="T110" fmla="+- 0 700 -11"/>
                              <a:gd name="T111" fmla="*/ 700 h 738"/>
                              <a:gd name="T112" fmla="+- 0 5677 4914"/>
                              <a:gd name="T113" fmla="*/ T112 w 875"/>
                              <a:gd name="T114" fmla="+- 0 680 -11"/>
                              <a:gd name="T115" fmla="*/ 680 h 738"/>
                              <a:gd name="T116" fmla="+- 0 5692 4914"/>
                              <a:gd name="T117" fmla="*/ T116 w 875"/>
                              <a:gd name="T118" fmla="+- 0 659 -11"/>
                              <a:gd name="T119" fmla="*/ 659 h 738"/>
                              <a:gd name="T120" fmla="+- 0 5707 4914"/>
                              <a:gd name="T121" fmla="*/ T120 w 875"/>
                              <a:gd name="T122" fmla="+- 0 639 -11"/>
                              <a:gd name="T123" fmla="*/ 639 h 738"/>
                              <a:gd name="T124" fmla="+- 0 5723 4914"/>
                              <a:gd name="T125" fmla="*/ T124 w 875"/>
                              <a:gd name="T126" fmla="+- 0 618 -11"/>
                              <a:gd name="T127" fmla="*/ 618 h 738"/>
                              <a:gd name="T128" fmla="+- 0 5733 4914"/>
                              <a:gd name="T129" fmla="*/ T128 w 875"/>
                              <a:gd name="T130" fmla="+- 0 598 -11"/>
                              <a:gd name="T131" fmla="*/ 598 h 738"/>
                              <a:gd name="T132" fmla="+- 0 5749 4914"/>
                              <a:gd name="T133" fmla="*/ T132 w 875"/>
                              <a:gd name="T134" fmla="+- 0 572 -11"/>
                              <a:gd name="T135" fmla="*/ 572 h 738"/>
                              <a:gd name="T136" fmla="+- 0 5753 4914"/>
                              <a:gd name="T137" fmla="*/ T136 w 875"/>
                              <a:gd name="T138" fmla="+- 0 552 -11"/>
                              <a:gd name="T139" fmla="*/ 552 h 738"/>
                              <a:gd name="T140" fmla="+- 0 5763 4914"/>
                              <a:gd name="T141" fmla="*/ T140 w 875"/>
                              <a:gd name="T142" fmla="+- 0 526 -11"/>
                              <a:gd name="T143" fmla="*/ 526 h 738"/>
                              <a:gd name="T144" fmla="+- 0 5769 4914"/>
                              <a:gd name="T145" fmla="*/ T144 w 875"/>
                              <a:gd name="T146" fmla="+- 0 506 -11"/>
                              <a:gd name="T147" fmla="*/ 506 h 738"/>
                              <a:gd name="T148" fmla="+- 0 5779 4914"/>
                              <a:gd name="T149" fmla="*/ T148 w 875"/>
                              <a:gd name="T150" fmla="+- 0 480 -11"/>
                              <a:gd name="T151" fmla="*/ 480 h 738"/>
                              <a:gd name="T152" fmla="+- 0 5784 4914"/>
                              <a:gd name="T153" fmla="*/ T152 w 875"/>
                              <a:gd name="T154" fmla="+- 0 460 -11"/>
                              <a:gd name="T155" fmla="*/ 460 h 738"/>
                              <a:gd name="T156" fmla="+- 0 5784 4914"/>
                              <a:gd name="T157" fmla="*/ T156 w 875"/>
                              <a:gd name="T158" fmla="+- 0 434 -11"/>
                              <a:gd name="T159" fmla="*/ 434 h 738"/>
                              <a:gd name="T160" fmla="+- 0 5789 4914"/>
                              <a:gd name="T161" fmla="*/ T160 w 875"/>
                              <a:gd name="T162" fmla="+- 0 408 -11"/>
                              <a:gd name="T163" fmla="*/ 408 h 738"/>
                              <a:gd name="T164" fmla="+- 0 5789 4914"/>
                              <a:gd name="T165" fmla="*/ T164 w 875"/>
                              <a:gd name="T166" fmla="+- 0 368 -11"/>
                              <a:gd name="T167" fmla="*/ 368 h 738"/>
                              <a:gd name="T168" fmla="+- 0 5789 4914"/>
                              <a:gd name="T169" fmla="*/ T168 w 875"/>
                              <a:gd name="T170" fmla="+- 0 358 -11"/>
                              <a:gd name="T171" fmla="*/ 358 h 738"/>
                              <a:gd name="T172" fmla="+- 0 5789 4914"/>
                              <a:gd name="T173" fmla="*/ T172 w 875"/>
                              <a:gd name="T174" fmla="+- 0 342 -11"/>
                              <a:gd name="T175" fmla="*/ 342 h 73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Lst>
                            <a:rect l="0" t="0" r="r" b="b"/>
                            <a:pathLst>
                              <a:path w="875" h="738">
                                <a:moveTo>
                                  <a:pt x="875" y="353"/>
                                </a:moveTo>
                                <a:lnTo>
                                  <a:pt x="865" y="353"/>
                                </a:lnTo>
                                <a:lnTo>
                                  <a:pt x="853" y="353"/>
                                </a:lnTo>
                                <a:lnTo>
                                  <a:pt x="853" y="379"/>
                                </a:lnTo>
                                <a:lnTo>
                                  <a:pt x="849" y="394"/>
                                </a:lnTo>
                                <a:lnTo>
                                  <a:pt x="849" y="440"/>
                                </a:lnTo>
                                <a:lnTo>
                                  <a:pt x="845" y="466"/>
                                </a:lnTo>
                                <a:lnTo>
                                  <a:pt x="839" y="486"/>
                                </a:lnTo>
                                <a:lnTo>
                                  <a:pt x="835" y="512"/>
                                </a:lnTo>
                                <a:lnTo>
                                  <a:pt x="829" y="532"/>
                                </a:lnTo>
                                <a:lnTo>
                                  <a:pt x="819" y="553"/>
                                </a:lnTo>
                                <a:lnTo>
                                  <a:pt x="809" y="573"/>
                                </a:lnTo>
                                <a:lnTo>
                                  <a:pt x="789" y="614"/>
                                </a:lnTo>
                                <a:lnTo>
                                  <a:pt x="773" y="634"/>
                                </a:lnTo>
                                <a:lnTo>
                                  <a:pt x="763" y="655"/>
                                </a:lnTo>
                                <a:lnTo>
                                  <a:pt x="743" y="675"/>
                                </a:lnTo>
                                <a:lnTo>
                                  <a:pt x="727" y="696"/>
                                </a:lnTo>
                                <a:lnTo>
                                  <a:pt x="719" y="702"/>
                                </a:lnTo>
                                <a:lnTo>
                                  <a:pt x="395" y="379"/>
                                </a:lnTo>
                                <a:lnTo>
                                  <a:pt x="853" y="379"/>
                                </a:lnTo>
                                <a:lnTo>
                                  <a:pt x="853" y="353"/>
                                </a:lnTo>
                                <a:lnTo>
                                  <a:pt x="369" y="353"/>
                                </a:lnTo>
                                <a:lnTo>
                                  <a:pt x="16" y="0"/>
                                </a:lnTo>
                                <a:lnTo>
                                  <a:pt x="0" y="21"/>
                                </a:lnTo>
                                <a:lnTo>
                                  <a:pt x="707" y="732"/>
                                </a:lnTo>
                                <a:lnTo>
                                  <a:pt x="718" y="737"/>
                                </a:lnTo>
                                <a:lnTo>
                                  <a:pt x="727" y="732"/>
                                </a:lnTo>
                                <a:lnTo>
                                  <a:pt x="747" y="711"/>
                                </a:lnTo>
                                <a:lnTo>
                                  <a:pt x="763" y="691"/>
                                </a:lnTo>
                                <a:lnTo>
                                  <a:pt x="778" y="670"/>
                                </a:lnTo>
                                <a:lnTo>
                                  <a:pt x="793" y="650"/>
                                </a:lnTo>
                                <a:lnTo>
                                  <a:pt x="809" y="629"/>
                                </a:lnTo>
                                <a:lnTo>
                                  <a:pt x="819" y="609"/>
                                </a:lnTo>
                                <a:lnTo>
                                  <a:pt x="835" y="583"/>
                                </a:lnTo>
                                <a:lnTo>
                                  <a:pt x="839" y="563"/>
                                </a:lnTo>
                                <a:lnTo>
                                  <a:pt x="849" y="537"/>
                                </a:lnTo>
                                <a:lnTo>
                                  <a:pt x="855" y="517"/>
                                </a:lnTo>
                                <a:lnTo>
                                  <a:pt x="865" y="491"/>
                                </a:lnTo>
                                <a:lnTo>
                                  <a:pt x="870" y="471"/>
                                </a:lnTo>
                                <a:lnTo>
                                  <a:pt x="870" y="445"/>
                                </a:lnTo>
                                <a:lnTo>
                                  <a:pt x="875" y="419"/>
                                </a:lnTo>
                                <a:lnTo>
                                  <a:pt x="875" y="379"/>
                                </a:lnTo>
                                <a:lnTo>
                                  <a:pt x="875" y="369"/>
                                </a:lnTo>
                                <a:lnTo>
                                  <a:pt x="875" y="353"/>
                                </a:lnTo>
                              </a:path>
                            </a:pathLst>
                          </a:custGeom>
                          <a:solidFill>
                            <a:srgbClr val="1F1A1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723" name="Picture 2444"/>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4878" y="403"/>
                            <a:ext cx="163" cy="1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63197BD2" id="Group 2443" o:spid="_x0000_s1026" style="position:absolute;margin-left:238.35pt;margin-top:-7.95pt;width:51.15pt;height:51.4pt;z-index:-253456;mso-position-horizontal-relative:page" coordorigin="4767,-159" coordsize="1023,10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">
                <v:shape id="AutoShape 2450" o:spid="_x0000_s1027" style="position:absolute;left:4766;top:-159;width:1023;height:1028;visibility:visible;mso-wrap-style:square;v-text-anchor:top" coordsize="1023,10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xpFcUA&#10;AADdAAAADwAAAGRycy9kb3ducmV2LnhtbESPQWsCMRSE70L/Q3iFXqRm3UPVrVGstODFw6r0/Ni8&#10;bpZuXpYkuum/N4VCj8PMfMOst8n24kY+dI4VzGcFCOLG6Y5bBZfzx/MSRIjIGnvHpOCHAmw3D5M1&#10;VtqNXNPtFFuRIRwqVGBiHCopQ2PIYpi5gTh7X85bjFn6VmqPY4bbXpZF8SItdpwXDA60N9R8n65W&#10;wfFN1+88XY318bz7XCVfm1ImpZ4e0+4VRKQU/8N/7YNWUC7mC/h9k5+A3N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PGkVxQAAAN0AAAAPAAAAAAAAAAAAAAAAAJgCAABkcnMv&#10;ZG93bnJldi54bWxQSwUGAAAAAAQABAD1AAAAigMAAAAA&#10;" path="m508,l483,,457,6r-25,l407,10r-26,6l355,26r-20,6l310,42,290,52,264,62,244,78,223,88r-20,16l183,118r-16,16l147,148r-15,22l117,190r-16,16l86,226,71,246,61,272,50,292,40,312,30,338,20,364r-5,20l4,436,,462,,568r4,26l15,646r5,26l30,692r10,26l50,738r11,26l71,784r15,20l101,824r16,22l132,860r15,20l167,896r16,16l203,926r20,16l244,958r20,10l290,978r20,10l335,998r20,10l381,1014r26,4l432,1024r25,4l508,1028r,-20l483,1004r-21,l437,998r-25,l386,994,366,982r-26,-4l320,968,299,958,279,948,259,936,238,922,218,906,198,896,183,880,163,860,147,846,132,830,117,808,106,788,91,768,81,748,71,726,61,706,50,686,46,660,35,640,30,614,25,590r,-26l20,544r,-52l25,466r,-26l35,394,46,368r4,-20l61,322,71,302,81,282,91,262r15,-20l117,220r15,-14l147,186r16,-16l183,154r15,-16l218,124r20,-16l259,98,279,82,299,72,320,62r20,-4l366,46r20,-4l412,36,462,26r46,l508,xm539,l508,r,26l559,26r26,6l610,36r20,6l656,46r20,12l702,62r20,10l742,82r21,16l783,108r20,16l823,138r16,16l854,170r20,16l890,206r10,14l915,242r15,20l940,282r11,20l961,322r10,26l976,368r10,26l992,416r,24l996,466r,26l1002,518r-6,26l996,564r-4,26l992,614r-6,26l976,660r-5,26l951,726r-11,22l930,768r-15,20l900,808r-10,22l874,846r-20,14l839,880r-16,16l803,906r-20,16l763,936r-21,12l722,958r-20,10l676,978r-20,4l630,994r-20,4l585,998r-26,6l534,1004r-26,4l508,1028r56,l589,1024r26,-6l641,1014r20,-6l712,988r20,-10l752,968r26,-10l819,926r20,-14l854,896r20,-16l890,860r15,-14l920,824r16,-20l951,784r10,-20l971,738r11,-20l992,692r10,-20l1007,646r5,-26l1022,568r,-106l1012,410r-5,-26l1002,364,992,338,982,312,971,292,961,272,951,246,936,226,920,206,905,190,890,170,874,148,854,134,839,118,798,88,778,78,752,62,732,52,712,42,686,32,661,26,641,16,615,10,589,6r-25,l539,xe" fillcolor="#1f1a17" stroked="f">
                  <v:path arrowok="t" o:connecttype="custom" o:connectlocs="432,-153;335,-127;244,-81;167,-25;101,47;50,133;15,225;4,435;40,559;86,645;147,721;223,783;310,829;407,859;508,849;412,839;320,809;238,763;163,701;106,629;61,547;30,455;20,333;46,209;81,123;132,47;198,-21;279,-77;366,-113;508,-133;508,-133;630,-117;722,-87;803,-35;874,27;930,103;971,189;992,281;996,385;986,481;940,589;890,671;823,737;742,789;656,823;559,845;564,869;661,849;778,799;874,721;936,645;982,559;1012,461;1007,225;971,133;920,47;854,-25;752,-97;661,-133;564,-153" o:connectangles="0,0,0,0,0,0,0,0,0,0,0,0,0,0,0,0,0,0,0,0,0,0,0,0,0,0,0,0,0,0,0,0,0,0,0,0,0,0,0,0,0,0,0,0,0,0,0,0,0,0,0,0,0,0,0,0,0,0,0,0"/>
                </v:shape>
                <v:line id="Line 2449" o:spid="_x0000_s1028" style="position:absolute;visibility:visible;mso-wrap-style:square" from="5278,-149" to="5278,8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LdL7cIAAADdAAAADwAAAGRycy9kb3ducmV2LnhtbESPTYvCQAyG7wv+hyGCt3VqBV2qo4iL&#10;oEc/9h46sa12MqUzq9Vfbw6Cx/DmffJkvuxcrW7UhsqzgdEwAUWce1txYeB03Hz/gAoR2WLtmQw8&#10;KMBy0fuaY2b9nfd0O8RCCYRDhgbKGJtM65CX5DAMfUMs2dm3DqOMbaFti3eBu1qnSTLRDiuWCyU2&#10;tC4pvx7+nWiMOY2/TqencxX4evl7jpPd05hBv1vNQEXq4mf53d5aA+l0JLryjSBAL1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CLdL7cIAAADdAAAADwAAAAAAAAAAAAAA&#10;AAChAgAAZHJzL2Rvd25yZXYueG1sUEsFBgAAAAAEAAQA+QAAAJADAAAAAA==&#10;" strokecolor="#1f1a17" strokeweight=".44625mm"/>
                <v:line id="Line 2448" o:spid="_x0000_s1029" style="position:absolute;visibility:visible;mso-wrap-style:square" from="4777,355" to="5779,3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K5aOMcAAADdAAAADwAAAGRycy9kb3ducmV2LnhtbESPQWvCQBCF7wX/wzJCb3VjoLZGVxGh&#10;IKUekqrgbcyOSTA7G7LbGP+9KxQ8Pt68782bL3tTi45aV1lWMB5FIIhzqysuFOx+v94+QTiPrLG2&#10;TApu5GC5GLzMMdH2yil1mS9EgLBLUEHpfZNI6fKSDLqRbYiDd7atQR9kW0jd4jXATS3jKJpIgxWH&#10;hhIbWpeUX7I/E964bLbfky47vp/SOP6Z1ged7g9KvQ771QyEp94/j//TG60g/hhP4bEmIEAu7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Yrlo4xwAAAN0AAAAPAAAAAAAA&#10;AAAAAAAAAKECAABkcnMvZG93bnJldi54bWxQSwUGAAAAAAQABAD5AAAAlQMAAAAA&#10;" strokecolor="#1f1a17" strokeweight=".44778mm"/>
                <v:shape id="Freeform 2447" o:spid="_x0000_s1030" style="position:absolute;left:4914;top:-12;width:728;height:733;visibility:visible;mso-wrap-style:square;v-text-anchor:top" coordsize="728,7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ztZ8IA&#10;AADdAAAADwAAAGRycy9kb3ducmV2LnhtbERP3WrCMBS+H/gO4QjezdQKnVSjiDjxRtiqD3Bsjm2x&#10;OalJptWnXy4Gu/z4/her3rTiTs43lhVMxgkI4tLqhisFp+Pn+wyED8gaW8uk4EkeVsvB2wJzbR/8&#10;TfciVCKGsM9RQR1Cl0vpy5oM+rHtiCN3sc5giNBVUjt8xHDTyjRJMmmw4dhQY0ebmspr8WMUTLfH&#10;dvK1PftXoOywu7jb81RkSo2G/XoOIlAf/sV/7r1WkH6kcX98E5+AXP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0HO1nwgAAAN0AAAAPAAAAAAAAAAAAAAAAAJgCAABkcnMvZG93&#10;bnJldi54bWxQSwUGAAAAAAQABAD1AAAAhwMAAAAA&#10;" path="m707,l,711r16,21l727,21,707,xe" fillcolor="#1f1a17" stroked="f">
                  <v:path arrowok="t" o:connecttype="custom" o:connectlocs="707,-11;0,700;16,721;727,10;707,-11" o:connectangles="0,0,0,0,0"/>
                </v:shape>
                <v:shape id="Freeform 2446" o:spid="_x0000_s1031" style="position:absolute;left:5275;top:357;width:504;height:353;visibility:visible;mso-wrap-style:square;v-text-anchor:top" coordsize="504,3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TZtMcA&#10;AADdAAAADwAAAGRycy9kb3ducmV2LnhtbESP0UoDMRRE3wX/IVyhL6XNdgVr16ZFhEKL+tDaD7hs&#10;bnejyc2SxO22X28EwcdhZs4wy/XgrOgpRONZwWxagCCuvTbcKDh+bCaPIGJC1mg9k4ILRVivbm+W&#10;WGl/5j31h9SIDOFYoYI2pa6SMtYtOYxT3xFn7+SDw5RlaKQOeM5wZ2VZFA/SoeG80GJHLy3VX4dv&#10;p+A6vzcL24/f9P662Zl3G+Ln+FWp0d3w/AQi0ZD+w3/trVZQzssZ/L7JT0Cuf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DU2bTHAAAA3QAAAA8AAAAAAAAAAAAAAAAAmAIAAGRy&#10;cy9kb3ducmV2LnhtbFBLBQYAAAAABAAEAPUAAACMAwAAAAA=&#10;" path="m504,l,,357,352r35,-35l448,235r36,-92l499,50,504,xe" fillcolor="#959493" stroked="f">
                  <v:path arrowok="t" o:connecttype="custom" o:connectlocs="504,358;0,358;357,710;392,675;448,593;484,501;499,408;504,358" o:connectangles="0,0,0,0,0,0,0,0"/>
                </v:shape>
                <v:shape id="Freeform 2445" o:spid="_x0000_s1032" style="position:absolute;left:4914;top:-12;width:875;height:738;visibility:visible;mso-wrap-style:square;v-text-anchor:top" coordsize="875,7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1nzqMYA&#10;AADdAAAADwAAAGRycy9kb3ducmV2LnhtbESPT4vCMBTE7wt+h/AEb2tqEVeqUcRVdA978M/B46N5&#10;tsXmpSZZrd9+Iwgeh5n5DTOdt6YWN3K+sqxg0E9AEOdWV1woOB7Wn2MQPiBrrC2Tggd5mM86H1PM&#10;tL3zjm77UIgIYZ+hgjKEJpPS5yUZ9H3bEEfvbJ3BEKUrpHZ4j3BTyzRJRtJgxXGhxIaWJeWX/Z9R&#10;sBhe1o/jKTn87DbL75Vcjdzv4KpUr9suJiACteEdfrW3WkH6labwfBOfgJz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1nzqMYAAADdAAAADwAAAAAAAAAAAAAAAACYAgAAZHJz&#10;L2Rvd25yZXYueG1sUEsFBgAAAAAEAAQA9QAAAIsDAAAAAA==&#10;" path="m875,353r-10,l853,353r,26l849,394r,46l845,466r-6,20l835,512r-6,20l819,553r-10,20l789,614r-16,20l763,655r-20,20l727,696r-8,6l395,379r458,l853,353r-484,l16,,,21,707,732r11,5l727,732r20,-21l763,691r15,-21l793,650r16,-21l819,609r16,-26l839,563r10,-26l855,517r10,-26l870,471r,-26l875,419r,-40l875,369r,-16e" fillcolor="#1f1a17" stroked="f">
                  <v:path arrowok="t" o:connecttype="custom" o:connectlocs="875,342;865,342;853,342;853,368;849,383;849,429;845,455;839,475;835,501;829,521;819,542;809,562;789,603;773,623;763,644;743,664;727,685;719,691;395,368;853,368;853,342;369,342;16,-11;0,10;707,721;718,726;727,721;747,700;763,680;778,659;793,639;809,618;819,598;835,572;839,552;849,526;855,506;865,480;870,460;870,434;875,408;875,368;875,358;875,342" o:connectangles="0,0,0,0,0,0,0,0,0,0,0,0,0,0,0,0,0,0,0,0,0,0,0,0,0,0,0,0,0,0,0,0,0,0,0,0,0,0,0,0,0,0,0,0"/>
                </v:shape>
                <v:shape id="Picture 2444" o:spid="_x0000_s1033" type="#_x0000_t75" style="position:absolute;left:4878;top:403;width:163;height:16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VN2C3EAAAA3QAAAA8AAABkcnMvZG93bnJldi54bWxEj0+LwjAUxO8LfofwBG9ragu7Uo0igrgn&#10;wa5/ro/mtQ02L6XJav32ZmFhj8PM/IZZrgfbijv13jhWMJsmIIhLpw3XCk7fu/c5CB+QNbaOScGT&#10;PKxXo7cl5to9+Ej3ItQiQtjnqKAJocul9GVDFv3UdcTRq1xvMUTZ11L3+Ihw28o0ST6kRcNxocGO&#10;tg2Vt+LHKsiM3dOZh6w6OFNsLvPqcN1LpSbjYbMAEWgI/+G/9pdWkH6mGfy+iU9Arl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VN2C3EAAAA3QAAAA8AAAAAAAAAAAAAAAAA&#10;nwIAAGRycy9kb3ducmV2LnhtbFBLBQYAAAAABAAEAPcAAACQAwAAAAA=&#10;">
                  <v:imagedata r:id="rId111" o:title=""/>
                </v:shape>
                <w10:wrap anchorx="page"/>
              </v:group>
            </w:pict>
          </mc:Fallback>
        </mc:AlternateContent>
      </w:r>
      <w:r>
        <w:rPr>
          <w:noProof/>
          <w:lang w:val="es-PE" w:eastAsia="es-PE" w:bidi="ar-SA"/>
        </w:rPr>
        <mc:AlternateContent>
          <mc:Choice Requires="wpg">
            <w:drawing>
              <wp:anchor distT="0" distB="0" distL="114300" distR="114300" simplePos="0" relativeHeight="3544" behindDoc="0" locked="0" layoutInCell="1" allowOverlap="1">
                <wp:simplePos x="0" y="0"/>
                <wp:positionH relativeFrom="page">
                  <wp:posOffset>3840480</wp:posOffset>
                </wp:positionH>
                <wp:positionV relativeFrom="paragraph">
                  <wp:posOffset>-100965</wp:posOffset>
                </wp:positionV>
                <wp:extent cx="649605" cy="653415"/>
                <wp:effectExtent l="1905" t="8890" r="5715" b="4445"/>
                <wp:wrapNone/>
                <wp:docPr id="2708" name="Group 24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9605" cy="653415"/>
                          <a:chOff x="6048" y="-159"/>
                          <a:chExt cx="1023" cy="1029"/>
                        </a:xfrm>
                      </wpg:grpSpPr>
                      <wps:wsp>
                        <wps:cNvPr id="2709" name="AutoShape 2442"/>
                        <wps:cNvSpPr>
                          <a:spLocks/>
                        </wps:cNvSpPr>
                        <wps:spPr bwMode="auto">
                          <a:xfrm>
                            <a:off x="6048" y="-160"/>
                            <a:ext cx="1023" cy="1029"/>
                          </a:xfrm>
                          <a:custGeom>
                            <a:avLst/>
                            <a:gdLst>
                              <a:gd name="T0" fmla="+- 0 6481 6048"/>
                              <a:gd name="T1" fmla="*/ T0 w 1023"/>
                              <a:gd name="T2" fmla="+- 0 -154 -159"/>
                              <a:gd name="T3" fmla="*/ -154 h 1029"/>
                              <a:gd name="T4" fmla="+- 0 6359 6048"/>
                              <a:gd name="T5" fmla="*/ T4 w 1023"/>
                              <a:gd name="T6" fmla="+- 0 -118 -159"/>
                              <a:gd name="T7" fmla="*/ -118 h 1029"/>
                              <a:gd name="T8" fmla="+- 0 6272 6048"/>
                              <a:gd name="T9" fmla="*/ T8 w 1023"/>
                              <a:gd name="T10" fmla="+- 0 -72 -159"/>
                              <a:gd name="T11" fmla="*/ -72 h 1029"/>
                              <a:gd name="T12" fmla="+- 0 6196 6048"/>
                              <a:gd name="T13" fmla="*/ T12 w 1023"/>
                              <a:gd name="T14" fmla="+- 0 -11 -159"/>
                              <a:gd name="T15" fmla="*/ -11 h 1029"/>
                              <a:gd name="T16" fmla="+- 0 6135 6048"/>
                              <a:gd name="T17" fmla="*/ T16 w 1023"/>
                              <a:gd name="T18" fmla="+- 0 66 -159"/>
                              <a:gd name="T19" fmla="*/ 66 h 1029"/>
                              <a:gd name="T20" fmla="+- 0 6089 6048"/>
                              <a:gd name="T21" fmla="*/ T20 w 1023"/>
                              <a:gd name="T22" fmla="+- 0 153 -159"/>
                              <a:gd name="T23" fmla="*/ 153 h 1029"/>
                              <a:gd name="T24" fmla="+- 0 6054 6048"/>
                              <a:gd name="T25" fmla="*/ T24 w 1023"/>
                              <a:gd name="T26" fmla="+- 0 275 -159"/>
                              <a:gd name="T27" fmla="*/ 275 h 1029"/>
                              <a:gd name="T28" fmla="+- 0 6058 6048"/>
                              <a:gd name="T29" fmla="*/ T28 w 1023"/>
                              <a:gd name="T30" fmla="+- 0 460 -159"/>
                              <a:gd name="T31" fmla="*/ 460 h 1029"/>
                              <a:gd name="T32" fmla="+- 0 6089 6048"/>
                              <a:gd name="T33" fmla="*/ T32 w 1023"/>
                              <a:gd name="T34" fmla="+- 0 557 -159"/>
                              <a:gd name="T35" fmla="*/ 557 h 1029"/>
                              <a:gd name="T36" fmla="+- 0 6135 6048"/>
                              <a:gd name="T37" fmla="*/ T36 w 1023"/>
                              <a:gd name="T38" fmla="+- 0 644 -159"/>
                              <a:gd name="T39" fmla="*/ 644 h 1029"/>
                              <a:gd name="T40" fmla="+- 0 6196 6048"/>
                              <a:gd name="T41" fmla="*/ T40 w 1023"/>
                              <a:gd name="T42" fmla="+- 0 721 -159"/>
                              <a:gd name="T43" fmla="*/ 721 h 1029"/>
                              <a:gd name="T44" fmla="+- 0 6272 6048"/>
                              <a:gd name="T45" fmla="*/ T44 w 1023"/>
                              <a:gd name="T46" fmla="+- 0 782 -159"/>
                              <a:gd name="T47" fmla="*/ 782 h 1029"/>
                              <a:gd name="T48" fmla="+- 0 6359 6048"/>
                              <a:gd name="T49" fmla="*/ T48 w 1023"/>
                              <a:gd name="T50" fmla="+- 0 828 -159"/>
                              <a:gd name="T51" fmla="*/ 828 h 1029"/>
                              <a:gd name="T52" fmla="+- 0 6557 6048"/>
                              <a:gd name="T53" fmla="*/ T52 w 1023"/>
                              <a:gd name="T54" fmla="+- 0 869 -159"/>
                              <a:gd name="T55" fmla="*/ 869 h 1029"/>
                              <a:gd name="T56" fmla="+- 0 6486 6048"/>
                              <a:gd name="T57" fmla="*/ T56 w 1023"/>
                              <a:gd name="T58" fmla="+- 0 838 -159"/>
                              <a:gd name="T59" fmla="*/ 838 h 1029"/>
                              <a:gd name="T60" fmla="+- 0 6389 6048"/>
                              <a:gd name="T61" fmla="*/ T60 w 1023"/>
                              <a:gd name="T62" fmla="+- 0 818 -159"/>
                              <a:gd name="T63" fmla="*/ 818 h 1029"/>
                              <a:gd name="T64" fmla="+- 0 6308 6048"/>
                              <a:gd name="T65" fmla="*/ T64 w 1023"/>
                              <a:gd name="T66" fmla="+- 0 777 -159"/>
                              <a:gd name="T67" fmla="*/ 777 h 1029"/>
                              <a:gd name="T68" fmla="+- 0 6217 6048"/>
                              <a:gd name="T69" fmla="*/ T68 w 1023"/>
                              <a:gd name="T70" fmla="+- 0 700 -159"/>
                              <a:gd name="T71" fmla="*/ 700 h 1029"/>
                              <a:gd name="T72" fmla="+- 0 6155 6048"/>
                              <a:gd name="T73" fmla="*/ T72 w 1023"/>
                              <a:gd name="T74" fmla="+- 0 629 -159"/>
                              <a:gd name="T75" fmla="*/ 629 h 1029"/>
                              <a:gd name="T76" fmla="+- 0 6109 6048"/>
                              <a:gd name="T77" fmla="*/ T76 w 1023"/>
                              <a:gd name="T78" fmla="+- 0 547 -159"/>
                              <a:gd name="T79" fmla="*/ 547 h 1029"/>
                              <a:gd name="T80" fmla="+- 0 6079 6048"/>
                              <a:gd name="T81" fmla="*/ T80 w 1023"/>
                              <a:gd name="T82" fmla="+- 0 455 -159"/>
                              <a:gd name="T83" fmla="*/ 455 h 1029"/>
                              <a:gd name="T84" fmla="+- 0 6069 6048"/>
                              <a:gd name="T85" fmla="*/ T84 w 1023"/>
                              <a:gd name="T86" fmla="+- 0 358 -159"/>
                              <a:gd name="T87" fmla="*/ 358 h 1029"/>
                              <a:gd name="T88" fmla="+- 0 6079 6048"/>
                              <a:gd name="T89" fmla="*/ T88 w 1023"/>
                              <a:gd name="T90" fmla="+- 0 255 -159"/>
                              <a:gd name="T91" fmla="*/ 255 h 1029"/>
                              <a:gd name="T92" fmla="+- 0 6109 6048"/>
                              <a:gd name="T93" fmla="*/ T92 w 1023"/>
                              <a:gd name="T94" fmla="+- 0 163 -159"/>
                              <a:gd name="T95" fmla="*/ 163 h 1029"/>
                              <a:gd name="T96" fmla="+- 0 6155 6048"/>
                              <a:gd name="T97" fmla="*/ T96 w 1023"/>
                              <a:gd name="T98" fmla="+- 0 81 -159"/>
                              <a:gd name="T99" fmla="*/ 81 h 1029"/>
                              <a:gd name="T100" fmla="+- 0 6217 6048"/>
                              <a:gd name="T101" fmla="*/ T100 w 1023"/>
                              <a:gd name="T102" fmla="+- 0 10 -159"/>
                              <a:gd name="T103" fmla="*/ 10 h 1029"/>
                              <a:gd name="T104" fmla="+- 0 6308 6048"/>
                              <a:gd name="T105" fmla="*/ T104 w 1023"/>
                              <a:gd name="T106" fmla="+- 0 -62 -159"/>
                              <a:gd name="T107" fmla="*/ -62 h 1029"/>
                              <a:gd name="T108" fmla="+- 0 6389 6048"/>
                              <a:gd name="T109" fmla="*/ T108 w 1023"/>
                              <a:gd name="T110" fmla="+- 0 -103 -159"/>
                              <a:gd name="T111" fmla="*/ -103 h 1029"/>
                              <a:gd name="T112" fmla="+- 0 6557 6048"/>
                              <a:gd name="T113" fmla="*/ T112 w 1023"/>
                              <a:gd name="T114" fmla="+- 0 -134 -159"/>
                              <a:gd name="T115" fmla="*/ -134 h 1029"/>
                              <a:gd name="T116" fmla="+- 0 6557 6048"/>
                              <a:gd name="T117" fmla="*/ T116 w 1023"/>
                              <a:gd name="T118" fmla="+- 0 -134 -159"/>
                              <a:gd name="T119" fmla="*/ -134 h 1029"/>
                              <a:gd name="T120" fmla="+- 0 6730 6048"/>
                              <a:gd name="T121" fmla="*/ T120 w 1023"/>
                              <a:gd name="T122" fmla="+- 0 -103 -159"/>
                              <a:gd name="T123" fmla="*/ -103 h 1029"/>
                              <a:gd name="T124" fmla="+- 0 6812 6048"/>
                              <a:gd name="T125" fmla="*/ T124 w 1023"/>
                              <a:gd name="T126" fmla="+- 0 -62 -159"/>
                              <a:gd name="T127" fmla="*/ -62 h 1029"/>
                              <a:gd name="T128" fmla="+- 0 6903 6048"/>
                              <a:gd name="T129" fmla="*/ T128 w 1023"/>
                              <a:gd name="T130" fmla="+- 0 10 -159"/>
                              <a:gd name="T131" fmla="*/ 10 h 1029"/>
                              <a:gd name="T132" fmla="+- 0 6964 6048"/>
                              <a:gd name="T133" fmla="*/ T132 w 1023"/>
                              <a:gd name="T134" fmla="+- 0 81 -159"/>
                              <a:gd name="T135" fmla="*/ 81 h 1029"/>
                              <a:gd name="T136" fmla="+- 0 7020 6048"/>
                              <a:gd name="T137" fmla="*/ T136 w 1023"/>
                              <a:gd name="T138" fmla="+- 0 189 -159"/>
                              <a:gd name="T139" fmla="*/ 189 h 1029"/>
                              <a:gd name="T140" fmla="+- 0 7040 6048"/>
                              <a:gd name="T141" fmla="*/ T140 w 1023"/>
                              <a:gd name="T142" fmla="+- 0 280 -159"/>
                              <a:gd name="T143" fmla="*/ 280 h 1029"/>
                              <a:gd name="T144" fmla="+- 0 7046 6048"/>
                              <a:gd name="T145" fmla="*/ T144 w 1023"/>
                              <a:gd name="T146" fmla="+- 0 383 -159"/>
                              <a:gd name="T147" fmla="*/ 383 h 1029"/>
                              <a:gd name="T148" fmla="+- 0 7035 6048"/>
                              <a:gd name="T149" fmla="*/ T148 w 1023"/>
                              <a:gd name="T150" fmla="+- 0 480 -159"/>
                              <a:gd name="T151" fmla="*/ 480 h 1029"/>
                              <a:gd name="T152" fmla="+- 0 6979 6048"/>
                              <a:gd name="T153" fmla="*/ T152 w 1023"/>
                              <a:gd name="T154" fmla="+- 0 608 -159"/>
                              <a:gd name="T155" fmla="*/ 608 h 1029"/>
                              <a:gd name="T156" fmla="+- 0 6923 6048"/>
                              <a:gd name="T157" fmla="*/ T156 w 1023"/>
                              <a:gd name="T158" fmla="+- 0 685 -159"/>
                              <a:gd name="T159" fmla="*/ 685 h 1029"/>
                              <a:gd name="T160" fmla="+- 0 6852 6048"/>
                              <a:gd name="T161" fmla="*/ T160 w 1023"/>
                              <a:gd name="T162" fmla="+- 0 746 -159"/>
                              <a:gd name="T163" fmla="*/ 746 h 1029"/>
                              <a:gd name="T164" fmla="+- 0 6750 6048"/>
                              <a:gd name="T165" fmla="*/ T164 w 1023"/>
                              <a:gd name="T166" fmla="+- 0 808 -159"/>
                              <a:gd name="T167" fmla="*/ 808 h 1029"/>
                              <a:gd name="T168" fmla="+- 0 6659 6048"/>
                              <a:gd name="T169" fmla="*/ T168 w 1023"/>
                              <a:gd name="T170" fmla="+- 0 838 -159"/>
                              <a:gd name="T171" fmla="*/ 838 h 1029"/>
                              <a:gd name="T172" fmla="+- 0 6557 6048"/>
                              <a:gd name="T173" fmla="*/ T172 w 1023"/>
                              <a:gd name="T174" fmla="+- 0 849 -159"/>
                              <a:gd name="T175" fmla="*/ 849 h 1029"/>
                              <a:gd name="T176" fmla="+- 0 6710 6048"/>
                              <a:gd name="T177" fmla="*/ T176 w 1023"/>
                              <a:gd name="T178" fmla="+- 0 849 -159"/>
                              <a:gd name="T179" fmla="*/ 849 h 1029"/>
                              <a:gd name="T180" fmla="+- 0 6827 6048"/>
                              <a:gd name="T181" fmla="*/ T180 w 1023"/>
                              <a:gd name="T182" fmla="+- 0 798 -159"/>
                              <a:gd name="T183" fmla="*/ 798 h 1029"/>
                              <a:gd name="T184" fmla="+- 0 6903 6048"/>
                              <a:gd name="T185" fmla="*/ T184 w 1023"/>
                              <a:gd name="T186" fmla="+- 0 736 -159"/>
                              <a:gd name="T187" fmla="*/ 736 h 1029"/>
                              <a:gd name="T188" fmla="+- 0 6969 6048"/>
                              <a:gd name="T189" fmla="*/ T188 w 1023"/>
                              <a:gd name="T190" fmla="+- 0 664 -159"/>
                              <a:gd name="T191" fmla="*/ 664 h 1029"/>
                              <a:gd name="T192" fmla="+- 0 7020 6048"/>
                              <a:gd name="T193" fmla="*/ T192 w 1023"/>
                              <a:gd name="T194" fmla="+- 0 577 -159"/>
                              <a:gd name="T195" fmla="*/ 577 h 1029"/>
                              <a:gd name="T196" fmla="+- 0 7056 6048"/>
                              <a:gd name="T197" fmla="*/ T196 w 1023"/>
                              <a:gd name="T198" fmla="+- 0 485 -159"/>
                              <a:gd name="T199" fmla="*/ 485 h 1029"/>
                              <a:gd name="T200" fmla="+- 0 7071 6048"/>
                              <a:gd name="T201" fmla="*/ T200 w 1023"/>
                              <a:gd name="T202" fmla="+- 0 301 -159"/>
                              <a:gd name="T203" fmla="*/ 301 h 1029"/>
                              <a:gd name="T204" fmla="+- 0 7050 6048"/>
                              <a:gd name="T205" fmla="*/ T204 w 1023"/>
                              <a:gd name="T206" fmla="+- 0 204 -159"/>
                              <a:gd name="T207" fmla="*/ 204 h 1029"/>
                              <a:gd name="T208" fmla="+- 0 7010 6048"/>
                              <a:gd name="T209" fmla="*/ T208 w 1023"/>
                              <a:gd name="T210" fmla="+- 0 112 -159"/>
                              <a:gd name="T211" fmla="*/ 112 h 1029"/>
                              <a:gd name="T212" fmla="+- 0 6954 6048"/>
                              <a:gd name="T213" fmla="*/ T212 w 1023"/>
                              <a:gd name="T214" fmla="+- 0 30 -159"/>
                              <a:gd name="T215" fmla="*/ 30 h 1029"/>
                              <a:gd name="T216" fmla="+- 0 6888 6048"/>
                              <a:gd name="T217" fmla="*/ T216 w 1023"/>
                              <a:gd name="T218" fmla="+- 0 -42 -159"/>
                              <a:gd name="T219" fmla="*/ -42 h 1029"/>
                              <a:gd name="T220" fmla="+- 0 6806 6048"/>
                              <a:gd name="T221" fmla="*/ T220 w 1023"/>
                              <a:gd name="T222" fmla="+- 0 -98 -159"/>
                              <a:gd name="T223" fmla="*/ -98 h 1029"/>
                              <a:gd name="T224" fmla="+- 0 6710 6048"/>
                              <a:gd name="T225" fmla="*/ T224 w 1023"/>
                              <a:gd name="T226" fmla="+- 0 -134 -159"/>
                              <a:gd name="T227" fmla="*/ -134 h 1029"/>
                              <a:gd name="T228" fmla="+- 0 6588 6048"/>
                              <a:gd name="T229" fmla="*/ T228 w 1023"/>
                              <a:gd name="T230" fmla="+- 0 -159 -159"/>
                              <a:gd name="T231" fmla="*/ -159 h 102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Lst>
                            <a:rect l="0" t="0" r="r" b="b"/>
                            <a:pathLst>
                              <a:path w="1023" h="1029">
                                <a:moveTo>
                                  <a:pt x="509" y="0"/>
                                </a:moveTo>
                                <a:lnTo>
                                  <a:pt x="484" y="0"/>
                                </a:lnTo>
                                <a:lnTo>
                                  <a:pt x="458" y="5"/>
                                </a:lnTo>
                                <a:lnTo>
                                  <a:pt x="433" y="5"/>
                                </a:lnTo>
                                <a:lnTo>
                                  <a:pt x="382" y="15"/>
                                </a:lnTo>
                                <a:lnTo>
                                  <a:pt x="361" y="25"/>
                                </a:lnTo>
                                <a:lnTo>
                                  <a:pt x="336" y="30"/>
                                </a:lnTo>
                                <a:lnTo>
                                  <a:pt x="311" y="41"/>
                                </a:lnTo>
                                <a:lnTo>
                                  <a:pt x="290" y="51"/>
                                </a:lnTo>
                                <a:lnTo>
                                  <a:pt x="265" y="61"/>
                                </a:lnTo>
                                <a:lnTo>
                                  <a:pt x="244" y="76"/>
                                </a:lnTo>
                                <a:lnTo>
                                  <a:pt x="224" y="87"/>
                                </a:lnTo>
                                <a:lnTo>
                                  <a:pt x="204" y="102"/>
                                </a:lnTo>
                                <a:lnTo>
                                  <a:pt x="183" y="117"/>
                                </a:lnTo>
                                <a:lnTo>
                                  <a:pt x="169" y="133"/>
                                </a:lnTo>
                                <a:lnTo>
                                  <a:pt x="148" y="148"/>
                                </a:lnTo>
                                <a:lnTo>
                                  <a:pt x="133" y="169"/>
                                </a:lnTo>
                                <a:lnTo>
                                  <a:pt x="117" y="189"/>
                                </a:lnTo>
                                <a:lnTo>
                                  <a:pt x="102" y="204"/>
                                </a:lnTo>
                                <a:lnTo>
                                  <a:pt x="87" y="225"/>
                                </a:lnTo>
                                <a:lnTo>
                                  <a:pt x="72" y="245"/>
                                </a:lnTo>
                                <a:lnTo>
                                  <a:pt x="61" y="271"/>
                                </a:lnTo>
                                <a:lnTo>
                                  <a:pt x="52" y="291"/>
                                </a:lnTo>
                                <a:lnTo>
                                  <a:pt x="41" y="312"/>
                                </a:lnTo>
                                <a:lnTo>
                                  <a:pt x="21" y="363"/>
                                </a:lnTo>
                                <a:lnTo>
                                  <a:pt x="16" y="384"/>
                                </a:lnTo>
                                <a:lnTo>
                                  <a:pt x="10" y="409"/>
                                </a:lnTo>
                                <a:lnTo>
                                  <a:pt x="6" y="434"/>
                                </a:lnTo>
                                <a:lnTo>
                                  <a:pt x="0" y="460"/>
                                </a:lnTo>
                                <a:lnTo>
                                  <a:pt x="0" y="567"/>
                                </a:lnTo>
                                <a:lnTo>
                                  <a:pt x="6" y="593"/>
                                </a:lnTo>
                                <a:lnTo>
                                  <a:pt x="10" y="619"/>
                                </a:lnTo>
                                <a:lnTo>
                                  <a:pt x="16" y="644"/>
                                </a:lnTo>
                                <a:lnTo>
                                  <a:pt x="21" y="670"/>
                                </a:lnTo>
                                <a:lnTo>
                                  <a:pt x="31" y="690"/>
                                </a:lnTo>
                                <a:lnTo>
                                  <a:pt x="41" y="716"/>
                                </a:lnTo>
                                <a:lnTo>
                                  <a:pt x="52" y="736"/>
                                </a:lnTo>
                                <a:lnTo>
                                  <a:pt x="61" y="762"/>
                                </a:lnTo>
                                <a:lnTo>
                                  <a:pt x="72" y="782"/>
                                </a:lnTo>
                                <a:lnTo>
                                  <a:pt x="87" y="803"/>
                                </a:lnTo>
                                <a:lnTo>
                                  <a:pt x="102" y="823"/>
                                </a:lnTo>
                                <a:lnTo>
                                  <a:pt x="117" y="844"/>
                                </a:lnTo>
                                <a:lnTo>
                                  <a:pt x="133" y="859"/>
                                </a:lnTo>
                                <a:lnTo>
                                  <a:pt x="148" y="880"/>
                                </a:lnTo>
                                <a:lnTo>
                                  <a:pt x="169" y="895"/>
                                </a:lnTo>
                                <a:lnTo>
                                  <a:pt x="183" y="910"/>
                                </a:lnTo>
                                <a:lnTo>
                                  <a:pt x="204" y="926"/>
                                </a:lnTo>
                                <a:lnTo>
                                  <a:pt x="224" y="941"/>
                                </a:lnTo>
                                <a:lnTo>
                                  <a:pt x="244" y="957"/>
                                </a:lnTo>
                                <a:lnTo>
                                  <a:pt x="265" y="967"/>
                                </a:lnTo>
                                <a:lnTo>
                                  <a:pt x="290" y="977"/>
                                </a:lnTo>
                                <a:lnTo>
                                  <a:pt x="311" y="987"/>
                                </a:lnTo>
                                <a:lnTo>
                                  <a:pt x="361" y="1008"/>
                                </a:lnTo>
                                <a:lnTo>
                                  <a:pt x="382" y="1012"/>
                                </a:lnTo>
                                <a:lnTo>
                                  <a:pt x="458" y="1028"/>
                                </a:lnTo>
                                <a:lnTo>
                                  <a:pt x="509" y="1028"/>
                                </a:lnTo>
                                <a:lnTo>
                                  <a:pt x="509" y="1008"/>
                                </a:lnTo>
                                <a:lnTo>
                                  <a:pt x="489" y="1003"/>
                                </a:lnTo>
                                <a:lnTo>
                                  <a:pt x="463" y="1003"/>
                                </a:lnTo>
                                <a:lnTo>
                                  <a:pt x="438" y="997"/>
                                </a:lnTo>
                                <a:lnTo>
                                  <a:pt x="413" y="997"/>
                                </a:lnTo>
                                <a:lnTo>
                                  <a:pt x="387" y="992"/>
                                </a:lnTo>
                                <a:lnTo>
                                  <a:pt x="367" y="982"/>
                                </a:lnTo>
                                <a:lnTo>
                                  <a:pt x="341" y="977"/>
                                </a:lnTo>
                                <a:lnTo>
                                  <a:pt x="321" y="967"/>
                                </a:lnTo>
                                <a:lnTo>
                                  <a:pt x="300" y="957"/>
                                </a:lnTo>
                                <a:lnTo>
                                  <a:pt x="280" y="946"/>
                                </a:lnTo>
                                <a:lnTo>
                                  <a:pt x="260" y="936"/>
                                </a:lnTo>
                                <a:lnTo>
                                  <a:pt x="219" y="905"/>
                                </a:lnTo>
                                <a:lnTo>
                                  <a:pt x="199" y="895"/>
                                </a:lnTo>
                                <a:lnTo>
                                  <a:pt x="183" y="880"/>
                                </a:lnTo>
                                <a:lnTo>
                                  <a:pt x="169" y="859"/>
                                </a:lnTo>
                                <a:lnTo>
                                  <a:pt x="148" y="844"/>
                                </a:lnTo>
                                <a:lnTo>
                                  <a:pt x="133" y="829"/>
                                </a:lnTo>
                                <a:lnTo>
                                  <a:pt x="117" y="808"/>
                                </a:lnTo>
                                <a:lnTo>
                                  <a:pt x="107" y="788"/>
                                </a:lnTo>
                                <a:lnTo>
                                  <a:pt x="92" y="767"/>
                                </a:lnTo>
                                <a:lnTo>
                                  <a:pt x="82" y="747"/>
                                </a:lnTo>
                                <a:lnTo>
                                  <a:pt x="72" y="726"/>
                                </a:lnTo>
                                <a:lnTo>
                                  <a:pt x="61" y="706"/>
                                </a:lnTo>
                                <a:lnTo>
                                  <a:pt x="52" y="685"/>
                                </a:lnTo>
                                <a:lnTo>
                                  <a:pt x="46" y="660"/>
                                </a:lnTo>
                                <a:lnTo>
                                  <a:pt x="36" y="639"/>
                                </a:lnTo>
                                <a:lnTo>
                                  <a:pt x="31" y="614"/>
                                </a:lnTo>
                                <a:lnTo>
                                  <a:pt x="31" y="588"/>
                                </a:lnTo>
                                <a:lnTo>
                                  <a:pt x="26" y="562"/>
                                </a:lnTo>
                                <a:lnTo>
                                  <a:pt x="26" y="542"/>
                                </a:lnTo>
                                <a:lnTo>
                                  <a:pt x="21" y="517"/>
                                </a:lnTo>
                                <a:lnTo>
                                  <a:pt x="26" y="491"/>
                                </a:lnTo>
                                <a:lnTo>
                                  <a:pt x="26" y="465"/>
                                </a:lnTo>
                                <a:lnTo>
                                  <a:pt x="31" y="439"/>
                                </a:lnTo>
                                <a:lnTo>
                                  <a:pt x="31" y="414"/>
                                </a:lnTo>
                                <a:lnTo>
                                  <a:pt x="36" y="393"/>
                                </a:lnTo>
                                <a:lnTo>
                                  <a:pt x="46" y="368"/>
                                </a:lnTo>
                                <a:lnTo>
                                  <a:pt x="52" y="348"/>
                                </a:lnTo>
                                <a:lnTo>
                                  <a:pt x="61" y="322"/>
                                </a:lnTo>
                                <a:lnTo>
                                  <a:pt x="72" y="302"/>
                                </a:lnTo>
                                <a:lnTo>
                                  <a:pt x="82" y="281"/>
                                </a:lnTo>
                                <a:lnTo>
                                  <a:pt x="92" y="261"/>
                                </a:lnTo>
                                <a:lnTo>
                                  <a:pt x="107" y="240"/>
                                </a:lnTo>
                                <a:lnTo>
                                  <a:pt x="117" y="220"/>
                                </a:lnTo>
                                <a:lnTo>
                                  <a:pt x="133" y="204"/>
                                </a:lnTo>
                                <a:lnTo>
                                  <a:pt x="148" y="184"/>
                                </a:lnTo>
                                <a:lnTo>
                                  <a:pt x="169" y="169"/>
                                </a:lnTo>
                                <a:lnTo>
                                  <a:pt x="183" y="153"/>
                                </a:lnTo>
                                <a:lnTo>
                                  <a:pt x="199" y="138"/>
                                </a:lnTo>
                                <a:lnTo>
                                  <a:pt x="240" y="107"/>
                                </a:lnTo>
                                <a:lnTo>
                                  <a:pt x="260" y="97"/>
                                </a:lnTo>
                                <a:lnTo>
                                  <a:pt x="280" y="81"/>
                                </a:lnTo>
                                <a:lnTo>
                                  <a:pt x="300" y="71"/>
                                </a:lnTo>
                                <a:lnTo>
                                  <a:pt x="321" y="61"/>
                                </a:lnTo>
                                <a:lnTo>
                                  <a:pt x="341" y="56"/>
                                </a:lnTo>
                                <a:lnTo>
                                  <a:pt x="367" y="46"/>
                                </a:lnTo>
                                <a:lnTo>
                                  <a:pt x="387" y="41"/>
                                </a:lnTo>
                                <a:lnTo>
                                  <a:pt x="463" y="25"/>
                                </a:lnTo>
                                <a:lnTo>
                                  <a:pt x="509" y="25"/>
                                </a:lnTo>
                                <a:lnTo>
                                  <a:pt x="509" y="0"/>
                                </a:lnTo>
                                <a:close/>
                                <a:moveTo>
                                  <a:pt x="540" y="0"/>
                                </a:moveTo>
                                <a:lnTo>
                                  <a:pt x="509" y="0"/>
                                </a:lnTo>
                                <a:lnTo>
                                  <a:pt x="509" y="25"/>
                                </a:lnTo>
                                <a:lnTo>
                                  <a:pt x="560" y="25"/>
                                </a:lnTo>
                                <a:lnTo>
                                  <a:pt x="636" y="41"/>
                                </a:lnTo>
                                <a:lnTo>
                                  <a:pt x="657" y="46"/>
                                </a:lnTo>
                                <a:lnTo>
                                  <a:pt x="682" y="56"/>
                                </a:lnTo>
                                <a:lnTo>
                                  <a:pt x="702" y="61"/>
                                </a:lnTo>
                                <a:lnTo>
                                  <a:pt x="723" y="71"/>
                                </a:lnTo>
                                <a:lnTo>
                                  <a:pt x="743" y="81"/>
                                </a:lnTo>
                                <a:lnTo>
                                  <a:pt x="764" y="97"/>
                                </a:lnTo>
                                <a:lnTo>
                                  <a:pt x="784" y="107"/>
                                </a:lnTo>
                                <a:lnTo>
                                  <a:pt x="825" y="138"/>
                                </a:lnTo>
                                <a:lnTo>
                                  <a:pt x="840" y="153"/>
                                </a:lnTo>
                                <a:lnTo>
                                  <a:pt x="855" y="169"/>
                                </a:lnTo>
                                <a:lnTo>
                                  <a:pt x="875" y="184"/>
                                </a:lnTo>
                                <a:lnTo>
                                  <a:pt x="891" y="204"/>
                                </a:lnTo>
                                <a:lnTo>
                                  <a:pt x="901" y="220"/>
                                </a:lnTo>
                                <a:lnTo>
                                  <a:pt x="916" y="240"/>
                                </a:lnTo>
                                <a:lnTo>
                                  <a:pt x="931" y="261"/>
                                </a:lnTo>
                                <a:lnTo>
                                  <a:pt x="942" y="281"/>
                                </a:lnTo>
                                <a:lnTo>
                                  <a:pt x="962" y="322"/>
                                </a:lnTo>
                                <a:lnTo>
                                  <a:pt x="972" y="348"/>
                                </a:lnTo>
                                <a:lnTo>
                                  <a:pt x="977" y="368"/>
                                </a:lnTo>
                                <a:lnTo>
                                  <a:pt x="987" y="393"/>
                                </a:lnTo>
                                <a:lnTo>
                                  <a:pt x="992" y="414"/>
                                </a:lnTo>
                                <a:lnTo>
                                  <a:pt x="992" y="439"/>
                                </a:lnTo>
                                <a:lnTo>
                                  <a:pt x="998" y="465"/>
                                </a:lnTo>
                                <a:lnTo>
                                  <a:pt x="998" y="491"/>
                                </a:lnTo>
                                <a:lnTo>
                                  <a:pt x="1002" y="517"/>
                                </a:lnTo>
                                <a:lnTo>
                                  <a:pt x="998" y="542"/>
                                </a:lnTo>
                                <a:lnTo>
                                  <a:pt x="998" y="562"/>
                                </a:lnTo>
                                <a:lnTo>
                                  <a:pt x="992" y="588"/>
                                </a:lnTo>
                                <a:lnTo>
                                  <a:pt x="992" y="614"/>
                                </a:lnTo>
                                <a:lnTo>
                                  <a:pt x="987" y="639"/>
                                </a:lnTo>
                                <a:lnTo>
                                  <a:pt x="977" y="660"/>
                                </a:lnTo>
                                <a:lnTo>
                                  <a:pt x="972" y="685"/>
                                </a:lnTo>
                                <a:lnTo>
                                  <a:pt x="942" y="747"/>
                                </a:lnTo>
                                <a:lnTo>
                                  <a:pt x="931" y="767"/>
                                </a:lnTo>
                                <a:lnTo>
                                  <a:pt x="916" y="788"/>
                                </a:lnTo>
                                <a:lnTo>
                                  <a:pt x="901" y="808"/>
                                </a:lnTo>
                                <a:lnTo>
                                  <a:pt x="891" y="829"/>
                                </a:lnTo>
                                <a:lnTo>
                                  <a:pt x="875" y="844"/>
                                </a:lnTo>
                                <a:lnTo>
                                  <a:pt x="855" y="859"/>
                                </a:lnTo>
                                <a:lnTo>
                                  <a:pt x="840" y="880"/>
                                </a:lnTo>
                                <a:lnTo>
                                  <a:pt x="825" y="895"/>
                                </a:lnTo>
                                <a:lnTo>
                                  <a:pt x="804" y="905"/>
                                </a:lnTo>
                                <a:lnTo>
                                  <a:pt x="764" y="936"/>
                                </a:lnTo>
                                <a:lnTo>
                                  <a:pt x="743" y="946"/>
                                </a:lnTo>
                                <a:lnTo>
                                  <a:pt x="723" y="957"/>
                                </a:lnTo>
                                <a:lnTo>
                                  <a:pt x="702" y="967"/>
                                </a:lnTo>
                                <a:lnTo>
                                  <a:pt x="682" y="977"/>
                                </a:lnTo>
                                <a:lnTo>
                                  <a:pt x="657" y="982"/>
                                </a:lnTo>
                                <a:lnTo>
                                  <a:pt x="636" y="992"/>
                                </a:lnTo>
                                <a:lnTo>
                                  <a:pt x="611" y="997"/>
                                </a:lnTo>
                                <a:lnTo>
                                  <a:pt x="585" y="997"/>
                                </a:lnTo>
                                <a:lnTo>
                                  <a:pt x="560" y="1003"/>
                                </a:lnTo>
                                <a:lnTo>
                                  <a:pt x="534" y="1003"/>
                                </a:lnTo>
                                <a:lnTo>
                                  <a:pt x="509" y="1008"/>
                                </a:lnTo>
                                <a:lnTo>
                                  <a:pt x="509" y="1028"/>
                                </a:lnTo>
                                <a:lnTo>
                                  <a:pt x="565" y="1028"/>
                                </a:lnTo>
                                <a:lnTo>
                                  <a:pt x="641" y="1012"/>
                                </a:lnTo>
                                <a:lnTo>
                                  <a:pt x="662" y="1008"/>
                                </a:lnTo>
                                <a:lnTo>
                                  <a:pt x="712" y="987"/>
                                </a:lnTo>
                                <a:lnTo>
                                  <a:pt x="733" y="977"/>
                                </a:lnTo>
                                <a:lnTo>
                                  <a:pt x="758" y="967"/>
                                </a:lnTo>
                                <a:lnTo>
                                  <a:pt x="779" y="957"/>
                                </a:lnTo>
                                <a:lnTo>
                                  <a:pt x="799" y="941"/>
                                </a:lnTo>
                                <a:lnTo>
                                  <a:pt x="820" y="926"/>
                                </a:lnTo>
                                <a:lnTo>
                                  <a:pt x="840" y="910"/>
                                </a:lnTo>
                                <a:lnTo>
                                  <a:pt x="855" y="895"/>
                                </a:lnTo>
                                <a:lnTo>
                                  <a:pt x="875" y="880"/>
                                </a:lnTo>
                                <a:lnTo>
                                  <a:pt x="891" y="859"/>
                                </a:lnTo>
                                <a:lnTo>
                                  <a:pt x="906" y="844"/>
                                </a:lnTo>
                                <a:lnTo>
                                  <a:pt x="921" y="823"/>
                                </a:lnTo>
                                <a:lnTo>
                                  <a:pt x="936" y="803"/>
                                </a:lnTo>
                                <a:lnTo>
                                  <a:pt x="952" y="782"/>
                                </a:lnTo>
                                <a:lnTo>
                                  <a:pt x="962" y="762"/>
                                </a:lnTo>
                                <a:lnTo>
                                  <a:pt x="972" y="736"/>
                                </a:lnTo>
                                <a:lnTo>
                                  <a:pt x="982" y="716"/>
                                </a:lnTo>
                                <a:lnTo>
                                  <a:pt x="992" y="690"/>
                                </a:lnTo>
                                <a:lnTo>
                                  <a:pt x="1002" y="670"/>
                                </a:lnTo>
                                <a:lnTo>
                                  <a:pt x="1008" y="644"/>
                                </a:lnTo>
                                <a:lnTo>
                                  <a:pt x="1013" y="619"/>
                                </a:lnTo>
                                <a:lnTo>
                                  <a:pt x="1018" y="593"/>
                                </a:lnTo>
                                <a:lnTo>
                                  <a:pt x="1023" y="567"/>
                                </a:lnTo>
                                <a:lnTo>
                                  <a:pt x="1023" y="460"/>
                                </a:lnTo>
                                <a:lnTo>
                                  <a:pt x="1018" y="434"/>
                                </a:lnTo>
                                <a:lnTo>
                                  <a:pt x="1013" y="409"/>
                                </a:lnTo>
                                <a:lnTo>
                                  <a:pt x="1008" y="384"/>
                                </a:lnTo>
                                <a:lnTo>
                                  <a:pt x="1002" y="363"/>
                                </a:lnTo>
                                <a:lnTo>
                                  <a:pt x="992" y="337"/>
                                </a:lnTo>
                                <a:lnTo>
                                  <a:pt x="982" y="312"/>
                                </a:lnTo>
                                <a:lnTo>
                                  <a:pt x="972" y="291"/>
                                </a:lnTo>
                                <a:lnTo>
                                  <a:pt x="962" y="271"/>
                                </a:lnTo>
                                <a:lnTo>
                                  <a:pt x="952" y="245"/>
                                </a:lnTo>
                                <a:lnTo>
                                  <a:pt x="936" y="225"/>
                                </a:lnTo>
                                <a:lnTo>
                                  <a:pt x="921" y="204"/>
                                </a:lnTo>
                                <a:lnTo>
                                  <a:pt x="906" y="189"/>
                                </a:lnTo>
                                <a:lnTo>
                                  <a:pt x="891" y="169"/>
                                </a:lnTo>
                                <a:lnTo>
                                  <a:pt x="875" y="148"/>
                                </a:lnTo>
                                <a:lnTo>
                                  <a:pt x="855" y="133"/>
                                </a:lnTo>
                                <a:lnTo>
                                  <a:pt x="840" y="117"/>
                                </a:lnTo>
                                <a:lnTo>
                                  <a:pt x="820" y="102"/>
                                </a:lnTo>
                                <a:lnTo>
                                  <a:pt x="799" y="87"/>
                                </a:lnTo>
                                <a:lnTo>
                                  <a:pt x="779" y="76"/>
                                </a:lnTo>
                                <a:lnTo>
                                  <a:pt x="758" y="61"/>
                                </a:lnTo>
                                <a:lnTo>
                                  <a:pt x="733" y="51"/>
                                </a:lnTo>
                                <a:lnTo>
                                  <a:pt x="712" y="41"/>
                                </a:lnTo>
                                <a:lnTo>
                                  <a:pt x="687" y="30"/>
                                </a:lnTo>
                                <a:lnTo>
                                  <a:pt x="662" y="25"/>
                                </a:lnTo>
                                <a:lnTo>
                                  <a:pt x="641" y="15"/>
                                </a:lnTo>
                                <a:lnTo>
                                  <a:pt x="591" y="5"/>
                                </a:lnTo>
                                <a:lnTo>
                                  <a:pt x="565" y="5"/>
                                </a:lnTo>
                                <a:lnTo>
                                  <a:pt x="540" y="0"/>
                                </a:lnTo>
                                <a:close/>
                              </a:path>
                            </a:pathLst>
                          </a:custGeom>
                          <a:solidFill>
                            <a:srgbClr val="1F1A1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10" name="Line 2441"/>
                        <wps:cNvCnPr>
                          <a:cxnSpLocks noChangeShapeType="1"/>
                        </wps:cNvCnPr>
                        <wps:spPr bwMode="auto">
                          <a:xfrm>
                            <a:off x="6560" y="-149"/>
                            <a:ext cx="0" cy="1008"/>
                          </a:xfrm>
                          <a:prstGeom prst="line">
                            <a:avLst/>
                          </a:prstGeom>
                          <a:noFill/>
                          <a:ln w="16065">
                            <a:solidFill>
                              <a:srgbClr val="1F1A17"/>
                            </a:solidFill>
                            <a:prstDash val="solid"/>
                            <a:round/>
                            <a:headEnd/>
                            <a:tailEnd/>
                          </a:ln>
                          <a:extLst>
                            <a:ext uri="{909E8E84-426E-40DD-AFC4-6F175D3DCCD1}">
                              <a14:hiddenFill xmlns:a14="http://schemas.microsoft.com/office/drawing/2010/main">
                                <a:noFill/>
                              </a14:hiddenFill>
                            </a:ext>
                          </a:extLst>
                        </wps:spPr>
                        <wps:bodyPr/>
                      </wps:wsp>
                      <wps:wsp>
                        <wps:cNvPr id="2711" name="Line 2440"/>
                        <wps:cNvCnPr>
                          <a:cxnSpLocks noChangeShapeType="1"/>
                        </wps:cNvCnPr>
                        <wps:spPr bwMode="auto">
                          <a:xfrm>
                            <a:off x="6058" y="355"/>
                            <a:ext cx="1003" cy="0"/>
                          </a:xfrm>
                          <a:prstGeom prst="line">
                            <a:avLst/>
                          </a:prstGeom>
                          <a:noFill/>
                          <a:ln w="16120">
                            <a:solidFill>
                              <a:srgbClr val="1F1A17"/>
                            </a:solidFill>
                            <a:prstDash val="solid"/>
                            <a:round/>
                            <a:headEnd/>
                            <a:tailEnd/>
                          </a:ln>
                          <a:extLst>
                            <a:ext uri="{909E8E84-426E-40DD-AFC4-6F175D3DCCD1}">
                              <a14:hiddenFill xmlns:a14="http://schemas.microsoft.com/office/drawing/2010/main">
                                <a:noFill/>
                              </a14:hiddenFill>
                            </a:ext>
                          </a:extLst>
                        </wps:spPr>
                        <wps:bodyPr/>
                      </wps:wsp>
                      <wps:wsp>
                        <wps:cNvPr id="2712" name="Freeform 2439"/>
                        <wps:cNvSpPr>
                          <a:spLocks/>
                        </wps:cNvSpPr>
                        <wps:spPr bwMode="auto">
                          <a:xfrm>
                            <a:off x="6195" y="-12"/>
                            <a:ext cx="728" cy="733"/>
                          </a:xfrm>
                          <a:custGeom>
                            <a:avLst/>
                            <a:gdLst>
                              <a:gd name="T0" fmla="+- 0 6923 6196"/>
                              <a:gd name="T1" fmla="*/ T0 w 728"/>
                              <a:gd name="T2" fmla="+- 0 10 -11"/>
                              <a:gd name="T3" fmla="*/ 10 h 733"/>
                              <a:gd name="T4" fmla="+- 0 6903 6196"/>
                              <a:gd name="T5" fmla="*/ T4 w 728"/>
                              <a:gd name="T6" fmla="+- 0 -11 -11"/>
                              <a:gd name="T7" fmla="*/ -11 h 733"/>
                              <a:gd name="T8" fmla="+- 0 6560 6196"/>
                              <a:gd name="T9" fmla="*/ T8 w 728"/>
                              <a:gd name="T10" fmla="+- 0 334 -11"/>
                              <a:gd name="T11" fmla="*/ 334 h 733"/>
                              <a:gd name="T12" fmla="+- 0 6217 6196"/>
                              <a:gd name="T13" fmla="*/ T12 w 728"/>
                              <a:gd name="T14" fmla="+- 0 -11 -11"/>
                              <a:gd name="T15" fmla="*/ -11 h 733"/>
                              <a:gd name="T16" fmla="+- 0 6196 6196"/>
                              <a:gd name="T17" fmla="*/ T16 w 728"/>
                              <a:gd name="T18" fmla="+- 0 10 -11"/>
                              <a:gd name="T19" fmla="*/ 10 h 733"/>
                              <a:gd name="T20" fmla="+- 0 6539 6196"/>
                              <a:gd name="T21" fmla="*/ T20 w 728"/>
                              <a:gd name="T22" fmla="+- 0 355 -11"/>
                              <a:gd name="T23" fmla="*/ 355 h 733"/>
                              <a:gd name="T24" fmla="+- 0 6196 6196"/>
                              <a:gd name="T25" fmla="*/ T24 w 728"/>
                              <a:gd name="T26" fmla="+- 0 700 -11"/>
                              <a:gd name="T27" fmla="*/ 700 h 733"/>
                              <a:gd name="T28" fmla="+- 0 6217 6196"/>
                              <a:gd name="T29" fmla="*/ T28 w 728"/>
                              <a:gd name="T30" fmla="+- 0 721 -11"/>
                              <a:gd name="T31" fmla="*/ 721 h 733"/>
                              <a:gd name="T32" fmla="+- 0 6560 6196"/>
                              <a:gd name="T33" fmla="*/ T32 w 728"/>
                              <a:gd name="T34" fmla="+- 0 376 -11"/>
                              <a:gd name="T35" fmla="*/ 376 h 733"/>
                              <a:gd name="T36" fmla="+- 0 6903 6196"/>
                              <a:gd name="T37" fmla="*/ T36 w 728"/>
                              <a:gd name="T38" fmla="+- 0 721 -11"/>
                              <a:gd name="T39" fmla="*/ 721 h 733"/>
                              <a:gd name="T40" fmla="+- 0 6923 6196"/>
                              <a:gd name="T41" fmla="*/ T40 w 728"/>
                              <a:gd name="T42" fmla="+- 0 700 -11"/>
                              <a:gd name="T43" fmla="*/ 700 h 733"/>
                              <a:gd name="T44" fmla="+- 0 6580 6196"/>
                              <a:gd name="T45" fmla="*/ T44 w 728"/>
                              <a:gd name="T46" fmla="+- 0 355 -11"/>
                              <a:gd name="T47" fmla="*/ 355 h 733"/>
                              <a:gd name="T48" fmla="+- 0 6923 6196"/>
                              <a:gd name="T49" fmla="*/ T48 w 728"/>
                              <a:gd name="T50" fmla="+- 0 10 -11"/>
                              <a:gd name="T51" fmla="*/ 10 h 73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728" h="733">
                                <a:moveTo>
                                  <a:pt x="727" y="21"/>
                                </a:moveTo>
                                <a:lnTo>
                                  <a:pt x="707" y="0"/>
                                </a:lnTo>
                                <a:lnTo>
                                  <a:pt x="364" y="345"/>
                                </a:lnTo>
                                <a:lnTo>
                                  <a:pt x="21" y="0"/>
                                </a:lnTo>
                                <a:lnTo>
                                  <a:pt x="0" y="21"/>
                                </a:lnTo>
                                <a:lnTo>
                                  <a:pt x="343" y="366"/>
                                </a:lnTo>
                                <a:lnTo>
                                  <a:pt x="0" y="711"/>
                                </a:lnTo>
                                <a:lnTo>
                                  <a:pt x="21" y="732"/>
                                </a:lnTo>
                                <a:lnTo>
                                  <a:pt x="364" y="387"/>
                                </a:lnTo>
                                <a:lnTo>
                                  <a:pt x="707" y="732"/>
                                </a:lnTo>
                                <a:lnTo>
                                  <a:pt x="727" y="711"/>
                                </a:lnTo>
                                <a:lnTo>
                                  <a:pt x="384" y="366"/>
                                </a:lnTo>
                                <a:lnTo>
                                  <a:pt x="727" y="21"/>
                                </a:lnTo>
                              </a:path>
                            </a:pathLst>
                          </a:custGeom>
                          <a:solidFill>
                            <a:srgbClr val="1F1A1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713" name="Picture 2438"/>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6806" y="403"/>
                            <a:ext cx="163" cy="1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714" name="Freeform 2437"/>
                        <wps:cNvSpPr>
                          <a:spLocks/>
                        </wps:cNvSpPr>
                        <wps:spPr bwMode="auto">
                          <a:xfrm>
                            <a:off x="6206" y="357"/>
                            <a:ext cx="351" cy="501"/>
                          </a:xfrm>
                          <a:custGeom>
                            <a:avLst/>
                            <a:gdLst>
                              <a:gd name="T0" fmla="+- 0 6557 6206"/>
                              <a:gd name="T1" fmla="*/ T0 w 351"/>
                              <a:gd name="T2" fmla="+- 0 358 358"/>
                              <a:gd name="T3" fmla="*/ 358 h 501"/>
                              <a:gd name="T4" fmla="+- 0 6206 6206"/>
                              <a:gd name="T5" fmla="*/ T4 w 351"/>
                              <a:gd name="T6" fmla="+- 0 710 358"/>
                              <a:gd name="T7" fmla="*/ 710 h 501"/>
                              <a:gd name="T8" fmla="+- 0 6242 6206"/>
                              <a:gd name="T9" fmla="*/ T8 w 351"/>
                              <a:gd name="T10" fmla="+- 0 746 358"/>
                              <a:gd name="T11" fmla="*/ 746 h 501"/>
                              <a:gd name="T12" fmla="+- 0 6282 6206"/>
                              <a:gd name="T13" fmla="*/ T12 w 351"/>
                              <a:gd name="T14" fmla="+- 0 777 358"/>
                              <a:gd name="T15" fmla="*/ 777 h 501"/>
                              <a:gd name="T16" fmla="+- 0 6369 6206"/>
                              <a:gd name="T17" fmla="*/ T16 w 351"/>
                              <a:gd name="T18" fmla="+- 0 823 358"/>
                              <a:gd name="T19" fmla="*/ 823 h 501"/>
                              <a:gd name="T20" fmla="+- 0 6461 6206"/>
                              <a:gd name="T21" fmla="*/ T20 w 351"/>
                              <a:gd name="T22" fmla="+- 0 849 358"/>
                              <a:gd name="T23" fmla="*/ 849 h 501"/>
                              <a:gd name="T24" fmla="+- 0 6511 6206"/>
                              <a:gd name="T25" fmla="*/ T24 w 351"/>
                              <a:gd name="T26" fmla="+- 0 853 358"/>
                              <a:gd name="T27" fmla="*/ 853 h 501"/>
                              <a:gd name="T28" fmla="+- 0 6557 6206"/>
                              <a:gd name="T29" fmla="*/ T28 w 351"/>
                              <a:gd name="T30" fmla="+- 0 859 358"/>
                              <a:gd name="T31" fmla="*/ 859 h 501"/>
                              <a:gd name="T32" fmla="+- 0 6557 6206"/>
                              <a:gd name="T33" fmla="*/ T32 w 351"/>
                              <a:gd name="T34" fmla="+- 0 358 358"/>
                              <a:gd name="T35" fmla="*/ 358 h 50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351" h="501">
                                <a:moveTo>
                                  <a:pt x="351" y="0"/>
                                </a:moveTo>
                                <a:lnTo>
                                  <a:pt x="0" y="352"/>
                                </a:lnTo>
                                <a:lnTo>
                                  <a:pt x="36" y="388"/>
                                </a:lnTo>
                                <a:lnTo>
                                  <a:pt x="76" y="419"/>
                                </a:lnTo>
                                <a:lnTo>
                                  <a:pt x="163" y="465"/>
                                </a:lnTo>
                                <a:lnTo>
                                  <a:pt x="255" y="491"/>
                                </a:lnTo>
                                <a:lnTo>
                                  <a:pt x="305" y="495"/>
                                </a:lnTo>
                                <a:lnTo>
                                  <a:pt x="351" y="501"/>
                                </a:lnTo>
                                <a:lnTo>
                                  <a:pt x="351" y="0"/>
                                </a:lnTo>
                                <a:close/>
                              </a:path>
                            </a:pathLst>
                          </a:custGeom>
                          <a:solidFill>
                            <a:srgbClr val="95949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15" name="AutoShape 2436"/>
                        <wps:cNvSpPr>
                          <a:spLocks/>
                        </wps:cNvSpPr>
                        <wps:spPr bwMode="auto">
                          <a:xfrm>
                            <a:off x="6190" y="326"/>
                            <a:ext cx="382" cy="543"/>
                          </a:xfrm>
                          <a:custGeom>
                            <a:avLst/>
                            <a:gdLst>
                              <a:gd name="T0" fmla="+- 0 6196 6191"/>
                              <a:gd name="T1" fmla="*/ T0 w 382"/>
                              <a:gd name="T2" fmla="+- 0 721 327"/>
                              <a:gd name="T3" fmla="*/ 721 h 543"/>
                              <a:gd name="T4" fmla="+- 0 6237 6191"/>
                              <a:gd name="T5" fmla="*/ T4 w 382"/>
                              <a:gd name="T6" fmla="+- 0 757 327"/>
                              <a:gd name="T7" fmla="*/ 757 h 543"/>
                              <a:gd name="T8" fmla="+- 0 6277 6191"/>
                              <a:gd name="T9" fmla="*/ T8 w 382"/>
                              <a:gd name="T10" fmla="+- 0 787 327"/>
                              <a:gd name="T11" fmla="*/ 787 h 543"/>
                              <a:gd name="T12" fmla="+- 0 6318 6191"/>
                              <a:gd name="T13" fmla="*/ T12 w 382"/>
                              <a:gd name="T14" fmla="+- 0 813 327"/>
                              <a:gd name="T15" fmla="*/ 813 h 543"/>
                              <a:gd name="T16" fmla="+- 0 6364 6191"/>
                              <a:gd name="T17" fmla="*/ T16 w 382"/>
                              <a:gd name="T18" fmla="+- 0 833 327"/>
                              <a:gd name="T19" fmla="*/ 833 h 543"/>
                              <a:gd name="T20" fmla="+- 0 6409 6191"/>
                              <a:gd name="T21" fmla="*/ T20 w 382"/>
                              <a:gd name="T22" fmla="+- 0 849 327"/>
                              <a:gd name="T23" fmla="*/ 849 h 543"/>
                              <a:gd name="T24" fmla="+- 0 6461 6191"/>
                              <a:gd name="T25" fmla="*/ T24 w 382"/>
                              <a:gd name="T26" fmla="+- 0 864 327"/>
                              <a:gd name="T27" fmla="*/ 864 h 543"/>
                              <a:gd name="T28" fmla="+- 0 6506 6191"/>
                              <a:gd name="T29" fmla="*/ T28 w 382"/>
                              <a:gd name="T30" fmla="+- 0 869 327"/>
                              <a:gd name="T31" fmla="*/ 869 h 543"/>
                              <a:gd name="T32" fmla="+- 0 6572 6191"/>
                              <a:gd name="T33" fmla="*/ T32 w 382"/>
                              <a:gd name="T34" fmla="+- 0 859 327"/>
                              <a:gd name="T35" fmla="*/ 859 h 543"/>
                              <a:gd name="T36" fmla="+- 0 6547 6191"/>
                              <a:gd name="T37" fmla="*/ T36 w 382"/>
                              <a:gd name="T38" fmla="+- 0 846 327"/>
                              <a:gd name="T39" fmla="*/ 846 h 543"/>
                              <a:gd name="T40" fmla="+- 0 6486 6191"/>
                              <a:gd name="T41" fmla="*/ T40 w 382"/>
                              <a:gd name="T42" fmla="+- 0 844 327"/>
                              <a:gd name="T43" fmla="*/ 844 h 543"/>
                              <a:gd name="T44" fmla="+- 0 6440 6191"/>
                              <a:gd name="T45" fmla="*/ T44 w 382"/>
                              <a:gd name="T46" fmla="+- 0 833 327"/>
                              <a:gd name="T47" fmla="*/ 833 h 543"/>
                              <a:gd name="T48" fmla="+- 0 6394 6191"/>
                              <a:gd name="T49" fmla="*/ T48 w 382"/>
                              <a:gd name="T50" fmla="+- 0 823 327"/>
                              <a:gd name="T51" fmla="*/ 823 h 543"/>
                              <a:gd name="T52" fmla="+- 0 6354 6191"/>
                              <a:gd name="T53" fmla="*/ T52 w 382"/>
                              <a:gd name="T54" fmla="+- 0 803 327"/>
                              <a:gd name="T55" fmla="*/ 803 h 543"/>
                              <a:gd name="T56" fmla="+- 0 6313 6191"/>
                              <a:gd name="T57" fmla="*/ T56 w 382"/>
                              <a:gd name="T58" fmla="+- 0 782 327"/>
                              <a:gd name="T59" fmla="*/ 782 h 543"/>
                              <a:gd name="T60" fmla="+- 0 6272 6191"/>
                              <a:gd name="T61" fmla="*/ T60 w 382"/>
                              <a:gd name="T62" fmla="+- 0 757 327"/>
                              <a:gd name="T63" fmla="*/ 757 h 543"/>
                              <a:gd name="T64" fmla="+- 0 6231 6191"/>
                              <a:gd name="T65" fmla="*/ T64 w 382"/>
                              <a:gd name="T66" fmla="+- 0 721 327"/>
                              <a:gd name="T67" fmla="*/ 721 h 543"/>
                              <a:gd name="T68" fmla="+- 0 6225 6191"/>
                              <a:gd name="T69" fmla="*/ T68 w 382"/>
                              <a:gd name="T70" fmla="+- 0 712 327"/>
                              <a:gd name="T71" fmla="*/ 712 h 543"/>
                              <a:gd name="T72" fmla="+- 0 6572 6191"/>
                              <a:gd name="T73" fmla="*/ T72 w 382"/>
                              <a:gd name="T74" fmla="+- 0 859 327"/>
                              <a:gd name="T75" fmla="*/ 859 h 543"/>
                              <a:gd name="T76" fmla="+- 0 6572 6191"/>
                              <a:gd name="T77" fmla="*/ T76 w 382"/>
                              <a:gd name="T78" fmla="+- 0 869 327"/>
                              <a:gd name="T79" fmla="*/ 869 h 543"/>
                              <a:gd name="T80" fmla="+- 0 6547 6191"/>
                              <a:gd name="T81" fmla="*/ T80 w 382"/>
                              <a:gd name="T82" fmla="+- 0 846 327"/>
                              <a:gd name="T83" fmla="*/ 846 h 543"/>
                              <a:gd name="T84" fmla="+- 0 6562 6191"/>
                              <a:gd name="T85" fmla="*/ T84 w 382"/>
                              <a:gd name="T86" fmla="+- 0 849 327"/>
                              <a:gd name="T87" fmla="*/ 849 h 543"/>
                              <a:gd name="T88" fmla="+- 0 6552 6191"/>
                              <a:gd name="T89" fmla="*/ T88 w 382"/>
                              <a:gd name="T90" fmla="+- 0 347 327"/>
                              <a:gd name="T91" fmla="*/ 347 h 543"/>
                              <a:gd name="T92" fmla="+- 0 6547 6191"/>
                              <a:gd name="T93" fmla="*/ T92 w 382"/>
                              <a:gd name="T94" fmla="+- 0 383 327"/>
                              <a:gd name="T95" fmla="*/ 383 h 543"/>
                              <a:gd name="T96" fmla="+- 0 6562 6191"/>
                              <a:gd name="T97" fmla="*/ T96 w 382"/>
                              <a:gd name="T98" fmla="+- 0 849 327"/>
                              <a:gd name="T99" fmla="*/ 849 h 543"/>
                              <a:gd name="T100" fmla="+- 0 6572 6191"/>
                              <a:gd name="T101" fmla="*/ T100 w 382"/>
                              <a:gd name="T102" fmla="+- 0 859 327"/>
                              <a:gd name="T103" fmla="*/ 859 h 543"/>
                              <a:gd name="T104" fmla="+- 0 6552 6191"/>
                              <a:gd name="T105" fmla="*/ T104 w 382"/>
                              <a:gd name="T106" fmla="+- 0 347 327"/>
                              <a:gd name="T107" fmla="*/ 347 h 543"/>
                              <a:gd name="T108" fmla="+- 0 6191 6191"/>
                              <a:gd name="T109" fmla="*/ T108 w 382"/>
                              <a:gd name="T110" fmla="+- 0 710 327"/>
                              <a:gd name="T111" fmla="*/ 710 h 543"/>
                              <a:gd name="T112" fmla="+- 0 6196 6191"/>
                              <a:gd name="T113" fmla="*/ T112 w 382"/>
                              <a:gd name="T114" fmla="+- 0 700 327"/>
                              <a:gd name="T115" fmla="*/ 700 h 543"/>
                              <a:gd name="T116" fmla="+- 0 6196 6191"/>
                              <a:gd name="T117" fmla="*/ T116 w 382"/>
                              <a:gd name="T118" fmla="+- 0 700 327"/>
                              <a:gd name="T119" fmla="*/ 700 h 543"/>
                              <a:gd name="T120" fmla="+- 0 6217 6191"/>
                              <a:gd name="T121" fmla="*/ T120 w 382"/>
                              <a:gd name="T122" fmla="+- 0 700 327"/>
                              <a:gd name="T123" fmla="*/ 700 h 543"/>
                              <a:gd name="T124" fmla="+- 0 6547 6191"/>
                              <a:gd name="T125" fmla="*/ T124 w 382"/>
                              <a:gd name="T126" fmla="+- 0 383 327"/>
                              <a:gd name="T127" fmla="*/ 383 h 543"/>
                              <a:gd name="T128" fmla="+- 0 6552 6191"/>
                              <a:gd name="T129" fmla="*/ T128 w 382"/>
                              <a:gd name="T130" fmla="+- 0 347 327"/>
                              <a:gd name="T131" fmla="*/ 347 h 543"/>
                              <a:gd name="T132" fmla="+- 0 6217 6191"/>
                              <a:gd name="T133" fmla="*/ T132 w 382"/>
                              <a:gd name="T134" fmla="+- 0 721 327"/>
                              <a:gd name="T135" fmla="*/ 721 h 543"/>
                              <a:gd name="T136" fmla="+- 0 6225 6191"/>
                              <a:gd name="T137" fmla="*/ T136 w 382"/>
                              <a:gd name="T138" fmla="+- 0 712 327"/>
                              <a:gd name="T139" fmla="*/ 712 h 543"/>
                              <a:gd name="T140" fmla="+- 0 6217 6191"/>
                              <a:gd name="T141" fmla="*/ T140 w 382"/>
                              <a:gd name="T142" fmla="+- 0 700 327"/>
                              <a:gd name="T143" fmla="*/ 700 h 543"/>
                              <a:gd name="T144" fmla="+- 0 6237 6191"/>
                              <a:gd name="T145" fmla="*/ T144 w 382"/>
                              <a:gd name="T146" fmla="+- 0 700 327"/>
                              <a:gd name="T147" fmla="*/ 700 h 543"/>
                              <a:gd name="T148" fmla="+- 0 6547 6191"/>
                              <a:gd name="T149" fmla="*/ T148 w 382"/>
                              <a:gd name="T150" fmla="+- 0 358 327"/>
                              <a:gd name="T151" fmla="*/ 358 h 543"/>
                              <a:gd name="T152" fmla="+- 0 6567 6191"/>
                              <a:gd name="T153" fmla="*/ T152 w 382"/>
                              <a:gd name="T154" fmla="+- 0 362 327"/>
                              <a:gd name="T155" fmla="*/ 362 h 543"/>
                              <a:gd name="T156" fmla="+- 0 6572 6191"/>
                              <a:gd name="T157" fmla="*/ T156 w 382"/>
                              <a:gd name="T158" fmla="+- 0 327 327"/>
                              <a:gd name="T159" fmla="*/ 327 h 543"/>
                              <a:gd name="T160" fmla="+- 0 6572 6191"/>
                              <a:gd name="T161" fmla="*/ T160 w 382"/>
                              <a:gd name="T162" fmla="+- 0 358 327"/>
                              <a:gd name="T163" fmla="*/ 358 h 54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Lst>
                            <a:rect l="0" t="0" r="r" b="b"/>
                            <a:pathLst>
                              <a:path w="382" h="543">
                                <a:moveTo>
                                  <a:pt x="26" y="373"/>
                                </a:moveTo>
                                <a:lnTo>
                                  <a:pt x="5" y="394"/>
                                </a:lnTo>
                                <a:lnTo>
                                  <a:pt x="26" y="414"/>
                                </a:lnTo>
                                <a:lnTo>
                                  <a:pt x="46" y="430"/>
                                </a:lnTo>
                                <a:lnTo>
                                  <a:pt x="66" y="445"/>
                                </a:lnTo>
                                <a:lnTo>
                                  <a:pt x="86" y="460"/>
                                </a:lnTo>
                                <a:lnTo>
                                  <a:pt x="107" y="476"/>
                                </a:lnTo>
                                <a:lnTo>
                                  <a:pt x="127" y="486"/>
                                </a:lnTo>
                                <a:lnTo>
                                  <a:pt x="153" y="501"/>
                                </a:lnTo>
                                <a:lnTo>
                                  <a:pt x="173" y="506"/>
                                </a:lnTo>
                                <a:lnTo>
                                  <a:pt x="198" y="517"/>
                                </a:lnTo>
                                <a:lnTo>
                                  <a:pt x="218" y="522"/>
                                </a:lnTo>
                                <a:lnTo>
                                  <a:pt x="244" y="532"/>
                                </a:lnTo>
                                <a:lnTo>
                                  <a:pt x="270" y="537"/>
                                </a:lnTo>
                                <a:lnTo>
                                  <a:pt x="290" y="537"/>
                                </a:lnTo>
                                <a:lnTo>
                                  <a:pt x="315" y="542"/>
                                </a:lnTo>
                                <a:lnTo>
                                  <a:pt x="366" y="542"/>
                                </a:lnTo>
                                <a:lnTo>
                                  <a:pt x="381" y="532"/>
                                </a:lnTo>
                                <a:lnTo>
                                  <a:pt x="356" y="532"/>
                                </a:lnTo>
                                <a:lnTo>
                                  <a:pt x="356" y="519"/>
                                </a:lnTo>
                                <a:lnTo>
                                  <a:pt x="346" y="517"/>
                                </a:lnTo>
                                <a:lnTo>
                                  <a:pt x="295" y="517"/>
                                </a:lnTo>
                                <a:lnTo>
                                  <a:pt x="270" y="511"/>
                                </a:lnTo>
                                <a:lnTo>
                                  <a:pt x="249" y="506"/>
                                </a:lnTo>
                                <a:lnTo>
                                  <a:pt x="224" y="501"/>
                                </a:lnTo>
                                <a:lnTo>
                                  <a:pt x="203" y="496"/>
                                </a:lnTo>
                                <a:lnTo>
                                  <a:pt x="183" y="486"/>
                                </a:lnTo>
                                <a:lnTo>
                                  <a:pt x="163" y="476"/>
                                </a:lnTo>
                                <a:lnTo>
                                  <a:pt x="142" y="465"/>
                                </a:lnTo>
                                <a:lnTo>
                                  <a:pt x="122" y="455"/>
                                </a:lnTo>
                                <a:lnTo>
                                  <a:pt x="101" y="440"/>
                                </a:lnTo>
                                <a:lnTo>
                                  <a:pt x="81" y="430"/>
                                </a:lnTo>
                                <a:lnTo>
                                  <a:pt x="61" y="414"/>
                                </a:lnTo>
                                <a:lnTo>
                                  <a:pt x="40" y="394"/>
                                </a:lnTo>
                                <a:lnTo>
                                  <a:pt x="26" y="394"/>
                                </a:lnTo>
                                <a:lnTo>
                                  <a:pt x="34" y="385"/>
                                </a:lnTo>
                                <a:lnTo>
                                  <a:pt x="26" y="373"/>
                                </a:lnTo>
                                <a:close/>
                                <a:moveTo>
                                  <a:pt x="381" y="532"/>
                                </a:moveTo>
                                <a:lnTo>
                                  <a:pt x="366" y="542"/>
                                </a:lnTo>
                                <a:lnTo>
                                  <a:pt x="381" y="542"/>
                                </a:lnTo>
                                <a:lnTo>
                                  <a:pt x="381" y="532"/>
                                </a:lnTo>
                                <a:close/>
                                <a:moveTo>
                                  <a:pt x="356" y="519"/>
                                </a:moveTo>
                                <a:lnTo>
                                  <a:pt x="356" y="532"/>
                                </a:lnTo>
                                <a:lnTo>
                                  <a:pt x="371" y="522"/>
                                </a:lnTo>
                                <a:lnTo>
                                  <a:pt x="356" y="519"/>
                                </a:lnTo>
                                <a:close/>
                                <a:moveTo>
                                  <a:pt x="361" y="20"/>
                                </a:moveTo>
                                <a:lnTo>
                                  <a:pt x="376" y="35"/>
                                </a:lnTo>
                                <a:lnTo>
                                  <a:pt x="356" y="56"/>
                                </a:lnTo>
                                <a:lnTo>
                                  <a:pt x="356" y="519"/>
                                </a:lnTo>
                                <a:lnTo>
                                  <a:pt x="371" y="522"/>
                                </a:lnTo>
                                <a:lnTo>
                                  <a:pt x="356" y="532"/>
                                </a:lnTo>
                                <a:lnTo>
                                  <a:pt x="381" y="532"/>
                                </a:lnTo>
                                <a:lnTo>
                                  <a:pt x="381" y="31"/>
                                </a:lnTo>
                                <a:lnTo>
                                  <a:pt x="361" y="20"/>
                                </a:lnTo>
                                <a:close/>
                                <a:moveTo>
                                  <a:pt x="5" y="373"/>
                                </a:moveTo>
                                <a:lnTo>
                                  <a:pt x="0" y="383"/>
                                </a:lnTo>
                                <a:lnTo>
                                  <a:pt x="5" y="394"/>
                                </a:lnTo>
                                <a:lnTo>
                                  <a:pt x="5" y="373"/>
                                </a:lnTo>
                                <a:close/>
                                <a:moveTo>
                                  <a:pt x="361" y="20"/>
                                </a:moveTo>
                                <a:lnTo>
                                  <a:pt x="5" y="373"/>
                                </a:lnTo>
                                <a:lnTo>
                                  <a:pt x="5" y="394"/>
                                </a:lnTo>
                                <a:lnTo>
                                  <a:pt x="26" y="373"/>
                                </a:lnTo>
                                <a:lnTo>
                                  <a:pt x="46" y="373"/>
                                </a:lnTo>
                                <a:lnTo>
                                  <a:pt x="356" y="56"/>
                                </a:lnTo>
                                <a:lnTo>
                                  <a:pt x="356" y="31"/>
                                </a:lnTo>
                                <a:lnTo>
                                  <a:pt x="361" y="20"/>
                                </a:lnTo>
                                <a:close/>
                                <a:moveTo>
                                  <a:pt x="34" y="385"/>
                                </a:moveTo>
                                <a:lnTo>
                                  <a:pt x="26" y="394"/>
                                </a:lnTo>
                                <a:lnTo>
                                  <a:pt x="40" y="394"/>
                                </a:lnTo>
                                <a:lnTo>
                                  <a:pt x="34" y="385"/>
                                </a:lnTo>
                                <a:close/>
                                <a:moveTo>
                                  <a:pt x="46" y="373"/>
                                </a:moveTo>
                                <a:lnTo>
                                  <a:pt x="26" y="373"/>
                                </a:lnTo>
                                <a:lnTo>
                                  <a:pt x="34" y="385"/>
                                </a:lnTo>
                                <a:lnTo>
                                  <a:pt x="46" y="373"/>
                                </a:lnTo>
                                <a:close/>
                                <a:moveTo>
                                  <a:pt x="361" y="20"/>
                                </a:moveTo>
                                <a:lnTo>
                                  <a:pt x="356" y="31"/>
                                </a:lnTo>
                                <a:lnTo>
                                  <a:pt x="356" y="56"/>
                                </a:lnTo>
                                <a:lnTo>
                                  <a:pt x="376" y="35"/>
                                </a:lnTo>
                                <a:lnTo>
                                  <a:pt x="361" y="20"/>
                                </a:lnTo>
                                <a:close/>
                                <a:moveTo>
                                  <a:pt x="381" y="0"/>
                                </a:moveTo>
                                <a:lnTo>
                                  <a:pt x="361" y="20"/>
                                </a:lnTo>
                                <a:lnTo>
                                  <a:pt x="381" y="31"/>
                                </a:lnTo>
                                <a:lnTo>
                                  <a:pt x="381" y="0"/>
                                </a:lnTo>
                                <a:close/>
                              </a:path>
                            </a:pathLst>
                          </a:custGeom>
                          <a:solidFill>
                            <a:srgbClr val="1F1A1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195B293" id="Group 2435" o:spid="_x0000_s1026" style="position:absolute;margin-left:302.4pt;margin-top:-7.95pt;width:51.15pt;height:51.45pt;z-index:3544;mso-position-horizontal-relative:page" coordorigin="6048,-159" coordsize="1023,10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">
                <v:shape id="AutoShape 2442" o:spid="_x0000_s1027" style="position:absolute;left:6048;top:-160;width:1023;height:1029;visibility:visible;mso-wrap-style:square;v-text-anchor:top" coordsize="1023,10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6g8UA&#10;AADdAAAADwAAAGRycy9kb3ducmV2LnhtbESPzWrDMBCE74G+g9hAL6GR40PTulaCKSm0vjnJAyzW&#10;xnZsrYwl//Ttq0Khx2FmvmHS42I6MdHgGssKdtsIBHFpdcOVguvl4+kFhPPIGjvLpOCbHBwPD6sU&#10;E21nLmg6+0oECLsEFdTe94mUrqzJoNvanjh4NzsY9EEOldQDzgFuOhlH0bM02HBYqLGn95rK9jwa&#10;Bb7C/JZ/bcZ+Y05ZobN2jO9XpR7XS/YGwtPi/8N/7U+tIN5Hr/D7JjwBefg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7/qDxQAAAN0AAAAPAAAAAAAAAAAAAAAAAJgCAABkcnMv&#10;ZG93bnJldi54bWxQSwUGAAAAAAQABAD1AAAAigMAAAAA&#10;" path="m509,l484,,458,5r-25,l382,15,361,25r-25,5l311,41,290,51,265,61,244,76,224,87r-20,15l183,117r-14,16l148,148r-15,21l117,189r-15,15l87,225,72,245,61,271r-9,20l41,312,21,363r-5,21l10,409,6,434,,460,,567r6,26l10,619r6,25l21,670r10,20l41,716r11,20l61,762r11,20l87,803r15,20l117,844r16,15l148,880r21,15l183,910r21,16l224,941r20,16l265,967r25,10l311,987r50,21l382,1012r76,16l509,1028r,-20l489,1003r-26,l438,997r-25,l387,992,367,982r-26,-5l321,967,300,957,280,946,260,936,219,905,199,895,183,880,169,859,148,844,133,829,117,808,107,788,92,767,82,747,72,726,61,706,52,685,46,660,36,639,31,614r,-26l26,562r,-20l21,517r5,-26l26,465r5,-26l31,414r5,-21l46,368r6,-20l61,322,72,302,82,281,92,261r15,-21l117,220r16,-16l148,184r21,-15l183,153r16,-15l240,107,260,97,280,81,300,71,321,61r20,-5l367,46r20,-5l463,25r46,l509,xm540,l509,r,25l560,25r76,16l657,46r25,10l702,61r21,10l743,81r21,16l784,107r41,31l840,153r15,16l875,184r16,20l901,220r15,20l931,261r11,20l962,322r10,26l977,368r10,25l992,414r,25l998,465r,26l1002,517r-4,25l998,562r-6,26l992,614r-5,25l977,660r-5,25l942,747r-11,20l916,788r-15,20l891,829r-16,15l855,859r-15,21l825,895r-21,10l764,936r-21,10l723,957r-21,10l682,977r-25,5l636,992r-25,5l585,997r-25,6l534,1003r-25,5l509,1028r56,l641,1012r21,-4l712,987r21,-10l758,967r21,-10l799,941r21,-15l840,910r15,-15l875,880r16,-21l906,844r15,-21l936,803r16,-21l962,762r10,-26l982,716r10,-26l1002,670r6,-26l1013,619r5,-26l1023,567r,-107l1018,434r-5,-25l1008,384r-6,-21l992,337,982,312,972,291,962,271,952,245,936,225,921,204,906,189,891,169,875,148,855,133,840,117,820,102,799,87,779,76,758,61,733,51,712,41,687,30,662,25,641,15,591,5r-26,l540,xe" fillcolor="#1f1a17" stroked="f">
                  <v:path arrowok="t" o:connecttype="custom" o:connectlocs="433,-154;311,-118;224,-72;148,-11;87,66;41,153;6,275;10,460;41,557;87,644;148,721;224,782;311,828;509,869;438,838;341,818;260,777;169,700;107,629;61,547;31,455;21,358;31,255;61,163;107,81;169,10;260,-62;341,-103;509,-134;509,-134;682,-103;764,-62;855,10;916,81;972,189;992,280;998,383;987,480;931,608;875,685;804,746;702,808;611,838;509,849;662,849;779,798;855,736;921,664;972,577;1008,485;1023,301;1002,204;962,112;906,30;840,-42;758,-98;662,-134;540,-159" o:connectangles="0,0,0,0,0,0,0,0,0,0,0,0,0,0,0,0,0,0,0,0,0,0,0,0,0,0,0,0,0,0,0,0,0,0,0,0,0,0,0,0,0,0,0,0,0,0,0,0,0,0,0,0,0,0,0,0,0,0"/>
                </v:shape>
                <v:line id="Line 2441" o:spid="_x0000_s1028" style="position:absolute;visibility:visible;mso-wrap-style:square" from="6560,-149" to="6560,8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sFH68IAAADdAAAADwAAAGRycy9kb3ducmV2LnhtbESPTYvCQAyG7wv+hyGCt3VqBV2qo4iL&#10;oEc/9h46sa12MqUzq9Vfbw6Cx/DmffJkvuxcrW7UhsqzgdEwAUWce1txYeB03Hz/gAoR2WLtmQw8&#10;KMBy0fuaY2b9nfd0O8RCCYRDhgbKGJtM65CX5DAMfUMs2dm3DqOMbaFti3eBu1qnSTLRDiuWCyU2&#10;tC4pvx7+nWiMOY2/TqencxX4evl7jpPd05hBv1vNQEXq4mf53d5aA+l0JP7yjSBAL1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9sFH68IAAADdAAAADwAAAAAAAAAAAAAA&#10;AAChAgAAZHJzL2Rvd25yZXYueG1sUEsFBgAAAAAEAAQA+QAAAJADAAAAAA==&#10;" strokecolor="#1f1a17" strokeweight=".44625mm"/>
                <v:line id="Line 2440" o:spid="_x0000_s1029" style="position:absolute;visibility:visible;mso-wrap-style:square" from="6058,355" to="7061,3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thWPscAAADdAAAADwAAAGRycy9kb3ducmV2LnhtbESPQWvCQBCF74X+h2UK3ppNArVt6ioi&#10;FKTUQ2IreBuz0ySYnQ3ZNcZ/7woFj48373vzZovRtGKg3jWWFSRRDIK4tLrhSsHP9vP5DYTzyBpb&#10;y6TgQg4W88eHGWbanjmnofCVCBB2GSqove8yKV1Zk0EX2Y44eH+2N+iD7CupezwHuGllGsdTabDh&#10;0FBjR6uaymNxMuGN43rzNR2K/cshT9Pv93an89+dUpOncfkBwtPo78f/6bVWkL4mCdzWBATI+RU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m2FY+xwAAAN0AAAAPAAAAAAAA&#10;AAAAAAAAAKECAABkcnMvZG93bnJldi54bWxQSwUGAAAAAAQABAD5AAAAlQMAAAAA&#10;" strokecolor="#1f1a17" strokeweight=".44778mm"/>
                <v:shape id="Freeform 2439" o:spid="_x0000_s1030" style="position:absolute;left:6195;top:-12;width:728;height:733;visibility:visible;mso-wrap-style:square;v-text-anchor:top" coordsize="728,7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E7NMYA&#10;AADdAAAADwAAAGRycy9kb3ducmV2LnhtbESPQWvCQBSE7wX/w/KE3urGgKlEV5FAoHiqqYjHR/aZ&#10;BLNvY3abpP313UKhx2FmvmG2+8m0YqDeNZYVLBcRCOLS6oYrBeeP/GUNwnlkja1lUvBFDva72dMW&#10;U21HPtFQ+EoECLsUFdTed6mUrqzJoFvYjjh4N9sb9EH2ldQ9jgFuWhlHUSINNhwWauwoq6m8F59G&#10;wUN+n9aHKF7leZEdry5P3qsLKvU8nw4bEJ4m/x/+a79pBfHrMobfN+EJyN0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pE7NMYAAADdAAAADwAAAAAAAAAAAAAAAACYAgAAZHJz&#10;L2Rvd25yZXYueG1sUEsFBgAAAAAEAAQA9QAAAIsDAAAAAA==&#10;" path="m727,21l707,,364,345,21,,,21,343,366,,711r21,21l364,387,707,732r20,-21l384,366,727,21e" fillcolor="#1f1a17" stroked="f">
                  <v:path arrowok="t" o:connecttype="custom" o:connectlocs="727,10;707,-11;364,334;21,-11;0,10;343,355;0,700;21,721;364,376;707,721;727,700;384,355;727,10" o:connectangles="0,0,0,0,0,0,0,0,0,0,0,0,0"/>
                </v:shape>
                <v:shape id="Picture 2438" o:spid="_x0000_s1031" type="#_x0000_t75" style="position:absolute;left:6806;top:403;width:163;height:16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tC75rGAAAA3QAAAA8AAABkcnMvZG93bnJldi54bWxEj0uLwkAQhO/C/oehF7zpRBd8ZB1FhGW9&#10;KPgAr22mTcJmemJmNon+ekcQPBZV9RU1W7SmEDVVLresYNCPQBAnVuecKjgefnoTEM4jaywsk4Ib&#10;OVjMPzozjLVteEf13qciQNjFqCDzvoyldElGBl3flsTBu9jKoA+ySqWusAlwU8hhFI2kwZzDQoYl&#10;rTJK/vb/RkEz+j1vS3nS4xWm981toy/XdqpU97NdfoPw1Pp3+NVeawXD8eALnm/CE5DzB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C0LvmsYAAADdAAAADwAAAAAAAAAAAAAA&#10;AACfAgAAZHJzL2Rvd25yZXYueG1sUEsFBgAAAAAEAAQA9wAAAJIDAAAAAA==&#10;">
                  <v:imagedata r:id="rId113" o:title=""/>
                </v:shape>
                <v:shape id="Freeform 2437" o:spid="_x0000_s1032" style="position:absolute;left:6206;top:357;width:351;height:501;visibility:visible;mso-wrap-style:square;v-text-anchor:top" coordsize="351,5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SomcUA&#10;AADdAAAADwAAAGRycy9kb3ducmV2LnhtbESPQWvCQBSE70L/w/IK3nSjlSqpq4jSpjdRY8+P7DMJ&#10;Zt/G7Jqk/74rFDwOM/MNs1z3phItNa60rGAyjkAQZ1aXnCtIT5+jBQjnkTVWlknBLzlYr14GS4y1&#10;7fhA7dHnIkDYxaig8L6OpXRZQQbd2NbEwbvYxqAPssmlbrALcFPJaRS9S4Mlh4UCa9oWlF2Pd6Og&#10;m59vX/tS/viu2rXJW5ImM5MqNXztNx8gPPX+Gf5vf2sF0/lkBo834QnI1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FKiZxQAAAN0AAAAPAAAAAAAAAAAAAAAAAJgCAABkcnMv&#10;ZG93bnJldi54bWxQSwUGAAAAAAQABAD1AAAAigMAAAAA&#10;" path="m351,l,352r36,36l76,419r87,46l255,491r50,4l351,501,351,xe" fillcolor="#959493" stroked="f">
                  <v:path arrowok="t" o:connecttype="custom" o:connectlocs="351,358;0,710;36,746;76,777;163,823;255,849;305,853;351,859;351,358" o:connectangles="0,0,0,0,0,0,0,0,0"/>
                </v:shape>
                <v:shape id="AutoShape 2436" o:spid="_x0000_s1033" style="position:absolute;left:6190;top:326;width:382;height:543;visibility:visible;mso-wrap-style:square;v-text-anchor:top" coordsize="382,5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5T9sYA&#10;AADdAAAADwAAAGRycy9kb3ducmV2LnhtbESPT2sCMRTE74V+h/AKvdWsglZWo9hS6eKp/rl4e2xe&#10;s8HNy7KJuvrpjSB4HGbmN8x03rlanKgN1rOCfi8DQVx6bdko2G2XH2MQISJrrD2TggsFmM9eX6aY&#10;a3/mNZ020YgE4ZCjgirGJpcylBU5DD3fECfv37cOY5KtkbrFc4K7Wg6ybCQdWk4LFTb0XVF52Byd&#10;gu3y+rs47L+iXdvmpzBm9UfFSqn3t24xARGpi8/wo11oBYPP/hDub9ITkLM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M5T9sYAAADdAAAADwAAAAAAAAAAAAAAAACYAgAAZHJz&#10;L2Rvd25yZXYueG1sUEsFBgAAAAAEAAQA9QAAAIsDAAAAAA==&#10;" path="m26,373l5,394r21,20l46,430r20,15l86,460r21,16l127,486r26,15l173,506r25,11l218,522r26,10l270,537r20,l315,542r51,l381,532r-25,l356,519r-10,-2l295,517r-25,-6l249,506r-25,-5l203,496,183,486,163,476,142,465,122,455,101,440,81,430,61,414,40,394r-14,l34,385,26,373xm381,532r-15,10l381,542r,-10xm356,519r,13l371,522r-15,-3xm361,20r15,15l356,56r,463l371,522r-15,10l381,532r,-501l361,20xm5,373l,383r5,11l5,373xm361,20l5,373r,21l26,373r20,l356,56r,-25l361,20xm34,385r-8,9l40,394r-6,-9xm46,373r-20,l34,385,46,373xm361,20r-5,11l356,56,376,35,361,20xm381,l361,20r20,11l381,xe" fillcolor="#1f1a17" stroked="f">
                  <v:path arrowok="t" o:connecttype="custom" o:connectlocs="5,721;46,757;86,787;127,813;173,833;218,849;270,864;315,869;381,859;356,846;295,844;249,833;203,823;163,803;122,782;81,757;40,721;34,712;381,859;381,869;356,846;371,849;361,347;356,383;371,849;381,859;361,347;0,710;5,700;5,700;26,700;356,383;361,347;26,721;34,712;26,700;46,700;356,358;376,362;381,327;381,358" o:connectangles="0,0,0,0,0,0,0,0,0,0,0,0,0,0,0,0,0,0,0,0,0,0,0,0,0,0,0,0,0,0,0,0,0,0,0,0,0,0,0,0,0"/>
                </v:shape>
                <w10:wrap anchorx="page"/>
              </v:group>
            </w:pict>
          </mc:Fallback>
        </mc:AlternateContent>
      </w:r>
      <w:r w:rsidR="00B1318A">
        <w:rPr>
          <w:color w:val="1F1A17"/>
          <w:w w:val="105"/>
          <w:sz w:val="25"/>
        </w:rPr>
        <w:t>,</w:t>
      </w:r>
      <w:r w:rsidR="00B1318A">
        <w:rPr>
          <w:color w:val="1F1A17"/>
          <w:w w:val="105"/>
          <w:sz w:val="25"/>
        </w:rPr>
        <w:tab/>
        <w:t>,</w:t>
      </w:r>
      <w:r w:rsidR="00B1318A">
        <w:rPr>
          <w:color w:val="1F1A17"/>
          <w:w w:val="105"/>
          <w:sz w:val="25"/>
        </w:rPr>
        <w:tab/>
        <w:t>,</w:t>
      </w:r>
    </w:p>
    <w:p w:rsidR="006925E3" w:rsidRDefault="006925E3">
      <w:pPr>
        <w:pStyle w:val="Textoindependiente"/>
        <w:spacing w:before="5"/>
        <w:rPr>
          <w:sz w:val="41"/>
        </w:rPr>
      </w:pPr>
    </w:p>
    <w:p w:rsidR="006925E3" w:rsidRDefault="00B1318A">
      <w:pPr>
        <w:tabs>
          <w:tab w:val="left" w:pos="2642"/>
          <w:tab w:val="left" w:pos="3914"/>
          <w:tab w:val="left" w:pos="5201"/>
        </w:tabs>
        <w:ind w:left="1355"/>
        <w:jc w:val="center"/>
        <w:rPr>
          <w:b/>
          <w:sz w:val="21"/>
        </w:rPr>
      </w:pPr>
      <w:r>
        <w:rPr>
          <w:noProof/>
          <w:lang w:val="es-PE" w:eastAsia="es-PE" w:bidi="ar-SA"/>
        </w:rPr>
        <w:drawing>
          <wp:anchor distT="0" distB="0" distL="0" distR="0" simplePos="0" relativeHeight="268181879" behindDoc="1" locked="0" layoutInCell="1" allowOverlap="1">
            <wp:simplePos x="0" y="0"/>
            <wp:positionH relativeFrom="page">
              <wp:posOffset>722630</wp:posOffset>
            </wp:positionH>
            <wp:positionV relativeFrom="paragraph">
              <wp:posOffset>-96339</wp:posOffset>
            </wp:positionV>
            <wp:extent cx="6113780" cy="3423285"/>
            <wp:effectExtent l="0" t="0" r="0" b="0"/>
            <wp:wrapNone/>
            <wp:docPr id="61"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3.png"/>
                    <pic:cNvPicPr/>
                  </pic:nvPicPr>
                  <pic:blipFill>
                    <a:blip r:embed="rId9" cstate="print"/>
                    <a:stretch>
                      <a:fillRect/>
                    </a:stretch>
                  </pic:blipFill>
                  <pic:spPr>
                    <a:xfrm>
                      <a:off x="0" y="0"/>
                      <a:ext cx="6113780" cy="3423285"/>
                    </a:xfrm>
                    <a:prstGeom prst="rect">
                      <a:avLst/>
                    </a:prstGeom>
                  </pic:spPr>
                </pic:pic>
              </a:graphicData>
            </a:graphic>
          </wp:anchor>
        </w:drawing>
      </w:r>
      <w:r>
        <w:rPr>
          <w:b/>
          <w:color w:val="1F1A17"/>
          <w:spacing w:val="-3"/>
          <w:w w:val="105"/>
          <w:sz w:val="21"/>
        </w:rPr>
        <w:t>figura</w:t>
      </w:r>
      <w:r>
        <w:rPr>
          <w:b/>
          <w:color w:val="1F1A17"/>
          <w:spacing w:val="-13"/>
          <w:w w:val="105"/>
          <w:sz w:val="21"/>
        </w:rPr>
        <w:t xml:space="preserve"> </w:t>
      </w:r>
      <w:r>
        <w:rPr>
          <w:b/>
          <w:color w:val="1F1A17"/>
          <w:w w:val="105"/>
          <w:sz w:val="21"/>
        </w:rPr>
        <w:t>1</w:t>
      </w:r>
      <w:r>
        <w:rPr>
          <w:b/>
          <w:color w:val="1F1A17"/>
          <w:w w:val="105"/>
          <w:sz w:val="21"/>
        </w:rPr>
        <w:tab/>
      </w:r>
      <w:r>
        <w:rPr>
          <w:b/>
          <w:color w:val="1F1A17"/>
          <w:spacing w:val="-3"/>
          <w:w w:val="105"/>
          <w:sz w:val="21"/>
        </w:rPr>
        <w:t>figura</w:t>
      </w:r>
      <w:r>
        <w:rPr>
          <w:b/>
          <w:color w:val="1F1A17"/>
          <w:spacing w:val="-12"/>
          <w:w w:val="105"/>
          <w:sz w:val="21"/>
        </w:rPr>
        <w:t xml:space="preserve"> </w:t>
      </w:r>
      <w:r>
        <w:rPr>
          <w:b/>
          <w:color w:val="1F1A17"/>
          <w:w w:val="105"/>
          <w:sz w:val="21"/>
        </w:rPr>
        <w:t>2</w:t>
      </w:r>
      <w:r>
        <w:rPr>
          <w:b/>
          <w:color w:val="1F1A17"/>
          <w:w w:val="105"/>
          <w:sz w:val="21"/>
        </w:rPr>
        <w:tab/>
      </w:r>
      <w:r>
        <w:rPr>
          <w:b/>
          <w:color w:val="1F1A17"/>
          <w:spacing w:val="-3"/>
          <w:w w:val="105"/>
          <w:sz w:val="21"/>
        </w:rPr>
        <w:t>figura</w:t>
      </w:r>
      <w:r>
        <w:rPr>
          <w:b/>
          <w:color w:val="1F1A17"/>
          <w:spacing w:val="-12"/>
          <w:w w:val="105"/>
          <w:sz w:val="21"/>
        </w:rPr>
        <w:t xml:space="preserve"> </w:t>
      </w:r>
      <w:r>
        <w:rPr>
          <w:b/>
          <w:color w:val="1F1A17"/>
          <w:w w:val="105"/>
          <w:sz w:val="21"/>
        </w:rPr>
        <w:t>3</w:t>
      </w:r>
      <w:r>
        <w:rPr>
          <w:b/>
          <w:color w:val="1F1A17"/>
          <w:w w:val="105"/>
          <w:sz w:val="21"/>
        </w:rPr>
        <w:tab/>
      </w:r>
      <w:r>
        <w:rPr>
          <w:b/>
          <w:color w:val="1F1A17"/>
          <w:spacing w:val="-3"/>
          <w:w w:val="105"/>
          <w:position w:val="1"/>
          <w:sz w:val="21"/>
        </w:rPr>
        <w:t>figura</w:t>
      </w:r>
      <w:r>
        <w:rPr>
          <w:b/>
          <w:color w:val="1F1A17"/>
          <w:spacing w:val="-13"/>
          <w:w w:val="105"/>
          <w:position w:val="1"/>
          <w:sz w:val="21"/>
        </w:rPr>
        <w:t xml:space="preserve"> </w:t>
      </w:r>
      <w:r>
        <w:rPr>
          <w:b/>
          <w:color w:val="1F1A17"/>
          <w:spacing w:val="-17"/>
          <w:w w:val="105"/>
          <w:position w:val="1"/>
          <w:sz w:val="21"/>
        </w:rPr>
        <w:t>4</w:t>
      </w:r>
    </w:p>
    <w:p w:rsidR="006925E3" w:rsidRDefault="00B1318A">
      <w:pPr>
        <w:tabs>
          <w:tab w:val="left" w:pos="1456"/>
        </w:tabs>
        <w:spacing w:before="98"/>
        <w:ind w:left="164"/>
        <w:rPr>
          <w:sz w:val="25"/>
        </w:rPr>
      </w:pPr>
      <w:r>
        <w:br w:type="column"/>
      </w:r>
      <w:r>
        <w:rPr>
          <w:color w:val="1F1A17"/>
          <w:w w:val="105"/>
          <w:sz w:val="25"/>
        </w:rPr>
        <w:lastRenderedPageBreak/>
        <w:t>,</w:t>
      </w:r>
      <w:r>
        <w:rPr>
          <w:color w:val="1F1A17"/>
          <w:w w:val="105"/>
          <w:sz w:val="25"/>
        </w:rPr>
        <w:tab/>
      </w:r>
      <w:r>
        <w:rPr>
          <w:color w:val="1F1A17"/>
          <w:w w:val="105"/>
          <w:position w:val="1"/>
          <w:sz w:val="25"/>
        </w:rPr>
        <w:t>,</w:t>
      </w:r>
    </w:p>
    <w:p w:rsidR="006925E3" w:rsidRDefault="006925E3">
      <w:pPr>
        <w:pStyle w:val="Textoindependiente"/>
        <w:spacing w:before="5"/>
        <w:rPr>
          <w:sz w:val="41"/>
        </w:rPr>
      </w:pPr>
    </w:p>
    <w:p w:rsidR="006925E3" w:rsidRDefault="00AB6811">
      <w:pPr>
        <w:tabs>
          <w:tab w:val="left" w:pos="1777"/>
        </w:tabs>
        <w:ind w:left="490"/>
        <w:rPr>
          <w:b/>
          <w:sz w:val="21"/>
        </w:rPr>
      </w:pPr>
      <w:r>
        <w:rPr>
          <w:noProof/>
          <w:lang w:val="es-PE" w:eastAsia="es-PE" w:bidi="ar-SA"/>
        </w:rPr>
        <mc:AlternateContent>
          <mc:Choice Requires="wpg">
            <w:drawing>
              <wp:anchor distT="0" distB="0" distL="114300" distR="114300" simplePos="0" relativeHeight="503063072" behindDoc="1" locked="0" layoutInCell="1" allowOverlap="1">
                <wp:simplePos x="0" y="0"/>
                <wp:positionH relativeFrom="page">
                  <wp:posOffset>4664710</wp:posOffset>
                </wp:positionH>
                <wp:positionV relativeFrom="paragraph">
                  <wp:posOffset>-664210</wp:posOffset>
                </wp:positionV>
                <wp:extent cx="649605" cy="652780"/>
                <wp:effectExtent l="6985" t="8890" r="10160" b="5080"/>
                <wp:wrapNone/>
                <wp:docPr id="2700" name="Group 24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9605" cy="652780"/>
                          <a:chOff x="7346" y="-1046"/>
                          <a:chExt cx="1023" cy="1028"/>
                        </a:xfrm>
                      </wpg:grpSpPr>
                      <wps:wsp>
                        <wps:cNvPr id="2701" name="AutoShape 2434"/>
                        <wps:cNvSpPr>
                          <a:spLocks/>
                        </wps:cNvSpPr>
                        <wps:spPr bwMode="auto">
                          <a:xfrm>
                            <a:off x="7345" y="-1047"/>
                            <a:ext cx="1023" cy="1028"/>
                          </a:xfrm>
                          <a:custGeom>
                            <a:avLst/>
                            <a:gdLst>
                              <a:gd name="T0" fmla="+- 0 7752 7346"/>
                              <a:gd name="T1" fmla="*/ T0 w 1023"/>
                              <a:gd name="T2" fmla="+- 0 -1036 -1046"/>
                              <a:gd name="T3" fmla="*/ -1036 h 1028"/>
                              <a:gd name="T4" fmla="+- 0 7656 7346"/>
                              <a:gd name="T5" fmla="*/ T4 w 1023"/>
                              <a:gd name="T6" fmla="+- 0 -1010 -1046"/>
                              <a:gd name="T7" fmla="*/ -1010 h 1028"/>
                              <a:gd name="T8" fmla="+- 0 7570 7346"/>
                              <a:gd name="T9" fmla="*/ T8 w 1023"/>
                              <a:gd name="T10" fmla="+- 0 -958 -1046"/>
                              <a:gd name="T11" fmla="*/ -958 h 1028"/>
                              <a:gd name="T12" fmla="+- 0 7493 7346"/>
                              <a:gd name="T13" fmla="*/ T12 w 1023"/>
                              <a:gd name="T14" fmla="+- 0 -896 -1046"/>
                              <a:gd name="T15" fmla="*/ -896 h 1028"/>
                              <a:gd name="T16" fmla="+- 0 7432 7346"/>
                              <a:gd name="T17" fmla="*/ T16 w 1023"/>
                              <a:gd name="T18" fmla="+- 0 -820 -1046"/>
                              <a:gd name="T19" fmla="*/ -820 h 1028"/>
                              <a:gd name="T20" fmla="+- 0 7386 7346"/>
                              <a:gd name="T21" fmla="*/ T20 w 1023"/>
                              <a:gd name="T22" fmla="+- 0 -732 -1046"/>
                              <a:gd name="T23" fmla="*/ -732 h 1028"/>
                              <a:gd name="T24" fmla="+- 0 7351 7346"/>
                              <a:gd name="T25" fmla="*/ T24 w 1023"/>
                              <a:gd name="T26" fmla="+- 0 -610 -1046"/>
                              <a:gd name="T27" fmla="*/ -610 h 1028"/>
                              <a:gd name="T28" fmla="+- 0 7355 7346"/>
                              <a:gd name="T29" fmla="*/ T28 w 1023"/>
                              <a:gd name="T30" fmla="+- 0 -430 -1046"/>
                              <a:gd name="T31" fmla="*/ -430 h 1028"/>
                              <a:gd name="T32" fmla="+- 0 7397 7346"/>
                              <a:gd name="T33" fmla="*/ T32 w 1023"/>
                              <a:gd name="T34" fmla="+- 0 -308 -1046"/>
                              <a:gd name="T35" fmla="*/ -308 h 1028"/>
                              <a:gd name="T36" fmla="+- 0 7447 7346"/>
                              <a:gd name="T37" fmla="*/ T36 w 1023"/>
                              <a:gd name="T38" fmla="+- 0 -226 -1046"/>
                              <a:gd name="T39" fmla="*/ -226 h 1028"/>
                              <a:gd name="T40" fmla="+- 0 7514 7346"/>
                              <a:gd name="T41" fmla="*/ T40 w 1023"/>
                              <a:gd name="T42" fmla="+- 0 -150 -1046"/>
                              <a:gd name="T43" fmla="*/ -150 h 1028"/>
                              <a:gd name="T44" fmla="+- 0 7590 7346"/>
                              <a:gd name="T45" fmla="*/ T44 w 1023"/>
                              <a:gd name="T46" fmla="+- 0 -94 -1046"/>
                              <a:gd name="T47" fmla="*/ -94 h 1028"/>
                              <a:gd name="T48" fmla="+- 0 7681 7346"/>
                              <a:gd name="T49" fmla="*/ T48 w 1023"/>
                              <a:gd name="T50" fmla="+- 0 -48 -1046"/>
                              <a:gd name="T51" fmla="*/ -48 h 1028"/>
                              <a:gd name="T52" fmla="+- 0 7778 7346"/>
                              <a:gd name="T53" fmla="*/ T52 w 1023"/>
                              <a:gd name="T54" fmla="+- 0 -22 -1046"/>
                              <a:gd name="T55" fmla="*/ -22 h 1028"/>
                              <a:gd name="T56" fmla="+- 0 7859 7346"/>
                              <a:gd name="T57" fmla="*/ T56 w 1023"/>
                              <a:gd name="T58" fmla="+- 0 -42 -1046"/>
                              <a:gd name="T59" fmla="*/ -42 h 1028"/>
                              <a:gd name="T60" fmla="+- 0 7687 7346"/>
                              <a:gd name="T61" fmla="*/ T60 w 1023"/>
                              <a:gd name="T62" fmla="+- 0 -72 -1046"/>
                              <a:gd name="T63" fmla="*/ -72 h 1028"/>
                              <a:gd name="T64" fmla="+- 0 7605 7346"/>
                              <a:gd name="T65" fmla="*/ T64 w 1023"/>
                              <a:gd name="T66" fmla="+- 0 -114 -1046"/>
                              <a:gd name="T67" fmla="*/ -114 h 1028"/>
                              <a:gd name="T68" fmla="+- 0 7529 7346"/>
                              <a:gd name="T69" fmla="*/ T68 w 1023"/>
                              <a:gd name="T70" fmla="+- 0 -170 -1046"/>
                              <a:gd name="T71" fmla="*/ -170 h 1028"/>
                              <a:gd name="T72" fmla="+- 0 7468 7346"/>
                              <a:gd name="T73" fmla="*/ T72 w 1023"/>
                              <a:gd name="T74" fmla="+- 0 -236 -1046"/>
                              <a:gd name="T75" fmla="*/ -236 h 1028"/>
                              <a:gd name="T76" fmla="+- 0 7417 7346"/>
                              <a:gd name="T77" fmla="*/ T76 w 1023"/>
                              <a:gd name="T78" fmla="+- 0 -318 -1046"/>
                              <a:gd name="T79" fmla="*/ -318 h 1028"/>
                              <a:gd name="T80" fmla="+- 0 7381 7346"/>
                              <a:gd name="T81" fmla="*/ T80 w 1023"/>
                              <a:gd name="T82" fmla="+- 0 -410 -1046"/>
                              <a:gd name="T83" fmla="*/ -410 h 1028"/>
                              <a:gd name="T84" fmla="+- 0 7371 7346"/>
                              <a:gd name="T85" fmla="*/ T84 w 1023"/>
                              <a:gd name="T86" fmla="+- 0 -508 -1046"/>
                              <a:gd name="T87" fmla="*/ -508 h 1028"/>
                              <a:gd name="T88" fmla="+- 0 7376 7346"/>
                              <a:gd name="T89" fmla="*/ T88 w 1023"/>
                              <a:gd name="T90" fmla="+- 0 -606 -1046"/>
                              <a:gd name="T91" fmla="*/ -606 h 1028"/>
                              <a:gd name="T92" fmla="+- 0 7397 7346"/>
                              <a:gd name="T93" fmla="*/ T92 w 1023"/>
                              <a:gd name="T94" fmla="+- 0 -702 -1046"/>
                              <a:gd name="T95" fmla="*/ -702 h 1028"/>
                              <a:gd name="T96" fmla="+- 0 7437 7346"/>
                              <a:gd name="T97" fmla="*/ T96 w 1023"/>
                              <a:gd name="T98" fmla="+- 0 -790 -1046"/>
                              <a:gd name="T99" fmla="*/ -790 h 1028"/>
                              <a:gd name="T100" fmla="+- 0 7493 7346"/>
                              <a:gd name="T101" fmla="*/ T100 w 1023"/>
                              <a:gd name="T102" fmla="+- 0 -860 -1046"/>
                              <a:gd name="T103" fmla="*/ -860 h 1028"/>
                              <a:gd name="T104" fmla="+- 0 7564 7346"/>
                              <a:gd name="T105" fmla="*/ T104 w 1023"/>
                              <a:gd name="T106" fmla="+- 0 -928 -1046"/>
                              <a:gd name="T107" fmla="*/ -928 h 1028"/>
                              <a:gd name="T108" fmla="+- 0 7666 7346"/>
                              <a:gd name="T109" fmla="*/ T108 w 1023"/>
                              <a:gd name="T110" fmla="+- 0 -984 -1046"/>
                              <a:gd name="T111" fmla="*/ -984 h 1028"/>
                              <a:gd name="T112" fmla="+- 0 7783 7346"/>
                              <a:gd name="T113" fmla="*/ T112 w 1023"/>
                              <a:gd name="T114" fmla="+- 0 -1020 -1046"/>
                              <a:gd name="T115" fmla="*/ -1020 h 1028"/>
                              <a:gd name="T116" fmla="+- 0 7859 7346"/>
                              <a:gd name="T117" fmla="*/ T116 w 1023"/>
                              <a:gd name="T118" fmla="+- 0 -1046 -1046"/>
                              <a:gd name="T119" fmla="*/ -1046 h 1028"/>
                              <a:gd name="T120" fmla="+- 0 7880 7346"/>
                              <a:gd name="T121" fmla="*/ T120 w 1023"/>
                              <a:gd name="T122" fmla="+- 0 -1024 -1046"/>
                              <a:gd name="T123" fmla="*/ -1024 h 1028"/>
                              <a:gd name="T124" fmla="+- 0 7982 7346"/>
                              <a:gd name="T125" fmla="*/ T124 w 1023"/>
                              <a:gd name="T126" fmla="+- 0 -1010 -1046"/>
                              <a:gd name="T127" fmla="*/ -1010 h 1028"/>
                              <a:gd name="T128" fmla="+- 0 8068 7346"/>
                              <a:gd name="T129" fmla="*/ T128 w 1023"/>
                              <a:gd name="T130" fmla="+- 0 -974 -1046"/>
                              <a:gd name="T131" fmla="*/ -974 h 1028"/>
                              <a:gd name="T132" fmla="+- 0 8149 7346"/>
                              <a:gd name="T133" fmla="*/ T132 w 1023"/>
                              <a:gd name="T134" fmla="+- 0 -928 -1046"/>
                              <a:gd name="T135" fmla="*/ -928 h 1028"/>
                              <a:gd name="T136" fmla="+- 0 8220 7346"/>
                              <a:gd name="T137" fmla="*/ T136 w 1023"/>
                              <a:gd name="T138" fmla="+- 0 -860 -1046"/>
                              <a:gd name="T139" fmla="*/ -860 h 1028"/>
                              <a:gd name="T140" fmla="+- 0 8276 7346"/>
                              <a:gd name="T141" fmla="*/ T140 w 1023"/>
                              <a:gd name="T142" fmla="+- 0 -790 -1046"/>
                              <a:gd name="T143" fmla="*/ -790 h 1028"/>
                              <a:gd name="T144" fmla="+- 0 8317 7346"/>
                              <a:gd name="T145" fmla="*/ T144 w 1023"/>
                              <a:gd name="T146" fmla="+- 0 -702 -1046"/>
                              <a:gd name="T147" fmla="*/ -702 h 1028"/>
                              <a:gd name="T148" fmla="+- 0 8337 7346"/>
                              <a:gd name="T149" fmla="*/ T148 w 1023"/>
                              <a:gd name="T150" fmla="+- 0 -606 -1046"/>
                              <a:gd name="T151" fmla="*/ -606 h 1028"/>
                              <a:gd name="T152" fmla="+- 0 8343 7346"/>
                              <a:gd name="T153" fmla="*/ T152 w 1023"/>
                              <a:gd name="T154" fmla="+- 0 -508 -1046"/>
                              <a:gd name="T155" fmla="*/ -508 h 1028"/>
                              <a:gd name="T156" fmla="+- 0 8333 7346"/>
                              <a:gd name="T157" fmla="*/ T156 w 1023"/>
                              <a:gd name="T158" fmla="+- 0 -410 -1046"/>
                              <a:gd name="T159" fmla="*/ -410 h 1028"/>
                              <a:gd name="T160" fmla="+- 0 8297 7346"/>
                              <a:gd name="T161" fmla="*/ T160 w 1023"/>
                              <a:gd name="T162" fmla="+- 0 -318 -1046"/>
                              <a:gd name="T163" fmla="*/ -318 h 1028"/>
                              <a:gd name="T164" fmla="+- 0 8251 7346"/>
                              <a:gd name="T165" fmla="*/ T164 w 1023"/>
                              <a:gd name="T166" fmla="+- 0 -236 -1046"/>
                              <a:gd name="T167" fmla="*/ -236 h 1028"/>
                              <a:gd name="T168" fmla="+- 0 8185 7346"/>
                              <a:gd name="T169" fmla="*/ T168 w 1023"/>
                              <a:gd name="T170" fmla="+- 0 -170 -1046"/>
                              <a:gd name="T171" fmla="*/ -170 h 1028"/>
                              <a:gd name="T172" fmla="+- 0 8088 7346"/>
                              <a:gd name="T173" fmla="*/ T172 w 1023"/>
                              <a:gd name="T174" fmla="+- 0 -104 -1046"/>
                              <a:gd name="T175" fmla="*/ -104 h 1028"/>
                              <a:gd name="T176" fmla="+- 0 8002 7346"/>
                              <a:gd name="T177" fmla="*/ T176 w 1023"/>
                              <a:gd name="T178" fmla="+- 0 -62 -1046"/>
                              <a:gd name="T179" fmla="*/ -62 h 1028"/>
                              <a:gd name="T180" fmla="+- 0 7859 7346"/>
                              <a:gd name="T181" fmla="*/ T180 w 1023"/>
                              <a:gd name="T182" fmla="+- 0 -42 -1046"/>
                              <a:gd name="T183" fmla="*/ -42 h 1028"/>
                              <a:gd name="T184" fmla="+- 0 7936 7346"/>
                              <a:gd name="T185" fmla="*/ T184 w 1023"/>
                              <a:gd name="T186" fmla="+- 0 -22 -1046"/>
                              <a:gd name="T187" fmla="*/ -22 h 1028"/>
                              <a:gd name="T188" fmla="+- 0 8032 7346"/>
                              <a:gd name="T189" fmla="*/ T188 w 1023"/>
                              <a:gd name="T190" fmla="+- 0 -48 -1046"/>
                              <a:gd name="T191" fmla="*/ -48 h 1028"/>
                              <a:gd name="T192" fmla="+- 0 8124 7346"/>
                              <a:gd name="T193" fmla="*/ T192 w 1023"/>
                              <a:gd name="T194" fmla="+- 0 -94 -1046"/>
                              <a:gd name="T195" fmla="*/ -94 h 1028"/>
                              <a:gd name="T196" fmla="+- 0 8200 7346"/>
                              <a:gd name="T197" fmla="*/ T196 w 1023"/>
                              <a:gd name="T198" fmla="+- 0 -150 -1046"/>
                              <a:gd name="T199" fmla="*/ -150 h 1028"/>
                              <a:gd name="T200" fmla="+- 0 8266 7346"/>
                              <a:gd name="T201" fmla="*/ T200 w 1023"/>
                              <a:gd name="T202" fmla="+- 0 -226 -1046"/>
                              <a:gd name="T203" fmla="*/ -226 h 1028"/>
                              <a:gd name="T204" fmla="+- 0 8317 7346"/>
                              <a:gd name="T205" fmla="*/ T204 w 1023"/>
                              <a:gd name="T206" fmla="+- 0 -308 -1046"/>
                              <a:gd name="T207" fmla="*/ -308 h 1028"/>
                              <a:gd name="T208" fmla="+- 0 8353 7346"/>
                              <a:gd name="T209" fmla="*/ T208 w 1023"/>
                              <a:gd name="T210" fmla="+- 0 -406 -1046"/>
                              <a:gd name="T211" fmla="*/ -406 h 1028"/>
                              <a:gd name="T212" fmla="+- 0 8368 7346"/>
                              <a:gd name="T213" fmla="*/ T212 w 1023"/>
                              <a:gd name="T214" fmla="+- 0 -584 -1046"/>
                              <a:gd name="T215" fmla="*/ -584 h 1028"/>
                              <a:gd name="T216" fmla="+- 0 8337 7346"/>
                              <a:gd name="T217" fmla="*/ T216 w 1023"/>
                              <a:gd name="T218" fmla="+- 0 -708 -1046"/>
                              <a:gd name="T219" fmla="*/ -708 h 1028"/>
                              <a:gd name="T220" fmla="+- 0 8297 7346"/>
                              <a:gd name="T221" fmla="*/ T220 w 1023"/>
                              <a:gd name="T222" fmla="+- 0 -800 -1046"/>
                              <a:gd name="T223" fmla="*/ -800 h 1028"/>
                              <a:gd name="T224" fmla="+- 0 8236 7346"/>
                              <a:gd name="T225" fmla="*/ T224 w 1023"/>
                              <a:gd name="T226" fmla="+- 0 -882 -1046"/>
                              <a:gd name="T227" fmla="*/ -882 h 1028"/>
                              <a:gd name="T228" fmla="+- 0 8165 7346"/>
                              <a:gd name="T229" fmla="*/ T228 w 1023"/>
                              <a:gd name="T230" fmla="+- 0 -948 -1046"/>
                              <a:gd name="T231" fmla="*/ -948 h 1028"/>
                              <a:gd name="T232" fmla="+- 0 8078 7346"/>
                              <a:gd name="T233" fmla="*/ T232 w 1023"/>
                              <a:gd name="T234" fmla="+- 0 -1000 -1046"/>
                              <a:gd name="T235" fmla="*/ -1000 h 1028"/>
                              <a:gd name="T236" fmla="+- 0 7986 7346"/>
                              <a:gd name="T237" fmla="*/ T236 w 1023"/>
                              <a:gd name="T238" fmla="+- 0 -1030 -1046"/>
                              <a:gd name="T239" fmla="*/ -1030 h 102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Lst>
                            <a:rect l="0" t="0" r="r" b="b"/>
                            <a:pathLst>
                              <a:path w="1023" h="1028">
                                <a:moveTo>
                                  <a:pt x="513" y="0"/>
                                </a:moveTo>
                                <a:lnTo>
                                  <a:pt x="457" y="0"/>
                                </a:lnTo>
                                <a:lnTo>
                                  <a:pt x="432" y="6"/>
                                </a:lnTo>
                                <a:lnTo>
                                  <a:pt x="406" y="10"/>
                                </a:lnTo>
                                <a:lnTo>
                                  <a:pt x="381" y="16"/>
                                </a:lnTo>
                                <a:lnTo>
                                  <a:pt x="361" y="22"/>
                                </a:lnTo>
                                <a:lnTo>
                                  <a:pt x="335" y="32"/>
                                </a:lnTo>
                                <a:lnTo>
                                  <a:pt x="310" y="36"/>
                                </a:lnTo>
                                <a:lnTo>
                                  <a:pt x="289" y="46"/>
                                </a:lnTo>
                                <a:lnTo>
                                  <a:pt x="264" y="62"/>
                                </a:lnTo>
                                <a:lnTo>
                                  <a:pt x="244" y="72"/>
                                </a:lnTo>
                                <a:lnTo>
                                  <a:pt x="224" y="88"/>
                                </a:lnTo>
                                <a:lnTo>
                                  <a:pt x="203" y="98"/>
                                </a:lnTo>
                                <a:lnTo>
                                  <a:pt x="183" y="114"/>
                                </a:lnTo>
                                <a:lnTo>
                                  <a:pt x="168" y="134"/>
                                </a:lnTo>
                                <a:lnTo>
                                  <a:pt x="147" y="150"/>
                                </a:lnTo>
                                <a:lnTo>
                                  <a:pt x="132" y="164"/>
                                </a:lnTo>
                                <a:lnTo>
                                  <a:pt x="117" y="186"/>
                                </a:lnTo>
                                <a:lnTo>
                                  <a:pt x="101" y="206"/>
                                </a:lnTo>
                                <a:lnTo>
                                  <a:pt x="86" y="226"/>
                                </a:lnTo>
                                <a:lnTo>
                                  <a:pt x="71" y="246"/>
                                </a:lnTo>
                                <a:lnTo>
                                  <a:pt x="61" y="266"/>
                                </a:lnTo>
                                <a:lnTo>
                                  <a:pt x="51" y="292"/>
                                </a:lnTo>
                                <a:lnTo>
                                  <a:pt x="40" y="314"/>
                                </a:lnTo>
                                <a:lnTo>
                                  <a:pt x="30" y="338"/>
                                </a:lnTo>
                                <a:lnTo>
                                  <a:pt x="20" y="360"/>
                                </a:lnTo>
                                <a:lnTo>
                                  <a:pt x="9" y="410"/>
                                </a:lnTo>
                                <a:lnTo>
                                  <a:pt x="5" y="436"/>
                                </a:lnTo>
                                <a:lnTo>
                                  <a:pt x="0" y="462"/>
                                </a:lnTo>
                                <a:lnTo>
                                  <a:pt x="0" y="564"/>
                                </a:lnTo>
                                <a:lnTo>
                                  <a:pt x="5" y="590"/>
                                </a:lnTo>
                                <a:lnTo>
                                  <a:pt x="9" y="616"/>
                                </a:lnTo>
                                <a:lnTo>
                                  <a:pt x="20" y="666"/>
                                </a:lnTo>
                                <a:lnTo>
                                  <a:pt x="30" y="692"/>
                                </a:lnTo>
                                <a:lnTo>
                                  <a:pt x="40" y="712"/>
                                </a:lnTo>
                                <a:lnTo>
                                  <a:pt x="51" y="738"/>
                                </a:lnTo>
                                <a:lnTo>
                                  <a:pt x="61" y="758"/>
                                </a:lnTo>
                                <a:lnTo>
                                  <a:pt x="71" y="778"/>
                                </a:lnTo>
                                <a:lnTo>
                                  <a:pt x="86" y="798"/>
                                </a:lnTo>
                                <a:lnTo>
                                  <a:pt x="101" y="820"/>
                                </a:lnTo>
                                <a:lnTo>
                                  <a:pt x="117" y="840"/>
                                </a:lnTo>
                                <a:lnTo>
                                  <a:pt x="132" y="860"/>
                                </a:lnTo>
                                <a:lnTo>
                                  <a:pt x="147" y="876"/>
                                </a:lnTo>
                                <a:lnTo>
                                  <a:pt x="168" y="896"/>
                                </a:lnTo>
                                <a:lnTo>
                                  <a:pt x="183" y="912"/>
                                </a:lnTo>
                                <a:lnTo>
                                  <a:pt x="203" y="926"/>
                                </a:lnTo>
                                <a:lnTo>
                                  <a:pt x="224" y="942"/>
                                </a:lnTo>
                                <a:lnTo>
                                  <a:pt x="244" y="952"/>
                                </a:lnTo>
                                <a:lnTo>
                                  <a:pt x="264" y="968"/>
                                </a:lnTo>
                                <a:lnTo>
                                  <a:pt x="289" y="978"/>
                                </a:lnTo>
                                <a:lnTo>
                                  <a:pt x="310" y="988"/>
                                </a:lnTo>
                                <a:lnTo>
                                  <a:pt x="335" y="998"/>
                                </a:lnTo>
                                <a:lnTo>
                                  <a:pt x="361" y="1004"/>
                                </a:lnTo>
                                <a:lnTo>
                                  <a:pt x="381" y="1014"/>
                                </a:lnTo>
                                <a:lnTo>
                                  <a:pt x="406" y="1020"/>
                                </a:lnTo>
                                <a:lnTo>
                                  <a:pt x="432" y="1024"/>
                                </a:lnTo>
                                <a:lnTo>
                                  <a:pt x="457" y="1024"/>
                                </a:lnTo>
                                <a:lnTo>
                                  <a:pt x="483" y="1028"/>
                                </a:lnTo>
                                <a:lnTo>
                                  <a:pt x="513" y="1028"/>
                                </a:lnTo>
                                <a:lnTo>
                                  <a:pt x="513" y="1004"/>
                                </a:lnTo>
                                <a:lnTo>
                                  <a:pt x="462" y="1004"/>
                                </a:lnTo>
                                <a:lnTo>
                                  <a:pt x="386" y="988"/>
                                </a:lnTo>
                                <a:lnTo>
                                  <a:pt x="366" y="984"/>
                                </a:lnTo>
                                <a:lnTo>
                                  <a:pt x="341" y="974"/>
                                </a:lnTo>
                                <a:lnTo>
                                  <a:pt x="320" y="968"/>
                                </a:lnTo>
                                <a:lnTo>
                                  <a:pt x="300" y="958"/>
                                </a:lnTo>
                                <a:lnTo>
                                  <a:pt x="279" y="942"/>
                                </a:lnTo>
                                <a:lnTo>
                                  <a:pt x="259" y="932"/>
                                </a:lnTo>
                                <a:lnTo>
                                  <a:pt x="239" y="922"/>
                                </a:lnTo>
                                <a:lnTo>
                                  <a:pt x="218" y="906"/>
                                </a:lnTo>
                                <a:lnTo>
                                  <a:pt x="198" y="892"/>
                                </a:lnTo>
                                <a:lnTo>
                                  <a:pt x="183" y="876"/>
                                </a:lnTo>
                                <a:lnTo>
                                  <a:pt x="168" y="860"/>
                                </a:lnTo>
                                <a:lnTo>
                                  <a:pt x="147" y="846"/>
                                </a:lnTo>
                                <a:lnTo>
                                  <a:pt x="132" y="824"/>
                                </a:lnTo>
                                <a:lnTo>
                                  <a:pt x="122" y="810"/>
                                </a:lnTo>
                                <a:lnTo>
                                  <a:pt x="106" y="788"/>
                                </a:lnTo>
                                <a:lnTo>
                                  <a:pt x="91" y="768"/>
                                </a:lnTo>
                                <a:lnTo>
                                  <a:pt x="81" y="748"/>
                                </a:lnTo>
                                <a:lnTo>
                                  <a:pt x="71" y="728"/>
                                </a:lnTo>
                                <a:lnTo>
                                  <a:pt x="61" y="702"/>
                                </a:lnTo>
                                <a:lnTo>
                                  <a:pt x="51" y="682"/>
                                </a:lnTo>
                                <a:lnTo>
                                  <a:pt x="45" y="660"/>
                                </a:lnTo>
                                <a:lnTo>
                                  <a:pt x="35" y="636"/>
                                </a:lnTo>
                                <a:lnTo>
                                  <a:pt x="30" y="610"/>
                                </a:lnTo>
                                <a:lnTo>
                                  <a:pt x="30" y="590"/>
                                </a:lnTo>
                                <a:lnTo>
                                  <a:pt x="25" y="564"/>
                                </a:lnTo>
                                <a:lnTo>
                                  <a:pt x="25" y="538"/>
                                </a:lnTo>
                                <a:lnTo>
                                  <a:pt x="20" y="512"/>
                                </a:lnTo>
                                <a:lnTo>
                                  <a:pt x="25" y="488"/>
                                </a:lnTo>
                                <a:lnTo>
                                  <a:pt x="25" y="462"/>
                                </a:lnTo>
                                <a:lnTo>
                                  <a:pt x="30" y="440"/>
                                </a:lnTo>
                                <a:lnTo>
                                  <a:pt x="30" y="416"/>
                                </a:lnTo>
                                <a:lnTo>
                                  <a:pt x="35" y="390"/>
                                </a:lnTo>
                                <a:lnTo>
                                  <a:pt x="45" y="368"/>
                                </a:lnTo>
                                <a:lnTo>
                                  <a:pt x="51" y="344"/>
                                </a:lnTo>
                                <a:lnTo>
                                  <a:pt x="61" y="324"/>
                                </a:lnTo>
                                <a:lnTo>
                                  <a:pt x="71" y="302"/>
                                </a:lnTo>
                                <a:lnTo>
                                  <a:pt x="81" y="278"/>
                                </a:lnTo>
                                <a:lnTo>
                                  <a:pt x="91" y="256"/>
                                </a:lnTo>
                                <a:lnTo>
                                  <a:pt x="106" y="242"/>
                                </a:lnTo>
                                <a:lnTo>
                                  <a:pt x="122" y="220"/>
                                </a:lnTo>
                                <a:lnTo>
                                  <a:pt x="132" y="200"/>
                                </a:lnTo>
                                <a:lnTo>
                                  <a:pt x="147" y="186"/>
                                </a:lnTo>
                                <a:lnTo>
                                  <a:pt x="168" y="164"/>
                                </a:lnTo>
                                <a:lnTo>
                                  <a:pt x="183" y="150"/>
                                </a:lnTo>
                                <a:lnTo>
                                  <a:pt x="198" y="134"/>
                                </a:lnTo>
                                <a:lnTo>
                                  <a:pt x="218" y="118"/>
                                </a:lnTo>
                                <a:lnTo>
                                  <a:pt x="239" y="108"/>
                                </a:lnTo>
                                <a:lnTo>
                                  <a:pt x="259" y="92"/>
                                </a:lnTo>
                                <a:lnTo>
                                  <a:pt x="300" y="72"/>
                                </a:lnTo>
                                <a:lnTo>
                                  <a:pt x="320" y="62"/>
                                </a:lnTo>
                                <a:lnTo>
                                  <a:pt x="341" y="52"/>
                                </a:lnTo>
                                <a:lnTo>
                                  <a:pt x="366" y="46"/>
                                </a:lnTo>
                                <a:lnTo>
                                  <a:pt x="386" y="36"/>
                                </a:lnTo>
                                <a:lnTo>
                                  <a:pt x="437" y="26"/>
                                </a:lnTo>
                                <a:lnTo>
                                  <a:pt x="462" y="26"/>
                                </a:lnTo>
                                <a:lnTo>
                                  <a:pt x="488" y="22"/>
                                </a:lnTo>
                                <a:lnTo>
                                  <a:pt x="513" y="22"/>
                                </a:lnTo>
                                <a:lnTo>
                                  <a:pt x="513" y="0"/>
                                </a:lnTo>
                                <a:close/>
                                <a:moveTo>
                                  <a:pt x="565" y="0"/>
                                </a:moveTo>
                                <a:lnTo>
                                  <a:pt x="513" y="0"/>
                                </a:lnTo>
                                <a:lnTo>
                                  <a:pt x="513" y="22"/>
                                </a:lnTo>
                                <a:lnTo>
                                  <a:pt x="534" y="22"/>
                                </a:lnTo>
                                <a:lnTo>
                                  <a:pt x="559" y="26"/>
                                </a:lnTo>
                                <a:lnTo>
                                  <a:pt x="585" y="26"/>
                                </a:lnTo>
                                <a:lnTo>
                                  <a:pt x="610" y="32"/>
                                </a:lnTo>
                                <a:lnTo>
                                  <a:pt x="636" y="36"/>
                                </a:lnTo>
                                <a:lnTo>
                                  <a:pt x="656" y="46"/>
                                </a:lnTo>
                                <a:lnTo>
                                  <a:pt x="681" y="52"/>
                                </a:lnTo>
                                <a:lnTo>
                                  <a:pt x="701" y="62"/>
                                </a:lnTo>
                                <a:lnTo>
                                  <a:pt x="722" y="72"/>
                                </a:lnTo>
                                <a:lnTo>
                                  <a:pt x="742" y="82"/>
                                </a:lnTo>
                                <a:lnTo>
                                  <a:pt x="763" y="92"/>
                                </a:lnTo>
                                <a:lnTo>
                                  <a:pt x="783" y="108"/>
                                </a:lnTo>
                                <a:lnTo>
                                  <a:pt x="803" y="118"/>
                                </a:lnTo>
                                <a:lnTo>
                                  <a:pt x="824" y="134"/>
                                </a:lnTo>
                                <a:lnTo>
                                  <a:pt x="839" y="150"/>
                                </a:lnTo>
                                <a:lnTo>
                                  <a:pt x="854" y="164"/>
                                </a:lnTo>
                                <a:lnTo>
                                  <a:pt x="874" y="186"/>
                                </a:lnTo>
                                <a:lnTo>
                                  <a:pt x="890" y="200"/>
                                </a:lnTo>
                                <a:lnTo>
                                  <a:pt x="905" y="220"/>
                                </a:lnTo>
                                <a:lnTo>
                                  <a:pt x="915" y="242"/>
                                </a:lnTo>
                                <a:lnTo>
                                  <a:pt x="930" y="256"/>
                                </a:lnTo>
                                <a:lnTo>
                                  <a:pt x="941" y="278"/>
                                </a:lnTo>
                                <a:lnTo>
                                  <a:pt x="951" y="302"/>
                                </a:lnTo>
                                <a:lnTo>
                                  <a:pt x="961" y="324"/>
                                </a:lnTo>
                                <a:lnTo>
                                  <a:pt x="971" y="344"/>
                                </a:lnTo>
                                <a:lnTo>
                                  <a:pt x="976" y="368"/>
                                </a:lnTo>
                                <a:lnTo>
                                  <a:pt x="987" y="390"/>
                                </a:lnTo>
                                <a:lnTo>
                                  <a:pt x="991" y="416"/>
                                </a:lnTo>
                                <a:lnTo>
                                  <a:pt x="991" y="440"/>
                                </a:lnTo>
                                <a:lnTo>
                                  <a:pt x="997" y="462"/>
                                </a:lnTo>
                                <a:lnTo>
                                  <a:pt x="997" y="488"/>
                                </a:lnTo>
                                <a:lnTo>
                                  <a:pt x="1002" y="512"/>
                                </a:lnTo>
                                <a:lnTo>
                                  <a:pt x="997" y="538"/>
                                </a:lnTo>
                                <a:lnTo>
                                  <a:pt x="997" y="564"/>
                                </a:lnTo>
                                <a:lnTo>
                                  <a:pt x="991" y="590"/>
                                </a:lnTo>
                                <a:lnTo>
                                  <a:pt x="991" y="610"/>
                                </a:lnTo>
                                <a:lnTo>
                                  <a:pt x="987" y="636"/>
                                </a:lnTo>
                                <a:lnTo>
                                  <a:pt x="976" y="660"/>
                                </a:lnTo>
                                <a:lnTo>
                                  <a:pt x="971" y="682"/>
                                </a:lnTo>
                                <a:lnTo>
                                  <a:pt x="961" y="702"/>
                                </a:lnTo>
                                <a:lnTo>
                                  <a:pt x="951" y="728"/>
                                </a:lnTo>
                                <a:lnTo>
                                  <a:pt x="941" y="748"/>
                                </a:lnTo>
                                <a:lnTo>
                                  <a:pt x="930" y="768"/>
                                </a:lnTo>
                                <a:lnTo>
                                  <a:pt x="915" y="788"/>
                                </a:lnTo>
                                <a:lnTo>
                                  <a:pt x="905" y="810"/>
                                </a:lnTo>
                                <a:lnTo>
                                  <a:pt x="890" y="824"/>
                                </a:lnTo>
                                <a:lnTo>
                                  <a:pt x="874" y="846"/>
                                </a:lnTo>
                                <a:lnTo>
                                  <a:pt x="854" y="860"/>
                                </a:lnTo>
                                <a:lnTo>
                                  <a:pt x="839" y="876"/>
                                </a:lnTo>
                                <a:lnTo>
                                  <a:pt x="824" y="892"/>
                                </a:lnTo>
                                <a:lnTo>
                                  <a:pt x="803" y="906"/>
                                </a:lnTo>
                                <a:lnTo>
                                  <a:pt x="783" y="922"/>
                                </a:lnTo>
                                <a:lnTo>
                                  <a:pt x="742" y="942"/>
                                </a:lnTo>
                                <a:lnTo>
                                  <a:pt x="722" y="958"/>
                                </a:lnTo>
                                <a:lnTo>
                                  <a:pt x="701" y="968"/>
                                </a:lnTo>
                                <a:lnTo>
                                  <a:pt x="681" y="974"/>
                                </a:lnTo>
                                <a:lnTo>
                                  <a:pt x="656" y="984"/>
                                </a:lnTo>
                                <a:lnTo>
                                  <a:pt x="636" y="988"/>
                                </a:lnTo>
                                <a:lnTo>
                                  <a:pt x="610" y="994"/>
                                </a:lnTo>
                                <a:lnTo>
                                  <a:pt x="559" y="1004"/>
                                </a:lnTo>
                                <a:lnTo>
                                  <a:pt x="513" y="1004"/>
                                </a:lnTo>
                                <a:lnTo>
                                  <a:pt x="513" y="1028"/>
                                </a:lnTo>
                                <a:lnTo>
                                  <a:pt x="539" y="1028"/>
                                </a:lnTo>
                                <a:lnTo>
                                  <a:pt x="565" y="1024"/>
                                </a:lnTo>
                                <a:lnTo>
                                  <a:pt x="590" y="1024"/>
                                </a:lnTo>
                                <a:lnTo>
                                  <a:pt x="615" y="1020"/>
                                </a:lnTo>
                                <a:lnTo>
                                  <a:pt x="640" y="1014"/>
                                </a:lnTo>
                                <a:lnTo>
                                  <a:pt x="661" y="1004"/>
                                </a:lnTo>
                                <a:lnTo>
                                  <a:pt x="686" y="998"/>
                                </a:lnTo>
                                <a:lnTo>
                                  <a:pt x="712" y="988"/>
                                </a:lnTo>
                                <a:lnTo>
                                  <a:pt x="732" y="978"/>
                                </a:lnTo>
                                <a:lnTo>
                                  <a:pt x="757" y="968"/>
                                </a:lnTo>
                                <a:lnTo>
                                  <a:pt x="778" y="952"/>
                                </a:lnTo>
                                <a:lnTo>
                                  <a:pt x="799" y="942"/>
                                </a:lnTo>
                                <a:lnTo>
                                  <a:pt x="819" y="926"/>
                                </a:lnTo>
                                <a:lnTo>
                                  <a:pt x="839" y="912"/>
                                </a:lnTo>
                                <a:lnTo>
                                  <a:pt x="854" y="896"/>
                                </a:lnTo>
                                <a:lnTo>
                                  <a:pt x="874" y="876"/>
                                </a:lnTo>
                                <a:lnTo>
                                  <a:pt x="890" y="860"/>
                                </a:lnTo>
                                <a:lnTo>
                                  <a:pt x="905" y="840"/>
                                </a:lnTo>
                                <a:lnTo>
                                  <a:pt x="920" y="820"/>
                                </a:lnTo>
                                <a:lnTo>
                                  <a:pt x="936" y="798"/>
                                </a:lnTo>
                                <a:lnTo>
                                  <a:pt x="951" y="778"/>
                                </a:lnTo>
                                <a:lnTo>
                                  <a:pt x="961" y="758"/>
                                </a:lnTo>
                                <a:lnTo>
                                  <a:pt x="971" y="738"/>
                                </a:lnTo>
                                <a:lnTo>
                                  <a:pt x="981" y="712"/>
                                </a:lnTo>
                                <a:lnTo>
                                  <a:pt x="991" y="692"/>
                                </a:lnTo>
                                <a:lnTo>
                                  <a:pt x="1002" y="666"/>
                                </a:lnTo>
                                <a:lnTo>
                                  <a:pt x="1007" y="640"/>
                                </a:lnTo>
                                <a:lnTo>
                                  <a:pt x="1012" y="616"/>
                                </a:lnTo>
                                <a:lnTo>
                                  <a:pt x="1017" y="590"/>
                                </a:lnTo>
                                <a:lnTo>
                                  <a:pt x="1022" y="564"/>
                                </a:lnTo>
                                <a:lnTo>
                                  <a:pt x="1022" y="462"/>
                                </a:lnTo>
                                <a:lnTo>
                                  <a:pt x="1017" y="436"/>
                                </a:lnTo>
                                <a:lnTo>
                                  <a:pt x="1007" y="384"/>
                                </a:lnTo>
                                <a:lnTo>
                                  <a:pt x="1002" y="360"/>
                                </a:lnTo>
                                <a:lnTo>
                                  <a:pt x="991" y="338"/>
                                </a:lnTo>
                                <a:lnTo>
                                  <a:pt x="981" y="314"/>
                                </a:lnTo>
                                <a:lnTo>
                                  <a:pt x="971" y="292"/>
                                </a:lnTo>
                                <a:lnTo>
                                  <a:pt x="961" y="266"/>
                                </a:lnTo>
                                <a:lnTo>
                                  <a:pt x="951" y="246"/>
                                </a:lnTo>
                                <a:lnTo>
                                  <a:pt x="936" y="226"/>
                                </a:lnTo>
                                <a:lnTo>
                                  <a:pt x="920" y="206"/>
                                </a:lnTo>
                                <a:lnTo>
                                  <a:pt x="905" y="186"/>
                                </a:lnTo>
                                <a:lnTo>
                                  <a:pt x="890" y="164"/>
                                </a:lnTo>
                                <a:lnTo>
                                  <a:pt x="874" y="150"/>
                                </a:lnTo>
                                <a:lnTo>
                                  <a:pt x="854" y="134"/>
                                </a:lnTo>
                                <a:lnTo>
                                  <a:pt x="839" y="114"/>
                                </a:lnTo>
                                <a:lnTo>
                                  <a:pt x="819" y="98"/>
                                </a:lnTo>
                                <a:lnTo>
                                  <a:pt x="799" y="88"/>
                                </a:lnTo>
                                <a:lnTo>
                                  <a:pt x="778" y="72"/>
                                </a:lnTo>
                                <a:lnTo>
                                  <a:pt x="757" y="62"/>
                                </a:lnTo>
                                <a:lnTo>
                                  <a:pt x="732" y="46"/>
                                </a:lnTo>
                                <a:lnTo>
                                  <a:pt x="712" y="36"/>
                                </a:lnTo>
                                <a:lnTo>
                                  <a:pt x="686" y="32"/>
                                </a:lnTo>
                                <a:lnTo>
                                  <a:pt x="661" y="22"/>
                                </a:lnTo>
                                <a:lnTo>
                                  <a:pt x="640" y="16"/>
                                </a:lnTo>
                                <a:lnTo>
                                  <a:pt x="615" y="10"/>
                                </a:lnTo>
                                <a:lnTo>
                                  <a:pt x="565" y="0"/>
                                </a:lnTo>
                                <a:close/>
                              </a:path>
                            </a:pathLst>
                          </a:custGeom>
                          <a:solidFill>
                            <a:srgbClr val="1F1A1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02" name="Line 2433"/>
                        <wps:cNvCnPr>
                          <a:cxnSpLocks noChangeShapeType="1"/>
                        </wps:cNvCnPr>
                        <wps:spPr bwMode="auto">
                          <a:xfrm>
                            <a:off x="7857" y="-1036"/>
                            <a:ext cx="0" cy="1003"/>
                          </a:xfrm>
                          <a:prstGeom prst="line">
                            <a:avLst/>
                          </a:prstGeom>
                          <a:noFill/>
                          <a:ln w="16065">
                            <a:solidFill>
                              <a:srgbClr val="1F1A17"/>
                            </a:solidFill>
                            <a:prstDash val="solid"/>
                            <a:round/>
                            <a:headEnd/>
                            <a:tailEnd/>
                          </a:ln>
                          <a:extLst>
                            <a:ext uri="{909E8E84-426E-40DD-AFC4-6F175D3DCCD1}">
                              <a14:hiddenFill xmlns:a14="http://schemas.microsoft.com/office/drawing/2010/main">
                                <a:noFill/>
                              </a14:hiddenFill>
                            </a:ext>
                          </a:extLst>
                        </wps:spPr>
                        <wps:bodyPr/>
                      </wps:wsp>
                      <wps:wsp>
                        <wps:cNvPr id="2703" name="Line 2432"/>
                        <wps:cNvCnPr>
                          <a:cxnSpLocks noChangeShapeType="1"/>
                        </wps:cNvCnPr>
                        <wps:spPr bwMode="auto">
                          <a:xfrm>
                            <a:off x="7355" y="-532"/>
                            <a:ext cx="1003" cy="0"/>
                          </a:xfrm>
                          <a:prstGeom prst="line">
                            <a:avLst/>
                          </a:prstGeom>
                          <a:noFill/>
                          <a:ln w="16449">
                            <a:solidFill>
                              <a:srgbClr val="1F1A17"/>
                            </a:solidFill>
                            <a:prstDash val="solid"/>
                            <a:round/>
                            <a:headEnd/>
                            <a:tailEnd/>
                          </a:ln>
                          <a:extLst>
                            <a:ext uri="{909E8E84-426E-40DD-AFC4-6F175D3DCCD1}">
                              <a14:hiddenFill xmlns:a14="http://schemas.microsoft.com/office/drawing/2010/main">
                                <a:noFill/>
                              </a14:hiddenFill>
                            </a:ext>
                          </a:extLst>
                        </wps:spPr>
                        <wps:bodyPr/>
                      </wps:wsp>
                      <wps:wsp>
                        <wps:cNvPr id="2704" name="Freeform 2431"/>
                        <wps:cNvSpPr>
                          <a:spLocks/>
                        </wps:cNvSpPr>
                        <wps:spPr bwMode="auto">
                          <a:xfrm>
                            <a:off x="7493" y="-898"/>
                            <a:ext cx="728" cy="727"/>
                          </a:xfrm>
                          <a:custGeom>
                            <a:avLst/>
                            <a:gdLst>
                              <a:gd name="T0" fmla="+- 0 8200 7493"/>
                              <a:gd name="T1" fmla="*/ T0 w 728"/>
                              <a:gd name="T2" fmla="+- 0 -898 -898"/>
                              <a:gd name="T3" fmla="*/ -898 h 727"/>
                              <a:gd name="T4" fmla="+- 0 7493 7493"/>
                              <a:gd name="T5" fmla="*/ T4 w 728"/>
                              <a:gd name="T6" fmla="+- 0 -186 -898"/>
                              <a:gd name="T7" fmla="*/ -186 h 727"/>
                              <a:gd name="T8" fmla="+- 0 7514 7493"/>
                              <a:gd name="T9" fmla="*/ T8 w 728"/>
                              <a:gd name="T10" fmla="+- 0 -171 -898"/>
                              <a:gd name="T11" fmla="*/ -171 h 727"/>
                              <a:gd name="T12" fmla="+- 0 8220 7493"/>
                              <a:gd name="T13" fmla="*/ T12 w 728"/>
                              <a:gd name="T14" fmla="+- 0 -883 -898"/>
                              <a:gd name="T15" fmla="*/ -883 h 727"/>
                              <a:gd name="T16" fmla="+- 0 8200 7493"/>
                              <a:gd name="T17" fmla="*/ T16 w 728"/>
                              <a:gd name="T18" fmla="+- 0 -898 -898"/>
                              <a:gd name="T19" fmla="*/ -898 h 727"/>
                            </a:gdLst>
                            <a:ahLst/>
                            <a:cxnLst>
                              <a:cxn ang="0">
                                <a:pos x="T1" y="T3"/>
                              </a:cxn>
                              <a:cxn ang="0">
                                <a:pos x="T5" y="T7"/>
                              </a:cxn>
                              <a:cxn ang="0">
                                <a:pos x="T9" y="T11"/>
                              </a:cxn>
                              <a:cxn ang="0">
                                <a:pos x="T13" y="T15"/>
                              </a:cxn>
                              <a:cxn ang="0">
                                <a:pos x="T17" y="T19"/>
                              </a:cxn>
                            </a:cxnLst>
                            <a:rect l="0" t="0" r="r" b="b"/>
                            <a:pathLst>
                              <a:path w="728" h="727">
                                <a:moveTo>
                                  <a:pt x="707" y="0"/>
                                </a:moveTo>
                                <a:lnTo>
                                  <a:pt x="0" y="712"/>
                                </a:lnTo>
                                <a:lnTo>
                                  <a:pt x="21" y="727"/>
                                </a:lnTo>
                                <a:lnTo>
                                  <a:pt x="727" y="15"/>
                                </a:lnTo>
                                <a:lnTo>
                                  <a:pt x="707" y="0"/>
                                </a:lnTo>
                                <a:close/>
                              </a:path>
                            </a:pathLst>
                          </a:custGeom>
                          <a:solidFill>
                            <a:srgbClr val="1F1A1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05" name="Freeform 2430"/>
                        <wps:cNvSpPr>
                          <a:spLocks/>
                        </wps:cNvSpPr>
                        <wps:spPr bwMode="auto">
                          <a:xfrm>
                            <a:off x="7355" y="-888"/>
                            <a:ext cx="504" cy="353"/>
                          </a:xfrm>
                          <a:custGeom>
                            <a:avLst/>
                            <a:gdLst>
                              <a:gd name="T0" fmla="+- 0 7503 7355"/>
                              <a:gd name="T1" fmla="*/ T0 w 504"/>
                              <a:gd name="T2" fmla="+- 0 -887 -887"/>
                              <a:gd name="T3" fmla="*/ -887 h 353"/>
                              <a:gd name="T4" fmla="+- 0 7437 7355"/>
                              <a:gd name="T5" fmla="*/ T4 w 504"/>
                              <a:gd name="T6" fmla="+- 0 -811 -887"/>
                              <a:gd name="T7" fmla="*/ -811 h 353"/>
                              <a:gd name="T8" fmla="+- 0 7391 7355"/>
                              <a:gd name="T9" fmla="*/ T8 w 504"/>
                              <a:gd name="T10" fmla="+- 0 -724 -887"/>
                              <a:gd name="T11" fmla="*/ -724 h 353"/>
                              <a:gd name="T12" fmla="+- 0 7366 7355"/>
                              <a:gd name="T13" fmla="*/ T12 w 504"/>
                              <a:gd name="T14" fmla="+- 0 -632 -887"/>
                              <a:gd name="T15" fmla="*/ -632 h 353"/>
                              <a:gd name="T16" fmla="+- 0 7355 7355"/>
                              <a:gd name="T17" fmla="*/ T16 w 504"/>
                              <a:gd name="T18" fmla="+- 0 -535 -887"/>
                              <a:gd name="T19" fmla="*/ -535 h 353"/>
                              <a:gd name="T20" fmla="+- 0 7859 7355"/>
                              <a:gd name="T21" fmla="*/ T20 w 504"/>
                              <a:gd name="T22" fmla="+- 0 -535 -887"/>
                              <a:gd name="T23" fmla="*/ -535 h 353"/>
                              <a:gd name="T24" fmla="+- 0 7503 7355"/>
                              <a:gd name="T25" fmla="*/ T24 w 504"/>
                              <a:gd name="T26" fmla="+- 0 -887 -887"/>
                              <a:gd name="T27" fmla="*/ -887 h 353"/>
                            </a:gdLst>
                            <a:ahLst/>
                            <a:cxnLst>
                              <a:cxn ang="0">
                                <a:pos x="T1" y="T3"/>
                              </a:cxn>
                              <a:cxn ang="0">
                                <a:pos x="T5" y="T7"/>
                              </a:cxn>
                              <a:cxn ang="0">
                                <a:pos x="T9" y="T11"/>
                              </a:cxn>
                              <a:cxn ang="0">
                                <a:pos x="T13" y="T15"/>
                              </a:cxn>
                              <a:cxn ang="0">
                                <a:pos x="T17" y="T19"/>
                              </a:cxn>
                              <a:cxn ang="0">
                                <a:pos x="T21" y="T23"/>
                              </a:cxn>
                              <a:cxn ang="0">
                                <a:pos x="T25" y="T27"/>
                              </a:cxn>
                            </a:cxnLst>
                            <a:rect l="0" t="0" r="r" b="b"/>
                            <a:pathLst>
                              <a:path w="504" h="353">
                                <a:moveTo>
                                  <a:pt x="148" y="0"/>
                                </a:moveTo>
                                <a:lnTo>
                                  <a:pt x="82" y="76"/>
                                </a:lnTo>
                                <a:lnTo>
                                  <a:pt x="36" y="163"/>
                                </a:lnTo>
                                <a:lnTo>
                                  <a:pt x="11" y="255"/>
                                </a:lnTo>
                                <a:lnTo>
                                  <a:pt x="0" y="352"/>
                                </a:lnTo>
                                <a:lnTo>
                                  <a:pt x="504" y="352"/>
                                </a:lnTo>
                                <a:lnTo>
                                  <a:pt x="148" y="0"/>
                                </a:lnTo>
                                <a:close/>
                              </a:path>
                            </a:pathLst>
                          </a:custGeom>
                          <a:solidFill>
                            <a:srgbClr val="95949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06" name="Freeform 2429"/>
                        <wps:cNvSpPr>
                          <a:spLocks/>
                        </wps:cNvSpPr>
                        <wps:spPr bwMode="auto">
                          <a:xfrm>
                            <a:off x="7345" y="-909"/>
                            <a:ext cx="875" cy="737"/>
                          </a:xfrm>
                          <a:custGeom>
                            <a:avLst/>
                            <a:gdLst>
                              <a:gd name="T0" fmla="+- 0 8220 7346"/>
                              <a:gd name="T1" fmla="*/ T0 w 875"/>
                              <a:gd name="T2" fmla="+- 0 -186 -908"/>
                              <a:gd name="T3" fmla="*/ -186 h 737"/>
                              <a:gd name="T4" fmla="+- 0 7866 7346"/>
                              <a:gd name="T5" fmla="*/ T4 w 875"/>
                              <a:gd name="T6" fmla="+- 0 -543 -908"/>
                              <a:gd name="T7" fmla="*/ -543 h 737"/>
                              <a:gd name="T8" fmla="+- 0 7865 7346"/>
                              <a:gd name="T9" fmla="*/ T8 w 875"/>
                              <a:gd name="T10" fmla="+- 0 -545 -908"/>
                              <a:gd name="T11" fmla="*/ -545 h 737"/>
                              <a:gd name="T12" fmla="+- 0 7829 7346"/>
                              <a:gd name="T13" fmla="*/ T12 w 875"/>
                              <a:gd name="T14" fmla="+- 0 -581 -908"/>
                              <a:gd name="T15" fmla="*/ -581 h 737"/>
                              <a:gd name="T16" fmla="+- 0 7829 7346"/>
                              <a:gd name="T17" fmla="*/ T16 w 875"/>
                              <a:gd name="T18" fmla="+- 0 -545 -908"/>
                              <a:gd name="T19" fmla="*/ -545 h 737"/>
                              <a:gd name="T20" fmla="+- 0 7368 7346"/>
                              <a:gd name="T21" fmla="*/ T20 w 875"/>
                              <a:gd name="T22" fmla="+- 0 -545 -908"/>
                              <a:gd name="T23" fmla="*/ -545 h 737"/>
                              <a:gd name="T24" fmla="+- 0 7371 7346"/>
                              <a:gd name="T25" fmla="*/ T24 w 875"/>
                              <a:gd name="T26" fmla="+- 0 -560 -908"/>
                              <a:gd name="T27" fmla="*/ -560 h 737"/>
                              <a:gd name="T28" fmla="+- 0 7371 7346"/>
                              <a:gd name="T29" fmla="*/ T28 w 875"/>
                              <a:gd name="T30" fmla="+- 0 -606 -908"/>
                              <a:gd name="T31" fmla="*/ -606 h 737"/>
                              <a:gd name="T32" fmla="+- 0 7376 7346"/>
                              <a:gd name="T33" fmla="*/ T32 w 875"/>
                              <a:gd name="T34" fmla="+- 0 -632 -908"/>
                              <a:gd name="T35" fmla="*/ -632 h 737"/>
                              <a:gd name="T36" fmla="+- 0 7381 7346"/>
                              <a:gd name="T37" fmla="*/ T36 w 875"/>
                              <a:gd name="T38" fmla="+- 0 -652 -908"/>
                              <a:gd name="T39" fmla="*/ -652 h 737"/>
                              <a:gd name="T40" fmla="+- 0 7386 7346"/>
                              <a:gd name="T41" fmla="*/ T40 w 875"/>
                              <a:gd name="T42" fmla="+- 0 -678 -908"/>
                              <a:gd name="T43" fmla="*/ -678 h 737"/>
                              <a:gd name="T44" fmla="+- 0 7391 7346"/>
                              <a:gd name="T45" fmla="*/ T44 w 875"/>
                              <a:gd name="T46" fmla="+- 0 -698 -908"/>
                              <a:gd name="T47" fmla="*/ -698 h 737"/>
                              <a:gd name="T48" fmla="+- 0 7401 7346"/>
                              <a:gd name="T49" fmla="*/ T48 w 875"/>
                              <a:gd name="T50" fmla="+- 0 -719 -908"/>
                              <a:gd name="T51" fmla="*/ -719 h 737"/>
                              <a:gd name="T52" fmla="+- 0 7412 7346"/>
                              <a:gd name="T53" fmla="*/ T52 w 875"/>
                              <a:gd name="T54" fmla="+- 0 -744 -908"/>
                              <a:gd name="T55" fmla="*/ -744 h 737"/>
                              <a:gd name="T56" fmla="+- 0 7432 7346"/>
                              <a:gd name="T57" fmla="*/ T56 w 875"/>
                              <a:gd name="T58" fmla="+- 0 -785 -908"/>
                              <a:gd name="T59" fmla="*/ -785 h 737"/>
                              <a:gd name="T60" fmla="+- 0 7447 7346"/>
                              <a:gd name="T61" fmla="*/ T60 w 875"/>
                              <a:gd name="T62" fmla="+- 0 -805 -908"/>
                              <a:gd name="T63" fmla="*/ -805 h 737"/>
                              <a:gd name="T64" fmla="+- 0 7458 7346"/>
                              <a:gd name="T65" fmla="*/ T64 w 875"/>
                              <a:gd name="T66" fmla="+- 0 -821 -908"/>
                              <a:gd name="T67" fmla="*/ -821 h 737"/>
                              <a:gd name="T68" fmla="+- 0 7472 7346"/>
                              <a:gd name="T69" fmla="*/ T68 w 875"/>
                              <a:gd name="T70" fmla="+- 0 -842 -908"/>
                              <a:gd name="T71" fmla="*/ -842 h 737"/>
                              <a:gd name="T72" fmla="+- 0 7493 7346"/>
                              <a:gd name="T73" fmla="*/ T72 w 875"/>
                              <a:gd name="T74" fmla="+- 0 -862 -908"/>
                              <a:gd name="T75" fmla="*/ -862 h 737"/>
                              <a:gd name="T76" fmla="+- 0 7503 7346"/>
                              <a:gd name="T77" fmla="*/ T76 w 875"/>
                              <a:gd name="T78" fmla="+- 0 -872 -908"/>
                              <a:gd name="T79" fmla="*/ -872 h 737"/>
                              <a:gd name="T80" fmla="+- 0 7829 7346"/>
                              <a:gd name="T81" fmla="*/ T80 w 875"/>
                              <a:gd name="T82" fmla="+- 0 -545 -908"/>
                              <a:gd name="T83" fmla="*/ -545 h 737"/>
                              <a:gd name="T84" fmla="+- 0 7829 7346"/>
                              <a:gd name="T85" fmla="*/ T84 w 875"/>
                              <a:gd name="T86" fmla="+- 0 -581 -908"/>
                              <a:gd name="T87" fmla="*/ -581 h 737"/>
                              <a:gd name="T88" fmla="+- 0 7514 7346"/>
                              <a:gd name="T89" fmla="*/ T88 w 875"/>
                              <a:gd name="T90" fmla="+- 0 -898 -908"/>
                              <a:gd name="T91" fmla="*/ -898 h 737"/>
                              <a:gd name="T92" fmla="+- 0 7503 7346"/>
                              <a:gd name="T93" fmla="*/ T92 w 875"/>
                              <a:gd name="T94" fmla="+- 0 -908 -908"/>
                              <a:gd name="T95" fmla="*/ -908 h 737"/>
                              <a:gd name="T96" fmla="+- 0 7493 7346"/>
                              <a:gd name="T97" fmla="*/ T96 w 875"/>
                              <a:gd name="T98" fmla="+- 0 -898 -908"/>
                              <a:gd name="T99" fmla="*/ -898 h 737"/>
                              <a:gd name="T100" fmla="+- 0 7472 7346"/>
                              <a:gd name="T101" fmla="*/ T100 w 875"/>
                              <a:gd name="T102" fmla="+- 0 -878 -908"/>
                              <a:gd name="T103" fmla="*/ -878 h 737"/>
                              <a:gd name="T104" fmla="+- 0 7458 7346"/>
                              <a:gd name="T105" fmla="*/ T104 w 875"/>
                              <a:gd name="T106" fmla="+- 0 -857 -908"/>
                              <a:gd name="T107" fmla="*/ -857 h 737"/>
                              <a:gd name="T108" fmla="+- 0 7443 7346"/>
                              <a:gd name="T109" fmla="*/ T108 w 875"/>
                              <a:gd name="T110" fmla="+- 0 -837 -908"/>
                              <a:gd name="T111" fmla="*/ -837 h 737"/>
                              <a:gd name="T112" fmla="+- 0 7427 7346"/>
                              <a:gd name="T113" fmla="*/ T112 w 875"/>
                              <a:gd name="T114" fmla="+- 0 -816 -908"/>
                              <a:gd name="T115" fmla="*/ -816 h 737"/>
                              <a:gd name="T116" fmla="+- 0 7412 7346"/>
                              <a:gd name="T117" fmla="*/ T116 w 875"/>
                              <a:gd name="T118" fmla="+- 0 -796 -908"/>
                              <a:gd name="T119" fmla="*/ -796 h 737"/>
                              <a:gd name="T120" fmla="+- 0 7401 7346"/>
                              <a:gd name="T121" fmla="*/ T120 w 875"/>
                              <a:gd name="T122" fmla="+- 0 -775 -908"/>
                              <a:gd name="T123" fmla="*/ -775 h 737"/>
                              <a:gd name="T124" fmla="+- 0 7386 7346"/>
                              <a:gd name="T125" fmla="*/ T124 w 875"/>
                              <a:gd name="T126" fmla="+- 0 -755 -908"/>
                              <a:gd name="T127" fmla="*/ -755 h 737"/>
                              <a:gd name="T128" fmla="+- 0 7381 7346"/>
                              <a:gd name="T129" fmla="*/ T128 w 875"/>
                              <a:gd name="T130" fmla="+- 0 -729 -908"/>
                              <a:gd name="T131" fmla="*/ -729 h 737"/>
                              <a:gd name="T132" fmla="+- 0 7371 7346"/>
                              <a:gd name="T133" fmla="*/ T132 w 875"/>
                              <a:gd name="T134" fmla="+- 0 -709 -908"/>
                              <a:gd name="T135" fmla="*/ -709 h 737"/>
                              <a:gd name="T136" fmla="+- 0 7366 7346"/>
                              <a:gd name="T137" fmla="*/ T136 w 875"/>
                              <a:gd name="T138" fmla="+- 0 -683 -908"/>
                              <a:gd name="T139" fmla="*/ -683 h 737"/>
                              <a:gd name="T140" fmla="+- 0 7355 7346"/>
                              <a:gd name="T141" fmla="*/ T140 w 875"/>
                              <a:gd name="T142" fmla="+- 0 -657 -908"/>
                              <a:gd name="T143" fmla="*/ -657 h 737"/>
                              <a:gd name="T144" fmla="+- 0 7351 7346"/>
                              <a:gd name="T145" fmla="*/ T144 w 875"/>
                              <a:gd name="T146" fmla="+- 0 -637 -908"/>
                              <a:gd name="T147" fmla="*/ -637 h 737"/>
                              <a:gd name="T148" fmla="+- 0 7351 7346"/>
                              <a:gd name="T149" fmla="*/ T148 w 875"/>
                              <a:gd name="T150" fmla="+- 0 -611 -908"/>
                              <a:gd name="T151" fmla="*/ -611 h 737"/>
                              <a:gd name="T152" fmla="+- 0 7346 7346"/>
                              <a:gd name="T153" fmla="*/ T152 w 875"/>
                              <a:gd name="T154" fmla="+- 0 -586 -908"/>
                              <a:gd name="T155" fmla="*/ -586 h 737"/>
                              <a:gd name="T156" fmla="+- 0 7346 7346"/>
                              <a:gd name="T157" fmla="*/ T156 w 875"/>
                              <a:gd name="T158" fmla="+- 0 -535 -908"/>
                              <a:gd name="T159" fmla="*/ -535 h 737"/>
                              <a:gd name="T160" fmla="+- 0 7346 7346"/>
                              <a:gd name="T161" fmla="*/ T160 w 875"/>
                              <a:gd name="T162" fmla="+- 0 -519 -908"/>
                              <a:gd name="T163" fmla="*/ -519 h 737"/>
                              <a:gd name="T164" fmla="+- 0 7355 7346"/>
                              <a:gd name="T165" fmla="*/ T164 w 875"/>
                              <a:gd name="T166" fmla="+- 0 -519 -908"/>
                              <a:gd name="T167" fmla="*/ -519 h 737"/>
                              <a:gd name="T168" fmla="+- 0 7855 7346"/>
                              <a:gd name="T169" fmla="*/ T168 w 875"/>
                              <a:gd name="T170" fmla="+- 0 -519 -908"/>
                              <a:gd name="T171" fmla="*/ -519 h 737"/>
                              <a:gd name="T172" fmla="+- 0 8200 7346"/>
                              <a:gd name="T173" fmla="*/ T172 w 875"/>
                              <a:gd name="T174" fmla="+- 0 -171 -908"/>
                              <a:gd name="T175" fmla="*/ -171 h 737"/>
                              <a:gd name="T176" fmla="+- 0 8220 7346"/>
                              <a:gd name="T177" fmla="*/ T176 w 875"/>
                              <a:gd name="T178" fmla="+- 0 -186 -908"/>
                              <a:gd name="T179" fmla="*/ -186 h 73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Lst>
                            <a:rect l="0" t="0" r="r" b="b"/>
                            <a:pathLst>
                              <a:path w="875" h="737">
                                <a:moveTo>
                                  <a:pt x="874" y="722"/>
                                </a:moveTo>
                                <a:lnTo>
                                  <a:pt x="520" y="365"/>
                                </a:lnTo>
                                <a:lnTo>
                                  <a:pt x="519" y="363"/>
                                </a:lnTo>
                                <a:lnTo>
                                  <a:pt x="483" y="327"/>
                                </a:lnTo>
                                <a:lnTo>
                                  <a:pt x="483" y="363"/>
                                </a:lnTo>
                                <a:lnTo>
                                  <a:pt x="22" y="363"/>
                                </a:lnTo>
                                <a:lnTo>
                                  <a:pt x="25" y="348"/>
                                </a:lnTo>
                                <a:lnTo>
                                  <a:pt x="25" y="302"/>
                                </a:lnTo>
                                <a:lnTo>
                                  <a:pt x="30" y="276"/>
                                </a:lnTo>
                                <a:lnTo>
                                  <a:pt x="35" y="256"/>
                                </a:lnTo>
                                <a:lnTo>
                                  <a:pt x="40" y="230"/>
                                </a:lnTo>
                                <a:lnTo>
                                  <a:pt x="45" y="210"/>
                                </a:lnTo>
                                <a:lnTo>
                                  <a:pt x="55" y="189"/>
                                </a:lnTo>
                                <a:lnTo>
                                  <a:pt x="66" y="164"/>
                                </a:lnTo>
                                <a:lnTo>
                                  <a:pt x="86" y="123"/>
                                </a:lnTo>
                                <a:lnTo>
                                  <a:pt x="101" y="103"/>
                                </a:lnTo>
                                <a:lnTo>
                                  <a:pt x="112" y="87"/>
                                </a:lnTo>
                                <a:lnTo>
                                  <a:pt x="126" y="66"/>
                                </a:lnTo>
                                <a:lnTo>
                                  <a:pt x="147" y="46"/>
                                </a:lnTo>
                                <a:lnTo>
                                  <a:pt x="157" y="36"/>
                                </a:lnTo>
                                <a:lnTo>
                                  <a:pt x="483" y="363"/>
                                </a:lnTo>
                                <a:lnTo>
                                  <a:pt x="483" y="327"/>
                                </a:lnTo>
                                <a:lnTo>
                                  <a:pt x="168" y="10"/>
                                </a:lnTo>
                                <a:lnTo>
                                  <a:pt x="157" y="0"/>
                                </a:lnTo>
                                <a:lnTo>
                                  <a:pt x="147" y="10"/>
                                </a:lnTo>
                                <a:lnTo>
                                  <a:pt x="126" y="30"/>
                                </a:lnTo>
                                <a:lnTo>
                                  <a:pt x="112" y="51"/>
                                </a:lnTo>
                                <a:lnTo>
                                  <a:pt x="97" y="71"/>
                                </a:lnTo>
                                <a:lnTo>
                                  <a:pt x="81" y="92"/>
                                </a:lnTo>
                                <a:lnTo>
                                  <a:pt x="66" y="112"/>
                                </a:lnTo>
                                <a:lnTo>
                                  <a:pt x="55" y="133"/>
                                </a:lnTo>
                                <a:lnTo>
                                  <a:pt x="40" y="153"/>
                                </a:lnTo>
                                <a:lnTo>
                                  <a:pt x="35" y="179"/>
                                </a:lnTo>
                                <a:lnTo>
                                  <a:pt x="25" y="199"/>
                                </a:lnTo>
                                <a:lnTo>
                                  <a:pt x="20" y="225"/>
                                </a:lnTo>
                                <a:lnTo>
                                  <a:pt x="9" y="251"/>
                                </a:lnTo>
                                <a:lnTo>
                                  <a:pt x="5" y="271"/>
                                </a:lnTo>
                                <a:lnTo>
                                  <a:pt x="5" y="297"/>
                                </a:lnTo>
                                <a:lnTo>
                                  <a:pt x="0" y="322"/>
                                </a:lnTo>
                                <a:lnTo>
                                  <a:pt x="0" y="373"/>
                                </a:lnTo>
                                <a:lnTo>
                                  <a:pt x="0" y="389"/>
                                </a:lnTo>
                                <a:lnTo>
                                  <a:pt x="9" y="389"/>
                                </a:lnTo>
                                <a:lnTo>
                                  <a:pt x="509" y="389"/>
                                </a:lnTo>
                                <a:lnTo>
                                  <a:pt x="854" y="737"/>
                                </a:lnTo>
                                <a:lnTo>
                                  <a:pt x="874" y="722"/>
                                </a:lnTo>
                              </a:path>
                            </a:pathLst>
                          </a:custGeom>
                          <a:solidFill>
                            <a:srgbClr val="1F1A1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707" name="Picture 2428"/>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7635" y="-944"/>
                            <a:ext cx="169" cy="1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509C02DC" id="Group 2427" o:spid="_x0000_s1026" style="position:absolute;margin-left:367.3pt;margin-top:-52.3pt;width:51.15pt;height:51.4pt;z-index:-253408;mso-position-horizontal-relative:page" coordorigin="7346,-1046" coordsize="1023,10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">
                <v:shape id="AutoShape 2434" o:spid="_x0000_s1027" style="position:absolute;left:7345;top:-1047;width:1023;height:1028;visibility:visible;mso-wrap-style:square;v-text-anchor:top" coordsize="1023,10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EDCJ8UA&#10;AADdAAAADwAAAGRycy9kb3ducmV2LnhtbESPQWsCMRSE7wX/Q3hCL6Vm3UOrW6NoqdCLh1Xx/Ni8&#10;bpZuXpYkuum/N4VCj8PMfMOsNsn24kY+dI4VzGcFCOLG6Y5bBefT/nkBIkRkjb1jUvBDATbrycMK&#10;K+1Grul2jK3IEA4VKjAxDpWUoTFkMczcQJy9L+ctxix9K7XHMcNtL8uieJEWO84LBgd6N9R8H69W&#10;wWGn6w9+Wo714bS9LJOvTSmTUo/TtH0DESnF//Bf+1MrKF+LOfy+yU9Aru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QMInxQAAAN0AAAAPAAAAAAAAAAAAAAAAAJgCAABkcnMv&#10;ZG93bnJldi54bWxQSwUGAAAAAAQABAD1AAAAigMAAAAA&#10;" path="m513,l457,,432,6r-26,4l381,16r-20,6l335,32r-25,4l289,46,264,62,244,72,224,88,203,98r-20,16l168,134r-21,16l132,164r-15,22l101,206,86,226,71,246,61,266,51,292,40,314,30,338,20,360,9,410,5,436,,462,,564r5,26l9,616r11,50l30,692r10,20l51,738r10,20l71,778r15,20l101,820r16,20l132,860r15,16l168,896r15,16l203,926r21,16l244,952r20,16l289,978r21,10l335,998r26,6l381,1014r25,6l432,1024r25,l483,1028r30,l513,1004r-51,l386,988r-20,-4l341,974r-21,-6l300,958,279,942,259,932,239,922,218,906,198,892,183,876,168,860,147,846,132,824,122,810,106,788,91,768,81,748,71,728,61,702,51,682,45,660,35,636,30,610r,-20l25,564r,-26l20,512r5,-24l25,462r5,-22l30,416r5,-26l45,368r6,-24l61,324,71,302,81,278,91,256r15,-14l122,220r10,-20l147,186r21,-22l183,150r15,-16l218,118r21,-10l259,92,300,72,320,62,341,52r25,-6l386,36,437,26r25,l488,22r25,l513,xm565,l513,r,22l534,22r25,4l585,26r25,6l636,36r20,10l681,52r20,10l722,72r20,10l763,92r20,16l803,118r21,16l839,150r15,14l874,186r16,14l905,220r10,22l930,256r11,22l951,302r10,22l971,344r5,24l987,390r4,26l991,440r6,22l997,488r5,24l997,538r,26l991,590r,20l987,636r-11,24l971,682r-10,20l951,728r-10,20l930,768r-15,20l905,810r-15,14l874,846r-20,14l839,876r-15,16l803,906r-20,16l742,942r-20,16l701,968r-20,6l656,984r-20,4l610,994r-51,10l513,1004r,24l539,1028r26,-4l590,1024r25,-4l640,1014r21,-10l686,998r26,-10l732,978r25,-10l778,952r21,-10l819,926r20,-14l854,896r20,-20l890,860r15,-20l920,820r16,-22l951,778r10,-20l971,738r10,-26l991,692r11,-26l1007,640r5,-24l1017,590r5,-26l1022,462r-5,-26l1007,384r-5,-24l991,338,981,314,971,292,961,266,951,246,936,226,920,206,905,186,890,164,874,150,854,134,839,114,819,98,799,88,778,72,757,62,732,46,712,36,686,32,661,22,640,16,615,10,565,xe" fillcolor="#1f1a17" stroked="f">
                  <v:path arrowok="t" o:connecttype="custom" o:connectlocs="406,-1036;310,-1010;224,-958;147,-896;86,-820;40,-732;5,-610;9,-430;51,-308;101,-226;168,-150;244,-94;335,-48;432,-22;513,-42;341,-72;259,-114;183,-170;122,-236;71,-318;35,-410;25,-508;30,-606;51,-702;91,-790;147,-860;218,-928;320,-984;437,-1020;513,-1046;534,-1024;636,-1010;722,-974;803,-928;874,-860;930,-790;971,-702;991,-606;997,-508;987,-410;951,-318;905,-236;839,-170;742,-104;656,-62;513,-42;590,-22;686,-48;778,-94;854,-150;920,-226;971,-308;1007,-406;1022,-584;991,-708;951,-800;890,-882;819,-948;732,-1000;640,-1030" o:connectangles="0,0,0,0,0,0,0,0,0,0,0,0,0,0,0,0,0,0,0,0,0,0,0,0,0,0,0,0,0,0,0,0,0,0,0,0,0,0,0,0,0,0,0,0,0,0,0,0,0,0,0,0,0,0,0,0,0,0,0,0"/>
                </v:shape>
                <v:line id="Line 2433" o:spid="_x0000_s1028" style="position:absolute;visibility:visible;mso-wrap-style:square" from="7857,-1036" to="7857,-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Ibq2sMAAADdAAAADwAAAGRycy9kb3ducmV2LnhtbESPwWrDMBBE74X+g9hCbo0UBdLiRjEh&#10;oZAc66b3xdrYbqyVsVTH8ddXgUKPw+y82Vnno2vFQH1oPBtYzBUI4tLbhisDp8/351cQISJbbD2T&#10;gRsFyDePD2vMrL/yBw1FrESCcMjQQB1jl0kZypochrnviJN39r3DmGRfSdvjNcFdK7VSK+mw4dRQ&#10;Y0e7mspL8ePSG0vWce+kPp2bwJfvr2mpjpMxs6dx+wYi0hj/j//SB2tAvygN9zUJAXLzC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yG6trDAAAA3QAAAA8AAAAAAAAAAAAA&#10;AAAAoQIAAGRycy9kb3ducmV2LnhtbFBLBQYAAAAABAAEAPkAAACRAwAAAAA=&#10;" strokecolor="#1f1a17" strokeweight=".44625mm"/>
                <v:line id="Line 2432" o:spid="_x0000_s1029" style="position:absolute;visibility:visible;mso-wrap-style:square" from="7355,-532" to="8358,-5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Dzho8UAAADdAAAADwAAAGRycy9kb3ducmV2LnhtbESPQYvCMBSE74L/ITzBm6aroG41igi7&#10;6Em2Cou3R/Ns6zYvtYm1/nuzIHgcZuYbZrFqTSkaql1hWcHHMAJBnFpdcKbgePgazEA4j6yxtEwK&#10;HuRgtex2Fhhre+cfahKfiQBhF6OC3PsqltKlORl0Q1sRB+9sa4M+yDqTusZ7gJtSjqJoIg0WHBZy&#10;rGiTU/qX3IyC627/8Nv9eH1KNs23vn4edtXvRal+r13PQXhq/Tv8am+1gtE0GsP/m/AE5PIJ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Dzho8UAAADdAAAADwAAAAAAAAAA&#10;AAAAAAChAgAAZHJzL2Rvd25yZXYueG1sUEsFBgAAAAAEAAQA+QAAAJMDAAAAAA==&#10;" strokecolor="#1f1a17" strokeweight=".45692mm"/>
                <v:shape id="Freeform 2431" o:spid="_x0000_s1030" style="position:absolute;left:7493;top:-898;width:728;height:727;visibility:visible;mso-wrap-style:square;v-text-anchor:top" coordsize="728,7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yFmp8cA&#10;AADdAAAADwAAAGRycy9kb3ducmV2LnhtbESPQWvCQBSE7wX/w/KEXoruKkUluopGCi0UWqMXb4/s&#10;Mwlm38bs1qT/vlso9DjMzDfMatPbWtyp9ZVjDZOxAkGcO1NxoeF0fBktQPiAbLB2TBq+ycNmPXhY&#10;YWJcxwe6Z6EQEcI+QQ1lCE0ipc9LsujHriGO3sW1FkOUbSFNi12E21pOlZpJixXHhRIbSkvKr9mX&#10;1fDxnu226vNpwjOZvp339W2Xdqj147DfLkEE6sN/+K/9ajRM5+oZft/EJyD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chZqfHAAAA3QAAAA8AAAAAAAAAAAAAAAAAmAIAAGRy&#10;cy9kb3ducmV2LnhtbFBLBQYAAAAABAAEAPUAAACMAwAAAAA=&#10;" path="m707,l,712r21,15l727,15,707,xe" fillcolor="#1f1a17" stroked="f">
                  <v:path arrowok="t" o:connecttype="custom" o:connectlocs="707,-898;0,-186;21,-171;727,-883;707,-898" o:connectangles="0,0,0,0,0"/>
                </v:shape>
                <v:shape id="Freeform 2430" o:spid="_x0000_s1031" style="position:absolute;left:7355;top:-888;width:504;height:353;visibility:visible;mso-wrap-style:square;v-text-anchor:top" coordsize="504,3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FqD18cA&#10;AADdAAAADwAAAGRycy9kb3ducmV2LnhtbESP3UoDMRSE7wu+QziCN8VmrWjbtWkRoWBRL/rzAIfN&#10;cTdtcrIkcbv26RtB6OUwM98w82XvrOgoRONZwcOoAEFceW24VrDfre6nIGJC1mg9k4JfirBc3Azm&#10;WGp/4g1121SLDOFYooImpbaUMlYNOYwj3xJn79sHhynLUEsd8JThzspxUTxLh4bzQoMtvTVUHbc/&#10;TsF58mhmtht+6s15tTZfNsTD8EOpu9v+9QVEoj5dw//td61gPCme4O9NfgJyc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Rag9fHAAAA3QAAAA8AAAAAAAAAAAAAAAAAmAIAAGRy&#10;cy9kb3ducmV2LnhtbFBLBQYAAAAABAAEAPUAAACMAwAAAAA=&#10;" path="m148,l82,76,36,163,11,255,,352r504,l148,xe" fillcolor="#959493" stroked="f">
                  <v:path arrowok="t" o:connecttype="custom" o:connectlocs="148,-887;82,-811;36,-724;11,-632;0,-535;504,-535;148,-887" o:connectangles="0,0,0,0,0,0,0"/>
                </v:shape>
                <v:shape id="Freeform 2429" o:spid="_x0000_s1032" style="position:absolute;left:7345;top:-909;width:875;height:737;visibility:visible;mso-wrap-style:square;v-text-anchor:top" coordsize="875,7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qCYr8cA&#10;AADdAAAADwAAAGRycy9kb3ducmV2LnhtbESP3WoCMRSE7wt9h3AK3pSaKFRlNUqpCEILxZ+Cl4fN&#10;6SZ0c7Juom779E1B8HKYmW+Y2aLztThTG11gDYO+AkFcBuO40rDfrZ4mIGJCNlgHJg0/FGExv7+b&#10;YWHChTd03qZKZAjHAjXYlJpCylha8hj7oSHO3ldoPaYs20qaFi8Z7ms5VGokPTrOCxYberVUfm9P&#10;XsNGufB7+hw/fyw7e3ibuPf98bHUuvfQvUxBJOrSLXxtr42G4ViN4P9NfgJy/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qgmK/HAAAA3QAAAA8AAAAAAAAAAAAAAAAAmAIAAGRy&#10;cy9kb3ducmV2LnhtbFBLBQYAAAAABAAEAPUAAACMAwAAAAA=&#10;" path="m874,722l520,365r-1,-2l483,327r,36l22,363r3,-15l25,302r5,-26l35,256r5,-26l45,210,55,189,66,164,86,123r15,-20l112,87,126,66,147,46,157,36,483,363r,-36l168,10,157,,147,10,126,30,112,51,97,71,81,92,66,112,55,133,40,153r-5,26l25,199r-5,26l9,251,5,271r,26l,322r,51l,389r9,l509,389,854,737r20,-15e" fillcolor="#1f1a17" stroked="f">
                  <v:path arrowok="t" o:connecttype="custom" o:connectlocs="874,-186;520,-543;519,-545;483,-581;483,-545;22,-545;25,-560;25,-606;30,-632;35,-652;40,-678;45,-698;55,-719;66,-744;86,-785;101,-805;112,-821;126,-842;147,-862;157,-872;483,-545;483,-581;168,-898;157,-908;147,-898;126,-878;112,-857;97,-837;81,-816;66,-796;55,-775;40,-755;35,-729;25,-709;20,-683;9,-657;5,-637;5,-611;0,-586;0,-535;0,-519;9,-519;509,-519;854,-171;874,-186" o:connectangles="0,0,0,0,0,0,0,0,0,0,0,0,0,0,0,0,0,0,0,0,0,0,0,0,0,0,0,0,0,0,0,0,0,0,0,0,0,0,0,0,0,0,0,0,0"/>
                </v:shape>
                <v:shape id="Picture 2428" o:spid="_x0000_s1033" type="#_x0000_t75" style="position:absolute;left:7635;top:-944;width:169;height:16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LNUd/FAAAA3QAAAA8AAABkcnMvZG93bnJldi54bWxEj09rAjEUxO8Fv0N4BW81q4h/tkaRVsFj&#10;q168vW6eu2s3LyGJ7vrtTaHgcZiZ3zCLVWcacSMfassKhoMMBHFhdc2lguNh+zYDESKyxsYyKbhT&#10;gNWy97LAXNuWv+m2j6VIEA45KqhidLmUoajIYBhYR5y8s/UGY5K+lNpjm+CmkaMsm0iDNaeFCh19&#10;VFT87q9GQdvMx/bsrqcve5z5z8vPabi5OKX6r936HUSkLj7D/+2dVjCaZlP4e5OegFw+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izVHfxQAAAN0AAAAPAAAAAAAAAAAAAAAA&#10;AJ8CAABkcnMvZG93bnJldi54bWxQSwUGAAAAAAQABAD3AAAAkQMAAAAA&#10;">
                  <v:imagedata r:id="rId115" o:title=""/>
                </v:shape>
                <w10:wrap anchorx="page"/>
              </v:group>
            </w:pict>
          </mc:Fallback>
        </mc:AlternateContent>
      </w:r>
      <w:r>
        <w:rPr>
          <w:noProof/>
          <w:lang w:val="es-PE" w:eastAsia="es-PE" w:bidi="ar-SA"/>
        </w:rPr>
        <mc:AlternateContent>
          <mc:Choice Requires="wpg">
            <w:drawing>
              <wp:anchor distT="0" distB="0" distL="114300" distR="114300" simplePos="0" relativeHeight="3592" behindDoc="0" locked="0" layoutInCell="1" allowOverlap="1">
                <wp:simplePos x="0" y="0"/>
                <wp:positionH relativeFrom="page">
                  <wp:posOffset>5478145</wp:posOffset>
                </wp:positionH>
                <wp:positionV relativeFrom="paragraph">
                  <wp:posOffset>-667385</wp:posOffset>
                </wp:positionV>
                <wp:extent cx="649605" cy="656590"/>
                <wp:effectExtent l="1270" t="5715" r="6350" b="4445"/>
                <wp:wrapNone/>
                <wp:docPr id="2692" name="Group 24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9605" cy="656590"/>
                          <a:chOff x="8627" y="-1051"/>
                          <a:chExt cx="1023" cy="1034"/>
                        </a:xfrm>
                      </wpg:grpSpPr>
                      <wps:wsp>
                        <wps:cNvPr id="2693" name="AutoShape 2426"/>
                        <wps:cNvSpPr>
                          <a:spLocks/>
                        </wps:cNvSpPr>
                        <wps:spPr bwMode="auto">
                          <a:xfrm>
                            <a:off x="8627" y="-1047"/>
                            <a:ext cx="1023" cy="1028"/>
                          </a:xfrm>
                          <a:custGeom>
                            <a:avLst/>
                            <a:gdLst>
                              <a:gd name="T0" fmla="+- 0 9009 8627"/>
                              <a:gd name="T1" fmla="*/ T0 w 1023"/>
                              <a:gd name="T2" fmla="+- 0 -1030 -1046"/>
                              <a:gd name="T3" fmla="*/ -1030 h 1028"/>
                              <a:gd name="T4" fmla="+- 0 8918 8627"/>
                              <a:gd name="T5" fmla="*/ T4 w 1023"/>
                              <a:gd name="T6" fmla="+- 0 -1000 -1046"/>
                              <a:gd name="T7" fmla="*/ -1000 h 1028"/>
                              <a:gd name="T8" fmla="+- 0 8831 8627"/>
                              <a:gd name="T9" fmla="*/ T8 w 1023"/>
                              <a:gd name="T10" fmla="+- 0 -948 -1046"/>
                              <a:gd name="T11" fmla="*/ -948 h 1028"/>
                              <a:gd name="T12" fmla="+- 0 8760 8627"/>
                              <a:gd name="T13" fmla="*/ T12 w 1023"/>
                              <a:gd name="T14" fmla="+- 0 -882 -1046"/>
                              <a:gd name="T15" fmla="*/ -882 h 1028"/>
                              <a:gd name="T16" fmla="+- 0 8688 8627"/>
                              <a:gd name="T17" fmla="*/ T16 w 1023"/>
                              <a:gd name="T18" fmla="+- 0 -780 -1046"/>
                              <a:gd name="T19" fmla="*/ -780 h 1028"/>
                              <a:gd name="T20" fmla="+- 0 8648 8627"/>
                              <a:gd name="T21" fmla="*/ T20 w 1023"/>
                              <a:gd name="T22" fmla="+- 0 -686 -1046"/>
                              <a:gd name="T23" fmla="*/ -686 h 1028"/>
                              <a:gd name="T24" fmla="+- 0 8627 8627"/>
                              <a:gd name="T25" fmla="*/ T24 w 1023"/>
                              <a:gd name="T26" fmla="+- 0 -482 -1046"/>
                              <a:gd name="T27" fmla="*/ -482 h 1028"/>
                              <a:gd name="T28" fmla="+- 0 8658 8627"/>
                              <a:gd name="T29" fmla="*/ T28 w 1023"/>
                              <a:gd name="T30" fmla="+- 0 -354 -1046"/>
                              <a:gd name="T31" fmla="*/ -354 h 1028"/>
                              <a:gd name="T32" fmla="+- 0 8699 8627"/>
                              <a:gd name="T33" fmla="*/ T32 w 1023"/>
                              <a:gd name="T34" fmla="+- 0 -268 -1046"/>
                              <a:gd name="T35" fmla="*/ -268 h 1028"/>
                              <a:gd name="T36" fmla="+- 0 8775 8627"/>
                              <a:gd name="T37" fmla="*/ T36 w 1023"/>
                              <a:gd name="T38" fmla="+- 0 -170 -1046"/>
                              <a:gd name="T39" fmla="*/ -170 h 1028"/>
                              <a:gd name="T40" fmla="+- 0 8851 8627"/>
                              <a:gd name="T41" fmla="*/ T40 w 1023"/>
                              <a:gd name="T42" fmla="+- 0 -104 -1046"/>
                              <a:gd name="T43" fmla="*/ -104 h 1028"/>
                              <a:gd name="T44" fmla="+- 0 8938 8627"/>
                              <a:gd name="T45" fmla="*/ T44 w 1023"/>
                              <a:gd name="T46" fmla="+- 0 -58 -1046"/>
                              <a:gd name="T47" fmla="*/ -58 h 1028"/>
                              <a:gd name="T48" fmla="+- 0 9035 8627"/>
                              <a:gd name="T49" fmla="*/ T48 w 1023"/>
                              <a:gd name="T50" fmla="+- 0 -26 -1046"/>
                              <a:gd name="T51" fmla="*/ -26 h 1028"/>
                              <a:gd name="T52" fmla="+- 0 9141 8627"/>
                              <a:gd name="T53" fmla="*/ T52 w 1023"/>
                              <a:gd name="T54" fmla="+- 0 -18 -1046"/>
                              <a:gd name="T55" fmla="*/ -18 h 1028"/>
                              <a:gd name="T56" fmla="+- 0 9039 8627"/>
                              <a:gd name="T57" fmla="*/ T56 w 1023"/>
                              <a:gd name="T58" fmla="+- 0 -52 -1046"/>
                              <a:gd name="T59" fmla="*/ -52 h 1028"/>
                              <a:gd name="T60" fmla="+- 0 8948 8627"/>
                              <a:gd name="T61" fmla="*/ T60 w 1023"/>
                              <a:gd name="T62" fmla="+- 0 -78 -1046"/>
                              <a:gd name="T63" fmla="*/ -78 h 1028"/>
                              <a:gd name="T64" fmla="+- 0 8866 8627"/>
                              <a:gd name="T65" fmla="*/ T64 w 1023"/>
                              <a:gd name="T66" fmla="+- 0 -124 -1046"/>
                              <a:gd name="T67" fmla="*/ -124 h 1028"/>
                              <a:gd name="T68" fmla="+- 0 8795 8627"/>
                              <a:gd name="T69" fmla="*/ T68 w 1023"/>
                              <a:gd name="T70" fmla="+- 0 -186 -1046"/>
                              <a:gd name="T71" fmla="*/ -186 h 1028"/>
                              <a:gd name="T72" fmla="+- 0 8734 8627"/>
                              <a:gd name="T73" fmla="*/ T72 w 1023"/>
                              <a:gd name="T74" fmla="+- 0 -258 -1046"/>
                              <a:gd name="T75" fmla="*/ -258 h 1028"/>
                              <a:gd name="T76" fmla="+- 0 8678 8627"/>
                              <a:gd name="T77" fmla="*/ T76 w 1023"/>
                              <a:gd name="T78" fmla="+- 0 -364 -1046"/>
                              <a:gd name="T79" fmla="*/ -364 h 1028"/>
                              <a:gd name="T80" fmla="+- 0 8658 8627"/>
                              <a:gd name="T81" fmla="*/ T80 w 1023"/>
                              <a:gd name="T82" fmla="+- 0 -456 -1046"/>
                              <a:gd name="T83" fmla="*/ -456 h 1028"/>
                              <a:gd name="T84" fmla="+- 0 8653 8627"/>
                              <a:gd name="T85" fmla="*/ T84 w 1023"/>
                              <a:gd name="T86" fmla="+- 0 -558 -1046"/>
                              <a:gd name="T87" fmla="*/ -558 h 1028"/>
                              <a:gd name="T88" fmla="+- 0 8663 8627"/>
                              <a:gd name="T89" fmla="*/ T88 w 1023"/>
                              <a:gd name="T90" fmla="+- 0 -656 -1046"/>
                              <a:gd name="T91" fmla="*/ -656 h 1028"/>
                              <a:gd name="T92" fmla="+- 0 8699 8627"/>
                              <a:gd name="T93" fmla="*/ T92 w 1023"/>
                              <a:gd name="T94" fmla="+- 0 -744 -1046"/>
                              <a:gd name="T95" fmla="*/ -744 h 1028"/>
                              <a:gd name="T96" fmla="+- 0 8750 8627"/>
                              <a:gd name="T97" fmla="*/ T96 w 1023"/>
                              <a:gd name="T98" fmla="+- 0 -826 -1046"/>
                              <a:gd name="T99" fmla="*/ -826 h 1028"/>
                              <a:gd name="T100" fmla="+- 0 8811 8627"/>
                              <a:gd name="T101" fmla="*/ T100 w 1023"/>
                              <a:gd name="T102" fmla="+- 0 -896 -1046"/>
                              <a:gd name="T103" fmla="*/ -896 h 1028"/>
                              <a:gd name="T104" fmla="+- 0 8887 8627"/>
                              <a:gd name="T105" fmla="*/ T104 w 1023"/>
                              <a:gd name="T106" fmla="+- 0 -954 -1046"/>
                              <a:gd name="T107" fmla="*/ -954 h 1028"/>
                              <a:gd name="T108" fmla="+- 0 8974 8627"/>
                              <a:gd name="T109" fmla="*/ T108 w 1023"/>
                              <a:gd name="T110" fmla="+- 0 -994 -1046"/>
                              <a:gd name="T111" fmla="*/ -994 h 1028"/>
                              <a:gd name="T112" fmla="+- 0 9065 8627"/>
                              <a:gd name="T113" fmla="*/ T112 w 1023"/>
                              <a:gd name="T114" fmla="+- 0 -1020 -1046"/>
                              <a:gd name="T115" fmla="*/ -1020 h 1028"/>
                              <a:gd name="T116" fmla="+- 0 9141 8627"/>
                              <a:gd name="T117" fmla="*/ T116 w 1023"/>
                              <a:gd name="T118" fmla="+- 0 -1046 -1046"/>
                              <a:gd name="T119" fmla="*/ -1046 h 1028"/>
                              <a:gd name="T120" fmla="+- 0 9167 8627"/>
                              <a:gd name="T121" fmla="*/ T120 w 1023"/>
                              <a:gd name="T122" fmla="+- 0 -1024 -1046"/>
                              <a:gd name="T123" fmla="*/ -1024 h 1028"/>
                              <a:gd name="T124" fmla="+- 0 9263 8627"/>
                              <a:gd name="T125" fmla="*/ T124 w 1023"/>
                              <a:gd name="T126" fmla="+- 0 -1010 -1046"/>
                              <a:gd name="T127" fmla="*/ -1010 h 1028"/>
                              <a:gd name="T128" fmla="+- 0 9370 8627"/>
                              <a:gd name="T129" fmla="*/ T128 w 1023"/>
                              <a:gd name="T130" fmla="+- 0 -964 -1046"/>
                              <a:gd name="T131" fmla="*/ -964 h 1028"/>
                              <a:gd name="T132" fmla="+- 0 9452 8627"/>
                              <a:gd name="T133" fmla="*/ T132 w 1023"/>
                              <a:gd name="T134" fmla="+- 0 -912 -1046"/>
                              <a:gd name="T135" fmla="*/ -912 h 1028"/>
                              <a:gd name="T136" fmla="+- 0 9517 8627"/>
                              <a:gd name="T137" fmla="*/ T136 w 1023"/>
                              <a:gd name="T138" fmla="+- 0 -846 -1046"/>
                              <a:gd name="T139" fmla="*/ -846 h 1028"/>
                              <a:gd name="T140" fmla="+- 0 9569 8627"/>
                              <a:gd name="T141" fmla="*/ T140 w 1023"/>
                              <a:gd name="T142" fmla="+- 0 -768 -1046"/>
                              <a:gd name="T143" fmla="*/ -768 h 1028"/>
                              <a:gd name="T144" fmla="+- 0 9605 8627"/>
                              <a:gd name="T145" fmla="*/ T144 w 1023"/>
                              <a:gd name="T146" fmla="+- 0 -678 -1046"/>
                              <a:gd name="T147" fmla="*/ -678 h 1028"/>
                              <a:gd name="T148" fmla="+- 0 9630 8627"/>
                              <a:gd name="T149" fmla="*/ T148 w 1023"/>
                              <a:gd name="T150" fmla="+- 0 -558 -1046"/>
                              <a:gd name="T151" fmla="*/ -558 h 1028"/>
                              <a:gd name="T152" fmla="+- 0 9620 8627"/>
                              <a:gd name="T153" fmla="*/ T152 w 1023"/>
                              <a:gd name="T154" fmla="+- 0 -436 -1046"/>
                              <a:gd name="T155" fmla="*/ -436 h 1028"/>
                              <a:gd name="T156" fmla="+- 0 9589 8627"/>
                              <a:gd name="T157" fmla="*/ T156 w 1023"/>
                              <a:gd name="T158" fmla="+- 0 -344 -1046"/>
                              <a:gd name="T159" fmla="*/ -344 h 1028"/>
                              <a:gd name="T160" fmla="+- 0 9533 8627"/>
                              <a:gd name="T161" fmla="*/ T160 w 1023"/>
                              <a:gd name="T162" fmla="+- 0 -236 -1046"/>
                              <a:gd name="T163" fmla="*/ -236 h 1028"/>
                              <a:gd name="T164" fmla="+- 0 9467 8627"/>
                              <a:gd name="T165" fmla="*/ T164 w 1023"/>
                              <a:gd name="T166" fmla="+- 0 -170 -1046"/>
                              <a:gd name="T167" fmla="*/ -170 h 1028"/>
                              <a:gd name="T168" fmla="+- 0 9390 8627"/>
                              <a:gd name="T169" fmla="*/ T168 w 1023"/>
                              <a:gd name="T170" fmla="+- 0 -114 -1046"/>
                              <a:gd name="T171" fmla="*/ -114 h 1028"/>
                              <a:gd name="T172" fmla="+- 0 9309 8627"/>
                              <a:gd name="T173" fmla="*/ T172 w 1023"/>
                              <a:gd name="T174" fmla="+- 0 -72 -1046"/>
                              <a:gd name="T175" fmla="*/ -72 h 1028"/>
                              <a:gd name="T176" fmla="+- 0 9212 8627"/>
                              <a:gd name="T177" fmla="*/ T176 w 1023"/>
                              <a:gd name="T178" fmla="+- 0 -48 -1046"/>
                              <a:gd name="T179" fmla="*/ -48 h 1028"/>
                              <a:gd name="T180" fmla="+- 0 9167 8627"/>
                              <a:gd name="T181" fmla="*/ T180 w 1023"/>
                              <a:gd name="T182" fmla="+- 0 -18 -1046"/>
                              <a:gd name="T183" fmla="*/ -18 h 1028"/>
                              <a:gd name="T184" fmla="+- 0 9269 8627"/>
                              <a:gd name="T185" fmla="*/ T184 w 1023"/>
                              <a:gd name="T186" fmla="+- 0 -32 -1046"/>
                              <a:gd name="T187" fmla="*/ -32 h 1028"/>
                              <a:gd name="T188" fmla="+- 0 9360 8627"/>
                              <a:gd name="T189" fmla="*/ T188 w 1023"/>
                              <a:gd name="T190" fmla="+- 0 -68 -1046"/>
                              <a:gd name="T191" fmla="*/ -68 h 1028"/>
                              <a:gd name="T192" fmla="+- 0 9446 8627"/>
                              <a:gd name="T193" fmla="*/ T192 w 1023"/>
                              <a:gd name="T194" fmla="+- 0 -120 -1046"/>
                              <a:gd name="T195" fmla="*/ -120 h 1028"/>
                              <a:gd name="T196" fmla="+- 0 9517 8627"/>
                              <a:gd name="T197" fmla="*/ T196 w 1023"/>
                              <a:gd name="T198" fmla="+- 0 -186 -1046"/>
                              <a:gd name="T199" fmla="*/ -186 h 1028"/>
                              <a:gd name="T200" fmla="+- 0 9579 8627"/>
                              <a:gd name="T201" fmla="*/ T200 w 1023"/>
                              <a:gd name="T202" fmla="+- 0 -268 -1046"/>
                              <a:gd name="T203" fmla="*/ -268 h 1028"/>
                              <a:gd name="T204" fmla="+- 0 9620 8627"/>
                              <a:gd name="T205" fmla="*/ T204 w 1023"/>
                              <a:gd name="T206" fmla="+- 0 -354 -1046"/>
                              <a:gd name="T207" fmla="*/ -354 h 1028"/>
                              <a:gd name="T208" fmla="+- 0 9645 8627"/>
                              <a:gd name="T209" fmla="*/ T208 w 1023"/>
                              <a:gd name="T210" fmla="+- 0 -456 -1046"/>
                              <a:gd name="T211" fmla="*/ -456 h 1028"/>
                              <a:gd name="T212" fmla="+- 0 9634 8627"/>
                              <a:gd name="T213" fmla="*/ T212 w 1023"/>
                              <a:gd name="T214" fmla="+- 0 -662 -1046"/>
                              <a:gd name="T215" fmla="*/ -662 h 1028"/>
                              <a:gd name="T216" fmla="+- 0 9599 8627"/>
                              <a:gd name="T217" fmla="*/ T216 w 1023"/>
                              <a:gd name="T218" fmla="+- 0 -754 -1046"/>
                              <a:gd name="T219" fmla="*/ -754 h 1028"/>
                              <a:gd name="T220" fmla="+- 0 9548 8627"/>
                              <a:gd name="T221" fmla="*/ T220 w 1023"/>
                              <a:gd name="T222" fmla="+- 0 -840 -1046"/>
                              <a:gd name="T223" fmla="*/ -840 h 1028"/>
                              <a:gd name="T224" fmla="+- 0 9482 8627"/>
                              <a:gd name="T225" fmla="*/ T224 w 1023"/>
                              <a:gd name="T226" fmla="+- 0 -912 -1046"/>
                              <a:gd name="T227" fmla="*/ -912 h 1028"/>
                              <a:gd name="T228" fmla="+- 0 9406 8627"/>
                              <a:gd name="T229" fmla="*/ T228 w 1023"/>
                              <a:gd name="T230" fmla="+- 0 -974 -1046"/>
                              <a:gd name="T231" fmla="*/ -974 h 1028"/>
                              <a:gd name="T232" fmla="+- 0 9314 8627"/>
                              <a:gd name="T233" fmla="*/ T232 w 1023"/>
                              <a:gd name="T234" fmla="+- 0 -1014 -1046"/>
                              <a:gd name="T235" fmla="*/ -1014 h 102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Lst>
                            <a:rect l="0" t="0" r="r" b="b"/>
                            <a:pathLst>
                              <a:path w="1023" h="1028">
                                <a:moveTo>
                                  <a:pt x="514" y="0"/>
                                </a:moveTo>
                                <a:lnTo>
                                  <a:pt x="458" y="0"/>
                                </a:lnTo>
                                <a:lnTo>
                                  <a:pt x="408" y="10"/>
                                </a:lnTo>
                                <a:lnTo>
                                  <a:pt x="382" y="16"/>
                                </a:lnTo>
                                <a:lnTo>
                                  <a:pt x="362" y="22"/>
                                </a:lnTo>
                                <a:lnTo>
                                  <a:pt x="336" y="32"/>
                                </a:lnTo>
                                <a:lnTo>
                                  <a:pt x="311" y="36"/>
                                </a:lnTo>
                                <a:lnTo>
                                  <a:pt x="291" y="46"/>
                                </a:lnTo>
                                <a:lnTo>
                                  <a:pt x="270" y="62"/>
                                </a:lnTo>
                                <a:lnTo>
                                  <a:pt x="245" y="72"/>
                                </a:lnTo>
                                <a:lnTo>
                                  <a:pt x="224" y="88"/>
                                </a:lnTo>
                                <a:lnTo>
                                  <a:pt x="204" y="98"/>
                                </a:lnTo>
                                <a:lnTo>
                                  <a:pt x="184" y="114"/>
                                </a:lnTo>
                                <a:lnTo>
                                  <a:pt x="168" y="134"/>
                                </a:lnTo>
                                <a:lnTo>
                                  <a:pt x="148" y="150"/>
                                </a:lnTo>
                                <a:lnTo>
                                  <a:pt x="133" y="164"/>
                                </a:lnTo>
                                <a:lnTo>
                                  <a:pt x="117" y="186"/>
                                </a:lnTo>
                                <a:lnTo>
                                  <a:pt x="102" y="206"/>
                                </a:lnTo>
                                <a:lnTo>
                                  <a:pt x="72" y="246"/>
                                </a:lnTo>
                                <a:lnTo>
                                  <a:pt x="61" y="266"/>
                                </a:lnTo>
                                <a:lnTo>
                                  <a:pt x="51" y="292"/>
                                </a:lnTo>
                                <a:lnTo>
                                  <a:pt x="41" y="314"/>
                                </a:lnTo>
                                <a:lnTo>
                                  <a:pt x="31" y="338"/>
                                </a:lnTo>
                                <a:lnTo>
                                  <a:pt x="21" y="360"/>
                                </a:lnTo>
                                <a:lnTo>
                                  <a:pt x="15" y="384"/>
                                </a:lnTo>
                                <a:lnTo>
                                  <a:pt x="11" y="410"/>
                                </a:lnTo>
                                <a:lnTo>
                                  <a:pt x="0" y="462"/>
                                </a:lnTo>
                                <a:lnTo>
                                  <a:pt x="0" y="564"/>
                                </a:lnTo>
                                <a:lnTo>
                                  <a:pt x="11" y="616"/>
                                </a:lnTo>
                                <a:lnTo>
                                  <a:pt x="15" y="640"/>
                                </a:lnTo>
                                <a:lnTo>
                                  <a:pt x="21" y="666"/>
                                </a:lnTo>
                                <a:lnTo>
                                  <a:pt x="31" y="692"/>
                                </a:lnTo>
                                <a:lnTo>
                                  <a:pt x="41" y="712"/>
                                </a:lnTo>
                                <a:lnTo>
                                  <a:pt x="51" y="738"/>
                                </a:lnTo>
                                <a:lnTo>
                                  <a:pt x="61" y="758"/>
                                </a:lnTo>
                                <a:lnTo>
                                  <a:pt x="72" y="778"/>
                                </a:lnTo>
                                <a:lnTo>
                                  <a:pt x="102" y="820"/>
                                </a:lnTo>
                                <a:lnTo>
                                  <a:pt x="117" y="840"/>
                                </a:lnTo>
                                <a:lnTo>
                                  <a:pt x="133" y="860"/>
                                </a:lnTo>
                                <a:lnTo>
                                  <a:pt x="148" y="876"/>
                                </a:lnTo>
                                <a:lnTo>
                                  <a:pt x="168" y="896"/>
                                </a:lnTo>
                                <a:lnTo>
                                  <a:pt x="184" y="912"/>
                                </a:lnTo>
                                <a:lnTo>
                                  <a:pt x="204" y="926"/>
                                </a:lnTo>
                                <a:lnTo>
                                  <a:pt x="224" y="942"/>
                                </a:lnTo>
                                <a:lnTo>
                                  <a:pt x="245" y="952"/>
                                </a:lnTo>
                                <a:lnTo>
                                  <a:pt x="270" y="968"/>
                                </a:lnTo>
                                <a:lnTo>
                                  <a:pt x="291" y="978"/>
                                </a:lnTo>
                                <a:lnTo>
                                  <a:pt x="311" y="988"/>
                                </a:lnTo>
                                <a:lnTo>
                                  <a:pt x="336" y="998"/>
                                </a:lnTo>
                                <a:lnTo>
                                  <a:pt x="362" y="1004"/>
                                </a:lnTo>
                                <a:lnTo>
                                  <a:pt x="382" y="1014"/>
                                </a:lnTo>
                                <a:lnTo>
                                  <a:pt x="408" y="1020"/>
                                </a:lnTo>
                                <a:lnTo>
                                  <a:pt x="433" y="1024"/>
                                </a:lnTo>
                                <a:lnTo>
                                  <a:pt x="458" y="1024"/>
                                </a:lnTo>
                                <a:lnTo>
                                  <a:pt x="484" y="1028"/>
                                </a:lnTo>
                                <a:lnTo>
                                  <a:pt x="514" y="1028"/>
                                </a:lnTo>
                                <a:lnTo>
                                  <a:pt x="514" y="1004"/>
                                </a:lnTo>
                                <a:lnTo>
                                  <a:pt x="464" y="1004"/>
                                </a:lnTo>
                                <a:lnTo>
                                  <a:pt x="438" y="998"/>
                                </a:lnTo>
                                <a:lnTo>
                                  <a:pt x="412" y="994"/>
                                </a:lnTo>
                                <a:lnTo>
                                  <a:pt x="392" y="988"/>
                                </a:lnTo>
                                <a:lnTo>
                                  <a:pt x="367" y="984"/>
                                </a:lnTo>
                                <a:lnTo>
                                  <a:pt x="347" y="974"/>
                                </a:lnTo>
                                <a:lnTo>
                                  <a:pt x="321" y="968"/>
                                </a:lnTo>
                                <a:lnTo>
                                  <a:pt x="301" y="958"/>
                                </a:lnTo>
                                <a:lnTo>
                                  <a:pt x="280" y="942"/>
                                </a:lnTo>
                                <a:lnTo>
                                  <a:pt x="260" y="932"/>
                                </a:lnTo>
                                <a:lnTo>
                                  <a:pt x="239" y="922"/>
                                </a:lnTo>
                                <a:lnTo>
                                  <a:pt x="219" y="906"/>
                                </a:lnTo>
                                <a:lnTo>
                                  <a:pt x="199" y="892"/>
                                </a:lnTo>
                                <a:lnTo>
                                  <a:pt x="184" y="876"/>
                                </a:lnTo>
                                <a:lnTo>
                                  <a:pt x="168" y="860"/>
                                </a:lnTo>
                                <a:lnTo>
                                  <a:pt x="148" y="846"/>
                                </a:lnTo>
                                <a:lnTo>
                                  <a:pt x="133" y="824"/>
                                </a:lnTo>
                                <a:lnTo>
                                  <a:pt x="123" y="810"/>
                                </a:lnTo>
                                <a:lnTo>
                                  <a:pt x="107" y="788"/>
                                </a:lnTo>
                                <a:lnTo>
                                  <a:pt x="92" y="768"/>
                                </a:lnTo>
                                <a:lnTo>
                                  <a:pt x="72" y="728"/>
                                </a:lnTo>
                                <a:lnTo>
                                  <a:pt x="61" y="702"/>
                                </a:lnTo>
                                <a:lnTo>
                                  <a:pt x="51" y="682"/>
                                </a:lnTo>
                                <a:lnTo>
                                  <a:pt x="46" y="660"/>
                                </a:lnTo>
                                <a:lnTo>
                                  <a:pt x="36" y="636"/>
                                </a:lnTo>
                                <a:lnTo>
                                  <a:pt x="31" y="610"/>
                                </a:lnTo>
                                <a:lnTo>
                                  <a:pt x="31" y="590"/>
                                </a:lnTo>
                                <a:lnTo>
                                  <a:pt x="26" y="564"/>
                                </a:lnTo>
                                <a:lnTo>
                                  <a:pt x="26" y="538"/>
                                </a:lnTo>
                                <a:lnTo>
                                  <a:pt x="21" y="512"/>
                                </a:lnTo>
                                <a:lnTo>
                                  <a:pt x="26" y="488"/>
                                </a:lnTo>
                                <a:lnTo>
                                  <a:pt x="26" y="462"/>
                                </a:lnTo>
                                <a:lnTo>
                                  <a:pt x="31" y="440"/>
                                </a:lnTo>
                                <a:lnTo>
                                  <a:pt x="31" y="416"/>
                                </a:lnTo>
                                <a:lnTo>
                                  <a:pt x="36" y="390"/>
                                </a:lnTo>
                                <a:lnTo>
                                  <a:pt x="46" y="368"/>
                                </a:lnTo>
                                <a:lnTo>
                                  <a:pt x="51" y="344"/>
                                </a:lnTo>
                                <a:lnTo>
                                  <a:pt x="61" y="324"/>
                                </a:lnTo>
                                <a:lnTo>
                                  <a:pt x="72" y="302"/>
                                </a:lnTo>
                                <a:lnTo>
                                  <a:pt x="82" y="278"/>
                                </a:lnTo>
                                <a:lnTo>
                                  <a:pt x="92" y="256"/>
                                </a:lnTo>
                                <a:lnTo>
                                  <a:pt x="107" y="242"/>
                                </a:lnTo>
                                <a:lnTo>
                                  <a:pt x="123" y="220"/>
                                </a:lnTo>
                                <a:lnTo>
                                  <a:pt x="133" y="200"/>
                                </a:lnTo>
                                <a:lnTo>
                                  <a:pt x="148" y="186"/>
                                </a:lnTo>
                                <a:lnTo>
                                  <a:pt x="168" y="164"/>
                                </a:lnTo>
                                <a:lnTo>
                                  <a:pt x="184" y="150"/>
                                </a:lnTo>
                                <a:lnTo>
                                  <a:pt x="199" y="134"/>
                                </a:lnTo>
                                <a:lnTo>
                                  <a:pt x="219" y="118"/>
                                </a:lnTo>
                                <a:lnTo>
                                  <a:pt x="239" y="108"/>
                                </a:lnTo>
                                <a:lnTo>
                                  <a:pt x="260" y="92"/>
                                </a:lnTo>
                                <a:lnTo>
                                  <a:pt x="280" y="82"/>
                                </a:lnTo>
                                <a:lnTo>
                                  <a:pt x="301" y="72"/>
                                </a:lnTo>
                                <a:lnTo>
                                  <a:pt x="321" y="62"/>
                                </a:lnTo>
                                <a:lnTo>
                                  <a:pt x="347" y="52"/>
                                </a:lnTo>
                                <a:lnTo>
                                  <a:pt x="367" y="46"/>
                                </a:lnTo>
                                <a:lnTo>
                                  <a:pt x="392" y="36"/>
                                </a:lnTo>
                                <a:lnTo>
                                  <a:pt x="412" y="32"/>
                                </a:lnTo>
                                <a:lnTo>
                                  <a:pt x="438" y="26"/>
                                </a:lnTo>
                                <a:lnTo>
                                  <a:pt x="464" y="26"/>
                                </a:lnTo>
                                <a:lnTo>
                                  <a:pt x="489" y="22"/>
                                </a:lnTo>
                                <a:lnTo>
                                  <a:pt x="514" y="22"/>
                                </a:lnTo>
                                <a:lnTo>
                                  <a:pt x="514" y="0"/>
                                </a:lnTo>
                                <a:close/>
                                <a:moveTo>
                                  <a:pt x="565" y="0"/>
                                </a:moveTo>
                                <a:lnTo>
                                  <a:pt x="514" y="0"/>
                                </a:lnTo>
                                <a:lnTo>
                                  <a:pt x="514" y="22"/>
                                </a:lnTo>
                                <a:lnTo>
                                  <a:pt x="540" y="22"/>
                                </a:lnTo>
                                <a:lnTo>
                                  <a:pt x="560" y="26"/>
                                </a:lnTo>
                                <a:lnTo>
                                  <a:pt x="585" y="26"/>
                                </a:lnTo>
                                <a:lnTo>
                                  <a:pt x="611" y="32"/>
                                </a:lnTo>
                                <a:lnTo>
                                  <a:pt x="636" y="36"/>
                                </a:lnTo>
                                <a:lnTo>
                                  <a:pt x="656" y="46"/>
                                </a:lnTo>
                                <a:lnTo>
                                  <a:pt x="682" y="52"/>
                                </a:lnTo>
                                <a:lnTo>
                                  <a:pt x="702" y="62"/>
                                </a:lnTo>
                                <a:lnTo>
                                  <a:pt x="743" y="82"/>
                                </a:lnTo>
                                <a:lnTo>
                                  <a:pt x="763" y="92"/>
                                </a:lnTo>
                                <a:lnTo>
                                  <a:pt x="784" y="108"/>
                                </a:lnTo>
                                <a:lnTo>
                                  <a:pt x="804" y="118"/>
                                </a:lnTo>
                                <a:lnTo>
                                  <a:pt x="825" y="134"/>
                                </a:lnTo>
                                <a:lnTo>
                                  <a:pt x="840" y="150"/>
                                </a:lnTo>
                                <a:lnTo>
                                  <a:pt x="860" y="164"/>
                                </a:lnTo>
                                <a:lnTo>
                                  <a:pt x="876" y="186"/>
                                </a:lnTo>
                                <a:lnTo>
                                  <a:pt x="890" y="200"/>
                                </a:lnTo>
                                <a:lnTo>
                                  <a:pt x="906" y="220"/>
                                </a:lnTo>
                                <a:lnTo>
                                  <a:pt x="916" y="242"/>
                                </a:lnTo>
                                <a:lnTo>
                                  <a:pt x="932" y="256"/>
                                </a:lnTo>
                                <a:lnTo>
                                  <a:pt x="942" y="278"/>
                                </a:lnTo>
                                <a:lnTo>
                                  <a:pt x="952" y="302"/>
                                </a:lnTo>
                                <a:lnTo>
                                  <a:pt x="962" y="324"/>
                                </a:lnTo>
                                <a:lnTo>
                                  <a:pt x="972" y="344"/>
                                </a:lnTo>
                                <a:lnTo>
                                  <a:pt x="978" y="368"/>
                                </a:lnTo>
                                <a:lnTo>
                                  <a:pt x="987" y="390"/>
                                </a:lnTo>
                                <a:lnTo>
                                  <a:pt x="998" y="440"/>
                                </a:lnTo>
                                <a:lnTo>
                                  <a:pt x="998" y="462"/>
                                </a:lnTo>
                                <a:lnTo>
                                  <a:pt x="1003" y="488"/>
                                </a:lnTo>
                                <a:lnTo>
                                  <a:pt x="1003" y="538"/>
                                </a:lnTo>
                                <a:lnTo>
                                  <a:pt x="998" y="564"/>
                                </a:lnTo>
                                <a:lnTo>
                                  <a:pt x="998" y="590"/>
                                </a:lnTo>
                                <a:lnTo>
                                  <a:pt x="993" y="610"/>
                                </a:lnTo>
                                <a:lnTo>
                                  <a:pt x="987" y="636"/>
                                </a:lnTo>
                                <a:lnTo>
                                  <a:pt x="978" y="660"/>
                                </a:lnTo>
                                <a:lnTo>
                                  <a:pt x="972" y="682"/>
                                </a:lnTo>
                                <a:lnTo>
                                  <a:pt x="962" y="702"/>
                                </a:lnTo>
                                <a:lnTo>
                                  <a:pt x="952" y="728"/>
                                </a:lnTo>
                                <a:lnTo>
                                  <a:pt x="932" y="768"/>
                                </a:lnTo>
                                <a:lnTo>
                                  <a:pt x="916" y="788"/>
                                </a:lnTo>
                                <a:lnTo>
                                  <a:pt x="906" y="810"/>
                                </a:lnTo>
                                <a:lnTo>
                                  <a:pt x="890" y="824"/>
                                </a:lnTo>
                                <a:lnTo>
                                  <a:pt x="876" y="846"/>
                                </a:lnTo>
                                <a:lnTo>
                                  <a:pt x="860" y="860"/>
                                </a:lnTo>
                                <a:lnTo>
                                  <a:pt x="840" y="876"/>
                                </a:lnTo>
                                <a:lnTo>
                                  <a:pt x="825" y="892"/>
                                </a:lnTo>
                                <a:lnTo>
                                  <a:pt x="804" y="906"/>
                                </a:lnTo>
                                <a:lnTo>
                                  <a:pt x="784" y="922"/>
                                </a:lnTo>
                                <a:lnTo>
                                  <a:pt x="763" y="932"/>
                                </a:lnTo>
                                <a:lnTo>
                                  <a:pt x="743" y="942"/>
                                </a:lnTo>
                                <a:lnTo>
                                  <a:pt x="723" y="958"/>
                                </a:lnTo>
                                <a:lnTo>
                                  <a:pt x="702" y="968"/>
                                </a:lnTo>
                                <a:lnTo>
                                  <a:pt x="682" y="974"/>
                                </a:lnTo>
                                <a:lnTo>
                                  <a:pt x="656" y="984"/>
                                </a:lnTo>
                                <a:lnTo>
                                  <a:pt x="636" y="988"/>
                                </a:lnTo>
                                <a:lnTo>
                                  <a:pt x="611" y="994"/>
                                </a:lnTo>
                                <a:lnTo>
                                  <a:pt x="585" y="998"/>
                                </a:lnTo>
                                <a:lnTo>
                                  <a:pt x="560" y="1004"/>
                                </a:lnTo>
                                <a:lnTo>
                                  <a:pt x="514" y="1004"/>
                                </a:lnTo>
                                <a:lnTo>
                                  <a:pt x="514" y="1028"/>
                                </a:lnTo>
                                <a:lnTo>
                                  <a:pt x="540" y="1028"/>
                                </a:lnTo>
                                <a:lnTo>
                                  <a:pt x="565" y="1024"/>
                                </a:lnTo>
                                <a:lnTo>
                                  <a:pt x="591" y="1024"/>
                                </a:lnTo>
                                <a:lnTo>
                                  <a:pt x="616" y="1020"/>
                                </a:lnTo>
                                <a:lnTo>
                                  <a:pt x="642" y="1014"/>
                                </a:lnTo>
                                <a:lnTo>
                                  <a:pt x="667" y="1004"/>
                                </a:lnTo>
                                <a:lnTo>
                                  <a:pt x="687" y="998"/>
                                </a:lnTo>
                                <a:lnTo>
                                  <a:pt x="713" y="988"/>
                                </a:lnTo>
                                <a:lnTo>
                                  <a:pt x="733" y="978"/>
                                </a:lnTo>
                                <a:lnTo>
                                  <a:pt x="759" y="968"/>
                                </a:lnTo>
                                <a:lnTo>
                                  <a:pt x="779" y="952"/>
                                </a:lnTo>
                                <a:lnTo>
                                  <a:pt x="799" y="942"/>
                                </a:lnTo>
                                <a:lnTo>
                                  <a:pt x="819" y="926"/>
                                </a:lnTo>
                                <a:lnTo>
                                  <a:pt x="840" y="912"/>
                                </a:lnTo>
                                <a:lnTo>
                                  <a:pt x="855" y="896"/>
                                </a:lnTo>
                                <a:lnTo>
                                  <a:pt x="876" y="876"/>
                                </a:lnTo>
                                <a:lnTo>
                                  <a:pt x="890" y="860"/>
                                </a:lnTo>
                                <a:lnTo>
                                  <a:pt x="906" y="840"/>
                                </a:lnTo>
                                <a:lnTo>
                                  <a:pt x="921" y="820"/>
                                </a:lnTo>
                                <a:lnTo>
                                  <a:pt x="936" y="798"/>
                                </a:lnTo>
                                <a:lnTo>
                                  <a:pt x="952" y="778"/>
                                </a:lnTo>
                                <a:lnTo>
                                  <a:pt x="962" y="758"/>
                                </a:lnTo>
                                <a:lnTo>
                                  <a:pt x="972" y="738"/>
                                </a:lnTo>
                                <a:lnTo>
                                  <a:pt x="982" y="712"/>
                                </a:lnTo>
                                <a:lnTo>
                                  <a:pt x="993" y="692"/>
                                </a:lnTo>
                                <a:lnTo>
                                  <a:pt x="1003" y="666"/>
                                </a:lnTo>
                                <a:lnTo>
                                  <a:pt x="1007" y="640"/>
                                </a:lnTo>
                                <a:lnTo>
                                  <a:pt x="1013" y="616"/>
                                </a:lnTo>
                                <a:lnTo>
                                  <a:pt x="1018" y="590"/>
                                </a:lnTo>
                                <a:lnTo>
                                  <a:pt x="1023" y="564"/>
                                </a:lnTo>
                                <a:lnTo>
                                  <a:pt x="1023" y="462"/>
                                </a:lnTo>
                                <a:lnTo>
                                  <a:pt x="1018" y="436"/>
                                </a:lnTo>
                                <a:lnTo>
                                  <a:pt x="1007" y="384"/>
                                </a:lnTo>
                                <a:lnTo>
                                  <a:pt x="1003" y="360"/>
                                </a:lnTo>
                                <a:lnTo>
                                  <a:pt x="993" y="338"/>
                                </a:lnTo>
                                <a:lnTo>
                                  <a:pt x="982" y="314"/>
                                </a:lnTo>
                                <a:lnTo>
                                  <a:pt x="972" y="292"/>
                                </a:lnTo>
                                <a:lnTo>
                                  <a:pt x="962" y="266"/>
                                </a:lnTo>
                                <a:lnTo>
                                  <a:pt x="952" y="246"/>
                                </a:lnTo>
                                <a:lnTo>
                                  <a:pt x="936" y="226"/>
                                </a:lnTo>
                                <a:lnTo>
                                  <a:pt x="921" y="206"/>
                                </a:lnTo>
                                <a:lnTo>
                                  <a:pt x="906" y="186"/>
                                </a:lnTo>
                                <a:lnTo>
                                  <a:pt x="890" y="164"/>
                                </a:lnTo>
                                <a:lnTo>
                                  <a:pt x="876" y="150"/>
                                </a:lnTo>
                                <a:lnTo>
                                  <a:pt x="855" y="134"/>
                                </a:lnTo>
                                <a:lnTo>
                                  <a:pt x="840" y="114"/>
                                </a:lnTo>
                                <a:lnTo>
                                  <a:pt x="819" y="98"/>
                                </a:lnTo>
                                <a:lnTo>
                                  <a:pt x="799" y="88"/>
                                </a:lnTo>
                                <a:lnTo>
                                  <a:pt x="779" y="72"/>
                                </a:lnTo>
                                <a:lnTo>
                                  <a:pt x="759" y="62"/>
                                </a:lnTo>
                                <a:lnTo>
                                  <a:pt x="733" y="46"/>
                                </a:lnTo>
                                <a:lnTo>
                                  <a:pt x="713" y="36"/>
                                </a:lnTo>
                                <a:lnTo>
                                  <a:pt x="687" y="32"/>
                                </a:lnTo>
                                <a:lnTo>
                                  <a:pt x="667" y="22"/>
                                </a:lnTo>
                                <a:lnTo>
                                  <a:pt x="616" y="10"/>
                                </a:lnTo>
                                <a:lnTo>
                                  <a:pt x="565" y="0"/>
                                </a:lnTo>
                                <a:close/>
                              </a:path>
                            </a:pathLst>
                          </a:custGeom>
                          <a:solidFill>
                            <a:srgbClr val="1F1A1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94" name="Line 2425"/>
                        <wps:cNvCnPr>
                          <a:cxnSpLocks noChangeShapeType="1"/>
                        </wps:cNvCnPr>
                        <wps:spPr bwMode="auto">
                          <a:xfrm>
                            <a:off x="9139" y="-1036"/>
                            <a:ext cx="0" cy="1003"/>
                          </a:xfrm>
                          <a:prstGeom prst="line">
                            <a:avLst/>
                          </a:prstGeom>
                          <a:noFill/>
                          <a:ln w="16399">
                            <a:solidFill>
                              <a:srgbClr val="1F1A17"/>
                            </a:solidFill>
                            <a:prstDash val="solid"/>
                            <a:round/>
                            <a:headEnd/>
                            <a:tailEnd/>
                          </a:ln>
                          <a:extLst>
                            <a:ext uri="{909E8E84-426E-40DD-AFC4-6F175D3DCCD1}">
                              <a14:hiddenFill xmlns:a14="http://schemas.microsoft.com/office/drawing/2010/main">
                                <a:noFill/>
                              </a14:hiddenFill>
                            </a:ext>
                          </a:extLst>
                        </wps:spPr>
                        <wps:bodyPr/>
                      </wps:wsp>
                      <wps:wsp>
                        <wps:cNvPr id="2695" name="Line 2424"/>
                        <wps:cNvCnPr>
                          <a:cxnSpLocks noChangeShapeType="1"/>
                        </wps:cNvCnPr>
                        <wps:spPr bwMode="auto">
                          <a:xfrm>
                            <a:off x="8638" y="-532"/>
                            <a:ext cx="1002" cy="0"/>
                          </a:xfrm>
                          <a:prstGeom prst="line">
                            <a:avLst/>
                          </a:prstGeom>
                          <a:noFill/>
                          <a:ln w="16449">
                            <a:solidFill>
                              <a:srgbClr val="1F1A17"/>
                            </a:solidFill>
                            <a:prstDash val="solid"/>
                            <a:round/>
                            <a:headEnd/>
                            <a:tailEnd/>
                          </a:ln>
                          <a:extLst>
                            <a:ext uri="{909E8E84-426E-40DD-AFC4-6F175D3DCCD1}">
                              <a14:hiddenFill xmlns:a14="http://schemas.microsoft.com/office/drawing/2010/main">
                                <a:noFill/>
                              </a14:hiddenFill>
                            </a:ext>
                          </a:extLst>
                        </wps:spPr>
                        <wps:bodyPr/>
                      </wps:wsp>
                      <wps:wsp>
                        <wps:cNvPr id="2696" name="Freeform 2423"/>
                        <wps:cNvSpPr>
                          <a:spLocks/>
                        </wps:cNvSpPr>
                        <wps:spPr bwMode="auto">
                          <a:xfrm>
                            <a:off x="8774" y="-898"/>
                            <a:ext cx="728" cy="727"/>
                          </a:xfrm>
                          <a:custGeom>
                            <a:avLst/>
                            <a:gdLst>
                              <a:gd name="T0" fmla="+- 0 9487 8775"/>
                              <a:gd name="T1" fmla="*/ T0 w 728"/>
                              <a:gd name="T2" fmla="+- 0 -898 -898"/>
                              <a:gd name="T3" fmla="*/ -898 h 727"/>
                              <a:gd name="T4" fmla="+- 0 8775 8775"/>
                              <a:gd name="T5" fmla="*/ T4 w 728"/>
                              <a:gd name="T6" fmla="+- 0 -186 -898"/>
                              <a:gd name="T7" fmla="*/ -186 h 727"/>
                              <a:gd name="T8" fmla="+- 0 8795 8775"/>
                              <a:gd name="T9" fmla="*/ T8 w 728"/>
                              <a:gd name="T10" fmla="+- 0 -171 -898"/>
                              <a:gd name="T11" fmla="*/ -171 h 727"/>
                              <a:gd name="T12" fmla="+- 0 9503 8775"/>
                              <a:gd name="T13" fmla="*/ T12 w 728"/>
                              <a:gd name="T14" fmla="+- 0 -883 -898"/>
                              <a:gd name="T15" fmla="*/ -883 h 727"/>
                              <a:gd name="T16" fmla="+- 0 9487 8775"/>
                              <a:gd name="T17" fmla="*/ T16 w 728"/>
                              <a:gd name="T18" fmla="+- 0 -898 -898"/>
                              <a:gd name="T19" fmla="*/ -898 h 727"/>
                            </a:gdLst>
                            <a:ahLst/>
                            <a:cxnLst>
                              <a:cxn ang="0">
                                <a:pos x="T1" y="T3"/>
                              </a:cxn>
                              <a:cxn ang="0">
                                <a:pos x="T5" y="T7"/>
                              </a:cxn>
                              <a:cxn ang="0">
                                <a:pos x="T9" y="T11"/>
                              </a:cxn>
                              <a:cxn ang="0">
                                <a:pos x="T13" y="T15"/>
                              </a:cxn>
                              <a:cxn ang="0">
                                <a:pos x="T17" y="T19"/>
                              </a:cxn>
                            </a:cxnLst>
                            <a:rect l="0" t="0" r="r" b="b"/>
                            <a:pathLst>
                              <a:path w="728" h="727">
                                <a:moveTo>
                                  <a:pt x="712" y="0"/>
                                </a:moveTo>
                                <a:lnTo>
                                  <a:pt x="0" y="712"/>
                                </a:lnTo>
                                <a:lnTo>
                                  <a:pt x="20" y="727"/>
                                </a:lnTo>
                                <a:lnTo>
                                  <a:pt x="728" y="15"/>
                                </a:lnTo>
                                <a:lnTo>
                                  <a:pt x="712" y="0"/>
                                </a:lnTo>
                                <a:close/>
                              </a:path>
                            </a:pathLst>
                          </a:custGeom>
                          <a:solidFill>
                            <a:srgbClr val="1F1A1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97" name="Freeform 2422"/>
                        <wps:cNvSpPr>
                          <a:spLocks/>
                        </wps:cNvSpPr>
                        <wps:spPr bwMode="auto">
                          <a:xfrm>
                            <a:off x="9141" y="-1037"/>
                            <a:ext cx="351" cy="502"/>
                          </a:xfrm>
                          <a:custGeom>
                            <a:avLst/>
                            <a:gdLst>
                              <a:gd name="T0" fmla="+- 0 9192 9141"/>
                              <a:gd name="T1" fmla="*/ T0 w 351"/>
                              <a:gd name="T2" fmla="+- 0 -1036 -1036"/>
                              <a:gd name="T3" fmla="*/ -1036 h 502"/>
                              <a:gd name="T4" fmla="+- 0 9141 9141"/>
                              <a:gd name="T5" fmla="*/ T4 w 351"/>
                              <a:gd name="T6" fmla="+- 0 -1036 -1036"/>
                              <a:gd name="T7" fmla="*/ -1036 h 502"/>
                              <a:gd name="T8" fmla="+- 0 9141 9141"/>
                              <a:gd name="T9" fmla="*/ T8 w 351"/>
                              <a:gd name="T10" fmla="+- 0 -535 -1036"/>
                              <a:gd name="T11" fmla="*/ -535 h 502"/>
                              <a:gd name="T12" fmla="+- 0 9492 9141"/>
                              <a:gd name="T13" fmla="*/ T12 w 351"/>
                              <a:gd name="T14" fmla="+- 0 -887 -1036"/>
                              <a:gd name="T15" fmla="*/ -887 h 502"/>
                              <a:gd name="T16" fmla="+- 0 9416 9141"/>
                              <a:gd name="T17" fmla="*/ T16 w 351"/>
                              <a:gd name="T18" fmla="+- 0 -959 -1036"/>
                              <a:gd name="T19" fmla="*/ -959 h 502"/>
                              <a:gd name="T20" fmla="+- 0 9283 9141"/>
                              <a:gd name="T21" fmla="*/ T20 w 351"/>
                              <a:gd name="T22" fmla="+- 0 -1015 -1036"/>
                              <a:gd name="T23" fmla="*/ -1015 h 502"/>
                              <a:gd name="T24" fmla="+- 0 9192 9141"/>
                              <a:gd name="T25" fmla="*/ T24 w 351"/>
                              <a:gd name="T26" fmla="+- 0 -1036 -1036"/>
                              <a:gd name="T27" fmla="*/ -1036 h 502"/>
                            </a:gdLst>
                            <a:ahLst/>
                            <a:cxnLst>
                              <a:cxn ang="0">
                                <a:pos x="T1" y="T3"/>
                              </a:cxn>
                              <a:cxn ang="0">
                                <a:pos x="T5" y="T7"/>
                              </a:cxn>
                              <a:cxn ang="0">
                                <a:pos x="T9" y="T11"/>
                              </a:cxn>
                              <a:cxn ang="0">
                                <a:pos x="T13" y="T15"/>
                              </a:cxn>
                              <a:cxn ang="0">
                                <a:pos x="T17" y="T19"/>
                              </a:cxn>
                              <a:cxn ang="0">
                                <a:pos x="T21" y="T23"/>
                              </a:cxn>
                              <a:cxn ang="0">
                                <a:pos x="T25" y="T27"/>
                              </a:cxn>
                            </a:cxnLst>
                            <a:rect l="0" t="0" r="r" b="b"/>
                            <a:pathLst>
                              <a:path w="351" h="502">
                                <a:moveTo>
                                  <a:pt x="51" y="0"/>
                                </a:moveTo>
                                <a:lnTo>
                                  <a:pt x="0" y="0"/>
                                </a:lnTo>
                                <a:lnTo>
                                  <a:pt x="0" y="501"/>
                                </a:lnTo>
                                <a:lnTo>
                                  <a:pt x="351" y="149"/>
                                </a:lnTo>
                                <a:lnTo>
                                  <a:pt x="275" y="77"/>
                                </a:lnTo>
                                <a:lnTo>
                                  <a:pt x="142" y="21"/>
                                </a:lnTo>
                                <a:lnTo>
                                  <a:pt x="51" y="0"/>
                                </a:lnTo>
                                <a:close/>
                              </a:path>
                            </a:pathLst>
                          </a:custGeom>
                          <a:solidFill>
                            <a:srgbClr val="95949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98" name="Freeform 2421"/>
                        <wps:cNvSpPr>
                          <a:spLocks/>
                        </wps:cNvSpPr>
                        <wps:spPr bwMode="auto">
                          <a:xfrm>
                            <a:off x="8774" y="-1052"/>
                            <a:ext cx="733" cy="880"/>
                          </a:xfrm>
                          <a:custGeom>
                            <a:avLst/>
                            <a:gdLst>
                              <a:gd name="T0" fmla="+- 0 9508 8775"/>
                              <a:gd name="T1" fmla="*/ T0 w 733"/>
                              <a:gd name="T2" fmla="+- 0 -887 -1051"/>
                              <a:gd name="T3" fmla="*/ -887 h 880"/>
                              <a:gd name="T4" fmla="+- 0 9503 8775"/>
                              <a:gd name="T5" fmla="*/ T4 w 733"/>
                              <a:gd name="T6" fmla="+- 0 -898 -1051"/>
                              <a:gd name="T7" fmla="*/ -898 h 880"/>
                              <a:gd name="T8" fmla="+- 0 9482 8775"/>
                              <a:gd name="T9" fmla="*/ T8 w 733"/>
                              <a:gd name="T10" fmla="+- 0 -918 -1051"/>
                              <a:gd name="T11" fmla="*/ -918 h 880"/>
                              <a:gd name="T12" fmla="+- 0 9477 8775"/>
                              <a:gd name="T13" fmla="*/ T12 w 733"/>
                              <a:gd name="T14" fmla="+- 0 -922 -1051"/>
                              <a:gd name="T15" fmla="*/ -922 h 880"/>
                              <a:gd name="T16" fmla="+- 0 9477 8775"/>
                              <a:gd name="T17" fmla="*/ T16 w 733"/>
                              <a:gd name="T18" fmla="+- 0 -888 -1051"/>
                              <a:gd name="T19" fmla="*/ -888 h 880"/>
                              <a:gd name="T20" fmla="+- 0 9152 8775"/>
                              <a:gd name="T21" fmla="*/ T20 w 733"/>
                              <a:gd name="T22" fmla="+- 0 -565 -1051"/>
                              <a:gd name="T23" fmla="*/ -565 h 880"/>
                              <a:gd name="T24" fmla="+- 0 9152 8775"/>
                              <a:gd name="T25" fmla="*/ T24 w 733"/>
                              <a:gd name="T26" fmla="+- 0 -1026 -1051"/>
                              <a:gd name="T27" fmla="*/ -1026 h 880"/>
                              <a:gd name="T28" fmla="+- 0 9167 8775"/>
                              <a:gd name="T29" fmla="*/ T28 w 733"/>
                              <a:gd name="T30" fmla="+- 0 -1026 -1051"/>
                              <a:gd name="T31" fmla="*/ -1026 h 880"/>
                              <a:gd name="T32" fmla="+- 0 9187 8775"/>
                              <a:gd name="T33" fmla="*/ T32 w 733"/>
                              <a:gd name="T34" fmla="+- 0 -1020 -1051"/>
                              <a:gd name="T35" fmla="*/ -1020 h 880"/>
                              <a:gd name="T36" fmla="+- 0 9212 8775"/>
                              <a:gd name="T37" fmla="*/ T36 w 733"/>
                              <a:gd name="T38" fmla="+- 0 -1020 -1051"/>
                              <a:gd name="T39" fmla="*/ -1020 h 880"/>
                              <a:gd name="T40" fmla="+- 0 9238 8775"/>
                              <a:gd name="T41" fmla="*/ T40 w 733"/>
                              <a:gd name="T42" fmla="+- 0 -1015 -1051"/>
                              <a:gd name="T43" fmla="*/ -1015 h 880"/>
                              <a:gd name="T44" fmla="+- 0 9258 8775"/>
                              <a:gd name="T45" fmla="*/ T44 w 733"/>
                              <a:gd name="T46" fmla="+- 0 -1010 -1051"/>
                              <a:gd name="T47" fmla="*/ -1010 h 880"/>
                              <a:gd name="T48" fmla="+- 0 9283 8775"/>
                              <a:gd name="T49" fmla="*/ T48 w 733"/>
                              <a:gd name="T50" fmla="+- 0 -1005 -1051"/>
                              <a:gd name="T51" fmla="*/ -1005 h 880"/>
                              <a:gd name="T52" fmla="+- 0 9304 8775"/>
                              <a:gd name="T53" fmla="*/ T52 w 733"/>
                              <a:gd name="T54" fmla="+- 0 -1000 -1051"/>
                              <a:gd name="T55" fmla="*/ -1000 h 880"/>
                              <a:gd name="T56" fmla="+- 0 9325 8775"/>
                              <a:gd name="T57" fmla="*/ T56 w 733"/>
                              <a:gd name="T58" fmla="+- 0 -990 -1051"/>
                              <a:gd name="T59" fmla="*/ -990 h 880"/>
                              <a:gd name="T60" fmla="+- 0 9345 8775"/>
                              <a:gd name="T61" fmla="*/ T60 w 733"/>
                              <a:gd name="T62" fmla="+- 0 -985 -1051"/>
                              <a:gd name="T63" fmla="*/ -985 h 880"/>
                              <a:gd name="T64" fmla="+- 0 9365 8775"/>
                              <a:gd name="T65" fmla="*/ T64 w 733"/>
                              <a:gd name="T66" fmla="+- 0 -969 -1051"/>
                              <a:gd name="T67" fmla="*/ -969 h 880"/>
                              <a:gd name="T68" fmla="+- 0 9386 8775"/>
                              <a:gd name="T69" fmla="*/ T68 w 733"/>
                              <a:gd name="T70" fmla="+- 0 -959 -1051"/>
                              <a:gd name="T71" fmla="*/ -959 h 880"/>
                              <a:gd name="T72" fmla="+- 0 9406 8775"/>
                              <a:gd name="T73" fmla="*/ T72 w 733"/>
                              <a:gd name="T74" fmla="+- 0 -949 -1051"/>
                              <a:gd name="T75" fmla="*/ -949 h 880"/>
                              <a:gd name="T76" fmla="+- 0 9446 8775"/>
                              <a:gd name="T77" fmla="*/ T76 w 733"/>
                              <a:gd name="T78" fmla="+- 0 -918 -1051"/>
                              <a:gd name="T79" fmla="*/ -918 h 880"/>
                              <a:gd name="T80" fmla="+- 0 9467 8775"/>
                              <a:gd name="T81" fmla="*/ T80 w 733"/>
                              <a:gd name="T82" fmla="+- 0 -898 -1051"/>
                              <a:gd name="T83" fmla="*/ -898 h 880"/>
                              <a:gd name="T84" fmla="+- 0 9477 8775"/>
                              <a:gd name="T85" fmla="*/ T84 w 733"/>
                              <a:gd name="T86" fmla="+- 0 -888 -1051"/>
                              <a:gd name="T87" fmla="*/ -888 h 880"/>
                              <a:gd name="T88" fmla="+- 0 9477 8775"/>
                              <a:gd name="T89" fmla="*/ T88 w 733"/>
                              <a:gd name="T90" fmla="+- 0 -922 -1051"/>
                              <a:gd name="T91" fmla="*/ -922 h 880"/>
                              <a:gd name="T92" fmla="+- 0 9462 8775"/>
                              <a:gd name="T93" fmla="*/ T92 w 733"/>
                              <a:gd name="T94" fmla="+- 0 -933 -1051"/>
                              <a:gd name="T95" fmla="*/ -933 h 880"/>
                              <a:gd name="T96" fmla="+- 0 9442 8775"/>
                              <a:gd name="T97" fmla="*/ T96 w 733"/>
                              <a:gd name="T98" fmla="+- 0 -954 -1051"/>
                              <a:gd name="T99" fmla="*/ -954 h 880"/>
                              <a:gd name="T100" fmla="+- 0 9421 8775"/>
                              <a:gd name="T101" fmla="*/ T100 w 733"/>
                              <a:gd name="T102" fmla="+- 0 -969 -1051"/>
                              <a:gd name="T103" fmla="*/ -969 h 880"/>
                              <a:gd name="T104" fmla="+- 0 9401 8775"/>
                              <a:gd name="T105" fmla="*/ T104 w 733"/>
                              <a:gd name="T106" fmla="+- 0 -980 -1051"/>
                              <a:gd name="T107" fmla="*/ -980 h 880"/>
                              <a:gd name="T108" fmla="+- 0 9381 8775"/>
                              <a:gd name="T109" fmla="*/ T108 w 733"/>
                              <a:gd name="T110" fmla="+- 0 -995 -1051"/>
                              <a:gd name="T111" fmla="*/ -995 h 880"/>
                              <a:gd name="T112" fmla="+- 0 9355 8775"/>
                              <a:gd name="T113" fmla="*/ T112 w 733"/>
                              <a:gd name="T114" fmla="+- 0 -1005 -1051"/>
                              <a:gd name="T115" fmla="*/ -1005 h 880"/>
                              <a:gd name="T116" fmla="+- 0 9335 8775"/>
                              <a:gd name="T117" fmla="*/ T116 w 733"/>
                              <a:gd name="T118" fmla="+- 0 -1015 -1051"/>
                              <a:gd name="T119" fmla="*/ -1015 h 880"/>
                              <a:gd name="T120" fmla="+- 0 9309 8775"/>
                              <a:gd name="T121" fmla="*/ T120 w 733"/>
                              <a:gd name="T122" fmla="+- 0 -1020 -1051"/>
                              <a:gd name="T123" fmla="*/ -1020 h 880"/>
                              <a:gd name="T124" fmla="+- 0 9289 8775"/>
                              <a:gd name="T125" fmla="*/ T124 w 733"/>
                              <a:gd name="T126" fmla="+- 0 -1031 -1051"/>
                              <a:gd name="T127" fmla="*/ -1031 h 880"/>
                              <a:gd name="T128" fmla="+- 0 9263 8775"/>
                              <a:gd name="T129" fmla="*/ T128 w 733"/>
                              <a:gd name="T130" fmla="+- 0 -1036 -1051"/>
                              <a:gd name="T131" fmla="*/ -1036 h 880"/>
                              <a:gd name="T132" fmla="+- 0 9238 8775"/>
                              <a:gd name="T133" fmla="*/ T132 w 733"/>
                              <a:gd name="T134" fmla="+- 0 -1041 -1051"/>
                              <a:gd name="T135" fmla="*/ -1041 h 880"/>
                              <a:gd name="T136" fmla="+- 0 9218 8775"/>
                              <a:gd name="T137" fmla="*/ T136 w 733"/>
                              <a:gd name="T138" fmla="+- 0 -1046 -1051"/>
                              <a:gd name="T139" fmla="*/ -1046 h 880"/>
                              <a:gd name="T140" fmla="+- 0 9141 8775"/>
                              <a:gd name="T141" fmla="*/ T140 w 733"/>
                              <a:gd name="T142" fmla="+- 0 -1046 -1051"/>
                              <a:gd name="T143" fmla="*/ -1046 h 880"/>
                              <a:gd name="T144" fmla="+- 0 9126 8775"/>
                              <a:gd name="T145" fmla="*/ T144 w 733"/>
                              <a:gd name="T146" fmla="+- 0 -1051 -1051"/>
                              <a:gd name="T147" fmla="*/ -1051 h 880"/>
                              <a:gd name="T148" fmla="+- 0 9126 8775"/>
                              <a:gd name="T149" fmla="*/ T148 w 733"/>
                              <a:gd name="T150" fmla="+- 0 -1036 -1051"/>
                              <a:gd name="T151" fmla="*/ -1036 h 880"/>
                              <a:gd name="T152" fmla="+- 0 9126 8775"/>
                              <a:gd name="T153" fmla="*/ T152 w 733"/>
                              <a:gd name="T154" fmla="+- 0 -565 -1051"/>
                              <a:gd name="T155" fmla="*/ -565 h 880"/>
                              <a:gd name="T156" fmla="+- 0 8795 8775"/>
                              <a:gd name="T157" fmla="*/ T156 w 733"/>
                              <a:gd name="T158" fmla="+- 0 -898 -1051"/>
                              <a:gd name="T159" fmla="*/ -898 h 880"/>
                              <a:gd name="T160" fmla="+- 0 8775 8775"/>
                              <a:gd name="T161" fmla="*/ T160 w 733"/>
                              <a:gd name="T162" fmla="+- 0 -883 -1051"/>
                              <a:gd name="T163" fmla="*/ -883 h 880"/>
                              <a:gd name="T164" fmla="+- 0 9126 8775"/>
                              <a:gd name="T165" fmla="*/ T164 w 733"/>
                              <a:gd name="T166" fmla="+- 0 -532 -1051"/>
                              <a:gd name="T167" fmla="*/ -532 h 880"/>
                              <a:gd name="T168" fmla="+- 0 9126 8775"/>
                              <a:gd name="T169" fmla="*/ T168 w 733"/>
                              <a:gd name="T170" fmla="+- 0 -504 -1051"/>
                              <a:gd name="T171" fmla="*/ -504 h 880"/>
                              <a:gd name="T172" fmla="+- 0 9140 8775"/>
                              <a:gd name="T173" fmla="*/ T172 w 733"/>
                              <a:gd name="T174" fmla="+- 0 -518 -1051"/>
                              <a:gd name="T175" fmla="*/ -518 h 880"/>
                              <a:gd name="T176" fmla="+- 0 9487 8775"/>
                              <a:gd name="T177" fmla="*/ T176 w 733"/>
                              <a:gd name="T178" fmla="+- 0 -171 -1051"/>
                              <a:gd name="T179" fmla="*/ -171 h 880"/>
                              <a:gd name="T180" fmla="+- 0 9503 8775"/>
                              <a:gd name="T181" fmla="*/ T180 w 733"/>
                              <a:gd name="T182" fmla="+- 0 -186 -1051"/>
                              <a:gd name="T183" fmla="*/ -186 h 880"/>
                              <a:gd name="T184" fmla="+- 0 9157 8775"/>
                              <a:gd name="T185" fmla="*/ T184 w 733"/>
                              <a:gd name="T186" fmla="+- 0 -534 -1051"/>
                              <a:gd name="T187" fmla="*/ -534 h 880"/>
                              <a:gd name="T188" fmla="+- 0 9503 8775"/>
                              <a:gd name="T189" fmla="*/ T188 w 733"/>
                              <a:gd name="T190" fmla="+- 0 -883 -1051"/>
                              <a:gd name="T191" fmla="*/ -883 h 880"/>
                              <a:gd name="T192" fmla="+- 0 9508 8775"/>
                              <a:gd name="T193" fmla="*/ T192 w 733"/>
                              <a:gd name="T194" fmla="+- 0 -887 -1051"/>
                              <a:gd name="T195" fmla="*/ -887 h 8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Lst>
                            <a:rect l="0" t="0" r="r" b="b"/>
                            <a:pathLst>
                              <a:path w="733" h="880">
                                <a:moveTo>
                                  <a:pt x="733" y="164"/>
                                </a:moveTo>
                                <a:lnTo>
                                  <a:pt x="728" y="153"/>
                                </a:lnTo>
                                <a:lnTo>
                                  <a:pt x="707" y="133"/>
                                </a:lnTo>
                                <a:lnTo>
                                  <a:pt x="702" y="129"/>
                                </a:lnTo>
                                <a:lnTo>
                                  <a:pt x="702" y="163"/>
                                </a:lnTo>
                                <a:lnTo>
                                  <a:pt x="377" y="486"/>
                                </a:lnTo>
                                <a:lnTo>
                                  <a:pt x="377" y="25"/>
                                </a:lnTo>
                                <a:lnTo>
                                  <a:pt x="392" y="25"/>
                                </a:lnTo>
                                <a:lnTo>
                                  <a:pt x="412" y="31"/>
                                </a:lnTo>
                                <a:lnTo>
                                  <a:pt x="437" y="31"/>
                                </a:lnTo>
                                <a:lnTo>
                                  <a:pt x="463" y="36"/>
                                </a:lnTo>
                                <a:lnTo>
                                  <a:pt x="483" y="41"/>
                                </a:lnTo>
                                <a:lnTo>
                                  <a:pt x="508" y="46"/>
                                </a:lnTo>
                                <a:lnTo>
                                  <a:pt x="529" y="51"/>
                                </a:lnTo>
                                <a:lnTo>
                                  <a:pt x="550" y="61"/>
                                </a:lnTo>
                                <a:lnTo>
                                  <a:pt x="570" y="66"/>
                                </a:lnTo>
                                <a:lnTo>
                                  <a:pt x="590" y="82"/>
                                </a:lnTo>
                                <a:lnTo>
                                  <a:pt x="611" y="92"/>
                                </a:lnTo>
                                <a:lnTo>
                                  <a:pt x="631" y="102"/>
                                </a:lnTo>
                                <a:lnTo>
                                  <a:pt x="671" y="133"/>
                                </a:lnTo>
                                <a:lnTo>
                                  <a:pt x="692" y="153"/>
                                </a:lnTo>
                                <a:lnTo>
                                  <a:pt x="702" y="163"/>
                                </a:lnTo>
                                <a:lnTo>
                                  <a:pt x="702" y="129"/>
                                </a:lnTo>
                                <a:lnTo>
                                  <a:pt x="687" y="118"/>
                                </a:lnTo>
                                <a:lnTo>
                                  <a:pt x="667" y="97"/>
                                </a:lnTo>
                                <a:lnTo>
                                  <a:pt x="646" y="82"/>
                                </a:lnTo>
                                <a:lnTo>
                                  <a:pt x="626" y="71"/>
                                </a:lnTo>
                                <a:lnTo>
                                  <a:pt x="606" y="56"/>
                                </a:lnTo>
                                <a:lnTo>
                                  <a:pt x="580" y="46"/>
                                </a:lnTo>
                                <a:lnTo>
                                  <a:pt x="560" y="36"/>
                                </a:lnTo>
                                <a:lnTo>
                                  <a:pt x="534" y="31"/>
                                </a:lnTo>
                                <a:lnTo>
                                  <a:pt x="514" y="20"/>
                                </a:lnTo>
                                <a:lnTo>
                                  <a:pt x="488" y="15"/>
                                </a:lnTo>
                                <a:lnTo>
                                  <a:pt x="463" y="10"/>
                                </a:lnTo>
                                <a:lnTo>
                                  <a:pt x="443" y="5"/>
                                </a:lnTo>
                                <a:lnTo>
                                  <a:pt x="366" y="5"/>
                                </a:lnTo>
                                <a:lnTo>
                                  <a:pt x="351" y="0"/>
                                </a:lnTo>
                                <a:lnTo>
                                  <a:pt x="351" y="15"/>
                                </a:lnTo>
                                <a:lnTo>
                                  <a:pt x="351" y="486"/>
                                </a:lnTo>
                                <a:lnTo>
                                  <a:pt x="20" y="153"/>
                                </a:lnTo>
                                <a:lnTo>
                                  <a:pt x="0" y="168"/>
                                </a:lnTo>
                                <a:lnTo>
                                  <a:pt x="351" y="519"/>
                                </a:lnTo>
                                <a:lnTo>
                                  <a:pt x="351" y="547"/>
                                </a:lnTo>
                                <a:lnTo>
                                  <a:pt x="365" y="533"/>
                                </a:lnTo>
                                <a:lnTo>
                                  <a:pt x="712" y="880"/>
                                </a:lnTo>
                                <a:lnTo>
                                  <a:pt x="728" y="865"/>
                                </a:lnTo>
                                <a:lnTo>
                                  <a:pt x="382" y="517"/>
                                </a:lnTo>
                                <a:lnTo>
                                  <a:pt x="728" y="168"/>
                                </a:lnTo>
                                <a:lnTo>
                                  <a:pt x="733" y="164"/>
                                </a:lnTo>
                              </a:path>
                            </a:pathLst>
                          </a:custGeom>
                          <a:solidFill>
                            <a:srgbClr val="1F1A1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699" name="Picture 2420"/>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8917" y="-289"/>
                            <a:ext cx="168" cy="1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47897E09" id="Group 2419" o:spid="_x0000_s1026" style="position:absolute;margin-left:431.35pt;margin-top:-52.55pt;width:51.15pt;height:51.7pt;z-index:3592;mso-position-horizontal-relative:page" coordorigin="8627,-1051" coordsize="1023,10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">
                <v:shape id="AutoShape 2426" o:spid="_x0000_s1027" style="position:absolute;left:8627;top:-1047;width:1023;height:1028;visibility:visible;mso-wrap-style:square;v-text-anchor:top" coordsize="1023,10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TVj0cUA&#10;AADdAAAADwAAAGRycy9kb3ducmV2LnhtbESPwWrDMBBE74X+g9hCLyWR40KInSghKS30koOTkPNi&#10;bS1Ta2UkNVb/vioUehxm5g2z2SU7iBv50DtWsJgXIIhbp3vuFFzOb7MViBCRNQ6OScE3Bdht7+82&#10;WGs3cUO3U+xEhnCoUYGJcaylDK0hi2HuRuLsfThvMWbpO6k9ThluB1kWxVJa7DkvGBzpxVD7efqy&#10;Co4H3bzyUzU1x/P+WiXfmFImpR4f0n4NIlKK/+G/9rtWUC6rZ/h9k5+A3P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NWPRxQAAAN0AAAAPAAAAAAAAAAAAAAAAAJgCAABkcnMv&#10;ZG93bnJldi54bWxQSwUGAAAAAAQABAD1AAAAigMAAAAA&#10;" path="m514,l458,,408,10r-26,6l362,22,336,32r-25,4l291,46,270,62,245,72,224,88,204,98r-20,16l168,134r-20,16l133,164r-16,22l102,206,72,246,61,266,51,292,41,314,31,338,21,360r-6,24l11,410,,462,,564r11,52l15,640r6,26l31,692r10,20l51,738r10,20l72,778r30,42l117,840r16,20l148,876r20,20l184,912r20,14l224,942r21,10l270,968r21,10l311,988r25,10l362,1004r20,10l408,1020r25,4l458,1024r26,4l514,1028r,-24l464,1004r-26,-6l412,994r-20,-6l367,984,347,974r-26,-6l301,958,280,942,260,932,239,922,219,906,199,892,184,876,168,860,148,846,133,824,123,810,107,788,92,768,72,728,61,702,51,682,46,660,36,636,31,610r,-20l26,564r,-26l21,512r5,-24l26,462r5,-22l31,416r5,-26l46,368r5,-24l61,324,72,302,82,278,92,256r15,-14l123,220r10,-20l148,186r20,-22l184,150r15,-16l219,118r20,-10l260,92,280,82,301,72,321,62,347,52r20,-6l392,36r20,-4l438,26r26,l489,22r25,l514,xm565,l514,r,22l540,22r20,4l585,26r26,6l636,36r20,10l682,52r20,10l743,82r20,10l784,108r20,10l825,134r15,16l860,164r16,22l890,200r16,20l916,242r16,14l942,278r10,24l962,324r10,20l978,368r9,22l998,440r,22l1003,488r,50l998,564r,26l993,610r-6,26l978,660r-6,22l962,702r-10,26l932,768r-16,20l906,810r-16,14l876,846r-16,14l840,876r-15,16l804,906r-20,16l763,932r-20,10l723,958r-21,10l682,974r-26,10l636,988r-25,6l585,998r-25,6l514,1004r,24l540,1028r25,-4l591,1024r25,-4l642,1014r25,-10l687,998r26,-10l733,978r26,-10l779,952r20,-10l819,926r21,-14l855,896r21,-20l890,860r16,-20l921,820r15,-22l952,778r10,-20l972,738r10,-26l993,692r10,-26l1007,640r6,-24l1018,590r5,-26l1023,462r-5,-26l1007,384r-4,-24l993,338,982,314,972,292,962,266,952,246,936,226,921,206,906,186,890,164,876,150,855,134,840,114,819,98,799,88,779,72,759,62,733,46,713,36,687,32,667,22,616,10,565,xe" fillcolor="#1f1a17" stroked="f">
                  <v:path arrowok="t" o:connecttype="custom" o:connectlocs="382,-1030;291,-1000;204,-948;133,-882;61,-780;21,-686;0,-482;31,-354;72,-268;148,-170;224,-104;311,-58;408,-26;514,-18;412,-52;321,-78;239,-124;168,-186;107,-258;51,-364;31,-456;26,-558;36,-656;72,-744;123,-826;184,-896;260,-954;347,-994;438,-1020;514,-1046;540,-1024;636,-1010;743,-964;825,-912;890,-846;942,-768;978,-678;1003,-558;993,-436;962,-344;906,-236;840,-170;763,-114;682,-72;585,-48;540,-18;642,-32;733,-68;819,-120;890,-186;952,-268;993,-354;1018,-456;1007,-662;972,-754;921,-840;855,-912;779,-974;687,-1014" o:connectangles="0,0,0,0,0,0,0,0,0,0,0,0,0,0,0,0,0,0,0,0,0,0,0,0,0,0,0,0,0,0,0,0,0,0,0,0,0,0,0,0,0,0,0,0,0,0,0,0,0,0,0,0,0,0,0,0,0,0,0"/>
                </v:shape>
                <v:line id="Line 2425" o:spid="_x0000_s1028" style="position:absolute;visibility:visible;mso-wrap-style:square" from="9139,-1036" to="9139,-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WmnU8YAAADdAAAADwAAAGRycy9kb3ducmV2LnhtbESPS2sCMRSF9wX/Q7iFboomPpA6GkUE&#10;QQpSHLvQ3SW5zgyd3AyTVKf/3ggFl4fz+DiLVedqcaU2VJ41DAcKBLHxtuJCw/dx2/8AESKyxdoz&#10;afijAKtl72WBmfU3PtA1j4VIIxwy1FDG2GRSBlOSwzDwDXHyLr51GJNsC2lbvKVxV8uRUlPpsOJE&#10;KLGhTUnmJ/91CbIe57OJV5vtWX2+79yXuZz2Ruu31249BxGpi8/wf3tnNYymswk83qQnIJd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Fpp1PGAAAA3QAAAA8AAAAAAAAA&#10;AAAAAAAAoQIAAGRycy9kb3ducmV2LnhtbFBLBQYAAAAABAAEAPkAAACUAwAAAAA=&#10;" strokecolor="#1f1a17" strokeweight=".45553mm"/>
                <v:line id="Line 2424" o:spid="_x0000_s1029" style="position:absolute;visibility:visible;mso-wrap-style:square" from="8638,-532" to="9640,-5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nJGVsUAAADdAAAADwAAAGRycy9kb3ducmV2LnhtbESPQYvCMBSE74L/ITzBm6arKFqNIsIu&#10;ehLrwuLt0bxtu9u81CbW+u+NIHgcZuYbZrluTSkaql1hWcHHMAJBnFpdcKbg+/Q5mIFwHlljaZkU&#10;3MnBetXtLDHW9sZHahKfiQBhF6OC3PsqltKlORl0Q1sRB+/X1gZ9kHUmdY23ADelHEXRVBosOCzk&#10;WNE2p/Q/uRoFl/3h7neH8eacbJsvfZmf9tXPn1L9XrtZgPDU+nf41d5pBaPpfALPN+EJyNU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7nJGVsUAAADdAAAADwAAAAAAAAAA&#10;AAAAAAChAgAAZHJzL2Rvd25yZXYueG1sUEsFBgAAAAAEAAQA+QAAAJMDAAAAAA==&#10;" strokecolor="#1f1a17" strokeweight=".45692mm"/>
                <v:shape id="Freeform 2423" o:spid="_x0000_s1030" style="position:absolute;left:8774;top:-898;width:728;height:727;visibility:visible;mso-wrap-style:square;v-text-anchor:top" coordsize="728,7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lTHUccA&#10;AADdAAAADwAAAGRycy9kb3ducmV2LnhtbESPQWvCQBSE74L/YXlCL0U3eght6iZoRGhBqI299PbI&#10;vibB7NuY3Zr033eFgsdhZr5h1tloWnGl3jWWFSwXEQji0uqGKwWfp/38CYTzyBpby6Tglxxk6XSy&#10;xkTbgT/oWvhKBAi7BBXU3neJlK6syaBb2I44eN+2N+iD7CupexwC3LRyFUWxNNhwWKixo7ym8lz8&#10;GAXvh2K7iY6PS45l/va1ay/bfEClHmbj5gWEp9Hfw//tV61gFT/HcHsTnoBM/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ZUx1HHAAAA3QAAAA8AAAAAAAAAAAAAAAAAmAIAAGRy&#10;cy9kb3ducmV2LnhtbFBLBQYAAAAABAAEAPUAAACMAwAAAAA=&#10;" path="m712,l,712r20,15l728,15,712,xe" fillcolor="#1f1a17" stroked="f">
                  <v:path arrowok="t" o:connecttype="custom" o:connectlocs="712,-898;0,-186;20,-171;728,-883;712,-898" o:connectangles="0,0,0,0,0"/>
                </v:shape>
                <v:shape id="Freeform 2422" o:spid="_x0000_s1031" style="position:absolute;left:9141;top:-1037;width:351;height:502;visibility:visible;mso-wrap-style:square;v-text-anchor:top" coordsize="351,5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LdfMkA&#10;AADdAAAADwAAAGRycy9kb3ducmV2LnhtbESPT0sDMRTE74LfITyhF2mzLdo/26alFBTRi24LpbfH&#10;5rlZ3LwsSdyu/fSNIHgcZuY3zGrT20Z05EPtWMF4lIEgLp2uuVJw2D8N5yBCRNbYOCYFPxRgs769&#10;WWGu3Zk/qCtiJRKEQ44KTIxtLmUoDVkMI9cSJ+/TeYsxSV9J7fGc4LaRkyybSos1pwWDLe0MlV/F&#10;t1Vw3FXz7nl8//D4enovD9Ff3kyxV2pw12+XICL18T/8137RCibTxQx+36QnINdX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iGLdfMkAAADdAAAADwAAAAAAAAAAAAAAAACYAgAA&#10;ZHJzL2Rvd25yZXYueG1sUEsFBgAAAAAEAAQA9QAAAI4DAAAAAA==&#10;" path="m51,l,,,501,351,149,275,77,142,21,51,xe" fillcolor="#959493" stroked="f">
                  <v:path arrowok="t" o:connecttype="custom" o:connectlocs="51,-1036;0,-1036;0,-535;351,-887;275,-959;142,-1015;51,-1036" o:connectangles="0,0,0,0,0,0,0"/>
                </v:shape>
                <v:shape id="Freeform 2421" o:spid="_x0000_s1032" style="position:absolute;left:8774;top:-1052;width:733;height:880;visibility:visible;mso-wrap-style:square;v-text-anchor:top" coordsize="733,8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bXlr8A&#10;AADdAAAADwAAAGRycy9kb3ducmV2LnhtbERPy4rCMBTdD/gP4QruxtQuilajiOjgzucHXJtrW2xu&#10;SpLR6tebheDycN6zRWcacSfna8sKRsMEBHFhdc2lgvNp8zsG4QOyxsYyKXiSh8W89zPDXNsHH+h+&#10;DKWIIexzVFCF0OZS+qIig35oW+LIXa0zGCJ0pdQOHzHcNDJNkkwarDk2VNjSqqLidvw3CiYXu16+&#10;0lI+Xbba8X6//as3VqlBv1tOQQTqwlf8cW+1gjSbxLnxTXwCcv4G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lBteWvwAAAN0AAAAPAAAAAAAAAAAAAAAAAJgCAABkcnMvZG93bnJl&#10;di54bWxQSwUGAAAAAAQABAD1AAAAhAMAAAAA&#10;" path="m733,164r-5,-11l707,133r-5,-4l702,163,377,486r,-461l392,25r20,6l437,31r26,5l483,41r25,5l529,51r21,10l570,66r20,16l611,92r20,10l671,133r21,20l702,163r,-34l687,118,667,97,646,82,626,71,606,56,580,46,560,36,534,31,514,20,488,15,463,10,443,5r-77,l351,r,15l351,486,20,153,,168,351,519r,28l365,533,712,880r16,-15l382,517,728,168r5,-4e" fillcolor="#1f1a17" stroked="f">
                  <v:path arrowok="t" o:connecttype="custom" o:connectlocs="733,-887;728,-898;707,-918;702,-922;702,-888;377,-565;377,-1026;392,-1026;412,-1020;437,-1020;463,-1015;483,-1010;508,-1005;529,-1000;550,-990;570,-985;590,-969;611,-959;631,-949;671,-918;692,-898;702,-888;702,-922;687,-933;667,-954;646,-969;626,-980;606,-995;580,-1005;560,-1015;534,-1020;514,-1031;488,-1036;463,-1041;443,-1046;366,-1046;351,-1051;351,-1036;351,-565;20,-898;0,-883;351,-532;351,-504;365,-518;712,-171;728,-186;382,-534;728,-883;733,-887" o:connectangles="0,0,0,0,0,0,0,0,0,0,0,0,0,0,0,0,0,0,0,0,0,0,0,0,0,0,0,0,0,0,0,0,0,0,0,0,0,0,0,0,0,0,0,0,0,0,0,0,0"/>
                </v:shape>
                <v:shape id="Picture 2420" o:spid="_x0000_s1033" type="#_x0000_t75" style="position:absolute;left:8917;top:-289;width:168;height:1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fKp2TFAAAA3QAAAA8AAABkcnMvZG93bnJldi54bWxEj0GLwjAUhO/C/ofwFryIphaRtRpFFlw8&#10;eFF7WG+P5tlWm5duk6313xtB8DjMzDfMYtWZSrTUuNKygvEoAkGcWV1yriA9boZfIJxH1lhZJgV3&#10;crBafvQWmGh74z21B5+LAGGXoILC+zqR0mUFGXQjWxMH72wbgz7IJpe6wVuAm0rGUTSVBksOCwXW&#10;9F1Qdj38GwV/iGs7aXeD/eX3J05PW23bVCvV/+zWcxCeOv8Ov9pbrSCezmbwfBOegFw+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XyqdkxQAAAN0AAAAPAAAAAAAAAAAAAAAA&#10;AJ8CAABkcnMvZG93bnJldi54bWxQSwUGAAAAAAQABAD3AAAAkQMAAAAA&#10;">
                  <v:imagedata r:id="rId117" o:title=""/>
                </v:shape>
                <w10:wrap anchorx="page"/>
              </v:group>
            </w:pict>
          </mc:Fallback>
        </mc:AlternateContent>
      </w:r>
      <w:r w:rsidR="00B1318A">
        <w:rPr>
          <w:b/>
          <w:color w:val="1F1A17"/>
          <w:spacing w:val="-3"/>
          <w:w w:val="105"/>
          <w:sz w:val="21"/>
        </w:rPr>
        <w:t>figura</w:t>
      </w:r>
      <w:r w:rsidR="00B1318A">
        <w:rPr>
          <w:b/>
          <w:color w:val="1F1A17"/>
          <w:spacing w:val="-13"/>
          <w:w w:val="105"/>
          <w:sz w:val="21"/>
        </w:rPr>
        <w:t xml:space="preserve"> </w:t>
      </w:r>
      <w:r w:rsidR="00B1318A">
        <w:rPr>
          <w:b/>
          <w:color w:val="1F1A17"/>
          <w:w w:val="105"/>
          <w:sz w:val="21"/>
        </w:rPr>
        <w:t>5</w:t>
      </w:r>
      <w:r w:rsidR="00B1318A">
        <w:rPr>
          <w:b/>
          <w:color w:val="1F1A17"/>
          <w:w w:val="105"/>
          <w:sz w:val="21"/>
        </w:rPr>
        <w:tab/>
      </w:r>
      <w:r w:rsidR="00B1318A">
        <w:rPr>
          <w:b/>
          <w:color w:val="1F1A17"/>
          <w:spacing w:val="-3"/>
          <w:w w:val="105"/>
          <w:sz w:val="21"/>
        </w:rPr>
        <w:t>figura</w:t>
      </w:r>
      <w:r w:rsidR="00B1318A">
        <w:rPr>
          <w:b/>
          <w:color w:val="1F1A17"/>
          <w:spacing w:val="-13"/>
          <w:w w:val="105"/>
          <w:sz w:val="21"/>
        </w:rPr>
        <w:t xml:space="preserve"> </w:t>
      </w:r>
      <w:r w:rsidR="00B1318A">
        <w:rPr>
          <w:b/>
          <w:color w:val="1F1A17"/>
          <w:spacing w:val="-17"/>
          <w:w w:val="105"/>
          <w:sz w:val="21"/>
        </w:rPr>
        <w:t>6</w:t>
      </w:r>
    </w:p>
    <w:p w:rsidR="006925E3" w:rsidRDefault="00B1318A">
      <w:pPr>
        <w:pStyle w:val="Ttulo8"/>
        <w:spacing w:before="113"/>
        <w:ind w:left="164"/>
      </w:pPr>
      <w:r>
        <w:br w:type="column"/>
      </w:r>
      <w:r>
        <w:rPr>
          <w:color w:val="1F1A17"/>
          <w:w w:val="105"/>
        </w:rPr>
        <w:lastRenderedPageBreak/>
        <w:t>, ...</w:t>
      </w:r>
    </w:p>
    <w:p w:rsidR="006925E3" w:rsidRDefault="006925E3">
      <w:pPr>
        <w:sectPr w:rsidR="006925E3">
          <w:type w:val="continuous"/>
          <w:pgSz w:w="11910" w:h="16840"/>
          <w:pgMar w:top="1260" w:right="620" w:bottom="1000" w:left="1000" w:header="720" w:footer="720" w:gutter="0"/>
          <w:cols w:num="3" w:space="720" w:equalWidth="0">
            <w:col w:w="5969" w:space="40"/>
            <w:col w:w="2545" w:space="39"/>
            <w:col w:w="1697"/>
          </w:cols>
        </w:sectPr>
      </w:pPr>
    </w:p>
    <w:p w:rsidR="006925E3" w:rsidRDefault="006925E3">
      <w:pPr>
        <w:pStyle w:val="Textoindependiente"/>
        <w:rPr>
          <w:sz w:val="20"/>
        </w:rPr>
      </w:pPr>
    </w:p>
    <w:p w:rsidR="006925E3" w:rsidRDefault="006925E3">
      <w:pPr>
        <w:pStyle w:val="Textoindependiente"/>
        <w:rPr>
          <w:sz w:val="20"/>
        </w:rPr>
      </w:pPr>
    </w:p>
    <w:p w:rsidR="006925E3" w:rsidRDefault="006925E3">
      <w:pPr>
        <w:pStyle w:val="Textoindependiente"/>
        <w:rPr>
          <w:sz w:val="20"/>
        </w:rPr>
      </w:pPr>
    </w:p>
    <w:p w:rsidR="006925E3" w:rsidRDefault="006925E3">
      <w:pPr>
        <w:pStyle w:val="Textoindependiente"/>
        <w:rPr>
          <w:sz w:val="20"/>
        </w:rPr>
      </w:pPr>
    </w:p>
    <w:p w:rsidR="006925E3" w:rsidRDefault="006925E3">
      <w:pPr>
        <w:pStyle w:val="Textoindependiente"/>
        <w:spacing w:before="9"/>
        <w:rPr>
          <w:sz w:val="23"/>
        </w:rPr>
      </w:pPr>
    </w:p>
    <w:p w:rsidR="006925E3" w:rsidRDefault="00AB6811">
      <w:pPr>
        <w:pStyle w:val="Prrafodelista"/>
        <w:numPr>
          <w:ilvl w:val="1"/>
          <w:numId w:val="108"/>
        </w:numPr>
        <w:tabs>
          <w:tab w:val="left" w:pos="2401"/>
          <w:tab w:val="left" w:pos="2402"/>
          <w:tab w:val="left" w:pos="4103"/>
          <w:tab w:val="left" w:pos="5805"/>
          <w:tab w:val="left" w:pos="7504"/>
        </w:tabs>
        <w:spacing w:before="93"/>
        <w:ind w:left="2401" w:hanging="1702"/>
        <w:rPr>
          <w:sz w:val="24"/>
        </w:rPr>
      </w:pPr>
      <w:r>
        <w:rPr>
          <w:noProof/>
          <w:lang w:val="es-PE" w:eastAsia="es-PE" w:bidi="ar-SA"/>
        </w:rPr>
        <mc:AlternateContent>
          <mc:Choice Requires="wpg">
            <w:drawing>
              <wp:anchor distT="0" distB="0" distL="114300" distR="114300" simplePos="0" relativeHeight="503062928" behindDoc="1" locked="0" layoutInCell="1" allowOverlap="1">
                <wp:simplePos x="0" y="0"/>
                <wp:positionH relativeFrom="page">
                  <wp:posOffset>1311910</wp:posOffset>
                </wp:positionH>
                <wp:positionV relativeFrom="paragraph">
                  <wp:posOffset>-172720</wp:posOffset>
                </wp:positionV>
                <wp:extent cx="645160" cy="645160"/>
                <wp:effectExtent l="16510" t="14605" r="14605" b="6985"/>
                <wp:wrapNone/>
                <wp:docPr id="2684" name="Group 24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5160" cy="645160"/>
                          <a:chOff x="2066" y="-272"/>
                          <a:chExt cx="1016" cy="1016"/>
                        </a:xfrm>
                      </wpg:grpSpPr>
                      <wps:wsp>
                        <wps:cNvPr id="2685" name="AutoShape 2418"/>
                        <wps:cNvSpPr>
                          <a:spLocks/>
                        </wps:cNvSpPr>
                        <wps:spPr bwMode="auto">
                          <a:xfrm>
                            <a:off x="35" y="8523"/>
                            <a:ext cx="866" cy="866"/>
                          </a:xfrm>
                          <a:custGeom>
                            <a:avLst/>
                            <a:gdLst>
                              <a:gd name="T0" fmla="+- 0 2574 36"/>
                              <a:gd name="T1" fmla="*/ T0 w 866"/>
                              <a:gd name="T2" fmla="+- 0 -261 8523"/>
                              <a:gd name="T3" fmla="*/ -261 h 866"/>
                              <a:gd name="T4" fmla="+- 0 2502 36"/>
                              <a:gd name="T5" fmla="*/ T4 w 866"/>
                              <a:gd name="T6" fmla="+- 0 -256 8523"/>
                              <a:gd name="T7" fmla="*/ -256 h 866"/>
                              <a:gd name="T8" fmla="+- 0 2432 36"/>
                              <a:gd name="T9" fmla="*/ T8 w 866"/>
                              <a:gd name="T10" fmla="+- 0 -240 8523"/>
                              <a:gd name="T11" fmla="*/ -240 h 866"/>
                              <a:gd name="T12" fmla="+- 0 2366 36"/>
                              <a:gd name="T13" fmla="*/ T12 w 866"/>
                              <a:gd name="T14" fmla="+- 0 -214 8523"/>
                              <a:gd name="T15" fmla="*/ -214 h 866"/>
                              <a:gd name="T16" fmla="+- 0 2305 36"/>
                              <a:gd name="T17" fmla="*/ T16 w 866"/>
                              <a:gd name="T18" fmla="+- 0 -180 8523"/>
                              <a:gd name="T19" fmla="*/ -180 h 866"/>
                              <a:gd name="T20" fmla="+- 0 2250 36"/>
                              <a:gd name="T21" fmla="*/ T20 w 866"/>
                              <a:gd name="T22" fmla="+- 0 -138 8523"/>
                              <a:gd name="T23" fmla="*/ -138 h 866"/>
                              <a:gd name="T24" fmla="+- 0 2200 36"/>
                              <a:gd name="T25" fmla="*/ T24 w 866"/>
                              <a:gd name="T26" fmla="+- 0 -88 8523"/>
                              <a:gd name="T27" fmla="*/ -88 h 866"/>
                              <a:gd name="T28" fmla="+- 0 2158 36"/>
                              <a:gd name="T29" fmla="*/ T28 w 866"/>
                              <a:gd name="T30" fmla="+- 0 -33 8523"/>
                              <a:gd name="T31" fmla="*/ -33 h 866"/>
                              <a:gd name="T32" fmla="+- 0 2124 36"/>
                              <a:gd name="T33" fmla="*/ T32 w 866"/>
                              <a:gd name="T34" fmla="+- 0 29 8523"/>
                              <a:gd name="T35" fmla="*/ 29 h 866"/>
                              <a:gd name="T36" fmla="+- 0 2098 36"/>
                              <a:gd name="T37" fmla="*/ T36 w 866"/>
                              <a:gd name="T38" fmla="+- 0 94 8523"/>
                              <a:gd name="T39" fmla="*/ 94 h 866"/>
                              <a:gd name="T40" fmla="+- 0 2082 36"/>
                              <a:gd name="T41" fmla="*/ T40 w 866"/>
                              <a:gd name="T42" fmla="+- 0 164 8523"/>
                              <a:gd name="T43" fmla="*/ 164 h 866"/>
                              <a:gd name="T44" fmla="+- 0 2076 36"/>
                              <a:gd name="T45" fmla="*/ T44 w 866"/>
                              <a:gd name="T46" fmla="+- 0 236 8523"/>
                              <a:gd name="T47" fmla="*/ 236 h 866"/>
                              <a:gd name="T48" fmla="+- 0 2082 36"/>
                              <a:gd name="T49" fmla="*/ T48 w 866"/>
                              <a:gd name="T50" fmla="+- 0 308 8523"/>
                              <a:gd name="T51" fmla="*/ 308 h 866"/>
                              <a:gd name="T52" fmla="+- 0 2098 36"/>
                              <a:gd name="T53" fmla="*/ T52 w 866"/>
                              <a:gd name="T54" fmla="+- 0 378 8523"/>
                              <a:gd name="T55" fmla="*/ 378 h 866"/>
                              <a:gd name="T56" fmla="+- 0 2124 36"/>
                              <a:gd name="T57" fmla="*/ T56 w 866"/>
                              <a:gd name="T58" fmla="+- 0 443 8523"/>
                              <a:gd name="T59" fmla="*/ 443 h 866"/>
                              <a:gd name="T60" fmla="+- 0 2158 36"/>
                              <a:gd name="T61" fmla="*/ T60 w 866"/>
                              <a:gd name="T62" fmla="+- 0 504 8523"/>
                              <a:gd name="T63" fmla="*/ 504 h 866"/>
                              <a:gd name="T64" fmla="+- 0 2200 36"/>
                              <a:gd name="T65" fmla="*/ T64 w 866"/>
                              <a:gd name="T66" fmla="+- 0 560 8523"/>
                              <a:gd name="T67" fmla="*/ 560 h 866"/>
                              <a:gd name="T68" fmla="+- 0 2250 36"/>
                              <a:gd name="T69" fmla="*/ T68 w 866"/>
                              <a:gd name="T70" fmla="+- 0 609 8523"/>
                              <a:gd name="T71" fmla="*/ 609 h 866"/>
                              <a:gd name="T72" fmla="+- 0 2305 36"/>
                              <a:gd name="T73" fmla="*/ T72 w 866"/>
                              <a:gd name="T74" fmla="+- 0 652 8523"/>
                              <a:gd name="T75" fmla="*/ 652 h 866"/>
                              <a:gd name="T76" fmla="+- 0 2366 36"/>
                              <a:gd name="T77" fmla="*/ T76 w 866"/>
                              <a:gd name="T78" fmla="+- 0 686 8523"/>
                              <a:gd name="T79" fmla="*/ 686 h 866"/>
                              <a:gd name="T80" fmla="+- 0 2432 36"/>
                              <a:gd name="T81" fmla="*/ T80 w 866"/>
                              <a:gd name="T82" fmla="+- 0 712 8523"/>
                              <a:gd name="T83" fmla="*/ 712 h 866"/>
                              <a:gd name="T84" fmla="+- 0 2502 36"/>
                              <a:gd name="T85" fmla="*/ T84 w 866"/>
                              <a:gd name="T86" fmla="+- 0 728 8523"/>
                              <a:gd name="T87" fmla="*/ 728 h 866"/>
                              <a:gd name="T88" fmla="+- 0 2574 36"/>
                              <a:gd name="T89" fmla="*/ T88 w 866"/>
                              <a:gd name="T90" fmla="+- 0 733 8523"/>
                              <a:gd name="T91" fmla="*/ 733 h 866"/>
                              <a:gd name="T92" fmla="+- 0 2646 36"/>
                              <a:gd name="T93" fmla="*/ T92 w 866"/>
                              <a:gd name="T94" fmla="+- 0 728 8523"/>
                              <a:gd name="T95" fmla="*/ 728 h 866"/>
                              <a:gd name="T96" fmla="+- 0 2716 36"/>
                              <a:gd name="T97" fmla="*/ T96 w 866"/>
                              <a:gd name="T98" fmla="+- 0 712 8523"/>
                              <a:gd name="T99" fmla="*/ 712 h 866"/>
                              <a:gd name="T100" fmla="+- 0 2781 36"/>
                              <a:gd name="T101" fmla="*/ T100 w 866"/>
                              <a:gd name="T102" fmla="+- 0 686 8523"/>
                              <a:gd name="T103" fmla="*/ 686 h 866"/>
                              <a:gd name="T104" fmla="+- 0 2842 36"/>
                              <a:gd name="T105" fmla="*/ T104 w 866"/>
                              <a:gd name="T106" fmla="+- 0 652 8523"/>
                              <a:gd name="T107" fmla="*/ 652 h 866"/>
                              <a:gd name="T108" fmla="+- 0 2898 36"/>
                              <a:gd name="T109" fmla="*/ T108 w 866"/>
                              <a:gd name="T110" fmla="+- 0 609 8523"/>
                              <a:gd name="T111" fmla="*/ 609 h 866"/>
                              <a:gd name="T112" fmla="+- 0 2947 36"/>
                              <a:gd name="T113" fmla="*/ T112 w 866"/>
                              <a:gd name="T114" fmla="+- 0 560 8523"/>
                              <a:gd name="T115" fmla="*/ 560 h 866"/>
                              <a:gd name="T116" fmla="+- 0 2989 36"/>
                              <a:gd name="T117" fmla="*/ T116 w 866"/>
                              <a:gd name="T118" fmla="+- 0 504 8523"/>
                              <a:gd name="T119" fmla="*/ 504 h 866"/>
                              <a:gd name="T120" fmla="+- 0 3024 36"/>
                              <a:gd name="T121" fmla="*/ T120 w 866"/>
                              <a:gd name="T122" fmla="+- 0 443 8523"/>
                              <a:gd name="T123" fmla="*/ 443 h 866"/>
                              <a:gd name="T124" fmla="+- 0 3049 36"/>
                              <a:gd name="T125" fmla="*/ T124 w 866"/>
                              <a:gd name="T126" fmla="+- 0 378 8523"/>
                              <a:gd name="T127" fmla="*/ 378 h 866"/>
                              <a:gd name="T128" fmla="+- 0 3065 36"/>
                              <a:gd name="T129" fmla="*/ T128 w 866"/>
                              <a:gd name="T130" fmla="+- 0 308 8523"/>
                              <a:gd name="T131" fmla="*/ 308 h 866"/>
                              <a:gd name="T132" fmla="+- 0 3071 36"/>
                              <a:gd name="T133" fmla="*/ T132 w 866"/>
                              <a:gd name="T134" fmla="+- 0 236 8523"/>
                              <a:gd name="T135" fmla="*/ 236 h 866"/>
                              <a:gd name="T136" fmla="+- 0 3065 36"/>
                              <a:gd name="T137" fmla="*/ T136 w 866"/>
                              <a:gd name="T138" fmla="+- 0 164 8523"/>
                              <a:gd name="T139" fmla="*/ 164 h 866"/>
                              <a:gd name="T140" fmla="+- 0 3049 36"/>
                              <a:gd name="T141" fmla="*/ T140 w 866"/>
                              <a:gd name="T142" fmla="+- 0 94 8523"/>
                              <a:gd name="T143" fmla="*/ 94 h 866"/>
                              <a:gd name="T144" fmla="+- 0 3024 36"/>
                              <a:gd name="T145" fmla="*/ T144 w 866"/>
                              <a:gd name="T146" fmla="+- 0 29 8523"/>
                              <a:gd name="T147" fmla="*/ 29 h 866"/>
                              <a:gd name="T148" fmla="+- 0 2989 36"/>
                              <a:gd name="T149" fmla="*/ T148 w 866"/>
                              <a:gd name="T150" fmla="+- 0 -33 8523"/>
                              <a:gd name="T151" fmla="*/ -33 h 866"/>
                              <a:gd name="T152" fmla="+- 0 2947 36"/>
                              <a:gd name="T153" fmla="*/ T152 w 866"/>
                              <a:gd name="T154" fmla="+- 0 -88 8523"/>
                              <a:gd name="T155" fmla="*/ -88 h 866"/>
                              <a:gd name="T156" fmla="+- 0 2898 36"/>
                              <a:gd name="T157" fmla="*/ T156 w 866"/>
                              <a:gd name="T158" fmla="+- 0 -138 8523"/>
                              <a:gd name="T159" fmla="*/ -138 h 866"/>
                              <a:gd name="T160" fmla="+- 0 2842 36"/>
                              <a:gd name="T161" fmla="*/ T160 w 866"/>
                              <a:gd name="T162" fmla="+- 0 -180 8523"/>
                              <a:gd name="T163" fmla="*/ -180 h 866"/>
                              <a:gd name="T164" fmla="+- 0 2781 36"/>
                              <a:gd name="T165" fmla="*/ T164 w 866"/>
                              <a:gd name="T166" fmla="+- 0 -214 8523"/>
                              <a:gd name="T167" fmla="*/ -214 h 866"/>
                              <a:gd name="T168" fmla="+- 0 2716 36"/>
                              <a:gd name="T169" fmla="*/ T168 w 866"/>
                              <a:gd name="T170" fmla="+- 0 -240 8523"/>
                              <a:gd name="T171" fmla="*/ -240 h 866"/>
                              <a:gd name="T172" fmla="+- 0 2646 36"/>
                              <a:gd name="T173" fmla="*/ T172 w 866"/>
                              <a:gd name="T174" fmla="+- 0 -256 8523"/>
                              <a:gd name="T175" fmla="*/ -256 h 866"/>
                              <a:gd name="T176" fmla="+- 0 2574 36"/>
                              <a:gd name="T177" fmla="*/ T176 w 866"/>
                              <a:gd name="T178" fmla="+- 0 -261 8523"/>
                              <a:gd name="T179" fmla="*/ -261 h 866"/>
                              <a:gd name="T180" fmla="+- 0 2574 36"/>
                              <a:gd name="T181" fmla="*/ T180 w 866"/>
                              <a:gd name="T182" fmla="+- 0 -261 8523"/>
                              <a:gd name="T183" fmla="*/ -261 h 866"/>
                              <a:gd name="T184" fmla="+- 0 2574 36"/>
                              <a:gd name="T185" fmla="*/ T184 w 866"/>
                              <a:gd name="T186" fmla="+- 0 733 8523"/>
                              <a:gd name="T187" fmla="*/ 733 h 866"/>
                              <a:gd name="T188" fmla="+- 0 3071 36"/>
                              <a:gd name="T189" fmla="*/ T188 w 866"/>
                              <a:gd name="T190" fmla="+- 0 236 8523"/>
                              <a:gd name="T191" fmla="*/ 236 h 866"/>
                              <a:gd name="T192" fmla="+- 0 2076 36"/>
                              <a:gd name="T193" fmla="*/ T192 w 866"/>
                              <a:gd name="T194" fmla="+- 0 236 8523"/>
                              <a:gd name="T195" fmla="*/ 236 h 866"/>
                              <a:gd name="T196" fmla="+- 0 2926 36"/>
                              <a:gd name="T197" fmla="*/ T196 w 866"/>
                              <a:gd name="T198" fmla="+- 0 588 8523"/>
                              <a:gd name="T199" fmla="*/ 588 h 866"/>
                              <a:gd name="T200" fmla="+- 0 2222 36"/>
                              <a:gd name="T201" fmla="*/ T200 w 866"/>
                              <a:gd name="T202" fmla="+- 0 -116 8523"/>
                              <a:gd name="T203" fmla="*/ -116 h 86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Lst>
                            <a:rect l="0" t="0" r="r" b="b"/>
                            <a:pathLst>
                              <a:path w="866" h="866">
                                <a:moveTo>
                                  <a:pt x="2538" y="-8784"/>
                                </a:moveTo>
                                <a:lnTo>
                                  <a:pt x="2466" y="-8779"/>
                                </a:lnTo>
                                <a:lnTo>
                                  <a:pt x="2396" y="-8763"/>
                                </a:lnTo>
                                <a:lnTo>
                                  <a:pt x="2330" y="-8737"/>
                                </a:lnTo>
                                <a:lnTo>
                                  <a:pt x="2269" y="-8703"/>
                                </a:lnTo>
                                <a:lnTo>
                                  <a:pt x="2214" y="-8661"/>
                                </a:lnTo>
                                <a:lnTo>
                                  <a:pt x="2164" y="-8611"/>
                                </a:lnTo>
                                <a:lnTo>
                                  <a:pt x="2122" y="-8556"/>
                                </a:lnTo>
                                <a:lnTo>
                                  <a:pt x="2088" y="-8494"/>
                                </a:lnTo>
                                <a:lnTo>
                                  <a:pt x="2062" y="-8429"/>
                                </a:lnTo>
                                <a:lnTo>
                                  <a:pt x="2046" y="-8359"/>
                                </a:lnTo>
                                <a:lnTo>
                                  <a:pt x="2040" y="-8287"/>
                                </a:lnTo>
                                <a:lnTo>
                                  <a:pt x="2046" y="-8215"/>
                                </a:lnTo>
                                <a:lnTo>
                                  <a:pt x="2062" y="-8145"/>
                                </a:lnTo>
                                <a:lnTo>
                                  <a:pt x="2088" y="-8080"/>
                                </a:lnTo>
                                <a:lnTo>
                                  <a:pt x="2122" y="-8019"/>
                                </a:lnTo>
                                <a:lnTo>
                                  <a:pt x="2164" y="-7963"/>
                                </a:lnTo>
                                <a:lnTo>
                                  <a:pt x="2214" y="-7914"/>
                                </a:lnTo>
                                <a:lnTo>
                                  <a:pt x="2269" y="-7871"/>
                                </a:lnTo>
                                <a:lnTo>
                                  <a:pt x="2330" y="-7837"/>
                                </a:lnTo>
                                <a:lnTo>
                                  <a:pt x="2396" y="-7811"/>
                                </a:lnTo>
                                <a:lnTo>
                                  <a:pt x="2466" y="-7795"/>
                                </a:lnTo>
                                <a:lnTo>
                                  <a:pt x="2538" y="-7790"/>
                                </a:lnTo>
                                <a:lnTo>
                                  <a:pt x="2610" y="-7795"/>
                                </a:lnTo>
                                <a:lnTo>
                                  <a:pt x="2680" y="-7811"/>
                                </a:lnTo>
                                <a:lnTo>
                                  <a:pt x="2745" y="-7837"/>
                                </a:lnTo>
                                <a:lnTo>
                                  <a:pt x="2806" y="-7871"/>
                                </a:lnTo>
                                <a:lnTo>
                                  <a:pt x="2862" y="-7914"/>
                                </a:lnTo>
                                <a:lnTo>
                                  <a:pt x="2911" y="-7963"/>
                                </a:lnTo>
                                <a:lnTo>
                                  <a:pt x="2953" y="-8019"/>
                                </a:lnTo>
                                <a:lnTo>
                                  <a:pt x="2988" y="-8080"/>
                                </a:lnTo>
                                <a:lnTo>
                                  <a:pt x="3013" y="-8145"/>
                                </a:lnTo>
                                <a:lnTo>
                                  <a:pt x="3029" y="-8215"/>
                                </a:lnTo>
                                <a:lnTo>
                                  <a:pt x="3035" y="-8287"/>
                                </a:lnTo>
                                <a:lnTo>
                                  <a:pt x="3029" y="-8359"/>
                                </a:lnTo>
                                <a:lnTo>
                                  <a:pt x="3013" y="-8429"/>
                                </a:lnTo>
                                <a:lnTo>
                                  <a:pt x="2988" y="-8494"/>
                                </a:lnTo>
                                <a:lnTo>
                                  <a:pt x="2953" y="-8556"/>
                                </a:lnTo>
                                <a:lnTo>
                                  <a:pt x="2911" y="-8611"/>
                                </a:lnTo>
                                <a:lnTo>
                                  <a:pt x="2862" y="-8661"/>
                                </a:lnTo>
                                <a:lnTo>
                                  <a:pt x="2806" y="-8703"/>
                                </a:lnTo>
                                <a:lnTo>
                                  <a:pt x="2745" y="-8737"/>
                                </a:lnTo>
                                <a:lnTo>
                                  <a:pt x="2680" y="-8763"/>
                                </a:lnTo>
                                <a:lnTo>
                                  <a:pt x="2610" y="-8779"/>
                                </a:lnTo>
                                <a:lnTo>
                                  <a:pt x="2538" y="-8784"/>
                                </a:lnTo>
                                <a:close/>
                                <a:moveTo>
                                  <a:pt x="2538" y="-8784"/>
                                </a:moveTo>
                                <a:lnTo>
                                  <a:pt x="2538" y="-7790"/>
                                </a:lnTo>
                                <a:moveTo>
                                  <a:pt x="3035" y="-8287"/>
                                </a:moveTo>
                                <a:lnTo>
                                  <a:pt x="2040" y="-8287"/>
                                </a:lnTo>
                                <a:moveTo>
                                  <a:pt x="2890" y="-7935"/>
                                </a:moveTo>
                                <a:lnTo>
                                  <a:pt x="2186" y="-8639"/>
                                </a:lnTo>
                              </a:path>
                            </a:pathLst>
                          </a:custGeom>
                          <a:noFill/>
                          <a:ln w="13283">
                            <a:solidFill>
                              <a:srgbClr val="23201D"/>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686" name="Freeform 2417"/>
                        <wps:cNvSpPr>
                          <a:spLocks/>
                        </wps:cNvSpPr>
                        <wps:spPr bwMode="auto">
                          <a:xfrm>
                            <a:off x="2076" y="-117"/>
                            <a:ext cx="498" cy="353"/>
                          </a:xfrm>
                          <a:custGeom>
                            <a:avLst/>
                            <a:gdLst>
                              <a:gd name="T0" fmla="+- 0 2222 2076"/>
                              <a:gd name="T1" fmla="*/ T0 w 498"/>
                              <a:gd name="T2" fmla="+- 0 -116 -116"/>
                              <a:gd name="T3" fmla="*/ -116 h 353"/>
                              <a:gd name="T4" fmla="+- 0 2167 2076"/>
                              <a:gd name="T5" fmla="*/ T4 w 498"/>
                              <a:gd name="T6" fmla="+- 0 -54 -116"/>
                              <a:gd name="T7" fmla="*/ -54 h 353"/>
                              <a:gd name="T8" fmla="+- 0 2126 2076"/>
                              <a:gd name="T9" fmla="*/ T8 w 498"/>
                              <a:gd name="T10" fmla="+- 0 11 -116"/>
                              <a:gd name="T11" fmla="*/ 11 h 353"/>
                              <a:gd name="T12" fmla="+- 0 2098 2076"/>
                              <a:gd name="T13" fmla="*/ T12 w 498"/>
                              <a:gd name="T14" fmla="+- 0 79 -116"/>
                              <a:gd name="T15" fmla="*/ 79 h 353"/>
                              <a:gd name="T16" fmla="+- 0 2082 2076"/>
                              <a:gd name="T17" fmla="*/ T16 w 498"/>
                              <a:gd name="T18" fmla="+- 0 154 -116"/>
                              <a:gd name="T19" fmla="*/ 154 h 353"/>
                              <a:gd name="T20" fmla="+- 0 2076 2076"/>
                              <a:gd name="T21" fmla="*/ T20 w 498"/>
                              <a:gd name="T22" fmla="+- 0 236 -116"/>
                              <a:gd name="T23" fmla="*/ 236 h 353"/>
                              <a:gd name="T24" fmla="+- 0 2574 2076"/>
                              <a:gd name="T25" fmla="*/ T24 w 498"/>
                              <a:gd name="T26" fmla="+- 0 236 -116"/>
                              <a:gd name="T27" fmla="*/ 236 h 353"/>
                              <a:gd name="T28" fmla="+- 0 2222 2076"/>
                              <a:gd name="T29" fmla="*/ T28 w 498"/>
                              <a:gd name="T30" fmla="+- 0 -116 -116"/>
                              <a:gd name="T31" fmla="*/ -116 h 353"/>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498" h="353">
                                <a:moveTo>
                                  <a:pt x="146" y="0"/>
                                </a:moveTo>
                                <a:lnTo>
                                  <a:pt x="91" y="62"/>
                                </a:lnTo>
                                <a:lnTo>
                                  <a:pt x="50" y="127"/>
                                </a:lnTo>
                                <a:lnTo>
                                  <a:pt x="22" y="195"/>
                                </a:lnTo>
                                <a:lnTo>
                                  <a:pt x="6" y="270"/>
                                </a:lnTo>
                                <a:lnTo>
                                  <a:pt x="0" y="352"/>
                                </a:lnTo>
                                <a:lnTo>
                                  <a:pt x="498" y="352"/>
                                </a:lnTo>
                                <a:lnTo>
                                  <a:pt x="146" y="0"/>
                                </a:lnTo>
                                <a:close/>
                              </a:path>
                            </a:pathLst>
                          </a:custGeom>
                          <a:solidFill>
                            <a:srgbClr val="93929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87" name="AutoShape 2416"/>
                        <wps:cNvSpPr>
                          <a:spLocks/>
                        </wps:cNvSpPr>
                        <wps:spPr bwMode="auto">
                          <a:xfrm>
                            <a:off x="35" y="8649"/>
                            <a:ext cx="740" cy="614"/>
                          </a:xfrm>
                          <a:custGeom>
                            <a:avLst/>
                            <a:gdLst>
                              <a:gd name="T0" fmla="+- 0 2076 36"/>
                              <a:gd name="T1" fmla="*/ T0 w 740"/>
                              <a:gd name="T2" fmla="+- 0 236 8650"/>
                              <a:gd name="T3" fmla="*/ 236 h 614"/>
                              <a:gd name="T4" fmla="+- 0 2574 36"/>
                              <a:gd name="T5" fmla="*/ T4 w 740"/>
                              <a:gd name="T6" fmla="+- 0 236 8650"/>
                              <a:gd name="T7" fmla="*/ 236 h 614"/>
                              <a:gd name="T8" fmla="+- 0 2222 36"/>
                              <a:gd name="T9" fmla="*/ T8 w 740"/>
                              <a:gd name="T10" fmla="+- 0 -116 8650"/>
                              <a:gd name="T11" fmla="*/ -116 h 614"/>
                              <a:gd name="T12" fmla="+- 0 2167 36"/>
                              <a:gd name="T13" fmla="*/ T12 w 740"/>
                              <a:gd name="T14" fmla="+- 0 -54 8650"/>
                              <a:gd name="T15" fmla="*/ -54 h 614"/>
                              <a:gd name="T16" fmla="+- 0 2126 36"/>
                              <a:gd name="T17" fmla="*/ T16 w 740"/>
                              <a:gd name="T18" fmla="+- 0 11 8650"/>
                              <a:gd name="T19" fmla="*/ 11 h 614"/>
                              <a:gd name="T20" fmla="+- 0 2098 36"/>
                              <a:gd name="T21" fmla="*/ T20 w 740"/>
                              <a:gd name="T22" fmla="+- 0 79 8650"/>
                              <a:gd name="T23" fmla="*/ 79 h 614"/>
                              <a:gd name="T24" fmla="+- 0 2082 36"/>
                              <a:gd name="T25" fmla="*/ T24 w 740"/>
                              <a:gd name="T26" fmla="+- 0 154 8650"/>
                              <a:gd name="T27" fmla="*/ 154 h 614"/>
                              <a:gd name="T28" fmla="+- 0 2076 36"/>
                              <a:gd name="T29" fmla="*/ T28 w 740"/>
                              <a:gd name="T30" fmla="+- 0 236 8650"/>
                              <a:gd name="T31" fmla="*/ 236 h 614"/>
                              <a:gd name="T32" fmla="+- 0 2222 36"/>
                              <a:gd name="T33" fmla="*/ T32 w 740"/>
                              <a:gd name="T34" fmla="+- 0 588 8650"/>
                              <a:gd name="T35" fmla="*/ 588 h 614"/>
                              <a:gd name="T36" fmla="+- 0 2926 36"/>
                              <a:gd name="T37" fmla="*/ T36 w 740"/>
                              <a:gd name="T38" fmla="+- 0 -116 8650"/>
                              <a:gd name="T39" fmla="*/ -116 h 61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40" h="614">
                                <a:moveTo>
                                  <a:pt x="2040" y="-8414"/>
                                </a:moveTo>
                                <a:lnTo>
                                  <a:pt x="2538" y="-8414"/>
                                </a:lnTo>
                                <a:lnTo>
                                  <a:pt x="2186" y="-8766"/>
                                </a:lnTo>
                                <a:lnTo>
                                  <a:pt x="2131" y="-8704"/>
                                </a:lnTo>
                                <a:lnTo>
                                  <a:pt x="2090" y="-8639"/>
                                </a:lnTo>
                                <a:lnTo>
                                  <a:pt x="2062" y="-8571"/>
                                </a:lnTo>
                                <a:lnTo>
                                  <a:pt x="2046" y="-8496"/>
                                </a:lnTo>
                                <a:lnTo>
                                  <a:pt x="2040" y="-8414"/>
                                </a:lnTo>
                                <a:close/>
                                <a:moveTo>
                                  <a:pt x="2186" y="-8062"/>
                                </a:moveTo>
                                <a:lnTo>
                                  <a:pt x="2890" y="-8766"/>
                                </a:lnTo>
                              </a:path>
                            </a:pathLst>
                          </a:custGeom>
                          <a:noFill/>
                          <a:ln w="13283">
                            <a:solidFill>
                              <a:srgbClr val="23201D"/>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688" name="Picture 2415"/>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2356" y="-148"/>
                            <a:ext cx="167" cy="1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689" name="Freeform 2414"/>
                        <wps:cNvSpPr>
                          <a:spLocks/>
                        </wps:cNvSpPr>
                        <wps:spPr bwMode="auto">
                          <a:xfrm>
                            <a:off x="2573" y="236"/>
                            <a:ext cx="497" cy="353"/>
                          </a:xfrm>
                          <a:custGeom>
                            <a:avLst/>
                            <a:gdLst>
                              <a:gd name="T0" fmla="+- 0 3071 2574"/>
                              <a:gd name="T1" fmla="*/ T0 w 497"/>
                              <a:gd name="T2" fmla="+- 0 236 236"/>
                              <a:gd name="T3" fmla="*/ 236 h 353"/>
                              <a:gd name="T4" fmla="+- 0 2574 2574"/>
                              <a:gd name="T5" fmla="*/ T4 w 497"/>
                              <a:gd name="T6" fmla="+- 0 236 236"/>
                              <a:gd name="T7" fmla="*/ 236 h 353"/>
                              <a:gd name="T8" fmla="+- 0 2926 2574"/>
                              <a:gd name="T9" fmla="*/ T8 w 497"/>
                              <a:gd name="T10" fmla="+- 0 588 236"/>
                              <a:gd name="T11" fmla="*/ 588 h 353"/>
                              <a:gd name="T12" fmla="+- 0 2981 2574"/>
                              <a:gd name="T13" fmla="*/ T12 w 497"/>
                              <a:gd name="T14" fmla="+- 0 526 236"/>
                              <a:gd name="T15" fmla="*/ 526 h 353"/>
                              <a:gd name="T16" fmla="+- 0 3022 2574"/>
                              <a:gd name="T17" fmla="*/ T16 w 497"/>
                              <a:gd name="T18" fmla="+- 0 461 236"/>
                              <a:gd name="T19" fmla="*/ 461 h 353"/>
                              <a:gd name="T20" fmla="+- 0 3050 2574"/>
                              <a:gd name="T21" fmla="*/ T20 w 497"/>
                              <a:gd name="T22" fmla="+- 0 393 236"/>
                              <a:gd name="T23" fmla="*/ 393 h 353"/>
                              <a:gd name="T24" fmla="+- 0 3066 2574"/>
                              <a:gd name="T25" fmla="*/ T24 w 497"/>
                              <a:gd name="T26" fmla="+- 0 318 236"/>
                              <a:gd name="T27" fmla="*/ 318 h 353"/>
                              <a:gd name="T28" fmla="+- 0 3071 2574"/>
                              <a:gd name="T29" fmla="*/ T28 w 497"/>
                              <a:gd name="T30" fmla="+- 0 236 236"/>
                              <a:gd name="T31" fmla="*/ 236 h 353"/>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497" h="353">
                                <a:moveTo>
                                  <a:pt x="497" y="0"/>
                                </a:moveTo>
                                <a:lnTo>
                                  <a:pt x="0" y="0"/>
                                </a:lnTo>
                                <a:lnTo>
                                  <a:pt x="352" y="352"/>
                                </a:lnTo>
                                <a:lnTo>
                                  <a:pt x="407" y="290"/>
                                </a:lnTo>
                                <a:lnTo>
                                  <a:pt x="448" y="225"/>
                                </a:lnTo>
                                <a:lnTo>
                                  <a:pt x="476" y="157"/>
                                </a:lnTo>
                                <a:lnTo>
                                  <a:pt x="492" y="82"/>
                                </a:lnTo>
                                <a:lnTo>
                                  <a:pt x="497" y="0"/>
                                </a:lnTo>
                                <a:close/>
                              </a:path>
                            </a:pathLst>
                          </a:custGeom>
                          <a:solidFill>
                            <a:srgbClr val="93929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90" name="Freeform 2413"/>
                        <wps:cNvSpPr>
                          <a:spLocks/>
                        </wps:cNvSpPr>
                        <wps:spPr bwMode="auto">
                          <a:xfrm>
                            <a:off x="2573" y="236"/>
                            <a:ext cx="497" cy="353"/>
                          </a:xfrm>
                          <a:custGeom>
                            <a:avLst/>
                            <a:gdLst>
                              <a:gd name="T0" fmla="+- 0 3071 2574"/>
                              <a:gd name="T1" fmla="*/ T0 w 497"/>
                              <a:gd name="T2" fmla="+- 0 236 236"/>
                              <a:gd name="T3" fmla="*/ 236 h 353"/>
                              <a:gd name="T4" fmla="+- 0 2574 2574"/>
                              <a:gd name="T5" fmla="*/ T4 w 497"/>
                              <a:gd name="T6" fmla="+- 0 236 236"/>
                              <a:gd name="T7" fmla="*/ 236 h 353"/>
                              <a:gd name="T8" fmla="+- 0 2926 2574"/>
                              <a:gd name="T9" fmla="*/ T8 w 497"/>
                              <a:gd name="T10" fmla="+- 0 588 236"/>
                              <a:gd name="T11" fmla="*/ 588 h 353"/>
                              <a:gd name="T12" fmla="+- 0 2981 2574"/>
                              <a:gd name="T13" fmla="*/ T12 w 497"/>
                              <a:gd name="T14" fmla="+- 0 526 236"/>
                              <a:gd name="T15" fmla="*/ 526 h 353"/>
                              <a:gd name="T16" fmla="+- 0 3022 2574"/>
                              <a:gd name="T17" fmla="*/ T16 w 497"/>
                              <a:gd name="T18" fmla="+- 0 461 236"/>
                              <a:gd name="T19" fmla="*/ 461 h 353"/>
                              <a:gd name="T20" fmla="+- 0 3050 2574"/>
                              <a:gd name="T21" fmla="*/ T20 w 497"/>
                              <a:gd name="T22" fmla="+- 0 393 236"/>
                              <a:gd name="T23" fmla="*/ 393 h 353"/>
                              <a:gd name="T24" fmla="+- 0 3066 2574"/>
                              <a:gd name="T25" fmla="*/ T24 w 497"/>
                              <a:gd name="T26" fmla="+- 0 318 236"/>
                              <a:gd name="T27" fmla="*/ 318 h 353"/>
                              <a:gd name="T28" fmla="+- 0 3071 2574"/>
                              <a:gd name="T29" fmla="*/ T28 w 497"/>
                              <a:gd name="T30" fmla="+- 0 236 236"/>
                              <a:gd name="T31" fmla="*/ 236 h 353"/>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497" h="353">
                                <a:moveTo>
                                  <a:pt x="497" y="0"/>
                                </a:moveTo>
                                <a:lnTo>
                                  <a:pt x="0" y="0"/>
                                </a:lnTo>
                                <a:lnTo>
                                  <a:pt x="352" y="352"/>
                                </a:lnTo>
                                <a:lnTo>
                                  <a:pt x="407" y="290"/>
                                </a:lnTo>
                                <a:lnTo>
                                  <a:pt x="448" y="225"/>
                                </a:lnTo>
                                <a:lnTo>
                                  <a:pt x="476" y="157"/>
                                </a:lnTo>
                                <a:lnTo>
                                  <a:pt x="492" y="82"/>
                                </a:lnTo>
                                <a:lnTo>
                                  <a:pt x="497" y="0"/>
                                </a:lnTo>
                                <a:close/>
                              </a:path>
                            </a:pathLst>
                          </a:custGeom>
                          <a:noFill/>
                          <a:ln w="13283">
                            <a:solidFill>
                              <a:srgbClr val="23201D"/>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691" name="Picture 2412"/>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2832" y="-3"/>
                            <a:ext cx="146" cy="1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35A1DA62" id="Group 2411" o:spid="_x0000_s1026" style="position:absolute;margin-left:103.3pt;margin-top:-13.6pt;width:50.8pt;height:50.8pt;z-index:-253552;mso-position-horizontal-relative:page" coordorigin="2066,-272" coordsize="1016,10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">
                <v:shape id="AutoShape 2418" o:spid="_x0000_s1027" style="position:absolute;left:35;top:8523;width:866;height:866;visibility:visible;mso-wrap-style:square;v-text-anchor:top" coordsize="866,8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SUf5MUA&#10;AADdAAAADwAAAGRycy9kb3ducmV2LnhtbESPQWvCQBSE7wX/w/IEb3WjtjFEV5FCQfCkrRhvj+wz&#10;CWbfhuwak3/fLRR6HGbmG2a97U0tOmpdZVnBbBqBIM6trrhQ8P31+ZqAcB5ZY22ZFAzkYLsZvawx&#10;1fbJR+pOvhABwi5FBaX3TSqly0sy6Ka2IQ7ezbYGfZBtIXWLzwA3tZxHUSwNVhwWSmzoo6T8fnoY&#10;BZnrBk6uZ8oW8fHtcRmWt2w4KDUZ97sVCE+9/w//tfdawTxO3uH3TXgCcvM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JR/kxQAAAN0AAAAPAAAAAAAAAAAAAAAAAJgCAABkcnMv&#10;ZG93bnJldi54bWxQSwUGAAAAAAQABAD1AAAAigMAAAAA&#10;" path="m2538,-8784r-72,5l2396,-8763r-66,26l2269,-8703r-55,42l2164,-8611r-42,55l2088,-8494r-26,65l2046,-8359r-6,72l2046,-8215r16,70l2088,-8080r34,61l2164,-7963r50,49l2269,-7871r61,34l2396,-7811r70,16l2538,-7790r72,-5l2680,-7811r65,-26l2806,-7871r56,-43l2911,-7963r42,-56l2988,-8080r25,-65l3029,-8215r6,-72l3029,-8359r-16,-70l2988,-8494r-35,-62l2911,-8611r-49,-50l2806,-8703r-61,-34l2680,-8763r-70,-16l2538,-8784xm2538,-8784r,994m3035,-8287r-995,m2890,-7935r-704,-704e" filled="f" strokecolor="#23201d" strokeweight=".36897mm">
                  <v:path arrowok="t" o:connecttype="custom" o:connectlocs="2538,-261;2466,-256;2396,-240;2330,-214;2269,-180;2214,-138;2164,-88;2122,-33;2088,29;2062,94;2046,164;2040,236;2046,308;2062,378;2088,443;2122,504;2164,560;2214,609;2269,652;2330,686;2396,712;2466,728;2538,733;2610,728;2680,712;2745,686;2806,652;2862,609;2911,560;2953,504;2988,443;3013,378;3029,308;3035,236;3029,164;3013,94;2988,29;2953,-33;2911,-88;2862,-138;2806,-180;2745,-214;2680,-240;2610,-256;2538,-261;2538,-261;2538,733;3035,236;2040,236;2890,588;2186,-116" o:connectangles="0,0,0,0,0,0,0,0,0,0,0,0,0,0,0,0,0,0,0,0,0,0,0,0,0,0,0,0,0,0,0,0,0,0,0,0,0,0,0,0,0,0,0,0,0,0,0,0,0,0,0"/>
                </v:shape>
                <v:shape id="Freeform 2417" o:spid="_x0000_s1028" style="position:absolute;left:2076;top:-117;width:498;height:353;visibility:visible;mso-wrap-style:square;v-text-anchor:top" coordsize="498,3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4ZO8YA&#10;AADdAAAADwAAAGRycy9kb3ducmV2LnhtbESPwWrDMBBE74H+g9hCb4mcUIzrRjahUMghl9ht6HGx&#10;NraxtRKWmrj9+ioQ6HGYmTfMtpzNKC40+d6ygvUqAUHcWN1zq+Cjfl9mIHxA1jhaJgU/5KEsHhZb&#10;zLW98pEuVWhFhLDPUUEXgsul9E1HBv3KOuLone1kMEQ5tVJPeI1wM8pNkqTSYM9xoUNHbx01Q/Vt&#10;FITh82us6sOLOz/v3eE3Ow3H+qTU0+O8ewURaA7/4Xt7rxVs0iyF25v4BGTx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v4ZO8YAAADdAAAADwAAAAAAAAAAAAAAAACYAgAAZHJz&#10;L2Rvd25yZXYueG1sUEsFBgAAAAAEAAQA9QAAAIsDAAAAAA==&#10;" path="m146,l91,62,50,127,22,195,6,270,,352r498,l146,xe" fillcolor="#939292" stroked="f">
                  <v:path arrowok="t" o:connecttype="custom" o:connectlocs="146,-116;91,-54;50,11;22,79;6,154;0,236;498,236;146,-116" o:connectangles="0,0,0,0,0,0,0,0"/>
                </v:shape>
                <v:shape id="AutoShape 2416" o:spid="_x0000_s1029" style="position:absolute;left:35;top:8649;width:740;height:614;visibility:visible;mso-wrap-style:square;v-text-anchor:top" coordsize="740,6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r9iMYA&#10;AADdAAAADwAAAGRycy9kb3ducmV2LnhtbESPwW7CMBBE75X6D9ZW6q1xyCGgNAahVghOLaT9gFW8&#10;JCnxOrIdCHx9jVSpx9HMvNGUq8n04kzOd5YVzJIUBHFtdceNgu+vzcsChA/IGnvLpOBKHlbLx4cS&#10;C20vfKBzFRoRIewLVNCGMBRS+rolgz6xA3H0jtYZDFG6RmqHlwg3vczSNJcGO44LLQ701lJ9qkaj&#10;4MN1h+mabT9nOxzT93l92/8cb0o9P03rVxCBpvAf/mvvtIIsX8zh/iY+Abn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ar9iMYAAADdAAAADwAAAAAAAAAAAAAAAACYAgAAZHJz&#10;L2Rvd25yZXYueG1sUEsFBgAAAAAEAAQA9QAAAIsDAAAAAA==&#10;" path="m2040,-8414r498,l2186,-8766r-55,62l2090,-8639r-28,68l2046,-8496r-6,82xm2186,-8062r704,-704e" filled="f" strokecolor="#23201d" strokeweight=".36897mm">
                  <v:path arrowok="t" o:connecttype="custom" o:connectlocs="2040,236;2538,236;2186,-116;2131,-54;2090,11;2062,79;2046,154;2040,236;2186,588;2890,-116" o:connectangles="0,0,0,0,0,0,0,0,0,0"/>
                </v:shape>
                <v:shape id="Picture 2415" o:spid="_x0000_s1030" type="#_x0000_t75" style="position:absolute;left:2356;top:-148;width:167;height:16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DA01jEAAAA3QAAAA8AAABkcnMvZG93bnJldi54bWxETz1vwjAQ3SvxH6xD6lYcUiWkKQZBpVYM&#10;HYB06XayjyQiPkexIem/r4dKHZ/e93o72U7cafCtYwXLRQKCWDvTcq3gq3p/KkD4gGywc0wKfsjD&#10;djN7WGNp3Mgnup9DLWII+xIVNCH0pZReN2TRL1xPHLmLGyyGCIdamgHHGG47mSZJLi22HBsa7Omt&#10;IX0936yC72qVHZ/z7OYP3V5e0lZ/vnxopR7n0+4VRKAp/Iv/3AejIM2LODe+iU9Abn4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DA01jEAAAA3QAAAA8AAAAAAAAAAAAAAAAA&#10;nwIAAGRycy9kb3ducmV2LnhtbFBLBQYAAAAABAAEAPcAAACQAwAAAAA=&#10;">
                  <v:imagedata r:id="rId120" o:title=""/>
                </v:shape>
                <v:shape id="Freeform 2414" o:spid="_x0000_s1031" style="position:absolute;left:2573;top:236;width:497;height:353;visibility:visible;mso-wrap-style:square;v-text-anchor:top" coordsize="497,3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AFxMYA&#10;AADdAAAADwAAAGRycy9kb3ducmV2LnhtbESPzW7CMBCE70h9B2sr9QZOOfCTYlBVSgWiF6APsMRL&#10;YjVeB9uFwNNjJKQeRzPzjWYya20tTuSDcazgtZeBIC6cNlwq+NktuiMQISJrrB2TggsFmE2fOhPM&#10;tTvzhk7bWIoE4ZCjgirGJpcyFBVZDD3XECfv4LzFmKQvpfZ4TnBby36WDaRFw2mhwoY+Kip+t39W&#10;wcp/7taXYbtolisjj/b7avZfc6Ventv3NxCR2vgffrSXWkF/MBrD/U16AnJ6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kAFxMYAAADdAAAADwAAAAAAAAAAAAAAAACYAgAAZHJz&#10;L2Rvd25yZXYueG1sUEsFBgAAAAAEAAQA9QAAAIsDAAAAAA==&#10;" path="m497,l,,352,352r55,-62l448,225r28,-68l492,82,497,xe" fillcolor="#939292" stroked="f">
                  <v:path arrowok="t" o:connecttype="custom" o:connectlocs="497,236;0,236;352,588;407,526;448,461;476,393;492,318;497,236" o:connectangles="0,0,0,0,0,0,0,0"/>
                </v:shape>
                <v:shape id="Freeform 2413" o:spid="_x0000_s1032" style="position:absolute;left:2573;top:236;width:497;height:353;visibility:visible;mso-wrap-style:square;v-text-anchor:top" coordsize="497,3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udvMUA&#10;AADdAAAADwAAAGRycy9kb3ducmV2LnhtbERPTWvCQBC9C/6HZQQvUjcVqja6SlEL4kHQ1kNv0+yY&#10;pM3OxuxW47/vHAo9Pt73fNm6Sl2pCaVnA4/DBBRx5m3JuYH3t9eHKagQkS1WnsnAnQIsF93OHFPr&#10;b3yg6zHmSkI4pGigiLFOtQ5ZQQ7D0NfEwp194zAKbHJtG7xJuKv0KEnG2mHJ0lBgTauCsu/jj5Pe&#10;9We2+zjdT5MwOEwu+mk93ey/jOn32pcZqEht/Bf/ubfWwGj8LPvljTwBvfg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2528xQAAAN0AAAAPAAAAAAAAAAAAAAAAAJgCAABkcnMv&#10;ZG93bnJldi54bWxQSwUGAAAAAAQABAD1AAAAigMAAAAA&#10;" path="m497,l,,352,352r55,-62l448,225r28,-68l492,82,497,xe" filled="f" strokecolor="#23201d" strokeweight=".36897mm">
                  <v:path arrowok="t" o:connecttype="custom" o:connectlocs="497,236;0,236;352,588;407,526;448,461;476,393;492,318;497,236" o:connectangles="0,0,0,0,0,0,0,0"/>
                </v:shape>
                <v:shape id="Picture 2412" o:spid="_x0000_s1033" type="#_x0000_t75" style="position:absolute;left:2832;top:-3;width:146;height:1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s6dlHEAAAA3QAAAA8AAABkcnMvZG93bnJldi54bWxEj0GLwjAUhO+C/yE8YW+aKiJajbIWFzys&#10;B6vg9dE8m7LNS2mi1n9vFgSPw8x8w6w2na3FnVpfOVYwHiUgiAunKy4VnE8/wzkIH5A11o5JwZM8&#10;bNb93gpT7R58pHseShEh7FNUYEJoUil9YciiH7mGOHpX11oMUbal1C0+ItzWcpIkM2mx4rhgsKHM&#10;UPGX36yCzu+q6/YW5pfDdLrPf/PMZItMqa9B970EEagLn/C7vdcKJrPFGP7fxCcg1y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s6dlHEAAAA3QAAAA8AAAAAAAAAAAAAAAAA&#10;nwIAAGRycy9kb3ducmV2LnhtbFBLBQYAAAAABAAEAPcAAACQAwAAAAA=&#10;">
                  <v:imagedata r:id="rId121" o:title=""/>
                </v:shape>
                <w10:wrap anchorx="page"/>
              </v:group>
            </w:pict>
          </mc:Fallback>
        </mc:AlternateContent>
      </w:r>
      <w:r w:rsidR="00B1318A">
        <w:rPr>
          <w:noProof/>
          <w:lang w:val="es-PE" w:eastAsia="es-PE" w:bidi="ar-SA"/>
        </w:rPr>
        <w:drawing>
          <wp:anchor distT="0" distB="0" distL="0" distR="0" simplePos="0" relativeHeight="268182095" behindDoc="1" locked="0" layoutInCell="1" allowOverlap="1">
            <wp:simplePos x="0" y="0"/>
            <wp:positionH relativeFrom="page">
              <wp:posOffset>2408812</wp:posOffset>
            </wp:positionH>
            <wp:positionV relativeFrom="paragraph">
              <wp:posOffset>-139980</wp:posOffset>
            </wp:positionV>
            <wp:extent cx="591520" cy="591820"/>
            <wp:effectExtent l="0" t="0" r="0" b="0"/>
            <wp:wrapNone/>
            <wp:docPr id="63" name="image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70.png"/>
                    <pic:cNvPicPr/>
                  </pic:nvPicPr>
                  <pic:blipFill>
                    <a:blip r:embed="rId122" cstate="print"/>
                    <a:stretch>
                      <a:fillRect/>
                    </a:stretch>
                  </pic:blipFill>
                  <pic:spPr>
                    <a:xfrm>
                      <a:off x="0" y="0"/>
                      <a:ext cx="591520" cy="591820"/>
                    </a:xfrm>
                    <a:prstGeom prst="rect">
                      <a:avLst/>
                    </a:prstGeom>
                  </pic:spPr>
                </pic:pic>
              </a:graphicData>
            </a:graphic>
          </wp:anchor>
        </w:drawing>
      </w:r>
      <w:r w:rsidR="00B1318A">
        <w:rPr>
          <w:noProof/>
          <w:lang w:val="es-PE" w:eastAsia="es-PE" w:bidi="ar-SA"/>
        </w:rPr>
        <w:drawing>
          <wp:anchor distT="0" distB="0" distL="0" distR="0" simplePos="0" relativeHeight="268182119" behindDoc="1" locked="0" layoutInCell="1" allowOverlap="1">
            <wp:simplePos x="0" y="0"/>
            <wp:positionH relativeFrom="page">
              <wp:posOffset>3465452</wp:posOffset>
            </wp:positionH>
            <wp:positionV relativeFrom="paragraph">
              <wp:posOffset>-171095</wp:posOffset>
            </wp:positionV>
            <wp:extent cx="591520" cy="591820"/>
            <wp:effectExtent l="0" t="0" r="0" b="0"/>
            <wp:wrapNone/>
            <wp:docPr id="65" name="image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71.png"/>
                    <pic:cNvPicPr/>
                  </pic:nvPicPr>
                  <pic:blipFill>
                    <a:blip r:embed="rId123" cstate="print"/>
                    <a:stretch>
                      <a:fillRect/>
                    </a:stretch>
                  </pic:blipFill>
                  <pic:spPr>
                    <a:xfrm>
                      <a:off x="0" y="0"/>
                      <a:ext cx="591520" cy="591820"/>
                    </a:xfrm>
                    <a:prstGeom prst="rect">
                      <a:avLst/>
                    </a:prstGeom>
                  </pic:spPr>
                </pic:pic>
              </a:graphicData>
            </a:graphic>
          </wp:anchor>
        </w:drawing>
      </w:r>
      <w:r w:rsidR="00B1318A">
        <w:rPr>
          <w:noProof/>
          <w:lang w:val="es-PE" w:eastAsia="es-PE" w:bidi="ar-SA"/>
        </w:rPr>
        <w:drawing>
          <wp:anchor distT="0" distB="0" distL="0" distR="0" simplePos="0" relativeHeight="268182143" behindDoc="1" locked="0" layoutInCell="1" allowOverlap="1">
            <wp:simplePos x="0" y="0"/>
            <wp:positionH relativeFrom="page">
              <wp:posOffset>4611627</wp:posOffset>
            </wp:positionH>
            <wp:positionV relativeFrom="paragraph">
              <wp:posOffset>-153315</wp:posOffset>
            </wp:positionV>
            <wp:extent cx="591520" cy="591820"/>
            <wp:effectExtent l="0" t="0" r="0" b="0"/>
            <wp:wrapNone/>
            <wp:docPr id="67" name="image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72.png"/>
                    <pic:cNvPicPr/>
                  </pic:nvPicPr>
                  <pic:blipFill>
                    <a:blip r:embed="rId124" cstate="print"/>
                    <a:stretch>
                      <a:fillRect/>
                    </a:stretch>
                  </pic:blipFill>
                  <pic:spPr>
                    <a:xfrm>
                      <a:off x="0" y="0"/>
                      <a:ext cx="591520" cy="591820"/>
                    </a:xfrm>
                    <a:prstGeom prst="rect">
                      <a:avLst/>
                    </a:prstGeom>
                  </pic:spPr>
                </pic:pic>
              </a:graphicData>
            </a:graphic>
          </wp:anchor>
        </w:drawing>
      </w:r>
      <w:r w:rsidR="00B1318A">
        <w:rPr>
          <w:noProof/>
          <w:lang w:val="es-PE" w:eastAsia="es-PE" w:bidi="ar-SA"/>
        </w:rPr>
        <w:drawing>
          <wp:anchor distT="0" distB="0" distL="0" distR="0" simplePos="0" relativeHeight="3688" behindDoc="0" locked="0" layoutInCell="1" allowOverlap="1">
            <wp:simplePos x="0" y="0"/>
            <wp:positionH relativeFrom="page">
              <wp:posOffset>5660127</wp:posOffset>
            </wp:positionH>
            <wp:positionV relativeFrom="paragraph">
              <wp:posOffset>-141788</wp:posOffset>
            </wp:positionV>
            <wp:extent cx="585281" cy="585586"/>
            <wp:effectExtent l="0" t="0" r="0" b="0"/>
            <wp:wrapNone/>
            <wp:docPr id="69" name="image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73.png"/>
                    <pic:cNvPicPr/>
                  </pic:nvPicPr>
                  <pic:blipFill>
                    <a:blip r:embed="rId125" cstate="print"/>
                    <a:stretch>
                      <a:fillRect/>
                    </a:stretch>
                  </pic:blipFill>
                  <pic:spPr>
                    <a:xfrm>
                      <a:off x="0" y="0"/>
                      <a:ext cx="585281" cy="585586"/>
                    </a:xfrm>
                    <a:prstGeom prst="rect">
                      <a:avLst/>
                    </a:prstGeom>
                  </pic:spPr>
                </pic:pic>
              </a:graphicData>
            </a:graphic>
          </wp:anchor>
        </w:drawing>
      </w:r>
      <w:r w:rsidR="00B1318A">
        <w:rPr>
          <w:sz w:val="24"/>
        </w:rPr>
        <w:t>B)</w:t>
      </w:r>
      <w:r w:rsidR="00B1318A">
        <w:rPr>
          <w:sz w:val="24"/>
        </w:rPr>
        <w:tab/>
        <w:t>C)</w:t>
      </w:r>
      <w:r w:rsidR="00B1318A">
        <w:rPr>
          <w:sz w:val="24"/>
        </w:rPr>
        <w:tab/>
        <w:t>D)</w:t>
      </w:r>
      <w:r w:rsidR="00B1318A">
        <w:rPr>
          <w:sz w:val="24"/>
        </w:rPr>
        <w:tab/>
        <w:t>E)</w:t>
      </w:r>
    </w:p>
    <w:p w:rsidR="006925E3" w:rsidRDefault="006925E3">
      <w:pPr>
        <w:pStyle w:val="Textoindependiente"/>
        <w:rPr>
          <w:sz w:val="26"/>
        </w:rPr>
      </w:pPr>
    </w:p>
    <w:p w:rsidR="006925E3" w:rsidRDefault="006925E3">
      <w:pPr>
        <w:pStyle w:val="Textoindependiente"/>
        <w:rPr>
          <w:sz w:val="22"/>
        </w:rPr>
      </w:pPr>
    </w:p>
    <w:p w:rsidR="006925E3" w:rsidRDefault="00B1318A">
      <w:pPr>
        <w:pStyle w:val="Ttulo9"/>
        <w:ind w:left="673"/>
      </w:pPr>
      <w:r>
        <w:rPr>
          <w:u w:val="thick"/>
        </w:rPr>
        <w:t>Solución</w:t>
      </w:r>
      <w:r>
        <w:t>:</w:t>
      </w:r>
    </w:p>
    <w:p w:rsidR="006925E3" w:rsidRDefault="006925E3">
      <w:pPr>
        <w:pStyle w:val="Textoindependiente"/>
        <w:spacing w:before="6"/>
        <w:rPr>
          <w:b/>
          <w:sz w:val="17"/>
        </w:rPr>
      </w:pPr>
    </w:p>
    <w:p w:rsidR="006925E3" w:rsidRDefault="00AB6811">
      <w:pPr>
        <w:spacing w:before="94" w:line="175" w:lineRule="exact"/>
        <w:ind w:right="2717"/>
        <w:jc w:val="right"/>
        <w:rPr>
          <w:sz w:val="17"/>
        </w:rPr>
      </w:pPr>
      <w:r>
        <w:rPr>
          <w:noProof/>
          <w:lang w:val="es-PE" w:eastAsia="es-PE" w:bidi="ar-SA"/>
        </w:rPr>
        <mc:AlternateContent>
          <mc:Choice Requires="wpg">
            <w:drawing>
              <wp:anchor distT="0" distB="0" distL="114300" distR="114300" simplePos="0" relativeHeight="3736" behindDoc="0" locked="0" layoutInCell="1" allowOverlap="1">
                <wp:simplePos x="0" y="0"/>
                <wp:positionH relativeFrom="page">
                  <wp:posOffset>5698490</wp:posOffset>
                </wp:positionH>
                <wp:positionV relativeFrom="paragraph">
                  <wp:posOffset>139065</wp:posOffset>
                </wp:positionV>
                <wp:extent cx="585470" cy="586105"/>
                <wp:effectExtent l="2540" t="4445" r="2540" b="0"/>
                <wp:wrapNone/>
                <wp:docPr id="2679" name="Group 24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5470" cy="586105"/>
                          <a:chOff x="8974" y="219"/>
                          <a:chExt cx="922" cy="923"/>
                        </a:xfrm>
                      </wpg:grpSpPr>
                      <wps:wsp>
                        <wps:cNvPr id="2680" name="Freeform 2410"/>
                        <wps:cNvSpPr>
                          <a:spLocks/>
                        </wps:cNvSpPr>
                        <wps:spPr bwMode="auto">
                          <a:xfrm>
                            <a:off x="8973" y="218"/>
                            <a:ext cx="922" cy="923"/>
                          </a:xfrm>
                          <a:custGeom>
                            <a:avLst/>
                            <a:gdLst>
                              <a:gd name="T0" fmla="+- 0 9880 8974"/>
                              <a:gd name="T1" fmla="*/ T0 w 922"/>
                              <a:gd name="T2" fmla="+- 0 548 219"/>
                              <a:gd name="T3" fmla="*/ 548 h 923"/>
                              <a:gd name="T4" fmla="+- 0 9870 8974"/>
                              <a:gd name="T5" fmla="*/ T4 w 922"/>
                              <a:gd name="T6" fmla="+- 0 720 219"/>
                              <a:gd name="T7" fmla="*/ 720 h 923"/>
                              <a:gd name="T8" fmla="+- 0 9850 8974"/>
                              <a:gd name="T9" fmla="*/ T8 w 922"/>
                              <a:gd name="T10" fmla="+- 0 826 219"/>
                              <a:gd name="T11" fmla="*/ 826 h 923"/>
                              <a:gd name="T12" fmla="+- 0 9814 8974"/>
                              <a:gd name="T13" fmla="*/ T12 w 922"/>
                              <a:gd name="T14" fmla="+- 0 903 219"/>
                              <a:gd name="T15" fmla="*/ 903 h 923"/>
                              <a:gd name="T16" fmla="+- 0 9759 8974"/>
                              <a:gd name="T17" fmla="*/ T16 w 922"/>
                              <a:gd name="T18" fmla="+- 0 973 219"/>
                              <a:gd name="T19" fmla="*/ 973 h 923"/>
                              <a:gd name="T20" fmla="+- 0 9728 8974"/>
                              <a:gd name="T21" fmla="*/ T20 w 922"/>
                              <a:gd name="T22" fmla="+- 0 1004 219"/>
                              <a:gd name="T23" fmla="*/ 1004 h 923"/>
                              <a:gd name="T24" fmla="+- 0 9657 8974"/>
                              <a:gd name="T25" fmla="*/ T24 w 922"/>
                              <a:gd name="T26" fmla="+- 0 1059 219"/>
                              <a:gd name="T27" fmla="*/ 1059 h 923"/>
                              <a:gd name="T28" fmla="+- 0 9581 8974"/>
                              <a:gd name="T29" fmla="*/ T28 w 922"/>
                              <a:gd name="T30" fmla="+- 0 1095 219"/>
                              <a:gd name="T31" fmla="*/ 1095 h 923"/>
                              <a:gd name="T32" fmla="+- 0 9475 8974"/>
                              <a:gd name="T33" fmla="*/ T32 w 922"/>
                              <a:gd name="T34" fmla="+- 0 1115 219"/>
                              <a:gd name="T35" fmla="*/ 1115 h 923"/>
                              <a:gd name="T36" fmla="+- 0 9374 8974"/>
                              <a:gd name="T37" fmla="*/ T36 w 922"/>
                              <a:gd name="T38" fmla="+- 0 1115 219"/>
                              <a:gd name="T39" fmla="*/ 1115 h 923"/>
                              <a:gd name="T40" fmla="+- 0 9267 8974"/>
                              <a:gd name="T41" fmla="*/ T40 w 922"/>
                              <a:gd name="T42" fmla="+- 0 1085 219"/>
                              <a:gd name="T43" fmla="*/ 1085 h 923"/>
                              <a:gd name="T44" fmla="+- 0 9191 8974"/>
                              <a:gd name="T45" fmla="*/ T44 w 922"/>
                              <a:gd name="T46" fmla="+- 0 1044 219"/>
                              <a:gd name="T47" fmla="*/ 1044 h 923"/>
                              <a:gd name="T48" fmla="+- 0 9135 8974"/>
                              <a:gd name="T49" fmla="*/ T48 w 922"/>
                              <a:gd name="T50" fmla="+- 0 999 219"/>
                              <a:gd name="T51" fmla="*/ 999 h 923"/>
                              <a:gd name="T52" fmla="+- 0 9455 8974"/>
                              <a:gd name="T53" fmla="*/ T52 w 922"/>
                              <a:gd name="T54" fmla="+- 0 680 219"/>
                              <a:gd name="T55" fmla="*/ 680 h 923"/>
                              <a:gd name="T56" fmla="+- 0 9799 8974"/>
                              <a:gd name="T57" fmla="*/ T56 w 922"/>
                              <a:gd name="T58" fmla="+- 0 436 219"/>
                              <a:gd name="T59" fmla="*/ 436 h 923"/>
                              <a:gd name="T60" fmla="+- 0 9839 8974"/>
                              <a:gd name="T61" fmla="*/ T60 w 922"/>
                              <a:gd name="T62" fmla="+- 0 512 219"/>
                              <a:gd name="T63" fmla="*/ 512 h 923"/>
                              <a:gd name="T64" fmla="+- 0 9865 8974"/>
                              <a:gd name="T65" fmla="*/ T64 w 922"/>
                              <a:gd name="T66" fmla="+- 0 594 219"/>
                              <a:gd name="T67" fmla="*/ 594 h 923"/>
                              <a:gd name="T68" fmla="+- 0 9875 8974"/>
                              <a:gd name="T69" fmla="*/ T68 w 922"/>
                              <a:gd name="T70" fmla="+- 0 538 219"/>
                              <a:gd name="T71" fmla="*/ 538 h 923"/>
                              <a:gd name="T72" fmla="+- 0 9845 8974"/>
                              <a:gd name="T73" fmla="*/ T72 w 922"/>
                              <a:gd name="T74" fmla="+- 0 462 219"/>
                              <a:gd name="T75" fmla="*/ 462 h 923"/>
                              <a:gd name="T76" fmla="+- 0 9794 8974"/>
                              <a:gd name="T77" fmla="*/ T76 w 922"/>
                              <a:gd name="T78" fmla="+- 0 386 219"/>
                              <a:gd name="T79" fmla="*/ 386 h 923"/>
                              <a:gd name="T80" fmla="+- 0 9733 8974"/>
                              <a:gd name="T81" fmla="*/ T80 w 922"/>
                              <a:gd name="T82" fmla="+- 0 325 219"/>
                              <a:gd name="T83" fmla="*/ 325 h 923"/>
                              <a:gd name="T84" fmla="+- 0 9414 8974"/>
                              <a:gd name="T85" fmla="*/ T84 w 922"/>
                              <a:gd name="T86" fmla="+- 0 680 219"/>
                              <a:gd name="T87" fmla="*/ 680 h 923"/>
                              <a:gd name="T88" fmla="+- 0 9080 8974"/>
                              <a:gd name="T89" fmla="*/ T88 w 922"/>
                              <a:gd name="T90" fmla="+- 0 938 219"/>
                              <a:gd name="T91" fmla="*/ 938 h 923"/>
                              <a:gd name="T92" fmla="+- 0 9034 8974"/>
                              <a:gd name="T93" fmla="*/ T92 w 922"/>
                              <a:gd name="T94" fmla="+- 0 867 219"/>
                              <a:gd name="T95" fmla="*/ 867 h 923"/>
                              <a:gd name="T96" fmla="+- 0 9004 8974"/>
                              <a:gd name="T97" fmla="*/ T96 w 922"/>
                              <a:gd name="T98" fmla="+- 0 766 219"/>
                              <a:gd name="T99" fmla="*/ 766 h 923"/>
                              <a:gd name="T100" fmla="+- 0 8994 8974"/>
                              <a:gd name="T101" fmla="*/ T100 w 922"/>
                              <a:gd name="T102" fmla="+- 0 660 219"/>
                              <a:gd name="T103" fmla="*/ 660 h 923"/>
                              <a:gd name="T104" fmla="+- 0 9009 8974"/>
                              <a:gd name="T105" fmla="*/ T104 w 922"/>
                              <a:gd name="T106" fmla="+- 0 573 219"/>
                              <a:gd name="T107" fmla="*/ 573 h 923"/>
                              <a:gd name="T108" fmla="+- 0 9045 8974"/>
                              <a:gd name="T109" fmla="*/ T108 w 922"/>
                              <a:gd name="T110" fmla="+- 0 477 219"/>
                              <a:gd name="T111" fmla="*/ 477 h 923"/>
                              <a:gd name="T112" fmla="+- 0 9095 8974"/>
                              <a:gd name="T113" fmla="*/ T112 w 922"/>
                              <a:gd name="T114" fmla="+- 0 401 219"/>
                              <a:gd name="T115" fmla="*/ 401 h 923"/>
                              <a:gd name="T116" fmla="+- 0 9414 8974"/>
                              <a:gd name="T117" fmla="*/ T116 w 922"/>
                              <a:gd name="T118" fmla="+- 0 639 219"/>
                              <a:gd name="T119" fmla="*/ 639 h 923"/>
                              <a:gd name="T120" fmla="+- 0 9176 8974"/>
                              <a:gd name="T121" fmla="*/ T120 w 922"/>
                              <a:gd name="T122" fmla="+- 0 325 219"/>
                              <a:gd name="T123" fmla="*/ 325 h 923"/>
                              <a:gd name="T124" fmla="+- 0 9247 8974"/>
                              <a:gd name="T125" fmla="*/ T124 w 922"/>
                              <a:gd name="T126" fmla="+- 0 279 219"/>
                              <a:gd name="T127" fmla="*/ 279 h 923"/>
                              <a:gd name="T128" fmla="+- 0 9348 8974"/>
                              <a:gd name="T129" fmla="*/ T128 w 922"/>
                              <a:gd name="T130" fmla="+- 0 249 219"/>
                              <a:gd name="T131" fmla="*/ 249 h 923"/>
                              <a:gd name="T132" fmla="+- 0 9454 8974"/>
                              <a:gd name="T133" fmla="*/ T132 w 922"/>
                              <a:gd name="T134" fmla="+- 0 239 219"/>
                              <a:gd name="T135" fmla="*/ 239 h 923"/>
                              <a:gd name="T136" fmla="+- 0 9541 8974"/>
                              <a:gd name="T137" fmla="*/ T136 w 922"/>
                              <a:gd name="T138" fmla="+- 0 254 219"/>
                              <a:gd name="T139" fmla="*/ 254 h 923"/>
                              <a:gd name="T140" fmla="+- 0 9637 8974"/>
                              <a:gd name="T141" fmla="*/ T140 w 922"/>
                              <a:gd name="T142" fmla="+- 0 290 219"/>
                              <a:gd name="T143" fmla="*/ 290 h 923"/>
                              <a:gd name="T144" fmla="+- 0 9713 8974"/>
                              <a:gd name="T145" fmla="*/ T144 w 922"/>
                              <a:gd name="T146" fmla="+- 0 340 219"/>
                              <a:gd name="T147" fmla="*/ 340 h 923"/>
                              <a:gd name="T148" fmla="+- 0 9708 8974"/>
                              <a:gd name="T149" fmla="*/ T148 w 922"/>
                              <a:gd name="T150" fmla="+- 0 305 219"/>
                              <a:gd name="T151" fmla="*/ 305 h 923"/>
                              <a:gd name="T152" fmla="+- 0 9632 8974"/>
                              <a:gd name="T153" fmla="*/ T152 w 922"/>
                              <a:gd name="T154" fmla="+- 0 259 219"/>
                              <a:gd name="T155" fmla="*/ 259 h 923"/>
                              <a:gd name="T156" fmla="+- 0 9566 8974"/>
                              <a:gd name="T157" fmla="*/ T156 w 922"/>
                              <a:gd name="T158" fmla="+- 0 234 219"/>
                              <a:gd name="T159" fmla="*/ 234 h 923"/>
                              <a:gd name="T160" fmla="+- 0 9368 8974"/>
                              <a:gd name="T161" fmla="*/ T160 w 922"/>
                              <a:gd name="T162" fmla="+- 0 219 219"/>
                              <a:gd name="T163" fmla="*/ 219 h 923"/>
                              <a:gd name="T164" fmla="+- 0 9282 8974"/>
                              <a:gd name="T165" fmla="*/ T164 w 922"/>
                              <a:gd name="T166" fmla="+- 0 244 219"/>
                              <a:gd name="T167" fmla="*/ 244 h 923"/>
                              <a:gd name="T168" fmla="+- 0 9196 8974"/>
                              <a:gd name="T169" fmla="*/ T168 w 922"/>
                              <a:gd name="T170" fmla="+- 0 279 219"/>
                              <a:gd name="T171" fmla="*/ 279 h 923"/>
                              <a:gd name="T172" fmla="+- 0 9125 8974"/>
                              <a:gd name="T173" fmla="*/ T172 w 922"/>
                              <a:gd name="T174" fmla="+- 0 335 219"/>
                              <a:gd name="T175" fmla="*/ 335 h 923"/>
                              <a:gd name="T176" fmla="+- 0 9060 8974"/>
                              <a:gd name="T177" fmla="*/ T176 w 922"/>
                              <a:gd name="T178" fmla="+- 0 406 219"/>
                              <a:gd name="T179" fmla="*/ 406 h 923"/>
                              <a:gd name="T180" fmla="+- 0 9014 8974"/>
                              <a:gd name="T181" fmla="*/ T180 w 922"/>
                              <a:gd name="T182" fmla="+- 0 482 219"/>
                              <a:gd name="T183" fmla="*/ 482 h 923"/>
                              <a:gd name="T184" fmla="+- 0 8983 8974"/>
                              <a:gd name="T185" fmla="*/ T184 w 922"/>
                              <a:gd name="T186" fmla="+- 0 568 219"/>
                              <a:gd name="T187" fmla="*/ 568 h 923"/>
                              <a:gd name="T188" fmla="+- 0 8979 8974"/>
                              <a:gd name="T189" fmla="*/ T188 w 922"/>
                              <a:gd name="T190" fmla="+- 0 766 219"/>
                              <a:gd name="T191" fmla="*/ 766 h 923"/>
                              <a:gd name="T192" fmla="+- 0 9004 8974"/>
                              <a:gd name="T193" fmla="*/ T192 w 922"/>
                              <a:gd name="T194" fmla="+- 0 852 219"/>
                              <a:gd name="T195" fmla="*/ 852 h 923"/>
                              <a:gd name="T196" fmla="+- 0 9050 8974"/>
                              <a:gd name="T197" fmla="*/ T196 w 922"/>
                              <a:gd name="T198" fmla="+- 0 933 219"/>
                              <a:gd name="T199" fmla="*/ 933 h 923"/>
                              <a:gd name="T200" fmla="+- 0 9105 8974"/>
                              <a:gd name="T201" fmla="*/ T200 w 922"/>
                              <a:gd name="T202" fmla="+- 0 1009 219"/>
                              <a:gd name="T203" fmla="*/ 1009 h 923"/>
                              <a:gd name="T204" fmla="+- 0 9181 8974"/>
                              <a:gd name="T205" fmla="*/ T204 w 922"/>
                              <a:gd name="T206" fmla="+- 0 1065 219"/>
                              <a:gd name="T207" fmla="*/ 1065 h 923"/>
                              <a:gd name="T208" fmla="+- 0 9262 8974"/>
                              <a:gd name="T209" fmla="*/ T208 w 922"/>
                              <a:gd name="T210" fmla="+- 0 1110 219"/>
                              <a:gd name="T211" fmla="*/ 1110 h 923"/>
                              <a:gd name="T212" fmla="+- 0 9348 8974"/>
                              <a:gd name="T213" fmla="*/ T212 w 922"/>
                              <a:gd name="T214" fmla="+- 0 1136 219"/>
                              <a:gd name="T215" fmla="*/ 1136 h 923"/>
                              <a:gd name="T216" fmla="+- 0 9546 8974"/>
                              <a:gd name="T217" fmla="*/ T216 w 922"/>
                              <a:gd name="T218" fmla="+- 0 1130 219"/>
                              <a:gd name="T219" fmla="*/ 1130 h 923"/>
                              <a:gd name="T220" fmla="+- 0 9607 8974"/>
                              <a:gd name="T221" fmla="*/ T220 w 922"/>
                              <a:gd name="T222" fmla="+- 0 1110 219"/>
                              <a:gd name="T223" fmla="*/ 1110 h 923"/>
                              <a:gd name="T224" fmla="+- 0 9688 8974"/>
                              <a:gd name="T225" fmla="*/ T224 w 922"/>
                              <a:gd name="T226" fmla="+- 0 1065 219"/>
                              <a:gd name="T227" fmla="*/ 1065 h 923"/>
                              <a:gd name="T228" fmla="+- 0 9764 8974"/>
                              <a:gd name="T229" fmla="*/ T228 w 922"/>
                              <a:gd name="T230" fmla="+- 0 1009 219"/>
                              <a:gd name="T231" fmla="*/ 1009 h 923"/>
                              <a:gd name="T232" fmla="+- 0 9819 8974"/>
                              <a:gd name="T233" fmla="*/ T232 w 922"/>
                              <a:gd name="T234" fmla="+- 0 933 219"/>
                              <a:gd name="T235" fmla="*/ 933 h 923"/>
                              <a:gd name="T236" fmla="+- 0 9865 8974"/>
                              <a:gd name="T237" fmla="*/ T236 w 922"/>
                              <a:gd name="T238" fmla="+- 0 852 219"/>
                              <a:gd name="T239" fmla="*/ 852 h 923"/>
                              <a:gd name="T240" fmla="+- 0 9890 8974"/>
                              <a:gd name="T241" fmla="*/ T240 w 922"/>
                              <a:gd name="T242" fmla="+- 0 766 219"/>
                              <a:gd name="T243" fmla="*/ 766 h 92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Lst>
                            <a:rect l="0" t="0" r="r" b="b"/>
                            <a:pathLst>
                              <a:path w="922" h="923">
                                <a:moveTo>
                                  <a:pt x="921" y="395"/>
                                </a:moveTo>
                                <a:lnTo>
                                  <a:pt x="916" y="375"/>
                                </a:lnTo>
                                <a:lnTo>
                                  <a:pt x="911" y="349"/>
                                </a:lnTo>
                                <a:lnTo>
                                  <a:pt x="906" y="329"/>
                                </a:lnTo>
                                <a:lnTo>
                                  <a:pt x="901" y="319"/>
                                </a:lnTo>
                                <a:lnTo>
                                  <a:pt x="901" y="441"/>
                                </a:lnTo>
                                <a:lnTo>
                                  <a:pt x="901" y="481"/>
                                </a:lnTo>
                                <a:lnTo>
                                  <a:pt x="896" y="501"/>
                                </a:lnTo>
                                <a:lnTo>
                                  <a:pt x="896" y="521"/>
                                </a:lnTo>
                                <a:lnTo>
                                  <a:pt x="891" y="547"/>
                                </a:lnTo>
                                <a:lnTo>
                                  <a:pt x="880" y="587"/>
                                </a:lnTo>
                                <a:lnTo>
                                  <a:pt x="876" y="607"/>
                                </a:lnTo>
                                <a:lnTo>
                                  <a:pt x="865" y="628"/>
                                </a:lnTo>
                                <a:lnTo>
                                  <a:pt x="860" y="648"/>
                                </a:lnTo>
                                <a:lnTo>
                                  <a:pt x="850" y="663"/>
                                </a:lnTo>
                                <a:lnTo>
                                  <a:pt x="840" y="684"/>
                                </a:lnTo>
                                <a:lnTo>
                                  <a:pt x="825" y="704"/>
                                </a:lnTo>
                                <a:lnTo>
                                  <a:pt x="815" y="719"/>
                                </a:lnTo>
                                <a:lnTo>
                                  <a:pt x="800" y="739"/>
                                </a:lnTo>
                                <a:lnTo>
                                  <a:pt x="785" y="754"/>
                                </a:lnTo>
                                <a:lnTo>
                                  <a:pt x="779" y="759"/>
                                </a:lnTo>
                                <a:lnTo>
                                  <a:pt x="759" y="739"/>
                                </a:lnTo>
                                <a:lnTo>
                                  <a:pt x="759" y="780"/>
                                </a:lnTo>
                                <a:lnTo>
                                  <a:pt x="754" y="785"/>
                                </a:lnTo>
                                <a:lnTo>
                                  <a:pt x="739" y="800"/>
                                </a:lnTo>
                                <a:lnTo>
                                  <a:pt x="719" y="815"/>
                                </a:lnTo>
                                <a:lnTo>
                                  <a:pt x="703" y="825"/>
                                </a:lnTo>
                                <a:lnTo>
                                  <a:pt x="683" y="840"/>
                                </a:lnTo>
                                <a:lnTo>
                                  <a:pt x="663" y="851"/>
                                </a:lnTo>
                                <a:lnTo>
                                  <a:pt x="648" y="861"/>
                                </a:lnTo>
                                <a:lnTo>
                                  <a:pt x="628" y="866"/>
                                </a:lnTo>
                                <a:lnTo>
                                  <a:pt x="607" y="876"/>
                                </a:lnTo>
                                <a:lnTo>
                                  <a:pt x="587" y="881"/>
                                </a:lnTo>
                                <a:lnTo>
                                  <a:pt x="546" y="891"/>
                                </a:lnTo>
                                <a:lnTo>
                                  <a:pt x="521" y="896"/>
                                </a:lnTo>
                                <a:lnTo>
                                  <a:pt x="501" y="896"/>
                                </a:lnTo>
                                <a:lnTo>
                                  <a:pt x="480" y="901"/>
                                </a:lnTo>
                                <a:lnTo>
                                  <a:pt x="440" y="901"/>
                                </a:lnTo>
                                <a:lnTo>
                                  <a:pt x="420" y="896"/>
                                </a:lnTo>
                                <a:lnTo>
                                  <a:pt x="400" y="896"/>
                                </a:lnTo>
                                <a:lnTo>
                                  <a:pt x="374" y="891"/>
                                </a:lnTo>
                                <a:lnTo>
                                  <a:pt x="334" y="881"/>
                                </a:lnTo>
                                <a:lnTo>
                                  <a:pt x="314" y="876"/>
                                </a:lnTo>
                                <a:lnTo>
                                  <a:pt x="293" y="866"/>
                                </a:lnTo>
                                <a:lnTo>
                                  <a:pt x="273" y="861"/>
                                </a:lnTo>
                                <a:lnTo>
                                  <a:pt x="258" y="851"/>
                                </a:lnTo>
                                <a:lnTo>
                                  <a:pt x="237" y="840"/>
                                </a:lnTo>
                                <a:lnTo>
                                  <a:pt x="217" y="825"/>
                                </a:lnTo>
                                <a:lnTo>
                                  <a:pt x="202" y="815"/>
                                </a:lnTo>
                                <a:lnTo>
                                  <a:pt x="182" y="800"/>
                                </a:lnTo>
                                <a:lnTo>
                                  <a:pt x="166" y="785"/>
                                </a:lnTo>
                                <a:lnTo>
                                  <a:pt x="161" y="780"/>
                                </a:lnTo>
                                <a:lnTo>
                                  <a:pt x="460" y="481"/>
                                </a:lnTo>
                                <a:lnTo>
                                  <a:pt x="759" y="780"/>
                                </a:lnTo>
                                <a:lnTo>
                                  <a:pt x="759" y="739"/>
                                </a:lnTo>
                                <a:lnTo>
                                  <a:pt x="481" y="461"/>
                                </a:lnTo>
                                <a:lnTo>
                                  <a:pt x="779" y="162"/>
                                </a:lnTo>
                                <a:lnTo>
                                  <a:pt x="800" y="182"/>
                                </a:lnTo>
                                <a:lnTo>
                                  <a:pt x="815" y="202"/>
                                </a:lnTo>
                                <a:lnTo>
                                  <a:pt x="825" y="217"/>
                                </a:lnTo>
                                <a:lnTo>
                                  <a:pt x="840" y="238"/>
                                </a:lnTo>
                                <a:lnTo>
                                  <a:pt x="850" y="258"/>
                                </a:lnTo>
                                <a:lnTo>
                                  <a:pt x="860" y="273"/>
                                </a:lnTo>
                                <a:lnTo>
                                  <a:pt x="865" y="293"/>
                                </a:lnTo>
                                <a:lnTo>
                                  <a:pt x="876" y="314"/>
                                </a:lnTo>
                                <a:lnTo>
                                  <a:pt x="880" y="334"/>
                                </a:lnTo>
                                <a:lnTo>
                                  <a:pt x="886" y="354"/>
                                </a:lnTo>
                                <a:lnTo>
                                  <a:pt x="891" y="375"/>
                                </a:lnTo>
                                <a:lnTo>
                                  <a:pt x="896" y="400"/>
                                </a:lnTo>
                                <a:lnTo>
                                  <a:pt x="896" y="420"/>
                                </a:lnTo>
                                <a:lnTo>
                                  <a:pt x="901" y="441"/>
                                </a:lnTo>
                                <a:lnTo>
                                  <a:pt x="901" y="319"/>
                                </a:lnTo>
                                <a:lnTo>
                                  <a:pt x="896" y="308"/>
                                </a:lnTo>
                                <a:lnTo>
                                  <a:pt x="891" y="288"/>
                                </a:lnTo>
                                <a:lnTo>
                                  <a:pt x="880" y="263"/>
                                </a:lnTo>
                                <a:lnTo>
                                  <a:pt x="871" y="243"/>
                                </a:lnTo>
                                <a:lnTo>
                                  <a:pt x="860" y="228"/>
                                </a:lnTo>
                                <a:lnTo>
                                  <a:pt x="845" y="207"/>
                                </a:lnTo>
                                <a:lnTo>
                                  <a:pt x="835" y="187"/>
                                </a:lnTo>
                                <a:lnTo>
                                  <a:pt x="820" y="167"/>
                                </a:lnTo>
                                <a:lnTo>
                                  <a:pt x="805" y="151"/>
                                </a:lnTo>
                                <a:lnTo>
                                  <a:pt x="790" y="131"/>
                                </a:lnTo>
                                <a:lnTo>
                                  <a:pt x="769" y="116"/>
                                </a:lnTo>
                                <a:lnTo>
                                  <a:pt x="759" y="106"/>
                                </a:lnTo>
                                <a:lnTo>
                                  <a:pt x="759" y="141"/>
                                </a:lnTo>
                                <a:lnTo>
                                  <a:pt x="460" y="440"/>
                                </a:lnTo>
                                <a:lnTo>
                                  <a:pt x="440" y="420"/>
                                </a:lnTo>
                                <a:lnTo>
                                  <a:pt x="440" y="461"/>
                                </a:lnTo>
                                <a:lnTo>
                                  <a:pt x="141" y="759"/>
                                </a:lnTo>
                                <a:lnTo>
                                  <a:pt x="136" y="754"/>
                                </a:lnTo>
                                <a:lnTo>
                                  <a:pt x="121" y="739"/>
                                </a:lnTo>
                                <a:lnTo>
                                  <a:pt x="106" y="719"/>
                                </a:lnTo>
                                <a:lnTo>
                                  <a:pt x="96" y="704"/>
                                </a:lnTo>
                                <a:lnTo>
                                  <a:pt x="80" y="684"/>
                                </a:lnTo>
                                <a:lnTo>
                                  <a:pt x="71" y="663"/>
                                </a:lnTo>
                                <a:lnTo>
                                  <a:pt x="60" y="648"/>
                                </a:lnTo>
                                <a:lnTo>
                                  <a:pt x="55" y="628"/>
                                </a:lnTo>
                                <a:lnTo>
                                  <a:pt x="45" y="607"/>
                                </a:lnTo>
                                <a:lnTo>
                                  <a:pt x="35" y="567"/>
                                </a:lnTo>
                                <a:lnTo>
                                  <a:pt x="30" y="547"/>
                                </a:lnTo>
                                <a:lnTo>
                                  <a:pt x="25" y="521"/>
                                </a:lnTo>
                                <a:lnTo>
                                  <a:pt x="25" y="501"/>
                                </a:lnTo>
                                <a:lnTo>
                                  <a:pt x="20" y="481"/>
                                </a:lnTo>
                                <a:lnTo>
                                  <a:pt x="20" y="441"/>
                                </a:lnTo>
                                <a:lnTo>
                                  <a:pt x="25" y="420"/>
                                </a:lnTo>
                                <a:lnTo>
                                  <a:pt x="25" y="400"/>
                                </a:lnTo>
                                <a:lnTo>
                                  <a:pt x="30" y="375"/>
                                </a:lnTo>
                                <a:lnTo>
                                  <a:pt x="35" y="354"/>
                                </a:lnTo>
                                <a:lnTo>
                                  <a:pt x="45" y="314"/>
                                </a:lnTo>
                                <a:lnTo>
                                  <a:pt x="55" y="293"/>
                                </a:lnTo>
                                <a:lnTo>
                                  <a:pt x="60" y="273"/>
                                </a:lnTo>
                                <a:lnTo>
                                  <a:pt x="71" y="258"/>
                                </a:lnTo>
                                <a:lnTo>
                                  <a:pt x="80" y="238"/>
                                </a:lnTo>
                                <a:lnTo>
                                  <a:pt x="96" y="217"/>
                                </a:lnTo>
                                <a:lnTo>
                                  <a:pt x="106" y="202"/>
                                </a:lnTo>
                                <a:lnTo>
                                  <a:pt x="121" y="182"/>
                                </a:lnTo>
                                <a:lnTo>
                                  <a:pt x="136" y="167"/>
                                </a:lnTo>
                                <a:lnTo>
                                  <a:pt x="141" y="162"/>
                                </a:lnTo>
                                <a:lnTo>
                                  <a:pt x="440" y="461"/>
                                </a:lnTo>
                                <a:lnTo>
                                  <a:pt x="440" y="420"/>
                                </a:lnTo>
                                <a:lnTo>
                                  <a:pt x="161" y="141"/>
                                </a:lnTo>
                                <a:lnTo>
                                  <a:pt x="166" y="136"/>
                                </a:lnTo>
                                <a:lnTo>
                                  <a:pt x="182" y="121"/>
                                </a:lnTo>
                                <a:lnTo>
                                  <a:pt x="202" y="106"/>
                                </a:lnTo>
                                <a:lnTo>
                                  <a:pt x="217" y="96"/>
                                </a:lnTo>
                                <a:lnTo>
                                  <a:pt x="237" y="80"/>
                                </a:lnTo>
                                <a:lnTo>
                                  <a:pt x="258" y="71"/>
                                </a:lnTo>
                                <a:lnTo>
                                  <a:pt x="273" y="60"/>
                                </a:lnTo>
                                <a:lnTo>
                                  <a:pt x="293" y="55"/>
                                </a:lnTo>
                                <a:lnTo>
                                  <a:pt x="314" y="45"/>
                                </a:lnTo>
                                <a:lnTo>
                                  <a:pt x="354" y="35"/>
                                </a:lnTo>
                                <a:lnTo>
                                  <a:pt x="374" y="30"/>
                                </a:lnTo>
                                <a:lnTo>
                                  <a:pt x="400" y="25"/>
                                </a:lnTo>
                                <a:lnTo>
                                  <a:pt x="420" y="25"/>
                                </a:lnTo>
                                <a:lnTo>
                                  <a:pt x="440" y="20"/>
                                </a:lnTo>
                                <a:lnTo>
                                  <a:pt x="480" y="20"/>
                                </a:lnTo>
                                <a:lnTo>
                                  <a:pt x="501" y="25"/>
                                </a:lnTo>
                                <a:lnTo>
                                  <a:pt x="521" y="25"/>
                                </a:lnTo>
                                <a:lnTo>
                                  <a:pt x="546" y="30"/>
                                </a:lnTo>
                                <a:lnTo>
                                  <a:pt x="567" y="35"/>
                                </a:lnTo>
                                <a:lnTo>
                                  <a:pt x="607" y="45"/>
                                </a:lnTo>
                                <a:lnTo>
                                  <a:pt x="628" y="55"/>
                                </a:lnTo>
                                <a:lnTo>
                                  <a:pt x="648" y="60"/>
                                </a:lnTo>
                                <a:lnTo>
                                  <a:pt x="663" y="71"/>
                                </a:lnTo>
                                <a:lnTo>
                                  <a:pt x="683" y="80"/>
                                </a:lnTo>
                                <a:lnTo>
                                  <a:pt x="703" y="96"/>
                                </a:lnTo>
                                <a:lnTo>
                                  <a:pt x="719" y="106"/>
                                </a:lnTo>
                                <a:lnTo>
                                  <a:pt x="739" y="121"/>
                                </a:lnTo>
                                <a:lnTo>
                                  <a:pt x="759" y="141"/>
                                </a:lnTo>
                                <a:lnTo>
                                  <a:pt x="759" y="106"/>
                                </a:lnTo>
                                <a:lnTo>
                                  <a:pt x="754" y="101"/>
                                </a:lnTo>
                                <a:lnTo>
                                  <a:pt x="734" y="86"/>
                                </a:lnTo>
                                <a:lnTo>
                                  <a:pt x="714" y="76"/>
                                </a:lnTo>
                                <a:lnTo>
                                  <a:pt x="693" y="60"/>
                                </a:lnTo>
                                <a:lnTo>
                                  <a:pt x="678" y="50"/>
                                </a:lnTo>
                                <a:lnTo>
                                  <a:pt x="658" y="40"/>
                                </a:lnTo>
                                <a:lnTo>
                                  <a:pt x="633" y="30"/>
                                </a:lnTo>
                                <a:lnTo>
                                  <a:pt x="612" y="25"/>
                                </a:lnTo>
                                <a:lnTo>
                                  <a:pt x="602" y="20"/>
                                </a:lnTo>
                                <a:lnTo>
                                  <a:pt x="592" y="15"/>
                                </a:lnTo>
                                <a:lnTo>
                                  <a:pt x="572" y="9"/>
                                </a:lnTo>
                                <a:lnTo>
                                  <a:pt x="546" y="5"/>
                                </a:lnTo>
                                <a:lnTo>
                                  <a:pt x="526" y="0"/>
                                </a:lnTo>
                                <a:lnTo>
                                  <a:pt x="394" y="0"/>
                                </a:lnTo>
                                <a:lnTo>
                                  <a:pt x="374" y="5"/>
                                </a:lnTo>
                                <a:lnTo>
                                  <a:pt x="349" y="9"/>
                                </a:lnTo>
                                <a:lnTo>
                                  <a:pt x="329" y="15"/>
                                </a:lnTo>
                                <a:lnTo>
                                  <a:pt x="308" y="25"/>
                                </a:lnTo>
                                <a:lnTo>
                                  <a:pt x="288" y="30"/>
                                </a:lnTo>
                                <a:lnTo>
                                  <a:pt x="263" y="40"/>
                                </a:lnTo>
                                <a:lnTo>
                                  <a:pt x="243" y="50"/>
                                </a:lnTo>
                                <a:lnTo>
                                  <a:pt x="222" y="60"/>
                                </a:lnTo>
                                <a:lnTo>
                                  <a:pt x="207" y="76"/>
                                </a:lnTo>
                                <a:lnTo>
                                  <a:pt x="187" y="86"/>
                                </a:lnTo>
                                <a:lnTo>
                                  <a:pt x="166" y="101"/>
                                </a:lnTo>
                                <a:lnTo>
                                  <a:pt x="151" y="116"/>
                                </a:lnTo>
                                <a:lnTo>
                                  <a:pt x="131" y="131"/>
                                </a:lnTo>
                                <a:lnTo>
                                  <a:pt x="116" y="151"/>
                                </a:lnTo>
                                <a:lnTo>
                                  <a:pt x="101" y="167"/>
                                </a:lnTo>
                                <a:lnTo>
                                  <a:pt x="86" y="187"/>
                                </a:lnTo>
                                <a:lnTo>
                                  <a:pt x="76" y="207"/>
                                </a:lnTo>
                                <a:lnTo>
                                  <a:pt x="60" y="228"/>
                                </a:lnTo>
                                <a:lnTo>
                                  <a:pt x="50" y="243"/>
                                </a:lnTo>
                                <a:lnTo>
                                  <a:pt x="40" y="263"/>
                                </a:lnTo>
                                <a:lnTo>
                                  <a:pt x="30" y="288"/>
                                </a:lnTo>
                                <a:lnTo>
                                  <a:pt x="25" y="308"/>
                                </a:lnTo>
                                <a:lnTo>
                                  <a:pt x="15" y="329"/>
                                </a:lnTo>
                                <a:lnTo>
                                  <a:pt x="9" y="349"/>
                                </a:lnTo>
                                <a:lnTo>
                                  <a:pt x="5" y="375"/>
                                </a:lnTo>
                                <a:lnTo>
                                  <a:pt x="0" y="395"/>
                                </a:lnTo>
                                <a:lnTo>
                                  <a:pt x="0" y="527"/>
                                </a:lnTo>
                                <a:lnTo>
                                  <a:pt x="5" y="547"/>
                                </a:lnTo>
                                <a:lnTo>
                                  <a:pt x="9" y="572"/>
                                </a:lnTo>
                                <a:lnTo>
                                  <a:pt x="15" y="592"/>
                                </a:lnTo>
                                <a:lnTo>
                                  <a:pt x="25" y="613"/>
                                </a:lnTo>
                                <a:lnTo>
                                  <a:pt x="30" y="633"/>
                                </a:lnTo>
                                <a:lnTo>
                                  <a:pt x="40" y="658"/>
                                </a:lnTo>
                                <a:lnTo>
                                  <a:pt x="50" y="678"/>
                                </a:lnTo>
                                <a:lnTo>
                                  <a:pt x="60" y="699"/>
                                </a:lnTo>
                                <a:lnTo>
                                  <a:pt x="76" y="714"/>
                                </a:lnTo>
                                <a:lnTo>
                                  <a:pt x="86" y="734"/>
                                </a:lnTo>
                                <a:lnTo>
                                  <a:pt x="101" y="754"/>
                                </a:lnTo>
                                <a:lnTo>
                                  <a:pt x="116" y="770"/>
                                </a:lnTo>
                                <a:lnTo>
                                  <a:pt x="131" y="790"/>
                                </a:lnTo>
                                <a:lnTo>
                                  <a:pt x="151" y="805"/>
                                </a:lnTo>
                                <a:lnTo>
                                  <a:pt x="166" y="820"/>
                                </a:lnTo>
                                <a:lnTo>
                                  <a:pt x="187" y="835"/>
                                </a:lnTo>
                                <a:lnTo>
                                  <a:pt x="207" y="846"/>
                                </a:lnTo>
                                <a:lnTo>
                                  <a:pt x="222" y="861"/>
                                </a:lnTo>
                                <a:lnTo>
                                  <a:pt x="243" y="871"/>
                                </a:lnTo>
                                <a:lnTo>
                                  <a:pt x="263" y="881"/>
                                </a:lnTo>
                                <a:lnTo>
                                  <a:pt x="288" y="891"/>
                                </a:lnTo>
                                <a:lnTo>
                                  <a:pt x="308" y="896"/>
                                </a:lnTo>
                                <a:lnTo>
                                  <a:pt x="329" y="906"/>
                                </a:lnTo>
                                <a:lnTo>
                                  <a:pt x="349" y="911"/>
                                </a:lnTo>
                                <a:lnTo>
                                  <a:pt x="374" y="917"/>
                                </a:lnTo>
                                <a:lnTo>
                                  <a:pt x="394" y="922"/>
                                </a:lnTo>
                                <a:lnTo>
                                  <a:pt x="526" y="922"/>
                                </a:lnTo>
                                <a:lnTo>
                                  <a:pt x="546" y="917"/>
                                </a:lnTo>
                                <a:lnTo>
                                  <a:pt x="572" y="911"/>
                                </a:lnTo>
                                <a:lnTo>
                                  <a:pt x="592" y="906"/>
                                </a:lnTo>
                                <a:lnTo>
                                  <a:pt x="602" y="901"/>
                                </a:lnTo>
                                <a:lnTo>
                                  <a:pt x="612" y="896"/>
                                </a:lnTo>
                                <a:lnTo>
                                  <a:pt x="633" y="891"/>
                                </a:lnTo>
                                <a:lnTo>
                                  <a:pt x="658" y="881"/>
                                </a:lnTo>
                                <a:lnTo>
                                  <a:pt x="678" y="871"/>
                                </a:lnTo>
                                <a:lnTo>
                                  <a:pt x="693" y="861"/>
                                </a:lnTo>
                                <a:lnTo>
                                  <a:pt x="714" y="846"/>
                                </a:lnTo>
                                <a:lnTo>
                                  <a:pt x="734" y="835"/>
                                </a:lnTo>
                                <a:lnTo>
                                  <a:pt x="754" y="820"/>
                                </a:lnTo>
                                <a:lnTo>
                                  <a:pt x="769" y="805"/>
                                </a:lnTo>
                                <a:lnTo>
                                  <a:pt x="790" y="790"/>
                                </a:lnTo>
                                <a:lnTo>
                                  <a:pt x="805" y="770"/>
                                </a:lnTo>
                                <a:lnTo>
                                  <a:pt x="820" y="754"/>
                                </a:lnTo>
                                <a:lnTo>
                                  <a:pt x="835" y="734"/>
                                </a:lnTo>
                                <a:lnTo>
                                  <a:pt x="845" y="714"/>
                                </a:lnTo>
                                <a:lnTo>
                                  <a:pt x="860" y="699"/>
                                </a:lnTo>
                                <a:lnTo>
                                  <a:pt x="871" y="678"/>
                                </a:lnTo>
                                <a:lnTo>
                                  <a:pt x="880" y="658"/>
                                </a:lnTo>
                                <a:lnTo>
                                  <a:pt x="891" y="633"/>
                                </a:lnTo>
                                <a:lnTo>
                                  <a:pt x="896" y="613"/>
                                </a:lnTo>
                                <a:lnTo>
                                  <a:pt x="906" y="592"/>
                                </a:lnTo>
                                <a:lnTo>
                                  <a:pt x="911" y="572"/>
                                </a:lnTo>
                                <a:lnTo>
                                  <a:pt x="916" y="547"/>
                                </a:lnTo>
                                <a:lnTo>
                                  <a:pt x="921" y="527"/>
                                </a:lnTo>
                                <a:lnTo>
                                  <a:pt x="921" y="395"/>
                                </a:lnTo>
                              </a:path>
                            </a:pathLst>
                          </a:custGeom>
                          <a:solidFill>
                            <a:srgbClr val="1F1A1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81" name="Line 2409"/>
                        <wps:cNvCnPr>
                          <a:cxnSpLocks noChangeShapeType="1"/>
                        </wps:cNvCnPr>
                        <wps:spPr bwMode="auto">
                          <a:xfrm>
                            <a:off x="9434" y="228"/>
                            <a:ext cx="0" cy="902"/>
                          </a:xfrm>
                          <a:prstGeom prst="line">
                            <a:avLst/>
                          </a:prstGeom>
                          <a:noFill/>
                          <a:ln w="12831">
                            <a:solidFill>
                              <a:srgbClr val="1F1A17"/>
                            </a:solidFill>
                            <a:prstDash val="solid"/>
                            <a:round/>
                            <a:headEnd/>
                            <a:tailEnd/>
                          </a:ln>
                          <a:extLst>
                            <a:ext uri="{909E8E84-426E-40DD-AFC4-6F175D3DCCD1}">
                              <a14:hiddenFill xmlns:a14="http://schemas.microsoft.com/office/drawing/2010/main">
                                <a:noFill/>
                              </a14:hiddenFill>
                            </a:ext>
                          </a:extLst>
                        </wps:spPr>
                        <wps:bodyPr/>
                      </wps:wsp>
                      <wps:wsp>
                        <wps:cNvPr id="2682" name="Line 2408"/>
                        <wps:cNvCnPr>
                          <a:cxnSpLocks noChangeShapeType="1"/>
                        </wps:cNvCnPr>
                        <wps:spPr bwMode="auto">
                          <a:xfrm>
                            <a:off x="8983" y="679"/>
                            <a:ext cx="902" cy="0"/>
                          </a:xfrm>
                          <a:prstGeom prst="line">
                            <a:avLst/>
                          </a:prstGeom>
                          <a:noFill/>
                          <a:ln w="12831">
                            <a:solidFill>
                              <a:srgbClr val="1F1A17"/>
                            </a:solidFill>
                            <a:prstDash val="solid"/>
                            <a:round/>
                            <a:headEnd/>
                            <a:tailEnd/>
                          </a:ln>
                          <a:extLst>
                            <a:ext uri="{909E8E84-426E-40DD-AFC4-6F175D3DCCD1}">
                              <a14:hiddenFill xmlns:a14="http://schemas.microsoft.com/office/drawing/2010/main">
                                <a:noFill/>
                              </a14:hiddenFill>
                            </a:ext>
                          </a:extLst>
                        </wps:spPr>
                        <wps:bodyPr/>
                      </wps:wsp>
                      <wps:wsp>
                        <wps:cNvPr id="2683" name="Text Box 2407"/>
                        <wps:cNvSpPr txBox="1">
                          <a:spLocks noChangeArrowheads="1"/>
                        </wps:cNvSpPr>
                        <wps:spPr bwMode="auto">
                          <a:xfrm>
                            <a:off x="8973" y="218"/>
                            <a:ext cx="922" cy="9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25E3" w:rsidRDefault="00B1318A">
                              <w:pPr>
                                <w:tabs>
                                  <w:tab w:val="left" w:pos="500"/>
                                </w:tabs>
                                <w:spacing w:before="28" w:line="223" w:lineRule="auto"/>
                                <w:ind w:left="60"/>
                                <w:rPr>
                                  <w:sz w:val="25"/>
                                </w:rPr>
                              </w:pPr>
                              <w:r>
                                <w:rPr>
                                  <w:color w:val="1F1A17"/>
                                  <w:position w:val="-15"/>
                                  <w:sz w:val="25"/>
                                </w:rPr>
                                <w:t>1</w:t>
                              </w:r>
                              <w:r>
                                <w:rPr>
                                  <w:color w:val="1F1A17"/>
                                  <w:position w:val="-15"/>
                                  <w:sz w:val="25"/>
                                </w:rPr>
                                <w:tab/>
                              </w:r>
                              <w:r>
                                <w:rPr>
                                  <w:color w:val="1F1A17"/>
                                  <w:sz w:val="25"/>
                                </w:rPr>
                                <w:t>2</w:t>
                              </w:r>
                            </w:p>
                            <w:p w:rsidR="006925E3" w:rsidRDefault="00B1318A">
                              <w:pPr>
                                <w:tabs>
                                  <w:tab w:val="left" w:pos="703"/>
                                </w:tabs>
                                <w:spacing w:line="223" w:lineRule="auto"/>
                                <w:ind w:left="273"/>
                                <w:rPr>
                                  <w:sz w:val="25"/>
                                </w:rPr>
                              </w:pPr>
                              <w:r>
                                <w:rPr>
                                  <w:color w:val="1F1A17"/>
                                  <w:position w:val="-16"/>
                                  <w:sz w:val="25"/>
                                </w:rPr>
                                <w:t>4</w:t>
                              </w:r>
                              <w:r>
                                <w:rPr>
                                  <w:color w:val="1F1A17"/>
                                  <w:position w:val="-16"/>
                                  <w:sz w:val="25"/>
                                </w:rPr>
                                <w:tab/>
                              </w:r>
                              <w:r>
                                <w:rPr>
                                  <w:color w:val="1F1A17"/>
                                  <w:sz w:val="25"/>
                                </w:rPr>
                                <w:t>3</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2406" o:spid="_x0000_s1087" style="position:absolute;left:0;text-align:left;margin-left:448.7pt;margin-top:10.95pt;width:46.1pt;height:46.15pt;z-index:3736;mso-position-horizontal-relative:page" coordorigin="8974,219" coordsize="922,9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">
                <v:shape id="Freeform 2410" o:spid="_x0000_s1088" style="position:absolute;left:8973;top:218;width:922;height:923;visibility:visible;mso-wrap-style:square;v-text-anchor:top" coordsize="922,9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7L2yMMA&#10;AADdAAAADwAAAGRycy9kb3ducmV2LnhtbERPz2vCMBS+C/sfwhvsIppOUKSalm4wNvCkjp2fzbPp&#10;lryUJrPd/npzEDx+fL+35eisuFAfWs8KnucZCOLa65YbBZ/Ht9kaRIjIGq1nUvBHAcriYbLFXPuB&#10;93Q5xEakEA45KjAxdrmUoTbkMMx9R5y4s+8dxgT7RuoehxTurFxk2Uo6bDk1GOzo1VD9c/h1CoJZ&#10;/n9n9lR/vRyrwezeYzW1Wqmnx7HagIg0xrv45v7QCharddqf3qQnIIsr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7L2yMMAAADdAAAADwAAAAAAAAAAAAAAAACYAgAAZHJzL2Rv&#10;d25yZXYueG1sUEsFBgAAAAAEAAQA9QAAAIgDAAAAAA==&#10;" path="m921,395r-5,-20l911,349r-5,-20l901,319r,122l901,481r-5,20l896,521r-5,26l880,587r-4,20l865,628r-5,20l850,663r-10,21l825,704r-10,15l800,739r-15,15l779,759,759,739r,41l754,785r-15,15l719,815r-16,10l683,840r-20,11l648,861r-20,5l607,876r-20,5l546,891r-25,5l501,896r-21,5l440,901r-20,-5l400,896r-26,-5l334,881r-20,-5l293,866r-20,-5l258,851,237,840,217,825,202,815,182,800,166,785r-5,-5l460,481,759,780r,-41l481,461,779,162r21,20l815,202r10,15l840,238r10,20l860,273r5,20l876,314r4,20l886,354r5,21l896,400r,20l901,441r,-122l896,308r-5,-20l880,263r-9,-20l860,228,845,207,835,187,820,167,805,151,790,131,769,116,759,106r,35l460,440,440,420r,41l141,759r-5,-5l121,739,106,719,96,704,80,684,71,663,60,648,55,628,45,607,35,567,30,547,25,521r,-20l20,481r,-40l25,420r,-20l30,375r5,-21l45,314,55,293r5,-20l71,258r9,-20l96,217r10,-15l121,182r15,-15l141,162,440,461r,-41l161,141r5,-5l182,121r20,-15l217,96,237,80r21,-9l273,60r20,-5l314,45,354,35r20,-5l400,25r20,l440,20r40,l501,25r20,l546,30r21,5l607,45r21,10l648,60r15,11l683,80r20,16l719,106r20,15l759,141r,-35l754,101,734,86,714,76,693,60,678,50,658,40,633,30,612,25,602,20,592,15,572,9,546,5,526,,394,,374,5,349,9r-20,6l308,25r-20,5l263,40,243,50,222,60,207,76,187,86r-21,15l151,116r-20,15l116,151r-15,16l86,187,76,207,60,228,50,243,40,263,30,288r-5,20l15,329,9,349,5,375,,395,,527r5,20l9,572r6,20l25,613r5,20l40,658r10,20l60,699r16,15l86,734r15,20l116,770r15,20l151,805r15,15l187,835r20,11l222,861r21,10l263,881r25,10l308,896r21,10l349,911r25,6l394,922r132,l546,917r26,-6l592,906r10,-5l612,896r21,-5l658,881r20,-10l693,861r21,-15l734,835r20,-15l769,805r21,-15l805,770r15,-16l835,734r10,-20l860,699r11,-21l880,658r11,-25l896,613r10,-21l911,572r5,-25l921,527r,-132e" fillcolor="#1f1a17" stroked="f">
                  <v:path arrowok="t" o:connecttype="custom" o:connectlocs="906,548;896,720;876,826;840,903;785,973;754,1004;683,1059;607,1095;501,1115;400,1115;293,1085;217,1044;161,999;481,680;825,436;865,512;891,594;901,538;871,462;820,386;759,325;440,680;106,938;60,867;30,766;20,660;35,573;71,477;121,401;440,639;202,325;273,279;374,249;480,239;567,254;663,290;739,340;734,305;658,259;592,234;394,219;308,244;222,279;151,335;86,406;40,482;9,568;5,766;30,852;76,933;131,1009;207,1065;288,1110;374,1136;572,1130;633,1110;714,1065;790,1009;845,933;891,852;916,766" o:connectangles="0,0,0,0,0,0,0,0,0,0,0,0,0,0,0,0,0,0,0,0,0,0,0,0,0,0,0,0,0,0,0,0,0,0,0,0,0,0,0,0,0,0,0,0,0,0,0,0,0,0,0,0,0,0,0,0,0,0,0,0,0"/>
                </v:shape>
                <v:line id="Line 2409" o:spid="_x0000_s1089" style="position:absolute;visibility:visible;mso-wrap-style:square" from="9434,228" to="9434,11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ojb8UAAADdAAAADwAAAGRycy9kb3ducmV2LnhtbESP3WrCQBCF7wu+wzJC7+omoUhI3UgR&#10;xJQiUtsHmGYnPzU7G7JrjG/vCkIvD2fOd+as1pPpxEiDay0riBcRCOLS6pZrBT/f25cUhPPIGjvL&#10;pOBKDtb57GmFmbYX/qLx6GsRIOwyVNB432dSurIhg25he+LgVXYw6IMcaqkHvAS46WQSRUtpsOXQ&#10;0GBPm4bK0/Fswhudrf52+9+2SOl08J9j/5pEH0o9z6f3NxCeJv9//EgXWkGyTGO4rwkIkPkN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ojb8UAAADdAAAADwAAAAAAAAAA&#10;AAAAAAChAgAAZHJzL2Rvd25yZXYueG1sUEsFBgAAAAAEAAQA+QAAAJMDAAAAAA==&#10;" strokecolor="#1f1a17" strokeweight=".35642mm"/>
                <v:line id="Line 2408" o:spid="_x0000_s1090" style="position:absolute;visibility:visible;mso-wrap-style:square" from="8983,679" to="9885,6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zi9GMYAAADdAAAADwAAAGRycy9kb3ducmV2LnhtbESPzWrDMBCE74W8g9hCb41cU4JxIocQ&#10;CHUppcTJA2ys9U9irYyl2u7bV4VCjsPsfLOz2c6mEyMNrrWs4GUZgSAurW65VnA+HZ4TEM4ja+ws&#10;k4IfcrDNFg8bTLWd+Ehj4WsRIOxSVNB436dSurIhg25pe+LgVXYw6IMcaqkHnALcdDKOopU02HJo&#10;aLCnfUPlrfg24Y3OVte3z0ubJ3T78h9j/xpH70o9Pc67NQhPs78f/6dzrSBeJTH8rQkIkNk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84vRjGAAAA3QAAAA8AAAAAAAAA&#10;AAAAAAAAoQIAAGRycy9kb3ducmV2LnhtbFBLBQYAAAAABAAEAPkAAACUAwAAAAA=&#10;" strokecolor="#1f1a17" strokeweight=".35642mm"/>
                <v:shape id="Text Box 2407" o:spid="_x0000_s1091" type="#_x0000_t202" style="position:absolute;left:8973;top:218;width:922;height:9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bhDfMUA&#10;AADdAAAADwAAAGRycy9kb3ducmV2LnhtbESPQWvCQBSE7wX/w/KE3upGhWCjq4hUEArFGA8en9ln&#10;sph9m2ZXTf+9Wyj0OMzMN8xi1dtG3KnzxrGC8SgBQVw6bbhScCy2bzMQPiBrbByTgh/ysFoOXhaY&#10;affgnO6HUIkIYZ+hgjqENpPSlzVZ9CPXEkfv4jqLIcqukrrDR4TbRk6SJJUWDceFGlva1FReDzer&#10;YH3i/MN8f533+SU3RfGe8Gd6Vep12K/nIAL14T/8195pBZN0NoXfN/EJyOU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uEN8xQAAAN0AAAAPAAAAAAAAAAAAAAAAAJgCAABkcnMv&#10;ZG93bnJldi54bWxQSwUGAAAAAAQABAD1AAAAigMAAAAA&#10;" filled="f" stroked="f">
                  <v:textbox inset="0,0,0,0">
                    <w:txbxContent>
                      <w:p w:rsidR="006925E3" w:rsidRDefault="00B1318A">
                        <w:pPr>
                          <w:tabs>
                            <w:tab w:val="left" w:pos="500"/>
                          </w:tabs>
                          <w:spacing w:before="28" w:line="223" w:lineRule="auto"/>
                          <w:ind w:left="60"/>
                          <w:rPr>
                            <w:sz w:val="25"/>
                          </w:rPr>
                        </w:pPr>
                        <w:r>
                          <w:rPr>
                            <w:color w:val="1F1A17"/>
                            <w:position w:val="-15"/>
                            <w:sz w:val="25"/>
                          </w:rPr>
                          <w:t>1</w:t>
                        </w:r>
                        <w:r>
                          <w:rPr>
                            <w:color w:val="1F1A17"/>
                            <w:position w:val="-15"/>
                            <w:sz w:val="25"/>
                          </w:rPr>
                          <w:tab/>
                        </w:r>
                        <w:r>
                          <w:rPr>
                            <w:color w:val="1F1A17"/>
                            <w:sz w:val="25"/>
                          </w:rPr>
                          <w:t>2</w:t>
                        </w:r>
                      </w:p>
                      <w:p w:rsidR="006925E3" w:rsidRDefault="00B1318A">
                        <w:pPr>
                          <w:tabs>
                            <w:tab w:val="left" w:pos="703"/>
                          </w:tabs>
                          <w:spacing w:line="223" w:lineRule="auto"/>
                          <w:ind w:left="273"/>
                          <w:rPr>
                            <w:sz w:val="25"/>
                          </w:rPr>
                        </w:pPr>
                        <w:r>
                          <w:rPr>
                            <w:color w:val="1F1A17"/>
                            <w:position w:val="-16"/>
                            <w:sz w:val="25"/>
                          </w:rPr>
                          <w:t>4</w:t>
                        </w:r>
                        <w:r>
                          <w:rPr>
                            <w:color w:val="1F1A17"/>
                            <w:position w:val="-16"/>
                            <w:sz w:val="25"/>
                          </w:rPr>
                          <w:tab/>
                        </w:r>
                        <w:r>
                          <w:rPr>
                            <w:color w:val="1F1A17"/>
                            <w:sz w:val="25"/>
                          </w:rPr>
                          <w:t>3</w:t>
                        </w:r>
                      </w:p>
                    </w:txbxContent>
                  </v:textbox>
                </v:shape>
                <w10:wrap anchorx="page"/>
              </v:group>
            </w:pict>
          </mc:Fallback>
        </mc:AlternateContent>
      </w:r>
      <w:r w:rsidR="00B1318A">
        <w:rPr>
          <w:w w:val="74"/>
          <w:sz w:val="17"/>
        </w:rPr>
        <w:t>o</w:t>
      </w:r>
    </w:p>
    <w:p w:rsidR="006925E3" w:rsidRDefault="00B1318A">
      <w:pPr>
        <w:pStyle w:val="Prrafodelista"/>
        <w:numPr>
          <w:ilvl w:val="0"/>
          <w:numId w:val="107"/>
        </w:numPr>
        <w:tabs>
          <w:tab w:val="left" w:pos="1213"/>
          <w:tab w:val="left" w:pos="1214"/>
        </w:tabs>
        <w:spacing w:line="255" w:lineRule="exact"/>
        <w:rPr>
          <w:sz w:val="24"/>
        </w:rPr>
      </w:pPr>
      <w:r>
        <w:rPr>
          <w:sz w:val="24"/>
        </w:rPr>
        <w:t xml:space="preserve">La parte sombreada regresa a la figura 1 cada 4, luego es </w:t>
      </w:r>
      <w:r>
        <w:t>4</w:t>
      </w:r>
      <w:r>
        <w:rPr>
          <w:spacing w:val="-18"/>
        </w:rPr>
        <w:t xml:space="preserve"> </w:t>
      </w:r>
      <w:r>
        <w:rPr>
          <w:sz w:val="24"/>
        </w:rPr>
        <w:t>:</w:t>
      </w:r>
    </w:p>
    <w:p w:rsidR="006925E3" w:rsidRDefault="00AB6811">
      <w:pPr>
        <w:spacing w:before="19" w:line="155" w:lineRule="exact"/>
        <w:ind w:right="411"/>
        <w:jc w:val="center"/>
        <w:rPr>
          <w:sz w:val="16"/>
        </w:rPr>
      </w:pPr>
      <w:r>
        <w:rPr>
          <w:noProof/>
          <w:lang w:val="es-PE" w:eastAsia="es-PE" w:bidi="ar-SA"/>
        </w:rPr>
        <mc:AlternateContent>
          <mc:Choice Requires="wpg">
            <w:drawing>
              <wp:anchor distT="0" distB="0" distL="114300" distR="114300" simplePos="0" relativeHeight="3784" behindDoc="0" locked="0" layoutInCell="1" allowOverlap="1">
                <wp:simplePos x="0" y="0"/>
                <wp:positionH relativeFrom="page">
                  <wp:posOffset>3996690</wp:posOffset>
                </wp:positionH>
                <wp:positionV relativeFrom="paragraph">
                  <wp:posOffset>83820</wp:posOffset>
                </wp:positionV>
                <wp:extent cx="585470" cy="586105"/>
                <wp:effectExtent l="5715" t="5715" r="8890" b="8255"/>
                <wp:wrapNone/>
                <wp:docPr id="2674" name="Group 24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5470" cy="586105"/>
                          <a:chOff x="6294" y="132"/>
                          <a:chExt cx="922" cy="923"/>
                        </a:xfrm>
                      </wpg:grpSpPr>
                      <wps:wsp>
                        <wps:cNvPr id="2675" name="Freeform 2405"/>
                        <wps:cNvSpPr>
                          <a:spLocks/>
                        </wps:cNvSpPr>
                        <wps:spPr bwMode="auto">
                          <a:xfrm>
                            <a:off x="6293" y="132"/>
                            <a:ext cx="922" cy="923"/>
                          </a:xfrm>
                          <a:custGeom>
                            <a:avLst/>
                            <a:gdLst>
                              <a:gd name="T0" fmla="+- 0 7200 6294"/>
                              <a:gd name="T1" fmla="*/ T0 w 922"/>
                              <a:gd name="T2" fmla="+- 0 462 132"/>
                              <a:gd name="T3" fmla="*/ 462 h 923"/>
                              <a:gd name="T4" fmla="+- 0 7190 6294"/>
                              <a:gd name="T5" fmla="*/ T4 w 922"/>
                              <a:gd name="T6" fmla="+- 0 634 132"/>
                              <a:gd name="T7" fmla="*/ 634 h 923"/>
                              <a:gd name="T8" fmla="+- 0 7170 6294"/>
                              <a:gd name="T9" fmla="*/ T8 w 922"/>
                              <a:gd name="T10" fmla="+- 0 740 132"/>
                              <a:gd name="T11" fmla="*/ 740 h 923"/>
                              <a:gd name="T12" fmla="+- 0 7134 6294"/>
                              <a:gd name="T13" fmla="*/ T12 w 922"/>
                              <a:gd name="T14" fmla="+- 0 816 132"/>
                              <a:gd name="T15" fmla="*/ 816 h 923"/>
                              <a:gd name="T16" fmla="+- 0 7079 6294"/>
                              <a:gd name="T17" fmla="*/ T16 w 922"/>
                              <a:gd name="T18" fmla="+- 0 887 132"/>
                              <a:gd name="T19" fmla="*/ 887 h 923"/>
                              <a:gd name="T20" fmla="+- 0 7048 6294"/>
                              <a:gd name="T21" fmla="*/ T20 w 922"/>
                              <a:gd name="T22" fmla="+- 0 918 132"/>
                              <a:gd name="T23" fmla="*/ 918 h 923"/>
                              <a:gd name="T24" fmla="+- 0 6977 6294"/>
                              <a:gd name="T25" fmla="*/ T24 w 922"/>
                              <a:gd name="T26" fmla="+- 0 973 132"/>
                              <a:gd name="T27" fmla="*/ 973 h 923"/>
                              <a:gd name="T28" fmla="+- 0 6901 6294"/>
                              <a:gd name="T29" fmla="*/ T28 w 922"/>
                              <a:gd name="T30" fmla="+- 0 1009 132"/>
                              <a:gd name="T31" fmla="*/ 1009 h 923"/>
                              <a:gd name="T32" fmla="+- 0 6795 6294"/>
                              <a:gd name="T33" fmla="*/ T32 w 922"/>
                              <a:gd name="T34" fmla="+- 0 1029 132"/>
                              <a:gd name="T35" fmla="*/ 1029 h 923"/>
                              <a:gd name="T36" fmla="+- 0 6694 6294"/>
                              <a:gd name="T37" fmla="*/ T36 w 922"/>
                              <a:gd name="T38" fmla="+- 0 1029 132"/>
                              <a:gd name="T39" fmla="*/ 1029 h 923"/>
                              <a:gd name="T40" fmla="+- 0 6587 6294"/>
                              <a:gd name="T41" fmla="*/ T40 w 922"/>
                              <a:gd name="T42" fmla="+- 0 999 132"/>
                              <a:gd name="T43" fmla="*/ 999 h 923"/>
                              <a:gd name="T44" fmla="+- 0 6511 6294"/>
                              <a:gd name="T45" fmla="*/ T44 w 922"/>
                              <a:gd name="T46" fmla="+- 0 958 132"/>
                              <a:gd name="T47" fmla="*/ 958 h 923"/>
                              <a:gd name="T48" fmla="+- 0 6455 6294"/>
                              <a:gd name="T49" fmla="*/ T48 w 922"/>
                              <a:gd name="T50" fmla="+- 0 913 132"/>
                              <a:gd name="T51" fmla="*/ 913 h 923"/>
                              <a:gd name="T52" fmla="+- 0 6775 6294"/>
                              <a:gd name="T53" fmla="*/ T52 w 922"/>
                              <a:gd name="T54" fmla="+- 0 593 132"/>
                              <a:gd name="T55" fmla="*/ 593 h 923"/>
                              <a:gd name="T56" fmla="+- 0 7119 6294"/>
                              <a:gd name="T57" fmla="*/ T56 w 922"/>
                              <a:gd name="T58" fmla="+- 0 350 132"/>
                              <a:gd name="T59" fmla="*/ 350 h 923"/>
                              <a:gd name="T60" fmla="+- 0 7159 6294"/>
                              <a:gd name="T61" fmla="*/ T60 w 922"/>
                              <a:gd name="T62" fmla="+- 0 426 132"/>
                              <a:gd name="T63" fmla="*/ 426 h 923"/>
                              <a:gd name="T64" fmla="+- 0 7185 6294"/>
                              <a:gd name="T65" fmla="*/ T64 w 922"/>
                              <a:gd name="T66" fmla="+- 0 507 132"/>
                              <a:gd name="T67" fmla="*/ 507 h 923"/>
                              <a:gd name="T68" fmla="+- 0 7195 6294"/>
                              <a:gd name="T69" fmla="*/ T68 w 922"/>
                              <a:gd name="T70" fmla="+- 0 452 132"/>
                              <a:gd name="T71" fmla="*/ 452 h 923"/>
                              <a:gd name="T72" fmla="+- 0 7165 6294"/>
                              <a:gd name="T73" fmla="*/ T72 w 922"/>
                              <a:gd name="T74" fmla="+- 0 375 132"/>
                              <a:gd name="T75" fmla="*/ 375 h 923"/>
                              <a:gd name="T76" fmla="+- 0 7114 6294"/>
                              <a:gd name="T77" fmla="*/ T76 w 922"/>
                              <a:gd name="T78" fmla="+- 0 300 132"/>
                              <a:gd name="T79" fmla="*/ 300 h 923"/>
                              <a:gd name="T80" fmla="+- 0 7053 6294"/>
                              <a:gd name="T81" fmla="*/ T80 w 922"/>
                              <a:gd name="T82" fmla="+- 0 239 132"/>
                              <a:gd name="T83" fmla="*/ 239 h 923"/>
                              <a:gd name="T84" fmla="+- 0 6734 6294"/>
                              <a:gd name="T85" fmla="*/ T84 w 922"/>
                              <a:gd name="T86" fmla="+- 0 593 132"/>
                              <a:gd name="T87" fmla="*/ 593 h 923"/>
                              <a:gd name="T88" fmla="+- 0 6400 6294"/>
                              <a:gd name="T89" fmla="*/ T88 w 922"/>
                              <a:gd name="T90" fmla="+- 0 851 132"/>
                              <a:gd name="T91" fmla="*/ 851 h 923"/>
                              <a:gd name="T92" fmla="+- 0 6354 6294"/>
                              <a:gd name="T93" fmla="*/ T92 w 922"/>
                              <a:gd name="T94" fmla="+- 0 781 132"/>
                              <a:gd name="T95" fmla="*/ 781 h 923"/>
                              <a:gd name="T96" fmla="+- 0 6324 6294"/>
                              <a:gd name="T97" fmla="*/ T96 w 922"/>
                              <a:gd name="T98" fmla="+- 0 679 132"/>
                              <a:gd name="T99" fmla="*/ 679 h 923"/>
                              <a:gd name="T100" fmla="+- 0 6314 6294"/>
                              <a:gd name="T101" fmla="*/ T100 w 922"/>
                              <a:gd name="T102" fmla="+- 0 573 132"/>
                              <a:gd name="T103" fmla="*/ 573 h 923"/>
                              <a:gd name="T104" fmla="+- 0 6329 6294"/>
                              <a:gd name="T105" fmla="*/ T104 w 922"/>
                              <a:gd name="T106" fmla="+- 0 487 132"/>
                              <a:gd name="T107" fmla="*/ 487 h 923"/>
                              <a:gd name="T108" fmla="+- 0 6365 6294"/>
                              <a:gd name="T109" fmla="*/ T108 w 922"/>
                              <a:gd name="T110" fmla="+- 0 391 132"/>
                              <a:gd name="T111" fmla="*/ 391 h 923"/>
                              <a:gd name="T112" fmla="+- 0 6415 6294"/>
                              <a:gd name="T113" fmla="*/ T112 w 922"/>
                              <a:gd name="T114" fmla="+- 0 315 132"/>
                              <a:gd name="T115" fmla="*/ 315 h 923"/>
                              <a:gd name="T116" fmla="+- 0 6734 6294"/>
                              <a:gd name="T117" fmla="*/ T116 w 922"/>
                              <a:gd name="T118" fmla="+- 0 553 132"/>
                              <a:gd name="T119" fmla="*/ 553 h 923"/>
                              <a:gd name="T120" fmla="+- 0 6496 6294"/>
                              <a:gd name="T121" fmla="*/ T120 w 922"/>
                              <a:gd name="T122" fmla="+- 0 239 132"/>
                              <a:gd name="T123" fmla="*/ 239 h 923"/>
                              <a:gd name="T124" fmla="+- 0 6567 6294"/>
                              <a:gd name="T125" fmla="*/ T124 w 922"/>
                              <a:gd name="T126" fmla="+- 0 193 132"/>
                              <a:gd name="T127" fmla="*/ 193 h 923"/>
                              <a:gd name="T128" fmla="+- 0 6668 6294"/>
                              <a:gd name="T129" fmla="*/ T128 w 922"/>
                              <a:gd name="T130" fmla="+- 0 163 132"/>
                              <a:gd name="T131" fmla="*/ 163 h 923"/>
                              <a:gd name="T132" fmla="+- 0 6774 6294"/>
                              <a:gd name="T133" fmla="*/ T132 w 922"/>
                              <a:gd name="T134" fmla="+- 0 153 132"/>
                              <a:gd name="T135" fmla="*/ 153 h 923"/>
                              <a:gd name="T136" fmla="+- 0 6861 6294"/>
                              <a:gd name="T137" fmla="*/ T136 w 922"/>
                              <a:gd name="T138" fmla="+- 0 168 132"/>
                              <a:gd name="T139" fmla="*/ 168 h 923"/>
                              <a:gd name="T140" fmla="+- 0 6957 6294"/>
                              <a:gd name="T141" fmla="*/ T140 w 922"/>
                              <a:gd name="T142" fmla="+- 0 203 132"/>
                              <a:gd name="T143" fmla="*/ 203 h 923"/>
                              <a:gd name="T144" fmla="+- 0 7033 6294"/>
                              <a:gd name="T145" fmla="*/ T144 w 922"/>
                              <a:gd name="T146" fmla="+- 0 254 132"/>
                              <a:gd name="T147" fmla="*/ 254 h 923"/>
                              <a:gd name="T148" fmla="+- 0 7028 6294"/>
                              <a:gd name="T149" fmla="*/ T148 w 922"/>
                              <a:gd name="T150" fmla="+- 0 218 132"/>
                              <a:gd name="T151" fmla="*/ 218 h 923"/>
                              <a:gd name="T152" fmla="+- 0 6952 6294"/>
                              <a:gd name="T153" fmla="*/ T152 w 922"/>
                              <a:gd name="T154" fmla="+- 0 173 132"/>
                              <a:gd name="T155" fmla="*/ 173 h 923"/>
                              <a:gd name="T156" fmla="+- 0 6886 6294"/>
                              <a:gd name="T157" fmla="*/ T156 w 922"/>
                              <a:gd name="T158" fmla="+- 0 147 132"/>
                              <a:gd name="T159" fmla="*/ 147 h 923"/>
                              <a:gd name="T160" fmla="+- 0 6688 6294"/>
                              <a:gd name="T161" fmla="*/ T160 w 922"/>
                              <a:gd name="T162" fmla="+- 0 132 132"/>
                              <a:gd name="T163" fmla="*/ 132 h 923"/>
                              <a:gd name="T164" fmla="+- 0 6602 6294"/>
                              <a:gd name="T165" fmla="*/ T164 w 922"/>
                              <a:gd name="T166" fmla="+- 0 158 132"/>
                              <a:gd name="T167" fmla="*/ 158 h 923"/>
                              <a:gd name="T168" fmla="+- 0 6516 6294"/>
                              <a:gd name="T169" fmla="*/ T168 w 922"/>
                              <a:gd name="T170" fmla="+- 0 193 132"/>
                              <a:gd name="T171" fmla="*/ 193 h 923"/>
                              <a:gd name="T172" fmla="+- 0 6445 6294"/>
                              <a:gd name="T173" fmla="*/ T172 w 922"/>
                              <a:gd name="T174" fmla="+- 0 249 132"/>
                              <a:gd name="T175" fmla="*/ 249 h 923"/>
                              <a:gd name="T176" fmla="+- 0 6380 6294"/>
                              <a:gd name="T177" fmla="*/ T176 w 922"/>
                              <a:gd name="T178" fmla="+- 0 320 132"/>
                              <a:gd name="T179" fmla="*/ 320 h 923"/>
                              <a:gd name="T180" fmla="+- 0 6334 6294"/>
                              <a:gd name="T181" fmla="*/ T180 w 922"/>
                              <a:gd name="T182" fmla="+- 0 396 132"/>
                              <a:gd name="T183" fmla="*/ 396 h 923"/>
                              <a:gd name="T184" fmla="+- 0 6303 6294"/>
                              <a:gd name="T185" fmla="*/ T184 w 922"/>
                              <a:gd name="T186" fmla="+- 0 482 132"/>
                              <a:gd name="T187" fmla="*/ 482 h 923"/>
                              <a:gd name="T188" fmla="+- 0 6299 6294"/>
                              <a:gd name="T189" fmla="*/ T188 w 922"/>
                              <a:gd name="T190" fmla="+- 0 679 132"/>
                              <a:gd name="T191" fmla="*/ 679 h 923"/>
                              <a:gd name="T192" fmla="+- 0 6324 6294"/>
                              <a:gd name="T193" fmla="*/ T192 w 922"/>
                              <a:gd name="T194" fmla="+- 0 765 132"/>
                              <a:gd name="T195" fmla="*/ 765 h 923"/>
                              <a:gd name="T196" fmla="+- 0 6370 6294"/>
                              <a:gd name="T197" fmla="*/ T196 w 922"/>
                              <a:gd name="T198" fmla="+- 0 847 132"/>
                              <a:gd name="T199" fmla="*/ 847 h 923"/>
                              <a:gd name="T200" fmla="+- 0 6425 6294"/>
                              <a:gd name="T201" fmla="*/ T200 w 922"/>
                              <a:gd name="T202" fmla="+- 0 922 132"/>
                              <a:gd name="T203" fmla="*/ 922 h 923"/>
                              <a:gd name="T204" fmla="+- 0 6501 6294"/>
                              <a:gd name="T205" fmla="*/ T204 w 922"/>
                              <a:gd name="T206" fmla="+- 0 978 132"/>
                              <a:gd name="T207" fmla="*/ 978 h 923"/>
                              <a:gd name="T208" fmla="+- 0 6582 6294"/>
                              <a:gd name="T209" fmla="*/ T208 w 922"/>
                              <a:gd name="T210" fmla="+- 0 1024 132"/>
                              <a:gd name="T211" fmla="*/ 1024 h 923"/>
                              <a:gd name="T212" fmla="+- 0 6668 6294"/>
                              <a:gd name="T213" fmla="*/ T212 w 922"/>
                              <a:gd name="T214" fmla="+- 0 1049 132"/>
                              <a:gd name="T215" fmla="*/ 1049 h 923"/>
                              <a:gd name="T216" fmla="+- 0 6866 6294"/>
                              <a:gd name="T217" fmla="*/ T216 w 922"/>
                              <a:gd name="T218" fmla="+- 0 1044 132"/>
                              <a:gd name="T219" fmla="*/ 1044 h 923"/>
                              <a:gd name="T220" fmla="+- 0 6927 6294"/>
                              <a:gd name="T221" fmla="*/ T220 w 922"/>
                              <a:gd name="T222" fmla="+- 0 1024 132"/>
                              <a:gd name="T223" fmla="*/ 1024 h 923"/>
                              <a:gd name="T224" fmla="+- 0 7008 6294"/>
                              <a:gd name="T225" fmla="*/ T224 w 922"/>
                              <a:gd name="T226" fmla="+- 0 978 132"/>
                              <a:gd name="T227" fmla="*/ 978 h 923"/>
                              <a:gd name="T228" fmla="+- 0 7084 6294"/>
                              <a:gd name="T229" fmla="*/ T228 w 922"/>
                              <a:gd name="T230" fmla="+- 0 922 132"/>
                              <a:gd name="T231" fmla="*/ 922 h 923"/>
                              <a:gd name="T232" fmla="+- 0 7139 6294"/>
                              <a:gd name="T233" fmla="*/ T232 w 922"/>
                              <a:gd name="T234" fmla="+- 0 847 132"/>
                              <a:gd name="T235" fmla="*/ 847 h 923"/>
                              <a:gd name="T236" fmla="+- 0 7185 6294"/>
                              <a:gd name="T237" fmla="*/ T236 w 922"/>
                              <a:gd name="T238" fmla="+- 0 765 132"/>
                              <a:gd name="T239" fmla="*/ 765 h 923"/>
                              <a:gd name="T240" fmla="+- 0 7210 6294"/>
                              <a:gd name="T241" fmla="*/ T240 w 922"/>
                              <a:gd name="T242" fmla="+- 0 679 132"/>
                              <a:gd name="T243" fmla="*/ 679 h 92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Lst>
                            <a:rect l="0" t="0" r="r" b="b"/>
                            <a:pathLst>
                              <a:path w="922" h="923">
                                <a:moveTo>
                                  <a:pt x="921" y="396"/>
                                </a:moveTo>
                                <a:lnTo>
                                  <a:pt x="916" y="375"/>
                                </a:lnTo>
                                <a:lnTo>
                                  <a:pt x="911" y="350"/>
                                </a:lnTo>
                                <a:lnTo>
                                  <a:pt x="906" y="330"/>
                                </a:lnTo>
                                <a:lnTo>
                                  <a:pt x="901" y="320"/>
                                </a:lnTo>
                                <a:lnTo>
                                  <a:pt x="901" y="441"/>
                                </a:lnTo>
                                <a:lnTo>
                                  <a:pt x="901" y="482"/>
                                </a:lnTo>
                                <a:lnTo>
                                  <a:pt x="896" y="502"/>
                                </a:lnTo>
                                <a:lnTo>
                                  <a:pt x="896" y="522"/>
                                </a:lnTo>
                                <a:lnTo>
                                  <a:pt x="891" y="547"/>
                                </a:lnTo>
                                <a:lnTo>
                                  <a:pt x="880" y="588"/>
                                </a:lnTo>
                                <a:lnTo>
                                  <a:pt x="876" y="608"/>
                                </a:lnTo>
                                <a:lnTo>
                                  <a:pt x="865" y="628"/>
                                </a:lnTo>
                                <a:lnTo>
                                  <a:pt x="860" y="649"/>
                                </a:lnTo>
                                <a:lnTo>
                                  <a:pt x="850" y="664"/>
                                </a:lnTo>
                                <a:lnTo>
                                  <a:pt x="840" y="684"/>
                                </a:lnTo>
                                <a:lnTo>
                                  <a:pt x="825" y="704"/>
                                </a:lnTo>
                                <a:lnTo>
                                  <a:pt x="815" y="719"/>
                                </a:lnTo>
                                <a:lnTo>
                                  <a:pt x="800" y="740"/>
                                </a:lnTo>
                                <a:lnTo>
                                  <a:pt x="785" y="755"/>
                                </a:lnTo>
                                <a:lnTo>
                                  <a:pt x="779" y="760"/>
                                </a:lnTo>
                                <a:lnTo>
                                  <a:pt x="759" y="740"/>
                                </a:lnTo>
                                <a:lnTo>
                                  <a:pt x="759" y="781"/>
                                </a:lnTo>
                                <a:lnTo>
                                  <a:pt x="754" y="786"/>
                                </a:lnTo>
                                <a:lnTo>
                                  <a:pt x="739" y="801"/>
                                </a:lnTo>
                                <a:lnTo>
                                  <a:pt x="719" y="816"/>
                                </a:lnTo>
                                <a:lnTo>
                                  <a:pt x="703" y="826"/>
                                </a:lnTo>
                                <a:lnTo>
                                  <a:pt x="683" y="841"/>
                                </a:lnTo>
                                <a:lnTo>
                                  <a:pt x="663" y="852"/>
                                </a:lnTo>
                                <a:lnTo>
                                  <a:pt x="648" y="861"/>
                                </a:lnTo>
                                <a:lnTo>
                                  <a:pt x="628" y="867"/>
                                </a:lnTo>
                                <a:lnTo>
                                  <a:pt x="607" y="877"/>
                                </a:lnTo>
                                <a:lnTo>
                                  <a:pt x="587" y="882"/>
                                </a:lnTo>
                                <a:lnTo>
                                  <a:pt x="546" y="892"/>
                                </a:lnTo>
                                <a:lnTo>
                                  <a:pt x="521" y="897"/>
                                </a:lnTo>
                                <a:lnTo>
                                  <a:pt x="501" y="897"/>
                                </a:lnTo>
                                <a:lnTo>
                                  <a:pt x="480" y="902"/>
                                </a:lnTo>
                                <a:lnTo>
                                  <a:pt x="440" y="902"/>
                                </a:lnTo>
                                <a:lnTo>
                                  <a:pt x="420" y="897"/>
                                </a:lnTo>
                                <a:lnTo>
                                  <a:pt x="400" y="897"/>
                                </a:lnTo>
                                <a:lnTo>
                                  <a:pt x="374" y="892"/>
                                </a:lnTo>
                                <a:lnTo>
                                  <a:pt x="334" y="882"/>
                                </a:lnTo>
                                <a:lnTo>
                                  <a:pt x="314" y="877"/>
                                </a:lnTo>
                                <a:lnTo>
                                  <a:pt x="293" y="867"/>
                                </a:lnTo>
                                <a:lnTo>
                                  <a:pt x="273" y="861"/>
                                </a:lnTo>
                                <a:lnTo>
                                  <a:pt x="258" y="852"/>
                                </a:lnTo>
                                <a:lnTo>
                                  <a:pt x="237" y="841"/>
                                </a:lnTo>
                                <a:lnTo>
                                  <a:pt x="217" y="826"/>
                                </a:lnTo>
                                <a:lnTo>
                                  <a:pt x="202" y="816"/>
                                </a:lnTo>
                                <a:lnTo>
                                  <a:pt x="182" y="801"/>
                                </a:lnTo>
                                <a:lnTo>
                                  <a:pt x="166" y="786"/>
                                </a:lnTo>
                                <a:lnTo>
                                  <a:pt x="161" y="781"/>
                                </a:lnTo>
                                <a:lnTo>
                                  <a:pt x="460" y="482"/>
                                </a:lnTo>
                                <a:lnTo>
                                  <a:pt x="759" y="781"/>
                                </a:lnTo>
                                <a:lnTo>
                                  <a:pt x="759" y="740"/>
                                </a:lnTo>
                                <a:lnTo>
                                  <a:pt x="481" y="461"/>
                                </a:lnTo>
                                <a:lnTo>
                                  <a:pt x="779" y="163"/>
                                </a:lnTo>
                                <a:lnTo>
                                  <a:pt x="800" y="183"/>
                                </a:lnTo>
                                <a:lnTo>
                                  <a:pt x="815" y="203"/>
                                </a:lnTo>
                                <a:lnTo>
                                  <a:pt x="825" y="218"/>
                                </a:lnTo>
                                <a:lnTo>
                                  <a:pt x="840" y="239"/>
                                </a:lnTo>
                                <a:lnTo>
                                  <a:pt x="850" y="259"/>
                                </a:lnTo>
                                <a:lnTo>
                                  <a:pt x="860" y="274"/>
                                </a:lnTo>
                                <a:lnTo>
                                  <a:pt x="865" y="294"/>
                                </a:lnTo>
                                <a:lnTo>
                                  <a:pt x="876" y="314"/>
                                </a:lnTo>
                                <a:lnTo>
                                  <a:pt x="880" y="335"/>
                                </a:lnTo>
                                <a:lnTo>
                                  <a:pt x="886" y="355"/>
                                </a:lnTo>
                                <a:lnTo>
                                  <a:pt x="891" y="375"/>
                                </a:lnTo>
                                <a:lnTo>
                                  <a:pt x="896" y="400"/>
                                </a:lnTo>
                                <a:lnTo>
                                  <a:pt x="896" y="421"/>
                                </a:lnTo>
                                <a:lnTo>
                                  <a:pt x="901" y="441"/>
                                </a:lnTo>
                                <a:lnTo>
                                  <a:pt x="901" y="320"/>
                                </a:lnTo>
                                <a:lnTo>
                                  <a:pt x="896" y="309"/>
                                </a:lnTo>
                                <a:lnTo>
                                  <a:pt x="891" y="289"/>
                                </a:lnTo>
                                <a:lnTo>
                                  <a:pt x="880" y="264"/>
                                </a:lnTo>
                                <a:lnTo>
                                  <a:pt x="871" y="243"/>
                                </a:lnTo>
                                <a:lnTo>
                                  <a:pt x="860" y="228"/>
                                </a:lnTo>
                                <a:lnTo>
                                  <a:pt x="845" y="208"/>
                                </a:lnTo>
                                <a:lnTo>
                                  <a:pt x="835" y="188"/>
                                </a:lnTo>
                                <a:lnTo>
                                  <a:pt x="820" y="168"/>
                                </a:lnTo>
                                <a:lnTo>
                                  <a:pt x="805" y="152"/>
                                </a:lnTo>
                                <a:lnTo>
                                  <a:pt x="790" y="132"/>
                                </a:lnTo>
                                <a:lnTo>
                                  <a:pt x="769" y="117"/>
                                </a:lnTo>
                                <a:lnTo>
                                  <a:pt x="759" y="107"/>
                                </a:lnTo>
                                <a:lnTo>
                                  <a:pt x="759" y="142"/>
                                </a:lnTo>
                                <a:lnTo>
                                  <a:pt x="460" y="441"/>
                                </a:lnTo>
                                <a:lnTo>
                                  <a:pt x="440" y="421"/>
                                </a:lnTo>
                                <a:lnTo>
                                  <a:pt x="440" y="461"/>
                                </a:lnTo>
                                <a:lnTo>
                                  <a:pt x="141" y="760"/>
                                </a:lnTo>
                                <a:lnTo>
                                  <a:pt x="136" y="755"/>
                                </a:lnTo>
                                <a:lnTo>
                                  <a:pt x="121" y="740"/>
                                </a:lnTo>
                                <a:lnTo>
                                  <a:pt x="106" y="719"/>
                                </a:lnTo>
                                <a:lnTo>
                                  <a:pt x="96" y="704"/>
                                </a:lnTo>
                                <a:lnTo>
                                  <a:pt x="80" y="684"/>
                                </a:lnTo>
                                <a:lnTo>
                                  <a:pt x="71" y="664"/>
                                </a:lnTo>
                                <a:lnTo>
                                  <a:pt x="60" y="649"/>
                                </a:lnTo>
                                <a:lnTo>
                                  <a:pt x="55" y="628"/>
                                </a:lnTo>
                                <a:lnTo>
                                  <a:pt x="45" y="608"/>
                                </a:lnTo>
                                <a:lnTo>
                                  <a:pt x="35" y="568"/>
                                </a:lnTo>
                                <a:lnTo>
                                  <a:pt x="30" y="547"/>
                                </a:lnTo>
                                <a:lnTo>
                                  <a:pt x="25" y="522"/>
                                </a:lnTo>
                                <a:lnTo>
                                  <a:pt x="25" y="502"/>
                                </a:lnTo>
                                <a:lnTo>
                                  <a:pt x="20" y="482"/>
                                </a:lnTo>
                                <a:lnTo>
                                  <a:pt x="20" y="441"/>
                                </a:lnTo>
                                <a:lnTo>
                                  <a:pt x="25" y="421"/>
                                </a:lnTo>
                                <a:lnTo>
                                  <a:pt x="25" y="400"/>
                                </a:lnTo>
                                <a:lnTo>
                                  <a:pt x="30" y="375"/>
                                </a:lnTo>
                                <a:lnTo>
                                  <a:pt x="35" y="355"/>
                                </a:lnTo>
                                <a:lnTo>
                                  <a:pt x="45" y="314"/>
                                </a:lnTo>
                                <a:lnTo>
                                  <a:pt x="55" y="294"/>
                                </a:lnTo>
                                <a:lnTo>
                                  <a:pt x="60" y="274"/>
                                </a:lnTo>
                                <a:lnTo>
                                  <a:pt x="71" y="259"/>
                                </a:lnTo>
                                <a:lnTo>
                                  <a:pt x="80" y="239"/>
                                </a:lnTo>
                                <a:lnTo>
                                  <a:pt x="96" y="218"/>
                                </a:lnTo>
                                <a:lnTo>
                                  <a:pt x="106" y="203"/>
                                </a:lnTo>
                                <a:lnTo>
                                  <a:pt x="121" y="183"/>
                                </a:lnTo>
                                <a:lnTo>
                                  <a:pt x="136" y="168"/>
                                </a:lnTo>
                                <a:lnTo>
                                  <a:pt x="141" y="162"/>
                                </a:lnTo>
                                <a:lnTo>
                                  <a:pt x="440" y="461"/>
                                </a:lnTo>
                                <a:lnTo>
                                  <a:pt x="440" y="421"/>
                                </a:lnTo>
                                <a:lnTo>
                                  <a:pt x="161" y="142"/>
                                </a:lnTo>
                                <a:lnTo>
                                  <a:pt x="166" y="137"/>
                                </a:lnTo>
                                <a:lnTo>
                                  <a:pt x="182" y="122"/>
                                </a:lnTo>
                                <a:lnTo>
                                  <a:pt x="202" y="107"/>
                                </a:lnTo>
                                <a:lnTo>
                                  <a:pt x="217" y="97"/>
                                </a:lnTo>
                                <a:lnTo>
                                  <a:pt x="237" y="81"/>
                                </a:lnTo>
                                <a:lnTo>
                                  <a:pt x="258" y="71"/>
                                </a:lnTo>
                                <a:lnTo>
                                  <a:pt x="273" y="61"/>
                                </a:lnTo>
                                <a:lnTo>
                                  <a:pt x="293" y="56"/>
                                </a:lnTo>
                                <a:lnTo>
                                  <a:pt x="314" y="46"/>
                                </a:lnTo>
                                <a:lnTo>
                                  <a:pt x="354" y="36"/>
                                </a:lnTo>
                                <a:lnTo>
                                  <a:pt x="374" y="31"/>
                                </a:lnTo>
                                <a:lnTo>
                                  <a:pt x="400" y="26"/>
                                </a:lnTo>
                                <a:lnTo>
                                  <a:pt x="420" y="26"/>
                                </a:lnTo>
                                <a:lnTo>
                                  <a:pt x="440" y="21"/>
                                </a:lnTo>
                                <a:lnTo>
                                  <a:pt x="480" y="21"/>
                                </a:lnTo>
                                <a:lnTo>
                                  <a:pt x="501" y="26"/>
                                </a:lnTo>
                                <a:lnTo>
                                  <a:pt x="521" y="26"/>
                                </a:lnTo>
                                <a:lnTo>
                                  <a:pt x="546" y="31"/>
                                </a:lnTo>
                                <a:lnTo>
                                  <a:pt x="567" y="36"/>
                                </a:lnTo>
                                <a:lnTo>
                                  <a:pt x="607" y="46"/>
                                </a:lnTo>
                                <a:lnTo>
                                  <a:pt x="628" y="56"/>
                                </a:lnTo>
                                <a:lnTo>
                                  <a:pt x="648" y="61"/>
                                </a:lnTo>
                                <a:lnTo>
                                  <a:pt x="663" y="71"/>
                                </a:lnTo>
                                <a:lnTo>
                                  <a:pt x="683" y="81"/>
                                </a:lnTo>
                                <a:lnTo>
                                  <a:pt x="703" y="97"/>
                                </a:lnTo>
                                <a:lnTo>
                                  <a:pt x="719" y="107"/>
                                </a:lnTo>
                                <a:lnTo>
                                  <a:pt x="739" y="122"/>
                                </a:lnTo>
                                <a:lnTo>
                                  <a:pt x="759" y="142"/>
                                </a:lnTo>
                                <a:lnTo>
                                  <a:pt x="759" y="107"/>
                                </a:lnTo>
                                <a:lnTo>
                                  <a:pt x="754" y="101"/>
                                </a:lnTo>
                                <a:lnTo>
                                  <a:pt x="734" y="86"/>
                                </a:lnTo>
                                <a:lnTo>
                                  <a:pt x="714" y="77"/>
                                </a:lnTo>
                                <a:lnTo>
                                  <a:pt x="693" y="61"/>
                                </a:lnTo>
                                <a:lnTo>
                                  <a:pt x="678" y="51"/>
                                </a:lnTo>
                                <a:lnTo>
                                  <a:pt x="658" y="41"/>
                                </a:lnTo>
                                <a:lnTo>
                                  <a:pt x="633" y="31"/>
                                </a:lnTo>
                                <a:lnTo>
                                  <a:pt x="612" y="26"/>
                                </a:lnTo>
                                <a:lnTo>
                                  <a:pt x="602" y="21"/>
                                </a:lnTo>
                                <a:lnTo>
                                  <a:pt x="592" y="15"/>
                                </a:lnTo>
                                <a:lnTo>
                                  <a:pt x="572" y="10"/>
                                </a:lnTo>
                                <a:lnTo>
                                  <a:pt x="546" y="6"/>
                                </a:lnTo>
                                <a:lnTo>
                                  <a:pt x="526" y="0"/>
                                </a:lnTo>
                                <a:lnTo>
                                  <a:pt x="394" y="0"/>
                                </a:lnTo>
                                <a:lnTo>
                                  <a:pt x="374" y="6"/>
                                </a:lnTo>
                                <a:lnTo>
                                  <a:pt x="349" y="10"/>
                                </a:lnTo>
                                <a:lnTo>
                                  <a:pt x="329" y="15"/>
                                </a:lnTo>
                                <a:lnTo>
                                  <a:pt x="308" y="26"/>
                                </a:lnTo>
                                <a:lnTo>
                                  <a:pt x="288" y="31"/>
                                </a:lnTo>
                                <a:lnTo>
                                  <a:pt x="263" y="41"/>
                                </a:lnTo>
                                <a:lnTo>
                                  <a:pt x="243" y="51"/>
                                </a:lnTo>
                                <a:lnTo>
                                  <a:pt x="222" y="61"/>
                                </a:lnTo>
                                <a:lnTo>
                                  <a:pt x="207" y="77"/>
                                </a:lnTo>
                                <a:lnTo>
                                  <a:pt x="187" y="86"/>
                                </a:lnTo>
                                <a:lnTo>
                                  <a:pt x="166" y="101"/>
                                </a:lnTo>
                                <a:lnTo>
                                  <a:pt x="151" y="117"/>
                                </a:lnTo>
                                <a:lnTo>
                                  <a:pt x="131" y="132"/>
                                </a:lnTo>
                                <a:lnTo>
                                  <a:pt x="116" y="152"/>
                                </a:lnTo>
                                <a:lnTo>
                                  <a:pt x="101" y="168"/>
                                </a:lnTo>
                                <a:lnTo>
                                  <a:pt x="86" y="188"/>
                                </a:lnTo>
                                <a:lnTo>
                                  <a:pt x="76" y="208"/>
                                </a:lnTo>
                                <a:lnTo>
                                  <a:pt x="60" y="228"/>
                                </a:lnTo>
                                <a:lnTo>
                                  <a:pt x="50" y="243"/>
                                </a:lnTo>
                                <a:lnTo>
                                  <a:pt x="40" y="264"/>
                                </a:lnTo>
                                <a:lnTo>
                                  <a:pt x="30" y="289"/>
                                </a:lnTo>
                                <a:lnTo>
                                  <a:pt x="25" y="309"/>
                                </a:lnTo>
                                <a:lnTo>
                                  <a:pt x="15" y="330"/>
                                </a:lnTo>
                                <a:lnTo>
                                  <a:pt x="9" y="350"/>
                                </a:lnTo>
                                <a:lnTo>
                                  <a:pt x="5" y="375"/>
                                </a:lnTo>
                                <a:lnTo>
                                  <a:pt x="0" y="396"/>
                                </a:lnTo>
                                <a:lnTo>
                                  <a:pt x="0" y="527"/>
                                </a:lnTo>
                                <a:lnTo>
                                  <a:pt x="5" y="547"/>
                                </a:lnTo>
                                <a:lnTo>
                                  <a:pt x="9" y="573"/>
                                </a:lnTo>
                                <a:lnTo>
                                  <a:pt x="15" y="593"/>
                                </a:lnTo>
                                <a:lnTo>
                                  <a:pt x="25" y="613"/>
                                </a:lnTo>
                                <a:lnTo>
                                  <a:pt x="30" y="633"/>
                                </a:lnTo>
                                <a:lnTo>
                                  <a:pt x="40" y="659"/>
                                </a:lnTo>
                                <a:lnTo>
                                  <a:pt x="50" y="679"/>
                                </a:lnTo>
                                <a:lnTo>
                                  <a:pt x="60" y="699"/>
                                </a:lnTo>
                                <a:lnTo>
                                  <a:pt x="76" y="715"/>
                                </a:lnTo>
                                <a:lnTo>
                                  <a:pt x="86" y="735"/>
                                </a:lnTo>
                                <a:lnTo>
                                  <a:pt x="101" y="755"/>
                                </a:lnTo>
                                <a:lnTo>
                                  <a:pt x="116" y="770"/>
                                </a:lnTo>
                                <a:lnTo>
                                  <a:pt x="131" y="790"/>
                                </a:lnTo>
                                <a:lnTo>
                                  <a:pt x="151" y="806"/>
                                </a:lnTo>
                                <a:lnTo>
                                  <a:pt x="166" y="821"/>
                                </a:lnTo>
                                <a:lnTo>
                                  <a:pt x="187" y="836"/>
                                </a:lnTo>
                                <a:lnTo>
                                  <a:pt x="207" y="846"/>
                                </a:lnTo>
                                <a:lnTo>
                                  <a:pt x="222" y="861"/>
                                </a:lnTo>
                                <a:lnTo>
                                  <a:pt x="243" y="872"/>
                                </a:lnTo>
                                <a:lnTo>
                                  <a:pt x="263" y="882"/>
                                </a:lnTo>
                                <a:lnTo>
                                  <a:pt x="288" y="892"/>
                                </a:lnTo>
                                <a:lnTo>
                                  <a:pt x="308" y="897"/>
                                </a:lnTo>
                                <a:lnTo>
                                  <a:pt x="329" y="907"/>
                                </a:lnTo>
                                <a:lnTo>
                                  <a:pt x="349" y="912"/>
                                </a:lnTo>
                                <a:lnTo>
                                  <a:pt x="374" y="917"/>
                                </a:lnTo>
                                <a:lnTo>
                                  <a:pt x="394" y="923"/>
                                </a:lnTo>
                                <a:lnTo>
                                  <a:pt x="526" y="923"/>
                                </a:lnTo>
                                <a:lnTo>
                                  <a:pt x="546" y="917"/>
                                </a:lnTo>
                                <a:lnTo>
                                  <a:pt x="572" y="912"/>
                                </a:lnTo>
                                <a:lnTo>
                                  <a:pt x="592" y="907"/>
                                </a:lnTo>
                                <a:lnTo>
                                  <a:pt x="602" y="902"/>
                                </a:lnTo>
                                <a:lnTo>
                                  <a:pt x="612" y="897"/>
                                </a:lnTo>
                                <a:lnTo>
                                  <a:pt x="633" y="892"/>
                                </a:lnTo>
                                <a:lnTo>
                                  <a:pt x="658" y="882"/>
                                </a:lnTo>
                                <a:lnTo>
                                  <a:pt x="678" y="872"/>
                                </a:lnTo>
                                <a:lnTo>
                                  <a:pt x="693" y="861"/>
                                </a:lnTo>
                                <a:lnTo>
                                  <a:pt x="714" y="846"/>
                                </a:lnTo>
                                <a:lnTo>
                                  <a:pt x="734" y="836"/>
                                </a:lnTo>
                                <a:lnTo>
                                  <a:pt x="754" y="821"/>
                                </a:lnTo>
                                <a:lnTo>
                                  <a:pt x="769" y="806"/>
                                </a:lnTo>
                                <a:lnTo>
                                  <a:pt x="790" y="790"/>
                                </a:lnTo>
                                <a:lnTo>
                                  <a:pt x="805" y="770"/>
                                </a:lnTo>
                                <a:lnTo>
                                  <a:pt x="820" y="755"/>
                                </a:lnTo>
                                <a:lnTo>
                                  <a:pt x="835" y="735"/>
                                </a:lnTo>
                                <a:lnTo>
                                  <a:pt x="845" y="715"/>
                                </a:lnTo>
                                <a:lnTo>
                                  <a:pt x="860" y="699"/>
                                </a:lnTo>
                                <a:lnTo>
                                  <a:pt x="871" y="679"/>
                                </a:lnTo>
                                <a:lnTo>
                                  <a:pt x="880" y="659"/>
                                </a:lnTo>
                                <a:lnTo>
                                  <a:pt x="891" y="633"/>
                                </a:lnTo>
                                <a:lnTo>
                                  <a:pt x="896" y="613"/>
                                </a:lnTo>
                                <a:lnTo>
                                  <a:pt x="906" y="593"/>
                                </a:lnTo>
                                <a:lnTo>
                                  <a:pt x="911" y="573"/>
                                </a:lnTo>
                                <a:lnTo>
                                  <a:pt x="916" y="547"/>
                                </a:lnTo>
                                <a:lnTo>
                                  <a:pt x="921" y="527"/>
                                </a:lnTo>
                                <a:lnTo>
                                  <a:pt x="921" y="396"/>
                                </a:lnTo>
                              </a:path>
                            </a:pathLst>
                          </a:custGeom>
                          <a:solidFill>
                            <a:srgbClr val="1F1A1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76" name="Line 2404"/>
                        <wps:cNvCnPr>
                          <a:cxnSpLocks noChangeShapeType="1"/>
                        </wps:cNvCnPr>
                        <wps:spPr bwMode="auto">
                          <a:xfrm>
                            <a:off x="6754" y="142"/>
                            <a:ext cx="0" cy="902"/>
                          </a:xfrm>
                          <a:prstGeom prst="line">
                            <a:avLst/>
                          </a:prstGeom>
                          <a:noFill/>
                          <a:ln w="12831">
                            <a:solidFill>
                              <a:srgbClr val="1F1A17"/>
                            </a:solidFill>
                            <a:prstDash val="solid"/>
                            <a:round/>
                            <a:headEnd/>
                            <a:tailEnd/>
                          </a:ln>
                          <a:extLst>
                            <a:ext uri="{909E8E84-426E-40DD-AFC4-6F175D3DCCD1}">
                              <a14:hiddenFill xmlns:a14="http://schemas.microsoft.com/office/drawing/2010/main">
                                <a:noFill/>
                              </a14:hiddenFill>
                            </a:ext>
                          </a:extLst>
                        </wps:spPr>
                        <wps:bodyPr/>
                      </wps:wsp>
                      <wps:wsp>
                        <wps:cNvPr id="2677" name="Line 2403"/>
                        <wps:cNvCnPr>
                          <a:cxnSpLocks noChangeShapeType="1"/>
                        </wps:cNvCnPr>
                        <wps:spPr bwMode="auto">
                          <a:xfrm>
                            <a:off x="6303" y="593"/>
                            <a:ext cx="902" cy="0"/>
                          </a:xfrm>
                          <a:prstGeom prst="line">
                            <a:avLst/>
                          </a:prstGeom>
                          <a:noFill/>
                          <a:ln w="12830">
                            <a:solidFill>
                              <a:srgbClr val="1F1A17"/>
                            </a:solidFill>
                            <a:prstDash val="solid"/>
                            <a:round/>
                            <a:headEnd/>
                            <a:tailEnd/>
                          </a:ln>
                          <a:extLst>
                            <a:ext uri="{909E8E84-426E-40DD-AFC4-6F175D3DCCD1}">
                              <a14:hiddenFill xmlns:a14="http://schemas.microsoft.com/office/drawing/2010/main">
                                <a:noFill/>
                              </a14:hiddenFill>
                            </a:ext>
                          </a:extLst>
                        </wps:spPr>
                        <wps:bodyPr/>
                      </wps:wsp>
                      <wps:wsp>
                        <wps:cNvPr id="2678" name="Text Box 2402"/>
                        <wps:cNvSpPr txBox="1">
                          <a:spLocks noChangeArrowheads="1"/>
                        </wps:cNvSpPr>
                        <wps:spPr bwMode="auto">
                          <a:xfrm>
                            <a:off x="6293" y="132"/>
                            <a:ext cx="922" cy="9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25E3" w:rsidRDefault="00B1318A">
                              <w:pPr>
                                <w:spacing w:before="30" w:line="216" w:lineRule="auto"/>
                                <w:ind w:left="76"/>
                                <w:rPr>
                                  <w:sz w:val="25"/>
                                </w:rPr>
                              </w:pPr>
                              <w:r>
                                <w:rPr>
                                  <w:color w:val="1F1A17"/>
                                  <w:position w:val="-14"/>
                                  <w:sz w:val="25"/>
                                </w:rPr>
                                <w:t xml:space="preserve">8 </w:t>
                              </w:r>
                              <w:r>
                                <w:rPr>
                                  <w:color w:val="1F1A17"/>
                                  <w:sz w:val="25"/>
                                </w:rPr>
                                <w:t>5 2</w:t>
                              </w:r>
                              <w:r>
                                <w:rPr>
                                  <w:color w:val="1F1A17"/>
                                  <w:spacing w:val="-2"/>
                                  <w:sz w:val="25"/>
                                </w:rPr>
                                <w:t xml:space="preserve"> </w:t>
                              </w:r>
                              <w:r>
                                <w:rPr>
                                  <w:color w:val="1F1A17"/>
                                  <w:position w:val="-16"/>
                                  <w:sz w:val="25"/>
                                </w:rPr>
                                <w:t>7</w:t>
                              </w:r>
                            </w:p>
                            <w:p w:rsidR="006925E3" w:rsidRDefault="00B1318A">
                              <w:pPr>
                                <w:spacing w:line="225" w:lineRule="auto"/>
                                <w:ind w:left="76"/>
                                <w:rPr>
                                  <w:sz w:val="25"/>
                                </w:rPr>
                              </w:pPr>
                              <w:r>
                                <w:rPr>
                                  <w:color w:val="1F1A17"/>
                                  <w:position w:val="1"/>
                                  <w:sz w:val="25"/>
                                </w:rPr>
                                <w:t xml:space="preserve">3 </w:t>
                              </w:r>
                              <w:r>
                                <w:rPr>
                                  <w:color w:val="1F1A17"/>
                                  <w:position w:val="-16"/>
                                  <w:sz w:val="25"/>
                                </w:rPr>
                                <w:t>6 1</w:t>
                              </w:r>
                              <w:r>
                                <w:rPr>
                                  <w:color w:val="1F1A17"/>
                                  <w:spacing w:val="-13"/>
                                  <w:position w:val="-16"/>
                                  <w:sz w:val="25"/>
                                </w:rPr>
                                <w:t xml:space="preserve"> </w:t>
                              </w:r>
                              <w:r>
                                <w:rPr>
                                  <w:color w:val="1F1A17"/>
                                  <w:sz w:val="25"/>
                                </w:rPr>
                                <w:t>4</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2401" o:spid="_x0000_s1092" style="position:absolute;left:0;text-align:left;margin-left:314.7pt;margin-top:6.6pt;width:46.1pt;height:46.15pt;z-index:3784;mso-position-horizontal-relative:page" coordorigin="6294,132" coordsize="922,9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">
                <v:shape id="Freeform 2405" o:spid="_x0000_s1093" style="position:absolute;left:6293;top:132;width:922;height:923;visibility:visible;mso-wrap-style:square;v-text-anchor:top" coordsize="922,9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Ald8UA&#10;AADdAAAADwAAAGRycy9kb3ducmV2LnhtbESPQWsCMRSE70L/Q3iCF9FsBa1sjbItiEJPVfH8unnd&#10;bE1elk101/76plDocZiZb5jVpndW3KgNtWcFj9MMBHHpdc2VgtNxO1mCCBFZo/VMCu4UYLN+GKww&#10;177jd7odYiUShEOOCkyMTS5lKA05DFPfECfv07cOY5JtJXWLXYI7K2dZtpAOa04LBht6NVReDlen&#10;IJj591dmP8rzy7HozNsuFmOrlRoN++IZRKQ+/of/2nutYLZ4msPvm/QE5Po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ECV3xQAAAN0AAAAPAAAAAAAAAAAAAAAAAJgCAABkcnMv&#10;ZG93bnJldi54bWxQSwUGAAAAAAQABAD1AAAAigMAAAAA&#10;" path="m921,396r-5,-21l911,350r-5,-20l901,320r,121l901,482r-5,20l896,522r-5,25l880,588r-4,20l865,628r-5,21l850,664r-10,20l825,704r-10,15l800,740r-15,15l779,760,759,740r,41l754,786r-15,15l719,816r-16,10l683,841r-20,11l648,861r-20,6l607,877r-20,5l546,892r-25,5l501,897r-21,5l440,902r-20,-5l400,897r-26,-5l334,882r-20,-5l293,867r-20,-6l258,852,237,841,217,826,202,816,182,801,166,786r-5,-5l460,482,759,781r,-41l481,461,779,163r21,20l815,203r10,15l840,239r10,20l860,274r5,20l876,314r4,21l886,355r5,20l896,400r,21l901,441r,-121l896,309r-5,-20l880,264r-9,-21l860,228,845,208,835,188,820,168,805,152,790,132,769,117,759,107r,35l460,441,440,421r,40l141,760r-5,-5l121,740,106,719,96,704,80,684,71,664,60,649,55,628,45,608,35,568,30,547,25,522r,-20l20,482r,-41l25,421r,-21l30,375r5,-20l45,314,55,294r5,-20l71,259r9,-20l96,218r10,-15l121,183r15,-15l141,162,440,461r,-40l161,142r5,-5l182,122r20,-15l217,97,237,81,258,71,273,61r20,-5l314,46,354,36r20,-5l400,26r20,l440,21r40,l501,26r20,l546,31r21,5l607,46r21,10l648,61r15,10l683,81r20,16l719,107r20,15l759,142r,-35l754,101,734,86,714,77,693,61,678,51,658,41,633,31,612,26,602,21,592,15,572,10,546,6,526,,394,,374,6r-25,4l329,15,308,26r-20,5l263,41,243,51,222,61,207,77r-20,9l166,101r-15,16l131,132r-15,20l101,168,86,188,76,208,60,228,50,243,40,264,30,289r-5,20l15,330,9,350,5,375,,396,,527r5,20l9,573r6,20l25,613r5,20l40,659r10,20l60,699r16,16l86,735r15,20l116,770r15,20l151,806r15,15l187,836r20,10l222,861r21,11l263,882r25,10l308,897r21,10l349,912r25,5l394,923r132,l546,917r26,-5l592,907r10,-5l612,897r21,-5l658,882r20,-10l693,861r21,-15l734,836r20,-15l769,806r21,-16l805,770r15,-15l835,735r10,-20l860,699r11,-20l880,659r11,-26l896,613r10,-20l911,573r5,-26l921,527r,-131e" fillcolor="#1f1a17" stroked="f">
                  <v:path arrowok="t" o:connecttype="custom" o:connectlocs="906,462;896,634;876,740;840,816;785,887;754,918;683,973;607,1009;501,1029;400,1029;293,999;217,958;161,913;481,593;825,350;865,426;891,507;901,452;871,375;820,300;759,239;440,593;106,851;60,781;30,679;20,573;35,487;71,391;121,315;440,553;202,239;273,193;374,163;480,153;567,168;663,203;739,254;734,218;658,173;592,147;394,132;308,158;222,193;151,249;86,320;40,396;9,482;5,679;30,765;76,847;131,922;207,978;288,1024;374,1049;572,1044;633,1024;714,978;790,922;845,847;891,765;916,679" o:connectangles="0,0,0,0,0,0,0,0,0,0,0,0,0,0,0,0,0,0,0,0,0,0,0,0,0,0,0,0,0,0,0,0,0,0,0,0,0,0,0,0,0,0,0,0,0,0,0,0,0,0,0,0,0,0,0,0,0,0,0,0,0"/>
                </v:shape>
                <v:line id="Line 2404" o:spid="_x0000_s1094" style="position:absolute;visibility:visible;mso-wrap-style:square" from="6754,142" to="6754,10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dbLPMUAAADdAAAADwAAAGRycy9kb3ducmV2LnhtbESP3YrCMBCF7wXfIYzgnaYWqdI1yiKI&#10;iizizwPMNmPbtZmUJtb69puFBS8PZ8535ixWnalES40rLSuYjCMQxJnVJecKrpfNaA7CeWSNlWVS&#10;8CIHq2W/t8BU2yefqD37XAQIuxQVFN7XqZQuK8igG9uaOHg32xj0QTa51A0+A9xUMo6iRBosOTQU&#10;WNO6oOx+fpjwRmVvP9uv73I3p/vRH9p6Gkd7pYaD7vMDhKfOv4//0zutIE5mCfytCQiQy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dbLPMUAAADdAAAADwAAAAAAAAAA&#10;AAAAAAChAgAAZHJzL2Rvd25yZXYueG1sUEsFBgAAAAAEAAQA+QAAAJMDAAAAAA==&#10;" strokecolor="#1f1a17" strokeweight=".35642mm"/>
                <v:line id="Line 2403" o:spid="_x0000_s1095" style="position:absolute;visibility:visible;mso-wrap-style:square" from="6303,593" to="7205,5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kRPK8UAAADdAAAADwAAAGRycy9kb3ducmV2LnhtbESPUWvCMBSF3wf7D+EOfJupynR0RhmC&#10;IoIP0/2AS3OXVpubLklt++/NQNjj4ZzzHc5y3dta3MiHyrGCyTgDQVw4XbFR8H3evr6DCBFZY+2Y&#10;FAwUYL16flpirl3HX3Q7RSMShEOOCsoYm1zKUJRkMYxdQ5y8H+ctxiS9kdpjl+C2ltMsm0uLFaeF&#10;EhvalFRcT61V4Nt2Zo5vzWXofg/7wfjtdRdqpUYv/ecHiEh9/A8/2nutYDpfLODvTXoCcnU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kRPK8UAAADdAAAADwAAAAAAAAAA&#10;AAAAAAChAgAAZHJzL2Rvd25yZXYueG1sUEsFBgAAAAAEAAQA+QAAAJMDAAAAAA==&#10;" strokecolor="#1f1a17" strokeweight=".35639mm"/>
                <v:shape id="Text Box 2402" o:spid="_x0000_s1096" type="#_x0000_t202" style="position:absolute;left:6293;top:132;width:922;height:9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mhKsMA&#10;AADdAAAADwAAAGRycy9kb3ducmV2LnhtbERPz2vCMBS+D/Y/hDfwNtN56GZnFBEFQZC19eDx2Tzb&#10;YPNSm6j1v18Ogx0/vt+zxWBbcafeG8cKPsYJCOLKacO1gkO5ef8C4QOyxtYxKXiSh8X89WWGmXYP&#10;zulehFrEEPYZKmhC6DIpfdWQRT92HXHkzq63GCLsa6l7fMRw28pJkqTSouHY0GBHq4aqS3GzCpZH&#10;ztfmuj/95OfclOU04V16UWr0Niy/QQQawr/4z73VCibpZ5wb38QnIO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smhKsMAAADdAAAADwAAAAAAAAAAAAAAAACYAgAAZHJzL2Rv&#10;d25yZXYueG1sUEsFBgAAAAAEAAQA9QAAAIgDAAAAAA==&#10;" filled="f" stroked="f">
                  <v:textbox inset="0,0,0,0">
                    <w:txbxContent>
                      <w:p w:rsidR="006925E3" w:rsidRDefault="00B1318A">
                        <w:pPr>
                          <w:spacing w:before="30" w:line="216" w:lineRule="auto"/>
                          <w:ind w:left="76"/>
                          <w:rPr>
                            <w:sz w:val="25"/>
                          </w:rPr>
                        </w:pPr>
                        <w:r>
                          <w:rPr>
                            <w:color w:val="1F1A17"/>
                            <w:position w:val="-14"/>
                            <w:sz w:val="25"/>
                          </w:rPr>
                          <w:t xml:space="preserve">8 </w:t>
                        </w:r>
                        <w:r>
                          <w:rPr>
                            <w:color w:val="1F1A17"/>
                            <w:sz w:val="25"/>
                          </w:rPr>
                          <w:t>5 2</w:t>
                        </w:r>
                        <w:r>
                          <w:rPr>
                            <w:color w:val="1F1A17"/>
                            <w:spacing w:val="-2"/>
                            <w:sz w:val="25"/>
                          </w:rPr>
                          <w:t xml:space="preserve"> </w:t>
                        </w:r>
                        <w:r>
                          <w:rPr>
                            <w:color w:val="1F1A17"/>
                            <w:position w:val="-16"/>
                            <w:sz w:val="25"/>
                          </w:rPr>
                          <w:t>7</w:t>
                        </w:r>
                      </w:p>
                      <w:p w:rsidR="006925E3" w:rsidRDefault="00B1318A">
                        <w:pPr>
                          <w:spacing w:line="225" w:lineRule="auto"/>
                          <w:ind w:left="76"/>
                          <w:rPr>
                            <w:sz w:val="25"/>
                          </w:rPr>
                        </w:pPr>
                        <w:r>
                          <w:rPr>
                            <w:color w:val="1F1A17"/>
                            <w:position w:val="1"/>
                            <w:sz w:val="25"/>
                          </w:rPr>
                          <w:t xml:space="preserve">3 </w:t>
                        </w:r>
                        <w:r>
                          <w:rPr>
                            <w:color w:val="1F1A17"/>
                            <w:position w:val="-16"/>
                            <w:sz w:val="25"/>
                          </w:rPr>
                          <w:t>6 1</w:t>
                        </w:r>
                        <w:r>
                          <w:rPr>
                            <w:color w:val="1F1A17"/>
                            <w:spacing w:val="-13"/>
                            <w:position w:val="-16"/>
                            <w:sz w:val="25"/>
                          </w:rPr>
                          <w:t xml:space="preserve"> </w:t>
                        </w:r>
                        <w:r>
                          <w:rPr>
                            <w:color w:val="1F1A17"/>
                            <w:sz w:val="25"/>
                          </w:rPr>
                          <w:t>4</w:t>
                        </w:r>
                      </w:p>
                    </w:txbxContent>
                  </v:textbox>
                </v:shape>
                <w10:wrap anchorx="page"/>
              </v:group>
            </w:pict>
          </mc:Fallback>
        </mc:AlternateContent>
      </w:r>
      <w:r w:rsidR="00B1318A">
        <w:rPr>
          <w:w w:val="79"/>
          <w:sz w:val="16"/>
        </w:rPr>
        <w:t>o</w:t>
      </w:r>
    </w:p>
    <w:p w:rsidR="006925E3" w:rsidRDefault="00B1318A">
      <w:pPr>
        <w:pStyle w:val="Prrafodelista"/>
        <w:numPr>
          <w:ilvl w:val="0"/>
          <w:numId w:val="107"/>
        </w:numPr>
        <w:tabs>
          <w:tab w:val="left" w:pos="1210"/>
          <w:tab w:val="left" w:pos="1211"/>
        </w:tabs>
        <w:spacing w:line="251" w:lineRule="exact"/>
        <w:ind w:left="1210" w:hanging="537"/>
        <w:rPr>
          <w:sz w:val="24"/>
        </w:rPr>
      </w:pPr>
      <w:r>
        <w:rPr>
          <w:position w:val="1"/>
          <w:sz w:val="24"/>
        </w:rPr>
        <w:t xml:space="preserve">El punto regresa cada 8, luego es </w:t>
      </w:r>
      <w:r>
        <w:rPr>
          <w:sz w:val="21"/>
        </w:rPr>
        <w:t>8</w:t>
      </w:r>
      <w:r>
        <w:rPr>
          <w:spacing w:val="-8"/>
          <w:sz w:val="21"/>
        </w:rPr>
        <w:t xml:space="preserve"> </w:t>
      </w:r>
      <w:r>
        <w:rPr>
          <w:position w:val="1"/>
          <w:sz w:val="24"/>
        </w:rPr>
        <w:t>:</w:t>
      </w:r>
    </w:p>
    <w:p w:rsidR="006925E3" w:rsidRDefault="00B1318A">
      <w:pPr>
        <w:pStyle w:val="Prrafodelista"/>
        <w:numPr>
          <w:ilvl w:val="0"/>
          <w:numId w:val="107"/>
        </w:numPr>
        <w:tabs>
          <w:tab w:val="left" w:pos="1210"/>
          <w:tab w:val="left" w:pos="1211"/>
        </w:tabs>
        <w:spacing w:before="7"/>
        <w:ind w:left="1210" w:hanging="537"/>
        <w:rPr>
          <w:sz w:val="24"/>
        </w:rPr>
      </w:pPr>
      <w:r>
        <w:rPr>
          <w:sz w:val="24"/>
        </w:rPr>
        <w:t>Se</w:t>
      </w:r>
      <w:r>
        <w:rPr>
          <w:spacing w:val="-1"/>
          <w:sz w:val="24"/>
        </w:rPr>
        <w:t xml:space="preserve"> </w:t>
      </w:r>
      <w:r>
        <w:rPr>
          <w:sz w:val="24"/>
        </w:rPr>
        <w:t>tiene</w:t>
      </w:r>
    </w:p>
    <w:p w:rsidR="006925E3" w:rsidRDefault="00B1318A">
      <w:pPr>
        <w:tabs>
          <w:tab w:val="left" w:pos="2754"/>
        </w:tabs>
        <w:spacing w:before="26" w:line="172" w:lineRule="exact"/>
        <w:ind w:left="2064"/>
        <w:rPr>
          <w:sz w:val="17"/>
        </w:rPr>
      </w:pPr>
      <w:r>
        <w:rPr>
          <w:sz w:val="17"/>
        </w:rPr>
        <w:t>0</w:t>
      </w:r>
      <w:r>
        <w:rPr>
          <w:sz w:val="17"/>
        </w:rPr>
        <w:tab/>
        <w:t>0</w:t>
      </w:r>
    </w:p>
    <w:p w:rsidR="006925E3" w:rsidRDefault="00B1318A">
      <w:pPr>
        <w:pStyle w:val="Textoindependiente"/>
        <w:spacing w:line="1" w:lineRule="exact"/>
        <w:ind w:left="1243"/>
      </w:pPr>
      <w:r>
        <w:t xml:space="preserve">2463 </w:t>
      </w:r>
      <w:r>
        <w:rPr>
          <w:rFonts w:ascii="Symbol" w:hAnsi="Symbol"/>
        </w:rPr>
        <w:t></w:t>
      </w:r>
      <w:r>
        <w:rPr>
          <w:rFonts w:ascii="Times New Roman" w:hAnsi="Times New Roman"/>
        </w:rPr>
        <w:t xml:space="preserve"> </w:t>
      </w:r>
      <w:r>
        <w:rPr>
          <w:rFonts w:ascii="Symbol" w:hAnsi="Symbol"/>
        </w:rPr>
        <w:t></w:t>
      </w:r>
      <w:r>
        <w:rPr>
          <w:rFonts w:ascii="Times New Roman" w:hAnsi="Times New Roman"/>
        </w:rPr>
        <w:t xml:space="preserve"> </w:t>
      </w:r>
      <w:r>
        <w:t xml:space="preserve">3 </w:t>
      </w:r>
      <w:r>
        <w:rPr>
          <w:rFonts w:ascii="Symbol" w:hAnsi="Symbol"/>
        </w:rPr>
        <w:t></w:t>
      </w:r>
      <w:r>
        <w:rPr>
          <w:rFonts w:ascii="Times New Roman" w:hAnsi="Times New Roman"/>
        </w:rPr>
        <w:t xml:space="preserve"> </w:t>
      </w:r>
      <w:r>
        <w:rPr>
          <w:rFonts w:ascii="Symbol" w:hAnsi="Symbol"/>
        </w:rPr>
        <w:t></w:t>
      </w:r>
      <w:r>
        <w:rPr>
          <w:rFonts w:ascii="Times New Roman" w:hAnsi="Times New Roman"/>
        </w:rPr>
        <w:t xml:space="preserve"> </w:t>
      </w:r>
      <w:r>
        <w:t>7</w:t>
      </w:r>
    </w:p>
    <w:p w:rsidR="006925E3" w:rsidRDefault="00B1318A">
      <w:pPr>
        <w:pStyle w:val="Textoindependiente"/>
        <w:tabs>
          <w:tab w:val="left" w:pos="2733"/>
        </w:tabs>
        <w:spacing w:line="269" w:lineRule="exact"/>
        <w:ind w:left="2047"/>
      </w:pPr>
      <w:r>
        <w:t>4</w:t>
      </w:r>
      <w:r>
        <w:tab/>
        <w:t>8</w:t>
      </w:r>
    </w:p>
    <w:p w:rsidR="006925E3" w:rsidRDefault="00B1318A">
      <w:pPr>
        <w:tabs>
          <w:tab w:val="left" w:pos="2548"/>
        </w:tabs>
        <w:spacing w:before="94" w:line="148" w:lineRule="exact"/>
        <w:ind w:left="1906"/>
        <w:rPr>
          <w:sz w:val="17"/>
        </w:rPr>
      </w:pPr>
      <w:r>
        <w:rPr>
          <w:sz w:val="17"/>
        </w:rPr>
        <w:t>0</w:t>
      </w:r>
      <w:r>
        <w:rPr>
          <w:sz w:val="17"/>
        </w:rPr>
        <w:tab/>
        <w:t>0</w:t>
      </w:r>
    </w:p>
    <w:p w:rsidR="006925E3" w:rsidRDefault="00AB6811">
      <w:pPr>
        <w:pStyle w:val="Textoindependiente"/>
        <w:spacing w:before="1"/>
        <w:ind w:left="1239"/>
      </w:pPr>
      <w:r>
        <w:rPr>
          <w:noProof/>
          <w:lang w:val="es-PE" w:eastAsia="es-PE" w:bidi="ar-SA"/>
        </w:rPr>
        <mc:AlternateContent>
          <mc:Choice Requires="wpg">
            <w:drawing>
              <wp:anchor distT="0" distB="0" distL="114300" distR="114300" simplePos="0" relativeHeight="3448" behindDoc="0" locked="0" layoutInCell="1" allowOverlap="1">
                <wp:simplePos x="0" y="0"/>
                <wp:positionH relativeFrom="page">
                  <wp:posOffset>4958080</wp:posOffset>
                </wp:positionH>
                <wp:positionV relativeFrom="paragraph">
                  <wp:posOffset>53340</wp:posOffset>
                </wp:positionV>
                <wp:extent cx="645160" cy="645160"/>
                <wp:effectExtent l="14605" t="8890" r="6985" b="12700"/>
                <wp:wrapNone/>
                <wp:docPr id="2666" name="Group 23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5160" cy="645160"/>
                          <a:chOff x="7808" y="84"/>
                          <a:chExt cx="1016" cy="1016"/>
                        </a:xfrm>
                      </wpg:grpSpPr>
                      <wps:wsp>
                        <wps:cNvPr id="2667" name="AutoShape 2400"/>
                        <wps:cNvSpPr>
                          <a:spLocks/>
                        </wps:cNvSpPr>
                        <wps:spPr bwMode="auto">
                          <a:xfrm>
                            <a:off x="35" y="5183"/>
                            <a:ext cx="866" cy="866"/>
                          </a:xfrm>
                          <a:custGeom>
                            <a:avLst/>
                            <a:gdLst>
                              <a:gd name="T0" fmla="+- 0 8316 36"/>
                              <a:gd name="T1" fmla="*/ T0 w 866"/>
                              <a:gd name="T2" fmla="+- 0 95 5183"/>
                              <a:gd name="T3" fmla="*/ 95 h 866"/>
                              <a:gd name="T4" fmla="+- 0 8244 36"/>
                              <a:gd name="T5" fmla="*/ T4 w 866"/>
                              <a:gd name="T6" fmla="+- 0 100 5183"/>
                              <a:gd name="T7" fmla="*/ 100 h 866"/>
                              <a:gd name="T8" fmla="+- 0 8174 36"/>
                              <a:gd name="T9" fmla="*/ T8 w 866"/>
                              <a:gd name="T10" fmla="+- 0 116 5183"/>
                              <a:gd name="T11" fmla="*/ 116 h 866"/>
                              <a:gd name="T12" fmla="+- 0 8108 36"/>
                              <a:gd name="T13" fmla="*/ T12 w 866"/>
                              <a:gd name="T14" fmla="+- 0 142 5183"/>
                              <a:gd name="T15" fmla="*/ 142 h 866"/>
                              <a:gd name="T16" fmla="+- 0 8047 36"/>
                              <a:gd name="T17" fmla="*/ T16 w 866"/>
                              <a:gd name="T18" fmla="+- 0 176 5183"/>
                              <a:gd name="T19" fmla="*/ 176 h 866"/>
                              <a:gd name="T20" fmla="+- 0 7992 36"/>
                              <a:gd name="T21" fmla="*/ T20 w 866"/>
                              <a:gd name="T22" fmla="+- 0 219 5183"/>
                              <a:gd name="T23" fmla="*/ 219 h 866"/>
                              <a:gd name="T24" fmla="+- 0 7942 36"/>
                              <a:gd name="T25" fmla="*/ T24 w 866"/>
                              <a:gd name="T26" fmla="+- 0 268 5183"/>
                              <a:gd name="T27" fmla="*/ 268 h 866"/>
                              <a:gd name="T28" fmla="+- 0 7900 36"/>
                              <a:gd name="T29" fmla="*/ T28 w 866"/>
                              <a:gd name="T30" fmla="+- 0 324 5183"/>
                              <a:gd name="T31" fmla="*/ 324 h 866"/>
                              <a:gd name="T32" fmla="+- 0 7866 36"/>
                              <a:gd name="T33" fmla="*/ T32 w 866"/>
                              <a:gd name="T34" fmla="+- 0 385 5183"/>
                              <a:gd name="T35" fmla="*/ 385 h 866"/>
                              <a:gd name="T36" fmla="+- 0 7840 36"/>
                              <a:gd name="T37" fmla="*/ T36 w 866"/>
                              <a:gd name="T38" fmla="+- 0 450 5183"/>
                              <a:gd name="T39" fmla="*/ 450 h 866"/>
                              <a:gd name="T40" fmla="+- 0 7824 36"/>
                              <a:gd name="T41" fmla="*/ T40 w 866"/>
                              <a:gd name="T42" fmla="+- 0 520 5183"/>
                              <a:gd name="T43" fmla="*/ 520 h 866"/>
                              <a:gd name="T44" fmla="+- 0 7818 36"/>
                              <a:gd name="T45" fmla="*/ T44 w 866"/>
                              <a:gd name="T46" fmla="+- 0 592 5183"/>
                              <a:gd name="T47" fmla="*/ 592 h 866"/>
                              <a:gd name="T48" fmla="+- 0 7824 36"/>
                              <a:gd name="T49" fmla="*/ T48 w 866"/>
                              <a:gd name="T50" fmla="+- 0 664 5183"/>
                              <a:gd name="T51" fmla="*/ 664 h 866"/>
                              <a:gd name="T52" fmla="+- 0 7840 36"/>
                              <a:gd name="T53" fmla="*/ T52 w 866"/>
                              <a:gd name="T54" fmla="+- 0 734 5183"/>
                              <a:gd name="T55" fmla="*/ 734 h 866"/>
                              <a:gd name="T56" fmla="+- 0 7866 36"/>
                              <a:gd name="T57" fmla="*/ T56 w 866"/>
                              <a:gd name="T58" fmla="+- 0 799 5183"/>
                              <a:gd name="T59" fmla="*/ 799 h 866"/>
                              <a:gd name="T60" fmla="+- 0 7900 36"/>
                              <a:gd name="T61" fmla="*/ T60 w 866"/>
                              <a:gd name="T62" fmla="+- 0 860 5183"/>
                              <a:gd name="T63" fmla="*/ 860 h 866"/>
                              <a:gd name="T64" fmla="+- 0 7942 36"/>
                              <a:gd name="T65" fmla="*/ T64 w 866"/>
                              <a:gd name="T66" fmla="+- 0 916 5183"/>
                              <a:gd name="T67" fmla="*/ 916 h 866"/>
                              <a:gd name="T68" fmla="+- 0 7992 36"/>
                              <a:gd name="T69" fmla="*/ T68 w 866"/>
                              <a:gd name="T70" fmla="+- 0 966 5183"/>
                              <a:gd name="T71" fmla="*/ 966 h 866"/>
                              <a:gd name="T72" fmla="+- 0 8047 36"/>
                              <a:gd name="T73" fmla="*/ T72 w 866"/>
                              <a:gd name="T74" fmla="+- 0 1008 5183"/>
                              <a:gd name="T75" fmla="*/ 1008 h 866"/>
                              <a:gd name="T76" fmla="+- 0 8108 36"/>
                              <a:gd name="T77" fmla="*/ T76 w 866"/>
                              <a:gd name="T78" fmla="+- 0 1042 5183"/>
                              <a:gd name="T79" fmla="*/ 1042 h 866"/>
                              <a:gd name="T80" fmla="+- 0 8174 36"/>
                              <a:gd name="T81" fmla="*/ T80 w 866"/>
                              <a:gd name="T82" fmla="+- 0 1068 5183"/>
                              <a:gd name="T83" fmla="*/ 1068 h 866"/>
                              <a:gd name="T84" fmla="+- 0 8244 36"/>
                              <a:gd name="T85" fmla="*/ T84 w 866"/>
                              <a:gd name="T86" fmla="+- 0 1084 5183"/>
                              <a:gd name="T87" fmla="*/ 1084 h 866"/>
                              <a:gd name="T88" fmla="+- 0 8316 36"/>
                              <a:gd name="T89" fmla="*/ T88 w 866"/>
                              <a:gd name="T90" fmla="+- 0 1089 5183"/>
                              <a:gd name="T91" fmla="*/ 1089 h 866"/>
                              <a:gd name="T92" fmla="+- 0 8388 36"/>
                              <a:gd name="T93" fmla="*/ T92 w 866"/>
                              <a:gd name="T94" fmla="+- 0 1084 5183"/>
                              <a:gd name="T95" fmla="*/ 1084 h 866"/>
                              <a:gd name="T96" fmla="+- 0 8458 36"/>
                              <a:gd name="T97" fmla="*/ T96 w 866"/>
                              <a:gd name="T98" fmla="+- 0 1068 5183"/>
                              <a:gd name="T99" fmla="*/ 1068 h 866"/>
                              <a:gd name="T100" fmla="+- 0 8523 36"/>
                              <a:gd name="T101" fmla="*/ T100 w 866"/>
                              <a:gd name="T102" fmla="+- 0 1042 5183"/>
                              <a:gd name="T103" fmla="*/ 1042 h 866"/>
                              <a:gd name="T104" fmla="+- 0 8584 36"/>
                              <a:gd name="T105" fmla="*/ T104 w 866"/>
                              <a:gd name="T106" fmla="+- 0 1008 5183"/>
                              <a:gd name="T107" fmla="*/ 1008 h 866"/>
                              <a:gd name="T108" fmla="+- 0 8640 36"/>
                              <a:gd name="T109" fmla="*/ T108 w 866"/>
                              <a:gd name="T110" fmla="+- 0 966 5183"/>
                              <a:gd name="T111" fmla="*/ 966 h 866"/>
                              <a:gd name="T112" fmla="+- 0 8689 36"/>
                              <a:gd name="T113" fmla="*/ T112 w 866"/>
                              <a:gd name="T114" fmla="+- 0 916 5183"/>
                              <a:gd name="T115" fmla="*/ 916 h 866"/>
                              <a:gd name="T116" fmla="+- 0 8731 36"/>
                              <a:gd name="T117" fmla="*/ T116 w 866"/>
                              <a:gd name="T118" fmla="+- 0 860 5183"/>
                              <a:gd name="T119" fmla="*/ 860 h 866"/>
                              <a:gd name="T120" fmla="+- 0 8766 36"/>
                              <a:gd name="T121" fmla="*/ T120 w 866"/>
                              <a:gd name="T122" fmla="+- 0 799 5183"/>
                              <a:gd name="T123" fmla="*/ 799 h 866"/>
                              <a:gd name="T124" fmla="+- 0 8791 36"/>
                              <a:gd name="T125" fmla="*/ T124 w 866"/>
                              <a:gd name="T126" fmla="+- 0 734 5183"/>
                              <a:gd name="T127" fmla="*/ 734 h 866"/>
                              <a:gd name="T128" fmla="+- 0 8807 36"/>
                              <a:gd name="T129" fmla="*/ T128 w 866"/>
                              <a:gd name="T130" fmla="+- 0 664 5183"/>
                              <a:gd name="T131" fmla="*/ 664 h 866"/>
                              <a:gd name="T132" fmla="+- 0 8813 36"/>
                              <a:gd name="T133" fmla="*/ T132 w 866"/>
                              <a:gd name="T134" fmla="+- 0 592 5183"/>
                              <a:gd name="T135" fmla="*/ 592 h 866"/>
                              <a:gd name="T136" fmla="+- 0 8807 36"/>
                              <a:gd name="T137" fmla="*/ T136 w 866"/>
                              <a:gd name="T138" fmla="+- 0 520 5183"/>
                              <a:gd name="T139" fmla="*/ 520 h 866"/>
                              <a:gd name="T140" fmla="+- 0 8791 36"/>
                              <a:gd name="T141" fmla="*/ T140 w 866"/>
                              <a:gd name="T142" fmla="+- 0 450 5183"/>
                              <a:gd name="T143" fmla="*/ 450 h 866"/>
                              <a:gd name="T144" fmla="+- 0 8766 36"/>
                              <a:gd name="T145" fmla="*/ T144 w 866"/>
                              <a:gd name="T146" fmla="+- 0 385 5183"/>
                              <a:gd name="T147" fmla="*/ 385 h 866"/>
                              <a:gd name="T148" fmla="+- 0 8731 36"/>
                              <a:gd name="T149" fmla="*/ T148 w 866"/>
                              <a:gd name="T150" fmla="+- 0 324 5183"/>
                              <a:gd name="T151" fmla="*/ 324 h 866"/>
                              <a:gd name="T152" fmla="+- 0 8689 36"/>
                              <a:gd name="T153" fmla="*/ T152 w 866"/>
                              <a:gd name="T154" fmla="+- 0 268 5183"/>
                              <a:gd name="T155" fmla="*/ 268 h 866"/>
                              <a:gd name="T156" fmla="+- 0 8640 36"/>
                              <a:gd name="T157" fmla="*/ T156 w 866"/>
                              <a:gd name="T158" fmla="+- 0 219 5183"/>
                              <a:gd name="T159" fmla="*/ 219 h 866"/>
                              <a:gd name="T160" fmla="+- 0 8584 36"/>
                              <a:gd name="T161" fmla="*/ T160 w 866"/>
                              <a:gd name="T162" fmla="+- 0 176 5183"/>
                              <a:gd name="T163" fmla="*/ 176 h 866"/>
                              <a:gd name="T164" fmla="+- 0 8523 36"/>
                              <a:gd name="T165" fmla="*/ T164 w 866"/>
                              <a:gd name="T166" fmla="+- 0 142 5183"/>
                              <a:gd name="T167" fmla="*/ 142 h 866"/>
                              <a:gd name="T168" fmla="+- 0 8458 36"/>
                              <a:gd name="T169" fmla="*/ T168 w 866"/>
                              <a:gd name="T170" fmla="+- 0 116 5183"/>
                              <a:gd name="T171" fmla="*/ 116 h 866"/>
                              <a:gd name="T172" fmla="+- 0 8388 36"/>
                              <a:gd name="T173" fmla="*/ T172 w 866"/>
                              <a:gd name="T174" fmla="+- 0 100 5183"/>
                              <a:gd name="T175" fmla="*/ 100 h 866"/>
                              <a:gd name="T176" fmla="+- 0 8316 36"/>
                              <a:gd name="T177" fmla="*/ T176 w 866"/>
                              <a:gd name="T178" fmla="+- 0 95 5183"/>
                              <a:gd name="T179" fmla="*/ 95 h 866"/>
                              <a:gd name="T180" fmla="+- 0 8316 36"/>
                              <a:gd name="T181" fmla="*/ T180 w 866"/>
                              <a:gd name="T182" fmla="+- 0 95 5183"/>
                              <a:gd name="T183" fmla="*/ 95 h 866"/>
                              <a:gd name="T184" fmla="+- 0 8316 36"/>
                              <a:gd name="T185" fmla="*/ T184 w 866"/>
                              <a:gd name="T186" fmla="+- 0 1089 5183"/>
                              <a:gd name="T187" fmla="*/ 1089 h 866"/>
                              <a:gd name="T188" fmla="+- 0 8813 36"/>
                              <a:gd name="T189" fmla="*/ T188 w 866"/>
                              <a:gd name="T190" fmla="+- 0 592 5183"/>
                              <a:gd name="T191" fmla="*/ 592 h 866"/>
                              <a:gd name="T192" fmla="+- 0 7818 36"/>
                              <a:gd name="T193" fmla="*/ T192 w 866"/>
                              <a:gd name="T194" fmla="+- 0 592 5183"/>
                              <a:gd name="T195" fmla="*/ 592 h 866"/>
                              <a:gd name="T196" fmla="+- 0 8668 36"/>
                              <a:gd name="T197" fmla="*/ T196 w 866"/>
                              <a:gd name="T198" fmla="+- 0 944 5183"/>
                              <a:gd name="T199" fmla="*/ 944 h 866"/>
                              <a:gd name="T200" fmla="+- 0 7964 36"/>
                              <a:gd name="T201" fmla="*/ T200 w 866"/>
                              <a:gd name="T202" fmla="+- 0 240 5183"/>
                              <a:gd name="T203" fmla="*/ 240 h 86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Lst>
                            <a:rect l="0" t="0" r="r" b="b"/>
                            <a:pathLst>
                              <a:path w="866" h="866">
                                <a:moveTo>
                                  <a:pt x="8280" y="-5088"/>
                                </a:moveTo>
                                <a:lnTo>
                                  <a:pt x="8208" y="-5083"/>
                                </a:lnTo>
                                <a:lnTo>
                                  <a:pt x="8138" y="-5067"/>
                                </a:lnTo>
                                <a:lnTo>
                                  <a:pt x="8072" y="-5041"/>
                                </a:lnTo>
                                <a:lnTo>
                                  <a:pt x="8011" y="-5007"/>
                                </a:lnTo>
                                <a:lnTo>
                                  <a:pt x="7956" y="-4964"/>
                                </a:lnTo>
                                <a:lnTo>
                                  <a:pt x="7906" y="-4915"/>
                                </a:lnTo>
                                <a:lnTo>
                                  <a:pt x="7864" y="-4859"/>
                                </a:lnTo>
                                <a:lnTo>
                                  <a:pt x="7830" y="-4798"/>
                                </a:lnTo>
                                <a:lnTo>
                                  <a:pt x="7804" y="-4733"/>
                                </a:lnTo>
                                <a:lnTo>
                                  <a:pt x="7788" y="-4663"/>
                                </a:lnTo>
                                <a:lnTo>
                                  <a:pt x="7782" y="-4591"/>
                                </a:lnTo>
                                <a:lnTo>
                                  <a:pt x="7788" y="-4519"/>
                                </a:lnTo>
                                <a:lnTo>
                                  <a:pt x="7804" y="-4449"/>
                                </a:lnTo>
                                <a:lnTo>
                                  <a:pt x="7830" y="-4384"/>
                                </a:lnTo>
                                <a:lnTo>
                                  <a:pt x="7864" y="-4323"/>
                                </a:lnTo>
                                <a:lnTo>
                                  <a:pt x="7906" y="-4267"/>
                                </a:lnTo>
                                <a:lnTo>
                                  <a:pt x="7956" y="-4217"/>
                                </a:lnTo>
                                <a:lnTo>
                                  <a:pt x="8011" y="-4175"/>
                                </a:lnTo>
                                <a:lnTo>
                                  <a:pt x="8072" y="-4141"/>
                                </a:lnTo>
                                <a:lnTo>
                                  <a:pt x="8138" y="-4115"/>
                                </a:lnTo>
                                <a:lnTo>
                                  <a:pt x="8208" y="-4099"/>
                                </a:lnTo>
                                <a:lnTo>
                                  <a:pt x="8280" y="-4094"/>
                                </a:lnTo>
                                <a:lnTo>
                                  <a:pt x="8352" y="-4099"/>
                                </a:lnTo>
                                <a:lnTo>
                                  <a:pt x="8422" y="-4115"/>
                                </a:lnTo>
                                <a:lnTo>
                                  <a:pt x="8487" y="-4141"/>
                                </a:lnTo>
                                <a:lnTo>
                                  <a:pt x="8548" y="-4175"/>
                                </a:lnTo>
                                <a:lnTo>
                                  <a:pt x="8604" y="-4217"/>
                                </a:lnTo>
                                <a:lnTo>
                                  <a:pt x="8653" y="-4267"/>
                                </a:lnTo>
                                <a:lnTo>
                                  <a:pt x="8695" y="-4323"/>
                                </a:lnTo>
                                <a:lnTo>
                                  <a:pt x="8730" y="-4384"/>
                                </a:lnTo>
                                <a:lnTo>
                                  <a:pt x="8755" y="-4449"/>
                                </a:lnTo>
                                <a:lnTo>
                                  <a:pt x="8771" y="-4519"/>
                                </a:lnTo>
                                <a:lnTo>
                                  <a:pt x="8777" y="-4591"/>
                                </a:lnTo>
                                <a:lnTo>
                                  <a:pt x="8771" y="-4663"/>
                                </a:lnTo>
                                <a:lnTo>
                                  <a:pt x="8755" y="-4733"/>
                                </a:lnTo>
                                <a:lnTo>
                                  <a:pt x="8730" y="-4798"/>
                                </a:lnTo>
                                <a:lnTo>
                                  <a:pt x="8695" y="-4859"/>
                                </a:lnTo>
                                <a:lnTo>
                                  <a:pt x="8653" y="-4915"/>
                                </a:lnTo>
                                <a:lnTo>
                                  <a:pt x="8604" y="-4964"/>
                                </a:lnTo>
                                <a:lnTo>
                                  <a:pt x="8548" y="-5007"/>
                                </a:lnTo>
                                <a:lnTo>
                                  <a:pt x="8487" y="-5041"/>
                                </a:lnTo>
                                <a:lnTo>
                                  <a:pt x="8422" y="-5067"/>
                                </a:lnTo>
                                <a:lnTo>
                                  <a:pt x="8352" y="-5083"/>
                                </a:lnTo>
                                <a:lnTo>
                                  <a:pt x="8280" y="-5088"/>
                                </a:lnTo>
                                <a:close/>
                                <a:moveTo>
                                  <a:pt x="8280" y="-5088"/>
                                </a:moveTo>
                                <a:lnTo>
                                  <a:pt x="8280" y="-4094"/>
                                </a:lnTo>
                                <a:moveTo>
                                  <a:pt x="8777" y="-4591"/>
                                </a:moveTo>
                                <a:lnTo>
                                  <a:pt x="7782" y="-4591"/>
                                </a:lnTo>
                                <a:moveTo>
                                  <a:pt x="8632" y="-4239"/>
                                </a:moveTo>
                                <a:lnTo>
                                  <a:pt x="7928" y="-4943"/>
                                </a:lnTo>
                              </a:path>
                            </a:pathLst>
                          </a:custGeom>
                          <a:noFill/>
                          <a:ln w="13283">
                            <a:solidFill>
                              <a:srgbClr val="23201D"/>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668" name="Freeform 2399"/>
                        <wps:cNvSpPr>
                          <a:spLocks/>
                        </wps:cNvSpPr>
                        <wps:spPr bwMode="auto">
                          <a:xfrm>
                            <a:off x="7818" y="240"/>
                            <a:ext cx="498" cy="353"/>
                          </a:xfrm>
                          <a:custGeom>
                            <a:avLst/>
                            <a:gdLst>
                              <a:gd name="T0" fmla="+- 0 7964 7818"/>
                              <a:gd name="T1" fmla="*/ T0 w 498"/>
                              <a:gd name="T2" fmla="+- 0 240 240"/>
                              <a:gd name="T3" fmla="*/ 240 h 353"/>
                              <a:gd name="T4" fmla="+- 0 7909 7818"/>
                              <a:gd name="T5" fmla="*/ T4 w 498"/>
                              <a:gd name="T6" fmla="+- 0 302 240"/>
                              <a:gd name="T7" fmla="*/ 302 h 353"/>
                              <a:gd name="T8" fmla="+- 0 7868 7818"/>
                              <a:gd name="T9" fmla="*/ T8 w 498"/>
                              <a:gd name="T10" fmla="+- 0 367 240"/>
                              <a:gd name="T11" fmla="*/ 367 h 353"/>
                              <a:gd name="T12" fmla="+- 0 7840 7818"/>
                              <a:gd name="T13" fmla="*/ T12 w 498"/>
                              <a:gd name="T14" fmla="+- 0 435 240"/>
                              <a:gd name="T15" fmla="*/ 435 h 353"/>
                              <a:gd name="T16" fmla="+- 0 7824 7818"/>
                              <a:gd name="T17" fmla="*/ T16 w 498"/>
                              <a:gd name="T18" fmla="+- 0 510 240"/>
                              <a:gd name="T19" fmla="*/ 510 h 353"/>
                              <a:gd name="T20" fmla="+- 0 7818 7818"/>
                              <a:gd name="T21" fmla="*/ T20 w 498"/>
                              <a:gd name="T22" fmla="+- 0 592 240"/>
                              <a:gd name="T23" fmla="*/ 592 h 353"/>
                              <a:gd name="T24" fmla="+- 0 8316 7818"/>
                              <a:gd name="T25" fmla="*/ T24 w 498"/>
                              <a:gd name="T26" fmla="+- 0 592 240"/>
                              <a:gd name="T27" fmla="*/ 592 h 353"/>
                              <a:gd name="T28" fmla="+- 0 7964 7818"/>
                              <a:gd name="T29" fmla="*/ T28 w 498"/>
                              <a:gd name="T30" fmla="+- 0 240 240"/>
                              <a:gd name="T31" fmla="*/ 240 h 353"/>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498" h="353">
                                <a:moveTo>
                                  <a:pt x="146" y="0"/>
                                </a:moveTo>
                                <a:lnTo>
                                  <a:pt x="91" y="62"/>
                                </a:lnTo>
                                <a:lnTo>
                                  <a:pt x="50" y="127"/>
                                </a:lnTo>
                                <a:lnTo>
                                  <a:pt x="22" y="195"/>
                                </a:lnTo>
                                <a:lnTo>
                                  <a:pt x="6" y="270"/>
                                </a:lnTo>
                                <a:lnTo>
                                  <a:pt x="0" y="352"/>
                                </a:lnTo>
                                <a:lnTo>
                                  <a:pt x="498" y="352"/>
                                </a:lnTo>
                                <a:lnTo>
                                  <a:pt x="146" y="0"/>
                                </a:lnTo>
                                <a:close/>
                              </a:path>
                            </a:pathLst>
                          </a:custGeom>
                          <a:solidFill>
                            <a:srgbClr val="93929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69" name="AutoShape 2398"/>
                        <wps:cNvSpPr>
                          <a:spLocks/>
                        </wps:cNvSpPr>
                        <wps:spPr bwMode="auto">
                          <a:xfrm>
                            <a:off x="35" y="5309"/>
                            <a:ext cx="740" cy="614"/>
                          </a:xfrm>
                          <a:custGeom>
                            <a:avLst/>
                            <a:gdLst>
                              <a:gd name="T0" fmla="+- 0 7818 36"/>
                              <a:gd name="T1" fmla="*/ T0 w 740"/>
                              <a:gd name="T2" fmla="+- 0 592 5310"/>
                              <a:gd name="T3" fmla="*/ 592 h 614"/>
                              <a:gd name="T4" fmla="+- 0 8316 36"/>
                              <a:gd name="T5" fmla="*/ T4 w 740"/>
                              <a:gd name="T6" fmla="+- 0 592 5310"/>
                              <a:gd name="T7" fmla="*/ 592 h 614"/>
                              <a:gd name="T8" fmla="+- 0 7964 36"/>
                              <a:gd name="T9" fmla="*/ T8 w 740"/>
                              <a:gd name="T10" fmla="+- 0 240 5310"/>
                              <a:gd name="T11" fmla="*/ 240 h 614"/>
                              <a:gd name="T12" fmla="+- 0 7909 36"/>
                              <a:gd name="T13" fmla="*/ T12 w 740"/>
                              <a:gd name="T14" fmla="+- 0 302 5310"/>
                              <a:gd name="T15" fmla="*/ 302 h 614"/>
                              <a:gd name="T16" fmla="+- 0 7868 36"/>
                              <a:gd name="T17" fmla="*/ T16 w 740"/>
                              <a:gd name="T18" fmla="+- 0 367 5310"/>
                              <a:gd name="T19" fmla="*/ 367 h 614"/>
                              <a:gd name="T20" fmla="+- 0 7840 36"/>
                              <a:gd name="T21" fmla="*/ T20 w 740"/>
                              <a:gd name="T22" fmla="+- 0 435 5310"/>
                              <a:gd name="T23" fmla="*/ 435 h 614"/>
                              <a:gd name="T24" fmla="+- 0 7824 36"/>
                              <a:gd name="T25" fmla="*/ T24 w 740"/>
                              <a:gd name="T26" fmla="+- 0 510 5310"/>
                              <a:gd name="T27" fmla="*/ 510 h 614"/>
                              <a:gd name="T28" fmla="+- 0 7818 36"/>
                              <a:gd name="T29" fmla="*/ T28 w 740"/>
                              <a:gd name="T30" fmla="+- 0 592 5310"/>
                              <a:gd name="T31" fmla="*/ 592 h 614"/>
                              <a:gd name="T32" fmla="+- 0 7964 36"/>
                              <a:gd name="T33" fmla="*/ T32 w 740"/>
                              <a:gd name="T34" fmla="+- 0 944 5310"/>
                              <a:gd name="T35" fmla="*/ 944 h 614"/>
                              <a:gd name="T36" fmla="+- 0 8668 36"/>
                              <a:gd name="T37" fmla="*/ T36 w 740"/>
                              <a:gd name="T38" fmla="+- 0 240 5310"/>
                              <a:gd name="T39" fmla="*/ 240 h 61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40" h="614">
                                <a:moveTo>
                                  <a:pt x="7782" y="-4718"/>
                                </a:moveTo>
                                <a:lnTo>
                                  <a:pt x="8280" y="-4718"/>
                                </a:lnTo>
                                <a:lnTo>
                                  <a:pt x="7928" y="-5070"/>
                                </a:lnTo>
                                <a:lnTo>
                                  <a:pt x="7873" y="-5008"/>
                                </a:lnTo>
                                <a:lnTo>
                                  <a:pt x="7832" y="-4943"/>
                                </a:lnTo>
                                <a:lnTo>
                                  <a:pt x="7804" y="-4875"/>
                                </a:lnTo>
                                <a:lnTo>
                                  <a:pt x="7788" y="-4800"/>
                                </a:lnTo>
                                <a:lnTo>
                                  <a:pt x="7782" y="-4718"/>
                                </a:lnTo>
                                <a:close/>
                                <a:moveTo>
                                  <a:pt x="7928" y="-4366"/>
                                </a:moveTo>
                                <a:lnTo>
                                  <a:pt x="8632" y="-5070"/>
                                </a:lnTo>
                              </a:path>
                            </a:pathLst>
                          </a:custGeom>
                          <a:noFill/>
                          <a:ln w="13283">
                            <a:solidFill>
                              <a:srgbClr val="23201D"/>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670" name="Picture 2397"/>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8098" y="208"/>
                            <a:ext cx="167" cy="1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671" name="Freeform 2396"/>
                        <wps:cNvSpPr>
                          <a:spLocks/>
                        </wps:cNvSpPr>
                        <wps:spPr bwMode="auto">
                          <a:xfrm>
                            <a:off x="8315" y="592"/>
                            <a:ext cx="497" cy="353"/>
                          </a:xfrm>
                          <a:custGeom>
                            <a:avLst/>
                            <a:gdLst>
                              <a:gd name="T0" fmla="+- 0 8813 8316"/>
                              <a:gd name="T1" fmla="*/ T0 w 497"/>
                              <a:gd name="T2" fmla="+- 0 592 592"/>
                              <a:gd name="T3" fmla="*/ 592 h 353"/>
                              <a:gd name="T4" fmla="+- 0 8316 8316"/>
                              <a:gd name="T5" fmla="*/ T4 w 497"/>
                              <a:gd name="T6" fmla="+- 0 592 592"/>
                              <a:gd name="T7" fmla="*/ 592 h 353"/>
                              <a:gd name="T8" fmla="+- 0 8668 8316"/>
                              <a:gd name="T9" fmla="*/ T8 w 497"/>
                              <a:gd name="T10" fmla="+- 0 944 592"/>
                              <a:gd name="T11" fmla="*/ 944 h 353"/>
                              <a:gd name="T12" fmla="+- 0 8723 8316"/>
                              <a:gd name="T13" fmla="*/ T12 w 497"/>
                              <a:gd name="T14" fmla="+- 0 882 592"/>
                              <a:gd name="T15" fmla="*/ 882 h 353"/>
                              <a:gd name="T16" fmla="+- 0 8764 8316"/>
                              <a:gd name="T17" fmla="*/ T16 w 497"/>
                              <a:gd name="T18" fmla="+- 0 817 592"/>
                              <a:gd name="T19" fmla="*/ 817 h 353"/>
                              <a:gd name="T20" fmla="+- 0 8792 8316"/>
                              <a:gd name="T21" fmla="*/ T20 w 497"/>
                              <a:gd name="T22" fmla="+- 0 749 592"/>
                              <a:gd name="T23" fmla="*/ 749 h 353"/>
                              <a:gd name="T24" fmla="+- 0 8808 8316"/>
                              <a:gd name="T25" fmla="*/ T24 w 497"/>
                              <a:gd name="T26" fmla="+- 0 675 592"/>
                              <a:gd name="T27" fmla="*/ 675 h 353"/>
                              <a:gd name="T28" fmla="+- 0 8813 8316"/>
                              <a:gd name="T29" fmla="*/ T28 w 497"/>
                              <a:gd name="T30" fmla="+- 0 592 592"/>
                              <a:gd name="T31" fmla="*/ 592 h 353"/>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497" h="353">
                                <a:moveTo>
                                  <a:pt x="497" y="0"/>
                                </a:moveTo>
                                <a:lnTo>
                                  <a:pt x="0" y="0"/>
                                </a:lnTo>
                                <a:lnTo>
                                  <a:pt x="352" y="352"/>
                                </a:lnTo>
                                <a:lnTo>
                                  <a:pt x="407" y="290"/>
                                </a:lnTo>
                                <a:lnTo>
                                  <a:pt x="448" y="225"/>
                                </a:lnTo>
                                <a:lnTo>
                                  <a:pt x="476" y="157"/>
                                </a:lnTo>
                                <a:lnTo>
                                  <a:pt x="492" y="83"/>
                                </a:lnTo>
                                <a:lnTo>
                                  <a:pt x="497" y="0"/>
                                </a:lnTo>
                                <a:close/>
                              </a:path>
                            </a:pathLst>
                          </a:custGeom>
                          <a:solidFill>
                            <a:srgbClr val="93929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72" name="Freeform 2395"/>
                        <wps:cNvSpPr>
                          <a:spLocks/>
                        </wps:cNvSpPr>
                        <wps:spPr bwMode="auto">
                          <a:xfrm>
                            <a:off x="8315" y="592"/>
                            <a:ext cx="497" cy="353"/>
                          </a:xfrm>
                          <a:custGeom>
                            <a:avLst/>
                            <a:gdLst>
                              <a:gd name="T0" fmla="+- 0 8813 8316"/>
                              <a:gd name="T1" fmla="*/ T0 w 497"/>
                              <a:gd name="T2" fmla="+- 0 592 592"/>
                              <a:gd name="T3" fmla="*/ 592 h 353"/>
                              <a:gd name="T4" fmla="+- 0 8316 8316"/>
                              <a:gd name="T5" fmla="*/ T4 w 497"/>
                              <a:gd name="T6" fmla="+- 0 592 592"/>
                              <a:gd name="T7" fmla="*/ 592 h 353"/>
                              <a:gd name="T8" fmla="+- 0 8668 8316"/>
                              <a:gd name="T9" fmla="*/ T8 w 497"/>
                              <a:gd name="T10" fmla="+- 0 944 592"/>
                              <a:gd name="T11" fmla="*/ 944 h 353"/>
                              <a:gd name="T12" fmla="+- 0 8723 8316"/>
                              <a:gd name="T13" fmla="*/ T12 w 497"/>
                              <a:gd name="T14" fmla="+- 0 882 592"/>
                              <a:gd name="T15" fmla="*/ 882 h 353"/>
                              <a:gd name="T16" fmla="+- 0 8764 8316"/>
                              <a:gd name="T17" fmla="*/ T16 w 497"/>
                              <a:gd name="T18" fmla="+- 0 817 592"/>
                              <a:gd name="T19" fmla="*/ 817 h 353"/>
                              <a:gd name="T20" fmla="+- 0 8792 8316"/>
                              <a:gd name="T21" fmla="*/ T20 w 497"/>
                              <a:gd name="T22" fmla="+- 0 749 592"/>
                              <a:gd name="T23" fmla="*/ 749 h 353"/>
                              <a:gd name="T24" fmla="+- 0 8808 8316"/>
                              <a:gd name="T25" fmla="*/ T24 w 497"/>
                              <a:gd name="T26" fmla="+- 0 675 592"/>
                              <a:gd name="T27" fmla="*/ 675 h 353"/>
                              <a:gd name="T28" fmla="+- 0 8813 8316"/>
                              <a:gd name="T29" fmla="*/ T28 w 497"/>
                              <a:gd name="T30" fmla="+- 0 592 592"/>
                              <a:gd name="T31" fmla="*/ 592 h 353"/>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497" h="353">
                                <a:moveTo>
                                  <a:pt x="497" y="0"/>
                                </a:moveTo>
                                <a:lnTo>
                                  <a:pt x="0" y="0"/>
                                </a:lnTo>
                                <a:lnTo>
                                  <a:pt x="352" y="352"/>
                                </a:lnTo>
                                <a:lnTo>
                                  <a:pt x="407" y="290"/>
                                </a:lnTo>
                                <a:lnTo>
                                  <a:pt x="448" y="225"/>
                                </a:lnTo>
                                <a:lnTo>
                                  <a:pt x="476" y="157"/>
                                </a:lnTo>
                                <a:lnTo>
                                  <a:pt x="492" y="83"/>
                                </a:lnTo>
                                <a:lnTo>
                                  <a:pt x="497" y="0"/>
                                </a:lnTo>
                                <a:close/>
                              </a:path>
                            </a:pathLst>
                          </a:custGeom>
                          <a:noFill/>
                          <a:ln w="13283">
                            <a:solidFill>
                              <a:srgbClr val="23201D"/>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673" name="Picture 2394"/>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8574" y="353"/>
                            <a:ext cx="146" cy="1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43C4FE0D" id="Group 2393" o:spid="_x0000_s1026" style="position:absolute;margin-left:390.4pt;margin-top:4.2pt;width:50.8pt;height:50.8pt;z-index:3448;mso-position-horizontal-relative:page" coordorigin="7808,84" coordsize="1016,10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">
                <v:shape id="AutoShape 2400" o:spid="_x0000_s1027" style="position:absolute;left:35;top:5183;width:866;height:866;visibility:visible;mso-wrap-style:square;v-text-anchor:top" coordsize="866,8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fC8sQA&#10;AADdAAAADwAAAGRycy9kb3ducmV2LnhtbESPQYvCMBSE78L+h/AWvGm6rlSpRlkEYcGTrmK9PZpn&#10;W2xeShNr+++NIOxxmJlvmOW6M5VoqXGlZQVf4wgEcWZ1ybmC4992NAfhPLLGyjIp6MnBevUxWGKi&#10;7YP31B58LgKEXYIKCu/rREqXFWTQjW1NHLyrbQz6IJtc6gYfAW4qOYmiWBosOSwUWNOmoOx2uBsF&#10;qWt7nl9OlH7H++n93M+uab9TavjZ/SxAeOr8f/jd/tUKJnE8g9eb8ATk6gk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K3wvLEAAAA3QAAAA8AAAAAAAAAAAAAAAAAmAIAAGRycy9k&#10;b3ducmV2LnhtbFBLBQYAAAAABAAEAPUAAACJAwAAAAA=&#10;" path="m8280,-5088r-72,5l8138,-5067r-66,26l8011,-5007r-55,43l7906,-4915r-42,56l7830,-4798r-26,65l7788,-4663r-6,72l7788,-4519r16,70l7830,-4384r34,61l7906,-4267r50,50l8011,-4175r61,34l8138,-4115r70,16l8280,-4094r72,-5l8422,-4115r65,-26l8548,-4175r56,-42l8653,-4267r42,-56l8730,-4384r25,-65l8771,-4519r6,-72l8771,-4663r-16,-70l8730,-4798r-35,-61l8653,-4915r-49,-49l8548,-5007r-61,-34l8422,-5067r-70,-16l8280,-5088xm8280,-5088r,994m8777,-4591r-995,m8632,-4239r-704,-704e" filled="f" strokecolor="#23201d" strokeweight=".36897mm">
                  <v:path arrowok="t" o:connecttype="custom" o:connectlocs="8280,95;8208,100;8138,116;8072,142;8011,176;7956,219;7906,268;7864,324;7830,385;7804,450;7788,520;7782,592;7788,664;7804,734;7830,799;7864,860;7906,916;7956,966;8011,1008;8072,1042;8138,1068;8208,1084;8280,1089;8352,1084;8422,1068;8487,1042;8548,1008;8604,966;8653,916;8695,860;8730,799;8755,734;8771,664;8777,592;8771,520;8755,450;8730,385;8695,324;8653,268;8604,219;8548,176;8487,142;8422,116;8352,100;8280,95;8280,95;8280,1089;8777,592;7782,592;8632,944;7928,240" o:connectangles="0,0,0,0,0,0,0,0,0,0,0,0,0,0,0,0,0,0,0,0,0,0,0,0,0,0,0,0,0,0,0,0,0,0,0,0,0,0,0,0,0,0,0,0,0,0,0,0,0,0,0"/>
                </v:shape>
                <v:shape id="Freeform 2399" o:spid="_x0000_s1028" style="position:absolute;left:7818;top:240;width:498;height:353;visibility:visible;mso-wrap-style:square;v-text-anchor:top" coordsize="498,3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HOKMIA&#10;AADdAAAADwAAAGRycy9kb3ducmV2LnhtbERPTYvCMBC9L/gfwix4W9MVKdo1yiIIHrzYqngcmrEt&#10;bSahiVr99ZvDgsfH+16uB9OJO/W+sazge5KAIC6tbrhScCy2X3MQPiBr7CyTgid5WK9GH0vMtH3w&#10;ge55qEQMYZ+hgjoEl0npy5oM+ol1xJG72t5giLCvpO7xEcNNJ6dJkkqDDceGGh1tairb/GYUhPZ0&#10;6fJiv3DX2c7tX/NzeyjOSo0/h98fEIGG8Bb/u3dawTRN49z4Jj4Bufo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Ic4owgAAAN0AAAAPAAAAAAAAAAAAAAAAAJgCAABkcnMvZG93&#10;bnJldi54bWxQSwUGAAAAAAQABAD1AAAAhwMAAAAA&#10;" path="m146,l91,62,50,127,22,195,6,270,,352r498,l146,xe" fillcolor="#939292" stroked="f">
                  <v:path arrowok="t" o:connecttype="custom" o:connectlocs="146,240;91,302;50,367;22,435;6,510;0,592;498,592;146,240" o:connectangles="0,0,0,0,0,0,0,0"/>
                </v:shape>
                <v:shape id="AutoShape 2398" o:spid="_x0000_s1029" style="position:absolute;left:35;top:5309;width:740;height:614;visibility:visible;mso-wrap-style:square;v-text-anchor:top" coordsize="740,6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3Uqm8YA&#10;AADdAAAADwAAAGRycy9kb3ducmV2LnhtbESPzW7CMBCE75X6DtYi9VYcckhLioNQq6qcSgl9gFW8&#10;+YF4HdkGAk+PK1XiOJqZbzSL5Wh6cSLnO8sKZtMEBHFldceNgt/d5/MrCB+QNfaWScGFPCyLx4cF&#10;5tqeeUunMjQiQtjnqKANYcil9FVLBv3UDsTRq60zGKJ0jdQOzxFuepkmSSYNdhwXWhzovaXqUB6N&#10;gm/XbcdL+rWZrfGYfLxU1599fVXqaTKu3kAEGsM9/N9eawVpls3h7018ArK4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3Uqm8YAAADdAAAADwAAAAAAAAAAAAAAAACYAgAAZHJz&#10;L2Rvd25yZXYueG1sUEsFBgAAAAAEAAQA9QAAAIsDAAAAAA==&#10;" path="m7782,-4718r498,l7928,-5070r-55,62l7832,-4943r-28,68l7788,-4800r-6,82xm7928,-4366r704,-704e" filled="f" strokecolor="#23201d" strokeweight=".36897mm">
                  <v:path arrowok="t" o:connecttype="custom" o:connectlocs="7782,592;8280,592;7928,240;7873,302;7832,367;7804,435;7788,510;7782,592;7928,944;8632,240" o:connectangles="0,0,0,0,0,0,0,0,0,0"/>
                </v:shape>
                <v:shape id="Picture 2397" o:spid="_x0000_s1030" type="#_x0000_t75" style="position:absolute;left:8098;top:208;width:167;height:16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M2PC3DAAAA3QAAAA8AAABkcnMvZG93bnJldi54bWxET8tqwkAU3Rf8h+EK7upEhVRSRzGCKN0Z&#10;H9DdbeY2CWbuhMwkxr/vLIQuD+e92gymFj21rrKsYDaNQBDnVldcKLic9+9LEM4ja6wtk4InOdis&#10;R28rTLR98In6zBcihLBLUEHpfZNI6fKSDLqpbYgD92tbgz7AtpC6xUcIN7WcR1EsDVYcGkpsaFdS&#10;fs86o+DWDdn9sIi/rmlWpD9pF/Xfh4tSk/Gw/QThafD/4pf7qBXM44+wP7wJT0Cu/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kzY8LcMAAADdAAAADwAAAAAAAAAAAAAAAACf&#10;AgAAZHJzL2Rvd25yZXYueG1sUEsFBgAAAAAEAAQA9wAAAI8DAAAAAA==&#10;">
                  <v:imagedata r:id="rId128" o:title=""/>
                </v:shape>
                <v:shape id="Freeform 2396" o:spid="_x0000_s1031" style="position:absolute;left:8315;top:592;width:497;height:353;visibility:visible;mso-wrap-style:square;v-text-anchor:top" coordsize="497,3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N55cUA&#10;AADdAAAADwAAAGRycy9kb3ducmV2LnhtbESPQWsCMRSE7wX/Q3hCbzWrB5XVKKJVlPZS9Qc8N8/d&#10;4OZlm0Rd++ubgtDjMDPfMNN5a2txIx+MYwX9XgaCuHDacKngeFi/jUGEiKyxdkwKHhRgPuu8TDHX&#10;7s5fdNvHUiQIhxwVVDE2uZShqMhi6LmGOHln5y3GJH0ptcd7gttaDrJsKC0aTgsVNrSsqLjsr1bB&#10;zr8fPh6jdt1sd0Z+288fc9qslHrttosJiEht/A8/21utYDAc9eHvTXoCcvY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43nlxQAAAN0AAAAPAAAAAAAAAAAAAAAAAJgCAABkcnMv&#10;ZG93bnJldi54bWxQSwUGAAAAAAQABAD1AAAAigMAAAAA&#10;" path="m497,l,,352,352r55,-62l448,225r28,-68l492,83,497,xe" fillcolor="#939292" stroked="f">
                  <v:path arrowok="t" o:connecttype="custom" o:connectlocs="497,592;0,592;352,944;407,882;448,817;476,749;492,675;497,592" o:connectangles="0,0,0,0,0,0,0,0"/>
                </v:shape>
                <v:shape id="Freeform 2395" o:spid="_x0000_s1032" style="position:absolute;left:8315;top:592;width:497;height:353;visibility:visible;mso-wrap-style:square;v-text-anchor:top" coordsize="497,3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lAqsgA&#10;AADdAAAADwAAAGRycy9kb3ducmV2LnhtbESPS2vCQBSF9wX/w3CFboqZNFAjMaOU2kLpQvC1cHfN&#10;XJPYzJ00M9X47x2h0OXhPD5OPu9NI87UudqygucoBkFcWF1zqWC7+RhNQDiPrLGxTAqu5GA+Gzzk&#10;mGl74RWd174UYYRdhgoq79tMSldUZNBFtiUO3tF2Bn2QXSl1h5cwbhqZxPFYGqw5ECps6a2i4nv9&#10;awJ3cSi+9rvrLnVPq/RHviwm78uTUo/D/nUKwlPv/8N/7U+tIBmnCdzfhCcgZz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eSUCqyAAAAN0AAAAPAAAAAAAAAAAAAAAAAJgCAABk&#10;cnMvZG93bnJldi54bWxQSwUGAAAAAAQABAD1AAAAjQMAAAAA&#10;" path="m497,l,,352,352r55,-62l448,225r28,-68l492,83,497,xe" filled="f" strokecolor="#23201d" strokeweight=".36897mm">
                  <v:path arrowok="t" o:connecttype="custom" o:connectlocs="497,592;0,592;352,944;407,882;448,817;476,749;492,675;497,592" o:connectangles="0,0,0,0,0,0,0,0"/>
                </v:shape>
                <v:shape id="Picture 2394" o:spid="_x0000_s1033" type="#_x0000_t75" style="position:absolute;left:8574;top:353;width:146;height:1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1QKLLGAAAA3QAAAA8AAABkcnMvZG93bnJldi54bWxEj0FrwkAUhO9C/8PyCt50U0Njia4hFYRe&#10;StV68fbIPjdps29DdqPpv+8WCh6HmfmGWRejbcWVet84VvA0T0AQV043bBScPnezFxA+IGtsHZOC&#10;H/JQbB4ma8y1u/GBrsdgRISwz1FBHUKXS+mrmiz6ueuIo3dxvcUQZW+k7vEW4baViyTJpMWG40KN&#10;HW1rqr6Pg1Xw8eXP5XOT4ftraqrhtN3jBY1S08exXIEINIZ7+L/9phUssmUKf2/iE5CbX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DVAossYAAADdAAAADwAAAAAAAAAAAAAA&#10;AACfAgAAZHJzL2Rvd25yZXYueG1sUEsFBgAAAAAEAAQA9wAAAJIDAAAAAA==&#10;">
                  <v:imagedata r:id="rId129" o:title=""/>
                </v:shape>
                <w10:wrap anchorx="page"/>
              </v:group>
            </w:pict>
          </mc:Fallback>
        </mc:AlternateContent>
      </w:r>
      <w:r w:rsidR="00B1318A">
        <w:t xml:space="preserve">829 </w:t>
      </w:r>
      <w:r w:rsidR="00B1318A">
        <w:rPr>
          <w:rFonts w:ascii="Symbol" w:hAnsi="Symbol"/>
        </w:rPr>
        <w:t></w:t>
      </w:r>
      <w:r w:rsidR="00B1318A">
        <w:rPr>
          <w:rFonts w:ascii="Times New Roman" w:hAnsi="Times New Roman"/>
        </w:rPr>
        <w:t xml:space="preserve"> </w:t>
      </w:r>
      <w:r w:rsidR="00B1318A">
        <w:t>4</w:t>
      </w:r>
      <w:r w:rsidR="00B1318A">
        <w:rPr>
          <w:rFonts w:ascii="Symbol" w:hAnsi="Symbol"/>
        </w:rPr>
        <w:t></w:t>
      </w:r>
      <w:r w:rsidR="00B1318A">
        <w:rPr>
          <w:rFonts w:ascii="Times New Roman" w:hAnsi="Times New Roman"/>
        </w:rPr>
        <w:t xml:space="preserve"> </w:t>
      </w:r>
      <w:r w:rsidR="00B1318A">
        <w:t xml:space="preserve">1 </w:t>
      </w:r>
      <w:r w:rsidR="00B1318A">
        <w:rPr>
          <w:rFonts w:ascii="Symbol" w:hAnsi="Symbol"/>
        </w:rPr>
        <w:t></w:t>
      </w:r>
      <w:r w:rsidR="00B1318A">
        <w:rPr>
          <w:rFonts w:ascii="Times New Roman" w:hAnsi="Times New Roman"/>
        </w:rPr>
        <w:t xml:space="preserve"> </w:t>
      </w:r>
      <w:r w:rsidR="00B1318A">
        <w:t>8</w:t>
      </w:r>
      <w:r w:rsidR="00B1318A">
        <w:rPr>
          <w:rFonts w:ascii="Symbol" w:hAnsi="Symbol"/>
        </w:rPr>
        <w:t></w:t>
      </w:r>
      <w:r w:rsidR="00B1318A">
        <w:rPr>
          <w:rFonts w:ascii="Times New Roman" w:hAnsi="Times New Roman"/>
        </w:rPr>
        <w:t xml:space="preserve"> </w:t>
      </w:r>
      <w:r w:rsidR="00B1318A">
        <w:t>5</w:t>
      </w:r>
    </w:p>
    <w:p w:rsidR="006925E3" w:rsidRDefault="006925E3">
      <w:pPr>
        <w:pStyle w:val="Textoindependiente"/>
        <w:spacing w:before="10"/>
        <w:rPr>
          <w:sz w:val="15"/>
        </w:rPr>
      </w:pPr>
    </w:p>
    <w:p w:rsidR="006925E3" w:rsidRDefault="00B1318A">
      <w:pPr>
        <w:pStyle w:val="Textoindependiente"/>
        <w:spacing w:before="94" w:line="276" w:lineRule="exact"/>
        <w:ind w:left="699"/>
      </w:pPr>
      <w:r>
        <w:rPr>
          <w:rFonts w:ascii="Symbol" w:hAnsi="Symbol"/>
          <w:sz w:val="18"/>
        </w:rPr>
        <w:t></w:t>
      </w:r>
      <w:r>
        <w:rPr>
          <w:rFonts w:ascii="Times New Roman" w:hAnsi="Times New Roman"/>
          <w:sz w:val="18"/>
        </w:rPr>
        <w:t xml:space="preserve"> </w:t>
      </w:r>
      <w:r>
        <w:rPr>
          <w:position w:val="1"/>
        </w:rPr>
        <w:t>Al Trasladar la 2 463 sobre la 829 se obtiene la figura</w:t>
      </w:r>
    </w:p>
    <w:p w:rsidR="006925E3" w:rsidRDefault="00B1318A">
      <w:pPr>
        <w:pStyle w:val="Ttulo9"/>
        <w:spacing w:line="276" w:lineRule="exact"/>
        <w:ind w:left="0" w:right="508"/>
        <w:jc w:val="right"/>
      </w:pPr>
      <w:r>
        <w:t>Rpta: A</w:t>
      </w:r>
    </w:p>
    <w:p w:rsidR="006925E3" w:rsidRDefault="006925E3">
      <w:pPr>
        <w:spacing w:line="276" w:lineRule="exact"/>
        <w:jc w:val="right"/>
        <w:sectPr w:rsidR="006925E3">
          <w:type w:val="continuous"/>
          <w:pgSz w:w="11910" w:h="16840"/>
          <w:pgMar w:top="1260" w:right="620" w:bottom="1000" w:left="1000" w:header="720" w:footer="720" w:gutter="0"/>
          <w:cols w:space="720"/>
        </w:sectPr>
      </w:pPr>
    </w:p>
    <w:p w:rsidR="006925E3" w:rsidRDefault="00AB6811">
      <w:pPr>
        <w:pStyle w:val="Textoindependiente"/>
        <w:spacing w:line="30" w:lineRule="exact"/>
        <w:ind w:left="89"/>
        <w:rPr>
          <w:sz w:val="3"/>
        </w:rPr>
      </w:pPr>
      <w:r>
        <w:rPr>
          <w:noProof/>
          <w:sz w:val="3"/>
          <w:lang w:val="es-PE" w:eastAsia="es-PE" w:bidi="ar-SA"/>
        </w:rPr>
        <w:lastRenderedPageBreak/>
        <mc:AlternateContent>
          <mc:Choice Requires="wpg">
            <w:drawing>
              <wp:inline distT="0" distB="0" distL="0" distR="0">
                <wp:extent cx="6158230" cy="18415"/>
                <wp:effectExtent l="15240" t="5715" r="17780" b="4445"/>
                <wp:docPr id="2664" name="Group 23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58230" cy="18415"/>
                          <a:chOff x="0" y="0"/>
                          <a:chExt cx="9698" cy="29"/>
                        </a:xfrm>
                      </wpg:grpSpPr>
                      <wps:wsp>
                        <wps:cNvPr id="2665" name="Line 2392"/>
                        <wps:cNvCnPr>
                          <a:cxnSpLocks noChangeShapeType="1"/>
                        </wps:cNvCnPr>
                        <wps:spPr bwMode="auto">
                          <a:xfrm>
                            <a:off x="0" y="14"/>
                            <a:ext cx="9698" cy="0"/>
                          </a:xfrm>
                          <a:prstGeom prst="line">
                            <a:avLst/>
                          </a:prstGeom>
                          <a:noFill/>
                          <a:ln w="18288">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5CAAF7AD" id="Group 2391" o:spid="_x0000_s1026" style="width:484.9pt;height:1.45pt;mso-position-horizontal-relative:char;mso-position-vertical-relative:line" coordsize="9698,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">
                <v:line id="Line 2392" o:spid="_x0000_s1027" style="position:absolute;visibility:visible;mso-wrap-style:square" from="0,14" to="9698,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zPcNMcAAADdAAAADwAAAGRycy9kb3ducmV2LnhtbESPT2vCQBTE74LfYXkFb7qpf0KJriJB&#10;QTyI2tLza/aZpM2+jdlVo5++WxB6HGbmN8xs0ZpKXKlxpWUFr4MIBHFmdcm5go/3df8NhPPIGivL&#10;pOBODhbzbmeGibY3PtD16HMRIOwSVFB4XydSuqwgg25ga+LgnWxj0AfZ5FI3eAtwU8lhFMXSYMlh&#10;ocCa0oKyn+PFKDjvt6Nv+Tne0Y4fo8fqnG7HX6lSvZd2OQXhqfX/4Wd7oxUM43gCf2/CE5Dz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7M9w0xwAAAN0AAAAPAAAAAAAA&#10;AAAAAAAAAKECAABkcnMvZG93bnJldi54bWxQSwUGAAAAAAQABAD5AAAAlQMAAAAA&#10;" strokeweight="1.44pt"/>
                <w10:anchorlock/>
              </v:group>
            </w:pict>
          </mc:Fallback>
        </mc:AlternateContent>
      </w:r>
    </w:p>
    <w:p w:rsidR="006925E3" w:rsidRDefault="00B1318A">
      <w:pPr>
        <w:pStyle w:val="Prrafodelista"/>
        <w:numPr>
          <w:ilvl w:val="0"/>
          <w:numId w:val="108"/>
        </w:numPr>
        <w:tabs>
          <w:tab w:val="left" w:pos="700"/>
        </w:tabs>
        <w:spacing w:before="135"/>
        <w:ind w:right="515"/>
        <w:jc w:val="both"/>
        <w:rPr>
          <w:sz w:val="24"/>
        </w:rPr>
      </w:pPr>
      <w:r>
        <w:rPr>
          <w:sz w:val="24"/>
        </w:rPr>
        <w:t>En la figura, se muestran dos cuadros con marcos cuadrados, cuyos lados están en la proporción de 1 a 3. Si se hace girar el cuadro más pequeño, desplazándolo alrededor del cuadro más grande, siempre apoyado en un vértic</w:t>
      </w:r>
      <w:r>
        <w:rPr>
          <w:sz w:val="24"/>
        </w:rPr>
        <w:t xml:space="preserve">e, sin deslizar y en sentido horario hasta llegar al punto </w:t>
      </w:r>
      <w:r>
        <w:rPr>
          <w:b/>
          <w:sz w:val="24"/>
        </w:rPr>
        <w:t>E</w:t>
      </w:r>
      <w:r>
        <w:rPr>
          <w:sz w:val="24"/>
        </w:rPr>
        <w:t>, ¿cuál será la disposición del cuadro pequeño cuando alcance nuevamente su posición inicial por primera</w:t>
      </w:r>
      <w:r>
        <w:rPr>
          <w:spacing w:val="-7"/>
          <w:sz w:val="24"/>
        </w:rPr>
        <w:t xml:space="preserve"> </w:t>
      </w:r>
      <w:r>
        <w:rPr>
          <w:sz w:val="24"/>
        </w:rPr>
        <w:t>vez?</w:t>
      </w:r>
    </w:p>
    <w:p w:rsidR="006925E3" w:rsidRDefault="00AB6811">
      <w:pPr>
        <w:pStyle w:val="Textoindependiente"/>
        <w:spacing w:before="2"/>
        <w:rPr>
          <w:sz w:val="20"/>
        </w:rPr>
      </w:pPr>
      <w:r>
        <w:rPr>
          <w:noProof/>
          <w:lang w:val="es-PE" w:eastAsia="es-PE" w:bidi="ar-SA"/>
        </w:rPr>
        <mc:AlternateContent>
          <mc:Choice Requires="wpg">
            <w:drawing>
              <wp:anchor distT="0" distB="0" distL="0" distR="0" simplePos="0" relativeHeight="1784" behindDoc="0" locked="0" layoutInCell="1" allowOverlap="1">
                <wp:simplePos x="0" y="0"/>
                <wp:positionH relativeFrom="page">
                  <wp:posOffset>1865630</wp:posOffset>
                </wp:positionH>
                <wp:positionV relativeFrom="paragraph">
                  <wp:posOffset>659130</wp:posOffset>
                </wp:positionV>
                <wp:extent cx="58420" cy="58420"/>
                <wp:effectExtent l="8255" t="11430" r="9525" b="6350"/>
                <wp:wrapTopAndBottom/>
                <wp:docPr id="2661" name="Group 23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420" cy="58420"/>
                          <a:chOff x="2938" y="1038"/>
                          <a:chExt cx="92" cy="92"/>
                        </a:xfrm>
                      </wpg:grpSpPr>
                      <wps:wsp>
                        <wps:cNvPr id="2662" name="Freeform 2390"/>
                        <wps:cNvSpPr>
                          <a:spLocks/>
                        </wps:cNvSpPr>
                        <wps:spPr bwMode="auto">
                          <a:xfrm>
                            <a:off x="2947" y="1048"/>
                            <a:ext cx="72" cy="72"/>
                          </a:xfrm>
                          <a:custGeom>
                            <a:avLst/>
                            <a:gdLst>
                              <a:gd name="T0" fmla="+- 0 2983 2947"/>
                              <a:gd name="T1" fmla="*/ T0 w 72"/>
                              <a:gd name="T2" fmla="+- 0 1048 1048"/>
                              <a:gd name="T3" fmla="*/ 1048 h 72"/>
                              <a:gd name="T4" fmla="+- 0 2969 2947"/>
                              <a:gd name="T5" fmla="*/ T4 w 72"/>
                              <a:gd name="T6" fmla="+- 0 1051 1048"/>
                              <a:gd name="T7" fmla="*/ 1051 h 72"/>
                              <a:gd name="T8" fmla="+- 0 2958 2947"/>
                              <a:gd name="T9" fmla="*/ T8 w 72"/>
                              <a:gd name="T10" fmla="+- 0 1059 1048"/>
                              <a:gd name="T11" fmla="*/ 1059 h 72"/>
                              <a:gd name="T12" fmla="+- 0 2950 2947"/>
                              <a:gd name="T13" fmla="*/ T12 w 72"/>
                              <a:gd name="T14" fmla="+- 0 1070 1048"/>
                              <a:gd name="T15" fmla="*/ 1070 h 72"/>
                              <a:gd name="T16" fmla="+- 0 2947 2947"/>
                              <a:gd name="T17" fmla="*/ T16 w 72"/>
                              <a:gd name="T18" fmla="+- 0 1084 1048"/>
                              <a:gd name="T19" fmla="*/ 1084 h 72"/>
                              <a:gd name="T20" fmla="+- 0 2950 2947"/>
                              <a:gd name="T21" fmla="*/ T20 w 72"/>
                              <a:gd name="T22" fmla="+- 0 1098 1048"/>
                              <a:gd name="T23" fmla="*/ 1098 h 72"/>
                              <a:gd name="T24" fmla="+- 0 2958 2947"/>
                              <a:gd name="T25" fmla="*/ T24 w 72"/>
                              <a:gd name="T26" fmla="+- 0 1109 1048"/>
                              <a:gd name="T27" fmla="*/ 1109 h 72"/>
                              <a:gd name="T28" fmla="+- 0 2969 2947"/>
                              <a:gd name="T29" fmla="*/ T28 w 72"/>
                              <a:gd name="T30" fmla="+- 0 1117 1048"/>
                              <a:gd name="T31" fmla="*/ 1117 h 72"/>
                              <a:gd name="T32" fmla="+- 0 2983 2947"/>
                              <a:gd name="T33" fmla="*/ T32 w 72"/>
                              <a:gd name="T34" fmla="+- 0 1120 1048"/>
                              <a:gd name="T35" fmla="*/ 1120 h 72"/>
                              <a:gd name="T36" fmla="+- 0 2997 2947"/>
                              <a:gd name="T37" fmla="*/ T36 w 72"/>
                              <a:gd name="T38" fmla="+- 0 1117 1048"/>
                              <a:gd name="T39" fmla="*/ 1117 h 72"/>
                              <a:gd name="T40" fmla="+- 0 3009 2947"/>
                              <a:gd name="T41" fmla="*/ T40 w 72"/>
                              <a:gd name="T42" fmla="+- 0 1109 1048"/>
                              <a:gd name="T43" fmla="*/ 1109 h 72"/>
                              <a:gd name="T44" fmla="+- 0 3016 2947"/>
                              <a:gd name="T45" fmla="*/ T44 w 72"/>
                              <a:gd name="T46" fmla="+- 0 1098 1048"/>
                              <a:gd name="T47" fmla="*/ 1098 h 72"/>
                              <a:gd name="T48" fmla="+- 0 3019 2947"/>
                              <a:gd name="T49" fmla="*/ T48 w 72"/>
                              <a:gd name="T50" fmla="+- 0 1084 1048"/>
                              <a:gd name="T51" fmla="*/ 1084 h 72"/>
                              <a:gd name="T52" fmla="+- 0 3016 2947"/>
                              <a:gd name="T53" fmla="*/ T52 w 72"/>
                              <a:gd name="T54" fmla="+- 0 1070 1048"/>
                              <a:gd name="T55" fmla="*/ 1070 h 72"/>
                              <a:gd name="T56" fmla="+- 0 3009 2947"/>
                              <a:gd name="T57" fmla="*/ T56 w 72"/>
                              <a:gd name="T58" fmla="+- 0 1059 1048"/>
                              <a:gd name="T59" fmla="*/ 1059 h 72"/>
                              <a:gd name="T60" fmla="+- 0 2997 2947"/>
                              <a:gd name="T61" fmla="*/ T60 w 72"/>
                              <a:gd name="T62" fmla="+- 0 1051 1048"/>
                              <a:gd name="T63" fmla="*/ 1051 h 72"/>
                              <a:gd name="T64" fmla="+- 0 2983 2947"/>
                              <a:gd name="T65" fmla="*/ T64 w 72"/>
                              <a:gd name="T66" fmla="+- 0 1048 1048"/>
                              <a:gd name="T67" fmla="*/ 1048 h 7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72" h="72">
                                <a:moveTo>
                                  <a:pt x="36" y="0"/>
                                </a:moveTo>
                                <a:lnTo>
                                  <a:pt x="22" y="3"/>
                                </a:lnTo>
                                <a:lnTo>
                                  <a:pt x="11" y="11"/>
                                </a:lnTo>
                                <a:lnTo>
                                  <a:pt x="3" y="22"/>
                                </a:lnTo>
                                <a:lnTo>
                                  <a:pt x="0" y="36"/>
                                </a:lnTo>
                                <a:lnTo>
                                  <a:pt x="3" y="50"/>
                                </a:lnTo>
                                <a:lnTo>
                                  <a:pt x="11" y="61"/>
                                </a:lnTo>
                                <a:lnTo>
                                  <a:pt x="22" y="69"/>
                                </a:lnTo>
                                <a:lnTo>
                                  <a:pt x="36" y="72"/>
                                </a:lnTo>
                                <a:lnTo>
                                  <a:pt x="50" y="69"/>
                                </a:lnTo>
                                <a:lnTo>
                                  <a:pt x="62" y="61"/>
                                </a:lnTo>
                                <a:lnTo>
                                  <a:pt x="69" y="50"/>
                                </a:lnTo>
                                <a:lnTo>
                                  <a:pt x="72" y="36"/>
                                </a:lnTo>
                                <a:lnTo>
                                  <a:pt x="69" y="22"/>
                                </a:lnTo>
                                <a:lnTo>
                                  <a:pt x="62" y="11"/>
                                </a:lnTo>
                                <a:lnTo>
                                  <a:pt x="50" y="3"/>
                                </a:lnTo>
                                <a:lnTo>
                                  <a:pt x="3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63" name="Freeform 2389"/>
                        <wps:cNvSpPr>
                          <a:spLocks/>
                        </wps:cNvSpPr>
                        <wps:spPr bwMode="auto">
                          <a:xfrm>
                            <a:off x="2947" y="1048"/>
                            <a:ext cx="72" cy="72"/>
                          </a:xfrm>
                          <a:custGeom>
                            <a:avLst/>
                            <a:gdLst>
                              <a:gd name="T0" fmla="+- 0 2947 2947"/>
                              <a:gd name="T1" fmla="*/ T0 w 72"/>
                              <a:gd name="T2" fmla="+- 0 1084 1048"/>
                              <a:gd name="T3" fmla="*/ 1084 h 72"/>
                              <a:gd name="T4" fmla="+- 0 2950 2947"/>
                              <a:gd name="T5" fmla="*/ T4 w 72"/>
                              <a:gd name="T6" fmla="+- 0 1070 1048"/>
                              <a:gd name="T7" fmla="*/ 1070 h 72"/>
                              <a:gd name="T8" fmla="+- 0 2958 2947"/>
                              <a:gd name="T9" fmla="*/ T8 w 72"/>
                              <a:gd name="T10" fmla="+- 0 1059 1048"/>
                              <a:gd name="T11" fmla="*/ 1059 h 72"/>
                              <a:gd name="T12" fmla="+- 0 2969 2947"/>
                              <a:gd name="T13" fmla="*/ T12 w 72"/>
                              <a:gd name="T14" fmla="+- 0 1051 1048"/>
                              <a:gd name="T15" fmla="*/ 1051 h 72"/>
                              <a:gd name="T16" fmla="+- 0 2983 2947"/>
                              <a:gd name="T17" fmla="*/ T16 w 72"/>
                              <a:gd name="T18" fmla="+- 0 1048 1048"/>
                              <a:gd name="T19" fmla="*/ 1048 h 72"/>
                              <a:gd name="T20" fmla="+- 0 2997 2947"/>
                              <a:gd name="T21" fmla="*/ T20 w 72"/>
                              <a:gd name="T22" fmla="+- 0 1051 1048"/>
                              <a:gd name="T23" fmla="*/ 1051 h 72"/>
                              <a:gd name="T24" fmla="+- 0 3009 2947"/>
                              <a:gd name="T25" fmla="*/ T24 w 72"/>
                              <a:gd name="T26" fmla="+- 0 1059 1048"/>
                              <a:gd name="T27" fmla="*/ 1059 h 72"/>
                              <a:gd name="T28" fmla="+- 0 3016 2947"/>
                              <a:gd name="T29" fmla="*/ T28 w 72"/>
                              <a:gd name="T30" fmla="+- 0 1070 1048"/>
                              <a:gd name="T31" fmla="*/ 1070 h 72"/>
                              <a:gd name="T32" fmla="+- 0 3019 2947"/>
                              <a:gd name="T33" fmla="*/ T32 w 72"/>
                              <a:gd name="T34" fmla="+- 0 1084 1048"/>
                              <a:gd name="T35" fmla="*/ 1084 h 72"/>
                              <a:gd name="T36" fmla="+- 0 3016 2947"/>
                              <a:gd name="T37" fmla="*/ T36 w 72"/>
                              <a:gd name="T38" fmla="+- 0 1098 1048"/>
                              <a:gd name="T39" fmla="*/ 1098 h 72"/>
                              <a:gd name="T40" fmla="+- 0 3009 2947"/>
                              <a:gd name="T41" fmla="*/ T40 w 72"/>
                              <a:gd name="T42" fmla="+- 0 1109 1048"/>
                              <a:gd name="T43" fmla="*/ 1109 h 72"/>
                              <a:gd name="T44" fmla="+- 0 2997 2947"/>
                              <a:gd name="T45" fmla="*/ T44 w 72"/>
                              <a:gd name="T46" fmla="+- 0 1117 1048"/>
                              <a:gd name="T47" fmla="*/ 1117 h 72"/>
                              <a:gd name="T48" fmla="+- 0 2983 2947"/>
                              <a:gd name="T49" fmla="*/ T48 w 72"/>
                              <a:gd name="T50" fmla="+- 0 1120 1048"/>
                              <a:gd name="T51" fmla="*/ 1120 h 72"/>
                              <a:gd name="T52" fmla="+- 0 2969 2947"/>
                              <a:gd name="T53" fmla="*/ T52 w 72"/>
                              <a:gd name="T54" fmla="+- 0 1117 1048"/>
                              <a:gd name="T55" fmla="*/ 1117 h 72"/>
                              <a:gd name="T56" fmla="+- 0 2958 2947"/>
                              <a:gd name="T57" fmla="*/ T56 w 72"/>
                              <a:gd name="T58" fmla="+- 0 1109 1048"/>
                              <a:gd name="T59" fmla="*/ 1109 h 72"/>
                              <a:gd name="T60" fmla="+- 0 2950 2947"/>
                              <a:gd name="T61" fmla="*/ T60 w 72"/>
                              <a:gd name="T62" fmla="+- 0 1098 1048"/>
                              <a:gd name="T63" fmla="*/ 1098 h 72"/>
                              <a:gd name="T64" fmla="+- 0 2947 2947"/>
                              <a:gd name="T65" fmla="*/ T64 w 72"/>
                              <a:gd name="T66" fmla="+- 0 1084 1048"/>
                              <a:gd name="T67" fmla="*/ 1084 h 7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72" h="72">
                                <a:moveTo>
                                  <a:pt x="0" y="36"/>
                                </a:moveTo>
                                <a:lnTo>
                                  <a:pt x="3" y="22"/>
                                </a:lnTo>
                                <a:lnTo>
                                  <a:pt x="11" y="11"/>
                                </a:lnTo>
                                <a:lnTo>
                                  <a:pt x="22" y="3"/>
                                </a:lnTo>
                                <a:lnTo>
                                  <a:pt x="36" y="0"/>
                                </a:lnTo>
                                <a:lnTo>
                                  <a:pt x="50" y="3"/>
                                </a:lnTo>
                                <a:lnTo>
                                  <a:pt x="62" y="11"/>
                                </a:lnTo>
                                <a:lnTo>
                                  <a:pt x="69" y="22"/>
                                </a:lnTo>
                                <a:lnTo>
                                  <a:pt x="72" y="36"/>
                                </a:lnTo>
                                <a:lnTo>
                                  <a:pt x="69" y="50"/>
                                </a:lnTo>
                                <a:lnTo>
                                  <a:pt x="62" y="61"/>
                                </a:lnTo>
                                <a:lnTo>
                                  <a:pt x="50" y="69"/>
                                </a:lnTo>
                                <a:lnTo>
                                  <a:pt x="36" y="72"/>
                                </a:lnTo>
                                <a:lnTo>
                                  <a:pt x="22" y="69"/>
                                </a:lnTo>
                                <a:lnTo>
                                  <a:pt x="11" y="61"/>
                                </a:lnTo>
                                <a:lnTo>
                                  <a:pt x="3" y="50"/>
                                </a:lnTo>
                                <a:lnTo>
                                  <a:pt x="0" y="36"/>
                                </a:lnTo>
                                <a:close/>
                              </a:path>
                            </a:pathLst>
                          </a:custGeom>
                          <a:noFill/>
                          <a:ln w="12192">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6B012E9" id="Group 2388" o:spid="_x0000_s1026" style="position:absolute;margin-left:146.9pt;margin-top:51.9pt;width:4.6pt;height:4.6pt;z-index:1784;mso-wrap-distance-left:0;mso-wrap-distance-right:0;mso-position-horizontal-relative:page" coordorigin="2938,1038" coordsize="92,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">
                <v:shape id="Freeform 2390" o:spid="_x0000_s1027" style="position:absolute;left:2947;top:1048;width:72;height:72;visibility:visible;mso-wrap-style:square;v-text-anchor:top" coordsize="72,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Lq01sUA&#10;AADdAAAADwAAAGRycy9kb3ducmV2LnhtbESPQWvCQBSE74X+h+UVvNVNg4mSukqrCF48GPsDHtnX&#10;bGj2bZpdNfrrXUHwOMzMN8x8OdhWnKj3jWMFH+MEBHHldMO1gp/D5n0Gwgdkja1jUnAhD8vF68sc&#10;C+3OvKdTGWoRIewLVGBC6AopfWXIoh+7jjh6v663GKLsa6l7PEe4bWWaJLm02HBcMNjRylD1Vx6t&#10;gmlS/mc7NNmqzMJkN/teu259VWr0Nnx9ggg0hGf40d5qBWmep3B/E5+AXN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urTWxQAAAN0AAAAPAAAAAAAAAAAAAAAAAJgCAABkcnMv&#10;ZG93bnJldi54bWxQSwUGAAAAAAQABAD1AAAAigMAAAAA&#10;" path="m36,l22,3,11,11,3,22,,36,3,50r8,11l22,69r14,3l50,69,62,61,69,50,72,36,69,22,62,11,50,3,36,xe" fillcolor="black" stroked="f">
                  <v:path arrowok="t" o:connecttype="custom" o:connectlocs="36,1048;22,1051;11,1059;3,1070;0,1084;3,1098;11,1109;22,1117;36,1120;50,1117;62,1109;69,1098;72,1084;69,1070;62,1059;50,1051;36,1048" o:connectangles="0,0,0,0,0,0,0,0,0,0,0,0,0,0,0,0,0"/>
                </v:shape>
                <v:shape id="Freeform 2389" o:spid="_x0000_s1028" style="position:absolute;left:2947;top:1048;width:72;height:72;visibility:visible;mso-wrap-style:square;v-text-anchor:top" coordsize="72,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q+bMcA&#10;AADdAAAADwAAAGRycy9kb3ducmV2LnhtbESPQWsCMRSE7wX/Q3gFbzVbhaXdGmUttPUggtpCj4/k&#10;dbO4edluUl399UYoeBxm5htmOu9dIw7UhdqzgsdRBoJYe1NzpeBz9/bwBCJEZIONZ1JwogDz2eBu&#10;ioXxR97QYRsrkSAcClRgY2wLKYO25DCMfEucvB/fOYxJdpU0HR4T3DVynGW5dFhzWrDY0qslvd/+&#10;OQXn/brdfa9K/VyuP/J3/bvQ7ssqNbzvyxcQkfp4C/+3l0bBOM8ncH2TnoCcX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0avmzHAAAA3QAAAA8AAAAAAAAAAAAAAAAAmAIAAGRy&#10;cy9kb3ducmV2LnhtbFBLBQYAAAAABAAEAPUAAACMAwAAAAA=&#10;" path="m,36l3,22,11,11,22,3,36,,50,3r12,8l69,22r3,14l69,50,62,61,50,69,36,72,22,69,11,61,3,50,,36xe" filled="f" strokeweight=".96pt">
                  <v:path arrowok="t" o:connecttype="custom" o:connectlocs="0,1084;3,1070;11,1059;22,1051;36,1048;50,1051;62,1059;69,1070;72,1084;69,1098;62,1109;50,1117;36,1120;22,1117;11,1109;3,1098;0,1084" o:connectangles="0,0,0,0,0,0,0,0,0,0,0,0,0,0,0,0,0"/>
                </v:shape>
                <w10:wrap type="topAndBottom" anchorx="page"/>
              </v:group>
            </w:pict>
          </mc:Fallback>
        </mc:AlternateContent>
      </w:r>
      <w:r>
        <w:rPr>
          <w:noProof/>
          <w:lang w:val="es-PE" w:eastAsia="es-PE" w:bidi="ar-SA"/>
        </w:rPr>
        <mc:AlternateContent>
          <mc:Choice Requires="wpg">
            <w:drawing>
              <wp:anchor distT="0" distB="0" distL="0" distR="0" simplePos="0" relativeHeight="1832" behindDoc="0" locked="0" layoutInCell="1" allowOverlap="1">
                <wp:simplePos x="0" y="0"/>
                <wp:positionH relativeFrom="page">
                  <wp:posOffset>2749550</wp:posOffset>
                </wp:positionH>
                <wp:positionV relativeFrom="paragraph">
                  <wp:posOffset>184150</wp:posOffset>
                </wp:positionV>
                <wp:extent cx="1945005" cy="2212975"/>
                <wp:effectExtent l="0" t="3175" r="1270" b="3175"/>
                <wp:wrapTopAndBottom/>
                <wp:docPr id="2656" name="Group 23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45005" cy="2212975"/>
                          <a:chOff x="4330" y="290"/>
                          <a:chExt cx="3063" cy="3485"/>
                        </a:xfrm>
                      </wpg:grpSpPr>
                      <pic:pic xmlns:pic="http://schemas.openxmlformats.org/drawingml/2006/picture">
                        <pic:nvPicPr>
                          <pic:cNvPr id="2657" name="Picture 2387"/>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4812" y="289"/>
                            <a:ext cx="850" cy="9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658" name="Rectangle 2386"/>
                        <wps:cNvSpPr>
                          <a:spLocks noChangeArrowheads="1"/>
                        </wps:cNvSpPr>
                        <wps:spPr bwMode="auto">
                          <a:xfrm>
                            <a:off x="4822" y="1205"/>
                            <a:ext cx="2552" cy="2552"/>
                          </a:xfrm>
                          <a:prstGeom prst="rect">
                            <a:avLst/>
                          </a:prstGeom>
                          <a:noFill/>
                          <a:ln w="2286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659" name="Picture 2385"/>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4329" y="839"/>
                            <a:ext cx="495" cy="4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660" name="Text Box 2384"/>
                        <wps:cNvSpPr txBox="1">
                          <a:spLocks noChangeArrowheads="1"/>
                        </wps:cNvSpPr>
                        <wps:spPr bwMode="auto">
                          <a:xfrm>
                            <a:off x="4474" y="852"/>
                            <a:ext cx="261" cy="3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25E3" w:rsidRDefault="00B1318A">
                              <w:pPr>
                                <w:spacing w:line="399" w:lineRule="exact"/>
                                <w:rPr>
                                  <w:rFonts w:ascii="Times New Roman"/>
                                  <w:b/>
                                  <w:sz w:val="36"/>
                                </w:rPr>
                              </w:pPr>
                              <w:r>
                                <w:rPr>
                                  <w:rFonts w:ascii="Times New Roman"/>
                                  <w:b/>
                                  <w:sz w:val="36"/>
                                </w:rPr>
                                <w:t>E</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2383" o:spid="_x0000_s1097" style="position:absolute;margin-left:216.5pt;margin-top:14.5pt;width:153.15pt;height:174.25pt;z-index:1832;mso-wrap-distance-left:0;mso-wrap-distance-right:0;mso-position-horizontal-relative:page" coordorigin="4330,290" coordsize="3063,3485"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">
                <v:shape id="Picture 2387" o:spid="_x0000_s1098" type="#_x0000_t75" style="position:absolute;left:4812;top:289;width:850;height:9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vxrErHAAAA3QAAAA8AAABkcnMvZG93bnJldi54bWxEj91qwkAUhO8F32E5gne6UWoq0VXaUkEL&#10;FvwDLw/ZY5I2ezbNrhrf3hUKXg4z8w0znTemFBeqXWFZwaAfgSBOrS44U7DfLXpjEM4jaywtk4Ib&#10;OZjP2q0pJtpeeUOXrc9EgLBLUEHufZVI6dKcDLq+rYiDd7K1QR9knUld4zXATSmHURRLgwWHhRwr&#10;+sgp/d2ejYK/m16fVxg3/PJ1eP/+LI6nn91SqW6neZuA8NT4Z/i/vdQKhvHoFR5vwhOQszs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KvxrErHAAAA3QAAAA8AAAAAAAAAAAAA&#10;AAAAnwIAAGRycy9kb3ducmV2LnhtbFBLBQYAAAAABAAEAPcAAACTAwAAAAA=&#10;">
                  <v:imagedata r:id="rId132" o:title=""/>
                </v:shape>
                <v:rect id="Rectangle 2386" o:spid="_x0000_s1099" style="position:absolute;left:4822;top:1205;width:2552;height:25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UxU1sMA&#10;AADdAAAADwAAAGRycy9kb3ducmV2LnhtbERPTWvCQBC9C/0PyxS8mU2FSJu6SilIPYlR216H7JiE&#10;ZmdDdjRpf717EHp8vO/lenStulIfGs8GnpIUFHHpbcOVgdNxM3sGFQTZYuuZDPxSgPXqYbLE3PqB&#10;C7oepFIxhEOOBmqRLtc6lDU5DInviCN39r1DibCvtO1xiOGu1fM0XWiHDceGGjt6r6n8OVycgW/8&#10;O0tRbPeXzf7rUz6ybti9ZMZMH8e3V1BCo/yL7+6tNTBfZHFufBOfgF7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UxU1sMAAADdAAAADwAAAAAAAAAAAAAAAACYAgAAZHJzL2Rv&#10;d25yZXYueG1sUEsFBgAAAAAEAAQA9QAAAIgDAAAAAA==&#10;" filled="f" strokeweight="1.8pt"/>
                <v:shape id="Picture 2385" o:spid="_x0000_s1100" type="#_x0000_t75" style="position:absolute;left:4329;top:839;width:495;height:4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y2vvHGAAAA3QAAAA8AAABkcnMvZG93bnJldi54bWxEj0FrAjEUhO9C/0N4hd40q7iiW6NoUfBU&#10;0PbQ4+vmdbN187JNUl399Y0g9DjMzDfMfNnZRpzIh9qxguEgA0FcOl1zpeD9bdufgggRWWPjmBRc&#10;KMBy8dCbY6Hdmfd0OsRKJAiHAhWYGNtCylAashgGriVO3pfzFmOSvpLa4znBbSNHWTaRFmtOCwZb&#10;ejFUHg+/VsF6Z+rNeP/dTPOP+Prpr+VPPgtKPT12q2cQkbr4H763d1rBaJLP4PYmPQG5+AM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zLa+8cYAAADdAAAADwAAAAAAAAAAAAAA&#10;AACfAgAAZHJzL2Rvd25yZXYueG1sUEsFBgAAAAAEAAQA9wAAAJIDAAAAAA==&#10;">
                  <v:imagedata r:id="rId133" o:title=""/>
                </v:shape>
                <v:shape id="Text Box 2384" o:spid="_x0000_s1101" type="#_x0000_t202" style="position:absolute;left:4474;top:852;width:261;height:3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Y78cMA&#10;AADdAAAADwAAAGRycy9kb3ducmV2LnhtbERPPWvDMBDdC/kP4grdarkZTOtYMaGkECiEOs6Q8Wpd&#10;bGHr5FpK4vz7aih0fLzvopztIK40eeNYwUuSgiBunDbcKjjWH8+vIHxA1jg4JgV38lCuFw8F5trd&#10;uKLrIbQihrDPUUEXwphL6ZuOLPrEjcSRO7vJYohwaqWe8BbD7SCXaZpJi4ZjQ4cjvXfU9IeLVbA5&#10;cbU1P/vvr+pcmbp+S/kz65V6epw3KxCB5vAv/nPvtIJllsX98U18AnL9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WY78cMAAADdAAAADwAAAAAAAAAAAAAAAACYAgAAZHJzL2Rv&#10;d25yZXYueG1sUEsFBgAAAAAEAAQA9QAAAIgDAAAAAA==&#10;" filled="f" stroked="f">
                  <v:textbox inset="0,0,0,0">
                    <w:txbxContent>
                      <w:p w:rsidR="006925E3" w:rsidRDefault="00B1318A">
                        <w:pPr>
                          <w:spacing w:line="399" w:lineRule="exact"/>
                          <w:rPr>
                            <w:rFonts w:ascii="Times New Roman"/>
                            <w:b/>
                            <w:sz w:val="36"/>
                          </w:rPr>
                        </w:pPr>
                        <w:r>
                          <w:rPr>
                            <w:rFonts w:ascii="Times New Roman"/>
                            <w:b/>
                            <w:sz w:val="36"/>
                          </w:rPr>
                          <w:t>E</w:t>
                        </w:r>
                      </w:p>
                    </w:txbxContent>
                  </v:textbox>
                </v:shape>
                <w10:wrap type="topAndBottom" anchorx="page"/>
              </v:group>
            </w:pict>
          </mc:Fallback>
        </mc:AlternateContent>
      </w:r>
    </w:p>
    <w:p w:rsidR="006925E3" w:rsidRDefault="006925E3">
      <w:pPr>
        <w:pStyle w:val="Textoindependiente"/>
        <w:spacing w:before="2"/>
        <w:rPr>
          <w:sz w:val="30"/>
        </w:rPr>
      </w:pPr>
    </w:p>
    <w:p w:rsidR="006925E3" w:rsidRDefault="00B1318A">
      <w:pPr>
        <w:pStyle w:val="Textoindependiente"/>
        <w:tabs>
          <w:tab w:val="left" w:pos="4618"/>
        </w:tabs>
        <w:spacing w:before="1"/>
        <w:ind w:left="699"/>
      </w:pPr>
      <w:r>
        <w:rPr>
          <w:noProof/>
          <w:lang w:val="es-PE" w:eastAsia="es-PE" w:bidi="ar-SA"/>
        </w:rPr>
        <w:drawing>
          <wp:anchor distT="0" distB="0" distL="0" distR="0" simplePos="0" relativeHeight="268182407" behindDoc="1" locked="0" layoutInCell="1" allowOverlap="1">
            <wp:simplePos x="0" y="0"/>
            <wp:positionH relativeFrom="page">
              <wp:posOffset>722630</wp:posOffset>
            </wp:positionH>
            <wp:positionV relativeFrom="paragraph">
              <wp:posOffset>-727963</wp:posOffset>
            </wp:positionV>
            <wp:extent cx="6113780" cy="3423285"/>
            <wp:effectExtent l="0" t="0" r="0" b="0"/>
            <wp:wrapNone/>
            <wp:docPr id="71"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3.png"/>
                    <pic:cNvPicPr/>
                  </pic:nvPicPr>
                  <pic:blipFill>
                    <a:blip r:embed="rId9" cstate="print"/>
                    <a:stretch>
                      <a:fillRect/>
                    </a:stretch>
                  </pic:blipFill>
                  <pic:spPr>
                    <a:xfrm>
                      <a:off x="0" y="0"/>
                      <a:ext cx="6113780" cy="3423285"/>
                    </a:xfrm>
                    <a:prstGeom prst="rect">
                      <a:avLst/>
                    </a:prstGeom>
                  </pic:spPr>
                </pic:pic>
              </a:graphicData>
            </a:graphic>
          </wp:anchor>
        </w:drawing>
      </w:r>
      <w:r>
        <w:t xml:space="preserve">A) </w:t>
      </w:r>
      <w:r>
        <w:rPr>
          <w:spacing w:val="4"/>
        </w:rPr>
        <w:t xml:space="preserve"> </w:t>
      </w:r>
      <w:r>
        <w:rPr>
          <w:noProof/>
          <w:spacing w:val="4"/>
          <w:position w:val="-18"/>
          <w:lang w:val="es-PE" w:eastAsia="es-PE" w:bidi="ar-SA"/>
        </w:rPr>
        <w:drawing>
          <wp:inline distT="0" distB="0" distL="0" distR="0">
            <wp:extent cx="368808" cy="432815"/>
            <wp:effectExtent l="0" t="0" r="0" b="0"/>
            <wp:docPr id="73" name="image7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78.jpeg"/>
                    <pic:cNvPicPr/>
                  </pic:nvPicPr>
                  <pic:blipFill>
                    <a:blip r:embed="rId134" cstate="print"/>
                    <a:stretch>
                      <a:fillRect/>
                    </a:stretch>
                  </pic:blipFill>
                  <pic:spPr>
                    <a:xfrm>
                      <a:off x="0" y="0"/>
                      <a:ext cx="368808" cy="432815"/>
                    </a:xfrm>
                    <a:prstGeom prst="rect">
                      <a:avLst/>
                    </a:prstGeom>
                  </pic:spPr>
                </pic:pic>
              </a:graphicData>
            </a:graphic>
          </wp:inline>
        </w:drawing>
      </w:r>
      <w:r>
        <w:rPr>
          <w:rFonts w:ascii="Times New Roman"/>
          <w:spacing w:val="4"/>
        </w:rPr>
        <w:t xml:space="preserve">           </w:t>
      </w:r>
      <w:r>
        <w:rPr>
          <w:rFonts w:ascii="Times New Roman"/>
          <w:spacing w:val="-26"/>
        </w:rPr>
        <w:t xml:space="preserve"> </w:t>
      </w:r>
      <w:r>
        <w:t xml:space="preserve">B) </w:t>
      </w:r>
      <w:r>
        <w:rPr>
          <w:spacing w:val="47"/>
        </w:rPr>
        <w:t xml:space="preserve"> </w:t>
      </w:r>
      <w:r>
        <w:rPr>
          <w:noProof/>
          <w:spacing w:val="-19"/>
          <w:position w:val="-18"/>
          <w:lang w:val="es-PE" w:eastAsia="es-PE" w:bidi="ar-SA"/>
        </w:rPr>
        <w:drawing>
          <wp:inline distT="0" distB="0" distL="0" distR="0">
            <wp:extent cx="370331" cy="432815"/>
            <wp:effectExtent l="0" t="0" r="0" b="0"/>
            <wp:docPr id="75" name="image7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79.jpeg"/>
                    <pic:cNvPicPr/>
                  </pic:nvPicPr>
                  <pic:blipFill>
                    <a:blip r:embed="rId135" cstate="print"/>
                    <a:stretch>
                      <a:fillRect/>
                    </a:stretch>
                  </pic:blipFill>
                  <pic:spPr>
                    <a:xfrm>
                      <a:off x="0" y="0"/>
                      <a:ext cx="370331" cy="432815"/>
                    </a:xfrm>
                    <a:prstGeom prst="rect">
                      <a:avLst/>
                    </a:prstGeom>
                  </pic:spPr>
                </pic:pic>
              </a:graphicData>
            </a:graphic>
          </wp:inline>
        </w:drawing>
      </w:r>
      <w:r>
        <w:rPr>
          <w:rFonts w:ascii="Times New Roman"/>
          <w:spacing w:val="-19"/>
        </w:rPr>
        <w:t xml:space="preserve">                </w:t>
      </w:r>
      <w:r>
        <w:rPr>
          <w:rFonts w:ascii="Times New Roman"/>
          <w:spacing w:val="-1"/>
        </w:rPr>
        <w:t xml:space="preserve"> </w:t>
      </w:r>
      <w:r>
        <w:rPr>
          <w:spacing w:val="-1"/>
        </w:rPr>
        <w:t>C)</w:t>
      </w:r>
      <w:r>
        <w:rPr>
          <w:spacing w:val="-1"/>
        </w:rPr>
        <w:tab/>
      </w:r>
      <w:r>
        <w:rPr>
          <w:noProof/>
          <w:position w:val="-18"/>
          <w:lang w:val="es-PE" w:eastAsia="es-PE" w:bidi="ar-SA"/>
        </w:rPr>
        <w:drawing>
          <wp:inline distT="0" distB="0" distL="0" distR="0">
            <wp:extent cx="368808" cy="432815"/>
            <wp:effectExtent l="0" t="0" r="0" b="0"/>
            <wp:docPr id="77" name="image8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80.jpeg"/>
                    <pic:cNvPicPr/>
                  </pic:nvPicPr>
                  <pic:blipFill>
                    <a:blip r:embed="rId136" cstate="print"/>
                    <a:stretch>
                      <a:fillRect/>
                    </a:stretch>
                  </pic:blipFill>
                  <pic:spPr>
                    <a:xfrm>
                      <a:off x="0" y="0"/>
                      <a:ext cx="368808" cy="432815"/>
                    </a:xfrm>
                    <a:prstGeom prst="rect">
                      <a:avLst/>
                    </a:prstGeom>
                  </pic:spPr>
                </pic:pic>
              </a:graphicData>
            </a:graphic>
          </wp:inline>
        </w:drawing>
      </w:r>
      <w:r>
        <w:rPr>
          <w:rFonts w:ascii="Times New Roman"/>
        </w:rPr>
        <w:t xml:space="preserve">         </w:t>
      </w:r>
      <w:r>
        <w:rPr>
          <w:rFonts w:ascii="Times New Roman"/>
          <w:spacing w:val="6"/>
        </w:rPr>
        <w:t xml:space="preserve"> </w:t>
      </w:r>
      <w:r>
        <w:rPr>
          <w:spacing w:val="-1"/>
        </w:rPr>
        <w:t xml:space="preserve">D)  </w:t>
      </w:r>
      <w:r>
        <w:rPr>
          <w:noProof/>
          <w:spacing w:val="22"/>
          <w:position w:val="-18"/>
          <w:lang w:val="es-PE" w:eastAsia="es-PE" w:bidi="ar-SA"/>
        </w:rPr>
        <w:drawing>
          <wp:inline distT="0" distB="0" distL="0" distR="0">
            <wp:extent cx="368808" cy="432815"/>
            <wp:effectExtent l="0" t="0" r="0" b="0"/>
            <wp:docPr id="79" name="image8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81.jpeg"/>
                    <pic:cNvPicPr/>
                  </pic:nvPicPr>
                  <pic:blipFill>
                    <a:blip r:embed="rId137" cstate="print"/>
                    <a:stretch>
                      <a:fillRect/>
                    </a:stretch>
                  </pic:blipFill>
                  <pic:spPr>
                    <a:xfrm>
                      <a:off x="0" y="0"/>
                      <a:ext cx="368808" cy="432815"/>
                    </a:xfrm>
                    <a:prstGeom prst="rect">
                      <a:avLst/>
                    </a:prstGeom>
                  </pic:spPr>
                </pic:pic>
              </a:graphicData>
            </a:graphic>
          </wp:inline>
        </w:drawing>
      </w:r>
      <w:r>
        <w:rPr>
          <w:rFonts w:ascii="Times New Roman"/>
          <w:spacing w:val="22"/>
        </w:rPr>
        <w:t xml:space="preserve">        </w:t>
      </w:r>
      <w:r>
        <w:rPr>
          <w:rFonts w:ascii="Times New Roman"/>
          <w:spacing w:val="-29"/>
        </w:rPr>
        <w:t xml:space="preserve"> </w:t>
      </w:r>
      <w:r>
        <w:t xml:space="preserve">E) </w:t>
      </w:r>
      <w:r>
        <w:rPr>
          <w:noProof/>
          <w:spacing w:val="-21"/>
          <w:position w:val="-18"/>
          <w:lang w:val="es-PE" w:eastAsia="es-PE" w:bidi="ar-SA"/>
        </w:rPr>
        <w:drawing>
          <wp:inline distT="0" distB="0" distL="0" distR="0">
            <wp:extent cx="368808" cy="432815"/>
            <wp:effectExtent l="0" t="0" r="0" b="0"/>
            <wp:docPr id="81" name="image8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82.jpeg"/>
                    <pic:cNvPicPr/>
                  </pic:nvPicPr>
                  <pic:blipFill>
                    <a:blip r:embed="rId138" cstate="print"/>
                    <a:stretch>
                      <a:fillRect/>
                    </a:stretch>
                  </pic:blipFill>
                  <pic:spPr>
                    <a:xfrm>
                      <a:off x="0" y="0"/>
                      <a:ext cx="368808" cy="432815"/>
                    </a:xfrm>
                    <a:prstGeom prst="rect">
                      <a:avLst/>
                    </a:prstGeom>
                  </pic:spPr>
                </pic:pic>
              </a:graphicData>
            </a:graphic>
          </wp:inline>
        </w:drawing>
      </w:r>
    </w:p>
    <w:p w:rsidR="006925E3" w:rsidRDefault="00B1318A">
      <w:pPr>
        <w:pStyle w:val="Ttulo9"/>
        <w:spacing w:before="412"/>
        <w:ind w:left="673"/>
      </w:pPr>
      <w:r>
        <w:rPr>
          <w:u w:val="thick"/>
        </w:rPr>
        <w:t>Solución</w:t>
      </w:r>
      <w:r>
        <w:t>:</w:t>
      </w:r>
    </w:p>
    <w:p w:rsidR="006925E3" w:rsidRDefault="006925E3">
      <w:pPr>
        <w:pStyle w:val="Textoindependiente"/>
        <w:rPr>
          <w:b/>
          <w:sz w:val="20"/>
        </w:rPr>
      </w:pPr>
    </w:p>
    <w:p w:rsidR="006925E3" w:rsidRDefault="006925E3">
      <w:pPr>
        <w:pStyle w:val="Textoindependiente"/>
        <w:rPr>
          <w:b/>
          <w:sz w:val="20"/>
        </w:rPr>
      </w:pPr>
    </w:p>
    <w:p w:rsidR="006925E3" w:rsidRDefault="006925E3">
      <w:pPr>
        <w:pStyle w:val="Textoindependiente"/>
        <w:rPr>
          <w:b/>
        </w:rPr>
      </w:pPr>
    </w:p>
    <w:p w:rsidR="006925E3" w:rsidRDefault="00AB6811">
      <w:pPr>
        <w:pStyle w:val="Textoindependiente"/>
        <w:spacing w:before="92"/>
        <w:ind w:left="673"/>
      </w:pPr>
      <w:r>
        <w:rPr>
          <w:noProof/>
          <w:lang w:val="es-PE" w:eastAsia="es-PE" w:bidi="ar-SA"/>
        </w:rPr>
        <mc:AlternateContent>
          <mc:Choice Requires="wpg">
            <w:drawing>
              <wp:anchor distT="0" distB="0" distL="114300" distR="114300" simplePos="0" relativeHeight="503063456" behindDoc="1" locked="0" layoutInCell="1" allowOverlap="1">
                <wp:simplePos x="0" y="0"/>
                <wp:positionH relativeFrom="page">
                  <wp:posOffset>3090545</wp:posOffset>
                </wp:positionH>
                <wp:positionV relativeFrom="paragraph">
                  <wp:posOffset>-212725</wp:posOffset>
                </wp:positionV>
                <wp:extent cx="2760345" cy="2755900"/>
                <wp:effectExtent l="4445" t="1905" r="0" b="0"/>
                <wp:wrapNone/>
                <wp:docPr id="2642" name="Group 23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60345" cy="2755900"/>
                          <a:chOff x="4867" y="-335"/>
                          <a:chExt cx="4347" cy="4340"/>
                        </a:xfrm>
                      </wpg:grpSpPr>
                      <wps:wsp>
                        <wps:cNvPr id="2643" name="Rectangle 2382"/>
                        <wps:cNvSpPr>
                          <a:spLocks noChangeArrowheads="1"/>
                        </wps:cNvSpPr>
                        <wps:spPr bwMode="auto">
                          <a:xfrm>
                            <a:off x="5773" y="564"/>
                            <a:ext cx="2559" cy="2516"/>
                          </a:xfrm>
                          <a:prstGeom prst="rect">
                            <a:avLst/>
                          </a:prstGeom>
                          <a:noFill/>
                          <a:ln w="2286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644" name="Picture 238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5762" y="-335"/>
                            <a:ext cx="788" cy="9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645" name="Picture 2380"/>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6600" y="-278"/>
                            <a:ext cx="903" cy="7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646" name="Picture 2379"/>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7545" y="-328"/>
                            <a:ext cx="785" cy="9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647" name="Picture 2378"/>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8337" y="512"/>
                            <a:ext cx="785" cy="9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648" name="Picture 2377"/>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8311" y="1434"/>
                            <a:ext cx="903" cy="7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649" name="Picture 2376"/>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8364" y="2262"/>
                            <a:ext cx="785" cy="9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650" name="Picture 2375"/>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7524" y="2617"/>
                            <a:ext cx="785" cy="9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651" name="Picture 2374"/>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6624" y="2643"/>
                            <a:ext cx="900" cy="7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652" name="Picture 2373"/>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5832" y="3102"/>
                            <a:ext cx="785" cy="9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653" name="Picture 2372"/>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4944" y="2163"/>
                            <a:ext cx="785" cy="9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654" name="Picture 2371"/>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4867" y="1383"/>
                            <a:ext cx="900" cy="7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655" name="Picture 2370"/>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4905" y="529"/>
                            <a:ext cx="850" cy="8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5123EC69" id="Group 2369" o:spid="_x0000_s1026" style="position:absolute;margin-left:243.35pt;margin-top:-16.75pt;width:217.35pt;height:217pt;z-index:-253024;mso-position-horizontal-relative:page" coordorigin="4867,-335" coordsize="4347,434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">
                <v:rect id="Rectangle 2382" o:spid="_x0000_s1027" style="position:absolute;left:5773;top:564;width:2559;height:25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FQesYA&#10;AADdAAAADwAAAGRycy9kb3ducmV2LnhtbESPX2vCQBDE3wW/w7GCb3rRVmlTT5GC6FMx9t/rkluT&#10;0NxeyK0m7afvFYQ+DjPzG2a16V2trtSGyrOB2TQBRZx7W3Fh4O11N3kAFQTZYu2ZDHxTgM16OFhh&#10;an3HGV1PUqgI4ZCigVKkSbUOeUkOw9Q3xNE7+9ahRNkW2rbYRbir9TxJltphxXGhxIaeS8q/Thdn&#10;4BN/zpJlh+Nld/x4l/2i6V4eF8aMR/32CZRQL//hW/tgDcyX93fw9yY+Ab3+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jFQesYAAADdAAAADwAAAAAAAAAAAAAAAACYAgAAZHJz&#10;L2Rvd25yZXYueG1sUEsFBgAAAAAEAAQA9QAAAIsDAAAAAA==&#10;" filled="f" strokeweight="1.8pt"/>
                <v:shape id="Picture 2381" o:spid="_x0000_s1028" type="#_x0000_t75" style="position:absolute;left:5762;top:-335;width:788;height:9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76pODHAAAA3QAAAA8AAABkcnMvZG93bnJldi54bWxEj0FrwkAUhO+F/oflFXqrm0oIkmYjbbGg&#10;ggVjBY+P7DNJm30bs6vGf+8WBI/DzHzDZNPBtOJEvWssK3gdRSCIS6sbrhT8bL5eJiCcR9bYWiYF&#10;F3IwzR8fMky1PfOaToWvRICwS1FB7X2XSunKmgy6ke2Ig7e3vUEfZF9J3eM5wE0rx1GUSIMNh4Ua&#10;O/qsqfwrjkbB4aJXxwUmA8fL7cf3rNntfzdzpZ6fhvc3EJ4Gfw/f2nOtYJzEMfy/CU9A5lc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N76pODHAAAA3QAAAA8AAAAAAAAAAAAA&#10;AAAAnwIAAGRycy9kb3ducmV2LnhtbFBLBQYAAAAABAAEAPcAAACTAwAAAAA=&#10;">
                  <v:imagedata r:id="rId132" o:title=""/>
                </v:shape>
                <v:shape id="Picture 2380" o:spid="_x0000_s1029" type="#_x0000_t75" style="position:absolute;left:6600;top:-278;width:903;height:7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WZzXnEAAAA3QAAAA8AAABkcnMvZG93bnJldi54bWxEj0FrAjEUhO9C/0N4hd4069JK2RpFxEov&#10;PVT9AY/NcxPdvCxJXNf++kYQehxm5htmvhxcK3oK0XpWMJ0UIIhrry03Cg77z/E7iJiQNbaeScGN&#10;IiwXT6M5Vtpf+Yf6XWpEhnCsUIFJqaukjLUhh3HiO+LsHX1wmLIMjdQBrxnuWlkWxUw6tJwXDHa0&#10;NlSfdxenQKdVaLY3t7XH77L/9XZj1qezUi/Pw+oDRKIh/Ycf7S+toJy9vsH9TX4CcvE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WZzXnEAAAA3QAAAA8AAAAAAAAAAAAAAAAA&#10;nwIAAGRycy9kb3ducmV2LnhtbFBLBQYAAAAABAAEAPcAAACQAwAAAAA=&#10;">
                  <v:imagedata r:id="rId142" o:title=""/>
                </v:shape>
                <v:shape id="Picture 2379" o:spid="_x0000_s1030" type="#_x0000_t75" style="position:absolute;left:7545;top:-328;width:785;height:9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Bh5LDAAAA3QAAAA8AAABkcnMvZG93bnJldi54bWxEj0GLwjAUhO8L/ofwBG9rapGyVqMUQdCD&#10;h3X9AY/m2Rabl5Kktf57Iwh7HGbmG2azG00rBnK+saxgMU9AEJdWN1wpuP4dvn9A+ICssbVMCp7k&#10;YbedfG0w1/bBvzRcQiUihH2OCuoQulxKX9Zk0M9tRxy9m3UGQ5SuktrhI8JNK9MkyaTBhuNCjR3t&#10;ayrvl94oWI19apP+vC+yk10VqWuffjgoNZuOxRpEoDH8hz/to1aQZssM3m/iE5Db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L4GHksMAAADdAAAADwAAAAAAAAAAAAAAAACf&#10;AgAAZHJzL2Rvd25yZXYueG1sUEsFBgAAAAAEAAQA9wAAAI8DAAAAAA==&#10;">
                  <v:imagedata r:id="rId143" o:title=""/>
                </v:shape>
                <v:shape id="Picture 2378" o:spid="_x0000_s1031" type="#_x0000_t75" style="position:absolute;left:8337;top:512;width:785;height:9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4oOpfGAAAA3QAAAA8AAABkcnMvZG93bnJldi54bWxEj0FrwkAUhO+F/oflFbzVjSJRoqtoqaAF&#10;hUaFHh/ZZ5KafRuzq8Z/3xWEHoeZ+YaZzFpTiSs1rrSsoNeNQBBnVpecK9jvlu8jEM4ja6wsk4I7&#10;OZhNX18mmGh742+6pj4XAcIuQQWF93UipcsKMui6tiYO3tE2Bn2QTS51g7cAN5XsR1EsDZYcFgqs&#10;6aOg7JRejILzXW8ua4xbHnwdFtvP8uf4u1sp1Xlr52MQnlr/H362V1pBPx4M4fEmPAE5/QM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Lig6l8YAAADdAAAADwAAAAAAAAAAAAAA&#10;AACfAgAAZHJzL2Rvd25yZXYueG1sUEsFBgAAAAAEAAQA9wAAAJIDAAAAAA==&#10;">
                  <v:imagedata r:id="rId132" o:title=""/>
                </v:shape>
                <v:shape id="Picture 2377" o:spid="_x0000_s1032" type="#_x0000_t75" style="position:absolute;left:8311;top:1434;width:903;height:7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uYYufBAAAA3QAAAA8AAABkcnMvZG93bnJldi54bWxET81qAjEQvhf6DmEK3mq2i4hsjSKi4qUH&#10;tQ8wbMZN6mayJHFdfXpzKHj8+P7ny8G1oqcQrWcFX+MCBHHtteVGwe9p+zkDEROyxtYzKbhThOXi&#10;/W2OlfY3PlB/TI3IIRwrVGBS6iopY23IYRz7jjhzZx8cpgxDI3XAWw53rSyLYiodWs4NBjtaG6ov&#10;x6tToNMqNLu729nzT9k/vN2Y9d9FqdHHsPoGkWhIL/G/e68VlNNJnpvf5CcgF0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KuYYufBAAAA3QAAAA8AAAAAAAAAAAAAAAAAnwIA&#10;AGRycy9kb3ducmV2LnhtbFBLBQYAAAAABAAEAPcAAACNAwAAAAA=&#10;">
                  <v:imagedata r:id="rId142" o:title=""/>
                </v:shape>
                <v:shape id="Picture 2376" o:spid="_x0000_s1033" type="#_x0000_t75" style="position:absolute;left:8364;top:2262;width:785;height:9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4eE+DDAAAA3QAAAA8AAABkcnMvZG93bnJldi54bWxEj0GLwjAUhO+C/yE8wZumFinbrlGKIKyH&#10;Pej6Ax7N27bYvJQkrfXfb4QFj8PMfMPsDpPpxEjOt5YVbNYJCOLK6pZrBbef0+oDhA/IGjvLpOBJ&#10;Hg77+WyHhbYPvtB4DbWIEPYFKmhC6AspfdWQQb+2PXH0fq0zGKJ0tdQOHxFuOpkmSSYNthwXGuzp&#10;2FB1vw5GQT4NqU2G72OZnW1epq57+vGk1HIxlZ8gAk3hHf5vf2kFabbN4fUmPgG5/w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Xh4T4MMAAADdAAAADwAAAAAAAAAAAAAAAACf&#10;AgAAZHJzL2Rvd25yZXYueG1sUEsFBgAAAAAEAAQA9wAAAI8DAAAAAA==&#10;">
                  <v:imagedata r:id="rId143" o:title=""/>
                </v:shape>
                <v:shape id="Picture 2375" o:spid="_x0000_s1034" type="#_x0000_t75" style="position:absolute;left:7524;top:2617;width:785;height:9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QYND7EAAAA3QAAAA8AAABkcnMvZG93bnJldi54bWxET8tqwkAU3Rf8h+EK3dVJQxskOkorFlKh&#10;gi/o8pK5Jmkzd9LMJMa/dxYFl4fzni8HU4ueWldZVvA8iUAQ51ZXXCg4Hj6epiCcR9ZYWyYFV3Kw&#10;XIwe5phqe+Ed9XtfiBDCLkUFpfdNKqXLSzLoJrYhDtzZtgZ9gG0hdYuXEG5qGUdRIg1WHBpKbGhV&#10;Uv6774yCv6v+6j4xGfhlc3rfrqvv888hU+pxPLzNQHga/F387860gjh5DfvDm/AE5OIG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QYND7EAAAA3QAAAA8AAAAAAAAAAAAAAAAA&#10;nwIAAGRycy9kb3ducmV2LnhtbFBLBQYAAAAABAAEAPcAAACQAwAAAAA=&#10;">
                  <v:imagedata r:id="rId132" o:title=""/>
                </v:shape>
                <v:shape id="Picture 2374" o:spid="_x0000_s1035" type="#_x0000_t75" style="position:absolute;left:6624;top:2643;width:900;height:7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97XafFAAAA3QAAAA8AAABkcnMvZG93bnJldi54bWxEj8FqwzAQRO+F/oPYQG6NHENCcaOYENqQ&#10;Sw9N+wGLtbEUWysjqY6Tr68KhR6HmXnDbOrJ9WKkEK1nBctFAYK48dpyq+Dr8+3pGURMyBp7z6Tg&#10;RhHq7ePDBivtr/xB4ym1IkM4VqjApDRUUsbGkMO48ANx9s4+OExZhlbqgNcMd70si2ItHVrOCwYH&#10;2htqutO3U6DTLrSHmzvY83s53r19NftLp9R8Nu1eQCSa0n/4r33UCsr1agm/b/ITkNs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e12nxQAAAN0AAAAPAAAAAAAAAAAAAAAA&#10;AJ8CAABkcnMvZG93bnJldi54bWxQSwUGAAAAAAQABAD3AAAAkQMAAAAA&#10;">
                  <v:imagedata r:id="rId142" o:title=""/>
                </v:shape>
                <v:shape id="Picture 2373" o:spid="_x0000_s1036" type="#_x0000_t75" style="position:absolute;left:5832;top:3102;width:785;height:9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VjF0zEAAAA3QAAAA8AAABkcnMvZG93bnJldi54bWxEj8FqwzAQRO+F/oPYQm+NHEFN7UY2JhBo&#10;Dz0kzQcs1tY2sVZGkh3n76tCIcdhZt4wu3q1o1jIh8Gxhu0mA0HcOjNwp+H8fXh5AxEissHRMWm4&#10;UYC6enzYYWnclY+0nGInEoRDiRr6GKdSytD2ZDFs3EScvB/nLcYkfSeNx2uC21GqLMulxYHTQo8T&#10;7XtqL6fZaijWWbls/to3+acrGuXHW1gOWj8/rc07iEhrvIf/2x9Gg8pfFfy9SU9AVr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VjF0zEAAAA3QAAAA8AAAAAAAAAAAAAAAAA&#10;nwIAAGRycy9kb3ducmV2LnhtbFBLBQYAAAAABAAEAPcAAACQAwAAAAA=&#10;">
                  <v:imagedata r:id="rId143" o:title=""/>
                </v:shape>
                <v:shape id="Picture 2372" o:spid="_x0000_s1037" type="#_x0000_t75" style="position:absolute;left:4944;top:2163;width:785;height:9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TKqknHAAAA3QAAAA8AAABkcnMvZG93bnJldi54bWxEj1trwkAUhN8L/oflCH2rG7UGiVmlLRas&#10;YMEb+HjInlza7Nk0u2r8991CwcdhZr5h0kVnanGh1lWWFQwHEQjizOqKCwWH/fvTFITzyBpry6Tg&#10;Rg4W895Diom2V97SZecLESDsElRQet8kUrqsJINuYBvi4OW2NeiDbAupW7wGuKnlKIpiabDisFBi&#10;Q28lZd+7s1Hwc9Ob8wfGHT+vj6+fy+qUf+1XSj32u5cZCE+dv4f/2yutYBRPxvD3JjwBOf8F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NTKqknHAAAA3QAAAA8AAAAAAAAAAAAA&#10;AAAAnwIAAGRycy9kb3ducmV2LnhtbFBLBQYAAAAABAAEAPcAAACTAwAAAAA=&#10;">
                  <v:imagedata r:id="rId132" o:title=""/>
                </v:shape>
                <v:shape id="Picture 2371" o:spid="_x0000_s1038" type="#_x0000_t75" style="position:absolute;left:4867;top:1383;width:900;height:7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8M/j/EAAAA3QAAAA8AAABkcnMvZG93bnJldi54bWxEj0FrAjEUhO9C/0N4hd4069JK2RpFxEov&#10;PVT9AY/NcxPdvCxJXNf++kYQehxm5htmvhxcK3oK0XpWMJ0UIIhrry03Cg77z/E7iJiQNbaeScGN&#10;IiwXT6M5Vtpf+Yf6XWpEhnCsUIFJqaukjLUhh3HiO+LsHX1wmLIMjdQBrxnuWlkWxUw6tJwXDHa0&#10;NlSfdxenQKdVaLY3t7XH77L/9XZj1qezUi/Pw+oDRKIh/Ycf7S+toJy9vcL9TX4CcvE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8M/j/EAAAA3QAAAA8AAAAAAAAAAAAAAAAA&#10;nwIAAGRycy9kb3ducmV2LnhtbFBLBQYAAAAABAAEAPcAAACQAwAAAAA=&#10;">
                  <v:imagedata r:id="rId142" o:title=""/>
                </v:shape>
                <v:shape id="Picture 2370" o:spid="_x0000_s1039" type="#_x0000_t75" style="position:absolute;left:4905;top:529;width:850;height:8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nDzwzHAAAA3QAAAA8AAABkcnMvZG93bnJldi54bWxEj0FrwkAUhO8F/8PyCt7qRkuspq6igtJT&#10;aY2Cx0f2NZuafZtmV03/vSsUehxm5htmtuhsLS7U+sqxguEgAUFcOF1xqWCfb54mIHxA1lg7JgW/&#10;5GEx7z3MMNPuyp902YVSRAj7DBWYEJpMSl8YsugHriGO3pdrLYYo21LqFq8Rbms5SpKxtFhxXDDY&#10;0NpQcdqdrYKf1L2bl+3H9/BwytfT/Hl11JOVUv3HbvkKIlAX/sN/7TetYDROU7i/iU9Azm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LnDzwzHAAAA3QAAAA8AAAAAAAAAAAAA&#10;AAAAnwIAAGRycy9kb3ducmV2LnhtbFBLBQYAAAAABAAEAPcAAACTAwAAAAA=&#10;">
                  <v:imagedata r:id="rId144" o:title=""/>
                </v:shape>
                <w10:wrap anchorx="page"/>
              </v:group>
            </w:pict>
          </mc:Fallback>
        </mc:AlternateContent>
      </w:r>
      <w:r w:rsidR="00B1318A">
        <w:t>Haciendo rotar la figura cuadrada</w:t>
      </w:r>
    </w:p>
    <w:p w:rsidR="006925E3" w:rsidRDefault="006925E3">
      <w:pPr>
        <w:pStyle w:val="Textoindependiente"/>
        <w:rPr>
          <w:sz w:val="26"/>
        </w:rPr>
      </w:pPr>
    </w:p>
    <w:p w:rsidR="006925E3" w:rsidRDefault="006925E3">
      <w:pPr>
        <w:pStyle w:val="Textoindependiente"/>
        <w:rPr>
          <w:sz w:val="26"/>
        </w:rPr>
      </w:pPr>
    </w:p>
    <w:p w:rsidR="006925E3" w:rsidRDefault="006925E3">
      <w:pPr>
        <w:pStyle w:val="Textoindependiente"/>
        <w:rPr>
          <w:sz w:val="26"/>
        </w:rPr>
      </w:pPr>
    </w:p>
    <w:p w:rsidR="006925E3" w:rsidRDefault="006925E3">
      <w:pPr>
        <w:pStyle w:val="Textoindependiente"/>
        <w:rPr>
          <w:sz w:val="26"/>
        </w:rPr>
      </w:pPr>
    </w:p>
    <w:p w:rsidR="006925E3" w:rsidRDefault="006925E3">
      <w:pPr>
        <w:pStyle w:val="Textoindependiente"/>
        <w:rPr>
          <w:sz w:val="26"/>
        </w:rPr>
      </w:pPr>
    </w:p>
    <w:p w:rsidR="006925E3" w:rsidRDefault="006925E3">
      <w:pPr>
        <w:pStyle w:val="Textoindependiente"/>
        <w:rPr>
          <w:sz w:val="26"/>
        </w:rPr>
      </w:pPr>
    </w:p>
    <w:p w:rsidR="006925E3" w:rsidRDefault="006925E3">
      <w:pPr>
        <w:pStyle w:val="Textoindependiente"/>
        <w:rPr>
          <w:sz w:val="26"/>
        </w:rPr>
      </w:pPr>
    </w:p>
    <w:p w:rsidR="006925E3" w:rsidRDefault="006925E3">
      <w:pPr>
        <w:pStyle w:val="Textoindependiente"/>
        <w:spacing w:before="1"/>
        <w:rPr>
          <w:sz w:val="34"/>
        </w:rPr>
      </w:pPr>
    </w:p>
    <w:p w:rsidR="006925E3" w:rsidRDefault="00B1318A">
      <w:pPr>
        <w:pStyle w:val="Textoindependiente"/>
        <w:ind w:left="697"/>
      </w:pPr>
      <w:r>
        <w:t>La figura queda asi:</w:t>
      </w:r>
    </w:p>
    <w:p w:rsidR="006925E3" w:rsidRDefault="00B1318A">
      <w:pPr>
        <w:pStyle w:val="Textoindependiente"/>
        <w:spacing w:before="1"/>
        <w:rPr>
          <w:sz w:val="10"/>
        </w:rPr>
      </w:pPr>
      <w:r>
        <w:rPr>
          <w:noProof/>
          <w:lang w:val="es-PE" w:eastAsia="es-PE" w:bidi="ar-SA"/>
        </w:rPr>
        <w:drawing>
          <wp:anchor distT="0" distB="0" distL="0" distR="0" simplePos="0" relativeHeight="120" behindDoc="0" locked="0" layoutInCell="1" allowOverlap="1">
            <wp:simplePos x="0" y="0"/>
            <wp:positionH relativeFrom="page">
              <wp:posOffset>2004059</wp:posOffset>
            </wp:positionH>
            <wp:positionV relativeFrom="paragraph">
              <wp:posOffset>99042</wp:posOffset>
            </wp:positionV>
            <wp:extent cx="538923" cy="538924"/>
            <wp:effectExtent l="0" t="0" r="0" b="0"/>
            <wp:wrapTopAndBottom/>
            <wp:docPr id="83" name="image8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86.jpeg"/>
                    <pic:cNvPicPr/>
                  </pic:nvPicPr>
                  <pic:blipFill>
                    <a:blip r:embed="rId145" cstate="print"/>
                    <a:stretch>
                      <a:fillRect/>
                    </a:stretch>
                  </pic:blipFill>
                  <pic:spPr>
                    <a:xfrm>
                      <a:off x="0" y="0"/>
                      <a:ext cx="538923" cy="538924"/>
                    </a:xfrm>
                    <a:prstGeom prst="rect">
                      <a:avLst/>
                    </a:prstGeom>
                  </pic:spPr>
                </pic:pic>
              </a:graphicData>
            </a:graphic>
          </wp:anchor>
        </w:drawing>
      </w:r>
    </w:p>
    <w:p w:rsidR="006925E3" w:rsidRDefault="00B1318A">
      <w:pPr>
        <w:pStyle w:val="Ttulo9"/>
        <w:spacing w:before="68"/>
        <w:ind w:left="0" w:right="506"/>
        <w:jc w:val="right"/>
      </w:pPr>
      <w:r>
        <w:t>Rpta.: A</w:t>
      </w:r>
    </w:p>
    <w:p w:rsidR="006925E3" w:rsidRDefault="006925E3">
      <w:pPr>
        <w:jc w:val="right"/>
        <w:sectPr w:rsidR="006925E3">
          <w:pgSz w:w="11910" w:h="16840"/>
          <w:pgMar w:top="1260" w:right="620" w:bottom="1000" w:left="1000" w:header="1001" w:footer="810" w:gutter="0"/>
          <w:cols w:space="720"/>
        </w:sectPr>
      </w:pPr>
    </w:p>
    <w:p w:rsidR="006925E3" w:rsidRDefault="00AB6811">
      <w:pPr>
        <w:pStyle w:val="Textoindependiente"/>
        <w:spacing w:line="30" w:lineRule="exact"/>
        <w:ind w:left="89"/>
        <w:rPr>
          <w:sz w:val="3"/>
        </w:rPr>
      </w:pPr>
      <w:r>
        <w:rPr>
          <w:noProof/>
          <w:sz w:val="3"/>
          <w:lang w:val="es-PE" w:eastAsia="es-PE" w:bidi="ar-SA"/>
        </w:rPr>
        <w:lastRenderedPageBreak/>
        <mc:AlternateContent>
          <mc:Choice Requires="wpg">
            <w:drawing>
              <wp:inline distT="0" distB="0" distL="0" distR="0">
                <wp:extent cx="6158230" cy="18415"/>
                <wp:effectExtent l="15240" t="5715" r="17780" b="4445"/>
                <wp:docPr id="2640" name="Group 23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58230" cy="18415"/>
                          <a:chOff x="0" y="0"/>
                          <a:chExt cx="9698" cy="29"/>
                        </a:xfrm>
                      </wpg:grpSpPr>
                      <wps:wsp>
                        <wps:cNvPr id="2641" name="Line 2368"/>
                        <wps:cNvCnPr>
                          <a:cxnSpLocks noChangeShapeType="1"/>
                        </wps:cNvCnPr>
                        <wps:spPr bwMode="auto">
                          <a:xfrm>
                            <a:off x="0" y="14"/>
                            <a:ext cx="9698" cy="0"/>
                          </a:xfrm>
                          <a:prstGeom prst="line">
                            <a:avLst/>
                          </a:prstGeom>
                          <a:noFill/>
                          <a:ln w="18288">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7B6E13B7" id="Group 2367" o:spid="_x0000_s1026" style="width:484.9pt;height:1.45pt;mso-position-horizontal-relative:char;mso-position-vertical-relative:line" coordsize="9698,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">
                <v:line id="Line 2368" o:spid="_x0000_s1027" style="position:absolute;visibility:visible;mso-wrap-style:square" from="0,14" to="9698,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72GV8cAAADdAAAADwAAAGRycy9kb3ducmV2LnhtbESPQWvCQBSE7wX/w/KE3upGDSKpmyDB&#10;QslBWpWeX7OvSTT7Nma3mvrruwWhx2FmvmFW2WBacaHeNZYVTCcRCOLS6oYrBYf9y9MShPPIGlvL&#10;pOCHHGTp6GGFibZXfqfLzlciQNglqKD2vkukdGVNBt3EdsTB+7K9QR9kX0nd4zXATStnUbSQBhsO&#10;CzV2lNdUnnbfRsH5rZgf5Ue8pS3f5rfNOS/iz1ypx/GwfgbhafD/4Xv7VSuYLeIp/L0JT0Cm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PvYZXxwAAAN0AAAAPAAAAAAAA&#10;AAAAAAAAAKECAABkcnMvZG93bnJldi54bWxQSwUGAAAAAAQABAD5AAAAlQMAAAAA&#10;" strokeweight="1.44pt"/>
                <w10:anchorlock/>
              </v:group>
            </w:pict>
          </mc:Fallback>
        </mc:AlternateContent>
      </w:r>
    </w:p>
    <w:p w:rsidR="006925E3" w:rsidRDefault="00B1318A">
      <w:pPr>
        <w:pStyle w:val="Prrafodelista"/>
        <w:numPr>
          <w:ilvl w:val="0"/>
          <w:numId w:val="108"/>
        </w:numPr>
        <w:tabs>
          <w:tab w:val="left" w:pos="698"/>
        </w:tabs>
        <w:spacing w:before="135"/>
        <w:ind w:left="697" w:right="518" w:hanging="565"/>
        <w:jc w:val="both"/>
        <w:rPr>
          <w:sz w:val="24"/>
        </w:rPr>
      </w:pPr>
      <w:r>
        <w:rPr>
          <w:noProof/>
          <w:lang w:val="es-PE" w:eastAsia="es-PE" w:bidi="ar-SA"/>
        </w:rPr>
        <w:drawing>
          <wp:anchor distT="0" distB="0" distL="0" distR="0" simplePos="0" relativeHeight="124" behindDoc="0" locked="0" layoutInCell="1" allowOverlap="1">
            <wp:simplePos x="0" y="0"/>
            <wp:positionH relativeFrom="page">
              <wp:posOffset>2648222</wp:posOffset>
            </wp:positionH>
            <wp:positionV relativeFrom="paragraph">
              <wp:posOffset>636981</wp:posOffset>
            </wp:positionV>
            <wp:extent cx="2270412" cy="1703070"/>
            <wp:effectExtent l="0" t="0" r="0" b="0"/>
            <wp:wrapTopAndBottom/>
            <wp:docPr id="85" name="image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87.png"/>
                    <pic:cNvPicPr/>
                  </pic:nvPicPr>
                  <pic:blipFill>
                    <a:blip r:embed="rId146" cstate="print"/>
                    <a:stretch>
                      <a:fillRect/>
                    </a:stretch>
                  </pic:blipFill>
                  <pic:spPr>
                    <a:xfrm>
                      <a:off x="0" y="0"/>
                      <a:ext cx="2270412" cy="1703070"/>
                    </a:xfrm>
                    <a:prstGeom prst="rect">
                      <a:avLst/>
                    </a:prstGeom>
                  </pic:spPr>
                </pic:pic>
              </a:graphicData>
            </a:graphic>
          </wp:anchor>
        </w:drawing>
      </w:r>
      <w:r>
        <w:rPr>
          <w:sz w:val="24"/>
        </w:rPr>
        <w:t xml:space="preserve">Si a la figura triangular de vértices A(6,6), B(3,2) y C(9,4) se le aplica una rotación de 90º en sentido antihorario con respecto al vértice B, ¿cuál es la suma de las componentes de las coordenadas de los vértices A’ </w:t>
      </w:r>
      <w:r>
        <w:rPr>
          <w:sz w:val="24"/>
        </w:rPr>
        <w:t>Y</w:t>
      </w:r>
      <w:r>
        <w:rPr>
          <w:spacing w:val="-8"/>
          <w:sz w:val="24"/>
        </w:rPr>
        <w:t xml:space="preserve"> </w:t>
      </w:r>
      <w:r>
        <w:rPr>
          <w:sz w:val="24"/>
        </w:rPr>
        <w:t>C’?</w:t>
      </w:r>
    </w:p>
    <w:p w:rsidR="006925E3" w:rsidRDefault="006925E3">
      <w:pPr>
        <w:pStyle w:val="Textoindependiente"/>
        <w:spacing w:before="7"/>
        <w:rPr>
          <w:sz w:val="25"/>
        </w:rPr>
      </w:pPr>
    </w:p>
    <w:p w:rsidR="006925E3" w:rsidRDefault="00B1318A">
      <w:pPr>
        <w:pStyle w:val="Textoindependiente"/>
        <w:tabs>
          <w:tab w:val="left" w:pos="2401"/>
          <w:tab w:val="left" w:pos="4103"/>
          <w:tab w:val="left" w:pos="5805"/>
          <w:tab w:val="left" w:pos="7504"/>
        </w:tabs>
        <w:ind w:left="699"/>
      </w:pPr>
      <w:r>
        <w:t>A)</w:t>
      </w:r>
      <w:r>
        <w:rPr>
          <w:spacing w:val="-1"/>
        </w:rPr>
        <w:t xml:space="preserve"> </w:t>
      </w:r>
      <w:r>
        <w:t>14</w:t>
      </w:r>
      <w:r>
        <w:tab/>
        <w:t>B) 13</w:t>
      </w:r>
      <w:r>
        <w:tab/>
        <w:t>C)</w:t>
      </w:r>
      <w:r>
        <w:rPr>
          <w:spacing w:val="-1"/>
        </w:rPr>
        <w:t xml:space="preserve"> </w:t>
      </w:r>
      <w:r>
        <w:t>12</w:t>
      </w:r>
      <w:r>
        <w:tab/>
        <w:t>D)</w:t>
      </w:r>
      <w:r>
        <w:rPr>
          <w:spacing w:val="-2"/>
        </w:rPr>
        <w:t xml:space="preserve"> </w:t>
      </w:r>
      <w:r>
        <w:t>10</w:t>
      </w:r>
      <w:r>
        <w:tab/>
        <w:t>E) 15</w:t>
      </w:r>
    </w:p>
    <w:p w:rsidR="006925E3" w:rsidRDefault="006925E3">
      <w:pPr>
        <w:pStyle w:val="Textoindependiente"/>
      </w:pPr>
    </w:p>
    <w:p w:rsidR="006925E3" w:rsidRDefault="00B1318A">
      <w:pPr>
        <w:pStyle w:val="Ttulo9"/>
      </w:pPr>
      <w:r>
        <w:rPr>
          <w:noProof/>
          <w:lang w:val="es-PE" w:eastAsia="es-PE" w:bidi="ar-SA"/>
        </w:rPr>
        <w:drawing>
          <wp:anchor distT="0" distB="0" distL="0" distR="0" simplePos="0" relativeHeight="268182575" behindDoc="1" locked="0" layoutInCell="1" allowOverlap="1">
            <wp:simplePos x="0" y="0"/>
            <wp:positionH relativeFrom="page">
              <wp:posOffset>722630</wp:posOffset>
            </wp:positionH>
            <wp:positionV relativeFrom="paragraph">
              <wp:posOffset>-26976</wp:posOffset>
            </wp:positionV>
            <wp:extent cx="6113780" cy="3423285"/>
            <wp:effectExtent l="0" t="0" r="0" b="0"/>
            <wp:wrapNone/>
            <wp:docPr id="87"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3.png"/>
                    <pic:cNvPicPr/>
                  </pic:nvPicPr>
                  <pic:blipFill>
                    <a:blip r:embed="rId9" cstate="print"/>
                    <a:stretch>
                      <a:fillRect/>
                    </a:stretch>
                  </pic:blipFill>
                  <pic:spPr>
                    <a:xfrm>
                      <a:off x="0" y="0"/>
                      <a:ext cx="6113780" cy="3423285"/>
                    </a:xfrm>
                    <a:prstGeom prst="rect">
                      <a:avLst/>
                    </a:prstGeom>
                  </pic:spPr>
                </pic:pic>
              </a:graphicData>
            </a:graphic>
          </wp:anchor>
        </w:drawing>
      </w:r>
      <w:r>
        <w:rPr>
          <w:u w:val="thick"/>
        </w:rPr>
        <w:t>Solución</w:t>
      </w:r>
      <w:r>
        <w:t>:</w:t>
      </w:r>
    </w:p>
    <w:p w:rsidR="006925E3" w:rsidRDefault="006925E3">
      <w:pPr>
        <w:pStyle w:val="Textoindependiente"/>
        <w:rPr>
          <w:b/>
          <w:sz w:val="16"/>
        </w:rPr>
      </w:pPr>
    </w:p>
    <w:p w:rsidR="006925E3" w:rsidRDefault="00B1318A">
      <w:pPr>
        <w:pStyle w:val="Textoindependiente"/>
        <w:spacing w:before="92"/>
        <w:ind w:left="699"/>
      </w:pPr>
      <w:r>
        <w:t>Tenemos</w:t>
      </w:r>
    </w:p>
    <w:p w:rsidR="006925E3" w:rsidRDefault="00B1318A">
      <w:pPr>
        <w:pStyle w:val="Textoindependiente"/>
        <w:spacing w:before="10"/>
        <w:rPr>
          <w:sz w:val="18"/>
        </w:rPr>
      </w:pPr>
      <w:r>
        <w:rPr>
          <w:noProof/>
          <w:lang w:val="es-PE" w:eastAsia="es-PE" w:bidi="ar-SA"/>
        </w:rPr>
        <w:drawing>
          <wp:anchor distT="0" distB="0" distL="0" distR="0" simplePos="0" relativeHeight="125" behindDoc="0" locked="0" layoutInCell="1" allowOverlap="1">
            <wp:simplePos x="0" y="0"/>
            <wp:positionH relativeFrom="page">
              <wp:posOffset>2532888</wp:posOffset>
            </wp:positionH>
            <wp:positionV relativeFrom="paragraph">
              <wp:posOffset>162578</wp:posOffset>
            </wp:positionV>
            <wp:extent cx="2466619" cy="1745932"/>
            <wp:effectExtent l="0" t="0" r="0" b="0"/>
            <wp:wrapTopAndBottom/>
            <wp:docPr id="89" name="image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88.png"/>
                    <pic:cNvPicPr/>
                  </pic:nvPicPr>
                  <pic:blipFill>
                    <a:blip r:embed="rId147" cstate="print"/>
                    <a:stretch>
                      <a:fillRect/>
                    </a:stretch>
                  </pic:blipFill>
                  <pic:spPr>
                    <a:xfrm>
                      <a:off x="0" y="0"/>
                      <a:ext cx="2466619" cy="1745932"/>
                    </a:xfrm>
                    <a:prstGeom prst="rect">
                      <a:avLst/>
                    </a:prstGeom>
                  </pic:spPr>
                </pic:pic>
              </a:graphicData>
            </a:graphic>
          </wp:anchor>
        </w:drawing>
      </w:r>
    </w:p>
    <w:p w:rsidR="006925E3" w:rsidRDefault="006925E3">
      <w:pPr>
        <w:pStyle w:val="Textoindependiente"/>
        <w:spacing w:before="9"/>
        <w:rPr>
          <w:sz w:val="14"/>
        </w:rPr>
      </w:pPr>
    </w:p>
    <w:p w:rsidR="006925E3" w:rsidRDefault="00B1318A">
      <w:pPr>
        <w:spacing w:before="93" w:line="252" w:lineRule="exact"/>
        <w:ind w:left="699"/>
      </w:pPr>
      <w:r>
        <w:t>luego 1 + 8 + 6 – 1 =14</w:t>
      </w:r>
    </w:p>
    <w:p w:rsidR="006925E3" w:rsidRDefault="00B1318A">
      <w:pPr>
        <w:pStyle w:val="Ttulo9"/>
        <w:spacing w:line="275" w:lineRule="exact"/>
        <w:ind w:left="0" w:right="509"/>
        <w:jc w:val="right"/>
      </w:pPr>
      <w:r>
        <w:t>Rpta.: C</w:t>
      </w:r>
    </w:p>
    <w:p w:rsidR="006925E3" w:rsidRDefault="006925E3">
      <w:pPr>
        <w:pStyle w:val="Textoindependiente"/>
        <w:rPr>
          <w:b/>
          <w:sz w:val="16"/>
        </w:rPr>
      </w:pPr>
    </w:p>
    <w:p w:rsidR="006925E3" w:rsidRDefault="00B1318A">
      <w:pPr>
        <w:pStyle w:val="Prrafodelista"/>
        <w:numPr>
          <w:ilvl w:val="0"/>
          <w:numId w:val="108"/>
        </w:numPr>
        <w:tabs>
          <w:tab w:val="left" w:pos="699"/>
          <w:tab w:val="left" w:pos="700"/>
        </w:tabs>
        <w:spacing w:before="92"/>
        <w:rPr>
          <w:sz w:val="24"/>
        </w:rPr>
      </w:pPr>
      <w:r>
        <w:rPr>
          <w:sz w:val="24"/>
        </w:rPr>
        <w:t>En la secuencia de figuras mostrada, halle la figura Nº</w:t>
      </w:r>
      <w:r>
        <w:rPr>
          <w:spacing w:val="-10"/>
          <w:sz w:val="24"/>
        </w:rPr>
        <w:t xml:space="preserve"> </w:t>
      </w:r>
      <w:r>
        <w:rPr>
          <w:sz w:val="24"/>
        </w:rPr>
        <w:t>3025.</w:t>
      </w:r>
    </w:p>
    <w:p w:rsidR="006925E3" w:rsidRDefault="006925E3">
      <w:pPr>
        <w:pStyle w:val="Textoindependiente"/>
        <w:rPr>
          <w:sz w:val="20"/>
        </w:rPr>
      </w:pPr>
    </w:p>
    <w:p w:rsidR="006925E3" w:rsidRDefault="00B1318A">
      <w:pPr>
        <w:pStyle w:val="Textoindependiente"/>
        <w:spacing w:before="9"/>
        <w:rPr>
          <w:sz w:val="13"/>
        </w:rPr>
      </w:pPr>
      <w:r>
        <w:rPr>
          <w:noProof/>
          <w:lang w:val="es-PE" w:eastAsia="es-PE" w:bidi="ar-SA"/>
        </w:rPr>
        <w:drawing>
          <wp:anchor distT="0" distB="0" distL="0" distR="0" simplePos="0" relativeHeight="126" behindDoc="0" locked="0" layoutInCell="1" allowOverlap="1">
            <wp:simplePos x="0" y="0"/>
            <wp:positionH relativeFrom="page">
              <wp:posOffset>1526620</wp:posOffset>
            </wp:positionH>
            <wp:positionV relativeFrom="paragraph">
              <wp:posOffset>125696</wp:posOffset>
            </wp:positionV>
            <wp:extent cx="4510379" cy="738663"/>
            <wp:effectExtent l="0" t="0" r="0" b="0"/>
            <wp:wrapTopAndBottom/>
            <wp:docPr id="91" name="image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89.png"/>
                    <pic:cNvPicPr/>
                  </pic:nvPicPr>
                  <pic:blipFill>
                    <a:blip r:embed="rId148" cstate="print"/>
                    <a:stretch>
                      <a:fillRect/>
                    </a:stretch>
                  </pic:blipFill>
                  <pic:spPr>
                    <a:xfrm>
                      <a:off x="0" y="0"/>
                      <a:ext cx="4510379" cy="738663"/>
                    </a:xfrm>
                    <a:prstGeom prst="rect">
                      <a:avLst/>
                    </a:prstGeom>
                  </pic:spPr>
                </pic:pic>
              </a:graphicData>
            </a:graphic>
          </wp:anchor>
        </w:drawing>
      </w:r>
    </w:p>
    <w:p w:rsidR="006925E3" w:rsidRDefault="006925E3">
      <w:pPr>
        <w:pStyle w:val="Textoindependiente"/>
        <w:rPr>
          <w:sz w:val="26"/>
        </w:rPr>
      </w:pPr>
    </w:p>
    <w:p w:rsidR="006925E3" w:rsidRDefault="006925E3">
      <w:pPr>
        <w:pStyle w:val="Textoindependiente"/>
        <w:rPr>
          <w:sz w:val="26"/>
        </w:rPr>
      </w:pPr>
    </w:p>
    <w:p w:rsidR="006925E3" w:rsidRDefault="006925E3">
      <w:pPr>
        <w:pStyle w:val="Textoindependiente"/>
        <w:spacing w:before="8"/>
        <w:rPr>
          <w:sz w:val="26"/>
        </w:rPr>
      </w:pPr>
    </w:p>
    <w:p w:rsidR="006925E3" w:rsidRDefault="00AB6811">
      <w:pPr>
        <w:pStyle w:val="Prrafodelista"/>
        <w:numPr>
          <w:ilvl w:val="1"/>
          <w:numId w:val="108"/>
        </w:numPr>
        <w:tabs>
          <w:tab w:val="left" w:pos="2242"/>
          <w:tab w:val="left" w:pos="2243"/>
          <w:tab w:val="left" w:pos="3563"/>
          <w:tab w:val="left" w:pos="5236"/>
        </w:tabs>
        <w:ind w:left="2242" w:hanging="1401"/>
      </w:pPr>
      <w:r>
        <w:rPr>
          <w:noProof/>
          <w:lang w:val="es-PE" w:eastAsia="es-PE" w:bidi="ar-SA"/>
        </w:rPr>
        <mc:AlternateContent>
          <mc:Choice Requires="wps">
            <w:drawing>
              <wp:anchor distT="0" distB="0" distL="114300" distR="114300" simplePos="0" relativeHeight="503063576" behindDoc="1" locked="0" layoutInCell="1" allowOverlap="1">
                <wp:simplePos x="0" y="0"/>
                <wp:positionH relativeFrom="page">
                  <wp:posOffset>3240405</wp:posOffset>
                </wp:positionH>
                <wp:positionV relativeFrom="paragraph">
                  <wp:posOffset>3810</wp:posOffset>
                </wp:positionV>
                <wp:extent cx="146685" cy="156845"/>
                <wp:effectExtent l="1905" t="0" r="3810" b="0"/>
                <wp:wrapNone/>
                <wp:docPr id="2639" name="Text Box 23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6685" cy="1568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25E3" w:rsidRDefault="00B1318A">
                            <w:pPr>
                              <w:spacing w:line="247" w:lineRule="exact"/>
                            </w:pPr>
                            <w:r>
                              <w:rPr>
                                <w:spacing w:val="-2"/>
                              </w:rPr>
                              <w:t>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366" o:spid="_x0000_s1102" type="#_x0000_t202" style="position:absolute;left:0;text-align:left;margin-left:255.15pt;margin-top:.3pt;width:11.55pt;height:12.35pt;z-index:-2529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" filled="f" stroked="f">
                <v:textbox inset="0,0,0,0">
                  <w:txbxContent>
                    <w:p w:rsidR="006925E3" w:rsidRDefault="00B1318A">
                      <w:pPr>
                        <w:spacing w:line="247" w:lineRule="exact"/>
                      </w:pPr>
                      <w:r>
                        <w:rPr>
                          <w:spacing w:val="-2"/>
                        </w:rPr>
                        <w:t>D)</w:t>
                      </w:r>
                    </w:p>
                  </w:txbxContent>
                </v:textbox>
                <w10:wrap anchorx="page"/>
              </v:shape>
            </w:pict>
          </mc:Fallback>
        </mc:AlternateContent>
      </w:r>
      <w:r>
        <w:rPr>
          <w:noProof/>
          <w:lang w:val="es-PE" w:eastAsia="es-PE" w:bidi="ar-SA"/>
        </w:rPr>
        <mc:AlternateContent>
          <mc:Choice Requires="wpg">
            <w:drawing>
              <wp:anchor distT="0" distB="0" distL="114300" distR="114300" simplePos="0" relativeHeight="503063624" behindDoc="1" locked="0" layoutInCell="1" allowOverlap="1">
                <wp:simplePos x="0" y="0"/>
                <wp:positionH relativeFrom="page">
                  <wp:posOffset>1377950</wp:posOffset>
                </wp:positionH>
                <wp:positionV relativeFrom="paragraph">
                  <wp:posOffset>-289560</wp:posOffset>
                </wp:positionV>
                <wp:extent cx="443865" cy="421005"/>
                <wp:effectExtent l="0" t="0" r="0" b="0"/>
                <wp:wrapNone/>
                <wp:docPr id="2630" name="Group 23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3865" cy="421005"/>
                          <a:chOff x="2170" y="-456"/>
                          <a:chExt cx="699" cy="663"/>
                        </a:xfrm>
                      </wpg:grpSpPr>
                      <pic:pic xmlns:pic="http://schemas.openxmlformats.org/drawingml/2006/picture">
                        <pic:nvPicPr>
                          <pic:cNvPr id="2631" name="Picture 2365"/>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2169" y="-456"/>
                            <a:ext cx="358" cy="3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632" name="Picture 2364"/>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2512" y="-456"/>
                            <a:ext cx="356" cy="3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633" name="Picture 2363"/>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2169" y="-132"/>
                            <a:ext cx="358" cy="3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634" name="Picture 2362"/>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2512" y="-132"/>
                            <a:ext cx="356" cy="3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635" name="AutoShape 2361"/>
                        <wps:cNvSpPr>
                          <a:spLocks/>
                        </wps:cNvSpPr>
                        <wps:spPr bwMode="auto">
                          <a:xfrm>
                            <a:off x="2280" y="-53"/>
                            <a:ext cx="142" cy="144"/>
                          </a:xfrm>
                          <a:custGeom>
                            <a:avLst/>
                            <a:gdLst>
                              <a:gd name="T0" fmla="+- 0 2422 2280"/>
                              <a:gd name="T1" fmla="*/ T0 w 142"/>
                              <a:gd name="T2" fmla="+- 0 3 -52"/>
                              <a:gd name="T3" fmla="*/ 3 h 144"/>
                              <a:gd name="T4" fmla="+- 0 2280 2280"/>
                              <a:gd name="T5" fmla="*/ T4 w 142"/>
                              <a:gd name="T6" fmla="+- 0 3 -52"/>
                              <a:gd name="T7" fmla="*/ 3 h 144"/>
                              <a:gd name="T8" fmla="+- 0 2324 2280"/>
                              <a:gd name="T9" fmla="*/ T8 w 142"/>
                              <a:gd name="T10" fmla="+- 0 37 -52"/>
                              <a:gd name="T11" fmla="*/ 37 h 144"/>
                              <a:gd name="T12" fmla="+- 0 2307 2280"/>
                              <a:gd name="T13" fmla="*/ T12 w 142"/>
                              <a:gd name="T14" fmla="+- 0 92 -52"/>
                              <a:gd name="T15" fmla="*/ 92 h 144"/>
                              <a:gd name="T16" fmla="+- 0 2351 2280"/>
                              <a:gd name="T17" fmla="*/ T16 w 142"/>
                              <a:gd name="T18" fmla="+- 0 58 -52"/>
                              <a:gd name="T19" fmla="*/ 58 h 144"/>
                              <a:gd name="T20" fmla="+- 0 2384 2280"/>
                              <a:gd name="T21" fmla="*/ T20 w 142"/>
                              <a:gd name="T22" fmla="+- 0 58 -52"/>
                              <a:gd name="T23" fmla="*/ 58 h 144"/>
                              <a:gd name="T24" fmla="+- 0 2378 2280"/>
                              <a:gd name="T25" fmla="*/ T24 w 142"/>
                              <a:gd name="T26" fmla="+- 0 37 -52"/>
                              <a:gd name="T27" fmla="*/ 37 h 144"/>
                              <a:gd name="T28" fmla="+- 0 2422 2280"/>
                              <a:gd name="T29" fmla="*/ T28 w 142"/>
                              <a:gd name="T30" fmla="+- 0 3 -52"/>
                              <a:gd name="T31" fmla="*/ 3 h 144"/>
                              <a:gd name="T32" fmla="+- 0 2384 2280"/>
                              <a:gd name="T33" fmla="*/ T32 w 142"/>
                              <a:gd name="T34" fmla="+- 0 58 -52"/>
                              <a:gd name="T35" fmla="*/ 58 h 144"/>
                              <a:gd name="T36" fmla="+- 0 2351 2280"/>
                              <a:gd name="T37" fmla="*/ T36 w 142"/>
                              <a:gd name="T38" fmla="+- 0 58 -52"/>
                              <a:gd name="T39" fmla="*/ 58 h 144"/>
                              <a:gd name="T40" fmla="+- 0 2395 2280"/>
                              <a:gd name="T41" fmla="*/ T40 w 142"/>
                              <a:gd name="T42" fmla="+- 0 92 -52"/>
                              <a:gd name="T43" fmla="*/ 92 h 144"/>
                              <a:gd name="T44" fmla="+- 0 2384 2280"/>
                              <a:gd name="T45" fmla="*/ T44 w 142"/>
                              <a:gd name="T46" fmla="+- 0 58 -52"/>
                              <a:gd name="T47" fmla="*/ 58 h 144"/>
                              <a:gd name="T48" fmla="+- 0 2351 2280"/>
                              <a:gd name="T49" fmla="*/ T48 w 142"/>
                              <a:gd name="T50" fmla="+- 0 -52 -52"/>
                              <a:gd name="T51" fmla="*/ -52 h 144"/>
                              <a:gd name="T52" fmla="+- 0 2334 2280"/>
                              <a:gd name="T53" fmla="*/ T52 w 142"/>
                              <a:gd name="T54" fmla="+- 0 3 -52"/>
                              <a:gd name="T55" fmla="*/ 3 h 144"/>
                              <a:gd name="T56" fmla="+- 0 2368 2280"/>
                              <a:gd name="T57" fmla="*/ T56 w 142"/>
                              <a:gd name="T58" fmla="+- 0 3 -52"/>
                              <a:gd name="T59" fmla="*/ 3 h 144"/>
                              <a:gd name="T60" fmla="+- 0 2351 2280"/>
                              <a:gd name="T61" fmla="*/ T60 w 142"/>
                              <a:gd name="T62" fmla="+- 0 -52 -52"/>
                              <a:gd name="T63" fmla="*/ -52 h 14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142" h="144">
                                <a:moveTo>
                                  <a:pt x="142" y="55"/>
                                </a:moveTo>
                                <a:lnTo>
                                  <a:pt x="0" y="55"/>
                                </a:lnTo>
                                <a:lnTo>
                                  <a:pt x="44" y="89"/>
                                </a:lnTo>
                                <a:lnTo>
                                  <a:pt x="27" y="144"/>
                                </a:lnTo>
                                <a:lnTo>
                                  <a:pt x="71" y="110"/>
                                </a:lnTo>
                                <a:lnTo>
                                  <a:pt x="104" y="110"/>
                                </a:lnTo>
                                <a:lnTo>
                                  <a:pt x="98" y="89"/>
                                </a:lnTo>
                                <a:lnTo>
                                  <a:pt x="142" y="55"/>
                                </a:lnTo>
                                <a:close/>
                                <a:moveTo>
                                  <a:pt x="104" y="110"/>
                                </a:moveTo>
                                <a:lnTo>
                                  <a:pt x="71" y="110"/>
                                </a:lnTo>
                                <a:lnTo>
                                  <a:pt x="115" y="144"/>
                                </a:lnTo>
                                <a:lnTo>
                                  <a:pt x="104" y="110"/>
                                </a:lnTo>
                                <a:close/>
                                <a:moveTo>
                                  <a:pt x="71" y="0"/>
                                </a:moveTo>
                                <a:lnTo>
                                  <a:pt x="54" y="55"/>
                                </a:lnTo>
                                <a:lnTo>
                                  <a:pt x="88" y="55"/>
                                </a:lnTo>
                                <a:lnTo>
                                  <a:pt x="71"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36" name="Freeform 2360"/>
                        <wps:cNvSpPr>
                          <a:spLocks/>
                        </wps:cNvSpPr>
                        <wps:spPr bwMode="auto">
                          <a:xfrm>
                            <a:off x="2280" y="-53"/>
                            <a:ext cx="142" cy="144"/>
                          </a:xfrm>
                          <a:custGeom>
                            <a:avLst/>
                            <a:gdLst>
                              <a:gd name="T0" fmla="+- 0 2280 2280"/>
                              <a:gd name="T1" fmla="*/ T0 w 142"/>
                              <a:gd name="T2" fmla="+- 0 3 -52"/>
                              <a:gd name="T3" fmla="*/ 3 h 144"/>
                              <a:gd name="T4" fmla="+- 0 2334 2280"/>
                              <a:gd name="T5" fmla="*/ T4 w 142"/>
                              <a:gd name="T6" fmla="+- 0 3 -52"/>
                              <a:gd name="T7" fmla="*/ 3 h 144"/>
                              <a:gd name="T8" fmla="+- 0 2351 2280"/>
                              <a:gd name="T9" fmla="*/ T8 w 142"/>
                              <a:gd name="T10" fmla="+- 0 -52 -52"/>
                              <a:gd name="T11" fmla="*/ -52 h 144"/>
                              <a:gd name="T12" fmla="+- 0 2368 2280"/>
                              <a:gd name="T13" fmla="*/ T12 w 142"/>
                              <a:gd name="T14" fmla="+- 0 3 -52"/>
                              <a:gd name="T15" fmla="*/ 3 h 144"/>
                              <a:gd name="T16" fmla="+- 0 2422 2280"/>
                              <a:gd name="T17" fmla="*/ T16 w 142"/>
                              <a:gd name="T18" fmla="+- 0 3 -52"/>
                              <a:gd name="T19" fmla="*/ 3 h 144"/>
                              <a:gd name="T20" fmla="+- 0 2378 2280"/>
                              <a:gd name="T21" fmla="*/ T20 w 142"/>
                              <a:gd name="T22" fmla="+- 0 37 -52"/>
                              <a:gd name="T23" fmla="*/ 37 h 144"/>
                              <a:gd name="T24" fmla="+- 0 2395 2280"/>
                              <a:gd name="T25" fmla="*/ T24 w 142"/>
                              <a:gd name="T26" fmla="+- 0 92 -52"/>
                              <a:gd name="T27" fmla="*/ 92 h 144"/>
                              <a:gd name="T28" fmla="+- 0 2351 2280"/>
                              <a:gd name="T29" fmla="*/ T28 w 142"/>
                              <a:gd name="T30" fmla="+- 0 58 -52"/>
                              <a:gd name="T31" fmla="*/ 58 h 144"/>
                              <a:gd name="T32" fmla="+- 0 2307 2280"/>
                              <a:gd name="T33" fmla="*/ T32 w 142"/>
                              <a:gd name="T34" fmla="+- 0 92 -52"/>
                              <a:gd name="T35" fmla="*/ 92 h 144"/>
                              <a:gd name="T36" fmla="+- 0 2324 2280"/>
                              <a:gd name="T37" fmla="*/ T36 w 142"/>
                              <a:gd name="T38" fmla="+- 0 37 -52"/>
                              <a:gd name="T39" fmla="*/ 37 h 144"/>
                              <a:gd name="T40" fmla="+- 0 2280 2280"/>
                              <a:gd name="T41" fmla="*/ T40 w 142"/>
                              <a:gd name="T42" fmla="+- 0 3 -52"/>
                              <a:gd name="T43" fmla="*/ 3 h 14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142" h="144">
                                <a:moveTo>
                                  <a:pt x="0" y="55"/>
                                </a:moveTo>
                                <a:lnTo>
                                  <a:pt x="54" y="55"/>
                                </a:lnTo>
                                <a:lnTo>
                                  <a:pt x="71" y="0"/>
                                </a:lnTo>
                                <a:lnTo>
                                  <a:pt x="88" y="55"/>
                                </a:lnTo>
                                <a:lnTo>
                                  <a:pt x="142" y="55"/>
                                </a:lnTo>
                                <a:lnTo>
                                  <a:pt x="98" y="89"/>
                                </a:lnTo>
                                <a:lnTo>
                                  <a:pt x="115" y="144"/>
                                </a:lnTo>
                                <a:lnTo>
                                  <a:pt x="71" y="110"/>
                                </a:lnTo>
                                <a:lnTo>
                                  <a:pt x="27" y="144"/>
                                </a:lnTo>
                                <a:lnTo>
                                  <a:pt x="44" y="89"/>
                                </a:lnTo>
                                <a:lnTo>
                                  <a:pt x="0" y="55"/>
                                </a:lnTo>
                                <a:close/>
                              </a:path>
                            </a:pathLst>
                          </a:custGeom>
                          <a:noFill/>
                          <a:ln w="914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637" name="Freeform 2359"/>
                        <wps:cNvSpPr>
                          <a:spLocks/>
                        </wps:cNvSpPr>
                        <wps:spPr bwMode="auto">
                          <a:xfrm>
                            <a:off x="2695" y="2"/>
                            <a:ext cx="104" cy="92"/>
                          </a:xfrm>
                          <a:custGeom>
                            <a:avLst/>
                            <a:gdLst>
                              <a:gd name="T0" fmla="+- 0 2747 2695"/>
                              <a:gd name="T1" fmla="*/ T0 w 104"/>
                              <a:gd name="T2" fmla="+- 0 3 3"/>
                              <a:gd name="T3" fmla="*/ 3 h 92"/>
                              <a:gd name="T4" fmla="+- 0 2727 2695"/>
                              <a:gd name="T5" fmla="*/ T4 w 104"/>
                              <a:gd name="T6" fmla="+- 0 6 3"/>
                              <a:gd name="T7" fmla="*/ 6 h 92"/>
                              <a:gd name="T8" fmla="+- 0 2710 2695"/>
                              <a:gd name="T9" fmla="*/ T8 w 104"/>
                              <a:gd name="T10" fmla="+- 0 16 3"/>
                              <a:gd name="T11" fmla="*/ 16 h 92"/>
                              <a:gd name="T12" fmla="+- 0 2699 2695"/>
                              <a:gd name="T13" fmla="*/ T12 w 104"/>
                              <a:gd name="T14" fmla="+- 0 31 3"/>
                              <a:gd name="T15" fmla="*/ 31 h 92"/>
                              <a:gd name="T16" fmla="+- 0 2695 2695"/>
                              <a:gd name="T17" fmla="*/ T16 w 104"/>
                              <a:gd name="T18" fmla="+- 0 48 3"/>
                              <a:gd name="T19" fmla="*/ 48 h 92"/>
                              <a:gd name="T20" fmla="+- 0 2699 2695"/>
                              <a:gd name="T21" fmla="*/ T20 w 104"/>
                              <a:gd name="T22" fmla="+- 0 66 3"/>
                              <a:gd name="T23" fmla="*/ 66 h 92"/>
                              <a:gd name="T24" fmla="+- 0 2710 2695"/>
                              <a:gd name="T25" fmla="*/ T24 w 104"/>
                              <a:gd name="T26" fmla="+- 0 81 3"/>
                              <a:gd name="T27" fmla="*/ 81 h 92"/>
                              <a:gd name="T28" fmla="+- 0 2727 2695"/>
                              <a:gd name="T29" fmla="*/ T28 w 104"/>
                              <a:gd name="T30" fmla="+- 0 90 3"/>
                              <a:gd name="T31" fmla="*/ 90 h 92"/>
                              <a:gd name="T32" fmla="+- 0 2747 2695"/>
                              <a:gd name="T33" fmla="*/ T32 w 104"/>
                              <a:gd name="T34" fmla="+- 0 94 3"/>
                              <a:gd name="T35" fmla="*/ 94 h 92"/>
                              <a:gd name="T36" fmla="+- 0 2767 2695"/>
                              <a:gd name="T37" fmla="*/ T36 w 104"/>
                              <a:gd name="T38" fmla="+- 0 90 3"/>
                              <a:gd name="T39" fmla="*/ 90 h 92"/>
                              <a:gd name="T40" fmla="+- 0 2783 2695"/>
                              <a:gd name="T41" fmla="*/ T40 w 104"/>
                              <a:gd name="T42" fmla="+- 0 81 3"/>
                              <a:gd name="T43" fmla="*/ 81 h 92"/>
                              <a:gd name="T44" fmla="+- 0 2794 2695"/>
                              <a:gd name="T45" fmla="*/ T44 w 104"/>
                              <a:gd name="T46" fmla="+- 0 66 3"/>
                              <a:gd name="T47" fmla="*/ 66 h 92"/>
                              <a:gd name="T48" fmla="+- 0 2798 2695"/>
                              <a:gd name="T49" fmla="*/ T48 w 104"/>
                              <a:gd name="T50" fmla="+- 0 48 3"/>
                              <a:gd name="T51" fmla="*/ 48 h 92"/>
                              <a:gd name="T52" fmla="+- 0 2794 2695"/>
                              <a:gd name="T53" fmla="*/ T52 w 104"/>
                              <a:gd name="T54" fmla="+- 0 31 3"/>
                              <a:gd name="T55" fmla="*/ 31 h 92"/>
                              <a:gd name="T56" fmla="+- 0 2783 2695"/>
                              <a:gd name="T57" fmla="*/ T56 w 104"/>
                              <a:gd name="T58" fmla="+- 0 16 3"/>
                              <a:gd name="T59" fmla="*/ 16 h 92"/>
                              <a:gd name="T60" fmla="+- 0 2767 2695"/>
                              <a:gd name="T61" fmla="*/ T60 w 104"/>
                              <a:gd name="T62" fmla="+- 0 6 3"/>
                              <a:gd name="T63" fmla="*/ 6 h 92"/>
                              <a:gd name="T64" fmla="+- 0 2747 2695"/>
                              <a:gd name="T65" fmla="*/ T64 w 104"/>
                              <a:gd name="T66" fmla="+- 0 3 3"/>
                              <a:gd name="T67" fmla="*/ 3 h 9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104" h="92">
                                <a:moveTo>
                                  <a:pt x="52" y="0"/>
                                </a:moveTo>
                                <a:lnTo>
                                  <a:pt x="32" y="3"/>
                                </a:lnTo>
                                <a:lnTo>
                                  <a:pt x="15" y="13"/>
                                </a:lnTo>
                                <a:lnTo>
                                  <a:pt x="4" y="28"/>
                                </a:lnTo>
                                <a:lnTo>
                                  <a:pt x="0" y="45"/>
                                </a:lnTo>
                                <a:lnTo>
                                  <a:pt x="4" y="63"/>
                                </a:lnTo>
                                <a:lnTo>
                                  <a:pt x="15" y="78"/>
                                </a:lnTo>
                                <a:lnTo>
                                  <a:pt x="32" y="87"/>
                                </a:lnTo>
                                <a:lnTo>
                                  <a:pt x="52" y="91"/>
                                </a:lnTo>
                                <a:lnTo>
                                  <a:pt x="72" y="87"/>
                                </a:lnTo>
                                <a:lnTo>
                                  <a:pt x="88" y="78"/>
                                </a:lnTo>
                                <a:lnTo>
                                  <a:pt x="99" y="63"/>
                                </a:lnTo>
                                <a:lnTo>
                                  <a:pt x="103" y="45"/>
                                </a:lnTo>
                                <a:lnTo>
                                  <a:pt x="99" y="28"/>
                                </a:lnTo>
                                <a:lnTo>
                                  <a:pt x="88" y="13"/>
                                </a:lnTo>
                                <a:lnTo>
                                  <a:pt x="72" y="3"/>
                                </a:lnTo>
                                <a:lnTo>
                                  <a:pt x="5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38" name="Freeform 2358"/>
                        <wps:cNvSpPr>
                          <a:spLocks/>
                        </wps:cNvSpPr>
                        <wps:spPr bwMode="auto">
                          <a:xfrm>
                            <a:off x="2695" y="2"/>
                            <a:ext cx="104" cy="92"/>
                          </a:xfrm>
                          <a:custGeom>
                            <a:avLst/>
                            <a:gdLst>
                              <a:gd name="T0" fmla="+- 0 2695 2695"/>
                              <a:gd name="T1" fmla="*/ T0 w 104"/>
                              <a:gd name="T2" fmla="+- 0 48 3"/>
                              <a:gd name="T3" fmla="*/ 48 h 92"/>
                              <a:gd name="T4" fmla="+- 0 2699 2695"/>
                              <a:gd name="T5" fmla="*/ T4 w 104"/>
                              <a:gd name="T6" fmla="+- 0 31 3"/>
                              <a:gd name="T7" fmla="*/ 31 h 92"/>
                              <a:gd name="T8" fmla="+- 0 2710 2695"/>
                              <a:gd name="T9" fmla="*/ T8 w 104"/>
                              <a:gd name="T10" fmla="+- 0 16 3"/>
                              <a:gd name="T11" fmla="*/ 16 h 92"/>
                              <a:gd name="T12" fmla="+- 0 2727 2695"/>
                              <a:gd name="T13" fmla="*/ T12 w 104"/>
                              <a:gd name="T14" fmla="+- 0 6 3"/>
                              <a:gd name="T15" fmla="*/ 6 h 92"/>
                              <a:gd name="T16" fmla="+- 0 2747 2695"/>
                              <a:gd name="T17" fmla="*/ T16 w 104"/>
                              <a:gd name="T18" fmla="+- 0 3 3"/>
                              <a:gd name="T19" fmla="*/ 3 h 92"/>
                              <a:gd name="T20" fmla="+- 0 2767 2695"/>
                              <a:gd name="T21" fmla="*/ T20 w 104"/>
                              <a:gd name="T22" fmla="+- 0 6 3"/>
                              <a:gd name="T23" fmla="*/ 6 h 92"/>
                              <a:gd name="T24" fmla="+- 0 2783 2695"/>
                              <a:gd name="T25" fmla="*/ T24 w 104"/>
                              <a:gd name="T26" fmla="+- 0 16 3"/>
                              <a:gd name="T27" fmla="*/ 16 h 92"/>
                              <a:gd name="T28" fmla="+- 0 2794 2695"/>
                              <a:gd name="T29" fmla="*/ T28 w 104"/>
                              <a:gd name="T30" fmla="+- 0 31 3"/>
                              <a:gd name="T31" fmla="*/ 31 h 92"/>
                              <a:gd name="T32" fmla="+- 0 2798 2695"/>
                              <a:gd name="T33" fmla="*/ T32 w 104"/>
                              <a:gd name="T34" fmla="+- 0 48 3"/>
                              <a:gd name="T35" fmla="*/ 48 h 92"/>
                              <a:gd name="T36" fmla="+- 0 2794 2695"/>
                              <a:gd name="T37" fmla="*/ T36 w 104"/>
                              <a:gd name="T38" fmla="+- 0 66 3"/>
                              <a:gd name="T39" fmla="*/ 66 h 92"/>
                              <a:gd name="T40" fmla="+- 0 2783 2695"/>
                              <a:gd name="T41" fmla="*/ T40 w 104"/>
                              <a:gd name="T42" fmla="+- 0 81 3"/>
                              <a:gd name="T43" fmla="*/ 81 h 92"/>
                              <a:gd name="T44" fmla="+- 0 2767 2695"/>
                              <a:gd name="T45" fmla="*/ T44 w 104"/>
                              <a:gd name="T46" fmla="+- 0 90 3"/>
                              <a:gd name="T47" fmla="*/ 90 h 92"/>
                              <a:gd name="T48" fmla="+- 0 2747 2695"/>
                              <a:gd name="T49" fmla="*/ T48 w 104"/>
                              <a:gd name="T50" fmla="+- 0 94 3"/>
                              <a:gd name="T51" fmla="*/ 94 h 92"/>
                              <a:gd name="T52" fmla="+- 0 2727 2695"/>
                              <a:gd name="T53" fmla="*/ T52 w 104"/>
                              <a:gd name="T54" fmla="+- 0 90 3"/>
                              <a:gd name="T55" fmla="*/ 90 h 92"/>
                              <a:gd name="T56" fmla="+- 0 2710 2695"/>
                              <a:gd name="T57" fmla="*/ T56 w 104"/>
                              <a:gd name="T58" fmla="+- 0 81 3"/>
                              <a:gd name="T59" fmla="*/ 81 h 92"/>
                              <a:gd name="T60" fmla="+- 0 2699 2695"/>
                              <a:gd name="T61" fmla="*/ T60 w 104"/>
                              <a:gd name="T62" fmla="+- 0 66 3"/>
                              <a:gd name="T63" fmla="*/ 66 h 92"/>
                              <a:gd name="T64" fmla="+- 0 2695 2695"/>
                              <a:gd name="T65" fmla="*/ T64 w 104"/>
                              <a:gd name="T66" fmla="+- 0 48 3"/>
                              <a:gd name="T67" fmla="*/ 48 h 9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104" h="92">
                                <a:moveTo>
                                  <a:pt x="0" y="45"/>
                                </a:moveTo>
                                <a:lnTo>
                                  <a:pt x="4" y="28"/>
                                </a:lnTo>
                                <a:lnTo>
                                  <a:pt x="15" y="13"/>
                                </a:lnTo>
                                <a:lnTo>
                                  <a:pt x="32" y="3"/>
                                </a:lnTo>
                                <a:lnTo>
                                  <a:pt x="52" y="0"/>
                                </a:lnTo>
                                <a:lnTo>
                                  <a:pt x="72" y="3"/>
                                </a:lnTo>
                                <a:lnTo>
                                  <a:pt x="88" y="13"/>
                                </a:lnTo>
                                <a:lnTo>
                                  <a:pt x="99" y="28"/>
                                </a:lnTo>
                                <a:lnTo>
                                  <a:pt x="103" y="45"/>
                                </a:lnTo>
                                <a:lnTo>
                                  <a:pt x="99" y="63"/>
                                </a:lnTo>
                                <a:lnTo>
                                  <a:pt x="88" y="78"/>
                                </a:lnTo>
                                <a:lnTo>
                                  <a:pt x="72" y="87"/>
                                </a:lnTo>
                                <a:lnTo>
                                  <a:pt x="52" y="91"/>
                                </a:lnTo>
                                <a:lnTo>
                                  <a:pt x="32" y="87"/>
                                </a:lnTo>
                                <a:lnTo>
                                  <a:pt x="15" y="78"/>
                                </a:lnTo>
                                <a:lnTo>
                                  <a:pt x="4" y="63"/>
                                </a:lnTo>
                                <a:lnTo>
                                  <a:pt x="0" y="45"/>
                                </a:lnTo>
                                <a:close/>
                              </a:path>
                            </a:pathLst>
                          </a:custGeom>
                          <a:noFill/>
                          <a:ln w="914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2163B4C" id="Group 2357" o:spid="_x0000_s1026" style="position:absolute;margin-left:108.5pt;margin-top:-22.8pt;width:34.95pt;height:33.15pt;z-index:-252856;mso-position-horizontal-relative:page" coordorigin="2170,-456" coordsize="699,6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">
                <v:shape id="Picture 2365" o:spid="_x0000_s1027" type="#_x0000_t75" style="position:absolute;left:2169;top:-456;width:358;height:3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AdU4fEAAAA3QAAAA8AAABkcnMvZG93bnJldi54bWxEj0FrAjEUhO8F/0N4greaXQUpq1FEXSge&#10;irX1/tg8k8XNy7JJdfXXN0Khx2FmvmEWq9414kpdqD0ryMcZCOLK65qNgu+v8vUNRIjIGhvPpOBO&#10;AVbLwcsCC+1v/EnXYzQiQTgUqMDG2BZShsqSwzD2LXHyzr5zGJPsjNQd3hLcNXKSZTPpsOa0YLGl&#10;jaXqcvxxCh5rXX+UcmfL/cnst9I0l4PPlRoN+/UcRKQ+/of/2u9awWQ2zeH5Jj0Bufw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AdU4fEAAAA3QAAAA8AAAAAAAAAAAAAAAAA&#10;nwIAAGRycy9kb3ducmV2LnhtbFBLBQYAAAAABAAEAPcAAACQAwAAAAA=&#10;">
                  <v:imagedata r:id="rId151" o:title=""/>
                </v:shape>
                <v:shape id="Picture 2364" o:spid="_x0000_s1028" type="#_x0000_t75" style="position:absolute;left:2512;top:-456;width:356;height:3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1vYEvDAAAA3QAAAA8AAABkcnMvZG93bnJldi54bWxEj9GKwjAURN8X/IdwhX1bUytIqUYRsbD4&#10;tFY/4Npc22JzU5Osdv9+Iwg+DjNzhlmuB9OJOznfWlYwnSQgiCurW64VnI7FVwbCB2SNnWVS8Ece&#10;1qvRxxJzbR98oHsZahEh7HNU0ITQ51L6qiGDfmJ74uhdrDMYonS11A4fEW46mSbJXBpsOS402NO2&#10;oepa/hoF7icrwmE6nHbFTXb7MnPVLjkr9TkeNgsQgYbwDr/a31pBOp+l8HwTn4Bc/Q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jW9gS8MAAADdAAAADwAAAAAAAAAAAAAAAACf&#10;AgAAZHJzL2Rvd25yZXYueG1sUEsFBgAAAAAEAAQA9wAAAI8DAAAAAA==&#10;">
                  <v:imagedata r:id="rId152" o:title=""/>
                </v:shape>
                <v:shape id="Picture 2363" o:spid="_x0000_s1029" type="#_x0000_t75" style="position:absolute;left:2169;top:-132;width:358;height:3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DaGvEAAAA3QAAAA8AAABkcnMvZG93bnJldi54bWxEj09rAjEUxO8Fv0N4greaVUHKahTRLoiH&#10;Yv1zf2yeyeLmZdmkuvrpG6HQ4zAzv2Hmy87V4kZtqDwrGA0zEMSl1xUbBadj8f4BIkRkjbVnUvCg&#10;AMtF722OufZ3/qbbIRqRIBxyVGBjbHIpQ2nJYRj6hjh5F986jEm2RuoW7wnuajnOsql0WHFasNjQ&#10;2lJ5Pfw4Bc+Vrr4K+WmL3dnsNtLU170fKTXod6sZiEhd/A//tbdawXg6mcDrTXoCcvEL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DaGvEAAAA3QAAAA8AAAAAAAAAAAAAAAAA&#10;nwIAAGRycy9kb3ducmV2LnhtbFBLBQYAAAAABAAEAPcAAACQAwAAAAA=&#10;">
                  <v:imagedata r:id="rId151" o:title=""/>
                </v:shape>
                <v:shape id="Picture 2362" o:spid="_x0000_s1030" type="#_x0000_t75" style="position:absolute;left:2512;top:-132;width:356;height:3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3KXaTDAAAA3QAAAA8AAABkcnMvZG93bnJldi54bWxEj9GKwjAURN+F/YdwF/ZNU12RUo0iiwXZ&#10;J61+wLW5tsXmpptE7f69EQQfh5k5wyxWvWnFjZxvLCsYjxIQxKXVDVcKjod8mILwAVlja5kU/JOH&#10;1fJjsMBM2zvv6VaESkQI+wwV1CF0mZS+rMmgH9mOOHpn6wyGKF0ltcN7hJtWTpJkJg02HBdq7Oin&#10;pvJSXI0Ct0vzsB/3x03+J9vfInXlJjkp9fXZr+cgAvXhHX61t1rBZPY9heeb+ATk8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bcpdpMMAAADdAAAADwAAAAAAAAAAAAAAAACf&#10;AgAAZHJzL2Rvd25yZXYueG1sUEsFBgAAAAAEAAQA9wAAAI8DAAAAAA==&#10;">
                  <v:imagedata r:id="rId152" o:title=""/>
                </v:shape>
                <v:shape id="AutoShape 2361" o:spid="_x0000_s1031" style="position:absolute;left:2280;top:-53;width:142;height:144;visibility:visible;mso-wrap-style:square;v-text-anchor:top" coordsize="142,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P6KN8QA&#10;AADdAAAADwAAAGRycy9kb3ducmV2LnhtbESPQWvCQBSE7wX/w/KE3urGtAaJbkIJCN6k2uL1kX0m&#10;wezbmN3G9d93C4Ueh5n5htmWwfRiotF1lhUsFwkI4trqjhsFn6fdyxqE88gae8uk4EEOymL2tMVc&#10;2zt/0HT0jYgQdjkqaL0fcild3ZJBt7ADcfQudjTooxwbqUe8R7jpZZokmTTYcVxocaCqpfp6/DYK&#10;Dqvp7XS9fQWnq3NfyyDPGV+Uep6H9w0IT8H/h//ae60gzV5X8PsmPgFZ/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z+ijfEAAAA3QAAAA8AAAAAAAAAAAAAAAAAmAIAAGRycy9k&#10;b3ducmV2LnhtbFBLBQYAAAAABAAEAPUAAACJAwAAAAA=&#10;" path="m142,55l,55,44,89,27,144,71,110r33,l98,89,142,55xm104,110r-33,l115,144,104,110xm71,l54,55r34,l71,xe" fillcolor="black" stroked="f">
                  <v:path arrowok="t" o:connecttype="custom" o:connectlocs="142,3;0,3;44,37;27,92;71,58;104,58;98,37;142,3;104,58;71,58;115,92;104,58;71,-52;54,3;88,3;71,-52" o:connectangles="0,0,0,0,0,0,0,0,0,0,0,0,0,0,0,0"/>
                </v:shape>
                <v:shape id="Freeform 2360" o:spid="_x0000_s1032" style="position:absolute;left:2280;top:-53;width:142;height:144;visibility:visible;mso-wrap-style:square;v-text-anchor:top" coordsize="142,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0TPMMA&#10;AADdAAAADwAAAGRycy9kb3ducmV2LnhtbESPQWvCQBSE74X+h+UVvDWbKoQSXUULYvVWI3p9Zp/Z&#10;YPZtyG5j/PeuUOhxmJlvmNlisI3oqfO1YwUfSQqCuHS65krBoVi/f4LwAVlj45gU3MnDYv76MsNc&#10;uxv/UL8PlYgQ9jkqMCG0uZS+NGTRJ64ljt7FdRZDlF0ldYe3CLeNHKdpJi3WHBcMtvRlqLzuf62C&#10;zbYtTvZ43vVM3kTUKr0XK6VGb8NyCiLQEP7Df+1vrWCcTTJ4volPQM4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A0TPMMAAADdAAAADwAAAAAAAAAAAAAAAACYAgAAZHJzL2Rv&#10;d25yZXYueG1sUEsFBgAAAAAEAAQA9QAAAIgDAAAAAA==&#10;" path="m,55r54,l71,,88,55r54,l98,89r17,55l71,110,27,144,44,89,,55xe" filled="f" strokeweight=".72pt">
                  <v:path arrowok="t" o:connecttype="custom" o:connectlocs="0,3;54,3;71,-52;88,3;142,3;98,37;115,92;71,58;27,92;44,37;0,3" o:connectangles="0,0,0,0,0,0,0,0,0,0,0"/>
                </v:shape>
                <v:shape id="Freeform 2359" o:spid="_x0000_s1033" style="position:absolute;left:2695;top:2;width:104;height:92;visibility:visible;mso-wrap-style:square;v-text-anchor:top" coordsize="104,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6CAEsMA&#10;AADdAAAADwAAAGRycy9kb3ducmV2LnhtbESPT4vCMBTE78J+h/AWvMiabgWVahRZEPQk/tn7o3k2&#10;xeYlNFGrn94sLHgcZuY3zHzZ2UbcqA21YwXfwwwEcel0zZWC03H9NQURIrLGxjEpeFCA5eKjN8dC&#10;uzvv6XaIlUgQDgUqMDH6QspQGrIYhs4TJ+/sWosxybaSusV7gttG5lk2lhZrTgsGPf0YKi+Hq1WA&#10;Jjyq6AebZ47b1WXqdhP/K5Xqf3arGYhIXXyH/9sbrSAfjybw9yY9Abl4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6CAEsMAAADdAAAADwAAAAAAAAAAAAAAAACYAgAAZHJzL2Rv&#10;d25yZXYueG1sUEsFBgAAAAAEAAQA9QAAAIgDAAAAAA==&#10;" path="m52,l32,3,15,13,4,28,,45,4,63,15,78r17,9l52,91,72,87,88,78,99,63r4,-18l99,28,88,13,72,3,52,xe" fillcolor="black" stroked="f">
                  <v:path arrowok="t" o:connecttype="custom" o:connectlocs="52,3;32,6;15,16;4,31;0,48;4,66;15,81;32,90;52,94;72,90;88,81;99,66;103,48;99,31;88,16;72,6;52,3" o:connectangles="0,0,0,0,0,0,0,0,0,0,0,0,0,0,0,0,0"/>
                </v:shape>
                <v:shape id="Freeform 2358" o:spid="_x0000_s1034" style="position:absolute;left:2695;top:2;width:104;height:92;visibility:visible;mso-wrap-style:square;v-text-anchor:top" coordsize="104,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5Ir68EA&#10;AADdAAAADwAAAGRycy9kb3ducmV2LnhtbERPy4rCMBTdC/MP4Q6401RlVGpTGUYEZ+kTl5fm2pY2&#10;N6WJWv16sxBcHs47WXamFjdqXWlZwWgYgSDOrC45V3DYrwdzEM4ja6wtk4IHOVimX70EY23vvKXb&#10;zucihLCLUUHhfRNL6bKCDLqhbYgDd7GtQR9gm0vd4j2Em1qOo2gqDZYcGgps6K+grNpdjYLqWOFk&#10;9TM7n84zvX4cn020Ovwr1f/ufhcgPHX+I367N1rBeDoJc8Ob8ARk+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SK+vBAAAA3QAAAA8AAAAAAAAAAAAAAAAAmAIAAGRycy9kb3du&#10;cmV2LnhtbFBLBQYAAAAABAAEAPUAAACGAwAAAAA=&#10;" path="m,45l4,28,15,13,32,3,52,,72,3,88,13,99,28r4,17l99,63,88,78,72,87,52,91,32,87,15,78,4,63,,45xe" filled="f" strokeweight=".72pt">
                  <v:path arrowok="t" o:connecttype="custom" o:connectlocs="0,48;4,31;15,16;32,6;52,3;72,6;88,16;99,31;103,48;99,66;88,81;72,90;52,94;32,90;15,81;4,66;0,48" o:connectangles="0,0,0,0,0,0,0,0,0,0,0,0,0,0,0,0,0"/>
                </v:shape>
                <w10:wrap anchorx="page"/>
              </v:group>
            </w:pict>
          </mc:Fallback>
        </mc:AlternateContent>
      </w:r>
      <w:r>
        <w:rPr>
          <w:noProof/>
          <w:lang w:val="es-PE" w:eastAsia="es-PE" w:bidi="ar-SA"/>
        </w:rPr>
        <mc:AlternateContent>
          <mc:Choice Requires="wpg">
            <w:drawing>
              <wp:anchor distT="0" distB="0" distL="114300" distR="114300" simplePos="0" relativeHeight="503063648" behindDoc="1" locked="0" layoutInCell="1" allowOverlap="1">
                <wp:simplePos x="0" y="0"/>
                <wp:positionH relativeFrom="page">
                  <wp:posOffset>2255520</wp:posOffset>
                </wp:positionH>
                <wp:positionV relativeFrom="paragraph">
                  <wp:posOffset>-289560</wp:posOffset>
                </wp:positionV>
                <wp:extent cx="443865" cy="421005"/>
                <wp:effectExtent l="0" t="0" r="0" b="0"/>
                <wp:wrapNone/>
                <wp:docPr id="2621" name="Group 23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3865" cy="421005"/>
                          <a:chOff x="3552" y="-456"/>
                          <a:chExt cx="699" cy="663"/>
                        </a:xfrm>
                      </wpg:grpSpPr>
                      <pic:pic xmlns:pic="http://schemas.openxmlformats.org/drawingml/2006/picture">
                        <pic:nvPicPr>
                          <pic:cNvPr id="2622" name="Picture 2356"/>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3552" y="-456"/>
                            <a:ext cx="356" cy="3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623" name="Picture 2355"/>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3892" y="-456"/>
                            <a:ext cx="358" cy="3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624" name="Picture 2354"/>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3552" y="-132"/>
                            <a:ext cx="356" cy="3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625" name="Picture 2353"/>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3892" y="-132"/>
                            <a:ext cx="358" cy="3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626" name="AutoShape 2352"/>
                        <wps:cNvSpPr>
                          <a:spLocks/>
                        </wps:cNvSpPr>
                        <wps:spPr bwMode="auto">
                          <a:xfrm>
                            <a:off x="3700" y="-312"/>
                            <a:ext cx="144" cy="144"/>
                          </a:xfrm>
                          <a:custGeom>
                            <a:avLst/>
                            <a:gdLst>
                              <a:gd name="T0" fmla="+- 0 3845 3701"/>
                              <a:gd name="T1" fmla="*/ T0 w 144"/>
                              <a:gd name="T2" fmla="+- 0 -257 -312"/>
                              <a:gd name="T3" fmla="*/ -257 h 144"/>
                              <a:gd name="T4" fmla="+- 0 3701 3701"/>
                              <a:gd name="T5" fmla="*/ T4 w 144"/>
                              <a:gd name="T6" fmla="+- 0 -257 -312"/>
                              <a:gd name="T7" fmla="*/ -257 h 144"/>
                              <a:gd name="T8" fmla="+- 0 3745 3701"/>
                              <a:gd name="T9" fmla="*/ T8 w 144"/>
                              <a:gd name="T10" fmla="+- 0 -223 -312"/>
                              <a:gd name="T11" fmla="*/ -223 h 144"/>
                              <a:gd name="T12" fmla="+- 0 3728 3701"/>
                              <a:gd name="T13" fmla="*/ T12 w 144"/>
                              <a:gd name="T14" fmla="+- 0 -168 -312"/>
                              <a:gd name="T15" fmla="*/ -168 h 144"/>
                              <a:gd name="T16" fmla="+- 0 3773 3701"/>
                              <a:gd name="T17" fmla="*/ T16 w 144"/>
                              <a:gd name="T18" fmla="+- 0 -202 -312"/>
                              <a:gd name="T19" fmla="*/ -202 h 144"/>
                              <a:gd name="T20" fmla="+- 0 3807 3701"/>
                              <a:gd name="T21" fmla="*/ T20 w 144"/>
                              <a:gd name="T22" fmla="+- 0 -202 -312"/>
                              <a:gd name="T23" fmla="*/ -202 h 144"/>
                              <a:gd name="T24" fmla="+- 0 3800 3701"/>
                              <a:gd name="T25" fmla="*/ T24 w 144"/>
                              <a:gd name="T26" fmla="+- 0 -223 -312"/>
                              <a:gd name="T27" fmla="*/ -223 h 144"/>
                              <a:gd name="T28" fmla="+- 0 3845 3701"/>
                              <a:gd name="T29" fmla="*/ T28 w 144"/>
                              <a:gd name="T30" fmla="+- 0 -257 -312"/>
                              <a:gd name="T31" fmla="*/ -257 h 144"/>
                              <a:gd name="T32" fmla="+- 0 3807 3701"/>
                              <a:gd name="T33" fmla="*/ T32 w 144"/>
                              <a:gd name="T34" fmla="+- 0 -202 -312"/>
                              <a:gd name="T35" fmla="*/ -202 h 144"/>
                              <a:gd name="T36" fmla="+- 0 3773 3701"/>
                              <a:gd name="T37" fmla="*/ T36 w 144"/>
                              <a:gd name="T38" fmla="+- 0 -202 -312"/>
                              <a:gd name="T39" fmla="*/ -202 h 144"/>
                              <a:gd name="T40" fmla="+- 0 3817 3701"/>
                              <a:gd name="T41" fmla="*/ T40 w 144"/>
                              <a:gd name="T42" fmla="+- 0 -168 -312"/>
                              <a:gd name="T43" fmla="*/ -168 h 144"/>
                              <a:gd name="T44" fmla="+- 0 3807 3701"/>
                              <a:gd name="T45" fmla="*/ T44 w 144"/>
                              <a:gd name="T46" fmla="+- 0 -202 -312"/>
                              <a:gd name="T47" fmla="*/ -202 h 144"/>
                              <a:gd name="T48" fmla="+- 0 3773 3701"/>
                              <a:gd name="T49" fmla="*/ T48 w 144"/>
                              <a:gd name="T50" fmla="+- 0 -312 -312"/>
                              <a:gd name="T51" fmla="*/ -312 h 144"/>
                              <a:gd name="T52" fmla="+- 0 3756 3701"/>
                              <a:gd name="T53" fmla="*/ T52 w 144"/>
                              <a:gd name="T54" fmla="+- 0 -257 -312"/>
                              <a:gd name="T55" fmla="*/ -257 h 144"/>
                              <a:gd name="T56" fmla="+- 0 3790 3701"/>
                              <a:gd name="T57" fmla="*/ T56 w 144"/>
                              <a:gd name="T58" fmla="+- 0 -257 -312"/>
                              <a:gd name="T59" fmla="*/ -257 h 144"/>
                              <a:gd name="T60" fmla="+- 0 3773 3701"/>
                              <a:gd name="T61" fmla="*/ T60 w 144"/>
                              <a:gd name="T62" fmla="+- 0 -312 -312"/>
                              <a:gd name="T63" fmla="*/ -312 h 14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144" h="144">
                                <a:moveTo>
                                  <a:pt x="144" y="55"/>
                                </a:moveTo>
                                <a:lnTo>
                                  <a:pt x="0" y="55"/>
                                </a:lnTo>
                                <a:lnTo>
                                  <a:pt x="44" y="89"/>
                                </a:lnTo>
                                <a:lnTo>
                                  <a:pt x="27" y="144"/>
                                </a:lnTo>
                                <a:lnTo>
                                  <a:pt x="72" y="110"/>
                                </a:lnTo>
                                <a:lnTo>
                                  <a:pt x="106" y="110"/>
                                </a:lnTo>
                                <a:lnTo>
                                  <a:pt x="99" y="89"/>
                                </a:lnTo>
                                <a:lnTo>
                                  <a:pt x="144" y="55"/>
                                </a:lnTo>
                                <a:close/>
                                <a:moveTo>
                                  <a:pt x="106" y="110"/>
                                </a:moveTo>
                                <a:lnTo>
                                  <a:pt x="72" y="110"/>
                                </a:lnTo>
                                <a:lnTo>
                                  <a:pt x="116" y="144"/>
                                </a:lnTo>
                                <a:lnTo>
                                  <a:pt x="106" y="110"/>
                                </a:lnTo>
                                <a:close/>
                                <a:moveTo>
                                  <a:pt x="72" y="0"/>
                                </a:moveTo>
                                <a:lnTo>
                                  <a:pt x="55" y="55"/>
                                </a:lnTo>
                                <a:lnTo>
                                  <a:pt x="89" y="55"/>
                                </a:lnTo>
                                <a:lnTo>
                                  <a:pt x="7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27" name="Freeform 2351"/>
                        <wps:cNvSpPr>
                          <a:spLocks/>
                        </wps:cNvSpPr>
                        <wps:spPr bwMode="auto">
                          <a:xfrm>
                            <a:off x="3700" y="-312"/>
                            <a:ext cx="144" cy="144"/>
                          </a:xfrm>
                          <a:custGeom>
                            <a:avLst/>
                            <a:gdLst>
                              <a:gd name="T0" fmla="+- 0 3701 3701"/>
                              <a:gd name="T1" fmla="*/ T0 w 144"/>
                              <a:gd name="T2" fmla="+- 0 -257 -312"/>
                              <a:gd name="T3" fmla="*/ -257 h 144"/>
                              <a:gd name="T4" fmla="+- 0 3756 3701"/>
                              <a:gd name="T5" fmla="*/ T4 w 144"/>
                              <a:gd name="T6" fmla="+- 0 -257 -312"/>
                              <a:gd name="T7" fmla="*/ -257 h 144"/>
                              <a:gd name="T8" fmla="+- 0 3773 3701"/>
                              <a:gd name="T9" fmla="*/ T8 w 144"/>
                              <a:gd name="T10" fmla="+- 0 -312 -312"/>
                              <a:gd name="T11" fmla="*/ -312 h 144"/>
                              <a:gd name="T12" fmla="+- 0 3790 3701"/>
                              <a:gd name="T13" fmla="*/ T12 w 144"/>
                              <a:gd name="T14" fmla="+- 0 -257 -312"/>
                              <a:gd name="T15" fmla="*/ -257 h 144"/>
                              <a:gd name="T16" fmla="+- 0 3845 3701"/>
                              <a:gd name="T17" fmla="*/ T16 w 144"/>
                              <a:gd name="T18" fmla="+- 0 -257 -312"/>
                              <a:gd name="T19" fmla="*/ -257 h 144"/>
                              <a:gd name="T20" fmla="+- 0 3800 3701"/>
                              <a:gd name="T21" fmla="*/ T20 w 144"/>
                              <a:gd name="T22" fmla="+- 0 -223 -312"/>
                              <a:gd name="T23" fmla="*/ -223 h 144"/>
                              <a:gd name="T24" fmla="+- 0 3817 3701"/>
                              <a:gd name="T25" fmla="*/ T24 w 144"/>
                              <a:gd name="T26" fmla="+- 0 -168 -312"/>
                              <a:gd name="T27" fmla="*/ -168 h 144"/>
                              <a:gd name="T28" fmla="+- 0 3773 3701"/>
                              <a:gd name="T29" fmla="*/ T28 w 144"/>
                              <a:gd name="T30" fmla="+- 0 -202 -312"/>
                              <a:gd name="T31" fmla="*/ -202 h 144"/>
                              <a:gd name="T32" fmla="+- 0 3728 3701"/>
                              <a:gd name="T33" fmla="*/ T32 w 144"/>
                              <a:gd name="T34" fmla="+- 0 -168 -312"/>
                              <a:gd name="T35" fmla="*/ -168 h 144"/>
                              <a:gd name="T36" fmla="+- 0 3745 3701"/>
                              <a:gd name="T37" fmla="*/ T36 w 144"/>
                              <a:gd name="T38" fmla="+- 0 -223 -312"/>
                              <a:gd name="T39" fmla="*/ -223 h 144"/>
                              <a:gd name="T40" fmla="+- 0 3701 3701"/>
                              <a:gd name="T41" fmla="*/ T40 w 144"/>
                              <a:gd name="T42" fmla="+- 0 -257 -312"/>
                              <a:gd name="T43" fmla="*/ -257 h 14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144" h="144">
                                <a:moveTo>
                                  <a:pt x="0" y="55"/>
                                </a:moveTo>
                                <a:lnTo>
                                  <a:pt x="55" y="55"/>
                                </a:lnTo>
                                <a:lnTo>
                                  <a:pt x="72" y="0"/>
                                </a:lnTo>
                                <a:lnTo>
                                  <a:pt x="89" y="55"/>
                                </a:lnTo>
                                <a:lnTo>
                                  <a:pt x="144" y="55"/>
                                </a:lnTo>
                                <a:lnTo>
                                  <a:pt x="99" y="89"/>
                                </a:lnTo>
                                <a:lnTo>
                                  <a:pt x="116" y="144"/>
                                </a:lnTo>
                                <a:lnTo>
                                  <a:pt x="72" y="110"/>
                                </a:lnTo>
                                <a:lnTo>
                                  <a:pt x="27" y="144"/>
                                </a:lnTo>
                                <a:lnTo>
                                  <a:pt x="44" y="89"/>
                                </a:lnTo>
                                <a:lnTo>
                                  <a:pt x="0" y="55"/>
                                </a:lnTo>
                                <a:close/>
                              </a:path>
                            </a:pathLst>
                          </a:custGeom>
                          <a:noFill/>
                          <a:ln w="914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628" name="Freeform 2350"/>
                        <wps:cNvSpPr>
                          <a:spLocks/>
                        </wps:cNvSpPr>
                        <wps:spPr bwMode="auto">
                          <a:xfrm>
                            <a:off x="3720" y="2"/>
                            <a:ext cx="104" cy="92"/>
                          </a:xfrm>
                          <a:custGeom>
                            <a:avLst/>
                            <a:gdLst>
                              <a:gd name="T0" fmla="+- 0 3772 3720"/>
                              <a:gd name="T1" fmla="*/ T0 w 104"/>
                              <a:gd name="T2" fmla="+- 0 3 3"/>
                              <a:gd name="T3" fmla="*/ 3 h 92"/>
                              <a:gd name="T4" fmla="+- 0 3752 3720"/>
                              <a:gd name="T5" fmla="*/ T4 w 104"/>
                              <a:gd name="T6" fmla="+- 0 6 3"/>
                              <a:gd name="T7" fmla="*/ 6 h 92"/>
                              <a:gd name="T8" fmla="+- 0 3735 3720"/>
                              <a:gd name="T9" fmla="*/ T8 w 104"/>
                              <a:gd name="T10" fmla="+- 0 16 3"/>
                              <a:gd name="T11" fmla="*/ 16 h 92"/>
                              <a:gd name="T12" fmla="+- 0 3724 3720"/>
                              <a:gd name="T13" fmla="*/ T12 w 104"/>
                              <a:gd name="T14" fmla="+- 0 31 3"/>
                              <a:gd name="T15" fmla="*/ 31 h 92"/>
                              <a:gd name="T16" fmla="+- 0 3720 3720"/>
                              <a:gd name="T17" fmla="*/ T16 w 104"/>
                              <a:gd name="T18" fmla="+- 0 48 3"/>
                              <a:gd name="T19" fmla="*/ 48 h 92"/>
                              <a:gd name="T20" fmla="+- 0 3724 3720"/>
                              <a:gd name="T21" fmla="*/ T20 w 104"/>
                              <a:gd name="T22" fmla="+- 0 66 3"/>
                              <a:gd name="T23" fmla="*/ 66 h 92"/>
                              <a:gd name="T24" fmla="+- 0 3735 3720"/>
                              <a:gd name="T25" fmla="*/ T24 w 104"/>
                              <a:gd name="T26" fmla="+- 0 81 3"/>
                              <a:gd name="T27" fmla="*/ 81 h 92"/>
                              <a:gd name="T28" fmla="+- 0 3752 3720"/>
                              <a:gd name="T29" fmla="*/ T28 w 104"/>
                              <a:gd name="T30" fmla="+- 0 90 3"/>
                              <a:gd name="T31" fmla="*/ 90 h 92"/>
                              <a:gd name="T32" fmla="+- 0 3772 3720"/>
                              <a:gd name="T33" fmla="*/ T32 w 104"/>
                              <a:gd name="T34" fmla="+- 0 94 3"/>
                              <a:gd name="T35" fmla="*/ 94 h 92"/>
                              <a:gd name="T36" fmla="+- 0 3792 3720"/>
                              <a:gd name="T37" fmla="*/ T36 w 104"/>
                              <a:gd name="T38" fmla="+- 0 90 3"/>
                              <a:gd name="T39" fmla="*/ 90 h 92"/>
                              <a:gd name="T40" fmla="+- 0 3808 3720"/>
                              <a:gd name="T41" fmla="*/ T40 w 104"/>
                              <a:gd name="T42" fmla="+- 0 81 3"/>
                              <a:gd name="T43" fmla="*/ 81 h 92"/>
                              <a:gd name="T44" fmla="+- 0 3819 3720"/>
                              <a:gd name="T45" fmla="*/ T44 w 104"/>
                              <a:gd name="T46" fmla="+- 0 66 3"/>
                              <a:gd name="T47" fmla="*/ 66 h 92"/>
                              <a:gd name="T48" fmla="+- 0 3823 3720"/>
                              <a:gd name="T49" fmla="*/ T48 w 104"/>
                              <a:gd name="T50" fmla="+- 0 48 3"/>
                              <a:gd name="T51" fmla="*/ 48 h 92"/>
                              <a:gd name="T52" fmla="+- 0 3819 3720"/>
                              <a:gd name="T53" fmla="*/ T52 w 104"/>
                              <a:gd name="T54" fmla="+- 0 31 3"/>
                              <a:gd name="T55" fmla="*/ 31 h 92"/>
                              <a:gd name="T56" fmla="+- 0 3808 3720"/>
                              <a:gd name="T57" fmla="*/ T56 w 104"/>
                              <a:gd name="T58" fmla="+- 0 16 3"/>
                              <a:gd name="T59" fmla="*/ 16 h 92"/>
                              <a:gd name="T60" fmla="+- 0 3792 3720"/>
                              <a:gd name="T61" fmla="*/ T60 w 104"/>
                              <a:gd name="T62" fmla="+- 0 6 3"/>
                              <a:gd name="T63" fmla="*/ 6 h 92"/>
                              <a:gd name="T64" fmla="+- 0 3772 3720"/>
                              <a:gd name="T65" fmla="*/ T64 w 104"/>
                              <a:gd name="T66" fmla="+- 0 3 3"/>
                              <a:gd name="T67" fmla="*/ 3 h 9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104" h="92">
                                <a:moveTo>
                                  <a:pt x="52" y="0"/>
                                </a:moveTo>
                                <a:lnTo>
                                  <a:pt x="32" y="3"/>
                                </a:lnTo>
                                <a:lnTo>
                                  <a:pt x="15" y="13"/>
                                </a:lnTo>
                                <a:lnTo>
                                  <a:pt x="4" y="28"/>
                                </a:lnTo>
                                <a:lnTo>
                                  <a:pt x="0" y="45"/>
                                </a:lnTo>
                                <a:lnTo>
                                  <a:pt x="4" y="63"/>
                                </a:lnTo>
                                <a:lnTo>
                                  <a:pt x="15" y="78"/>
                                </a:lnTo>
                                <a:lnTo>
                                  <a:pt x="32" y="87"/>
                                </a:lnTo>
                                <a:lnTo>
                                  <a:pt x="52" y="91"/>
                                </a:lnTo>
                                <a:lnTo>
                                  <a:pt x="72" y="87"/>
                                </a:lnTo>
                                <a:lnTo>
                                  <a:pt x="88" y="78"/>
                                </a:lnTo>
                                <a:lnTo>
                                  <a:pt x="99" y="63"/>
                                </a:lnTo>
                                <a:lnTo>
                                  <a:pt x="103" y="45"/>
                                </a:lnTo>
                                <a:lnTo>
                                  <a:pt x="99" y="28"/>
                                </a:lnTo>
                                <a:lnTo>
                                  <a:pt x="88" y="13"/>
                                </a:lnTo>
                                <a:lnTo>
                                  <a:pt x="72" y="3"/>
                                </a:lnTo>
                                <a:lnTo>
                                  <a:pt x="5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29" name="Freeform 2349"/>
                        <wps:cNvSpPr>
                          <a:spLocks/>
                        </wps:cNvSpPr>
                        <wps:spPr bwMode="auto">
                          <a:xfrm>
                            <a:off x="3720" y="2"/>
                            <a:ext cx="104" cy="92"/>
                          </a:xfrm>
                          <a:custGeom>
                            <a:avLst/>
                            <a:gdLst>
                              <a:gd name="T0" fmla="+- 0 3720 3720"/>
                              <a:gd name="T1" fmla="*/ T0 w 104"/>
                              <a:gd name="T2" fmla="+- 0 48 3"/>
                              <a:gd name="T3" fmla="*/ 48 h 92"/>
                              <a:gd name="T4" fmla="+- 0 3724 3720"/>
                              <a:gd name="T5" fmla="*/ T4 w 104"/>
                              <a:gd name="T6" fmla="+- 0 31 3"/>
                              <a:gd name="T7" fmla="*/ 31 h 92"/>
                              <a:gd name="T8" fmla="+- 0 3735 3720"/>
                              <a:gd name="T9" fmla="*/ T8 w 104"/>
                              <a:gd name="T10" fmla="+- 0 16 3"/>
                              <a:gd name="T11" fmla="*/ 16 h 92"/>
                              <a:gd name="T12" fmla="+- 0 3752 3720"/>
                              <a:gd name="T13" fmla="*/ T12 w 104"/>
                              <a:gd name="T14" fmla="+- 0 6 3"/>
                              <a:gd name="T15" fmla="*/ 6 h 92"/>
                              <a:gd name="T16" fmla="+- 0 3772 3720"/>
                              <a:gd name="T17" fmla="*/ T16 w 104"/>
                              <a:gd name="T18" fmla="+- 0 3 3"/>
                              <a:gd name="T19" fmla="*/ 3 h 92"/>
                              <a:gd name="T20" fmla="+- 0 3792 3720"/>
                              <a:gd name="T21" fmla="*/ T20 w 104"/>
                              <a:gd name="T22" fmla="+- 0 6 3"/>
                              <a:gd name="T23" fmla="*/ 6 h 92"/>
                              <a:gd name="T24" fmla="+- 0 3808 3720"/>
                              <a:gd name="T25" fmla="*/ T24 w 104"/>
                              <a:gd name="T26" fmla="+- 0 16 3"/>
                              <a:gd name="T27" fmla="*/ 16 h 92"/>
                              <a:gd name="T28" fmla="+- 0 3819 3720"/>
                              <a:gd name="T29" fmla="*/ T28 w 104"/>
                              <a:gd name="T30" fmla="+- 0 31 3"/>
                              <a:gd name="T31" fmla="*/ 31 h 92"/>
                              <a:gd name="T32" fmla="+- 0 3823 3720"/>
                              <a:gd name="T33" fmla="*/ T32 w 104"/>
                              <a:gd name="T34" fmla="+- 0 48 3"/>
                              <a:gd name="T35" fmla="*/ 48 h 92"/>
                              <a:gd name="T36" fmla="+- 0 3819 3720"/>
                              <a:gd name="T37" fmla="*/ T36 w 104"/>
                              <a:gd name="T38" fmla="+- 0 66 3"/>
                              <a:gd name="T39" fmla="*/ 66 h 92"/>
                              <a:gd name="T40" fmla="+- 0 3808 3720"/>
                              <a:gd name="T41" fmla="*/ T40 w 104"/>
                              <a:gd name="T42" fmla="+- 0 81 3"/>
                              <a:gd name="T43" fmla="*/ 81 h 92"/>
                              <a:gd name="T44" fmla="+- 0 3792 3720"/>
                              <a:gd name="T45" fmla="*/ T44 w 104"/>
                              <a:gd name="T46" fmla="+- 0 90 3"/>
                              <a:gd name="T47" fmla="*/ 90 h 92"/>
                              <a:gd name="T48" fmla="+- 0 3772 3720"/>
                              <a:gd name="T49" fmla="*/ T48 w 104"/>
                              <a:gd name="T50" fmla="+- 0 94 3"/>
                              <a:gd name="T51" fmla="*/ 94 h 92"/>
                              <a:gd name="T52" fmla="+- 0 3752 3720"/>
                              <a:gd name="T53" fmla="*/ T52 w 104"/>
                              <a:gd name="T54" fmla="+- 0 90 3"/>
                              <a:gd name="T55" fmla="*/ 90 h 92"/>
                              <a:gd name="T56" fmla="+- 0 3735 3720"/>
                              <a:gd name="T57" fmla="*/ T56 w 104"/>
                              <a:gd name="T58" fmla="+- 0 81 3"/>
                              <a:gd name="T59" fmla="*/ 81 h 92"/>
                              <a:gd name="T60" fmla="+- 0 3724 3720"/>
                              <a:gd name="T61" fmla="*/ T60 w 104"/>
                              <a:gd name="T62" fmla="+- 0 66 3"/>
                              <a:gd name="T63" fmla="*/ 66 h 92"/>
                              <a:gd name="T64" fmla="+- 0 3720 3720"/>
                              <a:gd name="T65" fmla="*/ T64 w 104"/>
                              <a:gd name="T66" fmla="+- 0 48 3"/>
                              <a:gd name="T67" fmla="*/ 48 h 9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104" h="92">
                                <a:moveTo>
                                  <a:pt x="0" y="45"/>
                                </a:moveTo>
                                <a:lnTo>
                                  <a:pt x="4" y="28"/>
                                </a:lnTo>
                                <a:lnTo>
                                  <a:pt x="15" y="13"/>
                                </a:lnTo>
                                <a:lnTo>
                                  <a:pt x="32" y="3"/>
                                </a:lnTo>
                                <a:lnTo>
                                  <a:pt x="52" y="0"/>
                                </a:lnTo>
                                <a:lnTo>
                                  <a:pt x="72" y="3"/>
                                </a:lnTo>
                                <a:lnTo>
                                  <a:pt x="88" y="13"/>
                                </a:lnTo>
                                <a:lnTo>
                                  <a:pt x="99" y="28"/>
                                </a:lnTo>
                                <a:lnTo>
                                  <a:pt x="103" y="45"/>
                                </a:lnTo>
                                <a:lnTo>
                                  <a:pt x="99" y="63"/>
                                </a:lnTo>
                                <a:lnTo>
                                  <a:pt x="88" y="78"/>
                                </a:lnTo>
                                <a:lnTo>
                                  <a:pt x="72" y="87"/>
                                </a:lnTo>
                                <a:lnTo>
                                  <a:pt x="52" y="91"/>
                                </a:lnTo>
                                <a:lnTo>
                                  <a:pt x="32" y="87"/>
                                </a:lnTo>
                                <a:lnTo>
                                  <a:pt x="15" y="78"/>
                                </a:lnTo>
                                <a:lnTo>
                                  <a:pt x="4" y="63"/>
                                </a:lnTo>
                                <a:lnTo>
                                  <a:pt x="0" y="45"/>
                                </a:lnTo>
                                <a:close/>
                              </a:path>
                            </a:pathLst>
                          </a:custGeom>
                          <a:noFill/>
                          <a:ln w="914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624982D" id="Group 2348" o:spid="_x0000_s1026" style="position:absolute;margin-left:177.6pt;margin-top:-22.8pt;width:34.95pt;height:33.15pt;z-index:-252832;mso-position-horizontal-relative:page" coordorigin="3552,-456" coordsize="699,6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">
                <v:shape id="Picture 2356" o:spid="_x0000_s1027" type="#_x0000_t75" style="position:absolute;left:3552;top:-456;width:356;height:3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i29pbDAAAA3QAAAA8AAABkcnMvZG93bnJldi54bWxEj0GLwjAUhO/C/ofwFrzZ1B6kVKOIWBBP&#10;a/UHPJtnW2xeuklWu//eLCx4HGbmG2a1GU0vHuR8Z1nBPElBENdWd9wouJzLWQ7CB2SNvWVS8Ese&#10;NuuPyQoLbZ98okcVGhEh7AtU0IYwFFL6uiWDPrEDcfRu1hkMUbpGaofPCDe9zNJ0IQ12HBdaHGjX&#10;Un2vfowC95WX4TQfL/vyW/bHKnf1Pr0qNf0ct0sQgcbwDv+3D1pBtsgy+HsTn4Bcv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CLb2lsMAAADdAAAADwAAAAAAAAAAAAAAAACf&#10;AgAAZHJzL2Rvd25yZXYueG1sUEsFBgAAAAAEAAQA9wAAAI8DAAAAAA==&#10;">
                  <v:imagedata r:id="rId152" o:title=""/>
                </v:shape>
                <v:shape id="Picture 2355" o:spid="_x0000_s1028" type="#_x0000_t75" style="position:absolute;left:3892;top:-456;width:358;height:3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pa/rbEAAAA3QAAAA8AAABkcnMvZG93bnJldi54bWxEj0FrAjEUhO8F/0N4Qm816xZEtkYRdUE8&#10;SLXt/bF5Joubl2UTddtfbwqCx2FmvmFmi9414kpdqD0rGI8yEMSV1zUbBd9f5dsURIjIGhvPpOCX&#10;Aizmg5cZFtrf+EDXYzQiQTgUqMDG2BZShsqSwzDyLXHyTr5zGJPsjNQd3hLcNTLPsol0WHNasNjS&#10;ylJ1Pl6cgr+lrvel3Nhy92N2a2ma86cfK/U67JcfICL18Rl+tLdaQT7J3+H/TXoCcn4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pa/rbEAAAA3QAAAA8AAAAAAAAAAAAAAAAA&#10;nwIAAGRycy9kb3ducmV2LnhtbFBLBQYAAAAABAAEAPcAAACQAwAAAAA=&#10;">
                  <v:imagedata r:id="rId151" o:title=""/>
                </v:shape>
                <v:shape id="Picture 2354" o:spid="_x0000_s1029" type="#_x0000_t75" style="position:absolute;left:3552;top:-132;width:356;height:3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gTy3nDAAAA3QAAAA8AAABkcnMvZG93bnJldi54bWxEj9GKwjAURN8X/IdwhX1bU4tIqUYRsbD4&#10;tFY/4Npc22JzU5Osdv9+Iwg+DjNzhlmuB9OJOznfWlYwnSQgiCurW64VnI7FVwbCB2SNnWVS8Ece&#10;1qvRxxJzbR98oHsZahEh7HNU0ITQ51L6qiGDfmJ74uhdrDMYonS11A4fEW46mSbJXBpsOS402NO2&#10;oepa/hoF7icrwmE6nHbFTXb7MnPVLjkr9TkeNgsQgYbwDr/a31pBOk9n8HwTn4Bc/Q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6BPLecMAAADdAAAADwAAAAAAAAAAAAAAAACf&#10;AgAAZHJzL2Rvd25yZXYueG1sUEsFBgAAAAAEAAQA9wAAAI8DAAAAAA==&#10;">
                  <v:imagedata r:id="rId152" o:title=""/>
                </v:shape>
                <v:shape id="Picture 2353" o:spid="_x0000_s1030" type="#_x0000_t75" style="position:absolute;left:3892;top:-132;width:358;height:3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r/w1nEAAAA3QAAAA8AAABkcnMvZG93bnJldi54bWxEj0FrAjEUhO8F/0N4Qm8160JFtkYRdUE8&#10;SLXt/bF5Joubl2UTddtfbwqCx2FmvmFmi9414kpdqD0rGI8yEMSV1zUbBd9f5dsURIjIGhvPpOCX&#10;Aizmg5cZFtrf+EDXYzQiQTgUqMDG2BZShsqSwzDyLXHyTr5zGJPsjNQd3hLcNTLPsol0WHNasNjS&#10;ylJ1Pl6cgr+lrvel3Nhy92N2a2ma86cfK/U67JcfICL18Rl+tLdaQT7J3+H/TXoCcn4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r/w1nEAAAA3QAAAA8AAAAAAAAAAAAAAAAA&#10;nwIAAGRycy9kb3ducmV2LnhtbFBLBQYAAAAABAAEAPcAAACQAwAAAAA=&#10;">
                  <v:imagedata r:id="rId151" o:title=""/>
                </v:shape>
                <v:shape id="AutoShape 2352" o:spid="_x0000_s1031" style="position:absolute;left:3700;top:-312;width:144;height:144;visibility:visible;mso-wrap-style:square;v-text-anchor:top" coordsize="144,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mcapcUA&#10;AADdAAAADwAAAGRycy9kb3ducmV2LnhtbESPwWrDMBBE74H8g9hALqGW64IpbpRQAqE9FZLm0tti&#10;bSxRa6VaSuz8fVQo9DjMzBtmvZ1cL640ROtZwWNRgiBuvbbcKTh97h+eQcSErLH3TApuFGG7mc/W&#10;2Gg/8oGux9SJDOHYoAKTUmikjK0hh7HwgTh7Zz84TFkOndQDjhnuelmVZS0dWs4LBgPtDLXfx4tT&#10;EC436/3P7ivsnw5ozcd4flt1Si0X0+sLiERT+g//td+1gqquavh9k5+A3N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ZxqlxQAAAN0AAAAPAAAAAAAAAAAAAAAAAJgCAABkcnMv&#10;ZG93bnJldi54bWxQSwUGAAAAAAQABAD1AAAAigMAAAAA&#10;" path="m144,55l,55,44,89,27,144,72,110r34,l99,89,144,55xm106,110r-34,l116,144,106,110xm72,l55,55r34,l72,xe" fillcolor="black" stroked="f">
                  <v:path arrowok="t" o:connecttype="custom" o:connectlocs="144,-257;0,-257;44,-223;27,-168;72,-202;106,-202;99,-223;144,-257;106,-202;72,-202;116,-168;106,-202;72,-312;55,-257;89,-257;72,-312" o:connectangles="0,0,0,0,0,0,0,0,0,0,0,0,0,0,0,0"/>
                </v:shape>
                <v:shape id="Freeform 2351" o:spid="_x0000_s1032" style="position:absolute;left:3700;top:-312;width:144;height:144;visibility:visible;mso-wrap-style:square;v-text-anchor:top" coordsize="144,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omsYA&#10;AADdAAAADwAAAGRycy9kb3ducmV2LnhtbESPT2sCMRTE7wW/Q3iFXopm3VJdt0axFqF4KfXP/bF5&#10;3SxNXtZNqttvbwoFj8PM/IaZL3tnxZm60HhWMB5lIIgrrxuuFRz2m2EBIkRkjdYzKfilAMvF4G6O&#10;pfYX/qTzLtYiQTiUqMDE2JZShsqQwzDyLXHyvnznMCbZ1VJ3eElwZ2WeZRPpsOG0YLCltaHqe/fj&#10;FDy/4kexRtNw8fR4fNvOrD5Zq9TDfb96ARGpj7fwf/tdK8gn+RT+3qQnIBd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RomsYAAADdAAAADwAAAAAAAAAAAAAAAACYAgAAZHJz&#10;L2Rvd25yZXYueG1sUEsFBgAAAAAEAAQA9QAAAIsDAAAAAA==&#10;" path="m,55r55,l72,,89,55r55,l99,89r17,55l72,110,27,144,44,89,,55xe" filled="f" strokeweight=".72pt">
                  <v:path arrowok="t" o:connecttype="custom" o:connectlocs="0,-257;55,-257;72,-312;89,-257;144,-257;99,-223;116,-168;72,-202;27,-168;44,-223;0,-257" o:connectangles="0,0,0,0,0,0,0,0,0,0,0"/>
                </v:shape>
                <v:shape id="Freeform 2350" o:spid="_x0000_s1033" style="position:absolute;left:3720;top:2;width:104;height:92;visibility:visible;mso-wrap-style:square;v-text-anchor:top" coordsize="104,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CvcAA&#10;AADdAAAADwAAAGRycy9kb3ducmV2LnhtbERPy4rCMBTdC/5DuMJsZJrahUrHKDIgOCvxMftLc6cp&#10;NjehydTq15uF4PJw3qvNYFvRUxcaxwpmWQ6CuHK64VrB5bz7XIIIEVlj65gU3CnAZj0erbDU7sZH&#10;6k+xFimEQ4kKTIy+lDJUhiyGzHnixP25zmJMsKul7vCWwm0rizyfS4sNpwaDnr4NVdfTv1WAJtzr&#10;6Kf7R4E/2+vSHRb+Vyr1MRm2XyAiDfEtfrn3WkExL9Lc9CY9Abl+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aCvcAAAADdAAAADwAAAAAAAAAAAAAAAACYAgAAZHJzL2Rvd25y&#10;ZXYueG1sUEsFBgAAAAAEAAQA9QAAAIUDAAAAAA==&#10;" path="m52,l32,3,15,13,4,28,,45,4,63,15,78r17,9l52,91,72,87,88,78,99,63r4,-18l99,28,88,13,72,3,52,xe" fillcolor="black" stroked="f">
                  <v:path arrowok="t" o:connecttype="custom" o:connectlocs="52,3;32,6;15,16;4,31;0,48;4,66;15,81;32,90;52,94;72,90;88,81;99,66;103,48;99,31;88,16;72,6;52,3" o:connectangles="0,0,0,0,0,0,0,0,0,0,0,0,0,0,0,0,0"/>
                </v:shape>
                <v:shape id="Freeform 2349" o:spid="_x0000_s1034" style="position:absolute;left:3720;top:2;width:104;height:92;visibility:visible;mso-wrap-style:square;v-text-anchor:top" coordsize="104,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cYrcUA&#10;AADdAAAADwAAAGRycy9kb3ducmV2LnhtbESPQYvCMBSE78L+h/AW9qbpdlHXapRFEfSoq+Lx0Tzb&#10;0ualNFGrv94IgsdhZr5hJrPWVOJCjSssK/juRSCIU6sLzhTs/pfdXxDOI2usLJOCGzmYTT86E0y0&#10;vfKGLlufiQBhl6CC3Ps6kdKlORl0PVsTB+9kG4M+yCaTusFrgJtKxlE0kAYLDgs51jTPKS23Z6Og&#10;3Jf4s+gPj4fjUC9v+3sdLXZrpb4+278xCE+tf4df7ZVWEA/iETzfhCcgp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1BxitxQAAAN0AAAAPAAAAAAAAAAAAAAAAAJgCAABkcnMv&#10;ZG93bnJldi54bWxQSwUGAAAAAAQABAD1AAAAigMAAAAA&#10;" path="m,45l4,28,15,13,32,3,52,,72,3,88,13,99,28r4,17l99,63,88,78,72,87,52,91,32,87,15,78,4,63,,45xe" filled="f" strokeweight=".72pt">
                  <v:path arrowok="t" o:connecttype="custom" o:connectlocs="0,48;4,31;15,16;32,6;52,3;72,6;88,16;99,31;103,48;99,66;88,81;72,90;52,94;32,90;15,81;4,66;0,48" o:connectangles="0,0,0,0,0,0,0,0,0,0,0,0,0,0,0,0,0"/>
                </v:shape>
                <w10:wrap anchorx="page"/>
              </v:group>
            </w:pict>
          </mc:Fallback>
        </mc:AlternateContent>
      </w:r>
      <w:r>
        <w:rPr>
          <w:noProof/>
          <w:lang w:val="es-PE" w:eastAsia="es-PE" w:bidi="ar-SA"/>
        </w:rPr>
        <mc:AlternateContent>
          <mc:Choice Requires="wpg">
            <w:drawing>
              <wp:anchor distT="0" distB="0" distL="114300" distR="114300" simplePos="0" relativeHeight="503063672" behindDoc="1" locked="0" layoutInCell="1" allowOverlap="1">
                <wp:simplePos x="0" y="0"/>
                <wp:positionH relativeFrom="page">
                  <wp:posOffset>3139440</wp:posOffset>
                </wp:positionH>
                <wp:positionV relativeFrom="paragraph">
                  <wp:posOffset>-289560</wp:posOffset>
                </wp:positionV>
                <wp:extent cx="441960" cy="421005"/>
                <wp:effectExtent l="5715" t="0" r="0" b="0"/>
                <wp:wrapNone/>
                <wp:docPr id="2612" name="Group 23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1960" cy="421005"/>
                          <a:chOff x="4944" y="-456"/>
                          <a:chExt cx="696" cy="663"/>
                        </a:xfrm>
                      </wpg:grpSpPr>
                      <pic:pic xmlns:pic="http://schemas.openxmlformats.org/drawingml/2006/picture">
                        <pic:nvPicPr>
                          <pic:cNvPr id="2613" name="Picture 2347"/>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4944" y="-456"/>
                            <a:ext cx="356" cy="3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614" name="Picture 2346"/>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5284" y="-456"/>
                            <a:ext cx="356" cy="3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615" name="Picture 2345"/>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4944" y="-132"/>
                            <a:ext cx="356" cy="3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616" name="Picture 2344"/>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5284" y="-132"/>
                            <a:ext cx="356" cy="3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617" name="AutoShape 2343"/>
                        <wps:cNvSpPr>
                          <a:spLocks/>
                        </wps:cNvSpPr>
                        <wps:spPr bwMode="auto">
                          <a:xfrm>
                            <a:off x="5390" y="-312"/>
                            <a:ext cx="144" cy="144"/>
                          </a:xfrm>
                          <a:custGeom>
                            <a:avLst/>
                            <a:gdLst>
                              <a:gd name="T0" fmla="+- 0 5534 5390"/>
                              <a:gd name="T1" fmla="*/ T0 w 144"/>
                              <a:gd name="T2" fmla="+- 0 -257 -312"/>
                              <a:gd name="T3" fmla="*/ -257 h 144"/>
                              <a:gd name="T4" fmla="+- 0 5390 5390"/>
                              <a:gd name="T5" fmla="*/ T4 w 144"/>
                              <a:gd name="T6" fmla="+- 0 -257 -312"/>
                              <a:gd name="T7" fmla="*/ -257 h 144"/>
                              <a:gd name="T8" fmla="+- 0 5435 5390"/>
                              <a:gd name="T9" fmla="*/ T8 w 144"/>
                              <a:gd name="T10" fmla="+- 0 -223 -312"/>
                              <a:gd name="T11" fmla="*/ -223 h 144"/>
                              <a:gd name="T12" fmla="+- 0 5418 5390"/>
                              <a:gd name="T13" fmla="*/ T12 w 144"/>
                              <a:gd name="T14" fmla="+- 0 -168 -312"/>
                              <a:gd name="T15" fmla="*/ -168 h 144"/>
                              <a:gd name="T16" fmla="+- 0 5462 5390"/>
                              <a:gd name="T17" fmla="*/ T16 w 144"/>
                              <a:gd name="T18" fmla="+- 0 -202 -312"/>
                              <a:gd name="T19" fmla="*/ -202 h 144"/>
                              <a:gd name="T20" fmla="+- 0 5496 5390"/>
                              <a:gd name="T21" fmla="*/ T20 w 144"/>
                              <a:gd name="T22" fmla="+- 0 -202 -312"/>
                              <a:gd name="T23" fmla="*/ -202 h 144"/>
                              <a:gd name="T24" fmla="+- 0 5490 5390"/>
                              <a:gd name="T25" fmla="*/ T24 w 144"/>
                              <a:gd name="T26" fmla="+- 0 -223 -312"/>
                              <a:gd name="T27" fmla="*/ -223 h 144"/>
                              <a:gd name="T28" fmla="+- 0 5534 5390"/>
                              <a:gd name="T29" fmla="*/ T28 w 144"/>
                              <a:gd name="T30" fmla="+- 0 -257 -312"/>
                              <a:gd name="T31" fmla="*/ -257 h 144"/>
                              <a:gd name="T32" fmla="+- 0 5496 5390"/>
                              <a:gd name="T33" fmla="*/ T32 w 144"/>
                              <a:gd name="T34" fmla="+- 0 -202 -312"/>
                              <a:gd name="T35" fmla="*/ -202 h 144"/>
                              <a:gd name="T36" fmla="+- 0 5462 5390"/>
                              <a:gd name="T37" fmla="*/ T36 w 144"/>
                              <a:gd name="T38" fmla="+- 0 -202 -312"/>
                              <a:gd name="T39" fmla="*/ -202 h 144"/>
                              <a:gd name="T40" fmla="+- 0 5507 5390"/>
                              <a:gd name="T41" fmla="*/ T40 w 144"/>
                              <a:gd name="T42" fmla="+- 0 -168 -312"/>
                              <a:gd name="T43" fmla="*/ -168 h 144"/>
                              <a:gd name="T44" fmla="+- 0 5496 5390"/>
                              <a:gd name="T45" fmla="*/ T44 w 144"/>
                              <a:gd name="T46" fmla="+- 0 -202 -312"/>
                              <a:gd name="T47" fmla="*/ -202 h 144"/>
                              <a:gd name="T48" fmla="+- 0 5462 5390"/>
                              <a:gd name="T49" fmla="*/ T48 w 144"/>
                              <a:gd name="T50" fmla="+- 0 -312 -312"/>
                              <a:gd name="T51" fmla="*/ -312 h 144"/>
                              <a:gd name="T52" fmla="+- 0 5445 5390"/>
                              <a:gd name="T53" fmla="*/ T52 w 144"/>
                              <a:gd name="T54" fmla="+- 0 -257 -312"/>
                              <a:gd name="T55" fmla="*/ -257 h 144"/>
                              <a:gd name="T56" fmla="+- 0 5479 5390"/>
                              <a:gd name="T57" fmla="*/ T56 w 144"/>
                              <a:gd name="T58" fmla="+- 0 -257 -312"/>
                              <a:gd name="T59" fmla="*/ -257 h 144"/>
                              <a:gd name="T60" fmla="+- 0 5462 5390"/>
                              <a:gd name="T61" fmla="*/ T60 w 144"/>
                              <a:gd name="T62" fmla="+- 0 -312 -312"/>
                              <a:gd name="T63" fmla="*/ -312 h 14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144" h="144">
                                <a:moveTo>
                                  <a:pt x="144" y="55"/>
                                </a:moveTo>
                                <a:lnTo>
                                  <a:pt x="0" y="55"/>
                                </a:lnTo>
                                <a:lnTo>
                                  <a:pt x="45" y="89"/>
                                </a:lnTo>
                                <a:lnTo>
                                  <a:pt x="28" y="144"/>
                                </a:lnTo>
                                <a:lnTo>
                                  <a:pt x="72" y="110"/>
                                </a:lnTo>
                                <a:lnTo>
                                  <a:pt x="106" y="110"/>
                                </a:lnTo>
                                <a:lnTo>
                                  <a:pt x="100" y="89"/>
                                </a:lnTo>
                                <a:lnTo>
                                  <a:pt x="144" y="55"/>
                                </a:lnTo>
                                <a:close/>
                                <a:moveTo>
                                  <a:pt x="106" y="110"/>
                                </a:moveTo>
                                <a:lnTo>
                                  <a:pt x="72" y="110"/>
                                </a:lnTo>
                                <a:lnTo>
                                  <a:pt x="117" y="144"/>
                                </a:lnTo>
                                <a:lnTo>
                                  <a:pt x="106" y="110"/>
                                </a:lnTo>
                                <a:close/>
                                <a:moveTo>
                                  <a:pt x="72" y="0"/>
                                </a:moveTo>
                                <a:lnTo>
                                  <a:pt x="55" y="55"/>
                                </a:lnTo>
                                <a:lnTo>
                                  <a:pt x="89" y="55"/>
                                </a:lnTo>
                                <a:lnTo>
                                  <a:pt x="7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18" name="Freeform 2342"/>
                        <wps:cNvSpPr>
                          <a:spLocks/>
                        </wps:cNvSpPr>
                        <wps:spPr bwMode="auto">
                          <a:xfrm>
                            <a:off x="5390" y="-312"/>
                            <a:ext cx="144" cy="144"/>
                          </a:xfrm>
                          <a:custGeom>
                            <a:avLst/>
                            <a:gdLst>
                              <a:gd name="T0" fmla="+- 0 5390 5390"/>
                              <a:gd name="T1" fmla="*/ T0 w 144"/>
                              <a:gd name="T2" fmla="+- 0 -257 -312"/>
                              <a:gd name="T3" fmla="*/ -257 h 144"/>
                              <a:gd name="T4" fmla="+- 0 5445 5390"/>
                              <a:gd name="T5" fmla="*/ T4 w 144"/>
                              <a:gd name="T6" fmla="+- 0 -257 -312"/>
                              <a:gd name="T7" fmla="*/ -257 h 144"/>
                              <a:gd name="T8" fmla="+- 0 5462 5390"/>
                              <a:gd name="T9" fmla="*/ T8 w 144"/>
                              <a:gd name="T10" fmla="+- 0 -312 -312"/>
                              <a:gd name="T11" fmla="*/ -312 h 144"/>
                              <a:gd name="T12" fmla="+- 0 5479 5390"/>
                              <a:gd name="T13" fmla="*/ T12 w 144"/>
                              <a:gd name="T14" fmla="+- 0 -257 -312"/>
                              <a:gd name="T15" fmla="*/ -257 h 144"/>
                              <a:gd name="T16" fmla="+- 0 5534 5390"/>
                              <a:gd name="T17" fmla="*/ T16 w 144"/>
                              <a:gd name="T18" fmla="+- 0 -257 -312"/>
                              <a:gd name="T19" fmla="*/ -257 h 144"/>
                              <a:gd name="T20" fmla="+- 0 5490 5390"/>
                              <a:gd name="T21" fmla="*/ T20 w 144"/>
                              <a:gd name="T22" fmla="+- 0 -223 -312"/>
                              <a:gd name="T23" fmla="*/ -223 h 144"/>
                              <a:gd name="T24" fmla="+- 0 5507 5390"/>
                              <a:gd name="T25" fmla="*/ T24 w 144"/>
                              <a:gd name="T26" fmla="+- 0 -168 -312"/>
                              <a:gd name="T27" fmla="*/ -168 h 144"/>
                              <a:gd name="T28" fmla="+- 0 5462 5390"/>
                              <a:gd name="T29" fmla="*/ T28 w 144"/>
                              <a:gd name="T30" fmla="+- 0 -202 -312"/>
                              <a:gd name="T31" fmla="*/ -202 h 144"/>
                              <a:gd name="T32" fmla="+- 0 5418 5390"/>
                              <a:gd name="T33" fmla="*/ T32 w 144"/>
                              <a:gd name="T34" fmla="+- 0 -168 -312"/>
                              <a:gd name="T35" fmla="*/ -168 h 144"/>
                              <a:gd name="T36" fmla="+- 0 5435 5390"/>
                              <a:gd name="T37" fmla="*/ T36 w 144"/>
                              <a:gd name="T38" fmla="+- 0 -223 -312"/>
                              <a:gd name="T39" fmla="*/ -223 h 144"/>
                              <a:gd name="T40" fmla="+- 0 5390 5390"/>
                              <a:gd name="T41" fmla="*/ T40 w 144"/>
                              <a:gd name="T42" fmla="+- 0 -257 -312"/>
                              <a:gd name="T43" fmla="*/ -257 h 14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144" h="144">
                                <a:moveTo>
                                  <a:pt x="0" y="55"/>
                                </a:moveTo>
                                <a:lnTo>
                                  <a:pt x="55" y="55"/>
                                </a:lnTo>
                                <a:lnTo>
                                  <a:pt x="72" y="0"/>
                                </a:lnTo>
                                <a:lnTo>
                                  <a:pt x="89" y="55"/>
                                </a:lnTo>
                                <a:lnTo>
                                  <a:pt x="144" y="55"/>
                                </a:lnTo>
                                <a:lnTo>
                                  <a:pt x="100" y="89"/>
                                </a:lnTo>
                                <a:lnTo>
                                  <a:pt x="117" y="144"/>
                                </a:lnTo>
                                <a:lnTo>
                                  <a:pt x="72" y="110"/>
                                </a:lnTo>
                                <a:lnTo>
                                  <a:pt x="28" y="144"/>
                                </a:lnTo>
                                <a:lnTo>
                                  <a:pt x="45" y="89"/>
                                </a:lnTo>
                                <a:lnTo>
                                  <a:pt x="0" y="55"/>
                                </a:lnTo>
                                <a:close/>
                              </a:path>
                            </a:pathLst>
                          </a:custGeom>
                          <a:noFill/>
                          <a:ln w="914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619" name="Freeform 2341"/>
                        <wps:cNvSpPr>
                          <a:spLocks/>
                        </wps:cNvSpPr>
                        <wps:spPr bwMode="auto">
                          <a:xfrm>
                            <a:off x="5040" y="2"/>
                            <a:ext cx="104" cy="92"/>
                          </a:xfrm>
                          <a:custGeom>
                            <a:avLst/>
                            <a:gdLst>
                              <a:gd name="T0" fmla="+- 0 5092 5040"/>
                              <a:gd name="T1" fmla="*/ T0 w 104"/>
                              <a:gd name="T2" fmla="+- 0 3 3"/>
                              <a:gd name="T3" fmla="*/ 3 h 92"/>
                              <a:gd name="T4" fmla="+- 0 5072 5040"/>
                              <a:gd name="T5" fmla="*/ T4 w 104"/>
                              <a:gd name="T6" fmla="+- 0 6 3"/>
                              <a:gd name="T7" fmla="*/ 6 h 92"/>
                              <a:gd name="T8" fmla="+- 0 5055 5040"/>
                              <a:gd name="T9" fmla="*/ T8 w 104"/>
                              <a:gd name="T10" fmla="+- 0 16 3"/>
                              <a:gd name="T11" fmla="*/ 16 h 92"/>
                              <a:gd name="T12" fmla="+- 0 5044 5040"/>
                              <a:gd name="T13" fmla="*/ T12 w 104"/>
                              <a:gd name="T14" fmla="+- 0 31 3"/>
                              <a:gd name="T15" fmla="*/ 31 h 92"/>
                              <a:gd name="T16" fmla="+- 0 5040 5040"/>
                              <a:gd name="T17" fmla="*/ T16 w 104"/>
                              <a:gd name="T18" fmla="+- 0 48 3"/>
                              <a:gd name="T19" fmla="*/ 48 h 92"/>
                              <a:gd name="T20" fmla="+- 0 5044 5040"/>
                              <a:gd name="T21" fmla="*/ T20 w 104"/>
                              <a:gd name="T22" fmla="+- 0 66 3"/>
                              <a:gd name="T23" fmla="*/ 66 h 92"/>
                              <a:gd name="T24" fmla="+- 0 5055 5040"/>
                              <a:gd name="T25" fmla="*/ T24 w 104"/>
                              <a:gd name="T26" fmla="+- 0 81 3"/>
                              <a:gd name="T27" fmla="*/ 81 h 92"/>
                              <a:gd name="T28" fmla="+- 0 5072 5040"/>
                              <a:gd name="T29" fmla="*/ T28 w 104"/>
                              <a:gd name="T30" fmla="+- 0 90 3"/>
                              <a:gd name="T31" fmla="*/ 90 h 92"/>
                              <a:gd name="T32" fmla="+- 0 5092 5040"/>
                              <a:gd name="T33" fmla="*/ T32 w 104"/>
                              <a:gd name="T34" fmla="+- 0 94 3"/>
                              <a:gd name="T35" fmla="*/ 94 h 92"/>
                              <a:gd name="T36" fmla="+- 0 5112 5040"/>
                              <a:gd name="T37" fmla="*/ T36 w 104"/>
                              <a:gd name="T38" fmla="+- 0 90 3"/>
                              <a:gd name="T39" fmla="*/ 90 h 92"/>
                              <a:gd name="T40" fmla="+- 0 5128 5040"/>
                              <a:gd name="T41" fmla="*/ T40 w 104"/>
                              <a:gd name="T42" fmla="+- 0 81 3"/>
                              <a:gd name="T43" fmla="*/ 81 h 92"/>
                              <a:gd name="T44" fmla="+- 0 5139 5040"/>
                              <a:gd name="T45" fmla="*/ T44 w 104"/>
                              <a:gd name="T46" fmla="+- 0 66 3"/>
                              <a:gd name="T47" fmla="*/ 66 h 92"/>
                              <a:gd name="T48" fmla="+- 0 5143 5040"/>
                              <a:gd name="T49" fmla="*/ T48 w 104"/>
                              <a:gd name="T50" fmla="+- 0 48 3"/>
                              <a:gd name="T51" fmla="*/ 48 h 92"/>
                              <a:gd name="T52" fmla="+- 0 5139 5040"/>
                              <a:gd name="T53" fmla="*/ T52 w 104"/>
                              <a:gd name="T54" fmla="+- 0 31 3"/>
                              <a:gd name="T55" fmla="*/ 31 h 92"/>
                              <a:gd name="T56" fmla="+- 0 5128 5040"/>
                              <a:gd name="T57" fmla="*/ T56 w 104"/>
                              <a:gd name="T58" fmla="+- 0 16 3"/>
                              <a:gd name="T59" fmla="*/ 16 h 92"/>
                              <a:gd name="T60" fmla="+- 0 5112 5040"/>
                              <a:gd name="T61" fmla="*/ T60 w 104"/>
                              <a:gd name="T62" fmla="+- 0 6 3"/>
                              <a:gd name="T63" fmla="*/ 6 h 92"/>
                              <a:gd name="T64" fmla="+- 0 5092 5040"/>
                              <a:gd name="T65" fmla="*/ T64 w 104"/>
                              <a:gd name="T66" fmla="+- 0 3 3"/>
                              <a:gd name="T67" fmla="*/ 3 h 9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104" h="92">
                                <a:moveTo>
                                  <a:pt x="52" y="0"/>
                                </a:moveTo>
                                <a:lnTo>
                                  <a:pt x="32" y="3"/>
                                </a:lnTo>
                                <a:lnTo>
                                  <a:pt x="15" y="13"/>
                                </a:lnTo>
                                <a:lnTo>
                                  <a:pt x="4" y="28"/>
                                </a:lnTo>
                                <a:lnTo>
                                  <a:pt x="0" y="45"/>
                                </a:lnTo>
                                <a:lnTo>
                                  <a:pt x="4" y="63"/>
                                </a:lnTo>
                                <a:lnTo>
                                  <a:pt x="15" y="78"/>
                                </a:lnTo>
                                <a:lnTo>
                                  <a:pt x="32" y="87"/>
                                </a:lnTo>
                                <a:lnTo>
                                  <a:pt x="52" y="91"/>
                                </a:lnTo>
                                <a:lnTo>
                                  <a:pt x="72" y="87"/>
                                </a:lnTo>
                                <a:lnTo>
                                  <a:pt x="88" y="78"/>
                                </a:lnTo>
                                <a:lnTo>
                                  <a:pt x="99" y="63"/>
                                </a:lnTo>
                                <a:lnTo>
                                  <a:pt x="103" y="45"/>
                                </a:lnTo>
                                <a:lnTo>
                                  <a:pt x="99" y="28"/>
                                </a:lnTo>
                                <a:lnTo>
                                  <a:pt x="88" y="13"/>
                                </a:lnTo>
                                <a:lnTo>
                                  <a:pt x="72" y="3"/>
                                </a:lnTo>
                                <a:lnTo>
                                  <a:pt x="5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20" name="Freeform 2340"/>
                        <wps:cNvSpPr>
                          <a:spLocks/>
                        </wps:cNvSpPr>
                        <wps:spPr bwMode="auto">
                          <a:xfrm>
                            <a:off x="5040" y="2"/>
                            <a:ext cx="104" cy="92"/>
                          </a:xfrm>
                          <a:custGeom>
                            <a:avLst/>
                            <a:gdLst>
                              <a:gd name="T0" fmla="+- 0 5040 5040"/>
                              <a:gd name="T1" fmla="*/ T0 w 104"/>
                              <a:gd name="T2" fmla="+- 0 48 3"/>
                              <a:gd name="T3" fmla="*/ 48 h 92"/>
                              <a:gd name="T4" fmla="+- 0 5044 5040"/>
                              <a:gd name="T5" fmla="*/ T4 w 104"/>
                              <a:gd name="T6" fmla="+- 0 31 3"/>
                              <a:gd name="T7" fmla="*/ 31 h 92"/>
                              <a:gd name="T8" fmla="+- 0 5055 5040"/>
                              <a:gd name="T9" fmla="*/ T8 w 104"/>
                              <a:gd name="T10" fmla="+- 0 16 3"/>
                              <a:gd name="T11" fmla="*/ 16 h 92"/>
                              <a:gd name="T12" fmla="+- 0 5072 5040"/>
                              <a:gd name="T13" fmla="*/ T12 w 104"/>
                              <a:gd name="T14" fmla="+- 0 6 3"/>
                              <a:gd name="T15" fmla="*/ 6 h 92"/>
                              <a:gd name="T16" fmla="+- 0 5092 5040"/>
                              <a:gd name="T17" fmla="*/ T16 w 104"/>
                              <a:gd name="T18" fmla="+- 0 3 3"/>
                              <a:gd name="T19" fmla="*/ 3 h 92"/>
                              <a:gd name="T20" fmla="+- 0 5112 5040"/>
                              <a:gd name="T21" fmla="*/ T20 w 104"/>
                              <a:gd name="T22" fmla="+- 0 6 3"/>
                              <a:gd name="T23" fmla="*/ 6 h 92"/>
                              <a:gd name="T24" fmla="+- 0 5128 5040"/>
                              <a:gd name="T25" fmla="*/ T24 w 104"/>
                              <a:gd name="T26" fmla="+- 0 16 3"/>
                              <a:gd name="T27" fmla="*/ 16 h 92"/>
                              <a:gd name="T28" fmla="+- 0 5139 5040"/>
                              <a:gd name="T29" fmla="*/ T28 w 104"/>
                              <a:gd name="T30" fmla="+- 0 31 3"/>
                              <a:gd name="T31" fmla="*/ 31 h 92"/>
                              <a:gd name="T32" fmla="+- 0 5143 5040"/>
                              <a:gd name="T33" fmla="*/ T32 w 104"/>
                              <a:gd name="T34" fmla="+- 0 48 3"/>
                              <a:gd name="T35" fmla="*/ 48 h 92"/>
                              <a:gd name="T36" fmla="+- 0 5139 5040"/>
                              <a:gd name="T37" fmla="*/ T36 w 104"/>
                              <a:gd name="T38" fmla="+- 0 66 3"/>
                              <a:gd name="T39" fmla="*/ 66 h 92"/>
                              <a:gd name="T40" fmla="+- 0 5128 5040"/>
                              <a:gd name="T41" fmla="*/ T40 w 104"/>
                              <a:gd name="T42" fmla="+- 0 81 3"/>
                              <a:gd name="T43" fmla="*/ 81 h 92"/>
                              <a:gd name="T44" fmla="+- 0 5112 5040"/>
                              <a:gd name="T45" fmla="*/ T44 w 104"/>
                              <a:gd name="T46" fmla="+- 0 90 3"/>
                              <a:gd name="T47" fmla="*/ 90 h 92"/>
                              <a:gd name="T48" fmla="+- 0 5092 5040"/>
                              <a:gd name="T49" fmla="*/ T48 w 104"/>
                              <a:gd name="T50" fmla="+- 0 94 3"/>
                              <a:gd name="T51" fmla="*/ 94 h 92"/>
                              <a:gd name="T52" fmla="+- 0 5072 5040"/>
                              <a:gd name="T53" fmla="*/ T52 w 104"/>
                              <a:gd name="T54" fmla="+- 0 90 3"/>
                              <a:gd name="T55" fmla="*/ 90 h 92"/>
                              <a:gd name="T56" fmla="+- 0 5055 5040"/>
                              <a:gd name="T57" fmla="*/ T56 w 104"/>
                              <a:gd name="T58" fmla="+- 0 81 3"/>
                              <a:gd name="T59" fmla="*/ 81 h 92"/>
                              <a:gd name="T60" fmla="+- 0 5044 5040"/>
                              <a:gd name="T61" fmla="*/ T60 w 104"/>
                              <a:gd name="T62" fmla="+- 0 66 3"/>
                              <a:gd name="T63" fmla="*/ 66 h 92"/>
                              <a:gd name="T64" fmla="+- 0 5040 5040"/>
                              <a:gd name="T65" fmla="*/ T64 w 104"/>
                              <a:gd name="T66" fmla="+- 0 48 3"/>
                              <a:gd name="T67" fmla="*/ 48 h 9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104" h="92">
                                <a:moveTo>
                                  <a:pt x="0" y="45"/>
                                </a:moveTo>
                                <a:lnTo>
                                  <a:pt x="4" y="28"/>
                                </a:lnTo>
                                <a:lnTo>
                                  <a:pt x="15" y="13"/>
                                </a:lnTo>
                                <a:lnTo>
                                  <a:pt x="32" y="3"/>
                                </a:lnTo>
                                <a:lnTo>
                                  <a:pt x="52" y="0"/>
                                </a:lnTo>
                                <a:lnTo>
                                  <a:pt x="72" y="3"/>
                                </a:lnTo>
                                <a:lnTo>
                                  <a:pt x="88" y="13"/>
                                </a:lnTo>
                                <a:lnTo>
                                  <a:pt x="99" y="28"/>
                                </a:lnTo>
                                <a:lnTo>
                                  <a:pt x="103" y="45"/>
                                </a:lnTo>
                                <a:lnTo>
                                  <a:pt x="99" y="63"/>
                                </a:lnTo>
                                <a:lnTo>
                                  <a:pt x="88" y="78"/>
                                </a:lnTo>
                                <a:lnTo>
                                  <a:pt x="72" y="87"/>
                                </a:lnTo>
                                <a:lnTo>
                                  <a:pt x="52" y="91"/>
                                </a:lnTo>
                                <a:lnTo>
                                  <a:pt x="32" y="87"/>
                                </a:lnTo>
                                <a:lnTo>
                                  <a:pt x="15" y="78"/>
                                </a:lnTo>
                                <a:lnTo>
                                  <a:pt x="4" y="63"/>
                                </a:lnTo>
                                <a:lnTo>
                                  <a:pt x="0" y="45"/>
                                </a:lnTo>
                                <a:close/>
                              </a:path>
                            </a:pathLst>
                          </a:custGeom>
                          <a:noFill/>
                          <a:ln w="914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7BBA121" id="Group 2339" o:spid="_x0000_s1026" style="position:absolute;margin-left:247.2pt;margin-top:-22.8pt;width:34.8pt;height:33.15pt;z-index:-252808;mso-position-horizontal-relative:page" coordorigin="4944,-456" coordsize="696,6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">
                <v:shape id="Picture 2347" o:spid="_x0000_s1027" type="#_x0000_t75" style="position:absolute;left:4944;top:-456;width:356;height:3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ZGOUbGAAAA3QAAAA8AAABkcnMvZG93bnJldi54bWxEj0FrAjEUhO9C/0N4gjfNrorY1SgiaKWe&#10;tNX2+Ng8N0s3L8sm1fXfm4LQ4zAz3zDzZWsrcaXGl44VpIMEBHHudMmFgs+PTX8KwgdkjZVjUnAn&#10;D8vFS2eOmXY3PtD1GAoRIewzVGBCqDMpfW7Ioh+4mjh6F9dYDFE2hdQN3iLcVnKYJBNpseS4YLCm&#10;taH85/hrFcjvt6/9arpNL6/v5/wwLkcns2Olet12NQMRqA3/4Wd7pxUMJ+kI/t7EJyAXD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JkY5RsYAAADdAAAADwAAAAAAAAAAAAAA&#10;AACfAgAAZHJzL2Rvd25yZXYueG1sUEsFBgAAAAAEAAQA9wAAAJIDAAAAAA==&#10;">
                  <v:imagedata r:id="rId155" o:title=""/>
                </v:shape>
                <v:shape id="Picture 2346" o:spid="_x0000_s1028" type="#_x0000_t75" style="position:absolute;left:5284;top:-456;width:356;height:3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Z/AcTDAAAA3QAAAA8AAABkcnMvZG93bnJldi54bWxEj9GKwjAURN8X/IdwhX1b04pIqUYRsbD4&#10;tFY/4Npc22JzU5Osdv9+Iwg+DjNzhlmuB9OJOznfWlaQThIQxJXVLdcKTsfiKwPhA7LGzjIp+CMP&#10;69XoY4m5tg8+0L0MtYgQ9jkqaELocyl91ZBBP7E9cfQu1hkMUbpaaoePCDednCbJXBpsOS402NO2&#10;oepa/hoF7icrwiEdTrviJrt9mblql5yV+hwPmwWIQEN4h1/tb61gOk9n8HwTn4Bc/Q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Jn8BxMMAAADdAAAADwAAAAAAAAAAAAAAAACf&#10;AgAAZHJzL2Rvd25yZXYueG1sUEsFBgAAAAAEAAQA9wAAAI8DAAAAAA==&#10;">
                  <v:imagedata r:id="rId152" o:title=""/>
                </v:shape>
                <v:shape id="Picture 2345" o:spid="_x0000_s1029" type="#_x0000_t75" style="position:absolute;left:4944;top:-132;width:356;height:3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oBOKvFAAAA3QAAAA8AAABkcnMvZG93bnJldi54bWxEj81qwzAQhO+FvIPYQC+llu1SExwrIQQC&#10;ORXqtveNtbWdWCtjKf55+6pQ6HGYmW+YYj+bTow0uNaygiSKQRBXVrdcK/j8OD1vQDiPrLGzTAoW&#10;crDfrR4KzLWd+J3G0tciQNjlqKDxvs+ldFVDBl1ke+LgfdvBoA9yqKUecApw08k0jjNpsOWw0GBP&#10;x4aqW3k3Cl5uc3u66+zpbbm4pZqOX1l5TZR6XM+HLQhPs/8P/7XPWkGaJa/w+yY8Abn7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KATirxQAAAN0AAAAPAAAAAAAAAAAAAAAA&#10;AJ8CAABkcnMvZG93bnJldi54bWxQSwUGAAAAAAQABAD3AAAAkQMAAAAA&#10;">
                  <v:imagedata r:id="rId156" o:title=""/>
                </v:shape>
                <v:shape id="Picture 2344" o:spid="_x0000_s1030" type="#_x0000_t75" style="position:absolute;left:5284;top:-132;width:356;height:3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nhOijDAAAA3QAAAA8AAABkcnMvZG93bnJldi54bWxEj0GLwjAUhO8L/ofwFrytaT2UUo0iYkE8&#10;adcf8GzetmWbl24Stf57Iwh7HGbmG2a5Hk0vbuR8Z1lBOktAENdWd9woOH+XXzkIH5A19pZJwYM8&#10;rFeTjyUW2t75RLcqNCJC2BeooA1hKKT0dUsG/cwOxNH7sc5giNI1Uju8R7jp5TxJMmmw47jQ4kDb&#10;lurf6moUuGNehlM6nnfln+wPVe7qXXJRavo5bhYgAo3hP/xu77WCeZZm8HoTn4BcPQ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ueE6KMMAAADdAAAADwAAAAAAAAAAAAAAAACf&#10;AgAAZHJzL2Rvd25yZXYueG1sUEsFBgAAAAAEAAQA9wAAAI8DAAAAAA==&#10;">
                  <v:imagedata r:id="rId152" o:title=""/>
                </v:shape>
                <v:shape id="AutoShape 2343" o:spid="_x0000_s1031" style="position:absolute;left:5390;top:-312;width:144;height:144;visibility:visible;mso-wrap-style:square;v-text-anchor:top" coordsize="144,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0d1g8QA&#10;AADdAAAADwAAAGRycy9kb3ducmV2LnhtbESPQWsCMRSE74X+h/CEXopmVbCyGqUI0p4Kai/eHpvn&#10;Jrh5STfRXf99Iwgeh5n5hlmue9eIK7XRelYwHhUgiCuvLdcKfg/b4RxETMgaG8+k4EYR1qvXlyWW&#10;2ne8o+s+1SJDOJaowKQUSiljZchhHPlAnL2Tbx2mLNta6ha7DHeNnBTFTDq0nBcMBtoYqs77i1MQ&#10;Ljfr/d/mGLbTHVrz052+3mul3gb95wJEoj49w4/2t1YwmY0/4P4mPwG5+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9HdYPEAAAA3QAAAA8AAAAAAAAAAAAAAAAAmAIAAGRycy9k&#10;b3ducmV2LnhtbFBLBQYAAAAABAAEAPUAAACJAwAAAAA=&#10;" path="m144,55l,55,45,89,28,144,72,110r34,l100,89,144,55xm106,110r-34,l117,144,106,110xm72,l55,55r34,l72,xe" fillcolor="black" stroked="f">
                  <v:path arrowok="t" o:connecttype="custom" o:connectlocs="144,-257;0,-257;45,-223;28,-168;72,-202;106,-202;100,-223;144,-257;106,-202;72,-202;117,-168;106,-202;72,-312;55,-257;89,-257;72,-312" o:connectangles="0,0,0,0,0,0,0,0,0,0,0,0,0,0,0,0"/>
                </v:shape>
                <v:shape id="Freeform 2342" o:spid="_x0000_s1032" style="position:absolute;left:5390;top:-312;width:144;height:144;visibility:visible;mso-wrap-style:square;v-text-anchor:top" coordsize="144,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c2VcEA&#10;AADdAAAADwAAAGRycy9kb3ducmV2LnhtbERPTWsCMRC9C/6HMEIvpWZVKtvVKNZSEC+itvdhM24W&#10;k8l2k+r6781B8Ph43/Nl56y4UBtqzwpGwwwEcel1zZWCn+P3Ww4iRGSN1jMpuFGA5aLfm2Oh/ZX3&#10;dDnESqQQDgUqMDE2hZShNOQwDH1DnLiTbx3GBNtK6havKdxZOc6yqXRYc2ow2NDaUHk+/DsF75+4&#10;y9doas4nr79f2w+r/6xV6mXQrWYgInXxKX64N1rBeDpKc9Ob9ATk4g4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ZHNlXBAAAA3QAAAA8AAAAAAAAAAAAAAAAAmAIAAGRycy9kb3du&#10;cmV2LnhtbFBLBQYAAAAABAAEAPUAAACGAwAAAAA=&#10;" path="m,55r55,l72,,89,55r55,l100,89r17,55l72,110,28,144,45,89,,55xe" filled="f" strokeweight=".72pt">
                  <v:path arrowok="t" o:connecttype="custom" o:connectlocs="0,-257;55,-257;72,-312;89,-257;144,-257;100,-223;117,-168;72,-202;28,-168;45,-223;0,-257" o:connectangles="0,0,0,0,0,0,0,0,0,0,0"/>
                </v:shape>
                <v:shape id="Freeform 2341" o:spid="_x0000_s1033" style="position:absolute;left:5040;top:2;width:104;height:92;visibility:visible;mso-wrap-style:square;v-text-anchor:top" coordsize="104,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btm8UA&#10;AADdAAAADwAAAGRycy9kb3ducmV2LnhtbESPwWrDMBBE74X8g9hALqWR40OaOFZCCBTcU2na3Bdr&#10;axlbK2GpiZ2vrwqFHoeZecOUh9H24kpDaB0rWC0zEMS10y03Cj4/Xp42IEJE1tg7JgUTBTjsZw8l&#10;Ftrd+J2u59iIBOFQoAIToy+kDLUhi2HpPHHyvtxgMSY5NFIPeEtw28s8y9bSYstpwaCnk6G6O39b&#10;BWjC1ET/WN1zfD12G/f27C9SqcV8PO5ARBrjf/ivXWkF+Xq1hd836QnI/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xu2bxQAAAN0AAAAPAAAAAAAAAAAAAAAAAJgCAABkcnMv&#10;ZG93bnJldi54bWxQSwUGAAAAAAQABAD1AAAAigMAAAAA&#10;" path="m52,l32,3,15,13,4,28,,45,4,63,15,78r17,9l52,91,72,87,88,78,99,63r4,-18l99,28,88,13,72,3,52,xe" fillcolor="black" stroked="f">
                  <v:path arrowok="t" o:connecttype="custom" o:connectlocs="52,3;32,6;15,16;4,31;0,48;4,66;15,81;32,90;52,94;72,90;88,81;99,66;103,48;99,31;88,16;72,6;52,3" o:connectangles="0,0,0,0,0,0,0,0,0,0,0,0,0,0,0,0,0"/>
                </v:shape>
                <v:shape id="Freeform 2340" o:spid="_x0000_s1034" style="position:absolute;left:5040;top:2;width:104;height:92;visibility:visible;mso-wrap-style:square;v-text-anchor:top" coordsize="104,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D2xMMAA&#10;AADdAAAADwAAAGRycy9kb3ducmV2LnhtbERPy4rCMBTdC/5DuII7Ta2MSjWKjAjO0icuL821LW1u&#10;SpPR6tebheDycN6LVWsqcafGFZYVjIYRCOLU6oIzBafjdjAD4TyyxsoyKXiSg9Wy21lgou2D93Q/&#10;+EyEEHYJKsi9rxMpXZqTQTe0NXHgbrYx6ANsMqkbfIRwU8k4iibSYMGhIceafnNKy8O/UVCeSxxv&#10;fqbXy3Wqt8/zq442pz+l+r12PQfhqfVf8ce90wriSRz2hzfhCcjlG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D2xMMAAAADdAAAADwAAAAAAAAAAAAAAAACYAgAAZHJzL2Rvd25y&#10;ZXYueG1sUEsFBgAAAAAEAAQA9QAAAIUDAAAAAA==&#10;" path="m,45l4,28,15,13,32,3,52,,72,3,88,13,99,28r4,17l99,63,88,78,72,87,52,91,32,87,15,78,4,63,,45xe" filled="f" strokeweight=".72pt">
                  <v:path arrowok="t" o:connecttype="custom" o:connectlocs="0,48;4,31;15,16;32,6;52,3;72,6;88,16;99,31;103,48;99,66;88,81;72,90;52,94;32,90;15,81;4,66;0,48" o:connectangles="0,0,0,0,0,0,0,0,0,0,0,0,0,0,0,0,0"/>
                </v:shape>
                <w10:wrap anchorx="page"/>
              </v:group>
            </w:pict>
          </mc:Fallback>
        </mc:AlternateContent>
      </w:r>
      <w:r>
        <w:rPr>
          <w:noProof/>
          <w:lang w:val="es-PE" w:eastAsia="es-PE" w:bidi="ar-SA"/>
        </w:rPr>
        <mc:AlternateContent>
          <mc:Choice Requires="wpg">
            <w:drawing>
              <wp:anchor distT="0" distB="0" distL="114300" distR="114300" simplePos="0" relativeHeight="4192" behindDoc="0" locked="0" layoutInCell="1" allowOverlap="1">
                <wp:simplePos x="0" y="0"/>
                <wp:positionH relativeFrom="page">
                  <wp:posOffset>4154170</wp:posOffset>
                </wp:positionH>
                <wp:positionV relativeFrom="paragraph">
                  <wp:posOffset>-289560</wp:posOffset>
                </wp:positionV>
                <wp:extent cx="443865" cy="421005"/>
                <wp:effectExtent l="1270" t="0" r="2540" b="0"/>
                <wp:wrapNone/>
                <wp:docPr id="2603" name="Group 23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3865" cy="421005"/>
                          <a:chOff x="6542" y="-456"/>
                          <a:chExt cx="699" cy="663"/>
                        </a:xfrm>
                      </wpg:grpSpPr>
                      <pic:pic xmlns:pic="http://schemas.openxmlformats.org/drawingml/2006/picture">
                        <pic:nvPicPr>
                          <pic:cNvPr id="2604" name="Picture 2338"/>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6542" y="-456"/>
                            <a:ext cx="358" cy="3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605" name="Picture 2337"/>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6885" y="-456"/>
                            <a:ext cx="356" cy="3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606" name="Picture 2336"/>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6542" y="-132"/>
                            <a:ext cx="358" cy="3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607" name="Picture 2335"/>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6885" y="-132"/>
                            <a:ext cx="356" cy="3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608" name="AutoShape 2334"/>
                        <wps:cNvSpPr>
                          <a:spLocks/>
                        </wps:cNvSpPr>
                        <wps:spPr bwMode="auto">
                          <a:xfrm>
                            <a:off x="6986" y="-53"/>
                            <a:ext cx="144" cy="144"/>
                          </a:xfrm>
                          <a:custGeom>
                            <a:avLst/>
                            <a:gdLst>
                              <a:gd name="T0" fmla="+- 0 7130 6986"/>
                              <a:gd name="T1" fmla="*/ T0 w 144"/>
                              <a:gd name="T2" fmla="+- 0 3 -52"/>
                              <a:gd name="T3" fmla="*/ 3 h 144"/>
                              <a:gd name="T4" fmla="+- 0 6986 6986"/>
                              <a:gd name="T5" fmla="*/ T4 w 144"/>
                              <a:gd name="T6" fmla="+- 0 3 -52"/>
                              <a:gd name="T7" fmla="*/ 3 h 144"/>
                              <a:gd name="T8" fmla="+- 0 7031 6986"/>
                              <a:gd name="T9" fmla="*/ T8 w 144"/>
                              <a:gd name="T10" fmla="+- 0 37 -52"/>
                              <a:gd name="T11" fmla="*/ 37 h 144"/>
                              <a:gd name="T12" fmla="+- 0 7014 6986"/>
                              <a:gd name="T13" fmla="*/ T12 w 144"/>
                              <a:gd name="T14" fmla="+- 0 92 -52"/>
                              <a:gd name="T15" fmla="*/ 92 h 144"/>
                              <a:gd name="T16" fmla="+- 0 7058 6986"/>
                              <a:gd name="T17" fmla="*/ T16 w 144"/>
                              <a:gd name="T18" fmla="+- 0 58 -52"/>
                              <a:gd name="T19" fmla="*/ 58 h 144"/>
                              <a:gd name="T20" fmla="+- 0 7092 6986"/>
                              <a:gd name="T21" fmla="*/ T20 w 144"/>
                              <a:gd name="T22" fmla="+- 0 58 -52"/>
                              <a:gd name="T23" fmla="*/ 58 h 144"/>
                              <a:gd name="T24" fmla="+- 0 7086 6986"/>
                              <a:gd name="T25" fmla="*/ T24 w 144"/>
                              <a:gd name="T26" fmla="+- 0 37 -52"/>
                              <a:gd name="T27" fmla="*/ 37 h 144"/>
                              <a:gd name="T28" fmla="+- 0 7130 6986"/>
                              <a:gd name="T29" fmla="*/ T28 w 144"/>
                              <a:gd name="T30" fmla="+- 0 3 -52"/>
                              <a:gd name="T31" fmla="*/ 3 h 144"/>
                              <a:gd name="T32" fmla="+- 0 7092 6986"/>
                              <a:gd name="T33" fmla="*/ T32 w 144"/>
                              <a:gd name="T34" fmla="+- 0 58 -52"/>
                              <a:gd name="T35" fmla="*/ 58 h 144"/>
                              <a:gd name="T36" fmla="+- 0 7058 6986"/>
                              <a:gd name="T37" fmla="*/ T36 w 144"/>
                              <a:gd name="T38" fmla="+- 0 58 -52"/>
                              <a:gd name="T39" fmla="*/ 58 h 144"/>
                              <a:gd name="T40" fmla="+- 0 7103 6986"/>
                              <a:gd name="T41" fmla="*/ T40 w 144"/>
                              <a:gd name="T42" fmla="+- 0 92 -52"/>
                              <a:gd name="T43" fmla="*/ 92 h 144"/>
                              <a:gd name="T44" fmla="+- 0 7092 6986"/>
                              <a:gd name="T45" fmla="*/ T44 w 144"/>
                              <a:gd name="T46" fmla="+- 0 58 -52"/>
                              <a:gd name="T47" fmla="*/ 58 h 144"/>
                              <a:gd name="T48" fmla="+- 0 7058 6986"/>
                              <a:gd name="T49" fmla="*/ T48 w 144"/>
                              <a:gd name="T50" fmla="+- 0 -52 -52"/>
                              <a:gd name="T51" fmla="*/ -52 h 144"/>
                              <a:gd name="T52" fmla="+- 0 7041 6986"/>
                              <a:gd name="T53" fmla="*/ T52 w 144"/>
                              <a:gd name="T54" fmla="+- 0 3 -52"/>
                              <a:gd name="T55" fmla="*/ 3 h 144"/>
                              <a:gd name="T56" fmla="+- 0 7075 6986"/>
                              <a:gd name="T57" fmla="*/ T56 w 144"/>
                              <a:gd name="T58" fmla="+- 0 3 -52"/>
                              <a:gd name="T59" fmla="*/ 3 h 144"/>
                              <a:gd name="T60" fmla="+- 0 7058 6986"/>
                              <a:gd name="T61" fmla="*/ T60 w 144"/>
                              <a:gd name="T62" fmla="+- 0 -52 -52"/>
                              <a:gd name="T63" fmla="*/ -52 h 14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144" h="144">
                                <a:moveTo>
                                  <a:pt x="144" y="55"/>
                                </a:moveTo>
                                <a:lnTo>
                                  <a:pt x="0" y="55"/>
                                </a:lnTo>
                                <a:lnTo>
                                  <a:pt x="45" y="89"/>
                                </a:lnTo>
                                <a:lnTo>
                                  <a:pt x="28" y="144"/>
                                </a:lnTo>
                                <a:lnTo>
                                  <a:pt x="72" y="110"/>
                                </a:lnTo>
                                <a:lnTo>
                                  <a:pt x="106" y="110"/>
                                </a:lnTo>
                                <a:lnTo>
                                  <a:pt x="100" y="89"/>
                                </a:lnTo>
                                <a:lnTo>
                                  <a:pt x="144" y="55"/>
                                </a:lnTo>
                                <a:close/>
                                <a:moveTo>
                                  <a:pt x="106" y="110"/>
                                </a:moveTo>
                                <a:lnTo>
                                  <a:pt x="72" y="110"/>
                                </a:lnTo>
                                <a:lnTo>
                                  <a:pt x="117" y="144"/>
                                </a:lnTo>
                                <a:lnTo>
                                  <a:pt x="106" y="110"/>
                                </a:lnTo>
                                <a:close/>
                                <a:moveTo>
                                  <a:pt x="72" y="0"/>
                                </a:moveTo>
                                <a:lnTo>
                                  <a:pt x="55" y="55"/>
                                </a:lnTo>
                                <a:lnTo>
                                  <a:pt x="89" y="55"/>
                                </a:lnTo>
                                <a:lnTo>
                                  <a:pt x="7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09" name="Freeform 2333"/>
                        <wps:cNvSpPr>
                          <a:spLocks/>
                        </wps:cNvSpPr>
                        <wps:spPr bwMode="auto">
                          <a:xfrm>
                            <a:off x="6986" y="-53"/>
                            <a:ext cx="144" cy="144"/>
                          </a:xfrm>
                          <a:custGeom>
                            <a:avLst/>
                            <a:gdLst>
                              <a:gd name="T0" fmla="+- 0 6986 6986"/>
                              <a:gd name="T1" fmla="*/ T0 w 144"/>
                              <a:gd name="T2" fmla="+- 0 3 -52"/>
                              <a:gd name="T3" fmla="*/ 3 h 144"/>
                              <a:gd name="T4" fmla="+- 0 7041 6986"/>
                              <a:gd name="T5" fmla="*/ T4 w 144"/>
                              <a:gd name="T6" fmla="+- 0 3 -52"/>
                              <a:gd name="T7" fmla="*/ 3 h 144"/>
                              <a:gd name="T8" fmla="+- 0 7058 6986"/>
                              <a:gd name="T9" fmla="*/ T8 w 144"/>
                              <a:gd name="T10" fmla="+- 0 -52 -52"/>
                              <a:gd name="T11" fmla="*/ -52 h 144"/>
                              <a:gd name="T12" fmla="+- 0 7075 6986"/>
                              <a:gd name="T13" fmla="*/ T12 w 144"/>
                              <a:gd name="T14" fmla="+- 0 3 -52"/>
                              <a:gd name="T15" fmla="*/ 3 h 144"/>
                              <a:gd name="T16" fmla="+- 0 7130 6986"/>
                              <a:gd name="T17" fmla="*/ T16 w 144"/>
                              <a:gd name="T18" fmla="+- 0 3 -52"/>
                              <a:gd name="T19" fmla="*/ 3 h 144"/>
                              <a:gd name="T20" fmla="+- 0 7086 6986"/>
                              <a:gd name="T21" fmla="*/ T20 w 144"/>
                              <a:gd name="T22" fmla="+- 0 37 -52"/>
                              <a:gd name="T23" fmla="*/ 37 h 144"/>
                              <a:gd name="T24" fmla="+- 0 7103 6986"/>
                              <a:gd name="T25" fmla="*/ T24 w 144"/>
                              <a:gd name="T26" fmla="+- 0 92 -52"/>
                              <a:gd name="T27" fmla="*/ 92 h 144"/>
                              <a:gd name="T28" fmla="+- 0 7058 6986"/>
                              <a:gd name="T29" fmla="*/ T28 w 144"/>
                              <a:gd name="T30" fmla="+- 0 58 -52"/>
                              <a:gd name="T31" fmla="*/ 58 h 144"/>
                              <a:gd name="T32" fmla="+- 0 7014 6986"/>
                              <a:gd name="T33" fmla="*/ T32 w 144"/>
                              <a:gd name="T34" fmla="+- 0 92 -52"/>
                              <a:gd name="T35" fmla="*/ 92 h 144"/>
                              <a:gd name="T36" fmla="+- 0 7031 6986"/>
                              <a:gd name="T37" fmla="*/ T36 w 144"/>
                              <a:gd name="T38" fmla="+- 0 37 -52"/>
                              <a:gd name="T39" fmla="*/ 37 h 144"/>
                              <a:gd name="T40" fmla="+- 0 6986 6986"/>
                              <a:gd name="T41" fmla="*/ T40 w 144"/>
                              <a:gd name="T42" fmla="+- 0 3 -52"/>
                              <a:gd name="T43" fmla="*/ 3 h 14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144" h="144">
                                <a:moveTo>
                                  <a:pt x="0" y="55"/>
                                </a:moveTo>
                                <a:lnTo>
                                  <a:pt x="55" y="55"/>
                                </a:lnTo>
                                <a:lnTo>
                                  <a:pt x="72" y="0"/>
                                </a:lnTo>
                                <a:lnTo>
                                  <a:pt x="89" y="55"/>
                                </a:lnTo>
                                <a:lnTo>
                                  <a:pt x="144" y="55"/>
                                </a:lnTo>
                                <a:lnTo>
                                  <a:pt x="100" y="89"/>
                                </a:lnTo>
                                <a:lnTo>
                                  <a:pt x="117" y="144"/>
                                </a:lnTo>
                                <a:lnTo>
                                  <a:pt x="72" y="110"/>
                                </a:lnTo>
                                <a:lnTo>
                                  <a:pt x="28" y="144"/>
                                </a:lnTo>
                                <a:lnTo>
                                  <a:pt x="45" y="89"/>
                                </a:lnTo>
                                <a:lnTo>
                                  <a:pt x="0" y="55"/>
                                </a:lnTo>
                                <a:close/>
                              </a:path>
                            </a:pathLst>
                          </a:custGeom>
                          <a:noFill/>
                          <a:ln w="914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610" name="Freeform 2332"/>
                        <wps:cNvSpPr>
                          <a:spLocks/>
                        </wps:cNvSpPr>
                        <wps:spPr bwMode="auto">
                          <a:xfrm>
                            <a:off x="7034" y="-312"/>
                            <a:ext cx="101" cy="92"/>
                          </a:xfrm>
                          <a:custGeom>
                            <a:avLst/>
                            <a:gdLst>
                              <a:gd name="T0" fmla="+- 0 7085 7034"/>
                              <a:gd name="T1" fmla="*/ T0 w 101"/>
                              <a:gd name="T2" fmla="+- 0 -312 -312"/>
                              <a:gd name="T3" fmla="*/ -312 h 92"/>
                              <a:gd name="T4" fmla="+- 0 7065 7034"/>
                              <a:gd name="T5" fmla="*/ T4 w 101"/>
                              <a:gd name="T6" fmla="+- 0 -308 -312"/>
                              <a:gd name="T7" fmla="*/ -308 h 92"/>
                              <a:gd name="T8" fmla="+- 0 7049 7034"/>
                              <a:gd name="T9" fmla="*/ T8 w 101"/>
                              <a:gd name="T10" fmla="+- 0 -298 -312"/>
                              <a:gd name="T11" fmla="*/ -298 h 92"/>
                              <a:gd name="T12" fmla="+- 0 7038 7034"/>
                              <a:gd name="T13" fmla="*/ T12 w 101"/>
                              <a:gd name="T14" fmla="+- 0 -284 -312"/>
                              <a:gd name="T15" fmla="*/ -284 h 92"/>
                              <a:gd name="T16" fmla="+- 0 7034 7034"/>
                              <a:gd name="T17" fmla="*/ T16 w 101"/>
                              <a:gd name="T18" fmla="+- 0 -266 -312"/>
                              <a:gd name="T19" fmla="*/ -266 h 92"/>
                              <a:gd name="T20" fmla="+- 0 7038 7034"/>
                              <a:gd name="T21" fmla="*/ T20 w 101"/>
                              <a:gd name="T22" fmla="+- 0 -248 -312"/>
                              <a:gd name="T23" fmla="*/ -248 h 92"/>
                              <a:gd name="T24" fmla="+- 0 7049 7034"/>
                              <a:gd name="T25" fmla="*/ T24 w 101"/>
                              <a:gd name="T26" fmla="+- 0 -234 -312"/>
                              <a:gd name="T27" fmla="*/ -234 h 92"/>
                              <a:gd name="T28" fmla="+- 0 7065 7034"/>
                              <a:gd name="T29" fmla="*/ T28 w 101"/>
                              <a:gd name="T30" fmla="+- 0 -224 -312"/>
                              <a:gd name="T31" fmla="*/ -224 h 92"/>
                              <a:gd name="T32" fmla="+- 0 7085 7034"/>
                              <a:gd name="T33" fmla="*/ T32 w 101"/>
                              <a:gd name="T34" fmla="+- 0 -220 -312"/>
                              <a:gd name="T35" fmla="*/ -220 h 92"/>
                              <a:gd name="T36" fmla="+- 0 7104 7034"/>
                              <a:gd name="T37" fmla="*/ T36 w 101"/>
                              <a:gd name="T38" fmla="+- 0 -224 -312"/>
                              <a:gd name="T39" fmla="*/ -224 h 92"/>
                              <a:gd name="T40" fmla="+- 0 7120 7034"/>
                              <a:gd name="T41" fmla="*/ T40 w 101"/>
                              <a:gd name="T42" fmla="+- 0 -234 -312"/>
                              <a:gd name="T43" fmla="*/ -234 h 92"/>
                              <a:gd name="T44" fmla="+- 0 7131 7034"/>
                              <a:gd name="T45" fmla="*/ T44 w 101"/>
                              <a:gd name="T46" fmla="+- 0 -248 -312"/>
                              <a:gd name="T47" fmla="*/ -248 h 92"/>
                              <a:gd name="T48" fmla="+- 0 7135 7034"/>
                              <a:gd name="T49" fmla="*/ T48 w 101"/>
                              <a:gd name="T50" fmla="+- 0 -266 -312"/>
                              <a:gd name="T51" fmla="*/ -266 h 92"/>
                              <a:gd name="T52" fmla="+- 0 7131 7034"/>
                              <a:gd name="T53" fmla="*/ T52 w 101"/>
                              <a:gd name="T54" fmla="+- 0 -284 -312"/>
                              <a:gd name="T55" fmla="*/ -284 h 92"/>
                              <a:gd name="T56" fmla="+- 0 7120 7034"/>
                              <a:gd name="T57" fmla="*/ T56 w 101"/>
                              <a:gd name="T58" fmla="+- 0 -298 -312"/>
                              <a:gd name="T59" fmla="*/ -298 h 92"/>
                              <a:gd name="T60" fmla="+- 0 7104 7034"/>
                              <a:gd name="T61" fmla="*/ T60 w 101"/>
                              <a:gd name="T62" fmla="+- 0 -308 -312"/>
                              <a:gd name="T63" fmla="*/ -308 h 92"/>
                              <a:gd name="T64" fmla="+- 0 7085 7034"/>
                              <a:gd name="T65" fmla="*/ T64 w 101"/>
                              <a:gd name="T66" fmla="+- 0 -312 -312"/>
                              <a:gd name="T67" fmla="*/ -312 h 9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101" h="92">
                                <a:moveTo>
                                  <a:pt x="51" y="0"/>
                                </a:moveTo>
                                <a:lnTo>
                                  <a:pt x="31" y="4"/>
                                </a:lnTo>
                                <a:lnTo>
                                  <a:pt x="15" y="14"/>
                                </a:lnTo>
                                <a:lnTo>
                                  <a:pt x="4" y="28"/>
                                </a:lnTo>
                                <a:lnTo>
                                  <a:pt x="0" y="46"/>
                                </a:lnTo>
                                <a:lnTo>
                                  <a:pt x="4" y="64"/>
                                </a:lnTo>
                                <a:lnTo>
                                  <a:pt x="15" y="78"/>
                                </a:lnTo>
                                <a:lnTo>
                                  <a:pt x="31" y="88"/>
                                </a:lnTo>
                                <a:lnTo>
                                  <a:pt x="51" y="92"/>
                                </a:lnTo>
                                <a:lnTo>
                                  <a:pt x="70" y="88"/>
                                </a:lnTo>
                                <a:lnTo>
                                  <a:pt x="86" y="78"/>
                                </a:lnTo>
                                <a:lnTo>
                                  <a:pt x="97" y="64"/>
                                </a:lnTo>
                                <a:lnTo>
                                  <a:pt x="101" y="46"/>
                                </a:lnTo>
                                <a:lnTo>
                                  <a:pt x="97" y="28"/>
                                </a:lnTo>
                                <a:lnTo>
                                  <a:pt x="86" y="14"/>
                                </a:lnTo>
                                <a:lnTo>
                                  <a:pt x="70" y="4"/>
                                </a:lnTo>
                                <a:lnTo>
                                  <a:pt x="51"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11" name="Freeform 2331"/>
                        <wps:cNvSpPr>
                          <a:spLocks/>
                        </wps:cNvSpPr>
                        <wps:spPr bwMode="auto">
                          <a:xfrm>
                            <a:off x="7034" y="-312"/>
                            <a:ext cx="101" cy="92"/>
                          </a:xfrm>
                          <a:custGeom>
                            <a:avLst/>
                            <a:gdLst>
                              <a:gd name="T0" fmla="+- 0 7034 7034"/>
                              <a:gd name="T1" fmla="*/ T0 w 101"/>
                              <a:gd name="T2" fmla="+- 0 -266 -312"/>
                              <a:gd name="T3" fmla="*/ -266 h 92"/>
                              <a:gd name="T4" fmla="+- 0 7038 7034"/>
                              <a:gd name="T5" fmla="*/ T4 w 101"/>
                              <a:gd name="T6" fmla="+- 0 -284 -312"/>
                              <a:gd name="T7" fmla="*/ -284 h 92"/>
                              <a:gd name="T8" fmla="+- 0 7049 7034"/>
                              <a:gd name="T9" fmla="*/ T8 w 101"/>
                              <a:gd name="T10" fmla="+- 0 -298 -312"/>
                              <a:gd name="T11" fmla="*/ -298 h 92"/>
                              <a:gd name="T12" fmla="+- 0 7065 7034"/>
                              <a:gd name="T13" fmla="*/ T12 w 101"/>
                              <a:gd name="T14" fmla="+- 0 -308 -312"/>
                              <a:gd name="T15" fmla="*/ -308 h 92"/>
                              <a:gd name="T16" fmla="+- 0 7085 7034"/>
                              <a:gd name="T17" fmla="*/ T16 w 101"/>
                              <a:gd name="T18" fmla="+- 0 -312 -312"/>
                              <a:gd name="T19" fmla="*/ -312 h 92"/>
                              <a:gd name="T20" fmla="+- 0 7104 7034"/>
                              <a:gd name="T21" fmla="*/ T20 w 101"/>
                              <a:gd name="T22" fmla="+- 0 -308 -312"/>
                              <a:gd name="T23" fmla="*/ -308 h 92"/>
                              <a:gd name="T24" fmla="+- 0 7120 7034"/>
                              <a:gd name="T25" fmla="*/ T24 w 101"/>
                              <a:gd name="T26" fmla="+- 0 -298 -312"/>
                              <a:gd name="T27" fmla="*/ -298 h 92"/>
                              <a:gd name="T28" fmla="+- 0 7131 7034"/>
                              <a:gd name="T29" fmla="*/ T28 w 101"/>
                              <a:gd name="T30" fmla="+- 0 -284 -312"/>
                              <a:gd name="T31" fmla="*/ -284 h 92"/>
                              <a:gd name="T32" fmla="+- 0 7135 7034"/>
                              <a:gd name="T33" fmla="*/ T32 w 101"/>
                              <a:gd name="T34" fmla="+- 0 -266 -312"/>
                              <a:gd name="T35" fmla="*/ -266 h 92"/>
                              <a:gd name="T36" fmla="+- 0 7131 7034"/>
                              <a:gd name="T37" fmla="*/ T36 w 101"/>
                              <a:gd name="T38" fmla="+- 0 -248 -312"/>
                              <a:gd name="T39" fmla="*/ -248 h 92"/>
                              <a:gd name="T40" fmla="+- 0 7120 7034"/>
                              <a:gd name="T41" fmla="*/ T40 w 101"/>
                              <a:gd name="T42" fmla="+- 0 -234 -312"/>
                              <a:gd name="T43" fmla="*/ -234 h 92"/>
                              <a:gd name="T44" fmla="+- 0 7104 7034"/>
                              <a:gd name="T45" fmla="*/ T44 w 101"/>
                              <a:gd name="T46" fmla="+- 0 -224 -312"/>
                              <a:gd name="T47" fmla="*/ -224 h 92"/>
                              <a:gd name="T48" fmla="+- 0 7085 7034"/>
                              <a:gd name="T49" fmla="*/ T48 w 101"/>
                              <a:gd name="T50" fmla="+- 0 -220 -312"/>
                              <a:gd name="T51" fmla="*/ -220 h 92"/>
                              <a:gd name="T52" fmla="+- 0 7065 7034"/>
                              <a:gd name="T53" fmla="*/ T52 w 101"/>
                              <a:gd name="T54" fmla="+- 0 -224 -312"/>
                              <a:gd name="T55" fmla="*/ -224 h 92"/>
                              <a:gd name="T56" fmla="+- 0 7049 7034"/>
                              <a:gd name="T57" fmla="*/ T56 w 101"/>
                              <a:gd name="T58" fmla="+- 0 -234 -312"/>
                              <a:gd name="T59" fmla="*/ -234 h 92"/>
                              <a:gd name="T60" fmla="+- 0 7038 7034"/>
                              <a:gd name="T61" fmla="*/ T60 w 101"/>
                              <a:gd name="T62" fmla="+- 0 -248 -312"/>
                              <a:gd name="T63" fmla="*/ -248 h 92"/>
                              <a:gd name="T64" fmla="+- 0 7034 7034"/>
                              <a:gd name="T65" fmla="*/ T64 w 101"/>
                              <a:gd name="T66" fmla="+- 0 -266 -312"/>
                              <a:gd name="T67" fmla="*/ -266 h 9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101" h="92">
                                <a:moveTo>
                                  <a:pt x="0" y="46"/>
                                </a:moveTo>
                                <a:lnTo>
                                  <a:pt x="4" y="28"/>
                                </a:lnTo>
                                <a:lnTo>
                                  <a:pt x="15" y="14"/>
                                </a:lnTo>
                                <a:lnTo>
                                  <a:pt x="31" y="4"/>
                                </a:lnTo>
                                <a:lnTo>
                                  <a:pt x="51" y="0"/>
                                </a:lnTo>
                                <a:lnTo>
                                  <a:pt x="70" y="4"/>
                                </a:lnTo>
                                <a:lnTo>
                                  <a:pt x="86" y="14"/>
                                </a:lnTo>
                                <a:lnTo>
                                  <a:pt x="97" y="28"/>
                                </a:lnTo>
                                <a:lnTo>
                                  <a:pt x="101" y="46"/>
                                </a:lnTo>
                                <a:lnTo>
                                  <a:pt x="97" y="64"/>
                                </a:lnTo>
                                <a:lnTo>
                                  <a:pt x="86" y="78"/>
                                </a:lnTo>
                                <a:lnTo>
                                  <a:pt x="70" y="88"/>
                                </a:lnTo>
                                <a:lnTo>
                                  <a:pt x="51" y="92"/>
                                </a:lnTo>
                                <a:lnTo>
                                  <a:pt x="31" y="88"/>
                                </a:lnTo>
                                <a:lnTo>
                                  <a:pt x="15" y="78"/>
                                </a:lnTo>
                                <a:lnTo>
                                  <a:pt x="4" y="64"/>
                                </a:lnTo>
                                <a:lnTo>
                                  <a:pt x="0" y="46"/>
                                </a:lnTo>
                                <a:close/>
                              </a:path>
                            </a:pathLst>
                          </a:custGeom>
                          <a:noFill/>
                          <a:ln w="914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C588837" id="Group 2330" o:spid="_x0000_s1026" style="position:absolute;margin-left:327.1pt;margin-top:-22.8pt;width:34.95pt;height:33.15pt;z-index:4192;mso-position-horizontal-relative:page" coordorigin="6542,-456" coordsize="699,6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">
                <v:shape id="Picture 2338" o:spid="_x0000_s1027" type="#_x0000_t75" style="position:absolute;left:6542;top:-456;width:358;height:3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4GOqLFAAAA3QAAAA8AAABkcnMvZG93bnJldi54bWxEj0FrwkAUhO9C/8PyCr3pRiki0U0Q20Dx&#10;UGrU+yP73A1m34bsVtP++m6h0OMwM98wm3J0nbjREFrPCuazDARx43XLRsHpWE1XIEJE1th5JgVf&#10;FKAsHiYbzLW/84FudTQiQTjkqMDG2OdShsaSwzDzPXHyLn5wGJMcjNQD3hPcdXKRZUvpsOW0YLGn&#10;naXmWn86Bd9b3b5X8tVW+7PZv0jTXT/8XKmnx3G7BhFpjP/hv/abVrBYZs/w+yY9AVn8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OBjqixQAAAN0AAAAPAAAAAAAAAAAAAAAA&#10;AJ8CAABkcnMvZG93bnJldi54bWxQSwUGAAAAAAQABAD3AAAAkQMAAAAA&#10;">
                  <v:imagedata r:id="rId151" o:title=""/>
                </v:shape>
                <v:shape id="Picture 2337" o:spid="_x0000_s1028" type="#_x0000_t75" style="position:absolute;left:6885;top:-456;width:356;height:3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zqMoLDAAAA3QAAAA8AAABkcnMvZG93bnJldi54bWxEj9GKwjAURN8X/IdwBd/WREEpXaMsYmHx&#10;SasfcG3utmWbm5pktf69WVjwcZiZM8xqM9hO3MiH1rGG2VSBIK6cabnWcD4V7xmIEJENdo5Jw4MC&#10;bNajtxXmxt35SLcy1iJBOOSooYmxz6UMVUMWw9T1xMn7dt5iTNLX0ni8J7jt5FyppbTYclposKdt&#10;Q9VP+Ws1+ENWxONsOO+Kq+z2ZearnbpoPRkPnx8gIg3xFf5vfxkN86VawN+b9ATk+gk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zOoygsMAAADdAAAADwAAAAAAAAAAAAAAAACf&#10;AgAAZHJzL2Rvd25yZXYueG1sUEsFBgAAAAAEAAQA9wAAAI8DAAAAAA==&#10;">
                  <v:imagedata r:id="rId152" o:title=""/>
                </v:shape>
                <v:shape id="Picture 2336" o:spid="_x0000_s1029" type="#_x0000_t75" style="position:absolute;left:6542;top:-132;width:358;height:3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GYAU7EAAAA3QAAAA8AAABkcnMvZG93bnJldi54bWxEj09rAjEUxO+C3yE8oTfN6mEpq1FEXSge&#10;Sv3T+2PzmixuXpZN1NVP3xQKHoeZ+Q2zWPWuETfqQu1ZwXSSgSCuvK7ZKDifyvE7iBCRNTaeScGD&#10;AqyWw8ECC+3vfKDbMRqRIBwKVGBjbAspQ2XJYZj4ljh5P75zGJPsjNQd3hPcNXKWZbl0WHNasNjS&#10;xlJ1OV6dguda15+l3Nly/232W2may5efKvU26tdzEJH6+Ar/tz+0glme5fD3Jj0Bufw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GYAU7EAAAA3QAAAA8AAAAAAAAAAAAAAAAA&#10;nwIAAGRycy9kb3ducmV2LnhtbFBLBQYAAAAABAAEAPcAAACQAwAAAAA=&#10;">
                  <v:imagedata r:id="rId151" o:title=""/>
                </v:shape>
                <v:shape id="Picture 2335" o:spid="_x0000_s1030" type="#_x0000_t75" style="position:absolute;left:6885;top:-132;width:356;height:3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N0CW7EAAAA3QAAAA8AAABkcnMvZG93bnJldi54bWxEj8FuwjAQRO9I/IO1SL2BDQcapRhUISKh&#10;niDNByzxNokar4NtIP37GqlSj6OZeaPZ7Ebbizv50DnWsFwoEMS1Mx03GqrPYp6BCBHZYO+YNPxQ&#10;gN12OtlgbtyDz3QvYyMShEOOGtoYh1zKULdkMSzcQJy8L+ctxiR9I43HR4LbXq6UWkuLHaeFFgfa&#10;t1R/lzerwZ+yIp6XY3UorrL/KDNfH9RF65fZ+P4GItIY/8N/7aPRsFqrV3i+SU9Abn8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N0CW7EAAAA3QAAAA8AAAAAAAAAAAAAAAAA&#10;nwIAAGRycy9kb3ducmV2LnhtbFBLBQYAAAAABAAEAPcAAACQAwAAAAA=&#10;">
                  <v:imagedata r:id="rId152" o:title=""/>
                </v:shape>
                <v:shape id="AutoShape 2334" o:spid="_x0000_s1031" style="position:absolute;left:6986;top:-53;width:144;height:144;visibility:visible;mso-wrap-style:square;v-text-anchor:top" coordsize="144,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F3LMEA&#10;AADdAAAADwAAAGRycy9kb3ducmV2LnhtbERPTYvCMBC9C/6HMMJeZE1VkKVrFBHEPQm6XrwNzdiE&#10;bSaxibb+e3MQ9vh438t17xrxoDZazwqmkwIEceW15VrB+Xf3+QUiJmSNjWdS8KQI69VwsMRS+46P&#10;9DilWuQQjiUqMCmFUspYGXIYJz4QZ+7qW4cpw7aWusUuh7tGzopiIR1azg0GA20NVX+nu1MQ7k/r&#10;/W17Cbv5Ea05dNf9uFbqY9RvvkEk6tO/+O3+0QpmiyLPzW/yE5Cr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sBdyzBAAAA3QAAAA8AAAAAAAAAAAAAAAAAmAIAAGRycy9kb3du&#10;cmV2LnhtbFBLBQYAAAAABAAEAPUAAACGAwAAAAA=&#10;" path="m144,55l,55,45,89,28,144,72,110r34,l100,89,144,55xm106,110r-34,l117,144,106,110xm72,l55,55r34,l72,xe" fillcolor="black" stroked="f">
                  <v:path arrowok="t" o:connecttype="custom" o:connectlocs="144,3;0,3;45,37;28,92;72,58;106,58;100,37;144,3;106,58;72,58;117,92;106,58;72,-52;55,3;89,3;72,-52" o:connectangles="0,0,0,0,0,0,0,0,0,0,0,0,0,0,0,0"/>
                </v:shape>
                <v:shape id="Freeform 2333" o:spid="_x0000_s1032" style="position:absolute;left:6986;top:-53;width:144;height:144;visibility:visible;mso-wrap-style:square;v-text-anchor:top" coordsize="144,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IFE8QA&#10;AADdAAAADwAAAGRycy9kb3ducmV2LnhtbESPQWsCMRSE70L/Q3gFL6VmqyjrapSqCMVLqdX7Y/Pc&#10;LE1etpuo6783hYLHYWa+YebLzllxoTbUnhW8DTIQxKXXNVcKDt/b1xxEiMgarWdScKMAy8VTb46F&#10;9lf+oss+ViJBOBSowMTYFFKG0pDDMPANcfJOvnUYk2wrqVu8JrizcphlE+mw5rRgsKG1ofJnf3YK&#10;xiv8zNdoas5HL8fNbmr1r7VK9Z+79xmISF18hP/bH1rBcJJN4e9NegJyc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zSBRPEAAAA3QAAAA8AAAAAAAAAAAAAAAAAmAIAAGRycy9k&#10;b3ducmV2LnhtbFBLBQYAAAAABAAEAPUAAACJAwAAAAA=&#10;" path="m,55r55,l72,,89,55r55,l100,89r17,55l72,110,28,144,45,89,,55xe" filled="f" strokeweight=".72pt">
                  <v:path arrowok="t" o:connecttype="custom" o:connectlocs="0,3;55,3;72,-52;89,3;144,3;100,37;117,92;72,58;28,92;45,37;0,3" o:connectangles="0,0,0,0,0,0,0,0,0,0,0"/>
                </v:shape>
                <v:shape id="Freeform 2332" o:spid="_x0000_s1033" style="position:absolute;left:7034;top:-312;width:101;height:92;visibility:visible;mso-wrap-style:square;v-text-anchor:top" coordsize="101,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qSKMAA&#10;AADdAAAADwAAAGRycy9kb3ducmV2LnhtbERPTYvCMBC9L/gfwgje1lQPIl2jiKAue9Mu9Doks22x&#10;mdQktvXfm4Owx8f73uxG24qefGgcK1jMMxDE2pmGKwW/xfFzDSJEZIOtY1LwpAC77eRjg7lxA1+o&#10;v8ZKpBAOOSqoY+xyKYOuyWKYu444cX/OW4wJ+koaj0MKt61cZtlKWmw4NdTY0aEmfbs+rIL+fCrP&#10;xeOpq86X93Io14X/0UrNpuP+C0SkMf6L3+5vo2C5WqT96U16AnL7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TCqSKMAAAADdAAAADwAAAAAAAAAAAAAAAACYAgAAZHJzL2Rvd25y&#10;ZXYueG1sUEsFBgAAAAAEAAQA9QAAAIUDAAAAAA==&#10;" path="m51,l31,4,15,14,4,28,,46,4,64,15,78,31,88r20,4l70,88,86,78,97,64r4,-18l97,28,86,14,70,4,51,xe" fillcolor="black" stroked="f">
                  <v:path arrowok="t" o:connecttype="custom" o:connectlocs="51,-312;31,-308;15,-298;4,-284;0,-266;4,-248;15,-234;31,-224;51,-220;70,-224;86,-234;97,-248;101,-266;97,-284;86,-298;70,-308;51,-312" o:connectangles="0,0,0,0,0,0,0,0,0,0,0,0,0,0,0,0,0"/>
                </v:shape>
                <v:shape id="Freeform 2331" o:spid="_x0000_s1034" style="position:absolute;left:7034;top:-312;width:101;height:92;visibility:visible;mso-wrap-style:square;v-text-anchor:top" coordsize="101,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0VY+cYA&#10;AADdAAAADwAAAGRycy9kb3ducmV2LnhtbESPQWvCQBSE7wX/w/IEL0U3CVQkuoqIofbQQtSDx0f2&#10;mUSzb0N2G9N/3y0UPA4z8w2z2gymET11rrasIJ5FIIgLq2suFZxP2XQBwnlkjY1lUvBDDjbr0csK&#10;U20fnFN/9KUIEHYpKqi8b1MpXVGRQTezLXHwrrYz6IPsSqk7fAS4aWQSRXNpsOawUGFLu4qK+/Hb&#10;KOD8nPfNPks+9q+3z/Y9c2+XL6fUZDxslyA8Df4Z/m8ftIJkHsfw9yY8Abn+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0VY+cYAAADdAAAADwAAAAAAAAAAAAAAAACYAgAAZHJz&#10;L2Rvd25yZXYueG1sUEsFBgAAAAAEAAQA9QAAAIsDAAAAAA==&#10;" path="m,46l4,28,15,14,31,4,51,,70,4,86,14,97,28r4,18l97,64,86,78,70,88,51,92,31,88,15,78,4,64,,46xe" filled="f" strokeweight=".72pt">
                  <v:path arrowok="t" o:connecttype="custom" o:connectlocs="0,-266;4,-284;15,-298;31,-308;51,-312;70,-308;86,-298;97,-284;101,-266;97,-248;86,-234;70,-224;51,-220;31,-224;15,-234;4,-248;0,-266" o:connectangles="0,0,0,0,0,0,0,0,0,0,0,0,0,0,0,0,0"/>
                </v:shape>
                <w10:wrap anchorx="page"/>
              </v:group>
            </w:pict>
          </mc:Fallback>
        </mc:AlternateContent>
      </w:r>
      <w:r>
        <w:rPr>
          <w:noProof/>
          <w:lang w:val="es-PE" w:eastAsia="es-PE" w:bidi="ar-SA"/>
        </w:rPr>
        <mc:AlternateContent>
          <mc:Choice Requires="wpg">
            <w:drawing>
              <wp:anchor distT="0" distB="0" distL="114300" distR="114300" simplePos="0" relativeHeight="4216" behindDoc="0" locked="0" layoutInCell="1" allowOverlap="1">
                <wp:simplePos x="0" y="0"/>
                <wp:positionH relativeFrom="page">
                  <wp:posOffset>5193665</wp:posOffset>
                </wp:positionH>
                <wp:positionV relativeFrom="paragraph">
                  <wp:posOffset>-289560</wp:posOffset>
                </wp:positionV>
                <wp:extent cx="441960" cy="421005"/>
                <wp:effectExtent l="2540" t="0" r="3175" b="0"/>
                <wp:wrapNone/>
                <wp:docPr id="2594" name="Group 23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1960" cy="421005"/>
                          <a:chOff x="8179" y="-456"/>
                          <a:chExt cx="696" cy="663"/>
                        </a:xfrm>
                      </wpg:grpSpPr>
                      <pic:pic xmlns:pic="http://schemas.openxmlformats.org/drawingml/2006/picture">
                        <pic:nvPicPr>
                          <pic:cNvPr id="2595" name="Picture 2329"/>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8179" y="-456"/>
                            <a:ext cx="356" cy="3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596" name="Picture 2328"/>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8520" y="-456"/>
                            <a:ext cx="356" cy="3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597" name="Picture 2327"/>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8179" y="-132"/>
                            <a:ext cx="356" cy="3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598" name="Picture 2326"/>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8520" y="-132"/>
                            <a:ext cx="356" cy="3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599" name="AutoShape 2325"/>
                        <wps:cNvSpPr>
                          <a:spLocks/>
                        </wps:cNvSpPr>
                        <wps:spPr bwMode="auto">
                          <a:xfrm>
                            <a:off x="8630" y="-312"/>
                            <a:ext cx="144" cy="144"/>
                          </a:xfrm>
                          <a:custGeom>
                            <a:avLst/>
                            <a:gdLst>
                              <a:gd name="T0" fmla="+- 0 8774 8630"/>
                              <a:gd name="T1" fmla="*/ T0 w 144"/>
                              <a:gd name="T2" fmla="+- 0 -257 -312"/>
                              <a:gd name="T3" fmla="*/ -257 h 144"/>
                              <a:gd name="T4" fmla="+- 0 8630 8630"/>
                              <a:gd name="T5" fmla="*/ T4 w 144"/>
                              <a:gd name="T6" fmla="+- 0 -257 -312"/>
                              <a:gd name="T7" fmla="*/ -257 h 144"/>
                              <a:gd name="T8" fmla="+- 0 8675 8630"/>
                              <a:gd name="T9" fmla="*/ T8 w 144"/>
                              <a:gd name="T10" fmla="+- 0 -223 -312"/>
                              <a:gd name="T11" fmla="*/ -223 h 144"/>
                              <a:gd name="T12" fmla="+- 0 8658 8630"/>
                              <a:gd name="T13" fmla="*/ T12 w 144"/>
                              <a:gd name="T14" fmla="+- 0 -168 -312"/>
                              <a:gd name="T15" fmla="*/ -168 h 144"/>
                              <a:gd name="T16" fmla="+- 0 8702 8630"/>
                              <a:gd name="T17" fmla="*/ T16 w 144"/>
                              <a:gd name="T18" fmla="+- 0 -202 -312"/>
                              <a:gd name="T19" fmla="*/ -202 h 144"/>
                              <a:gd name="T20" fmla="+- 0 8736 8630"/>
                              <a:gd name="T21" fmla="*/ T20 w 144"/>
                              <a:gd name="T22" fmla="+- 0 -202 -312"/>
                              <a:gd name="T23" fmla="*/ -202 h 144"/>
                              <a:gd name="T24" fmla="+- 0 8730 8630"/>
                              <a:gd name="T25" fmla="*/ T24 w 144"/>
                              <a:gd name="T26" fmla="+- 0 -223 -312"/>
                              <a:gd name="T27" fmla="*/ -223 h 144"/>
                              <a:gd name="T28" fmla="+- 0 8774 8630"/>
                              <a:gd name="T29" fmla="*/ T28 w 144"/>
                              <a:gd name="T30" fmla="+- 0 -257 -312"/>
                              <a:gd name="T31" fmla="*/ -257 h 144"/>
                              <a:gd name="T32" fmla="+- 0 8736 8630"/>
                              <a:gd name="T33" fmla="*/ T32 w 144"/>
                              <a:gd name="T34" fmla="+- 0 -202 -312"/>
                              <a:gd name="T35" fmla="*/ -202 h 144"/>
                              <a:gd name="T36" fmla="+- 0 8702 8630"/>
                              <a:gd name="T37" fmla="*/ T36 w 144"/>
                              <a:gd name="T38" fmla="+- 0 -202 -312"/>
                              <a:gd name="T39" fmla="*/ -202 h 144"/>
                              <a:gd name="T40" fmla="+- 0 8747 8630"/>
                              <a:gd name="T41" fmla="*/ T40 w 144"/>
                              <a:gd name="T42" fmla="+- 0 -168 -312"/>
                              <a:gd name="T43" fmla="*/ -168 h 144"/>
                              <a:gd name="T44" fmla="+- 0 8736 8630"/>
                              <a:gd name="T45" fmla="*/ T44 w 144"/>
                              <a:gd name="T46" fmla="+- 0 -202 -312"/>
                              <a:gd name="T47" fmla="*/ -202 h 144"/>
                              <a:gd name="T48" fmla="+- 0 8702 8630"/>
                              <a:gd name="T49" fmla="*/ T48 w 144"/>
                              <a:gd name="T50" fmla="+- 0 -312 -312"/>
                              <a:gd name="T51" fmla="*/ -312 h 144"/>
                              <a:gd name="T52" fmla="+- 0 8685 8630"/>
                              <a:gd name="T53" fmla="*/ T52 w 144"/>
                              <a:gd name="T54" fmla="+- 0 -257 -312"/>
                              <a:gd name="T55" fmla="*/ -257 h 144"/>
                              <a:gd name="T56" fmla="+- 0 8719 8630"/>
                              <a:gd name="T57" fmla="*/ T56 w 144"/>
                              <a:gd name="T58" fmla="+- 0 -257 -312"/>
                              <a:gd name="T59" fmla="*/ -257 h 144"/>
                              <a:gd name="T60" fmla="+- 0 8702 8630"/>
                              <a:gd name="T61" fmla="*/ T60 w 144"/>
                              <a:gd name="T62" fmla="+- 0 -312 -312"/>
                              <a:gd name="T63" fmla="*/ -312 h 14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144" h="144">
                                <a:moveTo>
                                  <a:pt x="144" y="55"/>
                                </a:moveTo>
                                <a:lnTo>
                                  <a:pt x="0" y="55"/>
                                </a:lnTo>
                                <a:lnTo>
                                  <a:pt x="45" y="89"/>
                                </a:lnTo>
                                <a:lnTo>
                                  <a:pt x="28" y="144"/>
                                </a:lnTo>
                                <a:lnTo>
                                  <a:pt x="72" y="110"/>
                                </a:lnTo>
                                <a:lnTo>
                                  <a:pt x="106" y="110"/>
                                </a:lnTo>
                                <a:lnTo>
                                  <a:pt x="100" y="89"/>
                                </a:lnTo>
                                <a:lnTo>
                                  <a:pt x="144" y="55"/>
                                </a:lnTo>
                                <a:close/>
                                <a:moveTo>
                                  <a:pt x="106" y="110"/>
                                </a:moveTo>
                                <a:lnTo>
                                  <a:pt x="72" y="110"/>
                                </a:lnTo>
                                <a:lnTo>
                                  <a:pt x="117" y="144"/>
                                </a:lnTo>
                                <a:lnTo>
                                  <a:pt x="106" y="110"/>
                                </a:lnTo>
                                <a:close/>
                                <a:moveTo>
                                  <a:pt x="72" y="0"/>
                                </a:moveTo>
                                <a:lnTo>
                                  <a:pt x="55" y="55"/>
                                </a:lnTo>
                                <a:lnTo>
                                  <a:pt x="89" y="55"/>
                                </a:lnTo>
                                <a:lnTo>
                                  <a:pt x="7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00" name="Freeform 2324"/>
                        <wps:cNvSpPr>
                          <a:spLocks/>
                        </wps:cNvSpPr>
                        <wps:spPr bwMode="auto">
                          <a:xfrm>
                            <a:off x="8630" y="-312"/>
                            <a:ext cx="144" cy="144"/>
                          </a:xfrm>
                          <a:custGeom>
                            <a:avLst/>
                            <a:gdLst>
                              <a:gd name="T0" fmla="+- 0 8630 8630"/>
                              <a:gd name="T1" fmla="*/ T0 w 144"/>
                              <a:gd name="T2" fmla="+- 0 -257 -312"/>
                              <a:gd name="T3" fmla="*/ -257 h 144"/>
                              <a:gd name="T4" fmla="+- 0 8685 8630"/>
                              <a:gd name="T5" fmla="*/ T4 w 144"/>
                              <a:gd name="T6" fmla="+- 0 -257 -312"/>
                              <a:gd name="T7" fmla="*/ -257 h 144"/>
                              <a:gd name="T8" fmla="+- 0 8702 8630"/>
                              <a:gd name="T9" fmla="*/ T8 w 144"/>
                              <a:gd name="T10" fmla="+- 0 -312 -312"/>
                              <a:gd name="T11" fmla="*/ -312 h 144"/>
                              <a:gd name="T12" fmla="+- 0 8719 8630"/>
                              <a:gd name="T13" fmla="*/ T12 w 144"/>
                              <a:gd name="T14" fmla="+- 0 -257 -312"/>
                              <a:gd name="T15" fmla="*/ -257 h 144"/>
                              <a:gd name="T16" fmla="+- 0 8774 8630"/>
                              <a:gd name="T17" fmla="*/ T16 w 144"/>
                              <a:gd name="T18" fmla="+- 0 -257 -312"/>
                              <a:gd name="T19" fmla="*/ -257 h 144"/>
                              <a:gd name="T20" fmla="+- 0 8730 8630"/>
                              <a:gd name="T21" fmla="*/ T20 w 144"/>
                              <a:gd name="T22" fmla="+- 0 -223 -312"/>
                              <a:gd name="T23" fmla="*/ -223 h 144"/>
                              <a:gd name="T24" fmla="+- 0 8747 8630"/>
                              <a:gd name="T25" fmla="*/ T24 w 144"/>
                              <a:gd name="T26" fmla="+- 0 -168 -312"/>
                              <a:gd name="T27" fmla="*/ -168 h 144"/>
                              <a:gd name="T28" fmla="+- 0 8702 8630"/>
                              <a:gd name="T29" fmla="*/ T28 w 144"/>
                              <a:gd name="T30" fmla="+- 0 -202 -312"/>
                              <a:gd name="T31" fmla="*/ -202 h 144"/>
                              <a:gd name="T32" fmla="+- 0 8658 8630"/>
                              <a:gd name="T33" fmla="*/ T32 w 144"/>
                              <a:gd name="T34" fmla="+- 0 -168 -312"/>
                              <a:gd name="T35" fmla="*/ -168 h 144"/>
                              <a:gd name="T36" fmla="+- 0 8675 8630"/>
                              <a:gd name="T37" fmla="*/ T36 w 144"/>
                              <a:gd name="T38" fmla="+- 0 -223 -312"/>
                              <a:gd name="T39" fmla="*/ -223 h 144"/>
                              <a:gd name="T40" fmla="+- 0 8630 8630"/>
                              <a:gd name="T41" fmla="*/ T40 w 144"/>
                              <a:gd name="T42" fmla="+- 0 -257 -312"/>
                              <a:gd name="T43" fmla="*/ -257 h 14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144" h="144">
                                <a:moveTo>
                                  <a:pt x="0" y="55"/>
                                </a:moveTo>
                                <a:lnTo>
                                  <a:pt x="55" y="55"/>
                                </a:lnTo>
                                <a:lnTo>
                                  <a:pt x="72" y="0"/>
                                </a:lnTo>
                                <a:lnTo>
                                  <a:pt x="89" y="55"/>
                                </a:lnTo>
                                <a:lnTo>
                                  <a:pt x="144" y="55"/>
                                </a:lnTo>
                                <a:lnTo>
                                  <a:pt x="100" y="89"/>
                                </a:lnTo>
                                <a:lnTo>
                                  <a:pt x="117" y="144"/>
                                </a:lnTo>
                                <a:lnTo>
                                  <a:pt x="72" y="110"/>
                                </a:lnTo>
                                <a:lnTo>
                                  <a:pt x="28" y="144"/>
                                </a:lnTo>
                                <a:lnTo>
                                  <a:pt x="45" y="89"/>
                                </a:lnTo>
                                <a:lnTo>
                                  <a:pt x="0" y="55"/>
                                </a:lnTo>
                                <a:close/>
                              </a:path>
                            </a:pathLst>
                          </a:custGeom>
                          <a:noFill/>
                          <a:ln w="914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601" name="Freeform 2323"/>
                        <wps:cNvSpPr>
                          <a:spLocks/>
                        </wps:cNvSpPr>
                        <wps:spPr bwMode="auto">
                          <a:xfrm>
                            <a:off x="8630" y="2"/>
                            <a:ext cx="104" cy="92"/>
                          </a:xfrm>
                          <a:custGeom>
                            <a:avLst/>
                            <a:gdLst>
                              <a:gd name="T0" fmla="+- 0 8682 8630"/>
                              <a:gd name="T1" fmla="*/ T0 w 104"/>
                              <a:gd name="T2" fmla="+- 0 3 3"/>
                              <a:gd name="T3" fmla="*/ 3 h 92"/>
                              <a:gd name="T4" fmla="+- 0 8662 8630"/>
                              <a:gd name="T5" fmla="*/ T4 w 104"/>
                              <a:gd name="T6" fmla="+- 0 6 3"/>
                              <a:gd name="T7" fmla="*/ 6 h 92"/>
                              <a:gd name="T8" fmla="+- 0 8646 8630"/>
                              <a:gd name="T9" fmla="*/ T8 w 104"/>
                              <a:gd name="T10" fmla="+- 0 16 3"/>
                              <a:gd name="T11" fmla="*/ 16 h 92"/>
                              <a:gd name="T12" fmla="+- 0 8634 8630"/>
                              <a:gd name="T13" fmla="*/ T12 w 104"/>
                              <a:gd name="T14" fmla="+- 0 31 3"/>
                              <a:gd name="T15" fmla="*/ 31 h 92"/>
                              <a:gd name="T16" fmla="+- 0 8630 8630"/>
                              <a:gd name="T17" fmla="*/ T16 w 104"/>
                              <a:gd name="T18" fmla="+- 0 48 3"/>
                              <a:gd name="T19" fmla="*/ 48 h 92"/>
                              <a:gd name="T20" fmla="+- 0 8634 8630"/>
                              <a:gd name="T21" fmla="*/ T20 w 104"/>
                              <a:gd name="T22" fmla="+- 0 66 3"/>
                              <a:gd name="T23" fmla="*/ 66 h 92"/>
                              <a:gd name="T24" fmla="+- 0 8646 8630"/>
                              <a:gd name="T25" fmla="*/ T24 w 104"/>
                              <a:gd name="T26" fmla="+- 0 81 3"/>
                              <a:gd name="T27" fmla="*/ 81 h 92"/>
                              <a:gd name="T28" fmla="+- 0 8662 8630"/>
                              <a:gd name="T29" fmla="*/ T28 w 104"/>
                              <a:gd name="T30" fmla="+- 0 90 3"/>
                              <a:gd name="T31" fmla="*/ 90 h 92"/>
                              <a:gd name="T32" fmla="+- 0 8682 8630"/>
                              <a:gd name="T33" fmla="*/ T32 w 104"/>
                              <a:gd name="T34" fmla="+- 0 94 3"/>
                              <a:gd name="T35" fmla="*/ 94 h 92"/>
                              <a:gd name="T36" fmla="+- 0 8702 8630"/>
                              <a:gd name="T37" fmla="*/ T36 w 104"/>
                              <a:gd name="T38" fmla="+- 0 90 3"/>
                              <a:gd name="T39" fmla="*/ 90 h 92"/>
                              <a:gd name="T40" fmla="+- 0 8718 8630"/>
                              <a:gd name="T41" fmla="*/ T40 w 104"/>
                              <a:gd name="T42" fmla="+- 0 81 3"/>
                              <a:gd name="T43" fmla="*/ 81 h 92"/>
                              <a:gd name="T44" fmla="+- 0 8730 8630"/>
                              <a:gd name="T45" fmla="*/ T44 w 104"/>
                              <a:gd name="T46" fmla="+- 0 66 3"/>
                              <a:gd name="T47" fmla="*/ 66 h 92"/>
                              <a:gd name="T48" fmla="+- 0 8734 8630"/>
                              <a:gd name="T49" fmla="*/ T48 w 104"/>
                              <a:gd name="T50" fmla="+- 0 48 3"/>
                              <a:gd name="T51" fmla="*/ 48 h 92"/>
                              <a:gd name="T52" fmla="+- 0 8730 8630"/>
                              <a:gd name="T53" fmla="*/ T52 w 104"/>
                              <a:gd name="T54" fmla="+- 0 31 3"/>
                              <a:gd name="T55" fmla="*/ 31 h 92"/>
                              <a:gd name="T56" fmla="+- 0 8718 8630"/>
                              <a:gd name="T57" fmla="*/ T56 w 104"/>
                              <a:gd name="T58" fmla="+- 0 16 3"/>
                              <a:gd name="T59" fmla="*/ 16 h 92"/>
                              <a:gd name="T60" fmla="+- 0 8702 8630"/>
                              <a:gd name="T61" fmla="*/ T60 w 104"/>
                              <a:gd name="T62" fmla="+- 0 6 3"/>
                              <a:gd name="T63" fmla="*/ 6 h 92"/>
                              <a:gd name="T64" fmla="+- 0 8682 8630"/>
                              <a:gd name="T65" fmla="*/ T64 w 104"/>
                              <a:gd name="T66" fmla="+- 0 3 3"/>
                              <a:gd name="T67" fmla="*/ 3 h 9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104" h="92">
                                <a:moveTo>
                                  <a:pt x="52" y="0"/>
                                </a:moveTo>
                                <a:lnTo>
                                  <a:pt x="32" y="3"/>
                                </a:lnTo>
                                <a:lnTo>
                                  <a:pt x="16" y="13"/>
                                </a:lnTo>
                                <a:lnTo>
                                  <a:pt x="4" y="28"/>
                                </a:lnTo>
                                <a:lnTo>
                                  <a:pt x="0" y="45"/>
                                </a:lnTo>
                                <a:lnTo>
                                  <a:pt x="4" y="63"/>
                                </a:lnTo>
                                <a:lnTo>
                                  <a:pt x="16" y="78"/>
                                </a:lnTo>
                                <a:lnTo>
                                  <a:pt x="32" y="87"/>
                                </a:lnTo>
                                <a:lnTo>
                                  <a:pt x="52" y="91"/>
                                </a:lnTo>
                                <a:lnTo>
                                  <a:pt x="72" y="87"/>
                                </a:lnTo>
                                <a:lnTo>
                                  <a:pt x="88" y="78"/>
                                </a:lnTo>
                                <a:lnTo>
                                  <a:pt x="100" y="63"/>
                                </a:lnTo>
                                <a:lnTo>
                                  <a:pt x="104" y="45"/>
                                </a:lnTo>
                                <a:lnTo>
                                  <a:pt x="100" y="28"/>
                                </a:lnTo>
                                <a:lnTo>
                                  <a:pt x="88" y="13"/>
                                </a:lnTo>
                                <a:lnTo>
                                  <a:pt x="72" y="3"/>
                                </a:lnTo>
                                <a:lnTo>
                                  <a:pt x="5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02" name="Freeform 2322"/>
                        <wps:cNvSpPr>
                          <a:spLocks/>
                        </wps:cNvSpPr>
                        <wps:spPr bwMode="auto">
                          <a:xfrm>
                            <a:off x="8630" y="2"/>
                            <a:ext cx="104" cy="92"/>
                          </a:xfrm>
                          <a:custGeom>
                            <a:avLst/>
                            <a:gdLst>
                              <a:gd name="T0" fmla="+- 0 8630 8630"/>
                              <a:gd name="T1" fmla="*/ T0 w 104"/>
                              <a:gd name="T2" fmla="+- 0 48 3"/>
                              <a:gd name="T3" fmla="*/ 48 h 92"/>
                              <a:gd name="T4" fmla="+- 0 8634 8630"/>
                              <a:gd name="T5" fmla="*/ T4 w 104"/>
                              <a:gd name="T6" fmla="+- 0 31 3"/>
                              <a:gd name="T7" fmla="*/ 31 h 92"/>
                              <a:gd name="T8" fmla="+- 0 8646 8630"/>
                              <a:gd name="T9" fmla="*/ T8 w 104"/>
                              <a:gd name="T10" fmla="+- 0 16 3"/>
                              <a:gd name="T11" fmla="*/ 16 h 92"/>
                              <a:gd name="T12" fmla="+- 0 8662 8630"/>
                              <a:gd name="T13" fmla="*/ T12 w 104"/>
                              <a:gd name="T14" fmla="+- 0 6 3"/>
                              <a:gd name="T15" fmla="*/ 6 h 92"/>
                              <a:gd name="T16" fmla="+- 0 8682 8630"/>
                              <a:gd name="T17" fmla="*/ T16 w 104"/>
                              <a:gd name="T18" fmla="+- 0 3 3"/>
                              <a:gd name="T19" fmla="*/ 3 h 92"/>
                              <a:gd name="T20" fmla="+- 0 8702 8630"/>
                              <a:gd name="T21" fmla="*/ T20 w 104"/>
                              <a:gd name="T22" fmla="+- 0 6 3"/>
                              <a:gd name="T23" fmla="*/ 6 h 92"/>
                              <a:gd name="T24" fmla="+- 0 8718 8630"/>
                              <a:gd name="T25" fmla="*/ T24 w 104"/>
                              <a:gd name="T26" fmla="+- 0 16 3"/>
                              <a:gd name="T27" fmla="*/ 16 h 92"/>
                              <a:gd name="T28" fmla="+- 0 8730 8630"/>
                              <a:gd name="T29" fmla="*/ T28 w 104"/>
                              <a:gd name="T30" fmla="+- 0 31 3"/>
                              <a:gd name="T31" fmla="*/ 31 h 92"/>
                              <a:gd name="T32" fmla="+- 0 8734 8630"/>
                              <a:gd name="T33" fmla="*/ T32 w 104"/>
                              <a:gd name="T34" fmla="+- 0 48 3"/>
                              <a:gd name="T35" fmla="*/ 48 h 92"/>
                              <a:gd name="T36" fmla="+- 0 8730 8630"/>
                              <a:gd name="T37" fmla="*/ T36 w 104"/>
                              <a:gd name="T38" fmla="+- 0 66 3"/>
                              <a:gd name="T39" fmla="*/ 66 h 92"/>
                              <a:gd name="T40" fmla="+- 0 8718 8630"/>
                              <a:gd name="T41" fmla="*/ T40 w 104"/>
                              <a:gd name="T42" fmla="+- 0 81 3"/>
                              <a:gd name="T43" fmla="*/ 81 h 92"/>
                              <a:gd name="T44" fmla="+- 0 8702 8630"/>
                              <a:gd name="T45" fmla="*/ T44 w 104"/>
                              <a:gd name="T46" fmla="+- 0 90 3"/>
                              <a:gd name="T47" fmla="*/ 90 h 92"/>
                              <a:gd name="T48" fmla="+- 0 8682 8630"/>
                              <a:gd name="T49" fmla="*/ T48 w 104"/>
                              <a:gd name="T50" fmla="+- 0 94 3"/>
                              <a:gd name="T51" fmla="*/ 94 h 92"/>
                              <a:gd name="T52" fmla="+- 0 8662 8630"/>
                              <a:gd name="T53" fmla="*/ T52 w 104"/>
                              <a:gd name="T54" fmla="+- 0 90 3"/>
                              <a:gd name="T55" fmla="*/ 90 h 92"/>
                              <a:gd name="T56" fmla="+- 0 8646 8630"/>
                              <a:gd name="T57" fmla="*/ T56 w 104"/>
                              <a:gd name="T58" fmla="+- 0 81 3"/>
                              <a:gd name="T59" fmla="*/ 81 h 92"/>
                              <a:gd name="T60" fmla="+- 0 8634 8630"/>
                              <a:gd name="T61" fmla="*/ T60 w 104"/>
                              <a:gd name="T62" fmla="+- 0 66 3"/>
                              <a:gd name="T63" fmla="*/ 66 h 92"/>
                              <a:gd name="T64" fmla="+- 0 8630 8630"/>
                              <a:gd name="T65" fmla="*/ T64 w 104"/>
                              <a:gd name="T66" fmla="+- 0 48 3"/>
                              <a:gd name="T67" fmla="*/ 48 h 9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104" h="92">
                                <a:moveTo>
                                  <a:pt x="0" y="45"/>
                                </a:moveTo>
                                <a:lnTo>
                                  <a:pt x="4" y="28"/>
                                </a:lnTo>
                                <a:lnTo>
                                  <a:pt x="16" y="13"/>
                                </a:lnTo>
                                <a:lnTo>
                                  <a:pt x="32" y="3"/>
                                </a:lnTo>
                                <a:lnTo>
                                  <a:pt x="52" y="0"/>
                                </a:lnTo>
                                <a:lnTo>
                                  <a:pt x="72" y="3"/>
                                </a:lnTo>
                                <a:lnTo>
                                  <a:pt x="88" y="13"/>
                                </a:lnTo>
                                <a:lnTo>
                                  <a:pt x="100" y="28"/>
                                </a:lnTo>
                                <a:lnTo>
                                  <a:pt x="104" y="45"/>
                                </a:lnTo>
                                <a:lnTo>
                                  <a:pt x="100" y="63"/>
                                </a:lnTo>
                                <a:lnTo>
                                  <a:pt x="88" y="78"/>
                                </a:lnTo>
                                <a:lnTo>
                                  <a:pt x="72" y="87"/>
                                </a:lnTo>
                                <a:lnTo>
                                  <a:pt x="52" y="91"/>
                                </a:lnTo>
                                <a:lnTo>
                                  <a:pt x="32" y="87"/>
                                </a:lnTo>
                                <a:lnTo>
                                  <a:pt x="16" y="78"/>
                                </a:lnTo>
                                <a:lnTo>
                                  <a:pt x="4" y="63"/>
                                </a:lnTo>
                                <a:lnTo>
                                  <a:pt x="0" y="45"/>
                                </a:lnTo>
                                <a:close/>
                              </a:path>
                            </a:pathLst>
                          </a:custGeom>
                          <a:noFill/>
                          <a:ln w="914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68C8639" id="Group 2321" o:spid="_x0000_s1026" style="position:absolute;margin-left:408.95pt;margin-top:-22.8pt;width:34.8pt;height:33.15pt;z-index:4216;mso-position-horizontal-relative:page" coordorigin="8179,-456" coordsize="696,6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">
                <v:shape id="Picture 2329" o:spid="_x0000_s1027" type="#_x0000_t75" style="position:absolute;left:8179;top:-456;width:356;height:3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FxnnDAAAA3QAAAA8AAABkcnMvZG93bnJldi54bWxEj9GKwjAURN+F/YdwhX3TVEGpXaOIWFj2&#10;SasfcLe5tsXmpptE7f69EQQfh5k5wyzXvWnFjZxvLCuYjBMQxKXVDVcKTsd8lILwAVlja5kU/JOH&#10;9epjsMRM2zsf6FaESkQI+wwV1CF0mZS+rMmgH9uOOHpn6wyGKF0ltcN7hJtWTpNkLg02HBdq7Ghb&#10;U3kprkaB26d5OEz60y7/k+1Pkbpyl/wq9TnsN18gAvXhHX61v7WC6Wwxg+eb+ATk6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8XGecMAAADdAAAADwAAAAAAAAAAAAAAAACf&#10;AgAAZHJzL2Rvd25yZXYueG1sUEsFBgAAAAAEAAQA9wAAAI8DAAAAAA==&#10;">
                  <v:imagedata r:id="rId152" o:title=""/>
                </v:shape>
                <v:shape id="Picture 2328" o:spid="_x0000_s1028" type="#_x0000_t75" style="position:absolute;left:8520;top:-456;width:356;height:3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8XWA7FAAAA3QAAAA8AAABkcnMvZG93bnJldi54bWxEj8FqwzAQRO+F/IPYQm6NHEOC60QJpdgQ&#10;emrcfMDG2tqm1sqRVNv5+6pQ6HGYmTfM/jibXozkfGdZwXqVgCCure64UXD5KJ8yED4ga+wtk4I7&#10;eTgeFg97zLWd+ExjFRoRIexzVNCGMORS+rolg35lB+LofVpnMETpGqkdThFuepkmyVYa7DgutDjQ&#10;a0v1V/VtFLj3rAzn9Xwpypvs36rM1UVyVWr5OL/sQASaw3/4r33SCtLN8xZ+38QnIA8/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PF1gOxQAAAN0AAAAPAAAAAAAAAAAAAAAA&#10;AJ8CAABkcnMvZG93bnJldi54bWxQSwUGAAAAAAQABAD3AAAAkQMAAAAA&#10;">
                  <v:imagedata r:id="rId152" o:title=""/>
                </v:shape>
                <v:shape id="Picture 2327" o:spid="_x0000_s1029" type="#_x0000_t75" style="position:absolute;left:8179;top:-132;width:356;height:3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Bb/ZXFAAAA3QAAAA8AAABkcnMvZG93bnJldi54bWxEj8FqwzAQRO+F/oPYQm+N7EBTx4kcSokh&#10;9NQ4/oCNtbFNrJUrqYnz91Wg0OMwM2+Y9WYyg7iQ871lBeksAUHcWN1zq6A+lC8ZCB+QNQ6WScGN&#10;PGyKx4c15tpeeU+XKrQiQtjnqKALYcyl9E1HBv3MjsTRO1lnMETpWqkdXiPcDHKeJAtpsOe40OFI&#10;Hx015+rHKHBfWRn26VRvy285fFaZa7bJUannp+l9BSLQFP7Df+2dVjB/Xb7B/U18ArL4B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gW/2VxQAAAN0AAAAPAAAAAAAAAAAAAAAA&#10;AJ8CAABkcnMvZG93bnJldi54bWxQSwUGAAAAAAQABAD3AAAAkQMAAAAA&#10;">
                  <v:imagedata r:id="rId152" o:title=""/>
                </v:shape>
                <v:shape id="Picture 2326" o:spid="_x0000_s1030" type="#_x0000_t75" style="position:absolute;left:8520;top:-132;width:356;height:3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HEaefAAAAA3QAAAA8AAABkcnMvZG93bnJldi54bWxET82KwjAQvgu+QxjBm6YKSrcaRRYL4km7&#10;PsDYjG2xmdQkq/XtzWFhjx/f/3rbm1Y8yfnGsoLZNAFBXFrdcKXg8pNPUhA+IGtsLZOCN3nYboaD&#10;NWbavvhMzyJUIoawz1BBHUKXSenLmgz6qe2II3ezzmCI0FVSO3zFcNPKeZIspcGGY0ONHX3XVN6L&#10;X6PAndI8nGf9ZZ8/ZHssUlfuk6tS41G/W4EI1Id/8Z/7oBXMF19xbnwTn4DcfA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EcRp58AAAADdAAAADwAAAAAAAAAAAAAAAACfAgAA&#10;ZHJzL2Rvd25yZXYueG1sUEsFBgAAAAAEAAQA9wAAAIwDAAAAAA==&#10;">
                  <v:imagedata r:id="rId152" o:title=""/>
                </v:shape>
                <v:shape id="AutoShape 2325" o:spid="_x0000_s1031" style="position:absolute;left:8630;top:-312;width:144;height:144;visibility:visible;mso-wrap-style:square;v-text-anchor:top" coordsize="144,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2ImTMUA&#10;AADdAAAADwAAAGRycy9kb3ducmV2LnhtbESPQWsCMRSE70L/Q3hCL6JZLS26GkUEaU8FtRdvj81z&#10;E9y8pJvorv++KRR6HGbmG2a16V0j7tRG61nBdFKAIK68tlwr+Drtx3MQMSFrbDyTggdF2KyfBiss&#10;te/4QPdjqkWGcCxRgUkplFLGypDDOPGBOHsX3zpMWba11C12Ge4aOSuKN+nQcl4wGGhnqLoeb05B&#10;uD2s99+7c9i/HNCaz+7yPqqVeh722yWIRH36D/+1P7SC2etiAb9v8hOQ6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YiZMxQAAAN0AAAAPAAAAAAAAAAAAAAAAAJgCAABkcnMv&#10;ZG93bnJldi54bWxQSwUGAAAAAAQABAD1AAAAigMAAAAA&#10;" path="m144,55l,55,45,89,28,144,72,110r34,l100,89,144,55xm106,110r-34,l117,144,106,110xm72,l55,55r34,l72,xe" fillcolor="black" stroked="f">
                  <v:path arrowok="t" o:connecttype="custom" o:connectlocs="144,-257;0,-257;45,-223;28,-168;72,-202;106,-202;100,-223;144,-257;106,-202;72,-202;117,-168;106,-202;72,-312;55,-257;89,-257;72,-312" o:connectangles="0,0,0,0,0,0,0,0,0,0,0,0,0,0,0,0"/>
                </v:shape>
                <v:shape id="Freeform 2324" o:spid="_x0000_s1032" style="position:absolute;left:8630;top:-312;width:144;height:144;visibility:visible;mso-wrap-style:square;v-text-anchor:top" coordsize="144,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eisjsEA&#10;AADdAAAADwAAAGRycy9kb3ducmV2LnhtbERPTWsCMRC9F/wPYYReimZVKtutUawiiBdR2/uwGTeL&#10;yWS7SXX99+Yg9Ph437NF56y4UhtqzwpGwwwEcel1zZWC79NmkIMIEVmj9UwK7hRgMe+9zLDQ/sYH&#10;uh5jJVIIhwIVmBibQspQGnIYhr4hTtzZtw5jgm0ldYu3FO6sHGfZVDqsOTUYbGhlqLwc/5yC9y/c&#10;5ys0NeeTt5/17sPqX2uVeu13y08Qkbr4L366t1rBeJql/elNegJy/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3orI7BAAAA3QAAAA8AAAAAAAAAAAAAAAAAmAIAAGRycy9kb3du&#10;cmV2LnhtbFBLBQYAAAAABAAEAPUAAACGAwAAAAA=&#10;" path="m,55r55,l72,,89,55r55,l100,89r17,55l72,110,28,144,45,89,,55xe" filled="f" strokeweight=".72pt">
                  <v:path arrowok="t" o:connecttype="custom" o:connectlocs="0,-257;55,-257;72,-312;89,-257;144,-257;100,-223;117,-168;72,-202;28,-168;45,-223;0,-257" o:connectangles="0,0,0,0,0,0,0,0,0,0,0"/>
                </v:shape>
                <v:shape id="Freeform 2323" o:spid="_x0000_s1033" style="position:absolute;left:8630;top:2;width:104;height:92;visibility:visible;mso-wrap-style:square;v-text-anchor:top" coordsize="104,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l3QMQA&#10;AADdAAAADwAAAGRycy9kb3ducmV2LnhtbESPQWvCQBSE74X+h+UVvBTdJAcraVYJgqCnUqv3R/Y1&#10;G8y+XbJrjP76bqHQ4zAz3zDVZrK9GGkInWMF+SIDQdw43XGr4PS1m69AhIissXdMCu4UYLN+fqqw&#10;1O7GnzQeYysShEOJCkyMvpQyNIYshoXzxMn7doPFmOTQSj3gLcFtL4ssW0qLHacFg562hprL8WoV&#10;oAn3NvrX/aPAQ31ZuY83f5ZKzV6m+h1EpCn+h//ae62gWGY5/L5JT0Cu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lpd0DEAAAA3QAAAA8AAAAAAAAAAAAAAAAAmAIAAGRycy9k&#10;b3ducmV2LnhtbFBLBQYAAAAABAAEAPUAAACJAwAAAAA=&#10;" path="m52,l32,3,16,13,4,28,,45,4,63,16,78r16,9l52,91,72,87,88,78,100,63r4,-18l100,28,88,13,72,3,52,xe" fillcolor="black" stroked="f">
                  <v:path arrowok="t" o:connecttype="custom" o:connectlocs="52,3;32,6;16,16;4,31;0,48;4,66;16,81;32,90;52,94;72,90;88,81;100,66;104,48;100,31;88,16;72,6;52,3" o:connectangles="0,0,0,0,0,0,0,0,0,0,0,0,0,0,0,0,0"/>
                </v:shape>
                <v:shape id="Freeform 2322" o:spid="_x0000_s1034" style="position:absolute;left:8630;top:2;width:104;height:92;visibility:visible;mso-wrap-style:square;v-text-anchor:top" coordsize="104,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BbWvMUA&#10;AADdAAAADwAAAGRycy9kb3ducmV2LnhtbESPQWvCQBSE7wX/w/IEb3XXSFWiq0hFsEetisdH9pmE&#10;ZN+G7Fajv94tFHocZuYbZrHqbC1u1PrSsYbRUIEgzpwpOddw/N6+z0D4gGywdkwaHuRhtey9LTA1&#10;7s57uh1CLiKEfYoaihCaVEqfFWTRD11DHL2ray2GKNtcmhbvEW5rmSg1kRZLjgsFNvRZUFYdfqyG&#10;6lThePMxvZwvU7N9nJ6N2hy/tB70u/UcRKAu/If/2jujIZmoBH7fxCcgly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Fta8xQAAAN0AAAAPAAAAAAAAAAAAAAAAAJgCAABkcnMv&#10;ZG93bnJldi54bWxQSwUGAAAAAAQABAD1AAAAigMAAAAA&#10;" path="m,45l4,28,16,13,32,3,52,,72,3,88,13r12,15l104,45r-4,18l88,78,72,87,52,91,32,87,16,78,4,63,,45xe" filled="f" strokeweight=".72pt">
                  <v:path arrowok="t" o:connecttype="custom" o:connectlocs="0,48;4,31;16,16;32,6;52,3;72,6;88,16;100,31;104,48;100,66;88,81;72,90;52,94;32,90;16,81;4,66;0,48" o:connectangles="0,0,0,0,0,0,0,0,0,0,0,0,0,0,0,0,0"/>
                </v:shape>
                <w10:wrap anchorx="page"/>
              </v:group>
            </w:pict>
          </mc:Fallback>
        </mc:AlternateContent>
      </w:r>
      <w:r w:rsidR="00B1318A">
        <w:t>B)</w:t>
      </w:r>
      <w:r w:rsidR="00B1318A">
        <w:tab/>
        <w:t>C)</w:t>
      </w:r>
      <w:r w:rsidR="00B1318A">
        <w:tab/>
        <w:t>E)</w:t>
      </w:r>
    </w:p>
    <w:p w:rsidR="006925E3" w:rsidRDefault="006925E3">
      <w:pPr>
        <w:sectPr w:rsidR="006925E3">
          <w:pgSz w:w="11910" w:h="16840"/>
          <w:pgMar w:top="1260" w:right="620" w:bottom="1000" w:left="1000" w:header="1001" w:footer="810" w:gutter="0"/>
          <w:cols w:space="720"/>
        </w:sectPr>
      </w:pPr>
    </w:p>
    <w:p w:rsidR="006925E3" w:rsidRDefault="006925E3">
      <w:pPr>
        <w:pStyle w:val="Textoindependiente"/>
        <w:rPr>
          <w:sz w:val="20"/>
        </w:rPr>
      </w:pPr>
    </w:p>
    <w:p w:rsidR="006925E3" w:rsidRDefault="006925E3">
      <w:pPr>
        <w:pStyle w:val="Textoindependiente"/>
        <w:rPr>
          <w:sz w:val="20"/>
        </w:rPr>
      </w:pPr>
    </w:p>
    <w:p w:rsidR="006925E3" w:rsidRDefault="006925E3">
      <w:pPr>
        <w:pStyle w:val="Textoindependiente"/>
        <w:spacing w:before="7"/>
        <w:rPr>
          <w:sz w:val="15"/>
        </w:rPr>
      </w:pPr>
    </w:p>
    <w:p w:rsidR="006925E3" w:rsidRDefault="00AB6811">
      <w:pPr>
        <w:tabs>
          <w:tab w:val="left" w:pos="2380"/>
          <w:tab w:val="left" w:pos="3820"/>
          <w:tab w:val="left" w:pos="5148"/>
          <w:tab w:val="left" w:pos="6540"/>
          <w:tab w:val="left" w:pos="7963"/>
        </w:tabs>
        <w:ind w:left="957"/>
        <w:rPr>
          <w:sz w:val="20"/>
        </w:rPr>
      </w:pPr>
      <w:r>
        <w:rPr>
          <w:noProof/>
          <w:sz w:val="20"/>
          <w:lang w:val="es-PE" w:eastAsia="es-PE" w:bidi="ar-SA"/>
        </w:rPr>
        <mc:AlternateContent>
          <mc:Choice Requires="wpg">
            <w:drawing>
              <wp:inline distT="0" distB="0" distL="0" distR="0">
                <wp:extent cx="668020" cy="626745"/>
                <wp:effectExtent l="4445" t="0" r="3810" b="0"/>
                <wp:docPr id="2587" name="Group 23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8020" cy="626745"/>
                          <a:chOff x="0" y="0"/>
                          <a:chExt cx="1052" cy="987"/>
                        </a:xfrm>
                      </wpg:grpSpPr>
                      <pic:pic xmlns:pic="http://schemas.openxmlformats.org/drawingml/2006/picture">
                        <pic:nvPicPr>
                          <pic:cNvPr id="2588" name="Picture 2320"/>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33" cy="5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589" name="Picture 2319"/>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518" y="0"/>
                            <a:ext cx="533" cy="5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590" name="Picture 2318"/>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487"/>
                            <a:ext cx="533" cy="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591" name="Picture 2317"/>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518" y="487"/>
                            <a:ext cx="533" cy="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592" name="Picture 2316"/>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192" y="640"/>
                            <a:ext cx="118" cy="1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593" name="Picture 2315"/>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684" y="160"/>
                            <a:ext cx="159" cy="1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inline>
            </w:drawing>
          </mc:Choice>
          <mc:Fallback>
            <w:pict>
              <v:group w14:anchorId="68699E78" id="Group 2314" o:spid="_x0000_s1026" style="width:52.6pt;height:49.35pt;mso-position-horizontal-relative:char;mso-position-vertical-relative:line" coordsize="1052,9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">
                <v:shape id="Picture 2320" o:spid="_x0000_s1027" type="#_x0000_t75" style="position:absolute;width:533;height:5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9jElrBAAAA3QAAAA8AAABkcnMvZG93bnJldi54bWxET8uKwjAU3Q/4D+EK7sbUgiLVKFIURFAZ&#10;X7i8NNe22NyUJmr9e7MQZnk47+m8NZV4UuNKywoG/QgEcWZ1ybmC03H1OwbhPLLGyjIpeJOD+azz&#10;M8VE2xf/0fPgcxFC2CWooPC+TqR0WUEGXd/WxIG72cagD7DJpW7wFcJNJeMoGkmDJYeGAmtKC8ru&#10;h4dRkNJmFzudPm775eaaHVfr7eV8VarXbRcTEJ5a/y/+utdaQTwch7nhTXgCcvY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O9jElrBAAAA3QAAAA8AAAAAAAAAAAAAAAAAnwIA&#10;AGRycy9kb3ducmV2LnhtbFBLBQYAAAAABAAEAPcAAACNAwAAAAA=&#10;">
                  <v:imagedata r:id="rId161" o:title=""/>
                </v:shape>
                <v:shape id="Picture 2319" o:spid="_x0000_s1028" type="#_x0000_t75" style="position:absolute;left:518;width:533;height:5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Avt8HHAAAA3QAAAA8AAABkcnMvZG93bnJldi54bWxEj81qwzAQhO+FvIPYQG+1HENK4kYxwcQQ&#10;Am3JT4uPi7WxTa2VsZTEffuqUOhxmJlvmFU2mk7caHCtZQWzKAZBXFndcq3gfCqeFiCcR9bYWSYF&#10;3+QgW08eVphqe+cD3Y6+FgHCLkUFjfd9KqWrGjLoItsTB+9iB4M+yKGWesB7gJtOJnH8LA22HBYa&#10;7ClvqPo6Xo2CnPZvidP59fK+3ZfVqdi9fn6USj1Ox80LCE+j/w//tXdaQTJfLOH3TXgCcv0D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IAvt8HHAAAA3QAAAA8AAAAAAAAAAAAA&#10;AAAAnwIAAGRycy9kb3ducmV2LnhtbFBLBQYAAAAABAAEAPcAAACTAwAAAAA=&#10;">
                  <v:imagedata r:id="rId161" o:title=""/>
                </v:shape>
                <v:shape id="Picture 2318" o:spid="_x0000_s1029" type="#_x0000_t75" style="position:absolute;top:487;width:533;height:5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4AmdfDAAAA3QAAAA8AAABkcnMvZG93bnJldi54bWxET81qwkAQvhf6DssUeil1o9hSo6tIS9He&#10;GuMDDNkxCWZnQ3aapD69exA8fnz/q83oGtVTF2rPBqaTBBRx4W3NpYFj/v36ASoIssXGMxn4pwCb&#10;9ePDClPrB86oP0ipYgiHFA1UIm2qdSgqchgmviWO3Ml3DiXCrtS2wyGGu0bPkuRdO6w5NlTY0mdF&#10;xfnw5wy87Af5+rn8DtgvttnuNM3Pc8mNeX4at0tQQqPcxTf33hqYvS3i/vgmPgG9vg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bgCZ18MAAADdAAAADwAAAAAAAAAAAAAAAACf&#10;AgAAZHJzL2Rvd25yZXYueG1sUEsFBgAAAAAEAAQA9wAAAI8DAAAAAA==&#10;">
                  <v:imagedata r:id="rId162" o:title=""/>
                </v:shape>
                <v:shape id="Picture 2317" o:spid="_x0000_s1030" type="#_x0000_t75" style="position:absolute;left:518;top:487;width:533;height:5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FMPEzGAAAA3QAAAA8AAABkcnMvZG93bnJldi54bWxEj1FrwkAQhN8L/Q/HCn0p9RJpRaOnSEup&#10;fVPTH7Dk1iSY2wu5bRL99b1CoY/DzHzDrLeja1RPXag9G0inCSjiwtuaSwNf+fvTAlQQZIuNZzJw&#10;pQDbzf3dGjPrBz5Sf5JSRQiHDA1UIm2mdSgqchimviWO3tl3DiXKrtS2wyHCXaNnSTLXDmuOCxW2&#10;9FpRcTl9OwOP+0HePm+HAfvl7vhxTvPLs+TGPEzG3QqU0Cj/4b/23hqYvSxT+H0Tn4De/A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AUw8TMYAAADdAAAADwAAAAAAAAAAAAAA&#10;AACfAgAAZHJzL2Rvd25yZXYueG1sUEsFBgAAAAAEAAQA9wAAAJIDAAAAAA==&#10;">
                  <v:imagedata r:id="rId162" o:title=""/>
                </v:shape>
                <v:shape id="Picture 2316" o:spid="_x0000_s1031" type="#_x0000_t75" style="position:absolute;left:192;top:640;width:118;height:10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k+8djFAAAA3QAAAA8AAABkcnMvZG93bnJldi54bWxEj0FrwkAUhO9C/8PyCr2Ibgw0tDEbKYVY&#10;b0XrpbdH9pnEZt+mu6vGf98tCB6HmfmGKVaj6cWZnO8sK1jMExDEtdUdNwr2X9XsBYQPyBp7y6Tg&#10;Sh5W5cOkwFzbC2/pvAuNiBD2OSpoQxhyKX3dkkE/twNx9A7WGQxRukZqh5cIN71MkySTBjuOCy0O&#10;9N5S/bM7GQVaTs0Hs/v81tk+q44Lva5+g1JPj+PbEkSgMdzDt/ZGK0ifX1P4fxOfgCz/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JPvHYxQAAAN0AAAAPAAAAAAAAAAAAAAAA&#10;AJ8CAABkcnMvZG93bnJldi54bWxQSwUGAAAAAAQABAD3AAAAkQMAAAAA&#10;">
                  <v:imagedata r:id="rId163" o:title=""/>
                </v:shape>
                <v:shape id="Picture 2315" o:spid="_x0000_s1032" type="#_x0000_t75" style="position:absolute;left:684;top:160;width:159;height:1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TbmHfHAAAA3QAAAA8AAABkcnMvZG93bnJldi54bWxEj0FLw0AUhO+C/2F5gje7MaLYtNsiQsF6&#10;EGwj2tsj+8wGs2+T3W0a++u7BcHjMDPfMPPlaFsxkA+NYwW3kwwEceV0w7WCcru6eQQRIrLG1jEp&#10;+KUAy8XlxRwL7Q78TsMm1iJBOBSowMTYFVKGypDFMHEdcfK+nbcYk/S11B4PCW5bmWfZg7TYcFow&#10;2NGzoepns7cK+tXr0Zefee/0x5eZjm+73g1rpa6vxqcZiEhj/A//tV+0gvx+egfnN+kJyMUJ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BTbmHfHAAAA3QAAAA8AAAAAAAAAAAAA&#10;AAAAnwIAAGRycy9kb3ducmV2LnhtbFBLBQYAAAAABAAEAPcAAACTAwAAAAA=&#10;">
                  <v:imagedata r:id="rId164" o:title=""/>
                </v:shape>
                <w10:anchorlock/>
              </v:group>
            </w:pict>
          </mc:Fallback>
        </mc:AlternateContent>
      </w:r>
      <w:r w:rsidR="00B1318A">
        <w:rPr>
          <w:sz w:val="20"/>
        </w:rPr>
        <w:tab/>
      </w:r>
      <w:r>
        <w:rPr>
          <w:noProof/>
          <w:sz w:val="20"/>
          <w:lang w:val="es-PE" w:eastAsia="es-PE" w:bidi="ar-SA"/>
        </w:rPr>
        <mc:AlternateContent>
          <mc:Choice Requires="wpg">
            <w:drawing>
              <wp:inline distT="0" distB="0" distL="0" distR="0">
                <wp:extent cx="668020" cy="626745"/>
                <wp:effectExtent l="3175" t="0" r="5080" b="0"/>
                <wp:docPr id="2580" name="Group 23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8020" cy="626745"/>
                          <a:chOff x="0" y="0"/>
                          <a:chExt cx="1052" cy="987"/>
                        </a:xfrm>
                      </wpg:grpSpPr>
                      <pic:pic xmlns:pic="http://schemas.openxmlformats.org/drawingml/2006/picture">
                        <pic:nvPicPr>
                          <pic:cNvPr id="2581" name="Picture 2313"/>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33" cy="5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582" name="Picture 2312"/>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518" y="0"/>
                            <a:ext cx="533" cy="5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583" name="Picture 2311"/>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487"/>
                            <a:ext cx="533" cy="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584" name="Picture 2310"/>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518" y="487"/>
                            <a:ext cx="533" cy="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585" name="Picture 2309"/>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199" y="160"/>
                            <a:ext cx="118" cy="1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586" name="Picture 2308"/>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681" y="640"/>
                            <a:ext cx="156" cy="1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inline>
            </w:drawing>
          </mc:Choice>
          <mc:Fallback>
            <w:pict>
              <v:group w14:anchorId="263F745F" id="Group 2307" o:spid="_x0000_s1026" style="width:52.6pt;height:49.35pt;mso-position-horizontal-relative:char;mso-position-vertical-relative:line" coordsize="1052,9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">
                <v:shape id="Picture 2313" o:spid="_x0000_s1027" type="#_x0000_t75" style="position:absolute;width:533;height:5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5Zu8fGAAAA3QAAAA8AAABkcnMvZG93bnJldi54bWxEj0FrwkAUhO8F/8PyhN6ajQGLRFcpwUAQ&#10;2lKj4vGRfSah2bchu2r677uFgsdhZr5hVpvRdOJGg2stK5hFMQjiyuqWawWHMn9ZgHAeWWNnmRT8&#10;kIPNevK0wlTbO3/Rbe9rESDsUlTQeN+nUrqqIYMusj1x8C52MOiDHGqpB7wHuOlkEsev0mDLYaHB&#10;nrKGqu/91SjIaPeROJ1dL5/b3bkq8+L9dDwr9Twd35YgPI3+Ef5vF1pBMl/M4O9NeAJy/Qs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flm7x8YAAADdAAAADwAAAAAAAAAAAAAA&#10;AACfAgAAZHJzL2Rvd25yZXYueG1sUEsFBgAAAAAEAAQA9wAAAJIDAAAAAA==&#10;">
                  <v:imagedata r:id="rId161" o:title=""/>
                </v:shape>
                <v:shape id="Picture 2312" o:spid="_x0000_s1028" type="#_x0000_t75" style="position:absolute;left:518;width:533;height:5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6LJbDGAAAA3QAAAA8AAABkcnMvZG93bnJldi54bWxEj0FrwkAUhO+F/oflFXqrGwOWEF1FgoIE&#10;aqlW8fjIPpNg9m3Irkn8991CocdhZr5hFqvRNKKnztWWFUwnEQjiwuqaSwXfx+1bAsJ5ZI2NZVLw&#10;IAer5fPTAlNtB/6i/uBLESDsUlRQed+mUrqiIoNuYlvi4F1tZ9AH2ZVSdzgEuGlkHEXv0mDNYaHC&#10;lrKKitvhbhRklO9jp7P79XOTX4rjdvdxPl2Uen0Z13MQnkb/H/5r77SCeJbE8PsmPAG5/A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joslsMYAAADdAAAADwAAAAAAAAAAAAAA&#10;AACfAgAAZHJzL2Rvd25yZXYueG1sUEsFBgAAAAAEAAQA9wAAAJIDAAAAAA==&#10;">
                  <v:imagedata r:id="rId161" o:title=""/>
                </v:shape>
                <v:shape id="Picture 2311" o:spid="_x0000_s1029" type="#_x0000_t75" style="position:absolute;top:487;width:533;height:5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sLkX3GAAAA3QAAAA8AAABkcnMvZG93bnJldi54bWxEj1FrwkAQhN8L/Q/HFvpS6kVti009RVpE&#10;fVPTH7Dk1iSY2wu5bRL99V6h0MdhZr5h5svB1aqjNlSeDYxHCSji3NuKCwPf2fp5BioIssXaMxm4&#10;UIDl4v5ujqn1PR+oO0qhIoRDigZKkSbVOuQlOQwj3xBH7+RbhxJlW2jbYh/hrtaTJHnTDiuOCyU2&#10;9FlSfj7+OANP216+dtd9j9376rA5jbPzi2TGPD4Mqw9QQoP8h//aW2tg8jqbwu+b+AT04gY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GwuRfcYAAADdAAAADwAAAAAAAAAAAAAA&#10;AACfAgAAZHJzL2Rvd25yZXYueG1sUEsFBgAAAAAEAAQA9wAAAJIDAAAAAA==&#10;">
                  <v:imagedata r:id="rId162" o:title=""/>
                </v:shape>
                <v:shape id="Picture 2310" o:spid="_x0000_s1030" type="#_x0000_t75" style="position:absolute;left:518;top:487;width:533;height:5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TiCQnGAAAA3QAAAA8AAABkcnMvZG93bnJldi54bWxEj1FrwkAQhN8L/odjhb6UelFs0egp0lKq&#10;b9X0Byy5NQnm9kJum6T99Z4g9HGYmW+Y9XZwteqoDZVnA9NJAoo497biwsB39vG8ABUE2WLtmQz8&#10;UoDtZvSwxtT6no/UnaRQEcIhRQOlSJNqHfKSHIaJb4ijd/atQ4myLbRtsY9wV+tZkrxqhxXHhRIb&#10;eispv5x+nIGnfS/vh7+vHrvl7vh5nmaXuWTGPI6H3QqU0CD/4Xt7bw3MXhZzuL2JT0Bvrg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lOIJCcYAAADdAAAADwAAAAAAAAAAAAAA&#10;AACfAgAAZHJzL2Rvd25yZXYueG1sUEsFBgAAAAAEAAQA9wAAAJIDAAAAAA==&#10;">
                  <v:imagedata r:id="rId162" o:title=""/>
                </v:shape>
                <v:shape id="Picture 2309" o:spid="_x0000_s1031" type="#_x0000_t75" style="position:absolute;left:199;top:160;width:118;height:10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OBNdvEAAAA3QAAAA8AAABkcnMvZG93bnJldi54bWxEj0+LwjAUxO/CfofwBC+iqYLiVqOswoJX&#10;q7h4ezSvf7R5KU22rd/eLCx4HGbmN8xm15tKtNS40rKC2TQCQZxaXXKu4HL+nqxAOI+ssbJMCp7k&#10;YLf9GGww1rbjE7WJz0WAsItRQeF9HUvp0oIMuqmtiYOX2cagD7LJpW6wC3BTyXkULaXBksNCgTUd&#10;Ckofya9RcHuMnz+fLtrvr8uOb8m95YwzpUbD/msNwlPv3+H/9lErmC9WC/h7E56A3L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OBNdvEAAAA3QAAAA8AAAAAAAAAAAAAAAAA&#10;nwIAAGRycy9kb3ducmV2LnhtbFBLBQYAAAAABAAEAPcAAACQAwAAAAA=&#10;">
                  <v:imagedata r:id="rId167" o:title=""/>
                </v:shape>
                <v:shape id="Picture 2308" o:spid="_x0000_s1032" type="#_x0000_t75" style="position:absolute;left:681;top:640;width:156;height:1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aXVj7GAAAA3QAAAA8AAABkcnMvZG93bnJldi54bWxEj0FrwkAUhO8F/8PyBG91o2CQ1FVUKKm9&#10;GRXb22v2mUSzb0N2q+m/dwuCx2FmvmFmi87U4kqtqywrGA0jEMS51RUXCva799cpCOeRNdaWScEf&#10;OVjMey8zTLS98ZaumS9EgLBLUEHpfZNI6fKSDLqhbYiDd7KtQR9kW0jd4i3ATS3HURRLgxWHhRIb&#10;WpeUX7JfoyC19eZrvfo8x90hS+Pi57j53qVKDfrd8g2Ep84/w4/2h1Ywnkxj+H8TnoCc3w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ZpdWPsYAAADdAAAADwAAAAAAAAAAAAAA&#10;AACfAgAAZHJzL2Rvd25yZXYueG1sUEsFBgAAAAAEAAQA9wAAAJIDAAAAAA==&#10;">
                  <v:imagedata r:id="rId168" o:title=""/>
                </v:shape>
                <w10:anchorlock/>
              </v:group>
            </w:pict>
          </mc:Fallback>
        </mc:AlternateContent>
      </w:r>
      <w:r w:rsidR="00B1318A">
        <w:rPr>
          <w:sz w:val="20"/>
        </w:rPr>
        <w:tab/>
      </w:r>
      <w:r>
        <w:rPr>
          <w:noProof/>
          <w:sz w:val="20"/>
          <w:lang w:val="es-PE" w:eastAsia="es-PE" w:bidi="ar-SA"/>
        </w:rPr>
        <mc:AlternateContent>
          <mc:Choice Requires="wpg">
            <w:drawing>
              <wp:inline distT="0" distB="0" distL="0" distR="0">
                <wp:extent cx="668020" cy="626745"/>
                <wp:effectExtent l="3175" t="0" r="5080" b="0"/>
                <wp:docPr id="2573" name="Group 23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8020" cy="626745"/>
                          <a:chOff x="0" y="0"/>
                          <a:chExt cx="1052" cy="987"/>
                        </a:xfrm>
                      </wpg:grpSpPr>
                      <pic:pic xmlns:pic="http://schemas.openxmlformats.org/drawingml/2006/picture">
                        <pic:nvPicPr>
                          <pic:cNvPr id="2574" name="Picture 2306"/>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33" cy="5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575" name="Picture 2305"/>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518" y="0"/>
                            <a:ext cx="533" cy="5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576" name="Picture 2304"/>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487"/>
                            <a:ext cx="533" cy="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577" name="Picture 2303"/>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518" y="487"/>
                            <a:ext cx="533" cy="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578" name="Picture 2302"/>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662" y="252"/>
                            <a:ext cx="118" cy="1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579" name="Picture 230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160" y="160"/>
                            <a:ext cx="159" cy="1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inline>
            </w:drawing>
          </mc:Choice>
          <mc:Fallback>
            <w:pict>
              <v:group w14:anchorId="1C041CF8" id="Group 2300" o:spid="_x0000_s1026" style="width:52.6pt;height:49.35pt;mso-position-horizontal-relative:char;mso-position-vertical-relative:line" coordsize="1052,9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">
                <v:shape id="Picture 2306" o:spid="_x0000_s1027" type="#_x0000_t75" style="position:absolute;width:533;height:5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v7aHjHAAAA3QAAAA8AAABkcnMvZG93bnJldi54bWxEj91qwkAUhO+FvsNyCt7ppkHbkmaVEhRE&#10;sNLYFi8P2ZMfmj0bsqvGt+8WBC+HmfmGSZeDacWZetdYVvA0jUAQF1Y3XCn4OqwnryCcR9bYWiYF&#10;V3KwXDyMUky0vfAnnXNfiQBhl6CC2vsukdIVNRl0U9sRB6+0vUEfZF9J3eMlwE0r4yh6lgYbDgs1&#10;dpTVVPzmJ6Mgo+1H7HR2Kver7bE4rDe7n++jUuPH4f0NhKfB38O39kYriOcvM/h/E56AXPwB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Fv7aHjHAAAA3QAAAA8AAAAAAAAAAAAA&#10;AAAAnwIAAGRycy9kb3ducmV2LnhtbFBLBQYAAAAABAAEAPcAAACTAwAAAAA=&#10;">
                  <v:imagedata r:id="rId161" o:title=""/>
                </v:shape>
                <v:shape id="Picture 2305" o:spid="_x0000_s1028" type="#_x0000_t75" style="position:absolute;left:518;width:533;height:5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S3zePHAAAA3QAAAA8AAABkcnMvZG93bnJldi54bWxEj81qwzAQhO+FvIPYQG6NHIPb4EYJwSQQ&#10;DG3JT0uOi7WxTa2VsWTHffuqUOhxmJlvmNVmNI0YqHO1ZQWLeQSCuLC65lLB5bx/XIJwHlljY5kU&#10;fJODzXrysMJU2zsfaTj5UgQIuxQVVN63qZSuqMigm9uWOHg32xn0QXal1B3eA9w0Mo6iJ2mw5rBQ&#10;YUtZRcXXqTcKMsrfYqez/va+y6/FeX94/fy4KjWbjtsXEJ5G/x/+ax+0gjh5TuD3TXgCcv0D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DS3zePHAAAA3QAAAA8AAAAAAAAAAAAA&#10;AAAAnwIAAGRycy9kb3ducmV2LnhtbFBLBQYAAAAABAAEAPcAAACTAwAAAAA=&#10;">
                  <v:imagedata r:id="rId161" o:title=""/>
                </v:shape>
                <v:shape id="Picture 2304" o:spid="_x0000_s1029" type="#_x0000_t75" style="position:absolute;top:487;width:533;height:5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6pQsLGAAAA3QAAAA8AAABkcnMvZG93bnJldi54bWxEj1FrwkAQhN8L/Q/HFvpS6kWxtk09RVpE&#10;fVPTH7Dk1iSY2wu5bRL99V6h0MdhZr5h5svB1aqjNlSeDYxHCSji3NuKCwPf2fr5DVQQZIu1ZzJw&#10;oQDLxf3dHFPrez5Qd5RCRQiHFA2UIk2qdchLchhGviGO3sm3DiXKttC2xT7CXa0nSTLTDiuOCyU2&#10;9FlSfj7+OANP216+dtd9j9376rA5jbPzVDJjHh+G1QcooUH+w3/trTUweXmdwe+b+AT04gY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PqlCwsYAAADdAAAADwAAAAAAAAAAAAAA&#10;AACfAgAAZHJzL2Rvd25yZXYueG1sUEsFBgAAAAAEAAQA9wAAAJIDAAAAAA==&#10;">
                  <v:imagedata r:id="rId162" o:title=""/>
                </v:shape>
                <v:shape id="Picture 2303" o:spid="_x0000_s1030" type="#_x0000_t75" style="position:absolute;left:518;top:487;width:533;height:5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Hl51nGAAAA3QAAAA8AAABkcnMvZG93bnJldi54bWxEj1FrwkAQhN8L/Q/HFvpS6kWxtU09RVpE&#10;fVPTH7Dk1iSY2wu5bRL99V6h0MdhZr5h5svB1aqjNlSeDYxHCSji3NuKCwPf2fr5DVQQZIu1ZzJw&#10;oQDLxf3dHFPrez5Qd5RCRQiHFA2UIk2qdchLchhGviGO3sm3DiXKttC2xT7CXa0nSfKqHVYcF0ps&#10;6LOk/Hz8cQaetr187a77Hrv31WFzGmfnqWTGPD4Mqw9QQoP8h//aW2tg8jKbwe+b+AT04gY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UeXnWcYAAADdAAAADwAAAAAAAAAAAAAA&#10;AACfAgAAZHJzL2Rvd25yZXYueG1sUEsFBgAAAAAEAAQA9wAAAJIDAAAAAA==&#10;">
                  <v:imagedata r:id="rId162" o:title=""/>
                </v:shape>
                <v:shape id="Picture 2302" o:spid="_x0000_s1031" type="#_x0000_t75" style="position:absolute;left:662;top:252;width:118;height:10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hV6mLBAAAA3QAAAA8AAABkcnMvZG93bnJldi54bWxET8uKwjAU3QvzD+EOuBFNRxhHq1FGQZit&#10;VUbcXZrbhzY3pYlt/XuzEFweznu16U0lWmpcaVnB1yQCQZxaXXKu4HTcj+cgnEfWWFkmBQ9ysFl/&#10;DFYYa9vxgdrE5yKEsItRQeF9HUvp0oIMuomtiQOX2cagD7DJpW6wC+GmktMomkmDJYeGAmvaFZTe&#10;krtRcLmNHueFi7bb/1nHl+TacsaZUsPP/ncJwlPv3+KX+08rmH7/hLnhTXgCcv0E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KhV6mLBAAAA3QAAAA8AAAAAAAAAAAAAAAAAnwIA&#10;AGRycy9kb3ducmV2LnhtbFBLBQYAAAAABAAEAPcAAACNAwAAAAA=&#10;">
                  <v:imagedata r:id="rId167" o:title=""/>
                </v:shape>
                <v:shape id="Picture 2301" o:spid="_x0000_s1032" type="#_x0000_t75" style="position:absolute;left:160;top:160;width:159;height:1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U/SWfIAAAA3QAAAA8AAABkcnMvZG93bnJldi54bWxEj09Lw0AUxO+C32F5gje7MeCfpt0WEQrW&#10;g2Ab0d4e2Wc2mH2b7G7T2E/fLQgeh5n5DTNfjrYVA/nQOFZwO8lAEFdON1wrKLerm0cQISJrbB2T&#10;gl8KsFxcXsyx0O7A7zRsYi0ShEOBCkyMXSFlqAxZDBPXESfv23mLMUlfS+3xkOC2lXmW3UuLDacF&#10;gx09G6p+NnuroF+9Hn35mfdOf3yZ6fi2692wVur6anyagYg0xv/wX/tFK8jvHqZwfpOegFyc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DFP0lnyAAAAN0AAAAPAAAAAAAAAAAA&#10;AAAAAJ8CAABkcnMvZG93bnJldi54bWxQSwUGAAAAAAQABAD3AAAAlAMAAAAA&#10;">
                  <v:imagedata r:id="rId164" o:title=""/>
                </v:shape>
                <w10:anchorlock/>
              </v:group>
            </w:pict>
          </mc:Fallback>
        </mc:AlternateContent>
      </w:r>
      <w:r w:rsidR="00B1318A">
        <w:rPr>
          <w:sz w:val="20"/>
        </w:rPr>
        <w:tab/>
      </w:r>
      <w:r>
        <w:rPr>
          <w:noProof/>
          <w:sz w:val="20"/>
          <w:lang w:val="es-PE" w:eastAsia="es-PE" w:bidi="ar-SA"/>
        </w:rPr>
        <mc:AlternateContent>
          <mc:Choice Requires="wpg">
            <w:drawing>
              <wp:inline distT="0" distB="0" distL="0" distR="0">
                <wp:extent cx="668020" cy="626745"/>
                <wp:effectExtent l="0" t="0" r="0" b="0"/>
                <wp:docPr id="2566" name="Group 22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8020" cy="626745"/>
                          <a:chOff x="0" y="0"/>
                          <a:chExt cx="1052" cy="987"/>
                        </a:xfrm>
                      </wpg:grpSpPr>
                      <pic:pic xmlns:pic="http://schemas.openxmlformats.org/drawingml/2006/picture">
                        <pic:nvPicPr>
                          <pic:cNvPr id="2567" name="Picture 2299"/>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33" cy="5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568" name="Picture 2298"/>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518" y="0"/>
                            <a:ext cx="533" cy="5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569" name="Picture 2297"/>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487"/>
                            <a:ext cx="533" cy="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570" name="Picture 2296"/>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518" y="487"/>
                            <a:ext cx="533" cy="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571" name="Picture 2295"/>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688" y="640"/>
                            <a:ext cx="118" cy="1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572" name="Picture 2294"/>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172" y="640"/>
                            <a:ext cx="156" cy="1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inline>
            </w:drawing>
          </mc:Choice>
          <mc:Fallback>
            <w:pict>
              <v:group w14:anchorId="4D67DC2A" id="Group 2293" o:spid="_x0000_s1026" style="width:52.6pt;height:49.35pt;mso-position-horizontal-relative:char;mso-position-vertical-relative:line" coordsize="1052,9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">
                <v:shape id="Picture 2299" o:spid="_x0000_s1027" type="#_x0000_t75" style="position:absolute;width:533;height:5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7wYNLFAAAA3QAAAA8AAABkcnMvZG93bnJldi54bWxEj0GLwjAUhO+C/yE8YW+abkFdqlGWoiDC&#10;rqireHw0z7bYvJQmav33ZkHwOMzMN8x03ppK3KhxpWUFn4MIBHFmdcm5gr/9sv8FwnlkjZVlUvAg&#10;B/NZtzPFRNs7b+m287kIEHYJKii8rxMpXVaQQTewNXHwzrYx6INscqkbvAe4qWQcRSNpsOSwUGBN&#10;aUHZZXc1ClJa/8ZOp9fzZrE+Zfvl6ud4OCn10Wu/JyA8tf4dfrVXWkE8HI3h/014AnL2B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u8GDSxQAAAN0AAAAPAAAAAAAAAAAAAAAA&#10;AJ8CAABkcnMvZG93bnJldi54bWxQSwUGAAAAAAQABAD3AAAAkQMAAAAA&#10;">
                  <v:imagedata r:id="rId161" o:title=""/>
                </v:shape>
                <v:shape id="Picture 2298" o:spid="_x0000_s1028" type="#_x0000_t75" style="position:absolute;left:518;width:533;height:5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9v9KDBAAAA3QAAAA8AAABkcnMvZG93bnJldi54bWxET8uKwjAU3Q/4D+EK7sbUgjJUo0hREEFl&#10;fOHy0lzbYnNTmqj1781CcHk478msNZV4UONKywoG/QgEcWZ1ybmC42H5+wfCeWSNlWVS8CIHs2nn&#10;Z4KJtk/+p8fe5yKEsEtQQeF9nUjpsoIMur6tiQN3tY1BH2CTS93gM4SbSsZRNJIGSw4NBdaUFpTd&#10;9nejIKX1NnY6vV93i/UlOyxXm/PpolSv287HIDy1/iv+uFdaQTwchbnhTXgCcvoG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F9v9KDBAAAA3QAAAA8AAAAAAAAAAAAAAAAAnwIA&#10;AGRycy9kb3ducmV2LnhtbFBLBQYAAAAABAAEAPcAAACNAwAAAAA=&#10;">
                  <v:imagedata r:id="rId161" o:title=""/>
                </v:shape>
                <v:shape id="Picture 2297" o:spid="_x0000_s1029" type="#_x0000_t75" style="position:absolute;top:487;width:533;height:5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rvQG3GAAAA3QAAAA8AAABkcnMvZG93bnJldi54bWxEj1FrwkAQhN8L/odjhb6UelGs1Ogp0lJq&#10;36rxByy5NQnm9kJum6T99Z4g9HGYmW+Y9XZwteqoDZVnA9NJAoo497biwsAp+3h+BRUE2WLtmQz8&#10;UoDtZvSwxtT6ng/UHaVQEcIhRQOlSJNqHfKSHIaJb4ijd/atQ4myLbRtsY9wV+tZkiy0w4rjQokN&#10;vZWUX44/zsDTvpf3r7/vHrvl7vB5nmaXuWTGPI6H3QqU0CD/4Xt7bw3MXhZLuL2JT0Bvrg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yu9AbcYAAADdAAAADwAAAAAAAAAAAAAA&#10;AACfAgAAZHJzL2Rvd25yZXYueG1sUEsFBgAAAAAEAAQA9wAAAJIDAAAAAA==&#10;">
                  <v:imagedata r:id="rId162" o:title=""/>
                </v:shape>
                <v:shape id="Picture 2296" o:spid="_x0000_s1030" type="#_x0000_t75" style="position:absolute;left:518;top:487;width:533;height:5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4Mfy3DAAAA3QAAAA8AAABkcnMvZG93bnJldi54bWxET81qwkAQvhd8h2WEXopulNaf6CrSUmpv&#10;1fgAQ3ZMgtnZkB2TtE/fPRR6/Pj+t/vB1aqjNlSeDcymCSji3NuKCwOX7H2yAhUE2WLtmQx8U4D9&#10;bvSwxdT6nk/UnaVQMYRDigZKkSbVOuQlOQxT3xBH7upbhxJhW2jbYh/DXa3nSbLQDiuODSU29FpS&#10;fjvfnYGnYy9vnz9fPXbrw+njOstuz5IZ8zgeDhtQQoP8i//cR2tg/rKM++Ob+AT07h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3gx/LcMAAADdAAAADwAAAAAAAAAAAAAAAACf&#10;AgAAZHJzL2Rvd25yZXYueG1sUEsFBgAAAAAEAAQA9wAAAI8DAAAAAA==&#10;">
                  <v:imagedata r:id="rId162" o:title=""/>
                </v:shape>
                <v:shape id="Picture 2295" o:spid="_x0000_s1031" type="#_x0000_t75" style="position:absolute;left:688;top:640;width:118;height:10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ngiVXEAAAA3QAAAA8AAABkcnMvZG93bnJldi54bWxEj0FrwkAUhO9C/8PyCr1I3UQwldRVihDr&#10;TbRevD2yr0na7Nu4u2r8964geBxm5htmtuhNK87kfGNZQTpKQBCXVjdcKdj/FO9TED4ga2wtk4Ir&#10;eVjMXwYzzLW98JbOu1CJCGGfo4I6hC6X0pc1GfQj2xFH79c6gyFKV0nt8BLhppXjJMmkwYbjQo0d&#10;LWsq/3cno0DLoflmdpuDzvZZ8ZfqVXEMSr299l+fIAL14Rl+tNdawXjykcL9TXwCcn4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ngiVXEAAAA3QAAAA8AAAAAAAAAAAAAAAAA&#10;nwIAAGRycy9kb3ducmV2LnhtbFBLBQYAAAAABAAEAPcAAACQAwAAAAA=&#10;">
                  <v:imagedata r:id="rId163" o:title=""/>
                </v:shape>
                <v:shape id="Picture 2294" o:spid="_x0000_s1032" type="#_x0000_t75" style="position:absolute;left:172;top:640;width:156;height:1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x5IBrHAAAA3QAAAA8AAABkcnMvZG93bnJldi54bWxEj0FrwkAUhO8F/8PyhN7qpoGmJXWVKkjU&#10;m7FFe3vNvibR7NuQXTX+e1co9DjMzDfMeNqbRpypc7VlBc+jCARxYXXNpYLP7eLpDYTzyBoby6Tg&#10;Sg6mk8HDGFNtL7yhc+5LESDsUlRQed+mUrqiIoNuZFvi4P3azqAPsiul7vAS4KaRcRQl0mDNYaHC&#10;luYVFcf8ZBRktlnt57P1Iem/8iwpf3ar722m1OOw/3gH4an3/+G/9lIriF9eY7i/CU9ATm4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Cx5IBrHAAAA3QAAAA8AAAAAAAAAAAAA&#10;AAAAnwIAAGRycy9kb3ducmV2LnhtbFBLBQYAAAAABAAEAPcAAACTAwAAAAA=&#10;">
                  <v:imagedata r:id="rId168" o:title=""/>
                </v:shape>
                <w10:anchorlock/>
              </v:group>
            </w:pict>
          </mc:Fallback>
        </mc:AlternateContent>
      </w:r>
      <w:r w:rsidR="00B1318A">
        <w:rPr>
          <w:sz w:val="20"/>
        </w:rPr>
        <w:tab/>
      </w:r>
      <w:r>
        <w:rPr>
          <w:noProof/>
          <w:sz w:val="20"/>
          <w:lang w:val="es-PE" w:eastAsia="es-PE" w:bidi="ar-SA"/>
        </w:rPr>
        <mc:AlternateContent>
          <mc:Choice Requires="wpg">
            <w:drawing>
              <wp:inline distT="0" distB="0" distL="0" distR="0">
                <wp:extent cx="668020" cy="626745"/>
                <wp:effectExtent l="6350" t="0" r="1905" b="0"/>
                <wp:docPr id="2559" name="Group 22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8020" cy="626745"/>
                          <a:chOff x="0" y="0"/>
                          <a:chExt cx="1052" cy="987"/>
                        </a:xfrm>
                      </wpg:grpSpPr>
                      <pic:pic xmlns:pic="http://schemas.openxmlformats.org/drawingml/2006/picture">
                        <pic:nvPicPr>
                          <pic:cNvPr id="2560" name="Picture 2292"/>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33" cy="5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561" name="Picture 2291"/>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518" y="0"/>
                            <a:ext cx="533" cy="5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562" name="Picture 2290"/>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487"/>
                            <a:ext cx="533" cy="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563" name="Picture 2289"/>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518" y="487"/>
                            <a:ext cx="533" cy="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564" name="Picture 2288"/>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103" y="640"/>
                            <a:ext cx="118" cy="1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565" name="Picture 2287"/>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309" y="732"/>
                            <a:ext cx="156" cy="1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inline>
            </w:drawing>
          </mc:Choice>
          <mc:Fallback>
            <w:pict>
              <v:group w14:anchorId="55C34443" id="Group 2286" o:spid="_x0000_s1026" style="width:52.6pt;height:49.35pt;mso-position-horizontal-relative:char;mso-position-vertical-relative:line" coordsize="1052,9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">
                <v:shape id="Picture 2292" o:spid="_x0000_s1027" type="#_x0000_t75" style="position:absolute;width:533;height:5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EZ+KbBAAAA3QAAAA8AAABkcnMvZG93bnJldi54bWxET8uKwjAU3Q/4D+EK7sbUgjJUo0hREEFl&#10;fOHy0lzbYnNTmqj1781CcHk478msNZV4UONKywoG/QgEcWZ1ybmC42H5+wfCeWSNlWVS8CIHs2nn&#10;Z4KJtk/+p8fe5yKEsEtQQeF9nUjpsoIMur6tiQN3tY1BH2CTS93gM4SbSsZRNJIGSw4NBdaUFpTd&#10;9nejIKX1NnY6vV93i/UlOyxXm/PpolSv287HIDy1/iv+uFdaQTwchf3hTXgCcvoG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KEZ+KbBAAAA3QAAAA8AAAAAAAAAAAAAAAAAnwIA&#10;AGRycy9kb3ducmV2LnhtbFBLBQYAAAAABAAEAPcAAACNAwAAAAA=&#10;">
                  <v:imagedata r:id="rId161" o:title=""/>
                </v:shape>
                <v:shape id="Picture 2291" o:spid="_x0000_s1028" type="#_x0000_t75" style="position:absolute;left:518;width:533;height:5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5VXT3EAAAA3QAAAA8AAABkcnMvZG93bnJldi54bWxEj92KwjAUhO8XfIdwBO/W1IIi1ShLURDB&#10;FX/x8tAc27LNSWmidt/eCIKXw8x8w0znranEnRpXWlYw6EcgiDOrS84VHA/L7zEI55E1VpZJwT85&#10;mM86X1NMtH3wju57n4sAYZeggsL7OpHSZQUZdH1bEwfvahuDPsgml7rBR4CbSsZRNJIGSw4LBdaU&#10;FpT97W9GQUrr39jp9HbdLtaX7LBcbc6ni1K9bvszAeGp9Z/wu73SCuLhaACvN+EJyNkT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5VXT3EAAAA3QAAAA8AAAAAAAAAAAAAAAAA&#10;nwIAAGRycy9kb3ducmV2LnhtbFBLBQYAAAAABAAEAPcAAACQAwAAAAA=&#10;">
                  <v:imagedata r:id="rId161" o:title=""/>
                </v:shape>
                <v:shape id="Picture 2290" o:spid="_x0000_s1029" type="#_x0000_t75" style="position:absolute;top:487;width:533;height:5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RL0hzGAAAA3QAAAA8AAABkcnMvZG93bnJldi54bWxEj1FrwkAQhN8L/Q/HFvpS6sXQikZPEUup&#10;fVPTH7Dk1iSY2wu5NUn763uFgo/DzHzDrDaja1RPXag9G5hOElDEhbc1lwa+8vfnOaggyBYbz2Tg&#10;mwJs1vd3K8ysH/hI/UlKFSEcMjRQibSZ1qGoyGGY+JY4emffOZQou1LbDocId41Ok2SmHdYcFyps&#10;aVdRcTldnYGn/SBvnz+HAfvF9vhxnuaXF8mNeXwYt0tQQqPcwv/tvTWQvs5S+HsTn4Be/wI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xEvSHMYAAADdAAAADwAAAAAAAAAAAAAA&#10;AACfAgAAZHJzL2Rvd25yZXYueG1sUEsFBgAAAAAEAAQA9wAAAJIDAAAAAA==&#10;">
                  <v:imagedata r:id="rId162" o:title=""/>
                </v:shape>
                <v:shape id="Picture 2289" o:spid="_x0000_s1030" type="#_x0000_t75" style="position:absolute;left:518;top:487;width:533;height:5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sHd4fGAAAA3QAAAA8AAABkcnMvZG93bnJldi54bWxEj1FrwkAQhN8L/Q/HFvpS6kVtpU09RVpE&#10;fVPTH7Dk1iSY2wu5bRL99V6h0MdhZr5h5svB1aqjNlSeDYxHCSji3NuKCwPf2fr5DVQQZIu1ZzJw&#10;oQDLxf3dHFPrez5Qd5RCRQiHFA2UIk2qdchLchhGviGO3sm3DiXKttC2xT7CXa0nSTLTDiuOCyU2&#10;9FlSfj7+OANP216+dtd9j9376rA5jbPzi2TGPD4Mqw9QQoP8h//aW2tg8jqbwu+b+AT04gY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qwd3h8YAAADdAAAADwAAAAAAAAAAAAAA&#10;AACfAgAAZHJzL2Rvd25yZXYueG1sUEsFBgAAAAAEAAQA9wAAAJIDAAAAAA==&#10;">
                  <v:imagedata r:id="rId162" o:title=""/>
                </v:shape>
                <v:shape id="Picture 2288" o:spid="_x0000_s1031" type="#_x0000_t75" style="position:absolute;left:103;top:640;width:118;height:10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zBdrrFAAAA3QAAAA8AAABkcnMvZG93bnJldi54bWxEj09rwkAUxO8Fv8PyBC9FN0obNLqKFoRe&#10;G0Xx9si+/NHs25DdJvHbdwuFHoeZ+Q2z2Q2mFh21rrKsYD6LQBBnVldcKDifjtMlCOeRNdaWScGT&#10;HOy2o5cNJtr2/EVd6gsRIOwSVFB63yRSuqwkg25mG+Lg5bY16INsC6lb7APc1HIRRbE0WHFYKLGh&#10;j5KyR/ptFNwer8/rykWHwyXu+ZbeO845V2oyHvZrEJ4G/x/+a39qBYv3+A1+34QnILc/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swXa6xQAAAN0AAAAPAAAAAAAAAAAAAAAA&#10;AJ8CAABkcnMvZG93bnJldi54bWxQSwUGAAAAAAQABAD3AAAAkQMAAAAA&#10;">
                  <v:imagedata r:id="rId167" o:title=""/>
                </v:shape>
                <v:shape id="Picture 2287" o:spid="_x0000_s1032" type="#_x0000_t75" style="position:absolute;left:309;top:732;width:156;height:1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1H7DvEAAAA3QAAAA8AAABkcnMvZG93bnJldi54bWxEj8FuwjAQRO9I/QdrK/UGToMCUcAgQAL1&#10;0EtDP2AVbxOLeJ3aBsLf15Uq9TianTc76+1oe3EjH4xjBa+zDARx47ThVsHn+TgtQYSIrLF3TAoe&#10;FGC7eZqssdLuzh90q2MrEoRDhQq6GIdKytB0ZDHM3ECcvC/nLcYkfSu1x3uC217mWbaQFg2nhg4H&#10;OnTUXOqrTW/ky/ps3r9LLKzbu3lpTv70UOrledytQEQa4//xX/pNK8iLRQG/axIC5OY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1H7DvEAAAA3QAAAA8AAAAAAAAAAAAAAAAA&#10;nwIAAGRycy9kb3ducmV2LnhtbFBLBQYAAAAABAAEAPcAAACQAwAAAAA=&#10;">
                  <v:imagedata r:id="rId170" o:title=""/>
                </v:shape>
                <w10:anchorlock/>
              </v:group>
            </w:pict>
          </mc:Fallback>
        </mc:AlternateContent>
      </w:r>
      <w:r w:rsidR="00B1318A">
        <w:rPr>
          <w:sz w:val="20"/>
        </w:rPr>
        <w:tab/>
      </w:r>
      <w:r>
        <w:rPr>
          <w:noProof/>
          <w:sz w:val="20"/>
          <w:lang w:val="es-PE" w:eastAsia="es-PE" w:bidi="ar-SA"/>
        </w:rPr>
        <mc:AlternateContent>
          <mc:Choice Requires="wpg">
            <w:drawing>
              <wp:inline distT="0" distB="0" distL="0" distR="0">
                <wp:extent cx="668020" cy="626745"/>
                <wp:effectExtent l="5080" t="0" r="3175" b="0"/>
                <wp:docPr id="2550" name="Group 22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8020" cy="626745"/>
                          <a:chOff x="0" y="0"/>
                          <a:chExt cx="1052" cy="987"/>
                        </a:xfrm>
                      </wpg:grpSpPr>
                      <pic:pic xmlns:pic="http://schemas.openxmlformats.org/drawingml/2006/picture">
                        <pic:nvPicPr>
                          <pic:cNvPr id="2551" name="Picture 2285"/>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33" cy="5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552" name="Picture 2284"/>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518" y="0"/>
                            <a:ext cx="533" cy="5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553" name="Picture 2283"/>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487"/>
                            <a:ext cx="533" cy="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554" name="Picture 2282"/>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518" y="487"/>
                            <a:ext cx="533" cy="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555" name="Freeform 2281"/>
                        <wps:cNvSpPr>
                          <a:spLocks/>
                        </wps:cNvSpPr>
                        <wps:spPr bwMode="auto">
                          <a:xfrm>
                            <a:off x="204" y="259"/>
                            <a:ext cx="104" cy="92"/>
                          </a:xfrm>
                          <a:custGeom>
                            <a:avLst/>
                            <a:gdLst>
                              <a:gd name="T0" fmla="+- 0 256 204"/>
                              <a:gd name="T1" fmla="*/ T0 w 104"/>
                              <a:gd name="T2" fmla="+- 0 259 259"/>
                              <a:gd name="T3" fmla="*/ 259 h 92"/>
                              <a:gd name="T4" fmla="+- 0 236 204"/>
                              <a:gd name="T5" fmla="*/ T4 w 104"/>
                              <a:gd name="T6" fmla="+- 0 263 259"/>
                              <a:gd name="T7" fmla="*/ 263 h 92"/>
                              <a:gd name="T8" fmla="+- 0 219 204"/>
                              <a:gd name="T9" fmla="*/ T8 w 104"/>
                              <a:gd name="T10" fmla="+- 0 273 259"/>
                              <a:gd name="T11" fmla="*/ 273 h 92"/>
                              <a:gd name="T12" fmla="+- 0 208 204"/>
                              <a:gd name="T13" fmla="*/ T12 w 104"/>
                              <a:gd name="T14" fmla="+- 0 287 259"/>
                              <a:gd name="T15" fmla="*/ 287 h 92"/>
                              <a:gd name="T16" fmla="+- 0 204 204"/>
                              <a:gd name="T17" fmla="*/ T16 w 104"/>
                              <a:gd name="T18" fmla="+- 0 305 259"/>
                              <a:gd name="T19" fmla="*/ 305 h 92"/>
                              <a:gd name="T20" fmla="+- 0 208 204"/>
                              <a:gd name="T21" fmla="*/ T20 w 104"/>
                              <a:gd name="T22" fmla="+- 0 323 259"/>
                              <a:gd name="T23" fmla="*/ 323 h 92"/>
                              <a:gd name="T24" fmla="+- 0 219 204"/>
                              <a:gd name="T25" fmla="*/ T24 w 104"/>
                              <a:gd name="T26" fmla="+- 0 337 259"/>
                              <a:gd name="T27" fmla="*/ 337 h 92"/>
                              <a:gd name="T28" fmla="+- 0 236 204"/>
                              <a:gd name="T29" fmla="*/ T28 w 104"/>
                              <a:gd name="T30" fmla="+- 0 347 259"/>
                              <a:gd name="T31" fmla="*/ 347 h 92"/>
                              <a:gd name="T32" fmla="+- 0 256 204"/>
                              <a:gd name="T33" fmla="*/ T32 w 104"/>
                              <a:gd name="T34" fmla="+- 0 350 259"/>
                              <a:gd name="T35" fmla="*/ 350 h 92"/>
                              <a:gd name="T36" fmla="+- 0 276 204"/>
                              <a:gd name="T37" fmla="*/ T36 w 104"/>
                              <a:gd name="T38" fmla="+- 0 347 259"/>
                              <a:gd name="T39" fmla="*/ 347 h 92"/>
                              <a:gd name="T40" fmla="+- 0 292 204"/>
                              <a:gd name="T41" fmla="*/ T40 w 104"/>
                              <a:gd name="T42" fmla="+- 0 337 259"/>
                              <a:gd name="T43" fmla="*/ 337 h 92"/>
                              <a:gd name="T44" fmla="+- 0 303 204"/>
                              <a:gd name="T45" fmla="*/ T44 w 104"/>
                              <a:gd name="T46" fmla="+- 0 323 259"/>
                              <a:gd name="T47" fmla="*/ 323 h 92"/>
                              <a:gd name="T48" fmla="+- 0 307 204"/>
                              <a:gd name="T49" fmla="*/ T48 w 104"/>
                              <a:gd name="T50" fmla="+- 0 305 259"/>
                              <a:gd name="T51" fmla="*/ 305 h 92"/>
                              <a:gd name="T52" fmla="+- 0 303 204"/>
                              <a:gd name="T53" fmla="*/ T52 w 104"/>
                              <a:gd name="T54" fmla="+- 0 287 259"/>
                              <a:gd name="T55" fmla="*/ 287 h 92"/>
                              <a:gd name="T56" fmla="+- 0 292 204"/>
                              <a:gd name="T57" fmla="*/ T56 w 104"/>
                              <a:gd name="T58" fmla="+- 0 273 259"/>
                              <a:gd name="T59" fmla="*/ 273 h 92"/>
                              <a:gd name="T60" fmla="+- 0 276 204"/>
                              <a:gd name="T61" fmla="*/ T60 w 104"/>
                              <a:gd name="T62" fmla="+- 0 263 259"/>
                              <a:gd name="T63" fmla="*/ 263 h 92"/>
                              <a:gd name="T64" fmla="+- 0 256 204"/>
                              <a:gd name="T65" fmla="*/ T64 w 104"/>
                              <a:gd name="T66" fmla="+- 0 259 259"/>
                              <a:gd name="T67" fmla="*/ 259 h 9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104" h="92">
                                <a:moveTo>
                                  <a:pt x="52" y="0"/>
                                </a:moveTo>
                                <a:lnTo>
                                  <a:pt x="32" y="4"/>
                                </a:lnTo>
                                <a:lnTo>
                                  <a:pt x="15" y="14"/>
                                </a:lnTo>
                                <a:lnTo>
                                  <a:pt x="4" y="28"/>
                                </a:lnTo>
                                <a:lnTo>
                                  <a:pt x="0" y="46"/>
                                </a:lnTo>
                                <a:lnTo>
                                  <a:pt x="4" y="64"/>
                                </a:lnTo>
                                <a:lnTo>
                                  <a:pt x="15" y="78"/>
                                </a:lnTo>
                                <a:lnTo>
                                  <a:pt x="32" y="88"/>
                                </a:lnTo>
                                <a:lnTo>
                                  <a:pt x="52" y="91"/>
                                </a:lnTo>
                                <a:lnTo>
                                  <a:pt x="72" y="88"/>
                                </a:lnTo>
                                <a:lnTo>
                                  <a:pt x="88" y="78"/>
                                </a:lnTo>
                                <a:lnTo>
                                  <a:pt x="99" y="64"/>
                                </a:lnTo>
                                <a:lnTo>
                                  <a:pt x="103" y="46"/>
                                </a:lnTo>
                                <a:lnTo>
                                  <a:pt x="99" y="28"/>
                                </a:lnTo>
                                <a:lnTo>
                                  <a:pt x="88" y="14"/>
                                </a:lnTo>
                                <a:lnTo>
                                  <a:pt x="72" y="4"/>
                                </a:lnTo>
                                <a:lnTo>
                                  <a:pt x="5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56" name="Freeform 2280"/>
                        <wps:cNvSpPr>
                          <a:spLocks/>
                        </wps:cNvSpPr>
                        <wps:spPr bwMode="auto">
                          <a:xfrm>
                            <a:off x="204" y="259"/>
                            <a:ext cx="104" cy="92"/>
                          </a:xfrm>
                          <a:custGeom>
                            <a:avLst/>
                            <a:gdLst>
                              <a:gd name="T0" fmla="+- 0 204 204"/>
                              <a:gd name="T1" fmla="*/ T0 w 104"/>
                              <a:gd name="T2" fmla="+- 0 305 259"/>
                              <a:gd name="T3" fmla="*/ 305 h 92"/>
                              <a:gd name="T4" fmla="+- 0 208 204"/>
                              <a:gd name="T5" fmla="*/ T4 w 104"/>
                              <a:gd name="T6" fmla="+- 0 287 259"/>
                              <a:gd name="T7" fmla="*/ 287 h 92"/>
                              <a:gd name="T8" fmla="+- 0 219 204"/>
                              <a:gd name="T9" fmla="*/ T8 w 104"/>
                              <a:gd name="T10" fmla="+- 0 273 259"/>
                              <a:gd name="T11" fmla="*/ 273 h 92"/>
                              <a:gd name="T12" fmla="+- 0 236 204"/>
                              <a:gd name="T13" fmla="*/ T12 w 104"/>
                              <a:gd name="T14" fmla="+- 0 263 259"/>
                              <a:gd name="T15" fmla="*/ 263 h 92"/>
                              <a:gd name="T16" fmla="+- 0 256 204"/>
                              <a:gd name="T17" fmla="*/ T16 w 104"/>
                              <a:gd name="T18" fmla="+- 0 259 259"/>
                              <a:gd name="T19" fmla="*/ 259 h 92"/>
                              <a:gd name="T20" fmla="+- 0 276 204"/>
                              <a:gd name="T21" fmla="*/ T20 w 104"/>
                              <a:gd name="T22" fmla="+- 0 263 259"/>
                              <a:gd name="T23" fmla="*/ 263 h 92"/>
                              <a:gd name="T24" fmla="+- 0 292 204"/>
                              <a:gd name="T25" fmla="*/ T24 w 104"/>
                              <a:gd name="T26" fmla="+- 0 273 259"/>
                              <a:gd name="T27" fmla="*/ 273 h 92"/>
                              <a:gd name="T28" fmla="+- 0 303 204"/>
                              <a:gd name="T29" fmla="*/ T28 w 104"/>
                              <a:gd name="T30" fmla="+- 0 287 259"/>
                              <a:gd name="T31" fmla="*/ 287 h 92"/>
                              <a:gd name="T32" fmla="+- 0 307 204"/>
                              <a:gd name="T33" fmla="*/ T32 w 104"/>
                              <a:gd name="T34" fmla="+- 0 305 259"/>
                              <a:gd name="T35" fmla="*/ 305 h 92"/>
                              <a:gd name="T36" fmla="+- 0 303 204"/>
                              <a:gd name="T37" fmla="*/ T36 w 104"/>
                              <a:gd name="T38" fmla="+- 0 323 259"/>
                              <a:gd name="T39" fmla="*/ 323 h 92"/>
                              <a:gd name="T40" fmla="+- 0 292 204"/>
                              <a:gd name="T41" fmla="*/ T40 w 104"/>
                              <a:gd name="T42" fmla="+- 0 337 259"/>
                              <a:gd name="T43" fmla="*/ 337 h 92"/>
                              <a:gd name="T44" fmla="+- 0 276 204"/>
                              <a:gd name="T45" fmla="*/ T44 w 104"/>
                              <a:gd name="T46" fmla="+- 0 347 259"/>
                              <a:gd name="T47" fmla="*/ 347 h 92"/>
                              <a:gd name="T48" fmla="+- 0 256 204"/>
                              <a:gd name="T49" fmla="*/ T48 w 104"/>
                              <a:gd name="T50" fmla="+- 0 350 259"/>
                              <a:gd name="T51" fmla="*/ 350 h 92"/>
                              <a:gd name="T52" fmla="+- 0 236 204"/>
                              <a:gd name="T53" fmla="*/ T52 w 104"/>
                              <a:gd name="T54" fmla="+- 0 347 259"/>
                              <a:gd name="T55" fmla="*/ 347 h 92"/>
                              <a:gd name="T56" fmla="+- 0 219 204"/>
                              <a:gd name="T57" fmla="*/ T56 w 104"/>
                              <a:gd name="T58" fmla="+- 0 337 259"/>
                              <a:gd name="T59" fmla="*/ 337 h 92"/>
                              <a:gd name="T60" fmla="+- 0 208 204"/>
                              <a:gd name="T61" fmla="*/ T60 w 104"/>
                              <a:gd name="T62" fmla="+- 0 323 259"/>
                              <a:gd name="T63" fmla="*/ 323 h 92"/>
                              <a:gd name="T64" fmla="+- 0 204 204"/>
                              <a:gd name="T65" fmla="*/ T64 w 104"/>
                              <a:gd name="T66" fmla="+- 0 305 259"/>
                              <a:gd name="T67" fmla="*/ 305 h 9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104" h="92">
                                <a:moveTo>
                                  <a:pt x="0" y="46"/>
                                </a:moveTo>
                                <a:lnTo>
                                  <a:pt x="4" y="28"/>
                                </a:lnTo>
                                <a:lnTo>
                                  <a:pt x="15" y="14"/>
                                </a:lnTo>
                                <a:lnTo>
                                  <a:pt x="32" y="4"/>
                                </a:lnTo>
                                <a:lnTo>
                                  <a:pt x="52" y="0"/>
                                </a:lnTo>
                                <a:lnTo>
                                  <a:pt x="72" y="4"/>
                                </a:lnTo>
                                <a:lnTo>
                                  <a:pt x="88" y="14"/>
                                </a:lnTo>
                                <a:lnTo>
                                  <a:pt x="99" y="28"/>
                                </a:lnTo>
                                <a:lnTo>
                                  <a:pt x="103" y="46"/>
                                </a:lnTo>
                                <a:lnTo>
                                  <a:pt x="99" y="64"/>
                                </a:lnTo>
                                <a:lnTo>
                                  <a:pt x="88" y="78"/>
                                </a:lnTo>
                                <a:lnTo>
                                  <a:pt x="72" y="88"/>
                                </a:lnTo>
                                <a:lnTo>
                                  <a:pt x="52" y="91"/>
                                </a:lnTo>
                                <a:lnTo>
                                  <a:pt x="32" y="88"/>
                                </a:lnTo>
                                <a:lnTo>
                                  <a:pt x="15" y="78"/>
                                </a:lnTo>
                                <a:lnTo>
                                  <a:pt x="4" y="64"/>
                                </a:lnTo>
                                <a:lnTo>
                                  <a:pt x="0" y="46"/>
                                </a:lnTo>
                                <a:close/>
                              </a:path>
                            </a:pathLst>
                          </a:custGeom>
                          <a:noFill/>
                          <a:ln w="914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557" name="AutoShape 2279"/>
                        <wps:cNvSpPr>
                          <a:spLocks/>
                        </wps:cNvSpPr>
                        <wps:spPr bwMode="auto">
                          <a:xfrm>
                            <a:off x="307" y="115"/>
                            <a:ext cx="142" cy="144"/>
                          </a:xfrm>
                          <a:custGeom>
                            <a:avLst/>
                            <a:gdLst>
                              <a:gd name="T0" fmla="+- 0 449 307"/>
                              <a:gd name="T1" fmla="*/ T0 w 142"/>
                              <a:gd name="T2" fmla="+- 0 170 115"/>
                              <a:gd name="T3" fmla="*/ 170 h 144"/>
                              <a:gd name="T4" fmla="+- 0 307 307"/>
                              <a:gd name="T5" fmla="*/ T4 w 142"/>
                              <a:gd name="T6" fmla="+- 0 170 115"/>
                              <a:gd name="T7" fmla="*/ 170 h 144"/>
                              <a:gd name="T8" fmla="+- 0 351 307"/>
                              <a:gd name="T9" fmla="*/ T8 w 142"/>
                              <a:gd name="T10" fmla="+- 0 204 115"/>
                              <a:gd name="T11" fmla="*/ 204 h 144"/>
                              <a:gd name="T12" fmla="+- 0 334 307"/>
                              <a:gd name="T13" fmla="*/ T12 w 142"/>
                              <a:gd name="T14" fmla="+- 0 259 115"/>
                              <a:gd name="T15" fmla="*/ 259 h 144"/>
                              <a:gd name="T16" fmla="+- 0 378 307"/>
                              <a:gd name="T17" fmla="*/ T16 w 142"/>
                              <a:gd name="T18" fmla="+- 0 225 115"/>
                              <a:gd name="T19" fmla="*/ 225 h 144"/>
                              <a:gd name="T20" fmla="+- 0 411 307"/>
                              <a:gd name="T21" fmla="*/ T20 w 142"/>
                              <a:gd name="T22" fmla="+- 0 225 115"/>
                              <a:gd name="T23" fmla="*/ 225 h 144"/>
                              <a:gd name="T24" fmla="+- 0 405 307"/>
                              <a:gd name="T25" fmla="*/ T24 w 142"/>
                              <a:gd name="T26" fmla="+- 0 204 115"/>
                              <a:gd name="T27" fmla="*/ 204 h 144"/>
                              <a:gd name="T28" fmla="+- 0 449 307"/>
                              <a:gd name="T29" fmla="*/ T28 w 142"/>
                              <a:gd name="T30" fmla="+- 0 170 115"/>
                              <a:gd name="T31" fmla="*/ 170 h 144"/>
                              <a:gd name="T32" fmla="+- 0 411 307"/>
                              <a:gd name="T33" fmla="*/ T32 w 142"/>
                              <a:gd name="T34" fmla="+- 0 225 115"/>
                              <a:gd name="T35" fmla="*/ 225 h 144"/>
                              <a:gd name="T36" fmla="+- 0 378 307"/>
                              <a:gd name="T37" fmla="*/ T36 w 142"/>
                              <a:gd name="T38" fmla="+- 0 225 115"/>
                              <a:gd name="T39" fmla="*/ 225 h 144"/>
                              <a:gd name="T40" fmla="+- 0 422 307"/>
                              <a:gd name="T41" fmla="*/ T40 w 142"/>
                              <a:gd name="T42" fmla="+- 0 259 115"/>
                              <a:gd name="T43" fmla="*/ 259 h 144"/>
                              <a:gd name="T44" fmla="+- 0 411 307"/>
                              <a:gd name="T45" fmla="*/ T44 w 142"/>
                              <a:gd name="T46" fmla="+- 0 225 115"/>
                              <a:gd name="T47" fmla="*/ 225 h 144"/>
                              <a:gd name="T48" fmla="+- 0 378 307"/>
                              <a:gd name="T49" fmla="*/ T48 w 142"/>
                              <a:gd name="T50" fmla="+- 0 115 115"/>
                              <a:gd name="T51" fmla="*/ 115 h 144"/>
                              <a:gd name="T52" fmla="+- 0 361 307"/>
                              <a:gd name="T53" fmla="*/ T52 w 142"/>
                              <a:gd name="T54" fmla="+- 0 170 115"/>
                              <a:gd name="T55" fmla="*/ 170 h 144"/>
                              <a:gd name="T56" fmla="+- 0 395 307"/>
                              <a:gd name="T57" fmla="*/ T56 w 142"/>
                              <a:gd name="T58" fmla="+- 0 170 115"/>
                              <a:gd name="T59" fmla="*/ 170 h 144"/>
                              <a:gd name="T60" fmla="+- 0 378 307"/>
                              <a:gd name="T61" fmla="*/ T60 w 142"/>
                              <a:gd name="T62" fmla="+- 0 115 115"/>
                              <a:gd name="T63" fmla="*/ 115 h 14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142" h="144">
                                <a:moveTo>
                                  <a:pt x="142" y="55"/>
                                </a:moveTo>
                                <a:lnTo>
                                  <a:pt x="0" y="55"/>
                                </a:lnTo>
                                <a:lnTo>
                                  <a:pt x="44" y="89"/>
                                </a:lnTo>
                                <a:lnTo>
                                  <a:pt x="27" y="144"/>
                                </a:lnTo>
                                <a:lnTo>
                                  <a:pt x="71" y="110"/>
                                </a:lnTo>
                                <a:lnTo>
                                  <a:pt x="104" y="110"/>
                                </a:lnTo>
                                <a:lnTo>
                                  <a:pt x="98" y="89"/>
                                </a:lnTo>
                                <a:lnTo>
                                  <a:pt x="142" y="55"/>
                                </a:lnTo>
                                <a:close/>
                                <a:moveTo>
                                  <a:pt x="104" y="110"/>
                                </a:moveTo>
                                <a:lnTo>
                                  <a:pt x="71" y="110"/>
                                </a:lnTo>
                                <a:lnTo>
                                  <a:pt x="115" y="144"/>
                                </a:lnTo>
                                <a:lnTo>
                                  <a:pt x="104" y="110"/>
                                </a:lnTo>
                                <a:close/>
                                <a:moveTo>
                                  <a:pt x="71" y="0"/>
                                </a:moveTo>
                                <a:lnTo>
                                  <a:pt x="54" y="55"/>
                                </a:lnTo>
                                <a:lnTo>
                                  <a:pt x="88" y="55"/>
                                </a:lnTo>
                                <a:lnTo>
                                  <a:pt x="71"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58" name="Freeform 2278"/>
                        <wps:cNvSpPr>
                          <a:spLocks/>
                        </wps:cNvSpPr>
                        <wps:spPr bwMode="auto">
                          <a:xfrm>
                            <a:off x="307" y="115"/>
                            <a:ext cx="142" cy="144"/>
                          </a:xfrm>
                          <a:custGeom>
                            <a:avLst/>
                            <a:gdLst>
                              <a:gd name="T0" fmla="+- 0 307 307"/>
                              <a:gd name="T1" fmla="*/ T0 w 142"/>
                              <a:gd name="T2" fmla="+- 0 170 115"/>
                              <a:gd name="T3" fmla="*/ 170 h 144"/>
                              <a:gd name="T4" fmla="+- 0 361 307"/>
                              <a:gd name="T5" fmla="*/ T4 w 142"/>
                              <a:gd name="T6" fmla="+- 0 170 115"/>
                              <a:gd name="T7" fmla="*/ 170 h 144"/>
                              <a:gd name="T8" fmla="+- 0 378 307"/>
                              <a:gd name="T9" fmla="*/ T8 w 142"/>
                              <a:gd name="T10" fmla="+- 0 115 115"/>
                              <a:gd name="T11" fmla="*/ 115 h 144"/>
                              <a:gd name="T12" fmla="+- 0 395 307"/>
                              <a:gd name="T13" fmla="*/ T12 w 142"/>
                              <a:gd name="T14" fmla="+- 0 170 115"/>
                              <a:gd name="T15" fmla="*/ 170 h 144"/>
                              <a:gd name="T16" fmla="+- 0 449 307"/>
                              <a:gd name="T17" fmla="*/ T16 w 142"/>
                              <a:gd name="T18" fmla="+- 0 170 115"/>
                              <a:gd name="T19" fmla="*/ 170 h 144"/>
                              <a:gd name="T20" fmla="+- 0 405 307"/>
                              <a:gd name="T21" fmla="*/ T20 w 142"/>
                              <a:gd name="T22" fmla="+- 0 204 115"/>
                              <a:gd name="T23" fmla="*/ 204 h 144"/>
                              <a:gd name="T24" fmla="+- 0 422 307"/>
                              <a:gd name="T25" fmla="*/ T24 w 142"/>
                              <a:gd name="T26" fmla="+- 0 259 115"/>
                              <a:gd name="T27" fmla="*/ 259 h 144"/>
                              <a:gd name="T28" fmla="+- 0 378 307"/>
                              <a:gd name="T29" fmla="*/ T28 w 142"/>
                              <a:gd name="T30" fmla="+- 0 225 115"/>
                              <a:gd name="T31" fmla="*/ 225 h 144"/>
                              <a:gd name="T32" fmla="+- 0 334 307"/>
                              <a:gd name="T33" fmla="*/ T32 w 142"/>
                              <a:gd name="T34" fmla="+- 0 259 115"/>
                              <a:gd name="T35" fmla="*/ 259 h 144"/>
                              <a:gd name="T36" fmla="+- 0 351 307"/>
                              <a:gd name="T37" fmla="*/ T36 w 142"/>
                              <a:gd name="T38" fmla="+- 0 204 115"/>
                              <a:gd name="T39" fmla="*/ 204 h 144"/>
                              <a:gd name="T40" fmla="+- 0 307 307"/>
                              <a:gd name="T41" fmla="*/ T40 w 142"/>
                              <a:gd name="T42" fmla="+- 0 170 115"/>
                              <a:gd name="T43" fmla="*/ 170 h 14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142" h="144">
                                <a:moveTo>
                                  <a:pt x="0" y="55"/>
                                </a:moveTo>
                                <a:lnTo>
                                  <a:pt x="54" y="55"/>
                                </a:lnTo>
                                <a:lnTo>
                                  <a:pt x="71" y="0"/>
                                </a:lnTo>
                                <a:lnTo>
                                  <a:pt x="88" y="55"/>
                                </a:lnTo>
                                <a:lnTo>
                                  <a:pt x="142" y="55"/>
                                </a:lnTo>
                                <a:lnTo>
                                  <a:pt x="98" y="89"/>
                                </a:lnTo>
                                <a:lnTo>
                                  <a:pt x="115" y="144"/>
                                </a:lnTo>
                                <a:lnTo>
                                  <a:pt x="71" y="110"/>
                                </a:lnTo>
                                <a:lnTo>
                                  <a:pt x="27" y="144"/>
                                </a:lnTo>
                                <a:lnTo>
                                  <a:pt x="44" y="89"/>
                                </a:lnTo>
                                <a:lnTo>
                                  <a:pt x="0" y="55"/>
                                </a:lnTo>
                                <a:close/>
                              </a:path>
                            </a:pathLst>
                          </a:custGeom>
                          <a:noFill/>
                          <a:ln w="914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71635693" id="Group 2277" o:spid="_x0000_s1026" style="width:52.6pt;height:49.35pt;mso-position-horizontal-relative:char;mso-position-vertical-relative:line" coordsize="1052,9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">
                <v:shape id="Picture 2285" o:spid="_x0000_s1027" type="#_x0000_t75" style="position:absolute;width:533;height:5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A5l4DFAAAA3QAAAA8AAABkcnMvZG93bnJldi54bWxEj0GLwjAUhO/C/ofwFrxpasFFukaRoiCC&#10;K9bdxeOjebbF5qU0Ueu/N4LgcZiZb5jpvDO1uFLrKssKRsMIBHFudcWFgt/DajAB4TyyxtoyKbiT&#10;g/nsozfFRNsb7+ma+UIECLsEFZTeN4mULi/JoBvahjh4J9sa9EG2hdQt3gLc1DKOoi9psOKwUGJD&#10;aUn5ObsYBSltfmKn08tpt9wc88Nqvf3/OyrV/+wW3yA8df4dfrXXWkE8Ho/g+SY8ATl7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AOZeAxQAAAN0AAAAPAAAAAAAAAAAAAAAA&#10;AJ8CAABkcnMvZG93bnJldi54bWxQSwUGAAAAAAQABAD3AAAAkQMAAAAA&#10;">
                  <v:imagedata r:id="rId161" o:title=""/>
                </v:shape>
                <v:shape id="Picture 2284" o:spid="_x0000_s1028" type="#_x0000_t75" style="position:absolute;left:518;width:533;height:5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DrCffFAAAA3QAAAA8AAABkcnMvZG93bnJldi54bWxEj0GLwjAUhO+C/yE8wZumFlykaxQpCiK4&#10;i9UVj4/m2Rabl9JErf9+s7DgcZiZb5j5sjO1eFDrKssKJuMIBHFudcWFgtNxM5qBcB5ZY22ZFLzI&#10;wXLR780x0fbJB3pkvhABwi5BBaX3TSKly0sy6Ma2IQ7e1bYGfZBtIXWLzwA3tYyj6EMarDgslNhQ&#10;WlJ+y+5GQUq7r9jp9H79Xu8u+XGz3Z9/LkoNB93qE4Snzr/D/+2tVhBPpzH8vQlPQC5+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w6wn3xQAAAN0AAAAPAAAAAAAAAAAAAAAA&#10;AJ8CAABkcnMvZG93bnJldi54bWxQSwUGAAAAAAQABAD3AAAAkQMAAAAA&#10;">
                  <v:imagedata r:id="rId161" o:title=""/>
                </v:shape>
                <v:shape id="Picture 2283" o:spid="_x0000_s1029" type="#_x0000_t75" style="position:absolute;top:487;width:533;height:5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VrvTrGAAAA3QAAAA8AAABkcnMvZG93bnJldi54bWxEj1FrwkAQhN8L/Q/HFvpS6kWtpU09RVpE&#10;fVPTH7Dk1iSY2wu5bRL99V6h0MdhZr5h5svB1aqjNlSeDYxHCSji3NuKCwPf2fr5DVQQZIu1ZzJw&#10;oQDLxf3dHFPrez5Qd5RCRQiHFA2UIk2qdchLchhGviGO3sm3DiXKttC2xT7CXa0nSfKqHVYcF0ps&#10;6LOk/Hz8cQaetr187a77Hrv31WFzGmfnF8mMeXwYVh+ghAb5D/+1t9bAZDabwu+b+AT04gY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ZWu9OsYAAADdAAAADwAAAAAAAAAAAAAA&#10;AACfAgAAZHJzL2Rvd25yZXYueG1sUEsFBgAAAAAEAAQA9wAAAJIDAAAAAA==&#10;">
                  <v:imagedata r:id="rId162" o:title=""/>
                </v:shape>
                <v:shape id="Picture 2282" o:spid="_x0000_s1030" type="#_x0000_t75" style="position:absolute;left:518;top:487;width:533;height:5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qCJU7GAAAA3QAAAA8AAABkcnMvZG93bnJldi54bWxEj1FrwkAQhN8L/Q/HCr6UelG01Ogp0iLa&#10;t2r8AUtuTYK5vZDbJml/vVco9HGYmW+Y9XZwteqoDZVnA9NJAoo497biwsAl2z+/ggqCbLH2TAa+&#10;KcB28/iwxtT6nk/UnaVQEcIhRQOlSJNqHfKSHIaJb4ijd/WtQ4myLbRtsY9wV+tZkrxohxXHhRIb&#10;eispv52/nIGnYy/vHz+fPXbL3elwnWa3uWTGjEfDbgVKaJD/8F/7aA3MFos5/L6JT0Bv7g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6oIlTsYAAADdAAAADwAAAAAAAAAAAAAA&#10;AACfAgAAZHJzL2Rvd25yZXYueG1sUEsFBgAAAAAEAAQA9wAAAJIDAAAAAA==&#10;">
                  <v:imagedata r:id="rId162" o:title=""/>
                </v:shape>
                <v:shape id="Freeform 2281" o:spid="_x0000_s1031" style="position:absolute;left:204;top:259;width:104;height:92;visibility:visible;mso-wrap-style:square;v-text-anchor:top" coordsize="104,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Q/IsMA&#10;AADdAAAADwAAAGRycy9kb3ducmV2LnhtbESPQWsCMRSE74L/ITyhF6lZF7bKahQRCnqSqr0/Ns/N&#10;4uYlbFJd++uNUOhxmJlvmOW6t624URcaxwqmkwwEceV0w7WC8+nzfQ4iRGSNrWNS8KAA69VwsMRS&#10;uzt/0e0Ya5EgHEpUYGL0pZShMmQxTJwnTt7FdRZjkl0tdYf3BLetzLPsQ1psOC0Y9LQ1VF2PP1YB&#10;mvCoox/vfnPcb65zd5j5b6nU26jfLEBE6uN/+K+90wryoijg9SY9Abl6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sQ/IsMAAADdAAAADwAAAAAAAAAAAAAAAACYAgAAZHJzL2Rv&#10;d25yZXYueG1sUEsFBgAAAAAEAAQA9QAAAIgDAAAAAA==&#10;" path="m52,l32,4,15,14,4,28,,46,4,64,15,78,32,88r20,3l72,88,88,78,99,64r4,-18l99,28,88,14,72,4,52,xe" fillcolor="black" stroked="f">
                  <v:path arrowok="t" o:connecttype="custom" o:connectlocs="52,259;32,263;15,273;4,287;0,305;4,323;15,337;32,347;52,350;72,347;88,337;99,323;103,305;99,287;88,273;72,263;52,259" o:connectangles="0,0,0,0,0,0,0,0,0,0,0,0,0,0,0,0,0"/>
                </v:shape>
                <v:shape id="Freeform 2280" o:spid="_x0000_s1032" style="position:absolute;left:204;top:259;width:104;height:92;visibility:visible;mso-wrap-style:square;v-text-anchor:top" coordsize="104,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7ue3sUA&#10;AADdAAAADwAAAGRycy9kb3ducmV2LnhtbESPQYvCMBSE7wv7H8Jb8LamKtWla5RlRdCjWsXjo3m2&#10;pc1LaaJWf70RBI/DzHzDTOedqcWFWldaVjDoRyCIM6tLzhWku+X3DwjnkTXWlknBjRzMZ58fU0y0&#10;vfKGLlufiwBhl6CCwvsmkdJlBRl0fdsQB+9kW4M+yDaXusVrgJtaDqNoLA2WHBYKbOi/oKzano2C&#10;al/haBFPjofjRC9v+3sTLdK1Ur2v7u8XhKfOv8Ov9korGMbxGJ5vwhOQs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u57exQAAAN0AAAAPAAAAAAAAAAAAAAAAAJgCAABkcnMv&#10;ZG93bnJldi54bWxQSwUGAAAAAAQABAD1AAAAigMAAAAA&#10;" path="m,46l4,28,15,14,32,4,52,,72,4,88,14,99,28r4,18l99,64,88,78,72,88,52,91,32,88,15,78,4,64,,46xe" filled="f" strokeweight=".72pt">
                  <v:path arrowok="t" o:connecttype="custom" o:connectlocs="0,305;4,287;15,273;32,263;52,259;72,263;88,273;99,287;103,305;99,323;88,337;72,347;52,350;32,347;15,337;4,323;0,305" o:connectangles="0,0,0,0,0,0,0,0,0,0,0,0,0,0,0,0,0"/>
                </v:shape>
                <v:shape id="AutoShape 2279" o:spid="_x0000_s1033" style="position:absolute;left:307;top:115;width:142;height:144;visibility:visible;mso-wrap-style:square;v-text-anchor:top" coordsize="142,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o1B8MA&#10;AADdAAAADwAAAGRycy9kb3ducmV2LnhtbESPT4vCMBTE74LfITzBm6YrW3fpGmURhL2J/+j10Tzb&#10;YvPSbWKN394IgsdhZn7DLFbBNKKnztWWFXxMExDEhdU1lwqOh83kG4TzyBoby6TgTg5Wy+FggZm2&#10;N95Rv/eliBB2GSqovG8zKV1RkUE3tS1x9M62M+ij7EqpO7xFuGnkLEnm0mDNcaHCltYVFZf91SjY&#10;pv3n4fJ/Ck6v86aQQeZzPis1HoXfHxCegn+HX+0/rWCWpl/wfBOfgF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Zo1B8MAAADdAAAADwAAAAAAAAAAAAAAAACYAgAAZHJzL2Rv&#10;d25yZXYueG1sUEsFBgAAAAAEAAQA9QAAAIgDAAAAAA==&#10;" path="m142,55l,55,44,89,27,144,71,110r33,l98,89,142,55xm104,110r-33,l115,144,104,110xm71,l54,55r34,l71,xe" fillcolor="black" stroked="f">
                  <v:path arrowok="t" o:connecttype="custom" o:connectlocs="142,170;0,170;44,204;27,259;71,225;104,225;98,204;142,170;104,225;71,225;115,259;104,225;71,115;54,170;88,170;71,115" o:connectangles="0,0,0,0,0,0,0,0,0,0,0,0,0,0,0,0"/>
                </v:shape>
                <v:shape id="Freeform 2278" o:spid="_x0000_s1034" style="position:absolute;left:307;top:115;width:142;height:144;visibility:visible;mso-wrap-style:square;v-text-anchor:top" coordsize="142,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SmCcQA&#10;AADdAAAADwAAAGRycy9kb3ducmV2LnhtbESPwWrCQBCG74W+wzKF3ppNBaVEV6mCtPVWI3ods2M2&#10;mJ0N2W2Mb985FHoc/vm/mW+xGn2rBupjE9jAa5aDIq6Cbbg2cCi3L2+gYkK22AYmA3eKsFo+Piyw&#10;sOHG3zTsU60EwrFAAy6lrtA6Vo48xix0xJJdQu8xydjX2vZ4E7hv9STPZ9pjw3LBYUcbR9V1/+MN&#10;fHx15ckfz7uBKTpBrfN7uTbm+Wl8n4NKNKb/5b/2pzUwmU7lXbERE9DL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wkpgnEAAAA3QAAAA8AAAAAAAAAAAAAAAAAmAIAAGRycy9k&#10;b3ducmV2LnhtbFBLBQYAAAAABAAEAPUAAACJAwAAAAA=&#10;" path="m,55r54,l71,,88,55r54,l98,89r17,55l71,110,27,144,44,89,,55xe" filled="f" strokeweight=".72pt">
                  <v:path arrowok="t" o:connecttype="custom" o:connectlocs="0,170;54,170;71,115;88,170;142,170;98,204;115,259;71,225;27,259;44,204;0,170" o:connectangles="0,0,0,0,0,0,0,0,0,0,0"/>
                </v:shape>
                <w10:anchorlock/>
              </v:group>
            </w:pict>
          </mc:Fallback>
        </mc:AlternateContent>
      </w:r>
    </w:p>
    <w:p w:rsidR="006925E3" w:rsidRDefault="00B1318A">
      <w:pPr>
        <w:pStyle w:val="Textoindependiente"/>
        <w:tabs>
          <w:tab w:val="left" w:pos="2798"/>
          <w:tab w:val="left" w:pos="4116"/>
          <w:tab w:val="left" w:pos="5435"/>
          <w:tab w:val="left" w:pos="6823"/>
          <w:tab w:val="left" w:pos="8206"/>
        </w:tabs>
        <w:spacing w:before="99"/>
        <w:ind w:left="1136"/>
      </w:pPr>
      <w:r>
        <w:rPr>
          <w:noProof/>
          <w:lang w:val="es-PE" w:eastAsia="es-PE" w:bidi="ar-SA"/>
        </w:rPr>
        <w:drawing>
          <wp:anchor distT="0" distB="0" distL="0" distR="0" simplePos="0" relativeHeight="268182935" behindDoc="1" locked="0" layoutInCell="1" allowOverlap="1">
            <wp:simplePos x="0" y="0"/>
            <wp:positionH relativeFrom="page">
              <wp:posOffset>722630</wp:posOffset>
            </wp:positionH>
            <wp:positionV relativeFrom="paragraph">
              <wp:posOffset>1794965</wp:posOffset>
            </wp:positionV>
            <wp:extent cx="6113780" cy="3423285"/>
            <wp:effectExtent l="0" t="0" r="0" b="0"/>
            <wp:wrapNone/>
            <wp:docPr id="93"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3.png"/>
                    <pic:cNvPicPr/>
                  </pic:nvPicPr>
                  <pic:blipFill>
                    <a:blip r:embed="rId9" cstate="print"/>
                    <a:stretch>
                      <a:fillRect/>
                    </a:stretch>
                  </pic:blipFill>
                  <pic:spPr>
                    <a:xfrm>
                      <a:off x="0" y="0"/>
                      <a:ext cx="6113780" cy="3423285"/>
                    </a:xfrm>
                    <a:prstGeom prst="rect">
                      <a:avLst/>
                    </a:prstGeom>
                  </pic:spPr>
                </pic:pic>
              </a:graphicData>
            </a:graphic>
          </wp:anchor>
        </w:drawing>
      </w:r>
      <w:r w:rsidR="00AB6811">
        <w:rPr>
          <w:noProof/>
          <w:lang w:val="es-PE" w:eastAsia="es-PE" w:bidi="ar-SA"/>
        </w:rPr>
        <mc:AlternateContent>
          <mc:Choice Requires="wps">
            <w:drawing>
              <wp:anchor distT="0" distB="0" distL="114300" distR="114300" simplePos="0" relativeHeight="4480" behindDoc="0" locked="0" layoutInCell="1" allowOverlap="1">
                <wp:simplePos x="0" y="0"/>
                <wp:positionH relativeFrom="page">
                  <wp:posOffset>701040</wp:posOffset>
                </wp:positionH>
                <wp:positionV relativeFrom="paragraph">
                  <wp:posOffset>-1069975</wp:posOffset>
                </wp:positionV>
                <wp:extent cx="6158230" cy="0"/>
                <wp:effectExtent l="15240" t="18415" r="17780" b="10160"/>
                <wp:wrapNone/>
                <wp:docPr id="2549" name="Line 227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58230" cy="0"/>
                        </a:xfrm>
                        <a:prstGeom prst="line">
                          <a:avLst/>
                        </a:prstGeom>
                        <a:noFill/>
                        <a:ln w="18288">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2402A0C" id="Line 2276" o:spid="_x0000_s1026" style="position:absolute;z-index:44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55.2pt,-84.25pt" to="540.1pt,-8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" strokeweight="1.44pt">
                <w10:wrap anchorx="page"/>
              </v:line>
            </w:pict>
          </mc:Fallback>
        </mc:AlternateContent>
      </w:r>
      <w:r>
        <w:t>Fig.1</w:t>
      </w:r>
      <w:r>
        <w:tab/>
        <w:t>fig.2</w:t>
      </w:r>
      <w:r>
        <w:tab/>
        <w:t>fig.3</w:t>
      </w:r>
      <w:r>
        <w:tab/>
        <w:t>fig.4</w:t>
      </w:r>
      <w:r>
        <w:tab/>
        <w:t>fig.5</w:t>
      </w:r>
      <w:r>
        <w:tab/>
        <w:t>fig.6</w:t>
      </w:r>
    </w:p>
    <w:p w:rsidR="006925E3" w:rsidRDefault="006925E3">
      <w:pPr>
        <w:pStyle w:val="Textoindependiente"/>
        <w:rPr>
          <w:sz w:val="20"/>
        </w:rPr>
      </w:pPr>
    </w:p>
    <w:p w:rsidR="006925E3" w:rsidRDefault="006925E3">
      <w:pPr>
        <w:pStyle w:val="Textoindependiente"/>
        <w:rPr>
          <w:sz w:val="20"/>
        </w:rPr>
      </w:pPr>
    </w:p>
    <w:p w:rsidR="006925E3" w:rsidRDefault="006925E3">
      <w:pPr>
        <w:pStyle w:val="Textoindependiente"/>
        <w:rPr>
          <w:sz w:val="20"/>
        </w:rPr>
      </w:pPr>
    </w:p>
    <w:p w:rsidR="006925E3" w:rsidRDefault="00AB6811">
      <w:pPr>
        <w:pStyle w:val="Textoindependiente"/>
        <w:spacing w:before="4"/>
        <w:rPr>
          <w:sz w:val="19"/>
        </w:rPr>
      </w:pPr>
      <w:r>
        <w:rPr>
          <w:noProof/>
          <w:lang w:val="es-PE" w:eastAsia="es-PE" w:bidi="ar-SA"/>
        </w:rPr>
        <mc:AlternateContent>
          <mc:Choice Requires="wpg">
            <w:drawing>
              <wp:anchor distT="0" distB="0" distL="0" distR="0" simplePos="0" relativeHeight="2336" behindDoc="0" locked="0" layoutInCell="1" allowOverlap="1">
                <wp:simplePos x="0" y="0"/>
                <wp:positionH relativeFrom="page">
                  <wp:posOffset>1184275</wp:posOffset>
                </wp:positionH>
                <wp:positionV relativeFrom="paragraph">
                  <wp:posOffset>171450</wp:posOffset>
                </wp:positionV>
                <wp:extent cx="668020" cy="624840"/>
                <wp:effectExtent l="3175" t="2540" r="5080" b="1270"/>
                <wp:wrapTopAndBottom/>
                <wp:docPr id="2542" name="Group 22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8020" cy="624840"/>
                          <a:chOff x="1865" y="270"/>
                          <a:chExt cx="1052" cy="984"/>
                        </a:xfrm>
                      </wpg:grpSpPr>
                      <pic:pic xmlns:pic="http://schemas.openxmlformats.org/drawingml/2006/picture">
                        <pic:nvPicPr>
                          <pic:cNvPr id="2543" name="Picture 2275"/>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1864" y="269"/>
                            <a:ext cx="533" cy="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544" name="Picture 2274"/>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2383" y="269"/>
                            <a:ext cx="533" cy="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545" name="Picture 2273"/>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1864" y="754"/>
                            <a:ext cx="533" cy="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546" name="Picture 2272"/>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2383" y="754"/>
                            <a:ext cx="533" cy="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547" name="Picture 2271"/>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2601" y="485"/>
                            <a:ext cx="118" cy="1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548" name="Picture 2270"/>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2560" y="862"/>
                            <a:ext cx="159" cy="1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1EFCA8F8" id="Group 2269" o:spid="_x0000_s1026" style="position:absolute;margin-left:93.25pt;margin-top:13.5pt;width:52.6pt;height:49.2pt;z-index:2336;mso-wrap-distance-left:0;mso-wrap-distance-right:0;mso-position-horizontal-relative:page" coordorigin="1865,270" coordsize="1052,9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">
                <v:shape id="Picture 2275" o:spid="_x0000_s1027" type="#_x0000_t75" style="position:absolute;left:1864;top:269;width:533;height:5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LPrz7FAAAA3QAAAA8AAABkcnMvZG93bnJldi54bWxEj09rAjEUxO9Cv0N4Qm81q1ZbtkaxglAv&#10;gts/7PGxed0ENy/LJtX12xuh4HGYmd8wi1XvGnGiLljPCsajDARx5bXlWsHX5/bpFUSIyBobz6Tg&#10;QgFWy4fBAnPtz3ygUxFrkSAcclRgYmxzKUNlyGEY+ZY4eb++cxiT7GqpOzwnuGvkJMvm0qHltGCw&#10;pY2h6lj8OQVWb/dlzNr3tT3aF/P9UzrclUo9Dvv1G4hIfbyH/9sfWsFk9jyF25v0BOTyC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yz68+xQAAAN0AAAAPAAAAAAAAAAAAAAAA&#10;AJ8CAABkcnMvZG93bnJldi54bWxQSwUGAAAAAAQABAD3AAAAkQMAAAAA&#10;">
                  <v:imagedata r:id="rId173" o:title=""/>
                </v:shape>
                <v:shape id="Picture 2274" o:spid="_x0000_s1028" type="#_x0000_t75" style="position:absolute;left:2383;top:269;width:533;height:5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0mN0rGAAAA3QAAAA8AAABkcnMvZG93bnJldi54bWxEj81qwzAQhO+FvoPYQm+NnJAmxY0c0kKg&#10;vQTy0+LjYm0sYWtlLDVx3z4KBHIcZuYbZrEcXCtO1AfrWcF4lIEgrry2XCs47NcvbyBCRNbYeiYF&#10;/xRgWTw+LDDX/sxbOu1iLRKEQ44KTIxdLmWoDDkMI98RJ+/oe4cxyb6WusdzgrtWTrJsJh1aTgsG&#10;O/o0VDW7P6fA6vWmjFn3sbKNnZuf39Lhd6nU89OwegcRaYj38K39pRVMXqdTuL5JT0AWF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fSY3SsYAAADdAAAADwAAAAAAAAAAAAAA&#10;AACfAgAAZHJzL2Rvd25yZXYueG1sUEsFBgAAAAAEAAQA9wAAAJIDAAAAAA==&#10;">
                  <v:imagedata r:id="rId173" o:title=""/>
                </v:shape>
                <v:shape id="Picture 2273" o:spid="_x0000_s1029" type="#_x0000_t75" style="position:absolute;left:1864;top:754;width:533;height:5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AXFgjGAAAA3QAAAA8AAABkcnMvZG93bnJldi54bWxEj1FrwkAQhN8L/Q/HCr6UelG01Ogp0iLa&#10;t2r8AUtuTYK5vZDbJml/vVco9HGYmW+Y9XZwteqoDZVnA9NJAoo497biwsAl2z+/ggqCbLH2TAa+&#10;KcB28/iwxtT6nk/UnaVQEcIhRQOlSJNqHfKSHIaJb4ijd/WtQ4myLbRtsY9wV+tZkrxohxXHhRIb&#10;eispv52/nIGnYy/vHz+fPXbL3elwnWa3uWTGjEfDbgVKaJD/8F/7aA3MFvMF/L6JT0Bv7g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ABcWCMYAAADdAAAADwAAAAAAAAAAAAAA&#10;AACfAgAAZHJzL2Rvd25yZXYueG1sUEsFBgAAAAAEAAQA9wAAAJIDAAAAAA==&#10;">
                  <v:imagedata r:id="rId162" o:title=""/>
                </v:shape>
                <v:shape id="Picture 2272" o:spid="_x0000_s1030" type="#_x0000_t75" style="position:absolute;left:2383;top:754;width:533;height:5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DFiH/GAAAA3QAAAA8AAABkcnMvZG93bnJldi54bWxEj1FrwkAQhN8L/Q/HCn0p9aJYqdFTpKVo&#10;39T4A5bcmgRzeyG3TdL+eq9Q8HGYmW+Y1WZwteqoDZVnA5NxAoo497biwsA5+3x5AxUE2WLtmQz8&#10;UIDN+vFhhan1PR+pO0mhIoRDigZKkSbVOuQlOQxj3xBH7+JbhxJlW2jbYh/hrtbTJJlrhxXHhRIb&#10;ei8pv56+nYHnfS8fX7+HHrvF9ri7TLLrTDJjnkbDdglKaJB7+L+9twamr7M5/L2JT0Cvb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8MWIf8YAAADdAAAADwAAAAAAAAAAAAAA&#10;AACfAgAAZHJzL2Rvd25yZXYueG1sUEsFBgAAAAAEAAQA9wAAAJIDAAAAAA==&#10;">
                  <v:imagedata r:id="rId162" o:title=""/>
                </v:shape>
                <v:shape id="Picture 2271" o:spid="_x0000_s1031" type="#_x0000_t75" style="position:absolute;left:2601;top:485;width:118;height:10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emtK3FAAAA3QAAAA8AAABkcnMvZG93bnJldi54bWxEj09rwkAUxO9Cv8PyBC9SNxVrbeoqWhC8&#10;GkvF2yP78kezb0N2m8Rv7woFj8PM/IZZrntTiZYaV1pW8DaJQBCnVpecK/g57l4XIJxH1lhZJgU3&#10;crBevQyWGGvb8YHaxOciQNjFqKDwvo6ldGlBBt3E1sTBy2xj0AfZ5FI32AW4qeQ0iubSYMlhocCa&#10;vgtKr8mfUXC+jm+nTxdtt7/zjs/JpeWMM6VGw37zBcJT75/h//ZeK5i+zz7g8SY8Abm6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XprStxQAAAN0AAAAPAAAAAAAAAAAAAAAA&#10;AJ8CAABkcnMvZG93bnJldi54bWxQSwUGAAAAAAQABAD3AAAAkQMAAAAA&#10;">
                  <v:imagedata r:id="rId167" o:title=""/>
                </v:shape>
                <v:shape id="Picture 2270" o:spid="_x0000_s1032" type="#_x0000_t75" style="position:absolute;left:2560;top:862;width:159;height:1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uwRUvBAAAA3QAAAA8AAABkcnMvZG93bnJldi54bWxET8uKwjAU3Q/4D+EOuBvTKY5INZahUNCV&#10;+EKX1+balmluSpNq/fvJQnB5OO9lOphG3KlztWUF35MIBHFhdc2lguMh/5qDcB5ZY2OZFDzJQboa&#10;fSwx0fbBO7rvfSlCCLsEFVTet4mUrqjIoJvYljhwN9sZ9AF2pdQdPkK4aWQcRTNpsObQUGFLWUXF&#10;3743Cq59Zs+X3Wkz33LfSBryqcxypcafw+8ChKfBv8Uv91oriH+mYW54E56AXP0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LuwRUvBAAAA3QAAAA8AAAAAAAAAAAAAAAAAnwIA&#10;AGRycy9kb3ducmV2LnhtbFBLBQYAAAAABAAEAPcAAACNAwAAAAA=&#10;">
                  <v:imagedata r:id="rId174" o:title=""/>
                </v:shape>
                <w10:wrap type="topAndBottom" anchorx="page"/>
              </v:group>
            </w:pict>
          </mc:Fallback>
        </mc:AlternateContent>
      </w:r>
      <w:r>
        <w:rPr>
          <w:noProof/>
          <w:lang w:val="es-PE" w:eastAsia="es-PE" w:bidi="ar-SA"/>
        </w:rPr>
        <mc:AlternateContent>
          <mc:Choice Requires="wpg">
            <w:drawing>
              <wp:anchor distT="0" distB="0" distL="0" distR="0" simplePos="0" relativeHeight="2360" behindDoc="0" locked="0" layoutInCell="1" allowOverlap="1">
                <wp:simplePos x="0" y="0"/>
                <wp:positionH relativeFrom="page">
                  <wp:posOffset>2061845</wp:posOffset>
                </wp:positionH>
                <wp:positionV relativeFrom="paragraph">
                  <wp:posOffset>171450</wp:posOffset>
                </wp:positionV>
                <wp:extent cx="668020" cy="624840"/>
                <wp:effectExtent l="4445" t="2540" r="3810" b="1270"/>
                <wp:wrapTopAndBottom/>
                <wp:docPr id="2535" name="Group 22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8020" cy="624840"/>
                          <a:chOff x="3247" y="270"/>
                          <a:chExt cx="1052" cy="984"/>
                        </a:xfrm>
                      </wpg:grpSpPr>
                      <pic:pic xmlns:pic="http://schemas.openxmlformats.org/drawingml/2006/picture">
                        <pic:nvPicPr>
                          <pic:cNvPr id="2536" name="Picture 2268"/>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3247" y="269"/>
                            <a:ext cx="533" cy="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537" name="Picture 2267"/>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3765" y="269"/>
                            <a:ext cx="533" cy="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538" name="Picture 2266"/>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3247" y="754"/>
                            <a:ext cx="533" cy="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539" name="Picture 2265"/>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3765" y="754"/>
                            <a:ext cx="533" cy="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540" name="Picture 2264"/>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4020" y="1004"/>
                            <a:ext cx="118" cy="1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541" name="Picture 2263"/>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3907" y="433"/>
                            <a:ext cx="159" cy="1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32CCBBC2" id="Group 2262" o:spid="_x0000_s1026" style="position:absolute;margin-left:162.35pt;margin-top:13.5pt;width:52.6pt;height:49.2pt;z-index:2360;mso-wrap-distance-left:0;mso-wrap-distance-right:0;mso-position-horizontal-relative:page" coordorigin="3247,270" coordsize="1052,9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">
                <v:shape id="Picture 2268" o:spid="_x0000_s1027" type="#_x0000_t75" style="position:absolute;left:3247;top:269;width:533;height:5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q+f9vFAAAA3QAAAA8AAABkcnMvZG93bnJldi54bWxEj09rAjEUxO+C3yE8oTfN1qItW7OiglAv&#10;Be0f9vjYvG7Cbl6WTarrtzcFocdhZn7DrNaDa8WZ+mA9K3icZSCIK68t1wo+P/bTFxAhImtsPZOC&#10;KwVYF+PRCnPtL3yk8ynWIkE45KjAxNjlUobKkMMw8x1x8n587zAm2ddS93hJcNfKeZYtpUPLacFg&#10;RztDVXP6dQqs3r+XMeu2G9vYZ/P1XTo8lEo9TIbNK4hIQ/wP39tvWsF88bSEvzfpCcjiB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6vn/bxQAAAN0AAAAPAAAAAAAAAAAAAAAA&#10;AJ8CAABkcnMvZG93bnJldi54bWxQSwUGAAAAAAQABAD3AAAAkQMAAAAA&#10;">
                  <v:imagedata r:id="rId173" o:title=""/>
                </v:shape>
                <v:shape id="Picture 2267" o:spid="_x0000_s1028" type="#_x0000_t75" style="position:absolute;left:3765;top:269;width:533;height:5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Xy2kDFAAAA3QAAAA8AAABkcnMvZG93bnJldi54bWxEj0trwzAQhO+B/gexhd4SuSl54FoOaSHQ&#10;XAp54uNibS0Ra2UsNXH/fVUo5DjMzDdMsRpcK67UB+tZwfMkA0Fce225UXA8bMZLECEia2w9k4If&#10;CrAqH0YF5trfeEfXfWxEgnDIUYGJsculDLUhh2HiO+LkffneYUyyb6Tu8ZbgrpXTLJtLh5bTgsGO&#10;3g3Vl/23U2D15rOKWfe2the7MKdz5XBbKfX0OKxfQUQa4j383/7QCqazlwX8vUlPQJa/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V8tpAxQAAAN0AAAAPAAAAAAAAAAAAAAAA&#10;AJ8CAABkcnMvZG93bnJldi54bWxQSwUGAAAAAAQABAD3AAAAkQMAAAAA&#10;">
                  <v:imagedata r:id="rId173" o:title=""/>
                </v:shape>
                <v:shape id="Picture 2266" o:spid="_x0000_s1029" type="#_x0000_t75" style="position:absolute;left:3247;top:754;width:533;height:5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YQyuvDAAAA3QAAAA8AAABkcnMvZG93bnJldi54bWxET81qwkAQvhd8h2WEXoputFU0uoq0lNpb&#10;NT7AkB2TYHY2ZMck7dN3D4UeP77/7X5wteqoDZVnA7NpAoo497biwsAle5+sQAVBtlh7JgPfFGC/&#10;Gz1sMbW+5xN1ZylUDOGQooFSpEm1DnlJDsPUN8SRu/rWoUTYFtq22MdwV+t5kiy1w4pjQ4kNvZaU&#10;3853Z+Dp2Mvb589Xj936cPq4zrLbi2TGPI6HwwaU0CD/4j/30RqYL57j3PgmPgG9+wU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thDK68MAAADdAAAADwAAAAAAAAAAAAAAAACf&#10;AgAAZHJzL2Rvd25yZXYueG1sUEsFBgAAAAAEAAQA9wAAAI8DAAAAAA==&#10;">
                  <v:imagedata r:id="rId162" o:title=""/>
                </v:shape>
                <v:shape id="Picture 2265" o:spid="_x0000_s1030" type="#_x0000_t75" style="position:absolute;left:3765;top:754;width:533;height:5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lcb3DGAAAA3QAAAA8AAABkcnMvZG93bnJldi54bWxEj1FrwkAQhN8L/Q/HFvpS6kVtS009RVpE&#10;fVPTH7Dk1iSY2wu5bRL99V6h0MdhZr5h5svB1aqjNlSeDYxHCSji3NuKCwPf2fr5HVQQZIu1ZzJw&#10;oQDLxf3dHFPrez5Qd5RCRQiHFA2UIk2qdchLchhGviGO3sm3DiXKttC2xT7CXa0nSfKmHVYcF0ps&#10;6LOk/Hz8cQaetr187a77HrvZ6rA5jbPzi2TGPD4Mqw9QQoP8h//aW2tg8jqdwe+b+AT04gY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2VxvcMYAAADdAAAADwAAAAAAAAAAAAAA&#10;AACfAgAAZHJzL2Rvd25yZXYueG1sUEsFBgAAAAAEAAQA9wAAAJIDAAAAAA==&#10;">
                  <v:imagedata r:id="rId162" o:title=""/>
                </v:shape>
                <v:shape id="Picture 2264" o:spid="_x0000_s1031" type="#_x0000_t75" style="position:absolute;left:4020;top:1004;width:118;height:10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hPLNnBAAAA3QAAAA8AAABkcnMvZG93bnJldi54bWxET8uKwjAU3Qv+Q7iCG9F0xBGtRlFBcDud&#10;QXF3aW4f2tyUJtPWvzeLgVkeznu7700lWmpcaVnBxywCQZxaXXKu4Of7PF2BcB5ZY2WZFLzIwX43&#10;HGwx1rbjL2oTn4sQwi5GBYX3dSylSwsy6Ga2Jg5cZhuDPsAml7rBLoSbSs6jaCkNlhwaCqzpVFD6&#10;TH6Ngvtz8rqtXXQ8Xpcd35NHyxlnSo1H/WEDwlPv/8V/7otWMP9chP3hTXgCcvcG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JhPLNnBAAAA3QAAAA8AAAAAAAAAAAAAAAAAnwIA&#10;AGRycy9kb3ducmV2LnhtbFBLBQYAAAAABAAEAPcAAACNAwAAAAA=&#10;">
                  <v:imagedata r:id="rId167" o:title=""/>
                </v:shape>
                <v:shape id="Picture 2263" o:spid="_x0000_s1032" type="#_x0000_t75" style="position:absolute;left:3907;top:433;width:159;height:1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EWVzDBAAAA3QAAAA8AAABkcnMvZG93bnJldi54bWxEj80KwjAQhO+C7xBW8CKaKipSjSKKIAqC&#10;Pw+wNGtbbDalidq+vREEj8PMfMMsVrUpxIsql1tWMBxEIIgTq3NOFdyuu/4MhPPIGgvLpKAhB6tl&#10;u7XAWNs3n+l18akIEHYxKsi8L2MpXZKRQTewJXHw7rYy6IOsUqkrfAe4KeQoiqbSYM5hIcOSNhkl&#10;j8vTKDj2jnX62DaHxOXTxlwl9U76qVS3U6/nIDzV/h/+tfdawWgyHsL3TXgCcvk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IEWVzDBAAAA3QAAAA8AAAAAAAAAAAAAAAAAnwIA&#10;AGRycy9kb3ducmV2LnhtbFBLBQYAAAAABAAEAPcAAACNAwAAAAA=&#10;">
                  <v:imagedata r:id="rId176" o:title=""/>
                </v:shape>
                <w10:wrap type="topAndBottom" anchorx="page"/>
              </v:group>
            </w:pict>
          </mc:Fallback>
        </mc:AlternateContent>
      </w:r>
      <w:r>
        <w:rPr>
          <w:noProof/>
          <w:lang w:val="es-PE" w:eastAsia="es-PE" w:bidi="ar-SA"/>
        </w:rPr>
        <mc:AlternateContent>
          <mc:Choice Requires="wpg">
            <w:drawing>
              <wp:anchor distT="0" distB="0" distL="0" distR="0" simplePos="0" relativeHeight="2384" behindDoc="0" locked="0" layoutInCell="1" allowOverlap="1">
                <wp:simplePos x="0" y="0"/>
                <wp:positionH relativeFrom="page">
                  <wp:posOffset>2936875</wp:posOffset>
                </wp:positionH>
                <wp:positionV relativeFrom="paragraph">
                  <wp:posOffset>171450</wp:posOffset>
                </wp:positionV>
                <wp:extent cx="668020" cy="624840"/>
                <wp:effectExtent l="3175" t="2540" r="5080" b="1270"/>
                <wp:wrapTopAndBottom/>
                <wp:docPr id="2528" name="Group 22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8020" cy="624840"/>
                          <a:chOff x="4625" y="270"/>
                          <a:chExt cx="1052" cy="984"/>
                        </a:xfrm>
                      </wpg:grpSpPr>
                      <pic:pic xmlns:pic="http://schemas.openxmlformats.org/drawingml/2006/picture">
                        <pic:nvPicPr>
                          <pic:cNvPr id="2529" name="Picture 2261"/>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4624" y="269"/>
                            <a:ext cx="533" cy="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530" name="Picture 2260"/>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5143" y="269"/>
                            <a:ext cx="533" cy="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531" name="Picture 2259"/>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4624" y="754"/>
                            <a:ext cx="533" cy="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532" name="Picture 2258"/>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5143" y="754"/>
                            <a:ext cx="533" cy="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533" name="Picture 2257"/>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4888" y="1004"/>
                            <a:ext cx="116" cy="1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534" name="Picture 2256"/>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5299" y="433"/>
                            <a:ext cx="159" cy="1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47FE53F0" id="Group 2255" o:spid="_x0000_s1026" style="position:absolute;margin-left:231.25pt;margin-top:13.5pt;width:52.6pt;height:49.2pt;z-index:2384;mso-wrap-distance-left:0;mso-wrap-distance-right:0;mso-position-horizontal-relative:page" coordorigin="4625,270" coordsize="1052,9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">
                <v:shape id="Picture 2261" o:spid="_x0000_s1027" type="#_x0000_t75" style="position:absolute;left:4624;top:269;width:533;height:5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74fXTFAAAA3QAAAA8AAABkcnMvZG93bnJldi54bWxEj09rAjEUxO8Fv0N4greadcFWV6NoQWgv&#10;hfqPPT42z01w87JsUt1++6ZQ8DjMzG+Y5bp3jbhRF6xnBZNxBoK48tpyreB42D3PQISIrLHxTAp+&#10;KMB6NXhaYqH9nb/oto+1SBAOBSowMbaFlKEy5DCMfUucvIvvHMYku1rqDu8J7hqZZ9mLdGg5LRhs&#10;6c1Qdd1/OwVW7z7LmLXbjb3aV3M6lw4/SqVGw36zABGpj4/wf/tdK8in+Rz+3qQnIFe/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O+H10xQAAAN0AAAAPAAAAAAAAAAAAAAAA&#10;AJ8CAABkcnMvZG93bnJldi54bWxQSwUGAAAAAAQABAD3AAAAkQMAAAAA&#10;">
                  <v:imagedata r:id="rId173" o:title=""/>
                </v:shape>
                <v:shape id="Picture 2260" o:spid="_x0000_s1028" type="#_x0000_t75" style="position:absolute;left:5143;top:269;width:533;height:5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obQjTCAAAA3QAAAA8AAABkcnMvZG93bnJldi54bWxET89rwjAUvgv+D+EJ3jRVmZPOVHQguMtA&#10;t0mPj+atCW1eSpNp/e+Xw2DHj+/3dje4VtyoD9azgsU8A0FceW25VvD5cZxtQISIrLH1TAoeFGBX&#10;jEdbzLW/85lul1iLFMIhRwUmxi6XMlSGHIa574gT9+17hzHBvpa6x3sKd61cZtlaOrScGgx29Gqo&#10;ai4/ToHVx/cyZt1hbxv7bL6upcO3UqnpZNi/gIg0xH/xn/ukFSyfVml/epOegCx+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aG0I0wgAAAN0AAAAPAAAAAAAAAAAAAAAAAJ8C&#10;AABkcnMvZG93bnJldi54bWxQSwUGAAAAAAQABAD3AAAAjgMAAAAA&#10;">
                  <v:imagedata r:id="rId173" o:title=""/>
                </v:shape>
                <v:shape id="Picture 2259" o:spid="_x0000_s1029" type="#_x0000_t75" style="position:absolute;left:4624;top:754;width:533;height:5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cqY3bHAAAA3QAAAA8AAABkcnMvZG93bnJldi54bWxEj91qwkAUhO8LvsNyhN6Uuon9waauIpZS&#10;vavGBzhkj0kwezZkj0nap+8WCr0cZuYbZrkeXaN66kLt2UA6S0ARF97WXBo45e/3C1BBkC02nsnA&#10;FwVYryY3S8ysH/hA/VFKFSEcMjRQibSZ1qGoyGGY+ZY4emffOZQou1LbDocId42eJ8mzdlhzXKiw&#10;pW1FxeV4dQbudoO87b8/B+xfNoePc5pfHiU35nY6bl5BCY3yH/5r76yB+dNDCr9v4hPQqx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CcqY3bHAAAA3QAAAA8AAAAAAAAAAAAA&#10;AAAAnwIAAGRycy9kb3ducmV2LnhtbFBLBQYAAAAABAAEAPcAAACTAwAAAAA=&#10;">
                  <v:imagedata r:id="rId162" o:title=""/>
                </v:shape>
                <v:shape id="Picture 2258" o:spid="_x0000_s1030" type="#_x0000_t75" style="position:absolute;left:5143;top:754;width:533;height:5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f4/QHHAAAA3QAAAA8AAABkcnMvZG93bnJldi54bWxEj91qwkAUhO8LvsNyhN6UujH9waauIpZS&#10;vavGBzhkj0kwezZkj0nap+8WCr0cZuYbZrkeXaN66kLt2cB8loAiLrytuTRwyt/vF6CCIFtsPJOB&#10;LwqwXk1ulphZP/CB+qOUKkI4ZGigEmkzrUNRkcMw8y1x9M6+cyhRdqW2HQ4R7hqdJsmzdlhzXKiw&#10;pW1FxeV4dQbudoO87b8/B+xfNoeP8zy/PEpuzO103LyCEhrlP/zX3lkD6dNDCr9v4hPQqx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Nf4/QHHAAAA3QAAAA8AAAAAAAAAAAAA&#10;AAAAnwIAAGRycy9kb3ducmV2LnhtbFBLBQYAAAAABAAEAPcAAACTAwAAAAA=&#10;">
                  <v:imagedata r:id="rId162" o:title=""/>
                </v:shape>
                <v:shape id="Picture 2257" o:spid="_x0000_s1031" type="#_x0000_t75" style="position:absolute;left:4888;top:1004;width:116;height:10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mTbd7FAAAA3QAAAA8AAABkcnMvZG93bnJldi54bWxEj0FrwkAUhO8F/8PyBG91o8Gi0VVEKcb2&#10;1Cjk+sg+k2D2bchuNf57Vyj0OMzMN8xq05tG3KhztWUFk3EEgriwuuZSwfn0+T4H4TyyxsYyKXiQ&#10;g8168LbCRNs7/9At86UIEHYJKqi8bxMpXVGRQTe2LXHwLrYz6IPsSqk7vAe4aeQ0ij6kwZrDQoUt&#10;7SoqrtmvUZAfvr6P+ryYpKftfn/IMU/bLFZqNOy3SxCeev8f/munWsF0FsfwehOegFw/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Zk23exQAAAN0AAAAPAAAAAAAAAAAAAAAA&#10;AJ8CAABkcnMvZG93bnJldi54bWxQSwUGAAAAAAQABAD3AAAAkQMAAAAA&#10;">
                  <v:imagedata r:id="rId178" o:title=""/>
                </v:shape>
                <v:shape id="Picture 2256" o:spid="_x0000_s1032" type="#_x0000_t75" style="position:absolute;left:5299;top:433;width:159;height:1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lnh9XEAAAA3QAAAA8AAABkcnMvZG93bnJldi54bWxEj92KwjAUhO+FfYdwBG/EpusfUhtlWVkQ&#10;BcGfBzg0x7bYnJQmavv2G0HwcpiZb5h03ZpKPKhxpWUF31EMgjizuuRcweX8N1qAcB5ZY2WZFHTk&#10;YL366qWYaPvkIz1OPhcBwi5BBYX3dSKlywoy6CJbEwfvahuDPsgml7rBZ4CbSo7jeC4NlhwWCqzp&#10;t6DsdrobBfvhvs1vm26XuXLembOk4UHflRr0258lCE+t/4Tf7a1WMJ5NpvB6E56AXP0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lnh9XEAAAA3QAAAA8AAAAAAAAAAAAAAAAA&#10;nwIAAGRycy9kb3ducmV2LnhtbFBLBQYAAAAABAAEAPcAAACQAwAAAAA=&#10;">
                  <v:imagedata r:id="rId176" o:title=""/>
                </v:shape>
                <w10:wrap type="topAndBottom" anchorx="page"/>
              </v:group>
            </w:pict>
          </mc:Fallback>
        </mc:AlternateContent>
      </w:r>
    </w:p>
    <w:p w:rsidR="006925E3" w:rsidRDefault="00B1318A">
      <w:pPr>
        <w:pStyle w:val="Textoindependiente"/>
        <w:tabs>
          <w:tab w:val="left" w:pos="2598"/>
          <w:tab w:val="left" w:pos="4116"/>
        </w:tabs>
        <w:spacing w:before="228"/>
        <w:ind w:left="1001"/>
      </w:pPr>
      <w:r>
        <w:t>Fig.7</w:t>
      </w:r>
      <w:r>
        <w:tab/>
        <w:t>fig.8</w:t>
      </w:r>
      <w:r>
        <w:tab/>
        <w:t>fig.9</w:t>
      </w:r>
    </w:p>
    <w:p w:rsidR="006925E3" w:rsidRDefault="006925E3">
      <w:pPr>
        <w:pStyle w:val="Textoindependiente"/>
        <w:rPr>
          <w:sz w:val="16"/>
        </w:rPr>
      </w:pPr>
    </w:p>
    <w:p w:rsidR="006925E3" w:rsidRDefault="00B1318A">
      <w:pPr>
        <w:pStyle w:val="Textoindependiente"/>
        <w:spacing w:before="92"/>
        <w:ind w:left="699"/>
      </w:pPr>
      <w:r>
        <w:t>De la secuencia se observa:</w:t>
      </w:r>
    </w:p>
    <w:p w:rsidR="006925E3" w:rsidRDefault="00AB6811">
      <w:pPr>
        <w:spacing w:before="36" w:line="127" w:lineRule="exact"/>
        <w:ind w:left="1719"/>
        <w:jc w:val="center"/>
        <w:rPr>
          <w:rFonts w:ascii="Times New Roman"/>
          <w:sz w:val="13"/>
        </w:rPr>
      </w:pPr>
      <w:r>
        <w:rPr>
          <w:noProof/>
          <w:lang w:val="es-PE" w:eastAsia="es-PE" w:bidi="ar-SA"/>
        </w:rPr>
        <mc:AlternateContent>
          <mc:Choice Requires="wpg">
            <w:drawing>
              <wp:anchor distT="0" distB="0" distL="114300" distR="114300" simplePos="0" relativeHeight="4528" behindDoc="0" locked="0" layoutInCell="1" allowOverlap="1">
                <wp:simplePos x="0" y="0"/>
                <wp:positionH relativeFrom="page">
                  <wp:posOffset>4482465</wp:posOffset>
                </wp:positionH>
                <wp:positionV relativeFrom="paragraph">
                  <wp:posOffset>55245</wp:posOffset>
                </wp:positionV>
                <wp:extent cx="227965" cy="213360"/>
                <wp:effectExtent l="0" t="635" r="4445" b="0"/>
                <wp:wrapNone/>
                <wp:docPr id="2525" name="Group 22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7965" cy="213360"/>
                          <a:chOff x="7059" y="87"/>
                          <a:chExt cx="359" cy="336"/>
                        </a:xfrm>
                      </wpg:grpSpPr>
                      <pic:pic xmlns:pic="http://schemas.openxmlformats.org/drawingml/2006/picture">
                        <pic:nvPicPr>
                          <pic:cNvPr id="2526" name="Picture 2254"/>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7058" y="87"/>
                            <a:ext cx="359" cy="3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527" name="Text Box 2253"/>
                        <wps:cNvSpPr txBox="1">
                          <a:spLocks noChangeArrowheads="1"/>
                        </wps:cNvSpPr>
                        <wps:spPr bwMode="auto">
                          <a:xfrm>
                            <a:off x="7058" y="87"/>
                            <a:ext cx="359" cy="3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25E3" w:rsidRDefault="00B1318A">
                              <w:pPr>
                                <w:spacing w:before="64"/>
                                <w:ind w:left="206"/>
                                <w:rPr>
                                  <w:rFonts w:ascii="Times New Roman"/>
                                  <w:sz w:val="23"/>
                                </w:rPr>
                              </w:pPr>
                              <w:r>
                                <w:rPr>
                                  <w:rFonts w:ascii="Times New Roman"/>
                                  <w:w w:val="107"/>
                                  <w:sz w:val="23"/>
                                </w:rPr>
                                <w:t>1</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2252" o:spid="_x0000_s1103" style="position:absolute;left:0;text-align:left;margin-left:352.95pt;margin-top:4.35pt;width:17.95pt;height:16.8pt;z-index:4528;mso-position-horizontal-relative:page" coordorigin="7059,87" coordsize="359,3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">
                <v:shape id="Picture 2254" o:spid="_x0000_s1104" type="#_x0000_t75" style="position:absolute;left:7058;top:87;width:359;height:3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Z0uG/IAAAA3QAAAA8AAABkcnMvZG93bnJldi54bWxEj91qwkAUhO8LvsNyhN7VjRF/SF2lFQSx&#10;UNGWgneH7DFZzZ6N2Y2mb98tFHo5zMw3zHzZ2UrcqPHGsYLhIAFBnDttuFDw+bF+moHwAVlj5ZgU&#10;fJOH5aL3MMdMuzvv6XYIhYgQ9hkqKEOoMyl9XpJFP3A1cfROrrEYomwKqRu8R7itZJokE2nRcFwo&#10;saZVSfnl0FoFbbudbs159/Zuvkab68wdj/51rNRjv3t5BhGoC//hv/ZGK0jH6QR+38QnIBc/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DGdLhvyAAAAN0AAAAPAAAAAAAAAAAA&#10;AAAAAJ8CAABkcnMvZG93bnJldi54bWxQSwUGAAAAAAQABAD3AAAAlAMAAAAA&#10;">
                  <v:imagedata r:id="rId180" o:title=""/>
                </v:shape>
                <v:shape id="Text Box 2253" o:spid="_x0000_s1105" type="#_x0000_t202" style="position:absolute;left:7058;top:87;width:359;height:3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8B7OcYA&#10;AADdAAAADwAAAGRycy9kb3ducmV2LnhtbESPQWvCQBSE74X+h+UVvNVNA2qbuooUBUGQxvTg8Zl9&#10;JovZt2l21fjv3YLQ4zAz3zDTeW8bcaHOG8cK3oYJCOLSacOVgp9i9foOwgdkjY1jUnAjD/PZ89MU&#10;M+2unNNlFyoRIewzVFCH0GZS+rImi37oWuLoHV1nMUTZVVJ3eI1w28g0ScbSouG4UGNLXzWVp93Z&#10;KljsOV+a3+3hOz/mpig+Et6MT0oNXvrFJ4hAffgPP9prrSAdpRP4exOfgJzd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8B7OcYAAADdAAAADwAAAAAAAAAAAAAAAACYAgAAZHJz&#10;L2Rvd25yZXYueG1sUEsFBgAAAAAEAAQA9QAAAIsDAAAAAA==&#10;" filled="f" stroked="f">
                  <v:textbox inset="0,0,0,0">
                    <w:txbxContent>
                      <w:p w:rsidR="006925E3" w:rsidRDefault="00B1318A">
                        <w:pPr>
                          <w:spacing w:before="64"/>
                          <w:ind w:left="206"/>
                          <w:rPr>
                            <w:rFonts w:ascii="Times New Roman"/>
                            <w:sz w:val="23"/>
                          </w:rPr>
                        </w:pPr>
                        <w:r>
                          <w:rPr>
                            <w:rFonts w:ascii="Times New Roman"/>
                            <w:w w:val="107"/>
                            <w:sz w:val="23"/>
                          </w:rPr>
                          <w:t>1</w:t>
                        </w:r>
                      </w:p>
                    </w:txbxContent>
                  </v:textbox>
                </v:shape>
                <w10:wrap anchorx="page"/>
              </v:group>
            </w:pict>
          </mc:Fallback>
        </mc:AlternateContent>
      </w:r>
      <w:r w:rsidR="00B1318A">
        <w:rPr>
          <w:rFonts w:ascii="Times New Roman"/>
          <w:w w:val="109"/>
          <w:sz w:val="13"/>
        </w:rPr>
        <w:t>0</w:t>
      </w:r>
    </w:p>
    <w:p w:rsidR="006925E3" w:rsidRDefault="00B1318A">
      <w:pPr>
        <w:pStyle w:val="Textoindependiente"/>
        <w:tabs>
          <w:tab w:val="left" w:pos="3167"/>
        </w:tabs>
        <w:spacing w:line="254" w:lineRule="exact"/>
        <w:ind w:left="699"/>
        <w:rPr>
          <w:rFonts w:ascii="Times New Roman"/>
          <w:sz w:val="23"/>
        </w:rPr>
      </w:pPr>
      <w:r>
        <w:t>Para , el</w:t>
      </w:r>
      <w:r>
        <w:rPr>
          <w:spacing w:val="-6"/>
        </w:rPr>
        <w:t xml:space="preserve"> </w:t>
      </w:r>
      <w:r>
        <w:t>punto</w:t>
      </w:r>
      <w:r>
        <w:rPr>
          <w:spacing w:val="-1"/>
        </w:rPr>
        <w:t xml:space="preserve"> </w:t>
      </w:r>
      <w:r>
        <w:t>negro</w:t>
      </w:r>
      <w:r>
        <w:tab/>
      </w:r>
      <w:r>
        <w:rPr>
          <w:noProof/>
          <w:position w:val="-3"/>
          <w:lang w:val="es-PE" w:eastAsia="es-PE" w:bidi="ar-SA"/>
        </w:rPr>
        <w:drawing>
          <wp:inline distT="0" distB="0" distL="0" distR="0">
            <wp:extent cx="116132" cy="132717"/>
            <wp:effectExtent l="0" t="0" r="0" b="0"/>
            <wp:docPr id="95" name="image1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106.png"/>
                    <pic:cNvPicPr/>
                  </pic:nvPicPr>
                  <pic:blipFill>
                    <a:blip r:embed="rId181" cstate="print"/>
                    <a:stretch>
                      <a:fillRect/>
                    </a:stretch>
                  </pic:blipFill>
                  <pic:spPr>
                    <a:xfrm>
                      <a:off x="0" y="0"/>
                      <a:ext cx="116132" cy="132717"/>
                    </a:xfrm>
                    <a:prstGeom prst="rect">
                      <a:avLst/>
                    </a:prstGeom>
                  </pic:spPr>
                </pic:pic>
              </a:graphicData>
            </a:graphic>
          </wp:inline>
        </w:drawing>
      </w:r>
      <w:r>
        <w:rPr>
          <w:rFonts w:ascii="Times New Roman"/>
          <w:spacing w:val="6"/>
        </w:rPr>
        <w:t xml:space="preserve"> </w:t>
      </w:r>
      <w:r>
        <w:t>se observa; fig.1 = fig.</w:t>
      </w:r>
      <w:r>
        <w:rPr>
          <w:spacing w:val="36"/>
        </w:rPr>
        <w:t xml:space="preserve"> </w:t>
      </w:r>
      <w:r>
        <w:rPr>
          <w:rFonts w:ascii="Times New Roman"/>
          <w:sz w:val="23"/>
        </w:rPr>
        <w:t>4</w:t>
      </w:r>
    </w:p>
    <w:p w:rsidR="006925E3" w:rsidRDefault="00AB6811">
      <w:pPr>
        <w:spacing w:before="39" w:line="109" w:lineRule="exact"/>
        <w:ind w:right="3140"/>
        <w:jc w:val="center"/>
        <w:rPr>
          <w:rFonts w:ascii="Times New Roman"/>
          <w:sz w:val="13"/>
        </w:rPr>
      </w:pPr>
      <w:r>
        <w:rPr>
          <w:noProof/>
          <w:lang w:val="es-PE" w:eastAsia="es-PE" w:bidi="ar-SA"/>
        </w:rPr>
        <mc:AlternateContent>
          <mc:Choice Requires="wpg">
            <w:drawing>
              <wp:anchor distT="0" distB="0" distL="114300" distR="114300" simplePos="0" relativeHeight="503064080" behindDoc="1" locked="0" layoutInCell="1" allowOverlap="1">
                <wp:simplePos x="0" y="0"/>
                <wp:positionH relativeFrom="page">
                  <wp:posOffset>2938780</wp:posOffset>
                </wp:positionH>
                <wp:positionV relativeFrom="paragraph">
                  <wp:posOffset>57150</wp:posOffset>
                </wp:positionV>
                <wp:extent cx="227965" cy="213360"/>
                <wp:effectExtent l="5080" t="635" r="0" b="0"/>
                <wp:wrapNone/>
                <wp:docPr id="2522" name="Group 22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7965" cy="213360"/>
                          <a:chOff x="4628" y="90"/>
                          <a:chExt cx="359" cy="336"/>
                        </a:xfrm>
                      </wpg:grpSpPr>
                      <pic:pic xmlns:pic="http://schemas.openxmlformats.org/drawingml/2006/picture">
                        <pic:nvPicPr>
                          <pic:cNvPr id="2523" name="Picture 2251"/>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4627" y="90"/>
                            <a:ext cx="359" cy="3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524" name="Text Box 2250"/>
                        <wps:cNvSpPr txBox="1">
                          <a:spLocks noChangeArrowheads="1"/>
                        </wps:cNvSpPr>
                        <wps:spPr bwMode="auto">
                          <a:xfrm>
                            <a:off x="4627" y="90"/>
                            <a:ext cx="359" cy="3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25E3" w:rsidRDefault="00B1318A">
                              <w:pPr>
                                <w:spacing w:before="64"/>
                                <w:ind w:left="206"/>
                                <w:rPr>
                                  <w:rFonts w:ascii="Times New Roman"/>
                                  <w:sz w:val="23"/>
                                </w:rPr>
                              </w:pPr>
                              <w:r>
                                <w:rPr>
                                  <w:rFonts w:ascii="Times New Roman"/>
                                  <w:w w:val="107"/>
                                  <w:sz w:val="23"/>
                                </w:rPr>
                                <w:t>1</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2249" o:spid="_x0000_s1106" style="position:absolute;left:0;text-align:left;margin-left:231.4pt;margin-top:4.5pt;width:17.95pt;height:16.8pt;z-index:-252400;mso-position-horizontal-relative:page" coordorigin="4628,90" coordsize="359,3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">
                <v:shape id="Picture 2251" o:spid="_x0000_s1107" type="#_x0000_t75" style="position:absolute;left:4627;top:90;width:359;height:3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YDG/fHAAAA3QAAAA8AAABkcnMvZG93bnJldi54bWxEj0FrwkAUhO8F/8PyBG91Y8QqqatoQRAL&#10;FW0peHtkn8lq9m2a3Wj677uFQo/DzHzDzJedrcSNGm8cKxgNExDEudOGCwUf75vHGQgfkDVWjknB&#10;N3lYLnoPc8y0u/OBbsdQiAhhn6GCMoQ6k9LnJVn0Q1cTR+/sGoshyqaQusF7hNtKpknyJC0ajgsl&#10;1vRSUn49tlZB2+6mO3PZv76Zz/H2a+ZOJ7+eKDXod6tnEIG68B/+a2+1gnSSjuH3TXwCcvED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NYDG/fHAAAA3QAAAA8AAAAAAAAAAAAA&#10;AAAAnwIAAGRycy9kb3ducmV2LnhtbFBLBQYAAAAABAAEAPcAAACTAwAAAAA=&#10;">
                  <v:imagedata r:id="rId180" o:title=""/>
                </v:shape>
                <v:shape id="Text Box 2250" o:spid="_x0000_s1108" type="#_x0000_t202" style="position:absolute;left:4627;top:90;width:359;height:3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LlTsYA&#10;AADdAAAADwAAAGRycy9kb3ducmV2LnhtbESPQWvCQBSE70L/w/IK3nTTYKVNXUWKglCQxvTg8Zl9&#10;JovZt2l21fjvXaHQ4zAz3zCzRW8bcaHOG8cKXsYJCOLSacOVgp9iPXoD4QOyxsYxKbiRh8X8aTDD&#10;TLsr53TZhUpECPsMFdQhtJmUvqzJoh+7ljh6R9dZDFF2ldQdXiPcNjJNkqm0aDgu1NjSZ03laXe2&#10;CpZ7zlfmd3v4zo+5KYr3hL+mJ6WGz/3yA0SgPvyH/9obrSB9TSfweBOfgJz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xLlTsYAAADdAAAADwAAAAAAAAAAAAAAAACYAgAAZHJz&#10;L2Rvd25yZXYueG1sUEsFBgAAAAAEAAQA9QAAAIsDAAAAAA==&#10;" filled="f" stroked="f">
                  <v:textbox inset="0,0,0,0">
                    <w:txbxContent>
                      <w:p w:rsidR="006925E3" w:rsidRDefault="00B1318A">
                        <w:pPr>
                          <w:spacing w:before="64"/>
                          <w:ind w:left="206"/>
                          <w:rPr>
                            <w:rFonts w:ascii="Times New Roman"/>
                            <w:sz w:val="23"/>
                          </w:rPr>
                        </w:pPr>
                        <w:r>
                          <w:rPr>
                            <w:rFonts w:ascii="Times New Roman"/>
                            <w:w w:val="107"/>
                            <w:sz w:val="23"/>
                          </w:rPr>
                          <w:t>1</w:t>
                        </w:r>
                      </w:p>
                    </w:txbxContent>
                  </v:textbox>
                </v:shape>
                <w10:wrap anchorx="page"/>
              </v:group>
            </w:pict>
          </mc:Fallback>
        </mc:AlternateContent>
      </w:r>
      <w:r w:rsidR="00B1318A">
        <w:rPr>
          <w:rFonts w:ascii="Times New Roman"/>
          <w:w w:val="109"/>
          <w:sz w:val="13"/>
        </w:rPr>
        <w:t>0</w:t>
      </w:r>
    </w:p>
    <w:p w:rsidR="006925E3" w:rsidRDefault="00B1318A">
      <w:pPr>
        <w:pStyle w:val="Textoindependiente"/>
        <w:tabs>
          <w:tab w:val="left" w:pos="4120"/>
        </w:tabs>
        <w:spacing w:line="272" w:lineRule="exact"/>
        <w:ind w:left="699"/>
      </w:pPr>
      <w:r>
        <w:t>Luego,  fig. Nº  3025=</w:t>
      </w:r>
      <w:r>
        <w:rPr>
          <w:spacing w:val="-6"/>
        </w:rPr>
        <w:t xml:space="preserve"> </w:t>
      </w:r>
      <w:r>
        <w:t>fig.</w:t>
      </w:r>
      <w:r>
        <w:rPr>
          <w:spacing w:val="41"/>
        </w:rPr>
        <w:t xml:space="preserve"> </w:t>
      </w:r>
      <w:r>
        <w:rPr>
          <w:rFonts w:ascii="Times New Roman" w:hAnsi="Times New Roman"/>
          <w:sz w:val="23"/>
        </w:rPr>
        <w:t>4</w:t>
      </w:r>
      <w:r>
        <w:rPr>
          <w:rFonts w:ascii="Times New Roman" w:hAnsi="Times New Roman"/>
          <w:sz w:val="23"/>
        </w:rPr>
        <w:tab/>
      </w:r>
      <w:r>
        <w:t>luego fig. 1 = fig. Nº</w:t>
      </w:r>
      <w:r>
        <w:rPr>
          <w:spacing w:val="-5"/>
        </w:rPr>
        <w:t xml:space="preserve"> </w:t>
      </w:r>
      <w:r>
        <w:t>3025</w:t>
      </w:r>
    </w:p>
    <w:p w:rsidR="006925E3" w:rsidRDefault="006925E3">
      <w:pPr>
        <w:pStyle w:val="Textoindependiente"/>
        <w:spacing w:before="11"/>
        <w:rPr>
          <w:sz w:val="18"/>
        </w:rPr>
      </w:pPr>
    </w:p>
    <w:p w:rsidR="006925E3" w:rsidRDefault="00AB6811">
      <w:pPr>
        <w:spacing w:before="97" w:line="127" w:lineRule="exact"/>
        <w:ind w:left="1415"/>
        <w:jc w:val="center"/>
        <w:rPr>
          <w:rFonts w:ascii="Times New Roman"/>
          <w:sz w:val="13"/>
        </w:rPr>
      </w:pPr>
      <w:r>
        <w:rPr>
          <w:noProof/>
          <w:lang w:val="es-PE" w:eastAsia="es-PE" w:bidi="ar-SA"/>
        </w:rPr>
        <mc:AlternateContent>
          <mc:Choice Requires="wpg">
            <w:drawing>
              <wp:anchor distT="0" distB="0" distL="114300" distR="114300" simplePos="0" relativeHeight="4624" behindDoc="0" locked="0" layoutInCell="1" allowOverlap="1">
                <wp:simplePos x="0" y="0"/>
                <wp:positionH relativeFrom="page">
                  <wp:posOffset>4380230</wp:posOffset>
                </wp:positionH>
                <wp:positionV relativeFrom="paragraph">
                  <wp:posOffset>93980</wp:posOffset>
                </wp:positionV>
                <wp:extent cx="220345" cy="213360"/>
                <wp:effectExtent l="0" t="4445" r="0" b="1270"/>
                <wp:wrapNone/>
                <wp:docPr id="2519" name="Group 22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0345" cy="213360"/>
                          <a:chOff x="6898" y="148"/>
                          <a:chExt cx="347" cy="336"/>
                        </a:xfrm>
                      </wpg:grpSpPr>
                      <pic:pic xmlns:pic="http://schemas.openxmlformats.org/drawingml/2006/picture">
                        <pic:nvPicPr>
                          <pic:cNvPr id="2520" name="Picture 2248"/>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6898" y="148"/>
                            <a:ext cx="347" cy="3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521" name="Text Box 2247"/>
                        <wps:cNvSpPr txBox="1">
                          <a:spLocks noChangeArrowheads="1"/>
                        </wps:cNvSpPr>
                        <wps:spPr bwMode="auto">
                          <a:xfrm>
                            <a:off x="6898" y="148"/>
                            <a:ext cx="347" cy="3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25E3" w:rsidRDefault="00B1318A">
                              <w:pPr>
                                <w:spacing w:before="64"/>
                                <w:ind w:left="202"/>
                                <w:rPr>
                                  <w:rFonts w:ascii="Times New Roman"/>
                                  <w:sz w:val="23"/>
                                </w:rPr>
                              </w:pPr>
                              <w:r>
                                <w:rPr>
                                  <w:rFonts w:ascii="Times New Roman"/>
                                  <w:w w:val="104"/>
                                  <w:sz w:val="23"/>
                                </w:rPr>
                                <w:t>1</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2246" o:spid="_x0000_s1109" style="position:absolute;left:0;text-align:left;margin-left:344.9pt;margin-top:7.4pt;width:17.35pt;height:16.8pt;z-index:4624;mso-position-horizontal-relative:page" coordorigin="6898,148" coordsize="347,3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">
                <v:shape id="Picture 2248" o:spid="_x0000_s1110" type="#_x0000_t75" style="position:absolute;left:6898;top:148;width:347;height:3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fbNBTEAAAA3QAAAA8AAABkcnMvZG93bnJldi54bWxET11rwjAUfRf8D+EKvmlqZbJ1RtkGA9lA&#10;nBuMvV2aa1ua3MQmavfvzYPg4+F8L9e9NeJMXWgcK5hNMxDEpdMNVwp+vt8njyBCRNZoHJOCfwqw&#10;Xg0HSyy0u/AXnfexEimEQ4EK6hh9IWUoa7IYps4TJ+7gOosxwa6SusNLCrdG5lm2kBYbTg01enqr&#10;qWz3J6vgb/t6bE+fxkt33P2aj6d563dzpcaj/uUZRKQ+3sU390YryB/ytD+9SU9Arq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fbNBTEAAAA3QAAAA8AAAAAAAAAAAAAAAAA&#10;nwIAAGRycy9kb3ducmV2LnhtbFBLBQYAAAAABAAEAPcAAACQAwAAAAA=&#10;">
                  <v:imagedata r:id="rId183" o:title=""/>
                </v:shape>
                <v:shape id="Text Box 2247" o:spid="_x0000_s1111" type="#_x0000_t202" style="position:absolute;left:6898;top:148;width:347;height:3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2VG1sUA&#10;AADdAAAADwAAAGRycy9kb3ducmV2LnhtbESPQWvCQBSE70L/w/IKvenGQKVGVxFpQRCKMT30+Mw+&#10;k8Xs25hdNf77rlDwOMzMN8x82dtGXKnzxrGC8SgBQVw6bbhS8FN8DT9A+ICssXFMCu7kYbl4Gcwx&#10;0+7GOV33oRIRwj5DBXUIbSalL2uy6EeuJY7e0XUWQ5RdJXWHtwi3jUyTZCItGo4LNba0rqk87S9W&#10;weqX809z/j7s8mNuimKa8HZyUurttV/NQATqwzP8395oBel7OobHm/gE5O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ZUbWxQAAAN0AAAAPAAAAAAAAAAAAAAAAAJgCAABkcnMv&#10;ZG93bnJldi54bWxQSwUGAAAAAAQABAD1AAAAigMAAAAA&#10;" filled="f" stroked="f">
                  <v:textbox inset="0,0,0,0">
                    <w:txbxContent>
                      <w:p w:rsidR="006925E3" w:rsidRDefault="00B1318A">
                        <w:pPr>
                          <w:spacing w:before="64"/>
                          <w:ind w:left="202"/>
                          <w:rPr>
                            <w:rFonts w:ascii="Times New Roman"/>
                            <w:sz w:val="23"/>
                          </w:rPr>
                        </w:pPr>
                        <w:r>
                          <w:rPr>
                            <w:rFonts w:ascii="Times New Roman"/>
                            <w:w w:val="104"/>
                            <w:sz w:val="23"/>
                          </w:rPr>
                          <w:t>1</w:t>
                        </w:r>
                      </w:p>
                    </w:txbxContent>
                  </v:textbox>
                </v:shape>
                <w10:wrap anchorx="page"/>
              </v:group>
            </w:pict>
          </mc:Fallback>
        </mc:AlternateContent>
      </w:r>
      <w:r w:rsidR="00B1318A">
        <w:rPr>
          <w:rFonts w:ascii="Times New Roman"/>
          <w:w w:val="107"/>
          <w:sz w:val="13"/>
        </w:rPr>
        <w:t>0</w:t>
      </w:r>
    </w:p>
    <w:p w:rsidR="006925E3" w:rsidRDefault="00B1318A">
      <w:pPr>
        <w:pStyle w:val="Textoindependiente"/>
        <w:tabs>
          <w:tab w:val="left" w:pos="1892"/>
        </w:tabs>
        <w:spacing w:line="254" w:lineRule="exact"/>
        <w:ind w:right="3674"/>
        <w:jc w:val="center"/>
        <w:rPr>
          <w:rFonts w:ascii="Times New Roman" w:hAnsi="Times New Roman"/>
          <w:sz w:val="23"/>
        </w:rPr>
      </w:pPr>
      <w:r>
        <w:t>Para</w:t>
      </w:r>
      <w:r>
        <w:rPr>
          <w:spacing w:val="-1"/>
        </w:rPr>
        <w:t xml:space="preserve"> </w:t>
      </w:r>
      <w:r>
        <w:t>la</w:t>
      </w:r>
      <w:r>
        <w:rPr>
          <w:spacing w:val="-2"/>
        </w:rPr>
        <w:t xml:space="preserve"> </w:t>
      </w:r>
      <w:r>
        <w:t>estrella,</w:t>
      </w:r>
      <w:r>
        <w:tab/>
      </w:r>
      <w:r>
        <w:rPr>
          <w:noProof/>
          <w:position w:val="-3"/>
          <w:lang w:val="es-PE" w:eastAsia="es-PE" w:bidi="ar-SA"/>
        </w:rPr>
        <w:drawing>
          <wp:inline distT="0" distB="0" distL="0" distR="0">
            <wp:extent cx="98298" cy="132717"/>
            <wp:effectExtent l="0" t="0" r="0" b="0"/>
            <wp:docPr id="97" name="image1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108.png"/>
                    <pic:cNvPicPr/>
                  </pic:nvPicPr>
                  <pic:blipFill>
                    <a:blip r:embed="rId184" cstate="print"/>
                    <a:stretch>
                      <a:fillRect/>
                    </a:stretch>
                  </pic:blipFill>
                  <pic:spPr>
                    <a:xfrm>
                      <a:off x="0" y="0"/>
                      <a:ext cx="98298" cy="132717"/>
                    </a:xfrm>
                    <a:prstGeom prst="rect">
                      <a:avLst/>
                    </a:prstGeom>
                  </pic:spPr>
                </pic:pic>
              </a:graphicData>
            </a:graphic>
          </wp:inline>
        </w:drawing>
      </w:r>
      <w:r>
        <w:rPr>
          <w:rFonts w:ascii="Times New Roman" w:hAnsi="Times New Roman"/>
          <w:spacing w:val="7"/>
        </w:rPr>
        <w:t xml:space="preserve"> </w:t>
      </w:r>
      <w:r>
        <w:t>se observa: fig. 1 = fig. Nº</w:t>
      </w:r>
      <w:r>
        <w:rPr>
          <w:spacing w:val="22"/>
        </w:rPr>
        <w:t xml:space="preserve"> </w:t>
      </w:r>
      <w:r>
        <w:rPr>
          <w:rFonts w:ascii="Times New Roman" w:hAnsi="Times New Roman"/>
          <w:sz w:val="23"/>
        </w:rPr>
        <w:t>8</w:t>
      </w:r>
    </w:p>
    <w:p w:rsidR="006925E3" w:rsidRDefault="00AB6811">
      <w:pPr>
        <w:spacing w:before="39" w:line="109" w:lineRule="exact"/>
        <w:ind w:right="3814"/>
        <w:jc w:val="center"/>
        <w:rPr>
          <w:rFonts w:ascii="Times New Roman"/>
          <w:sz w:val="13"/>
        </w:rPr>
      </w:pPr>
      <w:r>
        <w:rPr>
          <w:noProof/>
          <w:lang w:val="es-PE" w:eastAsia="es-PE" w:bidi="ar-SA"/>
        </w:rPr>
        <mc:AlternateContent>
          <mc:Choice Requires="wpg">
            <w:drawing>
              <wp:anchor distT="0" distB="0" distL="114300" distR="114300" simplePos="0" relativeHeight="503064176" behindDoc="1" locked="0" layoutInCell="1" allowOverlap="1">
                <wp:simplePos x="0" y="0"/>
                <wp:positionH relativeFrom="page">
                  <wp:posOffset>2719070</wp:posOffset>
                </wp:positionH>
                <wp:positionV relativeFrom="paragraph">
                  <wp:posOffset>57150</wp:posOffset>
                </wp:positionV>
                <wp:extent cx="220345" cy="213360"/>
                <wp:effectExtent l="4445" t="4445" r="3810" b="1270"/>
                <wp:wrapNone/>
                <wp:docPr id="2516" name="Group 22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0345" cy="213360"/>
                          <a:chOff x="4282" y="90"/>
                          <a:chExt cx="347" cy="336"/>
                        </a:xfrm>
                      </wpg:grpSpPr>
                      <pic:pic xmlns:pic="http://schemas.openxmlformats.org/drawingml/2006/picture">
                        <pic:nvPicPr>
                          <pic:cNvPr id="2517" name="Picture 2245"/>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4282" y="90"/>
                            <a:ext cx="347" cy="3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518" name="Text Box 2244"/>
                        <wps:cNvSpPr txBox="1">
                          <a:spLocks noChangeArrowheads="1"/>
                        </wps:cNvSpPr>
                        <wps:spPr bwMode="auto">
                          <a:xfrm>
                            <a:off x="4282" y="90"/>
                            <a:ext cx="347" cy="3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25E3" w:rsidRDefault="00B1318A">
                              <w:pPr>
                                <w:spacing w:before="64"/>
                                <w:ind w:left="202"/>
                                <w:rPr>
                                  <w:rFonts w:ascii="Times New Roman"/>
                                  <w:sz w:val="23"/>
                                </w:rPr>
                              </w:pPr>
                              <w:r>
                                <w:rPr>
                                  <w:rFonts w:ascii="Times New Roman"/>
                                  <w:w w:val="104"/>
                                  <w:sz w:val="23"/>
                                </w:rPr>
                                <w:t>1</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2243" o:spid="_x0000_s1112" style="position:absolute;left:0;text-align:left;margin-left:214.1pt;margin-top:4.5pt;width:17.35pt;height:16.8pt;z-index:-252304;mso-position-horizontal-relative:page" coordorigin="4282,90" coordsize="347,3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">
                <v:shape id="Picture 2245" o:spid="_x0000_s1113" type="#_x0000_t75" style="position:absolute;left:4282;top:90;width:347;height:3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ZeZt3HAAAA3QAAAA8AAABkcnMvZG93bnJldi54bWxEj91qAjEUhO+FvkM4Be80q9K/1SitUCgt&#10;iLUF8e6wOe4um5zETdT17U2h4OUwM98ws0VnjThRG2rHCkbDDARx4XTNpYLfn/fBM4gQkTUax6Tg&#10;QgEW87veDHPtzvxNp00sRYJwyFFBFaPPpQxFRRbD0Hni5O1dazEm2ZZSt3hOcGvkOMsepcWa00KF&#10;npYVFc3maBXsVm+H5vhlvHSH9dZ8vkwav54o1b/vXqcgInXxFv5vf2gF44fRE/y9SU9Azq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AZeZt3HAAAA3QAAAA8AAAAAAAAAAAAA&#10;AAAAnwIAAGRycy9kb3ducmV2LnhtbFBLBQYAAAAABAAEAPcAAACTAwAAAAA=&#10;">
                  <v:imagedata r:id="rId183" o:title=""/>
                </v:shape>
                <v:shape id="Text Box 2244" o:spid="_x0000_s1114" type="#_x0000_t202" style="position:absolute;left:4282;top:90;width:347;height:3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Ml9sQA&#10;AADdAAAADwAAAGRycy9kb3ducmV2LnhtbERPz2vCMBS+C/4P4Qm7aaow0dpYythgMBir3WHHZ/Pa&#10;BpuXrsm0+++Xw8Djx/c7yyfbiyuN3jhWsF4lIIhrpw23Cj6rl+UOhA/IGnvHpOCXPOTH+SzDVLsb&#10;l3Q9hVbEEPYpKuhCGFIpfd2RRb9yA3HkGjdaDBGOrdQj3mK47eUmSbbSouHY0OFATx3Vl9OPVVB8&#10;cflsvt/PH2VTmqraJ/y2vSj1sJiKA4hAU7iL/92vWsHmcR3nxjfxCcjj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wzJfbEAAAA3QAAAA8AAAAAAAAAAAAAAAAAmAIAAGRycy9k&#10;b3ducmV2LnhtbFBLBQYAAAAABAAEAPUAAACJAwAAAAA=&#10;" filled="f" stroked="f">
                  <v:textbox inset="0,0,0,0">
                    <w:txbxContent>
                      <w:p w:rsidR="006925E3" w:rsidRDefault="00B1318A">
                        <w:pPr>
                          <w:spacing w:before="64"/>
                          <w:ind w:left="202"/>
                          <w:rPr>
                            <w:rFonts w:ascii="Times New Roman"/>
                            <w:sz w:val="23"/>
                          </w:rPr>
                        </w:pPr>
                        <w:r>
                          <w:rPr>
                            <w:rFonts w:ascii="Times New Roman"/>
                            <w:w w:val="104"/>
                            <w:sz w:val="23"/>
                          </w:rPr>
                          <w:t>1</w:t>
                        </w:r>
                      </w:p>
                    </w:txbxContent>
                  </v:textbox>
                </v:shape>
                <w10:wrap anchorx="page"/>
              </v:group>
            </w:pict>
          </mc:Fallback>
        </mc:AlternateContent>
      </w:r>
      <w:r w:rsidR="00B1318A">
        <w:rPr>
          <w:rFonts w:ascii="Times New Roman"/>
          <w:w w:val="107"/>
          <w:sz w:val="13"/>
        </w:rPr>
        <w:t>0</w:t>
      </w:r>
    </w:p>
    <w:p w:rsidR="006925E3" w:rsidRDefault="00B1318A">
      <w:pPr>
        <w:pStyle w:val="Textoindependiente"/>
        <w:tabs>
          <w:tab w:val="left" w:pos="3695"/>
        </w:tabs>
        <w:spacing w:line="272" w:lineRule="exact"/>
        <w:ind w:left="699"/>
      </w:pPr>
      <w:r>
        <w:t>Luego;  fig. 3025 =</w:t>
      </w:r>
      <w:r>
        <w:rPr>
          <w:spacing w:val="-7"/>
        </w:rPr>
        <w:t xml:space="preserve"> </w:t>
      </w:r>
      <w:r>
        <w:t>fig.</w:t>
      </w:r>
      <w:r>
        <w:rPr>
          <w:spacing w:val="27"/>
        </w:rPr>
        <w:t xml:space="preserve"> </w:t>
      </w:r>
      <w:r>
        <w:rPr>
          <w:rFonts w:ascii="Times New Roman"/>
          <w:sz w:val="23"/>
        </w:rPr>
        <w:t>8</w:t>
      </w:r>
      <w:r>
        <w:rPr>
          <w:rFonts w:ascii="Times New Roman"/>
          <w:sz w:val="23"/>
        </w:rPr>
        <w:tab/>
      </w:r>
      <w:r>
        <w:t>Luego fig. 3025 = fig.</w:t>
      </w:r>
      <w:r>
        <w:rPr>
          <w:spacing w:val="-9"/>
        </w:rPr>
        <w:t xml:space="preserve"> </w:t>
      </w:r>
      <w:r>
        <w:t>1</w:t>
      </w:r>
    </w:p>
    <w:p w:rsidR="006925E3" w:rsidRDefault="006925E3">
      <w:pPr>
        <w:pStyle w:val="Textoindependiente"/>
        <w:spacing w:before="3"/>
        <w:rPr>
          <w:sz w:val="16"/>
        </w:rPr>
      </w:pPr>
    </w:p>
    <w:p w:rsidR="006925E3" w:rsidRDefault="00B1318A">
      <w:pPr>
        <w:pStyle w:val="Textoindependiente"/>
        <w:spacing w:before="93"/>
        <w:ind w:left="699"/>
      </w:pPr>
      <w:r>
        <w:t>Finalmente la fig. 3025 = fig. 1</w:t>
      </w:r>
    </w:p>
    <w:p w:rsidR="006925E3" w:rsidRDefault="00B1318A">
      <w:pPr>
        <w:pStyle w:val="Ttulo9"/>
        <w:ind w:left="0" w:right="509"/>
        <w:jc w:val="right"/>
      </w:pPr>
      <w:r>
        <w:t>Rpta.: C</w:t>
      </w:r>
    </w:p>
    <w:p w:rsidR="006925E3" w:rsidRDefault="006925E3">
      <w:pPr>
        <w:pStyle w:val="Textoindependiente"/>
        <w:spacing w:before="11"/>
        <w:rPr>
          <w:b/>
          <w:sz w:val="15"/>
        </w:rPr>
      </w:pPr>
    </w:p>
    <w:p w:rsidR="006925E3" w:rsidRDefault="00AB6811">
      <w:pPr>
        <w:pStyle w:val="Prrafodelista"/>
        <w:numPr>
          <w:ilvl w:val="0"/>
          <w:numId w:val="108"/>
        </w:numPr>
        <w:tabs>
          <w:tab w:val="left" w:pos="699"/>
          <w:tab w:val="left" w:pos="700"/>
        </w:tabs>
        <w:spacing w:before="21" w:line="370" w:lineRule="exact"/>
        <w:ind w:right="515"/>
        <w:rPr>
          <w:sz w:val="24"/>
        </w:rPr>
      </w:pPr>
      <w:r>
        <w:rPr>
          <w:noProof/>
          <w:lang w:val="es-PE" w:eastAsia="es-PE" w:bidi="ar-SA"/>
        </w:rPr>
        <mc:AlternateContent>
          <mc:Choice Requires="wps">
            <w:drawing>
              <wp:anchor distT="0" distB="0" distL="114300" distR="114300" simplePos="0" relativeHeight="503064200" behindDoc="1" locked="0" layoutInCell="1" allowOverlap="1">
                <wp:simplePos x="0" y="0"/>
                <wp:positionH relativeFrom="page">
                  <wp:posOffset>3699510</wp:posOffset>
                </wp:positionH>
                <wp:positionV relativeFrom="paragraph">
                  <wp:posOffset>280035</wp:posOffset>
                </wp:positionV>
                <wp:extent cx="198120" cy="0"/>
                <wp:effectExtent l="13335" t="14605" r="17145" b="13970"/>
                <wp:wrapNone/>
                <wp:docPr id="2515" name="Line 224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98120" cy="0"/>
                        </a:xfrm>
                        <a:prstGeom prst="line">
                          <a:avLst/>
                        </a:prstGeom>
                        <a:noFill/>
                        <a:ln w="18791">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31BA29E" id="Line 2242" o:spid="_x0000_s1026" style="position:absolute;z-index:-2522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91.3pt,22.05pt" to="306.9pt,2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" strokeweight=".52197mm">
                <w10:wrap anchorx="page"/>
              </v:line>
            </w:pict>
          </mc:Fallback>
        </mc:AlternateContent>
      </w:r>
      <w:r w:rsidR="00B1318A">
        <w:t>En la figura, se muestra una lámina triangular y P es uno de sus vértices. Si a la lámina se le hace</w:t>
      </w:r>
      <w:r w:rsidR="00B1318A">
        <w:rPr>
          <w:spacing w:val="14"/>
        </w:rPr>
        <w:t xml:space="preserve"> </w:t>
      </w:r>
      <w:r w:rsidR="00B1318A">
        <w:t>rodar</w:t>
      </w:r>
      <w:r w:rsidR="00B1318A">
        <w:rPr>
          <w:spacing w:val="15"/>
        </w:rPr>
        <w:t xml:space="preserve"> </w:t>
      </w:r>
      <w:r w:rsidR="00B1318A">
        <w:t>en</w:t>
      </w:r>
      <w:r w:rsidR="00B1318A">
        <w:rPr>
          <w:spacing w:val="11"/>
        </w:rPr>
        <w:t xml:space="preserve"> </w:t>
      </w:r>
      <w:r w:rsidR="00B1318A">
        <w:t>el</w:t>
      </w:r>
      <w:r w:rsidR="00B1318A">
        <w:rPr>
          <w:spacing w:val="14"/>
        </w:rPr>
        <w:t xml:space="preserve"> </w:t>
      </w:r>
      <w:r w:rsidR="00B1318A">
        <w:t>sentido</w:t>
      </w:r>
      <w:r w:rsidR="00B1318A">
        <w:rPr>
          <w:spacing w:val="11"/>
        </w:rPr>
        <w:t xml:space="preserve"> </w:t>
      </w:r>
      <w:r w:rsidR="00B1318A">
        <w:t>indicado</w:t>
      </w:r>
      <w:r w:rsidR="00B1318A">
        <w:rPr>
          <w:spacing w:val="16"/>
        </w:rPr>
        <w:t xml:space="preserve"> </w:t>
      </w:r>
      <w:r w:rsidR="00B1318A">
        <w:rPr>
          <w:sz w:val="24"/>
        </w:rPr>
        <w:t>sobre</w:t>
      </w:r>
      <w:r w:rsidR="00B1318A">
        <w:rPr>
          <w:spacing w:val="53"/>
          <w:sz w:val="24"/>
        </w:rPr>
        <w:t xml:space="preserve"> </w:t>
      </w:r>
      <w:r w:rsidR="00B1318A">
        <w:rPr>
          <w:sz w:val="25"/>
        </w:rPr>
        <w:t>VC</w:t>
      </w:r>
      <w:r w:rsidR="00B1318A">
        <w:rPr>
          <w:spacing w:val="-30"/>
          <w:sz w:val="25"/>
        </w:rPr>
        <w:t xml:space="preserve"> </w:t>
      </w:r>
      <w:r w:rsidR="00B1318A">
        <w:rPr>
          <w:sz w:val="24"/>
        </w:rPr>
        <w:t>,</w:t>
      </w:r>
      <w:r w:rsidR="00B1318A">
        <w:rPr>
          <w:spacing w:val="16"/>
          <w:sz w:val="24"/>
        </w:rPr>
        <w:t xml:space="preserve"> </w:t>
      </w:r>
      <w:r w:rsidR="00B1318A">
        <w:rPr>
          <w:sz w:val="24"/>
        </w:rPr>
        <w:t>sin</w:t>
      </w:r>
      <w:r w:rsidR="00B1318A">
        <w:rPr>
          <w:spacing w:val="15"/>
          <w:sz w:val="24"/>
        </w:rPr>
        <w:t xml:space="preserve"> </w:t>
      </w:r>
      <w:r w:rsidR="00B1318A">
        <w:rPr>
          <w:sz w:val="24"/>
        </w:rPr>
        <w:t>que</w:t>
      </w:r>
      <w:r w:rsidR="00B1318A">
        <w:rPr>
          <w:spacing w:val="17"/>
          <w:sz w:val="24"/>
        </w:rPr>
        <w:t xml:space="preserve"> </w:t>
      </w:r>
      <w:r w:rsidR="00B1318A">
        <w:rPr>
          <w:sz w:val="24"/>
        </w:rPr>
        <w:t>se</w:t>
      </w:r>
      <w:r w:rsidR="00B1318A">
        <w:rPr>
          <w:spacing w:val="14"/>
          <w:sz w:val="24"/>
        </w:rPr>
        <w:t xml:space="preserve"> </w:t>
      </w:r>
      <w:r w:rsidR="00B1318A">
        <w:rPr>
          <w:sz w:val="24"/>
        </w:rPr>
        <w:t>deslice</w:t>
      </w:r>
      <w:r w:rsidR="00B1318A">
        <w:rPr>
          <w:spacing w:val="15"/>
          <w:sz w:val="24"/>
        </w:rPr>
        <w:t xml:space="preserve"> </w:t>
      </w:r>
      <w:r w:rsidR="00B1318A">
        <w:rPr>
          <w:sz w:val="24"/>
        </w:rPr>
        <w:t>hasta</w:t>
      </w:r>
      <w:r w:rsidR="00B1318A">
        <w:rPr>
          <w:spacing w:val="15"/>
          <w:sz w:val="24"/>
        </w:rPr>
        <w:t xml:space="preserve"> </w:t>
      </w:r>
      <w:r w:rsidR="00B1318A">
        <w:rPr>
          <w:sz w:val="24"/>
        </w:rPr>
        <w:t>que</w:t>
      </w:r>
      <w:r w:rsidR="00B1318A">
        <w:rPr>
          <w:spacing w:val="14"/>
          <w:sz w:val="24"/>
        </w:rPr>
        <w:t xml:space="preserve"> </w:t>
      </w:r>
      <w:r w:rsidR="00B1318A">
        <w:rPr>
          <w:sz w:val="24"/>
        </w:rPr>
        <w:t>el</w:t>
      </w:r>
      <w:r w:rsidR="00B1318A">
        <w:rPr>
          <w:spacing w:val="16"/>
          <w:sz w:val="24"/>
        </w:rPr>
        <w:t xml:space="preserve"> </w:t>
      </w:r>
      <w:r w:rsidR="00B1318A">
        <w:rPr>
          <w:sz w:val="24"/>
        </w:rPr>
        <w:t>vértice</w:t>
      </w:r>
      <w:r w:rsidR="00B1318A">
        <w:rPr>
          <w:spacing w:val="14"/>
          <w:sz w:val="24"/>
        </w:rPr>
        <w:t xml:space="preserve"> </w:t>
      </w:r>
      <w:r w:rsidR="00B1318A">
        <w:rPr>
          <w:sz w:val="24"/>
        </w:rPr>
        <w:t>P</w:t>
      </w:r>
    </w:p>
    <w:p w:rsidR="006925E3" w:rsidRDefault="00B1318A">
      <w:pPr>
        <w:spacing w:line="236" w:lineRule="exact"/>
        <w:ind w:left="699"/>
      </w:pPr>
      <w:r>
        <w:t>esté en contacto con el piso por segunda vez. ¿Cuál es el área generada por la lámina</w:t>
      </w:r>
    </w:p>
    <w:p w:rsidR="006925E3" w:rsidRDefault="00B1318A">
      <w:pPr>
        <w:spacing w:line="252" w:lineRule="exact"/>
        <w:ind w:left="699"/>
      </w:pPr>
      <w:r>
        <w:t>triangular?</w:t>
      </w:r>
    </w:p>
    <w:p w:rsidR="006925E3" w:rsidRDefault="006925E3">
      <w:pPr>
        <w:pStyle w:val="Textoindependiente"/>
        <w:rPr>
          <w:sz w:val="20"/>
        </w:rPr>
      </w:pPr>
    </w:p>
    <w:p w:rsidR="006925E3" w:rsidRDefault="006925E3">
      <w:pPr>
        <w:pStyle w:val="Textoindependiente"/>
        <w:rPr>
          <w:sz w:val="20"/>
        </w:rPr>
      </w:pPr>
    </w:p>
    <w:p w:rsidR="006925E3" w:rsidRDefault="006925E3">
      <w:pPr>
        <w:pStyle w:val="Textoindependiente"/>
        <w:rPr>
          <w:sz w:val="20"/>
        </w:rPr>
      </w:pPr>
    </w:p>
    <w:p w:rsidR="006925E3" w:rsidRDefault="006925E3">
      <w:pPr>
        <w:pStyle w:val="Textoindependiente"/>
        <w:rPr>
          <w:sz w:val="20"/>
        </w:rPr>
      </w:pPr>
    </w:p>
    <w:p w:rsidR="006925E3" w:rsidRDefault="006925E3">
      <w:pPr>
        <w:pStyle w:val="Textoindependiente"/>
        <w:rPr>
          <w:sz w:val="20"/>
        </w:rPr>
      </w:pPr>
    </w:p>
    <w:p w:rsidR="006925E3" w:rsidRDefault="006925E3">
      <w:pPr>
        <w:pStyle w:val="Textoindependiente"/>
        <w:rPr>
          <w:sz w:val="20"/>
        </w:rPr>
      </w:pPr>
    </w:p>
    <w:p w:rsidR="006925E3" w:rsidRDefault="006925E3">
      <w:pPr>
        <w:pStyle w:val="Textoindependiente"/>
        <w:rPr>
          <w:sz w:val="20"/>
        </w:rPr>
      </w:pPr>
    </w:p>
    <w:p w:rsidR="006925E3" w:rsidRDefault="006925E3">
      <w:pPr>
        <w:pStyle w:val="Textoindependiente"/>
        <w:spacing w:before="2"/>
        <w:rPr>
          <w:sz w:val="19"/>
        </w:rPr>
      </w:pPr>
    </w:p>
    <w:p w:rsidR="006925E3" w:rsidRDefault="00AB6811">
      <w:pPr>
        <w:tabs>
          <w:tab w:val="left" w:pos="3394"/>
          <w:tab w:val="left" w:pos="7159"/>
        </w:tabs>
        <w:spacing w:before="85"/>
        <w:ind w:left="2934"/>
        <w:rPr>
          <w:sz w:val="28"/>
        </w:rPr>
      </w:pPr>
      <w:r>
        <w:rPr>
          <w:noProof/>
          <w:lang w:val="es-PE" w:eastAsia="es-PE" w:bidi="ar-SA"/>
        </w:rPr>
        <mc:AlternateContent>
          <mc:Choice Requires="wpg">
            <w:drawing>
              <wp:anchor distT="0" distB="0" distL="114300" distR="114300" simplePos="0" relativeHeight="503064368" behindDoc="1" locked="0" layoutInCell="1" allowOverlap="1">
                <wp:simplePos x="0" y="0"/>
                <wp:positionH relativeFrom="page">
                  <wp:posOffset>2320925</wp:posOffset>
                </wp:positionH>
                <wp:positionV relativeFrom="paragraph">
                  <wp:posOffset>-1124585</wp:posOffset>
                </wp:positionV>
                <wp:extent cx="3031490" cy="1205865"/>
                <wp:effectExtent l="0" t="3810" r="635" b="0"/>
                <wp:wrapNone/>
                <wp:docPr id="2502" name="Group 22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031490" cy="1205865"/>
                          <a:chOff x="3655" y="-1771"/>
                          <a:chExt cx="4774" cy="1899"/>
                        </a:xfrm>
                      </wpg:grpSpPr>
                      <pic:pic xmlns:pic="http://schemas.openxmlformats.org/drawingml/2006/picture">
                        <pic:nvPicPr>
                          <pic:cNvPr id="2503" name="Picture 2241"/>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4161" y="-1586"/>
                            <a:ext cx="936" cy="16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504" name="Freeform 2240"/>
                        <wps:cNvSpPr>
                          <a:spLocks/>
                        </wps:cNvSpPr>
                        <wps:spPr bwMode="auto">
                          <a:xfrm>
                            <a:off x="4161" y="-1586"/>
                            <a:ext cx="932" cy="1613"/>
                          </a:xfrm>
                          <a:custGeom>
                            <a:avLst/>
                            <a:gdLst>
                              <a:gd name="T0" fmla="+- 0 4162 4162"/>
                              <a:gd name="T1" fmla="*/ T0 w 932"/>
                              <a:gd name="T2" fmla="+- 0 -1586 -1586"/>
                              <a:gd name="T3" fmla="*/ -1586 h 1613"/>
                              <a:gd name="T4" fmla="+- 0 5093 4162"/>
                              <a:gd name="T5" fmla="*/ T4 w 932"/>
                              <a:gd name="T6" fmla="+- 0 27 -1586"/>
                              <a:gd name="T7" fmla="*/ 27 h 1613"/>
                              <a:gd name="T8" fmla="+- 0 4162 4162"/>
                              <a:gd name="T9" fmla="*/ T8 w 932"/>
                              <a:gd name="T10" fmla="+- 0 27 -1586"/>
                              <a:gd name="T11" fmla="*/ 27 h 1613"/>
                              <a:gd name="T12" fmla="+- 0 4162 4162"/>
                              <a:gd name="T13" fmla="*/ T12 w 932"/>
                              <a:gd name="T14" fmla="+- 0 -1586 -1586"/>
                              <a:gd name="T15" fmla="*/ -1586 h 1613"/>
                            </a:gdLst>
                            <a:ahLst/>
                            <a:cxnLst>
                              <a:cxn ang="0">
                                <a:pos x="T1" y="T3"/>
                              </a:cxn>
                              <a:cxn ang="0">
                                <a:pos x="T5" y="T7"/>
                              </a:cxn>
                              <a:cxn ang="0">
                                <a:pos x="T9" y="T11"/>
                              </a:cxn>
                              <a:cxn ang="0">
                                <a:pos x="T13" y="T15"/>
                              </a:cxn>
                            </a:cxnLst>
                            <a:rect l="0" t="0" r="r" b="b"/>
                            <a:pathLst>
                              <a:path w="932" h="1613">
                                <a:moveTo>
                                  <a:pt x="0" y="0"/>
                                </a:moveTo>
                                <a:lnTo>
                                  <a:pt x="931" y="1613"/>
                                </a:lnTo>
                                <a:lnTo>
                                  <a:pt x="0" y="1613"/>
                                </a:lnTo>
                                <a:lnTo>
                                  <a:pt x="0" y="0"/>
                                </a:lnTo>
                                <a:close/>
                              </a:path>
                            </a:pathLst>
                          </a:custGeom>
                          <a:noFill/>
                          <a:ln w="1321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505" name="Freeform 2239"/>
                        <wps:cNvSpPr>
                          <a:spLocks/>
                        </wps:cNvSpPr>
                        <wps:spPr bwMode="auto">
                          <a:xfrm>
                            <a:off x="4125" y="-1617"/>
                            <a:ext cx="68" cy="62"/>
                          </a:xfrm>
                          <a:custGeom>
                            <a:avLst/>
                            <a:gdLst>
                              <a:gd name="T0" fmla="+- 0 4172 4125"/>
                              <a:gd name="T1" fmla="*/ T0 w 68"/>
                              <a:gd name="T2" fmla="+- 0 -1616 -1616"/>
                              <a:gd name="T3" fmla="*/ -1616 h 62"/>
                              <a:gd name="T4" fmla="+- 0 4146 4125"/>
                              <a:gd name="T5" fmla="*/ T4 w 68"/>
                              <a:gd name="T6" fmla="+- 0 -1616 -1616"/>
                              <a:gd name="T7" fmla="*/ -1616 h 62"/>
                              <a:gd name="T8" fmla="+- 0 4136 4125"/>
                              <a:gd name="T9" fmla="*/ T8 w 68"/>
                              <a:gd name="T10" fmla="+- 0 -1606 -1616"/>
                              <a:gd name="T11" fmla="*/ -1606 h 62"/>
                              <a:gd name="T12" fmla="+- 0 4131 4125"/>
                              <a:gd name="T13" fmla="*/ T12 w 68"/>
                              <a:gd name="T14" fmla="+- 0 -1596 -1616"/>
                              <a:gd name="T15" fmla="*/ -1596 h 62"/>
                              <a:gd name="T16" fmla="+- 0 4125 4125"/>
                              <a:gd name="T17" fmla="*/ T16 w 68"/>
                              <a:gd name="T18" fmla="+- 0 -1586 -1616"/>
                              <a:gd name="T19" fmla="*/ -1586 h 62"/>
                              <a:gd name="T20" fmla="+- 0 4136 4125"/>
                              <a:gd name="T21" fmla="*/ T20 w 68"/>
                              <a:gd name="T22" fmla="+- 0 -1565 -1616"/>
                              <a:gd name="T23" fmla="*/ -1565 h 62"/>
                              <a:gd name="T24" fmla="+- 0 4146 4125"/>
                              <a:gd name="T25" fmla="*/ T24 w 68"/>
                              <a:gd name="T26" fmla="+- 0 -1555 -1616"/>
                              <a:gd name="T27" fmla="*/ -1555 h 62"/>
                              <a:gd name="T28" fmla="+- 0 4172 4125"/>
                              <a:gd name="T29" fmla="*/ T28 w 68"/>
                              <a:gd name="T30" fmla="+- 0 -1555 -1616"/>
                              <a:gd name="T31" fmla="*/ -1555 h 62"/>
                              <a:gd name="T32" fmla="+- 0 4193 4125"/>
                              <a:gd name="T33" fmla="*/ T32 w 68"/>
                              <a:gd name="T34" fmla="+- 0 -1575 -1616"/>
                              <a:gd name="T35" fmla="*/ -1575 h 62"/>
                              <a:gd name="T36" fmla="+- 0 4193 4125"/>
                              <a:gd name="T37" fmla="*/ T36 w 68"/>
                              <a:gd name="T38" fmla="+- 0 -1596 -1616"/>
                              <a:gd name="T39" fmla="*/ -1596 h 62"/>
                              <a:gd name="T40" fmla="+- 0 4182 4125"/>
                              <a:gd name="T41" fmla="*/ T40 w 68"/>
                              <a:gd name="T42" fmla="+- 0 -1606 -1616"/>
                              <a:gd name="T43" fmla="*/ -1606 h 62"/>
                              <a:gd name="T44" fmla="+- 0 4172 4125"/>
                              <a:gd name="T45" fmla="*/ T44 w 68"/>
                              <a:gd name="T46" fmla="+- 0 -1616 -1616"/>
                              <a:gd name="T47" fmla="*/ -1616 h 6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68" h="62">
                                <a:moveTo>
                                  <a:pt x="47" y="0"/>
                                </a:moveTo>
                                <a:lnTo>
                                  <a:pt x="21" y="0"/>
                                </a:lnTo>
                                <a:lnTo>
                                  <a:pt x="11" y="10"/>
                                </a:lnTo>
                                <a:lnTo>
                                  <a:pt x="6" y="20"/>
                                </a:lnTo>
                                <a:lnTo>
                                  <a:pt x="0" y="30"/>
                                </a:lnTo>
                                <a:lnTo>
                                  <a:pt x="11" y="51"/>
                                </a:lnTo>
                                <a:lnTo>
                                  <a:pt x="21" y="61"/>
                                </a:lnTo>
                                <a:lnTo>
                                  <a:pt x="47" y="61"/>
                                </a:lnTo>
                                <a:lnTo>
                                  <a:pt x="68" y="41"/>
                                </a:lnTo>
                                <a:lnTo>
                                  <a:pt x="68" y="20"/>
                                </a:lnTo>
                                <a:lnTo>
                                  <a:pt x="57" y="10"/>
                                </a:lnTo>
                                <a:lnTo>
                                  <a:pt x="47" y="0"/>
                                </a:lnTo>
                                <a:close/>
                              </a:path>
                            </a:pathLst>
                          </a:custGeom>
                          <a:solidFill>
                            <a:srgbClr val="1F1A1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06" name="Freeform 2238"/>
                        <wps:cNvSpPr>
                          <a:spLocks/>
                        </wps:cNvSpPr>
                        <wps:spPr bwMode="auto">
                          <a:xfrm>
                            <a:off x="4125" y="-1617"/>
                            <a:ext cx="68" cy="62"/>
                          </a:xfrm>
                          <a:custGeom>
                            <a:avLst/>
                            <a:gdLst>
                              <a:gd name="T0" fmla="+- 0 4162 4125"/>
                              <a:gd name="T1" fmla="*/ T0 w 68"/>
                              <a:gd name="T2" fmla="+- 0 -1555 -1616"/>
                              <a:gd name="T3" fmla="*/ -1555 h 62"/>
                              <a:gd name="T4" fmla="+- 0 4146 4125"/>
                              <a:gd name="T5" fmla="*/ T4 w 68"/>
                              <a:gd name="T6" fmla="+- 0 -1555 -1616"/>
                              <a:gd name="T7" fmla="*/ -1555 h 62"/>
                              <a:gd name="T8" fmla="+- 0 4136 4125"/>
                              <a:gd name="T9" fmla="*/ T8 w 68"/>
                              <a:gd name="T10" fmla="+- 0 -1565 -1616"/>
                              <a:gd name="T11" fmla="*/ -1565 h 62"/>
                              <a:gd name="T12" fmla="+- 0 4131 4125"/>
                              <a:gd name="T13" fmla="*/ T12 w 68"/>
                              <a:gd name="T14" fmla="+- 0 -1575 -1616"/>
                              <a:gd name="T15" fmla="*/ -1575 h 62"/>
                              <a:gd name="T16" fmla="+- 0 4125 4125"/>
                              <a:gd name="T17" fmla="*/ T16 w 68"/>
                              <a:gd name="T18" fmla="+- 0 -1586 -1616"/>
                              <a:gd name="T19" fmla="*/ -1586 h 62"/>
                              <a:gd name="T20" fmla="+- 0 4131 4125"/>
                              <a:gd name="T21" fmla="*/ T20 w 68"/>
                              <a:gd name="T22" fmla="+- 0 -1596 -1616"/>
                              <a:gd name="T23" fmla="*/ -1596 h 62"/>
                              <a:gd name="T24" fmla="+- 0 4136 4125"/>
                              <a:gd name="T25" fmla="*/ T24 w 68"/>
                              <a:gd name="T26" fmla="+- 0 -1606 -1616"/>
                              <a:gd name="T27" fmla="*/ -1606 h 62"/>
                              <a:gd name="T28" fmla="+- 0 4146 4125"/>
                              <a:gd name="T29" fmla="*/ T28 w 68"/>
                              <a:gd name="T30" fmla="+- 0 -1616 -1616"/>
                              <a:gd name="T31" fmla="*/ -1616 h 62"/>
                              <a:gd name="T32" fmla="+- 0 4162 4125"/>
                              <a:gd name="T33" fmla="*/ T32 w 68"/>
                              <a:gd name="T34" fmla="+- 0 -1616 -1616"/>
                              <a:gd name="T35" fmla="*/ -1616 h 62"/>
                              <a:gd name="T36" fmla="+- 0 4172 4125"/>
                              <a:gd name="T37" fmla="*/ T36 w 68"/>
                              <a:gd name="T38" fmla="+- 0 -1616 -1616"/>
                              <a:gd name="T39" fmla="*/ -1616 h 62"/>
                              <a:gd name="T40" fmla="+- 0 4182 4125"/>
                              <a:gd name="T41" fmla="*/ T40 w 68"/>
                              <a:gd name="T42" fmla="+- 0 -1606 -1616"/>
                              <a:gd name="T43" fmla="*/ -1606 h 62"/>
                              <a:gd name="T44" fmla="+- 0 4193 4125"/>
                              <a:gd name="T45" fmla="*/ T44 w 68"/>
                              <a:gd name="T46" fmla="+- 0 -1596 -1616"/>
                              <a:gd name="T47" fmla="*/ -1596 h 62"/>
                              <a:gd name="T48" fmla="+- 0 4193 4125"/>
                              <a:gd name="T49" fmla="*/ T48 w 68"/>
                              <a:gd name="T50" fmla="+- 0 -1586 -1616"/>
                              <a:gd name="T51" fmla="*/ -1586 h 62"/>
                              <a:gd name="T52" fmla="+- 0 4193 4125"/>
                              <a:gd name="T53" fmla="*/ T52 w 68"/>
                              <a:gd name="T54" fmla="+- 0 -1575 -1616"/>
                              <a:gd name="T55" fmla="*/ -1575 h 62"/>
                              <a:gd name="T56" fmla="+- 0 4182 4125"/>
                              <a:gd name="T57" fmla="*/ T56 w 68"/>
                              <a:gd name="T58" fmla="+- 0 -1565 -1616"/>
                              <a:gd name="T59" fmla="*/ -1565 h 62"/>
                              <a:gd name="T60" fmla="+- 0 4172 4125"/>
                              <a:gd name="T61" fmla="*/ T60 w 68"/>
                              <a:gd name="T62" fmla="+- 0 -1555 -1616"/>
                              <a:gd name="T63" fmla="*/ -1555 h 62"/>
                              <a:gd name="T64" fmla="+- 0 4162 4125"/>
                              <a:gd name="T65" fmla="*/ T64 w 68"/>
                              <a:gd name="T66" fmla="+- 0 -1555 -1616"/>
                              <a:gd name="T67" fmla="*/ -1555 h 6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68" h="62">
                                <a:moveTo>
                                  <a:pt x="37" y="61"/>
                                </a:moveTo>
                                <a:lnTo>
                                  <a:pt x="21" y="61"/>
                                </a:lnTo>
                                <a:lnTo>
                                  <a:pt x="11" y="51"/>
                                </a:lnTo>
                                <a:lnTo>
                                  <a:pt x="6" y="41"/>
                                </a:lnTo>
                                <a:lnTo>
                                  <a:pt x="0" y="30"/>
                                </a:lnTo>
                                <a:lnTo>
                                  <a:pt x="6" y="20"/>
                                </a:lnTo>
                                <a:lnTo>
                                  <a:pt x="11" y="10"/>
                                </a:lnTo>
                                <a:lnTo>
                                  <a:pt x="21" y="0"/>
                                </a:lnTo>
                                <a:lnTo>
                                  <a:pt x="37" y="0"/>
                                </a:lnTo>
                                <a:lnTo>
                                  <a:pt x="47" y="0"/>
                                </a:lnTo>
                                <a:lnTo>
                                  <a:pt x="57" y="10"/>
                                </a:lnTo>
                                <a:lnTo>
                                  <a:pt x="68" y="20"/>
                                </a:lnTo>
                                <a:lnTo>
                                  <a:pt x="68" y="30"/>
                                </a:lnTo>
                                <a:lnTo>
                                  <a:pt x="68" y="41"/>
                                </a:lnTo>
                                <a:lnTo>
                                  <a:pt x="57" y="51"/>
                                </a:lnTo>
                                <a:lnTo>
                                  <a:pt x="47" y="61"/>
                                </a:lnTo>
                                <a:lnTo>
                                  <a:pt x="37" y="61"/>
                                </a:lnTo>
                                <a:close/>
                              </a:path>
                            </a:pathLst>
                          </a:custGeom>
                          <a:noFill/>
                          <a:ln w="9821">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507" name="AutoShape 2237"/>
                        <wps:cNvSpPr>
                          <a:spLocks/>
                        </wps:cNvSpPr>
                        <wps:spPr bwMode="auto">
                          <a:xfrm>
                            <a:off x="3768" y="-1772"/>
                            <a:ext cx="663" cy="222"/>
                          </a:xfrm>
                          <a:custGeom>
                            <a:avLst/>
                            <a:gdLst>
                              <a:gd name="T0" fmla="+- 0 4317 3769"/>
                              <a:gd name="T1" fmla="*/ T0 w 663"/>
                              <a:gd name="T2" fmla="+- 0 -1586 -1771"/>
                              <a:gd name="T3" fmla="*/ -1586 h 222"/>
                              <a:gd name="T4" fmla="+- 0 4411 3769"/>
                              <a:gd name="T5" fmla="*/ T4 w 663"/>
                              <a:gd name="T6" fmla="+- 0 -1612 -1771"/>
                              <a:gd name="T7" fmla="*/ -1612 h 222"/>
                              <a:gd name="T8" fmla="+- 0 4351 3769"/>
                              <a:gd name="T9" fmla="*/ T8 w 663"/>
                              <a:gd name="T10" fmla="+- 0 -1619 -1771"/>
                              <a:gd name="T11" fmla="*/ -1619 h 222"/>
                              <a:gd name="T12" fmla="+- 0 4351 3769"/>
                              <a:gd name="T13" fmla="*/ T12 w 663"/>
                              <a:gd name="T14" fmla="+- 0 -1619 -1771"/>
                              <a:gd name="T15" fmla="*/ -1619 h 222"/>
                              <a:gd name="T16" fmla="+- 0 4369 3769"/>
                              <a:gd name="T17" fmla="*/ T16 w 663"/>
                              <a:gd name="T18" fmla="+- 0 -1622 -1771"/>
                              <a:gd name="T19" fmla="*/ -1622 h 222"/>
                              <a:gd name="T20" fmla="+- 0 4394 3769"/>
                              <a:gd name="T21" fmla="*/ T20 w 663"/>
                              <a:gd name="T22" fmla="+- 0 -1663 -1771"/>
                              <a:gd name="T23" fmla="*/ -1663 h 222"/>
                              <a:gd name="T24" fmla="+- 0 4369 3769"/>
                              <a:gd name="T25" fmla="*/ T24 w 663"/>
                              <a:gd name="T26" fmla="+- 0 -1622 -1771"/>
                              <a:gd name="T27" fmla="*/ -1622 h 222"/>
                              <a:gd name="T28" fmla="+- 0 4411 3769"/>
                              <a:gd name="T29" fmla="*/ T28 w 663"/>
                              <a:gd name="T30" fmla="+- 0 -1612 -1771"/>
                              <a:gd name="T31" fmla="*/ -1612 h 222"/>
                              <a:gd name="T32" fmla="+- 0 4172 3769"/>
                              <a:gd name="T33" fmla="*/ T32 w 663"/>
                              <a:gd name="T34" fmla="+- 0 -1756 -1771"/>
                              <a:gd name="T35" fmla="*/ -1756 h 222"/>
                              <a:gd name="T36" fmla="+- 0 4094 3769"/>
                              <a:gd name="T37" fmla="*/ T36 w 663"/>
                              <a:gd name="T38" fmla="+- 0 -1751 -1771"/>
                              <a:gd name="T39" fmla="*/ -1751 h 222"/>
                              <a:gd name="T40" fmla="+- 0 4152 3769"/>
                              <a:gd name="T41" fmla="*/ T40 w 663"/>
                              <a:gd name="T42" fmla="+- 0 -1746 -1771"/>
                              <a:gd name="T43" fmla="*/ -1746 h 222"/>
                              <a:gd name="T44" fmla="+- 0 4182 3769"/>
                              <a:gd name="T45" fmla="*/ T44 w 663"/>
                              <a:gd name="T46" fmla="+- 0 -1735 -1771"/>
                              <a:gd name="T47" fmla="*/ -1735 h 222"/>
                              <a:gd name="T48" fmla="+- 0 4219 3769"/>
                              <a:gd name="T49" fmla="*/ T48 w 663"/>
                              <a:gd name="T50" fmla="+- 0 -1720 -1771"/>
                              <a:gd name="T51" fmla="*/ -1720 h 222"/>
                              <a:gd name="T52" fmla="+- 0 4255 3769"/>
                              <a:gd name="T53" fmla="*/ T52 w 663"/>
                              <a:gd name="T54" fmla="+- 0 -1699 -1771"/>
                              <a:gd name="T55" fmla="*/ -1699 h 222"/>
                              <a:gd name="T56" fmla="+- 0 4291 3769"/>
                              <a:gd name="T57" fmla="*/ T56 w 663"/>
                              <a:gd name="T58" fmla="+- 0 -1673 -1771"/>
                              <a:gd name="T59" fmla="*/ -1673 h 222"/>
                              <a:gd name="T60" fmla="+- 0 4337 3769"/>
                              <a:gd name="T61" fmla="*/ T60 w 663"/>
                              <a:gd name="T62" fmla="+- 0 -1632 -1771"/>
                              <a:gd name="T63" fmla="*/ -1632 h 222"/>
                              <a:gd name="T64" fmla="+- 0 4362 3769"/>
                              <a:gd name="T65" fmla="*/ T64 w 663"/>
                              <a:gd name="T66" fmla="+- 0 -1631 -1771"/>
                              <a:gd name="T67" fmla="*/ -1631 h 222"/>
                              <a:gd name="T68" fmla="+- 0 4333 3769"/>
                              <a:gd name="T69" fmla="*/ T68 w 663"/>
                              <a:gd name="T70" fmla="+- 0 -1658 -1771"/>
                              <a:gd name="T71" fmla="*/ -1658 h 222"/>
                              <a:gd name="T72" fmla="+- 0 4296 3769"/>
                              <a:gd name="T73" fmla="*/ T72 w 663"/>
                              <a:gd name="T74" fmla="+- 0 -1689 -1771"/>
                              <a:gd name="T75" fmla="*/ -1689 h 222"/>
                              <a:gd name="T76" fmla="+- 0 4260 3769"/>
                              <a:gd name="T77" fmla="*/ T76 w 663"/>
                              <a:gd name="T78" fmla="+- 0 -1709 -1771"/>
                              <a:gd name="T79" fmla="*/ -1709 h 222"/>
                              <a:gd name="T80" fmla="+- 0 4224 3769"/>
                              <a:gd name="T81" fmla="*/ T80 w 663"/>
                              <a:gd name="T82" fmla="+- 0 -1730 -1771"/>
                              <a:gd name="T83" fmla="*/ -1730 h 222"/>
                              <a:gd name="T84" fmla="+- 0 4188 3769"/>
                              <a:gd name="T85" fmla="*/ T84 w 663"/>
                              <a:gd name="T86" fmla="+- 0 -1746 -1771"/>
                              <a:gd name="T87" fmla="*/ -1746 h 222"/>
                              <a:gd name="T88" fmla="+- 0 4115 3769"/>
                              <a:gd name="T89" fmla="*/ T88 w 663"/>
                              <a:gd name="T90" fmla="+- 0 -1766 -1771"/>
                              <a:gd name="T91" fmla="*/ -1766 h 222"/>
                              <a:gd name="T92" fmla="+- 0 3981 3769"/>
                              <a:gd name="T93" fmla="*/ T92 w 663"/>
                              <a:gd name="T94" fmla="+- 0 -1756 -1771"/>
                              <a:gd name="T95" fmla="*/ -1756 h 222"/>
                              <a:gd name="T96" fmla="+- 0 3944 3769"/>
                              <a:gd name="T97" fmla="*/ T96 w 663"/>
                              <a:gd name="T98" fmla="+- 0 -1746 -1771"/>
                              <a:gd name="T99" fmla="*/ -1746 h 222"/>
                              <a:gd name="T100" fmla="+- 0 3908 3769"/>
                              <a:gd name="T101" fmla="*/ T100 w 663"/>
                              <a:gd name="T102" fmla="+- 0 -1725 -1771"/>
                              <a:gd name="T103" fmla="*/ -1725 h 222"/>
                              <a:gd name="T104" fmla="+- 0 3846 3769"/>
                              <a:gd name="T105" fmla="*/ T104 w 663"/>
                              <a:gd name="T106" fmla="+- 0 -1694 -1771"/>
                              <a:gd name="T107" fmla="*/ -1694 h 222"/>
                              <a:gd name="T108" fmla="+- 0 3810 3769"/>
                              <a:gd name="T109" fmla="*/ T108 w 663"/>
                              <a:gd name="T110" fmla="+- 0 -1663 -1771"/>
                              <a:gd name="T111" fmla="*/ -1663 h 222"/>
                              <a:gd name="T112" fmla="+- 0 3769 3769"/>
                              <a:gd name="T113" fmla="*/ T112 w 663"/>
                              <a:gd name="T114" fmla="+- 0 -1632 -1771"/>
                              <a:gd name="T115" fmla="*/ -1632 h 222"/>
                              <a:gd name="T116" fmla="+- 0 3821 3769"/>
                              <a:gd name="T117" fmla="*/ T116 w 663"/>
                              <a:gd name="T118" fmla="+- 0 -1653 -1771"/>
                              <a:gd name="T119" fmla="*/ -1653 h 222"/>
                              <a:gd name="T120" fmla="+- 0 3857 3769"/>
                              <a:gd name="T121" fmla="*/ T120 w 663"/>
                              <a:gd name="T122" fmla="+- 0 -1678 -1771"/>
                              <a:gd name="T123" fmla="*/ -1678 h 222"/>
                              <a:gd name="T124" fmla="+- 0 3893 3769"/>
                              <a:gd name="T125" fmla="*/ T124 w 663"/>
                              <a:gd name="T126" fmla="+- 0 -1704 -1771"/>
                              <a:gd name="T127" fmla="*/ -1704 h 222"/>
                              <a:gd name="T128" fmla="+- 0 3934 3769"/>
                              <a:gd name="T129" fmla="*/ T128 w 663"/>
                              <a:gd name="T130" fmla="+- 0 -1720 -1771"/>
                              <a:gd name="T131" fmla="*/ -1720 h 222"/>
                              <a:gd name="T132" fmla="+- 0 3971 3769"/>
                              <a:gd name="T133" fmla="*/ T132 w 663"/>
                              <a:gd name="T134" fmla="+- 0 -1735 -1771"/>
                              <a:gd name="T135" fmla="*/ -1735 h 222"/>
                              <a:gd name="T136" fmla="+- 0 4006 3769"/>
                              <a:gd name="T137" fmla="*/ T136 w 663"/>
                              <a:gd name="T138" fmla="+- 0 -1746 -1771"/>
                              <a:gd name="T139" fmla="*/ -1746 h 222"/>
                              <a:gd name="T140" fmla="+- 0 4043 3769"/>
                              <a:gd name="T141" fmla="*/ T140 w 663"/>
                              <a:gd name="T142" fmla="+- 0 -1751 -1771"/>
                              <a:gd name="T143" fmla="*/ -1751 h 222"/>
                              <a:gd name="T144" fmla="+- 0 4172 3769"/>
                              <a:gd name="T145" fmla="*/ T144 w 663"/>
                              <a:gd name="T146" fmla="+- 0 -1756 -1771"/>
                              <a:gd name="T147" fmla="*/ -1756 h 222"/>
                              <a:gd name="T148" fmla="+- 0 4136 3769"/>
                              <a:gd name="T149" fmla="*/ T148 w 663"/>
                              <a:gd name="T150" fmla="+- 0 -1761 -1771"/>
                              <a:gd name="T151" fmla="*/ -1761 h 222"/>
                              <a:gd name="T152" fmla="+- 0 4079 3769"/>
                              <a:gd name="T153" fmla="*/ T152 w 663"/>
                              <a:gd name="T154" fmla="+- 0 -1771 -1771"/>
                              <a:gd name="T155" fmla="*/ -1771 h 222"/>
                              <a:gd name="T156" fmla="+- 0 4094 3769"/>
                              <a:gd name="T157" fmla="*/ T156 w 663"/>
                              <a:gd name="T158" fmla="+- 0 -1766 -1771"/>
                              <a:gd name="T159" fmla="*/ -1766 h 2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Lst>
                            <a:rect l="0" t="0" r="r" b="b"/>
                            <a:pathLst>
                              <a:path w="663" h="222">
                                <a:moveTo>
                                  <a:pt x="582" y="152"/>
                                </a:moveTo>
                                <a:lnTo>
                                  <a:pt x="548" y="185"/>
                                </a:lnTo>
                                <a:lnTo>
                                  <a:pt x="662" y="221"/>
                                </a:lnTo>
                                <a:lnTo>
                                  <a:pt x="642" y="159"/>
                                </a:lnTo>
                                <a:lnTo>
                                  <a:pt x="589" y="159"/>
                                </a:lnTo>
                                <a:lnTo>
                                  <a:pt x="582" y="152"/>
                                </a:lnTo>
                                <a:close/>
                                <a:moveTo>
                                  <a:pt x="593" y="140"/>
                                </a:moveTo>
                                <a:lnTo>
                                  <a:pt x="582" y="152"/>
                                </a:lnTo>
                                <a:lnTo>
                                  <a:pt x="589" y="159"/>
                                </a:lnTo>
                                <a:lnTo>
                                  <a:pt x="600" y="149"/>
                                </a:lnTo>
                                <a:lnTo>
                                  <a:pt x="593" y="140"/>
                                </a:lnTo>
                                <a:close/>
                                <a:moveTo>
                                  <a:pt x="625" y="108"/>
                                </a:moveTo>
                                <a:lnTo>
                                  <a:pt x="593" y="140"/>
                                </a:lnTo>
                                <a:lnTo>
                                  <a:pt x="600" y="149"/>
                                </a:lnTo>
                                <a:lnTo>
                                  <a:pt x="589" y="159"/>
                                </a:lnTo>
                                <a:lnTo>
                                  <a:pt x="642" y="159"/>
                                </a:lnTo>
                                <a:lnTo>
                                  <a:pt x="625" y="108"/>
                                </a:lnTo>
                                <a:close/>
                                <a:moveTo>
                                  <a:pt x="403" y="15"/>
                                </a:moveTo>
                                <a:lnTo>
                                  <a:pt x="310" y="15"/>
                                </a:lnTo>
                                <a:lnTo>
                                  <a:pt x="325" y="20"/>
                                </a:lnTo>
                                <a:lnTo>
                                  <a:pt x="362" y="20"/>
                                </a:lnTo>
                                <a:lnTo>
                                  <a:pt x="383" y="25"/>
                                </a:lnTo>
                                <a:lnTo>
                                  <a:pt x="398" y="31"/>
                                </a:lnTo>
                                <a:lnTo>
                                  <a:pt x="413" y="36"/>
                                </a:lnTo>
                                <a:lnTo>
                                  <a:pt x="434" y="46"/>
                                </a:lnTo>
                                <a:lnTo>
                                  <a:pt x="450" y="51"/>
                                </a:lnTo>
                                <a:lnTo>
                                  <a:pt x="465" y="62"/>
                                </a:lnTo>
                                <a:lnTo>
                                  <a:pt x="486" y="72"/>
                                </a:lnTo>
                                <a:lnTo>
                                  <a:pt x="502" y="82"/>
                                </a:lnTo>
                                <a:lnTo>
                                  <a:pt x="522" y="98"/>
                                </a:lnTo>
                                <a:lnTo>
                                  <a:pt x="537" y="108"/>
                                </a:lnTo>
                                <a:lnTo>
                                  <a:pt x="568" y="139"/>
                                </a:lnTo>
                                <a:lnTo>
                                  <a:pt x="582" y="152"/>
                                </a:lnTo>
                                <a:lnTo>
                                  <a:pt x="593" y="140"/>
                                </a:lnTo>
                                <a:lnTo>
                                  <a:pt x="584" y="128"/>
                                </a:lnTo>
                                <a:lnTo>
                                  <a:pt x="564" y="113"/>
                                </a:lnTo>
                                <a:lnTo>
                                  <a:pt x="548" y="98"/>
                                </a:lnTo>
                                <a:lnTo>
                                  <a:pt x="527" y="82"/>
                                </a:lnTo>
                                <a:lnTo>
                                  <a:pt x="512" y="72"/>
                                </a:lnTo>
                                <a:lnTo>
                                  <a:pt x="491" y="62"/>
                                </a:lnTo>
                                <a:lnTo>
                                  <a:pt x="475" y="51"/>
                                </a:lnTo>
                                <a:lnTo>
                                  <a:pt x="455" y="41"/>
                                </a:lnTo>
                                <a:lnTo>
                                  <a:pt x="439" y="31"/>
                                </a:lnTo>
                                <a:lnTo>
                                  <a:pt x="419" y="25"/>
                                </a:lnTo>
                                <a:lnTo>
                                  <a:pt x="403" y="15"/>
                                </a:lnTo>
                                <a:close/>
                                <a:moveTo>
                                  <a:pt x="346" y="5"/>
                                </a:moveTo>
                                <a:lnTo>
                                  <a:pt x="253" y="5"/>
                                </a:lnTo>
                                <a:lnTo>
                                  <a:pt x="212" y="15"/>
                                </a:lnTo>
                                <a:lnTo>
                                  <a:pt x="196" y="20"/>
                                </a:lnTo>
                                <a:lnTo>
                                  <a:pt x="175" y="25"/>
                                </a:lnTo>
                                <a:lnTo>
                                  <a:pt x="155" y="36"/>
                                </a:lnTo>
                                <a:lnTo>
                                  <a:pt x="139" y="46"/>
                                </a:lnTo>
                                <a:lnTo>
                                  <a:pt x="98" y="67"/>
                                </a:lnTo>
                                <a:lnTo>
                                  <a:pt x="77" y="77"/>
                                </a:lnTo>
                                <a:lnTo>
                                  <a:pt x="62" y="93"/>
                                </a:lnTo>
                                <a:lnTo>
                                  <a:pt x="41" y="108"/>
                                </a:lnTo>
                                <a:lnTo>
                                  <a:pt x="21" y="124"/>
                                </a:lnTo>
                                <a:lnTo>
                                  <a:pt x="0" y="139"/>
                                </a:lnTo>
                                <a:lnTo>
                                  <a:pt x="10" y="149"/>
                                </a:lnTo>
                                <a:lnTo>
                                  <a:pt x="52" y="118"/>
                                </a:lnTo>
                                <a:lnTo>
                                  <a:pt x="67" y="103"/>
                                </a:lnTo>
                                <a:lnTo>
                                  <a:pt x="88" y="93"/>
                                </a:lnTo>
                                <a:lnTo>
                                  <a:pt x="108" y="82"/>
                                </a:lnTo>
                                <a:lnTo>
                                  <a:pt x="124" y="67"/>
                                </a:lnTo>
                                <a:lnTo>
                                  <a:pt x="144" y="56"/>
                                </a:lnTo>
                                <a:lnTo>
                                  <a:pt x="165" y="51"/>
                                </a:lnTo>
                                <a:lnTo>
                                  <a:pt x="181" y="41"/>
                                </a:lnTo>
                                <a:lnTo>
                                  <a:pt x="202" y="36"/>
                                </a:lnTo>
                                <a:lnTo>
                                  <a:pt x="217" y="31"/>
                                </a:lnTo>
                                <a:lnTo>
                                  <a:pt x="237" y="25"/>
                                </a:lnTo>
                                <a:lnTo>
                                  <a:pt x="253" y="20"/>
                                </a:lnTo>
                                <a:lnTo>
                                  <a:pt x="274" y="20"/>
                                </a:lnTo>
                                <a:lnTo>
                                  <a:pt x="289" y="15"/>
                                </a:lnTo>
                                <a:lnTo>
                                  <a:pt x="403" y="15"/>
                                </a:lnTo>
                                <a:lnTo>
                                  <a:pt x="383" y="10"/>
                                </a:lnTo>
                                <a:lnTo>
                                  <a:pt x="367" y="10"/>
                                </a:lnTo>
                                <a:lnTo>
                                  <a:pt x="346" y="5"/>
                                </a:lnTo>
                                <a:close/>
                                <a:moveTo>
                                  <a:pt x="310" y="0"/>
                                </a:moveTo>
                                <a:lnTo>
                                  <a:pt x="289" y="5"/>
                                </a:lnTo>
                                <a:lnTo>
                                  <a:pt x="325" y="5"/>
                                </a:lnTo>
                                <a:lnTo>
                                  <a:pt x="310" y="0"/>
                                </a:lnTo>
                                <a:close/>
                              </a:path>
                            </a:pathLst>
                          </a:custGeom>
                          <a:solidFill>
                            <a:srgbClr val="1F1A1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08" name="Line 2236"/>
                        <wps:cNvCnPr>
                          <a:cxnSpLocks noChangeShapeType="1"/>
                        </wps:cNvCnPr>
                        <wps:spPr bwMode="auto">
                          <a:xfrm>
                            <a:off x="3825" y="27"/>
                            <a:ext cx="2317" cy="0"/>
                          </a:xfrm>
                          <a:prstGeom prst="line">
                            <a:avLst/>
                          </a:prstGeom>
                          <a:noFill/>
                          <a:ln w="19634">
                            <a:solidFill>
                              <a:srgbClr val="1F1A17"/>
                            </a:solidFill>
                            <a:prstDash val="solid"/>
                            <a:round/>
                            <a:headEnd/>
                            <a:tailEnd/>
                          </a:ln>
                          <a:extLst>
                            <a:ext uri="{909E8E84-426E-40DD-AFC4-6F175D3DCCD1}">
                              <a14:hiddenFill xmlns:a14="http://schemas.microsoft.com/office/drawing/2010/main">
                                <a:noFill/>
                              </a14:hiddenFill>
                            </a:ext>
                          </a:extLst>
                        </wps:spPr>
                        <wps:bodyPr/>
                      </wps:wsp>
                      <wps:wsp>
                        <wps:cNvPr id="2509" name="AutoShape 2235"/>
                        <wps:cNvSpPr>
                          <a:spLocks/>
                        </wps:cNvSpPr>
                        <wps:spPr bwMode="auto">
                          <a:xfrm>
                            <a:off x="271" y="4005"/>
                            <a:ext cx="2188" cy="77"/>
                          </a:xfrm>
                          <a:custGeom>
                            <a:avLst/>
                            <a:gdLst>
                              <a:gd name="T0" fmla="+- 0 3996 271"/>
                              <a:gd name="T1" fmla="*/ T0 w 2188"/>
                              <a:gd name="T2" fmla="+- 0 37 4006"/>
                              <a:gd name="T3" fmla="*/ 37 h 77"/>
                              <a:gd name="T4" fmla="+- 0 3924 271"/>
                              <a:gd name="T5" fmla="*/ T4 w 2188"/>
                              <a:gd name="T6" fmla="+- 0 119 4006"/>
                              <a:gd name="T7" fmla="*/ 119 h 77"/>
                              <a:gd name="T8" fmla="+- 0 4074 271"/>
                              <a:gd name="T9" fmla="*/ T8 w 2188"/>
                              <a:gd name="T10" fmla="+- 0 37 4006"/>
                              <a:gd name="T11" fmla="*/ 37 h 77"/>
                              <a:gd name="T12" fmla="+- 0 4002 271"/>
                              <a:gd name="T13" fmla="*/ T12 w 2188"/>
                              <a:gd name="T14" fmla="+- 0 119 4006"/>
                              <a:gd name="T15" fmla="*/ 119 h 77"/>
                              <a:gd name="T16" fmla="+- 0 4167 271"/>
                              <a:gd name="T17" fmla="*/ T16 w 2188"/>
                              <a:gd name="T18" fmla="+- 0 37 4006"/>
                              <a:gd name="T19" fmla="*/ 37 h 77"/>
                              <a:gd name="T20" fmla="+- 0 4094 271"/>
                              <a:gd name="T21" fmla="*/ T20 w 2188"/>
                              <a:gd name="T22" fmla="+- 0 119 4006"/>
                              <a:gd name="T23" fmla="*/ 119 h 77"/>
                              <a:gd name="T24" fmla="+- 0 4244 271"/>
                              <a:gd name="T25" fmla="*/ T24 w 2188"/>
                              <a:gd name="T26" fmla="+- 0 37 4006"/>
                              <a:gd name="T27" fmla="*/ 37 h 77"/>
                              <a:gd name="T28" fmla="+- 0 4172 271"/>
                              <a:gd name="T29" fmla="*/ T28 w 2188"/>
                              <a:gd name="T30" fmla="+- 0 119 4006"/>
                              <a:gd name="T31" fmla="*/ 119 h 77"/>
                              <a:gd name="T32" fmla="+- 0 4337 271"/>
                              <a:gd name="T33" fmla="*/ T32 w 2188"/>
                              <a:gd name="T34" fmla="+- 0 37 4006"/>
                              <a:gd name="T35" fmla="*/ 37 h 77"/>
                              <a:gd name="T36" fmla="+- 0 4265 271"/>
                              <a:gd name="T37" fmla="*/ T36 w 2188"/>
                              <a:gd name="T38" fmla="+- 0 119 4006"/>
                              <a:gd name="T39" fmla="*/ 119 h 77"/>
                              <a:gd name="T40" fmla="+- 0 4415 271"/>
                              <a:gd name="T41" fmla="*/ T40 w 2188"/>
                              <a:gd name="T42" fmla="+- 0 37 4006"/>
                              <a:gd name="T43" fmla="*/ 37 h 77"/>
                              <a:gd name="T44" fmla="+- 0 4343 271"/>
                              <a:gd name="T45" fmla="*/ T44 w 2188"/>
                              <a:gd name="T46" fmla="+- 0 119 4006"/>
                              <a:gd name="T47" fmla="*/ 119 h 77"/>
                              <a:gd name="T48" fmla="+- 0 4503 271"/>
                              <a:gd name="T49" fmla="*/ T48 w 2188"/>
                              <a:gd name="T50" fmla="+- 0 37 4006"/>
                              <a:gd name="T51" fmla="*/ 37 h 77"/>
                              <a:gd name="T52" fmla="+- 0 4431 271"/>
                              <a:gd name="T53" fmla="*/ T52 w 2188"/>
                              <a:gd name="T54" fmla="+- 0 119 4006"/>
                              <a:gd name="T55" fmla="*/ 119 h 77"/>
                              <a:gd name="T56" fmla="+- 0 4581 271"/>
                              <a:gd name="T57" fmla="*/ T56 w 2188"/>
                              <a:gd name="T58" fmla="+- 0 37 4006"/>
                              <a:gd name="T59" fmla="*/ 37 h 77"/>
                              <a:gd name="T60" fmla="+- 0 4514 271"/>
                              <a:gd name="T61" fmla="*/ T60 w 2188"/>
                              <a:gd name="T62" fmla="+- 0 119 4006"/>
                              <a:gd name="T63" fmla="*/ 119 h 77"/>
                              <a:gd name="T64" fmla="+- 0 4674 271"/>
                              <a:gd name="T65" fmla="*/ T64 w 2188"/>
                              <a:gd name="T66" fmla="+- 0 37 4006"/>
                              <a:gd name="T67" fmla="*/ 37 h 77"/>
                              <a:gd name="T68" fmla="+- 0 4602 271"/>
                              <a:gd name="T69" fmla="*/ T68 w 2188"/>
                              <a:gd name="T70" fmla="+- 0 119 4006"/>
                              <a:gd name="T71" fmla="*/ 119 h 77"/>
                              <a:gd name="T72" fmla="+- 0 4751 271"/>
                              <a:gd name="T73" fmla="*/ T72 w 2188"/>
                              <a:gd name="T74" fmla="+- 0 37 4006"/>
                              <a:gd name="T75" fmla="*/ 37 h 77"/>
                              <a:gd name="T76" fmla="+- 0 4679 271"/>
                              <a:gd name="T77" fmla="*/ T76 w 2188"/>
                              <a:gd name="T78" fmla="+- 0 119 4006"/>
                              <a:gd name="T79" fmla="*/ 119 h 77"/>
                              <a:gd name="T80" fmla="+- 0 4845 271"/>
                              <a:gd name="T81" fmla="*/ T80 w 2188"/>
                              <a:gd name="T82" fmla="+- 0 37 4006"/>
                              <a:gd name="T83" fmla="*/ 37 h 77"/>
                              <a:gd name="T84" fmla="+- 0 4772 271"/>
                              <a:gd name="T85" fmla="*/ T84 w 2188"/>
                              <a:gd name="T86" fmla="+- 0 119 4006"/>
                              <a:gd name="T87" fmla="*/ 119 h 77"/>
                              <a:gd name="T88" fmla="+- 0 4922 271"/>
                              <a:gd name="T89" fmla="*/ T88 w 2188"/>
                              <a:gd name="T90" fmla="+- 0 37 4006"/>
                              <a:gd name="T91" fmla="*/ 37 h 77"/>
                              <a:gd name="T92" fmla="+- 0 4849 271"/>
                              <a:gd name="T93" fmla="*/ T92 w 2188"/>
                              <a:gd name="T94" fmla="+- 0 119 4006"/>
                              <a:gd name="T95" fmla="*/ 119 h 77"/>
                              <a:gd name="T96" fmla="+- 0 5010 271"/>
                              <a:gd name="T97" fmla="*/ T96 w 2188"/>
                              <a:gd name="T98" fmla="+- 0 37 4006"/>
                              <a:gd name="T99" fmla="*/ 37 h 77"/>
                              <a:gd name="T100" fmla="+- 0 4943 271"/>
                              <a:gd name="T101" fmla="*/ T100 w 2188"/>
                              <a:gd name="T102" fmla="+- 0 119 4006"/>
                              <a:gd name="T103" fmla="*/ 119 h 77"/>
                              <a:gd name="T104" fmla="+- 0 5093 271"/>
                              <a:gd name="T105" fmla="*/ T104 w 2188"/>
                              <a:gd name="T106" fmla="+- 0 37 4006"/>
                              <a:gd name="T107" fmla="*/ 37 h 77"/>
                              <a:gd name="T108" fmla="+- 0 5020 271"/>
                              <a:gd name="T109" fmla="*/ T108 w 2188"/>
                              <a:gd name="T110" fmla="+- 0 119 4006"/>
                              <a:gd name="T111" fmla="*/ 119 h 77"/>
                              <a:gd name="T112" fmla="+- 0 5180 271"/>
                              <a:gd name="T113" fmla="*/ T112 w 2188"/>
                              <a:gd name="T114" fmla="+- 0 37 4006"/>
                              <a:gd name="T115" fmla="*/ 37 h 77"/>
                              <a:gd name="T116" fmla="+- 0 5108 271"/>
                              <a:gd name="T117" fmla="*/ T116 w 2188"/>
                              <a:gd name="T118" fmla="+- 0 119 4006"/>
                              <a:gd name="T119" fmla="*/ 119 h 77"/>
                              <a:gd name="T120" fmla="+- 0 5258 271"/>
                              <a:gd name="T121" fmla="*/ T120 w 2188"/>
                              <a:gd name="T122" fmla="+- 0 37 4006"/>
                              <a:gd name="T123" fmla="*/ 37 h 77"/>
                              <a:gd name="T124" fmla="+- 0 5186 271"/>
                              <a:gd name="T125" fmla="*/ T124 w 2188"/>
                              <a:gd name="T126" fmla="+- 0 119 4006"/>
                              <a:gd name="T127" fmla="*/ 119 h 77"/>
                              <a:gd name="T128" fmla="+- 0 5336 271"/>
                              <a:gd name="T129" fmla="*/ T128 w 2188"/>
                              <a:gd name="T130" fmla="+- 0 37 4006"/>
                              <a:gd name="T131" fmla="*/ 37 h 77"/>
                              <a:gd name="T132" fmla="+- 0 5263 271"/>
                              <a:gd name="T133" fmla="*/ T132 w 2188"/>
                              <a:gd name="T134" fmla="+- 0 119 4006"/>
                              <a:gd name="T135" fmla="*/ 119 h 77"/>
                              <a:gd name="T136" fmla="+- 0 5413 271"/>
                              <a:gd name="T137" fmla="*/ T136 w 2188"/>
                              <a:gd name="T138" fmla="+- 0 37 4006"/>
                              <a:gd name="T139" fmla="*/ 37 h 77"/>
                              <a:gd name="T140" fmla="+- 0 5346 271"/>
                              <a:gd name="T141" fmla="*/ T140 w 2188"/>
                              <a:gd name="T142" fmla="+- 0 119 4006"/>
                              <a:gd name="T143" fmla="*/ 119 h 77"/>
                              <a:gd name="T144" fmla="+- 0 5507 271"/>
                              <a:gd name="T145" fmla="*/ T144 w 2188"/>
                              <a:gd name="T146" fmla="+- 0 37 4006"/>
                              <a:gd name="T147" fmla="*/ 37 h 77"/>
                              <a:gd name="T148" fmla="+- 0 5434 271"/>
                              <a:gd name="T149" fmla="*/ T148 w 2188"/>
                              <a:gd name="T150" fmla="+- 0 119 4006"/>
                              <a:gd name="T151" fmla="*/ 119 h 77"/>
                              <a:gd name="T152" fmla="+- 0 5584 271"/>
                              <a:gd name="T153" fmla="*/ T152 w 2188"/>
                              <a:gd name="T154" fmla="+- 0 37 4006"/>
                              <a:gd name="T155" fmla="*/ 37 h 77"/>
                              <a:gd name="T156" fmla="+- 0 5511 271"/>
                              <a:gd name="T157" fmla="*/ T156 w 2188"/>
                              <a:gd name="T158" fmla="+- 0 119 4006"/>
                              <a:gd name="T159" fmla="*/ 119 h 77"/>
                              <a:gd name="T160" fmla="+- 0 5677 271"/>
                              <a:gd name="T161" fmla="*/ T160 w 2188"/>
                              <a:gd name="T162" fmla="+- 0 37 4006"/>
                              <a:gd name="T163" fmla="*/ 37 h 77"/>
                              <a:gd name="T164" fmla="+- 0 5605 271"/>
                              <a:gd name="T165" fmla="*/ T164 w 2188"/>
                              <a:gd name="T166" fmla="+- 0 119 4006"/>
                              <a:gd name="T167" fmla="*/ 119 h 77"/>
                              <a:gd name="T168" fmla="+- 0 5755 271"/>
                              <a:gd name="T169" fmla="*/ T168 w 2188"/>
                              <a:gd name="T170" fmla="+- 0 37 4006"/>
                              <a:gd name="T171" fmla="*/ 37 h 77"/>
                              <a:gd name="T172" fmla="+- 0 5682 271"/>
                              <a:gd name="T173" fmla="*/ T172 w 2188"/>
                              <a:gd name="T174" fmla="+- 0 119 4006"/>
                              <a:gd name="T175" fmla="*/ 119 h 77"/>
                              <a:gd name="T176" fmla="+- 0 5842 271"/>
                              <a:gd name="T177" fmla="*/ T176 w 2188"/>
                              <a:gd name="T178" fmla="+- 0 37 4006"/>
                              <a:gd name="T179" fmla="*/ 37 h 77"/>
                              <a:gd name="T180" fmla="+- 0 5775 271"/>
                              <a:gd name="T181" fmla="*/ T180 w 2188"/>
                              <a:gd name="T182" fmla="+- 0 119 4006"/>
                              <a:gd name="T183" fmla="*/ 119 h 77"/>
                              <a:gd name="T184" fmla="+- 0 5920 271"/>
                              <a:gd name="T185" fmla="*/ T184 w 2188"/>
                              <a:gd name="T186" fmla="+- 0 37 4006"/>
                              <a:gd name="T187" fmla="*/ 37 h 77"/>
                              <a:gd name="T188" fmla="+- 0 5853 271"/>
                              <a:gd name="T189" fmla="*/ T188 w 2188"/>
                              <a:gd name="T190" fmla="+- 0 119 4006"/>
                              <a:gd name="T191" fmla="*/ 119 h 77"/>
                              <a:gd name="T192" fmla="+- 0 6013 271"/>
                              <a:gd name="T193" fmla="*/ T192 w 2188"/>
                              <a:gd name="T194" fmla="+- 0 37 4006"/>
                              <a:gd name="T195" fmla="*/ 37 h 77"/>
                              <a:gd name="T196" fmla="+- 0 5941 271"/>
                              <a:gd name="T197" fmla="*/ T196 w 2188"/>
                              <a:gd name="T198" fmla="+- 0 119 4006"/>
                              <a:gd name="T199" fmla="*/ 119 h 77"/>
                              <a:gd name="T200" fmla="+- 0 6091 271"/>
                              <a:gd name="T201" fmla="*/ T200 w 2188"/>
                              <a:gd name="T202" fmla="+- 0 37 4006"/>
                              <a:gd name="T203" fmla="*/ 37 h 77"/>
                              <a:gd name="T204" fmla="+- 0 6019 271"/>
                              <a:gd name="T205" fmla="*/ T204 w 2188"/>
                              <a:gd name="T206" fmla="+- 0 119 4006"/>
                              <a:gd name="T207" fmla="*/ 119 h 77"/>
                              <a:gd name="T208" fmla="+- 0 6184 271"/>
                              <a:gd name="T209" fmla="*/ T208 w 2188"/>
                              <a:gd name="T210" fmla="+- 0 37 4006"/>
                              <a:gd name="T211" fmla="*/ 37 h 77"/>
                              <a:gd name="T212" fmla="+- 0 6111 271"/>
                              <a:gd name="T213" fmla="*/ T212 w 2188"/>
                              <a:gd name="T214" fmla="+- 0 119 4006"/>
                              <a:gd name="T215" fmla="*/ 119 h 77"/>
                              <a:gd name="T216" fmla="+- 0 6261 271"/>
                              <a:gd name="T217" fmla="*/ T216 w 2188"/>
                              <a:gd name="T218" fmla="+- 0 37 4006"/>
                              <a:gd name="T219" fmla="*/ 37 h 77"/>
                              <a:gd name="T220" fmla="+- 0 6189 271"/>
                              <a:gd name="T221" fmla="*/ T220 w 2188"/>
                              <a:gd name="T222" fmla="+- 0 119 4006"/>
                              <a:gd name="T223" fmla="*/ 119 h 7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Lst>
                            <a:rect l="0" t="0" r="r" b="b"/>
                            <a:pathLst>
                              <a:path w="2188" h="77">
                                <a:moveTo>
                                  <a:pt x="3725" y="-3969"/>
                                </a:moveTo>
                                <a:lnTo>
                                  <a:pt x="3653" y="-3887"/>
                                </a:lnTo>
                                <a:moveTo>
                                  <a:pt x="3803" y="-3969"/>
                                </a:moveTo>
                                <a:lnTo>
                                  <a:pt x="3731" y="-3887"/>
                                </a:lnTo>
                                <a:moveTo>
                                  <a:pt x="3896" y="-3969"/>
                                </a:moveTo>
                                <a:lnTo>
                                  <a:pt x="3823" y="-3887"/>
                                </a:lnTo>
                                <a:moveTo>
                                  <a:pt x="3973" y="-3969"/>
                                </a:moveTo>
                                <a:lnTo>
                                  <a:pt x="3901" y="-3887"/>
                                </a:lnTo>
                                <a:moveTo>
                                  <a:pt x="4066" y="-3969"/>
                                </a:moveTo>
                                <a:lnTo>
                                  <a:pt x="3994" y="-3887"/>
                                </a:lnTo>
                                <a:moveTo>
                                  <a:pt x="4144" y="-3969"/>
                                </a:moveTo>
                                <a:lnTo>
                                  <a:pt x="4072" y="-3887"/>
                                </a:lnTo>
                                <a:moveTo>
                                  <a:pt x="4232" y="-3969"/>
                                </a:moveTo>
                                <a:lnTo>
                                  <a:pt x="4160" y="-3887"/>
                                </a:lnTo>
                                <a:moveTo>
                                  <a:pt x="4310" y="-3969"/>
                                </a:moveTo>
                                <a:lnTo>
                                  <a:pt x="4243" y="-3887"/>
                                </a:lnTo>
                                <a:moveTo>
                                  <a:pt x="4403" y="-3969"/>
                                </a:moveTo>
                                <a:lnTo>
                                  <a:pt x="4331" y="-3887"/>
                                </a:lnTo>
                                <a:moveTo>
                                  <a:pt x="4480" y="-3969"/>
                                </a:moveTo>
                                <a:lnTo>
                                  <a:pt x="4408" y="-3887"/>
                                </a:lnTo>
                                <a:moveTo>
                                  <a:pt x="4574" y="-3969"/>
                                </a:moveTo>
                                <a:lnTo>
                                  <a:pt x="4501" y="-3887"/>
                                </a:lnTo>
                                <a:moveTo>
                                  <a:pt x="4651" y="-3969"/>
                                </a:moveTo>
                                <a:lnTo>
                                  <a:pt x="4578" y="-3887"/>
                                </a:lnTo>
                                <a:moveTo>
                                  <a:pt x="4739" y="-3969"/>
                                </a:moveTo>
                                <a:lnTo>
                                  <a:pt x="4672" y="-3887"/>
                                </a:lnTo>
                                <a:moveTo>
                                  <a:pt x="4822" y="-3969"/>
                                </a:moveTo>
                                <a:lnTo>
                                  <a:pt x="4749" y="-3887"/>
                                </a:lnTo>
                                <a:moveTo>
                                  <a:pt x="4909" y="-3969"/>
                                </a:moveTo>
                                <a:lnTo>
                                  <a:pt x="4837" y="-3887"/>
                                </a:lnTo>
                                <a:moveTo>
                                  <a:pt x="4987" y="-3969"/>
                                </a:moveTo>
                                <a:lnTo>
                                  <a:pt x="4915" y="-3887"/>
                                </a:lnTo>
                                <a:moveTo>
                                  <a:pt x="5065" y="-3969"/>
                                </a:moveTo>
                                <a:lnTo>
                                  <a:pt x="4992" y="-3887"/>
                                </a:lnTo>
                                <a:moveTo>
                                  <a:pt x="5142" y="-3969"/>
                                </a:moveTo>
                                <a:lnTo>
                                  <a:pt x="5075" y="-3887"/>
                                </a:lnTo>
                                <a:moveTo>
                                  <a:pt x="5236" y="-3969"/>
                                </a:moveTo>
                                <a:lnTo>
                                  <a:pt x="5163" y="-3887"/>
                                </a:lnTo>
                                <a:moveTo>
                                  <a:pt x="5313" y="-3969"/>
                                </a:moveTo>
                                <a:lnTo>
                                  <a:pt x="5240" y="-3887"/>
                                </a:lnTo>
                                <a:moveTo>
                                  <a:pt x="5406" y="-3969"/>
                                </a:moveTo>
                                <a:lnTo>
                                  <a:pt x="5334" y="-3887"/>
                                </a:lnTo>
                                <a:moveTo>
                                  <a:pt x="5484" y="-3969"/>
                                </a:moveTo>
                                <a:lnTo>
                                  <a:pt x="5411" y="-3887"/>
                                </a:lnTo>
                                <a:moveTo>
                                  <a:pt x="5571" y="-3969"/>
                                </a:moveTo>
                                <a:lnTo>
                                  <a:pt x="5504" y="-3887"/>
                                </a:lnTo>
                                <a:moveTo>
                                  <a:pt x="5649" y="-3969"/>
                                </a:moveTo>
                                <a:lnTo>
                                  <a:pt x="5582" y="-3887"/>
                                </a:lnTo>
                                <a:moveTo>
                                  <a:pt x="5742" y="-3969"/>
                                </a:moveTo>
                                <a:lnTo>
                                  <a:pt x="5670" y="-3887"/>
                                </a:lnTo>
                                <a:moveTo>
                                  <a:pt x="5820" y="-3969"/>
                                </a:moveTo>
                                <a:lnTo>
                                  <a:pt x="5748" y="-3887"/>
                                </a:lnTo>
                                <a:moveTo>
                                  <a:pt x="5913" y="-3969"/>
                                </a:moveTo>
                                <a:lnTo>
                                  <a:pt x="5840" y="-3887"/>
                                </a:lnTo>
                                <a:moveTo>
                                  <a:pt x="5990" y="-3969"/>
                                </a:moveTo>
                                <a:lnTo>
                                  <a:pt x="5918" y="-3887"/>
                                </a:lnTo>
                              </a:path>
                            </a:pathLst>
                          </a:custGeom>
                          <a:noFill/>
                          <a:ln w="9822">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510" name="Rectangle 2234"/>
                        <wps:cNvSpPr>
                          <a:spLocks noChangeArrowheads="1"/>
                        </wps:cNvSpPr>
                        <wps:spPr bwMode="auto">
                          <a:xfrm>
                            <a:off x="4161" y="-102"/>
                            <a:ext cx="89" cy="124"/>
                          </a:xfrm>
                          <a:prstGeom prst="rect">
                            <a:avLst/>
                          </a:prstGeom>
                          <a:solidFill>
                            <a:srgbClr val="95949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11" name="Rectangle 2233"/>
                        <wps:cNvSpPr>
                          <a:spLocks noChangeArrowheads="1"/>
                        </wps:cNvSpPr>
                        <wps:spPr bwMode="auto">
                          <a:xfrm>
                            <a:off x="4161" y="-102"/>
                            <a:ext cx="89" cy="124"/>
                          </a:xfrm>
                          <a:prstGeom prst="rect">
                            <a:avLst/>
                          </a:prstGeom>
                          <a:noFill/>
                          <a:ln w="9825">
                            <a:solidFill>
                              <a:srgbClr val="1F1A17"/>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512" name="AutoShape 2232"/>
                        <wps:cNvSpPr>
                          <a:spLocks/>
                        </wps:cNvSpPr>
                        <wps:spPr bwMode="auto">
                          <a:xfrm>
                            <a:off x="6111" y="-67"/>
                            <a:ext cx="2318" cy="191"/>
                          </a:xfrm>
                          <a:custGeom>
                            <a:avLst/>
                            <a:gdLst>
                              <a:gd name="T0" fmla="+- 0 8201 6111"/>
                              <a:gd name="T1" fmla="*/ T0 w 2318"/>
                              <a:gd name="T2" fmla="+- 0 -66 -66"/>
                              <a:gd name="T3" fmla="*/ -66 h 191"/>
                              <a:gd name="T4" fmla="+- 0 8201 6111"/>
                              <a:gd name="T5" fmla="*/ T4 w 2318"/>
                              <a:gd name="T6" fmla="+- 0 -61 -66"/>
                              <a:gd name="T7" fmla="*/ -61 h 191"/>
                              <a:gd name="T8" fmla="+- 0 8206 6111"/>
                              <a:gd name="T9" fmla="*/ T8 w 2318"/>
                              <a:gd name="T10" fmla="+- 0 -61 -66"/>
                              <a:gd name="T11" fmla="*/ -61 h 191"/>
                              <a:gd name="T12" fmla="+- 0 8206 6111"/>
                              <a:gd name="T13" fmla="*/ T12 w 2318"/>
                              <a:gd name="T14" fmla="+- 0 -51 -66"/>
                              <a:gd name="T15" fmla="*/ -51 h 191"/>
                              <a:gd name="T16" fmla="+- 0 8211 6111"/>
                              <a:gd name="T17" fmla="*/ T16 w 2318"/>
                              <a:gd name="T18" fmla="+- 0 -45 -66"/>
                              <a:gd name="T19" fmla="*/ -45 h 191"/>
                              <a:gd name="T20" fmla="+- 0 8211 6111"/>
                              <a:gd name="T21" fmla="*/ T20 w 2318"/>
                              <a:gd name="T22" fmla="+- 0 -35 -66"/>
                              <a:gd name="T23" fmla="*/ -35 h 191"/>
                              <a:gd name="T24" fmla="+- 0 8217 6111"/>
                              <a:gd name="T25" fmla="*/ T24 w 2318"/>
                              <a:gd name="T26" fmla="+- 0 -30 -66"/>
                              <a:gd name="T27" fmla="*/ -30 h 191"/>
                              <a:gd name="T28" fmla="+- 0 8217 6111"/>
                              <a:gd name="T29" fmla="*/ T28 w 2318"/>
                              <a:gd name="T30" fmla="+- 0 -14 -66"/>
                              <a:gd name="T31" fmla="*/ -14 h 191"/>
                              <a:gd name="T32" fmla="+- 0 8221 6111"/>
                              <a:gd name="T33" fmla="*/ T32 w 2318"/>
                              <a:gd name="T34" fmla="+- 0 -14 -66"/>
                              <a:gd name="T35" fmla="*/ -14 h 191"/>
                              <a:gd name="T36" fmla="+- 0 8221 6111"/>
                              <a:gd name="T37" fmla="*/ T36 w 2318"/>
                              <a:gd name="T38" fmla="+- 0 73 -66"/>
                              <a:gd name="T39" fmla="*/ 73 h 191"/>
                              <a:gd name="T40" fmla="+- 0 8217 6111"/>
                              <a:gd name="T41" fmla="*/ T40 w 2318"/>
                              <a:gd name="T42" fmla="+- 0 73 -66"/>
                              <a:gd name="T43" fmla="*/ 73 h 191"/>
                              <a:gd name="T44" fmla="+- 0 8217 6111"/>
                              <a:gd name="T45" fmla="*/ T44 w 2318"/>
                              <a:gd name="T46" fmla="+- 0 88 -66"/>
                              <a:gd name="T47" fmla="*/ 88 h 191"/>
                              <a:gd name="T48" fmla="+- 0 8211 6111"/>
                              <a:gd name="T49" fmla="*/ T48 w 2318"/>
                              <a:gd name="T50" fmla="+- 0 94 -66"/>
                              <a:gd name="T51" fmla="*/ 94 h 191"/>
                              <a:gd name="T52" fmla="+- 0 8211 6111"/>
                              <a:gd name="T53" fmla="*/ T52 w 2318"/>
                              <a:gd name="T54" fmla="+- 0 104 -66"/>
                              <a:gd name="T55" fmla="*/ 104 h 191"/>
                              <a:gd name="T56" fmla="+- 0 8206 6111"/>
                              <a:gd name="T57" fmla="*/ T56 w 2318"/>
                              <a:gd name="T58" fmla="+- 0 109 -66"/>
                              <a:gd name="T59" fmla="*/ 109 h 191"/>
                              <a:gd name="T60" fmla="+- 0 8206 6111"/>
                              <a:gd name="T61" fmla="*/ T60 w 2318"/>
                              <a:gd name="T62" fmla="+- 0 115 -66"/>
                              <a:gd name="T63" fmla="*/ 115 h 191"/>
                              <a:gd name="T64" fmla="+- 0 8201 6111"/>
                              <a:gd name="T65" fmla="*/ T64 w 2318"/>
                              <a:gd name="T66" fmla="+- 0 119 -66"/>
                              <a:gd name="T67" fmla="*/ 119 h 191"/>
                              <a:gd name="T68" fmla="+- 0 8201 6111"/>
                              <a:gd name="T69" fmla="*/ T68 w 2318"/>
                              <a:gd name="T70" fmla="+- 0 125 -66"/>
                              <a:gd name="T71" fmla="*/ 125 h 191"/>
                              <a:gd name="T72" fmla="+- 0 8393 6111"/>
                              <a:gd name="T73" fmla="*/ T72 w 2318"/>
                              <a:gd name="T74" fmla="+- 0 42 -66"/>
                              <a:gd name="T75" fmla="*/ 42 h 191"/>
                              <a:gd name="T76" fmla="+- 0 8315 6111"/>
                              <a:gd name="T77" fmla="*/ T76 w 2318"/>
                              <a:gd name="T78" fmla="+- 0 42 -66"/>
                              <a:gd name="T79" fmla="*/ 42 h 191"/>
                              <a:gd name="T80" fmla="+- 0 8315 6111"/>
                              <a:gd name="T81" fmla="*/ T80 w 2318"/>
                              <a:gd name="T82" fmla="+- 0 11 -66"/>
                              <a:gd name="T83" fmla="*/ 11 h 191"/>
                              <a:gd name="T84" fmla="+- 0 8391 6111"/>
                              <a:gd name="T85" fmla="*/ T84 w 2318"/>
                              <a:gd name="T86" fmla="+- 0 11 -66"/>
                              <a:gd name="T87" fmla="*/ 11 h 191"/>
                              <a:gd name="T88" fmla="+- 0 8201 6111"/>
                              <a:gd name="T89" fmla="*/ T88 w 2318"/>
                              <a:gd name="T90" fmla="+- 0 -66 -66"/>
                              <a:gd name="T91" fmla="*/ -66 h 191"/>
                              <a:gd name="T92" fmla="+- 0 8221 6111"/>
                              <a:gd name="T93" fmla="*/ T92 w 2318"/>
                              <a:gd name="T94" fmla="+- 0 11 -66"/>
                              <a:gd name="T95" fmla="*/ 11 h 191"/>
                              <a:gd name="T96" fmla="+- 0 6111 6111"/>
                              <a:gd name="T97" fmla="*/ T96 w 2318"/>
                              <a:gd name="T98" fmla="+- 0 11 -66"/>
                              <a:gd name="T99" fmla="*/ 11 h 191"/>
                              <a:gd name="T100" fmla="+- 0 6111 6111"/>
                              <a:gd name="T101" fmla="*/ T100 w 2318"/>
                              <a:gd name="T102" fmla="+- 0 42 -66"/>
                              <a:gd name="T103" fmla="*/ 42 h 191"/>
                              <a:gd name="T104" fmla="+- 0 8221 6111"/>
                              <a:gd name="T105" fmla="*/ T104 w 2318"/>
                              <a:gd name="T106" fmla="+- 0 42 -66"/>
                              <a:gd name="T107" fmla="*/ 42 h 191"/>
                              <a:gd name="T108" fmla="+- 0 8221 6111"/>
                              <a:gd name="T109" fmla="*/ T108 w 2318"/>
                              <a:gd name="T110" fmla="+- 0 11 -66"/>
                              <a:gd name="T111" fmla="*/ 11 h 191"/>
                              <a:gd name="T112" fmla="+- 0 8391 6111"/>
                              <a:gd name="T113" fmla="*/ T112 w 2318"/>
                              <a:gd name="T114" fmla="+- 0 11 -66"/>
                              <a:gd name="T115" fmla="*/ 11 h 191"/>
                              <a:gd name="T116" fmla="+- 0 8315 6111"/>
                              <a:gd name="T117" fmla="*/ T116 w 2318"/>
                              <a:gd name="T118" fmla="+- 0 11 -66"/>
                              <a:gd name="T119" fmla="*/ 11 h 191"/>
                              <a:gd name="T120" fmla="+- 0 8315 6111"/>
                              <a:gd name="T121" fmla="*/ T120 w 2318"/>
                              <a:gd name="T122" fmla="+- 0 42 -66"/>
                              <a:gd name="T123" fmla="*/ 42 h 191"/>
                              <a:gd name="T124" fmla="+- 0 8393 6111"/>
                              <a:gd name="T125" fmla="*/ T124 w 2318"/>
                              <a:gd name="T126" fmla="+- 0 42 -66"/>
                              <a:gd name="T127" fmla="*/ 42 h 191"/>
                              <a:gd name="T128" fmla="+- 0 8429 6111"/>
                              <a:gd name="T129" fmla="*/ T128 w 2318"/>
                              <a:gd name="T130" fmla="+- 0 27 -66"/>
                              <a:gd name="T131" fmla="*/ 27 h 191"/>
                              <a:gd name="T132" fmla="+- 0 8391 6111"/>
                              <a:gd name="T133" fmla="*/ T132 w 2318"/>
                              <a:gd name="T134" fmla="+- 0 11 -66"/>
                              <a:gd name="T135" fmla="*/ 11 h 19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Lst>
                            <a:rect l="0" t="0" r="r" b="b"/>
                            <a:pathLst>
                              <a:path w="2318" h="191">
                                <a:moveTo>
                                  <a:pt x="2090" y="0"/>
                                </a:moveTo>
                                <a:lnTo>
                                  <a:pt x="2090" y="5"/>
                                </a:lnTo>
                                <a:lnTo>
                                  <a:pt x="2095" y="5"/>
                                </a:lnTo>
                                <a:lnTo>
                                  <a:pt x="2095" y="15"/>
                                </a:lnTo>
                                <a:lnTo>
                                  <a:pt x="2100" y="21"/>
                                </a:lnTo>
                                <a:lnTo>
                                  <a:pt x="2100" y="31"/>
                                </a:lnTo>
                                <a:lnTo>
                                  <a:pt x="2106" y="36"/>
                                </a:lnTo>
                                <a:lnTo>
                                  <a:pt x="2106" y="52"/>
                                </a:lnTo>
                                <a:lnTo>
                                  <a:pt x="2110" y="52"/>
                                </a:lnTo>
                                <a:lnTo>
                                  <a:pt x="2110" y="139"/>
                                </a:lnTo>
                                <a:lnTo>
                                  <a:pt x="2106" y="139"/>
                                </a:lnTo>
                                <a:lnTo>
                                  <a:pt x="2106" y="154"/>
                                </a:lnTo>
                                <a:lnTo>
                                  <a:pt x="2100" y="160"/>
                                </a:lnTo>
                                <a:lnTo>
                                  <a:pt x="2100" y="170"/>
                                </a:lnTo>
                                <a:lnTo>
                                  <a:pt x="2095" y="175"/>
                                </a:lnTo>
                                <a:lnTo>
                                  <a:pt x="2095" y="181"/>
                                </a:lnTo>
                                <a:lnTo>
                                  <a:pt x="2090" y="185"/>
                                </a:lnTo>
                                <a:lnTo>
                                  <a:pt x="2090" y="191"/>
                                </a:lnTo>
                                <a:lnTo>
                                  <a:pt x="2282" y="108"/>
                                </a:lnTo>
                                <a:lnTo>
                                  <a:pt x="2204" y="108"/>
                                </a:lnTo>
                                <a:lnTo>
                                  <a:pt x="2204" y="77"/>
                                </a:lnTo>
                                <a:lnTo>
                                  <a:pt x="2280" y="77"/>
                                </a:lnTo>
                                <a:lnTo>
                                  <a:pt x="2090" y="0"/>
                                </a:lnTo>
                                <a:close/>
                                <a:moveTo>
                                  <a:pt x="2110" y="77"/>
                                </a:moveTo>
                                <a:lnTo>
                                  <a:pt x="0" y="77"/>
                                </a:lnTo>
                                <a:lnTo>
                                  <a:pt x="0" y="108"/>
                                </a:lnTo>
                                <a:lnTo>
                                  <a:pt x="2110" y="108"/>
                                </a:lnTo>
                                <a:lnTo>
                                  <a:pt x="2110" y="77"/>
                                </a:lnTo>
                                <a:close/>
                                <a:moveTo>
                                  <a:pt x="2280" y="77"/>
                                </a:moveTo>
                                <a:lnTo>
                                  <a:pt x="2204" y="77"/>
                                </a:lnTo>
                                <a:lnTo>
                                  <a:pt x="2204" y="108"/>
                                </a:lnTo>
                                <a:lnTo>
                                  <a:pt x="2282" y="108"/>
                                </a:lnTo>
                                <a:lnTo>
                                  <a:pt x="2318" y="93"/>
                                </a:lnTo>
                                <a:lnTo>
                                  <a:pt x="2280" y="77"/>
                                </a:lnTo>
                                <a:close/>
                              </a:path>
                            </a:pathLst>
                          </a:custGeom>
                          <a:solidFill>
                            <a:srgbClr val="1F1A1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13" name="AutoShape 2231"/>
                        <wps:cNvSpPr>
                          <a:spLocks/>
                        </wps:cNvSpPr>
                        <wps:spPr bwMode="auto">
                          <a:xfrm>
                            <a:off x="2449" y="4005"/>
                            <a:ext cx="1869" cy="77"/>
                          </a:xfrm>
                          <a:custGeom>
                            <a:avLst/>
                            <a:gdLst>
                              <a:gd name="T0" fmla="+- 0 6323 2450"/>
                              <a:gd name="T1" fmla="*/ T0 w 1869"/>
                              <a:gd name="T2" fmla="+- 0 37 4006"/>
                              <a:gd name="T3" fmla="*/ 37 h 77"/>
                              <a:gd name="T4" fmla="+- 0 6251 2450"/>
                              <a:gd name="T5" fmla="*/ T4 w 1869"/>
                              <a:gd name="T6" fmla="+- 0 119 4006"/>
                              <a:gd name="T7" fmla="*/ 119 h 77"/>
                              <a:gd name="T8" fmla="+- 0 6401 2450"/>
                              <a:gd name="T9" fmla="*/ T8 w 1869"/>
                              <a:gd name="T10" fmla="+- 0 37 4006"/>
                              <a:gd name="T11" fmla="*/ 37 h 77"/>
                              <a:gd name="T12" fmla="+- 0 6329 2450"/>
                              <a:gd name="T13" fmla="*/ T12 w 1869"/>
                              <a:gd name="T14" fmla="+- 0 119 4006"/>
                              <a:gd name="T15" fmla="*/ 119 h 77"/>
                              <a:gd name="T16" fmla="+- 0 6494 2450"/>
                              <a:gd name="T17" fmla="*/ T16 w 1869"/>
                              <a:gd name="T18" fmla="+- 0 37 4006"/>
                              <a:gd name="T19" fmla="*/ 37 h 77"/>
                              <a:gd name="T20" fmla="+- 0 6422 2450"/>
                              <a:gd name="T21" fmla="*/ T20 w 1869"/>
                              <a:gd name="T22" fmla="+- 0 119 4006"/>
                              <a:gd name="T23" fmla="*/ 119 h 77"/>
                              <a:gd name="T24" fmla="+- 0 6572 2450"/>
                              <a:gd name="T25" fmla="*/ T24 w 1869"/>
                              <a:gd name="T26" fmla="+- 0 37 4006"/>
                              <a:gd name="T27" fmla="*/ 37 h 77"/>
                              <a:gd name="T28" fmla="+- 0 6500 2450"/>
                              <a:gd name="T29" fmla="*/ T28 w 1869"/>
                              <a:gd name="T30" fmla="+- 0 119 4006"/>
                              <a:gd name="T31" fmla="*/ 119 h 77"/>
                              <a:gd name="T32" fmla="+- 0 6665 2450"/>
                              <a:gd name="T33" fmla="*/ T32 w 1869"/>
                              <a:gd name="T34" fmla="+- 0 37 4006"/>
                              <a:gd name="T35" fmla="*/ 37 h 77"/>
                              <a:gd name="T36" fmla="+- 0 6593 2450"/>
                              <a:gd name="T37" fmla="*/ T36 w 1869"/>
                              <a:gd name="T38" fmla="+- 0 119 4006"/>
                              <a:gd name="T39" fmla="*/ 119 h 77"/>
                              <a:gd name="T40" fmla="+- 0 6743 2450"/>
                              <a:gd name="T41" fmla="*/ T40 w 1869"/>
                              <a:gd name="T42" fmla="+- 0 37 4006"/>
                              <a:gd name="T43" fmla="*/ 37 h 77"/>
                              <a:gd name="T44" fmla="+- 0 6670 2450"/>
                              <a:gd name="T45" fmla="*/ T44 w 1869"/>
                              <a:gd name="T46" fmla="+- 0 119 4006"/>
                              <a:gd name="T47" fmla="*/ 119 h 77"/>
                              <a:gd name="T48" fmla="+- 0 6831 2450"/>
                              <a:gd name="T49" fmla="*/ T48 w 1869"/>
                              <a:gd name="T50" fmla="+- 0 37 4006"/>
                              <a:gd name="T51" fmla="*/ 37 h 77"/>
                              <a:gd name="T52" fmla="+- 0 6758 2450"/>
                              <a:gd name="T53" fmla="*/ T52 w 1869"/>
                              <a:gd name="T54" fmla="+- 0 119 4006"/>
                              <a:gd name="T55" fmla="*/ 119 h 77"/>
                              <a:gd name="T56" fmla="+- 0 6908 2450"/>
                              <a:gd name="T57" fmla="*/ T56 w 1869"/>
                              <a:gd name="T58" fmla="+- 0 37 4006"/>
                              <a:gd name="T59" fmla="*/ 37 h 77"/>
                              <a:gd name="T60" fmla="+- 0 6835 2450"/>
                              <a:gd name="T61" fmla="*/ T60 w 1869"/>
                              <a:gd name="T62" fmla="+- 0 119 4006"/>
                              <a:gd name="T63" fmla="*/ 119 h 77"/>
                              <a:gd name="T64" fmla="+- 0 7001 2450"/>
                              <a:gd name="T65" fmla="*/ T64 w 1869"/>
                              <a:gd name="T66" fmla="+- 0 37 4006"/>
                              <a:gd name="T67" fmla="*/ 37 h 77"/>
                              <a:gd name="T68" fmla="+- 0 6929 2450"/>
                              <a:gd name="T69" fmla="*/ T68 w 1869"/>
                              <a:gd name="T70" fmla="+- 0 119 4006"/>
                              <a:gd name="T71" fmla="*/ 119 h 77"/>
                              <a:gd name="T72" fmla="+- 0 7079 2450"/>
                              <a:gd name="T73" fmla="*/ T72 w 1869"/>
                              <a:gd name="T74" fmla="+- 0 37 4006"/>
                              <a:gd name="T75" fmla="*/ 37 h 77"/>
                              <a:gd name="T76" fmla="+- 0 7006 2450"/>
                              <a:gd name="T77" fmla="*/ T76 w 1869"/>
                              <a:gd name="T78" fmla="+- 0 119 4006"/>
                              <a:gd name="T79" fmla="*/ 119 h 77"/>
                              <a:gd name="T80" fmla="+- 0 7172 2450"/>
                              <a:gd name="T81" fmla="*/ T80 w 1869"/>
                              <a:gd name="T82" fmla="+- 0 37 4006"/>
                              <a:gd name="T83" fmla="*/ 37 h 77"/>
                              <a:gd name="T84" fmla="+- 0 7099 2450"/>
                              <a:gd name="T85" fmla="*/ T84 w 1869"/>
                              <a:gd name="T86" fmla="+- 0 119 4006"/>
                              <a:gd name="T87" fmla="*/ 119 h 77"/>
                              <a:gd name="T88" fmla="+- 0 7249 2450"/>
                              <a:gd name="T89" fmla="*/ T88 w 1869"/>
                              <a:gd name="T90" fmla="+- 0 37 4006"/>
                              <a:gd name="T91" fmla="*/ 37 h 77"/>
                              <a:gd name="T92" fmla="+- 0 7177 2450"/>
                              <a:gd name="T93" fmla="*/ T92 w 1869"/>
                              <a:gd name="T94" fmla="+- 0 119 4006"/>
                              <a:gd name="T95" fmla="*/ 119 h 77"/>
                              <a:gd name="T96" fmla="+- 0 7337 2450"/>
                              <a:gd name="T97" fmla="*/ T96 w 1869"/>
                              <a:gd name="T98" fmla="+- 0 37 4006"/>
                              <a:gd name="T99" fmla="*/ 37 h 77"/>
                              <a:gd name="T100" fmla="+- 0 7265 2450"/>
                              <a:gd name="T101" fmla="*/ T100 w 1869"/>
                              <a:gd name="T102" fmla="+- 0 119 4006"/>
                              <a:gd name="T103" fmla="*/ 119 h 77"/>
                              <a:gd name="T104" fmla="+- 0 7415 2450"/>
                              <a:gd name="T105" fmla="*/ T104 w 1869"/>
                              <a:gd name="T106" fmla="+- 0 37 4006"/>
                              <a:gd name="T107" fmla="*/ 37 h 77"/>
                              <a:gd name="T108" fmla="+- 0 7347 2450"/>
                              <a:gd name="T109" fmla="*/ T108 w 1869"/>
                              <a:gd name="T110" fmla="+- 0 119 4006"/>
                              <a:gd name="T111" fmla="*/ 119 h 77"/>
                              <a:gd name="T112" fmla="+- 0 7508 2450"/>
                              <a:gd name="T113" fmla="*/ T112 w 1869"/>
                              <a:gd name="T114" fmla="+- 0 37 4006"/>
                              <a:gd name="T115" fmla="*/ 37 h 77"/>
                              <a:gd name="T116" fmla="+- 0 7435 2450"/>
                              <a:gd name="T117" fmla="*/ T116 w 1869"/>
                              <a:gd name="T118" fmla="+- 0 119 4006"/>
                              <a:gd name="T119" fmla="*/ 119 h 77"/>
                              <a:gd name="T120" fmla="+- 0 7585 2450"/>
                              <a:gd name="T121" fmla="*/ T120 w 1869"/>
                              <a:gd name="T122" fmla="+- 0 37 4006"/>
                              <a:gd name="T123" fmla="*/ 37 h 77"/>
                              <a:gd name="T124" fmla="+- 0 7513 2450"/>
                              <a:gd name="T125" fmla="*/ T124 w 1869"/>
                              <a:gd name="T126" fmla="+- 0 119 4006"/>
                              <a:gd name="T127" fmla="*/ 119 h 77"/>
                              <a:gd name="T128" fmla="+- 0 7663 2450"/>
                              <a:gd name="T129" fmla="*/ T128 w 1869"/>
                              <a:gd name="T130" fmla="+- 0 37 4006"/>
                              <a:gd name="T131" fmla="*/ 37 h 77"/>
                              <a:gd name="T132" fmla="+- 0 7591 2450"/>
                              <a:gd name="T133" fmla="*/ T132 w 1869"/>
                              <a:gd name="T134" fmla="+- 0 119 4006"/>
                              <a:gd name="T135" fmla="*/ 119 h 77"/>
                              <a:gd name="T136" fmla="+- 0 7741 2450"/>
                              <a:gd name="T137" fmla="*/ T136 w 1869"/>
                              <a:gd name="T138" fmla="+- 0 37 4006"/>
                              <a:gd name="T139" fmla="*/ 37 h 77"/>
                              <a:gd name="T140" fmla="+- 0 7668 2450"/>
                              <a:gd name="T141" fmla="*/ T140 w 1869"/>
                              <a:gd name="T142" fmla="+- 0 119 4006"/>
                              <a:gd name="T143" fmla="*/ 119 h 77"/>
                              <a:gd name="T144" fmla="+- 0 7834 2450"/>
                              <a:gd name="T145" fmla="*/ T144 w 1869"/>
                              <a:gd name="T146" fmla="+- 0 37 4006"/>
                              <a:gd name="T147" fmla="*/ 37 h 77"/>
                              <a:gd name="T148" fmla="+- 0 7761 2450"/>
                              <a:gd name="T149" fmla="*/ T148 w 1869"/>
                              <a:gd name="T150" fmla="+- 0 119 4006"/>
                              <a:gd name="T151" fmla="*/ 119 h 77"/>
                              <a:gd name="T152" fmla="+- 0 7911 2450"/>
                              <a:gd name="T153" fmla="*/ T152 w 1869"/>
                              <a:gd name="T154" fmla="+- 0 37 4006"/>
                              <a:gd name="T155" fmla="*/ 37 h 77"/>
                              <a:gd name="T156" fmla="+- 0 7839 2450"/>
                              <a:gd name="T157" fmla="*/ T156 w 1869"/>
                              <a:gd name="T158" fmla="+- 0 119 4006"/>
                              <a:gd name="T159" fmla="*/ 119 h 77"/>
                              <a:gd name="T160" fmla="+- 0 8005 2450"/>
                              <a:gd name="T161" fmla="*/ T160 w 1869"/>
                              <a:gd name="T162" fmla="+- 0 37 4006"/>
                              <a:gd name="T163" fmla="*/ 37 h 77"/>
                              <a:gd name="T164" fmla="+- 0 7932 2450"/>
                              <a:gd name="T165" fmla="*/ T164 w 1869"/>
                              <a:gd name="T166" fmla="+- 0 119 4006"/>
                              <a:gd name="T167" fmla="*/ 119 h 77"/>
                              <a:gd name="T168" fmla="+- 0 8082 2450"/>
                              <a:gd name="T169" fmla="*/ T168 w 1869"/>
                              <a:gd name="T170" fmla="+- 0 37 4006"/>
                              <a:gd name="T171" fmla="*/ 37 h 77"/>
                              <a:gd name="T172" fmla="+- 0 8009 2450"/>
                              <a:gd name="T173" fmla="*/ T172 w 1869"/>
                              <a:gd name="T174" fmla="+- 0 119 4006"/>
                              <a:gd name="T175" fmla="*/ 119 h 77"/>
                              <a:gd name="T176" fmla="+- 0 8248 2450"/>
                              <a:gd name="T177" fmla="*/ T176 w 1869"/>
                              <a:gd name="T178" fmla="+- 0 37 4006"/>
                              <a:gd name="T179" fmla="*/ 37 h 77"/>
                              <a:gd name="T180" fmla="+- 0 8180 2450"/>
                              <a:gd name="T181" fmla="*/ T180 w 1869"/>
                              <a:gd name="T182" fmla="+- 0 119 4006"/>
                              <a:gd name="T183" fmla="*/ 119 h 7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Lst>
                            <a:rect l="0" t="0" r="r" b="b"/>
                            <a:pathLst>
                              <a:path w="1869" h="77">
                                <a:moveTo>
                                  <a:pt x="3873" y="-3969"/>
                                </a:moveTo>
                                <a:lnTo>
                                  <a:pt x="3801" y="-3887"/>
                                </a:lnTo>
                                <a:moveTo>
                                  <a:pt x="3951" y="-3969"/>
                                </a:moveTo>
                                <a:lnTo>
                                  <a:pt x="3879" y="-3887"/>
                                </a:lnTo>
                                <a:moveTo>
                                  <a:pt x="4044" y="-3969"/>
                                </a:moveTo>
                                <a:lnTo>
                                  <a:pt x="3972" y="-3887"/>
                                </a:lnTo>
                                <a:moveTo>
                                  <a:pt x="4122" y="-3969"/>
                                </a:moveTo>
                                <a:lnTo>
                                  <a:pt x="4050" y="-3887"/>
                                </a:lnTo>
                                <a:moveTo>
                                  <a:pt x="4215" y="-3969"/>
                                </a:moveTo>
                                <a:lnTo>
                                  <a:pt x="4143" y="-3887"/>
                                </a:lnTo>
                                <a:moveTo>
                                  <a:pt x="4293" y="-3969"/>
                                </a:moveTo>
                                <a:lnTo>
                                  <a:pt x="4220" y="-3887"/>
                                </a:lnTo>
                                <a:moveTo>
                                  <a:pt x="4381" y="-3969"/>
                                </a:moveTo>
                                <a:lnTo>
                                  <a:pt x="4308" y="-3887"/>
                                </a:lnTo>
                                <a:moveTo>
                                  <a:pt x="4458" y="-3969"/>
                                </a:moveTo>
                                <a:lnTo>
                                  <a:pt x="4385" y="-3887"/>
                                </a:lnTo>
                                <a:moveTo>
                                  <a:pt x="4551" y="-3969"/>
                                </a:moveTo>
                                <a:lnTo>
                                  <a:pt x="4479" y="-3887"/>
                                </a:lnTo>
                                <a:moveTo>
                                  <a:pt x="4629" y="-3969"/>
                                </a:moveTo>
                                <a:lnTo>
                                  <a:pt x="4556" y="-3887"/>
                                </a:lnTo>
                                <a:moveTo>
                                  <a:pt x="4722" y="-3969"/>
                                </a:moveTo>
                                <a:lnTo>
                                  <a:pt x="4649" y="-3887"/>
                                </a:lnTo>
                                <a:moveTo>
                                  <a:pt x="4799" y="-3969"/>
                                </a:moveTo>
                                <a:lnTo>
                                  <a:pt x="4727" y="-3887"/>
                                </a:lnTo>
                                <a:moveTo>
                                  <a:pt x="4887" y="-3969"/>
                                </a:moveTo>
                                <a:lnTo>
                                  <a:pt x="4815" y="-3887"/>
                                </a:lnTo>
                                <a:moveTo>
                                  <a:pt x="4965" y="-3969"/>
                                </a:moveTo>
                                <a:lnTo>
                                  <a:pt x="4897" y="-3887"/>
                                </a:lnTo>
                                <a:moveTo>
                                  <a:pt x="5058" y="-3969"/>
                                </a:moveTo>
                                <a:lnTo>
                                  <a:pt x="4985" y="-3887"/>
                                </a:lnTo>
                                <a:moveTo>
                                  <a:pt x="5135" y="-3969"/>
                                </a:moveTo>
                                <a:lnTo>
                                  <a:pt x="5063" y="-3887"/>
                                </a:lnTo>
                                <a:moveTo>
                                  <a:pt x="5213" y="-3969"/>
                                </a:moveTo>
                                <a:lnTo>
                                  <a:pt x="5141" y="-3887"/>
                                </a:lnTo>
                                <a:moveTo>
                                  <a:pt x="5291" y="-3969"/>
                                </a:moveTo>
                                <a:lnTo>
                                  <a:pt x="5218" y="-3887"/>
                                </a:lnTo>
                                <a:moveTo>
                                  <a:pt x="5384" y="-3969"/>
                                </a:moveTo>
                                <a:lnTo>
                                  <a:pt x="5311" y="-3887"/>
                                </a:lnTo>
                                <a:moveTo>
                                  <a:pt x="5461" y="-3969"/>
                                </a:moveTo>
                                <a:lnTo>
                                  <a:pt x="5389" y="-3887"/>
                                </a:lnTo>
                                <a:moveTo>
                                  <a:pt x="5555" y="-3969"/>
                                </a:moveTo>
                                <a:lnTo>
                                  <a:pt x="5482" y="-3887"/>
                                </a:lnTo>
                                <a:moveTo>
                                  <a:pt x="5632" y="-3969"/>
                                </a:moveTo>
                                <a:lnTo>
                                  <a:pt x="5559" y="-3887"/>
                                </a:lnTo>
                                <a:moveTo>
                                  <a:pt x="5798" y="-3969"/>
                                </a:moveTo>
                                <a:lnTo>
                                  <a:pt x="5730" y="-3887"/>
                                </a:lnTo>
                              </a:path>
                            </a:pathLst>
                          </a:custGeom>
                          <a:noFill/>
                          <a:ln w="9822">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514" name="Text Box 2230"/>
                        <wps:cNvSpPr txBox="1">
                          <a:spLocks noChangeArrowheads="1"/>
                        </wps:cNvSpPr>
                        <wps:spPr bwMode="auto">
                          <a:xfrm>
                            <a:off x="3655" y="-1709"/>
                            <a:ext cx="466" cy="9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25E3" w:rsidRDefault="00B1318A">
                              <w:pPr>
                                <w:spacing w:line="311" w:lineRule="exact"/>
                                <w:ind w:left="232"/>
                                <w:rPr>
                                  <w:sz w:val="28"/>
                                </w:rPr>
                              </w:pPr>
                              <w:r>
                                <w:rPr>
                                  <w:color w:val="1F1A17"/>
                                  <w:w w:val="99"/>
                                  <w:sz w:val="28"/>
                                </w:rPr>
                                <w:t>P</w:t>
                              </w:r>
                            </w:p>
                            <w:p w:rsidR="006925E3" w:rsidRDefault="006925E3">
                              <w:pPr>
                                <w:spacing w:before="7"/>
                                <w:rPr>
                                  <w:sz w:val="31"/>
                                </w:rPr>
                              </w:pPr>
                            </w:p>
                            <w:p w:rsidR="006925E3" w:rsidRDefault="00B1318A">
                              <w:pPr>
                                <w:rPr>
                                  <w:sz w:val="23"/>
                                </w:rPr>
                              </w:pPr>
                              <w:r>
                                <w:rPr>
                                  <w:color w:val="1F1A17"/>
                                  <w:w w:val="105"/>
                                  <w:sz w:val="23"/>
                                </w:rPr>
                                <w:t>8cm</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2229" o:spid="_x0000_s1115" style="position:absolute;left:0;text-align:left;margin-left:182.75pt;margin-top:-88.55pt;width:238.7pt;height:94.95pt;z-index:-252112;mso-position-horizontal-relative:page" coordorigin="3655,-1771" coordsize="4774,189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">
                <v:shape id="Picture 2241" o:spid="_x0000_s1116" type="#_x0000_t75" style="position:absolute;left:4161;top:-1586;width:936;height:16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Zm1ozFAAAA3QAAAA8AAABkcnMvZG93bnJldi54bWxEj09rwkAUxO8Fv8PyhN7qxohGoqvYYqFQ&#10;KP67eHtkX7LB7NuQXTX99m6h4HGYmd8wy3VvG3GjzteOFYxHCQjiwumaKwWn4+fbHIQPyBobx6Tg&#10;lzysV4OXJeba3XlPt0OoRISwz1GBCaHNpfSFIYt+5Fri6JWusxii7CqpO7xHuG1kmiQzabHmuGCw&#10;pQ9DxeVwtQq25yybjfE7S5n8vizNz47er0q9DvvNAkSgPjzD/+0vrSCdJhP4exOfgFw9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mZtaMxQAAAN0AAAAPAAAAAAAAAAAAAAAA&#10;AJ8CAABkcnMvZG93bnJldi54bWxQSwUGAAAAAAQABAD3AAAAkQMAAAAA&#10;">
                  <v:imagedata r:id="rId186" o:title=""/>
                </v:shape>
                <v:shape id="Freeform 2240" o:spid="_x0000_s1117" style="position:absolute;left:4161;top:-1586;width:932;height:1613;visibility:visible;mso-wrap-style:square;v-text-anchor:top" coordsize="932,16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ufBsUA&#10;AADdAAAADwAAAGRycy9kb3ducmV2LnhtbESPT4vCMBTE78J+h/AW9iKarqhoNcqysiB4EP/dn82z&#10;rTYvJYna/fZGEDwOM/MbZjpvTCVu5HxpWcF3NwFBnFldcq5gv/vrjED4gKyxskwK/snDfPbRmmKq&#10;7Z03dNuGXEQI+xQVFCHUqZQ+K8ig79qaOHon6wyGKF0utcN7hJtK9pJkKA2WHBcKrOm3oOyyvRoF&#10;x8XatQ8nd170h8u1vp6Pm/F+pdTXZ/MzARGoCe/wq73UCnqDpA/PN/EJyN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S58GxQAAAN0AAAAPAAAAAAAAAAAAAAAAAJgCAABkcnMv&#10;ZG93bnJldi54bWxQSwUGAAAAAAQABAD1AAAAigMAAAAA&#10;" path="m,l931,1613,,1613,,xe" filled="f" strokecolor="#1f1a17" strokeweight=".36708mm">
                  <v:path arrowok="t" o:connecttype="custom" o:connectlocs="0,-1586;931,27;0,27;0,-1586" o:connectangles="0,0,0,0"/>
                </v:shape>
                <v:shape id="Freeform 2239" o:spid="_x0000_s1118" style="position:absolute;left:4125;top:-1617;width:68;height:62;visibility:visible;mso-wrap-style:square;v-text-anchor:top" coordsize="68,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mPFcYA&#10;AADdAAAADwAAAGRycy9kb3ducmV2LnhtbESPT2sCMRTE70K/Q3gFb5qtsCJboxRBEAT/e+jtNXnu&#10;hm5elk3UbT+9KRQ8DjPzG2Y671wtbtQG61nB2zADQay9sVwqOB2XgwmIEJEN1p5JwQ8FmM9eelMs&#10;jL/znm6HWIoE4VCggirGppAy6IochqFviJN38a3DmGRbStPiPcFdLUdZNpYOLaeFChtaVKS/D1en&#10;4Gx/r5evFebbcb5ZL+1O7xafWqn+a/fxDiJSF5/h//bKKBjlWQ5/b9ITkLM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mmPFcYAAADdAAAADwAAAAAAAAAAAAAAAACYAgAAZHJz&#10;L2Rvd25yZXYueG1sUEsFBgAAAAAEAAQA9QAAAIsDAAAAAA==&#10;" path="m47,l21,,11,10,6,20,,30,11,51,21,61r26,l68,41r,-21l57,10,47,xe" fillcolor="#1f1a17" stroked="f">
                  <v:path arrowok="t" o:connecttype="custom" o:connectlocs="47,-1616;21,-1616;11,-1606;6,-1596;0,-1586;11,-1565;21,-1555;47,-1555;68,-1575;68,-1596;57,-1606;47,-1616" o:connectangles="0,0,0,0,0,0,0,0,0,0,0,0"/>
                </v:shape>
                <v:shape id="Freeform 2238" o:spid="_x0000_s1119" style="position:absolute;left:4125;top:-1617;width:68;height:62;visibility:visible;mso-wrap-style:square;v-text-anchor:top" coordsize="68,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9a6cQA&#10;AADdAAAADwAAAGRycy9kb3ducmV2LnhtbESPQWsCMRSE74X+h/AK3mpWwaVsjSKioAjFqtDrY/Pc&#10;rG5ewibq+u8bQfA4zMw3zHja2UZcqQ21YwWDfgaCuHS65krBYb/8/AIRIrLGxjEpuFOA6eT9bYyF&#10;djf+pesuViJBOBSowMToCylDachi6DtPnLyjay3GJNtK6hZvCW4bOcyyXFqsOS0Y9DQ3VJ53F6vA&#10;mtHPOj/Vi8Yf93/n5Xa9QemV6n10s28Qkbr4Cj/bK61gOMpyeLxJT0BO/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wvWunEAAAA3QAAAA8AAAAAAAAAAAAAAAAAmAIAAGRycy9k&#10;b3ducmV2LnhtbFBLBQYAAAAABAAEAPUAAACJAwAAAAA=&#10;" path="m37,61r-16,l11,51,6,41,,30,6,20,11,10,21,,37,,47,,57,10,68,20r,10l68,41,57,51,47,61r-10,xe" filled="f" strokecolor="#1f1a17" strokeweight=".27281mm">
                  <v:path arrowok="t" o:connecttype="custom" o:connectlocs="37,-1555;21,-1555;11,-1565;6,-1575;0,-1586;6,-1596;11,-1606;21,-1616;37,-1616;47,-1616;57,-1606;68,-1596;68,-1586;68,-1575;57,-1565;47,-1555;37,-1555" o:connectangles="0,0,0,0,0,0,0,0,0,0,0,0,0,0,0,0,0"/>
                </v:shape>
                <v:shape id="AutoShape 2237" o:spid="_x0000_s1120" style="position:absolute;left:3768;top:-1772;width:663;height:222;visibility:visible;mso-wrap-style:square;v-text-anchor:top" coordsize="663,2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BOesgA&#10;AADdAAAADwAAAGRycy9kb3ducmV2LnhtbESPT2vCQBTE7wW/w/IEL6IbBW1NXcU/WErpodUi9PbI&#10;vmaD2bchu4npt3eFQo/DzPyGWa47W4qWal84VjAZJyCIM6cLzhV8nQ6jJxA+IGssHZOCX/KwXvUe&#10;lphqd+VPao8hFxHCPkUFJoQqldJnhiz6sauIo/fjaoshyjqXusZrhNtSTpNkLi0WHBcMVrQzlF2O&#10;jVXQLL4v72/b83xo6Ow/XvZNu3BDpQb9bvMMIlAX/sN/7VetYDpLHuH+Jj4Bubo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CcE56yAAAAN0AAAAPAAAAAAAAAAAAAAAAAJgCAABk&#10;cnMvZG93bnJldi54bWxQSwUGAAAAAAQABAD1AAAAjQMAAAAA&#10;" path="m582,152r-34,33l662,221,642,159r-53,l582,152xm593,140r-11,12l589,159r11,-10l593,140xm625,108r-32,32l600,149r-11,10l642,159,625,108xm403,15r-93,l325,20r37,l383,25r15,6l413,36r21,10l450,51r15,11l486,72r16,10l522,98r15,10l568,139r14,13l593,140r-9,-12l564,113,548,98,527,82,512,72,491,62,475,51,455,41,439,31,419,25,403,15xm346,5r-93,l212,15r-16,5l175,25,155,36,139,46,98,67,77,77,62,93,41,108,21,124,,139r10,10l52,118,67,103,88,93,108,82,124,67,144,56r21,-5l181,41r21,-5l217,31r20,-6l253,20r21,l289,15r114,l383,10r-16,l346,5xm310,l289,5r36,l310,xe" fillcolor="#1f1a17" stroked="f">
                  <v:path arrowok="t" o:connecttype="custom" o:connectlocs="548,-1586;642,-1612;582,-1619;582,-1619;600,-1622;625,-1663;600,-1622;642,-1612;403,-1756;325,-1751;383,-1746;413,-1735;450,-1720;486,-1699;522,-1673;568,-1632;593,-1631;564,-1658;527,-1689;491,-1709;455,-1730;419,-1746;346,-1766;212,-1756;175,-1746;139,-1725;77,-1694;41,-1663;0,-1632;52,-1653;88,-1678;124,-1704;165,-1720;202,-1735;237,-1746;274,-1751;403,-1756;367,-1761;310,-1771;325,-1766" o:connectangles="0,0,0,0,0,0,0,0,0,0,0,0,0,0,0,0,0,0,0,0,0,0,0,0,0,0,0,0,0,0,0,0,0,0,0,0,0,0,0,0"/>
                </v:shape>
                <v:line id="Line 2236" o:spid="_x0000_s1121" style="position:absolute;visibility:visible;mso-wrap-style:square" from="3825,27" to="6142,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w9i2cEAAADdAAAADwAAAGRycy9kb3ducmV2LnhtbERPz2vCMBS+D/wfwhO8zUTBMTrTIoLM&#10;o3XD87N5a7slL7HJtO6vXw6DHT++3+tqdFZcaYi9Zw2LuQJB3HjTc6vh/W33+AwiJmSD1jNpuFOE&#10;qpw8rLEw/sY1XY+pFTmEY4EaupRCIWVsOnIY5z4QZ+7DDw5ThkMrzYC3HO6sXCr1JB32nBs6DLTt&#10;qPk6fjsNBz/y3gZ7eQ11U7fq8mPOp0+tZ9Nx8wIi0Zj+xX/uvdGwXKk8N7/JT0CWv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vD2LZwQAAAN0AAAAPAAAAAAAAAAAAAAAA&#10;AKECAABkcnMvZG93bnJldi54bWxQSwUGAAAAAAQABAD5AAAAjwMAAAAA&#10;" strokecolor="#1f1a17" strokeweight=".54539mm"/>
                <v:shape id="AutoShape 2235" o:spid="_x0000_s1122" style="position:absolute;left:271;top:4005;width:2188;height:77;visibility:visible;mso-wrap-style:square;v-text-anchor:top" coordsize="2188,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jnOMEA&#10;AADdAAAADwAAAGRycy9kb3ducmV2LnhtbESPQavCMBCE74L/IazgTVMFxVeNIoJYvekT8bg0a1ts&#10;NqWJWv31RhA8DjPzDTNbNKYUd6pdYVnBoB+BIE6tLjhTcPxf9yYgnEfWWFomBU9ysJi3WzOMtX3w&#10;nu4Hn4kAYRejgtz7KpbSpTkZdH1bEQfvYmuDPsg6k7rGR4CbUg6jaCwNFhwWcqxolVN6PdyMgos8&#10;J8+N3XpzOr5wU3Gy3NlEqW6nWU5BeGr8L/xtJ1rBcBT9wedNeAJy/g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0I5zjBAAAA3QAAAA8AAAAAAAAAAAAAAAAAmAIAAGRycy9kb3du&#10;cmV2LnhtbFBLBQYAAAAABAAEAPUAAACGAwAAAAA=&#10;" path="m3725,-3969r-72,82m3803,-3969r-72,82m3896,-3969r-73,82m3973,-3969r-72,82m4066,-3969r-72,82m4144,-3969r-72,82m4232,-3969r-72,82m4310,-3969r-67,82m4403,-3969r-72,82m4480,-3969r-72,82m4574,-3969r-73,82m4651,-3969r-73,82m4739,-3969r-67,82m4822,-3969r-73,82m4909,-3969r-72,82m4987,-3969r-72,82m5065,-3969r-73,82m5142,-3969r-67,82m5236,-3969r-73,82m5313,-3969r-73,82m5406,-3969r-72,82m5484,-3969r-73,82m5571,-3969r-67,82m5649,-3969r-67,82m5742,-3969r-72,82m5820,-3969r-72,82m5913,-3969r-73,82m5990,-3969r-72,82e" filled="f" strokecolor="#1f1a17" strokeweight=".27283mm">
                  <v:path arrowok="t" o:connecttype="custom" o:connectlocs="3725,37;3653,119;3803,37;3731,119;3896,37;3823,119;3973,37;3901,119;4066,37;3994,119;4144,37;4072,119;4232,37;4160,119;4310,37;4243,119;4403,37;4331,119;4480,37;4408,119;4574,37;4501,119;4651,37;4578,119;4739,37;4672,119;4822,37;4749,119;4909,37;4837,119;4987,37;4915,119;5065,37;4992,119;5142,37;5075,119;5236,37;5163,119;5313,37;5240,119;5406,37;5334,119;5484,37;5411,119;5571,37;5504,119;5649,37;5582,119;5742,37;5670,119;5820,37;5748,119;5913,37;5840,119;5990,37;5918,119" o:connectangles="0,0,0,0,0,0,0,0,0,0,0,0,0,0,0,0,0,0,0,0,0,0,0,0,0,0,0,0,0,0,0,0,0,0,0,0,0,0,0,0,0,0,0,0,0,0,0,0,0,0,0,0,0,0,0,0"/>
                </v:shape>
                <v:rect id="Rectangle 2234" o:spid="_x0000_s1123" style="position:absolute;left:4161;top:-102;width:89;height:1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QwKgsMA&#10;AADdAAAADwAAAGRycy9kb3ducmV2LnhtbERPyWrDMBC9B/oPYgq9hES2aUpwo4RiKJT24iSF5DhY&#10;U9vEGhlJ9fL31aGQ4+Ptu8NkOjGQ861lBek6AUFcWd1yreD7/L7agvABWWNnmRTM5OGwf1jsMNd2&#10;5CMNp1CLGMI+RwVNCH0upa8aMujXtieO3I91BkOErpba4RjDTSezJHmRBluODQ32VDRU3U6/RkHZ&#10;X8tlixe3kcPXc/oZ5tucFEo9PU5vryACTeEu/nd/aAXZJo3745v4BOT+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QwKgsMAAADdAAAADwAAAAAAAAAAAAAAAACYAgAAZHJzL2Rv&#10;d25yZXYueG1sUEsFBgAAAAAEAAQA9QAAAIgDAAAAAA==&#10;" fillcolor="#959493" stroked="f"/>
                <v:rect id="Rectangle 2233" o:spid="_x0000_s1124" style="position:absolute;left:4161;top:-102;width:89;height:1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79j0scA&#10;AADdAAAADwAAAGRycy9kb3ducmV2LnhtbESP3WrCQBSE7wu+w3IEb4puIhgluopUCgqt4A+Cd4fs&#10;MYlmz4bsqvHtu4VCL4eZ+YaZLVpTiQc1rrSsIB5EIIgzq0vOFRwPn/0JCOeRNVaWScGLHCzmnbcZ&#10;pto+eUePvc9FgLBLUUHhfZ1K6bKCDLqBrYmDd7GNQR9kk0vd4DPATSWHUZRIgyWHhQJr+igou+3v&#10;RsEhyVfvq+/z9To29W1Tbr+SE2ZK9brtcgrCU+v/w3/ttVYwHMUx/L4JT0DO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O/Y9LHAAAA3QAAAA8AAAAAAAAAAAAAAAAAmAIAAGRy&#10;cy9kb3ducmV2LnhtbFBLBQYAAAAABAAEAPUAAACMAwAAAAA=&#10;" filled="f" strokecolor="#1f1a17" strokeweight=".27292mm"/>
                <v:shape id="AutoShape 2232" o:spid="_x0000_s1125" style="position:absolute;left:6111;top:-67;width:2318;height:191;visibility:visible;mso-wrap-style:square;v-text-anchor:top" coordsize="2318,1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8cwcYA&#10;AADdAAAADwAAAGRycy9kb3ducmV2LnhtbESPT2vCQBTE7wW/w/IKvdVNAtoSXaVICzbQQ9MiHh/Z&#10;ZxLNvg3ZzR+/fVcQehxm5jfMejuZRgzUudqygngegSAurK65VPD78/H8CsJ5ZI2NZVJwJQfbzexh&#10;jam2I3/TkPtSBAi7FBVU3replK6oyKCb25Y4eCfbGfRBdqXUHY4BbhqZRNFSGqw5LFTY0q6i4pL3&#10;RkH0+X449udzxl9UTrp5MfmYHZR6epzeViA8Tf4/fG/vtYJkESdwexOegNz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F8cwcYAAADdAAAADwAAAAAAAAAAAAAAAACYAgAAZHJz&#10;L2Rvd25yZXYueG1sUEsFBgAAAAAEAAQA9QAAAIsDAAAAAA==&#10;" path="m2090,r,5l2095,5r,10l2100,21r,10l2106,36r,16l2110,52r,87l2106,139r,15l2100,160r,10l2095,175r,6l2090,185r,6l2282,108r-78,l2204,77r76,l2090,xm2110,77l,77r,31l2110,108r,-31xm2280,77r-76,l2204,108r78,l2318,93,2280,77xe" fillcolor="#1f1a17" stroked="f">
                  <v:path arrowok="t" o:connecttype="custom" o:connectlocs="2090,-66;2090,-61;2095,-61;2095,-51;2100,-45;2100,-35;2106,-30;2106,-14;2110,-14;2110,73;2106,73;2106,88;2100,94;2100,104;2095,109;2095,115;2090,119;2090,125;2282,42;2204,42;2204,11;2280,11;2090,-66;2110,11;0,11;0,42;2110,42;2110,11;2280,11;2204,11;2204,42;2282,42;2318,27;2280,11" o:connectangles="0,0,0,0,0,0,0,0,0,0,0,0,0,0,0,0,0,0,0,0,0,0,0,0,0,0,0,0,0,0,0,0,0,0"/>
                </v:shape>
                <v:shape id="AutoShape 2231" o:spid="_x0000_s1126" style="position:absolute;left:2449;top:4005;width:1869;height:77;visibility:visible;mso-wrap-style:square;v-text-anchor:top" coordsize="1869,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ytccA&#10;AADdAAAADwAAAGRycy9kb3ducmV2LnhtbESPT2sCMRTE70K/Q3gFbzWr0tKuRhFBbHuw1D94fWye&#10;m8XNy5Kk7uqnbwoFj8PM/IaZzjtbiwv5UDlWMBxkIIgLpysuFex3q6dXECEia6wdk4IrBZjPHnpT&#10;zLVr+Zsu21iKBOGQowITY5NLGQpDFsPANcTJOzlvMSbpS6k9tgluaznKshdpseK0YLChpaHivP2x&#10;CqrDbfdFRq/Pfrl5az82/DneH5XqP3aLCYhIXbyH/9vvWsHoeTiGvzfpCcjZ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p8rXHAAAA3QAAAA8AAAAAAAAAAAAAAAAAmAIAAGRy&#10;cy9kb3ducmV2LnhtbFBLBQYAAAAABAAEAPUAAACMAwAAAAA=&#10;" path="m3873,-3969r-72,82m3951,-3969r-72,82m4044,-3969r-72,82m4122,-3969r-72,82m4215,-3969r-72,82m4293,-3969r-73,82m4381,-3969r-73,82m4458,-3969r-73,82m4551,-3969r-72,82m4629,-3969r-73,82m4722,-3969r-73,82m4799,-3969r-72,82m4887,-3969r-72,82m4965,-3969r-68,82m5058,-3969r-73,82m5135,-3969r-72,82m5213,-3969r-72,82m5291,-3969r-73,82m5384,-3969r-73,82m5461,-3969r-72,82m5555,-3969r-73,82m5632,-3969r-73,82m5798,-3969r-68,82e" filled="f" strokecolor="#1f1a17" strokeweight=".27283mm">
                  <v:path arrowok="t" o:connecttype="custom" o:connectlocs="3873,37;3801,119;3951,37;3879,119;4044,37;3972,119;4122,37;4050,119;4215,37;4143,119;4293,37;4220,119;4381,37;4308,119;4458,37;4385,119;4551,37;4479,119;4629,37;4556,119;4722,37;4649,119;4799,37;4727,119;4887,37;4815,119;4965,37;4897,119;5058,37;4985,119;5135,37;5063,119;5213,37;5141,119;5291,37;5218,119;5384,37;5311,119;5461,37;5389,119;5555,37;5482,119;5632,37;5559,119;5798,37;5730,119" o:connectangles="0,0,0,0,0,0,0,0,0,0,0,0,0,0,0,0,0,0,0,0,0,0,0,0,0,0,0,0,0,0,0,0,0,0,0,0,0,0,0,0,0,0,0,0,0,0"/>
                </v:shape>
                <v:shape id="Text Box 2230" o:spid="_x0000_s1127" type="#_x0000_t202" style="position:absolute;left:3655;top:-1709;width:466;height:9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4v88YA&#10;AADdAAAADwAAAGRycy9kb3ducmV2LnhtbESPQWvCQBSE7wX/w/KE3upGaUWjq4goCIXSGA8en9ln&#10;sph9G7Orpv++Wyh4HGbmG2a+7Gwt7tR641jBcJCAIC6cNlwqOOTbtwkIH5A11o5JwQ95WC56L3NM&#10;tXtwRvd9KEWEsE9RQRVCk0rpi4os+oFriKN3dq3FEGVbSt3iI8JtLUdJMpYWDceFChtaV1Rc9jer&#10;YHXkbGOuX6fv7JyZPJ8m/Dm+KPXa71YzEIG68Az/t3dawehj+A5/b+ITkI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X4v88YAAADdAAAADwAAAAAAAAAAAAAAAACYAgAAZHJz&#10;L2Rvd25yZXYueG1sUEsFBgAAAAAEAAQA9QAAAIsDAAAAAA==&#10;" filled="f" stroked="f">
                  <v:textbox inset="0,0,0,0">
                    <w:txbxContent>
                      <w:p w:rsidR="006925E3" w:rsidRDefault="00B1318A">
                        <w:pPr>
                          <w:spacing w:line="311" w:lineRule="exact"/>
                          <w:ind w:left="232"/>
                          <w:rPr>
                            <w:sz w:val="28"/>
                          </w:rPr>
                        </w:pPr>
                        <w:r>
                          <w:rPr>
                            <w:color w:val="1F1A17"/>
                            <w:w w:val="99"/>
                            <w:sz w:val="28"/>
                          </w:rPr>
                          <w:t>P</w:t>
                        </w:r>
                      </w:p>
                      <w:p w:rsidR="006925E3" w:rsidRDefault="006925E3">
                        <w:pPr>
                          <w:spacing w:before="7"/>
                          <w:rPr>
                            <w:sz w:val="31"/>
                          </w:rPr>
                        </w:pPr>
                      </w:p>
                      <w:p w:rsidR="006925E3" w:rsidRDefault="00B1318A">
                        <w:pPr>
                          <w:rPr>
                            <w:sz w:val="23"/>
                          </w:rPr>
                        </w:pPr>
                        <w:r>
                          <w:rPr>
                            <w:color w:val="1F1A17"/>
                            <w:w w:val="105"/>
                            <w:sz w:val="23"/>
                          </w:rPr>
                          <w:t>8cm</w:t>
                        </w:r>
                      </w:p>
                    </w:txbxContent>
                  </v:textbox>
                </v:shape>
                <w10:wrap anchorx="page"/>
              </v:group>
            </w:pict>
          </mc:Fallback>
        </mc:AlternateContent>
      </w:r>
      <w:r>
        <w:rPr>
          <w:noProof/>
          <w:lang w:val="es-PE" w:eastAsia="es-PE" w:bidi="ar-SA"/>
        </w:rPr>
        <mc:AlternateContent>
          <mc:Choice Requires="wps">
            <w:drawing>
              <wp:anchor distT="0" distB="0" distL="114300" distR="114300" simplePos="0" relativeHeight="4888" behindDoc="0" locked="0" layoutInCell="1" allowOverlap="1">
                <wp:simplePos x="0" y="0"/>
                <wp:positionH relativeFrom="page">
                  <wp:posOffset>300990</wp:posOffset>
                </wp:positionH>
                <wp:positionV relativeFrom="paragraph">
                  <wp:posOffset>2663190</wp:posOffset>
                </wp:positionV>
                <wp:extent cx="132715" cy="92075"/>
                <wp:effectExtent l="0" t="2524760" r="2347595" b="0"/>
                <wp:wrapNone/>
                <wp:docPr id="2501" name="AutoShape 22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32715" cy="92075"/>
                        </a:xfrm>
                        <a:custGeom>
                          <a:avLst/>
                          <a:gdLst>
                            <a:gd name="T0" fmla="+- 0 4363 474"/>
                            <a:gd name="T1" fmla="*/ T0 w 209"/>
                            <a:gd name="T2" fmla="+- 0 316 4194"/>
                            <a:gd name="T3" fmla="*/ 316 h 145"/>
                            <a:gd name="T4" fmla="+- 0 4141 474"/>
                            <a:gd name="T5" fmla="*/ T4 w 209"/>
                            <a:gd name="T6" fmla="+- 0 316 4194"/>
                            <a:gd name="T7" fmla="*/ 316 h 145"/>
                            <a:gd name="T8" fmla="+- 0 4141 474"/>
                            <a:gd name="T9" fmla="*/ T8 w 209"/>
                            <a:gd name="T10" fmla="+- 0 238 4194"/>
                            <a:gd name="T11" fmla="*/ 238 h 145"/>
                            <a:gd name="T12" fmla="+- 0 4141 474"/>
                            <a:gd name="T13" fmla="*/ T12 w 209"/>
                            <a:gd name="T14" fmla="+- 0 393 4194"/>
                            <a:gd name="T15" fmla="*/ 393 h 145"/>
                          </a:gdLst>
                          <a:ahLst/>
                          <a:cxnLst>
                            <a:cxn ang="0">
                              <a:pos x="T1" y="T3"/>
                            </a:cxn>
                            <a:cxn ang="0">
                              <a:pos x="T5" y="T7"/>
                            </a:cxn>
                            <a:cxn ang="0">
                              <a:pos x="T9" y="T11"/>
                            </a:cxn>
                            <a:cxn ang="0">
                              <a:pos x="T13" y="T15"/>
                            </a:cxn>
                          </a:cxnLst>
                          <a:rect l="0" t="0" r="r" b="b"/>
                          <a:pathLst>
                            <a:path w="209" h="145">
                              <a:moveTo>
                                <a:pt x="3889" y="-3878"/>
                              </a:moveTo>
                              <a:lnTo>
                                <a:pt x="3667" y="-3878"/>
                              </a:lnTo>
                              <a:moveTo>
                                <a:pt x="3667" y="-3956"/>
                              </a:moveTo>
                              <a:lnTo>
                                <a:pt x="3667" y="-3801"/>
                              </a:lnTo>
                            </a:path>
                          </a:pathLst>
                        </a:custGeom>
                        <a:noFill/>
                        <a:ln w="9822">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293E8DB" id="AutoShape 2228" o:spid="_x0000_s1026" style="position:absolute;margin-left:23.7pt;margin-top:209.7pt;width:10.45pt;height:7.25pt;z-index:48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209,1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" path="m3889,-3878r-222,m3667,-3956r,155e" filled="f" strokecolor="#1f1a17" strokeweight=".27283mm">
                <v:path arrowok="t" o:connecttype="custom" o:connectlocs="2469515,200660;2328545,200660;2328545,151130;2328545,249555" o:connectangles="0,0,0,0"/>
                <w10:wrap anchorx="page"/>
              </v:shape>
            </w:pict>
          </mc:Fallback>
        </mc:AlternateContent>
      </w:r>
      <w:r>
        <w:rPr>
          <w:noProof/>
          <w:lang w:val="es-PE" w:eastAsia="es-PE" w:bidi="ar-SA"/>
        </w:rPr>
        <mc:AlternateContent>
          <mc:Choice Requires="wps">
            <w:drawing>
              <wp:anchor distT="0" distB="0" distL="114300" distR="114300" simplePos="0" relativeHeight="4912" behindDoc="0" locked="0" layoutInCell="1" allowOverlap="1">
                <wp:simplePos x="0" y="0"/>
                <wp:positionH relativeFrom="page">
                  <wp:posOffset>741045</wp:posOffset>
                </wp:positionH>
                <wp:positionV relativeFrom="paragraph">
                  <wp:posOffset>2672715</wp:posOffset>
                </wp:positionV>
                <wp:extent cx="141605" cy="92075"/>
                <wp:effectExtent l="0" t="2524760" r="2374900" b="0"/>
                <wp:wrapNone/>
                <wp:docPr id="2500" name="AutoShape 22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41605" cy="92075"/>
                        </a:xfrm>
                        <a:custGeom>
                          <a:avLst/>
                          <a:gdLst>
                            <a:gd name="T0" fmla="+- 0 4881 1167"/>
                            <a:gd name="T1" fmla="*/ T0 w 223"/>
                            <a:gd name="T2" fmla="+- 0 331 4209"/>
                            <a:gd name="T3" fmla="*/ 331 h 145"/>
                            <a:gd name="T4" fmla="+- 0 5118 1167"/>
                            <a:gd name="T5" fmla="*/ T4 w 223"/>
                            <a:gd name="T6" fmla="+- 0 331 4209"/>
                            <a:gd name="T7" fmla="*/ 331 h 145"/>
                            <a:gd name="T8" fmla="+- 0 5118 1167"/>
                            <a:gd name="T9" fmla="*/ T8 w 223"/>
                            <a:gd name="T10" fmla="+- 0 254 4209"/>
                            <a:gd name="T11" fmla="*/ 254 h 145"/>
                            <a:gd name="T12" fmla="+- 0 5118 1167"/>
                            <a:gd name="T13" fmla="*/ T12 w 223"/>
                            <a:gd name="T14" fmla="+- 0 408 4209"/>
                            <a:gd name="T15" fmla="*/ 408 h 145"/>
                          </a:gdLst>
                          <a:ahLst/>
                          <a:cxnLst>
                            <a:cxn ang="0">
                              <a:pos x="T1" y="T3"/>
                            </a:cxn>
                            <a:cxn ang="0">
                              <a:pos x="T5" y="T7"/>
                            </a:cxn>
                            <a:cxn ang="0">
                              <a:pos x="T9" y="T11"/>
                            </a:cxn>
                            <a:cxn ang="0">
                              <a:pos x="T13" y="T15"/>
                            </a:cxn>
                          </a:cxnLst>
                          <a:rect l="0" t="0" r="r" b="b"/>
                          <a:pathLst>
                            <a:path w="223" h="145">
                              <a:moveTo>
                                <a:pt x="3714" y="-3878"/>
                              </a:moveTo>
                              <a:lnTo>
                                <a:pt x="3951" y="-3878"/>
                              </a:lnTo>
                              <a:moveTo>
                                <a:pt x="3951" y="-3955"/>
                              </a:moveTo>
                              <a:lnTo>
                                <a:pt x="3951" y="-3801"/>
                              </a:lnTo>
                            </a:path>
                          </a:pathLst>
                        </a:custGeom>
                        <a:noFill/>
                        <a:ln w="9822">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4E153AB" id="AutoShape 2227" o:spid="_x0000_s1026" style="position:absolute;margin-left:58.35pt;margin-top:210.45pt;width:11.15pt;height:7.25pt;z-index:49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223,1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" path="m3714,-3878r237,m3951,-3955r,154e" filled="f" strokecolor="#1f1a17" strokeweight=".27283mm">
                <v:path arrowok="t" o:connecttype="custom" o:connectlocs="2358390,210185;2508885,210185;2508885,161290;2508885,259080" o:connectangles="0,0,0,0"/>
                <w10:wrap anchorx="page"/>
              </v:shape>
            </w:pict>
          </mc:Fallback>
        </mc:AlternateContent>
      </w:r>
      <w:r w:rsidR="00B1318A">
        <w:rPr>
          <w:color w:val="1F1A17"/>
          <w:position w:val="5"/>
          <w:sz w:val="28"/>
        </w:rPr>
        <w:t>V</w:t>
      </w:r>
      <w:r w:rsidR="00B1318A">
        <w:rPr>
          <w:color w:val="1F1A17"/>
          <w:position w:val="5"/>
          <w:sz w:val="28"/>
        </w:rPr>
        <w:tab/>
      </w:r>
      <w:r w:rsidR="00B1318A">
        <w:rPr>
          <w:color w:val="1F1A17"/>
          <w:sz w:val="23"/>
        </w:rPr>
        <w:t>6cm</w:t>
      </w:r>
      <w:r w:rsidR="00B1318A">
        <w:rPr>
          <w:color w:val="1F1A17"/>
          <w:sz w:val="23"/>
        </w:rPr>
        <w:tab/>
      </w:r>
      <w:r w:rsidR="00B1318A">
        <w:rPr>
          <w:color w:val="1F1A17"/>
          <w:position w:val="-1"/>
          <w:sz w:val="28"/>
        </w:rPr>
        <w:t>C</w:t>
      </w:r>
    </w:p>
    <w:p w:rsidR="006925E3" w:rsidRDefault="006925E3">
      <w:pPr>
        <w:pStyle w:val="Textoindependiente"/>
        <w:rPr>
          <w:sz w:val="20"/>
        </w:rPr>
      </w:pPr>
    </w:p>
    <w:p w:rsidR="006925E3" w:rsidRDefault="006925E3">
      <w:pPr>
        <w:rPr>
          <w:sz w:val="20"/>
        </w:rPr>
        <w:sectPr w:rsidR="006925E3">
          <w:headerReference w:type="default" r:id="rId187"/>
          <w:pgSz w:w="11910" w:h="16840"/>
          <w:pgMar w:top="1300" w:right="620" w:bottom="1000" w:left="1000" w:header="1001" w:footer="810" w:gutter="0"/>
          <w:cols w:space="720"/>
        </w:sectPr>
      </w:pPr>
    </w:p>
    <w:p w:rsidR="006925E3" w:rsidRDefault="00AB6811">
      <w:pPr>
        <w:spacing w:before="244" w:line="391" w:lineRule="exact"/>
        <w:ind w:left="699"/>
        <w:rPr>
          <w:sz w:val="23"/>
        </w:rPr>
      </w:pPr>
      <w:r>
        <w:rPr>
          <w:noProof/>
          <w:lang w:val="es-PE" w:eastAsia="es-PE" w:bidi="ar-SA"/>
        </w:rPr>
        <w:lastRenderedPageBreak/>
        <mc:AlternateContent>
          <mc:Choice Requires="wps">
            <w:drawing>
              <wp:anchor distT="0" distB="0" distL="114300" distR="114300" simplePos="0" relativeHeight="503064224" behindDoc="1" locked="0" layoutInCell="1" allowOverlap="1">
                <wp:simplePos x="0" y="0"/>
                <wp:positionH relativeFrom="page">
                  <wp:posOffset>1643380</wp:posOffset>
                </wp:positionH>
                <wp:positionV relativeFrom="paragraph">
                  <wp:posOffset>359410</wp:posOffset>
                </wp:positionV>
                <wp:extent cx="352425" cy="0"/>
                <wp:effectExtent l="5080" t="6350" r="13970" b="12700"/>
                <wp:wrapNone/>
                <wp:docPr id="2499" name="Line 22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52425" cy="0"/>
                        </a:xfrm>
                        <a:prstGeom prst="line">
                          <a:avLst/>
                        </a:prstGeom>
                        <a:noFill/>
                        <a:ln w="7307">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045A70A" id="Line 2226" o:spid="_x0000_s1026" style="position:absolute;z-index:-2522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29.4pt,28.3pt" to="157.15pt,2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" strokeweight=".20297mm">
                <w10:wrap anchorx="page"/>
              </v:line>
            </w:pict>
          </mc:Fallback>
        </mc:AlternateContent>
      </w:r>
      <w:r w:rsidR="00B1318A">
        <w:rPr>
          <w:w w:val="105"/>
        </w:rPr>
        <w:t xml:space="preserve">A) </w:t>
      </w:r>
      <w:r w:rsidR="00B1318A">
        <w:rPr>
          <w:spacing w:val="-3"/>
          <w:w w:val="105"/>
          <w:sz w:val="23"/>
        </w:rPr>
        <w:t xml:space="preserve">(80 </w:t>
      </w:r>
      <w:r w:rsidR="00B1318A">
        <w:rPr>
          <w:rFonts w:ascii="Symbol" w:hAnsi="Symbol"/>
          <w:w w:val="105"/>
          <w:sz w:val="23"/>
        </w:rPr>
        <w:t></w:t>
      </w:r>
      <w:r w:rsidR="00B1318A">
        <w:rPr>
          <w:rFonts w:ascii="Times New Roman" w:hAnsi="Times New Roman"/>
          <w:spacing w:val="5"/>
          <w:w w:val="105"/>
          <w:sz w:val="23"/>
        </w:rPr>
        <w:t xml:space="preserve"> </w:t>
      </w:r>
      <w:r w:rsidR="00B1318A">
        <w:rPr>
          <w:w w:val="105"/>
          <w:position w:val="15"/>
          <w:sz w:val="23"/>
        </w:rPr>
        <w:t>635</w:t>
      </w:r>
      <w:r w:rsidR="00B1318A">
        <w:rPr>
          <w:rFonts w:ascii="Symbol" w:hAnsi="Symbol"/>
          <w:w w:val="105"/>
          <w:position w:val="15"/>
          <w:sz w:val="23"/>
        </w:rPr>
        <w:t></w:t>
      </w:r>
      <w:r w:rsidR="00B1318A">
        <w:rPr>
          <w:w w:val="105"/>
          <w:sz w:val="23"/>
        </w:rPr>
        <w:t>)cm</w:t>
      </w:r>
      <w:r w:rsidR="00B1318A">
        <w:rPr>
          <w:w w:val="105"/>
          <w:sz w:val="23"/>
          <w:vertAlign w:val="superscript"/>
        </w:rPr>
        <w:t>2</w:t>
      </w:r>
    </w:p>
    <w:p w:rsidR="006925E3" w:rsidRDefault="00B1318A">
      <w:pPr>
        <w:spacing w:line="224" w:lineRule="exact"/>
        <w:ind w:right="760"/>
        <w:jc w:val="right"/>
        <w:rPr>
          <w:sz w:val="23"/>
        </w:rPr>
      </w:pPr>
      <w:r>
        <w:rPr>
          <w:w w:val="106"/>
          <w:sz w:val="23"/>
        </w:rPr>
        <w:t>9</w:t>
      </w:r>
    </w:p>
    <w:p w:rsidR="006925E3" w:rsidRDefault="006925E3">
      <w:pPr>
        <w:pStyle w:val="Textoindependiente"/>
        <w:spacing w:before="2"/>
        <w:rPr>
          <w:sz w:val="21"/>
        </w:rPr>
      </w:pPr>
    </w:p>
    <w:p w:rsidR="006925E3" w:rsidRDefault="00AB6811">
      <w:pPr>
        <w:spacing w:line="398" w:lineRule="exact"/>
        <w:ind w:left="699"/>
        <w:rPr>
          <w:sz w:val="24"/>
        </w:rPr>
      </w:pPr>
      <w:r>
        <w:rPr>
          <w:noProof/>
          <w:lang w:val="es-PE" w:eastAsia="es-PE" w:bidi="ar-SA"/>
        </w:rPr>
        <mc:AlternateContent>
          <mc:Choice Requires="wps">
            <w:drawing>
              <wp:anchor distT="0" distB="0" distL="114300" distR="114300" simplePos="0" relativeHeight="503064296" behindDoc="1" locked="0" layoutInCell="1" allowOverlap="1">
                <wp:simplePos x="0" y="0"/>
                <wp:positionH relativeFrom="page">
                  <wp:posOffset>1651000</wp:posOffset>
                </wp:positionH>
                <wp:positionV relativeFrom="paragraph">
                  <wp:posOffset>210820</wp:posOffset>
                </wp:positionV>
                <wp:extent cx="352425" cy="0"/>
                <wp:effectExtent l="12700" t="5080" r="6350" b="13970"/>
                <wp:wrapNone/>
                <wp:docPr id="2498" name="Line 22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52425" cy="0"/>
                        </a:xfrm>
                        <a:prstGeom prst="line">
                          <a:avLst/>
                        </a:prstGeom>
                        <a:noFill/>
                        <a:ln w="7319">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DE776EF" id="Line 2225" o:spid="_x0000_s1026" style="position:absolute;z-index:-2521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30pt,16.6pt" to="157.75pt,1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" strokeweight=".20331mm">
                <w10:wrap anchorx="page"/>
              </v:line>
            </w:pict>
          </mc:Fallback>
        </mc:AlternateContent>
      </w:r>
      <w:r w:rsidR="00B1318A">
        <w:t xml:space="preserve">D)  </w:t>
      </w:r>
      <w:r w:rsidR="00B1318A">
        <w:rPr>
          <w:spacing w:val="-3"/>
          <w:sz w:val="24"/>
        </w:rPr>
        <w:t xml:space="preserve">(80 </w:t>
      </w:r>
      <w:r w:rsidR="00B1318A">
        <w:rPr>
          <w:rFonts w:ascii="Symbol" w:hAnsi="Symbol"/>
          <w:sz w:val="24"/>
        </w:rPr>
        <w:t></w:t>
      </w:r>
      <w:r w:rsidR="00B1318A">
        <w:rPr>
          <w:rFonts w:ascii="Times New Roman" w:hAnsi="Times New Roman"/>
          <w:spacing w:val="-26"/>
          <w:sz w:val="24"/>
        </w:rPr>
        <w:t xml:space="preserve"> </w:t>
      </w:r>
      <w:r w:rsidR="00B1318A">
        <w:rPr>
          <w:position w:val="15"/>
          <w:sz w:val="24"/>
        </w:rPr>
        <w:t>635</w:t>
      </w:r>
      <w:r w:rsidR="00B1318A">
        <w:rPr>
          <w:rFonts w:ascii="Symbol" w:hAnsi="Symbol"/>
          <w:position w:val="15"/>
          <w:sz w:val="24"/>
        </w:rPr>
        <w:t></w:t>
      </w:r>
      <w:r w:rsidR="00B1318A">
        <w:rPr>
          <w:sz w:val="24"/>
        </w:rPr>
        <w:t>)cm</w:t>
      </w:r>
      <w:r w:rsidR="00B1318A">
        <w:rPr>
          <w:sz w:val="24"/>
          <w:vertAlign w:val="superscript"/>
        </w:rPr>
        <w:t>2</w:t>
      </w:r>
    </w:p>
    <w:p w:rsidR="006925E3" w:rsidRDefault="00B1318A">
      <w:pPr>
        <w:pStyle w:val="Textoindependiente"/>
        <w:spacing w:line="230" w:lineRule="exact"/>
        <w:ind w:right="692"/>
        <w:jc w:val="right"/>
      </w:pPr>
      <w:r>
        <w:t>18</w:t>
      </w:r>
    </w:p>
    <w:p w:rsidR="006925E3" w:rsidRDefault="00B1318A">
      <w:pPr>
        <w:spacing w:before="244" w:line="391" w:lineRule="exact"/>
        <w:ind w:left="699"/>
        <w:rPr>
          <w:sz w:val="23"/>
        </w:rPr>
      </w:pPr>
      <w:r>
        <w:br w:type="column"/>
      </w:r>
      <w:r>
        <w:rPr>
          <w:w w:val="105"/>
        </w:rPr>
        <w:lastRenderedPageBreak/>
        <w:t xml:space="preserve">B) </w:t>
      </w:r>
      <w:r>
        <w:rPr>
          <w:spacing w:val="-3"/>
          <w:w w:val="105"/>
          <w:sz w:val="23"/>
        </w:rPr>
        <w:t xml:space="preserve">(80 </w:t>
      </w:r>
      <w:r>
        <w:rPr>
          <w:rFonts w:ascii="Symbol" w:hAnsi="Symbol"/>
          <w:w w:val="105"/>
          <w:sz w:val="23"/>
        </w:rPr>
        <w:t></w:t>
      </w:r>
      <w:r>
        <w:rPr>
          <w:rFonts w:ascii="Times New Roman" w:hAnsi="Times New Roman"/>
          <w:spacing w:val="7"/>
          <w:w w:val="105"/>
          <w:sz w:val="23"/>
        </w:rPr>
        <w:t xml:space="preserve"> </w:t>
      </w:r>
      <w:r>
        <w:rPr>
          <w:w w:val="105"/>
          <w:position w:val="15"/>
          <w:sz w:val="23"/>
        </w:rPr>
        <w:t>637</w:t>
      </w:r>
      <w:r>
        <w:rPr>
          <w:rFonts w:ascii="Symbol" w:hAnsi="Symbol"/>
          <w:w w:val="105"/>
          <w:position w:val="15"/>
          <w:sz w:val="23"/>
        </w:rPr>
        <w:t></w:t>
      </w:r>
      <w:r>
        <w:rPr>
          <w:w w:val="105"/>
          <w:sz w:val="23"/>
        </w:rPr>
        <w:t>)cm</w:t>
      </w:r>
      <w:r>
        <w:rPr>
          <w:w w:val="105"/>
          <w:sz w:val="23"/>
          <w:vertAlign w:val="superscript"/>
        </w:rPr>
        <w:t>2</w:t>
      </w:r>
    </w:p>
    <w:p w:rsidR="006925E3" w:rsidRDefault="00AB6811">
      <w:pPr>
        <w:spacing w:line="224" w:lineRule="exact"/>
        <w:ind w:right="748"/>
        <w:jc w:val="right"/>
        <w:rPr>
          <w:sz w:val="23"/>
        </w:rPr>
      </w:pPr>
      <w:r>
        <w:rPr>
          <w:noProof/>
          <w:lang w:val="es-PE" w:eastAsia="es-PE" w:bidi="ar-SA"/>
        </w:rPr>
        <mc:AlternateContent>
          <mc:Choice Requires="wps">
            <w:drawing>
              <wp:anchor distT="0" distB="0" distL="114300" distR="114300" simplePos="0" relativeHeight="503064248" behindDoc="1" locked="0" layoutInCell="1" allowOverlap="1">
                <wp:simplePos x="0" y="0"/>
                <wp:positionH relativeFrom="page">
                  <wp:posOffset>3804920</wp:posOffset>
                </wp:positionH>
                <wp:positionV relativeFrom="paragraph">
                  <wp:posOffset>-43815</wp:posOffset>
                </wp:positionV>
                <wp:extent cx="352425" cy="0"/>
                <wp:effectExtent l="13970" t="6350" r="5080" b="12700"/>
                <wp:wrapNone/>
                <wp:docPr id="2497" name="Line 22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52425" cy="0"/>
                        </a:xfrm>
                        <a:prstGeom prst="line">
                          <a:avLst/>
                        </a:prstGeom>
                        <a:noFill/>
                        <a:ln w="7307">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66F0C5C" id="Line 2224" o:spid="_x0000_s1026" style="position:absolute;z-index:-2522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99.6pt,-3.45pt" to="327.35pt,-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" strokeweight=".20297mm">
                <w10:wrap anchorx="page"/>
              </v:line>
            </w:pict>
          </mc:Fallback>
        </mc:AlternateContent>
      </w:r>
      <w:r w:rsidR="00B1318A">
        <w:rPr>
          <w:w w:val="106"/>
          <w:sz w:val="23"/>
        </w:rPr>
        <w:t>9</w:t>
      </w:r>
    </w:p>
    <w:p w:rsidR="006925E3" w:rsidRDefault="006925E3">
      <w:pPr>
        <w:pStyle w:val="Textoindependiente"/>
        <w:spacing w:before="2"/>
        <w:rPr>
          <w:sz w:val="21"/>
        </w:rPr>
      </w:pPr>
    </w:p>
    <w:p w:rsidR="006925E3" w:rsidRDefault="00AB6811">
      <w:pPr>
        <w:spacing w:line="398" w:lineRule="exact"/>
        <w:ind w:left="699"/>
        <w:rPr>
          <w:sz w:val="24"/>
        </w:rPr>
      </w:pPr>
      <w:r>
        <w:rPr>
          <w:noProof/>
          <w:lang w:val="es-PE" w:eastAsia="es-PE" w:bidi="ar-SA"/>
        </w:rPr>
        <mc:AlternateContent>
          <mc:Choice Requires="wps">
            <w:drawing>
              <wp:anchor distT="0" distB="0" distL="114300" distR="114300" simplePos="0" relativeHeight="503064320" behindDoc="1" locked="0" layoutInCell="1" allowOverlap="1">
                <wp:simplePos x="0" y="0"/>
                <wp:positionH relativeFrom="page">
                  <wp:posOffset>3804920</wp:posOffset>
                </wp:positionH>
                <wp:positionV relativeFrom="paragraph">
                  <wp:posOffset>210820</wp:posOffset>
                </wp:positionV>
                <wp:extent cx="352425" cy="0"/>
                <wp:effectExtent l="13970" t="5080" r="5080" b="13970"/>
                <wp:wrapNone/>
                <wp:docPr id="2496" name="Line 22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52425" cy="0"/>
                        </a:xfrm>
                        <a:prstGeom prst="line">
                          <a:avLst/>
                        </a:prstGeom>
                        <a:noFill/>
                        <a:ln w="7319">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36503E1" id="Line 2223" o:spid="_x0000_s1026" style="position:absolute;z-index:-2521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99.6pt,16.6pt" to="327.35pt,1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" strokeweight=".20331mm">
                <w10:wrap anchorx="page"/>
              </v:line>
            </w:pict>
          </mc:Fallback>
        </mc:AlternateContent>
      </w:r>
      <w:r w:rsidR="00B1318A">
        <w:t xml:space="preserve">E)  </w:t>
      </w:r>
      <w:r w:rsidR="00B1318A">
        <w:rPr>
          <w:spacing w:val="-3"/>
          <w:sz w:val="24"/>
        </w:rPr>
        <w:t xml:space="preserve">(80 </w:t>
      </w:r>
      <w:r w:rsidR="00B1318A">
        <w:rPr>
          <w:rFonts w:ascii="Symbol" w:hAnsi="Symbol"/>
          <w:sz w:val="24"/>
        </w:rPr>
        <w:t></w:t>
      </w:r>
      <w:r w:rsidR="00B1318A">
        <w:rPr>
          <w:rFonts w:ascii="Times New Roman" w:hAnsi="Times New Roman"/>
          <w:spacing w:val="-24"/>
          <w:sz w:val="24"/>
        </w:rPr>
        <w:t xml:space="preserve"> </w:t>
      </w:r>
      <w:r w:rsidR="00B1318A">
        <w:rPr>
          <w:position w:val="15"/>
          <w:sz w:val="24"/>
        </w:rPr>
        <w:t>653</w:t>
      </w:r>
      <w:r w:rsidR="00B1318A">
        <w:rPr>
          <w:rFonts w:ascii="Symbol" w:hAnsi="Symbol"/>
          <w:position w:val="15"/>
          <w:sz w:val="24"/>
        </w:rPr>
        <w:t></w:t>
      </w:r>
      <w:r w:rsidR="00B1318A">
        <w:rPr>
          <w:sz w:val="24"/>
        </w:rPr>
        <w:t>)cm</w:t>
      </w:r>
      <w:r w:rsidR="00B1318A">
        <w:rPr>
          <w:sz w:val="24"/>
          <w:vertAlign w:val="superscript"/>
        </w:rPr>
        <w:t>2</w:t>
      </w:r>
    </w:p>
    <w:p w:rsidR="006925E3" w:rsidRDefault="00B1318A">
      <w:pPr>
        <w:pStyle w:val="Textoindependiente"/>
        <w:spacing w:line="230" w:lineRule="exact"/>
        <w:ind w:right="693"/>
        <w:jc w:val="right"/>
      </w:pPr>
      <w:r>
        <w:t>18</w:t>
      </w:r>
    </w:p>
    <w:p w:rsidR="006925E3" w:rsidRDefault="00B1318A">
      <w:pPr>
        <w:spacing w:before="244" w:line="391" w:lineRule="exact"/>
        <w:ind w:left="699"/>
        <w:rPr>
          <w:sz w:val="23"/>
        </w:rPr>
      </w:pPr>
      <w:r>
        <w:br w:type="column"/>
      </w:r>
      <w:r>
        <w:rPr>
          <w:w w:val="105"/>
        </w:rPr>
        <w:lastRenderedPageBreak/>
        <w:t xml:space="preserve">C) </w:t>
      </w:r>
      <w:r>
        <w:rPr>
          <w:w w:val="105"/>
          <w:sz w:val="23"/>
        </w:rPr>
        <w:t xml:space="preserve">(80 </w:t>
      </w:r>
      <w:r>
        <w:rPr>
          <w:rFonts w:ascii="Symbol" w:hAnsi="Symbol"/>
          <w:w w:val="105"/>
          <w:sz w:val="23"/>
        </w:rPr>
        <w:t></w:t>
      </w:r>
      <w:r>
        <w:rPr>
          <w:rFonts w:ascii="Times New Roman" w:hAnsi="Times New Roman"/>
          <w:w w:val="105"/>
          <w:sz w:val="23"/>
        </w:rPr>
        <w:t xml:space="preserve"> </w:t>
      </w:r>
      <w:r>
        <w:rPr>
          <w:w w:val="105"/>
          <w:position w:val="15"/>
          <w:sz w:val="23"/>
        </w:rPr>
        <w:t>653</w:t>
      </w:r>
      <w:r>
        <w:rPr>
          <w:rFonts w:ascii="Symbol" w:hAnsi="Symbol"/>
          <w:w w:val="105"/>
          <w:position w:val="15"/>
          <w:sz w:val="23"/>
        </w:rPr>
        <w:t></w:t>
      </w:r>
      <w:r>
        <w:rPr>
          <w:w w:val="105"/>
          <w:sz w:val="23"/>
        </w:rPr>
        <w:t>)cm</w:t>
      </w:r>
      <w:r>
        <w:rPr>
          <w:w w:val="105"/>
          <w:sz w:val="23"/>
          <w:vertAlign w:val="superscript"/>
        </w:rPr>
        <w:t>2</w:t>
      </w:r>
    </w:p>
    <w:p w:rsidR="006925E3" w:rsidRDefault="00AB6811">
      <w:pPr>
        <w:spacing w:line="224" w:lineRule="exact"/>
        <w:ind w:left="272"/>
        <w:jc w:val="center"/>
        <w:rPr>
          <w:sz w:val="23"/>
        </w:rPr>
      </w:pPr>
      <w:r>
        <w:rPr>
          <w:noProof/>
          <w:lang w:val="es-PE" w:eastAsia="es-PE" w:bidi="ar-SA"/>
        </w:rPr>
        <mc:AlternateContent>
          <mc:Choice Requires="wps">
            <w:drawing>
              <wp:anchor distT="0" distB="0" distL="114300" distR="114300" simplePos="0" relativeHeight="503064272" behindDoc="1" locked="0" layoutInCell="1" allowOverlap="1">
                <wp:simplePos x="0" y="0"/>
                <wp:positionH relativeFrom="page">
                  <wp:posOffset>5971540</wp:posOffset>
                </wp:positionH>
                <wp:positionV relativeFrom="paragraph">
                  <wp:posOffset>-43815</wp:posOffset>
                </wp:positionV>
                <wp:extent cx="352425" cy="0"/>
                <wp:effectExtent l="8890" t="6350" r="10160" b="12700"/>
                <wp:wrapNone/>
                <wp:docPr id="2495" name="Line 22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52425" cy="0"/>
                        </a:xfrm>
                        <a:prstGeom prst="line">
                          <a:avLst/>
                        </a:prstGeom>
                        <a:noFill/>
                        <a:ln w="7307">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0F7A88C" id="Line 2222" o:spid="_x0000_s1026" style="position:absolute;z-index:-2522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470.2pt,-3.45pt" to="497.95pt,-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" strokeweight=".20297mm">
                <w10:wrap anchorx="page"/>
              </v:line>
            </w:pict>
          </mc:Fallback>
        </mc:AlternateContent>
      </w:r>
      <w:r w:rsidR="00B1318A">
        <w:rPr>
          <w:w w:val="106"/>
          <w:sz w:val="23"/>
        </w:rPr>
        <w:t>9</w:t>
      </w:r>
    </w:p>
    <w:p w:rsidR="006925E3" w:rsidRDefault="006925E3">
      <w:pPr>
        <w:spacing w:line="224" w:lineRule="exact"/>
        <w:jc w:val="center"/>
        <w:rPr>
          <w:sz w:val="23"/>
        </w:rPr>
        <w:sectPr w:rsidR="006925E3">
          <w:type w:val="continuous"/>
          <w:pgSz w:w="11910" w:h="16840"/>
          <w:pgMar w:top="1260" w:right="620" w:bottom="1000" w:left="1000" w:header="720" w:footer="720" w:gutter="0"/>
          <w:cols w:num="3" w:space="720" w:equalWidth="0">
            <w:col w:w="2697" w:space="707"/>
            <w:col w:w="2685" w:space="716"/>
            <w:col w:w="3485"/>
          </w:cols>
        </w:sectPr>
      </w:pPr>
    </w:p>
    <w:p w:rsidR="006925E3" w:rsidRDefault="006925E3">
      <w:pPr>
        <w:pStyle w:val="Textoindependiente"/>
        <w:rPr>
          <w:sz w:val="20"/>
        </w:rPr>
      </w:pPr>
    </w:p>
    <w:p w:rsidR="006925E3" w:rsidRDefault="006925E3">
      <w:pPr>
        <w:pStyle w:val="Textoindependiente"/>
        <w:rPr>
          <w:sz w:val="20"/>
        </w:rPr>
      </w:pPr>
    </w:p>
    <w:p w:rsidR="006925E3" w:rsidRDefault="006925E3">
      <w:pPr>
        <w:pStyle w:val="Textoindependiente"/>
        <w:spacing w:before="3"/>
        <w:rPr>
          <w:sz w:val="20"/>
        </w:rPr>
      </w:pPr>
    </w:p>
    <w:p w:rsidR="006925E3" w:rsidRDefault="00AB6811">
      <w:pPr>
        <w:pStyle w:val="Textoindependiente"/>
        <w:spacing w:line="222" w:lineRule="exact"/>
        <w:ind w:left="1462"/>
        <w:rPr>
          <w:sz w:val="20"/>
        </w:rPr>
      </w:pPr>
      <w:r>
        <w:rPr>
          <w:noProof/>
          <w:position w:val="-3"/>
          <w:sz w:val="20"/>
          <w:lang w:val="es-PE" w:eastAsia="es-PE" w:bidi="ar-SA"/>
        </w:rPr>
        <mc:AlternateContent>
          <mc:Choice Requires="wpg">
            <w:drawing>
              <wp:inline distT="0" distB="0" distL="0" distR="0">
                <wp:extent cx="419735" cy="141605"/>
                <wp:effectExtent l="1270" t="6985" r="7620" b="3810"/>
                <wp:docPr id="2493" name="Group 22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9735" cy="141605"/>
                          <a:chOff x="0" y="0"/>
                          <a:chExt cx="661" cy="223"/>
                        </a:xfrm>
                      </wpg:grpSpPr>
                      <wps:wsp>
                        <wps:cNvPr id="2494" name="AutoShape 2221"/>
                        <wps:cNvSpPr>
                          <a:spLocks/>
                        </wps:cNvSpPr>
                        <wps:spPr bwMode="auto">
                          <a:xfrm>
                            <a:off x="0" y="0"/>
                            <a:ext cx="661" cy="223"/>
                          </a:xfrm>
                          <a:custGeom>
                            <a:avLst/>
                            <a:gdLst>
                              <a:gd name="T0" fmla="*/ 547 w 661"/>
                              <a:gd name="T1" fmla="*/ 186 h 223"/>
                              <a:gd name="T2" fmla="*/ 644 w 661"/>
                              <a:gd name="T3" fmla="*/ 160 h 223"/>
                              <a:gd name="T4" fmla="*/ 583 w 661"/>
                              <a:gd name="T5" fmla="*/ 153 h 223"/>
                              <a:gd name="T6" fmla="*/ 583 w 661"/>
                              <a:gd name="T7" fmla="*/ 153 h 223"/>
                              <a:gd name="T8" fmla="*/ 599 w 661"/>
                              <a:gd name="T9" fmla="*/ 150 h 223"/>
                              <a:gd name="T10" fmla="*/ 630 w 661"/>
                              <a:gd name="T11" fmla="*/ 109 h 223"/>
                              <a:gd name="T12" fmla="*/ 599 w 661"/>
                              <a:gd name="T13" fmla="*/ 150 h 223"/>
                              <a:gd name="T14" fmla="*/ 644 w 661"/>
                              <a:gd name="T15" fmla="*/ 160 h 223"/>
                              <a:gd name="T16" fmla="*/ 402 w 661"/>
                              <a:gd name="T17" fmla="*/ 16 h 223"/>
                              <a:gd name="T18" fmla="*/ 325 w 661"/>
                              <a:gd name="T19" fmla="*/ 21 h 223"/>
                              <a:gd name="T20" fmla="*/ 382 w 661"/>
                              <a:gd name="T21" fmla="*/ 26 h 223"/>
                              <a:gd name="T22" fmla="*/ 418 w 661"/>
                              <a:gd name="T23" fmla="*/ 36 h 223"/>
                              <a:gd name="T24" fmla="*/ 449 w 661"/>
                              <a:gd name="T25" fmla="*/ 52 h 223"/>
                              <a:gd name="T26" fmla="*/ 485 w 661"/>
                              <a:gd name="T27" fmla="*/ 72 h 223"/>
                              <a:gd name="T28" fmla="*/ 521 w 661"/>
                              <a:gd name="T29" fmla="*/ 98 h 223"/>
                              <a:gd name="T30" fmla="*/ 552 w 661"/>
                              <a:gd name="T31" fmla="*/ 124 h 223"/>
                              <a:gd name="T32" fmla="*/ 583 w 661"/>
                              <a:gd name="T33" fmla="*/ 153 h 223"/>
                              <a:gd name="T34" fmla="*/ 583 w 661"/>
                              <a:gd name="T35" fmla="*/ 129 h 223"/>
                              <a:gd name="T36" fmla="*/ 547 w 661"/>
                              <a:gd name="T37" fmla="*/ 98 h 223"/>
                              <a:gd name="T38" fmla="*/ 511 w 661"/>
                              <a:gd name="T39" fmla="*/ 72 h 223"/>
                              <a:gd name="T40" fmla="*/ 475 w 661"/>
                              <a:gd name="T41" fmla="*/ 52 h 223"/>
                              <a:gd name="T42" fmla="*/ 438 w 661"/>
                              <a:gd name="T43" fmla="*/ 31 h 223"/>
                              <a:gd name="T44" fmla="*/ 402 w 661"/>
                              <a:gd name="T45" fmla="*/ 16 h 223"/>
                              <a:gd name="T46" fmla="*/ 253 w 661"/>
                              <a:gd name="T47" fmla="*/ 5 h 223"/>
                              <a:gd name="T48" fmla="*/ 217 w 661"/>
                              <a:gd name="T49" fmla="*/ 16 h 223"/>
                              <a:gd name="T50" fmla="*/ 176 w 661"/>
                              <a:gd name="T51" fmla="*/ 26 h 223"/>
                              <a:gd name="T52" fmla="*/ 139 w 661"/>
                              <a:gd name="T53" fmla="*/ 46 h 223"/>
                              <a:gd name="T54" fmla="*/ 98 w 661"/>
                              <a:gd name="T55" fmla="*/ 67 h 223"/>
                              <a:gd name="T56" fmla="*/ 62 w 661"/>
                              <a:gd name="T57" fmla="*/ 93 h 223"/>
                              <a:gd name="T58" fmla="*/ 0 w 661"/>
                              <a:gd name="T59" fmla="*/ 139 h 223"/>
                              <a:gd name="T60" fmla="*/ 31 w 661"/>
                              <a:gd name="T61" fmla="*/ 134 h 223"/>
                              <a:gd name="T62" fmla="*/ 72 w 661"/>
                              <a:gd name="T63" fmla="*/ 103 h 223"/>
                              <a:gd name="T64" fmla="*/ 108 w 661"/>
                              <a:gd name="T65" fmla="*/ 83 h 223"/>
                              <a:gd name="T66" fmla="*/ 145 w 661"/>
                              <a:gd name="T67" fmla="*/ 57 h 223"/>
                              <a:gd name="T68" fmla="*/ 181 w 661"/>
                              <a:gd name="T69" fmla="*/ 41 h 223"/>
                              <a:gd name="T70" fmla="*/ 217 w 661"/>
                              <a:gd name="T71" fmla="*/ 31 h 223"/>
                              <a:gd name="T72" fmla="*/ 258 w 661"/>
                              <a:gd name="T73" fmla="*/ 21 h 223"/>
                              <a:gd name="T74" fmla="*/ 294 w 661"/>
                              <a:gd name="T75" fmla="*/ 16 h 223"/>
                              <a:gd name="T76" fmla="*/ 382 w 661"/>
                              <a:gd name="T77" fmla="*/ 10 h 223"/>
                              <a:gd name="T78" fmla="*/ 346 w 661"/>
                              <a:gd name="T79" fmla="*/ 5 h 223"/>
                              <a:gd name="T80" fmla="*/ 289 w 661"/>
                              <a:gd name="T81" fmla="*/ 5 h 223"/>
                              <a:gd name="T82" fmla="*/ 310 w 661"/>
                              <a:gd name="T83" fmla="*/ 0 h 22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Lst>
                            <a:rect l="0" t="0" r="r" b="b"/>
                            <a:pathLst>
                              <a:path w="661" h="223">
                                <a:moveTo>
                                  <a:pt x="583" y="153"/>
                                </a:moveTo>
                                <a:lnTo>
                                  <a:pt x="547" y="186"/>
                                </a:lnTo>
                                <a:lnTo>
                                  <a:pt x="660" y="222"/>
                                </a:lnTo>
                                <a:lnTo>
                                  <a:pt x="644" y="160"/>
                                </a:lnTo>
                                <a:lnTo>
                                  <a:pt x="588" y="160"/>
                                </a:lnTo>
                                <a:lnTo>
                                  <a:pt x="583" y="153"/>
                                </a:lnTo>
                                <a:close/>
                                <a:moveTo>
                                  <a:pt x="593" y="143"/>
                                </a:moveTo>
                                <a:lnTo>
                                  <a:pt x="583" y="153"/>
                                </a:lnTo>
                                <a:lnTo>
                                  <a:pt x="588" y="160"/>
                                </a:lnTo>
                                <a:lnTo>
                                  <a:pt x="599" y="150"/>
                                </a:lnTo>
                                <a:lnTo>
                                  <a:pt x="593" y="143"/>
                                </a:lnTo>
                                <a:close/>
                                <a:moveTo>
                                  <a:pt x="630" y="109"/>
                                </a:moveTo>
                                <a:lnTo>
                                  <a:pt x="593" y="143"/>
                                </a:lnTo>
                                <a:lnTo>
                                  <a:pt x="599" y="150"/>
                                </a:lnTo>
                                <a:lnTo>
                                  <a:pt x="588" y="160"/>
                                </a:lnTo>
                                <a:lnTo>
                                  <a:pt x="644" y="160"/>
                                </a:lnTo>
                                <a:lnTo>
                                  <a:pt x="630" y="109"/>
                                </a:lnTo>
                                <a:close/>
                                <a:moveTo>
                                  <a:pt x="402" y="16"/>
                                </a:moveTo>
                                <a:lnTo>
                                  <a:pt x="310" y="16"/>
                                </a:lnTo>
                                <a:lnTo>
                                  <a:pt x="325" y="21"/>
                                </a:lnTo>
                                <a:lnTo>
                                  <a:pt x="361" y="21"/>
                                </a:lnTo>
                                <a:lnTo>
                                  <a:pt x="382" y="26"/>
                                </a:lnTo>
                                <a:lnTo>
                                  <a:pt x="397" y="31"/>
                                </a:lnTo>
                                <a:lnTo>
                                  <a:pt x="418" y="36"/>
                                </a:lnTo>
                                <a:lnTo>
                                  <a:pt x="434" y="46"/>
                                </a:lnTo>
                                <a:lnTo>
                                  <a:pt x="449" y="52"/>
                                </a:lnTo>
                                <a:lnTo>
                                  <a:pt x="469" y="62"/>
                                </a:lnTo>
                                <a:lnTo>
                                  <a:pt x="485" y="72"/>
                                </a:lnTo>
                                <a:lnTo>
                                  <a:pt x="500" y="83"/>
                                </a:lnTo>
                                <a:lnTo>
                                  <a:pt x="521" y="98"/>
                                </a:lnTo>
                                <a:lnTo>
                                  <a:pt x="536" y="109"/>
                                </a:lnTo>
                                <a:lnTo>
                                  <a:pt x="552" y="124"/>
                                </a:lnTo>
                                <a:lnTo>
                                  <a:pt x="573" y="139"/>
                                </a:lnTo>
                                <a:lnTo>
                                  <a:pt x="583" y="153"/>
                                </a:lnTo>
                                <a:lnTo>
                                  <a:pt x="593" y="143"/>
                                </a:lnTo>
                                <a:lnTo>
                                  <a:pt x="583" y="129"/>
                                </a:lnTo>
                                <a:lnTo>
                                  <a:pt x="562" y="113"/>
                                </a:lnTo>
                                <a:lnTo>
                                  <a:pt x="547" y="98"/>
                                </a:lnTo>
                                <a:lnTo>
                                  <a:pt x="532" y="83"/>
                                </a:lnTo>
                                <a:lnTo>
                                  <a:pt x="511" y="72"/>
                                </a:lnTo>
                                <a:lnTo>
                                  <a:pt x="495" y="62"/>
                                </a:lnTo>
                                <a:lnTo>
                                  <a:pt x="475" y="52"/>
                                </a:lnTo>
                                <a:lnTo>
                                  <a:pt x="459" y="41"/>
                                </a:lnTo>
                                <a:lnTo>
                                  <a:pt x="438" y="31"/>
                                </a:lnTo>
                                <a:lnTo>
                                  <a:pt x="423" y="26"/>
                                </a:lnTo>
                                <a:lnTo>
                                  <a:pt x="402" y="16"/>
                                </a:lnTo>
                                <a:close/>
                                <a:moveTo>
                                  <a:pt x="346" y="5"/>
                                </a:moveTo>
                                <a:lnTo>
                                  <a:pt x="253" y="5"/>
                                </a:lnTo>
                                <a:lnTo>
                                  <a:pt x="232" y="10"/>
                                </a:lnTo>
                                <a:lnTo>
                                  <a:pt x="217" y="16"/>
                                </a:lnTo>
                                <a:lnTo>
                                  <a:pt x="196" y="21"/>
                                </a:lnTo>
                                <a:lnTo>
                                  <a:pt x="176" y="26"/>
                                </a:lnTo>
                                <a:lnTo>
                                  <a:pt x="160" y="36"/>
                                </a:lnTo>
                                <a:lnTo>
                                  <a:pt x="139" y="46"/>
                                </a:lnTo>
                                <a:lnTo>
                                  <a:pt x="119" y="57"/>
                                </a:lnTo>
                                <a:lnTo>
                                  <a:pt x="98" y="67"/>
                                </a:lnTo>
                                <a:lnTo>
                                  <a:pt x="83" y="77"/>
                                </a:lnTo>
                                <a:lnTo>
                                  <a:pt x="62" y="93"/>
                                </a:lnTo>
                                <a:lnTo>
                                  <a:pt x="21" y="124"/>
                                </a:lnTo>
                                <a:lnTo>
                                  <a:pt x="0" y="139"/>
                                </a:lnTo>
                                <a:lnTo>
                                  <a:pt x="11" y="150"/>
                                </a:lnTo>
                                <a:lnTo>
                                  <a:pt x="31" y="134"/>
                                </a:lnTo>
                                <a:lnTo>
                                  <a:pt x="52" y="119"/>
                                </a:lnTo>
                                <a:lnTo>
                                  <a:pt x="72" y="103"/>
                                </a:lnTo>
                                <a:lnTo>
                                  <a:pt x="88" y="93"/>
                                </a:lnTo>
                                <a:lnTo>
                                  <a:pt x="108" y="83"/>
                                </a:lnTo>
                                <a:lnTo>
                                  <a:pt x="129" y="67"/>
                                </a:lnTo>
                                <a:lnTo>
                                  <a:pt x="145" y="57"/>
                                </a:lnTo>
                                <a:lnTo>
                                  <a:pt x="165" y="52"/>
                                </a:lnTo>
                                <a:lnTo>
                                  <a:pt x="181" y="41"/>
                                </a:lnTo>
                                <a:lnTo>
                                  <a:pt x="201" y="36"/>
                                </a:lnTo>
                                <a:lnTo>
                                  <a:pt x="217" y="31"/>
                                </a:lnTo>
                                <a:lnTo>
                                  <a:pt x="237" y="26"/>
                                </a:lnTo>
                                <a:lnTo>
                                  <a:pt x="258" y="21"/>
                                </a:lnTo>
                                <a:lnTo>
                                  <a:pt x="273" y="21"/>
                                </a:lnTo>
                                <a:lnTo>
                                  <a:pt x="294" y="16"/>
                                </a:lnTo>
                                <a:lnTo>
                                  <a:pt x="402" y="16"/>
                                </a:lnTo>
                                <a:lnTo>
                                  <a:pt x="382" y="10"/>
                                </a:lnTo>
                                <a:lnTo>
                                  <a:pt x="367" y="10"/>
                                </a:lnTo>
                                <a:lnTo>
                                  <a:pt x="346" y="5"/>
                                </a:lnTo>
                                <a:close/>
                                <a:moveTo>
                                  <a:pt x="310" y="0"/>
                                </a:moveTo>
                                <a:lnTo>
                                  <a:pt x="289" y="5"/>
                                </a:lnTo>
                                <a:lnTo>
                                  <a:pt x="330" y="5"/>
                                </a:lnTo>
                                <a:lnTo>
                                  <a:pt x="310" y="0"/>
                                </a:lnTo>
                                <a:close/>
                              </a:path>
                            </a:pathLst>
                          </a:custGeom>
                          <a:solidFill>
                            <a:srgbClr val="1F1A1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6368F9AD" id="Group 2220" o:spid="_x0000_s1026" style="width:33.05pt;height:11.15pt;mso-position-horizontal-relative:char;mso-position-vertical-relative:line" coordsize="661,2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">
                <v:shape id="AutoShape 2221" o:spid="_x0000_s1027" style="position:absolute;width:661;height:223;visibility:visible;mso-wrap-style:square;v-text-anchor:top" coordsize="661,2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UoVcUA&#10;AADdAAAADwAAAGRycy9kb3ducmV2LnhtbESPUWvCQBCE3wv9D8cWfKsXRUqbeooIQm1f1PoDNrlt&#10;Lpjbi7mtSf59r1Do4zAz3zDL9eAbdaMu1oENzKYZKOIy2JorA+fP3eMzqCjIFpvAZGCkCOvV/d0S&#10;cxt6PtLtJJVKEI45GnAiba51LB15jNPQEifvK3QeJcmu0rbDPsF9o+dZ9qQ91pwWHLa0dVReTt/e&#10;wLEO50vxvi+uzo8yfvSHnRQHYyYPw+YVlNAg/+G/9ps1MF+8LOD3TXoCev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ShVxQAAAN0AAAAPAAAAAAAAAAAAAAAAAJgCAABkcnMv&#10;ZG93bnJldi54bWxQSwUGAAAAAAQABAD1AAAAigMAAAAA&#10;" path="m583,153r-36,33l660,222,644,160r-56,l583,153xm593,143r-10,10l588,160r11,-10l593,143xm630,109r-37,34l599,150r-11,10l644,160,630,109xm402,16r-92,l325,21r36,l382,26r15,5l418,36r16,10l449,52r20,10l485,72r15,11l521,98r15,11l552,124r21,15l583,153r10,-10l583,129,562,113,547,98,532,83,511,72,495,62,475,52,459,41,438,31,423,26,402,16xm346,5r-93,l232,10r-15,6l196,21r-20,5l160,36,139,46,119,57,98,67,83,77,62,93,21,124,,139r11,11l31,134,52,119,72,103,88,93,108,83,129,67,145,57r20,-5l181,41r20,-5l217,31r20,-5l258,21r15,l294,16r108,l382,10r-15,l346,5xm310,l289,5r41,l310,xe" fillcolor="#1f1a17" stroked="f">
                  <v:path arrowok="t" o:connecttype="custom" o:connectlocs="547,186;644,160;583,153;583,153;599,150;630,109;599,150;644,160;402,16;325,21;382,26;418,36;449,52;485,72;521,98;552,124;583,153;583,129;547,98;511,72;475,52;438,31;402,16;253,5;217,16;176,26;139,46;98,67;62,93;0,139;31,134;72,103;108,83;145,57;181,41;217,31;258,21;294,16;382,10;346,5;289,5;310,0" o:connectangles="0,0,0,0,0,0,0,0,0,0,0,0,0,0,0,0,0,0,0,0,0,0,0,0,0,0,0,0,0,0,0,0,0,0,0,0,0,0,0,0,0,0"/>
                </v:shape>
                <w10:anchorlock/>
              </v:group>
            </w:pict>
          </mc:Fallback>
        </mc:AlternateContent>
      </w:r>
    </w:p>
    <w:p w:rsidR="006925E3" w:rsidRDefault="006925E3">
      <w:pPr>
        <w:pStyle w:val="Textoindependiente"/>
        <w:rPr>
          <w:sz w:val="20"/>
        </w:rPr>
      </w:pPr>
    </w:p>
    <w:p w:rsidR="006925E3" w:rsidRDefault="006925E3">
      <w:pPr>
        <w:pStyle w:val="Textoindependiente"/>
        <w:rPr>
          <w:sz w:val="20"/>
        </w:rPr>
      </w:pPr>
    </w:p>
    <w:p w:rsidR="006925E3" w:rsidRDefault="006925E3">
      <w:pPr>
        <w:pStyle w:val="Textoindependiente"/>
        <w:rPr>
          <w:sz w:val="20"/>
        </w:rPr>
      </w:pPr>
    </w:p>
    <w:p w:rsidR="006925E3" w:rsidRDefault="006925E3">
      <w:pPr>
        <w:pStyle w:val="Textoindependiente"/>
        <w:rPr>
          <w:sz w:val="20"/>
        </w:rPr>
      </w:pPr>
    </w:p>
    <w:p w:rsidR="006925E3" w:rsidRDefault="006925E3">
      <w:pPr>
        <w:pStyle w:val="Textoindependiente"/>
        <w:rPr>
          <w:sz w:val="20"/>
        </w:rPr>
      </w:pPr>
    </w:p>
    <w:p w:rsidR="006925E3" w:rsidRDefault="006925E3">
      <w:pPr>
        <w:pStyle w:val="Textoindependiente"/>
        <w:rPr>
          <w:sz w:val="20"/>
        </w:rPr>
      </w:pPr>
    </w:p>
    <w:p w:rsidR="006925E3" w:rsidRDefault="006925E3">
      <w:pPr>
        <w:pStyle w:val="Textoindependiente"/>
        <w:rPr>
          <w:sz w:val="20"/>
        </w:rPr>
      </w:pPr>
    </w:p>
    <w:p w:rsidR="006925E3" w:rsidRDefault="006925E3">
      <w:pPr>
        <w:pStyle w:val="Textoindependiente"/>
        <w:spacing w:before="8"/>
        <w:rPr>
          <w:sz w:val="19"/>
        </w:rPr>
      </w:pPr>
    </w:p>
    <w:p w:rsidR="006925E3" w:rsidRDefault="006925E3">
      <w:pPr>
        <w:rPr>
          <w:sz w:val="19"/>
        </w:rPr>
        <w:sectPr w:rsidR="006925E3">
          <w:pgSz w:w="11910" w:h="16840"/>
          <w:pgMar w:top="1300" w:right="620" w:bottom="1000" w:left="1000" w:header="1001" w:footer="810" w:gutter="0"/>
          <w:cols w:space="720"/>
        </w:sectPr>
      </w:pPr>
    </w:p>
    <w:p w:rsidR="006925E3" w:rsidRDefault="00AB6811">
      <w:pPr>
        <w:tabs>
          <w:tab w:val="left" w:pos="1565"/>
        </w:tabs>
        <w:spacing w:before="92"/>
        <w:ind w:left="1111"/>
        <w:rPr>
          <w:sz w:val="23"/>
        </w:rPr>
      </w:pPr>
      <w:r>
        <w:rPr>
          <w:noProof/>
          <w:lang w:val="es-PE" w:eastAsia="es-PE" w:bidi="ar-SA"/>
        </w:rPr>
        <w:lastRenderedPageBreak/>
        <mc:AlternateContent>
          <mc:Choice Requires="wpg">
            <w:drawing>
              <wp:anchor distT="0" distB="0" distL="114300" distR="114300" simplePos="0" relativeHeight="503064968" behindDoc="1" locked="0" layoutInCell="1" allowOverlap="1">
                <wp:simplePos x="0" y="0"/>
                <wp:positionH relativeFrom="page">
                  <wp:posOffset>1163955</wp:posOffset>
                </wp:positionH>
                <wp:positionV relativeFrom="paragraph">
                  <wp:posOffset>-1090295</wp:posOffset>
                </wp:positionV>
                <wp:extent cx="5141595" cy="1175385"/>
                <wp:effectExtent l="1905" t="0" r="0" b="0"/>
                <wp:wrapNone/>
                <wp:docPr id="2452" name="Group 217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141595" cy="1175385"/>
                          <a:chOff x="1833" y="-1717"/>
                          <a:chExt cx="8097" cy="1851"/>
                        </a:xfrm>
                      </wpg:grpSpPr>
                      <pic:pic xmlns:pic="http://schemas.openxmlformats.org/drawingml/2006/picture">
                        <pic:nvPicPr>
                          <pic:cNvPr id="2453" name="Picture 2219"/>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2328" y="-1589"/>
                            <a:ext cx="934" cy="16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454" name="Freeform 2218"/>
                        <wps:cNvSpPr>
                          <a:spLocks/>
                        </wps:cNvSpPr>
                        <wps:spPr bwMode="auto">
                          <a:xfrm>
                            <a:off x="2328" y="-1589"/>
                            <a:ext cx="934" cy="1617"/>
                          </a:xfrm>
                          <a:custGeom>
                            <a:avLst/>
                            <a:gdLst>
                              <a:gd name="T0" fmla="+- 0 2328 2328"/>
                              <a:gd name="T1" fmla="*/ T0 w 934"/>
                              <a:gd name="T2" fmla="+- 0 -1588 -1588"/>
                              <a:gd name="T3" fmla="*/ -1588 h 1617"/>
                              <a:gd name="T4" fmla="+- 0 3262 2328"/>
                              <a:gd name="T5" fmla="*/ T4 w 934"/>
                              <a:gd name="T6" fmla="+- 0 28 -1588"/>
                              <a:gd name="T7" fmla="*/ 28 h 1617"/>
                              <a:gd name="T8" fmla="+- 0 2328 2328"/>
                              <a:gd name="T9" fmla="*/ T8 w 934"/>
                              <a:gd name="T10" fmla="+- 0 28 -1588"/>
                              <a:gd name="T11" fmla="*/ 28 h 1617"/>
                              <a:gd name="T12" fmla="+- 0 2328 2328"/>
                              <a:gd name="T13" fmla="*/ T12 w 934"/>
                              <a:gd name="T14" fmla="+- 0 -1588 -1588"/>
                              <a:gd name="T15" fmla="*/ -1588 h 1617"/>
                            </a:gdLst>
                            <a:ahLst/>
                            <a:cxnLst>
                              <a:cxn ang="0">
                                <a:pos x="T1" y="T3"/>
                              </a:cxn>
                              <a:cxn ang="0">
                                <a:pos x="T5" y="T7"/>
                              </a:cxn>
                              <a:cxn ang="0">
                                <a:pos x="T9" y="T11"/>
                              </a:cxn>
                              <a:cxn ang="0">
                                <a:pos x="T13" y="T15"/>
                              </a:cxn>
                            </a:cxnLst>
                            <a:rect l="0" t="0" r="r" b="b"/>
                            <a:pathLst>
                              <a:path w="934" h="1617">
                                <a:moveTo>
                                  <a:pt x="0" y="0"/>
                                </a:moveTo>
                                <a:lnTo>
                                  <a:pt x="934" y="1616"/>
                                </a:lnTo>
                                <a:lnTo>
                                  <a:pt x="0" y="1616"/>
                                </a:lnTo>
                                <a:lnTo>
                                  <a:pt x="0" y="0"/>
                                </a:lnTo>
                                <a:close/>
                              </a:path>
                            </a:pathLst>
                          </a:custGeom>
                          <a:noFill/>
                          <a:ln w="13246">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455" name="Freeform 2217"/>
                        <wps:cNvSpPr>
                          <a:spLocks/>
                        </wps:cNvSpPr>
                        <wps:spPr bwMode="auto">
                          <a:xfrm>
                            <a:off x="2296" y="-1630"/>
                            <a:ext cx="67" cy="68"/>
                          </a:xfrm>
                          <a:custGeom>
                            <a:avLst/>
                            <a:gdLst>
                              <a:gd name="T0" fmla="+- 0 2344 2297"/>
                              <a:gd name="T1" fmla="*/ T0 w 67"/>
                              <a:gd name="T2" fmla="+- 0 -1630 -1630"/>
                              <a:gd name="T3" fmla="*/ -1630 h 68"/>
                              <a:gd name="T4" fmla="+- 0 2318 2297"/>
                              <a:gd name="T5" fmla="*/ T4 w 67"/>
                              <a:gd name="T6" fmla="+- 0 -1630 -1630"/>
                              <a:gd name="T7" fmla="*/ -1630 h 68"/>
                              <a:gd name="T8" fmla="+- 0 2308 2297"/>
                              <a:gd name="T9" fmla="*/ T8 w 67"/>
                              <a:gd name="T10" fmla="+- 0 -1619 -1630"/>
                              <a:gd name="T11" fmla="*/ -1619 h 68"/>
                              <a:gd name="T12" fmla="+- 0 2297 2297"/>
                              <a:gd name="T13" fmla="*/ T12 w 67"/>
                              <a:gd name="T14" fmla="+- 0 -1599 -1630"/>
                              <a:gd name="T15" fmla="*/ -1599 h 68"/>
                              <a:gd name="T16" fmla="+- 0 2302 2297"/>
                              <a:gd name="T17" fmla="*/ T16 w 67"/>
                              <a:gd name="T18" fmla="+- 0 -1584 -1630"/>
                              <a:gd name="T19" fmla="*/ -1584 h 68"/>
                              <a:gd name="T20" fmla="+- 0 2308 2297"/>
                              <a:gd name="T21" fmla="*/ T20 w 67"/>
                              <a:gd name="T22" fmla="+- 0 -1573 -1630"/>
                              <a:gd name="T23" fmla="*/ -1573 h 68"/>
                              <a:gd name="T24" fmla="+- 0 2318 2297"/>
                              <a:gd name="T25" fmla="*/ T24 w 67"/>
                              <a:gd name="T26" fmla="+- 0 -1568 -1630"/>
                              <a:gd name="T27" fmla="*/ -1568 h 68"/>
                              <a:gd name="T28" fmla="+- 0 2333 2297"/>
                              <a:gd name="T29" fmla="*/ T28 w 67"/>
                              <a:gd name="T30" fmla="+- 0 -1563 -1630"/>
                              <a:gd name="T31" fmla="*/ -1563 h 68"/>
                              <a:gd name="T32" fmla="+- 0 2344 2297"/>
                              <a:gd name="T33" fmla="*/ T32 w 67"/>
                              <a:gd name="T34" fmla="+- 0 -1568 -1630"/>
                              <a:gd name="T35" fmla="*/ -1568 h 68"/>
                              <a:gd name="T36" fmla="+- 0 2354 2297"/>
                              <a:gd name="T37" fmla="*/ T36 w 67"/>
                              <a:gd name="T38" fmla="+- 0 -1573 -1630"/>
                              <a:gd name="T39" fmla="*/ -1573 h 68"/>
                              <a:gd name="T40" fmla="+- 0 2364 2297"/>
                              <a:gd name="T41" fmla="*/ T40 w 67"/>
                              <a:gd name="T42" fmla="+- 0 -1584 -1630"/>
                              <a:gd name="T43" fmla="*/ -1584 h 68"/>
                              <a:gd name="T44" fmla="+- 0 2364 2297"/>
                              <a:gd name="T45" fmla="*/ T44 w 67"/>
                              <a:gd name="T46" fmla="+- 0 -1609 -1630"/>
                              <a:gd name="T47" fmla="*/ -1609 h 68"/>
                              <a:gd name="T48" fmla="+- 0 2354 2297"/>
                              <a:gd name="T49" fmla="*/ T48 w 67"/>
                              <a:gd name="T50" fmla="+- 0 -1619 -1630"/>
                              <a:gd name="T51" fmla="*/ -1619 h 68"/>
                              <a:gd name="T52" fmla="+- 0 2344 2297"/>
                              <a:gd name="T53" fmla="*/ T52 w 67"/>
                              <a:gd name="T54" fmla="+- 0 -1630 -1630"/>
                              <a:gd name="T55" fmla="*/ -1630 h 6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67" h="68">
                                <a:moveTo>
                                  <a:pt x="47" y="0"/>
                                </a:moveTo>
                                <a:lnTo>
                                  <a:pt x="21" y="0"/>
                                </a:lnTo>
                                <a:lnTo>
                                  <a:pt x="11" y="11"/>
                                </a:lnTo>
                                <a:lnTo>
                                  <a:pt x="0" y="31"/>
                                </a:lnTo>
                                <a:lnTo>
                                  <a:pt x="5" y="46"/>
                                </a:lnTo>
                                <a:lnTo>
                                  <a:pt x="11" y="57"/>
                                </a:lnTo>
                                <a:lnTo>
                                  <a:pt x="21" y="62"/>
                                </a:lnTo>
                                <a:lnTo>
                                  <a:pt x="36" y="67"/>
                                </a:lnTo>
                                <a:lnTo>
                                  <a:pt x="47" y="62"/>
                                </a:lnTo>
                                <a:lnTo>
                                  <a:pt x="57" y="57"/>
                                </a:lnTo>
                                <a:lnTo>
                                  <a:pt x="67" y="46"/>
                                </a:lnTo>
                                <a:lnTo>
                                  <a:pt x="67" y="21"/>
                                </a:lnTo>
                                <a:lnTo>
                                  <a:pt x="57" y="11"/>
                                </a:lnTo>
                                <a:lnTo>
                                  <a:pt x="47" y="0"/>
                                </a:lnTo>
                                <a:close/>
                              </a:path>
                            </a:pathLst>
                          </a:custGeom>
                          <a:solidFill>
                            <a:srgbClr val="1F1A1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56" name="Freeform 2216"/>
                        <wps:cNvSpPr>
                          <a:spLocks/>
                        </wps:cNvSpPr>
                        <wps:spPr bwMode="auto">
                          <a:xfrm>
                            <a:off x="2296" y="-1630"/>
                            <a:ext cx="67" cy="68"/>
                          </a:xfrm>
                          <a:custGeom>
                            <a:avLst/>
                            <a:gdLst>
                              <a:gd name="T0" fmla="+- 0 2333 2297"/>
                              <a:gd name="T1" fmla="*/ T0 w 67"/>
                              <a:gd name="T2" fmla="+- 0 -1563 -1630"/>
                              <a:gd name="T3" fmla="*/ -1563 h 68"/>
                              <a:gd name="T4" fmla="+- 0 2318 2297"/>
                              <a:gd name="T5" fmla="*/ T4 w 67"/>
                              <a:gd name="T6" fmla="+- 0 -1568 -1630"/>
                              <a:gd name="T7" fmla="*/ -1568 h 68"/>
                              <a:gd name="T8" fmla="+- 0 2308 2297"/>
                              <a:gd name="T9" fmla="*/ T8 w 67"/>
                              <a:gd name="T10" fmla="+- 0 -1573 -1630"/>
                              <a:gd name="T11" fmla="*/ -1573 h 68"/>
                              <a:gd name="T12" fmla="+- 0 2302 2297"/>
                              <a:gd name="T13" fmla="*/ T12 w 67"/>
                              <a:gd name="T14" fmla="+- 0 -1584 -1630"/>
                              <a:gd name="T15" fmla="*/ -1584 h 68"/>
                              <a:gd name="T16" fmla="+- 0 2297 2297"/>
                              <a:gd name="T17" fmla="*/ T16 w 67"/>
                              <a:gd name="T18" fmla="+- 0 -1599 -1630"/>
                              <a:gd name="T19" fmla="*/ -1599 h 68"/>
                              <a:gd name="T20" fmla="+- 0 2302 2297"/>
                              <a:gd name="T21" fmla="*/ T20 w 67"/>
                              <a:gd name="T22" fmla="+- 0 -1609 -1630"/>
                              <a:gd name="T23" fmla="*/ -1609 h 68"/>
                              <a:gd name="T24" fmla="+- 0 2308 2297"/>
                              <a:gd name="T25" fmla="*/ T24 w 67"/>
                              <a:gd name="T26" fmla="+- 0 -1619 -1630"/>
                              <a:gd name="T27" fmla="*/ -1619 h 68"/>
                              <a:gd name="T28" fmla="+- 0 2318 2297"/>
                              <a:gd name="T29" fmla="*/ T28 w 67"/>
                              <a:gd name="T30" fmla="+- 0 -1630 -1630"/>
                              <a:gd name="T31" fmla="*/ -1630 h 68"/>
                              <a:gd name="T32" fmla="+- 0 2333 2297"/>
                              <a:gd name="T33" fmla="*/ T32 w 67"/>
                              <a:gd name="T34" fmla="+- 0 -1630 -1630"/>
                              <a:gd name="T35" fmla="*/ -1630 h 68"/>
                              <a:gd name="T36" fmla="+- 0 2344 2297"/>
                              <a:gd name="T37" fmla="*/ T36 w 67"/>
                              <a:gd name="T38" fmla="+- 0 -1630 -1630"/>
                              <a:gd name="T39" fmla="*/ -1630 h 68"/>
                              <a:gd name="T40" fmla="+- 0 2354 2297"/>
                              <a:gd name="T41" fmla="*/ T40 w 67"/>
                              <a:gd name="T42" fmla="+- 0 -1619 -1630"/>
                              <a:gd name="T43" fmla="*/ -1619 h 68"/>
                              <a:gd name="T44" fmla="+- 0 2364 2297"/>
                              <a:gd name="T45" fmla="*/ T44 w 67"/>
                              <a:gd name="T46" fmla="+- 0 -1609 -1630"/>
                              <a:gd name="T47" fmla="*/ -1609 h 68"/>
                              <a:gd name="T48" fmla="+- 0 2364 2297"/>
                              <a:gd name="T49" fmla="*/ T48 w 67"/>
                              <a:gd name="T50" fmla="+- 0 -1599 -1630"/>
                              <a:gd name="T51" fmla="*/ -1599 h 68"/>
                              <a:gd name="T52" fmla="+- 0 2364 2297"/>
                              <a:gd name="T53" fmla="*/ T52 w 67"/>
                              <a:gd name="T54" fmla="+- 0 -1584 -1630"/>
                              <a:gd name="T55" fmla="*/ -1584 h 68"/>
                              <a:gd name="T56" fmla="+- 0 2354 2297"/>
                              <a:gd name="T57" fmla="*/ T56 w 67"/>
                              <a:gd name="T58" fmla="+- 0 -1573 -1630"/>
                              <a:gd name="T59" fmla="*/ -1573 h 68"/>
                              <a:gd name="T60" fmla="+- 0 2344 2297"/>
                              <a:gd name="T61" fmla="*/ T60 w 67"/>
                              <a:gd name="T62" fmla="+- 0 -1568 -1630"/>
                              <a:gd name="T63" fmla="*/ -1568 h 68"/>
                              <a:gd name="T64" fmla="+- 0 2333 2297"/>
                              <a:gd name="T65" fmla="*/ T64 w 67"/>
                              <a:gd name="T66" fmla="+- 0 -1563 -1630"/>
                              <a:gd name="T67" fmla="*/ -1563 h 6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67" h="68">
                                <a:moveTo>
                                  <a:pt x="36" y="67"/>
                                </a:moveTo>
                                <a:lnTo>
                                  <a:pt x="21" y="62"/>
                                </a:lnTo>
                                <a:lnTo>
                                  <a:pt x="11" y="57"/>
                                </a:lnTo>
                                <a:lnTo>
                                  <a:pt x="5" y="46"/>
                                </a:lnTo>
                                <a:lnTo>
                                  <a:pt x="0" y="31"/>
                                </a:lnTo>
                                <a:lnTo>
                                  <a:pt x="5" y="21"/>
                                </a:lnTo>
                                <a:lnTo>
                                  <a:pt x="11" y="11"/>
                                </a:lnTo>
                                <a:lnTo>
                                  <a:pt x="21" y="0"/>
                                </a:lnTo>
                                <a:lnTo>
                                  <a:pt x="36" y="0"/>
                                </a:lnTo>
                                <a:lnTo>
                                  <a:pt x="47" y="0"/>
                                </a:lnTo>
                                <a:lnTo>
                                  <a:pt x="57" y="11"/>
                                </a:lnTo>
                                <a:lnTo>
                                  <a:pt x="67" y="21"/>
                                </a:lnTo>
                                <a:lnTo>
                                  <a:pt x="67" y="31"/>
                                </a:lnTo>
                                <a:lnTo>
                                  <a:pt x="67" y="46"/>
                                </a:lnTo>
                                <a:lnTo>
                                  <a:pt x="57" y="57"/>
                                </a:lnTo>
                                <a:lnTo>
                                  <a:pt x="47" y="62"/>
                                </a:lnTo>
                                <a:lnTo>
                                  <a:pt x="36" y="67"/>
                                </a:lnTo>
                                <a:close/>
                              </a:path>
                            </a:pathLst>
                          </a:custGeom>
                          <a:noFill/>
                          <a:ln w="9832">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457" name="Line 2215"/>
                        <wps:cNvCnPr>
                          <a:cxnSpLocks noChangeShapeType="1"/>
                        </wps:cNvCnPr>
                        <wps:spPr bwMode="auto">
                          <a:xfrm>
                            <a:off x="1998" y="30"/>
                            <a:ext cx="2311" cy="0"/>
                          </a:xfrm>
                          <a:prstGeom prst="line">
                            <a:avLst/>
                          </a:prstGeom>
                          <a:noFill/>
                          <a:ln w="22642">
                            <a:solidFill>
                              <a:srgbClr val="1F1A17"/>
                            </a:solidFill>
                            <a:prstDash val="solid"/>
                            <a:round/>
                            <a:headEnd/>
                            <a:tailEnd/>
                          </a:ln>
                          <a:extLst>
                            <a:ext uri="{909E8E84-426E-40DD-AFC4-6F175D3DCCD1}">
                              <a14:hiddenFill xmlns:a14="http://schemas.microsoft.com/office/drawing/2010/main">
                                <a:noFill/>
                              </a14:hiddenFill>
                            </a:ext>
                          </a:extLst>
                        </wps:spPr>
                        <wps:bodyPr/>
                      </wps:wsp>
                      <wps:wsp>
                        <wps:cNvPr id="2458" name="AutoShape 2214"/>
                        <wps:cNvSpPr>
                          <a:spLocks/>
                        </wps:cNvSpPr>
                        <wps:spPr bwMode="auto">
                          <a:xfrm>
                            <a:off x="346" y="12398"/>
                            <a:ext cx="2102" cy="83"/>
                          </a:xfrm>
                          <a:custGeom>
                            <a:avLst/>
                            <a:gdLst>
                              <a:gd name="T0" fmla="+- 0 2251 346"/>
                              <a:gd name="T1" fmla="*/ T0 w 2102"/>
                              <a:gd name="T2" fmla="+- 0 38 12398"/>
                              <a:gd name="T3" fmla="*/ 38 h 83"/>
                              <a:gd name="T4" fmla="+- 0 2179 346"/>
                              <a:gd name="T5" fmla="*/ T4 w 2102"/>
                              <a:gd name="T6" fmla="+- 0 126 12398"/>
                              <a:gd name="T7" fmla="*/ 126 h 83"/>
                              <a:gd name="T8" fmla="+- 0 2338 346"/>
                              <a:gd name="T9" fmla="*/ T8 w 2102"/>
                              <a:gd name="T10" fmla="+- 0 38 12398"/>
                              <a:gd name="T11" fmla="*/ 38 h 83"/>
                              <a:gd name="T12" fmla="+- 0 2271 346"/>
                              <a:gd name="T13" fmla="*/ T12 w 2102"/>
                              <a:gd name="T14" fmla="+- 0 126 12398"/>
                              <a:gd name="T15" fmla="*/ 126 h 83"/>
                              <a:gd name="T16" fmla="+- 0 2421 346"/>
                              <a:gd name="T17" fmla="*/ T16 w 2102"/>
                              <a:gd name="T18" fmla="+- 0 38 12398"/>
                              <a:gd name="T19" fmla="*/ 38 h 83"/>
                              <a:gd name="T20" fmla="+- 0 2349 346"/>
                              <a:gd name="T21" fmla="*/ T20 w 2102"/>
                              <a:gd name="T22" fmla="+- 0 126 12398"/>
                              <a:gd name="T23" fmla="*/ 126 h 83"/>
                              <a:gd name="T24" fmla="+- 0 2509 346"/>
                              <a:gd name="T25" fmla="*/ T24 w 2102"/>
                              <a:gd name="T26" fmla="+- 0 38 12398"/>
                              <a:gd name="T27" fmla="*/ 38 h 83"/>
                              <a:gd name="T28" fmla="+- 0 2436 346"/>
                              <a:gd name="T29" fmla="*/ T28 w 2102"/>
                              <a:gd name="T30" fmla="+- 0 126 12398"/>
                              <a:gd name="T31" fmla="*/ 126 h 83"/>
                              <a:gd name="T32" fmla="+- 0 2586 346"/>
                              <a:gd name="T33" fmla="*/ T32 w 2102"/>
                              <a:gd name="T34" fmla="+- 0 38 12398"/>
                              <a:gd name="T35" fmla="*/ 38 h 83"/>
                              <a:gd name="T36" fmla="+- 0 2514 346"/>
                              <a:gd name="T37" fmla="*/ T36 w 2102"/>
                              <a:gd name="T38" fmla="+- 0 126 12398"/>
                              <a:gd name="T39" fmla="*/ 126 h 83"/>
                              <a:gd name="T40" fmla="+- 0 2679 346"/>
                              <a:gd name="T41" fmla="*/ T40 w 2102"/>
                              <a:gd name="T42" fmla="+- 0 38 12398"/>
                              <a:gd name="T43" fmla="*/ 38 h 83"/>
                              <a:gd name="T44" fmla="+- 0 2607 346"/>
                              <a:gd name="T45" fmla="*/ T44 w 2102"/>
                              <a:gd name="T46" fmla="+- 0 126 12398"/>
                              <a:gd name="T47" fmla="*/ 126 h 83"/>
                              <a:gd name="T48" fmla="+- 0 2756 346"/>
                              <a:gd name="T49" fmla="*/ T48 w 2102"/>
                              <a:gd name="T50" fmla="+- 0 38 12398"/>
                              <a:gd name="T51" fmla="*/ 38 h 83"/>
                              <a:gd name="T52" fmla="+- 0 2684 346"/>
                              <a:gd name="T53" fmla="*/ T52 w 2102"/>
                              <a:gd name="T54" fmla="+- 0 126 12398"/>
                              <a:gd name="T55" fmla="*/ 126 h 83"/>
                              <a:gd name="T56" fmla="+- 0 2849 346"/>
                              <a:gd name="T57" fmla="*/ T56 w 2102"/>
                              <a:gd name="T58" fmla="+- 0 38 12398"/>
                              <a:gd name="T59" fmla="*/ 38 h 83"/>
                              <a:gd name="T60" fmla="+- 0 2777 346"/>
                              <a:gd name="T61" fmla="*/ T60 w 2102"/>
                              <a:gd name="T62" fmla="+- 0 126 12398"/>
                              <a:gd name="T63" fmla="*/ 126 h 83"/>
                              <a:gd name="T64" fmla="+- 0 2927 346"/>
                              <a:gd name="T65" fmla="*/ T64 w 2102"/>
                              <a:gd name="T66" fmla="+- 0 38 12398"/>
                              <a:gd name="T67" fmla="*/ 38 h 83"/>
                              <a:gd name="T68" fmla="+- 0 2854 346"/>
                              <a:gd name="T69" fmla="*/ T68 w 2102"/>
                              <a:gd name="T70" fmla="+- 0 126 12398"/>
                              <a:gd name="T71" fmla="*/ 126 h 83"/>
                              <a:gd name="T72" fmla="+- 0 3014 346"/>
                              <a:gd name="T73" fmla="*/ T72 w 2102"/>
                              <a:gd name="T74" fmla="+- 0 38 12398"/>
                              <a:gd name="T75" fmla="*/ 38 h 83"/>
                              <a:gd name="T76" fmla="+- 0 2942 346"/>
                              <a:gd name="T77" fmla="*/ T76 w 2102"/>
                              <a:gd name="T78" fmla="+- 0 126 12398"/>
                              <a:gd name="T79" fmla="*/ 126 h 83"/>
                              <a:gd name="T80" fmla="+- 0 3092 346"/>
                              <a:gd name="T81" fmla="*/ T80 w 2102"/>
                              <a:gd name="T82" fmla="+- 0 38 12398"/>
                              <a:gd name="T83" fmla="*/ 38 h 83"/>
                              <a:gd name="T84" fmla="+- 0 3024 346"/>
                              <a:gd name="T85" fmla="*/ T84 w 2102"/>
                              <a:gd name="T86" fmla="+- 0 126 12398"/>
                              <a:gd name="T87" fmla="*/ 126 h 83"/>
                              <a:gd name="T88" fmla="+- 0 3184 346"/>
                              <a:gd name="T89" fmla="*/ T88 w 2102"/>
                              <a:gd name="T90" fmla="+- 0 38 12398"/>
                              <a:gd name="T91" fmla="*/ 38 h 83"/>
                              <a:gd name="T92" fmla="+- 0 3112 346"/>
                              <a:gd name="T93" fmla="*/ T92 w 2102"/>
                              <a:gd name="T94" fmla="+- 0 126 12398"/>
                              <a:gd name="T95" fmla="*/ 126 h 83"/>
                              <a:gd name="T96" fmla="+- 0 3262 346"/>
                              <a:gd name="T97" fmla="*/ T96 w 2102"/>
                              <a:gd name="T98" fmla="+- 0 38 12398"/>
                              <a:gd name="T99" fmla="*/ 38 h 83"/>
                              <a:gd name="T100" fmla="+- 0 3189 346"/>
                              <a:gd name="T101" fmla="*/ T100 w 2102"/>
                              <a:gd name="T102" fmla="+- 0 126 12398"/>
                              <a:gd name="T103" fmla="*/ 126 h 83"/>
                              <a:gd name="T104" fmla="+- 0 3354 346"/>
                              <a:gd name="T105" fmla="*/ T104 w 2102"/>
                              <a:gd name="T106" fmla="+- 0 38 12398"/>
                              <a:gd name="T107" fmla="*/ 38 h 83"/>
                              <a:gd name="T108" fmla="+- 0 3282 346"/>
                              <a:gd name="T109" fmla="*/ T108 w 2102"/>
                              <a:gd name="T110" fmla="+- 0 126 12398"/>
                              <a:gd name="T111" fmla="*/ 126 h 83"/>
                              <a:gd name="T112" fmla="+- 0 3432 346"/>
                              <a:gd name="T113" fmla="*/ T112 w 2102"/>
                              <a:gd name="T114" fmla="+- 0 38 12398"/>
                              <a:gd name="T115" fmla="*/ 38 h 83"/>
                              <a:gd name="T116" fmla="+- 0 3360 346"/>
                              <a:gd name="T117" fmla="*/ T116 w 2102"/>
                              <a:gd name="T118" fmla="+- 0 126 12398"/>
                              <a:gd name="T119" fmla="*/ 126 h 83"/>
                              <a:gd name="T120" fmla="+- 0 3509 346"/>
                              <a:gd name="T121" fmla="*/ T120 w 2102"/>
                              <a:gd name="T122" fmla="+- 0 38 12398"/>
                              <a:gd name="T123" fmla="*/ 38 h 83"/>
                              <a:gd name="T124" fmla="+- 0 3437 346"/>
                              <a:gd name="T125" fmla="*/ T124 w 2102"/>
                              <a:gd name="T126" fmla="+- 0 126 12398"/>
                              <a:gd name="T127" fmla="*/ 126 h 83"/>
                              <a:gd name="T128" fmla="+- 0 3586 346"/>
                              <a:gd name="T129" fmla="*/ T128 w 2102"/>
                              <a:gd name="T130" fmla="+- 0 38 12398"/>
                              <a:gd name="T131" fmla="*/ 38 h 83"/>
                              <a:gd name="T132" fmla="+- 0 3514 346"/>
                              <a:gd name="T133" fmla="*/ T132 w 2102"/>
                              <a:gd name="T134" fmla="+- 0 126 12398"/>
                              <a:gd name="T135" fmla="*/ 126 h 83"/>
                              <a:gd name="T136" fmla="+- 0 3679 346"/>
                              <a:gd name="T137" fmla="*/ T136 w 2102"/>
                              <a:gd name="T138" fmla="+- 0 38 12398"/>
                              <a:gd name="T139" fmla="*/ 38 h 83"/>
                              <a:gd name="T140" fmla="+- 0 3607 346"/>
                              <a:gd name="T141" fmla="*/ T140 w 2102"/>
                              <a:gd name="T142" fmla="+- 0 126 12398"/>
                              <a:gd name="T143" fmla="*/ 126 h 83"/>
                              <a:gd name="T144" fmla="+- 0 3757 346"/>
                              <a:gd name="T145" fmla="*/ T144 w 2102"/>
                              <a:gd name="T146" fmla="+- 0 38 12398"/>
                              <a:gd name="T147" fmla="*/ 38 h 83"/>
                              <a:gd name="T148" fmla="+- 0 3684 346"/>
                              <a:gd name="T149" fmla="*/ T148 w 2102"/>
                              <a:gd name="T150" fmla="+- 0 126 12398"/>
                              <a:gd name="T151" fmla="*/ 126 h 83"/>
                              <a:gd name="T152" fmla="+- 0 3845 346"/>
                              <a:gd name="T153" fmla="*/ T152 w 2102"/>
                              <a:gd name="T154" fmla="+- 0 38 12398"/>
                              <a:gd name="T155" fmla="*/ 38 h 83"/>
                              <a:gd name="T156" fmla="+- 0 3772 346"/>
                              <a:gd name="T157" fmla="*/ T156 w 2102"/>
                              <a:gd name="T158" fmla="+- 0 126 12398"/>
                              <a:gd name="T159" fmla="*/ 126 h 83"/>
                              <a:gd name="T160" fmla="+- 0 3922 346"/>
                              <a:gd name="T161" fmla="*/ T160 w 2102"/>
                              <a:gd name="T162" fmla="+- 0 38 12398"/>
                              <a:gd name="T163" fmla="*/ 38 h 83"/>
                              <a:gd name="T164" fmla="+- 0 3855 346"/>
                              <a:gd name="T165" fmla="*/ T164 w 2102"/>
                              <a:gd name="T166" fmla="+- 0 126 12398"/>
                              <a:gd name="T167" fmla="*/ 126 h 83"/>
                              <a:gd name="T168" fmla="+- 0 4014 346"/>
                              <a:gd name="T169" fmla="*/ T168 w 2102"/>
                              <a:gd name="T170" fmla="+- 0 38 12398"/>
                              <a:gd name="T171" fmla="*/ 38 h 83"/>
                              <a:gd name="T172" fmla="+- 0 3943 346"/>
                              <a:gd name="T173" fmla="*/ T172 w 2102"/>
                              <a:gd name="T174" fmla="+- 0 126 12398"/>
                              <a:gd name="T175" fmla="*/ 126 h 83"/>
                              <a:gd name="T176" fmla="+- 0 4092 346"/>
                              <a:gd name="T177" fmla="*/ T176 w 2102"/>
                              <a:gd name="T178" fmla="+- 0 38 12398"/>
                              <a:gd name="T179" fmla="*/ 38 h 83"/>
                              <a:gd name="T180" fmla="+- 0 4020 346"/>
                              <a:gd name="T181" fmla="*/ T180 w 2102"/>
                              <a:gd name="T182" fmla="+- 0 126 12398"/>
                              <a:gd name="T183" fmla="*/ 126 h 83"/>
                              <a:gd name="T184" fmla="+- 0 4185 346"/>
                              <a:gd name="T185" fmla="*/ T184 w 2102"/>
                              <a:gd name="T186" fmla="+- 0 38 12398"/>
                              <a:gd name="T187" fmla="*/ 38 h 83"/>
                              <a:gd name="T188" fmla="+- 0 4113 346"/>
                              <a:gd name="T189" fmla="*/ T188 w 2102"/>
                              <a:gd name="T190" fmla="+- 0 126 12398"/>
                              <a:gd name="T191" fmla="*/ 126 h 83"/>
                              <a:gd name="T192" fmla="+- 0 4262 346"/>
                              <a:gd name="T193" fmla="*/ T192 w 2102"/>
                              <a:gd name="T194" fmla="+- 0 38 12398"/>
                              <a:gd name="T195" fmla="*/ 38 h 83"/>
                              <a:gd name="T196" fmla="+- 0 4190 346"/>
                              <a:gd name="T197" fmla="*/ T196 w 2102"/>
                              <a:gd name="T198" fmla="+- 0 126 12398"/>
                              <a:gd name="T199" fmla="*/ 126 h 83"/>
                              <a:gd name="T200" fmla="+- 0 4350 346"/>
                              <a:gd name="T201" fmla="*/ T200 w 2102"/>
                              <a:gd name="T202" fmla="+- 0 38 12398"/>
                              <a:gd name="T203" fmla="*/ 38 h 83"/>
                              <a:gd name="T204" fmla="+- 0 4283 346"/>
                              <a:gd name="T205" fmla="*/ T204 w 2102"/>
                              <a:gd name="T206" fmla="+- 0 126 12398"/>
                              <a:gd name="T207" fmla="*/ 126 h 83"/>
                              <a:gd name="T208" fmla="+- 0 4432 346"/>
                              <a:gd name="T209" fmla="*/ T208 w 2102"/>
                              <a:gd name="T210" fmla="+- 0 38 12398"/>
                              <a:gd name="T211" fmla="*/ 38 h 83"/>
                              <a:gd name="T212" fmla="+- 0 4360 346"/>
                              <a:gd name="T213" fmla="*/ T212 w 2102"/>
                              <a:gd name="T214" fmla="+- 0 126 12398"/>
                              <a:gd name="T215" fmla="*/ 126 h 8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Lst>
                            <a:rect l="0" t="0" r="r" b="b"/>
                            <a:pathLst>
                              <a:path w="2102" h="83">
                                <a:moveTo>
                                  <a:pt x="1905" y="-12360"/>
                                </a:moveTo>
                                <a:lnTo>
                                  <a:pt x="1833" y="-12272"/>
                                </a:lnTo>
                                <a:moveTo>
                                  <a:pt x="1992" y="-12360"/>
                                </a:moveTo>
                                <a:lnTo>
                                  <a:pt x="1925" y="-12272"/>
                                </a:lnTo>
                                <a:moveTo>
                                  <a:pt x="2075" y="-12360"/>
                                </a:moveTo>
                                <a:lnTo>
                                  <a:pt x="2003" y="-12272"/>
                                </a:lnTo>
                                <a:moveTo>
                                  <a:pt x="2163" y="-12360"/>
                                </a:moveTo>
                                <a:lnTo>
                                  <a:pt x="2090" y="-12272"/>
                                </a:lnTo>
                                <a:moveTo>
                                  <a:pt x="2240" y="-12360"/>
                                </a:moveTo>
                                <a:lnTo>
                                  <a:pt x="2168" y="-12272"/>
                                </a:lnTo>
                                <a:moveTo>
                                  <a:pt x="2333" y="-12360"/>
                                </a:moveTo>
                                <a:lnTo>
                                  <a:pt x="2261" y="-12272"/>
                                </a:lnTo>
                                <a:moveTo>
                                  <a:pt x="2410" y="-12360"/>
                                </a:moveTo>
                                <a:lnTo>
                                  <a:pt x="2338" y="-12272"/>
                                </a:lnTo>
                                <a:moveTo>
                                  <a:pt x="2503" y="-12360"/>
                                </a:moveTo>
                                <a:lnTo>
                                  <a:pt x="2431" y="-12272"/>
                                </a:lnTo>
                                <a:moveTo>
                                  <a:pt x="2581" y="-12360"/>
                                </a:moveTo>
                                <a:lnTo>
                                  <a:pt x="2508" y="-12272"/>
                                </a:lnTo>
                                <a:moveTo>
                                  <a:pt x="2668" y="-12360"/>
                                </a:moveTo>
                                <a:lnTo>
                                  <a:pt x="2596" y="-12272"/>
                                </a:lnTo>
                                <a:moveTo>
                                  <a:pt x="2746" y="-12360"/>
                                </a:moveTo>
                                <a:lnTo>
                                  <a:pt x="2678" y="-12272"/>
                                </a:lnTo>
                                <a:moveTo>
                                  <a:pt x="2838" y="-12360"/>
                                </a:moveTo>
                                <a:lnTo>
                                  <a:pt x="2766" y="-12272"/>
                                </a:lnTo>
                                <a:moveTo>
                                  <a:pt x="2916" y="-12360"/>
                                </a:moveTo>
                                <a:lnTo>
                                  <a:pt x="2843" y="-12272"/>
                                </a:lnTo>
                                <a:moveTo>
                                  <a:pt x="3008" y="-12360"/>
                                </a:moveTo>
                                <a:lnTo>
                                  <a:pt x="2936" y="-12272"/>
                                </a:lnTo>
                                <a:moveTo>
                                  <a:pt x="3086" y="-12360"/>
                                </a:moveTo>
                                <a:lnTo>
                                  <a:pt x="3014" y="-12272"/>
                                </a:lnTo>
                                <a:moveTo>
                                  <a:pt x="3163" y="-12360"/>
                                </a:moveTo>
                                <a:lnTo>
                                  <a:pt x="3091" y="-12272"/>
                                </a:lnTo>
                                <a:moveTo>
                                  <a:pt x="3240" y="-12360"/>
                                </a:moveTo>
                                <a:lnTo>
                                  <a:pt x="3168" y="-12272"/>
                                </a:lnTo>
                                <a:moveTo>
                                  <a:pt x="3333" y="-12360"/>
                                </a:moveTo>
                                <a:lnTo>
                                  <a:pt x="3261" y="-12272"/>
                                </a:lnTo>
                                <a:moveTo>
                                  <a:pt x="3411" y="-12360"/>
                                </a:moveTo>
                                <a:lnTo>
                                  <a:pt x="3338" y="-12272"/>
                                </a:lnTo>
                                <a:moveTo>
                                  <a:pt x="3499" y="-12360"/>
                                </a:moveTo>
                                <a:lnTo>
                                  <a:pt x="3426" y="-12272"/>
                                </a:lnTo>
                                <a:moveTo>
                                  <a:pt x="3576" y="-12360"/>
                                </a:moveTo>
                                <a:lnTo>
                                  <a:pt x="3509" y="-12272"/>
                                </a:lnTo>
                                <a:moveTo>
                                  <a:pt x="3668" y="-12360"/>
                                </a:moveTo>
                                <a:lnTo>
                                  <a:pt x="3597" y="-12272"/>
                                </a:lnTo>
                                <a:moveTo>
                                  <a:pt x="3746" y="-12360"/>
                                </a:moveTo>
                                <a:lnTo>
                                  <a:pt x="3674" y="-12272"/>
                                </a:lnTo>
                                <a:moveTo>
                                  <a:pt x="3839" y="-12360"/>
                                </a:moveTo>
                                <a:lnTo>
                                  <a:pt x="3767" y="-12272"/>
                                </a:lnTo>
                                <a:moveTo>
                                  <a:pt x="3916" y="-12360"/>
                                </a:moveTo>
                                <a:lnTo>
                                  <a:pt x="3844" y="-12272"/>
                                </a:lnTo>
                                <a:moveTo>
                                  <a:pt x="4004" y="-12360"/>
                                </a:moveTo>
                                <a:lnTo>
                                  <a:pt x="3937" y="-12272"/>
                                </a:lnTo>
                                <a:moveTo>
                                  <a:pt x="4086" y="-12360"/>
                                </a:moveTo>
                                <a:lnTo>
                                  <a:pt x="4014" y="-12272"/>
                                </a:lnTo>
                              </a:path>
                            </a:pathLst>
                          </a:custGeom>
                          <a:noFill/>
                          <a:ln w="9832">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459" name="Rectangle 2213"/>
                        <wps:cNvSpPr>
                          <a:spLocks noChangeArrowheads="1"/>
                        </wps:cNvSpPr>
                        <wps:spPr bwMode="auto">
                          <a:xfrm>
                            <a:off x="2333" y="-112"/>
                            <a:ext cx="88" cy="129"/>
                          </a:xfrm>
                          <a:prstGeom prst="rect">
                            <a:avLst/>
                          </a:prstGeom>
                          <a:solidFill>
                            <a:srgbClr val="95949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60" name="Rectangle 2212"/>
                        <wps:cNvSpPr>
                          <a:spLocks noChangeArrowheads="1"/>
                        </wps:cNvSpPr>
                        <wps:spPr bwMode="auto">
                          <a:xfrm>
                            <a:off x="2333" y="-112"/>
                            <a:ext cx="88" cy="129"/>
                          </a:xfrm>
                          <a:prstGeom prst="rect">
                            <a:avLst/>
                          </a:prstGeom>
                          <a:noFill/>
                          <a:ln w="9845">
                            <a:solidFill>
                              <a:srgbClr val="1F1A17"/>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461" name="Line 2211"/>
                        <wps:cNvCnPr>
                          <a:cxnSpLocks noChangeShapeType="1"/>
                        </wps:cNvCnPr>
                        <wps:spPr bwMode="auto">
                          <a:xfrm>
                            <a:off x="4277" y="33"/>
                            <a:ext cx="3647" cy="0"/>
                          </a:xfrm>
                          <a:prstGeom prst="line">
                            <a:avLst/>
                          </a:prstGeom>
                          <a:noFill/>
                          <a:ln w="19601">
                            <a:solidFill>
                              <a:srgbClr val="1F1A17"/>
                            </a:solidFill>
                            <a:prstDash val="solid"/>
                            <a:round/>
                            <a:headEnd/>
                            <a:tailEnd/>
                          </a:ln>
                          <a:extLst>
                            <a:ext uri="{909E8E84-426E-40DD-AFC4-6F175D3DCCD1}">
                              <a14:hiddenFill xmlns:a14="http://schemas.microsoft.com/office/drawing/2010/main">
                                <a:noFill/>
                              </a14:hiddenFill>
                            </a:ext>
                          </a:extLst>
                        </wps:spPr>
                        <wps:bodyPr/>
                      </wps:wsp>
                      <wps:wsp>
                        <wps:cNvPr id="2462" name="AutoShape 2210"/>
                        <wps:cNvSpPr>
                          <a:spLocks/>
                        </wps:cNvSpPr>
                        <wps:spPr bwMode="auto">
                          <a:xfrm>
                            <a:off x="2438" y="12398"/>
                            <a:ext cx="1698" cy="83"/>
                          </a:xfrm>
                          <a:custGeom>
                            <a:avLst/>
                            <a:gdLst>
                              <a:gd name="T0" fmla="+- 0 4494 2439"/>
                              <a:gd name="T1" fmla="*/ T0 w 1698"/>
                              <a:gd name="T2" fmla="+- 0 38 12398"/>
                              <a:gd name="T3" fmla="*/ 38 h 83"/>
                              <a:gd name="T4" fmla="+- 0 4422 2439"/>
                              <a:gd name="T5" fmla="*/ T4 w 1698"/>
                              <a:gd name="T6" fmla="+- 0 126 12398"/>
                              <a:gd name="T7" fmla="*/ 126 h 83"/>
                              <a:gd name="T8" fmla="+- 0 4572 2439"/>
                              <a:gd name="T9" fmla="*/ T8 w 1698"/>
                              <a:gd name="T10" fmla="+- 0 38 12398"/>
                              <a:gd name="T11" fmla="*/ 38 h 83"/>
                              <a:gd name="T12" fmla="+- 0 4499 2439"/>
                              <a:gd name="T13" fmla="*/ T12 w 1698"/>
                              <a:gd name="T14" fmla="+- 0 126 12398"/>
                              <a:gd name="T15" fmla="*/ 126 h 83"/>
                              <a:gd name="T16" fmla="+- 0 4659 2439"/>
                              <a:gd name="T17" fmla="*/ T16 w 1698"/>
                              <a:gd name="T18" fmla="+- 0 38 12398"/>
                              <a:gd name="T19" fmla="*/ 38 h 83"/>
                              <a:gd name="T20" fmla="+- 0 4592 2439"/>
                              <a:gd name="T21" fmla="*/ T20 w 1698"/>
                              <a:gd name="T22" fmla="+- 0 126 12398"/>
                              <a:gd name="T23" fmla="*/ 126 h 83"/>
                              <a:gd name="T24" fmla="+- 0 4741 2439"/>
                              <a:gd name="T25" fmla="*/ T24 w 1698"/>
                              <a:gd name="T26" fmla="+- 0 38 12398"/>
                              <a:gd name="T27" fmla="*/ 38 h 83"/>
                              <a:gd name="T28" fmla="+- 0 4670 2439"/>
                              <a:gd name="T29" fmla="*/ T28 w 1698"/>
                              <a:gd name="T30" fmla="+- 0 126 12398"/>
                              <a:gd name="T31" fmla="*/ 126 h 83"/>
                              <a:gd name="T32" fmla="+- 0 4829 2439"/>
                              <a:gd name="T33" fmla="*/ T32 w 1698"/>
                              <a:gd name="T34" fmla="+- 0 38 12398"/>
                              <a:gd name="T35" fmla="*/ 38 h 83"/>
                              <a:gd name="T36" fmla="+- 0 4757 2439"/>
                              <a:gd name="T37" fmla="*/ T36 w 1698"/>
                              <a:gd name="T38" fmla="+- 0 126 12398"/>
                              <a:gd name="T39" fmla="*/ 126 h 83"/>
                              <a:gd name="T40" fmla="+- 0 4907 2439"/>
                              <a:gd name="T41" fmla="*/ T40 w 1698"/>
                              <a:gd name="T42" fmla="+- 0 38 12398"/>
                              <a:gd name="T43" fmla="*/ 38 h 83"/>
                              <a:gd name="T44" fmla="+- 0 4835 2439"/>
                              <a:gd name="T45" fmla="*/ T44 w 1698"/>
                              <a:gd name="T46" fmla="+- 0 126 12398"/>
                              <a:gd name="T47" fmla="*/ 126 h 83"/>
                              <a:gd name="T48" fmla="+- 0 5000 2439"/>
                              <a:gd name="T49" fmla="*/ T48 w 1698"/>
                              <a:gd name="T50" fmla="+- 0 38 12398"/>
                              <a:gd name="T51" fmla="*/ 38 h 83"/>
                              <a:gd name="T52" fmla="+- 0 4927 2439"/>
                              <a:gd name="T53" fmla="*/ T52 w 1698"/>
                              <a:gd name="T54" fmla="+- 0 126 12398"/>
                              <a:gd name="T55" fmla="*/ 126 h 83"/>
                              <a:gd name="T56" fmla="+- 0 5077 2439"/>
                              <a:gd name="T57" fmla="*/ T56 w 1698"/>
                              <a:gd name="T58" fmla="+- 0 38 12398"/>
                              <a:gd name="T59" fmla="*/ 38 h 83"/>
                              <a:gd name="T60" fmla="+- 0 5005 2439"/>
                              <a:gd name="T61" fmla="*/ T60 w 1698"/>
                              <a:gd name="T62" fmla="+- 0 126 12398"/>
                              <a:gd name="T63" fmla="*/ 126 h 83"/>
                              <a:gd name="T64" fmla="+- 0 5170 2439"/>
                              <a:gd name="T65" fmla="*/ T64 w 1698"/>
                              <a:gd name="T66" fmla="+- 0 38 12398"/>
                              <a:gd name="T67" fmla="*/ 38 h 83"/>
                              <a:gd name="T68" fmla="+- 0 5097 2439"/>
                              <a:gd name="T69" fmla="*/ T68 w 1698"/>
                              <a:gd name="T70" fmla="+- 0 126 12398"/>
                              <a:gd name="T71" fmla="*/ 126 h 83"/>
                              <a:gd name="T72" fmla="+- 0 5247 2439"/>
                              <a:gd name="T73" fmla="*/ T72 w 1698"/>
                              <a:gd name="T74" fmla="+- 0 38 12398"/>
                              <a:gd name="T75" fmla="*/ 38 h 83"/>
                              <a:gd name="T76" fmla="+- 0 5175 2439"/>
                              <a:gd name="T77" fmla="*/ T76 w 1698"/>
                              <a:gd name="T78" fmla="+- 0 126 12398"/>
                              <a:gd name="T79" fmla="*/ 126 h 83"/>
                              <a:gd name="T80" fmla="+- 0 5335 2439"/>
                              <a:gd name="T81" fmla="*/ T80 w 1698"/>
                              <a:gd name="T82" fmla="+- 0 38 12398"/>
                              <a:gd name="T83" fmla="*/ 38 h 83"/>
                              <a:gd name="T84" fmla="+- 0 5268 2439"/>
                              <a:gd name="T85" fmla="*/ T84 w 1698"/>
                              <a:gd name="T86" fmla="+- 0 126 12398"/>
                              <a:gd name="T87" fmla="*/ 126 h 83"/>
                              <a:gd name="T88" fmla="+- 0 5412 2439"/>
                              <a:gd name="T89" fmla="*/ T88 w 1698"/>
                              <a:gd name="T90" fmla="+- 0 38 12398"/>
                              <a:gd name="T91" fmla="*/ 38 h 83"/>
                              <a:gd name="T92" fmla="+- 0 5345 2439"/>
                              <a:gd name="T93" fmla="*/ T92 w 1698"/>
                              <a:gd name="T94" fmla="+- 0 126 12398"/>
                              <a:gd name="T95" fmla="*/ 126 h 83"/>
                              <a:gd name="T96" fmla="+- 0 5505 2439"/>
                              <a:gd name="T97" fmla="*/ T96 w 1698"/>
                              <a:gd name="T98" fmla="+- 0 38 12398"/>
                              <a:gd name="T99" fmla="*/ 38 h 83"/>
                              <a:gd name="T100" fmla="+- 0 5433 2439"/>
                              <a:gd name="T101" fmla="*/ T100 w 1698"/>
                              <a:gd name="T102" fmla="+- 0 126 12398"/>
                              <a:gd name="T103" fmla="*/ 126 h 83"/>
                              <a:gd name="T104" fmla="+- 0 5582 2439"/>
                              <a:gd name="T105" fmla="*/ T104 w 1698"/>
                              <a:gd name="T106" fmla="+- 0 38 12398"/>
                              <a:gd name="T107" fmla="*/ 38 h 83"/>
                              <a:gd name="T108" fmla="+- 0 5510 2439"/>
                              <a:gd name="T109" fmla="*/ T108 w 1698"/>
                              <a:gd name="T110" fmla="+- 0 126 12398"/>
                              <a:gd name="T111" fmla="*/ 126 h 83"/>
                              <a:gd name="T112" fmla="+- 0 5675 2439"/>
                              <a:gd name="T113" fmla="*/ T112 w 1698"/>
                              <a:gd name="T114" fmla="+- 0 38 12398"/>
                              <a:gd name="T115" fmla="*/ 38 h 83"/>
                              <a:gd name="T116" fmla="+- 0 5603 2439"/>
                              <a:gd name="T117" fmla="*/ T116 w 1698"/>
                              <a:gd name="T118" fmla="+- 0 126 12398"/>
                              <a:gd name="T119" fmla="*/ 126 h 83"/>
                              <a:gd name="T120" fmla="+- 0 5753 2439"/>
                              <a:gd name="T121" fmla="*/ T120 w 1698"/>
                              <a:gd name="T122" fmla="+- 0 38 12398"/>
                              <a:gd name="T123" fmla="*/ 38 h 83"/>
                              <a:gd name="T124" fmla="+- 0 5680 2439"/>
                              <a:gd name="T125" fmla="*/ T124 w 1698"/>
                              <a:gd name="T126" fmla="+- 0 126 12398"/>
                              <a:gd name="T127" fmla="*/ 126 h 83"/>
                              <a:gd name="T128" fmla="+- 0 5830 2439"/>
                              <a:gd name="T129" fmla="*/ T128 w 1698"/>
                              <a:gd name="T130" fmla="+- 0 38 12398"/>
                              <a:gd name="T131" fmla="*/ 38 h 83"/>
                              <a:gd name="T132" fmla="+- 0 5758 2439"/>
                              <a:gd name="T133" fmla="*/ T132 w 1698"/>
                              <a:gd name="T134" fmla="+- 0 126 12398"/>
                              <a:gd name="T135" fmla="*/ 126 h 83"/>
                              <a:gd name="T136" fmla="+- 0 5907 2439"/>
                              <a:gd name="T137" fmla="*/ T136 w 1698"/>
                              <a:gd name="T138" fmla="+- 0 38 12398"/>
                              <a:gd name="T139" fmla="*/ 38 h 83"/>
                              <a:gd name="T140" fmla="+- 0 5835 2439"/>
                              <a:gd name="T141" fmla="*/ T140 w 1698"/>
                              <a:gd name="T142" fmla="+- 0 126 12398"/>
                              <a:gd name="T143" fmla="*/ 126 h 83"/>
                              <a:gd name="T144" fmla="+- 0 6000 2439"/>
                              <a:gd name="T145" fmla="*/ T144 w 1698"/>
                              <a:gd name="T146" fmla="+- 0 38 12398"/>
                              <a:gd name="T147" fmla="*/ 38 h 83"/>
                              <a:gd name="T148" fmla="+- 0 5928 2439"/>
                              <a:gd name="T149" fmla="*/ T148 w 1698"/>
                              <a:gd name="T150" fmla="+- 0 126 12398"/>
                              <a:gd name="T151" fmla="*/ 126 h 83"/>
                              <a:gd name="T152" fmla="+- 0 6078 2439"/>
                              <a:gd name="T153" fmla="*/ T152 w 1698"/>
                              <a:gd name="T154" fmla="+- 0 38 12398"/>
                              <a:gd name="T155" fmla="*/ 38 h 83"/>
                              <a:gd name="T156" fmla="+- 0 6005 2439"/>
                              <a:gd name="T157" fmla="*/ T156 w 1698"/>
                              <a:gd name="T158" fmla="+- 0 126 12398"/>
                              <a:gd name="T159" fmla="*/ 126 h 83"/>
                              <a:gd name="T160" fmla="+- 0 6165 2439"/>
                              <a:gd name="T161" fmla="*/ T160 w 1698"/>
                              <a:gd name="T162" fmla="+- 0 38 12398"/>
                              <a:gd name="T163" fmla="*/ 38 h 83"/>
                              <a:gd name="T164" fmla="+- 0 6098 2439"/>
                              <a:gd name="T165" fmla="*/ T164 w 1698"/>
                              <a:gd name="T166" fmla="+- 0 126 12398"/>
                              <a:gd name="T167" fmla="*/ 126 h 83"/>
                              <a:gd name="T168" fmla="+- 0 6242 2439"/>
                              <a:gd name="T169" fmla="*/ T168 w 1698"/>
                              <a:gd name="T170" fmla="+- 0 38 12398"/>
                              <a:gd name="T171" fmla="*/ 38 h 83"/>
                              <a:gd name="T172" fmla="+- 0 6176 2439"/>
                              <a:gd name="T173" fmla="*/ T172 w 1698"/>
                              <a:gd name="T174" fmla="+- 0 126 12398"/>
                              <a:gd name="T175" fmla="*/ 126 h 8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Lst>
                            <a:rect l="0" t="0" r="r" b="b"/>
                            <a:pathLst>
                              <a:path w="1698" h="83">
                                <a:moveTo>
                                  <a:pt x="2055" y="-12360"/>
                                </a:moveTo>
                                <a:lnTo>
                                  <a:pt x="1983" y="-12272"/>
                                </a:lnTo>
                                <a:moveTo>
                                  <a:pt x="2133" y="-12360"/>
                                </a:moveTo>
                                <a:lnTo>
                                  <a:pt x="2060" y="-12272"/>
                                </a:lnTo>
                                <a:moveTo>
                                  <a:pt x="2220" y="-12360"/>
                                </a:moveTo>
                                <a:lnTo>
                                  <a:pt x="2153" y="-12272"/>
                                </a:lnTo>
                                <a:moveTo>
                                  <a:pt x="2302" y="-12360"/>
                                </a:moveTo>
                                <a:lnTo>
                                  <a:pt x="2231" y="-12272"/>
                                </a:lnTo>
                                <a:moveTo>
                                  <a:pt x="2390" y="-12360"/>
                                </a:moveTo>
                                <a:lnTo>
                                  <a:pt x="2318" y="-12272"/>
                                </a:lnTo>
                                <a:moveTo>
                                  <a:pt x="2468" y="-12360"/>
                                </a:moveTo>
                                <a:lnTo>
                                  <a:pt x="2396" y="-12272"/>
                                </a:lnTo>
                                <a:moveTo>
                                  <a:pt x="2561" y="-12360"/>
                                </a:moveTo>
                                <a:lnTo>
                                  <a:pt x="2488" y="-12272"/>
                                </a:lnTo>
                                <a:moveTo>
                                  <a:pt x="2638" y="-12360"/>
                                </a:moveTo>
                                <a:lnTo>
                                  <a:pt x="2566" y="-12272"/>
                                </a:lnTo>
                                <a:moveTo>
                                  <a:pt x="2731" y="-12360"/>
                                </a:moveTo>
                                <a:lnTo>
                                  <a:pt x="2658" y="-12272"/>
                                </a:lnTo>
                                <a:moveTo>
                                  <a:pt x="2808" y="-12360"/>
                                </a:moveTo>
                                <a:lnTo>
                                  <a:pt x="2736" y="-12272"/>
                                </a:lnTo>
                                <a:moveTo>
                                  <a:pt x="2896" y="-12360"/>
                                </a:moveTo>
                                <a:lnTo>
                                  <a:pt x="2829" y="-12272"/>
                                </a:lnTo>
                                <a:moveTo>
                                  <a:pt x="2973" y="-12360"/>
                                </a:moveTo>
                                <a:lnTo>
                                  <a:pt x="2906" y="-12272"/>
                                </a:lnTo>
                                <a:moveTo>
                                  <a:pt x="3066" y="-12360"/>
                                </a:moveTo>
                                <a:lnTo>
                                  <a:pt x="2994" y="-12272"/>
                                </a:lnTo>
                                <a:moveTo>
                                  <a:pt x="3143" y="-12360"/>
                                </a:moveTo>
                                <a:lnTo>
                                  <a:pt x="3071" y="-12272"/>
                                </a:lnTo>
                                <a:moveTo>
                                  <a:pt x="3236" y="-12360"/>
                                </a:moveTo>
                                <a:lnTo>
                                  <a:pt x="3164" y="-12272"/>
                                </a:lnTo>
                                <a:moveTo>
                                  <a:pt x="3314" y="-12360"/>
                                </a:moveTo>
                                <a:lnTo>
                                  <a:pt x="3241" y="-12272"/>
                                </a:lnTo>
                                <a:moveTo>
                                  <a:pt x="3391" y="-12360"/>
                                </a:moveTo>
                                <a:lnTo>
                                  <a:pt x="3319" y="-12272"/>
                                </a:lnTo>
                                <a:moveTo>
                                  <a:pt x="3468" y="-12360"/>
                                </a:moveTo>
                                <a:lnTo>
                                  <a:pt x="3396" y="-12272"/>
                                </a:lnTo>
                                <a:moveTo>
                                  <a:pt x="3561" y="-12360"/>
                                </a:moveTo>
                                <a:lnTo>
                                  <a:pt x="3489" y="-12272"/>
                                </a:lnTo>
                                <a:moveTo>
                                  <a:pt x="3639" y="-12360"/>
                                </a:moveTo>
                                <a:lnTo>
                                  <a:pt x="3566" y="-12272"/>
                                </a:lnTo>
                                <a:moveTo>
                                  <a:pt x="3726" y="-12360"/>
                                </a:moveTo>
                                <a:lnTo>
                                  <a:pt x="3659" y="-12272"/>
                                </a:lnTo>
                                <a:moveTo>
                                  <a:pt x="3803" y="-12360"/>
                                </a:moveTo>
                                <a:lnTo>
                                  <a:pt x="3737" y="-12272"/>
                                </a:lnTo>
                              </a:path>
                            </a:pathLst>
                          </a:custGeom>
                          <a:noFill/>
                          <a:ln w="9832">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463" name="Picture 2209"/>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3261" y="-778"/>
                            <a:ext cx="1863" cy="8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464" name="Freeform 2208"/>
                        <wps:cNvSpPr>
                          <a:spLocks/>
                        </wps:cNvSpPr>
                        <wps:spPr bwMode="auto">
                          <a:xfrm>
                            <a:off x="3261" y="-778"/>
                            <a:ext cx="1863" cy="806"/>
                          </a:xfrm>
                          <a:custGeom>
                            <a:avLst/>
                            <a:gdLst>
                              <a:gd name="T0" fmla="+- 0 5124 3262"/>
                              <a:gd name="T1" fmla="*/ T0 w 1863"/>
                              <a:gd name="T2" fmla="+- 0 28 -778"/>
                              <a:gd name="T3" fmla="*/ 28 h 806"/>
                              <a:gd name="T4" fmla="+- 0 3262 3262"/>
                              <a:gd name="T5" fmla="*/ T4 w 1863"/>
                              <a:gd name="T6" fmla="+- 0 28 -778"/>
                              <a:gd name="T7" fmla="*/ 28 h 806"/>
                              <a:gd name="T8" fmla="+- 0 3726 3262"/>
                              <a:gd name="T9" fmla="*/ T8 w 1863"/>
                              <a:gd name="T10" fmla="+- 0 -778 -778"/>
                              <a:gd name="T11" fmla="*/ -778 h 806"/>
                              <a:gd name="T12" fmla="+- 0 5124 3262"/>
                              <a:gd name="T13" fmla="*/ T12 w 1863"/>
                              <a:gd name="T14" fmla="+- 0 28 -778"/>
                              <a:gd name="T15" fmla="*/ 28 h 806"/>
                            </a:gdLst>
                            <a:ahLst/>
                            <a:cxnLst>
                              <a:cxn ang="0">
                                <a:pos x="T1" y="T3"/>
                              </a:cxn>
                              <a:cxn ang="0">
                                <a:pos x="T5" y="T7"/>
                              </a:cxn>
                              <a:cxn ang="0">
                                <a:pos x="T9" y="T11"/>
                              </a:cxn>
                              <a:cxn ang="0">
                                <a:pos x="T13" y="T15"/>
                              </a:cxn>
                            </a:cxnLst>
                            <a:rect l="0" t="0" r="r" b="b"/>
                            <a:pathLst>
                              <a:path w="1863" h="806">
                                <a:moveTo>
                                  <a:pt x="1862" y="806"/>
                                </a:moveTo>
                                <a:lnTo>
                                  <a:pt x="0" y="806"/>
                                </a:lnTo>
                                <a:lnTo>
                                  <a:pt x="464" y="0"/>
                                </a:lnTo>
                                <a:lnTo>
                                  <a:pt x="1862" y="806"/>
                                </a:lnTo>
                                <a:close/>
                              </a:path>
                            </a:pathLst>
                          </a:custGeom>
                          <a:noFill/>
                          <a:ln w="13189">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465" name="Picture 2207"/>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6753" y="-1579"/>
                            <a:ext cx="934" cy="16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466" name="Freeform 2206"/>
                        <wps:cNvSpPr>
                          <a:spLocks/>
                        </wps:cNvSpPr>
                        <wps:spPr bwMode="auto">
                          <a:xfrm>
                            <a:off x="6753" y="-1579"/>
                            <a:ext cx="934" cy="1617"/>
                          </a:xfrm>
                          <a:custGeom>
                            <a:avLst/>
                            <a:gdLst>
                              <a:gd name="T0" fmla="+- 0 6753 6753"/>
                              <a:gd name="T1" fmla="*/ T0 w 934"/>
                              <a:gd name="T2" fmla="+- 0 -1578 -1578"/>
                              <a:gd name="T3" fmla="*/ -1578 h 1617"/>
                              <a:gd name="T4" fmla="+- 0 7687 6753"/>
                              <a:gd name="T5" fmla="*/ T4 w 934"/>
                              <a:gd name="T6" fmla="+- 0 38 -1578"/>
                              <a:gd name="T7" fmla="*/ 38 h 1617"/>
                              <a:gd name="T8" fmla="+- 0 6753 6753"/>
                              <a:gd name="T9" fmla="*/ T8 w 934"/>
                              <a:gd name="T10" fmla="+- 0 38 -1578"/>
                              <a:gd name="T11" fmla="*/ 38 h 1617"/>
                              <a:gd name="T12" fmla="+- 0 6753 6753"/>
                              <a:gd name="T13" fmla="*/ T12 w 934"/>
                              <a:gd name="T14" fmla="+- 0 -1578 -1578"/>
                              <a:gd name="T15" fmla="*/ -1578 h 1617"/>
                            </a:gdLst>
                            <a:ahLst/>
                            <a:cxnLst>
                              <a:cxn ang="0">
                                <a:pos x="T1" y="T3"/>
                              </a:cxn>
                              <a:cxn ang="0">
                                <a:pos x="T5" y="T7"/>
                              </a:cxn>
                              <a:cxn ang="0">
                                <a:pos x="T9" y="T11"/>
                              </a:cxn>
                              <a:cxn ang="0">
                                <a:pos x="T13" y="T15"/>
                              </a:cxn>
                            </a:cxnLst>
                            <a:rect l="0" t="0" r="r" b="b"/>
                            <a:pathLst>
                              <a:path w="934" h="1617">
                                <a:moveTo>
                                  <a:pt x="0" y="0"/>
                                </a:moveTo>
                                <a:lnTo>
                                  <a:pt x="934" y="1616"/>
                                </a:lnTo>
                                <a:lnTo>
                                  <a:pt x="0" y="1616"/>
                                </a:lnTo>
                                <a:lnTo>
                                  <a:pt x="0" y="0"/>
                                </a:lnTo>
                                <a:close/>
                              </a:path>
                            </a:pathLst>
                          </a:custGeom>
                          <a:noFill/>
                          <a:ln w="13246">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467" name="Picture 2205"/>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5138" y="-902"/>
                            <a:ext cx="1615" cy="9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468" name="Freeform 2204"/>
                        <wps:cNvSpPr>
                          <a:spLocks/>
                        </wps:cNvSpPr>
                        <wps:spPr bwMode="auto">
                          <a:xfrm>
                            <a:off x="5138" y="-902"/>
                            <a:ext cx="1615" cy="935"/>
                          </a:xfrm>
                          <a:custGeom>
                            <a:avLst/>
                            <a:gdLst>
                              <a:gd name="T0" fmla="+- 0 5139 5139"/>
                              <a:gd name="T1" fmla="*/ T0 w 1615"/>
                              <a:gd name="T2" fmla="+- 0 28 -902"/>
                              <a:gd name="T3" fmla="*/ 28 h 935"/>
                              <a:gd name="T4" fmla="+- 0 6753 5139"/>
                              <a:gd name="T5" fmla="*/ T4 w 1615"/>
                              <a:gd name="T6" fmla="+- 0 -902 -902"/>
                              <a:gd name="T7" fmla="*/ -902 h 935"/>
                              <a:gd name="T8" fmla="+- 0 6753 5139"/>
                              <a:gd name="T9" fmla="*/ T8 w 1615"/>
                              <a:gd name="T10" fmla="+- 0 33 -902"/>
                              <a:gd name="T11" fmla="*/ 33 h 935"/>
                              <a:gd name="T12" fmla="+- 0 5139 5139"/>
                              <a:gd name="T13" fmla="*/ T12 w 1615"/>
                              <a:gd name="T14" fmla="+- 0 28 -902"/>
                              <a:gd name="T15" fmla="*/ 28 h 935"/>
                            </a:gdLst>
                            <a:ahLst/>
                            <a:cxnLst>
                              <a:cxn ang="0">
                                <a:pos x="T1" y="T3"/>
                              </a:cxn>
                              <a:cxn ang="0">
                                <a:pos x="T5" y="T7"/>
                              </a:cxn>
                              <a:cxn ang="0">
                                <a:pos x="T9" y="T11"/>
                              </a:cxn>
                              <a:cxn ang="0">
                                <a:pos x="T13" y="T15"/>
                              </a:cxn>
                            </a:cxnLst>
                            <a:rect l="0" t="0" r="r" b="b"/>
                            <a:pathLst>
                              <a:path w="1615" h="935">
                                <a:moveTo>
                                  <a:pt x="0" y="930"/>
                                </a:moveTo>
                                <a:lnTo>
                                  <a:pt x="1614" y="0"/>
                                </a:lnTo>
                                <a:lnTo>
                                  <a:pt x="1614" y="935"/>
                                </a:lnTo>
                                <a:lnTo>
                                  <a:pt x="0" y="930"/>
                                </a:lnTo>
                                <a:close/>
                              </a:path>
                            </a:pathLst>
                          </a:custGeom>
                          <a:noFill/>
                          <a:ln w="13198">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469" name="AutoShape 2203"/>
                        <wps:cNvSpPr>
                          <a:spLocks/>
                        </wps:cNvSpPr>
                        <wps:spPr bwMode="auto">
                          <a:xfrm>
                            <a:off x="4146" y="12398"/>
                            <a:ext cx="3223" cy="83"/>
                          </a:xfrm>
                          <a:custGeom>
                            <a:avLst/>
                            <a:gdLst>
                              <a:gd name="T0" fmla="+- 0 6325 4146"/>
                              <a:gd name="T1" fmla="*/ T0 w 3223"/>
                              <a:gd name="T2" fmla="+- 0 38 12398"/>
                              <a:gd name="T3" fmla="*/ 38 h 83"/>
                              <a:gd name="T4" fmla="+- 0 6253 4146"/>
                              <a:gd name="T5" fmla="*/ T4 w 3223"/>
                              <a:gd name="T6" fmla="+- 0 126 12398"/>
                              <a:gd name="T7" fmla="*/ 126 h 83"/>
                              <a:gd name="T8" fmla="+- 0 6402 4146"/>
                              <a:gd name="T9" fmla="*/ T8 w 3223"/>
                              <a:gd name="T10" fmla="+- 0 38 12398"/>
                              <a:gd name="T11" fmla="*/ 38 h 83"/>
                              <a:gd name="T12" fmla="+- 0 6330 4146"/>
                              <a:gd name="T13" fmla="*/ T12 w 3223"/>
                              <a:gd name="T14" fmla="+- 0 126 12398"/>
                              <a:gd name="T15" fmla="*/ 126 h 83"/>
                              <a:gd name="T16" fmla="+- 0 6490 4146"/>
                              <a:gd name="T17" fmla="*/ T16 w 3223"/>
                              <a:gd name="T18" fmla="+- 0 38 12398"/>
                              <a:gd name="T19" fmla="*/ 38 h 83"/>
                              <a:gd name="T20" fmla="+- 0 6418 4146"/>
                              <a:gd name="T21" fmla="*/ T20 w 3223"/>
                              <a:gd name="T22" fmla="+- 0 126 12398"/>
                              <a:gd name="T23" fmla="*/ 126 h 83"/>
                              <a:gd name="T24" fmla="+- 0 6567 4146"/>
                              <a:gd name="T25" fmla="*/ T24 w 3223"/>
                              <a:gd name="T26" fmla="+- 0 38 12398"/>
                              <a:gd name="T27" fmla="*/ 38 h 83"/>
                              <a:gd name="T28" fmla="+- 0 6500 4146"/>
                              <a:gd name="T29" fmla="*/ T28 w 3223"/>
                              <a:gd name="T30" fmla="+- 0 126 12398"/>
                              <a:gd name="T31" fmla="*/ 126 h 83"/>
                              <a:gd name="T32" fmla="+- 0 6660 4146"/>
                              <a:gd name="T33" fmla="*/ T32 w 3223"/>
                              <a:gd name="T34" fmla="+- 0 38 12398"/>
                              <a:gd name="T35" fmla="*/ 38 h 83"/>
                              <a:gd name="T36" fmla="+- 0 6588 4146"/>
                              <a:gd name="T37" fmla="*/ T36 w 3223"/>
                              <a:gd name="T38" fmla="+- 0 126 12398"/>
                              <a:gd name="T39" fmla="*/ 126 h 83"/>
                              <a:gd name="T40" fmla="+- 0 6738 4146"/>
                              <a:gd name="T41" fmla="*/ T40 w 3223"/>
                              <a:gd name="T42" fmla="+- 0 38 12398"/>
                              <a:gd name="T43" fmla="*/ 38 h 83"/>
                              <a:gd name="T44" fmla="+- 0 6665 4146"/>
                              <a:gd name="T45" fmla="*/ T44 w 3223"/>
                              <a:gd name="T46" fmla="+- 0 126 12398"/>
                              <a:gd name="T47" fmla="*/ 126 h 83"/>
                              <a:gd name="T48" fmla="+- 0 6830 4146"/>
                              <a:gd name="T49" fmla="*/ T48 w 3223"/>
                              <a:gd name="T50" fmla="+- 0 38 12398"/>
                              <a:gd name="T51" fmla="*/ 38 h 83"/>
                              <a:gd name="T52" fmla="+- 0 6758 4146"/>
                              <a:gd name="T53" fmla="*/ T52 w 3223"/>
                              <a:gd name="T54" fmla="+- 0 126 12398"/>
                              <a:gd name="T55" fmla="*/ 126 h 83"/>
                              <a:gd name="T56" fmla="+- 0 6908 4146"/>
                              <a:gd name="T57" fmla="*/ T56 w 3223"/>
                              <a:gd name="T58" fmla="+- 0 38 12398"/>
                              <a:gd name="T59" fmla="*/ 38 h 83"/>
                              <a:gd name="T60" fmla="+- 0 6836 4146"/>
                              <a:gd name="T61" fmla="*/ T60 w 3223"/>
                              <a:gd name="T62" fmla="+- 0 126 12398"/>
                              <a:gd name="T63" fmla="*/ 126 h 83"/>
                              <a:gd name="T64" fmla="+- 0 6995 4146"/>
                              <a:gd name="T65" fmla="*/ T64 w 3223"/>
                              <a:gd name="T66" fmla="+- 0 38 12398"/>
                              <a:gd name="T67" fmla="*/ 38 h 83"/>
                              <a:gd name="T68" fmla="+- 0 6928 4146"/>
                              <a:gd name="T69" fmla="*/ T68 w 3223"/>
                              <a:gd name="T70" fmla="+- 0 126 12398"/>
                              <a:gd name="T71" fmla="*/ 126 h 83"/>
                              <a:gd name="T72" fmla="+- 0 7073 4146"/>
                              <a:gd name="T73" fmla="*/ T72 w 3223"/>
                              <a:gd name="T74" fmla="+- 0 38 12398"/>
                              <a:gd name="T75" fmla="*/ 38 h 83"/>
                              <a:gd name="T76" fmla="+- 0 7006 4146"/>
                              <a:gd name="T77" fmla="*/ T76 w 3223"/>
                              <a:gd name="T78" fmla="+- 0 126 12398"/>
                              <a:gd name="T79" fmla="*/ 126 h 83"/>
                              <a:gd name="T80" fmla="+- 0 7140 4146"/>
                              <a:gd name="T81" fmla="*/ T80 w 3223"/>
                              <a:gd name="T82" fmla="+- 0 38 12398"/>
                              <a:gd name="T83" fmla="*/ 38 h 83"/>
                              <a:gd name="T84" fmla="+- 0 7068 4146"/>
                              <a:gd name="T85" fmla="*/ T84 w 3223"/>
                              <a:gd name="T86" fmla="+- 0 126 12398"/>
                              <a:gd name="T87" fmla="*/ 126 h 83"/>
                              <a:gd name="T88" fmla="+- 0 7217 4146"/>
                              <a:gd name="T89" fmla="*/ T88 w 3223"/>
                              <a:gd name="T90" fmla="+- 0 38 12398"/>
                              <a:gd name="T91" fmla="*/ 38 h 83"/>
                              <a:gd name="T92" fmla="+- 0 7145 4146"/>
                              <a:gd name="T93" fmla="*/ T92 w 3223"/>
                              <a:gd name="T94" fmla="+- 0 126 12398"/>
                              <a:gd name="T95" fmla="*/ 126 h 83"/>
                              <a:gd name="T96" fmla="+- 0 7305 4146"/>
                              <a:gd name="T97" fmla="*/ T96 w 3223"/>
                              <a:gd name="T98" fmla="+- 0 38 12398"/>
                              <a:gd name="T99" fmla="*/ 38 h 83"/>
                              <a:gd name="T100" fmla="+- 0 7238 4146"/>
                              <a:gd name="T101" fmla="*/ T100 w 3223"/>
                              <a:gd name="T102" fmla="+- 0 126 12398"/>
                              <a:gd name="T103" fmla="*/ 126 h 83"/>
                              <a:gd name="T104" fmla="+- 0 7388 4146"/>
                              <a:gd name="T105" fmla="*/ T104 w 3223"/>
                              <a:gd name="T106" fmla="+- 0 38 12398"/>
                              <a:gd name="T107" fmla="*/ 38 h 83"/>
                              <a:gd name="T108" fmla="+- 0 7315 4146"/>
                              <a:gd name="T109" fmla="*/ T108 w 3223"/>
                              <a:gd name="T110" fmla="+- 0 126 12398"/>
                              <a:gd name="T111" fmla="*/ 126 h 83"/>
                              <a:gd name="T112" fmla="+- 0 7475 4146"/>
                              <a:gd name="T113" fmla="*/ T112 w 3223"/>
                              <a:gd name="T114" fmla="+- 0 38 12398"/>
                              <a:gd name="T115" fmla="*/ 38 h 83"/>
                              <a:gd name="T116" fmla="+- 0 7403 4146"/>
                              <a:gd name="T117" fmla="*/ T116 w 3223"/>
                              <a:gd name="T118" fmla="+- 0 126 12398"/>
                              <a:gd name="T119" fmla="*/ 126 h 83"/>
                              <a:gd name="T120" fmla="+- 0 7553 4146"/>
                              <a:gd name="T121" fmla="*/ T120 w 3223"/>
                              <a:gd name="T122" fmla="+- 0 38 12398"/>
                              <a:gd name="T123" fmla="*/ 38 h 83"/>
                              <a:gd name="T124" fmla="+- 0 7480 4146"/>
                              <a:gd name="T125" fmla="*/ T124 w 3223"/>
                              <a:gd name="T126" fmla="+- 0 126 12398"/>
                              <a:gd name="T127" fmla="*/ 126 h 83"/>
                              <a:gd name="T128" fmla="+- 0 7645 4146"/>
                              <a:gd name="T129" fmla="*/ T128 w 3223"/>
                              <a:gd name="T130" fmla="+- 0 38 12398"/>
                              <a:gd name="T131" fmla="*/ 38 h 83"/>
                              <a:gd name="T132" fmla="+- 0 7573 4146"/>
                              <a:gd name="T133" fmla="*/ T132 w 3223"/>
                              <a:gd name="T134" fmla="+- 0 126 12398"/>
                              <a:gd name="T135" fmla="*/ 126 h 83"/>
                              <a:gd name="T136" fmla="+- 0 7728 4146"/>
                              <a:gd name="T137" fmla="*/ T136 w 3223"/>
                              <a:gd name="T138" fmla="+- 0 38 12398"/>
                              <a:gd name="T139" fmla="*/ 38 h 83"/>
                              <a:gd name="T140" fmla="+- 0 7656 4146"/>
                              <a:gd name="T141" fmla="*/ T140 w 3223"/>
                              <a:gd name="T142" fmla="+- 0 126 12398"/>
                              <a:gd name="T143" fmla="*/ 126 h 83"/>
                              <a:gd name="T144" fmla="+- 0 7805 4146"/>
                              <a:gd name="T145" fmla="*/ T144 w 3223"/>
                              <a:gd name="T146" fmla="+- 0 38 12398"/>
                              <a:gd name="T147" fmla="*/ 38 h 83"/>
                              <a:gd name="T148" fmla="+- 0 7733 4146"/>
                              <a:gd name="T149" fmla="*/ T148 w 3223"/>
                              <a:gd name="T150" fmla="+- 0 126 12398"/>
                              <a:gd name="T151" fmla="*/ 126 h 83"/>
                              <a:gd name="T152" fmla="+- 0 7898 4146"/>
                              <a:gd name="T153" fmla="*/ T152 w 3223"/>
                              <a:gd name="T154" fmla="+- 0 38 12398"/>
                              <a:gd name="T155" fmla="*/ 38 h 83"/>
                              <a:gd name="T156" fmla="+- 0 7826 4146"/>
                              <a:gd name="T157" fmla="*/ T156 w 3223"/>
                              <a:gd name="T158" fmla="+- 0 126 12398"/>
                              <a:gd name="T159" fmla="*/ 126 h 83"/>
                              <a:gd name="T160" fmla="+- 0 9708 4146"/>
                              <a:gd name="T161" fmla="*/ T160 w 3223"/>
                              <a:gd name="T162" fmla="+- 0 38 12398"/>
                              <a:gd name="T163" fmla="*/ 38 h 83"/>
                              <a:gd name="T164" fmla="+- 0 9641 4146"/>
                              <a:gd name="T165" fmla="*/ T164 w 3223"/>
                              <a:gd name="T166" fmla="+- 0 120 12398"/>
                              <a:gd name="T167" fmla="*/ 120 h 8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Lst>
                            <a:rect l="0" t="0" r="r" b="b"/>
                            <a:pathLst>
                              <a:path w="3223" h="83">
                                <a:moveTo>
                                  <a:pt x="2179" y="-12360"/>
                                </a:moveTo>
                                <a:lnTo>
                                  <a:pt x="2107" y="-12272"/>
                                </a:lnTo>
                                <a:moveTo>
                                  <a:pt x="2256" y="-12360"/>
                                </a:moveTo>
                                <a:lnTo>
                                  <a:pt x="2184" y="-12272"/>
                                </a:lnTo>
                                <a:moveTo>
                                  <a:pt x="2344" y="-12360"/>
                                </a:moveTo>
                                <a:lnTo>
                                  <a:pt x="2272" y="-12272"/>
                                </a:lnTo>
                                <a:moveTo>
                                  <a:pt x="2421" y="-12360"/>
                                </a:moveTo>
                                <a:lnTo>
                                  <a:pt x="2354" y="-12272"/>
                                </a:lnTo>
                                <a:moveTo>
                                  <a:pt x="2514" y="-12360"/>
                                </a:moveTo>
                                <a:lnTo>
                                  <a:pt x="2442" y="-12272"/>
                                </a:lnTo>
                                <a:moveTo>
                                  <a:pt x="2592" y="-12360"/>
                                </a:moveTo>
                                <a:lnTo>
                                  <a:pt x="2519" y="-12272"/>
                                </a:lnTo>
                                <a:moveTo>
                                  <a:pt x="2684" y="-12360"/>
                                </a:moveTo>
                                <a:lnTo>
                                  <a:pt x="2612" y="-12272"/>
                                </a:lnTo>
                                <a:moveTo>
                                  <a:pt x="2762" y="-12360"/>
                                </a:moveTo>
                                <a:lnTo>
                                  <a:pt x="2690" y="-12272"/>
                                </a:lnTo>
                                <a:moveTo>
                                  <a:pt x="2849" y="-12360"/>
                                </a:moveTo>
                                <a:lnTo>
                                  <a:pt x="2782" y="-12272"/>
                                </a:lnTo>
                                <a:moveTo>
                                  <a:pt x="2927" y="-12360"/>
                                </a:moveTo>
                                <a:lnTo>
                                  <a:pt x="2860" y="-12272"/>
                                </a:lnTo>
                                <a:moveTo>
                                  <a:pt x="2994" y="-12360"/>
                                </a:moveTo>
                                <a:lnTo>
                                  <a:pt x="2922" y="-12272"/>
                                </a:lnTo>
                                <a:moveTo>
                                  <a:pt x="3071" y="-12360"/>
                                </a:moveTo>
                                <a:lnTo>
                                  <a:pt x="2999" y="-12272"/>
                                </a:lnTo>
                                <a:moveTo>
                                  <a:pt x="3159" y="-12360"/>
                                </a:moveTo>
                                <a:lnTo>
                                  <a:pt x="3092" y="-12272"/>
                                </a:lnTo>
                                <a:moveTo>
                                  <a:pt x="3242" y="-12360"/>
                                </a:moveTo>
                                <a:lnTo>
                                  <a:pt x="3169" y="-12272"/>
                                </a:lnTo>
                                <a:moveTo>
                                  <a:pt x="3329" y="-12360"/>
                                </a:moveTo>
                                <a:lnTo>
                                  <a:pt x="3257" y="-12272"/>
                                </a:lnTo>
                                <a:moveTo>
                                  <a:pt x="3407" y="-12360"/>
                                </a:moveTo>
                                <a:lnTo>
                                  <a:pt x="3334" y="-12272"/>
                                </a:lnTo>
                                <a:moveTo>
                                  <a:pt x="3499" y="-12360"/>
                                </a:moveTo>
                                <a:lnTo>
                                  <a:pt x="3427" y="-12272"/>
                                </a:lnTo>
                                <a:moveTo>
                                  <a:pt x="3582" y="-12360"/>
                                </a:moveTo>
                                <a:lnTo>
                                  <a:pt x="3510" y="-12272"/>
                                </a:lnTo>
                                <a:moveTo>
                                  <a:pt x="3659" y="-12360"/>
                                </a:moveTo>
                                <a:lnTo>
                                  <a:pt x="3587" y="-12272"/>
                                </a:lnTo>
                                <a:moveTo>
                                  <a:pt x="3752" y="-12360"/>
                                </a:moveTo>
                                <a:lnTo>
                                  <a:pt x="3680" y="-12272"/>
                                </a:lnTo>
                                <a:moveTo>
                                  <a:pt x="5562" y="-12360"/>
                                </a:moveTo>
                                <a:lnTo>
                                  <a:pt x="5495" y="-12278"/>
                                </a:lnTo>
                              </a:path>
                            </a:pathLst>
                          </a:custGeom>
                          <a:noFill/>
                          <a:ln w="9832">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470" name="AutoShape 2202"/>
                        <wps:cNvSpPr>
                          <a:spLocks/>
                        </wps:cNvSpPr>
                        <wps:spPr bwMode="auto">
                          <a:xfrm>
                            <a:off x="7882" y="-66"/>
                            <a:ext cx="2047" cy="197"/>
                          </a:xfrm>
                          <a:custGeom>
                            <a:avLst/>
                            <a:gdLst>
                              <a:gd name="T0" fmla="+- 0 9703 7883"/>
                              <a:gd name="T1" fmla="*/ T0 w 2047"/>
                              <a:gd name="T2" fmla="+- 0 -65 -65"/>
                              <a:gd name="T3" fmla="*/ -65 h 197"/>
                              <a:gd name="T4" fmla="+- 0 9708 7883"/>
                              <a:gd name="T5" fmla="*/ T4 w 2047"/>
                              <a:gd name="T6" fmla="+- 0 -60 -65"/>
                              <a:gd name="T7" fmla="*/ -60 h 197"/>
                              <a:gd name="T8" fmla="+- 0 9708 7883"/>
                              <a:gd name="T9" fmla="*/ T8 w 2047"/>
                              <a:gd name="T10" fmla="+- 0 -55 -65"/>
                              <a:gd name="T11" fmla="*/ -55 h 197"/>
                              <a:gd name="T12" fmla="+- 0 9713 7883"/>
                              <a:gd name="T13" fmla="*/ T12 w 2047"/>
                              <a:gd name="T14" fmla="+- 0 -50 -65"/>
                              <a:gd name="T15" fmla="*/ -50 h 197"/>
                              <a:gd name="T16" fmla="+- 0 9713 7883"/>
                              <a:gd name="T17" fmla="*/ T16 w 2047"/>
                              <a:gd name="T18" fmla="+- 0 -39 -65"/>
                              <a:gd name="T19" fmla="*/ -39 h 197"/>
                              <a:gd name="T20" fmla="+- 0 9719 7883"/>
                              <a:gd name="T21" fmla="*/ T20 w 2047"/>
                              <a:gd name="T22" fmla="+- 0 -39 -65"/>
                              <a:gd name="T23" fmla="*/ -39 h 197"/>
                              <a:gd name="T24" fmla="+- 0 9719 7883"/>
                              <a:gd name="T25" fmla="*/ T24 w 2047"/>
                              <a:gd name="T26" fmla="+- 0 -24 -65"/>
                              <a:gd name="T27" fmla="*/ -24 h 197"/>
                              <a:gd name="T28" fmla="+- 0 9723 7883"/>
                              <a:gd name="T29" fmla="*/ T28 w 2047"/>
                              <a:gd name="T30" fmla="+- 0 -24 -65"/>
                              <a:gd name="T31" fmla="*/ -24 h 197"/>
                              <a:gd name="T32" fmla="+- 0 9723 7883"/>
                              <a:gd name="T33" fmla="*/ T32 w 2047"/>
                              <a:gd name="T34" fmla="+- 0 -4 -65"/>
                              <a:gd name="T35" fmla="*/ -4 h 197"/>
                              <a:gd name="T36" fmla="+- 0 9729 7883"/>
                              <a:gd name="T37" fmla="*/ T36 w 2047"/>
                              <a:gd name="T38" fmla="+- 0 -4 -65"/>
                              <a:gd name="T39" fmla="*/ -4 h 197"/>
                              <a:gd name="T40" fmla="+- 0 9729 7883"/>
                              <a:gd name="T41" fmla="*/ T40 w 2047"/>
                              <a:gd name="T42" fmla="+- 0 64 -65"/>
                              <a:gd name="T43" fmla="*/ 64 h 197"/>
                              <a:gd name="T44" fmla="+- 0 9723 7883"/>
                              <a:gd name="T45" fmla="*/ T44 w 2047"/>
                              <a:gd name="T46" fmla="+- 0 69 -65"/>
                              <a:gd name="T47" fmla="*/ 69 h 197"/>
                              <a:gd name="T48" fmla="+- 0 9723 7883"/>
                              <a:gd name="T49" fmla="*/ T48 w 2047"/>
                              <a:gd name="T50" fmla="+- 0 84 -65"/>
                              <a:gd name="T51" fmla="*/ 84 h 197"/>
                              <a:gd name="T52" fmla="+- 0 9719 7883"/>
                              <a:gd name="T53" fmla="*/ T52 w 2047"/>
                              <a:gd name="T54" fmla="+- 0 90 -65"/>
                              <a:gd name="T55" fmla="*/ 90 h 197"/>
                              <a:gd name="T56" fmla="+- 0 9719 7883"/>
                              <a:gd name="T57" fmla="*/ T56 w 2047"/>
                              <a:gd name="T58" fmla="+- 0 100 -65"/>
                              <a:gd name="T59" fmla="*/ 100 h 197"/>
                              <a:gd name="T60" fmla="+- 0 9713 7883"/>
                              <a:gd name="T61" fmla="*/ T60 w 2047"/>
                              <a:gd name="T62" fmla="+- 0 105 -65"/>
                              <a:gd name="T63" fmla="*/ 105 h 197"/>
                              <a:gd name="T64" fmla="+- 0 9713 7883"/>
                              <a:gd name="T65" fmla="*/ T64 w 2047"/>
                              <a:gd name="T66" fmla="+- 0 116 -65"/>
                              <a:gd name="T67" fmla="*/ 116 h 197"/>
                              <a:gd name="T68" fmla="+- 0 9708 7883"/>
                              <a:gd name="T69" fmla="*/ T68 w 2047"/>
                              <a:gd name="T70" fmla="+- 0 116 -65"/>
                              <a:gd name="T71" fmla="*/ 116 h 197"/>
                              <a:gd name="T72" fmla="+- 0 9708 7883"/>
                              <a:gd name="T73" fmla="*/ T72 w 2047"/>
                              <a:gd name="T74" fmla="+- 0 126 -65"/>
                              <a:gd name="T75" fmla="*/ 126 h 197"/>
                              <a:gd name="T76" fmla="+- 0 9703 7883"/>
                              <a:gd name="T77" fmla="*/ T76 w 2047"/>
                              <a:gd name="T78" fmla="+- 0 131 -65"/>
                              <a:gd name="T79" fmla="*/ 131 h 197"/>
                              <a:gd name="T80" fmla="+- 0 9894 7883"/>
                              <a:gd name="T81" fmla="*/ T80 w 2047"/>
                              <a:gd name="T82" fmla="+- 0 48 -65"/>
                              <a:gd name="T83" fmla="*/ 48 h 197"/>
                              <a:gd name="T84" fmla="+- 0 9817 7883"/>
                              <a:gd name="T85" fmla="*/ T84 w 2047"/>
                              <a:gd name="T86" fmla="+- 0 48 -65"/>
                              <a:gd name="T87" fmla="*/ 48 h 197"/>
                              <a:gd name="T88" fmla="+- 0 9817 7883"/>
                              <a:gd name="T89" fmla="*/ T88 w 2047"/>
                              <a:gd name="T90" fmla="+- 0 17 -65"/>
                              <a:gd name="T91" fmla="*/ 17 h 197"/>
                              <a:gd name="T92" fmla="+- 0 9894 7883"/>
                              <a:gd name="T93" fmla="*/ T92 w 2047"/>
                              <a:gd name="T94" fmla="+- 0 17 -65"/>
                              <a:gd name="T95" fmla="*/ 17 h 197"/>
                              <a:gd name="T96" fmla="+- 0 9703 7883"/>
                              <a:gd name="T97" fmla="*/ T96 w 2047"/>
                              <a:gd name="T98" fmla="+- 0 -65 -65"/>
                              <a:gd name="T99" fmla="*/ -65 h 197"/>
                              <a:gd name="T100" fmla="+- 0 9729 7883"/>
                              <a:gd name="T101" fmla="*/ T100 w 2047"/>
                              <a:gd name="T102" fmla="+- 0 17 -65"/>
                              <a:gd name="T103" fmla="*/ 17 h 197"/>
                              <a:gd name="T104" fmla="+- 0 7883 7883"/>
                              <a:gd name="T105" fmla="*/ T104 w 2047"/>
                              <a:gd name="T106" fmla="+- 0 17 -65"/>
                              <a:gd name="T107" fmla="*/ 17 h 197"/>
                              <a:gd name="T108" fmla="+- 0 7883 7883"/>
                              <a:gd name="T109" fmla="*/ T108 w 2047"/>
                              <a:gd name="T110" fmla="+- 0 48 -65"/>
                              <a:gd name="T111" fmla="*/ 48 h 197"/>
                              <a:gd name="T112" fmla="+- 0 9729 7883"/>
                              <a:gd name="T113" fmla="*/ T112 w 2047"/>
                              <a:gd name="T114" fmla="+- 0 48 -65"/>
                              <a:gd name="T115" fmla="*/ 48 h 197"/>
                              <a:gd name="T116" fmla="+- 0 9729 7883"/>
                              <a:gd name="T117" fmla="*/ T116 w 2047"/>
                              <a:gd name="T118" fmla="+- 0 17 -65"/>
                              <a:gd name="T119" fmla="*/ 17 h 197"/>
                              <a:gd name="T120" fmla="+- 0 9894 7883"/>
                              <a:gd name="T121" fmla="*/ T120 w 2047"/>
                              <a:gd name="T122" fmla="+- 0 17 -65"/>
                              <a:gd name="T123" fmla="*/ 17 h 197"/>
                              <a:gd name="T124" fmla="+- 0 9817 7883"/>
                              <a:gd name="T125" fmla="*/ T124 w 2047"/>
                              <a:gd name="T126" fmla="+- 0 17 -65"/>
                              <a:gd name="T127" fmla="*/ 17 h 197"/>
                              <a:gd name="T128" fmla="+- 0 9817 7883"/>
                              <a:gd name="T129" fmla="*/ T128 w 2047"/>
                              <a:gd name="T130" fmla="+- 0 48 -65"/>
                              <a:gd name="T131" fmla="*/ 48 h 197"/>
                              <a:gd name="T132" fmla="+- 0 9894 7883"/>
                              <a:gd name="T133" fmla="*/ T132 w 2047"/>
                              <a:gd name="T134" fmla="+- 0 48 -65"/>
                              <a:gd name="T135" fmla="*/ 48 h 197"/>
                              <a:gd name="T136" fmla="+- 0 9930 7883"/>
                              <a:gd name="T137" fmla="*/ T136 w 2047"/>
                              <a:gd name="T138" fmla="+- 0 33 -65"/>
                              <a:gd name="T139" fmla="*/ 33 h 197"/>
                              <a:gd name="T140" fmla="+- 0 9894 7883"/>
                              <a:gd name="T141" fmla="*/ T140 w 2047"/>
                              <a:gd name="T142" fmla="+- 0 17 -65"/>
                              <a:gd name="T143" fmla="*/ 17 h 19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Lst>
                            <a:rect l="0" t="0" r="r" b="b"/>
                            <a:pathLst>
                              <a:path w="2047" h="197">
                                <a:moveTo>
                                  <a:pt x="1820" y="0"/>
                                </a:moveTo>
                                <a:lnTo>
                                  <a:pt x="1825" y="5"/>
                                </a:lnTo>
                                <a:lnTo>
                                  <a:pt x="1825" y="10"/>
                                </a:lnTo>
                                <a:lnTo>
                                  <a:pt x="1830" y="15"/>
                                </a:lnTo>
                                <a:lnTo>
                                  <a:pt x="1830" y="26"/>
                                </a:lnTo>
                                <a:lnTo>
                                  <a:pt x="1836" y="26"/>
                                </a:lnTo>
                                <a:lnTo>
                                  <a:pt x="1836" y="41"/>
                                </a:lnTo>
                                <a:lnTo>
                                  <a:pt x="1840" y="41"/>
                                </a:lnTo>
                                <a:lnTo>
                                  <a:pt x="1840" y="61"/>
                                </a:lnTo>
                                <a:lnTo>
                                  <a:pt x="1846" y="61"/>
                                </a:lnTo>
                                <a:lnTo>
                                  <a:pt x="1846" y="129"/>
                                </a:lnTo>
                                <a:lnTo>
                                  <a:pt x="1840" y="134"/>
                                </a:lnTo>
                                <a:lnTo>
                                  <a:pt x="1840" y="149"/>
                                </a:lnTo>
                                <a:lnTo>
                                  <a:pt x="1836" y="155"/>
                                </a:lnTo>
                                <a:lnTo>
                                  <a:pt x="1836" y="165"/>
                                </a:lnTo>
                                <a:lnTo>
                                  <a:pt x="1830" y="170"/>
                                </a:lnTo>
                                <a:lnTo>
                                  <a:pt x="1830" y="181"/>
                                </a:lnTo>
                                <a:lnTo>
                                  <a:pt x="1825" y="181"/>
                                </a:lnTo>
                                <a:lnTo>
                                  <a:pt x="1825" y="191"/>
                                </a:lnTo>
                                <a:lnTo>
                                  <a:pt x="1820" y="196"/>
                                </a:lnTo>
                                <a:lnTo>
                                  <a:pt x="2011" y="113"/>
                                </a:lnTo>
                                <a:lnTo>
                                  <a:pt x="1934" y="113"/>
                                </a:lnTo>
                                <a:lnTo>
                                  <a:pt x="1934" y="82"/>
                                </a:lnTo>
                                <a:lnTo>
                                  <a:pt x="2011" y="82"/>
                                </a:lnTo>
                                <a:lnTo>
                                  <a:pt x="1820" y="0"/>
                                </a:lnTo>
                                <a:close/>
                                <a:moveTo>
                                  <a:pt x="1846" y="82"/>
                                </a:moveTo>
                                <a:lnTo>
                                  <a:pt x="0" y="82"/>
                                </a:lnTo>
                                <a:lnTo>
                                  <a:pt x="0" y="113"/>
                                </a:lnTo>
                                <a:lnTo>
                                  <a:pt x="1846" y="113"/>
                                </a:lnTo>
                                <a:lnTo>
                                  <a:pt x="1846" y="82"/>
                                </a:lnTo>
                                <a:close/>
                                <a:moveTo>
                                  <a:pt x="2011" y="82"/>
                                </a:moveTo>
                                <a:lnTo>
                                  <a:pt x="1934" y="82"/>
                                </a:lnTo>
                                <a:lnTo>
                                  <a:pt x="1934" y="113"/>
                                </a:lnTo>
                                <a:lnTo>
                                  <a:pt x="2011" y="113"/>
                                </a:lnTo>
                                <a:lnTo>
                                  <a:pt x="2047" y="98"/>
                                </a:lnTo>
                                <a:lnTo>
                                  <a:pt x="2011" y="82"/>
                                </a:lnTo>
                                <a:close/>
                              </a:path>
                            </a:pathLst>
                          </a:custGeom>
                          <a:solidFill>
                            <a:srgbClr val="1F1A1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71" name="AutoShape 2201"/>
                        <wps:cNvSpPr>
                          <a:spLocks/>
                        </wps:cNvSpPr>
                        <wps:spPr bwMode="auto">
                          <a:xfrm>
                            <a:off x="288" y="10841"/>
                            <a:ext cx="7009" cy="1640"/>
                          </a:xfrm>
                          <a:custGeom>
                            <a:avLst/>
                            <a:gdLst>
                              <a:gd name="T0" fmla="+- 0 7888 288"/>
                              <a:gd name="T1" fmla="*/ T0 w 7009"/>
                              <a:gd name="T2" fmla="+- 0 126 10841"/>
                              <a:gd name="T3" fmla="*/ 126 h 1640"/>
                              <a:gd name="T4" fmla="+- 0 7965 288"/>
                              <a:gd name="T5" fmla="*/ T4 w 7009"/>
                              <a:gd name="T6" fmla="+- 0 126 10841"/>
                              <a:gd name="T7" fmla="*/ 126 h 1640"/>
                              <a:gd name="T8" fmla="+- 0 8053 288"/>
                              <a:gd name="T9" fmla="*/ T8 w 7009"/>
                              <a:gd name="T10" fmla="+- 0 126 10841"/>
                              <a:gd name="T11" fmla="*/ 126 h 1640"/>
                              <a:gd name="T12" fmla="+- 0 8135 288"/>
                              <a:gd name="T13" fmla="*/ T12 w 7009"/>
                              <a:gd name="T14" fmla="+- 0 126 10841"/>
                              <a:gd name="T15" fmla="*/ 126 h 1640"/>
                              <a:gd name="T16" fmla="+- 0 8223 288"/>
                              <a:gd name="T17" fmla="*/ T16 w 7009"/>
                              <a:gd name="T18" fmla="+- 0 126 10841"/>
                              <a:gd name="T19" fmla="*/ 126 h 1640"/>
                              <a:gd name="T20" fmla="+- 0 8300 288"/>
                              <a:gd name="T21" fmla="*/ T20 w 7009"/>
                              <a:gd name="T22" fmla="+- 0 126 10841"/>
                              <a:gd name="T23" fmla="*/ 126 h 1640"/>
                              <a:gd name="T24" fmla="+- 0 8393 288"/>
                              <a:gd name="T25" fmla="*/ T24 w 7009"/>
                              <a:gd name="T26" fmla="+- 0 126 10841"/>
                              <a:gd name="T27" fmla="*/ 126 h 1640"/>
                              <a:gd name="T28" fmla="+- 0 8471 288"/>
                              <a:gd name="T29" fmla="*/ T28 w 7009"/>
                              <a:gd name="T30" fmla="+- 0 126 10841"/>
                              <a:gd name="T31" fmla="*/ 126 h 1640"/>
                              <a:gd name="T32" fmla="+- 0 8563 288"/>
                              <a:gd name="T33" fmla="*/ T32 w 7009"/>
                              <a:gd name="T34" fmla="+- 0 126 10841"/>
                              <a:gd name="T35" fmla="*/ 126 h 1640"/>
                              <a:gd name="T36" fmla="+- 0 8640 288"/>
                              <a:gd name="T37" fmla="*/ T36 w 7009"/>
                              <a:gd name="T38" fmla="+- 0 126 10841"/>
                              <a:gd name="T39" fmla="*/ 126 h 1640"/>
                              <a:gd name="T40" fmla="+- 0 8718 288"/>
                              <a:gd name="T41" fmla="*/ T40 w 7009"/>
                              <a:gd name="T42" fmla="+- 0 126 10841"/>
                              <a:gd name="T43" fmla="*/ 126 h 1640"/>
                              <a:gd name="T44" fmla="+- 0 8795 288"/>
                              <a:gd name="T45" fmla="*/ T44 w 7009"/>
                              <a:gd name="T46" fmla="+- 0 126 10841"/>
                              <a:gd name="T47" fmla="*/ 126 h 1640"/>
                              <a:gd name="T48" fmla="+- 0 8888 288"/>
                              <a:gd name="T49" fmla="*/ T48 w 7009"/>
                              <a:gd name="T50" fmla="+- 0 126 10841"/>
                              <a:gd name="T51" fmla="*/ 126 h 1640"/>
                              <a:gd name="T52" fmla="+- 0 8966 288"/>
                              <a:gd name="T53" fmla="*/ T52 w 7009"/>
                              <a:gd name="T54" fmla="+- 0 126 10841"/>
                              <a:gd name="T55" fmla="*/ 126 h 1640"/>
                              <a:gd name="T56" fmla="+- 0 9053 288"/>
                              <a:gd name="T57" fmla="*/ T56 w 7009"/>
                              <a:gd name="T58" fmla="+- 0 126 10841"/>
                              <a:gd name="T59" fmla="*/ 126 h 1640"/>
                              <a:gd name="T60" fmla="+- 0 9131 288"/>
                              <a:gd name="T61" fmla="*/ T60 w 7009"/>
                              <a:gd name="T62" fmla="+- 0 126 10841"/>
                              <a:gd name="T63" fmla="*/ 126 h 1640"/>
                              <a:gd name="T64" fmla="+- 0 9223 288"/>
                              <a:gd name="T65" fmla="*/ T64 w 7009"/>
                              <a:gd name="T66" fmla="+- 0 126 10841"/>
                              <a:gd name="T67" fmla="*/ 126 h 1640"/>
                              <a:gd name="T68" fmla="+- 0 9301 288"/>
                              <a:gd name="T69" fmla="*/ T68 w 7009"/>
                              <a:gd name="T70" fmla="+- 0 126 10841"/>
                              <a:gd name="T71" fmla="*/ 126 h 1640"/>
                              <a:gd name="T72" fmla="+- 0 9394 288"/>
                              <a:gd name="T73" fmla="*/ T72 w 7009"/>
                              <a:gd name="T74" fmla="+- 0 126 10841"/>
                              <a:gd name="T75" fmla="*/ 126 h 1640"/>
                              <a:gd name="T76" fmla="+- 0 9471 288"/>
                              <a:gd name="T77" fmla="*/ T76 w 7009"/>
                              <a:gd name="T78" fmla="+- 0 126 10841"/>
                              <a:gd name="T79" fmla="*/ 126 h 1640"/>
                              <a:gd name="T80" fmla="+- 0 9559 288"/>
                              <a:gd name="T81" fmla="*/ T80 w 7009"/>
                              <a:gd name="T82" fmla="+- 0 126 10841"/>
                              <a:gd name="T83" fmla="*/ 126 h 1640"/>
                              <a:gd name="T84" fmla="+- 0 2116 288"/>
                              <a:gd name="T85" fmla="*/ T84 w 7009"/>
                              <a:gd name="T86" fmla="+- 0 126 10841"/>
                              <a:gd name="T87" fmla="*/ 126 h 1640"/>
                              <a:gd name="T88" fmla="+- 0 2442 288"/>
                              <a:gd name="T89" fmla="*/ T88 w 7009"/>
                              <a:gd name="T90" fmla="+- 0 -1599 10841"/>
                              <a:gd name="T91" fmla="*/ -1599 h 1640"/>
                              <a:gd name="T92" fmla="+- 0 2668 288"/>
                              <a:gd name="T93" fmla="*/ T92 w 7009"/>
                              <a:gd name="T94" fmla="+- 0 -1619 10841"/>
                              <a:gd name="T95" fmla="*/ -1619 h 1640"/>
                              <a:gd name="T96" fmla="+- 0 2885 288"/>
                              <a:gd name="T97" fmla="*/ T96 w 7009"/>
                              <a:gd name="T98" fmla="+- 0 -1619 10841"/>
                              <a:gd name="T99" fmla="*/ -1619 h 1640"/>
                              <a:gd name="T100" fmla="+- 0 3096 288"/>
                              <a:gd name="T101" fmla="*/ T100 w 7009"/>
                              <a:gd name="T102" fmla="+- 0 -1599 10841"/>
                              <a:gd name="T103" fmla="*/ -1599 h 1640"/>
                              <a:gd name="T104" fmla="+- 0 3303 288"/>
                              <a:gd name="T105" fmla="*/ T104 w 7009"/>
                              <a:gd name="T106" fmla="+- 0 -1568 10841"/>
                              <a:gd name="T107" fmla="*/ -1568 h 1640"/>
                              <a:gd name="T108" fmla="+- 0 3499 288"/>
                              <a:gd name="T109" fmla="*/ T108 w 7009"/>
                              <a:gd name="T110" fmla="+- 0 -1516 10841"/>
                              <a:gd name="T111" fmla="*/ -1516 h 1640"/>
                              <a:gd name="T112" fmla="+- 0 3690 288"/>
                              <a:gd name="T113" fmla="*/ T112 w 7009"/>
                              <a:gd name="T114" fmla="+- 0 -1449 10841"/>
                              <a:gd name="T115" fmla="*/ -1449 h 1640"/>
                              <a:gd name="T116" fmla="+- 0 3870 288"/>
                              <a:gd name="T117" fmla="*/ T116 w 7009"/>
                              <a:gd name="T118" fmla="+- 0 -1361 10841"/>
                              <a:gd name="T119" fmla="*/ -1361 h 1640"/>
                              <a:gd name="T120" fmla="+- 0 4051 288"/>
                              <a:gd name="T121" fmla="*/ T120 w 7009"/>
                              <a:gd name="T122" fmla="+- 0 -1263 10841"/>
                              <a:gd name="T123" fmla="*/ -1263 h 1640"/>
                              <a:gd name="T124" fmla="+- 0 4221 288"/>
                              <a:gd name="T125" fmla="*/ T124 w 7009"/>
                              <a:gd name="T126" fmla="+- 0 -1145 10841"/>
                              <a:gd name="T127" fmla="*/ -1145 h 1640"/>
                              <a:gd name="T128" fmla="+- 0 4381 288"/>
                              <a:gd name="T129" fmla="*/ T128 w 7009"/>
                              <a:gd name="T130" fmla="+- 0 -1010 10841"/>
                              <a:gd name="T131" fmla="*/ -1010 h 1640"/>
                              <a:gd name="T132" fmla="+- 0 4535 288"/>
                              <a:gd name="T133" fmla="*/ T132 w 7009"/>
                              <a:gd name="T134" fmla="+- 0 -860 10841"/>
                              <a:gd name="T135" fmla="*/ -860 h 1640"/>
                              <a:gd name="T136" fmla="+- 0 4685 288"/>
                              <a:gd name="T137" fmla="*/ T136 w 7009"/>
                              <a:gd name="T138" fmla="+- 0 -690 10841"/>
                              <a:gd name="T139" fmla="*/ -690 h 1640"/>
                              <a:gd name="T140" fmla="+- 0 4829 288"/>
                              <a:gd name="T141" fmla="*/ T140 w 7009"/>
                              <a:gd name="T142" fmla="+- 0 -504 10841"/>
                              <a:gd name="T143" fmla="*/ -504 h 1640"/>
                              <a:gd name="T144" fmla="+- 0 4963 288"/>
                              <a:gd name="T145" fmla="*/ T144 w 7009"/>
                              <a:gd name="T146" fmla="+- 0 -303 10841"/>
                              <a:gd name="T147" fmla="*/ -303 h 1640"/>
                              <a:gd name="T148" fmla="+- 0 5093 288"/>
                              <a:gd name="T149" fmla="*/ T148 w 7009"/>
                              <a:gd name="T150" fmla="+- 0 -86 10841"/>
                              <a:gd name="T151" fmla="*/ -86 h 16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Lst>
                            <a:rect l="0" t="0" r="r" b="b"/>
                            <a:pathLst>
                              <a:path w="7009" h="1640">
                                <a:moveTo>
                                  <a:pt x="7672" y="-10803"/>
                                </a:moveTo>
                                <a:lnTo>
                                  <a:pt x="7600" y="-10715"/>
                                </a:lnTo>
                                <a:moveTo>
                                  <a:pt x="7749" y="-10803"/>
                                </a:moveTo>
                                <a:lnTo>
                                  <a:pt x="7677" y="-10715"/>
                                </a:lnTo>
                                <a:moveTo>
                                  <a:pt x="7837" y="-10803"/>
                                </a:moveTo>
                                <a:lnTo>
                                  <a:pt x="7765" y="-10715"/>
                                </a:lnTo>
                                <a:moveTo>
                                  <a:pt x="7914" y="-10803"/>
                                </a:moveTo>
                                <a:lnTo>
                                  <a:pt x="7847" y="-10715"/>
                                </a:lnTo>
                                <a:moveTo>
                                  <a:pt x="8007" y="-10803"/>
                                </a:moveTo>
                                <a:lnTo>
                                  <a:pt x="7935" y="-10715"/>
                                </a:lnTo>
                                <a:moveTo>
                                  <a:pt x="8085" y="-10803"/>
                                </a:moveTo>
                                <a:lnTo>
                                  <a:pt x="8012" y="-10715"/>
                                </a:lnTo>
                                <a:moveTo>
                                  <a:pt x="8177" y="-10803"/>
                                </a:moveTo>
                                <a:lnTo>
                                  <a:pt x="8105" y="-10715"/>
                                </a:lnTo>
                                <a:moveTo>
                                  <a:pt x="8255" y="-10803"/>
                                </a:moveTo>
                                <a:lnTo>
                                  <a:pt x="8183" y="-10715"/>
                                </a:lnTo>
                                <a:moveTo>
                                  <a:pt x="8342" y="-10803"/>
                                </a:moveTo>
                                <a:lnTo>
                                  <a:pt x="8275" y="-10715"/>
                                </a:lnTo>
                                <a:moveTo>
                                  <a:pt x="8425" y="-10803"/>
                                </a:moveTo>
                                <a:lnTo>
                                  <a:pt x="8352" y="-10715"/>
                                </a:lnTo>
                                <a:moveTo>
                                  <a:pt x="8502" y="-10803"/>
                                </a:moveTo>
                                <a:lnTo>
                                  <a:pt x="8430" y="-10715"/>
                                </a:lnTo>
                                <a:moveTo>
                                  <a:pt x="8580" y="-10803"/>
                                </a:moveTo>
                                <a:lnTo>
                                  <a:pt x="8507" y="-10715"/>
                                </a:lnTo>
                                <a:moveTo>
                                  <a:pt x="8667" y="-10803"/>
                                </a:moveTo>
                                <a:lnTo>
                                  <a:pt x="8600" y="-10715"/>
                                </a:lnTo>
                                <a:moveTo>
                                  <a:pt x="8745" y="-10803"/>
                                </a:moveTo>
                                <a:lnTo>
                                  <a:pt x="8678" y="-10715"/>
                                </a:lnTo>
                                <a:moveTo>
                                  <a:pt x="8837" y="-10803"/>
                                </a:moveTo>
                                <a:lnTo>
                                  <a:pt x="8765" y="-10715"/>
                                </a:lnTo>
                                <a:moveTo>
                                  <a:pt x="8915" y="-10803"/>
                                </a:moveTo>
                                <a:lnTo>
                                  <a:pt x="8843" y="-10715"/>
                                </a:lnTo>
                                <a:moveTo>
                                  <a:pt x="9008" y="-10803"/>
                                </a:moveTo>
                                <a:lnTo>
                                  <a:pt x="8935" y="-10715"/>
                                </a:lnTo>
                                <a:moveTo>
                                  <a:pt x="9085" y="-10803"/>
                                </a:moveTo>
                                <a:lnTo>
                                  <a:pt x="9013" y="-10715"/>
                                </a:lnTo>
                                <a:moveTo>
                                  <a:pt x="9173" y="-10803"/>
                                </a:moveTo>
                                <a:lnTo>
                                  <a:pt x="9106" y="-10715"/>
                                </a:lnTo>
                                <a:moveTo>
                                  <a:pt x="9255" y="-10803"/>
                                </a:moveTo>
                                <a:lnTo>
                                  <a:pt x="9183" y="-10715"/>
                                </a:lnTo>
                                <a:moveTo>
                                  <a:pt x="9343" y="-10803"/>
                                </a:moveTo>
                                <a:lnTo>
                                  <a:pt x="9271" y="-10715"/>
                                </a:lnTo>
                                <a:moveTo>
                                  <a:pt x="1901" y="-10803"/>
                                </a:moveTo>
                                <a:lnTo>
                                  <a:pt x="1828" y="-10715"/>
                                </a:lnTo>
                                <a:moveTo>
                                  <a:pt x="2040" y="-12429"/>
                                </a:moveTo>
                                <a:lnTo>
                                  <a:pt x="2154" y="-12440"/>
                                </a:lnTo>
                                <a:lnTo>
                                  <a:pt x="2267" y="-12450"/>
                                </a:lnTo>
                                <a:lnTo>
                                  <a:pt x="2380" y="-12460"/>
                                </a:lnTo>
                                <a:lnTo>
                                  <a:pt x="2489" y="-12460"/>
                                </a:lnTo>
                                <a:lnTo>
                                  <a:pt x="2597" y="-12460"/>
                                </a:lnTo>
                                <a:lnTo>
                                  <a:pt x="2706" y="-12450"/>
                                </a:lnTo>
                                <a:lnTo>
                                  <a:pt x="2808" y="-12440"/>
                                </a:lnTo>
                                <a:lnTo>
                                  <a:pt x="2912" y="-12425"/>
                                </a:lnTo>
                                <a:lnTo>
                                  <a:pt x="3015" y="-12409"/>
                                </a:lnTo>
                                <a:lnTo>
                                  <a:pt x="3113" y="-12383"/>
                                </a:lnTo>
                                <a:lnTo>
                                  <a:pt x="3211" y="-12357"/>
                                </a:lnTo>
                                <a:lnTo>
                                  <a:pt x="3309" y="-12326"/>
                                </a:lnTo>
                                <a:lnTo>
                                  <a:pt x="3402" y="-12290"/>
                                </a:lnTo>
                                <a:lnTo>
                                  <a:pt x="3494" y="-12249"/>
                                </a:lnTo>
                                <a:lnTo>
                                  <a:pt x="3582" y="-12202"/>
                                </a:lnTo>
                                <a:lnTo>
                                  <a:pt x="3675" y="-12156"/>
                                </a:lnTo>
                                <a:lnTo>
                                  <a:pt x="3763" y="-12104"/>
                                </a:lnTo>
                                <a:lnTo>
                                  <a:pt x="3845" y="-12047"/>
                                </a:lnTo>
                                <a:lnTo>
                                  <a:pt x="3933" y="-11986"/>
                                </a:lnTo>
                                <a:lnTo>
                                  <a:pt x="4015" y="-11919"/>
                                </a:lnTo>
                                <a:lnTo>
                                  <a:pt x="4093" y="-11851"/>
                                </a:lnTo>
                                <a:lnTo>
                                  <a:pt x="4170" y="-11779"/>
                                </a:lnTo>
                                <a:lnTo>
                                  <a:pt x="4247" y="-11701"/>
                                </a:lnTo>
                                <a:lnTo>
                                  <a:pt x="4325" y="-11619"/>
                                </a:lnTo>
                                <a:lnTo>
                                  <a:pt x="4397" y="-11531"/>
                                </a:lnTo>
                                <a:lnTo>
                                  <a:pt x="4469" y="-11438"/>
                                </a:lnTo>
                                <a:lnTo>
                                  <a:pt x="4541" y="-11345"/>
                                </a:lnTo>
                                <a:lnTo>
                                  <a:pt x="4608" y="-11247"/>
                                </a:lnTo>
                                <a:lnTo>
                                  <a:pt x="4675" y="-11144"/>
                                </a:lnTo>
                                <a:lnTo>
                                  <a:pt x="4738" y="-11036"/>
                                </a:lnTo>
                                <a:lnTo>
                                  <a:pt x="4805" y="-10927"/>
                                </a:lnTo>
                                <a:lnTo>
                                  <a:pt x="4866" y="-10808"/>
                                </a:lnTo>
                              </a:path>
                            </a:pathLst>
                          </a:custGeom>
                          <a:noFill/>
                          <a:ln w="9832">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472" name="Picture 2200"/>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7686" y="-773"/>
                            <a:ext cx="1862" cy="8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473" name="Freeform 2199"/>
                        <wps:cNvSpPr>
                          <a:spLocks/>
                        </wps:cNvSpPr>
                        <wps:spPr bwMode="auto">
                          <a:xfrm>
                            <a:off x="7686" y="-773"/>
                            <a:ext cx="1862" cy="806"/>
                          </a:xfrm>
                          <a:custGeom>
                            <a:avLst/>
                            <a:gdLst>
                              <a:gd name="T0" fmla="+- 0 9548 7687"/>
                              <a:gd name="T1" fmla="*/ T0 w 1862"/>
                              <a:gd name="T2" fmla="+- 0 33 -773"/>
                              <a:gd name="T3" fmla="*/ 33 h 806"/>
                              <a:gd name="T4" fmla="+- 0 7687 7687"/>
                              <a:gd name="T5" fmla="*/ T4 w 1862"/>
                              <a:gd name="T6" fmla="+- 0 33 -773"/>
                              <a:gd name="T7" fmla="*/ 33 h 806"/>
                              <a:gd name="T8" fmla="+- 0 8151 7687"/>
                              <a:gd name="T9" fmla="*/ T8 w 1862"/>
                              <a:gd name="T10" fmla="+- 0 -773 -773"/>
                              <a:gd name="T11" fmla="*/ -773 h 806"/>
                              <a:gd name="T12" fmla="+- 0 9548 7687"/>
                              <a:gd name="T13" fmla="*/ T12 w 1862"/>
                              <a:gd name="T14" fmla="+- 0 33 -773"/>
                              <a:gd name="T15" fmla="*/ 33 h 806"/>
                            </a:gdLst>
                            <a:ahLst/>
                            <a:cxnLst>
                              <a:cxn ang="0">
                                <a:pos x="T1" y="T3"/>
                              </a:cxn>
                              <a:cxn ang="0">
                                <a:pos x="T5" y="T7"/>
                              </a:cxn>
                              <a:cxn ang="0">
                                <a:pos x="T9" y="T11"/>
                              </a:cxn>
                              <a:cxn ang="0">
                                <a:pos x="T13" y="T15"/>
                              </a:cxn>
                            </a:cxnLst>
                            <a:rect l="0" t="0" r="r" b="b"/>
                            <a:pathLst>
                              <a:path w="1862" h="806">
                                <a:moveTo>
                                  <a:pt x="1861" y="806"/>
                                </a:moveTo>
                                <a:lnTo>
                                  <a:pt x="0" y="806"/>
                                </a:lnTo>
                                <a:lnTo>
                                  <a:pt x="464" y="0"/>
                                </a:lnTo>
                                <a:lnTo>
                                  <a:pt x="1861" y="806"/>
                                </a:lnTo>
                                <a:close/>
                              </a:path>
                            </a:pathLst>
                          </a:custGeom>
                          <a:noFill/>
                          <a:ln w="13189">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474" name="AutoShape 2198"/>
                        <wps:cNvSpPr>
                          <a:spLocks/>
                        </wps:cNvSpPr>
                        <wps:spPr bwMode="auto">
                          <a:xfrm>
                            <a:off x="3117" y="10821"/>
                            <a:ext cx="4122" cy="1577"/>
                          </a:xfrm>
                          <a:custGeom>
                            <a:avLst/>
                            <a:gdLst>
                              <a:gd name="T0" fmla="+- 0 9569 3117"/>
                              <a:gd name="T1" fmla="*/ T0 w 4122"/>
                              <a:gd name="T2" fmla="+- 0 38 10822"/>
                              <a:gd name="T3" fmla="*/ 38 h 1577"/>
                              <a:gd name="T4" fmla="+- 0 9512 3117"/>
                              <a:gd name="T5" fmla="*/ T4 w 4122"/>
                              <a:gd name="T6" fmla="+- 0 -71 10822"/>
                              <a:gd name="T7" fmla="*/ -71 h 1577"/>
                              <a:gd name="T8" fmla="+- 0 9455 3117"/>
                              <a:gd name="T9" fmla="*/ T8 w 4122"/>
                              <a:gd name="T10" fmla="+- 0 -174 10822"/>
                              <a:gd name="T11" fmla="*/ -174 h 1577"/>
                              <a:gd name="T12" fmla="+- 0 9399 3117"/>
                              <a:gd name="T13" fmla="*/ T12 w 4122"/>
                              <a:gd name="T14" fmla="+- 0 -277 10822"/>
                              <a:gd name="T15" fmla="*/ -277 h 1577"/>
                              <a:gd name="T16" fmla="+- 0 9337 3117"/>
                              <a:gd name="T17" fmla="*/ T16 w 4122"/>
                              <a:gd name="T18" fmla="+- 0 -380 10822"/>
                              <a:gd name="T19" fmla="*/ -380 h 1577"/>
                              <a:gd name="T20" fmla="+- 0 9275 3117"/>
                              <a:gd name="T21" fmla="*/ T20 w 4122"/>
                              <a:gd name="T22" fmla="+- 0 -473 10822"/>
                              <a:gd name="T23" fmla="*/ -473 h 1577"/>
                              <a:gd name="T24" fmla="+- 0 9213 3117"/>
                              <a:gd name="T25" fmla="*/ T24 w 4122"/>
                              <a:gd name="T26" fmla="+- 0 -571 10822"/>
                              <a:gd name="T27" fmla="*/ -571 h 1577"/>
                              <a:gd name="T28" fmla="+- 0 9141 3117"/>
                              <a:gd name="T29" fmla="*/ T28 w 4122"/>
                              <a:gd name="T30" fmla="+- 0 -659 10822"/>
                              <a:gd name="T31" fmla="*/ -659 h 1577"/>
                              <a:gd name="T32" fmla="+- 0 9074 3117"/>
                              <a:gd name="T33" fmla="*/ T32 w 4122"/>
                              <a:gd name="T34" fmla="+- 0 -747 10822"/>
                              <a:gd name="T35" fmla="*/ -747 h 1577"/>
                              <a:gd name="T36" fmla="+- 0 9002 3117"/>
                              <a:gd name="T37" fmla="*/ T36 w 4122"/>
                              <a:gd name="T38" fmla="+- 0 -830 10822"/>
                              <a:gd name="T39" fmla="*/ -830 h 1577"/>
                              <a:gd name="T40" fmla="+- 0 8929 3117"/>
                              <a:gd name="T41" fmla="*/ T40 w 4122"/>
                              <a:gd name="T42" fmla="+- 0 -907 10822"/>
                              <a:gd name="T43" fmla="*/ -907 h 1577"/>
                              <a:gd name="T44" fmla="+- 0 8852 3117"/>
                              <a:gd name="T45" fmla="*/ T44 w 4122"/>
                              <a:gd name="T46" fmla="+- 0 -984 10822"/>
                              <a:gd name="T47" fmla="*/ -984 h 1577"/>
                              <a:gd name="T48" fmla="+- 0 8775 3117"/>
                              <a:gd name="T49" fmla="*/ T48 w 4122"/>
                              <a:gd name="T50" fmla="+- 0 -1057 10822"/>
                              <a:gd name="T51" fmla="*/ -1057 h 1577"/>
                              <a:gd name="T52" fmla="+- 0 8692 3117"/>
                              <a:gd name="T53" fmla="*/ T52 w 4122"/>
                              <a:gd name="T54" fmla="+- 0 -1129 10822"/>
                              <a:gd name="T55" fmla="*/ -1129 h 1577"/>
                              <a:gd name="T56" fmla="+- 0 8610 3117"/>
                              <a:gd name="T57" fmla="*/ T56 w 4122"/>
                              <a:gd name="T58" fmla="+- 0 -1191 10822"/>
                              <a:gd name="T59" fmla="*/ -1191 h 1577"/>
                              <a:gd name="T60" fmla="+- 0 8527 3117"/>
                              <a:gd name="T61" fmla="*/ T60 w 4122"/>
                              <a:gd name="T62" fmla="+- 0 -1253 10822"/>
                              <a:gd name="T63" fmla="*/ -1253 h 1577"/>
                              <a:gd name="T64" fmla="+- 0 8439 3117"/>
                              <a:gd name="T65" fmla="*/ T64 w 4122"/>
                              <a:gd name="T66" fmla="+- 0 -1310 10822"/>
                              <a:gd name="T67" fmla="*/ -1310 h 1577"/>
                              <a:gd name="T68" fmla="+- 0 8352 3117"/>
                              <a:gd name="T69" fmla="*/ T68 w 4122"/>
                              <a:gd name="T70" fmla="+- 0 -1361 10822"/>
                              <a:gd name="T71" fmla="*/ -1361 h 1577"/>
                              <a:gd name="T72" fmla="+- 0 8259 3117"/>
                              <a:gd name="T73" fmla="*/ T72 w 4122"/>
                              <a:gd name="T74" fmla="+- 0 -1408 10822"/>
                              <a:gd name="T75" fmla="*/ -1408 h 1577"/>
                              <a:gd name="T76" fmla="+- 0 8166 3117"/>
                              <a:gd name="T77" fmla="*/ T76 w 4122"/>
                              <a:gd name="T78" fmla="+- 0 -1454 10822"/>
                              <a:gd name="T79" fmla="*/ -1454 h 1577"/>
                              <a:gd name="T80" fmla="+- 0 8074 3117"/>
                              <a:gd name="T81" fmla="*/ T80 w 4122"/>
                              <a:gd name="T82" fmla="+- 0 -1490 10822"/>
                              <a:gd name="T83" fmla="*/ -1490 h 1577"/>
                              <a:gd name="T84" fmla="+- 0 7975 3117"/>
                              <a:gd name="T85" fmla="*/ T84 w 4122"/>
                              <a:gd name="T86" fmla="+- 0 -1527 10822"/>
                              <a:gd name="T87" fmla="*/ -1527 h 1577"/>
                              <a:gd name="T88" fmla="+- 0 7872 3117"/>
                              <a:gd name="T89" fmla="*/ T88 w 4122"/>
                              <a:gd name="T90" fmla="+- 0 -1558 10822"/>
                              <a:gd name="T91" fmla="*/ -1558 h 1577"/>
                              <a:gd name="T92" fmla="+- 0 7774 3117"/>
                              <a:gd name="T93" fmla="*/ T92 w 4122"/>
                              <a:gd name="T94" fmla="+- 0 -1584 10822"/>
                              <a:gd name="T95" fmla="*/ -1584 h 1577"/>
                              <a:gd name="T96" fmla="+- 0 7671 3117"/>
                              <a:gd name="T97" fmla="*/ T96 w 4122"/>
                              <a:gd name="T98" fmla="+- 0 -1604 10822"/>
                              <a:gd name="T99" fmla="*/ -1604 h 1577"/>
                              <a:gd name="T100" fmla="+- 0 7563 3117"/>
                              <a:gd name="T101" fmla="*/ T100 w 4122"/>
                              <a:gd name="T102" fmla="+- 0 -1619 10822"/>
                              <a:gd name="T103" fmla="*/ -1619 h 1577"/>
                              <a:gd name="T104" fmla="+- 0 7455 3117"/>
                              <a:gd name="T105" fmla="*/ T104 w 4122"/>
                              <a:gd name="T106" fmla="+- 0 -1630 10822"/>
                              <a:gd name="T107" fmla="*/ -1630 h 1577"/>
                              <a:gd name="T108" fmla="+- 0 7346 3117"/>
                              <a:gd name="T109" fmla="*/ T108 w 4122"/>
                              <a:gd name="T110" fmla="+- 0 -1640 10822"/>
                              <a:gd name="T111" fmla="*/ -1640 h 1577"/>
                              <a:gd name="T112" fmla="+- 0 7233 3117"/>
                              <a:gd name="T113" fmla="*/ T112 w 4122"/>
                              <a:gd name="T114" fmla="+- 0 -1640 10822"/>
                              <a:gd name="T115" fmla="*/ -1640 h 1577"/>
                              <a:gd name="T116" fmla="+- 0 7119 3117"/>
                              <a:gd name="T117" fmla="*/ T116 w 4122"/>
                              <a:gd name="T118" fmla="+- 0 -1635 10822"/>
                              <a:gd name="T119" fmla="*/ -1635 h 1577"/>
                              <a:gd name="T120" fmla="+- 0 7006 3117"/>
                              <a:gd name="T121" fmla="*/ T120 w 4122"/>
                              <a:gd name="T122" fmla="+- 0 -1630 10822"/>
                              <a:gd name="T123" fmla="*/ -1630 h 1577"/>
                              <a:gd name="T124" fmla="+- 0 6887 3117"/>
                              <a:gd name="T125" fmla="*/ T124 w 4122"/>
                              <a:gd name="T126" fmla="+- 0 -1614 10822"/>
                              <a:gd name="T127" fmla="*/ -1614 h 1577"/>
                              <a:gd name="T128" fmla="+- 0 6763 3117"/>
                              <a:gd name="T129" fmla="*/ T128 w 4122"/>
                              <a:gd name="T130" fmla="+- 0 -1594 10822"/>
                              <a:gd name="T131" fmla="*/ -1594 h 1577"/>
                              <a:gd name="T132" fmla="+- 0 6763 3117"/>
                              <a:gd name="T133" fmla="*/ T132 w 4122"/>
                              <a:gd name="T134" fmla="+- 0 -1594 10822"/>
                              <a:gd name="T135" fmla="*/ -1594 h 1577"/>
                              <a:gd name="T136" fmla="+- 0 6604 3117"/>
                              <a:gd name="T137" fmla="*/ T136 w 4122"/>
                              <a:gd name="T138" fmla="+- 0 -1552 10822"/>
                              <a:gd name="T139" fmla="*/ -1552 h 1577"/>
                              <a:gd name="T140" fmla="+- 0 6454 3117"/>
                              <a:gd name="T141" fmla="*/ T140 w 4122"/>
                              <a:gd name="T142" fmla="+- 0 -1501 10822"/>
                              <a:gd name="T143" fmla="*/ -1501 h 1577"/>
                              <a:gd name="T144" fmla="+- 0 6310 3117"/>
                              <a:gd name="T145" fmla="*/ T144 w 4122"/>
                              <a:gd name="T146" fmla="+- 0 -1444 10822"/>
                              <a:gd name="T147" fmla="*/ -1444 h 1577"/>
                              <a:gd name="T148" fmla="+- 0 6170 3117"/>
                              <a:gd name="T149" fmla="*/ T148 w 4122"/>
                              <a:gd name="T150" fmla="+- 0 -1377 10822"/>
                              <a:gd name="T151" fmla="*/ -1377 h 1577"/>
                              <a:gd name="T152" fmla="+- 0 6109 3117"/>
                              <a:gd name="T153" fmla="*/ T152 w 4122"/>
                              <a:gd name="T154" fmla="+- 0 -1341 10822"/>
                              <a:gd name="T155" fmla="*/ -1341 h 1577"/>
                              <a:gd name="T156" fmla="+- 0 6041 3117"/>
                              <a:gd name="T157" fmla="*/ T156 w 4122"/>
                              <a:gd name="T158" fmla="+- 0 -1305 10822"/>
                              <a:gd name="T159" fmla="*/ -1305 h 1577"/>
                              <a:gd name="T160" fmla="+- 0 5979 3117"/>
                              <a:gd name="T161" fmla="*/ T160 w 4122"/>
                              <a:gd name="T162" fmla="+- 0 -1263 10822"/>
                              <a:gd name="T163" fmla="*/ -1263 h 1577"/>
                              <a:gd name="T164" fmla="+- 0 5923 3117"/>
                              <a:gd name="T165" fmla="*/ T164 w 4122"/>
                              <a:gd name="T166" fmla="+- 0 -1222 10822"/>
                              <a:gd name="T167" fmla="*/ -1222 h 1577"/>
                              <a:gd name="T168" fmla="+- 0 5866 3117"/>
                              <a:gd name="T169" fmla="*/ T168 w 4122"/>
                              <a:gd name="T170" fmla="+- 0 -1175 10822"/>
                              <a:gd name="T171" fmla="*/ -1175 h 1577"/>
                              <a:gd name="T172" fmla="+- 0 5809 3117"/>
                              <a:gd name="T173" fmla="*/ T172 w 4122"/>
                              <a:gd name="T174" fmla="+- 0 -1134 10822"/>
                              <a:gd name="T175" fmla="*/ -1134 h 1577"/>
                              <a:gd name="T176" fmla="+- 0 5758 3117"/>
                              <a:gd name="T177" fmla="*/ T176 w 4122"/>
                              <a:gd name="T178" fmla="+- 0 -1082 10822"/>
                              <a:gd name="T179" fmla="*/ -1082 h 1577"/>
                              <a:gd name="T180" fmla="+- 0 5706 3117"/>
                              <a:gd name="T181" fmla="*/ T180 w 4122"/>
                              <a:gd name="T182" fmla="+- 0 -1036 10822"/>
                              <a:gd name="T183" fmla="*/ -1036 h 1577"/>
                              <a:gd name="T184" fmla="+- 0 5655 3117"/>
                              <a:gd name="T185" fmla="*/ T184 w 4122"/>
                              <a:gd name="T186" fmla="+- 0 -984 10822"/>
                              <a:gd name="T187" fmla="*/ -984 h 1577"/>
                              <a:gd name="T188" fmla="+- 0 5608 3117"/>
                              <a:gd name="T189" fmla="*/ T188 w 4122"/>
                              <a:gd name="T190" fmla="+- 0 -927 10822"/>
                              <a:gd name="T191" fmla="*/ -927 h 1577"/>
                              <a:gd name="T192" fmla="+- 0 5562 3117"/>
                              <a:gd name="T193" fmla="*/ T192 w 4122"/>
                              <a:gd name="T194" fmla="+- 0 -876 10822"/>
                              <a:gd name="T195" fmla="*/ -876 h 1577"/>
                              <a:gd name="T196" fmla="+- 0 5521 3117"/>
                              <a:gd name="T197" fmla="*/ T196 w 4122"/>
                              <a:gd name="T198" fmla="+- 0 -819 10822"/>
                              <a:gd name="T199" fmla="*/ -819 h 1577"/>
                              <a:gd name="T200" fmla="+- 0 5474 3117"/>
                              <a:gd name="T201" fmla="*/ T200 w 4122"/>
                              <a:gd name="T202" fmla="+- 0 -757 10822"/>
                              <a:gd name="T203" fmla="*/ -757 h 1577"/>
                              <a:gd name="T204" fmla="+- 0 5438 3117"/>
                              <a:gd name="T205" fmla="*/ T204 w 4122"/>
                              <a:gd name="T206" fmla="+- 0 -695 10822"/>
                              <a:gd name="T207" fmla="*/ -695 h 1577"/>
                              <a:gd name="T208" fmla="+- 0 5397 3117"/>
                              <a:gd name="T209" fmla="*/ T208 w 4122"/>
                              <a:gd name="T210" fmla="+- 0 -633 10822"/>
                              <a:gd name="T211" fmla="*/ -633 h 1577"/>
                              <a:gd name="T212" fmla="+- 0 5366 3117"/>
                              <a:gd name="T213" fmla="*/ T212 w 4122"/>
                              <a:gd name="T214" fmla="+- 0 -566 10822"/>
                              <a:gd name="T215" fmla="*/ -566 h 1577"/>
                              <a:gd name="T216" fmla="+- 0 5330 3117"/>
                              <a:gd name="T217" fmla="*/ T216 w 4122"/>
                              <a:gd name="T218" fmla="+- 0 -499 10822"/>
                              <a:gd name="T219" fmla="*/ -499 h 1577"/>
                              <a:gd name="T220" fmla="+- 0 5299 3117"/>
                              <a:gd name="T221" fmla="*/ T220 w 4122"/>
                              <a:gd name="T222" fmla="+- 0 -432 10822"/>
                              <a:gd name="T223" fmla="*/ -432 h 1577"/>
                              <a:gd name="T224" fmla="+- 0 5268 3117"/>
                              <a:gd name="T225" fmla="*/ T224 w 4122"/>
                              <a:gd name="T226" fmla="+- 0 -360 10822"/>
                              <a:gd name="T227" fmla="*/ -360 h 1577"/>
                              <a:gd name="T228" fmla="+- 0 5242 3117"/>
                              <a:gd name="T229" fmla="*/ T228 w 4122"/>
                              <a:gd name="T230" fmla="+- 0 -287 10822"/>
                              <a:gd name="T231" fmla="*/ -287 h 1577"/>
                              <a:gd name="T232" fmla="+- 0 5191 3117"/>
                              <a:gd name="T233" fmla="*/ T232 w 4122"/>
                              <a:gd name="T234" fmla="+- 0 -138 10822"/>
                              <a:gd name="T235" fmla="*/ -138 h 1577"/>
                              <a:gd name="T236" fmla="+- 0 5149 3117"/>
                              <a:gd name="T237" fmla="*/ T236 w 4122"/>
                              <a:gd name="T238" fmla="+- 0 23 10822"/>
                              <a:gd name="T239" fmla="*/ 23 h 157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Lst>
                            <a:rect l="0" t="0" r="r" b="b"/>
                            <a:pathLst>
                              <a:path w="4122" h="1577">
                                <a:moveTo>
                                  <a:pt x="6452" y="-10784"/>
                                </a:moveTo>
                                <a:lnTo>
                                  <a:pt x="6395" y="-10893"/>
                                </a:lnTo>
                                <a:lnTo>
                                  <a:pt x="6338" y="-10996"/>
                                </a:lnTo>
                                <a:lnTo>
                                  <a:pt x="6282" y="-11099"/>
                                </a:lnTo>
                                <a:lnTo>
                                  <a:pt x="6220" y="-11202"/>
                                </a:lnTo>
                                <a:lnTo>
                                  <a:pt x="6158" y="-11295"/>
                                </a:lnTo>
                                <a:lnTo>
                                  <a:pt x="6096" y="-11393"/>
                                </a:lnTo>
                                <a:lnTo>
                                  <a:pt x="6024" y="-11481"/>
                                </a:lnTo>
                                <a:lnTo>
                                  <a:pt x="5957" y="-11569"/>
                                </a:lnTo>
                                <a:lnTo>
                                  <a:pt x="5885" y="-11652"/>
                                </a:lnTo>
                                <a:lnTo>
                                  <a:pt x="5812" y="-11729"/>
                                </a:lnTo>
                                <a:lnTo>
                                  <a:pt x="5735" y="-11806"/>
                                </a:lnTo>
                                <a:lnTo>
                                  <a:pt x="5658" y="-11879"/>
                                </a:lnTo>
                                <a:lnTo>
                                  <a:pt x="5575" y="-11951"/>
                                </a:lnTo>
                                <a:lnTo>
                                  <a:pt x="5493" y="-12013"/>
                                </a:lnTo>
                                <a:lnTo>
                                  <a:pt x="5410" y="-12075"/>
                                </a:lnTo>
                                <a:lnTo>
                                  <a:pt x="5322" y="-12132"/>
                                </a:lnTo>
                                <a:lnTo>
                                  <a:pt x="5235" y="-12183"/>
                                </a:lnTo>
                                <a:lnTo>
                                  <a:pt x="5142" y="-12230"/>
                                </a:lnTo>
                                <a:lnTo>
                                  <a:pt x="5049" y="-12276"/>
                                </a:lnTo>
                                <a:lnTo>
                                  <a:pt x="4957" y="-12312"/>
                                </a:lnTo>
                                <a:lnTo>
                                  <a:pt x="4858" y="-12349"/>
                                </a:lnTo>
                                <a:lnTo>
                                  <a:pt x="4755" y="-12380"/>
                                </a:lnTo>
                                <a:lnTo>
                                  <a:pt x="4657" y="-12406"/>
                                </a:lnTo>
                                <a:lnTo>
                                  <a:pt x="4554" y="-12426"/>
                                </a:lnTo>
                                <a:lnTo>
                                  <a:pt x="4446" y="-12441"/>
                                </a:lnTo>
                                <a:lnTo>
                                  <a:pt x="4338" y="-12452"/>
                                </a:lnTo>
                                <a:lnTo>
                                  <a:pt x="4229" y="-12462"/>
                                </a:lnTo>
                                <a:lnTo>
                                  <a:pt x="4116" y="-12462"/>
                                </a:lnTo>
                                <a:lnTo>
                                  <a:pt x="4002" y="-12457"/>
                                </a:lnTo>
                                <a:lnTo>
                                  <a:pt x="3889" y="-12452"/>
                                </a:lnTo>
                                <a:lnTo>
                                  <a:pt x="3770" y="-12436"/>
                                </a:lnTo>
                                <a:lnTo>
                                  <a:pt x="3646" y="-12416"/>
                                </a:lnTo>
                                <a:moveTo>
                                  <a:pt x="3646" y="-12416"/>
                                </a:moveTo>
                                <a:lnTo>
                                  <a:pt x="3487" y="-12374"/>
                                </a:lnTo>
                                <a:lnTo>
                                  <a:pt x="3337" y="-12323"/>
                                </a:lnTo>
                                <a:lnTo>
                                  <a:pt x="3193" y="-12266"/>
                                </a:lnTo>
                                <a:lnTo>
                                  <a:pt x="3053" y="-12199"/>
                                </a:lnTo>
                                <a:lnTo>
                                  <a:pt x="2992" y="-12163"/>
                                </a:lnTo>
                                <a:lnTo>
                                  <a:pt x="2924" y="-12127"/>
                                </a:lnTo>
                                <a:lnTo>
                                  <a:pt x="2862" y="-12085"/>
                                </a:lnTo>
                                <a:lnTo>
                                  <a:pt x="2806" y="-12044"/>
                                </a:lnTo>
                                <a:lnTo>
                                  <a:pt x="2749" y="-11997"/>
                                </a:lnTo>
                                <a:lnTo>
                                  <a:pt x="2692" y="-11956"/>
                                </a:lnTo>
                                <a:lnTo>
                                  <a:pt x="2641" y="-11904"/>
                                </a:lnTo>
                                <a:lnTo>
                                  <a:pt x="2589" y="-11858"/>
                                </a:lnTo>
                                <a:lnTo>
                                  <a:pt x="2538" y="-11806"/>
                                </a:lnTo>
                                <a:lnTo>
                                  <a:pt x="2491" y="-11749"/>
                                </a:lnTo>
                                <a:lnTo>
                                  <a:pt x="2445" y="-11698"/>
                                </a:lnTo>
                                <a:lnTo>
                                  <a:pt x="2404" y="-11641"/>
                                </a:lnTo>
                                <a:lnTo>
                                  <a:pt x="2357" y="-11579"/>
                                </a:lnTo>
                                <a:lnTo>
                                  <a:pt x="2321" y="-11517"/>
                                </a:lnTo>
                                <a:lnTo>
                                  <a:pt x="2280" y="-11455"/>
                                </a:lnTo>
                                <a:lnTo>
                                  <a:pt x="2249" y="-11388"/>
                                </a:lnTo>
                                <a:lnTo>
                                  <a:pt x="2213" y="-11321"/>
                                </a:lnTo>
                                <a:lnTo>
                                  <a:pt x="2182" y="-11254"/>
                                </a:lnTo>
                                <a:lnTo>
                                  <a:pt x="2151" y="-11182"/>
                                </a:lnTo>
                                <a:lnTo>
                                  <a:pt x="2125" y="-11109"/>
                                </a:lnTo>
                                <a:lnTo>
                                  <a:pt x="2074" y="-10960"/>
                                </a:lnTo>
                                <a:lnTo>
                                  <a:pt x="2032" y="-10799"/>
                                </a:lnTo>
                              </a:path>
                            </a:pathLst>
                          </a:custGeom>
                          <a:noFill/>
                          <a:ln w="9832">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475" name="Picture 2197"/>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3676" y="-786"/>
                            <a:ext cx="171" cy="1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476" name="Rectangle 2196"/>
                        <wps:cNvSpPr>
                          <a:spLocks noChangeArrowheads="1"/>
                        </wps:cNvSpPr>
                        <wps:spPr bwMode="auto">
                          <a:xfrm>
                            <a:off x="6623" y="-56"/>
                            <a:ext cx="130" cy="94"/>
                          </a:xfrm>
                          <a:prstGeom prst="rect">
                            <a:avLst/>
                          </a:prstGeom>
                          <a:solidFill>
                            <a:srgbClr val="95949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77" name="Rectangle 2195"/>
                        <wps:cNvSpPr>
                          <a:spLocks noChangeArrowheads="1"/>
                        </wps:cNvSpPr>
                        <wps:spPr bwMode="auto">
                          <a:xfrm>
                            <a:off x="6623" y="-56"/>
                            <a:ext cx="130" cy="94"/>
                          </a:xfrm>
                          <a:prstGeom prst="rect">
                            <a:avLst/>
                          </a:prstGeom>
                          <a:noFill/>
                          <a:ln w="9820">
                            <a:solidFill>
                              <a:srgbClr val="1F1A17"/>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478" name="AutoShape 2194"/>
                        <wps:cNvSpPr>
                          <a:spLocks/>
                        </wps:cNvSpPr>
                        <wps:spPr bwMode="auto">
                          <a:xfrm>
                            <a:off x="3251" y="-1512"/>
                            <a:ext cx="4823" cy="1550"/>
                          </a:xfrm>
                          <a:custGeom>
                            <a:avLst/>
                            <a:gdLst>
                              <a:gd name="T0" fmla="+- 0 3643 3251"/>
                              <a:gd name="T1" fmla="*/ T0 w 4823"/>
                              <a:gd name="T2" fmla="+- 0 -1377 -1511"/>
                              <a:gd name="T3" fmla="*/ -1377 h 1550"/>
                              <a:gd name="T4" fmla="+- 0 3607 3251"/>
                              <a:gd name="T5" fmla="*/ T4 w 4823"/>
                              <a:gd name="T6" fmla="+- 0 -1475 -1511"/>
                              <a:gd name="T7" fmla="*/ -1475 h 1550"/>
                              <a:gd name="T8" fmla="+- 0 3602 3251"/>
                              <a:gd name="T9" fmla="*/ T8 w 4823"/>
                              <a:gd name="T10" fmla="+- 0 -1490 -1511"/>
                              <a:gd name="T11" fmla="*/ -1490 h 1550"/>
                              <a:gd name="T12" fmla="+- 0 3586 3251"/>
                              <a:gd name="T13" fmla="*/ T12 w 4823"/>
                              <a:gd name="T14" fmla="+- 0 -1475 -1511"/>
                              <a:gd name="T15" fmla="*/ -1475 h 1550"/>
                              <a:gd name="T16" fmla="+- 0 3514 3251"/>
                              <a:gd name="T17" fmla="*/ T16 w 4823"/>
                              <a:gd name="T18" fmla="+- 0 -1408 -1511"/>
                              <a:gd name="T19" fmla="*/ -1408 h 1550"/>
                              <a:gd name="T20" fmla="+- 0 3525 3251"/>
                              <a:gd name="T21" fmla="*/ T20 w 4823"/>
                              <a:gd name="T22" fmla="+- 0 -1397 -1511"/>
                              <a:gd name="T23" fmla="*/ -1397 h 1550"/>
                              <a:gd name="T24" fmla="+- 0 3530 3251"/>
                              <a:gd name="T25" fmla="*/ T24 w 4823"/>
                              <a:gd name="T26" fmla="+- 0 -1393 -1511"/>
                              <a:gd name="T27" fmla="*/ -1393 h 1550"/>
                              <a:gd name="T28" fmla="+- 0 3584 3251"/>
                              <a:gd name="T29" fmla="*/ T28 w 4823"/>
                              <a:gd name="T30" fmla="+- 0 -1443 -1511"/>
                              <a:gd name="T31" fmla="*/ -1443 h 1550"/>
                              <a:gd name="T32" fmla="+- 0 3251 3251"/>
                              <a:gd name="T33" fmla="*/ T32 w 4823"/>
                              <a:gd name="T34" fmla="+- 0 28 -1511"/>
                              <a:gd name="T35" fmla="*/ 28 h 1550"/>
                              <a:gd name="T36" fmla="+- 0 3267 3251"/>
                              <a:gd name="T37" fmla="*/ T36 w 4823"/>
                              <a:gd name="T38" fmla="+- 0 28 -1511"/>
                              <a:gd name="T39" fmla="*/ 28 h 1550"/>
                              <a:gd name="T40" fmla="+- 0 3598 3251"/>
                              <a:gd name="T41" fmla="*/ T40 w 4823"/>
                              <a:gd name="T42" fmla="+- 0 -1434 -1511"/>
                              <a:gd name="T43" fmla="*/ -1434 h 1550"/>
                              <a:gd name="T44" fmla="+- 0 3623 3251"/>
                              <a:gd name="T45" fmla="*/ T44 w 4823"/>
                              <a:gd name="T46" fmla="+- 0 -1372 -1511"/>
                              <a:gd name="T47" fmla="*/ -1372 h 1550"/>
                              <a:gd name="T48" fmla="+- 0 3643 3251"/>
                              <a:gd name="T49" fmla="*/ T48 w 4823"/>
                              <a:gd name="T50" fmla="+- 0 -1377 -1511"/>
                              <a:gd name="T51" fmla="*/ -1377 h 1550"/>
                              <a:gd name="T52" fmla="+- 0 6758 3251"/>
                              <a:gd name="T53" fmla="*/ T52 w 4823"/>
                              <a:gd name="T54" fmla="+- 0 28 -1511"/>
                              <a:gd name="T55" fmla="*/ 28 h 1550"/>
                              <a:gd name="T56" fmla="+- 0 5743 3251"/>
                              <a:gd name="T57" fmla="*/ T56 w 4823"/>
                              <a:gd name="T58" fmla="+- 0 -1009 -1511"/>
                              <a:gd name="T59" fmla="*/ -1009 h 1550"/>
                              <a:gd name="T60" fmla="+- 0 5814 3251"/>
                              <a:gd name="T61" fmla="*/ T60 w 4823"/>
                              <a:gd name="T62" fmla="+- 0 -994 -1511"/>
                              <a:gd name="T63" fmla="*/ -994 h 1550"/>
                              <a:gd name="T64" fmla="+- 0 5814 3251"/>
                              <a:gd name="T65" fmla="*/ T64 w 4823"/>
                              <a:gd name="T66" fmla="+- 0 -1015 -1511"/>
                              <a:gd name="T67" fmla="*/ -1015 h 1550"/>
                              <a:gd name="T68" fmla="+- 0 5789 3251"/>
                              <a:gd name="T69" fmla="*/ T68 w 4823"/>
                              <a:gd name="T70" fmla="+- 0 -1021 -1511"/>
                              <a:gd name="T71" fmla="*/ -1021 h 1550"/>
                              <a:gd name="T72" fmla="+- 0 5742 3251"/>
                              <a:gd name="T73" fmla="*/ T72 w 4823"/>
                              <a:gd name="T74" fmla="+- 0 -1031 -1511"/>
                              <a:gd name="T75" fmla="*/ -1031 h 1550"/>
                              <a:gd name="T76" fmla="+- 0 5716 3251"/>
                              <a:gd name="T77" fmla="*/ T76 w 4823"/>
                              <a:gd name="T78" fmla="+- 0 -1036 -1511"/>
                              <a:gd name="T79" fmla="*/ -1036 h 1550"/>
                              <a:gd name="T80" fmla="+- 0 5701 3251"/>
                              <a:gd name="T81" fmla="*/ T80 w 4823"/>
                              <a:gd name="T82" fmla="+- 0 -1041 -1511"/>
                              <a:gd name="T83" fmla="*/ -1041 h 1550"/>
                              <a:gd name="T84" fmla="+- 0 5706 3251"/>
                              <a:gd name="T85" fmla="*/ T84 w 4823"/>
                              <a:gd name="T86" fmla="+- 0 -1026 -1511"/>
                              <a:gd name="T87" fmla="*/ -1026 h 1550"/>
                              <a:gd name="T88" fmla="+- 0 5727 3251"/>
                              <a:gd name="T89" fmla="*/ T88 w 4823"/>
                              <a:gd name="T90" fmla="+- 0 -927 -1511"/>
                              <a:gd name="T91" fmla="*/ -927 h 1550"/>
                              <a:gd name="T92" fmla="+- 0 5747 3251"/>
                              <a:gd name="T93" fmla="*/ T92 w 4823"/>
                              <a:gd name="T94" fmla="+- 0 -927 -1511"/>
                              <a:gd name="T95" fmla="*/ -927 h 1550"/>
                              <a:gd name="T96" fmla="+- 0 5733 3251"/>
                              <a:gd name="T97" fmla="*/ T96 w 4823"/>
                              <a:gd name="T98" fmla="+- 0 -999 -1511"/>
                              <a:gd name="T99" fmla="*/ -999 h 1550"/>
                              <a:gd name="T100" fmla="+- 0 6748 3251"/>
                              <a:gd name="T101" fmla="*/ T100 w 4823"/>
                              <a:gd name="T102" fmla="+- 0 38 -1511"/>
                              <a:gd name="T103" fmla="*/ 38 h 1550"/>
                              <a:gd name="T104" fmla="+- 0 6758 3251"/>
                              <a:gd name="T105" fmla="*/ T104 w 4823"/>
                              <a:gd name="T106" fmla="+- 0 28 -1511"/>
                              <a:gd name="T107" fmla="*/ 28 h 1550"/>
                              <a:gd name="T108" fmla="+- 0 8074 3251"/>
                              <a:gd name="T109" fmla="*/ T108 w 4823"/>
                              <a:gd name="T110" fmla="+- 0 -1397 -1511"/>
                              <a:gd name="T111" fmla="*/ -1397 h 1550"/>
                              <a:gd name="T112" fmla="+- 0 8045 3251"/>
                              <a:gd name="T113" fmla="*/ T112 w 4823"/>
                              <a:gd name="T114" fmla="+- 0 -1475 -1511"/>
                              <a:gd name="T115" fmla="*/ -1475 h 1550"/>
                              <a:gd name="T116" fmla="+- 0 8037 3251"/>
                              <a:gd name="T117" fmla="*/ T116 w 4823"/>
                              <a:gd name="T118" fmla="+- 0 -1496 -1511"/>
                              <a:gd name="T119" fmla="*/ -1496 h 1550"/>
                              <a:gd name="T120" fmla="+- 0 8032 3251"/>
                              <a:gd name="T121" fmla="*/ T120 w 4823"/>
                              <a:gd name="T122" fmla="+- 0 -1511 -1511"/>
                              <a:gd name="T123" fmla="*/ -1511 h 1550"/>
                              <a:gd name="T124" fmla="+- 0 8017 3251"/>
                              <a:gd name="T125" fmla="*/ T124 w 4823"/>
                              <a:gd name="T126" fmla="+- 0 -1501 -1511"/>
                              <a:gd name="T127" fmla="*/ -1501 h 1550"/>
                              <a:gd name="T128" fmla="+- 0 7944 3251"/>
                              <a:gd name="T129" fmla="*/ T128 w 4823"/>
                              <a:gd name="T130" fmla="+- 0 -1428 -1511"/>
                              <a:gd name="T131" fmla="*/ -1428 h 1550"/>
                              <a:gd name="T132" fmla="+- 0 7955 3251"/>
                              <a:gd name="T133" fmla="*/ T132 w 4823"/>
                              <a:gd name="T134" fmla="+- 0 -1418 -1511"/>
                              <a:gd name="T135" fmla="*/ -1418 h 1550"/>
                              <a:gd name="T136" fmla="+- 0 7960 3251"/>
                              <a:gd name="T137" fmla="*/ T136 w 4823"/>
                              <a:gd name="T138" fmla="+- 0 -1413 -1511"/>
                              <a:gd name="T139" fmla="*/ -1413 h 1550"/>
                              <a:gd name="T140" fmla="+- 0 8015 3251"/>
                              <a:gd name="T141" fmla="*/ T140 w 4823"/>
                              <a:gd name="T142" fmla="+- 0 -1468 -1511"/>
                              <a:gd name="T143" fmla="*/ -1468 h 1550"/>
                              <a:gd name="T144" fmla="+- 0 7681 3251"/>
                              <a:gd name="T145" fmla="*/ T144 w 4823"/>
                              <a:gd name="T146" fmla="+- 0 2 -1511"/>
                              <a:gd name="T147" fmla="*/ 2 h 1550"/>
                              <a:gd name="T148" fmla="+- 0 7697 3251"/>
                              <a:gd name="T149" fmla="*/ T148 w 4823"/>
                              <a:gd name="T150" fmla="+- 0 7 -1511"/>
                              <a:gd name="T151" fmla="*/ 7 h 1550"/>
                              <a:gd name="T152" fmla="+- 0 8028 3251"/>
                              <a:gd name="T153" fmla="*/ T152 w 4823"/>
                              <a:gd name="T154" fmla="+- 0 -1456 -1511"/>
                              <a:gd name="T155" fmla="*/ -1456 h 1550"/>
                              <a:gd name="T156" fmla="+- 0 8053 3251"/>
                              <a:gd name="T157" fmla="*/ T156 w 4823"/>
                              <a:gd name="T158" fmla="+- 0 -1393 -1511"/>
                              <a:gd name="T159" fmla="*/ -1393 h 1550"/>
                              <a:gd name="T160" fmla="+- 0 8074 3251"/>
                              <a:gd name="T161" fmla="*/ T160 w 4823"/>
                              <a:gd name="T162" fmla="+- 0 -1397 -1511"/>
                              <a:gd name="T163" fmla="*/ -1397 h 155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Lst>
                            <a:rect l="0" t="0" r="r" b="b"/>
                            <a:pathLst>
                              <a:path w="4823" h="1550">
                                <a:moveTo>
                                  <a:pt x="392" y="134"/>
                                </a:moveTo>
                                <a:lnTo>
                                  <a:pt x="356" y="36"/>
                                </a:lnTo>
                                <a:lnTo>
                                  <a:pt x="351" y="21"/>
                                </a:lnTo>
                                <a:lnTo>
                                  <a:pt x="335" y="36"/>
                                </a:lnTo>
                                <a:lnTo>
                                  <a:pt x="263" y="103"/>
                                </a:lnTo>
                                <a:lnTo>
                                  <a:pt x="274" y="114"/>
                                </a:lnTo>
                                <a:lnTo>
                                  <a:pt x="279" y="118"/>
                                </a:lnTo>
                                <a:lnTo>
                                  <a:pt x="333" y="68"/>
                                </a:lnTo>
                                <a:lnTo>
                                  <a:pt x="0" y="1539"/>
                                </a:lnTo>
                                <a:lnTo>
                                  <a:pt x="16" y="1539"/>
                                </a:lnTo>
                                <a:lnTo>
                                  <a:pt x="347" y="77"/>
                                </a:lnTo>
                                <a:lnTo>
                                  <a:pt x="372" y="139"/>
                                </a:lnTo>
                                <a:lnTo>
                                  <a:pt x="392" y="134"/>
                                </a:lnTo>
                                <a:moveTo>
                                  <a:pt x="3507" y="1539"/>
                                </a:moveTo>
                                <a:lnTo>
                                  <a:pt x="2492" y="502"/>
                                </a:lnTo>
                                <a:lnTo>
                                  <a:pt x="2563" y="517"/>
                                </a:lnTo>
                                <a:lnTo>
                                  <a:pt x="2563" y="496"/>
                                </a:lnTo>
                                <a:lnTo>
                                  <a:pt x="2538" y="490"/>
                                </a:lnTo>
                                <a:lnTo>
                                  <a:pt x="2491" y="480"/>
                                </a:lnTo>
                                <a:lnTo>
                                  <a:pt x="2465" y="475"/>
                                </a:lnTo>
                                <a:lnTo>
                                  <a:pt x="2450" y="470"/>
                                </a:lnTo>
                                <a:lnTo>
                                  <a:pt x="2455" y="485"/>
                                </a:lnTo>
                                <a:lnTo>
                                  <a:pt x="2476" y="584"/>
                                </a:lnTo>
                                <a:lnTo>
                                  <a:pt x="2496" y="584"/>
                                </a:lnTo>
                                <a:lnTo>
                                  <a:pt x="2482" y="512"/>
                                </a:lnTo>
                                <a:lnTo>
                                  <a:pt x="3497" y="1549"/>
                                </a:lnTo>
                                <a:lnTo>
                                  <a:pt x="3507" y="1539"/>
                                </a:lnTo>
                                <a:moveTo>
                                  <a:pt x="4823" y="114"/>
                                </a:moveTo>
                                <a:lnTo>
                                  <a:pt x="4794" y="36"/>
                                </a:lnTo>
                                <a:lnTo>
                                  <a:pt x="4786" y="15"/>
                                </a:lnTo>
                                <a:lnTo>
                                  <a:pt x="4781" y="0"/>
                                </a:lnTo>
                                <a:lnTo>
                                  <a:pt x="4766" y="10"/>
                                </a:lnTo>
                                <a:lnTo>
                                  <a:pt x="4693" y="83"/>
                                </a:lnTo>
                                <a:lnTo>
                                  <a:pt x="4704" y="93"/>
                                </a:lnTo>
                                <a:lnTo>
                                  <a:pt x="4709" y="98"/>
                                </a:lnTo>
                                <a:lnTo>
                                  <a:pt x="4764" y="43"/>
                                </a:lnTo>
                                <a:lnTo>
                                  <a:pt x="4430" y="1513"/>
                                </a:lnTo>
                                <a:lnTo>
                                  <a:pt x="4446" y="1518"/>
                                </a:lnTo>
                                <a:lnTo>
                                  <a:pt x="4777" y="55"/>
                                </a:lnTo>
                                <a:lnTo>
                                  <a:pt x="4802" y="118"/>
                                </a:lnTo>
                                <a:lnTo>
                                  <a:pt x="4823" y="114"/>
                                </a:lnTo>
                              </a:path>
                            </a:pathLst>
                          </a:custGeom>
                          <a:solidFill>
                            <a:srgbClr val="1F1A1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479" name="Picture 2193"/>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8101" y="-776"/>
                            <a:ext cx="171"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480" name="Freeform 2192"/>
                        <wps:cNvSpPr>
                          <a:spLocks/>
                        </wps:cNvSpPr>
                        <wps:spPr bwMode="auto">
                          <a:xfrm>
                            <a:off x="5102" y="7"/>
                            <a:ext cx="68" cy="68"/>
                          </a:xfrm>
                          <a:custGeom>
                            <a:avLst/>
                            <a:gdLst>
                              <a:gd name="T0" fmla="+- 0 5149 5103"/>
                              <a:gd name="T1" fmla="*/ T0 w 68"/>
                              <a:gd name="T2" fmla="+- 0 7 7"/>
                              <a:gd name="T3" fmla="*/ 7 h 68"/>
                              <a:gd name="T4" fmla="+- 0 5124 5103"/>
                              <a:gd name="T5" fmla="*/ T4 w 68"/>
                              <a:gd name="T6" fmla="+- 0 7 7"/>
                              <a:gd name="T7" fmla="*/ 7 h 68"/>
                              <a:gd name="T8" fmla="+- 0 5113 5103"/>
                              <a:gd name="T9" fmla="*/ T8 w 68"/>
                              <a:gd name="T10" fmla="+- 0 17 7"/>
                              <a:gd name="T11" fmla="*/ 17 h 68"/>
                              <a:gd name="T12" fmla="+- 0 5108 5103"/>
                              <a:gd name="T13" fmla="*/ T12 w 68"/>
                              <a:gd name="T14" fmla="+- 0 28 7"/>
                              <a:gd name="T15" fmla="*/ 28 h 68"/>
                              <a:gd name="T16" fmla="+- 0 5103 5103"/>
                              <a:gd name="T17" fmla="*/ T16 w 68"/>
                              <a:gd name="T18" fmla="+- 0 38 7"/>
                              <a:gd name="T19" fmla="*/ 38 h 68"/>
                              <a:gd name="T20" fmla="+- 0 5108 5103"/>
                              <a:gd name="T21" fmla="*/ T20 w 68"/>
                              <a:gd name="T22" fmla="+- 0 53 7"/>
                              <a:gd name="T23" fmla="*/ 53 h 68"/>
                              <a:gd name="T24" fmla="+- 0 5113 5103"/>
                              <a:gd name="T25" fmla="*/ T24 w 68"/>
                              <a:gd name="T26" fmla="+- 0 64 7"/>
                              <a:gd name="T27" fmla="*/ 64 h 68"/>
                              <a:gd name="T28" fmla="+- 0 5124 5103"/>
                              <a:gd name="T29" fmla="*/ T28 w 68"/>
                              <a:gd name="T30" fmla="+- 0 69 7"/>
                              <a:gd name="T31" fmla="*/ 69 h 68"/>
                              <a:gd name="T32" fmla="+- 0 5134 5103"/>
                              <a:gd name="T33" fmla="*/ T32 w 68"/>
                              <a:gd name="T34" fmla="+- 0 74 7"/>
                              <a:gd name="T35" fmla="*/ 74 h 68"/>
                              <a:gd name="T36" fmla="+- 0 5149 5103"/>
                              <a:gd name="T37" fmla="*/ T36 w 68"/>
                              <a:gd name="T38" fmla="+- 0 69 7"/>
                              <a:gd name="T39" fmla="*/ 69 h 68"/>
                              <a:gd name="T40" fmla="+- 0 5159 5103"/>
                              <a:gd name="T41" fmla="*/ T40 w 68"/>
                              <a:gd name="T42" fmla="+- 0 64 7"/>
                              <a:gd name="T43" fmla="*/ 64 h 68"/>
                              <a:gd name="T44" fmla="+- 0 5165 5103"/>
                              <a:gd name="T45" fmla="*/ T44 w 68"/>
                              <a:gd name="T46" fmla="+- 0 53 7"/>
                              <a:gd name="T47" fmla="*/ 53 h 68"/>
                              <a:gd name="T48" fmla="+- 0 5170 5103"/>
                              <a:gd name="T49" fmla="*/ T48 w 68"/>
                              <a:gd name="T50" fmla="+- 0 38 7"/>
                              <a:gd name="T51" fmla="*/ 38 h 68"/>
                              <a:gd name="T52" fmla="+- 0 5165 5103"/>
                              <a:gd name="T53" fmla="*/ T52 w 68"/>
                              <a:gd name="T54" fmla="+- 0 28 7"/>
                              <a:gd name="T55" fmla="*/ 28 h 68"/>
                              <a:gd name="T56" fmla="+- 0 5159 5103"/>
                              <a:gd name="T57" fmla="*/ T56 w 68"/>
                              <a:gd name="T58" fmla="+- 0 17 7"/>
                              <a:gd name="T59" fmla="*/ 17 h 68"/>
                              <a:gd name="T60" fmla="+- 0 5149 5103"/>
                              <a:gd name="T61" fmla="*/ T60 w 68"/>
                              <a:gd name="T62" fmla="+- 0 7 7"/>
                              <a:gd name="T63" fmla="*/ 7 h 6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68" h="68">
                                <a:moveTo>
                                  <a:pt x="46" y="0"/>
                                </a:moveTo>
                                <a:lnTo>
                                  <a:pt x="21" y="0"/>
                                </a:lnTo>
                                <a:lnTo>
                                  <a:pt x="10" y="10"/>
                                </a:lnTo>
                                <a:lnTo>
                                  <a:pt x="5" y="21"/>
                                </a:lnTo>
                                <a:lnTo>
                                  <a:pt x="0" y="31"/>
                                </a:lnTo>
                                <a:lnTo>
                                  <a:pt x="5" y="46"/>
                                </a:lnTo>
                                <a:lnTo>
                                  <a:pt x="10" y="57"/>
                                </a:lnTo>
                                <a:lnTo>
                                  <a:pt x="21" y="62"/>
                                </a:lnTo>
                                <a:lnTo>
                                  <a:pt x="31" y="67"/>
                                </a:lnTo>
                                <a:lnTo>
                                  <a:pt x="46" y="62"/>
                                </a:lnTo>
                                <a:lnTo>
                                  <a:pt x="56" y="57"/>
                                </a:lnTo>
                                <a:lnTo>
                                  <a:pt x="62" y="46"/>
                                </a:lnTo>
                                <a:lnTo>
                                  <a:pt x="67" y="31"/>
                                </a:lnTo>
                                <a:lnTo>
                                  <a:pt x="62" y="21"/>
                                </a:lnTo>
                                <a:lnTo>
                                  <a:pt x="56" y="10"/>
                                </a:lnTo>
                                <a:lnTo>
                                  <a:pt x="46" y="0"/>
                                </a:lnTo>
                                <a:close/>
                              </a:path>
                            </a:pathLst>
                          </a:custGeom>
                          <a:solidFill>
                            <a:srgbClr val="1F1A1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81" name="Freeform 2191"/>
                        <wps:cNvSpPr>
                          <a:spLocks/>
                        </wps:cNvSpPr>
                        <wps:spPr bwMode="auto">
                          <a:xfrm>
                            <a:off x="5102" y="7"/>
                            <a:ext cx="68" cy="68"/>
                          </a:xfrm>
                          <a:custGeom>
                            <a:avLst/>
                            <a:gdLst>
                              <a:gd name="T0" fmla="+- 0 5134 5103"/>
                              <a:gd name="T1" fmla="*/ T0 w 68"/>
                              <a:gd name="T2" fmla="+- 0 74 7"/>
                              <a:gd name="T3" fmla="*/ 74 h 68"/>
                              <a:gd name="T4" fmla="+- 0 5124 5103"/>
                              <a:gd name="T5" fmla="*/ T4 w 68"/>
                              <a:gd name="T6" fmla="+- 0 69 7"/>
                              <a:gd name="T7" fmla="*/ 69 h 68"/>
                              <a:gd name="T8" fmla="+- 0 5113 5103"/>
                              <a:gd name="T9" fmla="*/ T8 w 68"/>
                              <a:gd name="T10" fmla="+- 0 64 7"/>
                              <a:gd name="T11" fmla="*/ 64 h 68"/>
                              <a:gd name="T12" fmla="+- 0 5108 5103"/>
                              <a:gd name="T13" fmla="*/ T12 w 68"/>
                              <a:gd name="T14" fmla="+- 0 53 7"/>
                              <a:gd name="T15" fmla="*/ 53 h 68"/>
                              <a:gd name="T16" fmla="+- 0 5103 5103"/>
                              <a:gd name="T17" fmla="*/ T16 w 68"/>
                              <a:gd name="T18" fmla="+- 0 38 7"/>
                              <a:gd name="T19" fmla="*/ 38 h 68"/>
                              <a:gd name="T20" fmla="+- 0 5108 5103"/>
                              <a:gd name="T21" fmla="*/ T20 w 68"/>
                              <a:gd name="T22" fmla="+- 0 28 7"/>
                              <a:gd name="T23" fmla="*/ 28 h 68"/>
                              <a:gd name="T24" fmla="+- 0 5113 5103"/>
                              <a:gd name="T25" fmla="*/ T24 w 68"/>
                              <a:gd name="T26" fmla="+- 0 17 7"/>
                              <a:gd name="T27" fmla="*/ 17 h 68"/>
                              <a:gd name="T28" fmla="+- 0 5124 5103"/>
                              <a:gd name="T29" fmla="*/ T28 w 68"/>
                              <a:gd name="T30" fmla="+- 0 7 7"/>
                              <a:gd name="T31" fmla="*/ 7 h 68"/>
                              <a:gd name="T32" fmla="+- 0 5134 5103"/>
                              <a:gd name="T33" fmla="*/ T32 w 68"/>
                              <a:gd name="T34" fmla="+- 0 7 7"/>
                              <a:gd name="T35" fmla="*/ 7 h 68"/>
                              <a:gd name="T36" fmla="+- 0 5149 5103"/>
                              <a:gd name="T37" fmla="*/ T36 w 68"/>
                              <a:gd name="T38" fmla="+- 0 7 7"/>
                              <a:gd name="T39" fmla="*/ 7 h 68"/>
                              <a:gd name="T40" fmla="+- 0 5159 5103"/>
                              <a:gd name="T41" fmla="*/ T40 w 68"/>
                              <a:gd name="T42" fmla="+- 0 17 7"/>
                              <a:gd name="T43" fmla="*/ 17 h 68"/>
                              <a:gd name="T44" fmla="+- 0 5165 5103"/>
                              <a:gd name="T45" fmla="*/ T44 w 68"/>
                              <a:gd name="T46" fmla="+- 0 28 7"/>
                              <a:gd name="T47" fmla="*/ 28 h 68"/>
                              <a:gd name="T48" fmla="+- 0 5170 5103"/>
                              <a:gd name="T49" fmla="*/ T48 w 68"/>
                              <a:gd name="T50" fmla="+- 0 38 7"/>
                              <a:gd name="T51" fmla="*/ 38 h 68"/>
                              <a:gd name="T52" fmla="+- 0 5165 5103"/>
                              <a:gd name="T53" fmla="*/ T52 w 68"/>
                              <a:gd name="T54" fmla="+- 0 53 7"/>
                              <a:gd name="T55" fmla="*/ 53 h 68"/>
                              <a:gd name="T56" fmla="+- 0 5159 5103"/>
                              <a:gd name="T57" fmla="*/ T56 w 68"/>
                              <a:gd name="T58" fmla="+- 0 64 7"/>
                              <a:gd name="T59" fmla="*/ 64 h 68"/>
                              <a:gd name="T60" fmla="+- 0 5149 5103"/>
                              <a:gd name="T61" fmla="*/ T60 w 68"/>
                              <a:gd name="T62" fmla="+- 0 69 7"/>
                              <a:gd name="T63" fmla="*/ 69 h 68"/>
                              <a:gd name="T64" fmla="+- 0 5134 5103"/>
                              <a:gd name="T65" fmla="*/ T64 w 68"/>
                              <a:gd name="T66" fmla="+- 0 74 7"/>
                              <a:gd name="T67" fmla="*/ 74 h 6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68" h="68">
                                <a:moveTo>
                                  <a:pt x="31" y="67"/>
                                </a:moveTo>
                                <a:lnTo>
                                  <a:pt x="21" y="62"/>
                                </a:lnTo>
                                <a:lnTo>
                                  <a:pt x="10" y="57"/>
                                </a:lnTo>
                                <a:lnTo>
                                  <a:pt x="5" y="46"/>
                                </a:lnTo>
                                <a:lnTo>
                                  <a:pt x="0" y="31"/>
                                </a:lnTo>
                                <a:lnTo>
                                  <a:pt x="5" y="21"/>
                                </a:lnTo>
                                <a:lnTo>
                                  <a:pt x="10" y="10"/>
                                </a:lnTo>
                                <a:lnTo>
                                  <a:pt x="21" y="0"/>
                                </a:lnTo>
                                <a:lnTo>
                                  <a:pt x="31" y="0"/>
                                </a:lnTo>
                                <a:lnTo>
                                  <a:pt x="46" y="0"/>
                                </a:lnTo>
                                <a:lnTo>
                                  <a:pt x="56" y="10"/>
                                </a:lnTo>
                                <a:lnTo>
                                  <a:pt x="62" y="21"/>
                                </a:lnTo>
                                <a:lnTo>
                                  <a:pt x="67" y="31"/>
                                </a:lnTo>
                                <a:lnTo>
                                  <a:pt x="62" y="46"/>
                                </a:lnTo>
                                <a:lnTo>
                                  <a:pt x="56" y="57"/>
                                </a:lnTo>
                                <a:lnTo>
                                  <a:pt x="46" y="62"/>
                                </a:lnTo>
                                <a:lnTo>
                                  <a:pt x="31" y="67"/>
                                </a:lnTo>
                                <a:close/>
                              </a:path>
                            </a:pathLst>
                          </a:custGeom>
                          <a:noFill/>
                          <a:ln w="9832">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482" name="Freeform 2190"/>
                        <wps:cNvSpPr>
                          <a:spLocks/>
                        </wps:cNvSpPr>
                        <wps:spPr bwMode="auto">
                          <a:xfrm>
                            <a:off x="9517" y="1"/>
                            <a:ext cx="62" cy="68"/>
                          </a:xfrm>
                          <a:custGeom>
                            <a:avLst/>
                            <a:gdLst>
                              <a:gd name="T0" fmla="+- 0 9548 9518"/>
                              <a:gd name="T1" fmla="*/ T0 w 62"/>
                              <a:gd name="T2" fmla="+- 0 2 2"/>
                              <a:gd name="T3" fmla="*/ 2 h 68"/>
                              <a:gd name="T4" fmla="+- 0 9538 9518"/>
                              <a:gd name="T5" fmla="*/ T4 w 62"/>
                              <a:gd name="T6" fmla="+- 0 7 2"/>
                              <a:gd name="T7" fmla="*/ 7 h 68"/>
                              <a:gd name="T8" fmla="+- 0 9528 9518"/>
                              <a:gd name="T9" fmla="*/ T8 w 62"/>
                              <a:gd name="T10" fmla="+- 0 12 2"/>
                              <a:gd name="T11" fmla="*/ 12 h 68"/>
                              <a:gd name="T12" fmla="+- 0 9518 9518"/>
                              <a:gd name="T13" fmla="*/ T12 w 62"/>
                              <a:gd name="T14" fmla="+- 0 23 2"/>
                              <a:gd name="T15" fmla="*/ 23 h 68"/>
                              <a:gd name="T16" fmla="+- 0 9518 9518"/>
                              <a:gd name="T17" fmla="*/ T16 w 62"/>
                              <a:gd name="T18" fmla="+- 0 48 2"/>
                              <a:gd name="T19" fmla="*/ 48 h 68"/>
                              <a:gd name="T20" fmla="+- 0 9528 9518"/>
                              <a:gd name="T21" fmla="*/ T20 w 62"/>
                              <a:gd name="T22" fmla="+- 0 59 2"/>
                              <a:gd name="T23" fmla="*/ 59 h 68"/>
                              <a:gd name="T24" fmla="+- 0 9538 9518"/>
                              <a:gd name="T25" fmla="*/ T24 w 62"/>
                              <a:gd name="T26" fmla="+- 0 64 2"/>
                              <a:gd name="T27" fmla="*/ 64 h 68"/>
                              <a:gd name="T28" fmla="+- 0 9548 9518"/>
                              <a:gd name="T29" fmla="*/ T28 w 62"/>
                              <a:gd name="T30" fmla="+- 0 69 2"/>
                              <a:gd name="T31" fmla="*/ 69 h 68"/>
                              <a:gd name="T32" fmla="+- 0 9564 9518"/>
                              <a:gd name="T33" fmla="*/ T32 w 62"/>
                              <a:gd name="T34" fmla="+- 0 64 2"/>
                              <a:gd name="T35" fmla="*/ 64 h 68"/>
                              <a:gd name="T36" fmla="+- 0 9574 9518"/>
                              <a:gd name="T37" fmla="*/ T36 w 62"/>
                              <a:gd name="T38" fmla="+- 0 59 2"/>
                              <a:gd name="T39" fmla="*/ 59 h 68"/>
                              <a:gd name="T40" fmla="+- 0 9579 9518"/>
                              <a:gd name="T41" fmla="*/ T40 w 62"/>
                              <a:gd name="T42" fmla="+- 0 48 2"/>
                              <a:gd name="T43" fmla="*/ 48 h 68"/>
                              <a:gd name="T44" fmla="+- 0 9579 9518"/>
                              <a:gd name="T45" fmla="*/ T44 w 62"/>
                              <a:gd name="T46" fmla="+- 0 23 2"/>
                              <a:gd name="T47" fmla="*/ 23 h 68"/>
                              <a:gd name="T48" fmla="+- 0 9574 9518"/>
                              <a:gd name="T49" fmla="*/ T48 w 62"/>
                              <a:gd name="T50" fmla="+- 0 12 2"/>
                              <a:gd name="T51" fmla="*/ 12 h 68"/>
                              <a:gd name="T52" fmla="+- 0 9564 9518"/>
                              <a:gd name="T53" fmla="*/ T52 w 62"/>
                              <a:gd name="T54" fmla="+- 0 7 2"/>
                              <a:gd name="T55" fmla="*/ 7 h 68"/>
                              <a:gd name="T56" fmla="+- 0 9548 9518"/>
                              <a:gd name="T57" fmla="*/ T56 w 62"/>
                              <a:gd name="T58" fmla="+- 0 2 2"/>
                              <a:gd name="T59" fmla="*/ 2 h 6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62" h="68">
                                <a:moveTo>
                                  <a:pt x="30" y="0"/>
                                </a:moveTo>
                                <a:lnTo>
                                  <a:pt x="20" y="5"/>
                                </a:lnTo>
                                <a:lnTo>
                                  <a:pt x="10" y="10"/>
                                </a:lnTo>
                                <a:lnTo>
                                  <a:pt x="0" y="21"/>
                                </a:lnTo>
                                <a:lnTo>
                                  <a:pt x="0" y="46"/>
                                </a:lnTo>
                                <a:lnTo>
                                  <a:pt x="10" y="57"/>
                                </a:lnTo>
                                <a:lnTo>
                                  <a:pt x="20" y="62"/>
                                </a:lnTo>
                                <a:lnTo>
                                  <a:pt x="30" y="67"/>
                                </a:lnTo>
                                <a:lnTo>
                                  <a:pt x="46" y="62"/>
                                </a:lnTo>
                                <a:lnTo>
                                  <a:pt x="56" y="57"/>
                                </a:lnTo>
                                <a:lnTo>
                                  <a:pt x="61" y="46"/>
                                </a:lnTo>
                                <a:lnTo>
                                  <a:pt x="61" y="21"/>
                                </a:lnTo>
                                <a:lnTo>
                                  <a:pt x="56" y="10"/>
                                </a:lnTo>
                                <a:lnTo>
                                  <a:pt x="46" y="5"/>
                                </a:lnTo>
                                <a:lnTo>
                                  <a:pt x="30" y="0"/>
                                </a:lnTo>
                                <a:close/>
                              </a:path>
                            </a:pathLst>
                          </a:custGeom>
                          <a:solidFill>
                            <a:srgbClr val="1F1A1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83" name="Freeform 2189"/>
                        <wps:cNvSpPr>
                          <a:spLocks/>
                        </wps:cNvSpPr>
                        <wps:spPr bwMode="auto">
                          <a:xfrm>
                            <a:off x="9517" y="1"/>
                            <a:ext cx="62" cy="68"/>
                          </a:xfrm>
                          <a:custGeom>
                            <a:avLst/>
                            <a:gdLst>
                              <a:gd name="T0" fmla="+- 0 9548 9518"/>
                              <a:gd name="T1" fmla="*/ T0 w 62"/>
                              <a:gd name="T2" fmla="+- 0 69 2"/>
                              <a:gd name="T3" fmla="*/ 69 h 68"/>
                              <a:gd name="T4" fmla="+- 0 9518 9518"/>
                              <a:gd name="T5" fmla="*/ T4 w 62"/>
                              <a:gd name="T6" fmla="+- 0 23 2"/>
                              <a:gd name="T7" fmla="*/ 23 h 68"/>
                              <a:gd name="T8" fmla="+- 0 9528 9518"/>
                              <a:gd name="T9" fmla="*/ T8 w 62"/>
                              <a:gd name="T10" fmla="+- 0 12 2"/>
                              <a:gd name="T11" fmla="*/ 12 h 68"/>
                              <a:gd name="T12" fmla="+- 0 9538 9518"/>
                              <a:gd name="T13" fmla="*/ T12 w 62"/>
                              <a:gd name="T14" fmla="+- 0 7 2"/>
                              <a:gd name="T15" fmla="*/ 7 h 68"/>
                              <a:gd name="T16" fmla="+- 0 9548 9518"/>
                              <a:gd name="T17" fmla="*/ T16 w 62"/>
                              <a:gd name="T18" fmla="+- 0 2 2"/>
                              <a:gd name="T19" fmla="*/ 2 h 68"/>
                              <a:gd name="T20" fmla="+- 0 9564 9518"/>
                              <a:gd name="T21" fmla="*/ T20 w 62"/>
                              <a:gd name="T22" fmla="+- 0 7 2"/>
                              <a:gd name="T23" fmla="*/ 7 h 68"/>
                              <a:gd name="T24" fmla="+- 0 9574 9518"/>
                              <a:gd name="T25" fmla="*/ T24 w 62"/>
                              <a:gd name="T26" fmla="+- 0 12 2"/>
                              <a:gd name="T27" fmla="*/ 12 h 68"/>
                              <a:gd name="T28" fmla="+- 0 9579 9518"/>
                              <a:gd name="T29" fmla="*/ T28 w 62"/>
                              <a:gd name="T30" fmla="+- 0 23 2"/>
                              <a:gd name="T31" fmla="*/ 23 h 68"/>
                              <a:gd name="T32" fmla="+- 0 9579 9518"/>
                              <a:gd name="T33" fmla="*/ T32 w 62"/>
                              <a:gd name="T34" fmla="+- 0 33 2"/>
                              <a:gd name="T35" fmla="*/ 33 h 68"/>
                              <a:gd name="T36" fmla="+- 0 9579 9518"/>
                              <a:gd name="T37" fmla="*/ T36 w 62"/>
                              <a:gd name="T38" fmla="+- 0 48 2"/>
                              <a:gd name="T39" fmla="*/ 48 h 68"/>
                              <a:gd name="T40" fmla="+- 0 9574 9518"/>
                              <a:gd name="T41" fmla="*/ T40 w 62"/>
                              <a:gd name="T42" fmla="+- 0 59 2"/>
                              <a:gd name="T43" fmla="*/ 59 h 68"/>
                              <a:gd name="T44" fmla="+- 0 9564 9518"/>
                              <a:gd name="T45" fmla="*/ T44 w 62"/>
                              <a:gd name="T46" fmla="+- 0 64 2"/>
                              <a:gd name="T47" fmla="*/ 64 h 68"/>
                              <a:gd name="T48" fmla="+- 0 9548 9518"/>
                              <a:gd name="T49" fmla="*/ T48 w 62"/>
                              <a:gd name="T50" fmla="+- 0 69 2"/>
                              <a:gd name="T51" fmla="*/ 69 h 6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62" h="68">
                                <a:moveTo>
                                  <a:pt x="30" y="67"/>
                                </a:moveTo>
                                <a:lnTo>
                                  <a:pt x="0" y="21"/>
                                </a:lnTo>
                                <a:lnTo>
                                  <a:pt x="10" y="10"/>
                                </a:lnTo>
                                <a:lnTo>
                                  <a:pt x="20" y="5"/>
                                </a:lnTo>
                                <a:lnTo>
                                  <a:pt x="30" y="0"/>
                                </a:lnTo>
                                <a:lnTo>
                                  <a:pt x="46" y="5"/>
                                </a:lnTo>
                                <a:lnTo>
                                  <a:pt x="56" y="10"/>
                                </a:lnTo>
                                <a:lnTo>
                                  <a:pt x="61" y="21"/>
                                </a:lnTo>
                                <a:lnTo>
                                  <a:pt x="61" y="31"/>
                                </a:lnTo>
                                <a:lnTo>
                                  <a:pt x="61" y="46"/>
                                </a:lnTo>
                                <a:lnTo>
                                  <a:pt x="56" y="57"/>
                                </a:lnTo>
                                <a:lnTo>
                                  <a:pt x="46" y="62"/>
                                </a:lnTo>
                                <a:lnTo>
                                  <a:pt x="30" y="67"/>
                                </a:lnTo>
                                <a:close/>
                              </a:path>
                            </a:pathLst>
                          </a:custGeom>
                          <a:noFill/>
                          <a:ln w="9835">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484" name="Picture 2188"/>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3001" y="-171"/>
                            <a:ext cx="155" cy="2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485" name="Picture 2187"/>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7457" y="-151"/>
                            <a:ext cx="130" cy="19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486" name="Text Box 2186"/>
                        <wps:cNvSpPr txBox="1">
                          <a:spLocks noChangeArrowheads="1"/>
                        </wps:cNvSpPr>
                        <wps:spPr bwMode="auto">
                          <a:xfrm>
                            <a:off x="2060" y="-1717"/>
                            <a:ext cx="208" cy="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25E3" w:rsidRDefault="00B1318A">
                              <w:pPr>
                                <w:spacing w:line="311" w:lineRule="exact"/>
                                <w:rPr>
                                  <w:sz w:val="28"/>
                                </w:rPr>
                              </w:pPr>
                              <w:r>
                                <w:rPr>
                                  <w:color w:val="1F1A17"/>
                                  <w:sz w:val="28"/>
                                </w:rPr>
                                <w:t>P</w:t>
                              </w:r>
                            </w:p>
                          </w:txbxContent>
                        </wps:txbx>
                        <wps:bodyPr rot="0" vert="horz" wrap="square" lIns="0" tIns="0" rIns="0" bIns="0" anchor="t" anchorCtr="0" upright="1">
                          <a:noAutofit/>
                        </wps:bodyPr>
                      </wps:wsp>
                      <wps:wsp>
                        <wps:cNvPr id="2487" name="Text Box 2185"/>
                        <wps:cNvSpPr txBox="1">
                          <a:spLocks noChangeArrowheads="1"/>
                        </wps:cNvSpPr>
                        <wps:spPr bwMode="auto">
                          <a:xfrm>
                            <a:off x="2978" y="-1248"/>
                            <a:ext cx="548" cy="2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25E3" w:rsidRDefault="00B1318A">
                              <w:pPr>
                                <w:spacing w:line="241" w:lineRule="exact"/>
                                <w:rPr>
                                  <w:sz w:val="21"/>
                                </w:rPr>
                              </w:pPr>
                              <w:r>
                                <w:rPr>
                                  <w:color w:val="1F1A17"/>
                                  <w:w w:val="105"/>
                                  <w:sz w:val="21"/>
                                </w:rPr>
                                <w:t>10cm</w:t>
                              </w:r>
                            </w:p>
                          </w:txbxContent>
                        </wps:txbx>
                        <wps:bodyPr rot="0" vert="horz" wrap="square" lIns="0" tIns="0" rIns="0" bIns="0" anchor="t" anchorCtr="0" upright="1">
                          <a:noAutofit/>
                        </wps:bodyPr>
                      </wps:wsp>
                      <wps:wsp>
                        <wps:cNvPr id="2488" name="Text Box 2184"/>
                        <wps:cNvSpPr txBox="1">
                          <a:spLocks noChangeArrowheads="1"/>
                        </wps:cNvSpPr>
                        <wps:spPr bwMode="auto">
                          <a:xfrm>
                            <a:off x="1832" y="-1021"/>
                            <a:ext cx="429" cy="2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25E3" w:rsidRDefault="00B1318A">
                              <w:pPr>
                                <w:spacing w:line="241" w:lineRule="exact"/>
                                <w:rPr>
                                  <w:sz w:val="21"/>
                                </w:rPr>
                              </w:pPr>
                              <w:r>
                                <w:rPr>
                                  <w:color w:val="1F1A17"/>
                                  <w:w w:val="105"/>
                                  <w:sz w:val="21"/>
                                </w:rPr>
                                <w:t>8cm</w:t>
                              </w:r>
                            </w:p>
                          </w:txbxContent>
                        </wps:txbx>
                        <wps:bodyPr rot="0" vert="horz" wrap="square" lIns="0" tIns="0" rIns="0" bIns="0" anchor="t" anchorCtr="0" upright="1">
                          <a:noAutofit/>
                        </wps:bodyPr>
                      </wps:wsp>
                      <wps:wsp>
                        <wps:cNvPr id="2489" name="Text Box 2183"/>
                        <wps:cNvSpPr txBox="1">
                          <a:spLocks noChangeArrowheads="1"/>
                        </wps:cNvSpPr>
                        <wps:spPr bwMode="auto">
                          <a:xfrm>
                            <a:off x="7397" y="-1197"/>
                            <a:ext cx="548" cy="2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25E3" w:rsidRDefault="00B1318A">
                              <w:pPr>
                                <w:spacing w:line="241" w:lineRule="exact"/>
                                <w:rPr>
                                  <w:sz w:val="21"/>
                                </w:rPr>
                              </w:pPr>
                              <w:r>
                                <w:rPr>
                                  <w:color w:val="1F1A17"/>
                                  <w:w w:val="105"/>
                                  <w:sz w:val="21"/>
                                </w:rPr>
                                <w:t>10cm</w:t>
                              </w:r>
                            </w:p>
                          </w:txbxContent>
                        </wps:txbx>
                        <wps:bodyPr rot="0" vert="horz" wrap="square" lIns="0" tIns="0" rIns="0" bIns="0" anchor="t" anchorCtr="0" upright="1">
                          <a:noAutofit/>
                        </wps:bodyPr>
                      </wps:wsp>
                      <wps:wsp>
                        <wps:cNvPr id="2490" name="Text Box 2182"/>
                        <wps:cNvSpPr txBox="1">
                          <a:spLocks noChangeArrowheads="1"/>
                        </wps:cNvSpPr>
                        <wps:spPr bwMode="auto">
                          <a:xfrm>
                            <a:off x="5948" y="-970"/>
                            <a:ext cx="429" cy="2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25E3" w:rsidRDefault="00B1318A">
                              <w:pPr>
                                <w:spacing w:line="241" w:lineRule="exact"/>
                                <w:rPr>
                                  <w:sz w:val="21"/>
                                </w:rPr>
                              </w:pPr>
                              <w:r>
                                <w:rPr>
                                  <w:color w:val="1F1A17"/>
                                  <w:w w:val="105"/>
                                  <w:sz w:val="21"/>
                                </w:rPr>
                                <w:t>8cm</w:t>
                              </w:r>
                            </w:p>
                          </w:txbxContent>
                        </wps:txbx>
                        <wps:bodyPr rot="0" vert="horz" wrap="square" lIns="0" tIns="0" rIns="0" bIns="0" anchor="t" anchorCtr="0" upright="1">
                          <a:noAutofit/>
                        </wps:bodyPr>
                      </wps:wsp>
                      <wps:wsp>
                        <wps:cNvPr id="2491" name="Text Box 2181"/>
                        <wps:cNvSpPr txBox="1">
                          <a:spLocks noChangeArrowheads="1"/>
                        </wps:cNvSpPr>
                        <wps:spPr bwMode="auto">
                          <a:xfrm>
                            <a:off x="2761" y="-272"/>
                            <a:ext cx="342" cy="2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25E3" w:rsidRDefault="00B1318A">
                              <w:pPr>
                                <w:spacing w:line="241" w:lineRule="exact"/>
                                <w:rPr>
                                  <w:sz w:val="21"/>
                                </w:rPr>
                              </w:pPr>
                              <w:r>
                                <w:rPr>
                                  <w:color w:val="1F1A17"/>
                                  <w:w w:val="105"/>
                                  <w:sz w:val="21"/>
                                </w:rPr>
                                <w:t>53°</w:t>
                              </w:r>
                            </w:p>
                          </w:txbxContent>
                        </wps:txbx>
                        <wps:bodyPr rot="0" vert="horz" wrap="square" lIns="0" tIns="0" rIns="0" bIns="0" anchor="t" anchorCtr="0" upright="1">
                          <a:noAutofit/>
                        </wps:bodyPr>
                      </wps:wsp>
                      <wps:wsp>
                        <wps:cNvPr id="2492" name="Text Box 2180"/>
                        <wps:cNvSpPr txBox="1">
                          <a:spLocks noChangeArrowheads="1"/>
                        </wps:cNvSpPr>
                        <wps:spPr bwMode="auto">
                          <a:xfrm>
                            <a:off x="7144" y="-272"/>
                            <a:ext cx="342" cy="2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25E3" w:rsidRDefault="00B1318A">
                              <w:pPr>
                                <w:spacing w:line="241" w:lineRule="exact"/>
                                <w:rPr>
                                  <w:sz w:val="21"/>
                                </w:rPr>
                              </w:pPr>
                              <w:r>
                                <w:rPr>
                                  <w:color w:val="1F1A17"/>
                                  <w:w w:val="105"/>
                                  <w:sz w:val="21"/>
                                </w:rPr>
                                <w:t>53°</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2179" o:spid="_x0000_s1128" style="position:absolute;left:0;text-align:left;margin-left:91.65pt;margin-top:-85.85pt;width:404.85pt;height:92.55pt;z-index:-251512;mso-position-horizontal-relative:page" coordorigin="1833,-1717" coordsize="8097,1851"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">
                <v:shape id="Picture 2219" o:spid="_x0000_s1129" type="#_x0000_t75" style="position:absolute;left:2328;top:-1589;width:934;height:161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hdt3TFAAAA3QAAAA8AAABkcnMvZG93bnJldi54bWxEj09rAjEUxO+C3yE8oTfNaluV1SiybUGQ&#10;HvyD5+fmubu4edkmqa7f3giFHoeZ+Q0zX7amFldyvrKsYDhIQBDnVldcKDjsv/pTED4ga6wtk4I7&#10;eVguup05ptreeEvXXShEhLBPUUEZQpNK6fOSDPqBbYijd7bOYIjSFVI7vEW4qeUoScbSYMVxocSG&#10;spLyy+7XKJjcJ5/tzwUzX4Xvj2NyGmdug0q99NrVDESgNvyH/9prrWD09v4KzzfxCcjF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IXbd0xQAAAN0AAAAPAAAAAAAAAAAAAAAA&#10;AJ8CAABkcnMvZG93bnJldi54bWxQSwUGAAAAAAQABAD3AAAAkQMAAAAA&#10;">
                  <v:imagedata r:id="rId197" o:title=""/>
                </v:shape>
                <v:shape id="Freeform 2218" o:spid="_x0000_s1130" style="position:absolute;left:2328;top:-1589;width:934;height:1617;visibility:visible;mso-wrap-style:square;v-text-anchor:top" coordsize="934,16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bwfr8cA&#10;AADdAAAADwAAAGRycy9kb3ducmV2LnhtbESPQWvCQBSE74X+h+UVvIhuGrRK6iYUUZqeStOI10f2&#10;mYRm34bsqvHfdwtCj8PMfMNsstF04kKDay0reJ5HIIgrq1uuFZTf+9kahPPIGjvLpOBGDrL08WGD&#10;ibZX/qJL4WsRIOwSVNB43ydSuqohg25ue+Lgnexg0Ac51FIPeA1w08k4il6kwZbDQoM9bRuqfoqz&#10;UaBzvdrtPt4/q9M0nrpbeciPxUGpydP49grC0+j/w/d2rhXEi+UC/t6EJyDT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G8H6/HAAAA3QAAAA8AAAAAAAAAAAAAAAAAmAIAAGRy&#10;cy9kb3ducmV2LnhtbFBLBQYAAAAABAAEAPUAAACMAwAAAAA=&#10;" path="m,l934,1616,,1616,,xe" filled="f" strokecolor="#1f1a17" strokeweight=".36794mm">
                  <v:path arrowok="t" o:connecttype="custom" o:connectlocs="0,-1588;934,28;0,28;0,-1588" o:connectangles="0,0,0,0"/>
                </v:shape>
                <v:shape id="Freeform 2217" o:spid="_x0000_s1131" style="position:absolute;left:2296;top:-1630;width:67;height:68;visibility:visible;mso-wrap-style:square;v-text-anchor:top" coordsize="67,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lORcYA&#10;AADdAAAADwAAAGRycy9kb3ducmV2LnhtbESPQWvCQBSE7wX/w/IKvYhuKioldRVrEQuK0Gjvj+xr&#10;Etx9G7Krif76riD0OMzMN8xs0VkjLtT4yrGC12ECgjh3uuJCwfGwHryB8AFZo3FMCq7kYTHvPc0w&#10;1a7lb7pkoRARwj5FBWUIdSqlz0uy6IeuJo7er2sshiibQuoG2wi3Ro6SZCotVhwXSqxpVVJ+ys5W&#10;wcf587a1Zn847TLf//HZdWPalVIvz93yHUSgLvyHH+0vrWA0nkzg/iY+ATn/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qlORcYAAADdAAAADwAAAAAAAAAAAAAAAACYAgAAZHJz&#10;L2Rvd25yZXYueG1sUEsFBgAAAAAEAAQA9QAAAIsDAAAAAA==&#10;" path="m47,l21,,11,11,,31,5,46r6,11l21,62r15,5l47,62,57,57,67,46r,-25l57,11,47,xe" fillcolor="#1f1a17" stroked="f">
                  <v:path arrowok="t" o:connecttype="custom" o:connectlocs="47,-1630;21,-1630;11,-1619;0,-1599;5,-1584;11,-1573;21,-1568;36,-1563;47,-1568;57,-1573;67,-1584;67,-1609;57,-1619;47,-1630" o:connectangles="0,0,0,0,0,0,0,0,0,0,0,0,0,0"/>
                </v:shape>
                <v:shape id="Freeform 2216" o:spid="_x0000_s1132" style="position:absolute;left:2296;top:-1630;width:67;height:68;visibility:visible;mso-wrap-style:square;v-text-anchor:top" coordsize="67,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AIXccA&#10;AADdAAAADwAAAGRycy9kb3ducmV2LnhtbESPW2vCQBSE3wv9D8sR+lY3XtHoKl5Q7EMLXn7AIXtM&#10;YrNnQ3Ybo7/eFYQ+DjPzDTOdN6YQNVUut6yg045AECdW55wqOB03nyMQziNrLCyTghs5mM/e36YY&#10;a3vlPdUHn4oAYRejgsz7MpbSJRkZdG1bEgfvbCuDPsgqlbrCa4CbQnajaCgN5hwWMixplVHye/gz&#10;Cpa1G23vvWY1Hqy/7XIbXS4/X2ulPlrNYgLCU+P/w6/2Tivo9gdDeL4JT0DOH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LgCF3HAAAA3QAAAA8AAAAAAAAAAAAAAAAAmAIAAGRy&#10;cy9kb3ducmV2LnhtbFBLBQYAAAAABAAEAPUAAACMAwAAAAA=&#10;" path="m36,67l21,62,11,57,5,46,,31,5,21,11,11,21,,36,,47,,57,11,67,21r,10l67,46,57,57,47,62,36,67xe" filled="f" strokecolor="#1f1a17" strokeweight=".27311mm">
                  <v:path arrowok="t" o:connecttype="custom" o:connectlocs="36,-1563;21,-1568;11,-1573;5,-1584;0,-1599;5,-1609;11,-1619;21,-1630;36,-1630;47,-1630;57,-1619;67,-1609;67,-1599;67,-1584;57,-1573;47,-1568;36,-1563" o:connectangles="0,0,0,0,0,0,0,0,0,0,0,0,0,0,0,0,0"/>
                </v:shape>
                <v:line id="Line 2215" o:spid="_x0000_s1133" style="position:absolute;visibility:visible;mso-wrap-style:square" from="1998,30" to="4309,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rJLvcYAAADdAAAADwAAAGRycy9kb3ducmV2LnhtbESPQWvCQBSE7wX/w/KE3pqNwTYSXYMI&#10;lQpSMPbQ4yP7TILZt2F3q/Hfd4VCj8PMfMOsytH04krOd5YVzJIUBHFtdceNgq/T+8sChA/IGnvL&#10;pOBOHsr15GmFhbY3PtK1Co2IEPYFKmhDGAopfd2SQZ/YgTh6Z+sMhihdI7XDW4SbXmZp+iYNdhwX&#10;Whxo21J9qX6MgjTfH2a0Gxf7T/tNw9Hdq/luq9TzdNwsQQQaw3/4r/2hFWTz1xweb+ITkOt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KyS73GAAAA3QAAAA8AAAAAAAAA&#10;AAAAAAAAoQIAAGRycy9kb3ducmV2LnhtbFBLBQYAAAAABAAEAPkAAACUAwAAAAA=&#10;" strokecolor="#1f1a17" strokeweight=".62894mm"/>
                <v:shape id="AutoShape 2214" o:spid="_x0000_s1134" style="position:absolute;left:346;top:12398;width:2102;height:83;visibility:visible;mso-wrap-style:square;v-text-anchor:top" coordsize="2102,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fGI8QA&#10;AADdAAAADwAAAGRycy9kb3ducmV2LnhtbERPXWvCMBR9H/gfwhX2tqaWOVxnKqIMHGOI2rHXS3Nt&#10;is1NaWLt/v3yMPDxcL6Xq9G2YqDeN44VzJIUBHHldMO1gvL0/rQA4QOyxtYxKfglD6ti8rDEXLsb&#10;H2g4hlrEEPY5KjAhdLmUvjJk0SeuI47c2fUWQ4R9LXWPtxhuW5ml6Yu02HBsMNjRxlB1OV6tgv3X&#10;bLfeb19LM35ndXP6mdvP64dSj9Nx/QYi0Bju4n/3TivInudxbnwTn4As/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W3xiPEAAAA3QAAAA8AAAAAAAAAAAAAAAAAmAIAAGRycy9k&#10;b3ducmV2LnhtbFBLBQYAAAAABAAEAPUAAACJAwAAAAA=&#10;" path="m1905,-12360r-72,88m1992,-12360r-67,88m2075,-12360r-72,88m2163,-12360r-73,88m2240,-12360r-72,88m2333,-12360r-72,88m2410,-12360r-72,88m2503,-12360r-72,88m2581,-12360r-73,88m2668,-12360r-72,88m2746,-12360r-68,88m2838,-12360r-72,88m2916,-12360r-73,88m3008,-12360r-72,88m3086,-12360r-72,88m3163,-12360r-72,88m3240,-12360r-72,88m3333,-12360r-72,88m3411,-12360r-73,88m3499,-12360r-73,88m3576,-12360r-67,88m3668,-12360r-71,88m3746,-12360r-72,88m3839,-12360r-72,88m3916,-12360r-72,88m4004,-12360r-67,88m4086,-12360r-72,88e" filled="f" strokecolor="#1f1a17" strokeweight=".27311mm">
                  <v:path arrowok="t" o:connecttype="custom" o:connectlocs="1905,38;1833,126;1992,38;1925,126;2075,38;2003,126;2163,38;2090,126;2240,38;2168,126;2333,38;2261,126;2410,38;2338,126;2503,38;2431,126;2581,38;2508,126;2668,38;2596,126;2746,38;2678,126;2838,38;2766,126;2916,38;2843,126;3008,38;2936,126;3086,38;3014,126;3163,38;3091,126;3240,38;3168,126;3333,38;3261,126;3411,38;3338,126;3499,38;3426,126;3576,38;3509,126;3668,38;3597,126;3746,38;3674,126;3839,38;3767,126;3916,38;3844,126;4004,38;3937,126;4086,38;4014,126" o:connectangles="0,0,0,0,0,0,0,0,0,0,0,0,0,0,0,0,0,0,0,0,0,0,0,0,0,0,0,0,0,0,0,0,0,0,0,0,0,0,0,0,0,0,0,0,0,0,0,0,0,0,0,0,0,0"/>
                </v:shape>
                <v:rect id="Rectangle 2213" o:spid="_x0000_s1135" style="position:absolute;left:2333;top:-112;width:88;height:1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0VQsYA&#10;AADdAAAADwAAAGRycy9kb3ducmV2LnhtbESPQWvCQBSE74X+h+UVeim6UVQ0upEiCMVeNC20x0f2&#10;NQnJvg27a0z+vVso9DjMzDfMbj+YVvTkfG1ZwWyagCAurK65VPD5cZysQfiArLG1TApG8rDPHh92&#10;mGp74wv1eShFhLBPUUEVQpdK6YuKDPqp7Yij92OdwRClK6V2eItw08p5kqykwZrjQoUdHSoqmvxq&#10;FJy77/NLjV9uKfv3xewUxmZMDko9Pw2vWxCBhvAf/mu/aQXzxXIDv2/iE5DZ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L0VQsYAAADdAAAADwAAAAAAAAAAAAAAAACYAgAAZHJz&#10;L2Rvd25yZXYueG1sUEsFBgAAAAAEAAQA9QAAAIsDAAAAAA==&#10;" fillcolor="#959493" stroked="f"/>
                <v:rect id="Rectangle 2212" o:spid="_x0000_s1136" style="position:absolute;left:2333;top:-112;width:88;height:1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n7vMMA&#10;AADdAAAADwAAAGRycy9kb3ducmV2LnhtbERPy2oCMRTdC/2HcIVuRDP1hR2NIqVCcedoF91dJrcz&#10;g5ObMUk1/n2zEFweznu1iaYVV3K+sazgbZSBIC6tbrhScDruhgsQPiBrbC2Tgjt52KxfeivMtb3x&#10;ga5FqEQKYZ+jgjqELpfSlzUZ9CPbESfu1zqDIUFXSe3wlsJNK8dZNpcGG04NNXb0UVN5Lv6MAnn5&#10;3O0Xk1l2tO/n+F2YHzeInVKv/bhdgggUw1P8cH9pBePpPO1Pb9ITkO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En7vMMAAADdAAAADwAAAAAAAAAAAAAAAACYAgAAZHJzL2Rv&#10;d25yZXYueG1sUEsFBgAAAAAEAAQA9QAAAIgDAAAAAA==&#10;" filled="f" strokecolor="#1f1a17" strokeweight=".27347mm"/>
                <v:line id="Line 2211" o:spid="_x0000_s1137" style="position:absolute;visibility:visible;mso-wrap-style:square" from="4277,33" to="7924,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ksgnsQAAADdAAAADwAAAGRycy9kb3ducmV2LnhtbESPQWsCMRSE74X+h/AK3jS7YkW2Rqli&#10;qaAgar0/kudu6OZl2aS6/nsjCD0OM/MNM513rhYXaoP1rCAfZCCItTeWSwU/x6/+BESIyAZrz6Tg&#10;RgHms9eXKRbGX3lPl0MsRYJwKFBBFWNTSBl0RQ7DwDfEyTv71mFMsi2lafGa4K6WwywbS4eW00KF&#10;DS0r0r+HP6dg/b06n3ab0y3XzXbv3hd2GbVVqvfWfX6AiNTF//CzvTYKhqNxDo836QnI2R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uSyCexAAAAN0AAAAPAAAAAAAAAAAA&#10;AAAAAKECAABkcnMvZG93bnJldi54bWxQSwUGAAAAAAQABAD5AAAAkgMAAAAA&#10;" strokecolor="#1f1a17" strokeweight=".54447mm"/>
                <v:shape id="AutoShape 2210" o:spid="_x0000_s1138" style="position:absolute;left:2438;top:12398;width:1698;height:83;visibility:visible;mso-wrap-style:square;v-text-anchor:top" coordsize="1698,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rAoMcA&#10;AADdAAAADwAAAGRycy9kb3ducmV2LnhtbESPQWsCMRSE74X+h/AKvdVsF5HtahQpiF5aqRVKb4/k&#10;ubu4eVmT6G776xuh4HGYmW+Y2WKwrbiQD41jBc+jDASxdqbhSsH+c/VUgAgR2WDrmBT8UIDF/P5u&#10;hqVxPX/QZRcrkSAcSlRQx9iVUgZdk8Uwch1x8g7OW4xJ+koaj32C21bmWTaRFhtOCzV29FqTPu7O&#10;VsHaVy9Nfzp+/eq37/17sSy2stNKPT4MyymISEO8hf/bG6MgH09yuL5JT0D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sawKDHAAAA3QAAAA8AAAAAAAAAAAAAAAAAmAIAAGRy&#10;cy9kb3ducmV2LnhtbFBLBQYAAAAABAAEAPUAAACMAwAAAAA=&#10;" path="m2055,-12360r-72,88m2133,-12360r-73,88m2220,-12360r-67,88m2302,-12360r-71,88m2390,-12360r-72,88m2468,-12360r-72,88m2561,-12360r-73,88m2638,-12360r-72,88m2731,-12360r-73,88m2808,-12360r-72,88m2896,-12360r-67,88m2973,-12360r-67,88m3066,-12360r-72,88m3143,-12360r-72,88m3236,-12360r-72,88m3314,-12360r-73,88m3391,-12360r-72,88m3468,-12360r-72,88m3561,-12360r-72,88m3639,-12360r-73,88m3726,-12360r-67,88m3803,-12360r-66,88e" filled="f" strokecolor="#1f1a17" strokeweight=".27311mm">
                  <v:path arrowok="t" o:connecttype="custom" o:connectlocs="2055,38;1983,126;2133,38;2060,126;2220,38;2153,126;2302,38;2231,126;2390,38;2318,126;2468,38;2396,126;2561,38;2488,126;2638,38;2566,126;2731,38;2658,126;2808,38;2736,126;2896,38;2829,126;2973,38;2906,126;3066,38;2994,126;3143,38;3071,126;3236,38;3164,126;3314,38;3241,126;3391,38;3319,126;3468,38;3396,126;3561,38;3489,126;3639,38;3566,126;3726,38;3659,126;3803,38;3737,126" o:connectangles="0,0,0,0,0,0,0,0,0,0,0,0,0,0,0,0,0,0,0,0,0,0,0,0,0,0,0,0,0,0,0,0,0,0,0,0,0,0,0,0,0,0,0,0"/>
                </v:shape>
                <v:shape id="Picture 2209" o:spid="_x0000_s1139" type="#_x0000_t75" style="position:absolute;left:3261;top:-778;width:1863;height:8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RJA0TFAAAA3QAAAA8AAABkcnMvZG93bnJldi54bWxEj9FqAjEURN8L/kO4gi+i2VoRWY0iQkGw&#10;FLrtB1w3193o5mZJ4rr9+6Yg+DjMzBlmve1tIzrywThW8DrNQBCXThuuFPx8v0+WIEJE1tg4JgW/&#10;FGC7GbysMdfuzl/UFbESCcIhRwV1jG0uZShrshimriVO3tl5izFJX0nt8Z7gtpGzLFtIi4bTQo0t&#10;7Wsqr8XNKjgb/3ls9/PxsQqX0+n2UYz7zig1Gva7FYhIfXyGH+2DVjCbL97g/016AnLz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0SQNExQAAAN0AAAAPAAAAAAAAAAAAAAAA&#10;AJ8CAABkcnMvZG93bnJldi54bWxQSwUGAAAAAAQABAD3AAAAkQMAAAAA&#10;">
                  <v:imagedata r:id="rId198" o:title=""/>
                </v:shape>
                <v:shape id="Freeform 2208" o:spid="_x0000_s1140" style="position:absolute;left:3261;top:-778;width:1863;height:806;visibility:visible;mso-wrap-style:square;v-text-anchor:top" coordsize="1863,8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h8ncQA&#10;AADdAAAADwAAAGRycy9kb3ducmV2LnhtbESP3WoCMRSE7wt9h3AE72p21UrZmhVbKti7uvoAh83Z&#10;H0xOliTq+vamUOjlMDPfMOvNaI24kg+9YwX5LANBXDvdc6vgdNy9vIEIEVmjcUwK7hRgUz4/rbHQ&#10;7sYHulaxFQnCoUAFXYxDIWWoO7IYZm4gTl7jvMWYpG+l9nhLcGvkPMtW0mLPaaHDgT47qs/VxSqo&#10;9d7vfprFV/X9qpuP7SUPxhilppNx+w4i0hj/w3/tvVYwX66W8PsmPQFZP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5ofJ3EAAAA3QAAAA8AAAAAAAAAAAAAAAAAmAIAAGRycy9k&#10;b3ducmV2LnhtbFBLBQYAAAAABAAEAPUAAACJAwAAAAA=&#10;" path="m1862,806l,806,464,,1862,806xe" filled="f" strokecolor="#1f1a17" strokeweight=".36636mm">
                  <v:path arrowok="t" o:connecttype="custom" o:connectlocs="1862,28;0,28;464,-778;1862,28" o:connectangles="0,0,0,0"/>
                </v:shape>
                <v:shape id="Picture 2207" o:spid="_x0000_s1141" type="#_x0000_t75" style="position:absolute;left:6753;top:-1579;width:934;height:161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YUuizFAAAA3QAAAA8AAABkcnMvZG93bnJldi54bWxEj09rAjEUxO8Fv0N4Qm81q7Qiq1FEqOyp&#10;bP2D1+fmmQ1uXtZNqttv3xQKPQ4z8xtmsepdI+7UBetZwXiUgSCuvLZsFBz27y8zECEia2w8k4Jv&#10;CrBaDp4WmGv/4E+676IRCcIhRwV1jG0uZahqchhGviVO3sV3DmOSnZG6w0eCu0ZOsmwqHVpOCzW2&#10;tKmpuu6+nILTWRu7LYJrzPEDbbUty1tRKvU87NdzEJH6+B/+axdaweR1+ga/b9ITkMs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mFLosxQAAAN0AAAAPAAAAAAAAAAAAAAAA&#10;AJ8CAABkcnMvZG93bnJldi54bWxQSwUGAAAAAAQABAD3AAAAkQMAAAAA&#10;">
                  <v:imagedata r:id="rId199" o:title=""/>
                </v:shape>
                <v:shape id="Freeform 2206" o:spid="_x0000_s1142" style="position:absolute;left:6753;top:-1579;width:934;height:1617;visibility:visible;mso-wrap-style:square;v-text-anchor:top" coordsize="934,16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7u/sUA&#10;AADdAAAADwAAAGRycy9kb3ducmV2LnhtbESPQWvCQBSE74L/YXmFXqRuDJKW6CoiSuOpmCpeH9ln&#10;Epp9G7Krxn/vCgWPw8x8w8yXvWnElTpXW1YwGUcgiAuray4VHH63H18gnEfW2FgmBXdysFwMB3NM&#10;tb3xnq65L0WAsEtRQeV9m0rpiooMurFtiYN3tp1BH2RXSt3hLcBNI+MoSqTBmsNChS2tKyr+8otR&#10;oDP9udnsvn+K8ygeufvhmJ3yo1Lvb/1qBsJT71/h/3amFcTTJIHnm/AE5OI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Tu7+xQAAAN0AAAAPAAAAAAAAAAAAAAAAAJgCAABkcnMv&#10;ZG93bnJldi54bWxQSwUGAAAAAAQABAD1AAAAigMAAAAA&#10;" path="m,l934,1616,,1616,,xe" filled="f" strokecolor="#1f1a17" strokeweight=".36794mm">
                  <v:path arrowok="t" o:connecttype="custom" o:connectlocs="0,-1578;934,38;0,38;0,-1578" o:connectangles="0,0,0,0"/>
                </v:shape>
                <v:shape id="Picture 2205" o:spid="_x0000_s1143" type="#_x0000_t75" style="position:absolute;left:5138;top:-902;width:1615;height:9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NnoavFAAAA3QAAAA8AAABkcnMvZG93bnJldi54bWxEj0+LwjAUxO/CfofwFrxpqiv+qUYRQRDB&#10;g10Pe3w2z7Zs89JNslq/vREEj8PM/IZZrFpTiys5X1lWMOgnIIhzqysuFJy+t70pCB+QNdaWScGd&#10;PKyWH50Fptre+EjXLBQiQtinqKAMoUml9HlJBn3fNsTRu1hnMETpCqkd3iLc1HKYJGNpsOK4UGJD&#10;m5Ly3+zfKPhyk/Phb3A6bOsf2e6nWeb17K5U97Ndz0EEasM7/GrvtILhaDyB55v4BOTy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DZ6GrxQAAAN0AAAAPAAAAAAAAAAAAAAAA&#10;AJ8CAABkcnMvZG93bnJldi54bWxQSwUGAAAAAAQABAD3AAAAkQMAAAAA&#10;">
                  <v:imagedata r:id="rId200" o:title=""/>
                </v:shape>
                <v:shape id="Freeform 2204" o:spid="_x0000_s1144" style="position:absolute;left:5138;top:-902;width:1615;height:935;visibility:visible;mso-wrap-style:square;v-text-anchor:top" coordsize="1615,9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7r35MMA&#10;AADdAAAADwAAAGRycy9kb3ducmV2LnhtbERPS2vCQBC+F/wPywi9iG4MRUp0FVvaUujFF57H7JgE&#10;s7MxO2r013cPhR4/vvds0blaXakNlWcD41ECijj3tuLCwG77OXwFFQTZYu2ZDNwpwGLee5phZv2N&#10;13TdSKFiCIcMDZQiTaZ1yEtyGEa+IY7c0bcOJcK20LbFWwx3tU6TZKIdVhwbSmzovaT8tLk4A1+y&#10;H0jarX/o8HFOH/lgddm/rYx57nfLKSihTv7Ff+5vayB9mcS58U18Anr+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7r35MMAAADdAAAADwAAAAAAAAAAAAAAAACYAgAAZHJzL2Rv&#10;d25yZXYueG1sUEsFBgAAAAAEAAQA9QAAAIgDAAAAAA==&#10;" path="m,930l1614,r,935l,930xe" filled="f" strokecolor="#1f1a17" strokeweight=".36661mm">
                  <v:path arrowok="t" o:connecttype="custom" o:connectlocs="0,28;1614,-902;1614,33;0,28" o:connectangles="0,0,0,0"/>
                </v:shape>
                <v:shape id="AutoShape 2203" o:spid="_x0000_s1145" style="position:absolute;left:4146;top:12398;width:3223;height:83;visibility:visible;mso-wrap-style:square;v-text-anchor:top" coordsize="3223,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08ugcQA&#10;AADdAAAADwAAAGRycy9kb3ducmV2LnhtbESPX2sCMRDE3wW/Q1ihb5rTtqKnUUqhUCgI/oG+rpf1&#10;7vB2cyapXr+9EQp9HGZ+M8xy3XGjruRD7cTAeJSBIimcraU0cNh/DGegQkSx2DghA78UYL3q95aY&#10;W3eTLV13sVSpREKOBqoY21zrUFTEGEauJUneyXnGmKQvtfV4S+Xc6EmWTTVjLWmhwpbeKyrOux82&#10;MDlIfP5+Za6PX9n2sqcN+3ZjzNOge1uAitTF//Af/WkT9zKdw+NNegJ6d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NPLoHEAAAA3QAAAA8AAAAAAAAAAAAAAAAAmAIAAGRycy9k&#10;b3ducmV2LnhtbFBLBQYAAAAABAAEAPUAAACJAwAAAAA=&#10;" path="m2179,-12360r-72,88m2256,-12360r-72,88m2344,-12360r-72,88m2421,-12360r-67,88m2514,-12360r-72,88m2592,-12360r-73,88m2684,-12360r-72,88m2762,-12360r-72,88m2849,-12360r-67,88m2927,-12360r-67,88m2994,-12360r-72,88m3071,-12360r-72,88m3159,-12360r-67,88m3242,-12360r-73,88m3329,-12360r-72,88m3407,-12360r-73,88m3499,-12360r-72,88m3582,-12360r-72,88m3659,-12360r-72,88m3752,-12360r-72,88m5562,-12360r-67,82e" filled="f" strokecolor="#1f1a17" strokeweight=".27311mm">
                  <v:path arrowok="t" o:connecttype="custom" o:connectlocs="2179,38;2107,126;2256,38;2184,126;2344,38;2272,126;2421,38;2354,126;2514,38;2442,126;2592,38;2519,126;2684,38;2612,126;2762,38;2690,126;2849,38;2782,126;2927,38;2860,126;2994,38;2922,126;3071,38;2999,126;3159,38;3092,126;3242,38;3169,126;3329,38;3257,126;3407,38;3334,126;3499,38;3427,126;3582,38;3510,126;3659,38;3587,126;3752,38;3680,126;5562,38;5495,120" o:connectangles="0,0,0,0,0,0,0,0,0,0,0,0,0,0,0,0,0,0,0,0,0,0,0,0,0,0,0,0,0,0,0,0,0,0,0,0,0,0,0,0,0,0"/>
                </v:shape>
                <v:shape id="AutoShape 2202" o:spid="_x0000_s1146" style="position:absolute;left:7882;top:-66;width:2047;height:197;visibility:visible;mso-wrap-style:square;v-text-anchor:top" coordsize="2047,1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e8unsIA&#10;AADdAAAADwAAAGRycy9kb3ducmV2LnhtbERPS08CMRC+m/gfmjHhJl0BARcKMRoTwsFEHvfJdtxd&#10;3E6btsLy750Diccv33u57l2nzhRT69nA07AARVx523Jt4LD/eJyDShnZYueZDFwpwXp1f7fE0voL&#10;f9F5l2slIZxKNNDkHEqtU9WQwzT0gVi4bx8dZoGx1jbiRcJdp0dFMdUOW5aGBgO9NVT97H6dgZEL&#10;20221+PL59hO3k8xdLPpszGDh/51ASpTn//FN/fGim8yk/3yRp6AXv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l7y6ewgAAAN0AAAAPAAAAAAAAAAAAAAAAAJgCAABkcnMvZG93&#10;bnJldi54bWxQSwUGAAAAAAQABAD1AAAAhwMAAAAA&#10;" path="m1820,r5,5l1825,10r5,5l1830,26r6,l1836,41r4,l1840,61r6,l1846,129r-6,5l1840,149r-4,6l1836,165r-6,5l1830,181r-5,l1825,191r-5,5l2011,113r-77,l1934,82r77,l1820,xm1846,82l,82r,31l1846,113r,-31xm2011,82r-77,l1934,113r77,l2047,98,2011,82xe" fillcolor="#1f1a17" stroked="f">
                  <v:path arrowok="t" o:connecttype="custom" o:connectlocs="1820,-65;1825,-60;1825,-55;1830,-50;1830,-39;1836,-39;1836,-24;1840,-24;1840,-4;1846,-4;1846,64;1840,69;1840,84;1836,90;1836,100;1830,105;1830,116;1825,116;1825,126;1820,131;2011,48;1934,48;1934,17;2011,17;1820,-65;1846,17;0,17;0,48;1846,48;1846,17;2011,17;1934,17;1934,48;2011,48;2047,33;2011,17" o:connectangles="0,0,0,0,0,0,0,0,0,0,0,0,0,0,0,0,0,0,0,0,0,0,0,0,0,0,0,0,0,0,0,0,0,0,0,0"/>
                </v:shape>
                <v:shape id="AutoShape 2201" o:spid="_x0000_s1147" style="position:absolute;left:288;top:10841;width:7009;height:1640;visibility:visible;mso-wrap-style:square;v-text-anchor:top" coordsize="7009,16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9jheccA&#10;AADdAAAADwAAAGRycy9kb3ducmV2LnhtbESPQWvCQBSE74L/YXlCL6VuXKot0VVEWlqhhxqFXp/Z&#10;ZxLMvk2zW43/3hUKHoeZ+YaZLTpbixO1vnKsYTRMQBDnzlRcaNht359eQfiAbLB2TBou5GEx7/dm&#10;mBp35g2dslCICGGfooYyhCaV0uclWfRD1xBH7+BaiyHKtpCmxXOE21qqJJlIixXHhRIbWpWUH7M/&#10;q+H7p9mrx8OHuqBav/36cZ6s6Evrh0G3nIII1IV7+L/9aTSo55cR3N7EJyD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PY4XnHAAAA3QAAAA8AAAAAAAAAAAAAAAAAmAIAAGRy&#10;cy9kb3ducmV2LnhtbFBLBQYAAAAABAAEAPUAAACMAwAAAAA=&#10;" path="m7672,-10803r-72,88m7749,-10803r-72,88m7837,-10803r-72,88m7914,-10803r-67,88m8007,-10803r-72,88m8085,-10803r-73,88m8177,-10803r-72,88m8255,-10803r-72,88m8342,-10803r-67,88m8425,-10803r-73,88m8502,-10803r-72,88m8580,-10803r-73,88m8667,-10803r-67,88m8745,-10803r-67,88m8837,-10803r-72,88m8915,-10803r-72,88m9008,-10803r-73,88m9085,-10803r-72,88m9173,-10803r-67,88m9255,-10803r-72,88m9343,-10803r-72,88m1901,-10803r-73,88m2040,-12429r114,-11l2267,-12450r113,-10l2489,-12460r108,l2706,-12450r102,10l2912,-12425r103,16l3113,-12383r98,26l3309,-12326r93,36l3494,-12249r88,47l3675,-12156r88,52l3845,-12047r88,61l4015,-11919r78,68l4170,-11779r77,78l4325,-11619r72,88l4469,-11438r72,93l4608,-11247r67,103l4738,-11036r67,109l4866,-10808e" filled="f" strokecolor="#1f1a17" strokeweight=".27311mm">
                  <v:path arrowok="t" o:connecttype="custom" o:connectlocs="7600,126;7677,126;7765,126;7847,126;7935,126;8012,126;8105,126;8183,126;8275,126;8352,126;8430,126;8507,126;8600,126;8678,126;8765,126;8843,126;8935,126;9013,126;9106,126;9183,126;9271,126;1828,126;2154,-1599;2380,-1619;2597,-1619;2808,-1599;3015,-1568;3211,-1516;3402,-1449;3582,-1361;3763,-1263;3933,-1145;4093,-1010;4247,-860;4397,-690;4541,-504;4675,-303;4805,-86" o:connectangles="0,0,0,0,0,0,0,0,0,0,0,0,0,0,0,0,0,0,0,0,0,0,0,0,0,0,0,0,0,0,0,0,0,0,0,0,0,0"/>
                </v:shape>
                <v:shape id="Picture 2200" o:spid="_x0000_s1148" type="#_x0000_t75" style="position:absolute;left:7686;top:-773;width:1862;height:8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vIc+HGAAAA3QAAAA8AAABkcnMvZG93bnJldi54bWxEj81rAjEUxO8F/4fwhN5q1kVqWc2KFgUP&#10;FerHweNj8/YDNy/bTVzT/74pFHocZuY3zHIVTCsG6l1jWcF0koAgLqxuuFJwOe9e3kA4j6yxtUwK&#10;vsnBKh89LTHT9sFHGk6+EhHCLkMFtfddJqUrajLoJrYjjl5pe4M+yr6SusdHhJtWpknyKg02HBdq&#10;7Oi9puJ2uhsFw/TQfX3KzfaA+zLc5i4kH9ejUs/jsF6A8BT8f/ivvdcK0tk8hd838QnI/A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68hz4cYAAADdAAAADwAAAAAAAAAAAAAA&#10;AACfAgAAZHJzL2Rvd25yZXYueG1sUEsFBgAAAAAEAAQA9wAAAJIDAAAAAA==&#10;">
                  <v:imagedata r:id="rId201" o:title=""/>
                </v:shape>
                <v:shape id="Freeform 2199" o:spid="_x0000_s1149" style="position:absolute;left:7686;top:-773;width:1862;height:806;visibility:visible;mso-wrap-style:square;v-text-anchor:top" coordsize="1862,8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sZt0sUA&#10;AADdAAAADwAAAGRycy9kb3ducmV2LnhtbESP0WoCMRRE3wv9h3ALfdOsq7VlaxSRSn2poNsPuN3c&#10;7kY3N0sSdfv3RhD6OMzMGWa26G0rzuSDcaxgNMxAEFdOG64VfJfrwRuIEJE1to5JwR8FWMwfH2ZY&#10;aHfhHZ33sRYJwqFABU2MXSFlqBqyGIauI07er/MWY5K+ltrjJcFtK/Msm0qLhtNCgx2tGqqO+5NV&#10;8PJDI12PN+br8DnZmvyj9CxLpZ6f+uU7iEh9/A/f2xutIJ+8juH2Jj0BOb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xm3SxQAAAN0AAAAPAAAAAAAAAAAAAAAAAJgCAABkcnMv&#10;ZG93bnJldi54bWxQSwUGAAAAAAQABAD1AAAAigMAAAAA&#10;" path="m1861,806l,806,464,,1861,806xe" filled="f" strokecolor="#1f1a17" strokeweight=".36636mm">
                  <v:path arrowok="t" o:connecttype="custom" o:connectlocs="1861,33;0,33;464,-773;1861,33" o:connectangles="0,0,0,0"/>
                </v:shape>
                <v:shape id="AutoShape 2198" o:spid="_x0000_s1150" style="position:absolute;left:3117;top:10821;width:4122;height:1577;visibility:visible;mso-wrap-style:square;v-text-anchor:top" coordsize="4122,15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wY78cA&#10;AADdAAAADwAAAGRycy9kb3ducmV2LnhtbESPW2vCQBSE3wX/w3KEvtVdJV5IXaUEiqUUwQuCb8fs&#10;MQnNng3ZrcZ/7xYKPg4z8w2zWHW2FldqfeVYw2ioQBDnzlRcaDjsP17nIHxANlg7Jg138rBa9nsL&#10;TI278Zauu1CICGGfooYyhCaV0uclWfRD1xBH7+JaiyHKtpCmxVuE21qOlZpKixXHhRIbykrKf3a/&#10;VkNxvp+/jpMTry/r0YnUd7ZRSab1y6B7fwMRqAvP8H/702gYJ7ME/t7EJyC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hcGO/HAAAA3QAAAA8AAAAAAAAAAAAAAAAAmAIAAGRy&#10;cy9kb3ducmV2LnhtbFBLBQYAAAAABAAEAPUAAACMAwAAAAA=&#10;" path="m6452,-10784r-57,-109l6338,-10996r-56,-103l6220,-11202r-62,-93l6096,-11393r-72,-88l5957,-11569r-72,-83l5812,-11729r-77,-77l5658,-11879r-83,-72l5493,-12013r-83,-62l5322,-12132r-87,-51l5142,-12230r-93,-46l4957,-12312r-99,-37l4755,-12380r-98,-26l4554,-12426r-108,-15l4338,-12452r-109,-10l4116,-12462r-114,5l3889,-12452r-119,16l3646,-12416t,l3487,-12374r-150,51l3193,-12266r-140,67l2992,-12163r-68,36l2862,-12085r-56,41l2749,-11997r-57,41l2641,-11904r-52,46l2538,-11806r-47,57l2445,-11698r-41,57l2357,-11579r-36,62l2280,-11455r-31,67l2213,-11321r-31,67l2151,-11182r-26,73l2074,-10960r-42,161e" filled="f" strokecolor="#1f1a17" strokeweight=".27311mm">
                  <v:path arrowok="t" o:connecttype="custom" o:connectlocs="6452,38;6395,-71;6338,-174;6282,-277;6220,-380;6158,-473;6096,-571;6024,-659;5957,-747;5885,-830;5812,-907;5735,-984;5658,-1057;5575,-1129;5493,-1191;5410,-1253;5322,-1310;5235,-1361;5142,-1408;5049,-1454;4957,-1490;4858,-1527;4755,-1558;4657,-1584;4554,-1604;4446,-1619;4338,-1630;4229,-1640;4116,-1640;4002,-1635;3889,-1630;3770,-1614;3646,-1594;3646,-1594;3487,-1552;3337,-1501;3193,-1444;3053,-1377;2992,-1341;2924,-1305;2862,-1263;2806,-1222;2749,-1175;2692,-1134;2641,-1082;2589,-1036;2538,-984;2491,-927;2445,-876;2404,-819;2357,-757;2321,-695;2280,-633;2249,-566;2213,-499;2182,-432;2151,-360;2125,-287;2074,-138;2032,23" o:connectangles="0,0,0,0,0,0,0,0,0,0,0,0,0,0,0,0,0,0,0,0,0,0,0,0,0,0,0,0,0,0,0,0,0,0,0,0,0,0,0,0,0,0,0,0,0,0,0,0,0,0,0,0,0,0,0,0,0,0,0,0"/>
                </v:shape>
                <v:shape id="Picture 2197" o:spid="_x0000_s1151" type="#_x0000_t75" style="position:absolute;left:3676;top:-786;width:171;height:1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Fb1RLHAAAA3QAAAA8AAABkcnMvZG93bnJldi54bWxEj91qwkAUhO8LvsNyBO90o1Qr0VXaQttQ&#10;sOK/l4fsMQnNng3ZbYxv3y0IvRxm5htmvmxNKRqqXWFZwXAQgSBOrS44U7DfvfWnIJxH1lhaJgU3&#10;crBcdB7mGGt75Q01W5+JAGEXo4Lc+yqW0qU5GXQDWxEH72Jrgz7IOpO6xmuAm1KOomgiDRYcFnKs&#10;6DWn9Hv7YxQkp8P6ND6nR/f+tTq/NGbykchPpXrd9nkGwlPr/8P3dqIVjB6fxvD3JjwBufgF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HFb1RLHAAAA3QAAAA8AAAAAAAAAAAAA&#10;AAAAnwIAAGRycy9kb3ducmV2LnhtbFBLBQYAAAAABAAEAPcAAACTAwAAAAA=&#10;">
                  <v:imagedata r:id="rId202" o:title=""/>
                </v:shape>
                <v:rect id="Rectangle 2196" o:spid="_x0000_s1152" style="position:absolute;left:6623;top:-56;width:130;height: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fdUMYA&#10;AADdAAAADwAAAGRycy9kb3ducmV2LnhtbESPQWvCQBSE7wX/w/KEXopuFKsS3YgIhdJerAp6fGSf&#10;SUj2bdjdxuTfdwuFHoeZ+YbZ7nrTiI6crywrmE0TEMS51RUXCi7nt8kahA/IGhvLpGAgD7ts9LTF&#10;VNsHf1F3CoWIEPYpKihDaFMpfV6SQT+1LXH07tYZDFG6QmqHjwg3jZwnyVIarDgulNjSoaS8Pn0b&#10;Bcf2dnyp8OpeZfe5mH2EoR6Sg1LP436/ARGoD//hv/a7VjBfrJbw+yY+AZn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pfdUMYAAADdAAAADwAAAAAAAAAAAAAAAACYAgAAZHJz&#10;L2Rvd25yZXYueG1sUEsFBgAAAAAEAAQA9QAAAIsDAAAAAA==&#10;" fillcolor="#959493" stroked="f"/>
                <v:rect id="Rectangle 2195" o:spid="_x0000_s1153" style="position:absolute;left:6623;top:-56;width:130;height: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l4YMMA&#10;AADdAAAADwAAAGRycy9kb3ducmV2LnhtbESPT4vCMBTE74LfITxhb5oqyyrVKCoseFH8B16fzbOp&#10;Ni+1yWr325uFBY/DzPyGmcwaW4oH1b5wrKDfS0AQZ04XnCs4Hr67IxA+IGssHZOCX/Iwm7ZbE0y1&#10;e/KOHvuQiwhhn6ICE0KVSukzQxZ9z1XE0bu42mKIss6lrvEZ4baUgyT5khYLjgsGK1oaym77H6tg&#10;l6y3eJLX8+ZcLJbuvjIGySj10WnmYxCBmvAO/7dXWsHgcziEvzfxCcjp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yl4YMMAAADdAAAADwAAAAAAAAAAAAAAAACYAgAAZHJzL2Rv&#10;d25yZXYueG1sUEsFBgAAAAAEAAQA9QAAAIgDAAAAAA==&#10;" filled="f" strokecolor="#1f1a17" strokeweight=".27278mm"/>
                <v:shape id="AutoShape 2194" o:spid="_x0000_s1154" style="position:absolute;left:3251;top:-1512;width:4823;height:1550;visibility:visible;mso-wrap-style:square;v-text-anchor:top" coordsize="4823,15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nnmcEA&#10;AADdAAAADwAAAGRycy9kb3ducmV2LnhtbERPzYrCMBC+L/gOYQQvi6bKYqUaxV0UFvFi9QGGZmxL&#10;m0ltoq1vbw6Cx4/vf7XpTS0e1LrSsoLpJAJBnFldcq7gct6PFyCcR9ZYWyYFT3KwWQ++Vpho2/GJ&#10;HqnPRQhhl6CCwvsmkdJlBRl0E9sQB+5qW4M+wDaXusUuhJtazqJoLg2WHBoKbOivoKxK70ZBHdvv&#10;+ND93tLp4rjtbBUdTbVTajTst0sQnnr/Eb/d/1rB7CcOc8Ob8ATk+g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UJ55nBAAAA3QAAAA8AAAAAAAAAAAAAAAAAmAIAAGRycy9kb3du&#10;cmV2LnhtbFBLBQYAAAAABAAEAPUAAACGAwAAAAA=&#10;" path="m392,134l356,36,351,21,335,36r-72,67l274,114r5,4l333,68,,1539r16,l347,77r25,62l392,134m3507,1539l2492,502r71,15l2563,496r-25,-6l2491,480r-26,-5l2450,470r5,15l2476,584r20,l2482,512,3497,1549r10,-10m4823,114l4794,36r-8,-21l4781,r-15,10l4693,83r11,10l4709,98r55,-55l4430,1513r16,5l4777,55r25,63l4823,114e" fillcolor="#1f1a17" stroked="f">
                  <v:path arrowok="t" o:connecttype="custom" o:connectlocs="392,-1377;356,-1475;351,-1490;335,-1475;263,-1408;274,-1397;279,-1393;333,-1443;0,28;16,28;347,-1434;372,-1372;392,-1377;3507,28;2492,-1009;2563,-994;2563,-1015;2538,-1021;2491,-1031;2465,-1036;2450,-1041;2455,-1026;2476,-927;2496,-927;2482,-999;3497,38;3507,28;4823,-1397;4794,-1475;4786,-1496;4781,-1511;4766,-1501;4693,-1428;4704,-1418;4709,-1413;4764,-1468;4430,2;4446,7;4777,-1456;4802,-1393;4823,-1397" o:connectangles="0,0,0,0,0,0,0,0,0,0,0,0,0,0,0,0,0,0,0,0,0,0,0,0,0,0,0,0,0,0,0,0,0,0,0,0,0,0,0,0,0"/>
                </v:shape>
                <v:shape id="Picture 2193" o:spid="_x0000_s1155" type="#_x0000_t75" style="position:absolute;left:8101;top:-776;width:171;height:1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UzDQ7GAAAA3QAAAA8AAABkcnMvZG93bnJldi54bWxEj9FqwkAURN8L/YflCn0R3TRI1egqUrAo&#10;FMHoB1yzt0lq9m7Ibs3277tCwcdhZs4wy3UwjbhR52rLCl7HCQjiwuqaSwXn03Y0A+E8ssbGMin4&#10;JQfr1fPTEjNtez7SLfeliBB2GSqovG8zKV1RkUE3ti1x9L5sZ9BH2ZVSd9hHuGlkmiRv0mDNcaHC&#10;lt4rKq75j1EwHW6p/7ikfT78PuAnF2G/OQSlXgZhswDhKfhH+L+90wrSyXQO9zfxCcjVH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VTMNDsYAAADdAAAADwAAAAAAAAAAAAAA&#10;AACfAgAAZHJzL2Rvd25yZXYueG1sUEsFBgAAAAAEAAQA9wAAAJIDAAAAAA==&#10;">
                  <v:imagedata r:id="rId203" o:title=""/>
                </v:shape>
                <v:shape id="Freeform 2192" o:spid="_x0000_s1156" style="position:absolute;left:5102;top:7;width:68;height:68;visibility:visible;mso-wrap-style:square;v-text-anchor:top" coordsize="68,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NR2MIA&#10;AADdAAAADwAAAGRycy9kb3ducmV2LnhtbERPz2vCMBS+D/wfwht4GTO1yCzVKFIo86rbhN0ezbMN&#10;a15Kktn635vDYMeP7/d2P9le3MgH41jBcpGBIG6cNtwq+PyoXwsQISJr7B2TgjsF2O9mT1sstRv5&#10;RLdzbEUK4VCigi7GoZQyNB1ZDAs3ECfu6rzFmKBvpfY4pnDbyzzL3qRFw6mhw4Gqjpqf869VsHIh&#10;K6rL0r+/5KP8Xn/dI9ZGqfnzdNiAiDTFf/Gf+6gV5Ksi7U9v0hOQuw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81HYwgAAAN0AAAAPAAAAAAAAAAAAAAAAAJgCAABkcnMvZG93&#10;bnJldi54bWxQSwUGAAAAAAQABAD1AAAAhwMAAAAA&#10;" path="m46,l21,,10,10,5,21,,31,5,46r5,11l21,62r10,5l46,62,56,57,62,46,67,31,62,21,56,10,46,xe" fillcolor="#1f1a17" stroked="f">
                  <v:path arrowok="t" o:connecttype="custom" o:connectlocs="46,7;21,7;10,17;5,28;0,38;5,53;10,64;21,69;31,74;46,69;56,64;62,53;67,38;62,28;56,17;46,7" o:connectangles="0,0,0,0,0,0,0,0,0,0,0,0,0,0,0,0"/>
                </v:shape>
                <v:shape id="Freeform 2191" o:spid="_x0000_s1157" style="position:absolute;left:5102;top:7;width:68;height:68;visibility:visible;mso-wrap-style:square;v-text-anchor:top" coordsize="68,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ycodMQA&#10;AADdAAAADwAAAGRycy9kb3ducmV2LnhtbESP3WrCQBSE7wXfYTlC7+omaSkhdZUiCkKhovYBDtlj&#10;NjR7NmTX/Lx9VxC8HGbmG2a1GW0jeup87VhBukxAEJdO11wp+L3sX3MQPiBrbByTgok8bNbz2QoL&#10;7QY+UX8OlYgQ9gUqMCG0hZS+NGTRL11LHL2r6yyGKLtK6g6HCLeNzJLkQ1qsOS4YbGlrqPw736wC&#10;3lXmRw/ffZakk57y6Zi+3a5KvSzGr08QgcbwDD/aB60ge89TuL+JT0Cu/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MnKHTEAAAA3QAAAA8AAAAAAAAAAAAAAAAAmAIAAGRycy9k&#10;b3ducmV2LnhtbFBLBQYAAAAABAAEAPUAAACJAwAAAAA=&#10;" path="m31,67l21,62,10,57,5,46,,31,5,21,10,10,21,,31,,46,,56,10r6,11l67,31,62,46,56,57,46,62,31,67xe" filled="f" strokecolor="#1f1a17" strokeweight=".27311mm">
                  <v:path arrowok="t" o:connecttype="custom" o:connectlocs="31,74;21,69;10,64;5,53;0,38;5,28;10,17;21,7;31,7;46,7;56,17;62,28;67,38;62,53;56,64;46,69;31,74" o:connectangles="0,0,0,0,0,0,0,0,0,0,0,0,0,0,0,0,0"/>
                </v:shape>
                <v:shape id="Freeform 2190" o:spid="_x0000_s1158" style="position:absolute;left:9517;top:1;width:62;height:68;visibility:visible;mso-wrap-style:square;v-text-anchor:top" coordsize="62,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ha4bsMA&#10;AADdAAAADwAAAGRycy9kb3ducmV2LnhtbESPQYvCMBSE74L/ITzBm6YWEbcaRQRBFhSse/D4aJ5t&#10;sXkpTdbUf2+EhT0OM/MNs972phFP6lxtWcFsmoAgLqyuuVTwcz1MliCcR9bYWCYFL3Kw3QwHa8y0&#10;DXyhZ+5LESHsMlRQed9mUrqiIoNualvi6N1tZ9BH2ZVSdxgi3DQyTZKFNFhzXKiwpX1FxSP/NQp2&#10;JPV5X7/C9XzSX9+UHy8h3JQaj/rdCoSn3v+H/9pHrSCdL1P4vIlPQG7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ha4bsMAAADdAAAADwAAAAAAAAAAAAAAAACYAgAAZHJzL2Rv&#10;d25yZXYueG1sUEsFBgAAAAAEAAQA9QAAAIgDAAAAAA==&#10;" path="m30,l20,5,10,10,,21,,46,10,57r10,5l30,67,46,62,56,57,61,46r,-25l56,10,46,5,30,xe" fillcolor="#1f1a17" stroked="f">
                  <v:path arrowok="t" o:connecttype="custom" o:connectlocs="30,2;20,7;10,12;0,23;0,48;10,59;20,64;30,69;46,64;56,59;61,48;61,23;56,12;46,7;30,2" o:connectangles="0,0,0,0,0,0,0,0,0,0,0,0,0,0,0"/>
                </v:shape>
                <v:shape id="Freeform 2189" o:spid="_x0000_s1159" style="position:absolute;left:9517;top:1;width:62;height:68;visibility:visible;mso-wrap-style:square;v-text-anchor:top" coordsize="62,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QkR8gA&#10;AADdAAAADwAAAGRycy9kb3ducmV2LnhtbESPT2vCQBTE74LfYXmCl9JsakVDmlVUEOyl4B8o3h7Z&#10;1ySYfRuy2yT203cLBY/DzPyGydaDqUVHrassK3iJYhDEudUVFwou5/1zAsJ5ZI21ZVJwJwfr1XiU&#10;Yaptz0fqTr4QAcIuRQWl900qpctLMugi2xAH78u2Bn2QbSF1i32Am1rO4nghDVYcFkpsaFdSfjt9&#10;GwXd9d1e5/TxtPzsl/sh2e7in+1dqelk2LyB8DT4R/i/fdAKZvPkFf7ehCcgV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5RCRHyAAAAN0AAAAPAAAAAAAAAAAAAAAAAJgCAABk&#10;cnMvZG93bnJldi54bWxQSwUGAAAAAAQABAD1AAAAjQMAAAAA&#10;" path="m30,67l,21,10,10,20,5,30,,46,5r10,5l61,21r,10l61,46,56,57,46,62,30,67xe" filled="f" strokecolor="#1f1a17" strokeweight=".27319mm">
                  <v:path arrowok="t" o:connecttype="custom" o:connectlocs="30,69;0,23;10,12;20,7;30,2;46,7;56,12;61,23;61,33;61,48;56,59;46,64;30,69" o:connectangles="0,0,0,0,0,0,0,0,0,0,0,0,0"/>
                </v:shape>
                <v:shape id="Picture 2188" o:spid="_x0000_s1160" type="#_x0000_t75" style="position:absolute;left:3001;top:-171;width:155;height:21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yNQrfBAAAA3QAAAA8AAABkcnMvZG93bnJldi54bWxEj80KwjAQhO+C7xBW8KapRUSrUYogePHg&#10;38Hb0qxttdmUJmp9eyMIHoeZ+YZZrFpTiSc1rrSsYDSMQBBnVpecKzgdN4MpCOeRNVaWScGbHKyW&#10;3c4CE21fvKfnweciQNglqKDwvk6kdFlBBt3Q1sTBu9rGoA+yyaVu8BXgppJxFE2kwZLDQoE1rQvK&#10;7oeHUbBLcRunk/x8SWtrZqf4lp13N6X6vTadg/DU+n/4195qBfF4Oobvm/AE5PI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KyNQrfBAAAA3QAAAA8AAAAAAAAAAAAAAAAAnwIA&#10;AGRycy9kb3ducmV2LnhtbFBLBQYAAAAABAAEAPcAAACNAwAAAAA=&#10;">
                  <v:imagedata r:id="rId204" o:title=""/>
                </v:shape>
                <v:shape id="Picture 2187" o:spid="_x0000_s1161" type="#_x0000_t75" style="position:absolute;left:7457;top:-151;width:130;height:1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0UQt7HAAAA3QAAAA8AAABkcnMvZG93bnJldi54bWxEj0FrwkAUhO9C/8PyCr1I3VS0xNRVikXq&#10;VWu1x8fuaxKSfRuya4z++m5B8DjMzDfMfNnbWnTU+tKxgpdRAoJYO1NyrmD/tX5OQfiAbLB2TAou&#10;5GG5eBjMMTPuzFvqdiEXEcI+QwVFCE0mpdcFWfQj1xBH79e1FkOUbS5Ni+cIt7UcJ8mrtFhyXCiw&#10;oVVButqdrIK0+17/HE+6WrH+PHzsh7PrtJop9fTYv7+BCNSHe/jW3hgF40k6hf838QnIxR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H0UQt7HAAAA3QAAAA8AAAAAAAAAAAAA&#10;AAAAnwIAAGRycy9kb3ducmV2LnhtbFBLBQYAAAAABAAEAPcAAACTAwAAAAA=&#10;">
                  <v:imagedata r:id="rId205" o:title=""/>
                </v:shape>
                <v:shape id="Text Box 2186" o:spid="_x0000_s1162" type="#_x0000_t202" style="position:absolute;left:2060;top:-1717;width:208;height:3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AuOBcUA&#10;AADdAAAADwAAAGRycy9kb3ducmV2LnhtbESPQWvCQBSE7wX/w/KE3upGkWCjq4hUEArFGA8en9ln&#10;sph9m2ZXTf+9Wyj0OMzMN8xi1dtG3KnzxrGC8SgBQVw6bbhScCy2bzMQPiBrbByTgh/ysFoOXhaY&#10;affgnO6HUIkIYZ+hgjqENpPSlzVZ9CPXEkfv4jqLIcqukrrDR4TbRk6SJJUWDceFGlva1FReDzer&#10;YH3i/MN8f533+SU3RfGe8Gd6Vep12K/nIAL14T/8195pBZPpLIXfN/EJyOU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C44FxQAAAN0AAAAPAAAAAAAAAAAAAAAAAJgCAABkcnMv&#10;ZG93bnJldi54bWxQSwUGAAAAAAQABAD1AAAAigMAAAAA&#10;" filled="f" stroked="f">
                  <v:textbox inset="0,0,0,0">
                    <w:txbxContent>
                      <w:p w:rsidR="006925E3" w:rsidRDefault="00B1318A">
                        <w:pPr>
                          <w:spacing w:line="311" w:lineRule="exact"/>
                          <w:rPr>
                            <w:sz w:val="28"/>
                          </w:rPr>
                        </w:pPr>
                        <w:r>
                          <w:rPr>
                            <w:color w:val="1F1A17"/>
                            <w:sz w:val="28"/>
                          </w:rPr>
                          <w:t>P</w:t>
                        </w:r>
                      </w:p>
                    </w:txbxContent>
                  </v:textbox>
                </v:shape>
                <v:shape id="Text Box 2185" o:spid="_x0000_s1163" type="#_x0000_t202" style="position:absolute;left:2978;top:-1248;width:548;height: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0crnsYA&#10;AADdAAAADwAAAGRycy9kb3ducmV2LnhtbESPQWvCQBSE70L/w/KE3nSjFLXRVaRYEIRijIcen9ln&#10;sph9G7NbTf99tyB4HGbmG2ax6mwtbtR641jBaJiAIC6cNlwqOOafgxkIH5A11o5JwS95WC1fegtM&#10;tbtzRrdDKEWEsE9RQRVCk0rpi4os+qFriKN3dq3FEGVbSt3iPcJtLcdJMpEWDceFChv6qKi4HH6s&#10;gvU3Zxtz/Trts3Nm8vw94d3kotRrv1vPQQTqwjP8aG+1gvHbbAr/b+ITkM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0crnsYAAADdAAAADwAAAAAAAAAAAAAAAACYAgAAZHJz&#10;L2Rvd25yZXYueG1sUEsFBgAAAAAEAAQA9QAAAIsDAAAAAA==&#10;" filled="f" stroked="f">
                  <v:textbox inset="0,0,0,0">
                    <w:txbxContent>
                      <w:p w:rsidR="006925E3" w:rsidRDefault="00B1318A">
                        <w:pPr>
                          <w:spacing w:line="241" w:lineRule="exact"/>
                          <w:rPr>
                            <w:sz w:val="21"/>
                          </w:rPr>
                        </w:pPr>
                        <w:r>
                          <w:rPr>
                            <w:color w:val="1F1A17"/>
                            <w:w w:val="105"/>
                            <w:sz w:val="21"/>
                          </w:rPr>
                          <w:t>10cm</w:t>
                        </w:r>
                      </w:p>
                    </w:txbxContent>
                  </v:textbox>
                </v:shape>
                <v:shape id="Text Box 2184" o:spid="_x0000_s1164" type="#_x0000_t202" style="position:absolute;left:1832;top:-1021;width:429;height: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i/7MQA&#10;AADdAAAADwAAAGRycy9kb3ducmV2LnhtbERPz2vCMBS+D/wfwht4W9PJKNoZRWTCQBhr68HjW/Ns&#10;g81L10Tb/ffLYbDjx/d7vZ1sJ+40eONYwXOSgiCunTbcKDhVh6clCB+QNXaOScEPedhuZg9rzLUb&#10;uaB7GRoRQ9jnqKANoc+l9HVLFn3ieuLIXdxgMUQ4NFIPOMZw28lFmmbSouHY0GJP+5bqa3mzCnZn&#10;Lt7M98fXZ3EpTFWtUj5mV6Xmj9PuFUSgKfyL/9zvWsHiZRnnxjfxCcjN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LYv+zEAAAA3QAAAA8AAAAAAAAAAAAAAAAAmAIAAGRycy9k&#10;b3ducmV2LnhtbFBLBQYAAAAABAAEAPUAAACJAwAAAAA=&#10;" filled="f" stroked="f">
                  <v:textbox inset="0,0,0,0">
                    <w:txbxContent>
                      <w:p w:rsidR="006925E3" w:rsidRDefault="00B1318A">
                        <w:pPr>
                          <w:spacing w:line="241" w:lineRule="exact"/>
                          <w:rPr>
                            <w:sz w:val="21"/>
                          </w:rPr>
                        </w:pPr>
                        <w:r>
                          <w:rPr>
                            <w:color w:val="1F1A17"/>
                            <w:w w:val="105"/>
                            <w:sz w:val="21"/>
                          </w:rPr>
                          <w:t>8cm</w:t>
                        </w:r>
                      </w:p>
                    </w:txbxContent>
                  </v:textbox>
                </v:shape>
                <v:shape id="Text Box 2183" o:spid="_x0000_s1165" type="#_x0000_t202" style="position:absolute;left:7397;top:-1197;width:548;height: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ZQad8UA&#10;AADdAAAADwAAAGRycy9kb3ducmV2LnhtbESPQWvCQBSE7wX/w/KE3upGEdHoKiItCAVpjAePz+wz&#10;Wcy+TbNbjf++Kwgeh5n5hlmsOluLK7XeOFYwHCQgiAunDZcKDvnXxxSED8gaa8ek4E4eVsve2wJT&#10;7W6c0XUfShEh7FNUUIXQpFL6oiKLfuAa4uidXWsxRNmWUrd4i3Bby1GSTKRFw3GhwoY2FRWX/Z9V&#10;sD5y9ml+d6ef7JyZPJ8l/D25KPXe79ZzEIG68Ao/21utYDSezuDxJj4Bufw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9lBp3xQAAAN0AAAAPAAAAAAAAAAAAAAAAAJgCAABkcnMv&#10;ZG93bnJldi54bWxQSwUGAAAAAAQABAD1AAAAigMAAAAA&#10;" filled="f" stroked="f">
                  <v:textbox inset="0,0,0,0">
                    <w:txbxContent>
                      <w:p w:rsidR="006925E3" w:rsidRDefault="00B1318A">
                        <w:pPr>
                          <w:spacing w:line="241" w:lineRule="exact"/>
                          <w:rPr>
                            <w:sz w:val="21"/>
                          </w:rPr>
                        </w:pPr>
                        <w:r>
                          <w:rPr>
                            <w:color w:val="1F1A17"/>
                            <w:w w:val="105"/>
                            <w:sz w:val="21"/>
                          </w:rPr>
                          <w:t>10cm</w:t>
                        </w:r>
                      </w:p>
                    </w:txbxContent>
                  </v:textbox>
                </v:shape>
                <v:shape id="Text Box 2182" o:spid="_x0000_s1166" type="#_x0000_t202" style="position:absolute;left:5948;top:-970;width:429;height: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clN8IA&#10;AADdAAAADwAAAGRycy9kb3ducmV2LnhtbERPTYvCMBC9C/6HMII3TRURrUaRRWFBWKz1sMfZZmyD&#10;zaTbZLX++81B8Ph43+ttZ2txp9Ybxwom4wQEceG04VLBJT+MFiB8QNZYOyYFT/Kw3fR7a0y1e3BG&#10;93MoRQxhn6KCKoQmldIXFVn0Y9cQR+7qWoshwraUusVHDLe1nCbJXFo0HBsqbOijouJ2/rMKdt+c&#10;7c3v188pu2Ymz5cJH+c3pYaDbrcCEagLb/HL/akVTGfLuD++iU9Abv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pdyU3wgAAAN0AAAAPAAAAAAAAAAAAAAAAAJgCAABkcnMvZG93&#10;bnJldi54bWxQSwUGAAAAAAQABAD1AAAAhwMAAAAA&#10;" filled="f" stroked="f">
                  <v:textbox inset="0,0,0,0">
                    <w:txbxContent>
                      <w:p w:rsidR="006925E3" w:rsidRDefault="00B1318A">
                        <w:pPr>
                          <w:spacing w:line="241" w:lineRule="exact"/>
                          <w:rPr>
                            <w:sz w:val="21"/>
                          </w:rPr>
                        </w:pPr>
                        <w:r>
                          <w:rPr>
                            <w:color w:val="1F1A17"/>
                            <w:w w:val="105"/>
                            <w:sz w:val="21"/>
                          </w:rPr>
                          <w:t>8cm</w:t>
                        </w:r>
                      </w:p>
                    </w:txbxContent>
                  </v:textbox>
                </v:shape>
                <v:shape id="Text Box 2181" o:spid="_x0000_s1167" type="#_x0000_t202" style="position:absolute;left:2761;top:-272;width:342;height: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juArMUA&#10;AADdAAAADwAAAGRycy9kb3ducmV2LnhtbESPQWvCQBSE74L/YXlCb7pRimh0FZEWhEJpjAePz+wz&#10;Wcy+jdlV03/fLQgeh5n5hlmuO1uLO7XeOFYwHiUgiAunDZcKDvnncAbCB2SNtWNS8Ese1qt+b4mp&#10;dg/O6L4PpYgQ9ikqqEJoUil9UZFFP3INcfTOrrUYomxLqVt8RLit5SRJptKi4bhQYUPbiorL/mYV&#10;bI6cfZjr9+knO2cmz+cJf00vSr0Nus0CRKAuvMLP9k4rmLzPx/D/Jj4Buf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O4CsxQAAAN0AAAAPAAAAAAAAAAAAAAAAAJgCAABkcnMv&#10;ZG93bnJldi54bWxQSwUGAAAAAAQABAD1AAAAigMAAAAA&#10;" filled="f" stroked="f">
                  <v:textbox inset="0,0,0,0">
                    <w:txbxContent>
                      <w:p w:rsidR="006925E3" w:rsidRDefault="00B1318A">
                        <w:pPr>
                          <w:spacing w:line="241" w:lineRule="exact"/>
                          <w:rPr>
                            <w:sz w:val="21"/>
                          </w:rPr>
                        </w:pPr>
                        <w:r>
                          <w:rPr>
                            <w:color w:val="1F1A17"/>
                            <w:w w:val="105"/>
                            <w:sz w:val="21"/>
                          </w:rPr>
                          <w:t>53°</w:t>
                        </w:r>
                      </w:p>
                    </w:txbxContent>
                  </v:textbox>
                </v:shape>
                <v:shape id="Text Box 2180" o:spid="_x0000_s1168" type="#_x0000_t202" style="position:absolute;left:7144;top:-272;width:342;height: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ke28UA&#10;AADdAAAADwAAAGRycy9kb3ducmV2LnhtbESPQWvCQBSE70L/w/IKvenGUKRGVxFpQRCKMR56fM0+&#10;k8Xs25hdNf77rlDwOMzMN8x82dtGXKnzxrGC8SgBQVw6bbhScCi+hh8gfEDW2DgmBXfysFy8DOaY&#10;aXfjnK77UIkIYZ+hgjqENpPSlzVZ9CPXEkfv6DqLIcqukrrDW4TbRqZJMpEWDceFGlta11Se9her&#10;YPXD+ac5f//u8mNuimKa8HZyUurttV/NQATqwzP8395oBen7NIXHm/gE5O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26R7bxQAAAN0AAAAPAAAAAAAAAAAAAAAAAJgCAABkcnMv&#10;ZG93bnJldi54bWxQSwUGAAAAAAQABAD1AAAAigMAAAAA&#10;" filled="f" stroked="f">
                  <v:textbox inset="0,0,0,0">
                    <w:txbxContent>
                      <w:p w:rsidR="006925E3" w:rsidRDefault="00B1318A">
                        <w:pPr>
                          <w:spacing w:line="241" w:lineRule="exact"/>
                          <w:rPr>
                            <w:sz w:val="21"/>
                          </w:rPr>
                        </w:pPr>
                        <w:r>
                          <w:rPr>
                            <w:color w:val="1F1A17"/>
                            <w:w w:val="105"/>
                            <w:sz w:val="21"/>
                          </w:rPr>
                          <w:t>53°</w:t>
                        </w:r>
                      </w:p>
                    </w:txbxContent>
                  </v:textbox>
                </v:shape>
                <w10:wrap anchorx="page"/>
              </v:group>
            </w:pict>
          </mc:Fallback>
        </mc:AlternateContent>
      </w:r>
      <w:r>
        <w:rPr>
          <w:noProof/>
          <w:lang w:val="es-PE" w:eastAsia="es-PE" w:bidi="ar-SA"/>
        </w:rPr>
        <mc:AlternateContent>
          <mc:Choice Requires="wps">
            <w:drawing>
              <wp:anchor distT="0" distB="0" distL="114300" distR="114300" simplePos="0" relativeHeight="5488" behindDoc="0" locked="0" layoutInCell="1" allowOverlap="1">
                <wp:simplePos x="0" y="0"/>
                <wp:positionH relativeFrom="page">
                  <wp:posOffset>299085</wp:posOffset>
                </wp:positionH>
                <wp:positionV relativeFrom="paragraph">
                  <wp:posOffset>7995920</wp:posOffset>
                </wp:positionV>
                <wp:extent cx="134620" cy="89535"/>
                <wp:effectExtent l="0" t="7853680" r="1185545" b="0"/>
                <wp:wrapNone/>
                <wp:docPr id="2451" name="AutoShape 21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34620" cy="89535"/>
                        </a:xfrm>
                        <a:custGeom>
                          <a:avLst/>
                          <a:gdLst>
                            <a:gd name="T0" fmla="+- 0 2540 471"/>
                            <a:gd name="T1" fmla="*/ T0 w 212"/>
                            <a:gd name="T2" fmla="+- 0 317 12592"/>
                            <a:gd name="T3" fmla="*/ 317 h 141"/>
                            <a:gd name="T4" fmla="+- 0 2313 471"/>
                            <a:gd name="T5" fmla="*/ T4 w 212"/>
                            <a:gd name="T6" fmla="+- 0 317 12592"/>
                            <a:gd name="T7" fmla="*/ 317 h 141"/>
                            <a:gd name="T8" fmla="+- 0 2313 471"/>
                            <a:gd name="T9" fmla="*/ T8 w 212"/>
                            <a:gd name="T10" fmla="+- 0 244 12592"/>
                            <a:gd name="T11" fmla="*/ 244 h 141"/>
                            <a:gd name="T12" fmla="+- 0 2313 471"/>
                            <a:gd name="T13" fmla="*/ T12 w 212"/>
                            <a:gd name="T14" fmla="+- 0 395 12592"/>
                            <a:gd name="T15" fmla="*/ 395 h 141"/>
                          </a:gdLst>
                          <a:ahLst/>
                          <a:cxnLst>
                            <a:cxn ang="0">
                              <a:pos x="T1" y="T3"/>
                            </a:cxn>
                            <a:cxn ang="0">
                              <a:pos x="T5" y="T7"/>
                            </a:cxn>
                            <a:cxn ang="0">
                              <a:pos x="T9" y="T11"/>
                            </a:cxn>
                            <a:cxn ang="0">
                              <a:pos x="T13" y="T15"/>
                            </a:cxn>
                          </a:cxnLst>
                          <a:rect l="0" t="0" r="r" b="b"/>
                          <a:pathLst>
                            <a:path w="212" h="141">
                              <a:moveTo>
                                <a:pt x="2069" y="-12275"/>
                              </a:moveTo>
                              <a:lnTo>
                                <a:pt x="1842" y="-12275"/>
                              </a:lnTo>
                              <a:moveTo>
                                <a:pt x="1842" y="-12348"/>
                              </a:moveTo>
                              <a:lnTo>
                                <a:pt x="1842" y="-12197"/>
                              </a:lnTo>
                            </a:path>
                          </a:pathLst>
                        </a:custGeom>
                        <a:noFill/>
                        <a:ln w="9832">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08FED70" id="AutoShape 2178" o:spid="_x0000_s1026" style="position:absolute;margin-left:23.55pt;margin-top:629.6pt;width:10.6pt;height:7.05pt;z-index:54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212,1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" path="m2069,-12275r-227,m1842,-12348r,151e" filled="f" strokecolor="#1f1a17" strokeweight=".27311mm">
                <v:path arrowok="t" o:connecttype="custom" o:connectlocs="1313815,201295;1169670,201295;1169670,154940;1169670,250825" o:connectangles="0,0,0,0"/>
                <w10:wrap anchorx="page"/>
              </v:shape>
            </w:pict>
          </mc:Fallback>
        </mc:AlternateContent>
      </w:r>
      <w:r>
        <w:rPr>
          <w:noProof/>
          <w:lang w:val="es-PE" w:eastAsia="es-PE" w:bidi="ar-SA"/>
        </w:rPr>
        <mc:AlternateContent>
          <mc:Choice Requires="wps">
            <w:drawing>
              <wp:anchor distT="0" distB="0" distL="114300" distR="114300" simplePos="0" relativeHeight="5512" behindDoc="0" locked="0" layoutInCell="1" allowOverlap="1">
                <wp:simplePos x="0" y="0"/>
                <wp:positionH relativeFrom="page">
                  <wp:posOffset>739140</wp:posOffset>
                </wp:positionH>
                <wp:positionV relativeFrom="paragraph">
                  <wp:posOffset>8005445</wp:posOffset>
                </wp:positionV>
                <wp:extent cx="140970" cy="92710"/>
                <wp:effectExtent l="0" t="7853680" r="1224915" b="0"/>
                <wp:wrapNone/>
                <wp:docPr id="2450" name="AutoShape 21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40970" cy="92710"/>
                        </a:xfrm>
                        <a:custGeom>
                          <a:avLst/>
                          <a:gdLst>
                            <a:gd name="T0" fmla="+- 0 3055 1164"/>
                            <a:gd name="T1" fmla="*/ T0 w 222"/>
                            <a:gd name="T2" fmla="+- 0 338 12607"/>
                            <a:gd name="T3" fmla="*/ 338 h 146"/>
                            <a:gd name="T4" fmla="+- 0 3293 1164"/>
                            <a:gd name="T5" fmla="*/ T4 w 222"/>
                            <a:gd name="T6" fmla="+- 0 338 12607"/>
                            <a:gd name="T7" fmla="*/ 338 h 146"/>
                            <a:gd name="T8" fmla="+- 0 3293 1164"/>
                            <a:gd name="T9" fmla="*/ T8 w 222"/>
                            <a:gd name="T10" fmla="+- 0 260 12607"/>
                            <a:gd name="T11" fmla="*/ 260 h 146"/>
                            <a:gd name="T12" fmla="+- 0 3293 1164"/>
                            <a:gd name="T13" fmla="*/ T12 w 222"/>
                            <a:gd name="T14" fmla="+- 0 415 12607"/>
                            <a:gd name="T15" fmla="*/ 415 h 146"/>
                          </a:gdLst>
                          <a:ahLst/>
                          <a:cxnLst>
                            <a:cxn ang="0">
                              <a:pos x="T1" y="T3"/>
                            </a:cxn>
                            <a:cxn ang="0">
                              <a:pos x="T5" y="T7"/>
                            </a:cxn>
                            <a:cxn ang="0">
                              <a:pos x="T9" y="T11"/>
                            </a:cxn>
                            <a:cxn ang="0">
                              <a:pos x="T13" y="T15"/>
                            </a:cxn>
                          </a:cxnLst>
                          <a:rect l="0" t="0" r="r" b="b"/>
                          <a:pathLst>
                            <a:path w="222" h="146">
                              <a:moveTo>
                                <a:pt x="1891" y="-12269"/>
                              </a:moveTo>
                              <a:lnTo>
                                <a:pt x="2129" y="-12269"/>
                              </a:lnTo>
                              <a:moveTo>
                                <a:pt x="2129" y="-12347"/>
                              </a:moveTo>
                              <a:lnTo>
                                <a:pt x="2129" y="-12192"/>
                              </a:lnTo>
                            </a:path>
                          </a:pathLst>
                        </a:custGeom>
                        <a:noFill/>
                        <a:ln w="9832">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AD12792" id="AutoShape 2177" o:spid="_x0000_s1026" style="position:absolute;margin-left:58.2pt;margin-top:630.35pt;width:11.1pt;height:7.3pt;z-index:55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222,1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" path="m1891,-12269r238,m2129,-12347r,155e" filled="f" strokecolor="#1f1a17" strokeweight=".27311mm">
                <v:path arrowok="t" o:connecttype="custom" o:connectlocs="1200785,214630;1351915,214630;1351915,165100;1351915,263525" o:connectangles="0,0,0,0"/>
                <w10:wrap anchorx="page"/>
              </v:shape>
            </w:pict>
          </mc:Fallback>
        </mc:AlternateContent>
      </w:r>
      <w:r w:rsidR="00B1318A">
        <w:rPr>
          <w:color w:val="1F1A17"/>
          <w:position w:val="5"/>
          <w:sz w:val="28"/>
        </w:rPr>
        <w:t>V</w:t>
      </w:r>
      <w:r w:rsidR="00B1318A">
        <w:rPr>
          <w:color w:val="1F1A17"/>
          <w:position w:val="5"/>
          <w:sz w:val="28"/>
        </w:rPr>
        <w:tab/>
      </w:r>
      <w:r w:rsidR="00B1318A">
        <w:rPr>
          <w:color w:val="1F1A17"/>
          <w:sz w:val="23"/>
        </w:rPr>
        <w:t>6cm</w:t>
      </w:r>
    </w:p>
    <w:p w:rsidR="006925E3" w:rsidRDefault="00B1318A">
      <w:pPr>
        <w:pStyle w:val="Ttulo5"/>
        <w:tabs>
          <w:tab w:val="left" w:pos="5490"/>
          <w:tab w:val="left" w:pos="5917"/>
        </w:tabs>
        <w:spacing w:before="132"/>
        <w:ind w:left="1111"/>
        <w:rPr>
          <w:rFonts w:ascii="Arial"/>
        </w:rPr>
      </w:pPr>
      <w:r>
        <w:br w:type="column"/>
      </w:r>
      <w:r>
        <w:rPr>
          <w:rFonts w:ascii="Arial"/>
          <w:color w:val="1F1A17"/>
        </w:rPr>
        <w:lastRenderedPageBreak/>
        <w:t>P</w:t>
      </w:r>
      <w:r>
        <w:rPr>
          <w:rFonts w:ascii="Arial"/>
          <w:color w:val="1F1A17"/>
        </w:rPr>
        <w:tab/>
      </w:r>
      <w:r>
        <w:rPr>
          <w:rFonts w:ascii="Arial"/>
          <w:color w:val="1F1A17"/>
          <w:position w:val="1"/>
        </w:rPr>
        <w:t>P</w:t>
      </w:r>
      <w:r>
        <w:rPr>
          <w:rFonts w:ascii="Arial"/>
          <w:color w:val="1F1A17"/>
          <w:position w:val="1"/>
        </w:rPr>
        <w:tab/>
      </w:r>
      <w:r>
        <w:rPr>
          <w:rFonts w:ascii="Arial"/>
          <w:color w:val="1F1A17"/>
        </w:rPr>
        <w:t>C</w:t>
      </w:r>
    </w:p>
    <w:p w:rsidR="006925E3" w:rsidRDefault="006925E3">
      <w:pPr>
        <w:sectPr w:rsidR="006925E3">
          <w:type w:val="continuous"/>
          <w:pgSz w:w="11910" w:h="16840"/>
          <w:pgMar w:top="1260" w:right="620" w:bottom="1000" w:left="1000" w:header="720" w:footer="720" w:gutter="0"/>
          <w:cols w:num="2" w:space="720" w:equalWidth="0">
            <w:col w:w="2053" w:space="918"/>
            <w:col w:w="7319"/>
          </w:cols>
        </w:sectPr>
      </w:pPr>
    </w:p>
    <w:p w:rsidR="006925E3" w:rsidRDefault="006925E3">
      <w:pPr>
        <w:pStyle w:val="Textoindependiente"/>
        <w:rPr>
          <w:sz w:val="20"/>
        </w:rPr>
      </w:pPr>
    </w:p>
    <w:p w:rsidR="006925E3" w:rsidRDefault="006925E3">
      <w:pPr>
        <w:pStyle w:val="Textoindependiente"/>
        <w:spacing w:before="5"/>
        <w:rPr>
          <w:sz w:val="16"/>
        </w:rPr>
      </w:pPr>
    </w:p>
    <w:p w:rsidR="006925E3" w:rsidRDefault="006925E3">
      <w:pPr>
        <w:rPr>
          <w:sz w:val="16"/>
        </w:rPr>
        <w:sectPr w:rsidR="006925E3">
          <w:type w:val="continuous"/>
          <w:pgSz w:w="11910" w:h="16840"/>
          <w:pgMar w:top="1260" w:right="620" w:bottom="1000" w:left="1000" w:header="720" w:footer="720" w:gutter="0"/>
          <w:cols w:space="720"/>
        </w:sectPr>
      </w:pPr>
    </w:p>
    <w:p w:rsidR="006925E3" w:rsidRDefault="00B1318A">
      <w:pPr>
        <w:pStyle w:val="Textoindependiente"/>
        <w:tabs>
          <w:tab w:val="left" w:pos="2217"/>
          <w:tab w:val="left" w:pos="2560"/>
          <w:tab w:val="left" w:pos="3821"/>
          <w:tab w:val="left" w:pos="4174"/>
        </w:tabs>
        <w:spacing w:before="120" w:line="151" w:lineRule="exact"/>
        <w:ind w:left="1483"/>
      </w:pPr>
      <w:r>
        <w:lastRenderedPageBreak/>
        <w:t>6</w:t>
      </w:r>
      <w:r>
        <w:rPr>
          <w:spacing w:val="-37"/>
        </w:rPr>
        <w:t xml:space="preserve"> </w:t>
      </w:r>
      <w:r>
        <w:rPr>
          <w:rFonts w:ascii="Symbol" w:hAnsi="Symbol"/>
        </w:rPr>
        <w:t></w:t>
      </w:r>
      <w:r>
        <w:rPr>
          <w:rFonts w:ascii="Times New Roman" w:hAnsi="Times New Roman"/>
          <w:spacing w:val="-28"/>
        </w:rPr>
        <w:t xml:space="preserve"> </w:t>
      </w:r>
      <w:r>
        <w:t>8</w:t>
      </w:r>
      <w:r>
        <w:tab/>
        <w:t>1</w:t>
      </w:r>
      <w:r>
        <w:tab/>
        <w:t>127</w:t>
      </w:r>
      <w:r>
        <w:rPr>
          <w:rFonts w:ascii="Symbol" w:hAnsi="Symbol"/>
        </w:rPr>
        <w:t></w:t>
      </w:r>
      <w:r>
        <w:rPr>
          <w:rFonts w:ascii="Symbol" w:hAnsi="Symbol"/>
        </w:rPr>
        <w:t></w:t>
      </w:r>
      <w:r>
        <w:rPr>
          <w:rFonts w:ascii="Times New Roman" w:hAnsi="Times New Roman"/>
        </w:rPr>
        <w:tab/>
      </w:r>
      <w:r>
        <w:rPr>
          <w:vertAlign w:val="subscript"/>
        </w:rPr>
        <w:t>2</w:t>
      </w:r>
      <w:r>
        <w:tab/>
        <w:t>(8)</w:t>
      </w:r>
      <w:r>
        <w:rPr>
          <w:vertAlign w:val="superscript"/>
        </w:rPr>
        <w:t>2</w:t>
      </w:r>
    </w:p>
    <w:p w:rsidR="006925E3" w:rsidRDefault="006925E3">
      <w:pPr>
        <w:pStyle w:val="Textoindependiente"/>
        <w:spacing w:after="39"/>
        <w:rPr>
          <w:sz w:val="12"/>
        </w:rPr>
      </w:pPr>
    </w:p>
    <w:p w:rsidR="006925E3" w:rsidRDefault="00AB6811">
      <w:pPr>
        <w:tabs>
          <w:tab w:val="left" w:pos="2194"/>
        </w:tabs>
        <w:spacing w:line="20" w:lineRule="exact"/>
        <w:ind w:left="1466"/>
        <w:rPr>
          <w:sz w:val="2"/>
        </w:rPr>
      </w:pPr>
      <w:r>
        <w:rPr>
          <w:noProof/>
          <w:sz w:val="2"/>
          <w:lang w:val="es-PE" w:eastAsia="es-PE" w:bidi="ar-SA"/>
        </w:rPr>
        <mc:AlternateContent>
          <mc:Choice Requires="wpg">
            <w:drawing>
              <wp:inline distT="0" distB="0" distL="0" distR="0">
                <wp:extent cx="307975" cy="7620"/>
                <wp:effectExtent l="13335" t="8255" r="12065" b="3175"/>
                <wp:docPr id="2448" name="Group 21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07975" cy="7620"/>
                          <a:chOff x="0" y="0"/>
                          <a:chExt cx="485" cy="12"/>
                        </a:xfrm>
                      </wpg:grpSpPr>
                      <wps:wsp>
                        <wps:cNvPr id="2449" name="Line 2176"/>
                        <wps:cNvCnPr>
                          <a:cxnSpLocks noChangeShapeType="1"/>
                        </wps:cNvCnPr>
                        <wps:spPr bwMode="auto">
                          <a:xfrm>
                            <a:off x="0" y="6"/>
                            <a:ext cx="484" cy="0"/>
                          </a:xfrm>
                          <a:prstGeom prst="line">
                            <a:avLst/>
                          </a:prstGeom>
                          <a:noFill/>
                          <a:ln w="7576">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22803708" id="Group 2175" o:spid="_x0000_s1026" style="width:24.25pt;height:.6pt;mso-position-horizontal-relative:char;mso-position-vertical-relative:line" coordsize="485,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">
                <v:line id="Line 2176" o:spid="_x0000_s1027" style="position:absolute;visibility:visible;mso-wrap-style:square" from="0,6" to="48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SaVRcgAAADdAAAADwAAAGRycy9kb3ducmV2LnhtbESPT2vCQBTE7wW/w/IEL1I3VZE2ukpV&#10;Sgu9VCvi8Zl9JsHs25Dd/KmfvlsQehxm5jfMYtWZQjRUudyygqdRBII4sTrnVMHh++3xGYTzyBoL&#10;y6Tghxyslr2HBcbatryjZu9TESDsYlSQeV/GUrokI4NuZEvi4F1sZdAHWaVSV9gGuCnkOIpm0mDO&#10;YSHDkjYZJdd9bRQMT23tj7ev8+f2/XDTSTNZ13qi1KDfvc5BeOr8f/je/tAKxtPpC/y9CU9ALn8B&#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7SaVRcgAAADdAAAADwAAAAAA&#10;AAAAAAAAAAChAgAAZHJzL2Rvd25yZXYueG1sUEsFBgAAAAAEAAQA+QAAAJYDAAAAAA==&#10;" strokeweight=".21044mm"/>
                <w10:anchorlock/>
              </v:group>
            </w:pict>
          </mc:Fallback>
        </mc:AlternateContent>
      </w:r>
      <w:r w:rsidR="00B1318A">
        <w:rPr>
          <w:sz w:val="2"/>
        </w:rPr>
        <w:tab/>
      </w:r>
      <w:r>
        <w:rPr>
          <w:noProof/>
          <w:sz w:val="2"/>
          <w:lang w:val="es-PE" w:eastAsia="es-PE" w:bidi="ar-SA"/>
        </w:rPr>
        <mc:AlternateContent>
          <mc:Choice Requires="wpg">
            <w:drawing>
              <wp:inline distT="0" distB="0" distL="0" distR="0">
                <wp:extent cx="95885" cy="7620"/>
                <wp:effectExtent l="8890" t="8255" r="9525" b="3175"/>
                <wp:docPr id="2446" name="Group 21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5885" cy="7620"/>
                          <a:chOff x="0" y="0"/>
                          <a:chExt cx="151" cy="12"/>
                        </a:xfrm>
                      </wpg:grpSpPr>
                      <wps:wsp>
                        <wps:cNvPr id="2447" name="Line 2174"/>
                        <wps:cNvCnPr>
                          <a:cxnSpLocks noChangeShapeType="1"/>
                        </wps:cNvCnPr>
                        <wps:spPr bwMode="auto">
                          <a:xfrm>
                            <a:off x="0" y="6"/>
                            <a:ext cx="150" cy="0"/>
                          </a:xfrm>
                          <a:prstGeom prst="line">
                            <a:avLst/>
                          </a:prstGeom>
                          <a:noFill/>
                          <a:ln w="7576">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3D435410" id="Group 2173" o:spid="_x0000_s1026" style="width:7.55pt;height:.6pt;mso-position-horizontal-relative:char;mso-position-vertical-relative:line" coordsize="151,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">
                <v:line id="Line 2174" o:spid="_x0000_s1027" style="position:absolute;visibility:visible;mso-wrap-style:square" from="0,6" to="15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WkrMgAAADdAAAADwAAAGRycy9kb3ducmV2LnhtbESPT2vCQBTE7wW/w/IEL1I3VbElukpV&#10;Sgu9VCvi8Zl9JsHs25Dd/KmfvlsQehxm5jfMYtWZQjRUudyygqdRBII4sTrnVMHh++3xBYTzyBoL&#10;y6Tghxyslr2HBcbatryjZu9TESDsYlSQeV/GUrokI4NuZEvi4F1sZdAHWaVSV9gGuCnkOIpm0mDO&#10;YSHDkjYZJdd9bRQMT23tj7ev8+f2/XDTSTNZ13qi1KDfvc5BeOr8f/je/tAKxtPpM/y9CU9ALn8B&#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8/WkrMgAAADdAAAADwAAAAAA&#10;AAAAAAAAAAChAgAAZHJzL2Rvd25yZXYueG1sUEsFBgAAAAAEAAQA+QAAAJYDAAAAAA==&#10;" strokeweight=".21044mm"/>
                <w10:anchorlock/>
              </v:group>
            </w:pict>
          </mc:Fallback>
        </mc:AlternateContent>
      </w:r>
      <w:r w:rsidR="00B1318A">
        <w:rPr>
          <w:rFonts w:ascii="Times New Roman"/>
          <w:spacing w:val="192"/>
          <w:sz w:val="2"/>
        </w:rPr>
        <w:t xml:space="preserve"> </w:t>
      </w:r>
      <w:r>
        <w:rPr>
          <w:noProof/>
          <w:spacing w:val="192"/>
          <w:sz w:val="2"/>
          <w:lang w:val="es-PE" w:eastAsia="es-PE" w:bidi="ar-SA"/>
        </w:rPr>
        <mc:AlternateContent>
          <mc:Choice Requires="wpg">
            <w:drawing>
              <wp:inline distT="0" distB="0" distL="0" distR="0">
                <wp:extent cx="401320" cy="7620"/>
                <wp:effectExtent l="10160" t="8255" r="7620" b="3175"/>
                <wp:docPr id="2444" name="Group 21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1320" cy="7620"/>
                          <a:chOff x="0" y="0"/>
                          <a:chExt cx="632" cy="12"/>
                        </a:xfrm>
                      </wpg:grpSpPr>
                      <wps:wsp>
                        <wps:cNvPr id="2445" name="Line 2172"/>
                        <wps:cNvCnPr>
                          <a:cxnSpLocks noChangeShapeType="1"/>
                        </wps:cNvCnPr>
                        <wps:spPr bwMode="auto">
                          <a:xfrm>
                            <a:off x="0" y="6"/>
                            <a:ext cx="631" cy="0"/>
                          </a:xfrm>
                          <a:prstGeom prst="line">
                            <a:avLst/>
                          </a:prstGeom>
                          <a:noFill/>
                          <a:ln w="7576">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3EB85403" id="Group 2171" o:spid="_x0000_s1026" style="width:31.6pt;height:.6pt;mso-position-horizontal-relative:char;mso-position-vertical-relative:line" coordsize="632,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">
                <v:line id="Line 2172" o:spid="_x0000_s1027" style="position:absolute;visibility:visible;mso-wrap-style:square" from="0,6" to="63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GufQMgAAADdAAAADwAAAGRycy9kb3ducmV2LnhtbESPW2vCQBSE3wv+h+UIvkjd1Esp0VWq&#10;UlroS7UiPh6zxySYPRuym0v99d2C0MdhZr5hFqvOFKKhyuWWFTyNIhDEidU5pwoO32+PLyCcR9ZY&#10;WCYFP+Rgtew9LDDWtuUdNXufigBhF6OCzPsyltIlGRl0I1sSB+9iK4M+yCqVusI2wE0hx1H0LA3m&#10;HBYyLGmTUXLd10bB8NTW/nj7On9u3w83nTSTda0nSg363eschKfO/4fv7Q+tYDydzuDvTXgCcvkL&#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bGufQMgAAADdAAAADwAAAAAA&#10;AAAAAAAAAAChAgAAZHJzL2Rvd25yZXYueG1sUEsFBgAAAAAEAAQA+QAAAJYDAAAAAA==&#10;" strokeweight=".21044mm"/>
                <w10:anchorlock/>
              </v:group>
            </w:pict>
          </mc:Fallback>
        </mc:AlternateContent>
      </w:r>
    </w:p>
    <w:p w:rsidR="006925E3" w:rsidRDefault="00B1318A">
      <w:pPr>
        <w:pStyle w:val="Textoindependiente"/>
        <w:tabs>
          <w:tab w:val="left" w:pos="977"/>
          <w:tab w:val="left" w:pos="1320"/>
          <w:tab w:val="left" w:pos="2584"/>
        </w:tabs>
        <w:spacing w:before="120" w:line="151" w:lineRule="exact"/>
        <w:ind w:left="244"/>
      </w:pPr>
      <w:r>
        <w:br w:type="column"/>
      </w:r>
      <w:r>
        <w:lastRenderedPageBreak/>
        <w:t>6</w:t>
      </w:r>
      <w:r>
        <w:rPr>
          <w:spacing w:val="-35"/>
        </w:rPr>
        <w:t xml:space="preserve"> </w:t>
      </w:r>
      <w:r>
        <w:rPr>
          <w:rFonts w:ascii="Symbol" w:hAnsi="Symbol"/>
        </w:rPr>
        <w:t></w:t>
      </w:r>
      <w:r>
        <w:rPr>
          <w:rFonts w:ascii="Times New Roman" w:hAnsi="Times New Roman"/>
          <w:spacing w:val="-29"/>
        </w:rPr>
        <w:t xml:space="preserve"> </w:t>
      </w:r>
      <w:r>
        <w:t>8</w:t>
      </w:r>
      <w:r>
        <w:tab/>
        <w:t>1</w:t>
      </w:r>
      <w:r>
        <w:tab/>
        <w:t>127</w:t>
      </w:r>
      <w:r>
        <w:rPr>
          <w:rFonts w:ascii="Symbol" w:hAnsi="Symbol"/>
        </w:rPr>
        <w:t></w:t>
      </w:r>
      <w:r>
        <w:rPr>
          <w:rFonts w:ascii="Symbol" w:hAnsi="Symbol"/>
        </w:rPr>
        <w:t></w:t>
      </w:r>
      <w:r>
        <w:rPr>
          <w:rFonts w:ascii="Times New Roman" w:hAnsi="Times New Roman"/>
        </w:rPr>
        <w:tab/>
      </w:r>
      <w:r>
        <w:rPr>
          <w:vertAlign w:val="subscript"/>
        </w:rPr>
        <w:t>2</w:t>
      </w:r>
    </w:p>
    <w:p w:rsidR="006925E3" w:rsidRDefault="00AB6811">
      <w:pPr>
        <w:pStyle w:val="Textoindependiente"/>
        <w:rPr>
          <w:sz w:val="12"/>
        </w:rPr>
      </w:pPr>
      <w:r>
        <w:rPr>
          <w:noProof/>
          <w:lang w:val="es-PE" w:eastAsia="es-PE" w:bidi="ar-SA"/>
        </w:rPr>
        <mc:AlternateContent>
          <mc:Choice Requires="wps">
            <w:drawing>
              <wp:anchor distT="0" distB="0" distL="0" distR="0" simplePos="0" relativeHeight="2984" behindDoc="0" locked="0" layoutInCell="1" allowOverlap="1">
                <wp:simplePos x="0" y="0"/>
                <wp:positionH relativeFrom="page">
                  <wp:posOffset>3710940</wp:posOffset>
                </wp:positionH>
                <wp:positionV relativeFrom="paragraph">
                  <wp:posOffset>116205</wp:posOffset>
                </wp:positionV>
                <wp:extent cx="307340" cy="0"/>
                <wp:effectExtent l="5715" t="11430" r="10795" b="7620"/>
                <wp:wrapTopAndBottom/>
                <wp:docPr id="2443" name="Line 217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07340" cy="0"/>
                        </a:xfrm>
                        <a:prstGeom prst="line">
                          <a:avLst/>
                        </a:prstGeom>
                        <a:noFill/>
                        <a:ln w="7576">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3B548CE" id="Line 2170" o:spid="_x0000_s1026" style="position:absolute;z-index:298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292.2pt,9.15pt" to="316.4pt,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" strokeweight=".21044mm">
                <w10:wrap type="topAndBottom" anchorx="page"/>
              </v:line>
            </w:pict>
          </mc:Fallback>
        </mc:AlternateContent>
      </w:r>
      <w:r>
        <w:rPr>
          <w:noProof/>
          <w:lang w:val="es-PE" w:eastAsia="es-PE" w:bidi="ar-SA"/>
        </w:rPr>
        <mc:AlternateContent>
          <mc:Choice Requires="wps">
            <w:drawing>
              <wp:anchor distT="0" distB="0" distL="0" distR="0" simplePos="0" relativeHeight="3008" behindDoc="0" locked="0" layoutInCell="1" allowOverlap="1">
                <wp:simplePos x="0" y="0"/>
                <wp:positionH relativeFrom="page">
                  <wp:posOffset>4173855</wp:posOffset>
                </wp:positionH>
                <wp:positionV relativeFrom="paragraph">
                  <wp:posOffset>116205</wp:posOffset>
                </wp:positionV>
                <wp:extent cx="95250" cy="0"/>
                <wp:effectExtent l="11430" t="11430" r="7620" b="7620"/>
                <wp:wrapTopAndBottom/>
                <wp:docPr id="2442" name="Line 21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5250" cy="0"/>
                        </a:xfrm>
                        <a:prstGeom prst="line">
                          <a:avLst/>
                        </a:prstGeom>
                        <a:noFill/>
                        <a:ln w="7576">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194646C" id="Line 2169" o:spid="_x0000_s1026" style="position:absolute;z-index:300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28.65pt,9.15pt" to="336.15pt,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" strokeweight=".21044mm">
                <w10:wrap type="topAndBottom" anchorx="page"/>
              </v:line>
            </w:pict>
          </mc:Fallback>
        </mc:AlternateContent>
      </w:r>
      <w:r>
        <w:rPr>
          <w:noProof/>
          <w:lang w:val="es-PE" w:eastAsia="es-PE" w:bidi="ar-SA"/>
        </w:rPr>
        <mc:AlternateContent>
          <mc:Choice Requires="wps">
            <w:drawing>
              <wp:anchor distT="0" distB="0" distL="0" distR="0" simplePos="0" relativeHeight="3032" behindDoc="0" locked="0" layoutInCell="1" allowOverlap="1">
                <wp:simplePos x="0" y="0"/>
                <wp:positionH relativeFrom="page">
                  <wp:posOffset>4407535</wp:posOffset>
                </wp:positionH>
                <wp:positionV relativeFrom="paragraph">
                  <wp:posOffset>116205</wp:posOffset>
                </wp:positionV>
                <wp:extent cx="400050" cy="0"/>
                <wp:effectExtent l="6985" t="11430" r="12065" b="7620"/>
                <wp:wrapTopAndBottom/>
                <wp:docPr id="2441" name="Line 216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00050" cy="0"/>
                        </a:xfrm>
                        <a:prstGeom prst="line">
                          <a:avLst/>
                        </a:prstGeom>
                        <a:noFill/>
                        <a:ln w="7576">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F02A620" id="Line 2168" o:spid="_x0000_s1026" style="position:absolute;z-index:303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47.05pt,9.15pt" to="378.55pt,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" strokeweight=".21044mm">
                <w10:wrap type="topAndBottom" anchorx="page"/>
              </v:line>
            </w:pict>
          </mc:Fallback>
        </mc:AlternateContent>
      </w:r>
    </w:p>
    <w:p w:rsidR="006925E3" w:rsidRDefault="006925E3">
      <w:pPr>
        <w:rPr>
          <w:sz w:val="12"/>
        </w:rPr>
        <w:sectPr w:rsidR="006925E3">
          <w:type w:val="continuous"/>
          <w:pgSz w:w="11910" w:h="16840"/>
          <w:pgMar w:top="1260" w:right="620" w:bottom="1000" w:left="1000" w:header="720" w:footer="720" w:gutter="0"/>
          <w:cols w:num="2" w:space="720" w:equalWidth="0">
            <w:col w:w="4570" w:space="40"/>
            <w:col w:w="5680"/>
          </w:cols>
        </w:sectPr>
      </w:pPr>
    </w:p>
    <w:p w:rsidR="006925E3" w:rsidRDefault="00B1318A">
      <w:pPr>
        <w:pStyle w:val="Textoindependiente"/>
        <w:tabs>
          <w:tab w:val="left" w:pos="2012"/>
          <w:tab w:val="left" w:pos="2391"/>
          <w:tab w:val="left" w:pos="3239"/>
        </w:tabs>
        <w:spacing w:line="25" w:lineRule="exact"/>
        <w:ind w:left="729"/>
        <w:jc w:val="center"/>
      </w:pPr>
      <w:r>
        <w:lastRenderedPageBreak/>
        <w:t>area</w:t>
      </w:r>
      <w:r>
        <w:rPr>
          <w:spacing w:val="-6"/>
        </w:rPr>
        <w:t xml:space="preserve"> </w:t>
      </w:r>
      <w:r>
        <w:rPr>
          <w:rFonts w:ascii="Symbol" w:hAnsi="Symbol"/>
        </w:rPr>
        <w:t></w:t>
      </w:r>
      <w:r>
        <w:rPr>
          <w:rFonts w:ascii="Times New Roman" w:hAnsi="Times New Roman"/>
        </w:rPr>
        <w:tab/>
      </w:r>
      <w:r>
        <w:rPr>
          <w:rFonts w:ascii="Symbol" w:hAnsi="Symbol"/>
        </w:rPr>
        <w:t></w:t>
      </w:r>
      <w:r>
        <w:rPr>
          <w:rFonts w:ascii="Times New Roman" w:hAnsi="Times New Roman"/>
        </w:rPr>
        <w:tab/>
      </w:r>
      <w:r>
        <w:rPr>
          <w:rFonts w:ascii="Symbol" w:hAnsi="Symbol"/>
        </w:rPr>
        <w:t></w:t>
      </w:r>
      <w:r>
        <w:rPr>
          <w:rFonts w:ascii="Times New Roman" w:hAnsi="Times New Roman"/>
        </w:rPr>
        <w:tab/>
      </w:r>
      <w:r>
        <w:rPr>
          <w:rFonts w:ascii="Symbol" w:hAnsi="Symbol"/>
        </w:rPr>
        <w:t></w:t>
      </w:r>
      <w:r>
        <w:t>(10)</w:t>
      </w:r>
    </w:p>
    <w:p w:rsidR="006925E3" w:rsidRDefault="00B1318A">
      <w:pPr>
        <w:pStyle w:val="Textoindependiente"/>
        <w:tabs>
          <w:tab w:val="left" w:pos="1516"/>
          <w:tab w:val="left" w:pos="1931"/>
        </w:tabs>
        <w:spacing w:line="242" w:lineRule="exact"/>
        <w:ind w:left="955"/>
        <w:jc w:val="center"/>
        <w:rPr>
          <w:rFonts w:ascii="Symbol" w:hAnsi="Symbol"/>
        </w:rPr>
      </w:pPr>
      <w:r>
        <w:rPr>
          <w:noProof/>
          <w:lang w:val="es-PE" w:eastAsia="es-PE" w:bidi="ar-SA"/>
        </w:rPr>
        <w:drawing>
          <wp:anchor distT="0" distB="0" distL="0" distR="0" simplePos="0" relativeHeight="268183631" behindDoc="1" locked="0" layoutInCell="1" allowOverlap="1">
            <wp:simplePos x="0" y="0"/>
            <wp:positionH relativeFrom="page">
              <wp:posOffset>722630</wp:posOffset>
            </wp:positionH>
            <wp:positionV relativeFrom="paragraph">
              <wp:posOffset>221244</wp:posOffset>
            </wp:positionV>
            <wp:extent cx="6113780" cy="3423285"/>
            <wp:effectExtent l="0" t="0" r="0" b="0"/>
            <wp:wrapNone/>
            <wp:docPr id="99"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3.png"/>
                    <pic:cNvPicPr/>
                  </pic:nvPicPr>
                  <pic:blipFill>
                    <a:blip r:embed="rId9" cstate="print"/>
                    <a:stretch>
                      <a:fillRect/>
                    </a:stretch>
                  </pic:blipFill>
                  <pic:spPr>
                    <a:xfrm>
                      <a:off x="0" y="0"/>
                      <a:ext cx="6113780" cy="3423285"/>
                    </a:xfrm>
                    <a:prstGeom prst="rect">
                      <a:avLst/>
                    </a:prstGeom>
                  </pic:spPr>
                </pic:pic>
              </a:graphicData>
            </a:graphic>
          </wp:anchor>
        </w:drawing>
      </w:r>
      <w:r>
        <w:t>2</w:t>
      </w:r>
      <w:r>
        <w:tab/>
        <w:t>2</w:t>
      </w:r>
      <w:r>
        <w:tab/>
        <w:t>180</w:t>
      </w:r>
      <w:r>
        <w:rPr>
          <w:rFonts w:ascii="Symbol" w:hAnsi="Symbol"/>
        </w:rPr>
        <w:t></w:t>
      </w:r>
    </w:p>
    <w:p w:rsidR="006925E3" w:rsidRDefault="006925E3">
      <w:pPr>
        <w:pStyle w:val="Textoindependiente"/>
        <w:spacing w:before="3"/>
        <w:rPr>
          <w:rFonts w:ascii="Symbol" w:hAnsi="Symbol"/>
          <w:sz w:val="31"/>
        </w:rPr>
      </w:pPr>
    </w:p>
    <w:p w:rsidR="006925E3" w:rsidRDefault="00AB6811">
      <w:pPr>
        <w:pStyle w:val="Textoindependiente"/>
        <w:spacing w:before="1" w:line="400" w:lineRule="exact"/>
        <w:ind w:left="729"/>
      </w:pPr>
      <w:r>
        <w:rPr>
          <w:noProof/>
          <w:lang w:val="es-PE" w:eastAsia="es-PE" w:bidi="ar-SA"/>
        </w:rPr>
        <mc:AlternateContent>
          <mc:Choice Requires="wps">
            <w:drawing>
              <wp:anchor distT="0" distB="0" distL="114300" distR="114300" simplePos="0" relativeHeight="503064776" behindDoc="1" locked="0" layoutInCell="1" allowOverlap="1">
                <wp:simplePos x="0" y="0"/>
                <wp:positionH relativeFrom="page">
                  <wp:posOffset>1932305</wp:posOffset>
                </wp:positionH>
                <wp:positionV relativeFrom="paragraph">
                  <wp:posOffset>210820</wp:posOffset>
                </wp:positionV>
                <wp:extent cx="355600" cy="0"/>
                <wp:effectExtent l="8255" t="5715" r="7620" b="13335"/>
                <wp:wrapNone/>
                <wp:docPr id="2440" name="Line 216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55600" cy="0"/>
                        </a:xfrm>
                        <a:prstGeom prst="line">
                          <a:avLst/>
                        </a:prstGeom>
                        <a:noFill/>
                        <a:ln w="7576">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C5D660B" id="Line 2167" o:spid="_x0000_s1026" style="position:absolute;z-index:-2517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52.15pt,16.6pt" to="180.15pt,1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" strokeweight=".21044mm">
                <w10:wrap anchorx="page"/>
              </v:line>
            </w:pict>
          </mc:Fallback>
        </mc:AlternateContent>
      </w:r>
      <w:r w:rsidR="00B1318A">
        <w:t xml:space="preserve">area </w:t>
      </w:r>
      <w:r w:rsidR="00B1318A">
        <w:rPr>
          <w:rFonts w:ascii="Symbol" w:hAnsi="Symbol"/>
        </w:rPr>
        <w:t></w:t>
      </w:r>
      <w:r w:rsidR="00B1318A">
        <w:rPr>
          <w:rFonts w:ascii="Times New Roman" w:hAnsi="Times New Roman"/>
        </w:rPr>
        <w:t xml:space="preserve"> </w:t>
      </w:r>
      <w:r w:rsidR="00B1318A">
        <w:t xml:space="preserve">(80 </w:t>
      </w:r>
      <w:r w:rsidR="00B1318A">
        <w:rPr>
          <w:rFonts w:ascii="Symbol" w:hAnsi="Symbol"/>
        </w:rPr>
        <w:t></w:t>
      </w:r>
      <w:r w:rsidR="00B1318A">
        <w:rPr>
          <w:rFonts w:ascii="Times New Roman" w:hAnsi="Times New Roman"/>
        </w:rPr>
        <w:t xml:space="preserve"> </w:t>
      </w:r>
      <w:r w:rsidR="00B1318A">
        <w:rPr>
          <w:position w:val="15"/>
        </w:rPr>
        <w:t>635</w:t>
      </w:r>
      <w:r w:rsidR="00B1318A">
        <w:rPr>
          <w:rFonts w:ascii="Symbol" w:hAnsi="Symbol"/>
          <w:position w:val="15"/>
        </w:rPr>
        <w:t></w:t>
      </w:r>
      <w:r w:rsidR="00B1318A">
        <w:t>)cm</w:t>
      </w:r>
      <w:r w:rsidR="00B1318A">
        <w:rPr>
          <w:vertAlign w:val="superscript"/>
        </w:rPr>
        <w:t>2</w:t>
      </w:r>
    </w:p>
    <w:p w:rsidR="006925E3" w:rsidRDefault="00B1318A">
      <w:pPr>
        <w:pStyle w:val="Textoindependiente"/>
        <w:spacing w:line="232" w:lineRule="exact"/>
        <w:ind w:left="819"/>
        <w:jc w:val="center"/>
      </w:pPr>
      <w:r>
        <w:rPr>
          <w:w w:val="101"/>
        </w:rPr>
        <w:t>9</w:t>
      </w:r>
    </w:p>
    <w:p w:rsidR="006925E3" w:rsidRDefault="00B1318A">
      <w:pPr>
        <w:pStyle w:val="Textoindependiente"/>
        <w:tabs>
          <w:tab w:val="left" w:pos="790"/>
          <w:tab w:val="left" w:pos="1518"/>
          <w:tab w:val="left" w:pos="1897"/>
          <w:tab w:val="left" w:pos="2745"/>
        </w:tabs>
        <w:spacing w:line="25" w:lineRule="exact"/>
        <w:ind w:left="118"/>
      </w:pPr>
      <w:r>
        <w:br w:type="column"/>
      </w:r>
      <w:r>
        <w:rPr>
          <w:rFonts w:ascii="Symbol" w:hAnsi="Symbol"/>
        </w:rPr>
        <w:lastRenderedPageBreak/>
        <w:t></w:t>
      </w:r>
      <w:r>
        <w:rPr>
          <w:rFonts w:ascii="Times New Roman" w:hAnsi="Times New Roman"/>
        </w:rPr>
        <w:tab/>
      </w:r>
      <w:r>
        <w:rPr>
          <w:rFonts w:ascii="Symbol" w:hAnsi="Symbol"/>
        </w:rPr>
        <w:t></w:t>
      </w:r>
      <w:r>
        <w:rPr>
          <w:rFonts w:ascii="Times New Roman" w:hAnsi="Times New Roman"/>
        </w:rPr>
        <w:tab/>
      </w:r>
      <w:r>
        <w:rPr>
          <w:rFonts w:ascii="Symbol" w:hAnsi="Symbol"/>
        </w:rPr>
        <w:t></w:t>
      </w:r>
      <w:r>
        <w:rPr>
          <w:rFonts w:ascii="Times New Roman" w:hAnsi="Times New Roman"/>
        </w:rPr>
        <w:tab/>
      </w:r>
      <w:r>
        <w:rPr>
          <w:rFonts w:ascii="Symbol" w:hAnsi="Symbol"/>
        </w:rPr>
        <w:t></w:t>
      </w:r>
      <w:r>
        <w:rPr>
          <w:rFonts w:ascii="Times New Roman" w:hAnsi="Times New Roman"/>
        </w:rPr>
        <w:tab/>
      </w:r>
      <w:r>
        <w:rPr>
          <w:rFonts w:ascii="Symbol" w:hAnsi="Symbol"/>
          <w:spacing w:val="3"/>
        </w:rPr>
        <w:t></w:t>
      </w:r>
      <w:r>
        <w:rPr>
          <w:spacing w:val="3"/>
        </w:rPr>
        <w:t>(10)</w:t>
      </w:r>
    </w:p>
    <w:p w:rsidR="006925E3" w:rsidRDefault="00AB6811">
      <w:pPr>
        <w:pStyle w:val="Textoindependiente"/>
        <w:tabs>
          <w:tab w:val="left" w:pos="1156"/>
          <w:tab w:val="left" w:pos="1717"/>
          <w:tab w:val="left" w:pos="2132"/>
        </w:tabs>
        <w:spacing w:line="242" w:lineRule="exact"/>
        <w:ind w:left="456"/>
        <w:rPr>
          <w:rFonts w:ascii="Symbol" w:hAnsi="Symbol"/>
        </w:rPr>
      </w:pPr>
      <w:r>
        <w:rPr>
          <w:noProof/>
          <w:lang w:val="es-PE" w:eastAsia="es-PE" w:bidi="ar-SA"/>
        </w:rPr>
        <mc:AlternateContent>
          <mc:Choice Requires="wps">
            <w:drawing>
              <wp:anchor distT="0" distB="0" distL="114300" distR="114300" simplePos="0" relativeHeight="5248" behindDoc="0" locked="0" layoutInCell="1" allowOverlap="1">
                <wp:simplePos x="0" y="0"/>
                <wp:positionH relativeFrom="page">
                  <wp:posOffset>3284220</wp:posOffset>
                </wp:positionH>
                <wp:positionV relativeFrom="paragraph">
                  <wp:posOffset>-38100</wp:posOffset>
                </wp:positionV>
                <wp:extent cx="271780" cy="0"/>
                <wp:effectExtent l="7620" t="7620" r="6350" b="11430"/>
                <wp:wrapNone/>
                <wp:docPr id="2439" name="Line 216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71780" cy="0"/>
                        </a:xfrm>
                        <a:prstGeom prst="line">
                          <a:avLst/>
                        </a:prstGeom>
                        <a:noFill/>
                        <a:ln w="7576">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DA44D7A" id="Line 2166" o:spid="_x0000_s1026" style="position:absolute;z-index:52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58.6pt,-3pt" to="280pt,-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" strokeweight=".21044mm">
                <w10:wrap anchorx="page"/>
              </v:line>
            </w:pict>
          </mc:Fallback>
        </mc:AlternateContent>
      </w:r>
      <w:r w:rsidR="00B1318A">
        <w:t>2</w:t>
      </w:r>
      <w:r w:rsidR="00B1318A">
        <w:tab/>
        <w:t>2</w:t>
      </w:r>
      <w:r w:rsidR="00B1318A">
        <w:tab/>
        <w:t>2</w:t>
      </w:r>
      <w:r w:rsidR="00B1318A">
        <w:tab/>
        <w:t>180</w:t>
      </w:r>
      <w:r w:rsidR="00B1318A">
        <w:rPr>
          <w:rFonts w:ascii="Symbol" w:hAnsi="Symbol"/>
        </w:rPr>
        <w:t></w:t>
      </w:r>
    </w:p>
    <w:p w:rsidR="006925E3" w:rsidRDefault="00B1318A">
      <w:pPr>
        <w:pStyle w:val="Textoindependiente"/>
        <w:rPr>
          <w:rFonts w:ascii="Symbol" w:hAnsi="Symbol"/>
          <w:sz w:val="26"/>
        </w:rPr>
      </w:pPr>
      <w:r>
        <w:br w:type="column"/>
      </w:r>
    </w:p>
    <w:p w:rsidR="006925E3" w:rsidRDefault="006925E3">
      <w:pPr>
        <w:pStyle w:val="Textoindependiente"/>
        <w:rPr>
          <w:rFonts w:ascii="Symbol" w:hAnsi="Symbol"/>
          <w:sz w:val="26"/>
        </w:rPr>
      </w:pPr>
    </w:p>
    <w:p w:rsidR="006925E3" w:rsidRDefault="006925E3">
      <w:pPr>
        <w:pStyle w:val="Textoindependiente"/>
        <w:rPr>
          <w:rFonts w:ascii="Symbol" w:hAnsi="Symbol"/>
          <w:sz w:val="26"/>
        </w:rPr>
      </w:pPr>
    </w:p>
    <w:p w:rsidR="006925E3" w:rsidRDefault="006925E3">
      <w:pPr>
        <w:pStyle w:val="Textoindependiente"/>
        <w:spacing w:before="1"/>
        <w:rPr>
          <w:rFonts w:ascii="Symbol" w:hAnsi="Symbol"/>
          <w:sz w:val="27"/>
        </w:rPr>
      </w:pPr>
    </w:p>
    <w:p w:rsidR="006925E3" w:rsidRDefault="00B1318A">
      <w:pPr>
        <w:pStyle w:val="Ttulo9"/>
        <w:ind w:left="729"/>
      </w:pPr>
      <w:r>
        <w:t>Rpta.: A</w:t>
      </w:r>
    </w:p>
    <w:p w:rsidR="006925E3" w:rsidRDefault="006925E3">
      <w:pPr>
        <w:sectPr w:rsidR="006925E3">
          <w:type w:val="continuous"/>
          <w:pgSz w:w="11910" w:h="16840"/>
          <w:pgMar w:top="1260" w:right="620" w:bottom="1000" w:left="1000" w:header="720" w:footer="720" w:gutter="0"/>
          <w:cols w:num="3" w:space="720" w:equalWidth="0">
            <w:col w:w="3826" w:space="40"/>
            <w:col w:w="3372" w:space="887"/>
            <w:col w:w="2165"/>
          </w:cols>
        </w:sectPr>
      </w:pPr>
    </w:p>
    <w:p w:rsidR="006925E3" w:rsidRDefault="00AB6811">
      <w:pPr>
        <w:pStyle w:val="Textoindependiente"/>
        <w:rPr>
          <w:b/>
          <w:sz w:val="16"/>
        </w:rPr>
      </w:pPr>
      <w:r>
        <w:rPr>
          <w:noProof/>
          <w:lang w:val="es-PE" w:eastAsia="es-PE" w:bidi="ar-SA"/>
        </w:rPr>
        <w:lastRenderedPageBreak/>
        <mc:AlternateContent>
          <mc:Choice Requires="wps">
            <w:drawing>
              <wp:anchor distT="0" distB="0" distL="114300" distR="114300" simplePos="0" relativeHeight="5176" behindDoc="0" locked="0" layoutInCell="1" allowOverlap="1">
                <wp:simplePos x="0" y="0"/>
                <wp:positionH relativeFrom="page">
                  <wp:posOffset>701040</wp:posOffset>
                </wp:positionH>
                <wp:positionV relativeFrom="page">
                  <wp:posOffset>827405</wp:posOffset>
                </wp:positionV>
                <wp:extent cx="6158230" cy="0"/>
                <wp:effectExtent l="15240" t="17780" r="17780" b="10795"/>
                <wp:wrapNone/>
                <wp:docPr id="2438" name="Line 216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58230" cy="0"/>
                        </a:xfrm>
                        <a:prstGeom prst="line">
                          <a:avLst/>
                        </a:prstGeom>
                        <a:noFill/>
                        <a:ln w="18288">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F70FA7B" id="Line 2165" o:spid="_x0000_s1026" style="position:absolute;z-index:51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5.2pt,65.15pt" to="540.1pt,6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" strokeweight="1.44pt">
                <w10:wrap anchorx="page" anchory="page"/>
              </v:line>
            </w:pict>
          </mc:Fallback>
        </mc:AlternateContent>
      </w:r>
    </w:p>
    <w:p w:rsidR="006925E3" w:rsidRDefault="00B1318A">
      <w:pPr>
        <w:pStyle w:val="Prrafodelista"/>
        <w:numPr>
          <w:ilvl w:val="0"/>
          <w:numId w:val="108"/>
        </w:numPr>
        <w:tabs>
          <w:tab w:val="left" w:pos="674"/>
        </w:tabs>
        <w:spacing w:before="92"/>
        <w:ind w:left="673" w:right="519" w:hanging="541"/>
        <w:jc w:val="both"/>
        <w:rPr>
          <w:sz w:val="24"/>
        </w:rPr>
      </w:pPr>
      <w:r>
        <w:rPr>
          <w:sz w:val="24"/>
        </w:rPr>
        <w:t>Ariana tiene varias piezas congruentes, formado por 4 cubitos pegados de un centímetro</w:t>
      </w:r>
      <w:r>
        <w:rPr>
          <w:spacing w:val="-11"/>
          <w:sz w:val="24"/>
        </w:rPr>
        <w:t xml:space="preserve"> </w:t>
      </w:r>
      <w:r>
        <w:rPr>
          <w:sz w:val="24"/>
        </w:rPr>
        <w:t>de</w:t>
      </w:r>
      <w:r>
        <w:rPr>
          <w:spacing w:val="-12"/>
          <w:sz w:val="24"/>
        </w:rPr>
        <w:t xml:space="preserve"> </w:t>
      </w:r>
      <w:r>
        <w:rPr>
          <w:sz w:val="24"/>
        </w:rPr>
        <w:t>arista,</w:t>
      </w:r>
      <w:r>
        <w:rPr>
          <w:spacing w:val="-10"/>
          <w:sz w:val="24"/>
        </w:rPr>
        <w:t xml:space="preserve"> </w:t>
      </w:r>
      <w:r>
        <w:rPr>
          <w:sz w:val="24"/>
        </w:rPr>
        <w:t>como</w:t>
      </w:r>
      <w:r>
        <w:rPr>
          <w:spacing w:val="-12"/>
          <w:sz w:val="24"/>
        </w:rPr>
        <w:t xml:space="preserve"> </w:t>
      </w:r>
      <w:r>
        <w:rPr>
          <w:sz w:val="24"/>
        </w:rPr>
        <w:t>el</w:t>
      </w:r>
      <w:r>
        <w:rPr>
          <w:spacing w:val="-11"/>
          <w:sz w:val="24"/>
        </w:rPr>
        <w:t xml:space="preserve"> </w:t>
      </w:r>
      <w:r>
        <w:rPr>
          <w:sz w:val="24"/>
        </w:rPr>
        <w:t>que</w:t>
      </w:r>
      <w:r>
        <w:rPr>
          <w:spacing w:val="-10"/>
          <w:sz w:val="24"/>
        </w:rPr>
        <w:t xml:space="preserve"> </w:t>
      </w:r>
      <w:r>
        <w:rPr>
          <w:sz w:val="24"/>
        </w:rPr>
        <w:t>se</w:t>
      </w:r>
      <w:r>
        <w:rPr>
          <w:spacing w:val="-11"/>
          <w:sz w:val="24"/>
        </w:rPr>
        <w:t xml:space="preserve"> </w:t>
      </w:r>
      <w:r>
        <w:rPr>
          <w:sz w:val="24"/>
        </w:rPr>
        <w:t>muestra</w:t>
      </w:r>
      <w:r>
        <w:rPr>
          <w:spacing w:val="-12"/>
          <w:sz w:val="24"/>
        </w:rPr>
        <w:t xml:space="preserve"> </w:t>
      </w:r>
      <w:r>
        <w:rPr>
          <w:sz w:val="24"/>
        </w:rPr>
        <w:t>en</w:t>
      </w:r>
      <w:r>
        <w:rPr>
          <w:spacing w:val="-10"/>
          <w:sz w:val="24"/>
        </w:rPr>
        <w:t xml:space="preserve"> </w:t>
      </w:r>
      <w:r>
        <w:rPr>
          <w:sz w:val="24"/>
        </w:rPr>
        <w:t>la</w:t>
      </w:r>
      <w:r>
        <w:rPr>
          <w:spacing w:val="-12"/>
          <w:sz w:val="24"/>
        </w:rPr>
        <w:t xml:space="preserve"> </w:t>
      </w:r>
      <w:r>
        <w:rPr>
          <w:sz w:val="24"/>
        </w:rPr>
        <w:t>figura.</w:t>
      </w:r>
      <w:r>
        <w:rPr>
          <w:spacing w:val="-10"/>
          <w:sz w:val="24"/>
        </w:rPr>
        <w:t xml:space="preserve"> </w:t>
      </w:r>
      <w:r>
        <w:rPr>
          <w:sz w:val="24"/>
        </w:rPr>
        <w:t>Si</w:t>
      </w:r>
      <w:r>
        <w:rPr>
          <w:spacing w:val="-11"/>
          <w:sz w:val="24"/>
        </w:rPr>
        <w:t xml:space="preserve"> </w:t>
      </w:r>
      <w:r>
        <w:rPr>
          <w:sz w:val="24"/>
        </w:rPr>
        <w:t>con</w:t>
      </w:r>
      <w:r>
        <w:rPr>
          <w:spacing w:val="-13"/>
          <w:sz w:val="24"/>
        </w:rPr>
        <w:t xml:space="preserve"> </w:t>
      </w:r>
      <w:r>
        <w:rPr>
          <w:sz w:val="24"/>
        </w:rPr>
        <w:t>estas</w:t>
      </w:r>
      <w:r>
        <w:rPr>
          <w:spacing w:val="-11"/>
          <w:sz w:val="24"/>
        </w:rPr>
        <w:t xml:space="preserve"> </w:t>
      </w:r>
      <w:r>
        <w:rPr>
          <w:sz w:val="24"/>
        </w:rPr>
        <w:t>quiere</w:t>
      </w:r>
      <w:r>
        <w:rPr>
          <w:spacing w:val="-10"/>
          <w:sz w:val="24"/>
        </w:rPr>
        <w:t xml:space="preserve"> </w:t>
      </w:r>
      <w:r>
        <w:rPr>
          <w:sz w:val="24"/>
        </w:rPr>
        <w:t>construir el menor solido compacto semejante a una de estas, formada por más de dos</w:t>
      </w:r>
      <w:r>
        <w:rPr>
          <w:spacing w:val="-47"/>
          <w:sz w:val="24"/>
        </w:rPr>
        <w:t xml:space="preserve"> </w:t>
      </w:r>
      <w:r>
        <w:rPr>
          <w:sz w:val="24"/>
        </w:rPr>
        <w:t>piezas,</w:t>
      </w:r>
    </w:p>
    <w:p w:rsidR="006925E3" w:rsidRDefault="00B1318A">
      <w:pPr>
        <w:pStyle w:val="Textoindependiente"/>
        <w:ind w:left="673"/>
      </w:pPr>
      <w:r>
        <w:t>¿cuántas de estas piezas como mínimo necesita?</w:t>
      </w:r>
    </w:p>
    <w:p w:rsidR="006925E3" w:rsidRDefault="006925E3">
      <w:pPr>
        <w:pStyle w:val="Textoindependiente"/>
      </w:pPr>
    </w:p>
    <w:p w:rsidR="006925E3" w:rsidRDefault="00AB6811">
      <w:pPr>
        <w:pStyle w:val="Prrafodelista"/>
        <w:numPr>
          <w:ilvl w:val="1"/>
          <w:numId w:val="108"/>
        </w:numPr>
        <w:tabs>
          <w:tab w:val="left" w:pos="1048"/>
        </w:tabs>
        <w:ind w:left="1047" w:hanging="374"/>
        <w:rPr>
          <w:sz w:val="24"/>
        </w:rPr>
      </w:pPr>
      <w:r>
        <w:rPr>
          <w:noProof/>
          <w:lang w:val="es-PE" w:eastAsia="es-PE" w:bidi="ar-SA"/>
        </w:rPr>
        <mc:AlternateContent>
          <mc:Choice Requires="wpg">
            <w:drawing>
              <wp:anchor distT="0" distB="0" distL="114300" distR="114300" simplePos="0" relativeHeight="5224" behindDoc="0" locked="0" layoutInCell="1" allowOverlap="1">
                <wp:simplePos x="0" y="0"/>
                <wp:positionH relativeFrom="page">
                  <wp:posOffset>3487420</wp:posOffset>
                </wp:positionH>
                <wp:positionV relativeFrom="paragraph">
                  <wp:posOffset>-13335</wp:posOffset>
                </wp:positionV>
                <wp:extent cx="1388110" cy="1382395"/>
                <wp:effectExtent l="10795" t="3175" r="20320" b="14605"/>
                <wp:wrapNone/>
                <wp:docPr id="2420" name="Group 21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88110" cy="1382395"/>
                          <a:chOff x="5492" y="-21"/>
                          <a:chExt cx="2186" cy="2177"/>
                        </a:xfrm>
                      </wpg:grpSpPr>
                      <wps:wsp>
                        <wps:cNvPr id="2421" name="Rectangle 2164"/>
                        <wps:cNvSpPr>
                          <a:spLocks noChangeArrowheads="1"/>
                        </wps:cNvSpPr>
                        <wps:spPr bwMode="auto">
                          <a:xfrm>
                            <a:off x="5935" y="1067"/>
                            <a:ext cx="1295" cy="655"/>
                          </a:xfrm>
                          <a:prstGeom prst="rect">
                            <a:avLst/>
                          </a:prstGeom>
                          <a:solidFill>
                            <a:srgbClr val="83828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22" name="Rectangle 2163"/>
                        <wps:cNvSpPr>
                          <a:spLocks noChangeArrowheads="1"/>
                        </wps:cNvSpPr>
                        <wps:spPr bwMode="auto">
                          <a:xfrm>
                            <a:off x="5935" y="1067"/>
                            <a:ext cx="1295" cy="655"/>
                          </a:xfrm>
                          <a:prstGeom prst="rect">
                            <a:avLst/>
                          </a:prstGeom>
                          <a:noFill/>
                          <a:ln w="4602">
                            <a:solidFill>
                              <a:srgbClr val="1F1A17"/>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423" name="Freeform 2162"/>
                        <wps:cNvSpPr>
                          <a:spLocks/>
                        </wps:cNvSpPr>
                        <wps:spPr bwMode="auto">
                          <a:xfrm>
                            <a:off x="5935" y="633"/>
                            <a:ext cx="1739" cy="434"/>
                          </a:xfrm>
                          <a:custGeom>
                            <a:avLst/>
                            <a:gdLst>
                              <a:gd name="T0" fmla="+- 0 7674 5936"/>
                              <a:gd name="T1" fmla="*/ T0 w 1739"/>
                              <a:gd name="T2" fmla="+- 0 633 633"/>
                              <a:gd name="T3" fmla="*/ 633 h 434"/>
                              <a:gd name="T4" fmla="+- 0 6368 5936"/>
                              <a:gd name="T5" fmla="*/ T4 w 1739"/>
                              <a:gd name="T6" fmla="+- 0 633 633"/>
                              <a:gd name="T7" fmla="*/ 633 h 434"/>
                              <a:gd name="T8" fmla="+- 0 5936 5936"/>
                              <a:gd name="T9" fmla="*/ T8 w 1739"/>
                              <a:gd name="T10" fmla="+- 0 1067 633"/>
                              <a:gd name="T11" fmla="*/ 1067 h 434"/>
                              <a:gd name="T12" fmla="+- 0 7230 5936"/>
                              <a:gd name="T13" fmla="*/ T12 w 1739"/>
                              <a:gd name="T14" fmla="+- 0 1067 633"/>
                              <a:gd name="T15" fmla="*/ 1067 h 434"/>
                              <a:gd name="T16" fmla="+- 0 7674 5936"/>
                              <a:gd name="T17" fmla="*/ T16 w 1739"/>
                              <a:gd name="T18" fmla="+- 0 633 633"/>
                              <a:gd name="T19" fmla="*/ 633 h 434"/>
                            </a:gdLst>
                            <a:ahLst/>
                            <a:cxnLst>
                              <a:cxn ang="0">
                                <a:pos x="T1" y="T3"/>
                              </a:cxn>
                              <a:cxn ang="0">
                                <a:pos x="T5" y="T7"/>
                              </a:cxn>
                              <a:cxn ang="0">
                                <a:pos x="T9" y="T11"/>
                              </a:cxn>
                              <a:cxn ang="0">
                                <a:pos x="T13" y="T15"/>
                              </a:cxn>
                              <a:cxn ang="0">
                                <a:pos x="T17" y="T19"/>
                              </a:cxn>
                            </a:cxnLst>
                            <a:rect l="0" t="0" r="r" b="b"/>
                            <a:pathLst>
                              <a:path w="1739" h="434">
                                <a:moveTo>
                                  <a:pt x="1738" y="0"/>
                                </a:moveTo>
                                <a:lnTo>
                                  <a:pt x="432" y="0"/>
                                </a:lnTo>
                                <a:lnTo>
                                  <a:pt x="0" y="434"/>
                                </a:lnTo>
                                <a:lnTo>
                                  <a:pt x="1294" y="434"/>
                                </a:lnTo>
                                <a:lnTo>
                                  <a:pt x="1738" y="0"/>
                                </a:lnTo>
                                <a:close/>
                              </a:path>
                            </a:pathLst>
                          </a:custGeom>
                          <a:solidFill>
                            <a:srgbClr val="83828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24" name="Freeform 2161"/>
                        <wps:cNvSpPr>
                          <a:spLocks/>
                        </wps:cNvSpPr>
                        <wps:spPr bwMode="auto">
                          <a:xfrm>
                            <a:off x="5935" y="633"/>
                            <a:ext cx="1739" cy="434"/>
                          </a:xfrm>
                          <a:custGeom>
                            <a:avLst/>
                            <a:gdLst>
                              <a:gd name="T0" fmla="+- 0 5936 5936"/>
                              <a:gd name="T1" fmla="*/ T0 w 1739"/>
                              <a:gd name="T2" fmla="+- 0 1067 633"/>
                              <a:gd name="T3" fmla="*/ 1067 h 434"/>
                              <a:gd name="T4" fmla="+- 0 6368 5936"/>
                              <a:gd name="T5" fmla="*/ T4 w 1739"/>
                              <a:gd name="T6" fmla="+- 0 633 633"/>
                              <a:gd name="T7" fmla="*/ 633 h 434"/>
                              <a:gd name="T8" fmla="+- 0 7674 5936"/>
                              <a:gd name="T9" fmla="*/ T8 w 1739"/>
                              <a:gd name="T10" fmla="+- 0 633 633"/>
                              <a:gd name="T11" fmla="*/ 633 h 434"/>
                              <a:gd name="T12" fmla="+- 0 7230 5936"/>
                              <a:gd name="T13" fmla="*/ T12 w 1739"/>
                              <a:gd name="T14" fmla="+- 0 1067 633"/>
                              <a:gd name="T15" fmla="*/ 1067 h 434"/>
                              <a:gd name="T16" fmla="+- 0 5936 5936"/>
                              <a:gd name="T17" fmla="*/ T16 w 1739"/>
                              <a:gd name="T18" fmla="+- 0 1067 633"/>
                              <a:gd name="T19" fmla="*/ 1067 h 434"/>
                            </a:gdLst>
                            <a:ahLst/>
                            <a:cxnLst>
                              <a:cxn ang="0">
                                <a:pos x="T1" y="T3"/>
                              </a:cxn>
                              <a:cxn ang="0">
                                <a:pos x="T5" y="T7"/>
                              </a:cxn>
                              <a:cxn ang="0">
                                <a:pos x="T9" y="T11"/>
                              </a:cxn>
                              <a:cxn ang="0">
                                <a:pos x="T13" y="T15"/>
                              </a:cxn>
                              <a:cxn ang="0">
                                <a:pos x="T17" y="T19"/>
                              </a:cxn>
                            </a:cxnLst>
                            <a:rect l="0" t="0" r="r" b="b"/>
                            <a:pathLst>
                              <a:path w="1739" h="434">
                                <a:moveTo>
                                  <a:pt x="0" y="434"/>
                                </a:moveTo>
                                <a:lnTo>
                                  <a:pt x="432" y="0"/>
                                </a:lnTo>
                                <a:lnTo>
                                  <a:pt x="1738" y="0"/>
                                </a:lnTo>
                                <a:lnTo>
                                  <a:pt x="1294" y="434"/>
                                </a:lnTo>
                                <a:lnTo>
                                  <a:pt x="0" y="434"/>
                                </a:lnTo>
                                <a:close/>
                              </a:path>
                            </a:pathLst>
                          </a:custGeom>
                          <a:noFill/>
                          <a:ln w="4602">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425" name="Freeform 2160"/>
                        <wps:cNvSpPr>
                          <a:spLocks/>
                        </wps:cNvSpPr>
                        <wps:spPr bwMode="auto">
                          <a:xfrm>
                            <a:off x="7230" y="633"/>
                            <a:ext cx="444" cy="1089"/>
                          </a:xfrm>
                          <a:custGeom>
                            <a:avLst/>
                            <a:gdLst>
                              <a:gd name="T0" fmla="+- 0 7674 7230"/>
                              <a:gd name="T1" fmla="*/ T0 w 444"/>
                              <a:gd name="T2" fmla="+- 0 633 633"/>
                              <a:gd name="T3" fmla="*/ 633 h 1089"/>
                              <a:gd name="T4" fmla="+- 0 7230 7230"/>
                              <a:gd name="T5" fmla="*/ T4 w 444"/>
                              <a:gd name="T6" fmla="+- 0 1067 633"/>
                              <a:gd name="T7" fmla="*/ 1067 h 1089"/>
                              <a:gd name="T8" fmla="+- 0 7230 7230"/>
                              <a:gd name="T9" fmla="*/ T8 w 444"/>
                              <a:gd name="T10" fmla="+- 0 1722 633"/>
                              <a:gd name="T11" fmla="*/ 1722 h 1089"/>
                              <a:gd name="T12" fmla="+- 0 7674 7230"/>
                              <a:gd name="T13" fmla="*/ T12 w 444"/>
                              <a:gd name="T14" fmla="+- 0 1284 633"/>
                              <a:gd name="T15" fmla="*/ 1284 h 1089"/>
                              <a:gd name="T16" fmla="+- 0 7674 7230"/>
                              <a:gd name="T17" fmla="*/ T16 w 444"/>
                              <a:gd name="T18" fmla="+- 0 633 633"/>
                              <a:gd name="T19" fmla="*/ 633 h 1089"/>
                            </a:gdLst>
                            <a:ahLst/>
                            <a:cxnLst>
                              <a:cxn ang="0">
                                <a:pos x="T1" y="T3"/>
                              </a:cxn>
                              <a:cxn ang="0">
                                <a:pos x="T5" y="T7"/>
                              </a:cxn>
                              <a:cxn ang="0">
                                <a:pos x="T9" y="T11"/>
                              </a:cxn>
                              <a:cxn ang="0">
                                <a:pos x="T13" y="T15"/>
                              </a:cxn>
                              <a:cxn ang="0">
                                <a:pos x="T17" y="T19"/>
                              </a:cxn>
                            </a:cxnLst>
                            <a:rect l="0" t="0" r="r" b="b"/>
                            <a:pathLst>
                              <a:path w="444" h="1089">
                                <a:moveTo>
                                  <a:pt x="444" y="0"/>
                                </a:moveTo>
                                <a:lnTo>
                                  <a:pt x="0" y="434"/>
                                </a:lnTo>
                                <a:lnTo>
                                  <a:pt x="0" y="1089"/>
                                </a:lnTo>
                                <a:lnTo>
                                  <a:pt x="444" y="651"/>
                                </a:lnTo>
                                <a:lnTo>
                                  <a:pt x="444" y="0"/>
                                </a:lnTo>
                                <a:close/>
                              </a:path>
                            </a:pathLst>
                          </a:custGeom>
                          <a:solidFill>
                            <a:srgbClr val="83828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26" name="Freeform 2159"/>
                        <wps:cNvSpPr>
                          <a:spLocks/>
                        </wps:cNvSpPr>
                        <wps:spPr bwMode="auto">
                          <a:xfrm>
                            <a:off x="7230" y="633"/>
                            <a:ext cx="444" cy="1089"/>
                          </a:xfrm>
                          <a:custGeom>
                            <a:avLst/>
                            <a:gdLst>
                              <a:gd name="T0" fmla="+- 0 7230 7230"/>
                              <a:gd name="T1" fmla="*/ T0 w 444"/>
                              <a:gd name="T2" fmla="+- 0 1722 633"/>
                              <a:gd name="T3" fmla="*/ 1722 h 1089"/>
                              <a:gd name="T4" fmla="+- 0 7674 7230"/>
                              <a:gd name="T5" fmla="*/ T4 w 444"/>
                              <a:gd name="T6" fmla="+- 0 1284 633"/>
                              <a:gd name="T7" fmla="*/ 1284 h 1089"/>
                              <a:gd name="T8" fmla="+- 0 7674 7230"/>
                              <a:gd name="T9" fmla="*/ T8 w 444"/>
                              <a:gd name="T10" fmla="+- 0 633 633"/>
                              <a:gd name="T11" fmla="*/ 633 h 1089"/>
                              <a:gd name="T12" fmla="+- 0 7230 7230"/>
                              <a:gd name="T13" fmla="*/ T12 w 444"/>
                              <a:gd name="T14" fmla="+- 0 1067 633"/>
                              <a:gd name="T15" fmla="*/ 1067 h 1089"/>
                              <a:gd name="T16" fmla="+- 0 7230 7230"/>
                              <a:gd name="T17" fmla="*/ T16 w 444"/>
                              <a:gd name="T18" fmla="+- 0 1722 633"/>
                              <a:gd name="T19" fmla="*/ 1722 h 1089"/>
                            </a:gdLst>
                            <a:ahLst/>
                            <a:cxnLst>
                              <a:cxn ang="0">
                                <a:pos x="T1" y="T3"/>
                              </a:cxn>
                              <a:cxn ang="0">
                                <a:pos x="T5" y="T7"/>
                              </a:cxn>
                              <a:cxn ang="0">
                                <a:pos x="T9" y="T11"/>
                              </a:cxn>
                              <a:cxn ang="0">
                                <a:pos x="T13" y="T15"/>
                              </a:cxn>
                              <a:cxn ang="0">
                                <a:pos x="T17" y="T19"/>
                              </a:cxn>
                            </a:cxnLst>
                            <a:rect l="0" t="0" r="r" b="b"/>
                            <a:pathLst>
                              <a:path w="444" h="1089">
                                <a:moveTo>
                                  <a:pt x="0" y="1089"/>
                                </a:moveTo>
                                <a:lnTo>
                                  <a:pt x="444" y="651"/>
                                </a:lnTo>
                                <a:lnTo>
                                  <a:pt x="444" y="0"/>
                                </a:lnTo>
                                <a:lnTo>
                                  <a:pt x="0" y="434"/>
                                </a:lnTo>
                                <a:lnTo>
                                  <a:pt x="0" y="1089"/>
                                </a:lnTo>
                                <a:close/>
                              </a:path>
                            </a:pathLst>
                          </a:custGeom>
                          <a:noFill/>
                          <a:ln w="4606">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427" name="Rectangle 2158"/>
                        <wps:cNvSpPr>
                          <a:spLocks noChangeArrowheads="1"/>
                        </wps:cNvSpPr>
                        <wps:spPr bwMode="auto">
                          <a:xfrm>
                            <a:off x="5502" y="1493"/>
                            <a:ext cx="650" cy="659"/>
                          </a:xfrm>
                          <a:prstGeom prst="rect">
                            <a:avLst/>
                          </a:prstGeom>
                          <a:solidFill>
                            <a:srgbClr val="83828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28" name="Rectangle 2157"/>
                        <wps:cNvSpPr>
                          <a:spLocks noChangeArrowheads="1"/>
                        </wps:cNvSpPr>
                        <wps:spPr bwMode="auto">
                          <a:xfrm>
                            <a:off x="5502" y="1493"/>
                            <a:ext cx="650" cy="659"/>
                          </a:xfrm>
                          <a:prstGeom prst="rect">
                            <a:avLst/>
                          </a:prstGeom>
                          <a:noFill/>
                          <a:ln w="4604">
                            <a:solidFill>
                              <a:srgbClr val="1F1A17"/>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429" name="Freeform 2156"/>
                        <wps:cNvSpPr>
                          <a:spLocks/>
                        </wps:cNvSpPr>
                        <wps:spPr bwMode="auto">
                          <a:xfrm>
                            <a:off x="5502" y="1067"/>
                            <a:ext cx="1083" cy="427"/>
                          </a:xfrm>
                          <a:custGeom>
                            <a:avLst/>
                            <a:gdLst>
                              <a:gd name="T0" fmla="+- 0 6585 5503"/>
                              <a:gd name="T1" fmla="*/ T0 w 1083"/>
                              <a:gd name="T2" fmla="+- 0 1067 1067"/>
                              <a:gd name="T3" fmla="*/ 1067 h 427"/>
                              <a:gd name="T4" fmla="+- 0 5936 5503"/>
                              <a:gd name="T5" fmla="*/ T4 w 1083"/>
                              <a:gd name="T6" fmla="+- 0 1067 1067"/>
                              <a:gd name="T7" fmla="*/ 1067 h 427"/>
                              <a:gd name="T8" fmla="+- 0 5686 5503"/>
                              <a:gd name="T9" fmla="*/ T8 w 1083"/>
                              <a:gd name="T10" fmla="+- 0 1313 1067"/>
                              <a:gd name="T11" fmla="*/ 1313 h 427"/>
                              <a:gd name="T12" fmla="+- 0 5558 5503"/>
                              <a:gd name="T13" fmla="*/ T12 w 1083"/>
                              <a:gd name="T14" fmla="+- 0 1442 1067"/>
                              <a:gd name="T15" fmla="*/ 1442 h 427"/>
                              <a:gd name="T16" fmla="+- 0 5510 5503"/>
                              <a:gd name="T17" fmla="*/ T16 w 1083"/>
                              <a:gd name="T18" fmla="+- 0 1486 1067"/>
                              <a:gd name="T19" fmla="*/ 1486 h 427"/>
                              <a:gd name="T20" fmla="+- 0 5503 5503"/>
                              <a:gd name="T21" fmla="*/ T20 w 1083"/>
                              <a:gd name="T22" fmla="+- 0 1493 1067"/>
                              <a:gd name="T23" fmla="*/ 1493 h 427"/>
                              <a:gd name="T24" fmla="+- 0 6152 5503"/>
                              <a:gd name="T25" fmla="*/ T24 w 1083"/>
                              <a:gd name="T26" fmla="+- 0 1493 1067"/>
                              <a:gd name="T27" fmla="*/ 1493 h 427"/>
                              <a:gd name="T28" fmla="+- 0 6585 5503"/>
                              <a:gd name="T29" fmla="*/ T28 w 1083"/>
                              <a:gd name="T30" fmla="+- 0 1067 1067"/>
                              <a:gd name="T31" fmla="*/ 1067 h 427"/>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083" h="427">
                                <a:moveTo>
                                  <a:pt x="1082" y="0"/>
                                </a:moveTo>
                                <a:lnTo>
                                  <a:pt x="433" y="0"/>
                                </a:lnTo>
                                <a:lnTo>
                                  <a:pt x="183" y="246"/>
                                </a:lnTo>
                                <a:lnTo>
                                  <a:pt x="55" y="375"/>
                                </a:lnTo>
                                <a:lnTo>
                                  <a:pt x="7" y="419"/>
                                </a:lnTo>
                                <a:lnTo>
                                  <a:pt x="0" y="426"/>
                                </a:lnTo>
                                <a:lnTo>
                                  <a:pt x="649" y="426"/>
                                </a:lnTo>
                                <a:lnTo>
                                  <a:pt x="1082" y="0"/>
                                </a:lnTo>
                                <a:close/>
                              </a:path>
                            </a:pathLst>
                          </a:custGeom>
                          <a:solidFill>
                            <a:srgbClr val="83828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30" name="Freeform 2155"/>
                        <wps:cNvSpPr>
                          <a:spLocks/>
                        </wps:cNvSpPr>
                        <wps:spPr bwMode="auto">
                          <a:xfrm>
                            <a:off x="5502" y="1067"/>
                            <a:ext cx="1083" cy="427"/>
                          </a:xfrm>
                          <a:custGeom>
                            <a:avLst/>
                            <a:gdLst>
                              <a:gd name="T0" fmla="+- 0 5936 5503"/>
                              <a:gd name="T1" fmla="*/ T0 w 1083"/>
                              <a:gd name="T2" fmla="+- 0 1067 1067"/>
                              <a:gd name="T3" fmla="*/ 1067 h 427"/>
                              <a:gd name="T4" fmla="+- 0 5686 5503"/>
                              <a:gd name="T5" fmla="*/ T4 w 1083"/>
                              <a:gd name="T6" fmla="+- 0 1313 1067"/>
                              <a:gd name="T7" fmla="*/ 1313 h 427"/>
                              <a:gd name="T8" fmla="+- 0 5558 5503"/>
                              <a:gd name="T9" fmla="*/ T8 w 1083"/>
                              <a:gd name="T10" fmla="+- 0 1442 1067"/>
                              <a:gd name="T11" fmla="*/ 1442 h 427"/>
                              <a:gd name="T12" fmla="+- 0 5510 5503"/>
                              <a:gd name="T13" fmla="*/ T12 w 1083"/>
                              <a:gd name="T14" fmla="+- 0 1486 1067"/>
                              <a:gd name="T15" fmla="*/ 1486 h 427"/>
                              <a:gd name="T16" fmla="+- 0 5503 5503"/>
                              <a:gd name="T17" fmla="*/ T16 w 1083"/>
                              <a:gd name="T18" fmla="+- 0 1493 1067"/>
                              <a:gd name="T19" fmla="*/ 1493 h 427"/>
                              <a:gd name="T20" fmla="+- 0 6152 5503"/>
                              <a:gd name="T21" fmla="*/ T20 w 1083"/>
                              <a:gd name="T22" fmla="+- 0 1493 1067"/>
                              <a:gd name="T23" fmla="*/ 1493 h 427"/>
                              <a:gd name="T24" fmla="+- 0 6585 5503"/>
                              <a:gd name="T25" fmla="*/ T24 w 1083"/>
                              <a:gd name="T26" fmla="+- 0 1067 1067"/>
                              <a:gd name="T27" fmla="*/ 1067 h 427"/>
                              <a:gd name="T28" fmla="+- 0 5936 5503"/>
                              <a:gd name="T29" fmla="*/ T28 w 1083"/>
                              <a:gd name="T30" fmla="+- 0 1067 1067"/>
                              <a:gd name="T31" fmla="*/ 1067 h 427"/>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083" h="427">
                                <a:moveTo>
                                  <a:pt x="433" y="0"/>
                                </a:moveTo>
                                <a:lnTo>
                                  <a:pt x="183" y="246"/>
                                </a:lnTo>
                                <a:lnTo>
                                  <a:pt x="55" y="375"/>
                                </a:lnTo>
                                <a:lnTo>
                                  <a:pt x="7" y="419"/>
                                </a:lnTo>
                                <a:lnTo>
                                  <a:pt x="0" y="426"/>
                                </a:lnTo>
                                <a:lnTo>
                                  <a:pt x="649" y="426"/>
                                </a:lnTo>
                                <a:lnTo>
                                  <a:pt x="1082" y="0"/>
                                </a:lnTo>
                                <a:lnTo>
                                  <a:pt x="433" y="0"/>
                                </a:lnTo>
                                <a:close/>
                              </a:path>
                            </a:pathLst>
                          </a:custGeom>
                          <a:noFill/>
                          <a:ln w="4602">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431" name="Freeform 2154"/>
                        <wps:cNvSpPr>
                          <a:spLocks/>
                        </wps:cNvSpPr>
                        <wps:spPr bwMode="auto">
                          <a:xfrm>
                            <a:off x="6151" y="1067"/>
                            <a:ext cx="434" cy="1085"/>
                          </a:xfrm>
                          <a:custGeom>
                            <a:avLst/>
                            <a:gdLst>
                              <a:gd name="T0" fmla="+- 0 6585 6152"/>
                              <a:gd name="T1" fmla="*/ T0 w 434"/>
                              <a:gd name="T2" fmla="+- 0 1067 1067"/>
                              <a:gd name="T3" fmla="*/ 1067 h 1085"/>
                              <a:gd name="T4" fmla="+- 0 6152 6152"/>
                              <a:gd name="T5" fmla="*/ T4 w 434"/>
                              <a:gd name="T6" fmla="+- 0 1493 1067"/>
                              <a:gd name="T7" fmla="*/ 1493 h 1085"/>
                              <a:gd name="T8" fmla="+- 0 6152 6152"/>
                              <a:gd name="T9" fmla="*/ T8 w 434"/>
                              <a:gd name="T10" fmla="+- 0 2152 1067"/>
                              <a:gd name="T11" fmla="*/ 2152 h 1085"/>
                              <a:gd name="T12" fmla="+- 0 6585 6152"/>
                              <a:gd name="T13" fmla="*/ T12 w 434"/>
                              <a:gd name="T14" fmla="+- 0 1722 1067"/>
                              <a:gd name="T15" fmla="*/ 1722 h 1085"/>
                              <a:gd name="T16" fmla="+- 0 6585 6152"/>
                              <a:gd name="T17" fmla="*/ T16 w 434"/>
                              <a:gd name="T18" fmla="+- 0 1067 1067"/>
                              <a:gd name="T19" fmla="*/ 1067 h 1085"/>
                            </a:gdLst>
                            <a:ahLst/>
                            <a:cxnLst>
                              <a:cxn ang="0">
                                <a:pos x="T1" y="T3"/>
                              </a:cxn>
                              <a:cxn ang="0">
                                <a:pos x="T5" y="T7"/>
                              </a:cxn>
                              <a:cxn ang="0">
                                <a:pos x="T9" y="T11"/>
                              </a:cxn>
                              <a:cxn ang="0">
                                <a:pos x="T13" y="T15"/>
                              </a:cxn>
                              <a:cxn ang="0">
                                <a:pos x="T17" y="T19"/>
                              </a:cxn>
                            </a:cxnLst>
                            <a:rect l="0" t="0" r="r" b="b"/>
                            <a:pathLst>
                              <a:path w="434" h="1085">
                                <a:moveTo>
                                  <a:pt x="433" y="0"/>
                                </a:moveTo>
                                <a:lnTo>
                                  <a:pt x="0" y="426"/>
                                </a:lnTo>
                                <a:lnTo>
                                  <a:pt x="0" y="1085"/>
                                </a:lnTo>
                                <a:lnTo>
                                  <a:pt x="433" y="655"/>
                                </a:lnTo>
                                <a:lnTo>
                                  <a:pt x="433" y="0"/>
                                </a:lnTo>
                                <a:close/>
                              </a:path>
                            </a:pathLst>
                          </a:custGeom>
                          <a:solidFill>
                            <a:srgbClr val="83828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32" name="Freeform 2153"/>
                        <wps:cNvSpPr>
                          <a:spLocks/>
                        </wps:cNvSpPr>
                        <wps:spPr bwMode="auto">
                          <a:xfrm>
                            <a:off x="6151" y="1067"/>
                            <a:ext cx="434" cy="1085"/>
                          </a:xfrm>
                          <a:custGeom>
                            <a:avLst/>
                            <a:gdLst>
                              <a:gd name="T0" fmla="+- 0 6152 6152"/>
                              <a:gd name="T1" fmla="*/ T0 w 434"/>
                              <a:gd name="T2" fmla="+- 0 2152 1067"/>
                              <a:gd name="T3" fmla="*/ 2152 h 1085"/>
                              <a:gd name="T4" fmla="+- 0 6585 6152"/>
                              <a:gd name="T5" fmla="*/ T4 w 434"/>
                              <a:gd name="T6" fmla="+- 0 1722 1067"/>
                              <a:gd name="T7" fmla="*/ 1722 h 1085"/>
                              <a:gd name="T8" fmla="+- 0 6585 6152"/>
                              <a:gd name="T9" fmla="*/ T8 w 434"/>
                              <a:gd name="T10" fmla="+- 0 1067 1067"/>
                              <a:gd name="T11" fmla="*/ 1067 h 1085"/>
                              <a:gd name="T12" fmla="+- 0 6152 6152"/>
                              <a:gd name="T13" fmla="*/ T12 w 434"/>
                              <a:gd name="T14" fmla="+- 0 1493 1067"/>
                              <a:gd name="T15" fmla="*/ 1493 h 1085"/>
                              <a:gd name="T16" fmla="+- 0 6152 6152"/>
                              <a:gd name="T17" fmla="*/ T16 w 434"/>
                              <a:gd name="T18" fmla="+- 0 2152 1067"/>
                              <a:gd name="T19" fmla="*/ 2152 h 1085"/>
                            </a:gdLst>
                            <a:ahLst/>
                            <a:cxnLst>
                              <a:cxn ang="0">
                                <a:pos x="T1" y="T3"/>
                              </a:cxn>
                              <a:cxn ang="0">
                                <a:pos x="T5" y="T7"/>
                              </a:cxn>
                              <a:cxn ang="0">
                                <a:pos x="T9" y="T11"/>
                              </a:cxn>
                              <a:cxn ang="0">
                                <a:pos x="T13" y="T15"/>
                              </a:cxn>
                              <a:cxn ang="0">
                                <a:pos x="T17" y="T19"/>
                              </a:cxn>
                            </a:cxnLst>
                            <a:rect l="0" t="0" r="r" b="b"/>
                            <a:pathLst>
                              <a:path w="434" h="1085">
                                <a:moveTo>
                                  <a:pt x="0" y="1085"/>
                                </a:moveTo>
                                <a:lnTo>
                                  <a:pt x="433" y="655"/>
                                </a:lnTo>
                                <a:lnTo>
                                  <a:pt x="433" y="0"/>
                                </a:lnTo>
                                <a:lnTo>
                                  <a:pt x="0" y="426"/>
                                </a:lnTo>
                                <a:lnTo>
                                  <a:pt x="0" y="1085"/>
                                </a:lnTo>
                                <a:close/>
                              </a:path>
                            </a:pathLst>
                          </a:custGeom>
                          <a:noFill/>
                          <a:ln w="4606">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433" name="Rectangle 2152"/>
                        <wps:cNvSpPr>
                          <a:spLocks noChangeArrowheads="1"/>
                        </wps:cNvSpPr>
                        <wps:spPr bwMode="auto">
                          <a:xfrm>
                            <a:off x="5935" y="412"/>
                            <a:ext cx="650" cy="655"/>
                          </a:xfrm>
                          <a:prstGeom prst="rect">
                            <a:avLst/>
                          </a:prstGeom>
                          <a:solidFill>
                            <a:srgbClr val="83828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34" name="Rectangle 2151"/>
                        <wps:cNvSpPr>
                          <a:spLocks noChangeArrowheads="1"/>
                        </wps:cNvSpPr>
                        <wps:spPr bwMode="auto">
                          <a:xfrm>
                            <a:off x="5935" y="412"/>
                            <a:ext cx="650" cy="655"/>
                          </a:xfrm>
                          <a:prstGeom prst="rect">
                            <a:avLst/>
                          </a:prstGeom>
                          <a:noFill/>
                          <a:ln w="4604">
                            <a:solidFill>
                              <a:srgbClr val="1F1A17"/>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435" name="Freeform 2150"/>
                        <wps:cNvSpPr>
                          <a:spLocks/>
                        </wps:cNvSpPr>
                        <wps:spPr bwMode="auto">
                          <a:xfrm>
                            <a:off x="5935" y="-18"/>
                            <a:ext cx="1082" cy="1085"/>
                          </a:xfrm>
                          <a:custGeom>
                            <a:avLst/>
                            <a:gdLst>
                              <a:gd name="T0" fmla="+- 0 7018 5936"/>
                              <a:gd name="T1" fmla="*/ T0 w 1082"/>
                              <a:gd name="T2" fmla="+- 0 -18 -18"/>
                              <a:gd name="T3" fmla="*/ -18 h 1085"/>
                              <a:gd name="T4" fmla="+- 0 6368 5936"/>
                              <a:gd name="T5" fmla="*/ T4 w 1082"/>
                              <a:gd name="T6" fmla="+- 0 -18 -18"/>
                              <a:gd name="T7" fmla="*/ -18 h 1085"/>
                              <a:gd name="T8" fmla="+- 0 5936 5936"/>
                              <a:gd name="T9" fmla="*/ T8 w 1082"/>
                              <a:gd name="T10" fmla="+- 0 413 -18"/>
                              <a:gd name="T11" fmla="*/ 413 h 1085"/>
                              <a:gd name="T12" fmla="+- 0 6585 5936"/>
                              <a:gd name="T13" fmla="*/ T12 w 1082"/>
                              <a:gd name="T14" fmla="+- 0 413 -18"/>
                              <a:gd name="T15" fmla="*/ 413 h 1085"/>
                              <a:gd name="T16" fmla="+- 0 6585 5936"/>
                              <a:gd name="T17" fmla="*/ T16 w 1082"/>
                              <a:gd name="T18" fmla="+- 0 1067 -18"/>
                              <a:gd name="T19" fmla="*/ 1067 h 1085"/>
                              <a:gd name="T20" fmla="+- 0 7018 5936"/>
                              <a:gd name="T21" fmla="*/ T20 w 1082"/>
                              <a:gd name="T22" fmla="+- 0 641 -18"/>
                              <a:gd name="T23" fmla="*/ 641 h 1085"/>
                              <a:gd name="T24" fmla="+- 0 7018 5936"/>
                              <a:gd name="T25" fmla="*/ T24 w 1082"/>
                              <a:gd name="T26" fmla="+- 0 -18 -18"/>
                              <a:gd name="T27" fmla="*/ -18 h 1085"/>
                            </a:gdLst>
                            <a:ahLst/>
                            <a:cxnLst>
                              <a:cxn ang="0">
                                <a:pos x="T1" y="T3"/>
                              </a:cxn>
                              <a:cxn ang="0">
                                <a:pos x="T5" y="T7"/>
                              </a:cxn>
                              <a:cxn ang="0">
                                <a:pos x="T9" y="T11"/>
                              </a:cxn>
                              <a:cxn ang="0">
                                <a:pos x="T13" y="T15"/>
                              </a:cxn>
                              <a:cxn ang="0">
                                <a:pos x="T17" y="T19"/>
                              </a:cxn>
                              <a:cxn ang="0">
                                <a:pos x="T21" y="T23"/>
                              </a:cxn>
                              <a:cxn ang="0">
                                <a:pos x="T25" y="T27"/>
                              </a:cxn>
                            </a:cxnLst>
                            <a:rect l="0" t="0" r="r" b="b"/>
                            <a:pathLst>
                              <a:path w="1082" h="1085">
                                <a:moveTo>
                                  <a:pt x="1082" y="0"/>
                                </a:moveTo>
                                <a:lnTo>
                                  <a:pt x="432" y="0"/>
                                </a:lnTo>
                                <a:lnTo>
                                  <a:pt x="0" y="431"/>
                                </a:lnTo>
                                <a:lnTo>
                                  <a:pt x="649" y="431"/>
                                </a:lnTo>
                                <a:lnTo>
                                  <a:pt x="649" y="1085"/>
                                </a:lnTo>
                                <a:lnTo>
                                  <a:pt x="1082" y="659"/>
                                </a:lnTo>
                                <a:lnTo>
                                  <a:pt x="1082" y="0"/>
                                </a:lnTo>
                                <a:close/>
                              </a:path>
                            </a:pathLst>
                          </a:custGeom>
                          <a:solidFill>
                            <a:srgbClr val="83828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36" name="AutoShape 2149"/>
                        <wps:cNvSpPr>
                          <a:spLocks/>
                        </wps:cNvSpPr>
                        <wps:spPr bwMode="auto">
                          <a:xfrm>
                            <a:off x="600" y="5301"/>
                            <a:ext cx="1416" cy="1422"/>
                          </a:xfrm>
                          <a:custGeom>
                            <a:avLst/>
                            <a:gdLst>
                              <a:gd name="T0" fmla="+- 0 5936 600"/>
                              <a:gd name="T1" fmla="*/ T0 w 1416"/>
                              <a:gd name="T2" fmla="+- 0 413 5301"/>
                              <a:gd name="T3" fmla="*/ 413 h 1422"/>
                              <a:gd name="T4" fmla="+- 0 6368 600"/>
                              <a:gd name="T5" fmla="*/ T4 w 1416"/>
                              <a:gd name="T6" fmla="+- 0 -18 5301"/>
                              <a:gd name="T7" fmla="*/ -18 h 1422"/>
                              <a:gd name="T8" fmla="+- 0 7018 600"/>
                              <a:gd name="T9" fmla="*/ T8 w 1416"/>
                              <a:gd name="T10" fmla="+- 0 -18 5301"/>
                              <a:gd name="T11" fmla="*/ -18 h 1422"/>
                              <a:gd name="T12" fmla="+- 0 7018 600"/>
                              <a:gd name="T13" fmla="*/ T12 w 1416"/>
                              <a:gd name="T14" fmla="+- 0 641 5301"/>
                              <a:gd name="T15" fmla="*/ 641 h 1422"/>
                              <a:gd name="T16" fmla="+- 0 6585 600"/>
                              <a:gd name="T17" fmla="*/ T16 w 1416"/>
                              <a:gd name="T18" fmla="+- 0 1067 5301"/>
                              <a:gd name="T19" fmla="*/ 1067 h 1422"/>
                              <a:gd name="T20" fmla="+- 0 6585 600"/>
                              <a:gd name="T21" fmla="*/ T20 w 1416"/>
                              <a:gd name="T22" fmla="+- 0 413 5301"/>
                              <a:gd name="T23" fmla="*/ 413 h 1422"/>
                              <a:gd name="T24" fmla="+- 0 5936 600"/>
                              <a:gd name="T25" fmla="*/ T24 w 1416"/>
                              <a:gd name="T26" fmla="+- 0 413 5301"/>
                              <a:gd name="T27" fmla="*/ 413 h 1422"/>
                              <a:gd name="T28" fmla="+- 0 6585 600"/>
                              <a:gd name="T29" fmla="*/ T28 w 1416"/>
                              <a:gd name="T30" fmla="+- 0 413 5301"/>
                              <a:gd name="T31" fmla="*/ 413 h 1422"/>
                              <a:gd name="T32" fmla="+- 0 6834 600"/>
                              <a:gd name="T33" fmla="*/ T32 w 1416"/>
                              <a:gd name="T34" fmla="+- 0 163 5301"/>
                              <a:gd name="T35" fmla="*/ 163 h 1422"/>
                              <a:gd name="T36" fmla="+- 0 6963 600"/>
                              <a:gd name="T37" fmla="*/ T36 w 1416"/>
                              <a:gd name="T38" fmla="+- 0 38 5301"/>
                              <a:gd name="T39" fmla="*/ 38 h 1422"/>
                              <a:gd name="T40" fmla="+- 0 7010 600"/>
                              <a:gd name="T41" fmla="*/ T40 w 1416"/>
                              <a:gd name="T42" fmla="+- 0 -10 5301"/>
                              <a:gd name="T43" fmla="*/ -10 h 1422"/>
                              <a:gd name="T44" fmla="+- 0 7018 600"/>
                              <a:gd name="T45" fmla="*/ T44 w 1416"/>
                              <a:gd name="T46" fmla="+- 0 -18 5301"/>
                              <a:gd name="T47" fmla="*/ -18 h 14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1416" h="1422">
                                <a:moveTo>
                                  <a:pt x="5336" y="-4888"/>
                                </a:moveTo>
                                <a:lnTo>
                                  <a:pt x="5768" y="-5319"/>
                                </a:lnTo>
                                <a:lnTo>
                                  <a:pt x="6418" y="-5319"/>
                                </a:lnTo>
                                <a:lnTo>
                                  <a:pt x="6418" y="-4660"/>
                                </a:lnTo>
                                <a:lnTo>
                                  <a:pt x="5985" y="-4234"/>
                                </a:lnTo>
                                <a:lnTo>
                                  <a:pt x="5985" y="-4888"/>
                                </a:lnTo>
                                <a:lnTo>
                                  <a:pt x="5336" y="-4888"/>
                                </a:lnTo>
                                <a:close/>
                                <a:moveTo>
                                  <a:pt x="5985" y="-4888"/>
                                </a:moveTo>
                                <a:lnTo>
                                  <a:pt x="6234" y="-5138"/>
                                </a:lnTo>
                                <a:lnTo>
                                  <a:pt x="6363" y="-5263"/>
                                </a:lnTo>
                                <a:lnTo>
                                  <a:pt x="6410" y="-5311"/>
                                </a:lnTo>
                                <a:lnTo>
                                  <a:pt x="6418" y="-5319"/>
                                </a:lnTo>
                              </a:path>
                            </a:pathLst>
                          </a:custGeom>
                          <a:noFill/>
                          <a:ln w="4604">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437" name="Text Box 2148"/>
                        <wps:cNvSpPr txBox="1">
                          <a:spLocks noChangeArrowheads="1"/>
                        </wps:cNvSpPr>
                        <wps:spPr bwMode="auto">
                          <a:xfrm>
                            <a:off x="5491" y="536"/>
                            <a:ext cx="419" cy="2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25E3" w:rsidRDefault="00B1318A">
                              <w:pPr>
                                <w:spacing w:line="205" w:lineRule="exact"/>
                                <w:rPr>
                                  <w:sz w:val="18"/>
                                </w:rPr>
                              </w:pPr>
                              <w:r>
                                <w:rPr>
                                  <w:color w:val="1F1A17"/>
                                  <w:sz w:val="18"/>
                                </w:rPr>
                                <w:t>1 cm</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2147" o:spid="_x0000_s1169" style="position:absolute;left:0;text-align:left;margin-left:274.6pt;margin-top:-1.05pt;width:109.3pt;height:108.85pt;z-index:5224;mso-position-horizontal-relative:page" coordorigin="5492,-21" coordsize="2186,21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">
                <v:rect id="Rectangle 2164" o:spid="_x0000_s1170" style="position:absolute;left:5935;top:1067;width:1295;height:6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65oycYA&#10;AADdAAAADwAAAGRycy9kb3ducmV2LnhtbESPQUvDQBSE70L/w/IK3uwmQaqk3RZpEQTxYKsFb4/s&#10;azaYfRuyr0n6711B8DjMzDfMejv5Vg3UxyawgXyRgSKugm24NvBxfL57BBUF2WIbmAxcKcJ2M7tZ&#10;Y2nDyO80HKRWCcKxRANOpCu1jpUjj3EROuLknUPvUZLsa217HBPct7rIsqX22HBacNjRzlH1fbh4&#10;A4LL09EN1zDK/uvNvV7y7OH0acztfHpagRKa5D/8136xBor7IoffN+kJ6M0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65oycYAAADdAAAADwAAAAAAAAAAAAAAAACYAgAAZHJz&#10;L2Rvd25yZXYueG1sUEsFBgAAAAAEAAQA9QAAAIsDAAAAAA==&#10;" fillcolor="#838281" stroked="f"/>
                <v:rect id="Rectangle 2163" o:spid="_x0000_s1171" style="position:absolute;left:5935;top:1067;width:1295;height:6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1GRjMUA&#10;AADdAAAADwAAAGRycy9kb3ducmV2LnhtbESPzWrDMBCE74G+g9hCb4kUU0rrRAmhpcXQQMl/jou1&#10;sUyslbHUxH37qFDocZiZb5jpvHeNuFAXas8axiMFgrj0puZKw3bzPnwGESKywcYzafihAPPZ3WCK&#10;ufFXXtFlHSuRIBxy1GBjbHMpQ2nJYRj5ljh5J985jEl2lTQdXhPcNTJT6kk6rDktWGzp1VJ5Xn87&#10;DcWLPeyPb7tCKTyz75f48fmFWj/c94sJiEh9/A//tQujIXvMMvh9k56AnN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UZGMxQAAAN0AAAAPAAAAAAAAAAAAAAAAAJgCAABkcnMv&#10;ZG93bnJldi54bWxQSwUGAAAAAAQABAD1AAAAigMAAAAA&#10;" filled="f" strokecolor="#1f1a17" strokeweight=".1278mm"/>
                <v:shape id="Freeform 2162" o:spid="_x0000_s1172" style="position:absolute;left:5935;top:633;width:1739;height:434;visibility:visible;mso-wrap-style:square;v-text-anchor:top" coordsize="1739,4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USycUA&#10;AADdAAAADwAAAGRycy9kb3ducmV2LnhtbESPT2sCMRTE74LfIbxCb5p1KyJbo4hQ6EGh9Q/2+Ni8&#10;3SzdvCxJ1PXbNwXB4zAzv2EWq9624ko+NI4VTMYZCOLS6YZrBcfDx2gOIkRkja1jUnCnAKvlcLDA&#10;Qrsbf9N1H2uRIBwKVGBi7AopQ2nIYhi7jjh5lfMWY5K+ltrjLcFtK/Msm0mLDacFgx1tDJW/+4tV&#10;UE1CPfPb+XRtv+Tpp61256PRSr2+9Ot3EJH6+Aw/2p9aQT7N3+D/TXoCcvk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ZRLJxQAAAN0AAAAPAAAAAAAAAAAAAAAAAJgCAABkcnMv&#10;ZG93bnJldi54bWxQSwUGAAAAAAQABAD1AAAAigMAAAAA&#10;" path="m1738,l432,,,434r1294,l1738,xe" fillcolor="#838281" stroked="f">
                  <v:path arrowok="t" o:connecttype="custom" o:connectlocs="1738,633;432,633;0,1067;1294,1067;1738,633" o:connectangles="0,0,0,0,0"/>
                </v:shape>
                <v:shape id="Freeform 2161" o:spid="_x0000_s1173" style="position:absolute;left:5935;top:633;width:1739;height:434;visibility:visible;mso-wrap-style:square;v-text-anchor:top" coordsize="1739,4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Y4EcEA&#10;AADdAAAADwAAAGRycy9kb3ducmV2LnhtbESP0YrCMBRE3xf8h3AF39bEKrtajSKCoC+Cuh9waa5t&#10;sbkpSdT690YQ9nGYmTPMYtXZRtzJh9qxhtFQgSAunKm51PB33n5PQYSIbLBxTBqeFGC17H0tMDfu&#10;wUe6n2IpEoRDjhqqGNtcylBUZDEMXUucvIvzFmOSvpTG4yPBbSMzpX6kxZrTQoUtbSoqrqeb1fAb&#10;nrvSKrW3Zjr2ByI5o/NF60G/W89BROrif/jT3hkN2SSbwPtNegJy+Q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mWOBHBAAAA3QAAAA8AAAAAAAAAAAAAAAAAmAIAAGRycy9kb3du&#10;cmV2LnhtbFBLBQYAAAAABAAEAPUAAACGAwAAAAA=&#10;" path="m,434l432,,1738,,1294,434,,434xe" filled="f" strokecolor="#1f1a17" strokeweight=".1278mm">
                  <v:path arrowok="t" o:connecttype="custom" o:connectlocs="0,1067;432,633;1738,633;1294,1067;0,1067" o:connectangles="0,0,0,0,0"/>
                </v:shape>
                <v:shape id="Freeform 2160" o:spid="_x0000_s1174" style="position:absolute;left:7230;top:633;width:444;height:1089;visibility:visible;mso-wrap-style:square;v-text-anchor:top" coordsize="444,10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aaMUA&#10;AADdAAAADwAAAGRycy9kb3ducmV2LnhtbESPS4vCQBCE7wv+h6EFb+vE4C4aHcUHghdhfYDXNtMm&#10;wUxPyEw0+fc7wsIei6r6ipovW1OKJ9WusKxgNIxAEKdWF5wpuJx3nxMQziNrLC2Tgo4cLBe9jzkm&#10;2r74SM+Tz0SAsEtQQe59lUjp0pwMuqGtiIN3t7VBH2SdSV3jK8BNKeMo+pYGCw4LOVa0ySl9nBqj&#10;QLfr1F67n2u3P9y2u6ltGr8ipQb9djUD4an1/+G/9l4riMfxF7zfhCcgF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6hpoxQAAAN0AAAAPAAAAAAAAAAAAAAAAAJgCAABkcnMv&#10;ZG93bnJldi54bWxQSwUGAAAAAAQABAD1AAAAigMAAAAA&#10;" path="m444,l,434r,655l444,651,444,xe" fillcolor="#838281" stroked="f">
                  <v:path arrowok="t" o:connecttype="custom" o:connectlocs="444,633;0,1067;0,1722;444,1284;444,633" o:connectangles="0,0,0,0,0"/>
                </v:shape>
                <v:shape id="Freeform 2159" o:spid="_x0000_s1175" style="position:absolute;left:7230;top:633;width:444;height:1089;visibility:visible;mso-wrap-style:square;v-text-anchor:top" coordsize="444,10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i5IM8QA&#10;AADdAAAADwAAAGRycy9kb3ducmV2LnhtbESPT4vCMBDF7wt+hzDC3tbUIiJdo4go7GEX8c/B49DM&#10;NqXNpCTRdr/9RhA8Pt6835u3XA+2FXfyoXasYDrJQBCXTtdcKbic9x8LECEia2wdk4I/CrBejd6W&#10;WGjX85Hup1iJBOFQoAITY1dIGUpDFsPEdcTJ+3XeYkzSV1J77BPctjLPsrm0WHNqMNjR1lDZnG42&#10;vdEccjO1nfz+cc3O93v21xkr9T4eNp8gIg3xdfxMf2kF+Syfw2NNQoBc/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IuSDPEAAAA3QAAAA8AAAAAAAAAAAAAAAAAmAIAAGRycy9k&#10;b3ducmV2LnhtbFBLBQYAAAAABAAEAPUAAACJAwAAAAA=&#10;" path="m,1089l444,651,444,,,434r,655xe" filled="f" strokecolor="#1f1a17" strokeweight=".1279mm">
                  <v:path arrowok="t" o:connecttype="custom" o:connectlocs="0,1722;444,1284;444,633;0,1067;0,1722" o:connectangles="0,0,0,0,0"/>
                </v:shape>
                <v:rect id="Rectangle 2158" o:spid="_x0000_s1176" style="position:absolute;left:5502;top:1493;width:650;height:6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tVJsYA&#10;AADdAAAADwAAAGRycy9kb3ducmV2LnhtbESPzWrDMBCE74W8g9hCb40cU5LgRgklpVAoPTR/0Nti&#10;bSwTa2Wsje28fVUo9DjMzDfMajP6RvXUxTqwgdk0A0VcBltzZeCwf3tcgoqCbLEJTAZuFGGzntyt&#10;sLBh4C/qd1KpBOFYoAEn0hZax9KRxzgNLXHyzqHzKEl2lbYdDgnuG51n2Vx7rDktOGxp66i87K7e&#10;gOD8tHf9LQzy+v3pPq6zbHE6GvNwP748gxIa5T/81363BvKnfAG/b9IT0O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tVJsYAAADdAAAADwAAAAAAAAAAAAAAAACYAgAAZHJz&#10;L2Rvd25yZXYueG1sUEsFBgAAAAAEAAQA9QAAAIsDAAAAAA==&#10;" fillcolor="#838281" stroked="f"/>
                <v:rect id="Rectangle 2157" o:spid="_x0000_s1177" style="position:absolute;left:5502;top:1493;width:650;height:6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YfbcIA&#10;AADdAAAADwAAAGRycy9kb3ducmV2LnhtbERPz2uDMBS+F/Y/hDfYrY2VIsMZS2k7KDsI64bnV/Nm&#10;RPMiJrPuv18Ogx0/vt/FfrGDmGnynWMF200CgrhxuuNWwefH6/oZhA/IGgfHpOCHPOzLh1WBuXZ3&#10;fqf5GloRQ9jnqMCEMOZS+saQRb9xI3HkvtxkMUQ4tVJPeI/hdpBpkmTSYsexweBIR0NNf/22CrI0&#10;q+eqT8z2TZ/6W3Wus1tllXp6XA4vIAIt4V/8575oBekujXPjm/gEZPk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4Rh9twgAAAN0AAAAPAAAAAAAAAAAAAAAAAJgCAABkcnMvZG93&#10;bnJldi54bWxQSwUGAAAAAAQABAD1AAAAhwMAAAAA&#10;" filled="f" strokecolor="#1f1a17" strokeweight=".1279mm"/>
                <v:shape id="Freeform 2156" o:spid="_x0000_s1178" style="position:absolute;left:5502;top:1067;width:1083;height:427;visibility:visible;mso-wrap-style:square;v-text-anchor:top" coordsize="1083,4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jVWscA&#10;AADdAAAADwAAAGRycy9kb3ducmV2LnhtbESPzU7DMBCE75V4B2uRuFGHgBANcSp+VBWplxI49LiN&#10;lyRgryPbpOHtcaVKPY5m5htNuZysESP50DtWcDPPQBA3TvfcKvj8WF0/gAgRWaNxTAr+KMCyupiV&#10;WGh34Hca69iKBOFQoIIuxqGQMjQdWQxzNxAn78t5izFJ30rt8ZDg1sg8y+6lxZ7TQocDvXTU/NS/&#10;VsH6+dWsV4vtyLcb9t/71pltvVPq6nJ6egQRaYrn8Kn9phXkd/kCjm/SE5DV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841VrHAAAA3QAAAA8AAAAAAAAAAAAAAAAAmAIAAGRy&#10;cy9kb3ducmV2LnhtbFBLBQYAAAAABAAEAPUAAACMAwAAAAA=&#10;" path="m1082,l433,,183,246,55,375,7,419,,426r649,l1082,xe" fillcolor="#838281" stroked="f">
                  <v:path arrowok="t" o:connecttype="custom" o:connectlocs="1082,1067;433,1067;183,1313;55,1442;7,1486;0,1493;649,1493;1082,1067" o:connectangles="0,0,0,0,0,0,0,0"/>
                </v:shape>
                <v:shape id="Freeform 2155" o:spid="_x0000_s1179" style="position:absolute;left:5502;top:1067;width:1083;height:427;visibility:visible;mso-wrap-style:square;v-text-anchor:top" coordsize="1083,4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RmA8AA&#10;AADdAAAADwAAAGRycy9kb3ducmV2LnhtbERPy4rCMBTdC/5DuIIbGVMfiNMxiiiCCi58MOtLc22L&#10;zU1Jota/NwvB5eG8Z4vGVOJBzpeWFQz6CQjizOqScwWX8+ZnCsIHZI2VZVLwIg+Lebs1w1TbJx/p&#10;cQq5iCHsU1RQhFCnUvqsIIO+b2viyF2tMxgidLnUDp8x3FRymCQTabDk2FBgTauCstvpbhQcjRtd&#10;cXK4mPU/9pa7veZ9+atUt9Ms/0AEasJX/HFvtYLheBT3xzfxCcj5G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gRmA8AAAADdAAAADwAAAAAAAAAAAAAAAACYAgAAZHJzL2Rvd25y&#10;ZXYueG1sUEsFBgAAAAAEAAQA9QAAAIUDAAAAAA==&#10;" path="m433,l183,246,55,375,7,419,,426r649,l1082,,433,xe" filled="f" strokecolor="#1f1a17" strokeweight=".1278mm">
                  <v:path arrowok="t" o:connecttype="custom" o:connectlocs="433,1067;183,1313;55,1442;7,1486;0,1493;649,1493;1082,1067;433,1067" o:connectangles="0,0,0,0,0,0,0,0"/>
                </v:shape>
                <v:shape id="Freeform 2154" o:spid="_x0000_s1180" style="position:absolute;left:6151;top:1067;width:434;height:1085;visibility:visible;mso-wrap-style:square;v-text-anchor:top" coordsize="434,10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UOlMYA&#10;AADdAAAADwAAAGRycy9kb3ducmV2LnhtbESPQWvCQBSE70L/w/IK3nRjKsVGV5GCoFgPTev9kX1u&#10;otm3Ibua+O/dQsHjMDPfMItVb2txo9ZXjhVMxgkI4sLpio2C35/NaAbCB2SNtWNScCcPq+XLYIGZ&#10;dh1/0y0PRkQI+wwVlCE0mZS+KMmiH7uGOHon11oMUbZG6ha7CLe1TJPkXVqsOC6U2NBnScUlv1oF&#10;h9nhdN+mudlfd+d0/XU0081Hp9TwtV/PQQTqwzP8395qBen0bQJ/b+ITkMs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jUOlMYAAADdAAAADwAAAAAAAAAAAAAAAACYAgAAZHJz&#10;L2Rvd25yZXYueG1sUEsFBgAAAAAEAAQA9QAAAIsDAAAAAA==&#10;" path="m433,l,426r,659l433,655,433,xe" fillcolor="#838281" stroked="f">
                  <v:path arrowok="t" o:connecttype="custom" o:connectlocs="433,1067;0,1493;0,2152;433,1722;433,1067" o:connectangles="0,0,0,0,0"/>
                </v:shape>
                <v:shape id="Freeform 2153" o:spid="_x0000_s1181" style="position:absolute;left:6151;top:1067;width:434;height:1085;visibility:visible;mso-wrap-style:square;v-text-anchor:top" coordsize="434,10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u2tgMQA&#10;AADdAAAADwAAAGRycy9kb3ducmV2LnhtbESP3WrCQBSE7wu+w3IE7+rGWEqJriJCIUgVmvoAh+zJ&#10;j2bPht2tSd++KwheDjPzDbPejqYTN3K+taxgMU9AEJdWt1wrOP98vn6A8AFZY2eZFPyRh+1m8rLG&#10;TNuBv+lWhFpECPsMFTQh9JmUvmzIoJ/bnjh6lXUGQ5SultrhEOGmk2mSvEuDLceFBnvaN1Rei1+j&#10;wByWRz7youryvBq+CkvuUp6Umk3H3QpEoDE8w492rhWkb8sU7m/iE5Cb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LtrYDEAAAA3QAAAA8AAAAAAAAAAAAAAAAAmAIAAGRycy9k&#10;b3ducmV2LnhtbFBLBQYAAAAABAAEAPUAAACJAwAAAAA=&#10;" path="m,1085l433,655,433,,,426r,659xe" filled="f" strokecolor="#1f1a17" strokeweight=".1279mm">
                  <v:path arrowok="t" o:connecttype="custom" o:connectlocs="0,2152;433,1722;433,1067;0,1493;0,2152" o:connectangles="0,0,0,0,0"/>
                </v:shape>
                <v:rect id="Rectangle 2152" o:spid="_x0000_s1182" style="position:absolute;left:5935;top:412;width:650;height:6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nF+MYA&#10;AADdAAAADwAAAGRycy9kb3ducmV2LnhtbESPQUvDQBSE74L/YXmCN7tpK63Ebou0CIL0YKMFb4/s&#10;MxvMvg3Z1yT9925B6HGYmW+Y1Wb0jeqpi3VgA9NJBoq4DLbmysBn8frwBCoKssUmMBk4U4TN+vZm&#10;hbkNA39Qf5BKJQjHHA04kTbXOpaOPMZJaImT9xM6j5JkV2nb4ZDgvtGzLFtojzWnBYctbR2Vv4eT&#10;NyC4OBauP4dBdt97936aZsvjlzH3d+PLMyihUa7h//abNTB7nM/h8iY9Ab3+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enF+MYAAADdAAAADwAAAAAAAAAAAAAAAACYAgAAZHJz&#10;L2Rvd25yZXYueG1sUEsFBgAAAAAEAAQA9QAAAIsDAAAAAA==&#10;" fillcolor="#838281" stroked="f"/>
                <v:rect id="Rectangle 2151" o:spid="_x0000_s1183" style="position:absolute;left:5935;top:412;width:650;height:6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KDtcUA&#10;AADdAAAADwAAAGRycy9kb3ducmV2LnhtbESPQWvCQBSE7wX/w/KE3urGVIJEVxFbofQQqIrnZ/aZ&#10;Dcm+Ddk1pv++Wyj0OMzMN8x6O9pWDNT72rGC+SwBQVw6XXOl4Hw6vCxB+ICssXVMCr7Jw3YzeVpj&#10;rt2Dv2g4hkpECPscFZgQulxKXxqy6GeuI47ezfUWQ5R9JXWPjwi3rUyTJJMWa44LBjvaGyqb490q&#10;yNLsMhRNYuaf+q25Fu+X7FpYpZ6n424FItAY/sN/7Q+tIF28LuD3TXwCcvM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80oO1xQAAAN0AAAAPAAAAAAAAAAAAAAAAAJgCAABkcnMv&#10;ZG93bnJldi54bWxQSwUGAAAAAAQABAD1AAAAigMAAAAA&#10;" filled="f" strokecolor="#1f1a17" strokeweight=".1279mm"/>
                <v:shape id="Freeform 2150" o:spid="_x0000_s1184" style="position:absolute;left:5935;top:-18;width:1082;height:1085;visibility:visible;mso-wrap-style:square;v-text-anchor:top" coordsize="1082,10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6n7/sQA&#10;AADdAAAADwAAAGRycy9kb3ducmV2LnhtbESPwW7CMBBE75X6D9ZW6g3shlIgYFBViYpjm8B9iZck&#10;aryObJekf18jVepxNDNvNJvdaDtxJR9axxqepgoEceVMy7WGY7mfLEGEiGywc0wafijAbnt/t8Hc&#10;uIE/6VrEWiQIhxw1NDH2uZShashimLqeOHkX5y3GJH0tjcchwW0nM6VepMWW00KDPb01VH0V31bD&#10;x3kx8GyviuNKnd552ZWZD6XWjw/j6xpEpDH+h//aB6Mhe57N4fYmPQG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ep+/7EAAAA3QAAAA8AAAAAAAAAAAAAAAAAmAIAAGRycy9k&#10;b3ducmV2LnhtbFBLBQYAAAAABAAEAPUAAACJAwAAAAA=&#10;" path="m1082,l432,,,431r649,l649,1085,1082,659,1082,xe" fillcolor="#838281" stroked="f">
                  <v:path arrowok="t" o:connecttype="custom" o:connectlocs="1082,-18;432,-18;0,413;649,413;649,1067;1082,641;1082,-18" o:connectangles="0,0,0,0,0,0,0"/>
                </v:shape>
                <v:shape id="AutoShape 2149" o:spid="_x0000_s1185" style="position:absolute;left:600;top:5301;width:1416;height:1422;visibility:visible;mso-wrap-style:square;v-text-anchor:top" coordsize="1416,14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GEAcYA&#10;AADdAAAADwAAAGRycy9kb3ducmV2LnhtbESPzWrDMBCE74W8g9hAL6aWmxYT3CghBAo5hILzR4+L&#10;tbWMrZWxVMd5+6pQ6HGYmW+Y1WaynRhp8I1jBc9pBoK4crrhWsH59P60BOEDssbOMSm4k4fNevaw&#10;wkK7G5c0HkMtIoR9gQpMCH0hpa8MWfSp64mj9+UGiyHKoZZ6wFuE204usiyXFhuOCwZ72hmq2uO3&#10;VSCvyeF02Z8/P0psJ066sTV2VOpxPm3fQASawn/4r73XChavLzn8volPQK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QGEAcYAAADdAAAADwAAAAAAAAAAAAAAAACYAgAAZHJz&#10;L2Rvd25yZXYueG1sUEsFBgAAAAAEAAQA9QAAAIsDAAAAAA==&#10;" path="m5336,-4888r432,-431l6418,-5319r,659l5985,-4234r,-654l5336,-4888xm5985,-4888r249,-250l6363,-5263r47,-48l6418,-5319e" filled="f" strokecolor="#1f1a17" strokeweight=".1279mm">
                  <v:path arrowok="t" o:connecttype="custom" o:connectlocs="5336,413;5768,-18;6418,-18;6418,641;5985,1067;5985,413;5336,413;5985,413;6234,163;6363,38;6410,-10;6418,-18" o:connectangles="0,0,0,0,0,0,0,0,0,0,0,0"/>
                </v:shape>
                <v:shape id="Text Box 2148" o:spid="_x0000_s1186" type="#_x0000_t202" style="position:absolute;left:5491;top:536;width:419;height:2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jieccA&#10;AADdAAAADwAAAGRycy9kb3ducmV2LnhtbESPQWvCQBSE7wX/w/IKvdVNrdgaXUXEgiAUk/Tg8Zl9&#10;JovZtzG71fjvu4VCj8PMfMPMl71txJU6bxwreBkmIIhLpw1XCr6Kj+d3ED4ga2wck4I7eVguBg9z&#10;TLW7cUbXPFQiQtinqKAOoU2l9GVNFv3QtcTRO7nOYoiyq6Tu8BbhtpGjJJlIi4bjQo0trWsqz/m3&#10;VbA6cLYxl8/jPjtlpiimCe8mZ6WeHvvVDESgPvyH/9pbrWA0fn2D3zfxCcjF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D44nnHAAAA3QAAAA8AAAAAAAAAAAAAAAAAmAIAAGRy&#10;cy9kb3ducmV2LnhtbFBLBQYAAAAABAAEAPUAAACMAwAAAAA=&#10;" filled="f" stroked="f">
                  <v:textbox inset="0,0,0,0">
                    <w:txbxContent>
                      <w:p w:rsidR="006925E3" w:rsidRDefault="00B1318A">
                        <w:pPr>
                          <w:spacing w:line="205" w:lineRule="exact"/>
                          <w:rPr>
                            <w:sz w:val="18"/>
                          </w:rPr>
                        </w:pPr>
                        <w:r>
                          <w:rPr>
                            <w:color w:val="1F1A17"/>
                            <w:sz w:val="18"/>
                          </w:rPr>
                          <w:t>1 cm</w:t>
                        </w:r>
                      </w:p>
                    </w:txbxContent>
                  </v:textbox>
                </v:shape>
                <w10:wrap anchorx="page"/>
              </v:group>
            </w:pict>
          </mc:Fallback>
        </mc:AlternateContent>
      </w:r>
      <w:r w:rsidR="00B1318A">
        <w:rPr>
          <w:w w:val="99"/>
          <w:sz w:val="24"/>
        </w:rPr>
        <w:t>4</w:t>
      </w:r>
    </w:p>
    <w:p w:rsidR="006925E3" w:rsidRDefault="006925E3">
      <w:pPr>
        <w:pStyle w:val="Textoindependiente"/>
      </w:pPr>
    </w:p>
    <w:p w:rsidR="006925E3" w:rsidRDefault="00B1318A">
      <w:pPr>
        <w:pStyle w:val="Prrafodelista"/>
        <w:numPr>
          <w:ilvl w:val="1"/>
          <w:numId w:val="108"/>
        </w:numPr>
        <w:tabs>
          <w:tab w:val="left" w:pos="1048"/>
        </w:tabs>
        <w:ind w:left="1047" w:hanging="374"/>
        <w:rPr>
          <w:sz w:val="24"/>
        </w:rPr>
      </w:pPr>
      <w:r>
        <w:rPr>
          <w:w w:val="99"/>
          <w:sz w:val="24"/>
        </w:rPr>
        <w:t>6</w:t>
      </w:r>
    </w:p>
    <w:p w:rsidR="006925E3" w:rsidRDefault="006925E3">
      <w:pPr>
        <w:pStyle w:val="Textoindependiente"/>
      </w:pPr>
    </w:p>
    <w:p w:rsidR="006925E3" w:rsidRDefault="00B1318A">
      <w:pPr>
        <w:pStyle w:val="Prrafodelista"/>
        <w:numPr>
          <w:ilvl w:val="1"/>
          <w:numId w:val="108"/>
        </w:numPr>
        <w:tabs>
          <w:tab w:val="left" w:pos="1060"/>
        </w:tabs>
        <w:spacing w:before="1"/>
        <w:ind w:left="1059" w:hanging="386"/>
        <w:rPr>
          <w:sz w:val="24"/>
        </w:rPr>
      </w:pPr>
      <w:r>
        <w:rPr>
          <w:w w:val="99"/>
          <w:sz w:val="24"/>
        </w:rPr>
        <w:t>8</w:t>
      </w:r>
    </w:p>
    <w:p w:rsidR="006925E3" w:rsidRDefault="006925E3">
      <w:pPr>
        <w:pStyle w:val="Textoindependiente"/>
        <w:spacing w:before="11"/>
        <w:rPr>
          <w:sz w:val="23"/>
        </w:rPr>
      </w:pPr>
    </w:p>
    <w:p w:rsidR="006925E3" w:rsidRDefault="00B1318A">
      <w:pPr>
        <w:pStyle w:val="Prrafodelista"/>
        <w:numPr>
          <w:ilvl w:val="1"/>
          <w:numId w:val="108"/>
        </w:numPr>
        <w:tabs>
          <w:tab w:val="left" w:pos="1060"/>
        </w:tabs>
        <w:ind w:left="1059" w:hanging="386"/>
        <w:rPr>
          <w:sz w:val="24"/>
        </w:rPr>
      </w:pPr>
      <w:r>
        <w:rPr>
          <w:sz w:val="24"/>
        </w:rPr>
        <w:t>10</w:t>
      </w:r>
    </w:p>
    <w:p w:rsidR="006925E3" w:rsidRDefault="006925E3">
      <w:pPr>
        <w:pStyle w:val="Textoindependiente"/>
      </w:pPr>
    </w:p>
    <w:p w:rsidR="006925E3" w:rsidRDefault="00B1318A">
      <w:pPr>
        <w:pStyle w:val="Prrafodelista"/>
        <w:numPr>
          <w:ilvl w:val="1"/>
          <w:numId w:val="108"/>
        </w:numPr>
        <w:tabs>
          <w:tab w:val="left" w:pos="1048"/>
        </w:tabs>
        <w:ind w:left="1047" w:hanging="374"/>
        <w:rPr>
          <w:sz w:val="24"/>
        </w:rPr>
      </w:pPr>
      <w:r>
        <w:rPr>
          <w:sz w:val="24"/>
        </w:rPr>
        <w:t>12</w:t>
      </w:r>
    </w:p>
    <w:p w:rsidR="006925E3" w:rsidRDefault="006925E3">
      <w:pPr>
        <w:pStyle w:val="Textoindependiente"/>
        <w:spacing w:before="1"/>
      </w:pPr>
    </w:p>
    <w:p w:rsidR="006925E3" w:rsidRDefault="00B1318A">
      <w:pPr>
        <w:pStyle w:val="Ttulo9"/>
        <w:ind w:left="673"/>
      </w:pPr>
      <w:r>
        <w:rPr>
          <w:u w:val="thick"/>
        </w:rPr>
        <w:t>Solución</w:t>
      </w:r>
      <w:r>
        <w:t>:</w:t>
      </w:r>
    </w:p>
    <w:p w:rsidR="006925E3" w:rsidRDefault="006925E3">
      <w:pPr>
        <w:pStyle w:val="Textoindependiente"/>
        <w:spacing w:before="11"/>
        <w:rPr>
          <w:b/>
          <w:sz w:val="15"/>
        </w:rPr>
      </w:pPr>
    </w:p>
    <w:p w:rsidR="006925E3" w:rsidRDefault="00B1318A">
      <w:pPr>
        <w:pStyle w:val="Textoindependiente"/>
        <w:spacing w:before="92"/>
        <w:ind w:left="699" w:right="499" w:hanging="27"/>
      </w:pPr>
      <w:r>
        <w:t>Con</w:t>
      </w:r>
      <w:r>
        <w:rPr>
          <w:spacing w:val="-3"/>
        </w:rPr>
        <w:t xml:space="preserve"> </w:t>
      </w:r>
      <w:r>
        <w:t>dos</w:t>
      </w:r>
      <w:r>
        <w:rPr>
          <w:spacing w:val="-4"/>
        </w:rPr>
        <w:t xml:space="preserve"> </w:t>
      </w:r>
      <w:r>
        <w:t>de</w:t>
      </w:r>
      <w:r>
        <w:rPr>
          <w:spacing w:val="-3"/>
        </w:rPr>
        <w:t xml:space="preserve"> </w:t>
      </w:r>
      <w:r>
        <w:t>las</w:t>
      </w:r>
      <w:r>
        <w:rPr>
          <w:spacing w:val="-4"/>
        </w:rPr>
        <w:t xml:space="preserve"> </w:t>
      </w:r>
      <w:r>
        <w:t>piezas</w:t>
      </w:r>
      <w:r>
        <w:rPr>
          <w:spacing w:val="-6"/>
        </w:rPr>
        <w:t xml:space="preserve"> </w:t>
      </w:r>
      <w:r>
        <w:t>dadas</w:t>
      </w:r>
      <w:r>
        <w:rPr>
          <w:spacing w:val="-4"/>
        </w:rPr>
        <w:t xml:space="preserve"> </w:t>
      </w:r>
      <w:r>
        <w:t>se</w:t>
      </w:r>
      <w:r>
        <w:rPr>
          <w:spacing w:val="-5"/>
        </w:rPr>
        <w:t xml:space="preserve"> </w:t>
      </w:r>
      <w:r>
        <w:t>forma</w:t>
      </w:r>
      <w:r>
        <w:rPr>
          <w:spacing w:val="-4"/>
        </w:rPr>
        <w:t xml:space="preserve"> </w:t>
      </w:r>
      <w:r>
        <w:t>un</w:t>
      </w:r>
      <w:r>
        <w:rPr>
          <w:spacing w:val="-3"/>
        </w:rPr>
        <w:t xml:space="preserve"> </w:t>
      </w:r>
      <w:r>
        <w:t>cubo</w:t>
      </w:r>
      <w:r>
        <w:rPr>
          <w:spacing w:val="-4"/>
        </w:rPr>
        <w:t xml:space="preserve"> </w:t>
      </w:r>
      <w:r>
        <w:t>de</w:t>
      </w:r>
      <w:r>
        <w:rPr>
          <w:spacing w:val="-4"/>
        </w:rPr>
        <w:t xml:space="preserve"> </w:t>
      </w:r>
      <w:r>
        <w:t>2cm</w:t>
      </w:r>
      <w:r>
        <w:rPr>
          <w:spacing w:val="-2"/>
        </w:rPr>
        <w:t xml:space="preserve"> </w:t>
      </w:r>
      <w:r>
        <w:t>de</w:t>
      </w:r>
      <w:r>
        <w:rPr>
          <w:spacing w:val="-4"/>
        </w:rPr>
        <w:t xml:space="preserve"> </w:t>
      </w:r>
      <w:r>
        <w:t>arista.</w:t>
      </w:r>
      <w:r>
        <w:rPr>
          <w:spacing w:val="-3"/>
        </w:rPr>
        <w:t xml:space="preserve"> </w:t>
      </w:r>
      <w:r>
        <w:t>Luego</w:t>
      </w:r>
      <w:r>
        <w:rPr>
          <w:spacing w:val="-4"/>
        </w:rPr>
        <w:t xml:space="preserve"> </w:t>
      </w:r>
      <w:r>
        <w:t>se</w:t>
      </w:r>
      <w:r>
        <w:rPr>
          <w:spacing w:val="-3"/>
        </w:rPr>
        <w:t xml:space="preserve"> </w:t>
      </w:r>
      <w:r>
        <w:t>necesita</w:t>
      </w:r>
      <w:r>
        <w:rPr>
          <w:spacing w:val="-4"/>
        </w:rPr>
        <w:t xml:space="preserve"> </w:t>
      </w:r>
      <w:r>
        <w:t>8 de estas piezas para formar la figura</w:t>
      </w:r>
      <w:r>
        <w:rPr>
          <w:spacing w:val="-9"/>
        </w:rPr>
        <w:t xml:space="preserve"> </w:t>
      </w:r>
      <w:r>
        <w:t>adjunta.</w:t>
      </w:r>
    </w:p>
    <w:p w:rsidR="006925E3" w:rsidRDefault="00B1318A">
      <w:pPr>
        <w:spacing w:before="18" w:after="15"/>
        <w:ind w:left="2535" w:right="2259"/>
        <w:jc w:val="center"/>
        <w:rPr>
          <w:sz w:val="19"/>
        </w:rPr>
      </w:pPr>
      <w:r>
        <w:rPr>
          <w:color w:val="1F1A17"/>
          <w:sz w:val="19"/>
        </w:rPr>
        <w:t>2</w:t>
      </w:r>
      <w:r>
        <w:rPr>
          <w:color w:val="1F1A17"/>
          <w:spacing w:val="11"/>
          <w:sz w:val="19"/>
        </w:rPr>
        <w:t xml:space="preserve"> </w:t>
      </w:r>
      <w:r>
        <w:rPr>
          <w:color w:val="1F1A17"/>
          <w:sz w:val="19"/>
        </w:rPr>
        <w:t>cm</w:t>
      </w:r>
    </w:p>
    <w:p w:rsidR="006925E3" w:rsidRDefault="00AB6811">
      <w:pPr>
        <w:pStyle w:val="Textoindependiente"/>
        <w:ind w:left="3935"/>
        <w:rPr>
          <w:sz w:val="20"/>
        </w:rPr>
      </w:pPr>
      <w:r>
        <w:rPr>
          <w:noProof/>
          <w:sz w:val="20"/>
          <w:lang w:val="es-PE" w:eastAsia="es-PE" w:bidi="ar-SA"/>
        </w:rPr>
        <mc:AlternateContent>
          <mc:Choice Requires="wpg">
            <w:drawing>
              <wp:inline distT="0" distB="0" distL="0" distR="0">
                <wp:extent cx="1516380" cy="1476375"/>
                <wp:effectExtent l="0" t="11430" r="17145" b="17145"/>
                <wp:docPr id="2111" name="Group 18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16380" cy="1476375"/>
                          <a:chOff x="0" y="0"/>
                          <a:chExt cx="2388" cy="2325"/>
                        </a:xfrm>
                      </wpg:grpSpPr>
                      <wps:wsp>
                        <wps:cNvPr id="2112" name="Rectangle 2146"/>
                        <wps:cNvSpPr>
                          <a:spLocks noChangeArrowheads="1"/>
                        </wps:cNvSpPr>
                        <wps:spPr bwMode="auto">
                          <a:xfrm>
                            <a:off x="985" y="696"/>
                            <a:ext cx="1398" cy="694"/>
                          </a:xfrm>
                          <a:prstGeom prst="rect">
                            <a:avLst/>
                          </a:prstGeom>
                          <a:solidFill>
                            <a:srgbClr val="83828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13" name="Rectangle 2145"/>
                        <wps:cNvSpPr>
                          <a:spLocks noChangeArrowheads="1"/>
                        </wps:cNvSpPr>
                        <wps:spPr bwMode="auto">
                          <a:xfrm>
                            <a:off x="985" y="696"/>
                            <a:ext cx="1398" cy="694"/>
                          </a:xfrm>
                          <a:prstGeom prst="rect">
                            <a:avLst/>
                          </a:prstGeom>
                          <a:noFill/>
                          <a:ln w="4897">
                            <a:solidFill>
                              <a:srgbClr val="1F1A17"/>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14" name="Rectangle 2144"/>
                        <wps:cNvSpPr>
                          <a:spLocks noChangeArrowheads="1"/>
                        </wps:cNvSpPr>
                        <wps:spPr bwMode="auto">
                          <a:xfrm>
                            <a:off x="521" y="1159"/>
                            <a:ext cx="1387" cy="697"/>
                          </a:xfrm>
                          <a:prstGeom prst="rect">
                            <a:avLst/>
                          </a:prstGeom>
                          <a:solidFill>
                            <a:srgbClr val="83828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15" name="Rectangle 2143"/>
                        <wps:cNvSpPr>
                          <a:spLocks noChangeArrowheads="1"/>
                        </wps:cNvSpPr>
                        <wps:spPr bwMode="auto">
                          <a:xfrm>
                            <a:off x="521" y="1159"/>
                            <a:ext cx="1387" cy="697"/>
                          </a:xfrm>
                          <a:prstGeom prst="rect">
                            <a:avLst/>
                          </a:prstGeom>
                          <a:noFill/>
                          <a:ln w="4897">
                            <a:solidFill>
                              <a:srgbClr val="1F1A17"/>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16" name="Freeform 2142"/>
                        <wps:cNvSpPr>
                          <a:spLocks/>
                        </wps:cNvSpPr>
                        <wps:spPr bwMode="auto">
                          <a:xfrm>
                            <a:off x="521" y="696"/>
                            <a:ext cx="1862" cy="463"/>
                          </a:xfrm>
                          <a:custGeom>
                            <a:avLst/>
                            <a:gdLst>
                              <a:gd name="T0" fmla="+- 0 2383 522"/>
                              <a:gd name="T1" fmla="*/ T0 w 1862"/>
                              <a:gd name="T2" fmla="+- 0 697 697"/>
                              <a:gd name="T3" fmla="*/ 697 h 463"/>
                              <a:gd name="T4" fmla="+- 0 985 522"/>
                              <a:gd name="T5" fmla="*/ T4 w 1862"/>
                              <a:gd name="T6" fmla="+- 0 697 697"/>
                              <a:gd name="T7" fmla="*/ 697 h 463"/>
                              <a:gd name="T8" fmla="+- 0 522 522"/>
                              <a:gd name="T9" fmla="*/ T8 w 1862"/>
                              <a:gd name="T10" fmla="+- 0 1159 697"/>
                              <a:gd name="T11" fmla="*/ 1159 h 463"/>
                              <a:gd name="T12" fmla="+- 0 1908 522"/>
                              <a:gd name="T13" fmla="*/ T12 w 1862"/>
                              <a:gd name="T14" fmla="+- 0 1159 697"/>
                              <a:gd name="T15" fmla="*/ 1159 h 463"/>
                              <a:gd name="T16" fmla="+- 0 2383 522"/>
                              <a:gd name="T17" fmla="*/ T16 w 1862"/>
                              <a:gd name="T18" fmla="+- 0 697 697"/>
                              <a:gd name="T19" fmla="*/ 697 h 463"/>
                            </a:gdLst>
                            <a:ahLst/>
                            <a:cxnLst>
                              <a:cxn ang="0">
                                <a:pos x="T1" y="T3"/>
                              </a:cxn>
                              <a:cxn ang="0">
                                <a:pos x="T5" y="T7"/>
                              </a:cxn>
                              <a:cxn ang="0">
                                <a:pos x="T9" y="T11"/>
                              </a:cxn>
                              <a:cxn ang="0">
                                <a:pos x="T13" y="T15"/>
                              </a:cxn>
                              <a:cxn ang="0">
                                <a:pos x="T17" y="T19"/>
                              </a:cxn>
                            </a:cxnLst>
                            <a:rect l="0" t="0" r="r" b="b"/>
                            <a:pathLst>
                              <a:path w="1862" h="463">
                                <a:moveTo>
                                  <a:pt x="1861" y="0"/>
                                </a:moveTo>
                                <a:lnTo>
                                  <a:pt x="463" y="0"/>
                                </a:lnTo>
                                <a:lnTo>
                                  <a:pt x="0" y="462"/>
                                </a:lnTo>
                                <a:lnTo>
                                  <a:pt x="1386" y="462"/>
                                </a:lnTo>
                                <a:lnTo>
                                  <a:pt x="1861" y="0"/>
                                </a:lnTo>
                                <a:close/>
                              </a:path>
                            </a:pathLst>
                          </a:custGeom>
                          <a:solidFill>
                            <a:srgbClr val="83828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17" name="Freeform 2141"/>
                        <wps:cNvSpPr>
                          <a:spLocks/>
                        </wps:cNvSpPr>
                        <wps:spPr bwMode="auto">
                          <a:xfrm>
                            <a:off x="521" y="696"/>
                            <a:ext cx="1862" cy="463"/>
                          </a:xfrm>
                          <a:custGeom>
                            <a:avLst/>
                            <a:gdLst>
                              <a:gd name="T0" fmla="+- 0 522 522"/>
                              <a:gd name="T1" fmla="*/ T0 w 1862"/>
                              <a:gd name="T2" fmla="+- 0 1159 697"/>
                              <a:gd name="T3" fmla="*/ 1159 h 463"/>
                              <a:gd name="T4" fmla="+- 0 985 522"/>
                              <a:gd name="T5" fmla="*/ T4 w 1862"/>
                              <a:gd name="T6" fmla="+- 0 697 697"/>
                              <a:gd name="T7" fmla="*/ 697 h 463"/>
                              <a:gd name="T8" fmla="+- 0 2383 522"/>
                              <a:gd name="T9" fmla="*/ T8 w 1862"/>
                              <a:gd name="T10" fmla="+- 0 697 697"/>
                              <a:gd name="T11" fmla="*/ 697 h 463"/>
                              <a:gd name="T12" fmla="+- 0 1908 522"/>
                              <a:gd name="T13" fmla="*/ T12 w 1862"/>
                              <a:gd name="T14" fmla="+- 0 1159 697"/>
                              <a:gd name="T15" fmla="*/ 1159 h 463"/>
                              <a:gd name="T16" fmla="+- 0 522 522"/>
                              <a:gd name="T17" fmla="*/ T16 w 1862"/>
                              <a:gd name="T18" fmla="+- 0 1159 697"/>
                              <a:gd name="T19" fmla="*/ 1159 h 463"/>
                            </a:gdLst>
                            <a:ahLst/>
                            <a:cxnLst>
                              <a:cxn ang="0">
                                <a:pos x="T1" y="T3"/>
                              </a:cxn>
                              <a:cxn ang="0">
                                <a:pos x="T5" y="T7"/>
                              </a:cxn>
                              <a:cxn ang="0">
                                <a:pos x="T9" y="T11"/>
                              </a:cxn>
                              <a:cxn ang="0">
                                <a:pos x="T13" y="T15"/>
                              </a:cxn>
                              <a:cxn ang="0">
                                <a:pos x="T17" y="T19"/>
                              </a:cxn>
                            </a:cxnLst>
                            <a:rect l="0" t="0" r="r" b="b"/>
                            <a:pathLst>
                              <a:path w="1862" h="463">
                                <a:moveTo>
                                  <a:pt x="0" y="462"/>
                                </a:moveTo>
                                <a:lnTo>
                                  <a:pt x="463" y="0"/>
                                </a:lnTo>
                                <a:lnTo>
                                  <a:pt x="1861" y="0"/>
                                </a:lnTo>
                                <a:lnTo>
                                  <a:pt x="1386" y="462"/>
                                </a:lnTo>
                                <a:lnTo>
                                  <a:pt x="0" y="462"/>
                                </a:lnTo>
                                <a:close/>
                              </a:path>
                            </a:pathLst>
                          </a:custGeom>
                          <a:noFill/>
                          <a:ln w="4901">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18" name="Freeform 2140"/>
                        <wps:cNvSpPr>
                          <a:spLocks/>
                        </wps:cNvSpPr>
                        <wps:spPr bwMode="auto">
                          <a:xfrm>
                            <a:off x="1908" y="696"/>
                            <a:ext cx="476" cy="1160"/>
                          </a:xfrm>
                          <a:custGeom>
                            <a:avLst/>
                            <a:gdLst>
                              <a:gd name="T0" fmla="+- 0 2383 1908"/>
                              <a:gd name="T1" fmla="*/ T0 w 476"/>
                              <a:gd name="T2" fmla="+- 0 697 697"/>
                              <a:gd name="T3" fmla="*/ 697 h 1160"/>
                              <a:gd name="T4" fmla="+- 0 1908 1908"/>
                              <a:gd name="T5" fmla="*/ T4 w 476"/>
                              <a:gd name="T6" fmla="+- 0 1159 697"/>
                              <a:gd name="T7" fmla="*/ 1159 h 1160"/>
                              <a:gd name="T8" fmla="+- 0 1908 1908"/>
                              <a:gd name="T9" fmla="*/ T8 w 476"/>
                              <a:gd name="T10" fmla="+- 0 1856 697"/>
                              <a:gd name="T11" fmla="*/ 1856 h 1160"/>
                              <a:gd name="T12" fmla="+- 0 2383 1908"/>
                              <a:gd name="T13" fmla="*/ T12 w 476"/>
                              <a:gd name="T14" fmla="+- 0 1390 697"/>
                              <a:gd name="T15" fmla="*/ 1390 h 1160"/>
                              <a:gd name="T16" fmla="+- 0 2383 1908"/>
                              <a:gd name="T17" fmla="*/ T16 w 476"/>
                              <a:gd name="T18" fmla="+- 0 697 697"/>
                              <a:gd name="T19" fmla="*/ 697 h 1160"/>
                            </a:gdLst>
                            <a:ahLst/>
                            <a:cxnLst>
                              <a:cxn ang="0">
                                <a:pos x="T1" y="T3"/>
                              </a:cxn>
                              <a:cxn ang="0">
                                <a:pos x="T5" y="T7"/>
                              </a:cxn>
                              <a:cxn ang="0">
                                <a:pos x="T9" y="T11"/>
                              </a:cxn>
                              <a:cxn ang="0">
                                <a:pos x="T13" y="T15"/>
                              </a:cxn>
                              <a:cxn ang="0">
                                <a:pos x="T17" y="T19"/>
                              </a:cxn>
                            </a:cxnLst>
                            <a:rect l="0" t="0" r="r" b="b"/>
                            <a:pathLst>
                              <a:path w="476" h="1160">
                                <a:moveTo>
                                  <a:pt x="475" y="0"/>
                                </a:moveTo>
                                <a:lnTo>
                                  <a:pt x="0" y="462"/>
                                </a:lnTo>
                                <a:lnTo>
                                  <a:pt x="0" y="1159"/>
                                </a:lnTo>
                                <a:lnTo>
                                  <a:pt x="475" y="693"/>
                                </a:lnTo>
                                <a:lnTo>
                                  <a:pt x="475" y="0"/>
                                </a:lnTo>
                                <a:close/>
                              </a:path>
                            </a:pathLst>
                          </a:custGeom>
                          <a:solidFill>
                            <a:srgbClr val="83828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19" name="Freeform 2139"/>
                        <wps:cNvSpPr>
                          <a:spLocks/>
                        </wps:cNvSpPr>
                        <wps:spPr bwMode="auto">
                          <a:xfrm>
                            <a:off x="1908" y="696"/>
                            <a:ext cx="476" cy="1160"/>
                          </a:xfrm>
                          <a:custGeom>
                            <a:avLst/>
                            <a:gdLst>
                              <a:gd name="T0" fmla="+- 0 1908 1908"/>
                              <a:gd name="T1" fmla="*/ T0 w 476"/>
                              <a:gd name="T2" fmla="+- 0 1856 697"/>
                              <a:gd name="T3" fmla="*/ 1856 h 1160"/>
                              <a:gd name="T4" fmla="+- 0 2383 1908"/>
                              <a:gd name="T5" fmla="*/ T4 w 476"/>
                              <a:gd name="T6" fmla="+- 0 1390 697"/>
                              <a:gd name="T7" fmla="*/ 1390 h 1160"/>
                              <a:gd name="T8" fmla="+- 0 2383 1908"/>
                              <a:gd name="T9" fmla="*/ T8 w 476"/>
                              <a:gd name="T10" fmla="+- 0 697 697"/>
                              <a:gd name="T11" fmla="*/ 697 h 1160"/>
                              <a:gd name="T12" fmla="+- 0 1908 1908"/>
                              <a:gd name="T13" fmla="*/ T12 w 476"/>
                              <a:gd name="T14" fmla="+- 0 1159 697"/>
                              <a:gd name="T15" fmla="*/ 1159 h 1160"/>
                              <a:gd name="T16" fmla="+- 0 1908 1908"/>
                              <a:gd name="T17" fmla="*/ T16 w 476"/>
                              <a:gd name="T18" fmla="+- 0 1856 697"/>
                              <a:gd name="T19" fmla="*/ 1856 h 1160"/>
                            </a:gdLst>
                            <a:ahLst/>
                            <a:cxnLst>
                              <a:cxn ang="0">
                                <a:pos x="T1" y="T3"/>
                              </a:cxn>
                              <a:cxn ang="0">
                                <a:pos x="T5" y="T7"/>
                              </a:cxn>
                              <a:cxn ang="0">
                                <a:pos x="T9" y="T11"/>
                              </a:cxn>
                              <a:cxn ang="0">
                                <a:pos x="T13" y="T15"/>
                              </a:cxn>
                              <a:cxn ang="0">
                                <a:pos x="T17" y="T19"/>
                              </a:cxn>
                            </a:cxnLst>
                            <a:rect l="0" t="0" r="r" b="b"/>
                            <a:pathLst>
                              <a:path w="476" h="1160">
                                <a:moveTo>
                                  <a:pt x="0" y="1159"/>
                                </a:moveTo>
                                <a:lnTo>
                                  <a:pt x="475" y="693"/>
                                </a:lnTo>
                                <a:lnTo>
                                  <a:pt x="475" y="0"/>
                                </a:lnTo>
                                <a:lnTo>
                                  <a:pt x="0" y="462"/>
                                </a:lnTo>
                                <a:lnTo>
                                  <a:pt x="0" y="1159"/>
                                </a:lnTo>
                                <a:close/>
                              </a:path>
                            </a:pathLst>
                          </a:custGeom>
                          <a:noFill/>
                          <a:ln w="4878">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20" name="Rectangle 2138"/>
                        <wps:cNvSpPr>
                          <a:spLocks noChangeArrowheads="1"/>
                        </wps:cNvSpPr>
                        <wps:spPr bwMode="auto">
                          <a:xfrm>
                            <a:off x="58" y="1613"/>
                            <a:ext cx="692" cy="701"/>
                          </a:xfrm>
                          <a:prstGeom prst="rect">
                            <a:avLst/>
                          </a:prstGeom>
                          <a:solidFill>
                            <a:srgbClr val="83828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21" name="Rectangle 2137"/>
                        <wps:cNvSpPr>
                          <a:spLocks noChangeArrowheads="1"/>
                        </wps:cNvSpPr>
                        <wps:spPr bwMode="auto">
                          <a:xfrm>
                            <a:off x="58" y="1613"/>
                            <a:ext cx="692" cy="701"/>
                          </a:xfrm>
                          <a:prstGeom prst="rect">
                            <a:avLst/>
                          </a:prstGeom>
                          <a:noFill/>
                          <a:ln w="4888">
                            <a:solidFill>
                              <a:srgbClr val="1F1A17"/>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22" name="Freeform 2136"/>
                        <wps:cNvSpPr>
                          <a:spLocks/>
                        </wps:cNvSpPr>
                        <wps:spPr bwMode="auto">
                          <a:xfrm>
                            <a:off x="58" y="1159"/>
                            <a:ext cx="1155" cy="455"/>
                          </a:xfrm>
                          <a:custGeom>
                            <a:avLst/>
                            <a:gdLst>
                              <a:gd name="T0" fmla="+- 0 1213 59"/>
                              <a:gd name="T1" fmla="*/ T0 w 1155"/>
                              <a:gd name="T2" fmla="+- 0 1159 1159"/>
                              <a:gd name="T3" fmla="*/ 1159 h 455"/>
                              <a:gd name="T4" fmla="+- 0 522 59"/>
                              <a:gd name="T5" fmla="*/ T4 w 1155"/>
                              <a:gd name="T6" fmla="+- 0 1159 1159"/>
                              <a:gd name="T7" fmla="*/ 1159 h 455"/>
                              <a:gd name="T8" fmla="+- 0 255 59"/>
                              <a:gd name="T9" fmla="*/ T8 w 1155"/>
                              <a:gd name="T10" fmla="+- 0 1421 1159"/>
                              <a:gd name="T11" fmla="*/ 1421 h 455"/>
                              <a:gd name="T12" fmla="+- 0 118 59"/>
                              <a:gd name="T13" fmla="*/ T12 w 1155"/>
                              <a:gd name="T14" fmla="+- 0 1558 1159"/>
                              <a:gd name="T15" fmla="*/ 1558 h 455"/>
                              <a:gd name="T16" fmla="+- 0 67 59"/>
                              <a:gd name="T17" fmla="*/ T16 w 1155"/>
                              <a:gd name="T18" fmla="+- 0 1606 1159"/>
                              <a:gd name="T19" fmla="*/ 1606 h 455"/>
                              <a:gd name="T20" fmla="+- 0 59 59"/>
                              <a:gd name="T21" fmla="*/ T20 w 1155"/>
                              <a:gd name="T22" fmla="+- 0 1613 1159"/>
                              <a:gd name="T23" fmla="*/ 1613 h 455"/>
                              <a:gd name="T24" fmla="+- 0 750 59"/>
                              <a:gd name="T25" fmla="*/ T24 w 1155"/>
                              <a:gd name="T26" fmla="+- 0 1613 1159"/>
                              <a:gd name="T27" fmla="*/ 1613 h 455"/>
                              <a:gd name="T28" fmla="+- 0 1213 59"/>
                              <a:gd name="T29" fmla="*/ T28 w 1155"/>
                              <a:gd name="T30" fmla="+- 0 1159 1159"/>
                              <a:gd name="T31" fmla="*/ 1159 h 455"/>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155" h="455">
                                <a:moveTo>
                                  <a:pt x="1154" y="0"/>
                                </a:moveTo>
                                <a:lnTo>
                                  <a:pt x="463" y="0"/>
                                </a:lnTo>
                                <a:lnTo>
                                  <a:pt x="196" y="262"/>
                                </a:lnTo>
                                <a:lnTo>
                                  <a:pt x="59" y="399"/>
                                </a:lnTo>
                                <a:lnTo>
                                  <a:pt x="8" y="447"/>
                                </a:lnTo>
                                <a:lnTo>
                                  <a:pt x="0" y="454"/>
                                </a:lnTo>
                                <a:lnTo>
                                  <a:pt x="691" y="454"/>
                                </a:lnTo>
                                <a:lnTo>
                                  <a:pt x="1154" y="0"/>
                                </a:lnTo>
                                <a:close/>
                              </a:path>
                            </a:pathLst>
                          </a:custGeom>
                          <a:solidFill>
                            <a:srgbClr val="83828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23" name="Freeform 2135"/>
                        <wps:cNvSpPr>
                          <a:spLocks/>
                        </wps:cNvSpPr>
                        <wps:spPr bwMode="auto">
                          <a:xfrm>
                            <a:off x="58" y="1159"/>
                            <a:ext cx="1155" cy="455"/>
                          </a:xfrm>
                          <a:custGeom>
                            <a:avLst/>
                            <a:gdLst>
                              <a:gd name="T0" fmla="+- 0 522 59"/>
                              <a:gd name="T1" fmla="*/ T0 w 1155"/>
                              <a:gd name="T2" fmla="+- 0 1159 1159"/>
                              <a:gd name="T3" fmla="*/ 1159 h 455"/>
                              <a:gd name="T4" fmla="+- 0 255 59"/>
                              <a:gd name="T5" fmla="*/ T4 w 1155"/>
                              <a:gd name="T6" fmla="+- 0 1421 1159"/>
                              <a:gd name="T7" fmla="*/ 1421 h 455"/>
                              <a:gd name="T8" fmla="+- 0 118 59"/>
                              <a:gd name="T9" fmla="*/ T8 w 1155"/>
                              <a:gd name="T10" fmla="+- 0 1558 1159"/>
                              <a:gd name="T11" fmla="*/ 1558 h 455"/>
                              <a:gd name="T12" fmla="+- 0 67 59"/>
                              <a:gd name="T13" fmla="*/ T12 w 1155"/>
                              <a:gd name="T14" fmla="+- 0 1606 1159"/>
                              <a:gd name="T15" fmla="*/ 1606 h 455"/>
                              <a:gd name="T16" fmla="+- 0 59 59"/>
                              <a:gd name="T17" fmla="*/ T16 w 1155"/>
                              <a:gd name="T18" fmla="+- 0 1613 1159"/>
                              <a:gd name="T19" fmla="*/ 1613 h 455"/>
                              <a:gd name="T20" fmla="+- 0 750 59"/>
                              <a:gd name="T21" fmla="*/ T20 w 1155"/>
                              <a:gd name="T22" fmla="+- 0 1613 1159"/>
                              <a:gd name="T23" fmla="*/ 1613 h 455"/>
                              <a:gd name="T24" fmla="+- 0 1213 59"/>
                              <a:gd name="T25" fmla="*/ T24 w 1155"/>
                              <a:gd name="T26" fmla="+- 0 1159 1159"/>
                              <a:gd name="T27" fmla="*/ 1159 h 455"/>
                              <a:gd name="T28" fmla="+- 0 522 59"/>
                              <a:gd name="T29" fmla="*/ T28 w 1155"/>
                              <a:gd name="T30" fmla="+- 0 1159 1159"/>
                              <a:gd name="T31" fmla="*/ 1159 h 455"/>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155" h="455">
                                <a:moveTo>
                                  <a:pt x="463" y="0"/>
                                </a:moveTo>
                                <a:lnTo>
                                  <a:pt x="196" y="262"/>
                                </a:lnTo>
                                <a:lnTo>
                                  <a:pt x="59" y="399"/>
                                </a:lnTo>
                                <a:lnTo>
                                  <a:pt x="8" y="447"/>
                                </a:lnTo>
                                <a:lnTo>
                                  <a:pt x="0" y="454"/>
                                </a:lnTo>
                                <a:lnTo>
                                  <a:pt x="691" y="454"/>
                                </a:lnTo>
                                <a:lnTo>
                                  <a:pt x="1154" y="0"/>
                                </a:lnTo>
                                <a:lnTo>
                                  <a:pt x="463" y="0"/>
                                </a:lnTo>
                                <a:close/>
                              </a:path>
                            </a:pathLst>
                          </a:custGeom>
                          <a:noFill/>
                          <a:ln w="4899">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24" name="Freeform 2134"/>
                        <wps:cNvSpPr>
                          <a:spLocks/>
                        </wps:cNvSpPr>
                        <wps:spPr bwMode="auto">
                          <a:xfrm>
                            <a:off x="749" y="1159"/>
                            <a:ext cx="464" cy="1155"/>
                          </a:xfrm>
                          <a:custGeom>
                            <a:avLst/>
                            <a:gdLst>
                              <a:gd name="T0" fmla="+- 0 1213 750"/>
                              <a:gd name="T1" fmla="*/ T0 w 464"/>
                              <a:gd name="T2" fmla="+- 0 1159 1159"/>
                              <a:gd name="T3" fmla="*/ 1159 h 1155"/>
                              <a:gd name="T4" fmla="+- 0 750 750"/>
                              <a:gd name="T5" fmla="*/ T4 w 464"/>
                              <a:gd name="T6" fmla="+- 0 1613 1159"/>
                              <a:gd name="T7" fmla="*/ 1613 h 1155"/>
                              <a:gd name="T8" fmla="+- 0 750 750"/>
                              <a:gd name="T9" fmla="*/ T8 w 464"/>
                              <a:gd name="T10" fmla="+- 0 2314 1159"/>
                              <a:gd name="T11" fmla="*/ 2314 h 1155"/>
                              <a:gd name="T12" fmla="+- 0 1213 750"/>
                              <a:gd name="T13" fmla="*/ T12 w 464"/>
                              <a:gd name="T14" fmla="+- 0 1856 1159"/>
                              <a:gd name="T15" fmla="*/ 1856 h 1155"/>
                              <a:gd name="T16" fmla="+- 0 1213 750"/>
                              <a:gd name="T17" fmla="*/ T16 w 464"/>
                              <a:gd name="T18" fmla="+- 0 1159 1159"/>
                              <a:gd name="T19" fmla="*/ 1159 h 1155"/>
                            </a:gdLst>
                            <a:ahLst/>
                            <a:cxnLst>
                              <a:cxn ang="0">
                                <a:pos x="T1" y="T3"/>
                              </a:cxn>
                              <a:cxn ang="0">
                                <a:pos x="T5" y="T7"/>
                              </a:cxn>
                              <a:cxn ang="0">
                                <a:pos x="T9" y="T11"/>
                              </a:cxn>
                              <a:cxn ang="0">
                                <a:pos x="T13" y="T15"/>
                              </a:cxn>
                              <a:cxn ang="0">
                                <a:pos x="T17" y="T19"/>
                              </a:cxn>
                            </a:cxnLst>
                            <a:rect l="0" t="0" r="r" b="b"/>
                            <a:pathLst>
                              <a:path w="464" h="1155">
                                <a:moveTo>
                                  <a:pt x="463" y="0"/>
                                </a:moveTo>
                                <a:lnTo>
                                  <a:pt x="0" y="454"/>
                                </a:lnTo>
                                <a:lnTo>
                                  <a:pt x="0" y="1155"/>
                                </a:lnTo>
                                <a:lnTo>
                                  <a:pt x="463" y="697"/>
                                </a:lnTo>
                                <a:lnTo>
                                  <a:pt x="463" y="0"/>
                                </a:lnTo>
                                <a:close/>
                              </a:path>
                            </a:pathLst>
                          </a:custGeom>
                          <a:solidFill>
                            <a:srgbClr val="83828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25" name="Freeform 2133"/>
                        <wps:cNvSpPr>
                          <a:spLocks/>
                        </wps:cNvSpPr>
                        <wps:spPr bwMode="auto">
                          <a:xfrm>
                            <a:off x="749" y="1159"/>
                            <a:ext cx="464" cy="1155"/>
                          </a:xfrm>
                          <a:custGeom>
                            <a:avLst/>
                            <a:gdLst>
                              <a:gd name="T0" fmla="+- 0 750 750"/>
                              <a:gd name="T1" fmla="*/ T0 w 464"/>
                              <a:gd name="T2" fmla="+- 0 2314 1159"/>
                              <a:gd name="T3" fmla="*/ 2314 h 1155"/>
                              <a:gd name="T4" fmla="+- 0 1213 750"/>
                              <a:gd name="T5" fmla="*/ T4 w 464"/>
                              <a:gd name="T6" fmla="+- 0 1856 1159"/>
                              <a:gd name="T7" fmla="*/ 1856 h 1155"/>
                              <a:gd name="T8" fmla="+- 0 1213 750"/>
                              <a:gd name="T9" fmla="*/ T8 w 464"/>
                              <a:gd name="T10" fmla="+- 0 1159 1159"/>
                              <a:gd name="T11" fmla="*/ 1159 h 1155"/>
                              <a:gd name="T12" fmla="+- 0 750 750"/>
                              <a:gd name="T13" fmla="*/ T12 w 464"/>
                              <a:gd name="T14" fmla="+- 0 1613 1159"/>
                              <a:gd name="T15" fmla="*/ 1613 h 1155"/>
                              <a:gd name="T16" fmla="+- 0 750 750"/>
                              <a:gd name="T17" fmla="*/ T16 w 464"/>
                              <a:gd name="T18" fmla="+- 0 2314 1159"/>
                              <a:gd name="T19" fmla="*/ 2314 h 1155"/>
                            </a:gdLst>
                            <a:ahLst/>
                            <a:cxnLst>
                              <a:cxn ang="0">
                                <a:pos x="T1" y="T3"/>
                              </a:cxn>
                              <a:cxn ang="0">
                                <a:pos x="T5" y="T7"/>
                              </a:cxn>
                              <a:cxn ang="0">
                                <a:pos x="T9" y="T11"/>
                              </a:cxn>
                              <a:cxn ang="0">
                                <a:pos x="T13" y="T15"/>
                              </a:cxn>
                              <a:cxn ang="0">
                                <a:pos x="T17" y="T19"/>
                              </a:cxn>
                            </a:cxnLst>
                            <a:rect l="0" t="0" r="r" b="b"/>
                            <a:pathLst>
                              <a:path w="464" h="1155">
                                <a:moveTo>
                                  <a:pt x="0" y="1155"/>
                                </a:moveTo>
                                <a:lnTo>
                                  <a:pt x="463" y="697"/>
                                </a:lnTo>
                                <a:lnTo>
                                  <a:pt x="463" y="0"/>
                                </a:lnTo>
                                <a:lnTo>
                                  <a:pt x="0" y="454"/>
                                </a:lnTo>
                                <a:lnTo>
                                  <a:pt x="0" y="1155"/>
                                </a:lnTo>
                                <a:close/>
                              </a:path>
                            </a:pathLst>
                          </a:custGeom>
                          <a:noFill/>
                          <a:ln w="4878">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26" name="Freeform 2132"/>
                        <wps:cNvSpPr>
                          <a:spLocks/>
                        </wps:cNvSpPr>
                        <wps:spPr bwMode="auto">
                          <a:xfrm>
                            <a:off x="1213" y="696"/>
                            <a:ext cx="472" cy="463"/>
                          </a:xfrm>
                          <a:custGeom>
                            <a:avLst/>
                            <a:gdLst>
                              <a:gd name="T0" fmla="+- 0 1213 1213"/>
                              <a:gd name="T1" fmla="*/ T0 w 472"/>
                              <a:gd name="T2" fmla="+- 0 1159 697"/>
                              <a:gd name="T3" fmla="*/ 1159 h 463"/>
                              <a:gd name="T4" fmla="+- 0 1488 1213"/>
                              <a:gd name="T5" fmla="*/ T4 w 472"/>
                              <a:gd name="T6" fmla="+- 0 893 697"/>
                              <a:gd name="T7" fmla="*/ 893 h 463"/>
                              <a:gd name="T8" fmla="+- 0 1625 1213"/>
                              <a:gd name="T9" fmla="*/ T8 w 472"/>
                              <a:gd name="T10" fmla="+- 0 756 697"/>
                              <a:gd name="T11" fmla="*/ 756 h 463"/>
                              <a:gd name="T12" fmla="+- 0 1676 1213"/>
                              <a:gd name="T13" fmla="*/ T12 w 472"/>
                              <a:gd name="T14" fmla="+- 0 705 697"/>
                              <a:gd name="T15" fmla="*/ 705 h 463"/>
                              <a:gd name="T16" fmla="+- 0 1684 1213"/>
                              <a:gd name="T17" fmla="*/ T16 w 472"/>
                              <a:gd name="T18" fmla="+- 0 697 697"/>
                              <a:gd name="T19" fmla="*/ 697 h 463"/>
                            </a:gdLst>
                            <a:ahLst/>
                            <a:cxnLst>
                              <a:cxn ang="0">
                                <a:pos x="T1" y="T3"/>
                              </a:cxn>
                              <a:cxn ang="0">
                                <a:pos x="T5" y="T7"/>
                              </a:cxn>
                              <a:cxn ang="0">
                                <a:pos x="T9" y="T11"/>
                              </a:cxn>
                              <a:cxn ang="0">
                                <a:pos x="T13" y="T15"/>
                              </a:cxn>
                              <a:cxn ang="0">
                                <a:pos x="T17" y="T19"/>
                              </a:cxn>
                            </a:cxnLst>
                            <a:rect l="0" t="0" r="r" b="b"/>
                            <a:pathLst>
                              <a:path w="472" h="463">
                                <a:moveTo>
                                  <a:pt x="0" y="462"/>
                                </a:moveTo>
                                <a:lnTo>
                                  <a:pt x="275" y="196"/>
                                </a:lnTo>
                                <a:lnTo>
                                  <a:pt x="412" y="59"/>
                                </a:lnTo>
                                <a:lnTo>
                                  <a:pt x="463" y="8"/>
                                </a:lnTo>
                                <a:lnTo>
                                  <a:pt x="471" y="0"/>
                                </a:lnTo>
                              </a:path>
                            </a:pathLst>
                          </a:custGeom>
                          <a:noFill/>
                          <a:ln w="4889">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27" name="Rectangle 2131"/>
                        <wps:cNvSpPr>
                          <a:spLocks noChangeArrowheads="1"/>
                        </wps:cNvSpPr>
                        <wps:spPr bwMode="auto">
                          <a:xfrm>
                            <a:off x="521" y="457"/>
                            <a:ext cx="695" cy="702"/>
                          </a:xfrm>
                          <a:prstGeom prst="rect">
                            <a:avLst/>
                          </a:prstGeom>
                          <a:solidFill>
                            <a:srgbClr val="83828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28" name="Rectangle 2130"/>
                        <wps:cNvSpPr>
                          <a:spLocks noChangeArrowheads="1"/>
                        </wps:cNvSpPr>
                        <wps:spPr bwMode="auto">
                          <a:xfrm>
                            <a:off x="521" y="457"/>
                            <a:ext cx="695" cy="702"/>
                          </a:xfrm>
                          <a:prstGeom prst="rect">
                            <a:avLst/>
                          </a:prstGeom>
                          <a:noFill/>
                          <a:ln w="4888">
                            <a:solidFill>
                              <a:srgbClr val="1F1A17"/>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29" name="Freeform 2129"/>
                        <wps:cNvSpPr>
                          <a:spLocks/>
                        </wps:cNvSpPr>
                        <wps:spPr bwMode="auto">
                          <a:xfrm>
                            <a:off x="521" y="3"/>
                            <a:ext cx="1159" cy="1156"/>
                          </a:xfrm>
                          <a:custGeom>
                            <a:avLst/>
                            <a:gdLst>
                              <a:gd name="T0" fmla="+- 0 1680 522"/>
                              <a:gd name="T1" fmla="*/ T0 w 1159"/>
                              <a:gd name="T2" fmla="+- 0 4 4"/>
                              <a:gd name="T3" fmla="*/ 4 h 1156"/>
                              <a:gd name="T4" fmla="+- 0 985 522"/>
                              <a:gd name="T5" fmla="*/ T4 w 1159"/>
                              <a:gd name="T6" fmla="+- 0 4 4"/>
                              <a:gd name="T7" fmla="*/ 4 h 1156"/>
                              <a:gd name="T8" fmla="+- 0 522 522"/>
                              <a:gd name="T9" fmla="*/ T8 w 1159"/>
                              <a:gd name="T10" fmla="+- 0 458 4"/>
                              <a:gd name="T11" fmla="*/ 458 h 1156"/>
                              <a:gd name="T12" fmla="+- 0 1217 522"/>
                              <a:gd name="T13" fmla="*/ T12 w 1159"/>
                              <a:gd name="T14" fmla="+- 0 458 4"/>
                              <a:gd name="T15" fmla="*/ 458 h 1156"/>
                              <a:gd name="T16" fmla="+- 0 1217 522"/>
                              <a:gd name="T17" fmla="*/ T16 w 1159"/>
                              <a:gd name="T18" fmla="+- 0 1159 4"/>
                              <a:gd name="T19" fmla="*/ 1159 h 1156"/>
                              <a:gd name="T20" fmla="+- 0 1680 522"/>
                              <a:gd name="T21" fmla="*/ T20 w 1159"/>
                              <a:gd name="T22" fmla="+- 0 701 4"/>
                              <a:gd name="T23" fmla="*/ 701 h 1156"/>
                              <a:gd name="T24" fmla="+- 0 1680 522"/>
                              <a:gd name="T25" fmla="*/ T24 w 1159"/>
                              <a:gd name="T26" fmla="+- 0 4 4"/>
                              <a:gd name="T27" fmla="*/ 4 h 1156"/>
                            </a:gdLst>
                            <a:ahLst/>
                            <a:cxnLst>
                              <a:cxn ang="0">
                                <a:pos x="T1" y="T3"/>
                              </a:cxn>
                              <a:cxn ang="0">
                                <a:pos x="T5" y="T7"/>
                              </a:cxn>
                              <a:cxn ang="0">
                                <a:pos x="T9" y="T11"/>
                              </a:cxn>
                              <a:cxn ang="0">
                                <a:pos x="T13" y="T15"/>
                              </a:cxn>
                              <a:cxn ang="0">
                                <a:pos x="T17" y="T19"/>
                              </a:cxn>
                              <a:cxn ang="0">
                                <a:pos x="T21" y="T23"/>
                              </a:cxn>
                              <a:cxn ang="0">
                                <a:pos x="T25" y="T27"/>
                              </a:cxn>
                            </a:cxnLst>
                            <a:rect l="0" t="0" r="r" b="b"/>
                            <a:pathLst>
                              <a:path w="1159" h="1156">
                                <a:moveTo>
                                  <a:pt x="1158" y="0"/>
                                </a:moveTo>
                                <a:lnTo>
                                  <a:pt x="463" y="0"/>
                                </a:lnTo>
                                <a:lnTo>
                                  <a:pt x="0" y="454"/>
                                </a:lnTo>
                                <a:lnTo>
                                  <a:pt x="695" y="454"/>
                                </a:lnTo>
                                <a:lnTo>
                                  <a:pt x="695" y="1155"/>
                                </a:lnTo>
                                <a:lnTo>
                                  <a:pt x="1158" y="697"/>
                                </a:lnTo>
                                <a:lnTo>
                                  <a:pt x="1158" y="0"/>
                                </a:lnTo>
                                <a:close/>
                              </a:path>
                            </a:pathLst>
                          </a:custGeom>
                          <a:solidFill>
                            <a:srgbClr val="83828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30" name="Freeform 2128"/>
                        <wps:cNvSpPr>
                          <a:spLocks/>
                        </wps:cNvSpPr>
                        <wps:spPr bwMode="auto">
                          <a:xfrm>
                            <a:off x="521" y="3"/>
                            <a:ext cx="1159" cy="1156"/>
                          </a:xfrm>
                          <a:custGeom>
                            <a:avLst/>
                            <a:gdLst>
                              <a:gd name="T0" fmla="+- 0 522 522"/>
                              <a:gd name="T1" fmla="*/ T0 w 1159"/>
                              <a:gd name="T2" fmla="+- 0 458 4"/>
                              <a:gd name="T3" fmla="*/ 458 h 1156"/>
                              <a:gd name="T4" fmla="+- 0 985 522"/>
                              <a:gd name="T5" fmla="*/ T4 w 1159"/>
                              <a:gd name="T6" fmla="+- 0 4 4"/>
                              <a:gd name="T7" fmla="*/ 4 h 1156"/>
                              <a:gd name="T8" fmla="+- 0 1680 522"/>
                              <a:gd name="T9" fmla="*/ T8 w 1159"/>
                              <a:gd name="T10" fmla="+- 0 4 4"/>
                              <a:gd name="T11" fmla="*/ 4 h 1156"/>
                              <a:gd name="T12" fmla="+- 0 1680 522"/>
                              <a:gd name="T13" fmla="*/ T12 w 1159"/>
                              <a:gd name="T14" fmla="+- 0 701 4"/>
                              <a:gd name="T15" fmla="*/ 701 h 1156"/>
                              <a:gd name="T16" fmla="+- 0 1217 522"/>
                              <a:gd name="T17" fmla="*/ T16 w 1159"/>
                              <a:gd name="T18" fmla="+- 0 1159 4"/>
                              <a:gd name="T19" fmla="*/ 1159 h 1156"/>
                              <a:gd name="T20" fmla="+- 0 1217 522"/>
                              <a:gd name="T21" fmla="*/ T20 w 1159"/>
                              <a:gd name="T22" fmla="+- 0 458 4"/>
                              <a:gd name="T23" fmla="*/ 458 h 1156"/>
                              <a:gd name="T24" fmla="+- 0 522 522"/>
                              <a:gd name="T25" fmla="*/ T24 w 1159"/>
                              <a:gd name="T26" fmla="+- 0 458 4"/>
                              <a:gd name="T27" fmla="*/ 458 h 1156"/>
                            </a:gdLst>
                            <a:ahLst/>
                            <a:cxnLst>
                              <a:cxn ang="0">
                                <a:pos x="T1" y="T3"/>
                              </a:cxn>
                              <a:cxn ang="0">
                                <a:pos x="T5" y="T7"/>
                              </a:cxn>
                              <a:cxn ang="0">
                                <a:pos x="T9" y="T11"/>
                              </a:cxn>
                              <a:cxn ang="0">
                                <a:pos x="T13" y="T15"/>
                              </a:cxn>
                              <a:cxn ang="0">
                                <a:pos x="T17" y="T19"/>
                              </a:cxn>
                              <a:cxn ang="0">
                                <a:pos x="T21" y="T23"/>
                              </a:cxn>
                              <a:cxn ang="0">
                                <a:pos x="T25" y="T27"/>
                              </a:cxn>
                            </a:cxnLst>
                            <a:rect l="0" t="0" r="r" b="b"/>
                            <a:pathLst>
                              <a:path w="1159" h="1156">
                                <a:moveTo>
                                  <a:pt x="0" y="454"/>
                                </a:moveTo>
                                <a:lnTo>
                                  <a:pt x="463" y="0"/>
                                </a:lnTo>
                                <a:lnTo>
                                  <a:pt x="1158" y="0"/>
                                </a:lnTo>
                                <a:lnTo>
                                  <a:pt x="1158" y="697"/>
                                </a:lnTo>
                                <a:lnTo>
                                  <a:pt x="695" y="1155"/>
                                </a:lnTo>
                                <a:lnTo>
                                  <a:pt x="695" y="454"/>
                                </a:lnTo>
                                <a:lnTo>
                                  <a:pt x="0" y="454"/>
                                </a:lnTo>
                                <a:close/>
                              </a:path>
                            </a:pathLst>
                          </a:custGeom>
                          <a:noFill/>
                          <a:ln w="4888">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31" name="Freeform 2127"/>
                        <wps:cNvSpPr>
                          <a:spLocks/>
                        </wps:cNvSpPr>
                        <wps:spPr bwMode="auto">
                          <a:xfrm>
                            <a:off x="1216" y="3"/>
                            <a:ext cx="464" cy="454"/>
                          </a:xfrm>
                          <a:custGeom>
                            <a:avLst/>
                            <a:gdLst>
                              <a:gd name="T0" fmla="+- 0 1217 1217"/>
                              <a:gd name="T1" fmla="*/ T0 w 464"/>
                              <a:gd name="T2" fmla="+- 0 458 4"/>
                              <a:gd name="T3" fmla="*/ 458 h 454"/>
                              <a:gd name="T4" fmla="+- 0 1484 1217"/>
                              <a:gd name="T5" fmla="*/ T4 w 464"/>
                              <a:gd name="T6" fmla="+- 0 196 4"/>
                              <a:gd name="T7" fmla="*/ 196 h 454"/>
                              <a:gd name="T8" fmla="+- 0 1621 1217"/>
                              <a:gd name="T9" fmla="*/ T8 w 464"/>
                              <a:gd name="T10" fmla="+- 0 62 4"/>
                              <a:gd name="T11" fmla="*/ 62 h 454"/>
                              <a:gd name="T12" fmla="+- 0 1672 1217"/>
                              <a:gd name="T13" fmla="*/ T12 w 464"/>
                              <a:gd name="T14" fmla="+- 0 11 4"/>
                              <a:gd name="T15" fmla="*/ 11 h 454"/>
                              <a:gd name="T16" fmla="+- 0 1680 1217"/>
                              <a:gd name="T17" fmla="*/ T16 w 464"/>
                              <a:gd name="T18" fmla="+- 0 4 4"/>
                              <a:gd name="T19" fmla="*/ 4 h 454"/>
                            </a:gdLst>
                            <a:ahLst/>
                            <a:cxnLst>
                              <a:cxn ang="0">
                                <a:pos x="T1" y="T3"/>
                              </a:cxn>
                              <a:cxn ang="0">
                                <a:pos x="T5" y="T7"/>
                              </a:cxn>
                              <a:cxn ang="0">
                                <a:pos x="T9" y="T11"/>
                              </a:cxn>
                              <a:cxn ang="0">
                                <a:pos x="T13" y="T15"/>
                              </a:cxn>
                              <a:cxn ang="0">
                                <a:pos x="T17" y="T19"/>
                              </a:cxn>
                            </a:cxnLst>
                            <a:rect l="0" t="0" r="r" b="b"/>
                            <a:pathLst>
                              <a:path w="464" h="454">
                                <a:moveTo>
                                  <a:pt x="0" y="454"/>
                                </a:moveTo>
                                <a:lnTo>
                                  <a:pt x="267" y="192"/>
                                </a:lnTo>
                                <a:lnTo>
                                  <a:pt x="404" y="58"/>
                                </a:lnTo>
                                <a:lnTo>
                                  <a:pt x="455" y="7"/>
                                </a:lnTo>
                                <a:lnTo>
                                  <a:pt x="463" y="0"/>
                                </a:lnTo>
                              </a:path>
                            </a:pathLst>
                          </a:custGeom>
                          <a:noFill/>
                          <a:ln w="4889">
                            <a:solidFill>
                              <a:srgbClr val="1F1A1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32" name="Line 2126"/>
                        <wps:cNvCnPr>
                          <a:cxnSpLocks noChangeShapeType="1"/>
                        </wps:cNvCnPr>
                        <wps:spPr bwMode="auto">
                          <a:xfrm>
                            <a:off x="991" y="16"/>
                            <a:ext cx="4" cy="0"/>
                          </a:xfrm>
                          <a:prstGeom prst="line">
                            <a:avLst/>
                          </a:prstGeom>
                          <a:noFill/>
                          <a:ln w="4853">
                            <a:solidFill>
                              <a:srgbClr val="23201D"/>
                            </a:solidFill>
                            <a:prstDash val="solid"/>
                            <a:round/>
                            <a:headEnd/>
                            <a:tailEnd/>
                          </a:ln>
                          <a:extLst>
                            <a:ext uri="{909E8E84-426E-40DD-AFC4-6F175D3DCCD1}">
                              <a14:hiddenFill xmlns:a14="http://schemas.microsoft.com/office/drawing/2010/main">
                                <a:noFill/>
                              </a14:hiddenFill>
                            </a:ext>
                          </a:extLst>
                        </wps:spPr>
                        <wps:bodyPr/>
                      </wps:wsp>
                      <wps:wsp>
                        <wps:cNvPr id="2133" name="Line 2125"/>
                        <wps:cNvCnPr>
                          <a:cxnSpLocks noChangeShapeType="1"/>
                        </wps:cNvCnPr>
                        <wps:spPr bwMode="auto">
                          <a:xfrm>
                            <a:off x="991" y="41"/>
                            <a:ext cx="4" cy="0"/>
                          </a:xfrm>
                          <a:prstGeom prst="line">
                            <a:avLst/>
                          </a:prstGeom>
                          <a:noFill/>
                          <a:ln w="2581">
                            <a:solidFill>
                              <a:srgbClr val="23201D"/>
                            </a:solidFill>
                            <a:prstDash val="solid"/>
                            <a:round/>
                            <a:headEnd/>
                            <a:tailEnd/>
                          </a:ln>
                          <a:extLst>
                            <a:ext uri="{909E8E84-426E-40DD-AFC4-6F175D3DCCD1}">
                              <a14:hiddenFill xmlns:a14="http://schemas.microsoft.com/office/drawing/2010/main">
                                <a:noFill/>
                              </a14:hiddenFill>
                            </a:ext>
                          </a:extLst>
                        </wps:spPr>
                        <wps:bodyPr/>
                      </wps:wsp>
                      <wps:wsp>
                        <wps:cNvPr id="2134" name="Line 2124"/>
                        <wps:cNvCnPr>
                          <a:cxnSpLocks noChangeShapeType="1"/>
                        </wps:cNvCnPr>
                        <wps:spPr bwMode="auto">
                          <a:xfrm>
                            <a:off x="991" y="67"/>
                            <a:ext cx="4" cy="0"/>
                          </a:xfrm>
                          <a:prstGeom prst="line">
                            <a:avLst/>
                          </a:prstGeom>
                          <a:noFill/>
                          <a:ln w="4956">
                            <a:solidFill>
                              <a:srgbClr val="23201D"/>
                            </a:solidFill>
                            <a:prstDash val="solid"/>
                            <a:round/>
                            <a:headEnd/>
                            <a:tailEnd/>
                          </a:ln>
                          <a:extLst>
                            <a:ext uri="{909E8E84-426E-40DD-AFC4-6F175D3DCCD1}">
                              <a14:hiddenFill xmlns:a14="http://schemas.microsoft.com/office/drawing/2010/main">
                                <a:noFill/>
                              </a14:hiddenFill>
                            </a:ext>
                          </a:extLst>
                        </wps:spPr>
                        <wps:bodyPr/>
                      </wps:wsp>
                      <wps:wsp>
                        <wps:cNvPr id="2135" name="Line 2123"/>
                        <wps:cNvCnPr>
                          <a:cxnSpLocks noChangeShapeType="1"/>
                        </wps:cNvCnPr>
                        <wps:spPr bwMode="auto">
                          <a:xfrm>
                            <a:off x="991" y="94"/>
                            <a:ext cx="4" cy="0"/>
                          </a:xfrm>
                          <a:prstGeom prst="line">
                            <a:avLst/>
                          </a:prstGeom>
                          <a:noFill/>
                          <a:ln w="4956">
                            <a:solidFill>
                              <a:srgbClr val="23201D"/>
                            </a:solidFill>
                            <a:prstDash val="solid"/>
                            <a:round/>
                            <a:headEnd/>
                            <a:tailEnd/>
                          </a:ln>
                          <a:extLst>
                            <a:ext uri="{909E8E84-426E-40DD-AFC4-6F175D3DCCD1}">
                              <a14:hiddenFill xmlns:a14="http://schemas.microsoft.com/office/drawing/2010/main">
                                <a:noFill/>
                              </a14:hiddenFill>
                            </a:ext>
                          </a:extLst>
                        </wps:spPr>
                        <wps:bodyPr/>
                      </wps:wsp>
                      <wps:wsp>
                        <wps:cNvPr id="2136" name="Line 2122"/>
                        <wps:cNvCnPr>
                          <a:cxnSpLocks noChangeShapeType="1"/>
                        </wps:cNvCnPr>
                        <wps:spPr bwMode="auto">
                          <a:xfrm>
                            <a:off x="991" y="120"/>
                            <a:ext cx="4" cy="0"/>
                          </a:xfrm>
                          <a:prstGeom prst="line">
                            <a:avLst/>
                          </a:prstGeom>
                          <a:noFill/>
                          <a:ln w="2581">
                            <a:solidFill>
                              <a:srgbClr val="23201D"/>
                            </a:solidFill>
                            <a:prstDash val="solid"/>
                            <a:round/>
                            <a:headEnd/>
                            <a:tailEnd/>
                          </a:ln>
                          <a:extLst>
                            <a:ext uri="{909E8E84-426E-40DD-AFC4-6F175D3DCCD1}">
                              <a14:hiddenFill xmlns:a14="http://schemas.microsoft.com/office/drawing/2010/main">
                                <a:noFill/>
                              </a14:hiddenFill>
                            </a:ext>
                          </a:extLst>
                        </wps:spPr>
                        <wps:bodyPr/>
                      </wps:wsp>
                      <wps:wsp>
                        <wps:cNvPr id="2137" name="Line 2121"/>
                        <wps:cNvCnPr>
                          <a:cxnSpLocks noChangeShapeType="1"/>
                        </wps:cNvCnPr>
                        <wps:spPr bwMode="auto">
                          <a:xfrm>
                            <a:off x="991" y="145"/>
                            <a:ext cx="4" cy="0"/>
                          </a:xfrm>
                          <a:prstGeom prst="line">
                            <a:avLst/>
                          </a:prstGeom>
                          <a:noFill/>
                          <a:ln w="4853">
                            <a:solidFill>
                              <a:srgbClr val="23201D"/>
                            </a:solidFill>
                            <a:prstDash val="solid"/>
                            <a:round/>
                            <a:headEnd/>
                            <a:tailEnd/>
                          </a:ln>
                          <a:extLst>
                            <a:ext uri="{909E8E84-426E-40DD-AFC4-6F175D3DCCD1}">
                              <a14:hiddenFill xmlns:a14="http://schemas.microsoft.com/office/drawing/2010/main">
                                <a:noFill/>
                              </a14:hiddenFill>
                            </a:ext>
                          </a:extLst>
                        </wps:spPr>
                        <wps:bodyPr/>
                      </wps:wsp>
                      <wps:wsp>
                        <wps:cNvPr id="2138" name="Line 2120"/>
                        <wps:cNvCnPr>
                          <a:cxnSpLocks noChangeShapeType="1"/>
                        </wps:cNvCnPr>
                        <wps:spPr bwMode="auto">
                          <a:xfrm>
                            <a:off x="993" y="196"/>
                            <a:ext cx="0" cy="239"/>
                          </a:xfrm>
                          <a:prstGeom prst="line">
                            <a:avLst/>
                          </a:prstGeom>
                          <a:noFill/>
                          <a:ln w="2567">
                            <a:solidFill>
                              <a:srgbClr val="23201D"/>
                            </a:solidFill>
                            <a:prstDash val="solid"/>
                            <a:round/>
                            <a:headEnd/>
                            <a:tailEnd/>
                          </a:ln>
                          <a:extLst>
                            <a:ext uri="{909E8E84-426E-40DD-AFC4-6F175D3DCCD1}">
                              <a14:hiddenFill xmlns:a14="http://schemas.microsoft.com/office/drawing/2010/main">
                                <a:noFill/>
                              </a14:hiddenFill>
                            </a:ext>
                          </a:extLst>
                        </wps:spPr>
                        <wps:bodyPr/>
                      </wps:wsp>
                      <wps:wsp>
                        <wps:cNvPr id="2139" name="Line 2119"/>
                        <wps:cNvCnPr>
                          <a:cxnSpLocks noChangeShapeType="1"/>
                        </wps:cNvCnPr>
                        <wps:spPr bwMode="auto">
                          <a:xfrm>
                            <a:off x="993" y="196"/>
                            <a:ext cx="0" cy="294"/>
                          </a:xfrm>
                          <a:prstGeom prst="line">
                            <a:avLst/>
                          </a:prstGeom>
                          <a:noFill/>
                          <a:ln w="2567">
                            <a:solidFill>
                              <a:srgbClr val="23201D"/>
                            </a:solidFill>
                            <a:prstDash val="solid"/>
                            <a:round/>
                            <a:headEnd/>
                            <a:tailEnd/>
                          </a:ln>
                          <a:extLst>
                            <a:ext uri="{909E8E84-426E-40DD-AFC4-6F175D3DCCD1}">
                              <a14:hiddenFill xmlns:a14="http://schemas.microsoft.com/office/drawing/2010/main">
                                <a:noFill/>
                              </a14:hiddenFill>
                            </a:ext>
                          </a:extLst>
                        </wps:spPr>
                        <wps:bodyPr/>
                      </wps:wsp>
                      <wps:wsp>
                        <wps:cNvPr id="2140" name="Line 2118"/>
                        <wps:cNvCnPr>
                          <a:cxnSpLocks noChangeShapeType="1"/>
                        </wps:cNvCnPr>
                        <wps:spPr bwMode="auto">
                          <a:xfrm>
                            <a:off x="991" y="511"/>
                            <a:ext cx="4" cy="0"/>
                          </a:xfrm>
                          <a:prstGeom prst="line">
                            <a:avLst/>
                          </a:prstGeom>
                          <a:noFill/>
                          <a:ln w="2581">
                            <a:solidFill>
                              <a:srgbClr val="23201D"/>
                            </a:solidFill>
                            <a:prstDash val="solid"/>
                            <a:round/>
                            <a:headEnd/>
                            <a:tailEnd/>
                          </a:ln>
                          <a:extLst>
                            <a:ext uri="{909E8E84-426E-40DD-AFC4-6F175D3DCCD1}">
                              <a14:hiddenFill xmlns:a14="http://schemas.microsoft.com/office/drawing/2010/main">
                                <a:noFill/>
                              </a14:hiddenFill>
                            </a:ext>
                          </a:extLst>
                        </wps:spPr>
                        <wps:bodyPr/>
                      </wps:wsp>
                      <wps:wsp>
                        <wps:cNvPr id="2141" name="Line 2117"/>
                        <wps:cNvCnPr>
                          <a:cxnSpLocks noChangeShapeType="1"/>
                        </wps:cNvCnPr>
                        <wps:spPr bwMode="auto">
                          <a:xfrm>
                            <a:off x="991" y="537"/>
                            <a:ext cx="4" cy="0"/>
                          </a:xfrm>
                          <a:prstGeom prst="line">
                            <a:avLst/>
                          </a:prstGeom>
                          <a:noFill/>
                          <a:ln w="4956">
                            <a:solidFill>
                              <a:srgbClr val="23201D"/>
                            </a:solidFill>
                            <a:prstDash val="solid"/>
                            <a:round/>
                            <a:headEnd/>
                            <a:tailEnd/>
                          </a:ln>
                          <a:extLst>
                            <a:ext uri="{909E8E84-426E-40DD-AFC4-6F175D3DCCD1}">
                              <a14:hiddenFill xmlns:a14="http://schemas.microsoft.com/office/drawing/2010/main">
                                <a:noFill/>
                              </a14:hiddenFill>
                            </a:ext>
                          </a:extLst>
                        </wps:spPr>
                        <wps:bodyPr/>
                      </wps:wsp>
                      <wps:wsp>
                        <wps:cNvPr id="2142" name="Line 2116"/>
                        <wps:cNvCnPr>
                          <a:cxnSpLocks noChangeShapeType="1"/>
                        </wps:cNvCnPr>
                        <wps:spPr bwMode="auto">
                          <a:xfrm>
                            <a:off x="991" y="564"/>
                            <a:ext cx="4" cy="0"/>
                          </a:xfrm>
                          <a:prstGeom prst="line">
                            <a:avLst/>
                          </a:prstGeom>
                          <a:noFill/>
                          <a:ln w="4956">
                            <a:solidFill>
                              <a:srgbClr val="23201D"/>
                            </a:solidFill>
                            <a:prstDash val="solid"/>
                            <a:round/>
                            <a:headEnd/>
                            <a:tailEnd/>
                          </a:ln>
                          <a:extLst>
                            <a:ext uri="{909E8E84-426E-40DD-AFC4-6F175D3DCCD1}">
                              <a14:hiddenFill xmlns:a14="http://schemas.microsoft.com/office/drawing/2010/main">
                                <a:noFill/>
                              </a14:hiddenFill>
                            </a:ext>
                          </a:extLst>
                        </wps:spPr>
                        <wps:bodyPr/>
                      </wps:wsp>
                      <wps:wsp>
                        <wps:cNvPr id="2143" name="Line 2115"/>
                        <wps:cNvCnPr>
                          <a:cxnSpLocks noChangeShapeType="1"/>
                        </wps:cNvCnPr>
                        <wps:spPr bwMode="auto">
                          <a:xfrm>
                            <a:off x="991" y="590"/>
                            <a:ext cx="4" cy="0"/>
                          </a:xfrm>
                          <a:prstGeom prst="line">
                            <a:avLst/>
                          </a:prstGeom>
                          <a:noFill/>
                          <a:ln w="2581">
                            <a:solidFill>
                              <a:srgbClr val="23201D"/>
                            </a:solidFill>
                            <a:prstDash val="solid"/>
                            <a:round/>
                            <a:headEnd/>
                            <a:tailEnd/>
                          </a:ln>
                          <a:extLst>
                            <a:ext uri="{909E8E84-426E-40DD-AFC4-6F175D3DCCD1}">
                              <a14:hiddenFill xmlns:a14="http://schemas.microsoft.com/office/drawing/2010/main">
                                <a:noFill/>
                              </a14:hiddenFill>
                            </a:ext>
                          </a:extLst>
                        </wps:spPr>
                        <wps:bodyPr/>
                      </wps:wsp>
                      <wps:wsp>
                        <wps:cNvPr id="2144" name="Line 2114"/>
                        <wps:cNvCnPr>
                          <a:cxnSpLocks noChangeShapeType="1"/>
                        </wps:cNvCnPr>
                        <wps:spPr bwMode="auto">
                          <a:xfrm>
                            <a:off x="991" y="615"/>
                            <a:ext cx="4" cy="0"/>
                          </a:xfrm>
                          <a:prstGeom prst="line">
                            <a:avLst/>
                          </a:prstGeom>
                          <a:noFill/>
                          <a:ln w="4853">
                            <a:solidFill>
                              <a:srgbClr val="23201D"/>
                            </a:solidFill>
                            <a:prstDash val="solid"/>
                            <a:round/>
                            <a:headEnd/>
                            <a:tailEnd/>
                          </a:ln>
                          <a:extLst>
                            <a:ext uri="{909E8E84-426E-40DD-AFC4-6F175D3DCCD1}">
                              <a14:hiddenFill xmlns:a14="http://schemas.microsoft.com/office/drawing/2010/main">
                                <a:noFill/>
                              </a14:hiddenFill>
                            </a:ext>
                          </a:extLst>
                        </wps:spPr>
                        <wps:bodyPr/>
                      </wps:wsp>
                      <wps:wsp>
                        <wps:cNvPr id="2145" name="Line 2113"/>
                        <wps:cNvCnPr>
                          <a:cxnSpLocks noChangeShapeType="1"/>
                        </wps:cNvCnPr>
                        <wps:spPr bwMode="auto">
                          <a:xfrm>
                            <a:off x="991" y="642"/>
                            <a:ext cx="4" cy="0"/>
                          </a:xfrm>
                          <a:prstGeom prst="line">
                            <a:avLst/>
                          </a:prstGeom>
                          <a:noFill/>
                          <a:ln w="4956">
                            <a:solidFill>
                              <a:srgbClr val="23201D"/>
                            </a:solidFill>
                            <a:prstDash val="solid"/>
                            <a:round/>
                            <a:headEnd/>
                            <a:tailEnd/>
                          </a:ln>
                          <a:extLst>
                            <a:ext uri="{909E8E84-426E-40DD-AFC4-6F175D3DCCD1}">
                              <a14:hiddenFill xmlns:a14="http://schemas.microsoft.com/office/drawing/2010/main">
                                <a:noFill/>
                              </a14:hiddenFill>
                            </a:ext>
                          </a:extLst>
                        </wps:spPr>
                        <wps:bodyPr/>
                      </wps:wsp>
                      <wps:wsp>
                        <wps:cNvPr id="2146" name="Line 2112"/>
                        <wps:cNvCnPr>
                          <a:cxnSpLocks noChangeShapeType="1"/>
                        </wps:cNvCnPr>
                        <wps:spPr bwMode="auto">
                          <a:xfrm>
                            <a:off x="991" y="668"/>
                            <a:ext cx="4" cy="0"/>
                          </a:xfrm>
                          <a:prstGeom prst="line">
                            <a:avLst/>
                          </a:prstGeom>
                          <a:noFill/>
                          <a:ln w="2375">
                            <a:solidFill>
                              <a:srgbClr val="23201D"/>
                            </a:solidFill>
                            <a:prstDash val="solid"/>
                            <a:round/>
                            <a:headEnd/>
                            <a:tailEnd/>
                          </a:ln>
                          <a:extLst>
                            <a:ext uri="{909E8E84-426E-40DD-AFC4-6F175D3DCCD1}">
                              <a14:hiddenFill xmlns:a14="http://schemas.microsoft.com/office/drawing/2010/main">
                                <a:noFill/>
                              </a14:hiddenFill>
                            </a:ext>
                          </a:extLst>
                        </wps:spPr>
                        <wps:bodyPr/>
                      </wps:wsp>
                      <wps:wsp>
                        <wps:cNvPr id="2147" name="Line 2111"/>
                        <wps:cNvCnPr>
                          <a:cxnSpLocks noChangeShapeType="1"/>
                        </wps:cNvCnPr>
                        <wps:spPr bwMode="auto">
                          <a:xfrm>
                            <a:off x="993" y="689"/>
                            <a:ext cx="0" cy="8"/>
                          </a:xfrm>
                          <a:prstGeom prst="line">
                            <a:avLst/>
                          </a:prstGeom>
                          <a:noFill/>
                          <a:ln w="2565">
                            <a:solidFill>
                              <a:srgbClr val="23201D"/>
                            </a:solidFill>
                            <a:prstDash val="solid"/>
                            <a:round/>
                            <a:headEnd/>
                            <a:tailEnd/>
                          </a:ln>
                          <a:extLst>
                            <a:ext uri="{909E8E84-426E-40DD-AFC4-6F175D3DCCD1}">
                              <a14:hiddenFill xmlns:a14="http://schemas.microsoft.com/office/drawing/2010/main">
                                <a:noFill/>
                              </a14:hiddenFill>
                            </a:ext>
                          </a:extLst>
                        </wps:spPr>
                        <wps:bodyPr/>
                      </wps:wsp>
                      <wps:wsp>
                        <wps:cNvPr id="2148" name="Line 2110"/>
                        <wps:cNvCnPr>
                          <a:cxnSpLocks noChangeShapeType="1"/>
                        </wps:cNvCnPr>
                        <wps:spPr bwMode="auto">
                          <a:xfrm>
                            <a:off x="991" y="721"/>
                            <a:ext cx="4" cy="0"/>
                          </a:xfrm>
                          <a:prstGeom prst="line">
                            <a:avLst/>
                          </a:prstGeom>
                          <a:noFill/>
                          <a:ln w="4905">
                            <a:solidFill>
                              <a:srgbClr val="23201D"/>
                            </a:solidFill>
                            <a:prstDash val="solid"/>
                            <a:round/>
                            <a:headEnd/>
                            <a:tailEnd/>
                          </a:ln>
                          <a:extLst>
                            <a:ext uri="{909E8E84-426E-40DD-AFC4-6F175D3DCCD1}">
                              <a14:hiddenFill xmlns:a14="http://schemas.microsoft.com/office/drawing/2010/main">
                                <a:noFill/>
                              </a14:hiddenFill>
                            </a:ext>
                          </a:extLst>
                        </wps:spPr>
                        <wps:bodyPr/>
                      </wps:wsp>
                      <wps:wsp>
                        <wps:cNvPr id="2149" name="Line 2109"/>
                        <wps:cNvCnPr>
                          <a:cxnSpLocks noChangeShapeType="1"/>
                        </wps:cNvCnPr>
                        <wps:spPr bwMode="auto">
                          <a:xfrm>
                            <a:off x="991" y="746"/>
                            <a:ext cx="4" cy="0"/>
                          </a:xfrm>
                          <a:prstGeom prst="line">
                            <a:avLst/>
                          </a:prstGeom>
                          <a:noFill/>
                          <a:ln w="2581">
                            <a:solidFill>
                              <a:srgbClr val="23201D"/>
                            </a:solidFill>
                            <a:prstDash val="solid"/>
                            <a:round/>
                            <a:headEnd/>
                            <a:tailEnd/>
                          </a:ln>
                          <a:extLst>
                            <a:ext uri="{909E8E84-426E-40DD-AFC4-6F175D3DCCD1}">
                              <a14:hiddenFill xmlns:a14="http://schemas.microsoft.com/office/drawing/2010/main">
                                <a:noFill/>
                              </a14:hiddenFill>
                            </a:ext>
                          </a:extLst>
                        </wps:spPr>
                        <wps:bodyPr/>
                      </wps:wsp>
                      <wps:wsp>
                        <wps:cNvPr id="2150" name="Line 2108"/>
                        <wps:cNvCnPr>
                          <a:cxnSpLocks noChangeShapeType="1"/>
                        </wps:cNvCnPr>
                        <wps:spPr bwMode="auto">
                          <a:xfrm>
                            <a:off x="991" y="772"/>
                            <a:ext cx="4" cy="0"/>
                          </a:xfrm>
                          <a:prstGeom prst="line">
                            <a:avLst/>
                          </a:prstGeom>
                          <a:noFill/>
                          <a:ln w="4905">
                            <a:solidFill>
                              <a:srgbClr val="23201D"/>
                            </a:solidFill>
                            <a:prstDash val="solid"/>
                            <a:round/>
                            <a:headEnd/>
                            <a:tailEnd/>
                          </a:ln>
                          <a:extLst>
                            <a:ext uri="{909E8E84-426E-40DD-AFC4-6F175D3DCCD1}">
                              <a14:hiddenFill xmlns:a14="http://schemas.microsoft.com/office/drawing/2010/main">
                                <a:noFill/>
                              </a14:hiddenFill>
                            </a:ext>
                          </a:extLst>
                        </wps:spPr>
                        <wps:bodyPr/>
                      </wps:wsp>
                      <wps:wsp>
                        <wps:cNvPr id="2151" name="Line 2107"/>
                        <wps:cNvCnPr>
                          <a:cxnSpLocks noChangeShapeType="1"/>
                        </wps:cNvCnPr>
                        <wps:spPr bwMode="auto">
                          <a:xfrm>
                            <a:off x="991" y="799"/>
                            <a:ext cx="4" cy="0"/>
                          </a:xfrm>
                          <a:prstGeom prst="line">
                            <a:avLst/>
                          </a:prstGeom>
                          <a:noFill/>
                          <a:ln w="4905">
                            <a:solidFill>
                              <a:srgbClr val="23201D"/>
                            </a:solidFill>
                            <a:prstDash val="solid"/>
                            <a:round/>
                            <a:headEnd/>
                            <a:tailEnd/>
                          </a:ln>
                          <a:extLst>
                            <a:ext uri="{909E8E84-426E-40DD-AFC4-6F175D3DCCD1}">
                              <a14:hiddenFill xmlns:a14="http://schemas.microsoft.com/office/drawing/2010/main">
                                <a:noFill/>
                              </a14:hiddenFill>
                            </a:ext>
                          </a:extLst>
                        </wps:spPr>
                        <wps:bodyPr/>
                      </wps:wsp>
                      <wps:wsp>
                        <wps:cNvPr id="2152" name="Line 2106"/>
                        <wps:cNvCnPr>
                          <a:cxnSpLocks noChangeShapeType="1"/>
                        </wps:cNvCnPr>
                        <wps:spPr bwMode="auto">
                          <a:xfrm>
                            <a:off x="991" y="825"/>
                            <a:ext cx="4" cy="0"/>
                          </a:xfrm>
                          <a:prstGeom prst="line">
                            <a:avLst/>
                          </a:prstGeom>
                          <a:noFill/>
                          <a:ln w="2581">
                            <a:solidFill>
                              <a:srgbClr val="23201D"/>
                            </a:solidFill>
                            <a:prstDash val="solid"/>
                            <a:round/>
                            <a:headEnd/>
                            <a:tailEnd/>
                          </a:ln>
                          <a:extLst>
                            <a:ext uri="{909E8E84-426E-40DD-AFC4-6F175D3DCCD1}">
                              <a14:hiddenFill xmlns:a14="http://schemas.microsoft.com/office/drawing/2010/main">
                                <a:noFill/>
                              </a14:hiddenFill>
                            </a:ext>
                          </a:extLst>
                        </wps:spPr>
                        <wps:bodyPr/>
                      </wps:wsp>
                      <wps:wsp>
                        <wps:cNvPr id="2153" name="Line 2105"/>
                        <wps:cNvCnPr>
                          <a:cxnSpLocks noChangeShapeType="1"/>
                        </wps:cNvCnPr>
                        <wps:spPr bwMode="auto">
                          <a:xfrm>
                            <a:off x="991" y="850"/>
                            <a:ext cx="4" cy="0"/>
                          </a:xfrm>
                          <a:prstGeom prst="line">
                            <a:avLst/>
                          </a:prstGeom>
                          <a:noFill/>
                          <a:ln w="4905">
                            <a:solidFill>
                              <a:srgbClr val="23201D"/>
                            </a:solidFill>
                            <a:prstDash val="solid"/>
                            <a:round/>
                            <a:headEnd/>
                            <a:tailEnd/>
                          </a:ln>
                          <a:extLst>
                            <a:ext uri="{909E8E84-426E-40DD-AFC4-6F175D3DCCD1}">
                              <a14:hiddenFill xmlns:a14="http://schemas.microsoft.com/office/drawing/2010/main">
                                <a:noFill/>
                              </a14:hiddenFill>
                            </a:ext>
                          </a:extLst>
                        </wps:spPr>
                        <wps:bodyPr/>
                      </wps:wsp>
                      <wps:wsp>
                        <wps:cNvPr id="2154" name="Line 2104"/>
                        <wps:cNvCnPr>
                          <a:cxnSpLocks noChangeShapeType="1"/>
                        </wps:cNvCnPr>
                        <wps:spPr bwMode="auto">
                          <a:xfrm>
                            <a:off x="991" y="877"/>
                            <a:ext cx="4" cy="0"/>
                          </a:xfrm>
                          <a:prstGeom prst="line">
                            <a:avLst/>
                          </a:prstGeom>
                          <a:noFill/>
                          <a:ln w="4905">
                            <a:solidFill>
                              <a:srgbClr val="23201D"/>
                            </a:solidFill>
                            <a:prstDash val="solid"/>
                            <a:round/>
                            <a:headEnd/>
                            <a:tailEnd/>
                          </a:ln>
                          <a:extLst>
                            <a:ext uri="{909E8E84-426E-40DD-AFC4-6F175D3DCCD1}">
                              <a14:hiddenFill xmlns:a14="http://schemas.microsoft.com/office/drawing/2010/main">
                                <a:noFill/>
                              </a14:hiddenFill>
                            </a:ext>
                          </a:extLst>
                        </wps:spPr>
                        <wps:bodyPr/>
                      </wps:wsp>
                      <wps:wsp>
                        <wps:cNvPr id="2155" name="Line 2103"/>
                        <wps:cNvCnPr>
                          <a:cxnSpLocks noChangeShapeType="1"/>
                        </wps:cNvCnPr>
                        <wps:spPr bwMode="auto">
                          <a:xfrm>
                            <a:off x="991" y="903"/>
                            <a:ext cx="4" cy="0"/>
                          </a:xfrm>
                          <a:prstGeom prst="line">
                            <a:avLst/>
                          </a:prstGeom>
                          <a:noFill/>
                          <a:ln w="2323">
                            <a:solidFill>
                              <a:srgbClr val="23201D"/>
                            </a:solidFill>
                            <a:prstDash val="solid"/>
                            <a:round/>
                            <a:headEnd/>
                            <a:tailEnd/>
                          </a:ln>
                          <a:extLst>
                            <a:ext uri="{909E8E84-426E-40DD-AFC4-6F175D3DCCD1}">
                              <a14:hiddenFill xmlns:a14="http://schemas.microsoft.com/office/drawing/2010/main">
                                <a:noFill/>
                              </a14:hiddenFill>
                            </a:ext>
                          </a:extLst>
                        </wps:spPr>
                        <wps:bodyPr/>
                      </wps:wsp>
                      <wps:wsp>
                        <wps:cNvPr id="2156" name="Line 2102"/>
                        <wps:cNvCnPr>
                          <a:cxnSpLocks noChangeShapeType="1"/>
                        </wps:cNvCnPr>
                        <wps:spPr bwMode="auto">
                          <a:xfrm>
                            <a:off x="993" y="924"/>
                            <a:ext cx="0" cy="8"/>
                          </a:xfrm>
                          <a:prstGeom prst="line">
                            <a:avLst/>
                          </a:prstGeom>
                          <a:noFill/>
                          <a:ln w="2565">
                            <a:solidFill>
                              <a:srgbClr val="23201D"/>
                            </a:solidFill>
                            <a:prstDash val="solid"/>
                            <a:round/>
                            <a:headEnd/>
                            <a:tailEnd/>
                          </a:ln>
                          <a:extLst>
                            <a:ext uri="{909E8E84-426E-40DD-AFC4-6F175D3DCCD1}">
                              <a14:hiddenFill xmlns:a14="http://schemas.microsoft.com/office/drawing/2010/main">
                                <a:noFill/>
                              </a14:hiddenFill>
                            </a:ext>
                          </a:extLst>
                        </wps:spPr>
                        <wps:bodyPr/>
                      </wps:wsp>
                      <wps:wsp>
                        <wps:cNvPr id="2157" name="Line 2101"/>
                        <wps:cNvCnPr>
                          <a:cxnSpLocks noChangeShapeType="1"/>
                        </wps:cNvCnPr>
                        <wps:spPr bwMode="auto">
                          <a:xfrm>
                            <a:off x="991" y="956"/>
                            <a:ext cx="4" cy="0"/>
                          </a:xfrm>
                          <a:prstGeom prst="line">
                            <a:avLst/>
                          </a:prstGeom>
                          <a:noFill/>
                          <a:ln w="4905">
                            <a:solidFill>
                              <a:srgbClr val="23201D"/>
                            </a:solidFill>
                            <a:prstDash val="solid"/>
                            <a:round/>
                            <a:headEnd/>
                            <a:tailEnd/>
                          </a:ln>
                          <a:extLst>
                            <a:ext uri="{909E8E84-426E-40DD-AFC4-6F175D3DCCD1}">
                              <a14:hiddenFill xmlns:a14="http://schemas.microsoft.com/office/drawing/2010/main">
                                <a:noFill/>
                              </a14:hiddenFill>
                            </a:ext>
                          </a:extLst>
                        </wps:spPr>
                        <wps:bodyPr/>
                      </wps:wsp>
                      <wps:wsp>
                        <wps:cNvPr id="2158" name="Line 2100"/>
                        <wps:cNvCnPr>
                          <a:cxnSpLocks noChangeShapeType="1"/>
                        </wps:cNvCnPr>
                        <wps:spPr bwMode="auto">
                          <a:xfrm>
                            <a:off x="991" y="981"/>
                            <a:ext cx="4" cy="0"/>
                          </a:xfrm>
                          <a:prstGeom prst="line">
                            <a:avLst/>
                          </a:prstGeom>
                          <a:noFill/>
                          <a:ln w="2581">
                            <a:solidFill>
                              <a:srgbClr val="23201D"/>
                            </a:solidFill>
                            <a:prstDash val="solid"/>
                            <a:round/>
                            <a:headEnd/>
                            <a:tailEnd/>
                          </a:ln>
                          <a:extLst>
                            <a:ext uri="{909E8E84-426E-40DD-AFC4-6F175D3DCCD1}">
                              <a14:hiddenFill xmlns:a14="http://schemas.microsoft.com/office/drawing/2010/main">
                                <a:noFill/>
                              </a14:hiddenFill>
                            </a:ext>
                          </a:extLst>
                        </wps:spPr>
                        <wps:bodyPr/>
                      </wps:wsp>
                      <wps:wsp>
                        <wps:cNvPr id="2159" name="Line 2099"/>
                        <wps:cNvCnPr>
                          <a:cxnSpLocks noChangeShapeType="1"/>
                        </wps:cNvCnPr>
                        <wps:spPr bwMode="auto">
                          <a:xfrm>
                            <a:off x="991" y="1007"/>
                            <a:ext cx="4" cy="0"/>
                          </a:xfrm>
                          <a:prstGeom prst="line">
                            <a:avLst/>
                          </a:prstGeom>
                          <a:noFill/>
                          <a:ln w="4905">
                            <a:solidFill>
                              <a:srgbClr val="23201D"/>
                            </a:solidFill>
                            <a:prstDash val="solid"/>
                            <a:round/>
                            <a:headEnd/>
                            <a:tailEnd/>
                          </a:ln>
                          <a:extLst>
                            <a:ext uri="{909E8E84-426E-40DD-AFC4-6F175D3DCCD1}">
                              <a14:hiddenFill xmlns:a14="http://schemas.microsoft.com/office/drawing/2010/main">
                                <a:noFill/>
                              </a14:hiddenFill>
                            </a:ext>
                          </a:extLst>
                        </wps:spPr>
                        <wps:bodyPr/>
                      </wps:wsp>
                      <wps:wsp>
                        <wps:cNvPr id="2160" name="Line 2098"/>
                        <wps:cNvCnPr>
                          <a:cxnSpLocks noChangeShapeType="1"/>
                        </wps:cNvCnPr>
                        <wps:spPr bwMode="auto">
                          <a:xfrm>
                            <a:off x="991" y="1034"/>
                            <a:ext cx="4" cy="0"/>
                          </a:xfrm>
                          <a:prstGeom prst="line">
                            <a:avLst/>
                          </a:prstGeom>
                          <a:noFill/>
                          <a:ln w="4905">
                            <a:solidFill>
                              <a:srgbClr val="23201D"/>
                            </a:solidFill>
                            <a:prstDash val="solid"/>
                            <a:round/>
                            <a:headEnd/>
                            <a:tailEnd/>
                          </a:ln>
                          <a:extLst>
                            <a:ext uri="{909E8E84-426E-40DD-AFC4-6F175D3DCCD1}">
                              <a14:hiddenFill xmlns:a14="http://schemas.microsoft.com/office/drawing/2010/main">
                                <a:noFill/>
                              </a14:hiddenFill>
                            </a:ext>
                          </a:extLst>
                        </wps:spPr>
                        <wps:bodyPr/>
                      </wps:wsp>
                      <wps:wsp>
                        <wps:cNvPr id="2161" name="Line 2097"/>
                        <wps:cNvCnPr>
                          <a:cxnSpLocks noChangeShapeType="1"/>
                        </wps:cNvCnPr>
                        <wps:spPr bwMode="auto">
                          <a:xfrm>
                            <a:off x="991" y="1060"/>
                            <a:ext cx="4" cy="0"/>
                          </a:xfrm>
                          <a:prstGeom prst="line">
                            <a:avLst/>
                          </a:prstGeom>
                          <a:noFill/>
                          <a:ln w="2581">
                            <a:solidFill>
                              <a:srgbClr val="23201D"/>
                            </a:solidFill>
                            <a:prstDash val="solid"/>
                            <a:round/>
                            <a:headEnd/>
                            <a:tailEnd/>
                          </a:ln>
                          <a:extLst>
                            <a:ext uri="{909E8E84-426E-40DD-AFC4-6F175D3DCCD1}">
                              <a14:hiddenFill xmlns:a14="http://schemas.microsoft.com/office/drawing/2010/main">
                                <a:noFill/>
                              </a14:hiddenFill>
                            </a:ext>
                          </a:extLst>
                        </wps:spPr>
                        <wps:bodyPr/>
                      </wps:wsp>
                      <wps:wsp>
                        <wps:cNvPr id="2162" name="Line 2096"/>
                        <wps:cNvCnPr>
                          <a:cxnSpLocks noChangeShapeType="1"/>
                        </wps:cNvCnPr>
                        <wps:spPr bwMode="auto">
                          <a:xfrm>
                            <a:off x="991" y="1085"/>
                            <a:ext cx="4" cy="0"/>
                          </a:xfrm>
                          <a:prstGeom prst="line">
                            <a:avLst/>
                          </a:prstGeom>
                          <a:noFill/>
                          <a:ln w="4905">
                            <a:solidFill>
                              <a:srgbClr val="23201D"/>
                            </a:solidFill>
                            <a:prstDash val="solid"/>
                            <a:round/>
                            <a:headEnd/>
                            <a:tailEnd/>
                          </a:ln>
                          <a:extLst>
                            <a:ext uri="{909E8E84-426E-40DD-AFC4-6F175D3DCCD1}">
                              <a14:hiddenFill xmlns:a14="http://schemas.microsoft.com/office/drawing/2010/main">
                                <a:noFill/>
                              </a14:hiddenFill>
                            </a:ext>
                          </a:extLst>
                        </wps:spPr>
                        <wps:bodyPr/>
                      </wps:wsp>
                      <wps:wsp>
                        <wps:cNvPr id="2163" name="Line 2095"/>
                        <wps:cNvCnPr>
                          <a:cxnSpLocks noChangeShapeType="1"/>
                        </wps:cNvCnPr>
                        <wps:spPr bwMode="auto">
                          <a:xfrm>
                            <a:off x="991" y="1112"/>
                            <a:ext cx="4" cy="0"/>
                          </a:xfrm>
                          <a:prstGeom prst="line">
                            <a:avLst/>
                          </a:prstGeom>
                          <a:noFill/>
                          <a:ln w="4905">
                            <a:solidFill>
                              <a:srgbClr val="23201D"/>
                            </a:solidFill>
                            <a:prstDash val="solid"/>
                            <a:round/>
                            <a:headEnd/>
                            <a:tailEnd/>
                          </a:ln>
                          <a:extLst>
                            <a:ext uri="{909E8E84-426E-40DD-AFC4-6F175D3DCCD1}">
                              <a14:hiddenFill xmlns:a14="http://schemas.microsoft.com/office/drawing/2010/main">
                                <a:noFill/>
                              </a14:hiddenFill>
                            </a:ext>
                          </a:extLst>
                        </wps:spPr>
                        <wps:bodyPr/>
                      </wps:wsp>
                      <wps:wsp>
                        <wps:cNvPr id="2164" name="Line 2094"/>
                        <wps:cNvCnPr>
                          <a:cxnSpLocks noChangeShapeType="1"/>
                        </wps:cNvCnPr>
                        <wps:spPr bwMode="auto">
                          <a:xfrm>
                            <a:off x="991" y="1138"/>
                            <a:ext cx="4" cy="0"/>
                          </a:xfrm>
                          <a:prstGeom prst="line">
                            <a:avLst/>
                          </a:prstGeom>
                          <a:noFill/>
                          <a:ln w="2323">
                            <a:solidFill>
                              <a:srgbClr val="23201D"/>
                            </a:solidFill>
                            <a:prstDash val="solid"/>
                            <a:round/>
                            <a:headEnd/>
                            <a:tailEnd/>
                          </a:ln>
                          <a:extLst>
                            <a:ext uri="{909E8E84-426E-40DD-AFC4-6F175D3DCCD1}">
                              <a14:hiddenFill xmlns:a14="http://schemas.microsoft.com/office/drawing/2010/main">
                                <a:noFill/>
                              </a14:hiddenFill>
                            </a:ext>
                          </a:extLst>
                        </wps:spPr>
                        <wps:bodyPr/>
                      </wps:wsp>
                      <wps:wsp>
                        <wps:cNvPr id="2165" name="Line 2093"/>
                        <wps:cNvCnPr>
                          <a:cxnSpLocks noChangeShapeType="1"/>
                        </wps:cNvCnPr>
                        <wps:spPr bwMode="auto">
                          <a:xfrm>
                            <a:off x="993" y="1159"/>
                            <a:ext cx="0" cy="8"/>
                          </a:xfrm>
                          <a:prstGeom prst="line">
                            <a:avLst/>
                          </a:prstGeom>
                          <a:noFill/>
                          <a:ln w="2565">
                            <a:solidFill>
                              <a:srgbClr val="23201D"/>
                            </a:solidFill>
                            <a:prstDash val="solid"/>
                            <a:round/>
                            <a:headEnd/>
                            <a:tailEnd/>
                          </a:ln>
                          <a:extLst>
                            <a:ext uri="{909E8E84-426E-40DD-AFC4-6F175D3DCCD1}">
                              <a14:hiddenFill xmlns:a14="http://schemas.microsoft.com/office/drawing/2010/main">
                                <a:noFill/>
                              </a14:hiddenFill>
                            </a:ext>
                          </a:extLst>
                        </wps:spPr>
                        <wps:bodyPr/>
                      </wps:wsp>
                      <wps:wsp>
                        <wps:cNvPr id="2166" name="Line 2092"/>
                        <wps:cNvCnPr>
                          <a:cxnSpLocks noChangeShapeType="1"/>
                        </wps:cNvCnPr>
                        <wps:spPr bwMode="auto">
                          <a:xfrm>
                            <a:off x="991" y="1191"/>
                            <a:ext cx="4" cy="0"/>
                          </a:xfrm>
                          <a:prstGeom prst="line">
                            <a:avLst/>
                          </a:prstGeom>
                          <a:noFill/>
                          <a:ln w="4905">
                            <a:solidFill>
                              <a:srgbClr val="23201D"/>
                            </a:solidFill>
                            <a:prstDash val="solid"/>
                            <a:round/>
                            <a:headEnd/>
                            <a:tailEnd/>
                          </a:ln>
                          <a:extLst>
                            <a:ext uri="{909E8E84-426E-40DD-AFC4-6F175D3DCCD1}">
                              <a14:hiddenFill xmlns:a14="http://schemas.microsoft.com/office/drawing/2010/main">
                                <a:noFill/>
                              </a14:hiddenFill>
                            </a:ext>
                          </a:extLst>
                        </wps:spPr>
                        <wps:bodyPr/>
                      </wps:wsp>
                      <wps:wsp>
                        <wps:cNvPr id="2167" name="Line 2091"/>
                        <wps:cNvCnPr>
                          <a:cxnSpLocks noChangeShapeType="1"/>
                        </wps:cNvCnPr>
                        <wps:spPr bwMode="auto">
                          <a:xfrm>
                            <a:off x="991" y="1216"/>
                            <a:ext cx="4" cy="0"/>
                          </a:xfrm>
                          <a:prstGeom prst="line">
                            <a:avLst/>
                          </a:prstGeom>
                          <a:noFill/>
                          <a:ln w="2581">
                            <a:solidFill>
                              <a:srgbClr val="23201D"/>
                            </a:solidFill>
                            <a:prstDash val="solid"/>
                            <a:round/>
                            <a:headEnd/>
                            <a:tailEnd/>
                          </a:ln>
                          <a:extLst>
                            <a:ext uri="{909E8E84-426E-40DD-AFC4-6F175D3DCCD1}">
                              <a14:hiddenFill xmlns:a14="http://schemas.microsoft.com/office/drawing/2010/main">
                                <a:noFill/>
                              </a14:hiddenFill>
                            </a:ext>
                          </a:extLst>
                        </wps:spPr>
                        <wps:bodyPr/>
                      </wps:wsp>
                      <wps:wsp>
                        <wps:cNvPr id="2168" name="Line 2090"/>
                        <wps:cNvCnPr>
                          <a:cxnSpLocks noChangeShapeType="1"/>
                        </wps:cNvCnPr>
                        <wps:spPr bwMode="auto">
                          <a:xfrm>
                            <a:off x="991" y="1242"/>
                            <a:ext cx="4" cy="0"/>
                          </a:xfrm>
                          <a:prstGeom prst="line">
                            <a:avLst/>
                          </a:prstGeom>
                          <a:noFill/>
                          <a:ln w="4905">
                            <a:solidFill>
                              <a:srgbClr val="23201D"/>
                            </a:solidFill>
                            <a:prstDash val="solid"/>
                            <a:round/>
                            <a:headEnd/>
                            <a:tailEnd/>
                          </a:ln>
                          <a:extLst>
                            <a:ext uri="{909E8E84-426E-40DD-AFC4-6F175D3DCCD1}">
                              <a14:hiddenFill xmlns:a14="http://schemas.microsoft.com/office/drawing/2010/main">
                                <a:noFill/>
                              </a14:hiddenFill>
                            </a:ext>
                          </a:extLst>
                        </wps:spPr>
                        <wps:bodyPr/>
                      </wps:wsp>
                      <wps:wsp>
                        <wps:cNvPr id="2169" name="Line 2089"/>
                        <wps:cNvCnPr>
                          <a:cxnSpLocks noChangeShapeType="1"/>
                        </wps:cNvCnPr>
                        <wps:spPr bwMode="auto">
                          <a:xfrm>
                            <a:off x="991" y="1269"/>
                            <a:ext cx="4" cy="0"/>
                          </a:xfrm>
                          <a:prstGeom prst="line">
                            <a:avLst/>
                          </a:prstGeom>
                          <a:noFill/>
                          <a:ln w="4905">
                            <a:solidFill>
                              <a:srgbClr val="23201D"/>
                            </a:solidFill>
                            <a:prstDash val="solid"/>
                            <a:round/>
                            <a:headEnd/>
                            <a:tailEnd/>
                          </a:ln>
                          <a:extLst>
                            <a:ext uri="{909E8E84-426E-40DD-AFC4-6F175D3DCCD1}">
                              <a14:hiddenFill xmlns:a14="http://schemas.microsoft.com/office/drawing/2010/main">
                                <a:noFill/>
                              </a14:hiddenFill>
                            </a:ext>
                          </a:extLst>
                        </wps:spPr>
                        <wps:bodyPr/>
                      </wps:wsp>
                      <wps:wsp>
                        <wps:cNvPr id="2170" name="Line 2088"/>
                        <wps:cNvCnPr>
                          <a:cxnSpLocks noChangeShapeType="1"/>
                        </wps:cNvCnPr>
                        <wps:spPr bwMode="auto">
                          <a:xfrm>
                            <a:off x="991" y="1295"/>
                            <a:ext cx="4" cy="0"/>
                          </a:xfrm>
                          <a:prstGeom prst="line">
                            <a:avLst/>
                          </a:prstGeom>
                          <a:noFill/>
                          <a:ln w="2581">
                            <a:solidFill>
                              <a:srgbClr val="23201D"/>
                            </a:solidFill>
                            <a:prstDash val="solid"/>
                            <a:round/>
                            <a:headEnd/>
                            <a:tailEnd/>
                          </a:ln>
                          <a:extLst>
                            <a:ext uri="{909E8E84-426E-40DD-AFC4-6F175D3DCCD1}">
                              <a14:hiddenFill xmlns:a14="http://schemas.microsoft.com/office/drawing/2010/main">
                                <a:noFill/>
                              </a14:hiddenFill>
                            </a:ext>
                          </a:extLst>
                        </wps:spPr>
                        <wps:bodyPr/>
                      </wps:wsp>
                      <wps:wsp>
                        <wps:cNvPr id="2171" name="Line 2087"/>
                        <wps:cNvCnPr>
                          <a:cxnSpLocks noChangeShapeType="1"/>
                        </wps:cNvCnPr>
                        <wps:spPr bwMode="auto">
                          <a:xfrm>
                            <a:off x="991" y="1320"/>
                            <a:ext cx="4" cy="0"/>
                          </a:xfrm>
                          <a:prstGeom prst="line">
                            <a:avLst/>
                          </a:prstGeom>
                          <a:noFill/>
                          <a:ln w="4905">
                            <a:solidFill>
                              <a:srgbClr val="23201D"/>
                            </a:solidFill>
                            <a:prstDash val="solid"/>
                            <a:round/>
                            <a:headEnd/>
                            <a:tailEnd/>
                          </a:ln>
                          <a:extLst>
                            <a:ext uri="{909E8E84-426E-40DD-AFC4-6F175D3DCCD1}">
                              <a14:hiddenFill xmlns:a14="http://schemas.microsoft.com/office/drawing/2010/main">
                                <a:noFill/>
                              </a14:hiddenFill>
                            </a:ext>
                          </a:extLst>
                        </wps:spPr>
                        <wps:bodyPr/>
                      </wps:wsp>
                      <wps:wsp>
                        <wps:cNvPr id="2172" name="Line 2086"/>
                        <wps:cNvCnPr>
                          <a:cxnSpLocks noChangeShapeType="1"/>
                        </wps:cNvCnPr>
                        <wps:spPr bwMode="auto">
                          <a:xfrm>
                            <a:off x="991" y="1347"/>
                            <a:ext cx="4" cy="0"/>
                          </a:xfrm>
                          <a:prstGeom prst="line">
                            <a:avLst/>
                          </a:prstGeom>
                          <a:noFill/>
                          <a:ln w="4905">
                            <a:solidFill>
                              <a:srgbClr val="23201D"/>
                            </a:solidFill>
                            <a:prstDash val="solid"/>
                            <a:round/>
                            <a:headEnd/>
                            <a:tailEnd/>
                          </a:ln>
                          <a:extLst>
                            <a:ext uri="{909E8E84-426E-40DD-AFC4-6F175D3DCCD1}">
                              <a14:hiddenFill xmlns:a14="http://schemas.microsoft.com/office/drawing/2010/main">
                                <a:noFill/>
                              </a14:hiddenFill>
                            </a:ext>
                          </a:extLst>
                        </wps:spPr>
                        <wps:bodyPr/>
                      </wps:wsp>
                      <wps:wsp>
                        <wps:cNvPr id="2173" name="Line 2085"/>
                        <wps:cNvCnPr>
                          <a:cxnSpLocks noChangeShapeType="1"/>
                        </wps:cNvCnPr>
                        <wps:spPr bwMode="auto">
                          <a:xfrm>
                            <a:off x="991" y="1373"/>
                            <a:ext cx="4" cy="0"/>
                          </a:xfrm>
                          <a:prstGeom prst="line">
                            <a:avLst/>
                          </a:prstGeom>
                          <a:noFill/>
                          <a:ln w="2323">
                            <a:solidFill>
                              <a:srgbClr val="23201D"/>
                            </a:solidFill>
                            <a:prstDash val="solid"/>
                            <a:round/>
                            <a:headEnd/>
                            <a:tailEnd/>
                          </a:ln>
                          <a:extLst>
                            <a:ext uri="{909E8E84-426E-40DD-AFC4-6F175D3DCCD1}">
                              <a14:hiddenFill xmlns:a14="http://schemas.microsoft.com/office/drawing/2010/main">
                                <a:noFill/>
                              </a14:hiddenFill>
                            </a:ext>
                          </a:extLst>
                        </wps:spPr>
                        <wps:bodyPr/>
                      </wps:wsp>
                      <wps:wsp>
                        <wps:cNvPr id="2174" name="Line 2084"/>
                        <wps:cNvCnPr>
                          <a:cxnSpLocks noChangeShapeType="1"/>
                        </wps:cNvCnPr>
                        <wps:spPr bwMode="auto">
                          <a:xfrm>
                            <a:off x="991" y="1396"/>
                            <a:ext cx="4" cy="0"/>
                          </a:xfrm>
                          <a:prstGeom prst="line">
                            <a:avLst/>
                          </a:prstGeom>
                          <a:noFill/>
                          <a:ln w="2581">
                            <a:solidFill>
                              <a:srgbClr val="23201D"/>
                            </a:solidFill>
                            <a:prstDash val="solid"/>
                            <a:round/>
                            <a:headEnd/>
                            <a:tailEnd/>
                          </a:ln>
                          <a:extLst>
                            <a:ext uri="{909E8E84-426E-40DD-AFC4-6F175D3DCCD1}">
                              <a14:hiddenFill xmlns:a14="http://schemas.microsoft.com/office/drawing/2010/main">
                                <a:noFill/>
                              </a14:hiddenFill>
                            </a:ext>
                          </a:extLst>
                        </wps:spPr>
                        <wps:bodyPr/>
                      </wps:wsp>
                      <wps:wsp>
                        <wps:cNvPr id="2175" name="Line 2083"/>
                        <wps:cNvCnPr>
                          <a:cxnSpLocks noChangeShapeType="1"/>
                        </wps:cNvCnPr>
                        <wps:spPr bwMode="auto">
                          <a:xfrm>
                            <a:off x="1013" y="1398"/>
                            <a:ext cx="8" cy="0"/>
                          </a:xfrm>
                          <a:prstGeom prst="line">
                            <a:avLst/>
                          </a:prstGeom>
                          <a:noFill/>
                          <a:ln w="2580">
                            <a:solidFill>
                              <a:srgbClr val="23201D"/>
                            </a:solidFill>
                            <a:prstDash val="solid"/>
                            <a:round/>
                            <a:headEnd/>
                            <a:tailEnd/>
                          </a:ln>
                          <a:extLst>
                            <a:ext uri="{909E8E84-426E-40DD-AFC4-6F175D3DCCD1}">
                              <a14:hiddenFill xmlns:a14="http://schemas.microsoft.com/office/drawing/2010/main">
                                <a:noFill/>
                              </a14:hiddenFill>
                            </a:ext>
                          </a:extLst>
                        </wps:spPr>
                        <wps:bodyPr/>
                      </wps:wsp>
                      <wps:wsp>
                        <wps:cNvPr id="2176" name="Line 2082"/>
                        <wps:cNvCnPr>
                          <a:cxnSpLocks noChangeShapeType="1"/>
                        </wps:cNvCnPr>
                        <wps:spPr bwMode="auto">
                          <a:xfrm>
                            <a:off x="1041" y="1398"/>
                            <a:ext cx="7" cy="0"/>
                          </a:xfrm>
                          <a:prstGeom prst="line">
                            <a:avLst/>
                          </a:prstGeom>
                          <a:noFill/>
                          <a:ln w="2580">
                            <a:solidFill>
                              <a:srgbClr val="23201D"/>
                            </a:solidFill>
                            <a:prstDash val="solid"/>
                            <a:round/>
                            <a:headEnd/>
                            <a:tailEnd/>
                          </a:ln>
                          <a:extLst>
                            <a:ext uri="{909E8E84-426E-40DD-AFC4-6F175D3DCCD1}">
                              <a14:hiddenFill xmlns:a14="http://schemas.microsoft.com/office/drawing/2010/main">
                                <a:noFill/>
                              </a14:hiddenFill>
                            </a:ext>
                          </a:extLst>
                        </wps:spPr>
                        <wps:bodyPr/>
                      </wps:wsp>
                      <wps:wsp>
                        <wps:cNvPr id="2177" name="Line 2081"/>
                        <wps:cNvCnPr>
                          <a:cxnSpLocks noChangeShapeType="1"/>
                        </wps:cNvCnPr>
                        <wps:spPr bwMode="auto">
                          <a:xfrm>
                            <a:off x="1068" y="1398"/>
                            <a:ext cx="4" cy="0"/>
                          </a:xfrm>
                          <a:prstGeom prst="line">
                            <a:avLst/>
                          </a:prstGeom>
                          <a:noFill/>
                          <a:ln w="2580">
                            <a:solidFill>
                              <a:srgbClr val="23201D"/>
                            </a:solidFill>
                            <a:prstDash val="solid"/>
                            <a:round/>
                            <a:headEnd/>
                            <a:tailEnd/>
                          </a:ln>
                          <a:extLst>
                            <a:ext uri="{909E8E84-426E-40DD-AFC4-6F175D3DCCD1}">
                              <a14:hiddenFill xmlns:a14="http://schemas.microsoft.com/office/drawing/2010/main">
                                <a:noFill/>
                              </a14:hiddenFill>
                            </a:ext>
                          </a:extLst>
                        </wps:spPr>
                        <wps:bodyPr/>
                      </wps:wsp>
                      <wps:wsp>
                        <wps:cNvPr id="2178" name="Line 2080"/>
                        <wps:cNvCnPr>
                          <a:cxnSpLocks noChangeShapeType="1"/>
                        </wps:cNvCnPr>
                        <wps:spPr bwMode="auto">
                          <a:xfrm>
                            <a:off x="1092" y="1398"/>
                            <a:ext cx="7" cy="0"/>
                          </a:xfrm>
                          <a:prstGeom prst="line">
                            <a:avLst/>
                          </a:prstGeom>
                          <a:noFill/>
                          <a:ln w="2580">
                            <a:solidFill>
                              <a:srgbClr val="23201D"/>
                            </a:solidFill>
                            <a:prstDash val="solid"/>
                            <a:round/>
                            <a:headEnd/>
                            <a:tailEnd/>
                          </a:ln>
                          <a:extLst>
                            <a:ext uri="{909E8E84-426E-40DD-AFC4-6F175D3DCCD1}">
                              <a14:hiddenFill xmlns:a14="http://schemas.microsoft.com/office/drawing/2010/main">
                                <a:noFill/>
                              </a14:hiddenFill>
                            </a:ext>
                          </a:extLst>
                        </wps:spPr>
                        <wps:bodyPr/>
                      </wps:wsp>
                      <wps:wsp>
                        <wps:cNvPr id="2179" name="Line 2079"/>
                        <wps:cNvCnPr>
                          <a:cxnSpLocks noChangeShapeType="1"/>
                        </wps:cNvCnPr>
                        <wps:spPr bwMode="auto">
                          <a:xfrm>
                            <a:off x="1119" y="1398"/>
                            <a:ext cx="8" cy="0"/>
                          </a:xfrm>
                          <a:prstGeom prst="line">
                            <a:avLst/>
                          </a:prstGeom>
                          <a:noFill/>
                          <a:ln w="2580">
                            <a:solidFill>
                              <a:srgbClr val="23201D"/>
                            </a:solidFill>
                            <a:prstDash val="solid"/>
                            <a:round/>
                            <a:headEnd/>
                            <a:tailEnd/>
                          </a:ln>
                          <a:extLst>
                            <a:ext uri="{909E8E84-426E-40DD-AFC4-6F175D3DCCD1}">
                              <a14:hiddenFill xmlns:a14="http://schemas.microsoft.com/office/drawing/2010/main">
                                <a:noFill/>
                              </a14:hiddenFill>
                            </a:ext>
                          </a:extLst>
                        </wps:spPr>
                        <wps:bodyPr/>
                      </wps:wsp>
                      <wps:wsp>
                        <wps:cNvPr id="2180" name="Line 2078"/>
                        <wps:cNvCnPr>
                          <a:cxnSpLocks noChangeShapeType="1"/>
                        </wps:cNvCnPr>
                        <wps:spPr bwMode="auto">
                          <a:xfrm>
                            <a:off x="1147" y="1398"/>
                            <a:ext cx="4" cy="0"/>
                          </a:xfrm>
                          <a:prstGeom prst="line">
                            <a:avLst/>
                          </a:prstGeom>
                          <a:noFill/>
                          <a:ln w="2580">
                            <a:solidFill>
                              <a:srgbClr val="23201D"/>
                            </a:solidFill>
                            <a:prstDash val="solid"/>
                            <a:round/>
                            <a:headEnd/>
                            <a:tailEnd/>
                          </a:ln>
                          <a:extLst>
                            <a:ext uri="{909E8E84-426E-40DD-AFC4-6F175D3DCCD1}">
                              <a14:hiddenFill xmlns:a14="http://schemas.microsoft.com/office/drawing/2010/main">
                                <a:noFill/>
                              </a14:hiddenFill>
                            </a:ext>
                          </a:extLst>
                        </wps:spPr>
                        <wps:bodyPr/>
                      </wps:wsp>
                      <wps:wsp>
                        <wps:cNvPr id="2181" name="Line 2077"/>
                        <wps:cNvCnPr>
                          <a:cxnSpLocks noChangeShapeType="1"/>
                        </wps:cNvCnPr>
                        <wps:spPr bwMode="auto">
                          <a:xfrm>
                            <a:off x="1170" y="1398"/>
                            <a:ext cx="8" cy="0"/>
                          </a:xfrm>
                          <a:prstGeom prst="line">
                            <a:avLst/>
                          </a:prstGeom>
                          <a:noFill/>
                          <a:ln w="2580">
                            <a:solidFill>
                              <a:srgbClr val="23201D"/>
                            </a:solidFill>
                            <a:prstDash val="solid"/>
                            <a:round/>
                            <a:headEnd/>
                            <a:tailEnd/>
                          </a:ln>
                          <a:extLst>
                            <a:ext uri="{909E8E84-426E-40DD-AFC4-6F175D3DCCD1}">
                              <a14:hiddenFill xmlns:a14="http://schemas.microsoft.com/office/drawing/2010/main">
                                <a:noFill/>
                              </a14:hiddenFill>
                            </a:ext>
                          </a:extLst>
                        </wps:spPr>
                        <wps:bodyPr/>
                      </wps:wsp>
                      <wps:wsp>
                        <wps:cNvPr id="2182" name="Line 2076"/>
                        <wps:cNvCnPr>
                          <a:cxnSpLocks noChangeShapeType="1"/>
                        </wps:cNvCnPr>
                        <wps:spPr bwMode="auto">
                          <a:xfrm>
                            <a:off x="1197" y="1398"/>
                            <a:ext cx="9" cy="0"/>
                          </a:xfrm>
                          <a:prstGeom prst="line">
                            <a:avLst/>
                          </a:prstGeom>
                          <a:noFill/>
                          <a:ln w="2580">
                            <a:solidFill>
                              <a:srgbClr val="23201D"/>
                            </a:solidFill>
                            <a:prstDash val="solid"/>
                            <a:round/>
                            <a:headEnd/>
                            <a:tailEnd/>
                          </a:ln>
                          <a:extLst>
                            <a:ext uri="{909E8E84-426E-40DD-AFC4-6F175D3DCCD1}">
                              <a14:hiddenFill xmlns:a14="http://schemas.microsoft.com/office/drawing/2010/main">
                                <a:noFill/>
                              </a14:hiddenFill>
                            </a:ext>
                          </a:extLst>
                        </wps:spPr>
                        <wps:bodyPr/>
                      </wps:wsp>
                      <wps:wsp>
                        <wps:cNvPr id="2183" name="Line 2075"/>
                        <wps:cNvCnPr>
                          <a:cxnSpLocks noChangeShapeType="1"/>
                        </wps:cNvCnPr>
                        <wps:spPr bwMode="auto">
                          <a:xfrm>
                            <a:off x="1225" y="1398"/>
                            <a:ext cx="4" cy="0"/>
                          </a:xfrm>
                          <a:prstGeom prst="line">
                            <a:avLst/>
                          </a:prstGeom>
                          <a:noFill/>
                          <a:ln w="2580">
                            <a:solidFill>
                              <a:srgbClr val="23201D"/>
                            </a:solidFill>
                            <a:prstDash val="solid"/>
                            <a:round/>
                            <a:headEnd/>
                            <a:tailEnd/>
                          </a:ln>
                          <a:extLst>
                            <a:ext uri="{909E8E84-426E-40DD-AFC4-6F175D3DCCD1}">
                              <a14:hiddenFill xmlns:a14="http://schemas.microsoft.com/office/drawing/2010/main">
                                <a:noFill/>
                              </a14:hiddenFill>
                            </a:ext>
                          </a:extLst>
                        </wps:spPr>
                        <wps:bodyPr/>
                      </wps:wsp>
                      <wps:wsp>
                        <wps:cNvPr id="2184" name="Line 2074"/>
                        <wps:cNvCnPr>
                          <a:cxnSpLocks noChangeShapeType="1"/>
                        </wps:cNvCnPr>
                        <wps:spPr bwMode="auto">
                          <a:xfrm>
                            <a:off x="1249" y="1398"/>
                            <a:ext cx="7" cy="0"/>
                          </a:xfrm>
                          <a:prstGeom prst="line">
                            <a:avLst/>
                          </a:prstGeom>
                          <a:noFill/>
                          <a:ln w="2580">
                            <a:solidFill>
                              <a:srgbClr val="23201D"/>
                            </a:solidFill>
                            <a:prstDash val="solid"/>
                            <a:round/>
                            <a:headEnd/>
                            <a:tailEnd/>
                          </a:ln>
                          <a:extLst>
                            <a:ext uri="{909E8E84-426E-40DD-AFC4-6F175D3DCCD1}">
                              <a14:hiddenFill xmlns:a14="http://schemas.microsoft.com/office/drawing/2010/main">
                                <a:noFill/>
                              </a14:hiddenFill>
                            </a:ext>
                          </a:extLst>
                        </wps:spPr>
                        <wps:bodyPr/>
                      </wps:wsp>
                      <wps:wsp>
                        <wps:cNvPr id="2185" name="Line 2073"/>
                        <wps:cNvCnPr>
                          <a:cxnSpLocks noChangeShapeType="1"/>
                        </wps:cNvCnPr>
                        <wps:spPr bwMode="auto">
                          <a:xfrm>
                            <a:off x="1276" y="1398"/>
                            <a:ext cx="8" cy="0"/>
                          </a:xfrm>
                          <a:prstGeom prst="line">
                            <a:avLst/>
                          </a:prstGeom>
                          <a:noFill/>
                          <a:ln w="2580">
                            <a:solidFill>
                              <a:srgbClr val="23201D"/>
                            </a:solidFill>
                            <a:prstDash val="solid"/>
                            <a:round/>
                            <a:headEnd/>
                            <a:tailEnd/>
                          </a:ln>
                          <a:extLst>
                            <a:ext uri="{909E8E84-426E-40DD-AFC4-6F175D3DCCD1}">
                              <a14:hiddenFill xmlns:a14="http://schemas.microsoft.com/office/drawing/2010/main">
                                <a:noFill/>
                              </a14:hiddenFill>
                            </a:ext>
                          </a:extLst>
                        </wps:spPr>
                        <wps:bodyPr/>
                      </wps:wsp>
                      <wps:wsp>
                        <wps:cNvPr id="2186" name="Line 2072"/>
                        <wps:cNvCnPr>
                          <a:cxnSpLocks noChangeShapeType="1"/>
                        </wps:cNvCnPr>
                        <wps:spPr bwMode="auto">
                          <a:xfrm>
                            <a:off x="1304" y="1398"/>
                            <a:ext cx="3" cy="0"/>
                          </a:xfrm>
                          <a:prstGeom prst="line">
                            <a:avLst/>
                          </a:prstGeom>
                          <a:noFill/>
                          <a:ln w="2580">
                            <a:solidFill>
                              <a:srgbClr val="23201D"/>
                            </a:solidFill>
                            <a:prstDash val="solid"/>
                            <a:round/>
                            <a:headEnd/>
                            <a:tailEnd/>
                          </a:ln>
                          <a:extLst>
                            <a:ext uri="{909E8E84-426E-40DD-AFC4-6F175D3DCCD1}">
                              <a14:hiddenFill xmlns:a14="http://schemas.microsoft.com/office/drawing/2010/main">
                                <a:noFill/>
                              </a14:hiddenFill>
                            </a:ext>
                          </a:extLst>
                        </wps:spPr>
                        <wps:bodyPr/>
                      </wps:wsp>
                      <wps:wsp>
                        <wps:cNvPr id="2187" name="Line 2071"/>
                        <wps:cNvCnPr>
                          <a:cxnSpLocks noChangeShapeType="1"/>
                        </wps:cNvCnPr>
                        <wps:spPr bwMode="auto">
                          <a:xfrm>
                            <a:off x="1327" y="1398"/>
                            <a:ext cx="8" cy="0"/>
                          </a:xfrm>
                          <a:prstGeom prst="line">
                            <a:avLst/>
                          </a:prstGeom>
                          <a:noFill/>
                          <a:ln w="2580">
                            <a:solidFill>
                              <a:srgbClr val="23201D"/>
                            </a:solidFill>
                            <a:prstDash val="solid"/>
                            <a:round/>
                            <a:headEnd/>
                            <a:tailEnd/>
                          </a:ln>
                          <a:extLst>
                            <a:ext uri="{909E8E84-426E-40DD-AFC4-6F175D3DCCD1}">
                              <a14:hiddenFill xmlns:a14="http://schemas.microsoft.com/office/drawing/2010/main">
                                <a:noFill/>
                              </a14:hiddenFill>
                            </a:ext>
                          </a:extLst>
                        </wps:spPr>
                        <wps:bodyPr/>
                      </wps:wsp>
                      <wps:wsp>
                        <wps:cNvPr id="2188" name="Line 2070"/>
                        <wps:cNvCnPr>
                          <a:cxnSpLocks noChangeShapeType="1"/>
                        </wps:cNvCnPr>
                        <wps:spPr bwMode="auto">
                          <a:xfrm>
                            <a:off x="1355" y="1398"/>
                            <a:ext cx="8" cy="0"/>
                          </a:xfrm>
                          <a:prstGeom prst="line">
                            <a:avLst/>
                          </a:prstGeom>
                          <a:noFill/>
                          <a:ln w="2580">
                            <a:solidFill>
                              <a:srgbClr val="23201D"/>
                            </a:solidFill>
                            <a:prstDash val="solid"/>
                            <a:round/>
                            <a:headEnd/>
                            <a:tailEnd/>
                          </a:ln>
                          <a:extLst>
                            <a:ext uri="{909E8E84-426E-40DD-AFC4-6F175D3DCCD1}">
                              <a14:hiddenFill xmlns:a14="http://schemas.microsoft.com/office/drawing/2010/main">
                                <a:noFill/>
                              </a14:hiddenFill>
                            </a:ext>
                          </a:extLst>
                        </wps:spPr>
                        <wps:bodyPr/>
                      </wps:wsp>
                      <wps:wsp>
                        <wps:cNvPr id="2189" name="Line 2069"/>
                        <wps:cNvCnPr>
                          <a:cxnSpLocks noChangeShapeType="1"/>
                        </wps:cNvCnPr>
                        <wps:spPr bwMode="auto">
                          <a:xfrm>
                            <a:off x="1382" y="1398"/>
                            <a:ext cx="4" cy="0"/>
                          </a:xfrm>
                          <a:prstGeom prst="line">
                            <a:avLst/>
                          </a:prstGeom>
                          <a:noFill/>
                          <a:ln w="2580">
                            <a:solidFill>
                              <a:srgbClr val="23201D"/>
                            </a:solidFill>
                            <a:prstDash val="solid"/>
                            <a:round/>
                            <a:headEnd/>
                            <a:tailEnd/>
                          </a:ln>
                          <a:extLst>
                            <a:ext uri="{909E8E84-426E-40DD-AFC4-6F175D3DCCD1}">
                              <a14:hiddenFill xmlns:a14="http://schemas.microsoft.com/office/drawing/2010/main">
                                <a:noFill/>
                              </a14:hiddenFill>
                            </a:ext>
                          </a:extLst>
                        </wps:spPr>
                        <wps:bodyPr/>
                      </wps:wsp>
                      <wps:wsp>
                        <wps:cNvPr id="2190" name="Line 2068"/>
                        <wps:cNvCnPr>
                          <a:cxnSpLocks noChangeShapeType="1"/>
                        </wps:cNvCnPr>
                        <wps:spPr bwMode="auto">
                          <a:xfrm>
                            <a:off x="1406" y="1398"/>
                            <a:ext cx="8" cy="0"/>
                          </a:xfrm>
                          <a:prstGeom prst="line">
                            <a:avLst/>
                          </a:prstGeom>
                          <a:noFill/>
                          <a:ln w="2580">
                            <a:solidFill>
                              <a:srgbClr val="23201D"/>
                            </a:solidFill>
                            <a:prstDash val="solid"/>
                            <a:round/>
                            <a:headEnd/>
                            <a:tailEnd/>
                          </a:ln>
                          <a:extLst>
                            <a:ext uri="{909E8E84-426E-40DD-AFC4-6F175D3DCCD1}">
                              <a14:hiddenFill xmlns:a14="http://schemas.microsoft.com/office/drawing/2010/main">
                                <a:noFill/>
                              </a14:hiddenFill>
                            </a:ext>
                          </a:extLst>
                        </wps:spPr>
                        <wps:bodyPr/>
                      </wps:wsp>
                      <wps:wsp>
                        <wps:cNvPr id="2191" name="Line 2067"/>
                        <wps:cNvCnPr>
                          <a:cxnSpLocks noChangeShapeType="1"/>
                        </wps:cNvCnPr>
                        <wps:spPr bwMode="auto">
                          <a:xfrm>
                            <a:off x="1433" y="1398"/>
                            <a:ext cx="8" cy="0"/>
                          </a:xfrm>
                          <a:prstGeom prst="line">
                            <a:avLst/>
                          </a:prstGeom>
                          <a:noFill/>
                          <a:ln w="2580">
                            <a:solidFill>
                              <a:srgbClr val="23201D"/>
                            </a:solidFill>
                            <a:prstDash val="solid"/>
                            <a:round/>
                            <a:headEnd/>
                            <a:tailEnd/>
                          </a:ln>
                          <a:extLst>
                            <a:ext uri="{909E8E84-426E-40DD-AFC4-6F175D3DCCD1}">
                              <a14:hiddenFill xmlns:a14="http://schemas.microsoft.com/office/drawing/2010/main">
                                <a:noFill/>
                              </a14:hiddenFill>
                            </a:ext>
                          </a:extLst>
                        </wps:spPr>
                        <wps:bodyPr/>
                      </wps:wsp>
                      <wps:wsp>
                        <wps:cNvPr id="2192" name="Line 2066"/>
                        <wps:cNvCnPr>
                          <a:cxnSpLocks noChangeShapeType="1"/>
                        </wps:cNvCnPr>
                        <wps:spPr bwMode="auto">
                          <a:xfrm>
                            <a:off x="1461" y="1398"/>
                            <a:ext cx="3" cy="0"/>
                          </a:xfrm>
                          <a:prstGeom prst="line">
                            <a:avLst/>
                          </a:prstGeom>
                          <a:noFill/>
                          <a:ln w="2580">
                            <a:solidFill>
                              <a:srgbClr val="23201D"/>
                            </a:solidFill>
                            <a:prstDash val="solid"/>
                            <a:round/>
                            <a:headEnd/>
                            <a:tailEnd/>
                          </a:ln>
                          <a:extLst>
                            <a:ext uri="{909E8E84-426E-40DD-AFC4-6F175D3DCCD1}">
                              <a14:hiddenFill xmlns:a14="http://schemas.microsoft.com/office/drawing/2010/main">
                                <a:noFill/>
                              </a14:hiddenFill>
                            </a:ext>
                          </a:extLst>
                        </wps:spPr>
                        <wps:bodyPr/>
                      </wps:wsp>
                      <wps:wsp>
                        <wps:cNvPr id="2193" name="Line 2065"/>
                        <wps:cNvCnPr>
                          <a:cxnSpLocks noChangeShapeType="1"/>
                        </wps:cNvCnPr>
                        <wps:spPr bwMode="auto">
                          <a:xfrm>
                            <a:off x="1484" y="1398"/>
                            <a:ext cx="8" cy="0"/>
                          </a:xfrm>
                          <a:prstGeom prst="line">
                            <a:avLst/>
                          </a:prstGeom>
                          <a:noFill/>
                          <a:ln w="2580">
                            <a:solidFill>
                              <a:srgbClr val="23201D"/>
                            </a:solidFill>
                            <a:prstDash val="solid"/>
                            <a:round/>
                            <a:headEnd/>
                            <a:tailEnd/>
                          </a:ln>
                          <a:extLst>
                            <a:ext uri="{909E8E84-426E-40DD-AFC4-6F175D3DCCD1}">
                              <a14:hiddenFill xmlns:a14="http://schemas.microsoft.com/office/drawing/2010/main">
                                <a:noFill/>
                              </a14:hiddenFill>
                            </a:ext>
                          </a:extLst>
                        </wps:spPr>
                        <wps:bodyPr/>
                      </wps:wsp>
                      <wps:wsp>
                        <wps:cNvPr id="2194" name="Line 2064"/>
                        <wps:cNvCnPr>
                          <a:cxnSpLocks noChangeShapeType="1"/>
                        </wps:cNvCnPr>
                        <wps:spPr bwMode="auto">
                          <a:xfrm>
                            <a:off x="1512" y="1398"/>
                            <a:ext cx="7" cy="0"/>
                          </a:xfrm>
                          <a:prstGeom prst="line">
                            <a:avLst/>
                          </a:prstGeom>
                          <a:noFill/>
                          <a:ln w="2580">
                            <a:solidFill>
                              <a:srgbClr val="23201D"/>
                            </a:solidFill>
                            <a:prstDash val="solid"/>
                            <a:round/>
                            <a:headEnd/>
                            <a:tailEnd/>
                          </a:ln>
                          <a:extLst>
                            <a:ext uri="{909E8E84-426E-40DD-AFC4-6F175D3DCCD1}">
                              <a14:hiddenFill xmlns:a14="http://schemas.microsoft.com/office/drawing/2010/main">
                                <a:noFill/>
                              </a14:hiddenFill>
                            </a:ext>
                          </a:extLst>
                        </wps:spPr>
                        <wps:bodyPr/>
                      </wps:wsp>
                      <wps:wsp>
                        <wps:cNvPr id="2195" name="Line 2063"/>
                        <wps:cNvCnPr>
                          <a:cxnSpLocks noChangeShapeType="1"/>
                        </wps:cNvCnPr>
                        <wps:spPr bwMode="auto">
                          <a:xfrm>
                            <a:off x="1539" y="1398"/>
                            <a:ext cx="4" cy="0"/>
                          </a:xfrm>
                          <a:prstGeom prst="line">
                            <a:avLst/>
                          </a:prstGeom>
                          <a:noFill/>
                          <a:ln w="2580">
                            <a:solidFill>
                              <a:srgbClr val="23201D"/>
                            </a:solidFill>
                            <a:prstDash val="solid"/>
                            <a:round/>
                            <a:headEnd/>
                            <a:tailEnd/>
                          </a:ln>
                          <a:extLst>
                            <a:ext uri="{909E8E84-426E-40DD-AFC4-6F175D3DCCD1}">
                              <a14:hiddenFill xmlns:a14="http://schemas.microsoft.com/office/drawing/2010/main">
                                <a:noFill/>
                              </a14:hiddenFill>
                            </a:ext>
                          </a:extLst>
                        </wps:spPr>
                        <wps:bodyPr/>
                      </wps:wsp>
                      <wps:wsp>
                        <wps:cNvPr id="2196" name="Line 2062"/>
                        <wps:cNvCnPr>
                          <a:cxnSpLocks noChangeShapeType="1"/>
                        </wps:cNvCnPr>
                        <wps:spPr bwMode="auto">
                          <a:xfrm>
                            <a:off x="1563" y="1398"/>
                            <a:ext cx="8" cy="0"/>
                          </a:xfrm>
                          <a:prstGeom prst="line">
                            <a:avLst/>
                          </a:prstGeom>
                          <a:noFill/>
                          <a:ln w="2580">
                            <a:solidFill>
                              <a:srgbClr val="23201D"/>
                            </a:solidFill>
                            <a:prstDash val="solid"/>
                            <a:round/>
                            <a:headEnd/>
                            <a:tailEnd/>
                          </a:ln>
                          <a:extLst>
                            <a:ext uri="{909E8E84-426E-40DD-AFC4-6F175D3DCCD1}">
                              <a14:hiddenFill xmlns:a14="http://schemas.microsoft.com/office/drawing/2010/main">
                                <a:noFill/>
                              </a14:hiddenFill>
                            </a:ext>
                          </a:extLst>
                        </wps:spPr>
                        <wps:bodyPr/>
                      </wps:wsp>
                      <wps:wsp>
                        <wps:cNvPr id="2197" name="Line 2061"/>
                        <wps:cNvCnPr>
                          <a:cxnSpLocks noChangeShapeType="1"/>
                        </wps:cNvCnPr>
                        <wps:spPr bwMode="auto">
                          <a:xfrm>
                            <a:off x="1590" y="1398"/>
                            <a:ext cx="8" cy="0"/>
                          </a:xfrm>
                          <a:prstGeom prst="line">
                            <a:avLst/>
                          </a:prstGeom>
                          <a:noFill/>
                          <a:ln w="2580">
                            <a:solidFill>
                              <a:srgbClr val="23201D"/>
                            </a:solidFill>
                            <a:prstDash val="solid"/>
                            <a:round/>
                            <a:headEnd/>
                            <a:tailEnd/>
                          </a:ln>
                          <a:extLst>
                            <a:ext uri="{909E8E84-426E-40DD-AFC4-6F175D3DCCD1}">
                              <a14:hiddenFill xmlns:a14="http://schemas.microsoft.com/office/drawing/2010/main">
                                <a:noFill/>
                              </a14:hiddenFill>
                            </a:ext>
                          </a:extLst>
                        </wps:spPr>
                        <wps:bodyPr/>
                      </wps:wsp>
                      <wps:wsp>
                        <wps:cNvPr id="2198" name="Line 2060"/>
                        <wps:cNvCnPr>
                          <a:cxnSpLocks noChangeShapeType="1"/>
                        </wps:cNvCnPr>
                        <wps:spPr bwMode="auto">
                          <a:xfrm>
                            <a:off x="1618" y="1398"/>
                            <a:ext cx="4" cy="0"/>
                          </a:xfrm>
                          <a:prstGeom prst="line">
                            <a:avLst/>
                          </a:prstGeom>
                          <a:noFill/>
                          <a:ln w="2580">
                            <a:solidFill>
                              <a:srgbClr val="23201D"/>
                            </a:solidFill>
                            <a:prstDash val="solid"/>
                            <a:round/>
                            <a:headEnd/>
                            <a:tailEnd/>
                          </a:ln>
                          <a:extLst>
                            <a:ext uri="{909E8E84-426E-40DD-AFC4-6F175D3DCCD1}">
                              <a14:hiddenFill xmlns:a14="http://schemas.microsoft.com/office/drawing/2010/main">
                                <a:noFill/>
                              </a14:hiddenFill>
                            </a:ext>
                          </a:extLst>
                        </wps:spPr>
                        <wps:bodyPr/>
                      </wps:wsp>
                      <wps:wsp>
                        <wps:cNvPr id="2199" name="Line 2059"/>
                        <wps:cNvCnPr>
                          <a:cxnSpLocks noChangeShapeType="1"/>
                        </wps:cNvCnPr>
                        <wps:spPr bwMode="auto">
                          <a:xfrm>
                            <a:off x="1641" y="1398"/>
                            <a:ext cx="8" cy="0"/>
                          </a:xfrm>
                          <a:prstGeom prst="line">
                            <a:avLst/>
                          </a:prstGeom>
                          <a:noFill/>
                          <a:ln w="2580">
                            <a:solidFill>
                              <a:srgbClr val="23201D"/>
                            </a:solidFill>
                            <a:prstDash val="solid"/>
                            <a:round/>
                            <a:headEnd/>
                            <a:tailEnd/>
                          </a:ln>
                          <a:extLst>
                            <a:ext uri="{909E8E84-426E-40DD-AFC4-6F175D3DCCD1}">
                              <a14:hiddenFill xmlns:a14="http://schemas.microsoft.com/office/drawing/2010/main">
                                <a:noFill/>
                              </a14:hiddenFill>
                            </a:ext>
                          </a:extLst>
                        </wps:spPr>
                        <wps:bodyPr/>
                      </wps:wsp>
                      <wps:wsp>
                        <wps:cNvPr id="2200" name="Line 2058"/>
                        <wps:cNvCnPr>
                          <a:cxnSpLocks noChangeShapeType="1"/>
                        </wps:cNvCnPr>
                        <wps:spPr bwMode="auto">
                          <a:xfrm>
                            <a:off x="1669" y="1398"/>
                            <a:ext cx="8" cy="0"/>
                          </a:xfrm>
                          <a:prstGeom prst="line">
                            <a:avLst/>
                          </a:prstGeom>
                          <a:noFill/>
                          <a:ln w="2580">
                            <a:solidFill>
                              <a:srgbClr val="23201D"/>
                            </a:solidFill>
                            <a:prstDash val="solid"/>
                            <a:round/>
                            <a:headEnd/>
                            <a:tailEnd/>
                          </a:ln>
                          <a:extLst>
                            <a:ext uri="{909E8E84-426E-40DD-AFC4-6F175D3DCCD1}">
                              <a14:hiddenFill xmlns:a14="http://schemas.microsoft.com/office/drawing/2010/main">
                                <a:noFill/>
                              </a14:hiddenFill>
                            </a:ext>
                          </a:extLst>
                        </wps:spPr>
                        <wps:bodyPr/>
                      </wps:wsp>
                      <wps:wsp>
                        <wps:cNvPr id="2201" name="Line 2057"/>
                        <wps:cNvCnPr>
                          <a:cxnSpLocks noChangeShapeType="1"/>
                        </wps:cNvCnPr>
                        <wps:spPr bwMode="auto">
                          <a:xfrm>
                            <a:off x="1696" y="1398"/>
                            <a:ext cx="4" cy="0"/>
                          </a:xfrm>
                          <a:prstGeom prst="line">
                            <a:avLst/>
                          </a:prstGeom>
                          <a:noFill/>
                          <a:ln w="2580">
                            <a:solidFill>
                              <a:srgbClr val="23201D"/>
                            </a:solidFill>
                            <a:prstDash val="solid"/>
                            <a:round/>
                            <a:headEnd/>
                            <a:tailEnd/>
                          </a:ln>
                          <a:extLst>
                            <a:ext uri="{909E8E84-426E-40DD-AFC4-6F175D3DCCD1}">
                              <a14:hiddenFill xmlns:a14="http://schemas.microsoft.com/office/drawing/2010/main">
                                <a:noFill/>
                              </a14:hiddenFill>
                            </a:ext>
                          </a:extLst>
                        </wps:spPr>
                        <wps:bodyPr/>
                      </wps:wsp>
                      <wps:wsp>
                        <wps:cNvPr id="2202" name="Line 2056"/>
                        <wps:cNvCnPr>
                          <a:cxnSpLocks noChangeShapeType="1"/>
                        </wps:cNvCnPr>
                        <wps:spPr bwMode="auto">
                          <a:xfrm>
                            <a:off x="1720" y="1398"/>
                            <a:ext cx="7" cy="0"/>
                          </a:xfrm>
                          <a:prstGeom prst="line">
                            <a:avLst/>
                          </a:prstGeom>
                          <a:noFill/>
                          <a:ln w="2580">
                            <a:solidFill>
                              <a:srgbClr val="23201D"/>
                            </a:solidFill>
                            <a:prstDash val="solid"/>
                            <a:round/>
                            <a:headEnd/>
                            <a:tailEnd/>
                          </a:ln>
                          <a:extLst>
                            <a:ext uri="{909E8E84-426E-40DD-AFC4-6F175D3DCCD1}">
                              <a14:hiddenFill xmlns:a14="http://schemas.microsoft.com/office/drawing/2010/main">
                                <a:noFill/>
                              </a14:hiddenFill>
                            </a:ext>
                          </a:extLst>
                        </wps:spPr>
                        <wps:bodyPr/>
                      </wps:wsp>
                      <wps:wsp>
                        <wps:cNvPr id="2203" name="Line 2055"/>
                        <wps:cNvCnPr>
                          <a:cxnSpLocks noChangeShapeType="1"/>
                        </wps:cNvCnPr>
                        <wps:spPr bwMode="auto">
                          <a:xfrm>
                            <a:off x="1747" y="1398"/>
                            <a:ext cx="8" cy="0"/>
                          </a:xfrm>
                          <a:prstGeom prst="line">
                            <a:avLst/>
                          </a:prstGeom>
                          <a:noFill/>
                          <a:ln w="2580">
                            <a:solidFill>
                              <a:srgbClr val="23201D"/>
                            </a:solidFill>
                            <a:prstDash val="solid"/>
                            <a:round/>
                            <a:headEnd/>
                            <a:tailEnd/>
                          </a:ln>
                          <a:extLst>
                            <a:ext uri="{909E8E84-426E-40DD-AFC4-6F175D3DCCD1}">
                              <a14:hiddenFill xmlns:a14="http://schemas.microsoft.com/office/drawing/2010/main">
                                <a:noFill/>
                              </a14:hiddenFill>
                            </a:ext>
                          </a:extLst>
                        </wps:spPr>
                        <wps:bodyPr/>
                      </wps:wsp>
                      <wps:wsp>
                        <wps:cNvPr id="2204" name="Line 2054"/>
                        <wps:cNvCnPr>
                          <a:cxnSpLocks noChangeShapeType="1"/>
                        </wps:cNvCnPr>
                        <wps:spPr bwMode="auto">
                          <a:xfrm>
                            <a:off x="1775" y="1398"/>
                            <a:ext cx="4" cy="0"/>
                          </a:xfrm>
                          <a:prstGeom prst="line">
                            <a:avLst/>
                          </a:prstGeom>
                          <a:noFill/>
                          <a:ln w="2580">
                            <a:solidFill>
                              <a:srgbClr val="23201D"/>
                            </a:solidFill>
                            <a:prstDash val="solid"/>
                            <a:round/>
                            <a:headEnd/>
                            <a:tailEnd/>
                          </a:ln>
                          <a:extLst>
                            <a:ext uri="{909E8E84-426E-40DD-AFC4-6F175D3DCCD1}">
                              <a14:hiddenFill xmlns:a14="http://schemas.microsoft.com/office/drawing/2010/main">
                                <a:noFill/>
                              </a14:hiddenFill>
                            </a:ext>
                          </a:extLst>
                        </wps:spPr>
                        <wps:bodyPr/>
                      </wps:wsp>
                      <wps:wsp>
                        <wps:cNvPr id="2205" name="Line 2053"/>
                        <wps:cNvCnPr>
                          <a:cxnSpLocks noChangeShapeType="1"/>
                        </wps:cNvCnPr>
                        <wps:spPr bwMode="auto">
                          <a:xfrm>
                            <a:off x="1798" y="1398"/>
                            <a:ext cx="8" cy="0"/>
                          </a:xfrm>
                          <a:prstGeom prst="line">
                            <a:avLst/>
                          </a:prstGeom>
                          <a:noFill/>
                          <a:ln w="2580">
                            <a:solidFill>
                              <a:srgbClr val="23201D"/>
                            </a:solidFill>
                            <a:prstDash val="solid"/>
                            <a:round/>
                            <a:headEnd/>
                            <a:tailEnd/>
                          </a:ln>
                          <a:extLst>
                            <a:ext uri="{909E8E84-426E-40DD-AFC4-6F175D3DCCD1}">
                              <a14:hiddenFill xmlns:a14="http://schemas.microsoft.com/office/drawing/2010/main">
                                <a:noFill/>
                              </a14:hiddenFill>
                            </a:ext>
                          </a:extLst>
                        </wps:spPr>
                        <wps:bodyPr/>
                      </wps:wsp>
                      <wps:wsp>
                        <wps:cNvPr id="2206" name="Line 2052"/>
                        <wps:cNvCnPr>
                          <a:cxnSpLocks noChangeShapeType="1"/>
                        </wps:cNvCnPr>
                        <wps:spPr bwMode="auto">
                          <a:xfrm>
                            <a:off x="1826" y="1398"/>
                            <a:ext cx="8" cy="0"/>
                          </a:xfrm>
                          <a:prstGeom prst="line">
                            <a:avLst/>
                          </a:prstGeom>
                          <a:noFill/>
                          <a:ln w="2580">
                            <a:solidFill>
                              <a:srgbClr val="23201D"/>
                            </a:solidFill>
                            <a:prstDash val="solid"/>
                            <a:round/>
                            <a:headEnd/>
                            <a:tailEnd/>
                          </a:ln>
                          <a:extLst>
                            <a:ext uri="{909E8E84-426E-40DD-AFC4-6F175D3DCCD1}">
                              <a14:hiddenFill xmlns:a14="http://schemas.microsoft.com/office/drawing/2010/main">
                                <a:noFill/>
                              </a14:hiddenFill>
                            </a:ext>
                          </a:extLst>
                        </wps:spPr>
                        <wps:bodyPr/>
                      </wps:wsp>
                      <wps:wsp>
                        <wps:cNvPr id="2207" name="Line 2051"/>
                        <wps:cNvCnPr>
                          <a:cxnSpLocks noChangeShapeType="1"/>
                        </wps:cNvCnPr>
                        <wps:spPr bwMode="auto">
                          <a:xfrm>
                            <a:off x="1853" y="1398"/>
                            <a:ext cx="4" cy="0"/>
                          </a:xfrm>
                          <a:prstGeom prst="line">
                            <a:avLst/>
                          </a:prstGeom>
                          <a:noFill/>
                          <a:ln w="2580">
                            <a:solidFill>
                              <a:srgbClr val="23201D"/>
                            </a:solidFill>
                            <a:prstDash val="solid"/>
                            <a:round/>
                            <a:headEnd/>
                            <a:tailEnd/>
                          </a:ln>
                          <a:extLst>
                            <a:ext uri="{909E8E84-426E-40DD-AFC4-6F175D3DCCD1}">
                              <a14:hiddenFill xmlns:a14="http://schemas.microsoft.com/office/drawing/2010/main">
                                <a:noFill/>
                              </a14:hiddenFill>
                            </a:ext>
                          </a:extLst>
                        </wps:spPr>
                        <wps:bodyPr/>
                      </wps:wsp>
                      <wps:wsp>
                        <wps:cNvPr id="2208" name="Line 2050"/>
                        <wps:cNvCnPr>
                          <a:cxnSpLocks noChangeShapeType="1"/>
                        </wps:cNvCnPr>
                        <wps:spPr bwMode="auto">
                          <a:xfrm>
                            <a:off x="1877" y="1398"/>
                            <a:ext cx="8" cy="0"/>
                          </a:xfrm>
                          <a:prstGeom prst="line">
                            <a:avLst/>
                          </a:prstGeom>
                          <a:noFill/>
                          <a:ln w="2580">
                            <a:solidFill>
                              <a:srgbClr val="23201D"/>
                            </a:solidFill>
                            <a:prstDash val="solid"/>
                            <a:round/>
                            <a:headEnd/>
                            <a:tailEnd/>
                          </a:ln>
                          <a:extLst>
                            <a:ext uri="{909E8E84-426E-40DD-AFC4-6F175D3DCCD1}">
                              <a14:hiddenFill xmlns:a14="http://schemas.microsoft.com/office/drawing/2010/main">
                                <a:noFill/>
                              </a14:hiddenFill>
                            </a:ext>
                          </a:extLst>
                        </wps:spPr>
                        <wps:bodyPr/>
                      </wps:wsp>
                      <wps:wsp>
                        <wps:cNvPr id="2209" name="Line 2049"/>
                        <wps:cNvCnPr>
                          <a:cxnSpLocks noChangeShapeType="1"/>
                        </wps:cNvCnPr>
                        <wps:spPr bwMode="auto">
                          <a:xfrm>
                            <a:off x="1904" y="1398"/>
                            <a:ext cx="8" cy="0"/>
                          </a:xfrm>
                          <a:prstGeom prst="line">
                            <a:avLst/>
                          </a:prstGeom>
                          <a:noFill/>
                          <a:ln w="2580">
                            <a:solidFill>
                              <a:srgbClr val="23201D"/>
                            </a:solidFill>
                            <a:prstDash val="solid"/>
                            <a:round/>
                            <a:headEnd/>
                            <a:tailEnd/>
                          </a:ln>
                          <a:extLst>
                            <a:ext uri="{909E8E84-426E-40DD-AFC4-6F175D3DCCD1}">
                              <a14:hiddenFill xmlns:a14="http://schemas.microsoft.com/office/drawing/2010/main">
                                <a:noFill/>
                              </a14:hiddenFill>
                            </a:ext>
                          </a:extLst>
                        </wps:spPr>
                        <wps:bodyPr/>
                      </wps:wsp>
                      <wps:wsp>
                        <wps:cNvPr id="2210" name="Line 2048"/>
                        <wps:cNvCnPr>
                          <a:cxnSpLocks noChangeShapeType="1"/>
                        </wps:cNvCnPr>
                        <wps:spPr bwMode="auto">
                          <a:xfrm>
                            <a:off x="1932" y="1398"/>
                            <a:ext cx="4" cy="0"/>
                          </a:xfrm>
                          <a:prstGeom prst="line">
                            <a:avLst/>
                          </a:prstGeom>
                          <a:noFill/>
                          <a:ln w="2580">
                            <a:solidFill>
                              <a:srgbClr val="23201D"/>
                            </a:solidFill>
                            <a:prstDash val="solid"/>
                            <a:round/>
                            <a:headEnd/>
                            <a:tailEnd/>
                          </a:ln>
                          <a:extLst>
                            <a:ext uri="{909E8E84-426E-40DD-AFC4-6F175D3DCCD1}">
                              <a14:hiddenFill xmlns:a14="http://schemas.microsoft.com/office/drawing/2010/main">
                                <a:noFill/>
                              </a14:hiddenFill>
                            </a:ext>
                          </a:extLst>
                        </wps:spPr>
                        <wps:bodyPr/>
                      </wps:wsp>
                      <wps:wsp>
                        <wps:cNvPr id="2211" name="Line 2047"/>
                        <wps:cNvCnPr>
                          <a:cxnSpLocks noChangeShapeType="1"/>
                        </wps:cNvCnPr>
                        <wps:spPr bwMode="auto">
                          <a:xfrm>
                            <a:off x="1955" y="1398"/>
                            <a:ext cx="8" cy="0"/>
                          </a:xfrm>
                          <a:prstGeom prst="line">
                            <a:avLst/>
                          </a:prstGeom>
                          <a:noFill/>
                          <a:ln w="2580">
                            <a:solidFill>
                              <a:srgbClr val="23201D"/>
                            </a:solidFill>
                            <a:prstDash val="solid"/>
                            <a:round/>
                            <a:headEnd/>
                            <a:tailEnd/>
                          </a:ln>
                          <a:extLst>
                            <a:ext uri="{909E8E84-426E-40DD-AFC4-6F175D3DCCD1}">
                              <a14:hiddenFill xmlns:a14="http://schemas.microsoft.com/office/drawing/2010/main">
                                <a:noFill/>
                              </a14:hiddenFill>
                            </a:ext>
                          </a:extLst>
                        </wps:spPr>
                        <wps:bodyPr/>
                      </wps:wsp>
                      <wps:wsp>
                        <wps:cNvPr id="2212" name="Line 2046"/>
                        <wps:cNvCnPr>
                          <a:cxnSpLocks noChangeShapeType="1"/>
                        </wps:cNvCnPr>
                        <wps:spPr bwMode="auto">
                          <a:xfrm>
                            <a:off x="1983" y="1398"/>
                            <a:ext cx="8" cy="0"/>
                          </a:xfrm>
                          <a:prstGeom prst="line">
                            <a:avLst/>
                          </a:prstGeom>
                          <a:noFill/>
                          <a:ln w="2580">
                            <a:solidFill>
                              <a:srgbClr val="23201D"/>
                            </a:solidFill>
                            <a:prstDash val="solid"/>
                            <a:round/>
                            <a:headEnd/>
                            <a:tailEnd/>
                          </a:ln>
                          <a:extLst>
                            <a:ext uri="{909E8E84-426E-40DD-AFC4-6F175D3DCCD1}">
                              <a14:hiddenFill xmlns:a14="http://schemas.microsoft.com/office/drawing/2010/main">
                                <a:noFill/>
                              </a14:hiddenFill>
                            </a:ext>
                          </a:extLst>
                        </wps:spPr>
                        <wps:bodyPr/>
                      </wps:wsp>
                      <wps:wsp>
                        <wps:cNvPr id="2213" name="Line 2045"/>
                        <wps:cNvCnPr>
                          <a:cxnSpLocks noChangeShapeType="1"/>
                        </wps:cNvCnPr>
                        <wps:spPr bwMode="auto">
                          <a:xfrm>
                            <a:off x="2010" y="1398"/>
                            <a:ext cx="4" cy="0"/>
                          </a:xfrm>
                          <a:prstGeom prst="line">
                            <a:avLst/>
                          </a:prstGeom>
                          <a:noFill/>
                          <a:ln w="2580">
                            <a:solidFill>
                              <a:srgbClr val="23201D"/>
                            </a:solidFill>
                            <a:prstDash val="solid"/>
                            <a:round/>
                            <a:headEnd/>
                            <a:tailEnd/>
                          </a:ln>
                          <a:extLst>
                            <a:ext uri="{909E8E84-426E-40DD-AFC4-6F175D3DCCD1}">
                              <a14:hiddenFill xmlns:a14="http://schemas.microsoft.com/office/drawing/2010/main">
                                <a:noFill/>
                              </a14:hiddenFill>
                            </a:ext>
                          </a:extLst>
                        </wps:spPr>
                        <wps:bodyPr/>
                      </wps:wsp>
                      <wps:wsp>
                        <wps:cNvPr id="2214" name="Line 2044"/>
                        <wps:cNvCnPr>
                          <a:cxnSpLocks noChangeShapeType="1"/>
                        </wps:cNvCnPr>
                        <wps:spPr bwMode="auto">
                          <a:xfrm>
                            <a:off x="2034" y="1398"/>
                            <a:ext cx="8" cy="0"/>
                          </a:xfrm>
                          <a:prstGeom prst="line">
                            <a:avLst/>
                          </a:prstGeom>
                          <a:noFill/>
                          <a:ln w="2580">
                            <a:solidFill>
                              <a:srgbClr val="23201D"/>
                            </a:solidFill>
                            <a:prstDash val="solid"/>
                            <a:round/>
                            <a:headEnd/>
                            <a:tailEnd/>
                          </a:ln>
                          <a:extLst>
                            <a:ext uri="{909E8E84-426E-40DD-AFC4-6F175D3DCCD1}">
                              <a14:hiddenFill xmlns:a14="http://schemas.microsoft.com/office/drawing/2010/main">
                                <a:noFill/>
                              </a14:hiddenFill>
                            </a:ext>
                          </a:extLst>
                        </wps:spPr>
                        <wps:bodyPr/>
                      </wps:wsp>
                      <wps:wsp>
                        <wps:cNvPr id="2215" name="Line 2043"/>
                        <wps:cNvCnPr>
                          <a:cxnSpLocks noChangeShapeType="1"/>
                        </wps:cNvCnPr>
                        <wps:spPr bwMode="auto">
                          <a:xfrm>
                            <a:off x="2061" y="1398"/>
                            <a:ext cx="8" cy="0"/>
                          </a:xfrm>
                          <a:prstGeom prst="line">
                            <a:avLst/>
                          </a:prstGeom>
                          <a:noFill/>
                          <a:ln w="2580">
                            <a:solidFill>
                              <a:srgbClr val="23201D"/>
                            </a:solidFill>
                            <a:prstDash val="solid"/>
                            <a:round/>
                            <a:headEnd/>
                            <a:tailEnd/>
                          </a:ln>
                          <a:extLst>
                            <a:ext uri="{909E8E84-426E-40DD-AFC4-6F175D3DCCD1}">
                              <a14:hiddenFill xmlns:a14="http://schemas.microsoft.com/office/drawing/2010/main">
                                <a:noFill/>
                              </a14:hiddenFill>
                            </a:ext>
                          </a:extLst>
                        </wps:spPr>
                        <wps:bodyPr/>
                      </wps:wsp>
                      <wps:wsp>
                        <wps:cNvPr id="2216" name="Line 2042"/>
                        <wps:cNvCnPr>
                          <a:cxnSpLocks noChangeShapeType="1"/>
                        </wps:cNvCnPr>
                        <wps:spPr bwMode="auto">
                          <a:xfrm>
                            <a:off x="2089" y="1398"/>
                            <a:ext cx="4" cy="0"/>
                          </a:xfrm>
                          <a:prstGeom prst="line">
                            <a:avLst/>
                          </a:prstGeom>
                          <a:noFill/>
                          <a:ln w="2580">
                            <a:solidFill>
                              <a:srgbClr val="23201D"/>
                            </a:solidFill>
                            <a:prstDash val="solid"/>
                            <a:round/>
                            <a:headEnd/>
                            <a:tailEnd/>
                          </a:ln>
                          <a:extLst>
                            <a:ext uri="{909E8E84-426E-40DD-AFC4-6F175D3DCCD1}">
                              <a14:hiddenFill xmlns:a14="http://schemas.microsoft.com/office/drawing/2010/main">
                                <a:noFill/>
                              </a14:hiddenFill>
                            </a:ext>
                          </a:extLst>
                        </wps:spPr>
                        <wps:bodyPr/>
                      </wps:wsp>
                      <wps:wsp>
                        <wps:cNvPr id="2217" name="Line 2041"/>
                        <wps:cNvCnPr>
                          <a:cxnSpLocks noChangeShapeType="1"/>
                        </wps:cNvCnPr>
                        <wps:spPr bwMode="auto">
                          <a:xfrm>
                            <a:off x="2113" y="1398"/>
                            <a:ext cx="7" cy="0"/>
                          </a:xfrm>
                          <a:prstGeom prst="line">
                            <a:avLst/>
                          </a:prstGeom>
                          <a:noFill/>
                          <a:ln w="2580">
                            <a:solidFill>
                              <a:srgbClr val="23201D"/>
                            </a:solidFill>
                            <a:prstDash val="solid"/>
                            <a:round/>
                            <a:headEnd/>
                            <a:tailEnd/>
                          </a:ln>
                          <a:extLst>
                            <a:ext uri="{909E8E84-426E-40DD-AFC4-6F175D3DCCD1}">
                              <a14:hiddenFill xmlns:a14="http://schemas.microsoft.com/office/drawing/2010/main">
                                <a:noFill/>
                              </a14:hiddenFill>
                            </a:ext>
                          </a:extLst>
                        </wps:spPr>
                        <wps:bodyPr/>
                      </wps:wsp>
                      <wps:wsp>
                        <wps:cNvPr id="2218" name="Line 2040"/>
                        <wps:cNvCnPr>
                          <a:cxnSpLocks noChangeShapeType="1"/>
                        </wps:cNvCnPr>
                        <wps:spPr bwMode="auto">
                          <a:xfrm>
                            <a:off x="2140" y="1398"/>
                            <a:ext cx="8" cy="0"/>
                          </a:xfrm>
                          <a:prstGeom prst="line">
                            <a:avLst/>
                          </a:prstGeom>
                          <a:noFill/>
                          <a:ln w="2580">
                            <a:solidFill>
                              <a:srgbClr val="23201D"/>
                            </a:solidFill>
                            <a:prstDash val="solid"/>
                            <a:round/>
                            <a:headEnd/>
                            <a:tailEnd/>
                          </a:ln>
                          <a:extLst>
                            <a:ext uri="{909E8E84-426E-40DD-AFC4-6F175D3DCCD1}">
                              <a14:hiddenFill xmlns:a14="http://schemas.microsoft.com/office/drawing/2010/main">
                                <a:noFill/>
                              </a14:hiddenFill>
                            </a:ext>
                          </a:extLst>
                        </wps:spPr>
                        <wps:bodyPr/>
                      </wps:wsp>
                      <wps:wsp>
                        <wps:cNvPr id="2219" name="Line 2039"/>
                        <wps:cNvCnPr>
                          <a:cxnSpLocks noChangeShapeType="1"/>
                        </wps:cNvCnPr>
                        <wps:spPr bwMode="auto">
                          <a:xfrm>
                            <a:off x="2167" y="1398"/>
                            <a:ext cx="4" cy="0"/>
                          </a:xfrm>
                          <a:prstGeom prst="line">
                            <a:avLst/>
                          </a:prstGeom>
                          <a:noFill/>
                          <a:ln w="2580">
                            <a:solidFill>
                              <a:srgbClr val="23201D"/>
                            </a:solidFill>
                            <a:prstDash val="solid"/>
                            <a:round/>
                            <a:headEnd/>
                            <a:tailEnd/>
                          </a:ln>
                          <a:extLst>
                            <a:ext uri="{909E8E84-426E-40DD-AFC4-6F175D3DCCD1}">
                              <a14:hiddenFill xmlns:a14="http://schemas.microsoft.com/office/drawing/2010/main">
                                <a:noFill/>
                              </a14:hiddenFill>
                            </a:ext>
                          </a:extLst>
                        </wps:spPr>
                        <wps:bodyPr/>
                      </wps:wsp>
                      <wps:wsp>
                        <wps:cNvPr id="2220" name="Line 2038"/>
                        <wps:cNvCnPr>
                          <a:cxnSpLocks noChangeShapeType="1"/>
                        </wps:cNvCnPr>
                        <wps:spPr bwMode="auto">
                          <a:xfrm>
                            <a:off x="2191" y="1398"/>
                            <a:ext cx="8" cy="0"/>
                          </a:xfrm>
                          <a:prstGeom prst="line">
                            <a:avLst/>
                          </a:prstGeom>
                          <a:noFill/>
                          <a:ln w="2580">
                            <a:solidFill>
                              <a:srgbClr val="23201D"/>
                            </a:solidFill>
                            <a:prstDash val="solid"/>
                            <a:round/>
                            <a:headEnd/>
                            <a:tailEnd/>
                          </a:ln>
                          <a:extLst>
                            <a:ext uri="{909E8E84-426E-40DD-AFC4-6F175D3DCCD1}">
                              <a14:hiddenFill xmlns:a14="http://schemas.microsoft.com/office/drawing/2010/main">
                                <a:noFill/>
                              </a14:hiddenFill>
                            </a:ext>
                          </a:extLst>
                        </wps:spPr>
                        <wps:bodyPr/>
                      </wps:wsp>
                      <wps:wsp>
                        <wps:cNvPr id="2221" name="Line 2037"/>
                        <wps:cNvCnPr>
                          <a:cxnSpLocks noChangeShapeType="1"/>
                        </wps:cNvCnPr>
                        <wps:spPr bwMode="auto">
                          <a:xfrm>
                            <a:off x="2218" y="1398"/>
                            <a:ext cx="8" cy="0"/>
                          </a:xfrm>
                          <a:prstGeom prst="line">
                            <a:avLst/>
                          </a:prstGeom>
                          <a:noFill/>
                          <a:ln w="2580">
                            <a:solidFill>
                              <a:srgbClr val="23201D"/>
                            </a:solidFill>
                            <a:prstDash val="solid"/>
                            <a:round/>
                            <a:headEnd/>
                            <a:tailEnd/>
                          </a:ln>
                          <a:extLst>
                            <a:ext uri="{909E8E84-426E-40DD-AFC4-6F175D3DCCD1}">
                              <a14:hiddenFill xmlns:a14="http://schemas.microsoft.com/office/drawing/2010/main">
                                <a:noFill/>
                              </a14:hiddenFill>
                            </a:ext>
                          </a:extLst>
                        </wps:spPr>
                        <wps:bodyPr/>
                      </wps:wsp>
                      <wps:wsp>
                        <wps:cNvPr id="2222" name="Line 2036"/>
                        <wps:cNvCnPr>
                          <a:cxnSpLocks noChangeShapeType="1"/>
                        </wps:cNvCnPr>
                        <wps:spPr bwMode="auto">
                          <a:xfrm>
                            <a:off x="2246" y="1398"/>
                            <a:ext cx="4" cy="0"/>
                          </a:xfrm>
                          <a:prstGeom prst="line">
                            <a:avLst/>
                          </a:prstGeom>
                          <a:noFill/>
                          <a:ln w="2580">
                            <a:solidFill>
                              <a:srgbClr val="23201D"/>
                            </a:solidFill>
                            <a:prstDash val="solid"/>
                            <a:round/>
                            <a:headEnd/>
                            <a:tailEnd/>
                          </a:ln>
                          <a:extLst>
                            <a:ext uri="{909E8E84-426E-40DD-AFC4-6F175D3DCCD1}">
                              <a14:hiddenFill xmlns:a14="http://schemas.microsoft.com/office/drawing/2010/main">
                                <a:noFill/>
                              </a14:hiddenFill>
                            </a:ext>
                          </a:extLst>
                        </wps:spPr>
                        <wps:bodyPr/>
                      </wps:wsp>
                      <wps:wsp>
                        <wps:cNvPr id="2223" name="Line 2035"/>
                        <wps:cNvCnPr>
                          <a:cxnSpLocks noChangeShapeType="1"/>
                        </wps:cNvCnPr>
                        <wps:spPr bwMode="auto">
                          <a:xfrm>
                            <a:off x="2270" y="1398"/>
                            <a:ext cx="7" cy="0"/>
                          </a:xfrm>
                          <a:prstGeom prst="line">
                            <a:avLst/>
                          </a:prstGeom>
                          <a:noFill/>
                          <a:ln w="2580">
                            <a:solidFill>
                              <a:srgbClr val="23201D"/>
                            </a:solidFill>
                            <a:prstDash val="solid"/>
                            <a:round/>
                            <a:headEnd/>
                            <a:tailEnd/>
                          </a:ln>
                          <a:extLst>
                            <a:ext uri="{909E8E84-426E-40DD-AFC4-6F175D3DCCD1}">
                              <a14:hiddenFill xmlns:a14="http://schemas.microsoft.com/office/drawing/2010/main">
                                <a:noFill/>
                              </a14:hiddenFill>
                            </a:ext>
                          </a:extLst>
                        </wps:spPr>
                        <wps:bodyPr/>
                      </wps:wsp>
                      <wps:wsp>
                        <wps:cNvPr id="2224" name="Line 2034"/>
                        <wps:cNvCnPr>
                          <a:cxnSpLocks noChangeShapeType="1"/>
                        </wps:cNvCnPr>
                        <wps:spPr bwMode="auto">
                          <a:xfrm>
                            <a:off x="2297" y="1398"/>
                            <a:ext cx="8" cy="0"/>
                          </a:xfrm>
                          <a:prstGeom prst="line">
                            <a:avLst/>
                          </a:prstGeom>
                          <a:noFill/>
                          <a:ln w="2580">
                            <a:solidFill>
                              <a:srgbClr val="23201D"/>
                            </a:solidFill>
                            <a:prstDash val="solid"/>
                            <a:round/>
                            <a:headEnd/>
                            <a:tailEnd/>
                          </a:ln>
                          <a:extLst>
                            <a:ext uri="{909E8E84-426E-40DD-AFC4-6F175D3DCCD1}">
                              <a14:hiddenFill xmlns:a14="http://schemas.microsoft.com/office/drawing/2010/main">
                                <a:noFill/>
                              </a14:hiddenFill>
                            </a:ext>
                          </a:extLst>
                        </wps:spPr>
                        <wps:bodyPr/>
                      </wps:wsp>
                      <wps:wsp>
                        <wps:cNvPr id="2225" name="Line 2033"/>
                        <wps:cNvCnPr>
                          <a:cxnSpLocks noChangeShapeType="1"/>
                        </wps:cNvCnPr>
                        <wps:spPr bwMode="auto">
                          <a:xfrm>
                            <a:off x="2325" y="1398"/>
                            <a:ext cx="3" cy="0"/>
                          </a:xfrm>
                          <a:prstGeom prst="line">
                            <a:avLst/>
                          </a:prstGeom>
                          <a:noFill/>
                          <a:ln w="2580">
                            <a:solidFill>
                              <a:srgbClr val="23201D"/>
                            </a:solidFill>
                            <a:prstDash val="solid"/>
                            <a:round/>
                            <a:headEnd/>
                            <a:tailEnd/>
                          </a:ln>
                          <a:extLst>
                            <a:ext uri="{909E8E84-426E-40DD-AFC4-6F175D3DCCD1}">
                              <a14:hiddenFill xmlns:a14="http://schemas.microsoft.com/office/drawing/2010/main">
                                <a:noFill/>
                              </a14:hiddenFill>
                            </a:ext>
                          </a:extLst>
                        </wps:spPr>
                        <wps:bodyPr/>
                      </wps:wsp>
                      <wps:wsp>
                        <wps:cNvPr id="2226" name="Line 2032"/>
                        <wps:cNvCnPr>
                          <a:cxnSpLocks noChangeShapeType="1"/>
                        </wps:cNvCnPr>
                        <wps:spPr bwMode="auto">
                          <a:xfrm>
                            <a:off x="2348" y="1398"/>
                            <a:ext cx="8" cy="0"/>
                          </a:xfrm>
                          <a:prstGeom prst="line">
                            <a:avLst/>
                          </a:prstGeom>
                          <a:noFill/>
                          <a:ln w="2580">
                            <a:solidFill>
                              <a:srgbClr val="23201D"/>
                            </a:solidFill>
                            <a:prstDash val="solid"/>
                            <a:round/>
                            <a:headEnd/>
                            <a:tailEnd/>
                          </a:ln>
                          <a:extLst>
                            <a:ext uri="{909E8E84-426E-40DD-AFC4-6F175D3DCCD1}">
                              <a14:hiddenFill xmlns:a14="http://schemas.microsoft.com/office/drawing/2010/main">
                                <a:noFill/>
                              </a14:hiddenFill>
                            </a:ext>
                          </a:extLst>
                        </wps:spPr>
                        <wps:bodyPr/>
                      </wps:wsp>
                      <wps:wsp>
                        <wps:cNvPr id="2227" name="Line 2031"/>
                        <wps:cNvCnPr>
                          <a:cxnSpLocks noChangeShapeType="1"/>
                        </wps:cNvCnPr>
                        <wps:spPr bwMode="auto">
                          <a:xfrm>
                            <a:off x="2375" y="1398"/>
                            <a:ext cx="8" cy="0"/>
                          </a:xfrm>
                          <a:prstGeom prst="line">
                            <a:avLst/>
                          </a:prstGeom>
                          <a:noFill/>
                          <a:ln w="2580">
                            <a:solidFill>
                              <a:srgbClr val="23201D"/>
                            </a:solidFill>
                            <a:prstDash val="solid"/>
                            <a:round/>
                            <a:headEnd/>
                            <a:tailEnd/>
                          </a:ln>
                          <a:extLst>
                            <a:ext uri="{909E8E84-426E-40DD-AFC4-6F175D3DCCD1}">
                              <a14:hiddenFill xmlns:a14="http://schemas.microsoft.com/office/drawing/2010/main">
                                <a:noFill/>
                              </a14:hiddenFill>
                            </a:ext>
                          </a:extLst>
                        </wps:spPr>
                        <wps:bodyPr/>
                      </wps:wsp>
                      <wps:wsp>
                        <wps:cNvPr id="2228" name="Line 2030"/>
                        <wps:cNvCnPr>
                          <a:cxnSpLocks noChangeShapeType="1"/>
                        </wps:cNvCnPr>
                        <wps:spPr bwMode="auto">
                          <a:xfrm>
                            <a:off x="67" y="2322"/>
                            <a:ext cx="4" cy="0"/>
                          </a:xfrm>
                          <a:prstGeom prst="line">
                            <a:avLst/>
                          </a:prstGeom>
                          <a:noFill/>
                          <a:ln w="2569">
                            <a:solidFill>
                              <a:srgbClr val="23201D"/>
                            </a:solidFill>
                            <a:prstDash val="solid"/>
                            <a:round/>
                            <a:headEnd/>
                            <a:tailEnd/>
                          </a:ln>
                          <a:extLst>
                            <a:ext uri="{909E8E84-426E-40DD-AFC4-6F175D3DCCD1}">
                              <a14:hiddenFill xmlns:a14="http://schemas.microsoft.com/office/drawing/2010/main">
                                <a:noFill/>
                              </a14:hiddenFill>
                            </a:ext>
                          </a:extLst>
                        </wps:spPr>
                        <wps:bodyPr/>
                      </wps:wsp>
                      <wps:wsp>
                        <wps:cNvPr id="2229" name="Line 2029"/>
                        <wps:cNvCnPr>
                          <a:cxnSpLocks noChangeShapeType="1"/>
                        </wps:cNvCnPr>
                        <wps:spPr bwMode="auto">
                          <a:xfrm>
                            <a:off x="82" y="2303"/>
                            <a:ext cx="8" cy="0"/>
                          </a:xfrm>
                          <a:prstGeom prst="line">
                            <a:avLst/>
                          </a:prstGeom>
                          <a:noFill/>
                          <a:ln w="2578">
                            <a:solidFill>
                              <a:srgbClr val="23201D"/>
                            </a:solidFill>
                            <a:prstDash val="solid"/>
                            <a:round/>
                            <a:headEnd/>
                            <a:tailEnd/>
                          </a:ln>
                          <a:extLst>
                            <a:ext uri="{909E8E84-426E-40DD-AFC4-6F175D3DCCD1}">
                              <a14:hiddenFill xmlns:a14="http://schemas.microsoft.com/office/drawing/2010/main">
                                <a:noFill/>
                              </a14:hiddenFill>
                            </a:ext>
                          </a:extLst>
                        </wps:spPr>
                        <wps:bodyPr/>
                      </wps:wsp>
                      <wps:wsp>
                        <wps:cNvPr id="2230" name="Line 2028"/>
                        <wps:cNvCnPr>
                          <a:cxnSpLocks noChangeShapeType="1"/>
                        </wps:cNvCnPr>
                        <wps:spPr bwMode="auto">
                          <a:xfrm>
                            <a:off x="102" y="2283"/>
                            <a:ext cx="4" cy="0"/>
                          </a:xfrm>
                          <a:prstGeom prst="line">
                            <a:avLst/>
                          </a:prstGeom>
                          <a:noFill/>
                          <a:ln w="2574">
                            <a:solidFill>
                              <a:srgbClr val="23201D"/>
                            </a:solidFill>
                            <a:prstDash val="solid"/>
                            <a:round/>
                            <a:headEnd/>
                            <a:tailEnd/>
                          </a:ln>
                          <a:extLst>
                            <a:ext uri="{909E8E84-426E-40DD-AFC4-6F175D3DCCD1}">
                              <a14:hiddenFill xmlns:a14="http://schemas.microsoft.com/office/drawing/2010/main">
                                <a:noFill/>
                              </a14:hiddenFill>
                            </a:ext>
                          </a:extLst>
                        </wps:spPr>
                        <wps:bodyPr/>
                      </wps:wsp>
                      <wps:wsp>
                        <wps:cNvPr id="2231" name="Line 2027"/>
                        <wps:cNvCnPr>
                          <a:cxnSpLocks noChangeShapeType="1"/>
                        </wps:cNvCnPr>
                        <wps:spPr bwMode="auto">
                          <a:xfrm>
                            <a:off x="122" y="2264"/>
                            <a:ext cx="4" cy="0"/>
                          </a:xfrm>
                          <a:prstGeom prst="line">
                            <a:avLst/>
                          </a:prstGeom>
                          <a:noFill/>
                          <a:ln w="2573">
                            <a:solidFill>
                              <a:srgbClr val="23201D"/>
                            </a:solidFill>
                            <a:prstDash val="solid"/>
                            <a:round/>
                            <a:headEnd/>
                            <a:tailEnd/>
                          </a:ln>
                          <a:extLst>
                            <a:ext uri="{909E8E84-426E-40DD-AFC4-6F175D3DCCD1}">
                              <a14:hiddenFill xmlns:a14="http://schemas.microsoft.com/office/drawing/2010/main">
                                <a:noFill/>
                              </a14:hiddenFill>
                            </a:ext>
                          </a:extLst>
                        </wps:spPr>
                        <wps:bodyPr/>
                      </wps:wsp>
                      <wps:wsp>
                        <wps:cNvPr id="2232" name="Line 2026"/>
                        <wps:cNvCnPr>
                          <a:cxnSpLocks noChangeShapeType="1"/>
                        </wps:cNvCnPr>
                        <wps:spPr bwMode="auto">
                          <a:xfrm>
                            <a:off x="141" y="2248"/>
                            <a:ext cx="4" cy="0"/>
                          </a:xfrm>
                          <a:prstGeom prst="line">
                            <a:avLst/>
                          </a:prstGeom>
                          <a:noFill/>
                          <a:ln w="2569">
                            <a:solidFill>
                              <a:srgbClr val="23201D"/>
                            </a:solidFill>
                            <a:prstDash val="solid"/>
                            <a:round/>
                            <a:headEnd/>
                            <a:tailEnd/>
                          </a:ln>
                          <a:extLst>
                            <a:ext uri="{909E8E84-426E-40DD-AFC4-6F175D3DCCD1}">
                              <a14:hiddenFill xmlns:a14="http://schemas.microsoft.com/office/drawing/2010/main">
                                <a:noFill/>
                              </a14:hiddenFill>
                            </a:ext>
                          </a:extLst>
                        </wps:spPr>
                        <wps:bodyPr/>
                      </wps:wsp>
                      <wps:wsp>
                        <wps:cNvPr id="2233" name="Line 2025"/>
                        <wps:cNvCnPr>
                          <a:cxnSpLocks noChangeShapeType="1"/>
                        </wps:cNvCnPr>
                        <wps:spPr bwMode="auto">
                          <a:xfrm>
                            <a:off x="157" y="2228"/>
                            <a:ext cx="4" cy="0"/>
                          </a:xfrm>
                          <a:prstGeom prst="line">
                            <a:avLst/>
                          </a:prstGeom>
                          <a:noFill/>
                          <a:ln w="2574">
                            <a:solidFill>
                              <a:srgbClr val="23201D"/>
                            </a:solidFill>
                            <a:prstDash val="solid"/>
                            <a:round/>
                            <a:headEnd/>
                            <a:tailEnd/>
                          </a:ln>
                          <a:extLst>
                            <a:ext uri="{909E8E84-426E-40DD-AFC4-6F175D3DCCD1}">
                              <a14:hiddenFill xmlns:a14="http://schemas.microsoft.com/office/drawing/2010/main">
                                <a:noFill/>
                              </a14:hiddenFill>
                            </a:ext>
                          </a:extLst>
                        </wps:spPr>
                        <wps:bodyPr/>
                      </wps:wsp>
                      <wps:wsp>
                        <wps:cNvPr id="2234" name="Line 2024"/>
                        <wps:cNvCnPr>
                          <a:cxnSpLocks noChangeShapeType="1"/>
                        </wps:cNvCnPr>
                        <wps:spPr bwMode="auto">
                          <a:xfrm>
                            <a:off x="177" y="2209"/>
                            <a:ext cx="4" cy="0"/>
                          </a:xfrm>
                          <a:prstGeom prst="line">
                            <a:avLst/>
                          </a:prstGeom>
                          <a:noFill/>
                          <a:ln w="2572">
                            <a:solidFill>
                              <a:srgbClr val="23201D"/>
                            </a:solidFill>
                            <a:prstDash val="solid"/>
                            <a:round/>
                            <a:headEnd/>
                            <a:tailEnd/>
                          </a:ln>
                          <a:extLst>
                            <a:ext uri="{909E8E84-426E-40DD-AFC4-6F175D3DCCD1}">
                              <a14:hiddenFill xmlns:a14="http://schemas.microsoft.com/office/drawing/2010/main">
                                <a:noFill/>
                              </a14:hiddenFill>
                            </a:ext>
                          </a:extLst>
                        </wps:spPr>
                        <wps:bodyPr/>
                      </wps:wsp>
                      <wps:wsp>
                        <wps:cNvPr id="2235" name="Line 2023"/>
                        <wps:cNvCnPr>
                          <a:cxnSpLocks noChangeShapeType="1"/>
                        </wps:cNvCnPr>
                        <wps:spPr bwMode="auto">
                          <a:xfrm>
                            <a:off x="196" y="2189"/>
                            <a:ext cx="4" cy="0"/>
                          </a:xfrm>
                          <a:prstGeom prst="line">
                            <a:avLst/>
                          </a:prstGeom>
                          <a:noFill/>
                          <a:ln w="2573">
                            <a:solidFill>
                              <a:srgbClr val="23201D"/>
                            </a:solidFill>
                            <a:prstDash val="solid"/>
                            <a:round/>
                            <a:headEnd/>
                            <a:tailEnd/>
                          </a:ln>
                          <a:extLst>
                            <a:ext uri="{909E8E84-426E-40DD-AFC4-6F175D3DCCD1}">
                              <a14:hiddenFill xmlns:a14="http://schemas.microsoft.com/office/drawing/2010/main">
                                <a:noFill/>
                              </a14:hiddenFill>
                            </a:ext>
                          </a:extLst>
                        </wps:spPr>
                        <wps:bodyPr/>
                      </wps:wsp>
                      <wps:wsp>
                        <wps:cNvPr id="2236" name="Line 2022"/>
                        <wps:cNvCnPr>
                          <a:cxnSpLocks noChangeShapeType="1"/>
                        </wps:cNvCnPr>
                        <wps:spPr bwMode="auto">
                          <a:xfrm>
                            <a:off x="212" y="2173"/>
                            <a:ext cx="8" cy="0"/>
                          </a:xfrm>
                          <a:prstGeom prst="line">
                            <a:avLst/>
                          </a:prstGeom>
                          <a:noFill/>
                          <a:ln w="2577">
                            <a:solidFill>
                              <a:srgbClr val="23201D"/>
                            </a:solidFill>
                            <a:prstDash val="solid"/>
                            <a:round/>
                            <a:headEnd/>
                            <a:tailEnd/>
                          </a:ln>
                          <a:extLst>
                            <a:ext uri="{909E8E84-426E-40DD-AFC4-6F175D3DCCD1}">
                              <a14:hiddenFill xmlns:a14="http://schemas.microsoft.com/office/drawing/2010/main">
                                <a:noFill/>
                              </a14:hiddenFill>
                            </a:ext>
                          </a:extLst>
                        </wps:spPr>
                        <wps:bodyPr/>
                      </wps:wsp>
                      <wps:wsp>
                        <wps:cNvPr id="2237" name="Line 2021"/>
                        <wps:cNvCnPr>
                          <a:cxnSpLocks noChangeShapeType="1"/>
                        </wps:cNvCnPr>
                        <wps:spPr bwMode="auto">
                          <a:xfrm>
                            <a:off x="232" y="2154"/>
                            <a:ext cx="4" cy="0"/>
                          </a:xfrm>
                          <a:prstGeom prst="line">
                            <a:avLst/>
                          </a:prstGeom>
                          <a:noFill/>
                          <a:ln w="2573">
                            <a:solidFill>
                              <a:srgbClr val="23201D"/>
                            </a:solidFill>
                            <a:prstDash val="solid"/>
                            <a:round/>
                            <a:headEnd/>
                            <a:tailEnd/>
                          </a:ln>
                          <a:extLst>
                            <a:ext uri="{909E8E84-426E-40DD-AFC4-6F175D3DCCD1}">
                              <a14:hiddenFill xmlns:a14="http://schemas.microsoft.com/office/drawing/2010/main">
                                <a:noFill/>
                              </a14:hiddenFill>
                            </a:ext>
                          </a:extLst>
                        </wps:spPr>
                        <wps:bodyPr/>
                      </wps:wsp>
                      <wps:wsp>
                        <wps:cNvPr id="2238" name="Line 2020"/>
                        <wps:cNvCnPr>
                          <a:cxnSpLocks noChangeShapeType="1"/>
                        </wps:cNvCnPr>
                        <wps:spPr bwMode="auto">
                          <a:xfrm>
                            <a:off x="251" y="2134"/>
                            <a:ext cx="4" cy="0"/>
                          </a:xfrm>
                          <a:prstGeom prst="line">
                            <a:avLst/>
                          </a:prstGeom>
                          <a:noFill/>
                          <a:ln w="2573">
                            <a:solidFill>
                              <a:srgbClr val="23201D"/>
                            </a:solidFill>
                            <a:prstDash val="solid"/>
                            <a:round/>
                            <a:headEnd/>
                            <a:tailEnd/>
                          </a:ln>
                          <a:extLst>
                            <a:ext uri="{909E8E84-426E-40DD-AFC4-6F175D3DCCD1}">
                              <a14:hiddenFill xmlns:a14="http://schemas.microsoft.com/office/drawing/2010/main">
                                <a:noFill/>
                              </a14:hiddenFill>
                            </a:ext>
                          </a:extLst>
                        </wps:spPr>
                        <wps:bodyPr/>
                      </wps:wsp>
                      <wps:wsp>
                        <wps:cNvPr id="2239" name="Line 2019"/>
                        <wps:cNvCnPr>
                          <a:cxnSpLocks noChangeShapeType="1"/>
                        </wps:cNvCnPr>
                        <wps:spPr bwMode="auto">
                          <a:xfrm>
                            <a:off x="267" y="2119"/>
                            <a:ext cx="8" cy="0"/>
                          </a:xfrm>
                          <a:prstGeom prst="line">
                            <a:avLst/>
                          </a:prstGeom>
                          <a:noFill/>
                          <a:ln w="2572">
                            <a:solidFill>
                              <a:srgbClr val="23201D"/>
                            </a:solidFill>
                            <a:prstDash val="solid"/>
                            <a:round/>
                            <a:headEnd/>
                            <a:tailEnd/>
                          </a:ln>
                          <a:extLst>
                            <a:ext uri="{909E8E84-426E-40DD-AFC4-6F175D3DCCD1}">
                              <a14:hiddenFill xmlns:a14="http://schemas.microsoft.com/office/drawing/2010/main">
                                <a:noFill/>
                              </a14:hiddenFill>
                            </a:ext>
                          </a:extLst>
                        </wps:spPr>
                        <wps:bodyPr/>
                      </wps:wsp>
                      <wps:wsp>
                        <wps:cNvPr id="2240" name="Line 2018"/>
                        <wps:cNvCnPr>
                          <a:cxnSpLocks noChangeShapeType="1"/>
                        </wps:cNvCnPr>
                        <wps:spPr bwMode="auto">
                          <a:xfrm>
                            <a:off x="287" y="2099"/>
                            <a:ext cx="3" cy="0"/>
                          </a:xfrm>
                          <a:prstGeom prst="line">
                            <a:avLst/>
                          </a:prstGeom>
                          <a:noFill/>
                          <a:ln w="2573">
                            <a:solidFill>
                              <a:srgbClr val="23201D"/>
                            </a:solidFill>
                            <a:prstDash val="solid"/>
                            <a:round/>
                            <a:headEnd/>
                            <a:tailEnd/>
                          </a:ln>
                          <a:extLst>
                            <a:ext uri="{909E8E84-426E-40DD-AFC4-6F175D3DCCD1}">
                              <a14:hiddenFill xmlns:a14="http://schemas.microsoft.com/office/drawing/2010/main">
                                <a:noFill/>
                              </a14:hiddenFill>
                            </a:ext>
                          </a:extLst>
                        </wps:spPr>
                        <wps:bodyPr/>
                      </wps:wsp>
                      <wps:wsp>
                        <wps:cNvPr id="2241" name="Line 2017"/>
                        <wps:cNvCnPr>
                          <a:cxnSpLocks noChangeShapeType="1"/>
                        </wps:cNvCnPr>
                        <wps:spPr bwMode="auto">
                          <a:xfrm>
                            <a:off x="306" y="2080"/>
                            <a:ext cx="4" cy="0"/>
                          </a:xfrm>
                          <a:prstGeom prst="line">
                            <a:avLst/>
                          </a:prstGeom>
                          <a:noFill/>
                          <a:ln w="2574">
                            <a:solidFill>
                              <a:srgbClr val="23201D"/>
                            </a:solidFill>
                            <a:prstDash val="solid"/>
                            <a:round/>
                            <a:headEnd/>
                            <a:tailEnd/>
                          </a:ln>
                          <a:extLst>
                            <a:ext uri="{909E8E84-426E-40DD-AFC4-6F175D3DCCD1}">
                              <a14:hiddenFill xmlns:a14="http://schemas.microsoft.com/office/drawing/2010/main">
                                <a:noFill/>
                              </a14:hiddenFill>
                            </a:ext>
                          </a:extLst>
                        </wps:spPr>
                        <wps:bodyPr/>
                      </wps:wsp>
                      <wps:wsp>
                        <wps:cNvPr id="2242" name="Line 2016"/>
                        <wps:cNvCnPr>
                          <a:cxnSpLocks noChangeShapeType="1"/>
                        </wps:cNvCnPr>
                        <wps:spPr bwMode="auto">
                          <a:xfrm>
                            <a:off x="326" y="2060"/>
                            <a:ext cx="4" cy="0"/>
                          </a:xfrm>
                          <a:prstGeom prst="line">
                            <a:avLst/>
                          </a:prstGeom>
                          <a:noFill/>
                          <a:ln w="2573">
                            <a:solidFill>
                              <a:srgbClr val="23201D"/>
                            </a:solidFill>
                            <a:prstDash val="solid"/>
                            <a:round/>
                            <a:headEnd/>
                            <a:tailEnd/>
                          </a:ln>
                          <a:extLst>
                            <a:ext uri="{909E8E84-426E-40DD-AFC4-6F175D3DCCD1}">
                              <a14:hiddenFill xmlns:a14="http://schemas.microsoft.com/office/drawing/2010/main">
                                <a:noFill/>
                              </a14:hiddenFill>
                            </a:ext>
                          </a:extLst>
                        </wps:spPr>
                        <wps:bodyPr/>
                      </wps:wsp>
                      <wps:wsp>
                        <wps:cNvPr id="2243" name="Line 2015"/>
                        <wps:cNvCnPr>
                          <a:cxnSpLocks noChangeShapeType="1"/>
                        </wps:cNvCnPr>
                        <wps:spPr bwMode="auto">
                          <a:xfrm>
                            <a:off x="342" y="2045"/>
                            <a:ext cx="3" cy="0"/>
                          </a:xfrm>
                          <a:prstGeom prst="line">
                            <a:avLst/>
                          </a:prstGeom>
                          <a:noFill/>
                          <a:ln w="2568">
                            <a:solidFill>
                              <a:srgbClr val="23201D"/>
                            </a:solidFill>
                            <a:prstDash val="solid"/>
                            <a:round/>
                            <a:headEnd/>
                            <a:tailEnd/>
                          </a:ln>
                          <a:extLst>
                            <a:ext uri="{909E8E84-426E-40DD-AFC4-6F175D3DCCD1}">
                              <a14:hiddenFill xmlns:a14="http://schemas.microsoft.com/office/drawing/2010/main">
                                <a:noFill/>
                              </a14:hiddenFill>
                            </a:ext>
                          </a:extLst>
                        </wps:spPr>
                        <wps:bodyPr/>
                      </wps:wsp>
                      <wps:wsp>
                        <wps:cNvPr id="2244" name="Line 2014"/>
                        <wps:cNvCnPr>
                          <a:cxnSpLocks noChangeShapeType="1"/>
                        </wps:cNvCnPr>
                        <wps:spPr bwMode="auto">
                          <a:xfrm>
                            <a:off x="361" y="2025"/>
                            <a:ext cx="4" cy="0"/>
                          </a:xfrm>
                          <a:prstGeom prst="line">
                            <a:avLst/>
                          </a:prstGeom>
                          <a:noFill/>
                          <a:ln w="2574">
                            <a:solidFill>
                              <a:srgbClr val="23201D"/>
                            </a:solidFill>
                            <a:prstDash val="solid"/>
                            <a:round/>
                            <a:headEnd/>
                            <a:tailEnd/>
                          </a:ln>
                          <a:extLst>
                            <a:ext uri="{909E8E84-426E-40DD-AFC4-6F175D3DCCD1}">
                              <a14:hiddenFill xmlns:a14="http://schemas.microsoft.com/office/drawing/2010/main">
                                <a:noFill/>
                              </a14:hiddenFill>
                            </a:ext>
                          </a:extLst>
                        </wps:spPr>
                        <wps:bodyPr/>
                      </wps:wsp>
                      <wps:wsp>
                        <wps:cNvPr id="2245" name="Line 2013"/>
                        <wps:cNvCnPr>
                          <a:cxnSpLocks noChangeShapeType="1"/>
                        </wps:cNvCnPr>
                        <wps:spPr bwMode="auto">
                          <a:xfrm>
                            <a:off x="381" y="2005"/>
                            <a:ext cx="4" cy="0"/>
                          </a:xfrm>
                          <a:prstGeom prst="line">
                            <a:avLst/>
                          </a:prstGeom>
                          <a:noFill/>
                          <a:ln w="2574">
                            <a:solidFill>
                              <a:srgbClr val="23201D"/>
                            </a:solidFill>
                            <a:prstDash val="solid"/>
                            <a:round/>
                            <a:headEnd/>
                            <a:tailEnd/>
                          </a:ln>
                          <a:extLst>
                            <a:ext uri="{909E8E84-426E-40DD-AFC4-6F175D3DCCD1}">
                              <a14:hiddenFill xmlns:a14="http://schemas.microsoft.com/office/drawing/2010/main">
                                <a:noFill/>
                              </a14:hiddenFill>
                            </a:ext>
                          </a:extLst>
                        </wps:spPr>
                        <wps:bodyPr/>
                      </wps:wsp>
                      <wps:wsp>
                        <wps:cNvPr id="2246" name="Line 2012"/>
                        <wps:cNvCnPr>
                          <a:cxnSpLocks noChangeShapeType="1"/>
                        </wps:cNvCnPr>
                        <wps:spPr bwMode="auto">
                          <a:xfrm>
                            <a:off x="397" y="1986"/>
                            <a:ext cx="7" cy="0"/>
                          </a:xfrm>
                          <a:prstGeom prst="line">
                            <a:avLst/>
                          </a:prstGeom>
                          <a:noFill/>
                          <a:ln w="2577">
                            <a:solidFill>
                              <a:srgbClr val="23201D"/>
                            </a:solidFill>
                            <a:prstDash val="solid"/>
                            <a:round/>
                            <a:headEnd/>
                            <a:tailEnd/>
                          </a:ln>
                          <a:extLst>
                            <a:ext uri="{909E8E84-426E-40DD-AFC4-6F175D3DCCD1}">
                              <a14:hiddenFill xmlns:a14="http://schemas.microsoft.com/office/drawing/2010/main">
                                <a:noFill/>
                              </a14:hiddenFill>
                            </a:ext>
                          </a:extLst>
                        </wps:spPr>
                        <wps:bodyPr/>
                      </wps:wsp>
                      <wps:wsp>
                        <wps:cNvPr id="2247" name="Line 2011"/>
                        <wps:cNvCnPr>
                          <a:cxnSpLocks noChangeShapeType="1"/>
                        </wps:cNvCnPr>
                        <wps:spPr bwMode="auto">
                          <a:xfrm>
                            <a:off x="416" y="1970"/>
                            <a:ext cx="4" cy="0"/>
                          </a:xfrm>
                          <a:prstGeom prst="line">
                            <a:avLst/>
                          </a:prstGeom>
                          <a:noFill/>
                          <a:ln w="2573">
                            <a:solidFill>
                              <a:srgbClr val="23201D"/>
                            </a:solidFill>
                            <a:prstDash val="solid"/>
                            <a:round/>
                            <a:headEnd/>
                            <a:tailEnd/>
                          </a:ln>
                          <a:extLst>
                            <a:ext uri="{909E8E84-426E-40DD-AFC4-6F175D3DCCD1}">
                              <a14:hiddenFill xmlns:a14="http://schemas.microsoft.com/office/drawing/2010/main">
                                <a:noFill/>
                              </a14:hiddenFill>
                            </a:ext>
                          </a:extLst>
                        </wps:spPr>
                        <wps:bodyPr/>
                      </wps:wsp>
                      <wps:wsp>
                        <wps:cNvPr id="2248" name="Line 2010"/>
                        <wps:cNvCnPr>
                          <a:cxnSpLocks noChangeShapeType="1"/>
                        </wps:cNvCnPr>
                        <wps:spPr bwMode="auto">
                          <a:xfrm>
                            <a:off x="436" y="1950"/>
                            <a:ext cx="4" cy="0"/>
                          </a:xfrm>
                          <a:prstGeom prst="line">
                            <a:avLst/>
                          </a:prstGeom>
                          <a:noFill/>
                          <a:ln w="2574">
                            <a:solidFill>
                              <a:srgbClr val="23201D"/>
                            </a:solidFill>
                            <a:prstDash val="solid"/>
                            <a:round/>
                            <a:headEnd/>
                            <a:tailEnd/>
                          </a:ln>
                          <a:extLst>
                            <a:ext uri="{909E8E84-426E-40DD-AFC4-6F175D3DCCD1}">
                              <a14:hiddenFill xmlns:a14="http://schemas.microsoft.com/office/drawing/2010/main">
                                <a:noFill/>
                              </a14:hiddenFill>
                            </a:ext>
                          </a:extLst>
                        </wps:spPr>
                        <wps:bodyPr/>
                      </wps:wsp>
                      <wps:wsp>
                        <wps:cNvPr id="2249" name="Line 2009"/>
                        <wps:cNvCnPr>
                          <a:cxnSpLocks noChangeShapeType="1"/>
                        </wps:cNvCnPr>
                        <wps:spPr bwMode="auto">
                          <a:xfrm>
                            <a:off x="456" y="1931"/>
                            <a:ext cx="3" cy="0"/>
                          </a:xfrm>
                          <a:prstGeom prst="line">
                            <a:avLst/>
                          </a:prstGeom>
                          <a:noFill/>
                          <a:ln w="2573">
                            <a:solidFill>
                              <a:srgbClr val="23201D"/>
                            </a:solidFill>
                            <a:prstDash val="solid"/>
                            <a:round/>
                            <a:headEnd/>
                            <a:tailEnd/>
                          </a:ln>
                          <a:extLst>
                            <a:ext uri="{909E8E84-426E-40DD-AFC4-6F175D3DCCD1}">
                              <a14:hiddenFill xmlns:a14="http://schemas.microsoft.com/office/drawing/2010/main">
                                <a:noFill/>
                              </a14:hiddenFill>
                            </a:ext>
                          </a:extLst>
                        </wps:spPr>
                        <wps:bodyPr/>
                      </wps:wsp>
                      <wps:wsp>
                        <wps:cNvPr id="2250" name="Line 2008"/>
                        <wps:cNvCnPr>
                          <a:cxnSpLocks noChangeShapeType="1"/>
                        </wps:cNvCnPr>
                        <wps:spPr bwMode="auto">
                          <a:xfrm>
                            <a:off x="471" y="1915"/>
                            <a:ext cx="4" cy="0"/>
                          </a:xfrm>
                          <a:prstGeom prst="line">
                            <a:avLst/>
                          </a:prstGeom>
                          <a:noFill/>
                          <a:ln w="2568">
                            <a:solidFill>
                              <a:srgbClr val="23201D"/>
                            </a:solidFill>
                            <a:prstDash val="solid"/>
                            <a:round/>
                            <a:headEnd/>
                            <a:tailEnd/>
                          </a:ln>
                          <a:extLst>
                            <a:ext uri="{909E8E84-426E-40DD-AFC4-6F175D3DCCD1}">
                              <a14:hiddenFill xmlns:a14="http://schemas.microsoft.com/office/drawing/2010/main">
                                <a:noFill/>
                              </a14:hiddenFill>
                            </a:ext>
                          </a:extLst>
                        </wps:spPr>
                        <wps:bodyPr/>
                      </wps:wsp>
                      <wps:wsp>
                        <wps:cNvPr id="2251" name="Line 2007"/>
                        <wps:cNvCnPr>
                          <a:cxnSpLocks noChangeShapeType="1"/>
                        </wps:cNvCnPr>
                        <wps:spPr bwMode="auto">
                          <a:xfrm>
                            <a:off x="491" y="1895"/>
                            <a:ext cx="4" cy="0"/>
                          </a:xfrm>
                          <a:prstGeom prst="line">
                            <a:avLst/>
                          </a:prstGeom>
                          <a:noFill/>
                          <a:ln w="2574">
                            <a:solidFill>
                              <a:srgbClr val="23201D"/>
                            </a:solidFill>
                            <a:prstDash val="solid"/>
                            <a:round/>
                            <a:headEnd/>
                            <a:tailEnd/>
                          </a:ln>
                          <a:extLst>
                            <a:ext uri="{909E8E84-426E-40DD-AFC4-6F175D3DCCD1}">
                              <a14:hiddenFill xmlns:a14="http://schemas.microsoft.com/office/drawing/2010/main">
                                <a:noFill/>
                              </a14:hiddenFill>
                            </a:ext>
                          </a:extLst>
                        </wps:spPr>
                        <wps:bodyPr/>
                      </wps:wsp>
                      <wps:wsp>
                        <wps:cNvPr id="2252" name="Line 2006"/>
                        <wps:cNvCnPr>
                          <a:cxnSpLocks noChangeShapeType="1"/>
                        </wps:cNvCnPr>
                        <wps:spPr bwMode="auto">
                          <a:xfrm>
                            <a:off x="511" y="1876"/>
                            <a:ext cx="3" cy="0"/>
                          </a:xfrm>
                          <a:prstGeom prst="line">
                            <a:avLst/>
                          </a:prstGeom>
                          <a:noFill/>
                          <a:ln w="2573">
                            <a:solidFill>
                              <a:srgbClr val="23201D"/>
                            </a:solidFill>
                            <a:prstDash val="solid"/>
                            <a:round/>
                            <a:headEnd/>
                            <a:tailEnd/>
                          </a:ln>
                          <a:extLst>
                            <a:ext uri="{909E8E84-426E-40DD-AFC4-6F175D3DCCD1}">
                              <a14:hiddenFill xmlns:a14="http://schemas.microsoft.com/office/drawing/2010/main">
                                <a:noFill/>
                              </a14:hiddenFill>
                            </a:ext>
                          </a:extLst>
                        </wps:spPr>
                        <wps:bodyPr/>
                      </wps:wsp>
                      <wps:wsp>
                        <wps:cNvPr id="2253" name="Line 2005"/>
                        <wps:cNvCnPr>
                          <a:cxnSpLocks noChangeShapeType="1"/>
                        </wps:cNvCnPr>
                        <wps:spPr bwMode="auto">
                          <a:xfrm>
                            <a:off x="526" y="1856"/>
                            <a:ext cx="8" cy="0"/>
                          </a:xfrm>
                          <a:prstGeom prst="line">
                            <a:avLst/>
                          </a:prstGeom>
                          <a:noFill/>
                          <a:ln w="2578">
                            <a:solidFill>
                              <a:srgbClr val="23201D"/>
                            </a:solidFill>
                            <a:prstDash val="solid"/>
                            <a:round/>
                            <a:headEnd/>
                            <a:tailEnd/>
                          </a:ln>
                          <a:extLst>
                            <a:ext uri="{909E8E84-426E-40DD-AFC4-6F175D3DCCD1}">
                              <a14:hiddenFill xmlns:a14="http://schemas.microsoft.com/office/drawing/2010/main">
                                <a:noFill/>
                              </a14:hiddenFill>
                            </a:ext>
                          </a:extLst>
                        </wps:spPr>
                        <wps:bodyPr/>
                      </wps:wsp>
                      <wps:wsp>
                        <wps:cNvPr id="2254" name="Line 2004"/>
                        <wps:cNvCnPr>
                          <a:cxnSpLocks noChangeShapeType="1"/>
                        </wps:cNvCnPr>
                        <wps:spPr bwMode="auto">
                          <a:xfrm>
                            <a:off x="546" y="1841"/>
                            <a:ext cx="4" cy="0"/>
                          </a:xfrm>
                          <a:prstGeom prst="line">
                            <a:avLst/>
                          </a:prstGeom>
                          <a:noFill/>
                          <a:ln w="2573">
                            <a:solidFill>
                              <a:srgbClr val="23201D"/>
                            </a:solidFill>
                            <a:prstDash val="solid"/>
                            <a:round/>
                            <a:headEnd/>
                            <a:tailEnd/>
                          </a:ln>
                          <a:extLst>
                            <a:ext uri="{909E8E84-426E-40DD-AFC4-6F175D3DCCD1}">
                              <a14:hiddenFill xmlns:a14="http://schemas.microsoft.com/office/drawing/2010/main">
                                <a:noFill/>
                              </a14:hiddenFill>
                            </a:ext>
                          </a:extLst>
                        </wps:spPr>
                        <wps:bodyPr/>
                      </wps:wsp>
                      <wps:wsp>
                        <wps:cNvPr id="2255" name="Line 2003"/>
                        <wps:cNvCnPr>
                          <a:cxnSpLocks noChangeShapeType="1"/>
                        </wps:cNvCnPr>
                        <wps:spPr bwMode="auto">
                          <a:xfrm>
                            <a:off x="566" y="1821"/>
                            <a:ext cx="3" cy="0"/>
                          </a:xfrm>
                          <a:prstGeom prst="line">
                            <a:avLst/>
                          </a:prstGeom>
                          <a:noFill/>
                          <a:ln w="2573">
                            <a:solidFill>
                              <a:srgbClr val="23201D"/>
                            </a:solidFill>
                            <a:prstDash val="solid"/>
                            <a:round/>
                            <a:headEnd/>
                            <a:tailEnd/>
                          </a:ln>
                          <a:extLst>
                            <a:ext uri="{909E8E84-426E-40DD-AFC4-6F175D3DCCD1}">
                              <a14:hiddenFill xmlns:a14="http://schemas.microsoft.com/office/drawing/2010/main">
                                <a:noFill/>
                              </a14:hiddenFill>
                            </a:ext>
                          </a:extLst>
                        </wps:spPr>
                        <wps:bodyPr/>
                      </wps:wsp>
                      <wps:wsp>
                        <wps:cNvPr id="2256" name="Line 2002"/>
                        <wps:cNvCnPr>
                          <a:cxnSpLocks noChangeShapeType="1"/>
                        </wps:cNvCnPr>
                        <wps:spPr bwMode="auto">
                          <a:xfrm>
                            <a:off x="581" y="1802"/>
                            <a:ext cx="8" cy="0"/>
                          </a:xfrm>
                          <a:prstGeom prst="line">
                            <a:avLst/>
                          </a:prstGeom>
                          <a:noFill/>
                          <a:ln w="2577">
                            <a:solidFill>
                              <a:srgbClr val="23201D"/>
                            </a:solidFill>
                            <a:prstDash val="solid"/>
                            <a:round/>
                            <a:headEnd/>
                            <a:tailEnd/>
                          </a:ln>
                          <a:extLst>
                            <a:ext uri="{909E8E84-426E-40DD-AFC4-6F175D3DCCD1}">
                              <a14:hiddenFill xmlns:a14="http://schemas.microsoft.com/office/drawing/2010/main">
                                <a:noFill/>
                              </a14:hiddenFill>
                            </a:ext>
                          </a:extLst>
                        </wps:spPr>
                        <wps:bodyPr/>
                      </wps:wsp>
                      <wps:wsp>
                        <wps:cNvPr id="2257" name="Line 2001"/>
                        <wps:cNvCnPr>
                          <a:cxnSpLocks noChangeShapeType="1"/>
                        </wps:cNvCnPr>
                        <wps:spPr bwMode="auto">
                          <a:xfrm>
                            <a:off x="601" y="1786"/>
                            <a:ext cx="4" cy="0"/>
                          </a:xfrm>
                          <a:prstGeom prst="line">
                            <a:avLst/>
                          </a:prstGeom>
                          <a:noFill/>
                          <a:ln w="2568">
                            <a:solidFill>
                              <a:srgbClr val="23201D"/>
                            </a:solidFill>
                            <a:prstDash val="solid"/>
                            <a:round/>
                            <a:headEnd/>
                            <a:tailEnd/>
                          </a:ln>
                          <a:extLst>
                            <a:ext uri="{909E8E84-426E-40DD-AFC4-6F175D3DCCD1}">
                              <a14:hiddenFill xmlns:a14="http://schemas.microsoft.com/office/drawing/2010/main">
                                <a:noFill/>
                              </a14:hiddenFill>
                            </a:ext>
                          </a:extLst>
                        </wps:spPr>
                        <wps:bodyPr/>
                      </wps:wsp>
                      <wps:wsp>
                        <wps:cNvPr id="2258" name="Line 2000"/>
                        <wps:cNvCnPr>
                          <a:cxnSpLocks noChangeShapeType="1"/>
                        </wps:cNvCnPr>
                        <wps:spPr bwMode="auto">
                          <a:xfrm>
                            <a:off x="621" y="1767"/>
                            <a:ext cx="3" cy="0"/>
                          </a:xfrm>
                          <a:prstGeom prst="line">
                            <a:avLst/>
                          </a:prstGeom>
                          <a:noFill/>
                          <a:ln w="2572">
                            <a:solidFill>
                              <a:srgbClr val="23201D"/>
                            </a:solidFill>
                            <a:prstDash val="solid"/>
                            <a:round/>
                            <a:headEnd/>
                            <a:tailEnd/>
                          </a:ln>
                          <a:extLst>
                            <a:ext uri="{909E8E84-426E-40DD-AFC4-6F175D3DCCD1}">
                              <a14:hiddenFill xmlns:a14="http://schemas.microsoft.com/office/drawing/2010/main">
                                <a:noFill/>
                              </a14:hiddenFill>
                            </a:ext>
                          </a:extLst>
                        </wps:spPr>
                        <wps:bodyPr/>
                      </wps:wsp>
                      <wps:wsp>
                        <wps:cNvPr id="2259" name="Line 1999"/>
                        <wps:cNvCnPr>
                          <a:cxnSpLocks noChangeShapeType="1"/>
                        </wps:cNvCnPr>
                        <wps:spPr bwMode="auto">
                          <a:xfrm>
                            <a:off x="640" y="1747"/>
                            <a:ext cx="4" cy="0"/>
                          </a:xfrm>
                          <a:prstGeom prst="line">
                            <a:avLst/>
                          </a:prstGeom>
                          <a:noFill/>
                          <a:ln w="2574">
                            <a:solidFill>
                              <a:srgbClr val="23201D"/>
                            </a:solidFill>
                            <a:prstDash val="solid"/>
                            <a:round/>
                            <a:headEnd/>
                            <a:tailEnd/>
                          </a:ln>
                          <a:extLst>
                            <a:ext uri="{909E8E84-426E-40DD-AFC4-6F175D3DCCD1}">
                              <a14:hiddenFill xmlns:a14="http://schemas.microsoft.com/office/drawing/2010/main">
                                <a:noFill/>
                              </a14:hiddenFill>
                            </a:ext>
                          </a:extLst>
                        </wps:spPr>
                        <wps:bodyPr/>
                      </wps:wsp>
                      <wps:wsp>
                        <wps:cNvPr id="2260" name="Line 1998"/>
                        <wps:cNvCnPr>
                          <a:cxnSpLocks noChangeShapeType="1"/>
                        </wps:cNvCnPr>
                        <wps:spPr bwMode="auto">
                          <a:xfrm>
                            <a:off x="656" y="1727"/>
                            <a:ext cx="4" cy="0"/>
                          </a:xfrm>
                          <a:prstGeom prst="line">
                            <a:avLst/>
                          </a:prstGeom>
                          <a:noFill/>
                          <a:ln w="2574">
                            <a:solidFill>
                              <a:srgbClr val="23201D"/>
                            </a:solidFill>
                            <a:prstDash val="solid"/>
                            <a:round/>
                            <a:headEnd/>
                            <a:tailEnd/>
                          </a:ln>
                          <a:extLst>
                            <a:ext uri="{909E8E84-426E-40DD-AFC4-6F175D3DCCD1}">
                              <a14:hiddenFill xmlns:a14="http://schemas.microsoft.com/office/drawing/2010/main">
                                <a:noFill/>
                              </a14:hiddenFill>
                            </a:ext>
                          </a:extLst>
                        </wps:spPr>
                        <wps:bodyPr/>
                      </wps:wsp>
                      <wps:wsp>
                        <wps:cNvPr id="2261" name="Line 1997"/>
                        <wps:cNvCnPr>
                          <a:cxnSpLocks noChangeShapeType="1"/>
                        </wps:cNvCnPr>
                        <wps:spPr bwMode="auto">
                          <a:xfrm>
                            <a:off x="675" y="1712"/>
                            <a:ext cx="5" cy="0"/>
                          </a:xfrm>
                          <a:prstGeom prst="line">
                            <a:avLst/>
                          </a:prstGeom>
                          <a:noFill/>
                          <a:ln w="2568">
                            <a:solidFill>
                              <a:srgbClr val="23201D"/>
                            </a:solidFill>
                            <a:prstDash val="solid"/>
                            <a:round/>
                            <a:headEnd/>
                            <a:tailEnd/>
                          </a:ln>
                          <a:extLst>
                            <a:ext uri="{909E8E84-426E-40DD-AFC4-6F175D3DCCD1}">
                              <a14:hiddenFill xmlns:a14="http://schemas.microsoft.com/office/drawing/2010/main">
                                <a:noFill/>
                              </a14:hiddenFill>
                            </a:ext>
                          </a:extLst>
                        </wps:spPr>
                        <wps:bodyPr/>
                      </wps:wsp>
                      <wps:wsp>
                        <wps:cNvPr id="2262" name="Line 1996"/>
                        <wps:cNvCnPr>
                          <a:cxnSpLocks noChangeShapeType="1"/>
                        </wps:cNvCnPr>
                        <wps:spPr bwMode="auto">
                          <a:xfrm>
                            <a:off x="695" y="1692"/>
                            <a:ext cx="4" cy="0"/>
                          </a:xfrm>
                          <a:prstGeom prst="line">
                            <a:avLst/>
                          </a:prstGeom>
                          <a:noFill/>
                          <a:ln w="2573">
                            <a:solidFill>
                              <a:srgbClr val="23201D"/>
                            </a:solidFill>
                            <a:prstDash val="solid"/>
                            <a:round/>
                            <a:headEnd/>
                            <a:tailEnd/>
                          </a:ln>
                          <a:extLst>
                            <a:ext uri="{909E8E84-426E-40DD-AFC4-6F175D3DCCD1}">
                              <a14:hiddenFill xmlns:a14="http://schemas.microsoft.com/office/drawing/2010/main">
                                <a:noFill/>
                              </a14:hiddenFill>
                            </a:ext>
                          </a:extLst>
                        </wps:spPr>
                        <wps:bodyPr/>
                      </wps:wsp>
                      <wps:wsp>
                        <wps:cNvPr id="2263" name="Line 1995"/>
                        <wps:cNvCnPr>
                          <a:cxnSpLocks noChangeShapeType="1"/>
                        </wps:cNvCnPr>
                        <wps:spPr bwMode="auto">
                          <a:xfrm>
                            <a:off x="711" y="1672"/>
                            <a:ext cx="8" cy="0"/>
                          </a:xfrm>
                          <a:prstGeom prst="line">
                            <a:avLst/>
                          </a:prstGeom>
                          <a:noFill/>
                          <a:ln w="2578">
                            <a:solidFill>
                              <a:srgbClr val="23201D"/>
                            </a:solidFill>
                            <a:prstDash val="solid"/>
                            <a:round/>
                            <a:headEnd/>
                            <a:tailEnd/>
                          </a:ln>
                          <a:extLst>
                            <a:ext uri="{909E8E84-426E-40DD-AFC4-6F175D3DCCD1}">
                              <a14:hiddenFill xmlns:a14="http://schemas.microsoft.com/office/drawing/2010/main">
                                <a:noFill/>
                              </a14:hiddenFill>
                            </a:ext>
                          </a:extLst>
                        </wps:spPr>
                        <wps:bodyPr/>
                      </wps:wsp>
                      <wps:wsp>
                        <wps:cNvPr id="2264" name="Line 1994"/>
                        <wps:cNvCnPr>
                          <a:cxnSpLocks noChangeShapeType="1"/>
                        </wps:cNvCnPr>
                        <wps:spPr bwMode="auto">
                          <a:xfrm>
                            <a:off x="730" y="1653"/>
                            <a:ext cx="4" cy="0"/>
                          </a:xfrm>
                          <a:prstGeom prst="line">
                            <a:avLst/>
                          </a:prstGeom>
                          <a:noFill/>
                          <a:ln w="2574">
                            <a:solidFill>
                              <a:srgbClr val="23201D"/>
                            </a:solidFill>
                            <a:prstDash val="solid"/>
                            <a:round/>
                            <a:headEnd/>
                            <a:tailEnd/>
                          </a:ln>
                          <a:extLst>
                            <a:ext uri="{909E8E84-426E-40DD-AFC4-6F175D3DCCD1}">
                              <a14:hiddenFill xmlns:a14="http://schemas.microsoft.com/office/drawing/2010/main">
                                <a:noFill/>
                              </a14:hiddenFill>
                            </a:ext>
                          </a:extLst>
                        </wps:spPr>
                        <wps:bodyPr/>
                      </wps:wsp>
                      <wps:wsp>
                        <wps:cNvPr id="2265" name="Line 1993"/>
                        <wps:cNvCnPr>
                          <a:cxnSpLocks noChangeShapeType="1"/>
                        </wps:cNvCnPr>
                        <wps:spPr bwMode="auto">
                          <a:xfrm>
                            <a:off x="750" y="1637"/>
                            <a:ext cx="4" cy="0"/>
                          </a:xfrm>
                          <a:prstGeom prst="line">
                            <a:avLst/>
                          </a:prstGeom>
                          <a:noFill/>
                          <a:ln w="2573">
                            <a:solidFill>
                              <a:srgbClr val="23201D"/>
                            </a:solidFill>
                            <a:prstDash val="solid"/>
                            <a:round/>
                            <a:headEnd/>
                            <a:tailEnd/>
                          </a:ln>
                          <a:extLst>
                            <a:ext uri="{909E8E84-426E-40DD-AFC4-6F175D3DCCD1}">
                              <a14:hiddenFill xmlns:a14="http://schemas.microsoft.com/office/drawing/2010/main">
                                <a:noFill/>
                              </a14:hiddenFill>
                            </a:ext>
                          </a:extLst>
                        </wps:spPr>
                        <wps:bodyPr/>
                      </wps:wsp>
                      <wps:wsp>
                        <wps:cNvPr id="2266" name="Line 1992"/>
                        <wps:cNvCnPr>
                          <a:cxnSpLocks noChangeShapeType="1"/>
                        </wps:cNvCnPr>
                        <wps:spPr bwMode="auto">
                          <a:xfrm>
                            <a:off x="766" y="1618"/>
                            <a:ext cx="8" cy="0"/>
                          </a:xfrm>
                          <a:prstGeom prst="line">
                            <a:avLst/>
                          </a:prstGeom>
                          <a:noFill/>
                          <a:ln w="2577">
                            <a:solidFill>
                              <a:srgbClr val="23201D"/>
                            </a:solidFill>
                            <a:prstDash val="solid"/>
                            <a:round/>
                            <a:headEnd/>
                            <a:tailEnd/>
                          </a:ln>
                          <a:extLst>
                            <a:ext uri="{909E8E84-426E-40DD-AFC4-6F175D3DCCD1}">
                              <a14:hiddenFill xmlns:a14="http://schemas.microsoft.com/office/drawing/2010/main">
                                <a:noFill/>
                              </a14:hiddenFill>
                            </a:ext>
                          </a:extLst>
                        </wps:spPr>
                        <wps:bodyPr/>
                      </wps:wsp>
                      <wps:wsp>
                        <wps:cNvPr id="2267" name="Line 1991"/>
                        <wps:cNvCnPr>
                          <a:cxnSpLocks noChangeShapeType="1"/>
                        </wps:cNvCnPr>
                        <wps:spPr bwMode="auto">
                          <a:xfrm>
                            <a:off x="785" y="1598"/>
                            <a:ext cx="4" cy="0"/>
                          </a:xfrm>
                          <a:prstGeom prst="line">
                            <a:avLst/>
                          </a:prstGeom>
                          <a:noFill/>
                          <a:ln w="2574">
                            <a:solidFill>
                              <a:srgbClr val="23201D"/>
                            </a:solidFill>
                            <a:prstDash val="solid"/>
                            <a:round/>
                            <a:headEnd/>
                            <a:tailEnd/>
                          </a:ln>
                          <a:extLst>
                            <a:ext uri="{909E8E84-426E-40DD-AFC4-6F175D3DCCD1}">
                              <a14:hiddenFill xmlns:a14="http://schemas.microsoft.com/office/drawing/2010/main">
                                <a:noFill/>
                              </a14:hiddenFill>
                            </a:ext>
                          </a:extLst>
                        </wps:spPr>
                        <wps:bodyPr/>
                      </wps:wsp>
                      <wps:wsp>
                        <wps:cNvPr id="2268" name="Line 1990"/>
                        <wps:cNvCnPr>
                          <a:cxnSpLocks noChangeShapeType="1"/>
                        </wps:cNvCnPr>
                        <wps:spPr bwMode="auto">
                          <a:xfrm>
                            <a:off x="805" y="1582"/>
                            <a:ext cx="4" cy="0"/>
                          </a:xfrm>
                          <a:prstGeom prst="line">
                            <a:avLst/>
                          </a:prstGeom>
                          <a:noFill/>
                          <a:ln w="2569">
                            <a:solidFill>
                              <a:srgbClr val="23201D"/>
                            </a:solidFill>
                            <a:prstDash val="solid"/>
                            <a:round/>
                            <a:headEnd/>
                            <a:tailEnd/>
                          </a:ln>
                          <a:extLst>
                            <a:ext uri="{909E8E84-426E-40DD-AFC4-6F175D3DCCD1}">
                              <a14:hiddenFill xmlns:a14="http://schemas.microsoft.com/office/drawing/2010/main">
                                <a:noFill/>
                              </a14:hiddenFill>
                            </a:ext>
                          </a:extLst>
                        </wps:spPr>
                        <wps:bodyPr/>
                      </wps:wsp>
                      <wps:wsp>
                        <wps:cNvPr id="2269" name="Line 1989"/>
                        <wps:cNvCnPr>
                          <a:cxnSpLocks noChangeShapeType="1"/>
                        </wps:cNvCnPr>
                        <wps:spPr bwMode="auto">
                          <a:xfrm>
                            <a:off x="825" y="1563"/>
                            <a:ext cx="4" cy="0"/>
                          </a:xfrm>
                          <a:prstGeom prst="line">
                            <a:avLst/>
                          </a:prstGeom>
                          <a:noFill/>
                          <a:ln w="2573">
                            <a:solidFill>
                              <a:srgbClr val="23201D"/>
                            </a:solidFill>
                            <a:prstDash val="solid"/>
                            <a:round/>
                            <a:headEnd/>
                            <a:tailEnd/>
                          </a:ln>
                          <a:extLst>
                            <a:ext uri="{909E8E84-426E-40DD-AFC4-6F175D3DCCD1}">
                              <a14:hiddenFill xmlns:a14="http://schemas.microsoft.com/office/drawing/2010/main">
                                <a:noFill/>
                              </a14:hiddenFill>
                            </a:ext>
                          </a:extLst>
                        </wps:spPr>
                        <wps:bodyPr/>
                      </wps:wsp>
                      <wps:wsp>
                        <wps:cNvPr id="2270" name="Line 1988"/>
                        <wps:cNvCnPr>
                          <a:cxnSpLocks noChangeShapeType="1"/>
                        </wps:cNvCnPr>
                        <wps:spPr bwMode="auto">
                          <a:xfrm>
                            <a:off x="840" y="1543"/>
                            <a:ext cx="4" cy="0"/>
                          </a:xfrm>
                          <a:prstGeom prst="line">
                            <a:avLst/>
                          </a:prstGeom>
                          <a:noFill/>
                          <a:ln w="2574">
                            <a:solidFill>
                              <a:srgbClr val="23201D"/>
                            </a:solidFill>
                            <a:prstDash val="solid"/>
                            <a:round/>
                            <a:headEnd/>
                            <a:tailEnd/>
                          </a:ln>
                          <a:extLst>
                            <a:ext uri="{909E8E84-426E-40DD-AFC4-6F175D3DCCD1}">
                              <a14:hiddenFill xmlns:a14="http://schemas.microsoft.com/office/drawing/2010/main">
                                <a:noFill/>
                              </a14:hiddenFill>
                            </a:ext>
                          </a:extLst>
                        </wps:spPr>
                        <wps:bodyPr/>
                      </wps:wsp>
                      <wps:wsp>
                        <wps:cNvPr id="2271" name="Line 1987"/>
                        <wps:cNvCnPr>
                          <a:cxnSpLocks noChangeShapeType="1"/>
                        </wps:cNvCnPr>
                        <wps:spPr bwMode="auto">
                          <a:xfrm>
                            <a:off x="860" y="1523"/>
                            <a:ext cx="4" cy="0"/>
                          </a:xfrm>
                          <a:prstGeom prst="line">
                            <a:avLst/>
                          </a:prstGeom>
                          <a:noFill/>
                          <a:ln w="2573">
                            <a:solidFill>
                              <a:srgbClr val="23201D"/>
                            </a:solidFill>
                            <a:prstDash val="solid"/>
                            <a:round/>
                            <a:headEnd/>
                            <a:tailEnd/>
                          </a:ln>
                          <a:extLst>
                            <a:ext uri="{909E8E84-426E-40DD-AFC4-6F175D3DCCD1}">
                              <a14:hiddenFill xmlns:a14="http://schemas.microsoft.com/office/drawing/2010/main">
                                <a:noFill/>
                              </a14:hiddenFill>
                            </a:ext>
                          </a:extLst>
                        </wps:spPr>
                        <wps:bodyPr/>
                      </wps:wsp>
                      <wps:wsp>
                        <wps:cNvPr id="2272" name="Line 1986"/>
                        <wps:cNvCnPr>
                          <a:cxnSpLocks noChangeShapeType="1"/>
                        </wps:cNvCnPr>
                        <wps:spPr bwMode="auto">
                          <a:xfrm>
                            <a:off x="880" y="1508"/>
                            <a:ext cx="4" cy="0"/>
                          </a:xfrm>
                          <a:prstGeom prst="line">
                            <a:avLst/>
                          </a:prstGeom>
                          <a:noFill/>
                          <a:ln w="2569">
                            <a:solidFill>
                              <a:srgbClr val="23201D"/>
                            </a:solidFill>
                            <a:prstDash val="solid"/>
                            <a:round/>
                            <a:headEnd/>
                            <a:tailEnd/>
                          </a:ln>
                          <a:extLst>
                            <a:ext uri="{909E8E84-426E-40DD-AFC4-6F175D3DCCD1}">
                              <a14:hiddenFill xmlns:a14="http://schemas.microsoft.com/office/drawing/2010/main">
                                <a:noFill/>
                              </a14:hiddenFill>
                            </a:ext>
                          </a:extLst>
                        </wps:spPr>
                        <wps:bodyPr/>
                      </wps:wsp>
                      <wps:wsp>
                        <wps:cNvPr id="2273" name="Line 1985"/>
                        <wps:cNvCnPr>
                          <a:cxnSpLocks noChangeShapeType="1"/>
                        </wps:cNvCnPr>
                        <wps:spPr bwMode="auto">
                          <a:xfrm>
                            <a:off x="895" y="1488"/>
                            <a:ext cx="8" cy="0"/>
                          </a:xfrm>
                          <a:prstGeom prst="line">
                            <a:avLst/>
                          </a:prstGeom>
                          <a:noFill/>
                          <a:ln w="2577">
                            <a:solidFill>
                              <a:srgbClr val="23201D"/>
                            </a:solidFill>
                            <a:prstDash val="solid"/>
                            <a:round/>
                            <a:headEnd/>
                            <a:tailEnd/>
                          </a:ln>
                          <a:extLst>
                            <a:ext uri="{909E8E84-426E-40DD-AFC4-6F175D3DCCD1}">
                              <a14:hiddenFill xmlns:a14="http://schemas.microsoft.com/office/drawing/2010/main">
                                <a:noFill/>
                              </a14:hiddenFill>
                            </a:ext>
                          </a:extLst>
                        </wps:spPr>
                        <wps:bodyPr/>
                      </wps:wsp>
                      <wps:wsp>
                        <wps:cNvPr id="2274" name="Line 1984"/>
                        <wps:cNvCnPr>
                          <a:cxnSpLocks noChangeShapeType="1"/>
                        </wps:cNvCnPr>
                        <wps:spPr bwMode="auto">
                          <a:xfrm>
                            <a:off x="915" y="1469"/>
                            <a:ext cx="4" cy="0"/>
                          </a:xfrm>
                          <a:prstGeom prst="line">
                            <a:avLst/>
                          </a:prstGeom>
                          <a:noFill/>
                          <a:ln w="2573">
                            <a:solidFill>
                              <a:srgbClr val="23201D"/>
                            </a:solidFill>
                            <a:prstDash val="solid"/>
                            <a:round/>
                            <a:headEnd/>
                            <a:tailEnd/>
                          </a:ln>
                          <a:extLst>
                            <a:ext uri="{909E8E84-426E-40DD-AFC4-6F175D3DCCD1}">
                              <a14:hiddenFill xmlns:a14="http://schemas.microsoft.com/office/drawing/2010/main">
                                <a:noFill/>
                              </a14:hiddenFill>
                            </a:ext>
                          </a:extLst>
                        </wps:spPr>
                        <wps:bodyPr/>
                      </wps:wsp>
                      <wps:wsp>
                        <wps:cNvPr id="2275" name="Line 1983"/>
                        <wps:cNvCnPr>
                          <a:cxnSpLocks noChangeShapeType="1"/>
                        </wps:cNvCnPr>
                        <wps:spPr bwMode="auto">
                          <a:xfrm>
                            <a:off x="934" y="1453"/>
                            <a:ext cx="4" cy="0"/>
                          </a:xfrm>
                          <a:prstGeom prst="line">
                            <a:avLst/>
                          </a:prstGeom>
                          <a:noFill/>
                          <a:ln w="2569">
                            <a:solidFill>
                              <a:srgbClr val="23201D"/>
                            </a:solidFill>
                            <a:prstDash val="solid"/>
                            <a:round/>
                            <a:headEnd/>
                            <a:tailEnd/>
                          </a:ln>
                          <a:extLst>
                            <a:ext uri="{909E8E84-426E-40DD-AFC4-6F175D3DCCD1}">
                              <a14:hiddenFill xmlns:a14="http://schemas.microsoft.com/office/drawing/2010/main">
                                <a:noFill/>
                              </a14:hiddenFill>
                            </a:ext>
                          </a:extLst>
                        </wps:spPr>
                        <wps:bodyPr/>
                      </wps:wsp>
                      <wps:wsp>
                        <wps:cNvPr id="2276" name="Line 1982"/>
                        <wps:cNvCnPr>
                          <a:cxnSpLocks noChangeShapeType="1"/>
                        </wps:cNvCnPr>
                        <wps:spPr bwMode="auto">
                          <a:xfrm>
                            <a:off x="954" y="1434"/>
                            <a:ext cx="4" cy="0"/>
                          </a:xfrm>
                          <a:prstGeom prst="line">
                            <a:avLst/>
                          </a:prstGeom>
                          <a:noFill/>
                          <a:ln w="2573">
                            <a:solidFill>
                              <a:srgbClr val="23201D"/>
                            </a:solidFill>
                            <a:prstDash val="solid"/>
                            <a:round/>
                            <a:headEnd/>
                            <a:tailEnd/>
                          </a:ln>
                          <a:extLst>
                            <a:ext uri="{909E8E84-426E-40DD-AFC4-6F175D3DCCD1}">
                              <a14:hiddenFill xmlns:a14="http://schemas.microsoft.com/office/drawing/2010/main">
                                <a:noFill/>
                              </a14:hiddenFill>
                            </a:ext>
                          </a:extLst>
                        </wps:spPr>
                        <wps:bodyPr/>
                      </wps:wsp>
                      <wps:wsp>
                        <wps:cNvPr id="2277" name="Line 1981"/>
                        <wps:cNvCnPr>
                          <a:cxnSpLocks noChangeShapeType="1"/>
                        </wps:cNvCnPr>
                        <wps:spPr bwMode="auto">
                          <a:xfrm>
                            <a:off x="970" y="1414"/>
                            <a:ext cx="4" cy="0"/>
                          </a:xfrm>
                          <a:prstGeom prst="line">
                            <a:avLst/>
                          </a:prstGeom>
                          <a:noFill/>
                          <a:ln w="2572">
                            <a:solidFill>
                              <a:srgbClr val="23201D"/>
                            </a:solidFill>
                            <a:prstDash val="solid"/>
                            <a:round/>
                            <a:headEnd/>
                            <a:tailEnd/>
                          </a:ln>
                          <a:extLst>
                            <a:ext uri="{909E8E84-426E-40DD-AFC4-6F175D3DCCD1}">
                              <a14:hiddenFill xmlns:a14="http://schemas.microsoft.com/office/drawing/2010/main">
                                <a:noFill/>
                              </a14:hiddenFill>
                            </a:ext>
                          </a:extLst>
                        </wps:spPr>
                        <wps:bodyPr/>
                      </wps:wsp>
                      <wps:wsp>
                        <wps:cNvPr id="2278" name="Line 1980"/>
                        <wps:cNvCnPr>
                          <a:cxnSpLocks noChangeShapeType="1"/>
                        </wps:cNvCnPr>
                        <wps:spPr bwMode="auto">
                          <a:xfrm>
                            <a:off x="989" y="1394"/>
                            <a:ext cx="4" cy="0"/>
                          </a:xfrm>
                          <a:prstGeom prst="line">
                            <a:avLst/>
                          </a:prstGeom>
                          <a:noFill/>
                          <a:ln w="2580">
                            <a:solidFill>
                              <a:srgbClr val="23201D"/>
                            </a:solidFill>
                            <a:prstDash val="solid"/>
                            <a:round/>
                            <a:headEnd/>
                            <a:tailEnd/>
                          </a:ln>
                          <a:extLst>
                            <a:ext uri="{909E8E84-426E-40DD-AFC4-6F175D3DCCD1}">
                              <a14:hiddenFill xmlns:a14="http://schemas.microsoft.com/office/drawing/2010/main">
                                <a:noFill/>
                              </a14:hiddenFill>
                            </a:ext>
                          </a:extLst>
                        </wps:spPr>
                        <wps:bodyPr/>
                      </wps:wsp>
                      <wps:wsp>
                        <wps:cNvPr id="2279" name="Line 1979"/>
                        <wps:cNvCnPr>
                          <a:cxnSpLocks noChangeShapeType="1"/>
                        </wps:cNvCnPr>
                        <wps:spPr bwMode="auto">
                          <a:xfrm>
                            <a:off x="989" y="1394"/>
                            <a:ext cx="4" cy="0"/>
                          </a:xfrm>
                          <a:prstGeom prst="line">
                            <a:avLst/>
                          </a:prstGeom>
                          <a:noFill/>
                          <a:ln w="2580">
                            <a:solidFill>
                              <a:srgbClr val="23201D"/>
                            </a:solidFill>
                            <a:prstDash val="solid"/>
                            <a:round/>
                            <a:headEnd/>
                            <a:tailEnd/>
                          </a:ln>
                          <a:extLst>
                            <a:ext uri="{909E8E84-426E-40DD-AFC4-6F175D3DCCD1}">
                              <a14:hiddenFill xmlns:a14="http://schemas.microsoft.com/office/drawing/2010/main">
                                <a:noFill/>
                              </a14:hiddenFill>
                            </a:ext>
                          </a:extLst>
                        </wps:spPr>
                        <wps:bodyPr/>
                      </wps:wsp>
                      <wps:wsp>
                        <wps:cNvPr id="2280" name="Line 1978"/>
                        <wps:cNvCnPr>
                          <a:cxnSpLocks noChangeShapeType="1"/>
                        </wps:cNvCnPr>
                        <wps:spPr bwMode="auto">
                          <a:xfrm>
                            <a:off x="530" y="1167"/>
                            <a:ext cx="4" cy="0"/>
                          </a:xfrm>
                          <a:prstGeom prst="line">
                            <a:avLst/>
                          </a:prstGeom>
                          <a:noFill/>
                          <a:ln w="2573">
                            <a:solidFill>
                              <a:srgbClr val="23201D"/>
                            </a:solidFill>
                            <a:prstDash val="solid"/>
                            <a:round/>
                            <a:headEnd/>
                            <a:tailEnd/>
                          </a:ln>
                          <a:extLst>
                            <a:ext uri="{909E8E84-426E-40DD-AFC4-6F175D3DCCD1}">
                              <a14:hiddenFill xmlns:a14="http://schemas.microsoft.com/office/drawing/2010/main">
                                <a:noFill/>
                              </a14:hiddenFill>
                            </a:ext>
                          </a:extLst>
                        </wps:spPr>
                        <wps:bodyPr/>
                      </wps:wsp>
                      <wps:wsp>
                        <wps:cNvPr id="2281" name="Line 1977"/>
                        <wps:cNvCnPr>
                          <a:cxnSpLocks noChangeShapeType="1"/>
                        </wps:cNvCnPr>
                        <wps:spPr bwMode="auto">
                          <a:xfrm>
                            <a:off x="550" y="1148"/>
                            <a:ext cx="4" cy="0"/>
                          </a:xfrm>
                          <a:prstGeom prst="line">
                            <a:avLst/>
                          </a:prstGeom>
                          <a:noFill/>
                          <a:ln w="2573">
                            <a:solidFill>
                              <a:srgbClr val="23201D"/>
                            </a:solidFill>
                            <a:prstDash val="solid"/>
                            <a:round/>
                            <a:headEnd/>
                            <a:tailEnd/>
                          </a:ln>
                          <a:extLst>
                            <a:ext uri="{909E8E84-426E-40DD-AFC4-6F175D3DCCD1}">
                              <a14:hiddenFill xmlns:a14="http://schemas.microsoft.com/office/drawing/2010/main">
                                <a:noFill/>
                              </a14:hiddenFill>
                            </a:ext>
                          </a:extLst>
                        </wps:spPr>
                        <wps:bodyPr/>
                      </wps:wsp>
                      <wps:wsp>
                        <wps:cNvPr id="2282" name="Line 1976"/>
                        <wps:cNvCnPr>
                          <a:cxnSpLocks noChangeShapeType="1"/>
                        </wps:cNvCnPr>
                        <wps:spPr bwMode="auto">
                          <a:xfrm>
                            <a:off x="569" y="1128"/>
                            <a:ext cx="4" cy="0"/>
                          </a:xfrm>
                          <a:prstGeom prst="line">
                            <a:avLst/>
                          </a:prstGeom>
                          <a:noFill/>
                          <a:ln w="2574">
                            <a:solidFill>
                              <a:srgbClr val="23201D"/>
                            </a:solidFill>
                            <a:prstDash val="solid"/>
                            <a:round/>
                            <a:headEnd/>
                            <a:tailEnd/>
                          </a:ln>
                          <a:extLst>
                            <a:ext uri="{909E8E84-426E-40DD-AFC4-6F175D3DCCD1}">
                              <a14:hiddenFill xmlns:a14="http://schemas.microsoft.com/office/drawing/2010/main">
                                <a:noFill/>
                              </a14:hiddenFill>
                            </a:ext>
                          </a:extLst>
                        </wps:spPr>
                        <wps:bodyPr/>
                      </wps:wsp>
                      <wps:wsp>
                        <wps:cNvPr id="2283" name="Line 1975"/>
                        <wps:cNvCnPr>
                          <a:cxnSpLocks noChangeShapeType="1"/>
                        </wps:cNvCnPr>
                        <wps:spPr bwMode="auto">
                          <a:xfrm>
                            <a:off x="585" y="1112"/>
                            <a:ext cx="4" cy="0"/>
                          </a:xfrm>
                          <a:prstGeom prst="line">
                            <a:avLst/>
                          </a:prstGeom>
                          <a:noFill/>
                          <a:ln w="2569">
                            <a:solidFill>
                              <a:srgbClr val="23201D"/>
                            </a:solidFill>
                            <a:prstDash val="solid"/>
                            <a:round/>
                            <a:headEnd/>
                            <a:tailEnd/>
                          </a:ln>
                          <a:extLst>
                            <a:ext uri="{909E8E84-426E-40DD-AFC4-6F175D3DCCD1}">
                              <a14:hiddenFill xmlns:a14="http://schemas.microsoft.com/office/drawing/2010/main">
                                <a:noFill/>
                              </a14:hiddenFill>
                            </a:ext>
                          </a:extLst>
                        </wps:spPr>
                        <wps:bodyPr/>
                      </wps:wsp>
                      <wps:wsp>
                        <wps:cNvPr id="2284" name="Line 1974"/>
                        <wps:cNvCnPr>
                          <a:cxnSpLocks noChangeShapeType="1"/>
                        </wps:cNvCnPr>
                        <wps:spPr bwMode="auto">
                          <a:xfrm>
                            <a:off x="605" y="1093"/>
                            <a:ext cx="4" cy="0"/>
                          </a:xfrm>
                          <a:prstGeom prst="line">
                            <a:avLst/>
                          </a:prstGeom>
                          <a:noFill/>
                          <a:ln w="2573">
                            <a:solidFill>
                              <a:srgbClr val="23201D"/>
                            </a:solidFill>
                            <a:prstDash val="solid"/>
                            <a:round/>
                            <a:headEnd/>
                            <a:tailEnd/>
                          </a:ln>
                          <a:extLst>
                            <a:ext uri="{909E8E84-426E-40DD-AFC4-6F175D3DCCD1}">
                              <a14:hiddenFill xmlns:a14="http://schemas.microsoft.com/office/drawing/2010/main">
                                <a:noFill/>
                              </a14:hiddenFill>
                            </a:ext>
                          </a:extLst>
                        </wps:spPr>
                        <wps:bodyPr/>
                      </wps:wsp>
                      <wps:wsp>
                        <wps:cNvPr id="2285" name="Line 1973"/>
                        <wps:cNvCnPr>
                          <a:cxnSpLocks noChangeShapeType="1"/>
                        </wps:cNvCnPr>
                        <wps:spPr bwMode="auto">
                          <a:xfrm>
                            <a:off x="624" y="1073"/>
                            <a:ext cx="4" cy="0"/>
                          </a:xfrm>
                          <a:prstGeom prst="line">
                            <a:avLst/>
                          </a:prstGeom>
                          <a:noFill/>
                          <a:ln w="2574">
                            <a:solidFill>
                              <a:srgbClr val="23201D"/>
                            </a:solidFill>
                            <a:prstDash val="solid"/>
                            <a:round/>
                            <a:headEnd/>
                            <a:tailEnd/>
                          </a:ln>
                          <a:extLst>
                            <a:ext uri="{909E8E84-426E-40DD-AFC4-6F175D3DCCD1}">
                              <a14:hiddenFill xmlns:a14="http://schemas.microsoft.com/office/drawing/2010/main">
                                <a:noFill/>
                              </a14:hiddenFill>
                            </a:ext>
                          </a:extLst>
                        </wps:spPr>
                        <wps:bodyPr/>
                      </wps:wsp>
                      <wps:wsp>
                        <wps:cNvPr id="2286" name="Line 1972"/>
                        <wps:cNvCnPr>
                          <a:cxnSpLocks noChangeShapeType="1"/>
                        </wps:cNvCnPr>
                        <wps:spPr bwMode="auto">
                          <a:xfrm>
                            <a:off x="640" y="1053"/>
                            <a:ext cx="8" cy="0"/>
                          </a:xfrm>
                          <a:prstGeom prst="line">
                            <a:avLst/>
                          </a:prstGeom>
                          <a:noFill/>
                          <a:ln w="2578">
                            <a:solidFill>
                              <a:srgbClr val="23201D"/>
                            </a:solidFill>
                            <a:prstDash val="solid"/>
                            <a:round/>
                            <a:headEnd/>
                            <a:tailEnd/>
                          </a:ln>
                          <a:extLst>
                            <a:ext uri="{909E8E84-426E-40DD-AFC4-6F175D3DCCD1}">
                              <a14:hiddenFill xmlns:a14="http://schemas.microsoft.com/office/drawing/2010/main">
                                <a:noFill/>
                              </a14:hiddenFill>
                            </a:ext>
                          </a:extLst>
                        </wps:spPr>
                        <wps:bodyPr/>
                      </wps:wsp>
                      <wps:wsp>
                        <wps:cNvPr id="2287" name="Line 1971"/>
                        <wps:cNvCnPr>
                          <a:cxnSpLocks noChangeShapeType="1"/>
                        </wps:cNvCnPr>
                        <wps:spPr bwMode="auto">
                          <a:xfrm>
                            <a:off x="660" y="1038"/>
                            <a:ext cx="4" cy="0"/>
                          </a:xfrm>
                          <a:prstGeom prst="line">
                            <a:avLst/>
                          </a:prstGeom>
                          <a:noFill/>
                          <a:ln w="2573">
                            <a:solidFill>
                              <a:srgbClr val="23201D"/>
                            </a:solidFill>
                            <a:prstDash val="solid"/>
                            <a:round/>
                            <a:headEnd/>
                            <a:tailEnd/>
                          </a:ln>
                          <a:extLst>
                            <a:ext uri="{909E8E84-426E-40DD-AFC4-6F175D3DCCD1}">
                              <a14:hiddenFill xmlns:a14="http://schemas.microsoft.com/office/drawing/2010/main">
                                <a:noFill/>
                              </a14:hiddenFill>
                            </a:ext>
                          </a:extLst>
                        </wps:spPr>
                        <wps:bodyPr/>
                      </wps:wsp>
                      <wps:wsp>
                        <wps:cNvPr id="2288" name="Freeform 1970"/>
                        <wps:cNvSpPr>
                          <a:spLocks/>
                        </wps:cNvSpPr>
                        <wps:spPr bwMode="auto">
                          <a:xfrm>
                            <a:off x="679" y="1014"/>
                            <a:ext cx="4" cy="5"/>
                          </a:xfrm>
                          <a:custGeom>
                            <a:avLst/>
                            <a:gdLst>
                              <a:gd name="T0" fmla="+- 0 680 680"/>
                              <a:gd name="T1" fmla="*/ T0 w 4"/>
                              <a:gd name="T2" fmla="+- 0 1019 1014"/>
                              <a:gd name="T3" fmla="*/ 1019 h 5"/>
                              <a:gd name="T4" fmla="+- 0 683 680"/>
                              <a:gd name="T5" fmla="*/ T4 w 4"/>
                              <a:gd name="T6" fmla="+- 0 1014 1014"/>
                              <a:gd name="T7" fmla="*/ 1014 h 5"/>
                              <a:gd name="T8" fmla="+- 0 683 680"/>
                              <a:gd name="T9" fmla="*/ T8 w 4"/>
                              <a:gd name="T10" fmla="+- 0 1014 1014"/>
                              <a:gd name="T11" fmla="*/ 1014 h 5"/>
                            </a:gdLst>
                            <a:ahLst/>
                            <a:cxnLst>
                              <a:cxn ang="0">
                                <a:pos x="T1" y="T3"/>
                              </a:cxn>
                              <a:cxn ang="0">
                                <a:pos x="T5" y="T7"/>
                              </a:cxn>
                              <a:cxn ang="0">
                                <a:pos x="T9" y="T11"/>
                              </a:cxn>
                            </a:cxnLst>
                            <a:rect l="0" t="0" r="r" b="b"/>
                            <a:pathLst>
                              <a:path w="4" h="5">
                                <a:moveTo>
                                  <a:pt x="0" y="5"/>
                                </a:moveTo>
                                <a:lnTo>
                                  <a:pt x="3" y="0"/>
                                </a:lnTo>
                              </a:path>
                            </a:pathLst>
                          </a:custGeom>
                          <a:noFill/>
                          <a:ln w="2572">
                            <a:solidFill>
                              <a:srgbClr val="23201D"/>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89" name="Line 1969"/>
                        <wps:cNvCnPr>
                          <a:cxnSpLocks noChangeShapeType="1"/>
                        </wps:cNvCnPr>
                        <wps:spPr bwMode="auto">
                          <a:xfrm>
                            <a:off x="699" y="999"/>
                            <a:ext cx="4" cy="0"/>
                          </a:xfrm>
                          <a:prstGeom prst="line">
                            <a:avLst/>
                          </a:prstGeom>
                          <a:noFill/>
                          <a:ln w="2574">
                            <a:solidFill>
                              <a:srgbClr val="23201D"/>
                            </a:solidFill>
                            <a:prstDash val="solid"/>
                            <a:round/>
                            <a:headEnd/>
                            <a:tailEnd/>
                          </a:ln>
                          <a:extLst>
                            <a:ext uri="{909E8E84-426E-40DD-AFC4-6F175D3DCCD1}">
                              <a14:hiddenFill xmlns:a14="http://schemas.microsoft.com/office/drawing/2010/main">
                                <a:noFill/>
                              </a14:hiddenFill>
                            </a:ext>
                          </a:extLst>
                        </wps:spPr>
                        <wps:bodyPr/>
                      </wps:wsp>
                      <wps:wsp>
                        <wps:cNvPr id="2290" name="Line 1968"/>
                        <wps:cNvCnPr>
                          <a:cxnSpLocks noChangeShapeType="1"/>
                        </wps:cNvCnPr>
                        <wps:spPr bwMode="auto">
                          <a:xfrm>
                            <a:off x="715" y="983"/>
                            <a:ext cx="4" cy="0"/>
                          </a:xfrm>
                          <a:prstGeom prst="line">
                            <a:avLst/>
                          </a:prstGeom>
                          <a:noFill/>
                          <a:ln w="2569">
                            <a:solidFill>
                              <a:srgbClr val="23201D"/>
                            </a:solidFill>
                            <a:prstDash val="solid"/>
                            <a:round/>
                            <a:headEnd/>
                            <a:tailEnd/>
                          </a:ln>
                          <a:extLst>
                            <a:ext uri="{909E8E84-426E-40DD-AFC4-6F175D3DCCD1}">
                              <a14:hiddenFill xmlns:a14="http://schemas.microsoft.com/office/drawing/2010/main">
                                <a:noFill/>
                              </a14:hiddenFill>
                            </a:ext>
                          </a:extLst>
                        </wps:spPr>
                        <wps:bodyPr/>
                      </wps:wsp>
                      <wps:wsp>
                        <wps:cNvPr id="2291" name="Line 1967"/>
                        <wps:cNvCnPr>
                          <a:cxnSpLocks noChangeShapeType="1"/>
                        </wps:cNvCnPr>
                        <wps:spPr bwMode="auto">
                          <a:xfrm>
                            <a:off x="734" y="964"/>
                            <a:ext cx="4" cy="0"/>
                          </a:xfrm>
                          <a:prstGeom prst="line">
                            <a:avLst/>
                          </a:prstGeom>
                          <a:noFill/>
                          <a:ln w="2572">
                            <a:solidFill>
                              <a:srgbClr val="23201D"/>
                            </a:solidFill>
                            <a:prstDash val="solid"/>
                            <a:round/>
                            <a:headEnd/>
                            <a:tailEnd/>
                          </a:ln>
                          <a:extLst>
                            <a:ext uri="{909E8E84-426E-40DD-AFC4-6F175D3DCCD1}">
                              <a14:hiddenFill xmlns:a14="http://schemas.microsoft.com/office/drawing/2010/main">
                                <a:noFill/>
                              </a14:hiddenFill>
                            </a:ext>
                          </a:extLst>
                        </wps:spPr>
                        <wps:bodyPr/>
                      </wps:wsp>
                      <wps:wsp>
                        <wps:cNvPr id="2292" name="Line 1966"/>
                        <wps:cNvCnPr>
                          <a:cxnSpLocks noChangeShapeType="1"/>
                        </wps:cNvCnPr>
                        <wps:spPr bwMode="auto">
                          <a:xfrm>
                            <a:off x="754" y="944"/>
                            <a:ext cx="4" cy="0"/>
                          </a:xfrm>
                          <a:prstGeom prst="line">
                            <a:avLst/>
                          </a:prstGeom>
                          <a:noFill/>
                          <a:ln w="2573">
                            <a:solidFill>
                              <a:srgbClr val="23201D"/>
                            </a:solidFill>
                            <a:prstDash val="solid"/>
                            <a:round/>
                            <a:headEnd/>
                            <a:tailEnd/>
                          </a:ln>
                          <a:extLst>
                            <a:ext uri="{909E8E84-426E-40DD-AFC4-6F175D3DCCD1}">
                              <a14:hiddenFill xmlns:a14="http://schemas.microsoft.com/office/drawing/2010/main">
                                <a:noFill/>
                              </a14:hiddenFill>
                            </a:ext>
                          </a:extLst>
                        </wps:spPr>
                        <wps:bodyPr/>
                      </wps:wsp>
                      <wps:wsp>
                        <wps:cNvPr id="2293" name="Line 1965"/>
                        <wps:cNvCnPr>
                          <a:cxnSpLocks noChangeShapeType="1"/>
                        </wps:cNvCnPr>
                        <wps:spPr bwMode="auto">
                          <a:xfrm>
                            <a:off x="770" y="924"/>
                            <a:ext cx="7" cy="0"/>
                          </a:xfrm>
                          <a:prstGeom prst="line">
                            <a:avLst/>
                          </a:prstGeom>
                          <a:noFill/>
                          <a:ln w="2577">
                            <a:solidFill>
                              <a:srgbClr val="23201D"/>
                            </a:solidFill>
                            <a:prstDash val="solid"/>
                            <a:round/>
                            <a:headEnd/>
                            <a:tailEnd/>
                          </a:ln>
                          <a:extLst>
                            <a:ext uri="{909E8E84-426E-40DD-AFC4-6F175D3DCCD1}">
                              <a14:hiddenFill xmlns:a14="http://schemas.microsoft.com/office/drawing/2010/main">
                                <a:noFill/>
                              </a14:hiddenFill>
                            </a:ext>
                          </a:extLst>
                        </wps:spPr>
                        <wps:bodyPr/>
                      </wps:wsp>
                      <wps:wsp>
                        <wps:cNvPr id="2294" name="Line 1964"/>
                        <wps:cNvCnPr>
                          <a:cxnSpLocks noChangeShapeType="1"/>
                        </wps:cNvCnPr>
                        <wps:spPr bwMode="auto">
                          <a:xfrm>
                            <a:off x="789" y="909"/>
                            <a:ext cx="4" cy="0"/>
                          </a:xfrm>
                          <a:prstGeom prst="line">
                            <a:avLst/>
                          </a:prstGeom>
                          <a:noFill/>
                          <a:ln w="2568">
                            <a:solidFill>
                              <a:srgbClr val="23201D"/>
                            </a:solidFill>
                            <a:prstDash val="solid"/>
                            <a:round/>
                            <a:headEnd/>
                            <a:tailEnd/>
                          </a:ln>
                          <a:extLst>
                            <a:ext uri="{909E8E84-426E-40DD-AFC4-6F175D3DCCD1}">
                              <a14:hiddenFill xmlns:a14="http://schemas.microsoft.com/office/drawing/2010/main">
                                <a:noFill/>
                              </a14:hiddenFill>
                            </a:ext>
                          </a:extLst>
                        </wps:spPr>
                        <wps:bodyPr/>
                      </wps:wsp>
                      <wps:wsp>
                        <wps:cNvPr id="2295" name="Line 1963"/>
                        <wps:cNvCnPr>
                          <a:cxnSpLocks noChangeShapeType="1"/>
                        </wps:cNvCnPr>
                        <wps:spPr bwMode="auto">
                          <a:xfrm>
                            <a:off x="809" y="889"/>
                            <a:ext cx="4" cy="0"/>
                          </a:xfrm>
                          <a:prstGeom prst="line">
                            <a:avLst/>
                          </a:prstGeom>
                          <a:noFill/>
                          <a:ln w="2573">
                            <a:solidFill>
                              <a:srgbClr val="23201D"/>
                            </a:solidFill>
                            <a:prstDash val="solid"/>
                            <a:round/>
                            <a:headEnd/>
                            <a:tailEnd/>
                          </a:ln>
                          <a:extLst>
                            <a:ext uri="{909E8E84-426E-40DD-AFC4-6F175D3DCCD1}">
                              <a14:hiddenFill xmlns:a14="http://schemas.microsoft.com/office/drawing/2010/main">
                                <a:noFill/>
                              </a14:hiddenFill>
                            </a:ext>
                          </a:extLst>
                        </wps:spPr>
                        <wps:bodyPr/>
                      </wps:wsp>
                      <wps:wsp>
                        <wps:cNvPr id="2296" name="Line 1962"/>
                        <wps:cNvCnPr>
                          <a:cxnSpLocks noChangeShapeType="1"/>
                        </wps:cNvCnPr>
                        <wps:spPr bwMode="auto">
                          <a:xfrm>
                            <a:off x="825" y="870"/>
                            <a:ext cx="8" cy="0"/>
                          </a:xfrm>
                          <a:prstGeom prst="line">
                            <a:avLst/>
                          </a:prstGeom>
                          <a:noFill/>
                          <a:ln w="2577">
                            <a:solidFill>
                              <a:srgbClr val="23201D"/>
                            </a:solidFill>
                            <a:prstDash val="solid"/>
                            <a:round/>
                            <a:headEnd/>
                            <a:tailEnd/>
                          </a:ln>
                          <a:extLst>
                            <a:ext uri="{909E8E84-426E-40DD-AFC4-6F175D3DCCD1}">
                              <a14:hiddenFill xmlns:a14="http://schemas.microsoft.com/office/drawing/2010/main">
                                <a:noFill/>
                              </a14:hiddenFill>
                            </a:ext>
                          </a:extLst>
                        </wps:spPr>
                        <wps:bodyPr/>
                      </wps:wsp>
                      <wps:wsp>
                        <wps:cNvPr id="2297" name="Line 1961"/>
                        <wps:cNvCnPr>
                          <a:cxnSpLocks noChangeShapeType="1"/>
                        </wps:cNvCnPr>
                        <wps:spPr bwMode="auto">
                          <a:xfrm>
                            <a:off x="844" y="850"/>
                            <a:ext cx="4" cy="0"/>
                          </a:xfrm>
                          <a:prstGeom prst="line">
                            <a:avLst/>
                          </a:prstGeom>
                          <a:noFill/>
                          <a:ln w="2573">
                            <a:solidFill>
                              <a:srgbClr val="23201D"/>
                            </a:solidFill>
                            <a:prstDash val="solid"/>
                            <a:round/>
                            <a:headEnd/>
                            <a:tailEnd/>
                          </a:ln>
                          <a:extLst>
                            <a:ext uri="{909E8E84-426E-40DD-AFC4-6F175D3DCCD1}">
                              <a14:hiddenFill xmlns:a14="http://schemas.microsoft.com/office/drawing/2010/main">
                                <a:noFill/>
                              </a14:hiddenFill>
                            </a:ext>
                          </a:extLst>
                        </wps:spPr>
                        <wps:bodyPr/>
                      </wps:wsp>
                      <wps:wsp>
                        <wps:cNvPr id="2298" name="Line 1960"/>
                        <wps:cNvCnPr>
                          <a:cxnSpLocks noChangeShapeType="1"/>
                        </wps:cNvCnPr>
                        <wps:spPr bwMode="auto">
                          <a:xfrm>
                            <a:off x="864" y="834"/>
                            <a:ext cx="4" cy="0"/>
                          </a:xfrm>
                          <a:prstGeom prst="line">
                            <a:avLst/>
                          </a:prstGeom>
                          <a:noFill/>
                          <a:ln w="2573">
                            <a:solidFill>
                              <a:srgbClr val="23201D"/>
                            </a:solidFill>
                            <a:prstDash val="solid"/>
                            <a:round/>
                            <a:headEnd/>
                            <a:tailEnd/>
                          </a:ln>
                          <a:extLst>
                            <a:ext uri="{909E8E84-426E-40DD-AFC4-6F175D3DCCD1}">
                              <a14:hiddenFill xmlns:a14="http://schemas.microsoft.com/office/drawing/2010/main">
                                <a:noFill/>
                              </a14:hiddenFill>
                            </a:ext>
                          </a:extLst>
                        </wps:spPr>
                        <wps:bodyPr/>
                      </wps:wsp>
                      <wps:wsp>
                        <wps:cNvPr id="2299" name="Line 1959"/>
                        <wps:cNvCnPr>
                          <a:cxnSpLocks noChangeShapeType="1"/>
                        </wps:cNvCnPr>
                        <wps:spPr bwMode="auto">
                          <a:xfrm>
                            <a:off x="884" y="815"/>
                            <a:ext cx="4" cy="0"/>
                          </a:xfrm>
                          <a:prstGeom prst="line">
                            <a:avLst/>
                          </a:prstGeom>
                          <a:noFill/>
                          <a:ln w="2573">
                            <a:solidFill>
                              <a:srgbClr val="23201D"/>
                            </a:solidFill>
                            <a:prstDash val="solid"/>
                            <a:round/>
                            <a:headEnd/>
                            <a:tailEnd/>
                          </a:ln>
                          <a:extLst>
                            <a:ext uri="{909E8E84-426E-40DD-AFC4-6F175D3DCCD1}">
                              <a14:hiddenFill xmlns:a14="http://schemas.microsoft.com/office/drawing/2010/main">
                                <a:noFill/>
                              </a14:hiddenFill>
                            </a:ext>
                          </a:extLst>
                        </wps:spPr>
                        <wps:bodyPr/>
                      </wps:wsp>
                      <wps:wsp>
                        <wps:cNvPr id="2300" name="Line 1958"/>
                        <wps:cNvCnPr>
                          <a:cxnSpLocks noChangeShapeType="1"/>
                        </wps:cNvCnPr>
                        <wps:spPr bwMode="auto">
                          <a:xfrm>
                            <a:off x="899" y="795"/>
                            <a:ext cx="4" cy="0"/>
                          </a:xfrm>
                          <a:prstGeom prst="line">
                            <a:avLst/>
                          </a:prstGeom>
                          <a:noFill/>
                          <a:ln w="2572">
                            <a:solidFill>
                              <a:srgbClr val="23201D"/>
                            </a:solidFill>
                            <a:prstDash val="solid"/>
                            <a:round/>
                            <a:headEnd/>
                            <a:tailEnd/>
                          </a:ln>
                          <a:extLst>
                            <a:ext uri="{909E8E84-426E-40DD-AFC4-6F175D3DCCD1}">
                              <a14:hiddenFill xmlns:a14="http://schemas.microsoft.com/office/drawing/2010/main">
                                <a:noFill/>
                              </a14:hiddenFill>
                            </a:ext>
                          </a:extLst>
                        </wps:spPr>
                        <wps:bodyPr/>
                      </wps:wsp>
                      <wps:wsp>
                        <wps:cNvPr id="2301" name="Line 1957"/>
                        <wps:cNvCnPr>
                          <a:cxnSpLocks noChangeShapeType="1"/>
                        </wps:cNvCnPr>
                        <wps:spPr bwMode="auto">
                          <a:xfrm>
                            <a:off x="919" y="780"/>
                            <a:ext cx="4" cy="0"/>
                          </a:xfrm>
                          <a:prstGeom prst="line">
                            <a:avLst/>
                          </a:prstGeom>
                          <a:noFill/>
                          <a:ln w="2569">
                            <a:solidFill>
                              <a:srgbClr val="23201D"/>
                            </a:solidFill>
                            <a:prstDash val="solid"/>
                            <a:round/>
                            <a:headEnd/>
                            <a:tailEnd/>
                          </a:ln>
                          <a:extLst>
                            <a:ext uri="{909E8E84-426E-40DD-AFC4-6F175D3DCCD1}">
                              <a14:hiddenFill xmlns:a14="http://schemas.microsoft.com/office/drawing/2010/main">
                                <a:noFill/>
                              </a14:hiddenFill>
                            </a:ext>
                          </a:extLst>
                        </wps:spPr>
                        <wps:bodyPr/>
                      </wps:wsp>
                      <wps:wsp>
                        <wps:cNvPr id="2302" name="Line 1956"/>
                        <wps:cNvCnPr>
                          <a:cxnSpLocks noChangeShapeType="1"/>
                        </wps:cNvCnPr>
                        <wps:spPr bwMode="auto">
                          <a:xfrm>
                            <a:off x="938" y="760"/>
                            <a:ext cx="5" cy="0"/>
                          </a:xfrm>
                          <a:prstGeom prst="line">
                            <a:avLst/>
                          </a:prstGeom>
                          <a:noFill/>
                          <a:ln w="2573">
                            <a:solidFill>
                              <a:srgbClr val="23201D"/>
                            </a:solidFill>
                            <a:prstDash val="solid"/>
                            <a:round/>
                            <a:headEnd/>
                            <a:tailEnd/>
                          </a:ln>
                          <a:extLst>
                            <a:ext uri="{909E8E84-426E-40DD-AFC4-6F175D3DCCD1}">
                              <a14:hiddenFill xmlns:a14="http://schemas.microsoft.com/office/drawing/2010/main">
                                <a:noFill/>
                              </a14:hiddenFill>
                            </a:ext>
                          </a:extLst>
                        </wps:spPr>
                        <wps:bodyPr/>
                      </wps:wsp>
                      <wps:wsp>
                        <wps:cNvPr id="2303" name="Line 1955"/>
                        <wps:cNvCnPr>
                          <a:cxnSpLocks noChangeShapeType="1"/>
                        </wps:cNvCnPr>
                        <wps:spPr bwMode="auto">
                          <a:xfrm>
                            <a:off x="954" y="740"/>
                            <a:ext cx="8" cy="0"/>
                          </a:xfrm>
                          <a:prstGeom prst="line">
                            <a:avLst/>
                          </a:prstGeom>
                          <a:noFill/>
                          <a:ln w="2577">
                            <a:solidFill>
                              <a:srgbClr val="23201D"/>
                            </a:solidFill>
                            <a:prstDash val="solid"/>
                            <a:round/>
                            <a:headEnd/>
                            <a:tailEnd/>
                          </a:ln>
                          <a:extLst>
                            <a:ext uri="{909E8E84-426E-40DD-AFC4-6F175D3DCCD1}">
                              <a14:hiddenFill xmlns:a14="http://schemas.microsoft.com/office/drawing/2010/main">
                                <a:noFill/>
                              </a14:hiddenFill>
                            </a:ext>
                          </a:extLst>
                        </wps:spPr>
                        <wps:bodyPr/>
                      </wps:wsp>
                      <wps:wsp>
                        <wps:cNvPr id="2304" name="Freeform 1954"/>
                        <wps:cNvSpPr>
                          <a:spLocks/>
                        </wps:cNvSpPr>
                        <wps:spPr bwMode="auto">
                          <a:xfrm>
                            <a:off x="973" y="716"/>
                            <a:ext cx="5" cy="4"/>
                          </a:xfrm>
                          <a:custGeom>
                            <a:avLst/>
                            <a:gdLst>
                              <a:gd name="T0" fmla="+- 0 974 974"/>
                              <a:gd name="T1" fmla="*/ T0 w 5"/>
                              <a:gd name="T2" fmla="+- 0 721 717"/>
                              <a:gd name="T3" fmla="*/ 721 h 4"/>
                              <a:gd name="T4" fmla="+- 0 978 974"/>
                              <a:gd name="T5" fmla="*/ T4 w 5"/>
                              <a:gd name="T6" fmla="+- 0 721 717"/>
                              <a:gd name="T7" fmla="*/ 721 h 4"/>
                              <a:gd name="T8" fmla="+- 0 978 974"/>
                              <a:gd name="T9" fmla="*/ T8 w 5"/>
                              <a:gd name="T10" fmla="+- 0 717 717"/>
                              <a:gd name="T11" fmla="*/ 717 h 4"/>
                            </a:gdLst>
                            <a:ahLst/>
                            <a:cxnLst>
                              <a:cxn ang="0">
                                <a:pos x="T1" y="T3"/>
                              </a:cxn>
                              <a:cxn ang="0">
                                <a:pos x="T5" y="T7"/>
                              </a:cxn>
                              <a:cxn ang="0">
                                <a:pos x="T9" y="T11"/>
                              </a:cxn>
                            </a:cxnLst>
                            <a:rect l="0" t="0" r="r" b="b"/>
                            <a:pathLst>
                              <a:path w="5" h="4">
                                <a:moveTo>
                                  <a:pt x="0" y="4"/>
                                </a:moveTo>
                                <a:lnTo>
                                  <a:pt x="4" y="4"/>
                                </a:lnTo>
                                <a:lnTo>
                                  <a:pt x="4" y="0"/>
                                </a:lnTo>
                              </a:path>
                            </a:pathLst>
                          </a:custGeom>
                          <a:noFill/>
                          <a:ln w="2574">
                            <a:solidFill>
                              <a:srgbClr val="23201D"/>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305" name="Line 1953"/>
                        <wps:cNvCnPr>
                          <a:cxnSpLocks noChangeShapeType="1"/>
                        </wps:cNvCnPr>
                        <wps:spPr bwMode="auto">
                          <a:xfrm>
                            <a:off x="993" y="705"/>
                            <a:ext cx="8" cy="0"/>
                          </a:xfrm>
                          <a:prstGeom prst="line">
                            <a:avLst/>
                          </a:prstGeom>
                          <a:noFill/>
                          <a:ln w="2580">
                            <a:solidFill>
                              <a:srgbClr val="23201D"/>
                            </a:solidFill>
                            <a:prstDash val="solid"/>
                            <a:round/>
                            <a:headEnd/>
                            <a:tailEnd/>
                          </a:ln>
                          <a:extLst>
                            <a:ext uri="{909E8E84-426E-40DD-AFC4-6F175D3DCCD1}">
                              <a14:hiddenFill xmlns:a14="http://schemas.microsoft.com/office/drawing/2010/main">
                                <a:noFill/>
                              </a14:hiddenFill>
                            </a:ext>
                          </a:extLst>
                        </wps:spPr>
                        <wps:bodyPr/>
                      </wps:wsp>
                      <wps:wsp>
                        <wps:cNvPr id="2306" name="Line 1952"/>
                        <wps:cNvCnPr>
                          <a:cxnSpLocks noChangeShapeType="1"/>
                        </wps:cNvCnPr>
                        <wps:spPr bwMode="auto">
                          <a:xfrm>
                            <a:off x="1021" y="705"/>
                            <a:ext cx="4" cy="0"/>
                          </a:xfrm>
                          <a:prstGeom prst="line">
                            <a:avLst/>
                          </a:prstGeom>
                          <a:noFill/>
                          <a:ln w="2580">
                            <a:solidFill>
                              <a:srgbClr val="23201D"/>
                            </a:solidFill>
                            <a:prstDash val="solid"/>
                            <a:round/>
                            <a:headEnd/>
                            <a:tailEnd/>
                          </a:ln>
                          <a:extLst>
                            <a:ext uri="{909E8E84-426E-40DD-AFC4-6F175D3DCCD1}">
                              <a14:hiddenFill xmlns:a14="http://schemas.microsoft.com/office/drawing/2010/main">
                                <a:noFill/>
                              </a14:hiddenFill>
                            </a:ext>
                          </a:extLst>
                        </wps:spPr>
                        <wps:bodyPr/>
                      </wps:wsp>
                      <wps:wsp>
                        <wps:cNvPr id="2307" name="Line 1951"/>
                        <wps:cNvCnPr>
                          <a:cxnSpLocks noChangeShapeType="1"/>
                        </wps:cNvCnPr>
                        <wps:spPr bwMode="auto">
                          <a:xfrm>
                            <a:off x="1044" y="705"/>
                            <a:ext cx="8" cy="0"/>
                          </a:xfrm>
                          <a:prstGeom prst="line">
                            <a:avLst/>
                          </a:prstGeom>
                          <a:noFill/>
                          <a:ln w="2580">
                            <a:solidFill>
                              <a:srgbClr val="23201D"/>
                            </a:solidFill>
                            <a:prstDash val="solid"/>
                            <a:round/>
                            <a:headEnd/>
                            <a:tailEnd/>
                          </a:ln>
                          <a:extLst>
                            <a:ext uri="{909E8E84-426E-40DD-AFC4-6F175D3DCCD1}">
                              <a14:hiddenFill xmlns:a14="http://schemas.microsoft.com/office/drawing/2010/main">
                                <a:noFill/>
                              </a14:hiddenFill>
                            </a:ext>
                          </a:extLst>
                        </wps:spPr>
                        <wps:bodyPr/>
                      </wps:wsp>
                      <wps:wsp>
                        <wps:cNvPr id="2308" name="Line 1950"/>
                        <wps:cNvCnPr>
                          <a:cxnSpLocks noChangeShapeType="1"/>
                        </wps:cNvCnPr>
                        <wps:spPr bwMode="auto">
                          <a:xfrm>
                            <a:off x="1072" y="705"/>
                            <a:ext cx="8" cy="0"/>
                          </a:xfrm>
                          <a:prstGeom prst="line">
                            <a:avLst/>
                          </a:prstGeom>
                          <a:noFill/>
                          <a:ln w="2580">
                            <a:solidFill>
                              <a:srgbClr val="23201D"/>
                            </a:solidFill>
                            <a:prstDash val="solid"/>
                            <a:round/>
                            <a:headEnd/>
                            <a:tailEnd/>
                          </a:ln>
                          <a:extLst>
                            <a:ext uri="{909E8E84-426E-40DD-AFC4-6F175D3DCCD1}">
                              <a14:hiddenFill xmlns:a14="http://schemas.microsoft.com/office/drawing/2010/main">
                                <a:noFill/>
                              </a14:hiddenFill>
                            </a:ext>
                          </a:extLst>
                        </wps:spPr>
                        <wps:bodyPr/>
                      </wps:wsp>
                      <wps:wsp>
                        <wps:cNvPr id="2309" name="Line 1949"/>
                        <wps:cNvCnPr>
                          <a:cxnSpLocks noChangeShapeType="1"/>
                        </wps:cNvCnPr>
                        <wps:spPr bwMode="auto">
                          <a:xfrm>
                            <a:off x="1099" y="705"/>
                            <a:ext cx="4" cy="0"/>
                          </a:xfrm>
                          <a:prstGeom prst="line">
                            <a:avLst/>
                          </a:prstGeom>
                          <a:noFill/>
                          <a:ln w="2580">
                            <a:solidFill>
                              <a:srgbClr val="23201D"/>
                            </a:solidFill>
                            <a:prstDash val="solid"/>
                            <a:round/>
                            <a:headEnd/>
                            <a:tailEnd/>
                          </a:ln>
                          <a:extLst>
                            <a:ext uri="{909E8E84-426E-40DD-AFC4-6F175D3DCCD1}">
                              <a14:hiddenFill xmlns:a14="http://schemas.microsoft.com/office/drawing/2010/main">
                                <a:noFill/>
                              </a14:hiddenFill>
                            </a:ext>
                          </a:extLst>
                        </wps:spPr>
                        <wps:bodyPr/>
                      </wps:wsp>
                      <wps:wsp>
                        <wps:cNvPr id="2310" name="Line 1948"/>
                        <wps:cNvCnPr>
                          <a:cxnSpLocks noChangeShapeType="1"/>
                        </wps:cNvCnPr>
                        <wps:spPr bwMode="auto">
                          <a:xfrm>
                            <a:off x="1123" y="705"/>
                            <a:ext cx="8" cy="0"/>
                          </a:xfrm>
                          <a:prstGeom prst="line">
                            <a:avLst/>
                          </a:prstGeom>
                          <a:noFill/>
                          <a:ln w="2580">
                            <a:solidFill>
                              <a:srgbClr val="23201D"/>
                            </a:solidFill>
                            <a:prstDash val="solid"/>
                            <a:round/>
                            <a:headEnd/>
                            <a:tailEnd/>
                          </a:ln>
                          <a:extLst>
                            <a:ext uri="{909E8E84-426E-40DD-AFC4-6F175D3DCCD1}">
                              <a14:hiddenFill xmlns:a14="http://schemas.microsoft.com/office/drawing/2010/main">
                                <a:noFill/>
                              </a14:hiddenFill>
                            </a:ext>
                          </a:extLst>
                        </wps:spPr>
                        <wps:bodyPr/>
                      </wps:wsp>
                      <wps:wsp>
                        <wps:cNvPr id="2311" name="Line 1947"/>
                        <wps:cNvCnPr>
                          <a:cxnSpLocks noChangeShapeType="1"/>
                        </wps:cNvCnPr>
                        <wps:spPr bwMode="auto">
                          <a:xfrm>
                            <a:off x="1151" y="705"/>
                            <a:ext cx="7" cy="0"/>
                          </a:xfrm>
                          <a:prstGeom prst="line">
                            <a:avLst/>
                          </a:prstGeom>
                          <a:noFill/>
                          <a:ln w="2580">
                            <a:solidFill>
                              <a:srgbClr val="23201D"/>
                            </a:solidFill>
                            <a:prstDash val="solid"/>
                            <a:round/>
                            <a:headEnd/>
                            <a:tailEnd/>
                          </a:ln>
                          <a:extLst>
                            <a:ext uri="{909E8E84-426E-40DD-AFC4-6F175D3DCCD1}">
                              <a14:hiddenFill xmlns:a14="http://schemas.microsoft.com/office/drawing/2010/main">
                                <a:noFill/>
                              </a14:hiddenFill>
                            </a:ext>
                          </a:extLst>
                        </wps:spPr>
                        <wps:bodyPr/>
                      </wps:wsp>
                      <wps:wsp>
                        <wps:cNvPr id="2312" name="Line 1946"/>
                        <wps:cNvCnPr>
                          <a:cxnSpLocks noChangeShapeType="1"/>
                        </wps:cNvCnPr>
                        <wps:spPr bwMode="auto">
                          <a:xfrm>
                            <a:off x="1178" y="705"/>
                            <a:ext cx="4" cy="0"/>
                          </a:xfrm>
                          <a:prstGeom prst="line">
                            <a:avLst/>
                          </a:prstGeom>
                          <a:noFill/>
                          <a:ln w="2580">
                            <a:solidFill>
                              <a:srgbClr val="23201D"/>
                            </a:solidFill>
                            <a:prstDash val="solid"/>
                            <a:round/>
                            <a:headEnd/>
                            <a:tailEnd/>
                          </a:ln>
                          <a:extLst>
                            <a:ext uri="{909E8E84-426E-40DD-AFC4-6F175D3DCCD1}">
                              <a14:hiddenFill xmlns:a14="http://schemas.microsoft.com/office/drawing/2010/main">
                                <a:noFill/>
                              </a14:hiddenFill>
                            </a:ext>
                          </a:extLst>
                        </wps:spPr>
                        <wps:bodyPr/>
                      </wps:wsp>
                      <wps:wsp>
                        <wps:cNvPr id="2313" name="Line 1945"/>
                        <wps:cNvCnPr>
                          <a:cxnSpLocks noChangeShapeType="1"/>
                        </wps:cNvCnPr>
                        <wps:spPr bwMode="auto">
                          <a:xfrm>
                            <a:off x="1201" y="705"/>
                            <a:ext cx="9" cy="0"/>
                          </a:xfrm>
                          <a:prstGeom prst="line">
                            <a:avLst/>
                          </a:prstGeom>
                          <a:noFill/>
                          <a:ln w="2580">
                            <a:solidFill>
                              <a:srgbClr val="23201D"/>
                            </a:solidFill>
                            <a:prstDash val="solid"/>
                            <a:round/>
                            <a:headEnd/>
                            <a:tailEnd/>
                          </a:ln>
                          <a:extLst>
                            <a:ext uri="{909E8E84-426E-40DD-AFC4-6F175D3DCCD1}">
                              <a14:hiddenFill xmlns:a14="http://schemas.microsoft.com/office/drawing/2010/main">
                                <a:noFill/>
                              </a14:hiddenFill>
                            </a:ext>
                          </a:extLst>
                        </wps:spPr>
                        <wps:bodyPr/>
                      </wps:wsp>
                      <wps:wsp>
                        <wps:cNvPr id="2314" name="Line 1944"/>
                        <wps:cNvCnPr>
                          <a:cxnSpLocks noChangeShapeType="1"/>
                        </wps:cNvCnPr>
                        <wps:spPr bwMode="auto">
                          <a:xfrm>
                            <a:off x="1229" y="705"/>
                            <a:ext cx="8" cy="0"/>
                          </a:xfrm>
                          <a:prstGeom prst="line">
                            <a:avLst/>
                          </a:prstGeom>
                          <a:noFill/>
                          <a:ln w="2580">
                            <a:solidFill>
                              <a:srgbClr val="23201D"/>
                            </a:solidFill>
                            <a:prstDash val="solid"/>
                            <a:round/>
                            <a:headEnd/>
                            <a:tailEnd/>
                          </a:ln>
                          <a:extLst>
                            <a:ext uri="{909E8E84-426E-40DD-AFC4-6F175D3DCCD1}">
                              <a14:hiddenFill xmlns:a14="http://schemas.microsoft.com/office/drawing/2010/main">
                                <a:noFill/>
                              </a14:hiddenFill>
                            </a:ext>
                          </a:extLst>
                        </wps:spPr>
                        <wps:bodyPr/>
                      </wps:wsp>
                      <wps:wsp>
                        <wps:cNvPr id="2315" name="Line 1943"/>
                        <wps:cNvCnPr>
                          <a:cxnSpLocks noChangeShapeType="1"/>
                        </wps:cNvCnPr>
                        <wps:spPr bwMode="auto">
                          <a:xfrm>
                            <a:off x="1256" y="705"/>
                            <a:ext cx="4" cy="0"/>
                          </a:xfrm>
                          <a:prstGeom prst="line">
                            <a:avLst/>
                          </a:prstGeom>
                          <a:noFill/>
                          <a:ln w="2580">
                            <a:solidFill>
                              <a:srgbClr val="23201D"/>
                            </a:solidFill>
                            <a:prstDash val="solid"/>
                            <a:round/>
                            <a:headEnd/>
                            <a:tailEnd/>
                          </a:ln>
                          <a:extLst>
                            <a:ext uri="{909E8E84-426E-40DD-AFC4-6F175D3DCCD1}">
                              <a14:hiddenFill xmlns:a14="http://schemas.microsoft.com/office/drawing/2010/main">
                                <a:noFill/>
                              </a14:hiddenFill>
                            </a:ext>
                          </a:extLst>
                        </wps:spPr>
                        <wps:bodyPr/>
                      </wps:wsp>
                      <wps:wsp>
                        <wps:cNvPr id="2316" name="Line 1942"/>
                        <wps:cNvCnPr>
                          <a:cxnSpLocks noChangeShapeType="1"/>
                        </wps:cNvCnPr>
                        <wps:spPr bwMode="auto">
                          <a:xfrm>
                            <a:off x="1280" y="705"/>
                            <a:ext cx="8" cy="0"/>
                          </a:xfrm>
                          <a:prstGeom prst="line">
                            <a:avLst/>
                          </a:prstGeom>
                          <a:noFill/>
                          <a:ln w="2580">
                            <a:solidFill>
                              <a:srgbClr val="23201D"/>
                            </a:solidFill>
                            <a:prstDash val="solid"/>
                            <a:round/>
                            <a:headEnd/>
                            <a:tailEnd/>
                          </a:ln>
                          <a:extLst>
                            <a:ext uri="{909E8E84-426E-40DD-AFC4-6F175D3DCCD1}">
                              <a14:hiddenFill xmlns:a14="http://schemas.microsoft.com/office/drawing/2010/main">
                                <a:noFill/>
                              </a14:hiddenFill>
                            </a:ext>
                          </a:extLst>
                        </wps:spPr>
                        <wps:bodyPr/>
                      </wps:wsp>
                      <wps:wsp>
                        <wps:cNvPr id="2317" name="Line 1941"/>
                        <wps:cNvCnPr>
                          <a:cxnSpLocks noChangeShapeType="1"/>
                        </wps:cNvCnPr>
                        <wps:spPr bwMode="auto">
                          <a:xfrm>
                            <a:off x="1307" y="705"/>
                            <a:ext cx="8" cy="0"/>
                          </a:xfrm>
                          <a:prstGeom prst="line">
                            <a:avLst/>
                          </a:prstGeom>
                          <a:noFill/>
                          <a:ln w="2580">
                            <a:solidFill>
                              <a:srgbClr val="23201D"/>
                            </a:solidFill>
                            <a:prstDash val="solid"/>
                            <a:round/>
                            <a:headEnd/>
                            <a:tailEnd/>
                          </a:ln>
                          <a:extLst>
                            <a:ext uri="{909E8E84-426E-40DD-AFC4-6F175D3DCCD1}">
                              <a14:hiddenFill xmlns:a14="http://schemas.microsoft.com/office/drawing/2010/main">
                                <a:noFill/>
                              </a14:hiddenFill>
                            </a:ext>
                          </a:extLst>
                        </wps:spPr>
                        <wps:bodyPr/>
                      </wps:wsp>
                      <wps:wsp>
                        <wps:cNvPr id="2318" name="Line 1940"/>
                        <wps:cNvCnPr>
                          <a:cxnSpLocks noChangeShapeType="1"/>
                        </wps:cNvCnPr>
                        <wps:spPr bwMode="auto">
                          <a:xfrm>
                            <a:off x="1335" y="705"/>
                            <a:ext cx="4" cy="0"/>
                          </a:xfrm>
                          <a:prstGeom prst="line">
                            <a:avLst/>
                          </a:prstGeom>
                          <a:noFill/>
                          <a:ln w="2580">
                            <a:solidFill>
                              <a:srgbClr val="23201D"/>
                            </a:solidFill>
                            <a:prstDash val="solid"/>
                            <a:round/>
                            <a:headEnd/>
                            <a:tailEnd/>
                          </a:ln>
                          <a:extLst>
                            <a:ext uri="{909E8E84-426E-40DD-AFC4-6F175D3DCCD1}">
                              <a14:hiddenFill xmlns:a14="http://schemas.microsoft.com/office/drawing/2010/main">
                                <a:noFill/>
                              </a14:hiddenFill>
                            </a:ext>
                          </a:extLst>
                        </wps:spPr>
                        <wps:bodyPr/>
                      </wps:wsp>
                      <wps:wsp>
                        <wps:cNvPr id="2319" name="Line 1939"/>
                        <wps:cNvCnPr>
                          <a:cxnSpLocks noChangeShapeType="1"/>
                        </wps:cNvCnPr>
                        <wps:spPr bwMode="auto">
                          <a:xfrm>
                            <a:off x="1359" y="705"/>
                            <a:ext cx="7" cy="0"/>
                          </a:xfrm>
                          <a:prstGeom prst="line">
                            <a:avLst/>
                          </a:prstGeom>
                          <a:noFill/>
                          <a:ln w="2580">
                            <a:solidFill>
                              <a:srgbClr val="23201D"/>
                            </a:solidFill>
                            <a:prstDash val="solid"/>
                            <a:round/>
                            <a:headEnd/>
                            <a:tailEnd/>
                          </a:ln>
                          <a:extLst>
                            <a:ext uri="{909E8E84-426E-40DD-AFC4-6F175D3DCCD1}">
                              <a14:hiddenFill xmlns:a14="http://schemas.microsoft.com/office/drawing/2010/main">
                                <a:noFill/>
                              </a14:hiddenFill>
                            </a:ext>
                          </a:extLst>
                        </wps:spPr>
                        <wps:bodyPr/>
                      </wps:wsp>
                      <wps:wsp>
                        <wps:cNvPr id="2320" name="Line 1938"/>
                        <wps:cNvCnPr>
                          <a:cxnSpLocks noChangeShapeType="1"/>
                        </wps:cNvCnPr>
                        <wps:spPr bwMode="auto">
                          <a:xfrm>
                            <a:off x="1386" y="705"/>
                            <a:ext cx="8" cy="0"/>
                          </a:xfrm>
                          <a:prstGeom prst="line">
                            <a:avLst/>
                          </a:prstGeom>
                          <a:noFill/>
                          <a:ln w="2580">
                            <a:solidFill>
                              <a:srgbClr val="23201D"/>
                            </a:solidFill>
                            <a:prstDash val="solid"/>
                            <a:round/>
                            <a:headEnd/>
                            <a:tailEnd/>
                          </a:ln>
                          <a:extLst>
                            <a:ext uri="{909E8E84-426E-40DD-AFC4-6F175D3DCCD1}">
                              <a14:hiddenFill xmlns:a14="http://schemas.microsoft.com/office/drawing/2010/main">
                                <a:noFill/>
                              </a14:hiddenFill>
                            </a:ext>
                          </a:extLst>
                        </wps:spPr>
                        <wps:bodyPr/>
                      </wps:wsp>
                      <wps:wsp>
                        <wps:cNvPr id="2321" name="Line 1937"/>
                        <wps:cNvCnPr>
                          <a:cxnSpLocks noChangeShapeType="1"/>
                        </wps:cNvCnPr>
                        <wps:spPr bwMode="auto">
                          <a:xfrm>
                            <a:off x="1414" y="705"/>
                            <a:ext cx="4" cy="0"/>
                          </a:xfrm>
                          <a:prstGeom prst="line">
                            <a:avLst/>
                          </a:prstGeom>
                          <a:noFill/>
                          <a:ln w="2580">
                            <a:solidFill>
                              <a:srgbClr val="23201D"/>
                            </a:solidFill>
                            <a:prstDash val="solid"/>
                            <a:round/>
                            <a:headEnd/>
                            <a:tailEnd/>
                          </a:ln>
                          <a:extLst>
                            <a:ext uri="{909E8E84-426E-40DD-AFC4-6F175D3DCCD1}">
                              <a14:hiddenFill xmlns:a14="http://schemas.microsoft.com/office/drawing/2010/main">
                                <a:noFill/>
                              </a14:hiddenFill>
                            </a:ext>
                          </a:extLst>
                        </wps:spPr>
                        <wps:bodyPr/>
                      </wps:wsp>
                      <wps:wsp>
                        <wps:cNvPr id="2322" name="Line 1936"/>
                        <wps:cNvCnPr>
                          <a:cxnSpLocks noChangeShapeType="1"/>
                        </wps:cNvCnPr>
                        <wps:spPr bwMode="auto">
                          <a:xfrm>
                            <a:off x="1437" y="705"/>
                            <a:ext cx="8" cy="0"/>
                          </a:xfrm>
                          <a:prstGeom prst="line">
                            <a:avLst/>
                          </a:prstGeom>
                          <a:noFill/>
                          <a:ln w="2580">
                            <a:solidFill>
                              <a:srgbClr val="23201D"/>
                            </a:solidFill>
                            <a:prstDash val="solid"/>
                            <a:round/>
                            <a:headEnd/>
                            <a:tailEnd/>
                          </a:ln>
                          <a:extLst>
                            <a:ext uri="{909E8E84-426E-40DD-AFC4-6F175D3DCCD1}">
                              <a14:hiddenFill xmlns:a14="http://schemas.microsoft.com/office/drawing/2010/main">
                                <a:noFill/>
                              </a14:hiddenFill>
                            </a:ext>
                          </a:extLst>
                        </wps:spPr>
                        <wps:bodyPr/>
                      </wps:wsp>
                      <wps:wsp>
                        <wps:cNvPr id="2323" name="Line 1935"/>
                        <wps:cNvCnPr>
                          <a:cxnSpLocks noChangeShapeType="1"/>
                        </wps:cNvCnPr>
                        <wps:spPr bwMode="auto">
                          <a:xfrm>
                            <a:off x="1464" y="705"/>
                            <a:ext cx="9" cy="0"/>
                          </a:xfrm>
                          <a:prstGeom prst="line">
                            <a:avLst/>
                          </a:prstGeom>
                          <a:noFill/>
                          <a:ln w="2580">
                            <a:solidFill>
                              <a:srgbClr val="23201D"/>
                            </a:solidFill>
                            <a:prstDash val="solid"/>
                            <a:round/>
                            <a:headEnd/>
                            <a:tailEnd/>
                          </a:ln>
                          <a:extLst>
                            <a:ext uri="{909E8E84-426E-40DD-AFC4-6F175D3DCCD1}">
                              <a14:hiddenFill xmlns:a14="http://schemas.microsoft.com/office/drawing/2010/main">
                                <a:noFill/>
                              </a14:hiddenFill>
                            </a:ext>
                          </a:extLst>
                        </wps:spPr>
                        <wps:bodyPr/>
                      </wps:wsp>
                      <wps:wsp>
                        <wps:cNvPr id="2324" name="Line 1934"/>
                        <wps:cNvCnPr>
                          <a:cxnSpLocks noChangeShapeType="1"/>
                        </wps:cNvCnPr>
                        <wps:spPr bwMode="auto">
                          <a:xfrm>
                            <a:off x="1492" y="705"/>
                            <a:ext cx="4" cy="0"/>
                          </a:xfrm>
                          <a:prstGeom prst="line">
                            <a:avLst/>
                          </a:prstGeom>
                          <a:noFill/>
                          <a:ln w="2580">
                            <a:solidFill>
                              <a:srgbClr val="23201D"/>
                            </a:solidFill>
                            <a:prstDash val="solid"/>
                            <a:round/>
                            <a:headEnd/>
                            <a:tailEnd/>
                          </a:ln>
                          <a:extLst>
                            <a:ext uri="{909E8E84-426E-40DD-AFC4-6F175D3DCCD1}">
                              <a14:hiddenFill xmlns:a14="http://schemas.microsoft.com/office/drawing/2010/main">
                                <a:noFill/>
                              </a14:hiddenFill>
                            </a:ext>
                          </a:extLst>
                        </wps:spPr>
                        <wps:bodyPr/>
                      </wps:wsp>
                      <wps:wsp>
                        <wps:cNvPr id="2325" name="Line 1933"/>
                        <wps:cNvCnPr>
                          <a:cxnSpLocks noChangeShapeType="1"/>
                        </wps:cNvCnPr>
                        <wps:spPr bwMode="auto">
                          <a:xfrm>
                            <a:off x="1516" y="705"/>
                            <a:ext cx="7" cy="0"/>
                          </a:xfrm>
                          <a:prstGeom prst="line">
                            <a:avLst/>
                          </a:prstGeom>
                          <a:noFill/>
                          <a:ln w="2580">
                            <a:solidFill>
                              <a:srgbClr val="23201D"/>
                            </a:solidFill>
                            <a:prstDash val="solid"/>
                            <a:round/>
                            <a:headEnd/>
                            <a:tailEnd/>
                          </a:ln>
                          <a:extLst>
                            <a:ext uri="{909E8E84-426E-40DD-AFC4-6F175D3DCCD1}">
                              <a14:hiddenFill xmlns:a14="http://schemas.microsoft.com/office/drawing/2010/main">
                                <a:noFill/>
                              </a14:hiddenFill>
                            </a:ext>
                          </a:extLst>
                        </wps:spPr>
                        <wps:bodyPr/>
                      </wps:wsp>
                      <wps:wsp>
                        <wps:cNvPr id="2326" name="Line 1932"/>
                        <wps:cNvCnPr>
                          <a:cxnSpLocks noChangeShapeType="1"/>
                        </wps:cNvCnPr>
                        <wps:spPr bwMode="auto">
                          <a:xfrm>
                            <a:off x="1543" y="705"/>
                            <a:ext cx="8" cy="0"/>
                          </a:xfrm>
                          <a:prstGeom prst="line">
                            <a:avLst/>
                          </a:prstGeom>
                          <a:noFill/>
                          <a:ln w="2580">
                            <a:solidFill>
                              <a:srgbClr val="23201D"/>
                            </a:solidFill>
                            <a:prstDash val="solid"/>
                            <a:round/>
                            <a:headEnd/>
                            <a:tailEnd/>
                          </a:ln>
                          <a:extLst>
                            <a:ext uri="{909E8E84-426E-40DD-AFC4-6F175D3DCCD1}">
                              <a14:hiddenFill xmlns:a14="http://schemas.microsoft.com/office/drawing/2010/main">
                                <a:noFill/>
                              </a14:hiddenFill>
                            </a:ext>
                          </a:extLst>
                        </wps:spPr>
                        <wps:bodyPr/>
                      </wps:wsp>
                      <wps:wsp>
                        <wps:cNvPr id="2327" name="Line 1931"/>
                        <wps:cNvCnPr>
                          <a:cxnSpLocks noChangeShapeType="1"/>
                        </wps:cNvCnPr>
                        <wps:spPr bwMode="auto">
                          <a:xfrm>
                            <a:off x="1571" y="705"/>
                            <a:ext cx="3" cy="0"/>
                          </a:xfrm>
                          <a:prstGeom prst="line">
                            <a:avLst/>
                          </a:prstGeom>
                          <a:noFill/>
                          <a:ln w="2580">
                            <a:solidFill>
                              <a:srgbClr val="23201D"/>
                            </a:solidFill>
                            <a:prstDash val="solid"/>
                            <a:round/>
                            <a:headEnd/>
                            <a:tailEnd/>
                          </a:ln>
                          <a:extLst>
                            <a:ext uri="{909E8E84-426E-40DD-AFC4-6F175D3DCCD1}">
                              <a14:hiddenFill xmlns:a14="http://schemas.microsoft.com/office/drawing/2010/main">
                                <a:noFill/>
                              </a14:hiddenFill>
                            </a:ext>
                          </a:extLst>
                        </wps:spPr>
                        <wps:bodyPr/>
                      </wps:wsp>
                      <wps:wsp>
                        <wps:cNvPr id="2328" name="Line 1930"/>
                        <wps:cNvCnPr>
                          <a:cxnSpLocks noChangeShapeType="1"/>
                        </wps:cNvCnPr>
                        <wps:spPr bwMode="auto">
                          <a:xfrm>
                            <a:off x="1594" y="705"/>
                            <a:ext cx="8" cy="0"/>
                          </a:xfrm>
                          <a:prstGeom prst="line">
                            <a:avLst/>
                          </a:prstGeom>
                          <a:noFill/>
                          <a:ln w="2580">
                            <a:solidFill>
                              <a:srgbClr val="23201D"/>
                            </a:solidFill>
                            <a:prstDash val="solid"/>
                            <a:round/>
                            <a:headEnd/>
                            <a:tailEnd/>
                          </a:ln>
                          <a:extLst>
                            <a:ext uri="{909E8E84-426E-40DD-AFC4-6F175D3DCCD1}">
                              <a14:hiddenFill xmlns:a14="http://schemas.microsoft.com/office/drawing/2010/main">
                                <a:noFill/>
                              </a14:hiddenFill>
                            </a:ext>
                          </a:extLst>
                        </wps:spPr>
                        <wps:bodyPr/>
                      </wps:wsp>
                      <wps:wsp>
                        <wps:cNvPr id="2329" name="Line 1929"/>
                        <wps:cNvCnPr>
                          <a:cxnSpLocks noChangeShapeType="1"/>
                        </wps:cNvCnPr>
                        <wps:spPr bwMode="auto">
                          <a:xfrm>
                            <a:off x="1622" y="705"/>
                            <a:ext cx="7" cy="0"/>
                          </a:xfrm>
                          <a:prstGeom prst="line">
                            <a:avLst/>
                          </a:prstGeom>
                          <a:noFill/>
                          <a:ln w="2580">
                            <a:solidFill>
                              <a:srgbClr val="23201D"/>
                            </a:solidFill>
                            <a:prstDash val="solid"/>
                            <a:round/>
                            <a:headEnd/>
                            <a:tailEnd/>
                          </a:ln>
                          <a:extLst>
                            <a:ext uri="{909E8E84-426E-40DD-AFC4-6F175D3DCCD1}">
                              <a14:hiddenFill xmlns:a14="http://schemas.microsoft.com/office/drawing/2010/main">
                                <a:noFill/>
                              </a14:hiddenFill>
                            </a:ext>
                          </a:extLst>
                        </wps:spPr>
                        <wps:bodyPr/>
                      </wps:wsp>
                      <wps:wsp>
                        <wps:cNvPr id="2330" name="Line 1928"/>
                        <wps:cNvCnPr>
                          <a:cxnSpLocks noChangeShapeType="1"/>
                        </wps:cNvCnPr>
                        <wps:spPr bwMode="auto">
                          <a:xfrm>
                            <a:off x="1649" y="705"/>
                            <a:ext cx="4" cy="0"/>
                          </a:xfrm>
                          <a:prstGeom prst="line">
                            <a:avLst/>
                          </a:prstGeom>
                          <a:noFill/>
                          <a:ln w="2580">
                            <a:solidFill>
                              <a:srgbClr val="23201D"/>
                            </a:solidFill>
                            <a:prstDash val="solid"/>
                            <a:round/>
                            <a:headEnd/>
                            <a:tailEnd/>
                          </a:ln>
                          <a:extLst>
                            <a:ext uri="{909E8E84-426E-40DD-AFC4-6F175D3DCCD1}">
                              <a14:hiddenFill xmlns:a14="http://schemas.microsoft.com/office/drawing/2010/main">
                                <a:noFill/>
                              </a14:hiddenFill>
                            </a:ext>
                          </a:extLst>
                        </wps:spPr>
                        <wps:bodyPr/>
                      </wps:wsp>
                      <wps:wsp>
                        <wps:cNvPr id="2331" name="Line 1927"/>
                        <wps:cNvCnPr>
                          <a:cxnSpLocks noChangeShapeType="1"/>
                        </wps:cNvCnPr>
                        <wps:spPr bwMode="auto">
                          <a:xfrm>
                            <a:off x="1672" y="705"/>
                            <a:ext cx="9" cy="0"/>
                          </a:xfrm>
                          <a:prstGeom prst="line">
                            <a:avLst/>
                          </a:prstGeom>
                          <a:noFill/>
                          <a:ln w="2580">
                            <a:solidFill>
                              <a:srgbClr val="23201D"/>
                            </a:solidFill>
                            <a:prstDash val="solid"/>
                            <a:round/>
                            <a:headEnd/>
                            <a:tailEnd/>
                          </a:ln>
                          <a:extLst>
                            <a:ext uri="{909E8E84-426E-40DD-AFC4-6F175D3DCCD1}">
                              <a14:hiddenFill xmlns:a14="http://schemas.microsoft.com/office/drawing/2010/main">
                                <a:noFill/>
                              </a14:hiddenFill>
                            </a:ext>
                          </a:extLst>
                        </wps:spPr>
                        <wps:bodyPr/>
                      </wps:wsp>
                      <wps:wsp>
                        <wps:cNvPr id="2332" name="Line 1926"/>
                        <wps:cNvCnPr>
                          <a:cxnSpLocks noChangeShapeType="1"/>
                        </wps:cNvCnPr>
                        <wps:spPr bwMode="auto">
                          <a:xfrm>
                            <a:off x="1690" y="709"/>
                            <a:ext cx="4" cy="0"/>
                          </a:xfrm>
                          <a:prstGeom prst="line">
                            <a:avLst/>
                          </a:prstGeom>
                          <a:noFill/>
                          <a:ln w="4956">
                            <a:solidFill>
                              <a:srgbClr val="23201D"/>
                            </a:solidFill>
                            <a:prstDash val="solid"/>
                            <a:round/>
                            <a:headEnd/>
                            <a:tailEnd/>
                          </a:ln>
                          <a:extLst>
                            <a:ext uri="{909E8E84-426E-40DD-AFC4-6F175D3DCCD1}">
                              <a14:hiddenFill xmlns:a14="http://schemas.microsoft.com/office/drawing/2010/main">
                                <a:noFill/>
                              </a14:hiddenFill>
                            </a:ext>
                          </a:extLst>
                        </wps:spPr>
                        <wps:bodyPr/>
                      </wps:wsp>
                      <wps:wsp>
                        <wps:cNvPr id="2333" name="Line 1925"/>
                        <wps:cNvCnPr>
                          <a:cxnSpLocks noChangeShapeType="1"/>
                        </wps:cNvCnPr>
                        <wps:spPr bwMode="auto">
                          <a:xfrm>
                            <a:off x="1690" y="734"/>
                            <a:ext cx="4" cy="0"/>
                          </a:xfrm>
                          <a:prstGeom prst="line">
                            <a:avLst/>
                          </a:prstGeom>
                          <a:noFill/>
                          <a:ln w="2581">
                            <a:solidFill>
                              <a:srgbClr val="23201D"/>
                            </a:solidFill>
                            <a:prstDash val="solid"/>
                            <a:round/>
                            <a:headEnd/>
                            <a:tailEnd/>
                          </a:ln>
                          <a:extLst>
                            <a:ext uri="{909E8E84-426E-40DD-AFC4-6F175D3DCCD1}">
                              <a14:hiddenFill xmlns:a14="http://schemas.microsoft.com/office/drawing/2010/main">
                                <a:noFill/>
                              </a14:hiddenFill>
                            </a:ext>
                          </a:extLst>
                        </wps:spPr>
                        <wps:bodyPr/>
                      </wps:wsp>
                      <wps:wsp>
                        <wps:cNvPr id="2334" name="Line 1924"/>
                        <wps:cNvCnPr>
                          <a:cxnSpLocks noChangeShapeType="1"/>
                        </wps:cNvCnPr>
                        <wps:spPr bwMode="auto">
                          <a:xfrm>
                            <a:off x="1690" y="760"/>
                            <a:ext cx="4" cy="0"/>
                          </a:xfrm>
                          <a:prstGeom prst="line">
                            <a:avLst/>
                          </a:prstGeom>
                          <a:noFill/>
                          <a:ln w="4905">
                            <a:solidFill>
                              <a:srgbClr val="23201D"/>
                            </a:solidFill>
                            <a:prstDash val="solid"/>
                            <a:round/>
                            <a:headEnd/>
                            <a:tailEnd/>
                          </a:ln>
                          <a:extLst>
                            <a:ext uri="{909E8E84-426E-40DD-AFC4-6F175D3DCCD1}">
                              <a14:hiddenFill xmlns:a14="http://schemas.microsoft.com/office/drawing/2010/main">
                                <a:noFill/>
                              </a14:hiddenFill>
                            </a:ext>
                          </a:extLst>
                        </wps:spPr>
                        <wps:bodyPr/>
                      </wps:wsp>
                      <wps:wsp>
                        <wps:cNvPr id="2335" name="Line 1923"/>
                        <wps:cNvCnPr>
                          <a:cxnSpLocks noChangeShapeType="1"/>
                        </wps:cNvCnPr>
                        <wps:spPr bwMode="auto">
                          <a:xfrm>
                            <a:off x="1690" y="787"/>
                            <a:ext cx="4" cy="0"/>
                          </a:xfrm>
                          <a:prstGeom prst="line">
                            <a:avLst/>
                          </a:prstGeom>
                          <a:noFill/>
                          <a:ln w="4905">
                            <a:solidFill>
                              <a:srgbClr val="23201D"/>
                            </a:solidFill>
                            <a:prstDash val="solid"/>
                            <a:round/>
                            <a:headEnd/>
                            <a:tailEnd/>
                          </a:ln>
                          <a:extLst>
                            <a:ext uri="{909E8E84-426E-40DD-AFC4-6F175D3DCCD1}">
                              <a14:hiddenFill xmlns:a14="http://schemas.microsoft.com/office/drawing/2010/main">
                                <a:noFill/>
                              </a14:hiddenFill>
                            </a:ext>
                          </a:extLst>
                        </wps:spPr>
                        <wps:bodyPr/>
                      </wps:wsp>
                      <wps:wsp>
                        <wps:cNvPr id="2336" name="Line 1922"/>
                        <wps:cNvCnPr>
                          <a:cxnSpLocks noChangeShapeType="1"/>
                        </wps:cNvCnPr>
                        <wps:spPr bwMode="auto">
                          <a:xfrm>
                            <a:off x="1692" y="834"/>
                            <a:ext cx="0" cy="243"/>
                          </a:xfrm>
                          <a:prstGeom prst="line">
                            <a:avLst/>
                          </a:prstGeom>
                          <a:noFill/>
                          <a:ln w="2567">
                            <a:solidFill>
                              <a:srgbClr val="23201D"/>
                            </a:solidFill>
                            <a:prstDash val="solid"/>
                            <a:round/>
                            <a:headEnd/>
                            <a:tailEnd/>
                          </a:ln>
                          <a:extLst>
                            <a:ext uri="{909E8E84-426E-40DD-AFC4-6F175D3DCCD1}">
                              <a14:hiddenFill xmlns:a14="http://schemas.microsoft.com/office/drawing/2010/main">
                                <a:noFill/>
                              </a14:hiddenFill>
                            </a:ext>
                          </a:extLst>
                        </wps:spPr>
                        <wps:bodyPr/>
                      </wps:wsp>
                      <wps:wsp>
                        <wps:cNvPr id="2337" name="Line 1921"/>
                        <wps:cNvCnPr>
                          <a:cxnSpLocks noChangeShapeType="1"/>
                        </wps:cNvCnPr>
                        <wps:spPr bwMode="auto">
                          <a:xfrm>
                            <a:off x="1692" y="834"/>
                            <a:ext cx="0" cy="294"/>
                          </a:xfrm>
                          <a:prstGeom prst="line">
                            <a:avLst/>
                          </a:prstGeom>
                          <a:noFill/>
                          <a:ln w="2567">
                            <a:solidFill>
                              <a:srgbClr val="23201D"/>
                            </a:solidFill>
                            <a:prstDash val="solid"/>
                            <a:round/>
                            <a:headEnd/>
                            <a:tailEnd/>
                          </a:ln>
                          <a:extLst>
                            <a:ext uri="{909E8E84-426E-40DD-AFC4-6F175D3DCCD1}">
                              <a14:hiddenFill xmlns:a14="http://schemas.microsoft.com/office/drawing/2010/main">
                                <a:noFill/>
                              </a14:hiddenFill>
                            </a:ext>
                          </a:extLst>
                        </wps:spPr>
                        <wps:bodyPr/>
                      </wps:wsp>
                      <wps:wsp>
                        <wps:cNvPr id="2338" name="Line 1920"/>
                        <wps:cNvCnPr>
                          <a:cxnSpLocks noChangeShapeType="1"/>
                        </wps:cNvCnPr>
                        <wps:spPr bwMode="auto">
                          <a:xfrm>
                            <a:off x="1690" y="1152"/>
                            <a:ext cx="4" cy="0"/>
                          </a:xfrm>
                          <a:prstGeom prst="line">
                            <a:avLst/>
                          </a:prstGeom>
                          <a:noFill/>
                          <a:ln w="4905">
                            <a:solidFill>
                              <a:srgbClr val="23201D"/>
                            </a:solidFill>
                            <a:prstDash val="solid"/>
                            <a:round/>
                            <a:headEnd/>
                            <a:tailEnd/>
                          </a:ln>
                          <a:extLst>
                            <a:ext uri="{909E8E84-426E-40DD-AFC4-6F175D3DCCD1}">
                              <a14:hiddenFill xmlns:a14="http://schemas.microsoft.com/office/drawing/2010/main">
                                <a:noFill/>
                              </a14:hiddenFill>
                            </a:ext>
                          </a:extLst>
                        </wps:spPr>
                        <wps:bodyPr/>
                      </wps:wsp>
                      <wps:wsp>
                        <wps:cNvPr id="2339" name="Line 1919"/>
                        <wps:cNvCnPr>
                          <a:cxnSpLocks noChangeShapeType="1"/>
                        </wps:cNvCnPr>
                        <wps:spPr bwMode="auto">
                          <a:xfrm>
                            <a:off x="1690" y="1179"/>
                            <a:ext cx="4" cy="0"/>
                          </a:xfrm>
                          <a:prstGeom prst="line">
                            <a:avLst/>
                          </a:prstGeom>
                          <a:noFill/>
                          <a:ln w="4905">
                            <a:solidFill>
                              <a:srgbClr val="23201D"/>
                            </a:solidFill>
                            <a:prstDash val="solid"/>
                            <a:round/>
                            <a:headEnd/>
                            <a:tailEnd/>
                          </a:ln>
                          <a:extLst>
                            <a:ext uri="{909E8E84-426E-40DD-AFC4-6F175D3DCCD1}">
                              <a14:hiddenFill xmlns:a14="http://schemas.microsoft.com/office/drawing/2010/main">
                                <a:noFill/>
                              </a14:hiddenFill>
                            </a:ext>
                          </a:extLst>
                        </wps:spPr>
                        <wps:bodyPr/>
                      </wps:wsp>
                      <wps:wsp>
                        <wps:cNvPr id="2340" name="Line 1918"/>
                        <wps:cNvCnPr>
                          <a:cxnSpLocks noChangeShapeType="1"/>
                        </wps:cNvCnPr>
                        <wps:spPr bwMode="auto">
                          <a:xfrm>
                            <a:off x="1690" y="1204"/>
                            <a:ext cx="4" cy="0"/>
                          </a:xfrm>
                          <a:prstGeom prst="line">
                            <a:avLst/>
                          </a:prstGeom>
                          <a:noFill/>
                          <a:ln w="2581">
                            <a:solidFill>
                              <a:srgbClr val="23201D"/>
                            </a:solidFill>
                            <a:prstDash val="solid"/>
                            <a:round/>
                            <a:headEnd/>
                            <a:tailEnd/>
                          </a:ln>
                          <a:extLst>
                            <a:ext uri="{909E8E84-426E-40DD-AFC4-6F175D3DCCD1}">
                              <a14:hiddenFill xmlns:a14="http://schemas.microsoft.com/office/drawing/2010/main">
                                <a:noFill/>
                              </a14:hiddenFill>
                            </a:ext>
                          </a:extLst>
                        </wps:spPr>
                        <wps:bodyPr/>
                      </wps:wsp>
                      <wps:wsp>
                        <wps:cNvPr id="2341" name="Line 1917"/>
                        <wps:cNvCnPr>
                          <a:cxnSpLocks noChangeShapeType="1"/>
                        </wps:cNvCnPr>
                        <wps:spPr bwMode="auto">
                          <a:xfrm>
                            <a:off x="1690" y="1230"/>
                            <a:ext cx="4" cy="0"/>
                          </a:xfrm>
                          <a:prstGeom prst="line">
                            <a:avLst/>
                          </a:prstGeom>
                          <a:noFill/>
                          <a:ln w="4905">
                            <a:solidFill>
                              <a:srgbClr val="23201D"/>
                            </a:solidFill>
                            <a:prstDash val="solid"/>
                            <a:round/>
                            <a:headEnd/>
                            <a:tailEnd/>
                          </a:ln>
                          <a:extLst>
                            <a:ext uri="{909E8E84-426E-40DD-AFC4-6F175D3DCCD1}">
                              <a14:hiddenFill xmlns:a14="http://schemas.microsoft.com/office/drawing/2010/main">
                                <a:noFill/>
                              </a14:hiddenFill>
                            </a:ext>
                          </a:extLst>
                        </wps:spPr>
                        <wps:bodyPr/>
                      </wps:wsp>
                      <wps:wsp>
                        <wps:cNvPr id="2342" name="Line 1916"/>
                        <wps:cNvCnPr>
                          <a:cxnSpLocks noChangeShapeType="1"/>
                        </wps:cNvCnPr>
                        <wps:spPr bwMode="auto">
                          <a:xfrm>
                            <a:off x="1690" y="1257"/>
                            <a:ext cx="4" cy="0"/>
                          </a:xfrm>
                          <a:prstGeom prst="line">
                            <a:avLst/>
                          </a:prstGeom>
                          <a:noFill/>
                          <a:ln w="4905">
                            <a:solidFill>
                              <a:srgbClr val="23201D"/>
                            </a:solidFill>
                            <a:prstDash val="solid"/>
                            <a:round/>
                            <a:headEnd/>
                            <a:tailEnd/>
                          </a:ln>
                          <a:extLst>
                            <a:ext uri="{909E8E84-426E-40DD-AFC4-6F175D3DCCD1}">
                              <a14:hiddenFill xmlns:a14="http://schemas.microsoft.com/office/drawing/2010/main">
                                <a:noFill/>
                              </a14:hiddenFill>
                            </a:ext>
                          </a:extLst>
                        </wps:spPr>
                        <wps:bodyPr/>
                      </wps:wsp>
                      <wps:wsp>
                        <wps:cNvPr id="2343" name="Line 1915"/>
                        <wps:cNvCnPr>
                          <a:cxnSpLocks noChangeShapeType="1"/>
                        </wps:cNvCnPr>
                        <wps:spPr bwMode="auto">
                          <a:xfrm>
                            <a:off x="1690" y="1283"/>
                            <a:ext cx="4" cy="0"/>
                          </a:xfrm>
                          <a:prstGeom prst="line">
                            <a:avLst/>
                          </a:prstGeom>
                          <a:noFill/>
                          <a:ln w="2581">
                            <a:solidFill>
                              <a:srgbClr val="23201D"/>
                            </a:solidFill>
                            <a:prstDash val="solid"/>
                            <a:round/>
                            <a:headEnd/>
                            <a:tailEnd/>
                          </a:ln>
                          <a:extLst>
                            <a:ext uri="{909E8E84-426E-40DD-AFC4-6F175D3DCCD1}">
                              <a14:hiddenFill xmlns:a14="http://schemas.microsoft.com/office/drawing/2010/main">
                                <a:noFill/>
                              </a14:hiddenFill>
                            </a:ext>
                          </a:extLst>
                        </wps:spPr>
                        <wps:bodyPr/>
                      </wps:wsp>
                      <wps:wsp>
                        <wps:cNvPr id="2344" name="Line 1914"/>
                        <wps:cNvCnPr>
                          <a:cxnSpLocks noChangeShapeType="1"/>
                        </wps:cNvCnPr>
                        <wps:spPr bwMode="auto">
                          <a:xfrm>
                            <a:off x="1690" y="1308"/>
                            <a:ext cx="4" cy="0"/>
                          </a:xfrm>
                          <a:prstGeom prst="line">
                            <a:avLst/>
                          </a:prstGeom>
                          <a:noFill/>
                          <a:ln w="4905">
                            <a:solidFill>
                              <a:srgbClr val="23201D"/>
                            </a:solidFill>
                            <a:prstDash val="solid"/>
                            <a:round/>
                            <a:headEnd/>
                            <a:tailEnd/>
                          </a:ln>
                          <a:extLst>
                            <a:ext uri="{909E8E84-426E-40DD-AFC4-6F175D3DCCD1}">
                              <a14:hiddenFill xmlns:a14="http://schemas.microsoft.com/office/drawing/2010/main">
                                <a:noFill/>
                              </a14:hiddenFill>
                            </a:ext>
                          </a:extLst>
                        </wps:spPr>
                        <wps:bodyPr/>
                      </wps:wsp>
                      <wps:wsp>
                        <wps:cNvPr id="2345" name="Line 1913"/>
                        <wps:cNvCnPr>
                          <a:cxnSpLocks noChangeShapeType="1"/>
                        </wps:cNvCnPr>
                        <wps:spPr bwMode="auto">
                          <a:xfrm>
                            <a:off x="1692" y="1332"/>
                            <a:ext cx="0" cy="8"/>
                          </a:xfrm>
                          <a:prstGeom prst="line">
                            <a:avLst/>
                          </a:prstGeom>
                          <a:noFill/>
                          <a:ln w="2565">
                            <a:solidFill>
                              <a:srgbClr val="23201D"/>
                            </a:solidFill>
                            <a:prstDash val="solid"/>
                            <a:round/>
                            <a:headEnd/>
                            <a:tailEnd/>
                          </a:ln>
                          <a:extLst>
                            <a:ext uri="{909E8E84-426E-40DD-AFC4-6F175D3DCCD1}">
                              <a14:hiddenFill xmlns:a14="http://schemas.microsoft.com/office/drawing/2010/main">
                                <a:noFill/>
                              </a14:hiddenFill>
                            </a:ext>
                          </a:extLst>
                        </wps:spPr>
                        <wps:bodyPr/>
                      </wps:wsp>
                      <wps:wsp>
                        <wps:cNvPr id="2346" name="Line 1912"/>
                        <wps:cNvCnPr>
                          <a:cxnSpLocks noChangeShapeType="1"/>
                        </wps:cNvCnPr>
                        <wps:spPr bwMode="auto">
                          <a:xfrm>
                            <a:off x="1690" y="1361"/>
                            <a:ext cx="4" cy="0"/>
                          </a:xfrm>
                          <a:prstGeom prst="line">
                            <a:avLst/>
                          </a:prstGeom>
                          <a:noFill/>
                          <a:ln w="2323">
                            <a:solidFill>
                              <a:srgbClr val="23201D"/>
                            </a:solidFill>
                            <a:prstDash val="solid"/>
                            <a:round/>
                            <a:headEnd/>
                            <a:tailEnd/>
                          </a:ln>
                          <a:extLst>
                            <a:ext uri="{909E8E84-426E-40DD-AFC4-6F175D3DCCD1}">
                              <a14:hiddenFill xmlns:a14="http://schemas.microsoft.com/office/drawing/2010/main">
                                <a:noFill/>
                              </a14:hiddenFill>
                            </a:ext>
                          </a:extLst>
                        </wps:spPr>
                        <wps:bodyPr/>
                      </wps:wsp>
                      <wps:wsp>
                        <wps:cNvPr id="2347" name="Line 1911"/>
                        <wps:cNvCnPr>
                          <a:cxnSpLocks noChangeShapeType="1"/>
                        </wps:cNvCnPr>
                        <wps:spPr bwMode="auto">
                          <a:xfrm>
                            <a:off x="1690" y="1387"/>
                            <a:ext cx="4" cy="0"/>
                          </a:xfrm>
                          <a:prstGeom prst="line">
                            <a:avLst/>
                          </a:prstGeom>
                          <a:noFill/>
                          <a:ln w="4905">
                            <a:solidFill>
                              <a:srgbClr val="23201D"/>
                            </a:solidFill>
                            <a:prstDash val="solid"/>
                            <a:round/>
                            <a:headEnd/>
                            <a:tailEnd/>
                          </a:ln>
                          <a:extLst>
                            <a:ext uri="{909E8E84-426E-40DD-AFC4-6F175D3DCCD1}">
                              <a14:hiddenFill xmlns:a14="http://schemas.microsoft.com/office/drawing/2010/main">
                                <a:noFill/>
                              </a14:hiddenFill>
                            </a:ext>
                          </a:extLst>
                        </wps:spPr>
                        <wps:bodyPr/>
                      </wps:wsp>
                      <wps:wsp>
                        <wps:cNvPr id="2348" name="Line 1910"/>
                        <wps:cNvCnPr>
                          <a:cxnSpLocks noChangeShapeType="1"/>
                        </wps:cNvCnPr>
                        <wps:spPr bwMode="auto">
                          <a:xfrm>
                            <a:off x="1684" y="1406"/>
                            <a:ext cx="0" cy="4"/>
                          </a:xfrm>
                          <a:prstGeom prst="line">
                            <a:avLst/>
                          </a:prstGeom>
                          <a:noFill/>
                          <a:ln w="2572">
                            <a:solidFill>
                              <a:srgbClr val="23201D"/>
                            </a:solidFill>
                            <a:prstDash val="solid"/>
                            <a:round/>
                            <a:headEnd/>
                            <a:tailEnd/>
                          </a:ln>
                          <a:extLst>
                            <a:ext uri="{909E8E84-426E-40DD-AFC4-6F175D3DCCD1}">
                              <a14:hiddenFill xmlns:a14="http://schemas.microsoft.com/office/drawing/2010/main">
                                <a:noFill/>
                              </a14:hiddenFill>
                            </a:ext>
                          </a:extLst>
                        </wps:spPr>
                        <wps:bodyPr/>
                      </wps:wsp>
                      <wps:wsp>
                        <wps:cNvPr id="2349" name="Line 1909"/>
                        <wps:cNvCnPr>
                          <a:cxnSpLocks noChangeShapeType="1"/>
                        </wps:cNvCnPr>
                        <wps:spPr bwMode="auto">
                          <a:xfrm>
                            <a:off x="1665" y="1425"/>
                            <a:ext cx="0" cy="5"/>
                          </a:xfrm>
                          <a:prstGeom prst="line">
                            <a:avLst/>
                          </a:prstGeom>
                          <a:noFill/>
                          <a:ln w="2573">
                            <a:solidFill>
                              <a:srgbClr val="23201D"/>
                            </a:solidFill>
                            <a:prstDash val="solid"/>
                            <a:round/>
                            <a:headEnd/>
                            <a:tailEnd/>
                          </a:ln>
                          <a:extLst>
                            <a:ext uri="{909E8E84-426E-40DD-AFC4-6F175D3DCCD1}">
                              <a14:hiddenFill xmlns:a14="http://schemas.microsoft.com/office/drawing/2010/main">
                                <a:noFill/>
                              </a14:hiddenFill>
                            </a:ext>
                          </a:extLst>
                        </wps:spPr>
                        <wps:bodyPr/>
                      </wps:wsp>
                      <wps:wsp>
                        <wps:cNvPr id="2350" name="Line 1908"/>
                        <wps:cNvCnPr>
                          <a:cxnSpLocks noChangeShapeType="1"/>
                        </wps:cNvCnPr>
                        <wps:spPr bwMode="auto">
                          <a:xfrm>
                            <a:off x="1649" y="1445"/>
                            <a:ext cx="0" cy="4"/>
                          </a:xfrm>
                          <a:prstGeom prst="line">
                            <a:avLst/>
                          </a:prstGeom>
                          <a:noFill/>
                          <a:ln w="2577">
                            <a:solidFill>
                              <a:srgbClr val="23201D"/>
                            </a:solidFill>
                            <a:prstDash val="solid"/>
                            <a:round/>
                            <a:headEnd/>
                            <a:tailEnd/>
                          </a:ln>
                          <a:extLst>
                            <a:ext uri="{909E8E84-426E-40DD-AFC4-6F175D3DCCD1}">
                              <a14:hiddenFill xmlns:a14="http://schemas.microsoft.com/office/drawing/2010/main">
                                <a:noFill/>
                              </a14:hiddenFill>
                            </a:ext>
                          </a:extLst>
                        </wps:spPr>
                        <wps:bodyPr/>
                      </wps:wsp>
                      <wps:wsp>
                        <wps:cNvPr id="2351" name="Line 1907"/>
                        <wps:cNvCnPr>
                          <a:cxnSpLocks noChangeShapeType="1"/>
                        </wps:cNvCnPr>
                        <wps:spPr bwMode="auto">
                          <a:xfrm>
                            <a:off x="1629" y="1461"/>
                            <a:ext cx="0" cy="4"/>
                          </a:xfrm>
                          <a:prstGeom prst="line">
                            <a:avLst/>
                          </a:prstGeom>
                          <a:noFill/>
                          <a:ln w="2572">
                            <a:solidFill>
                              <a:srgbClr val="23201D"/>
                            </a:solidFill>
                            <a:prstDash val="solid"/>
                            <a:round/>
                            <a:headEnd/>
                            <a:tailEnd/>
                          </a:ln>
                          <a:extLst>
                            <a:ext uri="{909E8E84-426E-40DD-AFC4-6F175D3DCCD1}">
                              <a14:hiddenFill xmlns:a14="http://schemas.microsoft.com/office/drawing/2010/main">
                                <a:noFill/>
                              </a14:hiddenFill>
                            </a:ext>
                          </a:extLst>
                        </wps:spPr>
                        <wps:bodyPr/>
                      </wps:wsp>
                      <wps:wsp>
                        <wps:cNvPr id="2352" name="Line 1906"/>
                        <wps:cNvCnPr>
                          <a:cxnSpLocks noChangeShapeType="1"/>
                        </wps:cNvCnPr>
                        <wps:spPr bwMode="auto">
                          <a:xfrm>
                            <a:off x="1610" y="1480"/>
                            <a:ext cx="0" cy="4"/>
                          </a:xfrm>
                          <a:prstGeom prst="line">
                            <a:avLst/>
                          </a:prstGeom>
                          <a:noFill/>
                          <a:ln w="2573">
                            <a:solidFill>
                              <a:srgbClr val="23201D"/>
                            </a:solidFill>
                            <a:prstDash val="solid"/>
                            <a:round/>
                            <a:headEnd/>
                            <a:tailEnd/>
                          </a:ln>
                          <a:extLst>
                            <a:ext uri="{909E8E84-426E-40DD-AFC4-6F175D3DCCD1}">
                              <a14:hiddenFill xmlns:a14="http://schemas.microsoft.com/office/drawing/2010/main">
                                <a:noFill/>
                              </a14:hiddenFill>
                            </a:ext>
                          </a:extLst>
                        </wps:spPr>
                        <wps:bodyPr/>
                      </wps:wsp>
                      <wps:wsp>
                        <wps:cNvPr id="2353" name="Line 1905"/>
                        <wps:cNvCnPr>
                          <a:cxnSpLocks noChangeShapeType="1"/>
                        </wps:cNvCnPr>
                        <wps:spPr bwMode="auto">
                          <a:xfrm>
                            <a:off x="1590" y="1500"/>
                            <a:ext cx="0" cy="4"/>
                          </a:xfrm>
                          <a:prstGeom prst="line">
                            <a:avLst/>
                          </a:prstGeom>
                          <a:noFill/>
                          <a:ln w="2574">
                            <a:solidFill>
                              <a:srgbClr val="23201D"/>
                            </a:solidFill>
                            <a:prstDash val="solid"/>
                            <a:round/>
                            <a:headEnd/>
                            <a:tailEnd/>
                          </a:ln>
                          <a:extLst>
                            <a:ext uri="{909E8E84-426E-40DD-AFC4-6F175D3DCCD1}">
                              <a14:hiddenFill xmlns:a14="http://schemas.microsoft.com/office/drawing/2010/main">
                                <a:noFill/>
                              </a14:hiddenFill>
                            </a:ext>
                          </a:extLst>
                        </wps:spPr>
                        <wps:bodyPr/>
                      </wps:wsp>
                      <wps:wsp>
                        <wps:cNvPr id="2354" name="Line 1904"/>
                        <wps:cNvCnPr>
                          <a:cxnSpLocks noChangeShapeType="1"/>
                        </wps:cNvCnPr>
                        <wps:spPr bwMode="auto">
                          <a:xfrm>
                            <a:off x="1574" y="1516"/>
                            <a:ext cx="0" cy="7"/>
                          </a:xfrm>
                          <a:prstGeom prst="line">
                            <a:avLst/>
                          </a:prstGeom>
                          <a:noFill/>
                          <a:ln w="2573">
                            <a:solidFill>
                              <a:srgbClr val="23201D"/>
                            </a:solidFill>
                            <a:prstDash val="solid"/>
                            <a:round/>
                            <a:headEnd/>
                            <a:tailEnd/>
                          </a:ln>
                          <a:extLst>
                            <a:ext uri="{909E8E84-426E-40DD-AFC4-6F175D3DCCD1}">
                              <a14:hiddenFill xmlns:a14="http://schemas.microsoft.com/office/drawing/2010/main">
                                <a:noFill/>
                              </a14:hiddenFill>
                            </a:ext>
                          </a:extLst>
                        </wps:spPr>
                        <wps:bodyPr/>
                      </wps:wsp>
                      <wps:wsp>
                        <wps:cNvPr id="2355" name="Line 1903"/>
                        <wps:cNvCnPr>
                          <a:cxnSpLocks noChangeShapeType="1"/>
                        </wps:cNvCnPr>
                        <wps:spPr bwMode="auto">
                          <a:xfrm>
                            <a:off x="1555" y="1535"/>
                            <a:ext cx="0" cy="4"/>
                          </a:xfrm>
                          <a:prstGeom prst="line">
                            <a:avLst/>
                          </a:prstGeom>
                          <a:noFill/>
                          <a:ln w="2573">
                            <a:solidFill>
                              <a:srgbClr val="23201D"/>
                            </a:solidFill>
                            <a:prstDash val="solid"/>
                            <a:round/>
                            <a:headEnd/>
                            <a:tailEnd/>
                          </a:ln>
                          <a:extLst>
                            <a:ext uri="{909E8E84-426E-40DD-AFC4-6F175D3DCCD1}">
                              <a14:hiddenFill xmlns:a14="http://schemas.microsoft.com/office/drawing/2010/main">
                                <a:noFill/>
                              </a14:hiddenFill>
                            </a:ext>
                          </a:extLst>
                        </wps:spPr>
                        <wps:bodyPr/>
                      </wps:wsp>
                      <wps:wsp>
                        <wps:cNvPr id="2356" name="Line 1902"/>
                        <wps:cNvCnPr>
                          <a:cxnSpLocks noChangeShapeType="1"/>
                        </wps:cNvCnPr>
                        <wps:spPr bwMode="auto">
                          <a:xfrm>
                            <a:off x="1535" y="1555"/>
                            <a:ext cx="0" cy="4"/>
                          </a:xfrm>
                          <a:prstGeom prst="line">
                            <a:avLst/>
                          </a:prstGeom>
                          <a:noFill/>
                          <a:ln w="2573">
                            <a:solidFill>
                              <a:srgbClr val="23201D"/>
                            </a:solidFill>
                            <a:prstDash val="solid"/>
                            <a:round/>
                            <a:headEnd/>
                            <a:tailEnd/>
                          </a:ln>
                          <a:extLst>
                            <a:ext uri="{909E8E84-426E-40DD-AFC4-6F175D3DCCD1}">
                              <a14:hiddenFill xmlns:a14="http://schemas.microsoft.com/office/drawing/2010/main">
                                <a:noFill/>
                              </a14:hiddenFill>
                            </a:ext>
                          </a:extLst>
                        </wps:spPr>
                        <wps:bodyPr/>
                      </wps:wsp>
                      <wps:wsp>
                        <wps:cNvPr id="2357" name="Line 1901"/>
                        <wps:cNvCnPr>
                          <a:cxnSpLocks noChangeShapeType="1"/>
                        </wps:cNvCnPr>
                        <wps:spPr bwMode="auto">
                          <a:xfrm>
                            <a:off x="1516" y="1571"/>
                            <a:ext cx="0" cy="7"/>
                          </a:xfrm>
                          <a:prstGeom prst="line">
                            <a:avLst/>
                          </a:prstGeom>
                          <a:noFill/>
                          <a:ln w="2569">
                            <a:solidFill>
                              <a:srgbClr val="23201D"/>
                            </a:solidFill>
                            <a:prstDash val="solid"/>
                            <a:round/>
                            <a:headEnd/>
                            <a:tailEnd/>
                          </a:ln>
                          <a:extLst>
                            <a:ext uri="{909E8E84-426E-40DD-AFC4-6F175D3DCCD1}">
                              <a14:hiddenFill xmlns:a14="http://schemas.microsoft.com/office/drawing/2010/main">
                                <a:noFill/>
                              </a14:hiddenFill>
                            </a:ext>
                          </a:extLst>
                        </wps:spPr>
                        <wps:bodyPr/>
                      </wps:wsp>
                      <wps:wsp>
                        <wps:cNvPr id="2358" name="Line 1900"/>
                        <wps:cNvCnPr>
                          <a:cxnSpLocks noChangeShapeType="1"/>
                        </wps:cNvCnPr>
                        <wps:spPr bwMode="auto">
                          <a:xfrm>
                            <a:off x="1500" y="1590"/>
                            <a:ext cx="0" cy="4"/>
                          </a:xfrm>
                          <a:prstGeom prst="line">
                            <a:avLst/>
                          </a:prstGeom>
                          <a:noFill/>
                          <a:ln w="2573">
                            <a:solidFill>
                              <a:srgbClr val="23201D"/>
                            </a:solidFill>
                            <a:prstDash val="solid"/>
                            <a:round/>
                            <a:headEnd/>
                            <a:tailEnd/>
                          </a:ln>
                          <a:extLst>
                            <a:ext uri="{909E8E84-426E-40DD-AFC4-6F175D3DCCD1}">
                              <a14:hiddenFill xmlns:a14="http://schemas.microsoft.com/office/drawing/2010/main">
                                <a:noFill/>
                              </a14:hiddenFill>
                            </a:ext>
                          </a:extLst>
                        </wps:spPr>
                        <wps:bodyPr/>
                      </wps:wsp>
                      <wps:wsp>
                        <wps:cNvPr id="2359" name="Line 1899"/>
                        <wps:cNvCnPr>
                          <a:cxnSpLocks noChangeShapeType="1"/>
                        </wps:cNvCnPr>
                        <wps:spPr bwMode="auto">
                          <a:xfrm>
                            <a:off x="1480" y="1610"/>
                            <a:ext cx="0" cy="4"/>
                          </a:xfrm>
                          <a:prstGeom prst="line">
                            <a:avLst/>
                          </a:prstGeom>
                          <a:noFill/>
                          <a:ln w="2573">
                            <a:solidFill>
                              <a:srgbClr val="23201D"/>
                            </a:solidFill>
                            <a:prstDash val="solid"/>
                            <a:round/>
                            <a:headEnd/>
                            <a:tailEnd/>
                          </a:ln>
                          <a:extLst>
                            <a:ext uri="{909E8E84-426E-40DD-AFC4-6F175D3DCCD1}">
                              <a14:hiddenFill xmlns:a14="http://schemas.microsoft.com/office/drawing/2010/main">
                                <a:noFill/>
                              </a14:hiddenFill>
                            </a:ext>
                          </a:extLst>
                        </wps:spPr>
                        <wps:bodyPr/>
                      </wps:wsp>
                      <wps:wsp>
                        <wps:cNvPr id="2360" name="Line 1898"/>
                        <wps:cNvCnPr>
                          <a:cxnSpLocks noChangeShapeType="1"/>
                        </wps:cNvCnPr>
                        <wps:spPr bwMode="auto">
                          <a:xfrm>
                            <a:off x="1461" y="1629"/>
                            <a:ext cx="0" cy="4"/>
                          </a:xfrm>
                          <a:prstGeom prst="line">
                            <a:avLst/>
                          </a:prstGeom>
                          <a:noFill/>
                          <a:ln w="2573">
                            <a:solidFill>
                              <a:srgbClr val="23201D"/>
                            </a:solidFill>
                            <a:prstDash val="solid"/>
                            <a:round/>
                            <a:headEnd/>
                            <a:tailEnd/>
                          </a:ln>
                          <a:extLst>
                            <a:ext uri="{909E8E84-426E-40DD-AFC4-6F175D3DCCD1}">
                              <a14:hiddenFill xmlns:a14="http://schemas.microsoft.com/office/drawing/2010/main">
                                <a:noFill/>
                              </a14:hiddenFill>
                            </a:ext>
                          </a:extLst>
                        </wps:spPr>
                        <wps:bodyPr/>
                      </wps:wsp>
                      <wps:wsp>
                        <wps:cNvPr id="2361" name="Line 1897"/>
                        <wps:cNvCnPr>
                          <a:cxnSpLocks noChangeShapeType="1"/>
                        </wps:cNvCnPr>
                        <wps:spPr bwMode="auto">
                          <a:xfrm>
                            <a:off x="1445" y="1645"/>
                            <a:ext cx="0" cy="4"/>
                          </a:xfrm>
                          <a:prstGeom prst="line">
                            <a:avLst/>
                          </a:prstGeom>
                          <a:noFill/>
                          <a:ln w="2577">
                            <a:solidFill>
                              <a:srgbClr val="23201D"/>
                            </a:solidFill>
                            <a:prstDash val="solid"/>
                            <a:round/>
                            <a:headEnd/>
                            <a:tailEnd/>
                          </a:ln>
                          <a:extLst>
                            <a:ext uri="{909E8E84-426E-40DD-AFC4-6F175D3DCCD1}">
                              <a14:hiddenFill xmlns:a14="http://schemas.microsoft.com/office/drawing/2010/main">
                                <a:noFill/>
                              </a14:hiddenFill>
                            </a:ext>
                          </a:extLst>
                        </wps:spPr>
                        <wps:bodyPr/>
                      </wps:wsp>
                      <wps:wsp>
                        <wps:cNvPr id="2362" name="Line 1896"/>
                        <wps:cNvCnPr>
                          <a:cxnSpLocks noChangeShapeType="1"/>
                        </wps:cNvCnPr>
                        <wps:spPr bwMode="auto">
                          <a:xfrm>
                            <a:off x="1425" y="1665"/>
                            <a:ext cx="0" cy="4"/>
                          </a:xfrm>
                          <a:prstGeom prst="line">
                            <a:avLst/>
                          </a:prstGeom>
                          <a:noFill/>
                          <a:ln w="2573">
                            <a:solidFill>
                              <a:srgbClr val="23201D"/>
                            </a:solidFill>
                            <a:prstDash val="solid"/>
                            <a:round/>
                            <a:headEnd/>
                            <a:tailEnd/>
                          </a:ln>
                          <a:extLst>
                            <a:ext uri="{909E8E84-426E-40DD-AFC4-6F175D3DCCD1}">
                              <a14:hiddenFill xmlns:a14="http://schemas.microsoft.com/office/drawing/2010/main">
                                <a:noFill/>
                              </a14:hiddenFill>
                            </a:ext>
                          </a:extLst>
                        </wps:spPr>
                        <wps:bodyPr/>
                      </wps:wsp>
                      <wps:wsp>
                        <wps:cNvPr id="2363" name="Line 1895"/>
                        <wps:cNvCnPr>
                          <a:cxnSpLocks noChangeShapeType="1"/>
                        </wps:cNvCnPr>
                        <wps:spPr bwMode="auto">
                          <a:xfrm>
                            <a:off x="1406" y="1684"/>
                            <a:ext cx="0" cy="4"/>
                          </a:xfrm>
                          <a:prstGeom prst="line">
                            <a:avLst/>
                          </a:prstGeom>
                          <a:noFill/>
                          <a:ln w="2572">
                            <a:solidFill>
                              <a:srgbClr val="23201D"/>
                            </a:solidFill>
                            <a:prstDash val="solid"/>
                            <a:round/>
                            <a:headEnd/>
                            <a:tailEnd/>
                          </a:ln>
                          <a:extLst>
                            <a:ext uri="{909E8E84-426E-40DD-AFC4-6F175D3DCCD1}">
                              <a14:hiddenFill xmlns:a14="http://schemas.microsoft.com/office/drawing/2010/main">
                                <a:noFill/>
                              </a14:hiddenFill>
                            </a:ext>
                          </a:extLst>
                        </wps:spPr>
                        <wps:bodyPr/>
                      </wps:wsp>
                      <wps:wsp>
                        <wps:cNvPr id="2364" name="Line 1894"/>
                        <wps:cNvCnPr>
                          <a:cxnSpLocks noChangeShapeType="1"/>
                        </wps:cNvCnPr>
                        <wps:spPr bwMode="auto">
                          <a:xfrm>
                            <a:off x="1386" y="1700"/>
                            <a:ext cx="0" cy="8"/>
                          </a:xfrm>
                          <a:prstGeom prst="line">
                            <a:avLst/>
                          </a:prstGeom>
                          <a:noFill/>
                          <a:ln w="2569">
                            <a:solidFill>
                              <a:srgbClr val="23201D"/>
                            </a:solidFill>
                            <a:prstDash val="solid"/>
                            <a:round/>
                            <a:headEnd/>
                            <a:tailEnd/>
                          </a:ln>
                          <a:extLst>
                            <a:ext uri="{909E8E84-426E-40DD-AFC4-6F175D3DCCD1}">
                              <a14:hiddenFill xmlns:a14="http://schemas.microsoft.com/office/drawing/2010/main">
                                <a:noFill/>
                              </a14:hiddenFill>
                            </a:ext>
                          </a:extLst>
                        </wps:spPr>
                        <wps:bodyPr/>
                      </wps:wsp>
                      <wps:wsp>
                        <wps:cNvPr id="2365" name="Line 1893"/>
                        <wps:cNvCnPr>
                          <a:cxnSpLocks noChangeShapeType="1"/>
                        </wps:cNvCnPr>
                        <wps:spPr bwMode="auto">
                          <a:xfrm>
                            <a:off x="1370" y="1719"/>
                            <a:ext cx="0" cy="4"/>
                          </a:xfrm>
                          <a:prstGeom prst="line">
                            <a:avLst/>
                          </a:prstGeom>
                          <a:noFill/>
                          <a:ln w="2577">
                            <a:solidFill>
                              <a:srgbClr val="23201D"/>
                            </a:solidFill>
                            <a:prstDash val="solid"/>
                            <a:round/>
                            <a:headEnd/>
                            <a:tailEnd/>
                          </a:ln>
                          <a:extLst>
                            <a:ext uri="{909E8E84-426E-40DD-AFC4-6F175D3DCCD1}">
                              <a14:hiddenFill xmlns:a14="http://schemas.microsoft.com/office/drawing/2010/main">
                                <a:noFill/>
                              </a14:hiddenFill>
                            </a:ext>
                          </a:extLst>
                        </wps:spPr>
                        <wps:bodyPr/>
                      </wps:wsp>
                      <wps:wsp>
                        <wps:cNvPr id="2366" name="Line 1892"/>
                        <wps:cNvCnPr>
                          <a:cxnSpLocks noChangeShapeType="1"/>
                        </wps:cNvCnPr>
                        <wps:spPr bwMode="auto">
                          <a:xfrm>
                            <a:off x="1351" y="1739"/>
                            <a:ext cx="0" cy="4"/>
                          </a:xfrm>
                          <a:prstGeom prst="line">
                            <a:avLst/>
                          </a:prstGeom>
                          <a:noFill/>
                          <a:ln w="2572">
                            <a:solidFill>
                              <a:srgbClr val="23201D"/>
                            </a:solidFill>
                            <a:prstDash val="solid"/>
                            <a:round/>
                            <a:headEnd/>
                            <a:tailEnd/>
                          </a:ln>
                          <a:extLst>
                            <a:ext uri="{909E8E84-426E-40DD-AFC4-6F175D3DCCD1}">
                              <a14:hiddenFill xmlns:a14="http://schemas.microsoft.com/office/drawing/2010/main">
                                <a:noFill/>
                              </a14:hiddenFill>
                            </a:ext>
                          </a:extLst>
                        </wps:spPr>
                        <wps:bodyPr/>
                      </wps:wsp>
                      <wps:wsp>
                        <wps:cNvPr id="2367" name="Line 1891"/>
                        <wps:cNvCnPr>
                          <a:cxnSpLocks noChangeShapeType="1"/>
                        </wps:cNvCnPr>
                        <wps:spPr bwMode="auto">
                          <a:xfrm>
                            <a:off x="1331" y="1755"/>
                            <a:ext cx="0" cy="7"/>
                          </a:xfrm>
                          <a:prstGeom prst="line">
                            <a:avLst/>
                          </a:prstGeom>
                          <a:noFill/>
                          <a:ln w="2569">
                            <a:solidFill>
                              <a:srgbClr val="23201D"/>
                            </a:solidFill>
                            <a:prstDash val="solid"/>
                            <a:round/>
                            <a:headEnd/>
                            <a:tailEnd/>
                          </a:ln>
                          <a:extLst>
                            <a:ext uri="{909E8E84-426E-40DD-AFC4-6F175D3DCCD1}">
                              <a14:hiddenFill xmlns:a14="http://schemas.microsoft.com/office/drawing/2010/main">
                                <a:noFill/>
                              </a14:hiddenFill>
                            </a:ext>
                          </a:extLst>
                        </wps:spPr>
                        <wps:bodyPr/>
                      </wps:wsp>
                      <wps:wsp>
                        <wps:cNvPr id="2368" name="Line 1890"/>
                        <wps:cNvCnPr>
                          <a:cxnSpLocks noChangeShapeType="1"/>
                        </wps:cNvCnPr>
                        <wps:spPr bwMode="auto">
                          <a:xfrm>
                            <a:off x="1311" y="1774"/>
                            <a:ext cx="0" cy="4"/>
                          </a:xfrm>
                          <a:prstGeom prst="line">
                            <a:avLst/>
                          </a:prstGeom>
                          <a:noFill/>
                          <a:ln w="2574">
                            <a:solidFill>
                              <a:srgbClr val="23201D"/>
                            </a:solidFill>
                            <a:prstDash val="solid"/>
                            <a:round/>
                            <a:headEnd/>
                            <a:tailEnd/>
                          </a:ln>
                          <a:extLst>
                            <a:ext uri="{909E8E84-426E-40DD-AFC4-6F175D3DCCD1}">
                              <a14:hiddenFill xmlns:a14="http://schemas.microsoft.com/office/drawing/2010/main">
                                <a:noFill/>
                              </a14:hiddenFill>
                            </a:ext>
                          </a:extLst>
                        </wps:spPr>
                        <wps:bodyPr/>
                      </wps:wsp>
                      <wps:wsp>
                        <wps:cNvPr id="2369" name="Line 1889"/>
                        <wps:cNvCnPr>
                          <a:cxnSpLocks noChangeShapeType="1"/>
                        </wps:cNvCnPr>
                        <wps:spPr bwMode="auto">
                          <a:xfrm>
                            <a:off x="1296" y="1794"/>
                            <a:ext cx="0" cy="4"/>
                          </a:xfrm>
                          <a:prstGeom prst="line">
                            <a:avLst/>
                          </a:prstGeom>
                          <a:noFill/>
                          <a:ln w="2572">
                            <a:solidFill>
                              <a:srgbClr val="23201D"/>
                            </a:solidFill>
                            <a:prstDash val="solid"/>
                            <a:round/>
                            <a:headEnd/>
                            <a:tailEnd/>
                          </a:ln>
                          <a:extLst>
                            <a:ext uri="{909E8E84-426E-40DD-AFC4-6F175D3DCCD1}">
                              <a14:hiddenFill xmlns:a14="http://schemas.microsoft.com/office/drawing/2010/main">
                                <a:noFill/>
                              </a14:hiddenFill>
                            </a:ext>
                          </a:extLst>
                        </wps:spPr>
                        <wps:bodyPr/>
                      </wps:wsp>
                      <wps:wsp>
                        <wps:cNvPr id="2370" name="Line 1888"/>
                        <wps:cNvCnPr>
                          <a:cxnSpLocks noChangeShapeType="1"/>
                        </wps:cNvCnPr>
                        <wps:spPr bwMode="auto">
                          <a:xfrm>
                            <a:off x="1276" y="1813"/>
                            <a:ext cx="0" cy="4"/>
                          </a:xfrm>
                          <a:prstGeom prst="line">
                            <a:avLst/>
                          </a:prstGeom>
                          <a:noFill/>
                          <a:ln w="2573">
                            <a:solidFill>
                              <a:srgbClr val="23201D"/>
                            </a:solidFill>
                            <a:prstDash val="solid"/>
                            <a:round/>
                            <a:headEnd/>
                            <a:tailEnd/>
                          </a:ln>
                          <a:extLst>
                            <a:ext uri="{909E8E84-426E-40DD-AFC4-6F175D3DCCD1}">
                              <a14:hiddenFill xmlns:a14="http://schemas.microsoft.com/office/drawing/2010/main">
                                <a:noFill/>
                              </a14:hiddenFill>
                            </a:ext>
                          </a:extLst>
                        </wps:spPr>
                        <wps:bodyPr/>
                      </wps:wsp>
                      <wps:wsp>
                        <wps:cNvPr id="2371" name="Line 1887"/>
                        <wps:cNvCnPr>
                          <a:cxnSpLocks noChangeShapeType="1"/>
                        </wps:cNvCnPr>
                        <wps:spPr bwMode="auto">
                          <a:xfrm>
                            <a:off x="1256" y="1829"/>
                            <a:ext cx="0" cy="4"/>
                          </a:xfrm>
                          <a:prstGeom prst="line">
                            <a:avLst/>
                          </a:prstGeom>
                          <a:noFill/>
                          <a:ln w="2574">
                            <a:solidFill>
                              <a:srgbClr val="23201D"/>
                            </a:solidFill>
                            <a:prstDash val="solid"/>
                            <a:round/>
                            <a:headEnd/>
                            <a:tailEnd/>
                          </a:ln>
                          <a:extLst>
                            <a:ext uri="{909E8E84-426E-40DD-AFC4-6F175D3DCCD1}">
                              <a14:hiddenFill xmlns:a14="http://schemas.microsoft.com/office/drawing/2010/main">
                                <a:noFill/>
                              </a14:hiddenFill>
                            </a:ext>
                          </a:extLst>
                        </wps:spPr>
                        <wps:bodyPr/>
                      </wps:wsp>
                      <wps:wsp>
                        <wps:cNvPr id="2372" name="Line 1886"/>
                        <wps:cNvCnPr>
                          <a:cxnSpLocks noChangeShapeType="1"/>
                        </wps:cNvCnPr>
                        <wps:spPr bwMode="auto">
                          <a:xfrm>
                            <a:off x="1241" y="1849"/>
                            <a:ext cx="0" cy="4"/>
                          </a:xfrm>
                          <a:prstGeom prst="line">
                            <a:avLst/>
                          </a:prstGeom>
                          <a:noFill/>
                          <a:ln w="2577">
                            <a:solidFill>
                              <a:srgbClr val="23201D"/>
                            </a:solidFill>
                            <a:prstDash val="solid"/>
                            <a:round/>
                            <a:headEnd/>
                            <a:tailEnd/>
                          </a:ln>
                          <a:extLst>
                            <a:ext uri="{909E8E84-426E-40DD-AFC4-6F175D3DCCD1}">
                              <a14:hiddenFill xmlns:a14="http://schemas.microsoft.com/office/drawing/2010/main">
                                <a:noFill/>
                              </a14:hiddenFill>
                            </a:ext>
                          </a:extLst>
                        </wps:spPr>
                        <wps:bodyPr/>
                      </wps:wsp>
                      <wps:wsp>
                        <wps:cNvPr id="2373" name="Line 1885"/>
                        <wps:cNvCnPr>
                          <a:cxnSpLocks noChangeShapeType="1"/>
                        </wps:cNvCnPr>
                        <wps:spPr bwMode="auto">
                          <a:xfrm>
                            <a:off x="1221" y="1864"/>
                            <a:ext cx="0" cy="0"/>
                          </a:xfrm>
                          <a:prstGeom prst="line">
                            <a:avLst/>
                          </a:prstGeom>
                          <a:noFill/>
                          <a:ln w="2580">
                            <a:solidFill>
                              <a:srgbClr val="23201D"/>
                            </a:solidFill>
                            <a:prstDash val="solid"/>
                            <a:round/>
                            <a:headEnd/>
                            <a:tailEnd/>
                          </a:ln>
                          <a:extLst>
                            <a:ext uri="{909E8E84-426E-40DD-AFC4-6F175D3DCCD1}">
                              <a14:hiddenFill xmlns:a14="http://schemas.microsoft.com/office/drawing/2010/main">
                                <a:noFill/>
                              </a14:hiddenFill>
                            </a:ext>
                          </a:extLst>
                        </wps:spPr>
                        <wps:bodyPr/>
                      </wps:wsp>
                      <wps:wsp>
                        <wps:cNvPr id="2374" name="Line 1884"/>
                        <wps:cNvCnPr>
                          <a:cxnSpLocks noChangeShapeType="1"/>
                        </wps:cNvCnPr>
                        <wps:spPr bwMode="auto">
                          <a:xfrm>
                            <a:off x="1194" y="1864"/>
                            <a:ext cx="0" cy="0"/>
                          </a:xfrm>
                          <a:prstGeom prst="line">
                            <a:avLst/>
                          </a:prstGeom>
                          <a:noFill/>
                          <a:ln w="2580">
                            <a:solidFill>
                              <a:srgbClr val="23201D"/>
                            </a:solidFill>
                            <a:prstDash val="solid"/>
                            <a:round/>
                            <a:headEnd/>
                            <a:tailEnd/>
                          </a:ln>
                          <a:extLst>
                            <a:ext uri="{909E8E84-426E-40DD-AFC4-6F175D3DCCD1}">
                              <a14:hiddenFill xmlns:a14="http://schemas.microsoft.com/office/drawing/2010/main">
                                <a:noFill/>
                              </a14:hiddenFill>
                            </a:ext>
                          </a:extLst>
                        </wps:spPr>
                        <wps:bodyPr/>
                      </wps:wsp>
                      <wps:wsp>
                        <wps:cNvPr id="2375" name="Line 1883"/>
                        <wps:cNvCnPr>
                          <a:cxnSpLocks noChangeShapeType="1"/>
                        </wps:cNvCnPr>
                        <wps:spPr bwMode="auto">
                          <a:xfrm>
                            <a:off x="1166" y="1864"/>
                            <a:ext cx="0" cy="0"/>
                          </a:xfrm>
                          <a:prstGeom prst="line">
                            <a:avLst/>
                          </a:prstGeom>
                          <a:noFill/>
                          <a:ln w="2580">
                            <a:solidFill>
                              <a:srgbClr val="23201D"/>
                            </a:solidFill>
                            <a:prstDash val="solid"/>
                            <a:round/>
                            <a:headEnd/>
                            <a:tailEnd/>
                          </a:ln>
                          <a:extLst>
                            <a:ext uri="{909E8E84-426E-40DD-AFC4-6F175D3DCCD1}">
                              <a14:hiddenFill xmlns:a14="http://schemas.microsoft.com/office/drawing/2010/main">
                                <a:noFill/>
                              </a14:hiddenFill>
                            </a:ext>
                          </a:extLst>
                        </wps:spPr>
                        <wps:bodyPr/>
                      </wps:wsp>
                      <wps:wsp>
                        <wps:cNvPr id="2376" name="Line 1882"/>
                        <wps:cNvCnPr>
                          <a:cxnSpLocks noChangeShapeType="1"/>
                        </wps:cNvCnPr>
                        <wps:spPr bwMode="auto">
                          <a:xfrm>
                            <a:off x="1143" y="1864"/>
                            <a:ext cx="0" cy="0"/>
                          </a:xfrm>
                          <a:prstGeom prst="line">
                            <a:avLst/>
                          </a:prstGeom>
                          <a:noFill/>
                          <a:ln w="2580">
                            <a:solidFill>
                              <a:srgbClr val="23201D"/>
                            </a:solidFill>
                            <a:prstDash val="solid"/>
                            <a:round/>
                            <a:headEnd/>
                            <a:tailEnd/>
                          </a:ln>
                          <a:extLst>
                            <a:ext uri="{909E8E84-426E-40DD-AFC4-6F175D3DCCD1}">
                              <a14:hiddenFill xmlns:a14="http://schemas.microsoft.com/office/drawing/2010/main">
                                <a:noFill/>
                              </a14:hiddenFill>
                            </a:ext>
                          </a:extLst>
                        </wps:spPr>
                        <wps:bodyPr/>
                      </wps:wsp>
                      <wps:wsp>
                        <wps:cNvPr id="2377" name="Line 1881"/>
                        <wps:cNvCnPr>
                          <a:cxnSpLocks noChangeShapeType="1"/>
                        </wps:cNvCnPr>
                        <wps:spPr bwMode="auto">
                          <a:xfrm>
                            <a:off x="1115" y="1864"/>
                            <a:ext cx="0" cy="0"/>
                          </a:xfrm>
                          <a:prstGeom prst="line">
                            <a:avLst/>
                          </a:prstGeom>
                          <a:noFill/>
                          <a:ln w="2580">
                            <a:solidFill>
                              <a:srgbClr val="23201D"/>
                            </a:solidFill>
                            <a:prstDash val="solid"/>
                            <a:round/>
                            <a:headEnd/>
                            <a:tailEnd/>
                          </a:ln>
                          <a:extLst>
                            <a:ext uri="{909E8E84-426E-40DD-AFC4-6F175D3DCCD1}">
                              <a14:hiddenFill xmlns:a14="http://schemas.microsoft.com/office/drawing/2010/main">
                                <a:noFill/>
                              </a14:hiddenFill>
                            </a:ext>
                          </a:extLst>
                        </wps:spPr>
                        <wps:bodyPr/>
                      </wps:wsp>
                      <wps:wsp>
                        <wps:cNvPr id="2378" name="Line 1880"/>
                        <wps:cNvCnPr>
                          <a:cxnSpLocks noChangeShapeType="1"/>
                        </wps:cNvCnPr>
                        <wps:spPr bwMode="auto">
                          <a:xfrm>
                            <a:off x="1088" y="1864"/>
                            <a:ext cx="0" cy="0"/>
                          </a:xfrm>
                          <a:prstGeom prst="line">
                            <a:avLst/>
                          </a:prstGeom>
                          <a:noFill/>
                          <a:ln w="2580">
                            <a:solidFill>
                              <a:srgbClr val="23201D"/>
                            </a:solidFill>
                            <a:prstDash val="solid"/>
                            <a:round/>
                            <a:headEnd/>
                            <a:tailEnd/>
                          </a:ln>
                          <a:extLst>
                            <a:ext uri="{909E8E84-426E-40DD-AFC4-6F175D3DCCD1}">
                              <a14:hiddenFill xmlns:a14="http://schemas.microsoft.com/office/drawing/2010/main">
                                <a:noFill/>
                              </a14:hiddenFill>
                            </a:ext>
                          </a:extLst>
                        </wps:spPr>
                        <wps:bodyPr/>
                      </wps:wsp>
                      <wps:wsp>
                        <wps:cNvPr id="2379" name="Line 1879"/>
                        <wps:cNvCnPr>
                          <a:cxnSpLocks noChangeShapeType="1"/>
                        </wps:cNvCnPr>
                        <wps:spPr bwMode="auto">
                          <a:xfrm>
                            <a:off x="1064" y="1864"/>
                            <a:ext cx="0" cy="0"/>
                          </a:xfrm>
                          <a:prstGeom prst="line">
                            <a:avLst/>
                          </a:prstGeom>
                          <a:noFill/>
                          <a:ln w="2580">
                            <a:solidFill>
                              <a:srgbClr val="23201D"/>
                            </a:solidFill>
                            <a:prstDash val="solid"/>
                            <a:round/>
                            <a:headEnd/>
                            <a:tailEnd/>
                          </a:ln>
                          <a:extLst>
                            <a:ext uri="{909E8E84-426E-40DD-AFC4-6F175D3DCCD1}">
                              <a14:hiddenFill xmlns:a14="http://schemas.microsoft.com/office/drawing/2010/main">
                                <a:noFill/>
                              </a14:hiddenFill>
                            </a:ext>
                          </a:extLst>
                        </wps:spPr>
                        <wps:bodyPr/>
                      </wps:wsp>
                      <wps:wsp>
                        <wps:cNvPr id="2380" name="Line 1878"/>
                        <wps:cNvCnPr>
                          <a:cxnSpLocks noChangeShapeType="1"/>
                        </wps:cNvCnPr>
                        <wps:spPr bwMode="auto">
                          <a:xfrm>
                            <a:off x="1037" y="1864"/>
                            <a:ext cx="0" cy="0"/>
                          </a:xfrm>
                          <a:prstGeom prst="line">
                            <a:avLst/>
                          </a:prstGeom>
                          <a:noFill/>
                          <a:ln w="2580">
                            <a:solidFill>
                              <a:srgbClr val="23201D"/>
                            </a:solidFill>
                            <a:prstDash val="solid"/>
                            <a:round/>
                            <a:headEnd/>
                            <a:tailEnd/>
                          </a:ln>
                          <a:extLst>
                            <a:ext uri="{909E8E84-426E-40DD-AFC4-6F175D3DCCD1}">
                              <a14:hiddenFill xmlns:a14="http://schemas.microsoft.com/office/drawing/2010/main">
                                <a:noFill/>
                              </a14:hiddenFill>
                            </a:ext>
                          </a:extLst>
                        </wps:spPr>
                        <wps:bodyPr/>
                      </wps:wsp>
                      <wps:wsp>
                        <wps:cNvPr id="2381" name="Line 1877"/>
                        <wps:cNvCnPr>
                          <a:cxnSpLocks noChangeShapeType="1"/>
                        </wps:cNvCnPr>
                        <wps:spPr bwMode="auto">
                          <a:xfrm>
                            <a:off x="1009" y="1860"/>
                            <a:ext cx="0" cy="0"/>
                          </a:xfrm>
                          <a:prstGeom prst="line">
                            <a:avLst/>
                          </a:prstGeom>
                          <a:noFill/>
                          <a:ln w="2580">
                            <a:solidFill>
                              <a:srgbClr val="23201D"/>
                            </a:solidFill>
                            <a:prstDash val="solid"/>
                            <a:round/>
                            <a:headEnd/>
                            <a:tailEnd/>
                          </a:ln>
                          <a:extLst>
                            <a:ext uri="{909E8E84-426E-40DD-AFC4-6F175D3DCCD1}">
                              <a14:hiddenFill xmlns:a14="http://schemas.microsoft.com/office/drawing/2010/main">
                                <a:noFill/>
                              </a14:hiddenFill>
                            </a:ext>
                          </a:extLst>
                        </wps:spPr>
                        <wps:bodyPr/>
                      </wps:wsp>
                      <wps:wsp>
                        <wps:cNvPr id="2382" name="Line 1876"/>
                        <wps:cNvCnPr>
                          <a:cxnSpLocks noChangeShapeType="1"/>
                        </wps:cNvCnPr>
                        <wps:spPr bwMode="auto">
                          <a:xfrm>
                            <a:off x="986" y="1860"/>
                            <a:ext cx="0" cy="0"/>
                          </a:xfrm>
                          <a:prstGeom prst="line">
                            <a:avLst/>
                          </a:prstGeom>
                          <a:noFill/>
                          <a:ln w="2580">
                            <a:solidFill>
                              <a:srgbClr val="23201D"/>
                            </a:solidFill>
                            <a:prstDash val="solid"/>
                            <a:round/>
                            <a:headEnd/>
                            <a:tailEnd/>
                          </a:ln>
                          <a:extLst>
                            <a:ext uri="{909E8E84-426E-40DD-AFC4-6F175D3DCCD1}">
                              <a14:hiddenFill xmlns:a14="http://schemas.microsoft.com/office/drawing/2010/main">
                                <a:noFill/>
                              </a14:hiddenFill>
                            </a:ext>
                          </a:extLst>
                        </wps:spPr>
                        <wps:bodyPr/>
                      </wps:wsp>
                      <wps:wsp>
                        <wps:cNvPr id="2383" name="Line 1875"/>
                        <wps:cNvCnPr>
                          <a:cxnSpLocks noChangeShapeType="1"/>
                        </wps:cNvCnPr>
                        <wps:spPr bwMode="auto">
                          <a:xfrm>
                            <a:off x="958" y="1860"/>
                            <a:ext cx="0" cy="0"/>
                          </a:xfrm>
                          <a:prstGeom prst="line">
                            <a:avLst/>
                          </a:prstGeom>
                          <a:noFill/>
                          <a:ln w="2580">
                            <a:solidFill>
                              <a:srgbClr val="23201D"/>
                            </a:solidFill>
                            <a:prstDash val="solid"/>
                            <a:round/>
                            <a:headEnd/>
                            <a:tailEnd/>
                          </a:ln>
                          <a:extLst>
                            <a:ext uri="{909E8E84-426E-40DD-AFC4-6F175D3DCCD1}">
                              <a14:hiddenFill xmlns:a14="http://schemas.microsoft.com/office/drawing/2010/main">
                                <a:noFill/>
                              </a14:hiddenFill>
                            </a:ext>
                          </a:extLst>
                        </wps:spPr>
                        <wps:bodyPr/>
                      </wps:wsp>
                      <wps:wsp>
                        <wps:cNvPr id="2384" name="Line 1874"/>
                        <wps:cNvCnPr>
                          <a:cxnSpLocks noChangeShapeType="1"/>
                        </wps:cNvCnPr>
                        <wps:spPr bwMode="auto">
                          <a:xfrm>
                            <a:off x="930" y="1860"/>
                            <a:ext cx="0" cy="0"/>
                          </a:xfrm>
                          <a:prstGeom prst="line">
                            <a:avLst/>
                          </a:prstGeom>
                          <a:noFill/>
                          <a:ln w="2580">
                            <a:solidFill>
                              <a:srgbClr val="23201D"/>
                            </a:solidFill>
                            <a:prstDash val="solid"/>
                            <a:round/>
                            <a:headEnd/>
                            <a:tailEnd/>
                          </a:ln>
                          <a:extLst>
                            <a:ext uri="{909E8E84-426E-40DD-AFC4-6F175D3DCCD1}">
                              <a14:hiddenFill xmlns:a14="http://schemas.microsoft.com/office/drawing/2010/main">
                                <a:noFill/>
                              </a14:hiddenFill>
                            </a:ext>
                          </a:extLst>
                        </wps:spPr>
                        <wps:bodyPr/>
                      </wps:wsp>
                      <wps:wsp>
                        <wps:cNvPr id="2385" name="Freeform 1873"/>
                        <wps:cNvSpPr>
                          <a:spLocks/>
                        </wps:cNvSpPr>
                        <wps:spPr bwMode="auto">
                          <a:xfrm>
                            <a:off x="899" y="1860"/>
                            <a:ext cx="8" cy="2"/>
                          </a:xfrm>
                          <a:custGeom>
                            <a:avLst/>
                            <a:gdLst>
                              <a:gd name="T0" fmla="+- 0 907 899"/>
                              <a:gd name="T1" fmla="*/ T0 w 8"/>
                              <a:gd name="T2" fmla="+- 0 899 899"/>
                              <a:gd name="T3" fmla="*/ T2 w 8"/>
                              <a:gd name="T4" fmla="+- 0 899 899"/>
                              <a:gd name="T5" fmla="*/ T4 w 8"/>
                            </a:gdLst>
                            <a:ahLst/>
                            <a:cxnLst>
                              <a:cxn ang="0">
                                <a:pos x="T1" y="0"/>
                              </a:cxn>
                              <a:cxn ang="0">
                                <a:pos x="T3" y="0"/>
                              </a:cxn>
                              <a:cxn ang="0">
                                <a:pos x="T5" y="0"/>
                              </a:cxn>
                            </a:cxnLst>
                            <a:rect l="0" t="0" r="r" b="b"/>
                            <a:pathLst>
                              <a:path w="8">
                                <a:moveTo>
                                  <a:pt x="8" y="0"/>
                                </a:moveTo>
                                <a:lnTo>
                                  <a:pt x="0" y="0"/>
                                </a:lnTo>
                              </a:path>
                            </a:pathLst>
                          </a:custGeom>
                          <a:noFill/>
                          <a:ln w="2580">
                            <a:solidFill>
                              <a:srgbClr val="23201D"/>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386" name="Line 1872"/>
                        <wps:cNvCnPr>
                          <a:cxnSpLocks noChangeShapeType="1"/>
                        </wps:cNvCnPr>
                        <wps:spPr bwMode="auto">
                          <a:xfrm>
                            <a:off x="880" y="1860"/>
                            <a:ext cx="0" cy="0"/>
                          </a:xfrm>
                          <a:prstGeom prst="line">
                            <a:avLst/>
                          </a:prstGeom>
                          <a:noFill/>
                          <a:ln w="2580">
                            <a:solidFill>
                              <a:srgbClr val="23201D"/>
                            </a:solidFill>
                            <a:prstDash val="solid"/>
                            <a:round/>
                            <a:headEnd/>
                            <a:tailEnd/>
                          </a:ln>
                          <a:extLst>
                            <a:ext uri="{909E8E84-426E-40DD-AFC4-6F175D3DCCD1}">
                              <a14:hiddenFill xmlns:a14="http://schemas.microsoft.com/office/drawing/2010/main">
                                <a:noFill/>
                              </a14:hiddenFill>
                            </a:ext>
                          </a:extLst>
                        </wps:spPr>
                        <wps:bodyPr/>
                      </wps:wsp>
                      <wps:wsp>
                        <wps:cNvPr id="2387" name="Line 1871"/>
                        <wps:cNvCnPr>
                          <a:cxnSpLocks noChangeShapeType="1"/>
                        </wps:cNvCnPr>
                        <wps:spPr bwMode="auto">
                          <a:xfrm>
                            <a:off x="852" y="1860"/>
                            <a:ext cx="0" cy="0"/>
                          </a:xfrm>
                          <a:prstGeom prst="line">
                            <a:avLst/>
                          </a:prstGeom>
                          <a:noFill/>
                          <a:ln w="2580">
                            <a:solidFill>
                              <a:srgbClr val="23201D"/>
                            </a:solidFill>
                            <a:prstDash val="solid"/>
                            <a:round/>
                            <a:headEnd/>
                            <a:tailEnd/>
                          </a:ln>
                          <a:extLst>
                            <a:ext uri="{909E8E84-426E-40DD-AFC4-6F175D3DCCD1}">
                              <a14:hiddenFill xmlns:a14="http://schemas.microsoft.com/office/drawing/2010/main">
                                <a:noFill/>
                              </a14:hiddenFill>
                            </a:ext>
                          </a:extLst>
                        </wps:spPr>
                        <wps:bodyPr/>
                      </wps:wsp>
                      <wps:wsp>
                        <wps:cNvPr id="2388" name="Freeform 1870"/>
                        <wps:cNvSpPr>
                          <a:spLocks/>
                        </wps:cNvSpPr>
                        <wps:spPr bwMode="auto">
                          <a:xfrm>
                            <a:off x="820" y="1860"/>
                            <a:ext cx="9" cy="2"/>
                          </a:xfrm>
                          <a:custGeom>
                            <a:avLst/>
                            <a:gdLst>
                              <a:gd name="T0" fmla="+- 0 829 821"/>
                              <a:gd name="T1" fmla="*/ T0 w 9"/>
                              <a:gd name="T2" fmla="+- 0 821 821"/>
                              <a:gd name="T3" fmla="*/ T2 w 9"/>
                              <a:gd name="T4" fmla="+- 0 821 821"/>
                              <a:gd name="T5" fmla="*/ T4 w 9"/>
                            </a:gdLst>
                            <a:ahLst/>
                            <a:cxnLst>
                              <a:cxn ang="0">
                                <a:pos x="T1" y="0"/>
                              </a:cxn>
                              <a:cxn ang="0">
                                <a:pos x="T3" y="0"/>
                              </a:cxn>
                              <a:cxn ang="0">
                                <a:pos x="T5" y="0"/>
                              </a:cxn>
                            </a:cxnLst>
                            <a:rect l="0" t="0" r="r" b="b"/>
                            <a:pathLst>
                              <a:path w="9">
                                <a:moveTo>
                                  <a:pt x="8" y="0"/>
                                </a:moveTo>
                                <a:lnTo>
                                  <a:pt x="0" y="0"/>
                                </a:lnTo>
                              </a:path>
                            </a:pathLst>
                          </a:custGeom>
                          <a:noFill/>
                          <a:ln w="2580">
                            <a:solidFill>
                              <a:srgbClr val="23201D"/>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389" name="Line 1869"/>
                        <wps:cNvCnPr>
                          <a:cxnSpLocks noChangeShapeType="1"/>
                        </wps:cNvCnPr>
                        <wps:spPr bwMode="auto">
                          <a:xfrm>
                            <a:off x="801" y="1860"/>
                            <a:ext cx="0" cy="0"/>
                          </a:xfrm>
                          <a:prstGeom prst="line">
                            <a:avLst/>
                          </a:prstGeom>
                          <a:noFill/>
                          <a:ln w="2580">
                            <a:solidFill>
                              <a:srgbClr val="23201D"/>
                            </a:solidFill>
                            <a:prstDash val="solid"/>
                            <a:round/>
                            <a:headEnd/>
                            <a:tailEnd/>
                          </a:ln>
                          <a:extLst>
                            <a:ext uri="{909E8E84-426E-40DD-AFC4-6F175D3DCCD1}">
                              <a14:hiddenFill xmlns:a14="http://schemas.microsoft.com/office/drawing/2010/main">
                                <a:noFill/>
                              </a14:hiddenFill>
                            </a:ext>
                          </a:extLst>
                        </wps:spPr>
                        <wps:bodyPr/>
                      </wps:wsp>
                      <wps:wsp>
                        <wps:cNvPr id="2390" name="Line 1868"/>
                        <wps:cNvCnPr>
                          <a:cxnSpLocks noChangeShapeType="1"/>
                        </wps:cNvCnPr>
                        <wps:spPr bwMode="auto">
                          <a:xfrm>
                            <a:off x="774" y="1860"/>
                            <a:ext cx="0" cy="0"/>
                          </a:xfrm>
                          <a:prstGeom prst="line">
                            <a:avLst/>
                          </a:prstGeom>
                          <a:noFill/>
                          <a:ln w="2580">
                            <a:solidFill>
                              <a:srgbClr val="23201D"/>
                            </a:solidFill>
                            <a:prstDash val="solid"/>
                            <a:round/>
                            <a:headEnd/>
                            <a:tailEnd/>
                          </a:ln>
                          <a:extLst>
                            <a:ext uri="{909E8E84-426E-40DD-AFC4-6F175D3DCCD1}">
                              <a14:hiddenFill xmlns:a14="http://schemas.microsoft.com/office/drawing/2010/main">
                                <a:noFill/>
                              </a14:hiddenFill>
                            </a:ext>
                          </a:extLst>
                        </wps:spPr>
                        <wps:bodyPr/>
                      </wps:wsp>
                      <wps:wsp>
                        <wps:cNvPr id="2391" name="Line 1867"/>
                        <wps:cNvCnPr>
                          <a:cxnSpLocks noChangeShapeType="1"/>
                        </wps:cNvCnPr>
                        <wps:spPr bwMode="auto">
                          <a:xfrm>
                            <a:off x="750" y="1860"/>
                            <a:ext cx="0" cy="0"/>
                          </a:xfrm>
                          <a:prstGeom prst="line">
                            <a:avLst/>
                          </a:prstGeom>
                          <a:noFill/>
                          <a:ln w="2580">
                            <a:solidFill>
                              <a:srgbClr val="23201D"/>
                            </a:solidFill>
                            <a:prstDash val="solid"/>
                            <a:round/>
                            <a:headEnd/>
                            <a:tailEnd/>
                          </a:ln>
                          <a:extLst>
                            <a:ext uri="{909E8E84-426E-40DD-AFC4-6F175D3DCCD1}">
                              <a14:hiddenFill xmlns:a14="http://schemas.microsoft.com/office/drawing/2010/main">
                                <a:noFill/>
                              </a14:hiddenFill>
                            </a:ext>
                          </a:extLst>
                        </wps:spPr>
                        <wps:bodyPr/>
                      </wps:wsp>
                      <wps:wsp>
                        <wps:cNvPr id="2392" name="Line 1866"/>
                        <wps:cNvCnPr>
                          <a:cxnSpLocks noChangeShapeType="1"/>
                        </wps:cNvCnPr>
                        <wps:spPr bwMode="auto">
                          <a:xfrm>
                            <a:off x="722" y="1860"/>
                            <a:ext cx="0" cy="0"/>
                          </a:xfrm>
                          <a:prstGeom prst="line">
                            <a:avLst/>
                          </a:prstGeom>
                          <a:noFill/>
                          <a:ln w="2580">
                            <a:solidFill>
                              <a:srgbClr val="23201D"/>
                            </a:solidFill>
                            <a:prstDash val="solid"/>
                            <a:round/>
                            <a:headEnd/>
                            <a:tailEnd/>
                          </a:ln>
                          <a:extLst>
                            <a:ext uri="{909E8E84-426E-40DD-AFC4-6F175D3DCCD1}">
                              <a14:hiddenFill xmlns:a14="http://schemas.microsoft.com/office/drawing/2010/main">
                                <a:noFill/>
                              </a14:hiddenFill>
                            </a:ext>
                          </a:extLst>
                        </wps:spPr>
                        <wps:bodyPr/>
                      </wps:wsp>
                      <wps:wsp>
                        <wps:cNvPr id="2393" name="Line 1865"/>
                        <wps:cNvCnPr>
                          <a:cxnSpLocks noChangeShapeType="1"/>
                        </wps:cNvCnPr>
                        <wps:spPr bwMode="auto">
                          <a:xfrm>
                            <a:off x="695" y="1860"/>
                            <a:ext cx="0" cy="0"/>
                          </a:xfrm>
                          <a:prstGeom prst="line">
                            <a:avLst/>
                          </a:prstGeom>
                          <a:noFill/>
                          <a:ln w="2580">
                            <a:solidFill>
                              <a:srgbClr val="23201D"/>
                            </a:solidFill>
                            <a:prstDash val="solid"/>
                            <a:round/>
                            <a:headEnd/>
                            <a:tailEnd/>
                          </a:ln>
                          <a:extLst>
                            <a:ext uri="{909E8E84-426E-40DD-AFC4-6F175D3DCCD1}">
                              <a14:hiddenFill xmlns:a14="http://schemas.microsoft.com/office/drawing/2010/main">
                                <a:noFill/>
                              </a14:hiddenFill>
                            </a:ext>
                          </a:extLst>
                        </wps:spPr>
                        <wps:bodyPr/>
                      </wps:wsp>
                      <wps:wsp>
                        <wps:cNvPr id="2394" name="Line 1864"/>
                        <wps:cNvCnPr>
                          <a:cxnSpLocks noChangeShapeType="1"/>
                        </wps:cNvCnPr>
                        <wps:spPr bwMode="auto">
                          <a:xfrm>
                            <a:off x="671" y="1860"/>
                            <a:ext cx="0" cy="0"/>
                          </a:xfrm>
                          <a:prstGeom prst="line">
                            <a:avLst/>
                          </a:prstGeom>
                          <a:noFill/>
                          <a:ln w="2580">
                            <a:solidFill>
                              <a:srgbClr val="23201D"/>
                            </a:solidFill>
                            <a:prstDash val="solid"/>
                            <a:round/>
                            <a:headEnd/>
                            <a:tailEnd/>
                          </a:ln>
                          <a:extLst>
                            <a:ext uri="{909E8E84-426E-40DD-AFC4-6F175D3DCCD1}">
                              <a14:hiddenFill xmlns:a14="http://schemas.microsoft.com/office/drawing/2010/main">
                                <a:noFill/>
                              </a14:hiddenFill>
                            </a:ext>
                          </a:extLst>
                        </wps:spPr>
                        <wps:bodyPr/>
                      </wps:wsp>
                      <wps:wsp>
                        <wps:cNvPr id="2395" name="Line 1863"/>
                        <wps:cNvCnPr>
                          <a:cxnSpLocks noChangeShapeType="1"/>
                        </wps:cNvCnPr>
                        <wps:spPr bwMode="auto">
                          <a:xfrm>
                            <a:off x="644" y="1856"/>
                            <a:ext cx="0" cy="0"/>
                          </a:xfrm>
                          <a:prstGeom prst="line">
                            <a:avLst/>
                          </a:prstGeom>
                          <a:noFill/>
                          <a:ln w="2580">
                            <a:solidFill>
                              <a:srgbClr val="23201D"/>
                            </a:solidFill>
                            <a:prstDash val="solid"/>
                            <a:round/>
                            <a:headEnd/>
                            <a:tailEnd/>
                          </a:ln>
                          <a:extLst>
                            <a:ext uri="{909E8E84-426E-40DD-AFC4-6F175D3DCCD1}">
                              <a14:hiddenFill xmlns:a14="http://schemas.microsoft.com/office/drawing/2010/main">
                                <a:noFill/>
                              </a14:hiddenFill>
                            </a:ext>
                          </a:extLst>
                        </wps:spPr>
                        <wps:bodyPr/>
                      </wps:wsp>
                      <wps:wsp>
                        <wps:cNvPr id="2396" name="Freeform 1862"/>
                        <wps:cNvSpPr>
                          <a:spLocks/>
                        </wps:cNvSpPr>
                        <wps:spPr bwMode="auto">
                          <a:xfrm>
                            <a:off x="612" y="1856"/>
                            <a:ext cx="5" cy="2"/>
                          </a:xfrm>
                          <a:custGeom>
                            <a:avLst/>
                            <a:gdLst>
                              <a:gd name="T0" fmla="+- 0 617 612"/>
                              <a:gd name="T1" fmla="*/ T0 w 5"/>
                              <a:gd name="T2" fmla="+- 0 617 612"/>
                              <a:gd name="T3" fmla="*/ T2 w 5"/>
                              <a:gd name="T4" fmla="+- 0 612 612"/>
                              <a:gd name="T5" fmla="*/ T4 w 5"/>
                            </a:gdLst>
                            <a:ahLst/>
                            <a:cxnLst>
                              <a:cxn ang="0">
                                <a:pos x="T1" y="0"/>
                              </a:cxn>
                              <a:cxn ang="0">
                                <a:pos x="T3" y="0"/>
                              </a:cxn>
                              <a:cxn ang="0">
                                <a:pos x="T5" y="0"/>
                              </a:cxn>
                            </a:cxnLst>
                            <a:rect l="0" t="0" r="r" b="b"/>
                            <a:pathLst>
                              <a:path w="5">
                                <a:moveTo>
                                  <a:pt x="5" y="0"/>
                                </a:moveTo>
                                <a:lnTo>
                                  <a:pt x="5" y="0"/>
                                </a:lnTo>
                                <a:lnTo>
                                  <a:pt x="0" y="0"/>
                                </a:lnTo>
                              </a:path>
                            </a:pathLst>
                          </a:custGeom>
                          <a:noFill/>
                          <a:ln w="2580">
                            <a:solidFill>
                              <a:srgbClr val="23201D"/>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397" name="Freeform 1861"/>
                        <wps:cNvSpPr>
                          <a:spLocks/>
                        </wps:cNvSpPr>
                        <wps:spPr bwMode="auto">
                          <a:xfrm>
                            <a:off x="585" y="1856"/>
                            <a:ext cx="9" cy="2"/>
                          </a:xfrm>
                          <a:custGeom>
                            <a:avLst/>
                            <a:gdLst>
                              <a:gd name="T0" fmla="+- 0 593 585"/>
                              <a:gd name="T1" fmla="*/ T0 w 9"/>
                              <a:gd name="T2" fmla="+- 0 585 585"/>
                              <a:gd name="T3" fmla="*/ T2 w 9"/>
                              <a:gd name="T4" fmla="+- 0 585 585"/>
                              <a:gd name="T5" fmla="*/ T4 w 9"/>
                            </a:gdLst>
                            <a:ahLst/>
                            <a:cxnLst>
                              <a:cxn ang="0">
                                <a:pos x="T1" y="0"/>
                              </a:cxn>
                              <a:cxn ang="0">
                                <a:pos x="T3" y="0"/>
                              </a:cxn>
                              <a:cxn ang="0">
                                <a:pos x="T5" y="0"/>
                              </a:cxn>
                            </a:cxnLst>
                            <a:rect l="0" t="0" r="r" b="b"/>
                            <a:pathLst>
                              <a:path w="9">
                                <a:moveTo>
                                  <a:pt x="8" y="0"/>
                                </a:moveTo>
                                <a:lnTo>
                                  <a:pt x="0" y="0"/>
                                </a:lnTo>
                              </a:path>
                            </a:pathLst>
                          </a:custGeom>
                          <a:noFill/>
                          <a:ln w="2580">
                            <a:solidFill>
                              <a:srgbClr val="23201D"/>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398" name="Line 1860"/>
                        <wps:cNvCnPr>
                          <a:cxnSpLocks noChangeShapeType="1"/>
                        </wps:cNvCnPr>
                        <wps:spPr bwMode="auto">
                          <a:xfrm>
                            <a:off x="566" y="1856"/>
                            <a:ext cx="0" cy="0"/>
                          </a:xfrm>
                          <a:prstGeom prst="line">
                            <a:avLst/>
                          </a:prstGeom>
                          <a:noFill/>
                          <a:ln w="2580">
                            <a:solidFill>
                              <a:srgbClr val="23201D"/>
                            </a:solidFill>
                            <a:prstDash val="solid"/>
                            <a:round/>
                            <a:headEnd/>
                            <a:tailEnd/>
                          </a:ln>
                          <a:extLst>
                            <a:ext uri="{909E8E84-426E-40DD-AFC4-6F175D3DCCD1}">
                              <a14:hiddenFill xmlns:a14="http://schemas.microsoft.com/office/drawing/2010/main">
                                <a:noFill/>
                              </a14:hiddenFill>
                            </a:ext>
                          </a:extLst>
                        </wps:spPr>
                        <wps:bodyPr/>
                      </wps:wsp>
                      <wps:wsp>
                        <wps:cNvPr id="2399" name="Freeform 1859"/>
                        <wps:cNvSpPr>
                          <a:spLocks/>
                        </wps:cNvSpPr>
                        <wps:spPr bwMode="auto">
                          <a:xfrm>
                            <a:off x="534" y="1856"/>
                            <a:ext cx="5" cy="2"/>
                          </a:xfrm>
                          <a:custGeom>
                            <a:avLst/>
                            <a:gdLst>
                              <a:gd name="T0" fmla="+- 0 538 534"/>
                              <a:gd name="T1" fmla="*/ T0 w 5"/>
                              <a:gd name="T2" fmla="+- 0 534 534"/>
                              <a:gd name="T3" fmla="*/ T2 w 5"/>
                              <a:gd name="T4" fmla="+- 0 534 534"/>
                              <a:gd name="T5" fmla="*/ T4 w 5"/>
                            </a:gdLst>
                            <a:ahLst/>
                            <a:cxnLst>
                              <a:cxn ang="0">
                                <a:pos x="T1" y="0"/>
                              </a:cxn>
                              <a:cxn ang="0">
                                <a:pos x="T3" y="0"/>
                              </a:cxn>
                              <a:cxn ang="0">
                                <a:pos x="T5" y="0"/>
                              </a:cxn>
                            </a:cxnLst>
                            <a:rect l="0" t="0" r="r" b="b"/>
                            <a:pathLst>
                              <a:path w="5">
                                <a:moveTo>
                                  <a:pt x="4" y="0"/>
                                </a:moveTo>
                                <a:lnTo>
                                  <a:pt x="0" y="0"/>
                                </a:lnTo>
                              </a:path>
                            </a:pathLst>
                          </a:custGeom>
                          <a:noFill/>
                          <a:ln w="2580">
                            <a:solidFill>
                              <a:srgbClr val="23201D"/>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400" name="Line 1858"/>
                        <wps:cNvCnPr>
                          <a:cxnSpLocks noChangeShapeType="1"/>
                        </wps:cNvCnPr>
                        <wps:spPr bwMode="auto">
                          <a:xfrm>
                            <a:off x="530" y="1841"/>
                            <a:ext cx="0" cy="0"/>
                          </a:xfrm>
                          <a:prstGeom prst="line">
                            <a:avLst/>
                          </a:prstGeom>
                          <a:noFill/>
                          <a:ln w="2565">
                            <a:solidFill>
                              <a:srgbClr val="23201D"/>
                            </a:solidFill>
                            <a:prstDash val="solid"/>
                            <a:round/>
                            <a:headEnd/>
                            <a:tailEnd/>
                          </a:ln>
                          <a:extLst>
                            <a:ext uri="{909E8E84-426E-40DD-AFC4-6F175D3DCCD1}">
                              <a14:hiddenFill xmlns:a14="http://schemas.microsoft.com/office/drawing/2010/main">
                                <a:noFill/>
                              </a14:hiddenFill>
                            </a:ext>
                          </a:extLst>
                        </wps:spPr>
                        <wps:bodyPr/>
                      </wps:wsp>
                      <wps:wsp>
                        <wps:cNvPr id="2401" name="Line 1857"/>
                        <wps:cNvCnPr>
                          <a:cxnSpLocks noChangeShapeType="1"/>
                        </wps:cNvCnPr>
                        <wps:spPr bwMode="auto">
                          <a:xfrm>
                            <a:off x="528" y="1811"/>
                            <a:ext cx="4" cy="0"/>
                          </a:xfrm>
                          <a:prstGeom prst="line">
                            <a:avLst/>
                          </a:prstGeom>
                          <a:noFill/>
                          <a:ln w="2323">
                            <a:solidFill>
                              <a:srgbClr val="23201D"/>
                            </a:solidFill>
                            <a:prstDash val="solid"/>
                            <a:round/>
                            <a:headEnd/>
                            <a:tailEnd/>
                          </a:ln>
                          <a:extLst>
                            <a:ext uri="{909E8E84-426E-40DD-AFC4-6F175D3DCCD1}">
                              <a14:hiddenFill xmlns:a14="http://schemas.microsoft.com/office/drawing/2010/main">
                                <a:noFill/>
                              </a14:hiddenFill>
                            </a:ext>
                          </a:extLst>
                        </wps:spPr>
                        <wps:bodyPr/>
                      </wps:wsp>
                      <wps:wsp>
                        <wps:cNvPr id="2402" name="Line 1856"/>
                        <wps:cNvCnPr>
                          <a:cxnSpLocks noChangeShapeType="1"/>
                        </wps:cNvCnPr>
                        <wps:spPr bwMode="auto">
                          <a:xfrm>
                            <a:off x="528" y="1786"/>
                            <a:ext cx="4" cy="0"/>
                          </a:xfrm>
                          <a:prstGeom prst="line">
                            <a:avLst/>
                          </a:prstGeom>
                          <a:noFill/>
                          <a:ln w="4905">
                            <a:solidFill>
                              <a:srgbClr val="23201D"/>
                            </a:solidFill>
                            <a:prstDash val="solid"/>
                            <a:round/>
                            <a:headEnd/>
                            <a:tailEnd/>
                          </a:ln>
                          <a:extLst>
                            <a:ext uri="{909E8E84-426E-40DD-AFC4-6F175D3DCCD1}">
                              <a14:hiddenFill xmlns:a14="http://schemas.microsoft.com/office/drawing/2010/main">
                                <a:noFill/>
                              </a14:hiddenFill>
                            </a:ext>
                          </a:extLst>
                        </wps:spPr>
                        <wps:bodyPr/>
                      </wps:wsp>
                      <wps:wsp>
                        <wps:cNvPr id="2403" name="Line 1855"/>
                        <wps:cNvCnPr>
                          <a:cxnSpLocks noChangeShapeType="1"/>
                        </wps:cNvCnPr>
                        <wps:spPr bwMode="auto">
                          <a:xfrm>
                            <a:off x="528" y="1759"/>
                            <a:ext cx="4" cy="0"/>
                          </a:xfrm>
                          <a:prstGeom prst="line">
                            <a:avLst/>
                          </a:prstGeom>
                          <a:noFill/>
                          <a:ln w="4905">
                            <a:solidFill>
                              <a:srgbClr val="23201D"/>
                            </a:solidFill>
                            <a:prstDash val="solid"/>
                            <a:round/>
                            <a:headEnd/>
                            <a:tailEnd/>
                          </a:ln>
                          <a:extLst>
                            <a:ext uri="{909E8E84-426E-40DD-AFC4-6F175D3DCCD1}">
                              <a14:hiddenFill xmlns:a14="http://schemas.microsoft.com/office/drawing/2010/main">
                                <a:noFill/>
                              </a14:hiddenFill>
                            </a:ext>
                          </a:extLst>
                        </wps:spPr>
                        <wps:bodyPr/>
                      </wps:wsp>
                      <wps:wsp>
                        <wps:cNvPr id="2404" name="Line 1854"/>
                        <wps:cNvCnPr>
                          <a:cxnSpLocks noChangeShapeType="1"/>
                        </wps:cNvCnPr>
                        <wps:spPr bwMode="auto">
                          <a:xfrm>
                            <a:off x="528" y="1733"/>
                            <a:ext cx="4" cy="0"/>
                          </a:xfrm>
                          <a:prstGeom prst="line">
                            <a:avLst/>
                          </a:prstGeom>
                          <a:noFill/>
                          <a:ln w="2581">
                            <a:solidFill>
                              <a:srgbClr val="23201D"/>
                            </a:solidFill>
                            <a:prstDash val="solid"/>
                            <a:round/>
                            <a:headEnd/>
                            <a:tailEnd/>
                          </a:ln>
                          <a:extLst>
                            <a:ext uri="{909E8E84-426E-40DD-AFC4-6F175D3DCCD1}">
                              <a14:hiddenFill xmlns:a14="http://schemas.microsoft.com/office/drawing/2010/main">
                                <a:noFill/>
                              </a14:hiddenFill>
                            </a:ext>
                          </a:extLst>
                        </wps:spPr>
                        <wps:bodyPr/>
                      </wps:wsp>
                      <wps:wsp>
                        <wps:cNvPr id="2405" name="Line 1853"/>
                        <wps:cNvCnPr>
                          <a:cxnSpLocks noChangeShapeType="1"/>
                        </wps:cNvCnPr>
                        <wps:spPr bwMode="auto">
                          <a:xfrm>
                            <a:off x="530" y="1712"/>
                            <a:ext cx="0" cy="0"/>
                          </a:xfrm>
                          <a:prstGeom prst="line">
                            <a:avLst/>
                          </a:prstGeom>
                          <a:noFill/>
                          <a:ln w="2565">
                            <a:solidFill>
                              <a:srgbClr val="23201D"/>
                            </a:solidFill>
                            <a:prstDash val="solid"/>
                            <a:round/>
                            <a:headEnd/>
                            <a:tailEnd/>
                          </a:ln>
                          <a:extLst>
                            <a:ext uri="{909E8E84-426E-40DD-AFC4-6F175D3DCCD1}">
                              <a14:hiddenFill xmlns:a14="http://schemas.microsoft.com/office/drawing/2010/main">
                                <a:noFill/>
                              </a14:hiddenFill>
                            </a:ext>
                          </a:extLst>
                        </wps:spPr>
                        <wps:bodyPr/>
                      </wps:wsp>
                      <wps:wsp>
                        <wps:cNvPr id="2406" name="Line 1852"/>
                        <wps:cNvCnPr>
                          <a:cxnSpLocks noChangeShapeType="1"/>
                        </wps:cNvCnPr>
                        <wps:spPr bwMode="auto">
                          <a:xfrm>
                            <a:off x="528" y="1680"/>
                            <a:ext cx="4" cy="0"/>
                          </a:xfrm>
                          <a:prstGeom prst="line">
                            <a:avLst/>
                          </a:prstGeom>
                          <a:noFill/>
                          <a:ln w="4905">
                            <a:solidFill>
                              <a:srgbClr val="23201D"/>
                            </a:solidFill>
                            <a:prstDash val="solid"/>
                            <a:round/>
                            <a:headEnd/>
                            <a:tailEnd/>
                          </a:ln>
                          <a:extLst>
                            <a:ext uri="{909E8E84-426E-40DD-AFC4-6F175D3DCCD1}">
                              <a14:hiddenFill xmlns:a14="http://schemas.microsoft.com/office/drawing/2010/main">
                                <a:noFill/>
                              </a14:hiddenFill>
                            </a:ext>
                          </a:extLst>
                        </wps:spPr>
                        <wps:bodyPr/>
                      </wps:wsp>
                      <wps:wsp>
                        <wps:cNvPr id="2407" name="Line 1851"/>
                        <wps:cNvCnPr>
                          <a:cxnSpLocks noChangeShapeType="1"/>
                        </wps:cNvCnPr>
                        <wps:spPr bwMode="auto">
                          <a:xfrm>
                            <a:off x="528" y="1655"/>
                            <a:ext cx="4" cy="0"/>
                          </a:xfrm>
                          <a:prstGeom prst="line">
                            <a:avLst/>
                          </a:prstGeom>
                          <a:noFill/>
                          <a:ln w="2581">
                            <a:solidFill>
                              <a:srgbClr val="23201D"/>
                            </a:solidFill>
                            <a:prstDash val="solid"/>
                            <a:round/>
                            <a:headEnd/>
                            <a:tailEnd/>
                          </a:ln>
                          <a:extLst>
                            <a:ext uri="{909E8E84-426E-40DD-AFC4-6F175D3DCCD1}">
                              <a14:hiddenFill xmlns:a14="http://schemas.microsoft.com/office/drawing/2010/main">
                                <a:noFill/>
                              </a14:hiddenFill>
                            </a:ext>
                          </a:extLst>
                        </wps:spPr>
                        <wps:bodyPr/>
                      </wps:wsp>
                      <wps:wsp>
                        <wps:cNvPr id="2408" name="Line 1850"/>
                        <wps:cNvCnPr>
                          <a:cxnSpLocks noChangeShapeType="1"/>
                        </wps:cNvCnPr>
                        <wps:spPr bwMode="auto">
                          <a:xfrm>
                            <a:off x="528" y="1629"/>
                            <a:ext cx="4" cy="0"/>
                          </a:xfrm>
                          <a:prstGeom prst="line">
                            <a:avLst/>
                          </a:prstGeom>
                          <a:noFill/>
                          <a:ln w="4905">
                            <a:solidFill>
                              <a:srgbClr val="23201D"/>
                            </a:solidFill>
                            <a:prstDash val="solid"/>
                            <a:round/>
                            <a:headEnd/>
                            <a:tailEnd/>
                          </a:ln>
                          <a:extLst>
                            <a:ext uri="{909E8E84-426E-40DD-AFC4-6F175D3DCCD1}">
                              <a14:hiddenFill xmlns:a14="http://schemas.microsoft.com/office/drawing/2010/main">
                                <a:noFill/>
                              </a14:hiddenFill>
                            </a:ext>
                          </a:extLst>
                        </wps:spPr>
                        <wps:bodyPr/>
                      </wps:wsp>
                      <wps:wsp>
                        <wps:cNvPr id="2409" name="Line 1849"/>
                        <wps:cNvCnPr>
                          <a:cxnSpLocks noChangeShapeType="1"/>
                        </wps:cNvCnPr>
                        <wps:spPr bwMode="auto">
                          <a:xfrm>
                            <a:off x="530" y="1606"/>
                            <a:ext cx="0" cy="0"/>
                          </a:xfrm>
                          <a:prstGeom prst="line">
                            <a:avLst/>
                          </a:prstGeom>
                          <a:noFill/>
                          <a:ln w="2565">
                            <a:solidFill>
                              <a:srgbClr val="23201D"/>
                            </a:solidFill>
                            <a:prstDash val="solid"/>
                            <a:round/>
                            <a:headEnd/>
                            <a:tailEnd/>
                          </a:ln>
                          <a:extLst>
                            <a:ext uri="{909E8E84-426E-40DD-AFC4-6F175D3DCCD1}">
                              <a14:hiddenFill xmlns:a14="http://schemas.microsoft.com/office/drawing/2010/main">
                                <a:noFill/>
                              </a14:hiddenFill>
                            </a:ext>
                          </a:extLst>
                        </wps:spPr>
                        <wps:bodyPr/>
                      </wps:wsp>
                      <wps:wsp>
                        <wps:cNvPr id="2410" name="Line 1848"/>
                        <wps:cNvCnPr>
                          <a:cxnSpLocks noChangeShapeType="1"/>
                        </wps:cNvCnPr>
                        <wps:spPr bwMode="auto">
                          <a:xfrm>
                            <a:off x="528" y="1576"/>
                            <a:ext cx="4" cy="0"/>
                          </a:xfrm>
                          <a:prstGeom prst="line">
                            <a:avLst/>
                          </a:prstGeom>
                          <a:noFill/>
                          <a:ln w="2323">
                            <a:solidFill>
                              <a:srgbClr val="23201D"/>
                            </a:solidFill>
                            <a:prstDash val="solid"/>
                            <a:round/>
                            <a:headEnd/>
                            <a:tailEnd/>
                          </a:ln>
                          <a:extLst>
                            <a:ext uri="{909E8E84-426E-40DD-AFC4-6F175D3DCCD1}">
                              <a14:hiddenFill xmlns:a14="http://schemas.microsoft.com/office/drawing/2010/main">
                                <a:noFill/>
                              </a14:hiddenFill>
                            </a:ext>
                          </a:extLst>
                        </wps:spPr>
                        <wps:bodyPr/>
                      </wps:wsp>
                      <wps:wsp>
                        <wps:cNvPr id="2411" name="Line 1847"/>
                        <wps:cNvCnPr>
                          <a:cxnSpLocks noChangeShapeType="1"/>
                        </wps:cNvCnPr>
                        <wps:spPr bwMode="auto">
                          <a:xfrm>
                            <a:off x="528" y="1551"/>
                            <a:ext cx="4" cy="0"/>
                          </a:xfrm>
                          <a:prstGeom prst="line">
                            <a:avLst/>
                          </a:prstGeom>
                          <a:noFill/>
                          <a:ln w="4905">
                            <a:solidFill>
                              <a:srgbClr val="23201D"/>
                            </a:solidFill>
                            <a:prstDash val="solid"/>
                            <a:round/>
                            <a:headEnd/>
                            <a:tailEnd/>
                          </a:ln>
                          <a:extLst>
                            <a:ext uri="{909E8E84-426E-40DD-AFC4-6F175D3DCCD1}">
                              <a14:hiddenFill xmlns:a14="http://schemas.microsoft.com/office/drawing/2010/main">
                                <a:noFill/>
                              </a14:hiddenFill>
                            </a:ext>
                          </a:extLst>
                        </wps:spPr>
                        <wps:bodyPr/>
                      </wps:wsp>
                      <wps:wsp>
                        <wps:cNvPr id="2412" name="Line 1846"/>
                        <wps:cNvCnPr>
                          <a:cxnSpLocks noChangeShapeType="1"/>
                        </wps:cNvCnPr>
                        <wps:spPr bwMode="auto">
                          <a:xfrm>
                            <a:off x="528" y="1524"/>
                            <a:ext cx="4" cy="0"/>
                          </a:xfrm>
                          <a:prstGeom prst="line">
                            <a:avLst/>
                          </a:prstGeom>
                          <a:noFill/>
                          <a:ln w="4905">
                            <a:solidFill>
                              <a:srgbClr val="23201D"/>
                            </a:solidFill>
                            <a:prstDash val="solid"/>
                            <a:round/>
                            <a:headEnd/>
                            <a:tailEnd/>
                          </a:ln>
                          <a:extLst>
                            <a:ext uri="{909E8E84-426E-40DD-AFC4-6F175D3DCCD1}">
                              <a14:hiddenFill xmlns:a14="http://schemas.microsoft.com/office/drawing/2010/main">
                                <a:noFill/>
                              </a14:hiddenFill>
                            </a:ext>
                          </a:extLst>
                        </wps:spPr>
                        <wps:bodyPr/>
                      </wps:wsp>
                      <wps:wsp>
                        <wps:cNvPr id="2413" name="Line 1845"/>
                        <wps:cNvCnPr>
                          <a:cxnSpLocks noChangeShapeType="1"/>
                        </wps:cNvCnPr>
                        <wps:spPr bwMode="auto">
                          <a:xfrm>
                            <a:off x="528" y="1498"/>
                            <a:ext cx="4" cy="0"/>
                          </a:xfrm>
                          <a:prstGeom prst="line">
                            <a:avLst/>
                          </a:prstGeom>
                          <a:noFill/>
                          <a:ln w="2581">
                            <a:solidFill>
                              <a:srgbClr val="23201D"/>
                            </a:solidFill>
                            <a:prstDash val="solid"/>
                            <a:round/>
                            <a:headEnd/>
                            <a:tailEnd/>
                          </a:ln>
                          <a:extLst>
                            <a:ext uri="{909E8E84-426E-40DD-AFC4-6F175D3DCCD1}">
                              <a14:hiddenFill xmlns:a14="http://schemas.microsoft.com/office/drawing/2010/main">
                                <a:noFill/>
                              </a14:hiddenFill>
                            </a:ext>
                          </a:extLst>
                        </wps:spPr>
                        <wps:bodyPr/>
                      </wps:wsp>
                      <wps:wsp>
                        <wps:cNvPr id="2414" name="Line 1844"/>
                        <wps:cNvCnPr>
                          <a:cxnSpLocks noChangeShapeType="1"/>
                        </wps:cNvCnPr>
                        <wps:spPr bwMode="auto">
                          <a:xfrm>
                            <a:off x="530" y="1477"/>
                            <a:ext cx="0" cy="0"/>
                          </a:xfrm>
                          <a:prstGeom prst="line">
                            <a:avLst/>
                          </a:prstGeom>
                          <a:noFill/>
                          <a:ln w="2565">
                            <a:solidFill>
                              <a:srgbClr val="23201D"/>
                            </a:solidFill>
                            <a:prstDash val="solid"/>
                            <a:round/>
                            <a:headEnd/>
                            <a:tailEnd/>
                          </a:ln>
                          <a:extLst>
                            <a:ext uri="{909E8E84-426E-40DD-AFC4-6F175D3DCCD1}">
                              <a14:hiddenFill xmlns:a14="http://schemas.microsoft.com/office/drawing/2010/main">
                                <a:noFill/>
                              </a14:hiddenFill>
                            </a:ext>
                          </a:extLst>
                        </wps:spPr>
                        <wps:bodyPr/>
                      </wps:wsp>
                      <wps:wsp>
                        <wps:cNvPr id="2415" name="Line 1843"/>
                        <wps:cNvCnPr>
                          <a:cxnSpLocks noChangeShapeType="1"/>
                        </wps:cNvCnPr>
                        <wps:spPr bwMode="auto">
                          <a:xfrm>
                            <a:off x="528" y="1445"/>
                            <a:ext cx="4" cy="0"/>
                          </a:xfrm>
                          <a:prstGeom prst="line">
                            <a:avLst/>
                          </a:prstGeom>
                          <a:noFill/>
                          <a:ln w="4905">
                            <a:solidFill>
                              <a:srgbClr val="23201D"/>
                            </a:solidFill>
                            <a:prstDash val="solid"/>
                            <a:round/>
                            <a:headEnd/>
                            <a:tailEnd/>
                          </a:ln>
                          <a:extLst>
                            <a:ext uri="{909E8E84-426E-40DD-AFC4-6F175D3DCCD1}">
                              <a14:hiddenFill xmlns:a14="http://schemas.microsoft.com/office/drawing/2010/main">
                                <a:noFill/>
                              </a14:hiddenFill>
                            </a:ext>
                          </a:extLst>
                        </wps:spPr>
                        <wps:bodyPr/>
                      </wps:wsp>
                      <wps:wsp>
                        <wps:cNvPr id="2416" name="Line 1842"/>
                        <wps:cNvCnPr>
                          <a:cxnSpLocks noChangeShapeType="1"/>
                        </wps:cNvCnPr>
                        <wps:spPr bwMode="auto">
                          <a:xfrm>
                            <a:off x="528" y="1420"/>
                            <a:ext cx="4" cy="0"/>
                          </a:xfrm>
                          <a:prstGeom prst="line">
                            <a:avLst/>
                          </a:prstGeom>
                          <a:noFill/>
                          <a:ln w="2581">
                            <a:solidFill>
                              <a:srgbClr val="23201D"/>
                            </a:solidFill>
                            <a:prstDash val="solid"/>
                            <a:round/>
                            <a:headEnd/>
                            <a:tailEnd/>
                          </a:ln>
                          <a:extLst>
                            <a:ext uri="{909E8E84-426E-40DD-AFC4-6F175D3DCCD1}">
                              <a14:hiddenFill xmlns:a14="http://schemas.microsoft.com/office/drawing/2010/main">
                                <a:noFill/>
                              </a14:hiddenFill>
                            </a:ext>
                          </a:extLst>
                        </wps:spPr>
                        <wps:bodyPr/>
                      </wps:wsp>
                      <wps:wsp>
                        <wps:cNvPr id="2417" name="Line 1841"/>
                        <wps:cNvCnPr>
                          <a:cxnSpLocks noChangeShapeType="1"/>
                        </wps:cNvCnPr>
                        <wps:spPr bwMode="auto">
                          <a:xfrm>
                            <a:off x="530" y="1371"/>
                            <a:ext cx="0" cy="0"/>
                          </a:xfrm>
                          <a:prstGeom prst="line">
                            <a:avLst/>
                          </a:prstGeom>
                          <a:noFill/>
                          <a:ln w="2565">
                            <a:solidFill>
                              <a:srgbClr val="23201D"/>
                            </a:solidFill>
                            <a:prstDash val="solid"/>
                            <a:round/>
                            <a:headEnd/>
                            <a:tailEnd/>
                          </a:ln>
                          <a:extLst>
                            <a:ext uri="{909E8E84-426E-40DD-AFC4-6F175D3DCCD1}">
                              <a14:hiddenFill xmlns:a14="http://schemas.microsoft.com/office/drawing/2010/main">
                                <a:noFill/>
                              </a14:hiddenFill>
                            </a:ext>
                          </a:extLst>
                        </wps:spPr>
                        <wps:bodyPr/>
                      </wps:wsp>
                      <wps:wsp>
                        <wps:cNvPr id="2418" name="Line 1840"/>
                        <wps:cNvCnPr>
                          <a:cxnSpLocks noChangeShapeType="1"/>
                        </wps:cNvCnPr>
                        <wps:spPr bwMode="auto">
                          <a:xfrm>
                            <a:off x="530" y="1206"/>
                            <a:ext cx="0" cy="192"/>
                          </a:xfrm>
                          <a:prstGeom prst="line">
                            <a:avLst/>
                          </a:prstGeom>
                          <a:noFill/>
                          <a:ln w="2566">
                            <a:solidFill>
                              <a:srgbClr val="23201D"/>
                            </a:solidFill>
                            <a:prstDash val="solid"/>
                            <a:round/>
                            <a:headEnd/>
                            <a:tailEnd/>
                          </a:ln>
                          <a:extLst>
                            <a:ext uri="{909E8E84-426E-40DD-AFC4-6F175D3DCCD1}">
                              <a14:hiddenFill xmlns:a14="http://schemas.microsoft.com/office/drawing/2010/main">
                                <a:noFill/>
                              </a14:hiddenFill>
                            </a:ext>
                          </a:extLst>
                        </wps:spPr>
                        <wps:bodyPr/>
                      </wps:wsp>
                      <wps:wsp>
                        <wps:cNvPr id="2419" name="Text Box 1839"/>
                        <wps:cNvSpPr txBox="1">
                          <a:spLocks noChangeArrowheads="1"/>
                        </wps:cNvSpPr>
                        <wps:spPr bwMode="auto">
                          <a:xfrm>
                            <a:off x="0" y="539"/>
                            <a:ext cx="445" cy="2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25E3" w:rsidRDefault="00B1318A">
                              <w:pPr>
                                <w:spacing w:line="218" w:lineRule="exact"/>
                                <w:rPr>
                                  <w:sz w:val="19"/>
                                </w:rPr>
                              </w:pPr>
                              <w:r>
                                <w:rPr>
                                  <w:color w:val="1F1A17"/>
                                  <w:sz w:val="19"/>
                                </w:rPr>
                                <w:t>2 cm</w:t>
                              </w:r>
                            </w:p>
                          </w:txbxContent>
                        </wps:txbx>
                        <wps:bodyPr rot="0" vert="horz" wrap="square" lIns="0" tIns="0" rIns="0" bIns="0" anchor="t" anchorCtr="0" upright="1">
                          <a:noAutofit/>
                        </wps:bodyPr>
                      </wps:wsp>
                    </wpg:wgp>
                  </a:graphicData>
                </a:graphic>
              </wp:inline>
            </w:drawing>
          </mc:Choice>
          <mc:Fallback>
            <w:pict>
              <v:group id="Group 1838" o:spid="_x0000_s1187" style="width:119.4pt;height:116.25pt;mso-position-horizontal-relative:char;mso-position-vertical-relative:line" coordsize="2388,23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">
                <v:rect id="Rectangle 2146" o:spid="_x0000_s1188" style="position:absolute;left:985;top:696;width:1398;height:6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6fh8UA&#10;AADdAAAADwAAAGRycy9kb3ducmV2LnhtbESPzWrDMBCE74W8g9hCb41sH9LiRgmhoVAoPTR/kNti&#10;bS0Ta2Wsje28fVUo9DjMzDfMcj35Vg3UxyawgXyegSKugm24NnDYvz0+g4qCbLENTAZuFGG9mt0t&#10;sbRh5C8adlKrBOFYogEn0pVax8qRxzgPHXHyvkPvUZLsa217HBPct7rIsoX22HBacNjRq6Pqsrt6&#10;A4KL094NtzDK9vzpPq559nQ6GvNwP21eQAlN8h/+a79bA0WeF/D7Jj0Bvfo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fp+HxQAAAN0AAAAPAAAAAAAAAAAAAAAAAJgCAABkcnMv&#10;ZG93bnJldi54bWxQSwUGAAAAAAQABAD1AAAAigMAAAAA&#10;" fillcolor="#838281" stroked="f"/>
                <v:rect id="Rectangle 2145" o:spid="_x0000_s1189" style="position:absolute;left:985;top:696;width:1398;height:6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5OPzsYA&#10;AADdAAAADwAAAGRycy9kb3ducmV2LnhtbESPUWvCMBSF34X9h3AF3zStkymdUWSwoTAY64S9Xppr&#10;Wm1uQpPZ+u+XwcDHwznnO5z1drCtuFIXGscK8lkGgrhyumGj4Pj1Ol2BCBFZY+uYFNwowHbzMFpj&#10;oV3Pn3QtoxEJwqFABXWMvpAyVDVZDDPniZN3cp3FmGRnpO6wT3DbynmWPUmLDaeFGj291FRdyh+r&#10;wL/1x/flYfHtVx/xsjsfjDwtjVKT8bB7BhFpiPfwf3uvFczz/BH+3qQnID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5OPzsYAAADdAAAADwAAAAAAAAAAAAAAAACYAgAAZHJz&#10;L2Rvd25yZXYueG1sUEsFBgAAAAAEAAQA9QAAAIsDAAAAAA==&#10;" filled="f" strokecolor="#1f1a17" strokeweight=".136mm"/>
                <v:rect id="Rectangle 2144" o:spid="_x0000_s1190" style="position:absolute;left:521;top:1159;width:1387;height:6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uiaMYA&#10;AADdAAAADwAAAGRycy9kb3ducmV2LnhtbESPQUvDQBSE74L/YXmCN7tJkVpit0UUQZAe2tSCt0f2&#10;mQ1m34bsa5L+e7dQ8DjMzDfMajP5Vg3UxyawgXyWgSKugm24NnAo3x+WoKIgW2wDk4EzRdisb29W&#10;WNgw8o6GvdQqQTgWaMCJdIXWsXLkMc5CR5y8n9B7lCT7WtsexwT3rZ5n2UJ7bDgtOOzo1VH1uz95&#10;A4KLY+mGcxjl7XvrPk959nT8Mub+bnp5BiU0yX/42v6wBuZ5/giXN+kJ6P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NuiaMYAAADdAAAADwAAAAAAAAAAAAAAAACYAgAAZHJz&#10;L2Rvd25yZXYueG1sUEsFBgAAAAAEAAQA9QAAAIsDAAAAAA==&#10;" fillcolor="#838281" stroked="f"/>
                <v:rect id="Rectangle 2143" o:spid="_x0000_s1191" style="position:absolute;left:521;top:1159;width:1387;height:6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zayIcYA&#10;AADdAAAADwAAAGRycy9kb3ducmV2LnhtbESPUWvCMBSF34X9h3AF3zStzCmdUWSwoTAY64S9Xppr&#10;Wm1uQpPZ+u+XwcDHwznnO5z1drCtuFIXGscK8lkGgrhyumGj4Pj1Ol2BCBFZY+uYFNwowHbzMFpj&#10;oV3Pn3QtoxEJwqFABXWMvpAyVDVZDDPniZN3cp3FmGRnpO6wT3DbynmWPUmLDaeFGj291FRdyh+r&#10;wL/1x/fl4fHbrz7iZXc+GHlaGqUm42H3DCLSEO/h//ZeK5jn+QL+3qQnID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zayIcYAAADdAAAADwAAAAAAAAAAAAAAAACYAgAAZHJz&#10;L2Rvd25yZXYueG1sUEsFBgAAAAAEAAQA9QAAAIsDAAAAAA==&#10;" filled="f" strokecolor="#1f1a17" strokeweight=".136mm"/>
                <v:shape id="Freeform 2142" o:spid="_x0000_s1192" style="position:absolute;left:521;top:696;width:1862;height:463;visibility:visible;mso-wrap-style:square;v-text-anchor:top" coordsize="1862,4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PcIMUA&#10;AADdAAAADwAAAGRycy9kb3ducmV2LnhtbESPQWvCQBSE74L/YXmF3nQTD7ZGN1KkUim0Ylrvz+xL&#10;Nph9G7JbTf99tyB4HGbmG2a1HmwrLtT7xrGCdJqAIC6dbrhW8P21nTyD8AFZY+uYFPySh3U+Hq0w&#10;0+7KB7oUoRYRwj5DBSaELpPSl4Ys+qnriKNXud5iiLKvpe7xGuG2lbMkmUuLDccFgx1tDJXn4scq&#10;sE/mfVFXO0v747alzw8+vfKbUo8Pw8sSRKAh3MO39k4rmKXpHP7fxCcg8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s9wgxQAAAN0AAAAPAAAAAAAAAAAAAAAAAJgCAABkcnMv&#10;ZG93bnJldi54bWxQSwUGAAAAAAQABAD1AAAAigMAAAAA&#10;" path="m1861,l463,,,462r1386,l1861,xe" fillcolor="#838281" stroked="f">
                  <v:path arrowok="t" o:connecttype="custom" o:connectlocs="1861,697;463,697;0,1159;1386,1159;1861,697" o:connectangles="0,0,0,0,0"/>
                </v:shape>
                <v:shape id="Freeform 2141" o:spid="_x0000_s1193" style="position:absolute;left:521;top:696;width:1862;height:463;visibility:visible;mso-wrap-style:square;v-text-anchor:top" coordsize="1862,4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KuCsYA&#10;AADdAAAADwAAAGRycy9kb3ducmV2LnhtbESPT2sCMRTE74V+h/AEbzW7e6hlaxQRCl4s+Afp8bF5&#10;3Wx387ImUVc/fVMQehxm5jfMbDHYTlzIh8axgnySgSCunG64VnDYf7y8gQgRWWPnmBTcKMBi/vw0&#10;w1K7K2/psou1SBAOJSowMfallKEyZDFMXE+cvG/nLcYkfS21x2uC204WWfYqLTacFgz2tDJUtbuz&#10;VbA5/WC7XGN9bO6t/5qa4+H0WSg1Hg3LdxCRhvgffrTXWkGR51P4e5OegJ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BKuCsYAAADdAAAADwAAAAAAAAAAAAAAAACYAgAAZHJz&#10;L2Rvd25yZXYueG1sUEsFBgAAAAAEAAQA9QAAAIsDAAAAAA==&#10;" path="m,462l463,,1861,,1386,462,,462xe" filled="f" strokecolor="#1f1a17" strokeweight=".1361mm">
                  <v:path arrowok="t" o:connecttype="custom" o:connectlocs="0,1159;463,697;1861,697;1386,1159;0,1159" o:connectangles="0,0,0,0,0"/>
                </v:shape>
                <v:shape id="Freeform 2140" o:spid="_x0000_s1194" style="position:absolute;left:1908;top:696;width:476;height:1160;visibility:visible;mso-wrap-style:square;v-text-anchor:top" coordsize="476,1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hqicMA&#10;AADdAAAADwAAAGRycy9kb3ducmV2LnhtbERPTYvCMBC9L/gfwgheFk3bg7tUo4iLsCCC2/Wgt6EZ&#10;22IzqU209d+bg+Dx8b7ny97U4k6tqywriCcRCOLc6ooLBYf/zfgbhPPIGmvLpOBBDpaLwcccU207&#10;/qN75gsRQtilqKD0vkmldHlJBt3ENsSBO9vWoA+wLaRusQvhppZJFE2lwYpDQ4kNrUvKL9nNKDhe&#10;s8/mut9Ov4zMNj+3pDiddp1So2G/moHw1Pu3+OX+1QqSOA5zw5vwBOTi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xhqicMAAADdAAAADwAAAAAAAAAAAAAAAACYAgAAZHJzL2Rv&#10;d25yZXYueG1sUEsFBgAAAAAEAAQA9QAAAIgDAAAAAA==&#10;" path="m475,l,462r,697l475,693,475,xe" fillcolor="#838281" stroked="f">
                  <v:path arrowok="t" o:connecttype="custom" o:connectlocs="475,697;0,1159;0,1856;475,1390;475,697" o:connectangles="0,0,0,0,0"/>
                </v:shape>
                <v:shape id="Freeform 2139" o:spid="_x0000_s1195" style="position:absolute;left:1908;top:696;width:476;height:1160;visibility:visible;mso-wrap-style:square;v-text-anchor:top" coordsize="476,1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BhoK8UA&#10;AADdAAAADwAAAGRycy9kb3ducmV2LnhtbESPQYvCMBSE78L+h/AWvIim7UG0GkWEBZG9WGXZ46N5&#10;tnWbl9LE2vXXG0HwOMzMN8xy3ZtadNS6yrKCeBKBIM6trrhQcDp+jWcgnEfWWFsmBf/kYL36GCwx&#10;1fbGB+oyX4gAYZeigtL7JpXS5SUZdBPbEAfvbFuDPsi2kLrFW4CbWiZRNJUGKw4LJTa0LSn/y65G&#10;wd3uNvaSdHL0882/lJn9cTvfKzX87DcLEJ56/w6/2jutIInjOTzfhCcgV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GGgrxQAAAN0AAAAPAAAAAAAAAAAAAAAAAJgCAABkcnMv&#10;ZG93bnJldi54bWxQSwUGAAAAAAQABAD1AAAAigMAAAAA&#10;" path="m,1159l475,693,475,,,462r,697xe" filled="f" strokecolor="#1f1a17" strokeweight=".1355mm">
                  <v:path arrowok="t" o:connecttype="custom" o:connectlocs="0,1856;475,1390;475,697;0,1159;0,1856" o:connectangles="0,0,0,0,0"/>
                </v:shape>
                <v:rect id="Rectangle 2138" o:spid="_x0000_s1196" style="position:absolute;left:58;top:1613;width:692;height:7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xu1sMA&#10;AADdAAAADwAAAGRycy9kb3ducmV2LnhtbERPTWvCQBC9F/wPywi91U1yUEldpVSEQumh2gq9Ddlp&#10;NjQ7G7JjEv999yB4fLzvzW7yrRqoj01gA/kiA0VcBdtwbeDrdHhag4qCbLENTAauFGG3nT1ssLRh&#10;5E8ajlKrFMKxRANOpCu1jpUjj3EROuLE/YbeoyTY19r2OKZw3+oiy5baY8OpwWFHr46qv+PFGxBc&#10;nk9uuIZR9j8f7v2SZ6vztzGP8+nlGZTQJHfxzf1mDRR5kfanN+kJ6O0/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Yxu1sMAAADdAAAADwAAAAAAAAAAAAAAAACYAgAAZHJzL2Rv&#10;d25yZXYueG1sUEsFBgAAAAAEAAQA9QAAAIgDAAAAAA==&#10;" fillcolor="#838281" stroked="f"/>
                <v:rect id="Rectangle 2137" o:spid="_x0000_s1197" style="position:absolute;left:58;top:1613;width:692;height:7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BOu8QA&#10;AADdAAAADwAAAGRycy9kb3ducmV2LnhtbESPQWvCQBSE70L/w/IK3nSTHIqkrlIKBXuRaiN4fGRf&#10;k7R5b8PuauK/dwuFHoeZ+YZZbyfu1ZV86JwYyJcZKJLa2U4aA9Xn22IFKkQUi70TMnCjANvNw2yN&#10;pXWjHOh6jI1KEAklGmhjHEqtQ90SY1i6gSR5X84zxiR9o63HMcG510WWPWnGTtJCiwO9tlT/HC9s&#10;oKmqc/gY5bTah/fTN+9Ye2Fj5o/TyzOoSFP8D/+1d9ZAkRc5/L5JT0Bv7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fwTrvEAAAA3QAAAA8AAAAAAAAAAAAAAAAAmAIAAGRycy9k&#10;b3ducmV2LnhtbFBLBQYAAAAABAAEAPUAAACJAwAAAAA=&#10;" filled="f" strokecolor="#1f1a17" strokeweight=".1358mm"/>
                <v:shape id="Freeform 2136" o:spid="_x0000_s1198" style="position:absolute;left:58;top:1159;width:1155;height:455;visibility:visible;mso-wrap-style:square;v-text-anchor:top" coordsize="1155,4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2RFcMEA&#10;AADdAAAADwAAAGRycy9kb3ducmV2LnhtbESPzQrCMBCE74LvEFbwpmmLiFSjiKB40IN/B29Ls7bF&#10;ZlOaqPXtjSB4HGbmG2a2aE0lntS40rKCeBiBIM6sLjlXcD6tBxMQziNrrCyTgjc5WMy7nRmm2r74&#10;QM+jz0WAsEtRQeF9nUrpsoIMuqGtiYN3s41BH2STS93gK8BNJZMoGkuDJYeFAmtaFZTdjw+jYFPi&#10;OXfmvdvsT2N3iffb6yUbKdXvtcspCE+t/4d/7a1WkMRJAt834QnI+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dkRXDBAAAA3QAAAA8AAAAAAAAAAAAAAAAAmAIAAGRycy9kb3du&#10;cmV2LnhtbFBLBQYAAAAABAAEAPUAAACGAwAAAAA=&#10;" path="m1154,l463,,196,262,59,399,8,447,,454r691,l1154,xe" fillcolor="#838281" stroked="f">
                  <v:path arrowok="t" o:connecttype="custom" o:connectlocs="1154,1159;463,1159;196,1421;59,1558;8,1606;0,1613;691,1613;1154,1159" o:connectangles="0,0,0,0,0,0,0,0"/>
                </v:shape>
                <v:shape id="Freeform 2135" o:spid="_x0000_s1199" style="position:absolute;left:58;top:1159;width:1155;height:455;visibility:visible;mso-wrap-style:square;v-text-anchor:top" coordsize="1155,4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5qNVMUA&#10;AADdAAAADwAAAGRycy9kb3ducmV2LnhtbESP0WoCMRRE3wv9h3ALvpSaNYVFtkbRQrFvbtUPuGyu&#10;m9XkZtlE3f59Uyj0cZiZM8xiNXonbjTELrCG2bQAQdwE03Gr4Xj4eJmDiAnZoAtMGr4pwmr5+LDA&#10;yoQ7f9Ftn1qRIRwr1GBT6ispY2PJY5yGnjh7pzB4TFkOrTQD3jPcO6mKopQeO84LFnt6t9Rc9lev&#10;4bxR9vmyLcu63qnrzm3WrutrrSdP4/oNRKIx/Yf/2p9Gg5qpV/h9k5+AXP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7mo1UxQAAAN0AAAAPAAAAAAAAAAAAAAAAAJgCAABkcnMv&#10;ZG93bnJldi54bWxQSwUGAAAAAAQABAD1AAAAigMAAAAA&#10;" path="m463,l196,262,59,399,8,447,,454r691,l1154,,463,xe" filled="f" strokecolor="#1f1a17" strokeweight=".1361mm">
                  <v:path arrowok="t" o:connecttype="custom" o:connectlocs="463,1159;196,1421;59,1558;8,1606;0,1613;691,1613;1154,1159;463,1159" o:connectangles="0,0,0,0,0,0,0,0"/>
                </v:shape>
                <v:shape id="Freeform 2134" o:spid="_x0000_s1200" style="position:absolute;left:749;top:1159;width:464;height:1155;visibility:visible;mso-wrap-style:square;v-text-anchor:top" coordsize="464,11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82xsUA&#10;AADdAAAADwAAAGRycy9kb3ducmV2LnhtbESP3WrCQBSE7wu+w3KE3hTdJLRqo6topeitPw9wyJ5m&#10;g9mzIbua6NN3CwUvh5n5hlmseluLG7W+cqwgHScgiAunKy4VnE/foxkIH5A11o5JwZ08rJaDlwXm&#10;2nV8oNsxlCJC2OeowITQ5FL6wpBFP3YNcfR+XGsxRNmWUrfYRbitZZYkE2mx4rhgsKEvQ8XleLUK&#10;NlVKZvum0+nndrN7fOz85NAVSr0O+/UcRKA+PMP/7b1WkKXZO/y9iU9AL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nzbGxQAAAN0AAAAPAAAAAAAAAAAAAAAAAJgCAABkcnMv&#10;ZG93bnJldi54bWxQSwUGAAAAAAQABAD1AAAAigMAAAAA&#10;" path="m463,l,454r,701l463,697,463,xe" fillcolor="#838281" stroked="f">
                  <v:path arrowok="t" o:connecttype="custom" o:connectlocs="463,1159;0,1613;0,2314;463,1856;463,1159" o:connectangles="0,0,0,0,0"/>
                </v:shape>
                <v:shape id="Freeform 2133" o:spid="_x0000_s1201" style="position:absolute;left:749;top:1159;width:464;height:1155;visibility:visible;mso-wrap-style:square;v-text-anchor:top" coordsize="464,11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7zUq8YA&#10;AADdAAAADwAAAGRycy9kb3ducmV2LnhtbESPzWvCQBTE7wX/h+UJ3urGoK2kriJ+gHir7cHjI/tM&#10;otm3Mbv5aP96t1DwOMzMb5jFqjelaKl2hWUFk3EEgji1uuBMwffX/nUOwnlkjaVlUvBDDlbLwcsC&#10;E207/qT25DMRIOwSVJB7XyVSujQng25sK+LgXWxt0AdZZ1LX2AW4KWUcRW/SYMFhIceKNjmlt1Nj&#10;FOym5+vv+/3auqabmezYzM/bQ6rUaNivP0B46v0z/N8+aAXxJJ7B35vwBOTy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7zUq8YAAADdAAAADwAAAAAAAAAAAAAAAACYAgAAZHJz&#10;L2Rvd25yZXYueG1sUEsFBgAAAAAEAAQA9QAAAIsDAAAAAA==&#10;" path="m,1155l463,697,463,,,454r,701xe" filled="f" strokecolor="#1f1a17" strokeweight=".1355mm">
                  <v:path arrowok="t" o:connecttype="custom" o:connectlocs="0,2314;463,1856;463,1159;0,1613;0,2314" o:connectangles="0,0,0,0,0"/>
                </v:shape>
                <v:shape id="Freeform 2132" o:spid="_x0000_s1202" style="position:absolute;left:1213;top:696;width:472;height:463;visibility:visible;mso-wrap-style:square;v-text-anchor:top" coordsize="472,4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NjB8IA&#10;AADdAAAADwAAAGRycy9kb3ducmV2LnhtbESPQYvCMBSE7wv+h/AEb2tqD6VUo8jCosfVFfb6aN6m&#10;YZuXkkRt//1GEDwOM/MNs9mNrhc3CtF6VrBaFiCIW68tGwWX78/3GkRMyBp7z6Rgogi77extg432&#10;dz7R7ZyMyBCODSroUhoaKWPbkcO49ANx9n59cJiyDEbqgPcMd70si6KSDi3nhQ4H+uio/TtfnQJ9&#10;3J+8jfZQ/bivi5mmOpCplVrMx/0aRKIxvcLP9lErKFdlBY83+QnI7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0w2MHwgAAAN0AAAAPAAAAAAAAAAAAAAAAAJgCAABkcnMvZG93&#10;bnJldi54bWxQSwUGAAAAAAQABAD1AAAAhwMAAAAA&#10;" path="m,462l275,196,412,59,463,8,471,e" filled="f" strokecolor="#1f1a17" strokeweight=".1358mm">
                  <v:path arrowok="t" o:connecttype="custom" o:connectlocs="0,1159;275,893;412,756;463,705;471,697" o:connectangles="0,0,0,0,0"/>
                </v:shape>
                <v:rect id="Rectangle 2131" o:spid="_x0000_s1203" style="position:absolute;left:521;top:457;width:695;height:7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X2osYA&#10;AADdAAAADwAAAGRycy9kb3ducmV2LnhtbESPQUvDQBSE74L/YXmCN7tJDq3EbktpKQjioa0WvD2y&#10;z2ww+zZkX5P033cFweMwM98wy/XkWzVQH5vABvJZBoq4Crbh2sDHaf/0DCoKssU2MBm4UoT16v5u&#10;iaUNIx9oOEqtEoRjiQacSFdqHStHHuMsdMTJ+w69R0myr7XtcUxw3+oiy+baY8NpwWFHW0fVz/Hi&#10;DQjOzyc3XMMou69393bJs8X505jHh2nzAkpokv/wX/vVGijyYgG/b9IT0K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mX2osYAAADdAAAADwAAAAAAAAAAAAAAAACYAgAAZHJz&#10;L2Rvd25yZXYueG1sUEsFBgAAAAAEAAQA9QAAAIsDAAAAAA==&#10;" fillcolor="#838281" stroked="f"/>
                <v:rect id="Rectangle 2130" o:spid="_x0000_s1204" style="position:absolute;left:521;top:457;width:695;height:7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srnJsAA&#10;AADdAAAADwAAAGRycy9kb3ducmV2LnhtbERPTWvCQBC9F/wPywje6sYcRFJXKYKgl9JqhB6H7DRJ&#10;m5kNu6uJ/949FDw+3vd6O3KnbuRD68TAYp6BIqmcbaU2UJ73rytQIaJY7JyQgTsF2G4mL2ssrBvk&#10;i26nWKsUIqFAA02MfaF1qBpiDHPXkyTux3nGmKCvtfU4pHDudJ5lS83YSmposKddQ9Xf6coG6rL8&#10;Dp+DXFYf4Xj55QNrL2zMbDq+v4GKNMan+N99sAbyRZ7mpjfpCejN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srnJsAAAADdAAAADwAAAAAAAAAAAAAAAACYAgAAZHJzL2Rvd25y&#10;ZXYueG1sUEsFBgAAAAAEAAQA9QAAAIUDAAAAAA==&#10;" filled="f" strokecolor="#1f1a17" strokeweight=".1358mm"/>
                <v:shape id="Freeform 2129" o:spid="_x0000_s1205" style="position:absolute;left:521;top:3;width:1159;height:1156;visibility:visible;mso-wrap-style:square;v-text-anchor:top" coordsize="1159,11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iXzcUA&#10;AADdAAAADwAAAGRycy9kb3ducmV2LnhtbESPzWrDMBCE74W+g9hCbo0c0wbXiRKKoTSXHvJHr4u1&#10;tkyslbHkxHn7KBDIcZiZb5jlerStOFPvG8cKZtMEBHHpdMO1gsP+5z0D4QOyxtYxKbiSh/Xq9WWJ&#10;uXYX3tJ5F2oRIexzVGBC6HIpfWnIop+6jjh6lesthij7WuoeLxFuW5kmyVxabDguGOyoMFSedoNV&#10;kH3+VsehSbeVHwr/V5Qflfl3Sk3exu8FiEBjeIYf7Y1WkM7SL7i/iU9Arm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iJfNxQAAAN0AAAAPAAAAAAAAAAAAAAAAAJgCAABkcnMv&#10;ZG93bnJldi54bWxQSwUGAAAAAAQABAD1AAAAigMAAAAA&#10;" path="m1158,l463,,,454r695,l695,1155,1158,697,1158,xe" fillcolor="#838281" stroked="f">
                  <v:path arrowok="t" o:connecttype="custom" o:connectlocs="1158,4;463,4;0,458;695,458;695,1159;1158,701;1158,4" o:connectangles="0,0,0,0,0,0,0"/>
                </v:shape>
                <v:shape id="Freeform 2128" o:spid="_x0000_s1206" style="position:absolute;left:521;top:3;width:1159;height:1156;visibility:visible;mso-wrap-style:square;v-text-anchor:top" coordsize="1159,11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zE4cUA&#10;AADdAAAADwAAAGRycy9kb3ducmV2LnhtbERPTWvCQBC9F/wPyxR6qxstiERXEcVSGpE2evA4ZMck&#10;NDsbs9sk5te7h0KPj/e9XPemEi01rrSsYDKOQBBnVpecKzif9q9zEM4ja6wsk4I7OVivRk9LjLXt&#10;+Jva1OcihLCLUUHhfR1L6bKCDLqxrYkDd7WNQR9gk0vdYBfCTSWnUTSTBksODQXWtC0o+0l/jYIy&#10;+dod34/JrT8Pp7n5TLPtcDko9fLcbxYgPPX+X/zn/tAKppO3sD+8CU9Arh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HMThxQAAAN0AAAAPAAAAAAAAAAAAAAAAAJgCAABkcnMv&#10;ZG93bnJldi54bWxQSwUGAAAAAAQABAD1AAAAigMAAAAA&#10;" path="m,454l463,r695,l1158,697,695,1155r,-701l,454xe" filled="f" strokecolor="#1f1a17" strokeweight=".1358mm">
                  <v:path arrowok="t" o:connecttype="custom" o:connectlocs="0,458;463,4;1158,4;1158,701;695,1159;695,458;0,458" o:connectangles="0,0,0,0,0,0,0"/>
                </v:shape>
                <v:shape id="Freeform 2127" o:spid="_x0000_s1207" style="position:absolute;left:1216;top:3;width:464;height:454;visibility:visible;mso-wrap-style:square;v-text-anchor:top" coordsize="464,4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85rUccA&#10;AADdAAAADwAAAGRycy9kb3ducmV2LnhtbESPQWvCQBSE70L/w/IKXqRuoiCSuoq2CFLxYFpKvT2y&#10;zySafRuz2yT++26h0OMwM98wi1VvKtFS40rLCuJxBII4s7rkXMHH+/ZpDsJ5ZI2VZVJwJwer5cNg&#10;gYm2HR+pTX0uAoRdggoK7+tESpcVZNCNbU0cvLNtDPogm1zqBrsAN5WcRNFMGiw5LBRY00tB2TX9&#10;Ngoun2n+9vV62Heblm+VnY/23YmUGj7262cQnnr/H/5r77SCSTyN4fdNeAJy+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Oa1HHAAAA3QAAAA8AAAAAAAAAAAAAAAAAmAIAAGRy&#10;cy9kb3ducmV2LnhtbFBLBQYAAAAABAAEAPUAAACMAwAAAAA=&#10;" path="m,454l267,192,404,58,455,7,463,e" filled="f" strokecolor="#1f1a17" strokeweight=".1358mm">
                  <v:path arrowok="t" o:connecttype="custom" o:connectlocs="0,458;267,196;404,62;455,11;463,4" o:connectangles="0,0,0,0,0"/>
                </v:shape>
                <v:line id="Line 2126" o:spid="_x0000_s1208" style="position:absolute;visibility:visible;mso-wrap-style:square" from="991,16" to="995,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CZbVMQAAADdAAAADwAAAGRycy9kb3ducmV2LnhtbESP3WrCQBSE7wu+w3IE7+rGiFWiq8RS&#10;i5f15wEO2WMSzJ4Nu6uJPn1XKPRymJlvmNWmN424k/O1ZQWTcQKCuLC65lLB+bR7X4DwAVljY5kU&#10;PMjDZj14W2GmbccHuh9DKSKEfYYKqhDaTEpfVGTQj21LHL2LdQZDlK6U2mEX4aaRaZJ8SIM1x4UK&#10;W/qsqLgeb0bBNm9n/ddjnvu9+57727Pr3OlHqdGwz5cgAvXhP/zX3msF6WSawutNfAJy/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wJltUxAAAAN0AAAAPAAAAAAAAAAAA&#10;AAAAAKECAABkcnMvZG93bnJldi54bWxQSwUGAAAAAAQABAD5AAAAkgMAAAAA&#10;" strokecolor="#23201d" strokeweight=".1348mm"/>
                <v:line id="Line 2125" o:spid="_x0000_s1209" style="position:absolute;visibility:visible;mso-wrap-style:square" from="991,41" to="995,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Ssb9McAAADdAAAADwAAAGRycy9kb3ducmV2LnhtbESPQWvCQBSE7wX/w/IEb81GU9OSukoR&#10;A7YXqRXPj+wzCWbfptk1pv76bkHocZiZb5jFajCN6KlztWUF0ygGQVxYXXOp4PCVP76AcB5ZY2OZ&#10;FPyQg9Vy9LDATNsrf1K/96UIEHYZKqi8bzMpXVGRQRfZljh4J9sZ9EF2pdQdXgPcNHIWx6k0WHNY&#10;qLCldUXFeX8xCo7epu/rp49vY9JLvn3e3cr55qbUZDy8vYLwNPj/8L291Qpm0ySBvzfhCcjl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xKxv0xwAAAN0AAAAPAAAAAAAA&#10;AAAAAAAAAKECAABkcnMvZG93bnJldi54bWxQSwUGAAAAAAQABAD5AAAAlQMAAAAA&#10;" strokecolor="#23201d" strokeweight=".07169mm"/>
                <v:line id="Line 2124" o:spid="_x0000_s1210" style="position:absolute;visibility:visible;mso-wrap-style:square" from="991,67" to="995,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tMHI8YAAADdAAAADwAAAGRycy9kb3ducmV2LnhtbESP3WrCQBSE7wt9h+UUelc3SUOR6Coq&#10;WHpRK/48wDF7zAazZ0N21fTtXUHwcpiZb5jxtLeNuFDna8cK0kECgrh0uuZKwX63/BiC8AFZY+OY&#10;FPyTh+nk9WWMhXZX3tBlGyoRIewLVGBCaAspfWnIoh+4ljh6R9dZDFF2ldQdXiPcNjJLki9psea4&#10;YLClhaHytD1bBfMsX5xnJl/tksP3+s+nv3Rqh0q9v/WzEYhAfXiGH+0frSBLP3O4v4lPQE5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rTByPGAAAA3QAAAA8AAAAAAAAA&#10;AAAAAAAAoQIAAGRycy9kb3ducmV2LnhtbFBLBQYAAAAABAAEAPkAAACUAwAAAAA=&#10;" strokecolor="#23201d" strokeweight=".1377mm"/>
                <v:line id="Line 2123" o:spid="_x0000_s1211" style="position:absolute;visibility:visible;mso-wrap-style:square" from="991,94" to="995,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Z+iuMYAAADdAAAADwAAAGRycy9kb3ducmV2LnhtbESP0WrCQBRE3wv9h+UWfNNNohWJrmKF&#10;ig+tovYDbrPXbDB7N2RXjX/vFoQ+DjNzhpktOluLK7W+cqwgHSQgiAunKy4V/Bw/+xMQPiBrrB2T&#10;gjt5WMxfX2aYa3fjPV0PoRQRwj5HBSaEJpfSF4Ys+oFriKN3cq3FEGVbSt3iLcJtLbMkGUuLFccF&#10;gw2tDBXnw8Uq+MhGq8vSjL6Pye96t/XpF52biVK9t245BRGoC//hZ3ujFWTp8B3+3sQnIOc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WforjGAAAA3QAAAA8AAAAAAAAA&#10;AAAAAAAAoQIAAGRycy9kb3ducmV2LnhtbFBLBQYAAAAABAAEAPkAAACUAwAAAAA=&#10;" strokecolor="#23201d" strokeweight=".1377mm"/>
                <v:line id="Line 2122" o:spid="_x0000_s1212" style="position:absolute;visibility:visible;mso-wrap-style:square" from="991,120" to="995,1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Vy4bMYAAADdAAAADwAAAGRycy9kb3ducmV2LnhtbESPQWvCQBSE7wX/w/KE3pqNto2SuopI&#10;heilNBXPj+xrEsy+TbOrpvn1rlDocZiZb5jFqjeNuFDnassKJlEMgriwuuZSweFr+zQH4TyyxsYy&#10;KfglB6vl6GGBqbZX/qRL7ksRIOxSVFB536ZSuqIigy6yLXHwvm1n0AfZlVJ3eA1w08hpHCfSYM1h&#10;ocKWNhUVp/xsFBy9TXabl/2PMcl5m80+hvL1fVDqcdyv30B46v1/+K+daQXTyXMC9zfhCcjlD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FcuGzGAAAA3QAAAA8AAAAAAAAA&#10;AAAAAAAAoQIAAGRycy9kb3ducmV2LnhtbFBLBQYAAAAABAAEAPkAAACUAwAAAAA=&#10;" strokecolor="#23201d" strokeweight=".07169mm"/>
                <v:line id="Line 2121" o:spid="_x0000_s1213" style="position:absolute;visibility:visible;mso-wrap-style:square" from="991,145" to="995,1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FH4zMQAAADdAAAADwAAAGRycy9kb3ducmV2LnhtbESP3WrCQBSE7wu+w3IE7+pGpY1EV4li&#10;i5f15wEO2WMSzJ4Nu6uJffpuQfBymJlvmOW6N424k/O1ZQWTcQKCuLC65lLB+fT1PgfhA7LGxjIp&#10;eJCH9WrwtsRM244PdD+GUkQI+wwVVCG0mZS+qMigH9uWOHoX6wyGKF0ptcMuwk0jp0nyKQ3WHBcq&#10;bGlbUXE93oyCTd5+9LtHmvu9+0797bfr3OlHqdGwzxcgAvXhFX6291rBdDJL4f9NfAJy9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gUfjMxAAAAN0AAAAPAAAAAAAAAAAA&#10;AAAAAKECAABkcnMvZG93bnJldi54bWxQSwUGAAAAAAQABAD5AAAAkgMAAAAA&#10;" strokecolor="#23201d" strokeweight=".1348mm"/>
                <v:line id="Line 2120" o:spid="_x0000_s1214" style="position:absolute;visibility:visible;mso-wrap-style:square" from="993,196" to="993,4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1cqr8EAAADdAAAADwAAAGRycy9kb3ducmV2LnhtbERPy4rCMBTdC/5DuAOz01QHRKtpGURh&#10;RhfiA9d3mmtaprkpTdT692YhuDyc9yLvbC1u1PrKsYLRMAFBXDhdsVFwOq4HUxA+IGusHZOCB3nI&#10;s35vgal2d97T7RCMiCHsU1RQhtCkUvqiJIt+6BriyF1cazFE2BqpW7zHcFvLcZJMpMWKY0OJDS1L&#10;Kv4PV6tgxZuLtMb//Z5nndnuVhNndxulPj+67zmIQF14i1/uH61gPPqKc+Ob+ARk9gQ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LVyqvwQAAAN0AAAAPAAAAAAAAAAAAAAAA&#10;AKECAABkcnMvZG93bnJldi54bWxQSwUGAAAAAAQABAD5AAAAjwMAAAAA&#10;" strokecolor="#23201d" strokeweight=".07131mm"/>
                <v:line id="Line 2119" o:spid="_x0000_s1215" style="position:absolute;visibility:visible;mso-wrap-style:square" from="993,196" to="993,4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BuPNMQAAADdAAAADwAAAGRycy9kb3ducmV2LnhtbESPT4vCMBTE7wt+h/AEb2uqgqxdo4go&#10;+OcgVtnz2+aZlm1eShO1fnsjLHgcZuY3zHTe2krcqPGlYwWDfgKCOHe6ZKPgfFp/foHwAVlj5ZgU&#10;PMjDfNb5mGKq3Z2PdMuCERHCPkUFRQh1KqXPC7Lo+64mjt7FNRZDlI2RusF7hNtKDpNkLC2WHBcK&#10;rGlZUP6XXa2CFe8u0hr/u/2ZtGZ/WI2dPeyU6nXbxTeIQG14h//bG61gOBhN4PUmPgE5ew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kG480xAAAAN0AAAAPAAAAAAAAAAAA&#10;AAAAAKECAABkcnMvZG93bnJldi54bWxQSwUGAAAAAAQABAD5AAAAkgMAAAAA&#10;" strokecolor="#23201d" strokeweight=".07131mm"/>
                <v:line id="Line 2118" o:spid="_x0000_s1216" style="position:absolute;visibility:visible;mso-wrap-style:square" from="991,511" to="995,5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f/2/sEAAADdAAAADwAAAGRycy9kb3ducmV2LnhtbERPy4rCMBTdC/5DuMLsNFW0SjWKyAg6&#10;G/GB60tzbYvNTW2iVr/eLAZcHs57tmhMKR5Uu8Kygn4vAkGcWl1wpuB0XHcnIJxH1lhaJgUvcrCY&#10;t1szTLR98p4eB5+JEMIuQQW591UipUtzMuh6tiIO3MXWBn2AdSZ1jc8Qbko5iKJYGiw4NORY0Sqn&#10;9Hq4GwVnb+Ptavh3Mya+rzfj3Tsb/b6V+uk0yykIT43/iv/dG61g0B+G/eFNeAJy/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Z//b+wQAAAN0AAAAPAAAAAAAAAAAAAAAA&#10;AKECAABkcnMvZG93bnJldi54bWxQSwUGAAAAAAQABAD5AAAAjwMAAAAA&#10;" strokecolor="#23201d" strokeweight=".07169mm"/>
                <v:line id="Line 2117" o:spid="_x0000_s1217" style="position:absolute;visibility:visible;mso-wrap-style:square" from="991,537" to="995,53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qLXxsUAAADdAAAADwAAAGRycy9kb3ducmV2LnhtbESP0WrCQBRE3wX/YblC33STEIqkrqKC&#10;0oeqVPsBt9lrNpi9G7Krpn/vFgQfh5k5w8wWvW3EjTpfO1aQThIQxKXTNVcKfk6b8RSED8gaG8ek&#10;4I88LObDwQwL7e78TbdjqESEsC9QgQmhLaT0pSGLfuJa4uidXWcxRNlVUnd4j3DbyCxJ3qXFmuOC&#10;wZbWhsrL8WoVrLJ8fV2afHdKfreHvU+/6NJOlXob9csPEIH68Ao/259aQZbmKfy/iU9Azh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0qLXxsUAAADdAAAADwAAAAAAAAAA&#10;AAAAAAChAgAAZHJzL2Rvd25yZXYueG1sUEsFBgAAAAAEAAQA+QAAAJMDAAAAAA==&#10;" strokecolor="#23201d" strokeweight=".1377mm"/>
                <v:line id="Line 2116" o:spid="_x0000_s1218" style="position:absolute;visibility:visible;mso-wrap-style:square" from="991,564" to="995,5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nBJscYAAADdAAAADwAAAGRycy9kb3ducmV2LnhtbESPzWrDMBCE74W8g9hAb41sY0pwo5gk&#10;kNBDf4iTB9haG8vYWhlLSdy3rwqFHoeZ+YZZlZPtxY1G3zpWkC4SEMS10y03Cs6n/dMShA/IGnvH&#10;pOCbPJTr2cMKC+3ufKRbFRoRIewLVGBCGAopfW3Iol+4gTh6FzdaDFGOjdQj3iPc9jJLkmdpseW4&#10;YHCgnaG6q65WwTbLd9eNyd9Pydfh88Onb9QNS6Ue59PmBUSgKfyH/9qvWkGW5hn8volPQK5/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JwSbHGAAAA3QAAAA8AAAAAAAAA&#10;AAAAAAAAoQIAAGRycy9kb3ducmV2LnhtbFBLBQYAAAAABAAEAPkAAACUAwAAAAA=&#10;" strokecolor="#23201d" strokeweight=".1377mm"/>
                <v:line id="Line 2115" o:spid="_x0000_s1219" style="position:absolute;visibility:visible;mso-wrap-style:square" from="991,590" to="995,5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S1oiccAAADdAAAADwAAAGRycy9kb3ducmV2LnhtbESPQWvCQBSE7wX/w/KE3uom1kaJrqFI&#10;A7YXqYrnR/aZBLNv0+xqUn99t1DocZiZb5hVNphG3KhztWUF8SQCQVxYXXOp4HjInxYgnEfW2Fgm&#10;Bd/kIFuPHlaYatvzJ932vhQBwi5FBZX3bSqlKyoy6Ca2JQ7e2XYGfZBdKXWHfYCbRk6jKJEGaw4L&#10;Fba0qai47K9Gwcnb5H0z+/gyJrnm2/nuXr683ZV6HA+vSxCeBv8f/mtvtYJpPHuG3zfhCcj1D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pLWiJxwAAAN0AAAAPAAAAAAAA&#10;AAAAAAAAAKECAABkcnMvZG93bnJldi54bWxQSwUGAAAAAAQABAD5AAAAlQMAAAAA&#10;" strokecolor="#23201d" strokeweight=".07169mm"/>
                <v:line id="Line 2114" o:spid="_x0000_s1220" style="position:absolute;visibility:visible;mso-wrap-style:square" from="991,615" to="995,6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IUVxsQAAADdAAAADwAAAGRycy9kb3ducmV2LnhtbESP3YrCMBSE74V9h3AW9k5TxZ+la5Tu&#10;soqX/j3AoTm2xeakJNFWn94IgpfDzHzDzJedqcWVnK8sKxgOEhDEudUVFwqOh1X/G4QPyBpry6Tg&#10;Rh6Wi4/eHFNtW97RdR8KESHsU1RQhtCkUvq8JIN+YBvi6J2sMxiidIXUDtsIN7UcJclUGqw4LpTY&#10;0F9J+Xl/MQp+s2bS/d9mmd+49cxf7m3rDlulvj677AdEoC68w6/2RisYDcdjeL6JT0AuH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IhRXGxAAAAN0AAAAPAAAAAAAAAAAA&#10;AAAAAKECAABkcnMvZG93bnJldi54bWxQSwUGAAAAAAQABAD5AAAAkgMAAAAA&#10;" strokecolor="#23201d" strokeweight=".1348mm"/>
                <v:line id="Line 2113" o:spid="_x0000_s1221" style="position:absolute;visibility:visible;mso-wrap-style:square" from="991,642" to="995,6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ZnRxcUAAADdAAAADwAAAGRycy9kb3ducmV2LnhtbESP0WrCQBRE3wv9h+UWfKubhFQkdRUr&#10;VHyoitoPuM3eZoPZuyG7avx7VxB8HGbmDDOZ9bYRZ+p87VhBOkxAEJdO11wp+D18v49B+ICssXFM&#10;Cq7kYTZ9fZlgod2Fd3Teh0pECPsCFZgQ2kJKXxqy6IeuJY7ev+sshii7SuoOLxFuG5klyUharDku&#10;GGxpYag87k9WwVeWL05zk68Pyd9yu/HpDx3bsVKDt37+CSJQH57hR3ulFWRp/gH3N/EJyOkN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ZnRxcUAAADdAAAADwAAAAAAAAAA&#10;AAAAAAChAgAAZHJzL2Rvd25yZXYueG1sUEsFBgAAAAAEAAQA+QAAAJMDAAAAAA==&#10;" strokecolor="#23201d" strokeweight=".1377mm"/>
                <v:line id="Line 2112" o:spid="_x0000_s1222" style="position:absolute;visibility:visible;mso-wrap-style:square" from="991,668" to="995,6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0qVgsQAAADdAAAADwAAAGRycy9kb3ducmV2LnhtbESP3YrCMBSE7xf2HcJZ8GbR1Coi3aZS&#10;Fla99O8BDs2xDduclCZqfXsjCF4OM/MNk68G24or9d44VjCdJCCIK6cN1wpOx7/xEoQPyBpbx6Tg&#10;Th5WxedHjpl2N97T9RBqESHsM1TQhNBlUvqqIYt+4jri6J1dbzFE2ddS93iLcNvKNEkW0qLhuNBg&#10;R78NVf+Hi1UwK3fz9HuXVPJc7o3crNfmMrNKjb6G8gdEoCG8w6/2VitIp/MFPN/EJyCLB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TSpWCxAAAAN0AAAAPAAAAAAAAAAAA&#10;AAAAAKECAABkcnMvZG93bnJldi54bWxQSwUGAAAAAAQABAD5AAAAkgMAAAAA&#10;" strokecolor="#23201d" strokeweight=".06597mm"/>
                <v:line id="Line 2111" o:spid="_x0000_s1223" style="position:absolute;visibility:visible;mso-wrap-style:square" from="993,689" to="993,6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9HessYAAADdAAAADwAAAGRycy9kb3ducmV2LnhtbESP3WrCQBSE7wu+w3IE7+pmg7QaXUUK&#10;BcFS8AevD9ljEsyeDdmNiT59t1Do5TAz3zCrzWBrcafWV441qGkCgjh3puJCw/n0+ToH4QOywdox&#10;aXiQh8169LLCzLieD3Q/hkJECPsMNZQhNJmUPi/Jop+6hjh6V9daDFG2hTQt9hFua5kmyZu0WHFc&#10;KLGhj5Ly27GzGr4W6aW/7efPw3d33ankqc7cKa0n42G7BBFoCP/hv/bOaEjV7B1+38QnINc/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R3rLGAAAA3QAAAA8AAAAAAAAA&#10;AAAAAAAAoQIAAGRycy9kb3ducmV2LnhtbFBLBQYAAAAABAAEAPkAAACUAwAAAAA=&#10;" strokecolor="#23201d" strokeweight=".07125mm"/>
                <v:line id="Line 2110" o:spid="_x0000_s1224" style="position:absolute;visibility:visible;mso-wrap-style:square" from="991,721" to="995,7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2LTwcQAAADdAAAADwAAAGRycy9kb3ducmV2LnhtbERPW2vCMBR+H+w/hDPYi6ypxcmoRpGB&#10;IAMRL2z4dmiObbE5KUmsnb/ePAg+fnz36bw3jejI+dqygmGSgiAurK65VHDYLz++QPiArLGxTAr+&#10;ycN89voyxVzbK2+p24VSxBD2OSqoQmhzKX1RkUGf2JY4cifrDIYIXSm1w2sMN43M0nQsDdYcGyps&#10;6bui4ry7GAXLy2dn17fjzypbL37dZsCDVv8p9f7WLyYgAvXhKX64V1pBNhzFufFNfAJyd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PYtPBxAAAAN0AAAAPAAAAAAAAAAAA&#10;AAAAAKECAABkcnMvZG93bnJldi54bWxQSwUGAAAAAAQABAD5AAAAkgMAAAAA&#10;" strokecolor="#23201d" strokeweight=".13625mm"/>
                <v:line id="Line 2109" o:spid="_x0000_s1225" style="position:absolute;visibility:visible;mso-wrap-style:square" from="991,746" to="995,7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MVfY8cAAADdAAAADwAAAGRycy9kb3ducmV2LnhtbESPQWvCQBSE7wX/w/IEb2ajpGmbukoR&#10;A7YXqRXPj+wzCWbfptk1pv76bkHocZiZb5jFajCN6KlztWUFsygGQVxYXXOp4PCVT59BOI+ssbFM&#10;Cn7IwWo5elhgpu2VP6nf+1IECLsMFVTet5mUrqjIoItsSxy8k+0M+iC7UuoOrwFuGjmP41QarDks&#10;VNjSuqLivL8YBUdv0/d18vFtTHrJt0+7W/m4uSk1GQ9vryA8Df4/fG9vtYL5LHmBvzfhCcjl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IxV9jxwAAAN0AAAAPAAAAAAAA&#10;AAAAAAAAAKECAABkcnMvZG93bnJldi54bWxQSwUGAAAAAAQABAD5AAAAlQMAAAAA&#10;" strokecolor="#23201d" strokeweight=".07169mm"/>
                <v:line id="Line 2108" o:spid="_x0000_s1226" style="position:absolute;visibility:visible;mso-wrap-style:square" from="991,772" to="995,7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M1JGsMAAADdAAAADwAAAGRycy9kb3ducmV2LnhtbERPy4rCMBTdC/MP4Q64EU0tKEM1igwI&#10;MiDigxF3l+ZOW6a5KUms1a83C8Hl4bzny87UoiXnK8sKxqMEBHFudcWFgtNxPfwC4QOyxtoyKbiT&#10;h+XiozfHTNsb76k9hELEEPYZKihDaDIpfV6SQT+yDXHk/qwzGCJ0hdQObzHc1DJNkqk0WHFsKLGh&#10;75Ly/8PVKFhfJ63dPi4/m3S7+nW7AQ8afVaq/9mtZiACdeEtfrk3WkE6nsT98U18AnLxB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TNSRrDAAAA3QAAAA8AAAAAAAAAAAAA&#10;AAAAoQIAAGRycy9kb3ducmV2LnhtbFBLBQYAAAAABAAEAPkAAACRAwAAAAA=&#10;" strokecolor="#23201d" strokeweight=".13625mm"/>
                <v:line id="Line 2107" o:spid="_x0000_s1227" style="position:absolute;visibility:visible;mso-wrap-style:square" from="991,799" to="995,7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4HsgcYAAADdAAAADwAAAGRycy9kb3ducmV2LnhtbESPQWvCQBSE74L/YXkFL1I3CSgldRUR&#10;BBFE1NLS2yP7moRm34bdNab99a4geBxm5htmvuxNIzpyvrasIJ0kIIgLq2suFXycN69vIHxA1thY&#10;JgV/5GG5GA7mmGt75SN1p1CKCGGfo4IqhDaX0hcVGfQT2xJH78c6gyFKV0rt8BrhppFZksykwZrj&#10;QoUtrSsqfk8Xo2BzmXZ2//+922b71ac7jHnc6i+lRi/96h1EoD48w4/2VivI0mkK9zfxCcjFD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uB7IHGAAAA3QAAAA8AAAAAAAAA&#10;AAAAAAAAoQIAAGRycy9kb3ducmV2LnhtbFBLBQYAAAAABAAEAPkAAACUAwAAAAA=&#10;" strokecolor="#23201d" strokeweight=".13625mm"/>
                <v:line id="Line 2106" o:spid="_x0000_s1228" style="position:absolute;visibility:visible;mso-wrap-style:square" from="991,825" to="995,8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7hbz8UAAADdAAAADwAAAGRycy9kb3ducmV2LnhtbESPT4vCMBTE78J+h/AWvK2pRatUoyyy&#10;gnoR/+D50Tzbss1Lt4la/fRGWPA4zMxvmOm8NZW4UuNKywr6vQgEcWZ1ybmC42H5NQbhPLLGyjIp&#10;uJOD+eyjM8VU2xvv6Lr3uQgQdikqKLyvUyldVpBB17M1cfDOtjHog2xyqRu8BbipZBxFiTRYclgo&#10;sKZFQdnv/mIUnLxN1ovB5s+Y5LJcjbaPfPjzUKr72X5PQHhq/Tv8315pBXF/GMPrTXgCcvYE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7hbz8UAAADdAAAADwAAAAAAAAAA&#10;AAAAAAChAgAAZHJzL2Rvd25yZXYueG1sUEsFBgAAAAAEAAQA+QAAAJMDAAAAAA==&#10;" strokecolor="#23201d" strokeweight=".07169mm"/>
                <v:line id="Line 2105" o:spid="_x0000_s1229" style="position:absolute;visibility:visible;mso-wrap-style:square" from="991,850" to="995,8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B/XbccAAADdAAAADwAAAGRycy9kb3ducmV2LnhtbESPQWvCQBSE7wX/w/KEXkQ3pigSXUUK&#10;ghREakXx9sg+k2D2bdhdY9pf7xYKPQ4z8w2zWHWmFi05X1lWMB4lIIhzqysuFBy/NsMZCB+QNdaW&#10;ScE3eVgtey8LzLR98Ce1h1CICGGfoYIyhCaT0uclGfQj2xBH72qdwRClK6R2+IhwU8s0SabSYMVx&#10;ocSG3kvKb4e7UbC5T1q7+7l8bNPd+uT2Ax40+qzUa79bz0EE6sJ/+K+91QrS8eQNft/EJyCXT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EH9dtxwAAAN0AAAAPAAAAAAAA&#10;AAAAAAAAAKECAABkcnMvZG93bnJldi54bWxQSwUGAAAAAAQABAD5AAAAlQMAAAAA&#10;" strokecolor="#23201d" strokeweight=".13625mm"/>
                <v:line id="Line 2104" o:spid="_x0000_s1230" style="position:absolute;visibility:visible;mso-wrap-style:square" from="991,877" to="995,8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ZPGccAAADdAAAADwAAAGRycy9kb3ducmV2LnhtbESPQWvCQBSE7wX/w/KEXkQ3hioSXUUK&#10;ghREakXx9sg+k2D2bdhdY9pf7xYKPQ4z8w2zWHWmFi05X1lWMB4lIIhzqysuFBy/NsMZCB+QNdaW&#10;ScE3eVgtey8LzLR98Ce1h1CICGGfoYIyhCaT0uclGfQj2xBH72qdwRClK6R2+IhwU8s0SabSYMVx&#10;ocSG3kvKb4e7UbC5T1q7+7l8bNPd+uT2Ax40+qzUa79bz0EE6sJ/+K+91QrS8eQNft/EJyCXT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L9k8ZxwAAAN0AAAAPAAAAAAAA&#10;AAAAAAAAAKECAABkcnMvZG93bnJldi54bWxQSwUGAAAAAAQABAD5AAAAlQMAAAAA&#10;" strokecolor="#23201d" strokeweight=".13625mm"/>
                <v:line id="Line 2103" o:spid="_x0000_s1231" style="position:absolute;visibility:visible;mso-wrap-style:square" from="991,903" to="995,9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jumE8QAAADdAAAADwAAAGRycy9kb3ducmV2LnhtbESPX2vCQBDE3wW/w7GFvuklUotGTxGx&#10;UBAs/ntfcmsSm9sLua2m394rFHwcZuY3zHzZuVrdqA2VZwPpMAFFnHtbcWHgdPwYTEAFQbZYeyYD&#10;vxRguej35phZf+c93Q5SqAjhkKGBUqTJtA55SQ7D0DfE0bv41qFE2RbatniPcFfrUZK8a4cVx4US&#10;G1qXlH8ffpyB6yToqaTnNe6ml7edbPVmFb6MeX3pVjNQQp08w//tT2tglI7H8PcmPgG9eA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CO6YTxAAAAN0AAAAPAAAAAAAAAAAA&#10;AAAAAKECAABkcnMvZG93bnJldi54bWxQSwUGAAAAAAQABAD5AAAAkgMAAAAA&#10;" strokecolor="#23201d" strokeweight=".06453mm"/>
                <v:line id="Line 2102" o:spid="_x0000_s1232" style="position:absolute;visibility:visible;mso-wrap-style:square" from="993,924" to="993,9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UTt9MYAAADdAAAADwAAAGRycy9kb3ducmV2LnhtbESPzWrDMBCE74W8g9hAb40sQ0PqRgml&#10;UDC0FJKYnhdrY5tYK2PJP83TV4VAjsPMfMNs97NtxUi9bxxrUKsEBHHpTMOVhuL08bQB4QOywdYx&#10;afglD/vd4mGLmXETH2g8hkpECPsMNdQhdJmUvqzJol+5jjh6Z9dbDFH2lTQ9ThFuW5kmyVpabDgu&#10;1NjRe03l5ThYDV8v6c90+dxcD9/DOVfJVRU8KK0fl/PbK4hAc7iHb+3caEjV8xr+38QnIH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VE7fTGAAAA3QAAAA8AAAAAAAAA&#10;AAAAAAAAoQIAAGRycy9kb3ducmV2LnhtbFBLBQYAAAAABAAEAPkAAACUAwAAAAA=&#10;" strokecolor="#23201d" strokeweight=".07125mm"/>
                <v:line id="Line 2101" o:spid="_x0000_s1233" style="position:absolute;visibility:visible;mso-wrap-style:square" from="991,956" to="995,9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yTRbscAAADdAAAADwAAAGRycy9kb3ducmV2LnhtbESPQWvCQBSE7wX/w/KEXkQ3BqwSXUUK&#10;ghREakXx9sg+k2D2bdhdY9pf3xUKPQ4z8w2zWHWmFi05X1lWMB4lIIhzqysuFBy/NsMZCB+QNdaW&#10;ScE3eVgtey8LzLR98Ce1h1CICGGfoYIyhCaT0uclGfQj2xBH72qdwRClK6R2+IhwU8s0Sd6kwYrj&#10;QokNvZeU3w53o2Bzn7R293P52Ka79cntBzxo9Fmp1363noMI1IX/8F97qxWk48kUnm/iE5DL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7JNFuxwAAAN0AAAAPAAAAAAAA&#10;AAAAAAAAAKECAABkcnMvZG93bnJldi54bWxQSwUGAAAAAAQABAD5AAAAlQMAAAAA&#10;" strokecolor="#23201d" strokeweight=".13625mm"/>
                <v:line id="Line 2100" o:spid="_x0000_s1234" style="position:absolute;visibility:visible;mso-wrap-style:square" from="991,981" to="995,9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lBsJcEAAADdAAAADwAAAGRycy9kb3ducmV2LnhtbERPy4rCMBTdC/5DuII7TRWt0jGKiIK6&#10;ER/M+tLcacs0N7WJWv16sxBcHs57tmhMKe5Uu8KygkE/AkGcWl1wpuBy3vSmIJxH1lhaJgVPcrCY&#10;t1szTLR98JHuJ5+JEMIuQQW591UipUtzMuj6tiIO3J+tDfoA60zqGh8h3JRyGEWxNFhwaMixolVO&#10;6f/pZhT8ehvvVqP91Zj4ttlODq9svH4p1e00yx8Qnhr/FX/cW61gOBiHueFNeAJy/gY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iUGwlwQAAAN0AAAAPAAAAAAAAAAAAAAAA&#10;AKECAABkcnMvZG93bnJldi54bWxQSwUGAAAAAAQABAD5AAAAjwMAAAAA&#10;" strokecolor="#23201d" strokeweight=".07169mm"/>
                <v:line id="Line 2099" o:spid="_x0000_s1235" style="position:absolute;visibility:visible;mso-wrap-style:square" from="991,1007" to="995,100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ffgh8cAAADdAAAADwAAAGRycy9kb3ducmV2LnhtbESPQWvCQBSE7wX/w/KEXkQ3BiwaXUUK&#10;ghREakXx9sg+k2D2bdhdY9pf3xUKPQ4z8w2zWHWmFi05X1lWMB4lIIhzqysuFBy/NsMpCB+QNdaW&#10;ScE3eVgtey8LzLR98Ce1h1CICGGfoYIyhCaT0uclGfQj2xBH72qdwRClK6R2+IhwU8s0Sd6kwYrj&#10;QokNvZeU3w53o2Bzn7R293P52Ka79cntBzxo9Fmp1363noMI1IX/8F97qxWk48kMnm/iE5DL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l9+CHxwAAAN0AAAAPAAAAAAAA&#10;AAAAAAAAAKECAABkcnMvZG93bnJldi54bWxQSwUGAAAAAAQABAD5AAAAlQMAAAAA&#10;" strokecolor="#23201d" strokeweight=".13625mm"/>
                <v:line id="Line 2098" o:spid="_x0000_s1236" style="position:absolute;visibility:visible;mso-wrap-style:square" from="991,1034" to="995,10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GDp8QAAADdAAAADwAAAGRycy9kb3ducmV2LnhtbERPW2vCMBR+H/gfwhH2IjO1oEhnFBkI&#10;Mihj3XDs7dAc22JzUpL0sv168zDY48d33x0m04qBnG8sK1gtExDEpdUNVwo+P05PWxA+IGtsLZOC&#10;H/Jw2M8edphpO/I7DUWoRAxhn6GCOoQuk9KXNRn0S9sRR+5qncEQoaukdjjGcNPKNEk20mDDsaHG&#10;jl5qKm9FbxSc+vVg89/v13OaHy/ubcGLTn8p9Tifjs8gAk3hX/znPmsF6WoT98c38QnI/R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6oYOnxAAAAN0AAAAPAAAAAAAAAAAA&#10;AAAAAKECAABkcnMvZG93bnJldi54bWxQSwUGAAAAAAQABAD5AAAAkgMAAAAA&#10;" strokecolor="#23201d" strokeweight=".13625mm"/>
                <v:line id="Line 2097" o:spid="_x0000_s1237" style="position:absolute;visibility:visible;mso-wrap-style:square" from="991,1060" to="995,10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YPBcUAAADdAAAADwAAAGRycy9kb3ducmV2LnhtbESPT4vCMBTE7wt+h/AEb2taWatUo4is&#10;oF4W/+D50TzbYvNSm6jVT28WFvY4zMxvmOm8NZW4U+NKywrifgSCOLO65FzB8bD6HINwHlljZZkU&#10;PMnBfNb5mGKq7YN3dN/7XAQIuxQVFN7XqZQuK8ig69uaOHhn2xj0QTa51A0+AtxUchBFiTRYclgo&#10;sKZlQdllfzMKTt4mm+XX9mpMclutRz+vfPj9UqrXbRcTEJ5a/x/+a6+1gkGcxPD7JjwBOXs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YPBcUAAADdAAAADwAAAAAAAAAA&#10;AAAAAAChAgAAZHJzL2Rvd25yZXYueG1sUEsFBgAAAAAEAAQA+QAAAJMDAAAAAA==&#10;" strokecolor="#23201d" strokeweight=".07169mm"/>
                <v:line id="Line 2096" o:spid="_x0000_s1238" style="position:absolute;visibility:visible;mso-wrap-style:square" from="991,1085" to="995,108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T+4S8cAAADdAAAADwAAAGRycy9kb3ducmV2LnhtbESP3WrCQBSE7wu+w3KE3ohuDFQkdRNE&#10;EKQgxR9avDtkT5Ng9mzYXWPap3cLhV4OM/MNsyoG04qenG8sK5jPEhDEpdUNVwrOp+10CcIHZI2t&#10;ZVLwTR6KfPS0wkzbOx+oP4ZKRAj7DBXUIXSZlL6syaCf2Y44el/WGQxRukpqh/cIN61Mk2QhDTYc&#10;F2rsaFNTeT3ejILt7aW3+5/L2y7drz/c+4Qnnf5U6nk8rF9BBBrCf/ivvdMK0vkihd838QnI/A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lP7hLxwAAAN0AAAAPAAAAAAAA&#10;AAAAAAAAAKECAABkcnMvZG93bnJldi54bWxQSwUGAAAAAAQABAD5AAAAlQMAAAAA&#10;" strokecolor="#23201d" strokeweight=".13625mm"/>
                <v:line id="Line 2095" o:spid="_x0000_s1239" style="position:absolute;visibility:visible;mso-wrap-style:square" from="991,1112" to="995,11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nMd0McAAADdAAAADwAAAGRycy9kb3ducmV2LnhtbESPQWvCQBSE74L/YXmFXkQ3RhRJXUUE&#10;QQoi1dLS2yP7moRm34bdNUZ/vSsUPA4z8w2zWHWmFi05X1lWMB4lIIhzqysuFHyetsM5CB+QNdaW&#10;ScGVPKyW/d4CM20v/EHtMRQiQthnqKAMocmk9HlJBv3INsTR+7XOYIjSFVI7vES4qWWaJDNpsOK4&#10;UGJDm5Lyv+PZKNiep63d337ed+l+/eUOAx40+lup15du/QYiUBee4f/2TitIx7MJPN7EJyCXd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Kcx3QxwAAAN0AAAAPAAAAAAAA&#10;AAAAAAAAAKECAABkcnMvZG93bnJldi54bWxQSwUGAAAAAAQABAD5AAAAlQMAAAAA&#10;" strokecolor="#23201d" strokeweight=".13625mm"/>
                <v:line id="Line 2094" o:spid="_x0000_s1240" style="position:absolute;visibility:visible;mso-wrap-style:square" from="991,1138" to="995,113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xvJNcQAAADdAAAADwAAAGRycy9kb3ducmV2LnhtbESPX2vCQBDE3wW/w7EF3/QSEdHUU0Qs&#10;CAXFf+9Lbk3S5vZCbqvpt+8VBB+HmfkNs1h1rlZ3akPl2UA6SkAR595WXBi4nD+GM1BBkC3WnsnA&#10;LwVYLfu9BWbWP/hI95MUKkI4ZGigFGkyrUNeksMw8g1x9G6+dShRtoW2LT4i3NV6nCRT7bDiuFBi&#10;Q5uS8u/TjzPwNQt6Lul1g/v5bbKXT71dh4Mxg7du/Q5KqJNX+NneWQPjdDqB/zfxCejl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jG8k1xAAAAN0AAAAPAAAAAAAAAAAA&#10;AAAAAKECAABkcnMvZG93bnJldi54bWxQSwUGAAAAAAQABAD5AAAAkgMAAAAA&#10;" strokecolor="#23201d" strokeweight=".06453mm"/>
                <v:line id="Line 2093" o:spid="_x0000_s1241" style="position:absolute;visibility:visible;mso-wrap-style:square" from="993,1159" to="993,11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q5PsYAAADdAAAADwAAAGRycy9kb3ducmV2LnhtbESPzWrDMBCE74W8g9hAb40sQ0PqRgml&#10;UDC0FJKYnhdrY5tYK2PJP83TV4VAjsPMfMNs97NtxUi9bxxrUKsEBHHpTMOVhuL08bQB4QOywdYx&#10;afglD/vd4mGLmXETH2g8hkpECPsMNdQhdJmUvqzJol+5jjh6Z9dbDFH2lTQ9ThFuW5kmyVpabDgu&#10;1NjRe03l5ThYDV8v6c90+dxcD9/DOVfJVRU8KK0fl/PbK4hAc7iHb+3caEjV+hn+38QnIH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v6uT7GAAAA3QAAAA8AAAAAAAAA&#10;AAAAAAAAoQIAAGRycy9kb3ducmV2LnhtbFBLBQYAAAAABAAEAPkAAACUAwAAAAA=&#10;" strokecolor="#23201d" strokeweight=".07125mm"/>
                <v:line id="Line 2092" o:spid="_x0000_s1242" style="position:absolute;visibility:visible;mso-wrap-style:square" from="991,1191" to="995,119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gS+SMcAAADdAAAADwAAAGRycy9kb3ducmV2LnhtbESP3WrCQBSE7wXfYTmF3ohuDDRIdBUR&#10;BClI8YcW7w7ZYxKaPRt215j26d1CwcthZr5hFqveNKIj52vLCqaTBARxYXXNpYLzaTuegfABWWNj&#10;mRT8kIfVcjhYYK7tnQ/UHUMpIoR9jgqqENpcSl9UZNBPbEscvat1BkOUrpTa4T3CTSPTJMmkwZrj&#10;QoUtbSoqvo83o2B7e+vs/vfyvkv360/3MeJRq7+Uen3p13MQgfrwDP+3d1pBOs0y+HsTn4BcP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aBL5IxwAAAN0AAAAPAAAAAAAA&#10;AAAAAAAAAKECAABkcnMvZG93bnJldi54bWxQSwUGAAAAAAQABAD5AAAAlQMAAAAA&#10;" strokecolor="#23201d" strokeweight=".13625mm"/>
                <v:line id="Line 2091" o:spid="_x0000_s1243" style="position:absolute;visibility:visible;mso-wrap-style:square" from="991,1216" to="995,12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aMy6sUAAADdAAAADwAAAGRycy9kb3ducmV2LnhtbESPQYvCMBSE7wv+h/AWvK2polWqUUQU&#10;XC9id/H8aJ5t2ealNlG7/nojCB6HmfmGmS1aU4krNa60rKDfi0AQZ1aXnCv4/dl8TUA4j6yxskwK&#10;/snBYt75mGGi7Y0PdE19LgKEXYIKCu/rREqXFWTQ9WxNHLyTbQz6IJtc6gZvAW4qOYiiWBosOSwU&#10;WNOqoOwvvRgFR2/j79VwdzYmvmy24/09H63vSnU/2+UUhKfWv8Ov9lYrGPTjMTzfhCcg5w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aMy6sUAAADdAAAADwAAAAAAAAAA&#10;AAAAAAChAgAAZHJzL2Rvd25yZXYueG1sUEsFBgAAAAAEAAQA+QAAAJMDAAAAAA==&#10;" strokecolor="#23201d" strokeweight=".07169mm"/>
                <v:line id="Line 2090" o:spid="_x0000_s1244" style="position:absolute;visibility:visible;mso-wrap-style:square" from="991,1242" to="995,12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NePocQAAADdAAAADwAAAGRycy9kb3ducmV2LnhtbERPW2vCMBR+H/gfwhH2IjO1oEhnFBkI&#10;Mihj3XDs7dAc22JzUpL0sv168zDY48d33x0m04qBnG8sK1gtExDEpdUNVwo+P05PWxA+IGtsLZOC&#10;H/Jw2M8edphpO/I7DUWoRAxhn6GCOoQuk9KXNRn0S9sRR+5qncEQoaukdjjGcNPKNEk20mDDsaHG&#10;jl5qKm9FbxSc+vVg89/v13OaHy/ubcGLTn8p9Tifjs8gAk3hX/znPmsF6WoT58Y38QnI/R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E14+hxAAAAN0AAAAPAAAAAAAAAAAA&#10;AAAAAKECAABkcnMvZG93bnJldi54bWxQSwUGAAAAAAQABAD5AAAAkgMAAAAA&#10;" strokecolor="#23201d" strokeweight=".13625mm"/>
                <v:line id="Line 2089" o:spid="_x0000_s1245" style="position:absolute;visibility:visible;mso-wrap-style:square" from="991,1269" to="995,12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5sqOscAAADdAAAADwAAAGRycy9kb3ducmV2LnhtbESPQWvCQBSE7wX/w/KEXkQ3BioaXUUK&#10;ghREakXx9sg+k2D2bdhdY9pf7xYKPQ4z8w2zWHWmFi05X1lWMB4lIIhzqysuFBy/NsMpCB+QNdaW&#10;ScE3eVgtey8LzLR98Ce1h1CICGGfoYIyhCaT0uclGfQj2xBH72qdwRClK6R2+IhwU8s0SSbSYMVx&#10;ocSG3kvKb4e7UbC5v7V293P52Ka79cntBzxo9Fmp1363noMI1IX/8F97qxWk48kMft/EJyCXT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rmyo6xwAAAN0AAAAPAAAAAAAA&#10;AAAAAAAAAKECAABkcnMvZG93bnJldi54bWxQSwUGAAAAAAQABAD5AAAAlQMAAAAA&#10;" strokecolor="#23201d" strokeweight=".13625mm"/>
                <v:line id="Line 2088" o:spid="_x0000_s1246" style="position:absolute;visibility:visible;mso-wrap-style:square" from="991,1295" to="995,1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5M8Q8QAAADdAAAADwAAAGRycy9kb3ducmV2LnhtbERPTWvCQBC9F/wPywi91U1EY0ndSBED&#10;sZeilp6H7DQJzc6m2dWk+fXdQ8Hj431vd6NpxY1611hWEC8iEMSl1Q1XCj4u+dMzCOeRNbaWScEv&#10;Odhls4ctptoOfKLb2VcihLBLUUHtfZdK6cqaDLqF7YgD92V7gz7AvpK6xyGEm1YuoyiRBhsODTV2&#10;tK+p/D5fjYJPb5PjfvX2Y0xyzYvN+1StD5NSj/Px9QWEp9Hfxf/uQitYxpuwP7wJT0Bm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XkzxDxAAAAN0AAAAPAAAAAAAAAAAA&#10;AAAAAKECAABkcnMvZG93bnJldi54bWxQSwUGAAAAAAQABAD5AAAAkgMAAAAA&#10;" strokecolor="#23201d" strokeweight=".07169mm"/>
                <v:line id="Line 2087" o:spid="_x0000_s1247" style="position:absolute;visibility:visible;mso-wrap-style:square" from="991,1320" to="995,13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DSw4ccAAADdAAAADwAAAGRycy9kb3ducmV2LnhtbESPQWvCQBSE74L/YXlCL6KbBLQSXUUE&#10;QQpSaktLb4/sMwlm34bdNcb++m6h4HGYmW+Y1aY3jejI+dqygnSagCAurK65VPDxvp8sQPiArLGx&#10;TAru5GGzHg5WmGt74zfqTqEUEcI+RwVVCG0upS8qMuintiWO3tk6gyFKV0rt8BbhppFZksylwZrj&#10;QoUt7SoqLqerUbC/zjp7/Pl+OWTH7ad7HfO41V9KPY367RJEoD48wv/tg1aQpc8p/L2JT0Cu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QNLDhxwAAAN0AAAAPAAAAAAAA&#10;AAAAAAAAAKECAABkcnMvZG93bnJldi54bWxQSwUGAAAAAAQABAD5AAAAlQMAAAAA&#10;" strokecolor="#23201d" strokeweight=".13625mm"/>
                <v:line id="Line 2086" o:spid="_x0000_s1248" style="position:absolute;visibility:visible;mso-wrap-style:square" from="991,1347" to="995,13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OYulscAAADdAAAADwAAAGRycy9kb3ducmV2LnhtbESPQWvCQBSE7wX/w/IKXkQ3BqySuooI&#10;gggiamnp7ZF9TUKzb8PuGmN/fVcQPA4z8w0zX3amFi05X1lWMB4lIIhzqysuFHycN8MZCB+QNdaW&#10;ScGNPCwXvZc5Ztpe+UjtKRQiQthnqKAMocmk9HlJBv3INsTR+7HOYIjSFVI7vEa4qWWaJG/SYMVx&#10;ocSG1iXlv6eLUbC5TFq7//vebdP96tMdBjxo9JdS/ddu9Q4iUBee4Ud7qxWk42kK9zfxCcjF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g5i6WxwAAAN0AAAAPAAAAAAAA&#10;AAAAAAAAAKECAABkcnMvZG93bnJldi54bWxQSwUGAAAAAAQABAD5AAAAlQMAAAAA&#10;" strokecolor="#23201d" strokeweight=".13625mm"/>
                <v:line id="Line 2085" o:spid="_x0000_s1249" style="position:absolute;visibility:visible;mso-wrap-style:square" from="991,1373" to="995,137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SvHnMUAAADdAAAADwAAAGRycy9kb3ducmV2LnhtbESPX2vCQBDE3wv9DscW+lYvUakaPUXE&#10;QkFQ/Pe+5NYkbW4v5LYav71XKPRxmJnfMLNF52p1pTZUng2kvQQUce5txYWB0/HjbQwqCLLF2jMZ&#10;uFOAxfz5aYaZ9Tfe0/UghYoQDhkaKEWaTOuQl+Qw9HxDHL2Lbx1KlG2hbYu3CHe17ifJu3ZYcVwo&#10;saFVSfn34ccZ+BoHPZH0vMLt5DLcykavl2FnzOtLt5yCEurkP/zX/rQG+uloAL9v4hPQ8w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SvHnMUAAADdAAAADwAAAAAAAAAA&#10;AAAAAAChAgAAZHJzL2Rvd25yZXYueG1sUEsFBgAAAAAEAAQA+QAAAJMDAAAAAA==&#10;" strokecolor="#23201d" strokeweight=".06453mm"/>
                <v:line id="Line 2084" o:spid="_x0000_s1250" style="position:absolute;visibility:visible;mso-wrap-style:square" from="991,1396" to="995,13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Kg6QMcAAADdAAAADwAAAGRycy9kb3ducmV2LnhtbESPT2vCQBTE7wW/w/KE3pqNYqNEVxFp&#10;wPZS/IPnR/Y1Cc2+jdk1Sf303ULB4zAzv2FWm8HUoqPWVZYVTKIYBHFudcWFgvMpe1mAcB5ZY22Z&#10;FPyQg8169LTCVNueD9QdfSEChF2KCkrvm1RKl5dk0EW2IQ7el20N+iDbQuoW+wA3tZzGcSINVhwW&#10;SmxoV1L+fbwZBRdvk/fd7ONqTHLL9vPPe/H6dlfqeTxslyA8Df4R/m/vtYLpZD6DvzfhCcj1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oqDpAxwAAAN0AAAAPAAAAAAAA&#10;AAAAAAAAAKECAABkcnMvZG93bnJldi54bWxQSwUGAAAAAAQABAD5AAAAlQMAAAAA&#10;" strokecolor="#23201d" strokeweight=".07169mm"/>
                <v:line id="Line 2083" o:spid="_x0000_s1251" style="position:absolute;visibility:visible;mso-wrap-style:square" from="1013,1398" to="1021,13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caUKcYAAADdAAAADwAAAGRycy9kb3ducmV2LnhtbESPQWvCQBSE7wX/w/IEL2I2CrUlzSpV&#10;qKYghaq9P7PPJDT7Ns2uJv33XUHocZiZb5h02ZtaXKl1lWUF0ygGQZxbXXGh4Hh4mzyDcB5ZY22Z&#10;FPySg+Vi8JBiom3Hn3Td+0IECLsEFZTeN4mULi/JoItsQxy8s20N+iDbQuoWuwA3tZzF8VwarDgs&#10;lNjQuqT8e38xCnB8+tq4g3zf9T/bVeaoy5qPTqnRsH99AeGp9//hezvTCmbTp0e4vQlPQC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3GlCnGAAAA3QAAAA8AAAAAAAAA&#10;AAAAAAAAoQIAAGRycy9kb3ducmV2LnhtbFBLBQYAAAAABAAEAPkAAACUAwAAAAA=&#10;" strokecolor="#23201d" strokeweight=".07167mm"/>
                <v:line id="Line 2082" o:spid="_x0000_s1252" style="position:absolute;visibility:visible;mso-wrap-style:square" from="1041,1398" to="1048,13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RQKXsYAAADdAAAADwAAAGRycy9kb3ducmV2LnhtbESPQWvCQBSE74L/YXlCL9Js9KAlupG2&#10;0DZCERrr/Zl9JqHZt2l2a+K/7wqCx2FmvmHWm8E04kydqy0rmEUxCOLC6ppLBd/7t8cnEM4ja2ws&#10;k4ILOdik49EaE217/qJz7ksRIOwSVFB53yZSuqIigy6yLXHwTrYz6IPsSqk77APcNHIexwtpsOaw&#10;UGFLrxUVP/mfUYDT4+Hd7eX2c/j9eMkc9Vm765V6mAzPKxCeBn8P39qZVjCfLRdwfROegEz/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0UCl7GAAAA3QAAAA8AAAAAAAAA&#10;AAAAAAAAoQIAAGRycy9kb3ducmV2LnhtbFBLBQYAAAAABAAEAPkAAACUAwAAAAA=&#10;" strokecolor="#23201d" strokeweight=".07167mm"/>
                <v:line id="Line 2081" o:spid="_x0000_s1253" style="position:absolute;visibility:visible;mso-wrap-style:square" from="1068,1398" to="1072,13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livxcYAAADdAAAADwAAAGRycy9kb3ducmV2LnhtbESPQWvCQBSE74L/YXlCL9Js9KAlupG2&#10;0DYFERrr/Zl9JqHZt2l2a+K/7wqCx2FmvmHWm8E04kydqy0rmEUxCOLC6ppLBd/7t8cnEM4ja2ws&#10;k4ILOdik49EaE217/qJz7ksRIOwSVFB53yZSuqIigy6yLXHwTrYz6IPsSqk77APcNHIexwtpsOaw&#10;UGFLrxUVP/mfUYDT4+Hd7eXndvj9eMkc9Vm765V6mAzPKxCeBn8P39qZVjCfLZdwfROegEz/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JYr8XGAAAA3QAAAA8AAAAAAAAA&#10;AAAAAAAAoQIAAGRycy9kb3ducmV2LnhtbFBLBQYAAAAABAAEAPkAAACUAwAAAAA=&#10;" strokecolor="#23201d" strokeweight=".07167mm"/>
                <v:line id="Line 2080" o:spid="_x0000_s1254" style="position:absolute;visibility:visible;mso-wrap-style:square" from="1092,1398" to="1099,13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8c7t8IAAADdAAAADwAAAGRycy9kb3ducmV2LnhtbERPy4rCMBTdD8w/hDvgRjTVhSPVKCqo&#10;FQbB1/5Oc6ctNje1ibb+vVkIszyc93TemlI8qHaFZQWDfgSCOLW64EzB+bTujUE4j6yxtEwKnuRg&#10;Pvv8mGKsbcMHehx9JkIIuxgV5N5XsZQuzcmg69uKOHB/tjboA6wzqWtsQrgp5TCKRtJgwaEhx4pW&#10;OaXX490owO7vZeNOcvfT3rbLxFGTVPtGqc5Xu5iA8NT6f/HbnWgFw8F3mBvehCcgZy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8c7t8IAAADdAAAADwAAAAAAAAAAAAAA&#10;AAChAgAAZHJzL2Rvd25yZXYueG1sUEsFBgAAAAAEAAQA+QAAAJADAAAAAA==&#10;" strokecolor="#23201d" strokeweight=".07167mm"/>
                <v:line id="Line 2079" o:spid="_x0000_s1255" style="position:absolute;visibility:visible;mso-wrap-style:square" from="1119,1398" to="1127,13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IueLMYAAADdAAAADwAAAGRycy9kb3ducmV2LnhtbESPQWvCQBSE7wX/w/IEL2I2eqhtmlWq&#10;UE1BClV7f2afSWj2bZpdTfrvu4LQ4zAz3zDpsje1uFLrKssKplEMgji3uuJCwfHwNnkC4Tyyxtoy&#10;KfglB8vF4CHFRNuOP+m694UIEHYJKii9bxIpXV6SQRfZhjh4Z9sa9EG2hdQtdgFuajmL40dpsOKw&#10;UGJD65Ly7/3FKMDx6WvjDvJ91/9sV5mjLms+OqVGw/71BYSn3v+H7+1MK5hN589wexOegFz8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yLnizGAAAA3QAAAA8AAAAAAAAA&#10;AAAAAAAAoQIAAGRycy9kb3ducmV2LnhtbFBLBQYAAAAABAAEAPkAAACUAwAAAAA=&#10;" strokecolor="#23201d" strokeweight=".07167mm"/>
                <v:line id="Line 2078" o:spid="_x0000_s1256" style="position:absolute;visibility:visible;mso-wrap-style:square" from="1147,1398" to="1151,13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GRHlsEAAADdAAAADwAAAGRycy9kb3ducmV2LnhtbERPy4rCMBTdD/gP4QpuBk11MUg1igpq&#10;BRnwtb8217bY3NQm2s7fm8WAy8N5T+etKcWLaldYVjAcRCCIU6sLzhScT+v+GITzyBpLy6TgjxzM&#10;Z52vKcbaNnyg19FnIoSwi1FB7n0VS+nSnAy6ga2IA3eztUEfYJ1JXWMTwk0pR1H0Iw0WHBpyrGiV&#10;U3o/Po0C/L5eNu4kd/v2sV0mjpqk+m2U6nXbxQSEp9Z/xP/uRCsYDcdhf3gTnoCcvQ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4ZEeWwQAAAN0AAAAPAAAAAAAAAAAAAAAA&#10;AKECAABkcnMvZG93bnJldi54bWxQSwUGAAAAAAQABAD5AAAAjwMAAAAA&#10;" strokecolor="#23201d" strokeweight=".07167mm"/>
                <v:line id="Line 2077" o:spid="_x0000_s1257" style="position:absolute;visibility:visible;mso-wrap-style:square" from="1170,1398" to="1178,13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yjiDcUAAADdAAAADwAAAGRycy9kb3ducmV2LnhtbESPT2vCQBTE74LfYXlCL6KbeBCJrqJC&#10;NUIR6p/7M/tMgtm3aXZr0m/fLQg9DjPzG2ax6kwlntS40rKCeByBIM6sLjlXcDm/j2YgnEfWWFkm&#10;BT/kYLXs9xaYaNvyJz1PPhcBwi5BBYX3dSKlywoy6Ma2Jg7e3TYGfZBNLnWDbYCbSk6iaCoNlhwW&#10;CqxpW1D2OH0bBTi8XXfuLA8f3dd+kzpq0/rYKvU26NZzEJ46/x9+tVOtYBLPYvh7E56AXP4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yjiDcUAAADdAAAADwAAAAAAAAAA&#10;AAAAAAChAgAAZHJzL2Rvd25yZXYueG1sUEsFBgAAAAAEAAQA+QAAAJMDAAAAAA==&#10;" strokecolor="#23201d" strokeweight=".07167mm"/>
                <v:line id="Line 2076" o:spid="_x0000_s1258" style="position:absolute;visibility:visible;mso-wrap-style:square" from="1197,1398" to="1206,13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p8esUAAADdAAAADwAAAGRycy9kb3ducmV2LnhtbESPQWvCQBSE74L/YXmCF6kbcxCJrqJC&#10;NUIRqvb+mn1Ngtm3aXY18d+7BaHHYWa+YRarzlTiTo0rLSuYjCMQxJnVJecKLuf3txkI55E1VpZJ&#10;wYMcrJb93gITbVv+pPvJ5yJA2CWooPC+TqR0WUEG3djWxMH7sY1BH2STS91gG+CmknEUTaXBksNC&#10;gTVtC8qup5tRgKPvr507y8NH97vfpI7atD62Sg0H3XoOwlPn/8OvdqoVxJNZDH9vwhOQyy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5/p8esUAAADdAAAADwAAAAAAAAAA&#10;AAAAAAChAgAAZHJzL2Rvd25yZXYueG1sUEsFBgAAAAAEAAQA+QAAAJMDAAAAAA==&#10;" strokecolor="#23201d" strokeweight=".07167mm"/>
                <v:line id="Line 2075" o:spid="_x0000_s1259" style="position:absolute;visibility:visible;mso-wrap-style:square" from="1225,1398" to="1229,13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LbZ4cYAAADdAAAADwAAAGRycy9kb3ducmV2LnhtbESPQWvCQBSE74L/YXlCL9JsVBCJbqQt&#10;tE1BhMZ6f2afSWj2bZrdmvjvu4LQ4zAz3zCb7WAacaHO1ZYVzKIYBHFhdc2lgq/D6+MKhPPIGhvL&#10;pOBKDrbpeLTBRNueP+mS+1IECLsEFVTet4mUrqjIoItsSxy8s+0M+iC7UuoO+wA3jZzH8VIarDks&#10;VNjSS0XFd/5rFOD0dHxzB/mxG37enzNHfdbue6UeJsPTGoSnwf+H7+1MK5jPVgu4vQlPQKZ/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i22eHGAAAA3QAAAA8AAAAAAAAA&#10;AAAAAAAAoQIAAGRycy9kb3ducmV2LnhtbFBLBQYAAAAABAAEAPkAAACUAwAAAAA=&#10;" strokecolor="#23201d" strokeweight=".07167mm"/>
                <v:line id="Line 2074" o:spid="_x0000_s1260" style="position:absolute;visibility:visible;mso-wrap-style:square" from="1249,1398" to="1256,13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19BlcYAAADdAAAADwAAAGRycy9kb3ducmV2LnhtbESPQWvCQBSE74L/YXlCL9JsFBGJbqQt&#10;tE1BhMZ6f2afSWj2bZrdmvjvu4LQ4zAz3zCb7WAacaHO1ZYVzKIYBHFhdc2lgq/D6+MKhPPIGhvL&#10;pOBKDrbpeLTBRNueP+mS+1IECLsEFVTet4mUrqjIoItsSxy8s+0M+iC7UuoO+wA3jZzH8VIarDks&#10;VNjSS0XFd/5rFOD0dHxzB/mxG37enzNHfdbue6UeJsPTGoSnwf+H7+1MK5jPVgu4vQlPQKZ/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dfQZXGAAAA3QAAAA8AAAAAAAAA&#10;AAAAAAAAoQIAAGRycy9kb3ducmV2LnhtbFBLBQYAAAAABAAEAPkAAACUAwAAAAA=&#10;" strokecolor="#23201d" strokeweight=".07167mm"/>
                <v:line id="Line 2073" o:spid="_x0000_s1261" style="position:absolute;visibility:visible;mso-wrap-style:square" from="1276,1398" to="1284,13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BPkDsYAAADdAAAADwAAAGRycy9kb3ducmV2LnhtbESPQWvCQBSE74L/YXlCL9JsFBSJbqQt&#10;tE1BhMZ6f2afSWj2bZrdmvjvu4LQ4zAz3zCb7WAacaHO1ZYVzKIYBHFhdc2lgq/D6+MKhPPIGhvL&#10;pOBKDrbpeLTBRNueP+mS+1IECLsEFVTet4mUrqjIoItsSxy8s+0M+iC7UuoO+wA3jZzH8VIarDks&#10;VNjSS0XFd/5rFOD0dHxzB/mxG37enzNHfdbue6UeJsPTGoSnwf+H7+1MK5jPVgu4vQlPQKZ/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gT5A7GAAAA3QAAAA8AAAAAAAAA&#10;AAAAAAAAoQIAAGRycy9kb3ducmV2LnhtbFBLBQYAAAAABAAEAPkAAACUAwAAAAA=&#10;" strokecolor="#23201d" strokeweight=".07167mm"/>
                <v:line id="Line 2072" o:spid="_x0000_s1262" style="position:absolute;visibility:visible;mso-wrap-style:square" from="1304,1398" to="1307,13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MF6ecQAAADdAAAADwAAAGRycy9kb3ducmV2LnhtbESPT4vCMBTE7wt+h/AEL4umehCpRlFB&#10;7YIs+O/+bJ5tsXmpTdZ2v/1GWPA4zMxvmNmiNaV4Uu0KywqGgwgEcWp1wZmC82nTn4BwHlljaZkU&#10;/JKDxbzzMcNY24YP9Dz6TAQIuxgV5N5XsZQuzcmgG9iKOHg3Wxv0QdaZ1DU2AW5KOYqisTRYcFjI&#10;saJ1Tun9+GMU4Of1snUn+bVvH7tV4qhJqu9GqV63XU5BeGr9O/zfTrSC0XAyhteb8ATk/A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YwXp5xAAAAN0AAAAPAAAAAAAAAAAA&#10;AAAAAKECAABkcnMvZG93bnJldi54bWxQSwUGAAAAAAQABAD5AAAAkgMAAAAA&#10;" strokecolor="#23201d" strokeweight=".07167mm"/>
                <v:line id="Line 2071" o:spid="_x0000_s1263" style="position:absolute;visibility:visible;mso-wrap-style:square" from="1327,1398" to="1335,13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43f4sYAAADdAAAADwAAAGRycy9kb3ducmV2LnhtbESPQWvCQBSE74L/YXlCL9Js9KAS3Uhb&#10;aJuCCI31/sw+k9Ds2zS7NfHfdwWhx2FmvmE228E04kKdqy0rmEUxCOLC6ppLBV+H18cVCOeRNTaW&#10;ScGVHGzT8WiDibY9f9Il96UIEHYJKqi8bxMpXVGRQRfZljh4Z9sZ9EF2pdQd9gFuGjmP44U0WHNY&#10;qLCll4qK7/zXKMDp6fjmDvJjN/y8P2eO+qzd90o9TIanNQhPg/8P39uZVjCfrZZwexOegEz/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eN3+LGAAAA3QAAAA8AAAAAAAAA&#10;AAAAAAAAoQIAAGRycy9kb3ducmV2LnhtbFBLBQYAAAAABAAEAPkAAACUAwAAAAA=&#10;" strokecolor="#23201d" strokeweight=".07167mm"/>
                <v:line id="Line 2070" o:spid="_x0000_s1264" style="position:absolute;visibility:visible;mso-wrap-style:square" from="1355,1398" to="1363,13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hJLkMEAAADdAAAADwAAAGRycy9kb3ducmV2LnhtbERPy4rCMBTdD/gP4QpuBk11MUg1igpq&#10;BRnwtb8217bY3NQm2s7fm8WAy8N5T+etKcWLaldYVjAcRCCIU6sLzhScT+v+GITzyBpLy6TgjxzM&#10;Z52vKcbaNnyg19FnIoSwi1FB7n0VS+nSnAy6ga2IA3eztUEfYJ1JXWMTwk0pR1H0Iw0WHBpyrGiV&#10;U3o/Po0C/L5eNu4kd/v2sV0mjpqk+m2U6nXbxQSEp9Z/xP/uRCsYDcdhbngTnoCcvQ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GEkuQwQAAAN0AAAAPAAAAAAAAAAAAAAAA&#10;AKECAABkcnMvZG93bnJldi54bWxQSwUGAAAAAAQABAD5AAAAjwMAAAAA&#10;" strokecolor="#23201d" strokeweight=".07167mm"/>
                <v:line id="Line 2069" o:spid="_x0000_s1265" style="position:absolute;visibility:visible;mso-wrap-style:square" from="1382,1398" to="1386,13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V7uC8YAAADdAAAADwAAAGRycy9kb3ducmV2LnhtbESPQWvCQBSE74L/YXlCL9Js9CA2upG2&#10;0DYFERrr/Zl9JqHZt2l2a+K/7wqCx2FmvmHWm8E04kydqy0rmEUxCOLC6ppLBd/7t8clCOeRNTaW&#10;ScGFHGzS8WiNibY9f9E596UIEHYJKqi8bxMpXVGRQRfZljh4J9sZ9EF2pdQd9gFuGjmP44U0WHNY&#10;qLCl14qKn/zPKMDp8fDu9vJzO/x+vGSO+qzd9Uo9TIbnFQhPg7+Hb+1MK5jPlk9wfROegEz/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le7gvGAAAA3QAAAA8AAAAAAAAA&#10;AAAAAAAAoQIAAGRycy9kb3ducmV2LnhtbFBLBQYAAAAABAAEAPkAAACUAwAAAAA=&#10;" strokecolor="#23201d" strokeweight=".07167mm"/>
                <v:line id="Line 2068" o:spid="_x0000_s1266" style="position:absolute;visibility:visible;mso-wrap-style:square" from="1406,1398" to="1414,13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3RS8IAAADdAAAADwAAAGRycy9kb3ducmV2LnhtbERPy4rCMBTdD8w/hDvgRjTVhYzVKCqo&#10;FQbB1/5Oc6ctNje1ibb+vVkIszyc93TemlI8qHaFZQWDfgSCOLW64EzB+bTufYNwHlljaZkUPMnB&#10;fPb5McVY24YP9Dj6TIQQdjEqyL2vYildmpNB17cVceD+bG3QB1hnUtfYhHBTymEUjaTBgkNDjhWt&#10;ckqvx7tRgN3fy8ad5O6nvW2XiaMmqfaNUp2vdjEB4an1/+K3O9EKhoNx2B/ehCcgZy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3RS8IAAADdAAAADwAAAAAAAAAAAAAA&#10;AAChAgAAZHJzL2Rvd25yZXYueG1sUEsFBgAAAAAEAAQA+QAAAJADAAAAAA==&#10;" strokecolor="#23201d" strokeweight=".07167mm"/>
                <v:line id="Line 2067" o:spid="_x0000_s1267" style="position:absolute;visibility:visible;mso-wrap-style:square" from="1433,1398" to="1441,13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vF00MYAAADdAAAADwAAAGRycy9kb3ducmV2LnhtbESPQWvCQBSE70L/w/IKvYhu4qFo6ia0&#10;QtsIUqi299fsMwlm38bs1sR/7wqCx2FmvmGW2WAacaLO1ZYVxNMIBHFhdc2lgp/d+2QOwnlkjY1l&#10;UnAmB1n6MFpiom3P33Ta+lIECLsEFVTet4mUrqjIoJvaljh4e9sZ9EF2pdQd9gFuGjmLomdpsOaw&#10;UGFLq4qKw/bfKMDx3++H28n1Zjh+vuWO+rz96pV6ehxeX0B4Gvw9fGvnWsEsXsRwfROegEw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LxdNDGAAAA3QAAAA8AAAAAAAAA&#10;AAAAAAAAoQIAAGRycy9kb3ducmV2LnhtbFBLBQYAAAAABAAEAPkAAACUAwAAAAA=&#10;" strokecolor="#23201d" strokeweight=".07167mm"/>
                <v:line id="Line 2066" o:spid="_x0000_s1268" style="position:absolute;visibility:visible;mso-wrap-style:square" from="1461,1398" to="1464,13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iPqp8YAAADdAAAADwAAAGRycy9kb3ducmV2LnhtbESPQWvCQBSE70L/w/IKvYhuzKFo6ia0&#10;QtsIUqi299fsMwlm38bs1sR/7wqCx2FmvmGW2WAacaLO1ZYVzKYRCOLC6ppLBT+798kchPPIGhvL&#10;pOBMDrL0YbTERNuev+m09aUIEHYJKqi8bxMpXVGRQTe1LXHw9rYz6IPsSqk77APcNDKOomdpsOaw&#10;UGFLq4qKw/bfKMDx3++H28n1Zjh+vuWO+rz96pV6ehxeX0B4Gvw9fGvnWkE8W8RwfROegEw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Ij6qfGAAAA3QAAAA8AAAAAAAAA&#10;AAAAAAAAoQIAAGRycy9kb3ducmV2LnhtbFBLBQYAAAAABAAEAPkAAACUAwAAAAA=&#10;" strokecolor="#23201d" strokeweight=".07167mm"/>
                <v:line id="Line 2065" o:spid="_x0000_s1269" style="position:absolute;visibility:visible;mso-wrap-style:square" from="1484,1398" to="1492,13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W9PPMYAAADdAAAADwAAAGRycy9kb3ducmV2LnhtbESPQWvCQBSE7wX/w/IEL2I2WpA2zSpV&#10;qKYghaq9P7PPJDT7Ns2uJv33XUHocZiZb5h02ZtaXKl1lWUF0ygGQZxbXXGh4Hh4mzyBcB5ZY22Z&#10;FPySg+Vi8JBiom3Hn3Td+0IECLsEFZTeN4mULi/JoItsQxy8s20N+iDbQuoWuwA3tZzF8VwarDgs&#10;lNjQuqT8e38xCnB8+tq4g3zf9T/bVeaoy5qPTqnRsH99AeGp9//hezvTCmbT50e4vQlPQC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1vTzzGAAAA3QAAAA8AAAAAAAAA&#10;AAAAAAAAoQIAAGRycy9kb3ducmV2LnhtbFBLBQYAAAAABAAEAPkAAACUAwAAAAA=&#10;" strokecolor="#23201d" strokeweight=".07167mm"/>
                <v:line id="Line 2064" o:spid="_x0000_s1270" style="position:absolute;visibility:visible;mso-wrap-style:square" from="1512,1398" to="1519,13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obXSMYAAADdAAAADwAAAGRycy9kb3ducmV2LnhtbESPQWvCQBSE7wX/w/IEL2I2SpE2zSpV&#10;qKYghaq9P7PPJDT7Ns2uJv33XUHocZiZb5h02ZtaXKl1lWUF0ygGQZxbXXGh4Hh4mzyBcB5ZY22Z&#10;FPySg+Vi8JBiom3Hn3Td+0IECLsEFZTeN4mULi/JoItsQxy8s20N+iDbQuoWuwA3tZzF8VwarDgs&#10;lNjQuqT8e38xCnB8+tq4g3zf9T/bVeaoy5qPTqnRsH99AeGp9//hezvTCmbT50e4vQlPQC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KG10jGAAAA3QAAAA8AAAAAAAAA&#10;AAAAAAAAoQIAAGRycy9kb3ducmV2LnhtbFBLBQYAAAAABAAEAPkAAACUAwAAAAA=&#10;" strokecolor="#23201d" strokeweight=".07167mm"/>
                <v:line id="Line 2063" o:spid="_x0000_s1271" style="position:absolute;visibility:visible;mso-wrap-style:square" from="1539,1398" to="1543,13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cpy08YAAADdAAAADwAAAGRycy9kb3ducmV2LnhtbESPQWvCQBSE7wX/w/IEL2I2CpU2zSpV&#10;qKYghaq9P7PPJDT7Ns2uJv33XUHocZiZb5h02ZtaXKl1lWUF0ygGQZxbXXGh4Hh4mzyBcB5ZY22Z&#10;FPySg+Vi8JBiom3Hn3Td+0IECLsEFZTeN4mULi/JoItsQxy8s20N+iDbQuoWuwA3tZzF8VwarDgs&#10;lNjQuqT8e38xCnB8+tq4g3zf9T/bVeaoy5qPTqnRsH99AeGp9//hezvTCmbT50e4vQlPQC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3KctPGAAAA3QAAAA8AAAAAAAAA&#10;AAAAAAAAoQIAAGRycy9kb3ducmV2LnhtbFBLBQYAAAAABAAEAPkAAACUAwAAAAA=&#10;" strokecolor="#23201d" strokeweight=".07167mm"/>
                <v:line id="Line 2062" o:spid="_x0000_s1272" style="position:absolute;visibility:visible;mso-wrap-style:square" from="1563,1398" to="1571,13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RjspMYAAADdAAAADwAAAGRycy9kb3ducmV2LnhtbESPQWvCQBSE74L/YXlCL9Js9CA2upG2&#10;0DZCERrr/Zl9JqHZt2l2a+K/7wqCx2FmvmHWm8E04kydqy0rmEUxCOLC6ppLBd/7t8clCOeRNTaW&#10;ScGFHGzS8WiNibY9f9E596UIEHYJKqi8bxMpXVGRQRfZljh4J9sZ9EF2pdQd9gFuGjmP44U0WHNY&#10;qLCl14qKn/zPKMDp8fDu9nL7Ofx+vGSO+qzd9Uo9TIbnFQhPg7+Hb+1MK5jPnhZwfROegEz/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0Y7KTGAAAA3QAAAA8AAAAAAAAA&#10;AAAAAAAAoQIAAGRycy9kb3ducmV2LnhtbFBLBQYAAAAABAAEAPkAAACUAwAAAAA=&#10;" strokecolor="#23201d" strokeweight=".07167mm"/>
                <v:line id="Line 2061" o:spid="_x0000_s1273" style="position:absolute;visibility:visible;mso-wrap-style:square" from="1590,1398" to="1598,13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lRJP8YAAADdAAAADwAAAGRycy9kb3ducmV2LnhtbESPQWvCQBSE7wX/w/IEL2I2eqhtmlWq&#10;UE1BClV7f2afSWj2bZpdTfrvu4LQ4zAz3zDpsje1uFLrKssKplEMgji3uuJCwfHwNnkC4Tyyxtoy&#10;KfglB8vF4CHFRNuOP+m694UIEHYJKii9bxIpXV6SQRfZhjh4Z9sa9EG2hdQtdgFuajmL40dpsOKw&#10;UGJD65Ly7/3FKMDx6WvjDvJ91/9sV5mjLms+OqVGw/71BYSn3v+H7+1MK5hNn+dwexOegFz8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JUST/GAAAA3QAAAA8AAAAAAAAA&#10;AAAAAAAAoQIAAGRycy9kb3ducmV2LnhtbFBLBQYAAAAABAAEAPkAAACUAwAAAAA=&#10;" strokecolor="#23201d" strokeweight=".07167mm"/>
                <v:line id="Line 2060" o:spid="_x0000_s1274" style="position:absolute;visibility:visible;mso-wrap-style:square" from="1618,1398" to="1622,13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8vdTcIAAADdAAAADwAAAGRycy9kb3ducmV2LnhtbERPy4rCMBTdD8w/hDvgRjTVhYzVKCqo&#10;FQbB1/5Oc6ctNje1ibb+vVkIszyc93TemlI8qHaFZQWDfgSCOLW64EzB+bTufYNwHlljaZkUPMnB&#10;fPb5McVY24YP9Dj6TIQQdjEqyL2vYildmpNB17cVceD+bG3QB1hnUtfYhHBTymEUjaTBgkNDjhWt&#10;ckqvx7tRgN3fy8ad5O6nvW2XiaMmqfaNUp2vdjEB4an1/+K3O9EKhoNxmBvehCcgZy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A8vdTcIAAADdAAAADwAAAAAAAAAAAAAA&#10;AAChAgAAZHJzL2Rvd25yZXYueG1sUEsFBgAAAAAEAAQA+QAAAJADAAAAAA==&#10;" strokecolor="#23201d" strokeweight=".07167mm"/>
                <v:line id="Line 2059" o:spid="_x0000_s1275" style="position:absolute;visibility:visible;mso-wrap-style:square" from="1641,1398" to="1649,13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Id41sYAAADdAAAADwAAAGRycy9kb3ducmV2LnhtbESPQWvCQBSE74L/YXlCL9Js9CAa3Uhb&#10;aJuCCI31/sw+k9Ds2zS7NfHfdwWhx2FmvmE228E04kKdqy0rmEUxCOLC6ppLBV+H18clCOeRNTaW&#10;ScGVHGzT8WiDibY9f9Il96UIEHYJKqi8bxMpXVGRQRfZljh4Z9sZ9EF2pdQd9gFuGjmP44U0WHNY&#10;qLCll4qK7/zXKMDp6fjmDvJjN/y8P2eO+qzd90o9TIanNQhPg/8P39uZVjCfrVZwexOegEz/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yHeNbGAAAA3QAAAA8AAAAAAAAA&#10;AAAAAAAAoQIAAGRycy9kb3ducmV2LnhtbFBLBQYAAAAABAAEAPkAAACUAwAAAAA=&#10;" strokecolor="#23201d" strokeweight=".07167mm"/>
                <v:line id="Line 2058" o:spid="_x0000_s1276" style="position:absolute;visibility:visible;mso-wrap-style:square" from="1669,1398" to="1677,13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pIlsMUAAADdAAAADwAAAGRycy9kb3ducmV2LnhtbESPQWvCQBSE7wX/w/KEXorZ1EORNKtU&#10;oW0EKZjU+zP7TEKzb9PsatJ/7xYEj8PMfMOkq9G04kK9aywreI5iEMSl1Q1XCr6L99kChPPIGlvL&#10;pOCPHKyWk4cUE20H3tMl95UIEHYJKqi97xIpXVmTQRfZjjh4J9sb9EH2ldQ9DgFuWjmP4xdpsOGw&#10;UGNHm5rKn/xsFODT8fDhCrndjb+f68zRkHVfg1KP0/HtFYSn0d/Dt3amFcwDEv7fhCcgl1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pIlsMUAAADdAAAADwAAAAAAAAAA&#10;AAAAAAChAgAAZHJzL2Rvd25yZXYueG1sUEsFBgAAAAAEAAQA+QAAAJMDAAAAAA==&#10;" strokecolor="#23201d" strokeweight=".07167mm"/>
                <v:line id="Line 2057" o:spid="_x0000_s1277" style="position:absolute;visibility:visible;mso-wrap-style:square" from="1696,1398" to="1700,13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d6AK8UAAADdAAAADwAAAGRycy9kb3ducmV2LnhtbESPT2vCQBTE7wW/w/IEL8VszKGU6EZU&#10;sKZQCv67P7PPJJh9m2a3Jv323ULB4zAzv2EWy8E04k6dqy0rmEUxCOLC6ppLBafjdvoKwnlkjY1l&#10;UvBDDpbZ6GmBqbY97+l+8KUIEHYpKqi8b1MpXVGRQRfZljh4V9sZ9EF2pdQd9gFuGpnE8Ys0WHNY&#10;qLClTUXF7fBtFODz5fzmjvL9Y/jarXNHfd5+9kpNxsNqDsLT4B/h/3auFSRJPIO/N+EJyOw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d6AK8UAAADdAAAADwAAAAAAAAAA&#10;AAAAAAChAgAAZHJzL2Rvd25yZXYueG1sUEsFBgAAAAAEAAQA+QAAAJMDAAAAAA==&#10;" strokecolor="#23201d" strokeweight=".07167mm"/>
                <v:line id="Line 2056" o:spid="_x0000_s1278" style="position:absolute;visibility:visible;mso-wrap-style:square" from="1720,1398" to="1727,13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QweXMQAAADdAAAADwAAAGRycy9kb3ducmV2LnhtbESPQWvCQBSE70L/w/KEXkQ35iCSuooW&#10;tBFEqNb7a/Y1CWbfxuxq4r93BaHHYWa+YWaLzlTiRo0rLSsYjyIQxJnVJecKfo7r4RSE88gaK8uk&#10;4E4OFvO33gwTbVv+ptvB5yJA2CWooPC+TqR0WUEG3cjWxMH7s41BH2STS91gG+CmknEUTaTBksNC&#10;gTV9FpSdD1ejAAe/p407yu2uu3ytUkdtWu9bpd773fIDhKfO/4df7VQriOMohueb8ATk/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RDB5cxAAAAN0AAAAPAAAAAAAAAAAA&#10;AAAAAKECAABkcnMvZG93bnJldi54bWxQSwUGAAAAAAQABAD5AAAAkgMAAAAA&#10;" strokecolor="#23201d" strokeweight=".07167mm"/>
                <v:line id="Line 2055" o:spid="_x0000_s1279" style="position:absolute;visibility:visible;mso-wrap-style:square" from="1747,1398" to="1755,13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kC7x8UAAADdAAAADwAAAGRycy9kb3ducmV2LnhtbESPQWvCQBSE74L/YXlCL1I3piCSukoV&#10;tBFEUNv7a/Y1Cc2+jdmtif/eFQSPw8x8w8wWnanEhRpXWlYwHkUgiDOrS84VfJ3Wr1MQziNrrCyT&#10;gis5WMz7vRkm2rZ8oMvR5yJA2CWooPC+TqR0WUEG3cjWxMH7tY1BH2STS91gG+CmknEUTaTBksNC&#10;gTWtCsr+jv9GAQ5/vjfuJLe77vy5TB21ab1vlXoZdB/vIDx1/hl+tFOtII6jN7i/CU9Azm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kC7x8UAAADdAAAADwAAAAAAAAAA&#10;AAAAAAChAgAAZHJzL2Rvd25yZXYueG1sUEsFBgAAAAAEAAQA+QAAAJMDAAAAAA==&#10;" strokecolor="#23201d" strokeweight=".07167mm"/>
                <v:line id="Line 2054" o:spid="_x0000_s1280" style="position:absolute;visibility:visible;mso-wrap-style:square" from="1775,1398" to="1779,13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akjs8UAAADdAAAADwAAAGRycy9kb3ducmV2LnhtbESPQWvCQBSE74L/YXlCL1I3hiKSukoV&#10;tBFEUNv7a/Y1Cc2+jdmtif/eFQSPw8x8w8wWnanEhRpXWlYwHkUgiDOrS84VfJ3Wr1MQziNrrCyT&#10;gis5WMz7vRkm2rZ8oMvR5yJA2CWooPC+TqR0WUEG3cjWxMH7tY1BH2STS91gG+CmknEUTaTBksNC&#10;gTWtCsr+jv9GAQ5/vjfuJLe77vy5TB21ab1vlXoZdB/vIDx1/hl+tFOtII6jN7i/CU9Azm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akjs8UAAADdAAAADwAAAAAAAAAA&#10;AAAAAAChAgAAZHJzL2Rvd25yZXYueG1sUEsFBgAAAAAEAAQA+QAAAJMDAAAAAA==&#10;" strokecolor="#23201d" strokeweight=".07167mm"/>
                <v:line id="Line 2053" o:spid="_x0000_s1281" style="position:absolute;visibility:visible;mso-wrap-style:square" from="1798,1398" to="1806,13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uWGKMUAAADdAAAADwAAAGRycy9kb3ducmV2LnhtbESPQWvCQBSE74L/YXlCL1I3BiqSukoV&#10;tBFEUNv7a/Y1Cc2+jdmtif/eFQSPw8x8w8wWnanEhRpXWlYwHkUgiDOrS84VfJ3Wr1MQziNrrCyT&#10;gis5WMz7vRkm2rZ8oMvR5yJA2CWooPC+TqR0WUEG3cjWxMH7tY1BH2STS91gG+CmknEUTaTBksNC&#10;gTWtCsr+jv9GAQ5/vjfuJLe77vy5TB21ab1vlXoZdB/vIDx1/hl+tFOtII6jN7i/CU9Azm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3uWGKMUAAADdAAAADwAAAAAAAAAA&#10;AAAAAAChAgAAZHJzL2Rvd25yZXYueG1sUEsFBgAAAAAEAAQA+QAAAJMDAAAAAA==&#10;" strokecolor="#23201d" strokeweight=".07167mm"/>
                <v:line id="Line 2052" o:spid="_x0000_s1282" style="position:absolute;visibility:visible;mso-wrap-style:square" from="1826,1398" to="1834,13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jcYX8YAAADdAAAADwAAAGRycy9kb3ducmV2LnhtbESPQWvCQBSE74X+h+UVvJRmYw5SUjdS&#10;C20jFMGo92f2NQlm38bsauK/7woFj8PMfMPMF6NpxYV611hWMI1iEMSl1Q1XCnbbz5dXEM4ja2wt&#10;k4IrOVhkjw9zTLUdeEOXwlciQNilqKD2vkuldGVNBl1kO+Lg/dreoA+yr6TucQhw08okjmfSYMNh&#10;ocaOPmoqj8XZKMDnw/7LbeXqZzx9L3NHQ96tB6UmT+P7GwhPo7+H/9u5VpAk8Qxub8ITkNk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43GF/GAAAA3QAAAA8AAAAAAAAA&#10;AAAAAAAAoQIAAGRycy9kb3ducmV2LnhtbFBLBQYAAAAABAAEAPkAAACUAwAAAAA=&#10;" strokecolor="#23201d" strokeweight=".07167mm"/>
                <v:line id="Line 2051" o:spid="_x0000_s1283" style="position:absolute;visibility:visible;mso-wrap-style:square" from="1853,1398" to="1857,13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Xu9xMUAAADdAAAADwAAAGRycy9kb3ducmV2LnhtbESPQWvCQBSE74L/YXlCL1I35lAldZUq&#10;aCOIoLb31+xrEpp9G7NbE/+9Kwgeh5n5hpktOlOJCzWutKxgPIpAEGdWl5wr+DqtX6cgnEfWWFkm&#10;BVdysJj3ezNMtG35QJejz0WAsEtQQeF9nUjpsoIMupGtiYP3axuDPsgml7rBNsBNJeMoepMGSw4L&#10;Bda0Kij7O/4bBTj8+d64k9zuuvPnMnXUpvW+Vepl0H28g/DU+Wf40U61gjiOJnB/E56AnN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Xu9xMUAAADdAAAADwAAAAAAAAAA&#10;AAAAAAChAgAAZHJzL2Rvd25yZXYueG1sUEsFBgAAAAAEAAQA+QAAAJMDAAAAAA==&#10;" strokecolor="#23201d" strokeweight=".07167mm"/>
                <v:line id="Line 2050" o:spid="_x0000_s1284" style="position:absolute;visibility:visible;mso-wrap-style:square" from="1877,1398" to="1885,13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OQptsMAAADdAAAADwAAAGRycy9kb3ducmV2LnhtbERPz2vCMBS+C/sfwhvsIjNdD0M6o8zB&#10;tg5EsNX7s3lri81L1mS2/vfmIHj8+H4vVqPpxJl631pW8DJLQBBXVrdcK9iXn89zED4ga+wsk4IL&#10;eVgtHyYLzLQdeEfnItQihrDPUEETgsuk9FVDBv3MOuLI/dreYIiwr6XucYjhppNpkrxKgy3HhgYd&#10;fTRUnYp/owCnx8OXL+XPZvz7XueehtxtB6WeHsf3NxCBxnAX39y5VpCmSZwb38QnIJdX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DkKbbDAAAA3QAAAA8AAAAAAAAAAAAA&#10;AAAAoQIAAGRycy9kb3ducmV2LnhtbFBLBQYAAAAABAAEAPkAAACRAwAAAAA=&#10;" strokecolor="#23201d" strokeweight=".07167mm"/>
                <v:line id="Line 2049" o:spid="_x0000_s1285" style="position:absolute;visibility:visible;mso-wrap-style:square" from="1904,1398" to="1912,13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6iMLcUAAADdAAAADwAAAGRycy9kb3ducmV2LnhtbESPQWvCQBSE74L/YXlCL1I35lA0dZUq&#10;aCOIoLb31+xrEpp9G7NbE/+9Kwgeh5n5hpktOlOJCzWutKxgPIpAEGdWl5wr+DqtXycgnEfWWFkm&#10;BVdysJj3ezNMtG35QJejz0WAsEtQQeF9nUjpsoIMupGtiYP3axuDPsgml7rBNsBNJeMoepMGSw4L&#10;Bda0Kij7O/4bBTj8+d64k9zuuvPnMnXUpvW+Vepl0H28g/DU+Wf40U61gjiOpnB/E56AnN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6iMLcUAAADdAAAADwAAAAAAAAAA&#10;AAAAAAChAgAAZHJzL2Rvd25yZXYueG1sUEsFBgAAAAAEAAQA+QAAAJMDAAAAAA==&#10;" strokecolor="#23201d" strokeweight=".07167mm"/>
                <v:line id="Line 2048" o:spid="_x0000_s1286" style="position:absolute;visibility:visible;mso-wrap-style:square" from="1932,1398" to="1936,13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0uzbcEAAADdAAAADwAAAGRycy9kb3ducmV2LnhtbERPTYvCMBC9C/sfwgheRFN7EOkaRRfc&#10;rSCCut5nm9m22ExqE2399+YgeHy87/myM5W4U+NKywom4wgEcWZ1ybmC39NmNAPhPLLGyjIpeJCD&#10;5eKjN8dE25YPdD/6XIQQdgkqKLyvEyldVpBBN7Y1ceD+bWPQB9jkUjfYhnBTyTiKptJgyaGhwJq+&#10;Csoux5tRgMO/87c7ye2uu/6sU0dtWu9bpQb9bvUJwlPn3+KXO9UK4ngS9oc34QnIxR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LS7NtwQAAAN0AAAAPAAAAAAAAAAAAAAAA&#10;AKECAABkcnMvZG93bnJldi54bWxQSwUGAAAAAAQABAD5AAAAjwMAAAAA&#10;" strokecolor="#23201d" strokeweight=".07167mm"/>
                <v:line id="Line 2047" o:spid="_x0000_s1287" style="position:absolute;visibility:visible;mso-wrap-style:square" from="1955,1398" to="1963,13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AcW9sUAAADdAAAADwAAAGRycy9kb3ducmV2LnhtbESPT2vCQBTE7wW/w/IEL0U3yaFIdBUV&#10;rCmUgv/uz+wzCWbfptmtSb99tyB4HGbmN8x82Zta3Kl1lWUF8SQCQZxbXXGh4HTcjqcgnEfWWFsm&#10;Bb/kYLkYvMwx1bbjPd0PvhABwi5FBaX3TSqly0sy6Ca2IQ7e1bYGfZBtIXWLXYCbWiZR9CYNVhwW&#10;SmxoU1J+O/wYBfh6Ob+7o/z47L9368xRlzVfnVKjYb+agfDU+2f40c60giSJY/h/E56AXP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AcW9sUAAADdAAAADwAAAAAAAAAA&#10;AAAAAAChAgAAZHJzL2Rvd25yZXYueG1sUEsFBgAAAAAEAAQA+QAAAJMDAAAAAA==&#10;" strokecolor="#23201d" strokeweight=".07167mm"/>
                <v:line id="Line 2046" o:spid="_x0000_s1288" style="position:absolute;visibility:visible;mso-wrap-style:square" from="1983,1398" to="1991,13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NWIgcUAAADdAAAADwAAAGRycy9kb3ducmV2LnhtbESPT2vCQBTE7wW/w/IEL8VszKGU6EZU&#10;sKZQCv67P7PPJJh9m2a3Jv323ULB4zAzv2EWy8E04k6dqy0rmEUxCOLC6ppLBafjdvoKwnlkjY1l&#10;UvBDDpbZ6GmBqbY97+l+8KUIEHYpKqi8b1MpXVGRQRfZljh4V9sZ9EF2pdQd9gFuGpnE8Ys0WHNY&#10;qLClTUXF7fBtFODz5fzmjvL9Y/jarXNHfd5+9kpNxsNqDsLT4B/h/3auFSTJLIG/N+EJyOw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NWIgcUAAADdAAAADwAAAAAAAAAA&#10;AAAAAAChAgAAZHJzL2Rvd25yZXYueG1sUEsFBgAAAAAEAAQA+QAAAJMDAAAAAA==&#10;" strokecolor="#23201d" strokeweight=".07167mm"/>
                <v:line id="Line 2045" o:spid="_x0000_s1289" style="position:absolute;visibility:visible;mso-wrap-style:square" from="2010,1398" to="2014,13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5ktGsYAAADdAAAADwAAAGRycy9kb3ducmV2LnhtbESPQWvCQBSE70L/w/IKvYhuTEEkdRNa&#10;oW0EKVTb+2v2mQSzb2N2a+K/dwXB4zAz3zDLbDCNOFHnassKZtMIBHFhdc2lgp/d+2QBwnlkjY1l&#10;UnAmB1n6MFpiom3P33Ta+lIECLsEFVTet4mUrqjIoJvaljh4e9sZ9EF2pdQd9gFuGhlH0VwarDks&#10;VNjSqqLisP03CnD89/vhdnK9GY6fb7mjPm+/eqWeHofXFxCeBn8P39q5VhDHs2e4vglPQKYX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uZLRrGAAAA3QAAAA8AAAAAAAAA&#10;AAAAAAAAoQIAAGRycy9kb3ducmV2LnhtbFBLBQYAAAAABAAEAPkAAACUAwAAAAA=&#10;" strokecolor="#23201d" strokeweight=".07167mm"/>
                <v:line id="Line 2044" o:spid="_x0000_s1290" style="position:absolute;visibility:visible;mso-wrap-style:square" from="2034,1398" to="2042,13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HC1bsYAAADdAAAADwAAAGRycy9kb3ducmV2LnhtbESPQWvCQBSE70L/w/IKvYhuDEUkdRNa&#10;oW0EKVTb+2v2mQSzb2N2a+K/dwXB4zAz3zDLbDCNOFHnassKZtMIBHFhdc2lgp/d+2QBwnlkjY1l&#10;UnAmB1n6MFpiom3P33Ta+lIECLsEFVTet4mUrqjIoJvaljh4e9sZ9EF2pdQd9gFuGhlH0VwarDks&#10;VNjSqqLisP03CnD89/vhdnK9GY6fb7mjPm+/eqWeHofXFxCeBn8P39q5VhDHs2e4vglPQKYX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RwtW7GAAAA3QAAAA8AAAAAAAAA&#10;AAAAAAAAoQIAAGRycy9kb3ducmV2LnhtbFBLBQYAAAAABAAEAPkAAACUAwAAAAA=&#10;" strokecolor="#23201d" strokeweight=".07167mm"/>
                <v:line id="Line 2043" o:spid="_x0000_s1291" style="position:absolute;visibility:visible;mso-wrap-style:square" from="2061,1398" to="2069,13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zwQ9cYAAADdAAAADwAAAGRycy9kb3ducmV2LnhtbESPQWvCQBSE70L/w/IKvYhuDFQkdRNa&#10;oW0EKVTb+2v2mQSzb2N2a+K/dwXB4zAz3zDLbDCNOFHnassKZtMIBHFhdc2lgp/d+2QBwnlkjY1l&#10;UnAmB1n6MFpiom3P33Ta+lIECLsEFVTet4mUrqjIoJvaljh4e9sZ9EF2pdQd9gFuGhlH0VwarDks&#10;VNjSqqLisP03CnD89/vhdnK9GY6fb7mjPm+/eqWeHofXFxCeBn8P39q5VhDHs2e4vglPQKYX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s8EPXGAAAA3QAAAA8AAAAAAAAA&#10;AAAAAAAAoQIAAGRycy9kb3ducmV2LnhtbFBLBQYAAAAABAAEAPkAAACUAwAAAAA=&#10;" strokecolor="#23201d" strokeweight=".07167mm"/>
                <v:line id="Line 2042" o:spid="_x0000_s1292" style="position:absolute;visibility:visible;mso-wrap-style:square" from="2089,1398" to="2093,13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6OgsYAAADdAAAADwAAAGRycy9kb3ducmV2LnhtbESPT2vCQBTE7wW/w/KEXorZmIOU6EZU&#10;qEYohfrn/sw+k2D2bZrdmvjtu4VCj8PM/IZZLAfTiDt1rrasYBrFIIgLq2suFZyOb5NXEM4ja2ws&#10;k4IHOVhmo6cFptr2/En3gy9FgLBLUUHlfZtK6YqKDLrItsTBu9rOoA+yK6XusA9w08gkjmfSYM1h&#10;ocKWNhUVt8O3UYAvl/PWHeX+ffjarXNHfd5+9Eo9j4fVHISnwf+H/9q5VpAk0xn8vglPQGY/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vujoLGAAAA3QAAAA8AAAAAAAAA&#10;AAAAAAAAoQIAAGRycy9kb3ducmV2LnhtbFBLBQYAAAAABAAEAPkAAACUAwAAAAA=&#10;" strokecolor="#23201d" strokeweight=".07167mm"/>
                <v:line id="Line 2041" o:spid="_x0000_s1293" style="position:absolute;visibility:visible;mso-wrap-style:square" from="2113,1398" to="2120,13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KIrGcYAAADdAAAADwAAAGRycy9kb3ducmV2LnhtbESPQWvCQBSE70L/w/IKvYhuzKFK6ia0&#10;QtsIUqi299fsMwlm38bs1sR/7wqCx2FmvmGW2WAacaLO1ZYVzKYRCOLC6ppLBT+798kChPPIGhvL&#10;pOBMDrL0YbTERNuev+m09aUIEHYJKqi8bxMpXVGRQTe1LXHw9rYz6IPsSqk77APcNDKOomdpsOaw&#10;UGFLq4qKw/bfKMDx3++H28n1Zjh+vuWO+rz96pV6ehxeX0B4Gvw9fGvnWkEcz+ZwfROegEw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SiKxnGAAAA3QAAAA8AAAAAAAAA&#10;AAAAAAAAoQIAAGRycy9kb3ducmV2LnhtbFBLBQYAAAAABAAEAPkAAACUAwAAAAA=&#10;" strokecolor="#23201d" strokeweight=".07167mm"/>
                <v:line id="Line 2040" o:spid="_x0000_s1294" style="position:absolute;visibility:visible;mso-wrap-style:square" from="2140,1398" to="2148,13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2/a8EAAADdAAAADwAAAGRycy9kb3ducmV2LnhtbERPTYvCMBC9C/sfwgheRFN7EOkaRRfc&#10;rSCCut5nm9m22ExqE2399+YgeHy87/myM5W4U+NKywom4wgEcWZ1ybmC39NmNAPhPLLGyjIpeJCD&#10;5eKjN8dE25YPdD/6XIQQdgkqKLyvEyldVpBBN7Y1ceD+bWPQB9jkUjfYhnBTyTiKptJgyaGhwJq+&#10;Csoux5tRgMO/87c7ye2uu/6sU0dtWu9bpQb9bvUJwlPn3+KXO9UK4ngS5oY34QnIxR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1Pb9rwQAAAN0AAAAPAAAAAAAAAAAAAAAA&#10;AKECAABkcnMvZG93bnJldi54bWxQSwUGAAAAAAQABAD5AAAAjwMAAAAA&#10;" strokecolor="#23201d" strokeweight=".07167mm"/>
                <v:line id="Line 2039" o:spid="_x0000_s1295" style="position:absolute;visibility:visible;mso-wrap-style:square" from="2167,1398" to="2171,13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nEa8MYAAADdAAAADwAAAGRycy9kb3ducmV2LnhtbESPQWvCQBSE70L/w/IKvYhuzKFo6ia0&#10;QtsIUqi299fsMwlm38bs1sR/7wqCx2FmvmGW2WAacaLO1ZYVzKYRCOLC6ppLBT+798kchPPIGhvL&#10;pOBMDrL0YbTERNuev+m09aUIEHYJKqi8bxMpXVGRQTe1LXHw9rYz6IPsSqk77APcNDKOomdpsOaw&#10;UGFLq4qKw/bfKMDx3++H28n1Zjh+vuWO+rz96pV6ehxeX0B4Gvw9fGvnWkEczxZwfROegEw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pxGvDGAAAA3QAAAA8AAAAAAAAA&#10;AAAAAAAAoQIAAGRycy9kb3ducmV2LnhtbFBLBQYAAAAABAAEAPkAAACUAwAAAAA=&#10;" strokecolor="#23201d" strokeweight=".07167mm"/>
                <v:line id="Line 2038" o:spid="_x0000_s1296" style="position:absolute;visibility:visible;mso-wrap-style:square" from="2191,1398" to="2199,13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Sd50MEAAADdAAAADwAAAGRycy9kb3ducmV2LnhtbERPy4rCMBTdD/gP4QpuBk3tQoZqFBXU&#10;CsOAr/21ubbF5qY20Xb+frIYcHk479miM5V4UeNKywrGowgEcWZ1ybmC82kz/ALhPLLGyjIp+CUH&#10;i3nvY4aJti0f6HX0uQgh7BJUUHhfJ1K6rCCDbmRr4sDdbGPQB9jkUjfYhnBTyTiKJtJgyaGhwJrW&#10;BWX349MowM/rZetOcv/dPXar1FGb1j+tUoN+t5yC8NT5t/jfnWoFcRyH/eFNeAJy/g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FJ3nQwQAAAN0AAAAPAAAAAAAAAAAAAAAA&#10;AKECAABkcnMvZG93bnJldi54bWxQSwUGAAAAAAQABAD5AAAAjwMAAAAA&#10;" strokecolor="#23201d" strokeweight=".07167mm"/>
                <v:line id="Line 2037" o:spid="_x0000_s1297" style="position:absolute;visibility:visible;mso-wrap-style:square" from="2218,1398" to="2226,13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mvcS8UAAADdAAAADwAAAGRycy9kb3ducmV2LnhtbESPT2vCQBTE7wW/w/IEL8VszKGU6EZU&#10;sKZQCv67P7PPJJh9m2a3Jv323ULB4zAzv2EWy8E04k6dqy0rmEUxCOLC6ppLBafjdvoKwnlkjY1l&#10;UvBDDpbZ6GmBqbY97+l+8KUIEHYpKqi8b1MpXVGRQRfZljh4V9sZ9EF2pdQd9gFuGpnE8Ys0WHNY&#10;qLClTUXF7fBtFODz5fzmjvL9Y/jarXNHfd5+9kpNxsNqDsLT4B/h/3auFSRJMoO/N+EJyOw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6mvcS8UAAADdAAAADwAAAAAAAAAA&#10;AAAAAAChAgAAZHJzL2Rvd25yZXYueG1sUEsFBgAAAAAEAAQA+QAAAJMDAAAAAA==&#10;" strokecolor="#23201d" strokeweight=".07167mm"/>
                <v:line id="Line 2036" o:spid="_x0000_s1298" style="position:absolute;visibility:visible;mso-wrap-style:square" from="2246,1398" to="2250,13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rlCPMMAAADdAAAADwAAAGRycy9kb3ducmV2LnhtbERPTWvCQBS8F/wPyxN6KWZTD0XSrFKF&#10;thGkYFLvz+wzCc2+TbOrSf+9WxCc2zBfTLoaTSsu1LvGsoLnKAZBXFrdcKXgu3ifLUA4j6yxtUwK&#10;/sjBajl5SDHRduA9XXJfiVDCLkEFtfddIqUrazLoItsRB+1ke4M+0L6SuschlJtWzuP4RRpsOCzU&#10;2NGmpvInPxsF+HQ8fLhCbnfj7+c6czRk3deg1ON0fHsF4Wn0d/MtnWkF8wD4fxOegFxe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q5QjzDAAAA3QAAAA8AAAAAAAAAAAAA&#10;AAAAoQIAAGRycy9kb3ducmV2LnhtbFBLBQYAAAAABAAEAPkAAACRAwAAAAA=&#10;" strokecolor="#23201d" strokeweight=".07167mm"/>
                <v:line id="Line 2035" o:spid="_x0000_s1299" style="position:absolute;visibility:visible;mso-wrap-style:square" from="2270,1398" to="2277,13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fXnp8UAAADdAAAADwAAAGRycy9kb3ducmV2LnhtbESPQWvCQBSE74L/YXlCL6VuTEEkdRUV&#10;tCmIoLb3Z/aZBLNvY3Zr0n/vCgWPw8x8w0znnanEjRpXWlYwGkYgiDOrS84VfB/XbxMQziNrrCyT&#10;gj9yMJ/1e1NMtG15T7eDz0WAsEtQQeF9nUjpsoIMuqGtiYN3to1BH2STS91gG+CmknEUjaXBksNC&#10;gTWtCsouh1+jAF9PPxt3lF/b7vq5TB21ab1rlXoZdIsPEJ46/wz/t1OtII7jd3i8CU9Azu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fXnp8UAAADdAAAADwAAAAAAAAAA&#10;AAAAAAChAgAAZHJzL2Rvd25yZXYueG1sUEsFBgAAAAAEAAQA+QAAAJMDAAAAAA==&#10;" strokecolor="#23201d" strokeweight=".07167mm"/>
                <v:line id="Line 2034" o:spid="_x0000_s1300" style="position:absolute;visibility:visible;mso-wrap-style:square" from="2297,1398" to="2305,13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x/08UAAADdAAAADwAAAGRycy9kb3ducmV2LnhtbESPQWvCQBSE74L/YXlCL6VuDEUkdRUV&#10;tCmIoLb3Z/aZBLNvY3Zr0n/vCgWPw8x8w0znnanEjRpXWlYwGkYgiDOrS84VfB/XbxMQziNrrCyT&#10;gj9yMJ/1e1NMtG15T7eDz0WAsEtQQeF9nUjpsoIMuqGtiYN3to1BH2STS91gG+CmknEUjaXBksNC&#10;gTWtCsouh1+jAF9PPxt3lF/b7vq5TB21ab1rlXoZdIsPEJ46/wz/t1OtII7jd3i8CU9Azu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x/08UAAADdAAAADwAAAAAAAAAA&#10;AAAAAAChAgAAZHJzL2Rvd25yZXYueG1sUEsFBgAAAAAEAAQA+QAAAJMDAAAAAA==&#10;" strokecolor="#23201d" strokeweight=".07167mm"/>
                <v:line id="Line 2033" o:spid="_x0000_s1301" style="position:absolute;visibility:visible;mso-wrap-style:square" from="2325,1398" to="2328,13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VDaSMUAAADdAAAADwAAAGRycy9kb3ducmV2LnhtbESPQWvCQBSE74L/YXlCL6VuDFQkdRUV&#10;tCmIoLb3Z/aZBLNvY3Zr0n/vCgWPw8x8w0znnanEjRpXWlYwGkYgiDOrS84VfB/XbxMQziNrrCyT&#10;gj9yMJ/1e1NMtG15T7eDz0WAsEtQQeF9nUjpsoIMuqGtiYN3to1BH2STS91gG+CmknEUjaXBksNC&#10;gTWtCsouh1+jAF9PPxt3lF/b7vq5TB21ab1rlXoZdIsPEJ46/wz/t1OtII7jd3i8CU9Azu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VDaSMUAAADdAAAADwAAAAAAAAAA&#10;AAAAAAChAgAAZHJzL2Rvd25yZXYueG1sUEsFBgAAAAAEAAQA+QAAAJMDAAAAAA==&#10;" strokecolor="#23201d" strokeweight=".07167mm"/>
                <v:line id="Line 2032" o:spid="_x0000_s1302" style="position:absolute;visibility:visible;mso-wrap-style:square" from="2348,1398" to="2356,13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YJEP8UAAADdAAAADwAAAGRycy9kb3ducmV2LnhtbESPT2vCQBTE74LfYXlCL6Kb5iASXUUF&#10;NQUp+Kf31+wzCWbfptmtSb+9WxA8DjPzG2a+7Ewl7tS40rKC93EEgjizuuRcweW8HU1BOI+ssbJM&#10;Cv7IwXLR780x0bblI91PPhcBwi5BBYX3dSKlywoy6Ma2Jg7e1TYGfZBNLnWDbYCbSsZRNJEGSw4L&#10;Bda0KSi7nX6NAhx+f+3cWX4cup/9OnXUpvVnq9TboFvNQHjq/Cv8bKdaQRzHE/h/E56AXDw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YJEP8UAAADdAAAADwAAAAAAAAAA&#10;AAAAAAChAgAAZHJzL2Rvd25yZXYueG1sUEsFBgAAAAAEAAQA+QAAAJMDAAAAAA==&#10;" strokecolor="#23201d" strokeweight=".07167mm"/>
                <v:line id="Line 2031" o:spid="_x0000_s1303" style="position:absolute;visibility:visible;mso-wrap-style:square" from="2375,1398" to="2383,13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s7hpMUAAADdAAAADwAAAGRycy9kb3ducmV2LnhtbESPQWvCQBSE74L/YXlCL6VuzKFK6ioq&#10;aFMQQW3vz+wzCWbfxuzWpP/eFQoeh5n5hpnOO1OJGzWutKxgNIxAEGdWl5wr+D6u3yYgnEfWWFkm&#10;BX/kYD7r96aYaNvynm4Hn4sAYZeggsL7OpHSZQUZdENbEwfvbBuDPsgml7rBNsBNJeMoepcGSw4L&#10;Bda0Kii7HH6NAnw9/WzcUX5tu+vnMnXUpvWuVepl0C0+QHjq/DP83061gjiOx/B4E56AnN0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s7hpMUAAADdAAAADwAAAAAAAAAA&#10;AAAAAAChAgAAZHJzL2Rvd25yZXYueG1sUEsFBgAAAAAEAAQA+QAAAJMDAAAAAA==&#10;" strokecolor="#23201d" strokeweight=".07167mm"/>
                <v:line id="Line 2030" o:spid="_x0000_s1304" style="position:absolute;visibility:visible;mso-wrap-style:square" from="67,2322" to="71,232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Ytmhb0AAADdAAAADwAAAGRycy9kb3ducmV2LnhtbERPSwrCMBDdC94hjODOpnYhpRpFir+N&#10;Cz8HGJqxLTaT0sRab28WgsvH+682g2lET52rLSuYRzEI4sLqmksF99t+loJwHlljY5kUfMjBZj0e&#10;rTDT9s0X6q++FCGEXYYKKu/bTEpXVGTQRbYlDtzDdgZ9gF0pdYfvEG4amcTxQhqsOTRU2FJeUfG8&#10;voyC/HDenuwuPR7KvaPmmKdxb1OlppNhuwThafB/8c990gqSJAlzw5vwBOT6Cw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DWLZoW9AAAA3QAAAA8AAAAAAAAAAAAAAAAAoQIA&#10;AGRycy9kb3ducmV2LnhtbFBLBQYAAAAABAAEAPkAAACLAwAAAAA=&#10;" strokecolor="#23201d" strokeweight=".07136mm"/>
                <v:line id="Line 2029" o:spid="_x0000_s1305" style="position:absolute;visibility:visible;mso-wrap-style:square" from="82,2303" to="90,23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hoDw8UAAADdAAAADwAAAGRycy9kb3ducmV2LnhtbESPT2sCMRTE70K/Q3hCb5p1KaVdjSKF&#10;wh56qH/AHh+b52Z18xKSVNdv3whCj8PM/IZZrAbbiwuF2DlWMJsWIIgbpztuFex3n5M3EDEha+wd&#10;k4IbRVgtn0YLrLS78oYu29SKDOFYoQKTkq+kjI0hi3HqPHH2ji5YTFmGVuqA1wy3vSyL4lVa7Dgv&#10;GPT0Yag5b3+tgvpmuv2LD/XucJLfno5fZvMTlXoeD+s5iERD+g8/2rVWUJblO9zf5Ccgl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hoDw8UAAADdAAAADwAAAAAAAAAA&#10;AAAAAAChAgAAZHJzL2Rvd25yZXYueG1sUEsFBgAAAAAEAAQA+QAAAJMDAAAAAA==&#10;" strokecolor="#23201d" strokeweight=".07161mm"/>
                <v:line id="Line 2028" o:spid="_x0000_s1306" style="position:absolute;visibility:visible;mso-wrap-style:square" from="102,2283" to="106,22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McdDsEAAADdAAAADwAAAGRycy9kb3ducmV2LnhtbERPy4rCMBTdC/5DuMLsNLUDWqpRRBBE&#10;ZcAXuLw017ba3JQmav37yUJweTjv6bw1lXhS40rLCoaDCARxZnXJuYLTcdVPQDiPrLGyTAre5GA+&#10;63ammGr74j09Dz4XIYRdigoK7+tUSpcVZNANbE0cuKttDPoAm1zqBl8h3FQyjqKRNFhyaCiwpmVB&#10;2f3wMArcyDxu478k2+6OdncuNxfeJGulfnrtYgLCU+u/4o97rRXE8W/YH96EJyBn/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sxx0OwQAAAN0AAAAPAAAAAAAAAAAAAAAA&#10;AKECAABkcnMvZG93bnJldi54bWxQSwUGAAAAAAQABAD5AAAAjwMAAAAA&#10;" strokecolor="#23201d" strokeweight=".0715mm"/>
                <v:line id="Line 2027" o:spid="_x0000_s1307" style="position:absolute;visibility:visible;mso-wrap-style:square" from="122,2264" to="126,22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7iCrsYAAADdAAAADwAAAGRycy9kb3ducmV2LnhtbESPQWvCQBSE7wX/w/IKvekmqRRJXUVE&#10;rR4qGHvx9si+JiHZtzG71fjvXUHocZiZb5jpvDeNuFDnKssK4lEEgji3uuJCwc9xPZyAcB5ZY2OZ&#10;FNzIwXw2eJliqu2VD3TJfCEChF2KCkrv21RKl5dk0I1sSxy8X9sZ9EF2hdQdXgPcNDKJog9psOKw&#10;UGJLy5LyOvszCvLv09mNk/1ugcd69XWq401WNUq9vfaLTxCeev8ffra3WkGSvMfweBOegJzd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O4gq7GAAAA3QAAAA8AAAAAAAAA&#10;AAAAAAAAoQIAAGRycy9kb3ducmV2LnhtbFBLBQYAAAAABAAEAPkAAACUAwAAAAA=&#10;" strokecolor="#23201d" strokeweight=".07147mm"/>
                <v:line id="Line 2026" o:spid="_x0000_s1308" style="position:absolute;visibility:visible;mso-wrap-style:square" from="141,2248" to="145,22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brHssQAAADdAAAADwAAAGRycy9kb3ducmV2LnhtbESPQWuDQBSE74X+h+UVemvWGChishGR&#10;RL30UNsf8HBfVOK+FXdjzL/vFgo9DjPzDXPIVjOKhWY3WFaw3UQgiFurB+4UfH+d3xIQziNrHC2T&#10;ggc5yI7PTwdMtb3zJy2N70SAsEtRQe/9lErp2p4Muo2diIN3sbNBH+TcST3jPcDNKOMoepcGBw4L&#10;PU5U9NRem5tRUJQfeW1PSVV2Z0djVSTRYhOlXl/WfA/C0+r/w3/tWiuI410Mv2/CE5DH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useyxAAAAN0AAAAPAAAAAAAAAAAA&#10;AAAAAKECAABkcnMvZG93bnJldi54bWxQSwUGAAAAAAQABAD5AAAAkgMAAAAA&#10;" strokecolor="#23201d" strokeweight=".07136mm"/>
                <v:line id="Line 2025" o:spid="_x0000_s1309" style="position:absolute;visibility:visible;mso-wrap-style:square" from="157,2228" to="161,22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BWDecYAAADdAAAADwAAAGRycy9kb3ducmV2LnhtbESPQWvCQBSE7wX/w/KE3urGBGxIXUWE&#10;gmgoVFvo8ZF9JtHs25Bdk/jvu4WCx2FmvmGW69E0oqfO1ZYVzGcRCOLC6ppLBV+n95cUhPPIGhvL&#10;pOBODtarydMSM20H/qT+6EsRIOwyVFB532ZSuqIig25mW+LgnW1n0AfZlVJ3OAS4aWQcRQtpsOaw&#10;UGFL24qK6/FmFLiFuV1eP9LikJ9s/l3vf3if7pR6no6bNxCeRv8I/7d3WkEcJwn8vQlPQK5+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wVg3nGAAAA3QAAAA8AAAAAAAAA&#10;AAAAAAAAoQIAAGRycy9kb3ducmV2LnhtbFBLBQYAAAAABAAEAPkAAACUAwAAAAA=&#10;" strokecolor="#23201d" strokeweight=".0715mm"/>
                <v:line id="Line 2024" o:spid="_x0000_s1310" style="position:absolute;visibility:visible;mso-wrap-style:square" from="177,2209" to="181,22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apJ5sQAAADdAAAADwAAAGRycy9kb3ducmV2LnhtbESPT2sCMRTE7wW/Q3iFXkrNdlusrEYp&#10;gsU91ur9kbz9QzcvaxJ19dM3gtDjMDO/YebLwXbiRD60jhW8jjMQxNqZlmsFu5/1yxREiMgGO8ek&#10;4EIBlovRwxwL4878TadtrEWCcChQQRNjX0gZdEMWw9j1xMmrnLcYk/S1NB7PCW47mWfZRFpsOS00&#10;2NOqIf27PVoFk/hxqUL7dVjttSuffVXqK5dKPT0OnzMQkYb4H763N0ZBnr+9w+1NegJy8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lqknmxAAAAN0AAAAPAAAAAAAAAAAA&#10;AAAAAKECAABkcnMvZG93bnJldi54bWxQSwUGAAAAAAQABAD5AAAAkgMAAAAA&#10;" strokecolor="#23201d" strokeweight=".07144mm"/>
                <v:line id="Line 2023" o:spid="_x0000_s1311" style="position:absolute;visibility:visible;mso-wrap-style:square" from="196,2189" to="200,21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IOErccAAADdAAAADwAAAGRycy9kb3ducmV2LnhtbESPQWvCQBSE70L/w/IK3urG2BaJWUVK&#10;a+1BodFLbo/sMwnJvk2zq8Z/3y0UPA4z8w2TrgbTigv1rrasYDqJQBAXVtdcKjgePp7mIJxH1tha&#10;JgU3crBaPoxSTLS98jddMl+KAGGXoILK+y6R0hUVGXQT2xEH72R7gz7IvpS6x2uAm1bGUfQqDdYc&#10;Firs6K2iosnORkGxy3/cc7z/WuOhef/Mm+kmq1ulxo/DegHC0+Dv4f/2ViuI49kL/L0JT0Au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Mg4StxwAAAN0AAAAPAAAAAAAA&#10;AAAAAAAAAKECAABkcnMvZG93bnJldi54bWxQSwUGAAAAAAQABAD5AAAAlQMAAAAA&#10;" strokecolor="#23201d" strokeweight=".07147mm"/>
                <v:line id="Line 2022" o:spid="_x0000_s1312" style="position:absolute;visibility:visible;mso-wrap-style:square" from="212,2173" to="220,217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a2+osYAAADdAAAADwAAAGRycy9kb3ducmV2LnhtbESPQUsDMRSE70L/Q3iCF2mzXaHI2rQs&#10;RdFDBd320ttz89yNJi9LErvrvzeC4HGY+WaY9XZyVpwpRONZwXJRgCBuvTbcKTgeHua3IGJC1mg9&#10;k4JvirDdzC7WWGk/8iudm9SJXMKxQgV9SkMlZWx7chgXfiDO3rsPDlOWoZM64JjLnZVlUaykQ8N5&#10;oceBdj21n82XU1Cae2P3z8vHa/p42Yfmra7taVTq6nKq70AkmtJ/+I9+0pkrb1bw+yY/Abn5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2tvqLGAAAA3QAAAA8AAAAAAAAA&#10;AAAAAAAAoQIAAGRycy9kb3ducmV2LnhtbFBLBQYAAAAABAAEAPkAAACUAwAAAAA=&#10;" strokecolor="#23201d" strokeweight=".07158mm"/>
                <v:line id="Line 2021" o:spid="_x0000_s1313" style="position:absolute;visibility:visible;mso-wrap-style:square" from="232,2154" to="236,21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x2/QccAAADdAAAADwAAAGRycy9kb3ducmV2LnhtbESPQWvCQBSE70L/w/IK3urGWFqJWUVK&#10;a+1BodFLbo/sMwnJvk2zq8Z/3y0UPA4z8w2TrgbTigv1rrasYDqJQBAXVtdcKjgePp7mIJxH1tha&#10;JgU3crBaPoxSTLS98jddMl+KAGGXoILK+y6R0hUVGXQT2xEH72R7gz7IvpS6x2uAm1bGUfQiDdYc&#10;Firs6K2iosnORkGxy3/cc7z/WuOhef/Mm+kmq1ulxo/DegHC0+Dv4f/2ViuI49kr/L0JT0Au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THb9BxwAAAN0AAAAPAAAAAAAA&#10;AAAAAAAAAKECAABkcnMvZG93bnJldi54bWxQSwUGAAAAAAQABAD5AAAAlQMAAAAA&#10;" strokecolor="#23201d" strokeweight=".07147mm"/>
                <v:line id="Line 2020" o:spid="_x0000_s1314" style="position:absolute;visibility:visible;mso-wrap-style:square" from="251,2134" to="255,21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oIrM8MAAADdAAAADwAAAGRycy9kb3ducmV2LnhtbERPy4rCMBTdC/5DuII7Ta2DDB2jiPia&#10;hYJ1Nu4uzZ22tLmpTdTO308WgsvDec+XnanFg1pXWlYwGUcgiDOrS84V/Fy2o08QziNrrC2Tgj9y&#10;sFz0e3NMtH3ymR6pz0UIYZeggsL7JpHSZQUZdGPbEAfu17YGfYBtLnWLzxBuahlH0UwaLDk0FNjQ&#10;uqCsSu9GQXa83txHfPpe4aXa7K/VZJeWtVLDQbf6AuGp82/xy33QCuJ4GuaGN+EJyM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KCKzPDAAAA3QAAAA8AAAAAAAAAAAAA&#10;AAAAoQIAAGRycy9kb3ducmV2LnhtbFBLBQYAAAAABAAEAPkAAACRAwAAAAA=&#10;" strokecolor="#23201d" strokeweight=".07147mm"/>
                <v:line id="Line 2019" o:spid="_x0000_s1315" style="position:absolute;visibility:visible;mso-wrap-style:square" from="267,2119" to="275,21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6vmeMQAAADdAAAADwAAAGRycy9kb3ducmV2LnhtbESPT2sCMRTE74V+h/AKvRTNdgtWt0YR&#10;oaV7VOv9kbz9Qzcva5Lq2k9vBMHjMDO/YebLwXbiSD60jhW8jjMQxNqZlmsFP7vP0RREiMgGO8ek&#10;4EwBlovHhzkWxp14Q8dtrEWCcChQQRNjX0gZdEMWw9j1xMmrnLcYk/S1NB5PCW47mWfZRFpsOS00&#10;2NO6If27/bMKJvH9XIX267Dea1e++KrU/1wq9fw0rD5ARBriPXxrfxsFef42g+ub9ATk4g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Lq+Z4xAAAAN0AAAAPAAAAAAAAAAAA&#10;AAAAAKECAABkcnMvZG93bnJldi54bWxQSwUGAAAAAAQABAD5AAAAkgMAAAAA&#10;" strokecolor="#23201d" strokeweight=".07144mm"/>
                <v:line id="Line 2018" o:spid="_x0000_s1316" style="position:absolute;visibility:visible;mso-wrap-style:square" from="287,2099" to="290,20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PJUSMMAAADdAAAADwAAAGRycy9kb3ducmV2LnhtbERPy2qDQBTdF/IPwy1kV0dFSrGZhFDy&#10;6qKFmm7cXZxbFZ07xpkk5u87i0CWh/NerCbTiwuNrrWsIIliEMSV1S3XCn6P25c3EM4ja+wtk4Ib&#10;OVgtZ08LzLW98g9dCl+LEMIuRwWN90MupasaMugiOxAH7s+OBn2AYy31iNcQbnqZxvGrNNhyaGhw&#10;oI+Gqq44GwXVV3lyWfr9ucZjt9mXXbIr2l6p+fO0fgfhafIP8d190ArSNAv7w5vwBOTyH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TyVEjDAAAA3QAAAA8AAAAAAAAAAAAA&#10;AAAAoQIAAGRycy9kb3ducmV2LnhtbFBLBQYAAAAABAAEAPkAAACRAwAAAAA=&#10;" strokecolor="#23201d" strokeweight=".07147mm"/>
                <v:line id="Line 2017" o:spid="_x0000_s1317" style="position:absolute;visibility:visible;mso-wrap-style:square" from="306,2080" to="310,20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43L6MYAAADdAAAADwAAAGRycy9kb3ducmV2LnhtbESPQWvCQBSE7wX/w/KE3pqNodgQXUUE&#10;IVgp1LTg8ZF9JtHs25DdaPrvu4WCx2FmvmGW69G04ka9aywrmEUxCOLS6oYrBV/F7iUF4TyyxtYy&#10;KfghB+vV5GmJmbZ3/qTb0VciQNhlqKD2vsukdGVNBl1kO+LgnW1v0AfZV1L3eA9w08okjufSYMNh&#10;ocaOtjWV1+NgFLi5GS5vH2n5fijs4bvZn3if5ko9T8fNAoSn0T/C/+1cK0iS1xn8vQlPQK5+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uNy+jGAAAA3QAAAA8AAAAAAAAA&#10;AAAAAAAAoQIAAGRycy9kb3ducmV2LnhtbFBLBQYAAAAABAAEAPkAAACUAwAAAAA=&#10;" strokecolor="#23201d" strokeweight=".0715mm"/>
                <v:line id="Line 2016" o:spid="_x0000_s1318" style="position:absolute;visibility:visible;mso-wrap-style:square" from="326,2060" to="330,20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2xvpMYAAADdAAAADwAAAGRycy9kb3ducmV2LnhtbESPT4vCMBTE78J+h/CEvWlqEJGuUUT2&#10;jx4UrF68PZq3bWnz0m2yWr+9WVjwOMzMb5jFqreNuFLnK8caJuMEBHHuTMWFhvPpYzQH4QOywcYx&#10;abiTh9XyZbDA1LgbH+mahUJECPsUNZQhtKmUPi/Joh+7ljh6366zGKLsCmk6vEW4baRKkpm0WHFc&#10;KLGlTUl5nf1aDfn+8uOn6rBb46l+/7rUk8+sarR+HfbrNxCB+vAM/7e3RoNSUwV/b+ITkMsH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tsb6TGAAAA3QAAAA8AAAAAAAAA&#10;AAAAAAAAoQIAAGRycy9kb3ducmV2LnhtbFBLBQYAAAAABAAEAPkAAACUAwAAAAA=&#10;" strokecolor="#23201d" strokeweight=".07147mm"/>
                <v:line id="Line 2015" o:spid="_x0000_s1319" style="position:absolute;visibility:visible;mso-wrap-style:square" from="342,2045" to="345,20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wDME8MAAADdAAAADwAAAGRycy9kb3ducmV2LnhtbESPT4vCMBTE7wt+h/AEb2tquyxSjVIE&#10;/1x1F9bjo3m2xeSlNKnWb28WBI/DzPyGWa4Ha8SNOt84VjCbJiCIS6cbrhT8/mw/5yB8QNZoHJOC&#10;B3lYr0YfS8y1u/ORbqdQiQhhn6OCOoQ2l9KXNVn0U9cSR+/iOoshyq6SusN7hFsj0yT5lhYbjgs1&#10;trSpqbyeeqvgfMHe9O5vnplikLvNPiu2x0ypyXgoFiACDeEdfrUPWkGafmXw/yY+Abl6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cAzBPDAAAA3QAAAA8AAAAAAAAAAAAA&#10;AAAAoQIAAGRycy9kb3ducmV2LnhtbFBLBQYAAAAABAAEAPkAAACRAwAAAAA=&#10;" strokecolor="#23201d" strokeweight=".07133mm"/>
                <v:line id="Line 2014" o:spid="_x0000_s1320" style="position:absolute;visibility:visible;mso-wrap-style:square" from="361,2025" to="365,20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pocMYAAADdAAAADwAAAGRycy9kb3ducmV2LnhtbESPQWvCQBSE7wX/w/KE3urGEGxIXUWE&#10;gmgoVFvo8ZF9JtHs25Bdk/jvu4WCx2FmvmGW69E0oqfO1ZYVzGcRCOLC6ppLBV+n95cUhPPIGhvL&#10;pOBODtarydMSM20H/qT+6EsRIOwyVFB532ZSuqIig25mW+LgnW1n0AfZlVJ3OAS4aWQcRQtpsOaw&#10;UGFL24qK6/FmFLiFuV1eP9LikJ9s/l3vf3if7pR6no6bNxCeRv8I/7d3WkEcJwn8vQlPQK5+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v6aHDGAAAA3QAAAA8AAAAAAAAA&#10;AAAAAAAAoQIAAGRycy9kb3ducmV2LnhtbFBLBQYAAAAABAAEAPkAAACUAwAAAAA=&#10;" strokecolor="#23201d" strokeweight=".0715mm"/>
                <v:line id="Line 2013" o:spid="_x0000_s1321" style="position:absolute;visibility:visible;mso-wrap-style:square" from="381,2005" to="385,20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LbN68YAAADdAAAADwAAAGRycy9kb3ducmV2LnhtbESPW4vCMBSE34X9D+Es+KbpFi+lGmUR&#10;BFERvCzs46E5tt1tTkoTtf57Iwg+DjPzDTOdt6YSV2pcaVnBVz8CQZxZXXKu4HRc9hIQziNrrCyT&#10;gjs5mM8+OlNMtb3xnq4Hn4sAYZeigsL7OpXSZQUZdH1bEwfvbBuDPsgml7rBW4CbSsZRNJIGSw4L&#10;Bda0KCj7P1yMAjcyl7/xLsk226Pd/pTrX14nK6W6n+33BISn1r/Dr/ZKK4jjwRCeb8ITkLMH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S2zevGAAAA3QAAAA8AAAAAAAAA&#10;AAAAAAAAoQIAAGRycy9kb3ducmV2LnhtbFBLBQYAAAAABAAEAPkAAACUAwAAAAA=&#10;" strokecolor="#23201d" strokeweight=".0715mm"/>
                <v:line id="Line 2012" o:spid="_x0000_s1322" style="position:absolute;visibility:visible;mso-wrap-style:square" from="397,1986" to="404,19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avN38YAAADdAAAADwAAAGRycy9kb3ducmV2LnhtbESPQUsDMRSE70L/Q3iCF2mzXaTI2rQs&#10;RdFDBd320ttz89yNJi9LErvrvzeC4HGY+WaY9XZyVpwpRONZwXJRgCBuvTbcKTgeHua3IGJC1mg9&#10;k4JvirDdzC7WWGk/8iudm9SJXMKxQgV9SkMlZWx7chgXfiDO3rsPDlOWoZM64JjLnZVlUaykQ8N5&#10;oceBdj21n82XU1Cae2P3z8vHa/p42Yfmra7taVTq6nKq70AkmtJ/+I9+0pkrb1bw+yY/Abn5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Wrzd/GAAAA3QAAAA8AAAAAAAAA&#10;AAAAAAAAoQIAAGRycy9kb3ducmV2LnhtbFBLBQYAAAAABAAEAPkAAACUAwAAAAA=&#10;" strokecolor="#23201d" strokeweight=".07158mm"/>
                <v:line id="Line 2011" o:spid="_x0000_s1323" style="position:absolute;visibility:visible;mso-wrap-style:square" from="416,1970" to="420,197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xvMPMcAAADdAAAADwAAAGRycy9kb3ducmV2LnhtbESPQWvCQBSE74X+h+UVejMbg9gSsxEp&#10;tdVDBWMv3h7ZZxKSfRuzW03/fVcQehxm5hsmW46mExcaXGNZwTSKQRCXVjdcKfg+rCevIJxH1thZ&#10;JgW/5GCZPz5kmGp75T1dCl+JAGGXooLa+z6V0pU1GXSR7YmDd7KDQR/kUEk94DXATSeTOJ5Lgw2H&#10;hRp7equpbIsfo6D8Op7dLNltV3ho3z+P7fSjaDqlnp/G1QKEp9H/h+/tjVaQJLMXuL0JT0Dm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LG8w8xwAAAN0AAAAPAAAAAAAA&#10;AAAAAAAAAKECAABkcnMvZG93bnJldi54bWxQSwUGAAAAAAQABAD5AAAAlQMAAAAA&#10;" strokecolor="#23201d" strokeweight=".07147mm"/>
                <v:line id="Line 2010" o:spid="_x0000_s1324" style="position:absolute;visibility:visible;mso-wrap-style:square" from="436,1950" to="440,19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rdidcEAAADdAAAADwAAAGRycy9kb3ducmV2LnhtbERPy4rCMBTdC/5DuMLsNLUMWqpRRBBE&#10;ZcAXuLw017ba3JQmav37yUJweTjv6bw1lXhS40rLCoaDCARxZnXJuYLTcdVPQDiPrLGyTAre5GA+&#10;63ammGr74j09Dz4XIYRdigoK7+tUSpcVZNANbE0cuKttDPoAm1zqBl8h3FQyjqKRNFhyaCiwpmVB&#10;2f3wMArcyDxu478k2+6OdncuNxfeJGulfnrtYgLCU+u/4o97rRXE8W+YG96EJyBn/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Kt2J1wQAAAN0AAAAPAAAAAAAAAAAAAAAA&#10;AKECAABkcnMvZG93bnJldi54bWxQSwUGAAAAAAQABAD5AAAAjwMAAAAA&#10;" strokecolor="#23201d" strokeweight=".0715mm"/>
                <v:line id="Line 2009" o:spid="_x0000_s1325" style="position:absolute;visibility:visible;mso-wrap-style:square" from="456,1931" to="459,19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cj91ccAAADdAAAADwAAAGRycy9kb3ducmV2LnhtbESPQWvCQBSE74X+h+UVejMbg0gbsxEp&#10;tdVDBWMv3h7ZZxKSfRuzW03/fVcQehxm5hsmW46mExcaXGNZwTSKQRCXVjdcKfg+rCcvIJxH1thZ&#10;JgW/5GCZPz5kmGp75T1dCl+JAGGXooLa+z6V0pU1GXSR7YmDd7KDQR/kUEk94DXATSeTOJ5Lgw2H&#10;hRp7equpbIsfo6D8Op7dLNltV3ho3z+P7fSjaDqlnp/G1QKEp9H/h+/tjVaQJLNXuL0JT0Dm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VyP3VxwAAAN0AAAAPAAAAAAAA&#10;AAAAAAAAAKECAABkcnMvZG93bnJldi54bWxQSwUGAAAAAAQABAD5AAAAlQMAAAAA&#10;" strokecolor="#23201d" strokeweight=".07147mm"/>
                <v:line id="Line 2008" o:spid="_x0000_s1326" style="position:absolute;visibility:visible;mso-wrap-style:square" from="471,1915" to="475,19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gvEucAAAADdAAAADwAAAGRycy9kb3ducmV2LnhtbERPy4rCMBTdD/gP4QqzG1NbFKlGKYLO&#10;bH2ALi/NtS0mN6VJtf69WQy4PJz3ajNYIx7U+caxgukkAUFcOt1wpeB82v0sQPiArNE4JgUv8rBZ&#10;j75WmGv35AM9jqESMYR9jgrqENpcSl/WZNFPXEscuZvrLIYIu0rqDp8x3BqZJslcWmw4NtTY0ram&#10;8n7srYLrDXvTu8siM8Ug99vfrNgdMqW+x0OxBBFoCB/xv/tPK0jTWdwf38QnINdv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NILxLnAAAAA3QAAAA8AAAAAAAAAAAAAAAAA&#10;oQIAAGRycy9kb3ducmV2LnhtbFBLBQYAAAAABAAEAPkAAACOAwAAAAA=&#10;" strokecolor="#23201d" strokeweight=".07133mm"/>
                <v:line id="Line 2007" o:spid="_x0000_s1327" style="position:absolute;visibility:visible;mso-wrap-style:square" from="491,1895" to="495,18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lRdNcYAAADdAAAADwAAAGRycy9kb3ducmV2LnhtbESPQWvCQBSE7wX/w/KE3pqNgdoQXUUE&#10;IVgp1LTg8ZF9JtHs25DdaPrvu4WCx2FmvmGW69G04ka9aywrmEUxCOLS6oYrBV/F7iUF4TyyxtYy&#10;KfghB+vV5GmJmbZ3/qTb0VciQNhlqKD2vsukdGVNBl1kO+LgnW1v0AfZV1L3eA9w08okjufSYMNh&#10;ocaOtjWV1+NgFLi5GS5vH2n5fijs4bvZn3if5ko9T8fNAoSn0T/C/+1cK0iS1xn8vQlPQK5+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5UXTXGAAAA3QAAAA8AAAAAAAAA&#10;AAAAAAAAoQIAAGRycy9kb3ducmV2LnhtbFBLBQYAAAAABAAEAPkAAACUAwAAAAA=&#10;" strokecolor="#23201d" strokeweight=".0715mm"/>
                <v:line id="Line 2006" o:spid="_x0000_s1328" style="position:absolute;visibility:visible;mso-wrap-style:square" from="511,1876" to="514,18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rX5ecYAAADdAAAADwAAAGRycy9kb3ducmV2LnhtbESPT2vCQBTE74LfYXlCb83GpZWSuoqI&#10;/XdQaOzF2yP7TEKyb2N2q/Hbu4WCx2FmfsPMl4NtxZl6XzvWME1SEMSFMzWXGn72b48vIHxANtg6&#10;Jg1X8rBcjEdzzIy78Ded81CKCGGfoYYqhC6T0hcVWfSJ64ijd3S9xRBlX0rT4yXCbStVms6kxZrj&#10;QoUdrSsqmvzXaii2h5N/UruvFe6bzcehmb7ndav1w2RYvYIINIR7+L/9aTQo9azg7018AnJx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61+XnGAAAA3QAAAA8AAAAAAAAA&#10;AAAAAAAAoQIAAGRycy9kb3ducmV2LnhtbFBLBQYAAAAABAAEAPkAAACUAwAAAAA=&#10;" strokecolor="#23201d" strokeweight=".07147mm"/>
                <v:line id="Line 2005" o:spid="_x0000_s1329" style="position:absolute;visibility:visible;mso-wrap-style:square" from="526,1856" to="534,1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RHVMUAAADdAAAADwAAAGRycy9kb3ducmV2LnhtbESPT2sCMRTE74V+h/AKvdVstyqyNUop&#10;FPbQg/9Aj4/Nc7Pt5iUkqa7fvhEEj8PM/IaZLwfbixOF2DlW8DoqQBA3TnfcKthtv15mIGJC1tg7&#10;JgUXirBcPD7MsdLuzGs6bVIrMoRjhQpMSr6SMjaGLMaR88TZO7pgMWUZWqkDnjPc9rIsiqm02HFe&#10;MOjp01Dzu/mzCuqL6XZjH+rt/keuPB2/zfoQlXp+Gj7eQSQa0j18a9daQVlO3uD6Jj8Bufg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RHVMUAAADdAAAADwAAAAAAAAAA&#10;AAAAAAChAgAAZHJzL2Rvd25yZXYueG1sUEsFBgAAAAAEAAQA+QAAAJMDAAAAAA==&#10;" strokecolor="#23201d" strokeweight=".07161mm"/>
                <v:line id="Line 2004" o:spid="_x0000_s1330" style="position:absolute;visibility:visible;mso-wrap-style:square" from="546,1841" to="550,18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hDElscAAADdAAAADwAAAGRycy9kb3ducmV2LnhtbESPQWvCQBSE74X+h+UVejMbg5YSsxEp&#10;tdVDBWMv3h7ZZxKSfRuzW03/fVcQehxm5hsmW46mExcaXGNZwTSKQRCXVjdcKfg+rCevIJxH1thZ&#10;JgW/5GCZPz5kmGp75T1dCl+JAGGXooLa+z6V0pU1GXSR7YmDd7KDQR/kUEk94DXATSeTOH6RBhsO&#10;CzX29FZT2RY/RkH5dTy7WbLbrvDQvn8e2+lH0XRKPT+NqwUIT6P/D9/bG60gSeYzuL0JT0Dm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EMSWxwAAAN0AAAAPAAAAAAAA&#10;AAAAAAAAAKECAABkcnMvZG93bnJldi54bWxQSwUGAAAAAAQABAD5AAAAlQMAAAAA&#10;" strokecolor="#23201d" strokeweight=".07147mm"/>
                <v:line id="Line 2003" o:spid="_x0000_s1331" style="position:absolute;visibility:visible;mso-wrap-style:square" from="566,1821" to="569,18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VxhDcYAAADdAAAADwAAAGRycy9kb3ducmV2LnhtbESPQWvCQBSE74X+h+UVeqsbQ5USsxEp&#10;tepBwdiLt0f2mYRk38bsVuO/d4VCj8PMfMOk88G04kK9qy0rGI8iEMSF1TWXCn4Oy7cPEM4ja2wt&#10;k4IbOZhnz08pJtpeeU+X3JciQNglqKDyvkukdEVFBt3IdsTBO9neoA+yL6Xu8RrgppVxFE2lwZrD&#10;QoUdfVZUNPmvUVBsj2f3Hu82Czw0X6tjM/7O61ap15dhMQPhafD/4b/2WiuI48kEHm/CE5DZH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FcYQ3GAAAA3QAAAA8AAAAAAAAA&#10;AAAAAAAAoQIAAGRycy9kb3ducmV2LnhtbFBLBQYAAAAABAAEAPkAAACUAwAAAAA=&#10;" strokecolor="#23201d" strokeweight=".07147mm"/>
                <v:line id="Line 2002" o:spid="_x0000_s1332" style="position:absolute;visibility:visible;mso-wrap-style:square" from="581,1802" to="589,18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HJbAsYAAADdAAAADwAAAGRycy9kb3ducmV2LnhtbESPQUsDMRSE70L/Q3iCF2mzXbDI2rQs&#10;RdFDBd320ttz89yNJi9LErvrvzeC4HGY+WaY9XZyVpwpRONZwXJRgCBuvTbcKTgeHua3IGJC1mg9&#10;k4JvirDdzC7WWGk/8iudm9SJXMKxQgV9SkMlZWx7chgXfiDO3rsPDlOWoZM64JjLnZVlUaykQ8N5&#10;oceBdj21n82XU1Cae2P3z8vHa/p42Yfmra7taVTq6nKq70AkmtJ/+I9+0pkrb1bw+yY/Abn5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ByWwLGAAAA3QAAAA8AAAAAAAAA&#10;AAAAAAAAoQIAAGRycy9kb3ducmV2LnhtbFBLBQYAAAAABAAEAPkAAACUAwAAAAA=&#10;" strokecolor="#23201d" strokeweight=".07158mm"/>
                <v:line id="Line 2001" o:spid="_x0000_s1333" style="position:absolute;visibility:visible;mso-wrap-style:square" from="601,1786" to="605,17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eJczcQAAADdAAAADwAAAGRycy9kb3ducmV2LnhtbESPT4vCMBTE7wt+h/CEva2pLavSNUoR&#10;1L36B3aPj+bZlk1eSpNq99sbQfA4zMxvmOV6sEZcqfONYwXTSQKCuHS64UrB+bT9WIDwAVmjcUwK&#10;/snDejV6W2Ku3Y0PdD2GSkQI+xwV1CG0uZS+rMmin7iWOHoX11kMUXaV1B3eItwamSbJTFpsOC7U&#10;2NKmpvLv2FsFvxfsTe9+FpkpBrnb7LNie8iUeh8PxReIQEN4hZ/tb60gTT/n8HgTn4Bc3Q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d4lzNxAAAAN0AAAAPAAAAAAAAAAAA&#10;AAAAAKECAABkcnMvZG93bnJldi54bWxQSwUGAAAAAAQABAD5AAAAkgMAAAAA&#10;" strokecolor="#23201d" strokeweight=".07133mm"/>
                <v:line id="Line 2000" o:spid="_x0000_s1334" style="position:absolute;visibility:visible;mso-wrap-style:square" from="621,1767" to="624,17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imQ8AAAADdAAAADwAAAGRycy9kb3ducmV2LnhtbERPy2oCMRTdC/2HcAvdSM10QC2jUURo&#10;6Sx97S/JnQdObsYk1bFf3ywEl4fzXq4H24kr+dA6VvAxyUAQa2darhUcD1/vnyBCRDbYOSYFdwqw&#10;Xr2MllgYd+MdXfexFimEQ4EKmhj7QsqgG7IYJq4nTlzlvMWYoK+l8XhL4baTeZbNpMWWU0ODPW0b&#10;0uf9r1Uwi/N7Fdrvy/akXTn2Van/uFTq7XXYLEBEGuJT/HD/GAV5Pk1z05v0BOTqH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k4pkPAAAAA3QAAAA8AAAAAAAAAAAAAAAAA&#10;oQIAAGRycy9kb3ducmV2LnhtbFBLBQYAAAAABAAEAPkAAACOAwAAAAA=&#10;" strokecolor="#23201d" strokeweight=".07144mm"/>
                <v:line id="Line 1999" o:spid="_x0000_s1335" style="position:absolute;visibility:visible;mso-wrap-style:square" from="640,1747" to="644,17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CJRM8YAAADdAAAADwAAAGRycy9kb3ducmV2LnhtbESPQWvCQBSE70L/w/IKvZlNA2oa3YRS&#10;EMSKUG3B4yP7mqTNvg3Zjab/visIHoeZ+YZZFaNpxZl611hW8BzFIIhLqxuuFHwe19MUhPPIGlvL&#10;pOCPHBT5w2SFmbYX/qDzwVciQNhlqKD2vsukdGVNBl1kO+LgfdveoA+yr6Tu8RLgppVJHM+lwYbD&#10;Qo0dvdVU/h4Go8DNzfCz2Kfl++5od1/N9sTbdKPU0+P4ugThafT38K290QqSZPYC1zfhCcj8H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AiUTPGAAAA3QAAAA8AAAAAAAAA&#10;AAAAAAAAoQIAAGRycy9kb3ducmV2LnhtbFBLBQYAAAAABAAEAPkAAACUAwAAAAA=&#10;" strokecolor="#23201d" strokeweight=".0715mm"/>
                <v:line id="Line 1998" o:spid="_x0000_s1336" style="position:absolute;visibility:visible;mso-wrap-style:square" from="656,1727" to="660,17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3QyE8EAAADdAAAADwAAAGRycy9kb3ducmV2LnhtbERPTYvCMBC9L/gfwgje1tQeaqlGEUEQ&#10;FUHdBY9DM7bVZlKaqPXfm4Pg8fG+p/PO1OJBrassKxgNIxDEudUVFwr+TqvfFITzyBpry6TgRQ7m&#10;s97PFDNtn3ygx9EXIoSwy1BB6X2TSenykgy6oW2IA3exrUEfYFtI3eIzhJtaxlGUSIMVh4YSG1qW&#10;lN+Od6PAJeZ+He/TfLs72d1/tTnzJl0rNeh3iwkIT53/ij/utVYQx0nYH96EJyBnb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dDITwQAAAN0AAAAPAAAAAAAAAAAAAAAA&#10;AKECAABkcnMvZG93bnJldi54bWxQSwUGAAAAAAQABAD5AAAAjwMAAAAA&#10;" strokecolor="#23201d" strokeweight=".0715mm"/>
                <v:line id="Line 1997" o:spid="_x0000_s1337" style="position:absolute;visibility:visible;mso-wrap-style:square" from="675,1712" to="680,17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yurn8IAAADdAAAADwAAAGRycy9kb3ducmV2LnhtbESPT4vCMBTE7wt+h/AEb2tqCyLVKEXQ&#10;9eof0OOjebbF5KU0qXa/vREW9jjMzG+Y1WawRjyp841jBbNpAoK4dLrhSsHlvPtegPABWaNxTAp+&#10;ycNmPfpaYa7di4/0PIVKRAj7HBXUIbS5lL6syaKfupY4enfXWQxRdpXUHb4i3BqZJslcWmw4LtTY&#10;0ram8nHqrYLbHXvTu+siM8Ug99ufrNgdM6Um46FYggg0hP/wX/ugFaTpfAafN/EJyPU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cyurn8IAAADdAAAADwAAAAAAAAAAAAAA&#10;AAChAgAAZHJzL2Rvd25yZXYueG1sUEsFBgAAAAAEAAQA+QAAAJADAAAAAA==&#10;" strokecolor="#23201d" strokeweight=".07133mm"/>
                <v:line id="Line 1996" o:spid="_x0000_s1338" style="position:absolute;visibility:visible;mso-wrap-style:square" from="695,1692" to="699,16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NkzxMYAAADdAAAADwAAAGRycy9kb3ducmV2LnhtbESPQWvCQBSE7wX/w/KE3urGRaREVxGx&#10;tR5aMHrx9sg+k5Ds2zS71fjvu4LgcZiZb5j5sreNuFDnK8caxqMEBHHuTMWFhuPh4+0dhA/IBhvH&#10;pOFGHpaLwcscU+OuvKdLFgoRIexT1FCG0KZS+rwki37kWuLonV1nMUTZFdJ0eI1w20iVJFNpseK4&#10;UGJL65LyOvuzGvLv06+fqJ/dCg/1Znuqx59Z1Wj9OuxXMxCB+vAMP9pfRoNSUwX3N/EJyM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DZM8TGAAAA3QAAAA8AAAAAAAAA&#10;AAAAAAAAoQIAAGRycy9kb3ducmV2LnhtbFBLBQYAAAAABAAEAPkAAACUAwAAAAA=&#10;" strokecolor="#23201d" strokeweight=".07147mm"/>
                <v:line id="Line 1995" o:spid="_x0000_s1339" style="position:absolute;visibility:visible;mso-wrap-style:square" from="711,1672" to="719,16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ZiN6cUAAADdAAAADwAAAGRycy9kb3ducmV2LnhtbESPzWrDMBCE74G+g9hCb4lct4TiRgml&#10;UPAhh/wY2uNibSwn1kpISuK8fVQo9DjMzDfMYjXaQVwoxN6xgudZAYK4dbrnTkGz/5q+gYgJWePg&#10;mBTcKMJq+TBZYKXdlbd02aVOZAjHChWYlHwlZWwNWYwz54mzd3DBYsoydFIHvGa4HWRZFHNpsee8&#10;YNDTp6H2tDtbBfXN9M2rD/X++yg3ng5rs/2JSj09jh/vIBKN6T/81661grKcv8Dvm/wE5PIO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ZiN6cUAAADdAAAADwAAAAAAAAAA&#10;AAAAAAChAgAAZHJzL2Rvd25yZXYueG1sUEsFBgAAAAAEAAQA+QAAAJMDAAAAAA==&#10;" strokecolor="#23201d" strokeweight=".07161mm"/>
                <v:line id="Line 1994" o:spid="_x0000_s1340" style="position:absolute;visibility:visible;mso-wrap-style:square" from="730,1653" to="734,16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E80EMUAAADdAAAADwAAAGRycy9kb3ducmV2LnhtbESP3YrCMBSE74V9h3AWvNN0i9RSjbIs&#10;LIjKgn/g5aE5ttXmpDRR69tvBMHLYWa+YabzztTiRq2rLCv4GkYgiHOrKy4U7He/gxSE88gaa8uk&#10;4EEO5rOP3hQzbe+8odvWFyJA2GWooPS+yaR0eUkG3dA2xME72dagD7ItpG7xHuCmlnEUJdJgxWGh&#10;xIZ+Ssov26tR4BJzPY//0ny13tn1oVoeeZkulOp/dt8TEJ46/w6/2gutII6TETzfhCcg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E80EMUAAADdAAAADwAAAAAAAAAA&#10;AAAAAAChAgAAZHJzL2Rvd25yZXYueG1sUEsFBgAAAAAEAAQA+QAAAJMDAAAAAA==&#10;" strokecolor="#23201d" strokeweight=".0715mm"/>
                <v:line id="Line 1993" o:spid="_x0000_s1341" style="position:absolute;visibility:visible;mso-wrap-style:square" from="750,1637" to="754,163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zCrsMcAAADdAAAADwAAAGRycy9kb3ducmV2LnhtbESPQWvCQBSE7wX/w/KE3szGYEViNiJi&#10;bXtoodGLt0f2mYRk36bZrab/vlsQehxm5hsm24ymE1caXGNZwTyKQRCXVjdcKTgdn2crEM4ja+ws&#10;k4IfcrDJJw8Zptre+JOuha9EgLBLUUHtfZ9K6cqaDLrI9sTBu9jBoA9yqKQe8BbgppNJHC+lwYbD&#10;Qo097Woq2+LbKCjfz19ukXy8bfHY7l/O7fxQNJ1Sj9NxuwbhafT/4Xv7VStIkuUT/L0JT0Dm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fMKuwxwAAAN0AAAAPAAAAAAAA&#10;AAAAAAAAAKECAABkcnMvZG93bnJldi54bWxQSwUGAAAAAAQABAD5AAAAlQMAAAAA&#10;" strokecolor="#23201d" strokeweight=".07147mm"/>
                <v:line id="Line 1992" o:spid="_x0000_s1342" style="position:absolute;visibility:visible;mso-wrap-style:square" from="766,1618" to="774,16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h6Rv8YAAADdAAAADwAAAGRycy9kb3ducmV2LnhtbESPQUvEMBSE74L/ITzBi7jp9lCkbnYp&#10;soseVtDuXrw9m2cbTV5KErf13xtB2OMw880wq83srDhRiMazguWiAEHceW24V3A87G7vQMSErNF6&#10;JgU/FGGzvrxYYa39xK90alMvcgnHGhUMKY21lLEbyGFc+JE4ex8+OExZhl7qgFMud1aWRVFJh4bz&#10;woAjPQzUfbXfTkFptsbun5ePN/T5sg/te9PYt0mp66u5uQeRaE7n8D/9pDNXVhX8vclPQK5/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4ekb/GAAAA3QAAAA8AAAAAAAAA&#10;AAAAAAAAoQIAAGRycy9kb3ducmV2LnhtbFBLBQYAAAAABAAEAPkAAACUAwAAAAA=&#10;" strokecolor="#23201d" strokeweight=".07158mm"/>
                <v:line id="Line 1991" o:spid="_x0000_s1343" style="position:absolute;visibility:visible;mso-wrap-style:square" from="785,1598" to="789,15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J2qZ8UAAADdAAAADwAAAGRycy9kb3ducmV2LnhtbESPQYvCMBSE78L+h/AWvGlqD7V0jbII&#10;gqgsaBX2+Giebd3mpTRR67/fCILHYWa+YWaL3jTiRp2rLSuYjCMQxIXVNZcKjvlqlIJwHlljY5kU&#10;PMjBYv4xmGGm7Z33dDv4UgQIuwwVVN63mZSuqMigG9uWOHhn2xn0QXal1B3eA9w0Mo6iRBqsOSxU&#10;2NKyouLvcDUKXGKul+lPWmx3ud2d6s0vb9K1UsPP/vsLhKfev8Ov9loriONkCs834QnI+T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J2qZ8UAAADdAAAADwAAAAAAAAAA&#10;AAAAAAChAgAAZHJzL2Rvd25yZXYueG1sUEsFBgAAAAAEAAQA+QAAAJMDAAAAAA==&#10;" strokecolor="#23201d" strokeweight=".0715mm"/>
                <v:line id="Line 1990" o:spid="_x0000_s1344" style="position:absolute;visibility:visible;mso-wrap-style:square" from="805,1582" to="809,15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HfRb0AAADdAAAADwAAAGRycy9kb3ducmV2LnhtbERPSwrCMBDdC94hjODOpnYhpRpFir+N&#10;Cz8HGJqxLTaT0sRab28WgsvH+682g2lET52rLSuYRzEI4sLqmksF99t+loJwHlljY5kUfMjBZj0e&#10;rTDT9s0X6q++FCGEXYYKKu/bTEpXVGTQRbYlDtzDdgZ9gF0pdYfvEG4amcTxQhqsOTRU2FJeUfG8&#10;voyC/HDenuwuPR7KvaPmmKdxb1OlppNhuwThafB/8c990gqSZBHmhjfhCcj1Fw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KPh30W9AAAA3QAAAA8AAAAAAAAAAAAAAAAAoQIA&#10;AGRycy9kb3ducmV2LnhtbFBLBQYAAAAABAAEAPkAAACLAwAAAAA=&#10;" strokecolor="#23201d" strokeweight=".07136mm"/>
                <v:line id="Line 1989" o:spid="_x0000_s1345" style="position:absolute;visibility:visible;mso-wrap-style:square" from="825,1563" to="829,156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n2htcYAAADdAAAADwAAAGRycy9kb3ducmV2LnhtbESPQWvCQBSE74X+h+UVeqsbQxEbsxEp&#10;tepBwdiLt0f2mYRk38bsVuO/d4VCj8PMfMOk88G04kK9qy0rGI8iEMSF1TWXCn4Oy7cpCOeRNbaW&#10;ScGNHMyz56cUE22vvKdL7ksRIOwSVFB53yVSuqIig25kO+LgnWxv0AfZl1L3eA1w08o4iibSYM1h&#10;ocKOPisqmvzXKCi2x7N7j3ebBR6ar9WxGX/ndavU68uwmIHwNPj/8F97rRXE8eQDHm/CE5DZH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59obXGAAAA3QAAAA8AAAAAAAAA&#10;AAAAAAAAoQIAAGRycy9kb3ducmV2LnhtbFBLBQYAAAAABAAEAPkAAACUAwAAAAA=&#10;" strokecolor="#23201d" strokeweight=".07147mm"/>
                <v:line id="Line 1988" o:spid="_x0000_s1346" style="position:absolute;visibility:visible;mso-wrap-style:square" from="840,1543" to="844,15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2kzsMAAADdAAAADwAAAGRycy9kb3ducmV2LnhtbERPy2qDQBTdB/oPwy10l4x1oWIzSggU&#10;QiqFvCDLi3Orts4dcSbR/n1nUcjycN7rcja9uNPoOssKXlcRCOLa6o4bBefT+zID4Tyyxt4yKfgl&#10;B2XxtFhjru3EB7offSNCCLscFbTeD7mUrm7JoFvZgThwX3Y06AMcG6lHnEK46WUcRYk02HFoaHGg&#10;bUv1z/FmFLjE3L7Tz6z+qE62unT7K++znVIvz/PmDYSn2T/E/+6dVhDHadgf3oQnIIs/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qtpM7DAAAA3QAAAA8AAAAAAAAAAAAA&#10;AAAAoQIAAGRycy9kb3ducmV2LnhtbFBLBQYAAAAABAAEAPkAAACRAwAAAAA=&#10;" strokecolor="#23201d" strokeweight=".0715mm"/>
                <v:line id="Line 1987" o:spid="_x0000_s1347" style="position:absolute;visibility:visible;mso-wrap-style:square" from="860,1523" to="864,15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dI7bsYAAADdAAAADwAAAGRycy9kb3ducmV2LnhtbESPQWvCQBSE7wX/w/IKvekmoVhJXUVE&#10;rR4qGHvx9si+JiHZtzG71fjvXUHocZiZb5jpvDeNuFDnKssK4lEEgji3uuJCwc9xPZyAcB5ZY2OZ&#10;FNzIwXw2eJliqu2VD3TJfCEChF2KCkrv21RKl5dk0I1sSxy8X9sZ9EF2hdQdXgPcNDKJorE0WHFY&#10;KLGlZUl5nf0ZBfn36ezek/1ugcd69XWq401WNUq9vfaLTxCeev8ffra3WkGSfMTweBOegJzd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XSO27GAAAA3QAAAA8AAAAAAAAA&#10;AAAAAAAAoQIAAGRycy9kb3ducmV2LnhtbFBLBQYAAAAABAAEAPkAAACUAwAAAAA=&#10;" strokecolor="#23201d" strokeweight=".07147mm"/>
                <v:line id="Line 1986" o:spid="_x0000_s1348" style="position:absolute;visibility:visible;mso-wrap-style:square" from="880,1508" to="884,15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9B+csQAAADdAAAADwAAAGRycy9kb3ducmV2LnhtbESPQWuDQBSE74X+h+UVemvWeEjFZCMi&#10;iXrpobY/4OG+qMR9K+7GmH/fLRR6HGbmG+aQrWYUC81usKxgu4lAELdWD9wp+P46vyUgnEfWOFom&#10;BQ9ykB2fnw6YanvnT1oa34kAYZeigt77KZXStT0ZdBs7EQfvYmeDPsi5k3rGe4CbUcZRtJMGBw4L&#10;PU5U9NRem5tRUJQfeW1PSVV2Z0djVSTRYhOlXl/WfA/C0+r/w3/tWiuI4/cYft+EJyCP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H0H5yxAAAAN0AAAAPAAAAAAAAAAAA&#10;AAAAAKECAABkcnMvZG93bnJldi54bWxQSwUGAAAAAAQABAD5AAAAkgMAAAAA&#10;" strokecolor="#23201d" strokeweight=".07136mm"/>
                <v:line id="Line 1985" o:spid="_x0000_s1349" style="position:absolute;visibility:visible;mso-wrap-style:square" from="895,1488" to="903,14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7Ck+sYAAADdAAAADwAAAGRycy9kb3ducmV2LnhtbESPQUsDMRSE70L/Q3gFL2KzXUFlbVqW&#10;ouihgq699PbcPHdjk5clid313xtB8DjMfDPMajM5K04UovGsYLkoQBC3XhvuFOzfHi5vQcSErNF6&#10;JgXfFGGznp2tsNJ+5Fc6NakTuYRjhQr6lIZKytj25DAu/ECcvQ8fHKYsQyd1wDGXOyvLoriWDg3n&#10;hR4H2vbUHpsvp6A098bunpePF/T5sgvNe13bw6jU+Xyq70AkmtJ/+I9+0pkrb67g901+AnL9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uwpPrGAAAA3QAAAA8AAAAAAAAA&#10;AAAAAAAAoQIAAGRycy9kb3ducmV2LnhtbFBLBQYAAAAABAAEAPkAAACUAwAAAAA=&#10;" strokecolor="#23201d" strokeweight=".07158mm"/>
                <v:line id="Line 1984" o:spid="_x0000_s1350" style="position:absolute;visibility:visible;mso-wrap-style:square" from="915,1469" to="919,14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aWY9scAAADdAAAADwAAAGRycy9kb3ducmV2LnhtbESPQWvCQBSE74X+h+UVejMbg9gSsxEp&#10;tdVDBWMv3h7ZZxKSfRuzW03/fVcQehxm5hsmW46mExcaXGNZwTSKQRCXVjdcKfg+rCevIJxH1thZ&#10;JgW/5GCZPz5kmGp75T1dCl+JAGGXooLa+z6V0pU1GXSR7YmDd7KDQR/kUEk94DXATSeTOJ5Lgw2H&#10;hRp7equpbIsfo6D8Op7dLNltV3ho3z+P7fSjaDqlnp/G1QKEp9H/h+/tjVaQJC8zuL0JT0Dm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1pZj2xwAAAN0AAAAPAAAAAAAA&#10;AAAAAAAAAKECAABkcnMvZG93bnJldi54bWxQSwUGAAAAAAQABAD5AAAAlQMAAAAA&#10;" strokecolor="#23201d" strokeweight=".07147mm"/>
                <v:line id="Line 1983" o:spid="_x0000_s1351" style="position:absolute;visibility:visible;mso-wrap-style:square" from="934,1453" to="938,14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DnmBsQAAADdAAAADwAAAGRycy9kb3ducmV2LnhtbESPQWuDQBSE74H+h+UVeotrhTZisxGR&#10;muTSQ01/wMN9Van7Vtyt2n+fDRRyHGbmG2afr2YQM02ut6zgOYpBEDdW99wq+LpU2xSE88gaB8uk&#10;4I8c5IeHzR4zbRf+pLn2rQgQdhkq6LwfMyld05FBF9mROHjfdjLog5xaqSdcAtwMMonjV2mw57DQ&#10;4UhlR81P/WsUlMeP4mzf09OxrRwNpzKNZ5sq9fS4Fm8gPK3+Hv5vn7WCJNm9wO1NeALycA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IOeYGxAAAAN0AAAAPAAAAAAAAAAAA&#10;AAAAAKECAABkcnMvZG93bnJldi54bWxQSwUGAAAAAAQABAD5AAAAkgMAAAAA&#10;" strokecolor="#23201d" strokeweight=".07136mm"/>
                <v:line id="Line 1982" o:spid="_x0000_s1352" style="position:absolute;visibility:visible;mso-wrap-style:square" from="954,1434" to="958,14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jujGsYAAADdAAAADwAAAGRycy9kb3ducmV2LnhtbESPQWvCQBSE74X+h+UVeqsbQ9ESsxEp&#10;tepBwdiLt0f2mYRk38bsVuO/d4VCj8PMfMOk88G04kK9qy0rGI8iEMSF1TWXCn4Oy7cPEM4ja2wt&#10;k4IbOZhnz08pJtpeeU+X3JciQNglqKDyvkukdEVFBt3IdsTBO9neoA+yL6Xu8RrgppVxFE2kwZrD&#10;QoUdfVZUNPmvUVBsj2f3Hu82Czw0X6tjM/7O61ap15dhMQPhafD/4b/2WiuI4+kEHm/CE5DZH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o7oxrGAAAA3QAAAA8AAAAAAAAA&#10;AAAAAAAAoQIAAGRycy9kb3ducmV2LnhtbFBLBQYAAAAABAAEAPkAAACUAwAAAAA=&#10;" strokecolor="#23201d" strokeweight=".07147mm"/>
                <v:line id="Line 1981" o:spid="_x0000_s1353" style="position:absolute;visibility:visible;mso-wrap-style:square" from="970,1414" to="974,14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xJuUcQAAADdAAAADwAAAGRycy9kb3ducmV2LnhtbESPzWrDMBCE74G+g9hCLqGW60Nc3Cgh&#10;BFrqY9P0vkjrH2KtXElNnDx9FQj0OMzMN8xqM9lBnMiH3rGC5ywHQayd6blVcPh6e3oBESKywcEx&#10;KbhQgM36YbbCyrgzf9JpH1uRIBwqVNDFOFZSBt2RxZC5kTh5jfMWY5K+lcbjOcHtIIs8X0qLPaeF&#10;DkfadaSP+1+rYBnLSxP695/dt3b1wje1vnKt1Pxx2r6CiDTF//C9/WEUFEVZwu1NegJy/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DEm5RxAAAAN0AAAAPAAAAAAAAAAAA&#10;AAAAAKECAABkcnMvZG93bnJldi54bWxQSwUGAAAAAAQABAD5AAAAkgMAAAAA&#10;" strokecolor="#23201d" strokeweight=".07144mm"/>
                <v:line id="Line 1980" o:spid="_x0000_s1354" style="position:absolute;visibility:visible;mso-wrap-style:square" from="989,1394" to="993,13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OJay8IAAADdAAAADwAAAGRycy9kb3ducmV2LnhtbERPTWvCQBC9C/0PywhepG7MQUt0FSvU&#10;RhDB2N7H7DQJzc6m2a2J/949CB4f73u57k0trtS6yrKC6SQCQZxbXXGh4Ov88foGwnlkjbVlUnAj&#10;B+vVy2CJibYdn+ia+UKEEHYJKii9bxIpXV6SQTexDXHgfmxr0AfYFlK32IVwU8s4imbSYMWhocSG&#10;tiXlv9m/UYDjy/fOneX+0P99vqeOurQ5dkqNhv1mAcJT75/ihzvVCuJ4HuaGN+EJyNU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aOJay8IAAADdAAAADwAAAAAAAAAAAAAA&#10;AAChAgAAZHJzL2Rvd25yZXYueG1sUEsFBgAAAAAEAAQA+QAAAJADAAAAAA==&#10;" strokecolor="#23201d" strokeweight=".07167mm"/>
                <v:line id="Line 1979" o:spid="_x0000_s1355" style="position:absolute;visibility:visible;mso-wrap-style:square" from="989,1394" to="993,13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67/UMYAAADdAAAADwAAAGRycy9kb3ducmV2LnhtbESPQWvCQBSE70L/w/IKXqRuzMHa1FVa&#10;QU1BBGN7f82+JqHZtzG7mvjvuwXB4zAz3zDzZW9qcaHWVZYVTMYRCOLc6ooLBZ/H9dMMhPPIGmvL&#10;pOBKDpaLh8EcE207PtAl84UIEHYJKii9bxIpXV6SQTe2DXHwfmxr0AfZFlK32AW4qWUcRVNpsOKw&#10;UGJDq5Ly3+xsFODo+2vjjvJj15+276mjLm32nVLDx/7tFYSn3t/Dt3aqFcTx8wv8vwlPQC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eu/1DGAAAA3QAAAA8AAAAAAAAA&#10;AAAAAAAAoQIAAGRycy9kb3ducmV2LnhtbFBLBQYAAAAABAAEAPkAAACUAwAAAAA=&#10;" strokecolor="#23201d" strokeweight=".07167mm"/>
                <v:line id="Line 1978" o:spid="_x0000_s1356" style="position:absolute;visibility:visible;mso-wrap-style:square" from="530,1167" to="534,11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0vu0sIAAADdAAAADwAAAGRycy9kb3ducmV2LnhtbERPy4rCMBTdC/5DuAPuNLWISMcoMvhc&#10;OGB14+7S3GlLm5vaRK1/bxbCLA/nPV92phYPal1pWcF4FIEgzqwuOVdwOW+GMxDOI2usLZOCFzlY&#10;Lvq9OSbaPvlEj9TnIoSwS1BB4X2TSOmyggy6kW2IA/dnW4M+wDaXusVnCDe1jKNoKg2WHBoKbOin&#10;oKxK70ZBdrze3CT+PazwXK1312q8TctaqcFXt/oG4anz/+KPe68VxPEs7A9vwhOQiz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0vu0sIAAADdAAAADwAAAAAAAAAAAAAA&#10;AAChAgAAZHJzL2Rvd25yZXYueG1sUEsFBgAAAAAEAAQA+QAAAJADAAAAAA==&#10;" strokecolor="#23201d" strokeweight=".07147mm"/>
                <v:line id="Line 1977" o:spid="_x0000_s1357" style="position:absolute;visibility:visible;mso-wrap-style:square" from="550,1148" to="554,11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AdLScYAAADdAAAADwAAAGRycy9kb3ducmV2LnhtbESPT2vCQBTE7wW/w/IK3uomQYqkriLF&#10;+udQwcSLt0f2NQnJvk2zq8Zv3y0IHoeZ+Q0zXw6mFVfqXW1ZQTyJQBAXVtdcKjjlX28zEM4ja2wt&#10;k4I7OVguRi9zTLW98ZGumS9FgLBLUUHlfZdK6YqKDLqJ7YiD92N7gz7IvpS6x1uAm1YmUfQuDdYc&#10;Firs6LOioskuRkHxff510+SwX2HerLfnJt5kdavU+HVYfYDwNPhn+NHeaQVJMovh/014AnLx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AHS0nGAAAA3QAAAA8AAAAAAAAA&#10;AAAAAAAAoQIAAGRycy9kb3ducmV2LnhtbFBLBQYAAAAABAAEAPkAAACUAwAAAAA=&#10;" strokecolor="#23201d" strokeweight=".07147mm"/>
                <v:line id="Line 1976" o:spid="_x0000_s1358" style="position:absolute;visibility:visible;mso-wrap-style:square" from="569,1128" to="573,11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ObvBcUAAADdAAAADwAAAGRycy9kb3ducmV2LnhtbESPQWvCQBSE74X+h+UVvDWb5mBDdBUR&#10;CqKhoFHw+Mg+k2j2bciuJv33XaHQ4zAz3zDz5Wha8aDeNZYVfEQxCOLS6oYrBcfi6z0F4TyyxtYy&#10;KfghB8vF68scM20H3tPj4CsRIOwyVFB732VSurImgy6yHXHwLrY36IPsK6l7HALctDKJ46k02HBY&#10;qLGjdU3l7XA3CtzU3K+f32m5ywubn5rtmbfpRqnJ27iagfA0+v/wX3ujFSRJmsDzTXgCcvE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ObvBcUAAADdAAAADwAAAAAAAAAA&#10;AAAAAAChAgAAZHJzL2Rvd25yZXYueG1sUEsFBgAAAAAEAAQA+QAAAJMDAAAAAA==&#10;" strokecolor="#23201d" strokeweight=".0715mm"/>
                <v:line id="Line 1975" o:spid="_x0000_s1359" style="position:absolute;visibility:visible;mso-wrap-style:square" from="585,1112" to="589,11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UmrzsQAAADdAAAADwAAAGRycy9kb3ducmV2LnhtbESP3YrCMBSE74V9h3AW9s6mdkFCNYqU&#10;9efGC38e4NAc22JzUpps7b79RhC8HGbmG2a5Hm0rBup941jDLElBEJfONFxpuF62UwXCB2SDrWPS&#10;8Ece1quPyRJz4x58ouEcKhEh7HPUUIfQ5VL6siaLPnEdcfRurrcYouwraXp8RLhtZZamc2mx4bhQ&#10;Y0dFTeX9/Gs1FLvj5uB+1H5XbT21+0Klg1Naf32OmwWIQGN4h1/tg9GQZeobnm/iE5Cr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dSavOxAAAAN0AAAAPAAAAAAAAAAAA&#10;AAAAAKECAABkcnMvZG93bnJldi54bWxQSwUGAAAAAAQABAD5AAAAkgMAAAAA&#10;" strokecolor="#23201d" strokeweight=".07136mm"/>
                <v:line id="Line 1974" o:spid="_x0000_s1360" style="position:absolute;visibility:visible;mso-wrap-style:square" from="605,1093" to="609,10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HDo0cUAAADdAAAADwAAAGRycy9kb3ducmV2LnhtbESPT4vCMBTE7wt+h/AEb2tqEZFqFBH/&#10;HnZhqxdvj+bZljYvtYlav71ZWNjjMDO/YebLztTiQa0rLSsYDSMQxJnVJecKzqft5xSE88gaa8uk&#10;4EUOlovexxwTbZ/8Q4/U5yJA2CWooPC+SaR0WUEG3dA2xMG72tagD7LNpW7xGeCmlnEUTaTBksNC&#10;gQ2tC8qq9G4UZF+XmxvH38cVnqrN/lKNdmlZKzXod6sZCE+d/w//tQ9aQRxPx/D7JjwBuXg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HDo0cUAAADdAAAADwAAAAAAAAAA&#10;AAAAAAChAgAAZHJzL2Rvd25yZXYueG1sUEsFBgAAAAAEAAQA+QAAAJMDAAAAAA==&#10;" strokecolor="#23201d" strokeweight=".07147mm"/>
                <v:line id="Line 1973" o:spid="_x0000_s1361" style="position:absolute;visibility:visible;mso-wrap-style:square" from="624,1073" to="628,107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w93ccQAAADdAAAADwAAAGRycy9kb3ducmV2LnhtbESPQYvCMBSE7wv+h/CEva2phdVSjSKC&#10;ICqCuoLHR/Nsq81LaaLWf28EYY/DzHzDjKetqcSdGldaVtDvRSCIM6tLzhX8HRY/CQjnkTVWlknB&#10;kxxMJ52vMabaPnhH973PRYCwS1FB4X2dSumyggy6nq2Jg3e2jUEfZJNL3eAjwE0l4ygaSIMlh4UC&#10;a5oXlF33N6PADcztMtwm2XpzsJtjuTrxKlkq9d1tZyMQnlr/H/60l1pBHCe/8H4TnoCcvA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fD3dxxAAAAN0AAAAPAAAAAAAAAAAA&#10;AAAAAKECAABkcnMvZG93bnJldi54bWxQSwUGAAAAAAQABAD5AAAAkgMAAAAA&#10;" strokecolor="#23201d" strokeweight=".0715mm"/>
                <v:line id="Line 1972" o:spid="_x0000_s1362" style="position:absolute;visibility:visible;mso-wrap-style:square" from="640,1053" to="648,10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ePIi8QAAADdAAAADwAAAGRycy9kb3ducmV2LnhtbESPT2sCMRTE7wW/Q3hCbzXbpYisRpGC&#10;sIce6h9oj4/Nc7O6eQlJ1PXbG6HQ4zAzv2EWq8H24kohdo4VvE8KEMSN0x23Cg77zdsMREzIGnvH&#10;pOBOEVbL0csCK+1uvKXrLrUiQzhWqMCk5CspY2PIYpw4T5y9owsWU5ahlTrgLcNtL8uimEqLHecF&#10;g54+DTXn3cUqqO+mO3z4UO9/TvLb0/HLbH+jUq/jYT0HkWhI/+G/dq0VlOVsCs83+QnI5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R48iLxAAAAN0AAAAPAAAAAAAAAAAA&#10;AAAAAKECAABkcnMvZG93bnJldi54bWxQSwUGAAAAAAQABAD5AAAAkgMAAAAA&#10;" strokecolor="#23201d" strokeweight=".07161mm"/>
                <v:line id="Line 1971" o:spid="_x0000_s1363" style="position:absolute;visibility:visible;mso-wrap-style:square" from="660,1038" to="664,103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KJ2pscAAADdAAAADwAAAGRycy9kb3ducmV2LnhtbESPQWvCQBSE7wX/w/KE3urGIDXEbETE&#10;2vbQgtGLt0f2mYRk36bZrab/vlsQehxm5hsmW4+mE1caXGNZwXwWgSAurW64UnA6vjwlIJxH1thZ&#10;JgU/5GCdTx4yTLW98YGuha9EgLBLUUHtfZ9K6cqaDLqZ7YmDd7GDQR/kUEk94C3ATSfjKHqWBhsO&#10;CzX2tK2pbItvo6D8OH+5Rfz5vsFju3s9t/N90XRKPU7HzQqEp9H/h+/tN60gjpMl/L0JT0Dm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wonamxwAAAN0AAAAPAAAAAAAA&#10;AAAAAAAAAKECAABkcnMvZG93bnJldi54bWxQSwUGAAAAAAQABAD5AAAAlQMAAAAA&#10;" strokecolor="#23201d" strokeweight=".07147mm"/>
                <v:shape id="Freeform 1970" o:spid="_x0000_s1364" style="position:absolute;left:679;top:1014;width:4;height:5;visibility:visible;mso-wrap-style:square;v-text-anchor:top" coordsize="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xBao8MA&#10;AADdAAAADwAAAGRycy9kb3ducmV2LnhtbERPTWvCMBi+D/wP4RV2m6k9SOmM4tfAMYZMPXh8aV6T&#10;avOmNFnt/v1yGOz48HzPl4NrRE9dqD0rmE4yEMSV1zUbBefT20sBIkRkjY1nUvBDAZaL0dMcS+0f&#10;/EX9MRqRQjiUqMDG2JZShsqSwzDxLXHirr5zGBPsjNQdPlK4a2SeZTPpsObUYLGljaXqfvx2CjZG&#10;+1CY22G9a+xh2398vt8vWqnn8bB6BRFpiP/iP/deK8jzIs1Nb9ITkI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xBao8MAAADdAAAADwAAAAAAAAAAAAAAAACYAgAAZHJzL2Rv&#10;d25yZXYueG1sUEsFBgAAAAAEAAQA9QAAAIgDAAAAAA==&#10;" path="m,5l3,e" filled="f" strokecolor="#23201d" strokeweight=".07144mm">
                  <v:path arrowok="t" o:connecttype="custom" o:connectlocs="0,1019;3,1014;3,1014" o:connectangles="0,0,0"/>
                </v:shape>
                <v:line id="Line 1969" o:spid="_x0000_s1365" style="position:absolute;visibility:visible;mso-wrap-style:square" from="699,999" to="703,9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kJ9dMQAAADdAAAADwAAAGRycy9kb3ducmV2LnhtbESPT4vCMBTE74LfITzBm6b24NauUUQQ&#10;REXwH+zx0bxtuzYvpYlav/1GEDwOM/MbZjpvTSXu1LjSsoLRMAJBnFldcq7gfFoNEhDOI2usLJOC&#10;JzmYz7qdKabaPvhA96PPRYCwS1FB4X2dSumyggy6oa2Jg/drG4M+yCaXusFHgJtKxlE0lgZLDgsF&#10;1rQsKLseb0aBG5vb39c+yba7k91dys0Pb5K1Uv1eu/gG4an1n/C7vdYK4jiZwOtNeAJy9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eQn10xAAAAN0AAAAPAAAAAAAAAAAA&#10;AAAAAKECAABkcnMvZG93bnJldi54bWxQSwUGAAAAAAQABAD5AAAAkgMAAAAA&#10;" strokecolor="#23201d" strokeweight=".0715mm"/>
                <v:line id="Line 1968" o:spid="_x0000_s1366" style="position:absolute;visibility:visible;mso-wrap-style:square" from="715,983" to="719,9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EKjZL4AAADdAAAADwAAAGRycy9kb3ducmV2LnhtbERPSwrCMBDdC94hjOBOU7uQWo0ixd/G&#10;hZ8DDM3YFptJaWKttzcLweXj/Veb3tSio9ZVlhXMphEI4tzqigsF99t+koBwHlljbZkUfMjBZj0c&#10;rDDV9s0X6q6+ECGEXYoKSu+bVEqXl2TQTW1DHLiHbQ36ANtC6hbfIdzUMo6iuTRYcWgosaGspPx5&#10;fRkF2eG8PdldcjwUe0f1MUuiziZKjUf9dgnCU+//4p/7pBXE8SLsD2/CE5DrLw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BoQqNkvgAAAN0AAAAPAAAAAAAAAAAAAAAAAKEC&#10;AABkcnMvZG93bnJldi54bWxQSwUGAAAAAAQABAD5AAAAjAMAAAAA&#10;" strokecolor="#23201d" strokeweight=".07136mm"/>
                <v:line id="Line 1967" o:spid="_x0000_s1367" style="position:absolute;visibility:visible;mso-wrap-style:square" from="734,964" to="738,9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7u1RMQAAADdAAAADwAAAGRycy9kb3ducmV2LnhtbESPzWsCMRTE7wX/h/AEL6Vm3YO1W6OI&#10;oHSP9eP+SN5+0M3LmkRd+9c3hUKPw8z8hlmuB9uJG/nQOlYwm2YgiLUzLdcKTsfdywJEiMgGO8ek&#10;4EEB1qvR0xIL4+78SbdDrEWCcChQQRNjX0gZdEMWw9T1xMmrnLcYk/S1NB7vCW47mWfZXFpsOS00&#10;2NO2If11uFoF8/j6qEK7v2zP2pXPvir1N5dKTcbD5h1EpCH+h//aH0ZBnr/N4PdNegJy9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Tu7VExAAAAN0AAAAPAAAAAAAAAAAA&#10;AAAAAKECAABkcnMvZG93bnJldi54bWxQSwUGAAAAAAQABAD5AAAAkgMAAAAA&#10;" strokecolor="#23201d" strokeweight=".07144mm"/>
                <v:line id="Line 1966" o:spid="_x0000_s1368" style="position:absolute;visibility:visible;mso-wrap-style:square" from="754,944" to="758,9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QxD48YAAADdAAAADwAAAGRycy9kb3ducmV2LnhtbESPT2vCQBTE74LfYXlCb83GpRSbuoqI&#10;/XdQaOzF2yP7TEKyb2N2q/Hbu4WCx2FmfsPMl4NtxZl6XzvWME1SEMSFMzWXGn72b48zED4gG2wd&#10;k4YreVguxqM5ZsZd+JvOeShFhLDPUEMVQpdJ6YuKLPrEdcTRO7reYoiyL6Xp8RLhtpUqTZ+lxZrj&#10;QoUdrSsqmvzXaii2h5N/UruvFe6bzcehmb7ndav1w2RYvYIINIR7+L/9aTQo9aLg7018AnJx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UMQ+PGAAAA3QAAAA8AAAAAAAAA&#10;AAAAAAAAoQIAAGRycy9kb3ducmV2LnhtbFBLBQYAAAAABAAEAPkAAACUAwAAAAA=&#10;" strokecolor="#23201d" strokeweight=".07147mm"/>
                <v:line id="Line 1965" o:spid="_x0000_s1369" style="position:absolute;visibility:visible;mso-wrap-style:square" from="770,924" to="777,9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7xCAMYAAADdAAAADwAAAGRycy9kb3ducmV2LnhtbESPQUsDMRSE70L/Q3gFL2KzXUF0bVqW&#10;ouihgq699PbcPHdjk5clid313xtB8DjMfDPMajM5K04UovGsYLkoQBC3XhvuFOzfHi5vQMSErNF6&#10;JgXfFGGznp2tsNJ+5Fc6NakTuYRjhQr6lIZKytj25DAu/ECcvQ8fHKYsQyd1wDGXOyvLoriWDg3n&#10;hR4H2vbUHpsvp6A098bunpePF/T5sgvNe13bw6jU+Xyq70AkmtJ/+I9+0pkrb6/g901+AnL9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u8QgDGAAAA3QAAAA8AAAAAAAAA&#10;AAAAAAAAoQIAAGRycy9kb3ducmV2LnhtbFBLBQYAAAAABAAEAPkAAACUAwAAAAA=&#10;" strokecolor="#23201d" strokeweight=".07158mm"/>
                <v:line id="Line 1964" o:spid="_x0000_s1370" style="position:absolute;visibility:visible;mso-wrap-style:square" from="789,909" to="793,9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ol4IMQAAADdAAAADwAAAGRycy9kb3ducmV2LnhtbESPT4vCMBTE7wt+h/AW9ram2y6iXaMU&#10;Qd2rf0CPj+bZlk1eSpNq99sbQfA4zMxvmPlysEZcqfONYwVf4wQEcel0w5WC42H9OQXhA7JG45gU&#10;/JOH5WL0Nsdcuxvv6LoPlYgQ9jkqqENocyl9WZNFP3YtcfQurrMYouwqqTu8Rbg1Mk2SibTYcFyo&#10;saVVTeXfvrcKzhfsTe9O08wUg9ystlmx3mVKfbwPxQ+IQEN4hZ/tX60gTWff8HgTn4Bc3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WiXggxAAAAN0AAAAPAAAAAAAAAAAA&#10;AAAAAKECAABkcnMvZG93bnJldi54bWxQSwUGAAAAAAQABAD5AAAAkgMAAAAA&#10;" strokecolor="#23201d" strokeweight=".07133mm"/>
                <v:line id="Line 1963" o:spid="_x0000_s1371" style="position:absolute;visibility:visible;mso-wrap-style:square" from="809,889" to="813,8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uXbl8cAAADdAAAADwAAAGRycy9kb3ducmV2LnhtbESPQWvCQBSE70L/w/IK3urGYEuNWUVK&#10;a+1BodFLbo/sMwnJvk2zq8Z/3y0UPA4z8w2TrgbTigv1rrasYDqJQBAXVtdcKjgePp5eQTiPrLG1&#10;TApu5GC1fBilmGh75W+6ZL4UAcIuQQWV910ipSsqMugmtiMO3sn2Bn2QfSl1j9cAN62Mo+hFGqw5&#10;LFTY0VtFRZOdjYJil/+4Wbz/WuOhef/Mm+kmq1ulxo/DegHC0+Dv4f/2ViuI4/kz/L0JT0Au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q5duXxwAAAN0AAAAPAAAAAAAA&#10;AAAAAAAAAKECAABkcnMvZG93bnJldi54bWxQSwUGAAAAAAQABAD5AAAAlQMAAAAA&#10;" strokecolor="#23201d" strokeweight=".07147mm"/>
                <v:line id="Line 1962" o:spid="_x0000_s1372" style="position:absolute;visibility:visible;mso-wrap-style:square" from="825,870" to="833,87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8vhmMYAAADdAAAADwAAAGRycy9kb3ducmV2LnhtbESPQUsDMRSE74L/ITzBi7TZ7qHo2rQs&#10;ouihgm576e25ee5Gk5clid3tv28EweMw880wq83krDhSiMazgsW8AEHcem24U7DfPc1uQcSErNF6&#10;JgUnirBZX16ssNJ+5Hc6NqkTuYRjhQr6lIZKytj25DDO/UCcvU8fHKYsQyd1wDGXOyvLolhKh4bz&#10;Qo8DPfTUfjc/TkFpHo3dvi6eb+jrbRuaj7q2h1Gp66upvgeRaEr/4T/6RWeuvFvC75v8BOT6D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vL4ZjGAAAA3QAAAA8AAAAAAAAA&#10;AAAAAAAAoQIAAGRycy9kb3ducmV2LnhtbFBLBQYAAAAABAAEAPkAAACUAwAAAAA=&#10;" strokecolor="#23201d" strokeweight=".07158mm"/>
                <v:line id="Line 1961" o:spid="_x0000_s1373" style="position:absolute;visibility:visible;mso-wrap-style:square" from="844,850" to="848,8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Xvge8cAAADdAAAADwAAAGRycy9kb3ducmV2LnhtbESPQWvCQBSE70L/w/IK3urGIG2NWUVK&#10;a+1BodFLbo/sMwnJvk2zq8Z/3y0UPA4z8w2TrgbTigv1rrasYDqJQBAXVtdcKjgePp5eQTiPrLG1&#10;TApu5GC1fBilmGh75W+6ZL4UAcIuQQWV910ipSsqMugmtiMO3sn2Bn2QfSl1j9cAN62Mo+hZGqw5&#10;LFTY0VtFRZOdjYJil/+4Wbz/WuOhef/Mm+kmq1ulxo/DegHC0+Dv4f/2ViuI4/kL/L0JT0Au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1e+B7xwAAAN0AAAAPAAAAAAAA&#10;AAAAAAAAAKECAABkcnMvZG93bnJldi54bWxQSwUGAAAAAAQABAD5AAAAlQMAAAAA&#10;" strokecolor="#23201d" strokeweight=".07147mm"/>
                <v:line id="Line 1960" o:spid="_x0000_s1374" style="position:absolute;visibility:visible;mso-wrap-style:square" from="864,834" to="868,8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OR0CcMAAADdAAAADwAAAGRycy9kb3ducmV2LnhtbERPy4rCMBTdC/5DuII7TS0yOB2jiPia&#10;hYJ1Nu4uzZ22tLmpTdTO308WgsvDec+XnanFg1pXWlYwGUcgiDOrS84V/Fy2oxkI55E11pZJwR85&#10;WC76vTkm2j75TI/U5yKEsEtQQeF9k0jpsoIMurFtiAP3a1uDPsA2l7rFZwg3tYyj6EMaLDk0FNjQ&#10;uqCsSu9GQXa83tw0Pn2v8FJt9tdqskvLWqnhoFt9gfDU+bf45T5oBXH8GeaGN+EJyM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TkdAnDAAAA3QAAAA8AAAAAAAAAAAAA&#10;AAAAoQIAAGRycy9kb3ducmV2LnhtbFBLBQYAAAAABAAEAPkAAACRAwAAAAA=&#10;" strokecolor="#23201d" strokeweight=".07147mm"/>
                <v:line id="Line 1959" o:spid="_x0000_s1375" style="position:absolute;visibility:visible;mso-wrap-style:square" from="884,815" to="888,8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6jRkscAAADdAAAADwAAAGRycy9kb3ducmV2LnhtbESPQWvCQBSE7wX/w/KE3urGIMXEbETE&#10;2vbQgtGLt0f2mYRk36bZrab/vlsQehxm5hsmW4+mE1caXGNZwXwWgSAurW64UnA6vjwtQTiPrLGz&#10;TAp+yME6nzxkmGp74wNdC1+JAGGXooLa+z6V0pU1GXQz2xMH72IHgz7IoZJ6wFuAm07GUfQsDTYc&#10;FmrsaVtT2RbfRkH5cf5yi/jzfYPHdvd6buf7oumUepyOmxUIT6P/D9/bb1pBHCcJ/L0JT0Dm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rqNGSxwAAAN0AAAAPAAAAAAAA&#10;AAAAAAAAAKECAABkcnMvZG93bnJldi54bWxQSwUGAAAAAAQABAD5AAAAlQMAAAAA&#10;" strokecolor="#23201d" strokeweight=".07147mm"/>
                <v:line id="Line 1958" o:spid="_x0000_s1376" style="position:absolute;visibility:visible;mso-wrap-style:square" from="899,795" to="903,7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hyKxcEAAADdAAAADwAAAGRycy9kb3ducmV2LnhtbERPy2oCMRTdF/yHcAU3pZNRQcvUKCK0&#10;OEtt3V+SOw86uRmTqGO/vlkILg/nvdoMthNX8qF1rGCa5SCItTMt1wp+vj/f3kGEiGywc0wK7hRg&#10;sx69rLAw7sYHuh5jLVIIhwIVNDH2hZRBN2QxZK4nTlzlvMWYoK+l8XhL4baTszxfSIstp4YGe9o1&#10;pH+PF6tgEZf3KrRf591Ju/LVV6X+41KpyXjYfoCINMSn+OHeGwWzeZ72pzfpCcj1P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iHIrFwQAAAN0AAAAPAAAAAAAAAAAAAAAA&#10;AKECAABkcnMvZG93bnJldi54bWxQSwUGAAAAAAQABAD5AAAAjwMAAAAA&#10;" strokecolor="#23201d" strokeweight=".07144mm"/>
                <v:line id="Line 1957" o:spid="_x0000_s1377" style="position:absolute;visibility:visible;mso-wrap-style:square" from="919,780" to="923,7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eWc5cQAAADdAAAADwAAAGRycy9kb3ducmV2LnhtbESPwWrDMBBE74H+g9hCbolkB4pxogRj&#10;6iSXHprkAxZra5taK2OpjvP3UaHQ4zAzb5jdYba9mGj0nWMNyVqBIK6d6bjRcLtWqwyED8gGe8ek&#10;4UEeDvuXxQ5z4+78SdMlNCJC2OeooQ1hyKX0dUsW/doNxNH7cqPFEOXYSDPiPcJtL1Ol3qTFjuNC&#10;iwOVLdXflx+roTx+FGf3np2OTeWpP5WZmlym9fJ1LrYgAs3hP/zXPhsN6UYl8PsmPgG5fw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Z5ZzlxAAAAN0AAAAPAAAAAAAAAAAA&#10;AAAAAKECAABkcnMvZG93bnJldi54bWxQSwUGAAAAAAQABAD5AAAAkgMAAAAA&#10;" strokecolor="#23201d" strokeweight=".07136mm"/>
                <v:line id="Line 1956" o:spid="_x0000_s1378" style="position:absolute;visibility:visible;mso-wrap-style:square" from="938,760" to="943,7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fZ+ccAAADdAAAADwAAAGRycy9kb3ducmV2LnhtbESPQWvCQBSE70L/w/KE3pqNqUhJsxEp&#10;ttWDQmMv3h7ZZxKSfRuzW03/fVcoeBxm5hsmW46mExcaXGNZwSyKQRCXVjdcKfg+vD+9gHAeWWNn&#10;mRT8koNl/jDJMNX2yl90KXwlAoRdigpq7/tUSlfWZNBFticO3skOBn2QQyX1gNcAN51M4nghDTYc&#10;Fmrs6a2msi1+jIJydzy7ebLfrvDQrj+P7eyjaDqlHqfj6hWEp9Hfw//tjVaQPMcJ3N6EJyDz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759n5xwAAAN0AAAAPAAAAAAAA&#10;AAAAAAAAAKECAABkcnMvZG93bnJldi54bWxQSwUGAAAAAAQABAD5AAAAlQMAAAAA&#10;" strokecolor="#23201d" strokeweight=".07147mm"/>
                <v:line id="Line 1955" o:spid="_x0000_s1379" style="position:absolute;visibility:visible;mso-wrap-style:square" from="954,740" to="962,7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VfYGsYAAADdAAAADwAAAGRycy9kb3ducmV2LnhtbESPQUsDMRSE74L/IbxCL2KzbUFkbVoW&#10;UdpDC7p68fbcPHdjk5clSbvrvzcFweMw880wq83orDhTiMazgvmsAEHceG24VfD+9nx7DyImZI3W&#10;Myn4oQib9fXVCkvtB36lc51akUs4lqigS6kvpYxNRw7jzPfE2fvywWHKMrRSBxxyubNyURR30qHh&#10;vNBhT48dNcf65BQszJOx+8N8e0PfL/tQf1aV/RiUmk7G6gFEojH9h//onc7csljC5U1+AnL9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VX2BrGAAAA3QAAAA8AAAAAAAAA&#10;AAAAAAAAoQIAAGRycy9kb3ducmV2LnhtbFBLBQYAAAAABAAEAPkAAACUAwAAAAA=&#10;" strokecolor="#23201d" strokeweight=".07158mm"/>
                <v:shape id="Freeform 1954" o:spid="_x0000_s1380" style="position:absolute;left:973;top:716;width:5;height:4;visibility:visible;mso-wrap-style:square;v-text-anchor:top" coordsize="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kOb8YA&#10;AADdAAAADwAAAGRycy9kb3ducmV2LnhtbESPX2vCQBDE3wt+h2MFX0Qv2lIkeoot2PapUP8gvi25&#10;NQnmdkPumqTfvlcQ+jjMzG+Y1aZ3lWqp8aWwgdk0AUWciS05N3A87CYLUD4gW6yEycAPedisBw8r&#10;TK10/EXtPuQqQtinaKAIoU619llBDv1UauLoXaVxGKJscm0b7CLcVXqeJM/aYclxocCaXgvKbvtv&#10;Z4DG+e1NxL6cZ+/XTk7t5bO2F2NGw367BBWoD//he/vDGpg/Jk/w9yY+Ab3+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EkOb8YAAADdAAAADwAAAAAAAAAAAAAAAACYAgAAZHJz&#10;L2Rvd25yZXYueG1sUEsFBgAAAAAEAAQA9QAAAIsDAAAAAA==&#10;" path="m,4r4,l4,e" filled="f" strokecolor="#23201d" strokeweight=".0715mm">
                  <v:path arrowok="t" o:connecttype="custom" o:connectlocs="0,721;4,721;4,717" o:connectangles="0,0,0"/>
                </v:shape>
                <v:line id="Line 1953" o:spid="_x0000_s1381" style="position:absolute;visibility:visible;mso-wrap-style:square" from="993,705" to="1001,7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ASJtcYAAADdAAAADwAAAGRycy9kb3ducmV2LnhtbESP3WrCQBSE74W+w3IEb6RummIpqato&#10;QU2hFOrP/Wn2mIRmz8bsmqRv3xUEL4eZ+YaZLXpTiZYaV1pW8DSJQBBnVpecKzjs14+vIJxH1lhZ&#10;JgV/5GAxfxjMMNG2429qdz4XAcIuQQWF93UipcsKMugmtiYO3sk2Bn2QTS51g12Am0rGUfQiDZYc&#10;Fgqs6b2g7Hd3MQpw/HPcuL38+OzP21XqqEvrr06p0bBfvoHw1Pt7+NZOtYL4OZrC9U14AnL+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gEibXGAAAA3QAAAA8AAAAAAAAA&#10;AAAAAAAAoQIAAGRycy9kb3ducmV2LnhtbFBLBQYAAAAABAAEAPkAAACUAwAAAAA=&#10;" strokecolor="#23201d" strokeweight=".07167mm"/>
                <v:line id="Line 1952" o:spid="_x0000_s1382" style="position:absolute;visibility:visible;mso-wrap-style:square" from="1021,705" to="1025,7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NYXwsYAAADdAAAADwAAAGRycy9kb3ducmV2LnhtbESPQWvCQBSE70L/w/IEL6XZVEFKdCO2&#10;oE1BBGN7f2Zfk9Ds25jdmvjvu0LB4zAz3zDL1WAacaHO1ZYVPEcxCOLC6ppLBZ/HzdMLCOeRNTaW&#10;ScGVHKzSh9ESE217PtAl96UIEHYJKqi8bxMpXVGRQRfZljh437Yz6IPsSqk77APcNHIax3NpsOaw&#10;UGFLbxUVP/mvUYCPp6+tO8qP3XB+f80c9Vm775WajIf1AoSnwd/D/+1MK5jO4jnc3oQnINM/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jWF8LGAAAA3QAAAA8AAAAAAAAA&#10;AAAAAAAAoQIAAGRycy9kb3ducmV2LnhtbFBLBQYAAAAABAAEAPkAAACUAwAAAAA=&#10;" strokecolor="#23201d" strokeweight=".07167mm"/>
                <v:line id="Line 1951" o:spid="_x0000_s1383" style="position:absolute;visibility:visible;mso-wrap-style:square" from="1044,705" to="1052,7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5qyWcYAAADdAAAADwAAAGRycy9kb3ducmV2LnhtbESP3WrCQBSE74W+w3IEb6RumoItqato&#10;QU2hFOrP/Wn2mIRmz8bsmqRv3xUEL4eZ+YaZLXpTiZYaV1pW8DSJQBBnVpecKzjs14+vIJxH1lhZ&#10;JgV/5GAxfxjMMNG2429qdz4XAcIuQQWF93UipcsKMugmtiYO3sk2Bn2QTS51g12Am0rGUTSVBksO&#10;CwXW9F5Q9ru7GAU4/jlu3F5+fPbn7Sp11KX1V6fUaNgv30B46v09fGunWkH8HL3A9U14AnL+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easlnGAAAA3QAAAA8AAAAAAAAA&#10;AAAAAAAAoQIAAGRycy9kb3ducmV2LnhtbFBLBQYAAAAABAAEAPkAAACUAwAAAAA=&#10;" strokecolor="#23201d" strokeweight=".07167mm"/>
                <v:line id="Line 1950" o:spid="_x0000_s1384" style="position:absolute;visibility:visible;mso-wrap-style:square" from="1072,705" to="1080,7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gUmK8MAAADdAAAADwAAAGRycy9kb3ducmV2LnhtbERPTWvCQBC9F/oflil4KXXTCKVEV2kL&#10;aoQimOh9zE6T0OxszK5J/PfuodDj430vVqNpRE+dqy0reJ1GIIgLq2suFRzz9cs7COeRNTaWScGN&#10;HKyWjw8LTLQd+EB95ksRQtglqKDyvk2kdEVFBt3UtsSB+7GdQR9gV0rd4RDCTSPjKHqTBmsODRW2&#10;9FVR8ZtdjQJ8Pp82Lpe77/Gy/UwdDWm7H5SaPI0fcxCeRv8v/nOnWkE8i8Lc8CY8Abm8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YFJivDAAAA3QAAAA8AAAAAAAAAAAAA&#10;AAAAoQIAAGRycy9kb3ducmV2LnhtbFBLBQYAAAAABAAEAPkAAACRAwAAAAA=&#10;" strokecolor="#23201d" strokeweight=".07167mm"/>
                <v:line id="Line 1949" o:spid="_x0000_s1385" style="position:absolute;visibility:visible;mso-wrap-style:square" from="1099,705" to="1103,7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UmDsMYAAADdAAAADwAAAGRycy9kb3ducmV2LnhtbESP3WrCQBSE74W+w3IEb6RumoK0qato&#10;QU2hFOrP/Wn2mIRmz8bsmqRv3xUEL4eZ+YaZLXpTiZYaV1pW8DSJQBBnVpecKzjs148vIJxH1lhZ&#10;JgV/5GAxfxjMMNG2429qdz4XAcIuQQWF93UipcsKMugmtiYO3sk2Bn2QTS51g12Am0rGUTSVBksO&#10;CwXW9F5Q9ru7GAU4/jlu3F5+fPbn7Sp11KX1V6fUaNgv30B46v09fGunWkH8HL3C9U14AnL+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lJg7DGAAAA3QAAAA8AAAAAAAAA&#10;AAAAAAAAoQIAAGRycy9kb3ducmV2LnhtbFBLBQYAAAAABAAEAPkAAACUAwAAAAA=&#10;" strokecolor="#23201d" strokeweight=".07167mm"/>
                <v:line id="Line 1948" o:spid="_x0000_s1386" style="position:absolute;visibility:visible;mso-wrap-style:square" from="1123,705" to="1131,7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aq88MIAAADdAAAADwAAAGRycy9kb3ducmV2LnhtbERPy4rCMBTdD8w/hDvgRjRVYZBqFBXU&#10;CoPga3+nudMWm5vaRFv/3iyEWR7OezpvTSkeVLvCsoJBPwJBnFpdcKbgfFr3xiCcR9ZYWiYFT3Iw&#10;n31+TDHWtuEDPY4+EyGEXYwKcu+rWEqX5mTQ9W1FHLg/Wxv0AdaZ1DU2IdyUchhF39JgwaEhx4pW&#10;OaXX490owO7vZeNOcvfT3rbLxFGTVPtGqc5Xu5iA8NT6f/HbnWgFw9Eg7A9vwhOQsx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aq88MIAAADdAAAADwAAAAAAAAAAAAAA&#10;AAChAgAAZHJzL2Rvd25yZXYueG1sUEsFBgAAAAAEAAQA+QAAAJADAAAAAA==&#10;" strokecolor="#23201d" strokeweight=".07167mm"/>
                <v:line id="Line 1947" o:spid="_x0000_s1387" style="position:absolute;visibility:visible;mso-wrap-style:square" from="1151,705" to="1158,7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uYZa8YAAADdAAAADwAAAGRycy9kb3ducmV2LnhtbESPQWvCQBSE70L/w/IKvYhuYkEkdRNa&#10;oW0EKVTb+2v2mQSzb2N2a+K/dwXB4zAz3zDLbDCNOFHnassK4mkEgriwuuZSwc/ufbIA4TyyxsYy&#10;KTiTgyx9GC0x0bbnbzptfSkChF2CCirv20RKV1Rk0E1tSxy8ve0M+iC7UuoO+wA3jZxF0VwarDks&#10;VNjSqqLisP03CnD89/vhdnK9GY6fb7mjPm+/eqWeHofXFxCeBn8P39q5VjB7jmO4vglPQKYX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LmGWvGAAAA3QAAAA8AAAAAAAAA&#10;AAAAAAAAoQIAAGRycy9kb3ducmV2LnhtbFBLBQYAAAAABAAEAPkAAACUAwAAAAA=&#10;" strokecolor="#23201d" strokeweight=".07167mm"/>
                <v:line id="Line 1946" o:spid="_x0000_s1388" style="position:absolute;visibility:visible;mso-wrap-style:square" from="1178,705" to="1182,7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jSHHMYAAADdAAAADwAAAGRycy9kb3ducmV2LnhtbESPQWvCQBSE70L/w/IKvYhuTEEkdRNa&#10;oW0EKVTb+2v2mQSzb2N2a+K/dwXB4zAz3zDLbDCNOFHnassKZtMIBHFhdc2lgp/d+2QBwnlkjY1l&#10;UnAmB1n6MFpiom3P33Ta+lIECLsEFVTet4mUrqjIoJvaljh4e9sZ9EF2pdQd9gFuGhlH0VwarDks&#10;VNjSqqLisP03CnD89/vhdnK9GY6fb7mjPm+/eqWeHofXFxCeBn8P39q5VhA/z2K4vglPQKYX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I0hxzGAAAA3QAAAA8AAAAAAAAA&#10;AAAAAAAAoQIAAGRycy9kb3ducmV2LnhtbFBLBQYAAAAABAAEAPkAAACUAwAAAAA=&#10;" strokecolor="#23201d" strokeweight=".07167mm"/>
                <v:line id="Line 1945" o:spid="_x0000_s1389" style="position:absolute;visibility:visible;mso-wrap-style:square" from="1201,705" to="1210,7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Xgih8YAAADdAAAADwAAAGRycy9kb3ducmV2LnhtbESPQWvCQBSE74L/YXlCL9JsVJAS3Uhb&#10;aBuhCI31/sw+k9Ds2zS7NfHfdwXB4zAz3zDrzWAacabO1ZYVzKIYBHFhdc2lgu/92+MTCOeRNTaW&#10;ScGFHGzS8WiNibY9f9E596UIEHYJKqi8bxMpXVGRQRfZljh4J9sZ9EF2pdQd9gFuGjmP46U0WHNY&#10;qLCl14qKn/zPKMDp8fDu9nL7Ofx+vGSO+qzd9Uo9TIbnFQhPg7+Hb+1MK5gvZgu4vglPQKb/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14IofGAAAA3QAAAA8AAAAAAAAA&#10;AAAAAAAAoQIAAGRycy9kb3ducmV2LnhtbFBLBQYAAAAABAAEAPkAAACUAwAAAAA=&#10;" strokecolor="#23201d" strokeweight=".07167mm"/>
                <v:line id="Line 1944" o:spid="_x0000_s1390" style="position:absolute;visibility:visible;mso-wrap-style:square" from="1229,705" to="1237,7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pG688YAAADdAAAADwAAAGRycy9kb3ducmV2LnhtbESPQWvCQBSE7wX/w/IEL2I2WiklzSpV&#10;qKYghaq9P7PPJDT7Ns2uJv33XUHocZiZb5h02ZtaXKl1lWUF0ygGQZxbXXGh4Hh4mzyDcB5ZY22Z&#10;FPySg+Vi8JBiom3Hn3Td+0IECLsEFZTeN4mULi/JoItsQxy8s20N+iDbQuoWuwA3tZzF8ZM0WHFY&#10;KLGhdUn59/5iFOD49LVxB/m+63+2q8xRlzUfnVKjYf/6AsJT7//D93amFcwep3O4vQlPQC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KRuvPGAAAA3QAAAA8AAAAAAAAA&#10;AAAAAAAAoQIAAGRycy9kb3ducmV2LnhtbFBLBQYAAAAABAAEAPkAAACUAwAAAAA=&#10;" strokecolor="#23201d" strokeweight=".07167mm"/>
                <v:line id="Line 1943" o:spid="_x0000_s1391" style="position:absolute;visibility:visible;mso-wrap-style:square" from="1256,705" to="1260,7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d0faMYAAADdAAAADwAAAGRycy9kb3ducmV2LnhtbESPQWvCQBSE7wX/w/IEL2I2WiwlzSpV&#10;qKYghaq9P7PPJDT7Ns2uJv33XUHocZiZb5h02ZtaXKl1lWUF0ygGQZxbXXGh4Hh4mzyDcB5ZY22Z&#10;FPySg+Vi8JBiom3Hn3Td+0IECLsEFZTeN4mULi/JoItsQxy8s20N+iDbQuoWuwA3tZzF8ZM0WHFY&#10;KLGhdUn59/5iFOD49LVxB/m+63+2q8xRlzUfnVKjYf/6AsJT7//D93amFcwep3O4vQlPQC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3dH2jGAAAA3QAAAA8AAAAAAAAA&#10;AAAAAAAAoQIAAGRycy9kb3ducmV2LnhtbFBLBQYAAAAABAAEAPkAAACUAwAAAAA=&#10;" strokecolor="#23201d" strokeweight=".07167mm"/>
                <v:line id="Line 1942" o:spid="_x0000_s1392" style="position:absolute;visibility:visible;mso-wrap-style:square" from="1280,705" to="1288,7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Q+BH8YAAADdAAAADwAAAGRycy9kb3ducmV2LnhtbESPQWvCQBSE74L/YXlCL9JsVJAS3Uhb&#10;aJuCCI31/sw+k9Ds2zS7NfHfdwXB4zAz3zDrzWAacabO1ZYVzKIYBHFhdc2lgu/92+MTCOeRNTaW&#10;ScGFHGzS8WiNibY9f9E596UIEHYJKqi8bxMpXVGRQRfZljh4J9sZ9EF2pdQd9gFuGjmP46U0WHNY&#10;qLCl14qKn/zPKMDp8fDu9vJzO/x+vGSO+qzd9Uo9TIbnFQhPg7+Hb+1MK5gvZku4vglPQKb/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0PgR/GAAAA3QAAAA8AAAAAAAAA&#10;AAAAAAAAoQIAAGRycy9kb3ducmV2LnhtbFBLBQYAAAAABAAEAPkAAACUAwAAAAA=&#10;" strokecolor="#23201d" strokeweight=".07167mm"/>
                <v:line id="Line 1941" o:spid="_x0000_s1393" style="position:absolute;visibility:visible;mso-wrap-style:square" from="1307,705" to="1315,7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kMkhMYAAADdAAAADwAAAGRycy9kb3ducmV2LnhtbESPQWvCQBSE7wX/w/IEL2I2WrAlzSpV&#10;qKYghaq9P7PPJDT7Ns2uJv33XUHocZiZb5h02ZtaXKl1lWUF0ygGQZxbXXGh4Hh4mzyDcB5ZY22Z&#10;FPySg+Vi8JBiom3Hn3Td+0IECLsEFZTeN4mULi/JoItsQxy8s20N+iDbQuoWuwA3tZzF8VwarDgs&#10;lNjQuqT8e38xCnB8+tq4g3zf9T/bVeaoy5qPTqnRsH99AeGp9//hezvTCmaP0ye4vQlPQC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JDJITGAAAA3QAAAA8AAAAAAAAA&#10;AAAAAAAAoQIAAGRycy9kb3ducmV2LnhtbFBLBQYAAAAABAAEAPkAAACUAwAAAAA=&#10;" strokecolor="#23201d" strokeweight=".07167mm"/>
                <v:line id="Line 1940" o:spid="_x0000_s1394" style="position:absolute;visibility:visible;mso-wrap-style:square" from="1335,705" to="1339,7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9yw9sIAAADdAAAADwAAAGRycy9kb3ducmV2LnhtbERPy4rCMBTdD8w/hDvgRjRVYZBqFBXU&#10;CoPga3+nudMWm5vaRFv/3iyEWR7OezpvTSkeVLvCsoJBPwJBnFpdcKbgfFr3xiCcR9ZYWiYFT3Iw&#10;n31+TDHWtuEDPY4+EyGEXYwKcu+rWEqX5mTQ9W1FHLg/Wxv0AdaZ1DU2IdyUchhF39JgwaEhx4pW&#10;OaXX490owO7vZeNOcvfT3rbLxFGTVPtGqc5Xu5iA8NT6f/HbnWgFw9EgzA1vwhOQsx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w9yw9sIAAADdAAAADwAAAAAAAAAAAAAA&#10;AAChAgAAZHJzL2Rvd25yZXYueG1sUEsFBgAAAAAEAAQA+QAAAJADAAAAAA==&#10;" strokecolor="#23201d" strokeweight=".07167mm"/>
                <v:line id="Line 1939" o:spid="_x0000_s1395" style="position:absolute;visibility:visible;mso-wrap-style:square" from="1359,705" to="1366,7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JAVbcYAAADdAAAADwAAAGRycy9kb3ducmV2LnhtbESPQWvCQBSE7wX/w/IEL2I2WpA2zSpV&#10;qKYghaq9P7PPJDT7Ns2uJv33XUHocZiZb5h02ZtaXKl1lWUF0ygGQZxbXXGh4Hh4mzyBcB5ZY22Z&#10;FPySg+Vi8JBiom3Hn3Td+0IECLsEFZTeN4mULi/JoItsQxy8s20N+iDbQuoWuwA3tZzF8VwarDgs&#10;lNjQuqT8e38xCnB8+tq4g3zf9T/bVeaoy5qPTqnRsH99AeGp9//hezvTCmaP02e4vQlPQC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yQFW3GAAAA3QAAAA8AAAAAAAAA&#10;AAAAAAAAoQIAAGRycy9kb3ducmV2LnhtbFBLBQYAAAAABAAEAPkAAACUAwAAAAA=&#10;" strokecolor="#23201d" strokeweight=".07167mm"/>
                <v:line id="Line 1938" o:spid="_x0000_s1396" style="position:absolute;visibility:visible;mso-wrap-style:square" from="1386,705" to="1394,7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8Z2TcIAAADdAAAADwAAAGRycy9kb3ducmV2LnhtbERPTWvCQBC9C/0PywhepG6MICW6ihVq&#10;I4hgbO9jdpqEZmfT7NbEf+8eBI+P971c96YWV2pdZVnBdBKBIM6trrhQ8HX+eH0D4TyyxtoyKbiR&#10;g/XqZbDERNuOT3TNfCFCCLsEFZTeN4mULi/JoJvYhjhwP7Y16ANsC6lb7EK4qWUcRXNpsOLQUGJD&#10;25Ly3+zfKMDx5XvnznJ/6P8+31NHXdocO6VGw36zAOGp90/xw51qBfEsDvvDm/AE5OoO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88Z2TcIAAADdAAAADwAAAAAAAAAAAAAA&#10;AAChAgAAZHJzL2Rvd25yZXYueG1sUEsFBgAAAAAEAAQA+QAAAJADAAAAAA==&#10;" strokecolor="#23201d" strokeweight=".07167mm"/>
                <v:line id="Line 1937" o:spid="_x0000_s1397" style="position:absolute;visibility:visible;mso-wrap-style:square" from="1414,705" to="1418,7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IrT1sYAAADdAAAADwAAAGRycy9kb3ducmV2LnhtbESPQWvCQBSE70L/w/IKvYhuTEEkdRNa&#10;oW0EKVTb+2v2mQSzb2N2a+K/dwXB4zAz3zDLbDCNOFHnassKZtMIBHFhdc2lgp/d+2QBwnlkjY1l&#10;UnAmB1n6MFpiom3P33Ta+lIECLsEFVTet4mUrqjIoJvaljh4e9sZ9EF2pdQd9gFuGhlH0VwarDks&#10;VNjSqqLisP03CnD89/vhdnK9GY6fb7mjPm+/eqWeHofXFxCeBn8P39q5VhA/xzO4vglPQKYX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yK09bGAAAA3QAAAA8AAAAAAAAA&#10;AAAAAAAAoQIAAGRycy9kb3ducmV2LnhtbFBLBQYAAAAABAAEAPkAAACUAwAAAAA=&#10;" strokecolor="#23201d" strokeweight=".07167mm"/>
                <v:line id="Line 1936" o:spid="_x0000_s1398" style="position:absolute;visibility:visible;mso-wrap-style:square" from="1437,705" to="1445,7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FhNocUAAADdAAAADwAAAGRycy9kb3ducmV2LnhtbESPQWvCQBSE74L/YXlCL6VuTEEkdRUV&#10;tCmIoLb3Z/aZBLNvY3Zr0n/vCgWPw8x8w0znnanEjRpXWlYwGkYgiDOrS84VfB/XbxMQziNrrCyT&#10;gj9yMJ/1e1NMtG15T7eDz0WAsEtQQeF9nUjpsoIMuqGtiYN3to1BH2STS91gG+CmknEUjaXBksNC&#10;gTWtCsouh1+jAF9PPxt3lF/b7vq5TB21ab1rlXoZdIsPEJ46/wz/t1OtIH6PY3i8CU9Azu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FhNocUAAADdAAAADwAAAAAAAAAA&#10;AAAAAAChAgAAZHJzL2Rvd25yZXYueG1sUEsFBgAAAAAEAAQA+QAAAJMDAAAAAA==&#10;" strokecolor="#23201d" strokeweight=".07167mm"/>
                <v:line id="Line 1935" o:spid="_x0000_s1399" style="position:absolute;visibility:visible;mso-wrap-style:square" from="1464,705" to="1473,7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xToOsUAAADdAAAADwAAAGRycy9kb3ducmV2LnhtbESPQWvCQBSE7wX/w/IEL0U3RhBJXUWF&#10;agQpVNv7a/aZBLNv0+xq4r93hUKPw8x8w8yXnanEjRpXWlYwHkUgiDOrS84VfJ3ehzMQziNrrCyT&#10;gjs5WC56L3NMtG35k25Hn4sAYZeggsL7OpHSZQUZdCNbEwfvbBuDPsgml7rBNsBNJeMomkqDJYeF&#10;AmvaFJRdjlejAF9/vrfuJPeH7ne3Th21af3RKjXod6s3EJ46/x/+a6daQTyJJ/B8E56AXDw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xToOsUAAADdAAAADwAAAAAAAAAA&#10;AAAAAAChAgAAZHJzL2Rvd25yZXYueG1sUEsFBgAAAAAEAAQA+QAAAJMDAAAAAA==&#10;" strokecolor="#23201d" strokeweight=".07167mm"/>
                <v:line id="Line 1934" o:spid="_x0000_s1400" style="position:absolute;visibility:visible;mso-wrap-style:square" from="1492,705" to="1496,7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P1wTsYAAADdAAAADwAAAGRycy9kb3ducmV2LnhtbESPQWvCQBSE70L/w/IKXqRujEVK6iqt&#10;oKYggrG9v2Zfk9Ds25hdTfz33YLgcZiZb5j5sje1uFDrKssKJuMIBHFudcWFgs/j+ukFhPPIGmvL&#10;pOBKDpaLh8EcE207PtAl84UIEHYJKii9bxIpXV6SQTe2DXHwfmxr0AfZFlK32AW4qWUcRTNpsOKw&#10;UGJDq5Ly3+xsFODo+2vjjvJj15+276mjLm32nVLDx/7tFYSn3t/Dt3aqFcTT+Bn+34QnIB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z9cE7GAAAA3QAAAA8AAAAAAAAA&#10;AAAAAAAAoQIAAGRycy9kb3ducmV2LnhtbFBLBQYAAAAABAAEAPkAAACUAwAAAAA=&#10;" strokecolor="#23201d" strokeweight=".07167mm"/>
                <v:line id="Line 1933" o:spid="_x0000_s1401" style="position:absolute;visibility:visible;mso-wrap-style:square" from="1516,705" to="1523,7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7HV1cYAAADdAAAADwAAAGRycy9kb3ducmV2LnhtbESPQWvCQBSE70L/w/IKXqRujFRK6iqt&#10;oKYggrG9v2Zfk9Ds25hdTfz33YLgcZiZb5j5sje1uFDrKssKJuMIBHFudcWFgs/j+ukFhPPIGmvL&#10;pOBKDpaLh8EcE207PtAl84UIEHYJKii9bxIpXV6SQTe2DXHwfmxr0AfZFlK32AW4qWUcRTNpsOKw&#10;UGJDq5Ly3+xsFODo+2vjjvJj15+276mjLm32nVLDx/7tFYSn3t/Dt3aqFcTT+Bn+34QnIB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Ox1dXGAAAA3QAAAA8AAAAAAAAA&#10;AAAAAAAAoQIAAGRycy9kb3ducmV2LnhtbFBLBQYAAAAABAAEAPkAAACUAwAAAAA=&#10;" strokecolor="#23201d" strokeweight=".07167mm"/>
                <v:line id="Line 1932" o:spid="_x0000_s1402" style="position:absolute;visibility:visible;mso-wrap-style:square" from="1543,705" to="1551,7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2NLosYAAADdAAAADwAAAGRycy9kb3ducmV2LnhtbESPQWvCQBSE7wX/w/IEL6KbpiCSugla&#10;0KYghWp7f80+k2D2bcxuTfrvu4LQ4zAz3zCrbDCNuFLnassKHucRCOLC6ppLBZ/H7WwJwnlkjY1l&#10;UvBLDrJ09LDCRNueP+h68KUIEHYJKqi8bxMpXVGRQTe3LXHwTrYz6IPsSqk77APcNDKOooU0WHNY&#10;qLCll4qK8+HHKMDp99fOHeXbfri8bnJHfd6+90pNxsP6GYSnwf+H7+1cK4if4gXc3oQnINM/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NjS6LGAAAA3QAAAA8AAAAAAAAA&#10;AAAAAAAAoQIAAGRycy9kb3ducmV2LnhtbFBLBQYAAAAABAAEAPkAAACUAwAAAAA=&#10;" strokecolor="#23201d" strokeweight=".07167mm"/>
                <v:line id="Line 1931" o:spid="_x0000_s1403" style="position:absolute;visibility:visible;mso-wrap-style:square" from="1571,705" to="1574,7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C/uOcYAAADdAAAADwAAAGRycy9kb3ducmV2LnhtbESPQWvCQBSE70L/w/IKXqRujFBL6iqt&#10;oKYggrG9v2Zfk9Ds25hdTfz33YLgcZiZb5j5sje1uFDrKssKJuMIBHFudcWFgs/j+ukFhPPIGmvL&#10;pOBKDpaLh8EcE207PtAl84UIEHYJKii9bxIpXV6SQTe2DXHwfmxr0AfZFlK32AW4qWUcRc/SYMVh&#10;ocSGViXlv9nZKMDR99fGHeXHrj9t31NHXdrsO6WGj/3bKwhPvb+Hb+1UK4in8Qz+34QnIB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wv7jnGAAAA3QAAAA8AAAAAAAAA&#10;AAAAAAAAoQIAAGRycy9kb3ducmV2LnhtbFBLBQYAAAAABAAEAPkAAACUAwAAAAA=&#10;" strokecolor="#23201d" strokeweight=".07167mm"/>
                <v:line id="Line 1930" o:spid="_x0000_s1404" style="position:absolute;visibility:visible;mso-wrap-style:square" from="1594,705" to="1602,7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bB6S8IAAADdAAAADwAAAGRycy9kb3ducmV2LnhtbERPTWvCQBC9C/0PywhepG6MICW6ihVq&#10;I4hgbO9jdpqEZmfT7NbEf+8eBI+P971c96YWV2pdZVnBdBKBIM6trrhQ8HX+eH0D4TyyxtoyKbiR&#10;g/XqZbDERNuOT3TNfCFCCLsEFZTeN4mULi/JoJvYhjhwP7Y16ANsC6lb7EK4qWUcRXNpsOLQUGJD&#10;25Ly3+zfKMDx5XvnznJ/6P8+31NHXdocO6VGw36zAOGp90/xw51qBfEsDnPDm/AE5OoO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DbB6S8IAAADdAAAADwAAAAAAAAAAAAAA&#10;AAChAgAAZHJzL2Rvd25yZXYueG1sUEsFBgAAAAAEAAQA+QAAAJADAAAAAA==&#10;" strokecolor="#23201d" strokeweight=".07167mm"/>
                <v:line id="Line 1929" o:spid="_x0000_s1405" style="position:absolute;visibility:visible;mso-wrap-style:square" from="1622,705" to="1629,7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vzf0MYAAADdAAAADwAAAGRycy9kb3ducmV2LnhtbESPQWvCQBSE70L/w/IKXqRujFBs6iqt&#10;oKYggrG9v2Zfk9Ds25hdTfz33YLgcZiZb5j5sje1uFDrKssKJuMIBHFudcWFgs/j+mkGwnlkjbVl&#10;UnAlB8vFw2COibYdH+iS+UIECLsEFZTeN4mULi/JoBvbhjh4P7Y16INsC6lb7ALc1DKOomdpsOKw&#10;UGJDq5Ly3+xsFODo+2vjjvJj15+276mjLm32nVLDx/7tFYSn3t/Dt3aqFcTT+AX+34QnIB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L839DGAAAA3QAAAA8AAAAAAAAA&#10;AAAAAAAAoQIAAGRycy9kb3ducmV2LnhtbFBLBQYAAAAABAAEAPkAAACUAwAAAAA=&#10;" strokecolor="#23201d" strokeweight=".07167mm"/>
                <v:line id="Line 1928" o:spid="_x0000_s1406" style="position:absolute;visibility:visible;mso-wrap-style:square" from="1649,705" to="1653,7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h/gkMMAAADdAAAADwAAAGRycy9kb3ducmV2LnhtbERPTWvCQBC9C/6HZYReSt00AZHoKlVo&#10;m4IIJvU+ZsckNDubZrcm/ffdQ8Hj432vt6NpxY1611hW8DyPQBCXVjdcKfgsXp+WIJxH1thaJgW/&#10;5GC7mU7WmGo78Iluua9ECGGXooLa+y6V0pU1GXRz2xEH7mp7gz7AvpK6xyGEm1bGUbSQBhsODTV2&#10;tK+p/Mp/jAJ8vJzfXCE/DuP3+y5zNGTdcVDqYTa+rEB4Gv1d/O/OtII4ScL+8CY8Abn5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Yf4JDDAAAA3QAAAA8AAAAAAAAAAAAA&#10;AAAAoQIAAGRycy9kb3ducmV2LnhtbFBLBQYAAAAABAAEAPkAAACRAwAAAAA=&#10;" strokecolor="#23201d" strokeweight=".07167mm"/>
                <v:line id="Line 1927" o:spid="_x0000_s1407" style="position:absolute;visibility:visible;mso-wrap-style:square" from="1672,705" to="1681,7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VNFC8YAAADdAAAADwAAAGRycy9kb3ducmV2LnhtbESPQWvCQBSE74L/YXlCL9JsVJAS3Uhb&#10;aBuhCI31/sw+k9Ds2zS7NfHfdwXB4zAz3zDrzWAacabO1ZYVzKIYBHFhdc2lgu/92+MTCOeRNTaW&#10;ScGFHGzS8WiNibY9f9E596UIEHYJKqi8bxMpXVGRQRfZljh4J9sZ9EF2pdQd9gFuGjmP46U0WHNY&#10;qLCl14qKn/zPKMDp8fDu9nL7Ofx+vGSO+qzd9Uo9TIbnFQhPg7+Hb+1MK5gvFjO4vglPQKb/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lTRQvGAAAA3QAAAA8AAAAAAAAA&#10;AAAAAAAAoQIAAGRycy9kb3ducmV2LnhtbFBLBQYAAAAABAAEAPkAAACUAwAAAAA=&#10;" strokecolor="#23201d" strokeweight=".07167mm"/>
                <v:line id="Line 1926" o:spid="_x0000_s1408" style="position:absolute;visibility:visible;mso-wrap-style:square" from="1690,709" to="1694,7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7JULcUAAADdAAAADwAAAGRycy9kb3ducmV2LnhtbESP3YrCMBSE7xd8h3AE79bUKotUo6ig&#10;eLGu+PMAx+bYFJuT0kTtvr1ZWPBymJlvmOm8tZV4UONLxwoG/QQEce50yYWC82n9OQbhA7LGyjEp&#10;+CUP81nnY4qZdk8+0OMYChEh7DNUYEKoMyl9bsii77uaOHpX11gMUTaF1A0+I9xWMk2SL2mx5Lhg&#10;sKaVofx2vFsFy3S0ui/MaHdKLpv9jx98060eK9XrtosJiEBteIf/21utIB0OU/h7E5+AnL0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7JULcUAAADdAAAADwAAAAAAAAAA&#10;AAAAAAChAgAAZHJzL2Rvd25yZXYueG1sUEsFBgAAAAAEAAQA+QAAAJMDAAAAAA==&#10;" strokecolor="#23201d" strokeweight=".1377mm"/>
                <v:line id="Line 1925" o:spid="_x0000_s1409" style="position:absolute;visibility:visible;mso-wrap-style:square" from="1690,734" to="1694,7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O91FcYAAADdAAAADwAAAGRycy9kb3ducmV2LnhtbESPT2vCQBTE7wW/w/KE3upGo1Giq4hU&#10;sL0U/+D5kX0mwezbmF01+um7BaHHYWZ+w8wWranEjRpXWlbQ70UgiDOrS84VHPbrjwkI55E1VpZJ&#10;wYMcLOadtxmm2t55S7edz0WAsEtRQeF9nUrpsoIMup6tiYN3so1BH2STS93gPcBNJQdRlEiDJYeF&#10;AmtaFZSdd1ej4Oht8rUafl+MSa7rzfjnmY8+n0q9d9vlFISn1v+HX+2NVjCI4xj+3oQnIO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zvdRXGAAAA3QAAAA8AAAAAAAAA&#10;AAAAAAAAoQIAAGRycy9kb3ducmV2LnhtbFBLBQYAAAAABAAEAPkAAACUAwAAAAA=&#10;" strokecolor="#23201d" strokeweight=".07169mm"/>
                <v:line id="Line 1924" o:spid="_x0000_s1410" style="position:absolute;visibility:visible;mso-wrap-style:square" from="1690,760" to="1694,7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3EWMcAAADdAAAADwAAAGRycy9kb3ducmV2LnhtbESPQWvCQBSE74X+h+UVvIhuGqtIdBUp&#10;CCJIqYri7ZF9TUKzb8PuGqO/vlso9DjMzDfMfNmZWrTkfGVZweswAUGcW11xoeB4WA+mIHxA1lhb&#10;JgV38rBcPD/NMdP2xp/U7kMhIoR9hgrKEJpMSp+XZNAPbUMcvS/rDIYoXSG1w1uEm1qmSTKRBiuO&#10;CyU29F5S/r2/GgXr67i1u8dlu0l3q5P76HO/0Welei/dagYiUBf+w3/tjVaQjkZv8PsmPgG5+A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77cRYxwAAAN0AAAAPAAAAAAAA&#10;AAAAAAAAAKECAABkcnMvZG93bnJldi54bWxQSwUGAAAAAAQABAD5AAAAlQMAAAAA&#10;" strokecolor="#23201d" strokeweight=".13625mm"/>
                <v:line id="Line 1923" o:spid="_x0000_s1411" style="position:absolute;visibility:visible;mso-wrap-style:square" from="1690,787" to="1694,7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KFhw8cAAADdAAAADwAAAGRycy9kb3ducmV2LnhtbESPQWvCQBSE7wX/w/KEXkQ3RhSJriKC&#10;IAWRWlG8PbKvSWj2bdhdY9pf7xYKPQ4z8w2zXHemFi05X1lWMB4lIIhzqysuFJw/dsM5CB+QNdaW&#10;ScE3eVivei9LzLR98Du1p1CICGGfoYIyhCaT0uclGfQj2xBH79M6gyFKV0jt8BHhppZpksykwYrj&#10;QokNbUvKv053o2B3n7b28HN726eHzcUdBzxo9FWp1363WYAI1IX/8F97rxWkk8kUft/EJyBXT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UoWHDxwAAAN0AAAAPAAAAAAAA&#10;AAAAAAAAAKECAABkcnMvZG93bnJldi54bWxQSwUGAAAAAAQABAD5AAAAlQMAAAAA&#10;" strokecolor="#23201d" strokeweight=".13625mm"/>
                <v:line id="Line 1922" o:spid="_x0000_s1412" style="position:absolute;visibility:visible;mso-wrap-style:square" from="1692,834" to="1692,10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B1p8YAAADdAAAADwAAAGRycy9kb3ducmV2LnhtbESPzWrDMBCE74W+g9hCb41cB0zjRAmh&#10;ONC6h5Afct5YG9nEWhlLid23rwqFHoeZ+YZZrEbbijv1vnGs4HWSgCCunG7YKDgeNi9vIHxA1tg6&#10;JgXf5GG1fHxYYK7dwDu674MREcI+RwV1CF0upa9qsugnriOO3sX1FkOUvZG6xyHCbSvTJMmkxYbj&#10;Qo0dvddUXfc3q6Dg8iKt8efP02w0X9sic3ZbKvX8NK7nIAKN4T/81/7QCtLpNIPfN/EJyOU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hAdafGAAAA3QAAAA8AAAAAAAAA&#10;AAAAAAAAoQIAAGRycy9kb3ducmV2LnhtbFBLBQYAAAAABAAEAPkAAACUAwAAAAA=&#10;" strokecolor="#23201d" strokeweight=".07131mm"/>
                <v:line id="Line 1921" o:spid="_x0000_s1413" style="position:absolute;visibility:visible;mso-wrap-style:square" from="1692,834" to="1692,11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wzQPMQAAADdAAAADwAAAGRycy9kb3ducmV2LnhtbESPQYvCMBSE74L/ITzBm6YqqFuNIqKw&#10;qwdZXfb8tnmmxealNFHrvzeCsMdhZr5h5svGluJGtS8cKxj0ExDEmdMFGwU/p21vCsIHZI2lY1Lw&#10;IA/LRbs1x1S7O3/T7RiMiBD2KSrIQ6hSKX2Wk0XfdxVx9M6uthiirI3UNd4j3JZymCRjabHguJBj&#10;ReucssvxahVseHeW1vi/r9+PxuwPm7Gzh51S3U6zmoEI1IT/8Lv9qRUMR6MJvN7EJyAXT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XDNA8xAAAAN0AAAAPAAAAAAAAAAAA&#10;AAAAAKECAABkcnMvZG93bnJldi54bWxQSwUGAAAAAAQABAD5AAAAkgMAAAAA&#10;" strokecolor="#23201d" strokeweight=".07131mm"/>
                <v:line id="Line 1920" o:spid="_x0000_s1414" style="position:absolute;visibility:visible;mso-wrap-style:square" from="1690,1152" to="1694,11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qDOXcQAAADdAAAADwAAAGRycy9kb3ducmV2LnhtbERPXWvCMBR9H/gfwhV8kZmuMhm1qchA&#10;EEHGVDZ8uzTXttjclCTWbr9+eRj4eDjf+WowrejJ+caygpdZAoK4tLrhSsHpuHl+A+EDssbWMin4&#10;IQ+rYvSUY6btnT+pP4RKxBD2GSqoQ+gyKX1Zk0E/sx1x5C7WGQwRukpqh/cYblqZJslCGmw4NtTY&#10;0XtN5fVwMwo2t9fe7n/Pu226X3+5jylPO/2t1GQ8rJcgAg3hIf53b7WCdD6Pc+Ob+ARk8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6oM5dxAAAAN0AAAAPAAAAAAAAAAAA&#10;AAAAAKECAABkcnMvZG93bnJldi54bWxQSwUGAAAAAAQABAD5AAAAkgMAAAAA&#10;" strokecolor="#23201d" strokeweight=".13625mm"/>
                <v:line id="Line 1919" o:spid="_x0000_s1415" style="position:absolute;visibility:visible;mso-wrap-style:square" from="1690,1179" to="1694,11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exrxscAAADdAAAADwAAAGRycy9kb3ducmV2LnhtbESPQWvCQBSE74X+h+UVvIhuGqlodBUp&#10;CCJIqYri7ZF9TUKzb8PuGqO/vlso9DjMzDfMfNmZWrTkfGVZweswAUGcW11xoeB4WA8mIHxA1lhb&#10;JgV38rBcPD/NMdP2xp/U7kMhIoR9hgrKEJpMSp+XZNAPbUMcvS/rDIYoXSG1w1uEm1qmSTKWBiuO&#10;CyU29F5S/r2/GgXr61trd4/LdpPuVif30ed+o89K9V661QxEoC78h//aG60gHY2m8PsmPgG5+A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V7GvGxwAAAN0AAAAPAAAAAAAA&#10;AAAAAAAAAKECAABkcnMvZG93bnJldi54bWxQSwUGAAAAAAQABAD5AAAAlQMAAAAA&#10;" strokecolor="#23201d" strokeweight=".13625mm"/>
                <v:line id="Line 1918" o:spid="_x0000_s1416" style="position:absolute;visibility:visible;mso-wrap-style:square" from="1690,1204" to="1694,12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DuYH8IAAADdAAAADwAAAGRycy9kb3ducmV2LnhtbERPy4rCMBTdC/5DuMLsNPXVGapRRBQc&#10;N2IdZn1prm2xualN1I5fP1kILg/nPV+2phJ3alxpWcFwEIEgzqwuOVfwc9r2v0A4j6yxskwK/sjB&#10;ctHtzDHR9sFHuqc+FyGEXYIKCu/rREqXFWTQDWxNHLizbQz6AJtc6gYfIdxUchRFsTRYcmgosKZ1&#10;QdklvRkFv97G3+vJ/mpMfNvuPg/PfLp5KvXRa1czEJ5a/xa/3DutYDSehP3hTXgCcvE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dDuYH8IAAADdAAAADwAAAAAAAAAAAAAA&#10;AAChAgAAZHJzL2Rvd25yZXYueG1sUEsFBgAAAAAEAAQA+QAAAJADAAAAAA==&#10;" strokecolor="#23201d" strokeweight=".07169mm"/>
                <v:line id="Line 1917" o:spid="_x0000_s1417" style="position:absolute;visibility:visible;mso-wrap-style:square" from="1690,1230" to="1694,12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5wUvccAAADdAAAADwAAAGRycy9kb3ducmV2LnhtbESPQWvCQBSE74X+h+UVehHdGKtI6ipS&#10;EESQUhWlt0f2NQnNvg27a4z+elco9DjMzDfMbNGZWrTkfGVZwXCQgCDOra64UHDYr/pTED4ga6wt&#10;k4IreVjMn59mmGl74S9qd6EQEcI+QwVlCE0mpc9LMugHtiGO3o91BkOUrpDa4SXCTS3TJJlIgxXH&#10;hRIb+igp/92djYLVedza7e17s063y6P77HGv0SelXl+65TuIQF34D/+111pBOnobwuNNfAJyfgc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znBS9xwAAAN0AAAAPAAAAAAAA&#10;AAAAAAAAAKECAABkcnMvZG93bnJldi54bWxQSwUGAAAAAAQABAD5AAAAlQMAAAAA&#10;" strokecolor="#23201d" strokeweight=".13625mm"/>
                <v:line id="Line 1916" o:spid="_x0000_s1418" style="position:absolute;visibility:visible;mso-wrap-style:square" from="1690,1257" to="1694,12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06KyscAAADdAAAADwAAAGRycy9kb3ducmV2LnhtbESPQWvCQBSE7wX/w/KEXkQ3plUkdRUp&#10;CFKQoi2Kt0f2NQlm34bdNUZ/fbdQ8DjMzDfMfNmZWrTkfGVZwXiUgCDOra64UPD9tR7OQPiArLG2&#10;TApu5GG56D3NMdP2yjtq96EQEcI+QwVlCE0mpc9LMuhHtiGO3o91BkOUrpDa4TXCTS3TJJlKgxXH&#10;hRIbei8pP+8vRsH6Mmnt9n762KTb1cF9DnjQ6KNSz/1u9QYiUBce4f/2RitIX15T+HsTn4Bc/AI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DTorKxwAAAN0AAAAPAAAAAAAA&#10;AAAAAAAAAKECAABkcnMvZG93bnJldi54bWxQSwUGAAAAAAQABAD5AAAAlQMAAAAA&#10;" strokecolor="#23201d" strokeweight=".13625mm"/>
                <v:line id="Line 1915" o:spid="_x0000_s1419" style="position:absolute;visibility:visible;mso-wrap-style:square" from="1690,1283" to="1694,12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OkGaMUAAADdAAAADwAAAGRycy9kb3ducmV2LnhtbESPT4vCMBTE7wt+h/AEb2vqn61SjSKi&#10;oHuRVfH8aJ5tsXmpTdTqpzcLC3scZuY3zHTemFLcqXaFZQW9bgSCOLW64EzB8bD+HINwHlljaZkU&#10;PMnBfNb6mGKi7YN/6L73mQgQdgkqyL2vEildmpNB17UVcfDOtjbog6wzqWt8BLgpZT+KYmmw4LCQ&#10;Y0XLnNLL/mYUnLyNt8vh99WY+LbejHav7Gv1UqrTbhYTEJ4a/x/+a2+0gv5gOIDfN+EJyNk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OkGaMUAAADdAAAADwAAAAAAAAAA&#10;AAAAAAChAgAAZHJzL2Rvd25yZXYueG1sUEsFBgAAAAAEAAQA+QAAAJMDAAAAAA==&#10;" strokecolor="#23201d" strokeweight=".07169mm"/>
                <v:line id="Line 1914" o:spid="_x0000_s1420" style="position:absolute;visibility:visible;mso-wrap-style:square" from="1690,1308" to="1694,13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u3JcgAAADdAAAADwAAAGRycy9kb3ducmV2LnhtbESP3WrCQBSE7wt9h+UUvBHdNP4g0VWk&#10;IIggpSqKd4fsaRKaPRt21xj79N1CoZfDzHzDLFadqUVLzleWFbwOExDEudUVFwpOx81gBsIHZI21&#10;ZVLwIA+r5fPTAjNt7/xB7SEUIkLYZ6igDKHJpPR5SQb90DbE0fu0zmCI0hVSO7xHuKllmiRTabDi&#10;uFBiQ28l5V+Hm1GwuU1au/++7rbpfn12733uN/qiVO+lW89BBOrCf/ivvdUK0tF4DL9v4hOQyx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Y+u3JcgAAADdAAAADwAAAAAA&#10;AAAAAAAAAAChAgAAZHJzL2Rvd25yZXYueG1sUEsFBgAAAAAEAAQA+QAAAJYDAAAAAA==&#10;" strokecolor="#23201d" strokeweight=".13625mm"/>
                <v:line id="Line 1913" o:spid="_x0000_s1421" style="position:absolute;visibility:visible;mso-wrap-style:square" from="1692,1332" to="1692,13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YuLv8YAAADdAAAADwAAAGRycy9kb3ducmV2LnhtbESP3WrCQBSE7wt9h+UUvKubRFs0ukop&#10;CIJS8AevD9ljEsyeDdmNiT69Kwi9HGbmG2a+7E0lrtS40rKCeBiBIM6sLjlXcDysPicgnEfWWFkm&#10;BTdysFy8v80x1bbjHV33PhcBwi5FBYX3dSqlywoy6Ia2Jg7e2TYGfZBNLnWDXYCbSiZR9C0NlhwW&#10;Cqzpt6Dssm+Ngu00OXWXzeS++2vP6zi6x0duY6UGH/3PDISn3v+HX+21VpCMxl/wfBOegFw8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2Li7/GAAAA3QAAAA8AAAAAAAAA&#10;AAAAAAAAoQIAAGRycy9kb3ducmV2LnhtbFBLBQYAAAAABAAEAPkAAACUAwAAAAA=&#10;" strokecolor="#23201d" strokeweight=".07125mm"/>
                <v:line id="Line 1912" o:spid="_x0000_s1422" style="position:absolute;visibility:visible;mso-wrap-style:square" from="1690,1361" to="1694,13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vTAWMQAAADdAAAADwAAAGRycy9kb3ducmV2LnhtbESPX2vCQBDE3wt+h2OFvtWLfxBNPUWk&#10;QkFQTNv3JbcmaXN7IbfV+O09QfBxmJnfMItV52p1pjZUng0MBwko4tzbigsD31/btxmoIMgWa89k&#10;4EoBVsveywJT6y98pHMmhYoQDikaKEWaVOuQl+QwDHxDHL2Tbx1KlG2hbYuXCHe1HiXJVDusOC6U&#10;2NCmpPwv+3cGfmdBz2X4s8H9/DTZy05/rMPBmNd+t34HJdTJM/xof1oDo/FkCvc38Qno5Q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a9MBYxAAAAN0AAAAPAAAAAAAAAAAA&#10;AAAAAKECAABkcnMvZG93bnJldi54bWxQSwUGAAAAAAQABAD5AAAAkgMAAAAA&#10;" strokecolor="#23201d" strokeweight=".06453mm"/>
                <v:line id="Line 1911" o:spid="_x0000_s1423" style="position:absolute;visibility:visible;mso-wrap-style:square" from="1690,1387" to="1694,13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zkpUsgAAADdAAAADwAAAGRycy9kb3ducmV2LnhtbESP3WrCQBSE7wt9h+UUeiN1Y6qtRFeR&#10;giAFEX+weHfIHpNg9mzYXWPap+8WhF4OM/MNM513phYtOV9ZVjDoJyCIc6srLhQc9suXMQgfkDXW&#10;lknBN3mYzx4fpphpe+MttbtQiAhhn6GCMoQmk9LnJRn0fdsQR+9sncEQpSukdniLcFPLNEnepMGK&#10;40KJDX2UlF92V6NgeR21dv1z+lyl68XRbXrca/SXUs9P3WICIlAX/sP39korSF+H7/D3Jj4BOfsF&#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kzkpUsgAAADdAAAADwAAAAAA&#10;AAAAAAAAAAChAgAAZHJzL2Rvd25yZXYueG1sUEsFBgAAAAAEAAQA+QAAAJYDAAAAAA==&#10;" strokecolor="#23201d" strokeweight=".13625mm"/>
                <v:line id="Line 1910" o:spid="_x0000_s1424" style="position:absolute;visibility:visible;mso-wrap-style:square" from="1684,1406" to="1684,14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gA/A8IAAADdAAAADwAAAGRycy9kb3ducmV2LnhtbERPyWrDMBC9B/IPYgq9hERuGpLiRjYl&#10;0FIfs90HabxQa+RIauL066tDocfH27flaHtxJR86xwqeFhkIYu1Mx42C0/F9/gIiRGSDvWNScKcA&#10;ZTGdbDE37sZ7uh5iI1IIhxwVtDEOuZRBt2QxLNxAnLjaeYsxQd9I4/GWwm0vl1m2lhY7Tg0tDrRr&#10;SX8dvq2Cddzc69B9XHZn7aqZryv9w5VSjw/j2yuISGP8F/+5P42C5fMqzU1v0hOQx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CgA/A8IAAADdAAAADwAAAAAAAAAAAAAA&#10;AAChAgAAZHJzL2Rvd25yZXYueG1sUEsFBgAAAAAEAAQA+QAAAJADAAAAAA==&#10;" strokecolor="#23201d" strokeweight=".07144mm"/>
                <v:line id="Line 1909" o:spid="_x0000_s1425" style="position:absolute;visibility:visible;mso-wrap-style:square" from="1665,1425" to="1665,14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ynySMYAAADdAAAADwAAAGRycy9kb3ducmV2LnhtbESPT4vCMBTE74LfITxhb2tqFdFqFJF1&#10;/xwUrF68PZpnW9q8dJusdr/9RljwOMzMb5jlujO1uFHrSssKRsMIBHFmdcm5gvNp9zoD4Tyyxtoy&#10;KfglB+tVv7fERNs7H+mW+lwECLsEFRTeN4mULivIoBvahjh4V9sa9EG2udQt3gPc1DKOoqk0WHJY&#10;KLChbUFZlf4YBdn+8u0m8eFrg6fq7eNSjd7TslbqZdBtFiA8df4Z/m9/agXxeDKHx5vwBOTq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Mp8kjGAAAA3QAAAA8AAAAAAAAA&#10;AAAAAAAAoQIAAGRycy9kb3ducmV2LnhtbFBLBQYAAAAABAAEAPkAAACUAwAAAAA=&#10;" strokecolor="#23201d" strokeweight=".07147mm"/>
                <v:line id="Line 1908" o:spid="_x0000_s1426" style="position:absolute;visibility:visible;mso-wrap-style:square" from="1649,1445" to="1649,14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jZpcMMAAADdAAAADwAAAGRycy9kb3ducmV2LnhtbERPTUvEMBC9C/6HMIIXcdNdUaRudimi&#10;6GGFtXrxNjZjG00mJYnb+u+dg+Dx8b7X2zl4daCUXWQDy0UFiriL1nFv4PXl/vwaVC7IFn1kMvBD&#10;Gbab46M11jZO/EyHtvRKQjjXaGAoZay1zt1AAfMijsTCfcQUsAhMvbYJJwkPXq+q6koHdCwNA450&#10;O1D31X4HAyt35/zuaflwRp/7XWrfm8a/TcacnszNDahCc/kX/7kfrfguLmW/vJEnoD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Y2aXDDAAAA3QAAAA8AAAAAAAAAAAAA&#10;AAAAoQIAAGRycy9kb3ducmV2LnhtbFBLBQYAAAAABAAEAPkAAACRAwAAAAA=&#10;" strokecolor="#23201d" strokeweight=".07158mm"/>
                <v:line id="Line 1907" o:spid="_x0000_s1427" style="position:absolute;visibility:visible;mso-wrap-style:square" from="1629,1461" to="1629,14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uMAQ8QAAADdAAAADwAAAGRycy9kb3ducmV2LnhtbESPT2sCMRTE70K/Q3iFXqRmVWrLapQi&#10;WNxj1d4fyds/uHnZJlFXP70pFDwOM/MbZrHqbSvO5EPjWMF4lIEg1s40XCk47DevHyBCRDbYOiYF&#10;VwqwWj4NFpgbd+FvOu9iJRKEQ44K6hi7XMqga7IYRq4jTl7pvMWYpK+k8XhJcNvKSZbNpMWG00KN&#10;Ha1r0sfdySqYxfdrGZqv3/WPdsXQl4W+caHUy3P/OQcRqY+P8H97axRMpm9j+HuTnoBc3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e4wBDxAAAAN0AAAAPAAAAAAAAAAAA&#10;AAAAAKECAABkcnMvZG93bnJldi54bWxQSwUGAAAAAAQABAD5AAAAkgMAAAAA&#10;" strokecolor="#23201d" strokeweight=".07144mm"/>
                <v:line id="Line 1906" o:spid="_x0000_s1428" style="position:absolute;visibility:visible;mso-wrap-style:square" from="1610,1480" to="1610,14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FT25McAAADdAAAADwAAAGRycy9kb3ducmV2LnhtbESPQWvCQBSE70L/w/IK3urG2BaJWUVK&#10;a+1BodFLbo/sMwnJvk2zq8Z/3y0UPA4z8w2TrgbTigv1rrasYDqJQBAXVtdcKjgePp7mIJxH1tha&#10;JgU3crBaPoxSTLS98jddMl+KAGGXoILK+y6R0hUVGXQT2xEH72R7gz7IvpS6x2uAm1bGUfQqDdYc&#10;Firs6K2iosnORkGxy3/cc7z/WuOhef/Mm+kmq1ulxo/DegHC0+Dv4f/2ViuIZy8x/L0JT0Au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oVPbkxwAAAN0AAAAPAAAAAAAA&#10;AAAAAAAAAKECAABkcnMvZG93bnJldi54bWxQSwUGAAAAAAQABAD5AAAAlQMAAAAA&#10;" strokecolor="#23201d" strokeweight=".07147mm"/>
                <v:line id="Line 1905" o:spid="_x0000_s1429" style="position:absolute;visibility:visible;mso-wrap-style:square" from="1590,1500" to="1590,15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ytpRMUAAADdAAAADwAAAGRycy9kb3ducmV2LnhtbESPQYvCMBSE7wv7H8Jb8KapymqpRlkW&#10;BHFFsCp4fDTPttq8lCZq/fdGEPY4zMw3zHTemkrcqHGlZQX9XgSCOLO65FzBfrfoxiCcR9ZYWSYF&#10;D3Iwn31+TDHR9s5buqU+FwHCLkEFhfd1IqXLCjLoerYmDt7JNgZ9kE0udYP3ADeVHETRSBosOSwU&#10;WNNvQdklvRoFbmSu5/Emzv7WO7s+lKsjr+KlUp2v9mcCwlPr/8Pv9lIrGAy/h/B6E56AnD0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ytpRMUAAADdAAAADwAAAAAAAAAA&#10;AAAAAAChAgAAZHJzL2Rvd25yZXYueG1sUEsFBgAAAAAEAAQA+QAAAJMDAAAAAA==&#10;" strokecolor="#23201d" strokeweight=".0715mm"/>
                <v:line id="Line 1904" o:spid="_x0000_s1430" style="position:absolute;visibility:visible;mso-wrap-style:square" from="1574,1516" to="1574,15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PHLC8cAAADdAAAADwAAAGRycy9kb3ducmV2LnhtbESPS4vCQBCE74L/YWhhb+vE+ECio4is&#10;+zgoGL14azJtEpLpyWZmNfvvd4QFj0VVfUUt152pxY1aV1pWMBpGIIgzq0vOFZxPu9c5COeRNdaW&#10;ScEvOViv+r0lJtre+Ui31OciQNglqKDwvkmkdFlBBt3QNsTBu9rWoA+yzaVu8R7gppZxFM2kwZLD&#10;QoENbQvKqvTHKMj2l283iQ9fGzxVbx+XavSelrVSL4NuswDhqfPP8H/7UyuIx9MJPN6EJyBX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I8csLxwAAAN0AAAAPAAAAAAAA&#10;AAAAAAAAAKECAABkcnMvZG93bnJldi54bWxQSwUGAAAAAAQABAD5AAAAlQMAAAAA&#10;" strokecolor="#23201d" strokeweight=".07147mm"/>
                <v:line id="Line 1903" o:spid="_x0000_s1431" style="position:absolute;visibility:visible;mso-wrap-style:square" from="1555,1535" to="1555,15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71ukMYAAADdAAAADwAAAGRycy9kb3ducmV2LnhtbESPQWvCQBSE74L/YXlCb3VjrCLRVURq&#10;Ww8KRi/eHtlnEpJ9m2a3mv77rlDwOMzMN8xi1Zla3Kh1pWUFo2EEgjizuuRcwfm0fZ2BcB5ZY22Z&#10;FPySg9Wy31tgou2dj3RLfS4ChF2CCgrvm0RKlxVk0A1tQxy8q20N+iDbXOoW7wFuahlH0VQaLDks&#10;FNjQpqCsSn+Mgmx/+XZv8WG3xlP1/nmpRh9pWSv1MujWcxCeOv8M/7e/tIJ4PJnA4014AnL5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e9bpDGAAAA3QAAAA8AAAAAAAAA&#10;AAAAAAAAoQIAAGRycy9kb3ducmV2LnhtbFBLBQYAAAAABAAEAPkAAACUAwAAAAA=&#10;" strokecolor="#23201d" strokeweight=".07147mm"/>
                <v:line id="Line 1902" o:spid="_x0000_s1432" style="position:absolute;visibility:visible;mso-wrap-style:square" from="1535,1555" to="1535,15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2/w58YAAADdAAAADwAAAGRycy9kb3ducmV2LnhtbESPQWvCQBSE74L/YXlCb7oxtiLRVURq&#10;Ww8KRi/eHtlnEpJ9m2a3mv77rlDwOMzMN8xi1Zla3Kh1pWUF41EEgjizuuRcwfm0Hc5AOI+ssbZM&#10;Cn7JwWrZ7y0w0fbOR7qlPhcBwi5BBYX3TSKlywoy6Ea2IQ7e1bYGfZBtLnWL9wA3tYyjaCoNlhwW&#10;CmxoU1BWpT9GQba/fLvX+LBb46l6/7xU44+0rJV6GXTrOQhPnX+G/9tfWkE8eZvC4014AnL5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dv8OfGAAAA3QAAAA8AAAAAAAAA&#10;AAAAAAAAoQIAAGRycy9kb3ducmV2LnhtbFBLBQYAAAAABAAEAPkAAACUAwAAAAA=&#10;" strokecolor="#23201d" strokeweight=".07147mm"/>
                <v:line id="Line 1901" o:spid="_x0000_s1433" style="position:absolute;visibility:visible;mso-wrap-style:square" from="1516,1571" to="1516,15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vOOF8UAAADdAAAADwAAAGRycy9kb3ducmV2LnhtbESP3WqDQBSE7wt9h+UUelfXpiQV6yoi&#10;+bvJRW0f4OCeqtQ9K+7G2LfvBgK5HGbmGyYrFjOImSbXW1bwGsUgiBure24VfH/tXhIQziNrHCyT&#10;gj9yUOSPDxmm2l74k+batyJA2KWooPN+TKV0TUcGXWRH4uD92MmgD3JqpZ7wEuBmkKs43kiDPYeF&#10;DkeqOmp+67NRUO1P5dFuk8O+3TkaDlUSzzZR6vlpKT9AeFr8PXxrH7WC1dv6Ha5vwhOQ+T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vOOF8UAAADdAAAADwAAAAAAAAAA&#10;AAAAAAChAgAAZHJzL2Rvd25yZXYueG1sUEsFBgAAAAAEAAQA+QAAAJMDAAAAAA==&#10;" strokecolor="#23201d" strokeweight=".07136mm"/>
                <v:line id="Line 1900" o:spid="_x0000_s1434" style="position:absolute;visibility:visible;mso-wrap-style:square" from="1500,1590" to="1500,15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bzBDsMAAADdAAAADwAAAGRycy9kb3ducmV2LnhtbERPy2rCQBTdF/oPwxXc1YnRFomOIsVX&#10;FxaMbtxdMtckJHMnZkaNf+8sCl0eznu26Ewt7tS60rKC4SACQZxZXXKu4HRcf0xAOI+ssbZMCp7k&#10;YDF/f5thou2DD3RPfS5CCLsEFRTeN4mULivIoBvYhjhwF9sa9AG2udQtPkK4qWUcRV/SYMmhocCG&#10;vgvKqvRmFGT789WN49+fJR6r1fZcDTdpWSvV73XLKQhPnf8X/7l3WkE8+gxzw5vwBOT8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m8wQ7DAAAA3QAAAA8AAAAAAAAAAAAA&#10;AAAAoQIAAGRycy9kb3ducmV2LnhtbFBLBQYAAAAABAAEAPkAAACRAwAAAAA=&#10;" strokecolor="#23201d" strokeweight=".07147mm"/>
                <v:line id="Line 1899" o:spid="_x0000_s1435" style="position:absolute;visibility:visible;mso-wrap-style:square" from="1480,1610" to="1480,16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vBklccAAADdAAAADwAAAGRycy9kb3ducmV2LnhtbESPQWvCQBSE7wX/w/IEb3VjbKVNXUWk&#10;Vj0oGHvx9sg+k5Ds2zS7avz3bqHQ4zAz3zDTeWdqcaXWlZYVjIYRCOLM6pJzBd/H1fMbCOeRNdaW&#10;ScGdHMxnvacpJtre+EDX1OciQNglqKDwvkmkdFlBBt3QNsTBO9vWoA+yzaVu8RbgppZxFE2kwZLD&#10;QoENLQvKqvRiFGS70497iffbBR6rz/WpGn2lZa3UoN8tPkB46vx/+K+90Qri8es7/L4JT0DOH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m8GSVxwAAAN0AAAAPAAAAAAAA&#10;AAAAAAAAAKECAABkcnMvZG93bnJldi54bWxQSwUGAAAAAAQABAD5AAAAlQMAAAAA&#10;" strokecolor="#23201d" strokeweight=".07147mm"/>
                <v:line id="Line 1898" o:spid="_x0000_s1436" style="position:absolute;visibility:visible;mso-wrap-style:square" from="1461,1629" to="1461,16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aYHtcQAAADdAAAADwAAAGRycy9kb3ducmV2LnhtbERPy2qDQBTdF/oPww10F8fYEIrNJITS&#10;PLpIoNpNdhfnRkXnjnUmav++syh0eTjv9XYyrRiod7VlBYsoBkFcWF1zqeAr389fQDiPrLG1TAp+&#10;yMF28/iwxlTbkT9pyHwpQgi7FBVU3neplK6oyKCLbEccuJvtDfoA+1LqHscQblqZxPFKGqw5NFTY&#10;0VtFRZPdjYLifP12y+TyscO8eT9em8Uhq1ulnmbT7hWEp8n/i//cJ60geV6F/eFNeAJy8w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5pge1xAAAAN0AAAAPAAAAAAAAAAAA&#10;AAAAAKECAABkcnMvZG93bnJldi54bWxQSwUGAAAAAAQABAD5AAAAkgMAAAAA&#10;" strokecolor="#23201d" strokeweight=".07147mm"/>
                <v:line id="Line 1897" o:spid="_x0000_s1437" style="position:absolute;visibility:visible;mso-wrap-style:square" from="1445,1645" to="1445,16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xYGVsYAAADdAAAADwAAAGRycy9kb3ducmV2LnhtbESPQUsDMRSE70L/Q3iCF2mzW6HI2rQs&#10;RdFDBd320ttz89yNJi9LErvrvzeC4HGY+WaY9XZyVpwpRONZQbkoQBC3XhvuFBwPD/NbEDEha7Se&#10;ScE3RdhuZhdrrLQf+ZXOTepELuFYoYI+paGSMrY9OYwLPxBn790HhynL0EkdcMzlzsplUaykQ8N5&#10;oceBdj21n82XU7A098bun8vHa/p42Yfmra7taVTq6nKq70AkmtJ/+I9+0pm7WZXw+yY/Abn5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cWBlbGAAAA3QAAAA8AAAAAAAAA&#10;AAAAAAAAoQIAAGRycy9kb3ducmV2LnhtbFBLBQYAAAAABAAEAPkAAACUAwAAAAA=&#10;" strokecolor="#23201d" strokeweight=".07158mm"/>
                <v:line id="Line 1896" o:spid="_x0000_s1438" style="position:absolute;visibility:visible;mso-wrap-style:square" from="1425,1665" to="1425,16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jg8WccAAADdAAAADwAAAGRycy9kb3ducmV2LnhtbESPQWvCQBSE7wX/w/KE3szGWERiNiJi&#10;bXtoodGLt0f2mYRk36bZrab/vlsQehxm5hsm24ymE1caXGNZwTyKQRCXVjdcKTgdn2crEM4ja+ws&#10;k4IfcrDJJw8Zptre+JOuha9EgLBLUUHtfZ9K6cqaDLrI9sTBu9jBoA9yqKQe8BbgppNJHC+lwYbD&#10;Qo097Woq2+LbKCjfz1/uKfl42+Kx3b+c2/mhaDqlHqfjdg3C0+j/w/f2q1aQLJYJ/L0JT0Dm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mODxZxwAAAN0AAAAPAAAAAAAA&#10;AAAAAAAAAKECAABkcnMvZG93bnJldi54bWxQSwUGAAAAAAQABAD5AAAAlQMAAAAA&#10;" strokecolor="#23201d" strokeweight=".07147mm"/>
                <v:line id="Line 1895" o:spid="_x0000_s1439" style="position:absolute;visibility:visible;mso-wrap-style:square" from="1406,1684" to="1406,16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xHxEsQAAADdAAAADwAAAGRycy9kb3ducmV2LnhtbESPW2sCMRSE3wv9D+EU+lJqtgpr2RpF&#10;hJbuo7f3Q3L2Qjcna5Lq6q83guDjMDPfMLPFYDtxJB9axwo+RhkIYu1My7WC3fb7/RNEiMgGO8ek&#10;4EwBFvPnpxkWxp14TcdNrEWCcChQQRNjX0gZdEMWw8j1xMmrnLcYk/S1NB5PCW47Oc6yXFpsOS00&#10;2NOqIf23+bcK8jg9V6H9Oaz22pVvvir1hUulXl+G5ReISEN8hO/tX6NgPMkncHuTnoCcX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PEfESxAAAAN0AAAAPAAAAAAAAAAAA&#10;AAAAAKECAABkcnMvZG93bnJldi54bWxQSwUGAAAAAAQABAD5AAAAkgMAAAAA&#10;" strokecolor="#23201d" strokeweight=".07144mm"/>
                <v:line id="Line 1894" o:spid="_x0000_s1440" style="position:absolute;visibility:visible;mso-wrap-style:square" from="1386,1700" to="1386,17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E3a3cQAAADdAAAADwAAAGRycy9kb3ducmV2LnhtbESPQWuDQBSE74X8h+UFeqtr0xDEukqQ&#10;RHPpobY/4OG+qtR9K+7G2H/fDRR6HGbmGyYrVjOKhWY3WFbwHMUgiFurB+4UfH6cnxIQziNrHC2T&#10;gh9yUOSbhwxTbW/8TkvjOxEg7FJU0Hs/pVK6tieDLrITcfC+7GzQBzl3Us94C3Azyl0cH6TBgcNC&#10;jxOVPbXfzdUoKKu348Wekrrqzo7GukzixSZKPW7X4ysIT6v/D/+1L1rB7uWwh/ub8ARk/g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UTdrdxAAAAN0AAAAPAAAAAAAAAAAA&#10;AAAAAKECAABkcnMvZG93bnJldi54bWxQSwUGAAAAAAQABAD5AAAAkgMAAAAA&#10;" strokecolor="#23201d" strokeweight=".07136mm"/>
                <v:line id="Line 1893" o:spid="_x0000_s1441" style="position:absolute;visibility:visible;mso-wrap-style:square" from="1370,1719" to="1370,17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C0AVccAAADdAAAADwAAAGRycy9kb3ducmV2LnhtbESPQUsDMRSE70L/Q3iCF2mzrVhkbVoW&#10;UfRQoV178fbcPHdjk5clid313xtB6HGY+WaY1WZ0VpwoRONZwXxWgCBuvDbcKji8PU3vQMSErNF6&#10;JgU/FGGznlyssNR+4D2d6tSKXMKxRAVdSn0pZWw6chhnvifO3qcPDlOWoZU64JDLnZWLolhKh4bz&#10;Qoc9PXTUHOtvp2BhHo3dvs6fr+lrtw31R1XZ90Gpq8uxugeRaEzn8D/9ojN3s7yFvzf5Ccj1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YLQBVxwAAAN0AAAAPAAAAAAAA&#10;AAAAAAAAAKECAABkcnMvZG93bnJldi54bWxQSwUGAAAAAAQABAD5AAAAlQMAAAAA&#10;" strokecolor="#23201d" strokeweight=".07158mm"/>
                <v:line id="Line 1892" o:spid="_x0000_s1442" style="position:absolute;visibility:visible;mso-wrap-style:square" from="1351,1739" to="1351,17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2ZSisQAAADdAAAADwAAAGRycy9kb3ducmV2LnhtbESPW2sCMRSE3wv+h3AKvpSarYVVtkYp&#10;QqX76O39kJy90M3JmqS69tc3guDjMDPfMIvVYDtxJh9axwreJhkIYu1My7WCw/7rdQ4iRGSDnWNS&#10;cKUAq+XoaYGFcRfe0nkXa5EgHApU0MTYF1IG3ZDFMHE9cfIq5y3GJH0tjcdLgttOTrMslxZbTgsN&#10;9rRuSP/sfq2CPM6uVWg3p/VRu/LFV6X+41Kp8fPw+QEi0hAf4Xv72yiYvuc53N6kJyC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fZlKKxAAAAN0AAAAPAAAAAAAAAAAA&#10;AAAAAKECAABkcnMvZG93bnJldi54bWxQSwUGAAAAAAQABAD5AAAAkgMAAAAA&#10;" strokecolor="#23201d" strokeweight=".07144mm"/>
                <v:line id="Line 1891" o:spid="_x0000_s1443" style="position:absolute;visibility:visible;mso-wrap-style:square" from="1331,1755" to="1331,17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J9EqsQAAADdAAAADwAAAGRycy9kb3ducmV2LnhtbESPQWuDQBSE74X8h+UFeotrU0jEukqQ&#10;xHjpobY/4OG+qtR9K+7G2H/fLRR6HGbmGyYrVjOKhWY3WFbwFMUgiFurB+4UfLxfdgkI55E1jpZJ&#10;wTc5KPLNQ4aptnd+o6XxnQgQdikq6L2fUild25NBF9mJOHifdjbog5w7qWe8B7gZ5T6OD9LgwGGh&#10;x4nKntqv5mYUlNXrqbbn5Fp1F0fjtUzixSZKPW7X0wsIT6v/D/+1a61g/3w4wu+b8ARk/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kn0SqxAAAAN0AAAAPAAAAAAAAAAAA&#10;AAAAAKECAABkcnMvZG93bnJldi54bWxQSwUGAAAAAAQABAD5AAAAkgMAAAAA&#10;" strokecolor="#23201d" strokeweight=".07136mm"/>
                <v:line id="Line 1890" o:spid="_x0000_s1444" style="position:absolute;visibility:visible;mso-wrap-style:square" from="1311,1774" to="1311,17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MxiMEAAADdAAAADwAAAGRycy9kb3ducmV2LnhtbERPy4rCMBTdC/5DuII7TVWopWMUEQRR&#10;EXyBy0tzp+1Mc1OaqPXvzUJweTjv2aI1lXhQ40rLCkbDCARxZnXJuYLLeT1IQDiPrLGyTApe5GAx&#10;73ZmmGr75CM9Tj4XIYRdigoK7+tUSpcVZNANbU0cuF/bGPQBNrnUDT5DuKnkOIpiabDk0FBgTauC&#10;sv/T3Shwsbn/TQ9Jttuf7f5abm+8TTZK9Xvt8geEp9Z/xR/3RisYT+IwN7wJT0DO3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34zGIwQAAAN0AAAAPAAAAAAAAAAAAAAAA&#10;AKECAABkcnMvZG93bnJldi54bWxQSwUGAAAAAAQABAD5AAAAjwMAAAAA&#10;" strokecolor="#23201d" strokeweight=".0715mm"/>
                <v:line id="Line 1889" o:spid="_x0000_s1445" style="position:absolute;visibility:visible;mso-wrap-style:square" from="1296,1794" to="1296,17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vnG+MQAAADdAAAADwAAAGRycy9kb3ducmV2LnhtbESPT2sCMRTE7wW/Q3iCl1KztbC2q1FE&#10;ULrHWnt/JG//4OZlTVJd/fRNodDjMDO/YZbrwXbiQj60jhU8TzMQxNqZlmsFx8/d0yuIEJENdo5J&#10;wY0CrFejhyUWxl35gy6HWIsE4VCggibGvpAy6IYshqnriZNXOW8xJulraTxeE9x2cpZlubTYclpo&#10;sKdtQ/p0+LYK8ji/VaHdn7df2pWPvir1nUulJuNhswARaYj/4b/2u1Ewe8nf4PdNegJy9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u+cb4xAAAAN0AAAAPAAAAAAAAAAAA&#10;AAAAAKECAABkcnMvZG93bnJldi54bWxQSwUGAAAAAAQABAD5AAAAkgMAAAAA&#10;" strokecolor="#23201d" strokeweight=".07144mm"/>
                <v:line id="Line 1888" o:spid="_x0000_s1446" style="position:absolute;visibility:visible;mso-wrap-style:square" from="1276,1813" to="1276,18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RaMMAAADdAAAADwAAAGRycy9kb3ducmV2LnhtbERPy2rCQBTdF/oPwxXc1YlRWomOIsVX&#10;FxaMbtxdMtckJHMnZkaNf+8sCl0eznu26Ewt7tS60rKC4SACQZxZXXKu4HRcf0xAOI+ssbZMCp7k&#10;YDF/f5thou2DD3RPfS5CCLsEFRTeN4mULivIoBvYhjhwF9sa9AG2udQtPkK4qWUcRZ/SYMmhocCG&#10;vgvKqvRmFGT789WN49+fJR6r1fZcDTdpWSvV73XLKQhPnf8X/7l3WkE8+gr7w5vwBOT8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x/kWjDAAAA3QAAAA8AAAAAAAAAAAAA&#10;AAAAoQIAAGRycy9kb3ducmV2LnhtbFBLBQYAAAAABAAEAPkAAACRAwAAAAA=&#10;" strokecolor="#23201d" strokeweight=".07147mm"/>
                <v:line id="Line 1887" o:spid="_x0000_s1447" style="position:absolute;visibility:visible;mso-wrap-style:square" from="1256,1829" to="1256,18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wAOyMUAAADdAAAADwAAAGRycy9kb3ducmV2LnhtbESP3YrCMBSE7wXfIRxh7zRVQUs1LSII&#10;4sqCPwt7eWiObXebk9JErW9vFgQvh5n5hllmnanFjVpXWVYwHkUgiHOrKy4UnE+bYQzCeWSNtWVS&#10;8CAHWdrvLTHR9s4Huh19IQKEXYIKSu+bREqXl2TQjWxDHLyLbQ36INtC6hbvAW5qOYmimTRYcVgo&#10;saF1Sfnf8WoUuJm5/s6/4vxzf7L772r3w7t4q9THoFstQHjq/Dv8am+1gsl0Pob/N+EJyPQJ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4wAOyMUAAADdAAAADwAAAAAAAAAA&#10;AAAAAAChAgAAZHJzL2Rvd25yZXYueG1sUEsFBgAAAAAEAAQA+QAAAJMDAAAAAA==&#10;" strokecolor="#23201d" strokeweight=".0715mm"/>
                <v:line id="Line 1886" o:spid="_x0000_s1448" style="position:absolute;visibility:visible;mso-wrap-style:square" from="1241,1849" to="1241,18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h0O/MYAAADdAAAADwAAAGRycy9kb3ducmV2LnhtbESPQUsDMRSE70L/Q3gFL2KzXUFlbVqW&#10;ouihgq699PbcPHdjk5clid313xtB8DjMfDPMajM5K04UovGsYLkoQBC3XhvuFOzfHi5vQcSErNF6&#10;JgXfFGGznp2tsNJ+5Fc6NakTuYRjhQr6lIZKytj25DAu/ECcvQ8fHKYsQyd1wDGXOyvLoriWDg3n&#10;hR4H2vbUHpsvp6A098bunpePF/T5sgvNe13bw6jU+Xyq70AkmtJ/+I9+0pm7uinh901+AnL9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IdDvzGAAAA3QAAAA8AAAAAAAAA&#10;AAAAAAAAoQIAAGRycy9kb3ducmV2LnhtbFBLBQYAAAAABAAEAPkAAACUAwAAAAA=&#10;" strokecolor="#23201d" strokeweight=".07158mm"/>
                <v:line id="Line 1885" o:spid="_x0000_s1449" style="position:absolute;visibility:visible;mso-wrap-style:square" from="1221,1864" to="1221,18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KfHJ8YAAADdAAAADwAAAGRycy9kb3ducmV2LnhtbESPQWvCQBSE7wX/w/IEL9JsqmBLmlVs&#10;QY0ghWp7f82+JsHs2zS7mvjvXUHocZiZb5h00ZtanKl1lWUFT1EMgji3uuJCwddh9fgCwnlkjbVl&#10;UnAhB4v54CHFRNuOP+m894UIEHYJKii9bxIpXV6SQRfZhjh4v7Y16INsC6lb7ALc1HISxzNpsOKw&#10;UGJD7yXlx/3JKMDxz/faHeR21/9t3jJHXdZ8dEqNhv3yFYSn3v+H7+1MK5hMn6dwexOegJxf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CnxyfGAAAA3QAAAA8AAAAAAAAA&#10;AAAAAAAAoQIAAGRycy9kb3ducmV2LnhtbFBLBQYAAAAABAAEAPkAAACUAwAAAAA=&#10;" strokecolor="#23201d" strokeweight=".07167mm"/>
                <v:line id="Line 1884" o:spid="_x0000_s1450" style="position:absolute;visibility:visible;mso-wrap-style:square" from="1194,1864" to="1194,18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05fU8YAAADdAAAADwAAAGRycy9kb3ducmV2LnhtbESP3WrCQBSE7wu+w3KE3pS6qRUr0VWs&#10;0BpBBP/uj9ljEsyejdmtiW/fFQq9HGbmG2Yya00pblS7wrKCt14Egji1uuBMwWH/9ToC4TyyxtIy&#10;KbiTg9m08zTBWNuGt3Tb+UwECLsYFeTeV7GULs3JoOvZijh4Z1sb9EHWmdQ1NgFuStmPoqE0WHBY&#10;yLGiRU7pZfdjFODL6fjt9nK1bq/Lz8RRk1SbRqnnbjsfg/DU+v/wXzvRCvrvHwN4vAlPQE5/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9OX1PGAAAA3QAAAA8AAAAAAAAA&#10;AAAAAAAAoQIAAGRycy9kb3ducmV2LnhtbFBLBQYAAAAABAAEAPkAAACUAwAAAAA=&#10;" strokecolor="#23201d" strokeweight=".07167mm"/>
                <v:line id="Line 1883" o:spid="_x0000_s1451" style="position:absolute;visibility:visible;mso-wrap-style:square" from="1166,1864" to="1166,18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AL6yMYAAADdAAAADwAAAGRycy9kb3ducmV2LnhtbESP3WrCQBSE7wu+w3KE3pS6qUUr0VWs&#10;0BpBBP/uj9ljEsyejdmtiW/fFQq9HGbmG2Yya00pblS7wrKCt14Egji1uuBMwWH/9ToC4TyyxtIy&#10;KbiTg9m08zTBWNuGt3Tb+UwECLsYFeTeV7GULs3JoOvZijh4Z1sb9EHWmdQ1NgFuStmPoqE0WHBY&#10;yLGiRU7pZfdjFODL6fjt9nK1bq/Lz8RRk1SbRqnnbjsfg/DU+v/wXzvRCvrvHwN4vAlPQE5/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AC+sjGAAAA3QAAAA8AAAAAAAAA&#10;AAAAAAAAoQIAAGRycy9kb3ducmV2LnhtbFBLBQYAAAAABAAEAPkAAACUAwAAAAA=&#10;" strokecolor="#23201d" strokeweight=".07167mm"/>
                <v:line id="Line 1882" o:spid="_x0000_s1452" style="position:absolute;visibility:visible;mso-wrap-style:square" from="1143,1864" to="1143,18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NBkv8YAAADdAAAADwAAAGRycy9kb3ducmV2LnhtbESP3WrCQBSE7wu+w3IEb8RsqmBLzCq2&#10;oKYghfpzf5o9TYLZs2l2NenbdwtCL4eZ+YZJV72pxY1aV1lW8BjFIIhzqysuFJyOm8kzCOeRNdaW&#10;ScEPOVgtBw8pJtp2/EG3gy9EgLBLUEHpfZNI6fKSDLrINsTB+7KtQR9kW0jdYhfgppbTOJ5LgxWH&#10;hRIbei0pvxyuRgGOP89bd5Rv+/5795I56rLmvVNqNOzXCxCeev8fvrczrWA6e5rD35vwBOTyF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DQZL/GAAAA3QAAAA8AAAAAAAAA&#10;AAAAAAAAoQIAAGRycy9kb3ducmV2LnhtbFBLBQYAAAAABAAEAPkAAACUAwAAAAA=&#10;" strokecolor="#23201d" strokeweight=".07167mm"/>
                <v:line id="Line 1881" o:spid="_x0000_s1453" style="position:absolute;visibility:visible;mso-wrap-style:square" from="1115,1864" to="1115,18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5zBJMYAAADdAAAADwAAAGRycy9kb3ducmV2LnhtbESPQWvCQBSE7wX/w/IEL6XZVEFLmlVs&#10;QY0ghWp7f82+JsHs2zS7mvjvXUHocZiZb5h00ZtanKl1lWUFz1EMgji3uuJCwddh9fQCwnlkjbVl&#10;UnAhB4v54CHFRNuOP+m894UIEHYJKii9bxIpXV6SQRfZhjh4v7Y16INsC6lb7ALc1HIcx1NpsOKw&#10;UGJD7yXlx/3JKMDHn++1O8jtrv/bvGWOuqz56JQaDfvlKwhPvf8P39uZVjCezGZwexOegJxf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cwSTGAAAA3QAAAA8AAAAAAAAA&#10;AAAAAAAAoQIAAGRycy9kb3ducmV2LnhtbFBLBQYAAAAABAAEAPkAAACUAwAAAAA=&#10;" strokecolor="#23201d" strokeweight=".07167mm"/>
                <v:line id="Line 1880" o:spid="_x0000_s1454" style="position:absolute;visibility:visible;mso-wrap-style:square" from="1088,1864" to="1088,18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gNVVsMAAADdAAAADwAAAGRycy9kb3ducmV2LnhtbERPy2rCQBTdC/7DcAU3RSdVaCVmIq1g&#10;TUEKvvbXzDUJzdyJmalJ/76zKLg8nHey6k0t7tS6yrKC52kEgji3uuJCwem4mSxAOI+ssbZMCn7J&#10;wSodDhKMte14T/eDL0QIYRejgtL7JpbS5SUZdFPbEAfualuDPsC2kLrFLoSbWs6i6EUarDg0lNjQ&#10;uqT8+/BjFODT5fzhjvJz19+275mjLmu+OqXGo/5tCcJT7x/if3emFczmr2FueBOegEz/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4DVVbDAAAA3QAAAA8AAAAAAAAAAAAA&#10;AAAAoQIAAGRycy9kb3ducmV2LnhtbFBLBQYAAAAABAAEAPkAAACRAwAAAAA=&#10;" strokecolor="#23201d" strokeweight=".07167mm"/>
                <v:line id="Line 1879" o:spid="_x0000_s1455" style="position:absolute;visibility:visible;mso-wrap-style:square" from="1064,1864" to="1064,18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U/wzcYAAADdAAAADwAAAGRycy9kb3ducmV2LnhtbESP3WrCQBSE7wu+w3KE3pS6qQWt0VWs&#10;0BpBBP/uj9ljEsyejdmtiW/fFQq9HGbmG2Yya00pblS7wrKCt14Egji1uuBMwWH/9foBwnlkjaVl&#10;UnAnB7Np52mCsbYNb+m285kIEHYxKsi9r2IpXZqTQdezFXHwzrY26IOsM6lrbALclLIfRQNpsOCw&#10;kGNFi5zSy+7HKMCX0/Hb7eVq3V6Xn4mjJqk2jVLP3XY+BuGp9f/hv3aiFfTfhyN4vAlPQE5/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FP8M3GAAAA3QAAAA8AAAAAAAAA&#10;AAAAAAAAoQIAAGRycy9kb3ducmV2LnhtbFBLBQYAAAAABAAEAPkAAACUAwAAAAA=&#10;" strokecolor="#23201d" strokeweight=".07167mm"/>
                <v:line id="Line 1878" o:spid="_x0000_s1456" style="position:absolute;visibility:visible;mso-wrap-style:square" from="1037,1864" to="1037,18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aApd8IAAADdAAAADwAAAGRycy9kb3ducmV2LnhtbERPy4rCMBTdD/gP4QpuBk1VEKlGUWGc&#10;CiL42l+ba1tsbjpNxta/N4uBWR7Oe75sTSmeVLvCsoLhIAJBnFpdcKbgcv7qT0E4j6yxtEwKXuRg&#10;ueh8zDHWtuEjPU8+EyGEXYwKcu+rWEqX5mTQDWxFHLi7rQ36AOtM6hqbEG5KOYqiiTRYcGjIsaJN&#10;Tunj9GsU4OftunVnudu3P9/rxFGTVIdGqV63Xc1AeGr9v/jPnWgFo/E07A9vwhOQiz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1aApd8IAAADdAAAADwAAAAAAAAAAAAAA&#10;AAChAgAAZHJzL2Rvd25yZXYueG1sUEsFBgAAAAAEAAQA+QAAAJADAAAAAA==&#10;" strokecolor="#23201d" strokeweight=".07167mm"/>
                <v:line id="Line 1877" o:spid="_x0000_s1457" style="position:absolute;visibility:visible;mso-wrap-style:square" from="1009,1860" to="1009,1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uyM7MYAAADdAAAADwAAAGRycy9kb3ducmV2LnhtbESPQWvCQBSE74L/YXlCL9JsVBCJbqQt&#10;tE1BhMZ6f2afSWj2bZrdmvjvu4LQ4zAz3zCb7WAacaHO1ZYVzKIYBHFhdc2lgq/D6+MKhPPIGhvL&#10;pOBKDrbpeLTBRNueP+mS+1IECLsEFVTet4mUrqjIoItsSxy8s+0M+iC7UuoO+wA3jZzH8VIarDks&#10;VNjSS0XFd/5rFOD0dHxzB/mxG37enzNHfdbue6UeJsPTGoSnwf+H7+1MK5gvVjO4vQlPQKZ/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rsjOzGAAAA3QAAAA8AAAAAAAAA&#10;AAAAAAAAoQIAAGRycy9kb3ducmV2LnhtbFBLBQYAAAAABAAEAPkAAACUAwAAAAA=&#10;" strokecolor="#23201d" strokeweight=".07167mm"/>
                <v:line id="Line 1876" o:spid="_x0000_s1458" style="position:absolute;visibility:visible;mso-wrap-style:square" from="986,1860" to="986,1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j4Sm8YAAADdAAAADwAAAGRycy9kb3ducmV2LnhtbESPQWvCQBSE7wX/w/IEL0U3TUEkdRO0&#10;oE1BCmp7f80+k2D2bcxuTfrvu4LQ4zAz3zDLbDCNuFLnassKnmYRCOLC6ppLBZ/HzXQBwnlkjY1l&#10;UvBLDrJ09LDERNue93Q9+FIECLsEFVTet4mUrqjIoJvZljh4J9sZ9EF2pdQd9gFuGhlH0VwarDks&#10;VNjSa0XF+fBjFODj99fWHeX7bri8rXNHfd5+9EpNxsPqBYSnwf+H7+1cK4ifFzHc3oQnINM/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o+EpvGAAAA3QAAAA8AAAAAAAAA&#10;AAAAAAAAoQIAAGRycy9kb3ducmV2LnhtbFBLBQYAAAAABAAEAPkAAACUAwAAAAA=&#10;" strokecolor="#23201d" strokeweight=".07167mm"/>
                <v:line id="Line 1875" o:spid="_x0000_s1459" style="position:absolute;visibility:visible;mso-wrap-style:square" from="958,1860" to="958,1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XK3AMUAAADdAAAADwAAAGRycy9kb3ducmV2LnhtbESP3WrCQBSE7wXfYTmCN6IbFYqkrqKC&#10;NoUi+NP7Y/aYBLNnY3Y16dt3CwUvh5n5hpkvW1OKJ9WusKxgPIpAEKdWF5wpOJ+2wxkI55E1lpZJ&#10;wQ85WC66nTnG2jZ8oOfRZyJA2MWoIPe+iqV0aU4G3chWxMG72tqgD7LOpK6xCXBTykkUvUmDBYeF&#10;HCva5JTejg+jAAeX7507yc+v9v6xThw1SbVvlOr32tU7CE+tf4X/24lWMJnOpvD3JjwBufg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XK3AMUAAADdAAAADwAAAAAAAAAA&#10;AAAAAAChAgAAZHJzL2Rvd25yZXYueG1sUEsFBgAAAAAEAAQA+QAAAJMDAAAAAA==&#10;" strokecolor="#23201d" strokeweight=".07167mm"/>
                <v:line id="Line 1874" o:spid="_x0000_s1460" style="position:absolute;visibility:visible;mso-wrap-style:square" from="930,1860" to="930,1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psvdMYAAADdAAAADwAAAGRycy9kb3ducmV2LnhtbESP3WrCQBSE7wXfYTlCb0Q32lIkzUZa&#10;oTUFKfh3f5o9JsHs2TS7mvTtuwXBy2FmvmGSZW9qcaXWVZYVzKYRCOLc6ooLBYf9+2QBwnlkjbVl&#10;UvBLDpbpcJBgrG3HW7rufCEChF2MCkrvm1hKl5dk0E1tQxy8k20N+iDbQuoWuwA3tZxH0bM0WHFY&#10;KLGhVUn5eXcxCnD8ffxwe/m56X/Wb5mjLmu+OqUeRv3rCwhPvb+Hb+1MK5g/Lp7g/014AjL9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qbL3TGAAAA3QAAAA8AAAAAAAAA&#10;AAAAAAAAoQIAAGRycy9kb3ducmV2LnhtbFBLBQYAAAAABAAEAPkAAACUAwAAAAA=&#10;" strokecolor="#23201d" strokeweight=".07167mm"/>
                <v:shape id="Freeform 1873" o:spid="_x0000_s1461" style="position:absolute;left:899;top:1860;width:8;height:2;visibility:visible;mso-wrap-style:square;v-text-anchor:top" coordsize="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pKFMIA&#10;AADdAAAADwAAAGRycy9kb3ducmV2LnhtbESP3arCMBCE7wXfIazgnabq8YdqFCkI3hzEnwdYmrUt&#10;NpvSxLa+vREEL4eZ+YbZ7DpTioZqV1hWMBlHIIhTqwvOFNyuh9EKhPPIGkvLpOBFDnbbfm+DsbYt&#10;n6m5+EwECLsYFeTeV7GULs3JoBvbijh4d1sb9EHWmdQ1tgFuSjmNooU0WHBYyLGiJKf0cXkaBT5p&#10;2lPzl/6bozPnW8Svw3KRKDUcdPs1CE+d/4W/7aNWMJ2t5vB5E56A3L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koUwgAAAN0AAAAPAAAAAAAAAAAAAAAAAJgCAABkcnMvZG93&#10;bnJldi54bWxQSwUGAAAAAAQABAD1AAAAhwMAAAAA&#10;" path="m8,l,e" filled="f" strokecolor="#23201d" strokeweight=".07167mm">
                  <v:path arrowok="t" o:connecttype="custom" o:connectlocs="8,0;0,0;0,0" o:connectangles="0,0,0"/>
                </v:shape>
                <v:line id="Line 1872" o:spid="_x0000_s1462" style="position:absolute;visibility:visible;mso-wrap-style:square" from="880,1860" to="880,1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QUUmMYAAADdAAAADwAAAGRycy9kb3ducmV2LnhtbESP3WrCQBSE7wXfYTlCb8RsakEkuhFb&#10;aBuhCP7dH7PHJJg9m2a3Jr59t1DwcpiZb5jlqje1uFHrKssKnqMYBHFudcWFguPhfTIH4Tyyxtoy&#10;KbiTg1U6HCwx0bbjHd32vhABwi5BBaX3TSKly0sy6CLbEAfvYluDPsi2kLrFLsBNLadxPJMGKw4L&#10;JTb0VlJ+3f8YBTg+nz7cQW6++u/P18xRlzXbTqmnUb9egPDU+0f4v51pBdOX+Qz+3oQnINN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UFFJjGAAAA3QAAAA8AAAAAAAAA&#10;AAAAAAAAoQIAAGRycy9kb3ducmV2LnhtbFBLBQYAAAAABAAEAPkAAACUAwAAAAA=&#10;" strokecolor="#23201d" strokeweight=".07167mm"/>
                <v:line id="Line 1871" o:spid="_x0000_s1463" style="position:absolute;visibility:visible;mso-wrap-style:square" from="852,1860" to="852,1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kmxA8YAAADdAAAADwAAAGRycy9kb3ducmV2LnhtbESP3WrCQBSE7wXfYTlCb0Q3WmglzUZa&#10;oTUFKfh3f5o9JsHs2TS7mvTtuwXBy2FmvmGSZW9qcaXWVZYVzKYRCOLc6ooLBYf9+2QBwnlkjbVl&#10;UvBLDpbpcJBgrG3HW7rufCEChF2MCkrvm1hKl5dk0E1tQxy8k20N+iDbQuoWuwA3tZxH0ZM0WHFY&#10;KLGhVUn5eXcxCnD8ffxwe/m56X/Wb5mjLmu+OqUeRv3rCwhPvb+Hb+1MK5g/Lp7h/014AjL9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pJsQPGAAAA3QAAAA8AAAAAAAAA&#10;AAAAAAAAoQIAAGRycy9kb3ducmV2LnhtbFBLBQYAAAAABAAEAPkAAACUAwAAAAA=&#10;" strokecolor="#23201d" strokeweight=".07167mm"/>
                <v:shape id="Freeform 1870" o:spid="_x0000_s1464" style="position:absolute;left:820;top:1860;width:9;height:2;visibility:visible;mso-wrap-style:square;v-text-anchor:top" coordsize="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ZMQA&#10;AADdAAAADwAAAGRycy9kb3ducmV2LnhtbERPy4rCMBTdC/MP4Q64s+k44qMaRWQEQVzYcdPdpbnT&#10;1mluahO1/r1ZCC4P571YdaYWN2pdZVnBVxSDIM6trrhQcPrdDqYgnEfWWFsmBQ9ysFp+9BaYaHvn&#10;I91SX4gQwi5BBaX3TSKly0sy6CLbEAfuz7YGfYBtIXWL9xBuajmM47E0WHFoKLGhTUn5f3o1Cs6z&#10;yeYwktt1dsmK/eXnekhP6Uyp/me3noPw1Pm3+OXeaQXD72mYG96EJyCX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rH/mTEAAAA3QAAAA8AAAAAAAAAAAAAAAAAmAIAAGRycy9k&#10;b3ducmV2LnhtbFBLBQYAAAAABAAEAPUAAACJAwAAAAA=&#10;" path="m8,l,e" filled="f" strokecolor="#23201d" strokeweight=".07167mm">
                  <v:path arrowok="t" o:connecttype="custom" o:connectlocs="8,0;0,0;0,0" o:connectangles="0,0,0"/>
                </v:shape>
                <v:line id="Line 1869" o:spid="_x0000_s1465" style="position:absolute;visibility:visible;mso-wrap-style:square" from="801,1860" to="801,1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JqA6sYAAADdAAAADwAAAGRycy9kb3ducmV2LnhtbESPQWvCQBSE7wX/w/IEL6XZVEFsmlVs&#10;QY0ghWp7f82+JsHs2zS7mvjvXUHocZiZb5h00ZtanKl1lWUFz1EMgji3uuJCwddh9TQD4Tyyxtoy&#10;KbiQg8V88JBiom3Hn3Te+0IECLsEFZTeN4mULi/JoItsQxy8X9sa9EG2hdQtdgFuajmO46k0WHFY&#10;KLGh95Ly4/5kFODjz/faHeR21/9t3jJHXdZ8dEqNhv3yFYSn3v+H7+1MKxhPZi9wexOegJxf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SagOrGAAAA3QAAAA8AAAAAAAAA&#10;AAAAAAAAoQIAAGRycy9kb3ducmV2LnhtbFBLBQYAAAAABAAEAPkAAACUAwAAAAA=&#10;" strokecolor="#23201d" strokeweight=".07167mm"/>
                <v:line id="Line 1868" o:spid="_x0000_s1466" style="position:absolute;visibility:visible;mso-wrap-style:square" from="774,1860" to="774,1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Hm/qsMAAADdAAAADwAAAGRycy9kb3ducmV2LnhtbERPy2rCQBTdC/7DcAU3RSdVKDVmIq1g&#10;TUEKvvbXzDUJzdyJmalJ/76zKLg8nHey6k0t7tS6yrKC52kEgji3uuJCwem4mbyCcB5ZY22ZFPyS&#10;g1U6HCQYa9vxnu4HX4gQwi5GBaX3TSyly0sy6Ka2IQ7c1bYGfYBtIXWLXQg3tZxF0Ys0WHFoKLGh&#10;dUn59+HHKMCny/nDHeXnrr9t3zNHXdZ8dUqNR/3bEoSn3j/E/+5MK5jNF2F/eBOegEz/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B5v6rDAAAA3QAAAA8AAAAAAAAAAAAA&#10;AAAAoQIAAGRycy9kb3ducmV2LnhtbFBLBQYAAAAABAAEAPkAAACRAwAAAAA=&#10;" strokecolor="#23201d" strokeweight=".07167mm"/>
                <v:line id="Line 1867" o:spid="_x0000_s1467" style="position:absolute;visibility:visible;mso-wrap-style:square" from="750,1860" to="750,1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zUaMcYAAADdAAAADwAAAGRycy9kb3ducmV2LnhtbESPQWvCQBSE7wX/w/IEL2I2WpA2zSpV&#10;qKYghaq9P7PPJDT7Ns2uJv33XUHocZiZb5h02ZtaXKl1lWUF0ygGQZxbXXGh4Hh4mzyBcB5ZY22Z&#10;FPySg+Vi8JBiom3Hn3Td+0IECLsEFZTeN4mULi/JoItsQxy8s20N+iDbQuoWuwA3tZzF8VwarDgs&#10;lNjQuqT8e38xCnB8+tq4g3zf9T/bVeaoy5qPTqnRsH99AeGp9//hezvTCmaPz1O4vQlPQC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81GjHGAAAA3QAAAA8AAAAAAAAA&#10;AAAAAAAAoQIAAGRycy9kb3ducmV2LnhtbFBLBQYAAAAABAAEAPkAAACUAwAAAAA=&#10;" strokecolor="#23201d" strokeweight=".07167mm"/>
                <v:line id="Line 1866" o:spid="_x0000_s1468" style="position:absolute;visibility:visible;mso-wrap-style:square" from="722,1860" to="722,1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eERsYAAADdAAAADwAAAGRycy9kb3ducmV2LnhtbESPQWvCQBSE70L/w/IKXqRujFBs6iqt&#10;oKYggrG9v2Zfk9Ds25hdTfz33YLgcZiZb5j5sje1uFDrKssKJuMIBHFudcWFgs/j+mkGwnlkjbVl&#10;UnAlB8vFw2COibYdH+iS+UIECLsEFZTeN4mULi/JoBvbhjh4P7Y16INsC6lb7ALc1DKOomdpsOKw&#10;UGJDq5Ly3+xsFODo+2vjjvJj15+276mjLm32nVLDx/7tFYSn3t/Dt3aqFcTTlxj+34QnIB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nhEbGAAAA3QAAAA8AAAAAAAAA&#10;AAAAAAAAoQIAAGRycy9kb3ducmV2LnhtbFBLBQYAAAAABAAEAPkAAACUAwAAAAA=&#10;" strokecolor="#23201d" strokeweight=".07167mm"/>
                <v:line id="Line 1865" o:spid="_x0000_s1469" style="position:absolute;visibility:visible;mso-wrap-style:square" from="695,1860" to="695,1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Ksh3cYAAADdAAAADwAAAGRycy9kb3ducmV2LnhtbESPQWvCQBSE7wX/w/IEL9JsqiBtmlVs&#10;QY0ghWp7f82+JsHs2zS7mvjvXUHocZiZb5h00ZtanKl1lWUFT1EMgji3uuJCwddh9fgMwnlkjbVl&#10;UnAhB4v54CHFRNuOP+m894UIEHYJKii9bxIpXV6SQRfZhjh4v7Y16INsC6lb7ALc1HISxzNpsOKw&#10;UGJD7yXlx/3JKMDxz/faHeR21/9t3jJHXdZ8dEqNhv3yFYSn3v+H7+1MK5hMX6ZwexOegJxf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CrId3GAAAA3QAAAA8AAAAAAAAA&#10;AAAAAAAAoQIAAGRycy9kb3ducmV2LnhtbFBLBQYAAAAABAAEAPkAAACUAwAAAAA=&#10;" strokecolor="#23201d" strokeweight=".07167mm"/>
                <v:line id="Line 1864" o:spid="_x0000_s1470" style="position:absolute;visibility:visible;mso-wrap-style:square" from="671,1860" to="671,1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0K5qcYAAADdAAAADwAAAGRycy9kb3ducmV2LnhtbESP3WrCQBSE7wu+w3KE3pS6qRWp0VWs&#10;0BpBBP/uj9ljEsyejdmtiW/fFQq9HGbmG2Yya00pblS7wrKCt14Egji1uuBMwWH/9foBwnlkjaVl&#10;UnAnB7Np52mCsbYNb+m285kIEHYxKsi9r2IpXZqTQdezFXHwzrY26IOsM6lrbALclLIfRUNpsOCw&#10;kGNFi5zSy+7HKMCX0/Hb7eVq3V6Xn4mjJqk2jVLP3XY+BuGp9f/hv3aiFfTfRwN4vAlPQE5/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9CuanGAAAA3QAAAA8AAAAAAAAA&#10;AAAAAAAAoQIAAGRycy9kb3ducmV2LnhtbFBLBQYAAAAABAAEAPkAAACUAwAAAAA=&#10;" strokecolor="#23201d" strokeweight=".07167mm"/>
                <v:line id="Line 1863" o:spid="_x0000_s1471" style="position:absolute;visibility:visible;mso-wrap-style:square" from="644,1856" to="644,1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A4cMsYAAADdAAAADwAAAGRycy9kb3ducmV2LnhtbESP3WrCQBSE7wu+w3KE3pS6qUWp0VWs&#10;0BpBBP/uj9ljEsyejdmtiW/fFQq9HGbmG2Yya00pblS7wrKCt14Egji1uuBMwWH/9foBwnlkjaVl&#10;UnAnB7Np52mCsbYNb+m285kIEHYxKsi9r2IpXZqTQdezFXHwzrY26IOsM6lrbALclLIfRUNpsOCw&#10;kGNFi5zSy+7HKMCX0/Hb7eVq3V6Xn4mjJqk2jVLP3XY+BuGp9f/hv3aiFfTfRwN4vAlPQE5/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AOHDLGAAAA3QAAAA8AAAAAAAAA&#10;AAAAAAAAoQIAAGRycy9kb3ducmV2LnhtbFBLBQYAAAAABAAEAPkAAACUAwAAAAA=&#10;" strokecolor="#23201d" strokeweight=".07167mm"/>
                <v:shape id="Freeform 1862" o:spid="_x0000_s1472" style="position:absolute;left:612;top:1856;width:5;height:2;visibility:visible;mso-wrap-style:square;v-text-anchor:top" coordsize="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FZxj8cA&#10;AADdAAAADwAAAGRycy9kb3ducmV2LnhtbESPQWsCMRCF74X+hzCF3mpWK1tdjSKlBfEgVkWvw2bc&#10;Xd1MliTV1V9vhEKPjzfve/PG09bU4kzOV5YVdDsJCOLc6ooLBdvN99sAhA/IGmvLpOBKHqaT56cx&#10;Ztpe+IfO61CICGGfoYIyhCaT0uclGfQd2xBH72CdwRClK6R2eIlwU8tekqTSYMWxocSGPkvKT+tf&#10;E9+43ja72f6rv+qyO93SY4rLj4VSry/tbAQiUBv+j//Sc62g9z5M4bEmIkBO7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BWcY/HAAAA3QAAAA8AAAAAAAAAAAAAAAAAmAIAAGRy&#10;cy9kb3ducmV2LnhtbFBLBQYAAAAABAAEAPUAAACMAwAAAAA=&#10;" path="m5,r,l,e" filled="f" strokecolor="#23201d" strokeweight=".07167mm">
                  <v:path arrowok="t" o:connecttype="custom" o:connectlocs="5,0;5,0;0,0" o:connectangles="0,0,0"/>
                </v:shape>
                <v:shape id="Freeform 1861" o:spid="_x0000_s1473" style="position:absolute;left:585;top:1856;width:9;height:2;visibility:visible;mso-wrap-style:square;v-text-anchor:top" coordsize="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H8y8gA&#10;AADdAAAADwAAAGRycy9kb3ducmV2LnhtbESPQWvCQBSE74L/YXlCb7rRltqkriLBQKF4aOrF2yP7&#10;mkSzb5PsatJ/3y0Uehxm5htmsxtNI+7Uu9qyguUiAkFcWF1zqeD0mc1fQDiPrLGxTAq+ycFuO51s&#10;MNF24A+6574UAcIuQQWV920ipSsqMugWtiUO3pftDfog+1LqHocAN41cRdGzNFhzWKiwpbSi4prf&#10;jIJLvE6PTzLbn7tz+d4dbsf8lMdKPczG/SsIT6P/D/+137SC1WO8ht834QnI7Q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OgfzLyAAAAN0AAAAPAAAAAAAAAAAAAAAAAJgCAABk&#10;cnMvZG93bnJldi54bWxQSwUGAAAAAAQABAD1AAAAjQMAAAAA&#10;" path="m8,l,e" filled="f" strokecolor="#23201d" strokeweight=".07167mm">
                  <v:path arrowok="t" o:connecttype="custom" o:connectlocs="8,0;0,0;0,0" o:connectangles="0,0,0"/>
                </v:shape>
                <v:line id="Line 1860" o:spid="_x0000_s1474" style="position:absolute;visibility:visible;mso-wrap-style:square" from="566,1856" to="566,1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g+zrMMAAADdAAAADwAAAGRycy9kb3ducmV2LnhtbERPy2rCQBTdC/7DcAU3RSdVKDVmIq1g&#10;TUEKvvbXzDUJzdyJmalJ/76zKLg8nHey6k0t7tS6yrKC52kEgji3uuJCwem4mbyCcB5ZY22ZFPyS&#10;g1U6HCQYa9vxnu4HX4gQwi5GBaX3TSyly0sy6Ka2IQ7c1bYGfYBtIXWLXQg3tZxF0Ys0WHFoKLGh&#10;dUn59+HHKMCny/nDHeXnrr9t3zNHXdZ8dUqNR/3bEoSn3j/E/+5MK5jNF2FueBOegEz/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4Ps6zDAAAA3QAAAA8AAAAAAAAAAAAA&#10;AAAAoQIAAGRycy9kb3ducmV2LnhtbFBLBQYAAAAABAAEAPkAAACRAwAAAAA=&#10;" strokecolor="#23201d" strokeweight=".07167mm"/>
                <v:shape id="Freeform 1859" o:spid="_x0000_s1475" style="position:absolute;left:534;top:1856;width:5;height:2;visibility:visible;mso-wrap-style:square;v-text-anchor:top" coordsize="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nl/ccA&#10;AADdAAAADwAAAGRycy9kb3ducmV2LnhtbESPQWsCMRCF70L/Q5hCbzWrLauuRpHSQvEgrYpeh824&#10;u7qZLEmqq7/eCAWPjzfve/Mms9bU4kTOV5YV9LoJCOLc6ooLBZv11+sQhA/IGmvLpOBCHmbTp84E&#10;M23P/EunVShEhLDPUEEZQpNJ6fOSDPqubYijt7fOYIjSFVI7PEe4qWU/SVJpsOLYUGJDHyXlx9Wf&#10;iW9cruvtfPf5/tNjd7ymhxSXg4VSL8/tfAwiUBsex//pb62g/zYawX1NRICc3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HJ5f3HAAAA3QAAAA8AAAAAAAAAAAAAAAAAmAIAAGRy&#10;cy9kb3ducmV2LnhtbFBLBQYAAAAABAAEAPUAAACMAwAAAAA=&#10;" path="m4,l,e" filled="f" strokecolor="#23201d" strokeweight=".07167mm">
                  <v:path arrowok="t" o:connecttype="custom" o:connectlocs="4,0;0,0;0,0" o:connectangles="0,0,0"/>
                </v:shape>
                <v:line id="Line 1858" o:spid="_x0000_s1476" style="position:absolute;visibility:visible;mso-wrap-style:square" from="530,1841" to="530,18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zxcgsIAAADdAAAADwAAAGRycy9kb3ducmV2LnhtbERPy4rCMBTdC/MP4Q6406RlEO0YZRAE&#10;YQbBB64vzbUtNjelSW316ycLweXhvJfrwdbiTq2vHGtIpgoEce5MxYWG82k7mYPwAdlg7Zg0PMjD&#10;evUxWmJmXM8Huh9DIWII+ww1lCE0mZQ+L8min7qGOHJX11oMEbaFNC32MdzWMlVqJi1WHBtKbGhT&#10;Un47dlbD3yK99Lff+fOw7667RD2TM3eJ1uPP4ecbRKAhvMUv985oSL9U3B/fxCcgV/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CzxcgsIAAADdAAAADwAAAAAAAAAAAAAA&#10;AAChAgAAZHJzL2Rvd25yZXYueG1sUEsFBgAAAAAEAAQA+QAAAJADAAAAAA==&#10;" strokecolor="#23201d" strokeweight=".07125mm"/>
                <v:line id="Line 1857" o:spid="_x0000_s1477" style="position:absolute;visibility:visible;mso-wrap-style:square" from="528,1811" to="532,18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90sicQAAADdAAAADwAAAGRycy9kb3ducmV2LnhtbESPUWvCQBCE3wX/w7FC3/QSkaKplyCi&#10;UChYtO37kluTaG4v5Laa/vteoeDjMDPfMOticK26UR8azwbSWQKKuPS24crA58d+ugQVBNli65kM&#10;/FCAIh+P1phZf+cj3U5SqQjhkKGBWqTLtA5lTQ7DzHfE0Tv73qFE2Vfa9niPcNfqeZI8a4cNx4Ua&#10;O9rWVF5P387AZRn0StKvLR5W58VB3vRuE96NeZoMmxdQQoM8wv/tV2tgvkhS+HsTn4DOf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D3SyJxAAAAN0AAAAPAAAAAAAAAAAA&#10;AAAAAKECAABkcnMvZG93bnJldi54bWxQSwUGAAAAAAQABAD5AAAAkgMAAAAA&#10;" strokecolor="#23201d" strokeweight=".06453mm"/>
                <v:line id="Line 1856" o:spid="_x0000_s1478" style="position:absolute;visibility:visible;mso-wrap-style:square" from="528,1786" to="532,17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Y7+b8YAAADdAAAADwAAAGRycy9kb3ducmV2LnhtbESPQWvCQBSE70L/w/IKvYhuDLVI6ioi&#10;CFIQUYvS2yP7moRm34bdNab+elcQPA4z8w0znXemFi05X1lWMBomIIhzqysuFHwfVoMJCB+QNdaW&#10;ScE/eZjPXnpTzLS98I7afShEhLDPUEEZQpNJ6fOSDPqhbYij92udwRClK6R2eIlwU8s0ST6kwYrj&#10;QokNLUvK//Zno2B1Hrd2c/35WqebxdFt+9xv9Empt9du8QkiUBee4Ud7rRWk70kK9zfxCcjZD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WO/m/GAAAA3QAAAA8AAAAAAAAA&#10;AAAAAAAAoQIAAGRycy9kb3ducmV2LnhtbFBLBQYAAAAABAAEAPkAAACUAwAAAAA=&#10;" strokecolor="#23201d" strokeweight=".13625mm"/>
                <v:line id="Line 1855" o:spid="_x0000_s1479" style="position:absolute;visibility:visible;mso-wrap-style:square" from="528,1759" to="532,17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sJb9McAAADdAAAADwAAAGRycy9kb3ducmV2LnhtbESPQWvCQBSE7wX/w/KEXkQ3plUkdRUp&#10;CFKQoi2Kt0f2NQlm34bdNUZ/fbdQ8DjMzDfMfNmZWrTkfGVZwXiUgCDOra64UPD9tR7OQPiArLG2&#10;TApu5GG56D3NMdP2yjtq96EQEcI+QwVlCE0mpc9LMuhHtiGO3o91BkOUrpDa4TXCTS3TJJlKgxXH&#10;hRIbei8pP+8vRsH6Mmnt9n762KTb1cF9DnjQ6KNSz/1u9QYiUBce4f/2RitIX5MX+HsTn4Bc/AI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6wlv0xwAAAN0AAAAPAAAAAAAA&#10;AAAAAAAAAKECAABkcnMvZG93bnJldi54bWxQSwUGAAAAAAQABAD5AAAAlQMAAAAA&#10;" strokecolor="#23201d" strokeweight=".13625mm"/>
                <v:line id="Line 1854" o:spid="_x0000_s1480" style="position:absolute;visibility:visible;mso-wrap-style:square" from="528,1733" to="532,17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cDqucYAAADdAAAADwAAAGRycy9kb3ducmV2LnhtbESPQWvCQBSE7wX/w/KE3pqNIU1LdBUR&#10;BeulmBbPj+xrEpp9G7MbTf31bqHQ4zAz3zCL1WhacaHeNZYVzKIYBHFpdcOVgs+P3dMrCOeRNbaW&#10;ScEPOVgtJw8LzLW98pEuha9EgLDLUUHtfZdL6cqaDLrIdsTB+7K9QR9kX0nd4zXATSuTOM6kwYbD&#10;Qo0dbWoqv4vBKDh5m71t0sPZmGzY7V/eb9Xz9qbU43Rcz0F4Gv1/+K+91wqSNE7h9014AnJ5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3A6rnGAAAA3QAAAA8AAAAAAAAA&#10;AAAAAAAAoQIAAGRycy9kb3ducmV2LnhtbFBLBQYAAAAABAAEAPkAAACUAwAAAAA=&#10;" strokecolor="#23201d" strokeweight=".07169mm"/>
                <v:line id="Line 1853" o:spid="_x0000_s1481" style="position:absolute;visibility:visible;mso-wrap-style:square" from="530,1712" to="530,17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0v/GsYAAADdAAAADwAAAGRycy9kb3ducmV2LnhtbESP3WrCQBSE7wt9h+UIvau7CVVsdJVS&#10;KAgVwR96fcgek2D2bMhuTOrTu4Lg5TAz3zCL1WBrcaHWV441JGMFgjh3puJCw/Hw8z4D4QOywdox&#10;afgnD6vl68sCM+N63tFlHwoRIewz1FCG0GRS+rwki37sGuLonVxrMUTZFtK02Ee4rWWq1FRarDgu&#10;lNjQd0n5ed9ZDZvP9K8//86uu213Wifqmhy5S7R+Gw1fcxCBhvAMP9proyH9UBO4v4lPQC5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tL/xrGAAAA3QAAAA8AAAAAAAAA&#10;AAAAAAAAoQIAAGRycy9kb3ducmV2LnhtbFBLBQYAAAAABAAEAPkAAACUAwAAAAA=&#10;" strokecolor="#23201d" strokeweight=".07125mm"/>
                <v:line id="Line 1852" o:spid="_x0000_s1482" style="position:absolute;visibility:visible;mso-wrap-style:square" from="528,1680" to="532,16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rX4bMcAAADdAAAADwAAAGRycy9kb3ducmV2LnhtbESP3WrCQBSE7wt9h+UUeiO6MbQi0VVE&#10;EKQg4g+Kd4fsaRKaPRt215j26buC4OUwM98w03lnatGS85VlBcNBAoI4t7riQsHxsOqPQfiArLG2&#10;TAp+ycN89voyxUzbG++o3YdCRAj7DBWUITSZlD4vyaAf2IY4et/WGQxRukJqh7cIN7VMk2QkDVYc&#10;F0psaFlS/rO/GgWr62drN3+Xr3W6WZzctse9Rp+Ven/rFhMQgbrwDD/aa60g/UhGcH8Tn4Cc/QM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qtfhsxwAAAN0AAAAPAAAAAAAA&#10;AAAAAAAAAKECAABkcnMvZG93bnJldi54bWxQSwUGAAAAAAQABAD5AAAAlQMAAAAA&#10;" strokecolor="#23201d" strokeweight=".13625mm"/>
                <v:line id="Line 1851" o:spid="_x0000_s1483" style="position:absolute;visibility:visible;mso-wrap-style:square" from="528,1655" to="532,16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RJ0zsUAAADdAAAADwAAAGRycy9kb3ducmV2LnhtbESPT4vCMBTE74LfITxhb5oqbpVqFJEV&#10;1MviHzw/mmdbbF5qE7X66TfCgsdhZn7DTOeNKcWdaldYVtDvRSCIU6sLzhQcD6vuGITzyBpLy6Tg&#10;SQ7ms3Zriom2D97Rfe8zESDsElSQe18lUro0J4OuZyvi4J1tbdAHWWdS1/gIcFPKQRTF0mDBYSHH&#10;ipY5pZf9zSg4eRtvlsPt1Zj4tlqPfl/Z989Lqa9Os5iA8NT4T/i/vdYKBsNoBO834QnI2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RJ0zsUAAADdAAAADwAAAAAAAAAA&#10;AAAAAAChAgAAZHJzL2Rvd25yZXYueG1sUEsFBgAAAAAEAAQA+QAAAJMDAAAAAA==&#10;" strokecolor="#23201d" strokeweight=".07169mm"/>
                <v:line id="Line 1850" o:spid="_x0000_s1484" style="position:absolute;visibility:visible;mso-wrap-style:square" from="528,1629" to="532,16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GbJhcUAAADdAAAADwAAAGRycy9kb3ducmV2LnhtbERPXWvCMBR9H/gfwhV8kTW1bDK6piKC&#10;IAOR6djY26W5a4vNTUli7fbrzcPAx8P5Llaj6cRAzreWFSySFARxZXXLtYKP0/bxBYQPyBo7y6Tg&#10;lzysyslDgbm2V36n4RhqEUPY56igCaHPpfRVQwZ9YnviyP1YZzBE6GqpHV5juOlklqZLabDl2NBg&#10;T5uGqvPxYhRsL8+D3f99v+2y/frTHeY87/WXUrPpuH4FEWgMd/G/e6cVZE9pnBvfxCcgyx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GbJhcUAAADdAAAADwAAAAAAAAAA&#10;AAAAAAChAgAAZHJzL2Rvd25yZXYueG1sUEsFBgAAAAAEAAQA+QAAAJMDAAAAAA==&#10;" strokecolor="#23201d" strokeweight=".13625mm"/>
                <v:line id="Line 1849" o:spid="_x0000_s1485" style="position:absolute;visibility:visible;mso-wrap-style:square" from="530,1606" to="530,16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gb1H8UAAADdAAAADwAAAGRycy9kb3ducmV2LnhtbESP3WrCQBSE74W+w3KE3uluQimauooU&#10;CkJF8IdeH7LHJJg9G7IbE316tyB4OczMN8xiNdhaXKn1lWMNyVSBIM6dqbjQcDr+TGYgfEA2WDsm&#10;DTfysFq+jRaYGdfznq6HUIgIYZ+hhjKEJpPS5yVZ9FPXEEfv7FqLIcq2kKbFPsJtLVOlPqXFiuNC&#10;iQ19l5RfDp3VsJ2nf/3ld3bf77rzJlH35MRdovX7eFh/gQg0hFf42d4YDemHmsP/m/gE5PI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gb1H8UAAADdAAAADwAAAAAAAAAA&#10;AAAAAAChAgAAZHJzL2Rvd25yZXYueG1sUEsFBgAAAAAEAAQA+QAAAJMDAAAAAA==&#10;" strokecolor="#23201d" strokeweight=".07125mm"/>
                <v:line id="Line 1848" o:spid="_x0000_s1486" style="position:absolute;visibility:visible;mso-wrap-style:square" from="528,1576" to="532,1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Ugfz8AAAADdAAAADwAAAGRycy9kb3ducmV2LnhtbERPS4vCMBC+L/gfwgje1rQii1ajiCgI&#10;Cy6+7kMzttVmUppRu/9+c1jw+PG958vO1epJbag8G0iHCSji3NuKCwPn0/ZzAioIssXaMxn4pQDL&#10;Re9jjpn1Lz7Q8yiFiiEcMjRQijSZ1iEvyWEY+oY4clffOpQI20LbFl8x3NV6lCRf2mHFsaHEhtYl&#10;5ffjwxm4TYKeSnpZ4356He/lW29W4ceYQb9bzUAJdfIW/7t31sBonMb98U18AnrxB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OlIH8/AAAAA3QAAAA8AAAAAAAAAAAAAAAAA&#10;oQIAAGRycy9kb3ducmV2LnhtbFBLBQYAAAAABAAEAPkAAACOAwAAAAA=&#10;" strokecolor="#23201d" strokeweight=".06453mm"/>
                <v:line id="Line 1847" o:spid="_x0000_s1487" style="position:absolute;visibility:visible;mso-wrap-style:square" from="528,1551" to="532,15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IX2xccAAADdAAAADwAAAGRycy9kb3ducmV2LnhtbESPQWvCQBSE74L/YXlCL6KbBC0SXUUE&#10;QQpSaktLb4/sMwlm34bdNcb++m6h4HGYmW+Y1aY3jejI+dqygnSagCAurK65VPDxvp8sQPiArLGx&#10;TAru5GGzHg5WmGt74zfqTqEUEcI+RwVVCG0upS8qMuintiWO3tk6gyFKV0rt8BbhppFZkjxLgzXH&#10;hQpb2lVUXE5Xo2B/nXf2+PP9csiO20/3OuZxq7+Uehr12yWIQH14hP/bB60gm6Up/L2JT0Cu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ghfbFxwAAAN0AAAAPAAAAAAAA&#10;AAAAAAAAAKECAABkcnMvZG93bnJldi54bWxQSwUGAAAAAAQABAD5AAAAlQMAAAAA&#10;" strokecolor="#23201d" strokeweight=".13625mm"/>
                <v:line id="Line 1846" o:spid="_x0000_s1488" style="position:absolute;visibility:visible;mso-wrap-style:square" from="528,1524" to="532,15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FdosscAAADdAAAADwAAAGRycy9kb3ducmV2LnhtbESPQWvCQBSE7wX/w/IKXkQ3BiuSuooI&#10;gggiamnp7ZF9TUKzb8PuGmN/fVcQPA4z8w0zX3amFi05X1lWMB4lIIhzqysuFHycN8MZCB+QNdaW&#10;ScGNPCwXvZc5Ztpe+UjtKRQiQthnqKAMocmk9HlJBv3INsTR+7HOYIjSFVI7vEa4qWWaJFNpsOK4&#10;UGJD65Ly39PFKNhc3lq7//vebdP96tMdBjxo9JdS/ddu9Q4iUBee4Ud7qxWkk3EK9zfxCcjF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QV2iyxwAAAN0AAAAPAAAAAAAA&#10;AAAAAAAAAKECAABkcnMvZG93bnJldi54bWxQSwUGAAAAAAQABAD5AAAAlQMAAAAA&#10;" strokecolor="#23201d" strokeweight=".13625mm"/>
                <v:line id="Line 1845" o:spid="_x0000_s1489" style="position:absolute;visibility:visible;mso-wrap-style:square" from="528,1498" to="532,14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DkEMcAAADdAAAADwAAAGRycy9kb3ducmV2LnhtbESPQWvCQBSE7wX/w/KE3uom1kaJrqFI&#10;A7YXqYrnR/aZBLNv0+xqUn99t1DocZiZb5hVNphG3KhztWUF8SQCQVxYXXOp4HjInxYgnEfW2Fgm&#10;Bd/kIFuPHlaYatvzJ932vhQBwi5FBZX3bSqlKyoy6Ca2JQ7e2XYGfZBdKXWHfYCbRk6jKJEGaw4L&#10;Fba0qai47K9Gwcnb5H0z+/gyJrnm2/nuXr683ZV6HA+vSxCeBv8f/mtvtYLpLH6G3zfhCcj1D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X8OQQxwAAAN0AAAAPAAAAAAAA&#10;AAAAAAAAAKECAABkcnMvZG93bnJldi54bWxQSwUGAAAAAAQABAD5AAAAlQMAAAAA&#10;" strokecolor="#23201d" strokeweight=".07169mm"/>
                <v:line id="Line 1844" o:spid="_x0000_s1490" style="position:absolute;visibility:visible;mso-wrap-style:square" from="530,1477" to="530,14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d7MXMUAAADdAAAADwAAAGRycy9kb3ducmV2LnhtbESP3WrCQBSE7wu+w3KE3tXNBhGbukop&#10;FISK4A+9PmSPSTB7NmQ3Jvr0riB4OczMN8xiNdhaXKj1lWMNapKAIM6dqbjQcDz8fsxB+IBssHZM&#10;Gq7kYbUcvS0wM67nHV32oRARwj5DDWUITSalz0uy6CeuIY7eybUWQ5RtIU2LfYTbWqZJMpMWK44L&#10;JTb0U1J+3ndWw+Yz/e/Pf/Pbbtud1iq5qSN3Suv38fD9BSLQEF7hZ3ttNKRTNYXHm/gE5PIO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d7MXMUAAADdAAAADwAAAAAAAAAA&#10;AAAAAAChAgAAZHJzL2Rvd25yZXYueG1sUEsFBgAAAAAEAAQA+QAAAJMDAAAAAA==&#10;" strokecolor="#23201d" strokeweight=".07125mm"/>
                <v:line id="Line 1843" o:spid="_x0000_s1491" style="position:absolute;visibility:visible;mso-wrap-style:square" from="528,1445" to="532,14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7wxscAAADdAAAADwAAAGRycy9kb3ducmV2LnhtbESPQWvCQBSE7wX/w/KEXkQ3hioSXUUK&#10;ghREakXx9sg+k2D2bdhdY9pf7xYKPQ4z8w2zWHWmFi05X1lWMB4lIIhzqysuFBy/NsMZCB+QNdaW&#10;ScE3eVgtey8LzLR98Ce1h1CICGGfoYIyhCaT0uclGfQj2xBH72qdwRClK6R2+IhwU8s0SabSYMVx&#10;ocSG3kvKb4e7UbC5T1q7+7l8bNPd+uT2Ax40+qzUa79bz0EE6sJ/+K+91QrSt/EEft/EJyCXT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fvvDGxwAAAN0AAAAPAAAAAAAA&#10;AAAAAAAAAKECAABkcnMvZG93bnJldi54bWxQSwUGAAAAAAQABAD5AAAAlQMAAAAA&#10;" strokecolor="#23201d" strokeweight=".13625mm"/>
                <v:line id="Line 1842" o:spid="_x0000_s1492" style="position:absolute;visibility:visible;mso-wrap-style:square" from="528,1420" to="532,14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4dHiMYAAADdAAAADwAAAGRycy9kb3ducmV2LnhtbESPQWvCQBSE74L/YXlCb81GsamkWUWk&#10;AdtLaRTPj+xrEsy+TbMbTf313ULB4zAz3zDZZjStuFDvGssK5lEMgri0uuFKwfGQP65AOI+ssbVM&#10;Cn7IwWY9nWSYanvlT7oUvhIBwi5FBbX3XSqlK2sy6CLbEQfvy/YGfZB9JXWP1wA3rVzEcSINNhwW&#10;auxoV1N5Lgaj4ORt8rZbvn8bkwz5/vnjVj293pR6mI3bFxCeRn8P/7f3WsFiOU/g7014AnL9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eHR4jGAAAA3QAAAA8AAAAAAAAA&#10;AAAAAAAAoQIAAGRycy9kb3ducmV2LnhtbFBLBQYAAAAABAAEAPkAAACUAwAAAAA=&#10;" strokecolor="#23201d" strokeweight=".07169mm"/>
                <v:line id="Line 1841" o:spid="_x0000_s1493" style="position:absolute;visibility:visible;mso-wrap-style:square" from="530,1371" to="530,137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QxSK8YAAADdAAAADwAAAGRycy9kb3ducmV2LnhtbESP3WrCQBSE7wu+w3IE7+pmg7QaXUUK&#10;BcFS8AevD9ljEsyeDdmNiT59t1Do5TAz3zCrzWBrcafWV441qGkCgjh3puJCw/n0+ToH4QOywdox&#10;aXiQh8169LLCzLieD3Q/hkJECPsMNZQhNJmUPi/Jop+6hjh6V9daDFG2hTQt9hFua5kmyZu0WHFc&#10;KLGhj5Ly27GzGr4W6aW/7efPw3d33ankqc7cKa0n42G7BBFoCP/hv/bOaEhn6h1+38QnINc/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EMUivGAAAA3QAAAA8AAAAAAAAA&#10;AAAAAAAAoQIAAGRycy9kb3ducmV2LnhtbFBLBQYAAAAABAAEAPkAAACUAwAAAAA=&#10;" strokecolor="#23201d" strokeweight=".07125mm"/>
                <v:line id="Line 1840" o:spid="_x0000_s1494" style="position:absolute;visibility:visible;mso-wrap-style:square" from="530,1206" to="530,13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Q4nzcIAAADdAAAADwAAAGRycy9kb3ducmV2LnhtbERPz2uDMBS+D/o/hFfYbcbKKMUZZYwW&#10;ut7meuhuD/NqpOZFTKZuf31zGOz48f0uqsX2YqLRd44VbJIUBHHjdMetgvPn4WkHwgdkjb1jUvBD&#10;Hqpy9VBgrt3MHzTVoRUxhH2OCkwIQy6lbwxZ9IkbiCN3daPFEOHYSj3iHMNtL7M03UqLHccGgwO9&#10;GWpu9bdV8P5rBt2drL1sv9jQMWv0vt4p9bheXl9ABFrCv/jPfdQKsudNnBvfxCcgyzs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aQ4nzcIAAADdAAAADwAAAAAAAAAAAAAA&#10;AAChAgAAZHJzL2Rvd25yZXYueG1sUEsFBgAAAAAEAAQA+QAAAJADAAAAAA==&#10;" strokecolor="#23201d" strokeweight=".07128mm"/>
                <v:shape id="Text Box 1839" o:spid="_x0000_s1495" type="#_x0000_t202" style="position:absolute;top:539;width:445;height:2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Z6P8MUA&#10;AADdAAAADwAAAGRycy9kb3ducmV2LnhtbESPQWvCQBSE74L/YXlCb7pRimh0FZEWhEJpjAePz+wz&#10;Wcy+jdlV03/fLQgeh5n5hlmuO1uLO7XeOFYwHiUgiAunDZcKDvnncAbCB2SNtWNS8Ese1qt+b4mp&#10;dg/O6L4PpYgQ9ikqqEJoUil9UZFFP3INcfTOrrUYomxLqVt8RLit5SRJptKi4bhQYUPbiorL/mYV&#10;bI6cfZjr9+knO2cmz+cJf00vSr0Nus0CRKAuvMLP9k4rmLyP5/D/Jj4Buf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no/wxQAAAN0AAAAPAAAAAAAAAAAAAAAAAJgCAABkcnMv&#10;ZG93bnJldi54bWxQSwUGAAAAAAQABAD1AAAAigMAAAAA&#10;" filled="f" stroked="f">
                  <v:textbox inset="0,0,0,0">
                    <w:txbxContent>
                      <w:p w:rsidR="006925E3" w:rsidRDefault="00B1318A">
                        <w:pPr>
                          <w:spacing w:line="218" w:lineRule="exact"/>
                          <w:rPr>
                            <w:sz w:val="19"/>
                          </w:rPr>
                        </w:pPr>
                        <w:r>
                          <w:rPr>
                            <w:color w:val="1F1A17"/>
                            <w:sz w:val="19"/>
                          </w:rPr>
                          <w:t>2 cm</w:t>
                        </w:r>
                      </w:p>
                    </w:txbxContent>
                  </v:textbox>
                </v:shape>
                <w10:anchorlock/>
              </v:group>
            </w:pict>
          </mc:Fallback>
        </mc:AlternateContent>
      </w:r>
    </w:p>
    <w:p w:rsidR="006925E3" w:rsidRDefault="00B1318A">
      <w:pPr>
        <w:pStyle w:val="Ttulo9"/>
        <w:spacing w:before="142"/>
        <w:ind w:left="0" w:right="509"/>
        <w:jc w:val="right"/>
      </w:pPr>
      <w:r>
        <w:t>Rpta.: C</w:t>
      </w:r>
    </w:p>
    <w:p w:rsidR="006925E3" w:rsidRDefault="006925E3">
      <w:pPr>
        <w:jc w:val="right"/>
        <w:sectPr w:rsidR="006925E3">
          <w:type w:val="continuous"/>
          <w:pgSz w:w="11910" w:h="16840"/>
          <w:pgMar w:top="1260" w:right="620" w:bottom="1000" w:left="1000" w:header="720" w:footer="720" w:gutter="0"/>
          <w:cols w:space="720"/>
        </w:sectPr>
      </w:pPr>
    </w:p>
    <w:p w:rsidR="006925E3" w:rsidRDefault="00AB6811">
      <w:pPr>
        <w:pStyle w:val="Textoindependiente"/>
        <w:spacing w:line="30" w:lineRule="exact"/>
        <w:ind w:left="89"/>
        <w:rPr>
          <w:sz w:val="3"/>
        </w:rPr>
      </w:pPr>
      <w:r>
        <w:rPr>
          <w:noProof/>
          <w:sz w:val="3"/>
          <w:lang w:val="es-PE" w:eastAsia="es-PE" w:bidi="ar-SA"/>
        </w:rPr>
        <w:lastRenderedPageBreak/>
        <mc:AlternateContent>
          <mc:Choice Requires="wpg">
            <w:drawing>
              <wp:inline distT="0" distB="0" distL="0" distR="0">
                <wp:extent cx="6158230" cy="18415"/>
                <wp:effectExtent l="15240" t="5715" r="17780" b="4445"/>
                <wp:docPr id="2109" name="Group 18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58230" cy="18415"/>
                          <a:chOff x="0" y="0"/>
                          <a:chExt cx="9698" cy="29"/>
                        </a:xfrm>
                      </wpg:grpSpPr>
                      <wps:wsp>
                        <wps:cNvPr id="2110" name="Line 1837"/>
                        <wps:cNvCnPr>
                          <a:cxnSpLocks noChangeShapeType="1"/>
                        </wps:cNvCnPr>
                        <wps:spPr bwMode="auto">
                          <a:xfrm>
                            <a:off x="0" y="14"/>
                            <a:ext cx="9698" cy="0"/>
                          </a:xfrm>
                          <a:prstGeom prst="line">
                            <a:avLst/>
                          </a:prstGeom>
                          <a:noFill/>
                          <a:ln w="18288">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1D2408CD" id="Group 1836" o:spid="_x0000_s1026" style="width:484.9pt;height:1.45pt;mso-position-horizontal-relative:char;mso-position-vertical-relative:line" coordsize="9698,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">
                <v:line id="Line 1837" o:spid="_x0000_s1027" style="position:absolute;visibility:visible;mso-wrap-style:square" from="0,14" to="9698,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jBtMQAAADdAAAADwAAAGRycy9kb3ducmV2LnhtbERPTWvCQBC9F/wPywi9NZuYUCS6igQL&#10;JQepVnqeZsckbXY2Zrea+uvdQ6HHx/terkfTiQsNrrWsIIliEMSV1S3XCo7vL09zEM4ja+wsk4Jf&#10;crBeTR6WmGt75T1dDr4WIYRdjgoa7/tcSlc1ZNBFticO3MkOBn2AQy31gNcQbjo5i+NnabDl0NBg&#10;T0VD1ffhxyg4v5Xpl/zIdrTjW3rbnosy+yyUepyOmwUIT6P/F/+5X7WCWZKE/eFNeAJyd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z6MG0xAAAAN0AAAAPAAAAAAAAAAAA&#10;AAAAAKECAABkcnMvZG93bnJldi54bWxQSwUGAAAAAAQABAD5AAAAkgMAAAAA&#10;" strokeweight="1.44pt"/>
                <w10:anchorlock/>
              </v:group>
            </w:pict>
          </mc:Fallback>
        </mc:AlternateContent>
      </w:r>
    </w:p>
    <w:p w:rsidR="006925E3" w:rsidRDefault="00B1318A">
      <w:pPr>
        <w:pStyle w:val="Prrafodelista"/>
        <w:numPr>
          <w:ilvl w:val="0"/>
          <w:numId w:val="108"/>
        </w:numPr>
        <w:tabs>
          <w:tab w:val="left" w:pos="674"/>
        </w:tabs>
        <w:spacing w:before="135"/>
        <w:ind w:left="673" w:right="511" w:hanging="541"/>
        <w:jc w:val="both"/>
        <w:rPr>
          <w:sz w:val="24"/>
        </w:rPr>
      </w:pPr>
      <w:r>
        <w:rPr>
          <w:sz w:val="24"/>
        </w:rPr>
        <w:t>Luis colocó sobre una mesa cuatro monedas de un sol, tal como se muestra en la figura. ¿Cuántos soles como mínimo hay que agregar sobre la mesa para poder construir una figura semejante a la mostrada en la</w:t>
      </w:r>
      <w:r>
        <w:rPr>
          <w:spacing w:val="-14"/>
          <w:sz w:val="24"/>
        </w:rPr>
        <w:t xml:space="preserve"> </w:t>
      </w:r>
      <w:r>
        <w:rPr>
          <w:sz w:val="24"/>
        </w:rPr>
        <w:t>figura?</w:t>
      </w:r>
    </w:p>
    <w:p w:rsidR="006925E3" w:rsidRDefault="006925E3">
      <w:pPr>
        <w:pStyle w:val="Textoindependiente"/>
      </w:pPr>
    </w:p>
    <w:p w:rsidR="006925E3" w:rsidRDefault="00AB6811">
      <w:pPr>
        <w:pStyle w:val="Prrafodelista"/>
        <w:numPr>
          <w:ilvl w:val="1"/>
          <w:numId w:val="108"/>
        </w:numPr>
        <w:tabs>
          <w:tab w:val="left" w:pos="981"/>
        </w:tabs>
        <w:ind w:left="980" w:hanging="307"/>
        <w:rPr>
          <w:sz w:val="24"/>
        </w:rPr>
      </w:pPr>
      <w:r>
        <w:rPr>
          <w:noProof/>
          <w:lang w:val="es-PE" w:eastAsia="es-PE" w:bidi="ar-SA"/>
        </w:rPr>
        <mc:AlternateContent>
          <mc:Choice Requires="wpg">
            <w:drawing>
              <wp:anchor distT="0" distB="0" distL="114300" distR="114300" simplePos="0" relativeHeight="5968" behindDoc="0" locked="0" layoutInCell="1" allowOverlap="1">
                <wp:simplePos x="0" y="0"/>
                <wp:positionH relativeFrom="page">
                  <wp:posOffset>3508375</wp:posOffset>
                </wp:positionH>
                <wp:positionV relativeFrom="paragraph">
                  <wp:posOffset>54610</wp:posOffset>
                </wp:positionV>
                <wp:extent cx="925195" cy="1289685"/>
                <wp:effectExtent l="12700" t="12700" r="5080" b="2540"/>
                <wp:wrapNone/>
                <wp:docPr id="2101" name="Group 18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25195" cy="1289685"/>
                          <a:chOff x="5525" y="86"/>
                          <a:chExt cx="1457" cy="2031"/>
                        </a:xfrm>
                      </wpg:grpSpPr>
                      <wps:wsp>
                        <wps:cNvPr id="2102" name="Freeform 1835"/>
                        <wps:cNvSpPr>
                          <a:spLocks/>
                        </wps:cNvSpPr>
                        <wps:spPr bwMode="auto">
                          <a:xfrm>
                            <a:off x="5904" y="92"/>
                            <a:ext cx="708" cy="730"/>
                          </a:xfrm>
                          <a:custGeom>
                            <a:avLst/>
                            <a:gdLst>
                              <a:gd name="T0" fmla="+- 0 5904 5904"/>
                              <a:gd name="T1" fmla="*/ T0 w 708"/>
                              <a:gd name="T2" fmla="+- 0 458 93"/>
                              <a:gd name="T3" fmla="*/ 458 h 730"/>
                              <a:gd name="T4" fmla="+- 0 5911 5904"/>
                              <a:gd name="T5" fmla="*/ T4 w 708"/>
                              <a:gd name="T6" fmla="+- 0 384 93"/>
                              <a:gd name="T7" fmla="*/ 384 h 730"/>
                              <a:gd name="T8" fmla="+- 0 5932 5904"/>
                              <a:gd name="T9" fmla="*/ T8 w 708"/>
                              <a:gd name="T10" fmla="+- 0 316 93"/>
                              <a:gd name="T11" fmla="*/ 316 h 730"/>
                              <a:gd name="T12" fmla="+- 0 5964 5904"/>
                              <a:gd name="T13" fmla="*/ T12 w 708"/>
                              <a:gd name="T14" fmla="+- 0 254 93"/>
                              <a:gd name="T15" fmla="*/ 254 h 730"/>
                              <a:gd name="T16" fmla="+- 0 6008 5904"/>
                              <a:gd name="T17" fmla="*/ T16 w 708"/>
                              <a:gd name="T18" fmla="+- 0 200 93"/>
                              <a:gd name="T19" fmla="*/ 200 h 730"/>
                              <a:gd name="T20" fmla="+- 0 6060 5904"/>
                              <a:gd name="T21" fmla="*/ T20 w 708"/>
                              <a:gd name="T22" fmla="+- 0 155 93"/>
                              <a:gd name="T23" fmla="*/ 155 h 730"/>
                              <a:gd name="T24" fmla="+- 0 6120 5904"/>
                              <a:gd name="T25" fmla="*/ T24 w 708"/>
                              <a:gd name="T26" fmla="+- 0 121 93"/>
                              <a:gd name="T27" fmla="*/ 121 h 730"/>
                              <a:gd name="T28" fmla="+- 0 6187 5904"/>
                              <a:gd name="T29" fmla="*/ T28 w 708"/>
                              <a:gd name="T30" fmla="+- 0 100 93"/>
                              <a:gd name="T31" fmla="*/ 100 h 730"/>
                              <a:gd name="T32" fmla="+- 0 6258 5904"/>
                              <a:gd name="T33" fmla="*/ T32 w 708"/>
                              <a:gd name="T34" fmla="+- 0 93 93"/>
                              <a:gd name="T35" fmla="*/ 93 h 730"/>
                              <a:gd name="T36" fmla="+- 0 6329 5904"/>
                              <a:gd name="T37" fmla="*/ T36 w 708"/>
                              <a:gd name="T38" fmla="+- 0 100 93"/>
                              <a:gd name="T39" fmla="*/ 100 h 730"/>
                              <a:gd name="T40" fmla="+- 0 6396 5904"/>
                              <a:gd name="T41" fmla="*/ T40 w 708"/>
                              <a:gd name="T42" fmla="+- 0 121 93"/>
                              <a:gd name="T43" fmla="*/ 121 h 730"/>
                              <a:gd name="T44" fmla="+- 0 6456 5904"/>
                              <a:gd name="T45" fmla="*/ T44 w 708"/>
                              <a:gd name="T46" fmla="+- 0 155 93"/>
                              <a:gd name="T47" fmla="*/ 155 h 730"/>
                              <a:gd name="T48" fmla="+- 0 6508 5904"/>
                              <a:gd name="T49" fmla="*/ T48 w 708"/>
                              <a:gd name="T50" fmla="+- 0 200 93"/>
                              <a:gd name="T51" fmla="*/ 200 h 730"/>
                              <a:gd name="T52" fmla="+- 0 6552 5904"/>
                              <a:gd name="T53" fmla="*/ T52 w 708"/>
                              <a:gd name="T54" fmla="+- 0 254 93"/>
                              <a:gd name="T55" fmla="*/ 254 h 730"/>
                              <a:gd name="T56" fmla="+- 0 6584 5904"/>
                              <a:gd name="T57" fmla="*/ T56 w 708"/>
                              <a:gd name="T58" fmla="+- 0 316 93"/>
                              <a:gd name="T59" fmla="*/ 316 h 730"/>
                              <a:gd name="T60" fmla="+- 0 6605 5904"/>
                              <a:gd name="T61" fmla="*/ T60 w 708"/>
                              <a:gd name="T62" fmla="+- 0 384 93"/>
                              <a:gd name="T63" fmla="*/ 384 h 730"/>
                              <a:gd name="T64" fmla="+- 0 6612 5904"/>
                              <a:gd name="T65" fmla="*/ T64 w 708"/>
                              <a:gd name="T66" fmla="+- 0 458 93"/>
                              <a:gd name="T67" fmla="*/ 458 h 730"/>
                              <a:gd name="T68" fmla="+- 0 6605 5904"/>
                              <a:gd name="T69" fmla="*/ T68 w 708"/>
                              <a:gd name="T70" fmla="+- 0 531 93"/>
                              <a:gd name="T71" fmla="*/ 531 h 730"/>
                              <a:gd name="T72" fmla="+- 0 6584 5904"/>
                              <a:gd name="T73" fmla="*/ T72 w 708"/>
                              <a:gd name="T74" fmla="+- 0 599 93"/>
                              <a:gd name="T75" fmla="*/ 599 h 730"/>
                              <a:gd name="T76" fmla="+- 0 6552 5904"/>
                              <a:gd name="T77" fmla="*/ T76 w 708"/>
                              <a:gd name="T78" fmla="+- 0 661 93"/>
                              <a:gd name="T79" fmla="*/ 661 h 730"/>
                              <a:gd name="T80" fmla="+- 0 6508 5904"/>
                              <a:gd name="T81" fmla="*/ T80 w 708"/>
                              <a:gd name="T82" fmla="+- 0 715 93"/>
                              <a:gd name="T83" fmla="*/ 715 h 730"/>
                              <a:gd name="T84" fmla="+- 0 6456 5904"/>
                              <a:gd name="T85" fmla="*/ T84 w 708"/>
                              <a:gd name="T86" fmla="+- 0 760 93"/>
                              <a:gd name="T87" fmla="*/ 760 h 730"/>
                              <a:gd name="T88" fmla="+- 0 6396 5904"/>
                              <a:gd name="T89" fmla="*/ T88 w 708"/>
                              <a:gd name="T90" fmla="+- 0 794 93"/>
                              <a:gd name="T91" fmla="*/ 794 h 730"/>
                              <a:gd name="T92" fmla="+- 0 6329 5904"/>
                              <a:gd name="T93" fmla="*/ T92 w 708"/>
                              <a:gd name="T94" fmla="+- 0 815 93"/>
                              <a:gd name="T95" fmla="*/ 815 h 730"/>
                              <a:gd name="T96" fmla="+- 0 6258 5904"/>
                              <a:gd name="T97" fmla="*/ T96 w 708"/>
                              <a:gd name="T98" fmla="+- 0 822 93"/>
                              <a:gd name="T99" fmla="*/ 822 h 730"/>
                              <a:gd name="T100" fmla="+- 0 6187 5904"/>
                              <a:gd name="T101" fmla="*/ T100 w 708"/>
                              <a:gd name="T102" fmla="+- 0 815 93"/>
                              <a:gd name="T103" fmla="*/ 815 h 730"/>
                              <a:gd name="T104" fmla="+- 0 6120 5904"/>
                              <a:gd name="T105" fmla="*/ T104 w 708"/>
                              <a:gd name="T106" fmla="+- 0 794 93"/>
                              <a:gd name="T107" fmla="*/ 794 h 730"/>
                              <a:gd name="T108" fmla="+- 0 6060 5904"/>
                              <a:gd name="T109" fmla="*/ T108 w 708"/>
                              <a:gd name="T110" fmla="+- 0 760 93"/>
                              <a:gd name="T111" fmla="*/ 760 h 730"/>
                              <a:gd name="T112" fmla="+- 0 6008 5904"/>
                              <a:gd name="T113" fmla="*/ T112 w 708"/>
                              <a:gd name="T114" fmla="+- 0 715 93"/>
                              <a:gd name="T115" fmla="*/ 715 h 730"/>
                              <a:gd name="T116" fmla="+- 0 5964 5904"/>
                              <a:gd name="T117" fmla="*/ T116 w 708"/>
                              <a:gd name="T118" fmla="+- 0 661 93"/>
                              <a:gd name="T119" fmla="*/ 661 h 730"/>
                              <a:gd name="T120" fmla="+- 0 5932 5904"/>
                              <a:gd name="T121" fmla="*/ T120 w 708"/>
                              <a:gd name="T122" fmla="+- 0 599 93"/>
                              <a:gd name="T123" fmla="*/ 599 h 730"/>
                              <a:gd name="T124" fmla="+- 0 5911 5904"/>
                              <a:gd name="T125" fmla="*/ T124 w 708"/>
                              <a:gd name="T126" fmla="+- 0 531 93"/>
                              <a:gd name="T127" fmla="*/ 531 h 730"/>
                              <a:gd name="T128" fmla="+- 0 5904 5904"/>
                              <a:gd name="T129" fmla="*/ T128 w 708"/>
                              <a:gd name="T130" fmla="+- 0 458 93"/>
                              <a:gd name="T131" fmla="*/ 458 h 7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708" h="730">
                                <a:moveTo>
                                  <a:pt x="0" y="365"/>
                                </a:moveTo>
                                <a:lnTo>
                                  <a:pt x="7" y="291"/>
                                </a:lnTo>
                                <a:lnTo>
                                  <a:pt x="28" y="223"/>
                                </a:lnTo>
                                <a:lnTo>
                                  <a:pt x="60" y="161"/>
                                </a:lnTo>
                                <a:lnTo>
                                  <a:pt x="104" y="107"/>
                                </a:lnTo>
                                <a:lnTo>
                                  <a:pt x="156" y="62"/>
                                </a:lnTo>
                                <a:lnTo>
                                  <a:pt x="216" y="28"/>
                                </a:lnTo>
                                <a:lnTo>
                                  <a:pt x="283" y="7"/>
                                </a:lnTo>
                                <a:lnTo>
                                  <a:pt x="354" y="0"/>
                                </a:lnTo>
                                <a:lnTo>
                                  <a:pt x="425" y="7"/>
                                </a:lnTo>
                                <a:lnTo>
                                  <a:pt x="492" y="28"/>
                                </a:lnTo>
                                <a:lnTo>
                                  <a:pt x="552" y="62"/>
                                </a:lnTo>
                                <a:lnTo>
                                  <a:pt x="604" y="107"/>
                                </a:lnTo>
                                <a:lnTo>
                                  <a:pt x="648" y="161"/>
                                </a:lnTo>
                                <a:lnTo>
                                  <a:pt x="680" y="223"/>
                                </a:lnTo>
                                <a:lnTo>
                                  <a:pt x="701" y="291"/>
                                </a:lnTo>
                                <a:lnTo>
                                  <a:pt x="708" y="365"/>
                                </a:lnTo>
                                <a:lnTo>
                                  <a:pt x="701" y="438"/>
                                </a:lnTo>
                                <a:lnTo>
                                  <a:pt x="680" y="506"/>
                                </a:lnTo>
                                <a:lnTo>
                                  <a:pt x="648" y="568"/>
                                </a:lnTo>
                                <a:lnTo>
                                  <a:pt x="604" y="622"/>
                                </a:lnTo>
                                <a:lnTo>
                                  <a:pt x="552" y="667"/>
                                </a:lnTo>
                                <a:lnTo>
                                  <a:pt x="492" y="701"/>
                                </a:lnTo>
                                <a:lnTo>
                                  <a:pt x="425" y="722"/>
                                </a:lnTo>
                                <a:lnTo>
                                  <a:pt x="354" y="729"/>
                                </a:lnTo>
                                <a:lnTo>
                                  <a:pt x="283" y="722"/>
                                </a:lnTo>
                                <a:lnTo>
                                  <a:pt x="216" y="701"/>
                                </a:lnTo>
                                <a:lnTo>
                                  <a:pt x="156" y="667"/>
                                </a:lnTo>
                                <a:lnTo>
                                  <a:pt x="104" y="622"/>
                                </a:lnTo>
                                <a:lnTo>
                                  <a:pt x="60" y="568"/>
                                </a:lnTo>
                                <a:lnTo>
                                  <a:pt x="28" y="506"/>
                                </a:lnTo>
                                <a:lnTo>
                                  <a:pt x="7" y="438"/>
                                </a:lnTo>
                                <a:lnTo>
                                  <a:pt x="0" y="365"/>
                                </a:lnTo>
                                <a:close/>
                              </a:path>
                            </a:pathLst>
                          </a:custGeom>
                          <a:noFill/>
                          <a:ln w="914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03" name="Freeform 1834"/>
                        <wps:cNvSpPr>
                          <a:spLocks/>
                        </wps:cNvSpPr>
                        <wps:spPr bwMode="auto">
                          <a:xfrm>
                            <a:off x="6266" y="755"/>
                            <a:ext cx="708" cy="730"/>
                          </a:xfrm>
                          <a:custGeom>
                            <a:avLst/>
                            <a:gdLst>
                              <a:gd name="T0" fmla="+- 0 6620 6266"/>
                              <a:gd name="T1" fmla="*/ T0 w 708"/>
                              <a:gd name="T2" fmla="+- 0 755 755"/>
                              <a:gd name="T3" fmla="*/ 755 h 730"/>
                              <a:gd name="T4" fmla="+- 0 6549 6266"/>
                              <a:gd name="T5" fmla="*/ T4 w 708"/>
                              <a:gd name="T6" fmla="+- 0 763 755"/>
                              <a:gd name="T7" fmla="*/ 763 h 730"/>
                              <a:gd name="T8" fmla="+- 0 6483 6266"/>
                              <a:gd name="T9" fmla="*/ T8 w 708"/>
                              <a:gd name="T10" fmla="+- 0 784 755"/>
                              <a:gd name="T11" fmla="*/ 784 h 730"/>
                              <a:gd name="T12" fmla="+- 0 6422 6266"/>
                              <a:gd name="T13" fmla="*/ T12 w 708"/>
                              <a:gd name="T14" fmla="+- 0 817 755"/>
                              <a:gd name="T15" fmla="*/ 817 h 730"/>
                              <a:gd name="T16" fmla="+- 0 6370 6266"/>
                              <a:gd name="T17" fmla="*/ T16 w 708"/>
                              <a:gd name="T18" fmla="+- 0 862 755"/>
                              <a:gd name="T19" fmla="*/ 862 h 730"/>
                              <a:gd name="T20" fmla="+- 0 6327 6266"/>
                              <a:gd name="T21" fmla="*/ T20 w 708"/>
                              <a:gd name="T22" fmla="+- 0 916 755"/>
                              <a:gd name="T23" fmla="*/ 916 h 730"/>
                              <a:gd name="T24" fmla="+- 0 6294 6266"/>
                              <a:gd name="T25" fmla="*/ T24 w 708"/>
                              <a:gd name="T26" fmla="+- 0 978 755"/>
                              <a:gd name="T27" fmla="*/ 978 h 730"/>
                              <a:gd name="T28" fmla="+- 0 6274 6266"/>
                              <a:gd name="T29" fmla="*/ T28 w 708"/>
                              <a:gd name="T30" fmla="+- 0 1046 755"/>
                              <a:gd name="T31" fmla="*/ 1046 h 730"/>
                              <a:gd name="T32" fmla="+- 0 6266 6266"/>
                              <a:gd name="T33" fmla="*/ T32 w 708"/>
                              <a:gd name="T34" fmla="+- 0 1120 755"/>
                              <a:gd name="T35" fmla="*/ 1120 h 730"/>
                              <a:gd name="T36" fmla="+- 0 6274 6266"/>
                              <a:gd name="T37" fmla="*/ T36 w 708"/>
                              <a:gd name="T38" fmla="+- 0 1193 755"/>
                              <a:gd name="T39" fmla="*/ 1193 h 730"/>
                              <a:gd name="T40" fmla="+- 0 6294 6266"/>
                              <a:gd name="T41" fmla="*/ T40 w 708"/>
                              <a:gd name="T42" fmla="+- 0 1262 755"/>
                              <a:gd name="T43" fmla="*/ 1262 h 730"/>
                              <a:gd name="T44" fmla="+- 0 6327 6266"/>
                              <a:gd name="T45" fmla="*/ T44 w 708"/>
                              <a:gd name="T46" fmla="+- 0 1324 755"/>
                              <a:gd name="T47" fmla="*/ 1324 h 730"/>
                              <a:gd name="T48" fmla="+- 0 6370 6266"/>
                              <a:gd name="T49" fmla="*/ T48 w 708"/>
                              <a:gd name="T50" fmla="+- 0 1378 755"/>
                              <a:gd name="T51" fmla="*/ 1378 h 730"/>
                              <a:gd name="T52" fmla="+- 0 6422 6266"/>
                              <a:gd name="T53" fmla="*/ T52 w 708"/>
                              <a:gd name="T54" fmla="+- 0 1422 755"/>
                              <a:gd name="T55" fmla="*/ 1422 h 730"/>
                              <a:gd name="T56" fmla="+- 0 6483 6266"/>
                              <a:gd name="T57" fmla="*/ T56 w 708"/>
                              <a:gd name="T58" fmla="+- 0 1456 755"/>
                              <a:gd name="T59" fmla="*/ 1456 h 730"/>
                              <a:gd name="T60" fmla="+- 0 6549 6266"/>
                              <a:gd name="T61" fmla="*/ T60 w 708"/>
                              <a:gd name="T62" fmla="+- 0 1477 755"/>
                              <a:gd name="T63" fmla="*/ 1477 h 730"/>
                              <a:gd name="T64" fmla="+- 0 6620 6266"/>
                              <a:gd name="T65" fmla="*/ T64 w 708"/>
                              <a:gd name="T66" fmla="+- 0 1485 755"/>
                              <a:gd name="T67" fmla="*/ 1485 h 730"/>
                              <a:gd name="T68" fmla="+- 0 6692 6266"/>
                              <a:gd name="T69" fmla="*/ T68 w 708"/>
                              <a:gd name="T70" fmla="+- 0 1477 755"/>
                              <a:gd name="T71" fmla="*/ 1477 h 730"/>
                              <a:gd name="T72" fmla="+- 0 6758 6266"/>
                              <a:gd name="T73" fmla="*/ T72 w 708"/>
                              <a:gd name="T74" fmla="+- 0 1456 755"/>
                              <a:gd name="T75" fmla="*/ 1456 h 730"/>
                              <a:gd name="T76" fmla="+- 0 6818 6266"/>
                              <a:gd name="T77" fmla="*/ T76 w 708"/>
                              <a:gd name="T78" fmla="+- 0 1422 755"/>
                              <a:gd name="T79" fmla="*/ 1422 h 730"/>
                              <a:gd name="T80" fmla="+- 0 6871 6266"/>
                              <a:gd name="T81" fmla="*/ T80 w 708"/>
                              <a:gd name="T82" fmla="+- 0 1378 755"/>
                              <a:gd name="T83" fmla="*/ 1378 h 730"/>
                              <a:gd name="T84" fmla="+- 0 6914 6266"/>
                              <a:gd name="T85" fmla="*/ T84 w 708"/>
                              <a:gd name="T86" fmla="+- 0 1324 755"/>
                              <a:gd name="T87" fmla="*/ 1324 h 730"/>
                              <a:gd name="T88" fmla="+- 0 6947 6266"/>
                              <a:gd name="T89" fmla="*/ T88 w 708"/>
                              <a:gd name="T90" fmla="+- 0 1262 755"/>
                              <a:gd name="T91" fmla="*/ 1262 h 730"/>
                              <a:gd name="T92" fmla="+- 0 6967 6266"/>
                              <a:gd name="T93" fmla="*/ T92 w 708"/>
                              <a:gd name="T94" fmla="+- 0 1193 755"/>
                              <a:gd name="T95" fmla="*/ 1193 h 730"/>
                              <a:gd name="T96" fmla="+- 0 6974 6266"/>
                              <a:gd name="T97" fmla="*/ T96 w 708"/>
                              <a:gd name="T98" fmla="+- 0 1120 755"/>
                              <a:gd name="T99" fmla="*/ 1120 h 730"/>
                              <a:gd name="T100" fmla="+- 0 6967 6266"/>
                              <a:gd name="T101" fmla="*/ T100 w 708"/>
                              <a:gd name="T102" fmla="+- 0 1046 755"/>
                              <a:gd name="T103" fmla="*/ 1046 h 730"/>
                              <a:gd name="T104" fmla="+- 0 6947 6266"/>
                              <a:gd name="T105" fmla="*/ T104 w 708"/>
                              <a:gd name="T106" fmla="+- 0 978 755"/>
                              <a:gd name="T107" fmla="*/ 978 h 730"/>
                              <a:gd name="T108" fmla="+- 0 6914 6266"/>
                              <a:gd name="T109" fmla="*/ T108 w 708"/>
                              <a:gd name="T110" fmla="+- 0 916 755"/>
                              <a:gd name="T111" fmla="*/ 916 h 730"/>
                              <a:gd name="T112" fmla="+- 0 6871 6266"/>
                              <a:gd name="T113" fmla="*/ T112 w 708"/>
                              <a:gd name="T114" fmla="+- 0 862 755"/>
                              <a:gd name="T115" fmla="*/ 862 h 730"/>
                              <a:gd name="T116" fmla="+- 0 6818 6266"/>
                              <a:gd name="T117" fmla="*/ T116 w 708"/>
                              <a:gd name="T118" fmla="+- 0 817 755"/>
                              <a:gd name="T119" fmla="*/ 817 h 730"/>
                              <a:gd name="T120" fmla="+- 0 6758 6266"/>
                              <a:gd name="T121" fmla="*/ T120 w 708"/>
                              <a:gd name="T122" fmla="+- 0 784 755"/>
                              <a:gd name="T123" fmla="*/ 784 h 730"/>
                              <a:gd name="T124" fmla="+- 0 6692 6266"/>
                              <a:gd name="T125" fmla="*/ T124 w 708"/>
                              <a:gd name="T126" fmla="+- 0 763 755"/>
                              <a:gd name="T127" fmla="*/ 763 h 730"/>
                              <a:gd name="T128" fmla="+- 0 6620 6266"/>
                              <a:gd name="T129" fmla="*/ T128 w 708"/>
                              <a:gd name="T130" fmla="+- 0 755 755"/>
                              <a:gd name="T131" fmla="*/ 755 h 7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708" h="730">
                                <a:moveTo>
                                  <a:pt x="354" y="0"/>
                                </a:moveTo>
                                <a:lnTo>
                                  <a:pt x="283" y="8"/>
                                </a:lnTo>
                                <a:lnTo>
                                  <a:pt x="217" y="29"/>
                                </a:lnTo>
                                <a:lnTo>
                                  <a:pt x="156" y="62"/>
                                </a:lnTo>
                                <a:lnTo>
                                  <a:pt x="104" y="107"/>
                                </a:lnTo>
                                <a:lnTo>
                                  <a:pt x="61" y="161"/>
                                </a:lnTo>
                                <a:lnTo>
                                  <a:pt x="28" y="223"/>
                                </a:lnTo>
                                <a:lnTo>
                                  <a:pt x="8" y="291"/>
                                </a:lnTo>
                                <a:lnTo>
                                  <a:pt x="0" y="365"/>
                                </a:lnTo>
                                <a:lnTo>
                                  <a:pt x="8" y="438"/>
                                </a:lnTo>
                                <a:lnTo>
                                  <a:pt x="28" y="507"/>
                                </a:lnTo>
                                <a:lnTo>
                                  <a:pt x="61" y="569"/>
                                </a:lnTo>
                                <a:lnTo>
                                  <a:pt x="104" y="623"/>
                                </a:lnTo>
                                <a:lnTo>
                                  <a:pt x="156" y="667"/>
                                </a:lnTo>
                                <a:lnTo>
                                  <a:pt x="217" y="701"/>
                                </a:lnTo>
                                <a:lnTo>
                                  <a:pt x="283" y="722"/>
                                </a:lnTo>
                                <a:lnTo>
                                  <a:pt x="354" y="730"/>
                                </a:lnTo>
                                <a:lnTo>
                                  <a:pt x="426" y="722"/>
                                </a:lnTo>
                                <a:lnTo>
                                  <a:pt x="492" y="701"/>
                                </a:lnTo>
                                <a:lnTo>
                                  <a:pt x="552" y="667"/>
                                </a:lnTo>
                                <a:lnTo>
                                  <a:pt x="605" y="623"/>
                                </a:lnTo>
                                <a:lnTo>
                                  <a:pt x="648" y="569"/>
                                </a:lnTo>
                                <a:lnTo>
                                  <a:pt x="681" y="507"/>
                                </a:lnTo>
                                <a:lnTo>
                                  <a:pt x="701" y="438"/>
                                </a:lnTo>
                                <a:lnTo>
                                  <a:pt x="708" y="365"/>
                                </a:lnTo>
                                <a:lnTo>
                                  <a:pt x="701" y="291"/>
                                </a:lnTo>
                                <a:lnTo>
                                  <a:pt x="681" y="223"/>
                                </a:lnTo>
                                <a:lnTo>
                                  <a:pt x="648" y="161"/>
                                </a:lnTo>
                                <a:lnTo>
                                  <a:pt x="605" y="107"/>
                                </a:lnTo>
                                <a:lnTo>
                                  <a:pt x="552" y="62"/>
                                </a:lnTo>
                                <a:lnTo>
                                  <a:pt x="492" y="29"/>
                                </a:lnTo>
                                <a:lnTo>
                                  <a:pt x="426" y="8"/>
                                </a:lnTo>
                                <a:lnTo>
                                  <a:pt x="354"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04" name="Freeform 1833"/>
                        <wps:cNvSpPr>
                          <a:spLocks/>
                        </wps:cNvSpPr>
                        <wps:spPr bwMode="auto">
                          <a:xfrm>
                            <a:off x="6266" y="755"/>
                            <a:ext cx="708" cy="730"/>
                          </a:xfrm>
                          <a:custGeom>
                            <a:avLst/>
                            <a:gdLst>
                              <a:gd name="T0" fmla="+- 0 6266 6266"/>
                              <a:gd name="T1" fmla="*/ T0 w 708"/>
                              <a:gd name="T2" fmla="+- 0 1120 755"/>
                              <a:gd name="T3" fmla="*/ 1120 h 730"/>
                              <a:gd name="T4" fmla="+- 0 6274 6266"/>
                              <a:gd name="T5" fmla="*/ T4 w 708"/>
                              <a:gd name="T6" fmla="+- 0 1046 755"/>
                              <a:gd name="T7" fmla="*/ 1046 h 730"/>
                              <a:gd name="T8" fmla="+- 0 6294 6266"/>
                              <a:gd name="T9" fmla="*/ T8 w 708"/>
                              <a:gd name="T10" fmla="+- 0 978 755"/>
                              <a:gd name="T11" fmla="*/ 978 h 730"/>
                              <a:gd name="T12" fmla="+- 0 6327 6266"/>
                              <a:gd name="T13" fmla="*/ T12 w 708"/>
                              <a:gd name="T14" fmla="+- 0 916 755"/>
                              <a:gd name="T15" fmla="*/ 916 h 730"/>
                              <a:gd name="T16" fmla="+- 0 6370 6266"/>
                              <a:gd name="T17" fmla="*/ T16 w 708"/>
                              <a:gd name="T18" fmla="+- 0 862 755"/>
                              <a:gd name="T19" fmla="*/ 862 h 730"/>
                              <a:gd name="T20" fmla="+- 0 6422 6266"/>
                              <a:gd name="T21" fmla="*/ T20 w 708"/>
                              <a:gd name="T22" fmla="+- 0 817 755"/>
                              <a:gd name="T23" fmla="*/ 817 h 730"/>
                              <a:gd name="T24" fmla="+- 0 6483 6266"/>
                              <a:gd name="T25" fmla="*/ T24 w 708"/>
                              <a:gd name="T26" fmla="+- 0 784 755"/>
                              <a:gd name="T27" fmla="*/ 784 h 730"/>
                              <a:gd name="T28" fmla="+- 0 6549 6266"/>
                              <a:gd name="T29" fmla="*/ T28 w 708"/>
                              <a:gd name="T30" fmla="+- 0 763 755"/>
                              <a:gd name="T31" fmla="*/ 763 h 730"/>
                              <a:gd name="T32" fmla="+- 0 6620 6266"/>
                              <a:gd name="T33" fmla="*/ T32 w 708"/>
                              <a:gd name="T34" fmla="+- 0 755 755"/>
                              <a:gd name="T35" fmla="*/ 755 h 730"/>
                              <a:gd name="T36" fmla="+- 0 6692 6266"/>
                              <a:gd name="T37" fmla="*/ T36 w 708"/>
                              <a:gd name="T38" fmla="+- 0 763 755"/>
                              <a:gd name="T39" fmla="*/ 763 h 730"/>
                              <a:gd name="T40" fmla="+- 0 6758 6266"/>
                              <a:gd name="T41" fmla="*/ T40 w 708"/>
                              <a:gd name="T42" fmla="+- 0 784 755"/>
                              <a:gd name="T43" fmla="*/ 784 h 730"/>
                              <a:gd name="T44" fmla="+- 0 6818 6266"/>
                              <a:gd name="T45" fmla="*/ T44 w 708"/>
                              <a:gd name="T46" fmla="+- 0 817 755"/>
                              <a:gd name="T47" fmla="*/ 817 h 730"/>
                              <a:gd name="T48" fmla="+- 0 6871 6266"/>
                              <a:gd name="T49" fmla="*/ T48 w 708"/>
                              <a:gd name="T50" fmla="+- 0 862 755"/>
                              <a:gd name="T51" fmla="*/ 862 h 730"/>
                              <a:gd name="T52" fmla="+- 0 6914 6266"/>
                              <a:gd name="T53" fmla="*/ T52 w 708"/>
                              <a:gd name="T54" fmla="+- 0 916 755"/>
                              <a:gd name="T55" fmla="*/ 916 h 730"/>
                              <a:gd name="T56" fmla="+- 0 6947 6266"/>
                              <a:gd name="T57" fmla="*/ T56 w 708"/>
                              <a:gd name="T58" fmla="+- 0 978 755"/>
                              <a:gd name="T59" fmla="*/ 978 h 730"/>
                              <a:gd name="T60" fmla="+- 0 6967 6266"/>
                              <a:gd name="T61" fmla="*/ T60 w 708"/>
                              <a:gd name="T62" fmla="+- 0 1046 755"/>
                              <a:gd name="T63" fmla="*/ 1046 h 730"/>
                              <a:gd name="T64" fmla="+- 0 6974 6266"/>
                              <a:gd name="T65" fmla="*/ T64 w 708"/>
                              <a:gd name="T66" fmla="+- 0 1120 755"/>
                              <a:gd name="T67" fmla="*/ 1120 h 730"/>
                              <a:gd name="T68" fmla="+- 0 6967 6266"/>
                              <a:gd name="T69" fmla="*/ T68 w 708"/>
                              <a:gd name="T70" fmla="+- 0 1193 755"/>
                              <a:gd name="T71" fmla="*/ 1193 h 730"/>
                              <a:gd name="T72" fmla="+- 0 6947 6266"/>
                              <a:gd name="T73" fmla="*/ T72 w 708"/>
                              <a:gd name="T74" fmla="+- 0 1262 755"/>
                              <a:gd name="T75" fmla="*/ 1262 h 730"/>
                              <a:gd name="T76" fmla="+- 0 6914 6266"/>
                              <a:gd name="T77" fmla="*/ T76 w 708"/>
                              <a:gd name="T78" fmla="+- 0 1324 755"/>
                              <a:gd name="T79" fmla="*/ 1324 h 730"/>
                              <a:gd name="T80" fmla="+- 0 6871 6266"/>
                              <a:gd name="T81" fmla="*/ T80 w 708"/>
                              <a:gd name="T82" fmla="+- 0 1378 755"/>
                              <a:gd name="T83" fmla="*/ 1378 h 730"/>
                              <a:gd name="T84" fmla="+- 0 6818 6266"/>
                              <a:gd name="T85" fmla="*/ T84 w 708"/>
                              <a:gd name="T86" fmla="+- 0 1422 755"/>
                              <a:gd name="T87" fmla="*/ 1422 h 730"/>
                              <a:gd name="T88" fmla="+- 0 6758 6266"/>
                              <a:gd name="T89" fmla="*/ T88 w 708"/>
                              <a:gd name="T90" fmla="+- 0 1456 755"/>
                              <a:gd name="T91" fmla="*/ 1456 h 730"/>
                              <a:gd name="T92" fmla="+- 0 6692 6266"/>
                              <a:gd name="T93" fmla="*/ T92 w 708"/>
                              <a:gd name="T94" fmla="+- 0 1477 755"/>
                              <a:gd name="T95" fmla="*/ 1477 h 730"/>
                              <a:gd name="T96" fmla="+- 0 6620 6266"/>
                              <a:gd name="T97" fmla="*/ T96 w 708"/>
                              <a:gd name="T98" fmla="+- 0 1485 755"/>
                              <a:gd name="T99" fmla="*/ 1485 h 730"/>
                              <a:gd name="T100" fmla="+- 0 6549 6266"/>
                              <a:gd name="T101" fmla="*/ T100 w 708"/>
                              <a:gd name="T102" fmla="+- 0 1477 755"/>
                              <a:gd name="T103" fmla="*/ 1477 h 730"/>
                              <a:gd name="T104" fmla="+- 0 6483 6266"/>
                              <a:gd name="T105" fmla="*/ T104 w 708"/>
                              <a:gd name="T106" fmla="+- 0 1456 755"/>
                              <a:gd name="T107" fmla="*/ 1456 h 730"/>
                              <a:gd name="T108" fmla="+- 0 6422 6266"/>
                              <a:gd name="T109" fmla="*/ T108 w 708"/>
                              <a:gd name="T110" fmla="+- 0 1422 755"/>
                              <a:gd name="T111" fmla="*/ 1422 h 730"/>
                              <a:gd name="T112" fmla="+- 0 6370 6266"/>
                              <a:gd name="T113" fmla="*/ T112 w 708"/>
                              <a:gd name="T114" fmla="+- 0 1378 755"/>
                              <a:gd name="T115" fmla="*/ 1378 h 730"/>
                              <a:gd name="T116" fmla="+- 0 6327 6266"/>
                              <a:gd name="T117" fmla="*/ T116 w 708"/>
                              <a:gd name="T118" fmla="+- 0 1324 755"/>
                              <a:gd name="T119" fmla="*/ 1324 h 730"/>
                              <a:gd name="T120" fmla="+- 0 6294 6266"/>
                              <a:gd name="T121" fmla="*/ T120 w 708"/>
                              <a:gd name="T122" fmla="+- 0 1262 755"/>
                              <a:gd name="T123" fmla="*/ 1262 h 730"/>
                              <a:gd name="T124" fmla="+- 0 6274 6266"/>
                              <a:gd name="T125" fmla="*/ T124 w 708"/>
                              <a:gd name="T126" fmla="+- 0 1193 755"/>
                              <a:gd name="T127" fmla="*/ 1193 h 730"/>
                              <a:gd name="T128" fmla="+- 0 6266 6266"/>
                              <a:gd name="T129" fmla="*/ T128 w 708"/>
                              <a:gd name="T130" fmla="+- 0 1120 755"/>
                              <a:gd name="T131" fmla="*/ 1120 h 7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708" h="730">
                                <a:moveTo>
                                  <a:pt x="0" y="365"/>
                                </a:moveTo>
                                <a:lnTo>
                                  <a:pt x="8" y="291"/>
                                </a:lnTo>
                                <a:lnTo>
                                  <a:pt x="28" y="223"/>
                                </a:lnTo>
                                <a:lnTo>
                                  <a:pt x="61" y="161"/>
                                </a:lnTo>
                                <a:lnTo>
                                  <a:pt x="104" y="107"/>
                                </a:lnTo>
                                <a:lnTo>
                                  <a:pt x="156" y="62"/>
                                </a:lnTo>
                                <a:lnTo>
                                  <a:pt x="217" y="29"/>
                                </a:lnTo>
                                <a:lnTo>
                                  <a:pt x="283" y="8"/>
                                </a:lnTo>
                                <a:lnTo>
                                  <a:pt x="354" y="0"/>
                                </a:lnTo>
                                <a:lnTo>
                                  <a:pt x="426" y="8"/>
                                </a:lnTo>
                                <a:lnTo>
                                  <a:pt x="492" y="29"/>
                                </a:lnTo>
                                <a:lnTo>
                                  <a:pt x="552" y="62"/>
                                </a:lnTo>
                                <a:lnTo>
                                  <a:pt x="605" y="107"/>
                                </a:lnTo>
                                <a:lnTo>
                                  <a:pt x="648" y="161"/>
                                </a:lnTo>
                                <a:lnTo>
                                  <a:pt x="681" y="223"/>
                                </a:lnTo>
                                <a:lnTo>
                                  <a:pt x="701" y="291"/>
                                </a:lnTo>
                                <a:lnTo>
                                  <a:pt x="708" y="365"/>
                                </a:lnTo>
                                <a:lnTo>
                                  <a:pt x="701" y="438"/>
                                </a:lnTo>
                                <a:lnTo>
                                  <a:pt x="681" y="507"/>
                                </a:lnTo>
                                <a:lnTo>
                                  <a:pt x="648" y="569"/>
                                </a:lnTo>
                                <a:lnTo>
                                  <a:pt x="605" y="623"/>
                                </a:lnTo>
                                <a:lnTo>
                                  <a:pt x="552" y="667"/>
                                </a:lnTo>
                                <a:lnTo>
                                  <a:pt x="492" y="701"/>
                                </a:lnTo>
                                <a:lnTo>
                                  <a:pt x="426" y="722"/>
                                </a:lnTo>
                                <a:lnTo>
                                  <a:pt x="354" y="730"/>
                                </a:lnTo>
                                <a:lnTo>
                                  <a:pt x="283" y="722"/>
                                </a:lnTo>
                                <a:lnTo>
                                  <a:pt x="217" y="701"/>
                                </a:lnTo>
                                <a:lnTo>
                                  <a:pt x="156" y="667"/>
                                </a:lnTo>
                                <a:lnTo>
                                  <a:pt x="104" y="623"/>
                                </a:lnTo>
                                <a:lnTo>
                                  <a:pt x="61" y="569"/>
                                </a:lnTo>
                                <a:lnTo>
                                  <a:pt x="28" y="507"/>
                                </a:lnTo>
                                <a:lnTo>
                                  <a:pt x="8" y="438"/>
                                </a:lnTo>
                                <a:lnTo>
                                  <a:pt x="0" y="365"/>
                                </a:lnTo>
                                <a:close/>
                              </a:path>
                            </a:pathLst>
                          </a:custGeom>
                          <a:noFill/>
                          <a:ln w="914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05" name="Freeform 1832"/>
                        <wps:cNvSpPr>
                          <a:spLocks/>
                        </wps:cNvSpPr>
                        <wps:spPr bwMode="auto">
                          <a:xfrm>
                            <a:off x="5532" y="740"/>
                            <a:ext cx="706" cy="730"/>
                          </a:xfrm>
                          <a:custGeom>
                            <a:avLst/>
                            <a:gdLst>
                              <a:gd name="T0" fmla="+- 0 5885 5532"/>
                              <a:gd name="T1" fmla="*/ T0 w 706"/>
                              <a:gd name="T2" fmla="+- 0 741 741"/>
                              <a:gd name="T3" fmla="*/ 741 h 730"/>
                              <a:gd name="T4" fmla="+- 0 5814 5532"/>
                              <a:gd name="T5" fmla="*/ T4 w 706"/>
                              <a:gd name="T6" fmla="+- 0 748 741"/>
                              <a:gd name="T7" fmla="*/ 748 h 730"/>
                              <a:gd name="T8" fmla="+- 0 5747 5532"/>
                              <a:gd name="T9" fmla="*/ T8 w 706"/>
                              <a:gd name="T10" fmla="+- 0 769 741"/>
                              <a:gd name="T11" fmla="*/ 769 h 730"/>
                              <a:gd name="T12" fmla="+- 0 5688 5532"/>
                              <a:gd name="T13" fmla="*/ T12 w 706"/>
                              <a:gd name="T14" fmla="+- 0 803 741"/>
                              <a:gd name="T15" fmla="*/ 803 h 730"/>
                              <a:gd name="T16" fmla="+- 0 5635 5532"/>
                              <a:gd name="T17" fmla="*/ T16 w 706"/>
                              <a:gd name="T18" fmla="+- 0 848 741"/>
                              <a:gd name="T19" fmla="*/ 848 h 730"/>
                              <a:gd name="T20" fmla="+- 0 5592 5532"/>
                              <a:gd name="T21" fmla="*/ T20 w 706"/>
                              <a:gd name="T22" fmla="+- 0 902 741"/>
                              <a:gd name="T23" fmla="*/ 902 h 730"/>
                              <a:gd name="T24" fmla="+- 0 5560 5532"/>
                              <a:gd name="T25" fmla="*/ T24 w 706"/>
                              <a:gd name="T26" fmla="+- 0 964 741"/>
                              <a:gd name="T27" fmla="*/ 964 h 730"/>
                              <a:gd name="T28" fmla="+- 0 5539 5532"/>
                              <a:gd name="T29" fmla="*/ T28 w 706"/>
                              <a:gd name="T30" fmla="+- 0 1032 741"/>
                              <a:gd name="T31" fmla="*/ 1032 h 730"/>
                              <a:gd name="T32" fmla="+- 0 5532 5532"/>
                              <a:gd name="T33" fmla="*/ T32 w 706"/>
                              <a:gd name="T34" fmla="+- 0 1106 741"/>
                              <a:gd name="T35" fmla="*/ 1106 h 730"/>
                              <a:gd name="T36" fmla="+- 0 5539 5532"/>
                              <a:gd name="T37" fmla="*/ T36 w 706"/>
                              <a:gd name="T38" fmla="+- 0 1179 741"/>
                              <a:gd name="T39" fmla="*/ 1179 h 730"/>
                              <a:gd name="T40" fmla="+- 0 5560 5532"/>
                              <a:gd name="T41" fmla="*/ T40 w 706"/>
                              <a:gd name="T42" fmla="+- 0 1247 741"/>
                              <a:gd name="T43" fmla="*/ 1247 h 730"/>
                              <a:gd name="T44" fmla="+- 0 5592 5532"/>
                              <a:gd name="T45" fmla="*/ T44 w 706"/>
                              <a:gd name="T46" fmla="+- 0 1309 741"/>
                              <a:gd name="T47" fmla="*/ 1309 h 730"/>
                              <a:gd name="T48" fmla="+- 0 5635 5532"/>
                              <a:gd name="T49" fmla="*/ T48 w 706"/>
                              <a:gd name="T50" fmla="+- 0 1363 741"/>
                              <a:gd name="T51" fmla="*/ 1363 h 730"/>
                              <a:gd name="T52" fmla="+- 0 5688 5532"/>
                              <a:gd name="T53" fmla="*/ T52 w 706"/>
                              <a:gd name="T54" fmla="+- 0 1408 741"/>
                              <a:gd name="T55" fmla="*/ 1408 h 730"/>
                              <a:gd name="T56" fmla="+- 0 5747 5532"/>
                              <a:gd name="T57" fmla="*/ T56 w 706"/>
                              <a:gd name="T58" fmla="+- 0 1442 741"/>
                              <a:gd name="T59" fmla="*/ 1442 h 730"/>
                              <a:gd name="T60" fmla="+- 0 5814 5532"/>
                              <a:gd name="T61" fmla="*/ T60 w 706"/>
                              <a:gd name="T62" fmla="+- 0 1463 741"/>
                              <a:gd name="T63" fmla="*/ 1463 h 730"/>
                              <a:gd name="T64" fmla="+- 0 5885 5532"/>
                              <a:gd name="T65" fmla="*/ T64 w 706"/>
                              <a:gd name="T66" fmla="+- 0 1470 741"/>
                              <a:gd name="T67" fmla="*/ 1470 h 730"/>
                              <a:gd name="T68" fmla="+- 0 5956 5532"/>
                              <a:gd name="T69" fmla="*/ T68 w 706"/>
                              <a:gd name="T70" fmla="+- 0 1463 741"/>
                              <a:gd name="T71" fmla="*/ 1463 h 730"/>
                              <a:gd name="T72" fmla="+- 0 6022 5532"/>
                              <a:gd name="T73" fmla="*/ T72 w 706"/>
                              <a:gd name="T74" fmla="+- 0 1442 741"/>
                              <a:gd name="T75" fmla="*/ 1442 h 730"/>
                              <a:gd name="T76" fmla="+- 0 6082 5532"/>
                              <a:gd name="T77" fmla="*/ T76 w 706"/>
                              <a:gd name="T78" fmla="+- 0 1408 741"/>
                              <a:gd name="T79" fmla="*/ 1408 h 730"/>
                              <a:gd name="T80" fmla="+- 0 6134 5532"/>
                              <a:gd name="T81" fmla="*/ T80 w 706"/>
                              <a:gd name="T82" fmla="+- 0 1363 741"/>
                              <a:gd name="T83" fmla="*/ 1363 h 730"/>
                              <a:gd name="T84" fmla="+- 0 6177 5532"/>
                              <a:gd name="T85" fmla="*/ T84 w 706"/>
                              <a:gd name="T86" fmla="+- 0 1309 741"/>
                              <a:gd name="T87" fmla="*/ 1309 h 730"/>
                              <a:gd name="T88" fmla="+- 0 6210 5532"/>
                              <a:gd name="T89" fmla="*/ T88 w 706"/>
                              <a:gd name="T90" fmla="+- 0 1247 741"/>
                              <a:gd name="T91" fmla="*/ 1247 h 730"/>
                              <a:gd name="T92" fmla="+- 0 6230 5532"/>
                              <a:gd name="T93" fmla="*/ T92 w 706"/>
                              <a:gd name="T94" fmla="+- 0 1179 741"/>
                              <a:gd name="T95" fmla="*/ 1179 h 730"/>
                              <a:gd name="T96" fmla="+- 0 6238 5532"/>
                              <a:gd name="T97" fmla="*/ T96 w 706"/>
                              <a:gd name="T98" fmla="+- 0 1106 741"/>
                              <a:gd name="T99" fmla="*/ 1106 h 730"/>
                              <a:gd name="T100" fmla="+- 0 6230 5532"/>
                              <a:gd name="T101" fmla="*/ T100 w 706"/>
                              <a:gd name="T102" fmla="+- 0 1032 741"/>
                              <a:gd name="T103" fmla="*/ 1032 h 730"/>
                              <a:gd name="T104" fmla="+- 0 6210 5532"/>
                              <a:gd name="T105" fmla="*/ T104 w 706"/>
                              <a:gd name="T106" fmla="+- 0 964 741"/>
                              <a:gd name="T107" fmla="*/ 964 h 730"/>
                              <a:gd name="T108" fmla="+- 0 6177 5532"/>
                              <a:gd name="T109" fmla="*/ T108 w 706"/>
                              <a:gd name="T110" fmla="+- 0 902 741"/>
                              <a:gd name="T111" fmla="*/ 902 h 730"/>
                              <a:gd name="T112" fmla="+- 0 6134 5532"/>
                              <a:gd name="T113" fmla="*/ T112 w 706"/>
                              <a:gd name="T114" fmla="+- 0 848 741"/>
                              <a:gd name="T115" fmla="*/ 848 h 730"/>
                              <a:gd name="T116" fmla="+- 0 6082 5532"/>
                              <a:gd name="T117" fmla="*/ T116 w 706"/>
                              <a:gd name="T118" fmla="+- 0 803 741"/>
                              <a:gd name="T119" fmla="*/ 803 h 730"/>
                              <a:gd name="T120" fmla="+- 0 6022 5532"/>
                              <a:gd name="T121" fmla="*/ T120 w 706"/>
                              <a:gd name="T122" fmla="+- 0 769 741"/>
                              <a:gd name="T123" fmla="*/ 769 h 730"/>
                              <a:gd name="T124" fmla="+- 0 5956 5532"/>
                              <a:gd name="T125" fmla="*/ T124 w 706"/>
                              <a:gd name="T126" fmla="+- 0 748 741"/>
                              <a:gd name="T127" fmla="*/ 748 h 730"/>
                              <a:gd name="T128" fmla="+- 0 5885 5532"/>
                              <a:gd name="T129" fmla="*/ T128 w 706"/>
                              <a:gd name="T130" fmla="+- 0 741 741"/>
                              <a:gd name="T131" fmla="*/ 741 h 7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706" h="730">
                                <a:moveTo>
                                  <a:pt x="353" y="0"/>
                                </a:moveTo>
                                <a:lnTo>
                                  <a:pt x="282" y="7"/>
                                </a:lnTo>
                                <a:lnTo>
                                  <a:pt x="215" y="28"/>
                                </a:lnTo>
                                <a:lnTo>
                                  <a:pt x="156" y="62"/>
                                </a:lnTo>
                                <a:lnTo>
                                  <a:pt x="103" y="107"/>
                                </a:lnTo>
                                <a:lnTo>
                                  <a:pt x="60" y="161"/>
                                </a:lnTo>
                                <a:lnTo>
                                  <a:pt x="28" y="223"/>
                                </a:lnTo>
                                <a:lnTo>
                                  <a:pt x="7" y="291"/>
                                </a:lnTo>
                                <a:lnTo>
                                  <a:pt x="0" y="365"/>
                                </a:lnTo>
                                <a:lnTo>
                                  <a:pt x="7" y="438"/>
                                </a:lnTo>
                                <a:lnTo>
                                  <a:pt x="28" y="506"/>
                                </a:lnTo>
                                <a:lnTo>
                                  <a:pt x="60" y="568"/>
                                </a:lnTo>
                                <a:lnTo>
                                  <a:pt x="103" y="622"/>
                                </a:lnTo>
                                <a:lnTo>
                                  <a:pt x="156" y="667"/>
                                </a:lnTo>
                                <a:lnTo>
                                  <a:pt x="215" y="701"/>
                                </a:lnTo>
                                <a:lnTo>
                                  <a:pt x="282" y="722"/>
                                </a:lnTo>
                                <a:lnTo>
                                  <a:pt x="353" y="729"/>
                                </a:lnTo>
                                <a:lnTo>
                                  <a:pt x="424" y="722"/>
                                </a:lnTo>
                                <a:lnTo>
                                  <a:pt x="490" y="701"/>
                                </a:lnTo>
                                <a:lnTo>
                                  <a:pt x="550" y="667"/>
                                </a:lnTo>
                                <a:lnTo>
                                  <a:pt x="602" y="622"/>
                                </a:lnTo>
                                <a:lnTo>
                                  <a:pt x="645" y="568"/>
                                </a:lnTo>
                                <a:lnTo>
                                  <a:pt x="678" y="506"/>
                                </a:lnTo>
                                <a:lnTo>
                                  <a:pt x="698" y="438"/>
                                </a:lnTo>
                                <a:lnTo>
                                  <a:pt x="706" y="365"/>
                                </a:lnTo>
                                <a:lnTo>
                                  <a:pt x="698" y="291"/>
                                </a:lnTo>
                                <a:lnTo>
                                  <a:pt x="678" y="223"/>
                                </a:lnTo>
                                <a:lnTo>
                                  <a:pt x="645" y="161"/>
                                </a:lnTo>
                                <a:lnTo>
                                  <a:pt x="602" y="107"/>
                                </a:lnTo>
                                <a:lnTo>
                                  <a:pt x="550" y="62"/>
                                </a:lnTo>
                                <a:lnTo>
                                  <a:pt x="490" y="28"/>
                                </a:lnTo>
                                <a:lnTo>
                                  <a:pt x="424" y="7"/>
                                </a:lnTo>
                                <a:lnTo>
                                  <a:pt x="353"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06" name="Freeform 1831"/>
                        <wps:cNvSpPr>
                          <a:spLocks/>
                        </wps:cNvSpPr>
                        <wps:spPr bwMode="auto">
                          <a:xfrm>
                            <a:off x="5532" y="740"/>
                            <a:ext cx="706" cy="730"/>
                          </a:xfrm>
                          <a:custGeom>
                            <a:avLst/>
                            <a:gdLst>
                              <a:gd name="T0" fmla="+- 0 5532 5532"/>
                              <a:gd name="T1" fmla="*/ T0 w 706"/>
                              <a:gd name="T2" fmla="+- 0 1106 741"/>
                              <a:gd name="T3" fmla="*/ 1106 h 730"/>
                              <a:gd name="T4" fmla="+- 0 5539 5532"/>
                              <a:gd name="T5" fmla="*/ T4 w 706"/>
                              <a:gd name="T6" fmla="+- 0 1032 741"/>
                              <a:gd name="T7" fmla="*/ 1032 h 730"/>
                              <a:gd name="T8" fmla="+- 0 5560 5532"/>
                              <a:gd name="T9" fmla="*/ T8 w 706"/>
                              <a:gd name="T10" fmla="+- 0 964 741"/>
                              <a:gd name="T11" fmla="*/ 964 h 730"/>
                              <a:gd name="T12" fmla="+- 0 5592 5532"/>
                              <a:gd name="T13" fmla="*/ T12 w 706"/>
                              <a:gd name="T14" fmla="+- 0 902 741"/>
                              <a:gd name="T15" fmla="*/ 902 h 730"/>
                              <a:gd name="T16" fmla="+- 0 5635 5532"/>
                              <a:gd name="T17" fmla="*/ T16 w 706"/>
                              <a:gd name="T18" fmla="+- 0 848 741"/>
                              <a:gd name="T19" fmla="*/ 848 h 730"/>
                              <a:gd name="T20" fmla="+- 0 5688 5532"/>
                              <a:gd name="T21" fmla="*/ T20 w 706"/>
                              <a:gd name="T22" fmla="+- 0 803 741"/>
                              <a:gd name="T23" fmla="*/ 803 h 730"/>
                              <a:gd name="T24" fmla="+- 0 5747 5532"/>
                              <a:gd name="T25" fmla="*/ T24 w 706"/>
                              <a:gd name="T26" fmla="+- 0 769 741"/>
                              <a:gd name="T27" fmla="*/ 769 h 730"/>
                              <a:gd name="T28" fmla="+- 0 5814 5532"/>
                              <a:gd name="T29" fmla="*/ T28 w 706"/>
                              <a:gd name="T30" fmla="+- 0 748 741"/>
                              <a:gd name="T31" fmla="*/ 748 h 730"/>
                              <a:gd name="T32" fmla="+- 0 5885 5532"/>
                              <a:gd name="T33" fmla="*/ T32 w 706"/>
                              <a:gd name="T34" fmla="+- 0 741 741"/>
                              <a:gd name="T35" fmla="*/ 741 h 730"/>
                              <a:gd name="T36" fmla="+- 0 5956 5532"/>
                              <a:gd name="T37" fmla="*/ T36 w 706"/>
                              <a:gd name="T38" fmla="+- 0 748 741"/>
                              <a:gd name="T39" fmla="*/ 748 h 730"/>
                              <a:gd name="T40" fmla="+- 0 6022 5532"/>
                              <a:gd name="T41" fmla="*/ T40 w 706"/>
                              <a:gd name="T42" fmla="+- 0 769 741"/>
                              <a:gd name="T43" fmla="*/ 769 h 730"/>
                              <a:gd name="T44" fmla="+- 0 6082 5532"/>
                              <a:gd name="T45" fmla="*/ T44 w 706"/>
                              <a:gd name="T46" fmla="+- 0 803 741"/>
                              <a:gd name="T47" fmla="*/ 803 h 730"/>
                              <a:gd name="T48" fmla="+- 0 6134 5532"/>
                              <a:gd name="T49" fmla="*/ T48 w 706"/>
                              <a:gd name="T50" fmla="+- 0 848 741"/>
                              <a:gd name="T51" fmla="*/ 848 h 730"/>
                              <a:gd name="T52" fmla="+- 0 6177 5532"/>
                              <a:gd name="T53" fmla="*/ T52 w 706"/>
                              <a:gd name="T54" fmla="+- 0 902 741"/>
                              <a:gd name="T55" fmla="*/ 902 h 730"/>
                              <a:gd name="T56" fmla="+- 0 6210 5532"/>
                              <a:gd name="T57" fmla="*/ T56 w 706"/>
                              <a:gd name="T58" fmla="+- 0 964 741"/>
                              <a:gd name="T59" fmla="*/ 964 h 730"/>
                              <a:gd name="T60" fmla="+- 0 6230 5532"/>
                              <a:gd name="T61" fmla="*/ T60 w 706"/>
                              <a:gd name="T62" fmla="+- 0 1032 741"/>
                              <a:gd name="T63" fmla="*/ 1032 h 730"/>
                              <a:gd name="T64" fmla="+- 0 6238 5532"/>
                              <a:gd name="T65" fmla="*/ T64 w 706"/>
                              <a:gd name="T66" fmla="+- 0 1106 741"/>
                              <a:gd name="T67" fmla="*/ 1106 h 730"/>
                              <a:gd name="T68" fmla="+- 0 6230 5532"/>
                              <a:gd name="T69" fmla="*/ T68 w 706"/>
                              <a:gd name="T70" fmla="+- 0 1179 741"/>
                              <a:gd name="T71" fmla="*/ 1179 h 730"/>
                              <a:gd name="T72" fmla="+- 0 6210 5532"/>
                              <a:gd name="T73" fmla="*/ T72 w 706"/>
                              <a:gd name="T74" fmla="+- 0 1247 741"/>
                              <a:gd name="T75" fmla="*/ 1247 h 730"/>
                              <a:gd name="T76" fmla="+- 0 6177 5532"/>
                              <a:gd name="T77" fmla="*/ T76 w 706"/>
                              <a:gd name="T78" fmla="+- 0 1309 741"/>
                              <a:gd name="T79" fmla="*/ 1309 h 730"/>
                              <a:gd name="T80" fmla="+- 0 6134 5532"/>
                              <a:gd name="T81" fmla="*/ T80 w 706"/>
                              <a:gd name="T82" fmla="+- 0 1363 741"/>
                              <a:gd name="T83" fmla="*/ 1363 h 730"/>
                              <a:gd name="T84" fmla="+- 0 6082 5532"/>
                              <a:gd name="T85" fmla="*/ T84 w 706"/>
                              <a:gd name="T86" fmla="+- 0 1408 741"/>
                              <a:gd name="T87" fmla="*/ 1408 h 730"/>
                              <a:gd name="T88" fmla="+- 0 6022 5532"/>
                              <a:gd name="T89" fmla="*/ T88 w 706"/>
                              <a:gd name="T90" fmla="+- 0 1442 741"/>
                              <a:gd name="T91" fmla="*/ 1442 h 730"/>
                              <a:gd name="T92" fmla="+- 0 5956 5532"/>
                              <a:gd name="T93" fmla="*/ T92 w 706"/>
                              <a:gd name="T94" fmla="+- 0 1463 741"/>
                              <a:gd name="T95" fmla="*/ 1463 h 730"/>
                              <a:gd name="T96" fmla="+- 0 5885 5532"/>
                              <a:gd name="T97" fmla="*/ T96 w 706"/>
                              <a:gd name="T98" fmla="+- 0 1470 741"/>
                              <a:gd name="T99" fmla="*/ 1470 h 730"/>
                              <a:gd name="T100" fmla="+- 0 5814 5532"/>
                              <a:gd name="T101" fmla="*/ T100 w 706"/>
                              <a:gd name="T102" fmla="+- 0 1463 741"/>
                              <a:gd name="T103" fmla="*/ 1463 h 730"/>
                              <a:gd name="T104" fmla="+- 0 5747 5532"/>
                              <a:gd name="T105" fmla="*/ T104 w 706"/>
                              <a:gd name="T106" fmla="+- 0 1442 741"/>
                              <a:gd name="T107" fmla="*/ 1442 h 730"/>
                              <a:gd name="T108" fmla="+- 0 5688 5532"/>
                              <a:gd name="T109" fmla="*/ T108 w 706"/>
                              <a:gd name="T110" fmla="+- 0 1408 741"/>
                              <a:gd name="T111" fmla="*/ 1408 h 730"/>
                              <a:gd name="T112" fmla="+- 0 5635 5532"/>
                              <a:gd name="T113" fmla="*/ T112 w 706"/>
                              <a:gd name="T114" fmla="+- 0 1363 741"/>
                              <a:gd name="T115" fmla="*/ 1363 h 730"/>
                              <a:gd name="T116" fmla="+- 0 5592 5532"/>
                              <a:gd name="T117" fmla="*/ T116 w 706"/>
                              <a:gd name="T118" fmla="+- 0 1309 741"/>
                              <a:gd name="T119" fmla="*/ 1309 h 730"/>
                              <a:gd name="T120" fmla="+- 0 5560 5532"/>
                              <a:gd name="T121" fmla="*/ T120 w 706"/>
                              <a:gd name="T122" fmla="+- 0 1247 741"/>
                              <a:gd name="T123" fmla="*/ 1247 h 730"/>
                              <a:gd name="T124" fmla="+- 0 5539 5532"/>
                              <a:gd name="T125" fmla="*/ T124 w 706"/>
                              <a:gd name="T126" fmla="+- 0 1179 741"/>
                              <a:gd name="T127" fmla="*/ 1179 h 730"/>
                              <a:gd name="T128" fmla="+- 0 5532 5532"/>
                              <a:gd name="T129" fmla="*/ T128 w 706"/>
                              <a:gd name="T130" fmla="+- 0 1106 741"/>
                              <a:gd name="T131" fmla="*/ 1106 h 7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706" h="730">
                                <a:moveTo>
                                  <a:pt x="0" y="365"/>
                                </a:moveTo>
                                <a:lnTo>
                                  <a:pt x="7" y="291"/>
                                </a:lnTo>
                                <a:lnTo>
                                  <a:pt x="28" y="223"/>
                                </a:lnTo>
                                <a:lnTo>
                                  <a:pt x="60" y="161"/>
                                </a:lnTo>
                                <a:lnTo>
                                  <a:pt x="103" y="107"/>
                                </a:lnTo>
                                <a:lnTo>
                                  <a:pt x="156" y="62"/>
                                </a:lnTo>
                                <a:lnTo>
                                  <a:pt x="215" y="28"/>
                                </a:lnTo>
                                <a:lnTo>
                                  <a:pt x="282" y="7"/>
                                </a:lnTo>
                                <a:lnTo>
                                  <a:pt x="353" y="0"/>
                                </a:lnTo>
                                <a:lnTo>
                                  <a:pt x="424" y="7"/>
                                </a:lnTo>
                                <a:lnTo>
                                  <a:pt x="490" y="28"/>
                                </a:lnTo>
                                <a:lnTo>
                                  <a:pt x="550" y="62"/>
                                </a:lnTo>
                                <a:lnTo>
                                  <a:pt x="602" y="107"/>
                                </a:lnTo>
                                <a:lnTo>
                                  <a:pt x="645" y="161"/>
                                </a:lnTo>
                                <a:lnTo>
                                  <a:pt x="678" y="223"/>
                                </a:lnTo>
                                <a:lnTo>
                                  <a:pt x="698" y="291"/>
                                </a:lnTo>
                                <a:lnTo>
                                  <a:pt x="706" y="365"/>
                                </a:lnTo>
                                <a:lnTo>
                                  <a:pt x="698" y="438"/>
                                </a:lnTo>
                                <a:lnTo>
                                  <a:pt x="678" y="506"/>
                                </a:lnTo>
                                <a:lnTo>
                                  <a:pt x="645" y="568"/>
                                </a:lnTo>
                                <a:lnTo>
                                  <a:pt x="602" y="622"/>
                                </a:lnTo>
                                <a:lnTo>
                                  <a:pt x="550" y="667"/>
                                </a:lnTo>
                                <a:lnTo>
                                  <a:pt x="490" y="701"/>
                                </a:lnTo>
                                <a:lnTo>
                                  <a:pt x="424" y="722"/>
                                </a:lnTo>
                                <a:lnTo>
                                  <a:pt x="353" y="729"/>
                                </a:lnTo>
                                <a:lnTo>
                                  <a:pt x="282" y="722"/>
                                </a:lnTo>
                                <a:lnTo>
                                  <a:pt x="215" y="701"/>
                                </a:lnTo>
                                <a:lnTo>
                                  <a:pt x="156" y="667"/>
                                </a:lnTo>
                                <a:lnTo>
                                  <a:pt x="103" y="622"/>
                                </a:lnTo>
                                <a:lnTo>
                                  <a:pt x="60" y="568"/>
                                </a:lnTo>
                                <a:lnTo>
                                  <a:pt x="28" y="506"/>
                                </a:lnTo>
                                <a:lnTo>
                                  <a:pt x="7" y="438"/>
                                </a:lnTo>
                                <a:lnTo>
                                  <a:pt x="0" y="365"/>
                                </a:lnTo>
                                <a:close/>
                              </a:path>
                            </a:pathLst>
                          </a:custGeom>
                          <a:noFill/>
                          <a:ln w="914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07" name="Freeform 1830"/>
                        <wps:cNvSpPr>
                          <a:spLocks/>
                        </wps:cNvSpPr>
                        <wps:spPr bwMode="auto">
                          <a:xfrm>
                            <a:off x="5889" y="1379"/>
                            <a:ext cx="706" cy="730"/>
                          </a:xfrm>
                          <a:custGeom>
                            <a:avLst/>
                            <a:gdLst>
                              <a:gd name="T0" fmla="+- 0 6242 5890"/>
                              <a:gd name="T1" fmla="*/ T0 w 706"/>
                              <a:gd name="T2" fmla="+- 0 1379 1379"/>
                              <a:gd name="T3" fmla="*/ 1379 h 730"/>
                              <a:gd name="T4" fmla="+- 0 6171 5890"/>
                              <a:gd name="T5" fmla="*/ T4 w 706"/>
                              <a:gd name="T6" fmla="+- 0 1387 1379"/>
                              <a:gd name="T7" fmla="*/ 1387 h 730"/>
                              <a:gd name="T8" fmla="+- 0 6105 5890"/>
                              <a:gd name="T9" fmla="*/ T8 w 706"/>
                              <a:gd name="T10" fmla="+- 0 1408 1379"/>
                              <a:gd name="T11" fmla="*/ 1408 h 730"/>
                              <a:gd name="T12" fmla="+- 0 6045 5890"/>
                              <a:gd name="T13" fmla="*/ T12 w 706"/>
                              <a:gd name="T14" fmla="+- 0 1441 1379"/>
                              <a:gd name="T15" fmla="*/ 1441 h 730"/>
                              <a:gd name="T16" fmla="+- 0 5993 5890"/>
                              <a:gd name="T17" fmla="*/ T16 w 706"/>
                              <a:gd name="T18" fmla="+- 0 1486 1379"/>
                              <a:gd name="T19" fmla="*/ 1486 h 730"/>
                              <a:gd name="T20" fmla="+- 0 5950 5890"/>
                              <a:gd name="T21" fmla="*/ T20 w 706"/>
                              <a:gd name="T22" fmla="+- 0 1540 1379"/>
                              <a:gd name="T23" fmla="*/ 1540 h 730"/>
                              <a:gd name="T24" fmla="+- 0 5917 5890"/>
                              <a:gd name="T25" fmla="*/ T24 w 706"/>
                              <a:gd name="T26" fmla="+- 0 1602 1379"/>
                              <a:gd name="T27" fmla="*/ 1602 h 730"/>
                              <a:gd name="T28" fmla="+- 0 5897 5890"/>
                              <a:gd name="T29" fmla="*/ T28 w 706"/>
                              <a:gd name="T30" fmla="+- 0 1670 1379"/>
                              <a:gd name="T31" fmla="*/ 1670 h 730"/>
                              <a:gd name="T32" fmla="+- 0 5890 5890"/>
                              <a:gd name="T33" fmla="*/ T32 w 706"/>
                              <a:gd name="T34" fmla="+- 0 1744 1379"/>
                              <a:gd name="T35" fmla="*/ 1744 h 730"/>
                              <a:gd name="T36" fmla="+- 0 5897 5890"/>
                              <a:gd name="T37" fmla="*/ T36 w 706"/>
                              <a:gd name="T38" fmla="+- 0 1817 1379"/>
                              <a:gd name="T39" fmla="*/ 1817 h 730"/>
                              <a:gd name="T40" fmla="+- 0 5917 5890"/>
                              <a:gd name="T41" fmla="*/ T40 w 706"/>
                              <a:gd name="T42" fmla="+- 0 1886 1379"/>
                              <a:gd name="T43" fmla="*/ 1886 h 730"/>
                              <a:gd name="T44" fmla="+- 0 5950 5890"/>
                              <a:gd name="T45" fmla="*/ T44 w 706"/>
                              <a:gd name="T46" fmla="+- 0 1948 1379"/>
                              <a:gd name="T47" fmla="*/ 1948 h 730"/>
                              <a:gd name="T48" fmla="+- 0 5993 5890"/>
                              <a:gd name="T49" fmla="*/ T48 w 706"/>
                              <a:gd name="T50" fmla="+- 0 2002 1379"/>
                              <a:gd name="T51" fmla="*/ 2002 h 730"/>
                              <a:gd name="T52" fmla="+- 0 6045 5890"/>
                              <a:gd name="T53" fmla="*/ T52 w 706"/>
                              <a:gd name="T54" fmla="+- 0 2046 1379"/>
                              <a:gd name="T55" fmla="*/ 2046 h 730"/>
                              <a:gd name="T56" fmla="+- 0 6105 5890"/>
                              <a:gd name="T57" fmla="*/ T56 w 706"/>
                              <a:gd name="T58" fmla="+- 0 2080 1379"/>
                              <a:gd name="T59" fmla="*/ 2080 h 730"/>
                              <a:gd name="T60" fmla="+- 0 6171 5890"/>
                              <a:gd name="T61" fmla="*/ T60 w 706"/>
                              <a:gd name="T62" fmla="+- 0 2101 1379"/>
                              <a:gd name="T63" fmla="*/ 2101 h 730"/>
                              <a:gd name="T64" fmla="+- 0 6242 5890"/>
                              <a:gd name="T65" fmla="*/ T64 w 706"/>
                              <a:gd name="T66" fmla="+- 0 2109 1379"/>
                              <a:gd name="T67" fmla="*/ 2109 h 730"/>
                              <a:gd name="T68" fmla="+- 0 6313 5890"/>
                              <a:gd name="T69" fmla="*/ T68 w 706"/>
                              <a:gd name="T70" fmla="+- 0 2101 1379"/>
                              <a:gd name="T71" fmla="*/ 2101 h 730"/>
                              <a:gd name="T72" fmla="+- 0 6380 5890"/>
                              <a:gd name="T73" fmla="*/ T72 w 706"/>
                              <a:gd name="T74" fmla="+- 0 2080 1379"/>
                              <a:gd name="T75" fmla="*/ 2080 h 730"/>
                              <a:gd name="T76" fmla="+- 0 6440 5890"/>
                              <a:gd name="T77" fmla="*/ T76 w 706"/>
                              <a:gd name="T78" fmla="+- 0 2046 1379"/>
                              <a:gd name="T79" fmla="*/ 2046 h 730"/>
                              <a:gd name="T80" fmla="+- 0 6492 5890"/>
                              <a:gd name="T81" fmla="*/ T80 w 706"/>
                              <a:gd name="T82" fmla="+- 0 2002 1379"/>
                              <a:gd name="T83" fmla="*/ 2002 h 730"/>
                              <a:gd name="T84" fmla="+- 0 6535 5890"/>
                              <a:gd name="T85" fmla="*/ T84 w 706"/>
                              <a:gd name="T86" fmla="+- 0 1948 1379"/>
                              <a:gd name="T87" fmla="*/ 1948 h 730"/>
                              <a:gd name="T88" fmla="+- 0 6567 5890"/>
                              <a:gd name="T89" fmla="*/ T88 w 706"/>
                              <a:gd name="T90" fmla="+- 0 1886 1379"/>
                              <a:gd name="T91" fmla="*/ 1886 h 730"/>
                              <a:gd name="T92" fmla="+- 0 6588 5890"/>
                              <a:gd name="T93" fmla="*/ T92 w 706"/>
                              <a:gd name="T94" fmla="+- 0 1817 1379"/>
                              <a:gd name="T95" fmla="*/ 1817 h 730"/>
                              <a:gd name="T96" fmla="+- 0 6595 5890"/>
                              <a:gd name="T97" fmla="*/ T96 w 706"/>
                              <a:gd name="T98" fmla="+- 0 1744 1379"/>
                              <a:gd name="T99" fmla="*/ 1744 h 730"/>
                              <a:gd name="T100" fmla="+- 0 6588 5890"/>
                              <a:gd name="T101" fmla="*/ T100 w 706"/>
                              <a:gd name="T102" fmla="+- 0 1670 1379"/>
                              <a:gd name="T103" fmla="*/ 1670 h 730"/>
                              <a:gd name="T104" fmla="+- 0 6567 5890"/>
                              <a:gd name="T105" fmla="*/ T104 w 706"/>
                              <a:gd name="T106" fmla="+- 0 1602 1379"/>
                              <a:gd name="T107" fmla="*/ 1602 h 730"/>
                              <a:gd name="T108" fmla="+- 0 6535 5890"/>
                              <a:gd name="T109" fmla="*/ T108 w 706"/>
                              <a:gd name="T110" fmla="+- 0 1540 1379"/>
                              <a:gd name="T111" fmla="*/ 1540 h 730"/>
                              <a:gd name="T112" fmla="+- 0 6492 5890"/>
                              <a:gd name="T113" fmla="*/ T112 w 706"/>
                              <a:gd name="T114" fmla="+- 0 1486 1379"/>
                              <a:gd name="T115" fmla="*/ 1486 h 730"/>
                              <a:gd name="T116" fmla="+- 0 6440 5890"/>
                              <a:gd name="T117" fmla="*/ T116 w 706"/>
                              <a:gd name="T118" fmla="+- 0 1441 1379"/>
                              <a:gd name="T119" fmla="*/ 1441 h 730"/>
                              <a:gd name="T120" fmla="+- 0 6380 5890"/>
                              <a:gd name="T121" fmla="*/ T120 w 706"/>
                              <a:gd name="T122" fmla="+- 0 1408 1379"/>
                              <a:gd name="T123" fmla="*/ 1408 h 730"/>
                              <a:gd name="T124" fmla="+- 0 6313 5890"/>
                              <a:gd name="T125" fmla="*/ T124 w 706"/>
                              <a:gd name="T126" fmla="+- 0 1387 1379"/>
                              <a:gd name="T127" fmla="*/ 1387 h 730"/>
                              <a:gd name="T128" fmla="+- 0 6242 5890"/>
                              <a:gd name="T129" fmla="*/ T128 w 706"/>
                              <a:gd name="T130" fmla="+- 0 1379 1379"/>
                              <a:gd name="T131" fmla="*/ 1379 h 7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706" h="730">
                                <a:moveTo>
                                  <a:pt x="352" y="0"/>
                                </a:moveTo>
                                <a:lnTo>
                                  <a:pt x="281" y="8"/>
                                </a:lnTo>
                                <a:lnTo>
                                  <a:pt x="215" y="29"/>
                                </a:lnTo>
                                <a:lnTo>
                                  <a:pt x="155" y="62"/>
                                </a:lnTo>
                                <a:lnTo>
                                  <a:pt x="103" y="107"/>
                                </a:lnTo>
                                <a:lnTo>
                                  <a:pt x="60" y="161"/>
                                </a:lnTo>
                                <a:lnTo>
                                  <a:pt x="27" y="223"/>
                                </a:lnTo>
                                <a:lnTo>
                                  <a:pt x="7" y="291"/>
                                </a:lnTo>
                                <a:lnTo>
                                  <a:pt x="0" y="365"/>
                                </a:lnTo>
                                <a:lnTo>
                                  <a:pt x="7" y="438"/>
                                </a:lnTo>
                                <a:lnTo>
                                  <a:pt x="27" y="507"/>
                                </a:lnTo>
                                <a:lnTo>
                                  <a:pt x="60" y="569"/>
                                </a:lnTo>
                                <a:lnTo>
                                  <a:pt x="103" y="623"/>
                                </a:lnTo>
                                <a:lnTo>
                                  <a:pt x="155" y="667"/>
                                </a:lnTo>
                                <a:lnTo>
                                  <a:pt x="215" y="701"/>
                                </a:lnTo>
                                <a:lnTo>
                                  <a:pt x="281" y="722"/>
                                </a:lnTo>
                                <a:lnTo>
                                  <a:pt x="352" y="730"/>
                                </a:lnTo>
                                <a:lnTo>
                                  <a:pt x="423" y="722"/>
                                </a:lnTo>
                                <a:lnTo>
                                  <a:pt x="490" y="701"/>
                                </a:lnTo>
                                <a:lnTo>
                                  <a:pt x="550" y="667"/>
                                </a:lnTo>
                                <a:lnTo>
                                  <a:pt x="602" y="623"/>
                                </a:lnTo>
                                <a:lnTo>
                                  <a:pt x="645" y="569"/>
                                </a:lnTo>
                                <a:lnTo>
                                  <a:pt x="677" y="507"/>
                                </a:lnTo>
                                <a:lnTo>
                                  <a:pt x="698" y="438"/>
                                </a:lnTo>
                                <a:lnTo>
                                  <a:pt x="705" y="365"/>
                                </a:lnTo>
                                <a:lnTo>
                                  <a:pt x="698" y="291"/>
                                </a:lnTo>
                                <a:lnTo>
                                  <a:pt x="677" y="223"/>
                                </a:lnTo>
                                <a:lnTo>
                                  <a:pt x="645" y="161"/>
                                </a:lnTo>
                                <a:lnTo>
                                  <a:pt x="602" y="107"/>
                                </a:lnTo>
                                <a:lnTo>
                                  <a:pt x="550" y="62"/>
                                </a:lnTo>
                                <a:lnTo>
                                  <a:pt x="490" y="29"/>
                                </a:lnTo>
                                <a:lnTo>
                                  <a:pt x="423" y="8"/>
                                </a:lnTo>
                                <a:lnTo>
                                  <a:pt x="352"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08" name="Freeform 1829"/>
                        <wps:cNvSpPr>
                          <a:spLocks/>
                        </wps:cNvSpPr>
                        <wps:spPr bwMode="auto">
                          <a:xfrm>
                            <a:off x="5889" y="1379"/>
                            <a:ext cx="706" cy="730"/>
                          </a:xfrm>
                          <a:custGeom>
                            <a:avLst/>
                            <a:gdLst>
                              <a:gd name="T0" fmla="+- 0 5890 5890"/>
                              <a:gd name="T1" fmla="*/ T0 w 706"/>
                              <a:gd name="T2" fmla="+- 0 1744 1379"/>
                              <a:gd name="T3" fmla="*/ 1744 h 730"/>
                              <a:gd name="T4" fmla="+- 0 5897 5890"/>
                              <a:gd name="T5" fmla="*/ T4 w 706"/>
                              <a:gd name="T6" fmla="+- 0 1670 1379"/>
                              <a:gd name="T7" fmla="*/ 1670 h 730"/>
                              <a:gd name="T8" fmla="+- 0 5917 5890"/>
                              <a:gd name="T9" fmla="*/ T8 w 706"/>
                              <a:gd name="T10" fmla="+- 0 1602 1379"/>
                              <a:gd name="T11" fmla="*/ 1602 h 730"/>
                              <a:gd name="T12" fmla="+- 0 5950 5890"/>
                              <a:gd name="T13" fmla="*/ T12 w 706"/>
                              <a:gd name="T14" fmla="+- 0 1540 1379"/>
                              <a:gd name="T15" fmla="*/ 1540 h 730"/>
                              <a:gd name="T16" fmla="+- 0 5993 5890"/>
                              <a:gd name="T17" fmla="*/ T16 w 706"/>
                              <a:gd name="T18" fmla="+- 0 1486 1379"/>
                              <a:gd name="T19" fmla="*/ 1486 h 730"/>
                              <a:gd name="T20" fmla="+- 0 6045 5890"/>
                              <a:gd name="T21" fmla="*/ T20 w 706"/>
                              <a:gd name="T22" fmla="+- 0 1441 1379"/>
                              <a:gd name="T23" fmla="*/ 1441 h 730"/>
                              <a:gd name="T24" fmla="+- 0 6105 5890"/>
                              <a:gd name="T25" fmla="*/ T24 w 706"/>
                              <a:gd name="T26" fmla="+- 0 1408 1379"/>
                              <a:gd name="T27" fmla="*/ 1408 h 730"/>
                              <a:gd name="T28" fmla="+- 0 6171 5890"/>
                              <a:gd name="T29" fmla="*/ T28 w 706"/>
                              <a:gd name="T30" fmla="+- 0 1387 1379"/>
                              <a:gd name="T31" fmla="*/ 1387 h 730"/>
                              <a:gd name="T32" fmla="+- 0 6242 5890"/>
                              <a:gd name="T33" fmla="*/ T32 w 706"/>
                              <a:gd name="T34" fmla="+- 0 1379 1379"/>
                              <a:gd name="T35" fmla="*/ 1379 h 730"/>
                              <a:gd name="T36" fmla="+- 0 6313 5890"/>
                              <a:gd name="T37" fmla="*/ T36 w 706"/>
                              <a:gd name="T38" fmla="+- 0 1387 1379"/>
                              <a:gd name="T39" fmla="*/ 1387 h 730"/>
                              <a:gd name="T40" fmla="+- 0 6380 5890"/>
                              <a:gd name="T41" fmla="*/ T40 w 706"/>
                              <a:gd name="T42" fmla="+- 0 1408 1379"/>
                              <a:gd name="T43" fmla="*/ 1408 h 730"/>
                              <a:gd name="T44" fmla="+- 0 6440 5890"/>
                              <a:gd name="T45" fmla="*/ T44 w 706"/>
                              <a:gd name="T46" fmla="+- 0 1441 1379"/>
                              <a:gd name="T47" fmla="*/ 1441 h 730"/>
                              <a:gd name="T48" fmla="+- 0 6492 5890"/>
                              <a:gd name="T49" fmla="*/ T48 w 706"/>
                              <a:gd name="T50" fmla="+- 0 1486 1379"/>
                              <a:gd name="T51" fmla="*/ 1486 h 730"/>
                              <a:gd name="T52" fmla="+- 0 6535 5890"/>
                              <a:gd name="T53" fmla="*/ T52 w 706"/>
                              <a:gd name="T54" fmla="+- 0 1540 1379"/>
                              <a:gd name="T55" fmla="*/ 1540 h 730"/>
                              <a:gd name="T56" fmla="+- 0 6567 5890"/>
                              <a:gd name="T57" fmla="*/ T56 w 706"/>
                              <a:gd name="T58" fmla="+- 0 1602 1379"/>
                              <a:gd name="T59" fmla="*/ 1602 h 730"/>
                              <a:gd name="T60" fmla="+- 0 6588 5890"/>
                              <a:gd name="T61" fmla="*/ T60 w 706"/>
                              <a:gd name="T62" fmla="+- 0 1670 1379"/>
                              <a:gd name="T63" fmla="*/ 1670 h 730"/>
                              <a:gd name="T64" fmla="+- 0 6595 5890"/>
                              <a:gd name="T65" fmla="*/ T64 w 706"/>
                              <a:gd name="T66" fmla="+- 0 1744 1379"/>
                              <a:gd name="T67" fmla="*/ 1744 h 730"/>
                              <a:gd name="T68" fmla="+- 0 6588 5890"/>
                              <a:gd name="T69" fmla="*/ T68 w 706"/>
                              <a:gd name="T70" fmla="+- 0 1817 1379"/>
                              <a:gd name="T71" fmla="*/ 1817 h 730"/>
                              <a:gd name="T72" fmla="+- 0 6567 5890"/>
                              <a:gd name="T73" fmla="*/ T72 w 706"/>
                              <a:gd name="T74" fmla="+- 0 1886 1379"/>
                              <a:gd name="T75" fmla="*/ 1886 h 730"/>
                              <a:gd name="T76" fmla="+- 0 6535 5890"/>
                              <a:gd name="T77" fmla="*/ T76 w 706"/>
                              <a:gd name="T78" fmla="+- 0 1948 1379"/>
                              <a:gd name="T79" fmla="*/ 1948 h 730"/>
                              <a:gd name="T80" fmla="+- 0 6492 5890"/>
                              <a:gd name="T81" fmla="*/ T80 w 706"/>
                              <a:gd name="T82" fmla="+- 0 2002 1379"/>
                              <a:gd name="T83" fmla="*/ 2002 h 730"/>
                              <a:gd name="T84" fmla="+- 0 6440 5890"/>
                              <a:gd name="T85" fmla="*/ T84 w 706"/>
                              <a:gd name="T86" fmla="+- 0 2046 1379"/>
                              <a:gd name="T87" fmla="*/ 2046 h 730"/>
                              <a:gd name="T88" fmla="+- 0 6380 5890"/>
                              <a:gd name="T89" fmla="*/ T88 w 706"/>
                              <a:gd name="T90" fmla="+- 0 2080 1379"/>
                              <a:gd name="T91" fmla="*/ 2080 h 730"/>
                              <a:gd name="T92" fmla="+- 0 6313 5890"/>
                              <a:gd name="T93" fmla="*/ T92 w 706"/>
                              <a:gd name="T94" fmla="+- 0 2101 1379"/>
                              <a:gd name="T95" fmla="*/ 2101 h 730"/>
                              <a:gd name="T96" fmla="+- 0 6242 5890"/>
                              <a:gd name="T97" fmla="*/ T96 w 706"/>
                              <a:gd name="T98" fmla="+- 0 2109 1379"/>
                              <a:gd name="T99" fmla="*/ 2109 h 730"/>
                              <a:gd name="T100" fmla="+- 0 6171 5890"/>
                              <a:gd name="T101" fmla="*/ T100 w 706"/>
                              <a:gd name="T102" fmla="+- 0 2101 1379"/>
                              <a:gd name="T103" fmla="*/ 2101 h 730"/>
                              <a:gd name="T104" fmla="+- 0 6105 5890"/>
                              <a:gd name="T105" fmla="*/ T104 w 706"/>
                              <a:gd name="T106" fmla="+- 0 2080 1379"/>
                              <a:gd name="T107" fmla="*/ 2080 h 730"/>
                              <a:gd name="T108" fmla="+- 0 6045 5890"/>
                              <a:gd name="T109" fmla="*/ T108 w 706"/>
                              <a:gd name="T110" fmla="+- 0 2046 1379"/>
                              <a:gd name="T111" fmla="*/ 2046 h 730"/>
                              <a:gd name="T112" fmla="+- 0 5993 5890"/>
                              <a:gd name="T113" fmla="*/ T112 w 706"/>
                              <a:gd name="T114" fmla="+- 0 2002 1379"/>
                              <a:gd name="T115" fmla="*/ 2002 h 730"/>
                              <a:gd name="T116" fmla="+- 0 5950 5890"/>
                              <a:gd name="T117" fmla="*/ T116 w 706"/>
                              <a:gd name="T118" fmla="+- 0 1948 1379"/>
                              <a:gd name="T119" fmla="*/ 1948 h 730"/>
                              <a:gd name="T120" fmla="+- 0 5917 5890"/>
                              <a:gd name="T121" fmla="*/ T120 w 706"/>
                              <a:gd name="T122" fmla="+- 0 1886 1379"/>
                              <a:gd name="T123" fmla="*/ 1886 h 730"/>
                              <a:gd name="T124" fmla="+- 0 5897 5890"/>
                              <a:gd name="T125" fmla="*/ T124 w 706"/>
                              <a:gd name="T126" fmla="+- 0 1817 1379"/>
                              <a:gd name="T127" fmla="*/ 1817 h 730"/>
                              <a:gd name="T128" fmla="+- 0 5890 5890"/>
                              <a:gd name="T129" fmla="*/ T128 w 706"/>
                              <a:gd name="T130" fmla="+- 0 1744 1379"/>
                              <a:gd name="T131" fmla="*/ 1744 h 7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706" h="730">
                                <a:moveTo>
                                  <a:pt x="0" y="365"/>
                                </a:moveTo>
                                <a:lnTo>
                                  <a:pt x="7" y="291"/>
                                </a:lnTo>
                                <a:lnTo>
                                  <a:pt x="27" y="223"/>
                                </a:lnTo>
                                <a:lnTo>
                                  <a:pt x="60" y="161"/>
                                </a:lnTo>
                                <a:lnTo>
                                  <a:pt x="103" y="107"/>
                                </a:lnTo>
                                <a:lnTo>
                                  <a:pt x="155" y="62"/>
                                </a:lnTo>
                                <a:lnTo>
                                  <a:pt x="215" y="29"/>
                                </a:lnTo>
                                <a:lnTo>
                                  <a:pt x="281" y="8"/>
                                </a:lnTo>
                                <a:lnTo>
                                  <a:pt x="352" y="0"/>
                                </a:lnTo>
                                <a:lnTo>
                                  <a:pt x="423" y="8"/>
                                </a:lnTo>
                                <a:lnTo>
                                  <a:pt x="490" y="29"/>
                                </a:lnTo>
                                <a:lnTo>
                                  <a:pt x="550" y="62"/>
                                </a:lnTo>
                                <a:lnTo>
                                  <a:pt x="602" y="107"/>
                                </a:lnTo>
                                <a:lnTo>
                                  <a:pt x="645" y="161"/>
                                </a:lnTo>
                                <a:lnTo>
                                  <a:pt x="677" y="223"/>
                                </a:lnTo>
                                <a:lnTo>
                                  <a:pt x="698" y="291"/>
                                </a:lnTo>
                                <a:lnTo>
                                  <a:pt x="705" y="365"/>
                                </a:lnTo>
                                <a:lnTo>
                                  <a:pt x="698" y="438"/>
                                </a:lnTo>
                                <a:lnTo>
                                  <a:pt x="677" y="507"/>
                                </a:lnTo>
                                <a:lnTo>
                                  <a:pt x="645" y="569"/>
                                </a:lnTo>
                                <a:lnTo>
                                  <a:pt x="602" y="623"/>
                                </a:lnTo>
                                <a:lnTo>
                                  <a:pt x="550" y="667"/>
                                </a:lnTo>
                                <a:lnTo>
                                  <a:pt x="490" y="701"/>
                                </a:lnTo>
                                <a:lnTo>
                                  <a:pt x="423" y="722"/>
                                </a:lnTo>
                                <a:lnTo>
                                  <a:pt x="352" y="730"/>
                                </a:lnTo>
                                <a:lnTo>
                                  <a:pt x="281" y="722"/>
                                </a:lnTo>
                                <a:lnTo>
                                  <a:pt x="215" y="701"/>
                                </a:lnTo>
                                <a:lnTo>
                                  <a:pt x="155" y="667"/>
                                </a:lnTo>
                                <a:lnTo>
                                  <a:pt x="103" y="623"/>
                                </a:lnTo>
                                <a:lnTo>
                                  <a:pt x="60" y="569"/>
                                </a:lnTo>
                                <a:lnTo>
                                  <a:pt x="27" y="507"/>
                                </a:lnTo>
                                <a:lnTo>
                                  <a:pt x="7" y="438"/>
                                </a:lnTo>
                                <a:lnTo>
                                  <a:pt x="0" y="365"/>
                                </a:lnTo>
                                <a:close/>
                              </a:path>
                            </a:pathLst>
                          </a:custGeom>
                          <a:noFill/>
                          <a:ln w="914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617E787" id="Group 1828" o:spid="_x0000_s1026" style="position:absolute;margin-left:276.25pt;margin-top:4.3pt;width:72.85pt;height:101.55pt;z-index:5968;mso-position-horizontal-relative:page" coordorigin="5525,86" coordsize="1457,20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">
                <v:shape id="Freeform 1835" o:spid="_x0000_s1027" style="position:absolute;left:5904;top:92;width:708;height:730;visibility:visible;mso-wrap-style:square;v-text-anchor:top" coordsize="708,7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D0oMUA&#10;AADdAAAADwAAAGRycy9kb3ducmV2LnhtbESPT4vCMBTE78J+h/AWvGlqD7J0jbIsrIp4sfvP46N5&#10;NqXNS0mi1m+/EYQ9DjPzG2axGmwnLuRD41jBbJqBIK6cbrhW8PX5MXkBESKyxs4xKbhRgNXyabTA&#10;QrsrH+hSxlokCIcCFZgY+0LKUBmyGKauJ07eyXmLMUlfS+3xmuC2k3mWzaXFhtOCwZ7eDVVtebYK&#10;/Oln066/y8bsf4/cbw9uZ9ujUuPn4e0VRKQh/ocf7a1WkM+yHO5v0hOQy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APSgxQAAAN0AAAAPAAAAAAAAAAAAAAAAAJgCAABkcnMv&#10;ZG93bnJldi54bWxQSwUGAAAAAAQABAD1AAAAigMAAAAA&#10;" path="m,365l7,291,28,223,60,161r44,-54l156,62,216,28,283,7,354,r71,7l492,28r60,34l604,107r44,54l680,223r21,68l708,365r-7,73l680,506r-32,62l604,622r-52,45l492,701r-67,21l354,729r-71,-7l216,701,156,667,104,622,60,568,28,506,7,438,,365xe" filled="f" strokeweight=".72pt">
                  <v:path arrowok="t" o:connecttype="custom" o:connectlocs="0,458;7,384;28,316;60,254;104,200;156,155;216,121;283,100;354,93;425,100;492,121;552,155;604,200;648,254;680,316;701,384;708,458;701,531;680,599;648,661;604,715;552,760;492,794;425,815;354,822;283,815;216,794;156,760;104,715;60,661;28,599;7,531;0,458" o:connectangles="0,0,0,0,0,0,0,0,0,0,0,0,0,0,0,0,0,0,0,0,0,0,0,0,0,0,0,0,0,0,0,0,0"/>
                </v:shape>
                <v:shape id="Freeform 1834" o:spid="_x0000_s1028" style="position:absolute;left:6266;top:755;width:708;height:730;visibility:visible;mso-wrap-style:square;v-text-anchor:top" coordsize="708,7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iIcUA&#10;AADdAAAADwAAAGRycy9kb3ducmV2LnhtbESPQWvCQBSE70L/w/IK3nSjRampqxTB6sGLxvb8yL4m&#10;abNvw+6axH/vCoLHYWa+YZbr3tSiJecrywom4wQEcW51xYWCc7YdvYPwAVljbZkUXMnDevUyWGKq&#10;bcdHak+hEBHCPkUFZQhNKqXPSzLox7Yhjt6vdQZDlK6Q2mEX4aaW0ySZS4MVx4USG9qUlP+fLkZB&#10;u9jtD189LeQM8+7sNn/t90+m1PC1//wAEagPz/CjvdcKppPkDe5v4hOQq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42IhxQAAAN0AAAAPAAAAAAAAAAAAAAAAAJgCAABkcnMv&#10;ZG93bnJldi54bWxQSwUGAAAAAAQABAD1AAAAigMAAAAA&#10;" path="m354,l283,8,217,29,156,62r-52,45l61,161,28,223,8,291,,365r8,73l28,507r33,62l104,623r52,44l217,701r66,21l354,730r72,-8l492,701r60,-34l605,623r43,-54l681,507r20,-69l708,365r-7,-74l681,223,648,161,605,107,552,62,492,29,426,8,354,xe" stroked="f">
                  <v:path arrowok="t" o:connecttype="custom" o:connectlocs="354,755;283,763;217,784;156,817;104,862;61,916;28,978;8,1046;0,1120;8,1193;28,1262;61,1324;104,1378;156,1422;217,1456;283,1477;354,1485;426,1477;492,1456;552,1422;605,1378;648,1324;681,1262;701,1193;708,1120;701,1046;681,978;648,916;605,862;552,817;492,784;426,763;354,755" o:connectangles="0,0,0,0,0,0,0,0,0,0,0,0,0,0,0,0,0,0,0,0,0,0,0,0,0,0,0,0,0,0,0,0,0"/>
                </v:shape>
                <v:shape id="Freeform 1833" o:spid="_x0000_s1029" style="position:absolute;left:6266;top:755;width:708;height:730;visibility:visible;mso-wrap-style:square;v-text-anchor:top" coordsize="708,7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XJT8YA&#10;AADdAAAADwAAAGRycy9kb3ducmV2LnhtbESPT2sCMRTE7wW/Q3iF3mpWESmrUUrBVooX1z/1+Ng8&#10;N8tuXpYk6vrtTaHQ4zAzv2Hmy9624ko+1I4VjIYZCOLS6ZorBfvd6vUNRIjIGlvHpOBOAZaLwdMc&#10;c+1uvKVrESuRIBxyVGBi7HIpQ2nIYhi6jjh5Z+ctxiR9JbXHW4LbVo6zbCot1pwWDHb0YahsiotV&#10;4M/Hr+bzUNRm83Pibr1137Y5KfXy3L/PQETq43/4r73WCsajbAK/b9ITkIs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KXJT8YAAADdAAAADwAAAAAAAAAAAAAAAACYAgAAZHJz&#10;L2Rvd25yZXYueG1sUEsFBgAAAAAEAAQA9QAAAIsDAAAAAA==&#10;" path="m,365l8,291,28,223,61,161r43,-54l156,62,217,29,283,8,354,r72,8l492,29r60,33l605,107r43,54l681,223r20,68l708,365r-7,73l681,507r-33,62l605,623r-53,44l492,701r-66,21l354,730r-71,-8l217,701,156,667,104,623,61,569,28,507,8,438,,365xe" filled="f" strokeweight=".72pt">
                  <v:path arrowok="t" o:connecttype="custom" o:connectlocs="0,1120;8,1046;28,978;61,916;104,862;156,817;217,784;283,763;354,755;426,763;492,784;552,817;605,862;648,916;681,978;701,1046;708,1120;701,1193;681,1262;648,1324;605,1378;552,1422;492,1456;426,1477;354,1485;283,1477;217,1456;156,1422;104,1378;61,1324;28,1262;8,1193;0,1120" o:connectangles="0,0,0,0,0,0,0,0,0,0,0,0,0,0,0,0,0,0,0,0,0,0,0,0,0,0,0,0,0,0,0,0,0"/>
                </v:shape>
                <v:shape id="Freeform 1832" o:spid="_x0000_s1030" style="position:absolute;left:5532;top:740;width:706;height:730;visibility:visible;mso-wrap-style:square;v-text-anchor:top" coordsize="706,7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8MuMYA&#10;AADdAAAADwAAAGRycy9kb3ducmV2LnhtbESPT2vCQBTE70K/w/IKvdVNpK0hdQ3FIq3gxbQXb8/s&#10;MwnNvg3ZNX++fVcQPA4z8xtmlY2mET11rrasIJ5HIIgLq2suFfz+bJ8TEM4ja2wsk4KJHGTrh9kK&#10;U20HPlCf+1IECLsUFVTet6mUrqjIoJvbljh4Z9sZ9EF2pdQdDgFuGrmIojdpsOawUGFLm4qKv/xi&#10;FOw303R+qZPjp959jTLBk5XlUqmnx/HjHYSn0d/Dt/a3VrCIo1e4vglPQK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m8MuMYAAADdAAAADwAAAAAAAAAAAAAAAACYAgAAZHJz&#10;L2Rvd25yZXYueG1sUEsFBgAAAAAEAAQA9QAAAIsDAAAAAA==&#10;" path="m353,l282,7,215,28,156,62r-53,45l60,161,28,223,7,291,,365r7,73l28,506r32,62l103,622r53,45l215,701r67,21l353,729r71,-7l490,701r60,-34l602,622r43,-54l678,506r20,-68l706,365r-8,-74l678,223,645,161,602,107,550,62,490,28,424,7,353,xe" stroked="f">
                  <v:path arrowok="t" o:connecttype="custom" o:connectlocs="353,741;282,748;215,769;156,803;103,848;60,902;28,964;7,1032;0,1106;7,1179;28,1247;60,1309;103,1363;156,1408;215,1442;282,1463;353,1470;424,1463;490,1442;550,1408;602,1363;645,1309;678,1247;698,1179;706,1106;698,1032;678,964;645,902;602,848;550,803;490,769;424,748;353,741" o:connectangles="0,0,0,0,0,0,0,0,0,0,0,0,0,0,0,0,0,0,0,0,0,0,0,0,0,0,0,0,0,0,0,0,0"/>
                </v:shape>
                <v:shape id="Freeform 1831" o:spid="_x0000_s1031" style="position:absolute;left:5532;top:740;width:706;height:730;visibility:visible;mso-wrap-style:square;v-text-anchor:top" coordsize="706,7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3evMYA&#10;AADdAAAADwAAAGRycy9kb3ducmV2LnhtbESPQWvCQBSE7wX/w/IEb3UTDyqpq7S2guBBjIV6fGSf&#10;SWr2bdhdNf57VxA8DjPzDTNbdKYRF3K+tqwgHSYgiAuray4V/O5X71MQPiBrbCyTght5WMx7bzPM&#10;tL3yji55KEWEsM9QQRVCm0npi4oM+qFtiaN3tM5giNKVUju8Rrhp5ChJxtJgzXGhwpaWFRWn/GwU&#10;uMP/6pBuTpNl+Mpd/nOcbP++N0oN+t3nB4hAXXiFn+21VjBKkzE83sQnIO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a3evMYAAADdAAAADwAAAAAAAAAAAAAAAACYAgAAZHJz&#10;L2Rvd25yZXYueG1sUEsFBgAAAAAEAAQA9QAAAIsDAAAAAA==&#10;" path="m,365l7,291,28,223,60,161r43,-54l156,62,215,28,282,7,353,r71,7l490,28r60,34l602,107r43,54l678,223r20,68l706,365r-8,73l678,506r-33,62l602,622r-52,45l490,701r-66,21l353,729r-71,-7l215,701,156,667,103,622,60,568,28,506,7,438,,365xe" filled="f" strokeweight=".72pt">
                  <v:path arrowok="t" o:connecttype="custom" o:connectlocs="0,1106;7,1032;28,964;60,902;103,848;156,803;215,769;282,748;353,741;424,748;490,769;550,803;602,848;645,902;678,964;698,1032;706,1106;698,1179;678,1247;645,1309;602,1363;550,1408;490,1442;424,1463;353,1470;282,1463;215,1442;156,1408;103,1363;60,1309;28,1247;7,1179;0,1106" o:connectangles="0,0,0,0,0,0,0,0,0,0,0,0,0,0,0,0,0,0,0,0,0,0,0,0,0,0,0,0,0,0,0,0,0"/>
                </v:shape>
                <v:shape id="Freeform 1830" o:spid="_x0000_s1032" style="position:absolute;left:5889;top:1379;width:706;height:730;visibility:visible;mso-wrap-style:square;v-text-anchor:top" coordsize="706,7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E3VMUA&#10;AADdAAAADwAAAGRycy9kb3ducmV2LnhtbESPzWvCQBTE7wX/h+UVvNWNIk2IWaUoRYVe/Lj09pp9&#10;+cDs25DdmuS/dwsFj8PM/IbJNoNpxJ06V1tWMJ9FIIhzq2suFVwvn28JCOeRNTaWScFIDjbryUuG&#10;qbY9n+h+9qUIEHYpKqi8b1MpXV6RQTezLXHwCtsZ9EF2pdQd9gFuGrmIondpsOawUGFL24ry2/nX&#10;KPjajmOxrJPvnT7uB5ngj5VlrNT0dfhYgfA0+Gf4v33QChbzKIa/N+EJyP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58TdUxQAAAN0AAAAPAAAAAAAAAAAAAAAAAJgCAABkcnMv&#10;ZG93bnJldi54bWxQSwUGAAAAAAQABAD1AAAAigMAAAAA&#10;" path="m352,l281,8,215,29,155,62r-52,45l60,161,27,223,7,291,,365r7,73l27,507r33,62l103,623r52,44l215,701r66,21l352,730r71,-8l490,701r60,-34l602,623r43,-54l677,507r21,-69l705,365r-7,-74l677,223,645,161,602,107,550,62,490,29,423,8,352,xe" stroked="f">
                  <v:path arrowok="t" o:connecttype="custom" o:connectlocs="352,1379;281,1387;215,1408;155,1441;103,1486;60,1540;27,1602;7,1670;0,1744;7,1817;27,1886;60,1948;103,2002;155,2046;215,2080;281,2101;352,2109;423,2101;490,2080;550,2046;602,2002;645,1948;677,1886;698,1817;705,1744;698,1670;677,1602;645,1540;602,1486;550,1441;490,1408;423,1387;352,1379" o:connectangles="0,0,0,0,0,0,0,0,0,0,0,0,0,0,0,0,0,0,0,0,0,0,0,0,0,0,0,0,0,0,0,0,0"/>
                </v:shape>
                <v:shape id="Freeform 1829" o:spid="_x0000_s1033" style="position:absolute;left:5889;top:1379;width:706;height:730;visibility:visible;mso-wrap-style:square;v-text-anchor:top" coordsize="706,7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37vVcQA&#10;AADdAAAADwAAAGRycy9kb3ducmV2LnhtbERPz2vCMBS+C/sfwhvspmk9TOmMsnUTBA/DbjCPj+bZ&#10;dm1eSpK19b9fDoLHj+/3ZjeZTgzkfGNZQbpIQBCXVjdcKfj+2s/XIHxA1thZJgVX8rDbPsw2mGk7&#10;8omGIlQihrDPUEEdQp9J6cuaDPqF7Ykjd7HOYIjQVVI7HGO46eQySZ6lwYZjQ4095TWVbfFnFLjz&#10;7/6cHttVHt4KV3xcVp8/70elnh6n1xcQgaZwF9/cB61gmSZxbnwTn4Dc/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t+71XEAAAA3QAAAA8AAAAAAAAAAAAAAAAAmAIAAGRycy9k&#10;b3ducmV2LnhtbFBLBQYAAAAABAAEAPUAAACJAwAAAAA=&#10;" path="m,365l7,291,27,223,60,161r43,-54l155,62,215,29,281,8,352,r71,8l490,29r60,33l602,107r43,54l677,223r21,68l705,365r-7,73l677,507r-32,62l602,623r-52,44l490,701r-67,21l352,730r-71,-8l215,701,155,667,103,623,60,569,27,507,7,438,,365xe" filled="f" strokeweight=".72pt">
                  <v:path arrowok="t" o:connecttype="custom" o:connectlocs="0,1744;7,1670;27,1602;60,1540;103,1486;155,1441;215,1408;281,1387;352,1379;423,1387;490,1408;550,1441;602,1486;645,1540;677,1602;698,1670;705,1744;698,1817;677,1886;645,1948;602,2002;550,2046;490,2080;423,2101;352,2109;281,2101;215,2080;155,2046;103,2002;60,1948;27,1886;7,1817;0,1744" o:connectangles="0,0,0,0,0,0,0,0,0,0,0,0,0,0,0,0,0,0,0,0,0,0,0,0,0,0,0,0,0,0,0,0,0"/>
                </v:shape>
                <w10:wrap anchorx="page"/>
              </v:group>
            </w:pict>
          </mc:Fallback>
        </mc:AlternateContent>
      </w:r>
      <w:r w:rsidR="00B1318A">
        <w:rPr>
          <w:w w:val="99"/>
          <w:sz w:val="24"/>
        </w:rPr>
        <w:t>3</w:t>
      </w:r>
    </w:p>
    <w:p w:rsidR="006925E3" w:rsidRDefault="006925E3">
      <w:pPr>
        <w:pStyle w:val="Textoindependiente"/>
      </w:pPr>
    </w:p>
    <w:p w:rsidR="006925E3" w:rsidRDefault="00B1318A">
      <w:pPr>
        <w:pStyle w:val="Prrafodelista"/>
        <w:numPr>
          <w:ilvl w:val="1"/>
          <w:numId w:val="108"/>
        </w:numPr>
        <w:tabs>
          <w:tab w:val="left" w:pos="981"/>
        </w:tabs>
        <w:ind w:left="980" w:hanging="307"/>
        <w:rPr>
          <w:sz w:val="24"/>
        </w:rPr>
      </w:pPr>
      <w:r>
        <w:rPr>
          <w:sz w:val="24"/>
        </w:rPr>
        <w:t>14</w:t>
      </w:r>
    </w:p>
    <w:p w:rsidR="006925E3" w:rsidRDefault="006925E3">
      <w:pPr>
        <w:pStyle w:val="Textoindependiente"/>
      </w:pPr>
    </w:p>
    <w:p w:rsidR="006925E3" w:rsidRDefault="00B1318A">
      <w:pPr>
        <w:pStyle w:val="Prrafodelista"/>
        <w:numPr>
          <w:ilvl w:val="1"/>
          <w:numId w:val="108"/>
        </w:numPr>
        <w:tabs>
          <w:tab w:val="left" w:pos="992"/>
        </w:tabs>
        <w:ind w:left="992" w:hanging="319"/>
        <w:rPr>
          <w:sz w:val="24"/>
        </w:rPr>
      </w:pPr>
      <w:r>
        <w:rPr>
          <w:sz w:val="24"/>
        </w:rPr>
        <w:t>11</w:t>
      </w:r>
    </w:p>
    <w:p w:rsidR="006925E3" w:rsidRDefault="006925E3">
      <w:pPr>
        <w:pStyle w:val="Textoindependiente"/>
      </w:pPr>
    </w:p>
    <w:p w:rsidR="006925E3" w:rsidRDefault="00B1318A">
      <w:pPr>
        <w:pStyle w:val="Prrafodelista"/>
        <w:numPr>
          <w:ilvl w:val="1"/>
          <w:numId w:val="108"/>
        </w:numPr>
        <w:tabs>
          <w:tab w:val="left" w:pos="992"/>
        </w:tabs>
        <w:ind w:left="992" w:hanging="319"/>
        <w:rPr>
          <w:sz w:val="24"/>
        </w:rPr>
      </w:pPr>
      <w:r>
        <w:rPr>
          <w:sz w:val="24"/>
        </w:rPr>
        <w:t>12</w:t>
      </w:r>
    </w:p>
    <w:p w:rsidR="006925E3" w:rsidRDefault="006925E3">
      <w:pPr>
        <w:pStyle w:val="Textoindependiente"/>
      </w:pPr>
    </w:p>
    <w:p w:rsidR="006925E3" w:rsidRDefault="00B1318A">
      <w:pPr>
        <w:pStyle w:val="Prrafodelista"/>
        <w:numPr>
          <w:ilvl w:val="1"/>
          <w:numId w:val="108"/>
        </w:numPr>
        <w:tabs>
          <w:tab w:val="left" w:pos="981"/>
        </w:tabs>
        <w:spacing w:before="1"/>
        <w:ind w:left="980" w:hanging="307"/>
        <w:rPr>
          <w:sz w:val="24"/>
        </w:rPr>
      </w:pPr>
      <w:r>
        <w:rPr>
          <w:sz w:val="24"/>
        </w:rPr>
        <w:t>13</w:t>
      </w:r>
    </w:p>
    <w:p w:rsidR="006925E3" w:rsidRDefault="006925E3">
      <w:pPr>
        <w:pStyle w:val="Textoindependiente"/>
        <w:spacing w:before="11"/>
        <w:rPr>
          <w:sz w:val="23"/>
        </w:rPr>
      </w:pPr>
    </w:p>
    <w:p w:rsidR="006925E3" w:rsidRDefault="00B1318A">
      <w:pPr>
        <w:pStyle w:val="Ttulo9"/>
        <w:ind w:left="673"/>
      </w:pPr>
      <w:r>
        <w:rPr>
          <w:u w:val="thick"/>
        </w:rPr>
        <w:t>Solución</w:t>
      </w:r>
      <w:r>
        <w:t>:</w:t>
      </w:r>
    </w:p>
    <w:p w:rsidR="006925E3" w:rsidRDefault="00B1318A">
      <w:pPr>
        <w:pStyle w:val="Textoindependiente"/>
        <w:ind w:left="673"/>
      </w:pPr>
      <w:r>
        <w:rPr>
          <w:noProof/>
          <w:lang w:val="es-PE" w:eastAsia="es-PE" w:bidi="ar-SA"/>
        </w:rPr>
        <w:drawing>
          <wp:anchor distT="0" distB="0" distL="0" distR="0" simplePos="0" relativeHeight="268184423" behindDoc="1" locked="0" layoutInCell="1" allowOverlap="1">
            <wp:simplePos x="0" y="0"/>
            <wp:positionH relativeFrom="page">
              <wp:posOffset>722630</wp:posOffset>
            </wp:positionH>
            <wp:positionV relativeFrom="paragraph">
              <wp:posOffset>154379</wp:posOffset>
            </wp:positionV>
            <wp:extent cx="6113780" cy="3423285"/>
            <wp:effectExtent l="0" t="0" r="0" b="0"/>
            <wp:wrapNone/>
            <wp:docPr id="101"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3.png"/>
                    <pic:cNvPicPr/>
                  </pic:nvPicPr>
                  <pic:blipFill>
                    <a:blip r:embed="rId9" cstate="print"/>
                    <a:stretch>
                      <a:fillRect/>
                    </a:stretch>
                  </pic:blipFill>
                  <pic:spPr>
                    <a:xfrm>
                      <a:off x="0" y="0"/>
                      <a:ext cx="6113780" cy="3423285"/>
                    </a:xfrm>
                    <a:prstGeom prst="rect">
                      <a:avLst/>
                    </a:prstGeom>
                  </pic:spPr>
                </pic:pic>
              </a:graphicData>
            </a:graphic>
          </wp:anchor>
        </w:drawing>
      </w:r>
      <w:r>
        <w:rPr>
          <w:noProof/>
          <w:lang w:val="es-PE" w:eastAsia="es-PE" w:bidi="ar-SA"/>
        </w:rPr>
        <w:drawing>
          <wp:anchor distT="0" distB="0" distL="0" distR="0" simplePos="0" relativeHeight="5992" behindDoc="0" locked="0" layoutInCell="1" allowOverlap="1">
            <wp:simplePos x="0" y="0"/>
            <wp:positionH relativeFrom="page">
              <wp:posOffset>2843783</wp:posOffset>
            </wp:positionH>
            <wp:positionV relativeFrom="paragraph">
              <wp:posOffset>43254</wp:posOffset>
            </wp:positionV>
            <wp:extent cx="729996" cy="1114043"/>
            <wp:effectExtent l="0" t="0" r="0" b="0"/>
            <wp:wrapNone/>
            <wp:docPr id="103" name="image1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119.png"/>
                    <pic:cNvPicPr/>
                  </pic:nvPicPr>
                  <pic:blipFill>
                    <a:blip r:embed="rId206" cstate="print"/>
                    <a:stretch>
                      <a:fillRect/>
                    </a:stretch>
                  </pic:blipFill>
                  <pic:spPr>
                    <a:xfrm>
                      <a:off x="0" y="0"/>
                      <a:ext cx="729996" cy="1114043"/>
                    </a:xfrm>
                    <a:prstGeom prst="rect">
                      <a:avLst/>
                    </a:prstGeom>
                  </pic:spPr>
                </pic:pic>
              </a:graphicData>
            </a:graphic>
          </wp:anchor>
        </w:drawing>
      </w:r>
      <w:r>
        <w:t>Se debe aumentar.</w:t>
      </w:r>
    </w:p>
    <w:p w:rsidR="006925E3" w:rsidRDefault="006925E3">
      <w:pPr>
        <w:pStyle w:val="Textoindependiente"/>
        <w:rPr>
          <w:sz w:val="26"/>
        </w:rPr>
      </w:pPr>
    </w:p>
    <w:p w:rsidR="006925E3" w:rsidRDefault="006925E3">
      <w:pPr>
        <w:pStyle w:val="Textoindependiente"/>
        <w:rPr>
          <w:sz w:val="26"/>
        </w:rPr>
      </w:pPr>
    </w:p>
    <w:p w:rsidR="006925E3" w:rsidRDefault="006925E3">
      <w:pPr>
        <w:pStyle w:val="Textoindependiente"/>
        <w:rPr>
          <w:sz w:val="26"/>
        </w:rPr>
      </w:pPr>
    </w:p>
    <w:p w:rsidR="006925E3" w:rsidRDefault="006925E3">
      <w:pPr>
        <w:pStyle w:val="Textoindependiente"/>
        <w:rPr>
          <w:sz w:val="26"/>
        </w:rPr>
      </w:pPr>
    </w:p>
    <w:p w:rsidR="006925E3" w:rsidRDefault="006925E3">
      <w:pPr>
        <w:pStyle w:val="Textoindependiente"/>
        <w:rPr>
          <w:sz w:val="26"/>
        </w:rPr>
      </w:pPr>
    </w:p>
    <w:p w:rsidR="006925E3" w:rsidRDefault="00B1318A">
      <w:pPr>
        <w:pStyle w:val="Ttulo9"/>
        <w:spacing w:before="161"/>
        <w:ind w:left="0" w:right="508"/>
        <w:jc w:val="right"/>
      </w:pPr>
      <w:r>
        <w:t>Rpta.: D</w:t>
      </w:r>
    </w:p>
    <w:p w:rsidR="006925E3" w:rsidRDefault="006925E3">
      <w:pPr>
        <w:pStyle w:val="Textoindependiente"/>
        <w:spacing w:before="1"/>
        <w:rPr>
          <w:b/>
        </w:rPr>
      </w:pPr>
    </w:p>
    <w:p w:rsidR="006925E3" w:rsidRDefault="00B1318A">
      <w:pPr>
        <w:pStyle w:val="Prrafodelista"/>
        <w:numPr>
          <w:ilvl w:val="0"/>
          <w:numId w:val="108"/>
        </w:numPr>
        <w:tabs>
          <w:tab w:val="left" w:pos="700"/>
        </w:tabs>
        <w:ind w:right="513"/>
        <w:jc w:val="both"/>
      </w:pPr>
      <w:r>
        <w:t>En la figura se representa una loza deportiva rectangular, en donde se dibujó un paralelogramo ABCD, Beto se ubica en B, y desde esa posición patea una pelota en línea recta</w:t>
      </w:r>
      <w:r>
        <w:rPr>
          <w:spacing w:val="-13"/>
        </w:rPr>
        <w:t xml:space="preserve"> </w:t>
      </w:r>
      <w:r>
        <w:t>con</w:t>
      </w:r>
      <w:r>
        <w:rPr>
          <w:spacing w:val="-12"/>
        </w:rPr>
        <w:t xml:space="preserve"> </w:t>
      </w:r>
      <w:r>
        <w:t>dirección</w:t>
      </w:r>
      <w:r>
        <w:rPr>
          <w:spacing w:val="-12"/>
        </w:rPr>
        <w:t xml:space="preserve"> </w:t>
      </w:r>
      <w:r>
        <w:t>hacia</w:t>
      </w:r>
      <w:r>
        <w:rPr>
          <w:spacing w:val="-14"/>
        </w:rPr>
        <w:t xml:space="preserve"> </w:t>
      </w:r>
      <w:r>
        <w:t>P,</w:t>
      </w:r>
      <w:r>
        <w:rPr>
          <w:spacing w:val="-10"/>
        </w:rPr>
        <w:t xml:space="preserve"> </w:t>
      </w:r>
      <w:r>
        <w:t>si</w:t>
      </w:r>
      <w:r>
        <w:rPr>
          <w:spacing w:val="-13"/>
        </w:rPr>
        <w:t xml:space="preserve"> </w:t>
      </w:r>
      <w:r>
        <w:t>la</w:t>
      </w:r>
      <w:r>
        <w:rPr>
          <w:spacing w:val="-10"/>
        </w:rPr>
        <w:t xml:space="preserve"> </w:t>
      </w:r>
      <w:r>
        <w:t>pelota</w:t>
      </w:r>
      <w:r>
        <w:rPr>
          <w:spacing w:val="-13"/>
        </w:rPr>
        <w:t xml:space="preserve"> </w:t>
      </w:r>
      <w:r>
        <w:t>al</w:t>
      </w:r>
      <w:r>
        <w:rPr>
          <w:spacing w:val="-14"/>
        </w:rPr>
        <w:t xml:space="preserve"> </w:t>
      </w:r>
      <w:r>
        <w:t>momento</w:t>
      </w:r>
      <w:r>
        <w:rPr>
          <w:spacing w:val="-10"/>
        </w:rPr>
        <w:t xml:space="preserve"> </w:t>
      </w:r>
      <w:r>
        <w:t>de</w:t>
      </w:r>
      <w:r>
        <w:rPr>
          <w:spacing w:val="-13"/>
        </w:rPr>
        <w:t xml:space="preserve"> </w:t>
      </w:r>
      <w:r>
        <w:t>pasar</w:t>
      </w:r>
      <w:r>
        <w:rPr>
          <w:spacing w:val="-12"/>
        </w:rPr>
        <w:t xml:space="preserve"> </w:t>
      </w:r>
      <w:r>
        <w:t>por</w:t>
      </w:r>
      <w:r>
        <w:rPr>
          <w:spacing w:val="-11"/>
        </w:rPr>
        <w:t xml:space="preserve"> </w:t>
      </w:r>
      <w:r>
        <w:t>P</w:t>
      </w:r>
      <w:r>
        <w:rPr>
          <w:spacing w:val="-11"/>
        </w:rPr>
        <w:t xml:space="preserve"> </w:t>
      </w:r>
      <w:r>
        <w:t>ha</w:t>
      </w:r>
      <w:r>
        <w:rPr>
          <w:spacing w:val="-12"/>
        </w:rPr>
        <w:t xml:space="preserve"> </w:t>
      </w:r>
      <w:r>
        <w:t>recorrido</w:t>
      </w:r>
      <w:r>
        <w:rPr>
          <w:spacing w:val="-11"/>
        </w:rPr>
        <w:t xml:space="preserve"> </w:t>
      </w:r>
      <w:r>
        <w:t>70m</w:t>
      </w:r>
      <w:r>
        <w:rPr>
          <w:spacing w:val="-11"/>
        </w:rPr>
        <w:t xml:space="preserve"> </w:t>
      </w:r>
      <w:r>
        <w:t>y</w:t>
      </w:r>
      <w:r>
        <w:rPr>
          <w:spacing w:val="-12"/>
        </w:rPr>
        <w:t xml:space="preserve"> </w:t>
      </w:r>
      <w:r>
        <w:t>al</w:t>
      </w:r>
      <w:r>
        <w:rPr>
          <w:spacing w:val="-11"/>
        </w:rPr>
        <w:t xml:space="preserve"> </w:t>
      </w:r>
      <w:r>
        <w:t>pasar por Q ya recorrió 30m, a qué distancia del punto D, estará la pelota cuando esta cruce la prolongación del segmento AD. (B, P y Q son</w:t>
      </w:r>
      <w:r>
        <w:rPr>
          <w:spacing w:val="-7"/>
        </w:rPr>
        <w:t xml:space="preserve"> </w:t>
      </w:r>
      <w:r>
        <w:t>colineales)</w:t>
      </w:r>
    </w:p>
    <w:p w:rsidR="006925E3" w:rsidRDefault="006925E3">
      <w:pPr>
        <w:pStyle w:val="Textoindependiente"/>
        <w:spacing w:before="10"/>
        <w:rPr>
          <w:sz w:val="23"/>
        </w:rPr>
      </w:pPr>
    </w:p>
    <w:p w:rsidR="006925E3" w:rsidRDefault="00AB6811">
      <w:pPr>
        <w:pStyle w:val="Prrafodelista"/>
        <w:numPr>
          <w:ilvl w:val="1"/>
          <w:numId w:val="108"/>
        </w:numPr>
        <w:tabs>
          <w:tab w:val="left" w:pos="1007"/>
        </w:tabs>
        <w:ind w:hanging="307"/>
        <w:rPr>
          <w:sz w:val="24"/>
        </w:rPr>
      </w:pPr>
      <w:r>
        <w:rPr>
          <w:noProof/>
          <w:lang w:val="es-PE" w:eastAsia="es-PE" w:bidi="ar-SA"/>
        </w:rPr>
        <mc:AlternateContent>
          <mc:Choice Requires="wpg">
            <w:drawing>
              <wp:anchor distT="0" distB="0" distL="114300" distR="114300" simplePos="0" relativeHeight="6160" behindDoc="0" locked="0" layoutInCell="1" allowOverlap="1">
                <wp:simplePos x="0" y="0"/>
                <wp:positionH relativeFrom="page">
                  <wp:posOffset>3011170</wp:posOffset>
                </wp:positionH>
                <wp:positionV relativeFrom="paragraph">
                  <wp:posOffset>-4445</wp:posOffset>
                </wp:positionV>
                <wp:extent cx="2441575" cy="1649095"/>
                <wp:effectExtent l="1270" t="635" r="5080" b="7620"/>
                <wp:wrapNone/>
                <wp:docPr id="2080" name="Group 18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441575" cy="1649095"/>
                          <a:chOff x="4742" y="-7"/>
                          <a:chExt cx="3845" cy="2597"/>
                        </a:xfrm>
                      </wpg:grpSpPr>
                      <pic:pic xmlns:pic="http://schemas.openxmlformats.org/drawingml/2006/picture">
                        <pic:nvPicPr>
                          <pic:cNvPr id="2081" name="Picture 1827"/>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7060" y="2304"/>
                            <a:ext cx="176" cy="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82" name="Picture 1826"/>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6866" y="792"/>
                            <a:ext cx="161" cy="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83" name="Picture 1825"/>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7562" y="1423"/>
                            <a:ext cx="188" cy="27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084" name="AutoShape 1824"/>
                        <wps:cNvSpPr>
                          <a:spLocks/>
                        </wps:cNvSpPr>
                        <wps:spPr bwMode="auto">
                          <a:xfrm>
                            <a:off x="5122" y="330"/>
                            <a:ext cx="2926" cy="1978"/>
                          </a:xfrm>
                          <a:custGeom>
                            <a:avLst/>
                            <a:gdLst>
                              <a:gd name="T0" fmla="+- 0 5123 5123"/>
                              <a:gd name="T1" fmla="*/ T0 w 2926"/>
                              <a:gd name="T2" fmla="+- 0 2308 331"/>
                              <a:gd name="T3" fmla="*/ 2308 h 1978"/>
                              <a:gd name="T4" fmla="+- 0 6028 5123"/>
                              <a:gd name="T5" fmla="*/ T4 w 2926"/>
                              <a:gd name="T6" fmla="+- 0 331 331"/>
                              <a:gd name="T7" fmla="*/ 331 h 1978"/>
                              <a:gd name="T8" fmla="+- 0 8048 5123"/>
                              <a:gd name="T9" fmla="*/ T8 w 2926"/>
                              <a:gd name="T10" fmla="+- 0 331 331"/>
                              <a:gd name="T11" fmla="*/ 331 h 1978"/>
                              <a:gd name="T12" fmla="+- 0 8048 5123"/>
                              <a:gd name="T13" fmla="*/ T12 w 2926"/>
                              <a:gd name="T14" fmla="+- 0 331 331"/>
                              <a:gd name="T15" fmla="*/ 331 h 1978"/>
                              <a:gd name="T16" fmla="+- 0 7143 5123"/>
                              <a:gd name="T17" fmla="*/ T16 w 2926"/>
                              <a:gd name="T18" fmla="+- 0 2308 331"/>
                              <a:gd name="T19" fmla="*/ 2308 h 1978"/>
                              <a:gd name="T20" fmla="+- 0 5123 5123"/>
                              <a:gd name="T21" fmla="*/ T20 w 2926"/>
                              <a:gd name="T22" fmla="+- 0 2308 331"/>
                              <a:gd name="T23" fmla="*/ 2308 h 1978"/>
                              <a:gd name="T24" fmla="+- 0 5123 5123"/>
                              <a:gd name="T25" fmla="*/ T24 w 2926"/>
                              <a:gd name="T26" fmla="+- 0 2306 331"/>
                              <a:gd name="T27" fmla="*/ 2306 h 1978"/>
                              <a:gd name="T28" fmla="+- 0 8049 5123"/>
                              <a:gd name="T29" fmla="*/ T28 w 2926"/>
                              <a:gd name="T30" fmla="+- 0 331 331"/>
                              <a:gd name="T31" fmla="*/ 331 h 1978"/>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2926" h="1978">
                                <a:moveTo>
                                  <a:pt x="0" y="1977"/>
                                </a:moveTo>
                                <a:lnTo>
                                  <a:pt x="905" y="0"/>
                                </a:lnTo>
                                <a:lnTo>
                                  <a:pt x="2925" y="0"/>
                                </a:lnTo>
                                <a:moveTo>
                                  <a:pt x="2925" y="0"/>
                                </a:moveTo>
                                <a:lnTo>
                                  <a:pt x="2020" y="1977"/>
                                </a:lnTo>
                                <a:lnTo>
                                  <a:pt x="0" y="1977"/>
                                </a:lnTo>
                                <a:moveTo>
                                  <a:pt x="0" y="1975"/>
                                </a:moveTo>
                                <a:lnTo>
                                  <a:pt x="2926" y="0"/>
                                </a:lnTo>
                              </a:path>
                            </a:pathLst>
                          </a:custGeom>
                          <a:noFill/>
                          <a:ln w="1778">
                            <a:solidFill>
                              <a:srgbClr val="23201D"/>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085" name="Picture 1823"/>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4910" y="2201"/>
                            <a:ext cx="161" cy="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86" name="Picture 1822"/>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5896" y="58"/>
                            <a:ext cx="161" cy="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87" name="Picture 1821"/>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6888" y="1034"/>
                            <a:ext cx="147" cy="14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88" name="Picture 1820"/>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6871" y="996"/>
                            <a:ext cx="142" cy="1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89" name="Picture 1819"/>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7428" y="1526"/>
                            <a:ext cx="147" cy="14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90" name="Picture 1818"/>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7411" y="1488"/>
                            <a:ext cx="142" cy="1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91" name="Picture 1817"/>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8128" y="142"/>
                            <a:ext cx="173" cy="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092" name="Rectangle 1816"/>
                        <wps:cNvSpPr>
                          <a:spLocks noChangeArrowheads="1"/>
                        </wps:cNvSpPr>
                        <wps:spPr bwMode="auto">
                          <a:xfrm>
                            <a:off x="4752" y="2"/>
                            <a:ext cx="3826" cy="2578"/>
                          </a:xfrm>
                          <a:prstGeom prst="rect">
                            <a:avLst/>
                          </a:prstGeom>
                          <a:noFill/>
                          <a:ln w="12192">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093" name="Picture 1815"/>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5997" y="360"/>
                            <a:ext cx="147" cy="14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94" name="Picture 1814"/>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5980" y="322"/>
                            <a:ext cx="142" cy="1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095" name="Text Box 1813"/>
                        <wps:cNvSpPr txBox="1">
                          <a:spLocks noChangeArrowheads="1"/>
                        </wps:cNvSpPr>
                        <wps:spPr bwMode="auto">
                          <a:xfrm>
                            <a:off x="7062" y="2310"/>
                            <a:ext cx="194" cy="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25E3" w:rsidRDefault="00B1318A">
                              <w:pPr>
                                <w:spacing w:line="268" w:lineRule="exact"/>
                                <w:rPr>
                                  <w:sz w:val="24"/>
                                </w:rPr>
                              </w:pPr>
                              <w:r>
                                <w:rPr>
                                  <w:color w:val="23201D"/>
                                  <w:w w:val="99"/>
                                  <w:sz w:val="24"/>
                                </w:rPr>
                                <w:t>D</w:t>
                              </w:r>
                            </w:p>
                          </w:txbxContent>
                        </wps:txbx>
                        <wps:bodyPr rot="0" vert="horz" wrap="square" lIns="0" tIns="0" rIns="0" bIns="0" anchor="t" anchorCtr="0" upright="1">
                          <a:noAutofit/>
                        </wps:bodyPr>
                      </wps:wsp>
                      <wps:wsp>
                        <wps:cNvPr id="2096" name="Text Box 1812"/>
                        <wps:cNvSpPr txBox="1">
                          <a:spLocks noChangeArrowheads="1"/>
                        </wps:cNvSpPr>
                        <wps:spPr bwMode="auto">
                          <a:xfrm>
                            <a:off x="4911" y="2206"/>
                            <a:ext cx="181" cy="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25E3" w:rsidRDefault="00B1318A">
                              <w:pPr>
                                <w:spacing w:line="268" w:lineRule="exact"/>
                                <w:rPr>
                                  <w:sz w:val="24"/>
                                </w:rPr>
                              </w:pPr>
                              <w:r>
                                <w:rPr>
                                  <w:color w:val="23201D"/>
                                  <w:sz w:val="24"/>
                                </w:rPr>
                                <w:t>A</w:t>
                              </w:r>
                            </w:p>
                          </w:txbxContent>
                        </wps:txbx>
                        <wps:bodyPr rot="0" vert="horz" wrap="square" lIns="0" tIns="0" rIns="0" bIns="0" anchor="t" anchorCtr="0" upright="1">
                          <a:noAutofit/>
                        </wps:bodyPr>
                      </wps:wsp>
                      <wps:wsp>
                        <wps:cNvPr id="2097" name="Text Box 1811"/>
                        <wps:cNvSpPr txBox="1">
                          <a:spLocks noChangeArrowheads="1"/>
                        </wps:cNvSpPr>
                        <wps:spPr bwMode="auto">
                          <a:xfrm>
                            <a:off x="7563" y="1428"/>
                            <a:ext cx="208" cy="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25E3" w:rsidRDefault="00B1318A">
                              <w:pPr>
                                <w:spacing w:line="269" w:lineRule="exact"/>
                                <w:rPr>
                                  <w:sz w:val="24"/>
                                </w:rPr>
                              </w:pPr>
                              <w:r>
                                <w:rPr>
                                  <w:color w:val="23201D"/>
                                  <w:sz w:val="24"/>
                                </w:rPr>
                                <w:t>Q</w:t>
                              </w:r>
                            </w:p>
                          </w:txbxContent>
                        </wps:txbx>
                        <wps:bodyPr rot="0" vert="horz" wrap="square" lIns="0" tIns="0" rIns="0" bIns="0" anchor="t" anchorCtr="0" upright="1">
                          <a:noAutofit/>
                        </wps:bodyPr>
                      </wps:wsp>
                      <wps:wsp>
                        <wps:cNvPr id="2098" name="Text Box 1810"/>
                        <wps:cNvSpPr txBox="1">
                          <a:spLocks noChangeArrowheads="1"/>
                        </wps:cNvSpPr>
                        <wps:spPr bwMode="auto">
                          <a:xfrm>
                            <a:off x="6867" y="797"/>
                            <a:ext cx="181" cy="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25E3" w:rsidRDefault="00B1318A">
                              <w:pPr>
                                <w:spacing w:line="268" w:lineRule="exact"/>
                                <w:rPr>
                                  <w:sz w:val="24"/>
                                </w:rPr>
                              </w:pPr>
                              <w:r>
                                <w:rPr>
                                  <w:color w:val="23201D"/>
                                  <w:sz w:val="24"/>
                                </w:rPr>
                                <w:t>P</w:t>
                              </w:r>
                            </w:p>
                          </w:txbxContent>
                        </wps:txbx>
                        <wps:bodyPr rot="0" vert="horz" wrap="square" lIns="0" tIns="0" rIns="0" bIns="0" anchor="t" anchorCtr="0" upright="1">
                          <a:noAutofit/>
                        </wps:bodyPr>
                      </wps:wsp>
                      <wps:wsp>
                        <wps:cNvPr id="2099" name="Text Box 1809"/>
                        <wps:cNvSpPr txBox="1">
                          <a:spLocks noChangeArrowheads="1"/>
                        </wps:cNvSpPr>
                        <wps:spPr bwMode="auto">
                          <a:xfrm>
                            <a:off x="8130" y="147"/>
                            <a:ext cx="194" cy="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25E3" w:rsidRDefault="00B1318A">
                              <w:pPr>
                                <w:spacing w:line="268" w:lineRule="exact"/>
                                <w:rPr>
                                  <w:sz w:val="24"/>
                                </w:rPr>
                              </w:pPr>
                              <w:r>
                                <w:rPr>
                                  <w:color w:val="23201D"/>
                                  <w:w w:val="99"/>
                                  <w:sz w:val="24"/>
                                </w:rPr>
                                <w:t>C</w:t>
                              </w:r>
                            </w:p>
                          </w:txbxContent>
                        </wps:txbx>
                        <wps:bodyPr rot="0" vert="horz" wrap="square" lIns="0" tIns="0" rIns="0" bIns="0" anchor="t" anchorCtr="0" upright="1">
                          <a:noAutofit/>
                        </wps:bodyPr>
                      </wps:wsp>
                      <wps:wsp>
                        <wps:cNvPr id="2100" name="Text Box 1808"/>
                        <wps:cNvSpPr txBox="1">
                          <a:spLocks noChangeArrowheads="1"/>
                        </wps:cNvSpPr>
                        <wps:spPr bwMode="auto">
                          <a:xfrm>
                            <a:off x="5897" y="63"/>
                            <a:ext cx="181" cy="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25E3" w:rsidRDefault="00B1318A">
                              <w:pPr>
                                <w:spacing w:line="268" w:lineRule="exact"/>
                                <w:rPr>
                                  <w:sz w:val="24"/>
                                </w:rPr>
                              </w:pPr>
                              <w:r>
                                <w:rPr>
                                  <w:color w:val="23201D"/>
                                  <w:sz w:val="24"/>
                                </w:rPr>
                                <w:t>B</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807" o:spid="_x0000_s1496" style="position:absolute;left:0;text-align:left;margin-left:237.1pt;margin-top:-.35pt;width:192.25pt;height:129.85pt;z-index:6160;mso-position-horizontal-relative:page;mso-position-vertical-relative:text" coordorigin="4742,-7" coordsize="3845,25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">
                <v:shape id="Picture 1827" o:spid="_x0000_s1497" type="#_x0000_t75" style="position:absolute;left:7060;top:2304;width:176;height:2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GEMG3IAAAA3QAAAA8AAABkcnMvZG93bnJldi54bWxEj1trAjEUhN+F/odwBF9Es9pSZGsULwi1&#10;+NL10tfD5ri7dHOyJqlu++ubQsHHYWa+Yabz1tTiSs5XlhWMhgkI4tzqigsFh/1mMAHhA7LG2jIp&#10;+CYP89lDZ4qptjd+p2sWChEh7FNUUIbQpFL6vCSDfmgb4uidrTMYonSF1A5vEW5qOU6SZ2mw4rhQ&#10;YkOrkvLP7Mso2L7h8YQ/l6y/e6rX22b54dbFo1K9brt4ARGoDffwf/tVKxgnkxH8vYlPQM5+AQ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BxhDBtyAAAAN0AAAAPAAAAAAAAAAAA&#10;AAAAAJ8CAABkcnMvZG93bnJldi54bWxQSwUGAAAAAAQABAD3AAAAlAMAAAAA&#10;">
                  <v:imagedata r:id="rId214" o:title=""/>
                </v:shape>
                <v:shape id="Picture 1826" o:spid="_x0000_s1498" type="#_x0000_t75" style="position:absolute;left:6866;top:792;width:161;height:2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6Xa5PDAAAA3QAAAA8AAABkcnMvZG93bnJldi54bWxEj0FrAjEUhO+F/ofwCt5q0kVEtkYRS6FQ&#10;UVfF82Pzuru4eVmSVNd/bwTB4zDzzTDTeW9bcSYfGscaPoYKBHHpTMOVhsP++30CIkRkg61j0nCl&#10;APPZ68sUc+MuXNB5FyuRSjjkqKGOsculDGVNFsPQdcTJ+3PeYkzSV9J4vKRy28pMqbG02HBaqLGj&#10;ZU3lafdvNWQju/a/7fZrsfHdEY/FKlMhaD146xefICL18Rl+0D8mcWqSwf1NegJydg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Lpdrk8MAAADdAAAADwAAAAAAAAAAAAAAAACf&#10;AgAAZHJzL2Rvd25yZXYueG1sUEsFBgAAAAAEAAQA9wAAAI8DAAAAAA==&#10;">
                  <v:imagedata r:id="rId215" o:title=""/>
                </v:shape>
                <v:shape id="Picture 1825" o:spid="_x0000_s1499" type="#_x0000_t75" style="position:absolute;left:7562;top:1423;width:188;height:2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KDRBHFAAAA3QAAAA8AAABkcnMvZG93bnJldi54bWxEj0tvwjAQhO+V+A/WVuIGTtOqQMAgRNXH&#10;kdeB4ypekojsOsQGwr+vKyH1OJqZbzSzRce1ulLrKycGXoYJKJLc2UoKA/vd52AMygcUi7UTMnAn&#10;D4t572mGmXU32dB1GwoVIeIzNFCG0GRa+7wkRj90DUn0jq5lDFG2hbYt3iKca50mybtmrCQulNjQ&#10;qqT8tL2wge/JG7v8vvb6I+WvzXmZHs4jNqb/3C2noAJ14T/8aP9YA2kyfoW/N/EJ6Pk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ig0QRxQAAAN0AAAAPAAAAAAAAAAAAAAAA&#10;AJ8CAABkcnMvZG93bnJldi54bWxQSwUGAAAAAAQABAD3AAAAkQMAAAAA&#10;">
                  <v:imagedata r:id="rId216" o:title=""/>
                </v:shape>
                <v:shape id="AutoShape 1824" o:spid="_x0000_s1500" style="position:absolute;left:5122;top:330;width:2926;height:1978;visibility:visible;mso-wrap-style:square;v-text-anchor:top" coordsize="2926,19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jR8cA&#10;AADdAAAADwAAAGRycy9kb3ducmV2LnhtbESPT2vCQBTE74LfYXlCL6KbSpEQXaWohZ7a+AfE2yP7&#10;TGKzb0N2E9Nv3y0IHoeZ+Q2zXPemEh01rrSs4HUagSDOrC45V3A6fkxiEM4ja6wsk4JfcrBeDQdL&#10;TLS98566g89FgLBLUEHhfZ1I6bKCDLqprYmDd7WNQR9kk0vd4D3ATSVnUTSXBksOCwXWtCko+zm0&#10;RoE+js86Tm/t96Xc7napb9Ou+lLqZdS/L0B46v0z/Gh/agWzKH6D/zfhCcjV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vnI0fHAAAA3QAAAA8AAAAAAAAAAAAAAAAAmAIAAGRy&#10;cy9kb3ducmV2LnhtbFBLBQYAAAAABAAEAPUAAACMAwAAAAA=&#10;" path="m,1977l905,,2925,t,l2020,1977,,1977t,-2l2926,e" filled="f" strokecolor="#23201d" strokeweight=".14pt">
                  <v:path arrowok="t" o:connecttype="custom" o:connectlocs="0,2308;905,331;2925,331;2925,331;2020,2308;0,2308;0,2306;2926,331" o:connectangles="0,0,0,0,0,0,0,0"/>
                </v:shape>
                <v:shape id="Picture 1823" o:spid="_x0000_s1501" type="#_x0000_t75" style="position:absolute;left:4910;top:2201;width:161;height:2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F+8+fEAAAA3QAAAA8AAABkcnMvZG93bnJldi54bWxEj91qAjEUhO8LvkM4gnc1cbFFtkYRRRAs&#10;1p/i9WFzurt0c7IkUde3N4WCl8PMN8NM551txJV8qB1rGA0VCOLCmZpLDd+n9esERIjIBhvHpOFO&#10;Aeaz3ssUc+NufKDrMZYilXDIUUMVY5tLGYqKLIaha4mT9+O8xZikL6XxeEvltpGZUu/SYs1pocKW&#10;lhUVv8eL1ZCN7c5vm/1q8eXbM54Pn5kKQetBv1t8gIjUxWf4n96YxKnJG/y9SU9Azh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F+8+fEAAAA3QAAAA8AAAAAAAAAAAAAAAAA&#10;nwIAAGRycy9kb3ducmV2LnhtbFBLBQYAAAAABAAEAPcAAACQAwAAAAA=&#10;">
                  <v:imagedata r:id="rId215" o:title=""/>
                </v:shape>
                <v:shape id="Picture 1822" o:spid="_x0000_s1502" type="#_x0000_t75" style="position:absolute;left:5896;top:58;width:161;height:2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GsbZDEAAAA3QAAAA8AAABkcnMvZG93bnJldi54bWxEj1FrwjAUhd8H+w/hDnybycoQqaZFNgaD&#10;yVxVfL4017bY3JQk0/rvzUDY4+Gc7xzOshxtL87kQ+dYw8tUgSCunem40bDffTzPQYSIbLB3TBqu&#10;FKAsHh+WmBt34YrO29iIVMIhRw1tjEMuZahbshimbiBO3tF5izFJ30jj8ZLKbS8zpWbSYsdpocWB&#10;3lqqT9tfqyF7td/+q/95X238cMBDtc5UCFpPnsbVAkSkMf6H7/SnSZyaz+DvTXoCsrg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GsbZDEAAAA3QAAAA8AAAAAAAAAAAAAAAAA&#10;nwIAAGRycy9kb3ducmV2LnhtbFBLBQYAAAAABAAEAPcAAACQAwAAAAA=&#10;">
                  <v:imagedata r:id="rId215" o:title=""/>
                </v:shape>
                <v:shape id="Picture 1821" o:spid="_x0000_s1503" type="#_x0000_t75" style="position:absolute;left:6888;top:1034;width:147;height:1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Jbl5fFAAAA3QAAAA8AAABkcnMvZG93bnJldi54bWxEj0FrwkAUhO+F/oflFXqrm4aiEl1FWoUK&#10;emha8Pqafc2GZt+G7FPTf+8KQo/DzHzDzJeDb9WJ+tgENvA8ykARV8E2XBv4+tw8TUFFQbbYBiYD&#10;fxRhubi/m2Nhw5k/6FRKrRKEY4EGnEhXaB0rRx7jKHTEyfsJvUdJsq+17fGc4L7VeZaNtceG04LD&#10;jl4dVb/l0Ruot9/7ciP48pb73YFXsneTtTXm8WFYzUAJDfIfvrXfrYE8m07g+iY9Ab24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yW5eXxQAAAN0AAAAPAAAAAAAAAAAAAAAA&#10;AJ8CAABkcnMvZG93bnJldi54bWxQSwUGAAAAAAQABAD3AAAAkQMAAAAA&#10;">
                  <v:imagedata r:id="rId217" o:title=""/>
                </v:shape>
                <v:shape id="Picture 1820" o:spid="_x0000_s1504" type="#_x0000_t75" style="position:absolute;left:6871;top:996;width:142;height:1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fkH4fBAAAA3QAAAA8AAABkcnMvZG93bnJldi54bWxET02LwjAQvQv+hzCCN030UN2uUXSh6EVw&#10;1b3PNmNb2kxKk9X6781B2OPjfa82vW3EnTpfOdYwmyoQxLkzFRcarpdssgThA7LBxjFpeJKHzXo4&#10;WGFq3IO/6X4OhYgh7FPUUIbQplL6vCSLfupa4sjdXGcxRNgV0nT4iOG2kXOlEmmx4thQYktfJeX1&#10;+c9qOGbJz8dv7bL9c5Htktm2xpO6aj0e9dtPEIH68C9+uw9Gw1wt49z4Jj4BuX4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IfkH4fBAAAA3QAAAA8AAAAAAAAAAAAAAAAAnwIA&#10;AGRycy9kb3ducmV2LnhtbFBLBQYAAAAABAAEAPcAAACNAwAAAAA=&#10;">
                  <v:imagedata r:id="rId218" o:title=""/>
                </v:shape>
                <v:shape id="Picture 1819" o:spid="_x0000_s1505" type="#_x0000_t75" style="position:absolute;left:7428;top:1526;width:147;height:1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yIpn7GAAAA3QAAAA8AAABkcnMvZG93bnJldi54bWxEj0FLw0AUhO9C/8PyhN7sxlC0TbstpVpQ&#10;sAfTQq+v2Wc2mH0bss82/ntXEDwOM/MNs1wPvlUX6mMT2MD9JANFXAXbcG3geNjdzUBFQbbYBiYD&#10;3xRhvRrdLLGw4crvdCmlVgnCsUADTqQrtI6VI49xEjri5H2E3qMk2dfa9nhNcN/qPMsetMeG04LD&#10;jraOqs/yyxuoX8/7cic4fcr924k3snePz9aY8e2wWYASGuQ//Nd+sQbybDaH3zfpCejVD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bIimfsYAAADdAAAADwAAAAAAAAAAAAAA&#10;AACfAgAAZHJzL2Rvd25yZXYueG1sUEsFBgAAAAAEAAQA9wAAAJIDAAAAAA==&#10;">
                  <v:imagedata r:id="rId217" o:title=""/>
                </v:shape>
                <v:shape id="Picture 1818" o:spid="_x0000_s1506" type="#_x0000_t75" style="position:absolute;left:7411;top:1488;width:142;height:1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xLhVzBAAAA3QAAAA8AAABkcnMvZG93bnJldi54bWxET8uKwjAU3QvzD+EOuNNEFx2tRnEGim6E&#10;8bW/Nte2tLkpTdT692YxMMvDeS/XvW3EgzpfOdYwGSsQxLkzFRcazqdsNAPhA7LBxjFpeJGH9epj&#10;sMTUuCcf6HEMhYgh7FPUUIbQplL6vCSLfuxa4sjdXGcxRNgV0nT4jOG2kVOlEmmx4thQYks/JeX1&#10;8W417LPkMr/WLtu+vrLvZLKp8VedtR5+9psFiEB9+Bf/uXdGw1TN4/74Jj4BuXo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PxLhVzBAAAA3QAAAA8AAAAAAAAAAAAAAAAAnwIA&#10;AGRycy9kb3ducmV2LnhtbFBLBQYAAAAABAAEAPcAAACNAwAAAAA=&#10;">
                  <v:imagedata r:id="rId218" o:title=""/>
                </v:shape>
                <v:shape id="Picture 1817" o:spid="_x0000_s1507" type="#_x0000_t75" style="position:absolute;left:8128;top:142;width:173;height:2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u2TMbHAAAA3QAAAA8AAABkcnMvZG93bnJldi54bWxEj09rAjEUxO+C3yE8oZdSs1pa67pR2oJQ&#10;Dxa0RfH22Lz9g5uXJYm6fntTKHgcZuY3TLboTCPO5HxtWcFomIAgzq2uuVTw+7N8egPhA7LGxjIp&#10;uJKHxbzfyzDV9sIbOm9DKSKEfYoKqhDaVEqfV2TQD21LHL3COoMhSldK7fAS4aaR4yR5lQZrjgsV&#10;tvRZUX7cnowCU67o2+1W68eP5337MkF5yAup1MOge5+BCNSFe/i//aUVjJPpCP7exCcg5zc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Ku2TMbHAAAA3QAAAA8AAAAAAAAAAAAA&#10;AAAAnwIAAGRycy9kb3ducmV2LnhtbFBLBQYAAAAABAAEAPcAAACTAwAAAAA=&#10;">
                  <v:imagedata r:id="rId219" o:title=""/>
                </v:shape>
                <v:rect id="Rectangle 1816" o:spid="_x0000_s1508" style="position:absolute;left:4752;top:2;width:3826;height:25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QGW8UA&#10;AADdAAAADwAAAGRycy9kb3ducmV2LnhtbESPwW7CMBBE70j8g7VI3BqHiKISMAghAS09FfiAbbwk&#10;aeN1ZBsIf48rVeI4mpk3mvmyM424kvO1ZQWjJAVBXFhdc6ngdNy8vIHwAVljY5kU3MnDctHvzTHX&#10;9sZfdD2EUkQI+xwVVCG0uZS+qMigT2xLHL2zdQZDlK6U2uEtwk0jszSdSIM1x4UKW1pXVPweLkZB&#10;2I7r1/2+3a0z/PjWp8nncfrjlBoOutUMRKAuPMP/7XetIEunGfy9iU9ALh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1AZbxQAAAN0AAAAPAAAAAAAAAAAAAAAAAJgCAABkcnMv&#10;ZG93bnJldi54bWxQSwUGAAAAAAQABAD1AAAAigMAAAAA&#10;" filled="f" strokeweight=".96pt"/>
                <v:shape id="Picture 1815" o:spid="_x0000_s1509" type="#_x0000_t75" style="position:absolute;left:5997;top:360;width:147;height:1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i5B0nGAAAA3QAAAA8AAABkcnMvZG93bnJldi54bWxEj0FLw0AUhO9C/8PyhN7sxlRsG7stRS0o&#10;2EPTgtdn9pkNzb4N2Wcb/70rCB6HmfmGWa4H36oz9bEJbOB2koEiroJtuDZwPGxv5qCiIFtsA5OB&#10;b4qwXo2ulljYcOE9nUupVYJwLNCAE+kKrWPlyGOchI44eZ+h9yhJ9rW2PV4S3Lc6z7J77bHhtOCw&#10;o0dH1an88gbq149duRW8e8r92ztvZOdmz9aY8fWweQAlNMh/+K/9Yg3k2WIKv2/SE9CrH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iLkHScYAAADdAAAADwAAAAAAAAAAAAAA&#10;AACfAgAAZHJzL2Rvd25yZXYueG1sUEsFBgAAAAAEAAQA9wAAAJIDAAAAAA==&#10;">
                  <v:imagedata r:id="rId217" o:title=""/>
                </v:shape>
                <v:shape id="Picture 1814" o:spid="_x0000_s1510" type="#_x0000_t75" style="position:absolute;left:5980;top:322;width:142;height:1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qHpP7FAAAA3QAAAA8AAABkcnMvZG93bnJldi54bWxEj0FLw0AUhO+C/2F5ghdpdxtUbNptCS0F&#10;PVorvb5mn0kw+zZkn036711B6HGYmW+Y5Xr0rTpTH5vAFmZTA4q4DK7hysLhYzd5ARUF2WEbmCxc&#10;KMJ6dXuzxNyFgd/pvJdKJQjHHC3UIl2udSxr8hinoSNO3lfoPUqSfaVdj0OC+1Znxjxrjw2nhRo7&#10;2tRUfu9/vIV2O8wP5sk1R5GHbPsZi+LtVFh7fzcWC1BCo1zD/+1XZyEz80f4e5OegF79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6h6T+xQAAAN0AAAAPAAAAAAAAAAAAAAAA&#10;AJ8CAABkcnMvZG93bnJldi54bWxQSwUGAAAAAAQABAD3AAAAkQMAAAAA&#10;">
                  <v:imagedata r:id="rId220" o:title=""/>
                </v:shape>
                <v:shape id="Text Box 1813" o:spid="_x0000_s1511" type="#_x0000_t202" style="position:absolute;left:7062;top:2310;width:194;height:2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8qtsUA&#10;AADdAAAADwAAAGRycy9kb3ducmV2LnhtbESPQWsCMRSE70L/Q3iF3jSpUNGtUaQoCEJx3R56fN08&#10;d4Obl+0m6vrvG0HocZiZb5j5sneNuFAXrGcNryMFgrj0xnKl4avYDKcgQkQ22HgmDTcKsFw8DeaY&#10;GX/lnC6HWIkE4ZChhjrGNpMylDU5DCPfEifv6DuHMcmukqbDa4K7Ro6VmkiHltNCjS191FSeDmen&#10;YfXN+dr+fv7s82Nui2KmeDc5af3y3K/eQUTq43/40d4aDWM1e4P7m/QE5O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jyq2xQAAAN0AAAAPAAAAAAAAAAAAAAAAAJgCAABkcnMv&#10;ZG93bnJldi54bWxQSwUGAAAAAAQABAD1AAAAigMAAAAA&#10;" filled="f" stroked="f">
                  <v:textbox inset="0,0,0,0">
                    <w:txbxContent>
                      <w:p w:rsidR="006925E3" w:rsidRDefault="00B1318A">
                        <w:pPr>
                          <w:spacing w:line="268" w:lineRule="exact"/>
                          <w:rPr>
                            <w:sz w:val="24"/>
                          </w:rPr>
                        </w:pPr>
                        <w:r>
                          <w:rPr>
                            <w:color w:val="23201D"/>
                            <w:w w:val="99"/>
                            <w:sz w:val="24"/>
                          </w:rPr>
                          <w:t>D</w:t>
                        </w:r>
                      </w:p>
                    </w:txbxContent>
                  </v:textbox>
                </v:shape>
                <v:shape id="Text Box 1812" o:spid="_x0000_s1512" type="#_x0000_t202" style="position:absolute;left:4911;top:2206;width:181;height:2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l20wcUA&#10;AADdAAAADwAAAGRycy9kb3ducmV2LnhtbESPQWsCMRSE70L/Q3hCb5roYdGtUaS0UCgU1/XQ4+vm&#10;uRvcvGw3qW7/vREEj8PMfMOsNoNrxZn6YD1rmE0VCOLKG8u1hkP5PlmACBHZYOuZNPxTgM36abTC&#10;3PgLF3Tex1okCIccNTQxdrmUoWrIYZj6jjh5R987jEn2tTQ9XhLctXKuVCYdWk4LDXb02lB12v85&#10;DdtvLt7s79fPrjgWtiyXij+zk9bP42H7AiLSEB/he/vDaJirZQa3N+kJyPU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XbTBxQAAAN0AAAAPAAAAAAAAAAAAAAAAAJgCAABkcnMv&#10;ZG93bnJldi54bWxQSwUGAAAAAAQABAD1AAAAigMAAAAA&#10;" filled="f" stroked="f">
                  <v:textbox inset="0,0,0,0">
                    <w:txbxContent>
                      <w:p w:rsidR="006925E3" w:rsidRDefault="00B1318A">
                        <w:pPr>
                          <w:spacing w:line="268" w:lineRule="exact"/>
                          <w:rPr>
                            <w:sz w:val="24"/>
                          </w:rPr>
                        </w:pPr>
                        <w:r>
                          <w:rPr>
                            <w:color w:val="23201D"/>
                            <w:sz w:val="24"/>
                          </w:rPr>
                          <w:t>A</w:t>
                        </w:r>
                      </w:p>
                    </w:txbxContent>
                  </v:textbox>
                </v:shape>
                <v:shape id="Text Box 1811" o:spid="_x0000_s1513" type="#_x0000_t202" style="position:absolute;left:7563;top:1428;width:208;height:2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ERWsYA&#10;AADdAAAADwAAAGRycy9kb3ducmV2LnhtbESPQWsCMRSE7wX/Q3hCbzXRg9bVKCItCIXiuj30+Lp5&#10;7gY3L+sm6vbfG6HQ4zAz3zDLde8acaUuWM8axiMFgrj0xnKl4at4f3kFESKywcYzafilAOvV4GmJ&#10;mfE3zul6iJVIEA4ZaqhjbDMpQ1mTwzDyLXHyjr5zGJPsKmk6vCW4a+REqal0aDkt1NjStqbydLg4&#10;DZtvzt/s+fNnnx9zWxRzxR/Tk9bPw36zABGpj//hv/bOaJio+Qweb9ITkKs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RERWsYAAADdAAAADwAAAAAAAAAAAAAAAACYAgAAZHJz&#10;L2Rvd25yZXYueG1sUEsFBgAAAAAEAAQA9QAAAIsDAAAAAA==&#10;" filled="f" stroked="f">
                  <v:textbox inset="0,0,0,0">
                    <w:txbxContent>
                      <w:p w:rsidR="006925E3" w:rsidRDefault="00B1318A">
                        <w:pPr>
                          <w:spacing w:line="269" w:lineRule="exact"/>
                          <w:rPr>
                            <w:sz w:val="24"/>
                          </w:rPr>
                        </w:pPr>
                        <w:r>
                          <w:rPr>
                            <w:color w:val="23201D"/>
                            <w:sz w:val="24"/>
                          </w:rPr>
                          <w:t>Q</w:t>
                        </w:r>
                      </w:p>
                    </w:txbxContent>
                  </v:textbox>
                </v:shape>
                <v:shape id="Text Box 1810" o:spid="_x0000_s1514" type="#_x0000_t202" style="position:absolute;left:6867;top:797;width:181;height:2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6FKMIA&#10;AADdAAAADwAAAGRycy9kb3ducmV2LnhtbERPz2vCMBS+D/wfwhN2WxM9iHZGEXEwGAxrd9jxrXm2&#10;wealNpnW/94cBI8f3+/lenCtuFAfrGcNk0yBIK68sVxr+Ck/3uYgQkQ22HomDTcKsF6NXpaYG3/l&#10;gi6HWIsUwiFHDU2MXS5lqBpyGDLfESfu6HuHMcG+lqbHawp3rZwqNZMOLaeGBjvaNlSdDv9Ow+aX&#10;i509f//ti2Nhy3Kh+Gt20vp1PGzeQUQa4lP8cH8aDVO1SHPTm/QE5Oo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joUowgAAAN0AAAAPAAAAAAAAAAAAAAAAAJgCAABkcnMvZG93&#10;bnJldi54bWxQSwUGAAAAAAQABAD1AAAAhwMAAAAA&#10;" filled="f" stroked="f">
                  <v:textbox inset="0,0,0,0">
                    <w:txbxContent>
                      <w:p w:rsidR="006925E3" w:rsidRDefault="00B1318A">
                        <w:pPr>
                          <w:spacing w:line="268" w:lineRule="exact"/>
                          <w:rPr>
                            <w:sz w:val="24"/>
                          </w:rPr>
                        </w:pPr>
                        <w:r>
                          <w:rPr>
                            <w:color w:val="23201D"/>
                            <w:sz w:val="24"/>
                          </w:rPr>
                          <w:t>P</w:t>
                        </w:r>
                      </w:p>
                    </w:txbxContent>
                  </v:textbox>
                </v:shape>
                <v:shape id="Text Box 1809" o:spid="_x0000_s1515" type="#_x0000_t202" style="position:absolute;left:8130;top:147;width:194;height:2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8Igs8YA&#10;AADdAAAADwAAAGRycy9kb3ducmV2LnhtbESPQWvCQBSE74X+h+UJvTW7ehCTuoqUFgqFYoyHHl+z&#10;z2Qx+zbNbjX9964geBxm5htmuR5dJ040BOtZwzRTIIhrbyw3GvbV+/MCRIjIBjvPpOGfAqxXjw9L&#10;LIw/c0mnXWxEgnAoUEMbY19IGeqWHIbM98TJO/jBYUxyaKQZ8JzgrpMzpebSoeW00GJPry3Vx92f&#10;07D55vLN/n79bMtDaasqV/w5P2r9NBk3LyAijfEevrU/jIaZynO4vklPQK4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8Igs8YAAADdAAAADwAAAAAAAAAAAAAAAACYAgAAZHJz&#10;L2Rvd25yZXYueG1sUEsFBgAAAAAEAAQA9QAAAIsDAAAAAA==&#10;" filled="f" stroked="f">
                  <v:textbox inset="0,0,0,0">
                    <w:txbxContent>
                      <w:p w:rsidR="006925E3" w:rsidRDefault="00B1318A">
                        <w:pPr>
                          <w:spacing w:line="268" w:lineRule="exact"/>
                          <w:rPr>
                            <w:sz w:val="24"/>
                          </w:rPr>
                        </w:pPr>
                        <w:r>
                          <w:rPr>
                            <w:color w:val="23201D"/>
                            <w:w w:val="99"/>
                            <w:sz w:val="24"/>
                          </w:rPr>
                          <w:t>C</w:t>
                        </w:r>
                      </w:p>
                    </w:txbxContent>
                  </v:textbox>
                </v:shape>
                <v:shape id="Text Box 1808" o:spid="_x0000_s1516" type="#_x0000_t202" style="position:absolute;left:5897;top:63;width:181;height:2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MTNMIA&#10;AADdAAAADwAAAGRycy9kb3ducmV2LnhtbERPz2vCMBS+D/wfwhN2m4keZFajiCgIA1ntDjs+m2cb&#10;bF5qE7X+98th4PHj+71Y9a4Rd+qC9axhPFIgiEtvLFcafordxyeIEJENNp5Jw5MCrJaDtwVmxj84&#10;p/sxViKFcMhQQx1jm0kZypochpFviRN39p3DmGBXSdPhI4W7Rk6UmkqHllNDjS1taiovx5vTsP7l&#10;fGuvh9N3fs5tUcwUf00vWr8P+/UcRKQ+vsT/7r3RMBmrtD+9SU9AL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sExM0wgAAAN0AAAAPAAAAAAAAAAAAAAAAAJgCAABkcnMvZG93&#10;bnJldi54bWxQSwUGAAAAAAQABAD1AAAAhwMAAAAA&#10;" filled="f" stroked="f">
                  <v:textbox inset="0,0,0,0">
                    <w:txbxContent>
                      <w:p w:rsidR="006925E3" w:rsidRDefault="00B1318A">
                        <w:pPr>
                          <w:spacing w:line="268" w:lineRule="exact"/>
                          <w:rPr>
                            <w:sz w:val="24"/>
                          </w:rPr>
                        </w:pPr>
                        <w:r>
                          <w:rPr>
                            <w:color w:val="23201D"/>
                            <w:sz w:val="24"/>
                          </w:rPr>
                          <w:t>B</w:t>
                        </w:r>
                      </w:p>
                    </w:txbxContent>
                  </v:textbox>
                </v:shape>
                <w10:wrap anchorx="page"/>
              </v:group>
            </w:pict>
          </mc:Fallback>
        </mc:AlternateContent>
      </w:r>
      <w:r w:rsidR="00B1318A">
        <w:rPr>
          <w:sz w:val="24"/>
        </w:rPr>
        <w:t>40</w:t>
      </w:r>
      <w:r w:rsidR="00B1318A">
        <w:rPr>
          <w:spacing w:val="-3"/>
          <w:sz w:val="24"/>
        </w:rPr>
        <w:t xml:space="preserve"> </w:t>
      </w:r>
      <w:r w:rsidR="00B1318A">
        <w:rPr>
          <w:sz w:val="24"/>
        </w:rPr>
        <w:t>m</w:t>
      </w:r>
    </w:p>
    <w:p w:rsidR="006925E3" w:rsidRDefault="006925E3">
      <w:pPr>
        <w:pStyle w:val="Textoindependiente"/>
      </w:pPr>
    </w:p>
    <w:p w:rsidR="006925E3" w:rsidRDefault="00B1318A">
      <w:pPr>
        <w:pStyle w:val="Prrafodelista"/>
        <w:numPr>
          <w:ilvl w:val="1"/>
          <w:numId w:val="108"/>
        </w:numPr>
        <w:tabs>
          <w:tab w:val="left" w:pos="1007"/>
        </w:tabs>
        <w:ind w:hanging="307"/>
        <w:rPr>
          <w:sz w:val="24"/>
        </w:rPr>
      </w:pPr>
      <w:r>
        <w:rPr>
          <w:sz w:val="24"/>
        </w:rPr>
        <w:t>30</w:t>
      </w:r>
      <w:r>
        <w:rPr>
          <w:spacing w:val="-3"/>
          <w:sz w:val="24"/>
        </w:rPr>
        <w:t xml:space="preserve"> </w:t>
      </w:r>
      <w:r>
        <w:rPr>
          <w:sz w:val="24"/>
        </w:rPr>
        <w:t>m</w:t>
      </w:r>
    </w:p>
    <w:p w:rsidR="006925E3" w:rsidRDefault="006925E3">
      <w:pPr>
        <w:pStyle w:val="Textoindependiente"/>
      </w:pPr>
    </w:p>
    <w:p w:rsidR="006925E3" w:rsidRDefault="00B1318A">
      <w:pPr>
        <w:pStyle w:val="Prrafodelista"/>
        <w:numPr>
          <w:ilvl w:val="1"/>
          <w:numId w:val="108"/>
        </w:numPr>
        <w:tabs>
          <w:tab w:val="left" w:pos="1019"/>
        </w:tabs>
        <w:ind w:left="1018" w:hanging="319"/>
        <w:rPr>
          <w:sz w:val="24"/>
        </w:rPr>
      </w:pPr>
      <w:r>
        <w:rPr>
          <w:sz w:val="24"/>
        </w:rPr>
        <w:t>35 m</w:t>
      </w:r>
    </w:p>
    <w:p w:rsidR="006925E3" w:rsidRDefault="006925E3">
      <w:pPr>
        <w:pStyle w:val="Textoindependiente"/>
      </w:pPr>
    </w:p>
    <w:p w:rsidR="006925E3" w:rsidRDefault="00B1318A">
      <w:pPr>
        <w:pStyle w:val="Prrafodelista"/>
        <w:numPr>
          <w:ilvl w:val="1"/>
          <w:numId w:val="108"/>
        </w:numPr>
        <w:tabs>
          <w:tab w:val="left" w:pos="1019"/>
        </w:tabs>
        <w:ind w:left="1018" w:hanging="319"/>
        <w:rPr>
          <w:sz w:val="24"/>
        </w:rPr>
      </w:pPr>
      <w:r>
        <w:rPr>
          <w:sz w:val="24"/>
        </w:rPr>
        <w:t>50 m</w:t>
      </w:r>
    </w:p>
    <w:p w:rsidR="006925E3" w:rsidRDefault="006925E3">
      <w:pPr>
        <w:pStyle w:val="Textoindependiente"/>
      </w:pPr>
    </w:p>
    <w:p w:rsidR="006925E3" w:rsidRDefault="00B1318A">
      <w:pPr>
        <w:pStyle w:val="Prrafodelista"/>
        <w:numPr>
          <w:ilvl w:val="1"/>
          <w:numId w:val="108"/>
        </w:numPr>
        <w:tabs>
          <w:tab w:val="left" w:pos="1007"/>
        </w:tabs>
        <w:spacing w:before="1"/>
        <w:ind w:hanging="307"/>
        <w:rPr>
          <w:sz w:val="24"/>
        </w:rPr>
      </w:pPr>
      <w:r>
        <w:rPr>
          <w:sz w:val="24"/>
        </w:rPr>
        <w:t>70</w:t>
      </w:r>
      <w:r>
        <w:rPr>
          <w:spacing w:val="-3"/>
          <w:sz w:val="24"/>
        </w:rPr>
        <w:t xml:space="preserve"> </w:t>
      </w:r>
      <w:r>
        <w:rPr>
          <w:sz w:val="24"/>
        </w:rPr>
        <w:t>m</w:t>
      </w:r>
    </w:p>
    <w:p w:rsidR="006925E3" w:rsidRDefault="006925E3">
      <w:pPr>
        <w:pStyle w:val="Textoindependiente"/>
        <w:spacing w:before="11"/>
        <w:rPr>
          <w:sz w:val="23"/>
        </w:rPr>
      </w:pPr>
    </w:p>
    <w:p w:rsidR="006925E3" w:rsidRDefault="00B1318A">
      <w:pPr>
        <w:pStyle w:val="Ttulo9"/>
        <w:ind w:left="673"/>
      </w:pPr>
      <w:r>
        <w:rPr>
          <w:u w:val="thick"/>
        </w:rPr>
        <w:t>Solución</w:t>
      </w:r>
      <w:r>
        <w:t>:</w:t>
      </w:r>
    </w:p>
    <w:p w:rsidR="006925E3" w:rsidRDefault="00AB6811">
      <w:pPr>
        <w:pStyle w:val="Prrafodelista"/>
        <w:numPr>
          <w:ilvl w:val="2"/>
          <w:numId w:val="108"/>
        </w:numPr>
        <w:tabs>
          <w:tab w:val="left" w:pos="986"/>
        </w:tabs>
        <w:rPr>
          <w:sz w:val="24"/>
        </w:rPr>
      </w:pPr>
      <w:r>
        <w:rPr>
          <w:noProof/>
          <w:lang w:val="es-PE" w:eastAsia="es-PE" w:bidi="ar-SA"/>
        </w:rPr>
        <mc:AlternateContent>
          <mc:Choice Requires="wpg">
            <w:drawing>
              <wp:anchor distT="0" distB="0" distL="0" distR="0" simplePos="0" relativeHeight="3872" behindDoc="0" locked="0" layoutInCell="1" allowOverlap="1">
                <wp:simplePos x="0" y="0"/>
                <wp:positionH relativeFrom="page">
                  <wp:posOffset>2470150</wp:posOffset>
                </wp:positionH>
                <wp:positionV relativeFrom="paragraph">
                  <wp:posOffset>227330</wp:posOffset>
                </wp:positionV>
                <wp:extent cx="2490470" cy="1670685"/>
                <wp:effectExtent l="3175" t="0" r="1905" b="0"/>
                <wp:wrapTopAndBottom/>
                <wp:docPr id="2036" name="Group 17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490470" cy="1670685"/>
                          <a:chOff x="3890" y="358"/>
                          <a:chExt cx="3922" cy="2631"/>
                        </a:xfrm>
                      </wpg:grpSpPr>
                      <wps:wsp>
                        <wps:cNvPr id="2037" name="Freeform 1806"/>
                        <wps:cNvSpPr>
                          <a:spLocks/>
                        </wps:cNvSpPr>
                        <wps:spPr bwMode="auto">
                          <a:xfrm>
                            <a:off x="4119" y="641"/>
                            <a:ext cx="3168" cy="2048"/>
                          </a:xfrm>
                          <a:custGeom>
                            <a:avLst/>
                            <a:gdLst>
                              <a:gd name="T0" fmla="+- 0 4120 4120"/>
                              <a:gd name="T1" fmla="*/ T0 w 3168"/>
                              <a:gd name="T2" fmla="+- 0 2689 642"/>
                              <a:gd name="T3" fmla="*/ 2689 h 2048"/>
                              <a:gd name="T4" fmla="+- 0 5100 4120"/>
                              <a:gd name="T5" fmla="*/ T4 w 3168"/>
                              <a:gd name="T6" fmla="+- 0 642 642"/>
                              <a:gd name="T7" fmla="*/ 642 h 2048"/>
                              <a:gd name="T8" fmla="+- 0 7288 4120"/>
                              <a:gd name="T9" fmla="*/ T8 w 3168"/>
                              <a:gd name="T10" fmla="+- 0 642 642"/>
                              <a:gd name="T11" fmla="*/ 642 h 2048"/>
                            </a:gdLst>
                            <a:ahLst/>
                            <a:cxnLst>
                              <a:cxn ang="0">
                                <a:pos x="T1" y="T3"/>
                              </a:cxn>
                              <a:cxn ang="0">
                                <a:pos x="T5" y="T7"/>
                              </a:cxn>
                              <a:cxn ang="0">
                                <a:pos x="T9" y="T11"/>
                              </a:cxn>
                            </a:cxnLst>
                            <a:rect l="0" t="0" r="r" b="b"/>
                            <a:pathLst>
                              <a:path w="3168" h="2048">
                                <a:moveTo>
                                  <a:pt x="0" y="2047"/>
                                </a:moveTo>
                                <a:lnTo>
                                  <a:pt x="980" y="0"/>
                                </a:lnTo>
                                <a:lnTo>
                                  <a:pt x="3168" y="0"/>
                                </a:lnTo>
                              </a:path>
                            </a:pathLst>
                          </a:custGeom>
                          <a:noFill/>
                          <a:ln w="1778">
                            <a:solidFill>
                              <a:srgbClr val="23201D"/>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38" name="Freeform 1805"/>
                        <wps:cNvSpPr>
                          <a:spLocks/>
                        </wps:cNvSpPr>
                        <wps:spPr bwMode="auto">
                          <a:xfrm>
                            <a:off x="4119" y="641"/>
                            <a:ext cx="3168" cy="2048"/>
                          </a:xfrm>
                          <a:custGeom>
                            <a:avLst/>
                            <a:gdLst>
                              <a:gd name="T0" fmla="+- 0 7288 4120"/>
                              <a:gd name="T1" fmla="*/ T0 w 3168"/>
                              <a:gd name="T2" fmla="+- 0 642 642"/>
                              <a:gd name="T3" fmla="*/ 642 h 2048"/>
                              <a:gd name="T4" fmla="+- 0 6307 4120"/>
                              <a:gd name="T5" fmla="*/ T4 w 3168"/>
                              <a:gd name="T6" fmla="+- 0 2689 642"/>
                              <a:gd name="T7" fmla="*/ 2689 h 2048"/>
                              <a:gd name="T8" fmla="+- 0 4120 4120"/>
                              <a:gd name="T9" fmla="*/ T8 w 3168"/>
                              <a:gd name="T10" fmla="+- 0 2689 642"/>
                              <a:gd name="T11" fmla="*/ 2689 h 2048"/>
                            </a:gdLst>
                            <a:ahLst/>
                            <a:cxnLst>
                              <a:cxn ang="0">
                                <a:pos x="T1" y="T3"/>
                              </a:cxn>
                              <a:cxn ang="0">
                                <a:pos x="T5" y="T7"/>
                              </a:cxn>
                              <a:cxn ang="0">
                                <a:pos x="T9" y="T11"/>
                              </a:cxn>
                            </a:cxnLst>
                            <a:rect l="0" t="0" r="r" b="b"/>
                            <a:pathLst>
                              <a:path w="3168" h="2048">
                                <a:moveTo>
                                  <a:pt x="3168" y="0"/>
                                </a:moveTo>
                                <a:lnTo>
                                  <a:pt x="2187" y="2047"/>
                                </a:lnTo>
                                <a:lnTo>
                                  <a:pt x="0" y="2047"/>
                                </a:lnTo>
                              </a:path>
                            </a:pathLst>
                          </a:custGeom>
                          <a:noFill/>
                          <a:ln w="1778">
                            <a:solidFill>
                              <a:srgbClr val="23201D"/>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39" name="Line 1804"/>
                        <wps:cNvCnPr>
                          <a:cxnSpLocks noChangeShapeType="1"/>
                        </wps:cNvCnPr>
                        <wps:spPr bwMode="auto">
                          <a:xfrm>
                            <a:off x="5099" y="642"/>
                            <a:ext cx="2450" cy="2048"/>
                          </a:xfrm>
                          <a:prstGeom prst="line">
                            <a:avLst/>
                          </a:prstGeom>
                          <a:noFill/>
                          <a:ln w="1778">
                            <a:solidFill>
                              <a:srgbClr val="23201D"/>
                            </a:solidFill>
                            <a:prstDash val="solid"/>
                            <a:round/>
                            <a:headEnd/>
                            <a:tailEnd/>
                          </a:ln>
                          <a:extLst>
                            <a:ext uri="{909E8E84-426E-40DD-AFC4-6F175D3DCCD1}">
                              <a14:hiddenFill xmlns:a14="http://schemas.microsoft.com/office/drawing/2010/main">
                                <a:noFill/>
                              </a14:hiddenFill>
                            </a:ext>
                          </a:extLst>
                        </wps:spPr>
                        <wps:bodyPr/>
                      </wps:wsp>
                      <wps:wsp>
                        <wps:cNvPr id="2040" name="Line 1803"/>
                        <wps:cNvCnPr>
                          <a:cxnSpLocks noChangeShapeType="1"/>
                        </wps:cNvCnPr>
                        <wps:spPr bwMode="auto">
                          <a:xfrm>
                            <a:off x="6306" y="2689"/>
                            <a:ext cx="1243" cy="0"/>
                          </a:xfrm>
                          <a:prstGeom prst="line">
                            <a:avLst/>
                          </a:prstGeom>
                          <a:noFill/>
                          <a:ln w="1778">
                            <a:solidFill>
                              <a:srgbClr val="23201D"/>
                            </a:solidFill>
                            <a:prstDash val="solid"/>
                            <a:round/>
                            <a:headEnd/>
                            <a:tailEnd/>
                          </a:ln>
                          <a:extLst>
                            <a:ext uri="{909E8E84-426E-40DD-AFC4-6F175D3DCCD1}">
                              <a14:hiddenFill xmlns:a14="http://schemas.microsoft.com/office/drawing/2010/main">
                                <a:noFill/>
                              </a14:hiddenFill>
                            </a:ext>
                          </a:extLst>
                        </wps:spPr>
                        <wps:bodyPr/>
                      </wps:wsp>
                      <wps:wsp>
                        <wps:cNvPr id="2041" name="Line 1802"/>
                        <wps:cNvCnPr>
                          <a:cxnSpLocks noChangeShapeType="1"/>
                        </wps:cNvCnPr>
                        <wps:spPr bwMode="auto">
                          <a:xfrm>
                            <a:off x="4120" y="2690"/>
                            <a:ext cx="3168" cy="0"/>
                          </a:xfrm>
                          <a:prstGeom prst="line">
                            <a:avLst/>
                          </a:prstGeom>
                          <a:noFill/>
                          <a:ln w="1778">
                            <a:solidFill>
                              <a:srgbClr val="23201D"/>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2042" name="Picture 1801"/>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3890" y="2579"/>
                            <a:ext cx="161" cy="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43" name="Picture 1800"/>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4958" y="357"/>
                            <a:ext cx="161" cy="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44" name="Picture 1799"/>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7372" y="443"/>
                            <a:ext cx="176" cy="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45" name="Picture 1798"/>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6218" y="2687"/>
                            <a:ext cx="173" cy="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46" name="Picture 1797"/>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6007" y="1120"/>
                            <a:ext cx="161" cy="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47" name="Picture 1796"/>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6760" y="1795"/>
                            <a:ext cx="188" cy="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48" name="Picture 1795"/>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7617" y="2579"/>
                            <a:ext cx="176" cy="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49" name="Picture 1794"/>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5395" y="856"/>
                            <a:ext cx="337" cy="3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50" name="Picture 1793"/>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6148" y="1511"/>
                            <a:ext cx="354" cy="3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51" name="Picture 1792"/>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6252" y="1533"/>
                            <a:ext cx="202" cy="2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52" name="Picture 1791"/>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5500" y="880"/>
                            <a:ext cx="200" cy="2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053" name="Freeform 1790"/>
                        <wps:cNvSpPr>
                          <a:spLocks/>
                        </wps:cNvSpPr>
                        <wps:spPr bwMode="auto">
                          <a:xfrm>
                            <a:off x="4206" y="2508"/>
                            <a:ext cx="75" cy="95"/>
                          </a:xfrm>
                          <a:custGeom>
                            <a:avLst/>
                            <a:gdLst>
                              <a:gd name="T0" fmla="+- 0 4206 4206"/>
                              <a:gd name="T1" fmla="*/ T0 w 75"/>
                              <a:gd name="T2" fmla="+- 0 2516 2509"/>
                              <a:gd name="T3" fmla="*/ 2516 h 95"/>
                              <a:gd name="T4" fmla="+- 0 4242 4206"/>
                              <a:gd name="T5" fmla="*/ T4 w 75"/>
                              <a:gd name="T6" fmla="+- 0 2509 2509"/>
                              <a:gd name="T7" fmla="*/ 2509 h 95"/>
                              <a:gd name="T8" fmla="+- 0 4268 4206"/>
                              <a:gd name="T9" fmla="*/ T8 w 75"/>
                              <a:gd name="T10" fmla="+- 0 2519 2509"/>
                              <a:gd name="T11" fmla="*/ 2519 h 95"/>
                              <a:gd name="T12" fmla="+- 0 4281 4206"/>
                              <a:gd name="T13" fmla="*/ T12 w 75"/>
                              <a:gd name="T14" fmla="+- 0 2550 2509"/>
                              <a:gd name="T15" fmla="*/ 2550 h 95"/>
                              <a:gd name="T16" fmla="+- 0 4277 4206"/>
                              <a:gd name="T17" fmla="*/ T16 w 75"/>
                              <a:gd name="T18" fmla="+- 0 2603 2509"/>
                              <a:gd name="T19" fmla="*/ 2603 h 95"/>
                            </a:gdLst>
                            <a:ahLst/>
                            <a:cxnLst>
                              <a:cxn ang="0">
                                <a:pos x="T1" y="T3"/>
                              </a:cxn>
                              <a:cxn ang="0">
                                <a:pos x="T5" y="T7"/>
                              </a:cxn>
                              <a:cxn ang="0">
                                <a:pos x="T9" y="T11"/>
                              </a:cxn>
                              <a:cxn ang="0">
                                <a:pos x="T13" y="T15"/>
                              </a:cxn>
                              <a:cxn ang="0">
                                <a:pos x="T17" y="T19"/>
                              </a:cxn>
                            </a:cxnLst>
                            <a:rect l="0" t="0" r="r" b="b"/>
                            <a:pathLst>
                              <a:path w="75" h="95">
                                <a:moveTo>
                                  <a:pt x="0" y="7"/>
                                </a:moveTo>
                                <a:lnTo>
                                  <a:pt x="36" y="0"/>
                                </a:lnTo>
                                <a:lnTo>
                                  <a:pt x="62" y="10"/>
                                </a:lnTo>
                                <a:lnTo>
                                  <a:pt x="75" y="41"/>
                                </a:lnTo>
                                <a:lnTo>
                                  <a:pt x="71" y="94"/>
                                </a:lnTo>
                              </a:path>
                            </a:pathLst>
                          </a:custGeom>
                          <a:noFill/>
                          <a:ln w="1778">
                            <a:solidFill>
                              <a:srgbClr val="23201D"/>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54" name="Freeform 1789"/>
                        <wps:cNvSpPr>
                          <a:spLocks/>
                        </wps:cNvSpPr>
                        <wps:spPr bwMode="auto">
                          <a:xfrm>
                            <a:off x="7076" y="771"/>
                            <a:ext cx="106" cy="111"/>
                          </a:xfrm>
                          <a:custGeom>
                            <a:avLst/>
                            <a:gdLst>
                              <a:gd name="T0" fmla="+- 0 7076 7076"/>
                              <a:gd name="T1" fmla="*/ T0 w 106"/>
                              <a:gd name="T2" fmla="+- 0 772 772"/>
                              <a:gd name="T3" fmla="*/ 772 h 111"/>
                              <a:gd name="T4" fmla="+- 0 7083 7076"/>
                              <a:gd name="T5" fmla="*/ T4 w 106"/>
                              <a:gd name="T6" fmla="+- 0 826 772"/>
                              <a:gd name="T7" fmla="*/ 826 h 111"/>
                              <a:gd name="T8" fmla="+- 0 7103 7076"/>
                              <a:gd name="T9" fmla="*/ T8 w 106"/>
                              <a:gd name="T10" fmla="+- 0 860 772"/>
                              <a:gd name="T11" fmla="*/ 860 h 111"/>
                              <a:gd name="T12" fmla="+- 0 7136 7076"/>
                              <a:gd name="T13" fmla="*/ T12 w 106"/>
                              <a:gd name="T14" fmla="+- 0 877 772"/>
                              <a:gd name="T15" fmla="*/ 877 h 111"/>
                              <a:gd name="T16" fmla="+- 0 7182 7076"/>
                              <a:gd name="T17" fmla="*/ T16 w 106"/>
                              <a:gd name="T18" fmla="+- 0 882 772"/>
                              <a:gd name="T19" fmla="*/ 882 h 111"/>
                            </a:gdLst>
                            <a:ahLst/>
                            <a:cxnLst>
                              <a:cxn ang="0">
                                <a:pos x="T1" y="T3"/>
                              </a:cxn>
                              <a:cxn ang="0">
                                <a:pos x="T5" y="T7"/>
                              </a:cxn>
                              <a:cxn ang="0">
                                <a:pos x="T9" y="T11"/>
                              </a:cxn>
                              <a:cxn ang="0">
                                <a:pos x="T13" y="T15"/>
                              </a:cxn>
                              <a:cxn ang="0">
                                <a:pos x="T17" y="T19"/>
                              </a:cxn>
                            </a:cxnLst>
                            <a:rect l="0" t="0" r="r" b="b"/>
                            <a:pathLst>
                              <a:path w="106" h="111">
                                <a:moveTo>
                                  <a:pt x="0" y="0"/>
                                </a:moveTo>
                                <a:lnTo>
                                  <a:pt x="7" y="54"/>
                                </a:lnTo>
                                <a:lnTo>
                                  <a:pt x="27" y="88"/>
                                </a:lnTo>
                                <a:lnTo>
                                  <a:pt x="60" y="105"/>
                                </a:lnTo>
                                <a:lnTo>
                                  <a:pt x="106" y="110"/>
                                </a:lnTo>
                              </a:path>
                            </a:pathLst>
                          </a:custGeom>
                          <a:noFill/>
                          <a:ln w="1778">
                            <a:solidFill>
                              <a:srgbClr val="23201D"/>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55" name="Freeform 1788"/>
                        <wps:cNvSpPr>
                          <a:spLocks/>
                        </wps:cNvSpPr>
                        <wps:spPr bwMode="auto">
                          <a:xfrm>
                            <a:off x="5046" y="728"/>
                            <a:ext cx="176" cy="36"/>
                          </a:xfrm>
                          <a:custGeom>
                            <a:avLst/>
                            <a:gdLst>
                              <a:gd name="T0" fmla="+- 0 5046 5046"/>
                              <a:gd name="T1" fmla="*/ T0 w 176"/>
                              <a:gd name="T2" fmla="+- 0 750 728"/>
                              <a:gd name="T3" fmla="*/ 750 h 36"/>
                              <a:gd name="T4" fmla="+- 0 5086 5046"/>
                              <a:gd name="T5" fmla="*/ T4 w 176"/>
                              <a:gd name="T6" fmla="+- 0 762 728"/>
                              <a:gd name="T7" fmla="*/ 762 h 36"/>
                              <a:gd name="T8" fmla="+- 0 5127 5046"/>
                              <a:gd name="T9" fmla="*/ T8 w 176"/>
                              <a:gd name="T10" fmla="+- 0 763 728"/>
                              <a:gd name="T11" fmla="*/ 763 h 36"/>
                              <a:gd name="T12" fmla="+- 0 5172 5046"/>
                              <a:gd name="T13" fmla="*/ T12 w 176"/>
                              <a:gd name="T14" fmla="+- 0 753 728"/>
                              <a:gd name="T15" fmla="*/ 753 h 36"/>
                              <a:gd name="T16" fmla="+- 0 5221 5046"/>
                              <a:gd name="T17" fmla="*/ T16 w 176"/>
                              <a:gd name="T18" fmla="+- 0 728 728"/>
                              <a:gd name="T19" fmla="*/ 728 h 36"/>
                            </a:gdLst>
                            <a:ahLst/>
                            <a:cxnLst>
                              <a:cxn ang="0">
                                <a:pos x="T1" y="T3"/>
                              </a:cxn>
                              <a:cxn ang="0">
                                <a:pos x="T5" y="T7"/>
                              </a:cxn>
                              <a:cxn ang="0">
                                <a:pos x="T9" y="T11"/>
                              </a:cxn>
                              <a:cxn ang="0">
                                <a:pos x="T13" y="T15"/>
                              </a:cxn>
                              <a:cxn ang="0">
                                <a:pos x="T17" y="T19"/>
                              </a:cxn>
                            </a:cxnLst>
                            <a:rect l="0" t="0" r="r" b="b"/>
                            <a:pathLst>
                              <a:path w="176" h="36">
                                <a:moveTo>
                                  <a:pt x="0" y="22"/>
                                </a:moveTo>
                                <a:lnTo>
                                  <a:pt x="40" y="34"/>
                                </a:lnTo>
                                <a:lnTo>
                                  <a:pt x="81" y="35"/>
                                </a:lnTo>
                                <a:lnTo>
                                  <a:pt x="126" y="25"/>
                                </a:lnTo>
                                <a:lnTo>
                                  <a:pt x="175" y="0"/>
                                </a:lnTo>
                              </a:path>
                            </a:pathLst>
                          </a:custGeom>
                          <a:noFill/>
                          <a:ln w="1778">
                            <a:solidFill>
                              <a:srgbClr val="23201D"/>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56" name="Freeform 1787"/>
                        <wps:cNvSpPr>
                          <a:spLocks/>
                        </wps:cNvSpPr>
                        <wps:spPr bwMode="auto">
                          <a:xfrm>
                            <a:off x="5029" y="771"/>
                            <a:ext cx="228" cy="38"/>
                          </a:xfrm>
                          <a:custGeom>
                            <a:avLst/>
                            <a:gdLst>
                              <a:gd name="T0" fmla="+- 0 5029 5029"/>
                              <a:gd name="T1" fmla="*/ T0 w 228"/>
                              <a:gd name="T2" fmla="+- 0 794 772"/>
                              <a:gd name="T3" fmla="*/ 794 h 38"/>
                              <a:gd name="T4" fmla="+- 0 5092 5029"/>
                              <a:gd name="T5" fmla="*/ T4 w 228"/>
                              <a:gd name="T6" fmla="+- 0 807 772"/>
                              <a:gd name="T7" fmla="*/ 807 h 38"/>
                              <a:gd name="T8" fmla="+- 0 5150 5029"/>
                              <a:gd name="T9" fmla="*/ T8 w 228"/>
                              <a:gd name="T10" fmla="+- 0 809 772"/>
                              <a:gd name="T11" fmla="*/ 809 h 38"/>
                              <a:gd name="T12" fmla="+- 0 5204 5029"/>
                              <a:gd name="T13" fmla="*/ T12 w 228"/>
                              <a:gd name="T14" fmla="+- 0 798 772"/>
                              <a:gd name="T15" fmla="*/ 798 h 38"/>
                              <a:gd name="T16" fmla="+- 0 5257 5029"/>
                              <a:gd name="T17" fmla="*/ T16 w 228"/>
                              <a:gd name="T18" fmla="+- 0 772 772"/>
                              <a:gd name="T19" fmla="*/ 772 h 38"/>
                            </a:gdLst>
                            <a:ahLst/>
                            <a:cxnLst>
                              <a:cxn ang="0">
                                <a:pos x="T1" y="T3"/>
                              </a:cxn>
                              <a:cxn ang="0">
                                <a:pos x="T5" y="T7"/>
                              </a:cxn>
                              <a:cxn ang="0">
                                <a:pos x="T9" y="T11"/>
                              </a:cxn>
                              <a:cxn ang="0">
                                <a:pos x="T13" y="T15"/>
                              </a:cxn>
                              <a:cxn ang="0">
                                <a:pos x="T17" y="T19"/>
                              </a:cxn>
                            </a:cxnLst>
                            <a:rect l="0" t="0" r="r" b="b"/>
                            <a:pathLst>
                              <a:path w="228" h="38">
                                <a:moveTo>
                                  <a:pt x="0" y="22"/>
                                </a:moveTo>
                                <a:lnTo>
                                  <a:pt x="63" y="35"/>
                                </a:lnTo>
                                <a:lnTo>
                                  <a:pt x="121" y="37"/>
                                </a:lnTo>
                                <a:lnTo>
                                  <a:pt x="175" y="26"/>
                                </a:lnTo>
                                <a:lnTo>
                                  <a:pt x="228" y="0"/>
                                </a:lnTo>
                              </a:path>
                            </a:pathLst>
                          </a:custGeom>
                          <a:noFill/>
                          <a:ln w="1778">
                            <a:solidFill>
                              <a:srgbClr val="23201D"/>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57" name="Freeform 1786"/>
                        <wps:cNvSpPr>
                          <a:spLocks/>
                        </wps:cNvSpPr>
                        <wps:spPr bwMode="auto">
                          <a:xfrm>
                            <a:off x="6570" y="1840"/>
                            <a:ext cx="140" cy="45"/>
                          </a:xfrm>
                          <a:custGeom>
                            <a:avLst/>
                            <a:gdLst>
                              <a:gd name="T0" fmla="+- 0 6570 6570"/>
                              <a:gd name="T1" fmla="*/ T0 w 140"/>
                              <a:gd name="T2" fmla="+- 0 1885 1840"/>
                              <a:gd name="T3" fmla="*/ 1885 h 45"/>
                              <a:gd name="T4" fmla="+- 0 6619 6570"/>
                              <a:gd name="T5" fmla="*/ T4 w 140"/>
                              <a:gd name="T6" fmla="+- 0 1856 1840"/>
                              <a:gd name="T7" fmla="*/ 1856 h 45"/>
                              <a:gd name="T8" fmla="+- 0 6659 6570"/>
                              <a:gd name="T9" fmla="*/ T8 w 140"/>
                              <a:gd name="T10" fmla="+- 0 1840 1840"/>
                              <a:gd name="T11" fmla="*/ 1840 h 45"/>
                              <a:gd name="T12" fmla="+- 0 6690 6570"/>
                              <a:gd name="T13" fmla="*/ T12 w 140"/>
                              <a:gd name="T14" fmla="+- 0 1841 1840"/>
                              <a:gd name="T15" fmla="*/ 1841 h 45"/>
                              <a:gd name="T16" fmla="+- 0 6709 6570"/>
                              <a:gd name="T17" fmla="*/ T16 w 140"/>
                              <a:gd name="T18" fmla="+- 0 1863 1840"/>
                              <a:gd name="T19" fmla="*/ 1863 h 45"/>
                            </a:gdLst>
                            <a:ahLst/>
                            <a:cxnLst>
                              <a:cxn ang="0">
                                <a:pos x="T1" y="T3"/>
                              </a:cxn>
                              <a:cxn ang="0">
                                <a:pos x="T5" y="T7"/>
                              </a:cxn>
                              <a:cxn ang="0">
                                <a:pos x="T9" y="T11"/>
                              </a:cxn>
                              <a:cxn ang="0">
                                <a:pos x="T13" y="T15"/>
                              </a:cxn>
                              <a:cxn ang="0">
                                <a:pos x="T17" y="T19"/>
                              </a:cxn>
                            </a:cxnLst>
                            <a:rect l="0" t="0" r="r" b="b"/>
                            <a:pathLst>
                              <a:path w="140" h="45">
                                <a:moveTo>
                                  <a:pt x="0" y="45"/>
                                </a:moveTo>
                                <a:lnTo>
                                  <a:pt x="49" y="16"/>
                                </a:lnTo>
                                <a:lnTo>
                                  <a:pt x="89" y="0"/>
                                </a:lnTo>
                                <a:lnTo>
                                  <a:pt x="120" y="1"/>
                                </a:lnTo>
                                <a:lnTo>
                                  <a:pt x="139" y="23"/>
                                </a:lnTo>
                              </a:path>
                            </a:pathLst>
                          </a:custGeom>
                          <a:noFill/>
                          <a:ln w="1778">
                            <a:solidFill>
                              <a:srgbClr val="23201D"/>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58" name="Freeform 1785"/>
                        <wps:cNvSpPr>
                          <a:spLocks/>
                        </wps:cNvSpPr>
                        <wps:spPr bwMode="auto">
                          <a:xfrm>
                            <a:off x="6534" y="1788"/>
                            <a:ext cx="195" cy="52"/>
                          </a:xfrm>
                          <a:custGeom>
                            <a:avLst/>
                            <a:gdLst>
                              <a:gd name="T0" fmla="+- 0 6534 6534"/>
                              <a:gd name="T1" fmla="*/ T0 w 195"/>
                              <a:gd name="T2" fmla="+- 0 1840 1788"/>
                              <a:gd name="T3" fmla="*/ 1840 h 52"/>
                              <a:gd name="T4" fmla="+- 0 6597 6534"/>
                              <a:gd name="T5" fmla="*/ T4 w 195"/>
                              <a:gd name="T6" fmla="+- 0 1803 1788"/>
                              <a:gd name="T7" fmla="*/ 1803 h 52"/>
                              <a:gd name="T8" fmla="+- 0 6651 6534"/>
                              <a:gd name="T9" fmla="*/ T8 w 195"/>
                              <a:gd name="T10" fmla="+- 0 1788 1788"/>
                              <a:gd name="T11" fmla="*/ 1788 h 52"/>
                              <a:gd name="T12" fmla="+- 0 6696 6534"/>
                              <a:gd name="T13" fmla="*/ T12 w 195"/>
                              <a:gd name="T14" fmla="+- 0 1794 1788"/>
                              <a:gd name="T15" fmla="*/ 1794 h 52"/>
                              <a:gd name="T16" fmla="+- 0 6728 6534"/>
                              <a:gd name="T17" fmla="*/ T16 w 195"/>
                              <a:gd name="T18" fmla="+- 0 1818 1788"/>
                              <a:gd name="T19" fmla="*/ 1818 h 52"/>
                            </a:gdLst>
                            <a:ahLst/>
                            <a:cxnLst>
                              <a:cxn ang="0">
                                <a:pos x="T1" y="T3"/>
                              </a:cxn>
                              <a:cxn ang="0">
                                <a:pos x="T5" y="T7"/>
                              </a:cxn>
                              <a:cxn ang="0">
                                <a:pos x="T9" y="T11"/>
                              </a:cxn>
                              <a:cxn ang="0">
                                <a:pos x="T13" y="T15"/>
                              </a:cxn>
                              <a:cxn ang="0">
                                <a:pos x="T17" y="T19"/>
                              </a:cxn>
                            </a:cxnLst>
                            <a:rect l="0" t="0" r="r" b="b"/>
                            <a:pathLst>
                              <a:path w="195" h="52">
                                <a:moveTo>
                                  <a:pt x="0" y="52"/>
                                </a:moveTo>
                                <a:lnTo>
                                  <a:pt x="63" y="15"/>
                                </a:lnTo>
                                <a:lnTo>
                                  <a:pt x="117" y="0"/>
                                </a:lnTo>
                                <a:lnTo>
                                  <a:pt x="162" y="6"/>
                                </a:lnTo>
                                <a:lnTo>
                                  <a:pt x="194" y="30"/>
                                </a:lnTo>
                              </a:path>
                            </a:pathLst>
                          </a:custGeom>
                          <a:noFill/>
                          <a:ln w="1778">
                            <a:solidFill>
                              <a:srgbClr val="23201D"/>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059" name="Picture 1784"/>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7058" y="1207"/>
                            <a:ext cx="255" cy="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60" name="Picture 1783"/>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4344" y="1315"/>
                            <a:ext cx="255" cy="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61" name="Picture 1782"/>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6148" y="2123"/>
                            <a:ext cx="255" cy="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62" name="Picture 1781"/>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6708" y="2711"/>
                            <a:ext cx="468" cy="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63" name="Picture 1780"/>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5064" y="2687"/>
                            <a:ext cx="466" cy="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64" name="Picture 1779"/>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5954" y="379"/>
                            <a:ext cx="468" cy="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065" name="Text Box 1778"/>
                        <wps:cNvSpPr txBox="1">
                          <a:spLocks noChangeArrowheads="1"/>
                        </wps:cNvSpPr>
                        <wps:spPr bwMode="auto">
                          <a:xfrm>
                            <a:off x="4959" y="363"/>
                            <a:ext cx="181" cy="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25E3" w:rsidRDefault="00B1318A">
                              <w:pPr>
                                <w:spacing w:line="268" w:lineRule="exact"/>
                                <w:rPr>
                                  <w:sz w:val="24"/>
                                </w:rPr>
                              </w:pPr>
                              <w:r>
                                <w:rPr>
                                  <w:color w:val="23201D"/>
                                  <w:sz w:val="24"/>
                                </w:rPr>
                                <w:t>B</w:t>
                              </w:r>
                            </w:p>
                          </w:txbxContent>
                        </wps:txbx>
                        <wps:bodyPr rot="0" vert="horz" wrap="square" lIns="0" tIns="0" rIns="0" bIns="0" anchor="t" anchorCtr="0" upright="1">
                          <a:noAutofit/>
                        </wps:bodyPr>
                      </wps:wsp>
                      <wps:wsp>
                        <wps:cNvPr id="2066" name="Text Box 1777"/>
                        <wps:cNvSpPr txBox="1">
                          <a:spLocks noChangeArrowheads="1"/>
                        </wps:cNvSpPr>
                        <wps:spPr bwMode="auto">
                          <a:xfrm>
                            <a:off x="5955" y="384"/>
                            <a:ext cx="490" cy="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25E3" w:rsidRDefault="00B1318A">
                              <w:pPr>
                                <w:spacing w:line="268" w:lineRule="exact"/>
                                <w:rPr>
                                  <w:sz w:val="24"/>
                                </w:rPr>
                              </w:pPr>
                              <w:r>
                                <w:rPr>
                                  <w:color w:val="23201D"/>
                                  <w:sz w:val="24"/>
                                </w:rPr>
                                <w:t>30m</w:t>
                              </w:r>
                            </w:p>
                          </w:txbxContent>
                        </wps:txbx>
                        <wps:bodyPr rot="0" vert="horz" wrap="square" lIns="0" tIns="0" rIns="0" bIns="0" anchor="t" anchorCtr="0" upright="1">
                          <a:noAutofit/>
                        </wps:bodyPr>
                      </wps:wsp>
                      <wps:wsp>
                        <wps:cNvPr id="2067" name="Text Box 1776"/>
                        <wps:cNvSpPr txBox="1">
                          <a:spLocks noChangeArrowheads="1"/>
                        </wps:cNvSpPr>
                        <wps:spPr bwMode="auto">
                          <a:xfrm>
                            <a:off x="7374" y="449"/>
                            <a:ext cx="194" cy="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25E3" w:rsidRDefault="00B1318A">
                              <w:pPr>
                                <w:spacing w:line="268" w:lineRule="exact"/>
                                <w:rPr>
                                  <w:sz w:val="24"/>
                                </w:rPr>
                              </w:pPr>
                              <w:r>
                                <w:rPr>
                                  <w:color w:val="23201D"/>
                                  <w:w w:val="99"/>
                                  <w:sz w:val="24"/>
                                </w:rPr>
                                <w:t>C</w:t>
                              </w:r>
                            </w:p>
                          </w:txbxContent>
                        </wps:txbx>
                        <wps:bodyPr rot="0" vert="horz" wrap="square" lIns="0" tIns="0" rIns="0" bIns="0" anchor="t" anchorCtr="0" upright="1">
                          <a:noAutofit/>
                        </wps:bodyPr>
                      </wps:wsp>
                      <wps:wsp>
                        <wps:cNvPr id="2068" name="Text Box 1775"/>
                        <wps:cNvSpPr txBox="1">
                          <a:spLocks noChangeArrowheads="1"/>
                        </wps:cNvSpPr>
                        <wps:spPr bwMode="auto">
                          <a:xfrm>
                            <a:off x="5501" y="885"/>
                            <a:ext cx="222"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25E3" w:rsidRDefault="00B1318A">
                              <w:pPr>
                                <w:spacing w:line="201" w:lineRule="exact"/>
                                <w:rPr>
                                  <w:sz w:val="18"/>
                                </w:rPr>
                              </w:pPr>
                              <w:r>
                                <w:rPr>
                                  <w:color w:val="23201D"/>
                                  <w:sz w:val="18"/>
                                </w:rPr>
                                <w:t>70</w:t>
                              </w:r>
                            </w:p>
                          </w:txbxContent>
                        </wps:txbx>
                        <wps:bodyPr rot="0" vert="horz" wrap="square" lIns="0" tIns="0" rIns="0" bIns="0" anchor="t" anchorCtr="0" upright="1">
                          <a:noAutofit/>
                        </wps:bodyPr>
                      </wps:wsp>
                      <wps:wsp>
                        <wps:cNvPr id="2069" name="Text Box 1774"/>
                        <wps:cNvSpPr txBox="1">
                          <a:spLocks noChangeArrowheads="1"/>
                        </wps:cNvSpPr>
                        <wps:spPr bwMode="auto">
                          <a:xfrm>
                            <a:off x="4345" y="1320"/>
                            <a:ext cx="276" cy="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25E3" w:rsidRDefault="00B1318A">
                              <w:pPr>
                                <w:spacing w:line="268" w:lineRule="exact"/>
                                <w:rPr>
                                  <w:sz w:val="24"/>
                                </w:rPr>
                              </w:pPr>
                              <w:r>
                                <w:rPr>
                                  <w:color w:val="23201D"/>
                                  <w:sz w:val="24"/>
                                </w:rPr>
                                <w:t>7k</w:t>
                              </w:r>
                            </w:p>
                          </w:txbxContent>
                        </wps:txbx>
                        <wps:bodyPr rot="0" vert="horz" wrap="square" lIns="0" tIns="0" rIns="0" bIns="0" anchor="t" anchorCtr="0" upright="1">
                          <a:noAutofit/>
                        </wps:bodyPr>
                      </wps:wsp>
                      <wps:wsp>
                        <wps:cNvPr id="2070" name="Text Box 1773"/>
                        <wps:cNvSpPr txBox="1">
                          <a:spLocks noChangeArrowheads="1"/>
                        </wps:cNvSpPr>
                        <wps:spPr bwMode="auto">
                          <a:xfrm>
                            <a:off x="6008" y="1126"/>
                            <a:ext cx="181" cy="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25E3" w:rsidRDefault="00B1318A">
                              <w:pPr>
                                <w:spacing w:line="268" w:lineRule="exact"/>
                                <w:rPr>
                                  <w:sz w:val="24"/>
                                </w:rPr>
                              </w:pPr>
                              <w:r>
                                <w:rPr>
                                  <w:color w:val="23201D"/>
                                  <w:sz w:val="24"/>
                                </w:rPr>
                                <w:t>P</w:t>
                              </w:r>
                            </w:p>
                          </w:txbxContent>
                        </wps:txbx>
                        <wps:bodyPr rot="0" vert="horz" wrap="square" lIns="0" tIns="0" rIns="0" bIns="0" anchor="t" anchorCtr="0" upright="1">
                          <a:noAutofit/>
                        </wps:bodyPr>
                      </wps:wsp>
                      <wps:wsp>
                        <wps:cNvPr id="2071" name="Text Box 1772"/>
                        <wps:cNvSpPr txBox="1">
                          <a:spLocks noChangeArrowheads="1"/>
                        </wps:cNvSpPr>
                        <wps:spPr bwMode="auto">
                          <a:xfrm>
                            <a:off x="7059" y="1212"/>
                            <a:ext cx="276" cy="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25E3" w:rsidRDefault="00B1318A">
                              <w:pPr>
                                <w:spacing w:line="268" w:lineRule="exact"/>
                                <w:rPr>
                                  <w:sz w:val="24"/>
                                </w:rPr>
                              </w:pPr>
                              <w:r>
                                <w:rPr>
                                  <w:color w:val="23201D"/>
                                  <w:sz w:val="24"/>
                                </w:rPr>
                                <w:t>3k</w:t>
                              </w:r>
                            </w:p>
                          </w:txbxContent>
                        </wps:txbx>
                        <wps:bodyPr rot="0" vert="horz" wrap="square" lIns="0" tIns="0" rIns="0" bIns="0" anchor="t" anchorCtr="0" upright="1">
                          <a:noAutofit/>
                        </wps:bodyPr>
                      </wps:wsp>
                      <wps:wsp>
                        <wps:cNvPr id="2072" name="Text Box 1771"/>
                        <wps:cNvSpPr txBox="1">
                          <a:spLocks noChangeArrowheads="1"/>
                        </wps:cNvSpPr>
                        <wps:spPr bwMode="auto">
                          <a:xfrm>
                            <a:off x="6253" y="1538"/>
                            <a:ext cx="223"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25E3" w:rsidRDefault="00B1318A">
                              <w:pPr>
                                <w:spacing w:line="201" w:lineRule="exact"/>
                                <w:rPr>
                                  <w:sz w:val="18"/>
                                </w:rPr>
                              </w:pPr>
                              <w:r>
                                <w:rPr>
                                  <w:color w:val="23201D"/>
                                  <w:sz w:val="18"/>
                                </w:rPr>
                                <w:t>30</w:t>
                              </w:r>
                            </w:p>
                          </w:txbxContent>
                        </wps:txbx>
                        <wps:bodyPr rot="0" vert="horz" wrap="square" lIns="0" tIns="0" rIns="0" bIns="0" anchor="t" anchorCtr="0" upright="1">
                          <a:noAutofit/>
                        </wps:bodyPr>
                      </wps:wsp>
                      <wps:wsp>
                        <wps:cNvPr id="2073" name="Text Box 1770"/>
                        <wps:cNvSpPr txBox="1">
                          <a:spLocks noChangeArrowheads="1"/>
                        </wps:cNvSpPr>
                        <wps:spPr bwMode="auto">
                          <a:xfrm>
                            <a:off x="6762" y="1801"/>
                            <a:ext cx="207" cy="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25E3" w:rsidRDefault="00B1318A">
                              <w:pPr>
                                <w:spacing w:line="268" w:lineRule="exact"/>
                                <w:rPr>
                                  <w:sz w:val="24"/>
                                </w:rPr>
                              </w:pPr>
                              <w:r>
                                <w:rPr>
                                  <w:color w:val="23201D"/>
                                  <w:sz w:val="24"/>
                                </w:rPr>
                                <w:t>Q</w:t>
                              </w:r>
                            </w:p>
                          </w:txbxContent>
                        </wps:txbx>
                        <wps:bodyPr rot="0" vert="horz" wrap="square" lIns="0" tIns="0" rIns="0" bIns="0" anchor="t" anchorCtr="0" upright="1">
                          <a:noAutofit/>
                        </wps:bodyPr>
                      </wps:wsp>
                      <wps:wsp>
                        <wps:cNvPr id="2074" name="Text Box 1769"/>
                        <wps:cNvSpPr txBox="1">
                          <a:spLocks noChangeArrowheads="1"/>
                        </wps:cNvSpPr>
                        <wps:spPr bwMode="auto">
                          <a:xfrm>
                            <a:off x="6149" y="2127"/>
                            <a:ext cx="277" cy="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25E3" w:rsidRDefault="00B1318A">
                              <w:pPr>
                                <w:spacing w:line="268" w:lineRule="exact"/>
                                <w:rPr>
                                  <w:sz w:val="24"/>
                                </w:rPr>
                              </w:pPr>
                              <w:r>
                                <w:rPr>
                                  <w:color w:val="23201D"/>
                                  <w:sz w:val="24"/>
                                </w:rPr>
                                <w:t>4k</w:t>
                              </w:r>
                            </w:p>
                          </w:txbxContent>
                        </wps:txbx>
                        <wps:bodyPr rot="0" vert="horz" wrap="square" lIns="0" tIns="0" rIns="0" bIns="0" anchor="t" anchorCtr="0" upright="1">
                          <a:noAutofit/>
                        </wps:bodyPr>
                      </wps:wsp>
                      <wps:wsp>
                        <wps:cNvPr id="2075" name="Text Box 1768"/>
                        <wps:cNvSpPr txBox="1">
                          <a:spLocks noChangeArrowheads="1"/>
                        </wps:cNvSpPr>
                        <wps:spPr bwMode="auto">
                          <a:xfrm>
                            <a:off x="3891" y="2585"/>
                            <a:ext cx="181" cy="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25E3" w:rsidRDefault="00B1318A">
                              <w:pPr>
                                <w:spacing w:line="268" w:lineRule="exact"/>
                                <w:rPr>
                                  <w:sz w:val="24"/>
                                </w:rPr>
                              </w:pPr>
                              <w:r>
                                <w:rPr>
                                  <w:color w:val="23201D"/>
                                  <w:sz w:val="24"/>
                                </w:rPr>
                                <w:t>A</w:t>
                              </w:r>
                            </w:p>
                          </w:txbxContent>
                        </wps:txbx>
                        <wps:bodyPr rot="0" vert="horz" wrap="square" lIns="0" tIns="0" rIns="0" bIns="0" anchor="t" anchorCtr="0" upright="1">
                          <a:noAutofit/>
                        </wps:bodyPr>
                      </wps:wsp>
                      <wps:wsp>
                        <wps:cNvPr id="2076" name="Text Box 1767"/>
                        <wps:cNvSpPr txBox="1">
                          <a:spLocks noChangeArrowheads="1"/>
                        </wps:cNvSpPr>
                        <wps:spPr bwMode="auto">
                          <a:xfrm>
                            <a:off x="5065" y="2693"/>
                            <a:ext cx="490" cy="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25E3" w:rsidRDefault="00B1318A">
                              <w:pPr>
                                <w:spacing w:line="268" w:lineRule="exact"/>
                                <w:rPr>
                                  <w:sz w:val="24"/>
                                </w:rPr>
                              </w:pPr>
                              <w:r>
                                <w:rPr>
                                  <w:color w:val="23201D"/>
                                  <w:sz w:val="24"/>
                                </w:rPr>
                                <w:t>30m</w:t>
                              </w:r>
                            </w:p>
                          </w:txbxContent>
                        </wps:txbx>
                        <wps:bodyPr rot="0" vert="horz" wrap="square" lIns="0" tIns="0" rIns="0" bIns="0" anchor="t" anchorCtr="0" upright="1">
                          <a:noAutofit/>
                        </wps:bodyPr>
                      </wps:wsp>
                      <wps:wsp>
                        <wps:cNvPr id="2077" name="Text Box 1766"/>
                        <wps:cNvSpPr txBox="1">
                          <a:spLocks noChangeArrowheads="1"/>
                        </wps:cNvSpPr>
                        <wps:spPr bwMode="auto">
                          <a:xfrm>
                            <a:off x="6219" y="2693"/>
                            <a:ext cx="194" cy="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25E3" w:rsidRDefault="00B1318A">
                              <w:pPr>
                                <w:spacing w:line="268" w:lineRule="exact"/>
                                <w:rPr>
                                  <w:sz w:val="24"/>
                                </w:rPr>
                              </w:pPr>
                              <w:r>
                                <w:rPr>
                                  <w:color w:val="23201D"/>
                                  <w:w w:val="99"/>
                                  <w:sz w:val="24"/>
                                </w:rPr>
                                <w:t>D</w:t>
                              </w:r>
                            </w:p>
                          </w:txbxContent>
                        </wps:txbx>
                        <wps:bodyPr rot="0" vert="horz" wrap="square" lIns="0" tIns="0" rIns="0" bIns="0" anchor="t" anchorCtr="0" upright="1">
                          <a:noAutofit/>
                        </wps:bodyPr>
                      </wps:wsp>
                      <wps:wsp>
                        <wps:cNvPr id="2078" name="Text Box 1765"/>
                        <wps:cNvSpPr txBox="1">
                          <a:spLocks noChangeArrowheads="1"/>
                        </wps:cNvSpPr>
                        <wps:spPr bwMode="auto">
                          <a:xfrm>
                            <a:off x="6709" y="2717"/>
                            <a:ext cx="490" cy="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25E3" w:rsidRDefault="00B1318A">
                              <w:pPr>
                                <w:spacing w:line="268" w:lineRule="exact"/>
                                <w:rPr>
                                  <w:sz w:val="24"/>
                                </w:rPr>
                              </w:pPr>
                              <w:r>
                                <w:rPr>
                                  <w:color w:val="23201D"/>
                                  <w:sz w:val="24"/>
                                </w:rPr>
                                <w:t>40m</w:t>
                              </w:r>
                            </w:p>
                          </w:txbxContent>
                        </wps:txbx>
                        <wps:bodyPr rot="0" vert="horz" wrap="square" lIns="0" tIns="0" rIns="0" bIns="0" anchor="t" anchorCtr="0" upright="1">
                          <a:noAutofit/>
                        </wps:bodyPr>
                      </wps:wsp>
                      <wps:wsp>
                        <wps:cNvPr id="2079" name="Text Box 1764"/>
                        <wps:cNvSpPr txBox="1">
                          <a:spLocks noChangeArrowheads="1"/>
                        </wps:cNvSpPr>
                        <wps:spPr bwMode="auto">
                          <a:xfrm>
                            <a:off x="7619" y="2585"/>
                            <a:ext cx="194" cy="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25E3" w:rsidRDefault="00B1318A">
                              <w:pPr>
                                <w:spacing w:line="268" w:lineRule="exact"/>
                                <w:rPr>
                                  <w:sz w:val="24"/>
                                </w:rPr>
                              </w:pPr>
                              <w:r>
                                <w:rPr>
                                  <w:color w:val="23201D"/>
                                  <w:w w:val="99"/>
                                  <w:sz w:val="24"/>
                                </w:rPr>
                                <w:t>R</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763" o:spid="_x0000_s1517" style="position:absolute;left:0;text-align:left;margin-left:194.5pt;margin-top:17.9pt;width:196.1pt;height:131.55pt;z-index:3872;mso-wrap-distance-left:0;mso-wrap-distance-right:0;mso-position-horizontal-relative:page;mso-position-vertical-relative:text" coordorigin="3890,358" coordsize="3922,26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">
                <v:shape id="Freeform 1806" o:spid="_x0000_s1518" style="position:absolute;left:4119;top:641;width:3168;height:2048;visibility:visible;mso-wrap-style:square;v-text-anchor:top" coordsize="3168,20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AMcQA&#10;AADdAAAADwAAAGRycy9kb3ducmV2LnhtbESPQUsDMRSE7wX/Q3hCb23i1qqsTYtIC4KCWAteH8kz&#10;u3TzsiRpd/33RhB6HGbmG2a1GX0nzhRTG1jDzVyBIDbBtuw0HD53swcQKSNb7AKThh9KsFlfTVZY&#10;2zDwB5332YkC4VSjhibnvpYymYY8pnnoiYv3HaLHXGR00kYcCtx3slLqTnpsuSw02NNzQ+a4P3kN&#10;zny9DoZP77c2Lw/RbI9vrlJaT6/Hp0cQmcZ8Cf+3X6yGSi3u4e9NeQJy/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j1QDHEAAAA3QAAAA8AAAAAAAAAAAAAAAAAmAIAAGRycy9k&#10;b3ducmV2LnhtbFBLBQYAAAAABAAEAPUAAACJAwAAAAA=&#10;" path="m,2047l980,,3168,e" filled="f" strokecolor="#23201d" strokeweight=".14pt">
                  <v:path arrowok="t" o:connecttype="custom" o:connectlocs="0,2689;980,642;3168,642" o:connectangles="0,0,0"/>
                </v:shape>
                <v:shape id="Freeform 1805" o:spid="_x0000_s1519" style="position:absolute;left:4119;top:641;width:3168;height:2048;visibility:visible;mso-wrap-style:square;v-text-anchor:top" coordsize="3168,20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rUQ8EA&#10;AADdAAAADwAAAGRycy9kb3ducmV2LnhtbERPTWsCMRC9F/ofwhR6q4lbW2Q1SiktFCqUquB1SMbs&#10;4mayJNHd/vvmIHh8vO/levSduFBMbWAN04kCQWyCbdlp2O8+n+YgUka22AUmDX+UYL26v1tibcPA&#10;v3TZZidKCKcaNTQ597WUyTTkMU1CT1y4Y4gec4HRSRtxKOG+k5VSr9Jjy6WhwZ7eGzKn7dlrcObw&#10;PRg+/8xsftlH83HauEpp/fgwvi1AZBrzTXx1f1kNlXouc8ub8gTk6h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lq1EPBAAAA3QAAAA8AAAAAAAAAAAAAAAAAmAIAAGRycy9kb3du&#10;cmV2LnhtbFBLBQYAAAAABAAEAPUAAACGAwAAAAA=&#10;" path="m3168,l2187,2047,,2047e" filled="f" strokecolor="#23201d" strokeweight=".14pt">
                  <v:path arrowok="t" o:connecttype="custom" o:connectlocs="3168,642;2187,2689;0,2689" o:connectangles="0,0,0"/>
                </v:shape>
                <v:line id="Line 1804" o:spid="_x0000_s1520" style="position:absolute;visibility:visible;mso-wrap-style:square" from="5099,642" to="7549,26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JEzN8YAAADdAAAADwAAAGRycy9kb3ducmV2LnhtbESPQWvCQBSE7wX/w/KE3upurS01uoqI&#10;or20RA3k+Mi+JsHs25BdNf77bqHQ4zAz3zDzZW8bcaXO1441PI8UCOLCmZpLDafj9ukdhA/IBhvH&#10;pOFOHpaLwcMcE+NunNL1EEoRIewT1FCF0CZS+qIii37kWuLofbvOYoiyK6Xp8BbhtpFjpd6kxZrj&#10;QoUtrSsqzoeL1cD3fCKb7GvzuXvN22xb+/RDea0fh/1qBiJQH/7Df+290TBWL1P4fROfgFz8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SRMzfGAAAA3QAAAA8AAAAAAAAA&#10;AAAAAAAAoQIAAGRycy9kb3ducmV2LnhtbFBLBQYAAAAABAAEAPkAAACUAwAAAAA=&#10;" strokecolor="#23201d" strokeweight=".14pt"/>
                <v:line id="Line 1803" o:spid="_x0000_s1521" style="position:absolute;visibility:visible;mso-wrap-style:square" from="6306,2689" to="7549,26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a3p18AAAADdAAAADwAAAGRycy9kb3ducmV2LnhtbERPy4rCMBTdD/gP4QruxkTRQapRRBR1&#10;4+ALXF6aa1tsbkoTtf69WQguD+c9mTW2FA+qfeFYQ6+rQBCnzhScaTgdV78jED4gGywdk4YXeZhN&#10;Wz8TTIx78p4eh5CJGMI+QQ15CFUipU9zsui7riKO3NXVFkOEdSZNjc8YbkvZV+pPWiw4NuRY0SKn&#10;9Ha4Ww38ugxkef5f7tbDS3VeFX6/VV7rTruZj0EEasJX/HFvjIa+GsT98U18AnL6Bg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F2t6dfAAAAA3QAAAA8AAAAAAAAAAAAAAAAA&#10;oQIAAGRycy9kb3ducmV2LnhtbFBLBQYAAAAABAAEAPkAAACOAwAAAAA=&#10;" strokecolor="#23201d" strokeweight=".14pt"/>
                <v:line id="Line 1802" o:spid="_x0000_s1522" style="position:absolute;visibility:visible;mso-wrap-style:square" from="4120,2690" to="7288,26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uFMTMYAAADdAAAADwAAAGRycy9kb3ducmV2LnhtbESPQWvCQBSE70L/w/IKvZndBC0luoqI&#10;0nppMW3A4yP7TILZtyG71fjvu4VCj8PMfMMs16PtxJUG3zrWkCYKBHHlTMu1hq/P/fQFhA/IBjvH&#10;pOFOHtarh8kSc+NufKRrEWoRIexz1NCE0OdS+qohiz5xPXH0zm6wGKIcamkGvEW47WSm1LO02HJc&#10;aLCnbUPVpfi2Gvh+msmu/Ni9v85Pfblv/fGgvNZPj+NmASLQGP7Df+03oyFTsxR+38QnIFc/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LhTEzGAAAA3QAAAA8AAAAAAAAA&#10;AAAAAAAAoQIAAGRycy9kb3ducmV2LnhtbFBLBQYAAAAABAAEAPkAAACUAwAAAAA=&#10;" strokecolor="#23201d" strokeweight=".14pt"/>
                <v:shape id="Picture 1801" o:spid="_x0000_s1523" type="#_x0000_t75" style="position:absolute;left:3890;top:2579;width:161;height:2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Uu0QnEAAAA3QAAAA8AAABkcnMvZG93bnJldi54bWxEj19rwjAUxd+FfYdwB3vTZEVEOtMijsHA&#10;4b8Nny/NXVtsbkoStfv2iyD4eDjndw5nUQ62ExfyoXWs4XWiQBBXzrRca/j5/hjPQYSIbLBzTBr+&#10;KEBZPI0WmBt35T1dDrEWqYRDjhqaGPtcylA1ZDFMXE+cvF/nLcYkfS2Nx2sqt53MlJpJiy2nhQZ7&#10;WjVUnQ5nqyGb2o1fd7v35db3RzzuvzIVgtYvz8PyDUSkIT7Cd/rTJE5NM7i9SU9AFv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Uu0QnEAAAA3QAAAA8AAAAAAAAAAAAAAAAA&#10;nwIAAGRycy9kb3ducmV2LnhtbFBLBQYAAAAABAAEAPcAAACQAwAAAAA=&#10;">
                  <v:imagedata r:id="rId215" o:title=""/>
                </v:shape>
                <v:shape id="Picture 1800" o:spid="_x0000_s1524" type="#_x0000_t75" style="position:absolute;left:4958;top:357;width:161;height:2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pidJLFAAAA3QAAAA8AAABkcnMvZG93bnJldi54bWxEj19rwjAUxd8Hfodwhb3NxE6GdE1FHAPB&#10;4fwzfL40d21Zc1OSqPXbL8Jgj4dzfudwisVgO3EhH1rHGqYTBYK4cqblWsPX8f1pDiJEZIOdY9Jw&#10;owCLcvRQYG7clfd0OcRapBIOOWpoYuxzKUPVkMUwcT1x8r6dtxiT9LU0Hq+p3HYyU+pFWmw5LTTY&#10;06qh6udwthqymd36Tbd7W376/oSn/UemQtD6cTwsX0FEGuJ/+I9em8Sp2TPc36QnIMt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6YnSSxQAAAN0AAAAPAAAAAAAAAAAAAAAA&#10;AJ8CAABkcnMvZG93bnJldi54bWxQSwUGAAAAAAQABAD3AAAAkQMAAAAA&#10;">
                  <v:imagedata r:id="rId215" o:title=""/>
                </v:shape>
                <v:shape id="Picture 1799" o:spid="_x0000_s1525" type="#_x0000_t75" style="position:absolute;left:7372;top:443;width:176;height:2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pKKW/HAAAA3QAAAA8AAABkcnMvZG93bnJldi54bWxEj0FrwkAUhO8F/8PyCl5K3WhDkdRVWqWg&#10;xYux2usj+5oEs2/j7lZTf70rFHocZuYbZjLrTCNO5HxtWcFwkIAgLqyuuVTwuX1/HIPwAVljY5kU&#10;/JKH2bR3N8FM2zNv6JSHUkQI+wwVVCG0mZS+qMigH9iWOHrf1hkMUbpSaofnCDeNHCXJszRYc1yo&#10;sKV5RcUh/zEKVh+42+PlmD+s02axat++3KJ8Uqp/372+gAjUhf/wX3upFYySNIXbm/gE5PQK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JpKKW/HAAAA3QAAAA8AAAAAAAAAAAAA&#10;AAAAnwIAAGRycy9kb3ducmV2LnhtbFBLBQYAAAAABAAEAPcAAACTAwAAAAA=&#10;">
                  <v:imagedata r:id="rId214" o:title=""/>
                </v:shape>
                <v:shape id="Picture 1798" o:spid="_x0000_s1526" type="#_x0000_t75" style="position:absolute;left:6218;top:2687;width:173;height:2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rtZoLHAAAA3QAAAA8AAABkcnMvZG93bnJldi54bWxEj1trAjEUhN8L/odwhL4Uzar1wmoUWxDq&#10;gwUvKL4dNsfdxc3JkqS6/fdGKPRxmJlvmNmiMZW4kfOlZQW9bgKCOLO65FzBYb/qTED4gKyxskwK&#10;fsnDYt56mWGq7Z23dNuFXEQI+xQVFCHUqZQ+K8ig79qaOHoX6wyGKF0utcN7hJtK9pNkJA2WHBcK&#10;rOmzoOy6+zEKTL6mb3dcb94+Bqd6OEZ5zi5Sqdd2s5yCCNSE//Bf+0sr6CfvQ3i+iU9Azh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KrtZoLHAAAA3QAAAA8AAAAAAAAAAAAA&#10;AAAAnwIAAGRycy9kb3ducmV2LnhtbFBLBQYAAAAABAAEAPcAAACTAwAAAAA=&#10;">
                  <v:imagedata r:id="rId219" o:title=""/>
                </v:shape>
                <v:shape id="Picture 1797" o:spid="_x0000_s1527" type="#_x0000_t75" style="position:absolute;left:6007;top:1120;width:161;height:2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oV1wrDAAAA3QAAAA8AAABkcnMvZG93bnJldi54bWxEj91qAjEUhO8LvkM4gnc1cREpq1FEEQpK&#10;rT94fdgcdxc3J0uS6vr2jVDo5TDzzTCzRWcbcScfascaRkMFgrhwpuZSw/m0ef8AESKywcYxaXhS&#10;gMW89zbD3LgHH+h+jKVIJRxy1FDF2OZShqIii2HoWuLkXZ23GJP0pTQeH6ncNjJTaiIt1pwWKmxp&#10;VVFxO/5YDdnYfvlt871e7n17wcthl6kQtB70u+UURKQu/of/6E+TODWewOtNegJy/gs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qhXXCsMAAADdAAAADwAAAAAAAAAAAAAAAACf&#10;AgAAZHJzL2Rvd25yZXYueG1sUEsFBgAAAAAEAAQA9wAAAI8DAAAAAA==&#10;">
                  <v:imagedata r:id="rId215" o:title=""/>
                </v:shape>
                <v:shape id="Picture 1796" o:spid="_x0000_s1528" type="#_x0000_t75" style="position:absolute;left:6760;top:1795;width:188;height:2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ndeAfGAAAA3QAAAA8AAABkcnMvZG93bnJldi54bWxEj9FqwkAURN8F/2G5Qt90oy3WRlcRW4sI&#10;PiTtB1yy12wwezdkV039ercg+DjMzBlmsepsLS7U+sqxgvEoAUFcOF1xqeD3ZzucgfABWWPtmBT8&#10;kYfVst9bYKrdlTO65KEUEcI+RQUmhCaV0heGLPqRa4ijd3StxRBlW0rd4jXCbS0nSTKVFiuOCwYb&#10;2hgqTvnZKphhNs4O5cfX7Xu7WRevudl/aqPUy6Bbz0EE6sIz/GjvtIJJ8vYO/2/iE5DLO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ad14B8YAAADdAAAADwAAAAAAAAAAAAAA&#10;AACfAgAAZHJzL2Rvd25yZXYueG1sUEsFBgAAAAAEAAQA9wAAAJIDAAAAAA==&#10;">
                  <v:imagedata r:id="rId227" o:title=""/>
                </v:shape>
                <v:shape id="Picture 1795" o:spid="_x0000_s1529" type="#_x0000_t75" style="position:absolute;left:7617;top:2579;width:176;height:2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sHI2rEAAAA3QAAAA8AAABkcnMvZG93bnJldi54bWxET89rwjAUvg/2P4QneBGbzsmQapRtMpji&#10;ZdXN66N5tmXNS00yrf715iDs+PH9ni0604gTOV9bVvCUpCCIC6trLhXsth/DCQgfkDU2lknBhTws&#10;5o8PM8y0PfMXnfJQihjCPkMFVQhtJqUvKjLoE9sSR+5gncEQoSuldniO4aaRozR9kQZrjg0VtvRe&#10;UfGb/xkFqzV+/+D1mA8242a5at/2blk+K9Xvda9TEIG68C++uz+1glE6jnPjm/gE5PwG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sHI2rEAAAA3QAAAA8AAAAAAAAAAAAAAAAA&#10;nwIAAGRycy9kb3ducmV2LnhtbFBLBQYAAAAABAAEAPcAAACQAwAAAAA=&#10;">
                  <v:imagedata r:id="rId214" o:title=""/>
                </v:shape>
                <v:shape id="Picture 1794" o:spid="_x0000_s1530" type="#_x0000_t75" style="position:absolute;left:5395;top:856;width:337;height:3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L/FIDFAAAA3QAAAA8AAABkcnMvZG93bnJldi54bWxEj0FrwkAUhO+F/oflFbzVTUViTV2lioJ4&#10;KbEqeHtkX5Pg7tuQXTX+e7cgeBxm5htmMuusERdqfe1YwUc/AUFcOF1zqWD3u3r/BOEDskbjmBTc&#10;yMNs+voywUy7K+d02YZSRAj7DBVUITSZlL6oyKLvu4Y4en+utRiibEupW7xGuDVykCSptFhzXKiw&#10;oUVFxWl7tgr2jTQHM9I/aX6kfL0L6XJ+2ijVe+u+v0AE6sIz/GivtYJBMhzD/5v4BOT0D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S/xSAxQAAAN0AAAAPAAAAAAAAAAAAAAAA&#10;AJ8CAABkcnMvZG93bnJldi54bWxQSwUGAAAAAAQABAD3AAAAkQMAAAAA&#10;">
                  <v:imagedata r:id="rId228" o:title=""/>
                </v:shape>
                <v:shape id="Picture 1793" o:spid="_x0000_s1531" type="#_x0000_t75" style="position:absolute;left:6148;top:1511;width:354;height:3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m3NXvCAAAA3QAAAA8AAABkcnMvZG93bnJldi54bWxET81qAjEQvhf6DmEKvRTNumCpq1HaQqXe&#10;qvUBhs2YXdxMliS62z5951Dw+PH9rzaj79SVYmoDG5hNC1DEdbAtOwPH74/JC6iUkS12gcnADyXY&#10;rO/vVljZMPCerofslIRwqtBAk3NfaZ3qhjymaeiJhTuF6DELjE7biIOE+06XRfGsPbYsDQ329N5Q&#10;fT5cvJTYr98n1/s3F1Laxl29nS+G0pjHh/F1CSrTmG/if/enNVAWc9kvb+QJ6PU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5tzV7wgAAAN0AAAAPAAAAAAAAAAAAAAAAAJ8C&#10;AABkcnMvZG93bnJldi54bWxQSwUGAAAAAAQABAD3AAAAjgMAAAAA&#10;">
                  <v:imagedata r:id="rId229" o:title=""/>
                </v:shape>
                <v:shape id="Picture 1792" o:spid="_x0000_s1532" type="#_x0000_t75" style="position:absolute;left:6252;top:1533;width:202;height:2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U1RN7GAAAA3QAAAA8AAABkcnMvZG93bnJldi54bWxEj81qwzAQhO+BvoPYQi6hkRxISN3IJgQK&#10;obf89NDb1traptbKSGpsv30VKPQ4zMw3zK4cbSdu5EPrWEO2VCCIK2darjVcL69PWxAhIhvsHJOG&#10;iQKUxcNsh7lxA5/odo61SBAOOWpoYuxzKUPVkMWwdD1x8r6ctxiT9LU0HocEt51cKbWRFltOCw32&#10;dGio+j7/WA1msf54206fnofL81WNi+k9C63W88dx/wIi0hj/w3/to9GwUusM7m/SE5DFL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xTVE3sYAAADdAAAADwAAAAAAAAAAAAAA&#10;AACfAgAAZHJzL2Rvd25yZXYueG1sUEsFBgAAAAAEAAQA9wAAAJIDAAAAAA==&#10;">
                  <v:imagedata r:id="rId230" o:title=""/>
                </v:shape>
                <v:shape id="Picture 1791" o:spid="_x0000_s1533" type="#_x0000_t75" style="position:absolute;left:5500;top:880;width:200;height:2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Xn2qnGAAAA3QAAAA8AAABkcnMvZG93bnJldi54bWxEj81qwzAQhO+BvoPYQi6hkWJISN3IJgQK&#10;obf89NDb1traptbKSGpsv30VKPQ4zMw3zK4cbSdu5EPrWMNqqUAQV860XGu4Xl6ftiBCRDbYOSYN&#10;EwUoi4fZDnPjBj7R7RxrkSAcctTQxNjnUoaqIYth6Xri5H05bzEm6WtpPA4JbjuZKbWRFltOCw32&#10;dGio+j7/WA1msf54206fnofL81WNi+l9FVqt54/j/gVEpDH+h//aR6MhU+sM7m/SE5DFL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NefaqcYAAADdAAAADwAAAAAAAAAAAAAA&#10;AACfAgAAZHJzL2Rvd25yZXYueG1sUEsFBgAAAAAEAAQA9wAAAJIDAAAAAA==&#10;">
                  <v:imagedata r:id="rId230" o:title=""/>
                </v:shape>
                <v:shape id="Freeform 1790" o:spid="_x0000_s1534" style="position:absolute;left:4206;top:2508;width:75;height:95;visibility:visible;mso-wrap-style:square;v-text-anchor:top" coordsize="75,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7/mcQA&#10;AADdAAAADwAAAGRycy9kb3ducmV2LnhtbESPQYvCMBSE78L+h/AW9qbJuihajbIIwiIiWBU8Pptn&#10;W7Z5KU3U+u+NIHgcZuYbZjpvbSWu1PjSsYbvngJBnDlTcq5hv1t2RyB8QDZYOSYNd/Iwn310ppgY&#10;d+MtXdOQiwhhn6CGIoQ6kdJnBVn0PVcTR+/sGoshyiaXpsFbhNtK9pUaSoslx4UCa1oUlP2nF6vB&#10;nzfbMS4PK1QHPK3TCy7McaX112f7OwERqA3v8Kv9ZzT01eAHnm/iE5Cz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JO/5nEAAAA3QAAAA8AAAAAAAAAAAAAAAAAmAIAAGRycy9k&#10;b3ducmV2LnhtbFBLBQYAAAAABAAEAPUAAACJAwAAAAA=&#10;" path="m,7l36,,62,10,75,41,71,94e" filled="f" strokecolor="#23201d" strokeweight=".14pt">
                  <v:path arrowok="t" o:connecttype="custom" o:connectlocs="0,2516;36,2509;62,2519;75,2550;71,2603" o:connectangles="0,0,0,0,0"/>
                </v:shape>
                <v:shape id="Freeform 1789" o:spid="_x0000_s1535" style="position:absolute;left:7076;top:771;width:106;height:111;visibility:visible;mso-wrap-style:square;v-text-anchor:top" coordsize="106,1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4ZMcA&#10;AADdAAAADwAAAGRycy9kb3ducmV2LnhtbESPW2sCMRSE34X+h3AKfRHN1qrYrVFkQfFFihd8Pm7O&#10;XujmZJtE3f77Rij0cZiZb5j5sjONuJHztWUFr8MEBHFudc2lgtNxPZiB8AFZY2OZFPyQh+XiqTfH&#10;VNs77+l2CKWIEPYpKqhCaFMpfV6RQT+0LXH0CusMhihdKbXDe4SbRo6SZCoN1hwXKmwpqyj/OlyN&#10;gtVbfR6H7HtyWe9s0d9khdu9fyr18tytPkAE6sJ/+K+91QpGyWQMjzfxCcjF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IfuGTHAAAA3QAAAA8AAAAAAAAAAAAAAAAAmAIAAGRy&#10;cy9kb3ducmV2LnhtbFBLBQYAAAAABAAEAPUAAACMAwAAAAA=&#10;" path="m,l7,54,27,88r33,17l106,110e" filled="f" strokecolor="#23201d" strokeweight=".14pt">
                  <v:path arrowok="t" o:connecttype="custom" o:connectlocs="0,772;7,826;27,860;60,877;106,882" o:connectangles="0,0,0,0,0"/>
                </v:shape>
                <v:shape id="Freeform 1788" o:spid="_x0000_s1536" style="position:absolute;left:5046;top:728;width:176;height:36;visibility:visible;mso-wrap-style:square;v-text-anchor:top" coordsize="176,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Zl/cYA&#10;AADdAAAADwAAAGRycy9kb3ducmV2LnhtbESPQWsCMRSE7wX/Q3gFL1ITBbXdGkVEod6q9dLbY/Oa&#10;Xdy8LElc1/76plDocZiZb5jluneN6CjE2rOGyViBIC69qdlqOH/sn55BxIRssPFMGu4UYb0aPCyx&#10;MP7GR+pOyYoM4VighiqltpAylhU5jGPfEmfvyweHKctgpQl4y3DXyKlSc+mw5rxQYUvbisrL6eo0&#10;fI/sy/nz3e629ag7HC73sJmrhdbDx37zCiJRn/7Df+03o2GqZjP4fZOfgFz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nZl/cYAAADdAAAADwAAAAAAAAAAAAAAAACYAgAAZHJz&#10;L2Rvd25yZXYueG1sUEsFBgAAAAAEAAQA9QAAAIsDAAAAAA==&#10;" path="m,22l40,34r41,1l126,25,175,e" filled="f" strokecolor="#23201d" strokeweight=".14pt">
                  <v:path arrowok="t" o:connecttype="custom" o:connectlocs="0,750;40,762;81,763;126,753;175,728" o:connectangles="0,0,0,0,0"/>
                </v:shape>
                <v:shape id="Freeform 1787" o:spid="_x0000_s1537" style="position:absolute;left:5029;top:771;width:228;height:38;visibility:visible;mso-wrap-style:square;v-text-anchor:top" coordsize="228,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mI6YMMA&#10;AADdAAAADwAAAGRycy9kb3ducmV2LnhtbESPQWvCQBSE7wX/w/KE3upG24pGVxGhUHpqo96f2WcS&#10;zL4N2aeJ/94tCB6HmfmGWa57V6srtaHybGA8SkAR595WXBjY777eZqCCIFusPZOBGwVYrwYvS0yt&#10;7/iPrpkUKkI4pGigFGlSrUNeksMw8g1x9E6+dShRtoW2LXYR7mo9SZKpdlhxXCixoW1J+Tm7OAPF&#10;Ycb+1Mn8h/b1+N19VHL8zYx5HfabBSihXp7hR/vbGpgkn1P4fxOfgF7d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mI6YMMAAADdAAAADwAAAAAAAAAAAAAAAACYAgAAZHJzL2Rv&#10;d25yZXYueG1sUEsFBgAAAAAEAAQA9QAAAIgDAAAAAA==&#10;" path="m,22l63,35r58,2l175,26,228,e" filled="f" strokecolor="#23201d" strokeweight=".14pt">
                  <v:path arrowok="t" o:connecttype="custom" o:connectlocs="0,794;63,807;121,809;175,798;228,772" o:connectangles="0,0,0,0,0"/>
                </v:shape>
                <v:shape id="Freeform 1786" o:spid="_x0000_s1538" style="position:absolute;left:6570;top:1840;width:140;height:45;visibility:visible;mso-wrap-style:square;v-text-anchor:top" coordsize="140,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95/1sUA&#10;AADdAAAADwAAAGRycy9kb3ducmV2LnhtbESPT2sCMRTE74LfIbyCl1KzFfzDahQRLNqedL309tg8&#10;N0s3L0sSdfXTN4WCx2FmfsMsVp1txJV8qB0reB9mIIhLp2uuFJyK7dsMRIjIGhvHpOBOAVbLfm+B&#10;uXY3PtD1GCuRIBxyVGBibHMpQ2nIYhi6ljh5Z+ctxiR9JbXHW4LbRo6ybCIt1pwWDLa0MVT+HC9W&#10;AdnLev9afG4fk69QmI8Yvls/U2rw0q3nICJ18Rn+b++0glE2nsLfm/QE5P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3n/WxQAAAN0AAAAPAAAAAAAAAAAAAAAAAJgCAABkcnMv&#10;ZG93bnJldi54bWxQSwUGAAAAAAQABAD1AAAAigMAAAAA&#10;" path="m,45l49,16,89,r31,1l139,23e" filled="f" strokecolor="#23201d" strokeweight=".14pt">
                  <v:path arrowok="t" o:connecttype="custom" o:connectlocs="0,1885;49,1856;89,1840;120,1841;139,1863" o:connectangles="0,0,0,0,0"/>
                </v:shape>
                <v:shape id="Freeform 1785" o:spid="_x0000_s1539" style="position:absolute;left:6534;top:1788;width:195;height:52;visibility:visible;mso-wrap-style:square;v-text-anchor:top" coordsize="195,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EdssIA&#10;AADdAAAADwAAAGRycy9kb3ducmV2LnhtbERPW2vCMBR+F/wP4Qh7EU0tqKMzLW7g2NvwMp8PyVlb&#10;bE5KErXbr18eBj5+fPdNNdhO3MiH1rGCxTwDQaydablWcDruZs8gQkQ22DkmBT8UoCrHow0Wxt15&#10;T7dDrEUK4VCggibGvpAy6IYshrnriRP37bzFmKCvpfF4T+G2k3mWraTFllNDgz29NaQvh6tV0H9q&#10;1647z++v5pe/Fnqan5dTpZ4mw/YFRKQhPsT/7g+jIM+WaW56k56AL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loR2ywgAAAN0AAAAPAAAAAAAAAAAAAAAAAJgCAABkcnMvZG93&#10;bnJldi54bWxQSwUGAAAAAAQABAD1AAAAhwMAAAAA&#10;" path="m,52l63,15,117,r45,6l194,30e" filled="f" strokecolor="#23201d" strokeweight=".14pt">
                  <v:path arrowok="t" o:connecttype="custom" o:connectlocs="0,1840;63,1803;117,1788;162,1794;194,1818" o:connectangles="0,0,0,0,0"/>
                </v:shape>
                <v:shape id="Picture 1784" o:spid="_x0000_s1540" type="#_x0000_t75" style="position:absolute;left:7058;top:1207;width:255;height:2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auKYfGAAAA3QAAAA8AAABkcnMvZG93bnJldi54bWxEj0FrAjEUhO+F/ofwCr2IJl2x6NYoIij1&#10;UnTrxdtj87q7dPOyJKm7/vtGKPQ4zMw3zHI92FZcyYfGsYaXiQJBXDrTcKXh/Lkbz0GEiGywdUwa&#10;bhRgvXp8WGJuXM8nuhaxEgnCIUcNdYxdLmUoa7IYJq4jTt6X8xZjkr6SxmOf4LaVmVKv0mLDaaHG&#10;jrY1ld/Fj9XQ7wu1O1zCB2aj42wzHc39dlpq/fw0bN5ARBrif/iv/W40ZGq2gPub9ATk6h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Nq4ph8YAAADdAAAADwAAAAAAAAAAAAAA&#10;AACfAgAAZHJzL2Rvd25yZXYueG1sUEsFBgAAAAAEAAQA9wAAAJIDAAAAAA==&#10;">
                  <v:imagedata r:id="rId231" o:title=""/>
                </v:shape>
                <v:shape id="Picture 1783" o:spid="_x0000_s1541" type="#_x0000_t75" style="position:absolute;left:4344;top:1315;width:255;height:2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n4SqfDAAAA3QAAAA8AAABkcnMvZG93bnJldi54bWxET89rwjAUvgv7H8IbeJGZWFGkM4oIyrwM&#10;rbvs9mje2rLmpSTRdv+9OQw8fny/19vBtuJOPjSONcymCgRx6UzDlYav6+FtBSJEZIOtY9LwRwG2&#10;m5fRGnPjer7QvYiVSCEcctRQx9jlUoayJoth6jrixP04bzEm6CtpPPYp3LYyU2opLTacGmrsaF9T&#10;+VvcrIb+WKjD6Tt8YjY5L3bzycrv56XW49dh9w4i0hCf4n/3h9GQqWXan96kJyA3D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afhKp8MAAADdAAAADwAAAAAAAAAAAAAAAACf&#10;AgAAZHJzL2Rvd25yZXYueG1sUEsFBgAAAAAEAAQA9wAAAI8DAAAAAA==&#10;">
                  <v:imagedata r:id="rId231" o:title=""/>
                </v:shape>
                <v:shape id="Picture 1782" o:spid="_x0000_s1542" type="#_x0000_t75" style="position:absolute;left:6148;top:2123;width:255;height:2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a07zzGAAAA3QAAAA8AAABkcnMvZG93bnJldi54bWxEj0FrwkAUhO+F/oflFXqRumukQaKriGBp&#10;L6KxF2+P7GsSmn0bdrcm/ffdguBxmJlvmNVmtJ24kg+tYw2zqQJBXDnTcq3h87x/WYAIEdlg55g0&#10;/FKAzfrxYYWFcQOf6FrGWiQIhwI1NDH2hZShashimLqeOHlfzluMSfpaGo9DgttOZkrl0mLLaaHB&#10;nnYNVd/lj9UwvJVq/3EJB8wmx9ftfLLwu3ml9fPTuF2CiDTGe/jWfjcaMpXP4P9NegJy/Q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BrTvPMYAAADdAAAADwAAAAAAAAAAAAAA&#10;AACfAgAAZHJzL2Rvd25yZXYueG1sUEsFBgAAAAAEAAQA9wAAAJIDAAAAAA==&#10;">
                  <v:imagedata r:id="rId231" o:title=""/>
                </v:shape>
                <v:shape id="Picture 1781" o:spid="_x0000_s1543" type="#_x0000_t75" style="position:absolute;left:6708;top:2711;width:468;height:2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av2jvIAAAA3QAAAA8AAABkcnMvZG93bnJldi54bWxEj91qwkAUhO8LvsNyCt7VTSOEkrqKSKWC&#10;paX+oXen2dMkmD0bdldN3r5bKPRymJlvmMmsM424kvO1ZQWPowQEcWF1zaWC3Xb58ATCB2SNjWVS&#10;0JOH2XRwN8Fc2xt/0nUTShEh7HNUUIXQ5lL6oiKDfmRb4uh9W2cwROlKqR3eItw0Mk2STBqsOS5U&#10;2NKiouK8uRgFbnvs691bt1zt+5fTxyEbf63fX5Ua3nfzZxCBuvAf/muvtII0yVL4fROfgJz+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BGr9o7yAAAAN0AAAAPAAAAAAAAAAAA&#10;AAAAAJ8CAABkcnMvZG93bnJldi54bWxQSwUGAAAAAAQABAD3AAAAlAMAAAAA&#10;">
                  <v:imagedata r:id="rId232" o:title=""/>
                </v:shape>
                <v:shape id="Picture 1780" o:spid="_x0000_s1544" type="#_x0000_t75" style="position:absolute;left:5064;top:2687;width:466;height:2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njf6DIAAAA3QAAAA8AAABkcnMvZG93bnJldi54bWxEj91qwkAUhO8LfYflFLyrGxVCSV1FpKJg&#10;afGnpd4ds8ckNHs27K6avH23IHg5zMw3zHjamlpcyPnKsoJBPwFBnFtdcaFgv1s8v4DwAVljbZkU&#10;dORhOnl8GGOm7ZU3dNmGQkQI+wwVlCE0mZQ+L8mg79uGOHon6wyGKF0htcNrhJtaDpMklQYrjgsl&#10;NjQvKf/dno0Ct/vpqv17u1h9dW+Hz+90dFx/LJXqPbWzVxCB2nAP39orrWCYpCP4fxOfgJz8AQ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Ap43+gyAAAAN0AAAAPAAAAAAAAAAAA&#10;AAAAAJ8CAABkcnMvZG93bnJldi54bWxQSwUGAAAAAAQABAD3AAAAlAMAAAAA&#10;">
                  <v:imagedata r:id="rId232" o:title=""/>
                </v:shape>
                <v:shape id="Picture 1779" o:spid="_x0000_s1545" type="#_x0000_t75" style="position:absolute;left:5954;top:379;width:468;height:2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">
                  <v:imagedata r:id="rId232" o:title=""/>
                </v:shape>
                <v:shape id="Text Box 1778" o:spid="_x0000_s1546" type="#_x0000_t202" style="position:absolute;left:4959;top:363;width:181;height:2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1pakcYA&#10;AADdAAAADwAAAGRycy9kb3ducmV2LnhtbESPQWsCMRSE70L/Q3gFb5oouLSrUaS0IBSK6/bQ4+vm&#10;uRvcvGw3Ubf/vhEKHoeZ+YZZbQbXigv1wXrWMJsqEMSVN5ZrDZ/l2+QJRIjIBlvPpOGXAmzWD6MV&#10;5sZfuaDLIdYiQTjkqKGJsculDFVDDsPUd8TJO/reYUyyr6Xp8ZrgrpVzpTLp0HJaaLCjl4aq0+Hs&#10;NGy/uHi1Px/f++JY2LJ8VvyenbQePw7bJYhIQ7yH/9s7o2GusgXc3qQnIN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1pakcYAAADdAAAADwAAAAAAAAAAAAAAAACYAgAAZHJz&#10;L2Rvd25yZXYueG1sUEsFBgAAAAAEAAQA9QAAAIsDAAAAAA==&#10;" filled="f" stroked="f">
                  <v:textbox inset="0,0,0,0">
                    <w:txbxContent>
                      <w:p w:rsidR="006925E3" w:rsidRDefault="00B1318A">
                        <w:pPr>
                          <w:spacing w:line="268" w:lineRule="exact"/>
                          <w:rPr>
                            <w:sz w:val="24"/>
                          </w:rPr>
                        </w:pPr>
                        <w:r>
                          <w:rPr>
                            <w:color w:val="23201D"/>
                            <w:sz w:val="24"/>
                          </w:rPr>
                          <w:t>B</w:t>
                        </w:r>
                      </w:p>
                    </w:txbxContent>
                  </v:textbox>
                </v:shape>
                <v:shape id="Text Box 1777" o:spid="_x0000_s1547" type="#_x0000_t202" style="position:absolute;left:5955;top:384;width:490;height:2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4jE5sUA&#10;AADdAAAADwAAAGRycy9kb3ducmV2LnhtbESPQWsCMRSE7wX/Q3iCt5rUw2K3RpGiIAjiuj30+Lp5&#10;7gY3L+sm6vbfN4VCj8PMfMMsVoNrxZ36YD1reJkqEMSVN5ZrDR/l9nkOIkRkg61n0vBNAVbL0dMC&#10;c+MfXND9FGuRIBxy1NDE2OVShqohh2HqO+LknX3vMCbZ19L0+Ehw18qZUpl0aDktNNjRe0PV5XRz&#10;GtafXGzs9fB1LM6FLctXxfvsovVkPKzfQEQa4n/4r70zGmYqy+D3TXoCcv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iMTmxQAAAN0AAAAPAAAAAAAAAAAAAAAAAJgCAABkcnMv&#10;ZG93bnJldi54bWxQSwUGAAAAAAQABAD1AAAAigMAAAAA&#10;" filled="f" stroked="f">
                  <v:textbox inset="0,0,0,0">
                    <w:txbxContent>
                      <w:p w:rsidR="006925E3" w:rsidRDefault="00B1318A">
                        <w:pPr>
                          <w:spacing w:line="268" w:lineRule="exact"/>
                          <w:rPr>
                            <w:sz w:val="24"/>
                          </w:rPr>
                        </w:pPr>
                        <w:r>
                          <w:rPr>
                            <w:color w:val="23201D"/>
                            <w:sz w:val="24"/>
                          </w:rPr>
                          <w:t>30m</w:t>
                        </w:r>
                      </w:p>
                    </w:txbxContent>
                  </v:textbox>
                </v:shape>
                <v:shape id="Text Box 1776" o:spid="_x0000_s1548" type="#_x0000_t202" style="position:absolute;left:7374;top:449;width:194;height:2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MRhfcYA&#10;AADdAAAADwAAAGRycy9kb3ducmV2LnhtbESPQWsCMRSE70L/Q3gFb5roYWtXo0hpoSBI1+2hx9fN&#10;cze4edluUl3/fVMQPA4z8w2z2gyuFWfqg/WsYTZVIIgrbyzXGj7Lt8kCRIjIBlvPpOFKATbrh9EK&#10;c+MvXND5EGuRIBxy1NDE2OVShqohh2HqO+LkHX3vMCbZ19L0eElw18q5Upl0aDktNNjRS0PV6fDr&#10;NGy/uHi1P/vvj+JY2LJ8VrzLTlqPH4ftEkSkId7Dt/a70TBX2RP8v0lPQK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MRhfcYAAADdAAAADwAAAAAAAAAAAAAAAACYAgAAZHJz&#10;L2Rvd25yZXYueG1sUEsFBgAAAAAEAAQA9QAAAIsDAAAAAA==&#10;" filled="f" stroked="f">
                  <v:textbox inset="0,0,0,0">
                    <w:txbxContent>
                      <w:p w:rsidR="006925E3" w:rsidRDefault="00B1318A">
                        <w:pPr>
                          <w:spacing w:line="268" w:lineRule="exact"/>
                          <w:rPr>
                            <w:sz w:val="24"/>
                          </w:rPr>
                        </w:pPr>
                        <w:r>
                          <w:rPr>
                            <w:color w:val="23201D"/>
                            <w:w w:val="99"/>
                            <w:sz w:val="24"/>
                          </w:rPr>
                          <w:t>C</w:t>
                        </w:r>
                      </w:p>
                    </w:txbxContent>
                  </v:textbox>
                </v:shape>
                <v:shape id="Text Box 1775" o:spid="_x0000_s1549" type="#_x0000_t202" style="position:absolute;left:5501;top:885;width:222;height:2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1D8IA&#10;AADdAAAADwAAAGRycy9kb3ducmV2LnhtbERPz2vCMBS+D/wfwhN2m4keylaNIuJAGMhqPXh8Ns82&#10;2Lx0TdT63y+HwY4f3+/FanCtuFMfrGcN04kCQVx5Y7nWcCw/395BhIhssPVMGp4UYLUcvSwwN/7B&#10;Bd0PsRYphEOOGpoYu1zKUDXkMEx8R5y4i+8dxgT7WpoeHynctXKmVCYdWk4NDXa0aai6Hm5Ow/rE&#10;xdb+7M/fxaWwZfmh+Cu7av06HtZzEJGG+C/+c++MhpnK0tz0Jj0Buf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5W/UPwgAAAN0AAAAPAAAAAAAAAAAAAAAAAJgCAABkcnMvZG93&#10;bnJldi54bWxQSwUGAAAAAAQABAD1AAAAhwMAAAAA&#10;" filled="f" stroked="f">
                  <v:textbox inset="0,0,0,0">
                    <w:txbxContent>
                      <w:p w:rsidR="006925E3" w:rsidRDefault="00B1318A">
                        <w:pPr>
                          <w:spacing w:line="201" w:lineRule="exact"/>
                          <w:rPr>
                            <w:sz w:val="18"/>
                          </w:rPr>
                        </w:pPr>
                        <w:r>
                          <w:rPr>
                            <w:color w:val="23201D"/>
                            <w:sz w:val="18"/>
                          </w:rPr>
                          <w:t>70</w:t>
                        </w:r>
                      </w:p>
                    </w:txbxContent>
                  </v:textbox>
                </v:shape>
                <v:shape id="Text Box 1774" o:spid="_x0000_s1550" type="#_x0000_t202" style="position:absolute;left:4345;top:1320;width:276;height:2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hdQlMUA&#10;AADdAAAADwAAAGRycy9kb3ducmV2LnhtbESPQWsCMRSE70L/Q3hCb5roYdGtUaS0UCgU1/XQ4+vm&#10;uRvcvGw3qW7/vREEj8PMfMOsNoNrxZn6YD1rmE0VCOLKG8u1hkP5PlmACBHZYOuZNPxTgM36abTC&#10;3PgLF3Tex1okCIccNTQxdrmUoWrIYZj6jjh5R987jEn2tTQ9XhLctXKuVCYdWk4LDXb02lB12v85&#10;DdtvLt7s79fPrjgWtiyXij+zk9bP42H7AiLSEB/he/vDaJirbAm3N+kJyPU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F1CUxQAAAN0AAAAPAAAAAAAAAAAAAAAAAJgCAABkcnMv&#10;ZG93bnJldi54bWxQSwUGAAAAAAQABAD1AAAAigMAAAAA&#10;" filled="f" stroked="f">
                  <v:textbox inset="0,0,0,0">
                    <w:txbxContent>
                      <w:p w:rsidR="006925E3" w:rsidRDefault="00B1318A">
                        <w:pPr>
                          <w:spacing w:line="268" w:lineRule="exact"/>
                          <w:rPr>
                            <w:sz w:val="24"/>
                          </w:rPr>
                        </w:pPr>
                        <w:r>
                          <w:rPr>
                            <w:color w:val="23201D"/>
                            <w:sz w:val="24"/>
                          </w:rPr>
                          <w:t>7k</w:t>
                        </w:r>
                      </w:p>
                    </w:txbxContent>
                  </v:textbox>
                </v:shape>
                <v:shape id="Text Box 1773" o:spid="_x0000_s1551" type="#_x0000_t202" style="position:absolute;left:6008;top:1126;width:181;height:2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Rv1MMA&#10;AADdAAAADwAAAGRycy9kb3ducmV2LnhtbERPz2vCMBS+C/sfwhvspoke3FZNRWQDYSCr3WHHt+bZ&#10;hjYvtYla//vlMNjx4/u93oyuE1cagvWsYT5TIIgrbyzXGr7K9+kLiBCRDXaeScOdAmzyh8kaM+Nv&#10;XND1GGuRQjhkqKGJsc+kDFVDDsPM98SJO/nBYUxwqKUZ8JbCXScXSi2lQ8upocGedg1V7fHiNGy/&#10;uXiz58PPZ3EqbFm+Kv5Ytlo/PY7bFYhIY/wX/7n3RsNCPaf96U16AjL/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vRv1MMAAADdAAAADwAAAAAAAAAAAAAAAACYAgAAZHJzL2Rv&#10;d25yZXYueG1sUEsFBgAAAAAEAAQA9QAAAIgDAAAAAA==&#10;" filled="f" stroked="f">
                  <v:textbox inset="0,0,0,0">
                    <w:txbxContent>
                      <w:p w:rsidR="006925E3" w:rsidRDefault="00B1318A">
                        <w:pPr>
                          <w:spacing w:line="268" w:lineRule="exact"/>
                          <w:rPr>
                            <w:sz w:val="24"/>
                          </w:rPr>
                        </w:pPr>
                        <w:r>
                          <w:rPr>
                            <w:color w:val="23201D"/>
                            <w:sz w:val="24"/>
                          </w:rPr>
                          <w:t>P</w:t>
                        </w:r>
                      </w:p>
                    </w:txbxContent>
                  </v:textbox>
                </v:shape>
                <v:shape id="Text Box 1772" o:spid="_x0000_s1552" type="#_x0000_t202" style="position:absolute;left:7059;top:1212;width:276;height:2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bjKT8YA&#10;AADdAAAADwAAAGRycy9kb3ducmV2LnhtbESPQWsCMRSE74X+h/AK3mqiB9tujSKiIAjSdT14fN08&#10;d4Obl3UTdf33TaHQ4zAz3zDTee8acaMuWM8aRkMFgrj0xnKl4VCsX99BhIhssPFMGh4UYD57fppi&#10;Zvydc7rtYyUShEOGGuoY20zKUNbkMAx9S5y8k+8cxiS7SpoO7wnuGjlWaiIdWk4LNba0rKk8769O&#10;w+LI+cpedt9f+Sm3RfGheDs5az146RefICL18T/8194YDWP1NoLfN+kJyNk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bjKT8YAAADdAAAADwAAAAAAAAAAAAAAAACYAgAAZHJz&#10;L2Rvd25yZXYueG1sUEsFBgAAAAAEAAQA9QAAAIsDAAAAAA==&#10;" filled="f" stroked="f">
                  <v:textbox inset="0,0,0,0">
                    <w:txbxContent>
                      <w:p w:rsidR="006925E3" w:rsidRDefault="00B1318A">
                        <w:pPr>
                          <w:spacing w:line="268" w:lineRule="exact"/>
                          <w:rPr>
                            <w:sz w:val="24"/>
                          </w:rPr>
                        </w:pPr>
                        <w:r>
                          <w:rPr>
                            <w:color w:val="23201D"/>
                            <w:sz w:val="24"/>
                          </w:rPr>
                          <w:t>3k</w:t>
                        </w:r>
                      </w:p>
                    </w:txbxContent>
                  </v:textbox>
                </v:shape>
                <v:shape id="Text Box 1771" o:spid="_x0000_s1553" type="#_x0000_t202" style="position:absolute;left:6253;top:1538;width:223;height:2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pUOMYA&#10;AADdAAAADwAAAGRycy9kb3ducmV2LnhtbESPQWsCMRSE74X+h/AKvdXEPWi7GkWkBaFQXLeHHl83&#10;z93g5mXdRN3+eyMUPA4z8w0zXw6uFWfqg/WsYTxSIIgrbyzXGr7Lj5dXECEiG2w9k4Y/CrBcPD7M&#10;MTf+wgWdd7EWCcIhRw1NjF0uZagachhGviNO3t73DmOSfS1Nj5cEd63MlJpIh5bTQoMdrRuqDruT&#10;07D64eLdHr9+t8W+sGX5pvhzctD6+WlYzUBEGuI9/N/eGA2ZmmZwe5OegFxc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WpUOMYAAADdAAAADwAAAAAAAAAAAAAAAACYAgAAZHJz&#10;L2Rvd25yZXYueG1sUEsFBgAAAAAEAAQA9QAAAIsDAAAAAA==&#10;" filled="f" stroked="f">
                  <v:textbox inset="0,0,0,0">
                    <w:txbxContent>
                      <w:p w:rsidR="006925E3" w:rsidRDefault="00B1318A">
                        <w:pPr>
                          <w:spacing w:line="201" w:lineRule="exact"/>
                          <w:rPr>
                            <w:sz w:val="18"/>
                          </w:rPr>
                        </w:pPr>
                        <w:r>
                          <w:rPr>
                            <w:color w:val="23201D"/>
                            <w:sz w:val="18"/>
                          </w:rPr>
                          <w:t>30</w:t>
                        </w:r>
                      </w:p>
                    </w:txbxContent>
                  </v:textbox>
                </v:shape>
                <v:shape id="Text Box 1770" o:spid="_x0000_s1554" type="#_x0000_t202" style="position:absolute;left:6762;top:1801;width:207;height:2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bxo8YA&#10;AADdAAAADwAAAGRycy9kb3ducmV2LnhtbESPQWsCMRSE74X+h/AKvdWkFtRujSKiIAil6/bQ4+vm&#10;uRvcvKybqOu/bwqCx2FmvmGm89414kxdsJ41vA4UCOLSG8uVhu9i/TIBESKywcYzabhSgPns8WGK&#10;mfEXzum8i5VIEA4ZaqhjbDMpQ1mTwzDwLXHy9r5zGJPsKmk6vCS4a+RQqZF0aDkt1NjSsqbysDs5&#10;DYsfzlf2+Pn7le9zWxTvirejg9bPT/3iA0SkPt7Dt/bGaBiq8Rv8v0lPQ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ibxo8YAAADdAAAADwAAAAAAAAAAAAAAAACYAgAAZHJz&#10;L2Rvd25yZXYueG1sUEsFBgAAAAAEAAQA9QAAAIsDAAAAAA==&#10;" filled="f" stroked="f">
                  <v:textbox inset="0,0,0,0">
                    <w:txbxContent>
                      <w:p w:rsidR="006925E3" w:rsidRDefault="00B1318A">
                        <w:pPr>
                          <w:spacing w:line="268" w:lineRule="exact"/>
                          <w:rPr>
                            <w:sz w:val="24"/>
                          </w:rPr>
                        </w:pPr>
                        <w:r>
                          <w:rPr>
                            <w:color w:val="23201D"/>
                            <w:sz w:val="24"/>
                          </w:rPr>
                          <w:t>Q</w:t>
                        </w:r>
                      </w:p>
                    </w:txbxContent>
                  </v:textbox>
                </v:shape>
                <v:shape id="Text Box 1769" o:spid="_x0000_s1555" type="#_x0000_t202" style="position:absolute;left:6149;top:2127;width:277;height:2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9p18YA&#10;AADdAAAADwAAAGRycy9kb3ducmV2LnhtbESPQWsCMRSE74X+h/AKvdWkUtRujSKiIAil6/bQ4+vm&#10;uRvcvKybqOu/bwqCx2FmvmGm89414kxdsJ41vA4UCOLSG8uVhu9i/TIBESKywcYzabhSgPns8WGK&#10;mfEXzum8i5VIEA4ZaqhjbDMpQ1mTwzDwLXHy9r5zGJPsKmk6vCS4a+RQqZF0aDkt1NjSsqbysDs5&#10;DYsfzlf2+Pn7le9zWxTvirejg9bPT/3iA0SkPt7Dt/bGaBiq8Rv8v0lPQ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9p18YAAADdAAAADwAAAAAAAAAAAAAAAACYAgAAZHJz&#10;L2Rvd25yZXYueG1sUEsFBgAAAAAEAAQA9QAAAIsDAAAAAA==&#10;" filled="f" stroked="f">
                  <v:textbox inset="0,0,0,0">
                    <w:txbxContent>
                      <w:p w:rsidR="006925E3" w:rsidRDefault="00B1318A">
                        <w:pPr>
                          <w:spacing w:line="268" w:lineRule="exact"/>
                          <w:rPr>
                            <w:sz w:val="24"/>
                          </w:rPr>
                        </w:pPr>
                        <w:r>
                          <w:rPr>
                            <w:color w:val="23201D"/>
                            <w:sz w:val="24"/>
                          </w:rPr>
                          <w:t>4k</w:t>
                        </w:r>
                      </w:p>
                    </w:txbxContent>
                  </v:textbox>
                </v:shape>
                <v:shape id="Text Box 1768" o:spid="_x0000_s1556" type="#_x0000_t202" style="position:absolute;left:3891;top:2585;width:181;height:2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oPMTMYA&#10;AADdAAAADwAAAGRycy9kb3ducmV2LnhtbESPQWsCMRSE74X+h/AKvdWkQtVujSKiIAil6/bQ4+vm&#10;uRvcvKybqOu/bwqCx2FmvmGm89414kxdsJ41vA4UCOLSG8uVhu9i/TIBESKywcYzabhSgPns8WGK&#10;mfEXzum8i5VIEA4ZaqhjbDMpQ1mTwzDwLXHy9r5zGJPsKmk6vCS4a+RQqZF0aDkt1NjSsqbysDs5&#10;DYsfzlf2+Pn7le9zWxTvirejg9bPT/3iA0SkPt7Dt/bGaBiq8Rv8v0lPQ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oPMTMYAAADdAAAADwAAAAAAAAAAAAAAAACYAgAAZHJz&#10;L2Rvd25yZXYueG1sUEsFBgAAAAAEAAQA9QAAAIsDAAAAAA==&#10;" filled="f" stroked="f">
                  <v:textbox inset="0,0,0,0">
                    <w:txbxContent>
                      <w:p w:rsidR="006925E3" w:rsidRDefault="00B1318A">
                        <w:pPr>
                          <w:spacing w:line="268" w:lineRule="exact"/>
                          <w:rPr>
                            <w:sz w:val="24"/>
                          </w:rPr>
                        </w:pPr>
                        <w:r>
                          <w:rPr>
                            <w:color w:val="23201D"/>
                            <w:sz w:val="24"/>
                          </w:rPr>
                          <w:t>A</w:t>
                        </w:r>
                      </w:p>
                    </w:txbxContent>
                  </v:textbox>
                </v:shape>
                <v:shape id="Text Box 1767" o:spid="_x0000_s1557" type="#_x0000_t202" style="position:absolute;left:5065;top:2693;width:490;height:2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FSO8YA&#10;AADdAAAADwAAAGRycy9kb3ducmV2LnhtbESPQWsCMRSE70L/Q3gFb5roYWtXo0hpoSBI1+2hx9fN&#10;cze4edluUl3/fVMQPA4z8w2z2gyuFWfqg/WsYTZVIIgrbyzXGj7Lt8kCRIjIBlvPpOFKATbrh9EK&#10;c+MvXND5EGuRIBxy1NDE2OVShqohh2HqO+LkHX3vMCbZ19L0eElw18q5Upl0aDktNNjRS0PV6fDr&#10;NGy/uHi1P/vvj+JY2LJ8VrzLTlqPH4ftEkSkId7Dt/a70TBXTxn8v0lPQK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lFSO8YAAADdAAAADwAAAAAAAAAAAAAAAACYAgAAZHJz&#10;L2Rvd25yZXYueG1sUEsFBgAAAAAEAAQA9QAAAIsDAAAAAA==&#10;" filled="f" stroked="f">
                  <v:textbox inset="0,0,0,0">
                    <w:txbxContent>
                      <w:p w:rsidR="006925E3" w:rsidRDefault="00B1318A">
                        <w:pPr>
                          <w:spacing w:line="268" w:lineRule="exact"/>
                          <w:rPr>
                            <w:sz w:val="24"/>
                          </w:rPr>
                        </w:pPr>
                        <w:r>
                          <w:rPr>
                            <w:color w:val="23201D"/>
                            <w:sz w:val="24"/>
                          </w:rPr>
                          <w:t>30m</w:t>
                        </w:r>
                      </w:p>
                    </w:txbxContent>
                  </v:textbox>
                </v:shape>
                <v:shape id="Text Box 1766" o:spid="_x0000_s1558" type="#_x0000_t202" style="position:absolute;left:6219;top:2693;width:194;height:2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33oMYA&#10;AADdAAAADwAAAGRycy9kb3ducmV2LnhtbESPQWsCMRSE7wX/Q3gFbzWpB61bo4goCIXSdT14fN08&#10;d4Obl3UTdfvvm0LB4zAz3zDzZe8acaMuWM8aXkcKBHHpjeVKw6HYvryBCBHZYOOZNPxQgOVi8DTH&#10;zPg753Tbx0okCIcMNdQxtpmUoazJYRj5ljh5J985jEl2lTQd3hPcNXKs1EQ6tJwWamxpXVN53l+d&#10;htWR8429fH5/5afcFsVM8cfkrPXwuV+9g4jUx0f4v70zGsZqOoW/N+kJyM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R33oMYAAADdAAAADwAAAAAAAAAAAAAAAACYAgAAZHJz&#10;L2Rvd25yZXYueG1sUEsFBgAAAAAEAAQA9QAAAIsDAAAAAA==&#10;" filled="f" stroked="f">
                  <v:textbox inset="0,0,0,0">
                    <w:txbxContent>
                      <w:p w:rsidR="006925E3" w:rsidRDefault="00B1318A">
                        <w:pPr>
                          <w:spacing w:line="268" w:lineRule="exact"/>
                          <w:rPr>
                            <w:sz w:val="24"/>
                          </w:rPr>
                        </w:pPr>
                        <w:r>
                          <w:rPr>
                            <w:color w:val="23201D"/>
                            <w:w w:val="99"/>
                            <w:sz w:val="24"/>
                          </w:rPr>
                          <w:t>D</w:t>
                        </w:r>
                      </w:p>
                    </w:txbxContent>
                  </v:textbox>
                </v:shape>
                <v:shape id="Text Box 1765" o:spid="_x0000_s1559" type="#_x0000_t202" style="position:absolute;left:6709;top:2717;width:490;height:2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Jj0sMA&#10;AADdAAAADwAAAGRycy9kb3ducmV2LnhtbERPz2vCMBS+C/sfwhvspoke3FZNRWQDYSCr3WHHt+bZ&#10;hjYvtYla//vlMNjx4/u93oyuE1cagvWsYT5TIIgrbyzXGr7K9+kLiBCRDXaeScOdAmzyh8kaM+Nv&#10;XND1GGuRQjhkqKGJsc+kDFVDDsPM98SJO/nBYUxwqKUZ8JbCXScXSi2lQ8upocGedg1V7fHiNGy/&#10;uXiz58PPZ3EqbFm+Kv5Ytlo/PY7bFYhIY/wX/7n3RsNCPae56U16AjL/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IJj0sMAAADdAAAADwAAAAAAAAAAAAAAAACYAgAAZHJzL2Rv&#10;d25yZXYueG1sUEsFBgAAAAAEAAQA9QAAAIgDAAAAAA==&#10;" filled="f" stroked="f">
                  <v:textbox inset="0,0,0,0">
                    <w:txbxContent>
                      <w:p w:rsidR="006925E3" w:rsidRDefault="00B1318A">
                        <w:pPr>
                          <w:spacing w:line="268" w:lineRule="exact"/>
                          <w:rPr>
                            <w:sz w:val="24"/>
                          </w:rPr>
                        </w:pPr>
                        <w:r>
                          <w:rPr>
                            <w:color w:val="23201D"/>
                            <w:sz w:val="24"/>
                          </w:rPr>
                          <w:t>40m</w:t>
                        </w:r>
                      </w:p>
                    </w:txbxContent>
                  </v:textbox>
                </v:shape>
                <v:shape id="Text Box 1764" o:spid="_x0000_s1560" type="#_x0000_t202" style="position:absolute;left:7619;top:2585;width:194;height:2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87GScYA&#10;AADdAAAADwAAAGRycy9kb3ducmV2LnhtbESPQWsCMRSE7wX/Q3hCbzXRg9bVKCItCIXiuj30+Lp5&#10;7gY3L+sm6vbfG6HQ4zAz3zDLde8acaUuWM8axiMFgrj0xnKl4at4f3kFESKywcYzafilAOvV4GmJ&#10;mfE3zul6iJVIEA4ZaqhjbDMpQ1mTwzDyLXHyjr5zGJPsKmk6vCW4a+REqal0aDkt1NjStqbydLg4&#10;DZtvzt/s+fNnnx9zWxRzxR/Tk9bPw36zABGpj//hv/bOaJio2Rweb9ITkKs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87GScYAAADdAAAADwAAAAAAAAAAAAAAAACYAgAAZHJz&#10;L2Rvd25yZXYueG1sUEsFBgAAAAAEAAQA9QAAAIsDAAAAAA==&#10;" filled="f" stroked="f">
                  <v:textbox inset="0,0,0,0">
                    <w:txbxContent>
                      <w:p w:rsidR="006925E3" w:rsidRDefault="00B1318A">
                        <w:pPr>
                          <w:spacing w:line="268" w:lineRule="exact"/>
                          <w:rPr>
                            <w:sz w:val="24"/>
                          </w:rPr>
                        </w:pPr>
                        <w:r>
                          <w:rPr>
                            <w:color w:val="23201D"/>
                            <w:w w:val="99"/>
                            <w:sz w:val="24"/>
                          </w:rPr>
                          <w:t>R</w:t>
                        </w:r>
                      </w:p>
                    </w:txbxContent>
                  </v:textbox>
                </v:shape>
                <w10:wrap type="topAndBottom" anchorx="page"/>
              </v:group>
            </w:pict>
          </mc:Fallback>
        </mc:AlternateContent>
      </w:r>
      <w:r w:rsidR="00B1318A">
        <w:rPr>
          <w:sz w:val="24"/>
        </w:rPr>
        <w:t>Colocamos los datos en el siguiente</w:t>
      </w:r>
      <w:r w:rsidR="00B1318A">
        <w:rPr>
          <w:spacing w:val="-3"/>
          <w:sz w:val="24"/>
        </w:rPr>
        <w:t xml:space="preserve"> </w:t>
      </w:r>
      <w:r w:rsidR="00B1318A">
        <w:rPr>
          <w:sz w:val="24"/>
        </w:rPr>
        <w:t>gráfico:</w:t>
      </w:r>
    </w:p>
    <w:p w:rsidR="006925E3" w:rsidRDefault="006925E3">
      <w:pPr>
        <w:rPr>
          <w:sz w:val="24"/>
        </w:rPr>
        <w:sectPr w:rsidR="006925E3">
          <w:headerReference w:type="default" r:id="rId233"/>
          <w:pgSz w:w="11910" w:h="16840"/>
          <w:pgMar w:top="1260" w:right="620" w:bottom="1000" w:left="1000" w:header="1001" w:footer="810" w:gutter="0"/>
          <w:cols w:space="720"/>
        </w:sectPr>
      </w:pPr>
    </w:p>
    <w:p w:rsidR="006925E3" w:rsidRDefault="00AB6811">
      <w:pPr>
        <w:pStyle w:val="Textoindependiente"/>
        <w:spacing w:line="30" w:lineRule="exact"/>
        <w:ind w:left="89"/>
        <w:rPr>
          <w:sz w:val="3"/>
        </w:rPr>
      </w:pPr>
      <w:r>
        <w:rPr>
          <w:noProof/>
          <w:sz w:val="3"/>
          <w:lang w:val="es-PE" w:eastAsia="es-PE" w:bidi="ar-SA"/>
        </w:rPr>
        <w:lastRenderedPageBreak/>
        <mc:AlternateContent>
          <mc:Choice Requires="wpg">
            <w:drawing>
              <wp:inline distT="0" distB="0" distL="0" distR="0">
                <wp:extent cx="6158230" cy="18415"/>
                <wp:effectExtent l="15240" t="5715" r="17780" b="4445"/>
                <wp:docPr id="2034" name="Group 17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58230" cy="18415"/>
                          <a:chOff x="0" y="0"/>
                          <a:chExt cx="9698" cy="29"/>
                        </a:xfrm>
                      </wpg:grpSpPr>
                      <wps:wsp>
                        <wps:cNvPr id="2035" name="Line 1762"/>
                        <wps:cNvCnPr>
                          <a:cxnSpLocks noChangeShapeType="1"/>
                        </wps:cNvCnPr>
                        <wps:spPr bwMode="auto">
                          <a:xfrm>
                            <a:off x="0" y="14"/>
                            <a:ext cx="9698" cy="0"/>
                          </a:xfrm>
                          <a:prstGeom prst="line">
                            <a:avLst/>
                          </a:prstGeom>
                          <a:noFill/>
                          <a:ln w="18288">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6216FF1" id="Group 1761" o:spid="_x0000_s1026" style="width:484.9pt;height:1.45pt;mso-position-horizontal-relative:char;mso-position-vertical-relative:line" coordsize="9698,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">
                <v:line id="Line 1762" o:spid="_x0000_s1027" style="position:absolute;visibility:visible;mso-wrap-style:square" from="0,14" to="9698,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ssx0ccAAADdAAAADwAAAGRycy9kb3ducmV2LnhtbESPQWvCQBSE7wX/w/IEb3WjsaWkriJB&#10;QXKQakvPr9lnEs2+jdnVpP76bqHQ4zAz3zDzZW9qcaPWVZYVTMYRCOLc6ooLBR/vm8cXEM4ja6wt&#10;k4JvcrBcDB7mmGjb8Z5uB1+IAGGXoILS+yaR0uUlGXRj2xAH72hbgz7ItpC6xS7ATS2nUfQsDVYc&#10;FkpsKC0pPx+uRsHlLYtP8nO2ox3f4/v6kmazr1Sp0bBfvYLw1Pv/8F97qxVMo/gJft+EJyAX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eyzHRxwAAAN0AAAAPAAAAAAAA&#10;AAAAAAAAAKECAABkcnMvZG93bnJldi54bWxQSwUGAAAAAAQABAD5AAAAlQMAAAAA&#10;" strokeweight="1.44pt"/>
                <w10:anchorlock/>
              </v:group>
            </w:pict>
          </mc:Fallback>
        </mc:AlternateContent>
      </w:r>
    </w:p>
    <w:p w:rsidR="006925E3" w:rsidRDefault="00AB6811">
      <w:pPr>
        <w:pStyle w:val="Textoindependiente"/>
        <w:spacing w:before="137"/>
        <w:ind w:left="699"/>
      </w:pPr>
      <w:r>
        <w:rPr>
          <w:noProof/>
          <w:lang w:val="es-PE" w:eastAsia="es-PE" w:bidi="ar-SA"/>
        </w:rPr>
        <mc:AlternateContent>
          <mc:Choice Requires="wpg">
            <w:drawing>
              <wp:anchor distT="0" distB="0" distL="114300" distR="114300" simplePos="0" relativeHeight="6256" behindDoc="0" locked="0" layoutInCell="1" allowOverlap="1">
                <wp:simplePos x="0" y="0"/>
                <wp:positionH relativeFrom="page">
                  <wp:posOffset>1276985</wp:posOffset>
                </wp:positionH>
                <wp:positionV relativeFrom="paragraph">
                  <wp:posOffset>96520</wp:posOffset>
                </wp:positionV>
                <wp:extent cx="965200" cy="172085"/>
                <wp:effectExtent l="635" t="1270" r="0" b="0"/>
                <wp:wrapNone/>
                <wp:docPr id="2031" name="Group 17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65200" cy="172085"/>
                          <a:chOff x="2011" y="152"/>
                          <a:chExt cx="1520" cy="271"/>
                        </a:xfrm>
                      </wpg:grpSpPr>
                      <pic:pic xmlns:pic="http://schemas.openxmlformats.org/drawingml/2006/picture">
                        <pic:nvPicPr>
                          <pic:cNvPr id="2032" name="Picture 1760"/>
                          <pic:cNvPicPr>
                            <a:picLocks noChangeAspect="1" noChangeArrowheads="1"/>
                          </pic:cNvPicPr>
                        </pic:nvPicPr>
                        <pic:blipFill>
                          <a:blip r:embed="rId234" cstate="print">
                            <a:extLst>
                              <a:ext uri="{28A0092B-C50C-407E-A947-70E740481C1C}">
                                <a14:useLocalDpi xmlns:a14="http://schemas.microsoft.com/office/drawing/2010/main" val="0"/>
                              </a:ext>
                            </a:extLst>
                          </a:blip>
                          <a:srcRect/>
                          <a:stretch>
                            <a:fillRect/>
                          </a:stretch>
                        </pic:blipFill>
                        <pic:spPr bwMode="auto">
                          <a:xfrm>
                            <a:off x="2011" y="151"/>
                            <a:ext cx="1520" cy="2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033" name="Text Box 1759"/>
                        <wps:cNvSpPr txBox="1">
                          <a:spLocks noChangeArrowheads="1"/>
                        </wps:cNvSpPr>
                        <wps:spPr bwMode="auto">
                          <a:xfrm>
                            <a:off x="2011" y="151"/>
                            <a:ext cx="1520" cy="2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25E3" w:rsidRDefault="00B1318A">
                              <w:pPr>
                                <w:tabs>
                                  <w:tab w:val="left" w:pos="951"/>
                                </w:tabs>
                                <w:spacing w:line="262" w:lineRule="exact"/>
                                <w:ind w:left="142"/>
                                <w:rPr>
                                  <w:sz w:val="23"/>
                                </w:rPr>
                              </w:pPr>
                              <w:r>
                                <w:rPr>
                                  <w:spacing w:val="-6"/>
                                  <w:w w:val="110"/>
                                  <w:sz w:val="23"/>
                                </w:rPr>
                                <w:t>ABP</w:t>
                              </w:r>
                              <w:r>
                                <w:rPr>
                                  <w:spacing w:val="-6"/>
                                  <w:w w:val="110"/>
                                  <w:sz w:val="23"/>
                                </w:rPr>
                                <w:tab/>
                              </w:r>
                              <w:r>
                                <w:rPr>
                                  <w:spacing w:val="-7"/>
                                  <w:w w:val="110"/>
                                  <w:sz w:val="23"/>
                                </w:rPr>
                                <w:t>CPQ</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758" o:spid="_x0000_s1561" style="position:absolute;left:0;text-align:left;margin-left:100.55pt;margin-top:7.6pt;width:76pt;height:13.55pt;z-index:6256;mso-position-horizontal-relative:page;mso-position-vertical-relative:text" coordorigin="2011,152" coordsize="1520,2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">
                <v:shape id="Picture 1760" o:spid="_x0000_s1562" type="#_x0000_t75" style="position:absolute;left:2011;top:151;width:1520;height:2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6ZmQXCAAAA3QAAAA8AAABkcnMvZG93bnJldi54bWxEj9GKwjAURN8F/yHchX3TxC6IdI0iC8L6&#10;JFY/4NrcbavNTWmymv69EQQfh5k5wyzX0bbiRr1vHGuYTRUI4tKZhisNp+N2sgDhA7LB1jFpGMjD&#10;ejUeLTE37s4HuhWhEgnCPkcNdQhdLqUva7Lop64jTt6f6y2GJPtKmh7vCW5bmSk1lxYbTgs1dvRT&#10;U3kt/q2GGOaX2X44FP684WF3jicfSWn9+RE33yACxfAOv9q/RkOmvjJ4vklPQK4e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OmZkFwgAAAN0AAAAPAAAAAAAAAAAAAAAAAJ8C&#10;AABkcnMvZG93bnJldi54bWxQSwUGAAAAAAQABAD3AAAAjgMAAAAA&#10;">
                  <v:imagedata r:id="rId235" o:title=""/>
                </v:shape>
                <v:shape id="Text Box 1759" o:spid="_x0000_s1563" type="#_x0000_t202" style="position:absolute;left:2011;top:151;width:1520;height:2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ExIY8UA&#10;AADdAAAADwAAAGRycy9kb3ducmV2LnhtbESPQWsCMRSE7wX/Q3gFbzWpgtStUUQUhELpuh48vm6e&#10;u8HNy7qJuv33TaHgcZiZb5j5sneNuFEXrGcNryMFgrj0xnKl4VBsX95AhIhssPFMGn4owHIxeJpj&#10;Zvydc7rtYyUShEOGGuoY20zKUNbkMIx8S5y8k+8cxiS7SpoO7wnuGjlWaiodWk4LNba0rqk8769O&#10;w+rI+cZePr+/8lNui2Km+GN61nr43K/eQUTq4yP8394ZDWM1mcDfm/QE5O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TEhjxQAAAN0AAAAPAAAAAAAAAAAAAAAAAJgCAABkcnMv&#10;ZG93bnJldi54bWxQSwUGAAAAAAQABAD1AAAAigMAAAAA&#10;" filled="f" stroked="f">
                  <v:textbox inset="0,0,0,0">
                    <w:txbxContent>
                      <w:p w:rsidR="006925E3" w:rsidRDefault="00B1318A">
                        <w:pPr>
                          <w:tabs>
                            <w:tab w:val="left" w:pos="951"/>
                          </w:tabs>
                          <w:spacing w:line="262" w:lineRule="exact"/>
                          <w:ind w:left="142"/>
                          <w:rPr>
                            <w:sz w:val="23"/>
                          </w:rPr>
                        </w:pPr>
                        <w:r>
                          <w:rPr>
                            <w:spacing w:val="-6"/>
                            <w:w w:val="110"/>
                            <w:sz w:val="23"/>
                          </w:rPr>
                          <w:t>ABP</w:t>
                        </w:r>
                        <w:r>
                          <w:rPr>
                            <w:spacing w:val="-6"/>
                            <w:w w:val="110"/>
                            <w:sz w:val="23"/>
                          </w:rPr>
                          <w:tab/>
                        </w:r>
                        <w:r>
                          <w:rPr>
                            <w:spacing w:val="-7"/>
                            <w:w w:val="110"/>
                            <w:sz w:val="23"/>
                          </w:rPr>
                          <w:t>CPQ</w:t>
                        </w:r>
                      </w:p>
                    </w:txbxContent>
                  </v:textbox>
                </v:shape>
                <w10:wrap anchorx="page"/>
              </v:group>
            </w:pict>
          </mc:Fallback>
        </mc:AlternateContent>
      </w:r>
      <w:r w:rsidR="00B1318A">
        <w:t>2)</w:t>
      </w:r>
    </w:p>
    <w:p w:rsidR="006925E3" w:rsidRDefault="006925E3">
      <w:pPr>
        <w:pStyle w:val="Textoindependiente"/>
        <w:spacing w:before="1"/>
        <w:rPr>
          <w:sz w:val="27"/>
        </w:rPr>
      </w:pPr>
    </w:p>
    <w:p w:rsidR="006925E3" w:rsidRDefault="00AB6811">
      <w:pPr>
        <w:tabs>
          <w:tab w:val="left" w:pos="1672"/>
        </w:tabs>
        <w:spacing w:before="1" w:line="192" w:lineRule="auto"/>
        <w:ind w:left="1033" w:right="8365" w:firstLine="24"/>
        <w:rPr>
          <w:sz w:val="23"/>
        </w:rPr>
      </w:pPr>
      <w:r>
        <w:rPr>
          <w:noProof/>
          <w:lang w:val="es-PE" w:eastAsia="es-PE" w:bidi="ar-SA"/>
        </w:rPr>
        <mc:AlternateContent>
          <mc:Choice Requires="wps">
            <w:drawing>
              <wp:anchor distT="0" distB="0" distL="114300" distR="114300" simplePos="0" relativeHeight="503065784" behindDoc="1" locked="0" layoutInCell="1" allowOverlap="1">
                <wp:simplePos x="0" y="0"/>
                <wp:positionH relativeFrom="page">
                  <wp:posOffset>1286510</wp:posOffset>
                </wp:positionH>
                <wp:positionV relativeFrom="paragraph">
                  <wp:posOffset>184785</wp:posOffset>
                </wp:positionV>
                <wp:extent cx="236220" cy="0"/>
                <wp:effectExtent l="10160" t="6350" r="10795" b="12700"/>
                <wp:wrapNone/>
                <wp:docPr id="2030" name="Line 17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6220" cy="0"/>
                        </a:xfrm>
                        <a:prstGeom prst="line">
                          <a:avLst/>
                        </a:prstGeom>
                        <a:noFill/>
                        <a:ln w="7293">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426650C" id="Line 1757" o:spid="_x0000_s1026" style="position:absolute;z-index:-2506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01.3pt,14.55pt" to="119.9pt,1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" strokeweight=".20258mm">
                <w10:wrap anchorx="page"/>
              </v:line>
            </w:pict>
          </mc:Fallback>
        </mc:AlternateContent>
      </w:r>
      <w:r>
        <w:rPr>
          <w:noProof/>
          <w:lang w:val="es-PE" w:eastAsia="es-PE" w:bidi="ar-SA"/>
        </w:rPr>
        <mc:AlternateContent>
          <mc:Choice Requires="wps">
            <w:drawing>
              <wp:anchor distT="0" distB="0" distL="114300" distR="114300" simplePos="0" relativeHeight="503065808" behindDoc="1" locked="0" layoutInCell="1" allowOverlap="1">
                <wp:simplePos x="0" y="0"/>
                <wp:positionH relativeFrom="page">
                  <wp:posOffset>1692275</wp:posOffset>
                </wp:positionH>
                <wp:positionV relativeFrom="paragraph">
                  <wp:posOffset>184785</wp:posOffset>
                </wp:positionV>
                <wp:extent cx="172085" cy="0"/>
                <wp:effectExtent l="6350" t="6350" r="12065" b="12700"/>
                <wp:wrapNone/>
                <wp:docPr id="2029" name="Line 17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2085" cy="0"/>
                        </a:xfrm>
                        <a:prstGeom prst="line">
                          <a:avLst/>
                        </a:prstGeom>
                        <a:noFill/>
                        <a:ln w="7293">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EA6D751" id="Line 1756" o:spid="_x0000_s1026" style="position:absolute;z-index:-2506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33.25pt,14.55pt" to="146.8pt,1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" strokeweight=".20258mm">
                <w10:wrap anchorx="page"/>
              </v:line>
            </w:pict>
          </mc:Fallback>
        </mc:AlternateContent>
      </w:r>
      <w:r w:rsidR="00B1318A">
        <w:rPr>
          <w:w w:val="105"/>
          <w:sz w:val="23"/>
        </w:rPr>
        <w:t xml:space="preserve">AB </w:t>
      </w:r>
      <w:r w:rsidR="00B1318A">
        <w:rPr>
          <w:rFonts w:ascii="Symbol" w:hAnsi="Symbol"/>
          <w:w w:val="105"/>
          <w:position w:val="-14"/>
          <w:sz w:val="23"/>
        </w:rPr>
        <w:t></w:t>
      </w:r>
      <w:r w:rsidR="00B1318A">
        <w:rPr>
          <w:rFonts w:ascii="Times New Roman" w:hAnsi="Times New Roman"/>
          <w:w w:val="105"/>
          <w:position w:val="-14"/>
          <w:sz w:val="23"/>
        </w:rPr>
        <w:t xml:space="preserve"> </w:t>
      </w:r>
      <w:r w:rsidR="00B1318A">
        <w:rPr>
          <w:spacing w:val="-16"/>
          <w:w w:val="105"/>
          <w:sz w:val="23"/>
        </w:rPr>
        <w:t xml:space="preserve">7k </w:t>
      </w:r>
      <w:r w:rsidR="00B1318A">
        <w:rPr>
          <w:w w:val="105"/>
          <w:sz w:val="23"/>
        </w:rPr>
        <w:t>CQ</w:t>
      </w:r>
      <w:r w:rsidR="00B1318A">
        <w:rPr>
          <w:w w:val="105"/>
          <w:sz w:val="23"/>
        </w:rPr>
        <w:tab/>
      </w:r>
      <w:r w:rsidR="00B1318A">
        <w:rPr>
          <w:spacing w:val="-17"/>
          <w:w w:val="105"/>
          <w:sz w:val="23"/>
        </w:rPr>
        <w:t>3k</w:t>
      </w:r>
    </w:p>
    <w:p w:rsidR="006925E3" w:rsidRDefault="006925E3">
      <w:pPr>
        <w:pStyle w:val="Textoindependiente"/>
        <w:spacing w:before="5"/>
        <w:rPr>
          <w:sz w:val="18"/>
        </w:rPr>
      </w:pPr>
    </w:p>
    <w:p w:rsidR="006925E3" w:rsidRDefault="00B1318A">
      <w:pPr>
        <w:pStyle w:val="Textoindependiente"/>
        <w:spacing w:before="92"/>
        <w:ind w:left="985"/>
      </w:pPr>
      <w:r>
        <w:t>Luego: DQ=4k</w:t>
      </w:r>
    </w:p>
    <w:p w:rsidR="006925E3" w:rsidRDefault="006925E3">
      <w:pPr>
        <w:pStyle w:val="Textoindependiente"/>
        <w:spacing w:before="2"/>
        <w:rPr>
          <w:sz w:val="16"/>
        </w:rPr>
      </w:pPr>
    </w:p>
    <w:p w:rsidR="006925E3" w:rsidRDefault="00AB6811">
      <w:pPr>
        <w:pStyle w:val="Textoindependiente"/>
        <w:spacing w:before="93"/>
        <w:ind w:left="699"/>
      </w:pPr>
      <w:r>
        <w:rPr>
          <w:noProof/>
          <w:lang w:val="es-PE" w:eastAsia="es-PE" w:bidi="ar-SA"/>
        </w:rPr>
        <mc:AlternateContent>
          <mc:Choice Requires="wpg">
            <w:drawing>
              <wp:anchor distT="0" distB="0" distL="114300" distR="114300" simplePos="0" relativeHeight="6352" behindDoc="0" locked="0" layoutInCell="1" allowOverlap="1">
                <wp:simplePos x="0" y="0"/>
                <wp:positionH relativeFrom="page">
                  <wp:posOffset>1274445</wp:posOffset>
                </wp:positionH>
                <wp:positionV relativeFrom="paragraph">
                  <wp:posOffset>68580</wp:posOffset>
                </wp:positionV>
                <wp:extent cx="985520" cy="172085"/>
                <wp:effectExtent l="0" t="635" r="0" b="0"/>
                <wp:wrapNone/>
                <wp:docPr id="2026" name="Group 17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85520" cy="172085"/>
                          <a:chOff x="2007" y="108"/>
                          <a:chExt cx="1552" cy="271"/>
                        </a:xfrm>
                      </wpg:grpSpPr>
                      <pic:pic xmlns:pic="http://schemas.openxmlformats.org/drawingml/2006/picture">
                        <pic:nvPicPr>
                          <pic:cNvPr id="2027" name="Picture 1755"/>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2006" y="108"/>
                            <a:ext cx="1552" cy="2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028" name="Text Box 1754"/>
                        <wps:cNvSpPr txBox="1">
                          <a:spLocks noChangeArrowheads="1"/>
                        </wps:cNvSpPr>
                        <wps:spPr bwMode="auto">
                          <a:xfrm>
                            <a:off x="2006" y="108"/>
                            <a:ext cx="1552" cy="2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25E3" w:rsidRDefault="00B1318A">
                              <w:pPr>
                                <w:tabs>
                                  <w:tab w:val="left" w:pos="1003"/>
                                </w:tabs>
                                <w:spacing w:line="262" w:lineRule="exact"/>
                                <w:ind w:left="124"/>
                                <w:rPr>
                                  <w:sz w:val="23"/>
                                </w:rPr>
                              </w:pPr>
                              <w:r>
                                <w:rPr>
                                  <w:spacing w:val="-8"/>
                                  <w:w w:val="110"/>
                                  <w:sz w:val="23"/>
                                </w:rPr>
                                <w:t>DQR</w:t>
                              </w:r>
                              <w:r>
                                <w:rPr>
                                  <w:spacing w:val="-8"/>
                                  <w:w w:val="110"/>
                                  <w:sz w:val="23"/>
                                </w:rPr>
                                <w:tab/>
                              </w:r>
                              <w:r>
                                <w:rPr>
                                  <w:spacing w:val="-6"/>
                                  <w:w w:val="110"/>
                                  <w:sz w:val="23"/>
                                </w:rPr>
                                <w:t>ABR</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753" o:spid="_x0000_s1564" style="position:absolute;left:0;text-align:left;margin-left:100.35pt;margin-top:5.4pt;width:77.6pt;height:13.55pt;z-index:6352;mso-position-horizontal-relative:page;mso-position-vertical-relative:text" coordorigin="2007,108" coordsize="1552,2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">
                <v:shape id="Picture 1755" o:spid="_x0000_s1565" type="#_x0000_t75" style="position:absolute;left:2006;top:108;width:1552;height:2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P/NVvFAAAA3QAAAA8AAABkcnMvZG93bnJldi54bWxEj1FrwjAUhd+F/YdwBV9kJiuylWqUMRQG&#10;joE63++a26bY3JQmavfvl8HAx8M55zuc5XpwrbhSHxrPGp5mCgRx6U3DtYav4/YxBxEissHWM2n4&#10;oQDr1cNoiYXxN97T9RBrkSAcCtRgY+wKKUNpyWGY+Y44eZXvHcYk+1qaHm8J7lqZKfUsHTacFix2&#10;9GapPB8uTgNNrZLV5rw/HU9zk3/uyo/vKtd6Mh5eFyAiDfEe/m+/Gw2Zyl7g7016AnL1C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T/zVbxQAAAN0AAAAPAAAAAAAAAAAAAAAA&#10;AJ8CAABkcnMvZG93bnJldi54bWxQSwUGAAAAAAQABAD3AAAAkQMAAAAA&#10;">
                  <v:imagedata r:id="rId237" o:title=""/>
                </v:shape>
                <v:shape id="Text Box 1754" o:spid="_x0000_s1566" type="#_x0000_t202" style="position:absolute;left:2006;top:108;width:1552;height:2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zFMz8IA&#10;AADdAAAADwAAAGRycy9kb3ducmV2LnhtbERPz2vCMBS+D/wfwht4m8l6kFmNIkNBEMZqPXh8a55t&#10;sHmpTdTuv18OA48f3+/FanCtuFMfrGcN7xMFgrjyxnKt4Vhu3z5AhIhssPVMGn4pwGo5ellgbvyD&#10;C7ofYi1SCIccNTQxdrmUoWrIYZj4jjhxZ987jAn2tTQ9PlK4a2Wm1FQ6tJwaGuzos6Hqcrg5DesT&#10;Fxt7/fr5Ls6FLcuZ4v30ovX4dVjPQUQa4lP8794ZDZnK0tz0Jj0Bufw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MUzPwgAAAN0AAAAPAAAAAAAAAAAAAAAAAJgCAABkcnMvZG93&#10;bnJldi54bWxQSwUGAAAAAAQABAD1AAAAhwMAAAAA&#10;" filled="f" stroked="f">
                  <v:textbox inset="0,0,0,0">
                    <w:txbxContent>
                      <w:p w:rsidR="006925E3" w:rsidRDefault="00B1318A">
                        <w:pPr>
                          <w:tabs>
                            <w:tab w:val="left" w:pos="1003"/>
                          </w:tabs>
                          <w:spacing w:line="262" w:lineRule="exact"/>
                          <w:ind w:left="124"/>
                          <w:rPr>
                            <w:sz w:val="23"/>
                          </w:rPr>
                        </w:pPr>
                        <w:r>
                          <w:rPr>
                            <w:spacing w:val="-8"/>
                            <w:w w:val="110"/>
                            <w:sz w:val="23"/>
                          </w:rPr>
                          <w:t>DQR</w:t>
                        </w:r>
                        <w:r>
                          <w:rPr>
                            <w:spacing w:val="-8"/>
                            <w:w w:val="110"/>
                            <w:sz w:val="23"/>
                          </w:rPr>
                          <w:tab/>
                        </w:r>
                        <w:r>
                          <w:rPr>
                            <w:spacing w:val="-6"/>
                            <w:w w:val="110"/>
                            <w:sz w:val="23"/>
                          </w:rPr>
                          <w:t>ABR</w:t>
                        </w:r>
                      </w:p>
                    </w:txbxContent>
                  </v:textbox>
                </v:shape>
                <w10:wrap anchorx="page"/>
              </v:group>
            </w:pict>
          </mc:Fallback>
        </mc:AlternateContent>
      </w:r>
      <w:r w:rsidR="00B1318A">
        <w:t>3)</w:t>
      </w:r>
    </w:p>
    <w:p w:rsidR="006925E3" w:rsidRDefault="006925E3">
      <w:pPr>
        <w:pStyle w:val="Textoindependiente"/>
        <w:spacing w:before="6"/>
        <w:rPr>
          <w:sz w:val="16"/>
        </w:rPr>
      </w:pPr>
    </w:p>
    <w:p w:rsidR="006925E3" w:rsidRDefault="006925E3">
      <w:pPr>
        <w:rPr>
          <w:sz w:val="16"/>
        </w:rPr>
        <w:sectPr w:rsidR="006925E3">
          <w:pgSz w:w="11910" w:h="16840"/>
          <w:pgMar w:top="1260" w:right="620" w:bottom="1000" w:left="1000" w:header="1001" w:footer="810" w:gutter="0"/>
          <w:cols w:space="720"/>
        </w:sectPr>
      </w:pPr>
    </w:p>
    <w:p w:rsidR="006925E3" w:rsidRDefault="00B1318A">
      <w:pPr>
        <w:pStyle w:val="Textoindependiente"/>
        <w:spacing w:before="93"/>
        <w:ind w:left="1052"/>
      </w:pPr>
      <w:r>
        <w:lastRenderedPageBreak/>
        <w:t>DR=40m</w:t>
      </w:r>
    </w:p>
    <w:p w:rsidR="006925E3" w:rsidRDefault="00B1318A">
      <w:pPr>
        <w:pStyle w:val="Textoindependiente"/>
        <w:rPr>
          <w:sz w:val="52"/>
        </w:rPr>
      </w:pPr>
      <w:r>
        <w:br w:type="column"/>
      </w:r>
    </w:p>
    <w:p w:rsidR="006925E3" w:rsidRDefault="00B1318A">
      <w:pPr>
        <w:pStyle w:val="Ttulo1"/>
        <w:spacing w:before="326"/>
        <w:ind w:left="1052" w:right="0"/>
        <w:jc w:val="left"/>
      </w:pPr>
      <w:r>
        <w:t>Habilidad Verbal</w:t>
      </w:r>
    </w:p>
    <w:p w:rsidR="006925E3" w:rsidRDefault="00B1318A">
      <w:pPr>
        <w:pStyle w:val="Ttulo9"/>
        <w:spacing w:before="274"/>
        <w:ind w:left="1990"/>
      </w:pPr>
      <w:r>
        <w:rPr>
          <w:noProof/>
          <w:lang w:val="es-PE" w:eastAsia="es-PE" w:bidi="ar-SA"/>
        </w:rPr>
        <w:drawing>
          <wp:anchor distT="0" distB="0" distL="0" distR="0" simplePos="0" relativeHeight="268184687" behindDoc="1" locked="0" layoutInCell="1" allowOverlap="1">
            <wp:simplePos x="0" y="0"/>
            <wp:positionH relativeFrom="page">
              <wp:posOffset>722630</wp:posOffset>
            </wp:positionH>
            <wp:positionV relativeFrom="paragraph">
              <wp:posOffset>267409</wp:posOffset>
            </wp:positionV>
            <wp:extent cx="6113780" cy="3423285"/>
            <wp:effectExtent l="0" t="0" r="0" b="0"/>
            <wp:wrapNone/>
            <wp:docPr id="105"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3.png"/>
                    <pic:cNvPicPr/>
                  </pic:nvPicPr>
                  <pic:blipFill>
                    <a:blip r:embed="rId9" cstate="print"/>
                    <a:stretch>
                      <a:fillRect/>
                    </a:stretch>
                  </pic:blipFill>
                  <pic:spPr>
                    <a:xfrm>
                      <a:off x="0" y="0"/>
                      <a:ext cx="6113780" cy="3423285"/>
                    </a:xfrm>
                    <a:prstGeom prst="rect">
                      <a:avLst/>
                    </a:prstGeom>
                  </pic:spPr>
                </pic:pic>
              </a:graphicData>
            </a:graphic>
          </wp:anchor>
        </w:drawing>
      </w:r>
      <w:r>
        <w:t>SEMANA 14A</w:t>
      </w:r>
    </w:p>
    <w:p w:rsidR="006925E3" w:rsidRDefault="006925E3">
      <w:pPr>
        <w:pStyle w:val="Textoindependiente"/>
        <w:spacing w:before="11"/>
        <w:rPr>
          <w:b/>
          <w:sz w:val="23"/>
        </w:rPr>
      </w:pPr>
    </w:p>
    <w:p w:rsidR="006925E3" w:rsidRDefault="00B1318A">
      <w:pPr>
        <w:spacing w:line="518" w:lineRule="auto"/>
        <w:ind w:left="1412" w:right="399"/>
        <w:jc w:val="center"/>
        <w:rPr>
          <w:b/>
          <w:sz w:val="24"/>
        </w:rPr>
      </w:pPr>
      <w:r>
        <w:rPr>
          <w:b/>
          <w:sz w:val="24"/>
        </w:rPr>
        <w:t xml:space="preserve">EL TEXTO </w:t>
      </w:r>
      <w:r>
        <w:rPr>
          <w:b/>
          <w:spacing w:val="-3"/>
          <w:sz w:val="24"/>
        </w:rPr>
        <w:t xml:space="preserve">DIALÉCTICO </w:t>
      </w:r>
      <w:r>
        <w:rPr>
          <w:b/>
          <w:sz w:val="24"/>
        </w:rPr>
        <w:t>TEXTO</w:t>
      </w:r>
      <w:r>
        <w:rPr>
          <w:b/>
          <w:spacing w:val="-1"/>
          <w:sz w:val="24"/>
        </w:rPr>
        <w:t xml:space="preserve"> </w:t>
      </w:r>
      <w:r>
        <w:rPr>
          <w:b/>
          <w:sz w:val="24"/>
        </w:rPr>
        <w:t>1</w:t>
      </w:r>
    </w:p>
    <w:p w:rsidR="006925E3" w:rsidRDefault="00B1318A">
      <w:pPr>
        <w:spacing w:before="39"/>
        <w:ind w:left="1412" w:right="397"/>
        <w:jc w:val="center"/>
        <w:rPr>
          <w:b/>
          <w:sz w:val="24"/>
        </w:rPr>
      </w:pPr>
      <w:r>
        <w:rPr>
          <w:b/>
          <w:sz w:val="24"/>
        </w:rPr>
        <w:t>TEXTO</w:t>
      </w:r>
      <w:r>
        <w:rPr>
          <w:b/>
          <w:spacing w:val="2"/>
          <w:sz w:val="24"/>
        </w:rPr>
        <w:t xml:space="preserve"> </w:t>
      </w:r>
      <w:r>
        <w:rPr>
          <w:b/>
          <w:sz w:val="24"/>
        </w:rPr>
        <w:t>A</w:t>
      </w:r>
    </w:p>
    <w:p w:rsidR="006925E3" w:rsidRDefault="00B1318A">
      <w:pPr>
        <w:pStyle w:val="Textoindependiente"/>
        <w:spacing w:before="1"/>
        <w:rPr>
          <w:b/>
          <w:sz w:val="32"/>
        </w:rPr>
      </w:pPr>
      <w:r>
        <w:br w:type="column"/>
      </w:r>
    </w:p>
    <w:p w:rsidR="006925E3" w:rsidRDefault="00B1318A">
      <w:pPr>
        <w:ind w:left="1052"/>
        <w:rPr>
          <w:b/>
          <w:sz w:val="24"/>
        </w:rPr>
      </w:pPr>
      <w:r>
        <w:rPr>
          <w:b/>
          <w:sz w:val="24"/>
        </w:rPr>
        <w:t>Rpta.: A</w:t>
      </w:r>
    </w:p>
    <w:p w:rsidR="006925E3" w:rsidRDefault="006925E3">
      <w:pPr>
        <w:rPr>
          <w:sz w:val="24"/>
        </w:rPr>
        <w:sectPr w:rsidR="006925E3">
          <w:type w:val="continuous"/>
          <w:pgSz w:w="11910" w:h="16840"/>
          <w:pgMar w:top="1260" w:right="620" w:bottom="1000" w:left="1000" w:header="720" w:footer="720" w:gutter="0"/>
          <w:cols w:num="3" w:space="720" w:equalWidth="0">
            <w:col w:w="2046" w:space="141"/>
            <w:col w:w="4520" w:space="1094"/>
            <w:col w:w="2489"/>
          </w:cols>
        </w:sectPr>
      </w:pPr>
    </w:p>
    <w:p w:rsidR="006925E3" w:rsidRDefault="006925E3">
      <w:pPr>
        <w:pStyle w:val="Textoindependiente"/>
        <w:rPr>
          <w:b/>
          <w:sz w:val="20"/>
        </w:rPr>
      </w:pPr>
    </w:p>
    <w:p w:rsidR="006925E3" w:rsidRDefault="00B1318A">
      <w:pPr>
        <w:pStyle w:val="Textoindependiente"/>
        <w:spacing w:before="207"/>
        <w:ind w:left="132" w:right="510" w:firstLine="566"/>
        <w:jc w:val="both"/>
      </w:pPr>
      <w:r>
        <w:t>El</w:t>
      </w:r>
      <w:r>
        <w:rPr>
          <w:spacing w:val="-10"/>
        </w:rPr>
        <w:t xml:space="preserve"> </w:t>
      </w:r>
      <w:r>
        <w:t>rechazo</w:t>
      </w:r>
      <w:r>
        <w:rPr>
          <w:spacing w:val="-11"/>
        </w:rPr>
        <w:t xml:space="preserve"> </w:t>
      </w:r>
      <w:r>
        <w:t>al</w:t>
      </w:r>
      <w:r>
        <w:rPr>
          <w:spacing w:val="-10"/>
        </w:rPr>
        <w:t xml:space="preserve"> </w:t>
      </w:r>
      <w:r>
        <w:t>racismo</w:t>
      </w:r>
      <w:r>
        <w:rPr>
          <w:spacing w:val="-11"/>
        </w:rPr>
        <w:t xml:space="preserve"> </w:t>
      </w:r>
      <w:r>
        <w:t>está</w:t>
      </w:r>
      <w:r>
        <w:rPr>
          <w:spacing w:val="-10"/>
        </w:rPr>
        <w:t xml:space="preserve"> </w:t>
      </w:r>
      <w:r>
        <w:t>actualmente</w:t>
      </w:r>
      <w:r>
        <w:rPr>
          <w:spacing w:val="-10"/>
        </w:rPr>
        <w:t xml:space="preserve"> </w:t>
      </w:r>
      <w:r>
        <w:t>muy</w:t>
      </w:r>
      <w:r>
        <w:rPr>
          <w:spacing w:val="-14"/>
        </w:rPr>
        <w:t xml:space="preserve"> </w:t>
      </w:r>
      <w:r>
        <w:t>extendido.</w:t>
      </w:r>
      <w:r>
        <w:rPr>
          <w:spacing w:val="-11"/>
        </w:rPr>
        <w:t xml:space="preserve"> </w:t>
      </w:r>
      <w:r>
        <w:t>Describir</w:t>
      </w:r>
      <w:r>
        <w:rPr>
          <w:spacing w:val="-10"/>
        </w:rPr>
        <w:t xml:space="preserve"> </w:t>
      </w:r>
      <w:r>
        <w:t>una</w:t>
      </w:r>
      <w:r>
        <w:rPr>
          <w:spacing w:val="-8"/>
        </w:rPr>
        <w:t xml:space="preserve"> </w:t>
      </w:r>
      <w:r>
        <w:t>política,</w:t>
      </w:r>
      <w:r>
        <w:rPr>
          <w:spacing w:val="-9"/>
        </w:rPr>
        <w:t xml:space="preserve"> </w:t>
      </w:r>
      <w:r>
        <w:t>una</w:t>
      </w:r>
      <w:r>
        <w:rPr>
          <w:spacing w:val="-1"/>
        </w:rPr>
        <w:t xml:space="preserve"> </w:t>
      </w:r>
      <w:r>
        <w:t>ley, una</w:t>
      </w:r>
      <w:r>
        <w:rPr>
          <w:spacing w:val="-12"/>
        </w:rPr>
        <w:t xml:space="preserve"> </w:t>
      </w:r>
      <w:r>
        <w:t>tendencia</w:t>
      </w:r>
      <w:r>
        <w:rPr>
          <w:spacing w:val="-9"/>
        </w:rPr>
        <w:t xml:space="preserve"> </w:t>
      </w:r>
      <w:r>
        <w:t>o</w:t>
      </w:r>
      <w:r>
        <w:rPr>
          <w:spacing w:val="-12"/>
        </w:rPr>
        <w:t xml:space="preserve"> </w:t>
      </w:r>
      <w:r>
        <w:t>una</w:t>
      </w:r>
      <w:r>
        <w:rPr>
          <w:spacing w:val="-8"/>
        </w:rPr>
        <w:t xml:space="preserve"> </w:t>
      </w:r>
      <w:r>
        <w:t>nación</w:t>
      </w:r>
      <w:r>
        <w:rPr>
          <w:spacing w:val="-9"/>
        </w:rPr>
        <w:t xml:space="preserve"> </w:t>
      </w:r>
      <w:r>
        <w:t>como</w:t>
      </w:r>
      <w:r>
        <w:rPr>
          <w:spacing w:val="-9"/>
        </w:rPr>
        <w:t xml:space="preserve"> </w:t>
      </w:r>
      <w:r>
        <w:t>«racista»</w:t>
      </w:r>
      <w:r>
        <w:rPr>
          <w:spacing w:val="-11"/>
        </w:rPr>
        <w:t xml:space="preserve"> </w:t>
      </w:r>
      <w:r>
        <w:t>es</w:t>
      </w:r>
      <w:r>
        <w:rPr>
          <w:spacing w:val="-9"/>
        </w:rPr>
        <w:t xml:space="preserve"> </w:t>
      </w:r>
      <w:r>
        <w:t>equivalente</w:t>
      </w:r>
      <w:r>
        <w:rPr>
          <w:spacing w:val="-9"/>
        </w:rPr>
        <w:t xml:space="preserve"> </w:t>
      </w:r>
      <w:r>
        <w:t>a</w:t>
      </w:r>
      <w:r>
        <w:rPr>
          <w:spacing w:val="-11"/>
        </w:rPr>
        <w:t xml:space="preserve"> </w:t>
      </w:r>
      <w:r>
        <w:t>condenarla.</w:t>
      </w:r>
      <w:r>
        <w:rPr>
          <w:spacing w:val="-10"/>
        </w:rPr>
        <w:t xml:space="preserve"> </w:t>
      </w:r>
      <w:r>
        <w:t>Quienes</w:t>
      </w:r>
      <w:r>
        <w:rPr>
          <w:spacing w:val="-12"/>
        </w:rPr>
        <w:t xml:space="preserve"> </w:t>
      </w:r>
      <w:r>
        <w:t>creemos que</w:t>
      </w:r>
      <w:r>
        <w:rPr>
          <w:spacing w:val="-16"/>
        </w:rPr>
        <w:t xml:space="preserve"> </w:t>
      </w:r>
      <w:r>
        <w:t>la</w:t>
      </w:r>
      <w:r>
        <w:rPr>
          <w:spacing w:val="-16"/>
        </w:rPr>
        <w:t xml:space="preserve"> </w:t>
      </w:r>
      <w:r>
        <w:t>discriminación</w:t>
      </w:r>
      <w:r>
        <w:rPr>
          <w:spacing w:val="-16"/>
        </w:rPr>
        <w:t xml:space="preserve"> </w:t>
      </w:r>
      <w:r>
        <w:t>racial</w:t>
      </w:r>
      <w:r>
        <w:rPr>
          <w:spacing w:val="-17"/>
        </w:rPr>
        <w:t xml:space="preserve"> </w:t>
      </w:r>
      <w:r>
        <w:t>es</w:t>
      </w:r>
      <w:r>
        <w:rPr>
          <w:spacing w:val="-16"/>
        </w:rPr>
        <w:t xml:space="preserve"> </w:t>
      </w:r>
      <w:r>
        <w:t>mala</w:t>
      </w:r>
      <w:r>
        <w:rPr>
          <w:spacing w:val="-16"/>
        </w:rPr>
        <w:t xml:space="preserve"> </w:t>
      </w:r>
      <w:r>
        <w:t>lo</w:t>
      </w:r>
      <w:r>
        <w:rPr>
          <w:spacing w:val="-16"/>
        </w:rPr>
        <w:t xml:space="preserve"> </w:t>
      </w:r>
      <w:r>
        <w:t>hacemos</w:t>
      </w:r>
      <w:r>
        <w:rPr>
          <w:spacing w:val="-16"/>
        </w:rPr>
        <w:t xml:space="preserve"> </w:t>
      </w:r>
      <w:r>
        <w:t>porque</w:t>
      </w:r>
      <w:r>
        <w:rPr>
          <w:spacing w:val="-16"/>
        </w:rPr>
        <w:t xml:space="preserve"> </w:t>
      </w:r>
      <w:r>
        <w:t>consideramos</w:t>
      </w:r>
      <w:r>
        <w:rPr>
          <w:spacing w:val="-16"/>
        </w:rPr>
        <w:t xml:space="preserve"> </w:t>
      </w:r>
      <w:r>
        <w:t>que</w:t>
      </w:r>
      <w:r>
        <w:rPr>
          <w:spacing w:val="-16"/>
        </w:rPr>
        <w:t xml:space="preserve"> </w:t>
      </w:r>
      <w:r>
        <w:t>no</w:t>
      </w:r>
      <w:r>
        <w:rPr>
          <w:spacing w:val="-16"/>
        </w:rPr>
        <w:t xml:space="preserve"> </w:t>
      </w:r>
      <w:r>
        <w:t>se</w:t>
      </w:r>
      <w:r>
        <w:rPr>
          <w:spacing w:val="-16"/>
        </w:rPr>
        <w:t xml:space="preserve"> </w:t>
      </w:r>
      <w:r>
        <w:t>debe</w:t>
      </w:r>
      <w:r>
        <w:rPr>
          <w:spacing w:val="-18"/>
        </w:rPr>
        <w:t xml:space="preserve"> </w:t>
      </w:r>
      <w:r>
        <w:t>elegir la</w:t>
      </w:r>
      <w:r>
        <w:rPr>
          <w:spacing w:val="-3"/>
        </w:rPr>
        <w:t xml:space="preserve"> </w:t>
      </w:r>
      <w:r>
        <w:t>raza</w:t>
      </w:r>
      <w:r>
        <w:rPr>
          <w:spacing w:val="-3"/>
        </w:rPr>
        <w:t xml:space="preserve"> </w:t>
      </w:r>
      <w:r>
        <w:t>como</w:t>
      </w:r>
      <w:r>
        <w:rPr>
          <w:spacing w:val="-3"/>
        </w:rPr>
        <w:t xml:space="preserve"> </w:t>
      </w:r>
      <w:r>
        <w:t>razón</w:t>
      </w:r>
      <w:r>
        <w:rPr>
          <w:spacing w:val="-3"/>
        </w:rPr>
        <w:t xml:space="preserve"> </w:t>
      </w:r>
      <w:r>
        <w:t>para</w:t>
      </w:r>
      <w:r>
        <w:rPr>
          <w:spacing w:val="-3"/>
        </w:rPr>
        <w:t xml:space="preserve"> </w:t>
      </w:r>
      <w:r>
        <w:t>tratar</w:t>
      </w:r>
      <w:r>
        <w:rPr>
          <w:spacing w:val="-4"/>
        </w:rPr>
        <w:t xml:space="preserve"> </w:t>
      </w:r>
      <w:r>
        <w:t>a</w:t>
      </w:r>
      <w:r>
        <w:rPr>
          <w:spacing w:val="-3"/>
        </w:rPr>
        <w:t xml:space="preserve"> </w:t>
      </w:r>
      <w:r>
        <w:t>una</w:t>
      </w:r>
      <w:r>
        <w:rPr>
          <w:spacing w:val="-3"/>
        </w:rPr>
        <w:t xml:space="preserve"> </w:t>
      </w:r>
      <w:r>
        <w:t>persona</w:t>
      </w:r>
      <w:r>
        <w:rPr>
          <w:spacing w:val="-4"/>
        </w:rPr>
        <w:t xml:space="preserve"> </w:t>
      </w:r>
      <w:r>
        <w:t>de</w:t>
      </w:r>
      <w:r>
        <w:rPr>
          <w:spacing w:val="-3"/>
        </w:rPr>
        <w:t xml:space="preserve"> </w:t>
      </w:r>
      <w:r>
        <w:t>modo</w:t>
      </w:r>
      <w:r>
        <w:rPr>
          <w:spacing w:val="-3"/>
        </w:rPr>
        <w:t xml:space="preserve"> </w:t>
      </w:r>
      <w:r>
        <w:t>diferente</w:t>
      </w:r>
      <w:r>
        <w:rPr>
          <w:spacing w:val="-3"/>
        </w:rPr>
        <w:t xml:space="preserve"> </w:t>
      </w:r>
      <w:r>
        <w:t>a</w:t>
      </w:r>
      <w:r>
        <w:rPr>
          <w:spacing w:val="-3"/>
        </w:rPr>
        <w:t xml:space="preserve"> </w:t>
      </w:r>
      <w:r>
        <w:t>las</w:t>
      </w:r>
      <w:r>
        <w:rPr>
          <w:spacing w:val="-3"/>
        </w:rPr>
        <w:t xml:space="preserve"> </w:t>
      </w:r>
      <w:r>
        <w:t>otras,</w:t>
      </w:r>
      <w:r>
        <w:rPr>
          <w:spacing w:val="-3"/>
        </w:rPr>
        <w:t xml:space="preserve"> </w:t>
      </w:r>
      <w:r>
        <w:t>porque</w:t>
      </w:r>
      <w:r>
        <w:rPr>
          <w:spacing w:val="-3"/>
        </w:rPr>
        <w:t xml:space="preserve"> </w:t>
      </w:r>
      <w:r>
        <w:t>la</w:t>
      </w:r>
      <w:r>
        <w:rPr>
          <w:spacing w:val="-3"/>
        </w:rPr>
        <w:t xml:space="preserve"> </w:t>
      </w:r>
      <w:r>
        <w:t>raza es irrelevante para el hecho de que una persona pueda obtener un empleo, votar, recibir una</w:t>
      </w:r>
      <w:r>
        <w:rPr>
          <w:spacing w:val="-20"/>
        </w:rPr>
        <w:t xml:space="preserve"> </w:t>
      </w:r>
      <w:r>
        <w:t>educación</w:t>
      </w:r>
      <w:r>
        <w:rPr>
          <w:spacing w:val="-18"/>
        </w:rPr>
        <w:t xml:space="preserve"> </w:t>
      </w:r>
      <w:r>
        <w:t>superior</w:t>
      </w:r>
      <w:r>
        <w:rPr>
          <w:spacing w:val="-16"/>
        </w:rPr>
        <w:t xml:space="preserve"> </w:t>
      </w:r>
      <w:r>
        <w:t>o</w:t>
      </w:r>
      <w:r>
        <w:rPr>
          <w:spacing w:val="-18"/>
        </w:rPr>
        <w:t xml:space="preserve"> </w:t>
      </w:r>
      <w:r>
        <w:t>cualquier</w:t>
      </w:r>
      <w:r>
        <w:rPr>
          <w:spacing w:val="-19"/>
        </w:rPr>
        <w:t xml:space="preserve"> </w:t>
      </w:r>
      <w:r>
        <w:t>beneficio</w:t>
      </w:r>
      <w:r>
        <w:rPr>
          <w:spacing w:val="-20"/>
        </w:rPr>
        <w:t xml:space="preserve"> </w:t>
      </w:r>
      <w:r>
        <w:t>o</w:t>
      </w:r>
      <w:r>
        <w:rPr>
          <w:spacing w:val="-18"/>
        </w:rPr>
        <w:t xml:space="preserve"> </w:t>
      </w:r>
      <w:r>
        <w:t>carga</w:t>
      </w:r>
      <w:r>
        <w:rPr>
          <w:spacing w:val="-18"/>
        </w:rPr>
        <w:t xml:space="preserve"> </w:t>
      </w:r>
      <w:r>
        <w:t>de</w:t>
      </w:r>
      <w:r>
        <w:rPr>
          <w:spacing w:val="-20"/>
        </w:rPr>
        <w:t xml:space="preserve"> </w:t>
      </w:r>
      <w:r>
        <w:t>este</w:t>
      </w:r>
      <w:r>
        <w:rPr>
          <w:spacing w:val="-19"/>
        </w:rPr>
        <w:t xml:space="preserve"> </w:t>
      </w:r>
      <w:r>
        <w:t>tipo.</w:t>
      </w:r>
      <w:r>
        <w:rPr>
          <w:spacing w:val="-21"/>
        </w:rPr>
        <w:t xml:space="preserve"> </w:t>
      </w:r>
      <w:r>
        <w:t>Se</w:t>
      </w:r>
      <w:r>
        <w:rPr>
          <w:spacing w:val="-20"/>
        </w:rPr>
        <w:t xml:space="preserve"> </w:t>
      </w:r>
      <w:r>
        <w:t>dice</w:t>
      </w:r>
      <w:r>
        <w:rPr>
          <w:spacing w:val="-18"/>
        </w:rPr>
        <w:t xml:space="preserve"> </w:t>
      </w:r>
      <w:r>
        <w:t>que</w:t>
      </w:r>
      <w:r>
        <w:rPr>
          <w:spacing w:val="-18"/>
        </w:rPr>
        <w:t xml:space="preserve"> </w:t>
      </w:r>
      <w:r>
        <w:t>la</w:t>
      </w:r>
      <w:r>
        <w:rPr>
          <w:spacing w:val="-18"/>
        </w:rPr>
        <w:t xml:space="preserve"> </w:t>
      </w:r>
      <w:r>
        <w:t xml:space="preserve">irrelevancia de la raza convierte en </w:t>
      </w:r>
      <w:r>
        <w:rPr>
          <w:b/>
        </w:rPr>
        <w:t xml:space="preserve">arbitrario </w:t>
      </w:r>
      <w:r>
        <w:t xml:space="preserve">reservar todas estas cosas para la gente de una determinada raza mientras se las niega a las de otra. Así, por ejemplo, cuando consideramos </w:t>
      </w:r>
      <w:r>
        <w:t>cosas como el empleo, es evidente que las desigualdades entre los candidatos a un puesto vacante han de ser desiguales en sus capacidades para desempeñar</w:t>
      </w:r>
      <w:r>
        <w:rPr>
          <w:spacing w:val="-18"/>
        </w:rPr>
        <w:t xml:space="preserve"> </w:t>
      </w:r>
      <w:r>
        <w:t>los</w:t>
      </w:r>
      <w:r>
        <w:rPr>
          <w:spacing w:val="-16"/>
        </w:rPr>
        <w:t xml:space="preserve"> </w:t>
      </w:r>
      <w:r>
        <w:t>deberes</w:t>
      </w:r>
      <w:r>
        <w:rPr>
          <w:spacing w:val="-14"/>
        </w:rPr>
        <w:t xml:space="preserve"> </w:t>
      </w:r>
      <w:r>
        <w:t>que</w:t>
      </w:r>
      <w:r>
        <w:rPr>
          <w:spacing w:val="-16"/>
        </w:rPr>
        <w:t xml:space="preserve"> </w:t>
      </w:r>
      <w:r>
        <w:t>el</w:t>
      </w:r>
      <w:r>
        <w:rPr>
          <w:spacing w:val="-17"/>
        </w:rPr>
        <w:t xml:space="preserve"> </w:t>
      </w:r>
      <w:r>
        <w:t>puesto</w:t>
      </w:r>
      <w:r>
        <w:rPr>
          <w:spacing w:val="-15"/>
        </w:rPr>
        <w:t xml:space="preserve"> </w:t>
      </w:r>
      <w:r>
        <w:t>exige</w:t>
      </w:r>
      <w:r>
        <w:rPr>
          <w:spacing w:val="-16"/>
        </w:rPr>
        <w:t xml:space="preserve"> </w:t>
      </w:r>
      <w:r>
        <w:t>y,</w:t>
      </w:r>
      <w:r>
        <w:rPr>
          <w:spacing w:val="-14"/>
        </w:rPr>
        <w:t xml:space="preserve"> </w:t>
      </w:r>
      <w:r>
        <w:t>tal</w:t>
      </w:r>
      <w:r>
        <w:rPr>
          <w:spacing w:val="-14"/>
        </w:rPr>
        <w:t xml:space="preserve"> </w:t>
      </w:r>
      <w:r>
        <w:t>vez,</w:t>
      </w:r>
      <w:r>
        <w:rPr>
          <w:spacing w:val="-13"/>
        </w:rPr>
        <w:t xml:space="preserve"> </w:t>
      </w:r>
      <w:r>
        <w:t>la</w:t>
      </w:r>
      <w:r>
        <w:rPr>
          <w:spacing w:val="-17"/>
        </w:rPr>
        <w:t xml:space="preserve"> </w:t>
      </w:r>
      <w:r>
        <w:t>medida</w:t>
      </w:r>
      <w:r>
        <w:rPr>
          <w:spacing w:val="-15"/>
        </w:rPr>
        <w:t xml:space="preserve"> </w:t>
      </w:r>
      <w:r>
        <w:t>de</w:t>
      </w:r>
      <w:r>
        <w:rPr>
          <w:spacing w:val="-18"/>
        </w:rPr>
        <w:t xml:space="preserve"> </w:t>
      </w:r>
      <w:r>
        <w:t>beneficio</w:t>
      </w:r>
      <w:r>
        <w:rPr>
          <w:spacing w:val="-14"/>
        </w:rPr>
        <w:t xml:space="preserve"> </w:t>
      </w:r>
      <w:r>
        <w:t>que</w:t>
      </w:r>
      <w:r>
        <w:rPr>
          <w:spacing w:val="-15"/>
        </w:rPr>
        <w:t xml:space="preserve"> </w:t>
      </w:r>
      <w:r>
        <w:t>el</w:t>
      </w:r>
      <w:r>
        <w:rPr>
          <w:spacing w:val="-17"/>
        </w:rPr>
        <w:t xml:space="preserve"> </w:t>
      </w:r>
      <w:r>
        <w:t>puesto pueda</w:t>
      </w:r>
      <w:r>
        <w:rPr>
          <w:spacing w:val="-4"/>
        </w:rPr>
        <w:t xml:space="preserve"> </w:t>
      </w:r>
      <w:r>
        <w:t>reportar</w:t>
      </w:r>
      <w:r>
        <w:rPr>
          <w:spacing w:val="-4"/>
        </w:rPr>
        <w:t xml:space="preserve"> </w:t>
      </w:r>
      <w:r>
        <w:t>a</w:t>
      </w:r>
      <w:r>
        <w:rPr>
          <w:spacing w:val="-3"/>
        </w:rPr>
        <w:t xml:space="preserve"> </w:t>
      </w:r>
      <w:r>
        <w:t>un</w:t>
      </w:r>
      <w:r>
        <w:rPr>
          <w:spacing w:val="-3"/>
        </w:rPr>
        <w:t xml:space="preserve"> </w:t>
      </w:r>
      <w:r>
        <w:t>aspirante</w:t>
      </w:r>
      <w:r>
        <w:rPr>
          <w:spacing w:val="-3"/>
        </w:rPr>
        <w:t xml:space="preserve"> </w:t>
      </w:r>
      <w:r>
        <w:t>o</w:t>
      </w:r>
      <w:r>
        <w:rPr>
          <w:spacing w:val="-2"/>
        </w:rPr>
        <w:t xml:space="preserve"> </w:t>
      </w:r>
      <w:r>
        <w:t>a</w:t>
      </w:r>
      <w:r>
        <w:rPr>
          <w:spacing w:val="-2"/>
        </w:rPr>
        <w:t xml:space="preserve"> </w:t>
      </w:r>
      <w:r>
        <w:t>otro.</w:t>
      </w:r>
      <w:r>
        <w:rPr>
          <w:spacing w:val="-3"/>
        </w:rPr>
        <w:t xml:space="preserve"> </w:t>
      </w:r>
      <w:r>
        <w:t>Es</w:t>
      </w:r>
      <w:r>
        <w:rPr>
          <w:spacing w:val="-4"/>
        </w:rPr>
        <w:t xml:space="preserve"> </w:t>
      </w:r>
      <w:r>
        <w:t>difícil</w:t>
      </w:r>
      <w:r>
        <w:rPr>
          <w:spacing w:val="-3"/>
        </w:rPr>
        <w:t xml:space="preserve"> </w:t>
      </w:r>
      <w:r>
        <w:t>pensar</w:t>
      </w:r>
      <w:r>
        <w:rPr>
          <w:spacing w:val="-4"/>
        </w:rPr>
        <w:t xml:space="preserve"> </w:t>
      </w:r>
      <w:r>
        <w:t>en</w:t>
      </w:r>
      <w:r>
        <w:rPr>
          <w:spacing w:val="-3"/>
        </w:rPr>
        <w:t xml:space="preserve"> </w:t>
      </w:r>
      <w:r>
        <w:t>alguna</w:t>
      </w:r>
      <w:r>
        <w:rPr>
          <w:spacing w:val="-3"/>
        </w:rPr>
        <w:t xml:space="preserve"> </w:t>
      </w:r>
      <w:r>
        <w:t>cosa</w:t>
      </w:r>
      <w:r>
        <w:rPr>
          <w:spacing w:val="-3"/>
        </w:rPr>
        <w:t xml:space="preserve"> </w:t>
      </w:r>
      <w:r>
        <w:t>para</w:t>
      </w:r>
      <w:r>
        <w:rPr>
          <w:spacing w:val="-5"/>
        </w:rPr>
        <w:t xml:space="preserve"> </w:t>
      </w:r>
      <w:r>
        <w:t>la</w:t>
      </w:r>
      <w:r>
        <w:rPr>
          <w:spacing w:val="-3"/>
        </w:rPr>
        <w:t xml:space="preserve"> </w:t>
      </w:r>
      <w:r>
        <w:t>cual</w:t>
      </w:r>
      <w:r>
        <w:rPr>
          <w:spacing w:val="-1"/>
        </w:rPr>
        <w:t xml:space="preserve"> </w:t>
      </w:r>
      <w:r>
        <w:t>la</w:t>
      </w:r>
      <w:r>
        <w:rPr>
          <w:spacing w:val="-3"/>
        </w:rPr>
        <w:t xml:space="preserve"> </w:t>
      </w:r>
      <w:r>
        <w:t>raza sea una característica relevante. De aquí que utilizar la raza como base para una discriminación</w:t>
      </w:r>
      <w:r>
        <w:rPr>
          <w:spacing w:val="-5"/>
        </w:rPr>
        <w:t xml:space="preserve"> </w:t>
      </w:r>
      <w:r>
        <w:t>es</w:t>
      </w:r>
      <w:r>
        <w:rPr>
          <w:spacing w:val="-7"/>
        </w:rPr>
        <w:t xml:space="preserve"> </w:t>
      </w:r>
      <w:r>
        <w:t>sencillamente</w:t>
      </w:r>
      <w:r>
        <w:rPr>
          <w:spacing w:val="-6"/>
        </w:rPr>
        <w:t xml:space="preserve"> </w:t>
      </w:r>
      <w:r>
        <w:t>aislar</w:t>
      </w:r>
      <w:r>
        <w:rPr>
          <w:spacing w:val="-5"/>
        </w:rPr>
        <w:t xml:space="preserve"> </w:t>
      </w:r>
      <w:r>
        <w:t>de</w:t>
      </w:r>
      <w:r>
        <w:rPr>
          <w:spacing w:val="-5"/>
        </w:rPr>
        <w:t xml:space="preserve"> </w:t>
      </w:r>
      <w:r>
        <w:t>modo</w:t>
      </w:r>
      <w:r>
        <w:rPr>
          <w:spacing w:val="-6"/>
        </w:rPr>
        <w:t xml:space="preserve"> </w:t>
      </w:r>
      <w:r>
        <w:t>arbitrario</w:t>
      </w:r>
      <w:r>
        <w:rPr>
          <w:spacing w:val="-4"/>
        </w:rPr>
        <w:t xml:space="preserve"> </w:t>
      </w:r>
      <w:r>
        <w:t>un</w:t>
      </w:r>
      <w:r>
        <w:rPr>
          <w:spacing w:val="-6"/>
        </w:rPr>
        <w:t xml:space="preserve"> </w:t>
      </w:r>
      <w:r>
        <w:t>factor</w:t>
      </w:r>
      <w:r>
        <w:rPr>
          <w:spacing w:val="-5"/>
        </w:rPr>
        <w:t xml:space="preserve"> </w:t>
      </w:r>
      <w:r>
        <w:t>irrelevante,</w:t>
      </w:r>
      <w:r>
        <w:rPr>
          <w:spacing w:val="-4"/>
        </w:rPr>
        <w:t xml:space="preserve"> </w:t>
      </w:r>
      <w:r>
        <w:t>que</w:t>
      </w:r>
      <w:r>
        <w:rPr>
          <w:spacing w:val="-5"/>
        </w:rPr>
        <w:t xml:space="preserve"> </w:t>
      </w:r>
      <w:r>
        <w:t>no</w:t>
      </w:r>
      <w:r>
        <w:rPr>
          <w:spacing w:val="-6"/>
        </w:rPr>
        <w:t xml:space="preserve"> </w:t>
      </w:r>
      <w:r>
        <w:t>tiene más fu</w:t>
      </w:r>
      <w:r>
        <w:t>ndamento que un sesgo o prejuicio sobre los que son de diferente</w:t>
      </w:r>
      <w:r>
        <w:rPr>
          <w:spacing w:val="-13"/>
        </w:rPr>
        <w:t xml:space="preserve"> </w:t>
      </w:r>
      <w:r>
        <w:t>raza.</w:t>
      </w:r>
    </w:p>
    <w:p w:rsidR="006925E3" w:rsidRDefault="006925E3">
      <w:pPr>
        <w:pStyle w:val="Textoindependiente"/>
        <w:spacing w:before="8"/>
        <w:rPr>
          <w:sz w:val="34"/>
        </w:rPr>
      </w:pPr>
    </w:p>
    <w:p w:rsidR="006925E3" w:rsidRDefault="00B1318A">
      <w:pPr>
        <w:pStyle w:val="Ttulo9"/>
        <w:spacing w:before="1"/>
        <w:ind w:left="4432"/>
      </w:pPr>
      <w:r>
        <w:t>TEXTO B</w:t>
      </w:r>
    </w:p>
    <w:p w:rsidR="006925E3" w:rsidRDefault="006925E3">
      <w:pPr>
        <w:pStyle w:val="Textoindependiente"/>
        <w:spacing w:before="11"/>
        <w:rPr>
          <w:b/>
          <w:sz w:val="37"/>
        </w:rPr>
      </w:pPr>
    </w:p>
    <w:p w:rsidR="006925E3" w:rsidRDefault="00B1318A">
      <w:pPr>
        <w:pStyle w:val="Textoindependiente"/>
        <w:ind w:left="132" w:right="517" w:firstLine="566"/>
        <w:jc w:val="both"/>
      </w:pPr>
      <w:r>
        <w:t xml:space="preserve">Un director de cine está rodando una película sobre las vidas de los negros que habitan en el Harlem de Nueva York. El director busca actores negros. Un actor blanco se presenta al casting, pero el director se niega a admitirlo a una audición diciendo que </w:t>
      </w:r>
      <w:r>
        <w:t>la película trata sobre negros y que no hay ningún papel para blancos. El actor replica que, con una peluca apropiada y un buen maquillaje, puede parecer un negro; además puede imitar perfectamente las maneras, los gestos y el habla de los negros de Harlem</w:t>
      </w:r>
      <w:r>
        <w:t>. No obstante, el director se niega a considerarlo adecuado para el papel, porque para la</w:t>
      </w:r>
    </w:p>
    <w:p w:rsidR="006925E3" w:rsidRDefault="006925E3">
      <w:pPr>
        <w:jc w:val="both"/>
        <w:sectPr w:rsidR="006925E3">
          <w:type w:val="continuous"/>
          <w:pgSz w:w="11910" w:h="16840"/>
          <w:pgMar w:top="1260" w:right="620" w:bottom="1000" w:left="1000" w:header="720" w:footer="720" w:gutter="0"/>
          <w:cols w:space="720"/>
        </w:sectPr>
      </w:pPr>
    </w:p>
    <w:p w:rsidR="006925E3" w:rsidRDefault="00AB6811">
      <w:pPr>
        <w:pStyle w:val="Textoindependiente"/>
        <w:spacing w:line="30" w:lineRule="exact"/>
        <w:ind w:left="89"/>
        <w:rPr>
          <w:sz w:val="3"/>
        </w:rPr>
      </w:pPr>
      <w:r>
        <w:rPr>
          <w:noProof/>
          <w:sz w:val="3"/>
          <w:lang w:val="es-PE" w:eastAsia="es-PE" w:bidi="ar-SA"/>
        </w:rPr>
        <w:lastRenderedPageBreak/>
        <mc:AlternateContent>
          <mc:Choice Requires="wpg">
            <w:drawing>
              <wp:inline distT="0" distB="0" distL="0" distR="0">
                <wp:extent cx="6158230" cy="18415"/>
                <wp:effectExtent l="15240" t="5715" r="17780" b="4445"/>
                <wp:docPr id="2024" name="Group 17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58230" cy="18415"/>
                          <a:chOff x="0" y="0"/>
                          <a:chExt cx="9698" cy="29"/>
                        </a:xfrm>
                      </wpg:grpSpPr>
                      <wps:wsp>
                        <wps:cNvPr id="2025" name="Line 1752"/>
                        <wps:cNvCnPr>
                          <a:cxnSpLocks noChangeShapeType="1"/>
                        </wps:cNvCnPr>
                        <wps:spPr bwMode="auto">
                          <a:xfrm>
                            <a:off x="0" y="14"/>
                            <a:ext cx="9698" cy="0"/>
                          </a:xfrm>
                          <a:prstGeom prst="line">
                            <a:avLst/>
                          </a:prstGeom>
                          <a:noFill/>
                          <a:ln w="18288">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37D61E59" id="Group 1751" o:spid="_x0000_s1026" style="width:484.9pt;height:1.45pt;mso-position-horizontal-relative:char;mso-position-vertical-relative:line" coordsize="9698,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">
                <v:line id="Line 1752" o:spid="_x0000_s1027" style="position:absolute;visibility:visible;mso-wrap-style:square" from="0,14" to="9698,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xKnDMcAAADdAAAADwAAAGRycy9kb3ducmV2LnhtbESPQWvCQBSE7wX/w/IEb3VjtKWk2YgE&#10;BfEg1ZaeX7PPJJp9G7Orpv76bqHQ4zAz3zDpvDeNuFLnassKJuMIBHFhdc2lgo/31eMLCOeRNTaW&#10;ScE3OZhng4cUE21vvKPr3pciQNglqKDyvk2kdEVFBt3YtsTBO9jOoA+yK6Xu8BbgppFxFD1LgzWH&#10;hQpbyisqTvuLUXB+20yP8nO2pS3fp/flOd/MvnKlRsN+8QrCU+//w3/ttVYQR/ET/L4JT0Bm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bEqcMxwAAAN0AAAAPAAAAAAAA&#10;AAAAAAAAAKECAABkcnMvZG93bnJldi54bWxQSwUGAAAAAAQABAD5AAAAlQMAAAAA&#10;" strokeweight="1.44pt"/>
                <w10:anchorlock/>
              </v:group>
            </w:pict>
          </mc:Fallback>
        </mc:AlternateContent>
      </w:r>
    </w:p>
    <w:p w:rsidR="006925E3" w:rsidRDefault="00B1318A">
      <w:pPr>
        <w:pStyle w:val="Textoindependiente"/>
        <w:spacing w:before="135"/>
        <w:ind w:left="132" w:right="511"/>
        <w:jc w:val="both"/>
      </w:pPr>
      <w:r>
        <w:t>concepción de la película que él tiene, es esencial que la experiencia del negro sea</w:t>
      </w:r>
      <w:r>
        <w:t xml:space="preserve"> auténticamente retratada, y por bueno que un actor blanco pudiera ser, el director no se sentiría satisfecho con la autenticidad del retrato. Este director está discriminando según líneas</w:t>
      </w:r>
      <w:r>
        <w:rPr>
          <w:spacing w:val="-17"/>
        </w:rPr>
        <w:t xml:space="preserve"> </w:t>
      </w:r>
      <w:r>
        <w:t>raciales,</w:t>
      </w:r>
      <w:r>
        <w:rPr>
          <w:spacing w:val="-16"/>
        </w:rPr>
        <w:t xml:space="preserve"> </w:t>
      </w:r>
      <w:r>
        <w:t>pero</w:t>
      </w:r>
      <w:r>
        <w:rPr>
          <w:spacing w:val="-16"/>
        </w:rPr>
        <w:t xml:space="preserve"> </w:t>
      </w:r>
      <w:r>
        <w:t>no</w:t>
      </w:r>
      <w:r>
        <w:rPr>
          <w:spacing w:val="-18"/>
        </w:rPr>
        <w:t xml:space="preserve"> </w:t>
      </w:r>
      <w:r>
        <w:t>puede</w:t>
      </w:r>
      <w:r>
        <w:rPr>
          <w:spacing w:val="-16"/>
        </w:rPr>
        <w:t xml:space="preserve"> </w:t>
      </w:r>
      <w:r>
        <w:t>decirse</w:t>
      </w:r>
      <w:r>
        <w:rPr>
          <w:spacing w:val="-16"/>
        </w:rPr>
        <w:t xml:space="preserve"> </w:t>
      </w:r>
      <w:r>
        <w:t>que</w:t>
      </w:r>
      <w:r>
        <w:rPr>
          <w:spacing w:val="-16"/>
        </w:rPr>
        <w:t xml:space="preserve"> </w:t>
      </w:r>
      <w:r>
        <w:t>discrimine</w:t>
      </w:r>
      <w:r>
        <w:rPr>
          <w:spacing w:val="-15"/>
        </w:rPr>
        <w:t xml:space="preserve"> </w:t>
      </w:r>
      <w:r>
        <w:t>de</w:t>
      </w:r>
      <w:r>
        <w:rPr>
          <w:spacing w:val="-18"/>
        </w:rPr>
        <w:t xml:space="preserve"> </w:t>
      </w:r>
      <w:r>
        <w:t>modo</w:t>
      </w:r>
      <w:r>
        <w:rPr>
          <w:spacing w:val="-11"/>
        </w:rPr>
        <w:t xml:space="preserve"> </w:t>
      </w:r>
      <w:r>
        <w:rPr>
          <w:b/>
        </w:rPr>
        <w:t>arbitrario</w:t>
      </w:r>
      <w:r>
        <w:t>.</w:t>
      </w:r>
      <w:r>
        <w:rPr>
          <w:spacing w:val="-16"/>
        </w:rPr>
        <w:t xml:space="preserve"> </w:t>
      </w:r>
      <w:r>
        <w:t>Su</w:t>
      </w:r>
      <w:r>
        <w:rPr>
          <w:spacing w:val="-18"/>
        </w:rPr>
        <w:t xml:space="preserve"> </w:t>
      </w:r>
      <w:r>
        <w:t>discriminación es legítima para sus fines. Y, además, su objetivo es perfectamente legítimo. Así pues, la objeción contra la discriminación racial no puede ser planteada en este</w:t>
      </w:r>
      <w:r>
        <w:rPr>
          <w:spacing w:val="-14"/>
        </w:rPr>
        <w:t xml:space="preserve"> </w:t>
      </w:r>
      <w:r>
        <w:t>caso.</w:t>
      </w:r>
    </w:p>
    <w:p w:rsidR="006925E3" w:rsidRDefault="006925E3">
      <w:pPr>
        <w:pStyle w:val="Textoindependiente"/>
        <w:spacing w:before="2"/>
        <w:rPr>
          <w:sz w:val="32"/>
        </w:rPr>
      </w:pPr>
    </w:p>
    <w:p w:rsidR="006925E3" w:rsidRDefault="00B1318A">
      <w:pPr>
        <w:spacing w:before="1"/>
        <w:ind w:left="132"/>
        <w:jc w:val="both"/>
        <w:rPr>
          <w:sz w:val="18"/>
        </w:rPr>
      </w:pPr>
      <w:r>
        <w:rPr>
          <w:sz w:val="18"/>
        </w:rPr>
        <w:t>Singer, Peter (2003) Desacralizar la vida humana. Ensayos sobre ética. Madrid: Cátedra, p. 127- 131. Adaptación.</w:t>
      </w:r>
    </w:p>
    <w:p w:rsidR="006925E3" w:rsidRDefault="00B1318A">
      <w:pPr>
        <w:pStyle w:val="Prrafodelista"/>
        <w:numPr>
          <w:ilvl w:val="0"/>
          <w:numId w:val="106"/>
        </w:numPr>
        <w:tabs>
          <w:tab w:val="left" w:pos="700"/>
        </w:tabs>
        <w:spacing w:before="75"/>
        <w:jc w:val="both"/>
        <w:rPr>
          <w:sz w:val="24"/>
        </w:rPr>
      </w:pPr>
      <w:r>
        <w:rPr>
          <w:sz w:val="24"/>
        </w:rPr>
        <w:t>El tema central del texto</w:t>
      </w:r>
      <w:r>
        <w:rPr>
          <w:spacing w:val="-3"/>
          <w:sz w:val="24"/>
        </w:rPr>
        <w:t xml:space="preserve"> </w:t>
      </w:r>
      <w:r>
        <w:rPr>
          <w:sz w:val="24"/>
        </w:rPr>
        <w:t>es</w:t>
      </w:r>
    </w:p>
    <w:p w:rsidR="006925E3" w:rsidRDefault="006925E3">
      <w:pPr>
        <w:pStyle w:val="Textoindependiente"/>
      </w:pPr>
    </w:p>
    <w:p w:rsidR="006925E3" w:rsidRDefault="00B1318A">
      <w:pPr>
        <w:pStyle w:val="Prrafodelista"/>
        <w:numPr>
          <w:ilvl w:val="1"/>
          <w:numId w:val="106"/>
        </w:numPr>
        <w:tabs>
          <w:tab w:val="left" w:pos="1074"/>
        </w:tabs>
        <w:rPr>
          <w:sz w:val="24"/>
        </w:rPr>
      </w:pPr>
      <w:r>
        <w:rPr>
          <w:sz w:val="24"/>
        </w:rPr>
        <w:t>la igualdad como criterio en la adjudicación de un</w:t>
      </w:r>
      <w:r>
        <w:rPr>
          <w:spacing w:val="-4"/>
          <w:sz w:val="24"/>
        </w:rPr>
        <w:t xml:space="preserve"> </w:t>
      </w:r>
      <w:r>
        <w:rPr>
          <w:sz w:val="24"/>
        </w:rPr>
        <w:t>trabajo.</w:t>
      </w:r>
    </w:p>
    <w:p w:rsidR="006925E3" w:rsidRDefault="00B1318A">
      <w:pPr>
        <w:pStyle w:val="Prrafodelista"/>
        <w:numPr>
          <w:ilvl w:val="1"/>
          <w:numId w:val="106"/>
        </w:numPr>
        <w:tabs>
          <w:tab w:val="left" w:pos="1074"/>
        </w:tabs>
        <w:rPr>
          <w:sz w:val="24"/>
        </w:rPr>
      </w:pPr>
      <w:r>
        <w:rPr>
          <w:sz w:val="24"/>
        </w:rPr>
        <w:t>porque se debe negar trabajo a los</w:t>
      </w:r>
      <w:r>
        <w:rPr>
          <w:spacing w:val="-7"/>
          <w:sz w:val="24"/>
        </w:rPr>
        <w:t xml:space="preserve"> </w:t>
      </w:r>
      <w:r>
        <w:rPr>
          <w:sz w:val="24"/>
        </w:rPr>
        <w:t>afrodescendientes.</w:t>
      </w:r>
    </w:p>
    <w:p w:rsidR="006925E3" w:rsidRDefault="00B1318A">
      <w:pPr>
        <w:pStyle w:val="Prrafodelista"/>
        <w:numPr>
          <w:ilvl w:val="1"/>
          <w:numId w:val="106"/>
        </w:numPr>
        <w:tabs>
          <w:tab w:val="left" w:pos="1086"/>
        </w:tabs>
        <w:ind w:left="1085" w:hanging="386"/>
        <w:rPr>
          <w:sz w:val="24"/>
        </w:rPr>
      </w:pPr>
      <w:r>
        <w:rPr>
          <w:sz w:val="24"/>
        </w:rPr>
        <w:t>los alcances y límites de la discriminación</w:t>
      </w:r>
      <w:r>
        <w:rPr>
          <w:spacing w:val="-6"/>
          <w:sz w:val="24"/>
        </w:rPr>
        <w:t xml:space="preserve"> </w:t>
      </w:r>
      <w:r>
        <w:rPr>
          <w:sz w:val="24"/>
        </w:rPr>
        <w:t>racial.</w:t>
      </w:r>
    </w:p>
    <w:p w:rsidR="006925E3" w:rsidRDefault="00B1318A">
      <w:pPr>
        <w:pStyle w:val="Prrafodelista"/>
        <w:numPr>
          <w:ilvl w:val="1"/>
          <w:numId w:val="106"/>
        </w:numPr>
        <w:tabs>
          <w:tab w:val="left" w:pos="1086"/>
        </w:tabs>
        <w:ind w:left="1085" w:hanging="386"/>
        <w:rPr>
          <w:sz w:val="24"/>
        </w:rPr>
      </w:pPr>
      <w:r>
        <w:rPr>
          <w:sz w:val="24"/>
        </w:rPr>
        <w:t>cómo un blanco puede representar a un hombre</w:t>
      </w:r>
      <w:r>
        <w:rPr>
          <w:spacing w:val="-9"/>
          <w:sz w:val="24"/>
        </w:rPr>
        <w:t xml:space="preserve"> </w:t>
      </w:r>
      <w:r>
        <w:rPr>
          <w:sz w:val="24"/>
        </w:rPr>
        <w:t>negro.</w:t>
      </w:r>
    </w:p>
    <w:p w:rsidR="006925E3" w:rsidRDefault="00B1318A">
      <w:pPr>
        <w:pStyle w:val="Prrafodelista"/>
        <w:numPr>
          <w:ilvl w:val="1"/>
          <w:numId w:val="106"/>
        </w:numPr>
        <w:tabs>
          <w:tab w:val="left" w:pos="1074"/>
        </w:tabs>
        <w:rPr>
          <w:sz w:val="24"/>
        </w:rPr>
      </w:pPr>
      <w:r>
        <w:rPr>
          <w:sz w:val="24"/>
        </w:rPr>
        <w:t>la discriminación racial: un caso</w:t>
      </w:r>
      <w:r>
        <w:rPr>
          <w:spacing w:val="-2"/>
          <w:sz w:val="24"/>
        </w:rPr>
        <w:t xml:space="preserve"> </w:t>
      </w:r>
      <w:r>
        <w:rPr>
          <w:sz w:val="24"/>
        </w:rPr>
        <w:t>aberrante.</w:t>
      </w:r>
    </w:p>
    <w:p w:rsidR="006925E3" w:rsidRDefault="006925E3">
      <w:pPr>
        <w:pStyle w:val="Textoindependiente"/>
      </w:pPr>
    </w:p>
    <w:p w:rsidR="006925E3" w:rsidRDefault="00B1318A">
      <w:pPr>
        <w:pStyle w:val="Ttulo9"/>
      </w:pPr>
      <w:r>
        <w:rPr>
          <w:noProof/>
          <w:lang w:val="es-PE" w:eastAsia="es-PE" w:bidi="ar-SA"/>
        </w:rPr>
        <w:drawing>
          <wp:anchor distT="0" distB="0" distL="0" distR="0" simplePos="0" relativeHeight="268184879" behindDoc="1" locked="0" layoutInCell="1" allowOverlap="1">
            <wp:simplePos x="0" y="0"/>
            <wp:positionH relativeFrom="page">
              <wp:posOffset>722630</wp:posOffset>
            </wp:positionH>
            <wp:positionV relativeFrom="paragraph">
              <wp:posOffset>-84888</wp:posOffset>
            </wp:positionV>
            <wp:extent cx="6113780" cy="3423285"/>
            <wp:effectExtent l="0" t="0" r="0" b="0"/>
            <wp:wrapNone/>
            <wp:docPr id="107"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3.png"/>
                    <pic:cNvPicPr/>
                  </pic:nvPicPr>
                  <pic:blipFill>
                    <a:blip r:embed="rId9" cstate="print"/>
                    <a:stretch>
                      <a:fillRect/>
                    </a:stretch>
                  </pic:blipFill>
                  <pic:spPr>
                    <a:xfrm>
                      <a:off x="0" y="0"/>
                      <a:ext cx="6113780" cy="3423285"/>
                    </a:xfrm>
                    <a:prstGeom prst="rect">
                      <a:avLst/>
                    </a:prstGeom>
                  </pic:spPr>
                </pic:pic>
              </a:graphicData>
            </a:graphic>
          </wp:anchor>
        </w:drawing>
      </w:r>
      <w:r>
        <w:rPr>
          <w:u w:val="thick"/>
        </w:rPr>
        <w:t>Solución</w:t>
      </w:r>
      <w:r>
        <w:t>:</w:t>
      </w:r>
    </w:p>
    <w:p w:rsidR="006925E3" w:rsidRDefault="006925E3">
      <w:pPr>
        <w:pStyle w:val="Textoindependiente"/>
        <w:rPr>
          <w:b/>
          <w:sz w:val="16"/>
        </w:rPr>
      </w:pPr>
    </w:p>
    <w:p w:rsidR="006925E3" w:rsidRDefault="00B1318A">
      <w:pPr>
        <w:pStyle w:val="Textoindependiente"/>
        <w:spacing w:before="92"/>
        <w:ind w:left="699" w:right="519"/>
        <w:jc w:val="both"/>
      </w:pPr>
      <w:r>
        <w:t>El texto desarrolla en el primer párrafo la definición y explicación de lo que es la discrimi</w:t>
      </w:r>
      <w:r>
        <w:t>nación racial, mientras que en el segundo nos habla de los límites que presenta esta propuesta.</w:t>
      </w:r>
    </w:p>
    <w:p w:rsidR="006925E3" w:rsidRDefault="00B1318A">
      <w:pPr>
        <w:pStyle w:val="Ttulo9"/>
        <w:spacing w:before="1"/>
        <w:ind w:left="0" w:right="508"/>
        <w:jc w:val="right"/>
      </w:pPr>
      <w:r>
        <w:t>Rpta.: C</w:t>
      </w:r>
    </w:p>
    <w:p w:rsidR="006925E3" w:rsidRDefault="006925E3">
      <w:pPr>
        <w:pStyle w:val="Textoindependiente"/>
        <w:rPr>
          <w:b/>
          <w:sz w:val="16"/>
        </w:rPr>
      </w:pPr>
    </w:p>
    <w:p w:rsidR="006925E3" w:rsidRDefault="00B1318A">
      <w:pPr>
        <w:pStyle w:val="Prrafodelista"/>
        <w:numPr>
          <w:ilvl w:val="0"/>
          <w:numId w:val="106"/>
        </w:numPr>
        <w:tabs>
          <w:tab w:val="left" w:pos="699"/>
          <w:tab w:val="left" w:pos="700"/>
        </w:tabs>
        <w:spacing w:before="92"/>
        <w:rPr>
          <w:sz w:val="24"/>
        </w:rPr>
      </w:pPr>
      <w:r>
        <w:rPr>
          <w:sz w:val="24"/>
        </w:rPr>
        <w:t>Tanto en el texto A como en el texto B la palabra ARBITRARIO</w:t>
      </w:r>
      <w:r>
        <w:rPr>
          <w:spacing w:val="-13"/>
          <w:sz w:val="24"/>
        </w:rPr>
        <w:t xml:space="preserve"> </w:t>
      </w:r>
      <w:r>
        <w:rPr>
          <w:sz w:val="24"/>
        </w:rPr>
        <w:t>connota</w:t>
      </w:r>
    </w:p>
    <w:p w:rsidR="006925E3" w:rsidRDefault="006925E3">
      <w:pPr>
        <w:pStyle w:val="Textoindependiente"/>
        <w:spacing w:before="8"/>
      </w:pPr>
    </w:p>
    <w:tbl>
      <w:tblPr>
        <w:tblStyle w:val="TableNormal"/>
        <w:tblW w:w="0" w:type="auto"/>
        <w:tblInd w:w="657" w:type="dxa"/>
        <w:tblLayout w:type="fixed"/>
        <w:tblLook w:val="01E0" w:firstRow="1" w:lastRow="1" w:firstColumn="1" w:lastColumn="1" w:noHBand="0" w:noVBand="0"/>
      </w:tblPr>
      <w:tblGrid>
        <w:gridCol w:w="2686"/>
        <w:gridCol w:w="3369"/>
        <w:gridCol w:w="2733"/>
      </w:tblGrid>
      <w:tr w:rsidR="006925E3">
        <w:trPr>
          <w:trHeight w:val="272"/>
        </w:trPr>
        <w:tc>
          <w:tcPr>
            <w:tcW w:w="2686" w:type="dxa"/>
          </w:tcPr>
          <w:p w:rsidR="006925E3" w:rsidRDefault="00B1318A">
            <w:pPr>
              <w:pStyle w:val="TableParagraph"/>
              <w:spacing w:line="252" w:lineRule="exact"/>
              <w:ind w:left="50"/>
              <w:rPr>
                <w:sz w:val="24"/>
              </w:rPr>
            </w:pPr>
            <w:r>
              <w:rPr>
                <w:sz w:val="24"/>
              </w:rPr>
              <w:t>A)</w:t>
            </w:r>
            <w:r>
              <w:rPr>
                <w:spacing w:val="66"/>
                <w:sz w:val="24"/>
              </w:rPr>
              <w:t xml:space="preserve"> </w:t>
            </w:r>
            <w:r>
              <w:rPr>
                <w:sz w:val="24"/>
              </w:rPr>
              <w:t>injustificación.</w:t>
            </w:r>
          </w:p>
        </w:tc>
        <w:tc>
          <w:tcPr>
            <w:tcW w:w="3369" w:type="dxa"/>
          </w:tcPr>
          <w:p w:rsidR="006925E3" w:rsidRDefault="00B1318A">
            <w:pPr>
              <w:pStyle w:val="TableParagraph"/>
              <w:spacing w:line="252" w:lineRule="exact"/>
              <w:ind w:left="767"/>
              <w:rPr>
                <w:sz w:val="24"/>
              </w:rPr>
            </w:pPr>
            <w:r>
              <w:rPr>
                <w:sz w:val="24"/>
              </w:rPr>
              <w:t>B)</w:t>
            </w:r>
            <w:r>
              <w:rPr>
                <w:spacing w:val="66"/>
                <w:sz w:val="24"/>
              </w:rPr>
              <w:t xml:space="preserve"> </w:t>
            </w:r>
            <w:r>
              <w:rPr>
                <w:sz w:val="24"/>
              </w:rPr>
              <w:t>confirmación.</w:t>
            </w:r>
          </w:p>
        </w:tc>
        <w:tc>
          <w:tcPr>
            <w:tcW w:w="2733" w:type="dxa"/>
          </w:tcPr>
          <w:p w:rsidR="006925E3" w:rsidRDefault="00B1318A">
            <w:pPr>
              <w:pStyle w:val="TableParagraph"/>
              <w:spacing w:line="252" w:lineRule="exact"/>
              <w:ind w:left="799"/>
              <w:rPr>
                <w:sz w:val="24"/>
              </w:rPr>
            </w:pPr>
            <w:r>
              <w:rPr>
                <w:sz w:val="24"/>
              </w:rPr>
              <w:t>C)</w:t>
            </w:r>
            <w:r>
              <w:rPr>
                <w:spacing w:val="65"/>
                <w:sz w:val="24"/>
              </w:rPr>
              <w:t xml:space="preserve"> </w:t>
            </w:r>
            <w:r>
              <w:rPr>
                <w:sz w:val="24"/>
              </w:rPr>
              <w:t>aproximación.</w:t>
            </w:r>
          </w:p>
        </w:tc>
      </w:tr>
      <w:tr w:rsidR="006925E3">
        <w:trPr>
          <w:trHeight w:val="824"/>
        </w:trPr>
        <w:tc>
          <w:tcPr>
            <w:tcW w:w="2686" w:type="dxa"/>
          </w:tcPr>
          <w:p w:rsidR="006925E3" w:rsidRDefault="00B1318A">
            <w:pPr>
              <w:pStyle w:val="TableParagraph"/>
              <w:spacing w:line="272" w:lineRule="exact"/>
              <w:ind w:left="50"/>
              <w:rPr>
                <w:sz w:val="24"/>
              </w:rPr>
            </w:pPr>
            <w:r>
              <w:rPr>
                <w:sz w:val="24"/>
              </w:rPr>
              <w:t>D)</w:t>
            </w:r>
            <w:r>
              <w:rPr>
                <w:spacing w:val="65"/>
                <w:sz w:val="24"/>
              </w:rPr>
              <w:t xml:space="preserve"> </w:t>
            </w:r>
            <w:r>
              <w:rPr>
                <w:sz w:val="24"/>
              </w:rPr>
              <w:t>prevención.</w:t>
            </w:r>
          </w:p>
          <w:p w:rsidR="006925E3" w:rsidRDefault="006925E3">
            <w:pPr>
              <w:pStyle w:val="TableParagraph"/>
              <w:rPr>
                <w:sz w:val="24"/>
              </w:rPr>
            </w:pPr>
          </w:p>
          <w:p w:rsidR="006925E3" w:rsidRDefault="00B1318A">
            <w:pPr>
              <w:pStyle w:val="TableParagraph"/>
              <w:spacing w:line="256" w:lineRule="exact"/>
              <w:ind w:left="50"/>
              <w:rPr>
                <w:b/>
                <w:sz w:val="24"/>
              </w:rPr>
            </w:pPr>
            <w:r>
              <w:rPr>
                <w:b/>
                <w:sz w:val="24"/>
                <w:u w:val="thick"/>
              </w:rPr>
              <w:t>Solución</w:t>
            </w:r>
            <w:r>
              <w:rPr>
                <w:b/>
                <w:sz w:val="24"/>
              </w:rPr>
              <w:t>:</w:t>
            </w:r>
          </w:p>
        </w:tc>
        <w:tc>
          <w:tcPr>
            <w:tcW w:w="3369" w:type="dxa"/>
          </w:tcPr>
          <w:p w:rsidR="006925E3" w:rsidRDefault="00B1318A">
            <w:pPr>
              <w:pStyle w:val="TableParagraph"/>
              <w:spacing w:line="272" w:lineRule="exact"/>
              <w:ind w:left="767"/>
              <w:rPr>
                <w:sz w:val="24"/>
              </w:rPr>
            </w:pPr>
            <w:r>
              <w:rPr>
                <w:sz w:val="24"/>
              </w:rPr>
              <w:t>E)</w:t>
            </w:r>
            <w:r>
              <w:rPr>
                <w:spacing w:val="66"/>
                <w:sz w:val="24"/>
              </w:rPr>
              <w:t xml:space="preserve"> </w:t>
            </w:r>
            <w:r>
              <w:rPr>
                <w:sz w:val="24"/>
              </w:rPr>
              <w:t>delación.</w:t>
            </w:r>
          </w:p>
        </w:tc>
        <w:tc>
          <w:tcPr>
            <w:tcW w:w="2733" w:type="dxa"/>
          </w:tcPr>
          <w:p w:rsidR="006925E3" w:rsidRDefault="006925E3">
            <w:pPr>
              <w:pStyle w:val="TableParagraph"/>
              <w:rPr>
                <w:rFonts w:ascii="Times New Roman"/>
              </w:rPr>
            </w:pPr>
          </w:p>
        </w:tc>
      </w:tr>
    </w:tbl>
    <w:p w:rsidR="006925E3" w:rsidRDefault="006925E3">
      <w:pPr>
        <w:pStyle w:val="Textoindependiente"/>
      </w:pPr>
    </w:p>
    <w:p w:rsidR="006925E3" w:rsidRDefault="00B1318A">
      <w:pPr>
        <w:pStyle w:val="Textoindependiente"/>
        <w:ind w:left="699" w:right="511"/>
        <w:jc w:val="both"/>
      </w:pPr>
      <w:r>
        <w:t>Tanto en el texto A como en el texto B, ARBITRARIO se puede entender como injustificado. En B se presenta un caso en el que la discriminación no es arbitraria, pues si presenta un objetivo lo que no se da en A en donde la discriminación es rechazada por ir</w:t>
      </w:r>
      <w:r>
        <w:t>relevante.</w:t>
      </w:r>
    </w:p>
    <w:p w:rsidR="006925E3" w:rsidRDefault="00B1318A">
      <w:pPr>
        <w:pStyle w:val="Ttulo9"/>
        <w:ind w:left="0" w:right="506"/>
        <w:jc w:val="right"/>
      </w:pPr>
      <w:r>
        <w:t>Rpta.: A</w:t>
      </w:r>
    </w:p>
    <w:p w:rsidR="006925E3" w:rsidRDefault="006925E3">
      <w:pPr>
        <w:pStyle w:val="Textoindependiente"/>
        <w:rPr>
          <w:b/>
          <w:sz w:val="16"/>
        </w:rPr>
      </w:pPr>
    </w:p>
    <w:p w:rsidR="006925E3" w:rsidRDefault="00B1318A">
      <w:pPr>
        <w:pStyle w:val="Prrafodelista"/>
        <w:numPr>
          <w:ilvl w:val="0"/>
          <w:numId w:val="106"/>
        </w:numPr>
        <w:tabs>
          <w:tab w:val="left" w:pos="699"/>
          <w:tab w:val="left" w:pos="700"/>
        </w:tabs>
        <w:spacing w:before="92"/>
        <w:rPr>
          <w:sz w:val="24"/>
        </w:rPr>
      </w:pPr>
      <w:r>
        <w:rPr>
          <w:sz w:val="24"/>
        </w:rPr>
        <w:t>Marque el enunciado incompatible con el texto</w:t>
      </w:r>
      <w:r>
        <w:rPr>
          <w:spacing w:val="2"/>
          <w:sz w:val="24"/>
        </w:rPr>
        <w:t xml:space="preserve"> </w:t>
      </w:r>
      <w:r>
        <w:rPr>
          <w:sz w:val="24"/>
        </w:rPr>
        <w:t>A</w:t>
      </w:r>
    </w:p>
    <w:p w:rsidR="006925E3" w:rsidRDefault="006925E3">
      <w:pPr>
        <w:pStyle w:val="Textoindependiente"/>
      </w:pPr>
    </w:p>
    <w:p w:rsidR="006925E3" w:rsidRDefault="00B1318A">
      <w:pPr>
        <w:pStyle w:val="Prrafodelista"/>
        <w:numPr>
          <w:ilvl w:val="1"/>
          <w:numId w:val="106"/>
        </w:numPr>
        <w:tabs>
          <w:tab w:val="left" w:pos="1141"/>
          <w:tab w:val="left" w:pos="1142"/>
        </w:tabs>
        <w:spacing w:before="1"/>
        <w:ind w:left="1141" w:hanging="442"/>
        <w:rPr>
          <w:sz w:val="24"/>
        </w:rPr>
      </w:pPr>
      <w:r>
        <w:rPr>
          <w:sz w:val="24"/>
        </w:rPr>
        <w:t>tenemos derecho a votar sin importar nuestra</w:t>
      </w:r>
      <w:r>
        <w:rPr>
          <w:spacing w:val="-5"/>
          <w:sz w:val="24"/>
        </w:rPr>
        <w:t xml:space="preserve"> </w:t>
      </w:r>
      <w:r>
        <w:rPr>
          <w:sz w:val="24"/>
        </w:rPr>
        <w:t>raza.</w:t>
      </w:r>
    </w:p>
    <w:p w:rsidR="006925E3" w:rsidRDefault="00B1318A">
      <w:pPr>
        <w:pStyle w:val="Prrafodelista"/>
        <w:numPr>
          <w:ilvl w:val="1"/>
          <w:numId w:val="106"/>
        </w:numPr>
        <w:tabs>
          <w:tab w:val="left" w:pos="1141"/>
          <w:tab w:val="left" w:pos="1142"/>
        </w:tabs>
        <w:ind w:left="1141" w:hanging="442"/>
        <w:rPr>
          <w:sz w:val="24"/>
        </w:rPr>
      </w:pPr>
      <w:r>
        <w:rPr>
          <w:sz w:val="24"/>
        </w:rPr>
        <w:t>existe una condena unánime a todo tipo de</w:t>
      </w:r>
      <w:r>
        <w:rPr>
          <w:spacing w:val="-9"/>
          <w:sz w:val="24"/>
        </w:rPr>
        <w:t xml:space="preserve"> </w:t>
      </w:r>
      <w:r>
        <w:rPr>
          <w:sz w:val="24"/>
        </w:rPr>
        <w:t>racismo.</w:t>
      </w:r>
    </w:p>
    <w:p w:rsidR="006925E3" w:rsidRDefault="00B1318A">
      <w:pPr>
        <w:pStyle w:val="Prrafodelista"/>
        <w:numPr>
          <w:ilvl w:val="1"/>
          <w:numId w:val="106"/>
        </w:numPr>
        <w:tabs>
          <w:tab w:val="left" w:pos="1153"/>
          <w:tab w:val="left" w:pos="1154"/>
        </w:tabs>
        <w:ind w:left="1153" w:hanging="454"/>
        <w:rPr>
          <w:sz w:val="24"/>
        </w:rPr>
      </w:pPr>
      <w:r>
        <w:rPr>
          <w:sz w:val="24"/>
        </w:rPr>
        <w:t>discriminar a partir de la raza es un acto</w:t>
      </w:r>
      <w:r>
        <w:rPr>
          <w:spacing w:val="-11"/>
          <w:sz w:val="24"/>
        </w:rPr>
        <w:t xml:space="preserve"> </w:t>
      </w:r>
      <w:r>
        <w:rPr>
          <w:sz w:val="24"/>
        </w:rPr>
        <w:t>arbitrario.</w:t>
      </w:r>
    </w:p>
    <w:p w:rsidR="006925E3" w:rsidRDefault="00B1318A">
      <w:pPr>
        <w:pStyle w:val="Prrafodelista"/>
        <w:numPr>
          <w:ilvl w:val="1"/>
          <w:numId w:val="106"/>
        </w:numPr>
        <w:tabs>
          <w:tab w:val="left" w:pos="1153"/>
          <w:tab w:val="left" w:pos="1154"/>
        </w:tabs>
        <w:ind w:left="1153" w:hanging="454"/>
        <w:rPr>
          <w:sz w:val="24"/>
        </w:rPr>
      </w:pPr>
      <w:r>
        <w:rPr>
          <w:sz w:val="24"/>
        </w:rPr>
        <w:t>no debemos aceptar ningún tipo de</w:t>
      </w:r>
      <w:r>
        <w:rPr>
          <w:spacing w:val="-4"/>
          <w:sz w:val="24"/>
        </w:rPr>
        <w:t xml:space="preserve"> </w:t>
      </w:r>
      <w:r>
        <w:rPr>
          <w:sz w:val="24"/>
        </w:rPr>
        <w:t>discriminación.</w:t>
      </w:r>
    </w:p>
    <w:p w:rsidR="006925E3" w:rsidRDefault="00B1318A">
      <w:pPr>
        <w:pStyle w:val="Prrafodelista"/>
        <w:numPr>
          <w:ilvl w:val="1"/>
          <w:numId w:val="106"/>
        </w:numPr>
        <w:tabs>
          <w:tab w:val="left" w:pos="1141"/>
          <w:tab w:val="left" w:pos="1142"/>
        </w:tabs>
        <w:ind w:left="1141" w:hanging="442"/>
        <w:rPr>
          <w:sz w:val="24"/>
        </w:rPr>
      </w:pPr>
      <w:r>
        <w:rPr>
          <w:sz w:val="24"/>
        </w:rPr>
        <w:t>hay desigualdad en las medidas de los</w:t>
      </w:r>
      <w:r>
        <w:rPr>
          <w:spacing w:val="-14"/>
          <w:sz w:val="24"/>
        </w:rPr>
        <w:t xml:space="preserve"> </w:t>
      </w:r>
      <w:r>
        <w:rPr>
          <w:sz w:val="24"/>
        </w:rPr>
        <w:t>beneficios.</w:t>
      </w:r>
    </w:p>
    <w:p w:rsidR="006925E3" w:rsidRDefault="006925E3">
      <w:pPr>
        <w:pStyle w:val="Textoindependiente"/>
        <w:spacing w:before="11"/>
        <w:rPr>
          <w:sz w:val="23"/>
        </w:rPr>
      </w:pPr>
    </w:p>
    <w:p w:rsidR="006925E3" w:rsidRDefault="00B1318A">
      <w:pPr>
        <w:pStyle w:val="Ttulo9"/>
      </w:pPr>
      <w:r>
        <w:rPr>
          <w:u w:val="thick"/>
        </w:rPr>
        <w:t>Solución</w:t>
      </w:r>
      <w:r>
        <w:t>:</w:t>
      </w:r>
    </w:p>
    <w:p w:rsidR="006925E3" w:rsidRDefault="006925E3">
      <w:pPr>
        <w:pStyle w:val="Textoindependiente"/>
        <w:rPr>
          <w:b/>
          <w:sz w:val="16"/>
        </w:rPr>
      </w:pPr>
    </w:p>
    <w:p w:rsidR="006925E3" w:rsidRDefault="00B1318A">
      <w:pPr>
        <w:pStyle w:val="Textoindependiente"/>
        <w:spacing w:before="92"/>
        <w:ind w:left="699"/>
      </w:pPr>
      <w:r>
        <w:t>El texto señala que si hay tipos de discriminación válidos, como la discriminación por capacidades.</w:t>
      </w:r>
    </w:p>
    <w:p w:rsidR="006925E3" w:rsidRDefault="00B1318A">
      <w:pPr>
        <w:pStyle w:val="Ttulo9"/>
        <w:spacing w:before="1"/>
        <w:ind w:left="0" w:right="509"/>
        <w:jc w:val="right"/>
      </w:pPr>
      <w:r>
        <w:t>Rpta.: D</w:t>
      </w:r>
    </w:p>
    <w:p w:rsidR="006925E3" w:rsidRDefault="006925E3">
      <w:pPr>
        <w:jc w:val="right"/>
        <w:sectPr w:rsidR="006925E3">
          <w:pgSz w:w="11910" w:h="16840"/>
          <w:pgMar w:top="1260" w:right="620" w:bottom="1000" w:left="1000" w:header="1001" w:footer="810" w:gutter="0"/>
          <w:cols w:space="720"/>
        </w:sectPr>
      </w:pPr>
    </w:p>
    <w:p w:rsidR="006925E3" w:rsidRDefault="00AB6811">
      <w:pPr>
        <w:pStyle w:val="Textoindependiente"/>
        <w:spacing w:line="30" w:lineRule="exact"/>
        <w:ind w:left="89"/>
        <w:rPr>
          <w:sz w:val="3"/>
        </w:rPr>
      </w:pPr>
      <w:r>
        <w:rPr>
          <w:noProof/>
          <w:sz w:val="3"/>
          <w:lang w:val="es-PE" w:eastAsia="es-PE" w:bidi="ar-SA"/>
        </w:rPr>
        <w:lastRenderedPageBreak/>
        <mc:AlternateContent>
          <mc:Choice Requires="wpg">
            <w:drawing>
              <wp:inline distT="0" distB="0" distL="0" distR="0">
                <wp:extent cx="6158230" cy="18415"/>
                <wp:effectExtent l="15240" t="5715" r="17780" b="4445"/>
                <wp:docPr id="2022" name="Group 17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58230" cy="18415"/>
                          <a:chOff x="0" y="0"/>
                          <a:chExt cx="9698" cy="29"/>
                        </a:xfrm>
                      </wpg:grpSpPr>
                      <wps:wsp>
                        <wps:cNvPr id="2023" name="Line 1750"/>
                        <wps:cNvCnPr>
                          <a:cxnSpLocks noChangeShapeType="1"/>
                        </wps:cNvCnPr>
                        <wps:spPr bwMode="auto">
                          <a:xfrm>
                            <a:off x="0" y="14"/>
                            <a:ext cx="9698" cy="0"/>
                          </a:xfrm>
                          <a:prstGeom prst="line">
                            <a:avLst/>
                          </a:prstGeom>
                          <a:noFill/>
                          <a:ln w="18288">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F85447C" id="Group 1749" o:spid="_x0000_s1026" style="width:484.9pt;height:1.45pt;mso-position-horizontal-relative:char;mso-position-vertical-relative:line" coordsize="9698,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">
                <v:line id="Line 1750" o:spid="_x0000_s1027" style="position:absolute;visibility:visible;mso-wrap-style:square" from="0,14" to="9698,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ea48YAAADdAAAADwAAAGRycy9kb3ducmV2LnhtbESPT2vCQBTE70K/w/IK3uqmiZQSXaWE&#10;FsSD+Kd4fmafSdrs25hdNfrpXUHwOMzMb5jxtDO1OFHrKssK3gcRCOLc6ooLBb+bn7dPEM4ja6wt&#10;k4ILOZhOXnpjTLU984pOa1+IAGGXooLS+yaV0uUlGXQD2xAHb29bgz7ItpC6xXOAm1rGUfQhDVYc&#10;FkpsKCsp/18fjYLDcp78ye1wQQu+JtfvQzYf7jKl+q/d1wiEp84/w4/2TCuIoziB+5vwBOTkB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u3muPGAAAA3QAAAA8AAAAAAAAA&#10;AAAAAAAAoQIAAGRycy9kb3ducmV2LnhtbFBLBQYAAAAABAAEAPkAAACUAwAAAAA=&#10;" strokeweight="1.44pt"/>
                <w10:anchorlock/>
              </v:group>
            </w:pict>
          </mc:Fallback>
        </mc:AlternateContent>
      </w:r>
    </w:p>
    <w:p w:rsidR="006925E3" w:rsidRDefault="00B1318A">
      <w:pPr>
        <w:pStyle w:val="Prrafodelista"/>
        <w:numPr>
          <w:ilvl w:val="0"/>
          <w:numId w:val="106"/>
        </w:numPr>
        <w:tabs>
          <w:tab w:val="left" w:pos="699"/>
          <w:tab w:val="left" w:pos="700"/>
        </w:tabs>
        <w:spacing w:before="135"/>
        <w:rPr>
          <w:sz w:val="24"/>
        </w:rPr>
      </w:pPr>
      <w:r>
        <w:rPr>
          <w:sz w:val="24"/>
        </w:rPr>
        <w:t>Se infiere del texto B</w:t>
      </w:r>
      <w:r>
        <w:rPr>
          <w:spacing w:val="2"/>
          <w:sz w:val="24"/>
        </w:rPr>
        <w:t xml:space="preserve"> </w:t>
      </w:r>
      <w:r>
        <w:rPr>
          <w:sz w:val="24"/>
        </w:rPr>
        <w:t>que</w:t>
      </w:r>
    </w:p>
    <w:p w:rsidR="006925E3" w:rsidRDefault="006925E3">
      <w:pPr>
        <w:pStyle w:val="Textoindependiente"/>
      </w:pPr>
    </w:p>
    <w:p w:rsidR="006925E3" w:rsidRDefault="00B1318A">
      <w:pPr>
        <w:pStyle w:val="Prrafodelista"/>
        <w:numPr>
          <w:ilvl w:val="1"/>
          <w:numId w:val="106"/>
        </w:numPr>
        <w:tabs>
          <w:tab w:val="left" w:pos="1141"/>
          <w:tab w:val="left" w:pos="1142"/>
        </w:tabs>
        <w:ind w:left="1141" w:hanging="442"/>
        <w:rPr>
          <w:sz w:val="24"/>
        </w:rPr>
      </w:pPr>
      <w:r>
        <w:rPr>
          <w:sz w:val="24"/>
        </w:rPr>
        <w:t>se considera el dolor padecido por los</w:t>
      </w:r>
      <w:r>
        <w:rPr>
          <w:spacing w:val="-9"/>
          <w:sz w:val="24"/>
        </w:rPr>
        <w:t xml:space="preserve"> </w:t>
      </w:r>
      <w:r>
        <w:rPr>
          <w:sz w:val="24"/>
        </w:rPr>
        <w:t>negros.</w:t>
      </w:r>
    </w:p>
    <w:p w:rsidR="006925E3" w:rsidRDefault="00B1318A">
      <w:pPr>
        <w:pStyle w:val="Prrafodelista"/>
        <w:numPr>
          <w:ilvl w:val="1"/>
          <w:numId w:val="106"/>
        </w:numPr>
        <w:tabs>
          <w:tab w:val="left" w:pos="1141"/>
          <w:tab w:val="left" w:pos="1142"/>
        </w:tabs>
        <w:ind w:left="1141" w:hanging="442"/>
        <w:rPr>
          <w:sz w:val="24"/>
        </w:rPr>
      </w:pPr>
      <w:r>
        <w:rPr>
          <w:sz w:val="24"/>
        </w:rPr>
        <w:t>se avala una forma de discriminación</w:t>
      </w:r>
      <w:r>
        <w:rPr>
          <w:spacing w:val="-6"/>
          <w:sz w:val="24"/>
        </w:rPr>
        <w:t xml:space="preserve"> </w:t>
      </w:r>
      <w:r>
        <w:rPr>
          <w:sz w:val="24"/>
        </w:rPr>
        <w:t>racial.</w:t>
      </w:r>
    </w:p>
    <w:p w:rsidR="006925E3" w:rsidRDefault="00B1318A">
      <w:pPr>
        <w:pStyle w:val="Prrafodelista"/>
        <w:numPr>
          <w:ilvl w:val="1"/>
          <w:numId w:val="106"/>
        </w:numPr>
        <w:tabs>
          <w:tab w:val="left" w:pos="1153"/>
          <w:tab w:val="left" w:pos="1154"/>
        </w:tabs>
        <w:ind w:left="1153" w:hanging="454"/>
        <w:rPr>
          <w:sz w:val="24"/>
        </w:rPr>
      </w:pPr>
      <w:r>
        <w:rPr>
          <w:sz w:val="24"/>
        </w:rPr>
        <w:t>no se condena la discriminación</w:t>
      </w:r>
      <w:r>
        <w:rPr>
          <w:spacing w:val="-8"/>
          <w:sz w:val="24"/>
        </w:rPr>
        <w:t xml:space="preserve"> </w:t>
      </w:r>
      <w:r>
        <w:rPr>
          <w:sz w:val="24"/>
        </w:rPr>
        <w:t>arbitraria.</w:t>
      </w:r>
    </w:p>
    <w:p w:rsidR="006925E3" w:rsidRDefault="00B1318A">
      <w:pPr>
        <w:pStyle w:val="Prrafodelista"/>
        <w:numPr>
          <w:ilvl w:val="1"/>
          <w:numId w:val="106"/>
        </w:numPr>
        <w:tabs>
          <w:tab w:val="left" w:pos="1153"/>
          <w:tab w:val="left" w:pos="1154"/>
        </w:tabs>
        <w:ind w:left="1153" w:hanging="454"/>
        <w:rPr>
          <w:sz w:val="24"/>
        </w:rPr>
      </w:pPr>
      <w:r>
        <w:rPr>
          <w:sz w:val="24"/>
        </w:rPr>
        <w:t>la discriminación racial no tiene un</w:t>
      </w:r>
      <w:r>
        <w:rPr>
          <w:spacing w:val="-4"/>
          <w:sz w:val="24"/>
        </w:rPr>
        <w:t xml:space="preserve"> </w:t>
      </w:r>
      <w:r>
        <w:rPr>
          <w:sz w:val="24"/>
        </w:rPr>
        <w:t>propósito.</w:t>
      </w:r>
    </w:p>
    <w:p w:rsidR="006925E3" w:rsidRDefault="00B1318A">
      <w:pPr>
        <w:pStyle w:val="Prrafodelista"/>
        <w:numPr>
          <w:ilvl w:val="1"/>
          <w:numId w:val="106"/>
        </w:numPr>
        <w:tabs>
          <w:tab w:val="left" w:pos="1141"/>
          <w:tab w:val="left" w:pos="1142"/>
        </w:tabs>
        <w:ind w:left="1141" w:hanging="442"/>
        <w:rPr>
          <w:sz w:val="24"/>
        </w:rPr>
      </w:pPr>
      <w:r>
        <w:rPr>
          <w:sz w:val="24"/>
        </w:rPr>
        <w:t>el director ha sido un actor negro</w:t>
      </w:r>
      <w:r>
        <w:rPr>
          <w:spacing w:val="-4"/>
          <w:sz w:val="24"/>
        </w:rPr>
        <w:t xml:space="preserve"> </w:t>
      </w:r>
      <w:r>
        <w:rPr>
          <w:sz w:val="24"/>
        </w:rPr>
        <w:t>racista.</w:t>
      </w:r>
    </w:p>
    <w:p w:rsidR="006925E3" w:rsidRDefault="006925E3">
      <w:pPr>
        <w:pStyle w:val="Textoindependiente"/>
      </w:pPr>
    </w:p>
    <w:p w:rsidR="006925E3" w:rsidRDefault="00B1318A">
      <w:pPr>
        <w:pStyle w:val="Ttulo9"/>
      </w:pPr>
      <w:r>
        <w:rPr>
          <w:u w:val="thick"/>
        </w:rPr>
        <w:t>Solución</w:t>
      </w:r>
      <w:r>
        <w:t>:</w:t>
      </w:r>
    </w:p>
    <w:p w:rsidR="006925E3" w:rsidRDefault="006925E3">
      <w:pPr>
        <w:pStyle w:val="Textoindependiente"/>
        <w:rPr>
          <w:b/>
          <w:sz w:val="16"/>
        </w:rPr>
      </w:pPr>
    </w:p>
    <w:p w:rsidR="006925E3" w:rsidRDefault="00B1318A">
      <w:pPr>
        <w:pStyle w:val="Textoindependiente"/>
        <w:spacing w:before="92"/>
        <w:ind w:left="699" w:right="499"/>
      </w:pPr>
      <w:r>
        <w:t>En B se avala una forma de racismo, aquel que no es arbitrario y sirve a un propósito como es el caso del director de cine.</w:t>
      </w:r>
    </w:p>
    <w:p w:rsidR="006925E3" w:rsidRDefault="00B1318A">
      <w:pPr>
        <w:pStyle w:val="Ttulo9"/>
        <w:spacing w:before="1"/>
        <w:ind w:left="0" w:right="509"/>
        <w:jc w:val="right"/>
      </w:pPr>
      <w:r>
        <w:t>Rpta.: B</w:t>
      </w:r>
    </w:p>
    <w:p w:rsidR="006925E3" w:rsidRDefault="006925E3">
      <w:pPr>
        <w:pStyle w:val="Textoindependiente"/>
        <w:spacing w:before="11"/>
        <w:rPr>
          <w:b/>
          <w:sz w:val="15"/>
        </w:rPr>
      </w:pPr>
    </w:p>
    <w:p w:rsidR="006925E3" w:rsidRDefault="00B1318A">
      <w:pPr>
        <w:pStyle w:val="Prrafodelista"/>
        <w:numPr>
          <w:ilvl w:val="0"/>
          <w:numId w:val="106"/>
        </w:numPr>
        <w:tabs>
          <w:tab w:val="left" w:pos="699"/>
          <w:tab w:val="left" w:pos="700"/>
        </w:tabs>
        <w:spacing w:before="92"/>
        <w:rPr>
          <w:sz w:val="24"/>
        </w:rPr>
      </w:pPr>
      <w:r>
        <w:rPr>
          <w:sz w:val="24"/>
        </w:rPr>
        <w:t>Si el director de cine discriminara de modo</w:t>
      </w:r>
      <w:r>
        <w:rPr>
          <w:spacing w:val="-8"/>
          <w:sz w:val="24"/>
        </w:rPr>
        <w:t xml:space="preserve"> </w:t>
      </w:r>
      <w:r>
        <w:rPr>
          <w:sz w:val="24"/>
        </w:rPr>
        <w:t>arbitrario,</w:t>
      </w:r>
    </w:p>
    <w:p w:rsidR="006925E3" w:rsidRDefault="006925E3">
      <w:pPr>
        <w:pStyle w:val="Textoindependiente"/>
      </w:pPr>
    </w:p>
    <w:p w:rsidR="006925E3" w:rsidRDefault="00B1318A">
      <w:pPr>
        <w:pStyle w:val="Prrafodelista"/>
        <w:numPr>
          <w:ilvl w:val="1"/>
          <w:numId w:val="106"/>
        </w:numPr>
        <w:tabs>
          <w:tab w:val="left" w:pos="1141"/>
          <w:tab w:val="left" w:pos="1142"/>
        </w:tabs>
        <w:ind w:left="1141" w:hanging="442"/>
        <w:rPr>
          <w:sz w:val="24"/>
        </w:rPr>
      </w:pPr>
      <w:r>
        <w:rPr>
          <w:noProof/>
          <w:lang w:val="es-PE" w:eastAsia="es-PE" w:bidi="ar-SA"/>
        </w:rPr>
        <w:drawing>
          <wp:anchor distT="0" distB="0" distL="0" distR="0" simplePos="0" relativeHeight="268184927" behindDoc="1" locked="0" layoutInCell="1" allowOverlap="1">
            <wp:simplePos x="0" y="0"/>
            <wp:positionH relativeFrom="page">
              <wp:posOffset>722630</wp:posOffset>
            </wp:positionH>
            <wp:positionV relativeFrom="paragraph">
              <wp:posOffset>-20880</wp:posOffset>
            </wp:positionV>
            <wp:extent cx="6113780" cy="3423285"/>
            <wp:effectExtent l="0" t="0" r="0" b="0"/>
            <wp:wrapNone/>
            <wp:docPr id="109"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3.png"/>
                    <pic:cNvPicPr/>
                  </pic:nvPicPr>
                  <pic:blipFill>
                    <a:blip r:embed="rId9" cstate="print"/>
                    <a:stretch>
                      <a:fillRect/>
                    </a:stretch>
                  </pic:blipFill>
                  <pic:spPr>
                    <a:xfrm>
                      <a:off x="0" y="0"/>
                      <a:ext cx="6113780" cy="3423285"/>
                    </a:xfrm>
                    <a:prstGeom prst="rect">
                      <a:avLst/>
                    </a:prstGeom>
                  </pic:spPr>
                </pic:pic>
              </a:graphicData>
            </a:graphic>
          </wp:anchor>
        </w:drawing>
      </w:r>
      <w:r>
        <w:rPr>
          <w:sz w:val="24"/>
        </w:rPr>
        <w:t>su conducta sería</w:t>
      </w:r>
      <w:r>
        <w:rPr>
          <w:spacing w:val="-2"/>
          <w:sz w:val="24"/>
        </w:rPr>
        <w:t xml:space="preserve"> </w:t>
      </w:r>
      <w:r>
        <w:rPr>
          <w:sz w:val="24"/>
        </w:rPr>
        <w:t>reprobable.</w:t>
      </w:r>
    </w:p>
    <w:p w:rsidR="006925E3" w:rsidRDefault="00B1318A">
      <w:pPr>
        <w:pStyle w:val="Prrafodelista"/>
        <w:numPr>
          <w:ilvl w:val="1"/>
          <w:numId w:val="106"/>
        </w:numPr>
        <w:tabs>
          <w:tab w:val="left" w:pos="1074"/>
        </w:tabs>
        <w:rPr>
          <w:sz w:val="24"/>
        </w:rPr>
      </w:pPr>
      <w:r>
        <w:rPr>
          <w:sz w:val="24"/>
        </w:rPr>
        <w:t>el actor blanco tendría alguna</w:t>
      </w:r>
      <w:r>
        <w:rPr>
          <w:spacing w:val="-2"/>
          <w:sz w:val="24"/>
        </w:rPr>
        <w:t xml:space="preserve"> </w:t>
      </w:r>
      <w:r>
        <w:rPr>
          <w:sz w:val="24"/>
        </w:rPr>
        <w:t>oportunidad.</w:t>
      </w:r>
    </w:p>
    <w:p w:rsidR="006925E3" w:rsidRDefault="00B1318A">
      <w:pPr>
        <w:pStyle w:val="Prrafodelista"/>
        <w:numPr>
          <w:ilvl w:val="1"/>
          <w:numId w:val="106"/>
        </w:numPr>
        <w:tabs>
          <w:tab w:val="left" w:pos="1086"/>
        </w:tabs>
        <w:ind w:left="1086" w:hanging="387"/>
        <w:rPr>
          <w:sz w:val="24"/>
        </w:rPr>
      </w:pPr>
      <w:r>
        <w:rPr>
          <w:sz w:val="24"/>
        </w:rPr>
        <w:t>el casting estaría abierto para negros y</w:t>
      </w:r>
      <w:r>
        <w:rPr>
          <w:spacing w:val="-5"/>
          <w:sz w:val="24"/>
        </w:rPr>
        <w:t xml:space="preserve"> </w:t>
      </w:r>
      <w:r>
        <w:rPr>
          <w:sz w:val="24"/>
        </w:rPr>
        <w:t>blancos.</w:t>
      </w:r>
    </w:p>
    <w:p w:rsidR="006925E3" w:rsidRDefault="00B1318A">
      <w:pPr>
        <w:pStyle w:val="Prrafodelista"/>
        <w:numPr>
          <w:ilvl w:val="1"/>
          <w:numId w:val="106"/>
        </w:numPr>
        <w:tabs>
          <w:tab w:val="left" w:pos="1086"/>
        </w:tabs>
        <w:ind w:left="1086" w:hanging="387"/>
        <w:rPr>
          <w:sz w:val="24"/>
        </w:rPr>
      </w:pPr>
      <w:r>
        <w:rPr>
          <w:sz w:val="24"/>
        </w:rPr>
        <w:t>su discriminación sería</w:t>
      </w:r>
      <w:r>
        <w:rPr>
          <w:spacing w:val="-10"/>
          <w:sz w:val="24"/>
        </w:rPr>
        <w:t xml:space="preserve"> </w:t>
      </w:r>
      <w:r>
        <w:rPr>
          <w:sz w:val="24"/>
        </w:rPr>
        <w:t>legítima.</w:t>
      </w:r>
    </w:p>
    <w:p w:rsidR="006925E3" w:rsidRDefault="00B1318A">
      <w:pPr>
        <w:pStyle w:val="Prrafodelista"/>
        <w:numPr>
          <w:ilvl w:val="1"/>
          <w:numId w:val="106"/>
        </w:numPr>
        <w:tabs>
          <w:tab w:val="left" w:pos="1141"/>
          <w:tab w:val="left" w:pos="1142"/>
        </w:tabs>
        <w:ind w:left="1141" w:hanging="442"/>
        <w:rPr>
          <w:sz w:val="24"/>
        </w:rPr>
      </w:pPr>
      <w:r>
        <w:rPr>
          <w:sz w:val="24"/>
        </w:rPr>
        <w:t>el actor blanco lo</w:t>
      </w:r>
      <w:r>
        <w:rPr>
          <w:spacing w:val="-13"/>
          <w:sz w:val="24"/>
        </w:rPr>
        <w:t xml:space="preserve"> </w:t>
      </w:r>
      <w:r>
        <w:rPr>
          <w:sz w:val="24"/>
        </w:rPr>
        <w:t>discriminaría.</w:t>
      </w:r>
    </w:p>
    <w:p w:rsidR="006925E3" w:rsidRDefault="006925E3">
      <w:pPr>
        <w:pStyle w:val="Textoindependiente"/>
      </w:pPr>
    </w:p>
    <w:p w:rsidR="006925E3" w:rsidRDefault="00B1318A">
      <w:pPr>
        <w:pStyle w:val="Ttulo9"/>
      </w:pPr>
      <w:r>
        <w:rPr>
          <w:u w:val="thick"/>
        </w:rPr>
        <w:t>Soluc</w:t>
      </w:r>
      <w:r>
        <w:rPr>
          <w:u w:val="thick"/>
        </w:rPr>
        <w:t>ión</w:t>
      </w:r>
      <w:r>
        <w:t>:</w:t>
      </w:r>
    </w:p>
    <w:p w:rsidR="006925E3" w:rsidRDefault="006925E3">
      <w:pPr>
        <w:pStyle w:val="Textoindependiente"/>
        <w:rPr>
          <w:b/>
          <w:sz w:val="16"/>
        </w:rPr>
      </w:pPr>
    </w:p>
    <w:p w:rsidR="006925E3" w:rsidRDefault="00B1318A">
      <w:pPr>
        <w:pStyle w:val="Textoindependiente"/>
        <w:spacing w:before="93"/>
        <w:ind w:left="699" w:right="520"/>
        <w:jc w:val="both"/>
      </w:pPr>
      <w:r>
        <w:t>El texto B señala que la conducta del director no es arbitraria pues su discriminación tiene un objetivo legítimo. Por el contrario, si discriminara de forma arbitraria su conducta sí sería reprobable pues no tendría justificación.</w:t>
      </w:r>
    </w:p>
    <w:p w:rsidR="006925E3" w:rsidRDefault="00B1318A">
      <w:pPr>
        <w:pStyle w:val="Ttulo9"/>
        <w:ind w:left="0" w:right="506"/>
        <w:jc w:val="right"/>
      </w:pPr>
      <w:r>
        <w:t>Rpta.: A</w:t>
      </w:r>
    </w:p>
    <w:p w:rsidR="006925E3" w:rsidRDefault="006925E3">
      <w:pPr>
        <w:pStyle w:val="Textoindependiente"/>
        <w:spacing w:before="2"/>
        <w:rPr>
          <w:b/>
          <w:sz w:val="16"/>
        </w:rPr>
      </w:pPr>
    </w:p>
    <w:p w:rsidR="006925E3" w:rsidRDefault="00B1318A">
      <w:pPr>
        <w:spacing w:before="92"/>
        <w:ind w:left="4451"/>
        <w:rPr>
          <w:b/>
          <w:sz w:val="24"/>
        </w:rPr>
      </w:pPr>
      <w:r>
        <w:rPr>
          <w:b/>
          <w:sz w:val="24"/>
        </w:rPr>
        <w:t>TEXTO 2</w:t>
      </w:r>
    </w:p>
    <w:p w:rsidR="006925E3" w:rsidRDefault="006925E3">
      <w:pPr>
        <w:pStyle w:val="Textoindependiente"/>
        <w:rPr>
          <w:b/>
          <w:sz w:val="26"/>
        </w:rPr>
      </w:pPr>
    </w:p>
    <w:p w:rsidR="006925E3" w:rsidRDefault="00B1318A">
      <w:pPr>
        <w:spacing w:before="179"/>
        <w:ind w:left="4432"/>
        <w:rPr>
          <w:b/>
          <w:sz w:val="24"/>
        </w:rPr>
      </w:pPr>
      <w:r>
        <w:rPr>
          <w:b/>
          <w:sz w:val="24"/>
        </w:rPr>
        <w:t>TEXTO</w:t>
      </w:r>
      <w:r>
        <w:rPr>
          <w:b/>
          <w:spacing w:val="1"/>
          <w:sz w:val="24"/>
        </w:rPr>
        <w:t xml:space="preserve"> </w:t>
      </w:r>
      <w:r>
        <w:rPr>
          <w:b/>
          <w:sz w:val="24"/>
        </w:rPr>
        <w:t>A</w:t>
      </w:r>
    </w:p>
    <w:p w:rsidR="006925E3" w:rsidRDefault="00B1318A">
      <w:pPr>
        <w:pStyle w:val="Textoindependiente"/>
        <w:spacing w:before="77"/>
        <w:ind w:left="132" w:right="509" w:firstLine="566"/>
        <w:jc w:val="both"/>
      </w:pPr>
      <w:r>
        <w:t xml:space="preserve">Los que promueven la eutanasia y el suicidio asistido hablan del «derecho a morir». En realidad todos nos vamos a morir, de manera que no hace falta inventar un «derecho» para ello, la naturaleza, queramos o no, se encargará de que nos muramos. No tenemos </w:t>
      </w:r>
      <w:r>
        <w:t>por qué, ni debemos apurarnos en este asunto.</w:t>
      </w:r>
    </w:p>
    <w:p w:rsidR="006925E3" w:rsidRDefault="00B1318A">
      <w:pPr>
        <w:pStyle w:val="Textoindependiente"/>
        <w:spacing w:before="80"/>
        <w:ind w:left="132" w:right="515" w:firstLine="566"/>
        <w:jc w:val="both"/>
      </w:pPr>
      <w:r>
        <w:t>Si</w:t>
      </w:r>
      <w:r>
        <w:rPr>
          <w:spacing w:val="-19"/>
        </w:rPr>
        <w:t xml:space="preserve"> </w:t>
      </w:r>
      <w:r>
        <w:t>lo</w:t>
      </w:r>
      <w:r>
        <w:rPr>
          <w:spacing w:val="-18"/>
        </w:rPr>
        <w:t xml:space="preserve"> </w:t>
      </w:r>
      <w:r>
        <w:t>que</w:t>
      </w:r>
      <w:r>
        <w:rPr>
          <w:spacing w:val="31"/>
        </w:rPr>
        <w:t xml:space="preserve"> </w:t>
      </w:r>
      <w:r>
        <w:t>quieren</w:t>
      </w:r>
      <w:r>
        <w:rPr>
          <w:spacing w:val="-19"/>
        </w:rPr>
        <w:t xml:space="preserve"> </w:t>
      </w:r>
      <w:r>
        <w:t>decir</w:t>
      </w:r>
      <w:r>
        <w:rPr>
          <w:spacing w:val="-22"/>
        </w:rPr>
        <w:t xml:space="preserve"> </w:t>
      </w:r>
      <w:r>
        <w:t>con</w:t>
      </w:r>
      <w:r>
        <w:rPr>
          <w:spacing w:val="-15"/>
        </w:rPr>
        <w:t xml:space="preserve"> </w:t>
      </w:r>
      <w:r>
        <w:t>«derecho</w:t>
      </w:r>
      <w:r>
        <w:rPr>
          <w:spacing w:val="-17"/>
        </w:rPr>
        <w:t xml:space="preserve"> </w:t>
      </w:r>
      <w:r>
        <w:t>a</w:t>
      </w:r>
      <w:r>
        <w:rPr>
          <w:spacing w:val="-20"/>
        </w:rPr>
        <w:t xml:space="preserve"> </w:t>
      </w:r>
      <w:r>
        <w:t>morir»</w:t>
      </w:r>
      <w:r>
        <w:rPr>
          <w:spacing w:val="-18"/>
        </w:rPr>
        <w:t xml:space="preserve"> </w:t>
      </w:r>
      <w:r>
        <w:t>es</w:t>
      </w:r>
      <w:r>
        <w:rPr>
          <w:spacing w:val="-18"/>
        </w:rPr>
        <w:t xml:space="preserve"> </w:t>
      </w:r>
      <w:r>
        <w:t>que</w:t>
      </w:r>
      <w:r>
        <w:rPr>
          <w:spacing w:val="-18"/>
        </w:rPr>
        <w:t xml:space="preserve"> </w:t>
      </w:r>
      <w:r>
        <w:t>todo</w:t>
      </w:r>
      <w:r>
        <w:rPr>
          <w:spacing w:val="-18"/>
        </w:rPr>
        <w:t xml:space="preserve"> </w:t>
      </w:r>
      <w:r>
        <w:t>ser</w:t>
      </w:r>
      <w:r>
        <w:rPr>
          <w:spacing w:val="-18"/>
        </w:rPr>
        <w:t xml:space="preserve"> </w:t>
      </w:r>
      <w:r>
        <w:t>humano</w:t>
      </w:r>
      <w:r>
        <w:rPr>
          <w:spacing w:val="-18"/>
        </w:rPr>
        <w:t xml:space="preserve"> </w:t>
      </w:r>
      <w:r>
        <w:t>tiene</w:t>
      </w:r>
      <w:r>
        <w:rPr>
          <w:spacing w:val="-18"/>
        </w:rPr>
        <w:t xml:space="preserve"> </w:t>
      </w:r>
      <w:r>
        <w:t>el</w:t>
      </w:r>
      <w:r>
        <w:rPr>
          <w:spacing w:val="-18"/>
        </w:rPr>
        <w:t xml:space="preserve"> </w:t>
      </w:r>
      <w:r>
        <w:t>derecho a morir en paz y dignidad, cuando la muerte natural les llegue, entonces no hay nada que objetar.</w:t>
      </w:r>
    </w:p>
    <w:p w:rsidR="006925E3" w:rsidRDefault="00B1318A">
      <w:pPr>
        <w:pStyle w:val="Textoindependiente"/>
        <w:spacing w:before="79"/>
        <w:ind w:left="132" w:right="510" w:firstLine="566"/>
        <w:jc w:val="both"/>
      </w:pPr>
      <w:r>
        <w:t>Estos activistas llegan ta</w:t>
      </w:r>
      <w:r>
        <w:t>mbién a decir la barbaridad de que el acto de matarse a uno mismo o de procurar la ayuda de otros para lograrlo es un «acto final de autodeterminación», «liberación» o «muerte misericordiosa». Todos estos términos son eufemismos, es decir, frases bonitas p</w:t>
      </w:r>
      <w:r>
        <w:t>ero engañosas, que intentan esconder la terrible realidad que se pretende promover: la eutanasia, el suicidio asistido y el suicidio.</w:t>
      </w:r>
    </w:p>
    <w:p w:rsidR="006925E3" w:rsidRDefault="00B1318A">
      <w:pPr>
        <w:pStyle w:val="Textoindependiente"/>
        <w:spacing w:before="82"/>
        <w:ind w:left="132" w:right="509" w:firstLine="566"/>
        <w:jc w:val="both"/>
      </w:pPr>
      <w:r>
        <w:t>Pero quizás lo que más quieren ocultar los partidarios de estos crímenes es el egoísmo de los saludables para con los enfe</w:t>
      </w:r>
      <w:r>
        <w:t xml:space="preserve">rmos. Cuando una sociedad crea una mentalidad </w:t>
      </w:r>
      <w:r>
        <w:rPr>
          <w:b/>
        </w:rPr>
        <w:t xml:space="preserve">propicia </w:t>
      </w:r>
      <w:r>
        <w:t>a la eutanasia y al suicidio asistido, en realidad le está diciendo a los ancianos, a los enfermos terminales y a los familiares de los pacientes comatosos:</w:t>
      </w:r>
      <w:r>
        <w:rPr>
          <w:spacing w:val="-42"/>
        </w:rPr>
        <w:t xml:space="preserve"> </w:t>
      </w:r>
      <w:r>
        <w:t>«Miren, no</w:t>
      </w:r>
      <w:r>
        <w:rPr>
          <w:spacing w:val="-16"/>
        </w:rPr>
        <w:t xml:space="preserve"> </w:t>
      </w:r>
      <w:r>
        <w:t>le</w:t>
      </w:r>
      <w:r>
        <w:rPr>
          <w:spacing w:val="-15"/>
        </w:rPr>
        <w:t xml:space="preserve"> </w:t>
      </w:r>
      <w:r>
        <w:t>vamos</w:t>
      </w:r>
      <w:r>
        <w:rPr>
          <w:spacing w:val="-18"/>
        </w:rPr>
        <w:t xml:space="preserve"> </w:t>
      </w:r>
      <w:r>
        <w:t>a</w:t>
      </w:r>
      <w:r>
        <w:rPr>
          <w:spacing w:val="-16"/>
        </w:rPr>
        <w:t xml:space="preserve"> </w:t>
      </w:r>
      <w:r>
        <w:t>ayudar,</w:t>
      </w:r>
      <w:r>
        <w:rPr>
          <w:spacing w:val="-20"/>
        </w:rPr>
        <w:t xml:space="preserve"> </w:t>
      </w:r>
      <w:r>
        <w:t>no</w:t>
      </w:r>
      <w:r>
        <w:rPr>
          <w:spacing w:val="-15"/>
        </w:rPr>
        <w:t xml:space="preserve"> </w:t>
      </w:r>
      <w:r>
        <w:t>vamos</w:t>
      </w:r>
      <w:r>
        <w:rPr>
          <w:spacing w:val="-19"/>
        </w:rPr>
        <w:t xml:space="preserve"> </w:t>
      </w:r>
      <w:r>
        <w:t>a</w:t>
      </w:r>
      <w:r>
        <w:rPr>
          <w:spacing w:val="-17"/>
        </w:rPr>
        <w:t xml:space="preserve"> </w:t>
      </w:r>
      <w:r>
        <w:t>est</w:t>
      </w:r>
      <w:r>
        <w:t>ar</w:t>
      </w:r>
      <w:r>
        <w:rPr>
          <w:spacing w:val="-16"/>
        </w:rPr>
        <w:t xml:space="preserve"> </w:t>
      </w:r>
      <w:r>
        <w:t>con</w:t>
      </w:r>
      <w:r>
        <w:rPr>
          <w:spacing w:val="-18"/>
        </w:rPr>
        <w:t xml:space="preserve"> </w:t>
      </w:r>
      <w:r>
        <w:t>ustedes</w:t>
      </w:r>
      <w:r>
        <w:rPr>
          <w:spacing w:val="-18"/>
        </w:rPr>
        <w:t xml:space="preserve"> </w:t>
      </w:r>
      <w:r>
        <w:t>para</w:t>
      </w:r>
      <w:r>
        <w:rPr>
          <w:spacing w:val="-18"/>
        </w:rPr>
        <w:t xml:space="preserve"> </w:t>
      </w:r>
      <w:r>
        <w:t>aliviarles</w:t>
      </w:r>
      <w:r>
        <w:rPr>
          <w:spacing w:val="-16"/>
        </w:rPr>
        <w:t xml:space="preserve"> </w:t>
      </w:r>
      <w:r>
        <w:t>el</w:t>
      </w:r>
      <w:r>
        <w:rPr>
          <w:spacing w:val="-16"/>
        </w:rPr>
        <w:t xml:space="preserve"> </w:t>
      </w:r>
      <w:r>
        <w:t>dolor</w:t>
      </w:r>
      <w:r>
        <w:rPr>
          <w:spacing w:val="-16"/>
        </w:rPr>
        <w:t xml:space="preserve"> </w:t>
      </w:r>
      <w:r>
        <w:t>o</w:t>
      </w:r>
      <w:r>
        <w:rPr>
          <w:spacing w:val="-18"/>
        </w:rPr>
        <w:t xml:space="preserve"> </w:t>
      </w:r>
      <w:r>
        <w:t>para</w:t>
      </w:r>
      <w:r>
        <w:rPr>
          <w:spacing w:val="-18"/>
        </w:rPr>
        <w:t xml:space="preserve"> </w:t>
      </w:r>
      <w:r>
        <w:t>ayudarles</w:t>
      </w:r>
    </w:p>
    <w:p w:rsidR="006925E3" w:rsidRDefault="006925E3">
      <w:pPr>
        <w:jc w:val="both"/>
        <w:sectPr w:rsidR="006925E3">
          <w:pgSz w:w="11910" w:h="16840"/>
          <w:pgMar w:top="1260" w:right="620" w:bottom="1000" w:left="1000" w:header="1001" w:footer="810" w:gutter="0"/>
          <w:cols w:space="720"/>
        </w:sectPr>
      </w:pPr>
    </w:p>
    <w:p w:rsidR="006925E3" w:rsidRDefault="00AB6811">
      <w:pPr>
        <w:pStyle w:val="Textoindependiente"/>
        <w:spacing w:line="30" w:lineRule="exact"/>
        <w:ind w:left="89"/>
        <w:rPr>
          <w:sz w:val="3"/>
        </w:rPr>
      </w:pPr>
      <w:r>
        <w:rPr>
          <w:noProof/>
          <w:sz w:val="3"/>
          <w:lang w:val="es-PE" w:eastAsia="es-PE" w:bidi="ar-SA"/>
        </w:rPr>
        <w:lastRenderedPageBreak/>
        <mc:AlternateContent>
          <mc:Choice Requires="wpg">
            <w:drawing>
              <wp:inline distT="0" distB="0" distL="0" distR="0">
                <wp:extent cx="6158230" cy="18415"/>
                <wp:effectExtent l="15240" t="5715" r="17780" b="4445"/>
                <wp:docPr id="2020" name="Group 17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58230" cy="18415"/>
                          <a:chOff x="0" y="0"/>
                          <a:chExt cx="9698" cy="29"/>
                        </a:xfrm>
                      </wpg:grpSpPr>
                      <wps:wsp>
                        <wps:cNvPr id="2021" name="Line 1748"/>
                        <wps:cNvCnPr>
                          <a:cxnSpLocks noChangeShapeType="1"/>
                        </wps:cNvCnPr>
                        <wps:spPr bwMode="auto">
                          <a:xfrm>
                            <a:off x="0" y="14"/>
                            <a:ext cx="9698" cy="0"/>
                          </a:xfrm>
                          <a:prstGeom prst="line">
                            <a:avLst/>
                          </a:prstGeom>
                          <a:noFill/>
                          <a:ln w="18288">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4082CC0C" id="Group 1747" o:spid="_x0000_s1026" style="width:484.9pt;height:1.45pt;mso-position-horizontal-relative:char;mso-position-vertical-relative:line" coordsize="9698,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">
                <v:line id="Line 1748" o:spid="_x0000_s1027" style="position:absolute;visibility:visible;mso-wrap-style:square" from="0,14" to="9698,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CmhD8YAAADdAAAADwAAAGRycy9kb3ducmV2LnhtbESPQWvCQBSE7wX/w/IEb3VjlFKiq0hQ&#10;EA/SWvH8zD6TaPZtzK4a/fXdgtDjMDPfMJNZaypxo8aVlhUM+hEI4szqknMFu5/l+ycI55E1VpZJ&#10;wYMczKadtwkm2t75m25bn4sAYZeggsL7OpHSZQUZdH1bEwfvaBuDPsgml7rBe4CbSsZR9CENlhwW&#10;CqwpLSg7b69GweVrPTzJ/WhDG34On4tLuh4dUqV63XY+BuGp9f/hV3ulFcRRPIC/N+EJyOk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QpoQ/GAAAA3QAAAA8AAAAAAAAA&#10;AAAAAAAAoQIAAGRycy9kb3ducmV2LnhtbFBLBQYAAAAABAAEAPkAAACUAwAAAAA=&#10;" strokeweight="1.44pt"/>
                <w10:anchorlock/>
              </v:group>
            </w:pict>
          </mc:Fallback>
        </mc:AlternateContent>
      </w:r>
    </w:p>
    <w:p w:rsidR="006925E3" w:rsidRDefault="00B1318A">
      <w:pPr>
        <w:pStyle w:val="Textoindependiente"/>
        <w:spacing w:before="135" w:line="242" w:lineRule="auto"/>
        <w:ind w:left="132" w:right="499"/>
      </w:pPr>
      <w:r>
        <w:t>a cargar sus cargas, sino que vamos a “ayudarles” a que se quiten del medio o vamos a hacerlo con su consentimiento o, incluso, sin él».</w:t>
      </w:r>
    </w:p>
    <w:p w:rsidR="006925E3" w:rsidRDefault="006925E3">
      <w:pPr>
        <w:pStyle w:val="Textoindependiente"/>
        <w:spacing w:before="4"/>
        <w:rPr>
          <w:sz w:val="30"/>
        </w:rPr>
      </w:pPr>
    </w:p>
    <w:p w:rsidR="006925E3" w:rsidRDefault="00B1318A">
      <w:pPr>
        <w:pStyle w:val="Ttulo9"/>
        <w:ind w:left="4432"/>
      </w:pPr>
      <w:r>
        <w:t>TEXTO B</w:t>
      </w:r>
    </w:p>
    <w:p w:rsidR="006925E3" w:rsidRDefault="006925E3">
      <w:pPr>
        <w:pStyle w:val="Textoindependiente"/>
        <w:rPr>
          <w:b/>
        </w:rPr>
      </w:pPr>
    </w:p>
    <w:p w:rsidR="006925E3" w:rsidRDefault="00B1318A">
      <w:pPr>
        <w:pStyle w:val="Textoindependiente"/>
        <w:ind w:left="132" w:right="509" w:firstLine="566"/>
        <w:jc w:val="both"/>
      </w:pPr>
      <w:r>
        <w:t>Según el artículo 3 de la Declaración Universal de Derechos Humanos todo individuo tiene derecho a la vida, a la libertad y a la seguridad de su persona. Sin embargo, al encontrarse en una situación de continuo sufrimiento debido a alguna enfermedad, no po</w:t>
      </w:r>
      <w:r>
        <w:t>demos llamarlo vida. Es entonces que aparece la eutanasia como una salida piadosa a aquellos que ya no deseen seguir con el sufrimiento causado por su enfermedad</w:t>
      </w:r>
    </w:p>
    <w:p w:rsidR="006925E3" w:rsidRDefault="00B1318A">
      <w:pPr>
        <w:pStyle w:val="Textoindependiente"/>
        <w:spacing w:before="1"/>
        <w:ind w:left="132" w:right="512" w:firstLine="566"/>
        <w:jc w:val="both"/>
      </w:pPr>
      <w:r>
        <w:t>Cabe resaltar lo egoísta que es realmente no hacer nada al ver que alguien está sufriendo</w:t>
      </w:r>
      <w:r>
        <w:rPr>
          <w:spacing w:val="-7"/>
        </w:rPr>
        <w:t xml:space="preserve"> </w:t>
      </w:r>
      <w:r>
        <w:t>aun</w:t>
      </w:r>
      <w:r>
        <w:rPr>
          <w:spacing w:val="-9"/>
        </w:rPr>
        <w:t xml:space="preserve"> </w:t>
      </w:r>
      <w:r>
        <w:t>sabiendo</w:t>
      </w:r>
      <w:r>
        <w:rPr>
          <w:spacing w:val="-6"/>
        </w:rPr>
        <w:t xml:space="preserve"> </w:t>
      </w:r>
      <w:r>
        <w:t>que</w:t>
      </w:r>
      <w:r>
        <w:rPr>
          <w:spacing w:val="-7"/>
        </w:rPr>
        <w:t xml:space="preserve"> </w:t>
      </w:r>
      <w:r>
        <w:t>se</w:t>
      </w:r>
      <w:r>
        <w:rPr>
          <w:spacing w:val="-7"/>
        </w:rPr>
        <w:t xml:space="preserve"> </w:t>
      </w:r>
      <w:r>
        <w:t>tiene</w:t>
      </w:r>
      <w:r>
        <w:rPr>
          <w:spacing w:val="-8"/>
        </w:rPr>
        <w:t xml:space="preserve"> </w:t>
      </w:r>
      <w:r>
        <w:t>los</w:t>
      </w:r>
      <w:r>
        <w:rPr>
          <w:spacing w:val="-10"/>
        </w:rPr>
        <w:t xml:space="preserve"> </w:t>
      </w:r>
      <w:r>
        <w:t>medios</w:t>
      </w:r>
      <w:r>
        <w:rPr>
          <w:spacing w:val="-8"/>
        </w:rPr>
        <w:t xml:space="preserve"> </w:t>
      </w:r>
      <w:r>
        <w:t>para</w:t>
      </w:r>
      <w:r>
        <w:rPr>
          <w:spacing w:val="-7"/>
        </w:rPr>
        <w:t xml:space="preserve"> </w:t>
      </w:r>
      <w:r>
        <w:t>evitarle</w:t>
      </w:r>
      <w:r>
        <w:rPr>
          <w:spacing w:val="-9"/>
        </w:rPr>
        <w:t xml:space="preserve"> </w:t>
      </w:r>
      <w:r>
        <w:t>esto.</w:t>
      </w:r>
      <w:r>
        <w:rPr>
          <w:spacing w:val="-9"/>
        </w:rPr>
        <w:t xml:space="preserve"> </w:t>
      </w:r>
      <w:r>
        <w:t>La</w:t>
      </w:r>
      <w:r>
        <w:rPr>
          <w:spacing w:val="-7"/>
        </w:rPr>
        <w:t xml:space="preserve"> </w:t>
      </w:r>
      <w:r>
        <w:t>eutanasia</w:t>
      </w:r>
      <w:r>
        <w:rPr>
          <w:spacing w:val="-10"/>
        </w:rPr>
        <w:t xml:space="preserve"> </w:t>
      </w:r>
      <w:r>
        <w:t>solo</w:t>
      </w:r>
      <w:r>
        <w:rPr>
          <w:spacing w:val="-9"/>
        </w:rPr>
        <w:t xml:space="preserve"> </w:t>
      </w:r>
      <w:r>
        <w:t>busca evitarles a estos pacientes ese sufrimiento y darles una muerte lo menos dolorosa posible. Por así decirlo, darle al paciente una muerte</w:t>
      </w:r>
      <w:r>
        <w:rPr>
          <w:spacing w:val="-13"/>
        </w:rPr>
        <w:t xml:space="preserve"> </w:t>
      </w:r>
      <w:r>
        <w:t>digna.</w:t>
      </w:r>
    </w:p>
    <w:p w:rsidR="006925E3" w:rsidRDefault="00B1318A">
      <w:pPr>
        <w:pStyle w:val="Textoindependiente"/>
        <w:ind w:left="132" w:right="516" w:firstLine="566"/>
        <w:jc w:val="both"/>
      </w:pPr>
      <w:r>
        <w:rPr>
          <w:noProof/>
          <w:lang w:val="es-PE" w:eastAsia="es-PE" w:bidi="ar-SA"/>
        </w:rPr>
        <w:drawing>
          <wp:anchor distT="0" distB="0" distL="0" distR="0" simplePos="0" relativeHeight="268184975" behindDoc="1" locked="0" layoutInCell="1" allowOverlap="1">
            <wp:simplePos x="0" y="0"/>
            <wp:positionH relativeFrom="page">
              <wp:posOffset>722630</wp:posOffset>
            </wp:positionH>
            <wp:positionV relativeFrom="paragraph">
              <wp:posOffset>279347</wp:posOffset>
            </wp:positionV>
            <wp:extent cx="6113780" cy="3423285"/>
            <wp:effectExtent l="0" t="0" r="0" b="0"/>
            <wp:wrapNone/>
            <wp:docPr id="111"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3.png"/>
                    <pic:cNvPicPr/>
                  </pic:nvPicPr>
                  <pic:blipFill>
                    <a:blip r:embed="rId9" cstate="print"/>
                    <a:stretch>
                      <a:fillRect/>
                    </a:stretch>
                  </pic:blipFill>
                  <pic:spPr>
                    <a:xfrm>
                      <a:off x="0" y="0"/>
                      <a:ext cx="6113780" cy="3423285"/>
                    </a:xfrm>
                    <a:prstGeom prst="rect">
                      <a:avLst/>
                    </a:prstGeom>
                  </pic:spPr>
                </pic:pic>
              </a:graphicData>
            </a:graphic>
          </wp:anchor>
        </w:drawing>
      </w:r>
      <w:r>
        <w:t>Toda persona es autónoma y tiene d</w:t>
      </w:r>
      <w:r>
        <w:t xml:space="preserve">erecho a decidir sobre su vida; la vida en determinadas condiciones, puede llegar a ser indigna; condición que quebrantaría el derecho de la dignidad humana. No hay razón para aceptar una forma de existencia limitada, en la que son sacrificados familiares </w:t>
      </w:r>
      <w:r>
        <w:t>y amigos y hasta la propia persona.</w:t>
      </w:r>
    </w:p>
    <w:p w:rsidR="006925E3" w:rsidRDefault="00B1318A">
      <w:pPr>
        <w:pStyle w:val="Textoindependiente"/>
        <w:ind w:left="132" w:right="511" w:firstLine="566"/>
        <w:jc w:val="both"/>
      </w:pPr>
      <w:r>
        <w:t>Según el artículo 2 del Convenio Europeo de Derechos Humanos, uno tiene derecho a la vida. Sin embargo, en el artículo 3 del mismo se habla sobre que nadie podrá ser sometido a tortura ni a penas o tratos inhumanos o deg</w:t>
      </w:r>
      <w:r>
        <w:t>radantes. Considerando una enfermedad como una tortura o un calvario para el que la padezca y sepa que no tiene esperanza de una recuperación ¿debemos oponernos a que se le aplique una eutanasia y consiga una muerte digna?</w:t>
      </w:r>
    </w:p>
    <w:p w:rsidR="006925E3" w:rsidRDefault="006925E3">
      <w:pPr>
        <w:pStyle w:val="Textoindependiente"/>
        <w:spacing w:before="1"/>
      </w:pPr>
    </w:p>
    <w:p w:rsidR="006925E3" w:rsidRDefault="00B1318A">
      <w:pPr>
        <w:pStyle w:val="Prrafodelista"/>
        <w:numPr>
          <w:ilvl w:val="0"/>
          <w:numId w:val="105"/>
        </w:numPr>
        <w:tabs>
          <w:tab w:val="left" w:pos="699"/>
          <w:tab w:val="left" w:pos="700"/>
        </w:tabs>
        <w:rPr>
          <w:sz w:val="24"/>
        </w:rPr>
      </w:pPr>
      <w:r>
        <w:rPr>
          <w:sz w:val="24"/>
        </w:rPr>
        <w:t>En ambos textos (A y B) se probl</w:t>
      </w:r>
      <w:r>
        <w:rPr>
          <w:sz w:val="24"/>
        </w:rPr>
        <w:t>ematiza</w:t>
      </w:r>
      <w:r>
        <w:rPr>
          <w:spacing w:val="-5"/>
          <w:sz w:val="24"/>
        </w:rPr>
        <w:t xml:space="preserve"> </w:t>
      </w:r>
      <w:r>
        <w:rPr>
          <w:sz w:val="24"/>
        </w:rPr>
        <w:t>sobre</w:t>
      </w:r>
    </w:p>
    <w:p w:rsidR="006925E3" w:rsidRDefault="006925E3">
      <w:pPr>
        <w:pStyle w:val="Textoindependiente"/>
      </w:pPr>
    </w:p>
    <w:p w:rsidR="006925E3" w:rsidRDefault="00B1318A">
      <w:pPr>
        <w:pStyle w:val="Prrafodelista"/>
        <w:numPr>
          <w:ilvl w:val="1"/>
          <w:numId w:val="105"/>
        </w:numPr>
        <w:tabs>
          <w:tab w:val="left" w:pos="1007"/>
        </w:tabs>
        <w:ind w:hanging="307"/>
        <w:rPr>
          <w:sz w:val="24"/>
        </w:rPr>
      </w:pPr>
      <w:r>
        <w:rPr>
          <w:sz w:val="24"/>
        </w:rPr>
        <w:t>la legalidad del suicidio</w:t>
      </w:r>
      <w:r>
        <w:rPr>
          <w:spacing w:val="-3"/>
          <w:sz w:val="24"/>
        </w:rPr>
        <w:t xml:space="preserve"> </w:t>
      </w:r>
      <w:r>
        <w:rPr>
          <w:sz w:val="24"/>
        </w:rPr>
        <w:t>asistido.</w:t>
      </w:r>
    </w:p>
    <w:p w:rsidR="006925E3" w:rsidRDefault="00B1318A">
      <w:pPr>
        <w:pStyle w:val="Prrafodelista"/>
        <w:numPr>
          <w:ilvl w:val="1"/>
          <w:numId w:val="105"/>
        </w:numPr>
        <w:tabs>
          <w:tab w:val="left" w:pos="1007"/>
        </w:tabs>
        <w:ind w:hanging="307"/>
        <w:rPr>
          <w:sz w:val="24"/>
        </w:rPr>
      </w:pPr>
      <w:r>
        <w:rPr>
          <w:sz w:val="24"/>
        </w:rPr>
        <w:t>la ejecución de la</w:t>
      </w:r>
      <w:r>
        <w:rPr>
          <w:spacing w:val="-4"/>
          <w:sz w:val="24"/>
        </w:rPr>
        <w:t xml:space="preserve"> </w:t>
      </w:r>
      <w:r>
        <w:rPr>
          <w:sz w:val="24"/>
        </w:rPr>
        <w:t>eutanasia.</w:t>
      </w:r>
    </w:p>
    <w:p w:rsidR="006925E3" w:rsidRDefault="00B1318A">
      <w:pPr>
        <w:pStyle w:val="Prrafodelista"/>
        <w:numPr>
          <w:ilvl w:val="1"/>
          <w:numId w:val="105"/>
        </w:numPr>
        <w:tabs>
          <w:tab w:val="left" w:pos="1019"/>
        </w:tabs>
        <w:ind w:left="1018" w:hanging="319"/>
        <w:rPr>
          <w:sz w:val="24"/>
        </w:rPr>
      </w:pPr>
      <w:r>
        <w:rPr>
          <w:sz w:val="24"/>
        </w:rPr>
        <w:t>el cuestionamiento a la</w:t>
      </w:r>
      <w:r>
        <w:rPr>
          <w:spacing w:val="-3"/>
          <w:sz w:val="24"/>
        </w:rPr>
        <w:t xml:space="preserve"> </w:t>
      </w:r>
      <w:r>
        <w:rPr>
          <w:sz w:val="24"/>
        </w:rPr>
        <w:t>eutanasia.</w:t>
      </w:r>
    </w:p>
    <w:p w:rsidR="006925E3" w:rsidRDefault="00B1318A">
      <w:pPr>
        <w:pStyle w:val="Prrafodelista"/>
        <w:numPr>
          <w:ilvl w:val="1"/>
          <w:numId w:val="105"/>
        </w:numPr>
        <w:tabs>
          <w:tab w:val="left" w:pos="1019"/>
        </w:tabs>
        <w:ind w:left="1018" w:hanging="319"/>
        <w:rPr>
          <w:sz w:val="24"/>
        </w:rPr>
      </w:pPr>
      <w:r>
        <w:rPr>
          <w:sz w:val="24"/>
        </w:rPr>
        <w:t>la vida de los enfermos</w:t>
      </w:r>
      <w:r>
        <w:rPr>
          <w:spacing w:val="-2"/>
          <w:sz w:val="24"/>
        </w:rPr>
        <w:t xml:space="preserve"> </w:t>
      </w:r>
      <w:r>
        <w:rPr>
          <w:sz w:val="24"/>
        </w:rPr>
        <w:t>terminales.</w:t>
      </w:r>
    </w:p>
    <w:p w:rsidR="006925E3" w:rsidRDefault="00B1318A">
      <w:pPr>
        <w:pStyle w:val="Prrafodelista"/>
        <w:numPr>
          <w:ilvl w:val="1"/>
          <w:numId w:val="105"/>
        </w:numPr>
        <w:tabs>
          <w:tab w:val="left" w:pos="1007"/>
        </w:tabs>
        <w:ind w:hanging="307"/>
        <w:rPr>
          <w:sz w:val="24"/>
        </w:rPr>
      </w:pPr>
      <w:r>
        <w:rPr>
          <w:sz w:val="24"/>
        </w:rPr>
        <w:t>la ilegalidad de la</w:t>
      </w:r>
      <w:r>
        <w:rPr>
          <w:spacing w:val="-5"/>
          <w:sz w:val="24"/>
        </w:rPr>
        <w:t xml:space="preserve"> </w:t>
      </w:r>
      <w:r>
        <w:rPr>
          <w:sz w:val="24"/>
        </w:rPr>
        <w:t>eutanasia.</w:t>
      </w:r>
    </w:p>
    <w:p w:rsidR="006925E3" w:rsidRDefault="006925E3">
      <w:pPr>
        <w:pStyle w:val="Textoindependiente"/>
      </w:pPr>
    </w:p>
    <w:p w:rsidR="006925E3" w:rsidRDefault="00B1318A">
      <w:pPr>
        <w:pStyle w:val="Ttulo9"/>
      </w:pPr>
      <w:r>
        <w:rPr>
          <w:u w:val="thick"/>
        </w:rPr>
        <w:t>Solución</w:t>
      </w:r>
      <w:r>
        <w:t>:</w:t>
      </w:r>
    </w:p>
    <w:p w:rsidR="006925E3" w:rsidRDefault="006925E3">
      <w:pPr>
        <w:pStyle w:val="Textoindependiente"/>
        <w:rPr>
          <w:b/>
          <w:sz w:val="16"/>
        </w:rPr>
      </w:pPr>
    </w:p>
    <w:p w:rsidR="006925E3" w:rsidRDefault="00B1318A">
      <w:pPr>
        <w:pStyle w:val="Textoindependiente"/>
        <w:spacing w:before="93"/>
        <w:ind w:left="699"/>
      </w:pPr>
      <w:r>
        <w:t>Ambos textos (A y B) presentan argumentos contrarios en torno a la ejecución de la eutanasia.</w:t>
      </w:r>
    </w:p>
    <w:p w:rsidR="006925E3" w:rsidRDefault="00B1318A">
      <w:pPr>
        <w:pStyle w:val="Ttulo9"/>
        <w:ind w:left="0" w:right="509"/>
        <w:jc w:val="right"/>
      </w:pPr>
      <w:r>
        <w:t>Rpta.: B</w:t>
      </w:r>
    </w:p>
    <w:p w:rsidR="006925E3" w:rsidRDefault="006925E3">
      <w:pPr>
        <w:pStyle w:val="Textoindependiente"/>
        <w:rPr>
          <w:b/>
          <w:sz w:val="16"/>
        </w:rPr>
      </w:pPr>
    </w:p>
    <w:p w:rsidR="006925E3" w:rsidRDefault="00B1318A">
      <w:pPr>
        <w:pStyle w:val="Prrafodelista"/>
        <w:numPr>
          <w:ilvl w:val="0"/>
          <w:numId w:val="105"/>
        </w:numPr>
        <w:tabs>
          <w:tab w:val="left" w:pos="699"/>
          <w:tab w:val="left" w:pos="700"/>
        </w:tabs>
        <w:spacing w:before="92"/>
        <w:rPr>
          <w:sz w:val="24"/>
        </w:rPr>
      </w:pPr>
      <w:r>
        <w:rPr>
          <w:sz w:val="24"/>
        </w:rPr>
        <w:t>En el texto, el antónimo del término PROPICIO</w:t>
      </w:r>
      <w:r>
        <w:rPr>
          <w:spacing w:val="-8"/>
          <w:sz w:val="24"/>
        </w:rPr>
        <w:t xml:space="preserve"> </w:t>
      </w:r>
      <w:r>
        <w:rPr>
          <w:sz w:val="24"/>
        </w:rPr>
        <w:t>es</w:t>
      </w:r>
    </w:p>
    <w:p w:rsidR="006925E3" w:rsidRDefault="006925E3">
      <w:pPr>
        <w:pStyle w:val="Textoindependiente"/>
        <w:spacing w:before="8"/>
      </w:pPr>
    </w:p>
    <w:tbl>
      <w:tblPr>
        <w:tblStyle w:val="TableNormal"/>
        <w:tblW w:w="0" w:type="auto"/>
        <w:tblInd w:w="657" w:type="dxa"/>
        <w:tblLayout w:type="fixed"/>
        <w:tblLook w:val="01E0" w:firstRow="1" w:lastRow="1" w:firstColumn="1" w:lastColumn="1" w:noHBand="0" w:noVBand="0"/>
      </w:tblPr>
      <w:tblGrid>
        <w:gridCol w:w="2446"/>
        <w:gridCol w:w="3423"/>
        <w:gridCol w:w="2317"/>
      </w:tblGrid>
      <w:tr w:rsidR="006925E3">
        <w:trPr>
          <w:trHeight w:val="272"/>
        </w:trPr>
        <w:tc>
          <w:tcPr>
            <w:tcW w:w="2446" w:type="dxa"/>
          </w:tcPr>
          <w:p w:rsidR="006925E3" w:rsidRDefault="00B1318A">
            <w:pPr>
              <w:pStyle w:val="TableParagraph"/>
              <w:spacing w:line="252" w:lineRule="exact"/>
              <w:ind w:left="50"/>
              <w:rPr>
                <w:sz w:val="24"/>
              </w:rPr>
            </w:pPr>
            <w:r>
              <w:rPr>
                <w:sz w:val="24"/>
              </w:rPr>
              <w:t>A)</w:t>
            </w:r>
            <w:r>
              <w:rPr>
                <w:spacing w:val="66"/>
                <w:sz w:val="24"/>
              </w:rPr>
              <w:t xml:space="preserve"> </w:t>
            </w:r>
            <w:r>
              <w:rPr>
                <w:sz w:val="24"/>
              </w:rPr>
              <w:t>trivial.</w:t>
            </w:r>
          </w:p>
        </w:tc>
        <w:tc>
          <w:tcPr>
            <w:tcW w:w="3423" w:type="dxa"/>
          </w:tcPr>
          <w:p w:rsidR="006925E3" w:rsidRDefault="00B1318A">
            <w:pPr>
              <w:pStyle w:val="TableParagraph"/>
              <w:spacing w:line="252" w:lineRule="exact"/>
              <w:ind w:left="1007"/>
              <w:rPr>
                <w:sz w:val="24"/>
              </w:rPr>
            </w:pPr>
            <w:r>
              <w:rPr>
                <w:sz w:val="24"/>
              </w:rPr>
              <w:t>B)</w:t>
            </w:r>
            <w:r>
              <w:rPr>
                <w:spacing w:val="63"/>
                <w:sz w:val="24"/>
              </w:rPr>
              <w:t xml:space="preserve"> </w:t>
            </w:r>
            <w:r>
              <w:rPr>
                <w:sz w:val="24"/>
              </w:rPr>
              <w:t>falso.</w:t>
            </w:r>
          </w:p>
        </w:tc>
        <w:tc>
          <w:tcPr>
            <w:tcW w:w="2317" w:type="dxa"/>
          </w:tcPr>
          <w:p w:rsidR="006925E3" w:rsidRDefault="00B1318A">
            <w:pPr>
              <w:pStyle w:val="TableParagraph"/>
              <w:spacing w:line="252" w:lineRule="exact"/>
              <w:ind w:left="985"/>
              <w:rPr>
                <w:sz w:val="24"/>
              </w:rPr>
            </w:pPr>
            <w:r>
              <w:rPr>
                <w:sz w:val="24"/>
              </w:rPr>
              <w:t>C) inexacto.</w:t>
            </w:r>
          </w:p>
        </w:tc>
      </w:tr>
      <w:tr w:rsidR="006925E3">
        <w:trPr>
          <w:trHeight w:val="824"/>
        </w:trPr>
        <w:tc>
          <w:tcPr>
            <w:tcW w:w="2446" w:type="dxa"/>
          </w:tcPr>
          <w:p w:rsidR="006925E3" w:rsidRDefault="00B1318A">
            <w:pPr>
              <w:pStyle w:val="TableParagraph"/>
              <w:spacing w:line="272" w:lineRule="exact"/>
              <w:ind w:left="50"/>
              <w:rPr>
                <w:sz w:val="24"/>
              </w:rPr>
            </w:pPr>
            <w:r>
              <w:rPr>
                <w:sz w:val="24"/>
              </w:rPr>
              <w:t>D)</w:t>
            </w:r>
            <w:r>
              <w:rPr>
                <w:spacing w:val="65"/>
                <w:sz w:val="24"/>
              </w:rPr>
              <w:t xml:space="preserve"> </w:t>
            </w:r>
            <w:r>
              <w:rPr>
                <w:sz w:val="24"/>
              </w:rPr>
              <w:t>contrario.</w:t>
            </w:r>
          </w:p>
          <w:p w:rsidR="006925E3" w:rsidRDefault="006925E3">
            <w:pPr>
              <w:pStyle w:val="TableParagraph"/>
              <w:rPr>
                <w:sz w:val="24"/>
              </w:rPr>
            </w:pPr>
          </w:p>
          <w:p w:rsidR="006925E3" w:rsidRDefault="00B1318A">
            <w:pPr>
              <w:pStyle w:val="TableParagraph"/>
              <w:spacing w:line="256" w:lineRule="exact"/>
              <w:ind w:left="50"/>
              <w:rPr>
                <w:b/>
                <w:sz w:val="24"/>
              </w:rPr>
            </w:pPr>
            <w:r>
              <w:rPr>
                <w:b/>
                <w:sz w:val="24"/>
                <w:u w:val="thick"/>
              </w:rPr>
              <w:t>Solución</w:t>
            </w:r>
            <w:r>
              <w:rPr>
                <w:b/>
                <w:sz w:val="24"/>
              </w:rPr>
              <w:t>:</w:t>
            </w:r>
          </w:p>
        </w:tc>
        <w:tc>
          <w:tcPr>
            <w:tcW w:w="3423" w:type="dxa"/>
          </w:tcPr>
          <w:p w:rsidR="006925E3" w:rsidRDefault="00B1318A">
            <w:pPr>
              <w:pStyle w:val="TableParagraph"/>
              <w:spacing w:line="272" w:lineRule="exact"/>
              <w:ind w:left="1007"/>
              <w:rPr>
                <w:sz w:val="24"/>
              </w:rPr>
            </w:pPr>
            <w:r>
              <w:rPr>
                <w:sz w:val="24"/>
              </w:rPr>
              <w:t>E)</w:t>
            </w:r>
            <w:r>
              <w:rPr>
                <w:spacing w:val="64"/>
                <w:sz w:val="24"/>
              </w:rPr>
              <w:t xml:space="preserve"> </w:t>
            </w:r>
            <w:r>
              <w:rPr>
                <w:sz w:val="24"/>
              </w:rPr>
              <w:t>favorable.</w:t>
            </w:r>
          </w:p>
        </w:tc>
        <w:tc>
          <w:tcPr>
            <w:tcW w:w="2317" w:type="dxa"/>
          </w:tcPr>
          <w:p w:rsidR="006925E3" w:rsidRDefault="006925E3">
            <w:pPr>
              <w:pStyle w:val="TableParagraph"/>
              <w:rPr>
                <w:rFonts w:ascii="Times New Roman"/>
                <w:sz w:val="24"/>
              </w:rPr>
            </w:pPr>
          </w:p>
        </w:tc>
      </w:tr>
    </w:tbl>
    <w:p w:rsidR="006925E3" w:rsidRDefault="006925E3">
      <w:pPr>
        <w:pStyle w:val="Textoindependiente"/>
      </w:pPr>
    </w:p>
    <w:p w:rsidR="006925E3" w:rsidRDefault="00B1318A">
      <w:pPr>
        <w:pStyle w:val="Textoindependiente"/>
        <w:ind w:left="699" w:right="514"/>
        <w:jc w:val="both"/>
      </w:pPr>
      <w:r>
        <w:t>En el texto se sostiene que cuando una sociedad crea una mentalidad propicia (favorable)</w:t>
      </w:r>
      <w:r>
        <w:rPr>
          <w:spacing w:val="-5"/>
        </w:rPr>
        <w:t xml:space="preserve"> </w:t>
      </w:r>
      <w:r>
        <w:t>a</w:t>
      </w:r>
      <w:r>
        <w:rPr>
          <w:spacing w:val="-4"/>
        </w:rPr>
        <w:t xml:space="preserve"> </w:t>
      </w:r>
      <w:r>
        <w:t>la</w:t>
      </w:r>
      <w:r>
        <w:rPr>
          <w:spacing w:val="-5"/>
        </w:rPr>
        <w:t xml:space="preserve"> </w:t>
      </w:r>
      <w:r>
        <w:t>eutanasia,</w:t>
      </w:r>
      <w:r>
        <w:rPr>
          <w:spacing w:val="-4"/>
        </w:rPr>
        <w:t xml:space="preserve"> </w:t>
      </w:r>
      <w:r>
        <w:t>le</w:t>
      </w:r>
      <w:r>
        <w:rPr>
          <w:spacing w:val="-4"/>
        </w:rPr>
        <w:t xml:space="preserve"> </w:t>
      </w:r>
      <w:r>
        <w:t>da</w:t>
      </w:r>
      <w:r>
        <w:rPr>
          <w:spacing w:val="-3"/>
        </w:rPr>
        <w:t xml:space="preserve"> </w:t>
      </w:r>
      <w:r>
        <w:t>la</w:t>
      </w:r>
      <w:r>
        <w:rPr>
          <w:spacing w:val="-6"/>
        </w:rPr>
        <w:t xml:space="preserve"> </w:t>
      </w:r>
      <w:r>
        <w:t>espalda</w:t>
      </w:r>
      <w:r>
        <w:rPr>
          <w:spacing w:val="1"/>
        </w:rPr>
        <w:t xml:space="preserve"> </w:t>
      </w:r>
      <w:r>
        <w:t>a</w:t>
      </w:r>
      <w:r>
        <w:rPr>
          <w:spacing w:val="-3"/>
        </w:rPr>
        <w:t xml:space="preserve"> </w:t>
      </w:r>
      <w:r>
        <w:t>los</w:t>
      </w:r>
      <w:r>
        <w:rPr>
          <w:spacing w:val="-4"/>
        </w:rPr>
        <w:t xml:space="preserve"> </w:t>
      </w:r>
      <w:r>
        <w:t>enfermos.</w:t>
      </w:r>
      <w:r>
        <w:rPr>
          <w:spacing w:val="-4"/>
        </w:rPr>
        <w:t xml:space="preserve"> </w:t>
      </w:r>
      <w:r>
        <w:t>El</w:t>
      </w:r>
      <w:r>
        <w:rPr>
          <w:spacing w:val="-4"/>
        </w:rPr>
        <w:t xml:space="preserve"> </w:t>
      </w:r>
      <w:r>
        <w:t>término</w:t>
      </w:r>
      <w:r>
        <w:rPr>
          <w:spacing w:val="-4"/>
        </w:rPr>
        <w:t xml:space="preserve"> </w:t>
      </w:r>
      <w:r>
        <w:t>que</w:t>
      </w:r>
      <w:r>
        <w:rPr>
          <w:spacing w:val="-4"/>
        </w:rPr>
        <w:t xml:space="preserve"> </w:t>
      </w:r>
      <w:r>
        <w:t>se</w:t>
      </w:r>
      <w:r>
        <w:rPr>
          <w:spacing w:val="-3"/>
        </w:rPr>
        <w:t xml:space="preserve"> </w:t>
      </w:r>
      <w:r>
        <w:t>opone</w:t>
      </w:r>
      <w:r>
        <w:rPr>
          <w:spacing w:val="-4"/>
        </w:rPr>
        <w:t xml:space="preserve"> </w:t>
      </w:r>
      <w:r>
        <w:t>a propicio es</w:t>
      </w:r>
      <w:r>
        <w:rPr>
          <w:spacing w:val="-4"/>
        </w:rPr>
        <w:t xml:space="preserve"> </w:t>
      </w:r>
      <w:r>
        <w:t>contrario.</w:t>
      </w:r>
    </w:p>
    <w:p w:rsidR="006925E3" w:rsidRDefault="00B1318A">
      <w:pPr>
        <w:pStyle w:val="Ttulo9"/>
        <w:ind w:left="0" w:right="509"/>
        <w:jc w:val="right"/>
      </w:pPr>
      <w:r>
        <w:t>Rpta.: D</w:t>
      </w:r>
    </w:p>
    <w:p w:rsidR="006925E3" w:rsidRDefault="006925E3">
      <w:pPr>
        <w:jc w:val="right"/>
        <w:sectPr w:rsidR="006925E3">
          <w:pgSz w:w="11910" w:h="16840"/>
          <w:pgMar w:top="1260" w:right="620" w:bottom="1000" w:left="1000" w:header="1001" w:footer="810" w:gutter="0"/>
          <w:cols w:space="720"/>
        </w:sectPr>
      </w:pPr>
    </w:p>
    <w:p w:rsidR="006925E3" w:rsidRDefault="00AB6811">
      <w:pPr>
        <w:pStyle w:val="Textoindependiente"/>
        <w:spacing w:line="30" w:lineRule="exact"/>
        <w:ind w:left="89"/>
        <w:rPr>
          <w:sz w:val="3"/>
        </w:rPr>
      </w:pPr>
      <w:r>
        <w:rPr>
          <w:noProof/>
          <w:sz w:val="3"/>
          <w:lang w:val="es-PE" w:eastAsia="es-PE" w:bidi="ar-SA"/>
        </w:rPr>
        <w:lastRenderedPageBreak/>
        <mc:AlternateContent>
          <mc:Choice Requires="wpg">
            <w:drawing>
              <wp:inline distT="0" distB="0" distL="0" distR="0">
                <wp:extent cx="6158230" cy="18415"/>
                <wp:effectExtent l="15240" t="5715" r="17780" b="4445"/>
                <wp:docPr id="2018" name="Group 17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58230" cy="18415"/>
                          <a:chOff x="0" y="0"/>
                          <a:chExt cx="9698" cy="29"/>
                        </a:xfrm>
                      </wpg:grpSpPr>
                      <wps:wsp>
                        <wps:cNvPr id="2019" name="Line 1746"/>
                        <wps:cNvCnPr>
                          <a:cxnSpLocks noChangeShapeType="1"/>
                        </wps:cNvCnPr>
                        <wps:spPr bwMode="auto">
                          <a:xfrm>
                            <a:off x="0" y="14"/>
                            <a:ext cx="9698" cy="0"/>
                          </a:xfrm>
                          <a:prstGeom prst="line">
                            <a:avLst/>
                          </a:prstGeom>
                          <a:noFill/>
                          <a:ln w="18288">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366793A" id="Group 1745" o:spid="_x0000_s1026" style="width:484.9pt;height:1.45pt;mso-position-horizontal-relative:char;mso-position-vertical-relative:line" coordsize="9698,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">
                <v:line id="Line 1746" o:spid="_x0000_s1027" style="position:absolute;visibility:visible;mso-wrap-style:square" from="0,14" to="9698,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DNntMcAAADdAAAADwAAAGRycy9kb3ducmV2LnhtbESPQWvCQBSE70L/w/IK3swmKqVN3UgJ&#10;FcSDVFs8P7OvSdrs25hdNfrr3ULB4zAz3zCzeW8acaLO1ZYVJFEMgriwuuZSwdfnYvQMwnlkjY1l&#10;UnAhB/PsYTDDVNszb+i09aUIEHYpKqi8b1MpXVGRQRfZljh437Yz6IPsSqk7PAe4aeQ4jp+kwZrD&#10;QoUt5RUVv9ujUXD4WE1+5G66pjVfJ9f3Q76a7nOlho/92ysIT72/h//bS61gHCcv8PcmPAGZ3Q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UM2e0xwAAAN0AAAAPAAAAAAAA&#10;AAAAAAAAAKECAABkcnMvZG93bnJldi54bWxQSwUGAAAAAAQABAD5AAAAlQMAAAAA&#10;" strokeweight="1.44pt"/>
                <w10:anchorlock/>
              </v:group>
            </w:pict>
          </mc:Fallback>
        </mc:AlternateContent>
      </w:r>
    </w:p>
    <w:p w:rsidR="006925E3" w:rsidRDefault="00B1318A">
      <w:pPr>
        <w:pStyle w:val="Prrafodelista"/>
        <w:numPr>
          <w:ilvl w:val="0"/>
          <w:numId w:val="105"/>
        </w:numPr>
        <w:tabs>
          <w:tab w:val="left" w:pos="699"/>
          <w:tab w:val="left" w:pos="700"/>
        </w:tabs>
        <w:spacing w:before="135"/>
        <w:rPr>
          <w:sz w:val="24"/>
        </w:rPr>
      </w:pPr>
      <w:r>
        <w:rPr>
          <w:sz w:val="24"/>
        </w:rPr>
        <w:t>Ambos textos (A y B) coinciden en sostener</w:t>
      </w:r>
      <w:r>
        <w:rPr>
          <w:spacing w:val="-9"/>
          <w:sz w:val="24"/>
        </w:rPr>
        <w:t xml:space="preserve"> </w:t>
      </w:r>
      <w:r>
        <w:rPr>
          <w:sz w:val="24"/>
        </w:rPr>
        <w:t>que</w:t>
      </w:r>
    </w:p>
    <w:p w:rsidR="006925E3" w:rsidRDefault="006925E3">
      <w:pPr>
        <w:pStyle w:val="Textoindependiente"/>
      </w:pPr>
    </w:p>
    <w:p w:rsidR="006925E3" w:rsidRDefault="00B1318A">
      <w:pPr>
        <w:pStyle w:val="Prrafodelista"/>
        <w:numPr>
          <w:ilvl w:val="1"/>
          <w:numId w:val="105"/>
        </w:numPr>
        <w:tabs>
          <w:tab w:val="left" w:pos="1074"/>
        </w:tabs>
        <w:ind w:left="1074" w:hanging="375"/>
        <w:rPr>
          <w:sz w:val="24"/>
        </w:rPr>
      </w:pPr>
      <w:r>
        <w:rPr>
          <w:sz w:val="24"/>
        </w:rPr>
        <w:t>urge aplicar la eutanasia a personas con enfermedades</w:t>
      </w:r>
      <w:r>
        <w:rPr>
          <w:spacing w:val="-12"/>
          <w:sz w:val="24"/>
        </w:rPr>
        <w:t xml:space="preserve"> </w:t>
      </w:r>
      <w:r>
        <w:rPr>
          <w:sz w:val="24"/>
        </w:rPr>
        <w:t>terminales.</w:t>
      </w:r>
    </w:p>
    <w:p w:rsidR="006925E3" w:rsidRDefault="00B1318A">
      <w:pPr>
        <w:pStyle w:val="Prrafodelista"/>
        <w:numPr>
          <w:ilvl w:val="1"/>
          <w:numId w:val="105"/>
        </w:numPr>
        <w:tabs>
          <w:tab w:val="left" w:pos="1074"/>
        </w:tabs>
        <w:ind w:left="1074" w:hanging="375"/>
        <w:rPr>
          <w:sz w:val="24"/>
        </w:rPr>
      </w:pPr>
      <w:r>
        <w:rPr>
          <w:sz w:val="24"/>
        </w:rPr>
        <w:t>resulta inhumano asistir el suicidio de un paciente</w:t>
      </w:r>
      <w:r>
        <w:rPr>
          <w:spacing w:val="-10"/>
          <w:sz w:val="24"/>
        </w:rPr>
        <w:t xml:space="preserve"> </w:t>
      </w:r>
      <w:r>
        <w:rPr>
          <w:sz w:val="24"/>
        </w:rPr>
        <w:t>desahuciado.</w:t>
      </w:r>
    </w:p>
    <w:p w:rsidR="006925E3" w:rsidRDefault="00B1318A">
      <w:pPr>
        <w:pStyle w:val="Prrafodelista"/>
        <w:numPr>
          <w:ilvl w:val="1"/>
          <w:numId w:val="105"/>
        </w:numPr>
        <w:tabs>
          <w:tab w:val="left" w:pos="1086"/>
        </w:tabs>
        <w:ind w:left="1086" w:hanging="387"/>
        <w:rPr>
          <w:sz w:val="24"/>
        </w:rPr>
      </w:pPr>
      <w:r>
        <w:rPr>
          <w:sz w:val="24"/>
        </w:rPr>
        <w:t>las leyes amparan el derecho a la vida sin dolor ni</w:t>
      </w:r>
      <w:r>
        <w:rPr>
          <w:spacing w:val="-15"/>
          <w:sz w:val="24"/>
        </w:rPr>
        <w:t xml:space="preserve"> </w:t>
      </w:r>
      <w:r>
        <w:rPr>
          <w:sz w:val="24"/>
        </w:rPr>
        <w:t>padecimientos.</w:t>
      </w:r>
    </w:p>
    <w:p w:rsidR="006925E3" w:rsidRDefault="00B1318A">
      <w:pPr>
        <w:pStyle w:val="Prrafodelista"/>
        <w:numPr>
          <w:ilvl w:val="1"/>
          <w:numId w:val="105"/>
        </w:numPr>
        <w:tabs>
          <w:tab w:val="left" w:pos="1086"/>
        </w:tabs>
        <w:ind w:left="1086" w:hanging="387"/>
        <w:rPr>
          <w:sz w:val="24"/>
        </w:rPr>
      </w:pPr>
      <w:r>
        <w:rPr>
          <w:sz w:val="24"/>
        </w:rPr>
        <w:t>el egoísmo rige el pensamiento y la determinación del ser</w:t>
      </w:r>
      <w:r>
        <w:rPr>
          <w:spacing w:val="-11"/>
          <w:sz w:val="24"/>
        </w:rPr>
        <w:t xml:space="preserve"> </w:t>
      </w:r>
      <w:r>
        <w:rPr>
          <w:sz w:val="24"/>
        </w:rPr>
        <w:t>humano.</w:t>
      </w:r>
    </w:p>
    <w:p w:rsidR="006925E3" w:rsidRDefault="00B1318A">
      <w:pPr>
        <w:pStyle w:val="Prrafodelista"/>
        <w:numPr>
          <w:ilvl w:val="1"/>
          <w:numId w:val="105"/>
        </w:numPr>
        <w:tabs>
          <w:tab w:val="left" w:pos="1074"/>
        </w:tabs>
        <w:ind w:left="1074" w:hanging="375"/>
        <w:rPr>
          <w:sz w:val="24"/>
        </w:rPr>
      </w:pPr>
      <w:r>
        <w:rPr>
          <w:sz w:val="24"/>
        </w:rPr>
        <w:t>todas las personas poseen libertad para decidir por una muerte</w:t>
      </w:r>
      <w:r>
        <w:rPr>
          <w:spacing w:val="-17"/>
          <w:sz w:val="24"/>
        </w:rPr>
        <w:t xml:space="preserve"> </w:t>
      </w:r>
      <w:r>
        <w:rPr>
          <w:sz w:val="24"/>
        </w:rPr>
        <w:t>digna.</w:t>
      </w:r>
    </w:p>
    <w:p w:rsidR="006925E3" w:rsidRDefault="006925E3">
      <w:pPr>
        <w:pStyle w:val="Textoindependiente"/>
      </w:pPr>
    </w:p>
    <w:p w:rsidR="006925E3" w:rsidRDefault="00B1318A">
      <w:pPr>
        <w:pStyle w:val="Ttulo9"/>
      </w:pPr>
      <w:r>
        <w:rPr>
          <w:u w:val="thick"/>
        </w:rPr>
        <w:t>Solución</w:t>
      </w:r>
      <w:r>
        <w:t>:</w:t>
      </w:r>
    </w:p>
    <w:p w:rsidR="006925E3" w:rsidRDefault="006925E3">
      <w:pPr>
        <w:pStyle w:val="Textoindependiente"/>
        <w:rPr>
          <w:b/>
          <w:sz w:val="16"/>
        </w:rPr>
      </w:pPr>
    </w:p>
    <w:p w:rsidR="006925E3" w:rsidRDefault="00B1318A">
      <w:pPr>
        <w:pStyle w:val="Textoindependiente"/>
        <w:spacing w:before="92"/>
        <w:ind w:left="699" w:right="499"/>
      </w:pPr>
      <w:r>
        <w:t>En ambos textos se trata el asunto del egoísmo, pero cada autor lo plantea según su tesis en torno a la eutanasia.</w:t>
      </w:r>
    </w:p>
    <w:p w:rsidR="006925E3" w:rsidRDefault="00B1318A">
      <w:pPr>
        <w:pStyle w:val="Ttulo9"/>
        <w:spacing w:before="1"/>
        <w:ind w:left="0" w:right="509"/>
        <w:jc w:val="right"/>
      </w:pPr>
      <w:r>
        <w:t>Rpta.: D</w:t>
      </w:r>
    </w:p>
    <w:p w:rsidR="006925E3" w:rsidRDefault="006925E3">
      <w:pPr>
        <w:pStyle w:val="Textoindependiente"/>
        <w:spacing w:before="11"/>
        <w:rPr>
          <w:b/>
          <w:sz w:val="15"/>
        </w:rPr>
      </w:pPr>
    </w:p>
    <w:p w:rsidR="006925E3" w:rsidRDefault="00B1318A">
      <w:pPr>
        <w:pStyle w:val="Prrafodelista"/>
        <w:numPr>
          <w:ilvl w:val="0"/>
          <w:numId w:val="105"/>
        </w:numPr>
        <w:tabs>
          <w:tab w:val="left" w:pos="699"/>
          <w:tab w:val="left" w:pos="700"/>
        </w:tabs>
        <w:spacing w:before="92"/>
        <w:rPr>
          <w:sz w:val="24"/>
        </w:rPr>
      </w:pPr>
      <w:r>
        <w:rPr>
          <w:sz w:val="24"/>
        </w:rPr>
        <w:t>Es posible inferir que la postura del texto</w:t>
      </w:r>
      <w:r>
        <w:rPr>
          <w:spacing w:val="-3"/>
          <w:sz w:val="24"/>
        </w:rPr>
        <w:t xml:space="preserve"> </w:t>
      </w:r>
      <w:r>
        <w:rPr>
          <w:sz w:val="24"/>
        </w:rPr>
        <w:t>A</w:t>
      </w:r>
    </w:p>
    <w:p w:rsidR="006925E3" w:rsidRDefault="006925E3">
      <w:pPr>
        <w:pStyle w:val="Textoindependiente"/>
      </w:pPr>
    </w:p>
    <w:p w:rsidR="006925E3" w:rsidRDefault="00B1318A">
      <w:pPr>
        <w:pStyle w:val="Prrafodelista"/>
        <w:numPr>
          <w:ilvl w:val="1"/>
          <w:numId w:val="105"/>
        </w:numPr>
        <w:tabs>
          <w:tab w:val="left" w:pos="1074"/>
        </w:tabs>
        <w:ind w:left="1074" w:hanging="375"/>
        <w:rPr>
          <w:sz w:val="24"/>
        </w:rPr>
      </w:pPr>
      <w:r>
        <w:rPr>
          <w:noProof/>
          <w:lang w:val="es-PE" w:eastAsia="es-PE" w:bidi="ar-SA"/>
        </w:rPr>
        <w:drawing>
          <wp:anchor distT="0" distB="0" distL="0" distR="0" simplePos="0" relativeHeight="268185023" behindDoc="1" locked="0" layoutInCell="1" allowOverlap="1">
            <wp:simplePos x="0" y="0"/>
            <wp:positionH relativeFrom="page">
              <wp:posOffset>722630</wp:posOffset>
            </wp:positionH>
            <wp:positionV relativeFrom="paragraph">
              <wp:posOffset>-20880</wp:posOffset>
            </wp:positionV>
            <wp:extent cx="6113780" cy="3423285"/>
            <wp:effectExtent l="0" t="0" r="0" b="0"/>
            <wp:wrapNone/>
            <wp:docPr id="113"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3.png"/>
                    <pic:cNvPicPr/>
                  </pic:nvPicPr>
                  <pic:blipFill>
                    <a:blip r:embed="rId9" cstate="print"/>
                    <a:stretch>
                      <a:fillRect/>
                    </a:stretch>
                  </pic:blipFill>
                  <pic:spPr>
                    <a:xfrm>
                      <a:off x="0" y="0"/>
                      <a:ext cx="6113780" cy="3423285"/>
                    </a:xfrm>
                    <a:prstGeom prst="rect">
                      <a:avLst/>
                    </a:prstGeom>
                  </pic:spPr>
                </pic:pic>
              </a:graphicData>
            </a:graphic>
          </wp:anchor>
        </w:drawing>
      </w:r>
      <w:r>
        <w:rPr>
          <w:sz w:val="24"/>
        </w:rPr>
        <w:t>reconoce la necesidad de la aplicación de la «muerte</w:t>
      </w:r>
      <w:r>
        <w:rPr>
          <w:spacing w:val="-8"/>
          <w:sz w:val="24"/>
        </w:rPr>
        <w:t xml:space="preserve"> </w:t>
      </w:r>
      <w:r>
        <w:rPr>
          <w:sz w:val="24"/>
        </w:rPr>
        <w:t>piadosa».</w:t>
      </w:r>
    </w:p>
    <w:p w:rsidR="006925E3" w:rsidRDefault="00B1318A">
      <w:pPr>
        <w:pStyle w:val="Prrafodelista"/>
        <w:numPr>
          <w:ilvl w:val="1"/>
          <w:numId w:val="105"/>
        </w:numPr>
        <w:tabs>
          <w:tab w:val="left" w:pos="1074"/>
        </w:tabs>
        <w:ind w:left="1074" w:hanging="375"/>
        <w:rPr>
          <w:sz w:val="24"/>
        </w:rPr>
      </w:pPr>
      <w:r>
        <w:rPr>
          <w:sz w:val="24"/>
        </w:rPr>
        <w:t>justifica la eutanas</w:t>
      </w:r>
      <w:r>
        <w:rPr>
          <w:sz w:val="24"/>
        </w:rPr>
        <w:t>ia y el suicidio solo en casos</w:t>
      </w:r>
      <w:r>
        <w:rPr>
          <w:spacing w:val="-10"/>
          <w:sz w:val="24"/>
        </w:rPr>
        <w:t xml:space="preserve"> </w:t>
      </w:r>
      <w:r>
        <w:rPr>
          <w:sz w:val="24"/>
        </w:rPr>
        <w:t>críticos.</w:t>
      </w:r>
    </w:p>
    <w:p w:rsidR="006925E3" w:rsidRDefault="00B1318A">
      <w:pPr>
        <w:pStyle w:val="Prrafodelista"/>
        <w:numPr>
          <w:ilvl w:val="1"/>
          <w:numId w:val="105"/>
        </w:numPr>
        <w:tabs>
          <w:tab w:val="left" w:pos="1086"/>
        </w:tabs>
        <w:ind w:left="1086" w:hanging="387"/>
        <w:rPr>
          <w:sz w:val="24"/>
        </w:rPr>
      </w:pPr>
      <w:r>
        <w:rPr>
          <w:sz w:val="24"/>
        </w:rPr>
        <w:t>resulta afín a la postura de los partidarios de la</w:t>
      </w:r>
      <w:r>
        <w:rPr>
          <w:spacing w:val="-13"/>
          <w:sz w:val="24"/>
        </w:rPr>
        <w:t xml:space="preserve"> </w:t>
      </w:r>
      <w:r>
        <w:rPr>
          <w:sz w:val="24"/>
        </w:rPr>
        <w:t>eutanasia.</w:t>
      </w:r>
    </w:p>
    <w:p w:rsidR="006925E3" w:rsidRDefault="00B1318A">
      <w:pPr>
        <w:pStyle w:val="Prrafodelista"/>
        <w:numPr>
          <w:ilvl w:val="1"/>
          <w:numId w:val="105"/>
        </w:numPr>
        <w:tabs>
          <w:tab w:val="left" w:pos="1086"/>
        </w:tabs>
        <w:ind w:left="1086" w:hanging="387"/>
        <w:rPr>
          <w:sz w:val="24"/>
        </w:rPr>
      </w:pPr>
      <w:r>
        <w:rPr>
          <w:sz w:val="24"/>
        </w:rPr>
        <w:t>respalda la autonomía del individuo para decidir sobre su</w:t>
      </w:r>
      <w:r>
        <w:rPr>
          <w:spacing w:val="-7"/>
          <w:sz w:val="24"/>
        </w:rPr>
        <w:t xml:space="preserve"> </w:t>
      </w:r>
      <w:r>
        <w:rPr>
          <w:sz w:val="24"/>
        </w:rPr>
        <w:t>vida.</w:t>
      </w:r>
    </w:p>
    <w:p w:rsidR="006925E3" w:rsidRDefault="00B1318A">
      <w:pPr>
        <w:pStyle w:val="Prrafodelista"/>
        <w:numPr>
          <w:ilvl w:val="1"/>
          <w:numId w:val="105"/>
        </w:numPr>
        <w:tabs>
          <w:tab w:val="left" w:pos="1074"/>
        </w:tabs>
        <w:ind w:left="1074" w:hanging="375"/>
        <w:rPr>
          <w:sz w:val="24"/>
        </w:rPr>
      </w:pPr>
      <w:r>
        <w:rPr>
          <w:sz w:val="24"/>
        </w:rPr>
        <w:t>se opone tajantemente al planteamiento del texto</w:t>
      </w:r>
      <w:r>
        <w:rPr>
          <w:spacing w:val="-4"/>
          <w:sz w:val="24"/>
        </w:rPr>
        <w:t xml:space="preserve"> </w:t>
      </w:r>
      <w:r>
        <w:rPr>
          <w:sz w:val="24"/>
        </w:rPr>
        <w:t>B.</w:t>
      </w:r>
    </w:p>
    <w:p w:rsidR="006925E3" w:rsidRDefault="006925E3">
      <w:pPr>
        <w:pStyle w:val="Textoindependiente"/>
      </w:pPr>
    </w:p>
    <w:p w:rsidR="006925E3" w:rsidRDefault="00B1318A">
      <w:pPr>
        <w:pStyle w:val="Ttulo9"/>
      </w:pPr>
      <w:r>
        <w:rPr>
          <w:u w:val="thick"/>
        </w:rPr>
        <w:t>Solución</w:t>
      </w:r>
      <w:r>
        <w:t>:</w:t>
      </w:r>
    </w:p>
    <w:p w:rsidR="006925E3" w:rsidRDefault="006925E3">
      <w:pPr>
        <w:pStyle w:val="Textoindependiente"/>
        <w:rPr>
          <w:b/>
          <w:sz w:val="16"/>
        </w:rPr>
      </w:pPr>
    </w:p>
    <w:p w:rsidR="006925E3" w:rsidRDefault="00B1318A">
      <w:pPr>
        <w:pStyle w:val="Textoindependiente"/>
        <w:spacing w:before="93"/>
        <w:ind w:left="699" w:right="499"/>
      </w:pPr>
      <w:r>
        <w:t>De las ideas planteadas por el autor del texto A, se concluye que se opone tajantemente a la postura del texto B</w:t>
      </w:r>
    </w:p>
    <w:p w:rsidR="006925E3" w:rsidRDefault="00B1318A">
      <w:pPr>
        <w:pStyle w:val="Ttulo9"/>
        <w:ind w:left="8866"/>
      </w:pPr>
      <w:r>
        <w:t>Rpta.: E</w:t>
      </w:r>
    </w:p>
    <w:p w:rsidR="006925E3" w:rsidRDefault="006925E3">
      <w:pPr>
        <w:pStyle w:val="Textoindependiente"/>
        <w:rPr>
          <w:b/>
        </w:rPr>
      </w:pPr>
    </w:p>
    <w:p w:rsidR="006925E3" w:rsidRDefault="00B1318A">
      <w:pPr>
        <w:pStyle w:val="Prrafodelista"/>
        <w:numPr>
          <w:ilvl w:val="0"/>
          <w:numId w:val="105"/>
        </w:numPr>
        <w:tabs>
          <w:tab w:val="left" w:pos="699"/>
          <w:tab w:val="left" w:pos="700"/>
        </w:tabs>
        <w:ind w:right="522"/>
        <w:rPr>
          <w:sz w:val="24"/>
        </w:rPr>
      </w:pPr>
      <w:r>
        <w:rPr>
          <w:sz w:val="24"/>
        </w:rPr>
        <w:t>Si el autor del texto B, sostuviera que ninguna persona es autónoma y, por tanto, no tiene derecho a decidir sobre su vida,</w:t>
      </w:r>
      <w:r>
        <w:rPr>
          <w:spacing w:val="-6"/>
          <w:sz w:val="24"/>
        </w:rPr>
        <w:t xml:space="preserve"> </w:t>
      </w:r>
      <w:r>
        <w:rPr>
          <w:sz w:val="24"/>
        </w:rPr>
        <w:t>entonces</w:t>
      </w:r>
    </w:p>
    <w:p w:rsidR="006925E3" w:rsidRDefault="006925E3">
      <w:pPr>
        <w:pStyle w:val="Textoindependiente"/>
      </w:pPr>
    </w:p>
    <w:p w:rsidR="006925E3" w:rsidRDefault="00B1318A">
      <w:pPr>
        <w:pStyle w:val="Prrafodelista"/>
        <w:numPr>
          <w:ilvl w:val="1"/>
          <w:numId w:val="105"/>
        </w:numPr>
        <w:tabs>
          <w:tab w:val="left" w:pos="1074"/>
        </w:tabs>
        <w:ind w:left="1074" w:hanging="375"/>
        <w:rPr>
          <w:sz w:val="24"/>
        </w:rPr>
      </w:pPr>
      <w:r>
        <w:rPr>
          <w:sz w:val="24"/>
        </w:rPr>
        <w:t>su argumentación a favor de la eutanasia perdería</w:t>
      </w:r>
      <w:r>
        <w:rPr>
          <w:spacing w:val="-10"/>
          <w:sz w:val="24"/>
        </w:rPr>
        <w:t xml:space="preserve"> </w:t>
      </w:r>
      <w:r>
        <w:rPr>
          <w:sz w:val="24"/>
        </w:rPr>
        <w:t>asidero.</w:t>
      </w:r>
    </w:p>
    <w:p w:rsidR="006925E3" w:rsidRDefault="00B1318A">
      <w:pPr>
        <w:pStyle w:val="Prrafodelista"/>
        <w:numPr>
          <w:ilvl w:val="1"/>
          <w:numId w:val="105"/>
        </w:numPr>
        <w:tabs>
          <w:tab w:val="left" w:pos="1074"/>
        </w:tabs>
        <w:ind w:left="1074" w:hanging="375"/>
        <w:rPr>
          <w:sz w:val="24"/>
        </w:rPr>
      </w:pPr>
      <w:r>
        <w:rPr>
          <w:sz w:val="24"/>
        </w:rPr>
        <w:t>el autor del texto A ya no podría oponerse al derecho a</w:t>
      </w:r>
      <w:r>
        <w:rPr>
          <w:spacing w:val="-14"/>
          <w:sz w:val="24"/>
        </w:rPr>
        <w:t xml:space="preserve"> </w:t>
      </w:r>
      <w:r>
        <w:rPr>
          <w:sz w:val="24"/>
        </w:rPr>
        <w:t>morir.</w:t>
      </w:r>
    </w:p>
    <w:p w:rsidR="006925E3" w:rsidRDefault="00B1318A">
      <w:pPr>
        <w:pStyle w:val="Prrafodelista"/>
        <w:numPr>
          <w:ilvl w:val="1"/>
          <w:numId w:val="105"/>
        </w:numPr>
        <w:tabs>
          <w:tab w:val="left" w:pos="1086"/>
        </w:tabs>
        <w:ind w:left="1086" w:hanging="387"/>
        <w:rPr>
          <w:sz w:val="24"/>
        </w:rPr>
      </w:pPr>
      <w:r>
        <w:rPr>
          <w:sz w:val="24"/>
        </w:rPr>
        <w:t>sus detractores terminarían convencidos de la muerte</w:t>
      </w:r>
      <w:r>
        <w:rPr>
          <w:spacing w:val="-10"/>
          <w:sz w:val="24"/>
        </w:rPr>
        <w:t xml:space="preserve"> </w:t>
      </w:r>
      <w:r>
        <w:rPr>
          <w:sz w:val="24"/>
        </w:rPr>
        <w:t>digna.</w:t>
      </w:r>
    </w:p>
    <w:p w:rsidR="006925E3" w:rsidRDefault="00B1318A">
      <w:pPr>
        <w:pStyle w:val="Prrafodelista"/>
        <w:numPr>
          <w:ilvl w:val="1"/>
          <w:numId w:val="105"/>
        </w:numPr>
        <w:tabs>
          <w:tab w:val="left" w:pos="1086"/>
        </w:tabs>
        <w:ind w:left="1086" w:hanging="387"/>
        <w:rPr>
          <w:sz w:val="24"/>
        </w:rPr>
      </w:pPr>
      <w:r>
        <w:rPr>
          <w:sz w:val="24"/>
        </w:rPr>
        <w:t>los partidarios del suicidio asistido rechazarían la</w:t>
      </w:r>
      <w:r>
        <w:rPr>
          <w:spacing w:val="-5"/>
          <w:sz w:val="24"/>
        </w:rPr>
        <w:t xml:space="preserve"> </w:t>
      </w:r>
      <w:r>
        <w:rPr>
          <w:sz w:val="24"/>
        </w:rPr>
        <w:t>eutanasia.</w:t>
      </w:r>
    </w:p>
    <w:p w:rsidR="006925E3" w:rsidRDefault="00B1318A">
      <w:pPr>
        <w:pStyle w:val="Prrafodelista"/>
        <w:numPr>
          <w:ilvl w:val="1"/>
          <w:numId w:val="105"/>
        </w:numPr>
        <w:tabs>
          <w:tab w:val="left" w:pos="1074"/>
        </w:tabs>
        <w:ind w:left="1074" w:hanging="375"/>
        <w:rPr>
          <w:sz w:val="24"/>
        </w:rPr>
      </w:pPr>
      <w:r>
        <w:rPr>
          <w:sz w:val="24"/>
        </w:rPr>
        <w:t>el planteamiento en pro de la eutanasia se habría</w:t>
      </w:r>
      <w:r>
        <w:rPr>
          <w:spacing w:val="-9"/>
          <w:sz w:val="24"/>
        </w:rPr>
        <w:t xml:space="preserve"> </w:t>
      </w:r>
      <w:r>
        <w:rPr>
          <w:sz w:val="24"/>
        </w:rPr>
        <w:t>consolidado.</w:t>
      </w:r>
    </w:p>
    <w:p w:rsidR="006925E3" w:rsidRDefault="006925E3">
      <w:pPr>
        <w:pStyle w:val="Textoindependiente"/>
      </w:pPr>
    </w:p>
    <w:p w:rsidR="006925E3" w:rsidRDefault="00B1318A">
      <w:pPr>
        <w:pStyle w:val="Ttulo9"/>
        <w:spacing w:before="1"/>
      </w:pPr>
      <w:r>
        <w:rPr>
          <w:u w:val="thick"/>
        </w:rPr>
        <w:t>Solución</w:t>
      </w:r>
      <w:r>
        <w:t>:</w:t>
      </w:r>
    </w:p>
    <w:p w:rsidR="006925E3" w:rsidRDefault="006925E3">
      <w:pPr>
        <w:pStyle w:val="Textoindependiente"/>
        <w:spacing w:before="11"/>
        <w:rPr>
          <w:b/>
          <w:sz w:val="15"/>
        </w:rPr>
      </w:pPr>
    </w:p>
    <w:p w:rsidR="006925E3" w:rsidRDefault="00B1318A">
      <w:pPr>
        <w:pStyle w:val="Textoindependiente"/>
        <w:spacing w:before="92"/>
        <w:ind w:left="699" w:right="510"/>
        <w:jc w:val="both"/>
      </w:pPr>
      <w:r>
        <w:t>En el texto B, se sostiene la necesidad de la aplicación de la eutanasia como un derecho</w:t>
      </w:r>
      <w:r>
        <w:rPr>
          <w:spacing w:val="-17"/>
        </w:rPr>
        <w:t xml:space="preserve"> </w:t>
      </w:r>
      <w:r>
        <w:t>de</w:t>
      </w:r>
      <w:r>
        <w:rPr>
          <w:spacing w:val="-17"/>
        </w:rPr>
        <w:t xml:space="preserve"> </w:t>
      </w:r>
      <w:r>
        <w:t>la</w:t>
      </w:r>
      <w:r>
        <w:rPr>
          <w:spacing w:val="-18"/>
        </w:rPr>
        <w:t xml:space="preserve"> </w:t>
      </w:r>
      <w:r>
        <w:t>persona</w:t>
      </w:r>
      <w:r>
        <w:rPr>
          <w:spacing w:val="-19"/>
        </w:rPr>
        <w:t xml:space="preserve"> </w:t>
      </w:r>
      <w:r>
        <w:t>que</w:t>
      </w:r>
      <w:r>
        <w:rPr>
          <w:spacing w:val="-17"/>
        </w:rPr>
        <w:t xml:space="preserve"> </w:t>
      </w:r>
      <w:r>
        <w:t>decide,</w:t>
      </w:r>
      <w:r>
        <w:rPr>
          <w:spacing w:val="-16"/>
        </w:rPr>
        <w:t xml:space="preserve"> </w:t>
      </w:r>
      <w:r>
        <w:t>sobre</w:t>
      </w:r>
      <w:r>
        <w:rPr>
          <w:spacing w:val="-17"/>
        </w:rPr>
        <w:t xml:space="preserve"> </w:t>
      </w:r>
      <w:r>
        <w:t>su</w:t>
      </w:r>
      <w:r>
        <w:rPr>
          <w:spacing w:val="-17"/>
        </w:rPr>
        <w:t xml:space="preserve"> </w:t>
      </w:r>
      <w:r>
        <w:t>enfermedad</w:t>
      </w:r>
      <w:r>
        <w:rPr>
          <w:spacing w:val="-16"/>
        </w:rPr>
        <w:t xml:space="preserve"> </w:t>
      </w:r>
      <w:r>
        <w:t>tortuosa,</w:t>
      </w:r>
      <w:r>
        <w:rPr>
          <w:spacing w:val="-19"/>
        </w:rPr>
        <w:t xml:space="preserve"> </w:t>
      </w:r>
      <w:r>
        <w:t>a</w:t>
      </w:r>
      <w:r>
        <w:rPr>
          <w:spacing w:val="-16"/>
        </w:rPr>
        <w:t xml:space="preserve"> </w:t>
      </w:r>
      <w:r>
        <w:t>tener</w:t>
      </w:r>
      <w:r>
        <w:rPr>
          <w:spacing w:val="-18"/>
        </w:rPr>
        <w:t xml:space="preserve"> </w:t>
      </w:r>
      <w:r>
        <w:t>una</w:t>
      </w:r>
      <w:r>
        <w:rPr>
          <w:spacing w:val="-10"/>
        </w:rPr>
        <w:t xml:space="preserve"> </w:t>
      </w:r>
      <w:r>
        <w:t>«muerte digna».</w:t>
      </w:r>
    </w:p>
    <w:p w:rsidR="006925E3" w:rsidRDefault="00B1318A">
      <w:pPr>
        <w:pStyle w:val="Ttulo9"/>
        <w:ind w:left="0" w:right="506"/>
        <w:jc w:val="right"/>
      </w:pPr>
      <w:r>
        <w:t>Rpta.: A</w:t>
      </w:r>
    </w:p>
    <w:p w:rsidR="006925E3" w:rsidRDefault="006925E3">
      <w:pPr>
        <w:jc w:val="right"/>
        <w:sectPr w:rsidR="006925E3">
          <w:pgSz w:w="11910" w:h="16840"/>
          <w:pgMar w:top="1260" w:right="620" w:bottom="1000" w:left="1000" w:header="1001" w:footer="810" w:gutter="0"/>
          <w:cols w:space="720"/>
        </w:sectPr>
      </w:pPr>
    </w:p>
    <w:p w:rsidR="006925E3" w:rsidRDefault="00AB6811">
      <w:pPr>
        <w:pStyle w:val="Textoindependiente"/>
        <w:spacing w:line="30" w:lineRule="exact"/>
        <w:ind w:left="89"/>
        <w:rPr>
          <w:sz w:val="3"/>
        </w:rPr>
      </w:pPr>
      <w:r>
        <w:rPr>
          <w:noProof/>
          <w:sz w:val="3"/>
          <w:lang w:val="es-PE" w:eastAsia="es-PE" w:bidi="ar-SA"/>
        </w:rPr>
        <w:lastRenderedPageBreak/>
        <mc:AlternateContent>
          <mc:Choice Requires="wpg">
            <w:drawing>
              <wp:inline distT="0" distB="0" distL="0" distR="0">
                <wp:extent cx="6158230" cy="18415"/>
                <wp:effectExtent l="15240" t="5715" r="17780" b="4445"/>
                <wp:docPr id="2016" name="Group 17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58230" cy="18415"/>
                          <a:chOff x="0" y="0"/>
                          <a:chExt cx="9698" cy="29"/>
                        </a:xfrm>
                      </wpg:grpSpPr>
                      <wps:wsp>
                        <wps:cNvPr id="2017" name="Line 1744"/>
                        <wps:cNvCnPr>
                          <a:cxnSpLocks noChangeShapeType="1"/>
                        </wps:cNvCnPr>
                        <wps:spPr bwMode="auto">
                          <a:xfrm>
                            <a:off x="0" y="14"/>
                            <a:ext cx="9698" cy="0"/>
                          </a:xfrm>
                          <a:prstGeom prst="line">
                            <a:avLst/>
                          </a:prstGeom>
                          <a:noFill/>
                          <a:ln w="18288">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45A5859" id="Group 1743" o:spid="_x0000_s1026" style="width:484.9pt;height:1.45pt;mso-position-horizontal-relative:char;mso-position-vertical-relative:line" coordsize="9698,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">
                <v:line id="Line 1744" o:spid="_x0000_s1027" style="position:absolute;visibility:visible;mso-wrap-style:square" from="0,14" to="9698,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uBWXccAAADdAAAADwAAAGRycy9kb3ducmV2LnhtbESPQWvCQBSE70L/w/IK3swmKm1J3UgJ&#10;FcSDVFs8P7OvSdrs25hdNfrr3ULB4zAz3zCzeW8acaLO1ZYVJFEMgriwuuZSwdfnYvQCwnlkjY1l&#10;UnAhB/PsYTDDVNszb+i09aUIEHYpKqi8b1MpXVGRQRfZljh437Yz6IPsSqk7PAe4aeQ4jp+kwZrD&#10;QoUt5RUVv9ujUXD4WE1+5G66pjVfJ9f3Q76a7nOlho/92ysIT72/h//bS61gHCfP8PcmPAGZ3Q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K4FZdxwAAAN0AAAAPAAAAAAAA&#10;AAAAAAAAAKECAABkcnMvZG93bnJldi54bWxQSwUGAAAAAAQABAD5AAAAlQMAAAAA&#10;" strokeweight="1.44pt"/>
                <w10:anchorlock/>
              </v:group>
            </w:pict>
          </mc:Fallback>
        </mc:AlternateContent>
      </w:r>
    </w:p>
    <w:p w:rsidR="006925E3" w:rsidRDefault="00B1318A">
      <w:pPr>
        <w:spacing w:before="135" w:line="480" w:lineRule="auto"/>
        <w:ind w:left="4432" w:right="4807" w:hanging="4"/>
        <w:jc w:val="center"/>
        <w:rPr>
          <w:b/>
          <w:sz w:val="24"/>
        </w:rPr>
      </w:pPr>
      <w:r>
        <w:rPr>
          <w:b/>
          <w:sz w:val="24"/>
        </w:rPr>
        <w:t>TEXTO 3 TEXTO A</w:t>
      </w:r>
    </w:p>
    <w:p w:rsidR="006925E3" w:rsidRDefault="00B1318A">
      <w:pPr>
        <w:pStyle w:val="Textoindependiente"/>
        <w:ind w:left="132" w:right="516" w:firstLine="566"/>
        <w:jc w:val="both"/>
      </w:pPr>
      <w:r>
        <w:t>En el contexto en el que convivimos, es visible cómo la mujer es vilmente utilizada como vehículo persuasivo para vender los más variados objetos, que van desde bebidas alcohólicas hasta automóviles. Para</w:t>
      </w:r>
      <w:r>
        <w:t xml:space="preserve"> ello, la publicidad apela a lo erótico y a una serie de estereotipos de la mujer. Es completamente evidente que, por ejemplo, los comerciales de cerveza requieren a la figura femenina en prendas diminutas solo con el objetivo de despertar el morbo de la m</w:t>
      </w:r>
      <w:r>
        <w:t>irada masculina. Con eso, lo que hace es reforzar posturas machistas en la sociedad. En ese sentido, la publicidad tiene una responsabilidad muy grande en la reproducción de prejuicios hacia la mujer, que impiden el desarrollo de la sociedad.</w:t>
      </w:r>
    </w:p>
    <w:p w:rsidR="006925E3" w:rsidRDefault="006925E3">
      <w:pPr>
        <w:pStyle w:val="Textoindependiente"/>
      </w:pPr>
    </w:p>
    <w:p w:rsidR="006925E3" w:rsidRDefault="00B1318A">
      <w:pPr>
        <w:pStyle w:val="Ttulo9"/>
        <w:spacing w:before="1"/>
        <w:ind w:left="0" w:right="377"/>
        <w:jc w:val="center"/>
      </w:pPr>
      <w:r>
        <w:t>TEXTO B</w:t>
      </w:r>
    </w:p>
    <w:p w:rsidR="006925E3" w:rsidRDefault="006925E3">
      <w:pPr>
        <w:pStyle w:val="Textoindependiente"/>
        <w:spacing w:before="11"/>
        <w:rPr>
          <w:b/>
          <w:sz w:val="23"/>
        </w:rPr>
      </w:pPr>
    </w:p>
    <w:p w:rsidR="006925E3" w:rsidRDefault="00B1318A">
      <w:pPr>
        <w:pStyle w:val="Textoindependiente"/>
        <w:ind w:left="132" w:right="512" w:firstLine="566"/>
        <w:jc w:val="both"/>
      </w:pPr>
      <w:r>
        <w:rPr>
          <w:noProof/>
          <w:lang w:val="es-PE" w:eastAsia="es-PE" w:bidi="ar-SA"/>
        </w:rPr>
        <w:drawing>
          <wp:anchor distT="0" distB="0" distL="0" distR="0" simplePos="0" relativeHeight="268185071" behindDoc="1" locked="0" layoutInCell="1" allowOverlap="1">
            <wp:simplePos x="0" y="0"/>
            <wp:positionH relativeFrom="page">
              <wp:posOffset>722630</wp:posOffset>
            </wp:positionH>
            <wp:positionV relativeFrom="paragraph">
              <wp:posOffset>-20880</wp:posOffset>
            </wp:positionV>
            <wp:extent cx="6113780" cy="3423285"/>
            <wp:effectExtent l="0" t="0" r="0" b="0"/>
            <wp:wrapNone/>
            <wp:docPr id="115"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3.png"/>
                    <pic:cNvPicPr/>
                  </pic:nvPicPr>
                  <pic:blipFill>
                    <a:blip r:embed="rId9" cstate="print"/>
                    <a:stretch>
                      <a:fillRect/>
                    </a:stretch>
                  </pic:blipFill>
                  <pic:spPr>
                    <a:xfrm>
                      <a:off x="0" y="0"/>
                      <a:ext cx="6113780" cy="3423285"/>
                    </a:xfrm>
                    <a:prstGeom prst="rect">
                      <a:avLst/>
                    </a:prstGeom>
                  </pic:spPr>
                </pic:pic>
              </a:graphicData>
            </a:graphic>
          </wp:anchor>
        </w:drawing>
      </w:r>
      <w:r>
        <w:t>Es verdad que, desde sus orígenes, una de las conquistas mayores de la publicidad es la mujer y esta ha sido empleada un sinfín de veces por las técnicas publicitarias para lograr sus propósitos. Sin embargo, el problema no tiene sus raíces en la publicida</w:t>
      </w:r>
      <w:r>
        <w:t>d, que debe ser considerada como otra forma de arte y una respuesta a las demandas sociales; sino en nuestra sociedad, que está llena de prejuicios y estereotipos con respecto a la mujer. Afirmar que la publicidad es la culpable de reducir el papel de la m</w:t>
      </w:r>
      <w:r>
        <w:t xml:space="preserve">ujer a un </w:t>
      </w:r>
      <w:r>
        <w:rPr>
          <w:spacing w:val="2"/>
        </w:rPr>
        <w:t xml:space="preserve">mero </w:t>
      </w:r>
      <w:r>
        <w:t>objeto</w:t>
      </w:r>
      <w:r>
        <w:rPr>
          <w:spacing w:val="-11"/>
        </w:rPr>
        <w:t xml:space="preserve"> </w:t>
      </w:r>
      <w:r>
        <w:t>sexual</w:t>
      </w:r>
      <w:r>
        <w:rPr>
          <w:spacing w:val="-12"/>
        </w:rPr>
        <w:t xml:space="preserve"> </w:t>
      </w:r>
      <w:r>
        <w:t>o</w:t>
      </w:r>
      <w:r>
        <w:rPr>
          <w:spacing w:val="-11"/>
        </w:rPr>
        <w:t xml:space="preserve"> </w:t>
      </w:r>
      <w:r>
        <w:t>utilitario</w:t>
      </w:r>
      <w:r>
        <w:rPr>
          <w:spacing w:val="-11"/>
        </w:rPr>
        <w:t xml:space="preserve"> </w:t>
      </w:r>
      <w:r>
        <w:t>es</w:t>
      </w:r>
      <w:r>
        <w:rPr>
          <w:spacing w:val="-12"/>
        </w:rPr>
        <w:t xml:space="preserve"> </w:t>
      </w:r>
      <w:r>
        <w:t>solo</w:t>
      </w:r>
      <w:r>
        <w:rPr>
          <w:spacing w:val="-13"/>
        </w:rPr>
        <w:t xml:space="preserve"> </w:t>
      </w:r>
      <w:r>
        <w:t>ver</w:t>
      </w:r>
      <w:r>
        <w:rPr>
          <w:spacing w:val="-12"/>
        </w:rPr>
        <w:t xml:space="preserve"> </w:t>
      </w:r>
      <w:r>
        <w:t>la</w:t>
      </w:r>
      <w:r>
        <w:rPr>
          <w:spacing w:val="-7"/>
        </w:rPr>
        <w:t xml:space="preserve"> </w:t>
      </w:r>
      <w:r>
        <w:rPr>
          <w:b/>
        </w:rPr>
        <w:t>punta</w:t>
      </w:r>
      <w:r>
        <w:rPr>
          <w:b/>
          <w:spacing w:val="-11"/>
        </w:rPr>
        <w:t xml:space="preserve"> </w:t>
      </w:r>
      <w:r>
        <w:rPr>
          <w:b/>
        </w:rPr>
        <w:t>del</w:t>
      </w:r>
      <w:r>
        <w:rPr>
          <w:b/>
          <w:spacing w:val="-11"/>
        </w:rPr>
        <w:t xml:space="preserve"> </w:t>
      </w:r>
      <w:r>
        <w:rPr>
          <w:b/>
          <w:i/>
        </w:rPr>
        <w:t>iceberg</w:t>
      </w:r>
      <w:r>
        <w:t>.</w:t>
      </w:r>
      <w:r>
        <w:rPr>
          <w:spacing w:val="-10"/>
        </w:rPr>
        <w:t xml:space="preserve"> </w:t>
      </w:r>
      <w:r>
        <w:t>Para</w:t>
      </w:r>
      <w:r>
        <w:rPr>
          <w:spacing w:val="-11"/>
        </w:rPr>
        <w:t xml:space="preserve"> </w:t>
      </w:r>
      <w:r>
        <w:t>realizar</w:t>
      </w:r>
      <w:r>
        <w:rPr>
          <w:spacing w:val="-12"/>
        </w:rPr>
        <w:t xml:space="preserve"> </w:t>
      </w:r>
      <w:r>
        <w:t>un</w:t>
      </w:r>
      <w:r>
        <w:rPr>
          <w:spacing w:val="-11"/>
        </w:rPr>
        <w:t xml:space="preserve"> </w:t>
      </w:r>
      <w:r>
        <w:t>análisis</w:t>
      </w:r>
      <w:r>
        <w:rPr>
          <w:spacing w:val="-12"/>
        </w:rPr>
        <w:t xml:space="preserve"> </w:t>
      </w:r>
      <w:r>
        <w:t>completo y minucioso, se debe intentar verificar los comportamientos humanos y la manera en que se interactúa en la sociedad a partir de directrices cultu</w:t>
      </w:r>
      <w:r>
        <w:t>rales variables. Entonces, si es</w:t>
      </w:r>
      <w:r>
        <w:rPr>
          <w:spacing w:val="-30"/>
        </w:rPr>
        <w:t xml:space="preserve"> </w:t>
      </w:r>
      <w:r>
        <w:t>que realmente nos enfocamos en modificar las estructuras, lo que se debe cambiar primero no es la publicidad, sino la</w:t>
      </w:r>
      <w:r>
        <w:rPr>
          <w:spacing w:val="-1"/>
        </w:rPr>
        <w:t xml:space="preserve"> </w:t>
      </w:r>
      <w:r>
        <w:t>sociedad.</w:t>
      </w:r>
    </w:p>
    <w:p w:rsidR="006925E3" w:rsidRDefault="006925E3">
      <w:pPr>
        <w:pStyle w:val="Textoindependiente"/>
        <w:spacing w:before="1"/>
      </w:pPr>
    </w:p>
    <w:p w:rsidR="006925E3" w:rsidRDefault="00B1318A">
      <w:pPr>
        <w:pStyle w:val="Prrafodelista"/>
        <w:numPr>
          <w:ilvl w:val="0"/>
          <w:numId w:val="104"/>
        </w:numPr>
        <w:tabs>
          <w:tab w:val="left" w:pos="699"/>
          <w:tab w:val="left" w:pos="700"/>
        </w:tabs>
        <w:rPr>
          <w:sz w:val="24"/>
        </w:rPr>
      </w:pPr>
      <w:r>
        <w:rPr>
          <w:sz w:val="24"/>
        </w:rPr>
        <w:t>¿Cuál es el punto central de discrepancia entre ambos</w:t>
      </w:r>
      <w:r>
        <w:rPr>
          <w:spacing w:val="-8"/>
          <w:sz w:val="24"/>
        </w:rPr>
        <w:t xml:space="preserve"> </w:t>
      </w:r>
      <w:r>
        <w:rPr>
          <w:sz w:val="24"/>
        </w:rPr>
        <w:t>autores?</w:t>
      </w:r>
    </w:p>
    <w:p w:rsidR="006925E3" w:rsidRDefault="006925E3">
      <w:pPr>
        <w:pStyle w:val="Textoindependiente"/>
      </w:pPr>
    </w:p>
    <w:p w:rsidR="006925E3" w:rsidRDefault="00B1318A">
      <w:pPr>
        <w:pStyle w:val="Prrafodelista"/>
        <w:numPr>
          <w:ilvl w:val="1"/>
          <w:numId w:val="104"/>
        </w:numPr>
        <w:tabs>
          <w:tab w:val="left" w:pos="1127"/>
        </w:tabs>
        <w:ind w:hanging="427"/>
        <w:rPr>
          <w:sz w:val="24"/>
        </w:rPr>
      </w:pPr>
      <w:r>
        <w:rPr>
          <w:sz w:val="24"/>
        </w:rPr>
        <w:t>El rol que cumple la publicida</w:t>
      </w:r>
      <w:r>
        <w:rPr>
          <w:sz w:val="24"/>
        </w:rPr>
        <w:t>d en el campo social y</w:t>
      </w:r>
      <w:r>
        <w:rPr>
          <w:spacing w:val="-4"/>
          <w:sz w:val="24"/>
        </w:rPr>
        <w:t xml:space="preserve"> </w:t>
      </w:r>
      <w:r>
        <w:rPr>
          <w:sz w:val="24"/>
        </w:rPr>
        <w:t>económico.</w:t>
      </w:r>
    </w:p>
    <w:p w:rsidR="006925E3" w:rsidRDefault="00B1318A">
      <w:pPr>
        <w:pStyle w:val="Prrafodelista"/>
        <w:numPr>
          <w:ilvl w:val="1"/>
          <w:numId w:val="104"/>
        </w:numPr>
        <w:tabs>
          <w:tab w:val="left" w:pos="1127"/>
        </w:tabs>
        <w:ind w:hanging="427"/>
        <w:rPr>
          <w:sz w:val="24"/>
        </w:rPr>
      </w:pPr>
      <w:r>
        <w:rPr>
          <w:sz w:val="24"/>
        </w:rPr>
        <w:t>La utilización de la mujer por las técnicas</w:t>
      </w:r>
      <w:r>
        <w:rPr>
          <w:spacing w:val="-7"/>
          <w:sz w:val="24"/>
        </w:rPr>
        <w:t xml:space="preserve"> </w:t>
      </w:r>
      <w:r>
        <w:rPr>
          <w:sz w:val="24"/>
        </w:rPr>
        <w:t>publicitarias.</w:t>
      </w:r>
    </w:p>
    <w:p w:rsidR="006925E3" w:rsidRDefault="00B1318A">
      <w:pPr>
        <w:pStyle w:val="Prrafodelista"/>
        <w:numPr>
          <w:ilvl w:val="1"/>
          <w:numId w:val="104"/>
        </w:numPr>
        <w:tabs>
          <w:tab w:val="left" w:pos="1127"/>
        </w:tabs>
        <w:ind w:hanging="427"/>
        <w:rPr>
          <w:sz w:val="24"/>
        </w:rPr>
      </w:pPr>
      <w:r>
        <w:rPr>
          <w:sz w:val="24"/>
        </w:rPr>
        <w:t>Los beneficios o perjuicios del uso de la mujer en los avisos</w:t>
      </w:r>
      <w:r>
        <w:rPr>
          <w:spacing w:val="-17"/>
          <w:sz w:val="24"/>
        </w:rPr>
        <w:t xml:space="preserve"> </w:t>
      </w:r>
      <w:r>
        <w:rPr>
          <w:sz w:val="24"/>
        </w:rPr>
        <w:t>publicitarios.</w:t>
      </w:r>
    </w:p>
    <w:p w:rsidR="006925E3" w:rsidRDefault="00B1318A">
      <w:pPr>
        <w:pStyle w:val="Prrafodelista"/>
        <w:numPr>
          <w:ilvl w:val="1"/>
          <w:numId w:val="104"/>
        </w:numPr>
        <w:tabs>
          <w:tab w:val="left" w:pos="1125"/>
        </w:tabs>
        <w:ind w:left="1124" w:right="506" w:hanging="425"/>
        <w:rPr>
          <w:sz w:val="24"/>
        </w:rPr>
      </w:pPr>
      <w:r>
        <w:rPr>
          <w:sz w:val="24"/>
        </w:rPr>
        <w:t>El papel de la publicidad en la reproducción o no de estereotipos sobre la mujer</w:t>
      </w:r>
      <w:r>
        <w:rPr>
          <w:spacing w:val="-32"/>
          <w:sz w:val="24"/>
        </w:rPr>
        <w:t xml:space="preserve"> </w:t>
      </w:r>
      <w:r>
        <w:rPr>
          <w:sz w:val="24"/>
        </w:rPr>
        <w:t>y la</w:t>
      </w:r>
      <w:r>
        <w:rPr>
          <w:spacing w:val="-1"/>
          <w:sz w:val="24"/>
        </w:rPr>
        <w:t xml:space="preserve"> </w:t>
      </w:r>
      <w:r>
        <w:rPr>
          <w:sz w:val="24"/>
        </w:rPr>
        <w:t>sociedad.</w:t>
      </w:r>
    </w:p>
    <w:p w:rsidR="006925E3" w:rsidRDefault="00B1318A">
      <w:pPr>
        <w:pStyle w:val="Prrafodelista"/>
        <w:numPr>
          <w:ilvl w:val="1"/>
          <w:numId w:val="104"/>
        </w:numPr>
        <w:tabs>
          <w:tab w:val="left" w:pos="1127"/>
        </w:tabs>
        <w:ind w:hanging="427"/>
        <w:rPr>
          <w:sz w:val="24"/>
        </w:rPr>
      </w:pPr>
      <w:r>
        <w:rPr>
          <w:sz w:val="24"/>
        </w:rPr>
        <w:t>La</w:t>
      </w:r>
      <w:r>
        <w:rPr>
          <w:spacing w:val="-18"/>
          <w:sz w:val="24"/>
        </w:rPr>
        <w:t xml:space="preserve"> </w:t>
      </w:r>
      <w:r>
        <w:rPr>
          <w:sz w:val="24"/>
        </w:rPr>
        <w:t>naturaleza</w:t>
      </w:r>
      <w:r>
        <w:rPr>
          <w:spacing w:val="-15"/>
          <w:sz w:val="24"/>
        </w:rPr>
        <w:t xml:space="preserve"> </w:t>
      </w:r>
      <w:r>
        <w:rPr>
          <w:sz w:val="24"/>
        </w:rPr>
        <w:t>de</w:t>
      </w:r>
      <w:r>
        <w:rPr>
          <w:spacing w:val="-15"/>
          <w:sz w:val="24"/>
        </w:rPr>
        <w:t xml:space="preserve"> </w:t>
      </w:r>
      <w:r>
        <w:rPr>
          <w:sz w:val="24"/>
        </w:rPr>
        <w:t>la</w:t>
      </w:r>
      <w:r>
        <w:rPr>
          <w:spacing w:val="-18"/>
          <w:sz w:val="24"/>
        </w:rPr>
        <w:t xml:space="preserve"> </w:t>
      </w:r>
      <w:r>
        <w:rPr>
          <w:sz w:val="24"/>
        </w:rPr>
        <w:t>publicidad</w:t>
      </w:r>
      <w:r>
        <w:rPr>
          <w:spacing w:val="-15"/>
          <w:sz w:val="24"/>
        </w:rPr>
        <w:t xml:space="preserve"> </w:t>
      </w:r>
      <w:r>
        <w:rPr>
          <w:sz w:val="24"/>
        </w:rPr>
        <w:t>sobre</w:t>
      </w:r>
      <w:r>
        <w:rPr>
          <w:spacing w:val="-18"/>
          <w:sz w:val="24"/>
        </w:rPr>
        <w:t xml:space="preserve"> </w:t>
      </w:r>
      <w:r>
        <w:rPr>
          <w:sz w:val="24"/>
        </w:rPr>
        <w:t>temas</w:t>
      </w:r>
      <w:r>
        <w:rPr>
          <w:spacing w:val="-20"/>
          <w:sz w:val="24"/>
        </w:rPr>
        <w:t xml:space="preserve"> </w:t>
      </w:r>
      <w:r>
        <w:rPr>
          <w:sz w:val="24"/>
        </w:rPr>
        <w:t>femeninos</w:t>
      </w:r>
      <w:r>
        <w:rPr>
          <w:spacing w:val="-19"/>
          <w:sz w:val="24"/>
        </w:rPr>
        <w:t xml:space="preserve"> </w:t>
      </w:r>
      <w:r>
        <w:rPr>
          <w:sz w:val="24"/>
        </w:rPr>
        <w:t>y</w:t>
      </w:r>
      <w:r>
        <w:rPr>
          <w:spacing w:val="-18"/>
          <w:sz w:val="24"/>
        </w:rPr>
        <w:t xml:space="preserve"> </w:t>
      </w:r>
      <w:r>
        <w:rPr>
          <w:sz w:val="24"/>
        </w:rPr>
        <w:t>su</w:t>
      </w:r>
      <w:r>
        <w:rPr>
          <w:spacing w:val="-15"/>
          <w:sz w:val="24"/>
        </w:rPr>
        <w:t xml:space="preserve"> </w:t>
      </w:r>
      <w:r>
        <w:rPr>
          <w:sz w:val="24"/>
        </w:rPr>
        <w:t>impacto</w:t>
      </w:r>
      <w:r>
        <w:rPr>
          <w:spacing w:val="-20"/>
          <w:sz w:val="24"/>
        </w:rPr>
        <w:t xml:space="preserve"> </w:t>
      </w:r>
      <w:r>
        <w:rPr>
          <w:sz w:val="24"/>
        </w:rPr>
        <w:t>en</w:t>
      </w:r>
      <w:r>
        <w:rPr>
          <w:spacing w:val="-15"/>
          <w:sz w:val="24"/>
        </w:rPr>
        <w:t xml:space="preserve"> </w:t>
      </w:r>
      <w:r>
        <w:rPr>
          <w:sz w:val="24"/>
        </w:rPr>
        <w:t>la</w:t>
      </w:r>
      <w:r>
        <w:rPr>
          <w:spacing w:val="-15"/>
          <w:sz w:val="24"/>
        </w:rPr>
        <w:t xml:space="preserve"> </w:t>
      </w:r>
      <w:r>
        <w:rPr>
          <w:sz w:val="24"/>
        </w:rPr>
        <w:t>sociedad.</w:t>
      </w:r>
    </w:p>
    <w:p w:rsidR="006925E3" w:rsidRDefault="006925E3">
      <w:pPr>
        <w:pStyle w:val="Textoindependiente"/>
      </w:pPr>
    </w:p>
    <w:p w:rsidR="006925E3" w:rsidRDefault="00B1318A">
      <w:pPr>
        <w:pStyle w:val="Ttulo9"/>
        <w:spacing w:before="1"/>
      </w:pPr>
      <w:r>
        <w:rPr>
          <w:u w:val="thick"/>
        </w:rPr>
        <w:t>Solución</w:t>
      </w:r>
      <w:r>
        <w:t>:</w:t>
      </w:r>
    </w:p>
    <w:p w:rsidR="006925E3" w:rsidRDefault="006925E3">
      <w:pPr>
        <w:pStyle w:val="Textoindependiente"/>
        <w:spacing w:before="11"/>
        <w:rPr>
          <w:b/>
          <w:sz w:val="15"/>
        </w:rPr>
      </w:pPr>
    </w:p>
    <w:p w:rsidR="006925E3" w:rsidRDefault="00B1318A">
      <w:pPr>
        <w:pStyle w:val="Textoindependiente"/>
        <w:spacing w:before="92"/>
        <w:ind w:left="699" w:right="511"/>
        <w:jc w:val="both"/>
      </w:pPr>
      <w:r>
        <w:t>Se trata de un texto que reúne dos posturas distintas respecto a si realmente la publicidad crea los estereotipos que sexualizan y cosifican a la mujer o si estos provienen de la misma sociedad.</w:t>
      </w:r>
    </w:p>
    <w:p w:rsidR="006925E3" w:rsidRDefault="00B1318A">
      <w:pPr>
        <w:pStyle w:val="Ttulo9"/>
        <w:ind w:left="0" w:right="509"/>
        <w:jc w:val="right"/>
      </w:pPr>
      <w:r>
        <w:t>Rpta.: D</w:t>
      </w:r>
    </w:p>
    <w:p w:rsidR="006925E3" w:rsidRDefault="006925E3">
      <w:pPr>
        <w:pStyle w:val="Textoindependiente"/>
        <w:spacing w:before="9"/>
        <w:rPr>
          <w:b/>
          <w:sz w:val="15"/>
        </w:rPr>
      </w:pPr>
    </w:p>
    <w:p w:rsidR="006925E3" w:rsidRDefault="00B1318A">
      <w:pPr>
        <w:pStyle w:val="Prrafodelista"/>
        <w:numPr>
          <w:ilvl w:val="0"/>
          <w:numId w:val="104"/>
        </w:numPr>
        <w:tabs>
          <w:tab w:val="left" w:pos="699"/>
          <w:tab w:val="left" w:pos="700"/>
        </w:tabs>
        <w:spacing w:before="92"/>
        <w:rPr>
          <w:sz w:val="24"/>
        </w:rPr>
      </w:pPr>
      <w:r>
        <w:rPr>
          <w:sz w:val="24"/>
        </w:rPr>
        <w:t>La expresión PUNTA DEL ICEBERG</w:t>
      </w:r>
      <w:r>
        <w:rPr>
          <w:spacing w:val="-4"/>
          <w:sz w:val="24"/>
        </w:rPr>
        <w:t xml:space="preserve"> </w:t>
      </w:r>
      <w:r>
        <w:rPr>
          <w:sz w:val="24"/>
        </w:rPr>
        <w:t>implica</w:t>
      </w:r>
    </w:p>
    <w:p w:rsidR="006925E3" w:rsidRDefault="006925E3">
      <w:pPr>
        <w:pStyle w:val="Textoindependiente"/>
      </w:pPr>
    </w:p>
    <w:p w:rsidR="006925E3" w:rsidRDefault="00B1318A">
      <w:pPr>
        <w:pStyle w:val="Prrafodelista"/>
        <w:numPr>
          <w:ilvl w:val="1"/>
          <w:numId w:val="104"/>
        </w:numPr>
        <w:tabs>
          <w:tab w:val="left" w:pos="1074"/>
          <w:tab w:val="left" w:pos="4103"/>
          <w:tab w:val="left" w:pos="7504"/>
        </w:tabs>
        <w:ind w:left="1074" w:hanging="375"/>
        <w:rPr>
          <w:sz w:val="24"/>
        </w:rPr>
      </w:pPr>
      <w:r>
        <w:rPr>
          <w:sz w:val="24"/>
        </w:rPr>
        <w:t>imparcialid</w:t>
      </w:r>
      <w:r>
        <w:rPr>
          <w:sz w:val="24"/>
        </w:rPr>
        <w:t>ad.</w:t>
      </w:r>
      <w:r>
        <w:rPr>
          <w:sz w:val="24"/>
        </w:rPr>
        <w:tab/>
        <w:t>B)</w:t>
      </w:r>
      <w:r>
        <w:rPr>
          <w:spacing w:val="65"/>
          <w:sz w:val="24"/>
        </w:rPr>
        <w:t xml:space="preserve"> </w:t>
      </w:r>
      <w:r>
        <w:rPr>
          <w:sz w:val="24"/>
        </w:rPr>
        <w:t>superficial.</w:t>
      </w:r>
      <w:r>
        <w:rPr>
          <w:sz w:val="24"/>
        </w:rPr>
        <w:tab/>
        <w:t>C)  frialdad.</w:t>
      </w:r>
    </w:p>
    <w:p w:rsidR="006925E3" w:rsidRDefault="00B1318A">
      <w:pPr>
        <w:pStyle w:val="Textoindependiente"/>
        <w:tabs>
          <w:tab w:val="left" w:pos="4103"/>
        </w:tabs>
        <w:spacing w:before="1"/>
        <w:ind w:left="699"/>
      </w:pPr>
      <w:r>
        <w:t>D)</w:t>
      </w:r>
      <w:r>
        <w:rPr>
          <w:spacing w:val="64"/>
        </w:rPr>
        <w:t xml:space="preserve"> </w:t>
      </w:r>
      <w:r>
        <w:t>gravedad.</w:t>
      </w:r>
      <w:r>
        <w:tab/>
        <w:t>E)  indiferencia.</w:t>
      </w:r>
    </w:p>
    <w:p w:rsidR="006925E3" w:rsidRDefault="006925E3">
      <w:pPr>
        <w:sectPr w:rsidR="006925E3">
          <w:pgSz w:w="11910" w:h="16840"/>
          <w:pgMar w:top="1260" w:right="620" w:bottom="1000" w:left="1000" w:header="1001" w:footer="810" w:gutter="0"/>
          <w:cols w:space="720"/>
        </w:sectPr>
      </w:pPr>
    </w:p>
    <w:p w:rsidR="006925E3" w:rsidRDefault="00AB6811">
      <w:pPr>
        <w:pStyle w:val="Textoindependiente"/>
        <w:spacing w:line="30" w:lineRule="exact"/>
        <w:ind w:left="89"/>
        <w:rPr>
          <w:sz w:val="3"/>
        </w:rPr>
      </w:pPr>
      <w:r>
        <w:rPr>
          <w:noProof/>
          <w:sz w:val="3"/>
          <w:lang w:val="es-PE" w:eastAsia="es-PE" w:bidi="ar-SA"/>
        </w:rPr>
        <w:lastRenderedPageBreak/>
        <mc:AlternateContent>
          <mc:Choice Requires="wpg">
            <w:drawing>
              <wp:inline distT="0" distB="0" distL="0" distR="0">
                <wp:extent cx="6158230" cy="18415"/>
                <wp:effectExtent l="15240" t="5715" r="17780" b="4445"/>
                <wp:docPr id="2014" name="Group 17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58230" cy="18415"/>
                          <a:chOff x="0" y="0"/>
                          <a:chExt cx="9698" cy="29"/>
                        </a:xfrm>
                      </wpg:grpSpPr>
                      <wps:wsp>
                        <wps:cNvPr id="2015" name="Line 1742"/>
                        <wps:cNvCnPr>
                          <a:cxnSpLocks noChangeShapeType="1"/>
                        </wps:cNvCnPr>
                        <wps:spPr bwMode="auto">
                          <a:xfrm>
                            <a:off x="0" y="14"/>
                            <a:ext cx="9698" cy="0"/>
                          </a:xfrm>
                          <a:prstGeom prst="line">
                            <a:avLst/>
                          </a:prstGeom>
                          <a:noFill/>
                          <a:ln w="18288">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5E5361A8" id="Group 1741" o:spid="_x0000_s1026" style="width:484.9pt;height:1.45pt;mso-position-horizontal-relative:char;mso-position-vertical-relative:line" coordsize="9698,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">
                <v:line id="Line 1742" o:spid="_x0000_s1027" style="position:absolute;visibility:visible;mso-wrap-style:square" from="0,14" to="9698,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X5tsccAAADdAAAADwAAAGRycy9kb3ducmV2LnhtbESPQWvCQBSE70L/w/IK3swmaktJ3UgJ&#10;FcSDVFs8P7OvSdrs25hdNfrr3ULB4zAz3zCzeW8acaLO1ZYVJFEMgriwuuZSwdfnYvQCwnlkjY1l&#10;UnAhB/PsYTDDVNszb+i09aUIEHYpKqi8b1MpXVGRQRfZljh437Yz6IPsSqk7PAe4aeQ4jp+lwZrD&#10;QoUt5RUVv9ujUXD4WE1+5G66pjVfJ9f3Q76a7nOlho/92ysIT72/h//bS61gHCdP8PcmPAGZ3Q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Vfm2xxwAAAN0AAAAPAAAAAAAA&#10;AAAAAAAAAKECAABkcnMvZG93bnJldi54bWxQSwUGAAAAAAQABAD5AAAAlQMAAAAA&#10;" strokeweight="1.44pt"/>
                <w10:anchorlock/>
              </v:group>
            </w:pict>
          </mc:Fallback>
        </mc:AlternateContent>
      </w:r>
    </w:p>
    <w:p w:rsidR="006925E3" w:rsidRDefault="00B1318A">
      <w:pPr>
        <w:pStyle w:val="Ttulo9"/>
        <w:spacing w:before="135"/>
      </w:pPr>
      <w:r>
        <w:rPr>
          <w:u w:val="thick"/>
        </w:rPr>
        <w:t>Solución</w:t>
      </w:r>
      <w:r>
        <w:t>:</w:t>
      </w:r>
    </w:p>
    <w:p w:rsidR="006925E3" w:rsidRDefault="006925E3">
      <w:pPr>
        <w:pStyle w:val="Textoindependiente"/>
        <w:spacing w:before="11"/>
        <w:rPr>
          <w:b/>
          <w:sz w:val="15"/>
        </w:rPr>
      </w:pPr>
    </w:p>
    <w:p w:rsidR="006925E3" w:rsidRDefault="00B1318A">
      <w:pPr>
        <w:pStyle w:val="Textoindependiente"/>
        <w:spacing w:before="92"/>
        <w:ind w:left="699" w:right="499"/>
      </w:pPr>
      <w:r>
        <w:t>En el texto, el término se refiere a lo superficial que sería afirmar que el problema radica únicamente en la publicidad y no en la misma sociedad</w:t>
      </w:r>
    </w:p>
    <w:p w:rsidR="006925E3" w:rsidRDefault="00B1318A">
      <w:pPr>
        <w:pStyle w:val="Ttulo9"/>
        <w:ind w:left="8854"/>
      </w:pPr>
      <w:r>
        <w:t>Rpta.: B</w:t>
      </w:r>
    </w:p>
    <w:p w:rsidR="006925E3" w:rsidRDefault="006925E3">
      <w:pPr>
        <w:pStyle w:val="Textoindependiente"/>
        <w:rPr>
          <w:b/>
        </w:rPr>
      </w:pPr>
    </w:p>
    <w:p w:rsidR="006925E3" w:rsidRDefault="00B1318A">
      <w:pPr>
        <w:pStyle w:val="Prrafodelista"/>
        <w:numPr>
          <w:ilvl w:val="0"/>
          <w:numId w:val="104"/>
        </w:numPr>
        <w:tabs>
          <w:tab w:val="left" w:pos="700"/>
        </w:tabs>
        <w:ind w:right="512"/>
        <w:jc w:val="both"/>
        <w:rPr>
          <w:sz w:val="24"/>
        </w:rPr>
      </w:pPr>
      <w:r>
        <w:rPr>
          <w:sz w:val="24"/>
        </w:rPr>
        <w:t>De</w:t>
      </w:r>
      <w:r>
        <w:rPr>
          <w:spacing w:val="-18"/>
          <w:sz w:val="24"/>
        </w:rPr>
        <w:t xml:space="preserve"> </w:t>
      </w:r>
      <w:r>
        <w:rPr>
          <w:sz w:val="24"/>
        </w:rPr>
        <w:t>la</w:t>
      </w:r>
      <w:r>
        <w:rPr>
          <w:spacing w:val="-17"/>
          <w:sz w:val="24"/>
        </w:rPr>
        <w:t xml:space="preserve"> </w:t>
      </w:r>
      <w:r>
        <w:rPr>
          <w:sz w:val="24"/>
        </w:rPr>
        <w:t>expresión</w:t>
      </w:r>
      <w:r>
        <w:rPr>
          <w:spacing w:val="-17"/>
          <w:sz w:val="24"/>
        </w:rPr>
        <w:t xml:space="preserve"> </w:t>
      </w:r>
      <w:r>
        <w:rPr>
          <w:sz w:val="24"/>
        </w:rPr>
        <w:t>«los</w:t>
      </w:r>
      <w:r>
        <w:rPr>
          <w:spacing w:val="-20"/>
          <w:sz w:val="24"/>
        </w:rPr>
        <w:t xml:space="preserve"> </w:t>
      </w:r>
      <w:r>
        <w:rPr>
          <w:sz w:val="24"/>
        </w:rPr>
        <w:t>comerciales</w:t>
      </w:r>
      <w:r>
        <w:rPr>
          <w:spacing w:val="-21"/>
          <w:sz w:val="24"/>
        </w:rPr>
        <w:t xml:space="preserve"> </w:t>
      </w:r>
      <w:r>
        <w:rPr>
          <w:sz w:val="24"/>
        </w:rPr>
        <w:t>de</w:t>
      </w:r>
      <w:r>
        <w:rPr>
          <w:spacing w:val="-17"/>
          <w:sz w:val="24"/>
        </w:rPr>
        <w:t xml:space="preserve"> </w:t>
      </w:r>
      <w:r>
        <w:rPr>
          <w:sz w:val="24"/>
        </w:rPr>
        <w:t>cerveza</w:t>
      </w:r>
      <w:r>
        <w:rPr>
          <w:spacing w:val="-18"/>
          <w:sz w:val="24"/>
        </w:rPr>
        <w:t xml:space="preserve"> </w:t>
      </w:r>
      <w:r>
        <w:rPr>
          <w:sz w:val="24"/>
        </w:rPr>
        <w:t>requieren</w:t>
      </w:r>
      <w:r>
        <w:rPr>
          <w:spacing w:val="-17"/>
          <w:sz w:val="24"/>
        </w:rPr>
        <w:t xml:space="preserve"> </w:t>
      </w:r>
      <w:r>
        <w:rPr>
          <w:sz w:val="24"/>
        </w:rPr>
        <w:t>a</w:t>
      </w:r>
      <w:r>
        <w:rPr>
          <w:spacing w:val="-18"/>
          <w:sz w:val="24"/>
        </w:rPr>
        <w:t xml:space="preserve"> </w:t>
      </w:r>
      <w:r>
        <w:rPr>
          <w:sz w:val="24"/>
        </w:rPr>
        <w:t>la</w:t>
      </w:r>
      <w:r>
        <w:rPr>
          <w:spacing w:val="-22"/>
          <w:sz w:val="24"/>
        </w:rPr>
        <w:t xml:space="preserve"> </w:t>
      </w:r>
      <w:r>
        <w:rPr>
          <w:sz w:val="24"/>
        </w:rPr>
        <w:t>figura</w:t>
      </w:r>
      <w:r>
        <w:rPr>
          <w:spacing w:val="-20"/>
          <w:sz w:val="24"/>
        </w:rPr>
        <w:t xml:space="preserve"> </w:t>
      </w:r>
      <w:r>
        <w:rPr>
          <w:sz w:val="24"/>
        </w:rPr>
        <w:t>femenina</w:t>
      </w:r>
      <w:r>
        <w:rPr>
          <w:spacing w:val="-20"/>
          <w:sz w:val="24"/>
        </w:rPr>
        <w:t xml:space="preserve"> </w:t>
      </w:r>
      <w:r>
        <w:rPr>
          <w:sz w:val="24"/>
        </w:rPr>
        <w:t>en</w:t>
      </w:r>
      <w:r>
        <w:rPr>
          <w:spacing w:val="-19"/>
          <w:sz w:val="24"/>
        </w:rPr>
        <w:t xml:space="preserve"> </w:t>
      </w:r>
      <w:r>
        <w:rPr>
          <w:sz w:val="24"/>
        </w:rPr>
        <w:t>prendas diminutas sol</w:t>
      </w:r>
      <w:r>
        <w:rPr>
          <w:sz w:val="24"/>
        </w:rPr>
        <w:t>o con el objetivo de despertar el morbo de la mirada masculina», se infiere</w:t>
      </w:r>
      <w:r>
        <w:rPr>
          <w:spacing w:val="-1"/>
          <w:sz w:val="24"/>
        </w:rPr>
        <w:t xml:space="preserve"> </w:t>
      </w:r>
      <w:r>
        <w:rPr>
          <w:sz w:val="24"/>
        </w:rPr>
        <w:t>que</w:t>
      </w:r>
    </w:p>
    <w:p w:rsidR="006925E3" w:rsidRDefault="006925E3">
      <w:pPr>
        <w:pStyle w:val="Textoindependiente"/>
      </w:pPr>
    </w:p>
    <w:p w:rsidR="006925E3" w:rsidRDefault="00B1318A">
      <w:pPr>
        <w:pStyle w:val="Prrafodelista"/>
        <w:numPr>
          <w:ilvl w:val="1"/>
          <w:numId w:val="104"/>
        </w:numPr>
        <w:tabs>
          <w:tab w:val="left" w:pos="1127"/>
        </w:tabs>
        <w:ind w:hanging="427"/>
        <w:rPr>
          <w:sz w:val="24"/>
        </w:rPr>
      </w:pPr>
      <w:r>
        <w:rPr>
          <w:sz w:val="24"/>
        </w:rPr>
        <w:t>la mujer es el elemento principal de toda</w:t>
      </w:r>
      <w:r>
        <w:rPr>
          <w:spacing w:val="-10"/>
          <w:sz w:val="24"/>
        </w:rPr>
        <w:t xml:space="preserve"> </w:t>
      </w:r>
      <w:r>
        <w:rPr>
          <w:sz w:val="24"/>
        </w:rPr>
        <w:t>sociedad</w:t>
      </w:r>
    </w:p>
    <w:p w:rsidR="006925E3" w:rsidRDefault="00B1318A">
      <w:pPr>
        <w:pStyle w:val="Prrafodelista"/>
        <w:numPr>
          <w:ilvl w:val="1"/>
          <w:numId w:val="104"/>
        </w:numPr>
        <w:tabs>
          <w:tab w:val="left" w:pos="1127"/>
        </w:tabs>
        <w:ind w:hanging="427"/>
        <w:rPr>
          <w:sz w:val="24"/>
        </w:rPr>
      </w:pPr>
      <w:r>
        <w:rPr>
          <w:sz w:val="24"/>
        </w:rPr>
        <w:t>el género es entendido como posible elemento publicitario y es válido</w:t>
      </w:r>
      <w:r>
        <w:rPr>
          <w:spacing w:val="-17"/>
          <w:sz w:val="24"/>
        </w:rPr>
        <w:t xml:space="preserve"> </w:t>
      </w:r>
      <w:r>
        <w:rPr>
          <w:sz w:val="24"/>
        </w:rPr>
        <w:t>emplearlo</w:t>
      </w:r>
    </w:p>
    <w:p w:rsidR="006925E3" w:rsidRDefault="00B1318A">
      <w:pPr>
        <w:pStyle w:val="Prrafodelista"/>
        <w:numPr>
          <w:ilvl w:val="1"/>
          <w:numId w:val="104"/>
        </w:numPr>
        <w:tabs>
          <w:tab w:val="left" w:pos="1120"/>
        </w:tabs>
        <w:spacing w:before="1"/>
        <w:ind w:left="1119" w:right="510" w:hanging="420"/>
        <w:rPr>
          <w:sz w:val="24"/>
        </w:rPr>
      </w:pPr>
      <w:r>
        <w:rPr>
          <w:sz w:val="24"/>
        </w:rPr>
        <w:t>la cultura siempre necesita que haya un géne</w:t>
      </w:r>
      <w:r>
        <w:rPr>
          <w:sz w:val="24"/>
        </w:rPr>
        <w:t>ro dominante y un dominado para que funcione la</w:t>
      </w:r>
      <w:r>
        <w:rPr>
          <w:spacing w:val="-3"/>
          <w:sz w:val="24"/>
        </w:rPr>
        <w:t xml:space="preserve"> </w:t>
      </w:r>
      <w:r>
        <w:rPr>
          <w:sz w:val="24"/>
        </w:rPr>
        <w:t>economía</w:t>
      </w:r>
    </w:p>
    <w:p w:rsidR="006925E3" w:rsidRDefault="00B1318A">
      <w:pPr>
        <w:pStyle w:val="Prrafodelista"/>
        <w:numPr>
          <w:ilvl w:val="1"/>
          <w:numId w:val="104"/>
        </w:numPr>
        <w:tabs>
          <w:tab w:val="left" w:pos="1120"/>
        </w:tabs>
        <w:ind w:left="1119" w:right="518" w:hanging="420"/>
        <w:rPr>
          <w:sz w:val="24"/>
        </w:rPr>
      </w:pPr>
      <w:r>
        <w:rPr>
          <w:noProof/>
          <w:lang w:val="es-PE" w:eastAsia="es-PE" w:bidi="ar-SA"/>
        </w:rPr>
        <w:drawing>
          <wp:anchor distT="0" distB="0" distL="0" distR="0" simplePos="0" relativeHeight="268185119" behindDoc="1" locked="0" layoutInCell="1" allowOverlap="1">
            <wp:simplePos x="0" y="0"/>
            <wp:positionH relativeFrom="page">
              <wp:posOffset>722630</wp:posOffset>
            </wp:positionH>
            <wp:positionV relativeFrom="paragraph">
              <wp:posOffset>329639</wp:posOffset>
            </wp:positionV>
            <wp:extent cx="6113780" cy="3423285"/>
            <wp:effectExtent l="0" t="0" r="0" b="0"/>
            <wp:wrapNone/>
            <wp:docPr id="117"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3.png"/>
                    <pic:cNvPicPr/>
                  </pic:nvPicPr>
                  <pic:blipFill>
                    <a:blip r:embed="rId9" cstate="print"/>
                    <a:stretch>
                      <a:fillRect/>
                    </a:stretch>
                  </pic:blipFill>
                  <pic:spPr>
                    <a:xfrm>
                      <a:off x="0" y="0"/>
                      <a:ext cx="6113780" cy="3423285"/>
                    </a:xfrm>
                    <a:prstGeom prst="rect">
                      <a:avLst/>
                    </a:prstGeom>
                  </pic:spPr>
                </pic:pic>
              </a:graphicData>
            </a:graphic>
          </wp:anchor>
        </w:drawing>
      </w:r>
      <w:r>
        <w:rPr>
          <w:sz w:val="24"/>
        </w:rPr>
        <w:t>la sociedad principalmente beneficia a los grupos que desean movilizar grandes montos de</w:t>
      </w:r>
      <w:r>
        <w:rPr>
          <w:spacing w:val="-4"/>
          <w:sz w:val="24"/>
        </w:rPr>
        <w:t xml:space="preserve"> </w:t>
      </w:r>
      <w:r>
        <w:rPr>
          <w:sz w:val="24"/>
        </w:rPr>
        <w:t>dinero</w:t>
      </w:r>
    </w:p>
    <w:p w:rsidR="006925E3" w:rsidRDefault="00B1318A">
      <w:pPr>
        <w:pStyle w:val="Prrafodelista"/>
        <w:numPr>
          <w:ilvl w:val="1"/>
          <w:numId w:val="104"/>
        </w:numPr>
        <w:tabs>
          <w:tab w:val="left" w:pos="1120"/>
        </w:tabs>
        <w:ind w:left="1119" w:right="517" w:hanging="420"/>
        <w:rPr>
          <w:sz w:val="24"/>
        </w:rPr>
      </w:pPr>
      <w:r>
        <w:rPr>
          <w:sz w:val="24"/>
        </w:rPr>
        <w:t>la</w:t>
      </w:r>
      <w:r>
        <w:rPr>
          <w:spacing w:val="-5"/>
          <w:sz w:val="24"/>
        </w:rPr>
        <w:t xml:space="preserve"> </w:t>
      </w:r>
      <w:r>
        <w:rPr>
          <w:sz w:val="24"/>
        </w:rPr>
        <w:t>publicidad</w:t>
      </w:r>
      <w:r>
        <w:rPr>
          <w:spacing w:val="-4"/>
          <w:sz w:val="24"/>
        </w:rPr>
        <w:t xml:space="preserve"> </w:t>
      </w:r>
      <w:r>
        <w:rPr>
          <w:sz w:val="24"/>
        </w:rPr>
        <w:t>de</w:t>
      </w:r>
      <w:r>
        <w:rPr>
          <w:spacing w:val="-4"/>
          <w:sz w:val="24"/>
        </w:rPr>
        <w:t xml:space="preserve"> </w:t>
      </w:r>
      <w:r>
        <w:rPr>
          <w:sz w:val="24"/>
        </w:rPr>
        <w:t>cerveza</w:t>
      </w:r>
      <w:r>
        <w:rPr>
          <w:spacing w:val="-4"/>
          <w:sz w:val="24"/>
        </w:rPr>
        <w:t xml:space="preserve"> </w:t>
      </w:r>
      <w:r>
        <w:rPr>
          <w:sz w:val="24"/>
        </w:rPr>
        <w:t>está</w:t>
      </w:r>
      <w:r>
        <w:rPr>
          <w:spacing w:val="-3"/>
          <w:sz w:val="24"/>
        </w:rPr>
        <w:t xml:space="preserve"> </w:t>
      </w:r>
      <w:r>
        <w:rPr>
          <w:sz w:val="24"/>
        </w:rPr>
        <w:t>dirigida</w:t>
      </w:r>
      <w:r>
        <w:rPr>
          <w:spacing w:val="-3"/>
          <w:sz w:val="24"/>
        </w:rPr>
        <w:t xml:space="preserve"> </w:t>
      </w:r>
      <w:r>
        <w:rPr>
          <w:sz w:val="24"/>
        </w:rPr>
        <w:t>principalmente</w:t>
      </w:r>
      <w:r>
        <w:rPr>
          <w:spacing w:val="-3"/>
          <w:sz w:val="24"/>
        </w:rPr>
        <w:t xml:space="preserve"> </w:t>
      </w:r>
      <w:r>
        <w:rPr>
          <w:sz w:val="24"/>
        </w:rPr>
        <w:t>a</w:t>
      </w:r>
      <w:r>
        <w:rPr>
          <w:spacing w:val="-4"/>
          <w:sz w:val="24"/>
        </w:rPr>
        <w:t xml:space="preserve"> </w:t>
      </w:r>
      <w:r>
        <w:rPr>
          <w:sz w:val="24"/>
        </w:rPr>
        <w:t>los</w:t>
      </w:r>
      <w:r>
        <w:rPr>
          <w:spacing w:val="-4"/>
          <w:sz w:val="24"/>
        </w:rPr>
        <w:t xml:space="preserve"> </w:t>
      </w:r>
      <w:r>
        <w:rPr>
          <w:sz w:val="24"/>
        </w:rPr>
        <w:t>varones</w:t>
      </w:r>
      <w:r>
        <w:rPr>
          <w:spacing w:val="-4"/>
          <w:sz w:val="24"/>
        </w:rPr>
        <w:t xml:space="preserve"> </w:t>
      </w:r>
      <w:r>
        <w:rPr>
          <w:sz w:val="24"/>
        </w:rPr>
        <w:t>ya</w:t>
      </w:r>
      <w:r>
        <w:rPr>
          <w:spacing w:val="-4"/>
          <w:sz w:val="24"/>
        </w:rPr>
        <w:t xml:space="preserve"> </w:t>
      </w:r>
      <w:r>
        <w:rPr>
          <w:sz w:val="24"/>
        </w:rPr>
        <w:t>que</w:t>
      </w:r>
      <w:r>
        <w:rPr>
          <w:spacing w:val="-4"/>
          <w:sz w:val="24"/>
        </w:rPr>
        <w:t xml:space="preserve"> </w:t>
      </w:r>
      <w:r>
        <w:rPr>
          <w:sz w:val="24"/>
        </w:rPr>
        <w:t>son</w:t>
      </w:r>
      <w:r>
        <w:rPr>
          <w:spacing w:val="-4"/>
          <w:sz w:val="24"/>
        </w:rPr>
        <w:t xml:space="preserve"> </w:t>
      </w:r>
      <w:r>
        <w:rPr>
          <w:sz w:val="24"/>
        </w:rPr>
        <w:t>los mayores</w:t>
      </w:r>
      <w:r>
        <w:rPr>
          <w:spacing w:val="-1"/>
          <w:sz w:val="24"/>
        </w:rPr>
        <w:t xml:space="preserve"> </w:t>
      </w:r>
      <w:r>
        <w:rPr>
          <w:sz w:val="24"/>
        </w:rPr>
        <w:t>consumidores</w:t>
      </w:r>
    </w:p>
    <w:p w:rsidR="006925E3" w:rsidRDefault="006925E3">
      <w:pPr>
        <w:pStyle w:val="Textoindependiente"/>
      </w:pPr>
    </w:p>
    <w:p w:rsidR="006925E3" w:rsidRDefault="00B1318A">
      <w:pPr>
        <w:pStyle w:val="Ttulo9"/>
      </w:pPr>
      <w:r>
        <w:rPr>
          <w:u w:val="thick"/>
        </w:rPr>
        <w:t>Solución</w:t>
      </w:r>
      <w:r>
        <w:t>:</w:t>
      </w:r>
    </w:p>
    <w:p w:rsidR="006925E3" w:rsidRDefault="006925E3">
      <w:pPr>
        <w:pStyle w:val="Textoindependiente"/>
        <w:rPr>
          <w:b/>
          <w:sz w:val="16"/>
        </w:rPr>
      </w:pPr>
    </w:p>
    <w:p w:rsidR="006925E3" w:rsidRDefault="00B1318A">
      <w:pPr>
        <w:pStyle w:val="Textoindependiente"/>
        <w:spacing w:before="92"/>
        <w:ind w:left="699" w:right="499"/>
      </w:pPr>
      <w:r>
        <w:t>La cita en cuestión recalca que la publicidad se vale de la figura sexualizada de la mujer porque su principal público es el varonil.</w:t>
      </w:r>
    </w:p>
    <w:p w:rsidR="006925E3" w:rsidRDefault="00B1318A">
      <w:pPr>
        <w:pStyle w:val="Ttulo9"/>
        <w:ind w:left="8866"/>
      </w:pPr>
      <w:r>
        <w:t>Rpta.: E</w:t>
      </w:r>
    </w:p>
    <w:p w:rsidR="006925E3" w:rsidRDefault="006925E3">
      <w:pPr>
        <w:pStyle w:val="Textoindependiente"/>
        <w:spacing w:before="1"/>
        <w:rPr>
          <w:b/>
        </w:rPr>
      </w:pPr>
    </w:p>
    <w:p w:rsidR="006925E3" w:rsidRDefault="00B1318A">
      <w:pPr>
        <w:pStyle w:val="Prrafodelista"/>
        <w:numPr>
          <w:ilvl w:val="0"/>
          <w:numId w:val="104"/>
        </w:numPr>
        <w:tabs>
          <w:tab w:val="left" w:pos="699"/>
          <w:tab w:val="left" w:pos="700"/>
        </w:tabs>
        <w:ind w:right="517"/>
        <w:jc w:val="right"/>
        <w:rPr>
          <w:sz w:val="24"/>
        </w:rPr>
      </w:pPr>
      <w:r>
        <w:rPr>
          <w:sz w:val="24"/>
        </w:rPr>
        <w:t>De las implicancias de la expresión «lo que se debe cambiar primero no</w:t>
      </w:r>
      <w:r>
        <w:rPr>
          <w:spacing w:val="21"/>
          <w:sz w:val="24"/>
        </w:rPr>
        <w:t xml:space="preserve"> </w:t>
      </w:r>
      <w:r>
        <w:rPr>
          <w:sz w:val="24"/>
        </w:rPr>
        <w:t>es</w:t>
      </w:r>
      <w:r>
        <w:rPr>
          <w:spacing w:val="58"/>
          <w:sz w:val="24"/>
        </w:rPr>
        <w:t xml:space="preserve"> </w:t>
      </w:r>
      <w:r>
        <w:rPr>
          <w:sz w:val="24"/>
        </w:rPr>
        <w:t>la</w:t>
      </w:r>
      <w:r>
        <w:rPr>
          <w:w w:val="99"/>
          <w:sz w:val="24"/>
        </w:rPr>
        <w:t xml:space="preserve"> </w:t>
      </w:r>
      <w:r>
        <w:rPr>
          <w:sz w:val="24"/>
        </w:rPr>
        <w:t>publicidad, sino la sociedad» manifestada en el texto B, es incompatible señalar</w:t>
      </w:r>
      <w:r>
        <w:rPr>
          <w:spacing w:val="46"/>
          <w:sz w:val="24"/>
        </w:rPr>
        <w:t xml:space="preserve"> </w:t>
      </w:r>
      <w:r>
        <w:rPr>
          <w:sz w:val="24"/>
        </w:rPr>
        <w:t>que</w:t>
      </w:r>
    </w:p>
    <w:p w:rsidR="006925E3" w:rsidRDefault="006925E3">
      <w:pPr>
        <w:pStyle w:val="Textoindependiente"/>
      </w:pPr>
    </w:p>
    <w:p w:rsidR="006925E3" w:rsidRDefault="00B1318A">
      <w:pPr>
        <w:pStyle w:val="Prrafodelista"/>
        <w:numPr>
          <w:ilvl w:val="1"/>
          <w:numId w:val="104"/>
        </w:numPr>
        <w:tabs>
          <w:tab w:val="left" w:pos="1127"/>
        </w:tabs>
        <w:ind w:hanging="427"/>
        <w:rPr>
          <w:sz w:val="24"/>
        </w:rPr>
      </w:pPr>
      <w:r>
        <w:rPr>
          <w:sz w:val="24"/>
        </w:rPr>
        <w:t>la</w:t>
      </w:r>
      <w:r>
        <w:rPr>
          <w:spacing w:val="-11"/>
          <w:sz w:val="24"/>
        </w:rPr>
        <w:t xml:space="preserve"> </w:t>
      </w:r>
      <w:r>
        <w:rPr>
          <w:sz w:val="24"/>
        </w:rPr>
        <w:t>sociedad</w:t>
      </w:r>
      <w:r>
        <w:rPr>
          <w:spacing w:val="-12"/>
          <w:sz w:val="24"/>
        </w:rPr>
        <w:t xml:space="preserve"> </w:t>
      </w:r>
      <w:r>
        <w:rPr>
          <w:sz w:val="24"/>
        </w:rPr>
        <w:t>se</w:t>
      </w:r>
      <w:r>
        <w:rPr>
          <w:spacing w:val="-12"/>
          <w:sz w:val="24"/>
        </w:rPr>
        <w:t xml:space="preserve"> </w:t>
      </w:r>
      <w:r>
        <w:rPr>
          <w:sz w:val="24"/>
        </w:rPr>
        <w:t>moldea</w:t>
      </w:r>
      <w:r>
        <w:rPr>
          <w:spacing w:val="-12"/>
          <w:sz w:val="24"/>
        </w:rPr>
        <w:t xml:space="preserve"> </w:t>
      </w:r>
      <w:r>
        <w:rPr>
          <w:sz w:val="24"/>
        </w:rPr>
        <w:t>de</w:t>
      </w:r>
      <w:r>
        <w:rPr>
          <w:spacing w:val="-12"/>
          <w:sz w:val="24"/>
        </w:rPr>
        <w:t xml:space="preserve"> </w:t>
      </w:r>
      <w:r>
        <w:rPr>
          <w:sz w:val="24"/>
        </w:rPr>
        <w:t>acuerdo</w:t>
      </w:r>
      <w:r>
        <w:rPr>
          <w:spacing w:val="-12"/>
          <w:sz w:val="24"/>
        </w:rPr>
        <w:t xml:space="preserve"> </w:t>
      </w:r>
      <w:r>
        <w:rPr>
          <w:sz w:val="24"/>
        </w:rPr>
        <w:t>a</w:t>
      </w:r>
      <w:r>
        <w:rPr>
          <w:spacing w:val="-10"/>
          <w:sz w:val="24"/>
        </w:rPr>
        <w:t xml:space="preserve"> </w:t>
      </w:r>
      <w:r>
        <w:rPr>
          <w:sz w:val="24"/>
        </w:rPr>
        <w:t>lo</w:t>
      </w:r>
      <w:r>
        <w:rPr>
          <w:spacing w:val="-12"/>
          <w:sz w:val="24"/>
        </w:rPr>
        <w:t xml:space="preserve"> </w:t>
      </w:r>
      <w:r>
        <w:rPr>
          <w:sz w:val="24"/>
        </w:rPr>
        <w:t>que</w:t>
      </w:r>
      <w:r>
        <w:rPr>
          <w:spacing w:val="-12"/>
          <w:sz w:val="24"/>
        </w:rPr>
        <w:t xml:space="preserve"> </w:t>
      </w:r>
      <w:r>
        <w:rPr>
          <w:sz w:val="24"/>
        </w:rPr>
        <w:t>sus</w:t>
      </w:r>
      <w:r>
        <w:rPr>
          <w:spacing w:val="-11"/>
          <w:sz w:val="24"/>
        </w:rPr>
        <w:t xml:space="preserve"> </w:t>
      </w:r>
      <w:r>
        <w:rPr>
          <w:sz w:val="24"/>
        </w:rPr>
        <w:t>medios</w:t>
      </w:r>
      <w:r>
        <w:rPr>
          <w:spacing w:val="-12"/>
          <w:sz w:val="24"/>
        </w:rPr>
        <w:t xml:space="preserve"> </w:t>
      </w:r>
      <w:r>
        <w:rPr>
          <w:sz w:val="24"/>
        </w:rPr>
        <w:t>de</w:t>
      </w:r>
      <w:r>
        <w:rPr>
          <w:spacing w:val="-12"/>
          <w:sz w:val="24"/>
        </w:rPr>
        <w:t xml:space="preserve"> </w:t>
      </w:r>
      <w:r>
        <w:rPr>
          <w:sz w:val="24"/>
        </w:rPr>
        <w:t>comunicación</w:t>
      </w:r>
      <w:r>
        <w:rPr>
          <w:spacing w:val="-9"/>
          <w:sz w:val="24"/>
        </w:rPr>
        <w:t xml:space="preserve"> </w:t>
      </w:r>
      <w:r>
        <w:rPr>
          <w:sz w:val="24"/>
        </w:rPr>
        <w:t>expresan</w:t>
      </w:r>
    </w:p>
    <w:p w:rsidR="006925E3" w:rsidRDefault="00B1318A">
      <w:pPr>
        <w:pStyle w:val="Prrafodelista"/>
        <w:numPr>
          <w:ilvl w:val="1"/>
          <w:numId w:val="104"/>
        </w:numPr>
        <w:tabs>
          <w:tab w:val="left" w:pos="1120"/>
        </w:tabs>
        <w:ind w:left="1119" w:right="517" w:hanging="420"/>
        <w:rPr>
          <w:sz w:val="24"/>
        </w:rPr>
      </w:pPr>
      <w:r>
        <w:rPr>
          <w:sz w:val="24"/>
        </w:rPr>
        <w:t>los</w:t>
      </w:r>
      <w:r>
        <w:rPr>
          <w:spacing w:val="-13"/>
          <w:sz w:val="24"/>
        </w:rPr>
        <w:t xml:space="preserve"> </w:t>
      </w:r>
      <w:r>
        <w:rPr>
          <w:sz w:val="24"/>
        </w:rPr>
        <w:t>estados</w:t>
      </w:r>
      <w:r>
        <w:rPr>
          <w:spacing w:val="-14"/>
          <w:sz w:val="24"/>
        </w:rPr>
        <w:t xml:space="preserve"> </w:t>
      </w:r>
      <w:r>
        <w:rPr>
          <w:sz w:val="24"/>
        </w:rPr>
        <w:t>democráticos</w:t>
      </w:r>
      <w:r>
        <w:rPr>
          <w:spacing w:val="-14"/>
          <w:sz w:val="24"/>
        </w:rPr>
        <w:t xml:space="preserve"> </w:t>
      </w:r>
      <w:r>
        <w:rPr>
          <w:sz w:val="24"/>
        </w:rPr>
        <w:t>deben</w:t>
      </w:r>
      <w:r>
        <w:rPr>
          <w:spacing w:val="-16"/>
          <w:sz w:val="24"/>
        </w:rPr>
        <w:t xml:space="preserve"> </w:t>
      </w:r>
      <w:r>
        <w:rPr>
          <w:sz w:val="24"/>
        </w:rPr>
        <w:t>preocuparse</w:t>
      </w:r>
      <w:r>
        <w:rPr>
          <w:spacing w:val="-16"/>
          <w:sz w:val="24"/>
        </w:rPr>
        <w:t xml:space="preserve"> </w:t>
      </w:r>
      <w:r>
        <w:rPr>
          <w:sz w:val="24"/>
        </w:rPr>
        <w:t>por</w:t>
      </w:r>
      <w:r>
        <w:rPr>
          <w:spacing w:val="-15"/>
          <w:sz w:val="24"/>
        </w:rPr>
        <w:t xml:space="preserve"> </w:t>
      </w:r>
      <w:r>
        <w:rPr>
          <w:sz w:val="24"/>
        </w:rPr>
        <w:t>reeducar</w:t>
      </w:r>
      <w:r>
        <w:rPr>
          <w:spacing w:val="-15"/>
          <w:sz w:val="24"/>
        </w:rPr>
        <w:t xml:space="preserve"> </w:t>
      </w:r>
      <w:r>
        <w:rPr>
          <w:sz w:val="24"/>
        </w:rPr>
        <w:t>a</w:t>
      </w:r>
      <w:r>
        <w:rPr>
          <w:spacing w:val="-13"/>
          <w:sz w:val="24"/>
        </w:rPr>
        <w:t xml:space="preserve"> </w:t>
      </w:r>
      <w:r>
        <w:rPr>
          <w:sz w:val="24"/>
        </w:rPr>
        <w:t>sus</w:t>
      </w:r>
      <w:r>
        <w:rPr>
          <w:spacing w:val="-14"/>
          <w:sz w:val="24"/>
        </w:rPr>
        <w:t xml:space="preserve"> </w:t>
      </w:r>
      <w:r>
        <w:rPr>
          <w:sz w:val="24"/>
        </w:rPr>
        <w:t>ciudadanos</w:t>
      </w:r>
      <w:r>
        <w:rPr>
          <w:spacing w:val="-14"/>
          <w:sz w:val="24"/>
        </w:rPr>
        <w:t xml:space="preserve"> </w:t>
      </w:r>
      <w:r>
        <w:rPr>
          <w:sz w:val="24"/>
        </w:rPr>
        <w:t>y</w:t>
      </w:r>
      <w:r>
        <w:rPr>
          <w:spacing w:val="-16"/>
          <w:sz w:val="24"/>
        </w:rPr>
        <w:t xml:space="preserve"> </w:t>
      </w:r>
      <w:r>
        <w:rPr>
          <w:sz w:val="24"/>
        </w:rPr>
        <w:t>así superar los prejuicios que dañan a ciertos</w:t>
      </w:r>
      <w:r>
        <w:rPr>
          <w:spacing w:val="-6"/>
          <w:sz w:val="24"/>
        </w:rPr>
        <w:t xml:space="preserve"> </w:t>
      </w:r>
      <w:r>
        <w:rPr>
          <w:sz w:val="24"/>
        </w:rPr>
        <w:t>sectores.</w:t>
      </w:r>
    </w:p>
    <w:p w:rsidR="006925E3" w:rsidRDefault="00B1318A">
      <w:pPr>
        <w:pStyle w:val="Prrafodelista"/>
        <w:numPr>
          <w:ilvl w:val="1"/>
          <w:numId w:val="104"/>
        </w:numPr>
        <w:tabs>
          <w:tab w:val="left" w:pos="1127"/>
        </w:tabs>
        <w:ind w:hanging="427"/>
        <w:rPr>
          <w:sz w:val="24"/>
        </w:rPr>
      </w:pPr>
      <w:r>
        <w:rPr>
          <w:sz w:val="24"/>
        </w:rPr>
        <w:t>los verdaderos cambios se deben dar de fondo y no de manera</w:t>
      </w:r>
      <w:r>
        <w:rPr>
          <w:spacing w:val="-12"/>
          <w:sz w:val="24"/>
        </w:rPr>
        <w:t xml:space="preserve"> </w:t>
      </w:r>
      <w:r>
        <w:rPr>
          <w:sz w:val="24"/>
        </w:rPr>
        <w:t>parcial</w:t>
      </w:r>
    </w:p>
    <w:p w:rsidR="006925E3" w:rsidRDefault="00B1318A">
      <w:pPr>
        <w:pStyle w:val="Prrafodelista"/>
        <w:numPr>
          <w:ilvl w:val="1"/>
          <w:numId w:val="104"/>
        </w:numPr>
        <w:tabs>
          <w:tab w:val="left" w:pos="1120"/>
        </w:tabs>
        <w:ind w:left="1119" w:right="522" w:hanging="420"/>
        <w:rPr>
          <w:sz w:val="24"/>
        </w:rPr>
      </w:pPr>
      <w:r>
        <w:rPr>
          <w:sz w:val="24"/>
        </w:rPr>
        <w:t>la publicidad solo es un mero reflejo de los comportamientos que se asumen en una</w:t>
      </w:r>
      <w:r>
        <w:rPr>
          <w:spacing w:val="-1"/>
          <w:sz w:val="24"/>
        </w:rPr>
        <w:t xml:space="preserve"> </w:t>
      </w:r>
      <w:r>
        <w:rPr>
          <w:sz w:val="24"/>
        </w:rPr>
        <w:t>cultura</w:t>
      </w:r>
    </w:p>
    <w:p w:rsidR="006925E3" w:rsidRDefault="00B1318A">
      <w:pPr>
        <w:pStyle w:val="Prrafodelista"/>
        <w:numPr>
          <w:ilvl w:val="1"/>
          <w:numId w:val="104"/>
        </w:numPr>
        <w:tabs>
          <w:tab w:val="left" w:pos="1127"/>
        </w:tabs>
        <w:ind w:hanging="427"/>
        <w:rPr>
          <w:sz w:val="24"/>
        </w:rPr>
      </w:pPr>
      <w:r>
        <w:rPr>
          <w:sz w:val="24"/>
        </w:rPr>
        <w:t>la sociedad es quien decide el comportami</w:t>
      </w:r>
      <w:r>
        <w:rPr>
          <w:sz w:val="24"/>
        </w:rPr>
        <w:t>ento de sus</w:t>
      </w:r>
      <w:r>
        <w:rPr>
          <w:spacing w:val="-2"/>
          <w:sz w:val="24"/>
        </w:rPr>
        <w:t xml:space="preserve"> </w:t>
      </w:r>
      <w:r>
        <w:rPr>
          <w:sz w:val="24"/>
        </w:rPr>
        <w:t>individuos</w:t>
      </w:r>
    </w:p>
    <w:p w:rsidR="006925E3" w:rsidRDefault="006925E3">
      <w:pPr>
        <w:pStyle w:val="Textoindependiente"/>
      </w:pPr>
    </w:p>
    <w:p w:rsidR="006925E3" w:rsidRDefault="00B1318A">
      <w:pPr>
        <w:pStyle w:val="Ttulo9"/>
        <w:spacing w:before="1"/>
      </w:pPr>
      <w:r>
        <w:rPr>
          <w:u w:val="thick"/>
        </w:rPr>
        <w:t>Solución</w:t>
      </w:r>
      <w:r>
        <w:t>:</w:t>
      </w:r>
    </w:p>
    <w:p w:rsidR="006925E3" w:rsidRDefault="006925E3">
      <w:pPr>
        <w:pStyle w:val="Textoindependiente"/>
        <w:spacing w:before="11"/>
        <w:rPr>
          <w:b/>
          <w:sz w:val="15"/>
        </w:rPr>
      </w:pPr>
    </w:p>
    <w:p w:rsidR="006925E3" w:rsidRDefault="00B1318A">
      <w:pPr>
        <w:pStyle w:val="Textoindependiente"/>
        <w:spacing w:before="92"/>
        <w:ind w:left="699" w:right="513"/>
        <w:jc w:val="both"/>
      </w:pPr>
      <w:r>
        <w:t>El autor B sostiene que la sociedad es la raíz de los problemas que se expresan en los medios de comunicación como en la publicidad. Por tanto, resulta mencionar que es la sociedad la que se moldea de acuerdo a las expres</w:t>
      </w:r>
      <w:r>
        <w:t>iones de los medios de comunicación.</w:t>
      </w:r>
    </w:p>
    <w:p w:rsidR="006925E3" w:rsidRDefault="00B1318A">
      <w:pPr>
        <w:pStyle w:val="Ttulo9"/>
        <w:ind w:left="0" w:right="506"/>
        <w:jc w:val="right"/>
      </w:pPr>
      <w:r>
        <w:t>Rpta.: A</w:t>
      </w:r>
    </w:p>
    <w:p w:rsidR="006925E3" w:rsidRDefault="006925E3">
      <w:pPr>
        <w:jc w:val="right"/>
        <w:sectPr w:rsidR="006925E3">
          <w:pgSz w:w="11910" w:h="16840"/>
          <w:pgMar w:top="1260" w:right="620" w:bottom="1000" w:left="1000" w:header="1001" w:footer="810" w:gutter="0"/>
          <w:cols w:space="720"/>
        </w:sectPr>
      </w:pPr>
    </w:p>
    <w:p w:rsidR="006925E3" w:rsidRDefault="00AB6811">
      <w:pPr>
        <w:pStyle w:val="Textoindependiente"/>
        <w:spacing w:line="30" w:lineRule="exact"/>
        <w:ind w:left="89"/>
        <w:rPr>
          <w:sz w:val="3"/>
        </w:rPr>
      </w:pPr>
      <w:r>
        <w:rPr>
          <w:noProof/>
          <w:sz w:val="3"/>
          <w:lang w:val="es-PE" w:eastAsia="es-PE" w:bidi="ar-SA"/>
        </w:rPr>
        <w:lastRenderedPageBreak/>
        <mc:AlternateContent>
          <mc:Choice Requires="wpg">
            <w:drawing>
              <wp:inline distT="0" distB="0" distL="0" distR="0">
                <wp:extent cx="6158230" cy="18415"/>
                <wp:effectExtent l="15240" t="5715" r="17780" b="4445"/>
                <wp:docPr id="2012" name="Group 17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58230" cy="18415"/>
                          <a:chOff x="0" y="0"/>
                          <a:chExt cx="9698" cy="29"/>
                        </a:xfrm>
                      </wpg:grpSpPr>
                      <wps:wsp>
                        <wps:cNvPr id="2013" name="Line 1740"/>
                        <wps:cNvCnPr>
                          <a:cxnSpLocks noChangeShapeType="1"/>
                        </wps:cNvCnPr>
                        <wps:spPr bwMode="auto">
                          <a:xfrm>
                            <a:off x="0" y="14"/>
                            <a:ext cx="9698" cy="0"/>
                          </a:xfrm>
                          <a:prstGeom prst="line">
                            <a:avLst/>
                          </a:prstGeom>
                          <a:noFill/>
                          <a:ln w="18288">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7B74DC55" id="Group 1739" o:spid="_x0000_s1026" style="width:484.9pt;height:1.45pt;mso-position-horizontal-relative:char;mso-position-vertical-relative:line" coordsize="9698,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">
                <v:line id="Line 1740" o:spid="_x0000_s1027" style="position:absolute;visibility:visible;mso-wrap-style:square" from="0,14" to="9698,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dtQXsYAAADdAAAADwAAAGRycy9kb3ducmV2LnhtbESPQWvCQBSE7wX/w/IEb3WjkVKiq0hQ&#10;EA/SWvH8zD6TaPZtzK4a/fXdgtDjMDPfMJNZaypxo8aVlhUM+hEI4szqknMFu5/l+ycI55E1VpZJ&#10;wYMczKadtwkm2t75m25bn4sAYZeggsL7OpHSZQUZdH1bEwfvaBuDPsgml7rBe4CbSg6j6EMaLDks&#10;FFhTWlB23l6NgsvXOj7J/WhDG37Gz8UlXY8OqVK9bjsfg/DU+v/wq73SCobRIIa/N+EJyOk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XbUF7GAAAA3QAAAA8AAAAAAAAA&#10;AAAAAAAAoQIAAGRycy9kb3ducmV2LnhtbFBLBQYAAAAABAAEAPkAAACUAwAAAAA=&#10;" strokeweight="1.44pt"/>
                <w10:anchorlock/>
              </v:group>
            </w:pict>
          </mc:Fallback>
        </mc:AlternateContent>
      </w:r>
    </w:p>
    <w:p w:rsidR="006925E3" w:rsidRDefault="00B1318A">
      <w:pPr>
        <w:pStyle w:val="Prrafodelista"/>
        <w:numPr>
          <w:ilvl w:val="0"/>
          <w:numId w:val="104"/>
        </w:numPr>
        <w:tabs>
          <w:tab w:val="left" w:pos="699"/>
          <w:tab w:val="left" w:pos="700"/>
        </w:tabs>
        <w:spacing w:before="135"/>
        <w:rPr>
          <w:sz w:val="24"/>
        </w:rPr>
      </w:pPr>
      <w:r>
        <w:rPr>
          <w:sz w:val="24"/>
        </w:rPr>
        <w:t>¿Qué premisa, de ser cierta, debilitaría más la posición del autor del texto</w:t>
      </w:r>
      <w:r>
        <w:rPr>
          <w:spacing w:val="-5"/>
          <w:sz w:val="24"/>
        </w:rPr>
        <w:t xml:space="preserve"> </w:t>
      </w:r>
      <w:r>
        <w:rPr>
          <w:sz w:val="24"/>
        </w:rPr>
        <w:t>B?</w:t>
      </w:r>
    </w:p>
    <w:p w:rsidR="006925E3" w:rsidRDefault="006925E3">
      <w:pPr>
        <w:pStyle w:val="Textoindependiente"/>
      </w:pPr>
    </w:p>
    <w:p w:rsidR="006925E3" w:rsidRDefault="00B1318A">
      <w:pPr>
        <w:pStyle w:val="Prrafodelista"/>
        <w:numPr>
          <w:ilvl w:val="1"/>
          <w:numId w:val="104"/>
        </w:numPr>
        <w:tabs>
          <w:tab w:val="left" w:pos="1120"/>
        </w:tabs>
        <w:ind w:left="1119" w:right="520" w:hanging="420"/>
        <w:rPr>
          <w:sz w:val="24"/>
        </w:rPr>
      </w:pPr>
      <w:r>
        <w:rPr>
          <w:sz w:val="24"/>
        </w:rPr>
        <w:t>El más renombrado publicista publicó en su libro que la publicidad era el arte del engaño y la</w:t>
      </w:r>
      <w:r>
        <w:rPr>
          <w:spacing w:val="-5"/>
          <w:sz w:val="24"/>
        </w:rPr>
        <w:t xml:space="preserve"> </w:t>
      </w:r>
      <w:r>
        <w:rPr>
          <w:sz w:val="24"/>
        </w:rPr>
        <w:t>mentira.</w:t>
      </w:r>
    </w:p>
    <w:p w:rsidR="006925E3" w:rsidRDefault="00B1318A">
      <w:pPr>
        <w:pStyle w:val="Prrafodelista"/>
        <w:numPr>
          <w:ilvl w:val="1"/>
          <w:numId w:val="104"/>
        </w:numPr>
        <w:tabs>
          <w:tab w:val="left" w:pos="1120"/>
        </w:tabs>
        <w:ind w:left="1119" w:right="521" w:hanging="420"/>
        <w:rPr>
          <w:sz w:val="24"/>
        </w:rPr>
      </w:pPr>
      <w:r>
        <w:rPr>
          <w:sz w:val="24"/>
        </w:rPr>
        <w:t>En sociedades donde se había superado una serie de prejuicios contra la mujer, la publicidad hizo que estos</w:t>
      </w:r>
      <w:r>
        <w:rPr>
          <w:spacing w:val="-3"/>
          <w:sz w:val="24"/>
        </w:rPr>
        <w:t xml:space="preserve"> </w:t>
      </w:r>
      <w:r>
        <w:rPr>
          <w:sz w:val="24"/>
        </w:rPr>
        <w:t>reaparecieran.</w:t>
      </w:r>
    </w:p>
    <w:p w:rsidR="006925E3" w:rsidRDefault="00B1318A">
      <w:pPr>
        <w:pStyle w:val="Prrafodelista"/>
        <w:numPr>
          <w:ilvl w:val="1"/>
          <w:numId w:val="104"/>
        </w:numPr>
        <w:tabs>
          <w:tab w:val="left" w:pos="1120"/>
        </w:tabs>
        <w:ind w:left="1119" w:right="520" w:hanging="420"/>
        <w:rPr>
          <w:sz w:val="24"/>
        </w:rPr>
      </w:pPr>
      <w:r>
        <w:rPr>
          <w:sz w:val="24"/>
        </w:rPr>
        <w:t>El cambio de mentalidad con respecto a la mujer en el caso de los Talibanes se debió a una buena campaña</w:t>
      </w:r>
      <w:r>
        <w:rPr>
          <w:spacing w:val="-8"/>
          <w:sz w:val="24"/>
        </w:rPr>
        <w:t xml:space="preserve"> </w:t>
      </w:r>
      <w:r>
        <w:rPr>
          <w:sz w:val="24"/>
        </w:rPr>
        <w:t>publicitaria.</w:t>
      </w:r>
    </w:p>
    <w:p w:rsidR="006925E3" w:rsidRDefault="00B1318A">
      <w:pPr>
        <w:pStyle w:val="Prrafodelista"/>
        <w:numPr>
          <w:ilvl w:val="1"/>
          <w:numId w:val="104"/>
        </w:numPr>
        <w:tabs>
          <w:tab w:val="left" w:pos="1120"/>
        </w:tabs>
        <w:ind w:left="1119" w:right="517" w:hanging="420"/>
        <w:rPr>
          <w:sz w:val="24"/>
        </w:rPr>
      </w:pPr>
      <w:r>
        <w:rPr>
          <w:sz w:val="24"/>
        </w:rPr>
        <w:t>Los comerciale</w:t>
      </w:r>
      <w:r>
        <w:rPr>
          <w:sz w:val="24"/>
        </w:rPr>
        <w:t>s premiados en los últimos festivales internacionales reproducen un modelo machista de</w:t>
      </w:r>
      <w:r>
        <w:rPr>
          <w:spacing w:val="-7"/>
          <w:sz w:val="24"/>
        </w:rPr>
        <w:t xml:space="preserve"> </w:t>
      </w:r>
      <w:r>
        <w:rPr>
          <w:sz w:val="24"/>
        </w:rPr>
        <w:t>mujer.</w:t>
      </w:r>
    </w:p>
    <w:p w:rsidR="006925E3" w:rsidRDefault="00B1318A">
      <w:pPr>
        <w:pStyle w:val="Prrafodelista"/>
        <w:numPr>
          <w:ilvl w:val="1"/>
          <w:numId w:val="104"/>
        </w:numPr>
        <w:tabs>
          <w:tab w:val="left" w:pos="1120"/>
        </w:tabs>
        <w:ind w:left="1119" w:right="518" w:hanging="420"/>
        <w:rPr>
          <w:sz w:val="24"/>
        </w:rPr>
      </w:pPr>
      <w:r>
        <w:rPr>
          <w:sz w:val="24"/>
        </w:rPr>
        <w:t>No hay evidencias de que la publicidad influya en las concepciones que la sociedad tiene sobre la</w:t>
      </w:r>
      <w:r>
        <w:rPr>
          <w:spacing w:val="-1"/>
          <w:sz w:val="24"/>
        </w:rPr>
        <w:t xml:space="preserve"> </w:t>
      </w:r>
      <w:r>
        <w:rPr>
          <w:sz w:val="24"/>
        </w:rPr>
        <w:t>mujer.</w:t>
      </w:r>
    </w:p>
    <w:p w:rsidR="006925E3" w:rsidRDefault="006925E3">
      <w:pPr>
        <w:pStyle w:val="Textoindependiente"/>
      </w:pPr>
    </w:p>
    <w:p w:rsidR="006925E3" w:rsidRDefault="00B1318A">
      <w:pPr>
        <w:pStyle w:val="Ttulo9"/>
        <w:spacing w:before="1"/>
      </w:pPr>
      <w:r>
        <w:rPr>
          <w:u w:val="thick"/>
        </w:rPr>
        <w:t>Solución</w:t>
      </w:r>
      <w:r>
        <w:t>:</w:t>
      </w:r>
    </w:p>
    <w:p w:rsidR="006925E3" w:rsidRDefault="006925E3">
      <w:pPr>
        <w:pStyle w:val="Textoindependiente"/>
        <w:spacing w:before="11"/>
        <w:rPr>
          <w:b/>
          <w:sz w:val="15"/>
        </w:rPr>
      </w:pPr>
    </w:p>
    <w:p w:rsidR="006925E3" w:rsidRDefault="00B1318A">
      <w:pPr>
        <w:pStyle w:val="Textoindependiente"/>
        <w:spacing w:before="92"/>
        <w:ind w:left="699" w:right="517"/>
        <w:jc w:val="both"/>
      </w:pPr>
      <w:r>
        <w:rPr>
          <w:noProof/>
          <w:lang w:val="es-PE" w:eastAsia="es-PE" w:bidi="ar-SA"/>
        </w:rPr>
        <w:drawing>
          <wp:anchor distT="0" distB="0" distL="0" distR="0" simplePos="0" relativeHeight="268185167" behindDoc="1" locked="0" layoutInCell="1" allowOverlap="1">
            <wp:simplePos x="0" y="0"/>
            <wp:positionH relativeFrom="page">
              <wp:posOffset>722630</wp:posOffset>
            </wp:positionH>
            <wp:positionV relativeFrom="paragraph">
              <wp:posOffset>212799</wp:posOffset>
            </wp:positionV>
            <wp:extent cx="6113780" cy="3423285"/>
            <wp:effectExtent l="0" t="0" r="0" b="0"/>
            <wp:wrapNone/>
            <wp:docPr id="119"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3.png"/>
                    <pic:cNvPicPr/>
                  </pic:nvPicPr>
                  <pic:blipFill>
                    <a:blip r:embed="rId9" cstate="print"/>
                    <a:stretch>
                      <a:fillRect/>
                    </a:stretch>
                  </pic:blipFill>
                  <pic:spPr>
                    <a:xfrm>
                      <a:off x="0" y="0"/>
                      <a:ext cx="6113780" cy="3423285"/>
                    </a:xfrm>
                    <a:prstGeom prst="rect">
                      <a:avLst/>
                    </a:prstGeom>
                  </pic:spPr>
                </pic:pic>
              </a:graphicData>
            </a:graphic>
          </wp:anchor>
        </w:drawing>
      </w:r>
      <w:r>
        <w:t>Si se asume que una sociedad puede cambiar a partir de la modificación de su publicidad, se debilitaría drásticamente la posición del autor B que asumía que debía darse el cambio desde la misma sociedad.</w:t>
      </w:r>
    </w:p>
    <w:p w:rsidR="006925E3" w:rsidRDefault="00B1318A">
      <w:pPr>
        <w:pStyle w:val="Ttulo9"/>
        <w:ind w:left="0" w:right="509"/>
        <w:jc w:val="right"/>
      </w:pPr>
      <w:r>
        <w:t>Rpta.: B</w:t>
      </w:r>
    </w:p>
    <w:p w:rsidR="006925E3" w:rsidRDefault="006925E3">
      <w:pPr>
        <w:pStyle w:val="Textoindependiente"/>
        <w:rPr>
          <w:b/>
        </w:rPr>
      </w:pPr>
    </w:p>
    <w:p w:rsidR="006925E3" w:rsidRDefault="00B1318A">
      <w:pPr>
        <w:spacing w:line="420" w:lineRule="auto"/>
        <w:ind w:left="4083" w:right="4467"/>
        <w:jc w:val="center"/>
        <w:rPr>
          <w:b/>
          <w:sz w:val="24"/>
        </w:rPr>
      </w:pPr>
      <w:r>
        <w:rPr>
          <w:b/>
          <w:sz w:val="24"/>
        </w:rPr>
        <w:t>SEMANA 13B TEXTO 1</w:t>
      </w:r>
    </w:p>
    <w:p w:rsidR="006925E3" w:rsidRDefault="00B1318A">
      <w:pPr>
        <w:pStyle w:val="Textoindependiente"/>
        <w:spacing w:before="45"/>
        <w:ind w:left="132" w:right="510" w:firstLine="566"/>
        <w:jc w:val="both"/>
      </w:pPr>
      <w:r>
        <w:t>Un equipo de investigad</w:t>
      </w:r>
      <w:r>
        <w:t>ores de EE. UU. y Australia asegura haber encontrado los rastros de presencia humana más antigua de América, hace 130 000 años. Hasta ahora, todas</w:t>
      </w:r>
      <w:r>
        <w:rPr>
          <w:spacing w:val="-13"/>
        </w:rPr>
        <w:t xml:space="preserve"> </w:t>
      </w:r>
      <w:r>
        <w:t>las</w:t>
      </w:r>
      <w:r>
        <w:rPr>
          <w:spacing w:val="-11"/>
        </w:rPr>
        <w:t xml:space="preserve"> </w:t>
      </w:r>
      <w:r>
        <w:t>pruebas</w:t>
      </w:r>
      <w:r>
        <w:rPr>
          <w:spacing w:val="-12"/>
        </w:rPr>
        <w:t xml:space="preserve"> </w:t>
      </w:r>
      <w:r>
        <w:t>apuntan</w:t>
      </w:r>
      <w:r>
        <w:rPr>
          <w:spacing w:val="-11"/>
        </w:rPr>
        <w:t xml:space="preserve"> </w:t>
      </w:r>
      <w:r>
        <w:t>a</w:t>
      </w:r>
      <w:r>
        <w:rPr>
          <w:spacing w:val="-11"/>
        </w:rPr>
        <w:t xml:space="preserve"> </w:t>
      </w:r>
      <w:r>
        <w:t>que</w:t>
      </w:r>
      <w:r>
        <w:rPr>
          <w:spacing w:val="-11"/>
        </w:rPr>
        <w:t xml:space="preserve"> </w:t>
      </w:r>
      <w:r>
        <w:t>los</w:t>
      </w:r>
      <w:r>
        <w:rPr>
          <w:spacing w:val="-11"/>
        </w:rPr>
        <w:t xml:space="preserve"> </w:t>
      </w:r>
      <w:r>
        <w:t>primeros</w:t>
      </w:r>
      <w:r>
        <w:rPr>
          <w:spacing w:val="-10"/>
        </w:rPr>
        <w:t xml:space="preserve"> </w:t>
      </w:r>
      <w:r>
        <w:t>colonos</w:t>
      </w:r>
      <w:r>
        <w:rPr>
          <w:spacing w:val="-12"/>
        </w:rPr>
        <w:t xml:space="preserve"> </w:t>
      </w:r>
      <w:r>
        <w:t>del</w:t>
      </w:r>
      <w:r>
        <w:rPr>
          <w:spacing w:val="-12"/>
        </w:rPr>
        <w:t xml:space="preserve"> </w:t>
      </w:r>
      <w:r>
        <w:t>continente</w:t>
      </w:r>
      <w:r>
        <w:rPr>
          <w:spacing w:val="-8"/>
        </w:rPr>
        <w:t xml:space="preserve"> </w:t>
      </w:r>
      <w:r>
        <w:t>llegaron</w:t>
      </w:r>
      <w:r>
        <w:rPr>
          <w:spacing w:val="-10"/>
        </w:rPr>
        <w:t xml:space="preserve"> </w:t>
      </w:r>
      <w:r>
        <w:t>hace</w:t>
      </w:r>
      <w:r>
        <w:rPr>
          <w:spacing w:val="-11"/>
        </w:rPr>
        <w:t xml:space="preserve"> </w:t>
      </w:r>
      <w:r>
        <w:t>unos</w:t>
      </w:r>
      <w:r>
        <w:rPr>
          <w:spacing w:val="-13"/>
        </w:rPr>
        <w:t xml:space="preserve"> </w:t>
      </w:r>
      <w:r>
        <w:t>15 000</w:t>
      </w:r>
      <w:r>
        <w:rPr>
          <w:spacing w:val="-11"/>
        </w:rPr>
        <w:t xml:space="preserve"> </w:t>
      </w:r>
      <w:r>
        <w:t>años.</w:t>
      </w:r>
      <w:r>
        <w:rPr>
          <w:spacing w:val="-9"/>
        </w:rPr>
        <w:t xml:space="preserve"> </w:t>
      </w:r>
      <w:r>
        <w:t>Estas</w:t>
      </w:r>
      <w:r>
        <w:rPr>
          <w:spacing w:val="-12"/>
        </w:rPr>
        <w:t xml:space="preserve"> </w:t>
      </w:r>
      <w:r>
        <w:t>pruebas</w:t>
      </w:r>
      <w:r>
        <w:rPr>
          <w:spacing w:val="-9"/>
        </w:rPr>
        <w:t xml:space="preserve"> </w:t>
      </w:r>
      <w:r>
        <w:t>se</w:t>
      </w:r>
      <w:r>
        <w:rPr>
          <w:spacing w:val="-11"/>
        </w:rPr>
        <w:t xml:space="preserve"> </w:t>
      </w:r>
      <w:r>
        <w:t>desprenden</w:t>
      </w:r>
      <w:r>
        <w:rPr>
          <w:spacing w:val="-11"/>
        </w:rPr>
        <w:t xml:space="preserve"> </w:t>
      </w:r>
      <w:r>
        <w:t>de</w:t>
      </w:r>
      <w:r>
        <w:rPr>
          <w:spacing w:val="-3"/>
        </w:rPr>
        <w:t xml:space="preserve"> </w:t>
      </w:r>
      <w:r>
        <w:t>los</w:t>
      </w:r>
      <w:r>
        <w:rPr>
          <w:spacing w:val="-9"/>
        </w:rPr>
        <w:t xml:space="preserve"> </w:t>
      </w:r>
      <w:r>
        <w:t>huesos</w:t>
      </w:r>
      <w:r>
        <w:rPr>
          <w:spacing w:val="-12"/>
        </w:rPr>
        <w:t xml:space="preserve"> </w:t>
      </w:r>
      <w:r>
        <w:t>de</w:t>
      </w:r>
      <w:r>
        <w:rPr>
          <w:spacing w:val="-11"/>
        </w:rPr>
        <w:t xml:space="preserve"> </w:t>
      </w:r>
      <w:r>
        <w:t>un</w:t>
      </w:r>
      <w:r>
        <w:rPr>
          <w:spacing w:val="-11"/>
        </w:rPr>
        <w:t xml:space="preserve"> </w:t>
      </w:r>
      <w:r>
        <w:t>mastodonte</w:t>
      </w:r>
      <w:r>
        <w:rPr>
          <w:spacing w:val="-8"/>
        </w:rPr>
        <w:t xml:space="preserve"> </w:t>
      </w:r>
      <w:r>
        <w:t>hallados</w:t>
      </w:r>
      <w:r>
        <w:rPr>
          <w:spacing w:val="-12"/>
        </w:rPr>
        <w:t xml:space="preserve"> </w:t>
      </w:r>
      <w:r>
        <w:t>en</w:t>
      </w:r>
      <w:r>
        <w:rPr>
          <w:spacing w:val="-11"/>
        </w:rPr>
        <w:t xml:space="preserve"> </w:t>
      </w:r>
      <w:r>
        <w:t xml:space="preserve">1992 durante la construcción de una autopista en San Diego </w:t>
      </w:r>
      <w:r>
        <w:rPr>
          <w:spacing w:val="2"/>
        </w:rPr>
        <w:t xml:space="preserve">(EE. </w:t>
      </w:r>
      <w:r>
        <w:t xml:space="preserve">UU.). Según un estudio publicado en </w:t>
      </w:r>
      <w:r>
        <w:rPr>
          <w:i/>
        </w:rPr>
        <w:t>Nature</w:t>
      </w:r>
      <w:r>
        <w:t>, los huesos del animal tienen marcas de haber sido fracturados con piedras para extraer la m</w:t>
      </w:r>
      <w:r>
        <w:t xml:space="preserve">édula y junto a ellos se hallaron rocas que sirvieron de yunques y martillos para hacerlo. Los investigadores han aplicado sobre los huesos un método de datación basado en la descomposición de átomos de uranio que ha arrojado una fecha de 130 000 años con </w:t>
      </w:r>
      <w:r>
        <w:t>un margen de error de 10 000 años. Según los autores del hallazgo, liderados por científicos del Museo de Historia Natural de San Diego, la única explicación plausible es que sea obra de homínidos. «Las pruebas que hemos encontrado en este yacimiento indic</w:t>
      </w:r>
      <w:r>
        <w:t>an que alguna especie de homínido vivía en América del Norte 115 000 años antes de lo que se pensaba», señala Judy Gradwohl, presidenta del museo estadounidense</w:t>
      </w:r>
      <w:r>
        <w:rPr>
          <w:spacing w:val="-12"/>
        </w:rPr>
        <w:t xml:space="preserve"> </w:t>
      </w:r>
      <w:r>
        <w:t>en</w:t>
      </w:r>
      <w:r>
        <w:rPr>
          <w:spacing w:val="-13"/>
        </w:rPr>
        <w:t xml:space="preserve"> </w:t>
      </w:r>
      <w:r>
        <w:t>una</w:t>
      </w:r>
      <w:r>
        <w:rPr>
          <w:spacing w:val="-13"/>
        </w:rPr>
        <w:t xml:space="preserve"> </w:t>
      </w:r>
      <w:r>
        <w:t>nota</w:t>
      </w:r>
      <w:r>
        <w:rPr>
          <w:spacing w:val="-14"/>
        </w:rPr>
        <w:t xml:space="preserve"> </w:t>
      </w:r>
      <w:r>
        <w:t>de</w:t>
      </w:r>
      <w:r>
        <w:rPr>
          <w:spacing w:val="-13"/>
        </w:rPr>
        <w:t xml:space="preserve"> </w:t>
      </w:r>
      <w:r>
        <w:t>prensa</w:t>
      </w:r>
      <w:r>
        <w:rPr>
          <w:spacing w:val="-13"/>
        </w:rPr>
        <w:t xml:space="preserve"> </w:t>
      </w:r>
      <w:r>
        <w:t>difundida</w:t>
      </w:r>
      <w:r>
        <w:rPr>
          <w:spacing w:val="-13"/>
        </w:rPr>
        <w:t xml:space="preserve"> </w:t>
      </w:r>
      <w:r>
        <w:t>por</w:t>
      </w:r>
      <w:r>
        <w:rPr>
          <w:spacing w:val="-15"/>
        </w:rPr>
        <w:t xml:space="preserve"> </w:t>
      </w:r>
      <w:r>
        <w:t>su</w:t>
      </w:r>
      <w:r>
        <w:rPr>
          <w:spacing w:val="-14"/>
        </w:rPr>
        <w:t xml:space="preserve"> </w:t>
      </w:r>
      <w:r>
        <w:t>institución.</w:t>
      </w:r>
      <w:r>
        <w:rPr>
          <w:spacing w:val="-8"/>
        </w:rPr>
        <w:t xml:space="preserve"> </w:t>
      </w:r>
      <w:r>
        <w:t>«The</w:t>
      </w:r>
      <w:r>
        <w:rPr>
          <w:spacing w:val="-13"/>
        </w:rPr>
        <w:t xml:space="preserve"> </w:t>
      </w:r>
      <w:r>
        <w:t>bones</w:t>
      </w:r>
      <w:r>
        <w:rPr>
          <w:spacing w:val="-16"/>
        </w:rPr>
        <w:t xml:space="preserve"> </w:t>
      </w:r>
      <w:r>
        <w:t>and</w:t>
      </w:r>
      <w:r>
        <w:rPr>
          <w:spacing w:val="-14"/>
        </w:rPr>
        <w:t xml:space="preserve"> </w:t>
      </w:r>
      <w:r>
        <w:t>several teeth show clear mar</w:t>
      </w:r>
      <w:r>
        <w:t xml:space="preserve">ks of having been broken by humans with manual </w:t>
      </w:r>
      <w:r>
        <w:rPr>
          <w:b/>
        </w:rPr>
        <w:t xml:space="preserve">dexterity </w:t>
      </w:r>
      <w:r>
        <w:t>and experimental knowledge», argumenta Steve Holen, autor principal del</w:t>
      </w:r>
      <w:r>
        <w:rPr>
          <w:spacing w:val="-18"/>
        </w:rPr>
        <w:t xml:space="preserve"> </w:t>
      </w:r>
      <w:r>
        <w:t>estudio.</w:t>
      </w:r>
    </w:p>
    <w:p w:rsidR="006925E3" w:rsidRDefault="00B1318A">
      <w:pPr>
        <w:pStyle w:val="Textoindependiente"/>
        <w:spacing w:before="1"/>
        <w:ind w:left="132" w:right="512" w:firstLine="566"/>
        <w:jc w:val="both"/>
      </w:pPr>
      <w:r>
        <w:t>Ruth Blasco, experta en procesos de fosilización del Centro de Investigación sobre Evolución Humana, comenta que una d</w:t>
      </w:r>
      <w:r>
        <w:t>e las pruebas puede ser equívoca. Hay carnívoros que</w:t>
      </w:r>
      <w:r>
        <w:rPr>
          <w:spacing w:val="-12"/>
        </w:rPr>
        <w:t xml:space="preserve"> </w:t>
      </w:r>
      <w:r>
        <w:t>al</w:t>
      </w:r>
      <w:r>
        <w:rPr>
          <w:spacing w:val="-12"/>
        </w:rPr>
        <w:t xml:space="preserve"> </w:t>
      </w:r>
      <w:r>
        <w:t>partir</w:t>
      </w:r>
      <w:r>
        <w:rPr>
          <w:spacing w:val="-12"/>
        </w:rPr>
        <w:t xml:space="preserve"> </w:t>
      </w:r>
      <w:r>
        <w:t>huesos</w:t>
      </w:r>
      <w:r>
        <w:rPr>
          <w:spacing w:val="-13"/>
        </w:rPr>
        <w:t xml:space="preserve"> </w:t>
      </w:r>
      <w:r>
        <w:t>producen</w:t>
      </w:r>
      <w:r>
        <w:rPr>
          <w:spacing w:val="-12"/>
        </w:rPr>
        <w:t xml:space="preserve"> </w:t>
      </w:r>
      <w:r>
        <w:t>lascas</w:t>
      </w:r>
      <w:r>
        <w:rPr>
          <w:spacing w:val="-12"/>
        </w:rPr>
        <w:t xml:space="preserve"> </w:t>
      </w:r>
      <w:r>
        <w:t>de</w:t>
      </w:r>
      <w:r>
        <w:rPr>
          <w:spacing w:val="-12"/>
        </w:rPr>
        <w:t xml:space="preserve"> </w:t>
      </w:r>
      <w:r>
        <w:t>huesos</w:t>
      </w:r>
      <w:r>
        <w:rPr>
          <w:spacing w:val="-12"/>
        </w:rPr>
        <w:t xml:space="preserve"> </w:t>
      </w:r>
      <w:r>
        <w:t>similares</w:t>
      </w:r>
      <w:r>
        <w:rPr>
          <w:spacing w:val="-14"/>
        </w:rPr>
        <w:t xml:space="preserve"> </w:t>
      </w:r>
      <w:r>
        <w:t>a</w:t>
      </w:r>
      <w:r>
        <w:rPr>
          <w:spacing w:val="-11"/>
        </w:rPr>
        <w:t xml:space="preserve"> </w:t>
      </w:r>
      <w:r>
        <w:t>las</w:t>
      </w:r>
      <w:r>
        <w:rPr>
          <w:spacing w:val="-12"/>
        </w:rPr>
        <w:t xml:space="preserve"> </w:t>
      </w:r>
      <w:r>
        <w:t>que</w:t>
      </w:r>
      <w:r>
        <w:rPr>
          <w:spacing w:val="-12"/>
        </w:rPr>
        <w:t xml:space="preserve"> </w:t>
      </w:r>
      <w:r>
        <w:t>harían</w:t>
      </w:r>
      <w:r>
        <w:rPr>
          <w:spacing w:val="-12"/>
        </w:rPr>
        <w:t xml:space="preserve"> </w:t>
      </w:r>
      <w:r>
        <w:t>los</w:t>
      </w:r>
      <w:r>
        <w:rPr>
          <w:spacing w:val="-11"/>
        </w:rPr>
        <w:t xml:space="preserve"> </w:t>
      </w:r>
      <w:r>
        <w:t>humanos</w:t>
      </w:r>
      <w:r>
        <w:rPr>
          <w:spacing w:val="-13"/>
        </w:rPr>
        <w:t xml:space="preserve"> </w:t>
      </w:r>
      <w:r>
        <w:t>con los percutores de piedra. «Los animales que producen este tipo de fracturación necesitan un</w:t>
      </w:r>
      <w:r>
        <w:rPr>
          <w:spacing w:val="-7"/>
        </w:rPr>
        <w:t xml:space="preserve"> </w:t>
      </w:r>
      <w:r>
        <w:t>potente</w:t>
      </w:r>
      <w:r>
        <w:rPr>
          <w:spacing w:val="-5"/>
        </w:rPr>
        <w:t xml:space="preserve"> </w:t>
      </w:r>
      <w:r>
        <w:t>aparato</w:t>
      </w:r>
      <w:r>
        <w:rPr>
          <w:spacing w:val="-6"/>
        </w:rPr>
        <w:t xml:space="preserve"> </w:t>
      </w:r>
      <w:r>
        <w:t>masticatorio,</w:t>
      </w:r>
      <w:r>
        <w:rPr>
          <w:spacing w:val="-5"/>
        </w:rPr>
        <w:t xml:space="preserve"> </w:t>
      </w:r>
      <w:r>
        <w:t>como</w:t>
      </w:r>
      <w:r>
        <w:rPr>
          <w:spacing w:val="-4"/>
        </w:rPr>
        <w:t xml:space="preserve"> </w:t>
      </w:r>
      <w:r>
        <w:t>los</w:t>
      </w:r>
      <w:r>
        <w:rPr>
          <w:spacing w:val="-6"/>
        </w:rPr>
        <w:t xml:space="preserve"> </w:t>
      </w:r>
      <w:r>
        <w:t>carnívoros</w:t>
      </w:r>
      <w:r>
        <w:rPr>
          <w:spacing w:val="-5"/>
        </w:rPr>
        <w:t xml:space="preserve"> </w:t>
      </w:r>
      <w:r>
        <w:t>durófagos,</w:t>
      </w:r>
      <w:r>
        <w:rPr>
          <w:spacing w:val="-4"/>
        </w:rPr>
        <w:t xml:space="preserve"> </w:t>
      </w:r>
      <w:r>
        <w:t>y</w:t>
      </w:r>
      <w:r>
        <w:rPr>
          <w:spacing w:val="-7"/>
        </w:rPr>
        <w:t xml:space="preserve"> </w:t>
      </w:r>
      <w:r>
        <w:t>uno</w:t>
      </w:r>
      <w:r>
        <w:rPr>
          <w:spacing w:val="-7"/>
        </w:rPr>
        <w:t xml:space="preserve"> </w:t>
      </w:r>
      <w:r>
        <w:t>de</w:t>
      </w:r>
      <w:r>
        <w:rPr>
          <w:spacing w:val="-6"/>
        </w:rPr>
        <w:t xml:space="preserve"> </w:t>
      </w:r>
      <w:r>
        <w:t>estos</w:t>
      </w:r>
      <w:r>
        <w:rPr>
          <w:spacing w:val="-7"/>
        </w:rPr>
        <w:t xml:space="preserve"> </w:t>
      </w:r>
      <w:r>
        <w:t>carnívoros al</w:t>
      </w:r>
      <w:r>
        <w:rPr>
          <w:spacing w:val="-10"/>
        </w:rPr>
        <w:t xml:space="preserve"> </w:t>
      </w:r>
      <w:r>
        <w:t>que</w:t>
      </w:r>
      <w:r>
        <w:rPr>
          <w:spacing w:val="-8"/>
        </w:rPr>
        <w:t xml:space="preserve"> </w:t>
      </w:r>
      <w:r>
        <w:t>no</w:t>
      </w:r>
      <w:r>
        <w:rPr>
          <w:spacing w:val="-11"/>
        </w:rPr>
        <w:t xml:space="preserve"> </w:t>
      </w:r>
      <w:r>
        <w:t>hay</w:t>
      </w:r>
      <w:r>
        <w:rPr>
          <w:spacing w:val="-12"/>
        </w:rPr>
        <w:t xml:space="preserve"> </w:t>
      </w:r>
      <w:r>
        <w:t>que</w:t>
      </w:r>
      <w:r>
        <w:rPr>
          <w:spacing w:val="-8"/>
        </w:rPr>
        <w:t xml:space="preserve"> </w:t>
      </w:r>
      <w:r>
        <w:t>perderle</w:t>
      </w:r>
      <w:r>
        <w:rPr>
          <w:spacing w:val="-8"/>
        </w:rPr>
        <w:t xml:space="preserve"> </w:t>
      </w:r>
      <w:r>
        <w:t>la</w:t>
      </w:r>
      <w:r>
        <w:rPr>
          <w:spacing w:val="-9"/>
        </w:rPr>
        <w:t xml:space="preserve"> </w:t>
      </w:r>
      <w:r>
        <w:t>vista</w:t>
      </w:r>
      <w:r>
        <w:rPr>
          <w:spacing w:val="-8"/>
        </w:rPr>
        <w:t xml:space="preserve"> </w:t>
      </w:r>
      <w:r>
        <w:t>en</w:t>
      </w:r>
      <w:r>
        <w:rPr>
          <w:spacing w:val="-11"/>
        </w:rPr>
        <w:t xml:space="preserve"> </w:t>
      </w:r>
      <w:r>
        <w:t>el</w:t>
      </w:r>
      <w:r>
        <w:rPr>
          <w:spacing w:val="-9"/>
        </w:rPr>
        <w:t xml:space="preserve"> </w:t>
      </w:r>
      <w:r>
        <w:t>continente</w:t>
      </w:r>
      <w:r>
        <w:rPr>
          <w:spacing w:val="-8"/>
        </w:rPr>
        <w:t xml:space="preserve"> </w:t>
      </w:r>
      <w:r>
        <w:t>americano</w:t>
      </w:r>
      <w:r>
        <w:rPr>
          <w:spacing w:val="-11"/>
        </w:rPr>
        <w:t xml:space="preserve"> </w:t>
      </w:r>
      <w:r>
        <w:t>es</w:t>
      </w:r>
      <w:r>
        <w:rPr>
          <w:spacing w:val="-9"/>
        </w:rPr>
        <w:t xml:space="preserve"> </w:t>
      </w:r>
      <w:r>
        <w:t>el</w:t>
      </w:r>
      <w:r>
        <w:rPr>
          <w:spacing w:val="-10"/>
        </w:rPr>
        <w:t xml:space="preserve"> </w:t>
      </w:r>
      <w:r>
        <w:t>lobo</w:t>
      </w:r>
      <w:r>
        <w:rPr>
          <w:spacing w:val="-8"/>
        </w:rPr>
        <w:t xml:space="preserve"> </w:t>
      </w:r>
      <w:r>
        <w:t>gigante»,</w:t>
      </w:r>
      <w:r>
        <w:rPr>
          <w:spacing w:val="-9"/>
        </w:rPr>
        <w:t xml:space="preserve"> </w:t>
      </w:r>
      <w:r>
        <w:t>advierte. En</w:t>
      </w:r>
      <w:r>
        <w:rPr>
          <w:spacing w:val="-12"/>
        </w:rPr>
        <w:t xml:space="preserve"> </w:t>
      </w:r>
      <w:r>
        <w:t>su</w:t>
      </w:r>
      <w:r>
        <w:rPr>
          <w:spacing w:val="-14"/>
        </w:rPr>
        <w:t xml:space="preserve"> </w:t>
      </w:r>
      <w:r>
        <w:t>opinión,</w:t>
      </w:r>
      <w:r>
        <w:rPr>
          <w:spacing w:val="-15"/>
        </w:rPr>
        <w:t xml:space="preserve"> </w:t>
      </w:r>
      <w:r>
        <w:t>«este</w:t>
      </w:r>
      <w:r>
        <w:rPr>
          <w:spacing w:val="-14"/>
        </w:rPr>
        <w:t xml:space="preserve"> </w:t>
      </w:r>
      <w:r>
        <w:t>estudio</w:t>
      </w:r>
      <w:r>
        <w:rPr>
          <w:spacing w:val="-16"/>
        </w:rPr>
        <w:t xml:space="preserve"> </w:t>
      </w:r>
      <w:r>
        <w:t>es</w:t>
      </w:r>
      <w:r>
        <w:rPr>
          <w:spacing w:val="-15"/>
        </w:rPr>
        <w:t xml:space="preserve"> </w:t>
      </w:r>
      <w:r>
        <w:t>un</w:t>
      </w:r>
      <w:r>
        <w:rPr>
          <w:spacing w:val="-15"/>
        </w:rPr>
        <w:t xml:space="preserve"> </w:t>
      </w:r>
      <w:r>
        <w:t>punto</w:t>
      </w:r>
      <w:r>
        <w:rPr>
          <w:spacing w:val="-15"/>
        </w:rPr>
        <w:t xml:space="preserve"> </w:t>
      </w:r>
      <w:r>
        <w:t>de</w:t>
      </w:r>
      <w:r>
        <w:rPr>
          <w:spacing w:val="-15"/>
        </w:rPr>
        <w:t xml:space="preserve"> </w:t>
      </w:r>
      <w:r>
        <w:t>partida</w:t>
      </w:r>
      <w:r>
        <w:rPr>
          <w:spacing w:val="-13"/>
        </w:rPr>
        <w:t xml:space="preserve"> </w:t>
      </w:r>
      <w:r>
        <w:t>que</w:t>
      </w:r>
      <w:r>
        <w:rPr>
          <w:spacing w:val="-15"/>
        </w:rPr>
        <w:t xml:space="preserve"> </w:t>
      </w:r>
      <w:r>
        <w:t>anima</w:t>
      </w:r>
      <w:r>
        <w:rPr>
          <w:spacing w:val="-15"/>
        </w:rPr>
        <w:t xml:space="preserve"> </w:t>
      </w:r>
      <w:r>
        <w:t>a</w:t>
      </w:r>
      <w:r>
        <w:rPr>
          <w:spacing w:val="-13"/>
        </w:rPr>
        <w:t xml:space="preserve"> </w:t>
      </w:r>
      <w:r>
        <w:t>la</w:t>
      </w:r>
      <w:r>
        <w:rPr>
          <w:spacing w:val="-15"/>
        </w:rPr>
        <w:t xml:space="preserve"> </w:t>
      </w:r>
      <w:r>
        <w:t>exploración</w:t>
      </w:r>
      <w:r>
        <w:rPr>
          <w:spacing w:val="-15"/>
        </w:rPr>
        <w:t xml:space="preserve"> </w:t>
      </w:r>
      <w:r>
        <w:t>de</w:t>
      </w:r>
      <w:r>
        <w:rPr>
          <w:spacing w:val="-14"/>
        </w:rPr>
        <w:t xml:space="preserve"> </w:t>
      </w:r>
      <w:r>
        <w:t>contextos similares</w:t>
      </w:r>
      <w:r>
        <w:rPr>
          <w:spacing w:val="-4"/>
        </w:rPr>
        <w:t xml:space="preserve"> </w:t>
      </w:r>
      <w:r>
        <w:t>en</w:t>
      </w:r>
      <w:r>
        <w:rPr>
          <w:spacing w:val="-4"/>
        </w:rPr>
        <w:t xml:space="preserve"> </w:t>
      </w:r>
      <w:r>
        <w:t>busca</w:t>
      </w:r>
      <w:r>
        <w:rPr>
          <w:spacing w:val="-4"/>
        </w:rPr>
        <w:t xml:space="preserve"> </w:t>
      </w:r>
      <w:r>
        <w:t>de</w:t>
      </w:r>
      <w:r>
        <w:rPr>
          <w:spacing w:val="-6"/>
        </w:rPr>
        <w:t xml:space="preserve"> </w:t>
      </w:r>
      <w:r>
        <w:t>evidencias</w:t>
      </w:r>
      <w:r>
        <w:rPr>
          <w:spacing w:val="-4"/>
        </w:rPr>
        <w:t xml:space="preserve"> </w:t>
      </w:r>
      <w:r>
        <w:t>claras</w:t>
      </w:r>
      <w:r>
        <w:rPr>
          <w:spacing w:val="-3"/>
        </w:rPr>
        <w:t xml:space="preserve"> </w:t>
      </w:r>
      <w:r>
        <w:t>que</w:t>
      </w:r>
      <w:r>
        <w:rPr>
          <w:spacing w:val="-4"/>
        </w:rPr>
        <w:t xml:space="preserve"> </w:t>
      </w:r>
      <w:r>
        <w:t>ayuden</w:t>
      </w:r>
      <w:r>
        <w:rPr>
          <w:spacing w:val="-4"/>
        </w:rPr>
        <w:t xml:space="preserve"> </w:t>
      </w:r>
      <w:r>
        <w:t>a</w:t>
      </w:r>
      <w:r>
        <w:rPr>
          <w:spacing w:val="-4"/>
        </w:rPr>
        <w:t xml:space="preserve"> </w:t>
      </w:r>
      <w:r>
        <w:t>confirmar</w:t>
      </w:r>
      <w:r>
        <w:rPr>
          <w:spacing w:val="-5"/>
        </w:rPr>
        <w:t xml:space="preserve"> </w:t>
      </w:r>
      <w:r>
        <w:t>la</w:t>
      </w:r>
      <w:r>
        <w:rPr>
          <w:spacing w:val="-3"/>
        </w:rPr>
        <w:t xml:space="preserve"> </w:t>
      </w:r>
      <w:r>
        <w:t>hipótesis</w:t>
      </w:r>
      <w:r>
        <w:rPr>
          <w:spacing w:val="-5"/>
        </w:rPr>
        <w:t xml:space="preserve"> </w:t>
      </w:r>
      <w:r>
        <w:t>planteadas</w:t>
      </w:r>
      <w:r>
        <w:rPr>
          <w:spacing w:val="-4"/>
        </w:rPr>
        <w:t xml:space="preserve"> </w:t>
      </w:r>
      <w:r>
        <w:t>en el</w:t>
      </w:r>
      <w:r>
        <w:rPr>
          <w:spacing w:val="-1"/>
        </w:rPr>
        <w:t xml:space="preserve"> </w:t>
      </w:r>
      <w:r>
        <w:t>artículo».</w:t>
      </w:r>
    </w:p>
    <w:p w:rsidR="006925E3" w:rsidRDefault="00B1318A">
      <w:pPr>
        <w:spacing w:before="4" w:line="207" w:lineRule="exact"/>
        <w:ind w:left="132"/>
        <w:rPr>
          <w:sz w:val="18"/>
        </w:rPr>
      </w:pPr>
      <w:r>
        <w:rPr>
          <w:sz w:val="18"/>
        </w:rPr>
        <w:t>Visto en:</w:t>
      </w:r>
    </w:p>
    <w:p w:rsidR="006925E3" w:rsidRDefault="00B1318A">
      <w:pPr>
        <w:spacing w:line="207" w:lineRule="exact"/>
        <w:ind w:left="132"/>
        <w:rPr>
          <w:sz w:val="18"/>
        </w:rPr>
      </w:pPr>
      <w:hyperlink r:id="rId238">
        <w:r>
          <w:rPr>
            <w:sz w:val="18"/>
          </w:rPr>
          <w:t>http://elpais.com/elpais</w:t>
        </w:r>
        <w:r>
          <w:rPr>
            <w:sz w:val="18"/>
          </w:rPr>
          <w:t xml:space="preserve">/2017/04/26/ciencia/1493225013_884467.html?id_externo_rsoc=FB_CM </w:t>
        </w:r>
      </w:hyperlink>
      <w:r>
        <w:rPr>
          <w:sz w:val="18"/>
        </w:rPr>
        <w:t>. Adaptación.</w:t>
      </w:r>
    </w:p>
    <w:p w:rsidR="006925E3" w:rsidRDefault="006925E3">
      <w:pPr>
        <w:spacing w:line="207" w:lineRule="exact"/>
        <w:rPr>
          <w:sz w:val="18"/>
        </w:rPr>
        <w:sectPr w:rsidR="006925E3">
          <w:pgSz w:w="11910" w:h="16840"/>
          <w:pgMar w:top="1260" w:right="620" w:bottom="1000" w:left="1000" w:header="1001" w:footer="810" w:gutter="0"/>
          <w:cols w:space="720"/>
        </w:sectPr>
      </w:pPr>
    </w:p>
    <w:p w:rsidR="006925E3" w:rsidRDefault="00AB6811">
      <w:pPr>
        <w:pStyle w:val="Textoindependiente"/>
        <w:spacing w:line="30" w:lineRule="exact"/>
        <w:ind w:left="89"/>
        <w:rPr>
          <w:sz w:val="3"/>
        </w:rPr>
      </w:pPr>
      <w:r>
        <w:rPr>
          <w:noProof/>
          <w:sz w:val="3"/>
          <w:lang w:val="es-PE" w:eastAsia="es-PE" w:bidi="ar-SA"/>
        </w:rPr>
        <w:lastRenderedPageBreak/>
        <mc:AlternateContent>
          <mc:Choice Requires="wpg">
            <w:drawing>
              <wp:inline distT="0" distB="0" distL="0" distR="0">
                <wp:extent cx="6158230" cy="18415"/>
                <wp:effectExtent l="15240" t="5715" r="17780" b="4445"/>
                <wp:docPr id="2010" name="Group 17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58230" cy="18415"/>
                          <a:chOff x="0" y="0"/>
                          <a:chExt cx="9698" cy="29"/>
                        </a:xfrm>
                      </wpg:grpSpPr>
                      <wps:wsp>
                        <wps:cNvPr id="2011" name="Line 1738"/>
                        <wps:cNvCnPr>
                          <a:cxnSpLocks noChangeShapeType="1"/>
                        </wps:cNvCnPr>
                        <wps:spPr bwMode="auto">
                          <a:xfrm>
                            <a:off x="0" y="14"/>
                            <a:ext cx="9698" cy="0"/>
                          </a:xfrm>
                          <a:prstGeom prst="line">
                            <a:avLst/>
                          </a:prstGeom>
                          <a:noFill/>
                          <a:ln w="18288">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38F5999E" id="Group 1737" o:spid="_x0000_s1026" style="width:484.9pt;height:1.45pt;mso-position-horizontal-relative:char;mso-position-vertical-relative:line" coordsize="9698,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">
                <v:line id="Line 1738" o:spid="_x0000_s1027" style="position:absolute;visibility:visible;mso-wrap-style:square" from="0,14" to="9698,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kVrsscAAADdAAAADwAAAGRycy9kb3ducmV2LnhtbESPT2vCQBTE7wW/w/KE3uomKkVSN1KC&#10;QslB6h88v2Zfk7TZtzG7jamfvisIPQ4z8xtmuRpMI3rqXG1ZQTyJQBAXVtdcKjgeNk8LEM4ja2ws&#10;k4JfcrBKRw9LTLS98I76vS9FgLBLUEHlfZtI6YqKDLqJbYmD92k7gz7IrpS6w0uAm0ZOo+hZGqw5&#10;LFTYUlZR8b3/MQrO7/nsS57mW9rydXZdn7N8/pEp9TgeXl9AeBr8f/jeftMKplEcw+1NeAIy/QM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qRWuyxwAAAN0AAAAPAAAAAAAA&#10;AAAAAAAAAKECAABkcnMvZG93bnJldi54bWxQSwUGAAAAAAQABAD5AAAAlQMAAAAA&#10;" strokeweight="1.44pt"/>
                <w10:anchorlock/>
              </v:group>
            </w:pict>
          </mc:Fallback>
        </mc:AlternateContent>
      </w:r>
    </w:p>
    <w:p w:rsidR="006925E3" w:rsidRDefault="00B1318A">
      <w:pPr>
        <w:pStyle w:val="Prrafodelista"/>
        <w:numPr>
          <w:ilvl w:val="0"/>
          <w:numId w:val="103"/>
        </w:numPr>
        <w:tabs>
          <w:tab w:val="left" w:pos="699"/>
          <w:tab w:val="left" w:pos="700"/>
        </w:tabs>
        <w:spacing w:before="135"/>
        <w:rPr>
          <w:sz w:val="24"/>
        </w:rPr>
      </w:pPr>
      <w:r>
        <w:rPr>
          <w:sz w:val="24"/>
        </w:rPr>
        <w:t>La idea principal del texto es</w:t>
      </w:r>
    </w:p>
    <w:p w:rsidR="006925E3" w:rsidRDefault="006925E3">
      <w:pPr>
        <w:pStyle w:val="Textoindependiente"/>
      </w:pPr>
    </w:p>
    <w:p w:rsidR="006925E3" w:rsidRDefault="00B1318A">
      <w:pPr>
        <w:pStyle w:val="Prrafodelista"/>
        <w:numPr>
          <w:ilvl w:val="1"/>
          <w:numId w:val="103"/>
        </w:numPr>
        <w:tabs>
          <w:tab w:val="left" w:pos="1140"/>
          <w:tab w:val="left" w:pos="1141"/>
        </w:tabs>
        <w:rPr>
          <w:sz w:val="24"/>
        </w:rPr>
      </w:pPr>
      <w:r>
        <w:rPr>
          <w:sz w:val="24"/>
        </w:rPr>
        <w:t>la existencia del lobo gigante desacredita la presencia neande</w:t>
      </w:r>
      <w:r>
        <w:rPr>
          <w:sz w:val="24"/>
        </w:rPr>
        <w:t>rtal en</w:t>
      </w:r>
      <w:r>
        <w:rPr>
          <w:spacing w:val="-15"/>
          <w:sz w:val="24"/>
        </w:rPr>
        <w:t xml:space="preserve"> </w:t>
      </w:r>
      <w:r>
        <w:rPr>
          <w:sz w:val="24"/>
        </w:rPr>
        <w:t>América.</w:t>
      </w:r>
    </w:p>
    <w:p w:rsidR="006925E3" w:rsidRDefault="00B1318A">
      <w:pPr>
        <w:pStyle w:val="Prrafodelista"/>
        <w:numPr>
          <w:ilvl w:val="1"/>
          <w:numId w:val="103"/>
        </w:numPr>
        <w:tabs>
          <w:tab w:val="left" w:pos="1140"/>
          <w:tab w:val="left" w:pos="1141"/>
        </w:tabs>
        <w:rPr>
          <w:sz w:val="24"/>
        </w:rPr>
      </w:pPr>
      <w:r>
        <w:rPr>
          <w:sz w:val="24"/>
        </w:rPr>
        <w:t>los neandertals habrían poblado América hace unos 15, 000</w:t>
      </w:r>
      <w:r>
        <w:rPr>
          <w:spacing w:val="-13"/>
          <w:sz w:val="24"/>
        </w:rPr>
        <w:t xml:space="preserve"> </w:t>
      </w:r>
      <w:r>
        <w:rPr>
          <w:sz w:val="24"/>
        </w:rPr>
        <w:t>años.</w:t>
      </w:r>
    </w:p>
    <w:p w:rsidR="006925E3" w:rsidRDefault="00B1318A">
      <w:pPr>
        <w:pStyle w:val="Prrafodelista"/>
        <w:numPr>
          <w:ilvl w:val="1"/>
          <w:numId w:val="103"/>
        </w:numPr>
        <w:tabs>
          <w:tab w:val="left" w:pos="1153"/>
        </w:tabs>
        <w:ind w:left="1152" w:hanging="453"/>
        <w:rPr>
          <w:sz w:val="24"/>
        </w:rPr>
      </w:pPr>
      <w:r>
        <w:rPr>
          <w:sz w:val="24"/>
        </w:rPr>
        <w:t>las evidencias niegan la veracidad de la presencia de neandertals en</w:t>
      </w:r>
      <w:r>
        <w:rPr>
          <w:spacing w:val="-22"/>
          <w:sz w:val="24"/>
        </w:rPr>
        <w:t xml:space="preserve"> </w:t>
      </w:r>
      <w:r>
        <w:rPr>
          <w:sz w:val="24"/>
        </w:rPr>
        <w:t>América.</w:t>
      </w:r>
    </w:p>
    <w:p w:rsidR="006925E3" w:rsidRDefault="00B1318A">
      <w:pPr>
        <w:pStyle w:val="Prrafodelista"/>
        <w:numPr>
          <w:ilvl w:val="1"/>
          <w:numId w:val="103"/>
        </w:numPr>
        <w:tabs>
          <w:tab w:val="left" w:pos="1153"/>
        </w:tabs>
        <w:ind w:left="1152" w:hanging="453"/>
        <w:rPr>
          <w:sz w:val="24"/>
        </w:rPr>
      </w:pPr>
      <w:r>
        <w:rPr>
          <w:sz w:val="24"/>
        </w:rPr>
        <w:t>los homínidos que habitaron América hace 115, 000</w:t>
      </w:r>
      <w:r>
        <w:rPr>
          <w:spacing w:val="-9"/>
          <w:sz w:val="24"/>
        </w:rPr>
        <w:t xml:space="preserve"> </w:t>
      </w:r>
      <w:r>
        <w:rPr>
          <w:sz w:val="24"/>
        </w:rPr>
        <w:t>años.</w:t>
      </w:r>
    </w:p>
    <w:p w:rsidR="006925E3" w:rsidRDefault="00B1318A">
      <w:pPr>
        <w:pStyle w:val="Prrafodelista"/>
        <w:numPr>
          <w:ilvl w:val="1"/>
          <w:numId w:val="103"/>
        </w:numPr>
        <w:tabs>
          <w:tab w:val="left" w:pos="1140"/>
          <w:tab w:val="left" w:pos="1141"/>
        </w:tabs>
        <w:rPr>
          <w:sz w:val="24"/>
        </w:rPr>
      </w:pPr>
      <w:r>
        <w:rPr>
          <w:sz w:val="24"/>
        </w:rPr>
        <w:t>los alcances del descubrimiento de posible presencia neandertal en</w:t>
      </w:r>
      <w:r>
        <w:rPr>
          <w:spacing w:val="-19"/>
          <w:sz w:val="24"/>
        </w:rPr>
        <w:t xml:space="preserve"> </w:t>
      </w:r>
      <w:r>
        <w:rPr>
          <w:sz w:val="24"/>
        </w:rPr>
        <w:t>América.</w:t>
      </w:r>
    </w:p>
    <w:p w:rsidR="006925E3" w:rsidRDefault="006925E3">
      <w:pPr>
        <w:pStyle w:val="Textoindependiente"/>
      </w:pPr>
    </w:p>
    <w:p w:rsidR="006925E3" w:rsidRDefault="00B1318A">
      <w:pPr>
        <w:pStyle w:val="Ttulo9"/>
      </w:pPr>
      <w:r>
        <w:rPr>
          <w:u w:val="thick"/>
        </w:rPr>
        <w:t>Solución</w:t>
      </w:r>
      <w:r>
        <w:t>:</w:t>
      </w:r>
    </w:p>
    <w:p w:rsidR="006925E3" w:rsidRDefault="006925E3">
      <w:pPr>
        <w:pStyle w:val="Textoindependiente"/>
        <w:rPr>
          <w:b/>
          <w:sz w:val="16"/>
        </w:rPr>
      </w:pPr>
    </w:p>
    <w:p w:rsidR="006925E3" w:rsidRDefault="00B1318A">
      <w:pPr>
        <w:pStyle w:val="Textoindependiente"/>
        <w:spacing w:before="92"/>
        <w:ind w:left="699" w:right="445"/>
      </w:pPr>
      <w:r>
        <w:t>El texto pone énfasis, hacia la parte final, en los alcances de la hipótesis que sostiene que hubo presencia neandertal hace 130, 000 años en América.</w:t>
      </w:r>
    </w:p>
    <w:p w:rsidR="006925E3" w:rsidRDefault="00B1318A">
      <w:pPr>
        <w:pStyle w:val="Ttulo9"/>
        <w:spacing w:before="1"/>
        <w:ind w:left="0" w:right="510"/>
        <w:jc w:val="right"/>
      </w:pPr>
      <w:r>
        <w:t>Rpta.: E</w:t>
      </w:r>
    </w:p>
    <w:p w:rsidR="006925E3" w:rsidRDefault="006925E3">
      <w:pPr>
        <w:pStyle w:val="Textoindependiente"/>
        <w:spacing w:before="11"/>
        <w:rPr>
          <w:b/>
          <w:sz w:val="15"/>
        </w:rPr>
      </w:pPr>
    </w:p>
    <w:p w:rsidR="006925E3" w:rsidRDefault="00B1318A">
      <w:pPr>
        <w:pStyle w:val="Prrafodelista"/>
        <w:numPr>
          <w:ilvl w:val="0"/>
          <w:numId w:val="103"/>
        </w:numPr>
        <w:tabs>
          <w:tab w:val="left" w:pos="699"/>
          <w:tab w:val="left" w:pos="700"/>
        </w:tabs>
        <w:spacing w:before="92"/>
        <w:rPr>
          <w:sz w:val="24"/>
        </w:rPr>
      </w:pPr>
      <w:r>
        <w:rPr>
          <w:sz w:val="24"/>
        </w:rPr>
        <w:t>En el t</w:t>
      </w:r>
      <w:r>
        <w:rPr>
          <w:sz w:val="24"/>
        </w:rPr>
        <w:t xml:space="preserve">exto, el término </w:t>
      </w:r>
      <w:r>
        <w:rPr>
          <w:b/>
          <w:i/>
          <w:sz w:val="24"/>
        </w:rPr>
        <w:t>DEXTERITY</w:t>
      </w:r>
      <w:r>
        <w:rPr>
          <w:b/>
          <w:i/>
          <w:spacing w:val="-1"/>
          <w:sz w:val="24"/>
        </w:rPr>
        <w:t xml:space="preserve"> </w:t>
      </w:r>
      <w:r>
        <w:rPr>
          <w:sz w:val="24"/>
        </w:rPr>
        <w:t>connota</w:t>
      </w:r>
    </w:p>
    <w:p w:rsidR="006925E3" w:rsidRDefault="006925E3">
      <w:pPr>
        <w:pStyle w:val="Textoindependiente"/>
      </w:pPr>
    </w:p>
    <w:p w:rsidR="006925E3" w:rsidRDefault="00B1318A">
      <w:pPr>
        <w:pStyle w:val="Prrafodelista"/>
        <w:numPr>
          <w:ilvl w:val="1"/>
          <w:numId w:val="103"/>
        </w:numPr>
        <w:tabs>
          <w:tab w:val="left" w:pos="1074"/>
          <w:tab w:val="left" w:pos="4103"/>
          <w:tab w:val="left" w:pos="7504"/>
        </w:tabs>
        <w:ind w:left="1073" w:hanging="374"/>
        <w:rPr>
          <w:sz w:val="24"/>
        </w:rPr>
      </w:pPr>
      <w:r>
        <w:rPr>
          <w:noProof/>
          <w:lang w:val="es-PE" w:eastAsia="es-PE" w:bidi="ar-SA"/>
        </w:rPr>
        <w:drawing>
          <wp:anchor distT="0" distB="0" distL="0" distR="0" simplePos="0" relativeHeight="268185215" behindDoc="1" locked="0" layoutInCell="1" allowOverlap="1">
            <wp:simplePos x="0" y="0"/>
            <wp:positionH relativeFrom="page">
              <wp:posOffset>722630</wp:posOffset>
            </wp:positionH>
            <wp:positionV relativeFrom="paragraph">
              <wp:posOffset>-20880</wp:posOffset>
            </wp:positionV>
            <wp:extent cx="6113780" cy="3423285"/>
            <wp:effectExtent l="0" t="0" r="0" b="0"/>
            <wp:wrapNone/>
            <wp:docPr id="121"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3.png"/>
                    <pic:cNvPicPr/>
                  </pic:nvPicPr>
                  <pic:blipFill>
                    <a:blip r:embed="rId9" cstate="print"/>
                    <a:stretch>
                      <a:fillRect/>
                    </a:stretch>
                  </pic:blipFill>
                  <pic:spPr>
                    <a:xfrm>
                      <a:off x="0" y="0"/>
                      <a:ext cx="6113780" cy="3423285"/>
                    </a:xfrm>
                    <a:prstGeom prst="rect">
                      <a:avLst/>
                    </a:prstGeom>
                  </pic:spPr>
                </pic:pic>
              </a:graphicData>
            </a:graphic>
          </wp:anchor>
        </w:drawing>
      </w:r>
      <w:r>
        <w:rPr>
          <w:sz w:val="24"/>
        </w:rPr>
        <w:t>esfuerzo.</w:t>
      </w:r>
      <w:r>
        <w:rPr>
          <w:sz w:val="24"/>
        </w:rPr>
        <w:tab/>
        <w:t>B)</w:t>
      </w:r>
      <w:r>
        <w:rPr>
          <w:spacing w:val="66"/>
          <w:sz w:val="24"/>
        </w:rPr>
        <w:t xml:space="preserve"> </w:t>
      </w:r>
      <w:r>
        <w:rPr>
          <w:sz w:val="24"/>
        </w:rPr>
        <w:t>destrucción.</w:t>
      </w:r>
      <w:r>
        <w:rPr>
          <w:sz w:val="24"/>
        </w:rPr>
        <w:tab/>
        <w:t>C)</w:t>
      </w:r>
      <w:r>
        <w:rPr>
          <w:spacing w:val="66"/>
          <w:sz w:val="24"/>
        </w:rPr>
        <w:t xml:space="preserve"> </w:t>
      </w:r>
      <w:r>
        <w:rPr>
          <w:sz w:val="24"/>
        </w:rPr>
        <w:t>manualidades.</w:t>
      </w:r>
    </w:p>
    <w:p w:rsidR="006925E3" w:rsidRDefault="00B1318A">
      <w:pPr>
        <w:pStyle w:val="Textoindependiente"/>
        <w:tabs>
          <w:tab w:val="left" w:pos="4103"/>
        </w:tabs>
        <w:ind w:left="699"/>
      </w:pPr>
      <w:r>
        <w:t>D)</w:t>
      </w:r>
      <w:r>
        <w:rPr>
          <w:spacing w:val="64"/>
        </w:rPr>
        <w:t xml:space="preserve"> </w:t>
      </w:r>
      <w:r>
        <w:t>habilidad.</w:t>
      </w:r>
      <w:r>
        <w:tab/>
        <w:t>E)  violencia.</w:t>
      </w:r>
    </w:p>
    <w:p w:rsidR="006925E3" w:rsidRDefault="006925E3">
      <w:pPr>
        <w:pStyle w:val="Textoindependiente"/>
      </w:pPr>
    </w:p>
    <w:p w:rsidR="006925E3" w:rsidRDefault="00B1318A">
      <w:pPr>
        <w:pStyle w:val="Ttulo9"/>
      </w:pPr>
      <w:r>
        <w:rPr>
          <w:u w:val="thick"/>
        </w:rPr>
        <w:t>Solución</w:t>
      </w:r>
      <w:r>
        <w:t>:</w:t>
      </w:r>
    </w:p>
    <w:p w:rsidR="006925E3" w:rsidRDefault="006925E3">
      <w:pPr>
        <w:pStyle w:val="Textoindependiente"/>
        <w:rPr>
          <w:b/>
          <w:sz w:val="16"/>
        </w:rPr>
      </w:pPr>
    </w:p>
    <w:p w:rsidR="006925E3" w:rsidRDefault="00B1318A">
      <w:pPr>
        <w:pStyle w:val="Textoindependiente"/>
        <w:spacing w:before="92"/>
        <w:ind w:left="699" w:right="510"/>
        <w:jc w:val="both"/>
      </w:pPr>
      <w:r>
        <w:t xml:space="preserve">La frase señala que «los huesos y los diversos dientes muestran marcas claras de haber sido rotos por humanos con destreza manual y conocimiento empírico» («The bones and several teeth show clear marks of having been broken by humans with manual dexterity </w:t>
      </w:r>
      <w:r>
        <w:t>and experimental knowledge»). Luego, el término DEXTERITY connota destreza, habilidad.</w:t>
      </w:r>
    </w:p>
    <w:p w:rsidR="006925E3" w:rsidRDefault="00B1318A">
      <w:pPr>
        <w:pStyle w:val="Ttulo9"/>
        <w:spacing w:before="1"/>
        <w:ind w:left="0" w:right="509"/>
        <w:jc w:val="right"/>
      </w:pPr>
      <w:r>
        <w:t>Rpta.: D</w:t>
      </w:r>
    </w:p>
    <w:p w:rsidR="006925E3" w:rsidRDefault="006925E3">
      <w:pPr>
        <w:pStyle w:val="Textoindependiente"/>
        <w:spacing w:before="11"/>
        <w:rPr>
          <w:b/>
          <w:sz w:val="15"/>
        </w:rPr>
      </w:pPr>
    </w:p>
    <w:p w:rsidR="006925E3" w:rsidRDefault="00B1318A">
      <w:pPr>
        <w:pStyle w:val="Prrafodelista"/>
        <w:numPr>
          <w:ilvl w:val="0"/>
          <w:numId w:val="103"/>
        </w:numPr>
        <w:tabs>
          <w:tab w:val="left" w:pos="699"/>
          <w:tab w:val="left" w:pos="700"/>
        </w:tabs>
        <w:spacing w:before="92"/>
        <w:rPr>
          <w:sz w:val="24"/>
        </w:rPr>
      </w:pPr>
      <w:r>
        <w:rPr>
          <w:sz w:val="24"/>
        </w:rPr>
        <w:t>Resulta incompatible sostener</w:t>
      </w:r>
      <w:r>
        <w:rPr>
          <w:spacing w:val="-1"/>
          <w:sz w:val="24"/>
        </w:rPr>
        <w:t xml:space="preserve"> </w:t>
      </w:r>
      <w:r>
        <w:rPr>
          <w:sz w:val="24"/>
        </w:rPr>
        <w:t>que</w:t>
      </w:r>
    </w:p>
    <w:p w:rsidR="006925E3" w:rsidRDefault="006925E3">
      <w:pPr>
        <w:pStyle w:val="Textoindependiente"/>
      </w:pPr>
    </w:p>
    <w:p w:rsidR="006925E3" w:rsidRDefault="00B1318A">
      <w:pPr>
        <w:pStyle w:val="Prrafodelista"/>
        <w:numPr>
          <w:ilvl w:val="1"/>
          <w:numId w:val="103"/>
        </w:numPr>
        <w:tabs>
          <w:tab w:val="left" w:pos="1127"/>
        </w:tabs>
        <w:ind w:left="1126" w:hanging="427"/>
        <w:rPr>
          <w:sz w:val="24"/>
        </w:rPr>
      </w:pPr>
      <w:r>
        <w:rPr>
          <w:sz w:val="24"/>
        </w:rPr>
        <w:t>Ruth Blasco rechaza categóricamente la presencia neandertal en</w:t>
      </w:r>
      <w:r>
        <w:rPr>
          <w:spacing w:val="-12"/>
          <w:sz w:val="24"/>
        </w:rPr>
        <w:t xml:space="preserve"> </w:t>
      </w:r>
      <w:r>
        <w:rPr>
          <w:sz w:val="24"/>
        </w:rPr>
        <w:t>América.</w:t>
      </w:r>
    </w:p>
    <w:p w:rsidR="006925E3" w:rsidRDefault="00B1318A">
      <w:pPr>
        <w:pStyle w:val="Prrafodelista"/>
        <w:numPr>
          <w:ilvl w:val="1"/>
          <w:numId w:val="103"/>
        </w:numPr>
        <w:tabs>
          <w:tab w:val="left" w:pos="1127"/>
        </w:tabs>
        <w:ind w:left="1126" w:hanging="427"/>
        <w:rPr>
          <w:sz w:val="24"/>
        </w:rPr>
      </w:pPr>
      <w:r>
        <w:rPr>
          <w:sz w:val="24"/>
        </w:rPr>
        <w:t>comúnmente</w:t>
      </w:r>
      <w:r>
        <w:rPr>
          <w:spacing w:val="-8"/>
          <w:sz w:val="24"/>
        </w:rPr>
        <w:t xml:space="preserve"> </w:t>
      </w:r>
      <w:r>
        <w:rPr>
          <w:sz w:val="24"/>
        </w:rPr>
        <w:t>se</w:t>
      </w:r>
      <w:r>
        <w:rPr>
          <w:spacing w:val="-7"/>
          <w:sz w:val="24"/>
        </w:rPr>
        <w:t xml:space="preserve"> </w:t>
      </w:r>
      <w:r>
        <w:rPr>
          <w:sz w:val="24"/>
        </w:rPr>
        <w:t>acepta</w:t>
      </w:r>
      <w:r>
        <w:rPr>
          <w:spacing w:val="-7"/>
          <w:sz w:val="24"/>
        </w:rPr>
        <w:t xml:space="preserve"> </w:t>
      </w:r>
      <w:r>
        <w:rPr>
          <w:sz w:val="24"/>
        </w:rPr>
        <w:t>que</w:t>
      </w:r>
      <w:r>
        <w:rPr>
          <w:spacing w:val="-8"/>
          <w:sz w:val="24"/>
        </w:rPr>
        <w:t xml:space="preserve"> </w:t>
      </w:r>
      <w:r>
        <w:rPr>
          <w:sz w:val="24"/>
        </w:rPr>
        <w:t>los</w:t>
      </w:r>
      <w:r>
        <w:rPr>
          <w:spacing w:val="-8"/>
          <w:sz w:val="24"/>
        </w:rPr>
        <w:t xml:space="preserve"> </w:t>
      </w:r>
      <w:r>
        <w:rPr>
          <w:sz w:val="24"/>
        </w:rPr>
        <w:t>primeros</w:t>
      </w:r>
      <w:r>
        <w:rPr>
          <w:spacing w:val="-8"/>
          <w:sz w:val="24"/>
        </w:rPr>
        <w:t xml:space="preserve"> </w:t>
      </w:r>
      <w:r>
        <w:rPr>
          <w:sz w:val="24"/>
        </w:rPr>
        <w:t>americanos</w:t>
      </w:r>
      <w:r>
        <w:rPr>
          <w:spacing w:val="-8"/>
          <w:sz w:val="24"/>
        </w:rPr>
        <w:t xml:space="preserve"> </w:t>
      </w:r>
      <w:r>
        <w:rPr>
          <w:sz w:val="24"/>
        </w:rPr>
        <w:t>arribaron</w:t>
      </w:r>
      <w:r>
        <w:rPr>
          <w:spacing w:val="-8"/>
          <w:sz w:val="24"/>
        </w:rPr>
        <w:t xml:space="preserve"> </w:t>
      </w:r>
      <w:r>
        <w:rPr>
          <w:sz w:val="24"/>
        </w:rPr>
        <w:t>hace</w:t>
      </w:r>
      <w:r>
        <w:rPr>
          <w:spacing w:val="-7"/>
          <w:sz w:val="24"/>
        </w:rPr>
        <w:t xml:space="preserve"> </w:t>
      </w:r>
      <w:r>
        <w:rPr>
          <w:sz w:val="24"/>
        </w:rPr>
        <w:t>15</w:t>
      </w:r>
      <w:r>
        <w:rPr>
          <w:spacing w:val="-3"/>
          <w:sz w:val="24"/>
        </w:rPr>
        <w:t xml:space="preserve"> </w:t>
      </w:r>
      <w:r>
        <w:rPr>
          <w:sz w:val="24"/>
        </w:rPr>
        <w:t>000</w:t>
      </w:r>
      <w:r>
        <w:rPr>
          <w:spacing w:val="-8"/>
          <w:sz w:val="24"/>
        </w:rPr>
        <w:t xml:space="preserve"> </w:t>
      </w:r>
      <w:r>
        <w:rPr>
          <w:sz w:val="24"/>
        </w:rPr>
        <w:t>años.</w:t>
      </w:r>
    </w:p>
    <w:p w:rsidR="006925E3" w:rsidRDefault="00B1318A">
      <w:pPr>
        <w:pStyle w:val="Prrafodelista"/>
        <w:numPr>
          <w:ilvl w:val="1"/>
          <w:numId w:val="103"/>
        </w:numPr>
        <w:tabs>
          <w:tab w:val="left" w:pos="1127"/>
        </w:tabs>
        <w:ind w:left="1126" w:hanging="427"/>
        <w:rPr>
          <w:sz w:val="24"/>
        </w:rPr>
      </w:pPr>
      <w:r>
        <w:rPr>
          <w:sz w:val="24"/>
        </w:rPr>
        <w:t>los homínidos habrían roto los huesos de animales para extraer la</w:t>
      </w:r>
      <w:r>
        <w:rPr>
          <w:spacing w:val="-18"/>
          <w:sz w:val="24"/>
        </w:rPr>
        <w:t xml:space="preserve"> </w:t>
      </w:r>
      <w:r>
        <w:rPr>
          <w:sz w:val="24"/>
        </w:rPr>
        <w:t>médula.</w:t>
      </w:r>
    </w:p>
    <w:p w:rsidR="006925E3" w:rsidRDefault="00B1318A">
      <w:pPr>
        <w:pStyle w:val="Prrafodelista"/>
        <w:numPr>
          <w:ilvl w:val="1"/>
          <w:numId w:val="103"/>
        </w:numPr>
        <w:tabs>
          <w:tab w:val="left" w:pos="1127"/>
        </w:tabs>
        <w:ind w:left="1126" w:hanging="427"/>
        <w:rPr>
          <w:sz w:val="24"/>
        </w:rPr>
      </w:pPr>
      <w:r>
        <w:rPr>
          <w:sz w:val="24"/>
        </w:rPr>
        <w:t>los huesos fueron rotos por humanos con conocimiento</w:t>
      </w:r>
      <w:r>
        <w:rPr>
          <w:spacing w:val="-11"/>
          <w:sz w:val="24"/>
        </w:rPr>
        <w:t xml:space="preserve"> </w:t>
      </w:r>
      <w:r>
        <w:rPr>
          <w:sz w:val="24"/>
        </w:rPr>
        <w:t>empírico.</w:t>
      </w:r>
    </w:p>
    <w:p w:rsidR="006925E3" w:rsidRDefault="00B1318A">
      <w:pPr>
        <w:pStyle w:val="Prrafodelista"/>
        <w:numPr>
          <w:ilvl w:val="1"/>
          <w:numId w:val="103"/>
        </w:numPr>
        <w:tabs>
          <w:tab w:val="left" w:pos="1127"/>
        </w:tabs>
        <w:ind w:left="1126" w:hanging="427"/>
        <w:rPr>
          <w:sz w:val="24"/>
        </w:rPr>
      </w:pPr>
      <w:r>
        <w:rPr>
          <w:sz w:val="24"/>
        </w:rPr>
        <w:t>el lobo gigante es capaz de producir lascas con su aparato</w:t>
      </w:r>
      <w:r>
        <w:rPr>
          <w:spacing w:val="-13"/>
          <w:sz w:val="24"/>
        </w:rPr>
        <w:t xml:space="preserve"> </w:t>
      </w:r>
      <w:r>
        <w:rPr>
          <w:sz w:val="24"/>
        </w:rPr>
        <w:t>masticatorio.</w:t>
      </w:r>
    </w:p>
    <w:p w:rsidR="006925E3" w:rsidRDefault="006925E3">
      <w:pPr>
        <w:pStyle w:val="Textoindependiente"/>
        <w:spacing w:before="1"/>
      </w:pPr>
    </w:p>
    <w:p w:rsidR="006925E3" w:rsidRDefault="00B1318A">
      <w:pPr>
        <w:pStyle w:val="Ttulo9"/>
      </w:pPr>
      <w:r>
        <w:rPr>
          <w:u w:val="thick"/>
        </w:rPr>
        <w:t>Solución</w:t>
      </w:r>
      <w:r>
        <w:t>:</w:t>
      </w:r>
    </w:p>
    <w:p w:rsidR="006925E3" w:rsidRDefault="006925E3">
      <w:pPr>
        <w:pStyle w:val="Textoindependiente"/>
        <w:rPr>
          <w:b/>
          <w:sz w:val="16"/>
        </w:rPr>
      </w:pPr>
    </w:p>
    <w:p w:rsidR="006925E3" w:rsidRDefault="00B1318A">
      <w:pPr>
        <w:pStyle w:val="Textoindependiente"/>
        <w:spacing w:before="92"/>
        <w:ind w:left="699" w:right="519"/>
        <w:jc w:val="both"/>
      </w:pPr>
      <w:r>
        <w:t>Ruth B</w:t>
      </w:r>
      <w:r>
        <w:t>lasco no rechaza categóricamente la hipótesis de la presencia de neandertals en América. Por el contrario, aboga para que las pruebas a que se someten las hipótesis de este estudio sean más escrupulosas y severas, a la vez que advierte revisar si lo sosten</w:t>
      </w:r>
      <w:r>
        <w:t>ido por el estudio no ha sido obra del lobo gigante.</w:t>
      </w:r>
    </w:p>
    <w:p w:rsidR="006925E3" w:rsidRDefault="00B1318A">
      <w:pPr>
        <w:pStyle w:val="Ttulo9"/>
        <w:ind w:left="0" w:right="506"/>
        <w:jc w:val="right"/>
      </w:pPr>
      <w:r>
        <w:t>Rpta.: A</w:t>
      </w:r>
    </w:p>
    <w:p w:rsidR="006925E3" w:rsidRDefault="006925E3">
      <w:pPr>
        <w:pStyle w:val="Textoindependiente"/>
        <w:spacing w:before="9"/>
        <w:rPr>
          <w:b/>
          <w:sz w:val="15"/>
        </w:rPr>
      </w:pPr>
    </w:p>
    <w:p w:rsidR="006925E3" w:rsidRDefault="00B1318A">
      <w:pPr>
        <w:pStyle w:val="Prrafodelista"/>
        <w:numPr>
          <w:ilvl w:val="0"/>
          <w:numId w:val="103"/>
        </w:numPr>
        <w:tabs>
          <w:tab w:val="left" w:pos="699"/>
          <w:tab w:val="left" w:pos="700"/>
        </w:tabs>
        <w:spacing w:before="92"/>
        <w:rPr>
          <w:sz w:val="24"/>
        </w:rPr>
      </w:pPr>
      <w:r>
        <w:rPr>
          <w:sz w:val="24"/>
        </w:rPr>
        <w:t>Se infiere del texto</w:t>
      </w:r>
      <w:r>
        <w:rPr>
          <w:spacing w:val="-3"/>
          <w:sz w:val="24"/>
        </w:rPr>
        <w:t xml:space="preserve"> </w:t>
      </w:r>
      <w:r>
        <w:rPr>
          <w:sz w:val="24"/>
        </w:rPr>
        <w:t>que</w:t>
      </w:r>
    </w:p>
    <w:p w:rsidR="006925E3" w:rsidRDefault="006925E3">
      <w:pPr>
        <w:pStyle w:val="Textoindependiente"/>
      </w:pPr>
    </w:p>
    <w:p w:rsidR="006925E3" w:rsidRDefault="00B1318A">
      <w:pPr>
        <w:pStyle w:val="Prrafodelista"/>
        <w:numPr>
          <w:ilvl w:val="1"/>
          <w:numId w:val="103"/>
        </w:numPr>
        <w:tabs>
          <w:tab w:val="left" w:pos="1207"/>
          <w:tab w:val="left" w:pos="1208"/>
        </w:tabs>
        <w:ind w:left="1208" w:hanging="509"/>
        <w:rPr>
          <w:sz w:val="24"/>
        </w:rPr>
      </w:pPr>
      <w:r>
        <w:rPr>
          <w:sz w:val="24"/>
        </w:rPr>
        <w:t>el mastodonte hallado poseía un potente aparato</w:t>
      </w:r>
      <w:r>
        <w:rPr>
          <w:spacing w:val="-16"/>
          <w:sz w:val="24"/>
        </w:rPr>
        <w:t xml:space="preserve"> </w:t>
      </w:r>
      <w:r>
        <w:rPr>
          <w:sz w:val="24"/>
        </w:rPr>
        <w:t>masticatorio.</w:t>
      </w:r>
    </w:p>
    <w:p w:rsidR="006925E3" w:rsidRDefault="00B1318A">
      <w:pPr>
        <w:pStyle w:val="Prrafodelista"/>
        <w:numPr>
          <w:ilvl w:val="1"/>
          <w:numId w:val="103"/>
        </w:numPr>
        <w:tabs>
          <w:tab w:val="left" w:pos="1207"/>
          <w:tab w:val="left" w:pos="1208"/>
        </w:tabs>
        <w:spacing w:before="1"/>
        <w:ind w:left="1208" w:hanging="509"/>
        <w:rPr>
          <w:sz w:val="24"/>
        </w:rPr>
      </w:pPr>
      <w:r>
        <w:rPr>
          <w:sz w:val="24"/>
        </w:rPr>
        <w:t>el hallazgo de los huesos de un lobo gigante inició el</w:t>
      </w:r>
      <w:r>
        <w:rPr>
          <w:spacing w:val="-16"/>
          <w:sz w:val="24"/>
        </w:rPr>
        <w:t xml:space="preserve"> </w:t>
      </w:r>
      <w:r>
        <w:rPr>
          <w:sz w:val="24"/>
        </w:rPr>
        <w:t>estudio.</w:t>
      </w:r>
    </w:p>
    <w:p w:rsidR="006925E3" w:rsidRDefault="00B1318A">
      <w:pPr>
        <w:pStyle w:val="Prrafodelista"/>
        <w:numPr>
          <w:ilvl w:val="1"/>
          <w:numId w:val="103"/>
        </w:numPr>
        <w:tabs>
          <w:tab w:val="left" w:pos="1219"/>
          <w:tab w:val="left" w:pos="1220"/>
        </w:tabs>
        <w:ind w:left="1220" w:hanging="521"/>
        <w:rPr>
          <w:sz w:val="24"/>
        </w:rPr>
      </w:pPr>
      <w:r>
        <w:rPr>
          <w:sz w:val="24"/>
        </w:rPr>
        <w:t>la fecha de datación de los huesos del mastodonte no es</w:t>
      </w:r>
      <w:r>
        <w:rPr>
          <w:spacing w:val="-15"/>
          <w:sz w:val="24"/>
        </w:rPr>
        <w:t xml:space="preserve"> </w:t>
      </w:r>
      <w:r>
        <w:rPr>
          <w:sz w:val="24"/>
        </w:rPr>
        <w:t>exacta.</w:t>
      </w:r>
    </w:p>
    <w:p w:rsidR="006925E3" w:rsidRDefault="00B1318A">
      <w:pPr>
        <w:pStyle w:val="Prrafodelista"/>
        <w:numPr>
          <w:ilvl w:val="1"/>
          <w:numId w:val="103"/>
        </w:numPr>
        <w:tabs>
          <w:tab w:val="left" w:pos="1219"/>
          <w:tab w:val="left" w:pos="1220"/>
        </w:tabs>
        <w:ind w:left="1220" w:hanging="521"/>
        <w:rPr>
          <w:sz w:val="24"/>
        </w:rPr>
      </w:pPr>
      <w:r>
        <w:rPr>
          <w:sz w:val="24"/>
        </w:rPr>
        <w:t>para Gradwoh ya existían homínidos hace 115 000 años en</w:t>
      </w:r>
      <w:r>
        <w:rPr>
          <w:spacing w:val="-16"/>
          <w:sz w:val="24"/>
        </w:rPr>
        <w:t xml:space="preserve"> </w:t>
      </w:r>
      <w:r>
        <w:rPr>
          <w:sz w:val="24"/>
        </w:rPr>
        <w:t>América.</w:t>
      </w:r>
    </w:p>
    <w:p w:rsidR="006925E3" w:rsidRDefault="00B1318A">
      <w:pPr>
        <w:pStyle w:val="Prrafodelista"/>
        <w:numPr>
          <w:ilvl w:val="1"/>
          <w:numId w:val="103"/>
        </w:numPr>
        <w:tabs>
          <w:tab w:val="left" w:pos="1207"/>
          <w:tab w:val="left" w:pos="1208"/>
        </w:tabs>
        <w:ind w:left="1208" w:hanging="509"/>
        <w:rPr>
          <w:sz w:val="24"/>
        </w:rPr>
      </w:pPr>
      <w:r>
        <w:rPr>
          <w:sz w:val="24"/>
        </w:rPr>
        <w:t>Steve Holen no trabaja en el Museo de Historia Natural de San</w:t>
      </w:r>
      <w:r>
        <w:rPr>
          <w:spacing w:val="-14"/>
          <w:sz w:val="24"/>
        </w:rPr>
        <w:t xml:space="preserve"> </w:t>
      </w:r>
      <w:r>
        <w:rPr>
          <w:sz w:val="24"/>
        </w:rPr>
        <w:t>Diego.</w:t>
      </w:r>
    </w:p>
    <w:p w:rsidR="006925E3" w:rsidRDefault="006925E3">
      <w:pPr>
        <w:rPr>
          <w:sz w:val="24"/>
        </w:rPr>
        <w:sectPr w:rsidR="006925E3">
          <w:pgSz w:w="11910" w:h="16840"/>
          <w:pgMar w:top="1260" w:right="620" w:bottom="1000" w:left="1000" w:header="1001" w:footer="810" w:gutter="0"/>
          <w:cols w:space="720"/>
        </w:sectPr>
      </w:pPr>
    </w:p>
    <w:p w:rsidR="006925E3" w:rsidRDefault="00AB6811">
      <w:pPr>
        <w:pStyle w:val="Textoindependiente"/>
        <w:spacing w:line="30" w:lineRule="exact"/>
        <w:ind w:left="89"/>
        <w:rPr>
          <w:sz w:val="3"/>
        </w:rPr>
      </w:pPr>
      <w:r>
        <w:rPr>
          <w:noProof/>
          <w:sz w:val="3"/>
          <w:lang w:val="es-PE" w:eastAsia="es-PE" w:bidi="ar-SA"/>
        </w:rPr>
        <w:lastRenderedPageBreak/>
        <mc:AlternateContent>
          <mc:Choice Requires="wpg">
            <w:drawing>
              <wp:inline distT="0" distB="0" distL="0" distR="0">
                <wp:extent cx="6158230" cy="18415"/>
                <wp:effectExtent l="15240" t="5715" r="17780" b="4445"/>
                <wp:docPr id="2008" name="Group 17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58230" cy="18415"/>
                          <a:chOff x="0" y="0"/>
                          <a:chExt cx="9698" cy="29"/>
                        </a:xfrm>
                      </wpg:grpSpPr>
                      <wps:wsp>
                        <wps:cNvPr id="2009" name="Line 1736"/>
                        <wps:cNvCnPr>
                          <a:cxnSpLocks noChangeShapeType="1"/>
                        </wps:cNvCnPr>
                        <wps:spPr bwMode="auto">
                          <a:xfrm>
                            <a:off x="0" y="14"/>
                            <a:ext cx="9698" cy="0"/>
                          </a:xfrm>
                          <a:prstGeom prst="line">
                            <a:avLst/>
                          </a:prstGeom>
                          <a:noFill/>
                          <a:ln w="18288">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47ED3B48" id="Group 1735" o:spid="_x0000_s1026" style="width:484.9pt;height:1.45pt;mso-position-horizontal-relative:char;mso-position-vertical-relative:line" coordsize="9698,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">
                <v:line id="Line 1736" o:spid="_x0000_s1027" style="position:absolute;visibility:visible;mso-wrap-style:square" from="0,14" to="9698,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erxacUAAADdAAAADwAAAGRycy9kb3ducmV2LnhtbESPT2vCQBTE7wW/w/IEb3XjH8RGV5Gg&#10;UDyI1dLza/aZRLNvY3ar0U/vCkKPw8z8hpnOG1OKC9WusKyg141AEKdWF5wp+N6v3scgnEfWWFom&#10;BTdyMJ+13qYYa3vlL7rsfCYChF2MCnLvq1hKl+Zk0HVtRRy8g60N+iDrTOoarwFuStmPopE0WHBY&#10;yLGiJKf0tPszCs7b9eAof4Yb2vB9cF+ek/XwN1Gq024WExCeGv8ffrU/tYJA/IDnm/AE5O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0erxacUAAADdAAAADwAAAAAAAAAA&#10;AAAAAAChAgAAZHJzL2Rvd25yZXYueG1sUEsFBgAAAAAEAAQA+QAAAJMDAAAAAA==&#10;" strokeweight="1.44pt"/>
                <w10:anchorlock/>
              </v:group>
            </w:pict>
          </mc:Fallback>
        </mc:AlternateContent>
      </w:r>
    </w:p>
    <w:p w:rsidR="006925E3" w:rsidRDefault="00B1318A">
      <w:pPr>
        <w:pStyle w:val="Ttulo9"/>
        <w:spacing w:before="135"/>
      </w:pPr>
      <w:r>
        <w:rPr>
          <w:u w:val="thick"/>
        </w:rPr>
        <w:t>Solución</w:t>
      </w:r>
      <w:r>
        <w:t>:</w:t>
      </w:r>
    </w:p>
    <w:p w:rsidR="006925E3" w:rsidRDefault="006925E3">
      <w:pPr>
        <w:pStyle w:val="Textoindependiente"/>
        <w:spacing w:before="11"/>
        <w:rPr>
          <w:b/>
          <w:sz w:val="15"/>
        </w:rPr>
      </w:pPr>
    </w:p>
    <w:p w:rsidR="006925E3" w:rsidRDefault="00B1318A">
      <w:pPr>
        <w:pStyle w:val="Textoindependiente"/>
        <w:spacing w:before="92"/>
        <w:ind w:left="699" w:right="499"/>
      </w:pPr>
      <w:r>
        <w:t>El texto sostiene que los huesos del mastodonte han arrojado una fecha de 130 000 años con un margen de error de 10 000 años.</w:t>
      </w:r>
    </w:p>
    <w:p w:rsidR="006925E3" w:rsidRDefault="00B1318A">
      <w:pPr>
        <w:pStyle w:val="Ttulo9"/>
        <w:ind w:left="8854"/>
      </w:pPr>
      <w:r>
        <w:t>Rpta.: C</w:t>
      </w:r>
    </w:p>
    <w:p w:rsidR="006925E3" w:rsidRDefault="006925E3">
      <w:pPr>
        <w:pStyle w:val="Textoindependiente"/>
        <w:rPr>
          <w:b/>
        </w:rPr>
      </w:pPr>
    </w:p>
    <w:p w:rsidR="006925E3" w:rsidRDefault="00B1318A">
      <w:pPr>
        <w:pStyle w:val="Prrafodelista"/>
        <w:numPr>
          <w:ilvl w:val="0"/>
          <w:numId w:val="103"/>
        </w:numPr>
        <w:tabs>
          <w:tab w:val="left" w:pos="699"/>
          <w:tab w:val="left" w:pos="700"/>
        </w:tabs>
        <w:ind w:right="516"/>
        <w:rPr>
          <w:sz w:val="24"/>
        </w:rPr>
      </w:pPr>
      <w:r>
        <w:rPr>
          <w:sz w:val="24"/>
        </w:rPr>
        <w:t>Si</w:t>
      </w:r>
      <w:r>
        <w:rPr>
          <w:spacing w:val="-12"/>
          <w:sz w:val="24"/>
        </w:rPr>
        <w:t xml:space="preserve"> </w:t>
      </w:r>
      <w:r>
        <w:rPr>
          <w:sz w:val="24"/>
        </w:rPr>
        <w:t>los</w:t>
      </w:r>
      <w:r>
        <w:rPr>
          <w:spacing w:val="-11"/>
          <w:sz w:val="24"/>
        </w:rPr>
        <w:t xml:space="preserve"> </w:t>
      </w:r>
      <w:r>
        <w:rPr>
          <w:sz w:val="24"/>
        </w:rPr>
        <w:t>carnívoros</w:t>
      </w:r>
      <w:r>
        <w:rPr>
          <w:spacing w:val="-11"/>
          <w:sz w:val="24"/>
        </w:rPr>
        <w:t xml:space="preserve"> </w:t>
      </w:r>
      <w:r>
        <w:rPr>
          <w:sz w:val="24"/>
        </w:rPr>
        <w:t>durófagos</w:t>
      </w:r>
      <w:r>
        <w:rPr>
          <w:spacing w:val="-12"/>
          <w:sz w:val="24"/>
        </w:rPr>
        <w:t xml:space="preserve"> </w:t>
      </w:r>
      <w:r>
        <w:rPr>
          <w:sz w:val="24"/>
        </w:rPr>
        <w:t>no</w:t>
      </w:r>
      <w:r>
        <w:rPr>
          <w:spacing w:val="-15"/>
          <w:sz w:val="24"/>
        </w:rPr>
        <w:t xml:space="preserve"> </w:t>
      </w:r>
      <w:r>
        <w:rPr>
          <w:sz w:val="24"/>
        </w:rPr>
        <w:t>fuesen</w:t>
      </w:r>
      <w:r>
        <w:rPr>
          <w:spacing w:val="-13"/>
          <w:sz w:val="24"/>
        </w:rPr>
        <w:t xml:space="preserve"> </w:t>
      </w:r>
      <w:r>
        <w:rPr>
          <w:sz w:val="24"/>
        </w:rPr>
        <w:t>capaces</w:t>
      </w:r>
      <w:r>
        <w:rPr>
          <w:spacing w:val="-12"/>
          <w:sz w:val="24"/>
        </w:rPr>
        <w:t xml:space="preserve"> </w:t>
      </w:r>
      <w:r>
        <w:rPr>
          <w:sz w:val="24"/>
        </w:rPr>
        <w:t>de</w:t>
      </w:r>
      <w:r>
        <w:rPr>
          <w:spacing w:val="-12"/>
          <w:sz w:val="24"/>
        </w:rPr>
        <w:t xml:space="preserve"> </w:t>
      </w:r>
      <w:r>
        <w:rPr>
          <w:sz w:val="24"/>
        </w:rPr>
        <w:t>producir</w:t>
      </w:r>
      <w:r>
        <w:rPr>
          <w:spacing w:val="-13"/>
          <w:sz w:val="24"/>
        </w:rPr>
        <w:t xml:space="preserve"> </w:t>
      </w:r>
      <w:r>
        <w:rPr>
          <w:sz w:val="24"/>
        </w:rPr>
        <w:t>lascas</w:t>
      </w:r>
      <w:r>
        <w:rPr>
          <w:spacing w:val="-14"/>
          <w:sz w:val="24"/>
        </w:rPr>
        <w:t xml:space="preserve"> </w:t>
      </w:r>
      <w:r>
        <w:rPr>
          <w:sz w:val="24"/>
        </w:rPr>
        <w:t>de</w:t>
      </w:r>
      <w:r>
        <w:rPr>
          <w:spacing w:val="-13"/>
          <w:sz w:val="24"/>
        </w:rPr>
        <w:t xml:space="preserve"> </w:t>
      </w:r>
      <w:r>
        <w:rPr>
          <w:sz w:val="24"/>
        </w:rPr>
        <w:t>hueso</w:t>
      </w:r>
      <w:r>
        <w:rPr>
          <w:sz w:val="24"/>
        </w:rPr>
        <w:t>s</w:t>
      </w:r>
      <w:r>
        <w:rPr>
          <w:spacing w:val="-12"/>
          <w:sz w:val="24"/>
        </w:rPr>
        <w:t xml:space="preserve"> </w:t>
      </w:r>
      <w:r>
        <w:rPr>
          <w:sz w:val="24"/>
        </w:rPr>
        <w:t>similares a las que harían los humanos con los percutores de piedra,</w:t>
      </w:r>
      <w:r>
        <w:rPr>
          <w:spacing w:val="-18"/>
          <w:sz w:val="24"/>
        </w:rPr>
        <w:t xml:space="preserve"> </w:t>
      </w:r>
      <w:r>
        <w:rPr>
          <w:sz w:val="24"/>
        </w:rPr>
        <w:t>probablemente</w:t>
      </w:r>
    </w:p>
    <w:p w:rsidR="006925E3" w:rsidRDefault="006925E3">
      <w:pPr>
        <w:pStyle w:val="Textoindependiente"/>
      </w:pPr>
    </w:p>
    <w:p w:rsidR="006925E3" w:rsidRDefault="00B1318A">
      <w:pPr>
        <w:pStyle w:val="Prrafodelista"/>
        <w:numPr>
          <w:ilvl w:val="1"/>
          <w:numId w:val="103"/>
        </w:numPr>
        <w:tabs>
          <w:tab w:val="left" w:pos="1207"/>
          <w:tab w:val="left" w:pos="1208"/>
        </w:tabs>
        <w:ind w:left="1208" w:hanging="509"/>
        <w:rPr>
          <w:sz w:val="24"/>
        </w:rPr>
      </w:pPr>
      <w:r>
        <w:rPr>
          <w:sz w:val="24"/>
        </w:rPr>
        <w:t>los mastodontes habrían desarrollado aparatos</w:t>
      </w:r>
      <w:r>
        <w:rPr>
          <w:spacing w:val="-9"/>
          <w:sz w:val="24"/>
        </w:rPr>
        <w:t xml:space="preserve"> </w:t>
      </w:r>
      <w:r>
        <w:rPr>
          <w:sz w:val="24"/>
        </w:rPr>
        <w:t>masticatorios.</w:t>
      </w:r>
    </w:p>
    <w:p w:rsidR="006925E3" w:rsidRDefault="00B1318A">
      <w:pPr>
        <w:pStyle w:val="Prrafodelista"/>
        <w:numPr>
          <w:ilvl w:val="1"/>
          <w:numId w:val="103"/>
        </w:numPr>
        <w:tabs>
          <w:tab w:val="left" w:pos="1207"/>
          <w:tab w:val="left" w:pos="1208"/>
        </w:tabs>
        <w:ind w:left="1208" w:hanging="509"/>
        <w:rPr>
          <w:sz w:val="24"/>
        </w:rPr>
      </w:pPr>
      <w:r>
        <w:rPr>
          <w:sz w:val="24"/>
        </w:rPr>
        <w:t>la observación de Ruth Blasco no tendría</w:t>
      </w:r>
      <w:r>
        <w:rPr>
          <w:spacing w:val="-8"/>
          <w:sz w:val="24"/>
        </w:rPr>
        <w:t xml:space="preserve"> </w:t>
      </w:r>
      <w:r>
        <w:rPr>
          <w:sz w:val="24"/>
        </w:rPr>
        <w:t>sustento.</w:t>
      </w:r>
    </w:p>
    <w:p w:rsidR="006925E3" w:rsidRDefault="00B1318A">
      <w:pPr>
        <w:pStyle w:val="Prrafodelista"/>
        <w:numPr>
          <w:ilvl w:val="1"/>
          <w:numId w:val="103"/>
        </w:numPr>
        <w:tabs>
          <w:tab w:val="left" w:pos="1219"/>
          <w:tab w:val="left" w:pos="1220"/>
        </w:tabs>
        <w:ind w:left="1220" w:hanging="521"/>
        <w:rPr>
          <w:sz w:val="24"/>
        </w:rPr>
      </w:pPr>
      <w:r>
        <w:rPr>
          <w:sz w:val="24"/>
        </w:rPr>
        <w:t>no se sabría si los mastodontes rompieron los</w:t>
      </w:r>
      <w:r>
        <w:rPr>
          <w:spacing w:val="-3"/>
          <w:sz w:val="24"/>
        </w:rPr>
        <w:t xml:space="preserve"> </w:t>
      </w:r>
      <w:r>
        <w:rPr>
          <w:sz w:val="24"/>
        </w:rPr>
        <w:t>huesos.</w:t>
      </w:r>
    </w:p>
    <w:p w:rsidR="006925E3" w:rsidRDefault="00B1318A">
      <w:pPr>
        <w:pStyle w:val="Prrafodelista"/>
        <w:numPr>
          <w:ilvl w:val="1"/>
          <w:numId w:val="103"/>
        </w:numPr>
        <w:tabs>
          <w:tab w:val="left" w:pos="1219"/>
          <w:tab w:val="left" w:pos="1220"/>
        </w:tabs>
        <w:spacing w:before="1"/>
        <w:ind w:left="1220" w:hanging="521"/>
        <w:rPr>
          <w:sz w:val="24"/>
        </w:rPr>
      </w:pPr>
      <w:r>
        <w:rPr>
          <w:sz w:val="24"/>
        </w:rPr>
        <w:t>los lobos gigantes competirían con los mastodontes por las</w:t>
      </w:r>
      <w:r>
        <w:rPr>
          <w:spacing w:val="-4"/>
          <w:sz w:val="24"/>
        </w:rPr>
        <w:t xml:space="preserve"> </w:t>
      </w:r>
      <w:r>
        <w:rPr>
          <w:sz w:val="24"/>
        </w:rPr>
        <w:t>presas.</w:t>
      </w:r>
    </w:p>
    <w:p w:rsidR="006925E3" w:rsidRDefault="00B1318A">
      <w:pPr>
        <w:pStyle w:val="Prrafodelista"/>
        <w:numPr>
          <w:ilvl w:val="1"/>
          <w:numId w:val="103"/>
        </w:numPr>
        <w:tabs>
          <w:tab w:val="left" w:pos="1207"/>
          <w:tab w:val="left" w:pos="1208"/>
        </w:tabs>
        <w:ind w:left="1208" w:hanging="509"/>
        <w:rPr>
          <w:sz w:val="24"/>
        </w:rPr>
      </w:pPr>
      <w:r>
        <w:rPr>
          <w:sz w:val="24"/>
        </w:rPr>
        <w:t>la prueba de la hipótesis seguiría siendo</w:t>
      </w:r>
      <w:r>
        <w:rPr>
          <w:spacing w:val="-9"/>
          <w:sz w:val="24"/>
        </w:rPr>
        <w:t xml:space="preserve"> </w:t>
      </w:r>
      <w:r>
        <w:rPr>
          <w:sz w:val="24"/>
        </w:rPr>
        <w:t>equívoca.</w:t>
      </w:r>
    </w:p>
    <w:p w:rsidR="006925E3" w:rsidRDefault="006925E3">
      <w:pPr>
        <w:pStyle w:val="Textoindependiente"/>
      </w:pPr>
    </w:p>
    <w:p w:rsidR="006925E3" w:rsidRDefault="00B1318A">
      <w:pPr>
        <w:pStyle w:val="Ttulo9"/>
      </w:pPr>
      <w:r>
        <w:rPr>
          <w:noProof/>
          <w:lang w:val="es-PE" w:eastAsia="es-PE" w:bidi="ar-SA"/>
        </w:rPr>
        <w:drawing>
          <wp:anchor distT="0" distB="0" distL="0" distR="0" simplePos="0" relativeHeight="268185263" behindDoc="1" locked="0" layoutInCell="1" allowOverlap="1">
            <wp:simplePos x="0" y="0"/>
            <wp:positionH relativeFrom="page">
              <wp:posOffset>722630</wp:posOffset>
            </wp:positionH>
            <wp:positionV relativeFrom="paragraph">
              <wp:posOffset>154379</wp:posOffset>
            </wp:positionV>
            <wp:extent cx="6113780" cy="3423285"/>
            <wp:effectExtent l="0" t="0" r="0" b="0"/>
            <wp:wrapNone/>
            <wp:docPr id="123"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3.png"/>
                    <pic:cNvPicPr/>
                  </pic:nvPicPr>
                  <pic:blipFill>
                    <a:blip r:embed="rId9" cstate="print"/>
                    <a:stretch>
                      <a:fillRect/>
                    </a:stretch>
                  </pic:blipFill>
                  <pic:spPr>
                    <a:xfrm>
                      <a:off x="0" y="0"/>
                      <a:ext cx="6113780" cy="3423285"/>
                    </a:xfrm>
                    <a:prstGeom prst="rect">
                      <a:avLst/>
                    </a:prstGeom>
                  </pic:spPr>
                </pic:pic>
              </a:graphicData>
            </a:graphic>
          </wp:anchor>
        </w:drawing>
      </w:r>
      <w:r>
        <w:rPr>
          <w:u w:val="thick"/>
        </w:rPr>
        <w:t>Solución</w:t>
      </w:r>
      <w:r>
        <w:t>:</w:t>
      </w:r>
    </w:p>
    <w:p w:rsidR="006925E3" w:rsidRDefault="006925E3">
      <w:pPr>
        <w:pStyle w:val="Textoindependiente"/>
        <w:rPr>
          <w:b/>
          <w:sz w:val="16"/>
        </w:rPr>
      </w:pPr>
    </w:p>
    <w:p w:rsidR="006925E3" w:rsidRDefault="00B1318A">
      <w:pPr>
        <w:pStyle w:val="Textoindependiente"/>
        <w:spacing w:before="92"/>
        <w:ind w:left="699" w:right="521"/>
        <w:jc w:val="both"/>
      </w:pPr>
      <w:r>
        <w:t>Las objeciones de Ruth Blasco se sustentan en el hecho de que los lobos gigantes pueden producir lascas similares a las fabr</w:t>
      </w:r>
      <w:r>
        <w:t>icadas a los humanos. Si los carnívoros durófagos no tuviesen esta capacidad sus apreciaciones carecerían de sustento.</w:t>
      </w:r>
    </w:p>
    <w:p w:rsidR="006925E3" w:rsidRDefault="006925E3">
      <w:pPr>
        <w:pStyle w:val="Textoindependiente"/>
      </w:pPr>
    </w:p>
    <w:p w:rsidR="006925E3" w:rsidRDefault="00B1318A">
      <w:pPr>
        <w:pStyle w:val="Ttulo9"/>
        <w:ind w:left="0" w:right="509"/>
        <w:jc w:val="right"/>
      </w:pPr>
      <w:r>
        <w:t>Rpta.: B</w:t>
      </w:r>
    </w:p>
    <w:p w:rsidR="006925E3" w:rsidRDefault="006925E3">
      <w:pPr>
        <w:pStyle w:val="Textoindependiente"/>
        <w:rPr>
          <w:b/>
        </w:rPr>
      </w:pPr>
    </w:p>
    <w:p w:rsidR="006925E3" w:rsidRDefault="00B1318A">
      <w:pPr>
        <w:ind w:right="378"/>
        <w:jc w:val="center"/>
        <w:rPr>
          <w:b/>
          <w:sz w:val="24"/>
        </w:rPr>
      </w:pPr>
      <w:r>
        <w:rPr>
          <w:b/>
          <w:sz w:val="24"/>
        </w:rPr>
        <w:t>TEXTO 2</w:t>
      </w:r>
    </w:p>
    <w:p w:rsidR="006925E3" w:rsidRDefault="006925E3">
      <w:pPr>
        <w:pStyle w:val="Textoindependiente"/>
        <w:spacing w:before="1"/>
        <w:rPr>
          <w:b/>
        </w:rPr>
      </w:pPr>
    </w:p>
    <w:p w:rsidR="006925E3" w:rsidRDefault="00B1318A">
      <w:pPr>
        <w:pStyle w:val="Textoindependiente"/>
        <w:ind w:left="132" w:right="509" w:firstLine="566"/>
        <w:jc w:val="both"/>
      </w:pPr>
      <w:r>
        <w:t>Indique</w:t>
      </w:r>
      <w:r>
        <w:rPr>
          <w:spacing w:val="-8"/>
        </w:rPr>
        <w:t xml:space="preserve"> </w:t>
      </w:r>
      <w:r>
        <w:t>si</w:t>
      </w:r>
      <w:r>
        <w:rPr>
          <w:spacing w:val="-12"/>
        </w:rPr>
        <w:t xml:space="preserve"> </w:t>
      </w:r>
      <w:r>
        <w:t>se</w:t>
      </w:r>
      <w:r>
        <w:rPr>
          <w:spacing w:val="-10"/>
        </w:rPr>
        <w:t xml:space="preserve"> </w:t>
      </w:r>
      <w:r>
        <w:t>identifica</w:t>
      </w:r>
      <w:r>
        <w:rPr>
          <w:spacing w:val="-13"/>
        </w:rPr>
        <w:t xml:space="preserve"> </w:t>
      </w:r>
      <w:r>
        <w:t>con</w:t>
      </w:r>
      <w:r>
        <w:rPr>
          <w:spacing w:val="-10"/>
        </w:rPr>
        <w:t xml:space="preserve"> </w:t>
      </w:r>
      <w:r>
        <w:t>esta</w:t>
      </w:r>
      <w:r>
        <w:rPr>
          <w:spacing w:val="-10"/>
        </w:rPr>
        <w:t xml:space="preserve"> </w:t>
      </w:r>
      <w:r>
        <w:t>afirmación:</w:t>
      </w:r>
      <w:r>
        <w:rPr>
          <w:spacing w:val="-6"/>
        </w:rPr>
        <w:t xml:space="preserve"> </w:t>
      </w:r>
      <w:r>
        <w:t>«Los</w:t>
      </w:r>
      <w:r>
        <w:rPr>
          <w:spacing w:val="-12"/>
        </w:rPr>
        <w:t xml:space="preserve"> </w:t>
      </w:r>
      <w:r>
        <w:t>productos</w:t>
      </w:r>
      <w:r>
        <w:rPr>
          <w:spacing w:val="-11"/>
        </w:rPr>
        <w:t xml:space="preserve"> </w:t>
      </w:r>
      <w:r>
        <w:t>homeopáticos</w:t>
      </w:r>
      <w:r>
        <w:rPr>
          <w:spacing w:val="-12"/>
        </w:rPr>
        <w:t xml:space="preserve"> </w:t>
      </w:r>
      <w:r>
        <w:t>funcionan». Ningún</w:t>
      </w:r>
      <w:r>
        <w:rPr>
          <w:spacing w:val="-19"/>
        </w:rPr>
        <w:t xml:space="preserve"> </w:t>
      </w:r>
      <w:r>
        <w:t>estudio</w:t>
      </w:r>
      <w:r>
        <w:rPr>
          <w:spacing w:val="-18"/>
        </w:rPr>
        <w:t xml:space="preserve"> </w:t>
      </w:r>
      <w:r>
        <w:t>científico</w:t>
      </w:r>
      <w:r>
        <w:rPr>
          <w:spacing w:val="-18"/>
        </w:rPr>
        <w:t xml:space="preserve"> </w:t>
      </w:r>
      <w:r>
        <w:t>ha</w:t>
      </w:r>
      <w:r>
        <w:rPr>
          <w:spacing w:val="-21"/>
        </w:rPr>
        <w:t xml:space="preserve"> </w:t>
      </w:r>
      <w:r>
        <w:t>de</w:t>
      </w:r>
      <w:r>
        <w:t>mostrado</w:t>
      </w:r>
      <w:r>
        <w:rPr>
          <w:spacing w:val="-18"/>
        </w:rPr>
        <w:t xml:space="preserve"> </w:t>
      </w:r>
      <w:r>
        <w:t>que</w:t>
      </w:r>
      <w:r>
        <w:rPr>
          <w:spacing w:val="-20"/>
        </w:rPr>
        <w:t xml:space="preserve"> </w:t>
      </w:r>
      <w:r>
        <w:t>estos</w:t>
      </w:r>
      <w:r>
        <w:rPr>
          <w:spacing w:val="-19"/>
        </w:rPr>
        <w:t xml:space="preserve"> </w:t>
      </w:r>
      <w:r>
        <w:t>remedios</w:t>
      </w:r>
      <w:r>
        <w:rPr>
          <w:spacing w:val="-21"/>
        </w:rPr>
        <w:t xml:space="preserve"> </w:t>
      </w:r>
      <w:r>
        <w:t>tengan</w:t>
      </w:r>
      <w:r>
        <w:rPr>
          <w:spacing w:val="-19"/>
        </w:rPr>
        <w:t xml:space="preserve"> </w:t>
      </w:r>
      <w:r>
        <w:t>valor</w:t>
      </w:r>
      <w:r>
        <w:rPr>
          <w:spacing w:val="-19"/>
        </w:rPr>
        <w:t xml:space="preserve"> </w:t>
      </w:r>
      <w:r>
        <w:t>terapéutico</w:t>
      </w:r>
      <w:r>
        <w:rPr>
          <w:spacing w:val="-18"/>
        </w:rPr>
        <w:t xml:space="preserve"> </w:t>
      </w:r>
      <w:r>
        <w:t>contra ninguna dolencia, y el Ministerio de Sanidad ya determinó que no tiene capacidades curativas. Sin embargo, la mayoría de españoles cree que sí, que la homeopatía funciona. En concreto, el 52,7% dice que se identifica mucho-bastante (26%) o algo (26,</w:t>
      </w:r>
      <w:r>
        <w:t>7%) con la afirmación inicial; mientras que un 36,7% se identifica poco o nada, 10,3% no sabe y 0,3% no contesta; y son las personas con mayor nivel de estudios las que más confían en estos productos, según un estudio realizado por la Fundación Española pa</w:t>
      </w:r>
      <w:r>
        <w:t>ra la Ciencia y la Tecnología</w:t>
      </w:r>
      <w:r>
        <w:rPr>
          <w:spacing w:val="-4"/>
        </w:rPr>
        <w:t xml:space="preserve"> </w:t>
      </w:r>
      <w:r>
        <w:t>(Fecyt)</w:t>
      </w:r>
      <w:r>
        <w:rPr>
          <w:spacing w:val="-5"/>
        </w:rPr>
        <w:t xml:space="preserve"> </w:t>
      </w:r>
      <w:r>
        <w:t>con</w:t>
      </w:r>
      <w:r>
        <w:rPr>
          <w:spacing w:val="-4"/>
        </w:rPr>
        <w:t xml:space="preserve"> </w:t>
      </w:r>
      <w:r>
        <w:t>6300</w:t>
      </w:r>
      <w:r>
        <w:rPr>
          <w:spacing w:val="-5"/>
        </w:rPr>
        <w:t xml:space="preserve"> </w:t>
      </w:r>
      <w:r>
        <w:t>españoles.</w:t>
      </w:r>
      <w:r>
        <w:rPr>
          <w:spacing w:val="-6"/>
        </w:rPr>
        <w:t xml:space="preserve"> </w:t>
      </w:r>
      <w:r>
        <w:t>Los</w:t>
      </w:r>
      <w:r>
        <w:rPr>
          <w:spacing w:val="-7"/>
        </w:rPr>
        <w:t xml:space="preserve"> </w:t>
      </w:r>
      <w:r>
        <w:t>grupos</w:t>
      </w:r>
      <w:r>
        <w:rPr>
          <w:spacing w:val="-4"/>
        </w:rPr>
        <w:t xml:space="preserve"> </w:t>
      </w:r>
      <w:r>
        <w:t>que</w:t>
      </w:r>
      <w:r>
        <w:rPr>
          <w:spacing w:val="-3"/>
        </w:rPr>
        <w:t xml:space="preserve"> </w:t>
      </w:r>
      <w:r>
        <w:t>más</w:t>
      </w:r>
      <w:r>
        <w:rPr>
          <w:spacing w:val="-4"/>
        </w:rPr>
        <w:t xml:space="preserve"> </w:t>
      </w:r>
      <w:r>
        <w:t>sobresalen</w:t>
      </w:r>
      <w:r>
        <w:rPr>
          <w:spacing w:val="-3"/>
        </w:rPr>
        <w:t xml:space="preserve"> </w:t>
      </w:r>
      <w:r>
        <w:t>de</w:t>
      </w:r>
      <w:r>
        <w:rPr>
          <w:spacing w:val="-4"/>
        </w:rPr>
        <w:t xml:space="preserve"> </w:t>
      </w:r>
      <w:r>
        <w:t>la</w:t>
      </w:r>
      <w:r>
        <w:rPr>
          <w:spacing w:val="-3"/>
        </w:rPr>
        <w:t xml:space="preserve"> </w:t>
      </w:r>
      <w:r>
        <w:t>media</w:t>
      </w:r>
      <w:r>
        <w:rPr>
          <w:spacing w:val="-4"/>
        </w:rPr>
        <w:t xml:space="preserve"> </w:t>
      </w:r>
      <w:r>
        <w:t>en</w:t>
      </w:r>
      <w:r>
        <w:rPr>
          <w:spacing w:val="-4"/>
        </w:rPr>
        <w:t xml:space="preserve"> </w:t>
      </w:r>
      <w:r>
        <w:t>la confianza hacia los medios homeopáticos son las mujeres, personas que se identifican como</w:t>
      </w:r>
      <w:r>
        <w:rPr>
          <w:spacing w:val="18"/>
        </w:rPr>
        <w:t xml:space="preserve"> </w:t>
      </w:r>
      <w:r>
        <w:t>de</w:t>
      </w:r>
      <w:r>
        <w:rPr>
          <w:spacing w:val="18"/>
        </w:rPr>
        <w:t xml:space="preserve"> </w:t>
      </w:r>
      <w:r>
        <w:t>centro</w:t>
      </w:r>
      <w:r>
        <w:rPr>
          <w:spacing w:val="20"/>
        </w:rPr>
        <w:t xml:space="preserve"> </w:t>
      </w:r>
      <w:r>
        <w:t>izquierda</w:t>
      </w:r>
      <w:r>
        <w:rPr>
          <w:spacing w:val="20"/>
        </w:rPr>
        <w:t xml:space="preserve"> </w:t>
      </w:r>
      <w:r>
        <w:t>y</w:t>
      </w:r>
      <w:r>
        <w:rPr>
          <w:spacing w:val="17"/>
        </w:rPr>
        <w:t xml:space="preserve"> </w:t>
      </w:r>
      <w:r>
        <w:t>que</w:t>
      </w:r>
      <w:r>
        <w:rPr>
          <w:spacing w:val="20"/>
        </w:rPr>
        <w:t xml:space="preserve"> </w:t>
      </w:r>
      <w:r>
        <w:t>viven</w:t>
      </w:r>
      <w:r>
        <w:rPr>
          <w:spacing w:val="20"/>
        </w:rPr>
        <w:t xml:space="preserve"> </w:t>
      </w:r>
      <w:r>
        <w:t>en</w:t>
      </w:r>
      <w:r>
        <w:rPr>
          <w:spacing w:val="20"/>
        </w:rPr>
        <w:t xml:space="preserve"> </w:t>
      </w:r>
      <w:r>
        <w:t xml:space="preserve">ciudades. </w:t>
      </w:r>
      <w:r>
        <w:rPr>
          <w:spacing w:val="40"/>
        </w:rPr>
        <w:t xml:space="preserve"> </w:t>
      </w:r>
      <w:r>
        <w:t>Los</w:t>
      </w:r>
      <w:r>
        <w:rPr>
          <w:spacing w:val="19"/>
        </w:rPr>
        <w:t xml:space="preserve"> </w:t>
      </w:r>
      <w:r>
        <w:t>empresario</w:t>
      </w:r>
      <w:r>
        <w:t>s</w:t>
      </w:r>
      <w:r>
        <w:rPr>
          <w:spacing w:val="19"/>
        </w:rPr>
        <w:t xml:space="preserve"> </w:t>
      </w:r>
      <w:r>
        <w:t>y</w:t>
      </w:r>
      <w:r>
        <w:rPr>
          <w:spacing w:val="17"/>
        </w:rPr>
        <w:t xml:space="preserve"> </w:t>
      </w:r>
      <w:r>
        <w:t>los</w:t>
      </w:r>
      <w:r>
        <w:rPr>
          <w:spacing w:val="20"/>
        </w:rPr>
        <w:t xml:space="preserve"> </w:t>
      </w:r>
      <w:r>
        <w:t>creyentes</w:t>
      </w:r>
      <w:r>
        <w:rPr>
          <w:spacing w:val="19"/>
        </w:rPr>
        <w:t xml:space="preserve"> </w:t>
      </w:r>
      <w:r>
        <w:t>en</w:t>
      </w:r>
    </w:p>
    <w:p w:rsidR="006925E3" w:rsidRDefault="00B1318A">
      <w:pPr>
        <w:pStyle w:val="Textoindependiente"/>
        <w:spacing w:before="1"/>
        <w:ind w:left="132"/>
      </w:pPr>
      <w:r>
        <w:t>«otras religiones» consideran en mayor medida que los métodos homeopáticos son</w:t>
      </w:r>
      <w:r>
        <w:rPr>
          <w:spacing w:val="13"/>
        </w:rPr>
        <w:t xml:space="preserve"> </w:t>
      </w:r>
      <w:r>
        <w:t>útiles.</w:t>
      </w:r>
    </w:p>
    <w:p w:rsidR="006925E3" w:rsidRDefault="00B1318A">
      <w:pPr>
        <w:pStyle w:val="Textoindependiente"/>
        <w:ind w:left="132" w:right="509"/>
        <w:jc w:val="both"/>
      </w:pPr>
      <w:r>
        <w:t>«La pseudociencia es un peligro», ha asegurado hoy el director general del Fecyt José Ignacio</w:t>
      </w:r>
      <w:r>
        <w:rPr>
          <w:spacing w:val="-12"/>
        </w:rPr>
        <w:t xml:space="preserve"> </w:t>
      </w:r>
      <w:r>
        <w:t>Fernández</w:t>
      </w:r>
      <w:r>
        <w:rPr>
          <w:spacing w:val="-14"/>
        </w:rPr>
        <w:t xml:space="preserve"> </w:t>
      </w:r>
      <w:r>
        <w:t>Vera,</w:t>
      </w:r>
      <w:r>
        <w:rPr>
          <w:spacing w:val="-11"/>
        </w:rPr>
        <w:t xml:space="preserve"> </w:t>
      </w:r>
      <w:r>
        <w:t>durante</w:t>
      </w:r>
      <w:r>
        <w:rPr>
          <w:spacing w:val="-10"/>
        </w:rPr>
        <w:t xml:space="preserve"> </w:t>
      </w:r>
      <w:r>
        <w:t>la</w:t>
      </w:r>
      <w:r>
        <w:rPr>
          <w:spacing w:val="-11"/>
        </w:rPr>
        <w:t xml:space="preserve"> </w:t>
      </w:r>
      <w:r>
        <w:t>presentación</w:t>
      </w:r>
      <w:r>
        <w:rPr>
          <w:spacing w:val="-10"/>
        </w:rPr>
        <w:t xml:space="preserve"> </w:t>
      </w:r>
      <w:r>
        <w:t>del</w:t>
      </w:r>
      <w:r>
        <w:rPr>
          <w:spacing w:val="-12"/>
        </w:rPr>
        <w:t xml:space="preserve"> </w:t>
      </w:r>
      <w:r>
        <w:t>estudio</w:t>
      </w:r>
      <w:r>
        <w:rPr>
          <w:spacing w:val="-11"/>
        </w:rPr>
        <w:t xml:space="preserve"> </w:t>
      </w:r>
      <w:r>
        <w:t>en</w:t>
      </w:r>
      <w:r>
        <w:rPr>
          <w:spacing w:val="-11"/>
        </w:rPr>
        <w:t xml:space="preserve"> </w:t>
      </w:r>
      <w:r>
        <w:t>Madrid.</w:t>
      </w:r>
      <w:r>
        <w:rPr>
          <w:spacing w:val="-11"/>
        </w:rPr>
        <w:t xml:space="preserve"> </w:t>
      </w:r>
      <w:r>
        <w:t>Fernández</w:t>
      </w:r>
      <w:r>
        <w:rPr>
          <w:spacing w:val="-14"/>
        </w:rPr>
        <w:t xml:space="preserve"> </w:t>
      </w:r>
      <w:r>
        <w:t>Vera</w:t>
      </w:r>
      <w:r>
        <w:rPr>
          <w:spacing w:val="-11"/>
        </w:rPr>
        <w:t xml:space="preserve"> </w:t>
      </w:r>
      <w:r>
        <w:t>se ha mostrado convencido de que los poderes públicos deberían hacer algo para sacar a los ciudadanos</w:t>
      </w:r>
      <w:r>
        <w:rPr>
          <w:spacing w:val="-9"/>
        </w:rPr>
        <w:t xml:space="preserve"> </w:t>
      </w:r>
      <w:r>
        <w:t>de</w:t>
      </w:r>
      <w:r>
        <w:rPr>
          <w:spacing w:val="-5"/>
        </w:rPr>
        <w:t xml:space="preserve"> </w:t>
      </w:r>
      <w:r>
        <w:t>este</w:t>
      </w:r>
      <w:r>
        <w:rPr>
          <w:spacing w:val="-7"/>
        </w:rPr>
        <w:t xml:space="preserve"> </w:t>
      </w:r>
      <w:r>
        <w:t>error.</w:t>
      </w:r>
      <w:r>
        <w:rPr>
          <w:spacing w:val="-4"/>
        </w:rPr>
        <w:t xml:space="preserve"> </w:t>
      </w:r>
      <w:r>
        <w:t>«Tenemos</w:t>
      </w:r>
      <w:r>
        <w:rPr>
          <w:spacing w:val="-8"/>
        </w:rPr>
        <w:t xml:space="preserve"> </w:t>
      </w:r>
      <w:r>
        <w:t>que</w:t>
      </w:r>
      <w:r>
        <w:rPr>
          <w:spacing w:val="-5"/>
        </w:rPr>
        <w:t xml:space="preserve"> </w:t>
      </w:r>
      <w:r>
        <w:t>ser</w:t>
      </w:r>
      <w:r>
        <w:rPr>
          <w:spacing w:val="-9"/>
        </w:rPr>
        <w:t xml:space="preserve"> </w:t>
      </w:r>
      <w:r>
        <w:t>mucho</w:t>
      </w:r>
      <w:r>
        <w:rPr>
          <w:spacing w:val="-8"/>
        </w:rPr>
        <w:t xml:space="preserve"> </w:t>
      </w:r>
      <w:r>
        <w:t>más</w:t>
      </w:r>
      <w:r>
        <w:rPr>
          <w:spacing w:val="-8"/>
        </w:rPr>
        <w:t xml:space="preserve"> </w:t>
      </w:r>
      <w:r>
        <w:t>estrictos</w:t>
      </w:r>
      <w:r>
        <w:rPr>
          <w:spacing w:val="-8"/>
        </w:rPr>
        <w:t xml:space="preserve"> </w:t>
      </w:r>
      <w:r>
        <w:t>con</w:t>
      </w:r>
      <w:r>
        <w:rPr>
          <w:spacing w:val="-7"/>
        </w:rPr>
        <w:t xml:space="preserve"> </w:t>
      </w:r>
      <w:r>
        <w:t>este</w:t>
      </w:r>
      <w:r>
        <w:rPr>
          <w:spacing w:val="-7"/>
        </w:rPr>
        <w:t xml:space="preserve"> </w:t>
      </w:r>
      <w:r>
        <w:t>tipo</w:t>
      </w:r>
      <w:r>
        <w:rPr>
          <w:spacing w:val="-8"/>
        </w:rPr>
        <w:t xml:space="preserve"> </w:t>
      </w:r>
      <w:r>
        <w:t>de</w:t>
      </w:r>
      <w:r>
        <w:rPr>
          <w:spacing w:val="-7"/>
        </w:rPr>
        <w:t xml:space="preserve"> </w:t>
      </w:r>
      <w:r>
        <w:t xml:space="preserve">cosas», defendió, «porque no son más que </w:t>
      </w:r>
      <w:r>
        <w:rPr>
          <w:b/>
        </w:rPr>
        <w:t>placebo</w:t>
      </w:r>
      <w:r>
        <w:t>». Estos prep</w:t>
      </w:r>
      <w:r>
        <w:t>arados se pueden comprar en farmacias sin problemas, y muchas veces recomendados por los propios farmacéuticos, lo que puede contribuir a la confusión sobre su verdadera</w:t>
      </w:r>
      <w:r>
        <w:rPr>
          <w:spacing w:val="-7"/>
        </w:rPr>
        <w:t xml:space="preserve"> </w:t>
      </w:r>
      <w:r>
        <w:t>validez.</w:t>
      </w:r>
    </w:p>
    <w:p w:rsidR="006925E3" w:rsidRDefault="006925E3">
      <w:pPr>
        <w:jc w:val="both"/>
        <w:sectPr w:rsidR="006925E3">
          <w:pgSz w:w="11910" w:h="16840"/>
          <w:pgMar w:top="1260" w:right="620" w:bottom="1000" w:left="1000" w:header="1001" w:footer="810" w:gutter="0"/>
          <w:cols w:space="720"/>
        </w:sectPr>
      </w:pPr>
    </w:p>
    <w:p w:rsidR="006925E3" w:rsidRDefault="00AB6811">
      <w:pPr>
        <w:pStyle w:val="Textoindependiente"/>
        <w:spacing w:line="30" w:lineRule="exact"/>
        <w:ind w:left="89"/>
        <w:rPr>
          <w:sz w:val="3"/>
        </w:rPr>
      </w:pPr>
      <w:r>
        <w:rPr>
          <w:noProof/>
          <w:sz w:val="3"/>
          <w:lang w:val="es-PE" w:eastAsia="es-PE" w:bidi="ar-SA"/>
        </w:rPr>
        <w:lastRenderedPageBreak/>
        <mc:AlternateContent>
          <mc:Choice Requires="wpg">
            <w:drawing>
              <wp:inline distT="0" distB="0" distL="0" distR="0">
                <wp:extent cx="6158230" cy="18415"/>
                <wp:effectExtent l="15240" t="5715" r="17780" b="4445"/>
                <wp:docPr id="2006" name="Group 17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58230" cy="18415"/>
                          <a:chOff x="0" y="0"/>
                          <a:chExt cx="9698" cy="29"/>
                        </a:xfrm>
                      </wpg:grpSpPr>
                      <wps:wsp>
                        <wps:cNvPr id="2007" name="Line 1734"/>
                        <wps:cNvCnPr>
                          <a:cxnSpLocks noChangeShapeType="1"/>
                        </wps:cNvCnPr>
                        <wps:spPr bwMode="auto">
                          <a:xfrm>
                            <a:off x="0" y="14"/>
                            <a:ext cx="9698" cy="0"/>
                          </a:xfrm>
                          <a:prstGeom prst="line">
                            <a:avLst/>
                          </a:prstGeom>
                          <a:noFill/>
                          <a:ln w="18288">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439A33A1" id="Group 1733" o:spid="_x0000_s1026" style="width:484.9pt;height:1.45pt;mso-position-horizontal-relative:char;mso-position-vertical-relative:line" coordsize="9698,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">
                <v:line id="Line 1734" o:spid="_x0000_s1027" style="position:absolute;visibility:visible;mso-wrap-style:square" from="0,14" to="9698,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znAgMUAAADdAAAADwAAAGRycy9kb3ducmV2LnhtbESPT2vCQBTE7wW/w/IEb3XjH7REV5Gg&#10;UDyI1dLza/aZRLNvY3ar0U/vCkKPw8z8hpnOG1OKC9WusKyg141AEKdWF5wp+N6v3j9AOI+ssbRM&#10;Cm7kYD5rvU0x1vbKX3TZ+UwECLsYFeTeV7GULs3JoOvaijh4B1sb9EHWmdQ1XgPclLIfRSNpsOCw&#10;kGNFSU7pafdnFJy368FR/gw3tOH74L48J+vhb6JUp90sJiA8Nf4//Gp/agWBOIbnm/AE5O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znAgMUAAADdAAAADwAAAAAAAAAA&#10;AAAAAAChAgAAZHJzL2Rvd25yZXYueG1sUEsFBgAAAAAEAAQA+QAAAJMDAAAAAA==&#10;" strokeweight="1.44pt"/>
                <w10:anchorlock/>
              </v:group>
            </w:pict>
          </mc:Fallback>
        </mc:AlternateContent>
      </w:r>
    </w:p>
    <w:p w:rsidR="006925E3" w:rsidRDefault="006925E3">
      <w:pPr>
        <w:pStyle w:val="Textoindependiente"/>
        <w:rPr>
          <w:sz w:val="12"/>
        </w:rPr>
      </w:pPr>
    </w:p>
    <w:p w:rsidR="006925E3" w:rsidRDefault="00B1318A">
      <w:pPr>
        <w:pStyle w:val="Textoindependiente"/>
        <w:ind w:left="197"/>
        <w:rPr>
          <w:sz w:val="20"/>
        </w:rPr>
      </w:pPr>
      <w:r>
        <w:rPr>
          <w:noProof/>
          <w:sz w:val="20"/>
          <w:lang w:val="es-PE" w:eastAsia="es-PE" w:bidi="ar-SA"/>
        </w:rPr>
        <w:drawing>
          <wp:inline distT="0" distB="0" distL="0" distR="0">
            <wp:extent cx="6027368" cy="4173378"/>
            <wp:effectExtent l="0" t="0" r="0" b="0"/>
            <wp:docPr id="125" name="image1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135.png"/>
                    <pic:cNvPicPr/>
                  </pic:nvPicPr>
                  <pic:blipFill>
                    <a:blip r:embed="rId239" cstate="print"/>
                    <a:stretch>
                      <a:fillRect/>
                    </a:stretch>
                  </pic:blipFill>
                  <pic:spPr>
                    <a:xfrm>
                      <a:off x="0" y="0"/>
                      <a:ext cx="6027368" cy="4173378"/>
                    </a:xfrm>
                    <a:prstGeom prst="rect">
                      <a:avLst/>
                    </a:prstGeom>
                  </pic:spPr>
                </pic:pic>
              </a:graphicData>
            </a:graphic>
          </wp:inline>
        </w:drawing>
      </w:r>
    </w:p>
    <w:p w:rsidR="006925E3" w:rsidRDefault="006925E3">
      <w:pPr>
        <w:pStyle w:val="Textoindependiente"/>
        <w:rPr>
          <w:sz w:val="17"/>
        </w:rPr>
      </w:pPr>
    </w:p>
    <w:p w:rsidR="006925E3" w:rsidRDefault="00B1318A">
      <w:pPr>
        <w:spacing w:before="94"/>
        <w:ind w:left="132"/>
        <w:rPr>
          <w:sz w:val="18"/>
        </w:rPr>
      </w:pPr>
      <w:r>
        <w:rPr>
          <w:noProof/>
          <w:lang w:val="es-PE" w:eastAsia="es-PE" w:bidi="ar-SA"/>
        </w:rPr>
        <w:drawing>
          <wp:anchor distT="0" distB="0" distL="0" distR="0" simplePos="0" relativeHeight="268185311" behindDoc="1" locked="0" layoutInCell="1" allowOverlap="1">
            <wp:simplePos x="0" y="0"/>
            <wp:positionH relativeFrom="page">
              <wp:posOffset>722630</wp:posOffset>
            </wp:positionH>
            <wp:positionV relativeFrom="paragraph">
              <wp:posOffset>-1516610</wp:posOffset>
            </wp:positionV>
            <wp:extent cx="6113780" cy="3423285"/>
            <wp:effectExtent l="0" t="0" r="0" b="0"/>
            <wp:wrapNone/>
            <wp:docPr id="127"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3.png"/>
                    <pic:cNvPicPr/>
                  </pic:nvPicPr>
                  <pic:blipFill>
                    <a:blip r:embed="rId9" cstate="print"/>
                    <a:stretch>
                      <a:fillRect/>
                    </a:stretch>
                  </pic:blipFill>
                  <pic:spPr>
                    <a:xfrm>
                      <a:off x="0" y="0"/>
                      <a:ext cx="6113780" cy="3423285"/>
                    </a:xfrm>
                    <a:prstGeom prst="rect">
                      <a:avLst/>
                    </a:prstGeom>
                  </pic:spPr>
                </pic:pic>
              </a:graphicData>
            </a:graphic>
          </wp:anchor>
        </w:drawing>
      </w:r>
      <w:r>
        <w:rPr>
          <w:sz w:val="18"/>
        </w:rPr>
        <w:t xml:space="preserve">En </w:t>
      </w:r>
      <w:hyperlink r:id="rId240">
        <w:r>
          <w:rPr>
            <w:sz w:val="18"/>
          </w:rPr>
          <w:t xml:space="preserve">http://elpais.com/el </w:t>
        </w:r>
      </w:hyperlink>
      <w:r>
        <w:rPr>
          <w:sz w:val="18"/>
        </w:rPr>
        <w:t>pais/2017/04/17/ciencia/1492446566_316927.html Visto el 20/04/17 11: 35 a.m. Adaptación.</w:t>
      </w:r>
    </w:p>
    <w:p w:rsidR="006925E3" w:rsidRDefault="006925E3">
      <w:pPr>
        <w:pStyle w:val="Textoindependiente"/>
        <w:spacing w:before="8"/>
        <w:rPr>
          <w:sz w:val="23"/>
        </w:rPr>
      </w:pPr>
    </w:p>
    <w:p w:rsidR="006925E3" w:rsidRDefault="00B1318A">
      <w:pPr>
        <w:pStyle w:val="Prrafodelista"/>
        <w:numPr>
          <w:ilvl w:val="0"/>
          <w:numId w:val="102"/>
        </w:numPr>
        <w:tabs>
          <w:tab w:val="left" w:pos="699"/>
          <w:tab w:val="left" w:pos="700"/>
        </w:tabs>
        <w:rPr>
          <w:sz w:val="24"/>
        </w:rPr>
      </w:pPr>
      <w:r>
        <w:rPr>
          <w:sz w:val="24"/>
        </w:rPr>
        <w:t>La idea principal del texto es</w:t>
      </w:r>
    </w:p>
    <w:p w:rsidR="006925E3" w:rsidRDefault="006925E3">
      <w:pPr>
        <w:pStyle w:val="Textoindependiente"/>
      </w:pPr>
    </w:p>
    <w:p w:rsidR="006925E3" w:rsidRDefault="00B1318A">
      <w:pPr>
        <w:pStyle w:val="Prrafodelista"/>
        <w:numPr>
          <w:ilvl w:val="1"/>
          <w:numId w:val="102"/>
        </w:numPr>
        <w:tabs>
          <w:tab w:val="left" w:pos="1074"/>
        </w:tabs>
        <w:rPr>
          <w:sz w:val="24"/>
        </w:rPr>
      </w:pPr>
      <w:r>
        <w:rPr>
          <w:sz w:val="24"/>
        </w:rPr>
        <w:t>el peligro que significa la pseudociencia para la salud</w:t>
      </w:r>
      <w:r>
        <w:rPr>
          <w:spacing w:val="-7"/>
          <w:sz w:val="24"/>
        </w:rPr>
        <w:t xml:space="preserve"> </w:t>
      </w:r>
      <w:r>
        <w:rPr>
          <w:sz w:val="24"/>
        </w:rPr>
        <w:t>pública.</w:t>
      </w:r>
    </w:p>
    <w:p w:rsidR="006925E3" w:rsidRDefault="00B1318A">
      <w:pPr>
        <w:pStyle w:val="Prrafodelista"/>
        <w:numPr>
          <w:ilvl w:val="1"/>
          <w:numId w:val="102"/>
        </w:numPr>
        <w:tabs>
          <w:tab w:val="left" w:pos="1074"/>
        </w:tabs>
        <w:rPr>
          <w:sz w:val="24"/>
        </w:rPr>
      </w:pPr>
      <w:r>
        <w:rPr>
          <w:sz w:val="24"/>
        </w:rPr>
        <w:t>las declaraciones en contra de la homeopatía de Fernández</w:t>
      </w:r>
      <w:r>
        <w:rPr>
          <w:spacing w:val="-10"/>
          <w:sz w:val="24"/>
        </w:rPr>
        <w:t xml:space="preserve"> </w:t>
      </w:r>
      <w:r>
        <w:rPr>
          <w:sz w:val="24"/>
        </w:rPr>
        <w:t>Vera.</w:t>
      </w:r>
    </w:p>
    <w:p w:rsidR="006925E3" w:rsidRDefault="00B1318A">
      <w:pPr>
        <w:pStyle w:val="Prrafodelista"/>
        <w:numPr>
          <w:ilvl w:val="1"/>
          <w:numId w:val="102"/>
        </w:numPr>
        <w:tabs>
          <w:tab w:val="left" w:pos="1086"/>
        </w:tabs>
        <w:ind w:left="1085" w:hanging="386"/>
        <w:rPr>
          <w:sz w:val="24"/>
        </w:rPr>
      </w:pPr>
      <w:r>
        <w:rPr>
          <w:sz w:val="24"/>
        </w:rPr>
        <w:t>la mayoría de españoles cree que la homeopatía es</w:t>
      </w:r>
      <w:r>
        <w:rPr>
          <w:spacing w:val="-10"/>
          <w:sz w:val="24"/>
        </w:rPr>
        <w:t xml:space="preserve"> </w:t>
      </w:r>
      <w:r>
        <w:rPr>
          <w:sz w:val="24"/>
        </w:rPr>
        <w:t>efectiva.</w:t>
      </w:r>
    </w:p>
    <w:p w:rsidR="006925E3" w:rsidRDefault="00B1318A">
      <w:pPr>
        <w:pStyle w:val="Prrafodelista"/>
        <w:numPr>
          <w:ilvl w:val="1"/>
          <w:numId w:val="102"/>
        </w:numPr>
        <w:tabs>
          <w:tab w:val="left" w:pos="1086"/>
        </w:tabs>
        <w:ind w:left="1085" w:hanging="386"/>
        <w:rPr>
          <w:sz w:val="24"/>
        </w:rPr>
      </w:pPr>
      <w:r>
        <w:rPr>
          <w:sz w:val="24"/>
        </w:rPr>
        <w:t>a pesar de ser una pseudociencia muchos españoles confía en la</w:t>
      </w:r>
      <w:r>
        <w:rPr>
          <w:spacing w:val="-20"/>
          <w:sz w:val="24"/>
        </w:rPr>
        <w:t xml:space="preserve"> </w:t>
      </w:r>
      <w:r>
        <w:rPr>
          <w:sz w:val="24"/>
        </w:rPr>
        <w:t>homeopatía.</w:t>
      </w:r>
    </w:p>
    <w:p w:rsidR="006925E3" w:rsidRDefault="00B1318A">
      <w:pPr>
        <w:pStyle w:val="Prrafodelista"/>
        <w:numPr>
          <w:ilvl w:val="1"/>
          <w:numId w:val="102"/>
        </w:numPr>
        <w:tabs>
          <w:tab w:val="left" w:pos="1074"/>
        </w:tabs>
        <w:rPr>
          <w:sz w:val="24"/>
        </w:rPr>
      </w:pPr>
      <w:r>
        <w:rPr>
          <w:sz w:val="24"/>
        </w:rPr>
        <w:t>es necesaria la intervención del Estado para fre</w:t>
      </w:r>
      <w:r>
        <w:rPr>
          <w:sz w:val="24"/>
        </w:rPr>
        <w:t>nar la</w:t>
      </w:r>
      <w:r>
        <w:rPr>
          <w:spacing w:val="-8"/>
          <w:sz w:val="24"/>
        </w:rPr>
        <w:t xml:space="preserve"> </w:t>
      </w:r>
      <w:r>
        <w:rPr>
          <w:sz w:val="24"/>
        </w:rPr>
        <w:t>homeopatía.</w:t>
      </w:r>
    </w:p>
    <w:p w:rsidR="006925E3" w:rsidRDefault="006925E3">
      <w:pPr>
        <w:pStyle w:val="Textoindependiente"/>
      </w:pPr>
    </w:p>
    <w:p w:rsidR="006925E3" w:rsidRDefault="00B1318A">
      <w:pPr>
        <w:pStyle w:val="Ttulo9"/>
      </w:pPr>
      <w:r>
        <w:rPr>
          <w:u w:val="thick"/>
        </w:rPr>
        <w:t>Solución</w:t>
      </w:r>
      <w:r>
        <w:t>:</w:t>
      </w:r>
    </w:p>
    <w:p w:rsidR="006925E3" w:rsidRDefault="006925E3">
      <w:pPr>
        <w:pStyle w:val="Textoindependiente"/>
        <w:rPr>
          <w:b/>
          <w:sz w:val="16"/>
        </w:rPr>
      </w:pPr>
    </w:p>
    <w:p w:rsidR="006925E3" w:rsidRDefault="00B1318A">
      <w:pPr>
        <w:pStyle w:val="Textoindependiente"/>
        <w:spacing w:before="93"/>
        <w:ind w:left="699" w:right="445"/>
      </w:pPr>
      <w:r>
        <w:t>El texto enfatiza en cómo a pesar de no tener validez científica alguna, la homeopatía ha logrado ser popular y confiable entre los españoles.</w:t>
      </w:r>
    </w:p>
    <w:p w:rsidR="006925E3" w:rsidRDefault="00B1318A">
      <w:pPr>
        <w:pStyle w:val="Ttulo9"/>
        <w:ind w:left="0" w:right="509"/>
        <w:jc w:val="right"/>
      </w:pPr>
      <w:r>
        <w:t>Rpta.: D</w:t>
      </w:r>
    </w:p>
    <w:p w:rsidR="006925E3" w:rsidRDefault="006925E3">
      <w:pPr>
        <w:pStyle w:val="Textoindependiente"/>
        <w:spacing w:before="11"/>
        <w:rPr>
          <w:b/>
          <w:sz w:val="15"/>
        </w:rPr>
      </w:pPr>
    </w:p>
    <w:p w:rsidR="006925E3" w:rsidRDefault="00B1318A">
      <w:pPr>
        <w:pStyle w:val="Prrafodelista"/>
        <w:numPr>
          <w:ilvl w:val="0"/>
          <w:numId w:val="102"/>
        </w:numPr>
        <w:tabs>
          <w:tab w:val="left" w:pos="699"/>
          <w:tab w:val="left" w:pos="700"/>
        </w:tabs>
        <w:spacing w:before="92"/>
        <w:rPr>
          <w:sz w:val="24"/>
        </w:rPr>
      </w:pPr>
      <w:r>
        <w:rPr>
          <w:sz w:val="24"/>
        </w:rPr>
        <w:t>En el texto la palabra PLACEBO</w:t>
      </w:r>
      <w:r>
        <w:rPr>
          <w:spacing w:val="-4"/>
          <w:sz w:val="24"/>
        </w:rPr>
        <w:t xml:space="preserve"> </w:t>
      </w:r>
      <w:r>
        <w:rPr>
          <w:sz w:val="24"/>
        </w:rPr>
        <w:t>connota</w:t>
      </w:r>
    </w:p>
    <w:p w:rsidR="006925E3" w:rsidRDefault="006925E3">
      <w:pPr>
        <w:pStyle w:val="Textoindependiente"/>
        <w:spacing w:before="8"/>
      </w:pPr>
    </w:p>
    <w:tbl>
      <w:tblPr>
        <w:tblStyle w:val="TableNormal"/>
        <w:tblW w:w="0" w:type="auto"/>
        <w:tblInd w:w="657" w:type="dxa"/>
        <w:tblLayout w:type="fixed"/>
        <w:tblLook w:val="01E0" w:firstRow="1" w:lastRow="1" w:firstColumn="1" w:lastColumn="1" w:noHBand="0" w:noVBand="0"/>
      </w:tblPr>
      <w:tblGrid>
        <w:gridCol w:w="2686"/>
        <w:gridCol w:w="3543"/>
        <w:gridCol w:w="2171"/>
      </w:tblGrid>
      <w:tr w:rsidR="006925E3">
        <w:trPr>
          <w:trHeight w:val="272"/>
        </w:trPr>
        <w:tc>
          <w:tcPr>
            <w:tcW w:w="2686" w:type="dxa"/>
          </w:tcPr>
          <w:p w:rsidR="006925E3" w:rsidRDefault="00B1318A">
            <w:pPr>
              <w:pStyle w:val="TableParagraph"/>
              <w:spacing w:line="252" w:lineRule="exact"/>
              <w:ind w:left="50"/>
              <w:rPr>
                <w:sz w:val="24"/>
              </w:rPr>
            </w:pPr>
            <w:r>
              <w:rPr>
                <w:sz w:val="24"/>
              </w:rPr>
              <w:t>A)</w:t>
            </w:r>
            <w:r>
              <w:rPr>
                <w:spacing w:val="65"/>
                <w:sz w:val="24"/>
              </w:rPr>
              <w:t xml:space="preserve"> </w:t>
            </w:r>
            <w:r>
              <w:rPr>
                <w:sz w:val="24"/>
              </w:rPr>
              <w:t>aplacamiento.</w:t>
            </w:r>
          </w:p>
        </w:tc>
        <w:tc>
          <w:tcPr>
            <w:tcW w:w="3543" w:type="dxa"/>
          </w:tcPr>
          <w:p w:rsidR="006925E3" w:rsidRDefault="00B1318A">
            <w:pPr>
              <w:pStyle w:val="TableParagraph"/>
              <w:spacing w:line="252" w:lineRule="exact"/>
              <w:ind w:left="767"/>
              <w:rPr>
                <w:sz w:val="24"/>
              </w:rPr>
            </w:pPr>
            <w:r>
              <w:rPr>
                <w:sz w:val="24"/>
              </w:rPr>
              <w:t>B)</w:t>
            </w:r>
            <w:r>
              <w:rPr>
                <w:spacing w:val="65"/>
                <w:sz w:val="24"/>
              </w:rPr>
              <w:t xml:space="preserve"> </w:t>
            </w:r>
            <w:r>
              <w:rPr>
                <w:sz w:val="24"/>
              </w:rPr>
              <w:t>embaucamiento.</w:t>
            </w:r>
          </w:p>
        </w:tc>
        <w:tc>
          <w:tcPr>
            <w:tcW w:w="2171" w:type="dxa"/>
          </w:tcPr>
          <w:p w:rsidR="006925E3" w:rsidRDefault="00B1318A">
            <w:pPr>
              <w:pStyle w:val="TableParagraph"/>
              <w:spacing w:line="252" w:lineRule="exact"/>
              <w:ind w:left="625"/>
              <w:rPr>
                <w:sz w:val="24"/>
              </w:rPr>
            </w:pPr>
            <w:r>
              <w:rPr>
                <w:sz w:val="24"/>
              </w:rPr>
              <w:t>C)</w:t>
            </w:r>
            <w:r>
              <w:rPr>
                <w:spacing w:val="64"/>
                <w:sz w:val="24"/>
              </w:rPr>
              <w:t xml:space="preserve"> </w:t>
            </w:r>
            <w:r>
              <w:rPr>
                <w:sz w:val="24"/>
              </w:rPr>
              <w:t>veracidad.</w:t>
            </w:r>
          </w:p>
        </w:tc>
      </w:tr>
      <w:tr w:rsidR="006925E3">
        <w:trPr>
          <w:trHeight w:val="824"/>
        </w:trPr>
        <w:tc>
          <w:tcPr>
            <w:tcW w:w="2686" w:type="dxa"/>
          </w:tcPr>
          <w:p w:rsidR="006925E3" w:rsidRDefault="00B1318A">
            <w:pPr>
              <w:pStyle w:val="TableParagraph"/>
              <w:spacing w:line="272" w:lineRule="exact"/>
              <w:ind w:left="50"/>
              <w:rPr>
                <w:sz w:val="24"/>
              </w:rPr>
            </w:pPr>
            <w:r>
              <w:rPr>
                <w:sz w:val="24"/>
              </w:rPr>
              <w:t>D)</w:t>
            </w:r>
            <w:r>
              <w:rPr>
                <w:spacing w:val="65"/>
                <w:sz w:val="24"/>
              </w:rPr>
              <w:t xml:space="preserve"> </w:t>
            </w:r>
            <w:r>
              <w:rPr>
                <w:sz w:val="24"/>
              </w:rPr>
              <w:t>discreción.</w:t>
            </w:r>
          </w:p>
          <w:p w:rsidR="006925E3" w:rsidRDefault="006925E3">
            <w:pPr>
              <w:pStyle w:val="TableParagraph"/>
              <w:rPr>
                <w:sz w:val="24"/>
              </w:rPr>
            </w:pPr>
          </w:p>
          <w:p w:rsidR="006925E3" w:rsidRDefault="00B1318A">
            <w:pPr>
              <w:pStyle w:val="TableParagraph"/>
              <w:spacing w:line="256" w:lineRule="exact"/>
              <w:ind w:left="50"/>
              <w:rPr>
                <w:b/>
                <w:sz w:val="24"/>
              </w:rPr>
            </w:pPr>
            <w:r>
              <w:rPr>
                <w:b/>
                <w:sz w:val="24"/>
                <w:u w:val="thick"/>
              </w:rPr>
              <w:t>Solución</w:t>
            </w:r>
            <w:r>
              <w:rPr>
                <w:b/>
                <w:sz w:val="24"/>
              </w:rPr>
              <w:t>:</w:t>
            </w:r>
          </w:p>
        </w:tc>
        <w:tc>
          <w:tcPr>
            <w:tcW w:w="3543" w:type="dxa"/>
          </w:tcPr>
          <w:p w:rsidR="006925E3" w:rsidRDefault="00B1318A">
            <w:pPr>
              <w:pStyle w:val="TableParagraph"/>
              <w:spacing w:line="272" w:lineRule="exact"/>
              <w:ind w:left="767"/>
              <w:rPr>
                <w:sz w:val="24"/>
              </w:rPr>
            </w:pPr>
            <w:r>
              <w:rPr>
                <w:sz w:val="24"/>
              </w:rPr>
              <w:t>E)</w:t>
            </w:r>
            <w:r>
              <w:rPr>
                <w:spacing w:val="66"/>
                <w:sz w:val="24"/>
              </w:rPr>
              <w:t xml:space="preserve"> </w:t>
            </w:r>
            <w:r>
              <w:rPr>
                <w:sz w:val="24"/>
              </w:rPr>
              <w:t>recuperación.</w:t>
            </w:r>
          </w:p>
        </w:tc>
        <w:tc>
          <w:tcPr>
            <w:tcW w:w="2171" w:type="dxa"/>
          </w:tcPr>
          <w:p w:rsidR="006925E3" w:rsidRDefault="006925E3">
            <w:pPr>
              <w:pStyle w:val="TableParagraph"/>
              <w:rPr>
                <w:rFonts w:ascii="Times New Roman"/>
              </w:rPr>
            </w:pPr>
          </w:p>
        </w:tc>
      </w:tr>
    </w:tbl>
    <w:p w:rsidR="006925E3" w:rsidRDefault="006925E3">
      <w:pPr>
        <w:pStyle w:val="Textoindependiente"/>
      </w:pPr>
    </w:p>
    <w:p w:rsidR="006925E3" w:rsidRDefault="00B1318A">
      <w:pPr>
        <w:pStyle w:val="Textoindependiente"/>
        <w:ind w:left="699" w:right="499"/>
      </w:pPr>
      <w:r>
        <w:t>El término placebo es usado para indicar que el tratamiento homeopáti</w:t>
      </w:r>
      <w:bookmarkStart w:id="1" w:name="_GoBack"/>
      <w:r>
        <w:t>c</w:t>
      </w:r>
      <w:bookmarkEnd w:id="1"/>
      <w:r>
        <w:t>o es un engaño, una farsa, un embaucamiento.</w:t>
      </w:r>
    </w:p>
    <w:p w:rsidR="006925E3" w:rsidRDefault="00B1318A">
      <w:pPr>
        <w:pStyle w:val="Ttulo9"/>
        <w:ind w:left="0" w:right="509"/>
        <w:jc w:val="right"/>
      </w:pPr>
      <w:r>
        <w:t>Rpta.: B</w:t>
      </w:r>
    </w:p>
    <w:p w:rsidR="006925E3" w:rsidRDefault="006925E3">
      <w:pPr>
        <w:jc w:val="right"/>
        <w:sectPr w:rsidR="006925E3">
          <w:pgSz w:w="11910" w:h="16840"/>
          <w:pgMar w:top="1260" w:right="620" w:bottom="1000" w:left="1000" w:header="1001" w:footer="810" w:gutter="0"/>
          <w:cols w:space="720"/>
        </w:sectPr>
      </w:pPr>
    </w:p>
    <w:p w:rsidR="006925E3" w:rsidRDefault="00AB6811">
      <w:pPr>
        <w:pStyle w:val="Textoindependiente"/>
        <w:spacing w:line="30" w:lineRule="exact"/>
        <w:ind w:left="89"/>
        <w:rPr>
          <w:sz w:val="3"/>
        </w:rPr>
      </w:pPr>
      <w:r>
        <w:rPr>
          <w:noProof/>
          <w:sz w:val="3"/>
          <w:lang w:val="es-PE" w:eastAsia="es-PE" w:bidi="ar-SA"/>
        </w:rPr>
        <w:lastRenderedPageBreak/>
        <mc:AlternateContent>
          <mc:Choice Requires="wpg">
            <w:drawing>
              <wp:inline distT="0" distB="0" distL="0" distR="0">
                <wp:extent cx="6158230" cy="18415"/>
                <wp:effectExtent l="15240" t="5715" r="17780" b="4445"/>
                <wp:docPr id="2004" name="Group 17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58230" cy="18415"/>
                          <a:chOff x="0" y="0"/>
                          <a:chExt cx="9698" cy="29"/>
                        </a:xfrm>
                      </wpg:grpSpPr>
                      <wps:wsp>
                        <wps:cNvPr id="2005" name="Line 1732"/>
                        <wps:cNvCnPr>
                          <a:cxnSpLocks noChangeShapeType="1"/>
                        </wps:cNvCnPr>
                        <wps:spPr bwMode="auto">
                          <a:xfrm>
                            <a:off x="0" y="14"/>
                            <a:ext cx="9698" cy="0"/>
                          </a:xfrm>
                          <a:prstGeom prst="line">
                            <a:avLst/>
                          </a:prstGeom>
                          <a:noFill/>
                          <a:ln w="18288">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59DBDF67" id="Group 1731" o:spid="_x0000_s1026" style="width:484.9pt;height:1.45pt;mso-position-horizontal-relative:char;mso-position-vertical-relative:line" coordsize="9698,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">
                <v:line id="Line 1732" o:spid="_x0000_s1027" style="position:absolute;visibility:visible;mso-wrap-style:square" from="0,14" to="9698,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Kf7bMUAAADdAAAADwAAAGRycy9kb3ducmV2LnhtbESPT2vCQBTE7wW/w/IEb3XjX0p0FQkK&#10;xYNYLT2/Zp9JNPs2Zrca/fSuIPQ4zMxvmOm8MaW4UO0Kywp63QgEcWp1wZmC7/3q/QOE88gaS8uk&#10;4EYO5rPW2xRjba/8RZedz0SAsItRQe59FUvp0pwMuq6tiIN3sLVBH2SdSV3jNcBNKftRNJYGCw4L&#10;OVaU5JSedn9GwXm7Hhzlz3BDG74P7stzsh7+Jkp12s1iAsJT4//Dr/anVhCII3i+CU9Azh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Kf7bMUAAADdAAAADwAAAAAAAAAA&#10;AAAAAAChAgAAZHJzL2Rvd25yZXYueG1sUEsFBgAAAAAEAAQA+QAAAJMDAAAAAA==&#10;" strokeweight="1.44pt"/>
                <w10:anchorlock/>
              </v:group>
            </w:pict>
          </mc:Fallback>
        </mc:AlternateContent>
      </w:r>
    </w:p>
    <w:p w:rsidR="006925E3" w:rsidRDefault="00B1318A">
      <w:pPr>
        <w:pStyle w:val="Prrafodelista"/>
        <w:numPr>
          <w:ilvl w:val="0"/>
          <w:numId w:val="102"/>
        </w:numPr>
        <w:tabs>
          <w:tab w:val="left" w:pos="699"/>
          <w:tab w:val="left" w:pos="700"/>
        </w:tabs>
        <w:spacing w:before="135"/>
        <w:rPr>
          <w:sz w:val="24"/>
        </w:rPr>
      </w:pPr>
      <w:r>
        <w:rPr>
          <w:sz w:val="24"/>
        </w:rPr>
        <w:t>Señale el enunciado</w:t>
      </w:r>
      <w:r>
        <w:rPr>
          <w:spacing w:val="-4"/>
          <w:sz w:val="24"/>
        </w:rPr>
        <w:t xml:space="preserve"> </w:t>
      </w:r>
      <w:r>
        <w:rPr>
          <w:sz w:val="24"/>
        </w:rPr>
        <w:t>incompatible</w:t>
      </w:r>
    </w:p>
    <w:p w:rsidR="006925E3" w:rsidRDefault="006925E3">
      <w:pPr>
        <w:pStyle w:val="Textoindependiente"/>
      </w:pPr>
    </w:p>
    <w:p w:rsidR="006925E3" w:rsidRDefault="00B1318A">
      <w:pPr>
        <w:pStyle w:val="Prrafodelista"/>
        <w:numPr>
          <w:ilvl w:val="1"/>
          <w:numId w:val="102"/>
        </w:numPr>
        <w:tabs>
          <w:tab w:val="left" w:pos="1074"/>
        </w:tabs>
        <w:rPr>
          <w:sz w:val="24"/>
        </w:rPr>
      </w:pPr>
      <w:r>
        <w:rPr>
          <w:sz w:val="24"/>
        </w:rPr>
        <w:t>los europeos creen que la homeopatía sí</w:t>
      </w:r>
      <w:r>
        <w:rPr>
          <w:spacing w:val="-8"/>
          <w:sz w:val="24"/>
        </w:rPr>
        <w:t xml:space="preserve"> </w:t>
      </w:r>
      <w:r>
        <w:rPr>
          <w:sz w:val="24"/>
        </w:rPr>
        <w:t>funciona.</w:t>
      </w:r>
    </w:p>
    <w:p w:rsidR="006925E3" w:rsidRDefault="00B1318A">
      <w:pPr>
        <w:pStyle w:val="Prrafodelista"/>
        <w:numPr>
          <w:ilvl w:val="1"/>
          <w:numId w:val="102"/>
        </w:numPr>
        <w:tabs>
          <w:tab w:val="left" w:pos="1074"/>
        </w:tabs>
        <w:rPr>
          <w:sz w:val="24"/>
        </w:rPr>
      </w:pPr>
      <w:r>
        <w:rPr>
          <w:sz w:val="24"/>
        </w:rPr>
        <w:t>las mujeres le tienen una alta credibilidad a la</w:t>
      </w:r>
      <w:r>
        <w:rPr>
          <w:spacing w:val="-7"/>
          <w:sz w:val="24"/>
        </w:rPr>
        <w:t xml:space="preserve"> </w:t>
      </w:r>
      <w:r>
        <w:rPr>
          <w:sz w:val="24"/>
        </w:rPr>
        <w:t>homeopatía.</w:t>
      </w:r>
    </w:p>
    <w:p w:rsidR="006925E3" w:rsidRDefault="00B1318A">
      <w:pPr>
        <w:pStyle w:val="Prrafodelista"/>
        <w:numPr>
          <w:ilvl w:val="1"/>
          <w:numId w:val="102"/>
        </w:numPr>
        <w:tabs>
          <w:tab w:val="left" w:pos="1086"/>
        </w:tabs>
        <w:ind w:left="1085" w:hanging="386"/>
        <w:rPr>
          <w:sz w:val="24"/>
        </w:rPr>
      </w:pPr>
      <w:r>
        <w:rPr>
          <w:sz w:val="24"/>
        </w:rPr>
        <w:t>los empresarios consideran proficua a la</w:t>
      </w:r>
      <w:r>
        <w:rPr>
          <w:spacing w:val="-7"/>
          <w:sz w:val="24"/>
        </w:rPr>
        <w:t xml:space="preserve"> </w:t>
      </w:r>
      <w:r>
        <w:rPr>
          <w:sz w:val="24"/>
        </w:rPr>
        <w:t>homeopatía.</w:t>
      </w:r>
    </w:p>
    <w:p w:rsidR="006925E3" w:rsidRDefault="00B1318A">
      <w:pPr>
        <w:pStyle w:val="Prrafodelista"/>
        <w:numPr>
          <w:ilvl w:val="1"/>
          <w:numId w:val="102"/>
        </w:numPr>
        <w:tabs>
          <w:tab w:val="left" w:pos="1086"/>
        </w:tabs>
        <w:ind w:left="1085" w:hanging="386"/>
        <w:rPr>
          <w:sz w:val="24"/>
        </w:rPr>
      </w:pPr>
      <w:r>
        <w:rPr>
          <w:sz w:val="24"/>
        </w:rPr>
        <w:t>la mayoría de españoles no cree en fenómenos</w:t>
      </w:r>
      <w:r>
        <w:rPr>
          <w:spacing w:val="-10"/>
          <w:sz w:val="24"/>
        </w:rPr>
        <w:t xml:space="preserve"> </w:t>
      </w:r>
      <w:r>
        <w:rPr>
          <w:sz w:val="24"/>
        </w:rPr>
        <w:t>paranormales.</w:t>
      </w:r>
    </w:p>
    <w:p w:rsidR="006925E3" w:rsidRDefault="00B1318A">
      <w:pPr>
        <w:pStyle w:val="Prrafodelista"/>
        <w:numPr>
          <w:ilvl w:val="1"/>
          <w:numId w:val="102"/>
        </w:numPr>
        <w:tabs>
          <w:tab w:val="left" w:pos="1074"/>
        </w:tabs>
        <w:rPr>
          <w:sz w:val="24"/>
        </w:rPr>
      </w:pPr>
      <w:r>
        <w:rPr>
          <w:sz w:val="24"/>
        </w:rPr>
        <w:t>las personas que viven en zonas urbanas creen poco en la</w:t>
      </w:r>
      <w:r>
        <w:rPr>
          <w:spacing w:val="-15"/>
          <w:sz w:val="24"/>
        </w:rPr>
        <w:t xml:space="preserve"> </w:t>
      </w:r>
      <w:r>
        <w:rPr>
          <w:sz w:val="24"/>
        </w:rPr>
        <w:t>homeopatía.</w:t>
      </w:r>
    </w:p>
    <w:p w:rsidR="006925E3" w:rsidRDefault="006925E3">
      <w:pPr>
        <w:pStyle w:val="Textoindependiente"/>
      </w:pPr>
    </w:p>
    <w:p w:rsidR="006925E3" w:rsidRDefault="00B1318A">
      <w:pPr>
        <w:pStyle w:val="Ttulo9"/>
      </w:pPr>
      <w:r>
        <w:rPr>
          <w:u w:val="thick"/>
        </w:rPr>
        <w:t>Solución</w:t>
      </w:r>
      <w:r>
        <w:t>:</w:t>
      </w:r>
    </w:p>
    <w:p w:rsidR="006925E3" w:rsidRDefault="006925E3">
      <w:pPr>
        <w:pStyle w:val="Textoindependiente"/>
        <w:rPr>
          <w:b/>
          <w:sz w:val="16"/>
        </w:rPr>
      </w:pPr>
    </w:p>
    <w:p w:rsidR="006925E3" w:rsidRDefault="00B1318A">
      <w:pPr>
        <w:pStyle w:val="Textoindependiente"/>
        <w:spacing w:before="92"/>
        <w:ind w:left="699"/>
      </w:pPr>
      <w:r>
        <w:t>El texto señala que las personas que viven la ciudad son quienes más creen en la homeopatía.</w:t>
      </w:r>
    </w:p>
    <w:p w:rsidR="006925E3" w:rsidRDefault="00B1318A">
      <w:pPr>
        <w:pStyle w:val="Ttulo9"/>
        <w:spacing w:before="1"/>
        <w:ind w:left="0" w:right="510"/>
        <w:jc w:val="right"/>
      </w:pPr>
      <w:r>
        <w:t>Rpta.: E</w:t>
      </w:r>
    </w:p>
    <w:p w:rsidR="006925E3" w:rsidRDefault="006925E3">
      <w:pPr>
        <w:pStyle w:val="Textoindependiente"/>
        <w:spacing w:before="11"/>
        <w:rPr>
          <w:b/>
          <w:sz w:val="15"/>
        </w:rPr>
      </w:pPr>
    </w:p>
    <w:p w:rsidR="006925E3" w:rsidRDefault="00B1318A">
      <w:pPr>
        <w:pStyle w:val="Prrafodelista"/>
        <w:numPr>
          <w:ilvl w:val="0"/>
          <w:numId w:val="102"/>
        </w:numPr>
        <w:tabs>
          <w:tab w:val="left" w:pos="699"/>
          <w:tab w:val="left" w:pos="700"/>
        </w:tabs>
        <w:spacing w:before="92"/>
        <w:rPr>
          <w:sz w:val="24"/>
        </w:rPr>
      </w:pPr>
      <w:r>
        <w:rPr>
          <w:sz w:val="24"/>
        </w:rPr>
        <w:t>A partir del gráfico podemos afirmar</w:t>
      </w:r>
      <w:r>
        <w:rPr>
          <w:spacing w:val="-6"/>
          <w:sz w:val="24"/>
        </w:rPr>
        <w:t xml:space="preserve"> </w:t>
      </w:r>
      <w:r>
        <w:rPr>
          <w:sz w:val="24"/>
        </w:rPr>
        <w:t>que</w:t>
      </w:r>
    </w:p>
    <w:p w:rsidR="006925E3" w:rsidRDefault="006925E3">
      <w:pPr>
        <w:pStyle w:val="Textoindependiente"/>
      </w:pPr>
    </w:p>
    <w:p w:rsidR="006925E3" w:rsidRDefault="00B1318A">
      <w:pPr>
        <w:pStyle w:val="Prrafodelista"/>
        <w:numPr>
          <w:ilvl w:val="1"/>
          <w:numId w:val="102"/>
        </w:numPr>
        <w:tabs>
          <w:tab w:val="left" w:pos="1074"/>
        </w:tabs>
        <w:ind w:left="1074" w:hanging="375"/>
        <w:rPr>
          <w:sz w:val="24"/>
        </w:rPr>
      </w:pPr>
      <w:r>
        <w:rPr>
          <w:noProof/>
          <w:lang w:val="es-PE" w:eastAsia="es-PE" w:bidi="ar-SA"/>
        </w:rPr>
        <w:drawing>
          <wp:anchor distT="0" distB="0" distL="0" distR="0" simplePos="0" relativeHeight="268185359" behindDoc="1" locked="0" layoutInCell="1" allowOverlap="1">
            <wp:simplePos x="0" y="0"/>
            <wp:positionH relativeFrom="page">
              <wp:posOffset>722630</wp:posOffset>
            </wp:positionH>
            <wp:positionV relativeFrom="paragraph">
              <wp:posOffset>-20880</wp:posOffset>
            </wp:positionV>
            <wp:extent cx="6113780" cy="3423285"/>
            <wp:effectExtent l="0" t="0" r="0" b="0"/>
            <wp:wrapNone/>
            <wp:docPr id="129"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3.png"/>
                    <pic:cNvPicPr/>
                  </pic:nvPicPr>
                  <pic:blipFill>
                    <a:blip r:embed="rId9" cstate="print"/>
                    <a:stretch>
                      <a:fillRect/>
                    </a:stretch>
                  </pic:blipFill>
                  <pic:spPr>
                    <a:xfrm>
                      <a:off x="0" y="0"/>
                      <a:ext cx="6113780" cy="3423285"/>
                    </a:xfrm>
                    <a:prstGeom prst="rect">
                      <a:avLst/>
                    </a:prstGeom>
                  </pic:spPr>
                </pic:pic>
              </a:graphicData>
            </a:graphic>
          </wp:anchor>
        </w:drawing>
      </w:r>
      <w:r>
        <w:rPr>
          <w:sz w:val="24"/>
        </w:rPr>
        <w:t>no todas las pseudociencias tienen igual aceptación entre los</w:t>
      </w:r>
      <w:r>
        <w:rPr>
          <w:spacing w:val="-15"/>
          <w:sz w:val="24"/>
        </w:rPr>
        <w:t xml:space="preserve"> </w:t>
      </w:r>
      <w:r>
        <w:rPr>
          <w:sz w:val="24"/>
        </w:rPr>
        <w:t>españoles.</w:t>
      </w:r>
    </w:p>
    <w:p w:rsidR="006925E3" w:rsidRDefault="00B1318A">
      <w:pPr>
        <w:pStyle w:val="Prrafodelista"/>
        <w:numPr>
          <w:ilvl w:val="1"/>
          <w:numId w:val="102"/>
        </w:numPr>
        <w:tabs>
          <w:tab w:val="left" w:pos="1074"/>
        </w:tabs>
        <w:rPr>
          <w:sz w:val="24"/>
        </w:rPr>
      </w:pPr>
      <w:r>
        <w:rPr>
          <w:sz w:val="24"/>
        </w:rPr>
        <w:t>la acupuntura tiene menos acogida que la homeopatía en</w:t>
      </w:r>
      <w:r>
        <w:rPr>
          <w:spacing w:val="-17"/>
          <w:sz w:val="24"/>
        </w:rPr>
        <w:t xml:space="preserve"> </w:t>
      </w:r>
      <w:r>
        <w:rPr>
          <w:sz w:val="24"/>
        </w:rPr>
        <w:t>España.</w:t>
      </w:r>
    </w:p>
    <w:p w:rsidR="006925E3" w:rsidRDefault="00B1318A">
      <w:pPr>
        <w:pStyle w:val="Prrafodelista"/>
        <w:numPr>
          <w:ilvl w:val="1"/>
          <w:numId w:val="102"/>
        </w:numPr>
        <w:tabs>
          <w:tab w:val="left" w:pos="1086"/>
        </w:tabs>
        <w:ind w:left="1085" w:hanging="386"/>
        <w:rPr>
          <w:sz w:val="24"/>
        </w:rPr>
      </w:pPr>
      <w:r>
        <w:rPr>
          <w:sz w:val="24"/>
        </w:rPr>
        <w:t>los españoles acuden masivamente donde los</w:t>
      </w:r>
      <w:r>
        <w:rPr>
          <w:spacing w:val="-8"/>
          <w:sz w:val="24"/>
        </w:rPr>
        <w:t xml:space="preserve"> </w:t>
      </w:r>
      <w:r>
        <w:rPr>
          <w:sz w:val="24"/>
        </w:rPr>
        <w:t>curanderos.</w:t>
      </w:r>
    </w:p>
    <w:p w:rsidR="006925E3" w:rsidRDefault="00B1318A">
      <w:pPr>
        <w:pStyle w:val="Prrafodelista"/>
        <w:numPr>
          <w:ilvl w:val="1"/>
          <w:numId w:val="102"/>
        </w:numPr>
        <w:tabs>
          <w:tab w:val="left" w:pos="1086"/>
        </w:tabs>
        <w:ind w:left="1085" w:hanging="386"/>
        <w:rPr>
          <w:sz w:val="24"/>
        </w:rPr>
      </w:pPr>
      <w:r>
        <w:rPr>
          <w:sz w:val="24"/>
        </w:rPr>
        <w:t>los españoles les temen a los fenómenos</w:t>
      </w:r>
      <w:r>
        <w:rPr>
          <w:spacing w:val="-10"/>
          <w:sz w:val="24"/>
        </w:rPr>
        <w:t xml:space="preserve"> </w:t>
      </w:r>
      <w:r>
        <w:rPr>
          <w:sz w:val="24"/>
        </w:rPr>
        <w:t>paranormales.</w:t>
      </w:r>
    </w:p>
    <w:p w:rsidR="006925E3" w:rsidRDefault="00B1318A">
      <w:pPr>
        <w:pStyle w:val="Prrafodelista"/>
        <w:numPr>
          <w:ilvl w:val="1"/>
          <w:numId w:val="102"/>
        </w:numPr>
        <w:tabs>
          <w:tab w:val="left" w:pos="1074"/>
        </w:tabs>
        <w:rPr>
          <w:sz w:val="24"/>
        </w:rPr>
      </w:pPr>
      <w:r>
        <w:rPr>
          <w:sz w:val="24"/>
        </w:rPr>
        <w:t>la rentabilidad de los horóscopos está asegurada en</w:t>
      </w:r>
      <w:r>
        <w:rPr>
          <w:spacing w:val="-6"/>
          <w:sz w:val="24"/>
        </w:rPr>
        <w:t xml:space="preserve"> </w:t>
      </w:r>
      <w:r>
        <w:rPr>
          <w:sz w:val="24"/>
        </w:rPr>
        <w:t>España.</w:t>
      </w:r>
    </w:p>
    <w:p w:rsidR="006925E3" w:rsidRDefault="006925E3">
      <w:pPr>
        <w:pStyle w:val="Textoindependiente"/>
      </w:pPr>
    </w:p>
    <w:p w:rsidR="006925E3" w:rsidRDefault="00B1318A">
      <w:pPr>
        <w:pStyle w:val="Ttulo9"/>
      </w:pPr>
      <w:r>
        <w:rPr>
          <w:u w:val="thick"/>
        </w:rPr>
        <w:t>Solución</w:t>
      </w:r>
      <w:r>
        <w:t>:</w:t>
      </w:r>
    </w:p>
    <w:p w:rsidR="006925E3" w:rsidRDefault="006925E3">
      <w:pPr>
        <w:pStyle w:val="Textoindependiente"/>
        <w:rPr>
          <w:b/>
          <w:sz w:val="16"/>
        </w:rPr>
      </w:pPr>
    </w:p>
    <w:p w:rsidR="006925E3" w:rsidRDefault="00B1318A">
      <w:pPr>
        <w:pStyle w:val="Textoindependiente"/>
        <w:spacing w:before="93"/>
        <w:ind w:left="699" w:right="517"/>
        <w:jc w:val="both"/>
      </w:pPr>
      <w:r>
        <w:t xml:space="preserve">A diferencia de la acupuntura y la homeopatía, los españoles no creen en la suerte (71,3%), los curanderos (76,3%), los fenómenos </w:t>
      </w:r>
      <w:r>
        <w:t>paranormales (76,7 %) y los horóscopos (83,9 %).</w:t>
      </w:r>
    </w:p>
    <w:p w:rsidR="006925E3" w:rsidRDefault="00B1318A">
      <w:pPr>
        <w:pStyle w:val="Ttulo9"/>
        <w:ind w:left="8854"/>
      </w:pPr>
      <w:r>
        <w:t>Rpta.: A</w:t>
      </w:r>
    </w:p>
    <w:p w:rsidR="006925E3" w:rsidRDefault="006925E3">
      <w:pPr>
        <w:pStyle w:val="Textoindependiente"/>
        <w:rPr>
          <w:b/>
        </w:rPr>
      </w:pPr>
    </w:p>
    <w:p w:rsidR="006925E3" w:rsidRDefault="00B1318A">
      <w:pPr>
        <w:pStyle w:val="Prrafodelista"/>
        <w:numPr>
          <w:ilvl w:val="0"/>
          <w:numId w:val="102"/>
        </w:numPr>
        <w:tabs>
          <w:tab w:val="left" w:pos="699"/>
          <w:tab w:val="left" w:pos="700"/>
        </w:tabs>
        <w:ind w:right="519"/>
        <w:rPr>
          <w:sz w:val="24"/>
        </w:rPr>
      </w:pPr>
      <w:r>
        <w:rPr>
          <w:sz w:val="24"/>
        </w:rPr>
        <w:t>Si los productos homeopáticos no se pudiesen adquirir fácilmente en las farmacias españolas,</w:t>
      </w:r>
      <w:r>
        <w:rPr>
          <w:spacing w:val="-3"/>
          <w:sz w:val="24"/>
        </w:rPr>
        <w:t xml:space="preserve"> </w:t>
      </w:r>
      <w:r>
        <w:rPr>
          <w:sz w:val="24"/>
        </w:rPr>
        <w:t>probablemente</w:t>
      </w:r>
    </w:p>
    <w:p w:rsidR="006925E3" w:rsidRDefault="006925E3">
      <w:pPr>
        <w:pStyle w:val="Textoindependiente"/>
      </w:pPr>
    </w:p>
    <w:p w:rsidR="006925E3" w:rsidRDefault="00B1318A">
      <w:pPr>
        <w:pStyle w:val="Prrafodelista"/>
        <w:numPr>
          <w:ilvl w:val="1"/>
          <w:numId w:val="102"/>
        </w:numPr>
        <w:tabs>
          <w:tab w:val="left" w:pos="1074"/>
        </w:tabs>
        <w:ind w:left="1074" w:hanging="375"/>
        <w:rPr>
          <w:sz w:val="24"/>
        </w:rPr>
      </w:pPr>
      <w:r>
        <w:rPr>
          <w:sz w:val="24"/>
        </w:rPr>
        <w:t>los españoles se interesarían más por la</w:t>
      </w:r>
      <w:r>
        <w:rPr>
          <w:spacing w:val="-10"/>
          <w:sz w:val="24"/>
        </w:rPr>
        <w:t xml:space="preserve"> </w:t>
      </w:r>
      <w:r>
        <w:rPr>
          <w:sz w:val="24"/>
        </w:rPr>
        <w:t>acupuntura.</w:t>
      </w:r>
    </w:p>
    <w:p w:rsidR="006925E3" w:rsidRDefault="00B1318A">
      <w:pPr>
        <w:pStyle w:val="Prrafodelista"/>
        <w:numPr>
          <w:ilvl w:val="1"/>
          <w:numId w:val="102"/>
        </w:numPr>
        <w:tabs>
          <w:tab w:val="left" w:pos="1074"/>
        </w:tabs>
        <w:ind w:left="1074" w:hanging="375"/>
        <w:rPr>
          <w:sz w:val="24"/>
        </w:rPr>
      </w:pPr>
      <w:r>
        <w:rPr>
          <w:sz w:val="24"/>
        </w:rPr>
        <w:t>los réditos homeopáticos disminuiría</w:t>
      </w:r>
      <w:r>
        <w:rPr>
          <w:sz w:val="24"/>
        </w:rPr>
        <w:t>n</w:t>
      </w:r>
      <w:r>
        <w:rPr>
          <w:spacing w:val="-2"/>
          <w:sz w:val="24"/>
        </w:rPr>
        <w:t xml:space="preserve"> </w:t>
      </w:r>
      <w:r>
        <w:rPr>
          <w:sz w:val="24"/>
        </w:rPr>
        <w:t>considerablemente.</w:t>
      </w:r>
    </w:p>
    <w:p w:rsidR="006925E3" w:rsidRDefault="00B1318A">
      <w:pPr>
        <w:pStyle w:val="Prrafodelista"/>
        <w:numPr>
          <w:ilvl w:val="1"/>
          <w:numId w:val="102"/>
        </w:numPr>
        <w:tabs>
          <w:tab w:val="left" w:pos="1086"/>
        </w:tabs>
        <w:ind w:left="1086" w:hanging="387"/>
        <w:rPr>
          <w:sz w:val="24"/>
        </w:rPr>
      </w:pPr>
      <w:r>
        <w:rPr>
          <w:sz w:val="24"/>
        </w:rPr>
        <w:t>los curanderos aprovecharían el descrédito de la</w:t>
      </w:r>
      <w:r>
        <w:rPr>
          <w:spacing w:val="-7"/>
          <w:sz w:val="24"/>
        </w:rPr>
        <w:t xml:space="preserve"> </w:t>
      </w:r>
      <w:r>
        <w:rPr>
          <w:sz w:val="24"/>
        </w:rPr>
        <w:t>homeopatía.</w:t>
      </w:r>
    </w:p>
    <w:p w:rsidR="006925E3" w:rsidRDefault="00B1318A">
      <w:pPr>
        <w:pStyle w:val="Prrafodelista"/>
        <w:numPr>
          <w:ilvl w:val="1"/>
          <w:numId w:val="102"/>
        </w:numPr>
        <w:tabs>
          <w:tab w:val="left" w:pos="1086"/>
        </w:tabs>
        <w:ind w:left="1086" w:hanging="387"/>
        <w:rPr>
          <w:sz w:val="24"/>
        </w:rPr>
      </w:pPr>
      <w:r>
        <w:rPr>
          <w:sz w:val="24"/>
        </w:rPr>
        <w:t>no habría la actual confusión sobre su verdadera</w:t>
      </w:r>
      <w:r>
        <w:rPr>
          <w:spacing w:val="-6"/>
          <w:sz w:val="24"/>
        </w:rPr>
        <w:t xml:space="preserve"> </w:t>
      </w:r>
      <w:r>
        <w:rPr>
          <w:sz w:val="24"/>
        </w:rPr>
        <w:t>eficacia.</w:t>
      </w:r>
    </w:p>
    <w:p w:rsidR="006925E3" w:rsidRDefault="00B1318A">
      <w:pPr>
        <w:pStyle w:val="Prrafodelista"/>
        <w:numPr>
          <w:ilvl w:val="1"/>
          <w:numId w:val="102"/>
        </w:numPr>
        <w:tabs>
          <w:tab w:val="left" w:pos="1074"/>
        </w:tabs>
        <w:spacing w:before="1"/>
        <w:ind w:left="1074" w:hanging="375"/>
        <w:rPr>
          <w:sz w:val="24"/>
        </w:rPr>
      </w:pPr>
      <w:r>
        <w:rPr>
          <w:sz w:val="24"/>
        </w:rPr>
        <w:t>significaría la derrota definitiva de la pseudociencia en</w:t>
      </w:r>
      <w:r>
        <w:rPr>
          <w:spacing w:val="-8"/>
          <w:sz w:val="24"/>
        </w:rPr>
        <w:t xml:space="preserve"> </w:t>
      </w:r>
      <w:r>
        <w:rPr>
          <w:sz w:val="24"/>
        </w:rPr>
        <w:t>España.</w:t>
      </w:r>
    </w:p>
    <w:p w:rsidR="006925E3" w:rsidRDefault="006925E3">
      <w:pPr>
        <w:pStyle w:val="Textoindependiente"/>
        <w:spacing w:before="11"/>
        <w:rPr>
          <w:sz w:val="23"/>
        </w:rPr>
      </w:pPr>
    </w:p>
    <w:p w:rsidR="006925E3" w:rsidRDefault="00B1318A">
      <w:pPr>
        <w:pStyle w:val="Ttulo9"/>
      </w:pPr>
      <w:r>
        <w:rPr>
          <w:u w:val="thick"/>
        </w:rPr>
        <w:t>Solución</w:t>
      </w:r>
      <w:r>
        <w:t>:</w:t>
      </w:r>
    </w:p>
    <w:p w:rsidR="006925E3" w:rsidRDefault="006925E3">
      <w:pPr>
        <w:pStyle w:val="Textoindependiente"/>
        <w:rPr>
          <w:b/>
          <w:sz w:val="16"/>
        </w:rPr>
      </w:pPr>
    </w:p>
    <w:p w:rsidR="006925E3" w:rsidRDefault="00B1318A">
      <w:pPr>
        <w:pStyle w:val="Textoindependiente"/>
        <w:spacing w:before="92"/>
        <w:ind w:left="699" w:right="516"/>
        <w:jc w:val="both"/>
      </w:pPr>
      <w:r>
        <w:t>El</w:t>
      </w:r>
      <w:r>
        <w:rPr>
          <w:spacing w:val="-13"/>
        </w:rPr>
        <w:t xml:space="preserve"> </w:t>
      </w:r>
      <w:r>
        <w:t>texto</w:t>
      </w:r>
      <w:r>
        <w:rPr>
          <w:spacing w:val="-13"/>
        </w:rPr>
        <w:t xml:space="preserve"> </w:t>
      </w:r>
      <w:r>
        <w:t>señala</w:t>
      </w:r>
      <w:r>
        <w:rPr>
          <w:spacing w:val="-13"/>
        </w:rPr>
        <w:t xml:space="preserve"> </w:t>
      </w:r>
      <w:r>
        <w:t>que</w:t>
      </w:r>
      <w:r>
        <w:rPr>
          <w:spacing w:val="-14"/>
        </w:rPr>
        <w:t xml:space="preserve"> </w:t>
      </w:r>
      <w:r>
        <w:t>parte</w:t>
      </w:r>
      <w:r>
        <w:rPr>
          <w:spacing w:val="-13"/>
        </w:rPr>
        <w:t xml:space="preserve"> </w:t>
      </w:r>
      <w:r>
        <w:t>de</w:t>
      </w:r>
      <w:r>
        <w:rPr>
          <w:spacing w:val="-13"/>
        </w:rPr>
        <w:t xml:space="preserve"> </w:t>
      </w:r>
      <w:r>
        <w:t>la</w:t>
      </w:r>
      <w:r>
        <w:rPr>
          <w:spacing w:val="-13"/>
        </w:rPr>
        <w:t xml:space="preserve"> </w:t>
      </w:r>
      <w:r>
        <w:t>confusión</w:t>
      </w:r>
      <w:r>
        <w:rPr>
          <w:spacing w:val="-12"/>
        </w:rPr>
        <w:t xml:space="preserve"> </w:t>
      </w:r>
      <w:r>
        <w:t>sobre</w:t>
      </w:r>
      <w:r>
        <w:rPr>
          <w:spacing w:val="-13"/>
        </w:rPr>
        <w:t xml:space="preserve"> </w:t>
      </w:r>
      <w:r>
        <w:t>el</w:t>
      </w:r>
      <w:r>
        <w:rPr>
          <w:spacing w:val="-12"/>
        </w:rPr>
        <w:t xml:space="preserve"> </w:t>
      </w:r>
      <w:r>
        <w:t>estatus</w:t>
      </w:r>
      <w:r>
        <w:rPr>
          <w:spacing w:val="-14"/>
        </w:rPr>
        <w:t xml:space="preserve"> </w:t>
      </w:r>
      <w:r>
        <w:t>de</w:t>
      </w:r>
      <w:r>
        <w:rPr>
          <w:spacing w:val="-14"/>
        </w:rPr>
        <w:t xml:space="preserve"> </w:t>
      </w:r>
      <w:r>
        <w:t>la</w:t>
      </w:r>
      <w:r>
        <w:rPr>
          <w:spacing w:val="-13"/>
        </w:rPr>
        <w:t xml:space="preserve"> </w:t>
      </w:r>
      <w:r>
        <w:t>homeopatía</w:t>
      </w:r>
      <w:r>
        <w:rPr>
          <w:spacing w:val="-13"/>
        </w:rPr>
        <w:t xml:space="preserve"> </w:t>
      </w:r>
      <w:r>
        <w:t>en</w:t>
      </w:r>
      <w:r>
        <w:rPr>
          <w:spacing w:val="-13"/>
        </w:rPr>
        <w:t xml:space="preserve"> </w:t>
      </w:r>
      <w:r>
        <w:t>España radica en que sus productos se comercializan junto a los fármacos que tienen</w:t>
      </w:r>
      <w:r>
        <w:rPr>
          <w:spacing w:val="-42"/>
        </w:rPr>
        <w:t xml:space="preserve"> </w:t>
      </w:r>
      <w:r>
        <w:t>validez comprobada.</w:t>
      </w:r>
      <w:r>
        <w:rPr>
          <w:spacing w:val="-13"/>
        </w:rPr>
        <w:t xml:space="preserve"> </w:t>
      </w:r>
      <w:r>
        <w:t>Si</w:t>
      </w:r>
      <w:r>
        <w:rPr>
          <w:spacing w:val="-13"/>
        </w:rPr>
        <w:t xml:space="preserve"> </w:t>
      </w:r>
      <w:r>
        <w:t>los</w:t>
      </w:r>
      <w:r>
        <w:rPr>
          <w:spacing w:val="-13"/>
        </w:rPr>
        <w:t xml:space="preserve"> </w:t>
      </w:r>
      <w:r>
        <w:t>productos</w:t>
      </w:r>
      <w:r>
        <w:rPr>
          <w:spacing w:val="-14"/>
        </w:rPr>
        <w:t xml:space="preserve"> </w:t>
      </w:r>
      <w:r>
        <w:t>homeopáticos</w:t>
      </w:r>
      <w:r>
        <w:rPr>
          <w:spacing w:val="-13"/>
        </w:rPr>
        <w:t xml:space="preserve"> </w:t>
      </w:r>
      <w:r>
        <w:t>no</w:t>
      </w:r>
      <w:r>
        <w:rPr>
          <w:spacing w:val="-12"/>
        </w:rPr>
        <w:t xml:space="preserve"> </w:t>
      </w:r>
      <w:r>
        <w:t>se</w:t>
      </w:r>
      <w:r>
        <w:rPr>
          <w:spacing w:val="-13"/>
        </w:rPr>
        <w:t xml:space="preserve"> </w:t>
      </w:r>
      <w:r>
        <w:t>pudiesen</w:t>
      </w:r>
      <w:r>
        <w:rPr>
          <w:spacing w:val="-13"/>
        </w:rPr>
        <w:t xml:space="preserve"> </w:t>
      </w:r>
      <w:r>
        <w:t>adquirir</w:t>
      </w:r>
      <w:r>
        <w:rPr>
          <w:spacing w:val="-13"/>
        </w:rPr>
        <w:t xml:space="preserve"> </w:t>
      </w:r>
      <w:r>
        <w:t>en</w:t>
      </w:r>
      <w:r>
        <w:rPr>
          <w:spacing w:val="-11"/>
        </w:rPr>
        <w:t xml:space="preserve"> </w:t>
      </w:r>
      <w:r>
        <w:t>las</w:t>
      </w:r>
      <w:r>
        <w:rPr>
          <w:spacing w:val="-13"/>
        </w:rPr>
        <w:t xml:space="preserve"> </w:t>
      </w:r>
      <w:r>
        <w:t>farmacias, habría un aval para su</w:t>
      </w:r>
      <w:r>
        <w:rPr>
          <w:spacing w:val="-5"/>
        </w:rPr>
        <w:t xml:space="preserve"> </w:t>
      </w:r>
      <w:r>
        <w:t>descrédito</w:t>
      </w:r>
      <w:r>
        <w:t>.</w:t>
      </w:r>
    </w:p>
    <w:p w:rsidR="006925E3" w:rsidRDefault="00B1318A">
      <w:pPr>
        <w:pStyle w:val="Ttulo9"/>
        <w:spacing w:line="274" w:lineRule="exact"/>
        <w:ind w:left="0" w:right="509"/>
        <w:jc w:val="right"/>
      </w:pPr>
      <w:r>
        <w:t>Rpta.: D</w:t>
      </w:r>
    </w:p>
    <w:p w:rsidR="006925E3" w:rsidRDefault="006925E3">
      <w:pPr>
        <w:spacing w:line="274" w:lineRule="exact"/>
        <w:jc w:val="right"/>
        <w:sectPr w:rsidR="006925E3">
          <w:pgSz w:w="11910" w:h="16840"/>
          <w:pgMar w:top="1260" w:right="620" w:bottom="1000" w:left="1000" w:header="1001" w:footer="810" w:gutter="0"/>
          <w:cols w:space="720"/>
        </w:sectPr>
      </w:pPr>
    </w:p>
    <w:p w:rsidR="006925E3" w:rsidRDefault="00AB6811">
      <w:pPr>
        <w:pStyle w:val="Textoindependiente"/>
        <w:spacing w:line="30" w:lineRule="exact"/>
        <w:ind w:left="89"/>
        <w:rPr>
          <w:sz w:val="3"/>
        </w:rPr>
      </w:pPr>
      <w:r>
        <w:rPr>
          <w:noProof/>
          <w:sz w:val="3"/>
          <w:lang w:val="es-PE" w:eastAsia="es-PE" w:bidi="ar-SA"/>
        </w:rPr>
        <w:lastRenderedPageBreak/>
        <mc:AlternateContent>
          <mc:Choice Requires="wpg">
            <w:drawing>
              <wp:inline distT="0" distB="0" distL="0" distR="0">
                <wp:extent cx="6158230" cy="18415"/>
                <wp:effectExtent l="15240" t="5715" r="17780" b="4445"/>
                <wp:docPr id="2002" name="Group 17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58230" cy="18415"/>
                          <a:chOff x="0" y="0"/>
                          <a:chExt cx="9698" cy="29"/>
                        </a:xfrm>
                      </wpg:grpSpPr>
                      <wps:wsp>
                        <wps:cNvPr id="2003" name="Line 1730"/>
                        <wps:cNvCnPr>
                          <a:cxnSpLocks noChangeShapeType="1"/>
                        </wps:cNvCnPr>
                        <wps:spPr bwMode="auto">
                          <a:xfrm>
                            <a:off x="0" y="14"/>
                            <a:ext cx="9698" cy="0"/>
                          </a:xfrm>
                          <a:prstGeom prst="line">
                            <a:avLst/>
                          </a:prstGeom>
                          <a:noFill/>
                          <a:ln w="18288">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2925D17A" id="Group 1729" o:spid="_x0000_s1026" style="width:484.9pt;height:1.45pt;mso-position-horizontal-relative:char;mso-position-vertical-relative:line" coordsize="9698,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">
                <v:line id="Line 1730" o:spid="_x0000_s1027" style="position:absolute;visibility:visible;mso-wrap-style:square" from="0,14" to="9698,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ALGg8UAAADdAAAADwAAAGRycy9kb3ducmV2LnhtbESPQWvCQBSE7wX/w/IEb7qxEZHoKhIs&#10;iAdpVTw/s88kmn0bs1tN/fXdgtDjMDPfMLNFaypxp8aVlhUMBxEI4szqknMFh/1HfwLCeWSNlWVS&#10;8EMOFvPO2wwTbR/8Rfedz0WAsEtQQeF9nUjpsoIMuoGtiYN3to1BH2STS93gI8BNJd+jaCwNlhwW&#10;CqwpLSi77r6NgtvnJr7I42hLW37Gz9Ut3YxOqVK9brucgvDU+v/wq73WCgIxhr834QnI+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ALGg8UAAADdAAAADwAAAAAAAAAA&#10;AAAAAAChAgAAZHJzL2Rvd25yZXYueG1sUEsFBgAAAAAEAAQA+QAAAJMDAAAAAA==&#10;" strokeweight="1.44pt"/>
                <w10:anchorlock/>
              </v:group>
            </w:pict>
          </mc:Fallback>
        </mc:AlternateContent>
      </w:r>
    </w:p>
    <w:p w:rsidR="006925E3" w:rsidRDefault="00B1318A">
      <w:pPr>
        <w:spacing w:before="135"/>
        <w:ind w:left="4451"/>
        <w:rPr>
          <w:b/>
          <w:sz w:val="24"/>
        </w:rPr>
      </w:pPr>
      <w:r>
        <w:rPr>
          <w:b/>
          <w:sz w:val="24"/>
        </w:rPr>
        <w:t>TEXTO 3</w:t>
      </w:r>
    </w:p>
    <w:p w:rsidR="006925E3" w:rsidRDefault="006925E3">
      <w:pPr>
        <w:pStyle w:val="Textoindependiente"/>
        <w:rPr>
          <w:b/>
        </w:rPr>
      </w:pPr>
    </w:p>
    <w:p w:rsidR="006925E3" w:rsidRDefault="00B1318A">
      <w:pPr>
        <w:pStyle w:val="Textoindependiente"/>
        <w:ind w:left="132" w:right="516" w:firstLine="566"/>
        <w:jc w:val="both"/>
      </w:pPr>
      <w:r>
        <w:t>Un melómano es aquella persona que siente pasión y entusiasmo por la música. En GfK</w:t>
      </w:r>
      <w:r>
        <w:rPr>
          <w:spacing w:val="-4"/>
        </w:rPr>
        <w:t xml:space="preserve"> </w:t>
      </w:r>
      <w:r>
        <w:t>quisimos</w:t>
      </w:r>
      <w:r>
        <w:rPr>
          <w:spacing w:val="-4"/>
        </w:rPr>
        <w:t xml:space="preserve"> </w:t>
      </w:r>
      <w:r>
        <w:t>saber</w:t>
      </w:r>
      <w:r>
        <w:rPr>
          <w:spacing w:val="-5"/>
        </w:rPr>
        <w:t xml:space="preserve"> </w:t>
      </w:r>
      <w:r>
        <w:t>qué</w:t>
      </w:r>
      <w:r>
        <w:rPr>
          <w:spacing w:val="-4"/>
        </w:rPr>
        <w:t xml:space="preserve"> </w:t>
      </w:r>
      <w:r>
        <w:t>tan</w:t>
      </w:r>
      <w:r>
        <w:rPr>
          <w:spacing w:val="-5"/>
        </w:rPr>
        <w:t xml:space="preserve"> </w:t>
      </w:r>
      <w:r>
        <w:t>cerca</w:t>
      </w:r>
      <w:r>
        <w:rPr>
          <w:spacing w:val="-4"/>
        </w:rPr>
        <w:t xml:space="preserve"> </w:t>
      </w:r>
      <w:r>
        <w:t>(o</w:t>
      </w:r>
      <w:r>
        <w:rPr>
          <w:spacing w:val="-4"/>
        </w:rPr>
        <w:t xml:space="preserve"> </w:t>
      </w:r>
      <w:r>
        <w:t>qué</w:t>
      </w:r>
      <w:r>
        <w:rPr>
          <w:spacing w:val="-5"/>
        </w:rPr>
        <w:t xml:space="preserve"> </w:t>
      </w:r>
      <w:r>
        <w:t>tan</w:t>
      </w:r>
      <w:r>
        <w:rPr>
          <w:spacing w:val="-6"/>
        </w:rPr>
        <w:t xml:space="preserve"> </w:t>
      </w:r>
      <w:r>
        <w:t>lejos)</w:t>
      </w:r>
      <w:r>
        <w:rPr>
          <w:spacing w:val="-5"/>
        </w:rPr>
        <w:t xml:space="preserve"> </w:t>
      </w:r>
      <w:r>
        <w:t>estamos</w:t>
      </w:r>
      <w:r>
        <w:rPr>
          <w:spacing w:val="-7"/>
        </w:rPr>
        <w:t xml:space="preserve"> </w:t>
      </w:r>
      <w:r>
        <w:t>de</w:t>
      </w:r>
      <w:r>
        <w:rPr>
          <w:spacing w:val="-3"/>
        </w:rPr>
        <w:t xml:space="preserve"> </w:t>
      </w:r>
      <w:r>
        <w:t>ser</w:t>
      </w:r>
      <w:r>
        <w:rPr>
          <w:spacing w:val="-5"/>
        </w:rPr>
        <w:t xml:space="preserve"> </w:t>
      </w:r>
      <w:r>
        <w:t>un</w:t>
      </w:r>
      <w:r>
        <w:rPr>
          <w:spacing w:val="-4"/>
        </w:rPr>
        <w:t xml:space="preserve"> </w:t>
      </w:r>
      <w:r>
        <w:t>país</w:t>
      </w:r>
      <w:r>
        <w:rPr>
          <w:spacing w:val="-4"/>
        </w:rPr>
        <w:t xml:space="preserve"> </w:t>
      </w:r>
      <w:r>
        <w:t>melómano.</w:t>
      </w:r>
      <w:r>
        <w:rPr>
          <w:spacing w:val="-3"/>
        </w:rPr>
        <w:t xml:space="preserve"> </w:t>
      </w:r>
      <w:r>
        <w:t>Los resultados traen consigo una serie de reflexiones que vale la pena señalar. En principio, una tercera parte de los encuestados (33%) declara que escucha música con mucha frecuencia. Un poco menos (23%) considera que le gusta mucho baila</w:t>
      </w:r>
      <w:r>
        <w:t>r mientras que solo 18%</w:t>
      </w:r>
      <w:r>
        <w:rPr>
          <w:spacing w:val="-9"/>
        </w:rPr>
        <w:t xml:space="preserve"> </w:t>
      </w:r>
      <w:r>
        <w:t>menciona</w:t>
      </w:r>
      <w:r>
        <w:rPr>
          <w:spacing w:val="-6"/>
        </w:rPr>
        <w:t xml:space="preserve"> </w:t>
      </w:r>
      <w:r>
        <w:t>que</w:t>
      </w:r>
      <w:r>
        <w:rPr>
          <w:spacing w:val="-8"/>
        </w:rPr>
        <w:t xml:space="preserve"> </w:t>
      </w:r>
      <w:r>
        <w:t>toca</w:t>
      </w:r>
      <w:r>
        <w:rPr>
          <w:spacing w:val="-2"/>
        </w:rPr>
        <w:t xml:space="preserve"> </w:t>
      </w:r>
      <w:r>
        <w:t>un</w:t>
      </w:r>
      <w:r>
        <w:rPr>
          <w:spacing w:val="-6"/>
        </w:rPr>
        <w:t xml:space="preserve"> </w:t>
      </w:r>
      <w:r>
        <w:t>instrumento</w:t>
      </w:r>
      <w:r>
        <w:rPr>
          <w:spacing w:val="-6"/>
        </w:rPr>
        <w:t xml:space="preserve"> </w:t>
      </w:r>
      <w:r>
        <w:t>musical</w:t>
      </w:r>
      <w:r>
        <w:rPr>
          <w:spacing w:val="-7"/>
        </w:rPr>
        <w:t xml:space="preserve"> </w:t>
      </w:r>
      <w:r>
        <w:t>en</w:t>
      </w:r>
      <w:r>
        <w:rPr>
          <w:spacing w:val="-6"/>
        </w:rPr>
        <w:t xml:space="preserve"> </w:t>
      </w:r>
      <w:r>
        <w:t>algún</w:t>
      </w:r>
      <w:r>
        <w:rPr>
          <w:spacing w:val="-8"/>
        </w:rPr>
        <w:t xml:space="preserve"> </w:t>
      </w:r>
      <w:r>
        <w:t>nivel.</w:t>
      </w:r>
      <w:r>
        <w:rPr>
          <w:spacing w:val="-7"/>
        </w:rPr>
        <w:t xml:space="preserve"> </w:t>
      </w:r>
      <w:r>
        <w:t>Al</w:t>
      </w:r>
      <w:r>
        <w:rPr>
          <w:spacing w:val="-6"/>
        </w:rPr>
        <w:t xml:space="preserve"> </w:t>
      </w:r>
      <w:r>
        <w:t>interior</w:t>
      </w:r>
      <w:r>
        <w:rPr>
          <w:spacing w:val="-7"/>
        </w:rPr>
        <w:t xml:space="preserve"> </w:t>
      </w:r>
      <w:r>
        <w:t>de</w:t>
      </w:r>
      <w:r>
        <w:rPr>
          <w:spacing w:val="-6"/>
        </w:rPr>
        <w:t xml:space="preserve"> </w:t>
      </w:r>
      <w:r>
        <w:t>quienes</w:t>
      </w:r>
      <w:r>
        <w:rPr>
          <w:spacing w:val="-7"/>
        </w:rPr>
        <w:t xml:space="preserve"> </w:t>
      </w:r>
      <w:r>
        <w:t>tocan un instrumento musical encontramos mayormente niveles A/B, hombres y gente en el sur del</w:t>
      </w:r>
      <w:r>
        <w:rPr>
          <w:spacing w:val="-1"/>
        </w:rPr>
        <w:t xml:space="preserve"> </w:t>
      </w:r>
      <w:r>
        <w:t>país.</w:t>
      </w:r>
    </w:p>
    <w:p w:rsidR="006925E3" w:rsidRDefault="00B1318A">
      <w:pPr>
        <w:pStyle w:val="Textoindependiente"/>
        <w:ind w:left="132" w:right="511" w:firstLine="566"/>
        <w:jc w:val="both"/>
      </w:pPr>
      <w:r>
        <w:rPr>
          <w:noProof/>
          <w:lang w:val="es-PE" w:eastAsia="es-PE" w:bidi="ar-SA"/>
        </w:rPr>
        <w:drawing>
          <wp:anchor distT="0" distB="0" distL="0" distR="0" simplePos="0" relativeHeight="268185407" behindDoc="1" locked="0" layoutInCell="1" allowOverlap="1">
            <wp:simplePos x="0" y="0"/>
            <wp:positionH relativeFrom="page">
              <wp:posOffset>722630</wp:posOffset>
            </wp:positionH>
            <wp:positionV relativeFrom="paragraph">
              <wp:posOffset>1031060</wp:posOffset>
            </wp:positionV>
            <wp:extent cx="6113780" cy="3423285"/>
            <wp:effectExtent l="0" t="0" r="0" b="0"/>
            <wp:wrapNone/>
            <wp:docPr id="131"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3.png"/>
                    <pic:cNvPicPr/>
                  </pic:nvPicPr>
                  <pic:blipFill>
                    <a:blip r:embed="rId9" cstate="print"/>
                    <a:stretch>
                      <a:fillRect/>
                    </a:stretch>
                  </pic:blipFill>
                  <pic:spPr>
                    <a:xfrm>
                      <a:off x="0" y="0"/>
                      <a:ext cx="6113780" cy="3423285"/>
                    </a:xfrm>
                    <a:prstGeom prst="rect">
                      <a:avLst/>
                    </a:prstGeom>
                  </pic:spPr>
                </pic:pic>
              </a:graphicData>
            </a:graphic>
          </wp:anchor>
        </w:drawing>
      </w:r>
      <w:r>
        <w:t>La</w:t>
      </w:r>
      <w:r>
        <w:rPr>
          <w:spacing w:val="-6"/>
        </w:rPr>
        <w:t xml:space="preserve"> </w:t>
      </w:r>
      <w:r>
        <w:t>guitarra</w:t>
      </w:r>
      <w:r>
        <w:rPr>
          <w:spacing w:val="-5"/>
        </w:rPr>
        <w:t xml:space="preserve"> </w:t>
      </w:r>
      <w:r>
        <w:t>suele</w:t>
      </w:r>
      <w:r>
        <w:rPr>
          <w:spacing w:val="-5"/>
        </w:rPr>
        <w:t xml:space="preserve"> </w:t>
      </w:r>
      <w:r>
        <w:t>ser</w:t>
      </w:r>
      <w:r>
        <w:rPr>
          <w:spacing w:val="-6"/>
        </w:rPr>
        <w:t xml:space="preserve"> </w:t>
      </w:r>
      <w:r>
        <w:t>el</w:t>
      </w:r>
      <w:r>
        <w:rPr>
          <w:spacing w:val="-9"/>
        </w:rPr>
        <w:t xml:space="preserve"> </w:t>
      </w:r>
      <w:r>
        <w:t>instrumento</w:t>
      </w:r>
      <w:r>
        <w:rPr>
          <w:spacing w:val="-6"/>
        </w:rPr>
        <w:t xml:space="preserve"> </w:t>
      </w:r>
      <w:r>
        <w:t>que</w:t>
      </w:r>
      <w:r>
        <w:rPr>
          <w:spacing w:val="-7"/>
        </w:rPr>
        <w:t xml:space="preserve"> </w:t>
      </w:r>
      <w:r>
        <w:t>más</w:t>
      </w:r>
      <w:r>
        <w:rPr>
          <w:spacing w:val="-8"/>
        </w:rPr>
        <w:t xml:space="preserve"> </w:t>
      </w:r>
      <w:r>
        <w:t>se</w:t>
      </w:r>
      <w:r>
        <w:rPr>
          <w:spacing w:val="-5"/>
        </w:rPr>
        <w:t xml:space="preserve"> </w:t>
      </w:r>
      <w:r>
        <w:t>toca</w:t>
      </w:r>
      <w:r>
        <w:rPr>
          <w:spacing w:val="-5"/>
        </w:rPr>
        <w:t xml:space="preserve"> </w:t>
      </w:r>
      <w:r>
        <w:t>en</w:t>
      </w:r>
      <w:r>
        <w:rPr>
          <w:spacing w:val="-5"/>
        </w:rPr>
        <w:t xml:space="preserve"> </w:t>
      </w:r>
      <w:r>
        <w:t>nuestro</w:t>
      </w:r>
      <w:r>
        <w:rPr>
          <w:spacing w:val="-6"/>
        </w:rPr>
        <w:t xml:space="preserve"> </w:t>
      </w:r>
      <w:r>
        <w:t>país.</w:t>
      </w:r>
      <w:r>
        <w:rPr>
          <w:spacing w:val="-5"/>
        </w:rPr>
        <w:t xml:space="preserve"> </w:t>
      </w:r>
      <w:r>
        <w:t>Vemos</w:t>
      </w:r>
      <w:r>
        <w:rPr>
          <w:spacing w:val="-6"/>
        </w:rPr>
        <w:t xml:space="preserve"> </w:t>
      </w:r>
      <w:r>
        <w:t>grandes diferencias en gusto según la edad, nivel socioeconómico y región. Existe una gran tarea para las autoridades, las entidades educativas y los mismos padres de familia: el fomentar una</w:t>
      </w:r>
      <w:r>
        <w:rPr>
          <w:spacing w:val="-11"/>
        </w:rPr>
        <w:t xml:space="preserve"> </w:t>
      </w:r>
      <w:r>
        <w:t>mayor</w:t>
      </w:r>
      <w:r>
        <w:rPr>
          <w:spacing w:val="-10"/>
        </w:rPr>
        <w:t xml:space="preserve"> </w:t>
      </w:r>
      <w:r>
        <w:t>cultura</w:t>
      </w:r>
      <w:r>
        <w:rPr>
          <w:spacing w:val="-14"/>
        </w:rPr>
        <w:t xml:space="preserve"> </w:t>
      </w:r>
      <w:r>
        <w:t>musical</w:t>
      </w:r>
      <w:r>
        <w:rPr>
          <w:spacing w:val="-9"/>
        </w:rPr>
        <w:t xml:space="preserve"> </w:t>
      </w:r>
      <w:r>
        <w:t>en</w:t>
      </w:r>
      <w:r>
        <w:rPr>
          <w:spacing w:val="-11"/>
        </w:rPr>
        <w:t xml:space="preserve"> </w:t>
      </w:r>
      <w:r>
        <w:t>la</w:t>
      </w:r>
      <w:r>
        <w:rPr>
          <w:spacing w:val="-11"/>
        </w:rPr>
        <w:t xml:space="preserve"> </w:t>
      </w:r>
      <w:r>
        <w:t>poblacio</w:t>
      </w:r>
      <w:r>
        <w:t>́n</w:t>
      </w:r>
      <w:r>
        <w:rPr>
          <w:spacing w:val="-10"/>
        </w:rPr>
        <w:t xml:space="preserve"> </w:t>
      </w:r>
      <w:r>
        <w:t>peruana.</w:t>
      </w:r>
      <w:r>
        <w:rPr>
          <w:spacing w:val="-11"/>
        </w:rPr>
        <w:t xml:space="preserve"> </w:t>
      </w:r>
      <w:r>
        <w:t>Que</w:t>
      </w:r>
      <w:r>
        <w:rPr>
          <w:spacing w:val="-11"/>
        </w:rPr>
        <w:t xml:space="preserve"> </w:t>
      </w:r>
      <w:r>
        <w:t>vaya</w:t>
      </w:r>
      <w:r>
        <w:rPr>
          <w:spacing w:val="-8"/>
        </w:rPr>
        <w:t xml:space="preserve"> </w:t>
      </w:r>
      <w:r>
        <w:t>más</w:t>
      </w:r>
      <w:r>
        <w:rPr>
          <w:spacing w:val="-12"/>
        </w:rPr>
        <w:t xml:space="preserve"> </w:t>
      </w:r>
      <w:r>
        <w:rPr>
          <w:spacing w:val="-9"/>
        </w:rPr>
        <w:t>allá́</w:t>
      </w:r>
      <w:r>
        <w:rPr>
          <w:spacing w:val="28"/>
        </w:rPr>
        <w:t xml:space="preserve"> </w:t>
      </w:r>
      <w:r>
        <w:t>de</w:t>
      </w:r>
      <w:r>
        <w:rPr>
          <w:spacing w:val="-11"/>
        </w:rPr>
        <w:t xml:space="preserve"> </w:t>
      </w:r>
      <w:r>
        <w:t>escuchar</w:t>
      </w:r>
      <w:r>
        <w:rPr>
          <w:spacing w:val="-12"/>
        </w:rPr>
        <w:t xml:space="preserve"> </w:t>
      </w:r>
      <w:r>
        <w:t>música variada y de saberla bailar, hecho que de por sí ya es un hábito saludable que conviene seguir incorporando dados sus beneficios para la salud y para el bienestar en general de las</w:t>
      </w:r>
      <w:r>
        <w:rPr>
          <w:spacing w:val="-1"/>
        </w:rPr>
        <w:t xml:space="preserve"> </w:t>
      </w:r>
      <w:r>
        <w:t>personas.</w:t>
      </w:r>
    </w:p>
    <w:p w:rsidR="006925E3" w:rsidRDefault="00B1318A">
      <w:pPr>
        <w:pStyle w:val="Textoindependiente"/>
        <w:spacing w:before="1"/>
        <w:ind w:left="132" w:right="510" w:firstLine="566"/>
        <w:jc w:val="both"/>
        <w:rPr>
          <w:b/>
        </w:rPr>
      </w:pPr>
      <w:r>
        <w:t>Howard Gardner</w:t>
      </w:r>
      <w:r>
        <w:t>, teórico de las 7 inteligencias múltiples, hablaba de una inteligencia musical, entendida como la capacidad para cantar, escuchar o tocar instrumentos. Y aunque</w:t>
      </w:r>
      <w:r>
        <w:rPr>
          <w:spacing w:val="-11"/>
        </w:rPr>
        <w:t xml:space="preserve"> </w:t>
      </w:r>
      <w:r>
        <w:t>no</w:t>
      </w:r>
      <w:r>
        <w:rPr>
          <w:spacing w:val="-8"/>
        </w:rPr>
        <w:t xml:space="preserve"> </w:t>
      </w:r>
      <w:r>
        <w:t>se</w:t>
      </w:r>
      <w:r>
        <w:rPr>
          <w:spacing w:val="-8"/>
        </w:rPr>
        <w:t xml:space="preserve"> </w:t>
      </w:r>
      <w:r>
        <w:t>niega</w:t>
      </w:r>
      <w:r>
        <w:rPr>
          <w:spacing w:val="-7"/>
        </w:rPr>
        <w:t xml:space="preserve"> </w:t>
      </w:r>
      <w:r>
        <w:t>el</w:t>
      </w:r>
      <w:r>
        <w:rPr>
          <w:spacing w:val="-12"/>
        </w:rPr>
        <w:t xml:space="preserve"> </w:t>
      </w:r>
      <w:r>
        <w:t>componente</w:t>
      </w:r>
      <w:r>
        <w:rPr>
          <w:spacing w:val="-8"/>
        </w:rPr>
        <w:t xml:space="preserve"> </w:t>
      </w:r>
      <w:r>
        <w:t>innato</w:t>
      </w:r>
      <w:r>
        <w:rPr>
          <w:spacing w:val="-9"/>
        </w:rPr>
        <w:t xml:space="preserve"> </w:t>
      </w:r>
      <w:r>
        <w:t>para</w:t>
      </w:r>
      <w:r>
        <w:rPr>
          <w:spacing w:val="-8"/>
        </w:rPr>
        <w:t xml:space="preserve"> </w:t>
      </w:r>
      <w:r>
        <w:t>esta</w:t>
      </w:r>
      <w:r>
        <w:rPr>
          <w:spacing w:val="-10"/>
        </w:rPr>
        <w:t xml:space="preserve"> </w:t>
      </w:r>
      <w:r>
        <w:t>habilidad,</w:t>
      </w:r>
      <w:r>
        <w:rPr>
          <w:spacing w:val="-10"/>
        </w:rPr>
        <w:t xml:space="preserve"> </w:t>
      </w:r>
      <w:r>
        <w:t>esta</w:t>
      </w:r>
      <w:r>
        <w:rPr>
          <w:spacing w:val="-8"/>
        </w:rPr>
        <w:t xml:space="preserve"> </w:t>
      </w:r>
      <w:r>
        <w:t>requiere</w:t>
      </w:r>
      <w:r>
        <w:rPr>
          <w:spacing w:val="-9"/>
        </w:rPr>
        <w:t xml:space="preserve"> </w:t>
      </w:r>
      <w:r>
        <w:t>ser</w:t>
      </w:r>
      <w:r>
        <w:rPr>
          <w:spacing w:val="-9"/>
        </w:rPr>
        <w:t xml:space="preserve"> </w:t>
      </w:r>
      <w:r>
        <w:t>estimulada para desarr</w:t>
      </w:r>
      <w:r>
        <w:t>ollarse en su máximo potencial. Diversas investigaciones han confirmado las ventajas de tocar un instrumento musical, desde el aumento de la memoria y la concentración</w:t>
      </w:r>
      <w:r>
        <w:rPr>
          <w:spacing w:val="-13"/>
        </w:rPr>
        <w:t xml:space="preserve"> </w:t>
      </w:r>
      <w:r>
        <w:t>hasta</w:t>
      </w:r>
      <w:r>
        <w:rPr>
          <w:spacing w:val="-13"/>
        </w:rPr>
        <w:t xml:space="preserve"> </w:t>
      </w:r>
      <w:r>
        <w:t>el</w:t>
      </w:r>
      <w:r>
        <w:rPr>
          <w:spacing w:val="-14"/>
        </w:rPr>
        <w:t xml:space="preserve"> </w:t>
      </w:r>
      <w:r>
        <w:t>aumento</w:t>
      </w:r>
      <w:r>
        <w:rPr>
          <w:spacing w:val="-11"/>
        </w:rPr>
        <w:t xml:space="preserve"> </w:t>
      </w:r>
      <w:r>
        <w:t>de</w:t>
      </w:r>
      <w:r>
        <w:rPr>
          <w:spacing w:val="-11"/>
        </w:rPr>
        <w:t xml:space="preserve"> </w:t>
      </w:r>
      <w:r>
        <w:t>la</w:t>
      </w:r>
      <w:r>
        <w:rPr>
          <w:spacing w:val="-13"/>
        </w:rPr>
        <w:t xml:space="preserve"> </w:t>
      </w:r>
      <w:r>
        <w:t>sensibilidad</w:t>
      </w:r>
      <w:r>
        <w:rPr>
          <w:spacing w:val="-11"/>
        </w:rPr>
        <w:t xml:space="preserve"> </w:t>
      </w:r>
      <w:r>
        <w:t>y</w:t>
      </w:r>
      <w:r>
        <w:rPr>
          <w:spacing w:val="-14"/>
        </w:rPr>
        <w:t xml:space="preserve"> </w:t>
      </w:r>
      <w:r>
        <w:rPr>
          <w:spacing w:val="2"/>
        </w:rPr>
        <w:t>la</w:t>
      </w:r>
      <w:r>
        <w:rPr>
          <w:spacing w:val="-11"/>
        </w:rPr>
        <w:t xml:space="preserve"> </w:t>
      </w:r>
      <w:r>
        <w:t>confianza</w:t>
      </w:r>
      <w:r>
        <w:rPr>
          <w:spacing w:val="-11"/>
        </w:rPr>
        <w:t xml:space="preserve"> </w:t>
      </w:r>
      <w:r>
        <w:t>en</w:t>
      </w:r>
      <w:r>
        <w:rPr>
          <w:spacing w:val="-13"/>
        </w:rPr>
        <w:t xml:space="preserve"> </w:t>
      </w:r>
      <w:r>
        <w:t>uno</w:t>
      </w:r>
      <w:r>
        <w:rPr>
          <w:spacing w:val="-13"/>
        </w:rPr>
        <w:t xml:space="preserve"> </w:t>
      </w:r>
      <w:r>
        <w:t>mismo.</w:t>
      </w:r>
      <w:r>
        <w:rPr>
          <w:spacing w:val="-8"/>
        </w:rPr>
        <w:t xml:space="preserve"> </w:t>
      </w:r>
      <w:r>
        <w:rPr>
          <w:b/>
        </w:rPr>
        <w:t>Saquemos al Mozart que llevamos</w:t>
      </w:r>
      <w:r>
        <w:rPr>
          <w:b/>
          <w:spacing w:val="-1"/>
        </w:rPr>
        <w:t xml:space="preserve"> </w:t>
      </w:r>
      <w:r>
        <w:rPr>
          <w:b/>
        </w:rPr>
        <w:t>dentro.</w:t>
      </w:r>
    </w:p>
    <w:p w:rsidR="006925E3" w:rsidRDefault="006925E3">
      <w:pPr>
        <w:pStyle w:val="Textoindependiente"/>
        <w:spacing w:before="4"/>
        <w:rPr>
          <w:b/>
        </w:rPr>
      </w:pPr>
    </w:p>
    <w:p w:rsidR="006925E3" w:rsidRDefault="00B1318A">
      <w:pPr>
        <w:ind w:left="132" w:right="522"/>
        <w:rPr>
          <w:sz w:val="18"/>
        </w:rPr>
      </w:pPr>
      <w:r>
        <w:rPr>
          <w:sz w:val="18"/>
        </w:rPr>
        <w:t xml:space="preserve">GFK (23/02/17). Las preferencias musicales de los peruanos. Recuperado y adaptado el 6 de mayo de 2017 de </w:t>
      </w:r>
      <w:hyperlink r:id="rId241">
        <w:r>
          <w:rPr>
            <w:color w:val="0000FF"/>
            <w:sz w:val="18"/>
            <w:u w:val="single" w:color="0000FF"/>
          </w:rPr>
          <w:t>http://www.gfk.com/es-pe/insights/press-release/especialgfk-las-preferencias-musicales-de-los-peruanos/</w:t>
        </w:r>
      </w:hyperlink>
    </w:p>
    <w:p w:rsidR="006925E3" w:rsidRDefault="006925E3">
      <w:pPr>
        <w:pStyle w:val="Textoindependiente"/>
        <w:spacing w:before="6"/>
        <w:rPr>
          <w:sz w:val="17"/>
        </w:rPr>
      </w:pPr>
    </w:p>
    <w:p w:rsidR="006925E3" w:rsidRDefault="00B1318A">
      <w:pPr>
        <w:pStyle w:val="Prrafodelista"/>
        <w:numPr>
          <w:ilvl w:val="0"/>
          <w:numId w:val="101"/>
        </w:numPr>
        <w:tabs>
          <w:tab w:val="left" w:pos="699"/>
          <w:tab w:val="left" w:pos="700"/>
        </w:tabs>
        <w:rPr>
          <w:sz w:val="24"/>
        </w:rPr>
      </w:pPr>
      <w:r>
        <w:rPr>
          <w:sz w:val="24"/>
        </w:rPr>
        <w:t>¿Cuál es el tema central del</w:t>
      </w:r>
      <w:r>
        <w:rPr>
          <w:spacing w:val="-4"/>
          <w:sz w:val="24"/>
        </w:rPr>
        <w:t xml:space="preserve"> </w:t>
      </w:r>
      <w:r>
        <w:rPr>
          <w:sz w:val="24"/>
        </w:rPr>
        <w:t>texto?</w:t>
      </w:r>
    </w:p>
    <w:p w:rsidR="006925E3" w:rsidRDefault="006925E3">
      <w:pPr>
        <w:pStyle w:val="Textoindependiente"/>
      </w:pPr>
    </w:p>
    <w:p w:rsidR="006925E3" w:rsidRDefault="00B1318A">
      <w:pPr>
        <w:pStyle w:val="Prrafodelista"/>
        <w:numPr>
          <w:ilvl w:val="1"/>
          <w:numId w:val="101"/>
        </w:numPr>
        <w:tabs>
          <w:tab w:val="left" w:pos="1127"/>
        </w:tabs>
        <w:ind w:hanging="427"/>
        <w:rPr>
          <w:sz w:val="24"/>
        </w:rPr>
      </w:pPr>
      <w:r>
        <w:rPr>
          <w:sz w:val="24"/>
        </w:rPr>
        <w:t>La necesidad de incentivar la música con el fin de motivar el</w:t>
      </w:r>
      <w:r>
        <w:rPr>
          <w:spacing w:val="-11"/>
          <w:sz w:val="24"/>
        </w:rPr>
        <w:t xml:space="preserve"> </w:t>
      </w:r>
      <w:r>
        <w:rPr>
          <w:sz w:val="24"/>
        </w:rPr>
        <w:t>arte</w:t>
      </w:r>
    </w:p>
    <w:p w:rsidR="006925E3" w:rsidRDefault="00B1318A">
      <w:pPr>
        <w:pStyle w:val="Prrafodelista"/>
        <w:numPr>
          <w:ilvl w:val="1"/>
          <w:numId w:val="101"/>
        </w:numPr>
        <w:tabs>
          <w:tab w:val="left" w:pos="1127"/>
        </w:tabs>
        <w:ind w:hanging="427"/>
        <w:rPr>
          <w:sz w:val="24"/>
        </w:rPr>
      </w:pPr>
      <w:r>
        <w:rPr>
          <w:sz w:val="24"/>
        </w:rPr>
        <w:t>La importancia de ser un país melómano para el desarrollo</w:t>
      </w:r>
      <w:r>
        <w:rPr>
          <w:spacing w:val="-12"/>
          <w:sz w:val="24"/>
        </w:rPr>
        <w:t xml:space="preserve"> </w:t>
      </w:r>
      <w:r>
        <w:rPr>
          <w:sz w:val="24"/>
        </w:rPr>
        <w:t>cultural</w:t>
      </w:r>
    </w:p>
    <w:p w:rsidR="006925E3" w:rsidRDefault="00B1318A">
      <w:pPr>
        <w:pStyle w:val="Prrafodelista"/>
        <w:numPr>
          <w:ilvl w:val="1"/>
          <w:numId w:val="101"/>
        </w:numPr>
        <w:tabs>
          <w:tab w:val="left" w:pos="1127"/>
        </w:tabs>
        <w:ind w:hanging="427"/>
        <w:rPr>
          <w:sz w:val="24"/>
        </w:rPr>
      </w:pPr>
      <w:r>
        <w:rPr>
          <w:sz w:val="24"/>
        </w:rPr>
        <w:t>La cultura musical en el Perú y la importancia de poder</w:t>
      </w:r>
      <w:r>
        <w:rPr>
          <w:spacing w:val="-16"/>
          <w:sz w:val="24"/>
        </w:rPr>
        <w:t xml:space="preserve"> </w:t>
      </w:r>
      <w:r>
        <w:rPr>
          <w:sz w:val="24"/>
        </w:rPr>
        <w:t>fomentarla</w:t>
      </w:r>
    </w:p>
    <w:p w:rsidR="006925E3" w:rsidRDefault="00B1318A">
      <w:pPr>
        <w:pStyle w:val="Prrafodelista"/>
        <w:numPr>
          <w:ilvl w:val="1"/>
          <w:numId w:val="101"/>
        </w:numPr>
        <w:tabs>
          <w:tab w:val="left" w:pos="1127"/>
        </w:tabs>
        <w:ind w:hanging="427"/>
        <w:rPr>
          <w:sz w:val="24"/>
        </w:rPr>
      </w:pPr>
      <w:r>
        <w:rPr>
          <w:sz w:val="24"/>
        </w:rPr>
        <w:t>Los efectos psicológicos que produce tocar un instrumento</w:t>
      </w:r>
      <w:r>
        <w:rPr>
          <w:spacing w:val="-5"/>
          <w:sz w:val="24"/>
        </w:rPr>
        <w:t xml:space="preserve"> </w:t>
      </w:r>
      <w:r>
        <w:rPr>
          <w:sz w:val="24"/>
        </w:rPr>
        <w:t>musical</w:t>
      </w:r>
    </w:p>
    <w:p w:rsidR="006925E3" w:rsidRDefault="00B1318A">
      <w:pPr>
        <w:pStyle w:val="Prrafodelista"/>
        <w:numPr>
          <w:ilvl w:val="1"/>
          <w:numId w:val="101"/>
        </w:numPr>
        <w:tabs>
          <w:tab w:val="left" w:pos="1127"/>
        </w:tabs>
        <w:ind w:hanging="427"/>
        <w:rPr>
          <w:sz w:val="24"/>
        </w:rPr>
      </w:pPr>
      <w:r>
        <w:rPr>
          <w:sz w:val="24"/>
        </w:rPr>
        <w:t xml:space="preserve">La inteligencia musical y sus beneficios tantos físicos </w:t>
      </w:r>
      <w:r>
        <w:rPr>
          <w:sz w:val="24"/>
        </w:rPr>
        <w:t>como</w:t>
      </w:r>
      <w:r>
        <w:rPr>
          <w:spacing w:val="-12"/>
          <w:sz w:val="24"/>
        </w:rPr>
        <w:t xml:space="preserve"> </w:t>
      </w:r>
      <w:r>
        <w:rPr>
          <w:sz w:val="24"/>
        </w:rPr>
        <w:t>mentales</w:t>
      </w:r>
    </w:p>
    <w:p w:rsidR="006925E3" w:rsidRDefault="006925E3">
      <w:pPr>
        <w:pStyle w:val="Textoindependiente"/>
        <w:spacing w:before="1"/>
      </w:pPr>
    </w:p>
    <w:p w:rsidR="006925E3" w:rsidRDefault="00B1318A">
      <w:pPr>
        <w:pStyle w:val="Ttulo9"/>
      </w:pPr>
      <w:r>
        <w:rPr>
          <w:u w:val="thick"/>
        </w:rPr>
        <w:t>Solución</w:t>
      </w:r>
      <w:r>
        <w:t>:</w:t>
      </w:r>
    </w:p>
    <w:p w:rsidR="006925E3" w:rsidRDefault="006925E3">
      <w:pPr>
        <w:pStyle w:val="Textoindependiente"/>
        <w:spacing w:before="11"/>
        <w:rPr>
          <w:b/>
          <w:sz w:val="15"/>
        </w:rPr>
      </w:pPr>
    </w:p>
    <w:p w:rsidR="006925E3" w:rsidRDefault="00B1318A">
      <w:pPr>
        <w:pStyle w:val="Textoindependiente"/>
        <w:spacing w:before="92"/>
        <w:ind w:left="699" w:right="519"/>
        <w:jc w:val="both"/>
      </w:pPr>
      <w:r>
        <w:t>El texto, a partir de una encuesta, muestra el nivel de la cultura musical que hay en nuestro país. Los resultados fueron desalentadores, por ello se recomienda que su fomento, pues permite desarrollar la inteligencia musical.</w:t>
      </w:r>
    </w:p>
    <w:p w:rsidR="006925E3" w:rsidRDefault="00B1318A">
      <w:pPr>
        <w:pStyle w:val="Ttulo9"/>
        <w:ind w:left="8854"/>
      </w:pPr>
      <w:r>
        <w:t>Rpta.: C</w:t>
      </w:r>
    </w:p>
    <w:p w:rsidR="006925E3" w:rsidRDefault="006925E3">
      <w:pPr>
        <w:pStyle w:val="Textoindependiente"/>
        <w:rPr>
          <w:b/>
        </w:rPr>
      </w:pPr>
    </w:p>
    <w:p w:rsidR="006925E3" w:rsidRDefault="00B1318A">
      <w:pPr>
        <w:pStyle w:val="Prrafodelista"/>
        <w:numPr>
          <w:ilvl w:val="0"/>
          <w:numId w:val="101"/>
        </w:numPr>
        <w:tabs>
          <w:tab w:val="left" w:pos="699"/>
          <w:tab w:val="left" w:pos="700"/>
        </w:tabs>
        <w:ind w:right="516"/>
        <w:rPr>
          <w:sz w:val="24"/>
        </w:rPr>
      </w:pPr>
      <w:r>
        <w:rPr>
          <w:sz w:val="24"/>
        </w:rPr>
        <w:t>Con la expresión, SAQUEMOS AL MORZART QUE LLEVAMOS ADENTRO, el autor sugiere</w:t>
      </w:r>
      <w:r>
        <w:rPr>
          <w:spacing w:val="-1"/>
          <w:sz w:val="24"/>
        </w:rPr>
        <w:t xml:space="preserve"> </w:t>
      </w:r>
      <w:r>
        <w:rPr>
          <w:sz w:val="24"/>
        </w:rPr>
        <w:t>que</w:t>
      </w:r>
    </w:p>
    <w:p w:rsidR="006925E3" w:rsidRDefault="006925E3">
      <w:pPr>
        <w:pStyle w:val="Textoindependiente"/>
      </w:pPr>
    </w:p>
    <w:p w:rsidR="006925E3" w:rsidRDefault="00B1318A">
      <w:pPr>
        <w:pStyle w:val="Prrafodelista"/>
        <w:numPr>
          <w:ilvl w:val="1"/>
          <w:numId w:val="101"/>
        </w:numPr>
        <w:tabs>
          <w:tab w:val="left" w:pos="1127"/>
        </w:tabs>
        <w:spacing w:before="1"/>
        <w:ind w:hanging="427"/>
        <w:rPr>
          <w:sz w:val="24"/>
        </w:rPr>
      </w:pPr>
      <w:r>
        <w:rPr>
          <w:sz w:val="24"/>
        </w:rPr>
        <w:t>la afición por la música es innata, pero requiere ser</w:t>
      </w:r>
      <w:r>
        <w:rPr>
          <w:spacing w:val="-20"/>
          <w:sz w:val="24"/>
        </w:rPr>
        <w:t xml:space="preserve"> </w:t>
      </w:r>
      <w:r>
        <w:rPr>
          <w:sz w:val="24"/>
        </w:rPr>
        <w:t>estimulada.</w:t>
      </w:r>
    </w:p>
    <w:p w:rsidR="006925E3" w:rsidRDefault="00B1318A">
      <w:pPr>
        <w:pStyle w:val="Prrafodelista"/>
        <w:numPr>
          <w:ilvl w:val="1"/>
          <w:numId w:val="101"/>
        </w:numPr>
        <w:tabs>
          <w:tab w:val="left" w:pos="1127"/>
        </w:tabs>
        <w:ind w:hanging="427"/>
        <w:rPr>
          <w:sz w:val="24"/>
        </w:rPr>
      </w:pPr>
      <w:r>
        <w:rPr>
          <w:sz w:val="24"/>
        </w:rPr>
        <w:t>todos los peruanos pueden tocar un instrumento como</w:t>
      </w:r>
      <w:r>
        <w:rPr>
          <w:spacing w:val="-26"/>
          <w:sz w:val="24"/>
        </w:rPr>
        <w:t xml:space="preserve"> </w:t>
      </w:r>
      <w:r>
        <w:rPr>
          <w:sz w:val="24"/>
        </w:rPr>
        <w:t>Morzart.</w:t>
      </w:r>
    </w:p>
    <w:p w:rsidR="006925E3" w:rsidRDefault="00B1318A">
      <w:pPr>
        <w:pStyle w:val="Prrafodelista"/>
        <w:numPr>
          <w:ilvl w:val="1"/>
          <w:numId w:val="101"/>
        </w:numPr>
        <w:tabs>
          <w:tab w:val="left" w:pos="1127"/>
        </w:tabs>
        <w:ind w:hanging="427"/>
        <w:rPr>
          <w:sz w:val="24"/>
        </w:rPr>
      </w:pPr>
      <w:r>
        <w:rPr>
          <w:sz w:val="24"/>
        </w:rPr>
        <w:t>todo peruano tiene la vocación para s</w:t>
      </w:r>
      <w:r>
        <w:rPr>
          <w:sz w:val="24"/>
        </w:rPr>
        <w:t>er un músico</w:t>
      </w:r>
      <w:r>
        <w:rPr>
          <w:spacing w:val="-6"/>
          <w:sz w:val="24"/>
        </w:rPr>
        <w:t xml:space="preserve"> </w:t>
      </w:r>
      <w:r>
        <w:rPr>
          <w:sz w:val="24"/>
        </w:rPr>
        <w:t>extraordinario.</w:t>
      </w:r>
    </w:p>
    <w:p w:rsidR="006925E3" w:rsidRDefault="00B1318A">
      <w:pPr>
        <w:pStyle w:val="Prrafodelista"/>
        <w:numPr>
          <w:ilvl w:val="1"/>
          <w:numId w:val="101"/>
        </w:numPr>
        <w:tabs>
          <w:tab w:val="left" w:pos="1127"/>
        </w:tabs>
        <w:ind w:hanging="427"/>
        <w:rPr>
          <w:sz w:val="24"/>
        </w:rPr>
      </w:pPr>
      <w:r>
        <w:rPr>
          <w:sz w:val="24"/>
        </w:rPr>
        <w:t>todos los hombres deberían dedicarse exclusivamente a la</w:t>
      </w:r>
      <w:r>
        <w:rPr>
          <w:spacing w:val="-9"/>
          <w:sz w:val="24"/>
        </w:rPr>
        <w:t xml:space="preserve"> </w:t>
      </w:r>
      <w:r>
        <w:rPr>
          <w:sz w:val="24"/>
        </w:rPr>
        <w:t>música.</w:t>
      </w:r>
    </w:p>
    <w:p w:rsidR="006925E3" w:rsidRDefault="00B1318A">
      <w:pPr>
        <w:pStyle w:val="Prrafodelista"/>
        <w:numPr>
          <w:ilvl w:val="1"/>
          <w:numId w:val="101"/>
        </w:numPr>
        <w:tabs>
          <w:tab w:val="left" w:pos="1127"/>
        </w:tabs>
        <w:ind w:hanging="427"/>
        <w:rPr>
          <w:sz w:val="24"/>
        </w:rPr>
      </w:pPr>
      <w:r>
        <w:rPr>
          <w:sz w:val="24"/>
        </w:rPr>
        <w:t>los peruanos, sin ningún estímulo de por medio, ya son</w:t>
      </w:r>
      <w:r>
        <w:rPr>
          <w:spacing w:val="-16"/>
          <w:sz w:val="24"/>
        </w:rPr>
        <w:t xml:space="preserve"> </w:t>
      </w:r>
      <w:r>
        <w:rPr>
          <w:sz w:val="24"/>
        </w:rPr>
        <w:t>melómanos.</w:t>
      </w:r>
    </w:p>
    <w:p w:rsidR="006925E3" w:rsidRDefault="006925E3">
      <w:pPr>
        <w:rPr>
          <w:sz w:val="24"/>
        </w:rPr>
        <w:sectPr w:rsidR="006925E3">
          <w:pgSz w:w="11910" w:h="16840"/>
          <w:pgMar w:top="1260" w:right="620" w:bottom="1000" w:left="1000" w:header="1001" w:footer="810" w:gutter="0"/>
          <w:cols w:space="720"/>
        </w:sectPr>
      </w:pPr>
    </w:p>
    <w:p w:rsidR="006925E3" w:rsidRDefault="00AB6811">
      <w:pPr>
        <w:pStyle w:val="Textoindependiente"/>
        <w:spacing w:line="30" w:lineRule="exact"/>
        <w:ind w:left="89"/>
        <w:rPr>
          <w:sz w:val="3"/>
        </w:rPr>
      </w:pPr>
      <w:r>
        <w:rPr>
          <w:noProof/>
          <w:sz w:val="3"/>
          <w:lang w:val="es-PE" w:eastAsia="es-PE" w:bidi="ar-SA"/>
        </w:rPr>
        <w:lastRenderedPageBreak/>
        <mc:AlternateContent>
          <mc:Choice Requires="wpg">
            <w:drawing>
              <wp:inline distT="0" distB="0" distL="0" distR="0">
                <wp:extent cx="6158230" cy="18415"/>
                <wp:effectExtent l="15240" t="5715" r="17780" b="4445"/>
                <wp:docPr id="2000" name="Group 17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58230" cy="18415"/>
                          <a:chOff x="0" y="0"/>
                          <a:chExt cx="9698" cy="29"/>
                        </a:xfrm>
                      </wpg:grpSpPr>
                      <wps:wsp>
                        <wps:cNvPr id="2001" name="Line 1728"/>
                        <wps:cNvCnPr>
                          <a:cxnSpLocks noChangeShapeType="1"/>
                        </wps:cNvCnPr>
                        <wps:spPr bwMode="auto">
                          <a:xfrm>
                            <a:off x="0" y="14"/>
                            <a:ext cx="9698" cy="0"/>
                          </a:xfrm>
                          <a:prstGeom prst="line">
                            <a:avLst/>
                          </a:prstGeom>
                          <a:noFill/>
                          <a:ln w="18288">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157E49CF" id="Group 1727" o:spid="_x0000_s1026" style="width:484.9pt;height:1.45pt;mso-position-horizontal-relative:char;mso-position-vertical-relative:line" coordsize="9698,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">
                <v:line id="Line 1728" o:spid="_x0000_s1027" style="position:absolute;visibility:visible;mso-wrap-style:square" from="0,14" to="9698,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5z9b8UAAADdAAAADwAAAGRycy9kb3ducmV2LnhtbESPS4vCQBCE74L/YWhhb+vEB8sSHUWC&#10;wuJBfCye20ybZDfTEzOjRn+9Iwgei6r6ihpPG1OKC9WusKyg141AEKdWF5wp+N0tPr9BOI+ssbRM&#10;Cm7kYDppt8YYa3vlDV22PhMBwi5GBbn3VSylS3My6Lq2Ig7e0dYGfZB1JnWN1wA3pexH0Zc0WHBY&#10;yLGiJKf0f3s2Ck7r5eBP7ocrWvF9cJ+fkuXwkCj10WlmIxCeGv8Ov9o/WkEg9uD5JjwBOXk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5z9b8UAAADdAAAADwAAAAAAAAAA&#10;AAAAAAChAgAAZHJzL2Rvd25yZXYueG1sUEsFBgAAAAAEAAQA+QAAAJMDAAAAAA==&#10;" strokeweight="1.44pt"/>
                <w10:anchorlock/>
              </v:group>
            </w:pict>
          </mc:Fallback>
        </mc:AlternateContent>
      </w:r>
    </w:p>
    <w:p w:rsidR="006925E3" w:rsidRDefault="00B1318A">
      <w:pPr>
        <w:pStyle w:val="Ttulo9"/>
        <w:spacing w:before="135"/>
      </w:pPr>
      <w:r>
        <w:rPr>
          <w:u w:val="thick"/>
        </w:rPr>
        <w:t>Solución</w:t>
      </w:r>
      <w:r>
        <w:t>:</w:t>
      </w:r>
    </w:p>
    <w:p w:rsidR="006925E3" w:rsidRDefault="006925E3">
      <w:pPr>
        <w:pStyle w:val="Textoindependiente"/>
        <w:spacing w:before="11"/>
        <w:rPr>
          <w:b/>
          <w:sz w:val="15"/>
        </w:rPr>
      </w:pPr>
    </w:p>
    <w:p w:rsidR="006925E3" w:rsidRDefault="00B1318A">
      <w:pPr>
        <w:pStyle w:val="Textoindependiente"/>
        <w:spacing w:before="92"/>
        <w:ind w:left="699" w:right="519"/>
        <w:jc w:val="both"/>
      </w:pPr>
      <w:r>
        <w:t>Al finalizar el texto, el autor manifiesta que es necesario el componente innato para desarrollar la inteligencia musical, pero no es suficiente: se necesita ser estimulado. Entonces, con esta frase el autor s</w:t>
      </w:r>
      <w:r>
        <w:t>intetiza lo dicho.</w:t>
      </w:r>
    </w:p>
    <w:p w:rsidR="006925E3" w:rsidRDefault="00B1318A">
      <w:pPr>
        <w:pStyle w:val="Ttulo9"/>
        <w:ind w:left="8854"/>
      </w:pPr>
      <w:r>
        <w:t>Rpta.: A</w:t>
      </w:r>
    </w:p>
    <w:p w:rsidR="006925E3" w:rsidRDefault="006925E3">
      <w:pPr>
        <w:pStyle w:val="Textoindependiente"/>
        <w:rPr>
          <w:b/>
        </w:rPr>
      </w:pPr>
    </w:p>
    <w:p w:rsidR="006925E3" w:rsidRDefault="00B1318A">
      <w:pPr>
        <w:pStyle w:val="Prrafodelista"/>
        <w:numPr>
          <w:ilvl w:val="0"/>
          <w:numId w:val="101"/>
        </w:numPr>
        <w:tabs>
          <w:tab w:val="left" w:pos="699"/>
          <w:tab w:val="left" w:pos="700"/>
        </w:tabs>
        <w:ind w:right="517"/>
        <w:rPr>
          <w:sz w:val="24"/>
        </w:rPr>
      </w:pPr>
      <w:r>
        <w:rPr>
          <w:sz w:val="24"/>
        </w:rPr>
        <w:t>Entre</w:t>
      </w:r>
      <w:r>
        <w:rPr>
          <w:spacing w:val="-13"/>
          <w:sz w:val="24"/>
        </w:rPr>
        <w:t xml:space="preserve"> </w:t>
      </w:r>
      <w:r>
        <w:rPr>
          <w:sz w:val="24"/>
        </w:rPr>
        <w:t>los</w:t>
      </w:r>
      <w:r>
        <w:rPr>
          <w:spacing w:val="-13"/>
          <w:sz w:val="24"/>
        </w:rPr>
        <w:t xml:space="preserve"> </w:t>
      </w:r>
      <w:r>
        <w:rPr>
          <w:sz w:val="24"/>
        </w:rPr>
        <w:t>géneros</w:t>
      </w:r>
      <w:r>
        <w:rPr>
          <w:spacing w:val="-15"/>
          <w:sz w:val="24"/>
        </w:rPr>
        <w:t xml:space="preserve"> </w:t>
      </w:r>
      <w:r>
        <w:rPr>
          <w:sz w:val="24"/>
        </w:rPr>
        <w:t>musicales</w:t>
      </w:r>
      <w:r>
        <w:rPr>
          <w:spacing w:val="-12"/>
          <w:sz w:val="24"/>
        </w:rPr>
        <w:t xml:space="preserve"> </w:t>
      </w:r>
      <w:r>
        <w:rPr>
          <w:sz w:val="24"/>
        </w:rPr>
        <w:t>en</w:t>
      </w:r>
      <w:r>
        <w:rPr>
          <w:spacing w:val="-13"/>
          <w:sz w:val="24"/>
        </w:rPr>
        <w:t xml:space="preserve"> </w:t>
      </w:r>
      <w:r>
        <w:rPr>
          <w:sz w:val="24"/>
        </w:rPr>
        <w:t>el</w:t>
      </w:r>
      <w:r>
        <w:rPr>
          <w:spacing w:val="-13"/>
          <w:sz w:val="24"/>
        </w:rPr>
        <w:t xml:space="preserve"> </w:t>
      </w:r>
      <w:r>
        <w:rPr>
          <w:sz w:val="24"/>
        </w:rPr>
        <w:t>Perú</w:t>
      </w:r>
      <w:r>
        <w:rPr>
          <w:spacing w:val="-14"/>
          <w:sz w:val="24"/>
        </w:rPr>
        <w:t xml:space="preserve"> </w:t>
      </w:r>
      <w:r>
        <w:rPr>
          <w:sz w:val="24"/>
        </w:rPr>
        <w:t>presentados</w:t>
      </w:r>
      <w:r>
        <w:rPr>
          <w:spacing w:val="-13"/>
          <w:sz w:val="24"/>
        </w:rPr>
        <w:t xml:space="preserve"> </w:t>
      </w:r>
      <w:r>
        <w:rPr>
          <w:sz w:val="24"/>
        </w:rPr>
        <w:t>en</w:t>
      </w:r>
      <w:r>
        <w:rPr>
          <w:spacing w:val="-16"/>
          <w:sz w:val="24"/>
        </w:rPr>
        <w:t xml:space="preserve"> </w:t>
      </w:r>
      <w:r>
        <w:rPr>
          <w:sz w:val="24"/>
        </w:rPr>
        <w:t>el</w:t>
      </w:r>
      <w:r>
        <w:rPr>
          <w:spacing w:val="-13"/>
          <w:sz w:val="24"/>
        </w:rPr>
        <w:t xml:space="preserve"> </w:t>
      </w:r>
      <w:r>
        <w:rPr>
          <w:sz w:val="24"/>
        </w:rPr>
        <w:t>gráfico,</w:t>
      </w:r>
      <w:r>
        <w:rPr>
          <w:spacing w:val="-13"/>
          <w:sz w:val="24"/>
        </w:rPr>
        <w:t xml:space="preserve"> </w:t>
      </w:r>
      <w:r>
        <w:rPr>
          <w:sz w:val="24"/>
        </w:rPr>
        <w:t>resulta</w:t>
      </w:r>
      <w:r>
        <w:rPr>
          <w:spacing w:val="-12"/>
          <w:sz w:val="24"/>
        </w:rPr>
        <w:t xml:space="preserve"> </w:t>
      </w:r>
      <w:r>
        <w:rPr>
          <w:sz w:val="24"/>
        </w:rPr>
        <w:t>incompatible afirmar</w:t>
      </w:r>
      <w:r>
        <w:rPr>
          <w:spacing w:val="-1"/>
          <w:sz w:val="24"/>
        </w:rPr>
        <w:t xml:space="preserve"> </w:t>
      </w:r>
      <w:r>
        <w:rPr>
          <w:sz w:val="24"/>
        </w:rPr>
        <w:t>que</w:t>
      </w:r>
    </w:p>
    <w:p w:rsidR="006925E3" w:rsidRDefault="006925E3">
      <w:pPr>
        <w:pStyle w:val="Textoindependiente"/>
      </w:pPr>
    </w:p>
    <w:p w:rsidR="006925E3" w:rsidRDefault="00B1318A">
      <w:pPr>
        <w:pStyle w:val="Prrafodelista"/>
        <w:numPr>
          <w:ilvl w:val="1"/>
          <w:numId w:val="101"/>
        </w:numPr>
        <w:tabs>
          <w:tab w:val="left" w:pos="1127"/>
        </w:tabs>
        <w:ind w:hanging="427"/>
        <w:rPr>
          <w:sz w:val="24"/>
        </w:rPr>
      </w:pPr>
      <w:r>
        <w:rPr>
          <w:sz w:val="24"/>
        </w:rPr>
        <w:t>se caracterizan por ser muy variados y están presentes en varias</w:t>
      </w:r>
      <w:r>
        <w:rPr>
          <w:spacing w:val="-18"/>
          <w:sz w:val="24"/>
        </w:rPr>
        <w:t xml:space="preserve"> </w:t>
      </w:r>
      <w:r>
        <w:rPr>
          <w:sz w:val="24"/>
        </w:rPr>
        <w:t>regiones.</w:t>
      </w:r>
    </w:p>
    <w:p w:rsidR="006925E3" w:rsidRDefault="00B1318A">
      <w:pPr>
        <w:pStyle w:val="Prrafodelista"/>
        <w:numPr>
          <w:ilvl w:val="1"/>
          <w:numId w:val="101"/>
        </w:numPr>
        <w:tabs>
          <w:tab w:val="left" w:pos="1127"/>
        </w:tabs>
        <w:ind w:hanging="427"/>
        <w:rPr>
          <w:sz w:val="24"/>
        </w:rPr>
      </w:pPr>
      <w:r>
        <w:rPr>
          <w:sz w:val="24"/>
        </w:rPr>
        <w:t>la salsa es el género musical que todos los peruanos escuchan</w:t>
      </w:r>
      <w:r>
        <w:rPr>
          <w:spacing w:val="-22"/>
          <w:sz w:val="24"/>
        </w:rPr>
        <w:t xml:space="preserve"> </w:t>
      </w:r>
      <w:r>
        <w:rPr>
          <w:sz w:val="24"/>
        </w:rPr>
        <w:t>exiguamente.</w:t>
      </w:r>
    </w:p>
    <w:p w:rsidR="006925E3" w:rsidRDefault="00B1318A">
      <w:pPr>
        <w:pStyle w:val="Prrafodelista"/>
        <w:numPr>
          <w:ilvl w:val="1"/>
          <w:numId w:val="101"/>
        </w:numPr>
        <w:tabs>
          <w:tab w:val="left" w:pos="1127"/>
        </w:tabs>
        <w:spacing w:before="1"/>
        <w:ind w:hanging="427"/>
        <w:rPr>
          <w:sz w:val="24"/>
        </w:rPr>
      </w:pPr>
      <w:r>
        <w:rPr>
          <w:sz w:val="24"/>
        </w:rPr>
        <w:t>entre las más destacadas, está la cumbia, ya que figura en todas las</w:t>
      </w:r>
      <w:r>
        <w:rPr>
          <w:spacing w:val="-18"/>
          <w:sz w:val="24"/>
        </w:rPr>
        <w:t xml:space="preserve"> </w:t>
      </w:r>
      <w:r>
        <w:rPr>
          <w:sz w:val="24"/>
        </w:rPr>
        <w:t>regiones.</w:t>
      </w:r>
    </w:p>
    <w:p w:rsidR="006925E3" w:rsidRDefault="00B1318A">
      <w:pPr>
        <w:pStyle w:val="Prrafodelista"/>
        <w:numPr>
          <w:ilvl w:val="1"/>
          <w:numId w:val="101"/>
        </w:numPr>
        <w:tabs>
          <w:tab w:val="left" w:pos="1127"/>
        </w:tabs>
        <w:ind w:hanging="427"/>
        <w:rPr>
          <w:sz w:val="24"/>
        </w:rPr>
      </w:pPr>
      <w:r>
        <w:rPr>
          <w:sz w:val="24"/>
        </w:rPr>
        <w:t>en la región del centro, la mayoría de peruanos prefiere escuchar</w:t>
      </w:r>
      <w:r>
        <w:rPr>
          <w:spacing w:val="-14"/>
          <w:sz w:val="24"/>
        </w:rPr>
        <w:t xml:space="preserve"> </w:t>
      </w:r>
      <w:r>
        <w:rPr>
          <w:sz w:val="24"/>
        </w:rPr>
        <w:t>huayno.</w:t>
      </w:r>
    </w:p>
    <w:p w:rsidR="006925E3" w:rsidRDefault="00B1318A">
      <w:pPr>
        <w:pStyle w:val="Prrafodelista"/>
        <w:numPr>
          <w:ilvl w:val="1"/>
          <w:numId w:val="101"/>
        </w:numPr>
        <w:tabs>
          <w:tab w:val="left" w:pos="1127"/>
        </w:tabs>
        <w:ind w:hanging="427"/>
        <w:rPr>
          <w:sz w:val="24"/>
        </w:rPr>
      </w:pPr>
      <w:r>
        <w:rPr>
          <w:sz w:val="24"/>
        </w:rPr>
        <w:t>tanto</w:t>
      </w:r>
      <w:r>
        <w:rPr>
          <w:spacing w:val="-5"/>
          <w:sz w:val="24"/>
        </w:rPr>
        <w:t xml:space="preserve"> </w:t>
      </w:r>
      <w:r>
        <w:rPr>
          <w:sz w:val="24"/>
        </w:rPr>
        <w:t>el</w:t>
      </w:r>
      <w:r>
        <w:rPr>
          <w:spacing w:val="-6"/>
          <w:sz w:val="24"/>
        </w:rPr>
        <w:t xml:space="preserve"> </w:t>
      </w:r>
      <w:r>
        <w:rPr>
          <w:sz w:val="24"/>
        </w:rPr>
        <w:t>huayno</w:t>
      </w:r>
      <w:r>
        <w:rPr>
          <w:spacing w:val="-5"/>
          <w:sz w:val="24"/>
        </w:rPr>
        <w:t xml:space="preserve"> </w:t>
      </w:r>
      <w:r>
        <w:rPr>
          <w:sz w:val="24"/>
        </w:rPr>
        <w:t>como</w:t>
      </w:r>
      <w:r>
        <w:rPr>
          <w:spacing w:val="-5"/>
          <w:sz w:val="24"/>
        </w:rPr>
        <w:t xml:space="preserve"> </w:t>
      </w:r>
      <w:r>
        <w:rPr>
          <w:sz w:val="24"/>
        </w:rPr>
        <w:t>la</w:t>
      </w:r>
      <w:r>
        <w:rPr>
          <w:spacing w:val="-5"/>
          <w:sz w:val="24"/>
        </w:rPr>
        <w:t xml:space="preserve"> </w:t>
      </w:r>
      <w:r>
        <w:rPr>
          <w:sz w:val="24"/>
        </w:rPr>
        <w:t>cumb</w:t>
      </w:r>
      <w:r>
        <w:rPr>
          <w:sz w:val="24"/>
        </w:rPr>
        <w:t>ia</w:t>
      </w:r>
      <w:r>
        <w:rPr>
          <w:spacing w:val="-5"/>
          <w:sz w:val="24"/>
        </w:rPr>
        <w:t xml:space="preserve"> </w:t>
      </w:r>
      <w:r>
        <w:rPr>
          <w:sz w:val="24"/>
        </w:rPr>
        <w:t>tienen</w:t>
      </w:r>
      <w:r>
        <w:rPr>
          <w:spacing w:val="-4"/>
          <w:sz w:val="24"/>
        </w:rPr>
        <w:t xml:space="preserve"> </w:t>
      </w:r>
      <w:r>
        <w:rPr>
          <w:sz w:val="24"/>
        </w:rPr>
        <w:t>el</w:t>
      </w:r>
      <w:r>
        <w:rPr>
          <w:spacing w:val="-9"/>
          <w:sz w:val="24"/>
        </w:rPr>
        <w:t xml:space="preserve"> </w:t>
      </w:r>
      <w:r>
        <w:rPr>
          <w:sz w:val="24"/>
        </w:rPr>
        <w:t>mismo</w:t>
      </w:r>
      <w:r>
        <w:rPr>
          <w:spacing w:val="-5"/>
          <w:sz w:val="24"/>
        </w:rPr>
        <w:t xml:space="preserve"> </w:t>
      </w:r>
      <w:r>
        <w:rPr>
          <w:sz w:val="24"/>
        </w:rPr>
        <w:t>porcentaje</w:t>
      </w:r>
      <w:r>
        <w:rPr>
          <w:spacing w:val="-5"/>
          <w:sz w:val="24"/>
        </w:rPr>
        <w:t xml:space="preserve"> </w:t>
      </w:r>
      <w:r>
        <w:rPr>
          <w:sz w:val="24"/>
        </w:rPr>
        <w:t>en</w:t>
      </w:r>
      <w:r>
        <w:rPr>
          <w:spacing w:val="-7"/>
          <w:sz w:val="24"/>
        </w:rPr>
        <w:t xml:space="preserve"> </w:t>
      </w:r>
      <w:r>
        <w:rPr>
          <w:sz w:val="24"/>
        </w:rPr>
        <w:t>el</w:t>
      </w:r>
      <w:r>
        <w:rPr>
          <w:spacing w:val="-6"/>
          <w:sz w:val="24"/>
        </w:rPr>
        <w:t xml:space="preserve"> </w:t>
      </w:r>
      <w:r>
        <w:rPr>
          <w:sz w:val="24"/>
        </w:rPr>
        <w:t>oriente</w:t>
      </w:r>
      <w:r>
        <w:rPr>
          <w:spacing w:val="-5"/>
          <w:sz w:val="24"/>
        </w:rPr>
        <w:t xml:space="preserve"> </w:t>
      </w:r>
      <w:r>
        <w:rPr>
          <w:sz w:val="24"/>
        </w:rPr>
        <w:t>y</w:t>
      </w:r>
      <w:r>
        <w:rPr>
          <w:spacing w:val="-7"/>
          <w:sz w:val="24"/>
        </w:rPr>
        <w:t xml:space="preserve"> </w:t>
      </w:r>
      <w:r>
        <w:rPr>
          <w:sz w:val="24"/>
        </w:rPr>
        <w:t>centro.</w:t>
      </w:r>
    </w:p>
    <w:p w:rsidR="006925E3" w:rsidRDefault="006925E3">
      <w:pPr>
        <w:pStyle w:val="Textoindependiente"/>
      </w:pPr>
    </w:p>
    <w:p w:rsidR="006925E3" w:rsidRDefault="00B1318A">
      <w:pPr>
        <w:pStyle w:val="Ttulo9"/>
      </w:pPr>
      <w:r>
        <w:rPr>
          <w:noProof/>
          <w:lang w:val="es-PE" w:eastAsia="es-PE" w:bidi="ar-SA"/>
        </w:rPr>
        <w:drawing>
          <wp:anchor distT="0" distB="0" distL="0" distR="0" simplePos="0" relativeHeight="268185455" behindDoc="1" locked="0" layoutInCell="1" allowOverlap="1">
            <wp:simplePos x="0" y="0"/>
            <wp:positionH relativeFrom="page">
              <wp:posOffset>722630</wp:posOffset>
            </wp:positionH>
            <wp:positionV relativeFrom="paragraph">
              <wp:posOffset>-20880</wp:posOffset>
            </wp:positionV>
            <wp:extent cx="6113780" cy="3423285"/>
            <wp:effectExtent l="0" t="0" r="0" b="0"/>
            <wp:wrapNone/>
            <wp:docPr id="133"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3.png"/>
                    <pic:cNvPicPr/>
                  </pic:nvPicPr>
                  <pic:blipFill>
                    <a:blip r:embed="rId9" cstate="print"/>
                    <a:stretch>
                      <a:fillRect/>
                    </a:stretch>
                  </pic:blipFill>
                  <pic:spPr>
                    <a:xfrm>
                      <a:off x="0" y="0"/>
                      <a:ext cx="6113780" cy="3423285"/>
                    </a:xfrm>
                    <a:prstGeom prst="rect">
                      <a:avLst/>
                    </a:prstGeom>
                  </pic:spPr>
                </pic:pic>
              </a:graphicData>
            </a:graphic>
          </wp:anchor>
        </w:drawing>
      </w:r>
      <w:r>
        <w:rPr>
          <w:u w:val="thick"/>
        </w:rPr>
        <w:t>Solución</w:t>
      </w:r>
      <w:r>
        <w:t>:</w:t>
      </w:r>
    </w:p>
    <w:p w:rsidR="006925E3" w:rsidRDefault="006925E3">
      <w:pPr>
        <w:pStyle w:val="Textoindependiente"/>
        <w:rPr>
          <w:b/>
          <w:sz w:val="16"/>
        </w:rPr>
      </w:pPr>
    </w:p>
    <w:p w:rsidR="006925E3" w:rsidRDefault="00B1318A">
      <w:pPr>
        <w:pStyle w:val="Textoindependiente"/>
        <w:spacing w:before="92"/>
        <w:ind w:left="699" w:right="499"/>
      </w:pPr>
      <w:r>
        <w:t>Es falso afirmar que la sala es el género musical que menos escuchan los peruanos, pues en Lima ocupa el primer puesto con el 29%.</w:t>
      </w:r>
    </w:p>
    <w:p w:rsidR="006925E3" w:rsidRDefault="00B1318A">
      <w:pPr>
        <w:pStyle w:val="Ttulo9"/>
        <w:ind w:left="0" w:right="509"/>
        <w:jc w:val="right"/>
      </w:pPr>
      <w:r>
        <w:t>Rpta.: B</w:t>
      </w:r>
    </w:p>
    <w:p w:rsidR="006925E3" w:rsidRDefault="006925E3">
      <w:pPr>
        <w:pStyle w:val="Textoindependiente"/>
        <w:rPr>
          <w:b/>
          <w:sz w:val="16"/>
        </w:rPr>
      </w:pPr>
    </w:p>
    <w:p w:rsidR="006925E3" w:rsidRDefault="00B1318A">
      <w:pPr>
        <w:pStyle w:val="Prrafodelista"/>
        <w:numPr>
          <w:ilvl w:val="0"/>
          <w:numId w:val="101"/>
        </w:numPr>
        <w:tabs>
          <w:tab w:val="left" w:pos="699"/>
          <w:tab w:val="left" w:pos="700"/>
        </w:tabs>
        <w:spacing w:before="92"/>
        <w:rPr>
          <w:sz w:val="24"/>
        </w:rPr>
      </w:pPr>
      <w:r>
        <w:rPr>
          <w:sz w:val="24"/>
        </w:rPr>
        <w:t>Se desprende del texto que quienes tocan un instrumento</w:t>
      </w:r>
      <w:r>
        <w:rPr>
          <w:spacing w:val="-9"/>
          <w:sz w:val="24"/>
        </w:rPr>
        <w:t xml:space="preserve"> </w:t>
      </w:r>
      <w:r>
        <w:rPr>
          <w:sz w:val="24"/>
        </w:rPr>
        <w:t>musical</w:t>
      </w:r>
    </w:p>
    <w:p w:rsidR="006925E3" w:rsidRDefault="00B1318A">
      <w:pPr>
        <w:pStyle w:val="Prrafodelista"/>
        <w:numPr>
          <w:ilvl w:val="1"/>
          <w:numId w:val="101"/>
        </w:numPr>
        <w:tabs>
          <w:tab w:val="left" w:pos="1127"/>
        </w:tabs>
        <w:spacing w:before="231"/>
        <w:ind w:hanging="427"/>
        <w:jc w:val="both"/>
        <w:rPr>
          <w:sz w:val="24"/>
        </w:rPr>
      </w:pPr>
      <w:r>
        <w:rPr>
          <w:sz w:val="24"/>
        </w:rPr>
        <w:t>desarrollan habilidades de carácter cognitivas y</w:t>
      </w:r>
      <w:r>
        <w:rPr>
          <w:spacing w:val="-6"/>
          <w:sz w:val="24"/>
        </w:rPr>
        <w:t xml:space="preserve"> </w:t>
      </w:r>
      <w:r>
        <w:rPr>
          <w:sz w:val="24"/>
        </w:rPr>
        <w:t>psicológicas.</w:t>
      </w:r>
    </w:p>
    <w:p w:rsidR="006925E3" w:rsidRDefault="00B1318A">
      <w:pPr>
        <w:pStyle w:val="Prrafodelista"/>
        <w:numPr>
          <w:ilvl w:val="1"/>
          <w:numId w:val="101"/>
        </w:numPr>
        <w:tabs>
          <w:tab w:val="left" w:pos="1127"/>
        </w:tabs>
        <w:spacing w:line="275" w:lineRule="exact"/>
        <w:ind w:hanging="427"/>
        <w:jc w:val="both"/>
        <w:rPr>
          <w:sz w:val="24"/>
        </w:rPr>
      </w:pPr>
      <w:r>
        <w:rPr>
          <w:sz w:val="24"/>
        </w:rPr>
        <w:t>pertenecen a los niveles socioeconómicos más altos del</w:t>
      </w:r>
      <w:r>
        <w:rPr>
          <w:spacing w:val="-10"/>
          <w:sz w:val="24"/>
        </w:rPr>
        <w:t xml:space="preserve"> </w:t>
      </w:r>
      <w:r>
        <w:rPr>
          <w:sz w:val="24"/>
        </w:rPr>
        <w:t>país.</w:t>
      </w:r>
    </w:p>
    <w:p w:rsidR="006925E3" w:rsidRDefault="00B1318A">
      <w:pPr>
        <w:pStyle w:val="Prrafodelista"/>
        <w:numPr>
          <w:ilvl w:val="1"/>
          <w:numId w:val="101"/>
        </w:numPr>
        <w:tabs>
          <w:tab w:val="left" w:pos="1127"/>
        </w:tabs>
        <w:spacing w:line="275" w:lineRule="exact"/>
        <w:ind w:hanging="427"/>
        <w:jc w:val="both"/>
        <w:rPr>
          <w:sz w:val="24"/>
        </w:rPr>
      </w:pPr>
      <w:r>
        <w:rPr>
          <w:sz w:val="24"/>
        </w:rPr>
        <w:t>representan al 18% de peruanos que hicieron una carrera</w:t>
      </w:r>
      <w:r>
        <w:rPr>
          <w:spacing w:val="-13"/>
          <w:sz w:val="24"/>
        </w:rPr>
        <w:t xml:space="preserve"> </w:t>
      </w:r>
      <w:r>
        <w:rPr>
          <w:sz w:val="24"/>
        </w:rPr>
        <w:t>musical.</w:t>
      </w:r>
    </w:p>
    <w:p w:rsidR="006925E3" w:rsidRDefault="00B1318A">
      <w:pPr>
        <w:pStyle w:val="Prrafodelista"/>
        <w:numPr>
          <w:ilvl w:val="1"/>
          <w:numId w:val="101"/>
        </w:numPr>
        <w:tabs>
          <w:tab w:val="left" w:pos="1127"/>
        </w:tabs>
        <w:ind w:hanging="427"/>
        <w:jc w:val="both"/>
        <w:rPr>
          <w:sz w:val="24"/>
        </w:rPr>
      </w:pPr>
      <w:r>
        <w:rPr>
          <w:sz w:val="24"/>
        </w:rPr>
        <w:t>tie</w:t>
      </w:r>
      <w:r>
        <w:rPr>
          <w:sz w:val="24"/>
        </w:rPr>
        <w:t>nen mayor habilidad para tocar los instrumentos de</w:t>
      </w:r>
      <w:r>
        <w:rPr>
          <w:spacing w:val="-12"/>
          <w:sz w:val="24"/>
        </w:rPr>
        <w:t xml:space="preserve"> </w:t>
      </w:r>
      <w:r>
        <w:rPr>
          <w:sz w:val="24"/>
        </w:rPr>
        <w:t>viento.</w:t>
      </w:r>
    </w:p>
    <w:p w:rsidR="006925E3" w:rsidRDefault="00B1318A">
      <w:pPr>
        <w:pStyle w:val="Prrafodelista"/>
        <w:numPr>
          <w:ilvl w:val="1"/>
          <w:numId w:val="101"/>
        </w:numPr>
        <w:tabs>
          <w:tab w:val="left" w:pos="1127"/>
        </w:tabs>
        <w:ind w:hanging="427"/>
        <w:jc w:val="both"/>
        <w:rPr>
          <w:sz w:val="24"/>
        </w:rPr>
      </w:pPr>
      <w:r>
        <w:rPr>
          <w:sz w:val="24"/>
        </w:rPr>
        <w:t>radican en el sur del país y la mayoría son del género</w:t>
      </w:r>
      <w:r>
        <w:rPr>
          <w:spacing w:val="-12"/>
          <w:sz w:val="24"/>
        </w:rPr>
        <w:t xml:space="preserve"> </w:t>
      </w:r>
      <w:r>
        <w:rPr>
          <w:sz w:val="24"/>
        </w:rPr>
        <w:t>femenino.</w:t>
      </w:r>
    </w:p>
    <w:p w:rsidR="006925E3" w:rsidRDefault="006925E3">
      <w:pPr>
        <w:pStyle w:val="Textoindependiente"/>
      </w:pPr>
    </w:p>
    <w:p w:rsidR="006925E3" w:rsidRDefault="00B1318A">
      <w:pPr>
        <w:pStyle w:val="Ttulo9"/>
        <w:jc w:val="both"/>
      </w:pPr>
      <w:r>
        <w:rPr>
          <w:u w:val="thick"/>
        </w:rPr>
        <w:t>Solución</w:t>
      </w:r>
      <w:r>
        <w:t>:</w:t>
      </w:r>
    </w:p>
    <w:p w:rsidR="006925E3" w:rsidRDefault="00B1318A">
      <w:pPr>
        <w:pStyle w:val="Textoindependiente"/>
        <w:spacing w:before="185"/>
        <w:ind w:left="699" w:right="520"/>
        <w:jc w:val="both"/>
      </w:pPr>
      <w:r>
        <w:t xml:space="preserve">En el texto se señala que tocar un instrumento musical trae beneficios desde el aumento de la memoria y la concentración </w:t>
      </w:r>
      <w:r>
        <w:t>hasta el aumento de la sensibilidad y la confianza en uno mismo. Es decir, trae beneficios psicológicos y cognitivos.</w:t>
      </w:r>
    </w:p>
    <w:p w:rsidR="006925E3" w:rsidRDefault="00B1318A">
      <w:pPr>
        <w:pStyle w:val="Ttulo9"/>
        <w:ind w:left="8866"/>
      </w:pPr>
      <w:r>
        <w:t>Rpta.: E</w:t>
      </w:r>
    </w:p>
    <w:p w:rsidR="006925E3" w:rsidRDefault="006925E3">
      <w:pPr>
        <w:pStyle w:val="Textoindependiente"/>
        <w:spacing w:before="1"/>
        <w:rPr>
          <w:b/>
        </w:rPr>
      </w:pPr>
    </w:p>
    <w:p w:rsidR="006925E3" w:rsidRDefault="00B1318A">
      <w:pPr>
        <w:pStyle w:val="Prrafodelista"/>
        <w:numPr>
          <w:ilvl w:val="0"/>
          <w:numId w:val="101"/>
        </w:numPr>
        <w:tabs>
          <w:tab w:val="left" w:pos="699"/>
          <w:tab w:val="left" w:pos="700"/>
        </w:tabs>
        <w:ind w:right="521"/>
        <w:rPr>
          <w:sz w:val="24"/>
        </w:rPr>
      </w:pPr>
      <w:r>
        <w:rPr>
          <w:sz w:val="24"/>
        </w:rPr>
        <w:t>Si en la encuesta realizada por GFK hubiera arrojado que más del 50% de peruanos tocan algún instrumento</w:t>
      </w:r>
      <w:r>
        <w:rPr>
          <w:spacing w:val="-3"/>
          <w:sz w:val="24"/>
        </w:rPr>
        <w:t xml:space="preserve"> </w:t>
      </w:r>
      <w:r>
        <w:rPr>
          <w:sz w:val="24"/>
        </w:rPr>
        <w:t>musical,</w:t>
      </w:r>
    </w:p>
    <w:p w:rsidR="006925E3" w:rsidRDefault="00B1318A">
      <w:pPr>
        <w:pStyle w:val="Prrafodelista"/>
        <w:numPr>
          <w:ilvl w:val="1"/>
          <w:numId w:val="101"/>
        </w:numPr>
        <w:tabs>
          <w:tab w:val="left" w:pos="1127"/>
        </w:tabs>
        <w:spacing w:before="185"/>
        <w:ind w:hanging="427"/>
        <w:jc w:val="both"/>
        <w:rPr>
          <w:sz w:val="24"/>
        </w:rPr>
      </w:pPr>
      <w:r>
        <w:rPr>
          <w:sz w:val="24"/>
        </w:rPr>
        <w:t>seríamos considerados como un país melómano y</w:t>
      </w:r>
      <w:r>
        <w:rPr>
          <w:spacing w:val="-5"/>
          <w:sz w:val="24"/>
        </w:rPr>
        <w:t xml:space="preserve"> </w:t>
      </w:r>
      <w:r>
        <w:rPr>
          <w:sz w:val="24"/>
        </w:rPr>
        <w:t>megalómano.</w:t>
      </w:r>
    </w:p>
    <w:p w:rsidR="006925E3" w:rsidRDefault="00B1318A">
      <w:pPr>
        <w:pStyle w:val="Prrafodelista"/>
        <w:numPr>
          <w:ilvl w:val="1"/>
          <w:numId w:val="101"/>
        </w:numPr>
        <w:tabs>
          <w:tab w:val="left" w:pos="1127"/>
        </w:tabs>
        <w:ind w:hanging="427"/>
        <w:jc w:val="both"/>
        <w:rPr>
          <w:sz w:val="24"/>
        </w:rPr>
      </w:pPr>
      <w:r>
        <w:rPr>
          <w:sz w:val="24"/>
        </w:rPr>
        <w:t>la guitarra seguiría teniendo la preferencia entre los</w:t>
      </w:r>
      <w:r>
        <w:rPr>
          <w:spacing w:val="-7"/>
          <w:sz w:val="24"/>
        </w:rPr>
        <w:t xml:space="preserve"> </w:t>
      </w:r>
      <w:r>
        <w:rPr>
          <w:sz w:val="24"/>
        </w:rPr>
        <w:t>encuestados.</w:t>
      </w:r>
    </w:p>
    <w:p w:rsidR="006925E3" w:rsidRDefault="00B1318A">
      <w:pPr>
        <w:pStyle w:val="Prrafodelista"/>
        <w:numPr>
          <w:ilvl w:val="1"/>
          <w:numId w:val="101"/>
        </w:numPr>
        <w:tabs>
          <w:tab w:val="left" w:pos="1127"/>
        </w:tabs>
        <w:ind w:hanging="427"/>
        <w:jc w:val="both"/>
        <w:rPr>
          <w:sz w:val="24"/>
        </w:rPr>
      </w:pPr>
      <w:r>
        <w:rPr>
          <w:sz w:val="24"/>
        </w:rPr>
        <w:t>la cumbia sería el género musical que tendría la mayor</w:t>
      </w:r>
      <w:r>
        <w:rPr>
          <w:spacing w:val="-8"/>
          <w:sz w:val="24"/>
        </w:rPr>
        <w:t xml:space="preserve"> </w:t>
      </w:r>
      <w:r>
        <w:rPr>
          <w:sz w:val="24"/>
        </w:rPr>
        <w:t>preferencia.</w:t>
      </w:r>
    </w:p>
    <w:p w:rsidR="006925E3" w:rsidRDefault="00B1318A">
      <w:pPr>
        <w:pStyle w:val="Prrafodelista"/>
        <w:numPr>
          <w:ilvl w:val="1"/>
          <w:numId w:val="101"/>
        </w:numPr>
        <w:tabs>
          <w:tab w:val="left" w:pos="1127"/>
        </w:tabs>
        <w:ind w:hanging="427"/>
        <w:jc w:val="both"/>
        <w:rPr>
          <w:sz w:val="24"/>
        </w:rPr>
      </w:pPr>
      <w:r>
        <w:rPr>
          <w:sz w:val="24"/>
        </w:rPr>
        <w:t>la mayoría de los encuestados estarían residiendo en el sur de</w:t>
      </w:r>
      <w:r>
        <w:rPr>
          <w:sz w:val="24"/>
        </w:rPr>
        <w:t>l</w:t>
      </w:r>
      <w:r>
        <w:rPr>
          <w:spacing w:val="-17"/>
          <w:sz w:val="24"/>
        </w:rPr>
        <w:t xml:space="preserve"> </w:t>
      </w:r>
      <w:r>
        <w:rPr>
          <w:sz w:val="24"/>
        </w:rPr>
        <w:t>país.</w:t>
      </w:r>
    </w:p>
    <w:p w:rsidR="006925E3" w:rsidRDefault="00B1318A">
      <w:pPr>
        <w:pStyle w:val="Prrafodelista"/>
        <w:numPr>
          <w:ilvl w:val="1"/>
          <w:numId w:val="101"/>
        </w:numPr>
        <w:tabs>
          <w:tab w:val="left" w:pos="1127"/>
        </w:tabs>
        <w:ind w:hanging="427"/>
        <w:jc w:val="both"/>
        <w:rPr>
          <w:sz w:val="24"/>
        </w:rPr>
      </w:pPr>
      <w:r>
        <w:rPr>
          <w:sz w:val="24"/>
        </w:rPr>
        <w:t>significaría que en nuestro país la cultura musical es muy</w:t>
      </w:r>
      <w:r>
        <w:rPr>
          <w:spacing w:val="-9"/>
          <w:sz w:val="24"/>
        </w:rPr>
        <w:t xml:space="preserve"> </w:t>
      </w:r>
      <w:r>
        <w:rPr>
          <w:sz w:val="24"/>
        </w:rPr>
        <w:t>promovida.</w:t>
      </w:r>
    </w:p>
    <w:p w:rsidR="006925E3" w:rsidRDefault="006925E3">
      <w:pPr>
        <w:pStyle w:val="Textoindependiente"/>
      </w:pPr>
    </w:p>
    <w:p w:rsidR="006925E3" w:rsidRDefault="00B1318A">
      <w:pPr>
        <w:pStyle w:val="Ttulo9"/>
        <w:jc w:val="both"/>
      </w:pPr>
      <w:r>
        <w:rPr>
          <w:u w:val="thick"/>
        </w:rPr>
        <w:t>Solución</w:t>
      </w:r>
      <w:r>
        <w:t>:</w:t>
      </w:r>
    </w:p>
    <w:p w:rsidR="006925E3" w:rsidRDefault="00B1318A">
      <w:pPr>
        <w:pStyle w:val="Textoindependiente"/>
        <w:spacing w:before="207"/>
        <w:ind w:left="699" w:right="519"/>
        <w:jc w:val="both"/>
      </w:pPr>
      <w:r>
        <w:t>Como los resultados de las encuestas fueron desalentadores, mostró que en el país existe</w:t>
      </w:r>
      <w:r>
        <w:rPr>
          <w:spacing w:val="-8"/>
        </w:rPr>
        <w:t xml:space="preserve"> </w:t>
      </w:r>
      <w:r>
        <w:t>un</w:t>
      </w:r>
      <w:r>
        <w:rPr>
          <w:spacing w:val="-7"/>
        </w:rPr>
        <w:t xml:space="preserve"> </w:t>
      </w:r>
      <w:r>
        <w:t>bajo</w:t>
      </w:r>
      <w:r>
        <w:rPr>
          <w:spacing w:val="-11"/>
        </w:rPr>
        <w:t xml:space="preserve"> </w:t>
      </w:r>
      <w:r>
        <w:t>nivel</w:t>
      </w:r>
      <w:r>
        <w:rPr>
          <w:spacing w:val="-9"/>
        </w:rPr>
        <w:t xml:space="preserve"> </w:t>
      </w:r>
      <w:r>
        <w:t>de</w:t>
      </w:r>
      <w:r>
        <w:rPr>
          <w:spacing w:val="-10"/>
        </w:rPr>
        <w:t xml:space="preserve"> </w:t>
      </w:r>
      <w:r>
        <w:t>cultura</w:t>
      </w:r>
      <w:r>
        <w:rPr>
          <w:spacing w:val="-11"/>
        </w:rPr>
        <w:t xml:space="preserve"> </w:t>
      </w:r>
      <w:r>
        <w:t>musical.</w:t>
      </w:r>
      <w:r>
        <w:rPr>
          <w:spacing w:val="-8"/>
        </w:rPr>
        <w:t xml:space="preserve"> </w:t>
      </w:r>
      <w:r>
        <w:t>Entonces,</w:t>
      </w:r>
      <w:r>
        <w:rPr>
          <w:spacing w:val="-9"/>
        </w:rPr>
        <w:t xml:space="preserve"> </w:t>
      </w:r>
      <w:r>
        <w:t>si</w:t>
      </w:r>
      <w:r>
        <w:rPr>
          <w:spacing w:val="-9"/>
        </w:rPr>
        <w:t xml:space="preserve"> </w:t>
      </w:r>
      <w:r>
        <w:t>esto</w:t>
      </w:r>
      <w:r>
        <w:rPr>
          <w:spacing w:val="-9"/>
        </w:rPr>
        <w:t xml:space="preserve"> </w:t>
      </w:r>
      <w:r>
        <w:t>no</w:t>
      </w:r>
      <w:r>
        <w:rPr>
          <w:spacing w:val="-11"/>
        </w:rPr>
        <w:t xml:space="preserve"> </w:t>
      </w:r>
      <w:r>
        <w:t>hubiera</w:t>
      </w:r>
      <w:r>
        <w:rPr>
          <w:spacing w:val="-10"/>
        </w:rPr>
        <w:t xml:space="preserve"> </w:t>
      </w:r>
      <w:r>
        <w:t>sido</w:t>
      </w:r>
      <w:r>
        <w:rPr>
          <w:spacing w:val="-8"/>
        </w:rPr>
        <w:t xml:space="preserve"> </w:t>
      </w:r>
      <w:r>
        <w:t>así,</w:t>
      </w:r>
      <w:r>
        <w:rPr>
          <w:spacing w:val="-8"/>
        </w:rPr>
        <w:t xml:space="preserve"> </w:t>
      </w:r>
      <w:r>
        <w:t>reflejaría una promoción de la cultura musical en nuestro</w:t>
      </w:r>
      <w:r>
        <w:rPr>
          <w:spacing w:val="-12"/>
        </w:rPr>
        <w:t xml:space="preserve"> </w:t>
      </w:r>
      <w:r>
        <w:t>país.</w:t>
      </w:r>
    </w:p>
    <w:p w:rsidR="006925E3" w:rsidRDefault="00B1318A">
      <w:pPr>
        <w:pStyle w:val="Ttulo9"/>
        <w:ind w:left="0" w:right="510"/>
        <w:jc w:val="right"/>
      </w:pPr>
      <w:r>
        <w:t>Rpta.: E</w:t>
      </w:r>
    </w:p>
    <w:p w:rsidR="006925E3" w:rsidRDefault="006925E3">
      <w:pPr>
        <w:jc w:val="right"/>
        <w:sectPr w:rsidR="006925E3">
          <w:pgSz w:w="11910" w:h="16840"/>
          <w:pgMar w:top="1260" w:right="620" w:bottom="1000" w:left="1000" w:header="1001" w:footer="810" w:gutter="0"/>
          <w:cols w:space="720"/>
        </w:sectPr>
      </w:pPr>
    </w:p>
    <w:p w:rsidR="006925E3" w:rsidRDefault="00AB6811">
      <w:pPr>
        <w:pStyle w:val="Textoindependiente"/>
        <w:spacing w:line="30" w:lineRule="exact"/>
        <w:ind w:left="89"/>
        <w:rPr>
          <w:sz w:val="3"/>
        </w:rPr>
      </w:pPr>
      <w:r>
        <w:rPr>
          <w:noProof/>
          <w:sz w:val="3"/>
          <w:lang w:val="es-PE" w:eastAsia="es-PE" w:bidi="ar-SA"/>
        </w:rPr>
        <w:lastRenderedPageBreak/>
        <mc:AlternateContent>
          <mc:Choice Requires="wpg">
            <w:drawing>
              <wp:inline distT="0" distB="0" distL="0" distR="0">
                <wp:extent cx="6158230" cy="18415"/>
                <wp:effectExtent l="15240" t="5715" r="17780" b="4445"/>
                <wp:docPr id="1998" name="Group 17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58230" cy="18415"/>
                          <a:chOff x="0" y="0"/>
                          <a:chExt cx="9698" cy="29"/>
                        </a:xfrm>
                      </wpg:grpSpPr>
                      <wps:wsp>
                        <wps:cNvPr id="1999" name="Line 1726"/>
                        <wps:cNvCnPr>
                          <a:cxnSpLocks noChangeShapeType="1"/>
                        </wps:cNvCnPr>
                        <wps:spPr bwMode="auto">
                          <a:xfrm>
                            <a:off x="0" y="14"/>
                            <a:ext cx="9698" cy="0"/>
                          </a:xfrm>
                          <a:prstGeom prst="line">
                            <a:avLst/>
                          </a:prstGeom>
                          <a:noFill/>
                          <a:ln w="18288">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4FF7AB7B" id="Group 1725" o:spid="_x0000_s1026" style="width:484.9pt;height:1.45pt;mso-position-horizontal-relative:char;mso-position-vertical-relative:line" coordsize="9698,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">
                <v:line id="Line 1726" o:spid="_x0000_s1027" style="position:absolute;visibility:visible;mso-wrap-style:square" from="0,14" to="9698,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HVPUcUAAADdAAAADwAAAGRycy9kb3ducmV2LnhtbERPS2vCQBC+F/oflhF6qxurlCa6CSW0&#10;UDyILzyP2TGJZmdjdqupv74rFHqbj+85s6w3jbhQ52rLCkbDCARxYXXNpYLt5vP5DYTzyBoby6Tg&#10;hxxk6ePDDBNtr7yiy9qXIoSwS1BB5X2bSOmKigy6oW2JA3ewnUEfYFdK3eE1hJtGvkTRqzRYc2io&#10;sKW8ouK0/jYKzsv5+Ch3kwUt+Da+fZzz+WSfK/U06N+nIDz1/l/85/7SYX4cx3D/Jpwg0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HVPUcUAAADdAAAADwAAAAAAAAAA&#10;AAAAAAChAgAAZHJzL2Rvd25yZXYueG1sUEsFBgAAAAAEAAQA+QAAAJMDAAAAAA==&#10;" strokeweight="1.44pt"/>
                <w10:anchorlock/>
              </v:group>
            </w:pict>
          </mc:Fallback>
        </mc:AlternateContent>
      </w:r>
    </w:p>
    <w:p w:rsidR="006925E3" w:rsidRDefault="00B1318A">
      <w:pPr>
        <w:spacing w:before="135"/>
        <w:ind w:right="379"/>
        <w:jc w:val="center"/>
        <w:rPr>
          <w:b/>
          <w:sz w:val="24"/>
        </w:rPr>
      </w:pPr>
      <w:r>
        <w:rPr>
          <w:b/>
          <w:sz w:val="24"/>
        </w:rPr>
        <w:t>SEMANA 13 C</w:t>
      </w:r>
    </w:p>
    <w:p w:rsidR="006925E3" w:rsidRDefault="006925E3">
      <w:pPr>
        <w:pStyle w:val="Textoindependiente"/>
        <w:rPr>
          <w:b/>
        </w:rPr>
      </w:pPr>
    </w:p>
    <w:p w:rsidR="006925E3" w:rsidRDefault="00B1318A">
      <w:pPr>
        <w:ind w:right="379"/>
        <w:jc w:val="center"/>
        <w:rPr>
          <w:b/>
          <w:sz w:val="24"/>
        </w:rPr>
      </w:pPr>
      <w:r>
        <w:rPr>
          <w:b/>
          <w:sz w:val="24"/>
        </w:rPr>
        <w:t>TEXTO 1</w:t>
      </w:r>
    </w:p>
    <w:p w:rsidR="006925E3" w:rsidRDefault="006925E3">
      <w:pPr>
        <w:pStyle w:val="Textoindependiente"/>
        <w:rPr>
          <w:b/>
        </w:rPr>
      </w:pPr>
    </w:p>
    <w:p w:rsidR="006925E3" w:rsidRDefault="00B1318A">
      <w:pPr>
        <w:pStyle w:val="Textoindependiente"/>
        <w:ind w:left="132" w:right="509" w:firstLine="566"/>
        <w:jc w:val="both"/>
      </w:pPr>
      <w:r>
        <w:t>Ver a un niño que constantemente tiene los dedos dentro de la boca, chupándose el pulgar</w:t>
      </w:r>
      <w:r>
        <w:rPr>
          <w:spacing w:val="-12"/>
        </w:rPr>
        <w:t xml:space="preserve"> </w:t>
      </w:r>
      <w:r>
        <w:t>o</w:t>
      </w:r>
      <w:r>
        <w:rPr>
          <w:spacing w:val="-10"/>
        </w:rPr>
        <w:t xml:space="preserve"> </w:t>
      </w:r>
      <w:r>
        <w:t>mordiéndose</w:t>
      </w:r>
      <w:r>
        <w:rPr>
          <w:spacing w:val="-10"/>
        </w:rPr>
        <w:t xml:space="preserve"> </w:t>
      </w:r>
      <w:r>
        <w:t>las</w:t>
      </w:r>
      <w:r>
        <w:rPr>
          <w:spacing w:val="-10"/>
        </w:rPr>
        <w:t xml:space="preserve"> </w:t>
      </w:r>
      <w:r>
        <w:t>uñas,</w:t>
      </w:r>
      <w:r>
        <w:rPr>
          <w:spacing w:val="-12"/>
        </w:rPr>
        <w:t xml:space="preserve"> </w:t>
      </w:r>
      <w:r>
        <w:t>puede</w:t>
      </w:r>
      <w:r>
        <w:rPr>
          <w:spacing w:val="-11"/>
        </w:rPr>
        <w:t xml:space="preserve"> </w:t>
      </w:r>
      <w:r>
        <w:t>volver</w:t>
      </w:r>
      <w:r>
        <w:rPr>
          <w:spacing w:val="-11"/>
        </w:rPr>
        <w:t xml:space="preserve"> </w:t>
      </w:r>
      <w:r>
        <w:t>locos</w:t>
      </w:r>
      <w:r>
        <w:rPr>
          <w:spacing w:val="-11"/>
        </w:rPr>
        <w:t xml:space="preserve"> </w:t>
      </w:r>
      <w:r>
        <w:t>a</w:t>
      </w:r>
      <w:r>
        <w:rPr>
          <w:spacing w:val="-10"/>
        </w:rPr>
        <w:t xml:space="preserve"> </w:t>
      </w:r>
      <w:r>
        <w:t>los</w:t>
      </w:r>
      <w:r>
        <w:rPr>
          <w:spacing w:val="-10"/>
        </w:rPr>
        <w:t xml:space="preserve"> </w:t>
      </w:r>
      <w:r>
        <w:t>padres:</w:t>
      </w:r>
      <w:r>
        <w:rPr>
          <w:spacing w:val="-11"/>
        </w:rPr>
        <w:t xml:space="preserve"> </w:t>
      </w:r>
      <w:r>
        <w:t>les</w:t>
      </w:r>
      <w:r>
        <w:rPr>
          <w:spacing w:val="-12"/>
        </w:rPr>
        <w:t xml:space="preserve"> </w:t>
      </w:r>
      <w:r>
        <w:t>genera</w:t>
      </w:r>
      <w:r>
        <w:rPr>
          <w:spacing w:val="-10"/>
        </w:rPr>
        <w:t xml:space="preserve"> </w:t>
      </w:r>
      <w:r>
        <w:t>temor</w:t>
      </w:r>
      <w:r>
        <w:rPr>
          <w:spacing w:val="-11"/>
        </w:rPr>
        <w:t xml:space="preserve"> </w:t>
      </w:r>
      <w:r>
        <w:t>sobre</w:t>
      </w:r>
      <w:r>
        <w:rPr>
          <w:spacing w:val="-10"/>
        </w:rPr>
        <w:t xml:space="preserve"> </w:t>
      </w:r>
      <w:r>
        <w:t xml:space="preserve">las posibles consecuencias, desde el </w:t>
      </w:r>
      <w:r>
        <w:rPr>
          <w:b/>
        </w:rPr>
        <w:t xml:space="preserve">estigma </w:t>
      </w:r>
      <w:r>
        <w:t>social hasta los microbios. Sin embargo, un estudio sugiere que esa exposición a las bacterias para niños de entre cinco y once años no es tan mala. En el estudio, se preguntó a los padres sobre los hábitos de sus hijos de chuparse</w:t>
      </w:r>
      <w:r>
        <w:rPr>
          <w:spacing w:val="-11"/>
        </w:rPr>
        <w:t xml:space="preserve"> </w:t>
      </w:r>
      <w:r>
        <w:t>el</w:t>
      </w:r>
      <w:r>
        <w:rPr>
          <w:spacing w:val="-14"/>
        </w:rPr>
        <w:t xml:space="preserve"> </w:t>
      </w:r>
      <w:r>
        <w:t>dedo</w:t>
      </w:r>
      <w:r>
        <w:rPr>
          <w:spacing w:val="-13"/>
        </w:rPr>
        <w:t xml:space="preserve"> </w:t>
      </w:r>
      <w:r>
        <w:t>o</w:t>
      </w:r>
      <w:r>
        <w:rPr>
          <w:spacing w:val="-12"/>
        </w:rPr>
        <w:t xml:space="preserve"> </w:t>
      </w:r>
      <w:r>
        <w:t>morderse</w:t>
      </w:r>
      <w:r>
        <w:rPr>
          <w:spacing w:val="-11"/>
        </w:rPr>
        <w:t xml:space="preserve"> </w:t>
      </w:r>
      <w:r>
        <w:t>las</w:t>
      </w:r>
      <w:r>
        <w:rPr>
          <w:spacing w:val="-13"/>
        </w:rPr>
        <w:t xml:space="preserve"> </w:t>
      </w:r>
      <w:r>
        <w:t>u</w:t>
      </w:r>
      <w:r>
        <w:t>ñas</w:t>
      </w:r>
      <w:r>
        <w:rPr>
          <w:spacing w:val="-11"/>
        </w:rPr>
        <w:t xml:space="preserve"> </w:t>
      </w:r>
      <w:r>
        <w:t>cuando</w:t>
      </w:r>
      <w:r>
        <w:rPr>
          <w:spacing w:val="-11"/>
        </w:rPr>
        <w:t xml:space="preserve"> </w:t>
      </w:r>
      <w:r>
        <w:t>estos</w:t>
      </w:r>
      <w:r>
        <w:rPr>
          <w:spacing w:val="-14"/>
        </w:rPr>
        <w:t xml:space="preserve"> </w:t>
      </w:r>
      <w:r>
        <w:t>tenían</w:t>
      </w:r>
      <w:r>
        <w:rPr>
          <w:spacing w:val="-12"/>
        </w:rPr>
        <w:t xml:space="preserve"> </w:t>
      </w:r>
      <w:r>
        <w:t>cinco,</w:t>
      </w:r>
      <w:r>
        <w:rPr>
          <w:spacing w:val="-11"/>
        </w:rPr>
        <w:t xml:space="preserve"> </w:t>
      </w:r>
      <w:r>
        <w:t>siete,</w:t>
      </w:r>
      <w:r>
        <w:rPr>
          <w:spacing w:val="-13"/>
        </w:rPr>
        <w:t xml:space="preserve"> </w:t>
      </w:r>
      <w:r>
        <w:t>nueve</w:t>
      </w:r>
      <w:r>
        <w:rPr>
          <w:spacing w:val="-10"/>
        </w:rPr>
        <w:t xml:space="preserve"> </w:t>
      </w:r>
      <w:r>
        <w:t>y</w:t>
      </w:r>
      <w:r>
        <w:rPr>
          <w:spacing w:val="-14"/>
        </w:rPr>
        <w:t xml:space="preserve"> </w:t>
      </w:r>
      <w:r>
        <w:t>once</w:t>
      </w:r>
      <w:r>
        <w:rPr>
          <w:spacing w:val="-13"/>
        </w:rPr>
        <w:t xml:space="preserve"> </w:t>
      </w:r>
      <w:r>
        <w:t>años. Casi un tercio de los niños habían sido descritos como personas que se chupaban el dedo o se mordían las uñas (o ambas) «frecuentemente» a una o varias de estas</w:t>
      </w:r>
      <w:r>
        <w:rPr>
          <w:spacing w:val="-23"/>
        </w:rPr>
        <w:t xml:space="preserve"> </w:t>
      </w:r>
      <w:r>
        <w:t>edades.</w:t>
      </w:r>
    </w:p>
    <w:p w:rsidR="006925E3" w:rsidRDefault="00B1318A">
      <w:pPr>
        <w:pStyle w:val="Textoindependiente"/>
        <w:spacing w:before="1"/>
        <w:ind w:left="132" w:right="510" w:firstLine="566"/>
        <w:jc w:val="both"/>
      </w:pPr>
      <w:r>
        <w:rPr>
          <w:noProof/>
          <w:lang w:val="es-PE" w:eastAsia="es-PE" w:bidi="ar-SA"/>
        </w:rPr>
        <w:drawing>
          <wp:anchor distT="0" distB="0" distL="0" distR="0" simplePos="0" relativeHeight="268185503" behindDoc="1" locked="0" layoutInCell="1" allowOverlap="1">
            <wp:simplePos x="0" y="0"/>
            <wp:positionH relativeFrom="page">
              <wp:posOffset>722630</wp:posOffset>
            </wp:positionH>
            <wp:positionV relativeFrom="paragraph">
              <wp:posOffset>680794</wp:posOffset>
            </wp:positionV>
            <wp:extent cx="6113780" cy="3423285"/>
            <wp:effectExtent l="0" t="0" r="0" b="0"/>
            <wp:wrapNone/>
            <wp:docPr id="135"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3.png"/>
                    <pic:cNvPicPr/>
                  </pic:nvPicPr>
                  <pic:blipFill>
                    <a:blip r:embed="rId9" cstate="print"/>
                    <a:stretch>
                      <a:fillRect/>
                    </a:stretch>
                  </pic:blipFill>
                  <pic:spPr>
                    <a:xfrm>
                      <a:off x="0" y="0"/>
                      <a:ext cx="6113780" cy="3423285"/>
                    </a:xfrm>
                    <a:prstGeom prst="rect">
                      <a:avLst/>
                    </a:prstGeom>
                  </pic:spPr>
                </pic:pic>
              </a:graphicData>
            </a:graphic>
          </wp:anchor>
        </w:drawing>
      </w:r>
      <w:r>
        <w:t>Cuando los niños tenían 13 añ</w:t>
      </w:r>
      <w:r>
        <w:t>os, se les realizaron pruebas de sensibilidad a una variedad de alérgenos, incluyendo ácaros, pasto, gatos, perros, caballos y moho común. Las pruebas se repitieron a los 32 años de edad. El estudio encontró que los niños que se chupaban el dedo o se mordí</w:t>
      </w:r>
      <w:r>
        <w:t>an las uñas con frecuencia tenían una probabilidad significativamente</w:t>
      </w:r>
      <w:r>
        <w:rPr>
          <w:spacing w:val="-6"/>
        </w:rPr>
        <w:t xml:space="preserve"> </w:t>
      </w:r>
      <w:r>
        <w:t>menor</w:t>
      </w:r>
      <w:r>
        <w:rPr>
          <w:spacing w:val="-4"/>
        </w:rPr>
        <w:t xml:space="preserve"> </w:t>
      </w:r>
      <w:r>
        <w:t>de</w:t>
      </w:r>
      <w:r>
        <w:rPr>
          <w:spacing w:val="-3"/>
        </w:rPr>
        <w:t xml:space="preserve"> </w:t>
      </w:r>
      <w:r>
        <w:t>dar</w:t>
      </w:r>
      <w:r>
        <w:rPr>
          <w:spacing w:val="-5"/>
        </w:rPr>
        <w:t xml:space="preserve"> </w:t>
      </w:r>
      <w:r>
        <w:t>positivo</w:t>
      </w:r>
      <w:r>
        <w:rPr>
          <w:spacing w:val="-3"/>
        </w:rPr>
        <w:t xml:space="preserve"> </w:t>
      </w:r>
      <w:r>
        <w:t>en</w:t>
      </w:r>
      <w:r>
        <w:rPr>
          <w:spacing w:val="-3"/>
        </w:rPr>
        <w:t xml:space="preserve"> </w:t>
      </w:r>
      <w:r>
        <w:t>las</w:t>
      </w:r>
      <w:r>
        <w:rPr>
          <w:spacing w:val="-3"/>
        </w:rPr>
        <w:t xml:space="preserve"> </w:t>
      </w:r>
      <w:r>
        <w:t>pruebas</w:t>
      </w:r>
      <w:r>
        <w:rPr>
          <w:spacing w:val="-4"/>
        </w:rPr>
        <w:t xml:space="preserve"> </w:t>
      </w:r>
      <w:r>
        <w:t>cutáneas</w:t>
      </w:r>
      <w:r>
        <w:rPr>
          <w:spacing w:val="-6"/>
        </w:rPr>
        <w:t xml:space="preserve"> </w:t>
      </w:r>
      <w:r>
        <w:t>de</w:t>
      </w:r>
      <w:r>
        <w:rPr>
          <w:spacing w:val="-5"/>
        </w:rPr>
        <w:t xml:space="preserve"> </w:t>
      </w:r>
      <w:r>
        <w:t>alergia,</w:t>
      </w:r>
      <w:r>
        <w:rPr>
          <w:spacing w:val="-3"/>
        </w:rPr>
        <w:t xml:space="preserve"> </w:t>
      </w:r>
      <w:r>
        <w:t>tanto</w:t>
      </w:r>
      <w:r>
        <w:rPr>
          <w:spacing w:val="-3"/>
        </w:rPr>
        <w:t xml:space="preserve"> </w:t>
      </w:r>
      <w:r>
        <w:t>a</w:t>
      </w:r>
      <w:r>
        <w:rPr>
          <w:spacing w:val="-3"/>
        </w:rPr>
        <w:t xml:space="preserve"> </w:t>
      </w:r>
      <w:r>
        <w:t>los</w:t>
      </w:r>
      <w:r>
        <w:rPr>
          <w:spacing w:val="-5"/>
        </w:rPr>
        <w:t xml:space="preserve"> </w:t>
      </w:r>
      <w:r>
        <w:t>13 como a los 32 años. Además, los niños con ambos hábitos tenían aún menos probabilidades de presentar un resultado positivo en las pruebas cutáneas que aquellos con solo uno de</w:t>
      </w:r>
      <w:r>
        <w:rPr>
          <w:spacing w:val="-1"/>
        </w:rPr>
        <w:t xml:space="preserve"> </w:t>
      </w:r>
      <w:r>
        <w:t>ellos.</w:t>
      </w:r>
    </w:p>
    <w:p w:rsidR="006925E3" w:rsidRDefault="00B1318A">
      <w:pPr>
        <w:pStyle w:val="Textoindependiente"/>
        <w:ind w:left="132" w:right="512"/>
        <w:jc w:val="both"/>
      </w:pPr>
      <w:r>
        <w:t>Estas diferencias no podían explicarse por otros factores asociados co</w:t>
      </w:r>
      <w:r>
        <w:t>n el riesgo de presentar alergias. Los investigadores controlaron factores como mascotas, padres con alergias, lactancia materna, nivel socioeconómico y otros. «Early exposure in many areas is looking as if it</w:t>
      </w:r>
      <w:r>
        <w:rPr>
          <w:rFonts w:ascii="Times New Roman" w:hAnsi="Times New Roman"/>
        </w:rPr>
        <w:t>'</w:t>
      </w:r>
      <w:r>
        <w:t xml:space="preserve">s more protective than hazardous, and I think </w:t>
      </w:r>
      <w:r>
        <w:t>we</w:t>
      </w:r>
      <w:r>
        <w:rPr>
          <w:rFonts w:ascii="Times New Roman" w:hAnsi="Times New Roman"/>
        </w:rPr>
        <w:t>'</w:t>
      </w:r>
      <w:r>
        <w:t>ve just added one more interesting</w:t>
      </w:r>
      <w:r>
        <w:rPr>
          <w:spacing w:val="-11"/>
        </w:rPr>
        <w:t xml:space="preserve"> </w:t>
      </w:r>
      <w:r>
        <w:t>piece</w:t>
      </w:r>
      <w:r>
        <w:rPr>
          <w:spacing w:val="-11"/>
        </w:rPr>
        <w:t xml:space="preserve"> </w:t>
      </w:r>
      <w:r>
        <w:t>to</w:t>
      </w:r>
      <w:r>
        <w:rPr>
          <w:spacing w:val="-10"/>
        </w:rPr>
        <w:t xml:space="preserve"> </w:t>
      </w:r>
      <w:r>
        <w:t>that</w:t>
      </w:r>
      <w:r>
        <w:rPr>
          <w:spacing w:val="-9"/>
        </w:rPr>
        <w:t xml:space="preserve"> </w:t>
      </w:r>
      <w:r>
        <w:t>information»,</w:t>
      </w:r>
      <w:r>
        <w:rPr>
          <w:spacing w:val="-10"/>
        </w:rPr>
        <w:t xml:space="preserve"> </w:t>
      </w:r>
      <w:r>
        <w:t>añadió</w:t>
      </w:r>
      <w:r>
        <w:rPr>
          <w:spacing w:val="-11"/>
        </w:rPr>
        <w:t xml:space="preserve"> </w:t>
      </w:r>
      <w:r>
        <w:t>Malcolm</w:t>
      </w:r>
      <w:r>
        <w:rPr>
          <w:spacing w:val="-8"/>
        </w:rPr>
        <w:t xml:space="preserve"> </w:t>
      </w:r>
      <w:r>
        <w:t>Sears,</w:t>
      </w:r>
      <w:r>
        <w:rPr>
          <w:spacing w:val="-12"/>
        </w:rPr>
        <w:t xml:space="preserve"> </w:t>
      </w:r>
      <w:r>
        <w:t>otro</w:t>
      </w:r>
      <w:r>
        <w:rPr>
          <w:spacing w:val="-11"/>
        </w:rPr>
        <w:t xml:space="preserve"> </w:t>
      </w:r>
      <w:r>
        <w:t>de</w:t>
      </w:r>
      <w:r>
        <w:rPr>
          <w:spacing w:val="-12"/>
        </w:rPr>
        <w:t xml:space="preserve"> </w:t>
      </w:r>
      <w:r>
        <w:t>los</w:t>
      </w:r>
      <w:r>
        <w:rPr>
          <w:spacing w:val="-9"/>
        </w:rPr>
        <w:t xml:space="preserve"> </w:t>
      </w:r>
      <w:r>
        <w:t>autores</w:t>
      </w:r>
      <w:r>
        <w:rPr>
          <w:spacing w:val="-11"/>
        </w:rPr>
        <w:t xml:space="preserve"> </w:t>
      </w:r>
      <w:r>
        <w:t>del</w:t>
      </w:r>
      <w:r>
        <w:rPr>
          <w:spacing w:val="-10"/>
        </w:rPr>
        <w:t xml:space="preserve"> </w:t>
      </w:r>
      <w:r>
        <w:t>artículo y profesor de medicina en la Universidad McMaster, ubicada en</w:t>
      </w:r>
      <w:r>
        <w:rPr>
          <w:spacing w:val="-12"/>
        </w:rPr>
        <w:t xml:space="preserve"> </w:t>
      </w:r>
      <w:r>
        <w:t>Canadá.</w:t>
      </w:r>
    </w:p>
    <w:p w:rsidR="006925E3" w:rsidRDefault="006925E3">
      <w:pPr>
        <w:pStyle w:val="Textoindependiente"/>
        <w:spacing w:before="3"/>
      </w:pPr>
    </w:p>
    <w:p w:rsidR="006925E3" w:rsidRDefault="00B1318A">
      <w:pPr>
        <w:ind w:left="132" w:right="506"/>
        <w:jc w:val="both"/>
        <w:rPr>
          <w:sz w:val="18"/>
        </w:rPr>
      </w:pPr>
      <w:r>
        <w:rPr>
          <w:sz w:val="18"/>
        </w:rPr>
        <w:t>The</w:t>
      </w:r>
      <w:r>
        <w:rPr>
          <w:spacing w:val="-15"/>
          <w:sz w:val="18"/>
        </w:rPr>
        <w:t xml:space="preserve"> </w:t>
      </w:r>
      <w:r>
        <w:rPr>
          <w:sz w:val="18"/>
        </w:rPr>
        <w:t>New</w:t>
      </w:r>
      <w:r>
        <w:rPr>
          <w:spacing w:val="-14"/>
          <w:sz w:val="18"/>
        </w:rPr>
        <w:t xml:space="preserve"> </w:t>
      </w:r>
      <w:r>
        <w:rPr>
          <w:sz w:val="18"/>
        </w:rPr>
        <w:t>York</w:t>
      </w:r>
      <w:r>
        <w:rPr>
          <w:spacing w:val="-13"/>
          <w:sz w:val="18"/>
        </w:rPr>
        <w:t xml:space="preserve"> </w:t>
      </w:r>
      <w:r>
        <w:rPr>
          <w:sz w:val="18"/>
        </w:rPr>
        <w:t>Times</w:t>
      </w:r>
      <w:r>
        <w:rPr>
          <w:spacing w:val="-13"/>
          <w:sz w:val="18"/>
        </w:rPr>
        <w:t xml:space="preserve"> </w:t>
      </w:r>
      <w:r>
        <w:rPr>
          <w:sz w:val="18"/>
        </w:rPr>
        <w:t>(29/04/17).</w:t>
      </w:r>
      <w:r>
        <w:rPr>
          <w:spacing w:val="-15"/>
          <w:sz w:val="18"/>
        </w:rPr>
        <w:t xml:space="preserve"> </w:t>
      </w:r>
      <w:r>
        <w:rPr>
          <w:sz w:val="18"/>
        </w:rPr>
        <w:t>¿Te</w:t>
      </w:r>
      <w:r>
        <w:rPr>
          <w:spacing w:val="-14"/>
          <w:sz w:val="18"/>
        </w:rPr>
        <w:t xml:space="preserve"> </w:t>
      </w:r>
      <w:r>
        <w:rPr>
          <w:sz w:val="18"/>
        </w:rPr>
        <w:t>muerdes</w:t>
      </w:r>
      <w:r>
        <w:rPr>
          <w:spacing w:val="-13"/>
          <w:sz w:val="18"/>
        </w:rPr>
        <w:t xml:space="preserve"> </w:t>
      </w:r>
      <w:r>
        <w:rPr>
          <w:sz w:val="18"/>
        </w:rPr>
        <w:t>las</w:t>
      </w:r>
      <w:r>
        <w:rPr>
          <w:spacing w:val="-13"/>
          <w:sz w:val="18"/>
        </w:rPr>
        <w:t xml:space="preserve"> </w:t>
      </w:r>
      <w:r>
        <w:rPr>
          <w:sz w:val="18"/>
        </w:rPr>
        <w:t>uñas</w:t>
      </w:r>
      <w:r>
        <w:rPr>
          <w:spacing w:val="-15"/>
          <w:sz w:val="18"/>
        </w:rPr>
        <w:t xml:space="preserve"> </w:t>
      </w:r>
      <w:r>
        <w:rPr>
          <w:sz w:val="18"/>
        </w:rPr>
        <w:t>o</w:t>
      </w:r>
      <w:r>
        <w:rPr>
          <w:spacing w:val="-15"/>
          <w:sz w:val="18"/>
        </w:rPr>
        <w:t xml:space="preserve"> </w:t>
      </w:r>
      <w:r>
        <w:rPr>
          <w:sz w:val="18"/>
        </w:rPr>
        <w:t>te</w:t>
      </w:r>
      <w:r>
        <w:rPr>
          <w:spacing w:val="-13"/>
          <w:sz w:val="18"/>
        </w:rPr>
        <w:t xml:space="preserve"> </w:t>
      </w:r>
      <w:r>
        <w:rPr>
          <w:sz w:val="18"/>
        </w:rPr>
        <w:t>chupaba</w:t>
      </w:r>
      <w:r>
        <w:rPr>
          <w:sz w:val="18"/>
        </w:rPr>
        <w:t>s</w:t>
      </w:r>
      <w:r>
        <w:rPr>
          <w:spacing w:val="-13"/>
          <w:sz w:val="18"/>
        </w:rPr>
        <w:t xml:space="preserve"> </w:t>
      </w:r>
      <w:r>
        <w:rPr>
          <w:sz w:val="18"/>
        </w:rPr>
        <w:t>el</w:t>
      </w:r>
      <w:r>
        <w:rPr>
          <w:spacing w:val="-13"/>
          <w:sz w:val="18"/>
        </w:rPr>
        <w:t xml:space="preserve"> </w:t>
      </w:r>
      <w:r>
        <w:rPr>
          <w:sz w:val="18"/>
        </w:rPr>
        <w:t>dedo?</w:t>
      </w:r>
      <w:r>
        <w:rPr>
          <w:spacing w:val="-15"/>
          <w:sz w:val="18"/>
        </w:rPr>
        <w:t xml:space="preserve"> </w:t>
      </w:r>
      <w:r>
        <w:rPr>
          <w:sz w:val="18"/>
        </w:rPr>
        <w:t>Podrías</w:t>
      </w:r>
      <w:r>
        <w:rPr>
          <w:spacing w:val="-13"/>
          <w:sz w:val="18"/>
        </w:rPr>
        <w:t xml:space="preserve"> </w:t>
      </w:r>
      <w:r>
        <w:rPr>
          <w:sz w:val="18"/>
        </w:rPr>
        <w:t>tener</w:t>
      </w:r>
      <w:r>
        <w:rPr>
          <w:spacing w:val="-14"/>
          <w:sz w:val="18"/>
        </w:rPr>
        <w:t xml:space="preserve"> </w:t>
      </w:r>
      <w:r>
        <w:rPr>
          <w:sz w:val="18"/>
        </w:rPr>
        <w:t>menos</w:t>
      </w:r>
      <w:r>
        <w:rPr>
          <w:spacing w:val="-13"/>
          <w:sz w:val="18"/>
        </w:rPr>
        <w:t xml:space="preserve"> </w:t>
      </w:r>
      <w:r>
        <w:rPr>
          <w:sz w:val="18"/>
        </w:rPr>
        <w:t>alergias.</w:t>
      </w:r>
      <w:r>
        <w:rPr>
          <w:spacing w:val="-15"/>
          <w:sz w:val="18"/>
        </w:rPr>
        <w:t xml:space="preserve"> </w:t>
      </w:r>
      <w:r>
        <w:rPr>
          <w:sz w:val="18"/>
        </w:rPr>
        <w:t>Recuperado y adaptado el 6 de mayo de 2017 de https:/</w:t>
      </w:r>
      <w:hyperlink r:id="rId242">
        <w:r>
          <w:rPr>
            <w:sz w:val="18"/>
          </w:rPr>
          <w:t>/www.n</w:t>
        </w:r>
      </w:hyperlink>
      <w:r>
        <w:rPr>
          <w:sz w:val="18"/>
        </w:rPr>
        <w:t>y</w:t>
      </w:r>
      <w:hyperlink r:id="rId243">
        <w:r>
          <w:rPr>
            <w:sz w:val="18"/>
          </w:rPr>
          <w:t>times.com/es/2017/04/29/te-muerdes-las-unas-o-te-chupabas-el-</w:t>
        </w:r>
      </w:hyperlink>
      <w:r>
        <w:rPr>
          <w:sz w:val="18"/>
        </w:rPr>
        <w:t xml:space="preserve"> dedo-podrias-tener-menos-alergias-debido-a-ello/</w:t>
      </w:r>
    </w:p>
    <w:p w:rsidR="006925E3" w:rsidRDefault="006925E3">
      <w:pPr>
        <w:pStyle w:val="Textoindependiente"/>
        <w:spacing w:before="8"/>
        <w:rPr>
          <w:sz w:val="17"/>
        </w:rPr>
      </w:pPr>
    </w:p>
    <w:p w:rsidR="006925E3" w:rsidRDefault="00B1318A">
      <w:pPr>
        <w:pStyle w:val="Prrafodelista"/>
        <w:numPr>
          <w:ilvl w:val="0"/>
          <w:numId w:val="100"/>
        </w:numPr>
        <w:tabs>
          <w:tab w:val="left" w:pos="699"/>
          <w:tab w:val="left" w:pos="700"/>
        </w:tabs>
        <w:rPr>
          <w:sz w:val="24"/>
        </w:rPr>
      </w:pPr>
      <w:r>
        <w:rPr>
          <w:sz w:val="24"/>
        </w:rPr>
        <w:t>¿Cuál es la idea principal del</w:t>
      </w:r>
      <w:r>
        <w:rPr>
          <w:spacing w:val="-3"/>
          <w:sz w:val="24"/>
        </w:rPr>
        <w:t xml:space="preserve"> </w:t>
      </w:r>
      <w:r>
        <w:rPr>
          <w:sz w:val="24"/>
        </w:rPr>
        <w:t>texto?</w:t>
      </w:r>
    </w:p>
    <w:p w:rsidR="006925E3" w:rsidRDefault="006925E3">
      <w:pPr>
        <w:pStyle w:val="Textoindependiente"/>
      </w:pPr>
    </w:p>
    <w:p w:rsidR="006925E3" w:rsidRDefault="00B1318A">
      <w:pPr>
        <w:pStyle w:val="Prrafodelista"/>
        <w:numPr>
          <w:ilvl w:val="1"/>
          <w:numId w:val="100"/>
        </w:numPr>
        <w:tabs>
          <w:tab w:val="left" w:pos="1265"/>
          <w:tab w:val="left" w:pos="1266"/>
        </w:tabs>
        <w:ind w:right="521"/>
        <w:rPr>
          <w:sz w:val="24"/>
        </w:rPr>
      </w:pPr>
      <w:r>
        <w:rPr>
          <w:sz w:val="24"/>
        </w:rPr>
        <w:t>Un estudio re</w:t>
      </w:r>
      <w:r>
        <w:rPr>
          <w:sz w:val="24"/>
        </w:rPr>
        <w:t>vela que los niños que se chupan el dedo o se muerden la uñas tiene menos probabilidades de sufrir una alergia</w:t>
      </w:r>
      <w:r>
        <w:rPr>
          <w:spacing w:val="-11"/>
          <w:sz w:val="24"/>
        </w:rPr>
        <w:t xml:space="preserve"> </w:t>
      </w:r>
      <w:r>
        <w:rPr>
          <w:sz w:val="24"/>
        </w:rPr>
        <w:t>cutánea.</w:t>
      </w:r>
    </w:p>
    <w:p w:rsidR="006925E3" w:rsidRDefault="00B1318A">
      <w:pPr>
        <w:pStyle w:val="Prrafodelista"/>
        <w:numPr>
          <w:ilvl w:val="1"/>
          <w:numId w:val="100"/>
        </w:numPr>
        <w:tabs>
          <w:tab w:val="left" w:pos="1265"/>
          <w:tab w:val="left" w:pos="1266"/>
        </w:tabs>
        <w:ind w:right="519"/>
        <w:rPr>
          <w:sz w:val="24"/>
        </w:rPr>
      </w:pPr>
      <w:r>
        <w:rPr>
          <w:sz w:val="24"/>
        </w:rPr>
        <w:t>Un estudio demuestra que los niños que se chupan los dedos o se los muerden son amonestados por sus padres y por la</w:t>
      </w:r>
      <w:r>
        <w:rPr>
          <w:spacing w:val="-6"/>
          <w:sz w:val="24"/>
        </w:rPr>
        <w:t xml:space="preserve"> </w:t>
      </w:r>
      <w:r>
        <w:rPr>
          <w:sz w:val="24"/>
        </w:rPr>
        <w:t>sociedad.</w:t>
      </w:r>
    </w:p>
    <w:p w:rsidR="006925E3" w:rsidRDefault="00B1318A">
      <w:pPr>
        <w:pStyle w:val="Prrafodelista"/>
        <w:numPr>
          <w:ilvl w:val="1"/>
          <w:numId w:val="100"/>
        </w:numPr>
        <w:tabs>
          <w:tab w:val="left" w:pos="1265"/>
          <w:tab w:val="left" w:pos="1266"/>
        </w:tabs>
        <w:spacing w:before="1"/>
        <w:ind w:right="522"/>
        <w:rPr>
          <w:sz w:val="24"/>
        </w:rPr>
      </w:pPr>
      <w:r>
        <w:rPr>
          <w:sz w:val="24"/>
        </w:rPr>
        <w:t>Un estudio</w:t>
      </w:r>
      <w:r>
        <w:rPr>
          <w:sz w:val="24"/>
        </w:rPr>
        <w:t>, liderado por Hancox, demuestra que los niños deben convivir en un ambiente expuesto de bacterias y</w:t>
      </w:r>
      <w:r>
        <w:rPr>
          <w:spacing w:val="-7"/>
          <w:sz w:val="24"/>
        </w:rPr>
        <w:t xml:space="preserve"> </w:t>
      </w:r>
      <w:r>
        <w:rPr>
          <w:sz w:val="24"/>
        </w:rPr>
        <w:t>suciedad.</w:t>
      </w:r>
    </w:p>
    <w:p w:rsidR="006925E3" w:rsidRDefault="00B1318A">
      <w:pPr>
        <w:pStyle w:val="Prrafodelista"/>
        <w:numPr>
          <w:ilvl w:val="1"/>
          <w:numId w:val="100"/>
        </w:numPr>
        <w:tabs>
          <w:tab w:val="left" w:pos="1333"/>
          <w:tab w:val="left" w:pos="1334"/>
        </w:tabs>
        <w:ind w:right="519"/>
        <w:rPr>
          <w:sz w:val="24"/>
        </w:rPr>
      </w:pPr>
      <w:r>
        <w:tab/>
      </w:r>
      <w:r>
        <w:rPr>
          <w:sz w:val="24"/>
        </w:rPr>
        <w:t>Una</w:t>
      </w:r>
      <w:r>
        <w:rPr>
          <w:spacing w:val="-9"/>
          <w:sz w:val="24"/>
        </w:rPr>
        <w:t xml:space="preserve"> </w:t>
      </w:r>
      <w:r>
        <w:rPr>
          <w:sz w:val="24"/>
        </w:rPr>
        <w:t>investigación</w:t>
      </w:r>
      <w:r>
        <w:rPr>
          <w:spacing w:val="-8"/>
          <w:sz w:val="24"/>
        </w:rPr>
        <w:t xml:space="preserve"> </w:t>
      </w:r>
      <w:r>
        <w:rPr>
          <w:sz w:val="24"/>
        </w:rPr>
        <w:t>demuestra</w:t>
      </w:r>
      <w:r>
        <w:rPr>
          <w:spacing w:val="-10"/>
          <w:sz w:val="24"/>
        </w:rPr>
        <w:t xml:space="preserve"> </w:t>
      </w:r>
      <w:r>
        <w:rPr>
          <w:sz w:val="24"/>
        </w:rPr>
        <w:t>que</w:t>
      </w:r>
      <w:r>
        <w:rPr>
          <w:spacing w:val="-8"/>
          <w:sz w:val="24"/>
        </w:rPr>
        <w:t xml:space="preserve"> </w:t>
      </w:r>
      <w:r>
        <w:rPr>
          <w:sz w:val="24"/>
        </w:rPr>
        <w:t>las</w:t>
      </w:r>
      <w:r>
        <w:rPr>
          <w:spacing w:val="-9"/>
          <w:sz w:val="24"/>
        </w:rPr>
        <w:t xml:space="preserve"> </w:t>
      </w:r>
      <w:r>
        <w:rPr>
          <w:sz w:val="24"/>
        </w:rPr>
        <w:t>posibilidades</w:t>
      </w:r>
      <w:r>
        <w:rPr>
          <w:spacing w:val="-10"/>
          <w:sz w:val="24"/>
        </w:rPr>
        <w:t xml:space="preserve"> </w:t>
      </w:r>
      <w:r>
        <w:rPr>
          <w:sz w:val="24"/>
        </w:rPr>
        <w:t>de</w:t>
      </w:r>
      <w:r>
        <w:rPr>
          <w:spacing w:val="-8"/>
          <w:sz w:val="24"/>
        </w:rPr>
        <w:t xml:space="preserve"> </w:t>
      </w:r>
      <w:r>
        <w:rPr>
          <w:sz w:val="24"/>
        </w:rPr>
        <w:t>sufrir</w:t>
      </w:r>
      <w:r>
        <w:rPr>
          <w:spacing w:val="-10"/>
          <w:sz w:val="24"/>
        </w:rPr>
        <w:t xml:space="preserve"> </w:t>
      </w:r>
      <w:r>
        <w:rPr>
          <w:sz w:val="24"/>
        </w:rPr>
        <w:t>una</w:t>
      </w:r>
      <w:r>
        <w:rPr>
          <w:spacing w:val="-9"/>
          <w:sz w:val="24"/>
        </w:rPr>
        <w:t xml:space="preserve"> </w:t>
      </w:r>
      <w:r>
        <w:rPr>
          <w:sz w:val="24"/>
        </w:rPr>
        <w:t>alergia</w:t>
      </w:r>
      <w:r>
        <w:rPr>
          <w:spacing w:val="-9"/>
          <w:sz w:val="24"/>
        </w:rPr>
        <w:t xml:space="preserve"> </w:t>
      </w:r>
      <w:r>
        <w:rPr>
          <w:sz w:val="24"/>
        </w:rPr>
        <w:t>cutánea disminuye conforme los niños van</w:t>
      </w:r>
      <w:r>
        <w:rPr>
          <w:spacing w:val="-2"/>
          <w:sz w:val="24"/>
        </w:rPr>
        <w:t xml:space="preserve"> </w:t>
      </w:r>
      <w:r>
        <w:rPr>
          <w:sz w:val="24"/>
        </w:rPr>
        <w:t>creciendo.</w:t>
      </w:r>
    </w:p>
    <w:p w:rsidR="006925E3" w:rsidRDefault="00B1318A">
      <w:pPr>
        <w:pStyle w:val="Prrafodelista"/>
        <w:numPr>
          <w:ilvl w:val="1"/>
          <w:numId w:val="100"/>
        </w:numPr>
        <w:tabs>
          <w:tab w:val="left" w:pos="1265"/>
          <w:tab w:val="left" w:pos="1266"/>
        </w:tabs>
        <w:ind w:right="516"/>
        <w:rPr>
          <w:sz w:val="24"/>
        </w:rPr>
      </w:pPr>
      <w:r>
        <w:rPr>
          <w:sz w:val="24"/>
        </w:rPr>
        <w:t>Un</w:t>
      </w:r>
      <w:r>
        <w:rPr>
          <w:spacing w:val="-4"/>
          <w:sz w:val="24"/>
        </w:rPr>
        <w:t xml:space="preserve"> </w:t>
      </w:r>
      <w:r>
        <w:rPr>
          <w:sz w:val="24"/>
        </w:rPr>
        <w:t>estudio</w:t>
      </w:r>
      <w:r>
        <w:rPr>
          <w:spacing w:val="-4"/>
          <w:sz w:val="24"/>
        </w:rPr>
        <w:t xml:space="preserve"> </w:t>
      </w:r>
      <w:r>
        <w:rPr>
          <w:sz w:val="24"/>
        </w:rPr>
        <w:t>confirma</w:t>
      </w:r>
      <w:r>
        <w:rPr>
          <w:spacing w:val="-3"/>
          <w:sz w:val="24"/>
        </w:rPr>
        <w:t xml:space="preserve"> </w:t>
      </w:r>
      <w:r>
        <w:rPr>
          <w:sz w:val="24"/>
        </w:rPr>
        <w:t>que</w:t>
      </w:r>
      <w:r>
        <w:rPr>
          <w:spacing w:val="-4"/>
          <w:sz w:val="24"/>
        </w:rPr>
        <w:t xml:space="preserve"> </w:t>
      </w:r>
      <w:r>
        <w:rPr>
          <w:sz w:val="24"/>
        </w:rPr>
        <w:t>los</w:t>
      </w:r>
      <w:r>
        <w:rPr>
          <w:spacing w:val="-4"/>
          <w:sz w:val="24"/>
        </w:rPr>
        <w:t xml:space="preserve"> </w:t>
      </w:r>
      <w:r>
        <w:rPr>
          <w:sz w:val="24"/>
        </w:rPr>
        <w:t>niños</w:t>
      </w:r>
      <w:r>
        <w:rPr>
          <w:spacing w:val="-3"/>
          <w:sz w:val="24"/>
        </w:rPr>
        <w:t xml:space="preserve"> </w:t>
      </w:r>
      <w:r>
        <w:rPr>
          <w:sz w:val="24"/>
        </w:rPr>
        <w:t>que</w:t>
      </w:r>
      <w:r>
        <w:rPr>
          <w:spacing w:val="-4"/>
          <w:sz w:val="24"/>
        </w:rPr>
        <w:t xml:space="preserve"> </w:t>
      </w:r>
      <w:r>
        <w:rPr>
          <w:sz w:val="24"/>
        </w:rPr>
        <w:t>se</w:t>
      </w:r>
      <w:r>
        <w:rPr>
          <w:spacing w:val="-3"/>
          <w:sz w:val="24"/>
        </w:rPr>
        <w:t xml:space="preserve"> </w:t>
      </w:r>
      <w:r>
        <w:rPr>
          <w:sz w:val="24"/>
        </w:rPr>
        <w:t>chupan</w:t>
      </w:r>
      <w:r>
        <w:rPr>
          <w:spacing w:val="-4"/>
          <w:sz w:val="24"/>
        </w:rPr>
        <w:t xml:space="preserve"> </w:t>
      </w:r>
      <w:r>
        <w:rPr>
          <w:sz w:val="24"/>
        </w:rPr>
        <w:t>los</w:t>
      </w:r>
      <w:r>
        <w:rPr>
          <w:spacing w:val="-4"/>
          <w:sz w:val="24"/>
        </w:rPr>
        <w:t xml:space="preserve"> </w:t>
      </w:r>
      <w:r>
        <w:rPr>
          <w:sz w:val="24"/>
        </w:rPr>
        <w:t>dedos</w:t>
      </w:r>
      <w:r>
        <w:rPr>
          <w:spacing w:val="-3"/>
          <w:sz w:val="24"/>
        </w:rPr>
        <w:t xml:space="preserve"> </w:t>
      </w:r>
      <w:r>
        <w:rPr>
          <w:sz w:val="24"/>
        </w:rPr>
        <w:t>tienden</w:t>
      </w:r>
      <w:r>
        <w:rPr>
          <w:spacing w:val="-4"/>
          <w:sz w:val="24"/>
        </w:rPr>
        <w:t xml:space="preserve"> </w:t>
      </w:r>
      <w:r>
        <w:rPr>
          <w:sz w:val="24"/>
        </w:rPr>
        <w:t>a</w:t>
      </w:r>
      <w:r>
        <w:rPr>
          <w:spacing w:val="-4"/>
          <w:sz w:val="24"/>
        </w:rPr>
        <w:t xml:space="preserve"> </w:t>
      </w:r>
      <w:r>
        <w:rPr>
          <w:sz w:val="24"/>
        </w:rPr>
        <w:t>sufrir</w:t>
      </w:r>
      <w:r>
        <w:rPr>
          <w:spacing w:val="-4"/>
          <w:sz w:val="24"/>
        </w:rPr>
        <w:t xml:space="preserve"> </w:t>
      </w:r>
      <w:r>
        <w:rPr>
          <w:sz w:val="24"/>
        </w:rPr>
        <w:t>más alergias cutáneas que aquellos que se muerden las</w:t>
      </w:r>
      <w:r>
        <w:rPr>
          <w:spacing w:val="-10"/>
          <w:sz w:val="24"/>
        </w:rPr>
        <w:t xml:space="preserve"> </w:t>
      </w:r>
      <w:r>
        <w:rPr>
          <w:sz w:val="24"/>
        </w:rPr>
        <w:t>uñas.</w:t>
      </w:r>
    </w:p>
    <w:p w:rsidR="006925E3" w:rsidRDefault="006925E3">
      <w:pPr>
        <w:pStyle w:val="Textoindependiente"/>
      </w:pPr>
    </w:p>
    <w:p w:rsidR="006925E3" w:rsidRDefault="00B1318A">
      <w:pPr>
        <w:pStyle w:val="Ttulo9"/>
      </w:pPr>
      <w:r>
        <w:rPr>
          <w:u w:val="thick"/>
        </w:rPr>
        <w:t>Solución</w:t>
      </w:r>
      <w:r>
        <w:t>:</w:t>
      </w:r>
    </w:p>
    <w:p w:rsidR="006925E3" w:rsidRDefault="00B1318A">
      <w:pPr>
        <w:pStyle w:val="Textoindependiente"/>
        <w:spacing w:before="206"/>
        <w:ind w:left="699" w:right="522"/>
        <w:jc w:val="both"/>
      </w:pPr>
      <w:r>
        <w:t>El texto trata sobre una investigación en la que se muestra que los niños que se chupan el dedo o se muerden las uñas presentan menos posibilidades de sufrir una alergia cutánea tanto en la niñez como en la adultez.</w:t>
      </w:r>
    </w:p>
    <w:p w:rsidR="006925E3" w:rsidRDefault="00B1318A">
      <w:pPr>
        <w:pStyle w:val="Ttulo9"/>
        <w:spacing w:before="1"/>
        <w:ind w:left="0" w:right="506"/>
        <w:jc w:val="right"/>
      </w:pPr>
      <w:r>
        <w:t>Rpta.: A</w:t>
      </w:r>
    </w:p>
    <w:p w:rsidR="006925E3" w:rsidRDefault="006925E3">
      <w:pPr>
        <w:jc w:val="right"/>
        <w:sectPr w:rsidR="006925E3">
          <w:pgSz w:w="11910" w:h="16840"/>
          <w:pgMar w:top="1260" w:right="620" w:bottom="1000" w:left="1000" w:header="1001" w:footer="810" w:gutter="0"/>
          <w:cols w:space="720"/>
        </w:sectPr>
      </w:pPr>
    </w:p>
    <w:p w:rsidR="006925E3" w:rsidRDefault="00AB6811">
      <w:pPr>
        <w:pStyle w:val="Textoindependiente"/>
        <w:spacing w:line="30" w:lineRule="exact"/>
        <w:ind w:left="89"/>
        <w:rPr>
          <w:sz w:val="3"/>
        </w:rPr>
      </w:pPr>
      <w:r>
        <w:rPr>
          <w:noProof/>
          <w:sz w:val="3"/>
          <w:lang w:val="es-PE" w:eastAsia="es-PE" w:bidi="ar-SA"/>
        </w:rPr>
        <w:lastRenderedPageBreak/>
        <mc:AlternateContent>
          <mc:Choice Requires="wpg">
            <w:drawing>
              <wp:inline distT="0" distB="0" distL="0" distR="0">
                <wp:extent cx="6158230" cy="18415"/>
                <wp:effectExtent l="15240" t="5715" r="17780" b="4445"/>
                <wp:docPr id="1996" name="Group 17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58230" cy="18415"/>
                          <a:chOff x="0" y="0"/>
                          <a:chExt cx="9698" cy="29"/>
                        </a:xfrm>
                      </wpg:grpSpPr>
                      <wps:wsp>
                        <wps:cNvPr id="1997" name="Line 1724"/>
                        <wps:cNvCnPr>
                          <a:cxnSpLocks noChangeShapeType="1"/>
                        </wps:cNvCnPr>
                        <wps:spPr bwMode="auto">
                          <a:xfrm>
                            <a:off x="0" y="14"/>
                            <a:ext cx="9698" cy="0"/>
                          </a:xfrm>
                          <a:prstGeom prst="line">
                            <a:avLst/>
                          </a:prstGeom>
                          <a:noFill/>
                          <a:ln w="18288">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25054376" id="Group 1723" o:spid="_x0000_s1026" style="width:484.9pt;height:1.45pt;mso-position-horizontal-relative:char;mso-position-vertical-relative:line" coordsize="9698,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">
                <v:line id="Line 1724" o:spid="_x0000_s1027" style="position:absolute;visibility:visible;mso-wrap-style:square" from="0,14" to="9698,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qZ+uMQAAADdAAAADwAAAGRycy9kb3ducmV2LnhtbERPTWvCQBC9C/6HZYTedGOVqtFVSmih&#10;eJBWxfOYHZNodjZmtxr99V2h4G0e73Nmi8aU4kK1Kywr6PciEMSp1QVnCrabz+4YhPPIGkvLpOBG&#10;DhbzdmuGsbZX/qHL2mcihLCLUUHufRVL6dKcDLqerYgDd7C1QR9gnUld4zWEm1K+RtGbNFhwaMix&#10;oiSn9LT+NQrO38vBUe6GK1rxfXD/OCfL4T5R6qXTvE9BeGr8U/zv/tJh/mQygsc34QQ5/w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epn64xAAAAN0AAAAPAAAAAAAAAAAA&#10;AAAAAKECAABkcnMvZG93bnJldi54bWxQSwUGAAAAAAQABAD5AAAAkgMAAAAA&#10;" strokeweight="1.44pt"/>
                <w10:anchorlock/>
              </v:group>
            </w:pict>
          </mc:Fallback>
        </mc:AlternateContent>
      </w:r>
    </w:p>
    <w:p w:rsidR="006925E3" w:rsidRDefault="00B1318A">
      <w:pPr>
        <w:pStyle w:val="Prrafodelista"/>
        <w:numPr>
          <w:ilvl w:val="0"/>
          <w:numId w:val="100"/>
        </w:numPr>
        <w:tabs>
          <w:tab w:val="left" w:pos="699"/>
          <w:tab w:val="left" w:pos="700"/>
        </w:tabs>
        <w:spacing w:before="135"/>
        <w:rPr>
          <w:sz w:val="24"/>
        </w:rPr>
      </w:pPr>
      <w:r>
        <w:rPr>
          <w:sz w:val="24"/>
        </w:rPr>
        <w:t>En el texto, el término ESTIGMA tiene el sentido contextual</w:t>
      </w:r>
      <w:r>
        <w:rPr>
          <w:spacing w:val="-7"/>
          <w:sz w:val="24"/>
        </w:rPr>
        <w:t xml:space="preserve"> </w:t>
      </w:r>
      <w:r>
        <w:rPr>
          <w:sz w:val="24"/>
        </w:rPr>
        <w:t>de</w:t>
      </w:r>
    </w:p>
    <w:p w:rsidR="006925E3" w:rsidRDefault="006925E3">
      <w:pPr>
        <w:pStyle w:val="Textoindependiente"/>
        <w:spacing w:before="7"/>
        <w:rPr>
          <w:sz w:val="18"/>
        </w:rPr>
      </w:pPr>
    </w:p>
    <w:tbl>
      <w:tblPr>
        <w:tblStyle w:val="TableNormal"/>
        <w:tblW w:w="0" w:type="auto"/>
        <w:tblInd w:w="657" w:type="dxa"/>
        <w:tblLayout w:type="fixed"/>
        <w:tblLook w:val="01E0" w:firstRow="1" w:lastRow="1" w:firstColumn="1" w:lastColumn="1" w:noHBand="0" w:noVBand="0"/>
      </w:tblPr>
      <w:tblGrid>
        <w:gridCol w:w="2399"/>
        <w:gridCol w:w="3369"/>
        <w:gridCol w:w="2444"/>
      </w:tblGrid>
      <w:tr w:rsidR="006925E3">
        <w:trPr>
          <w:trHeight w:val="272"/>
        </w:trPr>
        <w:tc>
          <w:tcPr>
            <w:tcW w:w="2399" w:type="dxa"/>
          </w:tcPr>
          <w:p w:rsidR="006925E3" w:rsidRDefault="00B1318A">
            <w:pPr>
              <w:pStyle w:val="TableParagraph"/>
              <w:spacing w:line="252" w:lineRule="exact"/>
              <w:ind w:left="50"/>
              <w:rPr>
                <w:sz w:val="24"/>
              </w:rPr>
            </w:pPr>
            <w:r>
              <w:rPr>
                <w:sz w:val="24"/>
              </w:rPr>
              <w:t>A)</w:t>
            </w:r>
            <w:r>
              <w:rPr>
                <w:spacing w:val="66"/>
                <w:sz w:val="24"/>
              </w:rPr>
              <w:t xml:space="preserve"> </w:t>
            </w:r>
            <w:r>
              <w:rPr>
                <w:sz w:val="24"/>
              </w:rPr>
              <w:t>huella.</w:t>
            </w:r>
          </w:p>
        </w:tc>
        <w:tc>
          <w:tcPr>
            <w:tcW w:w="3369" w:type="dxa"/>
          </w:tcPr>
          <w:p w:rsidR="006925E3" w:rsidRDefault="00B1318A">
            <w:pPr>
              <w:pStyle w:val="TableParagraph"/>
              <w:spacing w:line="252" w:lineRule="exact"/>
              <w:ind w:left="1054"/>
              <w:rPr>
                <w:sz w:val="24"/>
              </w:rPr>
            </w:pPr>
            <w:r>
              <w:rPr>
                <w:sz w:val="24"/>
              </w:rPr>
              <w:t>B)</w:t>
            </w:r>
            <w:r>
              <w:rPr>
                <w:spacing w:val="66"/>
                <w:sz w:val="24"/>
              </w:rPr>
              <w:t xml:space="preserve"> </w:t>
            </w:r>
            <w:r>
              <w:rPr>
                <w:sz w:val="24"/>
              </w:rPr>
              <w:t>señal.</w:t>
            </w:r>
          </w:p>
        </w:tc>
        <w:tc>
          <w:tcPr>
            <w:tcW w:w="2444" w:type="dxa"/>
          </w:tcPr>
          <w:p w:rsidR="006925E3" w:rsidRDefault="00B1318A">
            <w:pPr>
              <w:pStyle w:val="TableParagraph"/>
              <w:spacing w:line="252" w:lineRule="exact"/>
              <w:ind w:left="1086"/>
              <w:rPr>
                <w:sz w:val="24"/>
              </w:rPr>
            </w:pPr>
            <w:r>
              <w:rPr>
                <w:sz w:val="24"/>
              </w:rPr>
              <w:t>C)</w:t>
            </w:r>
            <w:r>
              <w:rPr>
                <w:spacing w:val="63"/>
                <w:sz w:val="24"/>
              </w:rPr>
              <w:t xml:space="preserve"> </w:t>
            </w:r>
            <w:r>
              <w:rPr>
                <w:sz w:val="24"/>
              </w:rPr>
              <w:t>rechazo.</w:t>
            </w:r>
          </w:p>
        </w:tc>
      </w:tr>
      <w:tr w:rsidR="006925E3">
        <w:trPr>
          <w:trHeight w:val="824"/>
        </w:trPr>
        <w:tc>
          <w:tcPr>
            <w:tcW w:w="2399" w:type="dxa"/>
          </w:tcPr>
          <w:p w:rsidR="006925E3" w:rsidRDefault="00B1318A">
            <w:pPr>
              <w:pStyle w:val="TableParagraph"/>
              <w:spacing w:line="272" w:lineRule="exact"/>
              <w:ind w:left="50"/>
              <w:rPr>
                <w:sz w:val="24"/>
              </w:rPr>
            </w:pPr>
            <w:r>
              <w:rPr>
                <w:sz w:val="24"/>
              </w:rPr>
              <w:t>D)</w:t>
            </w:r>
            <w:r>
              <w:rPr>
                <w:spacing w:val="66"/>
                <w:sz w:val="24"/>
              </w:rPr>
              <w:t xml:space="preserve"> </w:t>
            </w:r>
            <w:r>
              <w:rPr>
                <w:sz w:val="24"/>
              </w:rPr>
              <w:t>misterio.</w:t>
            </w:r>
          </w:p>
          <w:p w:rsidR="006925E3" w:rsidRDefault="006925E3">
            <w:pPr>
              <w:pStyle w:val="TableParagraph"/>
              <w:rPr>
                <w:sz w:val="24"/>
              </w:rPr>
            </w:pPr>
          </w:p>
          <w:p w:rsidR="006925E3" w:rsidRDefault="00B1318A">
            <w:pPr>
              <w:pStyle w:val="TableParagraph"/>
              <w:spacing w:line="256" w:lineRule="exact"/>
              <w:ind w:left="50"/>
              <w:rPr>
                <w:b/>
                <w:sz w:val="24"/>
              </w:rPr>
            </w:pPr>
            <w:r>
              <w:rPr>
                <w:b/>
                <w:sz w:val="24"/>
                <w:u w:val="thick"/>
              </w:rPr>
              <w:t>Solución</w:t>
            </w:r>
            <w:r>
              <w:rPr>
                <w:b/>
                <w:sz w:val="24"/>
              </w:rPr>
              <w:t>:</w:t>
            </w:r>
          </w:p>
        </w:tc>
        <w:tc>
          <w:tcPr>
            <w:tcW w:w="3369" w:type="dxa"/>
          </w:tcPr>
          <w:p w:rsidR="006925E3" w:rsidRDefault="00B1318A">
            <w:pPr>
              <w:pStyle w:val="TableParagraph"/>
              <w:spacing w:line="272" w:lineRule="exact"/>
              <w:ind w:left="1054"/>
              <w:rPr>
                <w:sz w:val="24"/>
              </w:rPr>
            </w:pPr>
            <w:r>
              <w:rPr>
                <w:sz w:val="24"/>
              </w:rPr>
              <w:t>E)</w:t>
            </w:r>
            <w:r>
              <w:rPr>
                <w:spacing w:val="66"/>
                <w:sz w:val="24"/>
              </w:rPr>
              <w:t xml:space="preserve"> </w:t>
            </w:r>
            <w:r>
              <w:rPr>
                <w:sz w:val="24"/>
              </w:rPr>
              <w:t>enigma.</w:t>
            </w:r>
          </w:p>
        </w:tc>
        <w:tc>
          <w:tcPr>
            <w:tcW w:w="2444" w:type="dxa"/>
          </w:tcPr>
          <w:p w:rsidR="006925E3" w:rsidRDefault="006925E3">
            <w:pPr>
              <w:pStyle w:val="TableParagraph"/>
              <w:rPr>
                <w:rFonts w:ascii="Times New Roman"/>
                <w:sz w:val="24"/>
              </w:rPr>
            </w:pPr>
          </w:p>
        </w:tc>
      </w:tr>
    </w:tbl>
    <w:p w:rsidR="006925E3" w:rsidRDefault="006925E3">
      <w:pPr>
        <w:pStyle w:val="Textoindependiente"/>
      </w:pPr>
    </w:p>
    <w:p w:rsidR="006925E3" w:rsidRDefault="00B1318A">
      <w:pPr>
        <w:pStyle w:val="Textoindependiente"/>
        <w:ind w:left="699" w:right="518"/>
        <w:jc w:val="both"/>
      </w:pPr>
      <w:r>
        <w:t>Los padres prohíben que los niños se chupen los dedos o se muerdan las uñas por miedo a la ESTIGMA social. Es decir, por miedo al “ofensa”, al “rechazo” de la sociedad.</w:t>
      </w:r>
    </w:p>
    <w:p w:rsidR="006925E3" w:rsidRDefault="00B1318A">
      <w:pPr>
        <w:pStyle w:val="Ttulo9"/>
        <w:ind w:left="0" w:right="509"/>
        <w:jc w:val="right"/>
      </w:pPr>
      <w:r>
        <w:t>Rpta.: C</w:t>
      </w:r>
    </w:p>
    <w:p w:rsidR="006925E3" w:rsidRDefault="00B1318A">
      <w:pPr>
        <w:pStyle w:val="Prrafodelista"/>
        <w:numPr>
          <w:ilvl w:val="0"/>
          <w:numId w:val="100"/>
        </w:numPr>
        <w:tabs>
          <w:tab w:val="left" w:pos="699"/>
          <w:tab w:val="left" w:pos="700"/>
        </w:tabs>
        <w:spacing w:before="207"/>
        <w:rPr>
          <w:sz w:val="24"/>
        </w:rPr>
      </w:pPr>
      <w:r>
        <w:rPr>
          <w:sz w:val="24"/>
        </w:rPr>
        <w:t>Con respecto a la cita en inglés de Sears, es válido afirmar</w:t>
      </w:r>
      <w:r>
        <w:rPr>
          <w:spacing w:val="-11"/>
          <w:sz w:val="24"/>
        </w:rPr>
        <w:t xml:space="preserve"> </w:t>
      </w:r>
      <w:r>
        <w:rPr>
          <w:sz w:val="24"/>
        </w:rPr>
        <w:t>que</w:t>
      </w:r>
    </w:p>
    <w:p w:rsidR="006925E3" w:rsidRDefault="006925E3">
      <w:pPr>
        <w:pStyle w:val="Textoindependiente"/>
      </w:pPr>
    </w:p>
    <w:p w:rsidR="006925E3" w:rsidRDefault="00B1318A">
      <w:pPr>
        <w:pStyle w:val="Prrafodelista"/>
        <w:numPr>
          <w:ilvl w:val="1"/>
          <w:numId w:val="100"/>
        </w:numPr>
        <w:tabs>
          <w:tab w:val="left" w:pos="1127"/>
        </w:tabs>
        <w:ind w:left="1126" w:hanging="427"/>
        <w:rPr>
          <w:sz w:val="24"/>
        </w:rPr>
      </w:pPr>
      <w:r>
        <w:rPr>
          <w:sz w:val="24"/>
        </w:rPr>
        <w:t>se muestra m</w:t>
      </w:r>
      <w:r>
        <w:rPr>
          <w:sz w:val="24"/>
        </w:rPr>
        <w:t>uy optimista en poder controlar las alergias</w:t>
      </w:r>
      <w:r>
        <w:rPr>
          <w:spacing w:val="-8"/>
          <w:sz w:val="24"/>
        </w:rPr>
        <w:t xml:space="preserve"> </w:t>
      </w:r>
      <w:r>
        <w:rPr>
          <w:sz w:val="24"/>
        </w:rPr>
        <w:t>cutáneas.</w:t>
      </w:r>
    </w:p>
    <w:p w:rsidR="006925E3" w:rsidRDefault="00B1318A">
      <w:pPr>
        <w:pStyle w:val="Prrafodelista"/>
        <w:numPr>
          <w:ilvl w:val="1"/>
          <w:numId w:val="100"/>
        </w:numPr>
        <w:tabs>
          <w:tab w:val="left" w:pos="1127"/>
        </w:tabs>
        <w:ind w:left="1126" w:hanging="427"/>
        <w:rPr>
          <w:sz w:val="24"/>
        </w:rPr>
      </w:pPr>
      <w:r>
        <w:rPr>
          <w:sz w:val="24"/>
        </w:rPr>
        <w:t xml:space="preserve">es una muestra taxativa de la importancia </w:t>
      </w:r>
      <w:r>
        <w:rPr>
          <w:spacing w:val="2"/>
          <w:sz w:val="24"/>
        </w:rPr>
        <w:t xml:space="preserve">de </w:t>
      </w:r>
      <w:r>
        <w:rPr>
          <w:sz w:val="24"/>
        </w:rPr>
        <w:t>la higiene</w:t>
      </w:r>
      <w:r>
        <w:rPr>
          <w:spacing w:val="-13"/>
          <w:sz w:val="24"/>
        </w:rPr>
        <w:t xml:space="preserve"> </w:t>
      </w:r>
      <w:r>
        <w:rPr>
          <w:sz w:val="24"/>
        </w:rPr>
        <w:t>infantil.</w:t>
      </w:r>
    </w:p>
    <w:p w:rsidR="006925E3" w:rsidRDefault="00B1318A">
      <w:pPr>
        <w:pStyle w:val="Prrafodelista"/>
        <w:numPr>
          <w:ilvl w:val="1"/>
          <w:numId w:val="100"/>
        </w:numPr>
        <w:tabs>
          <w:tab w:val="left" w:pos="1127"/>
        </w:tabs>
        <w:ind w:left="1126" w:hanging="427"/>
        <w:rPr>
          <w:sz w:val="24"/>
        </w:rPr>
      </w:pPr>
      <w:r>
        <w:rPr>
          <w:noProof/>
          <w:lang w:val="es-PE" w:eastAsia="es-PE" w:bidi="ar-SA"/>
        </w:rPr>
        <w:drawing>
          <wp:anchor distT="0" distB="0" distL="0" distR="0" simplePos="0" relativeHeight="268185551" behindDoc="1" locked="0" layoutInCell="1" allowOverlap="1">
            <wp:simplePos x="0" y="0"/>
            <wp:positionH relativeFrom="page">
              <wp:posOffset>722630</wp:posOffset>
            </wp:positionH>
            <wp:positionV relativeFrom="paragraph">
              <wp:posOffset>67511</wp:posOffset>
            </wp:positionV>
            <wp:extent cx="6113780" cy="3423285"/>
            <wp:effectExtent l="0" t="0" r="0" b="0"/>
            <wp:wrapNone/>
            <wp:docPr id="137"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3.png"/>
                    <pic:cNvPicPr/>
                  </pic:nvPicPr>
                  <pic:blipFill>
                    <a:blip r:embed="rId9" cstate="print"/>
                    <a:stretch>
                      <a:fillRect/>
                    </a:stretch>
                  </pic:blipFill>
                  <pic:spPr>
                    <a:xfrm>
                      <a:off x="0" y="0"/>
                      <a:ext cx="6113780" cy="3423285"/>
                    </a:xfrm>
                    <a:prstGeom prst="rect">
                      <a:avLst/>
                    </a:prstGeom>
                  </pic:spPr>
                </pic:pic>
              </a:graphicData>
            </a:graphic>
          </wp:anchor>
        </w:drawing>
      </w:r>
      <w:r>
        <w:rPr>
          <w:sz w:val="24"/>
        </w:rPr>
        <w:t>una exposición muy temprana a las bacterias perjudica a los</w:t>
      </w:r>
      <w:r>
        <w:rPr>
          <w:spacing w:val="-29"/>
          <w:sz w:val="24"/>
        </w:rPr>
        <w:t xml:space="preserve"> </w:t>
      </w:r>
      <w:r>
        <w:rPr>
          <w:sz w:val="24"/>
        </w:rPr>
        <w:t>niños.</w:t>
      </w:r>
    </w:p>
    <w:p w:rsidR="006925E3" w:rsidRDefault="00B1318A">
      <w:pPr>
        <w:pStyle w:val="Prrafodelista"/>
        <w:numPr>
          <w:ilvl w:val="1"/>
          <w:numId w:val="100"/>
        </w:numPr>
        <w:tabs>
          <w:tab w:val="left" w:pos="1127"/>
        </w:tabs>
        <w:ind w:left="1126" w:hanging="427"/>
        <w:rPr>
          <w:sz w:val="24"/>
        </w:rPr>
      </w:pPr>
      <w:r>
        <w:rPr>
          <w:sz w:val="24"/>
        </w:rPr>
        <w:t>este estudio tiene pruebas irrefutables contra las reglas</w:t>
      </w:r>
      <w:r>
        <w:rPr>
          <w:spacing w:val="-25"/>
          <w:sz w:val="24"/>
        </w:rPr>
        <w:t xml:space="preserve"> </w:t>
      </w:r>
      <w:r>
        <w:rPr>
          <w:sz w:val="24"/>
        </w:rPr>
        <w:t>higiénica</w:t>
      </w:r>
      <w:r>
        <w:rPr>
          <w:sz w:val="24"/>
        </w:rPr>
        <w:t>s.</w:t>
      </w:r>
    </w:p>
    <w:p w:rsidR="006925E3" w:rsidRDefault="00B1318A">
      <w:pPr>
        <w:pStyle w:val="Prrafodelista"/>
        <w:numPr>
          <w:ilvl w:val="1"/>
          <w:numId w:val="100"/>
        </w:numPr>
        <w:tabs>
          <w:tab w:val="left" w:pos="1127"/>
        </w:tabs>
        <w:ind w:left="1126" w:hanging="427"/>
        <w:rPr>
          <w:sz w:val="24"/>
        </w:rPr>
      </w:pPr>
      <w:r>
        <w:rPr>
          <w:sz w:val="24"/>
        </w:rPr>
        <w:t>no es la única investigación que le da una valoración a las</w:t>
      </w:r>
      <w:r>
        <w:rPr>
          <w:spacing w:val="-9"/>
          <w:sz w:val="24"/>
        </w:rPr>
        <w:t xml:space="preserve"> </w:t>
      </w:r>
      <w:r>
        <w:rPr>
          <w:sz w:val="24"/>
        </w:rPr>
        <w:t>bacterias.</w:t>
      </w:r>
    </w:p>
    <w:p w:rsidR="006925E3" w:rsidRDefault="006925E3">
      <w:pPr>
        <w:pStyle w:val="Textoindependiente"/>
      </w:pPr>
    </w:p>
    <w:p w:rsidR="006925E3" w:rsidRDefault="00B1318A">
      <w:pPr>
        <w:pStyle w:val="Ttulo9"/>
      </w:pPr>
      <w:r>
        <w:rPr>
          <w:u w:val="thick"/>
        </w:rPr>
        <w:t>Solución</w:t>
      </w:r>
      <w:r>
        <w:t>:</w:t>
      </w:r>
    </w:p>
    <w:p w:rsidR="006925E3" w:rsidRDefault="006925E3">
      <w:pPr>
        <w:pStyle w:val="Textoindependiente"/>
        <w:rPr>
          <w:b/>
          <w:sz w:val="16"/>
        </w:rPr>
      </w:pPr>
    </w:p>
    <w:p w:rsidR="006925E3" w:rsidRDefault="00B1318A">
      <w:pPr>
        <w:pStyle w:val="Textoindependiente"/>
        <w:spacing w:before="92"/>
        <w:ind w:left="699" w:right="517"/>
        <w:jc w:val="both"/>
      </w:pPr>
      <w:r>
        <w:t>La</w:t>
      </w:r>
      <w:r>
        <w:rPr>
          <w:spacing w:val="-5"/>
        </w:rPr>
        <w:t xml:space="preserve"> </w:t>
      </w:r>
      <w:r>
        <w:t>traducción</w:t>
      </w:r>
      <w:r>
        <w:rPr>
          <w:spacing w:val="-5"/>
        </w:rPr>
        <w:t xml:space="preserve"> </w:t>
      </w:r>
      <w:r>
        <w:t>es</w:t>
      </w:r>
      <w:r>
        <w:rPr>
          <w:spacing w:val="-4"/>
        </w:rPr>
        <w:t xml:space="preserve"> </w:t>
      </w:r>
      <w:r>
        <w:t>la</w:t>
      </w:r>
      <w:r>
        <w:rPr>
          <w:spacing w:val="-4"/>
        </w:rPr>
        <w:t xml:space="preserve"> </w:t>
      </w:r>
      <w:r>
        <w:t>siguiente:</w:t>
      </w:r>
      <w:r>
        <w:rPr>
          <w:spacing w:val="-4"/>
        </w:rPr>
        <w:t xml:space="preserve"> </w:t>
      </w:r>
      <w:r>
        <w:t>«se</w:t>
      </w:r>
      <w:r>
        <w:rPr>
          <w:spacing w:val="-4"/>
        </w:rPr>
        <w:t xml:space="preserve"> </w:t>
      </w:r>
      <w:r>
        <w:t>está</w:t>
      </w:r>
      <w:r>
        <w:rPr>
          <w:spacing w:val="-4"/>
        </w:rPr>
        <w:t xml:space="preserve"> </w:t>
      </w:r>
      <w:r>
        <w:t>viendo</w:t>
      </w:r>
      <w:r>
        <w:rPr>
          <w:spacing w:val="-4"/>
        </w:rPr>
        <w:t xml:space="preserve"> </w:t>
      </w:r>
      <w:r>
        <w:t>que</w:t>
      </w:r>
      <w:r>
        <w:rPr>
          <w:spacing w:val="-4"/>
        </w:rPr>
        <w:t xml:space="preserve"> </w:t>
      </w:r>
      <w:r>
        <w:t>la</w:t>
      </w:r>
      <w:r>
        <w:rPr>
          <w:spacing w:val="-4"/>
        </w:rPr>
        <w:t xml:space="preserve"> </w:t>
      </w:r>
      <w:r>
        <w:t>exposición</w:t>
      </w:r>
      <w:r>
        <w:rPr>
          <w:spacing w:val="-6"/>
        </w:rPr>
        <w:t xml:space="preserve"> </w:t>
      </w:r>
      <w:r>
        <w:t>temprana</w:t>
      </w:r>
      <w:r>
        <w:rPr>
          <w:spacing w:val="-4"/>
        </w:rPr>
        <w:t xml:space="preserve"> </w:t>
      </w:r>
      <w:r>
        <w:t>en</w:t>
      </w:r>
      <w:r>
        <w:rPr>
          <w:spacing w:val="-6"/>
        </w:rPr>
        <w:t xml:space="preserve"> </w:t>
      </w:r>
      <w:r>
        <w:t>muchas áreas es más protectora que peligrosa, y creo que hemos añadido una interesante prueba</w:t>
      </w:r>
      <w:r>
        <w:t xml:space="preserve"> más a esa información». En las últimas líneas se sugiere que no es la única investigación que valora la importancia de las</w:t>
      </w:r>
      <w:r>
        <w:rPr>
          <w:spacing w:val="-6"/>
        </w:rPr>
        <w:t xml:space="preserve"> </w:t>
      </w:r>
      <w:r>
        <w:t>bacterias.</w:t>
      </w:r>
    </w:p>
    <w:p w:rsidR="006925E3" w:rsidRDefault="00B1318A">
      <w:pPr>
        <w:pStyle w:val="Ttulo9"/>
        <w:spacing w:before="1"/>
        <w:ind w:left="0" w:right="510"/>
        <w:jc w:val="right"/>
      </w:pPr>
      <w:r>
        <w:t>Rpta.: E</w:t>
      </w:r>
    </w:p>
    <w:p w:rsidR="006925E3" w:rsidRDefault="006925E3">
      <w:pPr>
        <w:pStyle w:val="Textoindependiente"/>
        <w:spacing w:before="11"/>
        <w:rPr>
          <w:b/>
          <w:sz w:val="15"/>
        </w:rPr>
      </w:pPr>
    </w:p>
    <w:p w:rsidR="006925E3" w:rsidRDefault="00B1318A">
      <w:pPr>
        <w:pStyle w:val="Prrafodelista"/>
        <w:numPr>
          <w:ilvl w:val="0"/>
          <w:numId w:val="100"/>
        </w:numPr>
        <w:tabs>
          <w:tab w:val="left" w:pos="699"/>
          <w:tab w:val="left" w:pos="700"/>
        </w:tabs>
        <w:spacing w:before="92"/>
        <w:rPr>
          <w:sz w:val="24"/>
        </w:rPr>
      </w:pPr>
      <w:r>
        <w:rPr>
          <w:sz w:val="24"/>
        </w:rPr>
        <w:t>Se desprende del texto que la veracidad de la</w:t>
      </w:r>
      <w:r>
        <w:rPr>
          <w:spacing w:val="-5"/>
          <w:sz w:val="24"/>
        </w:rPr>
        <w:t xml:space="preserve"> </w:t>
      </w:r>
      <w:r>
        <w:rPr>
          <w:sz w:val="24"/>
        </w:rPr>
        <w:t>investigación</w:t>
      </w:r>
    </w:p>
    <w:p w:rsidR="006925E3" w:rsidRDefault="006925E3">
      <w:pPr>
        <w:pStyle w:val="Textoindependiente"/>
      </w:pPr>
    </w:p>
    <w:p w:rsidR="006925E3" w:rsidRDefault="00B1318A">
      <w:pPr>
        <w:pStyle w:val="Prrafodelista"/>
        <w:numPr>
          <w:ilvl w:val="1"/>
          <w:numId w:val="100"/>
        </w:numPr>
        <w:tabs>
          <w:tab w:val="left" w:pos="1127"/>
        </w:tabs>
        <w:ind w:left="1126" w:hanging="427"/>
        <w:rPr>
          <w:sz w:val="24"/>
        </w:rPr>
      </w:pPr>
      <w:r>
        <w:rPr>
          <w:sz w:val="24"/>
        </w:rPr>
        <w:t>es objetada por la variedad de bacterias en el medio</w:t>
      </w:r>
      <w:r>
        <w:rPr>
          <w:spacing w:val="-9"/>
          <w:sz w:val="24"/>
        </w:rPr>
        <w:t xml:space="preserve"> </w:t>
      </w:r>
      <w:r>
        <w:rPr>
          <w:sz w:val="24"/>
        </w:rPr>
        <w:t>ambiente.</w:t>
      </w:r>
    </w:p>
    <w:p w:rsidR="006925E3" w:rsidRDefault="00B1318A">
      <w:pPr>
        <w:pStyle w:val="Prrafodelista"/>
        <w:numPr>
          <w:ilvl w:val="1"/>
          <w:numId w:val="100"/>
        </w:numPr>
        <w:tabs>
          <w:tab w:val="left" w:pos="1127"/>
        </w:tabs>
        <w:ind w:left="1126" w:hanging="427"/>
        <w:rPr>
          <w:sz w:val="24"/>
        </w:rPr>
      </w:pPr>
      <w:r>
        <w:rPr>
          <w:sz w:val="24"/>
        </w:rPr>
        <w:t>se sostiene solo por el tiempo que demandó este</w:t>
      </w:r>
      <w:r>
        <w:rPr>
          <w:spacing w:val="-9"/>
          <w:sz w:val="24"/>
        </w:rPr>
        <w:t xml:space="preserve"> </w:t>
      </w:r>
      <w:r>
        <w:rPr>
          <w:sz w:val="24"/>
        </w:rPr>
        <w:t>estudio.</w:t>
      </w:r>
    </w:p>
    <w:p w:rsidR="006925E3" w:rsidRDefault="00B1318A">
      <w:pPr>
        <w:pStyle w:val="Prrafodelista"/>
        <w:numPr>
          <w:ilvl w:val="1"/>
          <w:numId w:val="100"/>
        </w:numPr>
        <w:tabs>
          <w:tab w:val="left" w:pos="1127"/>
        </w:tabs>
        <w:ind w:left="1126" w:hanging="427"/>
        <w:rPr>
          <w:sz w:val="24"/>
        </w:rPr>
      </w:pPr>
      <w:r>
        <w:rPr>
          <w:sz w:val="24"/>
        </w:rPr>
        <w:t>carece de relevancia por ser dirigida por varios</w:t>
      </w:r>
      <w:r>
        <w:rPr>
          <w:spacing w:val="-3"/>
          <w:sz w:val="24"/>
        </w:rPr>
        <w:t xml:space="preserve"> </w:t>
      </w:r>
      <w:r>
        <w:rPr>
          <w:sz w:val="24"/>
        </w:rPr>
        <w:t>autores.</w:t>
      </w:r>
    </w:p>
    <w:p w:rsidR="006925E3" w:rsidRDefault="00B1318A">
      <w:pPr>
        <w:pStyle w:val="Prrafodelista"/>
        <w:numPr>
          <w:ilvl w:val="1"/>
          <w:numId w:val="100"/>
        </w:numPr>
        <w:tabs>
          <w:tab w:val="left" w:pos="1127"/>
        </w:tabs>
        <w:ind w:left="1126" w:hanging="427"/>
        <w:rPr>
          <w:sz w:val="24"/>
        </w:rPr>
      </w:pPr>
      <w:r>
        <w:rPr>
          <w:sz w:val="24"/>
        </w:rPr>
        <w:t>se sustenta por la heterogeneidad de las edades de los</w:t>
      </w:r>
      <w:r>
        <w:rPr>
          <w:spacing w:val="-7"/>
          <w:sz w:val="24"/>
        </w:rPr>
        <w:t xml:space="preserve"> </w:t>
      </w:r>
      <w:r>
        <w:rPr>
          <w:sz w:val="24"/>
        </w:rPr>
        <w:t>niños.</w:t>
      </w:r>
    </w:p>
    <w:p w:rsidR="006925E3" w:rsidRDefault="00B1318A">
      <w:pPr>
        <w:pStyle w:val="Prrafodelista"/>
        <w:numPr>
          <w:ilvl w:val="1"/>
          <w:numId w:val="100"/>
        </w:numPr>
        <w:tabs>
          <w:tab w:val="left" w:pos="1127"/>
        </w:tabs>
        <w:ind w:left="1126" w:hanging="427"/>
        <w:rPr>
          <w:sz w:val="24"/>
        </w:rPr>
      </w:pPr>
      <w:r>
        <w:rPr>
          <w:sz w:val="24"/>
        </w:rPr>
        <w:t>se ve fortalecid</w:t>
      </w:r>
      <w:r>
        <w:rPr>
          <w:sz w:val="24"/>
        </w:rPr>
        <w:t>a por tener en cuenta a factores</w:t>
      </w:r>
      <w:r>
        <w:rPr>
          <w:spacing w:val="-6"/>
          <w:sz w:val="24"/>
        </w:rPr>
        <w:t xml:space="preserve"> </w:t>
      </w:r>
      <w:r>
        <w:rPr>
          <w:sz w:val="24"/>
        </w:rPr>
        <w:t>externos.</w:t>
      </w:r>
    </w:p>
    <w:p w:rsidR="006925E3" w:rsidRDefault="006925E3">
      <w:pPr>
        <w:pStyle w:val="Textoindependiente"/>
        <w:spacing w:before="1"/>
      </w:pPr>
    </w:p>
    <w:p w:rsidR="006925E3" w:rsidRDefault="00B1318A">
      <w:pPr>
        <w:pStyle w:val="Ttulo9"/>
      </w:pPr>
      <w:r>
        <w:rPr>
          <w:u w:val="thick"/>
        </w:rPr>
        <w:t>Solució</w:t>
      </w:r>
      <w:r>
        <w:t>n:</w:t>
      </w:r>
    </w:p>
    <w:p w:rsidR="006925E3" w:rsidRDefault="006925E3">
      <w:pPr>
        <w:pStyle w:val="Textoindependiente"/>
        <w:rPr>
          <w:b/>
          <w:sz w:val="16"/>
        </w:rPr>
      </w:pPr>
    </w:p>
    <w:p w:rsidR="006925E3" w:rsidRDefault="00B1318A">
      <w:pPr>
        <w:pStyle w:val="Textoindependiente"/>
        <w:spacing w:before="92"/>
        <w:ind w:left="699" w:right="499"/>
      </w:pPr>
      <w:r>
        <w:t>En esta investigación controlaron los factores externos que pudieran causar una alergia cutánea. Esto permite revestirla de una fuerte veracidad.</w:t>
      </w:r>
    </w:p>
    <w:p w:rsidR="006925E3" w:rsidRDefault="00B1318A">
      <w:pPr>
        <w:pStyle w:val="Ttulo9"/>
        <w:ind w:left="0" w:right="510"/>
        <w:jc w:val="right"/>
      </w:pPr>
      <w:r>
        <w:t>Rpta.: E</w:t>
      </w:r>
    </w:p>
    <w:p w:rsidR="006925E3" w:rsidRDefault="006925E3">
      <w:pPr>
        <w:pStyle w:val="Textoindependiente"/>
        <w:rPr>
          <w:b/>
          <w:sz w:val="16"/>
        </w:rPr>
      </w:pPr>
    </w:p>
    <w:p w:rsidR="006925E3" w:rsidRDefault="00B1318A">
      <w:pPr>
        <w:pStyle w:val="Prrafodelista"/>
        <w:numPr>
          <w:ilvl w:val="0"/>
          <w:numId w:val="100"/>
        </w:numPr>
        <w:tabs>
          <w:tab w:val="left" w:pos="699"/>
          <w:tab w:val="left" w:pos="700"/>
        </w:tabs>
        <w:spacing w:before="92"/>
        <w:rPr>
          <w:sz w:val="24"/>
        </w:rPr>
      </w:pPr>
      <w:r>
        <w:rPr>
          <w:sz w:val="24"/>
        </w:rPr>
        <w:t>Si a un niño se le prohibiera chuparse los de</w:t>
      </w:r>
      <w:r>
        <w:rPr>
          <w:sz w:val="24"/>
        </w:rPr>
        <w:t>dos o morderse las</w:t>
      </w:r>
      <w:r>
        <w:rPr>
          <w:spacing w:val="-13"/>
          <w:sz w:val="24"/>
        </w:rPr>
        <w:t xml:space="preserve"> </w:t>
      </w:r>
      <w:r>
        <w:rPr>
          <w:sz w:val="24"/>
        </w:rPr>
        <w:t>uñas,</w:t>
      </w:r>
    </w:p>
    <w:p w:rsidR="006925E3" w:rsidRDefault="006925E3">
      <w:pPr>
        <w:pStyle w:val="Textoindependiente"/>
      </w:pPr>
    </w:p>
    <w:p w:rsidR="006925E3" w:rsidRDefault="00B1318A">
      <w:pPr>
        <w:pStyle w:val="Prrafodelista"/>
        <w:numPr>
          <w:ilvl w:val="1"/>
          <w:numId w:val="100"/>
        </w:numPr>
        <w:tabs>
          <w:tab w:val="left" w:pos="1127"/>
        </w:tabs>
        <w:ind w:left="1126" w:hanging="427"/>
        <w:rPr>
          <w:sz w:val="24"/>
        </w:rPr>
      </w:pPr>
      <w:r>
        <w:rPr>
          <w:sz w:val="24"/>
        </w:rPr>
        <w:t>no habría sufrido ninguna amonestación por parte de sus</w:t>
      </w:r>
      <w:r>
        <w:rPr>
          <w:spacing w:val="-12"/>
          <w:sz w:val="24"/>
        </w:rPr>
        <w:t xml:space="preserve"> </w:t>
      </w:r>
      <w:r>
        <w:rPr>
          <w:sz w:val="24"/>
        </w:rPr>
        <w:t>padres.</w:t>
      </w:r>
    </w:p>
    <w:p w:rsidR="006925E3" w:rsidRDefault="00B1318A">
      <w:pPr>
        <w:pStyle w:val="Prrafodelista"/>
        <w:numPr>
          <w:ilvl w:val="1"/>
          <w:numId w:val="100"/>
        </w:numPr>
        <w:tabs>
          <w:tab w:val="left" w:pos="1127"/>
        </w:tabs>
        <w:ind w:left="1126" w:hanging="427"/>
        <w:rPr>
          <w:sz w:val="24"/>
        </w:rPr>
      </w:pPr>
      <w:r>
        <w:rPr>
          <w:sz w:val="24"/>
        </w:rPr>
        <w:t>habría sido totalmente excluido por los investigadores</w:t>
      </w:r>
      <w:r>
        <w:rPr>
          <w:spacing w:val="-11"/>
          <w:sz w:val="24"/>
        </w:rPr>
        <w:t xml:space="preserve"> </w:t>
      </w:r>
      <w:r>
        <w:rPr>
          <w:sz w:val="24"/>
        </w:rPr>
        <w:t>médicos.</w:t>
      </w:r>
    </w:p>
    <w:p w:rsidR="006925E3" w:rsidRDefault="00B1318A">
      <w:pPr>
        <w:pStyle w:val="Prrafodelista"/>
        <w:numPr>
          <w:ilvl w:val="1"/>
          <w:numId w:val="100"/>
        </w:numPr>
        <w:tabs>
          <w:tab w:val="left" w:pos="1127"/>
        </w:tabs>
        <w:ind w:left="1126" w:hanging="427"/>
        <w:rPr>
          <w:sz w:val="24"/>
        </w:rPr>
      </w:pPr>
      <w:r>
        <w:rPr>
          <w:sz w:val="24"/>
        </w:rPr>
        <w:t>tendría una mayor probabilidad de sufrir alguna alergia</w:t>
      </w:r>
      <w:r>
        <w:rPr>
          <w:spacing w:val="-26"/>
          <w:sz w:val="24"/>
        </w:rPr>
        <w:t xml:space="preserve"> </w:t>
      </w:r>
      <w:r>
        <w:rPr>
          <w:sz w:val="24"/>
        </w:rPr>
        <w:t>cutánea.</w:t>
      </w:r>
    </w:p>
    <w:p w:rsidR="006925E3" w:rsidRDefault="00B1318A">
      <w:pPr>
        <w:pStyle w:val="Prrafodelista"/>
        <w:numPr>
          <w:ilvl w:val="1"/>
          <w:numId w:val="100"/>
        </w:numPr>
        <w:tabs>
          <w:tab w:val="left" w:pos="1127"/>
        </w:tabs>
        <w:ind w:left="1126" w:hanging="427"/>
        <w:rPr>
          <w:sz w:val="24"/>
        </w:rPr>
      </w:pPr>
      <w:r>
        <w:rPr>
          <w:sz w:val="24"/>
        </w:rPr>
        <w:t>a los 32 años de edad recién podría d</w:t>
      </w:r>
      <w:r>
        <w:rPr>
          <w:sz w:val="24"/>
        </w:rPr>
        <w:t>esarrollar esta</w:t>
      </w:r>
      <w:r>
        <w:rPr>
          <w:spacing w:val="-24"/>
          <w:sz w:val="24"/>
        </w:rPr>
        <w:t xml:space="preserve"> </w:t>
      </w:r>
      <w:r>
        <w:rPr>
          <w:sz w:val="24"/>
        </w:rPr>
        <w:t>costumbre.</w:t>
      </w:r>
    </w:p>
    <w:p w:rsidR="006925E3" w:rsidRDefault="00B1318A">
      <w:pPr>
        <w:pStyle w:val="Prrafodelista"/>
        <w:numPr>
          <w:ilvl w:val="1"/>
          <w:numId w:val="100"/>
        </w:numPr>
        <w:tabs>
          <w:tab w:val="left" w:pos="1127"/>
        </w:tabs>
        <w:spacing w:before="1"/>
        <w:ind w:left="1126" w:hanging="427"/>
        <w:rPr>
          <w:sz w:val="24"/>
        </w:rPr>
      </w:pPr>
      <w:r>
        <w:rPr>
          <w:sz w:val="24"/>
        </w:rPr>
        <w:t>sus padres serían los culpables directos de que sufra de</w:t>
      </w:r>
      <w:r>
        <w:rPr>
          <w:spacing w:val="-11"/>
          <w:sz w:val="24"/>
        </w:rPr>
        <w:t xml:space="preserve"> </w:t>
      </w:r>
      <w:r>
        <w:rPr>
          <w:sz w:val="24"/>
        </w:rPr>
        <w:t>alergias.</w:t>
      </w:r>
    </w:p>
    <w:p w:rsidR="006925E3" w:rsidRDefault="006925E3">
      <w:pPr>
        <w:rPr>
          <w:sz w:val="24"/>
        </w:rPr>
        <w:sectPr w:rsidR="006925E3">
          <w:pgSz w:w="11910" w:h="16840"/>
          <w:pgMar w:top="1260" w:right="620" w:bottom="1000" w:left="1000" w:header="1001" w:footer="810" w:gutter="0"/>
          <w:cols w:space="720"/>
        </w:sectPr>
      </w:pPr>
    </w:p>
    <w:p w:rsidR="006925E3" w:rsidRDefault="00AB6811">
      <w:pPr>
        <w:pStyle w:val="Textoindependiente"/>
        <w:spacing w:line="30" w:lineRule="exact"/>
        <w:ind w:left="89"/>
        <w:rPr>
          <w:sz w:val="3"/>
        </w:rPr>
      </w:pPr>
      <w:r>
        <w:rPr>
          <w:noProof/>
          <w:sz w:val="3"/>
          <w:lang w:val="es-PE" w:eastAsia="es-PE" w:bidi="ar-SA"/>
        </w:rPr>
        <w:lastRenderedPageBreak/>
        <mc:AlternateContent>
          <mc:Choice Requires="wpg">
            <w:drawing>
              <wp:inline distT="0" distB="0" distL="0" distR="0">
                <wp:extent cx="6158230" cy="18415"/>
                <wp:effectExtent l="15240" t="5715" r="17780" b="4445"/>
                <wp:docPr id="1994" name="Group 17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58230" cy="18415"/>
                          <a:chOff x="0" y="0"/>
                          <a:chExt cx="9698" cy="29"/>
                        </a:xfrm>
                      </wpg:grpSpPr>
                      <wps:wsp>
                        <wps:cNvPr id="1995" name="Line 1722"/>
                        <wps:cNvCnPr>
                          <a:cxnSpLocks noChangeShapeType="1"/>
                        </wps:cNvCnPr>
                        <wps:spPr bwMode="auto">
                          <a:xfrm>
                            <a:off x="0" y="14"/>
                            <a:ext cx="9698" cy="0"/>
                          </a:xfrm>
                          <a:prstGeom prst="line">
                            <a:avLst/>
                          </a:prstGeom>
                          <a:noFill/>
                          <a:ln w="18288">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567FCB26" id="Group 1721" o:spid="_x0000_s1026" style="width:484.9pt;height:1.45pt;mso-position-horizontal-relative:char;mso-position-vertical-relative:line" coordsize="9698,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">
                <v:line id="Line 1722" o:spid="_x0000_s1027" style="position:absolute;visibility:visible;mso-wrap-style:square" from="0,14" to="9698,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ThFVMQAAADdAAAADwAAAGRycy9kb3ducmV2LnhtbERPTWvCQBC9C/6HZYTedGO1otFVSmih&#10;eJBWxfOYHZNodjZmtxr99V2h4G0e73Nmi8aU4kK1Kywr6PciEMSp1QVnCrabz+4YhPPIGkvLpOBG&#10;DhbzdmuGsbZX/qHL2mcihLCLUUHufRVL6dKcDLqerYgDd7C1QR9gnUld4zWEm1K+RtFIGiw4NORY&#10;UZJTelr/GgXn7+XgKHfDFa34Prh/nJPlcJ8o9dJp3qcgPDX+Kf53f+kwfzJ5g8c34QQ5/w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BOEVUxAAAAN0AAAAPAAAAAAAAAAAA&#10;AAAAAKECAABkcnMvZG93bnJldi54bWxQSwUGAAAAAAQABAD5AAAAkgMAAAAA&#10;" strokeweight="1.44pt"/>
                <w10:anchorlock/>
              </v:group>
            </w:pict>
          </mc:Fallback>
        </mc:AlternateContent>
      </w:r>
    </w:p>
    <w:p w:rsidR="006925E3" w:rsidRDefault="00B1318A">
      <w:pPr>
        <w:pStyle w:val="Ttulo9"/>
        <w:spacing w:before="135"/>
      </w:pPr>
      <w:r>
        <w:rPr>
          <w:u w:val="thick"/>
        </w:rPr>
        <w:t>Solución</w:t>
      </w:r>
      <w:r>
        <w:t>:</w:t>
      </w:r>
    </w:p>
    <w:p w:rsidR="006925E3" w:rsidRDefault="006925E3">
      <w:pPr>
        <w:pStyle w:val="Textoindependiente"/>
        <w:spacing w:before="11"/>
        <w:rPr>
          <w:b/>
          <w:sz w:val="15"/>
        </w:rPr>
      </w:pPr>
    </w:p>
    <w:p w:rsidR="006925E3" w:rsidRDefault="00B1318A">
      <w:pPr>
        <w:pStyle w:val="Textoindependiente"/>
        <w:spacing w:before="92"/>
        <w:ind w:left="699" w:right="499"/>
      </w:pPr>
      <w:r>
        <w:t>A raíz de los resultados de la investigación, este niño tendría una alta posibilidad de sufrir una alergia cutánea.</w:t>
      </w:r>
    </w:p>
    <w:p w:rsidR="006925E3" w:rsidRDefault="00B1318A">
      <w:pPr>
        <w:pStyle w:val="Ttulo9"/>
        <w:ind w:left="0" w:right="509"/>
        <w:jc w:val="right"/>
      </w:pPr>
      <w:r>
        <w:t>Rpta.: C</w:t>
      </w:r>
    </w:p>
    <w:p w:rsidR="006925E3" w:rsidRDefault="00B1318A">
      <w:pPr>
        <w:spacing w:line="480" w:lineRule="auto"/>
        <w:ind w:left="4432" w:right="4808" w:hanging="3"/>
        <w:jc w:val="center"/>
        <w:rPr>
          <w:b/>
          <w:sz w:val="24"/>
        </w:rPr>
      </w:pPr>
      <w:r>
        <w:rPr>
          <w:b/>
          <w:sz w:val="24"/>
        </w:rPr>
        <w:t>TEXTO 2 TEXTO A</w:t>
      </w:r>
    </w:p>
    <w:p w:rsidR="006925E3" w:rsidRDefault="00B1318A">
      <w:pPr>
        <w:pStyle w:val="Textoindependiente"/>
        <w:ind w:left="132" w:right="512" w:firstLine="566"/>
        <w:jc w:val="both"/>
      </w:pPr>
      <w:r>
        <w:rPr>
          <w:noProof/>
          <w:lang w:val="es-PE" w:eastAsia="es-PE" w:bidi="ar-SA"/>
        </w:rPr>
        <w:drawing>
          <wp:anchor distT="0" distB="0" distL="0" distR="0" simplePos="0" relativeHeight="268185599" behindDoc="1" locked="0" layoutInCell="1" allowOverlap="1">
            <wp:simplePos x="0" y="0"/>
            <wp:positionH relativeFrom="page">
              <wp:posOffset>722630</wp:posOffset>
            </wp:positionH>
            <wp:positionV relativeFrom="paragraph">
              <wp:posOffset>1207844</wp:posOffset>
            </wp:positionV>
            <wp:extent cx="6113780" cy="3423285"/>
            <wp:effectExtent l="0" t="0" r="0" b="0"/>
            <wp:wrapNone/>
            <wp:docPr id="139"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3.png"/>
                    <pic:cNvPicPr/>
                  </pic:nvPicPr>
                  <pic:blipFill>
                    <a:blip r:embed="rId9" cstate="print"/>
                    <a:stretch>
                      <a:fillRect/>
                    </a:stretch>
                  </pic:blipFill>
                  <pic:spPr>
                    <a:xfrm>
                      <a:off x="0" y="0"/>
                      <a:ext cx="6113780" cy="3423285"/>
                    </a:xfrm>
                    <a:prstGeom prst="rect">
                      <a:avLst/>
                    </a:prstGeom>
                  </pic:spPr>
                </pic:pic>
              </a:graphicData>
            </a:graphic>
          </wp:anchor>
        </w:drawing>
      </w:r>
      <w:r>
        <w:t xml:space="preserve">El filósofo Onfray publica </w:t>
      </w:r>
      <w:r>
        <w:rPr>
          <w:i/>
        </w:rPr>
        <w:t>Cosmos</w:t>
      </w:r>
      <w:r>
        <w:t xml:space="preserve">. </w:t>
      </w:r>
      <w:r>
        <w:rPr>
          <w:i/>
        </w:rPr>
        <w:t xml:space="preserve">Una ontología materialista </w:t>
      </w:r>
      <w:r>
        <w:t>(Paid</w:t>
      </w:r>
      <w:r>
        <w:t>ós). Su punto de partida</w:t>
      </w:r>
      <w:r>
        <w:rPr>
          <w:spacing w:val="-8"/>
        </w:rPr>
        <w:t xml:space="preserve"> </w:t>
      </w:r>
      <w:r>
        <w:t>no</w:t>
      </w:r>
      <w:r>
        <w:rPr>
          <w:spacing w:val="-8"/>
        </w:rPr>
        <w:t xml:space="preserve"> </w:t>
      </w:r>
      <w:r>
        <w:t>es</w:t>
      </w:r>
      <w:r>
        <w:rPr>
          <w:spacing w:val="-7"/>
        </w:rPr>
        <w:t xml:space="preserve"> </w:t>
      </w:r>
      <w:r>
        <w:t>la</w:t>
      </w:r>
      <w:r>
        <w:rPr>
          <w:spacing w:val="-6"/>
        </w:rPr>
        <w:t xml:space="preserve"> </w:t>
      </w:r>
      <w:r>
        <w:t>ciencia,</w:t>
      </w:r>
      <w:r>
        <w:rPr>
          <w:spacing w:val="-6"/>
        </w:rPr>
        <w:t xml:space="preserve"> </w:t>
      </w:r>
      <w:r>
        <w:t>sino</w:t>
      </w:r>
      <w:r>
        <w:rPr>
          <w:spacing w:val="-8"/>
        </w:rPr>
        <w:t xml:space="preserve"> </w:t>
      </w:r>
      <w:r>
        <w:t>la</w:t>
      </w:r>
      <w:r>
        <w:rPr>
          <w:spacing w:val="-11"/>
        </w:rPr>
        <w:t xml:space="preserve"> </w:t>
      </w:r>
      <w:r>
        <w:t>filosofía,</w:t>
      </w:r>
      <w:r>
        <w:rPr>
          <w:spacing w:val="-8"/>
        </w:rPr>
        <w:t xml:space="preserve"> </w:t>
      </w:r>
      <w:r>
        <w:t>pero</w:t>
      </w:r>
      <w:r>
        <w:rPr>
          <w:spacing w:val="-11"/>
        </w:rPr>
        <w:t xml:space="preserve"> </w:t>
      </w:r>
      <w:r>
        <w:t>el</w:t>
      </w:r>
      <w:r>
        <w:rPr>
          <w:spacing w:val="-10"/>
        </w:rPr>
        <w:t xml:space="preserve"> </w:t>
      </w:r>
      <w:r>
        <w:t>francés</w:t>
      </w:r>
      <w:r>
        <w:rPr>
          <w:spacing w:val="-9"/>
        </w:rPr>
        <w:t xml:space="preserve"> </w:t>
      </w:r>
      <w:r>
        <w:t>defiende</w:t>
      </w:r>
      <w:r>
        <w:rPr>
          <w:spacing w:val="-8"/>
        </w:rPr>
        <w:t xml:space="preserve"> </w:t>
      </w:r>
      <w:r>
        <w:t>la</w:t>
      </w:r>
      <w:r>
        <w:rPr>
          <w:spacing w:val="-5"/>
        </w:rPr>
        <w:t xml:space="preserve"> </w:t>
      </w:r>
      <w:r>
        <w:t>idea</w:t>
      </w:r>
      <w:r>
        <w:rPr>
          <w:spacing w:val="-8"/>
        </w:rPr>
        <w:t xml:space="preserve"> </w:t>
      </w:r>
      <w:r>
        <w:t>de</w:t>
      </w:r>
      <w:r>
        <w:rPr>
          <w:spacing w:val="-6"/>
        </w:rPr>
        <w:t xml:space="preserve"> </w:t>
      </w:r>
      <w:r>
        <w:t>que</w:t>
      </w:r>
      <w:r>
        <w:rPr>
          <w:spacing w:val="-11"/>
        </w:rPr>
        <w:t xml:space="preserve"> </w:t>
      </w:r>
      <w:r>
        <w:t>«la</w:t>
      </w:r>
      <w:r>
        <w:rPr>
          <w:spacing w:val="-9"/>
        </w:rPr>
        <w:t xml:space="preserve"> </w:t>
      </w:r>
      <w:r>
        <w:t>filosofía restablezca sus lazos con la tradición epicúrea del gusto por la ciencia». La idea central: que las religiones monoteístas construyeron «</w:t>
      </w:r>
      <w:r>
        <w:rPr>
          <w:b/>
        </w:rPr>
        <w:t>una</w:t>
      </w:r>
      <w:r>
        <w:rPr>
          <w:b/>
        </w:rPr>
        <w:t xml:space="preserve"> pantalla</w:t>
      </w:r>
      <w:r>
        <w:t>» entre el hombre y la naturaleza, rompiendo la armonía anterior. «Antes los hombres tenían relaciones directas con el mundo. Los libros asfixian la vida y los seres vivos. Los hombres dejan de mirar el mundo y elevar la mirada para bajarla a libr</w:t>
      </w:r>
      <w:r>
        <w:t>os mágicos», escribe. La obra es una reivindicación</w:t>
      </w:r>
      <w:r>
        <w:rPr>
          <w:spacing w:val="-4"/>
        </w:rPr>
        <w:t xml:space="preserve"> </w:t>
      </w:r>
      <w:r>
        <w:t>del</w:t>
      </w:r>
      <w:r>
        <w:rPr>
          <w:spacing w:val="-7"/>
        </w:rPr>
        <w:t xml:space="preserve"> </w:t>
      </w:r>
      <w:r>
        <w:t>paganismo,</w:t>
      </w:r>
      <w:r>
        <w:rPr>
          <w:spacing w:val="-6"/>
        </w:rPr>
        <w:t xml:space="preserve"> </w:t>
      </w:r>
      <w:r>
        <w:t>para</w:t>
      </w:r>
      <w:r>
        <w:rPr>
          <w:spacing w:val="-7"/>
        </w:rPr>
        <w:t xml:space="preserve"> </w:t>
      </w:r>
      <w:r>
        <w:t>el</w:t>
      </w:r>
      <w:r>
        <w:rPr>
          <w:spacing w:val="-4"/>
        </w:rPr>
        <w:t xml:space="preserve"> </w:t>
      </w:r>
      <w:r>
        <w:t>que</w:t>
      </w:r>
      <w:r>
        <w:rPr>
          <w:spacing w:val="-6"/>
        </w:rPr>
        <w:t xml:space="preserve"> </w:t>
      </w:r>
      <w:r>
        <w:t>el</w:t>
      </w:r>
      <w:r>
        <w:rPr>
          <w:spacing w:val="-7"/>
        </w:rPr>
        <w:t xml:space="preserve"> </w:t>
      </w:r>
      <w:r>
        <w:t>cosmos</w:t>
      </w:r>
      <w:r>
        <w:rPr>
          <w:spacing w:val="-7"/>
        </w:rPr>
        <w:t xml:space="preserve"> </w:t>
      </w:r>
      <w:r>
        <w:t>es</w:t>
      </w:r>
      <w:r>
        <w:rPr>
          <w:spacing w:val="-6"/>
        </w:rPr>
        <w:t xml:space="preserve"> </w:t>
      </w:r>
      <w:r>
        <w:t>un</w:t>
      </w:r>
      <w:r>
        <w:rPr>
          <w:spacing w:val="-4"/>
        </w:rPr>
        <w:t xml:space="preserve"> </w:t>
      </w:r>
      <w:r>
        <w:t>todo,</w:t>
      </w:r>
      <w:r>
        <w:rPr>
          <w:spacing w:val="-4"/>
        </w:rPr>
        <w:t xml:space="preserve"> </w:t>
      </w:r>
      <w:r>
        <w:t>y</w:t>
      </w:r>
      <w:r>
        <w:rPr>
          <w:spacing w:val="-7"/>
        </w:rPr>
        <w:t xml:space="preserve"> </w:t>
      </w:r>
      <w:r>
        <w:t>que</w:t>
      </w:r>
      <w:r>
        <w:rPr>
          <w:spacing w:val="-6"/>
        </w:rPr>
        <w:t xml:space="preserve"> </w:t>
      </w:r>
      <w:r>
        <w:t>«no</w:t>
      </w:r>
      <w:r>
        <w:rPr>
          <w:spacing w:val="-5"/>
        </w:rPr>
        <w:t xml:space="preserve"> </w:t>
      </w:r>
      <w:r>
        <w:t>tiene</w:t>
      </w:r>
      <w:r>
        <w:rPr>
          <w:spacing w:val="-6"/>
        </w:rPr>
        <w:t xml:space="preserve"> </w:t>
      </w:r>
      <w:r>
        <w:t>necesidad de un dios único, celoso y combativo», frente a un cristianismo que «nos priva del cosmos real</w:t>
      </w:r>
      <w:r>
        <w:rPr>
          <w:spacing w:val="-7"/>
        </w:rPr>
        <w:t xml:space="preserve"> </w:t>
      </w:r>
      <w:r>
        <w:t>y</w:t>
      </w:r>
      <w:r>
        <w:rPr>
          <w:spacing w:val="-9"/>
        </w:rPr>
        <w:t xml:space="preserve"> </w:t>
      </w:r>
      <w:r>
        <w:t>nos</w:t>
      </w:r>
      <w:r>
        <w:rPr>
          <w:spacing w:val="-7"/>
        </w:rPr>
        <w:t xml:space="preserve"> </w:t>
      </w:r>
      <w:r>
        <w:t>instala</w:t>
      </w:r>
      <w:r>
        <w:rPr>
          <w:spacing w:val="-8"/>
        </w:rPr>
        <w:t xml:space="preserve"> </w:t>
      </w:r>
      <w:r>
        <w:t>en</w:t>
      </w:r>
      <w:r>
        <w:rPr>
          <w:spacing w:val="-6"/>
        </w:rPr>
        <w:t xml:space="preserve"> </w:t>
      </w:r>
      <w:r>
        <w:t>un</w:t>
      </w:r>
      <w:r>
        <w:rPr>
          <w:spacing w:val="-8"/>
        </w:rPr>
        <w:t xml:space="preserve"> </w:t>
      </w:r>
      <w:r>
        <w:t>mundo</w:t>
      </w:r>
      <w:r>
        <w:rPr>
          <w:spacing w:val="-8"/>
        </w:rPr>
        <w:t xml:space="preserve"> </w:t>
      </w:r>
      <w:r>
        <w:t>de</w:t>
      </w:r>
      <w:r>
        <w:rPr>
          <w:spacing w:val="-2"/>
        </w:rPr>
        <w:t xml:space="preserve"> </w:t>
      </w:r>
      <w:r>
        <w:t>signos».</w:t>
      </w:r>
      <w:r>
        <w:rPr>
          <w:spacing w:val="-5"/>
        </w:rPr>
        <w:t xml:space="preserve"> </w:t>
      </w:r>
      <w:r>
        <w:t>«Los</w:t>
      </w:r>
      <w:r>
        <w:rPr>
          <w:spacing w:val="-7"/>
        </w:rPr>
        <w:t xml:space="preserve"> </w:t>
      </w:r>
      <w:r>
        <w:t>paganos</w:t>
      </w:r>
      <w:r>
        <w:rPr>
          <w:spacing w:val="-7"/>
        </w:rPr>
        <w:t xml:space="preserve"> </w:t>
      </w:r>
      <w:r>
        <w:t>buscaban</w:t>
      </w:r>
      <w:r>
        <w:rPr>
          <w:spacing w:val="-6"/>
        </w:rPr>
        <w:t xml:space="preserve"> </w:t>
      </w:r>
      <w:r>
        <w:t>lecciones</w:t>
      </w:r>
      <w:r>
        <w:rPr>
          <w:spacing w:val="-8"/>
        </w:rPr>
        <w:t xml:space="preserve"> </w:t>
      </w:r>
      <w:r>
        <w:t>de</w:t>
      </w:r>
      <w:r>
        <w:rPr>
          <w:spacing w:val="-6"/>
        </w:rPr>
        <w:t xml:space="preserve"> </w:t>
      </w:r>
      <w:r>
        <w:t>sabiduría en el cielo realmente existente. El cristianismo lo vacía de sus verdades», es su rotundo dictamen. Onfray destaca que la ciencia nunca ha validado una sola de las hipótesis del cristianismo: Newton for</w:t>
      </w:r>
      <w:r>
        <w:t>muló las leyes de la física como las más poderosas; Copérnico y Galileo sacaron a la Tierra del centro del universo; Darwin hizo del hombre un animal</w:t>
      </w:r>
      <w:r>
        <w:rPr>
          <w:spacing w:val="-40"/>
        </w:rPr>
        <w:t xml:space="preserve"> </w:t>
      </w:r>
      <w:r>
        <w:t>más, otro</w:t>
      </w:r>
      <w:r>
        <w:rPr>
          <w:spacing w:val="-4"/>
        </w:rPr>
        <w:t xml:space="preserve"> </w:t>
      </w:r>
      <w:r>
        <w:t>producto</w:t>
      </w:r>
      <w:r>
        <w:rPr>
          <w:spacing w:val="-6"/>
        </w:rPr>
        <w:t xml:space="preserve"> </w:t>
      </w:r>
      <w:r>
        <w:t>de</w:t>
      </w:r>
      <w:r>
        <w:rPr>
          <w:spacing w:val="-4"/>
        </w:rPr>
        <w:t xml:space="preserve"> </w:t>
      </w:r>
      <w:r>
        <w:t>la</w:t>
      </w:r>
      <w:r>
        <w:rPr>
          <w:spacing w:val="-4"/>
        </w:rPr>
        <w:t xml:space="preserve"> </w:t>
      </w:r>
      <w:r>
        <w:t>evolución.</w:t>
      </w:r>
      <w:r>
        <w:rPr>
          <w:spacing w:val="-4"/>
        </w:rPr>
        <w:t xml:space="preserve"> </w:t>
      </w:r>
      <w:r>
        <w:t>«La</w:t>
      </w:r>
      <w:r>
        <w:rPr>
          <w:spacing w:val="-4"/>
        </w:rPr>
        <w:t xml:space="preserve"> </w:t>
      </w:r>
      <w:r>
        <w:t>ciencia</w:t>
      </w:r>
      <w:r>
        <w:rPr>
          <w:spacing w:val="-5"/>
        </w:rPr>
        <w:t xml:space="preserve"> </w:t>
      </w:r>
      <w:r>
        <w:t>digna</w:t>
      </w:r>
      <w:r>
        <w:rPr>
          <w:spacing w:val="-4"/>
        </w:rPr>
        <w:t xml:space="preserve"> </w:t>
      </w:r>
      <w:r>
        <w:t>de</w:t>
      </w:r>
      <w:r>
        <w:rPr>
          <w:spacing w:val="-4"/>
        </w:rPr>
        <w:t xml:space="preserve"> </w:t>
      </w:r>
      <w:r>
        <w:t>tal</w:t>
      </w:r>
      <w:r>
        <w:rPr>
          <w:spacing w:val="-5"/>
        </w:rPr>
        <w:t xml:space="preserve"> </w:t>
      </w:r>
      <w:r>
        <w:t>nombre</w:t>
      </w:r>
      <w:r>
        <w:rPr>
          <w:spacing w:val="-4"/>
        </w:rPr>
        <w:t xml:space="preserve"> </w:t>
      </w:r>
      <w:r>
        <w:t>socava</w:t>
      </w:r>
      <w:r>
        <w:rPr>
          <w:spacing w:val="-4"/>
        </w:rPr>
        <w:t xml:space="preserve"> </w:t>
      </w:r>
      <w:r>
        <w:t>la</w:t>
      </w:r>
      <w:r>
        <w:rPr>
          <w:spacing w:val="-3"/>
        </w:rPr>
        <w:t xml:space="preserve"> </w:t>
      </w:r>
      <w:r>
        <w:t>religión</w:t>
      </w:r>
      <w:r>
        <w:rPr>
          <w:spacing w:val="-3"/>
        </w:rPr>
        <w:t xml:space="preserve"> </w:t>
      </w:r>
      <w:r>
        <w:t>entendida como supe</w:t>
      </w:r>
      <w:r>
        <w:t>rstición, es decir, como creencia en falsos dioses. Los únicos dioses son materiales»,</w:t>
      </w:r>
      <w:r>
        <w:rPr>
          <w:spacing w:val="-3"/>
        </w:rPr>
        <w:t xml:space="preserve"> </w:t>
      </w:r>
      <w:r>
        <w:t>afirma.</w:t>
      </w:r>
    </w:p>
    <w:p w:rsidR="006925E3" w:rsidRDefault="006925E3">
      <w:pPr>
        <w:pStyle w:val="Textoindependiente"/>
        <w:spacing w:before="2"/>
      </w:pPr>
    </w:p>
    <w:p w:rsidR="006925E3" w:rsidRDefault="00B1318A">
      <w:pPr>
        <w:pStyle w:val="Ttulo9"/>
        <w:ind w:left="4432"/>
      </w:pPr>
      <w:r>
        <w:t>TEXTO B</w:t>
      </w:r>
    </w:p>
    <w:p w:rsidR="006925E3" w:rsidRDefault="006925E3">
      <w:pPr>
        <w:pStyle w:val="Textoindependiente"/>
        <w:spacing w:before="9"/>
        <w:rPr>
          <w:b/>
          <w:sz w:val="23"/>
        </w:rPr>
      </w:pPr>
    </w:p>
    <w:p w:rsidR="006925E3" w:rsidRDefault="00B1318A">
      <w:pPr>
        <w:pStyle w:val="Textoindependiente"/>
        <w:ind w:left="132" w:right="510" w:firstLine="566"/>
        <w:jc w:val="both"/>
      </w:pPr>
      <w:r>
        <w:t>El</w:t>
      </w:r>
      <w:r>
        <w:rPr>
          <w:spacing w:val="-17"/>
        </w:rPr>
        <w:t xml:space="preserve"> </w:t>
      </w:r>
      <w:r>
        <w:t>biofísico</w:t>
      </w:r>
      <w:r>
        <w:rPr>
          <w:spacing w:val="-16"/>
        </w:rPr>
        <w:t xml:space="preserve"> </w:t>
      </w:r>
      <w:r>
        <w:t>y</w:t>
      </w:r>
      <w:r>
        <w:rPr>
          <w:spacing w:val="-18"/>
        </w:rPr>
        <w:t xml:space="preserve"> </w:t>
      </w:r>
      <w:r>
        <w:t>teólogo</w:t>
      </w:r>
      <w:r>
        <w:rPr>
          <w:spacing w:val="-18"/>
        </w:rPr>
        <w:t xml:space="preserve"> </w:t>
      </w:r>
      <w:r>
        <w:t>Alister</w:t>
      </w:r>
      <w:r>
        <w:rPr>
          <w:spacing w:val="-16"/>
        </w:rPr>
        <w:t xml:space="preserve"> </w:t>
      </w:r>
      <w:r>
        <w:t>McGrath</w:t>
      </w:r>
      <w:r>
        <w:rPr>
          <w:spacing w:val="-15"/>
        </w:rPr>
        <w:t xml:space="preserve"> </w:t>
      </w:r>
      <w:r>
        <w:t>publicó</w:t>
      </w:r>
      <w:r>
        <w:rPr>
          <w:spacing w:val="-16"/>
        </w:rPr>
        <w:t xml:space="preserve"> </w:t>
      </w:r>
      <w:r>
        <w:rPr>
          <w:i/>
        </w:rPr>
        <w:t>La</w:t>
      </w:r>
      <w:r>
        <w:rPr>
          <w:i/>
          <w:spacing w:val="-16"/>
        </w:rPr>
        <w:t xml:space="preserve"> </w:t>
      </w:r>
      <w:r>
        <w:rPr>
          <w:i/>
        </w:rPr>
        <w:t>ciencia</w:t>
      </w:r>
      <w:r>
        <w:rPr>
          <w:i/>
          <w:spacing w:val="-17"/>
        </w:rPr>
        <w:t xml:space="preserve"> </w:t>
      </w:r>
      <w:r>
        <w:rPr>
          <w:i/>
        </w:rPr>
        <w:t>desde</w:t>
      </w:r>
      <w:r>
        <w:rPr>
          <w:i/>
          <w:spacing w:val="-16"/>
        </w:rPr>
        <w:t xml:space="preserve"> </w:t>
      </w:r>
      <w:r>
        <w:rPr>
          <w:i/>
        </w:rPr>
        <w:t>la</w:t>
      </w:r>
      <w:r>
        <w:rPr>
          <w:i/>
          <w:spacing w:val="-17"/>
        </w:rPr>
        <w:t xml:space="preserve"> </w:t>
      </w:r>
      <w:r>
        <w:rPr>
          <w:i/>
        </w:rPr>
        <w:t>fe</w:t>
      </w:r>
      <w:r>
        <w:rPr>
          <w:i/>
          <w:spacing w:val="-14"/>
        </w:rPr>
        <w:t xml:space="preserve"> </w:t>
      </w:r>
      <w:r>
        <w:t>(Espasa).</w:t>
      </w:r>
      <w:r>
        <w:rPr>
          <w:spacing w:val="-19"/>
        </w:rPr>
        <w:t xml:space="preserve"> </w:t>
      </w:r>
      <w:r>
        <w:t>En</w:t>
      </w:r>
      <w:r>
        <w:rPr>
          <w:spacing w:val="-17"/>
        </w:rPr>
        <w:t xml:space="preserve"> </w:t>
      </w:r>
      <w:r>
        <w:t>inglés su</w:t>
      </w:r>
      <w:r>
        <w:rPr>
          <w:spacing w:val="-5"/>
        </w:rPr>
        <w:t xml:space="preserve"> </w:t>
      </w:r>
      <w:r>
        <w:t>título</w:t>
      </w:r>
      <w:r>
        <w:rPr>
          <w:spacing w:val="-5"/>
        </w:rPr>
        <w:t xml:space="preserve"> </w:t>
      </w:r>
      <w:r>
        <w:t>es</w:t>
      </w:r>
      <w:r>
        <w:rPr>
          <w:spacing w:val="-8"/>
        </w:rPr>
        <w:t xml:space="preserve"> </w:t>
      </w:r>
      <w:r>
        <w:t>menos</w:t>
      </w:r>
      <w:r>
        <w:rPr>
          <w:spacing w:val="-8"/>
        </w:rPr>
        <w:t xml:space="preserve"> </w:t>
      </w:r>
      <w:r>
        <w:t>obvio</w:t>
      </w:r>
      <w:r>
        <w:rPr>
          <w:spacing w:val="-5"/>
        </w:rPr>
        <w:t xml:space="preserve"> </w:t>
      </w:r>
      <w:r>
        <w:t>(</w:t>
      </w:r>
      <w:r>
        <w:rPr>
          <w:i/>
        </w:rPr>
        <w:t>Inventing</w:t>
      </w:r>
      <w:r>
        <w:rPr>
          <w:i/>
          <w:spacing w:val="-6"/>
        </w:rPr>
        <w:t xml:space="preserve"> </w:t>
      </w:r>
      <w:r>
        <w:rPr>
          <w:i/>
        </w:rPr>
        <w:t>the</w:t>
      </w:r>
      <w:r>
        <w:rPr>
          <w:i/>
          <w:spacing w:val="-7"/>
        </w:rPr>
        <w:t xml:space="preserve"> </w:t>
      </w:r>
      <w:r>
        <w:rPr>
          <w:i/>
        </w:rPr>
        <w:t>Universe</w:t>
      </w:r>
      <w:r>
        <w:t>),</w:t>
      </w:r>
      <w:r>
        <w:rPr>
          <w:spacing w:val="-6"/>
        </w:rPr>
        <w:t xml:space="preserve"> </w:t>
      </w:r>
      <w:r>
        <w:t>pero</w:t>
      </w:r>
      <w:r>
        <w:rPr>
          <w:spacing w:val="-8"/>
        </w:rPr>
        <w:t xml:space="preserve"> </w:t>
      </w:r>
      <w:r>
        <w:t>el</w:t>
      </w:r>
      <w:r>
        <w:rPr>
          <w:spacing w:val="-5"/>
        </w:rPr>
        <w:t xml:space="preserve"> </w:t>
      </w:r>
      <w:r>
        <w:t>mensaje</w:t>
      </w:r>
      <w:r>
        <w:rPr>
          <w:spacing w:val="-4"/>
        </w:rPr>
        <w:t xml:space="preserve"> </w:t>
      </w:r>
      <w:r>
        <w:t>es</w:t>
      </w:r>
      <w:r>
        <w:rPr>
          <w:spacing w:val="-6"/>
        </w:rPr>
        <w:t xml:space="preserve"> </w:t>
      </w:r>
      <w:r>
        <w:t>el</w:t>
      </w:r>
      <w:r>
        <w:rPr>
          <w:spacing w:val="-6"/>
        </w:rPr>
        <w:t xml:space="preserve"> </w:t>
      </w:r>
      <w:r>
        <w:t>mismo:</w:t>
      </w:r>
      <w:r>
        <w:rPr>
          <w:spacing w:val="-8"/>
        </w:rPr>
        <w:t xml:space="preserve"> </w:t>
      </w:r>
      <w:r>
        <w:t>no</w:t>
      </w:r>
      <w:r>
        <w:rPr>
          <w:spacing w:val="-7"/>
        </w:rPr>
        <w:t xml:space="preserve"> </w:t>
      </w:r>
      <w:r>
        <w:t>hay</w:t>
      </w:r>
      <w:r>
        <w:rPr>
          <w:spacing w:val="-8"/>
        </w:rPr>
        <w:t xml:space="preserve"> </w:t>
      </w:r>
      <w:r>
        <w:t>una contradicción</w:t>
      </w:r>
      <w:r>
        <w:rPr>
          <w:spacing w:val="-9"/>
        </w:rPr>
        <w:t xml:space="preserve"> </w:t>
      </w:r>
      <w:r>
        <w:t>inevitable</w:t>
      </w:r>
      <w:r>
        <w:rPr>
          <w:spacing w:val="-9"/>
        </w:rPr>
        <w:t xml:space="preserve"> </w:t>
      </w:r>
      <w:r>
        <w:t>entre</w:t>
      </w:r>
      <w:r>
        <w:rPr>
          <w:spacing w:val="-9"/>
        </w:rPr>
        <w:t xml:space="preserve"> </w:t>
      </w:r>
      <w:r>
        <w:t>lo</w:t>
      </w:r>
      <w:r>
        <w:rPr>
          <w:spacing w:val="-9"/>
        </w:rPr>
        <w:t xml:space="preserve"> </w:t>
      </w:r>
      <w:r>
        <w:t>religioso</w:t>
      </w:r>
      <w:r>
        <w:rPr>
          <w:spacing w:val="-8"/>
        </w:rPr>
        <w:t xml:space="preserve"> </w:t>
      </w:r>
      <w:r>
        <w:t>y</w:t>
      </w:r>
      <w:r>
        <w:rPr>
          <w:spacing w:val="-13"/>
        </w:rPr>
        <w:t xml:space="preserve"> </w:t>
      </w:r>
      <w:r>
        <w:t>lo</w:t>
      </w:r>
      <w:r>
        <w:rPr>
          <w:spacing w:val="-6"/>
        </w:rPr>
        <w:t xml:space="preserve"> </w:t>
      </w:r>
      <w:r>
        <w:t>científico,</w:t>
      </w:r>
      <w:r>
        <w:rPr>
          <w:spacing w:val="-10"/>
        </w:rPr>
        <w:t xml:space="preserve"> </w:t>
      </w:r>
      <w:r>
        <w:t>que</w:t>
      </w:r>
      <w:r>
        <w:rPr>
          <w:spacing w:val="-9"/>
        </w:rPr>
        <w:t xml:space="preserve"> </w:t>
      </w:r>
      <w:r>
        <w:t>son</w:t>
      </w:r>
      <w:r>
        <w:rPr>
          <w:spacing w:val="-11"/>
        </w:rPr>
        <w:t xml:space="preserve"> </w:t>
      </w:r>
      <w:r>
        <w:t>«mapas</w:t>
      </w:r>
      <w:r>
        <w:rPr>
          <w:spacing w:val="-10"/>
        </w:rPr>
        <w:t xml:space="preserve"> </w:t>
      </w:r>
      <w:r>
        <w:t>complementarios» de la identidad humana. El irlandés replica al nuevo ateísmo desde la comprensión de la ciencia, que le permite manejarse con soltura en asuntos como la teoría de cuerdas, el bosón</w:t>
      </w:r>
      <w:r>
        <w:rPr>
          <w:spacing w:val="-6"/>
        </w:rPr>
        <w:t xml:space="preserve"> </w:t>
      </w:r>
      <w:r>
        <w:t>de</w:t>
      </w:r>
      <w:r>
        <w:rPr>
          <w:spacing w:val="-6"/>
        </w:rPr>
        <w:t xml:space="preserve"> </w:t>
      </w:r>
      <w:r>
        <w:t>Higgs,</w:t>
      </w:r>
      <w:r>
        <w:rPr>
          <w:spacing w:val="-6"/>
        </w:rPr>
        <w:t xml:space="preserve"> </w:t>
      </w:r>
      <w:r>
        <w:t>la</w:t>
      </w:r>
      <w:r>
        <w:rPr>
          <w:spacing w:val="-6"/>
        </w:rPr>
        <w:t xml:space="preserve"> </w:t>
      </w:r>
      <w:r>
        <w:t>evolución</w:t>
      </w:r>
      <w:r>
        <w:rPr>
          <w:spacing w:val="-6"/>
        </w:rPr>
        <w:t xml:space="preserve"> </w:t>
      </w:r>
      <w:r>
        <w:t>o</w:t>
      </w:r>
      <w:r>
        <w:rPr>
          <w:spacing w:val="-7"/>
        </w:rPr>
        <w:t xml:space="preserve"> </w:t>
      </w:r>
      <w:r>
        <w:t>el</w:t>
      </w:r>
      <w:r>
        <w:rPr>
          <w:spacing w:val="-4"/>
        </w:rPr>
        <w:t xml:space="preserve"> </w:t>
      </w:r>
      <w:r>
        <w:t>Big</w:t>
      </w:r>
      <w:r>
        <w:rPr>
          <w:spacing w:val="-9"/>
        </w:rPr>
        <w:t xml:space="preserve"> </w:t>
      </w:r>
      <w:r>
        <w:t>Bang.</w:t>
      </w:r>
      <w:r>
        <w:rPr>
          <w:spacing w:val="-6"/>
        </w:rPr>
        <w:t xml:space="preserve"> </w:t>
      </w:r>
      <w:r>
        <w:t>No</w:t>
      </w:r>
      <w:r>
        <w:rPr>
          <w:spacing w:val="-6"/>
        </w:rPr>
        <w:t xml:space="preserve"> </w:t>
      </w:r>
      <w:r>
        <w:t>trata</w:t>
      </w:r>
      <w:r>
        <w:rPr>
          <w:spacing w:val="-5"/>
        </w:rPr>
        <w:t xml:space="preserve"> </w:t>
      </w:r>
      <w:r>
        <w:t>de</w:t>
      </w:r>
      <w:r>
        <w:rPr>
          <w:spacing w:val="-6"/>
        </w:rPr>
        <w:t xml:space="preserve"> </w:t>
      </w:r>
      <w:r>
        <w:t>convence</w:t>
      </w:r>
      <w:r>
        <w:t>r</w:t>
      </w:r>
      <w:r>
        <w:rPr>
          <w:spacing w:val="-7"/>
        </w:rPr>
        <w:t xml:space="preserve"> </w:t>
      </w:r>
      <w:r>
        <w:t>de</w:t>
      </w:r>
      <w:r>
        <w:rPr>
          <w:spacing w:val="-6"/>
        </w:rPr>
        <w:t xml:space="preserve"> </w:t>
      </w:r>
      <w:r>
        <w:t>su</w:t>
      </w:r>
      <w:r>
        <w:rPr>
          <w:spacing w:val="-8"/>
        </w:rPr>
        <w:t xml:space="preserve"> </w:t>
      </w:r>
      <w:r>
        <w:t>fe:</w:t>
      </w:r>
      <w:r>
        <w:rPr>
          <w:spacing w:val="-6"/>
        </w:rPr>
        <w:t xml:space="preserve"> </w:t>
      </w:r>
      <w:r>
        <w:t>lo</w:t>
      </w:r>
      <w:r>
        <w:rPr>
          <w:spacing w:val="-8"/>
        </w:rPr>
        <w:t xml:space="preserve"> </w:t>
      </w:r>
      <w:r>
        <w:t>que</w:t>
      </w:r>
      <w:r>
        <w:rPr>
          <w:spacing w:val="-6"/>
        </w:rPr>
        <w:t xml:space="preserve"> </w:t>
      </w:r>
      <w:r>
        <w:t>sostiene es que la ciencia y la creencia no deben interferir entre sí. Y se sitúa en una equidistancia crítica entre el «fundamentalismo religioso», que niega la ciencia, y el «imperialismo científico»,</w:t>
      </w:r>
      <w:r>
        <w:rPr>
          <w:spacing w:val="-9"/>
        </w:rPr>
        <w:t xml:space="preserve"> </w:t>
      </w:r>
      <w:r>
        <w:t>que</w:t>
      </w:r>
      <w:r>
        <w:rPr>
          <w:spacing w:val="-7"/>
        </w:rPr>
        <w:t xml:space="preserve"> </w:t>
      </w:r>
      <w:r>
        <w:t>niega</w:t>
      </w:r>
      <w:r>
        <w:rPr>
          <w:spacing w:val="-6"/>
        </w:rPr>
        <w:t xml:space="preserve"> </w:t>
      </w:r>
      <w:r>
        <w:t>la</w:t>
      </w:r>
      <w:r>
        <w:rPr>
          <w:spacing w:val="-7"/>
        </w:rPr>
        <w:t xml:space="preserve"> </w:t>
      </w:r>
      <w:r>
        <w:t>fe.</w:t>
      </w:r>
      <w:r>
        <w:rPr>
          <w:spacing w:val="-5"/>
        </w:rPr>
        <w:t xml:space="preserve"> </w:t>
      </w:r>
      <w:r>
        <w:t>Lo</w:t>
      </w:r>
      <w:r>
        <w:rPr>
          <w:spacing w:val="-11"/>
        </w:rPr>
        <w:t xml:space="preserve"> </w:t>
      </w:r>
      <w:r>
        <w:t>más</w:t>
      </w:r>
      <w:r>
        <w:rPr>
          <w:spacing w:val="-8"/>
        </w:rPr>
        <w:t xml:space="preserve"> </w:t>
      </w:r>
      <w:r>
        <w:t>polémico</w:t>
      </w:r>
      <w:r>
        <w:rPr>
          <w:spacing w:val="-10"/>
        </w:rPr>
        <w:t xml:space="preserve"> </w:t>
      </w:r>
      <w:r>
        <w:t>d</w:t>
      </w:r>
      <w:r>
        <w:t>el</w:t>
      </w:r>
      <w:r>
        <w:rPr>
          <w:spacing w:val="-7"/>
        </w:rPr>
        <w:t xml:space="preserve"> </w:t>
      </w:r>
      <w:r>
        <w:t>libro</w:t>
      </w:r>
      <w:r>
        <w:rPr>
          <w:spacing w:val="-8"/>
        </w:rPr>
        <w:t xml:space="preserve"> </w:t>
      </w:r>
      <w:r>
        <w:t>de</w:t>
      </w:r>
      <w:r>
        <w:rPr>
          <w:spacing w:val="-6"/>
        </w:rPr>
        <w:t xml:space="preserve"> </w:t>
      </w:r>
      <w:r>
        <w:t>McGrath:</w:t>
      </w:r>
      <w:r>
        <w:rPr>
          <w:spacing w:val="-8"/>
        </w:rPr>
        <w:t xml:space="preserve"> </w:t>
      </w:r>
      <w:r>
        <w:t>que</w:t>
      </w:r>
      <w:r>
        <w:rPr>
          <w:spacing w:val="-5"/>
        </w:rPr>
        <w:t xml:space="preserve"> </w:t>
      </w:r>
      <w:r>
        <w:t>considera</w:t>
      </w:r>
      <w:r>
        <w:rPr>
          <w:spacing w:val="-9"/>
        </w:rPr>
        <w:t xml:space="preserve"> </w:t>
      </w:r>
      <w:r>
        <w:t>un</w:t>
      </w:r>
      <w:r>
        <w:rPr>
          <w:spacing w:val="-7"/>
        </w:rPr>
        <w:t xml:space="preserve"> </w:t>
      </w:r>
      <w:r>
        <w:t>«mito» que</w:t>
      </w:r>
      <w:r>
        <w:rPr>
          <w:spacing w:val="-13"/>
        </w:rPr>
        <w:t xml:space="preserve"> </w:t>
      </w:r>
      <w:r>
        <w:t>religión</w:t>
      </w:r>
      <w:r>
        <w:rPr>
          <w:spacing w:val="-13"/>
        </w:rPr>
        <w:t xml:space="preserve"> </w:t>
      </w:r>
      <w:r>
        <w:t>y</w:t>
      </w:r>
      <w:r>
        <w:rPr>
          <w:spacing w:val="-16"/>
        </w:rPr>
        <w:t xml:space="preserve"> </w:t>
      </w:r>
      <w:r>
        <w:t>ciencia</w:t>
      </w:r>
      <w:r>
        <w:rPr>
          <w:spacing w:val="-13"/>
        </w:rPr>
        <w:t xml:space="preserve"> </w:t>
      </w:r>
      <w:r>
        <w:t>hayan</w:t>
      </w:r>
      <w:r>
        <w:rPr>
          <w:spacing w:val="-13"/>
        </w:rPr>
        <w:t xml:space="preserve"> </w:t>
      </w:r>
      <w:r>
        <w:t>estado</w:t>
      </w:r>
      <w:r>
        <w:rPr>
          <w:spacing w:val="-16"/>
        </w:rPr>
        <w:t xml:space="preserve"> </w:t>
      </w:r>
      <w:r>
        <w:t>en</w:t>
      </w:r>
      <w:r>
        <w:rPr>
          <w:spacing w:val="-13"/>
        </w:rPr>
        <w:t xml:space="preserve"> </w:t>
      </w:r>
      <w:r>
        <w:t>conflicto</w:t>
      </w:r>
      <w:r>
        <w:rPr>
          <w:spacing w:val="-13"/>
        </w:rPr>
        <w:t xml:space="preserve"> </w:t>
      </w:r>
      <w:r>
        <w:t>perpetuo.</w:t>
      </w:r>
      <w:r>
        <w:rPr>
          <w:spacing w:val="-16"/>
        </w:rPr>
        <w:t xml:space="preserve"> </w:t>
      </w:r>
      <w:r>
        <w:t>«Sí,</w:t>
      </w:r>
      <w:r>
        <w:rPr>
          <w:spacing w:val="-13"/>
        </w:rPr>
        <w:t xml:space="preserve"> </w:t>
      </w:r>
      <w:r>
        <w:t>la</w:t>
      </w:r>
      <w:r>
        <w:rPr>
          <w:spacing w:val="-13"/>
        </w:rPr>
        <w:t xml:space="preserve"> </w:t>
      </w:r>
      <w:r>
        <w:t>religión</w:t>
      </w:r>
      <w:r>
        <w:rPr>
          <w:spacing w:val="-13"/>
        </w:rPr>
        <w:t xml:space="preserve"> </w:t>
      </w:r>
      <w:r>
        <w:t>y</w:t>
      </w:r>
      <w:r>
        <w:rPr>
          <w:spacing w:val="-15"/>
        </w:rPr>
        <w:t xml:space="preserve"> </w:t>
      </w:r>
      <w:r>
        <w:t>la</w:t>
      </w:r>
      <w:r>
        <w:rPr>
          <w:spacing w:val="-13"/>
        </w:rPr>
        <w:t xml:space="preserve"> </w:t>
      </w:r>
      <w:r>
        <w:t>ciencia</w:t>
      </w:r>
      <w:r>
        <w:rPr>
          <w:spacing w:val="-16"/>
        </w:rPr>
        <w:t xml:space="preserve"> </w:t>
      </w:r>
      <w:r>
        <w:t>pueden entrar en mutuo conflicto. Pero no tienen por qué estar en guerra la una con la otra y generalmente no lo han estado». Esa versión de la historia «es una construcción social», dice, impregnada de ideología. Y se están ignorando, por</w:t>
      </w:r>
      <w:r>
        <w:rPr>
          <w:spacing w:val="-48"/>
        </w:rPr>
        <w:t xml:space="preserve"> </w:t>
      </w:r>
      <w:r>
        <w:t>ejemplo, los «or</w:t>
      </w:r>
      <w:r>
        <w:t>ígenes religiosos de</w:t>
      </w:r>
      <w:r>
        <w:rPr>
          <w:spacing w:val="-17"/>
        </w:rPr>
        <w:t xml:space="preserve"> </w:t>
      </w:r>
      <w:r>
        <w:t>la</w:t>
      </w:r>
      <w:r>
        <w:rPr>
          <w:spacing w:val="-16"/>
        </w:rPr>
        <w:t xml:space="preserve"> </w:t>
      </w:r>
      <w:r>
        <w:t>revolución</w:t>
      </w:r>
      <w:r>
        <w:rPr>
          <w:spacing w:val="-16"/>
        </w:rPr>
        <w:t xml:space="preserve"> </w:t>
      </w:r>
      <w:r>
        <w:t>científica»</w:t>
      </w:r>
      <w:r>
        <w:rPr>
          <w:spacing w:val="-16"/>
        </w:rPr>
        <w:t xml:space="preserve"> </w:t>
      </w:r>
      <w:r>
        <w:t>del</w:t>
      </w:r>
      <w:r>
        <w:rPr>
          <w:spacing w:val="-17"/>
        </w:rPr>
        <w:t xml:space="preserve"> </w:t>
      </w:r>
      <w:r>
        <w:t>Renacimiento.</w:t>
      </w:r>
      <w:r>
        <w:rPr>
          <w:spacing w:val="-18"/>
        </w:rPr>
        <w:t xml:space="preserve"> </w:t>
      </w:r>
      <w:r>
        <w:t>El</w:t>
      </w:r>
      <w:r>
        <w:rPr>
          <w:spacing w:val="-18"/>
        </w:rPr>
        <w:t xml:space="preserve"> </w:t>
      </w:r>
      <w:r>
        <w:t>autor</w:t>
      </w:r>
      <w:r>
        <w:rPr>
          <w:spacing w:val="-19"/>
        </w:rPr>
        <w:t xml:space="preserve"> </w:t>
      </w:r>
      <w:r>
        <w:t>explica</w:t>
      </w:r>
      <w:r>
        <w:rPr>
          <w:spacing w:val="-16"/>
        </w:rPr>
        <w:t xml:space="preserve"> </w:t>
      </w:r>
      <w:r>
        <w:t>cómo</w:t>
      </w:r>
      <w:r>
        <w:rPr>
          <w:spacing w:val="-16"/>
        </w:rPr>
        <w:t xml:space="preserve"> </w:t>
      </w:r>
      <w:r>
        <w:t>los</w:t>
      </w:r>
      <w:r>
        <w:rPr>
          <w:spacing w:val="-16"/>
        </w:rPr>
        <w:t xml:space="preserve"> </w:t>
      </w:r>
      <w:r>
        <w:t>grandes</w:t>
      </w:r>
      <w:r>
        <w:rPr>
          <w:spacing w:val="-16"/>
        </w:rPr>
        <w:t xml:space="preserve"> </w:t>
      </w:r>
      <w:r>
        <w:t>pensadores cristianos —Agustín de Hipona o Tomás de Aquino— apoyaron el conocimiento de la naturaleza por las únicas vías de la</w:t>
      </w:r>
      <w:r>
        <w:rPr>
          <w:spacing w:val="-4"/>
        </w:rPr>
        <w:t xml:space="preserve"> </w:t>
      </w:r>
      <w:r>
        <w:t>razón.</w:t>
      </w:r>
    </w:p>
    <w:p w:rsidR="006925E3" w:rsidRDefault="006925E3">
      <w:pPr>
        <w:pStyle w:val="Textoindependiente"/>
        <w:spacing w:before="4"/>
      </w:pPr>
    </w:p>
    <w:p w:rsidR="006925E3" w:rsidRDefault="00B1318A">
      <w:pPr>
        <w:ind w:left="132"/>
        <w:rPr>
          <w:sz w:val="18"/>
        </w:rPr>
      </w:pPr>
      <w:r>
        <w:rPr>
          <w:sz w:val="18"/>
        </w:rPr>
        <w:t>El País (19/03/16). ¿</w:t>
      </w:r>
      <w:r>
        <w:rPr>
          <w:sz w:val="18"/>
        </w:rPr>
        <w:t>Dios contra la ciencia? ¿La ciencia contra Dios? Recuperado y adaptado el 6 de mayo de 2017 de</w:t>
      </w:r>
      <w:hyperlink r:id="rId244">
        <w:r>
          <w:rPr>
            <w:sz w:val="18"/>
          </w:rPr>
          <w:t xml:space="preserve"> http://cultura.elpais.com/cultura/2016/03/18/babelia/1458303185_86</w:t>
        </w:r>
        <w:r>
          <w:rPr>
            <w:sz w:val="18"/>
          </w:rPr>
          <w:t>0049.html</w:t>
        </w:r>
      </w:hyperlink>
    </w:p>
    <w:p w:rsidR="006925E3" w:rsidRDefault="006925E3">
      <w:pPr>
        <w:rPr>
          <w:sz w:val="18"/>
        </w:rPr>
        <w:sectPr w:rsidR="006925E3">
          <w:pgSz w:w="11910" w:h="16840"/>
          <w:pgMar w:top="1260" w:right="620" w:bottom="1000" w:left="1000" w:header="1001" w:footer="810" w:gutter="0"/>
          <w:cols w:space="720"/>
        </w:sectPr>
      </w:pPr>
    </w:p>
    <w:p w:rsidR="006925E3" w:rsidRDefault="00AB6811">
      <w:pPr>
        <w:pStyle w:val="Textoindependiente"/>
        <w:spacing w:line="30" w:lineRule="exact"/>
        <w:ind w:left="89"/>
        <w:rPr>
          <w:sz w:val="3"/>
        </w:rPr>
      </w:pPr>
      <w:r>
        <w:rPr>
          <w:noProof/>
          <w:sz w:val="3"/>
          <w:lang w:val="es-PE" w:eastAsia="es-PE" w:bidi="ar-SA"/>
        </w:rPr>
        <w:lastRenderedPageBreak/>
        <mc:AlternateContent>
          <mc:Choice Requires="wpg">
            <w:drawing>
              <wp:inline distT="0" distB="0" distL="0" distR="0">
                <wp:extent cx="6158230" cy="18415"/>
                <wp:effectExtent l="15240" t="5715" r="17780" b="4445"/>
                <wp:docPr id="1992" name="Group 17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58230" cy="18415"/>
                          <a:chOff x="0" y="0"/>
                          <a:chExt cx="9698" cy="29"/>
                        </a:xfrm>
                      </wpg:grpSpPr>
                      <wps:wsp>
                        <wps:cNvPr id="1993" name="Line 1720"/>
                        <wps:cNvCnPr>
                          <a:cxnSpLocks noChangeShapeType="1"/>
                        </wps:cNvCnPr>
                        <wps:spPr bwMode="auto">
                          <a:xfrm>
                            <a:off x="0" y="14"/>
                            <a:ext cx="9698" cy="0"/>
                          </a:xfrm>
                          <a:prstGeom prst="line">
                            <a:avLst/>
                          </a:prstGeom>
                          <a:noFill/>
                          <a:ln w="18288">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38798F71" id="Group 1719" o:spid="_x0000_s1026" style="width:484.9pt;height:1.45pt;mso-position-horizontal-relative:char;mso-position-vertical-relative:line" coordsize="9698,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">
                <v:line id="Line 1720" o:spid="_x0000_s1027" style="position:absolute;visibility:visible;mso-wrap-style:square" from="0,14" to="9698,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Z14u8UAAADdAAAADwAAAGRycy9kb3ducmV2LnhtbERPTWvCQBC9C/6HZQredNNGRNNsREIF&#10;8SDVlp6n2WmSNjsbs6um/vpuQfA2j/c56bI3jThT52rLCh4nEQjiwuqaSwXvb+vxHITzyBoby6Tg&#10;lxwss+EgxUTbC+/pfPClCCHsElRQed8mUrqiIoNuYlviwH3ZzqAPsCul7vASwk0jn6JoJg3WHBoq&#10;bCmvqPg5nIyC4+s2/pYf0x3t+BpfX475dvqZKzV66FfPIDz1/i6+uTc6zF8sYvj/Jpwgs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Z14u8UAAADdAAAADwAAAAAAAAAA&#10;AAAAAAChAgAAZHJzL2Rvd25yZXYueG1sUEsFBgAAAAAEAAQA+QAAAJMDAAAAAA==&#10;" strokeweight="1.44pt"/>
                <w10:anchorlock/>
              </v:group>
            </w:pict>
          </mc:Fallback>
        </mc:AlternateContent>
      </w:r>
    </w:p>
    <w:p w:rsidR="006925E3" w:rsidRDefault="00B1318A">
      <w:pPr>
        <w:pStyle w:val="Prrafodelista"/>
        <w:numPr>
          <w:ilvl w:val="0"/>
          <w:numId w:val="99"/>
        </w:numPr>
        <w:tabs>
          <w:tab w:val="left" w:pos="699"/>
          <w:tab w:val="left" w:pos="700"/>
        </w:tabs>
        <w:spacing w:before="135"/>
        <w:rPr>
          <w:sz w:val="24"/>
        </w:rPr>
      </w:pPr>
      <w:r>
        <w:rPr>
          <w:sz w:val="24"/>
        </w:rPr>
        <w:t>Fundamentalmente, ambos textos polemizan en torno</w:t>
      </w:r>
      <w:r>
        <w:rPr>
          <w:spacing w:val="-6"/>
          <w:sz w:val="24"/>
        </w:rPr>
        <w:t xml:space="preserve"> </w:t>
      </w:r>
      <w:r>
        <w:rPr>
          <w:sz w:val="24"/>
        </w:rPr>
        <w:t>a</w:t>
      </w:r>
    </w:p>
    <w:p w:rsidR="006925E3" w:rsidRDefault="00B1318A">
      <w:pPr>
        <w:pStyle w:val="Prrafodelista"/>
        <w:numPr>
          <w:ilvl w:val="1"/>
          <w:numId w:val="99"/>
        </w:numPr>
        <w:tabs>
          <w:tab w:val="left" w:pos="1127"/>
        </w:tabs>
        <w:spacing w:before="230"/>
        <w:ind w:hanging="427"/>
        <w:rPr>
          <w:sz w:val="24"/>
        </w:rPr>
      </w:pPr>
      <w:r>
        <w:rPr>
          <w:sz w:val="24"/>
        </w:rPr>
        <w:t>la relación entre el materialismo y el idealismo</w:t>
      </w:r>
      <w:r>
        <w:rPr>
          <w:spacing w:val="-11"/>
          <w:sz w:val="24"/>
        </w:rPr>
        <w:t xml:space="preserve"> </w:t>
      </w:r>
      <w:r>
        <w:rPr>
          <w:sz w:val="24"/>
        </w:rPr>
        <w:t>filosófico.</w:t>
      </w:r>
    </w:p>
    <w:p w:rsidR="006925E3" w:rsidRDefault="00B1318A">
      <w:pPr>
        <w:pStyle w:val="Prrafodelista"/>
        <w:numPr>
          <w:ilvl w:val="1"/>
          <w:numId w:val="99"/>
        </w:numPr>
        <w:tabs>
          <w:tab w:val="left" w:pos="1127"/>
        </w:tabs>
        <w:ind w:hanging="427"/>
        <w:rPr>
          <w:sz w:val="24"/>
        </w:rPr>
      </w:pPr>
      <w:r>
        <w:rPr>
          <w:sz w:val="24"/>
        </w:rPr>
        <w:t>el carácter antagónico entre la razón y la fe</w:t>
      </w:r>
      <w:r>
        <w:rPr>
          <w:spacing w:val="-19"/>
          <w:sz w:val="24"/>
        </w:rPr>
        <w:t xml:space="preserve"> </w:t>
      </w:r>
      <w:r>
        <w:rPr>
          <w:sz w:val="24"/>
        </w:rPr>
        <w:t>cristiana.</w:t>
      </w:r>
    </w:p>
    <w:p w:rsidR="006925E3" w:rsidRDefault="00B1318A">
      <w:pPr>
        <w:pStyle w:val="Prrafodelista"/>
        <w:numPr>
          <w:ilvl w:val="1"/>
          <w:numId w:val="99"/>
        </w:numPr>
        <w:tabs>
          <w:tab w:val="left" w:pos="1127"/>
        </w:tabs>
        <w:ind w:hanging="427"/>
        <w:rPr>
          <w:sz w:val="24"/>
        </w:rPr>
      </w:pPr>
      <w:r>
        <w:rPr>
          <w:sz w:val="24"/>
        </w:rPr>
        <w:t>el cristianismo y su injerencia en el estudio</w:t>
      </w:r>
      <w:r>
        <w:rPr>
          <w:spacing w:val="-18"/>
          <w:sz w:val="24"/>
        </w:rPr>
        <w:t xml:space="preserve"> </w:t>
      </w:r>
      <w:r>
        <w:rPr>
          <w:sz w:val="24"/>
        </w:rPr>
        <w:t>científico.</w:t>
      </w:r>
    </w:p>
    <w:p w:rsidR="006925E3" w:rsidRDefault="00B1318A">
      <w:pPr>
        <w:pStyle w:val="Prrafodelista"/>
        <w:numPr>
          <w:ilvl w:val="1"/>
          <w:numId w:val="99"/>
        </w:numPr>
        <w:tabs>
          <w:tab w:val="left" w:pos="1127"/>
        </w:tabs>
        <w:ind w:hanging="427"/>
        <w:rPr>
          <w:sz w:val="24"/>
        </w:rPr>
      </w:pPr>
      <w:r>
        <w:rPr>
          <w:sz w:val="24"/>
        </w:rPr>
        <w:t>la posible conjunción entre la fe cristiana y la</w:t>
      </w:r>
      <w:r>
        <w:rPr>
          <w:spacing w:val="-15"/>
          <w:sz w:val="24"/>
        </w:rPr>
        <w:t xml:space="preserve"> </w:t>
      </w:r>
      <w:r>
        <w:rPr>
          <w:sz w:val="24"/>
        </w:rPr>
        <w:t>ciencia.</w:t>
      </w:r>
    </w:p>
    <w:p w:rsidR="006925E3" w:rsidRDefault="00B1318A">
      <w:pPr>
        <w:pStyle w:val="Prrafodelista"/>
        <w:numPr>
          <w:ilvl w:val="1"/>
          <w:numId w:val="99"/>
        </w:numPr>
        <w:tabs>
          <w:tab w:val="left" w:pos="1127"/>
        </w:tabs>
        <w:ind w:hanging="427"/>
        <w:rPr>
          <w:sz w:val="24"/>
        </w:rPr>
      </w:pPr>
      <w:r>
        <w:rPr>
          <w:sz w:val="24"/>
        </w:rPr>
        <w:t>la relación que existe entre la ciencia y la</w:t>
      </w:r>
      <w:r>
        <w:rPr>
          <w:spacing w:val="-5"/>
          <w:sz w:val="24"/>
        </w:rPr>
        <w:t xml:space="preserve"> </w:t>
      </w:r>
      <w:r>
        <w:rPr>
          <w:sz w:val="24"/>
        </w:rPr>
        <w:t>religión.</w:t>
      </w:r>
    </w:p>
    <w:p w:rsidR="006925E3" w:rsidRDefault="006925E3">
      <w:pPr>
        <w:pStyle w:val="Textoindependiente"/>
      </w:pPr>
    </w:p>
    <w:p w:rsidR="006925E3" w:rsidRDefault="00B1318A">
      <w:pPr>
        <w:pStyle w:val="Ttulo9"/>
      </w:pPr>
      <w:r>
        <w:rPr>
          <w:u w:val="thick"/>
        </w:rPr>
        <w:t>Solución</w:t>
      </w:r>
      <w:r>
        <w:t>:</w:t>
      </w:r>
    </w:p>
    <w:p w:rsidR="006925E3" w:rsidRDefault="00B1318A">
      <w:pPr>
        <w:pStyle w:val="Textoindependiente"/>
        <w:spacing w:before="228"/>
        <w:ind w:left="699"/>
      </w:pPr>
      <w:r>
        <w:t xml:space="preserve">Ambos textos reflexionan sobre la relación que existe entre la </w:t>
      </w:r>
      <w:r>
        <w:t>ciencia y la religión. El primero propone una separación, mientras que el segundo, una vinculación.</w:t>
      </w:r>
    </w:p>
    <w:p w:rsidR="006925E3" w:rsidRDefault="00B1318A">
      <w:pPr>
        <w:pStyle w:val="Ttulo9"/>
        <w:spacing w:before="1"/>
        <w:ind w:left="8866"/>
      </w:pPr>
      <w:r>
        <w:t>Rpta.: E</w:t>
      </w:r>
    </w:p>
    <w:p w:rsidR="006925E3" w:rsidRDefault="006925E3">
      <w:pPr>
        <w:pStyle w:val="Textoindependiente"/>
        <w:rPr>
          <w:b/>
        </w:rPr>
      </w:pPr>
    </w:p>
    <w:p w:rsidR="006925E3" w:rsidRDefault="00B1318A">
      <w:pPr>
        <w:pStyle w:val="Prrafodelista"/>
        <w:numPr>
          <w:ilvl w:val="0"/>
          <w:numId w:val="99"/>
        </w:numPr>
        <w:tabs>
          <w:tab w:val="left" w:pos="699"/>
          <w:tab w:val="left" w:pos="700"/>
        </w:tabs>
        <w:ind w:right="524"/>
        <w:rPr>
          <w:sz w:val="24"/>
        </w:rPr>
      </w:pPr>
      <w:r>
        <w:rPr>
          <w:noProof/>
          <w:lang w:val="es-PE" w:eastAsia="es-PE" w:bidi="ar-SA"/>
        </w:rPr>
        <w:drawing>
          <wp:anchor distT="0" distB="0" distL="0" distR="0" simplePos="0" relativeHeight="268185647" behindDoc="1" locked="0" layoutInCell="1" allowOverlap="1">
            <wp:simplePos x="0" y="0"/>
            <wp:positionH relativeFrom="page">
              <wp:posOffset>722630</wp:posOffset>
            </wp:positionH>
            <wp:positionV relativeFrom="paragraph">
              <wp:posOffset>389075</wp:posOffset>
            </wp:positionV>
            <wp:extent cx="6113780" cy="3423285"/>
            <wp:effectExtent l="0" t="0" r="0" b="0"/>
            <wp:wrapNone/>
            <wp:docPr id="141"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3.png"/>
                    <pic:cNvPicPr/>
                  </pic:nvPicPr>
                  <pic:blipFill>
                    <a:blip r:embed="rId9" cstate="print"/>
                    <a:stretch>
                      <a:fillRect/>
                    </a:stretch>
                  </pic:blipFill>
                  <pic:spPr>
                    <a:xfrm>
                      <a:off x="0" y="0"/>
                      <a:ext cx="6113780" cy="3423285"/>
                    </a:xfrm>
                    <a:prstGeom prst="rect">
                      <a:avLst/>
                    </a:prstGeom>
                  </pic:spPr>
                </pic:pic>
              </a:graphicData>
            </a:graphic>
          </wp:anchor>
        </w:drawing>
      </w:r>
      <w:r>
        <w:rPr>
          <w:sz w:val="24"/>
        </w:rPr>
        <w:t>En el texto, la frase «UNA PANTALLA» alude a que entre el hombre y la naturaleza existe</w:t>
      </w:r>
      <w:r>
        <w:rPr>
          <w:spacing w:val="-1"/>
          <w:sz w:val="24"/>
        </w:rPr>
        <w:t xml:space="preserve"> </w:t>
      </w:r>
      <w:r>
        <w:rPr>
          <w:sz w:val="24"/>
        </w:rPr>
        <w:t>una</w:t>
      </w:r>
    </w:p>
    <w:p w:rsidR="006925E3" w:rsidRDefault="00B1318A">
      <w:pPr>
        <w:pStyle w:val="Prrafodelista"/>
        <w:numPr>
          <w:ilvl w:val="1"/>
          <w:numId w:val="99"/>
        </w:numPr>
        <w:tabs>
          <w:tab w:val="left" w:pos="1127"/>
          <w:tab w:val="left" w:pos="5805"/>
        </w:tabs>
        <w:spacing w:before="209"/>
        <w:ind w:hanging="427"/>
        <w:rPr>
          <w:sz w:val="24"/>
        </w:rPr>
      </w:pPr>
      <w:r>
        <w:rPr>
          <w:sz w:val="24"/>
        </w:rPr>
        <w:t>continuidad</w:t>
      </w:r>
      <w:r>
        <w:rPr>
          <w:spacing w:val="-5"/>
          <w:sz w:val="24"/>
        </w:rPr>
        <w:t xml:space="preserve"> </w:t>
      </w:r>
      <w:r>
        <w:rPr>
          <w:sz w:val="24"/>
        </w:rPr>
        <w:t>epistémica.</w:t>
      </w:r>
      <w:r>
        <w:rPr>
          <w:sz w:val="24"/>
        </w:rPr>
        <w:tab/>
        <w:t>B)  separación</w:t>
      </w:r>
      <w:r>
        <w:rPr>
          <w:spacing w:val="-8"/>
          <w:sz w:val="24"/>
        </w:rPr>
        <w:t xml:space="preserve"> </w:t>
      </w:r>
      <w:r>
        <w:rPr>
          <w:sz w:val="24"/>
        </w:rPr>
        <w:t>axiológica.</w:t>
      </w:r>
    </w:p>
    <w:p w:rsidR="006925E3" w:rsidRDefault="00B1318A">
      <w:pPr>
        <w:pStyle w:val="Textoindependiente"/>
        <w:tabs>
          <w:tab w:val="left" w:pos="5805"/>
        </w:tabs>
        <w:ind w:left="699"/>
      </w:pPr>
      <w:r>
        <w:t>C)</w:t>
      </w:r>
      <w:r>
        <w:t xml:space="preserve"> </w:t>
      </w:r>
      <w:r>
        <w:rPr>
          <w:spacing w:val="39"/>
        </w:rPr>
        <w:t xml:space="preserve"> </w:t>
      </w:r>
      <w:r>
        <w:t>ruptura</w:t>
      </w:r>
      <w:r>
        <w:rPr>
          <w:spacing w:val="-3"/>
        </w:rPr>
        <w:t xml:space="preserve"> </w:t>
      </w:r>
      <w:r>
        <w:t>ontológica.</w:t>
      </w:r>
      <w:r>
        <w:tab/>
        <w:t>D)  armonización</w:t>
      </w:r>
      <w:r>
        <w:rPr>
          <w:spacing w:val="-6"/>
        </w:rPr>
        <w:t xml:space="preserve"> </w:t>
      </w:r>
      <w:r>
        <w:t>mística.</w:t>
      </w:r>
    </w:p>
    <w:p w:rsidR="006925E3" w:rsidRDefault="00B1318A">
      <w:pPr>
        <w:pStyle w:val="Textoindependiente"/>
        <w:ind w:left="699"/>
      </w:pPr>
      <w:r>
        <w:t>E) mediación antropológica.</w:t>
      </w:r>
    </w:p>
    <w:p w:rsidR="006925E3" w:rsidRDefault="006925E3">
      <w:pPr>
        <w:pStyle w:val="Textoindependiente"/>
      </w:pPr>
    </w:p>
    <w:p w:rsidR="006925E3" w:rsidRDefault="00B1318A">
      <w:pPr>
        <w:pStyle w:val="Ttulo9"/>
      </w:pPr>
      <w:r>
        <w:rPr>
          <w:u w:val="thick"/>
        </w:rPr>
        <w:t>Solución</w:t>
      </w:r>
      <w:r>
        <w:t>:</w:t>
      </w:r>
    </w:p>
    <w:p w:rsidR="006925E3" w:rsidRDefault="006925E3">
      <w:pPr>
        <w:pStyle w:val="Textoindependiente"/>
        <w:rPr>
          <w:b/>
          <w:sz w:val="16"/>
        </w:rPr>
      </w:pPr>
    </w:p>
    <w:p w:rsidR="006925E3" w:rsidRDefault="00B1318A">
      <w:pPr>
        <w:pStyle w:val="Textoindependiente"/>
        <w:spacing w:before="92"/>
        <w:ind w:left="699" w:right="499"/>
      </w:pPr>
      <w:r>
        <w:t>El</w:t>
      </w:r>
      <w:r>
        <w:rPr>
          <w:spacing w:val="-17"/>
        </w:rPr>
        <w:t xml:space="preserve"> </w:t>
      </w:r>
      <w:r>
        <w:t>cristianismo</w:t>
      </w:r>
      <w:r>
        <w:rPr>
          <w:spacing w:val="-18"/>
        </w:rPr>
        <w:t xml:space="preserve"> </w:t>
      </w:r>
      <w:r>
        <w:t>puso</w:t>
      </w:r>
      <w:r>
        <w:rPr>
          <w:spacing w:val="-18"/>
        </w:rPr>
        <w:t xml:space="preserve"> </w:t>
      </w:r>
      <w:r>
        <w:t>una</w:t>
      </w:r>
      <w:r>
        <w:rPr>
          <w:spacing w:val="-16"/>
        </w:rPr>
        <w:t xml:space="preserve"> </w:t>
      </w:r>
      <w:r>
        <w:t>pantalla</w:t>
      </w:r>
      <w:r>
        <w:rPr>
          <w:spacing w:val="-17"/>
        </w:rPr>
        <w:t xml:space="preserve"> </w:t>
      </w:r>
      <w:r>
        <w:t>entre</w:t>
      </w:r>
      <w:r>
        <w:rPr>
          <w:spacing w:val="-18"/>
        </w:rPr>
        <w:t xml:space="preserve"> </w:t>
      </w:r>
      <w:r>
        <w:t>el</w:t>
      </w:r>
      <w:r>
        <w:rPr>
          <w:spacing w:val="-19"/>
        </w:rPr>
        <w:t xml:space="preserve"> </w:t>
      </w:r>
      <w:r>
        <w:t>hombre</w:t>
      </w:r>
      <w:r>
        <w:rPr>
          <w:spacing w:val="-15"/>
        </w:rPr>
        <w:t xml:space="preserve"> </w:t>
      </w:r>
      <w:r>
        <w:t>y</w:t>
      </w:r>
      <w:r>
        <w:rPr>
          <w:spacing w:val="-19"/>
        </w:rPr>
        <w:t xml:space="preserve"> </w:t>
      </w:r>
      <w:r>
        <w:t>la</w:t>
      </w:r>
      <w:r>
        <w:rPr>
          <w:spacing w:val="-18"/>
        </w:rPr>
        <w:t xml:space="preserve"> </w:t>
      </w:r>
      <w:r>
        <w:t>naturaleza,</w:t>
      </w:r>
      <w:r>
        <w:rPr>
          <w:spacing w:val="-18"/>
        </w:rPr>
        <w:t xml:space="preserve"> </w:t>
      </w:r>
      <w:r>
        <w:t>es</w:t>
      </w:r>
      <w:r>
        <w:rPr>
          <w:spacing w:val="-18"/>
        </w:rPr>
        <w:t xml:space="preserve"> </w:t>
      </w:r>
      <w:r>
        <w:t>decía,</w:t>
      </w:r>
      <w:r>
        <w:rPr>
          <w:spacing w:val="-18"/>
        </w:rPr>
        <w:t xml:space="preserve"> </w:t>
      </w:r>
      <w:r>
        <w:t>una</w:t>
      </w:r>
      <w:r>
        <w:rPr>
          <w:spacing w:val="-18"/>
        </w:rPr>
        <w:t xml:space="preserve"> </w:t>
      </w:r>
      <w:r>
        <w:t>ruptura o separación de carácter</w:t>
      </w:r>
      <w:r>
        <w:rPr>
          <w:spacing w:val="-5"/>
        </w:rPr>
        <w:t xml:space="preserve"> </w:t>
      </w:r>
      <w:r>
        <w:t>ontológico.</w:t>
      </w:r>
    </w:p>
    <w:p w:rsidR="006925E3" w:rsidRDefault="00B1318A">
      <w:pPr>
        <w:pStyle w:val="Ttulo9"/>
        <w:ind w:left="8854"/>
      </w:pPr>
      <w:r>
        <w:t>Rpta.: C</w:t>
      </w:r>
    </w:p>
    <w:p w:rsidR="006925E3" w:rsidRDefault="006925E3">
      <w:pPr>
        <w:pStyle w:val="Textoindependiente"/>
        <w:rPr>
          <w:b/>
        </w:rPr>
      </w:pPr>
    </w:p>
    <w:p w:rsidR="006925E3" w:rsidRDefault="00B1318A">
      <w:pPr>
        <w:pStyle w:val="Prrafodelista"/>
        <w:numPr>
          <w:ilvl w:val="0"/>
          <w:numId w:val="99"/>
        </w:numPr>
        <w:tabs>
          <w:tab w:val="left" w:pos="699"/>
          <w:tab w:val="left" w:pos="700"/>
        </w:tabs>
        <w:ind w:right="519"/>
        <w:rPr>
          <w:sz w:val="24"/>
        </w:rPr>
      </w:pPr>
      <w:r>
        <w:rPr>
          <w:sz w:val="24"/>
        </w:rPr>
        <w:t>Con respecto a los argumentos vertidos en el texto 3B, resulta incompatible afirmar que</w:t>
      </w:r>
    </w:p>
    <w:p w:rsidR="006925E3" w:rsidRDefault="006925E3">
      <w:pPr>
        <w:pStyle w:val="Textoindependiente"/>
      </w:pPr>
    </w:p>
    <w:p w:rsidR="006925E3" w:rsidRDefault="00B1318A">
      <w:pPr>
        <w:pStyle w:val="Prrafodelista"/>
        <w:numPr>
          <w:ilvl w:val="1"/>
          <w:numId w:val="99"/>
        </w:numPr>
        <w:tabs>
          <w:tab w:val="left" w:pos="1127"/>
        </w:tabs>
        <w:ind w:hanging="427"/>
        <w:rPr>
          <w:sz w:val="24"/>
        </w:rPr>
      </w:pPr>
      <w:r>
        <w:rPr>
          <w:sz w:val="24"/>
        </w:rPr>
        <w:t>la revolución científica del Renacimiento tuvo orígenes</w:t>
      </w:r>
      <w:r>
        <w:rPr>
          <w:spacing w:val="-8"/>
          <w:sz w:val="24"/>
        </w:rPr>
        <w:t xml:space="preserve"> </w:t>
      </w:r>
      <w:r>
        <w:rPr>
          <w:sz w:val="24"/>
        </w:rPr>
        <w:t>racionales.</w:t>
      </w:r>
    </w:p>
    <w:p w:rsidR="006925E3" w:rsidRDefault="00B1318A">
      <w:pPr>
        <w:pStyle w:val="Prrafodelista"/>
        <w:numPr>
          <w:ilvl w:val="1"/>
          <w:numId w:val="99"/>
        </w:numPr>
        <w:tabs>
          <w:tab w:val="left" w:pos="1127"/>
        </w:tabs>
        <w:spacing w:before="1"/>
        <w:ind w:hanging="427"/>
        <w:rPr>
          <w:sz w:val="24"/>
        </w:rPr>
      </w:pPr>
      <w:r>
        <w:rPr>
          <w:sz w:val="24"/>
        </w:rPr>
        <w:t>los filósofos cristianos aprehendieron la naturaleza por vía</w:t>
      </w:r>
      <w:r>
        <w:rPr>
          <w:spacing w:val="-12"/>
          <w:sz w:val="24"/>
        </w:rPr>
        <w:t xml:space="preserve"> </w:t>
      </w:r>
      <w:r>
        <w:rPr>
          <w:sz w:val="24"/>
        </w:rPr>
        <w:t>racional.</w:t>
      </w:r>
    </w:p>
    <w:p w:rsidR="006925E3" w:rsidRDefault="00B1318A">
      <w:pPr>
        <w:pStyle w:val="Prrafodelista"/>
        <w:numPr>
          <w:ilvl w:val="1"/>
          <w:numId w:val="99"/>
        </w:numPr>
        <w:tabs>
          <w:tab w:val="left" w:pos="1127"/>
        </w:tabs>
        <w:ind w:hanging="427"/>
        <w:rPr>
          <w:sz w:val="24"/>
        </w:rPr>
      </w:pPr>
      <w:r>
        <w:rPr>
          <w:sz w:val="24"/>
        </w:rPr>
        <w:t>la religión y la ciencia son</w:t>
      </w:r>
      <w:r>
        <w:rPr>
          <w:sz w:val="24"/>
        </w:rPr>
        <w:t xml:space="preserve"> formas complementarias de ver el</w:t>
      </w:r>
      <w:r>
        <w:rPr>
          <w:spacing w:val="-13"/>
          <w:sz w:val="24"/>
        </w:rPr>
        <w:t xml:space="preserve"> </w:t>
      </w:r>
      <w:r>
        <w:rPr>
          <w:sz w:val="24"/>
        </w:rPr>
        <w:t>mundo.</w:t>
      </w:r>
    </w:p>
    <w:p w:rsidR="006925E3" w:rsidRDefault="00B1318A">
      <w:pPr>
        <w:pStyle w:val="Prrafodelista"/>
        <w:numPr>
          <w:ilvl w:val="1"/>
          <w:numId w:val="99"/>
        </w:numPr>
        <w:tabs>
          <w:tab w:val="left" w:pos="1127"/>
        </w:tabs>
        <w:ind w:hanging="427"/>
        <w:rPr>
          <w:sz w:val="24"/>
        </w:rPr>
      </w:pPr>
      <w:r>
        <w:rPr>
          <w:sz w:val="24"/>
        </w:rPr>
        <w:t>la ciencia y la religión están en mutuo conflicto, mas no en</w:t>
      </w:r>
      <w:r>
        <w:rPr>
          <w:spacing w:val="-15"/>
          <w:sz w:val="24"/>
        </w:rPr>
        <w:t xml:space="preserve"> </w:t>
      </w:r>
      <w:r>
        <w:rPr>
          <w:sz w:val="24"/>
        </w:rPr>
        <w:t>guerra.</w:t>
      </w:r>
    </w:p>
    <w:p w:rsidR="006925E3" w:rsidRDefault="00B1318A">
      <w:pPr>
        <w:pStyle w:val="Prrafodelista"/>
        <w:numPr>
          <w:ilvl w:val="1"/>
          <w:numId w:val="99"/>
        </w:numPr>
        <w:tabs>
          <w:tab w:val="left" w:pos="1127"/>
        </w:tabs>
        <w:ind w:hanging="427"/>
        <w:rPr>
          <w:sz w:val="24"/>
        </w:rPr>
      </w:pPr>
      <w:r>
        <w:rPr>
          <w:sz w:val="24"/>
        </w:rPr>
        <w:t>el autor critica el fundamentalismo tanto religioso como el</w:t>
      </w:r>
      <w:r>
        <w:rPr>
          <w:spacing w:val="-10"/>
          <w:sz w:val="24"/>
        </w:rPr>
        <w:t xml:space="preserve"> </w:t>
      </w:r>
      <w:r>
        <w:rPr>
          <w:sz w:val="24"/>
        </w:rPr>
        <w:t>científico.</w:t>
      </w:r>
    </w:p>
    <w:p w:rsidR="006925E3" w:rsidRDefault="006925E3">
      <w:pPr>
        <w:pStyle w:val="Textoindependiente"/>
        <w:spacing w:before="9"/>
        <w:rPr>
          <w:sz w:val="23"/>
        </w:rPr>
      </w:pPr>
    </w:p>
    <w:p w:rsidR="006925E3" w:rsidRDefault="00B1318A">
      <w:pPr>
        <w:pStyle w:val="Ttulo9"/>
      </w:pPr>
      <w:r>
        <w:rPr>
          <w:u w:val="thick"/>
        </w:rPr>
        <w:t>Solución</w:t>
      </w:r>
      <w:r>
        <w:t>:</w:t>
      </w:r>
    </w:p>
    <w:p w:rsidR="006925E3" w:rsidRDefault="006925E3">
      <w:pPr>
        <w:pStyle w:val="Textoindependiente"/>
        <w:rPr>
          <w:b/>
          <w:sz w:val="16"/>
        </w:rPr>
      </w:pPr>
    </w:p>
    <w:p w:rsidR="006925E3" w:rsidRDefault="00B1318A">
      <w:pPr>
        <w:pStyle w:val="Textoindependiente"/>
        <w:spacing w:before="92"/>
        <w:ind w:left="699" w:right="499"/>
      </w:pPr>
      <w:r>
        <w:t>En el texto B se menciona que incluso el Renacimiento tuvo orí</w:t>
      </w:r>
      <w:r>
        <w:t>genes de carácter religioso. Es falso afirmar lo contrario.</w:t>
      </w:r>
    </w:p>
    <w:p w:rsidR="006925E3" w:rsidRDefault="00B1318A">
      <w:pPr>
        <w:pStyle w:val="Ttulo9"/>
        <w:ind w:left="8854"/>
      </w:pPr>
      <w:r>
        <w:t>Rpta.: A</w:t>
      </w:r>
    </w:p>
    <w:p w:rsidR="006925E3" w:rsidRDefault="006925E3">
      <w:pPr>
        <w:pStyle w:val="Textoindependiente"/>
        <w:rPr>
          <w:b/>
        </w:rPr>
      </w:pPr>
    </w:p>
    <w:p w:rsidR="006925E3" w:rsidRDefault="00B1318A">
      <w:pPr>
        <w:pStyle w:val="Prrafodelista"/>
        <w:numPr>
          <w:ilvl w:val="0"/>
          <w:numId w:val="99"/>
        </w:numPr>
        <w:tabs>
          <w:tab w:val="left" w:pos="699"/>
          <w:tab w:val="left" w:pos="700"/>
        </w:tabs>
        <w:ind w:right="524"/>
        <w:rPr>
          <w:sz w:val="24"/>
        </w:rPr>
      </w:pPr>
      <w:r>
        <w:rPr>
          <w:sz w:val="24"/>
        </w:rPr>
        <w:t>Se desprende del texto 3A que al sugerir que la filosofía debe restablecer los lazos con la tradición epicúrea, el</w:t>
      </w:r>
      <w:r>
        <w:rPr>
          <w:spacing w:val="-7"/>
          <w:sz w:val="24"/>
        </w:rPr>
        <w:t xml:space="preserve"> </w:t>
      </w:r>
      <w:r>
        <w:rPr>
          <w:sz w:val="24"/>
        </w:rPr>
        <w:t>autor</w:t>
      </w:r>
    </w:p>
    <w:p w:rsidR="006925E3" w:rsidRDefault="006925E3">
      <w:pPr>
        <w:pStyle w:val="Textoindependiente"/>
      </w:pPr>
    </w:p>
    <w:p w:rsidR="006925E3" w:rsidRDefault="00B1318A">
      <w:pPr>
        <w:pStyle w:val="Prrafodelista"/>
        <w:numPr>
          <w:ilvl w:val="1"/>
          <w:numId w:val="99"/>
        </w:numPr>
        <w:tabs>
          <w:tab w:val="left" w:pos="1127"/>
        </w:tabs>
        <w:spacing w:before="1"/>
        <w:ind w:hanging="427"/>
        <w:rPr>
          <w:sz w:val="24"/>
        </w:rPr>
      </w:pPr>
      <w:r>
        <w:rPr>
          <w:sz w:val="24"/>
        </w:rPr>
        <w:t>obvia su aceptación en la creencia de</w:t>
      </w:r>
      <w:r>
        <w:rPr>
          <w:spacing w:val="-6"/>
          <w:sz w:val="24"/>
        </w:rPr>
        <w:t xml:space="preserve"> </w:t>
      </w:r>
      <w:r>
        <w:rPr>
          <w:sz w:val="24"/>
        </w:rPr>
        <w:t>dioses.</w:t>
      </w:r>
    </w:p>
    <w:p w:rsidR="006925E3" w:rsidRDefault="00B1318A">
      <w:pPr>
        <w:pStyle w:val="Prrafodelista"/>
        <w:numPr>
          <w:ilvl w:val="1"/>
          <w:numId w:val="99"/>
        </w:numPr>
        <w:tabs>
          <w:tab w:val="left" w:pos="1127"/>
        </w:tabs>
        <w:ind w:hanging="427"/>
        <w:rPr>
          <w:sz w:val="24"/>
        </w:rPr>
      </w:pPr>
      <w:r>
        <w:rPr>
          <w:sz w:val="24"/>
        </w:rPr>
        <w:t>asume por completo sus teorías científicas.</w:t>
      </w:r>
    </w:p>
    <w:p w:rsidR="006925E3" w:rsidRDefault="00B1318A">
      <w:pPr>
        <w:pStyle w:val="Prrafodelista"/>
        <w:numPr>
          <w:ilvl w:val="1"/>
          <w:numId w:val="99"/>
        </w:numPr>
        <w:tabs>
          <w:tab w:val="left" w:pos="1127"/>
        </w:tabs>
        <w:ind w:hanging="427"/>
        <w:rPr>
          <w:sz w:val="24"/>
        </w:rPr>
      </w:pPr>
      <w:r>
        <w:rPr>
          <w:sz w:val="24"/>
        </w:rPr>
        <w:t>reivindica su concepción lógica del</w:t>
      </w:r>
      <w:r>
        <w:rPr>
          <w:spacing w:val="-1"/>
          <w:sz w:val="24"/>
        </w:rPr>
        <w:t xml:space="preserve"> </w:t>
      </w:r>
      <w:r>
        <w:rPr>
          <w:sz w:val="24"/>
        </w:rPr>
        <w:t>mundo.</w:t>
      </w:r>
    </w:p>
    <w:p w:rsidR="006925E3" w:rsidRDefault="00B1318A">
      <w:pPr>
        <w:pStyle w:val="Prrafodelista"/>
        <w:numPr>
          <w:ilvl w:val="1"/>
          <w:numId w:val="99"/>
        </w:numPr>
        <w:tabs>
          <w:tab w:val="left" w:pos="1127"/>
        </w:tabs>
        <w:ind w:hanging="427"/>
        <w:rPr>
          <w:sz w:val="24"/>
        </w:rPr>
      </w:pPr>
      <w:r>
        <w:rPr>
          <w:sz w:val="24"/>
        </w:rPr>
        <w:t>revalora su ética enfatizada en los</w:t>
      </w:r>
      <w:r>
        <w:rPr>
          <w:spacing w:val="-5"/>
          <w:sz w:val="24"/>
        </w:rPr>
        <w:t xml:space="preserve"> </w:t>
      </w:r>
      <w:r>
        <w:rPr>
          <w:sz w:val="24"/>
        </w:rPr>
        <w:t>placeres.</w:t>
      </w:r>
    </w:p>
    <w:p w:rsidR="006925E3" w:rsidRDefault="00B1318A">
      <w:pPr>
        <w:pStyle w:val="Prrafodelista"/>
        <w:numPr>
          <w:ilvl w:val="1"/>
          <w:numId w:val="99"/>
        </w:numPr>
        <w:tabs>
          <w:tab w:val="left" w:pos="1127"/>
        </w:tabs>
        <w:ind w:hanging="427"/>
        <w:rPr>
          <w:sz w:val="24"/>
        </w:rPr>
      </w:pPr>
      <w:r>
        <w:rPr>
          <w:sz w:val="24"/>
        </w:rPr>
        <w:t>rechaza su mirada del cosmos como un</w:t>
      </w:r>
      <w:r>
        <w:rPr>
          <w:spacing w:val="-14"/>
          <w:sz w:val="24"/>
        </w:rPr>
        <w:t xml:space="preserve"> </w:t>
      </w:r>
      <w:r>
        <w:rPr>
          <w:sz w:val="24"/>
        </w:rPr>
        <w:t>todo.</w:t>
      </w:r>
    </w:p>
    <w:p w:rsidR="006925E3" w:rsidRDefault="006925E3">
      <w:pPr>
        <w:rPr>
          <w:sz w:val="24"/>
        </w:rPr>
        <w:sectPr w:rsidR="006925E3">
          <w:pgSz w:w="11910" w:h="16840"/>
          <w:pgMar w:top="1260" w:right="620" w:bottom="1000" w:left="1000" w:header="1001" w:footer="810" w:gutter="0"/>
          <w:cols w:space="720"/>
        </w:sectPr>
      </w:pPr>
    </w:p>
    <w:p w:rsidR="006925E3" w:rsidRDefault="00AB6811">
      <w:pPr>
        <w:pStyle w:val="Textoindependiente"/>
        <w:spacing w:line="30" w:lineRule="exact"/>
        <w:ind w:left="89"/>
        <w:rPr>
          <w:sz w:val="3"/>
        </w:rPr>
      </w:pPr>
      <w:r>
        <w:rPr>
          <w:noProof/>
          <w:sz w:val="3"/>
          <w:lang w:val="es-PE" w:eastAsia="es-PE" w:bidi="ar-SA"/>
        </w:rPr>
        <w:lastRenderedPageBreak/>
        <mc:AlternateContent>
          <mc:Choice Requires="wpg">
            <w:drawing>
              <wp:inline distT="0" distB="0" distL="0" distR="0">
                <wp:extent cx="6158230" cy="18415"/>
                <wp:effectExtent l="15240" t="5715" r="17780" b="4445"/>
                <wp:docPr id="1990" name="Group 17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58230" cy="18415"/>
                          <a:chOff x="0" y="0"/>
                          <a:chExt cx="9698" cy="29"/>
                        </a:xfrm>
                      </wpg:grpSpPr>
                      <wps:wsp>
                        <wps:cNvPr id="1991" name="Line 1718"/>
                        <wps:cNvCnPr>
                          <a:cxnSpLocks noChangeShapeType="1"/>
                        </wps:cNvCnPr>
                        <wps:spPr bwMode="auto">
                          <a:xfrm>
                            <a:off x="0" y="14"/>
                            <a:ext cx="9698" cy="0"/>
                          </a:xfrm>
                          <a:prstGeom prst="line">
                            <a:avLst/>
                          </a:prstGeom>
                          <a:noFill/>
                          <a:ln w="18288">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12F937B" id="Group 1717" o:spid="_x0000_s1026" style="width:484.9pt;height:1.45pt;mso-position-horizontal-relative:char;mso-position-vertical-relative:line" coordsize="9698,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">
                <v:line id="Line 1718" o:spid="_x0000_s1027" style="position:absolute;visibility:visible;mso-wrap-style:square" from="0,14" to="9698,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NDV8UAAADdAAAADwAAAGRycy9kb3ducmV2LnhtbERPTWvCQBC9F/wPywi9NRurFI3ZiIQW&#10;igepWnoes2MSzc7G7FZTf323UPA2j/c56aI3jbhQ52rLCkZRDIK4sLrmUsHn7u1pCsJ5ZI2NZVLw&#10;Qw4W2eAhxUTbK2/osvWlCCHsElRQed8mUrqiIoMusi1x4A62M+gD7EqpO7yGcNPI5zh+kQZrDg0V&#10;tpRXVJy230bB+WM1PsqvyZrWfBvfXs/5arLPlXoc9ss5CE+9v4v/3e86zJ/NRvD3TThBZ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NDV8UAAADdAAAADwAAAAAAAAAA&#10;AAAAAAChAgAAZHJzL2Rvd25yZXYueG1sUEsFBgAAAAAEAAQA+QAAAJMDAAAAAA==&#10;" strokeweight="1.44pt"/>
                <w10:anchorlock/>
              </v:group>
            </w:pict>
          </mc:Fallback>
        </mc:AlternateContent>
      </w:r>
    </w:p>
    <w:p w:rsidR="006925E3" w:rsidRDefault="00B1318A">
      <w:pPr>
        <w:pStyle w:val="Ttulo9"/>
        <w:spacing w:before="135"/>
      </w:pPr>
      <w:r>
        <w:rPr>
          <w:u w:val="thick"/>
        </w:rPr>
        <w:t>Solución</w:t>
      </w:r>
      <w:r>
        <w:t>:</w:t>
      </w:r>
    </w:p>
    <w:p w:rsidR="006925E3" w:rsidRDefault="006925E3">
      <w:pPr>
        <w:pStyle w:val="Textoindependiente"/>
        <w:spacing w:before="11"/>
        <w:rPr>
          <w:b/>
          <w:sz w:val="15"/>
        </w:rPr>
      </w:pPr>
    </w:p>
    <w:p w:rsidR="006925E3" w:rsidRDefault="00B1318A">
      <w:pPr>
        <w:pStyle w:val="Textoindependiente"/>
        <w:spacing w:before="92"/>
        <w:ind w:left="699" w:right="513"/>
        <w:jc w:val="both"/>
      </w:pPr>
      <w:r>
        <w:t>Para los epicúreos los dioses existían, pero se mostraban indiferentes frente a los humanos. En ese sentido, se infiere que Onfray, al postular una concepción materialista, no toma esta parte de los filósofos helenos.</w:t>
      </w:r>
    </w:p>
    <w:p w:rsidR="006925E3" w:rsidRDefault="00B1318A">
      <w:pPr>
        <w:pStyle w:val="Ttulo9"/>
        <w:ind w:left="0" w:right="513"/>
        <w:jc w:val="right"/>
      </w:pPr>
      <w:r>
        <w:t>Rpta.:</w:t>
      </w:r>
    </w:p>
    <w:p w:rsidR="006925E3" w:rsidRDefault="006925E3">
      <w:pPr>
        <w:pStyle w:val="Textoindependiente"/>
        <w:rPr>
          <w:b/>
          <w:sz w:val="16"/>
        </w:rPr>
      </w:pPr>
    </w:p>
    <w:p w:rsidR="006925E3" w:rsidRDefault="00B1318A">
      <w:pPr>
        <w:pStyle w:val="Prrafodelista"/>
        <w:numPr>
          <w:ilvl w:val="0"/>
          <w:numId w:val="99"/>
        </w:numPr>
        <w:tabs>
          <w:tab w:val="left" w:pos="699"/>
          <w:tab w:val="left" w:pos="700"/>
        </w:tabs>
        <w:spacing w:before="92"/>
        <w:rPr>
          <w:sz w:val="24"/>
        </w:rPr>
      </w:pPr>
      <w:r>
        <w:rPr>
          <w:sz w:val="24"/>
        </w:rPr>
        <w:t>Si Alister McGr</w:t>
      </w:r>
      <w:r>
        <w:rPr>
          <w:sz w:val="24"/>
        </w:rPr>
        <w:t>ath solo se hubiera dedicado al estudio de la</w:t>
      </w:r>
      <w:r>
        <w:rPr>
          <w:spacing w:val="-10"/>
          <w:sz w:val="24"/>
        </w:rPr>
        <w:t xml:space="preserve"> </w:t>
      </w:r>
      <w:r>
        <w:rPr>
          <w:sz w:val="24"/>
        </w:rPr>
        <w:t>teología,</w:t>
      </w:r>
    </w:p>
    <w:p w:rsidR="006925E3" w:rsidRDefault="006925E3">
      <w:pPr>
        <w:pStyle w:val="Textoindependiente"/>
      </w:pPr>
    </w:p>
    <w:p w:rsidR="006925E3" w:rsidRDefault="00B1318A">
      <w:pPr>
        <w:pStyle w:val="Prrafodelista"/>
        <w:numPr>
          <w:ilvl w:val="1"/>
          <w:numId w:val="99"/>
        </w:numPr>
        <w:tabs>
          <w:tab w:val="left" w:pos="1127"/>
        </w:tabs>
        <w:ind w:hanging="427"/>
        <w:rPr>
          <w:sz w:val="24"/>
        </w:rPr>
      </w:pPr>
      <w:r>
        <w:rPr>
          <w:sz w:val="24"/>
        </w:rPr>
        <w:t>no podría publicar su libro La ciencia desde la</w:t>
      </w:r>
      <w:r>
        <w:rPr>
          <w:spacing w:val="-8"/>
          <w:sz w:val="24"/>
        </w:rPr>
        <w:t xml:space="preserve"> </w:t>
      </w:r>
      <w:r>
        <w:rPr>
          <w:sz w:val="24"/>
        </w:rPr>
        <w:t>fe.</w:t>
      </w:r>
    </w:p>
    <w:p w:rsidR="006925E3" w:rsidRDefault="00B1318A">
      <w:pPr>
        <w:pStyle w:val="Prrafodelista"/>
        <w:numPr>
          <w:ilvl w:val="1"/>
          <w:numId w:val="99"/>
        </w:numPr>
        <w:tabs>
          <w:tab w:val="left" w:pos="1127"/>
        </w:tabs>
        <w:ind w:hanging="427"/>
        <w:rPr>
          <w:sz w:val="24"/>
        </w:rPr>
      </w:pPr>
      <w:r>
        <w:rPr>
          <w:sz w:val="24"/>
        </w:rPr>
        <w:t>le sería difícil tener una postura crítica de su</w:t>
      </w:r>
      <w:r>
        <w:rPr>
          <w:spacing w:val="-6"/>
          <w:sz w:val="24"/>
        </w:rPr>
        <w:t xml:space="preserve"> </w:t>
      </w:r>
      <w:r>
        <w:rPr>
          <w:sz w:val="24"/>
        </w:rPr>
        <w:t>fe.</w:t>
      </w:r>
    </w:p>
    <w:p w:rsidR="006925E3" w:rsidRDefault="00B1318A">
      <w:pPr>
        <w:pStyle w:val="Prrafodelista"/>
        <w:numPr>
          <w:ilvl w:val="1"/>
          <w:numId w:val="99"/>
        </w:numPr>
        <w:tabs>
          <w:tab w:val="left" w:pos="1127"/>
        </w:tabs>
        <w:ind w:hanging="427"/>
        <w:rPr>
          <w:sz w:val="24"/>
        </w:rPr>
      </w:pPr>
      <w:r>
        <w:rPr>
          <w:sz w:val="24"/>
        </w:rPr>
        <w:t>no tendría argumentos contra el nuevo</w:t>
      </w:r>
      <w:r>
        <w:rPr>
          <w:spacing w:val="-7"/>
          <w:sz w:val="24"/>
        </w:rPr>
        <w:t xml:space="preserve"> </w:t>
      </w:r>
      <w:r>
        <w:rPr>
          <w:sz w:val="24"/>
        </w:rPr>
        <w:t>ateísmo.</w:t>
      </w:r>
    </w:p>
    <w:p w:rsidR="006925E3" w:rsidRDefault="00B1318A">
      <w:pPr>
        <w:pStyle w:val="Prrafodelista"/>
        <w:numPr>
          <w:ilvl w:val="1"/>
          <w:numId w:val="99"/>
        </w:numPr>
        <w:tabs>
          <w:tab w:val="left" w:pos="1127"/>
        </w:tabs>
        <w:spacing w:before="1"/>
        <w:ind w:hanging="427"/>
        <w:rPr>
          <w:sz w:val="24"/>
        </w:rPr>
      </w:pPr>
      <w:r>
        <w:rPr>
          <w:sz w:val="24"/>
        </w:rPr>
        <w:t>reivindicaría los orígenes religiosos de la</w:t>
      </w:r>
      <w:r>
        <w:rPr>
          <w:spacing w:val="-3"/>
          <w:sz w:val="24"/>
        </w:rPr>
        <w:t xml:space="preserve"> </w:t>
      </w:r>
      <w:r>
        <w:rPr>
          <w:sz w:val="24"/>
        </w:rPr>
        <w:t>cie</w:t>
      </w:r>
      <w:r>
        <w:rPr>
          <w:sz w:val="24"/>
        </w:rPr>
        <w:t>ncia.</w:t>
      </w:r>
    </w:p>
    <w:p w:rsidR="006925E3" w:rsidRDefault="00B1318A">
      <w:pPr>
        <w:pStyle w:val="Prrafodelista"/>
        <w:numPr>
          <w:ilvl w:val="1"/>
          <w:numId w:val="99"/>
        </w:numPr>
        <w:tabs>
          <w:tab w:val="left" w:pos="1127"/>
        </w:tabs>
        <w:ind w:hanging="427"/>
        <w:rPr>
          <w:sz w:val="24"/>
        </w:rPr>
      </w:pPr>
      <w:r>
        <w:rPr>
          <w:sz w:val="24"/>
        </w:rPr>
        <w:t>estaría en las antípodas de los filósofos</w:t>
      </w:r>
      <w:r>
        <w:rPr>
          <w:spacing w:val="-7"/>
          <w:sz w:val="24"/>
        </w:rPr>
        <w:t xml:space="preserve"> </w:t>
      </w:r>
      <w:r>
        <w:rPr>
          <w:sz w:val="24"/>
        </w:rPr>
        <w:t>paganos.</w:t>
      </w:r>
    </w:p>
    <w:p w:rsidR="006925E3" w:rsidRDefault="006925E3">
      <w:pPr>
        <w:pStyle w:val="Textoindependiente"/>
      </w:pPr>
    </w:p>
    <w:p w:rsidR="006925E3" w:rsidRDefault="00B1318A">
      <w:pPr>
        <w:pStyle w:val="Ttulo9"/>
      </w:pPr>
      <w:r>
        <w:rPr>
          <w:noProof/>
          <w:lang w:val="es-PE" w:eastAsia="es-PE" w:bidi="ar-SA"/>
        </w:rPr>
        <w:drawing>
          <wp:anchor distT="0" distB="0" distL="0" distR="0" simplePos="0" relativeHeight="268185695" behindDoc="1" locked="0" layoutInCell="1" allowOverlap="1">
            <wp:simplePos x="0" y="0"/>
            <wp:positionH relativeFrom="page">
              <wp:posOffset>722630</wp:posOffset>
            </wp:positionH>
            <wp:positionV relativeFrom="paragraph">
              <wp:posOffset>154379</wp:posOffset>
            </wp:positionV>
            <wp:extent cx="6113780" cy="3423285"/>
            <wp:effectExtent l="0" t="0" r="0" b="0"/>
            <wp:wrapNone/>
            <wp:docPr id="143"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3.png"/>
                    <pic:cNvPicPr/>
                  </pic:nvPicPr>
                  <pic:blipFill>
                    <a:blip r:embed="rId9" cstate="print"/>
                    <a:stretch>
                      <a:fillRect/>
                    </a:stretch>
                  </pic:blipFill>
                  <pic:spPr>
                    <a:xfrm>
                      <a:off x="0" y="0"/>
                      <a:ext cx="6113780" cy="3423285"/>
                    </a:xfrm>
                    <a:prstGeom prst="rect">
                      <a:avLst/>
                    </a:prstGeom>
                  </pic:spPr>
                </pic:pic>
              </a:graphicData>
            </a:graphic>
          </wp:anchor>
        </w:drawing>
      </w:r>
      <w:r>
        <w:rPr>
          <w:u w:val="thick"/>
        </w:rPr>
        <w:t>Solución</w:t>
      </w:r>
      <w:r>
        <w:t>:</w:t>
      </w:r>
    </w:p>
    <w:p w:rsidR="006925E3" w:rsidRDefault="006925E3">
      <w:pPr>
        <w:pStyle w:val="Textoindependiente"/>
        <w:rPr>
          <w:b/>
          <w:sz w:val="16"/>
        </w:rPr>
      </w:pPr>
    </w:p>
    <w:p w:rsidR="006925E3" w:rsidRDefault="00B1318A">
      <w:pPr>
        <w:pStyle w:val="Textoindependiente"/>
        <w:spacing w:before="92"/>
        <w:ind w:left="699" w:right="499"/>
      </w:pPr>
      <w:r>
        <w:t>Al carecer de estudios científicos, le sería muy difícil poder criticar sus propias creencias religiosas.</w:t>
      </w:r>
    </w:p>
    <w:p w:rsidR="006925E3" w:rsidRDefault="00B1318A">
      <w:pPr>
        <w:pStyle w:val="Ttulo9"/>
        <w:ind w:left="0" w:right="509"/>
        <w:jc w:val="right"/>
      </w:pPr>
      <w:r>
        <w:t>Rpta.: B</w:t>
      </w:r>
    </w:p>
    <w:p w:rsidR="006925E3" w:rsidRDefault="00B1318A">
      <w:pPr>
        <w:ind w:right="378"/>
        <w:jc w:val="center"/>
        <w:rPr>
          <w:b/>
          <w:sz w:val="24"/>
        </w:rPr>
      </w:pPr>
      <w:r>
        <w:rPr>
          <w:b/>
          <w:sz w:val="24"/>
        </w:rPr>
        <w:t>TEXTO 3</w:t>
      </w:r>
    </w:p>
    <w:p w:rsidR="006925E3" w:rsidRDefault="006925E3">
      <w:pPr>
        <w:pStyle w:val="Textoindependiente"/>
        <w:rPr>
          <w:b/>
          <w:sz w:val="16"/>
        </w:rPr>
      </w:pPr>
    </w:p>
    <w:p w:rsidR="006925E3" w:rsidRDefault="00B1318A">
      <w:pPr>
        <w:pStyle w:val="Textoindependiente"/>
        <w:spacing w:before="92"/>
        <w:ind w:left="132" w:right="510" w:firstLine="566"/>
        <w:jc w:val="both"/>
      </w:pPr>
      <w:r>
        <w:t>Jean</w:t>
      </w:r>
      <w:r>
        <w:rPr>
          <w:spacing w:val="-13"/>
        </w:rPr>
        <w:t xml:space="preserve"> </w:t>
      </w:r>
      <w:r>
        <w:t>Brodie</w:t>
      </w:r>
      <w:r>
        <w:rPr>
          <w:spacing w:val="-12"/>
        </w:rPr>
        <w:t xml:space="preserve"> </w:t>
      </w:r>
      <w:r>
        <w:t>es</w:t>
      </w:r>
      <w:r>
        <w:rPr>
          <w:spacing w:val="-15"/>
        </w:rPr>
        <w:t xml:space="preserve"> </w:t>
      </w:r>
      <w:r>
        <w:t>una</w:t>
      </w:r>
      <w:r>
        <w:rPr>
          <w:spacing w:val="-15"/>
        </w:rPr>
        <w:t xml:space="preserve"> </w:t>
      </w:r>
      <w:r>
        <w:t>profesora</w:t>
      </w:r>
      <w:r>
        <w:rPr>
          <w:spacing w:val="-14"/>
        </w:rPr>
        <w:t xml:space="preserve"> </w:t>
      </w:r>
      <w:r>
        <w:t>innovadora</w:t>
      </w:r>
      <w:r>
        <w:rPr>
          <w:spacing w:val="-13"/>
        </w:rPr>
        <w:t xml:space="preserve"> </w:t>
      </w:r>
      <w:r>
        <w:t>que</w:t>
      </w:r>
      <w:r>
        <w:rPr>
          <w:spacing w:val="-15"/>
        </w:rPr>
        <w:t xml:space="preserve"> </w:t>
      </w:r>
      <w:r>
        <w:t>no</w:t>
      </w:r>
      <w:r>
        <w:rPr>
          <w:spacing w:val="-12"/>
        </w:rPr>
        <w:t xml:space="preserve"> </w:t>
      </w:r>
      <w:r>
        <w:t>solo</w:t>
      </w:r>
      <w:r>
        <w:rPr>
          <w:spacing w:val="-15"/>
        </w:rPr>
        <w:t xml:space="preserve"> </w:t>
      </w:r>
      <w:r>
        <w:t>enseña</w:t>
      </w:r>
      <w:r>
        <w:rPr>
          <w:spacing w:val="-13"/>
        </w:rPr>
        <w:t xml:space="preserve"> </w:t>
      </w:r>
      <w:r>
        <w:t>historia,</w:t>
      </w:r>
      <w:r>
        <w:rPr>
          <w:spacing w:val="-12"/>
        </w:rPr>
        <w:t xml:space="preserve"> </w:t>
      </w:r>
      <w:r>
        <w:t>literatura</w:t>
      </w:r>
      <w:r>
        <w:rPr>
          <w:spacing w:val="-13"/>
        </w:rPr>
        <w:t xml:space="preserve"> </w:t>
      </w:r>
      <w:r>
        <w:t>o</w:t>
      </w:r>
      <w:r>
        <w:rPr>
          <w:spacing w:val="-15"/>
        </w:rPr>
        <w:t xml:space="preserve"> </w:t>
      </w:r>
      <w:r>
        <w:t>arte, sino que transmite a sus alumnas el amor por el arte. Enseña de manera original. Cuando explica</w:t>
      </w:r>
      <w:r>
        <w:rPr>
          <w:spacing w:val="-18"/>
        </w:rPr>
        <w:t xml:space="preserve"> </w:t>
      </w:r>
      <w:r>
        <w:t>la</w:t>
      </w:r>
      <w:r>
        <w:rPr>
          <w:spacing w:val="-18"/>
        </w:rPr>
        <w:t xml:space="preserve"> </w:t>
      </w:r>
      <w:r>
        <w:t>Primera</w:t>
      </w:r>
      <w:r>
        <w:rPr>
          <w:spacing w:val="-19"/>
        </w:rPr>
        <w:t xml:space="preserve"> </w:t>
      </w:r>
      <w:r>
        <w:t>Guerra</w:t>
      </w:r>
      <w:r>
        <w:rPr>
          <w:spacing w:val="-18"/>
        </w:rPr>
        <w:t xml:space="preserve"> </w:t>
      </w:r>
      <w:r>
        <w:t>Mundial,</w:t>
      </w:r>
      <w:r>
        <w:rPr>
          <w:spacing w:val="-18"/>
        </w:rPr>
        <w:t xml:space="preserve"> </w:t>
      </w:r>
      <w:r>
        <w:t>lo</w:t>
      </w:r>
      <w:r>
        <w:rPr>
          <w:spacing w:val="-18"/>
        </w:rPr>
        <w:t xml:space="preserve"> </w:t>
      </w:r>
      <w:r>
        <w:t>hace</w:t>
      </w:r>
      <w:r>
        <w:rPr>
          <w:spacing w:val="-20"/>
        </w:rPr>
        <w:t xml:space="preserve"> </w:t>
      </w:r>
      <w:r>
        <w:t>novelando</w:t>
      </w:r>
      <w:r>
        <w:rPr>
          <w:spacing w:val="-18"/>
        </w:rPr>
        <w:t xml:space="preserve"> </w:t>
      </w:r>
      <w:r>
        <w:t>la</w:t>
      </w:r>
      <w:r>
        <w:rPr>
          <w:spacing w:val="-18"/>
        </w:rPr>
        <w:t xml:space="preserve"> </w:t>
      </w:r>
      <w:r>
        <w:t>muerte</w:t>
      </w:r>
      <w:r>
        <w:rPr>
          <w:spacing w:val="-18"/>
        </w:rPr>
        <w:t xml:space="preserve"> </w:t>
      </w:r>
      <w:r>
        <w:t>de</w:t>
      </w:r>
      <w:r>
        <w:rPr>
          <w:spacing w:val="-18"/>
        </w:rPr>
        <w:t xml:space="preserve"> </w:t>
      </w:r>
      <w:r>
        <w:t>su</w:t>
      </w:r>
      <w:r>
        <w:rPr>
          <w:spacing w:val="-18"/>
        </w:rPr>
        <w:t xml:space="preserve"> </w:t>
      </w:r>
      <w:r>
        <w:t>amante</w:t>
      </w:r>
      <w:r>
        <w:rPr>
          <w:spacing w:val="-18"/>
        </w:rPr>
        <w:t xml:space="preserve"> </w:t>
      </w:r>
      <w:r>
        <w:t>Hugh;</w:t>
      </w:r>
      <w:r>
        <w:rPr>
          <w:spacing w:val="-18"/>
        </w:rPr>
        <w:t xml:space="preserve"> </w:t>
      </w:r>
      <w:r>
        <w:t>cuando imparte geografía relata sus viajes, describe Flor</w:t>
      </w:r>
      <w:r>
        <w:t xml:space="preserve">encia y el puente Vecchio; si habla de pintura, cuenta que unos amigos suyos tienen una reproducción de </w:t>
      </w:r>
      <w:r>
        <w:rPr>
          <w:i/>
        </w:rPr>
        <w:t xml:space="preserve">La Primavera </w:t>
      </w:r>
      <w:r>
        <w:t>de Botticelli. En una palabra, impregna sus clases de un tinte romántico y, a la vez, acerca la teoría al contexto del alumno. La profesora</w:t>
      </w:r>
      <w:r>
        <w:t xml:space="preserve"> no intenta dar información a sus alumnas, sino extraer</w:t>
      </w:r>
      <w:r>
        <w:rPr>
          <w:spacing w:val="-5"/>
        </w:rPr>
        <w:t xml:space="preserve"> </w:t>
      </w:r>
      <w:r>
        <w:t>lo</w:t>
      </w:r>
      <w:r>
        <w:rPr>
          <w:spacing w:val="-6"/>
        </w:rPr>
        <w:t xml:space="preserve"> </w:t>
      </w:r>
      <w:r>
        <w:t>mejor</w:t>
      </w:r>
      <w:r>
        <w:rPr>
          <w:spacing w:val="-5"/>
        </w:rPr>
        <w:t xml:space="preserve"> </w:t>
      </w:r>
      <w:r>
        <w:t>que</w:t>
      </w:r>
      <w:r>
        <w:rPr>
          <w:spacing w:val="-3"/>
        </w:rPr>
        <w:t xml:space="preserve"> </w:t>
      </w:r>
      <w:r>
        <w:t>existe</w:t>
      </w:r>
      <w:r>
        <w:rPr>
          <w:spacing w:val="-4"/>
        </w:rPr>
        <w:t xml:space="preserve"> </w:t>
      </w:r>
      <w:r>
        <w:t>en</w:t>
      </w:r>
      <w:r>
        <w:rPr>
          <w:spacing w:val="-6"/>
        </w:rPr>
        <w:t xml:space="preserve"> </w:t>
      </w:r>
      <w:r>
        <w:t>ellas.</w:t>
      </w:r>
      <w:r>
        <w:rPr>
          <w:spacing w:val="-4"/>
        </w:rPr>
        <w:t xml:space="preserve"> </w:t>
      </w:r>
      <w:r>
        <w:t>Dice</w:t>
      </w:r>
      <w:r>
        <w:rPr>
          <w:spacing w:val="-5"/>
        </w:rPr>
        <w:t xml:space="preserve"> </w:t>
      </w:r>
      <w:r>
        <w:t>que</w:t>
      </w:r>
      <w:r>
        <w:rPr>
          <w:spacing w:val="-6"/>
        </w:rPr>
        <w:t xml:space="preserve"> </w:t>
      </w:r>
      <w:r>
        <w:t>desea</w:t>
      </w:r>
      <w:r>
        <w:rPr>
          <w:spacing w:val="-4"/>
        </w:rPr>
        <w:t xml:space="preserve"> </w:t>
      </w:r>
      <w:r>
        <w:t>ceñirse</w:t>
      </w:r>
      <w:r>
        <w:rPr>
          <w:spacing w:val="-5"/>
        </w:rPr>
        <w:t xml:space="preserve"> </w:t>
      </w:r>
      <w:r>
        <w:t>al</w:t>
      </w:r>
      <w:r>
        <w:rPr>
          <w:spacing w:val="-5"/>
        </w:rPr>
        <w:t xml:space="preserve"> </w:t>
      </w:r>
      <w:r>
        <w:t>significado</w:t>
      </w:r>
      <w:r>
        <w:rPr>
          <w:spacing w:val="-6"/>
        </w:rPr>
        <w:t xml:space="preserve"> </w:t>
      </w:r>
      <w:r>
        <w:t>etimológico</w:t>
      </w:r>
      <w:r>
        <w:rPr>
          <w:spacing w:val="-6"/>
        </w:rPr>
        <w:t xml:space="preserve"> </w:t>
      </w:r>
      <w:r>
        <w:t>de</w:t>
      </w:r>
      <w:r>
        <w:rPr>
          <w:spacing w:val="-5"/>
        </w:rPr>
        <w:t xml:space="preserve"> </w:t>
      </w:r>
      <w:r>
        <w:t>la palabra educación: «The word “education” comes from the root, from ex, out, and duco, I lead.</w:t>
      </w:r>
      <w:r>
        <w:rPr>
          <w:spacing w:val="42"/>
        </w:rPr>
        <w:t xml:space="preserve"> </w:t>
      </w:r>
      <w:r>
        <w:t>It</w:t>
      </w:r>
      <w:r>
        <w:rPr>
          <w:spacing w:val="42"/>
        </w:rPr>
        <w:t xml:space="preserve"> </w:t>
      </w:r>
      <w:r>
        <w:t>means</w:t>
      </w:r>
      <w:r>
        <w:rPr>
          <w:spacing w:val="44"/>
        </w:rPr>
        <w:t xml:space="preserve"> </w:t>
      </w:r>
      <w:r>
        <w:t>a</w:t>
      </w:r>
      <w:r>
        <w:rPr>
          <w:spacing w:val="42"/>
        </w:rPr>
        <w:t xml:space="preserve"> </w:t>
      </w:r>
      <w:r>
        <w:t>leading</w:t>
      </w:r>
      <w:r>
        <w:rPr>
          <w:spacing w:val="44"/>
        </w:rPr>
        <w:t xml:space="preserve"> </w:t>
      </w:r>
      <w:r>
        <w:t>out».</w:t>
      </w:r>
      <w:r>
        <w:rPr>
          <w:spacing w:val="42"/>
        </w:rPr>
        <w:t xml:space="preserve"> </w:t>
      </w:r>
      <w:r>
        <w:t>La</w:t>
      </w:r>
      <w:r>
        <w:rPr>
          <w:spacing w:val="42"/>
        </w:rPr>
        <w:t xml:space="preserve"> </w:t>
      </w:r>
      <w:r>
        <w:t>protagonista,</w:t>
      </w:r>
      <w:r>
        <w:rPr>
          <w:spacing w:val="44"/>
        </w:rPr>
        <w:t xml:space="preserve"> </w:t>
      </w:r>
      <w:r>
        <w:t>que</w:t>
      </w:r>
      <w:r>
        <w:rPr>
          <w:spacing w:val="42"/>
        </w:rPr>
        <w:t xml:space="preserve"> </w:t>
      </w:r>
      <w:r>
        <w:t>denomina</w:t>
      </w:r>
      <w:r>
        <w:rPr>
          <w:spacing w:val="43"/>
        </w:rPr>
        <w:t xml:space="preserve"> </w:t>
      </w:r>
      <w:r>
        <w:t>a</w:t>
      </w:r>
      <w:r>
        <w:rPr>
          <w:spacing w:val="42"/>
        </w:rPr>
        <w:t xml:space="preserve"> </w:t>
      </w:r>
      <w:r>
        <w:t>Marcia</w:t>
      </w:r>
      <w:r>
        <w:rPr>
          <w:spacing w:val="44"/>
        </w:rPr>
        <w:t xml:space="preserve"> </w:t>
      </w:r>
      <w:r>
        <w:t>Blaine</w:t>
      </w:r>
      <w:r>
        <w:rPr>
          <w:spacing w:val="42"/>
        </w:rPr>
        <w:t xml:space="preserve"> </w:t>
      </w:r>
      <w:r>
        <w:t>School</w:t>
      </w:r>
    </w:p>
    <w:p w:rsidR="006925E3" w:rsidRDefault="00B1318A">
      <w:pPr>
        <w:pStyle w:val="Textoindependiente"/>
        <w:spacing w:before="1"/>
        <w:ind w:left="132" w:right="510"/>
        <w:jc w:val="both"/>
      </w:pPr>
      <w:r>
        <w:t>«</w:t>
      </w:r>
      <w:r>
        <w:rPr>
          <w:b/>
        </w:rPr>
        <w:t>education</w:t>
      </w:r>
      <w:r>
        <w:rPr>
          <w:b/>
          <w:spacing w:val="-11"/>
        </w:rPr>
        <w:t xml:space="preserve"> </w:t>
      </w:r>
      <w:r>
        <w:rPr>
          <w:b/>
        </w:rPr>
        <w:t>factory</w:t>
      </w:r>
      <w:r>
        <w:t>»,</w:t>
      </w:r>
      <w:r>
        <w:rPr>
          <w:spacing w:val="-6"/>
        </w:rPr>
        <w:t xml:space="preserve"> </w:t>
      </w:r>
      <w:r>
        <w:t>no</w:t>
      </w:r>
      <w:r>
        <w:rPr>
          <w:spacing w:val="-8"/>
        </w:rPr>
        <w:t xml:space="preserve"> </w:t>
      </w:r>
      <w:r>
        <w:t>solo</w:t>
      </w:r>
      <w:r>
        <w:rPr>
          <w:spacing w:val="-11"/>
        </w:rPr>
        <w:t xml:space="preserve"> </w:t>
      </w:r>
      <w:r>
        <w:t>está</w:t>
      </w:r>
      <w:r>
        <w:rPr>
          <w:spacing w:val="-10"/>
        </w:rPr>
        <w:t xml:space="preserve"> </w:t>
      </w:r>
      <w:r>
        <w:t>atacando</w:t>
      </w:r>
      <w:r>
        <w:rPr>
          <w:spacing w:val="-8"/>
        </w:rPr>
        <w:t xml:space="preserve"> </w:t>
      </w:r>
      <w:r>
        <w:t>la</w:t>
      </w:r>
      <w:r>
        <w:rPr>
          <w:spacing w:val="-8"/>
        </w:rPr>
        <w:t xml:space="preserve"> </w:t>
      </w:r>
      <w:r>
        <w:t>metodología</w:t>
      </w:r>
      <w:r>
        <w:rPr>
          <w:spacing w:val="-8"/>
        </w:rPr>
        <w:t xml:space="preserve"> </w:t>
      </w:r>
      <w:r>
        <w:t>convencional</w:t>
      </w:r>
      <w:r>
        <w:rPr>
          <w:spacing w:val="-10"/>
        </w:rPr>
        <w:t xml:space="preserve"> </w:t>
      </w:r>
      <w:r>
        <w:t>de</w:t>
      </w:r>
      <w:r>
        <w:rPr>
          <w:spacing w:val="-9"/>
        </w:rPr>
        <w:t xml:space="preserve"> </w:t>
      </w:r>
      <w:r>
        <w:t>Miss</w:t>
      </w:r>
      <w:r>
        <w:rPr>
          <w:spacing w:val="-10"/>
        </w:rPr>
        <w:t xml:space="preserve"> </w:t>
      </w:r>
      <w:r>
        <w:t>Mackay, la directora, sino, también, está amenazando la educación tradicional de la burguesía. Los métodos de Brodie p</w:t>
      </w:r>
      <w:r>
        <w:t>ueden provocar que los valores y las tradiciones, que unas determinadas clases sociales defienden, se tambaleen porque la profesora se empeña en enseñar</w:t>
      </w:r>
      <w:r>
        <w:rPr>
          <w:spacing w:val="-7"/>
        </w:rPr>
        <w:t xml:space="preserve"> </w:t>
      </w:r>
      <w:r>
        <w:t>a</w:t>
      </w:r>
      <w:r>
        <w:rPr>
          <w:spacing w:val="-6"/>
        </w:rPr>
        <w:t xml:space="preserve"> </w:t>
      </w:r>
      <w:r>
        <w:t>pensar</w:t>
      </w:r>
      <w:r>
        <w:rPr>
          <w:spacing w:val="-6"/>
        </w:rPr>
        <w:t xml:space="preserve"> </w:t>
      </w:r>
      <w:r>
        <w:t>a</w:t>
      </w:r>
      <w:r>
        <w:rPr>
          <w:spacing w:val="-6"/>
        </w:rPr>
        <w:t xml:space="preserve"> </w:t>
      </w:r>
      <w:r>
        <w:t>sus</w:t>
      </w:r>
      <w:r>
        <w:rPr>
          <w:spacing w:val="-4"/>
        </w:rPr>
        <w:t xml:space="preserve"> </w:t>
      </w:r>
      <w:r>
        <w:t>alumnas,</w:t>
      </w:r>
      <w:r>
        <w:rPr>
          <w:spacing w:val="-6"/>
        </w:rPr>
        <w:t xml:space="preserve"> </w:t>
      </w:r>
      <w:r>
        <w:t>está</w:t>
      </w:r>
      <w:r>
        <w:rPr>
          <w:spacing w:val="-8"/>
        </w:rPr>
        <w:t xml:space="preserve"> </w:t>
      </w:r>
      <w:r>
        <w:t>formando</w:t>
      </w:r>
      <w:r>
        <w:rPr>
          <w:spacing w:val="-6"/>
        </w:rPr>
        <w:t xml:space="preserve"> </w:t>
      </w:r>
      <w:r>
        <w:t>individuos.</w:t>
      </w:r>
      <w:r>
        <w:rPr>
          <w:spacing w:val="-6"/>
        </w:rPr>
        <w:t xml:space="preserve"> </w:t>
      </w:r>
      <w:r>
        <w:t>Jean</w:t>
      </w:r>
      <w:r>
        <w:rPr>
          <w:spacing w:val="-6"/>
        </w:rPr>
        <w:t xml:space="preserve"> </w:t>
      </w:r>
      <w:r>
        <w:t>Brodie</w:t>
      </w:r>
      <w:r>
        <w:rPr>
          <w:spacing w:val="-6"/>
        </w:rPr>
        <w:t xml:space="preserve"> </w:t>
      </w:r>
      <w:r>
        <w:t>es</w:t>
      </w:r>
      <w:r>
        <w:rPr>
          <w:spacing w:val="-7"/>
        </w:rPr>
        <w:t xml:space="preserve"> </w:t>
      </w:r>
      <w:r>
        <w:t>un</w:t>
      </w:r>
      <w:r>
        <w:rPr>
          <w:spacing w:val="-6"/>
        </w:rPr>
        <w:t xml:space="preserve"> </w:t>
      </w:r>
      <w:r>
        <w:t>peligro</w:t>
      </w:r>
      <w:r>
        <w:rPr>
          <w:spacing w:val="-4"/>
        </w:rPr>
        <w:t xml:space="preserve"> </w:t>
      </w:r>
      <w:r>
        <w:t>para las</w:t>
      </w:r>
      <w:r>
        <w:rPr>
          <w:spacing w:val="-18"/>
        </w:rPr>
        <w:t xml:space="preserve"> </w:t>
      </w:r>
      <w:r>
        <w:t>mentes</w:t>
      </w:r>
      <w:r>
        <w:rPr>
          <w:spacing w:val="-18"/>
        </w:rPr>
        <w:t xml:space="preserve"> </w:t>
      </w:r>
      <w:r>
        <w:t>empobrecidas</w:t>
      </w:r>
      <w:r>
        <w:rPr>
          <w:spacing w:val="-18"/>
        </w:rPr>
        <w:t xml:space="preserve"> </w:t>
      </w:r>
      <w:r>
        <w:t>de</w:t>
      </w:r>
      <w:r>
        <w:rPr>
          <w:spacing w:val="-17"/>
        </w:rPr>
        <w:t xml:space="preserve"> </w:t>
      </w:r>
      <w:r>
        <w:t>la</w:t>
      </w:r>
      <w:r>
        <w:rPr>
          <w:spacing w:val="-17"/>
        </w:rPr>
        <w:t xml:space="preserve"> </w:t>
      </w:r>
      <w:r>
        <w:t>escuela</w:t>
      </w:r>
      <w:r>
        <w:rPr>
          <w:spacing w:val="-17"/>
        </w:rPr>
        <w:t xml:space="preserve"> </w:t>
      </w:r>
      <w:r>
        <w:t>y</w:t>
      </w:r>
      <w:r>
        <w:rPr>
          <w:spacing w:val="-20"/>
        </w:rPr>
        <w:t xml:space="preserve"> </w:t>
      </w:r>
      <w:r>
        <w:t>de</w:t>
      </w:r>
      <w:r>
        <w:rPr>
          <w:spacing w:val="-18"/>
        </w:rPr>
        <w:t xml:space="preserve"> </w:t>
      </w:r>
      <w:r>
        <w:t>la</w:t>
      </w:r>
      <w:r>
        <w:rPr>
          <w:spacing w:val="-17"/>
        </w:rPr>
        <w:t xml:space="preserve"> </w:t>
      </w:r>
      <w:r>
        <w:t>sociedad</w:t>
      </w:r>
      <w:r>
        <w:rPr>
          <w:spacing w:val="-19"/>
        </w:rPr>
        <w:t xml:space="preserve"> </w:t>
      </w:r>
      <w:r>
        <w:t>en</w:t>
      </w:r>
      <w:r>
        <w:rPr>
          <w:spacing w:val="-17"/>
        </w:rPr>
        <w:t xml:space="preserve"> </w:t>
      </w:r>
      <w:r>
        <w:t>general.</w:t>
      </w:r>
      <w:r>
        <w:rPr>
          <w:spacing w:val="-20"/>
        </w:rPr>
        <w:t xml:space="preserve"> </w:t>
      </w:r>
      <w:r>
        <w:t>Se</w:t>
      </w:r>
      <w:r>
        <w:rPr>
          <w:spacing w:val="-17"/>
        </w:rPr>
        <w:t xml:space="preserve"> </w:t>
      </w:r>
      <w:r>
        <w:t>urden</w:t>
      </w:r>
      <w:r>
        <w:rPr>
          <w:spacing w:val="-17"/>
        </w:rPr>
        <w:t xml:space="preserve"> </w:t>
      </w:r>
      <w:r>
        <w:t>varias</w:t>
      </w:r>
      <w:r>
        <w:rPr>
          <w:spacing w:val="-18"/>
        </w:rPr>
        <w:t xml:space="preserve"> </w:t>
      </w:r>
      <w:r>
        <w:t>intrigas para que se vaya de la escuela, aunque sus alumnas están seguras de que «she would never resign» porque ella está convencida de sus principios y es consecuente consigo misma</w:t>
      </w:r>
      <w:r>
        <w:rPr>
          <w:spacing w:val="-14"/>
        </w:rPr>
        <w:t xml:space="preserve"> </w:t>
      </w:r>
      <w:r>
        <w:t>y</w:t>
      </w:r>
      <w:r>
        <w:t>,</w:t>
      </w:r>
      <w:r>
        <w:rPr>
          <w:spacing w:val="-13"/>
        </w:rPr>
        <w:t xml:space="preserve"> </w:t>
      </w:r>
      <w:r>
        <w:t>además,</w:t>
      </w:r>
      <w:r>
        <w:rPr>
          <w:spacing w:val="-17"/>
        </w:rPr>
        <w:t xml:space="preserve"> </w:t>
      </w:r>
      <w:r>
        <w:t>su</w:t>
      </w:r>
      <w:r>
        <w:rPr>
          <w:spacing w:val="-15"/>
        </w:rPr>
        <w:t xml:space="preserve"> </w:t>
      </w:r>
      <w:r>
        <w:t>carácter</w:t>
      </w:r>
      <w:r>
        <w:rPr>
          <w:spacing w:val="-17"/>
        </w:rPr>
        <w:t xml:space="preserve"> </w:t>
      </w:r>
      <w:r>
        <w:t>fuerte</w:t>
      </w:r>
      <w:r>
        <w:rPr>
          <w:spacing w:val="-14"/>
        </w:rPr>
        <w:t xml:space="preserve"> </w:t>
      </w:r>
      <w:r>
        <w:t>y</w:t>
      </w:r>
      <w:r>
        <w:rPr>
          <w:spacing w:val="-16"/>
        </w:rPr>
        <w:t xml:space="preserve"> </w:t>
      </w:r>
      <w:r>
        <w:t>luchador</w:t>
      </w:r>
      <w:r>
        <w:rPr>
          <w:spacing w:val="-15"/>
        </w:rPr>
        <w:t xml:space="preserve"> </w:t>
      </w:r>
      <w:r>
        <w:t>le</w:t>
      </w:r>
      <w:r>
        <w:rPr>
          <w:spacing w:val="-14"/>
        </w:rPr>
        <w:t xml:space="preserve"> </w:t>
      </w:r>
      <w:r>
        <w:t>impide</w:t>
      </w:r>
      <w:r>
        <w:rPr>
          <w:spacing w:val="-16"/>
        </w:rPr>
        <w:t xml:space="preserve"> </w:t>
      </w:r>
      <w:r>
        <w:t>presentar</w:t>
      </w:r>
      <w:r>
        <w:rPr>
          <w:spacing w:val="-15"/>
        </w:rPr>
        <w:t xml:space="preserve"> </w:t>
      </w:r>
      <w:r>
        <w:t>la</w:t>
      </w:r>
      <w:r>
        <w:rPr>
          <w:spacing w:val="-14"/>
        </w:rPr>
        <w:t xml:space="preserve"> </w:t>
      </w:r>
      <w:r>
        <w:t>dimisión,</w:t>
      </w:r>
      <w:r>
        <w:rPr>
          <w:spacing w:val="-16"/>
        </w:rPr>
        <w:t xml:space="preserve"> </w:t>
      </w:r>
      <w:r>
        <w:t>tan</w:t>
      </w:r>
      <w:r>
        <w:rPr>
          <w:spacing w:val="-16"/>
        </w:rPr>
        <w:t xml:space="preserve"> </w:t>
      </w:r>
      <w:r>
        <w:t>deseada por las autoridades de la</w:t>
      </w:r>
      <w:r>
        <w:rPr>
          <w:spacing w:val="-8"/>
        </w:rPr>
        <w:t xml:space="preserve"> </w:t>
      </w:r>
      <w:r>
        <w:t>escuela.</w:t>
      </w:r>
    </w:p>
    <w:p w:rsidR="006925E3" w:rsidRDefault="00B1318A">
      <w:pPr>
        <w:pStyle w:val="Textoindependiente"/>
        <w:spacing w:before="1"/>
        <w:ind w:left="132" w:right="509" w:firstLine="566"/>
        <w:jc w:val="both"/>
      </w:pPr>
      <w:r>
        <w:t>Miss Brodie se propone formar mujeres originales, creativas, individualistas, anticonformistas, libres, que no se sometan al espíritu de equipo que la escuela predica. Dice</w:t>
      </w:r>
      <w:r>
        <w:rPr>
          <w:spacing w:val="-14"/>
        </w:rPr>
        <w:t xml:space="preserve"> </w:t>
      </w:r>
      <w:r>
        <w:t>Brodie:</w:t>
      </w:r>
      <w:r>
        <w:rPr>
          <w:spacing w:val="-15"/>
        </w:rPr>
        <w:t xml:space="preserve"> </w:t>
      </w:r>
      <w:r>
        <w:t>«Phrases</w:t>
      </w:r>
      <w:r>
        <w:rPr>
          <w:spacing w:val="-16"/>
        </w:rPr>
        <w:t xml:space="preserve"> </w:t>
      </w:r>
      <w:r>
        <w:t>like</w:t>
      </w:r>
      <w:r>
        <w:rPr>
          <w:spacing w:val="-12"/>
        </w:rPr>
        <w:t xml:space="preserve"> </w:t>
      </w:r>
      <w:r>
        <w:t>“the</w:t>
      </w:r>
      <w:r>
        <w:rPr>
          <w:spacing w:val="-15"/>
        </w:rPr>
        <w:t xml:space="preserve"> </w:t>
      </w:r>
      <w:r>
        <w:t>team</w:t>
      </w:r>
      <w:r>
        <w:rPr>
          <w:spacing w:val="-15"/>
        </w:rPr>
        <w:t xml:space="preserve"> </w:t>
      </w:r>
      <w:r>
        <w:t>spirit”</w:t>
      </w:r>
      <w:r>
        <w:rPr>
          <w:spacing w:val="-15"/>
        </w:rPr>
        <w:t xml:space="preserve"> </w:t>
      </w:r>
      <w:r>
        <w:t>are</w:t>
      </w:r>
      <w:r>
        <w:rPr>
          <w:spacing w:val="-13"/>
        </w:rPr>
        <w:t xml:space="preserve"> </w:t>
      </w:r>
      <w:r>
        <w:t>always</w:t>
      </w:r>
      <w:r>
        <w:rPr>
          <w:spacing w:val="-14"/>
        </w:rPr>
        <w:t xml:space="preserve"> </w:t>
      </w:r>
      <w:r>
        <w:t>employed</w:t>
      </w:r>
      <w:r>
        <w:rPr>
          <w:spacing w:val="-15"/>
        </w:rPr>
        <w:t xml:space="preserve"> </w:t>
      </w:r>
      <w:r>
        <w:t>to</w:t>
      </w:r>
      <w:r>
        <w:rPr>
          <w:spacing w:val="-15"/>
        </w:rPr>
        <w:t xml:space="preserve"> </w:t>
      </w:r>
      <w:r>
        <w:t>cut</w:t>
      </w:r>
      <w:r>
        <w:rPr>
          <w:spacing w:val="-16"/>
        </w:rPr>
        <w:t xml:space="preserve"> </w:t>
      </w:r>
      <w:r>
        <w:t>across</w:t>
      </w:r>
      <w:r>
        <w:rPr>
          <w:spacing w:val="-14"/>
        </w:rPr>
        <w:t xml:space="preserve"> </w:t>
      </w:r>
      <w:r>
        <w:t>individua</w:t>
      </w:r>
      <w:r>
        <w:t>lism, love</w:t>
      </w:r>
      <w:r>
        <w:rPr>
          <w:spacing w:val="-4"/>
        </w:rPr>
        <w:t xml:space="preserve"> </w:t>
      </w:r>
      <w:r>
        <w:t>and</w:t>
      </w:r>
      <w:r>
        <w:rPr>
          <w:spacing w:val="-5"/>
        </w:rPr>
        <w:t xml:space="preserve"> </w:t>
      </w:r>
      <w:r>
        <w:t>personal</w:t>
      </w:r>
      <w:r>
        <w:rPr>
          <w:spacing w:val="-4"/>
        </w:rPr>
        <w:t xml:space="preserve"> </w:t>
      </w:r>
      <w:r>
        <w:t>loyalties</w:t>
      </w:r>
      <w:r>
        <w:rPr>
          <w:spacing w:val="-3"/>
        </w:rPr>
        <w:t xml:space="preserve"> </w:t>
      </w:r>
      <w:r>
        <w:t>.</w:t>
      </w:r>
      <w:r>
        <w:rPr>
          <w:spacing w:val="-3"/>
        </w:rPr>
        <w:t xml:space="preserve"> </w:t>
      </w:r>
      <w:r>
        <w:t>..</w:t>
      </w:r>
      <w:r>
        <w:rPr>
          <w:spacing w:val="-3"/>
        </w:rPr>
        <w:t xml:space="preserve"> </w:t>
      </w:r>
      <w:r>
        <w:t>Ideas</w:t>
      </w:r>
      <w:r>
        <w:rPr>
          <w:spacing w:val="-3"/>
        </w:rPr>
        <w:t xml:space="preserve"> </w:t>
      </w:r>
      <w:r>
        <w:t>like</w:t>
      </w:r>
      <w:r>
        <w:rPr>
          <w:spacing w:val="-1"/>
        </w:rPr>
        <w:t xml:space="preserve"> </w:t>
      </w:r>
      <w:r>
        <w:t>“the</w:t>
      </w:r>
      <w:r>
        <w:rPr>
          <w:spacing w:val="-5"/>
        </w:rPr>
        <w:t xml:space="preserve"> </w:t>
      </w:r>
      <w:r>
        <w:t>team</w:t>
      </w:r>
      <w:r>
        <w:rPr>
          <w:spacing w:val="-4"/>
        </w:rPr>
        <w:t xml:space="preserve"> </w:t>
      </w:r>
      <w:r>
        <w:t>spirit”</w:t>
      </w:r>
      <w:r>
        <w:rPr>
          <w:spacing w:val="-5"/>
        </w:rPr>
        <w:t xml:space="preserve"> </w:t>
      </w:r>
      <w:r>
        <w:t>.</w:t>
      </w:r>
      <w:r>
        <w:rPr>
          <w:spacing w:val="-3"/>
        </w:rPr>
        <w:t xml:space="preserve"> </w:t>
      </w:r>
      <w:r>
        <w:t>..</w:t>
      </w:r>
      <w:r>
        <w:rPr>
          <w:spacing w:val="-5"/>
        </w:rPr>
        <w:t xml:space="preserve"> </w:t>
      </w:r>
      <w:r>
        <w:t>ought</w:t>
      </w:r>
      <w:r>
        <w:rPr>
          <w:spacing w:val="-5"/>
        </w:rPr>
        <w:t xml:space="preserve"> </w:t>
      </w:r>
      <w:r>
        <w:t>not</w:t>
      </w:r>
      <w:r>
        <w:rPr>
          <w:spacing w:val="-3"/>
        </w:rPr>
        <w:t xml:space="preserve"> </w:t>
      </w:r>
      <w:r>
        <w:t>to</w:t>
      </w:r>
      <w:r>
        <w:rPr>
          <w:spacing w:val="-5"/>
        </w:rPr>
        <w:t xml:space="preserve"> </w:t>
      </w:r>
      <w:r>
        <w:t>be</w:t>
      </w:r>
      <w:r>
        <w:rPr>
          <w:spacing w:val="-5"/>
        </w:rPr>
        <w:t xml:space="preserve"> </w:t>
      </w:r>
      <w:r>
        <w:t>enjoined</w:t>
      </w:r>
      <w:r>
        <w:rPr>
          <w:spacing w:val="-5"/>
        </w:rPr>
        <w:t xml:space="preserve"> </w:t>
      </w:r>
      <w:r>
        <w:t>on</w:t>
      </w:r>
      <w:r>
        <w:rPr>
          <w:spacing w:val="-5"/>
        </w:rPr>
        <w:t xml:space="preserve"> </w:t>
      </w:r>
      <w:r>
        <w:t xml:space="preserve">the female sex . . . Cleopatra knew nothing of the team spirit if you read your Shakespeare. Take Helen of Troy. And the Queen of England . .. Where would </w:t>
      </w:r>
      <w:r>
        <w:t>the team spirit have got Sybil Thorndike? She is the great actress and the rest of the cast have got the team</w:t>
      </w:r>
      <w:r>
        <w:rPr>
          <w:spacing w:val="-33"/>
        </w:rPr>
        <w:t xml:space="preserve"> </w:t>
      </w:r>
      <w:r>
        <w:t>spirit».</w:t>
      </w:r>
    </w:p>
    <w:p w:rsidR="006925E3" w:rsidRDefault="00B1318A">
      <w:pPr>
        <w:spacing w:before="210"/>
        <w:ind w:left="132" w:right="520"/>
        <w:jc w:val="both"/>
        <w:rPr>
          <w:sz w:val="18"/>
        </w:rPr>
      </w:pPr>
      <w:r>
        <w:rPr>
          <w:sz w:val="18"/>
        </w:rPr>
        <w:t>Lina Sierra Ayala. Individualismo y liderazgo en The Prime of Miss Jean Brodie de Muriel Spark https://rua.ua.es/dspace/bitstream/10045/6</w:t>
      </w:r>
      <w:r>
        <w:rPr>
          <w:sz w:val="18"/>
        </w:rPr>
        <w:t>237/1/RAEI_06_15.pdf</w:t>
      </w:r>
    </w:p>
    <w:p w:rsidR="006925E3" w:rsidRDefault="006925E3">
      <w:pPr>
        <w:jc w:val="both"/>
        <w:rPr>
          <w:sz w:val="18"/>
        </w:rPr>
        <w:sectPr w:rsidR="006925E3">
          <w:pgSz w:w="11910" w:h="16840"/>
          <w:pgMar w:top="1260" w:right="620" w:bottom="1000" w:left="1000" w:header="1001" w:footer="810" w:gutter="0"/>
          <w:cols w:space="720"/>
        </w:sectPr>
      </w:pPr>
    </w:p>
    <w:p w:rsidR="006925E3" w:rsidRDefault="00AB6811">
      <w:pPr>
        <w:pStyle w:val="Textoindependiente"/>
        <w:spacing w:line="30" w:lineRule="exact"/>
        <w:ind w:left="89"/>
        <w:rPr>
          <w:sz w:val="3"/>
        </w:rPr>
      </w:pPr>
      <w:r>
        <w:rPr>
          <w:noProof/>
          <w:sz w:val="3"/>
          <w:lang w:val="es-PE" w:eastAsia="es-PE" w:bidi="ar-SA"/>
        </w:rPr>
        <w:lastRenderedPageBreak/>
        <mc:AlternateContent>
          <mc:Choice Requires="wpg">
            <w:drawing>
              <wp:inline distT="0" distB="0" distL="0" distR="0">
                <wp:extent cx="6158230" cy="18415"/>
                <wp:effectExtent l="15240" t="5715" r="17780" b="4445"/>
                <wp:docPr id="1988" name="Group 17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58230" cy="18415"/>
                          <a:chOff x="0" y="0"/>
                          <a:chExt cx="9698" cy="29"/>
                        </a:xfrm>
                      </wpg:grpSpPr>
                      <wps:wsp>
                        <wps:cNvPr id="1989" name="Line 1716"/>
                        <wps:cNvCnPr>
                          <a:cxnSpLocks noChangeShapeType="1"/>
                        </wps:cNvCnPr>
                        <wps:spPr bwMode="auto">
                          <a:xfrm>
                            <a:off x="0" y="14"/>
                            <a:ext cx="9698" cy="0"/>
                          </a:xfrm>
                          <a:prstGeom prst="line">
                            <a:avLst/>
                          </a:prstGeom>
                          <a:noFill/>
                          <a:ln w="18288">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5A5EE846" id="Group 1715" o:spid="_x0000_s1026" style="width:484.9pt;height:1.45pt;mso-position-horizontal-relative:char;mso-position-vertical-relative:line" coordsize="9698,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">
                <v:line id="Line 1716" o:spid="_x0000_s1027" style="position:absolute;visibility:visible;mso-wrap-style:square" from="0,14" to="9698,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azZjMQAAADdAAAADwAAAGRycy9kb3ducmV2LnhtbERPS2vCQBC+F/wPywje6sYHRaOrSFAo&#10;HqTV0vOYHZNodjZmV0399a5Q8DYf33Om88aU4kq1Kywr6HUjEMSp1QVnCn52q/cRCOeRNZaWScEf&#10;OZjPWm9TjLW98Tddtz4TIYRdjApy76tYSpfmZNB1bUUcuIOtDfoA60zqGm8h3JSyH0Uf0mDBoSHH&#10;ipKc0tP2YhScv9aDo/wdbmjD98F9eU7Ww32iVKfdLCYgPDX+Jf53f+owfzwaw/ObcIKcPQ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FrNmMxAAAAN0AAAAPAAAAAAAAAAAA&#10;AAAAAKECAABkcnMvZG93bnJldi54bWxQSwUGAAAAAAQABAD5AAAAkgMAAAAA&#10;" strokeweight="1.44pt"/>
                <w10:anchorlock/>
              </v:group>
            </w:pict>
          </mc:Fallback>
        </mc:AlternateContent>
      </w:r>
    </w:p>
    <w:p w:rsidR="006925E3" w:rsidRDefault="00B1318A">
      <w:pPr>
        <w:pStyle w:val="Prrafodelista"/>
        <w:numPr>
          <w:ilvl w:val="0"/>
          <w:numId w:val="98"/>
        </w:numPr>
        <w:tabs>
          <w:tab w:val="left" w:pos="699"/>
          <w:tab w:val="left" w:pos="700"/>
        </w:tabs>
        <w:spacing w:before="135"/>
        <w:rPr>
          <w:sz w:val="24"/>
        </w:rPr>
      </w:pPr>
      <w:r>
        <w:rPr>
          <w:sz w:val="24"/>
        </w:rPr>
        <w:t>Fundamentalmente el texto trata sobre</w:t>
      </w:r>
    </w:p>
    <w:p w:rsidR="006925E3" w:rsidRDefault="00B1318A">
      <w:pPr>
        <w:pStyle w:val="Prrafodelista"/>
        <w:numPr>
          <w:ilvl w:val="1"/>
          <w:numId w:val="98"/>
        </w:numPr>
        <w:tabs>
          <w:tab w:val="left" w:pos="1265"/>
          <w:tab w:val="left" w:pos="1266"/>
        </w:tabs>
        <w:spacing w:before="184"/>
        <w:ind w:right="519"/>
        <w:rPr>
          <w:sz w:val="24"/>
        </w:rPr>
      </w:pPr>
      <w:r>
        <w:rPr>
          <w:sz w:val="24"/>
        </w:rPr>
        <w:t>las intrigas tejidas para que Jean Brodie termine renunciando a Marcia Blaine School.</w:t>
      </w:r>
    </w:p>
    <w:p w:rsidR="006925E3" w:rsidRDefault="00B1318A">
      <w:pPr>
        <w:pStyle w:val="Prrafodelista"/>
        <w:numPr>
          <w:ilvl w:val="1"/>
          <w:numId w:val="98"/>
        </w:numPr>
        <w:tabs>
          <w:tab w:val="left" w:pos="1265"/>
          <w:tab w:val="left" w:pos="1266"/>
        </w:tabs>
        <w:spacing w:before="1"/>
        <w:ind w:right="515"/>
        <w:rPr>
          <w:sz w:val="24"/>
        </w:rPr>
      </w:pPr>
      <w:r>
        <w:rPr>
          <w:sz w:val="24"/>
        </w:rPr>
        <w:t>los enfrentamientos de Jean Brodie con los valores burgueses vigentes de su época.</w:t>
      </w:r>
    </w:p>
    <w:p w:rsidR="006925E3" w:rsidRDefault="00B1318A">
      <w:pPr>
        <w:pStyle w:val="Prrafodelista"/>
        <w:numPr>
          <w:ilvl w:val="1"/>
          <w:numId w:val="98"/>
        </w:numPr>
        <w:tabs>
          <w:tab w:val="left" w:pos="1265"/>
          <w:tab w:val="left" w:pos="1266"/>
        </w:tabs>
        <w:ind w:right="521"/>
        <w:rPr>
          <w:sz w:val="24"/>
        </w:rPr>
      </w:pPr>
      <w:r>
        <w:rPr>
          <w:sz w:val="24"/>
        </w:rPr>
        <w:t>los intentos de Jean Brodie por reformar la educación y el tipo de alumnas que forma.</w:t>
      </w:r>
    </w:p>
    <w:p w:rsidR="006925E3" w:rsidRDefault="00B1318A">
      <w:pPr>
        <w:pStyle w:val="Prrafodelista"/>
        <w:numPr>
          <w:ilvl w:val="1"/>
          <w:numId w:val="98"/>
        </w:numPr>
        <w:tabs>
          <w:tab w:val="left" w:pos="1265"/>
          <w:tab w:val="left" w:pos="1266"/>
        </w:tabs>
        <w:spacing w:before="2" w:line="237" w:lineRule="auto"/>
        <w:ind w:right="516"/>
        <w:rPr>
          <w:sz w:val="24"/>
        </w:rPr>
      </w:pPr>
      <w:r>
        <w:rPr>
          <w:sz w:val="24"/>
        </w:rPr>
        <w:t>las</w:t>
      </w:r>
      <w:r>
        <w:rPr>
          <w:spacing w:val="-6"/>
          <w:sz w:val="24"/>
        </w:rPr>
        <w:t xml:space="preserve"> </w:t>
      </w:r>
      <w:r>
        <w:rPr>
          <w:sz w:val="24"/>
        </w:rPr>
        <w:t>desavenencias</w:t>
      </w:r>
      <w:r>
        <w:rPr>
          <w:spacing w:val="-6"/>
          <w:sz w:val="24"/>
        </w:rPr>
        <w:t xml:space="preserve"> </w:t>
      </w:r>
      <w:r>
        <w:rPr>
          <w:sz w:val="24"/>
        </w:rPr>
        <w:t>entre</w:t>
      </w:r>
      <w:r>
        <w:rPr>
          <w:spacing w:val="-5"/>
          <w:sz w:val="24"/>
        </w:rPr>
        <w:t xml:space="preserve"> </w:t>
      </w:r>
      <w:r>
        <w:rPr>
          <w:sz w:val="24"/>
        </w:rPr>
        <w:t>Miss</w:t>
      </w:r>
      <w:r>
        <w:rPr>
          <w:spacing w:val="-7"/>
          <w:sz w:val="24"/>
        </w:rPr>
        <w:t xml:space="preserve"> </w:t>
      </w:r>
      <w:r>
        <w:rPr>
          <w:sz w:val="24"/>
        </w:rPr>
        <w:t>Mackay</w:t>
      </w:r>
      <w:r>
        <w:rPr>
          <w:spacing w:val="-6"/>
          <w:sz w:val="24"/>
        </w:rPr>
        <w:t xml:space="preserve"> </w:t>
      </w:r>
      <w:r>
        <w:rPr>
          <w:sz w:val="24"/>
        </w:rPr>
        <w:t>y</w:t>
      </w:r>
      <w:r>
        <w:rPr>
          <w:spacing w:val="-7"/>
          <w:sz w:val="24"/>
        </w:rPr>
        <w:t xml:space="preserve"> </w:t>
      </w:r>
      <w:r>
        <w:rPr>
          <w:sz w:val="24"/>
        </w:rPr>
        <w:t>Miss</w:t>
      </w:r>
      <w:r>
        <w:rPr>
          <w:spacing w:val="-4"/>
          <w:sz w:val="24"/>
        </w:rPr>
        <w:t xml:space="preserve"> </w:t>
      </w:r>
      <w:r>
        <w:rPr>
          <w:sz w:val="24"/>
        </w:rPr>
        <w:t>Brodie</w:t>
      </w:r>
      <w:r>
        <w:rPr>
          <w:spacing w:val="-6"/>
          <w:sz w:val="24"/>
        </w:rPr>
        <w:t xml:space="preserve"> </w:t>
      </w:r>
      <w:r>
        <w:rPr>
          <w:sz w:val="24"/>
        </w:rPr>
        <w:t>en</w:t>
      </w:r>
      <w:r>
        <w:rPr>
          <w:spacing w:val="-6"/>
          <w:sz w:val="24"/>
        </w:rPr>
        <w:t xml:space="preserve"> </w:t>
      </w:r>
      <w:r>
        <w:rPr>
          <w:sz w:val="24"/>
        </w:rPr>
        <w:t>la</w:t>
      </w:r>
      <w:r>
        <w:rPr>
          <w:spacing w:val="-5"/>
          <w:sz w:val="24"/>
        </w:rPr>
        <w:t xml:space="preserve"> </w:t>
      </w:r>
      <w:r>
        <w:rPr>
          <w:sz w:val="24"/>
        </w:rPr>
        <w:t>escuela</w:t>
      </w:r>
      <w:r>
        <w:rPr>
          <w:spacing w:val="-6"/>
          <w:sz w:val="24"/>
        </w:rPr>
        <w:t xml:space="preserve"> </w:t>
      </w:r>
      <w:r>
        <w:rPr>
          <w:sz w:val="24"/>
        </w:rPr>
        <w:t>Marcia</w:t>
      </w:r>
      <w:r>
        <w:rPr>
          <w:spacing w:val="-5"/>
          <w:sz w:val="24"/>
        </w:rPr>
        <w:t xml:space="preserve"> </w:t>
      </w:r>
      <w:r>
        <w:rPr>
          <w:sz w:val="24"/>
        </w:rPr>
        <w:t>Blaine School.</w:t>
      </w:r>
    </w:p>
    <w:p w:rsidR="006925E3" w:rsidRDefault="00B1318A">
      <w:pPr>
        <w:pStyle w:val="Prrafodelista"/>
        <w:numPr>
          <w:ilvl w:val="1"/>
          <w:numId w:val="98"/>
        </w:numPr>
        <w:tabs>
          <w:tab w:val="left" w:pos="1265"/>
          <w:tab w:val="left" w:pos="1266"/>
        </w:tabs>
        <w:spacing w:before="1"/>
        <w:ind w:right="514"/>
        <w:rPr>
          <w:sz w:val="24"/>
        </w:rPr>
      </w:pPr>
      <w:r>
        <w:rPr>
          <w:sz w:val="24"/>
        </w:rPr>
        <w:t>la influencia que Jean Brodie llegó a ejercer en sus alumnas del Macia Blaine School</w:t>
      </w:r>
      <w:r>
        <w:rPr>
          <w:sz w:val="24"/>
        </w:rPr>
        <w:t>.</w:t>
      </w:r>
    </w:p>
    <w:p w:rsidR="006925E3" w:rsidRDefault="006925E3">
      <w:pPr>
        <w:pStyle w:val="Textoindependiente"/>
      </w:pPr>
    </w:p>
    <w:p w:rsidR="006925E3" w:rsidRDefault="00B1318A">
      <w:pPr>
        <w:pStyle w:val="Ttulo9"/>
      </w:pPr>
      <w:r>
        <w:rPr>
          <w:u w:val="thick"/>
        </w:rPr>
        <w:t>Solución</w:t>
      </w:r>
      <w:r>
        <w:t>:</w:t>
      </w:r>
    </w:p>
    <w:p w:rsidR="006925E3" w:rsidRDefault="00B1318A">
      <w:pPr>
        <w:pStyle w:val="Textoindependiente"/>
        <w:spacing w:before="164"/>
        <w:ind w:left="699" w:right="521"/>
        <w:jc w:val="both"/>
      </w:pPr>
      <w:r>
        <w:rPr>
          <w:noProof/>
          <w:lang w:val="es-PE" w:eastAsia="es-PE" w:bidi="ar-SA"/>
        </w:rPr>
        <w:drawing>
          <wp:anchor distT="0" distB="0" distL="0" distR="0" simplePos="0" relativeHeight="268185743" behindDoc="1" locked="0" layoutInCell="1" allowOverlap="1">
            <wp:simplePos x="0" y="0"/>
            <wp:positionH relativeFrom="page">
              <wp:posOffset>722630</wp:posOffset>
            </wp:positionH>
            <wp:positionV relativeFrom="paragraph">
              <wp:posOffset>389583</wp:posOffset>
            </wp:positionV>
            <wp:extent cx="6113780" cy="3423285"/>
            <wp:effectExtent l="0" t="0" r="0" b="0"/>
            <wp:wrapNone/>
            <wp:docPr id="145"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3.png"/>
                    <pic:cNvPicPr/>
                  </pic:nvPicPr>
                  <pic:blipFill>
                    <a:blip r:embed="rId9" cstate="print"/>
                    <a:stretch>
                      <a:fillRect/>
                    </a:stretch>
                  </pic:blipFill>
                  <pic:spPr>
                    <a:xfrm>
                      <a:off x="0" y="0"/>
                      <a:ext cx="6113780" cy="3423285"/>
                    </a:xfrm>
                    <a:prstGeom prst="rect">
                      <a:avLst/>
                    </a:prstGeom>
                  </pic:spPr>
                </pic:pic>
              </a:graphicData>
            </a:graphic>
          </wp:anchor>
        </w:drawing>
      </w:r>
      <w:r>
        <w:t>El texto se refiere a como entendía Jean Brodie la educación lo cual la llevaba a intentar reformarla amenazando los valores de su época y, el tipo de alumnos que quería formar.</w:t>
      </w:r>
    </w:p>
    <w:p w:rsidR="006925E3" w:rsidRDefault="00B1318A">
      <w:pPr>
        <w:pStyle w:val="Ttulo9"/>
        <w:spacing w:line="274" w:lineRule="exact"/>
        <w:ind w:left="0" w:right="509"/>
        <w:jc w:val="right"/>
      </w:pPr>
      <w:r>
        <w:t>Rpta.: C</w:t>
      </w:r>
    </w:p>
    <w:p w:rsidR="006925E3" w:rsidRDefault="00B1318A">
      <w:pPr>
        <w:pStyle w:val="Prrafodelista"/>
        <w:numPr>
          <w:ilvl w:val="0"/>
          <w:numId w:val="98"/>
        </w:numPr>
        <w:tabs>
          <w:tab w:val="left" w:pos="699"/>
          <w:tab w:val="left" w:pos="700"/>
        </w:tabs>
        <w:rPr>
          <w:sz w:val="24"/>
        </w:rPr>
      </w:pPr>
      <w:r>
        <w:rPr>
          <w:sz w:val="24"/>
        </w:rPr>
        <w:t>La expresión «EDUCATION FACTORY» tiene el sentido</w:t>
      </w:r>
      <w:r>
        <w:rPr>
          <w:spacing w:val="-4"/>
          <w:sz w:val="24"/>
        </w:rPr>
        <w:t xml:space="preserve"> </w:t>
      </w:r>
      <w:r>
        <w:rPr>
          <w:sz w:val="24"/>
        </w:rPr>
        <w:t>de</w:t>
      </w:r>
    </w:p>
    <w:p w:rsidR="006925E3" w:rsidRDefault="006925E3">
      <w:pPr>
        <w:pStyle w:val="Textoindependiente"/>
      </w:pPr>
    </w:p>
    <w:p w:rsidR="006925E3" w:rsidRDefault="00B1318A">
      <w:pPr>
        <w:pStyle w:val="Prrafodelista"/>
        <w:numPr>
          <w:ilvl w:val="1"/>
          <w:numId w:val="98"/>
        </w:numPr>
        <w:tabs>
          <w:tab w:val="left" w:pos="1074"/>
        </w:tabs>
        <w:ind w:left="1074" w:hanging="375"/>
        <w:rPr>
          <w:sz w:val="24"/>
        </w:rPr>
      </w:pPr>
      <w:r>
        <w:rPr>
          <w:sz w:val="24"/>
        </w:rPr>
        <w:t>educar con valores de eficiencia y</w:t>
      </w:r>
      <w:r>
        <w:rPr>
          <w:spacing w:val="-18"/>
          <w:sz w:val="24"/>
        </w:rPr>
        <w:t xml:space="preserve"> </w:t>
      </w:r>
      <w:r>
        <w:rPr>
          <w:sz w:val="24"/>
        </w:rPr>
        <w:t>productividad.</w:t>
      </w:r>
    </w:p>
    <w:p w:rsidR="006925E3" w:rsidRDefault="00B1318A">
      <w:pPr>
        <w:pStyle w:val="Prrafodelista"/>
        <w:numPr>
          <w:ilvl w:val="1"/>
          <w:numId w:val="98"/>
        </w:numPr>
        <w:tabs>
          <w:tab w:val="left" w:pos="1074"/>
        </w:tabs>
        <w:ind w:left="1074" w:hanging="375"/>
        <w:rPr>
          <w:sz w:val="24"/>
        </w:rPr>
      </w:pPr>
      <w:r>
        <w:rPr>
          <w:sz w:val="24"/>
        </w:rPr>
        <w:t>educar a la mayor cantidad posible de</w:t>
      </w:r>
      <w:r>
        <w:rPr>
          <w:spacing w:val="-19"/>
          <w:sz w:val="24"/>
        </w:rPr>
        <w:t xml:space="preserve"> </w:t>
      </w:r>
      <w:r>
        <w:rPr>
          <w:sz w:val="24"/>
        </w:rPr>
        <w:t>personas.</w:t>
      </w:r>
    </w:p>
    <w:p w:rsidR="006925E3" w:rsidRDefault="00B1318A">
      <w:pPr>
        <w:pStyle w:val="Prrafodelista"/>
        <w:numPr>
          <w:ilvl w:val="1"/>
          <w:numId w:val="98"/>
        </w:numPr>
        <w:tabs>
          <w:tab w:val="left" w:pos="1086"/>
        </w:tabs>
        <w:ind w:left="1086" w:hanging="387"/>
        <w:rPr>
          <w:sz w:val="24"/>
        </w:rPr>
      </w:pPr>
      <w:r>
        <w:rPr>
          <w:sz w:val="24"/>
        </w:rPr>
        <w:t>que todas las alumnas sean formadas</w:t>
      </w:r>
      <w:r>
        <w:rPr>
          <w:spacing w:val="-8"/>
          <w:sz w:val="24"/>
        </w:rPr>
        <w:t xml:space="preserve"> </w:t>
      </w:r>
      <w:r>
        <w:rPr>
          <w:sz w:val="24"/>
        </w:rPr>
        <w:t>similarmente.</w:t>
      </w:r>
    </w:p>
    <w:p w:rsidR="006925E3" w:rsidRDefault="00B1318A">
      <w:pPr>
        <w:pStyle w:val="Prrafodelista"/>
        <w:numPr>
          <w:ilvl w:val="1"/>
          <w:numId w:val="98"/>
        </w:numPr>
        <w:tabs>
          <w:tab w:val="left" w:pos="1086"/>
        </w:tabs>
        <w:ind w:left="1086" w:hanging="387"/>
        <w:rPr>
          <w:sz w:val="24"/>
        </w:rPr>
      </w:pPr>
      <w:r>
        <w:rPr>
          <w:sz w:val="24"/>
        </w:rPr>
        <w:t>formar a los alumnos acorde a sus interese</w:t>
      </w:r>
      <w:r>
        <w:rPr>
          <w:spacing w:val="-3"/>
          <w:sz w:val="24"/>
        </w:rPr>
        <w:t xml:space="preserve"> </w:t>
      </w:r>
      <w:r>
        <w:rPr>
          <w:sz w:val="24"/>
        </w:rPr>
        <w:t>personales.</w:t>
      </w:r>
    </w:p>
    <w:p w:rsidR="006925E3" w:rsidRDefault="00B1318A">
      <w:pPr>
        <w:pStyle w:val="Prrafodelista"/>
        <w:numPr>
          <w:ilvl w:val="1"/>
          <w:numId w:val="98"/>
        </w:numPr>
        <w:tabs>
          <w:tab w:val="left" w:pos="1074"/>
        </w:tabs>
        <w:ind w:left="1074" w:hanging="375"/>
        <w:rPr>
          <w:sz w:val="24"/>
        </w:rPr>
      </w:pPr>
      <w:r>
        <w:rPr>
          <w:sz w:val="24"/>
        </w:rPr>
        <w:t>que una persona educada es una persona</w:t>
      </w:r>
      <w:r>
        <w:rPr>
          <w:spacing w:val="-7"/>
          <w:sz w:val="24"/>
        </w:rPr>
        <w:t xml:space="preserve"> </w:t>
      </w:r>
      <w:r>
        <w:rPr>
          <w:sz w:val="24"/>
        </w:rPr>
        <w:t>creativa.</w:t>
      </w:r>
    </w:p>
    <w:p w:rsidR="006925E3" w:rsidRDefault="006925E3">
      <w:pPr>
        <w:pStyle w:val="Textoindependiente"/>
      </w:pPr>
    </w:p>
    <w:p w:rsidR="006925E3" w:rsidRDefault="00B1318A">
      <w:pPr>
        <w:pStyle w:val="Ttulo9"/>
      </w:pPr>
      <w:r>
        <w:rPr>
          <w:u w:val="thick"/>
        </w:rPr>
        <w:t>Solución</w:t>
      </w:r>
      <w:r>
        <w:t>:</w:t>
      </w:r>
    </w:p>
    <w:p w:rsidR="006925E3" w:rsidRDefault="006925E3">
      <w:pPr>
        <w:pStyle w:val="Textoindependiente"/>
        <w:rPr>
          <w:b/>
          <w:sz w:val="16"/>
        </w:rPr>
      </w:pPr>
    </w:p>
    <w:p w:rsidR="006925E3" w:rsidRDefault="00B1318A">
      <w:pPr>
        <w:pStyle w:val="Textoindependiente"/>
        <w:spacing w:before="92"/>
        <w:ind w:left="699" w:right="519"/>
        <w:jc w:val="both"/>
      </w:pPr>
      <w:r>
        <w:t>Brodie quiere enseñar a pensar a sus alumnas, está formando individuos distintos entre sí, se entiende que la educación fabrica forma a todos por igual, como si fuera la línea de producción y resultado fuera la misma mercancía, es el team spirit</w:t>
      </w:r>
      <w:r>
        <w:t>.</w:t>
      </w:r>
    </w:p>
    <w:p w:rsidR="006925E3" w:rsidRDefault="006925E3">
      <w:pPr>
        <w:pStyle w:val="Textoindependiente"/>
        <w:rPr>
          <w:sz w:val="16"/>
        </w:rPr>
      </w:pPr>
    </w:p>
    <w:p w:rsidR="006925E3" w:rsidRDefault="00B1318A">
      <w:pPr>
        <w:pStyle w:val="Ttulo9"/>
        <w:spacing w:before="92"/>
        <w:ind w:left="0" w:right="509"/>
        <w:jc w:val="right"/>
      </w:pPr>
      <w:r>
        <w:t>Rpta.: C</w:t>
      </w:r>
    </w:p>
    <w:p w:rsidR="006925E3" w:rsidRDefault="00B1318A">
      <w:pPr>
        <w:pStyle w:val="Prrafodelista"/>
        <w:numPr>
          <w:ilvl w:val="0"/>
          <w:numId w:val="98"/>
        </w:numPr>
        <w:tabs>
          <w:tab w:val="left" w:pos="699"/>
          <w:tab w:val="left" w:pos="700"/>
        </w:tabs>
        <w:rPr>
          <w:sz w:val="24"/>
        </w:rPr>
      </w:pPr>
      <w:r>
        <w:rPr>
          <w:sz w:val="24"/>
        </w:rPr>
        <w:t>No se condice con lo que dice el texto afirmar</w:t>
      </w:r>
      <w:r>
        <w:rPr>
          <w:spacing w:val="-2"/>
          <w:sz w:val="24"/>
        </w:rPr>
        <w:t xml:space="preserve"> </w:t>
      </w:r>
      <w:r>
        <w:rPr>
          <w:sz w:val="24"/>
        </w:rPr>
        <w:t>que</w:t>
      </w:r>
    </w:p>
    <w:p w:rsidR="006925E3" w:rsidRDefault="006925E3">
      <w:pPr>
        <w:pStyle w:val="Textoindependiente"/>
        <w:spacing w:before="1"/>
        <w:rPr>
          <w:sz w:val="16"/>
        </w:rPr>
      </w:pPr>
    </w:p>
    <w:p w:rsidR="006925E3" w:rsidRDefault="00B1318A">
      <w:pPr>
        <w:pStyle w:val="Prrafodelista"/>
        <w:numPr>
          <w:ilvl w:val="1"/>
          <w:numId w:val="98"/>
        </w:numPr>
        <w:tabs>
          <w:tab w:val="left" w:pos="1120"/>
        </w:tabs>
        <w:spacing w:before="92"/>
        <w:ind w:left="1119" w:right="521" w:hanging="420"/>
        <w:rPr>
          <w:sz w:val="24"/>
        </w:rPr>
      </w:pPr>
      <w:r>
        <w:rPr>
          <w:sz w:val="24"/>
        </w:rPr>
        <w:t>Jean Brodie era una docente muy querida por las autoridades del Marcia Blaine School.</w:t>
      </w:r>
    </w:p>
    <w:p w:rsidR="006925E3" w:rsidRDefault="00B1318A">
      <w:pPr>
        <w:pStyle w:val="Prrafodelista"/>
        <w:numPr>
          <w:ilvl w:val="1"/>
          <w:numId w:val="98"/>
        </w:numPr>
        <w:tabs>
          <w:tab w:val="left" w:pos="1120"/>
        </w:tabs>
        <w:ind w:left="1119" w:right="516" w:hanging="420"/>
        <w:rPr>
          <w:sz w:val="24"/>
        </w:rPr>
      </w:pPr>
      <w:r>
        <w:rPr>
          <w:sz w:val="24"/>
        </w:rPr>
        <w:t>las alumnas de Jean Brodie estaban seguras que ella nunca renunciaría a su cargo.</w:t>
      </w:r>
    </w:p>
    <w:p w:rsidR="006925E3" w:rsidRDefault="00B1318A">
      <w:pPr>
        <w:pStyle w:val="Prrafodelista"/>
        <w:numPr>
          <w:ilvl w:val="1"/>
          <w:numId w:val="98"/>
        </w:numPr>
        <w:tabs>
          <w:tab w:val="left" w:pos="1127"/>
        </w:tabs>
        <w:ind w:left="1126" w:hanging="427"/>
        <w:rPr>
          <w:sz w:val="24"/>
        </w:rPr>
      </w:pPr>
      <w:r>
        <w:rPr>
          <w:sz w:val="24"/>
        </w:rPr>
        <w:t>Jean Brodie no estaba de acuerdo con los valores de la burguesía de su</w:t>
      </w:r>
      <w:r>
        <w:rPr>
          <w:spacing w:val="-23"/>
          <w:sz w:val="24"/>
        </w:rPr>
        <w:t xml:space="preserve"> </w:t>
      </w:r>
      <w:r>
        <w:rPr>
          <w:sz w:val="24"/>
        </w:rPr>
        <w:t>tiempo.</w:t>
      </w:r>
    </w:p>
    <w:p w:rsidR="006925E3" w:rsidRDefault="00B1318A">
      <w:pPr>
        <w:pStyle w:val="Prrafodelista"/>
        <w:numPr>
          <w:ilvl w:val="1"/>
          <w:numId w:val="98"/>
        </w:numPr>
        <w:tabs>
          <w:tab w:val="left" w:pos="1120"/>
        </w:tabs>
        <w:ind w:left="1119" w:right="519" w:hanging="420"/>
        <w:rPr>
          <w:sz w:val="24"/>
        </w:rPr>
      </w:pPr>
      <w:r>
        <w:rPr>
          <w:sz w:val="24"/>
        </w:rPr>
        <w:t>la actividad docente de Jean Brodie cuestionaba la metodología de la directora Mackay.</w:t>
      </w:r>
    </w:p>
    <w:p w:rsidR="006925E3" w:rsidRDefault="00B1318A">
      <w:pPr>
        <w:pStyle w:val="Prrafodelista"/>
        <w:numPr>
          <w:ilvl w:val="1"/>
          <w:numId w:val="98"/>
        </w:numPr>
        <w:tabs>
          <w:tab w:val="left" w:pos="1120"/>
        </w:tabs>
        <w:ind w:left="1119" w:right="515" w:hanging="420"/>
        <w:rPr>
          <w:sz w:val="24"/>
        </w:rPr>
      </w:pPr>
      <w:r>
        <w:rPr>
          <w:sz w:val="24"/>
        </w:rPr>
        <w:t>Jean Brodie es una mujer convencida de sus principios y de carácter fuerte y luchador.</w:t>
      </w:r>
    </w:p>
    <w:p w:rsidR="006925E3" w:rsidRDefault="006925E3">
      <w:pPr>
        <w:pStyle w:val="Textoindependiente"/>
      </w:pPr>
    </w:p>
    <w:p w:rsidR="006925E3" w:rsidRDefault="00B1318A">
      <w:pPr>
        <w:pStyle w:val="Ttulo9"/>
      </w:pPr>
      <w:r>
        <w:rPr>
          <w:u w:val="thick"/>
        </w:rPr>
        <w:t>So</w:t>
      </w:r>
      <w:r>
        <w:rPr>
          <w:u w:val="thick"/>
        </w:rPr>
        <w:t>lución</w:t>
      </w:r>
      <w:r>
        <w:t>:</w:t>
      </w:r>
    </w:p>
    <w:p w:rsidR="006925E3" w:rsidRDefault="006925E3">
      <w:pPr>
        <w:pStyle w:val="Textoindependiente"/>
        <w:rPr>
          <w:b/>
          <w:sz w:val="16"/>
        </w:rPr>
      </w:pPr>
    </w:p>
    <w:p w:rsidR="006925E3" w:rsidRDefault="00B1318A">
      <w:pPr>
        <w:pStyle w:val="Textoindependiente"/>
        <w:spacing w:before="93"/>
        <w:ind w:left="699" w:right="520"/>
        <w:jc w:val="both"/>
      </w:pPr>
      <w:r>
        <w:t>En Marcia Blaine School se urdían intrigas para que Jean Brodie se vaya de la escuela, además Jean Brodie cuestionaba los método de la directora, la cual no lo hacia una persona querida.</w:t>
      </w:r>
    </w:p>
    <w:p w:rsidR="006925E3" w:rsidRDefault="00B1318A">
      <w:pPr>
        <w:pStyle w:val="Ttulo9"/>
        <w:ind w:left="0" w:right="506"/>
        <w:jc w:val="right"/>
      </w:pPr>
      <w:r>
        <w:t>Rpta.: A</w:t>
      </w:r>
    </w:p>
    <w:p w:rsidR="006925E3" w:rsidRDefault="006925E3">
      <w:pPr>
        <w:jc w:val="right"/>
        <w:sectPr w:rsidR="006925E3">
          <w:pgSz w:w="11910" w:h="16840"/>
          <w:pgMar w:top="1260" w:right="620" w:bottom="1000" w:left="1000" w:header="1001" w:footer="810" w:gutter="0"/>
          <w:cols w:space="720"/>
        </w:sectPr>
      </w:pPr>
    </w:p>
    <w:p w:rsidR="006925E3" w:rsidRDefault="00AB6811">
      <w:pPr>
        <w:pStyle w:val="Textoindependiente"/>
        <w:spacing w:line="30" w:lineRule="exact"/>
        <w:ind w:left="89"/>
        <w:rPr>
          <w:sz w:val="3"/>
        </w:rPr>
      </w:pPr>
      <w:r>
        <w:rPr>
          <w:noProof/>
          <w:sz w:val="3"/>
          <w:lang w:val="es-PE" w:eastAsia="es-PE" w:bidi="ar-SA"/>
        </w:rPr>
        <w:lastRenderedPageBreak/>
        <mc:AlternateContent>
          <mc:Choice Requires="wpg">
            <w:drawing>
              <wp:inline distT="0" distB="0" distL="0" distR="0">
                <wp:extent cx="6158230" cy="18415"/>
                <wp:effectExtent l="15240" t="5715" r="17780" b="4445"/>
                <wp:docPr id="1986" name="Group 17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58230" cy="18415"/>
                          <a:chOff x="0" y="0"/>
                          <a:chExt cx="9698" cy="29"/>
                        </a:xfrm>
                      </wpg:grpSpPr>
                      <wps:wsp>
                        <wps:cNvPr id="1987" name="Line 1714"/>
                        <wps:cNvCnPr>
                          <a:cxnSpLocks noChangeShapeType="1"/>
                        </wps:cNvCnPr>
                        <wps:spPr bwMode="auto">
                          <a:xfrm>
                            <a:off x="0" y="14"/>
                            <a:ext cx="9698" cy="0"/>
                          </a:xfrm>
                          <a:prstGeom prst="line">
                            <a:avLst/>
                          </a:prstGeom>
                          <a:noFill/>
                          <a:ln w="18288">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0247B528" id="Group 1713" o:spid="_x0000_s1026" style="width:484.9pt;height:1.45pt;mso-position-horizontal-relative:char;mso-position-vertical-relative:line" coordsize="9698,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">
                <v:line id="Line 1714" o:spid="_x0000_s1027" style="position:absolute;visibility:visible;mso-wrap-style:square" from="0,14" to="9698,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3/oZcUAAADdAAAADwAAAGRycy9kb3ducmV2LnhtbERPTWvCQBC9F/oflil4q5uqWE2zigQF&#10;8SBqi+dpdpqkzc7G7GpSf71bEHqbx/ucZN6ZSlyocaVlBS/9CARxZnXJuYKP99XzBITzyBory6Tg&#10;lxzMZ48PCcbatryny8HnIoSwi1FB4X0dS+myggy6vq2JA/dlG4M+wCaXusE2hJtKDqJoLA2WHBoK&#10;rCktKPs5nI2C024z/JbH0Za2fB1el6d0M/pMleo9dYs3EJ46/y++u9c6zJ9OXuHvm3CCnN0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3/oZcUAAADdAAAADwAAAAAAAAAA&#10;AAAAAAChAgAAZHJzL2Rvd25yZXYueG1sUEsFBgAAAAAEAAQA+QAAAJMDAAAAAA==&#10;" strokeweight="1.44pt"/>
                <w10:anchorlock/>
              </v:group>
            </w:pict>
          </mc:Fallback>
        </mc:AlternateContent>
      </w:r>
    </w:p>
    <w:p w:rsidR="006925E3" w:rsidRDefault="00B1318A">
      <w:pPr>
        <w:pStyle w:val="Prrafodelista"/>
        <w:numPr>
          <w:ilvl w:val="0"/>
          <w:numId w:val="98"/>
        </w:numPr>
        <w:tabs>
          <w:tab w:val="left" w:pos="700"/>
        </w:tabs>
        <w:spacing w:before="132"/>
        <w:ind w:right="513"/>
        <w:jc w:val="both"/>
        <w:rPr>
          <w:sz w:val="24"/>
        </w:rPr>
      </w:pPr>
      <w:r>
        <w:rPr>
          <w:sz w:val="24"/>
        </w:rPr>
        <w:t xml:space="preserve">De las líneas finales, </w:t>
      </w:r>
      <w:r>
        <w:rPr>
          <w:i/>
          <w:sz w:val="24"/>
        </w:rPr>
        <w:t>Cleopatra knew nothing of the team spirit if you read your Shakespeare.</w:t>
      </w:r>
      <w:r>
        <w:rPr>
          <w:i/>
          <w:spacing w:val="-13"/>
          <w:sz w:val="24"/>
        </w:rPr>
        <w:t xml:space="preserve"> </w:t>
      </w:r>
      <w:r>
        <w:rPr>
          <w:i/>
          <w:sz w:val="24"/>
        </w:rPr>
        <w:t>Take</w:t>
      </w:r>
      <w:r>
        <w:rPr>
          <w:i/>
          <w:spacing w:val="-13"/>
          <w:sz w:val="24"/>
        </w:rPr>
        <w:t xml:space="preserve"> </w:t>
      </w:r>
      <w:r>
        <w:rPr>
          <w:i/>
          <w:sz w:val="24"/>
        </w:rPr>
        <w:t>Helen</w:t>
      </w:r>
      <w:r>
        <w:rPr>
          <w:i/>
          <w:spacing w:val="-13"/>
          <w:sz w:val="24"/>
        </w:rPr>
        <w:t xml:space="preserve"> </w:t>
      </w:r>
      <w:r>
        <w:rPr>
          <w:i/>
          <w:sz w:val="24"/>
        </w:rPr>
        <w:t>of</w:t>
      </w:r>
      <w:r>
        <w:rPr>
          <w:i/>
          <w:spacing w:val="-13"/>
          <w:sz w:val="24"/>
        </w:rPr>
        <w:t xml:space="preserve"> </w:t>
      </w:r>
      <w:r>
        <w:rPr>
          <w:i/>
          <w:sz w:val="24"/>
        </w:rPr>
        <w:t>Troy.</w:t>
      </w:r>
      <w:r>
        <w:rPr>
          <w:i/>
          <w:spacing w:val="-13"/>
          <w:sz w:val="24"/>
        </w:rPr>
        <w:t xml:space="preserve"> </w:t>
      </w:r>
      <w:r>
        <w:rPr>
          <w:i/>
          <w:sz w:val="24"/>
        </w:rPr>
        <w:t>And</w:t>
      </w:r>
      <w:r>
        <w:rPr>
          <w:i/>
          <w:spacing w:val="-12"/>
          <w:sz w:val="24"/>
        </w:rPr>
        <w:t xml:space="preserve"> </w:t>
      </w:r>
      <w:r>
        <w:rPr>
          <w:i/>
          <w:sz w:val="24"/>
        </w:rPr>
        <w:t>the</w:t>
      </w:r>
      <w:r>
        <w:rPr>
          <w:i/>
          <w:spacing w:val="-13"/>
          <w:sz w:val="24"/>
        </w:rPr>
        <w:t xml:space="preserve"> </w:t>
      </w:r>
      <w:r>
        <w:rPr>
          <w:i/>
          <w:sz w:val="24"/>
        </w:rPr>
        <w:t>Queen</w:t>
      </w:r>
      <w:r>
        <w:rPr>
          <w:i/>
          <w:spacing w:val="-13"/>
          <w:sz w:val="24"/>
        </w:rPr>
        <w:t xml:space="preserve"> </w:t>
      </w:r>
      <w:r>
        <w:rPr>
          <w:i/>
          <w:sz w:val="24"/>
        </w:rPr>
        <w:t>of</w:t>
      </w:r>
      <w:r>
        <w:rPr>
          <w:i/>
          <w:spacing w:val="-13"/>
          <w:sz w:val="24"/>
        </w:rPr>
        <w:t xml:space="preserve"> </w:t>
      </w:r>
      <w:r>
        <w:rPr>
          <w:i/>
          <w:sz w:val="24"/>
        </w:rPr>
        <w:t>England...</w:t>
      </w:r>
      <w:r>
        <w:rPr>
          <w:i/>
          <w:spacing w:val="-16"/>
          <w:sz w:val="24"/>
        </w:rPr>
        <w:t xml:space="preserve"> </w:t>
      </w:r>
      <w:r>
        <w:rPr>
          <w:i/>
          <w:sz w:val="24"/>
        </w:rPr>
        <w:t>Where</w:t>
      </w:r>
      <w:r>
        <w:rPr>
          <w:i/>
          <w:spacing w:val="-13"/>
          <w:sz w:val="24"/>
        </w:rPr>
        <w:t xml:space="preserve"> </w:t>
      </w:r>
      <w:r>
        <w:rPr>
          <w:i/>
          <w:sz w:val="24"/>
        </w:rPr>
        <w:t>would</w:t>
      </w:r>
      <w:r>
        <w:rPr>
          <w:i/>
          <w:spacing w:val="-13"/>
          <w:sz w:val="24"/>
        </w:rPr>
        <w:t xml:space="preserve"> </w:t>
      </w:r>
      <w:r>
        <w:rPr>
          <w:i/>
          <w:sz w:val="24"/>
        </w:rPr>
        <w:t>the</w:t>
      </w:r>
      <w:r>
        <w:rPr>
          <w:i/>
          <w:spacing w:val="-13"/>
          <w:sz w:val="24"/>
        </w:rPr>
        <w:t xml:space="preserve"> </w:t>
      </w:r>
      <w:r>
        <w:rPr>
          <w:i/>
          <w:sz w:val="24"/>
        </w:rPr>
        <w:t>team spirit have got Sybil Thorndike? She is the great actress and the rest of the cast have got the team spiri</w:t>
      </w:r>
      <w:r>
        <w:rPr>
          <w:sz w:val="24"/>
        </w:rPr>
        <w:t>t, se colige que Jean</w:t>
      </w:r>
      <w:r>
        <w:rPr>
          <w:spacing w:val="-10"/>
          <w:sz w:val="24"/>
        </w:rPr>
        <w:t xml:space="preserve"> </w:t>
      </w:r>
      <w:r>
        <w:rPr>
          <w:sz w:val="24"/>
        </w:rPr>
        <w:t>Brodie</w:t>
      </w:r>
    </w:p>
    <w:p w:rsidR="006925E3" w:rsidRDefault="006925E3">
      <w:pPr>
        <w:pStyle w:val="Textoindependiente"/>
        <w:spacing w:before="3"/>
      </w:pPr>
    </w:p>
    <w:p w:rsidR="006925E3" w:rsidRDefault="00B1318A">
      <w:pPr>
        <w:pStyle w:val="Prrafodelista"/>
        <w:numPr>
          <w:ilvl w:val="1"/>
          <w:numId w:val="98"/>
        </w:numPr>
        <w:tabs>
          <w:tab w:val="left" w:pos="1074"/>
        </w:tabs>
        <w:ind w:left="1074" w:hanging="375"/>
        <w:rPr>
          <w:sz w:val="24"/>
        </w:rPr>
      </w:pPr>
      <w:r>
        <w:rPr>
          <w:sz w:val="24"/>
        </w:rPr>
        <w:t>el espíritu de equipo llega a formar a las mejores</w:t>
      </w:r>
      <w:r>
        <w:rPr>
          <w:spacing w:val="-11"/>
          <w:sz w:val="24"/>
        </w:rPr>
        <w:t xml:space="preserve"> </w:t>
      </w:r>
      <w:r>
        <w:rPr>
          <w:sz w:val="24"/>
        </w:rPr>
        <w:t>lideresas.</w:t>
      </w:r>
    </w:p>
    <w:p w:rsidR="006925E3" w:rsidRDefault="00B1318A">
      <w:pPr>
        <w:pStyle w:val="Prrafodelista"/>
        <w:numPr>
          <w:ilvl w:val="1"/>
          <w:numId w:val="98"/>
        </w:numPr>
        <w:tabs>
          <w:tab w:val="left" w:pos="1074"/>
        </w:tabs>
        <w:ind w:left="1074" w:hanging="375"/>
        <w:rPr>
          <w:sz w:val="24"/>
        </w:rPr>
      </w:pPr>
      <w:r>
        <w:rPr>
          <w:sz w:val="24"/>
        </w:rPr>
        <w:t>opone la sumisión a la rebeldía que debe tener la</w:t>
      </w:r>
      <w:r>
        <w:rPr>
          <w:spacing w:val="-15"/>
          <w:sz w:val="24"/>
        </w:rPr>
        <w:t xml:space="preserve"> </w:t>
      </w:r>
      <w:r>
        <w:rPr>
          <w:sz w:val="24"/>
        </w:rPr>
        <w:t>gente.</w:t>
      </w:r>
    </w:p>
    <w:p w:rsidR="006925E3" w:rsidRDefault="00B1318A">
      <w:pPr>
        <w:pStyle w:val="Prrafodelista"/>
        <w:numPr>
          <w:ilvl w:val="1"/>
          <w:numId w:val="98"/>
        </w:numPr>
        <w:tabs>
          <w:tab w:val="left" w:pos="1086"/>
        </w:tabs>
        <w:ind w:left="1086" w:hanging="387"/>
        <w:rPr>
          <w:sz w:val="24"/>
        </w:rPr>
      </w:pPr>
      <w:r>
        <w:rPr>
          <w:sz w:val="24"/>
        </w:rPr>
        <w:t>considera que educar en el espíritu de equipo es lo</w:t>
      </w:r>
      <w:r>
        <w:rPr>
          <w:spacing w:val="-1"/>
          <w:sz w:val="24"/>
        </w:rPr>
        <w:t xml:space="preserve"> </w:t>
      </w:r>
      <w:r>
        <w:rPr>
          <w:sz w:val="24"/>
        </w:rPr>
        <w:t>mejor.</w:t>
      </w:r>
    </w:p>
    <w:p w:rsidR="006925E3" w:rsidRDefault="00B1318A">
      <w:pPr>
        <w:pStyle w:val="Prrafodelista"/>
        <w:numPr>
          <w:ilvl w:val="1"/>
          <w:numId w:val="98"/>
        </w:numPr>
        <w:tabs>
          <w:tab w:val="left" w:pos="1086"/>
        </w:tabs>
        <w:ind w:left="1086" w:hanging="387"/>
        <w:rPr>
          <w:sz w:val="24"/>
        </w:rPr>
      </w:pPr>
      <w:r>
        <w:rPr>
          <w:sz w:val="24"/>
        </w:rPr>
        <w:t>educa para ser lideresas no para ser parte de las</w:t>
      </w:r>
      <w:r>
        <w:rPr>
          <w:spacing w:val="-15"/>
          <w:sz w:val="24"/>
        </w:rPr>
        <w:t xml:space="preserve"> </w:t>
      </w:r>
      <w:r>
        <w:rPr>
          <w:sz w:val="24"/>
        </w:rPr>
        <w:t>masas.</w:t>
      </w:r>
    </w:p>
    <w:p w:rsidR="006925E3" w:rsidRDefault="00B1318A">
      <w:pPr>
        <w:pStyle w:val="Prrafodelista"/>
        <w:numPr>
          <w:ilvl w:val="1"/>
          <w:numId w:val="98"/>
        </w:numPr>
        <w:tabs>
          <w:tab w:val="left" w:pos="1074"/>
        </w:tabs>
        <w:ind w:left="1074" w:hanging="375"/>
        <w:rPr>
          <w:sz w:val="24"/>
        </w:rPr>
      </w:pPr>
      <w:r>
        <w:rPr>
          <w:sz w:val="24"/>
        </w:rPr>
        <w:t>las grandes mujeres han demostrado tener espíritu de</w:t>
      </w:r>
      <w:r>
        <w:rPr>
          <w:spacing w:val="-11"/>
          <w:sz w:val="24"/>
        </w:rPr>
        <w:t xml:space="preserve"> </w:t>
      </w:r>
      <w:r>
        <w:rPr>
          <w:sz w:val="24"/>
        </w:rPr>
        <w:t>equipo.</w:t>
      </w:r>
    </w:p>
    <w:p w:rsidR="006925E3" w:rsidRDefault="006925E3">
      <w:pPr>
        <w:pStyle w:val="Textoindependiente"/>
      </w:pPr>
    </w:p>
    <w:p w:rsidR="006925E3" w:rsidRDefault="00B1318A">
      <w:pPr>
        <w:pStyle w:val="Ttulo9"/>
      </w:pPr>
      <w:r>
        <w:rPr>
          <w:u w:val="thick"/>
        </w:rPr>
        <w:t>Solución</w:t>
      </w:r>
      <w:r>
        <w:t>:</w:t>
      </w:r>
    </w:p>
    <w:p w:rsidR="006925E3" w:rsidRDefault="006925E3">
      <w:pPr>
        <w:pStyle w:val="Textoindependiente"/>
        <w:rPr>
          <w:b/>
          <w:sz w:val="16"/>
        </w:rPr>
      </w:pPr>
    </w:p>
    <w:p w:rsidR="006925E3" w:rsidRDefault="00B1318A">
      <w:pPr>
        <w:pStyle w:val="Textoindependiente"/>
        <w:spacing w:before="93"/>
        <w:ind w:left="699" w:right="517"/>
        <w:jc w:val="both"/>
      </w:pPr>
      <w:r>
        <w:rPr>
          <w:noProof/>
          <w:lang w:val="es-PE" w:eastAsia="es-PE" w:bidi="ar-SA"/>
        </w:rPr>
        <w:drawing>
          <wp:anchor distT="0" distB="0" distL="0" distR="0" simplePos="0" relativeHeight="268185791" behindDoc="1" locked="0" layoutInCell="1" allowOverlap="1">
            <wp:simplePos x="0" y="0"/>
            <wp:positionH relativeFrom="page">
              <wp:posOffset>722630</wp:posOffset>
            </wp:positionH>
            <wp:positionV relativeFrom="paragraph">
              <wp:posOffset>563954</wp:posOffset>
            </wp:positionV>
            <wp:extent cx="6113780" cy="3423285"/>
            <wp:effectExtent l="0" t="0" r="0" b="0"/>
            <wp:wrapNone/>
            <wp:docPr id="147"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3.png"/>
                    <pic:cNvPicPr/>
                  </pic:nvPicPr>
                  <pic:blipFill>
                    <a:blip r:embed="rId9" cstate="print"/>
                    <a:stretch>
                      <a:fillRect/>
                    </a:stretch>
                  </pic:blipFill>
                  <pic:spPr>
                    <a:xfrm>
                      <a:off x="0" y="0"/>
                      <a:ext cx="6113780" cy="3423285"/>
                    </a:xfrm>
                    <a:prstGeom prst="rect">
                      <a:avLst/>
                    </a:prstGeom>
                  </pic:spPr>
                </pic:pic>
              </a:graphicData>
            </a:graphic>
          </wp:anchor>
        </w:drawing>
      </w:r>
      <w:r>
        <w:t xml:space="preserve">En la cita, Cleopatra no sabía nada del espíritu de equipo </w:t>
      </w:r>
      <w:r>
        <w:t>si lees tu Shakespeare. Toma a Helena de Troya. Y la Reina de Inglaterra. .. ¿Dónde tendría el espíritu de equipo Sybil Thorndike? Ella es la gran actriz y el resto del elenco tiene el espíritu de equipo,</w:t>
      </w:r>
      <w:r>
        <w:rPr>
          <w:spacing w:val="-10"/>
        </w:rPr>
        <w:t xml:space="preserve"> </w:t>
      </w:r>
      <w:r>
        <w:t>el</w:t>
      </w:r>
      <w:r>
        <w:rPr>
          <w:spacing w:val="-11"/>
        </w:rPr>
        <w:t xml:space="preserve"> </w:t>
      </w:r>
      <w:r>
        <w:t>espíritu</w:t>
      </w:r>
      <w:r>
        <w:rPr>
          <w:spacing w:val="-7"/>
        </w:rPr>
        <w:t xml:space="preserve"> </w:t>
      </w:r>
      <w:r>
        <w:t>de</w:t>
      </w:r>
      <w:r>
        <w:rPr>
          <w:spacing w:val="-8"/>
        </w:rPr>
        <w:t xml:space="preserve"> </w:t>
      </w:r>
      <w:r>
        <w:t>equipo</w:t>
      </w:r>
      <w:r>
        <w:rPr>
          <w:spacing w:val="-7"/>
        </w:rPr>
        <w:t xml:space="preserve"> </w:t>
      </w:r>
      <w:r>
        <w:t>correspondería</w:t>
      </w:r>
      <w:r>
        <w:rPr>
          <w:spacing w:val="-9"/>
        </w:rPr>
        <w:t xml:space="preserve"> </w:t>
      </w:r>
      <w:r>
        <w:t>a</w:t>
      </w:r>
      <w:r>
        <w:rPr>
          <w:spacing w:val="-7"/>
        </w:rPr>
        <w:t xml:space="preserve"> </w:t>
      </w:r>
      <w:r>
        <w:t>la</w:t>
      </w:r>
      <w:r>
        <w:rPr>
          <w:spacing w:val="-9"/>
        </w:rPr>
        <w:t xml:space="preserve"> </w:t>
      </w:r>
      <w:r>
        <w:t>Education</w:t>
      </w:r>
      <w:r>
        <w:rPr>
          <w:spacing w:val="-7"/>
        </w:rPr>
        <w:t xml:space="preserve"> </w:t>
      </w:r>
      <w:r>
        <w:t>Factory</w:t>
      </w:r>
      <w:r>
        <w:rPr>
          <w:spacing w:val="-13"/>
        </w:rPr>
        <w:t xml:space="preserve"> </w:t>
      </w:r>
      <w:r>
        <w:t>que</w:t>
      </w:r>
      <w:r>
        <w:rPr>
          <w:spacing w:val="-6"/>
        </w:rPr>
        <w:t xml:space="preserve"> </w:t>
      </w:r>
      <w:r>
        <w:t>critica</w:t>
      </w:r>
      <w:r>
        <w:rPr>
          <w:spacing w:val="-7"/>
        </w:rPr>
        <w:t xml:space="preserve"> </w:t>
      </w:r>
      <w:r>
        <w:t>Brodie, ella educa para ser lideresas como la Reina no para ser parte de la masa, ello se ve en su etimología de</w:t>
      </w:r>
      <w:r>
        <w:rPr>
          <w:spacing w:val="-4"/>
        </w:rPr>
        <w:t xml:space="preserve"> </w:t>
      </w:r>
      <w:r>
        <w:t>educación.</w:t>
      </w:r>
    </w:p>
    <w:p w:rsidR="006925E3" w:rsidRDefault="00B1318A">
      <w:pPr>
        <w:pStyle w:val="Ttulo9"/>
        <w:ind w:left="0" w:right="509"/>
        <w:jc w:val="right"/>
      </w:pPr>
      <w:r>
        <w:t>Rpta.: D</w:t>
      </w:r>
    </w:p>
    <w:p w:rsidR="006925E3" w:rsidRDefault="006925E3">
      <w:pPr>
        <w:pStyle w:val="Textoindependiente"/>
        <w:rPr>
          <w:b/>
        </w:rPr>
      </w:pPr>
    </w:p>
    <w:p w:rsidR="006925E3" w:rsidRDefault="00B1318A">
      <w:pPr>
        <w:pStyle w:val="Prrafodelista"/>
        <w:numPr>
          <w:ilvl w:val="0"/>
          <w:numId w:val="98"/>
        </w:numPr>
        <w:tabs>
          <w:tab w:val="left" w:pos="566"/>
          <w:tab w:val="left" w:pos="700"/>
        </w:tabs>
        <w:ind w:right="519"/>
        <w:jc w:val="right"/>
        <w:rPr>
          <w:sz w:val="24"/>
        </w:rPr>
      </w:pPr>
      <w:r>
        <w:rPr>
          <w:sz w:val="24"/>
        </w:rPr>
        <w:t>Si la escuela en que trabaja Jean Brodie no predicase el espíritu de equipo,</w:t>
      </w:r>
      <w:r>
        <w:rPr>
          <w:spacing w:val="-46"/>
          <w:sz w:val="24"/>
        </w:rPr>
        <w:t xml:space="preserve"> </w:t>
      </w:r>
      <w:r>
        <w:rPr>
          <w:sz w:val="24"/>
        </w:rPr>
        <w:t>entonces</w:t>
      </w:r>
    </w:p>
    <w:p w:rsidR="006925E3" w:rsidRDefault="006925E3">
      <w:pPr>
        <w:pStyle w:val="Textoindependiente"/>
      </w:pPr>
    </w:p>
    <w:p w:rsidR="006925E3" w:rsidRDefault="00B1318A">
      <w:pPr>
        <w:pStyle w:val="Prrafodelista"/>
        <w:numPr>
          <w:ilvl w:val="1"/>
          <w:numId w:val="98"/>
        </w:numPr>
        <w:tabs>
          <w:tab w:val="left" w:pos="1074"/>
        </w:tabs>
        <w:ind w:left="1074" w:hanging="375"/>
        <w:rPr>
          <w:sz w:val="24"/>
        </w:rPr>
      </w:pPr>
      <w:r>
        <w:rPr>
          <w:sz w:val="24"/>
        </w:rPr>
        <w:t xml:space="preserve">Brodie podría </w:t>
      </w:r>
      <w:r>
        <w:rPr>
          <w:sz w:val="24"/>
        </w:rPr>
        <w:t>formar mujeres lideresas más</w:t>
      </w:r>
      <w:r>
        <w:rPr>
          <w:spacing w:val="-6"/>
          <w:sz w:val="24"/>
        </w:rPr>
        <w:t xml:space="preserve"> </w:t>
      </w:r>
      <w:r>
        <w:rPr>
          <w:sz w:val="24"/>
        </w:rPr>
        <w:t>fácilmente.</w:t>
      </w:r>
    </w:p>
    <w:p w:rsidR="006925E3" w:rsidRDefault="00B1318A">
      <w:pPr>
        <w:pStyle w:val="Prrafodelista"/>
        <w:numPr>
          <w:ilvl w:val="1"/>
          <w:numId w:val="98"/>
        </w:numPr>
        <w:tabs>
          <w:tab w:val="left" w:pos="1074"/>
        </w:tabs>
        <w:ind w:left="1074" w:hanging="375"/>
        <w:rPr>
          <w:sz w:val="24"/>
        </w:rPr>
      </w:pPr>
      <w:r>
        <w:rPr>
          <w:sz w:val="24"/>
        </w:rPr>
        <w:t>la escuela sería contraria a los valores del</w:t>
      </w:r>
      <w:r>
        <w:rPr>
          <w:spacing w:val="-2"/>
          <w:sz w:val="24"/>
        </w:rPr>
        <w:t xml:space="preserve"> </w:t>
      </w:r>
      <w:r>
        <w:rPr>
          <w:sz w:val="24"/>
        </w:rPr>
        <w:t>capitalismo.</w:t>
      </w:r>
    </w:p>
    <w:p w:rsidR="006925E3" w:rsidRDefault="00B1318A">
      <w:pPr>
        <w:pStyle w:val="Prrafodelista"/>
        <w:numPr>
          <w:ilvl w:val="1"/>
          <w:numId w:val="98"/>
        </w:numPr>
        <w:tabs>
          <w:tab w:val="left" w:pos="1086"/>
        </w:tabs>
        <w:ind w:left="1086" w:hanging="387"/>
        <w:rPr>
          <w:sz w:val="24"/>
        </w:rPr>
      </w:pPr>
      <w:r>
        <w:rPr>
          <w:sz w:val="24"/>
        </w:rPr>
        <w:t>Brodie tendría que encargarse de inculcarlo en sus</w:t>
      </w:r>
      <w:r>
        <w:rPr>
          <w:spacing w:val="-6"/>
          <w:sz w:val="24"/>
        </w:rPr>
        <w:t xml:space="preserve"> </w:t>
      </w:r>
      <w:r>
        <w:rPr>
          <w:sz w:val="24"/>
        </w:rPr>
        <w:t>alumnas.</w:t>
      </w:r>
    </w:p>
    <w:p w:rsidR="006925E3" w:rsidRDefault="00B1318A">
      <w:pPr>
        <w:pStyle w:val="Prrafodelista"/>
        <w:numPr>
          <w:ilvl w:val="1"/>
          <w:numId w:val="98"/>
        </w:numPr>
        <w:tabs>
          <w:tab w:val="left" w:pos="1086"/>
        </w:tabs>
        <w:ind w:left="1086" w:hanging="387"/>
        <w:rPr>
          <w:sz w:val="24"/>
        </w:rPr>
      </w:pPr>
      <w:r>
        <w:rPr>
          <w:sz w:val="24"/>
        </w:rPr>
        <w:t>ninguna de sus alumnas sería una ciudadana</w:t>
      </w:r>
      <w:r>
        <w:rPr>
          <w:spacing w:val="-8"/>
          <w:sz w:val="24"/>
        </w:rPr>
        <w:t xml:space="preserve"> </w:t>
      </w:r>
      <w:r>
        <w:rPr>
          <w:sz w:val="24"/>
        </w:rPr>
        <w:t>responsable.</w:t>
      </w:r>
    </w:p>
    <w:p w:rsidR="006925E3" w:rsidRDefault="00B1318A">
      <w:pPr>
        <w:pStyle w:val="Prrafodelista"/>
        <w:numPr>
          <w:ilvl w:val="1"/>
          <w:numId w:val="98"/>
        </w:numPr>
        <w:tabs>
          <w:tab w:val="left" w:pos="1074"/>
        </w:tabs>
        <w:ind w:left="1074" w:hanging="375"/>
        <w:rPr>
          <w:sz w:val="24"/>
        </w:rPr>
      </w:pPr>
      <w:r>
        <w:rPr>
          <w:sz w:val="24"/>
        </w:rPr>
        <w:t xml:space="preserve">ninguna de sus alumnas podría sobresalir </w:t>
      </w:r>
      <w:r>
        <w:rPr>
          <w:sz w:val="24"/>
        </w:rPr>
        <w:t>en la</w:t>
      </w:r>
      <w:r>
        <w:rPr>
          <w:spacing w:val="-13"/>
          <w:sz w:val="24"/>
        </w:rPr>
        <w:t xml:space="preserve"> </w:t>
      </w:r>
      <w:r>
        <w:rPr>
          <w:sz w:val="24"/>
        </w:rPr>
        <w:t>sociedad.</w:t>
      </w:r>
    </w:p>
    <w:p w:rsidR="006925E3" w:rsidRDefault="006925E3">
      <w:pPr>
        <w:pStyle w:val="Textoindependiente"/>
      </w:pPr>
    </w:p>
    <w:p w:rsidR="006925E3" w:rsidRDefault="00B1318A">
      <w:pPr>
        <w:pStyle w:val="Ttulo9"/>
      </w:pPr>
      <w:r>
        <w:rPr>
          <w:u w:val="thick"/>
        </w:rPr>
        <w:t>Solución</w:t>
      </w:r>
      <w:r>
        <w:t>:</w:t>
      </w:r>
    </w:p>
    <w:p w:rsidR="006925E3" w:rsidRDefault="006925E3">
      <w:pPr>
        <w:pStyle w:val="Textoindependiente"/>
        <w:rPr>
          <w:b/>
          <w:sz w:val="16"/>
        </w:rPr>
      </w:pPr>
    </w:p>
    <w:p w:rsidR="006925E3" w:rsidRDefault="00B1318A">
      <w:pPr>
        <w:pStyle w:val="Textoindependiente"/>
        <w:spacing w:before="92"/>
        <w:ind w:left="699" w:right="519"/>
        <w:jc w:val="both"/>
      </w:pPr>
      <w:r>
        <w:t>Brodie asocia el liderazgo al individualismo y el espíritu de equipo a la masa, si la escuela no predicase el espíritu de equipo Brodie podría formar lideresas más fácilmente.</w:t>
      </w:r>
    </w:p>
    <w:p w:rsidR="006925E3" w:rsidRDefault="00B1318A">
      <w:pPr>
        <w:pStyle w:val="Ttulo9"/>
        <w:ind w:left="0" w:right="506"/>
        <w:jc w:val="right"/>
      </w:pPr>
      <w:r>
        <w:t>Rpta.: A</w:t>
      </w:r>
    </w:p>
    <w:p w:rsidR="006925E3" w:rsidRDefault="006925E3">
      <w:pPr>
        <w:jc w:val="right"/>
        <w:sectPr w:rsidR="006925E3">
          <w:pgSz w:w="11910" w:h="16840"/>
          <w:pgMar w:top="1260" w:right="620" w:bottom="1000" w:left="1000" w:header="1001" w:footer="810" w:gutter="0"/>
          <w:cols w:space="720"/>
        </w:sectPr>
      </w:pPr>
    </w:p>
    <w:p w:rsidR="006925E3" w:rsidRDefault="00AB6811">
      <w:pPr>
        <w:pStyle w:val="Textoindependiente"/>
        <w:spacing w:line="30" w:lineRule="exact"/>
        <w:ind w:left="89"/>
        <w:rPr>
          <w:sz w:val="3"/>
        </w:rPr>
      </w:pPr>
      <w:r>
        <w:rPr>
          <w:noProof/>
          <w:sz w:val="3"/>
          <w:lang w:val="es-PE" w:eastAsia="es-PE" w:bidi="ar-SA"/>
        </w:rPr>
        <w:lastRenderedPageBreak/>
        <mc:AlternateContent>
          <mc:Choice Requires="wpg">
            <w:drawing>
              <wp:inline distT="0" distB="0" distL="0" distR="0">
                <wp:extent cx="6158230" cy="18415"/>
                <wp:effectExtent l="15240" t="5715" r="17780" b="4445"/>
                <wp:docPr id="1984" name="Group 17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58230" cy="18415"/>
                          <a:chOff x="0" y="0"/>
                          <a:chExt cx="9698" cy="29"/>
                        </a:xfrm>
                      </wpg:grpSpPr>
                      <wps:wsp>
                        <wps:cNvPr id="1985" name="Line 1712"/>
                        <wps:cNvCnPr>
                          <a:cxnSpLocks noChangeShapeType="1"/>
                        </wps:cNvCnPr>
                        <wps:spPr bwMode="auto">
                          <a:xfrm>
                            <a:off x="0" y="14"/>
                            <a:ext cx="9698" cy="0"/>
                          </a:xfrm>
                          <a:prstGeom prst="line">
                            <a:avLst/>
                          </a:prstGeom>
                          <a:noFill/>
                          <a:ln w="18288">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7B4C60FB" id="Group 1711" o:spid="_x0000_s1026" style="width:484.9pt;height:1.45pt;mso-position-horizontal-relative:char;mso-position-vertical-relative:line" coordsize="9698,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">
                <v:line id="Line 1712" o:spid="_x0000_s1027" style="position:absolute;visibility:visible;mso-wrap-style:square" from="0,14" to="9698,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OHTicUAAADdAAAADwAAAGRycy9kb3ducmV2LnhtbERPS2vCQBC+F/oflil4q5v6KJpmFQkK&#10;4kHUFs/T7DRJm52N2dWk/nq3IPQ2H99zknlnKnGhxpWWFbz0IxDEmdUl5wo+3lfPExDOI2usLJOC&#10;X3Iwnz0+JBhr2/KeLgefixDCLkYFhfd1LKXLCjLo+rYmDtyXbQz6AJtc6gbbEG4qOYiiV2mw5NBQ&#10;YE1pQdnP4WwUnHab4bc8jra05evwujylm9FnqlTvqVu8gfDU+X/x3b3WYf50Moa/b8IJcnY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OHTicUAAADdAAAADwAAAAAAAAAA&#10;AAAAAAChAgAAZHJzL2Rvd25yZXYueG1sUEsFBgAAAAAEAAQA+QAAAJMDAAAAAA==&#10;" strokeweight="1.44pt"/>
                <w10:anchorlock/>
              </v:group>
            </w:pict>
          </mc:Fallback>
        </mc:AlternateContent>
      </w:r>
    </w:p>
    <w:p w:rsidR="006925E3" w:rsidRDefault="00B1318A">
      <w:pPr>
        <w:spacing w:before="137"/>
        <w:ind w:right="381"/>
        <w:jc w:val="center"/>
        <w:rPr>
          <w:rFonts w:ascii="Times New Roman" w:hAnsi="Times New Roman"/>
          <w:b/>
          <w:i/>
          <w:sz w:val="48"/>
        </w:rPr>
      </w:pPr>
      <w:r>
        <w:rPr>
          <w:rFonts w:ascii="Times New Roman" w:hAnsi="Times New Roman"/>
          <w:b/>
          <w:i/>
          <w:sz w:val="48"/>
          <w:u w:val="thick"/>
        </w:rPr>
        <w:t>ARITMÉTICA</w:t>
      </w:r>
    </w:p>
    <w:p w:rsidR="006925E3" w:rsidRDefault="006925E3">
      <w:pPr>
        <w:pStyle w:val="Textoindependiente"/>
        <w:spacing w:before="8"/>
        <w:rPr>
          <w:rFonts w:ascii="Times New Roman"/>
          <w:b/>
          <w:i/>
          <w:sz w:val="19"/>
        </w:rPr>
      </w:pPr>
    </w:p>
    <w:p w:rsidR="006925E3" w:rsidRDefault="00B1318A">
      <w:pPr>
        <w:spacing w:before="93"/>
        <w:ind w:left="3251"/>
        <w:rPr>
          <w:b/>
          <w:sz w:val="24"/>
        </w:rPr>
      </w:pPr>
      <w:r>
        <w:rPr>
          <w:b/>
          <w:sz w:val="24"/>
          <w:u w:val="thick"/>
        </w:rPr>
        <w:t>EJERCICIOS DE CLASE N° 14</w:t>
      </w:r>
    </w:p>
    <w:p w:rsidR="006925E3" w:rsidRDefault="006925E3">
      <w:pPr>
        <w:pStyle w:val="Textoindependiente"/>
        <w:spacing w:before="7"/>
        <w:rPr>
          <w:b/>
          <w:sz w:val="15"/>
        </w:rPr>
      </w:pPr>
    </w:p>
    <w:p w:rsidR="006925E3" w:rsidRDefault="006925E3">
      <w:pPr>
        <w:rPr>
          <w:sz w:val="15"/>
        </w:rPr>
        <w:sectPr w:rsidR="006925E3">
          <w:pgSz w:w="11910" w:h="16840"/>
          <w:pgMar w:top="1260" w:right="620" w:bottom="1000" w:left="1000" w:header="1001" w:footer="810" w:gutter="0"/>
          <w:cols w:space="720"/>
        </w:sectPr>
      </w:pPr>
    </w:p>
    <w:p w:rsidR="006925E3" w:rsidRDefault="00B1318A">
      <w:pPr>
        <w:pStyle w:val="Prrafodelista"/>
        <w:numPr>
          <w:ilvl w:val="0"/>
          <w:numId w:val="97"/>
        </w:numPr>
        <w:tabs>
          <w:tab w:val="left" w:pos="699"/>
          <w:tab w:val="left" w:pos="700"/>
        </w:tabs>
        <w:spacing w:before="168"/>
        <w:rPr>
          <w:sz w:val="24"/>
        </w:rPr>
      </w:pPr>
      <w:r>
        <w:rPr>
          <w:sz w:val="24"/>
        </w:rPr>
        <w:lastRenderedPageBreak/>
        <w:t>Un boticario disponía</w:t>
      </w:r>
      <w:r>
        <w:rPr>
          <w:spacing w:val="-4"/>
          <w:sz w:val="24"/>
        </w:rPr>
        <w:t xml:space="preserve"> </w:t>
      </w:r>
      <w:r>
        <w:rPr>
          <w:spacing w:val="-11"/>
          <w:sz w:val="24"/>
        </w:rPr>
        <w:t>de</w:t>
      </w:r>
    </w:p>
    <w:p w:rsidR="006925E3" w:rsidRDefault="00B1318A">
      <w:pPr>
        <w:spacing w:before="57"/>
        <w:ind w:left="77"/>
        <w:rPr>
          <w:rFonts w:ascii="Cambria Math" w:hAnsi="Cambria Math"/>
          <w:sz w:val="28"/>
        </w:rPr>
      </w:pPr>
      <w:r>
        <w:br w:type="column"/>
      </w:r>
      <w:r>
        <w:rPr>
          <w:rFonts w:ascii="Cambria Math" w:hAnsi="Cambria Math"/>
          <w:position w:val="7"/>
          <w:sz w:val="24"/>
        </w:rPr>
        <w:lastRenderedPageBreak/>
        <w:t>̅</w:t>
      </w:r>
      <w:r>
        <w:rPr>
          <w:rFonts w:ascii="Cambria Math" w:hAnsi="Cambria Math"/>
          <w:sz w:val="28"/>
        </w:rPr>
        <w:t>a</w:t>
      </w:r>
      <w:r>
        <w:rPr>
          <w:rFonts w:ascii="Cambria Math" w:hAnsi="Cambria Math"/>
          <w:position w:val="7"/>
          <w:sz w:val="24"/>
        </w:rPr>
        <w:t>̅̅</w:t>
      </w:r>
      <w:r>
        <w:rPr>
          <w:rFonts w:ascii="Cambria Math" w:hAnsi="Cambria Math"/>
          <w:sz w:val="28"/>
        </w:rPr>
        <w:t>0</w:t>
      </w:r>
      <w:r>
        <w:rPr>
          <w:rFonts w:ascii="Cambria Math" w:hAnsi="Cambria Math"/>
          <w:position w:val="7"/>
          <w:sz w:val="24"/>
        </w:rPr>
        <w:t>̅̅</w:t>
      </w:r>
      <w:r>
        <w:rPr>
          <w:rFonts w:ascii="Cambria Math" w:hAnsi="Cambria Math"/>
          <w:sz w:val="28"/>
        </w:rPr>
        <w:t>a</w:t>
      </w:r>
      <w:r>
        <w:rPr>
          <w:rFonts w:ascii="Cambria Math" w:hAnsi="Cambria Math"/>
          <w:position w:val="7"/>
          <w:sz w:val="24"/>
        </w:rPr>
        <w:t>̅</w:t>
      </w:r>
      <w:r>
        <w:rPr>
          <w:rFonts w:ascii="Cambria Math" w:hAnsi="Cambria Math"/>
          <w:position w:val="7"/>
          <w:sz w:val="24"/>
        </w:rPr>
        <w:t xml:space="preserve"> </w:t>
      </w:r>
      <w:r>
        <w:rPr>
          <w:sz w:val="24"/>
        </w:rPr>
        <w:t xml:space="preserve">litros de una mezcla alcohólica que contenía </w:t>
      </w:r>
      <w:r>
        <w:rPr>
          <w:rFonts w:ascii="Cambria Math" w:hAnsi="Cambria Math"/>
          <w:position w:val="1"/>
          <w:sz w:val="28"/>
        </w:rPr>
        <w:t>(</w:t>
      </w:r>
      <w:r>
        <w:rPr>
          <w:rFonts w:ascii="Cambria Math" w:hAnsi="Cambria Math"/>
          <w:position w:val="7"/>
          <w:sz w:val="28"/>
        </w:rPr>
        <w:t>̅̅</w:t>
      </w:r>
      <w:r>
        <w:rPr>
          <w:rFonts w:ascii="Cambria Math" w:hAnsi="Cambria Math"/>
          <w:sz w:val="28"/>
        </w:rPr>
        <w:t>a</w:t>
      </w:r>
      <w:r>
        <w:rPr>
          <w:rFonts w:ascii="Cambria Math" w:hAnsi="Cambria Math"/>
          <w:position w:val="7"/>
          <w:sz w:val="28"/>
        </w:rPr>
        <w:t>̅̅</w:t>
      </w:r>
      <w:r>
        <w:rPr>
          <w:rFonts w:ascii="Cambria Math" w:hAnsi="Cambria Math"/>
          <w:sz w:val="28"/>
        </w:rPr>
        <w:t>+</w:t>
      </w:r>
      <w:r>
        <w:rPr>
          <w:rFonts w:ascii="Cambria Math" w:hAnsi="Cambria Math"/>
          <w:position w:val="7"/>
          <w:sz w:val="28"/>
        </w:rPr>
        <w:t>̅̅̅</w:t>
      </w:r>
      <w:r>
        <w:rPr>
          <w:rFonts w:ascii="Cambria Math" w:hAnsi="Cambria Math"/>
          <w:sz w:val="28"/>
        </w:rPr>
        <w:t>6</w:t>
      </w:r>
      <w:r>
        <w:rPr>
          <w:rFonts w:ascii="Cambria Math" w:hAnsi="Cambria Math"/>
          <w:position w:val="7"/>
          <w:sz w:val="28"/>
        </w:rPr>
        <w:t>̅̅</w:t>
      </w:r>
      <w:r>
        <w:rPr>
          <w:rFonts w:ascii="Cambria Math" w:hAnsi="Cambria Math"/>
          <w:position w:val="1"/>
          <w:sz w:val="28"/>
        </w:rPr>
        <w:t>)</w:t>
      </w:r>
      <w:r>
        <w:rPr>
          <w:rFonts w:ascii="Cambria Math" w:hAnsi="Cambria Math"/>
          <w:position w:val="7"/>
          <w:sz w:val="28"/>
        </w:rPr>
        <w:t>̅</w:t>
      </w:r>
      <w:r>
        <w:rPr>
          <w:rFonts w:ascii="Cambria Math" w:hAnsi="Cambria Math"/>
          <w:sz w:val="28"/>
        </w:rPr>
        <w:t>a</w:t>
      </w:r>
      <w:r>
        <w:rPr>
          <w:rFonts w:ascii="Cambria Math" w:hAnsi="Cambria Math"/>
          <w:position w:val="7"/>
          <w:sz w:val="28"/>
        </w:rPr>
        <w:t>̅</w:t>
      </w:r>
    </w:p>
    <w:p w:rsidR="006925E3" w:rsidRDefault="006925E3">
      <w:pPr>
        <w:rPr>
          <w:rFonts w:ascii="Cambria Math" w:hAnsi="Cambria Math"/>
          <w:sz w:val="28"/>
        </w:rPr>
        <w:sectPr w:rsidR="006925E3">
          <w:type w:val="continuous"/>
          <w:pgSz w:w="11910" w:h="16840"/>
          <w:pgMar w:top="1260" w:right="620" w:bottom="1000" w:left="1000" w:header="720" w:footer="720" w:gutter="0"/>
          <w:cols w:num="2" w:space="720" w:equalWidth="0">
            <w:col w:w="3288" w:space="40"/>
            <w:col w:w="6962"/>
          </w:cols>
        </w:sectPr>
      </w:pPr>
    </w:p>
    <w:p w:rsidR="006925E3" w:rsidRDefault="00B1318A">
      <w:pPr>
        <w:pStyle w:val="Textoindependiente"/>
        <w:ind w:left="699" w:right="516"/>
        <w:jc w:val="both"/>
      </w:pPr>
      <w:r>
        <w:lastRenderedPageBreak/>
        <w:t>litros</w:t>
      </w:r>
      <w:r>
        <w:rPr>
          <w:spacing w:val="-4"/>
        </w:rPr>
        <w:t xml:space="preserve"> </w:t>
      </w:r>
      <w:r>
        <w:t>de</w:t>
      </w:r>
      <w:r>
        <w:rPr>
          <w:spacing w:val="-5"/>
        </w:rPr>
        <w:t xml:space="preserve"> </w:t>
      </w:r>
      <w:r>
        <w:t>alcohol</w:t>
      </w:r>
      <w:r>
        <w:rPr>
          <w:spacing w:val="-6"/>
        </w:rPr>
        <w:t xml:space="preserve"> </w:t>
      </w:r>
      <w:r>
        <w:t>puro.</w:t>
      </w:r>
      <w:r>
        <w:rPr>
          <w:spacing w:val="-7"/>
        </w:rPr>
        <w:t xml:space="preserve"> </w:t>
      </w:r>
      <w:r>
        <w:t>Si</w:t>
      </w:r>
      <w:r>
        <w:rPr>
          <w:spacing w:val="-4"/>
        </w:rPr>
        <w:t xml:space="preserve"> </w:t>
      </w:r>
      <w:r>
        <w:t>el</w:t>
      </w:r>
      <w:r>
        <w:rPr>
          <w:spacing w:val="-7"/>
        </w:rPr>
        <w:t xml:space="preserve"> </w:t>
      </w:r>
      <w:r>
        <w:t>boticario</w:t>
      </w:r>
      <w:r>
        <w:rPr>
          <w:spacing w:val="-5"/>
        </w:rPr>
        <w:t xml:space="preserve"> </w:t>
      </w:r>
      <w:r>
        <w:t>a</w:t>
      </w:r>
      <w:r>
        <w:rPr>
          <w:spacing w:val="-5"/>
        </w:rPr>
        <w:t xml:space="preserve"> </w:t>
      </w:r>
      <w:r>
        <w:t>lo</w:t>
      </w:r>
      <w:r>
        <w:rPr>
          <w:spacing w:val="-5"/>
        </w:rPr>
        <w:t xml:space="preserve"> </w:t>
      </w:r>
      <w:r>
        <w:t>que</w:t>
      </w:r>
      <w:r>
        <w:rPr>
          <w:spacing w:val="-5"/>
        </w:rPr>
        <w:t xml:space="preserve"> </w:t>
      </w:r>
      <w:r>
        <w:t>tenía</w:t>
      </w:r>
      <w:r>
        <w:rPr>
          <w:spacing w:val="-3"/>
        </w:rPr>
        <w:t xml:space="preserve"> </w:t>
      </w:r>
      <w:r>
        <w:t>le</w:t>
      </w:r>
      <w:r>
        <w:rPr>
          <w:spacing w:val="-6"/>
        </w:rPr>
        <w:t xml:space="preserve"> </w:t>
      </w:r>
      <w:r>
        <w:t>agregó</w:t>
      </w:r>
      <w:r>
        <w:rPr>
          <w:spacing w:val="-3"/>
        </w:rPr>
        <w:t xml:space="preserve"> </w:t>
      </w:r>
      <w:r>
        <w:t>cierta</w:t>
      </w:r>
      <w:r>
        <w:rPr>
          <w:spacing w:val="-5"/>
        </w:rPr>
        <w:t xml:space="preserve"> </w:t>
      </w:r>
      <w:r>
        <w:t>cantidad</w:t>
      </w:r>
      <w:r>
        <w:rPr>
          <w:spacing w:val="-5"/>
        </w:rPr>
        <w:t xml:space="preserve"> </w:t>
      </w:r>
      <w:r>
        <w:t>de</w:t>
      </w:r>
      <w:r>
        <w:rPr>
          <w:spacing w:val="-5"/>
        </w:rPr>
        <w:t xml:space="preserve"> </w:t>
      </w:r>
      <w:r>
        <w:t>agua</w:t>
      </w:r>
      <w:r>
        <w:rPr>
          <w:spacing w:val="-6"/>
        </w:rPr>
        <w:t xml:space="preserve"> </w:t>
      </w:r>
      <w:r>
        <w:t>y obtuvo una mezcla final de alcohol de 50°, ¿cuántos litros de agua hay en la mezcla final?</w:t>
      </w:r>
    </w:p>
    <w:p w:rsidR="006925E3" w:rsidRDefault="006925E3">
      <w:pPr>
        <w:pStyle w:val="Textoindependiente"/>
        <w:spacing w:before="10"/>
        <w:rPr>
          <w:sz w:val="23"/>
        </w:rPr>
      </w:pPr>
    </w:p>
    <w:p w:rsidR="006925E3" w:rsidRDefault="00B1318A">
      <w:pPr>
        <w:pStyle w:val="Textoindependiente"/>
        <w:tabs>
          <w:tab w:val="left" w:pos="2413"/>
          <w:tab w:val="left" w:pos="4093"/>
          <w:tab w:val="left" w:pos="5805"/>
          <w:tab w:val="left" w:pos="7454"/>
        </w:tabs>
        <w:ind w:left="699"/>
      </w:pPr>
      <w:r>
        <w:t>A)</w:t>
      </w:r>
      <w:r>
        <w:rPr>
          <w:spacing w:val="-2"/>
        </w:rPr>
        <w:t xml:space="preserve"> </w:t>
      </w:r>
      <w:r>
        <w:t>75</w:t>
      </w:r>
      <w:r>
        <w:tab/>
        <w:t>B) 60</w:t>
      </w:r>
      <w:r>
        <w:tab/>
        <w:t>C)</w:t>
      </w:r>
      <w:r>
        <w:rPr>
          <w:spacing w:val="-1"/>
        </w:rPr>
        <w:t xml:space="preserve"> </w:t>
      </w:r>
      <w:r>
        <w:t>41</w:t>
      </w:r>
      <w:r>
        <w:tab/>
        <w:t>D)</w:t>
      </w:r>
      <w:r>
        <w:rPr>
          <w:spacing w:val="-1"/>
        </w:rPr>
        <w:t xml:space="preserve"> </w:t>
      </w:r>
      <w:r>
        <w:t>71</w:t>
      </w:r>
      <w:r>
        <w:tab/>
        <w:t>E) 50</w:t>
      </w:r>
    </w:p>
    <w:p w:rsidR="006925E3" w:rsidRDefault="006925E3">
      <w:pPr>
        <w:pStyle w:val="Textoindependiente"/>
        <w:spacing w:before="1"/>
      </w:pPr>
    </w:p>
    <w:p w:rsidR="006925E3" w:rsidRDefault="00B1318A">
      <w:pPr>
        <w:pStyle w:val="Ttulo9"/>
        <w:spacing w:line="252" w:lineRule="exact"/>
      </w:pPr>
      <w:r>
        <w:rPr>
          <w:u w:val="thick"/>
        </w:rPr>
        <w:t>Solución:</w:t>
      </w:r>
    </w:p>
    <w:p w:rsidR="006925E3" w:rsidRDefault="00B1318A">
      <w:pPr>
        <w:spacing w:line="343" w:lineRule="exact"/>
        <w:ind w:left="613"/>
        <w:rPr>
          <w:sz w:val="24"/>
        </w:rPr>
      </w:pPr>
      <w:r>
        <w:rPr>
          <w:sz w:val="24"/>
        </w:rPr>
        <w:t xml:space="preserve">Volumen inicial= </w:t>
      </w:r>
      <w:r>
        <w:rPr>
          <w:rFonts w:ascii="Cambria Math" w:hAnsi="Cambria Math"/>
          <w:position w:val="6"/>
          <w:sz w:val="28"/>
        </w:rPr>
        <w:t>̅</w:t>
      </w:r>
      <w:r>
        <w:rPr>
          <w:rFonts w:ascii="Cambria Math" w:hAnsi="Cambria Math"/>
          <w:sz w:val="28"/>
        </w:rPr>
        <w:t>a</w:t>
      </w:r>
      <w:r>
        <w:rPr>
          <w:rFonts w:ascii="Cambria Math" w:hAnsi="Cambria Math"/>
          <w:position w:val="6"/>
          <w:sz w:val="28"/>
        </w:rPr>
        <w:t>̅</w:t>
      </w:r>
      <w:r>
        <w:rPr>
          <w:rFonts w:ascii="Cambria Math" w:hAnsi="Cambria Math"/>
          <w:sz w:val="28"/>
        </w:rPr>
        <w:t>0</w:t>
      </w:r>
      <w:r>
        <w:rPr>
          <w:rFonts w:ascii="Cambria Math" w:hAnsi="Cambria Math"/>
          <w:position w:val="6"/>
          <w:sz w:val="28"/>
        </w:rPr>
        <w:t>̅̅</w:t>
      </w:r>
      <w:r>
        <w:rPr>
          <w:rFonts w:ascii="Cambria Math" w:hAnsi="Cambria Math"/>
          <w:sz w:val="28"/>
        </w:rPr>
        <w:t>a</w:t>
      </w:r>
      <w:r>
        <w:rPr>
          <w:rFonts w:ascii="Cambria Math" w:hAnsi="Cambria Math"/>
          <w:position w:val="6"/>
          <w:sz w:val="28"/>
        </w:rPr>
        <w:t>̅</w:t>
      </w:r>
      <w:r>
        <w:rPr>
          <w:rFonts w:ascii="Cambria Math" w:hAnsi="Cambria Math"/>
          <w:position w:val="6"/>
          <w:sz w:val="28"/>
        </w:rPr>
        <w:t xml:space="preserve"> </w:t>
      </w:r>
      <w:r>
        <w:rPr>
          <w:sz w:val="24"/>
        </w:rPr>
        <w:t>= 101 a</w:t>
      </w:r>
    </w:p>
    <w:p w:rsidR="006925E3" w:rsidRDefault="00B1318A">
      <w:pPr>
        <w:spacing w:before="44" w:line="338" w:lineRule="exact"/>
        <w:ind w:left="613" w:right="4821"/>
        <w:rPr>
          <w:sz w:val="24"/>
        </w:rPr>
      </w:pPr>
      <w:r>
        <w:rPr>
          <w:noProof/>
          <w:lang w:val="es-PE" w:eastAsia="es-PE" w:bidi="ar-SA"/>
        </w:rPr>
        <w:drawing>
          <wp:anchor distT="0" distB="0" distL="0" distR="0" simplePos="0" relativeHeight="268185839" behindDoc="1" locked="0" layoutInCell="1" allowOverlap="1">
            <wp:simplePos x="0" y="0"/>
            <wp:positionH relativeFrom="page">
              <wp:posOffset>722630</wp:posOffset>
            </wp:positionH>
            <wp:positionV relativeFrom="paragraph">
              <wp:posOffset>221741</wp:posOffset>
            </wp:positionV>
            <wp:extent cx="6113780" cy="3423285"/>
            <wp:effectExtent l="0" t="0" r="0" b="0"/>
            <wp:wrapNone/>
            <wp:docPr id="149"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3.png"/>
                    <pic:cNvPicPr/>
                  </pic:nvPicPr>
                  <pic:blipFill>
                    <a:blip r:embed="rId9" cstate="print"/>
                    <a:stretch>
                      <a:fillRect/>
                    </a:stretch>
                  </pic:blipFill>
                  <pic:spPr>
                    <a:xfrm>
                      <a:off x="0" y="0"/>
                      <a:ext cx="6113780" cy="3423285"/>
                    </a:xfrm>
                    <a:prstGeom prst="rect">
                      <a:avLst/>
                    </a:prstGeom>
                  </pic:spPr>
                </pic:pic>
              </a:graphicData>
            </a:graphic>
          </wp:anchor>
        </w:drawing>
      </w:r>
      <w:r>
        <w:rPr>
          <w:sz w:val="24"/>
        </w:rPr>
        <w:t xml:space="preserve">Volumen de alcohol puro = </w:t>
      </w:r>
      <w:r>
        <w:rPr>
          <w:rFonts w:ascii="Cambria Math" w:hAnsi="Cambria Math"/>
          <w:spacing w:val="-41"/>
          <w:position w:val="1"/>
          <w:sz w:val="28"/>
        </w:rPr>
        <w:t>(</w:t>
      </w:r>
      <w:r>
        <w:rPr>
          <w:rFonts w:ascii="Cambria Math" w:hAnsi="Cambria Math"/>
          <w:spacing w:val="-41"/>
          <w:position w:val="7"/>
          <w:sz w:val="28"/>
        </w:rPr>
        <w:t>̅̅</w:t>
      </w:r>
      <w:r>
        <w:rPr>
          <w:rFonts w:ascii="Cambria Math" w:hAnsi="Cambria Math"/>
          <w:spacing w:val="-41"/>
          <w:sz w:val="28"/>
        </w:rPr>
        <w:t>a</w:t>
      </w:r>
      <w:r>
        <w:rPr>
          <w:rFonts w:ascii="Cambria Math" w:hAnsi="Cambria Math"/>
          <w:spacing w:val="-41"/>
          <w:position w:val="7"/>
          <w:sz w:val="28"/>
        </w:rPr>
        <w:t>̅̅</w:t>
      </w:r>
      <w:r>
        <w:rPr>
          <w:rFonts w:ascii="Cambria Math" w:hAnsi="Cambria Math"/>
          <w:spacing w:val="-41"/>
          <w:sz w:val="28"/>
        </w:rPr>
        <w:t>+</w:t>
      </w:r>
      <w:r>
        <w:rPr>
          <w:rFonts w:ascii="Cambria Math" w:hAnsi="Cambria Math"/>
          <w:spacing w:val="-41"/>
          <w:position w:val="7"/>
          <w:sz w:val="28"/>
        </w:rPr>
        <w:t>̅̅̅</w:t>
      </w:r>
      <w:r>
        <w:rPr>
          <w:rFonts w:ascii="Cambria Math" w:hAnsi="Cambria Math"/>
          <w:spacing w:val="-41"/>
          <w:sz w:val="28"/>
        </w:rPr>
        <w:t>6</w:t>
      </w:r>
      <w:r>
        <w:rPr>
          <w:rFonts w:ascii="Cambria Math" w:hAnsi="Cambria Math"/>
          <w:spacing w:val="-41"/>
          <w:position w:val="7"/>
          <w:sz w:val="28"/>
        </w:rPr>
        <w:t>̅̅</w:t>
      </w:r>
      <w:r>
        <w:rPr>
          <w:rFonts w:ascii="Cambria Math" w:hAnsi="Cambria Math"/>
          <w:spacing w:val="-41"/>
          <w:position w:val="1"/>
          <w:sz w:val="28"/>
        </w:rPr>
        <w:t>)</w:t>
      </w:r>
      <w:r>
        <w:rPr>
          <w:rFonts w:ascii="Cambria Math" w:hAnsi="Cambria Math"/>
          <w:spacing w:val="-41"/>
          <w:position w:val="7"/>
          <w:sz w:val="28"/>
        </w:rPr>
        <w:t>̅</w:t>
      </w:r>
      <w:r>
        <w:rPr>
          <w:rFonts w:ascii="Cambria Math" w:hAnsi="Cambria Math"/>
          <w:spacing w:val="-41"/>
          <w:sz w:val="28"/>
        </w:rPr>
        <w:t>a</w:t>
      </w:r>
      <w:r>
        <w:rPr>
          <w:rFonts w:ascii="Cambria Math" w:hAnsi="Cambria Math"/>
          <w:spacing w:val="-41"/>
          <w:position w:val="7"/>
          <w:sz w:val="28"/>
        </w:rPr>
        <w:t>̅</w:t>
      </w:r>
      <w:r>
        <w:rPr>
          <w:rFonts w:ascii="Cambria Math" w:hAnsi="Cambria Math"/>
          <w:spacing w:val="-41"/>
          <w:position w:val="7"/>
          <w:sz w:val="28"/>
        </w:rPr>
        <w:t xml:space="preserve"> </w:t>
      </w:r>
      <w:r>
        <w:rPr>
          <w:sz w:val="24"/>
        </w:rPr>
        <w:t>= 11a+60 Volumen de agua inicial = 90a – 60</w:t>
      </w:r>
    </w:p>
    <w:p w:rsidR="006925E3" w:rsidRDefault="00B1318A">
      <w:pPr>
        <w:pStyle w:val="Textoindependiente"/>
        <w:spacing w:before="25"/>
        <w:ind w:left="613"/>
      </w:pPr>
      <w:r>
        <w:t>Cantidad de litros de agua agregada: b</w:t>
      </w:r>
    </w:p>
    <w:p w:rsidR="006925E3" w:rsidRDefault="006925E3">
      <w:pPr>
        <w:pStyle w:val="Textoindependiente"/>
        <w:spacing w:before="3"/>
        <w:rPr>
          <w:sz w:val="27"/>
        </w:rPr>
      </w:pPr>
    </w:p>
    <w:p w:rsidR="006925E3" w:rsidRDefault="00B1318A">
      <w:pPr>
        <w:pStyle w:val="Textoindependiente"/>
        <w:tabs>
          <w:tab w:val="left" w:pos="3294"/>
          <w:tab w:val="left" w:pos="3860"/>
        </w:tabs>
        <w:spacing w:before="1"/>
        <w:ind w:left="1549" w:right="3571" w:hanging="936"/>
      </w:pPr>
      <w:r>
        <w:t xml:space="preserve">(11a+60)(100°) + (90a – 60)(0°) + (b)(0°) = (101a+b)(50°) </w:t>
      </w:r>
      <w:r>
        <w:rPr>
          <w:position w:val="-5"/>
        </w:rPr>
        <w:t>120 – b =</w:t>
      </w:r>
      <w:r>
        <w:rPr>
          <w:spacing w:val="-3"/>
          <w:position w:val="-5"/>
        </w:rPr>
        <w:t xml:space="preserve"> </w:t>
      </w:r>
      <w:r>
        <w:rPr>
          <w:position w:val="-5"/>
        </w:rPr>
        <w:t>79</w:t>
      </w:r>
      <w:r>
        <w:rPr>
          <w:spacing w:val="-2"/>
          <w:position w:val="-5"/>
        </w:rPr>
        <w:t xml:space="preserve"> </w:t>
      </w:r>
      <w:r>
        <w:rPr>
          <w:position w:val="-5"/>
        </w:rPr>
        <w:t>a</w:t>
      </w:r>
      <w:r>
        <w:rPr>
          <w:position w:val="-5"/>
        </w:rPr>
        <w:tab/>
      </w:r>
      <w:r>
        <w:rPr>
          <w:rFonts w:ascii="Wingdings" w:hAnsi="Wingdings"/>
        </w:rPr>
        <w:t></w:t>
      </w:r>
      <w:r>
        <w:rPr>
          <w:rFonts w:ascii="Times New Roman" w:hAnsi="Times New Roman"/>
        </w:rPr>
        <w:tab/>
      </w:r>
      <w:r>
        <w:t>a=1 ;</w:t>
      </w:r>
      <w:r>
        <w:rPr>
          <w:spacing w:val="1"/>
        </w:rPr>
        <w:t xml:space="preserve"> </w:t>
      </w:r>
      <w:r>
        <w:t>b=41</w:t>
      </w:r>
    </w:p>
    <w:p w:rsidR="006925E3" w:rsidRDefault="00B1318A">
      <w:pPr>
        <w:pStyle w:val="Textoindependiente"/>
        <w:spacing w:before="275"/>
        <w:ind w:left="1167"/>
      </w:pPr>
      <w:r>
        <w:rPr>
          <w:position w:val="1"/>
        </w:rPr>
        <w:t xml:space="preserve">V </w:t>
      </w:r>
      <w:r>
        <w:rPr>
          <w:sz w:val="16"/>
        </w:rPr>
        <w:t xml:space="preserve">final </w:t>
      </w:r>
      <w:r>
        <w:rPr>
          <w:position w:val="1"/>
        </w:rPr>
        <w:t>= 101 + 41 =142 litros de alcohol al 50%</w:t>
      </w:r>
    </w:p>
    <w:p w:rsidR="006925E3" w:rsidRDefault="006925E3">
      <w:pPr>
        <w:pStyle w:val="Textoindependiente"/>
        <w:spacing w:before="1"/>
        <w:rPr>
          <w:sz w:val="16"/>
        </w:rPr>
      </w:pPr>
    </w:p>
    <w:p w:rsidR="006925E3" w:rsidRDefault="00B1318A">
      <w:pPr>
        <w:spacing w:before="92"/>
        <w:ind w:left="1834"/>
        <w:rPr>
          <w:sz w:val="24"/>
        </w:rPr>
      </w:pPr>
      <w:r>
        <w:rPr>
          <w:position w:val="1"/>
          <w:sz w:val="24"/>
        </w:rPr>
        <w:t xml:space="preserve">V </w:t>
      </w:r>
      <w:r>
        <w:rPr>
          <w:sz w:val="16"/>
        </w:rPr>
        <w:t xml:space="preserve">agua </w:t>
      </w:r>
      <w:r>
        <w:rPr>
          <w:position w:val="1"/>
          <w:sz w:val="24"/>
        </w:rPr>
        <w:t>= 50% (142) = 71</w:t>
      </w:r>
    </w:p>
    <w:p w:rsidR="006925E3" w:rsidRDefault="00B1318A">
      <w:pPr>
        <w:pStyle w:val="Ttulo9"/>
        <w:ind w:left="0" w:right="508"/>
        <w:jc w:val="right"/>
      </w:pPr>
      <w:r>
        <w:t>Rpta.: D</w:t>
      </w:r>
    </w:p>
    <w:p w:rsidR="006925E3" w:rsidRDefault="006925E3">
      <w:pPr>
        <w:pStyle w:val="Textoindependiente"/>
        <w:spacing w:before="2"/>
        <w:rPr>
          <w:b/>
          <w:sz w:val="16"/>
        </w:rPr>
      </w:pPr>
    </w:p>
    <w:p w:rsidR="006925E3" w:rsidRDefault="00B1318A">
      <w:pPr>
        <w:pStyle w:val="Prrafodelista"/>
        <w:numPr>
          <w:ilvl w:val="0"/>
          <w:numId w:val="97"/>
        </w:numPr>
        <w:tabs>
          <w:tab w:val="left" w:pos="700"/>
        </w:tabs>
        <w:spacing w:before="92" w:line="276" w:lineRule="auto"/>
        <w:ind w:right="522"/>
        <w:jc w:val="both"/>
        <w:rPr>
          <w:sz w:val="24"/>
        </w:rPr>
      </w:pPr>
      <w:r>
        <w:rPr>
          <w:sz w:val="24"/>
        </w:rPr>
        <w:t>Un comerciante mezcla tres tipos de café, A, B y C cuyos precios por kilogramo son S/ 12, S/ 15 y S/ 18 respectivamente. Si la cantidad de café de tipo B excede en un 25%</w:t>
      </w:r>
      <w:r>
        <w:rPr>
          <w:spacing w:val="6"/>
          <w:sz w:val="24"/>
        </w:rPr>
        <w:t xml:space="preserve"> </w:t>
      </w:r>
      <w:r>
        <w:rPr>
          <w:sz w:val="24"/>
        </w:rPr>
        <w:t>a</w:t>
      </w:r>
      <w:r>
        <w:rPr>
          <w:spacing w:val="7"/>
          <w:sz w:val="24"/>
        </w:rPr>
        <w:t xml:space="preserve"> </w:t>
      </w:r>
      <w:r>
        <w:rPr>
          <w:sz w:val="24"/>
        </w:rPr>
        <w:t>la</w:t>
      </w:r>
      <w:r>
        <w:rPr>
          <w:spacing w:val="4"/>
          <w:sz w:val="24"/>
        </w:rPr>
        <w:t xml:space="preserve"> </w:t>
      </w:r>
      <w:r>
        <w:rPr>
          <w:sz w:val="24"/>
        </w:rPr>
        <w:t>de</w:t>
      </w:r>
      <w:r>
        <w:rPr>
          <w:spacing w:val="7"/>
          <w:sz w:val="24"/>
        </w:rPr>
        <w:t xml:space="preserve"> </w:t>
      </w:r>
      <w:r>
        <w:rPr>
          <w:sz w:val="24"/>
        </w:rPr>
        <w:t>tipo</w:t>
      </w:r>
      <w:r>
        <w:rPr>
          <w:spacing w:val="7"/>
          <w:sz w:val="24"/>
        </w:rPr>
        <w:t xml:space="preserve"> </w:t>
      </w:r>
      <w:r>
        <w:rPr>
          <w:sz w:val="24"/>
        </w:rPr>
        <w:t>A,</w:t>
      </w:r>
      <w:r>
        <w:rPr>
          <w:spacing w:val="7"/>
          <w:sz w:val="24"/>
        </w:rPr>
        <w:t xml:space="preserve"> </w:t>
      </w:r>
      <w:r>
        <w:rPr>
          <w:sz w:val="24"/>
        </w:rPr>
        <w:t>y</w:t>
      </w:r>
      <w:r>
        <w:rPr>
          <w:spacing w:val="4"/>
          <w:sz w:val="24"/>
        </w:rPr>
        <w:t xml:space="preserve"> </w:t>
      </w:r>
      <w:r>
        <w:rPr>
          <w:sz w:val="24"/>
        </w:rPr>
        <w:t>la</w:t>
      </w:r>
      <w:r>
        <w:rPr>
          <w:spacing w:val="6"/>
          <w:sz w:val="24"/>
        </w:rPr>
        <w:t xml:space="preserve"> </w:t>
      </w:r>
      <w:r>
        <w:rPr>
          <w:sz w:val="24"/>
        </w:rPr>
        <w:t>cantidad</w:t>
      </w:r>
      <w:r>
        <w:rPr>
          <w:spacing w:val="4"/>
          <w:sz w:val="24"/>
        </w:rPr>
        <w:t xml:space="preserve"> </w:t>
      </w:r>
      <w:r>
        <w:rPr>
          <w:sz w:val="24"/>
        </w:rPr>
        <w:t>de</w:t>
      </w:r>
      <w:r>
        <w:rPr>
          <w:spacing w:val="7"/>
          <w:sz w:val="24"/>
        </w:rPr>
        <w:t xml:space="preserve"> </w:t>
      </w:r>
      <w:r>
        <w:rPr>
          <w:sz w:val="24"/>
        </w:rPr>
        <w:t>café</w:t>
      </w:r>
      <w:r>
        <w:rPr>
          <w:spacing w:val="7"/>
          <w:sz w:val="24"/>
        </w:rPr>
        <w:t xml:space="preserve"> </w:t>
      </w:r>
      <w:r>
        <w:rPr>
          <w:sz w:val="24"/>
        </w:rPr>
        <w:t>de</w:t>
      </w:r>
      <w:r>
        <w:rPr>
          <w:spacing w:val="5"/>
          <w:sz w:val="24"/>
        </w:rPr>
        <w:t xml:space="preserve"> </w:t>
      </w:r>
      <w:r>
        <w:rPr>
          <w:sz w:val="24"/>
        </w:rPr>
        <w:t>tipo</w:t>
      </w:r>
      <w:r>
        <w:rPr>
          <w:spacing w:val="7"/>
          <w:sz w:val="24"/>
        </w:rPr>
        <w:t xml:space="preserve"> </w:t>
      </w:r>
      <w:r>
        <w:rPr>
          <w:sz w:val="24"/>
        </w:rPr>
        <w:t>C</w:t>
      </w:r>
      <w:r>
        <w:rPr>
          <w:spacing w:val="6"/>
          <w:sz w:val="24"/>
        </w:rPr>
        <w:t xml:space="preserve"> </w:t>
      </w:r>
      <w:r>
        <w:rPr>
          <w:sz w:val="24"/>
        </w:rPr>
        <w:t>excede</w:t>
      </w:r>
      <w:r>
        <w:rPr>
          <w:spacing w:val="7"/>
          <w:sz w:val="24"/>
        </w:rPr>
        <w:t xml:space="preserve"> </w:t>
      </w:r>
      <w:r>
        <w:rPr>
          <w:sz w:val="24"/>
        </w:rPr>
        <w:t>en</w:t>
      </w:r>
      <w:r>
        <w:rPr>
          <w:spacing w:val="7"/>
          <w:sz w:val="24"/>
        </w:rPr>
        <w:t xml:space="preserve"> </w:t>
      </w:r>
      <w:r>
        <w:rPr>
          <w:sz w:val="24"/>
        </w:rPr>
        <w:t>un</w:t>
      </w:r>
      <w:r>
        <w:rPr>
          <w:spacing w:val="5"/>
          <w:sz w:val="24"/>
        </w:rPr>
        <w:t xml:space="preserve"> </w:t>
      </w:r>
      <w:r>
        <w:rPr>
          <w:sz w:val="24"/>
        </w:rPr>
        <w:t>20%</w:t>
      </w:r>
      <w:r>
        <w:rPr>
          <w:spacing w:val="6"/>
          <w:sz w:val="24"/>
        </w:rPr>
        <w:t xml:space="preserve"> </w:t>
      </w:r>
      <w:r>
        <w:rPr>
          <w:sz w:val="24"/>
        </w:rPr>
        <w:t>a</w:t>
      </w:r>
      <w:r>
        <w:rPr>
          <w:spacing w:val="7"/>
          <w:sz w:val="24"/>
        </w:rPr>
        <w:t xml:space="preserve"> </w:t>
      </w:r>
      <w:r>
        <w:rPr>
          <w:sz w:val="24"/>
        </w:rPr>
        <w:t>la</w:t>
      </w:r>
      <w:r>
        <w:rPr>
          <w:spacing w:val="6"/>
          <w:sz w:val="24"/>
        </w:rPr>
        <w:t xml:space="preserve"> </w:t>
      </w:r>
      <w:r>
        <w:rPr>
          <w:sz w:val="24"/>
        </w:rPr>
        <w:t>de</w:t>
      </w:r>
      <w:r>
        <w:rPr>
          <w:spacing w:val="7"/>
          <w:sz w:val="24"/>
        </w:rPr>
        <w:t xml:space="preserve"> </w:t>
      </w:r>
      <w:r>
        <w:rPr>
          <w:sz w:val="24"/>
        </w:rPr>
        <w:t>tipo</w:t>
      </w:r>
      <w:r>
        <w:rPr>
          <w:spacing w:val="4"/>
          <w:sz w:val="24"/>
        </w:rPr>
        <w:t xml:space="preserve"> </w:t>
      </w:r>
      <w:r>
        <w:rPr>
          <w:sz w:val="24"/>
        </w:rPr>
        <w:t>B,</w:t>
      </w:r>
    </w:p>
    <w:p w:rsidR="006925E3" w:rsidRDefault="00B1318A">
      <w:pPr>
        <w:pStyle w:val="Textoindependiente"/>
        <w:spacing w:before="1" w:line="276" w:lineRule="auto"/>
        <w:ind w:left="699"/>
      </w:pPr>
      <w:r>
        <w:t>¿en</w:t>
      </w:r>
      <w:r>
        <w:rPr>
          <w:spacing w:val="-6"/>
        </w:rPr>
        <w:t xml:space="preserve"> </w:t>
      </w:r>
      <w:r>
        <w:t>cuánto</w:t>
      </w:r>
      <w:r>
        <w:rPr>
          <w:spacing w:val="-8"/>
        </w:rPr>
        <w:t xml:space="preserve"> </w:t>
      </w:r>
      <w:r>
        <w:t>se</w:t>
      </w:r>
      <w:r>
        <w:rPr>
          <w:spacing w:val="-7"/>
        </w:rPr>
        <w:t xml:space="preserve"> </w:t>
      </w:r>
      <w:r>
        <w:t>debe</w:t>
      </w:r>
      <w:r>
        <w:rPr>
          <w:spacing w:val="-8"/>
        </w:rPr>
        <w:t xml:space="preserve"> </w:t>
      </w:r>
      <w:r>
        <w:t>vender</w:t>
      </w:r>
      <w:r>
        <w:rPr>
          <w:spacing w:val="-9"/>
        </w:rPr>
        <w:t xml:space="preserve"> </w:t>
      </w:r>
      <w:r>
        <w:t>el</w:t>
      </w:r>
      <w:r>
        <w:rPr>
          <w:spacing w:val="-7"/>
        </w:rPr>
        <w:t xml:space="preserve"> </w:t>
      </w:r>
      <w:r>
        <w:t>kilogramo</w:t>
      </w:r>
      <w:r>
        <w:rPr>
          <w:spacing w:val="-8"/>
        </w:rPr>
        <w:t xml:space="preserve"> </w:t>
      </w:r>
      <w:r>
        <w:t>de</w:t>
      </w:r>
      <w:r>
        <w:rPr>
          <w:spacing w:val="-8"/>
        </w:rPr>
        <w:t xml:space="preserve"> </w:t>
      </w:r>
      <w:r>
        <w:t>la</w:t>
      </w:r>
      <w:r>
        <w:rPr>
          <w:spacing w:val="-8"/>
        </w:rPr>
        <w:t xml:space="preserve"> </w:t>
      </w:r>
      <w:r>
        <w:t>mezcla</w:t>
      </w:r>
      <w:r>
        <w:rPr>
          <w:spacing w:val="-6"/>
        </w:rPr>
        <w:t xml:space="preserve"> </w:t>
      </w:r>
      <w:r>
        <w:t>para</w:t>
      </w:r>
      <w:r>
        <w:rPr>
          <w:spacing w:val="-8"/>
        </w:rPr>
        <w:t xml:space="preserve"> </w:t>
      </w:r>
      <w:r>
        <w:t>ganar</w:t>
      </w:r>
      <w:r>
        <w:rPr>
          <w:spacing w:val="-7"/>
        </w:rPr>
        <w:t xml:space="preserve"> </w:t>
      </w:r>
      <w:r>
        <w:t>el</w:t>
      </w:r>
      <w:r>
        <w:rPr>
          <w:spacing w:val="-11"/>
        </w:rPr>
        <w:t xml:space="preserve"> </w:t>
      </w:r>
      <w:r>
        <w:t>23%</w:t>
      </w:r>
      <w:r>
        <w:rPr>
          <w:spacing w:val="-9"/>
        </w:rPr>
        <w:t xml:space="preserve"> </w:t>
      </w:r>
      <w:r>
        <w:t>del</w:t>
      </w:r>
      <w:r>
        <w:rPr>
          <w:spacing w:val="-9"/>
        </w:rPr>
        <w:t xml:space="preserve"> </w:t>
      </w:r>
      <w:r>
        <w:t>precio</w:t>
      </w:r>
      <w:r>
        <w:rPr>
          <w:spacing w:val="-7"/>
        </w:rPr>
        <w:t xml:space="preserve"> </w:t>
      </w:r>
      <w:r>
        <w:t>de venta?</w:t>
      </w:r>
    </w:p>
    <w:p w:rsidR="006925E3" w:rsidRDefault="006925E3">
      <w:pPr>
        <w:pStyle w:val="Textoindependiente"/>
        <w:rPr>
          <w:sz w:val="26"/>
        </w:rPr>
      </w:pPr>
    </w:p>
    <w:p w:rsidR="006925E3" w:rsidRDefault="00B1318A">
      <w:pPr>
        <w:pStyle w:val="Textoindependiente"/>
        <w:tabs>
          <w:tab w:val="left" w:pos="2413"/>
          <w:tab w:val="left" w:pos="4093"/>
          <w:tab w:val="left" w:pos="5774"/>
          <w:tab w:val="left" w:pos="7454"/>
        </w:tabs>
        <w:spacing w:before="176"/>
        <w:ind w:left="699"/>
      </w:pPr>
      <w:r>
        <w:t>A)</w:t>
      </w:r>
      <w:r>
        <w:rPr>
          <w:spacing w:val="-1"/>
        </w:rPr>
        <w:t xml:space="preserve"> </w:t>
      </w:r>
      <w:r>
        <w:t>S/ 20</w:t>
      </w:r>
      <w:r>
        <w:tab/>
        <w:t>B) S/ 17</w:t>
      </w:r>
      <w:r>
        <w:tab/>
        <w:t>C)</w:t>
      </w:r>
      <w:r>
        <w:rPr>
          <w:spacing w:val="-3"/>
        </w:rPr>
        <w:t xml:space="preserve"> </w:t>
      </w:r>
      <w:r>
        <w:t>S/ 19</w:t>
      </w:r>
      <w:r>
        <w:tab/>
        <w:t>D)</w:t>
      </w:r>
      <w:r>
        <w:rPr>
          <w:spacing w:val="-2"/>
        </w:rPr>
        <w:t xml:space="preserve"> </w:t>
      </w:r>
      <w:r>
        <w:t>S/ 21</w:t>
      </w:r>
      <w:r>
        <w:tab/>
        <w:t>E) S/ 23</w:t>
      </w:r>
    </w:p>
    <w:p w:rsidR="006925E3" w:rsidRDefault="006925E3">
      <w:pPr>
        <w:pStyle w:val="Textoindependiente"/>
      </w:pPr>
    </w:p>
    <w:p w:rsidR="006925E3" w:rsidRDefault="00B1318A">
      <w:pPr>
        <w:pStyle w:val="Ttulo9"/>
      </w:pPr>
      <w:r>
        <w:rPr>
          <w:u w:val="thick"/>
        </w:rPr>
        <w:t>Solución:</w:t>
      </w:r>
    </w:p>
    <w:p w:rsidR="006925E3" w:rsidRDefault="006925E3">
      <w:pPr>
        <w:pStyle w:val="Textoindependiente"/>
        <w:rPr>
          <w:b/>
          <w:sz w:val="16"/>
        </w:rPr>
      </w:pPr>
    </w:p>
    <w:p w:rsidR="006925E3" w:rsidRDefault="00B1318A">
      <w:pPr>
        <w:pStyle w:val="Textoindependiente"/>
        <w:tabs>
          <w:tab w:val="left" w:pos="2095"/>
        </w:tabs>
        <w:spacing w:before="92"/>
        <w:ind w:left="1335"/>
      </w:pPr>
      <w:r>
        <w:t>Sea:</w:t>
      </w:r>
      <w:r>
        <w:tab/>
        <w:t>A = 20k ; B = 125%(20k) = 25k ; C = 120%(25k) =</w:t>
      </w:r>
      <w:r>
        <w:rPr>
          <w:spacing w:val="-17"/>
        </w:rPr>
        <w:t xml:space="preserve"> </w:t>
      </w:r>
      <w:r>
        <w:t>30k</w:t>
      </w:r>
    </w:p>
    <w:p w:rsidR="006925E3" w:rsidRDefault="006925E3">
      <w:pPr>
        <w:pStyle w:val="Textoindependiente"/>
        <w:spacing w:before="4"/>
      </w:pPr>
    </w:p>
    <w:tbl>
      <w:tblPr>
        <w:tblStyle w:val="TableNormal"/>
        <w:tblW w:w="0" w:type="auto"/>
        <w:tblInd w:w="17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378"/>
        <w:gridCol w:w="643"/>
        <w:gridCol w:w="686"/>
        <w:gridCol w:w="710"/>
        <w:gridCol w:w="991"/>
      </w:tblGrid>
      <w:tr w:rsidR="006925E3">
        <w:trPr>
          <w:trHeight w:val="275"/>
        </w:trPr>
        <w:tc>
          <w:tcPr>
            <w:tcW w:w="1378" w:type="dxa"/>
          </w:tcPr>
          <w:p w:rsidR="006925E3" w:rsidRDefault="00B1318A">
            <w:pPr>
              <w:pStyle w:val="TableParagraph"/>
              <w:spacing w:line="256" w:lineRule="exact"/>
              <w:ind w:left="107"/>
              <w:rPr>
                <w:sz w:val="24"/>
              </w:rPr>
            </w:pPr>
            <w:r>
              <w:rPr>
                <w:sz w:val="24"/>
              </w:rPr>
              <w:t>cantidades</w:t>
            </w:r>
          </w:p>
        </w:tc>
        <w:tc>
          <w:tcPr>
            <w:tcW w:w="643" w:type="dxa"/>
          </w:tcPr>
          <w:p w:rsidR="006925E3" w:rsidRDefault="00B1318A">
            <w:pPr>
              <w:pStyle w:val="TableParagraph"/>
              <w:spacing w:line="256" w:lineRule="exact"/>
              <w:ind w:left="108"/>
              <w:rPr>
                <w:sz w:val="24"/>
              </w:rPr>
            </w:pPr>
            <w:r>
              <w:rPr>
                <w:sz w:val="24"/>
              </w:rPr>
              <w:t>20k</w:t>
            </w:r>
          </w:p>
        </w:tc>
        <w:tc>
          <w:tcPr>
            <w:tcW w:w="686" w:type="dxa"/>
          </w:tcPr>
          <w:p w:rsidR="006925E3" w:rsidRDefault="00B1318A">
            <w:pPr>
              <w:pStyle w:val="TableParagraph"/>
              <w:spacing w:line="256" w:lineRule="exact"/>
              <w:ind w:left="108"/>
              <w:rPr>
                <w:sz w:val="24"/>
              </w:rPr>
            </w:pPr>
            <w:r>
              <w:rPr>
                <w:sz w:val="24"/>
              </w:rPr>
              <w:t>25k</w:t>
            </w:r>
          </w:p>
        </w:tc>
        <w:tc>
          <w:tcPr>
            <w:tcW w:w="710" w:type="dxa"/>
          </w:tcPr>
          <w:p w:rsidR="006925E3" w:rsidRDefault="00B1318A">
            <w:pPr>
              <w:pStyle w:val="TableParagraph"/>
              <w:spacing w:line="256" w:lineRule="exact"/>
              <w:ind w:left="111"/>
              <w:rPr>
                <w:sz w:val="24"/>
              </w:rPr>
            </w:pPr>
            <w:r>
              <w:rPr>
                <w:sz w:val="24"/>
              </w:rPr>
              <w:t>30k</w:t>
            </w:r>
          </w:p>
        </w:tc>
        <w:tc>
          <w:tcPr>
            <w:tcW w:w="991" w:type="dxa"/>
          </w:tcPr>
          <w:p w:rsidR="006925E3" w:rsidRDefault="00B1318A">
            <w:pPr>
              <w:pStyle w:val="TableParagraph"/>
              <w:spacing w:line="256" w:lineRule="exact"/>
              <w:ind w:left="243"/>
              <w:rPr>
                <w:sz w:val="24"/>
              </w:rPr>
            </w:pPr>
            <w:r>
              <w:rPr>
                <w:sz w:val="24"/>
              </w:rPr>
              <w:t>75k</w:t>
            </w:r>
          </w:p>
        </w:tc>
      </w:tr>
      <w:tr w:rsidR="006925E3">
        <w:trPr>
          <w:trHeight w:val="275"/>
        </w:trPr>
        <w:tc>
          <w:tcPr>
            <w:tcW w:w="1378" w:type="dxa"/>
          </w:tcPr>
          <w:p w:rsidR="006925E3" w:rsidRDefault="00B1318A">
            <w:pPr>
              <w:pStyle w:val="TableParagraph"/>
              <w:spacing w:line="256" w:lineRule="exact"/>
              <w:ind w:left="107"/>
              <w:rPr>
                <w:sz w:val="24"/>
              </w:rPr>
            </w:pPr>
            <w:r>
              <w:rPr>
                <w:sz w:val="24"/>
              </w:rPr>
              <w:t>precios</w:t>
            </w:r>
          </w:p>
        </w:tc>
        <w:tc>
          <w:tcPr>
            <w:tcW w:w="643" w:type="dxa"/>
          </w:tcPr>
          <w:p w:rsidR="006925E3" w:rsidRDefault="00B1318A">
            <w:pPr>
              <w:pStyle w:val="TableParagraph"/>
              <w:spacing w:line="256" w:lineRule="exact"/>
              <w:ind w:left="108"/>
              <w:rPr>
                <w:sz w:val="24"/>
              </w:rPr>
            </w:pPr>
            <w:r>
              <w:rPr>
                <w:sz w:val="24"/>
              </w:rPr>
              <w:t>12</w:t>
            </w:r>
          </w:p>
        </w:tc>
        <w:tc>
          <w:tcPr>
            <w:tcW w:w="686" w:type="dxa"/>
          </w:tcPr>
          <w:p w:rsidR="006925E3" w:rsidRDefault="00B1318A">
            <w:pPr>
              <w:pStyle w:val="TableParagraph"/>
              <w:spacing w:line="256" w:lineRule="exact"/>
              <w:ind w:left="108"/>
              <w:rPr>
                <w:sz w:val="24"/>
              </w:rPr>
            </w:pPr>
            <w:r>
              <w:rPr>
                <w:sz w:val="24"/>
              </w:rPr>
              <w:t>15</w:t>
            </w:r>
          </w:p>
        </w:tc>
        <w:tc>
          <w:tcPr>
            <w:tcW w:w="710" w:type="dxa"/>
          </w:tcPr>
          <w:p w:rsidR="006925E3" w:rsidRDefault="00B1318A">
            <w:pPr>
              <w:pStyle w:val="TableParagraph"/>
              <w:spacing w:line="256" w:lineRule="exact"/>
              <w:ind w:left="111"/>
              <w:rPr>
                <w:sz w:val="24"/>
              </w:rPr>
            </w:pPr>
            <w:r>
              <w:rPr>
                <w:sz w:val="24"/>
              </w:rPr>
              <w:t>18</w:t>
            </w:r>
          </w:p>
        </w:tc>
        <w:tc>
          <w:tcPr>
            <w:tcW w:w="991" w:type="dxa"/>
          </w:tcPr>
          <w:p w:rsidR="006925E3" w:rsidRDefault="00B1318A">
            <w:pPr>
              <w:pStyle w:val="TableParagraph"/>
              <w:spacing w:line="256" w:lineRule="exact"/>
              <w:ind w:left="311"/>
              <w:rPr>
                <w:sz w:val="16"/>
              </w:rPr>
            </w:pPr>
            <w:r>
              <w:rPr>
                <w:position w:val="1"/>
                <w:sz w:val="24"/>
              </w:rPr>
              <w:t>P</w:t>
            </w:r>
            <w:r>
              <w:rPr>
                <w:sz w:val="16"/>
              </w:rPr>
              <w:t>m</w:t>
            </w:r>
          </w:p>
        </w:tc>
      </w:tr>
    </w:tbl>
    <w:p w:rsidR="006925E3" w:rsidRDefault="006925E3">
      <w:pPr>
        <w:pStyle w:val="Textoindependiente"/>
        <w:spacing w:before="6"/>
        <w:rPr>
          <w:sz w:val="23"/>
        </w:rPr>
      </w:pPr>
    </w:p>
    <w:p w:rsidR="006925E3" w:rsidRDefault="00B1318A">
      <w:pPr>
        <w:pStyle w:val="Textoindependiente"/>
        <w:tabs>
          <w:tab w:val="left" w:pos="4139"/>
        </w:tabs>
        <w:spacing w:before="1"/>
        <w:ind w:left="1001" w:right="1289"/>
      </w:pPr>
      <w:r>
        <w:rPr>
          <w:position w:val="1"/>
        </w:rPr>
        <w:t>Entonces: (20k)(12) + (25k)(15) + (30k)(18) = (75k)(P</w:t>
      </w:r>
      <w:r>
        <w:rPr>
          <w:sz w:val="16"/>
        </w:rPr>
        <w:t>m</w:t>
      </w:r>
      <w:r>
        <w:rPr>
          <w:position w:val="1"/>
        </w:rPr>
        <w:t xml:space="preserve">) </w:t>
      </w:r>
      <w:r>
        <w:rPr>
          <w:rFonts w:ascii="Wingdings" w:hAnsi="Wingdings"/>
          <w:position w:val="1"/>
        </w:rPr>
        <w:t></w:t>
      </w:r>
      <w:r>
        <w:rPr>
          <w:rFonts w:ascii="Times New Roman" w:hAnsi="Times New Roman"/>
          <w:position w:val="1"/>
        </w:rPr>
        <w:t xml:space="preserve"> </w:t>
      </w:r>
      <w:r>
        <w:rPr>
          <w:position w:val="1"/>
        </w:rPr>
        <w:t>P</w:t>
      </w:r>
      <w:r>
        <w:rPr>
          <w:sz w:val="16"/>
        </w:rPr>
        <w:t>m</w:t>
      </w:r>
      <w:r>
        <w:rPr>
          <w:position w:val="1"/>
        </w:rPr>
        <w:t xml:space="preserve">= PC= 15,40 </w:t>
      </w:r>
      <w:r>
        <w:t>Luego:   PV = PC</w:t>
      </w:r>
      <w:r>
        <w:rPr>
          <w:spacing w:val="-9"/>
        </w:rPr>
        <w:t xml:space="preserve"> </w:t>
      </w:r>
      <w:r>
        <w:t>+</w:t>
      </w:r>
      <w:r>
        <w:rPr>
          <w:spacing w:val="-2"/>
        </w:rPr>
        <w:t xml:space="preserve"> </w:t>
      </w:r>
      <w:r>
        <w:t>23%PV</w:t>
      </w:r>
      <w:r>
        <w:tab/>
      </w:r>
      <w:r>
        <w:rPr>
          <w:rFonts w:ascii="Wingdings" w:hAnsi="Wingdings"/>
        </w:rPr>
        <w:t></w:t>
      </w:r>
      <w:r>
        <w:rPr>
          <w:rFonts w:ascii="Times New Roman" w:hAnsi="Times New Roman"/>
          <w:spacing w:val="12"/>
        </w:rPr>
        <w:t xml:space="preserve"> </w:t>
      </w:r>
      <w:r>
        <w:t>77%PV=15,40</w:t>
      </w:r>
    </w:p>
    <w:p w:rsidR="006925E3" w:rsidRDefault="006925E3">
      <w:pPr>
        <w:pStyle w:val="Textoindependiente"/>
        <w:rPr>
          <w:sz w:val="16"/>
        </w:rPr>
      </w:pPr>
    </w:p>
    <w:p w:rsidR="006925E3" w:rsidRDefault="00B1318A">
      <w:pPr>
        <w:pStyle w:val="Textoindependiente"/>
        <w:spacing w:before="92"/>
        <w:ind w:left="1434"/>
      </w:pPr>
      <w:r>
        <w:t>Por lo tanto: PV = 20 soles</w:t>
      </w:r>
    </w:p>
    <w:p w:rsidR="006925E3" w:rsidRDefault="00B1318A">
      <w:pPr>
        <w:pStyle w:val="Ttulo9"/>
        <w:ind w:left="0" w:right="508"/>
        <w:jc w:val="right"/>
      </w:pPr>
      <w:r>
        <w:t>Rpta.:A</w:t>
      </w:r>
    </w:p>
    <w:p w:rsidR="006925E3" w:rsidRDefault="006925E3">
      <w:pPr>
        <w:jc w:val="right"/>
        <w:sectPr w:rsidR="006925E3">
          <w:type w:val="continuous"/>
          <w:pgSz w:w="11910" w:h="16840"/>
          <w:pgMar w:top="1260" w:right="620" w:bottom="1000" w:left="1000" w:header="720" w:footer="720" w:gutter="0"/>
          <w:cols w:space="720"/>
        </w:sectPr>
      </w:pPr>
    </w:p>
    <w:p w:rsidR="006925E3" w:rsidRDefault="00AB6811">
      <w:pPr>
        <w:pStyle w:val="Textoindependiente"/>
        <w:spacing w:line="30" w:lineRule="exact"/>
        <w:ind w:left="89"/>
        <w:rPr>
          <w:sz w:val="3"/>
        </w:rPr>
      </w:pPr>
      <w:r>
        <w:rPr>
          <w:noProof/>
          <w:sz w:val="3"/>
          <w:lang w:val="es-PE" w:eastAsia="es-PE" w:bidi="ar-SA"/>
        </w:rPr>
        <w:lastRenderedPageBreak/>
        <mc:AlternateContent>
          <mc:Choice Requires="wpg">
            <w:drawing>
              <wp:inline distT="0" distB="0" distL="0" distR="0">
                <wp:extent cx="6158230" cy="18415"/>
                <wp:effectExtent l="15240" t="5715" r="17780" b="4445"/>
                <wp:docPr id="1982" name="Group 17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58230" cy="18415"/>
                          <a:chOff x="0" y="0"/>
                          <a:chExt cx="9698" cy="29"/>
                        </a:xfrm>
                      </wpg:grpSpPr>
                      <wps:wsp>
                        <wps:cNvPr id="1983" name="Line 1710"/>
                        <wps:cNvCnPr>
                          <a:cxnSpLocks noChangeShapeType="1"/>
                        </wps:cNvCnPr>
                        <wps:spPr bwMode="auto">
                          <a:xfrm>
                            <a:off x="0" y="14"/>
                            <a:ext cx="9698" cy="0"/>
                          </a:xfrm>
                          <a:prstGeom prst="line">
                            <a:avLst/>
                          </a:prstGeom>
                          <a:noFill/>
                          <a:ln w="18288">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71FA8A58" id="Group 1709" o:spid="_x0000_s1026" style="width:484.9pt;height:1.45pt;mso-position-horizontal-relative:char;mso-position-vertical-relative:line" coordsize="9698,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">
                <v:line id="Line 1710" o:spid="_x0000_s1027" style="position:absolute;visibility:visible;mso-wrap-style:square" from="0,14" to="9698,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ETuZsQAAADdAAAADwAAAGRycy9kb3ducmV2LnhtbERPS2vCQBC+F/wPywi91Y1Gio2uIqGF&#10;4kHqg57H7JhEs7Mxu9XUX+8Kgrf5+J4zmbWmEmdqXGlZQb8XgSDOrC45V7DdfL2NQDiPrLGyTAr+&#10;ycFs2nmZYKLthVd0XvtchBB2CSoovK8TKV1WkEHXszVx4Pa2MegDbHKpG7yEcFPJQRS9S4Mlh4YC&#10;a0oLyo7rP6Pg9LOID/J3uKQlX+Pr5yldDHepUq/ddj4G4an1T/HD/a3D/I9RDPdvwglye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kRO5mxAAAAN0AAAAPAAAAAAAAAAAA&#10;AAAAAKECAABkcnMvZG93bnJldi54bWxQSwUGAAAAAAQABAD5AAAAkgMAAAAA&#10;" strokeweight="1.44pt"/>
                <w10:anchorlock/>
              </v:group>
            </w:pict>
          </mc:Fallback>
        </mc:AlternateContent>
      </w:r>
    </w:p>
    <w:p w:rsidR="006925E3" w:rsidRDefault="00B1318A">
      <w:pPr>
        <w:pStyle w:val="Prrafodelista"/>
        <w:numPr>
          <w:ilvl w:val="0"/>
          <w:numId w:val="97"/>
        </w:numPr>
        <w:tabs>
          <w:tab w:val="left" w:pos="700"/>
        </w:tabs>
        <w:spacing w:before="137" w:line="276" w:lineRule="auto"/>
        <w:ind w:right="514"/>
        <w:jc w:val="both"/>
        <w:rPr>
          <w:sz w:val="24"/>
        </w:rPr>
      </w:pPr>
      <w:r>
        <w:rPr>
          <w:sz w:val="24"/>
        </w:rPr>
        <w:t>Un comerciante tiene dos clases de azúcar de calidades A y B, y estas las mezcla en la</w:t>
      </w:r>
      <w:r>
        <w:rPr>
          <w:spacing w:val="-6"/>
          <w:sz w:val="24"/>
        </w:rPr>
        <w:t xml:space="preserve"> </w:t>
      </w:r>
      <w:r>
        <w:rPr>
          <w:sz w:val="24"/>
        </w:rPr>
        <w:t>relación</w:t>
      </w:r>
      <w:r>
        <w:rPr>
          <w:spacing w:val="-7"/>
          <w:sz w:val="24"/>
        </w:rPr>
        <w:t xml:space="preserve"> </w:t>
      </w:r>
      <w:r>
        <w:rPr>
          <w:sz w:val="24"/>
        </w:rPr>
        <w:t>de</w:t>
      </w:r>
      <w:r>
        <w:rPr>
          <w:spacing w:val="-5"/>
          <w:sz w:val="24"/>
        </w:rPr>
        <w:t xml:space="preserve"> </w:t>
      </w:r>
      <w:r>
        <w:rPr>
          <w:sz w:val="24"/>
        </w:rPr>
        <w:t>4</w:t>
      </w:r>
      <w:r>
        <w:rPr>
          <w:spacing w:val="-7"/>
          <w:sz w:val="24"/>
        </w:rPr>
        <w:t xml:space="preserve"> </w:t>
      </w:r>
      <w:r>
        <w:rPr>
          <w:sz w:val="24"/>
        </w:rPr>
        <w:t>a</w:t>
      </w:r>
      <w:r>
        <w:rPr>
          <w:spacing w:val="-7"/>
          <w:sz w:val="24"/>
        </w:rPr>
        <w:t xml:space="preserve"> </w:t>
      </w:r>
      <w:r>
        <w:rPr>
          <w:sz w:val="24"/>
        </w:rPr>
        <w:t>1</w:t>
      </w:r>
      <w:r>
        <w:rPr>
          <w:spacing w:val="-7"/>
          <w:sz w:val="24"/>
        </w:rPr>
        <w:t xml:space="preserve"> </w:t>
      </w:r>
      <w:r>
        <w:rPr>
          <w:sz w:val="24"/>
        </w:rPr>
        <w:t>respectivamente.</w:t>
      </w:r>
      <w:r>
        <w:rPr>
          <w:spacing w:val="-8"/>
          <w:sz w:val="24"/>
        </w:rPr>
        <w:t xml:space="preserve"> </w:t>
      </w:r>
      <w:r>
        <w:rPr>
          <w:sz w:val="24"/>
        </w:rPr>
        <w:t>Si</w:t>
      </w:r>
      <w:r>
        <w:rPr>
          <w:spacing w:val="-8"/>
          <w:sz w:val="24"/>
        </w:rPr>
        <w:t xml:space="preserve"> </w:t>
      </w:r>
      <w:r>
        <w:rPr>
          <w:sz w:val="24"/>
        </w:rPr>
        <w:t>el</w:t>
      </w:r>
      <w:r>
        <w:rPr>
          <w:spacing w:val="-7"/>
          <w:sz w:val="24"/>
        </w:rPr>
        <w:t xml:space="preserve"> </w:t>
      </w:r>
      <w:r>
        <w:rPr>
          <w:sz w:val="24"/>
        </w:rPr>
        <w:t>precio</w:t>
      </w:r>
      <w:r>
        <w:rPr>
          <w:spacing w:val="-5"/>
          <w:sz w:val="24"/>
        </w:rPr>
        <w:t xml:space="preserve"> </w:t>
      </w:r>
      <w:r>
        <w:rPr>
          <w:sz w:val="24"/>
        </w:rPr>
        <w:t>de</w:t>
      </w:r>
      <w:r>
        <w:rPr>
          <w:spacing w:val="-7"/>
          <w:sz w:val="24"/>
        </w:rPr>
        <w:t xml:space="preserve"> </w:t>
      </w:r>
      <w:r>
        <w:rPr>
          <w:sz w:val="24"/>
        </w:rPr>
        <w:t>costo</w:t>
      </w:r>
      <w:r>
        <w:rPr>
          <w:spacing w:val="-7"/>
          <w:sz w:val="24"/>
        </w:rPr>
        <w:t xml:space="preserve"> </w:t>
      </w:r>
      <w:r>
        <w:rPr>
          <w:sz w:val="24"/>
        </w:rPr>
        <w:t>de</w:t>
      </w:r>
      <w:r>
        <w:rPr>
          <w:spacing w:val="-5"/>
          <w:sz w:val="24"/>
        </w:rPr>
        <w:t xml:space="preserve"> </w:t>
      </w:r>
      <w:r>
        <w:rPr>
          <w:sz w:val="24"/>
        </w:rPr>
        <w:t>la</w:t>
      </w:r>
      <w:r>
        <w:rPr>
          <w:spacing w:val="-5"/>
          <w:sz w:val="24"/>
        </w:rPr>
        <w:t xml:space="preserve"> </w:t>
      </w:r>
      <w:r>
        <w:rPr>
          <w:sz w:val="24"/>
        </w:rPr>
        <w:t>calidad</w:t>
      </w:r>
      <w:r>
        <w:rPr>
          <w:spacing w:val="-7"/>
          <w:sz w:val="24"/>
        </w:rPr>
        <w:t xml:space="preserve"> </w:t>
      </w:r>
      <w:r>
        <w:rPr>
          <w:sz w:val="24"/>
        </w:rPr>
        <w:t>A</w:t>
      </w:r>
      <w:r>
        <w:rPr>
          <w:spacing w:val="-5"/>
          <w:sz w:val="24"/>
        </w:rPr>
        <w:t xml:space="preserve"> </w:t>
      </w:r>
      <w:r>
        <w:rPr>
          <w:sz w:val="24"/>
        </w:rPr>
        <w:t>es</w:t>
      </w:r>
      <w:r>
        <w:rPr>
          <w:spacing w:val="-8"/>
          <w:sz w:val="24"/>
        </w:rPr>
        <w:t xml:space="preserve"> </w:t>
      </w:r>
      <w:r>
        <w:rPr>
          <w:sz w:val="24"/>
        </w:rPr>
        <w:t>S/</w:t>
      </w:r>
      <w:r>
        <w:rPr>
          <w:spacing w:val="-8"/>
          <w:sz w:val="24"/>
        </w:rPr>
        <w:t xml:space="preserve"> </w:t>
      </w:r>
      <w:r>
        <w:rPr>
          <w:sz w:val="24"/>
        </w:rPr>
        <w:t>4</w:t>
      </w:r>
      <w:r>
        <w:rPr>
          <w:spacing w:val="-7"/>
          <w:sz w:val="24"/>
        </w:rPr>
        <w:t xml:space="preserve"> </w:t>
      </w:r>
      <w:r>
        <w:rPr>
          <w:sz w:val="24"/>
        </w:rPr>
        <w:t>el</w:t>
      </w:r>
      <w:r>
        <w:rPr>
          <w:spacing w:val="-6"/>
          <w:sz w:val="24"/>
        </w:rPr>
        <w:t xml:space="preserve"> </w:t>
      </w:r>
      <w:r>
        <w:rPr>
          <w:sz w:val="24"/>
        </w:rPr>
        <w:t>kg y el de la calidad B es S/ 3,8 el kg, ¿a cuánto debe vender el kilogramo de la mezcla para ganar el 5% del precio de costo, pagando un impuesto del 10% del precio de venta?</w:t>
      </w:r>
    </w:p>
    <w:p w:rsidR="006925E3" w:rsidRDefault="006925E3">
      <w:pPr>
        <w:pStyle w:val="Textoindependiente"/>
        <w:spacing w:before="6"/>
        <w:rPr>
          <w:sz w:val="27"/>
        </w:rPr>
      </w:pPr>
    </w:p>
    <w:p w:rsidR="006925E3" w:rsidRDefault="00B1318A">
      <w:pPr>
        <w:pStyle w:val="Textoindependiente"/>
        <w:tabs>
          <w:tab w:val="left" w:pos="2413"/>
          <w:tab w:val="left" w:pos="4093"/>
          <w:tab w:val="left" w:pos="5774"/>
          <w:tab w:val="left" w:pos="7454"/>
        </w:tabs>
        <w:ind w:left="699"/>
      </w:pPr>
      <w:r>
        <w:t>A) S/</w:t>
      </w:r>
      <w:r>
        <w:rPr>
          <w:spacing w:val="-1"/>
        </w:rPr>
        <w:t xml:space="preserve"> </w:t>
      </w:r>
      <w:r>
        <w:t>3,96</w:t>
      </w:r>
      <w:r>
        <w:tab/>
        <w:t>B) S/ 4,80</w:t>
      </w:r>
      <w:r>
        <w:tab/>
        <w:t>C)</w:t>
      </w:r>
      <w:r>
        <w:rPr>
          <w:spacing w:val="-2"/>
        </w:rPr>
        <w:t xml:space="preserve"> </w:t>
      </w:r>
      <w:r>
        <w:t>S/ 5,20</w:t>
      </w:r>
      <w:r>
        <w:tab/>
        <w:t>D)</w:t>
      </w:r>
      <w:r>
        <w:rPr>
          <w:spacing w:val="-2"/>
        </w:rPr>
        <w:t xml:space="preserve"> </w:t>
      </w:r>
      <w:r>
        <w:t>S/</w:t>
      </w:r>
      <w:r>
        <w:rPr>
          <w:spacing w:val="-1"/>
        </w:rPr>
        <w:t xml:space="preserve"> </w:t>
      </w:r>
      <w:r>
        <w:t>4,20</w:t>
      </w:r>
      <w:r>
        <w:tab/>
        <w:t>E) S/ 4,62</w:t>
      </w:r>
    </w:p>
    <w:p w:rsidR="006925E3" w:rsidRDefault="006925E3">
      <w:pPr>
        <w:pStyle w:val="Textoindependiente"/>
        <w:spacing w:before="3"/>
        <w:rPr>
          <w:sz w:val="23"/>
        </w:rPr>
      </w:pPr>
    </w:p>
    <w:p w:rsidR="006925E3" w:rsidRDefault="00B1318A">
      <w:pPr>
        <w:pStyle w:val="Ttulo9"/>
        <w:spacing w:before="92"/>
      </w:pPr>
      <w:r>
        <w:rPr>
          <w:u w:val="thick"/>
        </w:rPr>
        <w:t>Solución</w:t>
      </w:r>
      <w:r>
        <w:t>:</w:t>
      </w:r>
    </w:p>
    <w:p w:rsidR="006925E3" w:rsidRDefault="00B1318A">
      <w:pPr>
        <w:pStyle w:val="Textoindependiente"/>
        <w:spacing w:before="41"/>
        <w:ind w:left="3263"/>
      </w:pPr>
      <w:r>
        <w:rPr>
          <w:position w:val="1"/>
        </w:rPr>
        <w:t>W</w:t>
      </w:r>
      <w:r>
        <w:rPr>
          <w:sz w:val="16"/>
        </w:rPr>
        <w:t>A</w:t>
      </w:r>
      <w:r>
        <w:rPr>
          <w:position w:val="1"/>
        </w:rPr>
        <w:t>= 4k ; W</w:t>
      </w:r>
      <w:r>
        <w:rPr>
          <w:sz w:val="16"/>
        </w:rPr>
        <w:t>B</w:t>
      </w:r>
      <w:r>
        <w:rPr>
          <w:position w:val="1"/>
        </w:rPr>
        <w:t xml:space="preserve">= </w:t>
      </w:r>
      <w:r>
        <w:rPr>
          <w:position w:val="1"/>
        </w:rPr>
        <w:t>k</w:t>
      </w:r>
    </w:p>
    <w:p w:rsidR="006925E3" w:rsidRDefault="006925E3">
      <w:pPr>
        <w:pStyle w:val="Textoindependiente"/>
        <w:spacing w:before="4"/>
        <w:rPr>
          <w:sz w:val="23"/>
        </w:rPr>
      </w:pPr>
    </w:p>
    <w:p w:rsidR="006925E3" w:rsidRDefault="00B1318A">
      <w:pPr>
        <w:pStyle w:val="Textoindependiente"/>
        <w:tabs>
          <w:tab w:val="left" w:pos="5332"/>
        </w:tabs>
        <w:spacing w:before="92"/>
        <w:ind w:left="1736"/>
      </w:pPr>
      <w:r>
        <w:rPr>
          <w:position w:val="1"/>
        </w:rPr>
        <w:t>(4k)(4) + (k)(3,8) = (5k)</w:t>
      </w:r>
      <w:r>
        <w:rPr>
          <w:spacing w:val="-6"/>
          <w:position w:val="1"/>
        </w:rPr>
        <w:t xml:space="preserve"> </w:t>
      </w:r>
      <w:r>
        <w:rPr>
          <w:position w:val="1"/>
        </w:rPr>
        <w:t>(P</w:t>
      </w:r>
      <w:r>
        <w:rPr>
          <w:sz w:val="16"/>
        </w:rPr>
        <w:t>m</w:t>
      </w:r>
      <w:r>
        <w:rPr>
          <w:position w:val="1"/>
        </w:rPr>
        <w:t xml:space="preserve">) </w:t>
      </w:r>
      <w:r>
        <w:rPr>
          <w:spacing w:val="65"/>
          <w:position w:val="1"/>
        </w:rPr>
        <w:t xml:space="preserve"> </w:t>
      </w:r>
      <w:r>
        <w:rPr>
          <w:rFonts w:ascii="Wingdings" w:hAnsi="Wingdings"/>
          <w:position w:val="1"/>
        </w:rPr>
        <w:t></w:t>
      </w:r>
      <w:r>
        <w:rPr>
          <w:rFonts w:ascii="Times New Roman" w:hAnsi="Times New Roman"/>
          <w:position w:val="1"/>
        </w:rPr>
        <w:tab/>
      </w:r>
      <w:r>
        <w:rPr>
          <w:position w:val="1"/>
        </w:rPr>
        <w:t>P</w:t>
      </w:r>
      <w:r>
        <w:rPr>
          <w:sz w:val="16"/>
        </w:rPr>
        <w:t>m</w:t>
      </w:r>
      <w:r>
        <w:rPr>
          <w:position w:val="1"/>
        </w:rPr>
        <w:t>= 3,96=</w:t>
      </w:r>
      <w:r>
        <w:rPr>
          <w:spacing w:val="-4"/>
          <w:position w:val="1"/>
        </w:rPr>
        <w:t xml:space="preserve"> </w:t>
      </w:r>
      <w:r>
        <w:rPr>
          <w:position w:val="1"/>
        </w:rPr>
        <w:t>PC</w:t>
      </w:r>
    </w:p>
    <w:p w:rsidR="006925E3" w:rsidRDefault="006925E3">
      <w:pPr>
        <w:pStyle w:val="Textoindependiente"/>
        <w:spacing w:before="1"/>
        <w:rPr>
          <w:sz w:val="31"/>
        </w:rPr>
      </w:pPr>
    </w:p>
    <w:p w:rsidR="006925E3" w:rsidRDefault="00B1318A">
      <w:pPr>
        <w:pStyle w:val="Textoindependiente"/>
        <w:tabs>
          <w:tab w:val="left" w:pos="4957"/>
        </w:tabs>
        <w:spacing w:before="1"/>
        <w:ind w:left="1736"/>
      </w:pPr>
      <w:r>
        <w:rPr>
          <w:noProof/>
          <w:lang w:val="es-PE" w:eastAsia="es-PE" w:bidi="ar-SA"/>
        </w:rPr>
        <w:drawing>
          <wp:anchor distT="0" distB="0" distL="0" distR="0" simplePos="0" relativeHeight="268185887" behindDoc="1" locked="0" layoutInCell="1" allowOverlap="1">
            <wp:simplePos x="0" y="0"/>
            <wp:positionH relativeFrom="page">
              <wp:posOffset>722630</wp:posOffset>
            </wp:positionH>
            <wp:positionV relativeFrom="paragraph">
              <wp:posOffset>162634</wp:posOffset>
            </wp:positionV>
            <wp:extent cx="6113780" cy="3423285"/>
            <wp:effectExtent l="0" t="0" r="0" b="0"/>
            <wp:wrapNone/>
            <wp:docPr id="151"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3.png"/>
                    <pic:cNvPicPr/>
                  </pic:nvPicPr>
                  <pic:blipFill>
                    <a:blip r:embed="rId9" cstate="print"/>
                    <a:stretch>
                      <a:fillRect/>
                    </a:stretch>
                  </pic:blipFill>
                  <pic:spPr>
                    <a:xfrm>
                      <a:off x="0" y="0"/>
                      <a:ext cx="6113780" cy="3423285"/>
                    </a:xfrm>
                    <a:prstGeom prst="rect">
                      <a:avLst/>
                    </a:prstGeom>
                  </pic:spPr>
                </pic:pic>
              </a:graphicData>
            </a:graphic>
          </wp:anchor>
        </w:drawing>
      </w:r>
      <w:r>
        <w:t>PV = PC + 5%PC +</w:t>
      </w:r>
      <w:r>
        <w:rPr>
          <w:spacing w:val="-4"/>
        </w:rPr>
        <w:t xml:space="preserve"> </w:t>
      </w:r>
      <w:r>
        <w:t>10%</w:t>
      </w:r>
      <w:r>
        <w:rPr>
          <w:spacing w:val="-2"/>
        </w:rPr>
        <w:t xml:space="preserve"> </w:t>
      </w:r>
      <w:r>
        <w:t>PV</w:t>
      </w:r>
      <w:r>
        <w:tab/>
      </w:r>
      <w:r>
        <w:rPr>
          <w:rFonts w:ascii="Wingdings" w:hAnsi="Wingdings"/>
        </w:rPr>
        <w:t></w:t>
      </w:r>
      <w:r>
        <w:rPr>
          <w:rFonts w:ascii="Times New Roman" w:hAnsi="Times New Roman"/>
        </w:rPr>
        <w:t xml:space="preserve"> </w:t>
      </w:r>
      <w:r>
        <w:t>90% PV = 105%</w:t>
      </w:r>
      <w:r>
        <w:rPr>
          <w:spacing w:val="11"/>
        </w:rPr>
        <w:t xml:space="preserve"> </w:t>
      </w:r>
      <w:r>
        <w:t>(3,96)</w:t>
      </w:r>
    </w:p>
    <w:p w:rsidR="006925E3" w:rsidRDefault="006925E3">
      <w:pPr>
        <w:pStyle w:val="Textoindependiente"/>
        <w:spacing w:before="1"/>
        <w:rPr>
          <w:sz w:val="31"/>
        </w:rPr>
      </w:pPr>
    </w:p>
    <w:p w:rsidR="006925E3" w:rsidRDefault="00B1318A">
      <w:pPr>
        <w:pStyle w:val="Textoindependiente"/>
        <w:ind w:right="1768"/>
        <w:jc w:val="center"/>
      </w:pPr>
      <w:r>
        <w:t>Por lo tanto: PV = 4,62 soles</w:t>
      </w:r>
    </w:p>
    <w:p w:rsidR="006925E3" w:rsidRDefault="006925E3">
      <w:pPr>
        <w:pStyle w:val="Textoindependiente"/>
        <w:spacing w:before="3"/>
        <w:rPr>
          <w:sz w:val="31"/>
        </w:rPr>
      </w:pPr>
    </w:p>
    <w:p w:rsidR="006925E3" w:rsidRDefault="00B1318A">
      <w:pPr>
        <w:pStyle w:val="Ttulo9"/>
        <w:ind w:left="0" w:right="510"/>
        <w:jc w:val="right"/>
      </w:pPr>
      <w:r>
        <w:t>Rpta.: E</w:t>
      </w:r>
    </w:p>
    <w:p w:rsidR="006925E3" w:rsidRDefault="00B1318A">
      <w:pPr>
        <w:pStyle w:val="Prrafodelista"/>
        <w:numPr>
          <w:ilvl w:val="0"/>
          <w:numId w:val="97"/>
        </w:numPr>
        <w:tabs>
          <w:tab w:val="left" w:pos="700"/>
        </w:tabs>
        <w:spacing w:before="41" w:line="276" w:lineRule="auto"/>
        <w:ind w:right="518"/>
        <w:jc w:val="both"/>
        <w:rPr>
          <w:sz w:val="24"/>
        </w:rPr>
      </w:pPr>
      <w:r>
        <w:rPr>
          <w:sz w:val="24"/>
        </w:rPr>
        <w:t xml:space="preserve">Don José mezcló 2 litros de alcohol de 10°, con 4 litros de alcohol de 20°, con 6 litros de alcohol de 30° y así sucesivamente hasta donde fue posible. Si luego a dicha mezcla le agregó tantos litros de agua como litros tenía en la mezcla inicial, ¿de qué </w:t>
      </w:r>
      <w:r>
        <w:rPr>
          <w:sz w:val="24"/>
        </w:rPr>
        <w:t>grado de pureza resultó la mezcla</w:t>
      </w:r>
      <w:r>
        <w:rPr>
          <w:spacing w:val="-7"/>
          <w:sz w:val="24"/>
        </w:rPr>
        <w:t xml:space="preserve"> </w:t>
      </w:r>
      <w:r>
        <w:rPr>
          <w:sz w:val="24"/>
        </w:rPr>
        <w:t>final?</w:t>
      </w:r>
    </w:p>
    <w:p w:rsidR="006925E3" w:rsidRDefault="006925E3">
      <w:pPr>
        <w:pStyle w:val="Textoindependiente"/>
        <w:spacing w:before="5"/>
      </w:pPr>
    </w:p>
    <w:p w:rsidR="006925E3" w:rsidRDefault="00B1318A">
      <w:pPr>
        <w:pStyle w:val="Textoindependiente"/>
        <w:tabs>
          <w:tab w:val="left" w:pos="2413"/>
          <w:tab w:val="left" w:pos="4093"/>
          <w:tab w:val="left" w:pos="5805"/>
          <w:tab w:val="left" w:pos="7504"/>
        </w:tabs>
        <w:ind w:left="699"/>
      </w:pPr>
      <w:r>
        <w:t>A)</w:t>
      </w:r>
      <w:r>
        <w:rPr>
          <w:spacing w:val="-2"/>
        </w:rPr>
        <w:t xml:space="preserve"> </w:t>
      </w:r>
      <w:r>
        <w:t>70°</w:t>
      </w:r>
      <w:r>
        <w:tab/>
        <w:t>B) 45°</w:t>
      </w:r>
      <w:r>
        <w:tab/>
        <w:t>C)</w:t>
      </w:r>
      <w:r>
        <w:rPr>
          <w:spacing w:val="-1"/>
        </w:rPr>
        <w:t xml:space="preserve"> </w:t>
      </w:r>
      <w:r>
        <w:t>60°</w:t>
      </w:r>
      <w:r>
        <w:tab/>
        <w:t>D)</w:t>
      </w:r>
      <w:r>
        <w:rPr>
          <w:spacing w:val="-1"/>
        </w:rPr>
        <w:t xml:space="preserve"> </w:t>
      </w:r>
      <w:r>
        <w:t>35°</w:t>
      </w:r>
      <w:r>
        <w:tab/>
        <w:t>E) 55°</w:t>
      </w:r>
    </w:p>
    <w:p w:rsidR="006925E3" w:rsidRDefault="006925E3">
      <w:pPr>
        <w:pStyle w:val="Textoindependiente"/>
        <w:spacing w:before="9"/>
        <w:rPr>
          <w:sz w:val="15"/>
        </w:rPr>
      </w:pPr>
    </w:p>
    <w:p w:rsidR="006925E3" w:rsidRDefault="00B1318A">
      <w:pPr>
        <w:pStyle w:val="Ttulo9"/>
        <w:spacing w:before="93"/>
      </w:pPr>
      <w:r>
        <w:rPr>
          <w:u w:val="thick"/>
        </w:rPr>
        <w:t>Solución</w:t>
      </w:r>
      <w:r>
        <w:t>:</w:t>
      </w:r>
    </w:p>
    <w:p w:rsidR="006925E3" w:rsidRDefault="00B1318A">
      <w:pPr>
        <w:pStyle w:val="Textoindependiente"/>
        <w:tabs>
          <w:tab w:val="left" w:pos="5559"/>
          <w:tab w:val="left" w:pos="5964"/>
          <w:tab w:val="left" w:pos="6858"/>
          <w:tab w:val="left" w:pos="7262"/>
        </w:tabs>
        <w:ind w:left="2466"/>
      </w:pPr>
      <w:r>
        <w:t>Mezcla</w:t>
      </w:r>
      <w:r>
        <w:rPr>
          <w:spacing w:val="-2"/>
        </w:rPr>
        <w:t xml:space="preserve"> </w:t>
      </w:r>
      <w:r>
        <w:t>inicial</w:t>
      </w:r>
      <w:r>
        <w:tab/>
        <w:t>+</w:t>
      </w:r>
      <w:r>
        <w:tab/>
        <w:t>Agua</w:t>
      </w:r>
      <w:r>
        <w:tab/>
        <w:t>=</w:t>
      </w:r>
      <w:r>
        <w:tab/>
        <w:t>Mezcla final</w:t>
      </w:r>
    </w:p>
    <w:p w:rsidR="006925E3" w:rsidRDefault="006925E3">
      <w:pPr>
        <w:pStyle w:val="Textoindependiente"/>
        <w:spacing w:before="11"/>
        <w:rPr>
          <w:sz w:val="15"/>
        </w:rPr>
      </w:pPr>
    </w:p>
    <w:p w:rsidR="006925E3" w:rsidRDefault="00B1318A">
      <w:pPr>
        <w:pStyle w:val="Textoindependiente"/>
        <w:spacing w:before="92"/>
        <w:ind w:left="968"/>
      </w:pPr>
      <w:r>
        <w:rPr>
          <w:position w:val="1"/>
        </w:rPr>
        <w:t>[ 2(10°) + 4(20°) + 6(30°) + … + 20(100°) ] + 110 (0°) = (110+110) (g</w:t>
      </w:r>
      <w:r>
        <w:rPr>
          <w:sz w:val="16"/>
        </w:rPr>
        <w:t>m</w:t>
      </w:r>
      <w:r>
        <w:rPr>
          <w:position w:val="1"/>
        </w:rPr>
        <w:t>)</w:t>
      </w:r>
    </w:p>
    <w:p w:rsidR="006925E3" w:rsidRDefault="006925E3">
      <w:pPr>
        <w:pStyle w:val="Textoindependiente"/>
        <w:spacing w:before="4"/>
        <w:rPr>
          <w:sz w:val="15"/>
        </w:rPr>
      </w:pPr>
    </w:p>
    <w:p w:rsidR="006925E3" w:rsidRDefault="00B1318A">
      <w:pPr>
        <w:pStyle w:val="Textoindependiente"/>
        <w:spacing w:before="94"/>
        <w:ind w:left="2033"/>
      </w:pPr>
      <w:r>
        <w:rPr>
          <w:position w:val="1"/>
        </w:rPr>
        <w:t>20 [ 1</w:t>
      </w:r>
      <w:r>
        <w:rPr>
          <w:position w:val="9"/>
          <w:sz w:val="16"/>
        </w:rPr>
        <w:t>2</w:t>
      </w:r>
      <w:r>
        <w:rPr>
          <w:position w:val="1"/>
        </w:rPr>
        <w:t>+2</w:t>
      </w:r>
      <w:r>
        <w:rPr>
          <w:position w:val="9"/>
          <w:sz w:val="16"/>
        </w:rPr>
        <w:t>2</w:t>
      </w:r>
      <w:r>
        <w:rPr>
          <w:position w:val="1"/>
        </w:rPr>
        <w:t>+3</w:t>
      </w:r>
      <w:r>
        <w:rPr>
          <w:position w:val="9"/>
          <w:sz w:val="16"/>
        </w:rPr>
        <w:t>2</w:t>
      </w:r>
      <w:r>
        <w:rPr>
          <w:position w:val="1"/>
        </w:rPr>
        <w:t>+…+10</w:t>
      </w:r>
      <w:r>
        <w:rPr>
          <w:position w:val="9"/>
          <w:sz w:val="16"/>
        </w:rPr>
        <w:t xml:space="preserve">2 </w:t>
      </w:r>
      <w:r>
        <w:rPr>
          <w:position w:val="1"/>
        </w:rPr>
        <w:t>] = 220 (g</w:t>
      </w:r>
      <w:r>
        <w:rPr>
          <w:sz w:val="16"/>
        </w:rPr>
        <w:t>m</w:t>
      </w:r>
      <w:r>
        <w:rPr>
          <w:position w:val="1"/>
        </w:rPr>
        <w:t>)</w:t>
      </w:r>
    </w:p>
    <w:p w:rsidR="006925E3" w:rsidRDefault="006925E3">
      <w:pPr>
        <w:pStyle w:val="Textoindependiente"/>
        <w:spacing w:before="4"/>
      </w:pPr>
    </w:p>
    <w:p w:rsidR="006925E3" w:rsidRDefault="00B1318A">
      <w:pPr>
        <w:pStyle w:val="Textoindependiente"/>
        <w:tabs>
          <w:tab w:val="left" w:pos="5855"/>
          <w:tab w:val="left" w:pos="6359"/>
        </w:tabs>
        <w:spacing w:line="292" w:lineRule="exact"/>
        <w:ind w:left="2367"/>
      </w:pPr>
      <w:r>
        <w:rPr>
          <w:position w:val="1"/>
        </w:rPr>
        <w:t>20 [ 10(11)(21) / 6 ] =</w:t>
      </w:r>
      <w:r>
        <w:rPr>
          <w:spacing w:val="-9"/>
          <w:position w:val="1"/>
        </w:rPr>
        <w:t xml:space="preserve"> </w:t>
      </w:r>
      <w:r>
        <w:rPr>
          <w:position w:val="1"/>
        </w:rPr>
        <w:t>220</w:t>
      </w:r>
      <w:r>
        <w:rPr>
          <w:spacing w:val="-1"/>
          <w:position w:val="1"/>
        </w:rPr>
        <w:t xml:space="preserve"> </w:t>
      </w:r>
      <w:r>
        <w:rPr>
          <w:position w:val="1"/>
        </w:rPr>
        <w:t>(g</w:t>
      </w:r>
      <w:r>
        <w:rPr>
          <w:sz w:val="16"/>
        </w:rPr>
        <w:t>m</w:t>
      </w:r>
      <w:r>
        <w:rPr>
          <w:position w:val="1"/>
        </w:rPr>
        <w:t>)</w:t>
      </w:r>
      <w:r>
        <w:rPr>
          <w:position w:val="1"/>
        </w:rPr>
        <w:tab/>
      </w:r>
      <w:r>
        <w:rPr>
          <w:rFonts w:ascii="Symbol" w:hAnsi="Symbol"/>
          <w:position w:val="1"/>
        </w:rPr>
        <w:t></w:t>
      </w:r>
      <w:r>
        <w:rPr>
          <w:rFonts w:ascii="Times New Roman" w:hAnsi="Times New Roman"/>
          <w:position w:val="1"/>
        </w:rPr>
        <w:tab/>
      </w:r>
      <w:r>
        <w:rPr>
          <w:position w:val="1"/>
        </w:rPr>
        <w:t>g</w:t>
      </w:r>
      <w:r>
        <w:rPr>
          <w:sz w:val="16"/>
        </w:rPr>
        <w:t xml:space="preserve">m </w:t>
      </w:r>
      <w:r>
        <w:rPr>
          <w:position w:val="1"/>
        </w:rPr>
        <w:t>=</w:t>
      </w:r>
      <w:r>
        <w:rPr>
          <w:spacing w:val="3"/>
          <w:position w:val="1"/>
        </w:rPr>
        <w:t xml:space="preserve"> </w:t>
      </w:r>
      <w:r>
        <w:rPr>
          <w:position w:val="1"/>
        </w:rPr>
        <w:t>35°</w:t>
      </w:r>
    </w:p>
    <w:p w:rsidR="006925E3" w:rsidRDefault="00B1318A">
      <w:pPr>
        <w:pStyle w:val="Ttulo9"/>
        <w:spacing w:line="274" w:lineRule="exact"/>
        <w:ind w:left="0" w:right="509"/>
        <w:jc w:val="right"/>
      </w:pPr>
      <w:r>
        <w:t>Rpta.: D</w:t>
      </w:r>
    </w:p>
    <w:p w:rsidR="006925E3" w:rsidRDefault="006925E3">
      <w:pPr>
        <w:pStyle w:val="Textoindependiente"/>
        <w:spacing w:before="2"/>
        <w:rPr>
          <w:b/>
          <w:sz w:val="16"/>
        </w:rPr>
      </w:pPr>
    </w:p>
    <w:p w:rsidR="006925E3" w:rsidRDefault="00B1318A">
      <w:pPr>
        <w:pStyle w:val="Prrafodelista"/>
        <w:numPr>
          <w:ilvl w:val="0"/>
          <w:numId w:val="97"/>
        </w:numPr>
        <w:tabs>
          <w:tab w:val="left" w:pos="700"/>
        </w:tabs>
        <w:spacing w:before="92" w:line="276" w:lineRule="auto"/>
        <w:ind w:right="512"/>
        <w:jc w:val="both"/>
        <w:rPr>
          <w:sz w:val="24"/>
        </w:rPr>
      </w:pPr>
      <w:r>
        <w:rPr>
          <w:sz w:val="24"/>
        </w:rPr>
        <w:t>Un mayorista tiene café de tipo M y N de precios diferentes. Si de M toma el doble</w:t>
      </w:r>
      <w:r>
        <w:rPr>
          <w:spacing w:val="-44"/>
          <w:sz w:val="24"/>
        </w:rPr>
        <w:t xml:space="preserve"> </w:t>
      </w:r>
      <w:r>
        <w:rPr>
          <w:sz w:val="24"/>
        </w:rPr>
        <w:t>de lo que toma de N y los mezcla, el precio de esa mezcla sería de S/ 20 el kilogramo; pero</w:t>
      </w:r>
      <w:r>
        <w:rPr>
          <w:spacing w:val="-8"/>
          <w:sz w:val="24"/>
        </w:rPr>
        <w:t xml:space="preserve"> </w:t>
      </w:r>
      <w:r>
        <w:rPr>
          <w:sz w:val="24"/>
        </w:rPr>
        <w:t>si</w:t>
      </w:r>
      <w:r>
        <w:rPr>
          <w:spacing w:val="-11"/>
          <w:sz w:val="24"/>
        </w:rPr>
        <w:t xml:space="preserve"> </w:t>
      </w:r>
      <w:r>
        <w:rPr>
          <w:sz w:val="24"/>
        </w:rPr>
        <w:t>de</w:t>
      </w:r>
      <w:r>
        <w:rPr>
          <w:spacing w:val="-6"/>
          <w:sz w:val="24"/>
        </w:rPr>
        <w:t xml:space="preserve"> </w:t>
      </w:r>
      <w:r>
        <w:rPr>
          <w:sz w:val="24"/>
        </w:rPr>
        <w:t>N</w:t>
      </w:r>
      <w:r>
        <w:rPr>
          <w:spacing w:val="-9"/>
          <w:sz w:val="24"/>
        </w:rPr>
        <w:t xml:space="preserve"> </w:t>
      </w:r>
      <w:r>
        <w:rPr>
          <w:sz w:val="24"/>
        </w:rPr>
        <w:t>toma</w:t>
      </w:r>
      <w:r>
        <w:rPr>
          <w:spacing w:val="-10"/>
          <w:sz w:val="24"/>
        </w:rPr>
        <w:t xml:space="preserve"> </w:t>
      </w:r>
      <w:r>
        <w:rPr>
          <w:sz w:val="24"/>
        </w:rPr>
        <w:t>el</w:t>
      </w:r>
      <w:r>
        <w:rPr>
          <w:spacing w:val="-8"/>
          <w:sz w:val="24"/>
        </w:rPr>
        <w:t xml:space="preserve"> </w:t>
      </w:r>
      <w:r>
        <w:rPr>
          <w:sz w:val="24"/>
        </w:rPr>
        <w:t>triple</w:t>
      </w:r>
      <w:r>
        <w:rPr>
          <w:spacing w:val="-8"/>
          <w:sz w:val="24"/>
        </w:rPr>
        <w:t xml:space="preserve"> </w:t>
      </w:r>
      <w:r>
        <w:rPr>
          <w:sz w:val="24"/>
        </w:rPr>
        <w:t>de</w:t>
      </w:r>
      <w:r>
        <w:rPr>
          <w:spacing w:val="-6"/>
          <w:sz w:val="24"/>
        </w:rPr>
        <w:t xml:space="preserve"> </w:t>
      </w:r>
      <w:r>
        <w:rPr>
          <w:sz w:val="24"/>
        </w:rPr>
        <w:t>lo</w:t>
      </w:r>
      <w:r>
        <w:rPr>
          <w:spacing w:val="-8"/>
          <w:sz w:val="24"/>
        </w:rPr>
        <w:t xml:space="preserve"> </w:t>
      </w:r>
      <w:r>
        <w:rPr>
          <w:sz w:val="24"/>
        </w:rPr>
        <w:t>que</w:t>
      </w:r>
      <w:r>
        <w:rPr>
          <w:spacing w:val="-10"/>
          <w:sz w:val="24"/>
        </w:rPr>
        <w:t xml:space="preserve"> </w:t>
      </w:r>
      <w:r>
        <w:rPr>
          <w:sz w:val="24"/>
        </w:rPr>
        <w:t>toma</w:t>
      </w:r>
      <w:r>
        <w:rPr>
          <w:spacing w:val="-9"/>
          <w:sz w:val="24"/>
        </w:rPr>
        <w:t xml:space="preserve"> </w:t>
      </w:r>
      <w:r>
        <w:rPr>
          <w:sz w:val="24"/>
        </w:rPr>
        <w:t>de</w:t>
      </w:r>
      <w:r>
        <w:rPr>
          <w:spacing w:val="-12"/>
          <w:sz w:val="24"/>
        </w:rPr>
        <w:t xml:space="preserve"> </w:t>
      </w:r>
      <w:r>
        <w:rPr>
          <w:sz w:val="24"/>
        </w:rPr>
        <w:t>M</w:t>
      </w:r>
      <w:r>
        <w:rPr>
          <w:spacing w:val="-8"/>
          <w:sz w:val="24"/>
        </w:rPr>
        <w:t xml:space="preserve"> </w:t>
      </w:r>
      <w:r>
        <w:rPr>
          <w:sz w:val="24"/>
        </w:rPr>
        <w:t>y</w:t>
      </w:r>
      <w:r>
        <w:rPr>
          <w:spacing w:val="-11"/>
          <w:sz w:val="24"/>
        </w:rPr>
        <w:t xml:space="preserve"> </w:t>
      </w:r>
      <w:r>
        <w:rPr>
          <w:sz w:val="24"/>
        </w:rPr>
        <w:t>los</w:t>
      </w:r>
      <w:r>
        <w:rPr>
          <w:spacing w:val="-8"/>
          <w:sz w:val="24"/>
        </w:rPr>
        <w:t xml:space="preserve"> </w:t>
      </w:r>
      <w:r>
        <w:rPr>
          <w:sz w:val="24"/>
        </w:rPr>
        <w:t>mezcla,</w:t>
      </w:r>
      <w:r>
        <w:rPr>
          <w:spacing w:val="-6"/>
          <w:sz w:val="24"/>
        </w:rPr>
        <w:t xml:space="preserve"> </w:t>
      </w:r>
      <w:r>
        <w:rPr>
          <w:sz w:val="24"/>
        </w:rPr>
        <w:t>el</w:t>
      </w:r>
      <w:r>
        <w:rPr>
          <w:spacing w:val="-9"/>
          <w:sz w:val="24"/>
        </w:rPr>
        <w:t xml:space="preserve"> </w:t>
      </w:r>
      <w:r>
        <w:rPr>
          <w:sz w:val="24"/>
        </w:rPr>
        <w:t>precio</w:t>
      </w:r>
      <w:r>
        <w:rPr>
          <w:spacing w:val="-7"/>
          <w:sz w:val="24"/>
        </w:rPr>
        <w:t xml:space="preserve"> </w:t>
      </w:r>
      <w:r>
        <w:rPr>
          <w:sz w:val="24"/>
        </w:rPr>
        <w:t>de</w:t>
      </w:r>
      <w:r>
        <w:rPr>
          <w:spacing w:val="-10"/>
          <w:sz w:val="24"/>
        </w:rPr>
        <w:t xml:space="preserve"> </w:t>
      </w:r>
      <w:r>
        <w:rPr>
          <w:sz w:val="24"/>
        </w:rPr>
        <w:t>dicha</w:t>
      </w:r>
      <w:r>
        <w:rPr>
          <w:spacing w:val="-9"/>
          <w:sz w:val="24"/>
        </w:rPr>
        <w:t xml:space="preserve"> </w:t>
      </w:r>
      <w:r>
        <w:rPr>
          <w:sz w:val="24"/>
        </w:rPr>
        <w:t>mezcla sería de S/ 25 el kilogramo. Si el mayorista mezcló 60 kg de café tipo M con 40kg de tipo</w:t>
      </w:r>
      <w:r>
        <w:rPr>
          <w:spacing w:val="-8"/>
          <w:sz w:val="24"/>
        </w:rPr>
        <w:t xml:space="preserve"> </w:t>
      </w:r>
      <w:r>
        <w:rPr>
          <w:sz w:val="24"/>
        </w:rPr>
        <w:t>N</w:t>
      </w:r>
      <w:r>
        <w:rPr>
          <w:spacing w:val="-9"/>
          <w:sz w:val="24"/>
        </w:rPr>
        <w:t xml:space="preserve"> </w:t>
      </w:r>
      <w:r>
        <w:rPr>
          <w:sz w:val="24"/>
        </w:rPr>
        <w:t>y</w:t>
      </w:r>
      <w:r>
        <w:rPr>
          <w:spacing w:val="-12"/>
          <w:sz w:val="24"/>
        </w:rPr>
        <w:t xml:space="preserve"> </w:t>
      </w:r>
      <w:r>
        <w:rPr>
          <w:sz w:val="24"/>
        </w:rPr>
        <w:t>dicha</w:t>
      </w:r>
      <w:r>
        <w:rPr>
          <w:spacing w:val="-7"/>
          <w:sz w:val="24"/>
        </w:rPr>
        <w:t xml:space="preserve"> </w:t>
      </w:r>
      <w:r>
        <w:rPr>
          <w:sz w:val="24"/>
        </w:rPr>
        <w:t>mezcla</w:t>
      </w:r>
      <w:r>
        <w:rPr>
          <w:spacing w:val="-9"/>
          <w:sz w:val="24"/>
        </w:rPr>
        <w:t xml:space="preserve"> </w:t>
      </w:r>
      <w:r>
        <w:rPr>
          <w:sz w:val="24"/>
        </w:rPr>
        <w:t>la</w:t>
      </w:r>
      <w:r>
        <w:rPr>
          <w:spacing w:val="-8"/>
          <w:sz w:val="24"/>
        </w:rPr>
        <w:t xml:space="preserve"> </w:t>
      </w:r>
      <w:r>
        <w:rPr>
          <w:sz w:val="24"/>
        </w:rPr>
        <w:t>vendió</w:t>
      </w:r>
      <w:r>
        <w:rPr>
          <w:spacing w:val="-9"/>
          <w:sz w:val="24"/>
        </w:rPr>
        <w:t xml:space="preserve"> </w:t>
      </w:r>
      <w:r>
        <w:rPr>
          <w:sz w:val="24"/>
        </w:rPr>
        <w:t>ganando</w:t>
      </w:r>
      <w:r>
        <w:rPr>
          <w:spacing w:val="-10"/>
          <w:sz w:val="24"/>
        </w:rPr>
        <w:t xml:space="preserve"> </w:t>
      </w:r>
      <w:r>
        <w:rPr>
          <w:sz w:val="24"/>
        </w:rPr>
        <w:t>el</w:t>
      </w:r>
      <w:r>
        <w:rPr>
          <w:spacing w:val="-9"/>
          <w:sz w:val="24"/>
        </w:rPr>
        <w:t xml:space="preserve"> </w:t>
      </w:r>
      <w:r>
        <w:rPr>
          <w:sz w:val="24"/>
        </w:rPr>
        <w:t>25%,</w:t>
      </w:r>
      <w:r>
        <w:rPr>
          <w:spacing w:val="-8"/>
          <w:sz w:val="24"/>
        </w:rPr>
        <w:t xml:space="preserve"> </w:t>
      </w:r>
      <w:r>
        <w:rPr>
          <w:sz w:val="24"/>
        </w:rPr>
        <w:t>¿a</w:t>
      </w:r>
      <w:r>
        <w:rPr>
          <w:spacing w:val="-8"/>
          <w:sz w:val="24"/>
        </w:rPr>
        <w:t xml:space="preserve"> </w:t>
      </w:r>
      <w:r>
        <w:rPr>
          <w:sz w:val="24"/>
        </w:rPr>
        <w:t>qué</w:t>
      </w:r>
      <w:r>
        <w:rPr>
          <w:spacing w:val="-11"/>
          <w:sz w:val="24"/>
        </w:rPr>
        <w:t xml:space="preserve"> </w:t>
      </w:r>
      <w:r>
        <w:rPr>
          <w:sz w:val="24"/>
        </w:rPr>
        <w:t>precio</w:t>
      </w:r>
      <w:r>
        <w:rPr>
          <w:spacing w:val="-8"/>
          <w:sz w:val="24"/>
        </w:rPr>
        <w:t xml:space="preserve"> </w:t>
      </w:r>
      <w:r>
        <w:rPr>
          <w:sz w:val="24"/>
        </w:rPr>
        <w:t>vendió</w:t>
      </w:r>
      <w:r>
        <w:rPr>
          <w:spacing w:val="-9"/>
          <w:sz w:val="24"/>
        </w:rPr>
        <w:t xml:space="preserve"> </w:t>
      </w:r>
      <w:r>
        <w:rPr>
          <w:sz w:val="24"/>
        </w:rPr>
        <w:t>el</w:t>
      </w:r>
      <w:r>
        <w:rPr>
          <w:spacing w:val="-9"/>
          <w:sz w:val="24"/>
        </w:rPr>
        <w:t xml:space="preserve"> </w:t>
      </w:r>
      <w:r>
        <w:rPr>
          <w:sz w:val="24"/>
        </w:rPr>
        <w:t>kilogramo</w:t>
      </w:r>
      <w:r>
        <w:rPr>
          <w:spacing w:val="-10"/>
          <w:sz w:val="24"/>
        </w:rPr>
        <w:t xml:space="preserve"> </w:t>
      </w:r>
      <w:r>
        <w:rPr>
          <w:sz w:val="24"/>
        </w:rPr>
        <w:t>de esa</w:t>
      </w:r>
      <w:r>
        <w:rPr>
          <w:spacing w:val="-3"/>
          <w:sz w:val="24"/>
        </w:rPr>
        <w:t xml:space="preserve"> </w:t>
      </w:r>
      <w:r>
        <w:rPr>
          <w:sz w:val="24"/>
        </w:rPr>
        <w:t>mezcla?</w:t>
      </w:r>
    </w:p>
    <w:p w:rsidR="006925E3" w:rsidRDefault="00B1318A">
      <w:pPr>
        <w:pStyle w:val="Textoindependiente"/>
        <w:tabs>
          <w:tab w:val="left" w:pos="2413"/>
          <w:tab w:val="left" w:pos="4093"/>
          <w:tab w:val="left" w:pos="5774"/>
          <w:tab w:val="left" w:pos="7454"/>
        </w:tabs>
        <w:spacing w:before="199"/>
        <w:ind w:left="699"/>
      </w:pPr>
      <w:r>
        <w:t>A)</w:t>
      </w:r>
      <w:r>
        <w:rPr>
          <w:spacing w:val="-1"/>
        </w:rPr>
        <w:t xml:space="preserve"> </w:t>
      </w:r>
      <w:r>
        <w:t>S/</w:t>
      </w:r>
      <w:r>
        <w:rPr>
          <w:spacing w:val="-1"/>
        </w:rPr>
        <w:t xml:space="preserve"> </w:t>
      </w:r>
      <w:r>
        <w:t>22,50</w:t>
      </w:r>
      <w:r>
        <w:tab/>
        <w:t>B) S/ 26</w:t>
      </w:r>
      <w:r>
        <w:tab/>
        <w:t>C)</w:t>
      </w:r>
      <w:r>
        <w:rPr>
          <w:spacing w:val="-3"/>
        </w:rPr>
        <w:t xml:space="preserve"> </w:t>
      </w:r>
      <w:r>
        <w:t>S/ 25,40</w:t>
      </w:r>
      <w:r>
        <w:tab/>
        <w:t>D)</w:t>
      </w:r>
      <w:r>
        <w:rPr>
          <w:spacing w:val="-2"/>
        </w:rPr>
        <w:t xml:space="preserve"> </w:t>
      </w:r>
      <w:r>
        <w:t>S/ 25</w:t>
      </w:r>
      <w:r>
        <w:tab/>
        <w:t>E) S/ 25,20</w:t>
      </w:r>
    </w:p>
    <w:p w:rsidR="006925E3" w:rsidRDefault="006925E3">
      <w:pPr>
        <w:sectPr w:rsidR="006925E3">
          <w:pgSz w:w="11910" w:h="16840"/>
          <w:pgMar w:top="1260" w:right="620" w:bottom="1000" w:left="1000" w:header="1001" w:footer="810" w:gutter="0"/>
          <w:cols w:space="720"/>
        </w:sectPr>
      </w:pPr>
    </w:p>
    <w:p w:rsidR="006925E3" w:rsidRDefault="00AB6811">
      <w:pPr>
        <w:pStyle w:val="Textoindependiente"/>
        <w:spacing w:line="30" w:lineRule="exact"/>
        <w:ind w:left="89"/>
        <w:rPr>
          <w:sz w:val="3"/>
        </w:rPr>
      </w:pPr>
      <w:r>
        <w:rPr>
          <w:noProof/>
          <w:sz w:val="3"/>
          <w:lang w:val="es-PE" w:eastAsia="es-PE" w:bidi="ar-SA"/>
        </w:rPr>
        <w:lastRenderedPageBreak/>
        <mc:AlternateContent>
          <mc:Choice Requires="wpg">
            <w:drawing>
              <wp:inline distT="0" distB="0" distL="0" distR="0">
                <wp:extent cx="6158230" cy="18415"/>
                <wp:effectExtent l="15240" t="5715" r="17780" b="4445"/>
                <wp:docPr id="1980" name="Group 17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58230" cy="18415"/>
                          <a:chOff x="0" y="0"/>
                          <a:chExt cx="9698" cy="29"/>
                        </a:xfrm>
                      </wpg:grpSpPr>
                      <wps:wsp>
                        <wps:cNvPr id="1981" name="Line 1708"/>
                        <wps:cNvCnPr>
                          <a:cxnSpLocks noChangeShapeType="1"/>
                        </wps:cNvCnPr>
                        <wps:spPr bwMode="auto">
                          <a:xfrm>
                            <a:off x="0" y="14"/>
                            <a:ext cx="9698" cy="0"/>
                          </a:xfrm>
                          <a:prstGeom prst="line">
                            <a:avLst/>
                          </a:prstGeom>
                          <a:noFill/>
                          <a:ln w="18288">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18B0D601" id="Group 1707" o:spid="_x0000_s1026" style="width:484.9pt;height:1.45pt;mso-position-horizontal-relative:char;mso-position-vertical-relative:line" coordsize="9698,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">
                <v:line id="Line 1708" o:spid="_x0000_s1027" style="position:absolute;visibility:visible;mso-wrap-style:square" from="0,14" to="9698,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9rVisUAAADdAAAADwAAAGRycy9kb3ducmV2LnhtbERPTWvCQBC9C/0PyxR6M5tUKRrdSAkt&#10;iAepVjyP2TFJm52N2a1Gf323IPQ2j/c580VvGnGmztWWFSRRDIK4sLrmUsHu8304AeE8ssbGMim4&#10;koNF9jCYY6rthTd03vpShBB2KSqovG9TKV1RkUEX2ZY4cEfbGfQBdqXUHV5CuGnkcxy/SIM1h4YK&#10;W8orKr63P0bB6WM1+pL78ZrWfBvd3k75anzIlXp67F9nIDz1/l98dy91mD+dJPD3TThBZ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9rVisUAAADdAAAADwAAAAAAAAAA&#10;AAAAAAChAgAAZHJzL2Rvd25yZXYueG1sUEsFBgAAAAAEAAQA+QAAAJMDAAAAAA==&#10;" strokeweight="1.44pt"/>
                <w10:anchorlock/>
              </v:group>
            </w:pict>
          </mc:Fallback>
        </mc:AlternateContent>
      </w:r>
    </w:p>
    <w:p w:rsidR="006925E3" w:rsidRDefault="00B1318A">
      <w:pPr>
        <w:pStyle w:val="Ttulo9"/>
        <w:spacing w:before="135"/>
      </w:pPr>
      <w:r>
        <w:rPr>
          <w:u w:val="thick"/>
        </w:rPr>
        <w:t>Solución</w:t>
      </w:r>
      <w:r>
        <w:t>:</w:t>
      </w:r>
    </w:p>
    <w:p w:rsidR="006925E3" w:rsidRDefault="006925E3">
      <w:pPr>
        <w:pStyle w:val="Textoindependiente"/>
        <w:spacing w:before="11"/>
        <w:rPr>
          <w:b/>
          <w:sz w:val="15"/>
        </w:rPr>
      </w:pPr>
    </w:p>
    <w:p w:rsidR="006925E3" w:rsidRDefault="00B1318A">
      <w:pPr>
        <w:pStyle w:val="Textoindependiente"/>
        <w:tabs>
          <w:tab w:val="left" w:pos="2935"/>
        </w:tabs>
        <w:spacing w:before="92"/>
        <w:ind w:left="1868"/>
      </w:pPr>
      <w:r>
        <w:t>M:</w:t>
      </w:r>
      <w:r>
        <w:tab/>
        <w:t>N:</w:t>
      </w:r>
    </w:p>
    <w:p w:rsidR="006925E3" w:rsidRDefault="00B1318A">
      <w:pPr>
        <w:pStyle w:val="Prrafodelista"/>
        <w:numPr>
          <w:ilvl w:val="1"/>
          <w:numId w:val="97"/>
        </w:numPr>
        <w:tabs>
          <w:tab w:val="left" w:pos="1333"/>
          <w:tab w:val="left" w:pos="1334"/>
          <w:tab w:val="left" w:pos="4475"/>
        </w:tabs>
        <w:rPr>
          <w:sz w:val="24"/>
        </w:rPr>
      </w:pPr>
      <w:r>
        <w:rPr>
          <w:position w:val="1"/>
          <w:sz w:val="24"/>
        </w:rPr>
        <w:t>(2a)(P</w:t>
      </w:r>
      <w:r>
        <w:rPr>
          <w:sz w:val="16"/>
        </w:rPr>
        <w:t>1</w:t>
      </w:r>
      <w:r>
        <w:rPr>
          <w:position w:val="1"/>
          <w:sz w:val="24"/>
        </w:rPr>
        <w:t>) + (a)(P</w:t>
      </w:r>
      <w:r>
        <w:rPr>
          <w:sz w:val="16"/>
        </w:rPr>
        <w:t>2</w:t>
      </w:r>
      <w:r>
        <w:rPr>
          <w:position w:val="1"/>
          <w:sz w:val="24"/>
        </w:rPr>
        <w:t>)</w:t>
      </w:r>
      <w:r>
        <w:rPr>
          <w:spacing w:val="-5"/>
          <w:position w:val="1"/>
          <w:sz w:val="24"/>
        </w:rPr>
        <w:t xml:space="preserve"> </w:t>
      </w:r>
      <w:r>
        <w:rPr>
          <w:position w:val="1"/>
          <w:sz w:val="24"/>
        </w:rPr>
        <w:t>=</w:t>
      </w:r>
      <w:r>
        <w:rPr>
          <w:spacing w:val="-2"/>
          <w:position w:val="1"/>
          <w:sz w:val="24"/>
        </w:rPr>
        <w:t xml:space="preserve"> </w:t>
      </w:r>
      <w:r>
        <w:rPr>
          <w:position w:val="1"/>
          <w:sz w:val="24"/>
        </w:rPr>
        <w:t>(3a)(20)</w:t>
      </w:r>
      <w:r>
        <w:rPr>
          <w:position w:val="1"/>
          <w:sz w:val="24"/>
        </w:rPr>
        <w:tab/>
      </w:r>
      <w:r>
        <w:rPr>
          <w:rFonts w:ascii="Wingdings" w:hAnsi="Wingdings"/>
          <w:position w:val="1"/>
        </w:rPr>
        <w:t></w:t>
      </w:r>
      <w:r>
        <w:rPr>
          <w:rFonts w:ascii="Times New Roman" w:hAnsi="Times New Roman"/>
          <w:position w:val="1"/>
        </w:rPr>
        <w:t xml:space="preserve">  </w:t>
      </w:r>
      <w:r>
        <w:rPr>
          <w:position w:val="1"/>
          <w:sz w:val="24"/>
        </w:rPr>
        <w:t>2P</w:t>
      </w:r>
      <w:r>
        <w:rPr>
          <w:sz w:val="16"/>
        </w:rPr>
        <w:t xml:space="preserve">1  </w:t>
      </w:r>
      <w:r>
        <w:rPr>
          <w:position w:val="1"/>
          <w:sz w:val="24"/>
        </w:rPr>
        <w:t>+ P</w:t>
      </w:r>
      <w:r>
        <w:rPr>
          <w:sz w:val="16"/>
        </w:rPr>
        <w:t xml:space="preserve">2  </w:t>
      </w:r>
      <w:r>
        <w:rPr>
          <w:position w:val="1"/>
          <w:sz w:val="24"/>
        </w:rPr>
        <w:t>=</w:t>
      </w:r>
      <w:r>
        <w:rPr>
          <w:spacing w:val="-25"/>
          <w:position w:val="1"/>
          <w:sz w:val="24"/>
        </w:rPr>
        <w:t xml:space="preserve"> </w:t>
      </w:r>
      <w:r>
        <w:rPr>
          <w:position w:val="1"/>
          <w:sz w:val="24"/>
        </w:rPr>
        <w:t>60</w:t>
      </w:r>
    </w:p>
    <w:p w:rsidR="006925E3" w:rsidRDefault="006925E3">
      <w:pPr>
        <w:pStyle w:val="Textoindependiente"/>
        <w:spacing w:before="8"/>
        <w:rPr>
          <w:sz w:val="20"/>
        </w:rPr>
      </w:pPr>
    </w:p>
    <w:p w:rsidR="006925E3" w:rsidRDefault="00B1318A">
      <w:pPr>
        <w:pStyle w:val="Prrafodelista"/>
        <w:numPr>
          <w:ilvl w:val="1"/>
          <w:numId w:val="97"/>
        </w:numPr>
        <w:tabs>
          <w:tab w:val="left" w:pos="347"/>
          <w:tab w:val="left" w:pos="1334"/>
          <w:tab w:val="left" w:pos="3490"/>
        </w:tabs>
        <w:spacing w:before="100"/>
        <w:ind w:right="2875"/>
        <w:rPr>
          <w:sz w:val="24"/>
        </w:rPr>
      </w:pPr>
      <w:r>
        <w:rPr>
          <w:position w:val="1"/>
          <w:sz w:val="24"/>
        </w:rPr>
        <w:t>(b)(P</w:t>
      </w:r>
      <w:r>
        <w:rPr>
          <w:sz w:val="16"/>
        </w:rPr>
        <w:t>1</w:t>
      </w:r>
      <w:r>
        <w:rPr>
          <w:position w:val="1"/>
          <w:sz w:val="24"/>
        </w:rPr>
        <w:t>) + (3b)(P</w:t>
      </w:r>
      <w:r>
        <w:rPr>
          <w:sz w:val="16"/>
        </w:rPr>
        <w:t>2</w:t>
      </w:r>
      <w:r>
        <w:rPr>
          <w:position w:val="1"/>
          <w:sz w:val="24"/>
        </w:rPr>
        <w:t>)</w:t>
      </w:r>
      <w:r>
        <w:rPr>
          <w:spacing w:val="-6"/>
          <w:position w:val="1"/>
          <w:sz w:val="24"/>
        </w:rPr>
        <w:t xml:space="preserve"> </w:t>
      </w:r>
      <w:r>
        <w:rPr>
          <w:position w:val="1"/>
          <w:sz w:val="24"/>
        </w:rPr>
        <w:t>=</w:t>
      </w:r>
      <w:r>
        <w:rPr>
          <w:spacing w:val="-3"/>
          <w:position w:val="1"/>
          <w:sz w:val="24"/>
        </w:rPr>
        <w:t xml:space="preserve"> </w:t>
      </w:r>
      <w:r>
        <w:rPr>
          <w:position w:val="1"/>
          <w:sz w:val="24"/>
        </w:rPr>
        <w:t>(4b)(25)</w:t>
      </w:r>
      <w:r>
        <w:rPr>
          <w:position w:val="1"/>
          <w:sz w:val="24"/>
        </w:rPr>
        <w:tab/>
      </w:r>
      <w:r>
        <w:rPr>
          <w:rFonts w:ascii="Wingdings" w:hAnsi="Wingdings"/>
          <w:position w:val="1"/>
          <w:sz w:val="24"/>
        </w:rPr>
        <w:t></w:t>
      </w:r>
      <w:r>
        <w:rPr>
          <w:rFonts w:ascii="Times New Roman" w:hAnsi="Times New Roman"/>
          <w:position w:val="1"/>
          <w:sz w:val="24"/>
        </w:rPr>
        <w:t xml:space="preserve"> </w:t>
      </w:r>
      <w:r>
        <w:rPr>
          <w:position w:val="1"/>
          <w:sz w:val="24"/>
        </w:rPr>
        <w:t>P</w:t>
      </w:r>
      <w:r>
        <w:rPr>
          <w:sz w:val="16"/>
        </w:rPr>
        <w:t xml:space="preserve">1  </w:t>
      </w:r>
      <w:r>
        <w:rPr>
          <w:position w:val="1"/>
          <w:sz w:val="24"/>
        </w:rPr>
        <w:t>+ 3 P</w:t>
      </w:r>
      <w:r>
        <w:rPr>
          <w:sz w:val="16"/>
        </w:rPr>
        <w:t xml:space="preserve">2  </w:t>
      </w:r>
      <w:r>
        <w:rPr>
          <w:position w:val="1"/>
          <w:sz w:val="24"/>
        </w:rPr>
        <w:t>=</w:t>
      </w:r>
      <w:r>
        <w:rPr>
          <w:spacing w:val="-42"/>
          <w:position w:val="1"/>
          <w:sz w:val="24"/>
        </w:rPr>
        <w:t xml:space="preserve"> </w:t>
      </w:r>
      <w:r>
        <w:rPr>
          <w:position w:val="1"/>
          <w:sz w:val="24"/>
        </w:rPr>
        <w:t>100</w:t>
      </w:r>
    </w:p>
    <w:p w:rsidR="006925E3" w:rsidRDefault="00B1318A">
      <w:pPr>
        <w:pStyle w:val="Textoindependiente"/>
        <w:tabs>
          <w:tab w:val="left" w:pos="2339"/>
        </w:tabs>
        <w:spacing w:before="180"/>
        <w:ind w:right="2770"/>
        <w:jc w:val="center"/>
      </w:pPr>
      <w:r>
        <w:rPr>
          <w:position w:val="1"/>
        </w:rPr>
        <w:t>De donde:   P</w:t>
      </w:r>
      <w:r>
        <w:rPr>
          <w:sz w:val="16"/>
        </w:rPr>
        <w:t>1</w:t>
      </w:r>
      <w:r>
        <w:rPr>
          <w:spacing w:val="-5"/>
          <w:sz w:val="16"/>
        </w:rPr>
        <w:t xml:space="preserve"> </w:t>
      </w:r>
      <w:r>
        <w:rPr>
          <w:position w:val="1"/>
        </w:rPr>
        <w:t>=</w:t>
      </w:r>
      <w:r>
        <w:rPr>
          <w:spacing w:val="-1"/>
          <w:position w:val="1"/>
        </w:rPr>
        <w:t xml:space="preserve"> </w:t>
      </w:r>
      <w:r>
        <w:rPr>
          <w:position w:val="1"/>
        </w:rPr>
        <w:t>16</w:t>
      </w:r>
      <w:r>
        <w:rPr>
          <w:position w:val="1"/>
        </w:rPr>
        <w:tab/>
        <w:t>;   P</w:t>
      </w:r>
      <w:r>
        <w:rPr>
          <w:sz w:val="16"/>
        </w:rPr>
        <w:t xml:space="preserve">2 </w:t>
      </w:r>
      <w:r>
        <w:rPr>
          <w:position w:val="1"/>
        </w:rPr>
        <w:t>=</w:t>
      </w:r>
      <w:r>
        <w:rPr>
          <w:spacing w:val="-4"/>
          <w:position w:val="1"/>
        </w:rPr>
        <w:t xml:space="preserve"> </w:t>
      </w:r>
      <w:r>
        <w:rPr>
          <w:position w:val="1"/>
        </w:rPr>
        <w:t>28</w:t>
      </w:r>
    </w:p>
    <w:p w:rsidR="006925E3" w:rsidRDefault="00B1318A">
      <w:pPr>
        <w:pStyle w:val="Textoindependiente"/>
        <w:tabs>
          <w:tab w:val="left" w:pos="499"/>
        </w:tabs>
        <w:spacing w:before="139"/>
        <w:ind w:right="2579"/>
        <w:jc w:val="center"/>
      </w:pPr>
      <w:r>
        <w:rPr>
          <w:rFonts w:ascii="Wingdings" w:hAnsi="Wingdings"/>
          <w:position w:val="1"/>
        </w:rPr>
        <w:t></w:t>
      </w:r>
      <w:r>
        <w:rPr>
          <w:rFonts w:ascii="Times New Roman" w:hAnsi="Times New Roman"/>
          <w:position w:val="1"/>
        </w:rPr>
        <w:tab/>
      </w:r>
      <w:r>
        <w:rPr>
          <w:position w:val="1"/>
        </w:rPr>
        <w:t>60(16) + 40(28) = 100(P</w:t>
      </w:r>
      <w:r>
        <w:rPr>
          <w:sz w:val="16"/>
        </w:rPr>
        <w:t>m</w:t>
      </w:r>
      <w:r>
        <w:rPr>
          <w:position w:val="1"/>
        </w:rPr>
        <w:t xml:space="preserve">) </w:t>
      </w:r>
      <w:r>
        <w:rPr>
          <w:rFonts w:ascii="Wingdings" w:hAnsi="Wingdings"/>
          <w:position w:val="1"/>
        </w:rPr>
        <w:t></w:t>
      </w:r>
      <w:r>
        <w:rPr>
          <w:rFonts w:ascii="Times New Roman" w:hAnsi="Times New Roman"/>
          <w:position w:val="1"/>
        </w:rPr>
        <w:t xml:space="preserve"> </w:t>
      </w:r>
      <w:r>
        <w:rPr>
          <w:position w:val="1"/>
        </w:rPr>
        <w:t>P</w:t>
      </w:r>
      <w:r>
        <w:rPr>
          <w:sz w:val="16"/>
        </w:rPr>
        <w:t>m</w:t>
      </w:r>
      <w:r>
        <w:rPr>
          <w:position w:val="1"/>
        </w:rPr>
        <w:t>= 20,8 = PC</w:t>
      </w:r>
    </w:p>
    <w:p w:rsidR="006925E3" w:rsidRDefault="00B1318A">
      <w:pPr>
        <w:pStyle w:val="Textoindependiente"/>
        <w:spacing w:before="138"/>
        <w:ind w:left="1602"/>
      </w:pPr>
      <w:r>
        <w:t>Por lo tanto: PV = 125%(20,8)= 26 soles el kg.</w:t>
      </w:r>
    </w:p>
    <w:p w:rsidR="006925E3" w:rsidRDefault="00B1318A">
      <w:pPr>
        <w:pStyle w:val="Ttulo9"/>
        <w:spacing w:before="137"/>
        <w:ind w:left="0" w:right="509"/>
        <w:jc w:val="right"/>
      </w:pPr>
      <w:r>
        <w:t>Rpta.: B</w:t>
      </w:r>
    </w:p>
    <w:p w:rsidR="006925E3" w:rsidRDefault="006925E3">
      <w:pPr>
        <w:pStyle w:val="Textoindependiente"/>
        <w:spacing w:before="2"/>
        <w:rPr>
          <w:b/>
          <w:sz w:val="16"/>
        </w:rPr>
      </w:pPr>
    </w:p>
    <w:p w:rsidR="006925E3" w:rsidRDefault="00B1318A">
      <w:pPr>
        <w:pStyle w:val="Prrafodelista"/>
        <w:numPr>
          <w:ilvl w:val="0"/>
          <w:numId w:val="97"/>
        </w:numPr>
        <w:tabs>
          <w:tab w:val="left" w:pos="699"/>
          <w:tab w:val="left" w:pos="700"/>
        </w:tabs>
        <w:spacing w:before="93" w:line="276" w:lineRule="auto"/>
        <w:ind w:right="510"/>
        <w:rPr>
          <w:sz w:val="24"/>
        </w:rPr>
      </w:pPr>
      <w:r>
        <w:rPr>
          <w:sz w:val="24"/>
        </w:rPr>
        <w:t>Un</w:t>
      </w:r>
      <w:r>
        <w:rPr>
          <w:spacing w:val="-4"/>
          <w:sz w:val="24"/>
        </w:rPr>
        <w:t xml:space="preserve"> </w:t>
      </w:r>
      <w:r>
        <w:rPr>
          <w:sz w:val="24"/>
        </w:rPr>
        <w:t>joyero</w:t>
      </w:r>
      <w:r>
        <w:rPr>
          <w:spacing w:val="-4"/>
          <w:sz w:val="24"/>
        </w:rPr>
        <w:t xml:space="preserve"> </w:t>
      </w:r>
      <w:r>
        <w:rPr>
          <w:sz w:val="24"/>
        </w:rPr>
        <w:t>tenía</w:t>
      </w:r>
      <w:r>
        <w:rPr>
          <w:spacing w:val="-4"/>
          <w:sz w:val="24"/>
        </w:rPr>
        <w:t xml:space="preserve"> </w:t>
      </w:r>
      <w:r>
        <w:rPr>
          <w:sz w:val="24"/>
        </w:rPr>
        <w:t>un</w:t>
      </w:r>
      <w:r>
        <w:rPr>
          <w:spacing w:val="-4"/>
          <w:sz w:val="24"/>
        </w:rPr>
        <w:t xml:space="preserve"> </w:t>
      </w:r>
      <w:r>
        <w:rPr>
          <w:sz w:val="24"/>
        </w:rPr>
        <w:t>lingote</w:t>
      </w:r>
      <w:r>
        <w:rPr>
          <w:spacing w:val="-5"/>
          <w:sz w:val="24"/>
        </w:rPr>
        <w:t xml:space="preserve"> </w:t>
      </w:r>
      <w:r>
        <w:rPr>
          <w:sz w:val="24"/>
        </w:rPr>
        <w:t>de</w:t>
      </w:r>
      <w:r>
        <w:rPr>
          <w:spacing w:val="-4"/>
          <w:sz w:val="24"/>
        </w:rPr>
        <w:t xml:space="preserve"> </w:t>
      </w:r>
      <w:r>
        <w:rPr>
          <w:sz w:val="24"/>
        </w:rPr>
        <w:t>oro</w:t>
      </w:r>
      <w:r>
        <w:rPr>
          <w:spacing w:val="-4"/>
          <w:sz w:val="24"/>
        </w:rPr>
        <w:t xml:space="preserve"> </w:t>
      </w:r>
      <w:r>
        <w:rPr>
          <w:sz w:val="24"/>
        </w:rPr>
        <w:t>de</w:t>
      </w:r>
      <w:r>
        <w:rPr>
          <w:spacing w:val="-4"/>
          <w:sz w:val="24"/>
        </w:rPr>
        <w:t xml:space="preserve"> </w:t>
      </w:r>
      <w:r>
        <w:rPr>
          <w:sz w:val="24"/>
        </w:rPr>
        <w:t>liga</w:t>
      </w:r>
      <w:r>
        <w:rPr>
          <w:spacing w:val="-3"/>
          <w:sz w:val="24"/>
        </w:rPr>
        <w:t xml:space="preserve"> </w:t>
      </w:r>
      <w:r>
        <w:rPr>
          <w:sz w:val="24"/>
        </w:rPr>
        <w:t>0,480</w:t>
      </w:r>
      <w:r>
        <w:rPr>
          <w:spacing w:val="-4"/>
          <w:sz w:val="24"/>
        </w:rPr>
        <w:t xml:space="preserve"> </w:t>
      </w:r>
      <w:r>
        <w:rPr>
          <w:sz w:val="24"/>
        </w:rPr>
        <w:t>y</w:t>
      </w:r>
      <w:r>
        <w:rPr>
          <w:spacing w:val="-7"/>
          <w:sz w:val="24"/>
        </w:rPr>
        <w:t xml:space="preserve"> </w:t>
      </w:r>
      <w:r>
        <w:rPr>
          <w:sz w:val="24"/>
        </w:rPr>
        <w:t>otro</w:t>
      </w:r>
      <w:r>
        <w:rPr>
          <w:spacing w:val="-4"/>
          <w:sz w:val="24"/>
        </w:rPr>
        <w:t xml:space="preserve"> </w:t>
      </w:r>
      <w:r>
        <w:rPr>
          <w:sz w:val="24"/>
        </w:rPr>
        <w:t>lingote</w:t>
      </w:r>
      <w:r>
        <w:rPr>
          <w:spacing w:val="-2"/>
          <w:sz w:val="24"/>
        </w:rPr>
        <w:t xml:space="preserve"> </w:t>
      </w:r>
      <w:r>
        <w:rPr>
          <w:sz w:val="24"/>
        </w:rPr>
        <w:t>de</w:t>
      </w:r>
      <w:r>
        <w:rPr>
          <w:spacing w:val="-4"/>
          <w:sz w:val="24"/>
        </w:rPr>
        <w:t xml:space="preserve"> </w:t>
      </w:r>
      <w:r>
        <w:rPr>
          <w:sz w:val="24"/>
        </w:rPr>
        <w:t>oro</w:t>
      </w:r>
      <w:r>
        <w:rPr>
          <w:spacing w:val="-9"/>
          <w:sz w:val="24"/>
        </w:rPr>
        <w:t xml:space="preserve"> </w:t>
      </w:r>
      <w:r>
        <w:rPr>
          <w:sz w:val="24"/>
        </w:rPr>
        <w:t>de</w:t>
      </w:r>
      <w:r>
        <w:rPr>
          <w:spacing w:val="-3"/>
          <w:sz w:val="24"/>
        </w:rPr>
        <w:t xml:space="preserve"> </w:t>
      </w:r>
      <w:r>
        <w:rPr>
          <w:sz w:val="24"/>
        </w:rPr>
        <w:t>400</w:t>
      </w:r>
      <w:r>
        <w:rPr>
          <w:spacing w:val="-4"/>
          <w:sz w:val="24"/>
        </w:rPr>
        <w:t xml:space="preserve"> </w:t>
      </w:r>
      <w:r>
        <w:rPr>
          <w:sz w:val="24"/>
        </w:rPr>
        <w:t>gramos</w:t>
      </w:r>
      <w:r>
        <w:rPr>
          <w:spacing w:val="-4"/>
          <w:sz w:val="24"/>
        </w:rPr>
        <w:t xml:space="preserve"> </w:t>
      </w:r>
      <w:r>
        <w:rPr>
          <w:sz w:val="24"/>
        </w:rPr>
        <w:t>de 14,4</w:t>
      </w:r>
      <w:r>
        <w:rPr>
          <w:spacing w:val="42"/>
          <w:sz w:val="24"/>
        </w:rPr>
        <w:t xml:space="preserve"> </w:t>
      </w:r>
      <w:r>
        <w:rPr>
          <w:sz w:val="24"/>
        </w:rPr>
        <w:t>quilates.</w:t>
      </w:r>
      <w:r>
        <w:rPr>
          <w:spacing w:val="42"/>
          <w:sz w:val="24"/>
        </w:rPr>
        <w:t xml:space="preserve"> </w:t>
      </w:r>
      <w:r>
        <w:rPr>
          <w:sz w:val="24"/>
        </w:rPr>
        <w:t>Si</w:t>
      </w:r>
      <w:r>
        <w:rPr>
          <w:spacing w:val="41"/>
          <w:sz w:val="24"/>
        </w:rPr>
        <w:t xml:space="preserve"> </w:t>
      </w:r>
      <w:r>
        <w:rPr>
          <w:sz w:val="24"/>
        </w:rPr>
        <w:t>fundió</w:t>
      </w:r>
      <w:r>
        <w:rPr>
          <w:spacing w:val="44"/>
          <w:sz w:val="24"/>
        </w:rPr>
        <w:t xml:space="preserve"> </w:t>
      </w:r>
      <w:r>
        <w:rPr>
          <w:sz w:val="24"/>
        </w:rPr>
        <w:t>dichos</w:t>
      </w:r>
      <w:r>
        <w:rPr>
          <w:spacing w:val="43"/>
          <w:sz w:val="24"/>
        </w:rPr>
        <w:t xml:space="preserve"> </w:t>
      </w:r>
      <w:r>
        <w:rPr>
          <w:sz w:val="24"/>
        </w:rPr>
        <w:t>lingotes</w:t>
      </w:r>
      <w:r>
        <w:rPr>
          <w:spacing w:val="41"/>
          <w:sz w:val="24"/>
        </w:rPr>
        <w:t xml:space="preserve"> </w:t>
      </w:r>
      <w:r>
        <w:rPr>
          <w:sz w:val="24"/>
        </w:rPr>
        <w:t>y</w:t>
      </w:r>
      <w:r>
        <w:rPr>
          <w:spacing w:val="41"/>
          <w:sz w:val="24"/>
        </w:rPr>
        <w:t xml:space="preserve"> </w:t>
      </w:r>
      <w:r>
        <w:rPr>
          <w:sz w:val="24"/>
        </w:rPr>
        <w:t>obtuvo</w:t>
      </w:r>
      <w:r>
        <w:rPr>
          <w:spacing w:val="44"/>
          <w:sz w:val="24"/>
        </w:rPr>
        <w:t xml:space="preserve"> </w:t>
      </w:r>
      <w:r>
        <w:rPr>
          <w:sz w:val="24"/>
        </w:rPr>
        <w:t>una</w:t>
      </w:r>
      <w:r>
        <w:rPr>
          <w:spacing w:val="42"/>
          <w:sz w:val="24"/>
        </w:rPr>
        <w:t xml:space="preserve"> </w:t>
      </w:r>
      <w:r>
        <w:rPr>
          <w:sz w:val="24"/>
        </w:rPr>
        <w:t>aleación</w:t>
      </w:r>
      <w:r>
        <w:rPr>
          <w:spacing w:val="43"/>
          <w:sz w:val="24"/>
        </w:rPr>
        <w:t xml:space="preserve"> </w:t>
      </w:r>
      <w:r>
        <w:rPr>
          <w:sz w:val="24"/>
        </w:rPr>
        <w:t>cuya</w:t>
      </w:r>
      <w:r>
        <w:rPr>
          <w:spacing w:val="54"/>
          <w:sz w:val="24"/>
        </w:rPr>
        <w:t xml:space="preserve"> </w:t>
      </w:r>
      <w:r>
        <w:rPr>
          <w:sz w:val="24"/>
        </w:rPr>
        <w:t>ley</w:t>
      </w:r>
      <w:r>
        <w:rPr>
          <w:spacing w:val="42"/>
          <w:sz w:val="24"/>
        </w:rPr>
        <w:t xml:space="preserve"> </w:t>
      </w:r>
      <w:r>
        <w:rPr>
          <w:sz w:val="24"/>
        </w:rPr>
        <w:t>es</w:t>
      </w:r>
      <w:r>
        <w:rPr>
          <w:spacing w:val="43"/>
          <w:sz w:val="24"/>
        </w:rPr>
        <w:t xml:space="preserve"> </w:t>
      </w:r>
      <w:r>
        <w:rPr>
          <w:sz w:val="24"/>
        </w:rPr>
        <w:t>0,552,</w:t>
      </w:r>
    </w:p>
    <w:p w:rsidR="006925E3" w:rsidRDefault="00B1318A">
      <w:pPr>
        <w:pStyle w:val="Textoindependiente"/>
        <w:spacing w:line="275" w:lineRule="exact"/>
        <w:ind w:left="699"/>
      </w:pPr>
      <w:r>
        <w:rPr>
          <w:noProof/>
          <w:lang w:val="es-PE" w:eastAsia="es-PE" w:bidi="ar-SA"/>
        </w:rPr>
        <w:drawing>
          <wp:anchor distT="0" distB="0" distL="0" distR="0" simplePos="0" relativeHeight="268185935" behindDoc="1" locked="0" layoutInCell="1" allowOverlap="1">
            <wp:simplePos x="0" y="0"/>
            <wp:positionH relativeFrom="page">
              <wp:posOffset>722630</wp:posOffset>
            </wp:positionH>
            <wp:positionV relativeFrom="paragraph">
              <wp:posOffset>11919</wp:posOffset>
            </wp:positionV>
            <wp:extent cx="6113780" cy="3423285"/>
            <wp:effectExtent l="0" t="0" r="0" b="0"/>
            <wp:wrapNone/>
            <wp:docPr id="153"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3.png"/>
                    <pic:cNvPicPr/>
                  </pic:nvPicPr>
                  <pic:blipFill>
                    <a:blip r:embed="rId9" cstate="print"/>
                    <a:stretch>
                      <a:fillRect/>
                    </a:stretch>
                  </pic:blipFill>
                  <pic:spPr>
                    <a:xfrm>
                      <a:off x="0" y="0"/>
                      <a:ext cx="6113780" cy="3423285"/>
                    </a:xfrm>
                    <a:prstGeom prst="rect">
                      <a:avLst/>
                    </a:prstGeom>
                  </pic:spPr>
                </pic:pic>
              </a:graphicData>
            </a:graphic>
          </wp:anchor>
        </w:drawing>
      </w:r>
      <w:r>
        <w:t>¿cuántos gramos de oro puro contenía el lingote de mayor peso?</w:t>
      </w:r>
    </w:p>
    <w:p w:rsidR="006925E3" w:rsidRDefault="006925E3">
      <w:pPr>
        <w:pStyle w:val="Textoindependiente"/>
        <w:rPr>
          <w:sz w:val="26"/>
        </w:rPr>
      </w:pPr>
    </w:p>
    <w:p w:rsidR="006925E3" w:rsidRDefault="00B1318A">
      <w:pPr>
        <w:pStyle w:val="Textoindependiente"/>
        <w:tabs>
          <w:tab w:val="left" w:pos="2413"/>
          <w:tab w:val="left" w:pos="4093"/>
          <w:tab w:val="left" w:pos="5774"/>
          <w:tab w:val="left" w:pos="7454"/>
        </w:tabs>
        <w:spacing w:before="217"/>
        <w:ind w:left="634"/>
      </w:pPr>
      <w:r>
        <w:t>A)</w:t>
      </w:r>
      <w:r>
        <w:rPr>
          <w:spacing w:val="-1"/>
        </w:rPr>
        <w:t xml:space="preserve"> </w:t>
      </w:r>
      <w:r>
        <w:t>331,2</w:t>
      </w:r>
      <w:r>
        <w:tab/>
        <w:t>B)</w:t>
      </w:r>
      <w:r>
        <w:rPr>
          <w:spacing w:val="65"/>
        </w:rPr>
        <w:t xml:space="preserve"> </w:t>
      </w:r>
      <w:r>
        <w:t>321</w:t>
      </w:r>
      <w:r>
        <w:tab/>
        <w:t>C)</w:t>
      </w:r>
      <w:r>
        <w:rPr>
          <w:spacing w:val="66"/>
        </w:rPr>
        <w:t xml:space="preserve"> </w:t>
      </w:r>
      <w:r>
        <w:t>332</w:t>
      </w:r>
      <w:r>
        <w:tab/>
        <w:t>D)</w:t>
      </w:r>
      <w:r>
        <w:rPr>
          <w:spacing w:val="66"/>
        </w:rPr>
        <w:t xml:space="preserve"> </w:t>
      </w:r>
      <w:r>
        <w:t>240</w:t>
      </w:r>
      <w:r>
        <w:tab/>
        <w:t>E) 312</w:t>
      </w:r>
    </w:p>
    <w:p w:rsidR="006925E3" w:rsidRDefault="006925E3">
      <w:pPr>
        <w:pStyle w:val="Textoindependiente"/>
        <w:spacing w:before="11"/>
        <w:rPr>
          <w:sz w:val="23"/>
        </w:rPr>
      </w:pPr>
    </w:p>
    <w:p w:rsidR="006925E3" w:rsidRDefault="00B1318A">
      <w:pPr>
        <w:pStyle w:val="Ttulo9"/>
        <w:spacing w:line="276" w:lineRule="exact"/>
      </w:pPr>
      <w:r>
        <w:rPr>
          <w:u w:val="thick"/>
        </w:rPr>
        <w:t>Solución:</w:t>
      </w:r>
    </w:p>
    <w:p w:rsidR="006925E3" w:rsidRDefault="00B1318A">
      <w:pPr>
        <w:pStyle w:val="Textoindependiente"/>
        <w:tabs>
          <w:tab w:val="left" w:pos="4804"/>
          <w:tab w:val="left" w:pos="5381"/>
        </w:tabs>
        <w:spacing w:line="441" w:lineRule="auto"/>
        <w:ind w:left="1268" w:right="3935"/>
      </w:pPr>
      <w:r>
        <w:rPr>
          <w:position w:val="1"/>
        </w:rPr>
        <w:t xml:space="preserve">Lingote 1:   Liga = 0,48  </w:t>
      </w:r>
      <w:r>
        <w:rPr>
          <w:rFonts w:ascii="Wingdings" w:hAnsi="Wingdings"/>
          <w:position w:val="1"/>
        </w:rPr>
        <w:t></w:t>
      </w:r>
      <w:r>
        <w:rPr>
          <w:rFonts w:ascii="Times New Roman" w:hAnsi="Times New Roman"/>
          <w:position w:val="1"/>
        </w:rPr>
        <w:t xml:space="preserve"> </w:t>
      </w:r>
      <w:r>
        <w:rPr>
          <w:rFonts w:ascii="Times New Roman" w:hAnsi="Times New Roman"/>
          <w:spacing w:val="7"/>
          <w:position w:val="1"/>
        </w:rPr>
        <w:t xml:space="preserve"> </w:t>
      </w:r>
      <w:r>
        <w:rPr>
          <w:position w:val="1"/>
        </w:rPr>
        <w:t>L</w:t>
      </w:r>
      <w:r>
        <w:rPr>
          <w:sz w:val="16"/>
        </w:rPr>
        <w:t>1</w:t>
      </w:r>
      <w:r>
        <w:rPr>
          <w:position w:val="1"/>
        </w:rPr>
        <w:t>=</w:t>
      </w:r>
      <w:r>
        <w:rPr>
          <w:spacing w:val="-2"/>
          <w:position w:val="1"/>
        </w:rPr>
        <w:t xml:space="preserve"> </w:t>
      </w:r>
      <w:r>
        <w:rPr>
          <w:position w:val="1"/>
        </w:rPr>
        <w:t>0,52</w:t>
      </w:r>
      <w:r>
        <w:rPr>
          <w:position w:val="1"/>
        </w:rPr>
        <w:tab/>
        <w:t xml:space="preserve">; </w:t>
      </w:r>
      <w:r>
        <w:rPr>
          <w:spacing w:val="5"/>
          <w:position w:val="1"/>
        </w:rPr>
        <w:t>W</w:t>
      </w:r>
      <w:r>
        <w:rPr>
          <w:spacing w:val="5"/>
          <w:sz w:val="16"/>
        </w:rPr>
        <w:t xml:space="preserve">1 </w:t>
      </w:r>
      <w:r>
        <w:rPr>
          <w:position w:val="1"/>
        </w:rPr>
        <w:t xml:space="preserve">= </w:t>
      </w:r>
      <w:r>
        <w:rPr>
          <w:spacing w:val="-17"/>
          <w:position w:val="1"/>
        </w:rPr>
        <w:t xml:space="preserve">? </w:t>
      </w:r>
      <w:r>
        <w:rPr>
          <w:position w:val="1"/>
        </w:rPr>
        <w:t>Lingote 2:   L</w:t>
      </w:r>
      <w:r>
        <w:rPr>
          <w:sz w:val="16"/>
        </w:rPr>
        <w:t xml:space="preserve">2 </w:t>
      </w:r>
      <w:r>
        <w:rPr>
          <w:position w:val="1"/>
        </w:rPr>
        <w:t>= 14,4/ 24</w:t>
      </w:r>
      <w:r>
        <w:rPr>
          <w:spacing w:val="-5"/>
          <w:position w:val="1"/>
        </w:rPr>
        <w:t xml:space="preserve"> </w:t>
      </w:r>
      <w:r>
        <w:rPr>
          <w:position w:val="1"/>
        </w:rPr>
        <w:t>=</w:t>
      </w:r>
      <w:r>
        <w:rPr>
          <w:spacing w:val="-3"/>
          <w:position w:val="1"/>
        </w:rPr>
        <w:t xml:space="preserve"> </w:t>
      </w:r>
      <w:r>
        <w:rPr>
          <w:position w:val="1"/>
        </w:rPr>
        <w:t>0,6</w:t>
      </w:r>
      <w:r>
        <w:rPr>
          <w:position w:val="1"/>
        </w:rPr>
        <w:tab/>
        <w:t xml:space="preserve">; </w:t>
      </w:r>
      <w:r>
        <w:rPr>
          <w:spacing w:val="4"/>
          <w:position w:val="1"/>
        </w:rPr>
        <w:t>W</w:t>
      </w:r>
      <w:r>
        <w:rPr>
          <w:spacing w:val="4"/>
          <w:sz w:val="16"/>
        </w:rPr>
        <w:t xml:space="preserve">2 </w:t>
      </w:r>
      <w:r>
        <w:rPr>
          <w:position w:val="1"/>
        </w:rPr>
        <w:t>=</w:t>
      </w:r>
      <w:r>
        <w:rPr>
          <w:spacing w:val="-15"/>
          <w:position w:val="1"/>
        </w:rPr>
        <w:t xml:space="preserve"> </w:t>
      </w:r>
      <w:r>
        <w:rPr>
          <w:position w:val="1"/>
        </w:rPr>
        <w:t>400</w:t>
      </w:r>
    </w:p>
    <w:p w:rsidR="006925E3" w:rsidRDefault="00B1318A">
      <w:pPr>
        <w:pStyle w:val="Textoindependiente"/>
        <w:tabs>
          <w:tab w:val="left" w:pos="5697"/>
        </w:tabs>
        <w:spacing w:line="274" w:lineRule="exact"/>
        <w:ind w:left="1330"/>
      </w:pPr>
      <w:r>
        <w:rPr>
          <w:position w:val="1"/>
        </w:rPr>
        <w:t>W</w:t>
      </w:r>
      <w:r>
        <w:rPr>
          <w:sz w:val="16"/>
        </w:rPr>
        <w:t>1</w:t>
      </w:r>
      <w:r>
        <w:rPr>
          <w:position w:val="1"/>
        </w:rPr>
        <w:t>(0,52) + 400(0,6)</w:t>
      </w:r>
      <w:r>
        <w:rPr>
          <w:spacing w:val="-6"/>
          <w:position w:val="1"/>
        </w:rPr>
        <w:t xml:space="preserve"> </w:t>
      </w:r>
      <w:r>
        <w:rPr>
          <w:position w:val="1"/>
        </w:rPr>
        <w:t>=</w:t>
      </w:r>
      <w:r>
        <w:rPr>
          <w:spacing w:val="-2"/>
          <w:position w:val="1"/>
        </w:rPr>
        <w:t xml:space="preserve"> </w:t>
      </w:r>
      <w:r>
        <w:rPr>
          <w:position w:val="1"/>
        </w:rPr>
        <w:t>(W</w:t>
      </w:r>
      <w:r>
        <w:rPr>
          <w:sz w:val="16"/>
        </w:rPr>
        <w:t>1</w:t>
      </w:r>
      <w:r>
        <w:rPr>
          <w:position w:val="1"/>
        </w:rPr>
        <w:t>+400)(0,552)</w:t>
      </w:r>
      <w:r>
        <w:rPr>
          <w:position w:val="1"/>
        </w:rPr>
        <w:tab/>
      </w:r>
      <w:r>
        <w:rPr>
          <w:rFonts w:ascii="Wingdings" w:hAnsi="Wingdings"/>
          <w:position w:val="1"/>
        </w:rPr>
        <w:t></w:t>
      </w:r>
      <w:r>
        <w:rPr>
          <w:rFonts w:ascii="Times New Roman" w:hAnsi="Times New Roman"/>
          <w:position w:val="1"/>
        </w:rPr>
        <w:t xml:space="preserve"> </w:t>
      </w:r>
      <w:r>
        <w:rPr>
          <w:position w:val="1"/>
        </w:rPr>
        <w:t>W</w:t>
      </w:r>
      <w:r>
        <w:rPr>
          <w:sz w:val="16"/>
        </w:rPr>
        <w:t>1</w:t>
      </w:r>
      <w:r>
        <w:rPr>
          <w:position w:val="1"/>
        </w:rPr>
        <w:t>=</w:t>
      </w:r>
      <w:r>
        <w:rPr>
          <w:spacing w:val="13"/>
          <w:position w:val="1"/>
        </w:rPr>
        <w:t xml:space="preserve"> </w:t>
      </w:r>
      <w:r>
        <w:rPr>
          <w:position w:val="1"/>
        </w:rPr>
        <w:t>600</w:t>
      </w:r>
    </w:p>
    <w:p w:rsidR="006925E3" w:rsidRDefault="006925E3">
      <w:pPr>
        <w:pStyle w:val="Textoindependiente"/>
        <w:spacing w:before="5"/>
        <w:rPr>
          <w:sz w:val="12"/>
        </w:rPr>
      </w:pPr>
    </w:p>
    <w:p w:rsidR="006925E3" w:rsidRDefault="006925E3">
      <w:pPr>
        <w:rPr>
          <w:sz w:val="12"/>
        </w:rPr>
        <w:sectPr w:rsidR="006925E3">
          <w:pgSz w:w="11910" w:h="16840"/>
          <w:pgMar w:top="1260" w:right="620" w:bottom="1000" w:left="1000" w:header="1001" w:footer="810" w:gutter="0"/>
          <w:cols w:space="720"/>
        </w:sectPr>
      </w:pPr>
    </w:p>
    <w:p w:rsidR="006925E3" w:rsidRDefault="00AB6811">
      <w:pPr>
        <w:tabs>
          <w:tab w:val="left" w:pos="2597"/>
        </w:tabs>
        <w:spacing w:before="67" w:line="326" w:lineRule="exact"/>
        <w:ind w:left="1335"/>
        <w:rPr>
          <w:rFonts w:ascii="Cambria Math"/>
          <w:sz w:val="20"/>
        </w:rPr>
      </w:pPr>
      <w:r>
        <w:rPr>
          <w:noProof/>
          <w:lang w:val="es-PE" w:eastAsia="es-PE" w:bidi="ar-SA"/>
        </w:rPr>
        <w:lastRenderedPageBreak/>
        <mc:AlternateContent>
          <mc:Choice Requires="wps">
            <w:drawing>
              <wp:anchor distT="0" distB="0" distL="114300" distR="114300" simplePos="0" relativeHeight="503066984" behindDoc="1" locked="0" layoutInCell="1" allowOverlap="1">
                <wp:simplePos x="0" y="0"/>
                <wp:positionH relativeFrom="page">
                  <wp:posOffset>2774315</wp:posOffset>
                </wp:positionH>
                <wp:positionV relativeFrom="paragraph">
                  <wp:posOffset>208915</wp:posOffset>
                </wp:positionV>
                <wp:extent cx="673735" cy="0"/>
                <wp:effectExtent l="12065" t="9525" r="9525" b="9525"/>
                <wp:wrapNone/>
                <wp:docPr id="1979" name="Line 170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73735" cy="0"/>
                        </a:xfrm>
                        <a:prstGeom prst="line">
                          <a:avLst/>
                        </a:prstGeom>
                        <a:noFill/>
                        <a:ln w="10668">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A1FCC91" id="Line 1706" o:spid="_x0000_s1026" style="position:absolute;z-index:-2494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18.45pt,16.45pt" to="271.5pt,1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" strokeweight=".84pt">
                <w10:wrap anchorx="page"/>
              </v:line>
            </w:pict>
          </mc:Fallback>
        </mc:AlternateContent>
      </w:r>
      <w:r w:rsidR="00B1318A">
        <w:rPr>
          <w:sz w:val="24"/>
        </w:rPr>
        <w:t>Lingote</w:t>
      </w:r>
      <w:r w:rsidR="00B1318A">
        <w:rPr>
          <w:spacing w:val="-1"/>
          <w:sz w:val="24"/>
        </w:rPr>
        <w:t xml:space="preserve"> </w:t>
      </w:r>
      <w:r w:rsidR="00B1318A">
        <w:rPr>
          <w:sz w:val="24"/>
        </w:rPr>
        <w:t>1:</w:t>
      </w:r>
      <w:r w:rsidR="00B1318A">
        <w:rPr>
          <w:sz w:val="24"/>
        </w:rPr>
        <w:tab/>
      </w:r>
      <w:r w:rsidR="00B1318A">
        <w:rPr>
          <w:rFonts w:ascii="Cambria Math"/>
          <w:sz w:val="28"/>
        </w:rPr>
        <w:t xml:space="preserve">Ley = </w:t>
      </w:r>
      <w:r w:rsidR="00B1318A">
        <w:rPr>
          <w:rFonts w:ascii="Cambria Math"/>
          <w:position w:val="14"/>
          <w:sz w:val="20"/>
        </w:rPr>
        <w:t>W oro</w:t>
      </w:r>
      <w:r w:rsidR="00B1318A">
        <w:rPr>
          <w:rFonts w:ascii="Cambria Math"/>
          <w:spacing w:val="14"/>
          <w:position w:val="14"/>
          <w:sz w:val="20"/>
        </w:rPr>
        <w:t xml:space="preserve"> </w:t>
      </w:r>
      <w:r w:rsidR="00B1318A">
        <w:rPr>
          <w:rFonts w:ascii="Cambria Math"/>
          <w:spacing w:val="-5"/>
          <w:position w:val="14"/>
          <w:sz w:val="20"/>
        </w:rPr>
        <w:t>pruro</w:t>
      </w:r>
    </w:p>
    <w:p w:rsidR="006925E3" w:rsidRDefault="00B1318A">
      <w:pPr>
        <w:spacing w:line="168" w:lineRule="exact"/>
        <w:ind w:right="215"/>
        <w:jc w:val="right"/>
        <w:rPr>
          <w:rFonts w:ascii="Cambria Math"/>
          <w:sz w:val="20"/>
        </w:rPr>
      </w:pPr>
      <w:r>
        <w:rPr>
          <w:rFonts w:ascii="Cambria Math"/>
          <w:sz w:val="20"/>
        </w:rPr>
        <w:t>W total</w:t>
      </w:r>
    </w:p>
    <w:p w:rsidR="006925E3" w:rsidRDefault="00B1318A">
      <w:pPr>
        <w:spacing w:before="106" w:line="160" w:lineRule="auto"/>
        <w:ind w:left="91"/>
        <w:rPr>
          <w:rFonts w:ascii="Cambria Math" w:hAnsi="Cambria Math"/>
          <w:sz w:val="20"/>
        </w:rPr>
      </w:pPr>
      <w:r>
        <w:br w:type="column"/>
      </w:r>
      <w:r>
        <w:rPr>
          <w:rFonts w:ascii="Cambria Math" w:hAnsi="Cambria Math"/>
          <w:position w:val="-13"/>
          <w:sz w:val="28"/>
        </w:rPr>
        <w:lastRenderedPageBreak/>
        <w:t xml:space="preserve">→ 0,52 = </w:t>
      </w:r>
      <w:r>
        <w:rPr>
          <w:rFonts w:ascii="Cambria Math" w:hAnsi="Cambria Math"/>
          <w:sz w:val="20"/>
        </w:rPr>
        <w:t>W oro puro</w:t>
      </w:r>
    </w:p>
    <w:p w:rsidR="006925E3" w:rsidRDefault="00AB6811">
      <w:pPr>
        <w:spacing w:line="169" w:lineRule="exact"/>
        <w:ind w:left="1702"/>
        <w:rPr>
          <w:rFonts w:ascii="Cambria Math"/>
          <w:sz w:val="20"/>
        </w:rPr>
      </w:pPr>
      <w:r>
        <w:rPr>
          <w:noProof/>
          <w:lang w:val="es-PE" w:eastAsia="es-PE" w:bidi="ar-SA"/>
        </w:rPr>
        <mc:AlternateContent>
          <mc:Choice Requires="wps">
            <w:drawing>
              <wp:anchor distT="0" distB="0" distL="114300" distR="114300" simplePos="0" relativeHeight="503067008" behindDoc="1" locked="0" layoutInCell="1" allowOverlap="1">
                <wp:simplePos x="0" y="0"/>
                <wp:positionH relativeFrom="page">
                  <wp:posOffset>4349115</wp:posOffset>
                </wp:positionH>
                <wp:positionV relativeFrom="paragraph">
                  <wp:posOffset>-40640</wp:posOffset>
                </wp:positionV>
                <wp:extent cx="619760" cy="0"/>
                <wp:effectExtent l="5715" t="10160" r="12700" b="8890"/>
                <wp:wrapNone/>
                <wp:docPr id="1978" name="Line 170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9760" cy="0"/>
                        </a:xfrm>
                        <a:prstGeom prst="line">
                          <a:avLst/>
                        </a:prstGeom>
                        <a:noFill/>
                        <a:ln w="10668">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3D90843" id="Line 1705" o:spid="_x0000_s1026" style="position:absolute;z-index:-2494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42.45pt,-3.2pt" to="391.25pt,-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" strokeweight=".84pt">
                <w10:wrap anchorx="page"/>
              </v:line>
            </w:pict>
          </mc:Fallback>
        </mc:AlternateContent>
      </w:r>
      <w:r w:rsidR="00B1318A">
        <w:rPr>
          <w:rFonts w:ascii="Cambria Math"/>
          <w:sz w:val="20"/>
        </w:rPr>
        <w:t>600</w:t>
      </w:r>
    </w:p>
    <w:p w:rsidR="006925E3" w:rsidRDefault="006925E3">
      <w:pPr>
        <w:spacing w:line="169" w:lineRule="exact"/>
        <w:rPr>
          <w:rFonts w:ascii="Cambria Math"/>
          <w:sz w:val="20"/>
        </w:rPr>
        <w:sectPr w:rsidR="006925E3">
          <w:type w:val="continuous"/>
          <w:pgSz w:w="11910" w:h="16840"/>
          <w:pgMar w:top="1260" w:right="620" w:bottom="1000" w:left="1000" w:header="720" w:footer="720" w:gutter="0"/>
          <w:cols w:num="2" w:space="720" w:equalWidth="0">
            <w:col w:w="4428" w:space="40"/>
            <w:col w:w="5822"/>
          </w:cols>
        </w:sectPr>
      </w:pPr>
    </w:p>
    <w:p w:rsidR="006925E3" w:rsidRDefault="00B1318A">
      <w:pPr>
        <w:pStyle w:val="Textoindependiente"/>
        <w:spacing w:before="186"/>
        <w:ind w:left="3001"/>
      </w:pPr>
      <w:r>
        <w:lastRenderedPageBreak/>
        <w:t>Por lo tanto: W oro puro = 312 gramos</w:t>
      </w:r>
    </w:p>
    <w:p w:rsidR="006925E3" w:rsidRDefault="00B1318A">
      <w:pPr>
        <w:pStyle w:val="Ttulo9"/>
        <w:spacing w:before="2"/>
        <w:ind w:left="0" w:right="510"/>
        <w:jc w:val="right"/>
      </w:pPr>
      <w:r>
        <w:t>Rpta.: E</w:t>
      </w:r>
    </w:p>
    <w:p w:rsidR="006925E3" w:rsidRDefault="006925E3">
      <w:pPr>
        <w:pStyle w:val="Textoindependiente"/>
        <w:spacing w:before="1"/>
        <w:rPr>
          <w:b/>
          <w:sz w:val="23"/>
        </w:rPr>
      </w:pPr>
    </w:p>
    <w:p w:rsidR="006925E3" w:rsidRDefault="00B1318A">
      <w:pPr>
        <w:pStyle w:val="Prrafodelista"/>
        <w:numPr>
          <w:ilvl w:val="0"/>
          <w:numId w:val="96"/>
        </w:numPr>
        <w:tabs>
          <w:tab w:val="left" w:pos="700"/>
        </w:tabs>
        <w:spacing w:before="93" w:line="276" w:lineRule="auto"/>
        <w:ind w:right="519"/>
        <w:jc w:val="both"/>
        <w:rPr>
          <w:sz w:val="24"/>
        </w:rPr>
      </w:pPr>
      <w:r>
        <w:rPr>
          <w:sz w:val="24"/>
        </w:rPr>
        <w:t>Un joyero tiene un lingote de oro donde el 20% de su peso es cobre. ¿Con cuántos gramos</w:t>
      </w:r>
      <w:r>
        <w:rPr>
          <w:spacing w:val="-7"/>
          <w:sz w:val="24"/>
        </w:rPr>
        <w:t xml:space="preserve"> </w:t>
      </w:r>
      <w:r>
        <w:rPr>
          <w:sz w:val="24"/>
        </w:rPr>
        <w:t>de</w:t>
      </w:r>
      <w:r>
        <w:rPr>
          <w:spacing w:val="-5"/>
          <w:sz w:val="24"/>
        </w:rPr>
        <w:t xml:space="preserve"> </w:t>
      </w:r>
      <w:r>
        <w:rPr>
          <w:sz w:val="24"/>
        </w:rPr>
        <w:t>oro</w:t>
      </w:r>
      <w:r>
        <w:rPr>
          <w:spacing w:val="-9"/>
          <w:sz w:val="24"/>
        </w:rPr>
        <w:t xml:space="preserve"> </w:t>
      </w:r>
      <w:r>
        <w:rPr>
          <w:sz w:val="24"/>
        </w:rPr>
        <w:t>puro</w:t>
      </w:r>
      <w:r>
        <w:rPr>
          <w:spacing w:val="-6"/>
          <w:sz w:val="24"/>
        </w:rPr>
        <w:t xml:space="preserve"> </w:t>
      </w:r>
      <w:r>
        <w:rPr>
          <w:sz w:val="24"/>
        </w:rPr>
        <w:t>debe</w:t>
      </w:r>
      <w:r>
        <w:rPr>
          <w:spacing w:val="-7"/>
          <w:sz w:val="24"/>
        </w:rPr>
        <w:t xml:space="preserve"> </w:t>
      </w:r>
      <w:r>
        <w:rPr>
          <w:sz w:val="24"/>
        </w:rPr>
        <w:t>fundir</w:t>
      </w:r>
      <w:r>
        <w:rPr>
          <w:spacing w:val="-10"/>
          <w:sz w:val="24"/>
        </w:rPr>
        <w:t xml:space="preserve"> </w:t>
      </w:r>
      <w:r>
        <w:rPr>
          <w:sz w:val="24"/>
        </w:rPr>
        <w:t>a</w:t>
      </w:r>
      <w:r>
        <w:rPr>
          <w:spacing w:val="-5"/>
          <w:sz w:val="24"/>
        </w:rPr>
        <w:t xml:space="preserve"> </w:t>
      </w:r>
      <w:r>
        <w:rPr>
          <w:sz w:val="24"/>
        </w:rPr>
        <w:t>150</w:t>
      </w:r>
      <w:r>
        <w:rPr>
          <w:spacing w:val="-8"/>
          <w:sz w:val="24"/>
        </w:rPr>
        <w:t xml:space="preserve"> </w:t>
      </w:r>
      <w:r>
        <w:rPr>
          <w:sz w:val="24"/>
        </w:rPr>
        <w:t>gramos</w:t>
      </w:r>
      <w:r>
        <w:rPr>
          <w:spacing w:val="-8"/>
          <w:sz w:val="24"/>
        </w:rPr>
        <w:t xml:space="preserve"> </w:t>
      </w:r>
      <w:r>
        <w:rPr>
          <w:sz w:val="24"/>
        </w:rPr>
        <w:t>de</w:t>
      </w:r>
      <w:r>
        <w:rPr>
          <w:spacing w:val="-7"/>
          <w:sz w:val="24"/>
        </w:rPr>
        <w:t xml:space="preserve"> </w:t>
      </w:r>
      <w:r>
        <w:rPr>
          <w:sz w:val="24"/>
        </w:rPr>
        <w:t>ese</w:t>
      </w:r>
      <w:r>
        <w:rPr>
          <w:spacing w:val="-8"/>
          <w:sz w:val="24"/>
        </w:rPr>
        <w:t xml:space="preserve"> </w:t>
      </w:r>
      <w:r>
        <w:rPr>
          <w:sz w:val="24"/>
        </w:rPr>
        <w:t>lingote</w:t>
      </w:r>
      <w:r>
        <w:rPr>
          <w:spacing w:val="-7"/>
          <w:sz w:val="24"/>
        </w:rPr>
        <w:t xml:space="preserve"> </w:t>
      </w:r>
      <w:r>
        <w:rPr>
          <w:sz w:val="24"/>
        </w:rPr>
        <w:t>para</w:t>
      </w:r>
      <w:r>
        <w:rPr>
          <w:spacing w:val="-6"/>
          <w:sz w:val="24"/>
        </w:rPr>
        <w:t xml:space="preserve"> </w:t>
      </w:r>
      <w:r>
        <w:rPr>
          <w:sz w:val="24"/>
        </w:rPr>
        <w:t>que</w:t>
      </w:r>
      <w:r>
        <w:rPr>
          <w:spacing w:val="-6"/>
          <w:sz w:val="24"/>
        </w:rPr>
        <w:t xml:space="preserve"> </w:t>
      </w:r>
      <w:r>
        <w:rPr>
          <w:sz w:val="24"/>
        </w:rPr>
        <w:t>obtenga</w:t>
      </w:r>
      <w:r>
        <w:rPr>
          <w:spacing w:val="-7"/>
          <w:sz w:val="24"/>
        </w:rPr>
        <w:t xml:space="preserve"> </w:t>
      </w:r>
      <w:r>
        <w:rPr>
          <w:sz w:val="24"/>
        </w:rPr>
        <w:t>oro</w:t>
      </w:r>
      <w:r>
        <w:rPr>
          <w:spacing w:val="-9"/>
          <w:sz w:val="24"/>
        </w:rPr>
        <w:t xml:space="preserve"> </w:t>
      </w:r>
      <w:r>
        <w:rPr>
          <w:sz w:val="24"/>
        </w:rPr>
        <w:t>de 21</w:t>
      </w:r>
      <w:r>
        <w:rPr>
          <w:spacing w:val="-1"/>
          <w:sz w:val="24"/>
        </w:rPr>
        <w:t xml:space="preserve"> </w:t>
      </w:r>
      <w:r>
        <w:rPr>
          <w:sz w:val="24"/>
        </w:rPr>
        <w:t>quilates?</w:t>
      </w:r>
    </w:p>
    <w:p w:rsidR="006925E3" w:rsidRDefault="006925E3">
      <w:pPr>
        <w:pStyle w:val="Textoindependiente"/>
        <w:spacing w:before="2"/>
        <w:rPr>
          <w:sz w:val="27"/>
        </w:rPr>
      </w:pPr>
    </w:p>
    <w:p w:rsidR="006925E3" w:rsidRDefault="00B1318A">
      <w:pPr>
        <w:pStyle w:val="Textoindependiente"/>
        <w:tabs>
          <w:tab w:val="left" w:pos="2413"/>
          <w:tab w:val="left" w:pos="4093"/>
          <w:tab w:val="left" w:pos="5774"/>
          <w:tab w:val="left" w:pos="7454"/>
        </w:tabs>
        <w:ind w:left="699"/>
      </w:pPr>
      <w:r>
        <w:t>A)</w:t>
      </w:r>
      <w:r>
        <w:rPr>
          <w:spacing w:val="-2"/>
        </w:rPr>
        <w:t xml:space="preserve"> </w:t>
      </w:r>
      <w:r>
        <w:t>120</w:t>
      </w:r>
      <w:r>
        <w:tab/>
        <w:t>B)</w:t>
      </w:r>
      <w:r>
        <w:rPr>
          <w:spacing w:val="-1"/>
        </w:rPr>
        <w:t xml:space="preserve"> </w:t>
      </w:r>
      <w:r>
        <w:t>90</w:t>
      </w:r>
      <w:r>
        <w:tab/>
        <w:t>C)</w:t>
      </w:r>
      <w:r>
        <w:rPr>
          <w:spacing w:val="-1"/>
        </w:rPr>
        <w:t xml:space="preserve"> </w:t>
      </w:r>
      <w:r>
        <w:t>100</w:t>
      </w:r>
      <w:r>
        <w:tab/>
        <w:t>D)</w:t>
      </w:r>
      <w:r>
        <w:rPr>
          <w:spacing w:val="-1"/>
        </w:rPr>
        <w:t xml:space="preserve"> </w:t>
      </w:r>
      <w:r>
        <w:t>85</w:t>
      </w:r>
      <w:r>
        <w:tab/>
        <w:t>E)</w:t>
      </w:r>
      <w:r>
        <w:rPr>
          <w:spacing w:val="-1"/>
        </w:rPr>
        <w:t xml:space="preserve"> </w:t>
      </w:r>
      <w:r>
        <w:t>75</w:t>
      </w:r>
    </w:p>
    <w:p w:rsidR="006925E3" w:rsidRDefault="006925E3">
      <w:pPr>
        <w:pStyle w:val="Textoindependiente"/>
        <w:spacing w:before="2"/>
        <w:rPr>
          <w:sz w:val="32"/>
        </w:rPr>
      </w:pPr>
    </w:p>
    <w:p w:rsidR="006925E3" w:rsidRDefault="00B1318A">
      <w:pPr>
        <w:pStyle w:val="Ttulo9"/>
      </w:pPr>
      <w:r>
        <w:rPr>
          <w:u w:val="thick"/>
        </w:rPr>
        <w:t>Solución</w:t>
      </w:r>
      <w:r>
        <w:t>:</w:t>
      </w:r>
    </w:p>
    <w:p w:rsidR="006925E3" w:rsidRDefault="006925E3">
      <w:pPr>
        <w:pStyle w:val="Textoindependiente"/>
        <w:spacing w:before="3"/>
        <w:rPr>
          <w:b/>
        </w:rPr>
      </w:pPr>
    </w:p>
    <w:p w:rsidR="006925E3" w:rsidRDefault="00B1318A">
      <w:pPr>
        <w:pStyle w:val="Textoindependiente"/>
        <w:tabs>
          <w:tab w:val="left" w:pos="6926"/>
        </w:tabs>
        <w:spacing w:line="463" w:lineRule="auto"/>
        <w:ind w:left="699" w:right="1289"/>
      </w:pPr>
      <w:r>
        <w:t xml:space="preserve">Lingote:  Oro puro= 80%  </w:t>
      </w:r>
      <w:r>
        <w:rPr>
          <w:rFonts w:ascii="Symbol" w:hAnsi="Symbol"/>
        </w:rPr>
        <w:t></w:t>
      </w:r>
      <w:r>
        <w:rPr>
          <w:rFonts w:ascii="Times New Roman" w:hAnsi="Times New Roman"/>
        </w:rPr>
        <w:t xml:space="preserve">  </w:t>
      </w:r>
      <w:r>
        <w:t>Ley = 8/10 = # quilates</w:t>
      </w:r>
      <w:r>
        <w:rPr>
          <w:spacing w:val="5"/>
        </w:rPr>
        <w:t xml:space="preserve"> </w:t>
      </w:r>
      <w:r>
        <w:t>/</w:t>
      </w:r>
      <w:r>
        <w:rPr>
          <w:spacing w:val="-2"/>
        </w:rPr>
        <w:t xml:space="preserve"> </w:t>
      </w:r>
      <w:r>
        <w:t>24</w:t>
      </w:r>
      <w:r>
        <w:tab/>
      </w:r>
      <w:r>
        <w:rPr>
          <w:rFonts w:ascii="Symbol" w:hAnsi="Symbol"/>
        </w:rPr>
        <w:t></w:t>
      </w:r>
      <w:r>
        <w:rPr>
          <w:rFonts w:ascii="Times New Roman" w:hAnsi="Times New Roman"/>
        </w:rPr>
        <w:t xml:space="preserve"> </w:t>
      </w:r>
      <w:r>
        <w:t xml:space="preserve">#quilates= </w:t>
      </w:r>
      <w:r>
        <w:rPr>
          <w:spacing w:val="-5"/>
        </w:rPr>
        <w:t xml:space="preserve">19,2 </w:t>
      </w:r>
      <w:r>
        <w:t xml:space="preserve">Aleación: 150(19,2) + x (24) = (150+x)(21) </w:t>
      </w:r>
      <w:r>
        <w:rPr>
          <w:rFonts w:ascii="Symbol" w:hAnsi="Symbol"/>
        </w:rPr>
        <w:t></w:t>
      </w:r>
      <w:r>
        <w:rPr>
          <w:rFonts w:ascii="Times New Roman" w:hAnsi="Times New Roman"/>
        </w:rPr>
        <w:t xml:space="preserve"> </w:t>
      </w:r>
      <w:r>
        <w:t>x=</w:t>
      </w:r>
      <w:r>
        <w:rPr>
          <w:spacing w:val="7"/>
        </w:rPr>
        <w:t xml:space="preserve"> </w:t>
      </w:r>
      <w:r>
        <w:t>90</w:t>
      </w:r>
    </w:p>
    <w:p w:rsidR="006925E3" w:rsidRDefault="00B1318A">
      <w:pPr>
        <w:pStyle w:val="Textoindependiente"/>
        <w:spacing w:before="2"/>
        <w:ind w:left="699"/>
      </w:pPr>
      <w:r>
        <w:t>Por lo tanto: Se debe fundir con 90 g de oro puro.</w:t>
      </w:r>
    </w:p>
    <w:p w:rsidR="006925E3" w:rsidRDefault="00B1318A">
      <w:pPr>
        <w:pStyle w:val="Ttulo9"/>
        <w:spacing w:before="1"/>
        <w:ind w:left="0" w:right="509"/>
        <w:jc w:val="right"/>
      </w:pPr>
      <w:r>
        <w:t>Rpta.: B</w:t>
      </w:r>
    </w:p>
    <w:p w:rsidR="006925E3" w:rsidRDefault="006925E3">
      <w:pPr>
        <w:jc w:val="right"/>
        <w:sectPr w:rsidR="006925E3">
          <w:type w:val="continuous"/>
          <w:pgSz w:w="11910" w:h="16840"/>
          <w:pgMar w:top="1260" w:right="620" w:bottom="1000" w:left="1000" w:header="720" w:footer="720" w:gutter="0"/>
          <w:cols w:space="720"/>
        </w:sectPr>
      </w:pPr>
    </w:p>
    <w:p w:rsidR="006925E3" w:rsidRDefault="00AB6811">
      <w:pPr>
        <w:pStyle w:val="Textoindependiente"/>
        <w:spacing w:line="30" w:lineRule="exact"/>
        <w:ind w:left="89"/>
        <w:rPr>
          <w:sz w:val="3"/>
        </w:rPr>
      </w:pPr>
      <w:r>
        <w:rPr>
          <w:noProof/>
          <w:sz w:val="3"/>
          <w:lang w:val="es-PE" w:eastAsia="es-PE" w:bidi="ar-SA"/>
        </w:rPr>
        <w:lastRenderedPageBreak/>
        <mc:AlternateContent>
          <mc:Choice Requires="wpg">
            <w:drawing>
              <wp:inline distT="0" distB="0" distL="0" distR="0">
                <wp:extent cx="6158230" cy="18415"/>
                <wp:effectExtent l="15240" t="5715" r="17780" b="4445"/>
                <wp:docPr id="1976" name="Group 17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58230" cy="18415"/>
                          <a:chOff x="0" y="0"/>
                          <a:chExt cx="9698" cy="29"/>
                        </a:xfrm>
                      </wpg:grpSpPr>
                      <wps:wsp>
                        <wps:cNvPr id="1977" name="Line 1704"/>
                        <wps:cNvCnPr>
                          <a:cxnSpLocks noChangeShapeType="1"/>
                        </wps:cNvCnPr>
                        <wps:spPr bwMode="auto">
                          <a:xfrm>
                            <a:off x="0" y="14"/>
                            <a:ext cx="9698" cy="0"/>
                          </a:xfrm>
                          <a:prstGeom prst="line">
                            <a:avLst/>
                          </a:prstGeom>
                          <a:noFill/>
                          <a:ln w="18288">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7A5DC051" id="Group 1703" o:spid="_x0000_s1026" style="width:484.9pt;height:1.45pt;mso-position-horizontal-relative:char;mso-position-vertical-relative:line" coordsize="9698,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">
                <v:line id="Line 1704" o:spid="_x0000_s1027" style="position:absolute;visibility:visible;mso-wrap-style:square" from="0,14" to="9698,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qqYQsQAAADdAAAADwAAAGRycy9kb3ducmV2LnhtbERPTWvCQBC9F/wPywje6sYqVVNXkdCC&#10;eBCr4nnMTpNodjZmt5r6611B6G0e73Mms8aU4kK1Kywr6HUjEMSp1QVnCnbbr9cRCOeRNZaWScEf&#10;OZhNWy8TjLW98jddNj4TIYRdjApy76tYSpfmZNB1bUUcuB9bG/QB1pnUNV5DuCnlWxS9S4MFh4Yc&#10;K0pySk+bX6PgvF72j3I/WNGKb/3b5zlZDg6JUp12M/8A4anx/+Kne6HD/PFwCI9vwglye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uqphCxAAAAN0AAAAPAAAAAAAAAAAA&#10;AAAAAKECAABkcnMvZG93bnJldi54bWxQSwUGAAAAAAQABAD5AAAAkgMAAAAA&#10;" strokeweight="1.44pt"/>
                <w10:anchorlock/>
              </v:group>
            </w:pict>
          </mc:Fallback>
        </mc:AlternateContent>
      </w:r>
    </w:p>
    <w:p w:rsidR="006925E3" w:rsidRDefault="00B1318A">
      <w:pPr>
        <w:pStyle w:val="Prrafodelista"/>
        <w:numPr>
          <w:ilvl w:val="0"/>
          <w:numId w:val="96"/>
        </w:numPr>
        <w:tabs>
          <w:tab w:val="left" w:pos="700"/>
        </w:tabs>
        <w:spacing w:before="137" w:line="276" w:lineRule="auto"/>
        <w:ind w:right="512"/>
        <w:jc w:val="both"/>
        <w:rPr>
          <w:sz w:val="24"/>
        </w:rPr>
      </w:pPr>
      <w:r>
        <w:rPr>
          <w:sz w:val="24"/>
        </w:rPr>
        <w:t>Tres amigas Alicia, Benita y Carmen tienen tres joyas de plata de leyes 0,540; 0,720 y</w:t>
      </w:r>
      <w:r>
        <w:rPr>
          <w:spacing w:val="-7"/>
          <w:sz w:val="24"/>
        </w:rPr>
        <w:t xml:space="preserve"> </w:t>
      </w:r>
      <w:r>
        <w:rPr>
          <w:sz w:val="24"/>
        </w:rPr>
        <w:t>0,810</w:t>
      </w:r>
      <w:r>
        <w:rPr>
          <w:spacing w:val="-6"/>
          <w:sz w:val="24"/>
        </w:rPr>
        <w:t xml:space="preserve"> </w:t>
      </w:r>
      <w:r>
        <w:rPr>
          <w:sz w:val="24"/>
        </w:rPr>
        <w:t>respectivamente.</w:t>
      </w:r>
      <w:r>
        <w:rPr>
          <w:spacing w:val="-6"/>
          <w:sz w:val="24"/>
        </w:rPr>
        <w:t xml:space="preserve"> </w:t>
      </w:r>
      <w:r>
        <w:rPr>
          <w:sz w:val="24"/>
        </w:rPr>
        <w:t>Si</w:t>
      </w:r>
      <w:r>
        <w:rPr>
          <w:spacing w:val="-4"/>
          <w:sz w:val="24"/>
        </w:rPr>
        <w:t xml:space="preserve"> </w:t>
      </w:r>
      <w:r>
        <w:rPr>
          <w:sz w:val="24"/>
        </w:rPr>
        <w:t>se</w:t>
      </w:r>
      <w:r>
        <w:rPr>
          <w:spacing w:val="-8"/>
          <w:sz w:val="24"/>
        </w:rPr>
        <w:t xml:space="preserve"> </w:t>
      </w:r>
      <w:r>
        <w:rPr>
          <w:sz w:val="24"/>
        </w:rPr>
        <w:t>fundiera</w:t>
      </w:r>
      <w:r>
        <w:rPr>
          <w:spacing w:val="-6"/>
          <w:sz w:val="24"/>
        </w:rPr>
        <w:t xml:space="preserve"> </w:t>
      </w:r>
      <w:r>
        <w:rPr>
          <w:sz w:val="24"/>
        </w:rPr>
        <w:t>las</w:t>
      </w:r>
      <w:r>
        <w:rPr>
          <w:spacing w:val="-3"/>
          <w:sz w:val="24"/>
        </w:rPr>
        <w:t xml:space="preserve"> </w:t>
      </w:r>
      <w:r>
        <w:rPr>
          <w:sz w:val="24"/>
        </w:rPr>
        <w:t>joyas</w:t>
      </w:r>
      <w:r>
        <w:rPr>
          <w:spacing w:val="-4"/>
          <w:sz w:val="24"/>
        </w:rPr>
        <w:t xml:space="preserve"> </w:t>
      </w:r>
      <w:r>
        <w:rPr>
          <w:sz w:val="24"/>
        </w:rPr>
        <w:t>de</w:t>
      </w:r>
      <w:r>
        <w:rPr>
          <w:spacing w:val="-4"/>
          <w:sz w:val="24"/>
        </w:rPr>
        <w:t xml:space="preserve"> </w:t>
      </w:r>
      <w:r>
        <w:rPr>
          <w:sz w:val="24"/>
        </w:rPr>
        <w:t>Alicia</w:t>
      </w:r>
      <w:r>
        <w:rPr>
          <w:spacing w:val="-4"/>
          <w:sz w:val="24"/>
        </w:rPr>
        <w:t xml:space="preserve"> </w:t>
      </w:r>
      <w:r>
        <w:rPr>
          <w:sz w:val="24"/>
        </w:rPr>
        <w:t>y</w:t>
      </w:r>
      <w:r>
        <w:rPr>
          <w:spacing w:val="-6"/>
          <w:sz w:val="24"/>
        </w:rPr>
        <w:t xml:space="preserve"> </w:t>
      </w:r>
      <w:r>
        <w:rPr>
          <w:sz w:val="24"/>
        </w:rPr>
        <w:t>Benita</w:t>
      </w:r>
      <w:r>
        <w:rPr>
          <w:spacing w:val="-6"/>
          <w:sz w:val="24"/>
        </w:rPr>
        <w:t xml:space="preserve"> </w:t>
      </w:r>
      <w:r>
        <w:rPr>
          <w:sz w:val="24"/>
        </w:rPr>
        <w:t>se</w:t>
      </w:r>
      <w:r>
        <w:rPr>
          <w:spacing w:val="-4"/>
          <w:sz w:val="24"/>
        </w:rPr>
        <w:t xml:space="preserve"> </w:t>
      </w:r>
      <w:r>
        <w:rPr>
          <w:sz w:val="24"/>
        </w:rPr>
        <w:t>obtendría</w:t>
      </w:r>
      <w:r>
        <w:rPr>
          <w:spacing w:val="-4"/>
          <w:sz w:val="24"/>
        </w:rPr>
        <w:t xml:space="preserve"> </w:t>
      </w:r>
      <w:r>
        <w:rPr>
          <w:sz w:val="24"/>
        </w:rPr>
        <w:t>plata de ley 0,648; pero si se fundiera las joyas de Benita y Carmen se obtendría plata de ley 0,738. Si el peso total de las tres joyas es 69 g, ¿cuántos gramos pesa la joya de Carmen?</w:t>
      </w:r>
    </w:p>
    <w:p w:rsidR="006925E3" w:rsidRDefault="006925E3">
      <w:pPr>
        <w:pStyle w:val="Textoindependiente"/>
        <w:spacing w:before="6"/>
        <w:rPr>
          <w:sz w:val="27"/>
        </w:rPr>
      </w:pPr>
    </w:p>
    <w:p w:rsidR="006925E3" w:rsidRDefault="00B1318A">
      <w:pPr>
        <w:pStyle w:val="Textoindependiente"/>
        <w:tabs>
          <w:tab w:val="left" w:pos="2413"/>
          <w:tab w:val="left" w:pos="4093"/>
          <w:tab w:val="left" w:pos="5774"/>
          <w:tab w:val="left" w:pos="7454"/>
        </w:tabs>
        <w:ind w:left="699"/>
      </w:pPr>
      <w:r>
        <w:t>A)</w:t>
      </w:r>
      <w:r>
        <w:rPr>
          <w:spacing w:val="-1"/>
        </w:rPr>
        <w:t xml:space="preserve"> </w:t>
      </w:r>
      <w:r>
        <w:t>24</w:t>
      </w:r>
      <w:r>
        <w:tab/>
        <w:t>B) 36</w:t>
      </w:r>
      <w:r>
        <w:tab/>
      </w:r>
      <w:r>
        <w:t>C)</w:t>
      </w:r>
      <w:r>
        <w:rPr>
          <w:spacing w:val="-2"/>
        </w:rPr>
        <w:t xml:space="preserve"> </w:t>
      </w:r>
      <w:r>
        <w:t>9</w:t>
      </w:r>
      <w:r>
        <w:tab/>
        <w:t>D)</w:t>
      </w:r>
      <w:r>
        <w:rPr>
          <w:spacing w:val="-1"/>
        </w:rPr>
        <w:t xml:space="preserve"> </w:t>
      </w:r>
      <w:r>
        <w:t>12</w:t>
      </w:r>
      <w:r>
        <w:tab/>
        <w:t>E) 6</w:t>
      </w:r>
    </w:p>
    <w:p w:rsidR="006925E3" w:rsidRDefault="006925E3">
      <w:pPr>
        <w:pStyle w:val="Textoindependiente"/>
        <w:spacing w:before="11"/>
        <w:rPr>
          <w:sz w:val="27"/>
        </w:rPr>
      </w:pPr>
    </w:p>
    <w:p w:rsidR="006925E3" w:rsidRDefault="00B1318A">
      <w:pPr>
        <w:pStyle w:val="Ttulo9"/>
      </w:pPr>
      <w:r>
        <w:rPr>
          <w:u w:val="thick"/>
        </w:rPr>
        <w:t>Solución</w:t>
      </w:r>
      <w:r>
        <w:t>:</w:t>
      </w:r>
    </w:p>
    <w:p w:rsidR="006925E3" w:rsidRDefault="006925E3">
      <w:pPr>
        <w:pStyle w:val="Textoindependiente"/>
        <w:spacing w:before="2"/>
        <w:rPr>
          <w:b/>
          <w:sz w:val="16"/>
        </w:rPr>
      </w:pPr>
    </w:p>
    <w:p w:rsidR="006925E3" w:rsidRDefault="00B1318A">
      <w:pPr>
        <w:pStyle w:val="Textoindependiente"/>
        <w:spacing w:before="92"/>
        <w:ind w:left="2202"/>
      </w:pPr>
      <w:r>
        <w:rPr>
          <w:position w:val="1"/>
        </w:rPr>
        <w:t>I)  W</w:t>
      </w:r>
      <w:r>
        <w:rPr>
          <w:sz w:val="16"/>
        </w:rPr>
        <w:t>A</w:t>
      </w:r>
      <w:r>
        <w:rPr>
          <w:position w:val="1"/>
        </w:rPr>
        <w:t>(0,540) + W</w:t>
      </w:r>
      <w:r>
        <w:rPr>
          <w:sz w:val="16"/>
        </w:rPr>
        <w:t>B</w:t>
      </w:r>
      <w:r>
        <w:rPr>
          <w:position w:val="1"/>
        </w:rPr>
        <w:t>(0,720) = (W</w:t>
      </w:r>
      <w:r>
        <w:rPr>
          <w:sz w:val="16"/>
        </w:rPr>
        <w:t xml:space="preserve">A </w:t>
      </w:r>
      <w:r>
        <w:rPr>
          <w:position w:val="1"/>
        </w:rPr>
        <w:t>+</w:t>
      </w:r>
      <w:r>
        <w:rPr>
          <w:spacing w:val="-16"/>
          <w:position w:val="1"/>
        </w:rPr>
        <w:t xml:space="preserve"> </w:t>
      </w:r>
      <w:r>
        <w:rPr>
          <w:position w:val="1"/>
        </w:rPr>
        <w:t>W</w:t>
      </w:r>
      <w:r>
        <w:rPr>
          <w:sz w:val="16"/>
        </w:rPr>
        <w:t>B</w:t>
      </w:r>
      <w:r>
        <w:rPr>
          <w:position w:val="1"/>
        </w:rPr>
        <w:t>)(0,648)</w:t>
      </w:r>
    </w:p>
    <w:p w:rsidR="006925E3" w:rsidRDefault="006925E3">
      <w:pPr>
        <w:pStyle w:val="Textoindependiente"/>
        <w:rPr>
          <w:sz w:val="26"/>
        </w:rPr>
      </w:pPr>
    </w:p>
    <w:p w:rsidR="006925E3" w:rsidRDefault="006925E3">
      <w:pPr>
        <w:pStyle w:val="Textoindependiente"/>
        <w:spacing w:before="9"/>
        <w:rPr>
          <w:sz w:val="38"/>
        </w:rPr>
      </w:pPr>
    </w:p>
    <w:p w:rsidR="006925E3" w:rsidRDefault="00B1318A">
      <w:pPr>
        <w:pStyle w:val="Textoindependiente"/>
        <w:ind w:left="2168"/>
      </w:pPr>
      <w:r>
        <w:rPr>
          <w:position w:val="1"/>
        </w:rPr>
        <w:t>II) W</w:t>
      </w:r>
      <w:r>
        <w:rPr>
          <w:sz w:val="16"/>
        </w:rPr>
        <w:t>B</w:t>
      </w:r>
      <w:r>
        <w:rPr>
          <w:position w:val="1"/>
        </w:rPr>
        <w:t>(0,720) + W</w:t>
      </w:r>
      <w:r>
        <w:rPr>
          <w:sz w:val="16"/>
        </w:rPr>
        <w:t>C</w:t>
      </w:r>
      <w:r>
        <w:rPr>
          <w:position w:val="1"/>
        </w:rPr>
        <w:t>(0,810) = (W</w:t>
      </w:r>
      <w:r>
        <w:rPr>
          <w:sz w:val="16"/>
        </w:rPr>
        <w:t xml:space="preserve">B </w:t>
      </w:r>
      <w:r>
        <w:rPr>
          <w:position w:val="1"/>
        </w:rPr>
        <w:t>+</w:t>
      </w:r>
      <w:r>
        <w:rPr>
          <w:spacing w:val="-16"/>
          <w:position w:val="1"/>
        </w:rPr>
        <w:t xml:space="preserve"> </w:t>
      </w:r>
      <w:r>
        <w:rPr>
          <w:position w:val="1"/>
        </w:rPr>
        <w:t>W</w:t>
      </w:r>
      <w:r>
        <w:rPr>
          <w:sz w:val="16"/>
        </w:rPr>
        <w:t>C</w:t>
      </w:r>
      <w:r>
        <w:rPr>
          <w:position w:val="1"/>
        </w:rPr>
        <w:t>)(0,738)</w:t>
      </w:r>
    </w:p>
    <w:p w:rsidR="006925E3" w:rsidRDefault="006925E3">
      <w:pPr>
        <w:pStyle w:val="Textoindependiente"/>
        <w:rPr>
          <w:sz w:val="20"/>
        </w:rPr>
      </w:pPr>
    </w:p>
    <w:p w:rsidR="006925E3" w:rsidRDefault="006925E3">
      <w:pPr>
        <w:pStyle w:val="Textoindependiente"/>
        <w:rPr>
          <w:sz w:val="20"/>
        </w:rPr>
      </w:pPr>
    </w:p>
    <w:p w:rsidR="006925E3" w:rsidRDefault="006925E3">
      <w:pPr>
        <w:pStyle w:val="Textoindependiente"/>
        <w:rPr>
          <w:sz w:val="20"/>
        </w:rPr>
      </w:pPr>
    </w:p>
    <w:p w:rsidR="006925E3" w:rsidRDefault="006925E3">
      <w:pPr>
        <w:pStyle w:val="Textoindependiente"/>
        <w:spacing w:before="9"/>
        <w:rPr>
          <w:sz w:val="17"/>
        </w:rPr>
      </w:pPr>
    </w:p>
    <w:p w:rsidR="006925E3" w:rsidRDefault="006925E3">
      <w:pPr>
        <w:rPr>
          <w:sz w:val="17"/>
        </w:rPr>
        <w:sectPr w:rsidR="006925E3">
          <w:pgSz w:w="11910" w:h="16840"/>
          <w:pgMar w:top="1260" w:right="620" w:bottom="1000" w:left="1000" w:header="1001" w:footer="810" w:gutter="0"/>
          <w:cols w:space="720"/>
        </w:sectPr>
      </w:pPr>
    </w:p>
    <w:p w:rsidR="006925E3" w:rsidRDefault="006925E3">
      <w:pPr>
        <w:pStyle w:val="Textoindependiente"/>
        <w:spacing w:before="9"/>
        <w:rPr>
          <w:sz w:val="22"/>
        </w:rPr>
      </w:pPr>
    </w:p>
    <w:p w:rsidR="006925E3" w:rsidRDefault="00B1318A">
      <w:pPr>
        <w:pStyle w:val="Textoindependiente"/>
        <w:spacing w:before="1"/>
        <w:jc w:val="right"/>
      </w:pPr>
      <w:r>
        <w:t>De (I):</w:t>
      </w:r>
    </w:p>
    <w:p w:rsidR="006925E3" w:rsidRDefault="00B1318A">
      <w:pPr>
        <w:pStyle w:val="Textoindependiente"/>
        <w:spacing w:before="106" w:line="192" w:lineRule="auto"/>
        <w:ind w:left="87"/>
      </w:pPr>
      <w:r>
        <w:br w:type="column"/>
      </w:r>
      <w:r>
        <w:rPr>
          <w:position w:val="1"/>
        </w:rPr>
        <w:lastRenderedPageBreak/>
        <w:t>W</w:t>
      </w:r>
      <w:r>
        <w:rPr>
          <w:position w:val="1"/>
          <w:vertAlign w:val="subscript"/>
        </w:rPr>
        <w:t>A</w:t>
      </w:r>
      <w:r>
        <w:rPr>
          <w:position w:val="1"/>
        </w:rPr>
        <w:t xml:space="preserve"> </w:t>
      </w:r>
      <w:r>
        <w:rPr>
          <w:rFonts w:ascii="Symbol" w:hAnsi="Symbol"/>
          <w:position w:val="-15"/>
        </w:rPr>
        <w:t></w:t>
      </w:r>
      <w:r>
        <w:rPr>
          <w:rFonts w:ascii="Times New Roman" w:hAnsi="Times New Roman"/>
          <w:position w:val="-15"/>
        </w:rPr>
        <w:t xml:space="preserve"> </w:t>
      </w:r>
      <w:r>
        <w:t xml:space="preserve">2 </w:t>
      </w:r>
      <w:r>
        <w:rPr>
          <w:rFonts w:ascii="Symbol" w:hAnsi="Symbol"/>
          <w:position w:val="-15"/>
        </w:rPr>
        <w:t></w:t>
      </w:r>
      <w:r>
        <w:rPr>
          <w:rFonts w:ascii="Times New Roman" w:hAnsi="Times New Roman"/>
          <w:position w:val="-15"/>
        </w:rPr>
        <w:t xml:space="preserve"> </w:t>
      </w:r>
      <w:r>
        <w:t>8</w:t>
      </w:r>
    </w:p>
    <w:p w:rsidR="006925E3" w:rsidRDefault="00B1318A">
      <w:pPr>
        <w:tabs>
          <w:tab w:val="left" w:pos="788"/>
          <w:tab w:val="left" w:pos="1204"/>
        </w:tabs>
        <w:spacing w:line="282" w:lineRule="exact"/>
        <w:ind w:left="98"/>
        <w:rPr>
          <w:sz w:val="24"/>
        </w:rPr>
      </w:pPr>
      <w:r>
        <w:rPr>
          <w:noProof/>
          <w:lang w:val="es-PE" w:eastAsia="es-PE" w:bidi="ar-SA"/>
        </w:rPr>
        <w:drawing>
          <wp:anchor distT="0" distB="0" distL="0" distR="0" simplePos="0" relativeHeight="268186031" behindDoc="1" locked="0" layoutInCell="1" allowOverlap="1">
            <wp:simplePos x="0" y="0"/>
            <wp:positionH relativeFrom="page">
              <wp:posOffset>722630</wp:posOffset>
            </wp:positionH>
            <wp:positionV relativeFrom="paragraph">
              <wp:posOffset>-865404</wp:posOffset>
            </wp:positionV>
            <wp:extent cx="6113780" cy="3423285"/>
            <wp:effectExtent l="0" t="0" r="0" b="0"/>
            <wp:wrapNone/>
            <wp:docPr id="155"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3.png"/>
                    <pic:cNvPicPr/>
                  </pic:nvPicPr>
                  <pic:blipFill>
                    <a:blip r:embed="rId9" cstate="print"/>
                    <a:stretch>
                      <a:fillRect/>
                    </a:stretch>
                  </pic:blipFill>
                  <pic:spPr>
                    <a:xfrm>
                      <a:off x="0" y="0"/>
                      <a:ext cx="6113780" cy="3423285"/>
                    </a:xfrm>
                    <a:prstGeom prst="rect">
                      <a:avLst/>
                    </a:prstGeom>
                  </pic:spPr>
                </pic:pic>
              </a:graphicData>
            </a:graphic>
          </wp:anchor>
        </w:drawing>
      </w:r>
      <w:r w:rsidR="00AB6811">
        <w:rPr>
          <w:noProof/>
          <w:lang w:val="es-PE" w:eastAsia="es-PE" w:bidi="ar-SA"/>
        </w:rPr>
        <mc:AlternateContent>
          <mc:Choice Requires="wps">
            <w:drawing>
              <wp:anchor distT="0" distB="0" distL="114300" distR="114300" simplePos="0" relativeHeight="503067080" behindDoc="1" locked="0" layoutInCell="1" allowOverlap="1">
                <wp:simplePos x="0" y="0"/>
                <wp:positionH relativeFrom="page">
                  <wp:posOffset>2248535</wp:posOffset>
                </wp:positionH>
                <wp:positionV relativeFrom="paragraph">
                  <wp:posOffset>-46355</wp:posOffset>
                </wp:positionV>
                <wp:extent cx="276860" cy="0"/>
                <wp:effectExtent l="10160" t="12700" r="17780" b="15875"/>
                <wp:wrapNone/>
                <wp:docPr id="1975" name="Line 170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76860" cy="0"/>
                        </a:xfrm>
                        <a:prstGeom prst="line">
                          <a:avLst/>
                        </a:prstGeom>
                        <a:noFill/>
                        <a:ln w="1895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66C3AE7" id="Line 1702" o:spid="_x0000_s1026" style="position:absolute;z-index:-2494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77.05pt,-3.65pt" to="198.85pt,-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" strokeweight=".5265mm">
                <w10:wrap anchorx="page"/>
              </v:line>
            </w:pict>
          </mc:Fallback>
        </mc:AlternateContent>
      </w:r>
      <w:r w:rsidR="00AB6811">
        <w:rPr>
          <w:noProof/>
          <w:lang w:val="es-PE" w:eastAsia="es-PE" w:bidi="ar-SA"/>
        </w:rPr>
        <mc:AlternateContent>
          <mc:Choice Requires="wps">
            <w:drawing>
              <wp:anchor distT="0" distB="0" distL="114300" distR="114300" simplePos="0" relativeHeight="503067104" behindDoc="1" locked="0" layoutInCell="1" allowOverlap="1">
                <wp:simplePos x="0" y="0"/>
                <wp:positionH relativeFrom="page">
                  <wp:posOffset>2700655</wp:posOffset>
                </wp:positionH>
                <wp:positionV relativeFrom="paragraph">
                  <wp:posOffset>-46355</wp:posOffset>
                </wp:positionV>
                <wp:extent cx="99060" cy="0"/>
                <wp:effectExtent l="14605" t="12700" r="10160" b="15875"/>
                <wp:wrapNone/>
                <wp:docPr id="1974" name="Line 170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9060" cy="0"/>
                        </a:xfrm>
                        <a:prstGeom prst="line">
                          <a:avLst/>
                        </a:prstGeom>
                        <a:noFill/>
                        <a:ln w="1895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62C7CCE" id="Line 1701" o:spid="_x0000_s1026" style="position:absolute;z-index:-2493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12.65pt,-3.65pt" to="220.45pt,-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" strokeweight=".5265mm">
                <w10:wrap anchorx="page"/>
              </v:line>
            </w:pict>
          </mc:Fallback>
        </mc:AlternateContent>
      </w:r>
      <w:r w:rsidR="00AB6811">
        <w:rPr>
          <w:noProof/>
          <w:lang w:val="es-PE" w:eastAsia="es-PE" w:bidi="ar-SA"/>
        </w:rPr>
        <mc:AlternateContent>
          <mc:Choice Requires="wps">
            <w:drawing>
              <wp:anchor distT="0" distB="0" distL="114300" distR="114300" simplePos="0" relativeHeight="503067128" behindDoc="1" locked="0" layoutInCell="1" allowOverlap="1">
                <wp:simplePos x="0" y="0"/>
                <wp:positionH relativeFrom="page">
                  <wp:posOffset>2974975</wp:posOffset>
                </wp:positionH>
                <wp:positionV relativeFrom="paragraph">
                  <wp:posOffset>-46355</wp:posOffset>
                </wp:positionV>
                <wp:extent cx="174625" cy="0"/>
                <wp:effectExtent l="12700" t="12700" r="12700" b="15875"/>
                <wp:wrapNone/>
                <wp:docPr id="1973" name="Line 170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4625" cy="0"/>
                        </a:xfrm>
                        <a:prstGeom prst="line">
                          <a:avLst/>
                        </a:prstGeom>
                        <a:noFill/>
                        <a:ln w="1895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2F867C2" id="Line 1700" o:spid="_x0000_s1026" style="position:absolute;z-index:-2493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34.25pt,-3.65pt" to="248pt,-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" strokeweight=".5265mm">
                <w10:wrap anchorx="page"/>
              </v:line>
            </w:pict>
          </mc:Fallback>
        </mc:AlternateContent>
      </w:r>
      <w:r>
        <w:rPr>
          <w:spacing w:val="-5"/>
          <w:w w:val="105"/>
          <w:sz w:val="24"/>
        </w:rPr>
        <w:t>W</w:t>
      </w:r>
      <w:r>
        <w:rPr>
          <w:spacing w:val="-5"/>
          <w:w w:val="105"/>
          <w:position w:val="-5"/>
          <w:sz w:val="18"/>
        </w:rPr>
        <w:t>B</w:t>
      </w:r>
      <w:r>
        <w:rPr>
          <w:spacing w:val="-5"/>
          <w:w w:val="105"/>
          <w:position w:val="-5"/>
          <w:sz w:val="18"/>
        </w:rPr>
        <w:tab/>
      </w:r>
      <w:r>
        <w:rPr>
          <w:w w:val="105"/>
          <w:sz w:val="24"/>
        </w:rPr>
        <w:t>3</w:t>
      </w:r>
      <w:r>
        <w:rPr>
          <w:w w:val="105"/>
          <w:sz w:val="24"/>
        </w:rPr>
        <w:tab/>
      </w:r>
      <w:r>
        <w:rPr>
          <w:spacing w:val="-6"/>
          <w:w w:val="105"/>
          <w:sz w:val="24"/>
        </w:rPr>
        <w:t>12</w:t>
      </w:r>
    </w:p>
    <w:p w:rsidR="006925E3" w:rsidRDefault="00B1318A">
      <w:pPr>
        <w:pStyle w:val="Textoindependiente"/>
        <w:spacing w:before="9"/>
        <w:rPr>
          <w:sz w:val="22"/>
        </w:rPr>
      </w:pPr>
      <w:r>
        <w:br w:type="column"/>
      </w:r>
    </w:p>
    <w:p w:rsidR="006925E3" w:rsidRDefault="00B1318A">
      <w:pPr>
        <w:pStyle w:val="Textoindependiente"/>
        <w:tabs>
          <w:tab w:val="left" w:pos="971"/>
        </w:tabs>
        <w:spacing w:before="1"/>
        <w:ind w:left="368"/>
      </w:pPr>
      <w:r>
        <w:rPr>
          <w:rFonts w:ascii="Times New Roman"/>
        </w:rPr>
        <w:t>;</w:t>
      </w:r>
      <w:r>
        <w:rPr>
          <w:rFonts w:ascii="Times New Roman"/>
        </w:rPr>
        <w:tab/>
      </w:r>
      <w:r>
        <w:t>De (II)</w:t>
      </w:r>
      <w:r>
        <w:rPr>
          <w:spacing w:val="-3"/>
        </w:rPr>
        <w:t xml:space="preserve"> </w:t>
      </w:r>
      <w:r>
        <w:rPr>
          <w:spacing w:val="-19"/>
        </w:rPr>
        <w:t>:</w:t>
      </w:r>
    </w:p>
    <w:p w:rsidR="006925E3" w:rsidRDefault="00B1318A">
      <w:pPr>
        <w:spacing w:before="108" w:line="192" w:lineRule="auto"/>
        <w:ind w:left="94"/>
        <w:rPr>
          <w:rFonts w:ascii="Symbol" w:hAnsi="Symbol"/>
          <w:sz w:val="24"/>
        </w:rPr>
      </w:pPr>
      <w:r>
        <w:br w:type="column"/>
      </w:r>
      <w:r>
        <w:rPr>
          <w:w w:val="105"/>
          <w:sz w:val="24"/>
        </w:rPr>
        <w:lastRenderedPageBreak/>
        <w:t>W</w:t>
      </w:r>
      <w:r>
        <w:rPr>
          <w:w w:val="105"/>
          <w:position w:val="-5"/>
          <w:sz w:val="18"/>
        </w:rPr>
        <w:t xml:space="preserve">B </w:t>
      </w:r>
      <w:r>
        <w:rPr>
          <w:rFonts w:ascii="Symbol" w:hAnsi="Symbol"/>
          <w:w w:val="105"/>
          <w:position w:val="-16"/>
          <w:sz w:val="24"/>
        </w:rPr>
        <w:t></w:t>
      </w:r>
    </w:p>
    <w:p w:rsidR="006925E3" w:rsidRDefault="00AB6811">
      <w:pPr>
        <w:spacing w:line="281" w:lineRule="exact"/>
        <w:ind w:left="87"/>
        <w:rPr>
          <w:sz w:val="18"/>
        </w:rPr>
      </w:pPr>
      <w:r>
        <w:rPr>
          <w:noProof/>
          <w:lang w:val="es-PE" w:eastAsia="es-PE" w:bidi="ar-SA"/>
        </w:rPr>
        <mc:AlternateContent>
          <mc:Choice Requires="wps">
            <w:drawing>
              <wp:anchor distT="0" distB="0" distL="114300" distR="114300" simplePos="0" relativeHeight="503067152" behindDoc="1" locked="0" layoutInCell="1" allowOverlap="1">
                <wp:simplePos x="0" y="0"/>
                <wp:positionH relativeFrom="page">
                  <wp:posOffset>4370070</wp:posOffset>
                </wp:positionH>
                <wp:positionV relativeFrom="paragraph">
                  <wp:posOffset>-47625</wp:posOffset>
                </wp:positionV>
                <wp:extent cx="272415" cy="0"/>
                <wp:effectExtent l="17145" t="12700" r="15240" b="15875"/>
                <wp:wrapNone/>
                <wp:docPr id="1972" name="Line 169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72415" cy="0"/>
                        </a:xfrm>
                        <a:prstGeom prst="line">
                          <a:avLst/>
                        </a:prstGeom>
                        <a:noFill/>
                        <a:ln w="1895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AD0838F" id="Line 1699" o:spid="_x0000_s1026" style="position:absolute;z-index:-2493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44.1pt,-3.75pt" to="365.55pt,-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" strokeweight=".5265mm">
                <w10:wrap anchorx="page"/>
              </v:line>
            </w:pict>
          </mc:Fallback>
        </mc:AlternateContent>
      </w:r>
      <w:r w:rsidR="00B1318A">
        <w:rPr>
          <w:w w:val="105"/>
          <w:sz w:val="24"/>
        </w:rPr>
        <w:t>W</w:t>
      </w:r>
      <w:r w:rsidR="00B1318A">
        <w:rPr>
          <w:w w:val="105"/>
          <w:position w:val="-5"/>
          <w:sz w:val="18"/>
        </w:rPr>
        <w:t>C</w:t>
      </w:r>
    </w:p>
    <w:p w:rsidR="006925E3" w:rsidRDefault="00B1318A">
      <w:pPr>
        <w:pStyle w:val="Textoindependiente"/>
        <w:spacing w:before="116" w:line="192" w:lineRule="auto"/>
        <w:ind w:left="43"/>
      </w:pPr>
      <w:r>
        <w:br w:type="column"/>
      </w:r>
      <w:r>
        <w:rPr>
          <w:w w:val="105"/>
        </w:rPr>
        <w:lastRenderedPageBreak/>
        <w:t xml:space="preserve">4 </w:t>
      </w:r>
      <w:r>
        <w:rPr>
          <w:rFonts w:ascii="Symbol" w:hAnsi="Symbol"/>
          <w:w w:val="105"/>
          <w:position w:val="-15"/>
        </w:rPr>
        <w:t></w:t>
      </w:r>
      <w:r>
        <w:rPr>
          <w:rFonts w:ascii="Times New Roman" w:hAnsi="Times New Roman"/>
          <w:w w:val="105"/>
          <w:position w:val="-15"/>
        </w:rPr>
        <w:t xml:space="preserve"> </w:t>
      </w:r>
      <w:r>
        <w:rPr>
          <w:w w:val="105"/>
        </w:rPr>
        <w:t>12</w:t>
      </w:r>
    </w:p>
    <w:p w:rsidR="006925E3" w:rsidRDefault="00AB6811">
      <w:pPr>
        <w:pStyle w:val="Textoindependiente"/>
        <w:tabs>
          <w:tab w:val="left" w:pos="535"/>
        </w:tabs>
        <w:spacing w:line="235" w:lineRule="exact"/>
        <w:ind w:left="49"/>
      </w:pPr>
      <w:r>
        <w:rPr>
          <w:noProof/>
          <w:lang w:val="es-PE" w:eastAsia="es-PE" w:bidi="ar-SA"/>
        </w:rPr>
        <mc:AlternateContent>
          <mc:Choice Requires="wps">
            <w:drawing>
              <wp:anchor distT="0" distB="0" distL="114300" distR="114300" simplePos="0" relativeHeight="503067176" behindDoc="1" locked="0" layoutInCell="1" allowOverlap="1">
                <wp:simplePos x="0" y="0"/>
                <wp:positionH relativeFrom="page">
                  <wp:posOffset>4817745</wp:posOffset>
                </wp:positionH>
                <wp:positionV relativeFrom="paragraph">
                  <wp:posOffset>-46355</wp:posOffset>
                </wp:positionV>
                <wp:extent cx="104140" cy="0"/>
                <wp:effectExtent l="17145" t="12700" r="12065" b="15875"/>
                <wp:wrapNone/>
                <wp:docPr id="1971" name="Line 169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4140" cy="0"/>
                        </a:xfrm>
                        <a:prstGeom prst="line">
                          <a:avLst/>
                        </a:prstGeom>
                        <a:noFill/>
                        <a:ln w="1895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F33401F" id="Line 1698" o:spid="_x0000_s1026" style="position:absolute;z-index:-2493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79.35pt,-3.65pt" to="387.55pt,-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" strokeweight=".5265mm">
                <w10:wrap anchorx="page"/>
              </v:line>
            </w:pict>
          </mc:Fallback>
        </mc:AlternateContent>
      </w:r>
      <w:r>
        <w:rPr>
          <w:noProof/>
          <w:lang w:val="es-PE" w:eastAsia="es-PE" w:bidi="ar-SA"/>
        </w:rPr>
        <mc:AlternateContent>
          <mc:Choice Requires="wps">
            <w:drawing>
              <wp:anchor distT="0" distB="0" distL="114300" distR="114300" simplePos="0" relativeHeight="503067200" behindDoc="1" locked="0" layoutInCell="1" allowOverlap="1">
                <wp:simplePos x="0" y="0"/>
                <wp:positionH relativeFrom="page">
                  <wp:posOffset>5097145</wp:posOffset>
                </wp:positionH>
                <wp:positionV relativeFrom="paragraph">
                  <wp:posOffset>-46355</wp:posOffset>
                </wp:positionV>
                <wp:extent cx="174625" cy="0"/>
                <wp:effectExtent l="10795" t="12700" r="14605" b="15875"/>
                <wp:wrapNone/>
                <wp:docPr id="1970" name="Line 169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4625" cy="0"/>
                        </a:xfrm>
                        <a:prstGeom prst="line">
                          <a:avLst/>
                        </a:prstGeom>
                        <a:noFill/>
                        <a:ln w="1895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53A789C" id="Line 1697" o:spid="_x0000_s1026" style="position:absolute;z-index:-2492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401.35pt,-3.65pt" to="415.1pt,-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" strokeweight=".5265mm">
                <w10:wrap anchorx="page"/>
              </v:line>
            </w:pict>
          </mc:Fallback>
        </mc:AlternateContent>
      </w:r>
      <w:r w:rsidR="00B1318A">
        <w:rPr>
          <w:w w:val="105"/>
        </w:rPr>
        <w:t>1</w:t>
      </w:r>
      <w:r w:rsidR="00B1318A">
        <w:rPr>
          <w:w w:val="105"/>
        </w:rPr>
        <w:tab/>
        <w:t>3</w:t>
      </w:r>
    </w:p>
    <w:p w:rsidR="006925E3" w:rsidRDefault="006925E3">
      <w:pPr>
        <w:spacing w:line="235" w:lineRule="exact"/>
        <w:sectPr w:rsidR="006925E3">
          <w:type w:val="continuous"/>
          <w:pgSz w:w="11910" w:h="16840"/>
          <w:pgMar w:top="1260" w:right="620" w:bottom="1000" w:left="1000" w:header="720" w:footer="720" w:gutter="0"/>
          <w:cols w:num="5" w:space="720" w:equalWidth="0">
            <w:col w:w="2435" w:space="40"/>
            <w:col w:w="1492" w:space="39"/>
            <w:col w:w="1770" w:space="39"/>
            <w:col w:w="705" w:space="40"/>
            <w:col w:w="3730"/>
          </w:cols>
        </w:sectPr>
      </w:pPr>
    </w:p>
    <w:p w:rsidR="006925E3" w:rsidRDefault="00B1318A">
      <w:pPr>
        <w:pStyle w:val="Textoindependiente"/>
        <w:tabs>
          <w:tab w:val="left" w:pos="5433"/>
        </w:tabs>
        <w:spacing w:before="145"/>
        <w:ind w:left="1167"/>
      </w:pPr>
      <w:r>
        <w:rPr>
          <w:rFonts w:ascii="Symbol" w:hAnsi="Symbol"/>
          <w:position w:val="1"/>
        </w:rPr>
        <w:lastRenderedPageBreak/>
        <w:t></w:t>
      </w:r>
      <w:r>
        <w:rPr>
          <w:rFonts w:ascii="Times New Roman" w:hAnsi="Times New Roman"/>
          <w:position w:val="1"/>
        </w:rPr>
        <w:t xml:space="preserve">  </w:t>
      </w:r>
      <w:r>
        <w:rPr>
          <w:spacing w:val="4"/>
          <w:position w:val="1"/>
        </w:rPr>
        <w:t>W</w:t>
      </w:r>
      <w:r>
        <w:rPr>
          <w:spacing w:val="4"/>
          <w:sz w:val="16"/>
        </w:rPr>
        <w:t xml:space="preserve">A </w:t>
      </w:r>
      <w:r>
        <w:rPr>
          <w:position w:val="1"/>
        </w:rPr>
        <w:t xml:space="preserve">= 8n  ;   </w:t>
      </w:r>
      <w:r>
        <w:rPr>
          <w:spacing w:val="3"/>
          <w:position w:val="1"/>
        </w:rPr>
        <w:t>W</w:t>
      </w:r>
      <w:r>
        <w:rPr>
          <w:spacing w:val="3"/>
          <w:sz w:val="16"/>
        </w:rPr>
        <w:t xml:space="preserve">B </w:t>
      </w:r>
      <w:r>
        <w:rPr>
          <w:position w:val="1"/>
        </w:rPr>
        <w:t xml:space="preserve">= 12n   ;   </w:t>
      </w:r>
      <w:r>
        <w:rPr>
          <w:spacing w:val="4"/>
          <w:position w:val="1"/>
        </w:rPr>
        <w:t>W</w:t>
      </w:r>
      <w:r>
        <w:rPr>
          <w:spacing w:val="4"/>
          <w:sz w:val="16"/>
        </w:rPr>
        <w:t>C</w:t>
      </w:r>
      <w:r>
        <w:rPr>
          <w:spacing w:val="42"/>
          <w:sz w:val="16"/>
        </w:rPr>
        <w:t xml:space="preserve"> </w:t>
      </w:r>
      <w:r>
        <w:rPr>
          <w:position w:val="1"/>
        </w:rPr>
        <w:t>=</w:t>
      </w:r>
      <w:r>
        <w:rPr>
          <w:spacing w:val="-2"/>
          <w:position w:val="1"/>
        </w:rPr>
        <w:t xml:space="preserve"> </w:t>
      </w:r>
      <w:r>
        <w:rPr>
          <w:position w:val="1"/>
        </w:rPr>
        <w:t>3n</w:t>
      </w:r>
      <w:r>
        <w:rPr>
          <w:position w:val="1"/>
        </w:rPr>
        <w:tab/>
      </w:r>
      <w:r>
        <w:rPr>
          <w:rFonts w:ascii="Symbol" w:hAnsi="Symbol"/>
          <w:position w:val="1"/>
        </w:rPr>
        <w:t></w:t>
      </w:r>
      <w:r>
        <w:rPr>
          <w:rFonts w:ascii="Times New Roman" w:hAnsi="Times New Roman"/>
          <w:position w:val="1"/>
        </w:rPr>
        <w:t xml:space="preserve"> </w:t>
      </w:r>
      <w:r>
        <w:rPr>
          <w:position w:val="1"/>
        </w:rPr>
        <w:t xml:space="preserve">23n = 69 </w:t>
      </w:r>
      <w:r>
        <w:rPr>
          <w:rFonts w:ascii="Symbol" w:hAnsi="Symbol"/>
          <w:position w:val="1"/>
        </w:rPr>
        <w:t></w:t>
      </w:r>
      <w:r>
        <w:rPr>
          <w:rFonts w:ascii="Times New Roman" w:hAnsi="Times New Roman"/>
          <w:position w:val="1"/>
        </w:rPr>
        <w:t xml:space="preserve"> </w:t>
      </w:r>
      <w:r>
        <w:rPr>
          <w:position w:val="1"/>
        </w:rPr>
        <w:t>n =</w:t>
      </w:r>
      <w:r>
        <w:rPr>
          <w:spacing w:val="22"/>
          <w:position w:val="1"/>
        </w:rPr>
        <w:t xml:space="preserve"> </w:t>
      </w:r>
      <w:r>
        <w:rPr>
          <w:spacing w:val="-15"/>
          <w:position w:val="1"/>
        </w:rPr>
        <w:t>3</w:t>
      </w:r>
    </w:p>
    <w:p w:rsidR="006925E3" w:rsidRDefault="00B1318A">
      <w:pPr>
        <w:pStyle w:val="Textoindependiente"/>
        <w:spacing w:before="181"/>
        <w:ind w:left="1635"/>
      </w:pPr>
      <w:r>
        <w:t>Por lo tanto: La joya de Carmen pesa = 3(3) = 9 gramos</w:t>
      </w:r>
    </w:p>
    <w:p w:rsidR="006925E3" w:rsidRDefault="00B1318A">
      <w:pPr>
        <w:pStyle w:val="Textoindependiente"/>
        <w:rPr>
          <w:sz w:val="26"/>
        </w:rPr>
      </w:pPr>
      <w:r>
        <w:br w:type="column"/>
      </w:r>
    </w:p>
    <w:p w:rsidR="006925E3" w:rsidRDefault="006925E3">
      <w:pPr>
        <w:pStyle w:val="Textoindependiente"/>
        <w:rPr>
          <w:sz w:val="26"/>
        </w:rPr>
      </w:pPr>
    </w:p>
    <w:p w:rsidR="006925E3" w:rsidRDefault="006925E3">
      <w:pPr>
        <w:pStyle w:val="Textoindependiente"/>
        <w:rPr>
          <w:sz w:val="28"/>
        </w:rPr>
      </w:pPr>
    </w:p>
    <w:p w:rsidR="006925E3" w:rsidRDefault="00B1318A">
      <w:pPr>
        <w:pStyle w:val="Ttulo9"/>
        <w:ind w:left="1024"/>
      </w:pPr>
      <w:r>
        <w:t>Rpta.: C</w:t>
      </w:r>
    </w:p>
    <w:p w:rsidR="006925E3" w:rsidRDefault="006925E3">
      <w:pPr>
        <w:sectPr w:rsidR="006925E3">
          <w:type w:val="continuous"/>
          <w:pgSz w:w="11910" w:h="16840"/>
          <w:pgMar w:top="1260" w:right="620" w:bottom="1000" w:left="1000" w:header="720" w:footer="720" w:gutter="0"/>
          <w:cols w:num="2" w:space="720" w:equalWidth="0">
            <w:col w:w="7790" w:space="40"/>
            <w:col w:w="2460"/>
          </w:cols>
        </w:sectPr>
      </w:pPr>
    </w:p>
    <w:p w:rsidR="006925E3" w:rsidRDefault="006925E3">
      <w:pPr>
        <w:pStyle w:val="Textoindependiente"/>
        <w:spacing w:before="2"/>
        <w:rPr>
          <w:b/>
          <w:sz w:val="16"/>
        </w:rPr>
      </w:pPr>
    </w:p>
    <w:p w:rsidR="006925E3" w:rsidRDefault="00B1318A">
      <w:pPr>
        <w:pStyle w:val="Prrafodelista"/>
        <w:numPr>
          <w:ilvl w:val="0"/>
          <w:numId w:val="96"/>
        </w:numPr>
        <w:tabs>
          <w:tab w:val="left" w:pos="699"/>
          <w:tab w:val="left" w:pos="700"/>
        </w:tabs>
        <w:spacing w:before="93" w:line="276" w:lineRule="auto"/>
        <w:ind w:right="518"/>
        <w:rPr>
          <w:sz w:val="24"/>
        </w:rPr>
      </w:pPr>
      <w:r>
        <w:rPr>
          <w:sz w:val="24"/>
        </w:rPr>
        <w:t>Un</w:t>
      </w:r>
      <w:r>
        <w:rPr>
          <w:spacing w:val="-18"/>
          <w:sz w:val="24"/>
        </w:rPr>
        <w:t xml:space="preserve"> </w:t>
      </w:r>
      <w:r>
        <w:rPr>
          <w:sz w:val="24"/>
        </w:rPr>
        <w:t>joyero</w:t>
      </w:r>
      <w:r>
        <w:rPr>
          <w:spacing w:val="-17"/>
          <w:sz w:val="24"/>
        </w:rPr>
        <w:t xml:space="preserve"> </w:t>
      </w:r>
      <w:r>
        <w:rPr>
          <w:sz w:val="24"/>
        </w:rPr>
        <w:t>fundió</w:t>
      </w:r>
      <w:r>
        <w:rPr>
          <w:spacing w:val="-18"/>
          <w:sz w:val="24"/>
        </w:rPr>
        <w:t xml:space="preserve"> </w:t>
      </w:r>
      <w:r>
        <w:rPr>
          <w:sz w:val="24"/>
        </w:rPr>
        <w:t>un</w:t>
      </w:r>
      <w:r>
        <w:rPr>
          <w:spacing w:val="-17"/>
          <w:sz w:val="24"/>
        </w:rPr>
        <w:t xml:space="preserve"> </w:t>
      </w:r>
      <w:r>
        <w:rPr>
          <w:sz w:val="24"/>
        </w:rPr>
        <w:t>lingote</w:t>
      </w:r>
      <w:r>
        <w:rPr>
          <w:spacing w:val="-18"/>
          <w:sz w:val="24"/>
        </w:rPr>
        <w:t xml:space="preserve"> </w:t>
      </w:r>
      <w:r>
        <w:rPr>
          <w:sz w:val="24"/>
        </w:rPr>
        <w:t>de</w:t>
      </w:r>
      <w:r>
        <w:rPr>
          <w:spacing w:val="-17"/>
          <w:sz w:val="24"/>
        </w:rPr>
        <w:t xml:space="preserve"> </w:t>
      </w:r>
      <w:r>
        <w:rPr>
          <w:sz w:val="24"/>
        </w:rPr>
        <w:t>oro</w:t>
      </w:r>
      <w:r>
        <w:rPr>
          <w:spacing w:val="-20"/>
          <w:sz w:val="24"/>
        </w:rPr>
        <w:t xml:space="preserve"> </w:t>
      </w:r>
      <w:r>
        <w:rPr>
          <w:sz w:val="24"/>
        </w:rPr>
        <w:t>de</w:t>
      </w:r>
      <w:r>
        <w:rPr>
          <w:spacing w:val="-18"/>
          <w:sz w:val="24"/>
        </w:rPr>
        <w:t xml:space="preserve"> </w:t>
      </w:r>
      <w:r>
        <w:rPr>
          <w:sz w:val="24"/>
        </w:rPr>
        <w:t>21</w:t>
      </w:r>
      <w:r>
        <w:rPr>
          <w:spacing w:val="-17"/>
          <w:sz w:val="24"/>
        </w:rPr>
        <w:t xml:space="preserve"> </w:t>
      </w:r>
      <w:r>
        <w:rPr>
          <w:sz w:val="24"/>
        </w:rPr>
        <w:t>quilates</w:t>
      </w:r>
      <w:r>
        <w:rPr>
          <w:spacing w:val="-19"/>
          <w:sz w:val="24"/>
        </w:rPr>
        <w:t xml:space="preserve"> </w:t>
      </w:r>
      <w:r>
        <w:rPr>
          <w:sz w:val="24"/>
        </w:rPr>
        <w:t>que</w:t>
      </w:r>
      <w:r>
        <w:rPr>
          <w:spacing w:val="-17"/>
          <w:sz w:val="24"/>
        </w:rPr>
        <w:t xml:space="preserve"> </w:t>
      </w:r>
      <w:r>
        <w:rPr>
          <w:sz w:val="24"/>
        </w:rPr>
        <w:t>pesa</w:t>
      </w:r>
      <w:r>
        <w:rPr>
          <w:spacing w:val="-20"/>
          <w:sz w:val="24"/>
        </w:rPr>
        <w:t xml:space="preserve"> </w:t>
      </w:r>
      <w:r>
        <w:rPr>
          <w:sz w:val="24"/>
        </w:rPr>
        <w:t>800</w:t>
      </w:r>
      <w:r>
        <w:rPr>
          <w:spacing w:val="-17"/>
          <w:sz w:val="24"/>
        </w:rPr>
        <w:t xml:space="preserve"> </w:t>
      </w:r>
      <w:r>
        <w:rPr>
          <w:sz w:val="24"/>
        </w:rPr>
        <w:t>gramos,</w:t>
      </w:r>
      <w:r>
        <w:rPr>
          <w:spacing w:val="-17"/>
          <w:sz w:val="24"/>
        </w:rPr>
        <w:t xml:space="preserve"> </w:t>
      </w:r>
      <w:r>
        <w:rPr>
          <w:sz w:val="24"/>
        </w:rPr>
        <w:t>con</w:t>
      </w:r>
      <w:r>
        <w:rPr>
          <w:spacing w:val="-18"/>
          <w:sz w:val="24"/>
        </w:rPr>
        <w:t xml:space="preserve"> </w:t>
      </w:r>
      <w:r>
        <w:rPr>
          <w:sz w:val="24"/>
        </w:rPr>
        <w:t>otro</w:t>
      </w:r>
      <w:r>
        <w:rPr>
          <w:spacing w:val="-17"/>
          <w:sz w:val="24"/>
        </w:rPr>
        <w:t xml:space="preserve"> </w:t>
      </w:r>
      <w:r>
        <w:rPr>
          <w:sz w:val="24"/>
        </w:rPr>
        <w:t>lingote de oro de ley 0,750 que pesa 400 gramos. Si cada lingote contiene oro puro y</w:t>
      </w:r>
      <w:r>
        <w:rPr>
          <w:spacing w:val="33"/>
          <w:sz w:val="24"/>
        </w:rPr>
        <w:t xml:space="preserve"> </w:t>
      </w:r>
      <w:r>
        <w:rPr>
          <w:sz w:val="24"/>
        </w:rPr>
        <w:t>cobre,</w:t>
      </w:r>
    </w:p>
    <w:p w:rsidR="006925E3" w:rsidRDefault="00B1318A">
      <w:pPr>
        <w:pStyle w:val="Textoindependiente"/>
        <w:tabs>
          <w:tab w:val="left" w:pos="2413"/>
          <w:tab w:val="left" w:pos="4093"/>
          <w:tab w:val="left" w:pos="5774"/>
          <w:tab w:val="left" w:pos="7454"/>
        </w:tabs>
        <w:spacing w:line="448" w:lineRule="auto"/>
        <w:ind w:left="699" w:right="1810"/>
      </w:pPr>
      <w:r>
        <w:t>¿cuántos gramos más de oro puro que de cobre hay en la aleación final? A)</w:t>
      </w:r>
      <w:r>
        <w:rPr>
          <w:spacing w:val="-1"/>
        </w:rPr>
        <w:t xml:space="preserve"> </w:t>
      </w:r>
      <w:r>
        <w:t>400</w:t>
      </w:r>
      <w:r>
        <w:tab/>
        <w:t>B) 600</w:t>
      </w:r>
      <w:r>
        <w:tab/>
        <w:t>C)</w:t>
      </w:r>
      <w:r>
        <w:rPr>
          <w:spacing w:val="-1"/>
        </w:rPr>
        <w:t xml:space="preserve"> </w:t>
      </w:r>
      <w:r>
        <w:t>650</w:t>
      </w:r>
      <w:r>
        <w:tab/>
        <w:t>D)</w:t>
      </w:r>
      <w:r>
        <w:rPr>
          <w:spacing w:val="-2"/>
        </w:rPr>
        <w:t xml:space="preserve"> </w:t>
      </w:r>
      <w:r>
        <w:t>800</w:t>
      </w:r>
      <w:r>
        <w:tab/>
        <w:t>E) 750</w:t>
      </w:r>
    </w:p>
    <w:p w:rsidR="006925E3" w:rsidRDefault="00B1318A">
      <w:pPr>
        <w:pStyle w:val="Ttulo9"/>
        <w:spacing w:before="39"/>
      </w:pPr>
      <w:r>
        <w:rPr>
          <w:u w:val="thick"/>
        </w:rPr>
        <w:t>Solución</w:t>
      </w:r>
      <w:r>
        <w:t>:</w:t>
      </w:r>
    </w:p>
    <w:p w:rsidR="006925E3" w:rsidRDefault="006925E3">
      <w:pPr>
        <w:pStyle w:val="Textoindependiente"/>
        <w:spacing w:before="2"/>
        <w:rPr>
          <w:b/>
          <w:sz w:val="26"/>
        </w:rPr>
      </w:pPr>
    </w:p>
    <w:p w:rsidR="006925E3" w:rsidRDefault="00AB6811">
      <w:pPr>
        <w:pStyle w:val="Textoindependiente"/>
        <w:spacing w:before="1" w:line="396" w:lineRule="exact"/>
        <w:ind w:left="1902"/>
      </w:pPr>
      <w:r>
        <w:rPr>
          <w:noProof/>
          <w:lang w:val="es-PE" w:eastAsia="es-PE" w:bidi="ar-SA"/>
        </w:rPr>
        <mc:AlternateContent>
          <mc:Choice Requires="wps">
            <w:drawing>
              <wp:anchor distT="0" distB="0" distL="114300" distR="114300" simplePos="0" relativeHeight="503067224" behindDoc="1" locked="0" layoutInCell="1" allowOverlap="1">
                <wp:simplePos x="0" y="0"/>
                <wp:positionH relativeFrom="page">
                  <wp:posOffset>2865120</wp:posOffset>
                </wp:positionH>
                <wp:positionV relativeFrom="paragraph">
                  <wp:posOffset>205105</wp:posOffset>
                </wp:positionV>
                <wp:extent cx="666115" cy="0"/>
                <wp:effectExtent l="17145" t="9525" r="12065" b="9525"/>
                <wp:wrapNone/>
                <wp:docPr id="1969" name="Line 169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66115" cy="0"/>
                        </a:xfrm>
                        <a:prstGeom prst="line">
                          <a:avLst/>
                        </a:prstGeom>
                        <a:noFill/>
                        <a:ln w="18637">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5DA9E3A" id="Line 1696" o:spid="_x0000_s1026" style="position:absolute;z-index:-2492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25.6pt,16.15pt" to="278.05pt,1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" strokeweight=".51769mm">
                <w10:wrap anchorx="page"/>
              </v:line>
            </w:pict>
          </mc:Fallback>
        </mc:AlternateContent>
      </w:r>
      <w:r w:rsidR="00B1318A">
        <w:rPr>
          <w:w w:val="105"/>
        </w:rPr>
        <w:t xml:space="preserve">Lingote: Ley </w:t>
      </w:r>
      <w:r w:rsidR="00B1318A">
        <w:rPr>
          <w:rFonts w:ascii="Symbol" w:hAnsi="Symbol"/>
          <w:w w:val="105"/>
        </w:rPr>
        <w:t></w:t>
      </w:r>
      <w:r w:rsidR="00B1318A">
        <w:rPr>
          <w:rFonts w:ascii="Times New Roman" w:hAnsi="Times New Roman"/>
          <w:w w:val="105"/>
        </w:rPr>
        <w:t xml:space="preserve"> </w:t>
      </w:r>
      <w:r w:rsidR="00B1318A">
        <w:rPr>
          <w:w w:val="105"/>
          <w:position w:val="16"/>
        </w:rPr>
        <w:t xml:space="preserve"># quilates </w:t>
      </w:r>
      <w:r w:rsidR="00B1318A">
        <w:rPr>
          <w:rFonts w:ascii="Symbol" w:hAnsi="Symbol"/>
          <w:w w:val="105"/>
        </w:rPr>
        <w:t></w:t>
      </w:r>
      <w:r w:rsidR="00B1318A">
        <w:rPr>
          <w:rFonts w:ascii="Times New Roman" w:hAnsi="Times New Roman"/>
          <w:w w:val="105"/>
        </w:rPr>
        <w:t xml:space="preserve"> </w:t>
      </w:r>
      <w:r w:rsidR="00B1318A">
        <w:rPr>
          <w:w w:val="105"/>
        </w:rPr>
        <w:t xml:space="preserve">0,750 </w:t>
      </w:r>
      <w:r w:rsidR="00B1318A">
        <w:rPr>
          <w:rFonts w:ascii="Symbol" w:hAnsi="Symbol"/>
          <w:w w:val="105"/>
        </w:rPr>
        <w:t></w:t>
      </w:r>
      <w:r w:rsidR="00B1318A">
        <w:rPr>
          <w:rFonts w:ascii="Times New Roman" w:hAnsi="Times New Roman"/>
          <w:w w:val="105"/>
        </w:rPr>
        <w:t xml:space="preserve"> </w:t>
      </w:r>
      <w:r w:rsidR="00B1318A">
        <w:rPr>
          <w:w w:val="105"/>
        </w:rPr>
        <w:t># quilates</w:t>
      </w:r>
      <w:r w:rsidR="00B1318A">
        <w:rPr>
          <w:rFonts w:ascii="Symbol" w:hAnsi="Symbol"/>
          <w:w w:val="105"/>
        </w:rPr>
        <w:t></w:t>
      </w:r>
      <w:r w:rsidR="00B1318A">
        <w:rPr>
          <w:rFonts w:ascii="Times New Roman" w:hAnsi="Times New Roman"/>
          <w:w w:val="105"/>
        </w:rPr>
        <w:t xml:space="preserve"> </w:t>
      </w:r>
      <w:r w:rsidR="00B1318A">
        <w:rPr>
          <w:w w:val="105"/>
        </w:rPr>
        <w:t>18</w:t>
      </w:r>
    </w:p>
    <w:p w:rsidR="006925E3" w:rsidRDefault="00B1318A">
      <w:pPr>
        <w:pStyle w:val="Textoindependiente"/>
        <w:spacing w:line="234" w:lineRule="exact"/>
        <w:ind w:right="2197"/>
        <w:jc w:val="center"/>
      </w:pPr>
      <w:r>
        <w:rPr>
          <w:w w:val="105"/>
        </w:rPr>
        <w:t>24</w:t>
      </w:r>
    </w:p>
    <w:p w:rsidR="006925E3" w:rsidRDefault="006925E3">
      <w:pPr>
        <w:pStyle w:val="Textoindependiente"/>
        <w:spacing w:before="3"/>
        <w:rPr>
          <w:sz w:val="15"/>
        </w:rPr>
      </w:pPr>
    </w:p>
    <w:p w:rsidR="006925E3" w:rsidRDefault="00B1318A">
      <w:pPr>
        <w:pStyle w:val="Textoindependiente"/>
        <w:spacing w:before="100"/>
        <w:ind w:left="1767"/>
      </w:pPr>
      <w:r>
        <w:rPr>
          <w:position w:val="1"/>
        </w:rPr>
        <w:t>Aleación: 800(21) + 400(18) = 1200(Q</w:t>
      </w:r>
      <w:r>
        <w:rPr>
          <w:sz w:val="16"/>
        </w:rPr>
        <w:t>A</w:t>
      </w:r>
      <w:r>
        <w:rPr>
          <w:position w:val="1"/>
        </w:rPr>
        <w:t xml:space="preserve">) </w:t>
      </w:r>
      <w:r>
        <w:rPr>
          <w:rFonts w:ascii="Symbol" w:hAnsi="Symbol"/>
          <w:position w:val="1"/>
        </w:rPr>
        <w:t></w:t>
      </w:r>
      <w:r>
        <w:rPr>
          <w:rFonts w:ascii="Times New Roman" w:hAnsi="Times New Roman"/>
          <w:position w:val="1"/>
        </w:rPr>
        <w:t xml:space="preserve"> </w:t>
      </w:r>
      <w:r>
        <w:rPr>
          <w:position w:val="1"/>
        </w:rPr>
        <w:t>Q</w:t>
      </w:r>
      <w:r>
        <w:rPr>
          <w:sz w:val="16"/>
        </w:rPr>
        <w:t xml:space="preserve">A </w:t>
      </w:r>
      <w:r>
        <w:rPr>
          <w:position w:val="1"/>
        </w:rPr>
        <w:t>= 20 quilates</w:t>
      </w:r>
    </w:p>
    <w:p w:rsidR="006925E3" w:rsidRDefault="006925E3">
      <w:pPr>
        <w:pStyle w:val="Textoindependiente"/>
        <w:spacing w:before="7"/>
        <w:rPr>
          <w:sz w:val="17"/>
        </w:rPr>
      </w:pPr>
    </w:p>
    <w:p w:rsidR="006925E3" w:rsidRDefault="006925E3">
      <w:pPr>
        <w:rPr>
          <w:sz w:val="17"/>
        </w:rPr>
        <w:sectPr w:rsidR="006925E3">
          <w:type w:val="continuous"/>
          <w:pgSz w:w="11910" w:h="16840"/>
          <w:pgMar w:top="1260" w:right="620" w:bottom="1000" w:left="1000" w:header="720" w:footer="720" w:gutter="0"/>
          <w:cols w:space="720"/>
        </w:sectPr>
      </w:pPr>
    </w:p>
    <w:p w:rsidR="006925E3" w:rsidRDefault="00AB6811">
      <w:pPr>
        <w:pStyle w:val="Textoindependiente"/>
        <w:spacing w:before="95" w:line="363" w:lineRule="exact"/>
        <w:ind w:left="2030"/>
      </w:pPr>
      <w:r>
        <w:rPr>
          <w:noProof/>
          <w:lang w:val="es-PE" w:eastAsia="es-PE" w:bidi="ar-SA"/>
        </w:rPr>
        <w:lastRenderedPageBreak/>
        <mc:AlternateContent>
          <mc:Choice Requires="wps">
            <w:drawing>
              <wp:anchor distT="0" distB="0" distL="114300" distR="114300" simplePos="0" relativeHeight="7744" behindDoc="0" locked="0" layoutInCell="1" allowOverlap="1">
                <wp:simplePos x="0" y="0"/>
                <wp:positionH relativeFrom="page">
                  <wp:posOffset>1910715</wp:posOffset>
                </wp:positionH>
                <wp:positionV relativeFrom="paragraph">
                  <wp:posOffset>266065</wp:posOffset>
                </wp:positionV>
                <wp:extent cx="744220" cy="0"/>
                <wp:effectExtent l="15240" t="18415" r="12065" b="10160"/>
                <wp:wrapNone/>
                <wp:docPr id="1968" name="Line 169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44220" cy="0"/>
                        </a:xfrm>
                        <a:prstGeom prst="line">
                          <a:avLst/>
                        </a:prstGeom>
                        <a:noFill/>
                        <a:ln w="18637">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123BA62" id="Line 1695" o:spid="_x0000_s1026" style="position:absolute;z-index:77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50.45pt,20.95pt" to="209.05pt,2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" strokeweight=".51769mm">
                <w10:wrap anchorx="page"/>
              </v:line>
            </w:pict>
          </mc:Fallback>
        </mc:AlternateContent>
      </w:r>
      <w:r>
        <w:rPr>
          <w:noProof/>
          <w:lang w:val="es-PE" w:eastAsia="es-PE" w:bidi="ar-SA"/>
        </w:rPr>
        <mc:AlternateContent>
          <mc:Choice Requires="wps">
            <w:drawing>
              <wp:anchor distT="0" distB="0" distL="114300" distR="114300" simplePos="0" relativeHeight="7768" behindDoc="0" locked="0" layoutInCell="1" allowOverlap="1">
                <wp:simplePos x="0" y="0"/>
                <wp:positionH relativeFrom="page">
                  <wp:posOffset>2834005</wp:posOffset>
                </wp:positionH>
                <wp:positionV relativeFrom="paragraph">
                  <wp:posOffset>266065</wp:posOffset>
                </wp:positionV>
                <wp:extent cx="193040" cy="0"/>
                <wp:effectExtent l="14605" t="18415" r="11430" b="10160"/>
                <wp:wrapNone/>
                <wp:docPr id="1967" name="Line 169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93040" cy="0"/>
                        </a:xfrm>
                        <a:prstGeom prst="line">
                          <a:avLst/>
                        </a:prstGeom>
                        <a:noFill/>
                        <a:ln w="18637">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8D04008" id="Line 1694" o:spid="_x0000_s1026" style="position:absolute;z-index:77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23.15pt,20.95pt" to="238.35pt,2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" strokeweight=".51769mm">
                <w10:wrap anchorx="page"/>
              </v:line>
            </w:pict>
          </mc:Fallback>
        </mc:AlternateContent>
      </w:r>
      <w:r w:rsidR="00B1318A">
        <w:rPr>
          <w:w w:val="105"/>
          <w:position w:val="16"/>
        </w:rPr>
        <w:t xml:space="preserve">Woropuro </w:t>
      </w:r>
      <w:r w:rsidR="00B1318A">
        <w:rPr>
          <w:rFonts w:ascii="Symbol" w:hAnsi="Symbol"/>
          <w:w w:val="105"/>
        </w:rPr>
        <w:t></w:t>
      </w:r>
      <w:r w:rsidR="00B1318A">
        <w:rPr>
          <w:rFonts w:ascii="Times New Roman" w:hAnsi="Times New Roman"/>
          <w:w w:val="105"/>
        </w:rPr>
        <w:t xml:space="preserve"> </w:t>
      </w:r>
      <w:r w:rsidR="00B1318A">
        <w:rPr>
          <w:w w:val="105"/>
          <w:position w:val="16"/>
        </w:rPr>
        <w:t xml:space="preserve">20 </w:t>
      </w:r>
      <w:r w:rsidR="00B1318A">
        <w:rPr>
          <w:rFonts w:ascii="Symbol" w:hAnsi="Symbol"/>
          <w:w w:val="105"/>
        </w:rPr>
        <w:t></w:t>
      </w:r>
      <w:r w:rsidR="00B1318A">
        <w:rPr>
          <w:rFonts w:ascii="Times New Roman" w:hAnsi="Times New Roman"/>
          <w:w w:val="105"/>
        </w:rPr>
        <w:t xml:space="preserve"> </w:t>
      </w:r>
      <w:r w:rsidR="00B1318A">
        <w:rPr>
          <w:w w:val="105"/>
        </w:rPr>
        <w:t xml:space="preserve">W oropuro </w:t>
      </w:r>
      <w:r w:rsidR="00B1318A">
        <w:rPr>
          <w:rFonts w:ascii="Symbol" w:hAnsi="Symbol"/>
          <w:w w:val="105"/>
        </w:rPr>
        <w:t></w:t>
      </w:r>
      <w:r w:rsidR="00B1318A">
        <w:rPr>
          <w:rFonts w:ascii="Times New Roman" w:hAnsi="Times New Roman"/>
          <w:w w:val="105"/>
        </w:rPr>
        <w:t xml:space="preserve"> </w:t>
      </w:r>
      <w:r w:rsidR="00B1318A">
        <w:rPr>
          <w:w w:val="105"/>
        </w:rPr>
        <w:t>1000</w:t>
      </w:r>
    </w:p>
    <w:p w:rsidR="006925E3" w:rsidRDefault="00B1318A">
      <w:pPr>
        <w:pStyle w:val="Textoindependiente"/>
        <w:spacing w:before="4"/>
        <w:rPr>
          <w:sz w:val="22"/>
        </w:rPr>
      </w:pPr>
      <w:r>
        <w:br w:type="column"/>
      </w:r>
    </w:p>
    <w:p w:rsidR="006925E3" w:rsidRDefault="00B1318A">
      <w:pPr>
        <w:pStyle w:val="Textoindependiente"/>
        <w:spacing w:line="200" w:lineRule="exact"/>
        <w:ind w:left="303"/>
      </w:pPr>
      <w:r>
        <w:t>; W cobre = 200</w:t>
      </w:r>
    </w:p>
    <w:p w:rsidR="006925E3" w:rsidRDefault="006925E3">
      <w:pPr>
        <w:spacing w:line="200" w:lineRule="exact"/>
        <w:sectPr w:rsidR="006925E3">
          <w:type w:val="continuous"/>
          <w:pgSz w:w="11910" w:h="16840"/>
          <w:pgMar w:top="1260" w:right="620" w:bottom="1000" w:left="1000" w:header="720" w:footer="720" w:gutter="0"/>
          <w:cols w:num="2" w:space="720" w:equalWidth="0">
            <w:col w:w="6154" w:space="40"/>
            <w:col w:w="4096"/>
          </w:cols>
        </w:sectPr>
      </w:pPr>
    </w:p>
    <w:p w:rsidR="006925E3" w:rsidRDefault="00B1318A">
      <w:pPr>
        <w:pStyle w:val="Textoindependiente"/>
        <w:tabs>
          <w:tab w:val="left" w:pos="3475"/>
        </w:tabs>
        <w:spacing w:line="270" w:lineRule="exact"/>
        <w:ind w:left="2304"/>
      </w:pPr>
      <w:r>
        <w:rPr>
          <w:spacing w:val="2"/>
          <w:w w:val="105"/>
        </w:rPr>
        <w:lastRenderedPageBreak/>
        <w:t>1200</w:t>
      </w:r>
      <w:r>
        <w:rPr>
          <w:spacing w:val="2"/>
          <w:w w:val="105"/>
        </w:rPr>
        <w:tab/>
      </w:r>
      <w:r>
        <w:rPr>
          <w:spacing w:val="3"/>
          <w:w w:val="105"/>
        </w:rPr>
        <w:t>24</w:t>
      </w:r>
    </w:p>
    <w:p w:rsidR="006925E3" w:rsidRDefault="006925E3">
      <w:pPr>
        <w:pStyle w:val="Textoindependiente"/>
        <w:spacing w:before="6"/>
        <w:rPr>
          <w:sz w:val="15"/>
        </w:rPr>
      </w:pPr>
    </w:p>
    <w:p w:rsidR="006925E3" w:rsidRDefault="00B1318A">
      <w:pPr>
        <w:pStyle w:val="Textoindependiente"/>
        <w:spacing w:before="92"/>
        <w:ind w:right="107"/>
        <w:jc w:val="center"/>
      </w:pPr>
      <w:r>
        <w:t>Por lo tanto: Hay 800 g más.</w:t>
      </w:r>
    </w:p>
    <w:p w:rsidR="006925E3" w:rsidRDefault="00B1318A">
      <w:pPr>
        <w:pStyle w:val="Ttulo9"/>
        <w:ind w:left="0" w:right="509"/>
        <w:jc w:val="right"/>
      </w:pPr>
      <w:r>
        <w:t>Rpta.: D</w:t>
      </w:r>
    </w:p>
    <w:p w:rsidR="006925E3" w:rsidRDefault="006925E3">
      <w:pPr>
        <w:jc w:val="right"/>
        <w:sectPr w:rsidR="006925E3">
          <w:type w:val="continuous"/>
          <w:pgSz w:w="11910" w:h="16840"/>
          <w:pgMar w:top="1260" w:right="620" w:bottom="1000" w:left="1000" w:header="720" w:footer="720" w:gutter="0"/>
          <w:cols w:space="720"/>
        </w:sectPr>
      </w:pPr>
    </w:p>
    <w:p w:rsidR="006925E3" w:rsidRDefault="00AB6811">
      <w:pPr>
        <w:pStyle w:val="Textoindependiente"/>
        <w:spacing w:line="30" w:lineRule="exact"/>
        <w:ind w:left="89"/>
        <w:rPr>
          <w:sz w:val="3"/>
        </w:rPr>
      </w:pPr>
      <w:r>
        <w:rPr>
          <w:noProof/>
          <w:sz w:val="3"/>
          <w:lang w:val="es-PE" w:eastAsia="es-PE" w:bidi="ar-SA"/>
        </w:rPr>
        <w:lastRenderedPageBreak/>
        <mc:AlternateContent>
          <mc:Choice Requires="wpg">
            <w:drawing>
              <wp:inline distT="0" distB="0" distL="0" distR="0">
                <wp:extent cx="6158230" cy="18415"/>
                <wp:effectExtent l="15240" t="5715" r="17780" b="4445"/>
                <wp:docPr id="1965" name="Group 16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58230" cy="18415"/>
                          <a:chOff x="0" y="0"/>
                          <a:chExt cx="9698" cy="29"/>
                        </a:xfrm>
                      </wpg:grpSpPr>
                      <wps:wsp>
                        <wps:cNvPr id="1966" name="Line 1693"/>
                        <wps:cNvCnPr>
                          <a:cxnSpLocks noChangeShapeType="1"/>
                        </wps:cNvCnPr>
                        <wps:spPr bwMode="auto">
                          <a:xfrm>
                            <a:off x="0" y="14"/>
                            <a:ext cx="9698" cy="0"/>
                          </a:xfrm>
                          <a:prstGeom prst="line">
                            <a:avLst/>
                          </a:prstGeom>
                          <a:noFill/>
                          <a:ln w="18288">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216C49AD" id="Group 1692" o:spid="_x0000_s1026" style="width:484.9pt;height:1.45pt;mso-position-horizontal-relative:char;mso-position-vertical-relative:line" coordsize="9698,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">
                <v:line id="Line 1693" o:spid="_x0000_s1027" style="position:absolute;visibility:visible;mso-wrap-style:square" from="0,14" to="9698,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D+rBMQAAADdAAAADwAAAGRycy9kb3ducmV2LnhtbERPS2vCQBC+C/6HZQRvummVYKOrlKAg&#10;HqQ+6HnMTpO02dmYXTX667uFgrf5+J4zW7SmEldqXGlZwcswAkGcWV1yruB4WA0mIJxH1lhZJgV3&#10;crCYdzszTLS98Y6ue5+LEMIuQQWF93UipcsKMuiGtiYO3JdtDPoAm1zqBm8h3FTyNYpiabDk0FBg&#10;TWlB2c/+YhScPzajb/k53tKWH6PH8pxuxqdUqX6vfZ+C8NT6p/jfvdZh/lscw9834QQ5/w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EP6sExAAAAN0AAAAPAAAAAAAAAAAA&#10;AAAAAKECAABkcnMvZG93bnJldi54bWxQSwUGAAAAAAQABAD5AAAAkgMAAAAA&#10;" strokeweight="1.44pt"/>
                <w10:anchorlock/>
              </v:group>
            </w:pict>
          </mc:Fallback>
        </mc:AlternateContent>
      </w:r>
    </w:p>
    <w:p w:rsidR="006925E3" w:rsidRDefault="00B1318A">
      <w:pPr>
        <w:pStyle w:val="Prrafodelista"/>
        <w:numPr>
          <w:ilvl w:val="0"/>
          <w:numId w:val="96"/>
        </w:numPr>
        <w:tabs>
          <w:tab w:val="left" w:pos="700"/>
        </w:tabs>
        <w:spacing w:before="137" w:line="276" w:lineRule="auto"/>
        <w:ind w:right="514"/>
        <w:jc w:val="both"/>
        <w:rPr>
          <w:sz w:val="24"/>
        </w:rPr>
      </w:pPr>
      <w:r>
        <w:rPr>
          <w:sz w:val="24"/>
        </w:rPr>
        <w:t>Margarita tiene un brazalete de oro de 16 quilates que pesa 15 gramos y su novio Sandro</w:t>
      </w:r>
      <w:r>
        <w:rPr>
          <w:spacing w:val="-4"/>
          <w:sz w:val="24"/>
        </w:rPr>
        <w:t xml:space="preserve"> </w:t>
      </w:r>
      <w:r>
        <w:rPr>
          <w:sz w:val="24"/>
        </w:rPr>
        <w:t>una</w:t>
      </w:r>
      <w:r>
        <w:rPr>
          <w:spacing w:val="-4"/>
          <w:sz w:val="24"/>
        </w:rPr>
        <w:t xml:space="preserve"> </w:t>
      </w:r>
      <w:r>
        <w:rPr>
          <w:sz w:val="24"/>
        </w:rPr>
        <w:t>cadena</w:t>
      </w:r>
      <w:r>
        <w:rPr>
          <w:spacing w:val="-6"/>
          <w:sz w:val="24"/>
        </w:rPr>
        <w:t xml:space="preserve"> </w:t>
      </w:r>
      <w:r>
        <w:rPr>
          <w:sz w:val="24"/>
        </w:rPr>
        <w:t>de</w:t>
      </w:r>
      <w:r>
        <w:rPr>
          <w:spacing w:val="-6"/>
          <w:sz w:val="24"/>
        </w:rPr>
        <w:t xml:space="preserve"> </w:t>
      </w:r>
      <w:r>
        <w:rPr>
          <w:sz w:val="24"/>
        </w:rPr>
        <w:t>oro</w:t>
      </w:r>
      <w:r>
        <w:rPr>
          <w:spacing w:val="-7"/>
          <w:sz w:val="24"/>
        </w:rPr>
        <w:t xml:space="preserve"> </w:t>
      </w:r>
      <w:r>
        <w:rPr>
          <w:sz w:val="24"/>
        </w:rPr>
        <w:t>puro.</w:t>
      </w:r>
      <w:r>
        <w:rPr>
          <w:spacing w:val="-5"/>
          <w:sz w:val="24"/>
        </w:rPr>
        <w:t xml:space="preserve"> </w:t>
      </w:r>
      <w:r>
        <w:rPr>
          <w:sz w:val="24"/>
        </w:rPr>
        <w:t>Ambos</w:t>
      </w:r>
      <w:r>
        <w:rPr>
          <w:spacing w:val="-9"/>
          <w:sz w:val="24"/>
        </w:rPr>
        <w:t xml:space="preserve"> </w:t>
      </w:r>
      <w:r>
        <w:rPr>
          <w:sz w:val="24"/>
        </w:rPr>
        <w:t>fueron</w:t>
      </w:r>
      <w:r>
        <w:rPr>
          <w:spacing w:val="-4"/>
          <w:sz w:val="24"/>
        </w:rPr>
        <w:t xml:space="preserve"> </w:t>
      </w:r>
      <w:r>
        <w:rPr>
          <w:sz w:val="24"/>
        </w:rPr>
        <w:t>al</w:t>
      </w:r>
      <w:r>
        <w:rPr>
          <w:spacing w:val="-5"/>
          <w:sz w:val="24"/>
        </w:rPr>
        <w:t xml:space="preserve"> </w:t>
      </w:r>
      <w:r>
        <w:rPr>
          <w:sz w:val="24"/>
        </w:rPr>
        <w:t>joyero</w:t>
      </w:r>
      <w:r>
        <w:rPr>
          <w:spacing w:val="-4"/>
          <w:sz w:val="24"/>
        </w:rPr>
        <w:t xml:space="preserve"> </w:t>
      </w:r>
      <w:r>
        <w:rPr>
          <w:sz w:val="24"/>
        </w:rPr>
        <w:t>y</w:t>
      </w:r>
      <w:r>
        <w:rPr>
          <w:spacing w:val="-7"/>
          <w:sz w:val="24"/>
        </w:rPr>
        <w:t xml:space="preserve"> </w:t>
      </w:r>
      <w:r>
        <w:rPr>
          <w:sz w:val="24"/>
        </w:rPr>
        <w:t>le</w:t>
      </w:r>
      <w:r>
        <w:rPr>
          <w:spacing w:val="-5"/>
          <w:sz w:val="24"/>
        </w:rPr>
        <w:t xml:space="preserve"> </w:t>
      </w:r>
      <w:r>
        <w:rPr>
          <w:sz w:val="24"/>
        </w:rPr>
        <w:t>entregaron</w:t>
      </w:r>
      <w:r>
        <w:rPr>
          <w:spacing w:val="-3"/>
          <w:sz w:val="24"/>
        </w:rPr>
        <w:t xml:space="preserve"> </w:t>
      </w:r>
      <w:r>
        <w:rPr>
          <w:sz w:val="24"/>
        </w:rPr>
        <w:t>las</w:t>
      </w:r>
      <w:r>
        <w:rPr>
          <w:spacing w:val="-6"/>
          <w:sz w:val="24"/>
        </w:rPr>
        <w:t xml:space="preserve"> </w:t>
      </w:r>
      <w:r>
        <w:rPr>
          <w:sz w:val="24"/>
        </w:rPr>
        <w:t>dos</w:t>
      </w:r>
      <w:r>
        <w:rPr>
          <w:spacing w:val="-4"/>
          <w:sz w:val="24"/>
        </w:rPr>
        <w:t xml:space="preserve"> </w:t>
      </w:r>
      <w:r>
        <w:rPr>
          <w:sz w:val="24"/>
        </w:rPr>
        <w:t>joyas para</w:t>
      </w:r>
      <w:r>
        <w:rPr>
          <w:spacing w:val="-7"/>
          <w:sz w:val="24"/>
        </w:rPr>
        <w:t xml:space="preserve"> </w:t>
      </w:r>
      <w:r>
        <w:rPr>
          <w:sz w:val="24"/>
        </w:rPr>
        <w:t>que</w:t>
      </w:r>
      <w:r>
        <w:rPr>
          <w:spacing w:val="-6"/>
          <w:sz w:val="24"/>
        </w:rPr>
        <w:t xml:space="preserve"> </w:t>
      </w:r>
      <w:r>
        <w:rPr>
          <w:sz w:val="24"/>
        </w:rPr>
        <w:t>con</w:t>
      </w:r>
      <w:r>
        <w:rPr>
          <w:spacing w:val="-5"/>
          <w:sz w:val="24"/>
        </w:rPr>
        <w:t xml:space="preserve"> </w:t>
      </w:r>
      <w:r>
        <w:rPr>
          <w:sz w:val="24"/>
        </w:rPr>
        <w:t>ellas</w:t>
      </w:r>
      <w:r>
        <w:rPr>
          <w:spacing w:val="-7"/>
          <w:sz w:val="24"/>
        </w:rPr>
        <w:t xml:space="preserve"> </w:t>
      </w:r>
      <w:r>
        <w:rPr>
          <w:sz w:val="24"/>
        </w:rPr>
        <w:t>confeccione</w:t>
      </w:r>
      <w:r>
        <w:rPr>
          <w:spacing w:val="-5"/>
          <w:sz w:val="24"/>
        </w:rPr>
        <w:t xml:space="preserve"> </w:t>
      </w:r>
      <w:r>
        <w:rPr>
          <w:sz w:val="24"/>
        </w:rPr>
        <w:t>un</w:t>
      </w:r>
      <w:r>
        <w:rPr>
          <w:spacing w:val="-6"/>
          <w:sz w:val="24"/>
        </w:rPr>
        <w:t xml:space="preserve"> </w:t>
      </w:r>
      <w:r>
        <w:rPr>
          <w:sz w:val="24"/>
        </w:rPr>
        <w:t>par</w:t>
      </w:r>
      <w:r>
        <w:rPr>
          <w:spacing w:val="-7"/>
          <w:sz w:val="24"/>
        </w:rPr>
        <w:t xml:space="preserve"> </w:t>
      </w:r>
      <w:r>
        <w:rPr>
          <w:sz w:val="24"/>
        </w:rPr>
        <w:t>de</w:t>
      </w:r>
      <w:r>
        <w:rPr>
          <w:spacing w:val="-5"/>
          <w:sz w:val="24"/>
        </w:rPr>
        <w:t xml:space="preserve"> </w:t>
      </w:r>
      <w:r>
        <w:rPr>
          <w:sz w:val="24"/>
        </w:rPr>
        <w:t>aros</w:t>
      </w:r>
      <w:r>
        <w:rPr>
          <w:spacing w:val="-7"/>
          <w:sz w:val="24"/>
        </w:rPr>
        <w:t xml:space="preserve"> </w:t>
      </w:r>
      <w:r>
        <w:rPr>
          <w:sz w:val="24"/>
        </w:rPr>
        <w:t>de</w:t>
      </w:r>
      <w:r>
        <w:rPr>
          <w:spacing w:val="-5"/>
          <w:sz w:val="24"/>
        </w:rPr>
        <w:t xml:space="preserve"> </w:t>
      </w:r>
      <w:r>
        <w:rPr>
          <w:sz w:val="24"/>
        </w:rPr>
        <w:t>matrimonio</w:t>
      </w:r>
      <w:r>
        <w:rPr>
          <w:spacing w:val="-6"/>
          <w:sz w:val="24"/>
        </w:rPr>
        <w:t xml:space="preserve"> </w:t>
      </w:r>
      <w:r>
        <w:rPr>
          <w:sz w:val="24"/>
        </w:rPr>
        <w:t>de</w:t>
      </w:r>
      <w:r>
        <w:rPr>
          <w:spacing w:val="-5"/>
          <w:sz w:val="24"/>
        </w:rPr>
        <w:t xml:space="preserve"> </w:t>
      </w:r>
      <w:r>
        <w:rPr>
          <w:sz w:val="24"/>
        </w:rPr>
        <w:t>19</w:t>
      </w:r>
      <w:r>
        <w:rPr>
          <w:spacing w:val="-6"/>
          <w:sz w:val="24"/>
        </w:rPr>
        <w:t xml:space="preserve"> </w:t>
      </w:r>
      <w:r>
        <w:rPr>
          <w:sz w:val="24"/>
        </w:rPr>
        <w:t>quilates,</w:t>
      </w:r>
      <w:r>
        <w:rPr>
          <w:spacing w:val="-6"/>
          <w:sz w:val="24"/>
        </w:rPr>
        <w:t xml:space="preserve"> </w:t>
      </w:r>
      <w:r>
        <w:rPr>
          <w:sz w:val="24"/>
        </w:rPr>
        <w:t>debido</w:t>
      </w:r>
      <w:r>
        <w:rPr>
          <w:spacing w:val="-5"/>
          <w:sz w:val="24"/>
        </w:rPr>
        <w:t xml:space="preserve"> </w:t>
      </w:r>
      <w:r>
        <w:rPr>
          <w:sz w:val="24"/>
        </w:rPr>
        <w:t>a que</w:t>
      </w:r>
      <w:r>
        <w:rPr>
          <w:spacing w:val="-6"/>
          <w:sz w:val="24"/>
        </w:rPr>
        <w:t xml:space="preserve"> </w:t>
      </w:r>
      <w:r>
        <w:rPr>
          <w:sz w:val="24"/>
        </w:rPr>
        <w:t>ellos</w:t>
      </w:r>
      <w:r>
        <w:rPr>
          <w:spacing w:val="-9"/>
          <w:sz w:val="24"/>
        </w:rPr>
        <w:t xml:space="preserve"> </w:t>
      </w:r>
      <w:r>
        <w:rPr>
          <w:sz w:val="24"/>
        </w:rPr>
        <w:t>estuvieron</w:t>
      </w:r>
      <w:r>
        <w:rPr>
          <w:spacing w:val="-7"/>
          <w:sz w:val="24"/>
        </w:rPr>
        <w:t xml:space="preserve"> </w:t>
      </w:r>
      <w:r>
        <w:rPr>
          <w:sz w:val="24"/>
        </w:rPr>
        <w:t>de</w:t>
      </w:r>
      <w:r>
        <w:rPr>
          <w:spacing w:val="-8"/>
          <w:sz w:val="24"/>
        </w:rPr>
        <w:t xml:space="preserve"> </w:t>
      </w:r>
      <w:r>
        <w:rPr>
          <w:sz w:val="24"/>
        </w:rPr>
        <w:t>novios</w:t>
      </w:r>
      <w:r>
        <w:rPr>
          <w:spacing w:val="-5"/>
          <w:sz w:val="24"/>
        </w:rPr>
        <w:t xml:space="preserve"> </w:t>
      </w:r>
      <w:r>
        <w:rPr>
          <w:sz w:val="24"/>
        </w:rPr>
        <w:t>19</w:t>
      </w:r>
      <w:r>
        <w:rPr>
          <w:spacing w:val="-8"/>
          <w:sz w:val="24"/>
        </w:rPr>
        <w:t xml:space="preserve"> </w:t>
      </w:r>
      <w:r>
        <w:rPr>
          <w:sz w:val="24"/>
        </w:rPr>
        <w:t>meses.</w:t>
      </w:r>
      <w:r>
        <w:rPr>
          <w:spacing w:val="-8"/>
          <w:sz w:val="24"/>
        </w:rPr>
        <w:t xml:space="preserve"> </w:t>
      </w:r>
      <w:r>
        <w:rPr>
          <w:sz w:val="24"/>
        </w:rPr>
        <w:t>Si</w:t>
      </w:r>
      <w:r>
        <w:rPr>
          <w:spacing w:val="-7"/>
          <w:sz w:val="24"/>
        </w:rPr>
        <w:t xml:space="preserve"> </w:t>
      </w:r>
      <w:r>
        <w:rPr>
          <w:sz w:val="24"/>
        </w:rPr>
        <w:t>el</w:t>
      </w:r>
      <w:r>
        <w:rPr>
          <w:spacing w:val="-9"/>
          <w:sz w:val="24"/>
        </w:rPr>
        <w:t xml:space="preserve"> </w:t>
      </w:r>
      <w:r>
        <w:rPr>
          <w:sz w:val="24"/>
        </w:rPr>
        <w:t>joyero</w:t>
      </w:r>
      <w:r>
        <w:rPr>
          <w:spacing w:val="-7"/>
          <w:sz w:val="24"/>
        </w:rPr>
        <w:t xml:space="preserve"> </w:t>
      </w:r>
      <w:r>
        <w:rPr>
          <w:sz w:val="24"/>
        </w:rPr>
        <w:t>no</w:t>
      </w:r>
      <w:r>
        <w:rPr>
          <w:spacing w:val="-7"/>
          <w:sz w:val="24"/>
        </w:rPr>
        <w:t xml:space="preserve"> </w:t>
      </w:r>
      <w:r>
        <w:rPr>
          <w:sz w:val="24"/>
        </w:rPr>
        <w:t>tuvo</w:t>
      </w:r>
      <w:r>
        <w:rPr>
          <w:spacing w:val="-6"/>
          <w:sz w:val="24"/>
        </w:rPr>
        <w:t xml:space="preserve"> </w:t>
      </w:r>
      <w:r>
        <w:rPr>
          <w:sz w:val="24"/>
        </w:rPr>
        <w:t>la</w:t>
      </w:r>
      <w:r>
        <w:rPr>
          <w:spacing w:val="-8"/>
          <w:sz w:val="24"/>
        </w:rPr>
        <w:t xml:space="preserve"> </w:t>
      </w:r>
      <w:r>
        <w:rPr>
          <w:sz w:val="24"/>
        </w:rPr>
        <w:t>necesidad</w:t>
      </w:r>
      <w:r>
        <w:rPr>
          <w:spacing w:val="-8"/>
          <w:sz w:val="24"/>
        </w:rPr>
        <w:t xml:space="preserve"> </w:t>
      </w:r>
      <w:r>
        <w:rPr>
          <w:sz w:val="24"/>
        </w:rPr>
        <w:t>de</w:t>
      </w:r>
      <w:r>
        <w:rPr>
          <w:spacing w:val="-7"/>
          <w:sz w:val="24"/>
        </w:rPr>
        <w:t xml:space="preserve"> </w:t>
      </w:r>
      <w:r>
        <w:rPr>
          <w:sz w:val="24"/>
        </w:rPr>
        <w:t>agregar metal alguno, al fundir las dos joyas, para atender el pedido y el aro de Sandro pesó 2 gramos más que el de Margarita, ¿cuántos gramo</w:t>
      </w:r>
      <w:r>
        <w:rPr>
          <w:sz w:val="24"/>
        </w:rPr>
        <w:t>s pesó el aro de</w:t>
      </w:r>
      <w:r>
        <w:rPr>
          <w:spacing w:val="-25"/>
          <w:sz w:val="24"/>
        </w:rPr>
        <w:t xml:space="preserve"> </w:t>
      </w:r>
      <w:r>
        <w:rPr>
          <w:sz w:val="24"/>
        </w:rPr>
        <w:t>Margarita?</w:t>
      </w:r>
    </w:p>
    <w:p w:rsidR="006925E3" w:rsidRDefault="00B1318A">
      <w:pPr>
        <w:pStyle w:val="Textoindependiente"/>
        <w:tabs>
          <w:tab w:val="left" w:pos="2413"/>
          <w:tab w:val="left" w:pos="4093"/>
          <w:tab w:val="left" w:pos="5774"/>
          <w:tab w:val="left" w:pos="7454"/>
        </w:tabs>
        <w:spacing w:before="198"/>
        <w:ind w:left="699"/>
      </w:pPr>
      <w:r>
        <w:t>A)</w:t>
      </w:r>
      <w:r>
        <w:rPr>
          <w:spacing w:val="-1"/>
        </w:rPr>
        <w:t xml:space="preserve"> </w:t>
      </w:r>
      <w:r>
        <w:t>13</w:t>
      </w:r>
      <w:r>
        <w:tab/>
        <w:t>B) 14</w:t>
      </w:r>
      <w:r>
        <w:tab/>
        <w:t>C)</w:t>
      </w:r>
      <w:r>
        <w:rPr>
          <w:spacing w:val="-1"/>
        </w:rPr>
        <w:t xml:space="preserve"> </w:t>
      </w:r>
      <w:r>
        <w:t>11</w:t>
      </w:r>
      <w:r>
        <w:tab/>
        <w:t>D)</w:t>
      </w:r>
      <w:r>
        <w:rPr>
          <w:spacing w:val="-2"/>
        </w:rPr>
        <w:t xml:space="preserve"> </w:t>
      </w:r>
      <w:r>
        <w:t>10</w:t>
      </w:r>
      <w:r>
        <w:tab/>
        <w:t>E) 9</w:t>
      </w:r>
    </w:p>
    <w:p w:rsidR="006925E3" w:rsidRDefault="006925E3">
      <w:pPr>
        <w:pStyle w:val="Textoindependiente"/>
      </w:pPr>
    </w:p>
    <w:p w:rsidR="006925E3" w:rsidRDefault="00B1318A">
      <w:pPr>
        <w:pStyle w:val="Ttulo9"/>
      </w:pPr>
      <w:r>
        <w:rPr>
          <w:u w:val="thick"/>
        </w:rPr>
        <w:t>Solución:</w:t>
      </w:r>
    </w:p>
    <w:p w:rsidR="006925E3" w:rsidRDefault="006925E3">
      <w:pPr>
        <w:pStyle w:val="Textoindependiente"/>
        <w:spacing w:before="1"/>
        <w:rPr>
          <w:b/>
          <w:sz w:val="16"/>
        </w:rPr>
      </w:pPr>
    </w:p>
    <w:p w:rsidR="006925E3" w:rsidRDefault="00B1318A">
      <w:pPr>
        <w:pStyle w:val="Textoindependiente"/>
        <w:tabs>
          <w:tab w:val="left" w:pos="5070"/>
        </w:tabs>
        <w:spacing w:before="92"/>
        <w:ind w:left="1902"/>
      </w:pPr>
      <w:r>
        <w:t>15(16) + x(24) =</w:t>
      </w:r>
      <w:r>
        <w:rPr>
          <w:spacing w:val="-9"/>
        </w:rPr>
        <w:t xml:space="preserve"> </w:t>
      </w:r>
      <w:r>
        <w:t>(15+x)</w:t>
      </w:r>
      <w:r>
        <w:rPr>
          <w:spacing w:val="-1"/>
        </w:rPr>
        <w:t xml:space="preserve"> </w:t>
      </w:r>
      <w:r>
        <w:t>(19)</w:t>
      </w:r>
      <w:r>
        <w:tab/>
      </w:r>
      <w:r>
        <w:rPr>
          <w:rFonts w:ascii="Wingdings" w:hAnsi="Wingdings"/>
        </w:rPr>
        <w:t></w:t>
      </w:r>
      <w:r>
        <w:rPr>
          <w:rFonts w:ascii="Times New Roman" w:hAnsi="Times New Roman"/>
        </w:rPr>
        <w:t xml:space="preserve"> </w:t>
      </w:r>
      <w:r>
        <w:t>x =</w:t>
      </w:r>
      <w:r>
        <w:rPr>
          <w:spacing w:val="9"/>
        </w:rPr>
        <w:t xml:space="preserve"> </w:t>
      </w:r>
      <w:r>
        <w:t>9</w:t>
      </w:r>
    </w:p>
    <w:p w:rsidR="006925E3" w:rsidRDefault="006925E3">
      <w:pPr>
        <w:pStyle w:val="Textoindependiente"/>
      </w:pPr>
    </w:p>
    <w:p w:rsidR="006925E3" w:rsidRDefault="00B1318A">
      <w:pPr>
        <w:pStyle w:val="Textoindependiente"/>
        <w:tabs>
          <w:tab w:val="left" w:pos="4321"/>
        </w:tabs>
        <w:spacing w:line="480" w:lineRule="auto"/>
        <w:ind w:left="2370" w:right="3181" w:hanging="1136"/>
      </w:pPr>
      <w:r>
        <w:rPr>
          <w:noProof/>
          <w:lang w:val="es-PE" w:eastAsia="es-PE" w:bidi="ar-SA"/>
        </w:rPr>
        <w:drawing>
          <wp:anchor distT="0" distB="0" distL="0" distR="0" simplePos="0" relativeHeight="268186295" behindDoc="1" locked="0" layoutInCell="1" allowOverlap="1">
            <wp:simplePos x="0" y="0"/>
            <wp:positionH relativeFrom="page">
              <wp:posOffset>722630</wp:posOffset>
            </wp:positionH>
            <wp:positionV relativeFrom="paragraph">
              <wp:posOffset>395171</wp:posOffset>
            </wp:positionV>
            <wp:extent cx="6113780" cy="3423285"/>
            <wp:effectExtent l="0" t="0" r="0" b="0"/>
            <wp:wrapNone/>
            <wp:docPr id="157"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3.png"/>
                    <pic:cNvPicPr/>
                  </pic:nvPicPr>
                  <pic:blipFill>
                    <a:blip r:embed="rId9" cstate="print"/>
                    <a:stretch>
                      <a:fillRect/>
                    </a:stretch>
                  </pic:blipFill>
                  <pic:spPr>
                    <a:xfrm>
                      <a:off x="0" y="0"/>
                      <a:ext cx="6113780" cy="3423285"/>
                    </a:xfrm>
                    <a:prstGeom prst="rect">
                      <a:avLst/>
                    </a:prstGeom>
                  </pic:spPr>
                </pic:pic>
              </a:graphicData>
            </a:graphic>
          </wp:anchor>
        </w:drawing>
      </w:r>
      <w:r>
        <w:t>Entonces: Se obtuvo 15+9 = 24 g de oro de 19 quilates M = x  ;  S</w:t>
      </w:r>
      <w:r>
        <w:rPr>
          <w:spacing w:val="-7"/>
        </w:rPr>
        <w:t xml:space="preserve"> </w:t>
      </w:r>
      <w:r>
        <w:t>=</w:t>
      </w:r>
      <w:r>
        <w:rPr>
          <w:spacing w:val="-1"/>
        </w:rPr>
        <w:t xml:space="preserve"> </w:t>
      </w:r>
      <w:r>
        <w:t>x+2</w:t>
      </w:r>
      <w:r>
        <w:tab/>
      </w:r>
      <w:r>
        <w:rPr>
          <w:rFonts w:ascii="Wingdings" w:hAnsi="Wingdings"/>
        </w:rPr>
        <w:t></w:t>
      </w:r>
      <w:r>
        <w:rPr>
          <w:rFonts w:ascii="Times New Roman" w:hAnsi="Times New Roman"/>
        </w:rPr>
        <w:t xml:space="preserve"> </w:t>
      </w:r>
      <w:r>
        <w:t xml:space="preserve">2x+2=24 </w:t>
      </w:r>
      <w:r>
        <w:rPr>
          <w:rFonts w:ascii="Wingdings" w:hAnsi="Wingdings"/>
        </w:rPr>
        <w:t></w:t>
      </w:r>
      <w:r>
        <w:rPr>
          <w:rFonts w:ascii="Times New Roman" w:hAnsi="Times New Roman"/>
          <w:spacing w:val="21"/>
        </w:rPr>
        <w:t xml:space="preserve"> </w:t>
      </w:r>
      <w:r>
        <w:t>x=11</w:t>
      </w:r>
    </w:p>
    <w:p w:rsidR="006925E3" w:rsidRDefault="00B1318A">
      <w:pPr>
        <w:pStyle w:val="Textoindependiente"/>
        <w:ind w:left="2101"/>
      </w:pPr>
      <w:r>
        <w:t>Por lo tanto: El aro de Margarita pesó 11 gramos.</w:t>
      </w:r>
    </w:p>
    <w:p w:rsidR="006925E3" w:rsidRDefault="00B1318A">
      <w:pPr>
        <w:pStyle w:val="Ttulo9"/>
        <w:ind w:left="0" w:right="660"/>
        <w:jc w:val="right"/>
      </w:pPr>
      <w:r>
        <w:t>Rpta.: C</w:t>
      </w:r>
    </w:p>
    <w:p w:rsidR="006925E3" w:rsidRDefault="006925E3">
      <w:pPr>
        <w:pStyle w:val="Textoindependiente"/>
        <w:rPr>
          <w:b/>
          <w:sz w:val="16"/>
        </w:rPr>
      </w:pPr>
    </w:p>
    <w:p w:rsidR="006925E3" w:rsidRDefault="00B1318A">
      <w:pPr>
        <w:spacing w:before="92"/>
        <w:ind w:left="3184"/>
        <w:rPr>
          <w:b/>
          <w:sz w:val="24"/>
        </w:rPr>
      </w:pPr>
      <w:r>
        <w:rPr>
          <w:b/>
          <w:sz w:val="24"/>
          <w:u w:val="thick"/>
        </w:rPr>
        <w:t>EVALUACIÓN DE CLASE N° 14</w:t>
      </w:r>
    </w:p>
    <w:p w:rsidR="006925E3" w:rsidRDefault="006925E3">
      <w:pPr>
        <w:pStyle w:val="Textoindependiente"/>
        <w:spacing w:before="2"/>
        <w:rPr>
          <w:b/>
          <w:sz w:val="16"/>
        </w:rPr>
      </w:pPr>
    </w:p>
    <w:p w:rsidR="006925E3" w:rsidRDefault="00B1318A">
      <w:pPr>
        <w:pStyle w:val="Prrafodelista"/>
        <w:numPr>
          <w:ilvl w:val="0"/>
          <w:numId w:val="95"/>
        </w:numPr>
        <w:tabs>
          <w:tab w:val="left" w:pos="700"/>
        </w:tabs>
        <w:spacing w:before="93" w:line="276" w:lineRule="auto"/>
        <w:ind w:right="510"/>
        <w:jc w:val="both"/>
        <w:rPr>
          <w:sz w:val="24"/>
        </w:rPr>
      </w:pPr>
      <w:r>
        <w:rPr>
          <w:sz w:val="24"/>
        </w:rPr>
        <w:t>Un</w:t>
      </w:r>
      <w:r>
        <w:rPr>
          <w:spacing w:val="-4"/>
          <w:sz w:val="24"/>
        </w:rPr>
        <w:t xml:space="preserve"> </w:t>
      </w:r>
      <w:r>
        <w:rPr>
          <w:sz w:val="24"/>
        </w:rPr>
        <w:t>comerciante</w:t>
      </w:r>
      <w:r>
        <w:rPr>
          <w:spacing w:val="-6"/>
          <w:sz w:val="24"/>
        </w:rPr>
        <w:t xml:space="preserve"> </w:t>
      </w:r>
      <w:r>
        <w:rPr>
          <w:sz w:val="24"/>
        </w:rPr>
        <w:t>mezcló</w:t>
      </w:r>
      <w:r>
        <w:rPr>
          <w:spacing w:val="-4"/>
          <w:sz w:val="24"/>
        </w:rPr>
        <w:t xml:space="preserve"> </w:t>
      </w:r>
      <w:r>
        <w:rPr>
          <w:sz w:val="24"/>
        </w:rPr>
        <w:t>120</w:t>
      </w:r>
      <w:r>
        <w:rPr>
          <w:spacing w:val="-3"/>
          <w:sz w:val="24"/>
        </w:rPr>
        <w:t xml:space="preserve"> </w:t>
      </w:r>
      <w:r>
        <w:rPr>
          <w:sz w:val="24"/>
        </w:rPr>
        <w:t>litros</w:t>
      </w:r>
      <w:r>
        <w:rPr>
          <w:spacing w:val="-4"/>
          <w:sz w:val="24"/>
        </w:rPr>
        <w:t xml:space="preserve"> </w:t>
      </w:r>
      <w:r>
        <w:rPr>
          <w:sz w:val="24"/>
        </w:rPr>
        <w:t>de</w:t>
      </w:r>
      <w:r>
        <w:rPr>
          <w:spacing w:val="-6"/>
          <w:sz w:val="24"/>
        </w:rPr>
        <w:t xml:space="preserve"> </w:t>
      </w:r>
      <w:r>
        <w:rPr>
          <w:sz w:val="24"/>
        </w:rPr>
        <w:t>un</w:t>
      </w:r>
      <w:r>
        <w:rPr>
          <w:spacing w:val="-4"/>
          <w:sz w:val="24"/>
        </w:rPr>
        <w:t xml:space="preserve"> </w:t>
      </w:r>
      <w:r>
        <w:rPr>
          <w:sz w:val="24"/>
        </w:rPr>
        <w:t>jabón</w:t>
      </w:r>
      <w:r>
        <w:rPr>
          <w:spacing w:val="-3"/>
          <w:sz w:val="24"/>
        </w:rPr>
        <w:t xml:space="preserve"> </w:t>
      </w:r>
      <w:r>
        <w:rPr>
          <w:sz w:val="24"/>
        </w:rPr>
        <w:t>líquido</w:t>
      </w:r>
      <w:r>
        <w:rPr>
          <w:spacing w:val="-3"/>
          <w:sz w:val="24"/>
        </w:rPr>
        <w:t xml:space="preserve"> </w:t>
      </w:r>
      <w:r>
        <w:rPr>
          <w:sz w:val="24"/>
        </w:rPr>
        <w:t>sin</w:t>
      </w:r>
      <w:r>
        <w:rPr>
          <w:spacing w:val="-4"/>
          <w:sz w:val="24"/>
        </w:rPr>
        <w:t xml:space="preserve"> </w:t>
      </w:r>
      <w:r>
        <w:rPr>
          <w:sz w:val="24"/>
        </w:rPr>
        <w:t>aceite</w:t>
      </w:r>
      <w:r>
        <w:rPr>
          <w:spacing w:val="-4"/>
          <w:sz w:val="24"/>
        </w:rPr>
        <w:t xml:space="preserve"> </w:t>
      </w:r>
      <w:r>
        <w:rPr>
          <w:sz w:val="24"/>
        </w:rPr>
        <w:t>protector,</w:t>
      </w:r>
      <w:r>
        <w:rPr>
          <w:spacing w:val="-6"/>
          <w:sz w:val="24"/>
        </w:rPr>
        <w:t xml:space="preserve"> </w:t>
      </w:r>
      <w:r>
        <w:rPr>
          <w:sz w:val="24"/>
        </w:rPr>
        <w:t>de</w:t>
      </w:r>
      <w:r>
        <w:rPr>
          <w:spacing w:val="-4"/>
          <w:sz w:val="24"/>
        </w:rPr>
        <w:t xml:space="preserve"> </w:t>
      </w:r>
      <w:r>
        <w:rPr>
          <w:sz w:val="24"/>
        </w:rPr>
        <w:t>15</w:t>
      </w:r>
      <w:r>
        <w:rPr>
          <w:spacing w:val="-4"/>
          <w:sz w:val="24"/>
        </w:rPr>
        <w:t xml:space="preserve"> </w:t>
      </w:r>
      <w:r>
        <w:rPr>
          <w:sz w:val="24"/>
        </w:rPr>
        <w:t xml:space="preserve">soles el litro, con 80 litros de otro jabón líquido con aceite protector, de 20 soles el litro. Si desea ganar el 32% del precio de venta, ¿a qué precio debe vender el litro </w:t>
      </w:r>
      <w:r>
        <w:rPr>
          <w:spacing w:val="6"/>
          <w:sz w:val="24"/>
        </w:rPr>
        <w:t xml:space="preserve">de </w:t>
      </w:r>
      <w:r>
        <w:rPr>
          <w:sz w:val="24"/>
        </w:rPr>
        <w:t>dicha mezcla?</w:t>
      </w:r>
    </w:p>
    <w:p w:rsidR="006925E3" w:rsidRDefault="00B1318A">
      <w:pPr>
        <w:pStyle w:val="Textoindependiente"/>
        <w:tabs>
          <w:tab w:val="left" w:pos="2413"/>
          <w:tab w:val="left" w:pos="4093"/>
          <w:tab w:val="left" w:pos="5805"/>
          <w:tab w:val="left" w:pos="7454"/>
        </w:tabs>
        <w:spacing w:before="199"/>
        <w:ind w:left="699"/>
      </w:pPr>
      <w:r>
        <w:t>A)</w:t>
      </w:r>
      <w:r>
        <w:rPr>
          <w:spacing w:val="-1"/>
        </w:rPr>
        <w:t xml:space="preserve"> </w:t>
      </w:r>
      <w:r>
        <w:t>S/ 25</w:t>
      </w:r>
      <w:r>
        <w:tab/>
        <w:t>B)</w:t>
      </w:r>
      <w:r>
        <w:rPr>
          <w:spacing w:val="-1"/>
        </w:rPr>
        <w:t xml:space="preserve"> </w:t>
      </w:r>
      <w:r>
        <w:t>S/ 22,50</w:t>
      </w:r>
      <w:r>
        <w:tab/>
        <w:t>C)</w:t>
      </w:r>
      <w:r>
        <w:rPr>
          <w:spacing w:val="-2"/>
        </w:rPr>
        <w:t xml:space="preserve"> </w:t>
      </w:r>
      <w:r>
        <w:t>S/ 34</w:t>
      </w:r>
      <w:r>
        <w:tab/>
        <w:t>D)</w:t>
      </w:r>
      <w:r>
        <w:rPr>
          <w:spacing w:val="-3"/>
        </w:rPr>
        <w:t xml:space="preserve"> </w:t>
      </w:r>
      <w:r>
        <w:t>S/ 17,50</w:t>
      </w:r>
      <w:r>
        <w:tab/>
        <w:t>E) S/ 28</w:t>
      </w:r>
    </w:p>
    <w:p w:rsidR="006925E3" w:rsidRDefault="006925E3">
      <w:pPr>
        <w:pStyle w:val="Textoindependiente"/>
        <w:spacing w:before="7"/>
        <w:rPr>
          <w:sz w:val="28"/>
        </w:rPr>
      </w:pPr>
    </w:p>
    <w:p w:rsidR="006925E3" w:rsidRDefault="00B1318A">
      <w:pPr>
        <w:pStyle w:val="Ttulo9"/>
      </w:pPr>
      <w:r>
        <w:rPr>
          <w:u w:val="thick"/>
        </w:rPr>
        <w:t>Solución</w:t>
      </w:r>
      <w:r>
        <w:t>:</w:t>
      </w:r>
    </w:p>
    <w:p w:rsidR="006925E3" w:rsidRDefault="006925E3">
      <w:pPr>
        <w:pStyle w:val="Textoindependiente"/>
        <w:spacing w:before="1"/>
        <w:rPr>
          <w:b/>
          <w:sz w:val="28"/>
        </w:rPr>
      </w:pPr>
    </w:p>
    <w:p w:rsidR="006925E3" w:rsidRDefault="00B1318A">
      <w:pPr>
        <w:pStyle w:val="Textoindependiente"/>
        <w:spacing w:before="92"/>
        <w:ind w:left="2101"/>
      </w:pPr>
      <w:r>
        <w:t xml:space="preserve">120(15) + 80(20) = 200 Pm </w:t>
      </w:r>
      <w:r>
        <w:rPr>
          <w:rFonts w:ascii="Wingdings" w:hAnsi="Wingdings"/>
        </w:rPr>
        <w:t></w:t>
      </w:r>
      <w:r>
        <w:rPr>
          <w:rFonts w:ascii="Times New Roman" w:hAnsi="Times New Roman"/>
        </w:rPr>
        <w:t xml:space="preserve"> </w:t>
      </w:r>
      <w:r>
        <w:t>Pm =17 = PC</w:t>
      </w:r>
    </w:p>
    <w:p w:rsidR="006925E3" w:rsidRDefault="00B1318A">
      <w:pPr>
        <w:pStyle w:val="Textoindependiente"/>
        <w:spacing w:before="140"/>
        <w:ind w:left="2434"/>
      </w:pPr>
      <w:r>
        <w:t>Ganancia = 32%</w:t>
      </w:r>
      <w:r>
        <w:rPr>
          <w:spacing w:val="64"/>
        </w:rPr>
        <w:t xml:space="preserve"> </w:t>
      </w:r>
      <w:r>
        <w:t>.PV</w:t>
      </w:r>
    </w:p>
    <w:p w:rsidR="006925E3" w:rsidRDefault="00B1318A">
      <w:pPr>
        <w:pStyle w:val="Textoindependiente"/>
        <w:tabs>
          <w:tab w:val="left" w:pos="6081"/>
        </w:tabs>
        <w:spacing w:before="137"/>
        <w:ind w:left="2168"/>
      </w:pPr>
      <w:r>
        <w:t xml:space="preserve">PV=PC + 32%PV  </w:t>
      </w:r>
      <w:r>
        <w:rPr>
          <w:rFonts w:ascii="Wingdings" w:hAnsi="Wingdings"/>
        </w:rPr>
        <w:t></w:t>
      </w:r>
      <w:r>
        <w:rPr>
          <w:rFonts w:ascii="Times New Roman" w:hAnsi="Times New Roman"/>
        </w:rPr>
        <w:t xml:space="preserve">  </w:t>
      </w:r>
      <w:r>
        <w:t>68%PV</w:t>
      </w:r>
      <w:r>
        <w:rPr>
          <w:spacing w:val="6"/>
        </w:rPr>
        <w:t xml:space="preserve"> </w:t>
      </w:r>
      <w:r>
        <w:t>=</w:t>
      </w:r>
      <w:r>
        <w:rPr>
          <w:spacing w:val="-2"/>
        </w:rPr>
        <w:t xml:space="preserve"> </w:t>
      </w:r>
      <w:r>
        <w:t>17</w:t>
      </w:r>
      <w:r>
        <w:tab/>
      </w:r>
      <w:r>
        <w:rPr>
          <w:rFonts w:ascii="Wingdings" w:hAnsi="Wingdings"/>
        </w:rPr>
        <w:t></w:t>
      </w:r>
      <w:r>
        <w:rPr>
          <w:rFonts w:ascii="Times New Roman" w:hAnsi="Times New Roman"/>
        </w:rPr>
        <w:t xml:space="preserve"> </w:t>
      </w:r>
      <w:r>
        <w:t>PV =</w:t>
      </w:r>
      <w:r>
        <w:rPr>
          <w:spacing w:val="4"/>
        </w:rPr>
        <w:t xml:space="preserve"> </w:t>
      </w:r>
      <w:r>
        <w:t>25</w:t>
      </w:r>
    </w:p>
    <w:p w:rsidR="006925E3" w:rsidRDefault="00B1318A">
      <w:pPr>
        <w:pStyle w:val="Textoindependiente"/>
        <w:spacing w:before="139"/>
        <w:ind w:left="2367"/>
      </w:pPr>
      <w:r>
        <w:t>Por lo tanto: Se venderá a S/ 25 el litro.</w:t>
      </w:r>
    </w:p>
    <w:p w:rsidR="006925E3" w:rsidRDefault="00B1318A">
      <w:pPr>
        <w:pStyle w:val="Ttulo9"/>
        <w:spacing w:before="24"/>
        <w:ind w:left="0" w:right="506"/>
        <w:jc w:val="right"/>
      </w:pPr>
      <w:r>
        <w:t>Rpta.: A</w:t>
      </w:r>
    </w:p>
    <w:p w:rsidR="006925E3" w:rsidRDefault="006925E3">
      <w:pPr>
        <w:pStyle w:val="Textoindependiente"/>
        <w:spacing w:before="2"/>
        <w:rPr>
          <w:b/>
          <w:sz w:val="16"/>
        </w:rPr>
      </w:pPr>
    </w:p>
    <w:p w:rsidR="006925E3" w:rsidRDefault="00B1318A">
      <w:pPr>
        <w:pStyle w:val="Prrafodelista"/>
        <w:numPr>
          <w:ilvl w:val="0"/>
          <w:numId w:val="95"/>
        </w:numPr>
        <w:tabs>
          <w:tab w:val="left" w:pos="700"/>
        </w:tabs>
        <w:spacing w:before="93" w:line="276" w:lineRule="auto"/>
        <w:ind w:right="511"/>
        <w:jc w:val="both"/>
        <w:rPr>
          <w:sz w:val="24"/>
        </w:rPr>
      </w:pPr>
      <w:r>
        <w:rPr>
          <w:sz w:val="24"/>
        </w:rPr>
        <w:t>Un vendedor mezcló cierto volumen de vino de S/ 15 y S/ 25 el litro, en la relación de “m”</w:t>
      </w:r>
      <w:r>
        <w:rPr>
          <w:spacing w:val="-12"/>
          <w:sz w:val="24"/>
        </w:rPr>
        <w:t xml:space="preserve"> </w:t>
      </w:r>
      <w:r>
        <w:rPr>
          <w:sz w:val="24"/>
        </w:rPr>
        <w:t>a</w:t>
      </w:r>
      <w:r>
        <w:rPr>
          <w:spacing w:val="-11"/>
          <w:sz w:val="24"/>
        </w:rPr>
        <w:t xml:space="preserve"> </w:t>
      </w:r>
      <w:r>
        <w:rPr>
          <w:sz w:val="24"/>
        </w:rPr>
        <w:t>“n”</w:t>
      </w:r>
      <w:r>
        <w:rPr>
          <w:spacing w:val="-11"/>
          <w:sz w:val="24"/>
        </w:rPr>
        <w:t xml:space="preserve"> </w:t>
      </w:r>
      <w:r>
        <w:rPr>
          <w:sz w:val="24"/>
        </w:rPr>
        <w:t>respectivamente.</w:t>
      </w:r>
      <w:r>
        <w:rPr>
          <w:spacing w:val="-13"/>
          <w:sz w:val="24"/>
        </w:rPr>
        <w:t xml:space="preserve"> </w:t>
      </w:r>
      <w:r>
        <w:rPr>
          <w:sz w:val="24"/>
        </w:rPr>
        <w:t>Si</w:t>
      </w:r>
      <w:r>
        <w:rPr>
          <w:spacing w:val="-11"/>
          <w:sz w:val="24"/>
        </w:rPr>
        <w:t xml:space="preserve"> </w:t>
      </w:r>
      <w:r>
        <w:rPr>
          <w:sz w:val="24"/>
        </w:rPr>
        <w:t>la</w:t>
      </w:r>
      <w:r>
        <w:rPr>
          <w:spacing w:val="-11"/>
          <w:sz w:val="24"/>
        </w:rPr>
        <w:t xml:space="preserve"> </w:t>
      </w:r>
      <w:r>
        <w:rPr>
          <w:sz w:val="24"/>
        </w:rPr>
        <w:t>mezcla</w:t>
      </w:r>
      <w:r>
        <w:rPr>
          <w:spacing w:val="-11"/>
          <w:sz w:val="24"/>
        </w:rPr>
        <w:t xml:space="preserve"> </w:t>
      </w:r>
      <w:r>
        <w:rPr>
          <w:sz w:val="24"/>
        </w:rPr>
        <w:t>la</w:t>
      </w:r>
      <w:r>
        <w:rPr>
          <w:spacing w:val="-10"/>
          <w:sz w:val="24"/>
        </w:rPr>
        <w:t xml:space="preserve"> </w:t>
      </w:r>
      <w:r>
        <w:rPr>
          <w:sz w:val="24"/>
        </w:rPr>
        <w:t>hubiera</w:t>
      </w:r>
      <w:r>
        <w:rPr>
          <w:spacing w:val="-11"/>
          <w:sz w:val="24"/>
        </w:rPr>
        <w:t xml:space="preserve"> </w:t>
      </w:r>
      <w:r>
        <w:rPr>
          <w:sz w:val="24"/>
        </w:rPr>
        <w:t>realizado</w:t>
      </w:r>
      <w:r>
        <w:rPr>
          <w:spacing w:val="-11"/>
          <w:sz w:val="24"/>
        </w:rPr>
        <w:t xml:space="preserve"> </w:t>
      </w:r>
      <w:r>
        <w:rPr>
          <w:sz w:val="24"/>
        </w:rPr>
        <w:t>en</w:t>
      </w:r>
      <w:r>
        <w:rPr>
          <w:spacing w:val="-10"/>
          <w:sz w:val="24"/>
        </w:rPr>
        <w:t xml:space="preserve"> </w:t>
      </w:r>
      <w:r>
        <w:rPr>
          <w:sz w:val="24"/>
        </w:rPr>
        <w:t>la</w:t>
      </w:r>
      <w:r>
        <w:rPr>
          <w:spacing w:val="-11"/>
          <w:sz w:val="24"/>
        </w:rPr>
        <w:t xml:space="preserve"> </w:t>
      </w:r>
      <w:r>
        <w:rPr>
          <w:sz w:val="24"/>
        </w:rPr>
        <w:t>relación</w:t>
      </w:r>
      <w:r>
        <w:rPr>
          <w:spacing w:val="-10"/>
          <w:sz w:val="24"/>
        </w:rPr>
        <w:t xml:space="preserve"> </w:t>
      </w:r>
      <w:r>
        <w:rPr>
          <w:sz w:val="24"/>
        </w:rPr>
        <w:t>de</w:t>
      </w:r>
      <w:r>
        <w:rPr>
          <w:spacing w:val="-10"/>
          <w:sz w:val="24"/>
        </w:rPr>
        <w:t xml:space="preserve"> </w:t>
      </w:r>
      <w:r>
        <w:rPr>
          <w:sz w:val="24"/>
        </w:rPr>
        <w:t>“n”</w:t>
      </w:r>
      <w:r>
        <w:rPr>
          <w:spacing w:val="-12"/>
          <w:sz w:val="24"/>
        </w:rPr>
        <w:t xml:space="preserve"> </w:t>
      </w:r>
      <w:r>
        <w:rPr>
          <w:sz w:val="24"/>
        </w:rPr>
        <w:t>a</w:t>
      </w:r>
      <w:r>
        <w:rPr>
          <w:spacing w:val="-10"/>
          <w:sz w:val="24"/>
        </w:rPr>
        <w:t xml:space="preserve"> </w:t>
      </w:r>
      <w:r>
        <w:rPr>
          <w:sz w:val="24"/>
        </w:rPr>
        <w:t>“m”, el precio por litro de la mezcla resultante sería 30% más barato que el anterior. Determine</w:t>
      </w:r>
      <w:r>
        <w:rPr>
          <w:spacing w:val="-10"/>
          <w:sz w:val="24"/>
        </w:rPr>
        <w:t xml:space="preserve"> </w:t>
      </w:r>
      <w:r>
        <w:rPr>
          <w:sz w:val="24"/>
        </w:rPr>
        <w:t>el</w:t>
      </w:r>
      <w:r>
        <w:rPr>
          <w:spacing w:val="-9"/>
          <w:sz w:val="24"/>
        </w:rPr>
        <w:t xml:space="preserve"> </w:t>
      </w:r>
      <w:r>
        <w:rPr>
          <w:sz w:val="24"/>
        </w:rPr>
        <w:t>producto</w:t>
      </w:r>
      <w:r>
        <w:rPr>
          <w:spacing w:val="-10"/>
          <w:sz w:val="24"/>
        </w:rPr>
        <w:t xml:space="preserve"> </w:t>
      </w:r>
      <w:r>
        <w:rPr>
          <w:sz w:val="24"/>
        </w:rPr>
        <w:t>de</w:t>
      </w:r>
      <w:r>
        <w:rPr>
          <w:spacing w:val="-8"/>
          <w:sz w:val="24"/>
        </w:rPr>
        <w:t xml:space="preserve"> </w:t>
      </w:r>
      <w:r>
        <w:rPr>
          <w:sz w:val="24"/>
        </w:rPr>
        <w:t>las</w:t>
      </w:r>
      <w:r>
        <w:rPr>
          <w:spacing w:val="-10"/>
          <w:sz w:val="24"/>
        </w:rPr>
        <w:t xml:space="preserve"> </w:t>
      </w:r>
      <w:r>
        <w:rPr>
          <w:sz w:val="24"/>
        </w:rPr>
        <w:t>cifras</w:t>
      </w:r>
      <w:r>
        <w:rPr>
          <w:spacing w:val="-10"/>
          <w:sz w:val="24"/>
        </w:rPr>
        <w:t xml:space="preserve"> </w:t>
      </w:r>
      <w:r>
        <w:rPr>
          <w:sz w:val="24"/>
        </w:rPr>
        <w:t>de</w:t>
      </w:r>
      <w:r>
        <w:rPr>
          <w:spacing w:val="-11"/>
          <w:sz w:val="24"/>
        </w:rPr>
        <w:t xml:space="preserve"> </w:t>
      </w:r>
      <w:r>
        <w:rPr>
          <w:sz w:val="24"/>
        </w:rPr>
        <w:t>“n”,</w:t>
      </w:r>
      <w:r>
        <w:rPr>
          <w:spacing w:val="-8"/>
          <w:sz w:val="24"/>
        </w:rPr>
        <w:t xml:space="preserve"> </w:t>
      </w:r>
      <w:r>
        <w:rPr>
          <w:sz w:val="24"/>
        </w:rPr>
        <w:t>sabiendo</w:t>
      </w:r>
      <w:r>
        <w:rPr>
          <w:spacing w:val="-10"/>
          <w:sz w:val="24"/>
        </w:rPr>
        <w:t xml:space="preserve"> </w:t>
      </w:r>
      <w:r>
        <w:rPr>
          <w:sz w:val="24"/>
        </w:rPr>
        <w:t>que</w:t>
      </w:r>
      <w:r>
        <w:rPr>
          <w:spacing w:val="-10"/>
          <w:sz w:val="24"/>
        </w:rPr>
        <w:t xml:space="preserve"> </w:t>
      </w:r>
      <w:r>
        <w:rPr>
          <w:sz w:val="24"/>
        </w:rPr>
        <w:t>“m”</w:t>
      </w:r>
      <w:r>
        <w:rPr>
          <w:spacing w:val="-10"/>
          <w:sz w:val="24"/>
        </w:rPr>
        <w:t xml:space="preserve"> </w:t>
      </w:r>
      <w:r>
        <w:rPr>
          <w:sz w:val="24"/>
        </w:rPr>
        <w:t>y</w:t>
      </w:r>
      <w:r>
        <w:rPr>
          <w:spacing w:val="-11"/>
          <w:sz w:val="24"/>
        </w:rPr>
        <w:t xml:space="preserve"> </w:t>
      </w:r>
      <w:r>
        <w:rPr>
          <w:sz w:val="24"/>
        </w:rPr>
        <w:t>“n”</w:t>
      </w:r>
      <w:r>
        <w:rPr>
          <w:spacing w:val="-9"/>
          <w:sz w:val="24"/>
        </w:rPr>
        <w:t xml:space="preserve"> </w:t>
      </w:r>
      <w:r>
        <w:rPr>
          <w:sz w:val="24"/>
        </w:rPr>
        <w:t>son</w:t>
      </w:r>
      <w:r>
        <w:rPr>
          <w:spacing w:val="-11"/>
          <w:sz w:val="24"/>
        </w:rPr>
        <w:t xml:space="preserve"> </w:t>
      </w:r>
      <w:r>
        <w:rPr>
          <w:sz w:val="24"/>
        </w:rPr>
        <w:t>números</w:t>
      </w:r>
      <w:r>
        <w:rPr>
          <w:spacing w:val="-10"/>
          <w:sz w:val="24"/>
        </w:rPr>
        <w:t xml:space="preserve"> </w:t>
      </w:r>
      <w:r>
        <w:rPr>
          <w:sz w:val="24"/>
        </w:rPr>
        <w:t>primos entre</w:t>
      </w:r>
      <w:r>
        <w:rPr>
          <w:spacing w:val="-1"/>
          <w:sz w:val="24"/>
        </w:rPr>
        <w:t xml:space="preserve"> </w:t>
      </w:r>
      <w:r>
        <w:rPr>
          <w:sz w:val="24"/>
        </w:rPr>
        <w:t>sí.</w:t>
      </w:r>
    </w:p>
    <w:p w:rsidR="006925E3" w:rsidRDefault="00B1318A">
      <w:pPr>
        <w:pStyle w:val="Textoindependiente"/>
        <w:tabs>
          <w:tab w:val="left" w:pos="2413"/>
          <w:tab w:val="left" w:pos="4093"/>
          <w:tab w:val="left" w:pos="5774"/>
          <w:tab w:val="left" w:pos="7454"/>
        </w:tabs>
        <w:spacing w:before="198"/>
        <w:ind w:left="699"/>
      </w:pPr>
      <w:r>
        <w:t>A)</w:t>
      </w:r>
      <w:r>
        <w:rPr>
          <w:spacing w:val="-1"/>
        </w:rPr>
        <w:t xml:space="preserve"> </w:t>
      </w:r>
      <w:r>
        <w:t>6</w:t>
      </w:r>
      <w:r>
        <w:tab/>
        <w:t>B) 16</w:t>
      </w:r>
      <w:r>
        <w:tab/>
        <w:t>C)</w:t>
      </w:r>
      <w:r>
        <w:rPr>
          <w:spacing w:val="-1"/>
        </w:rPr>
        <w:t xml:space="preserve"> </w:t>
      </w:r>
      <w:r>
        <w:t>18</w:t>
      </w:r>
      <w:r>
        <w:tab/>
        <w:t>D)</w:t>
      </w:r>
      <w:r>
        <w:rPr>
          <w:spacing w:val="-2"/>
        </w:rPr>
        <w:t xml:space="preserve"> </w:t>
      </w:r>
      <w:r>
        <w:t>14</w:t>
      </w:r>
      <w:r>
        <w:tab/>
        <w:t>E) 3</w:t>
      </w:r>
    </w:p>
    <w:p w:rsidR="006925E3" w:rsidRDefault="006925E3">
      <w:pPr>
        <w:sectPr w:rsidR="006925E3">
          <w:pgSz w:w="11910" w:h="16840"/>
          <w:pgMar w:top="1260" w:right="620" w:bottom="1000" w:left="1000" w:header="1001" w:footer="810" w:gutter="0"/>
          <w:cols w:space="720"/>
        </w:sectPr>
      </w:pPr>
    </w:p>
    <w:p w:rsidR="006925E3" w:rsidRDefault="00AB6811">
      <w:pPr>
        <w:pStyle w:val="Ttulo9"/>
        <w:spacing w:before="165"/>
      </w:pPr>
      <w:r>
        <w:rPr>
          <w:noProof/>
          <w:lang w:val="es-PE" w:eastAsia="es-PE" w:bidi="ar-SA"/>
        </w:rPr>
        <w:lastRenderedPageBreak/>
        <mc:AlternateContent>
          <mc:Choice Requires="wps">
            <w:drawing>
              <wp:anchor distT="0" distB="0" distL="114300" distR="114300" simplePos="0" relativeHeight="7888" behindDoc="0" locked="0" layoutInCell="1" allowOverlap="1">
                <wp:simplePos x="0" y="0"/>
                <wp:positionH relativeFrom="page">
                  <wp:posOffset>701040</wp:posOffset>
                </wp:positionH>
                <wp:positionV relativeFrom="paragraph">
                  <wp:posOffset>23495</wp:posOffset>
                </wp:positionV>
                <wp:extent cx="6158230" cy="0"/>
                <wp:effectExtent l="15240" t="13970" r="17780" b="14605"/>
                <wp:wrapNone/>
                <wp:docPr id="1964" name="Line 169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58230" cy="0"/>
                        </a:xfrm>
                        <a:prstGeom prst="line">
                          <a:avLst/>
                        </a:prstGeom>
                        <a:noFill/>
                        <a:ln w="18288">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38A8B1B" id="Line 1691" o:spid="_x0000_s1026" style="position:absolute;z-index:78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55.2pt,1.85pt" to="540.1pt,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" strokeweight="1.44pt">
                <w10:wrap anchorx="page"/>
              </v:line>
            </w:pict>
          </mc:Fallback>
        </mc:AlternateContent>
      </w:r>
      <w:r w:rsidR="00B1318A">
        <w:rPr>
          <w:u w:val="thick"/>
        </w:rPr>
        <w:t>Solución</w:t>
      </w:r>
      <w:r w:rsidR="00B1318A">
        <w:t>:</w:t>
      </w:r>
    </w:p>
    <w:p w:rsidR="006925E3" w:rsidRDefault="00B1318A">
      <w:pPr>
        <w:pStyle w:val="Textoindependiente"/>
        <w:rPr>
          <w:b/>
        </w:rPr>
      </w:pPr>
      <w:r>
        <w:br w:type="column"/>
      </w:r>
    </w:p>
    <w:p w:rsidR="006925E3" w:rsidRDefault="00B1318A">
      <w:pPr>
        <w:pStyle w:val="Textoindependiente"/>
        <w:spacing w:before="140" w:line="232" w:lineRule="exact"/>
        <w:ind w:left="3142"/>
        <w:rPr>
          <w:rFonts w:ascii="Cambria Math"/>
        </w:rPr>
      </w:pPr>
      <w:r>
        <w:rPr>
          <w:rFonts w:ascii="Cambria Math"/>
        </w:rPr>
        <w:t>15m + 25n</w:t>
      </w:r>
    </w:p>
    <w:p w:rsidR="006925E3" w:rsidRDefault="00AB6811">
      <w:pPr>
        <w:pStyle w:val="Textoindependiente"/>
        <w:tabs>
          <w:tab w:val="left" w:pos="4294"/>
        </w:tabs>
        <w:spacing w:before="49" w:line="136" w:lineRule="auto"/>
        <w:ind w:left="3408" w:hanging="3049"/>
        <w:rPr>
          <w:rFonts w:ascii="Cambria Math" w:eastAsia="Cambria Math"/>
        </w:rPr>
      </w:pPr>
      <w:r>
        <w:rPr>
          <w:noProof/>
          <w:lang w:val="es-PE" w:eastAsia="es-PE" w:bidi="ar-SA"/>
        </w:rPr>
        <mc:AlternateContent>
          <mc:Choice Requires="wps">
            <w:drawing>
              <wp:anchor distT="0" distB="0" distL="114300" distR="114300" simplePos="0" relativeHeight="503067416" behindDoc="1" locked="0" layoutInCell="1" allowOverlap="1">
                <wp:simplePos x="0" y="0"/>
                <wp:positionH relativeFrom="page">
                  <wp:posOffset>3795395</wp:posOffset>
                </wp:positionH>
                <wp:positionV relativeFrom="paragraph">
                  <wp:posOffset>70485</wp:posOffset>
                </wp:positionV>
                <wp:extent cx="731520" cy="0"/>
                <wp:effectExtent l="13970" t="5715" r="6985" b="13335"/>
                <wp:wrapNone/>
                <wp:docPr id="1963" name="Line 169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31520" cy="0"/>
                        </a:xfrm>
                        <a:prstGeom prst="line">
                          <a:avLst/>
                        </a:prstGeom>
                        <a:noFill/>
                        <a:ln w="10668">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776565A" id="Line 1690" o:spid="_x0000_s1026" style="position:absolute;z-index:-2490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98.85pt,5.55pt" to="356.45pt,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" strokeweight=".84pt">
                <w10:wrap anchorx="page"/>
              </v:line>
            </w:pict>
          </mc:Fallback>
        </mc:AlternateContent>
      </w:r>
      <w:r w:rsidR="00B1318A">
        <w:rPr>
          <w:rFonts w:ascii="Cambria Math" w:eastAsia="Cambria Math"/>
        </w:rPr>
        <w:t>𝑃𝑟𝑒𝑐𝑖𝑜</w:t>
      </w:r>
      <w:r w:rsidR="00B1318A">
        <w:rPr>
          <w:rFonts w:ascii="Cambria Math" w:eastAsia="Cambria Math"/>
        </w:rPr>
        <w:t xml:space="preserve"> </w:t>
      </w:r>
      <w:r w:rsidR="00B1318A">
        <w:rPr>
          <w:rFonts w:ascii="Cambria Math" w:eastAsia="Cambria Math"/>
        </w:rPr>
        <w:t>𝑑𝑒</w:t>
      </w:r>
      <w:r w:rsidR="00B1318A">
        <w:rPr>
          <w:rFonts w:ascii="Cambria Math" w:eastAsia="Cambria Math"/>
        </w:rPr>
        <w:t xml:space="preserve"> </w:t>
      </w:r>
      <w:r w:rsidR="00B1318A">
        <w:rPr>
          <w:rFonts w:ascii="Cambria Math" w:eastAsia="Cambria Math"/>
        </w:rPr>
        <w:t>𝑚𝑒𝑧𝑐𝑙𝑎</w:t>
      </w:r>
      <w:r w:rsidR="00B1318A">
        <w:rPr>
          <w:rFonts w:ascii="Cambria Math" w:eastAsia="Cambria Math"/>
        </w:rPr>
        <w:t xml:space="preserve">  =</w:t>
      </w:r>
      <w:r w:rsidR="00B1318A">
        <w:rPr>
          <w:rFonts w:ascii="Cambria Math" w:eastAsia="Cambria Math"/>
          <w:spacing w:val="-3"/>
        </w:rPr>
        <w:t xml:space="preserve"> </w:t>
      </w:r>
      <w:r w:rsidR="00B1318A">
        <w:rPr>
          <w:rFonts w:ascii="Cambria Math" w:eastAsia="Cambria Math"/>
        </w:rPr>
        <w:t>70%</w:t>
      </w:r>
      <w:r w:rsidR="00B1318A">
        <w:rPr>
          <w:rFonts w:ascii="Cambria Math" w:eastAsia="Cambria Math"/>
          <w:spacing w:val="-11"/>
        </w:rPr>
        <w:t xml:space="preserve"> </w:t>
      </w:r>
      <w:r w:rsidR="00B1318A">
        <w:rPr>
          <w:rFonts w:ascii="Cambria Math" w:eastAsia="Cambria Math"/>
        </w:rPr>
        <w:t>(</w:t>
      </w:r>
      <w:r w:rsidR="00B1318A">
        <w:rPr>
          <w:rFonts w:ascii="Cambria Math" w:eastAsia="Cambria Math"/>
        </w:rPr>
        <w:tab/>
      </w:r>
      <w:r w:rsidR="00B1318A">
        <w:rPr>
          <w:rFonts w:ascii="Cambria Math" w:eastAsia="Cambria Math"/>
        </w:rPr>
        <w:tab/>
        <w:t xml:space="preserve">) </w:t>
      </w:r>
      <w:r w:rsidR="00B1318A">
        <w:rPr>
          <w:rFonts w:ascii="Cambria Math" w:eastAsia="Cambria Math"/>
          <w:spacing w:val="-19"/>
        </w:rPr>
        <w:t xml:space="preserve">= </w:t>
      </w:r>
      <w:r w:rsidR="00B1318A">
        <w:rPr>
          <w:rFonts w:ascii="Cambria Math" w:eastAsia="Cambria Math"/>
        </w:rPr>
        <w:t>m +</w:t>
      </w:r>
      <w:r w:rsidR="00B1318A">
        <w:rPr>
          <w:rFonts w:ascii="Cambria Math" w:eastAsia="Cambria Math"/>
          <w:spacing w:val="-1"/>
        </w:rPr>
        <w:t xml:space="preserve"> </w:t>
      </w:r>
      <w:r w:rsidR="00B1318A">
        <w:rPr>
          <w:rFonts w:ascii="Cambria Math" w:eastAsia="Cambria Math"/>
        </w:rPr>
        <w:t>n</w:t>
      </w:r>
    </w:p>
    <w:p w:rsidR="006925E3" w:rsidRDefault="00B1318A">
      <w:pPr>
        <w:pStyle w:val="Textoindependiente"/>
        <w:spacing w:before="6"/>
        <w:rPr>
          <w:rFonts w:ascii="Cambria Math"/>
          <w:sz w:val="35"/>
        </w:rPr>
      </w:pPr>
      <w:r>
        <w:br w:type="column"/>
      </w:r>
    </w:p>
    <w:p w:rsidR="006925E3" w:rsidRDefault="00B1318A">
      <w:pPr>
        <w:pStyle w:val="Textoindependiente"/>
        <w:ind w:left="9" w:right="2557"/>
        <w:jc w:val="center"/>
        <w:rPr>
          <w:rFonts w:ascii="Cambria Math"/>
        </w:rPr>
      </w:pPr>
      <w:r>
        <w:rPr>
          <w:rFonts w:ascii="Cambria Math"/>
        </w:rPr>
        <w:t>15n + 25m</w:t>
      </w:r>
    </w:p>
    <w:p w:rsidR="006925E3" w:rsidRDefault="006925E3">
      <w:pPr>
        <w:pStyle w:val="Textoindependiente"/>
        <w:spacing w:before="4"/>
        <w:rPr>
          <w:rFonts w:ascii="Cambria Math"/>
          <w:sz w:val="4"/>
        </w:rPr>
      </w:pPr>
    </w:p>
    <w:p w:rsidR="006925E3" w:rsidRDefault="00AB6811">
      <w:pPr>
        <w:pStyle w:val="Textoindependiente"/>
        <w:spacing w:line="20" w:lineRule="exact"/>
        <w:ind w:left="18"/>
        <w:rPr>
          <w:rFonts w:ascii="Cambria Math"/>
          <w:sz w:val="2"/>
        </w:rPr>
      </w:pPr>
      <w:r>
        <w:rPr>
          <w:rFonts w:ascii="Cambria Math"/>
          <w:noProof/>
          <w:sz w:val="2"/>
          <w:lang w:val="es-PE" w:eastAsia="es-PE" w:bidi="ar-SA"/>
        </w:rPr>
        <mc:AlternateContent>
          <mc:Choice Requires="wpg">
            <w:drawing>
              <wp:inline distT="0" distB="0" distL="0" distR="0">
                <wp:extent cx="731520" cy="10795"/>
                <wp:effectExtent l="13335" t="9525" r="7620" b="8255"/>
                <wp:docPr id="1961" name="Group 16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1520" cy="10795"/>
                          <a:chOff x="0" y="0"/>
                          <a:chExt cx="1152" cy="17"/>
                        </a:xfrm>
                      </wpg:grpSpPr>
                      <wps:wsp>
                        <wps:cNvPr id="1962" name="Line 1689"/>
                        <wps:cNvCnPr>
                          <a:cxnSpLocks noChangeShapeType="1"/>
                        </wps:cNvCnPr>
                        <wps:spPr bwMode="auto">
                          <a:xfrm>
                            <a:off x="0" y="8"/>
                            <a:ext cx="1152" cy="0"/>
                          </a:xfrm>
                          <a:prstGeom prst="line">
                            <a:avLst/>
                          </a:prstGeom>
                          <a:noFill/>
                          <a:ln w="10668">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35C09781" id="Group 1688" o:spid="_x0000_s1026" style="width:57.6pt;height:.85pt;mso-position-horizontal-relative:char;mso-position-vertical-relative:line" coordsize="1152,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">
                <v:line id="Line 1689" o:spid="_x0000_s1027" style="position:absolute;visibility:visible;mso-wrap-style:square" from="0,8" to="115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UXg68EAAADdAAAADwAAAGRycy9kb3ducmV2LnhtbERPTUsDMRC9C/0PYQQvYrOuUNpt01IE&#10;QdCLbfE8JNPN4mZmSWJ3+++NIHibx/uczW4KvbpQTJ2wgcd5BYrYiuu4NXA6vjwsQaWM7LAXJgNX&#10;SrDbzm422DgZ+YMuh9yqEsKpQQM+56HROllPAdNcBuLCnSUGzAXGVruIYwkPva6raqEDdlwaPA70&#10;7Ml+Hb6DgUlQuv5NVjHdj/7dXmv/ZD+Nubud9mtQmab8L/5zv7oyf7Wo4febcoLe/g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VReDrwQAAAN0AAAAPAAAAAAAAAAAAAAAA&#10;AKECAABkcnMvZG93bnJldi54bWxQSwUGAAAAAAQABAD5AAAAjwMAAAAA&#10;" strokeweight=".84pt"/>
                <w10:anchorlock/>
              </v:group>
            </w:pict>
          </mc:Fallback>
        </mc:AlternateContent>
      </w:r>
    </w:p>
    <w:p w:rsidR="006925E3" w:rsidRDefault="00B1318A">
      <w:pPr>
        <w:pStyle w:val="Textoindependiente"/>
        <w:ind w:left="9" w:right="2554"/>
        <w:jc w:val="center"/>
        <w:rPr>
          <w:rFonts w:ascii="Cambria Math"/>
        </w:rPr>
      </w:pPr>
      <w:r>
        <w:rPr>
          <w:rFonts w:ascii="Cambria Math"/>
        </w:rPr>
        <w:t>n + m</w:t>
      </w:r>
    </w:p>
    <w:p w:rsidR="006925E3" w:rsidRDefault="006925E3">
      <w:pPr>
        <w:jc w:val="center"/>
        <w:rPr>
          <w:rFonts w:ascii="Cambria Math"/>
        </w:rPr>
        <w:sectPr w:rsidR="006925E3">
          <w:pgSz w:w="11910" w:h="16840"/>
          <w:pgMar w:top="1260" w:right="620" w:bottom="1000" w:left="1000" w:header="1001" w:footer="810" w:gutter="0"/>
          <w:cols w:num="3" w:space="720" w:equalWidth="0">
            <w:col w:w="1795" w:space="40"/>
            <w:col w:w="4659" w:space="39"/>
            <w:col w:w="3757"/>
          </w:cols>
        </w:sectPr>
      </w:pPr>
    </w:p>
    <w:p w:rsidR="006925E3" w:rsidRDefault="006925E3">
      <w:pPr>
        <w:pStyle w:val="Textoindependiente"/>
        <w:spacing w:before="6"/>
        <w:rPr>
          <w:rFonts w:ascii="Cambria Math"/>
          <w:sz w:val="12"/>
        </w:rPr>
      </w:pPr>
    </w:p>
    <w:p w:rsidR="006925E3" w:rsidRDefault="006925E3">
      <w:pPr>
        <w:rPr>
          <w:rFonts w:ascii="Cambria Math"/>
          <w:sz w:val="12"/>
        </w:rPr>
        <w:sectPr w:rsidR="006925E3">
          <w:type w:val="continuous"/>
          <w:pgSz w:w="11910" w:h="16840"/>
          <w:pgMar w:top="1260" w:right="620" w:bottom="1000" w:left="1000" w:header="720" w:footer="720" w:gutter="0"/>
          <w:cols w:space="720"/>
        </w:sectPr>
      </w:pPr>
    </w:p>
    <w:p w:rsidR="006925E3" w:rsidRDefault="00AB6811">
      <w:pPr>
        <w:spacing w:before="101" w:line="156" w:lineRule="auto"/>
        <w:jc w:val="right"/>
        <w:rPr>
          <w:rFonts w:ascii="Cambria Math" w:hAnsi="Cambria Math"/>
          <w:sz w:val="23"/>
        </w:rPr>
      </w:pPr>
      <w:r>
        <w:rPr>
          <w:noProof/>
          <w:lang w:val="es-PE" w:eastAsia="es-PE" w:bidi="ar-SA"/>
        </w:rPr>
        <w:lastRenderedPageBreak/>
        <mc:AlternateContent>
          <mc:Choice Requires="wps">
            <w:drawing>
              <wp:anchor distT="0" distB="0" distL="114300" distR="114300" simplePos="0" relativeHeight="503067440" behindDoc="1" locked="0" layoutInCell="1" allowOverlap="1">
                <wp:simplePos x="0" y="0"/>
                <wp:positionH relativeFrom="page">
                  <wp:posOffset>3108325</wp:posOffset>
                </wp:positionH>
                <wp:positionV relativeFrom="paragraph">
                  <wp:posOffset>240665</wp:posOffset>
                </wp:positionV>
                <wp:extent cx="135255" cy="0"/>
                <wp:effectExtent l="12700" t="10160" r="13970" b="8890"/>
                <wp:wrapNone/>
                <wp:docPr id="1960" name="Line 168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5255" cy="0"/>
                        </a:xfrm>
                        <a:prstGeom prst="line">
                          <a:avLst/>
                        </a:prstGeom>
                        <a:noFill/>
                        <a:ln w="13716">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7302282" id="Line 1687" o:spid="_x0000_s1026" style="position:absolute;z-index:-2490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44.75pt,18.95pt" to="255.4pt,1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" strokeweight="1.08pt">
                <w10:wrap anchorx="page"/>
              </v:line>
            </w:pict>
          </mc:Fallback>
        </mc:AlternateContent>
      </w:r>
      <w:r>
        <w:rPr>
          <w:noProof/>
          <w:lang w:val="es-PE" w:eastAsia="es-PE" w:bidi="ar-SA"/>
        </w:rPr>
        <mc:AlternateContent>
          <mc:Choice Requires="wps">
            <w:drawing>
              <wp:anchor distT="0" distB="0" distL="114300" distR="114300" simplePos="0" relativeHeight="503067464" behindDoc="1" locked="0" layoutInCell="1" allowOverlap="1">
                <wp:simplePos x="0" y="0"/>
                <wp:positionH relativeFrom="page">
                  <wp:posOffset>3509010</wp:posOffset>
                </wp:positionH>
                <wp:positionV relativeFrom="paragraph">
                  <wp:posOffset>240665</wp:posOffset>
                </wp:positionV>
                <wp:extent cx="164465" cy="0"/>
                <wp:effectExtent l="13335" t="10160" r="12700" b="8890"/>
                <wp:wrapNone/>
                <wp:docPr id="1959" name="Line 168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4465" cy="0"/>
                        </a:xfrm>
                        <a:prstGeom prst="line">
                          <a:avLst/>
                        </a:prstGeom>
                        <a:noFill/>
                        <a:ln w="13716">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7A04709" id="Line 1686" o:spid="_x0000_s1026" style="position:absolute;z-index:-2490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76.3pt,18.95pt" to="289.25pt,1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" strokeweight="1.08pt">
                <w10:wrap anchorx="page"/>
              </v:line>
            </w:pict>
          </mc:Fallback>
        </mc:AlternateContent>
      </w:r>
      <w:r w:rsidR="00B1318A">
        <w:rPr>
          <w:rFonts w:ascii="Cambria Math" w:hAnsi="Cambria Math"/>
          <w:w w:val="105"/>
          <w:position w:val="-18"/>
          <w:sz w:val="32"/>
        </w:rPr>
        <w:t xml:space="preserve">→ </w:t>
      </w:r>
      <w:r w:rsidR="00B1318A">
        <w:rPr>
          <w:rFonts w:ascii="Cambria Math" w:hAnsi="Cambria Math"/>
          <w:w w:val="105"/>
          <w:sz w:val="23"/>
        </w:rPr>
        <w:t xml:space="preserve">m </w:t>
      </w:r>
      <w:r w:rsidR="00B1318A">
        <w:rPr>
          <w:rFonts w:ascii="Cambria Math" w:hAnsi="Cambria Math"/>
          <w:w w:val="105"/>
          <w:position w:val="-18"/>
          <w:sz w:val="32"/>
        </w:rPr>
        <w:t>=</w:t>
      </w:r>
      <w:r w:rsidR="00B1318A">
        <w:rPr>
          <w:rFonts w:ascii="Cambria Math" w:hAnsi="Cambria Math"/>
          <w:spacing w:val="56"/>
          <w:w w:val="105"/>
          <w:position w:val="-18"/>
          <w:sz w:val="32"/>
        </w:rPr>
        <w:t xml:space="preserve"> </w:t>
      </w:r>
      <w:r w:rsidR="00B1318A">
        <w:rPr>
          <w:rFonts w:ascii="Cambria Math" w:hAnsi="Cambria Math"/>
          <w:w w:val="105"/>
          <w:sz w:val="23"/>
        </w:rPr>
        <w:t>5</w:t>
      </w:r>
    </w:p>
    <w:p w:rsidR="006925E3" w:rsidRDefault="00B1318A">
      <w:pPr>
        <w:spacing w:before="165" w:line="285" w:lineRule="exact"/>
        <w:ind w:left="323"/>
        <w:rPr>
          <w:sz w:val="24"/>
        </w:rPr>
      </w:pPr>
      <w:r>
        <w:br w:type="column"/>
      </w:r>
      <w:r>
        <w:rPr>
          <w:rFonts w:ascii="Cambria Math" w:hAnsi="Cambria Math"/>
          <w:sz w:val="32"/>
        </w:rPr>
        <w:lastRenderedPageBreak/>
        <w:t xml:space="preserve">→ </w:t>
      </w:r>
      <w:r>
        <w:rPr>
          <w:sz w:val="24"/>
        </w:rPr>
        <w:t>n = 29</w:t>
      </w:r>
    </w:p>
    <w:p w:rsidR="006925E3" w:rsidRDefault="006925E3">
      <w:pPr>
        <w:spacing w:line="285" w:lineRule="exact"/>
        <w:rPr>
          <w:sz w:val="24"/>
        </w:rPr>
        <w:sectPr w:rsidR="006925E3">
          <w:type w:val="continuous"/>
          <w:pgSz w:w="11910" w:h="16840"/>
          <w:pgMar w:top="1260" w:right="620" w:bottom="1000" w:left="1000" w:header="720" w:footer="720" w:gutter="0"/>
          <w:cols w:num="2" w:space="720" w:equalWidth="0">
            <w:col w:w="4722" w:space="40"/>
            <w:col w:w="5528"/>
          </w:cols>
        </w:sectPr>
      </w:pPr>
    </w:p>
    <w:p w:rsidR="006925E3" w:rsidRDefault="00B1318A">
      <w:pPr>
        <w:tabs>
          <w:tab w:val="left" w:pos="597"/>
        </w:tabs>
        <w:spacing w:line="231" w:lineRule="exact"/>
        <w:ind w:right="1567"/>
        <w:jc w:val="center"/>
        <w:rPr>
          <w:rFonts w:ascii="Cambria Math"/>
          <w:sz w:val="23"/>
        </w:rPr>
      </w:pPr>
      <w:r>
        <w:rPr>
          <w:rFonts w:ascii="Cambria Math"/>
          <w:w w:val="110"/>
          <w:sz w:val="23"/>
        </w:rPr>
        <w:lastRenderedPageBreak/>
        <w:t>n</w:t>
      </w:r>
      <w:r>
        <w:rPr>
          <w:rFonts w:ascii="Cambria Math"/>
          <w:w w:val="110"/>
          <w:sz w:val="23"/>
        </w:rPr>
        <w:tab/>
        <w:t>29</w:t>
      </w:r>
    </w:p>
    <w:p w:rsidR="006925E3" w:rsidRDefault="006925E3">
      <w:pPr>
        <w:pStyle w:val="Textoindependiente"/>
        <w:spacing w:before="4"/>
        <w:rPr>
          <w:rFonts w:ascii="Cambria Math"/>
          <w:sz w:val="11"/>
        </w:rPr>
      </w:pPr>
    </w:p>
    <w:p w:rsidR="006925E3" w:rsidRDefault="00B1318A">
      <w:pPr>
        <w:pStyle w:val="Textoindependiente"/>
        <w:spacing w:before="92"/>
        <w:ind w:right="685"/>
        <w:jc w:val="center"/>
      </w:pPr>
      <w:r>
        <w:t>Por lo tanto:  2(9) = 18</w:t>
      </w:r>
    </w:p>
    <w:p w:rsidR="006925E3" w:rsidRDefault="00B1318A">
      <w:pPr>
        <w:pStyle w:val="Ttulo9"/>
        <w:ind w:left="0" w:right="509"/>
        <w:jc w:val="right"/>
      </w:pPr>
      <w:r>
        <w:t>Rpta.: C</w:t>
      </w:r>
    </w:p>
    <w:p w:rsidR="006925E3" w:rsidRDefault="006925E3">
      <w:pPr>
        <w:pStyle w:val="Textoindependiente"/>
        <w:spacing w:before="2"/>
        <w:rPr>
          <w:b/>
          <w:sz w:val="16"/>
        </w:rPr>
      </w:pPr>
    </w:p>
    <w:p w:rsidR="006925E3" w:rsidRDefault="00B1318A">
      <w:pPr>
        <w:pStyle w:val="Prrafodelista"/>
        <w:numPr>
          <w:ilvl w:val="0"/>
          <w:numId w:val="95"/>
        </w:numPr>
        <w:tabs>
          <w:tab w:val="left" w:pos="700"/>
        </w:tabs>
        <w:spacing w:before="93" w:line="276" w:lineRule="auto"/>
        <w:ind w:right="513"/>
        <w:jc w:val="both"/>
        <w:rPr>
          <w:sz w:val="24"/>
        </w:rPr>
      </w:pPr>
      <w:r>
        <w:rPr>
          <w:noProof/>
          <w:lang w:val="es-PE" w:eastAsia="es-PE" w:bidi="ar-SA"/>
        </w:rPr>
        <w:drawing>
          <wp:anchor distT="0" distB="0" distL="0" distR="0" simplePos="0" relativeHeight="268186343" behindDoc="1" locked="0" layoutInCell="1" allowOverlap="1">
            <wp:simplePos x="0" y="0"/>
            <wp:positionH relativeFrom="page">
              <wp:posOffset>722630</wp:posOffset>
            </wp:positionH>
            <wp:positionV relativeFrom="paragraph">
              <wp:posOffset>1090115</wp:posOffset>
            </wp:positionV>
            <wp:extent cx="6113780" cy="3423285"/>
            <wp:effectExtent l="0" t="0" r="0" b="0"/>
            <wp:wrapNone/>
            <wp:docPr id="159"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3.png"/>
                    <pic:cNvPicPr/>
                  </pic:nvPicPr>
                  <pic:blipFill>
                    <a:blip r:embed="rId9" cstate="print"/>
                    <a:stretch>
                      <a:fillRect/>
                    </a:stretch>
                  </pic:blipFill>
                  <pic:spPr>
                    <a:xfrm>
                      <a:off x="0" y="0"/>
                      <a:ext cx="6113780" cy="3423285"/>
                    </a:xfrm>
                    <a:prstGeom prst="rect">
                      <a:avLst/>
                    </a:prstGeom>
                  </pic:spPr>
                </pic:pic>
              </a:graphicData>
            </a:graphic>
          </wp:anchor>
        </w:drawing>
      </w:r>
      <w:r>
        <w:rPr>
          <w:sz w:val="24"/>
        </w:rPr>
        <w:t>Don Edmundo tiene una botella conteniendo alcohol de 30°, y un frasco con alcohol de</w:t>
      </w:r>
      <w:r>
        <w:rPr>
          <w:spacing w:val="-11"/>
          <w:sz w:val="24"/>
        </w:rPr>
        <w:t xml:space="preserve"> </w:t>
      </w:r>
      <w:r>
        <w:rPr>
          <w:sz w:val="24"/>
        </w:rPr>
        <w:t>cierto</w:t>
      </w:r>
      <w:r>
        <w:rPr>
          <w:spacing w:val="-11"/>
          <w:sz w:val="24"/>
        </w:rPr>
        <w:t xml:space="preserve"> </w:t>
      </w:r>
      <w:r>
        <w:rPr>
          <w:sz w:val="24"/>
        </w:rPr>
        <w:t>grado</w:t>
      </w:r>
      <w:r>
        <w:rPr>
          <w:spacing w:val="-12"/>
          <w:sz w:val="24"/>
        </w:rPr>
        <w:t xml:space="preserve"> </w:t>
      </w:r>
      <w:r>
        <w:rPr>
          <w:sz w:val="24"/>
        </w:rPr>
        <w:t>de</w:t>
      </w:r>
      <w:r>
        <w:rPr>
          <w:spacing w:val="-11"/>
          <w:sz w:val="24"/>
        </w:rPr>
        <w:t xml:space="preserve"> </w:t>
      </w:r>
      <w:r>
        <w:rPr>
          <w:sz w:val="24"/>
        </w:rPr>
        <w:t>pureza</w:t>
      </w:r>
      <w:r>
        <w:rPr>
          <w:spacing w:val="-10"/>
          <w:sz w:val="24"/>
        </w:rPr>
        <w:t xml:space="preserve"> </w:t>
      </w:r>
      <w:r>
        <w:rPr>
          <w:sz w:val="24"/>
        </w:rPr>
        <w:t>que</w:t>
      </w:r>
      <w:r>
        <w:rPr>
          <w:spacing w:val="-11"/>
          <w:sz w:val="24"/>
        </w:rPr>
        <w:t xml:space="preserve"> </w:t>
      </w:r>
      <w:r>
        <w:rPr>
          <w:sz w:val="24"/>
        </w:rPr>
        <w:t>le</w:t>
      </w:r>
      <w:r>
        <w:rPr>
          <w:spacing w:val="-11"/>
          <w:sz w:val="24"/>
        </w:rPr>
        <w:t xml:space="preserve"> </w:t>
      </w:r>
      <w:r>
        <w:rPr>
          <w:sz w:val="24"/>
        </w:rPr>
        <w:t>regaló</w:t>
      </w:r>
      <w:r>
        <w:rPr>
          <w:spacing w:val="-10"/>
          <w:sz w:val="24"/>
        </w:rPr>
        <w:t xml:space="preserve"> </w:t>
      </w:r>
      <w:r>
        <w:rPr>
          <w:sz w:val="24"/>
        </w:rPr>
        <w:t>su</w:t>
      </w:r>
      <w:r>
        <w:rPr>
          <w:spacing w:val="-11"/>
          <w:sz w:val="24"/>
        </w:rPr>
        <w:t xml:space="preserve"> </w:t>
      </w:r>
      <w:r>
        <w:rPr>
          <w:sz w:val="24"/>
        </w:rPr>
        <w:t>esposa</w:t>
      </w:r>
      <w:r>
        <w:rPr>
          <w:spacing w:val="-10"/>
          <w:sz w:val="24"/>
        </w:rPr>
        <w:t xml:space="preserve"> </w:t>
      </w:r>
      <w:r>
        <w:rPr>
          <w:sz w:val="24"/>
        </w:rPr>
        <w:t>Noelia.</w:t>
      </w:r>
      <w:r>
        <w:rPr>
          <w:spacing w:val="-13"/>
          <w:sz w:val="24"/>
        </w:rPr>
        <w:t xml:space="preserve"> </w:t>
      </w:r>
      <w:r>
        <w:rPr>
          <w:sz w:val="24"/>
        </w:rPr>
        <w:t>Si</w:t>
      </w:r>
      <w:r>
        <w:rPr>
          <w:spacing w:val="-12"/>
          <w:sz w:val="24"/>
        </w:rPr>
        <w:t xml:space="preserve"> </w:t>
      </w:r>
      <w:r>
        <w:rPr>
          <w:sz w:val="24"/>
        </w:rPr>
        <w:t>los</w:t>
      </w:r>
      <w:r>
        <w:rPr>
          <w:spacing w:val="-5"/>
          <w:sz w:val="24"/>
        </w:rPr>
        <w:t xml:space="preserve"> </w:t>
      </w:r>
      <w:r>
        <w:rPr>
          <w:sz w:val="24"/>
        </w:rPr>
        <w:t>volúmenes</w:t>
      </w:r>
      <w:r>
        <w:rPr>
          <w:spacing w:val="-12"/>
          <w:sz w:val="24"/>
        </w:rPr>
        <w:t xml:space="preserve"> </w:t>
      </w:r>
      <w:r>
        <w:rPr>
          <w:sz w:val="24"/>
        </w:rPr>
        <w:t>de</w:t>
      </w:r>
      <w:r>
        <w:rPr>
          <w:spacing w:val="-11"/>
          <w:sz w:val="24"/>
        </w:rPr>
        <w:t xml:space="preserve"> </w:t>
      </w:r>
      <w:r>
        <w:rPr>
          <w:sz w:val="24"/>
        </w:rPr>
        <w:t>alcohol de ambos recipientes estaban en la relación de 5 a 12 respectivamente, y todo el contenido de la botella lo mezcló con el 25% del contenido del frasco, de modo que obtuvo</w:t>
      </w:r>
      <w:r>
        <w:rPr>
          <w:spacing w:val="-12"/>
          <w:sz w:val="24"/>
        </w:rPr>
        <w:t xml:space="preserve"> </w:t>
      </w:r>
      <w:r>
        <w:rPr>
          <w:sz w:val="24"/>
        </w:rPr>
        <w:t>alcohol</w:t>
      </w:r>
      <w:r>
        <w:rPr>
          <w:spacing w:val="-13"/>
          <w:sz w:val="24"/>
        </w:rPr>
        <w:t xml:space="preserve"> </w:t>
      </w:r>
      <w:r>
        <w:rPr>
          <w:sz w:val="24"/>
        </w:rPr>
        <w:t>de</w:t>
      </w:r>
      <w:r>
        <w:rPr>
          <w:spacing w:val="-12"/>
          <w:sz w:val="24"/>
        </w:rPr>
        <w:t xml:space="preserve"> </w:t>
      </w:r>
      <w:r>
        <w:rPr>
          <w:sz w:val="24"/>
        </w:rPr>
        <w:t>42°,</w:t>
      </w:r>
      <w:r>
        <w:rPr>
          <w:spacing w:val="-15"/>
          <w:sz w:val="24"/>
        </w:rPr>
        <w:t xml:space="preserve"> </w:t>
      </w:r>
      <w:r>
        <w:rPr>
          <w:sz w:val="24"/>
        </w:rPr>
        <w:t>¿cuál</w:t>
      </w:r>
      <w:r>
        <w:rPr>
          <w:spacing w:val="-12"/>
          <w:sz w:val="24"/>
        </w:rPr>
        <w:t xml:space="preserve"> </w:t>
      </w:r>
      <w:r>
        <w:rPr>
          <w:sz w:val="24"/>
        </w:rPr>
        <w:t>es</w:t>
      </w:r>
      <w:r>
        <w:rPr>
          <w:spacing w:val="-13"/>
          <w:sz w:val="24"/>
        </w:rPr>
        <w:t xml:space="preserve"> </w:t>
      </w:r>
      <w:r>
        <w:rPr>
          <w:sz w:val="24"/>
        </w:rPr>
        <w:t>el</w:t>
      </w:r>
      <w:r>
        <w:rPr>
          <w:spacing w:val="-13"/>
          <w:sz w:val="24"/>
        </w:rPr>
        <w:t xml:space="preserve"> </w:t>
      </w:r>
      <w:r>
        <w:rPr>
          <w:sz w:val="24"/>
        </w:rPr>
        <w:t>grado</w:t>
      </w:r>
      <w:r>
        <w:rPr>
          <w:spacing w:val="-12"/>
          <w:sz w:val="24"/>
        </w:rPr>
        <w:t xml:space="preserve"> </w:t>
      </w:r>
      <w:r>
        <w:rPr>
          <w:sz w:val="24"/>
        </w:rPr>
        <w:t>de</w:t>
      </w:r>
      <w:r>
        <w:rPr>
          <w:spacing w:val="-14"/>
          <w:sz w:val="24"/>
        </w:rPr>
        <w:t xml:space="preserve"> </w:t>
      </w:r>
      <w:r>
        <w:rPr>
          <w:sz w:val="24"/>
        </w:rPr>
        <w:t>pureza</w:t>
      </w:r>
      <w:r>
        <w:rPr>
          <w:spacing w:val="-12"/>
          <w:sz w:val="24"/>
        </w:rPr>
        <w:t xml:space="preserve"> </w:t>
      </w:r>
      <w:r>
        <w:rPr>
          <w:sz w:val="24"/>
        </w:rPr>
        <w:t>del</w:t>
      </w:r>
      <w:r>
        <w:rPr>
          <w:spacing w:val="-13"/>
          <w:sz w:val="24"/>
        </w:rPr>
        <w:t xml:space="preserve"> </w:t>
      </w:r>
      <w:r>
        <w:rPr>
          <w:sz w:val="24"/>
        </w:rPr>
        <w:t>alcohol</w:t>
      </w:r>
      <w:r>
        <w:rPr>
          <w:spacing w:val="-13"/>
          <w:sz w:val="24"/>
        </w:rPr>
        <w:t xml:space="preserve"> </w:t>
      </w:r>
      <w:r>
        <w:rPr>
          <w:sz w:val="24"/>
        </w:rPr>
        <w:t>que</w:t>
      </w:r>
      <w:r>
        <w:rPr>
          <w:spacing w:val="-12"/>
          <w:sz w:val="24"/>
        </w:rPr>
        <w:t xml:space="preserve"> </w:t>
      </w:r>
      <w:r>
        <w:rPr>
          <w:sz w:val="24"/>
        </w:rPr>
        <w:t>le</w:t>
      </w:r>
      <w:r>
        <w:rPr>
          <w:spacing w:val="-14"/>
          <w:sz w:val="24"/>
        </w:rPr>
        <w:t xml:space="preserve"> </w:t>
      </w:r>
      <w:r>
        <w:rPr>
          <w:sz w:val="24"/>
        </w:rPr>
        <w:t>regaló</w:t>
      </w:r>
      <w:r>
        <w:rPr>
          <w:spacing w:val="-12"/>
          <w:sz w:val="24"/>
        </w:rPr>
        <w:t xml:space="preserve"> </w:t>
      </w:r>
      <w:r>
        <w:rPr>
          <w:sz w:val="24"/>
        </w:rPr>
        <w:t>su</w:t>
      </w:r>
      <w:r>
        <w:rPr>
          <w:spacing w:val="-12"/>
          <w:sz w:val="24"/>
        </w:rPr>
        <w:t xml:space="preserve"> </w:t>
      </w:r>
      <w:r>
        <w:rPr>
          <w:sz w:val="24"/>
        </w:rPr>
        <w:t>espo</w:t>
      </w:r>
      <w:r>
        <w:rPr>
          <w:sz w:val="24"/>
        </w:rPr>
        <w:t>sa Noelia?</w:t>
      </w:r>
    </w:p>
    <w:p w:rsidR="006925E3" w:rsidRDefault="00B1318A">
      <w:pPr>
        <w:pStyle w:val="Textoindependiente"/>
        <w:tabs>
          <w:tab w:val="left" w:pos="2370"/>
          <w:tab w:val="left" w:pos="4304"/>
          <w:tab w:val="left" w:pos="6318"/>
          <w:tab w:val="left" w:pos="8200"/>
        </w:tabs>
        <w:spacing w:before="196"/>
        <w:ind w:left="699"/>
      </w:pPr>
      <w:r>
        <w:t>A)</w:t>
      </w:r>
      <w:r>
        <w:rPr>
          <w:spacing w:val="-1"/>
        </w:rPr>
        <w:t xml:space="preserve"> </w:t>
      </w:r>
      <w:r>
        <w:t>50°</w:t>
      </w:r>
      <w:r>
        <w:tab/>
        <w:t>B)</w:t>
      </w:r>
      <w:r>
        <w:rPr>
          <w:spacing w:val="-3"/>
        </w:rPr>
        <w:t xml:space="preserve"> </w:t>
      </w:r>
      <w:r>
        <w:t>62°</w:t>
      </w:r>
      <w:r>
        <w:tab/>
        <w:t>C)</w:t>
      </w:r>
      <w:r>
        <w:rPr>
          <w:spacing w:val="-1"/>
        </w:rPr>
        <w:t xml:space="preserve"> </w:t>
      </w:r>
      <w:r>
        <w:t>73°</w:t>
      </w:r>
      <w:r>
        <w:tab/>
        <w:t>D) 56°</w:t>
      </w:r>
      <w:r>
        <w:tab/>
        <w:t>E) 75°</w:t>
      </w:r>
    </w:p>
    <w:p w:rsidR="006925E3" w:rsidRDefault="006925E3">
      <w:pPr>
        <w:pStyle w:val="Textoindependiente"/>
      </w:pPr>
    </w:p>
    <w:p w:rsidR="006925E3" w:rsidRDefault="00B1318A">
      <w:pPr>
        <w:pStyle w:val="Ttulo9"/>
      </w:pPr>
      <w:r>
        <w:rPr>
          <w:u w:val="thick"/>
        </w:rPr>
        <w:t>Solución</w:t>
      </w:r>
      <w:r>
        <w:t>:</w:t>
      </w:r>
    </w:p>
    <w:p w:rsidR="006925E3" w:rsidRDefault="006925E3">
      <w:pPr>
        <w:pStyle w:val="Textoindependiente"/>
        <w:rPr>
          <w:b/>
          <w:sz w:val="16"/>
        </w:rPr>
      </w:pPr>
    </w:p>
    <w:p w:rsidR="006925E3" w:rsidRDefault="00B1318A">
      <w:pPr>
        <w:pStyle w:val="Textoindependiente"/>
        <w:tabs>
          <w:tab w:val="left" w:pos="4782"/>
          <w:tab w:val="left" w:pos="8009"/>
        </w:tabs>
        <w:spacing w:before="92" w:line="480" w:lineRule="auto"/>
        <w:ind w:left="1179" w:right="1524" w:firstLine="422"/>
      </w:pPr>
      <w:r>
        <w:rPr>
          <w:position w:val="1"/>
        </w:rPr>
        <w:t>Botella:  V</w:t>
      </w:r>
      <w:r>
        <w:rPr>
          <w:sz w:val="16"/>
        </w:rPr>
        <w:t>1</w:t>
      </w:r>
      <w:r>
        <w:rPr>
          <w:position w:val="1"/>
        </w:rPr>
        <w:t>= 5k ,  G1= 30°   ;  Frasco:  V</w:t>
      </w:r>
      <w:r>
        <w:rPr>
          <w:sz w:val="16"/>
        </w:rPr>
        <w:t xml:space="preserve">2  </w:t>
      </w:r>
      <w:r>
        <w:rPr>
          <w:position w:val="1"/>
        </w:rPr>
        <w:t>= 25%(12k)</w:t>
      </w:r>
      <w:r>
        <w:rPr>
          <w:spacing w:val="-37"/>
          <w:position w:val="1"/>
        </w:rPr>
        <w:t xml:space="preserve"> </w:t>
      </w:r>
      <w:r>
        <w:rPr>
          <w:position w:val="1"/>
        </w:rPr>
        <w:t>=</w:t>
      </w:r>
      <w:r>
        <w:rPr>
          <w:spacing w:val="-1"/>
          <w:position w:val="1"/>
        </w:rPr>
        <w:t xml:space="preserve"> </w:t>
      </w:r>
      <w:r>
        <w:rPr>
          <w:position w:val="1"/>
        </w:rPr>
        <w:t>3k</w:t>
      </w:r>
      <w:r>
        <w:rPr>
          <w:position w:val="1"/>
        </w:rPr>
        <w:tab/>
        <w:t>; G</w:t>
      </w:r>
      <w:r>
        <w:rPr>
          <w:sz w:val="16"/>
        </w:rPr>
        <w:t>2</w:t>
      </w:r>
      <w:r>
        <w:rPr>
          <w:position w:val="1"/>
        </w:rPr>
        <w:t xml:space="preserve">= </w:t>
      </w:r>
      <w:r>
        <w:rPr>
          <w:spacing w:val="-16"/>
          <w:position w:val="1"/>
        </w:rPr>
        <w:t xml:space="preserve">? </w:t>
      </w:r>
      <w:r>
        <w:rPr>
          <w:position w:val="1"/>
        </w:rPr>
        <w:t>(5k)(30°) + (3k) (G</w:t>
      </w:r>
      <w:r>
        <w:rPr>
          <w:sz w:val="16"/>
        </w:rPr>
        <w:t>2</w:t>
      </w:r>
      <w:r>
        <w:rPr>
          <w:position w:val="1"/>
        </w:rPr>
        <w:t>) =</w:t>
      </w:r>
      <w:r>
        <w:rPr>
          <w:spacing w:val="-6"/>
          <w:position w:val="1"/>
        </w:rPr>
        <w:t xml:space="preserve"> </w:t>
      </w:r>
      <w:r>
        <w:rPr>
          <w:position w:val="1"/>
        </w:rPr>
        <w:t>(8k) (42°)</w:t>
      </w:r>
      <w:r>
        <w:rPr>
          <w:position w:val="1"/>
        </w:rPr>
        <w:tab/>
      </w:r>
      <w:r>
        <w:rPr>
          <w:rFonts w:ascii="Wingdings" w:hAnsi="Wingdings"/>
          <w:position w:val="1"/>
        </w:rPr>
        <w:t></w:t>
      </w:r>
      <w:r>
        <w:rPr>
          <w:rFonts w:ascii="Times New Roman" w:hAnsi="Times New Roman"/>
          <w:position w:val="1"/>
        </w:rPr>
        <w:t xml:space="preserve"> </w:t>
      </w:r>
      <w:r>
        <w:rPr>
          <w:position w:val="1"/>
        </w:rPr>
        <w:t>G</w:t>
      </w:r>
      <w:r>
        <w:rPr>
          <w:sz w:val="16"/>
        </w:rPr>
        <w:t>2</w:t>
      </w:r>
      <w:r>
        <w:rPr>
          <w:position w:val="1"/>
        </w:rPr>
        <w:t>=</w:t>
      </w:r>
      <w:r>
        <w:rPr>
          <w:spacing w:val="10"/>
          <w:position w:val="1"/>
        </w:rPr>
        <w:t xml:space="preserve"> </w:t>
      </w:r>
      <w:r>
        <w:rPr>
          <w:position w:val="1"/>
        </w:rPr>
        <w:t>62°</w:t>
      </w:r>
    </w:p>
    <w:p w:rsidR="006925E3" w:rsidRDefault="00B1318A">
      <w:pPr>
        <w:pStyle w:val="Ttulo9"/>
        <w:spacing w:before="1"/>
        <w:ind w:left="8854"/>
      </w:pPr>
      <w:r>
        <w:t>Rpta.: B</w:t>
      </w:r>
    </w:p>
    <w:p w:rsidR="006925E3" w:rsidRDefault="006925E3">
      <w:pPr>
        <w:pStyle w:val="Textoindependiente"/>
        <w:spacing w:before="2"/>
        <w:rPr>
          <w:b/>
        </w:rPr>
      </w:pPr>
    </w:p>
    <w:p w:rsidR="006925E3" w:rsidRDefault="00B1318A">
      <w:pPr>
        <w:pStyle w:val="Prrafodelista"/>
        <w:numPr>
          <w:ilvl w:val="0"/>
          <w:numId w:val="95"/>
        </w:numPr>
        <w:tabs>
          <w:tab w:val="left" w:pos="700"/>
        </w:tabs>
        <w:spacing w:line="276" w:lineRule="auto"/>
        <w:ind w:right="517"/>
        <w:jc w:val="both"/>
        <w:rPr>
          <w:sz w:val="24"/>
        </w:rPr>
      </w:pPr>
      <w:r>
        <w:rPr>
          <w:sz w:val="24"/>
        </w:rPr>
        <w:t>La Empresa DON SALVATTORE se dedica a la producción de vinos. Hoy en dicha empresa</w:t>
      </w:r>
      <w:r>
        <w:rPr>
          <w:spacing w:val="-5"/>
          <w:sz w:val="24"/>
        </w:rPr>
        <w:t xml:space="preserve"> </w:t>
      </w:r>
      <w:r>
        <w:rPr>
          <w:sz w:val="24"/>
        </w:rPr>
        <w:t>mezclaron</w:t>
      </w:r>
      <w:r>
        <w:rPr>
          <w:spacing w:val="-5"/>
          <w:sz w:val="24"/>
        </w:rPr>
        <w:t xml:space="preserve"> </w:t>
      </w:r>
      <w:r>
        <w:rPr>
          <w:sz w:val="24"/>
        </w:rPr>
        <w:t>vino</w:t>
      </w:r>
      <w:r>
        <w:rPr>
          <w:spacing w:val="-5"/>
          <w:sz w:val="24"/>
        </w:rPr>
        <w:t xml:space="preserve"> </w:t>
      </w:r>
      <w:r>
        <w:rPr>
          <w:sz w:val="24"/>
        </w:rPr>
        <w:t>de</w:t>
      </w:r>
      <w:r>
        <w:rPr>
          <w:spacing w:val="-5"/>
          <w:sz w:val="24"/>
        </w:rPr>
        <w:t xml:space="preserve"> </w:t>
      </w:r>
      <w:r>
        <w:rPr>
          <w:sz w:val="24"/>
        </w:rPr>
        <w:t>S/</w:t>
      </w:r>
      <w:r>
        <w:rPr>
          <w:spacing w:val="-5"/>
          <w:sz w:val="24"/>
        </w:rPr>
        <w:t xml:space="preserve"> </w:t>
      </w:r>
      <w:r>
        <w:rPr>
          <w:sz w:val="24"/>
        </w:rPr>
        <w:t>70</w:t>
      </w:r>
      <w:r>
        <w:rPr>
          <w:spacing w:val="-5"/>
          <w:sz w:val="24"/>
        </w:rPr>
        <w:t xml:space="preserve"> </w:t>
      </w:r>
      <w:r>
        <w:rPr>
          <w:sz w:val="24"/>
        </w:rPr>
        <w:t>el</w:t>
      </w:r>
      <w:r>
        <w:rPr>
          <w:spacing w:val="-4"/>
          <w:sz w:val="24"/>
        </w:rPr>
        <w:t xml:space="preserve"> </w:t>
      </w:r>
      <w:r>
        <w:rPr>
          <w:sz w:val="24"/>
        </w:rPr>
        <w:t>litro,</w:t>
      </w:r>
      <w:r>
        <w:rPr>
          <w:spacing w:val="-5"/>
          <w:sz w:val="24"/>
        </w:rPr>
        <w:t xml:space="preserve"> </w:t>
      </w:r>
      <w:r>
        <w:rPr>
          <w:sz w:val="24"/>
        </w:rPr>
        <w:t>con</w:t>
      </w:r>
      <w:r>
        <w:rPr>
          <w:spacing w:val="-5"/>
          <w:sz w:val="24"/>
        </w:rPr>
        <w:t xml:space="preserve"> </w:t>
      </w:r>
      <w:r>
        <w:rPr>
          <w:sz w:val="24"/>
        </w:rPr>
        <w:t>vino</w:t>
      </w:r>
      <w:r>
        <w:rPr>
          <w:spacing w:val="-2"/>
          <w:sz w:val="24"/>
        </w:rPr>
        <w:t xml:space="preserve"> </w:t>
      </w:r>
      <w:r>
        <w:rPr>
          <w:sz w:val="24"/>
        </w:rPr>
        <w:t>de</w:t>
      </w:r>
      <w:r>
        <w:rPr>
          <w:spacing w:val="-5"/>
          <w:sz w:val="24"/>
        </w:rPr>
        <w:t xml:space="preserve"> </w:t>
      </w:r>
      <w:r>
        <w:rPr>
          <w:sz w:val="24"/>
        </w:rPr>
        <w:t>S/</w:t>
      </w:r>
      <w:r>
        <w:rPr>
          <w:spacing w:val="-5"/>
          <w:sz w:val="24"/>
        </w:rPr>
        <w:t xml:space="preserve"> </w:t>
      </w:r>
      <w:r>
        <w:rPr>
          <w:sz w:val="24"/>
        </w:rPr>
        <w:t>60</w:t>
      </w:r>
      <w:r>
        <w:rPr>
          <w:spacing w:val="-5"/>
          <w:sz w:val="24"/>
        </w:rPr>
        <w:t xml:space="preserve"> </w:t>
      </w:r>
      <w:r>
        <w:rPr>
          <w:sz w:val="24"/>
        </w:rPr>
        <w:t>el</w:t>
      </w:r>
      <w:r>
        <w:rPr>
          <w:spacing w:val="-4"/>
          <w:sz w:val="24"/>
        </w:rPr>
        <w:t xml:space="preserve"> </w:t>
      </w:r>
      <w:r>
        <w:rPr>
          <w:sz w:val="24"/>
        </w:rPr>
        <w:t>litro</w:t>
      </w:r>
      <w:r>
        <w:rPr>
          <w:spacing w:val="-5"/>
          <w:sz w:val="24"/>
        </w:rPr>
        <w:t xml:space="preserve"> </w:t>
      </w:r>
      <w:r>
        <w:rPr>
          <w:sz w:val="24"/>
        </w:rPr>
        <w:t>y</w:t>
      </w:r>
      <w:r>
        <w:rPr>
          <w:spacing w:val="-6"/>
          <w:sz w:val="24"/>
        </w:rPr>
        <w:t xml:space="preserve"> </w:t>
      </w:r>
      <w:r>
        <w:rPr>
          <w:sz w:val="24"/>
        </w:rPr>
        <w:t>cierto</w:t>
      </w:r>
      <w:r>
        <w:rPr>
          <w:spacing w:val="-2"/>
          <w:sz w:val="24"/>
        </w:rPr>
        <w:t xml:space="preserve"> </w:t>
      </w:r>
      <w:r>
        <w:rPr>
          <w:sz w:val="24"/>
        </w:rPr>
        <w:t>volumen</w:t>
      </w:r>
      <w:r>
        <w:rPr>
          <w:spacing w:val="-4"/>
          <w:sz w:val="24"/>
        </w:rPr>
        <w:t xml:space="preserve"> </w:t>
      </w:r>
      <w:r>
        <w:rPr>
          <w:sz w:val="24"/>
        </w:rPr>
        <w:t>de agua, resultando vino de S/ 50 el litro. Si se sabe que el volumen de agua agregado es los 2</w:t>
      </w:r>
      <w:r>
        <w:rPr>
          <w:sz w:val="24"/>
        </w:rPr>
        <w:t>/5 del volumen de vino de S/ 60, ¿en qué relación se mezcló el volumen de vino de S/ 70 respecto al de S/</w:t>
      </w:r>
      <w:r>
        <w:rPr>
          <w:spacing w:val="-6"/>
          <w:sz w:val="24"/>
        </w:rPr>
        <w:t xml:space="preserve"> </w:t>
      </w:r>
      <w:r>
        <w:rPr>
          <w:sz w:val="24"/>
        </w:rPr>
        <w:t>60?</w:t>
      </w:r>
    </w:p>
    <w:p w:rsidR="006925E3" w:rsidRDefault="006925E3">
      <w:pPr>
        <w:pStyle w:val="Textoindependiente"/>
        <w:rPr>
          <w:sz w:val="26"/>
        </w:rPr>
      </w:pPr>
    </w:p>
    <w:p w:rsidR="006925E3" w:rsidRDefault="00B1318A">
      <w:pPr>
        <w:pStyle w:val="Textoindependiente"/>
        <w:tabs>
          <w:tab w:val="left" w:pos="2413"/>
          <w:tab w:val="left" w:pos="4093"/>
          <w:tab w:val="left" w:pos="5774"/>
          <w:tab w:val="left" w:pos="7454"/>
        </w:tabs>
        <w:spacing w:before="176"/>
        <w:ind w:left="699"/>
      </w:pPr>
      <w:r>
        <w:t>A) 2/3</w:t>
      </w:r>
      <w:r>
        <w:tab/>
        <w:t>B)</w:t>
      </w:r>
      <w:r>
        <w:rPr>
          <w:spacing w:val="-1"/>
        </w:rPr>
        <w:t xml:space="preserve"> </w:t>
      </w:r>
      <w:r>
        <w:t>3/5</w:t>
      </w:r>
      <w:r>
        <w:tab/>
        <w:t>C)</w:t>
      </w:r>
      <w:r>
        <w:rPr>
          <w:spacing w:val="-1"/>
        </w:rPr>
        <w:t xml:space="preserve"> </w:t>
      </w:r>
      <w:r>
        <w:t>½</w:t>
      </w:r>
      <w:r>
        <w:tab/>
        <w:t>D)</w:t>
      </w:r>
      <w:r>
        <w:rPr>
          <w:spacing w:val="-1"/>
        </w:rPr>
        <w:t xml:space="preserve"> </w:t>
      </w:r>
      <w:r>
        <w:t>2/5</w:t>
      </w:r>
      <w:r>
        <w:tab/>
        <w:t>E) 7/10</w:t>
      </w:r>
    </w:p>
    <w:p w:rsidR="006925E3" w:rsidRDefault="006925E3">
      <w:pPr>
        <w:pStyle w:val="Textoindependiente"/>
      </w:pPr>
    </w:p>
    <w:p w:rsidR="006925E3" w:rsidRDefault="00B1318A">
      <w:pPr>
        <w:pStyle w:val="Ttulo9"/>
      </w:pPr>
      <w:r>
        <w:rPr>
          <w:u w:val="thick"/>
        </w:rPr>
        <w:t>Solución</w:t>
      </w:r>
      <w:r>
        <w:t>:</w:t>
      </w:r>
    </w:p>
    <w:p w:rsidR="006925E3" w:rsidRDefault="006925E3">
      <w:pPr>
        <w:pStyle w:val="Textoindependiente"/>
        <w:rPr>
          <w:b/>
          <w:sz w:val="16"/>
        </w:rPr>
      </w:pPr>
    </w:p>
    <w:p w:rsidR="006925E3" w:rsidRDefault="00B1318A">
      <w:pPr>
        <w:pStyle w:val="Textoindependiente"/>
        <w:tabs>
          <w:tab w:val="left" w:pos="3159"/>
        </w:tabs>
        <w:spacing w:before="92"/>
        <w:ind w:left="1227" w:right="5525"/>
      </w:pPr>
      <w:r>
        <w:t>Vino A :</w:t>
      </w:r>
      <w:r>
        <w:rPr>
          <w:spacing w:val="63"/>
        </w:rPr>
        <w:t xml:space="preserve"> </w:t>
      </w:r>
      <w:r>
        <w:t>x</w:t>
      </w:r>
      <w:r>
        <w:rPr>
          <w:spacing w:val="64"/>
        </w:rPr>
        <w:t xml:space="preserve"> </w:t>
      </w:r>
      <w:r>
        <w:t>litros</w:t>
      </w:r>
      <w:r>
        <w:tab/>
        <w:t xml:space="preserve">de S/70 el </w:t>
      </w:r>
      <w:r>
        <w:rPr>
          <w:spacing w:val="-4"/>
        </w:rPr>
        <w:t xml:space="preserve">litro </w:t>
      </w:r>
      <w:r>
        <w:t>Vino B :</w:t>
      </w:r>
      <w:r>
        <w:rPr>
          <w:spacing w:val="63"/>
        </w:rPr>
        <w:t xml:space="preserve"> </w:t>
      </w:r>
      <w:r>
        <w:t>y</w:t>
      </w:r>
      <w:r>
        <w:rPr>
          <w:spacing w:val="64"/>
        </w:rPr>
        <w:t xml:space="preserve"> </w:t>
      </w:r>
      <w:r>
        <w:t>litros</w:t>
      </w:r>
      <w:r>
        <w:tab/>
        <w:t>de S/60 el</w:t>
      </w:r>
      <w:r>
        <w:rPr>
          <w:spacing w:val="1"/>
        </w:rPr>
        <w:t xml:space="preserve"> </w:t>
      </w:r>
      <w:r>
        <w:rPr>
          <w:spacing w:val="-4"/>
        </w:rPr>
        <w:t>litro</w:t>
      </w:r>
    </w:p>
    <w:p w:rsidR="006925E3" w:rsidRDefault="00AB6811">
      <w:pPr>
        <w:pStyle w:val="Textoindependiente"/>
        <w:spacing w:before="8" w:line="392" w:lineRule="exact"/>
        <w:ind w:left="1294"/>
      </w:pPr>
      <w:r>
        <w:rPr>
          <w:noProof/>
          <w:lang w:val="es-PE" w:eastAsia="es-PE" w:bidi="ar-SA"/>
        </w:rPr>
        <mc:AlternateContent>
          <mc:Choice Requires="wps">
            <w:drawing>
              <wp:anchor distT="0" distB="0" distL="114300" distR="114300" simplePos="0" relativeHeight="503067488" behindDoc="1" locked="0" layoutInCell="1" allowOverlap="1">
                <wp:simplePos x="0" y="0"/>
                <wp:positionH relativeFrom="page">
                  <wp:posOffset>2092960</wp:posOffset>
                </wp:positionH>
                <wp:positionV relativeFrom="paragraph">
                  <wp:posOffset>208280</wp:posOffset>
                </wp:positionV>
                <wp:extent cx="96520" cy="0"/>
                <wp:effectExtent l="6985" t="13970" r="10795" b="5080"/>
                <wp:wrapNone/>
                <wp:docPr id="1958" name="Line 168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6520" cy="0"/>
                        </a:xfrm>
                        <a:prstGeom prst="line">
                          <a:avLst/>
                        </a:prstGeom>
                        <a:noFill/>
                        <a:ln w="7797">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55BB2FC" id="Line 1685" o:spid="_x0000_s1026" style="position:absolute;z-index:-2489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64.8pt,16.4pt" to="172.4pt,1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" strokeweight=".21658mm">
                <w10:wrap anchorx="page"/>
              </v:line>
            </w:pict>
          </mc:Fallback>
        </mc:AlternateContent>
      </w:r>
      <w:r w:rsidR="00B1318A">
        <w:t xml:space="preserve">Agua : </w:t>
      </w:r>
      <w:r w:rsidR="00B1318A">
        <w:rPr>
          <w:position w:val="16"/>
        </w:rPr>
        <w:t xml:space="preserve">2 </w:t>
      </w:r>
      <w:r w:rsidR="00B1318A">
        <w:rPr>
          <w:rFonts w:ascii="Times New Roman"/>
          <w:i/>
        </w:rPr>
        <w:t xml:space="preserve">y </w:t>
      </w:r>
      <w:r w:rsidR="00B1318A">
        <w:t>litros de S/ 0 el litro</w:t>
      </w:r>
    </w:p>
    <w:p w:rsidR="006925E3" w:rsidRDefault="00B1318A">
      <w:pPr>
        <w:pStyle w:val="Textoindependiente"/>
        <w:spacing w:line="231" w:lineRule="exact"/>
        <w:ind w:left="2303"/>
      </w:pPr>
      <w:r>
        <w:rPr>
          <w:w w:val="99"/>
        </w:rPr>
        <w:t>5</w:t>
      </w:r>
    </w:p>
    <w:p w:rsidR="006925E3" w:rsidRDefault="006925E3">
      <w:pPr>
        <w:pStyle w:val="Textoindependiente"/>
        <w:spacing w:before="10"/>
        <w:rPr>
          <w:sz w:val="15"/>
        </w:rPr>
      </w:pPr>
    </w:p>
    <w:p w:rsidR="006925E3" w:rsidRDefault="00B1318A">
      <w:pPr>
        <w:pStyle w:val="Textoindependiente"/>
        <w:spacing w:before="93"/>
        <w:ind w:left="1362"/>
      </w:pPr>
      <w:r>
        <w:t>Luego como Pm =50 :</w:t>
      </w:r>
    </w:p>
    <w:p w:rsidR="006925E3" w:rsidRDefault="006925E3">
      <w:pPr>
        <w:pStyle w:val="Textoindependiente"/>
      </w:pPr>
    </w:p>
    <w:p w:rsidR="006925E3" w:rsidRDefault="00B1318A">
      <w:pPr>
        <w:pStyle w:val="Textoindependiente"/>
        <w:tabs>
          <w:tab w:val="left" w:pos="6146"/>
          <w:tab w:val="left" w:pos="6647"/>
        </w:tabs>
        <w:ind w:left="961"/>
      </w:pPr>
      <w:r>
        <w:t>x (70) +  y (60) + [(2/5)y] (0) =</w:t>
      </w:r>
      <w:r>
        <w:rPr>
          <w:spacing w:val="-13"/>
        </w:rPr>
        <w:t xml:space="preserve"> </w:t>
      </w:r>
      <w:r>
        <w:t>[x+y+(2/5)y] (50)</w:t>
      </w:r>
      <w:r>
        <w:tab/>
      </w:r>
      <w:r>
        <w:rPr>
          <w:rFonts w:ascii="Wingdings" w:hAnsi="Wingdings"/>
        </w:rPr>
        <w:t></w:t>
      </w:r>
      <w:r>
        <w:rPr>
          <w:rFonts w:ascii="Times New Roman" w:hAnsi="Times New Roman"/>
        </w:rPr>
        <w:tab/>
      </w:r>
      <w:r>
        <w:t>x/y =</w:t>
      </w:r>
      <w:r>
        <w:rPr>
          <w:spacing w:val="-2"/>
        </w:rPr>
        <w:t xml:space="preserve"> </w:t>
      </w:r>
      <w:r>
        <w:t>1/2</w:t>
      </w:r>
    </w:p>
    <w:p w:rsidR="006925E3" w:rsidRDefault="006925E3">
      <w:pPr>
        <w:pStyle w:val="Textoindependiente"/>
        <w:rPr>
          <w:sz w:val="16"/>
        </w:rPr>
      </w:pPr>
    </w:p>
    <w:p w:rsidR="006925E3" w:rsidRDefault="00B1318A">
      <w:pPr>
        <w:pStyle w:val="Ttulo9"/>
        <w:spacing w:before="92"/>
        <w:ind w:left="0" w:right="509"/>
        <w:jc w:val="right"/>
      </w:pPr>
      <w:r>
        <w:t>Rpta.: C</w:t>
      </w:r>
    </w:p>
    <w:p w:rsidR="006925E3" w:rsidRDefault="006925E3">
      <w:pPr>
        <w:jc w:val="right"/>
        <w:sectPr w:rsidR="006925E3">
          <w:type w:val="continuous"/>
          <w:pgSz w:w="11910" w:h="16840"/>
          <w:pgMar w:top="1260" w:right="620" w:bottom="1000" w:left="1000" w:header="720" w:footer="720" w:gutter="0"/>
          <w:cols w:space="720"/>
        </w:sectPr>
      </w:pPr>
    </w:p>
    <w:p w:rsidR="006925E3" w:rsidRDefault="00AB6811">
      <w:pPr>
        <w:pStyle w:val="Textoindependiente"/>
        <w:spacing w:line="30" w:lineRule="exact"/>
        <w:ind w:left="89"/>
        <w:rPr>
          <w:sz w:val="3"/>
        </w:rPr>
      </w:pPr>
      <w:r>
        <w:rPr>
          <w:noProof/>
          <w:sz w:val="3"/>
          <w:lang w:val="es-PE" w:eastAsia="es-PE" w:bidi="ar-SA"/>
        </w:rPr>
        <w:lastRenderedPageBreak/>
        <mc:AlternateContent>
          <mc:Choice Requires="wpg">
            <w:drawing>
              <wp:inline distT="0" distB="0" distL="0" distR="0">
                <wp:extent cx="6158230" cy="18415"/>
                <wp:effectExtent l="15240" t="5715" r="17780" b="4445"/>
                <wp:docPr id="1956" name="Group 16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58230" cy="18415"/>
                          <a:chOff x="0" y="0"/>
                          <a:chExt cx="9698" cy="29"/>
                        </a:xfrm>
                      </wpg:grpSpPr>
                      <wps:wsp>
                        <wps:cNvPr id="1957" name="Line 1684"/>
                        <wps:cNvCnPr>
                          <a:cxnSpLocks noChangeShapeType="1"/>
                        </wps:cNvCnPr>
                        <wps:spPr bwMode="auto">
                          <a:xfrm>
                            <a:off x="0" y="14"/>
                            <a:ext cx="9698" cy="0"/>
                          </a:xfrm>
                          <a:prstGeom prst="line">
                            <a:avLst/>
                          </a:prstGeom>
                          <a:noFill/>
                          <a:ln w="18288">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2F0B9355" id="Group 1683" o:spid="_x0000_s1026" style="width:484.9pt;height:1.45pt;mso-position-horizontal-relative:char;mso-position-vertical-relative:line" coordsize="9698,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">
                <v:line id="Line 1684" o:spid="_x0000_s1027" style="position:absolute;visibility:visible;mso-wrap-style:square" from="0,14" to="9698,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R/EIsUAAADdAAAADwAAAGRycy9kb3ducmV2LnhtbERPTWvCQBC9C/0PyxS86abV2hpdRUIF&#10;8SBtlJ7H7Jikzc7G7Fajv74rFLzN433OdN6aSpyocaVlBU/9CARxZnXJuYLddtl7A+E8ssbKMim4&#10;kIP57KEzxVjbM3/SKfW5CCHsYlRQeF/HUrqsIIOub2viwB1sY9AH2ORSN3gO4aaSz1E0kgZLDg0F&#10;1pQUlP2kv0bB8WM9+JZfww1t+Dq4vh+T9XCfKNV9bBcTEJ5afxf/u1c6zB+/vMLtm3CCnP0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5R/EIsUAAADdAAAADwAAAAAAAAAA&#10;AAAAAAChAgAAZHJzL2Rvd25yZXYueG1sUEsFBgAAAAAEAAQA+QAAAJMDAAAAAA==&#10;" strokeweight="1.44pt"/>
                <w10:anchorlock/>
              </v:group>
            </w:pict>
          </mc:Fallback>
        </mc:AlternateContent>
      </w:r>
    </w:p>
    <w:p w:rsidR="006925E3" w:rsidRDefault="00B1318A">
      <w:pPr>
        <w:pStyle w:val="Prrafodelista"/>
        <w:numPr>
          <w:ilvl w:val="0"/>
          <w:numId w:val="95"/>
        </w:numPr>
        <w:tabs>
          <w:tab w:val="left" w:pos="700"/>
        </w:tabs>
        <w:spacing w:before="137" w:line="276" w:lineRule="auto"/>
        <w:ind w:right="520"/>
        <w:jc w:val="both"/>
        <w:rPr>
          <w:sz w:val="24"/>
        </w:rPr>
      </w:pPr>
      <w:r>
        <w:rPr>
          <w:sz w:val="24"/>
        </w:rPr>
        <w:t>Starbooks Coffee tiene dos tipos de café, de S/ 30 y S/ 20 el kilogramo. Para la</w:t>
      </w:r>
      <w:r>
        <w:rPr>
          <w:spacing w:val="-37"/>
          <w:sz w:val="24"/>
        </w:rPr>
        <w:t xml:space="preserve"> </w:t>
      </w:r>
      <w:r>
        <w:rPr>
          <w:sz w:val="24"/>
        </w:rPr>
        <w:t>venta de hoy los empleados mezclaron 100 kg del más fino con cierta cantidad del más barato.</w:t>
      </w:r>
      <w:r>
        <w:rPr>
          <w:spacing w:val="-6"/>
          <w:sz w:val="24"/>
        </w:rPr>
        <w:t xml:space="preserve"> </w:t>
      </w:r>
      <w:r>
        <w:rPr>
          <w:sz w:val="24"/>
        </w:rPr>
        <w:t>Si</w:t>
      </w:r>
      <w:r>
        <w:rPr>
          <w:spacing w:val="-9"/>
          <w:sz w:val="24"/>
        </w:rPr>
        <w:t xml:space="preserve"> </w:t>
      </w:r>
      <w:r>
        <w:rPr>
          <w:sz w:val="24"/>
        </w:rPr>
        <w:t>hoy</w:t>
      </w:r>
      <w:r>
        <w:rPr>
          <w:spacing w:val="-9"/>
          <w:sz w:val="24"/>
        </w:rPr>
        <w:t xml:space="preserve"> </w:t>
      </w:r>
      <w:r>
        <w:rPr>
          <w:sz w:val="24"/>
        </w:rPr>
        <w:t>se</w:t>
      </w:r>
      <w:r>
        <w:rPr>
          <w:spacing w:val="-5"/>
          <w:sz w:val="24"/>
        </w:rPr>
        <w:t xml:space="preserve"> </w:t>
      </w:r>
      <w:r>
        <w:rPr>
          <w:sz w:val="24"/>
        </w:rPr>
        <w:t>vendió</w:t>
      </w:r>
      <w:r>
        <w:rPr>
          <w:spacing w:val="-5"/>
          <w:sz w:val="24"/>
        </w:rPr>
        <w:t xml:space="preserve"> </w:t>
      </w:r>
      <w:r>
        <w:rPr>
          <w:sz w:val="24"/>
        </w:rPr>
        <w:t>todo</w:t>
      </w:r>
      <w:r>
        <w:rPr>
          <w:spacing w:val="-6"/>
          <w:sz w:val="24"/>
        </w:rPr>
        <w:t xml:space="preserve"> </w:t>
      </w:r>
      <w:r>
        <w:rPr>
          <w:sz w:val="24"/>
        </w:rPr>
        <w:t>lo</w:t>
      </w:r>
      <w:r>
        <w:rPr>
          <w:spacing w:val="-8"/>
          <w:sz w:val="24"/>
        </w:rPr>
        <w:t xml:space="preserve"> </w:t>
      </w:r>
      <w:r>
        <w:rPr>
          <w:sz w:val="24"/>
        </w:rPr>
        <w:t>mezclado</w:t>
      </w:r>
      <w:r>
        <w:rPr>
          <w:spacing w:val="-6"/>
          <w:sz w:val="24"/>
        </w:rPr>
        <w:t xml:space="preserve"> </w:t>
      </w:r>
      <w:r>
        <w:rPr>
          <w:sz w:val="24"/>
        </w:rPr>
        <w:t>a</w:t>
      </w:r>
      <w:r>
        <w:rPr>
          <w:spacing w:val="-7"/>
          <w:sz w:val="24"/>
        </w:rPr>
        <w:t xml:space="preserve"> </w:t>
      </w:r>
      <w:r>
        <w:rPr>
          <w:sz w:val="24"/>
        </w:rPr>
        <w:t>S/</w:t>
      </w:r>
      <w:r>
        <w:rPr>
          <w:spacing w:val="-6"/>
          <w:sz w:val="24"/>
        </w:rPr>
        <w:t xml:space="preserve"> </w:t>
      </w:r>
      <w:r>
        <w:rPr>
          <w:sz w:val="24"/>
        </w:rPr>
        <w:t>31,20</w:t>
      </w:r>
      <w:r>
        <w:rPr>
          <w:spacing w:val="-7"/>
          <w:sz w:val="24"/>
        </w:rPr>
        <w:t xml:space="preserve"> </w:t>
      </w:r>
      <w:r>
        <w:rPr>
          <w:sz w:val="24"/>
        </w:rPr>
        <w:t>el</w:t>
      </w:r>
      <w:r>
        <w:rPr>
          <w:spacing w:val="-6"/>
          <w:sz w:val="24"/>
        </w:rPr>
        <w:t xml:space="preserve"> </w:t>
      </w:r>
      <w:r>
        <w:rPr>
          <w:sz w:val="24"/>
        </w:rPr>
        <w:t>kg</w:t>
      </w:r>
      <w:r>
        <w:rPr>
          <w:spacing w:val="-8"/>
          <w:sz w:val="24"/>
        </w:rPr>
        <w:t xml:space="preserve"> </w:t>
      </w:r>
      <w:r>
        <w:rPr>
          <w:sz w:val="24"/>
        </w:rPr>
        <w:t>con</w:t>
      </w:r>
      <w:r>
        <w:rPr>
          <w:spacing w:val="-7"/>
          <w:sz w:val="24"/>
        </w:rPr>
        <w:t xml:space="preserve"> </w:t>
      </w:r>
      <w:r>
        <w:rPr>
          <w:sz w:val="24"/>
        </w:rPr>
        <w:t>una</w:t>
      </w:r>
      <w:r>
        <w:rPr>
          <w:spacing w:val="-7"/>
          <w:sz w:val="24"/>
        </w:rPr>
        <w:t xml:space="preserve"> </w:t>
      </w:r>
      <w:r>
        <w:rPr>
          <w:sz w:val="24"/>
        </w:rPr>
        <w:t>ganancia</w:t>
      </w:r>
      <w:r>
        <w:rPr>
          <w:spacing w:val="-6"/>
          <w:sz w:val="24"/>
        </w:rPr>
        <w:t xml:space="preserve"> </w:t>
      </w:r>
      <w:r>
        <w:rPr>
          <w:sz w:val="24"/>
        </w:rPr>
        <w:t>del</w:t>
      </w:r>
      <w:r>
        <w:rPr>
          <w:spacing w:val="-6"/>
          <w:sz w:val="24"/>
        </w:rPr>
        <w:t xml:space="preserve"> </w:t>
      </w:r>
      <w:r>
        <w:rPr>
          <w:sz w:val="24"/>
        </w:rPr>
        <w:t>30%,</w:t>
      </w:r>
    </w:p>
    <w:p w:rsidR="006925E3" w:rsidRDefault="00B1318A">
      <w:pPr>
        <w:pStyle w:val="Textoindependiente"/>
        <w:spacing w:before="1"/>
        <w:ind w:left="699"/>
      </w:pPr>
      <w:r>
        <w:t>¿cuántos kilogramos de café mezclado vendieron hoy?</w:t>
      </w:r>
    </w:p>
    <w:p w:rsidR="006925E3" w:rsidRDefault="006925E3">
      <w:pPr>
        <w:pStyle w:val="Textoindependiente"/>
        <w:rPr>
          <w:sz w:val="26"/>
        </w:rPr>
      </w:pPr>
    </w:p>
    <w:p w:rsidR="006925E3" w:rsidRDefault="00B1318A">
      <w:pPr>
        <w:pStyle w:val="Textoindependiente"/>
        <w:tabs>
          <w:tab w:val="left" w:pos="2413"/>
          <w:tab w:val="left" w:pos="4093"/>
          <w:tab w:val="left" w:pos="5774"/>
          <w:tab w:val="left" w:pos="7521"/>
        </w:tabs>
        <w:spacing w:before="217"/>
        <w:ind w:left="625"/>
      </w:pPr>
      <w:r>
        <w:t>A)</w:t>
      </w:r>
      <w:r>
        <w:rPr>
          <w:spacing w:val="51"/>
        </w:rPr>
        <w:t xml:space="preserve"> </w:t>
      </w:r>
      <w:r>
        <w:t>200</w:t>
      </w:r>
      <w:r>
        <w:tab/>
        <w:t>B) 225</w:t>
      </w:r>
      <w:r>
        <w:tab/>
        <w:t>C)</w:t>
      </w:r>
      <w:r>
        <w:rPr>
          <w:spacing w:val="-2"/>
        </w:rPr>
        <w:t xml:space="preserve"> </w:t>
      </w:r>
      <w:r>
        <w:t>245</w:t>
      </w:r>
      <w:r>
        <w:tab/>
        <w:t>D)</w:t>
      </w:r>
      <w:r>
        <w:rPr>
          <w:spacing w:val="-1"/>
        </w:rPr>
        <w:t xml:space="preserve"> </w:t>
      </w:r>
      <w:r>
        <w:t>250</w:t>
      </w:r>
      <w:r>
        <w:tab/>
        <w:t>E) 220</w:t>
      </w:r>
    </w:p>
    <w:p w:rsidR="006925E3" w:rsidRDefault="006925E3">
      <w:pPr>
        <w:pStyle w:val="Textoindependiente"/>
        <w:rPr>
          <w:sz w:val="26"/>
        </w:rPr>
      </w:pPr>
    </w:p>
    <w:p w:rsidR="006925E3" w:rsidRDefault="00B1318A">
      <w:pPr>
        <w:pStyle w:val="Ttulo9"/>
        <w:spacing w:before="217"/>
      </w:pPr>
      <w:r>
        <w:rPr>
          <w:u w:val="thick"/>
        </w:rPr>
        <w:t>Solución</w:t>
      </w:r>
      <w:r>
        <w:t>:</w:t>
      </w:r>
    </w:p>
    <w:p w:rsidR="006925E3" w:rsidRDefault="006925E3">
      <w:pPr>
        <w:pStyle w:val="Textoindependiente"/>
        <w:rPr>
          <w:b/>
          <w:sz w:val="16"/>
        </w:rPr>
      </w:pPr>
    </w:p>
    <w:p w:rsidR="006925E3" w:rsidRDefault="00B1318A">
      <w:pPr>
        <w:pStyle w:val="Textoindependiente"/>
        <w:tabs>
          <w:tab w:val="left" w:pos="5378"/>
          <w:tab w:val="left" w:pos="5438"/>
        </w:tabs>
        <w:spacing w:before="92" w:line="480" w:lineRule="auto"/>
        <w:ind w:left="1801" w:right="3099" w:hanging="399"/>
      </w:pPr>
      <w:r>
        <w:t xml:space="preserve">PV = PC + G  </w:t>
      </w:r>
      <w:r>
        <w:rPr>
          <w:rFonts w:ascii="Wingdings" w:hAnsi="Wingdings"/>
        </w:rPr>
        <w:t></w:t>
      </w:r>
      <w:r>
        <w:rPr>
          <w:rFonts w:ascii="Times New Roman" w:hAnsi="Times New Roman"/>
        </w:rPr>
        <w:t xml:space="preserve">   </w:t>
      </w:r>
      <w:r>
        <w:t>31,2 =</w:t>
      </w:r>
      <w:r>
        <w:rPr>
          <w:spacing w:val="12"/>
        </w:rPr>
        <w:t xml:space="preserve"> </w:t>
      </w:r>
      <w:r>
        <w:t>130%</w:t>
      </w:r>
      <w:r>
        <w:rPr>
          <w:spacing w:val="-3"/>
        </w:rPr>
        <w:t xml:space="preserve"> </w:t>
      </w:r>
      <w:r>
        <w:t>PC</w:t>
      </w:r>
      <w:r>
        <w:tab/>
      </w:r>
      <w:r>
        <w:rPr>
          <w:rFonts w:ascii="Wingdings" w:hAnsi="Wingdings"/>
        </w:rPr>
        <w:t></w:t>
      </w:r>
      <w:r>
        <w:rPr>
          <w:rFonts w:ascii="Times New Roman" w:hAnsi="Times New Roman"/>
        </w:rPr>
        <w:t xml:space="preserve"> </w:t>
      </w:r>
      <w:r>
        <w:t xml:space="preserve">PC = 24= </w:t>
      </w:r>
      <w:r>
        <w:rPr>
          <w:spacing w:val="-13"/>
        </w:rPr>
        <w:t xml:space="preserve">Pm </w:t>
      </w:r>
      <w:r>
        <w:t>100 (30) + x (20) =</w:t>
      </w:r>
      <w:r>
        <w:rPr>
          <w:spacing w:val="-11"/>
        </w:rPr>
        <w:t xml:space="preserve"> </w:t>
      </w:r>
      <w:r>
        <w:t>(100+x)</w:t>
      </w:r>
      <w:r>
        <w:rPr>
          <w:spacing w:val="-1"/>
        </w:rPr>
        <w:t xml:space="preserve"> </w:t>
      </w:r>
      <w:r>
        <w:t>(24)</w:t>
      </w:r>
      <w:r>
        <w:tab/>
      </w:r>
      <w:r>
        <w:tab/>
      </w:r>
      <w:r>
        <w:rPr>
          <w:rFonts w:ascii="Wingdings" w:hAnsi="Wingdings"/>
        </w:rPr>
        <w:t></w:t>
      </w:r>
      <w:r>
        <w:rPr>
          <w:rFonts w:ascii="Times New Roman" w:hAnsi="Times New Roman"/>
        </w:rPr>
        <w:t xml:space="preserve"> </w:t>
      </w:r>
      <w:r>
        <w:t>x =</w:t>
      </w:r>
      <w:r>
        <w:rPr>
          <w:spacing w:val="-44"/>
        </w:rPr>
        <w:t xml:space="preserve"> </w:t>
      </w:r>
      <w:r>
        <w:t>150</w:t>
      </w:r>
    </w:p>
    <w:p w:rsidR="006925E3" w:rsidRDefault="00B1318A">
      <w:pPr>
        <w:pStyle w:val="Textoindependiente"/>
        <w:spacing w:before="1"/>
        <w:ind w:left="1669"/>
      </w:pPr>
      <w:r>
        <w:rPr>
          <w:noProof/>
          <w:lang w:val="es-PE" w:eastAsia="es-PE" w:bidi="ar-SA"/>
        </w:rPr>
        <w:drawing>
          <wp:anchor distT="0" distB="0" distL="0" distR="0" simplePos="0" relativeHeight="268186511" behindDoc="1" locked="0" layoutInCell="1" allowOverlap="1">
            <wp:simplePos x="0" y="0"/>
            <wp:positionH relativeFrom="page">
              <wp:posOffset>722630</wp:posOffset>
            </wp:positionH>
            <wp:positionV relativeFrom="paragraph">
              <wp:posOffset>119962</wp:posOffset>
            </wp:positionV>
            <wp:extent cx="6113780" cy="3423285"/>
            <wp:effectExtent l="0" t="0" r="0" b="0"/>
            <wp:wrapNone/>
            <wp:docPr id="161"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3.png"/>
                    <pic:cNvPicPr/>
                  </pic:nvPicPr>
                  <pic:blipFill>
                    <a:blip r:embed="rId9" cstate="print"/>
                    <a:stretch>
                      <a:fillRect/>
                    </a:stretch>
                  </pic:blipFill>
                  <pic:spPr>
                    <a:xfrm>
                      <a:off x="0" y="0"/>
                      <a:ext cx="6113780" cy="3423285"/>
                    </a:xfrm>
                    <a:prstGeom prst="rect">
                      <a:avLst/>
                    </a:prstGeom>
                  </pic:spPr>
                </pic:pic>
              </a:graphicData>
            </a:graphic>
          </wp:anchor>
        </w:drawing>
      </w:r>
      <w:r>
        <w:t>Por lo tanto: Se vendió en total 100+150 = 250 kg</w:t>
      </w:r>
    </w:p>
    <w:p w:rsidR="006925E3" w:rsidRDefault="00B1318A">
      <w:pPr>
        <w:pStyle w:val="Ttulo9"/>
        <w:ind w:left="0" w:right="508"/>
        <w:jc w:val="right"/>
      </w:pPr>
      <w:r>
        <w:t>Rpta.: D</w:t>
      </w:r>
    </w:p>
    <w:p w:rsidR="006925E3" w:rsidRDefault="006925E3">
      <w:pPr>
        <w:pStyle w:val="Textoindependiente"/>
        <w:spacing w:before="2"/>
        <w:rPr>
          <w:b/>
          <w:sz w:val="16"/>
        </w:rPr>
      </w:pPr>
    </w:p>
    <w:p w:rsidR="006925E3" w:rsidRDefault="00B1318A">
      <w:pPr>
        <w:pStyle w:val="Prrafodelista"/>
        <w:numPr>
          <w:ilvl w:val="0"/>
          <w:numId w:val="95"/>
        </w:numPr>
        <w:tabs>
          <w:tab w:val="left" w:pos="700"/>
        </w:tabs>
        <w:spacing w:before="92" w:line="276" w:lineRule="auto"/>
        <w:ind w:right="517"/>
        <w:jc w:val="both"/>
        <w:rPr>
          <w:sz w:val="24"/>
        </w:rPr>
      </w:pPr>
      <w:r>
        <w:rPr>
          <w:sz w:val="24"/>
        </w:rPr>
        <w:t>Se dispone de varios lingotes dispuestos en dos grupos, los del primer grupo cada uno pesa un kilogramo y su ley es 0,960, los del segundo grupo cada uno pesa un kilogramo</w:t>
      </w:r>
      <w:r>
        <w:rPr>
          <w:spacing w:val="-11"/>
          <w:sz w:val="24"/>
        </w:rPr>
        <w:t xml:space="preserve"> </w:t>
      </w:r>
      <w:r>
        <w:rPr>
          <w:sz w:val="24"/>
        </w:rPr>
        <w:t>y</w:t>
      </w:r>
      <w:r>
        <w:rPr>
          <w:spacing w:val="-12"/>
          <w:sz w:val="24"/>
        </w:rPr>
        <w:t xml:space="preserve"> </w:t>
      </w:r>
      <w:r>
        <w:rPr>
          <w:sz w:val="24"/>
        </w:rPr>
        <w:t>su</w:t>
      </w:r>
      <w:r>
        <w:rPr>
          <w:spacing w:val="-10"/>
          <w:sz w:val="24"/>
        </w:rPr>
        <w:t xml:space="preserve"> </w:t>
      </w:r>
      <w:r>
        <w:rPr>
          <w:sz w:val="24"/>
        </w:rPr>
        <w:t>ley</w:t>
      </w:r>
      <w:r>
        <w:rPr>
          <w:spacing w:val="-14"/>
          <w:sz w:val="24"/>
        </w:rPr>
        <w:t xml:space="preserve"> </w:t>
      </w:r>
      <w:r>
        <w:rPr>
          <w:sz w:val="24"/>
        </w:rPr>
        <w:t>es</w:t>
      </w:r>
      <w:r>
        <w:rPr>
          <w:spacing w:val="-11"/>
          <w:sz w:val="24"/>
        </w:rPr>
        <w:t xml:space="preserve"> </w:t>
      </w:r>
      <w:r>
        <w:rPr>
          <w:sz w:val="24"/>
        </w:rPr>
        <w:t>0,480.</w:t>
      </w:r>
      <w:r>
        <w:rPr>
          <w:spacing w:val="-10"/>
          <w:sz w:val="24"/>
        </w:rPr>
        <w:t xml:space="preserve"> </w:t>
      </w:r>
      <w:r>
        <w:rPr>
          <w:sz w:val="24"/>
        </w:rPr>
        <w:t>¿Cuántos</w:t>
      </w:r>
      <w:r>
        <w:rPr>
          <w:spacing w:val="-11"/>
          <w:sz w:val="24"/>
        </w:rPr>
        <w:t xml:space="preserve"> </w:t>
      </w:r>
      <w:r>
        <w:rPr>
          <w:sz w:val="24"/>
        </w:rPr>
        <w:t>lingotes</w:t>
      </w:r>
      <w:r>
        <w:rPr>
          <w:spacing w:val="-12"/>
          <w:sz w:val="24"/>
        </w:rPr>
        <w:t xml:space="preserve"> </w:t>
      </w:r>
      <w:r>
        <w:rPr>
          <w:sz w:val="24"/>
        </w:rPr>
        <w:t>del</w:t>
      </w:r>
      <w:r>
        <w:rPr>
          <w:spacing w:val="-11"/>
          <w:sz w:val="24"/>
        </w:rPr>
        <w:t xml:space="preserve"> </w:t>
      </w:r>
      <w:r>
        <w:rPr>
          <w:sz w:val="24"/>
        </w:rPr>
        <w:t>primer</w:t>
      </w:r>
      <w:r>
        <w:rPr>
          <w:spacing w:val="-11"/>
          <w:sz w:val="24"/>
        </w:rPr>
        <w:t xml:space="preserve"> </w:t>
      </w:r>
      <w:r>
        <w:rPr>
          <w:sz w:val="24"/>
        </w:rPr>
        <w:t>grupo</w:t>
      </w:r>
      <w:r>
        <w:rPr>
          <w:spacing w:val="-10"/>
          <w:sz w:val="24"/>
        </w:rPr>
        <w:t xml:space="preserve"> </w:t>
      </w:r>
      <w:r>
        <w:rPr>
          <w:sz w:val="24"/>
        </w:rPr>
        <w:t>se</w:t>
      </w:r>
      <w:r>
        <w:rPr>
          <w:spacing w:val="-11"/>
          <w:sz w:val="24"/>
        </w:rPr>
        <w:t xml:space="preserve"> </w:t>
      </w:r>
      <w:r>
        <w:rPr>
          <w:sz w:val="24"/>
        </w:rPr>
        <w:t>debe</w:t>
      </w:r>
      <w:r>
        <w:rPr>
          <w:spacing w:val="-10"/>
          <w:sz w:val="24"/>
        </w:rPr>
        <w:t xml:space="preserve"> </w:t>
      </w:r>
      <w:r>
        <w:rPr>
          <w:sz w:val="24"/>
        </w:rPr>
        <w:t>emplear</w:t>
      </w:r>
      <w:r>
        <w:rPr>
          <w:spacing w:val="-11"/>
          <w:sz w:val="24"/>
        </w:rPr>
        <w:t xml:space="preserve"> </w:t>
      </w:r>
      <w:r>
        <w:rPr>
          <w:sz w:val="24"/>
        </w:rPr>
        <w:t>para que al fu</w:t>
      </w:r>
      <w:r>
        <w:rPr>
          <w:sz w:val="24"/>
        </w:rPr>
        <w:t>ndirlos con cierta cantidad de lingotes del segundo grupo se obtenga una aleación de ley 0,680 cuyo peso esté comprendido entre 50 y 70</w:t>
      </w:r>
      <w:r>
        <w:rPr>
          <w:spacing w:val="-18"/>
          <w:sz w:val="24"/>
        </w:rPr>
        <w:t xml:space="preserve"> </w:t>
      </w:r>
      <w:r>
        <w:rPr>
          <w:sz w:val="24"/>
        </w:rPr>
        <w:t>kilogramos?</w:t>
      </w:r>
    </w:p>
    <w:p w:rsidR="006925E3" w:rsidRDefault="00B1318A">
      <w:pPr>
        <w:pStyle w:val="Textoindependiente"/>
        <w:tabs>
          <w:tab w:val="left" w:pos="2413"/>
          <w:tab w:val="left" w:pos="4093"/>
          <w:tab w:val="left" w:pos="5774"/>
          <w:tab w:val="left" w:pos="7454"/>
        </w:tabs>
        <w:spacing w:before="197"/>
        <w:ind w:left="699"/>
      </w:pPr>
      <w:r>
        <w:t>A)</w:t>
      </w:r>
      <w:r>
        <w:rPr>
          <w:spacing w:val="-1"/>
        </w:rPr>
        <w:t xml:space="preserve"> </w:t>
      </w:r>
      <w:r>
        <w:t>55</w:t>
      </w:r>
      <w:r>
        <w:tab/>
        <w:t>B) 35</w:t>
      </w:r>
      <w:r>
        <w:tab/>
        <w:t>C)</w:t>
      </w:r>
      <w:r>
        <w:rPr>
          <w:spacing w:val="-1"/>
        </w:rPr>
        <w:t xml:space="preserve"> </w:t>
      </w:r>
      <w:r>
        <w:t>20</w:t>
      </w:r>
      <w:r>
        <w:tab/>
        <w:t>D)</w:t>
      </w:r>
      <w:r>
        <w:rPr>
          <w:spacing w:val="-2"/>
        </w:rPr>
        <w:t xml:space="preserve"> </w:t>
      </w:r>
      <w:r>
        <w:t>25</w:t>
      </w:r>
      <w:r>
        <w:tab/>
        <w:t>E) 60</w:t>
      </w:r>
    </w:p>
    <w:p w:rsidR="006925E3" w:rsidRDefault="006925E3">
      <w:pPr>
        <w:pStyle w:val="Textoindependiente"/>
      </w:pPr>
    </w:p>
    <w:p w:rsidR="006925E3" w:rsidRDefault="00B1318A">
      <w:pPr>
        <w:pStyle w:val="Ttulo9"/>
      </w:pPr>
      <w:r>
        <w:rPr>
          <w:u w:val="thick"/>
        </w:rPr>
        <w:t>Solución</w:t>
      </w:r>
      <w:r>
        <w:t>:</w:t>
      </w:r>
    </w:p>
    <w:p w:rsidR="006925E3" w:rsidRDefault="006925E3">
      <w:pPr>
        <w:pStyle w:val="Textoindependiente"/>
        <w:spacing w:before="2"/>
        <w:rPr>
          <w:b/>
          <w:sz w:val="16"/>
        </w:rPr>
      </w:pPr>
    </w:p>
    <w:p w:rsidR="006925E3" w:rsidRDefault="00B1318A">
      <w:pPr>
        <w:pStyle w:val="Textoindependiente"/>
        <w:spacing w:before="92" w:line="360" w:lineRule="auto"/>
        <w:ind w:left="1268" w:right="3505"/>
      </w:pPr>
      <w:r>
        <w:t>Primer grupo: “x” lingotes de W = 1kg y L = 0,960 Segundo grupo: “y” lingotes de W = 1kg y L = 0,480</w:t>
      </w:r>
    </w:p>
    <w:p w:rsidR="006925E3" w:rsidRDefault="00B1318A">
      <w:pPr>
        <w:pStyle w:val="Textoindependiente"/>
        <w:tabs>
          <w:tab w:val="left" w:pos="3664"/>
          <w:tab w:val="left" w:pos="4232"/>
          <w:tab w:val="left" w:pos="4676"/>
          <w:tab w:val="left" w:pos="5113"/>
          <w:tab w:val="left" w:pos="6035"/>
        </w:tabs>
        <w:spacing w:line="360" w:lineRule="auto"/>
        <w:ind w:left="1801" w:right="2331" w:hanging="533"/>
      </w:pPr>
      <w:r>
        <w:t>x(0,96) + y(0,48)</w:t>
      </w:r>
      <w:r>
        <w:rPr>
          <w:spacing w:val="-7"/>
        </w:rPr>
        <w:t xml:space="preserve"> </w:t>
      </w:r>
      <w:r>
        <w:t>=</w:t>
      </w:r>
      <w:r>
        <w:rPr>
          <w:spacing w:val="-3"/>
        </w:rPr>
        <w:t xml:space="preserve"> </w:t>
      </w:r>
      <w:r>
        <w:t>(x+y)(0,68)</w:t>
      </w:r>
      <w:r>
        <w:tab/>
      </w:r>
      <w:r>
        <w:rPr>
          <w:rFonts w:ascii="Wingdings" w:hAnsi="Wingdings"/>
        </w:rPr>
        <w:t></w:t>
      </w:r>
      <w:r>
        <w:rPr>
          <w:rFonts w:ascii="Times New Roman" w:hAnsi="Times New Roman"/>
        </w:rPr>
        <w:tab/>
      </w:r>
      <w:r>
        <w:t xml:space="preserve">x/y = 5/7 </w:t>
      </w:r>
      <w:r>
        <w:rPr>
          <w:rFonts w:ascii="Wingdings" w:hAnsi="Wingdings"/>
        </w:rPr>
        <w:t></w:t>
      </w:r>
      <w:r>
        <w:rPr>
          <w:rFonts w:ascii="Times New Roman" w:hAnsi="Times New Roman"/>
        </w:rPr>
        <w:t xml:space="preserve"> </w:t>
      </w:r>
      <w:r>
        <w:t xml:space="preserve">x=5k ; y= </w:t>
      </w:r>
      <w:r>
        <w:rPr>
          <w:spacing w:val="-9"/>
        </w:rPr>
        <w:t xml:space="preserve">7k </w:t>
      </w:r>
      <w:r>
        <w:t>50 &lt; x+y</w:t>
      </w:r>
      <w:r>
        <w:rPr>
          <w:spacing w:val="-2"/>
        </w:rPr>
        <w:t xml:space="preserve"> </w:t>
      </w:r>
      <w:r>
        <w:t>&lt;</w:t>
      </w:r>
      <w:r>
        <w:rPr>
          <w:spacing w:val="-2"/>
        </w:rPr>
        <w:t xml:space="preserve"> </w:t>
      </w:r>
      <w:r>
        <w:t>70</w:t>
      </w:r>
      <w:r>
        <w:tab/>
      </w:r>
      <w:r>
        <w:rPr>
          <w:rFonts w:ascii="Wingdings" w:hAnsi="Wingdings"/>
        </w:rPr>
        <w:t></w:t>
      </w:r>
      <w:r>
        <w:rPr>
          <w:rFonts w:ascii="Times New Roman" w:hAnsi="Times New Roman"/>
        </w:rPr>
        <w:tab/>
      </w:r>
      <w:r>
        <w:t>50 &lt; 12k</w:t>
      </w:r>
      <w:r>
        <w:rPr>
          <w:spacing w:val="-2"/>
        </w:rPr>
        <w:t xml:space="preserve"> </w:t>
      </w:r>
      <w:r>
        <w:t>&lt; 70</w:t>
      </w:r>
      <w:r>
        <w:tab/>
      </w:r>
      <w:r>
        <w:rPr>
          <w:rFonts w:ascii="Wingdings" w:hAnsi="Wingdings"/>
        </w:rPr>
        <w:t></w:t>
      </w:r>
      <w:r>
        <w:rPr>
          <w:rFonts w:ascii="Times New Roman" w:hAnsi="Times New Roman"/>
          <w:spacing w:val="19"/>
        </w:rPr>
        <w:t xml:space="preserve"> </w:t>
      </w:r>
      <w:r>
        <w:t>k=5</w:t>
      </w:r>
    </w:p>
    <w:p w:rsidR="006925E3" w:rsidRDefault="00B1318A">
      <w:pPr>
        <w:pStyle w:val="Textoindependiente"/>
        <w:ind w:left="2600"/>
      </w:pPr>
      <w:r>
        <w:t>Por lo tanto: x= 5(5) = 25 lingotes.</w:t>
      </w:r>
    </w:p>
    <w:p w:rsidR="006925E3" w:rsidRDefault="00B1318A">
      <w:pPr>
        <w:pStyle w:val="Ttulo9"/>
        <w:spacing w:before="138"/>
        <w:ind w:left="0" w:right="509"/>
        <w:jc w:val="right"/>
      </w:pPr>
      <w:r>
        <w:t>Rpta.: D</w:t>
      </w:r>
    </w:p>
    <w:p w:rsidR="006925E3" w:rsidRDefault="006925E3">
      <w:pPr>
        <w:pStyle w:val="Textoindependiente"/>
        <w:spacing w:before="2"/>
        <w:rPr>
          <w:b/>
          <w:sz w:val="16"/>
        </w:rPr>
      </w:pPr>
    </w:p>
    <w:p w:rsidR="006925E3" w:rsidRDefault="00B1318A">
      <w:pPr>
        <w:pStyle w:val="Prrafodelista"/>
        <w:numPr>
          <w:ilvl w:val="0"/>
          <w:numId w:val="95"/>
        </w:numPr>
        <w:tabs>
          <w:tab w:val="left" w:pos="700"/>
        </w:tabs>
        <w:spacing w:before="92" w:line="276" w:lineRule="auto"/>
        <w:ind w:right="518"/>
        <w:jc w:val="both"/>
        <w:rPr>
          <w:sz w:val="24"/>
        </w:rPr>
      </w:pPr>
      <w:r>
        <w:rPr>
          <w:sz w:val="24"/>
        </w:rPr>
        <w:t>Se tiene dos lingotes de oro, el primero contiene 158 g de oro puro y 42 g de cobre,</w:t>
      </w:r>
      <w:r>
        <w:rPr>
          <w:spacing w:val="-47"/>
          <w:sz w:val="24"/>
        </w:rPr>
        <w:t xml:space="preserve"> </w:t>
      </w:r>
      <w:r>
        <w:rPr>
          <w:sz w:val="24"/>
        </w:rPr>
        <w:t>y el segundo 180 g de oro puro y 70 g de cobre. Si se utilizó cierta cantidad de cada lingote y luego de fundirlos se obtuvo una aleación de 161 g cuya ley es 0,780, ¿cuál</w:t>
      </w:r>
      <w:r>
        <w:rPr>
          <w:sz w:val="24"/>
        </w:rPr>
        <w:t xml:space="preserve"> es la diferencia positiva de los pesos en gramos de ambos lingotes considerados en dicha</w:t>
      </w:r>
      <w:r>
        <w:rPr>
          <w:spacing w:val="-2"/>
          <w:sz w:val="24"/>
        </w:rPr>
        <w:t xml:space="preserve"> </w:t>
      </w:r>
      <w:r>
        <w:rPr>
          <w:sz w:val="24"/>
        </w:rPr>
        <w:t>aleación?</w:t>
      </w:r>
    </w:p>
    <w:p w:rsidR="006925E3" w:rsidRDefault="00B1318A">
      <w:pPr>
        <w:pStyle w:val="Textoindependiente"/>
        <w:tabs>
          <w:tab w:val="left" w:pos="2413"/>
          <w:tab w:val="left" w:pos="4093"/>
          <w:tab w:val="left" w:pos="5774"/>
          <w:tab w:val="left" w:pos="7454"/>
        </w:tabs>
        <w:spacing w:before="197"/>
        <w:ind w:left="699"/>
      </w:pPr>
      <w:r>
        <w:t>A)</w:t>
      </w:r>
      <w:r>
        <w:rPr>
          <w:spacing w:val="-1"/>
        </w:rPr>
        <w:t xml:space="preserve"> </w:t>
      </w:r>
      <w:r>
        <w:t>98</w:t>
      </w:r>
      <w:r>
        <w:tab/>
        <w:t>B)</w:t>
      </w:r>
      <w:r>
        <w:rPr>
          <w:spacing w:val="1"/>
        </w:rPr>
        <w:t xml:space="preserve"> </w:t>
      </w:r>
      <w:r>
        <w:t>102</w:t>
      </w:r>
      <w:r>
        <w:tab/>
        <w:t>C)</w:t>
      </w:r>
      <w:r>
        <w:rPr>
          <w:spacing w:val="-2"/>
        </w:rPr>
        <w:t xml:space="preserve"> </w:t>
      </w:r>
      <w:r>
        <w:t>79</w:t>
      </w:r>
      <w:r>
        <w:tab/>
        <w:t>D)</w:t>
      </w:r>
      <w:r>
        <w:rPr>
          <w:spacing w:val="-1"/>
        </w:rPr>
        <w:t xml:space="preserve"> </w:t>
      </w:r>
      <w:r>
        <w:t>115</w:t>
      </w:r>
      <w:r>
        <w:tab/>
        <w:t>E) 123</w:t>
      </w:r>
    </w:p>
    <w:p w:rsidR="006925E3" w:rsidRDefault="006925E3">
      <w:pPr>
        <w:pStyle w:val="Textoindependiente"/>
        <w:spacing w:before="11"/>
        <w:rPr>
          <w:sz w:val="23"/>
        </w:rPr>
      </w:pPr>
    </w:p>
    <w:p w:rsidR="006925E3" w:rsidRDefault="00B1318A">
      <w:pPr>
        <w:pStyle w:val="Ttulo9"/>
      </w:pPr>
      <w:r>
        <w:rPr>
          <w:u w:val="thick"/>
        </w:rPr>
        <w:t>Solución</w:t>
      </w:r>
      <w:r>
        <w:t>:</w:t>
      </w:r>
    </w:p>
    <w:p w:rsidR="006925E3" w:rsidRDefault="006925E3">
      <w:pPr>
        <w:pStyle w:val="Textoindependiente"/>
        <w:rPr>
          <w:b/>
          <w:sz w:val="16"/>
        </w:rPr>
      </w:pPr>
    </w:p>
    <w:p w:rsidR="006925E3" w:rsidRDefault="00B1318A">
      <w:pPr>
        <w:pStyle w:val="Textoindependiente"/>
        <w:tabs>
          <w:tab w:val="left" w:pos="4645"/>
        </w:tabs>
        <w:spacing w:before="92"/>
        <w:ind w:left="1153"/>
      </w:pPr>
      <w:r>
        <w:rPr>
          <w:position w:val="1"/>
        </w:rPr>
        <w:t>Lingote 1:   L</w:t>
      </w:r>
      <w:r>
        <w:rPr>
          <w:sz w:val="16"/>
        </w:rPr>
        <w:t>1</w:t>
      </w:r>
      <w:r>
        <w:rPr>
          <w:position w:val="1"/>
        </w:rPr>
        <w:t>= 158/200</w:t>
      </w:r>
      <w:r>
        <w:rPr>
          <w:spacing w:val="-5"/>
          <w:position w:val="1"/>
        </w:rPr>
        <w:t xml:space="preserve"> </w:t>
      </w:r>
      <w:r>
        <w:rPr>
          <w:position w:val="1"/>
        </w:rPr>
        <w:t>=</w:t>
      </w:r>
      <w:r>
        <w:rPr>
          <w:spacing w:val="-3"/>
          <w:position w:val="1"/>
        </w:rPr>
        <w:t xml:space="preserve"> </w:t>
      </w:r>
      <w:r>
        <w:rPr>
          <w:position w:val="1"/>
        </w:rPr>
        <w:t>0,79</w:t>
      </w:r>
      <w:r>
        <w:rPr>
          <w:position w:val="1"/>
        </w:rPr>
        <w:tab/>
        <w:t>;</w:t>
      </w:r>
      <w:r>
        <w:rPr>
          <w:spacing w:val="63"/>
          <w:position w:val="1"/>
        </w:rPr>
        <w:t xml:space="preserve"> </w:t>
      </w:r>
      <w:r>
        <w:rPr>
          <w:position w:val="1"/>
        </w:rPr>
        <w:t>W</w:t>
      </w:r>
      <w:r>
        <w:rPr>
          <w:sz w:val="16"/>
        </w:rPr>
        <w:t>1</w:t>
      </w:r>
      <w:r>
        <w:rPr>
          <w:position w:val="1"/>
        </w:rPr>
        <w:t>=?</w:t>
      </w:r>
    </w:p>
    <w:p w:rsidR="006925E3" w:rsidRDefault="006925E3">
      <w:pPr>
        <w:sectPr w:rsidR="006925E3">
          <w:pgSz w:w="11910" w:h="16840"/>
          <w:pgMar w:top="1260" w:right="620" w:bottom="1000" w:left="1000" w:header="1001" w:footer="810" w:gutter="0"/>
          <w:cols w:space="720"/>
        </w:sectPr>
      </w:pPr>
    </w:p>
    <w:p w:rsidR="006925E3" w:rsidRDefault="00AB6811">
      <w:pPr>
        <w:pStyle w:val="Textoindependiente"/>
        <w:spacing w:line="30" w:lineRule="exact"/>
        <w:ind w:left="89"/>
        <w:rPr>
          <w:sz w:val="3"/>
        </w:rPr>
      </w:pPr>
      <w:r>
        <w:rPr>
          <w:noProof/>
          <w:sz w:val="3"/>
          <w:lang w:val="es-PE" w:eastAsia="es-PE" w:bidi="ar-SA"/>
        </w:rPr>
        <w:lastRenderedPageBreak/>
        <mc:AlternateContent>
          <mc:Choice Requires="wpg">
            <w:drawing>
              <wp:inline distT="0" distB="0" distL="0" distR="0">
                <wp:extent cx="6158230" cy="18415"/>
                <wp:effectExtent l="15240" t="5715" r="17780" b="4445"/>
                <wp:docPr id="1954" name="Group 16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58230" cy="18415"/>
                          <a:chOff x="0" y="0"/>
                          <a:chExt cx="9698" cy="29"/>
                        </a:xfrm>
                      </wpg:grpSpPr>
                      <wps:wsp>
                        <wps:cNvPr id="1955" name="Line 1682"/>
                        <wps:cNvCnPr>
                          <a:cxnSpLocks noChangeShapeType="1"/>
                        </wps:cNvCnPr>
                        <wps:spPr bwMode="auto">
                          <a:xfrm>
                            <a:off x="0" y="14"/>
                            <a:ext cx="9698" cy="0"/>
                          </a:xfrm>
                          <a:prstGeom prst="line">
                            <a:avLst/>
                          </a:prstGeom>
                          <a:noFill/>
                          <a:ln w="18288">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56DCF697" id="Group 1681" o:spid="_x0000_s1026" style="width:484.9pt;height:1.45pt;mso-position-horizontal-relative:char;mso-position-vertical-relative:line" coordsize="9698,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">
                <v:line id="Line 1682" o:spid="_x0000_s1027" style="position:absolute;visibility:visible;mso-wrap-style:square" from="0,14" to="9698,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oH/zsUAAADdAAAADwAAAGRycy9kb3ducmV2LnhtbERPS2vCQBC+C/0PyxR60019FE2zSgkW&#10;xIP4wvOYnSZps7MxuzWpv74rFHqbj+85yaIzlbhS40rLCp4HEQjizOqScwXHw3t/CsJ5ZI2VZVLw&#10;Qw4W84degrG2Le/ouve5CCHsYlRQeF/HUrqsIINuYGviwH3YxqAPsMmlbrAN4aaSwyh6kQZLDg0F&#10;1pQWlH3tv42Cy3Y9+pSn8YY2fBvdlpd0PT6nSj09dm+vIDx1/l/8517pMH82mcD9m3CCnP8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oH/zsUAAADdAAAADwAAAAAAAAAA&#10;AAAAAAChAgAAZHJzL2Rvd25yZXYueG1sUEsFBgAAAAAEAAQA+QAAAJMDAAAAAA==&#10;" strokeweight="1.44pt"/>
                <w10:anchorlock/>
              </v:group>
            </w:pict>
          </mc:Fallback>
        </mc:AlternateContent>
      </w:r>
    </w:p>
    <w:p w:rsidR="006925E3" w:rsidRDefault="00B1318A">
      <w:pPr>
        <w:pStyle w:val="Textoindependiente"/>
        <w:spacing w:before="134"/>
        <w:ind w:left="1134"/>
        <w:rPr>
          <w:sz w:val="16"/>
        </w:rPr>
      </w:pPr>
      <w:r>
        <w:rPr>
          <w:position w:val="1"/>
        </w:rPr>
        <w:t>Lingote 2: L</w:t>
      </w:r>
      <w:r>
        <w:rPr>
          <w:sz w:val="16"/>
        </w:rPr>
        <w:t>2</w:t>
      </w:r>
      <w:r>
        <w:rPr>
          <w:position w:val="1"/>
        </w:rPr>
        <w:t>= 180/250= 0,72 ; W</w:t>
      </w:r>
      <w:r>
        <w:rPr>
          <w:sz w:val="16"/>
        </w:rPr>
        <w:t>2</w:t>
      </w:r>
      <w:r>
        <w:rPr>
          <w:position w:val="1"/>
        </w:rPr>
        <w:t>= 161 – W</w:t>
      </w:r>
      <w:r>
        <w:rPr>
          <w:sz w:val="16"/>
        </w:rPr>
        <w:t>1</w:t>
      </w:r>
    </w:p>
    <w:p w:rsidR="006925E3" w:rsidRDefault="006925E3">
      <w:pPr>
        <w:pStyle w:val="Textoindependiente"/>
      </w:pPr>
    </w:p>
    <w:p w:rsidR="006925E3" w:rsidRDefault="00B1318A">
      <w:pPr>
        <w:pStyle w:val="Textoindependiente"/>
        <w:tabs>
          <w:tab w:val="left" w:pos="6076"/>
        </w:tabs>
        <w:ind w:left="1088"/>
      </w:pPr>
      <w:r>
        <w:rPr>
          <w:position w:val="1"/>
        </w:rPr>
        <w:t>W</w:t>
      </w:r>
      <w:r>
        <w:rPr>
          <w:sz w:val="16"/>
        </w:rPr>
        <w:t>1</w:t>
      </w:r>
      <w:r>
        <w:rPr>
          <w:position w:val="1"/>
        </w:rPr>
        <w:t>(0,79) + (161 – W</w:t>
      </w:r>
      <w:r>
        <w:rPr>
          <w:sz w:val="16"/>
        </w:rPr>
        <w:t>1</w:t>
      </w:r>
      <w:r>
        <w:rPr>
          <w:position w:val="1"/>
        </w:rPr>
        <w:t>)(0,72)</w:t>
      </w:r>
      <w:r>
        <w:rPr>
          <w:spacing w:val="-5"/>
          <w:position w:val="1"/>
        </w:rPr>
        <w:t xml:space="preserve"> </w:t>
      </w:r>
      <w:r>
        <w:rPr>
          <w:position w:val="1"/>
        </w:rPr>
        <w:t>=</w:t>
      </w:r>
      <w:r>
        <w:rPr>
          <w:spacing w:val="-1"/>
          <w:position w:val="1"/>
        </w:rPr>
        <w:t xml:space="preserve"> </w:t>
      </w:r>
      <w:r>
        <w:rPr>
          <w:position w:val="1"/>
        </w:rPr>
        <w:t>(161)(0,78)</w:t>
      </w:r>
      <w:r>
        <w:rPr>
          <w:position w:val="1"/>
        </w:rPr>
        <w:tab/>
      </w:r>
      <w:r>
        <w:rPr>
          <w:rFonts w:ascii="Wingdings" w:hAnsi="Wingdings"/>
          <w:position w:val="1"/>
        </w:rPr>
        <w:t></w:t>
      </w:r>
      <w:r>
        <w:rPr>
          <w:rFonts w:ascii="Times New Roman" w:hAnsi="Times New Roman"/>
          <w:position w:val="1"/>
        </w:rPr>
        <w:t xml:space="preserve"> </w:t>
      </w:r>
      <w:r>
        <w:rPr>
          <w:spacing w:val="2"/>
          <w:position w:val="1"/>
        </w:rPr>
        <w:t>W</w:t>
      </w:r>
      <w:r>
        <w:rPr>
          <w:spacing w:val="2"/>
          <w:sz w:val="16"/>
        </w:rPr>
        <w:t>1</w:t>
      </w:r>
      <w:r>
        <w:rPr>
          <w:spacing w:val="2"/>
          <w:position w:val="1"/>
        </w:rPr>
        <w:t xml:space="preserve">= </w:t>
      </w:r>
      <w:r>
        <w:rPr>
          <w:position w:val="1"/>
        </w:rPr>
        <w:t>138 ;</w:t>
      </w:r>
      <w:r>
        <w:rPr>
          <w:spacing w:val="3"/>
          <w:position w:val="1"/>
        </w:rPr>
        <w:t xml:space="preserve"> </w:t>
      </w:r>
      <w:r>
        <w:rPr>
          <w:position w:val="1"/>
        </w:rPr>
        <w:t>W</w:t>
      </w:r>
      <w:r>
        <w:rPr>
          <w:sz w:val="16"/>
        </w:rPr>
        <w:t>2</w:t>
      </w:r>
      <w:r>
        <w:rPr>
          <w:position w:val="1"/>
        </w:rPr>
        <w:t>=23</w:t>
      </w:r>
    </w:p>
    <w:p w:rsidR="006925E3" w:rsidRDefault="006925E3">
      <w:pPr>
        <w:pStyle w:val="Textoindependiente"/>
        <w:spacing w:before="1"/>
      </w:pPr>
    </w:p>
    <w:p w:rsidR="006925E3" w:rsidRDefault="00B1318A">
      <w:pPr>
        <w:pStyle w:val="Textoindependiente"/>
        <w:ind w:left="2293"/>
      </w:pPr>
      <w:r>
        <w:t>Por lo tanto: 138 – 23 = 115 gramos</w:t>
      </w:r>
    </w:p>
    <w:p w:rsidR="006925E3" w:rsidRDefault="006925E3">
      <w:pPr>
        <w:pStyle w:val="Textoindependiente"/>
        <w:spacing w:before="11"/>
        <w:rPr>
          <w:sz w:val="15"/>
        </w:rPr>
      </w:pPr>
    </w:p>
    <w:p w:rsidR="006925E3" w:rsidRDefault="00B1318A">
      <w:pPr>
        <w:pStyle w:val="Ttulo9"/>
        <w:spacing w:before="92"/>
        <w:ind w:left="8854"/>
      </w:pPr>
      <w:r>
        <w:t>Rpta.: D</w:t>
      </w:r>
    </w:p>
    <w:p w:rsidR="006925E3" w:rsidRDefault="006925E3">
      <w:pPr>
        <w:pStyle w:val="Textoindependiente"/>
        <w:rPr>
          <w:b/>
          <w:sz w:val="26"/>
        </w:rPr>
      </w:pPr>
    </w:p>
    <w:p w:rsidR="006925E3" w:rsidRDefault="006925E3">
      <w:pPr>
        <w:pStyle w:val="Textoindependiente"/>
        <w:spacing w:before="3"/>
        <w:rPr>
          <w:b/>
          <w:sz w:val="22"/>
        </w:rPr>
      </w:pPr>
    </w:p>
    <w:p w:rsidR="006925E3" w:rsidRDefault="00B1318A">
      <w:pPr>
        <w:pStyle w:val="Prrafodelista"/>
        <w:numPr>
          <w:ilvl w:val="0"/>
          <w:numId w:val="95"/>
        </w:numPr>
        <w:tabs>
          <w:tab w:val="left" w:pos="699"/>
          <w:tab w:val="left" w:pos="700"/>
        </w:tabs>
        <w:rPr>
          <w:sz w:val="24"/>
        </w:rPr>
      </w:pPr>
      <w:r>
        <w:rPr>
          <w:sz w:val="24"/>
        </w:rPr>
        <w:t>Un</w:t>
      </w:r>
      <w:r>
        <w:rPr>
          <w:spacing w:val="22"/>
          <w:sz w:val="24"/>
        </w:rPr>
        <w:t xml:space="preserve"> </w:t>
      </w:r>
      <w:r>
        <w:rPr>
          <w:sz w:val="24"/>
        </w:rPr>
        <w:t>joyero</w:t>
      </w:r>
      <w:r>
        <w:rPr>
          <w:spacing w:val="23"/>
          <w:sz w:val="24"/>
        </w:rPr>
        <w:t xml:space="preserve"> </w:t>
      </w:r>
      <w:r>
        <w:rPr>
          <w:sz w:val="24"/>
        </w:rPr>
        <w:t>dispone</w:t>
      </w:r>
      <w:r>
        <w:rPr>
          <w:spacing w:val="21"/>
          <w:sz w:val="24"/>
        </w:rPr>
        <w:t xml:space="preserve"> </w:t>
      </w:r>
      <w:r>
        <w:rPr>
          <w:sz w:val="24"/>
        </w:rPr>
        <w:t>de</w:t>
      </w:r>
      <w:r>
        <w:rPr>
          <w:spacing w:val="21"/>
          <w:sz w:val="24"/>
        </w:rPr>
        <w:t xml:space="preserve"> </w:t>
      </w:r>
      <w:r>
        <w:rPr>
          <w:sz w:val="24"/>
        </w:rPr>
        <w:t>tres</w:t>
      </w:r>
      <w:r>
        <w:rPr>
          <w:spacing w:val="22"/>
          <w:sz w:val="24"/>
        </w:rPr>
        <w:t xml:space="preserve"> </w:t>
      </w:r>
      <w:r>
        <w:rPr>
          <w:sz w:val="24"/>
        </w:rPr>
        <w:t>lingotes</w:t>
      </w:r>
      <w:r>
        <w:rPr>
          <w:spacing w:val="23"/>
          <w:sz w:val="24"/>
        </w:rPr>
        <w:t xml:space="preserve"> </w:t>
      </w:r>
      <w:r>
        <w:rPr>
          <w:sz w:val="24"/>
        </w:rPr>
        <w:t>de</w:t>
      </w:r>
      <w:r>
        <w:rPr>
          <w:spacing w:val="24"/>
          <w:sz w:val="24"/>
        </w:rPr>
        <w:t xml:space="preserve"> </w:t>
      </w:r>
      <w:r>
        <w:rPr>
          <w:sz w:val="24"/>
        </w:rPr>
        <w:t>plata</w:t>
      </w:r>
      <w:r>
        <w:rPr>
          <w:spacing w:val="22"/>
          <w:sz w:val="24"/>
        </w:rPr>
        <w:t xml:space="preserve"> </w:t>
      </w:r>
      <w:r>
        <w:rPr>
          <w:sz w:val="24"/>
        </w:rPr>
        <w:t>cuyas</w:t>
      </w:r>
      <w:r>
        <w:rPr>
          <w:spacing w:val="22"/>
          <w:sz w:val="24"/>
        </w:rPr>
        <w:t xml:space="preserve"> </w:t>
      </w:r>
      <w:r>
        <w:rPr>
          <w:sz w:val="24"/>
        </w:rPr>
        <w:t>leyes</w:t>
      </w:r>
      <w:r>
        <w:rPr>
          <w:spacing w:val="23"/>
          <w:sz w:val="24"/>
        </w:rPr>
        <w:t xml:space="preserve"> </w:t>
      </w:r>
      <w:r>
        <w:rPr>
          <w:sz w:val="24"/>
        </w:rPr>
        <w:t>son</w:t>
      </w:r>
      <w:r>
        <w:rPr>
          <w:spacing w:val="46"/>
          <w:sz w:val="24"/>
        </w:rPr>
        <w:t xml:space="preserve"> </w:t>
      </w:r>
      <w:r>
        <w:rPr>
          <w:sz w:val="24"/>
        </w:rPr>
        <w:t>0,950;</w:t>
      </w:r>
      <w:r>
        <w:rPr>
          <w:spacing w:val="23"/>
          <w:sz w:val="24"/>
        </w:rPr>
        <w:t xml:space="preserve"> </w:t>
      </w:r>
      <w:r>
        <w:rPr>
          <w:sz w:val="24"/>
        </w:rPr>
        <w:t>0,900</w:t>
      </w:r>
      <w:r>
        <w:rPr>
          <w:spacing w:val="24"/>
          <w:sz w:val="24"/>
        </w:rPr>
        <w:t xml:space="preserve"> </w:t>
      </w:r>
      <w:r>
        <w:rPr>
          <w:sz w:val="24"/>
        </w:rPr>
        <w:t>y</w:t>
      </w:r>
      <w:r>
        <w:rPr>
          <w:spacing w:val="19"/>
          <w:sz w:val="24"/>
        </w:rPr>
        <w:t xml:space="preserve"> </w:t>
      </w:r>
      <w:r>
        <w:rPr>
          <w:sz w:val="24"/>
        </w:rPr>
        <w:t>0,875.</w:t>
      </w:r>
    </w:p>
    <w:p w:rsidR="006925E3" w:rsidRDefault="00B1318A">
      <w:pPr>
        <w:pStyle w:val="Textoindependiente"/>
        <w:spacing w:before="41" w:line="276" w:lineRule="auto"/>
        <w:ind w:left="699"/>
      </w:pPr>
      <w:r>
        <w:t>¿Cuántos gramos del más fino debe fundir con cantidades iguales de los otros dos lingotes para obtener 100 gramos de plata cuya ley sea 0,925?</w:t>
      </w:r>
    </w:p>
    <w:p w:rsidR="006925E3" w:rsidRDefault="006925E3">
      <w:pPr>
        <w:pStyle w:val="Textoindependiente"/>
        <w:spacing w:before="8"/>
        <w:rPr>
          <w:sz w:val="27"/>
        </w:rPr>
      </w:pPr>
    </w:p>
    <w:p w:rsidR="006925E3" w:rsidRDefault="00B1318A">
      <w:pPr>
        <w:pStyle w:val="Textoindependiente"/>
        <w:tabs>
          <w:tab w:val="left" w:pos="2413"/>
          <w:tab w:val="left" w:pos="4093"/>
          <w:tab w:val="left" w:pos="5774"/>
          <w:tab w:val="left" w:pos="7454"/>
        </w:tabs>
        <w:ind w:left="699"/>
      </w:pPr>
      <w:r>
        <w:t>A)</w:t>
      </w:r>
      <w:r>
        <w:rPr>
          <w:spacing w:val="-1"/>
        </w:rPr>
        <w:t xml:space="preserve"> </w:t>
      </w:r>
      <w:r>
        <w:t>50</w:t>
      </w:r>
      <w:r>
        <w:tab/>
        <w:t>B) 30</w:t>
      </w:r>
      <w:r>
        <w:tab/>
        <w:t>C)</w:t>
      </w:r>
      <w:r>
        <w:rPr>
          <w:spacing w:val="-1"/>
        </w:rPr>
        <w:t xml:space="preserve"> </w:t>
      </w:r>
      <w:r>
        <w:t>40</w:t>
      </w:r>
      <w:r>
        <w:tab/>
        <w:t>D)</w:t>
      </w:r>
      <w:r>
        <w:rPr>
          <w:spacing w:val="-2"/>
        </w:rPr>
        <w:t xml:space="preserve"> </w:t>
      </w:r>
      <w:r>
        <w:t>35</w:t>
      </w:r>
      <w:r>
        <w:tab/>
        <w:t>E) 60</w:t>
      </w:r>
    </w:p>
    <w:p w:rsidR="006925E3" w:rsidRDefault="006925E3">
      <w:pPr>
        <w:pStyle w:val="Textoindependiente"/>
        <w:rPr>
          <w:sz w:val="26"/>
        </w:rPr>
      </w:pPr>
    </w:p>
    <w:p w:rsidR="006925E3" w:rsidRDefault="00B1318A">
      <w:pPr>
        <w:pStyle w:val="Ttulo9"/>
        <w:spacing w:before="214"/>
      </w:pPr>
      <w:r>
        <w:rPr>
          <w:noProof/>
          <w:lang w:val="es-PE" w:eastAsia="es-PE" w:bidi="ar-SA"/>
        </w:rPr>
        <w:drawing>
          <wp:anchor distT="0" distB="0" distL="0" distR="0" simplePos="0" relativeHeight="268186559" behindDoc="1" locked="0" layoutInCell="1" allowOverlap="1">
            <wp:simplePos x="0" y="0"/>
            <wp:positionH relativeFrom="page">
              <wp:posOffset>722630</wp:posOffset>
            </wp:positionH>
            <wp:positionV relativeFrom="paragraph">
              <wp:posOffset>32713</wp:posOffset>
            </wp:positionV>
            <wp:extent cx="6113780" cy="3423285"/>
            <wp:effectExtent l="0" t="0" r="0" b="0"/>
            <wp:wrapNone/>
            <wp:docPr id="163"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3.png"/>
                    <pic:cNvPicPr/>
                  </pic:nvPicPr>
                  <pic:blipFill>
                    <a:blip r:embed="rId9" cstate="print"/>
                    <a:stretch>
                      <a:fillRect/>
                    </a:stretch>
                  </pic:blipFill>
                  <pic:spPr>
                    <a:xfrm>
                      <a:off x="0" y="0"/>
                      <a:ext cx="6113780" cy="3423285"/>
                    </a:xfrm>
                    <a:prstGeom prst="rect">
                      <a:avLst/>
                    </a:prstGeom>
                  </pic:spPr>
                </pic:pic>
              </a:graphicData>
            </a:graphic>
          </wp:anchor>
        </w:drawing>
      </w:r>
      <w:r>
        <w:rPr>
          <w:u w:val="thick"/>
        </w:rPr>
        <w:t>Solución</w:t>
      </w:r>
      <w:r>
        <w:t>:</w:t>
      </w:r>
    </w:p>
    <w:p w:rsidR="006925E3" w:rsidRDefault="006925E3">
      <w:pPr>
        <w:pStyle w:val="Textoindependiente"/>
        <w:rPr>
          <w:b/>
          <w:sz w:val="16"/>
        </w:rPr>
      </w:pPr>
    </w:p>
    <w:p w:rsidR="006925E3" w:rsidRDefault="00B1318A">
      <w:pPr>
        <w:pStyle w:val="Textoindependiente"/>
        <w:tabs>
          <w:tab w:val="left" w:pos="7238"/>
        </w:tabs>
        <w:spacing w:before="92"/>
        <w:ind w:left="934"/>
      </w:pPr>
      <w:r>
        <w:t>(100 – 2n)(0,950) + (n)(0,900) + (n)(0,875)</w:t>
      </w:r>
      <w:r>
        <w:rPr>
          <w:spacing w:val="-17"/>
        </w:rPr>
        <w:t xml:space="preserve"> </w:t>
      </w:r>
      <w:r>
        <w:t>=</w:t>
      </w:r>
      <w:r>
        <w:rPr>
          <w:spacing w:val="-4"/>
        </w:rPr>
        <w:t xml:space="preserve"> </w:t>
      </w:r>
      <w:r>
        <w:t>(100)(0,925)</w:t>
      </w:r>
      <w:r>
        <w:tab/>
      </w:r>
      <w:r>
        <w:rPr>
          <w:rFonts w:ascii="Wingdings" w:hAnsi="Wingdings"/>
        </w:rPr>
        <w:t></w:t>
      </w:r>
      <w:r>
        <w:rPr>
          <w:rFonts w:ascii="Times New Roman" w:hAnsi="Times New Roman"/>
        </w:rPr>
        <w:t xml:space="preserve"> </w:t>
      </w:r>
      <w:r>
        <w:t>n =</w:t>
      </w:r>
      <w:r>
        <w:rPr>
          <w:spacing w:val="7"/>
        </w:rPr>
        <w:t xml:space="preserve"> </w:t>
      </w:r>
      <w:r>
        <w:t>20</w:t>
      </w:r>
    </w:p>
    <w:p w:rsidR="006925E3" w:rsidRDefault="006925E3">
      <w:pPr>
        <w:pStyle w:val="Textoindependiente"/>
        <w:rPr>
          <w:sz w:val="16"/>
        </w:rPr>
      </w:pPr>
    </w:p>
    <w:p w:rsidR="006925E3" w:rsidRDefault="00B1318A">
      <w:pPr>
        <w:pStyle w:val="Textoindependiente"/>
        <w:spacing w:before="93"/>
        <w:ind w:left="1273"/>
      </w:pPr>
      <w:r>
        <w:t>Por lo tanto: Se fundió 100 – 2(20) = 60 gramos del más fino.</w:t>
      </w:r>
    </w:p>
    <w:p w:rsidR="006925E3" w:rsidRDefault="00B1318A">
      <w:pPr>
        <w:pStyle w:val="Ttulo9"/>
        <w:ind w:left="0" w:right="509"/>
        <w:jc w:val="right"/>
      </w:pPr>
      <w:r>
        <w:t>Rpta.: E</w:t>
      </w:r>
    </w:p>
    <w:p w:rsidR="006925E3" w:rsidRDefault="006925E3">
      <w:pPr>
        <w:pStyle w:val="Textoindependiente"/>
        <w:spacing w:before="2"/>
        <w:rPr>
          <w:b/>
          <w:sz w:val="16"/>
        </w:rPr>
      </w:pPr>
    </w:p>
    <w:p w:rsidR="006925E3" w:rsidRDefault="00B1318A">
      <w:pPr>
        <w:pStyle w:val="Prrafodelista"/>
        <w:numPr>
          <w:ilvl w:val="0"/>
          <w:numId w:val="95"/>
        </w:numPr>
        <w:tabs>
          <w:tab w:val="left" w:pos="700"/>
        </w:tabs>
        <w:spacing w:before="92" w:line="276" w:lineRule="auto"/>
        <w:ind w:right="510"/>
        <w:jc w:val="both"/>
        <w:rPr>
          <w:sz w:val="24"/>
        </w:rPr>
      </w:pPr>
      <w:r>
        <w:rPr>
          <w:sz w:val="24"/>
        </w:rPr>
        <w:t>La</w:t>
      </w:r>
      <w:r>
        <w:rPr>
          <w:spacing w:val="-4"/>
          <w:sz w:val="24"/>
        </w:rPr>
        <w:t xml:space="preserve"> </w:t>
      </w:r>
      <w:r>
        <w:rPr>
          <w:sz w:val="24"/>
        </w:rPr>
        <w:t>casa</w:t>
      </w:r>
      <w:r>
        <w:rPr>
          <w:spacing w:val="-5"/>
          <w:sz w:val="24"/>
        </w:rPr>
        <w:t xml:space="preserve"> </w:t>
      </w:r>
      <w:r>
        <w:rPr>
          <w:sz w:val="24"/>
        </w:rPr>
        <w:t>de</w:t>
      </w:r>
      <w:r>
        <w:rPr>
          <w:spacing w:val="-6"/>
          <w:sz w:val="24"/>
        </w:rPr>
        <w:t xml:space="preserve"> </w:t>
      </w:r>
      <w:r>
        <w:rPr>
          <w:sz w:val="24"/>
        </w:rPr>
        <w:t>la</w:t>
      </w:r>
      <w:r>
        <w:rPr>
          <w:spacing w:val="-5"/>
          <w:sz w:val="24"/>
        </w:rPr>
        <w:t xml:space="preserve"> </w:t>
      </w:r>
      <w:r>
        <w:rPr>
          <w:sz w:val="24"/>
        </w:rPr>
        <w:t>moneda</w:t>
      </w:r>
      <w:r>
        <w:rPr>
          <w:spacing w:val="-7"/>
          <w:sz w:val="24"/>
        </w:rPr>
        <w:t xml:space="preserve"> </w:t>
      </w:r>
      <w:r>
        <w:rPr>
          <w:sz w:val="24"/>
        </w:rPr>
        <w:t>del</w:t>
      </w:r>
      <w:r>
        <w:rPr>
          <w:spacing w:val="-5"/>
          <w:sz w:val="24"/>
        </w:rPr>
        <w:t xml:space="preserve"> </w:t>
      </w:r>
      <w:r>
        <w:rPr>
          <w:sz w:val="24"/>
        </w:rPr>
        <w:t>BCR</w:t>
      </w:r>
      <w:r>
        <w:rPr>
          <w:spacing w:val="-7"/>
          <w:sz w:val="24"/>
        </w:rPr>
        <w:t xml:space="preserve"> </w:t>
      </w:r>
      <w:r>
        <w:rPr>
          <w:sz w:val="24"/>
        </w:rPr>
        <w:t>del</w:t>
      </w:r>
      <w:r>
        <w:rPr>
          <w:spacing w:val="-6"/>
          <w:sz w:val="24"/>
        </w:rPr>
        <w:t xml:space="preserve"> </w:t>
      </w:r>
      <w:r>
        <w:rPr>
          <w:sz w:val="24"/>
        </w:rPr>
        <w:t>Perú</w:t>
      </w:r>
      <w:r>
        <w:rPr>
          <w:spacing w:val="-6"/>
          <w:sz w:val="24"/>
        </w:rPr>
        <w:t xml:space="preserve"> </w:t>
      </w:r>
      <w:r>
        <w:rPr>
          <w:sz w:val="24"/>
        </w:rPr>
        <w:t>tiene</w:t>
      </w:r>
      <w:r>
        <w:rPr>
          <w:spacing w:val="-6"/>
          <w:sz w:val="24"/>
        </w:rPr>
        <w:t xml:space="preserve"> </w:t>
      </w:r>
      <w:r>
        <w:rPr>
          <w:sz w:val="24"/>
        </w:rPr>
        <w:t>en</w:t>
      </w:r>
      <w:r>
        <w:rPr>
          <w:spacing w:val="-5"/>
          <w:sz w:val="24"/>
        </w:rPr>
        <w:t xml:space="preserve"> </w:t>
      </w:r>
      <w:r>
        <w:rPr>
          <w:sz w:val="24"/>
        </w:rPr>
        <w:t>su</w:t>
      </w:r>
      <w:r>
        <w:rPr>
          <w:spacing w:val="-5"/>
          <w:sz w:val="24"/>
        </w:rPr>
        <w:t xml:space="preserve"> </w:t>
      </w:r>
      <w:r>
        <w:rPr>
          <w:sz w:val="24"/>
        </w:rPr>
        <w:t>bóveda</w:t>
      </w:r>
      <w:r>
        <w:rPr>
          <w:spacing w:val="-4"/>
          <w:sz w:val="24"/>
        </w:rPr>
        <w:t xml:space="preserve"> </w:t>
      </w:r>
      <w:r>
        <w:rPr>
          <w:sz w:val="24"/>
        </w:rPr>
        <w:t>lingotes</w:t>
      </w:r>
      <w:r>
        <w:rPr>
          <w:spacing w:val="-6"/>
          <w:sz w:val="24"/>
        </w:rPr>
        <w:t xml:space="preserve"> </w:t>
      </w:r>
      <w:r>
        <w:rPr>
          <w:sz w:val="24"/>
        </w:rPr>
        <w:t>de</w:t>
      </w:r>
      <w:r>
        <w:rPr>
          <w:spacing w:val="-6"/>
          <w:sz w:val="24"/>
        </w:rPr>
        <w:t xml:space="preserve"> </w:t>
      </w:r>
      <w:r>
        <w:rPr>
          <w:sz w:val="24"/>
        </w:rPr>
        <w:t>plata.</w:t>
      </w:r>
      <w:r>
        <w:rPr>
          <w:spacing w:val="-5"/>
          <w:sz w:val="24"/>
        </w:rPr>
        <w:t xml:space="preserve"> </w:t>
      </w:r>
      <w:r>
        <w:rPr>
          <w:sz w:val="24"/>
        </w:rPr>
        <w:t>Si</w:t>
      </w:r>
      <w:r>
        <w:rPr>
          <w:spacing w:val="-4"/>
          <w:sz w:val="24"/>
        </w:rPr>
        <w:t xml:space="preserve"> </w:t>
      </w:r>
      <w:r>
        <w:rPr>
          <w:sz w:val="24"/>
        </w:rPr>
        <w:t>cada lingote</w:t>
      </w:r>
      <w:r>
        <w:rPr>
          <w:spacing w:val="-18"/>
          <w:sz w:val="24"/>
        </w:rPr>
        <w:t xml:space="preserve"> </w:t>
      </w:r>
      <w:r>
        <w:rPr>
          <w:sz w:val="24"/>
        </w:rPr>
        <w:t>pesa</w:t>
      </w:r>
      <w:r>
        <w:rPr>
          <w:spacing w:val="-18"/>
          <w:sz w:val="24"/>
        </w:rPr>
        <w:t xml:space="preserve"> </w:t>
      </w:r>
      <w:r>
        <w:rPr>
          <w:sz w:val="24"/>
        </w:rPr>
        <w:t>800</w:t>
      </w:r>
      <w:r>
        <w:rPr>
          <w:spacing w:val="-18"/>
          <w:sz w:val="24"/>
        </w:rPr>
        <w:t xml:space="preserve"> </w:t>
      </w:r>
      <w:r>
        <w:rPr>
          <w:sz w:val="24"/>
        </w:rPr>
        <w:t>gramos</w:t>
      </w:r>
      <w:r>
        <w:rPr>
          <w:spacing w:val="-18"/>
          <w:sz w:val="24"/>
        </w:rPr>
        <w:t xml:space="preserve"> </w:t>
      </w:r>
      <w:r>
        <w:rPr>
          <w:sz w:val="24"/>
        </w:rPr>
        <w:t>y</w:t>
      </w:r>
      <w:r>
        <w:rPr>
          <w:spacing w:val="-20"/>
          <w:sz w:val="24"/>
        </w:rPr>
        <w:t xml:space="preserve"> </w:t>
      </w:r>
      <w:r>
        <w:rPr>
          <w:sz w:val="24"/>
        </w:rPr>
        <w:t>cada</w:t>
      </w:r>
      <w:r>
        <w:rPr>
          <w:spacing w:val="-18"/>
          <w:sz w:val="24"/>
        </w:rPr>
        <w:t xml:space="preserve"> </w:t>
      </w:r>
      <w:r>
        <w:rPr>
          <w:sz w:val="24"/>
        </w:rPr>
        <w:t>uno</w:t>
      </w:r>
      <w:r>
        <w:rPr>
          <w:spacing w:val="-18"/>
          <w:sz w:val="24"/>
        </w:rPr>
        <w:t xml:space="preserve"> </w:t>
      </w:r>
      <w:r>
        <w:rPr>
          <w:sz w:val="24"/>
        </w:rPr>
        <w:t>contiene</w:t>
      </w:r>
      <w:r>
        <w:rPr>
          <w:spacing w:val="-20"/>
          <w:sz w:val="24"/>
        </w:rPr>
        <w:t xml:space="preserve"> </w:t>
      </w:r>
      <w:r>
        <w:rPr>
          <w:sz w:val="24"/>
        </w:rPr>
        <w:t>300</w:t>
      </w:r>
      <w:r>
        <w:rPr>
          <w:spacing w:val="-18"/>
          <w:sz w:val="24"/>
        </w:rPr>
        <w:t xml:space="preserve"> </w:t>
      </w:r>
      <w:r>
        <w:rPr>
          <w:sz w:val="24"/>
        </w:rPr>
        <w:t>gramos</w:t>
      </w:r>
      <w:r>
        <w:rPr>
          <w:spacing w:val="-17"/>
          <w:sz w:val="24"/>
        </w:rPr>
        <w:t xml:space="preserve"> </w:t>
      </w:r>
      <w:r>
        <w:rPr>
          <w:sz w:val="24"/>
        </w:rPr>
        <w:t>de</w:t>
      </w:r>
      <w:r>
        <w:rPr>
          <w:spacing w:val="-18"/>
          <w:sz w:val="24"/>
        </w:rPr>
        <w:t xml:space="preserve"> </w:t>
      </w:r>
      <w:r>
        <w:rPr>
          <w:sz w:val="24"/>
        </w:rPr>
        <w:t>estaño,</w:t>
      </w:r>
      <w:r>
        <w:rPr>
          <w:spacing w:val="-17"/>
          <w:sz w:val="24"/>
        </w:rPr>
        <w:t xml:space="preserve"> </w:t>
      </w:r>
      <w:r>
        <w:rPr>
          <w:sz w:val="24"/>
        </w:rPr>
        <w:t>¿cuántos</w:t>
      </w:r>
      <w:r>
        <w:rPr>
          <w:spacing w:val="-19"/>
          <w:sz w:val="24"/>
        </w:rPr>
        <w:t xml:space="preserve"> </w:t>
      </w:r>
      <w:r>
        <w:rPr>
          <w:sz w:val="24"/>
        </w:rPr>
        <w:t>gramos de</w:t>
      </w:r>
      <w:r>
        <w:rPr>
          <w:spacing w:val="-6"/>
          <w:sz w:val="24"/>
        </w:rPr>
        <w:t xml:space="preserve"> </w:t>
      </w:r>
      <w:r>
        <w:rPr>
          <w:sz w:val="24"/>
        </w:rPr>
        <w:t>plata</w:t>
      </w:r>
      <w:r>
        <w:rPr>
          <w:spacing w:val="-5"/>
          <w:sz w:val="24"/>
        </w:rPr>
        <w:t xml:space="preserve"> </w:t>
      </w:r>
      <w:r>
        <w:rPr>
          <w:sz w:val="24"/>
        </w:rPr>
        <w:t>pura</w:t>
      </w:r>
      <w:r>
        <w:rPr>
          <w:spacing w:val="-7"/>
          <w:sz w:val="24"/>
        </w:rPr>
        <w:t xml:space="preserve"> </w:t>
      </w:r>
      <w:r>
        <w:rPr>
          <w:sz w:val="24"/>
        </w:rPr>
        <w:t>se</w:t>
      </w:r>
      <w:r>
        <w:rPr>
          <w:spacing w:val="-5"/>
          <w:sz w:val="24"/>
        </w:rPr>
        <w:t xml:space="preserve"> </w:t>
      </w:r>
      <w:r>
        <w:rPr>
          <w:sz w:val="24"/>
        </w:rPr>
        <w:t>debe</w:t>
      </w:r>
      <w:r>
        <w:rPr>
          <w:spacing w:val="-8"/>
          <w:sz w:val="24"/>
        </w:rPr>
        <w:t xml:space="preserve"> </w:t>
      </w:r>
      <w:r>
        <w:rPr>
          <w:sz w:val="24"/>
        </w:rPr>
        <w:t>agregar</w:t>
      </w:r>
      <w:r>
        <w:rPr>
          <w:spacing w:val="-4"/>
          <w:sz w:val="24"/>
        </w:rPr>
        <w:t xml:space="preserve"> </w:t>
      </w:r>
      <w:r>
        <w:rPr>
          <w:sz w:val="24"/>
        </w:rPr>
        <w:t>a</w:t>
      </w:r>
      <w:r>
        <w:rPr>
          <w:spacing w:val="-4"/>
          <w:sz w:val="24"/>
        </w:rPr>
        <w:t xml:space="preserve"> </w:t>
      </w:r>
      <w:r>
        <w:rPr>
          <w:sz w:val="24"/>
        </w:rPr>
        <w:t>cada</w:t>
      </w:r>
      <w:r>
        <w:rPr>
          <w:spacing w:val="-5"/>
          <w:sz w:val="24"/>
        </w:rPr>
        <w:t xml:space="preserve"> </w:t>
      </w:r>
      <w:r>
        <w:rPr>
          <w:sz w:val="24"/>
        </w:rPr>
        <w:t>lingote,</w:t>
      </w:r>
      <w:r>
        <w:rPr>
          <w:spacing w:val="-6"/>
          <w:sz w:val="24"/>
        </w:rPr>
        <w:t xml:space="preserve"> </w:t>
      </w:r>
      <w:r>
        <w:rPr>
          <w:sz w:val="24"/>
        </w:rPr>
        <w:t>de</w:t>
      </w:r>
      <w:r>
        <w:rPr>
          <w:spacing w:val="-7"/>
          <w:sz w:val="24"/>
        </w:rPr>
        <w:t xml:space="preserve"> </w:t>
      </w:r>
      <w:r>
        <w:rPr>
          <w:sz w:val="24"/>
        </w:rPr>
        <w:t>modo</w:t>
      </w:r>
      <w:r>
        <w:rPr>
          <w:spacing w:val="-6"/>
          <w:sz w:val="24"/>
        </w:rPr>
        <w:t xml:space="preserve"> </w:t>
      </w:r>
      <w:r>
        <w:rPr>
          <w:sz w:val="24"/>
        </w:rPr>
        <w:t>que</w:t>
      </w:r>
      <w:r>
        <w:rPr>
          <w:spacing w:val="-5"/>
          <w:sz w:val="24"/>
        </w:rPr>
        <w:t xml:space="preserve"> </w:t>
      </w:r>
      <w:r>
        <w:rPr>
          <w:sz w:val="24"/>
        </w:rPr>
        <w:t>al</w:t>
      </w:r>
      <w:r>
        <w:rPr>
          <w:spacing w:val="-7"/>
          <w:sz w:val="24"/>
        </w:rPr>
        <w:t xml:space="preserve"> </w:t>
      </w:r>
      <w:r>
        <w:rPr>
          <w:sz w:val="24"/>
        </w:rPr>
        <w:t>fundirlos</w:t>
      </w:r>
      <w:r>
        <w:rPr>
          <w:spacing w:val="-3"/>
          <w:sz w:val="24"/>
        </w:rPr>
        <w:t xml:space="preserve"> </w:t>
      </w:r>
      <w:r>
        <w:rPr>
          <w:sz w:val="24"/>
        </w:rPr>
        <w:t>se</w:t>
      </w:r>
      <w:r>
        <w:rPr>
          <w:spacing w:val="-6"/>
          <w:sz w:val="24"/>
        </w:rPr>
        <w:t xml:space="preserve"> </w:t>
      </w:r>
      <w:r>
        <w:rPr>
          <w:sz w:val="24"/>
        </w:rPr>
        <w:t>obtenga</w:t>
      </w:r>
      <w:r>
        <w:rPr>
          <w:spacing w:val="-5"/>
          <w:sz w:val="24"/>
        </w:rPr>
        <w:t xml:space="preserve"> </w:t>
      </w:r>
      <w:r>
        <w:rPr>
          <w:sz w:val="24"/>
        </w:rPr>
        <w:t>de cada lingote una aleación cuya ley sea de</w:t>
      </w:r>
      <w:r>
        <w:rPr>
          <w:spacing w:val="-11"/>
          <w:sz w:val="24"/>
        </w:rPr>
        <w:t xml:space="preserve"> </w:t>
      </w:r>
      <w:r>
        <w:rPr>
          <w:sz w:val="24"/>
        </w:rPr>
        <w:t>0,750?</w:t>
      </w:r>
    </w:p>
    <w:p w:rsidR="006925E3" w:rsidRDefault="006925E3">
      <w:pPr>
        <w:pStyle w:val="Textoindependiente"/>
        <w:rPr>
          <w:sz w:val="26"/>
        </w:rPr>
      </w:pPr>
    </w:p>
    <w:p w:rsidR="006925E3" w:rsidRDefault="00B1318A">
      <w:pPr>
        <w:pStyle w:val="Textoindependiente"/>
        <w:tabs>
          <w:tab w:val="left" w:pos="2413"/>
          <w:tab w:val="left" w:pos="4093"/>
          <w:tab w:val="left" w:pos="5774"/>
          <w:tab w:val="left" w:pos="7454"/>
        </w:tabs>
        <w:spacing w:before="179"/>
        <w:ind w:left="699"/>
      </w:pPr>
      <w:r>
        <w:t>A)</w:t>
      </w:r>
      <w:r>
        <w:rPr>
          <w:spacing w:val="-1"/>
        </w:rPr>
        <w:t xml:space="preserve"> </w:t>
      </w:r>
      <w:r>
        <w:t>200</w:t>
      </w:r>
      <w:r>
        <w:tab/>
        <w:t>B) 400</w:t>
      </w:r>
      <w:r>
        <w:tab/>
        <w:t>C)</w:t>
      </w:r>
      <w:r>
        <w:rPr>
          <w:spacing w:val="-1"/>
        </w:rPr>
        <w:t xml:space="preserve"> </w:t>
      </w:r>
      <w:r>
        <w:t>250</w:t>
      </w:r>
      <w:r>
        <w:tab/>
        <w:t>D)</w:t>
      </w:r>
      <w:r>
        <w:rPr>
          <w:spacing w:val="-2"/>
        </w:rPr>
        <w:t xml:space="preserve"> </w:t>
      </w:r>
      <w:r>
        <w:t>300</w:t>
      </w:r>
      <w:r>
        <w:tab/>
        <w:t>E) 350</w:t>
      </w:r>
    </w:p>
    <w:p w:rsidR="006925E3" w:rsidRDefault="006925E3">
      <w:pPr>
        <w:pStyle w:val="Textoindependiente"/>
        <w:rPr>
          <w:sz w:val="20"/>
        </w:rPr>
      </w:pPr>
    </w:p>
    <w:p w:rsidR="006925E3" w:rsidRDefault="006925E3">
      <w:pPr>
        <w:pStyle w:val="Textoindependiente"/>
        <w:spacing w:before="7"/>
        <w:rPr>
          <w:sz w:val="16"/>
        </w:rPr>
      </w:pPr>
    </w:p>
    <w:p w:rsidR="006925E3" w:rsidRDefault="006925E3">
      <w:pPr>
        <w:rPr>
          <w:sz w:val="16"/>
        </w:rPr>
        <w:sectPr w:rsidR="006925E3">
          <w:pgSz w:w="11910" w:h="16840"/>
          <w:pgMar w:top="1260" w:right="620" w:bottom="1000" w:left="1000" w:header="1001" w:footer="810" w:gutter="0"/>
          <w:cols w:space="720"/>
        </w:sectPr>
      </w:pPr>
    </w:p>
    <w:p w:rsidR="006925E3" w:rsidRDefault="00B1318A">
      <w:pPr>
        <w:pStyle w:val="Ttulo9"/>
        <w:spacing w:before="93" w:line="271" w:lineRule="exact"/>
        <w:ind w:left="694"/>
      </w:pPr>
      <w:r>
        <w:rPr>
          <w:u w:val="thick"/>
        </w:rPr>
        <w:lastRenderedPageBreak/>
        <w:t>Solución</w:t>
      </w:r>
      <w:r>
        <w:t>:</w:t>
      </w:r>
    </w:p>
    <w:p w:rsidR="006925E3" w:rsidRDefault="00B1318A">
      <w:pPr>
        <w:spacing w:line="182" w:lineRule="exact"/>
        <w:ind w:left="1721" w:right="289"/>
        <w:jc w:val="center"/>
        <w:rPr>
          <w:rFonts w:ascii="Cambria Math"/>
          <w:sz w:val="23"/>
        </w:rPr>
      </w:pPr>
      <w:r>
        <w:rPr>
          <w:rFonts w:ascii="Cambria Math"/>
          <w:w w:val="115"/>
          <w:sz w:val="23"/>
        </w:rPr>
        <w:t>W plata pura</w:t>
      </w:r>
    </w:p>
    <w:p w:rsidR="006925E3" w:rsidRDefault="00AB6811">
      <w:pPr>
        <w:pStyle w:val="Textoindependiente"/>
        <w:tabs>
          <w:tab w:val="left" w:pos="3270"/>
        </w:tabs>
        <w:spacing w:line="228" w:lineRule="exact"/>
        <w:ind w:left="1100"/>
        <w:rPr>
          <w:rFonts w:ascii="Cambria Math"/>
          <w:sz w:val="32"/>
        </w:rPr>
      </w:pPr>
      <w:r>
        <w:rPr>
          <w:noProof/>
          <w:lang w:val="es-PE" w:eastAsia="es-PE" w:bidi="ar-SA"/>
        </w:rPr>
        <mc:AlternateContent>
          <mc:Choice Requires="wps">
            <w:drawing>
              <wp:anchor distT="0" distB="0" distL="114300" distR="114300" simplePos="0" relativeHeight="503067608" behindDoc="1" locked="0" layoutInCell="1" allowOverlap="1">
                <wp:simplePos x="0" y="0"/>
                <wp:positionH relativeFrom="page">
                  <wp:posOffset>1752600</wp:posOffset>
                </wp:positionH>
                <wp:positionV relativeFrom="paragraph">
                  <wp:posOffset>83185</wp:posOffset>
                </wp:positionV>
                <wp:extent cx="902970" cy="0"/>
                <wp:effectExtent l="9525" t="10795" r="11430" b="8255"/>
                <wp:wrapNone/>
                <wp:docPr id="1953" name="Line 168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02970" cy="0"/>
                        </a:xfrm>
                        <a:prstGeom prst="line">
                          <a:avLst/>
                        </a:prstGeom>
                        <a:noFill/>
                        <a:ln w="13716">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47D01F4" id="Line 1680" o:spid="_x0000_s1026" style="position:absolute;z-index:-2488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38pt,6.55pt" to="209.1pt,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" strokeweight="1.08pt">
                <w10:wrap anchorx="page"/>
              </v:line>
            </w:pict>
          </mc:Fallback>
        </mc:AlternateContent>
      </w:r>
      <w:r w:rsidR="00B1318A">
        <w:t>Ley</w:t>
      </w:r>
      <w:r w:rsidR="00B1318A">
        <w:rPr>
          <w:spacing w:val="-4"/>
        </w:rPr>
        <w:t xml:space="preserve"> </w:t>
      </w:r>
      <w:r w:rsidR="00B1318A">
        <w:t>=</w:t>
      </w:r>
      <w:r w:rsidR="00B1318A">
        <w:tab/>
      </w:r>
      <w:r w:rsidR="00B1318A">
        <w:rPr>
          <w:rFonts w:ascii="Cambria Math"/>
          <w:spacing w:val="-20"/>
          <w:sz w:val="32"/>
        </w:rPr>
        <w:t>=</w:t>
      </w:r>
    </w:p>
    <w:p w:rsidR="006925E3" w:rsidRDefault="00B1318A">
      <w:pPr>
        <w:spacing w:line="205" w:lineRule="exact"/>
        <w:ind w:left="1721" w:right="288"/>
        <w:jc w:val="center"/>
        <w:rPr>
          <w:rFonts w:ascii="Cambria Math"/>
          <w:sz w:val="23"/>
        </w:rPr>
      </w:pPr>
      <w:r>
        <w:rPr>
          <w:rFonts w:ascii="Cambria Math"/>
          <w:w w:val="115"/>
          <w:sz w:val="23"/>
        </w:rPr>
        <w:t>W total</w:t>
      </w:r>
    </w:p>
    <w:p w:rsidR="006925E3" w:rsidRDefault="00B1318A">
      <w:pPr>
        <w:spacing w:before="390" w:line="170" w:lineRule="auto"/>
        <w:ind w:left="50"/>
        <w:rPr>
          <w:rFonts w:ascii="Cambria Math"/>
          <w:sz w:val="23"/>
        </w:rPr>
      </w:pPr>
      <w:r>
        <w:br w:type="column"/>
      </w:r>
      <w:r>
        <w:rPr>
          <w:rFonts w:ascii="Cambria Math"/>
          <w:w w:val="105"/>
          <w:sz w:val="23"/>
        </w:rPr>
        <w:lastRenderedPageBreak/>
        <w:t xml:space="preserve">500  </w:t>
      </w:r>
      <w:r>
        <w:rPr>
          <w:rFonts w:ascii="Cambria Math"/>
          <w:w w:val="105"/>
          <w:position w:val="-18"/>
          <w:sz w:val="32"/>
        </w:rPr>
        <w:t>=</w:t>
      </w:r>
      <w:r>
        <w:rPr>
          <w:rFonts w:ascii="Cambria Math"/>
          <w:spacing w:val="-19"/>
          <w:w w:val="105"/>
          <w:position w:val="-18"/>
          <w:sz w:val="32"/>
        </w:rPr>
        <w:t xml:space="preserve"> </w:t>
      </w:r>
      <w:r>
        <w:rPr>
          <w:rFonts w:ascii="Cambria Math"/>
          <w:w w:val="105"/>
          <w:sz w:val="23"/>
        </w:rPr>
        <w:t>5</w:t>
      </w:r>
    </w:p>
    <w:p w:rsidR="006925E3" w:rsidRDefault="00AB6811">
      <w:pPr>
        <w:tabs>
          <w:tab w:val="left" w:pos="866"/>
        </w:tabs>
        <w:spacing w:line="214" w:lineRule="exact"/>
        <w:ind w:left="50"/>
        <w:rPr>
          <w:rFonts w:ascii="Cambria Math"/>
          <w:sz w:val="23"/>
        </w:rPr>
      </w:pPr>
      <w:r>
        <w:rPr>
          <w:noProof/>
          <w:lang w:val="es-PE" w:eastAsia="es-PE" w:bidi="ar-SA"/>
        </w:rPr>
        <mc:AlternateContent>
          <mc:Choice Requires="wps">
            <w:drawing>
              <wp:anchor distT="0" distB="0" distL="114300" distR="114300" simplePos="0" relativeHeight="503067632" behindDoc="1" locked="0" layoutInCell="1" allowOverlap="1">
                <wp:simplePos x="0" y="0"/>
                <wp:positionH relativeFrom="page">
                  <wp:posOffset>2920365</wp:posOffset>
                </wp:positionH>
                <wp:positionV relativeFrom="paragraph">
                  <wp:posOffset>-55880</wp:posOffset>
                </wp:positionV>
                <wp:extent cx="253365" cy="0"/>
                <wp:effectExtent l="15240" t="10795" r="7620" b="8255"/>
                <wp:wrapNone/>
                <wp:docPr id="1952" name="Line 167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53365" cy="0"/>
                        </a:xfrm>
                        <a:prstGeom prst="line">
                          <a:avLst/>
                        </a:prstGeom>
                        <a:noFill/>
                        <a:ln w="13716">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5E480FC" id="Line 1679" o:spid="_x0000_s1026" style="position:absolute;z-index:-2488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29.95pt,-4.4pt" to="249.9pt,-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" strokeweight="1.08pt">
                <w10:wrap anchorx="page"/>
              </v:line>
            </w:pict>
          </mc:Fallback>
        </mc:AlternateContent>
      </w:r>
      <w:r>
        <w:rPr>
          <w:noProof/>
          <w:lang w:val="es-PE" w:eastAsia="es-PE" w:bidi="ar-SA"/>
        </w:rPr>
        <mc:AlternateContent>
          <mc:Choice Requires="wps">
            <w:drawing>
              <wp:anchor distT="0" distB="0" distL="114300" distR="114300" simplePos="0" relativeHeight="503067656" behindDoc="1" locked="0" layoutInCell="1" allowOverlap="1">
                <wp:simplePos x="0" y="0"/>
                <wp:positionH relativeFrom="page">
                  <wp:posOffset>3438525</wp:posOffset>
                </wp:positionH>
                <wp:positionV relativeFrom="paragraph">
                  <wp:posOffset>-62865</wp:posOffset>
                </wp:positionV>
                <wp:extent cx="83820" cy="13970"/>
                <wp:effectExtent l="0" t="3810" r="1905" b="1270"/>
                <wp:wrapNone/>
                <wp:docPr id="1951" name="Rectangle 167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3820" cy="1397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4543884" id="Rectangle 1678" o:spid="_x0000_s1026" style="position:absolute;margin-left:270.75pt;margin-top:-4.95pt;width:6.6pt;height:1.1pt;z-index:-2488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" fillcolor="black" stroked="f">
                <w10:wrap anchorx="page"/>
              </v:rect>
            </w:pict>
          </mc:Fallback>
        </mc:AlternateContent>
      </w:r>
      <w:r w:rsidR="00B1318A">
        <w:rPr>
          <w:rFonts w:ascii="Cambria Math"/>
          <w:w w:val="105"/>
          <w:sz w:val="23"/>
        </w:rPr>
        <w:t>800</w:t>
      </w:r>
      <w:r w:rsidR="00B1318A">
        <w:rPr>
          <w:rFonts w:ascii="Cambria Math"/>
          <w:w w:val="105"/>
          <w:sz w:val="23"/>
        </w:rPr>
        <w:tab/>
        <w:t>8</w:t>
      </w:r>
    </w:p>
    <w:p w:rsidR="006925E3" w:rsidRDefault="006925E3">
      <w:pPr>
        <w:spacing w:line="214" w:lineRule="exact"/>
        <w:rPr>
          <w:rFonts w:ascii="Cambria Math"/>
          <w:sz w:val="23"/>
        </w:rPr>
        <w:sectPr w:rsidR="006925E3">
          <w:type w:val="continuous"/>
          <w:pgSz w:w="11910" w:h="16840"/>
          <w:pgMar w:top="1260" w:right="620" w:bottom="1000" w:left="1000" w:header="720" w:footer="720" w:gutter="0"/>
          <w:cols w:num="2" w:space="720" w:equalWidth="0">
            <w:col w:w="3510" w:space="40"/>
            <w:col w:w="6740"/>
          </w:cols>
        </w:sectPr>
      </w:pPr>
    </w:p>
    <w:p w:rsidR="006925E3" w:rsidRDefault="006925E3">
      <w:pPr>
        <w:pStyle w:val="Textoindependiente"/>
        <w:rPr>
          <w:rFonts w:ascii="Cambria Math"/>
          <w:sz w:val="20"/>
        </w:rPr>
      </w:pPr>
    </w:p>
    <w:p w:rsidR="006925E3" w:rsidRDefault="006925E3">
      <w:pPr>
        <w:pStyle w:val="Textoindependiente"/>
        <w:rPr>
          <w:rFonts w:ascii="Cambria Math"/>
          <w:sz w:val="23"/>
        </w:rPr>
      </w:pPr>
    </w:p>
    <w:p w:rsidR="006925E3" w:rsidRDefault="00B1318A">
      <w:pPr>
        <w:pStyle w:val="Textoindependiente"/>
        <w:tabs>
          <w:tab w:val="left" w:pos="5130"/>
        </w:tabs>
        <w:ind w:left="1239"/>
      </w:pPr>
      <w:r>
        <w:t>(800)(5/8) + (x)(1)</w:t>
      </w:r>
      <w:r>
        <w:rPr>
          <w:spacing w:val="-8"/>
        </w:rPr>
        <w:t xml:space="preserve"> </w:t>
      </w:r>
      <w:r>
        <w:t>=</w:t>
      </w:r>
      <w:r>
        <w:rPr>
          <w:spacing w:val="-2"/>
        </w:rPr>
        <w:t xml:space="preserve"> </w:t>
      </w:r>
      <w:r>
        <w:t>(800+x)(0,75)</w:t>
      </w:r>
      <w:r>
        <w:tab/>
      </w:r>
      <w:r>
        <w:rPr>
          <w:rFonts w:ascii="Wingdings" w:hAnsi="Wingdings"/>
        </w:rPr>
        <w:t></w:t>
      </w:r>
      <w:r>
        <w:rPr>
          <w:rFonts w:ascii="Times New Roman" w:hAnsi="Times New Roman"/>
        </w:rPr>
        <w:t xml:space="preserve"> </w:t>
      </w:r>
      <w:r>
        <w:t>x =</w:t>
      </w:r>
      <w:r>
        <w:rPr>
          <w:spacing w:val="9"/>
        </w:rPr>
        <w:t xml:space="preserve"> </w:t>
      </w:r>
      <w:r>
        <w:t>400</w:t>
      </w:r>
    </w:p>
    <w:p w:rsidR="006925E3" w:rsidRDefault="006925E3">
      <w:pPr>
        <w:pStyle w:val="Textoindependiente"/>
        <w:rPr>
          <w:sz w:val="16"/>
        </w:rPr>
      </w:pPr>
    </w:p>
    <w:p w:rsidR="006925E3" w:rsidRDefault="00B1318A">
      <w:pPr>
        <w:pStyle w:val="Textoindependiente"/>
        <w:spacing w:before="92"/>
        <w:ind w:left="1736"/>
      </w:pPr>
      <w:r>
        <w:t>Por lo tanto: Se debe agregar 400 g de plata pura por lingote.</w:t>
      </w:r>
    </w:p>
    <w:p w:rsidR="006925E3" w:rsidRDefault="00B1318A">
      <w:pPr>
        <w:pStyle w:val="Ttulo9"/>
        <w:ind w:left="0" w:right="511"/>
        <w:jc w:val="right"/>
      </w:pPr>
      <w:r>
        <w:t>Rpta.:B</w:t>
      </w:r>
    </w:p>
    <w:p w:rsidR="006925E3" w:rsidRDefault="006925E3">
      <w:pPr>
        <w:pStyle w:val="Textoindependiente"/>
        <w:spacing w:before="8"/>
        <w:rPr>
          <w:b/>
          <w:sz w:val="19"/>
        </w:rPr>
      </w:pPr>
    </w:p>
    <w:p w:rsidR="006925E3" w:rsidRDefault="00B1318A">
      <w:pPr>
        <w:pStyle w:val="Prrafodelista"/>
        <w:numPr>
          <w:ilvl w:val="0"/>
          <w:numId w:val="95"/>
        </w:numPr>
        <w:tabs>
          <w:tab w:val="left" w:pos="700"/>
        </w:tabs>
        <w:spacing w:before="93" w:line="360" w:lineRule="auto"/>
        <w:ind w:right="511"/>
        <w:jc w:val="both"/>
        <w:rPr>
          <w:sz w:val="24"/>
        </w:rPr>
      </w:pPr>
      <w:r>
        <w:rPr>
          <w:sz w:val="24"/>
        </w:rPr>
        <w:t>Joaquín fundió un lingote de oro de 420 gramos de peso, con una barra de oro puro de 80 gramos, logrando un</w:t>
      </w:r>
      <w:r>
        <w:rPr>
          <w:sz w:val="24"/>
        </w:rPr>
        <w:t>a aleación cuya ley excede en 40 milésimas a la ley del lingote empleado. Determine la liga de dicho</w:t>
      </w:r>
      <w:r>
        <w:rPr>
          <w:spacing w:val="-7"/>
          <w:sz w:val="24"/>
        </w:rPr>
        <w:t xml:space="preserve"> </w:t>
      </w:r>
      <w:r>
        <w:rPr>
          <w:sz w:val="24"/>
        </w:rPr>
        <w:t>lingote.</w:t>
      </w:r>
    </w:p>
    <w:p w:rsidR="006925E3" w:rsidRDefault="00B1318A">
      <w:pPr>
        <w:pStyle w:val="Textoindependiente"/>
        <w:tabs>
          <w:tab w:val="left" w:pos="2413"/>
          <w:tab w:val="left" w:pos="4093"/>
          <w:tab w:val="left" w:pos="5774"/>
          <w:tab w:val="left" w:pos="7454"/>
        </w:tabs>
        <w:spacing w:before="201"/>
        <w:ind w:left="699"/>
      </w:pPr>
      <w:r>
        <w:t>A)</w:t>
      </w:r>
      <w:r>
        <w:rPr>
          <w:spacing w:val="-1"/>
        </w:rPr>
        <w:t xml:space="preserve"> </w:t>
      </w:r>
      <w:r>
        <w:t>0,250</w:t>
      </w:r>
      <w:r>
        <w:tab/>
        <w:t>B) 0,225</w:t>
      </w:r>
      <w:r>
        <w:tab/>
        <w:t>C)</w:t>
      </w:r>
      <w:r>
        <w:rPr>
          <w:spacing w:val="-2"/>
        </w:rPr>
        <w:t xml:space="preserve"> </w:t>
      </w:r>
      <w:r>
        <w:t>0,300</w:t>
      </w:r>
      <w:r>
        <w:tab/>
        <w:t>D)</w:t>
      </w:r>
      <w:r>
        <w:rPr>
          <w:spacing w:val="-1"/>
        </w:rPr>
        <w:t xml:space="preserve"> </w:t>
      </w:r>
      <w:r>
        <w:t>0,350</w:t>
      </w:r>
      <w:r>
        <w:tab/>
        <w:t>E) 0,400</w:t>
      </w:r>
    </w:p>
    <w:p w:rsidR="006925E3" w:rsidRDefault="006925E3">
      <w:pPr>
        <w:sectPr w:rsidR="006925E3">
          <w:type w:val="continuous"/>
          <w:pgSz w:w="11910" w:h="16840"/>
          <w:pgMar w:top="1260" w:right="620" w:bottom="1000" w:left="1000" w:header="720" w:footer="720" w:gutter="0"/>
          <w:cols w:space="720"/>
        </w:sectPr>
      </w:pPr>
    </w:p>
    <w:p w:rsidR="006925E3" w:rsidRDefault="00AB6811">
      <w:pPr>
        <w:pStyle w:val="Textoindependiente"/>
        <w:spacing w:line="30" w:lineRule="exact"/>
        <w:ind w:left="89"/>
        <w:rPr>
          <w:sz w:val="3"/>
        </w:rPr>
      </w:pPr>
      <w:r>
        <w:rPr>
          <w:noProof/>
          <w:sz w:val="3"/>
          <w:lang w:val="es-PE" w:eastAsia="es-PE" w:bidi="ar-SA"/>
        </w:rPr>
        <w:lastRenderedPageBreak/>
        <mc:AlternateContent>
          <mc:Choice Requires="wpg">
            <w:drawing>
              <wp:inline distT="0" distB="0" distL="0" distR="0">
                <wp:extent cx="6158230" cy="18415"/>
                <wp:effectExtent l="15240" t="5715" r="17780" b="4445"/>
                <wp:docPr id="1949" name="Group 16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58230" cy="18415"/>
                          <a:chOff x="0" y="0"/>
                          <a:chExt cx="9698" cy="29"/>
                        </a:xfrm>
                      </wpg:grpSpPr>
                      <wps:wsp>
                        <wps:cNvPr id="1950" name="Line 1677"/>
                        <wps:cNvCnPr>
                          <a:cxnSpLocks noChangeShapeType="1"/>
                        </wps:cNvCnPr>
                        <wps:spPr bwMode="auto">
                          <a:xfrm>
                            <a:off x="0" y="14"/>
                            <a:ext cx="9698" cy="0"/>
                          </a:xfrm>
                          <a:prstGeom prst="line">
                            <a:avLst/>
                          </a:prstGeom>
                          <a:noFill/>
                          <a:ln w="18288">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313171DB" id="Group 1676" o:spid="_x0000_s1026" style="width:484.9pt;height:1.45pt;mso-position-horizontal-relative:char;mso-position-vertical-relative:line" coordsize="9698,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">
                <v:line id="Line 1677" o:spid="_x0000_s1027" style="position:absolute;visibility:visible;mso-wrap-style:square" from="0,14" to="9698,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vZcVsgAAADdAAAADwAAAGRycy9kb3ducmV2LnhtbESPT0/CQBDF7yZ+h82QeIMtfyRaWAhp&#10;NDEciILxPHSHttidLd0VKp/eOZB4m8l7895v5svO1epMbag8GxgOElDEubcVFwY+d6/9J1AhIlus&#10;PZOBXwqwXNzfzTG1/sIfdN7GQkkIhxQNlDE2qdYhL8lhGPiGWLSDbx1GWdtC2xYvEu5qPUqSqXZY&#10;sTSU2FBWUv69/XEGTu/r8VF/TTa04ev4+nLK1pN9ZsxDr1vNQEXq4r/5dv1mBf/5UfjlGxlBL/4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avZcVsgAAADdAAAADwAAAAAA&#10;AAAAAAAAAAChAgAAZHJzL2Rvd25yZXYueG1sUEsFBgAAAAAEAAQA+QAAAJYDAAAAAA==&#10;" strokeweight="1.44pt"/>
                <w10:anchorlock/>
              </v:group>
            </w:pict>
          </mc:Fallback>
        </mc:AlternateContent>
      </w:r>
    </w:p>
    <w:p w:rsidR="006925E3" w:rsidRDefault="00B1318A">
      <w:pPr>
        <w:pStyle w:val="Ttulo9"/>
        <w:spacing w:before="137"/>
        <w:ind w:left="766"/>
      </w:pPr>
      <w:r>
        <w:rPr>
          <w:u w:val="thick"/>
        </w:rPr>
        <w:t>Solución</w:t>
      </w:r>
      <w:r>
        <w:t>:</w:t>
      </w:r>
    </w:p>
    <w:p w:rsidR="006925E3" w:rsidRDefault="00B1318A">
      <w:pPr>
        <w:pStyle w:val="Textoindependiente"/>
        <w:spacing w:before="134"/>
        <w:ind w:left="1234"/>
      </w:pPr>
      <w:r>
        <w:rPr>
          <w:position w:val="1"/>
        </w:rPr>
        <w:t>420(L</w:t>
      </w:r>
      <w:r>
        <w:rPr>
          <w:sz w:val="16"/>
        </w:rPr>
        <w:t>1</w:t>
      </w:r>
      <w:r>
        <w:rPr>
          <w:position w:val="1"/>
        </w:rPr>
        <w:t>) + 80(1) = 500 (L</w:t>
      </w:r>
      <w:r>
        <w:rPr>
          <w:sz w:val="16"/>
        </w:rPr>
        <w:t>1</w:t>
      </w:r>
      <w:r>
        <w:rPr>
          <w:position w:val="1"/>
        </w:rPr>
        <w:t xml:space="preserve">+0,040) </w:t>
      </w:r>
      <w:r>
        <w:rPr>
          <w:rFonts w:ascii="Wingdings" w:hAnsi="Wingdings"/>
          <w:position w:val="1"/>
        </w:rPr>
        <w:t></w:t>
      </w:r>
      <w:r>
        <w:rPr>
          <w:rFonts w:ascii="Times New Roman" w:hAnsi="Times New Roman"/>
          <w:position w:val="1"/>
        </w:rPr>
        <w:t xml:space="preserve"> </w:t>
      </w:r>
      <w:r>
        <w:rPr>
          <w:position w:val="1"/>
        </w:rPr>
        <w:t>L</w:t>
      </w:r>
      <w:r>
        <w:rPr>
          <w:sz w:val="16"/>
        </w:rPr>
        <w:t>1</w:t>
      </w:r>
      <w:r>
        <w:rPr>
          <w:position w:val="1"/>
        </w:rPr>
        <w:t>= 3/4= 0,750</w:t>
      </w:r>
    </w:p>
    <w:p w:rsidR="006925E3" w:rsidRDefault="006925E3">
      <w:pPr>
        <w:pStyle w:val="Textoindependiente"/>
        <w:spacing w:before="3"/>
        <w:rPr>
          <w:sz w:val="16"/>
        </w:rPr>
      </w:pPr>
    </w:p>
    <w:p w:rsidR="006925E3" w:rsidRDefault="006925E3">
      <w:pPr>
        <w:rPr>
          <w:sz w:val="16"/>
        </w:rPr>
        <w:sectPr w:rsidR="006925E3">
          <w:pgSz w:w="11910" w:h="16840"/>
          <w:pgMar w:top="1260" w:right="620" w:bottom="1000" w:left="1000" w:header="1001" w:footer="810" w:gutter="0"/>
          <w:cols w:space="720"/>
        </w:sectPr>
      </w:pPr>
    </w:p>
    <w:p w:rsidR="006925E3" w:rsidRDefault="00B1318A">
      <w:pPr>
        <w:pStyle w:val="Textoindependiente"/>
        <w:spacing w:before="92"/>
        <w:ind w:left="2504"/>
      </w:pPr>
      <w:r>
        <w:lastRenderedPageBreak/>
        <w:t>Por lo tanto: La liga es (1 – 0,750) = 0,250</w:t>
      </w:r>
    </w:p>
    <w:p w:rsidR="006925E3" w:rsidRDefault="006925E3">
      <w:pPr>
        <w:pStyle w:val="Textoindependiente"/>
        <w:rPr>
          <w:sz w:val="26"/>
        </w:rPr>
      </w:pPr>
    </w:p>
    <w:p w:rsidR="006925E3" w:rsidRDefault="006925E3">
      <w:pPr>
        <w:pStyle w:val="Textoindependiente"/>
        <w:rPr>
          <w:sz w:val="26"/>
        </w:rPr>
      </w:pPr>
    </w:p>
    <w:p w:rsidR="006925E3" w:rsidRDefault="00B1318A">
      <w:pPr>
        <w:pStyle w:val="Ttulo1"/>
        <w:spacing w:before="197"/>
        <w:ind w:left="3233" w:right="1041"/>
      </w:pPr>
      <w:r>
        <w:t>Álgebra</w:t>
      </w:r>
    </w:p>
    <w:p w:rsidR="006925E3" w:rsidRDefault="00B1318A">
      <w:pPr>
        <w:pStyle w:val="Ttulo9"/>
        <w:spacing w:before="249"/>
        <w:ind w:left="3233" w:right="1044"/>
        <w:jc w:val="center"/>
      </w:pPr>
      <w:r>
        <w:rPr>
          <w:u w:val="thick"/>
        </w:rPr>
        <w:t>EJERCICIOS DE CLASE Nº 14</w:t>
      </w:r>
    </w:p>
    <w:p w:rsidR="006925E3" w:rsidRDefault="006925E3">
      <w:pPr>
        <w:pStyle w:val="Textoindependiente"/>
        <w:spacing w:before="9"/>
        <w:rPr>
          <w:b/>
          <w:sz w:val="21"/>
        </w:rPr>
      </w:pPr>
    </w:p>
    <w:p w:rsidR="006925E3" w:rsidRDefault="00B1318A">
      <w:pPr>
        <w:pStyle w:val="Prrafodelista"/>
        <w:numPr>
          <w:ilvl w:val="0"/>
          <w:numId w:val="94"/>
        </w:numPr>
        <w:tabs>
          <w:tab w:val="left" w:pos="699"/>
          <w:tab w:val="left" w:pos="700"/>
        </w:tabs>
        <w:rPr>
          <w:sz w:val="24"/>
        </w:rPr>
      </w:pPr>
      <w:r>
        <w:rPr>
          <w:sz w:val="24"/>
        </w:rPr>
        <w:t>Determine el complemento del conjunto solución de la</w:t>
      </w:r>
      <w:r>
        <w:rPr>
          <w:spacing w:val="-21"/>
          <w:sz w:val="24"/>
        </w:rPr>
        <w:t xml:space="preserve"> </w:t>
      </w:r>
      <w:r>
        <w:rPr>
          <w:sz w:val="24"/>
        </w:rPr>
        <w:t>inecuación</w:t>
      </w:r>
    </w:p>
    <w:p w:rsidR="006925E3" w:rsidRDefault="00B1318A">
      <w:pPr>
        <w:pStyle w:val="Textoindependiente"/>
        <w:rPr>
          <w:sz w:val="26"/>
        </w:rPr>
      </w:pPr>
      <w:r>
        <w:br w:type="column"/>
      </w:r>
    </w:p>
    <w:p w:rsidR="006925E3" w:rsidRDefault="006925E3">
      <w:pPr>
        <w:pStyle w:val="Textoindependiente"/>
        <w:spacing w:before="10"/>
        <w:rPr>
          <w:sz w:val="26"/>
        </w:rPr>
      </w:pPr>
    </w:p>
    <w:p w:rsidR="006925E3" w:rsidRDefault="00B1318A">
      <w:pPr>
        <w:pStyle w:val="Ttulo9"/>
        <w:ind w:left="132"/>
      </w:pPr>
      <w:r>
        <w:t>Rpta.: A</w:t>
      </w:r>
    </w:p>
    <w:p w:rsidR="006925E3" w:rsidRDefault="006925E3">
      <w:pPr>
        <w:sectPr w:rsidR="006925E3">
          <w:type w:val="continuous"/>
          <w:pgSz w:w="11910" w:h="16840"/>
          <w:pgMar w:top="1260" w:right="620" w:bottom="1000" w:left="1000" w:header="720" w:footer="720" w:gutter="0"/>
          <w:cols w:num="2" w:space="720" w:equalWidth="0">
            <w:col w:w="7713" w:space="1008"/>
            <w:col w:w="1569"/>
          </w:cols>
        </w:sectPr>
      </w:pPr>
    </w:p>
    <w:p w:rsidR="006925E3" w:rsidRDefault="00AB6811">
      <w:pPr>
        <w:pStyle w:val="Textoindependiente"/>
        <w:spacing w:before="72" w:line="134" w:lineRule="auto"/>
        <w:jc w:val="right"/>
      </w:pPr>
      <w:r>
        <w:rPr>
          <w:noProof/>
          <w:lang w:val="es-PE" w:eastAsia="es-PE" w:bidi="ar-SA"/>
        </w:rPr>
        <w:lastRenderedPageBreak/>
        <mc:AlternateContent>
          <mc:Choice Requires="wps">
            <w:drawing>
              <wp:anchor distT="0" distB="0" distL="114300" distR="114300" simplePos="0" relativeHeight="8248" behindDoc="0" locked="0" layoutInCell="1" allowOverlap="1">
                <wp:simplePos x="0" y="0"/>
                <wp:positionH relativeFrom="page">
                  <wp:posOffset>2981325</wp:posOffset>
                </wp:positionH>
                <wp:positionV relativeFrom="paragraph">
                  <wp:posOffset>241300</wp:posOffset>
                </wp:positionV>
                <wp:extent cx="328295" cy="0"/>
                <wp:effectExtent l="9525" t="10160" r="14605" b="18415"/>
                <wp:wrapNone/>
                <wp:docPr id="1948" name="Line 167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8295" cy="0"/>
                        </a:xfrm>
                        <a:prstGeom prst="line">
                          <a:avLst/>
                        </a:prstGeom>
                        <a:noFill/>
                        <a:ln w="18481">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B572E08" id="Line 1675" o:spid="_x0000_s1026" style="position:absolute;z-index:82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34.75pt,19pt" to="260.6pt,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" strokeweight=".51336mm">
                <w10:wrap anchorx="page"/>
              </v:line>
            </w:pict>
          </mc:Fallback>
        </mc:AlternateContent>
      </w:r>
      <w:r>
        <w:rPr>
          <w:noProof/>
          <w:lang w:val="es-PE" w:eastAsia="es-PE" w:bidi="ar-SA"/>
        </w:rPr>
        <mc:AlternateContent>
          <mc:Choice Requires="wps">
            <w:drawing>
              <wp:anchor distT="0" distB="0" distL="114300" distR="114300" simplePos="0" relativeHeight="8272" behindDoc="0" locked="0" layoutInCell="1" allowOverlap="1">
                <wp:simplePos x="0" y="0"/>
                <wp:positionH relativeFrom="page">
                  <wp:posOffset>3478530</wp:posOffset>
                </wp:positionH>
                <wp:positionV relativeFrom="paragraph">
                  <wp:posOffset>241300</wp:posOffset>
                </wp:positionV>
                <wp:extent cx="325120" cy="0"/>
                <wp:effectExtent l="11430" t="10160" r="15875" b="18415"/>
                <wp:wrapNone/>
                <wp:docPr id="1947" name="Line 16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5120" cy="0"/>
                        </a:xfrm>
                        <a:prstGeom prst="line">
                          <a:avLst/>
                        </a:prstGeom>
                        <a:noFill/>
                        <a:ln w="18481">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B4788E7" id="Line 1674" o:spid="_x0000_s1026" style="position:absolute;z-index:82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73.9pt,19pt" to="299.5pt,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" strokeweight=".51336mm">
                <w10:wrap anchorx="page"/>
              </v:line>
            </w:pict>
          </mc:Fallback>
        </mc:AlternateContent>
      </w:r>
      <w:r w:rsidR="00B1318A">
        <w:t xml:space="preserve">x </w:t>
      </w:r>
      <w:r w:rsidR="00B1318A">
        <w:rPr>
          <w:rFonts w:ascii="Symbol" w:hAnsi="Symbol"/>
        </w:rPr>
        <w:t></w:t>
      </w:r>
      <w:r w:rsidR="00B1318A">
        <w:rPr>
          <w:rFonts w:ascii="Times New Roman" w:hAnsi="Times New Roman"/>
        </w:rPr>
        <w:t xml:space="preserve"> </w:t>
      </w:r>
      <w:r w:rsidR="00B1318A">
        <w:t xml:space="preserve">a </w:t>
      </w:r>
      <w:r w:rsidR="00B1318A">
        <w:rPr>
          <w:rFonts w:ascii="Symbol" w:hAnsi="Symbol"/>
          <w:position w:val="-15"/>
        </w:rPr>
        <w:t></w:t>
      </w:r>
      <w:r w:rsidR="00B1318A">
        <w:rPr>
          <w:rFonts w:ascii="Times New Roman" w:hAnsi="Times New Roman"/>
          <w:position w:val="-15"/>
        </w:rPr>
        <w:t xml:space="preserve"> </w:t>
      </w:r>
      <w:r w:rsidR="00B1318A">
        <w:t xml:space="preserve">x </w:t>
      </w:r>
      <w:r w:rsidR="00B1318A">
        <w:rPr>
          <w:rFonts w:ascii="Symbol" w:hAnsi="Symbol"/>
        </w:rPr>
        <w:t></w:t>
      </w:r>
      <w:r w:rsidR="00B1318A">
        <w:rPr>
          <w:rFonts w:ascii="Times New Roman" w:hAnsi="Times New Roman"/>
        </w:rPr>
        <w:t xml:space="preserve"> </w:t>
      </w:r>
      <w:r w:rsidR="00B1318A">
        <w:t xml:space="preserve">b </w:t>
      </w:r>
      <w:r w:rsidR="00B1318A">
        <w:rPr>
          <w:position w:val="-15"/>
        </w:rPr>
        <w:t>;</w:t>
      </w:r>
    </w:p>
    <w:p w:rsidR="006925E3" w:rsidRDefault="00B1318A">
      <w:pPr>
        <w:pStyle w:val="Textoindependiente"/>
        <w:spacing w:before="200" w:line="198" w:lineRule="exact"/>
        <w:ind w:left="60"/>
      </w:pPr>
      <w:r>
        <w:br w:type="column"/>
      </w:r>
      <w:r>
        <w:lastRenderedPageBreak/>
        <w:t xml:space="preserve">a </w:t>
      </w:r>
      <w:r>
        <w:rPr>
          <w:rFonts w:ascii="Symbol" w:hAnsi="Symbol"/>
        </w:rPr>
        <w:t></w:t>
      </w:r>
      <w:r>
        <w:rPr>
          <w:rFonts w:ascii="Times New Roman" w:hAnsi="Times New Roman"/>
        </w:rPr>
        <w:t xml:space="preserve"> </w:t>
      </w:r>
      <w:r>
        <w:t xml:space="preserve">b </w:t>
      </w:r>
      <w:r>
        <w:rPr>
          <w:rFonts w:ascii="Symbol" w:hAnsi="Symbol"/>
        </w:rPr>
        <w:t></w:t>
      </w:r>
      <w:r>
        <w:rPr>
          <w:rFonts w:ascii="Times New Roman" w:hAnsi="Times New Roman"/>
        </w:rPr>
        <w:t xml:space="preserve"> </w:t>
      </w:r>
      <w:r>
        <w:t>0 .</w:t>
      </w:r>
    </w:p>
    <w:p w:rsidR="006925E3" w:rsidRDefault="006925E3">
      <w:pPr>
        <w:spacing w:line="198" w:lineRule="exact"/>
        <w:sectPr w:rsidR="006925E3">
          <w:type w:val="continuous"/>
          <w:pgSz w:w="11910" w:h="16840"/>
          <w:pgMar w:top="1260" w:right="620" w:bottom="1000" w:left="1000" w:header="720" w:footer="720" w:gutter="0"/>
          <w:cols w:num="2" w:space="720" w:equalWidth="0">
            <w:col w:w="5086" w:space="40"/>
            <w:col w:w="5164"/>
          </w:cols>
        </w:sectPr>
      </w:pPr>
    </w:p>
    <w:p w:rsidR="006925E3" w:rsidRDefault="006925E3">
      <w:pPr>
        <w:pStyle w:val="Textoindependiente"/>
        <w:spacing w:before="7"/>
        <w:rPr>
          <w:sz w:val="50"/>
        </w:rPr>
      </w:pPr>
    </w:p>
    <w:p w:rsidR="006925E3" w:rsidRDefault="00AB6811">
      <w:pPr>
        <w:pStyle w:val="Prrafodelista"/>
        <w:numPr>
          <w:ilvl w:val="1"/>
          <w:numId w:val="94"/>
        </w:numPr>
        <w:tabs>
          <w:tab w:val="left" w:pos="1035"/>
        </w:tabs>
        <w:rPr>
          <w:rFonts w:ascii="Symbol" w:hAnsi="Symbol"/>
          <w:sz w:val="34"/>
        </w:rPr>
      </w:pPr>
      <w:r>
        <w:rPr>
          <w:noProof/>
          <w:lang w:val="es-PE" w:eastAsia="es-PE" w:bidi="ar-SA"/>
        </w:rPr>
        <mc:AlternateContent>
          <mc:Choice Requires="wps">
            <w:drawing>
              <wp:anchor distT="0" distB="0" distL="114300" distR="114300" simplePos="0" relativeHeight="8464" behindDoc="0" locked="0" layoutInCell="1" allowOverlap="1">
                <wp:simplePos x="0" y="0"/>
                <wp:positionH relativeFrom="page">
                  <wp:posOffset>454660</wp:posOffset>
                </wp:positionH>
                <wp:positionV relativeFrom="paragraph">
                  <wp:posOffset>6617335</wp:posOffset>
                </wp:positionV>
                <wp:extent cx="34290" cy="196850"/>
                <wp:effectExtent l="0" t="6265545" r="1292225" b="0"/>
                <wp:wrapNone/>
                <wp:docPr id="1946" name="AutoShape 167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4290" cy="196850"/>
                        </a:xfrm>
                        <a:custGeom>
                          <a:avLst/>
                          <a:gdLst>
                            <a:gd name="T0" fmla="+- 0 2730 716"/>
                            <a:gd name="T1" fmla="*/ T0 w 54"/>
                            <a:gd name="T2" fmla="+- 0 575 10421"/>
                            <a:gd name="T3" fmla="*/ 575 h 310"/>
                            <a:gd name="T4" fmla="+- 0 2783 716"/>
                            <a:gd name="T5" fmla="*/ T4 w 54"/>
                            <a:gd name="T6" fmla="+- 0 725 10421"/>
                            <a:gd name="T7" fmla="*/ 725 h 310"/>
                            <a:gd name="T8" fmla="+- 0 2783 716"/>
                            <a:gd name="T9" fmla="*/ T8 w 54"/>
                            <a:gd name="T10" fmla="+- 0 725 10421"/>
                            <a:gd name="T11" fmla="*/ 725 h 310"/>
                            <a:gd name="T12" fmla="+- 0 2730 716"/>
                            <a:gd name="T13" fmla="*/ T12 w 54"/>
                            <a:gd name="T14" fmla="+- 0 874 10421"/>
                            <a:gd name="T15" fmla="*/ 874 h 310"/>
                          </a:gdLst>
                          <a:ahLst/>
                          <a:cxnLst>
                            <a:cxn ang="0">
                              <a:pos x="T1" y="T3"/>
                            </a:cxn>
                            <a:cxn ang="0">
                              <a:pos x="T5" y="T7"/>
                            </a:cxn>
                            <a:cxn ang="0">
                              <a:pos x="T9" y="T11"/>
                            </a:cxn>
                            <a:cxn ang="0">
                              <a:pos x="T13" y="T15"/>
                            </a:cxn>
                          </a:cxnLst>
                          <a:rect l="0" t="0" r="r" b="b"/>
                          <a:pathLst>
                            <a:path w="54" h="310">
                              <a:moveTo>
                                <a:pt x="2014" y="-9846"/>
                              </a:moveTo>
                              <a:lnTo>
                                <a:pt x="2067" y="-9696"/>
                              </a:lnTo>
                              <a:moveTo>
                                <a:pt x="2067" y="-9696"/>
                              </a:moveTo>
                              <a:lnTo>
                                <a:pt x="2014" y="-9547"/>
                              </a:lnTo>
                            </a:path>
                          </a:pathLst>
                        </a:custGeom>
                        <a:noFill/>
                        <a:ln w="1894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73E3D87" id="AutoShape 1673" o:spid="_x0000_s1026" style="position:absolute;margin-left:35.8pt;margin-top:521.05pt;width:2.7pt;height:15.5pt;z-index:84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54,3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" path="m2014,-9846r53,150m2067,-9696r-53,149e" filled="f" strokeweight=".52614mm">
                <v:path arrowok="t" o:connecttype="custom" o:connectlocs="1278890,365125;1312545,460375;1312545,460375;1278890,554990" o:connectangles="0,0,0,0"/>
                <w10:wrap anchorx="page"/>
              </v:shape>
            </w:pict>
          </mc:Fallback>
        </mc:AlternateContent>
      </w:r>
      <w:r>
        <w:rPr>
          <w:noProof/>
          <w:lang w:val="es-PE" w:eastAsia="es-PE" w:bidi="ar-SA"/>
        </w:rPr>
        <mc:AlternateContent>
          <mc:Choice Requires="wps">
            <w:drawing>
              <wp:anchor distT="0" distB="0" distL="114300" distR="114300" simplePos="0" relativeHeight="8488" behindDoc="0" locked="0" layoutInCell="1" allowOverlap="1">
                <wp:simplePos x="0" y="0"/>
                <wp:positionH relativeFrom="page">
                  <wp:posOffset>690880</wp:posOffset>
                </wp:positionH>
                <wp:positionV relativeFrom="paragraph">
                  <wp:posOffset>6617335</wp:posOffset>
                </wp:positionV>
                <wp:extent cx="34290" cy="196850"/>
                <wp:effectExtent l="0" t="6265545" r="1294130" b="0"/>
                <wp:wrapNone/>
                <wp:docPr id="1945" name="AutoShape 16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4290" cy="196850"/>
                        </a:xfrm>
                        <a:custGeom>
                          <a:avLst/>
                          <a:gdLst>
                            <a:gd name="T0" fmla="+- 0 3152 1088"/>
                            <a:gd name="T1" fmla="*/ T0 w 54"/>
                            <a:gd name="T2" fmla="+- 0 575 10421"/>
                            <a:gd name="T3" fmla="*/ 575 h 310"/>
                            <a:gd name="T4" fmla="+- 0 3099 1088"/>
                            <a:gd name="T5" fmla="*/ T4 w 54"/>
                            <a:gd name="T6" fmla="+- 0 725 10421"/>
                            <a:gd name="T7" fmla="*/ 725 h 310"/>
                            <a:gd name="T8" fmla="+- 0 3099 1088"/>
                            <a:gd name="T9" fmla="*/ T8 w 54"/>
                            <a:gd name="T10" fmla="+- 0 725 10421"/>
                            <a:gd name="T11" fmla="*/ 725 h 310"/>
                            <a:gd name="T12" fmla="+- 0 3152 1088"/>
                            <a:gd name="T13" fmla="*/ T12 w 54"/>
                            <a:gd name="T14" fmla="+- 0 874 10421"/>
                            <a:gd name="T15" fmla="*/ 874 h 310"/>
                          </a:gdLst>
                          <a:ahLst/>
                          <a:cxnLst>
                            <a:cxn ang="0">
                              <a:pos x="T1" y="T3"/>
                            </a:cxn>
                            <a:cxn ang="0">
                              <a:pos x="T5" y="T7"/>
                            </a:cxn>
                            <a:cxn ang="0">
                              <a:pos x="T9" y="T11"/>
                            </a:cxn>
                            <a:cxn ang="0">
                              <a:pos x="T13" y="T15"/>
                            </a:cxn>
                          </a:cxnLst>
                          <a:rect l="0" t="0" r="r" b="b"/>
                          <a:pathLst>
                            <a:path w="54" h="310">
                              <a:moveTo>
                                <a:pt x="2064" y="-9846"/>
                              </a:moveTo>
                              <a:lnTo>
                                <a:pt x="2011" y="-9696"/>
                              </a:lnTo>
                              <a:moveTo>
                                <a:pt x="2011" y="-9696"/>
                              </a:moveTo>
                              <a:lnTo>
                                <a:pt x="2064" y="-9547"/>
                              </a:lnTo>
                            </a:path>
                          </a:pathLst>
                        </a:custGeom>
                        <a:noFill/>
                        <a:ln w="1894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A069BB6" id="AutoShape 1672" o:spid="_x0000_s1026" style="position:absolute;margin-left:54.4pt;margin-top:521.05pt;width:2.7pt;height:15.5pt;z-index:84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54,3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" path="m2064,-9846r-53,150m2011,-9696r53,149e" filled="f" strokeweight=".52614mm">
                <v:path arrowok="t" o:connecttype="custom" o:connectlocs="1310640,365125;1276985,460375;1276985,460375;1310640,554990" o:connectangles="0,0,0,0"/>
                <w10:wrap anchorx="page"/>
              </v:shape>
            </w:pict>
          </mc:Fallback>
        </mc:AlternateContent>
      </w:r>
      <w:r>
        <w:rPr>
          <w:noProof/>
          <w:lang w:val="es-PE" w:eastAsia="es-PE" w:bidi="ar-SA"/>
        </w:rPr>
        <mc:AlternateContent>
          <mc:Choice Requires="wps">
            <w:drawing>
              <wp:anchor distT="0" distB="0" distL="114300" distR="114300" simplePos="0" relativeHeight="8512" behindDoc="0" locked="0" layoutInCell="1" allowOverlap="1">
                <wp:simplePos x="0" y="0"/>
                <wp:positionH relativeFrom="page">
                  <wp:posOffset>1066800</wp:posOffset>
                </wp:positionH>
                <wp:positionV relativeFrom="paragraph">
                  <wp:posOffset>6617335</wp:posOffset>
                </wp:positionV>
                <wp:extent cx="34290" cy="196850"/>
                <wp:effectExtent l="0" t="6265545" r="1289685" b="0"/>
                <wp:wrapNone/>
                <wp:docPr id="1944" name="AutoShape 167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4290" cy="196850"/>
                        </a:xfrm>
                        <a:custGeom>
                          <a:avLst/>
                          <a:gdLst>
                            <a:gd name="T0" fmla="+- 0 3687 1680"/>
                            <a:gd name="T1" fmla="*/ T0 w 54"/>
                            <a:gd name="T2" fmla="+- 0 575 10421"/>
                            <a:gd name="T3" fmla="*/ 575 h 310"/>
                            <a:gd name="T4" fmla="+- 0 3740 1680"/>
                            <a:gd name="T5" fmla="*/ T4 w 54"/>
                            <a:gd name="T6" fmla="+- 0 725 10421"/>
                            <a:gd name="T7" fmla="*/ 725 h 310"/>
                            <a:gd name="T8" fmla="+- 0 3740 1680"/>
                            <a:gd name="T9" fmla="*/ T8 w 54"/>
                            <a:gd name="T10" fmla="+- 0 725 10421"/>
                            <a:gd name="T11" fmla="*/ 725 h 310"/>
                            <a:gd name="T12" fmla="+- 0 3687 1680"/>
                            <a:gd name="T13" fmla="*/ T12 w 54"/>
                            <a:gd name="T14" fmla="+- 0 874 10421"/>
                            <a:gd name="T15" fmla="*/ 874 h 310"/>
                          </a:gdLst>
                          <a:ahLst/>
                          <a:cxnLst>
                            <a:cxn ang="0">
                              <a:pos x="T1" y="T3"/>
                            </a:cxn>
                            <a:cxn ang="0">
                              <a:pos x="T5" y="T7"/>
                            </a:cxn>
                            <a:cxn ang="0">
                              <a:pos x="T9" y="T11"/>
                            </a:cxn>
                            <a:cxn ang="0">
                              <a:pos x="T13" y="T15"/>
                            </a:cxn>
                          </a:cxnLst>
                          <a:rect l="0" t="0" r="r" b="b"/>
                          <a:pathLst>
                            <a:path w="54" h="310">
                              <a:moveTo>
                                <a:pt x="2007" y="-9846"/>
                              </a:moveTo>
                              <a:lnTo>
                                <a:pt x="2060" y="-9696"/>
                              </a:lnTo>
                              <a:moveTo>
                                <a:pt x="2060" y="-9696"/>
                              </a:moveTo>
                              <a:lnTo>
                                <a:pt x="2007" y="-9547"/>
                              </a:lnTo>
                            </a:path>
                          </a:pathLst>
                        </a:custGeom>
                        <a:noFill/>
                        <a:ln w="1894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8FA3A4E" id="AutoShape 1671" o:spid="_x0000_s1026" style="position:absolute;margin-left:84pt;margin-top:521.05pt;width:2.7pt;height:15.5pt;z-index:85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54,3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" path="m2007,-9846r53,150m2060,-9696r-53,149e" filled="f" strokeweight=".52614mm">
                <v:path arrowok="t" o:connecttype="custom" o:connectlocs="1274445,365125;1308100,460375;1308100,460375;1274445,554990" o:connectangles="0,0,0,0"/>
                <w10:wrap anchorx="page"/>
              </v:shape>
            </w:pict>
          </mc:Fallback>
        </mc:AlternateContent>
      </w:r>
      <w:r w:rsidR="00B1318A">
        <w:rPr>
          <w:rFonts w:ascii="Symbol" w:hAnsi="Symbol"/>
          <w:spacing w:val="-8"/>
          <w:sz w:val="34"/>
        </w:rPr>
        <w:t></w:t>
      </w:r>
      <w:r w:rsidR="00B1318A">
        <w:rPr>
          <w:rFonts w:ascii="Symbol" w:hAnsi="Symbol"/>
          <w:spacing w:val="-8"/>
          <w:sz w:val="24"/>
        </w:rPr>
        <w:t></w:t>
      </w:r>
      <w:r w:rsidR="00B1318A">
        <w:rPr>
          <w:rFonts w:ascii="Times New Roman" w:hAnsi="Times New Roman"/>
          <w:spacing w:val="-46"/>
          <w:sz w:val="24"/>
        </w:rPr>
        <w:t xml:space="preserve"> </w:t>
      </w:r>
      <w:r w:rsidR="00B1318A">
        <w:rPr>
          <w:sz w:val="24"/>
        </w:rPr>
        <w:t>b,a</w:t>
      </w:r>
      <w:r w:rsidR="00B1318A">
        <w:rPr>
          <w:rFonts w:ascii="Symbol" w:hAnsi="Symbol"/>
          <w:sz w:val="34"/>
        </w:rPr>
        <w:t></w:t>
      </w:r>
    </w:p>
    <w:p w:rsidR="006925E3" w:rsidRDefault="00B1318A">
      <w:pPr>
        <w:pStyle w:val="Textoindependiente"/>
        <w:tabs>
          <w:tab w:val="left" w:pos="1479"/>
        </w:tabs>
        <w:ind w:left="699"/>
      </w:pPr>
      <w:r>
        <w:br w:type="column"/>
      </w:r>
      <w:r>
        <w:lastRenderedPageBreak/>
        <w:t>x</w:t>
      </w:r>
      <w:r>
        <w:rPr>
          <w:spacing w:val="-14"/>
        </w:rPr>
        <w:t xml:space="preserve"> </w:t>
      </w:r>
      <w:r>
        <w:rPr>
          <w:rFonts w:ascii="Symbol" w:hAnsi="Symbol"/>
        </w:rPr>
        <w:t></w:t>
      </w:r>
      <w:r>
        <w:rPr>
          <w:rFonts w:ascii="Times New Roman" w:hAnsi="Times New Roman"/>
          <w:spacing w:val="-18"/>
        </w:rPr>
        <w:t xml:space="preserve"> </w:t>
      </w:r>
      <w:r>
        <w:t>b</w:t>
      </w:r>
      <w:r>
        <w:tab/>
        <w:t xml:space="preserve">x </w:t>
      </w:r>
      <w:r>
        <w:rPr>
          <w:rFonts w:ascii="Symbol" w:hAnsi="Symbol"/>
        </w:rPr>
        <w:t></w:t>
      </w:r>
      <w:r>
        <w:rPr>
          <w:rFonts w:ascii="Times New Roman" w:hAnsi="Times New Roman"/>
          <w:spacing w:val="-33"/>
        </w:rPr>
        <w:t xml:space="preserve"> </w:t>
      </w:r>
      <w:r>
        <w:t>a</w:t>
      </w:r>
    </w:p>
    <w:p w:rsidR="006925E3" w:rsidRDefault="006925E3">
      <w:pPr>
        <w:pStyle w:val="Textoindependiente"/>
        <w:spacing w:before="9"/>
        <w:rPr>
          <w:sz w:val="33"/>
        </w:rPr>
      </w:pPr>
    </w:p>
    <w:p w:rsidR="006925E3" w:rsidRDefault="00B1318A">
      <w:pPr>
        <w:pStyle w:val="Textoindependiente"/>
        <w:ind w:left="1085"/>
      </w:pPr>
      <w:r>
        <w:rPr>
          <w:noProof/>
          <w:lang w:val="es-PE" w:eastAsia="es-PE" w:bidi="ar-SA"/>
        </w:rPr>
        <w:drawing>
          <wp:anchor distT="0" distB="0" distL="0" distR="0" simplePos="0" relativeHeight="268186703" behindDoc="1" locked="0" layoutInCell="1" allowOverlap="1">
            <wp:simplePos x="0" y="0"/>
            <wp:positionH relativeFrom="page">
              <wp:posOffset>722630</wp:posOffset>
            </wp:positionH>
            <wp:positionV relativeFrom="paragraph">
              <wp:posOffset>-214827</wp:posOffset>
            </wp:positionV>
            <wp:extent cx="6113780" cy="3423285"/>
            <wp:effectExtent l="0" t="0" r="0" b="0"/>
            <wp:wrapNone/>
            <wp:docPr id="165"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age3.png"/>
                    <pic:cNvPicPr/>
                  </pic:nvPicPr>
                  <pic:blipFill>
                    <a:blip r:embed="rId9" cstate="print"/>
                    <a:stretch>
                      <a:fillRect/>
                    </a:stretch>
                  </pic:blipFill>
                  <pic:spPr>
                    <a:xfrm>
                      <a:off x="0" y="0"/>
                      <a:ext cx="6113780" cy="3423285"/>
                    </a:xfrm>
                    <a:prstGeom prst="rect">
                      <a:avLst/>
                    </a:prstGeom>
                  </pic:spPr>
                </pic:pic>
              </a:graphicData>
            </a:graphic>
          </wp:anchor>
        </w:drawing>
      </w:r>
      <w:r w:rsidR="00AB6811">
        <w:rPr>
          <w:noProof/>
          <w:lang w:val="es-PE" w:eastAsia="es-PE" w:bidi="ar-SA"/>
        </w:rPr>
        <mc:AlternateContent>
          <mc:Choice Requires="wps">
            <w:drawing>
              <wp:anchor distT="0" distB="0" distL="114300" distR="114300" simplePos="0" relativeHeight="8296" behindDoc="0" locked="0" layoutInCell="1" allowOverlap="1">
                <wp:simplePos x="0" y="0"/>
                <wp:positionH relativeFrom="page">
                  <wp:posOffset>34925</wp:posOffset>
                </wp:positionH>
                <wp:positionV relativeFrom="paragraph">
                  <wp:posOffset>6553200</wp:posOffset>
                </wp:positionV>
                <wp:extent cx="34290" cy="196850"/>
                <wp:effectExtent l="0" t="6551295" r="3407410" b="0"/>
                <wp:wrapNone/>
                <wp:docPr id="1943" name="AutoShape 16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4290" cy="196850"/>
                        </a:xfrm>
                        <a:custGeom>
                          <a:avLst/>
                          <a:gdLst>
                            <a:gd name="T0" fmla="+- 0 5452 55"/>
                            <a:gd name="T1" fmla="*/ T0 w 54"/>
                            <a:gd name="T2" fmla="+- 0 28 10320"/>
                            <a:gd name="T3" fmla="*/ 28 h 310"/>
                            <a:gd name="T4" fmla="+- 0 5398 55"/>
                            <a:gd name="T5" fmla="*/ T4 w 54"/>
                            <a:gd name="T6" fmla="+- 0 178 10320"/>
                            <a:gd name="T7" fmla="*/ 178 h 310"/>
                            <a:gd name="T8" fmla="+- 0 5398 55"/>
                            <a:gd name="T9" fmla="*/ T8 w 54"/>
                            <a:gd name="T10" fmla="+- 0 178 10320"/>
                            <a:gd name="T11" fmla="*/ 178 h 310"/>
                            <a:gd name="T12" fmla="+- 0 5452 55"/>
                            <a:gd name="T13" fmla="*/ T12 w 54"/>
                            <a:gd name="T14" fmla="+- 0 328 10320"/>
                            <a:gd name="T15" fmla="*/ 328 h 310"/>
                          </a:gdLst>
                          <a:ahLst/>
                          <a:cxnLst>
                            <a:cxn ang="0">
                              <a:pos x="T1" y="T3"/>
                            </a:cxn>
                            <a:cxn ang="0">
                              <a:pos x="T5" y="T7"/>
                            </a:cxn>
                            <a:cxn ang="0">
                              <a:pos x="T9" y="T11"/>
                            </a:cxn>
                            <a:cxn ang="0">
                              <a:pos x="T13" y="T15"/>
                            </a:cxn>
                          </a:cxnLst>
                          <a:rect l="0" t="0" r="r" b="b"/>
                          <a:pathLst>
                            <a:path w="54" h="310">
                              <a:moveTo>
                                <a:pt x="5397" y="-10292"/>
                              </a:moveTo>
                              <a:lnTo>
                                <a:pt x="5343" y="-10142"/>
                              </a:lnTo>
                              <a:moveTo>
                                <a:pt x="5343" y="-10142"/>
                              </a:moveTo>
                              <a:lnTo>
                                <a:pt x="5397" y="-9992"/>
                              </a:lnTo>
                            </a:path>
                          </a:pathLst>
                        </a:custGeom>
                        <a:noFill/>
                        <a:ln w="18969">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ED3BD01" id="AutoShape 1670" o:spid="_x0000_s1026" style="position:absolute;margin-left:2.75pt;margin-top:516pt;width:2.7pt;height:15.5pt;z-index:82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54,3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" path="m5397,-10292r-54,150m5343,-10142r54,150e" filled="f" strokeweight=".52692mm">
                <v:path arrowok="t" o:connecttype="custom" o:connectlocs="3427095,17780;3392805,113030;3392805,113030;3427095,208280" o:connectangles="0,0,0,0"/>
                <w10:wrap anchorx="page"/>
              </v:shape>
            </w:pict>
          </mc:Fallback>
        </mc:AlternateContent>
      </w:r>
      <w:r w:rsidR="00AB6811">
        <w:rPr>
          <w:noProof/>
          <w:lang w:val="es-PE" w:eastAsia="es-PE" w:bidi="ar-SA"/>
        </w:rPr>
        <mc:AlternateContent>
          <mc:Choice Requires="wps">
            <w:drawing>
              <wp:anchor distT="0" distB="0" distL="114300" distR="114300" simplePos="0" relativeHeight="8320" behindDoc="0" locked="0" layoutInCell="1" allowOverlap="1">
                <wp:simplePos x="0" y="0"/>
                <wp:positionH relativeFrom="page">
                  <wp:posOffset>526415</wp:posOffset>
                </wp:positionH>
                <wp:positionV relativeFrom="paragraph">
                  <wp:posOffset>6553200</wp:posOffset>
                </wp:positionV>
                <wp:extent cx="34290" cy="196850"/>
                <wp:effectExtent l="0" t="6551295" r="3401695" b="0"/>
                <wp:wrapNone/>
                <wp:docPr id="1942" name="AutoShape 16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4290" cy="196850"/>
                        </a:xfrm>
                        <a:custGeom>
                          <a:avLst/>
                          <a:gdLst>
                            <a:gd name="T0" fmla="+- 0 6167 829"/>
                            <a:gd name="T1" fmla="*/ T0 w 54"/>
                            <a:gd name="T2" fmla="+- 0 28 10320"/>
                            <a:gd name="T3" fmla="*/ 28 h 310"/>
                            <a:gd name="T4" fmla="+- 0 6220 829"/>
                            <a:gd name="T5" fmla="*/ T4 w 54"/>
                            <a:gd name="T6" fmla="+- 0 178 10320"/>
                            <a:gd name="T7" fmla="*/ 178 h 310"/>
                            <a:gd name="T8" fmla="+- 0 6220 829"/>
                            <a:gd name="T9" fmla="*/ T8 w 54"/>
                            <a:gd name="T10" fmla="+- 0 178 10320"/>
                            <a:gd name="T11" fmla="*/ 178 h 310"/>
                            <a:gd name="T12" fmla="+- 0 6167 829"/>
                            <a:gd name="T13" fmla="*/ T12 w 54"/>
                            <a:gd name="T14" fmla="+- 0 328 10320"/>
                            <a:gd name="T15" fmla="*/ 328 h 310"/>
                          </a:gdLst>
                          <a:ahLst/>
                          <a:cxnLst>
                            <a:cxn ang="0">
                              <a:pos x="T1" y="T3"/>
                            </a:cxn>
                            <a:cxn ang="0">
                              <a:pos x="T5" y="T7"/>
                            </a:cxn>
                            <a:cxn ang="0">
                              <a:pos x="T9" y="T11"/>
                            </a:cxn>
                            <a:cxn ang="0">
                              <a:pos x="T13" y="T15"/>
                            </a:cxn>
                          </a:cxnLst>
                          <a:rect l="0" t="0" r="r" b="b"/>
                          <a:pathLst>
                            <a:path w="54" h="310">
                              <a:moveTo>
                                <a:pt x="5338" y="-10292"/>
                              </a:moveTo>
                              <a:lnTo>
                                <a:pt x="5391" y="-10142"/>
                              </a:lnTo>
                              <a:moveTo>
                                <a:pt x="5391" y="-10142"/>
                              </a:moveTo>
                              <a:lnTo>
                                <a:pt x="5338" y="-9992"/>
                              </a:lnTo>
                            </a:path>
                          </a:pathLst>
                        </a:custGeom>
                        <a:noFill/>
                        <a:ln w="18969">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493BBEA" id="AutoShape 1669" o:spid="_x0000_s1026" style="position:absolute;margin-left:41.45pt;margin-top:516pt;width:2.7pt;height:15.5pt;z-index:83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54,3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" path="m5338,-10292r53,150m5391,-10142r-53,150e" filled="f" strokeweight=".52692mm">
                <v:path arrowok="t" o:connecttype="custom" o:connectlocs="3389630,17780;3423285,113030;3423285,113030;3389630,208280" o:connectangles="0,0,0,0"/>
                <w10:wrap anchorx="page"/>
              </v:shape>
            </w:pict>
          </mc:Fallback>
        </mc:AlternateContent>
      </w:r>
      <w:r>
        <w:rPr>
          <w:w w:val="105"/>
        </w:rPr>
        <w:t xml:space="preserve">B) </w:t>
      </w:r>
      <w:r>
        <w:rPr>
          <w:rFonts w:ascii="Symbol" w:hAnsi="Symbol"/>
          <w:w w:val="105"/>
        </w:rPr>
        <w:t></w:t>
      </w:r>
      <w:r>
        <w:rPr>
          <w:rFonts w:ascii="Times New Roman" w:hAnsi="Times New Roman"/>
          <w:w w:val="105"/>
        </w:rPr>
        <w:t xml:space="preserve"> </w:t>
      </w:r>
      <w:r>
        <w:rPr>
          <w:rFonts w:ascii="Symbol" w:hAnsi="Symbol"/>
          <w:spacing w:val="-15"/>
          <w:w w:val="105"/>
        </w:rPr>
        <w:t></w:t>
      </w:r>
      <w:r>
        <w:rPr>
          <w:spacing w:val="-15"/>
          <w:w w:val="105"/>
        </w:rPr>
        <w:t>,</w:t>
      </w:r>
      <w:r>
        <w:rPr>
          <w:rFonts w:ascii="Symbol" w:hAnsi="Symbol"/>
          <w:spacing w:val="-15"/>
          <w:w w:val="105"/>
        </w:rPr>
        <w:t></w:t>
      </w:r>
      <w:r>
        <w:rPr>
          <w:spacing w:val="-15"/>
          <w:w w:val="105"/>
        </w:rPr>
        <w:t>b</w:t>
      </w:r>
    </w:p>
    <w:p w:rsidR="006925E3" w:rsidRDefault="00B1318A">
      <w:pPr>
        <w:pStyle w:val="Textoindependiente"/>
        <w:rPr>
          <w:sz w:val="30"/>
        </w:rPr>
      </w:pPr>
      <w:r>
        <w:br w:type="column"/>
      </w:r>
    </w:p>
    <w:p w:rsidR="006925E3" w:rsidRDefault="006925E3">
      <w:pPr>
        <w:pStyle w:val="Textoindependiente"/>
        <w:spacing w:before="1"/>
        <w:rPr>
          <w:sz w:val="29"/>
        </w:rPr>
      </w:pPr>
    </w:p>
    <w:p w:rsidR="006925E3" w:rsidRDefault="00B1318A">
      <w:pPr>
        <w:pStyle w:val="Textoindependiente"/>
        <w:ind w:left="99"/>
        <w:rPr>
          <w:rFonts w:ascii="Symbol" w:hAnsi="Symbol"/>
        </w:rPr>
      </w:pPr>
      <w:r>
        <w:rPr>
          <w:rFonts w:ascii="Symbol" w:hAnsi="Symbol"/>
          <w:w w:val="105"/>
        </w:rPr>
        <w:t></w:t>
      </w:r>
      <w:r>
        <w:rPr>
          <w:rFonts w:ascii="Times New Roman" w:hAnsi="Times New Roman"/>
          <w:w w:val="105"/>
        </w:rPr>
        <w:t xml:space="preserve"> </w:t>
      </w:r>
      <w:r>
        <w:rPr>
          <w:w w:val="105"/>
        </w:rPr>
        <w:t>a,</w:t>
      </w:r>
      <w:r>
        <w:rPr>
          <w:rFonts w:ascii="Symbol" w:hAnsi="Symbol"/>
          <w:w w:val="105"/>
        </w:rPr>
        <w:t></w:t>
      </w:r>
      <w:r>
        <w:rPr>
          <w:rFonts w:ascii="Symbol" w:hAnsi="Symbol"/>
          <w:w w:val="105"/>
        </w:rPr>
        <w:t></w:t>
      </w:r>
    </w:p>
    <w:p w:rsidR="006925E3" w:rsidRDefault="00B1318A">
      <w:pPr>
        <w:pStyle w:val="Textoindependiente"/>
        <w:rPr>
          <w:rFonts w:ascii="Symbol" w:hAnsi="Symbol"/>
          <w:sz w:val="30"/>
        </w:rPr>
      </w:pPr>
      <w:r>
        <w:br w:type="column"/>
      </w:r>
    </w:p>
    <w:p w:rsidR="006925E3" w:rsidRDefault="006925E3">
      <w:pPr>
        <w:pStyle w:val="Textoindependiente"/>
        <w:spacing w:before="8"/>
        <w:rPr>
          <w:rFonts w:ascii="Symbol" w:hAnsi="Symbol"/>
          <w:sz w:val="25"/>
        </w:rPr>
      </w:pPr>
    </w:p>
    <w:p w:rsidR="006925E3" w:rsidRDefault="00AB6811">
      <w:pPr>
        <w:pStyle w:val="Prrafodelista"/>
        <w:numPr>
          <w:ilvl w:val="0"/>
          <w:numId w:val="93"/>
        </w:numPr>
        <w:tabs>
          <w:tab w:val="left" w:pos="1320"/>
          <w:tab w:val="left" w:pos="1321"/>
        </w:tabs>
        <w:rPr>
          <w:sz w:val="24"/>
        </w:rPr>
      </w:pPr>
      <w:r>
        <w:rPr>
          <w:noProof/>
          <w:lang w:val="es-PE" w:eastAsia="es-PE" w:bidi="ar-SA"/>
        </w:rPr>
        <mc:AlternateContent>
          <mc:Choice Requires="wps">
            <w:drawing>
              <wp:anchor distT="0" distB="0" distL="114300" distR="114300" simplePos="0" relativeHeight="8392" behindDoc="0" locked="0" layoutInCell="1" allowOverlap="1">
                <wp:simplePos x="0" y="0"/>
                <wp:positionH relativeFrom="page">
                  <wp:posOffset>35560</wp:posOffset>
                </wp:positionH>
                <wp:positionV relativeFrom="paragraph">
                  <wp:posOffset>6553835</wp:posOffset>
                </wp:positionV>
                <wp:extent cx="34925" cy="196850"/>
                <wp:effectExtent l="0" t="6551295" r="5758815" b="0"/>
                <wp:wrapNone/>
                <wp:docPr id="1941" name="AutoShape 16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4925" cy="196850"/>
                        </a:xfrm>
                        <a:custGeom>
                          <a:avLst/>
                          <a:gdLst>
                            <a:gd name="T0" fmla="+- 0 9162 56"/>
                            <a:gd name="T1" fmla="*/ T0 w 55"/>
                            <a:gd name="T2" fmla="+- 0 29 10321"/>
                            <a:gd name="T3" fmla="*/ 29 h 310"/>
                            <a:gd name="T4" fmla="+- 0 9109 56"/>
                            <a:gd name="T5" fmla="*/ T4 w 55"/>
                            <a:gd name="T6" fmla="+- 0 178 10321"/>
                            <a:gd name="T7" fmla="*/ 178 h 310"/>
                            <a:gd name="T8" fmla="+- 0 9109 56"/>
                            <a:gd name="T9" fmla="*/ T8 w 55"/>
                            <a:gd name="T10" fmla="+- 0 178 10321"/>
                            <a:gd name="T11" fmla="*/ 178 h 310"/>
                            <a:gd name="T12" fmla="+- 0 9162 56"/>
                            <a:gd name="T13" fmla="*/ T12 w 55"/>
                            <a:gd name="T14" fmla="+- 0 328 10321"/>
                            <a:gd name="T15" fmla="*/ 328 h 310"/>
                          </a:gdLst>
                          <a:ahLst/>
                          <a:cxnLst>
                            <a:cxn ang="0">
                              <a:pos x="T1" y="T3"/>
                            </a:cxn>
                            <a:cxn ang="0">
                              <a:pos x="T5" y="T7"/>
                            </a:cxn>
                            <a:cxn ang="0">
                              <a:pos x="T9" y="T11"/>
                            </a:cxn>
                            <a:cxn ang="0">
                              <a:pos x="T13" y="T15"/>
                            </a:cxn>
                          </a:cxnLst>
                          <a:rect l="0" t="0" r="r" b="b"/>
                          <a:pathLst>
                            <a:path w="55" h="310">
                              <a:moveTo>
                                <a:pt x="9106" y="-10292"/>
                              </a:moveTo>
                              <a:lnTo>
                                <a:pt x="9053" y="-10143"/>
                              </a:lnTo>
                              <a:moveTo>
                                <a:pt x="9053" y="-10143"/>
                              </a:moveTo>
                              <a:lnTo>
                                <a:pt x="9106" y="-9993"/>
                              </a:lnTo>
                            </a:path>
                          </a:pathLst>
                        </a:custGeom>
                        <a:noFill/>
                        <a:ln w="1910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6CCED73" id="AutoShape 1668" o:spid="_x0000_s1026" style="position:absolute;margin-left:2.8pt;margin-top:516.05pt;width:2.75pt;height:15.5pt;z-index:83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55,3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" path="m9106,-10292r-53,149m9053,-10143r53,150e" filled="f" strokeweight=".53072mm">
                <v:path arrowok="t" o:connecttype="custom" o:connectlocs="5782310,18415;5748655,113030;5748655,113030;5782310,208280" o:connectangles="0,0,0,0"/>
                <w10:wrap anchorx="page"/>
              </v:shape>
            </w:pict>
          </mc:Fallback>
        </mc:AlternateContent>
      </w:r>
      <w:r>
        <w:rPr>
          <w:noProof/>
          <w:lang w:val="es-PE" w:eastAsia="es-PE" w:bidi="ar-SA"/>
        </w:rPr>
        <mc:AlternateContent>
          <mc:Choice Requires="wps">
            <w:drawing>
              <wp:anchor distT="0" distB="0" distL="114300" distR="114300" simplePos="0" relativeHeight="8416" behindDoc="0" locked="0" layoutInCell="1" allowOverlap="1">
                <wp:simplePos x="0" y="0"/>
                <wp:positionH relativeFrom="page">
                  <wp:posOffset>431800</wp:posOffset>
                </wp:positionH>
                <wp:positionV relativeFrom="paragraph">
                  <wp:posOffset>6553835</wp:posOffset>
                </wp:positionV>
                <wp:extent cx="34925" cy="196850"/>
                <wp:effectExtent l="0" t="6551295" r="5753100" b="0"/>
                <wp:wrapNone/>
                <wp:docPr id="1940" name="AutoShape 166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4925" cy="196850"/>
                        </a:xfrm>
                        <a:custGeom>
                          <a:avLst/>
                          <a:gdLst>
                            <a:gd name="T0" fmla="+- 0 9718 680"/>
                            <a:gd name="T1" fmla="*/ T0 w 55"/>
                            <a:gd name="T2" fmla="+- 0 29 10321"/>
                            <a:gd name="T3" fmla="*/ 29 h 310"/>
                            <a:gd name="T4" fmla="+- 0 9771 680"/>
                            <a:gd name="T5" fmla="*/ T4 w 55"/>
                            <a:gd name="T6" fmla="+- 0 178 10321"/>
                            <a:gd name="T7" fmla="*/ 178 h 310"/>
                            <a:gd name="T8" fmla="+- 0 9771 680"/>
                            <a:gd name="T9" fmla="*/ T8 w 55"/>
                            <a:gd name="T10" fmla="+- 0 178 10321"/>
                            <a:gd name="T11" fmla="*/ 178 h 310"/>
                            <a:gd name="T12" fmla="+- 0 9718 680"/>
                            <a:gd name="T13" fmla="*/ T12 w 55"/>
                            <a:gd name="T14" fmla="+- 0 328 10321"/>
                            <a:gd name="T15" fmla="*/ 328 h 310"/>
                          </a:gdLst>
                          <a:ahLst/>
                          <a:cxnLst>
                            <a:cxn ang="0">
                              <a:pos x="T1" y="T3"/>
                            </a:cxn>
                            <a:cxn ang="0">
                              <a:pos x="T5" y="T7"/>
                            </a:cxn>
                            <a:cxn ang="0">
                              <a:pos x="T9" y="T11"/>
                            </a:cxn>
                            <a:cxn ang="0">
                              <a:pos x="T13" y="T15"/>
                            </a:cxn>
                          </a:cxnLst>
                          <a:rect l="0" t="0" r="r" b="b"/>
                          <a:pathLst>
                            <a:path w="55" h="310">
                              <a:moveTo>
                                <a:pt x="9038" y="-10292"/>
                              </a:moveTo>
                              <a:lnTo>
                                <a:pt x="9091" y="-10143"/>
                              </a:lnTo>
                              <a:moveTo>
                                <a:pt x="9091" y="-10143"/>
                              </a:moveTo>
                              <a:lnTo>
                                <a:pt x="9038" y="-9993"/>
                              </a:lnTo>
                            </a:path>
                          </a:pathLst>
                        </a:custGeom>
                        <a:noFill/>
                        <a:ln w="1910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75C1AF0" id="AutoShape 1667" o:spid="_x0000_s1026" style="position:absolute;margin-left:34pt;margin-top:516.05pt;width:2.75pt;height:15.5pt;z-index:84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55,3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" path="m9038,-10292r53,149m9091,-10143r-53,150e" filled="f" strokeweight=".53072mm">
                <v:path arrowok="t" o:connecttype="custom" o:connectlocs="5739130,18415;5772785,113030;5772785,113030;5739130,208280" o:connectangles="0,0,0,0"/>
                <w10:wrap anchorx="page"/>
              </v:shape>
            </w:pict>
          </mc:Fallback>
        </mc:AlternateContent>
      </w:r>
      <w:r w:rsidR="00B1318A">
        <w:rPr>
          <w:rFonts w:ascii="Symbol" w:hAnsi="Symbol"/>
          <w:w w:val="105"/>
          <w:sz w:val="24"/>
        </w:rPr>
        <w:t></w:t>
      </w:r>
      <w:r w:rsidR="00B1318A">
        <w:rPr>
          <w:rFonts w:ascii="Times New Roman" w:hAnsi="Times New Roman"/>
          <w:spacing w:val="-27"/>
          <w:w w:val="105"/>
          <w:sz w:val="24"/>
        </w:rPr>
        <w:t xml:space="preserve"> </w:t>
      </w:r>
      <w:r w:rsidR="00B1318A">
        <w:rPr>
          <w:spacing w:val="-4"/>
          <w:w w:val="105"/>
          <w:sz w:val="24"/>
        </w:rPr>
        <w:t>a,b</w:t>
      </w:r>
    </w:p>
    <w:p w:rsidR="006925E3" w:rsidRDefault="006925E3">
      <w:pPr>
        <w:rPr>
          <w:sz w:val="24"/>
        </w:rPr>
        <w:sectPr w:rsidR="006925E3">
          <w:type w:val="continuous"/>
          <w:pgSz w:w="11910" w:h="16840"/>
          <w:pgMar w:top="1260" w:right="620" w:bottom="1000" w:left="1000" w:header="720" w:footer="720" w:gutter="0"/>
          <w:cols w:num="4" w:space="720" w:equalWidth="0">
            <w:col w:w="1741" w:space="1276"/>
            <w:col w:w="2131" w:space="40"/>
            <w:col w:w="967" w:space="717"/>
            <w:col w:w="3418"/>
          </w:cols>
        </w:sectPr>
      </w:pPr>
    </w:p>
    <w:p w:rsidR="006925E3" w:rsidRDefault="00AB6811">
      <w:pPr>
        <w:pStyle w:val="Prrafodelista"/>
        <w:numPr>
          <w:ilvl w:val="0"/>
          <w:numId w:val="93"/>
        </w:numPr>
        <w:tabs>
          <w:tab w:val="left" w:pos="1157"/>
          <w:tab w:val="left" w:pos="1158"/>
        </w:tabs>
        <w:spacing w:before="130"/>
        <w:ind w:left="1157" w:hanging="458"/>
        <w:rPr>
          <w:sz w:val="24"/>
        </w:rPr>
      </w:pPr>
      <w:r>
        <w:rPr>
          <w:noProof/>
          <w:lang w:val="es-PE" w:eastAsia="es-PE" w:bidi="ar-SA"/>
        </w:rPr>
        <w:lastRenderedPageBreak/>
        <mc:AlternateContent>
          <mc:Choice Requires="wps">
            <w:drawing>
              <wp:anchor distT="0" distB="0" distL="114300" distR="114300" simplePos="0" relativeHeight="8344" behindDoc="0" locked="0" layoutInCell="1" allowOverlap="1">
                <wp:simplePos x="0" y="0"/>
                <wp:positionH relativeFrom="page">
                  <wp:posOffset>762635</wp:posOffset>
                </wp:positionH>
                <wp:positionV relativeFrom="paragraph">
                  <wp:posOffset>6352540</wp:posOffset>
                </wp:positionV>
                <wp:extent cx="34290" cy="196850"/>
                <wp:effectExtent l="0" t="6551295" r="3403600" b="0"/>
                <wp:wrapNone/>
                <wp:docPr id="1939" name="AutoShape 16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4290" cy="196850"/>
                        </a:xfrm>
                        <a:custGeom>
                          <a:avLst/>
                          <a:gdLst>
                            <a:gd name="T0" fmla="+- 0 6589 1201"/>
                            <a:gd name="T1" fmla="*/ T0 w 54"/>
                            <a:gd name="T2" fmla="+- 0 -288 10004"/>
                            <a:gd name="T3" fmla="*/ -288 h 310"/>
                            <a:gd name="T4" fmla="+- 0 6536 1201"/>
                            <a:gd name="T5" fmla="*/ T4 w 54"/>
                            <a:gd name="T6" fmla="+- 0 -139 10004"/>
                            <a:gd name="T7" fmla="*/ -139 h 310"/>
                            <a:gd name="T8" fmla="+- 0 6536 1201"/>
                            <a:gd name="T9" fmla="*/ T8 w 54"/>
                            <a:gd name="T10" fmla="+- 0 -139 10004"/>
                            <a:gd name="T11" fmla="*/ -139 h 310"/>
                            <a:gd name="T12" fmla="+- 0 6589 1201"/>
                            <a:gd name="T13" fmla="*/ T12 w 54"/>
                            <a:gd name="T14" fmla="+- 0 11 10004"/>
                            <a:gd name="T15" fmla="*/ 11 h 310"/>
                          </a:gdLst>
                          <a:ahLst/>
                          <a:cxnLst>
                            <a:cxn ang="0">
                              <a:pos x="T1" y="T3"/>
                            </a:cxn>
                            <a:cxn ang="0">
                              <a:pos x="T5" y="T7"/>
                            </a:cxn>
                            <a:cxn ang="0">
                              <a:pos x="T9" y="T11"/>
                            </a:cxn>
                            <a:cxn ang="0">
                              <a:pos x="T13" y="T15"/>
                            </a:cxn>
                          </a:cxnLst>
                          <a:rect l="0" t="0" r="r" b="b"/>
                          <a:pathLst>
                            <a:path w="54" h="310">
                              <a:moveTo>
                                <a:pt x="5388" y="-10292"/>
                              </a:moveTo>
                              <a:lnTo>
                                <a:pt x="5335" y="-10143"/>
                              </a:lnTo>
                              <a:moveTo>
                                <a:pt x="5335" y="-10143"/>
                              </a:moveTo>
                              <a:lnTo>
                                <a:pt x="5388" y="-9993"/>
                              </a:lnTo>
                            </a:path>
                          </a:pathLst>
                        </a:custGeom>
                        <a:noFill/>
                        <a:ln w="18969">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5E4546B" id="AutoShape 1666" o:spid="_x0000_s1026" style="position:absolute;margin-left:60.05pt;margin-top:500.2pt;width:2.7pt;height:15.5pt;z-index:83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54,3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" path="m5388,-10292r-53,149m5335,-10143r53,150e" filled="f" strokeweight=".52692mm">
                <v:path arrowok="t" o:connecttype="custom" o:connectlocs="3421380,-182880;3387725,-88265;3387725,-88265;3421380,6985" o:connectangles="0,0,0,0"/>
                <w10:wrap anchorx="page"/>
              </v:shape>
            </w:pict>
          </mc:Fallback>
        </mc:AlternateContent>
      </w:r>
      <w:r>
        <w:rPr>
          <w:noProof/>
          <w:lang w:val="es-PE" w:eastAsia="es-PE" w:bidi="ar-SA"/>
        </w:rPr>
        <mc:AlternateContent>
          <mc:Choice Requires="wps">
            <w:drawing>
              <wp:anchor distT="0" distB="0" distL="114300" distR="114300" simplePos="0" relativeHeight="8368" behindDoc="0" locked="0" layoutInCell="1" allowOverlap="1">
                <wp:simplePos x="0" y="0"/>
                <wp:positionH relativeFrom="page">
                  <wp:posOffset>1138555</wp:posOffset>
                </wp:positionH>
                <wp:positionV relativeFrom="paragraph">
                  <wp:posOffset>6352540</wp:posOffset>
                </wp:positionV>
                <wp:extent cx="34290" cy="196850"/>
                <wp:effectExtent l="0" t="6551295" r="3399155" b="0"/>
                <wp:wrapNone/>
                <wp:docPr id="1938" name="AutoShape 166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4290" cy="196850"/>
                        </a:xfrm>
                        <a:custGeom>
                          <a:avLst/>
                          <a:gdLst>
                            <a:gd name="T0" fmla="+- 0 7124 1793"/>
                            <a:gd name="T1" fmla="*/ T0 w 54"/>
                            <a:gd name="T2" fmla="+- 0 -288 10004"/>
                            <a:gd name="T3" fmla="*/ -288 h 310"/>
                            <a:gd name="T4" fmla="+- 0 7177 1793"/>
                            <a:gd name="T5" fmla="*/ T4 w 54"/>
                            <a:gd name="T6" fmla="+- 0 -139 10004"/>
                            <a:gd name="T7" fmla="*/ -139 h 310"/>
                            <a:gd name="T8" fmla="+- 0 7177 1793"/>
                            <a:gd name="T9" fmla="*/ T8 w 54"/>
                            <a:gd name="T10" fmla="+- 0 -139 10004"/>
                            <a:gd name="T11" fmla="*/ -139 h 310"/>
                            <a:gd name="T12" fmla="+- 0 7124 1793"/>
                            <a:gd name="T13" fmla="*/ T12 w 54"/>
                            <a:gd name="T14" fmla="+- 0 11 10004"/>
                            <a:gd name="T15" fmla="*/ 11 h 310"/>
                          </a:gdLst>
                          <a:ahLst/>
                          <a:cxnLst>
                            <a:cxn ang="0">
                              <a:pos x="T1" y="T3"/>
                            </a:cxn>
                            <a:cxn ang="0">
                              <a:pos x="T5" y="T7"/>
                            </a:cxn>
                            <a:cxn ang="0">
                              <a:pos x="T9" y="T11"/>
                            </a:cxn>
                            <a:cxn ang="0">
                              <a:pos x="T13" y="T15"/>
                            </a:cxn>
                          </a:cxnLst>
                          <a:rect l="0" t="0" r="r" b="b"/>
                          <a:pathLst>
                            <a:path w="54" h="310">
                              <a:moveTo>
                                <a:pt x="5331" y="-10292"/>
                              </a:moveTo>
                              <a:lnTo>
                                <a:pt x="5384" y="-10143"/>
                              </a:lnTo>
                              <a:moveTo>
                                <a:pt x="5384" y="-10143"/>
                              </a:moveTo>
                              <a:lnTo>
                                <a:pt x="5331" y="-9993"/>
                              </a:lnTo>
                            </a:path>
                          </a:pathLst>
                        </a:custGeom>
                        <a:noFill/>
                        <a:ln w="18969">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C7B0521" id="AutoShape 1665" o:spid="_x0000_s1026" style="position:absolute;margin-left:89.65pt;margin-top:500.2pt;width:2.7pt;height:15.5pt;z-index:83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54,3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" path="m5331,-10292r53,149m5384,-10143r-53,150e" filled="f" strokeweight=".52692mm">
                <v:path arrowok="t" o:connecttype="custom" o:connectlocs="3385185,-182880;3418840,-88265;3418840,-88265;3385185,6985" o:connectangles="0,0,0,0"/>
                <w10:wrap anchorx="page"/>
              </v:shape>
            </w:pict>
          </mc:Fallback>
        </mc:AlternateContent>
      </w:r>
      <w:r>
        <w:rPr>
          <w:noProof/>
          <w:lang w:val="es-PE" w:eastAsia="es-PE" w:bidi="ar-SA"/>
        </w:rPr>
        <mc:AlternateContent>
          <mc:Choice Requires="wps">
            <w:drawing>
              <wp:anchor distT="0" distB="0" distL="114300" distR="114300" simplePos="0" relativeHeight="8440" behindDoc="0" locked="0" layoutInCell="1" allowOverlap="1">
                <wp:simplePos x="0" y="0"/>
                <wp:positionH relativeFrom="page">
                  <wp:posOffset>34925</wp:posOffset>
                </wp:positionH>
                <wp:positionV relativeFrom="paragraph">
                  <wp:posOffset>6352540</wp:posOffset>
                </wp:positionV>
                <wp:extent cx="34290" cy="196850"/>
                <wp:effectExtent l="0" t="6265545" r="1292860" b="0"/>
                <wp:wrapNone/>
                <wp:docPr id="1937" name="AutoShape 16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4290" cy="196850"/>
                        </a:xfrm>
                        <a:custGeom>
                          <a:avLst/>
                          <a:gdLst>
                            <a:gd name="T0" fmla="+- 0 2128 55"/>
                            <a:gd name="T1" fmla="*/ T0 w 54"/>
                            <a:gd name="T2" fmla="+- 0 159 10004"/>
                            <a:gd name="T3" fmla="*/ 159 h 310"/>
                            <a:gd name="T4" fmla="+- 0 2074 55"/>
                            <a:gd name="T5" fmla="*/ T4 w 54"/>
                            <a:gd name="T6" fmla="+- 0 308 10004"/>
                            <a:gd name="T7" fmla="*/ 308 h 310"/>
                            <a:gd name="T8" fmla="+- 0 2074 55"/>
                            <a:gd name="T9" fmla="*/ T8 w 54"/>
                            <a:gd name="T10" fmla="+- 0 308 10004"/>
                            <a:gd name="T11" fmla="*/ 308 h 310"/>
                            <a:gd name="T12" fmla="+- 0 2128 55"/>
                            <a:gd name="T13" fmla="*/ T12 w 54"/>
                            <a:gd name="T14" fmla="+- 0 457 10004"/>
                            <a:gd name="T15" fmla="*/ 457 h 310"/>
                          </a:gdLst>
                          <a:ahLst/>
                          <a:cxnLst>
                            <a:cxn ang="0">
                              <a:pos x="T1" y="T3"/>
                            </a:cxn>
                            <a:cxn ang="0">
                              <a:pos x="T5" y="T7"/>
                            </a:cxn>
                            <a:cxn ang="0">
                              <a:pos x="T9" y="T11"/>
                            </a:cxn>
                            <a:cxn ang="0">
                              <a:pos x="T13" y="T15"/>
                            </a:cxn>
                          </a:cxnLst>
                          <a:rect l="0" t="0" r="r" b="b"/>
                          <a:pathLst>
                            <a:path w="54" h="310">
                              <a:moveTo>
                                <a:pt x="2073" y="-9845"/>
                              </a:moveTo>
                              <a:lnTo>
                                <a:pt x="2019" y="-9696"/>
                              </a:lnTo>
                              <a:moveTo>
                                <a:pt x="2019" y="-9696"/>
                              </a:moveTo>
                              <a:lnTo>
                                <a:pt x="2073" y="-9547"/>
                              </a:lnTo>
                            </a:path>
                          </a:pathLst>
                        </a:custGeom>
                        <a:noFill/>
                        <a:ln w="1894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73A9640" id="AutoShape 1664" o:spid="_x0000_s1026" style="position:absolute;margin-left:2.75pt;margin-top:500.2pt;width:2.7pt;height:15.5pt;z-index:84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54,3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" path="m2073,-9845r-54,149m2019,-9696r54,149e" filled="f" strokeweight=".52614mm">
                <v:path arrowok="t" o:connecttype="custom" o:connectlocs="1316355,100965;1282065,195580;1282065,195580;1316355,290195" o:connectangles="0,0,0,0"/>
                <w10:wrap anchorx="page"/>
              </v:shape>
            </w:pict>
          </mc:Fallback>
        </mc:AlternateContent>
      </w:r>
      <w:r w:rsidR="00B1318A">
        <w:rPr>
          <w:rFonts w:ascii="Symbol" w:hAnsi="Symbol"/>
          <w:w w:val="105"/>
          <w:sz w:val="24"/>
        </w:rPr>
        <w:t></w:t>
      </w:r>
      <w:r w:rsidR="00B1318A">
        <w:rPr>
          <w:rFonts w:ascii="Times New Roman" w:hAnsi="Times New Roman"/>
          <w:spacing w:val="-26"/>
          <w:w w:val="105"/>
          <w:sz w:val="24"/>
        </w:rPr>
        <w:t xml:space="preserve"> </w:t>
      </w:r>
      <w:r w:rsidR="00B1318A">
        <w:rPr>
          <w:rFonts w:ascii="Symbol" w:hAnsi="Symbol"/>
          <w:spacing w:val="-12"/>
          <w:w w:val="105"/>
          <w:sz w:val="24"/>
        </w:rPr>
        <w:t></w:t>
      </w:r>
      <w:r w:rsidR="00B1318A">
        <w:rPr>
          <w:spacing w:val="-12"/>
          <w:w w:val="105"/>
          <w:sz w:val="24"/>
        </w:rPr>
        <w:t>,b</w:t>
      </w:r>
    </w:p>
    <w:p w:rsidR="006925E3" w:rsidRDefault="00B1318A">
      <w:pPr>
        <w:pStyle w:val="Textoindependiente"/>
        <w:spacing w:before="128"/>
        <w:ind w:left="99"/>
        <w:rPr>
          <w:rFonts w:ascii="Symbol" w:hAnsi="Symbol"/>
        </w:rPr>
      </w:pPr>
      <w:r>
        <w:br w:type="column"/>
      </w:r>
      <w:r>
        <w:rPr>
          <w:rFonts w:ascii="Symbol" w:hAnsi="Symbol"/>
          <w:w w:val="105"/>
        </w:rPr>
        <w:lastRenderedPageBreak/>
        <w:t></w:t>
      </w:r>
      <w:r>
        <w:rPr>
          <w:rFonts w:ascii="Times New Roman" w:hAnsi="Times New Roman"/>
          <w:w w:val="105"/>
        </w:rPr>
        <w:t xml:space="preserve"> </w:t>
      </w:r>
      <w:r>
        <w:rPr>
          <w:w w:val="105"/>
        </w:rPr>
        <w:t>a,</w:t>
      </w:r>
      <w:r>
        <w:rPr>
          <w:rFonts w:ascii="Symbol" w:hAnsi="Symbol"/>
          <w:w w:val="105"/>
        </w:rPr>
        <w:t></w:t>
      </w:r>
      <w:r>
        <w:rPr>
          <w:rFonts w:ascii="Symbol" w:hAnsi="Symbol"/>
          <w:w w:val="105"/>
        </w:rPr>
        <w:t></w:t>
      </w:r>
    </w:p>
    <w:p w:rsidR="006925E3" w:rsidRDefault="00B1318A">
      <w:pPr>
        <w:pStyle w:val="Prrafodelista"/>
        <w:numPr>
          <w:ilvl w:val="0"/>
          <w:numId w:val="93"/>
        </w:numPr>
        <w:tabs>
          <w:tab w:val="left" w:pos="1035"/>
        </w:tabs>
        <w:spacing w:before="30"/>
        <w:ind w:left="1034" w:hanging="335"/>
        <w:rPr>
          <w:rFonts w:ascii="Symbol" w:hAnsi="Symbol"/>
          <w:sz w:val="34"/>
        </w:rPr>
      </w:pPr>
      <w:r>
        <w:rPr>
          <w:rFonts w:ascii="Symbol" w:hAnsi="Symbol"/>
          <w:spacing w:val="-27"/>
          <w:w w:val="72"/>
          <w:sz w:val="34"/>
        </w:rPr>
        <w:br w:type="column"/>
      </w:r>
      <w:r>
        <w:rPr>
          <w:rFonts w:ascii="Symbol" w:hAnsi="Symbol"/>
          <w:spacing w:val="-7"/>
          <w:sz w:val="34"/>
        </w:rPr>
        <w:lastRenderedPageBreak/>
        <w:t></w:t>
      </w:r>
      <w:r>
        <w:rPr>
          <w:spacing w:val="-7"/>
          <w:sz w:val="24"/>
        </w:rPr>
        <w:t>b,a</w:t>
      </w:r>
      <w:r>
        <w:rPr>
          <w:rFonts w:ascii="Symbol" w:hAnsi="Symbol"/>
          <w:spacing w:val="-7"/>
          <w:sz w:val="34"/>
        </w:rPr>
        <w:t></w:t>
      </w:r>
    </w:p>
    <w:p w:rsidR="006925E3" w:rsidRDefault="006925E3">
      <w:pPr>
        <w:rPr>
          <w:rFonts w:ascii="Symbol" w:hAnsi="Symbol"/>
          <w:sz w:val="34"/>
        </w:rPr>
        <w:sectPr w:rsidR="006925E3">
          <w:type w:val="continuous"/>
          <w:pgSz w:w="11910" w:h="16840"/>
          <w:pgMar w:top="1260" w:right="620" w:bottom="1000" w:left="1000" w:header="720" w:footer="720" w:gutter="0"/>
          <w:cols w:num="3" w:space="720" w:equalWidth="0">
            <w:col w:w="1711" w:space="40"/>
            <w:col w:w="967" w:space="753"/>
            <w:col w:w="6819"/>
          </w:cols>
        </w:sectPr>
      </w:pPr>
    </w:p>
    <w:p w:rsidR="006925E3" w:rsidRDefault="006925E3">
      <w:pPr>
        <w:pStyle w:val="Textoindependiente"/>
        <w:spacing w:before="7"/>
        <w:rPr>
          <w:rFonts w:ascii="Symbol" w:hAnsi="Symbol"/>
          <w:sz w:val="26"/>
        </w:rPr>
      </w:pPr>
    </w:p>
    <w:p w:rsidR="006925E3" w:rsidRDefault="00B1318A">
      <w:pPr>
        <w:pStyle w:val="Ttulo9"/>
        <w:spacing w:before="92"/>
      </w:pPr>
      <w:r>
        <w:rPr>
          <w:u w:val="thick"/>
        </w:rPr>
        <w:t>Solución:</w:t>
      </w:r>
    </w:p>
    <w:p w:rsidR="006925E3" w:rsidRDefault="006925E3">
      <w:pPr>
        <w:pStyle w:val="Textoindependiente"/>
        <w:spacing w:before="10"/>
        <w:rPr>
          <w:b/>
          <w:sz w:val="22"/>
        </w:rPr>
      </w:pPr>
    </w:p>
    <w:p w:rsidR="006925E3" w:rsidRDefault="006925E3">
      <w:pPr>
        <w:sectPr w:rsidR="006925E3">
          <w:type w:val="continuous"/>
          <w:pgSz w:w="11910" w:h="16840"/>
          <w:pgMar w:top="1260" w:right="620" w:bottom="1000" w:left="1000" w:header="720" w:footer="720" w:gutter="0"/>
          <w:cols w:space="720"/>
        </w:sectPr>
      </w:pPr>
    </w:p>
    <w:p w:rsidR="006925E3" w:rsidRDefault="00B1318A">
      <w:pPr>
        <w:pStyle w:val="Prrafodelista"/>
        <w:numPr>
          <w:ilvl w:val="0"/>
          <w:numId w:val="92"/>
        </w:numPr>
        <w:tabs>
          <w:tab w:val="left" w:pos="1127"/>
        </w:tabs>
        <w:spacing w:before="93"/>
        <w:rPr>
          <w:sz w:val="24"/>
        </w:rPr>
      </w:pPr>
      <w:r>
        <w:rPr>
          <w:sz w:val="24"/>
        </w:rPr>
        <w:lastRenderedPageBreak/>
        <w:t>Resolviendo:</w:t>
      </w:r>
    </w:p>
    <w:p w:rsidR="006925E3" w:rsidRDefault="00AB6811">
      <w:pPr>
        <w:pStyle w:val="Textoindependiente"/>
        <w:spacing w:before="36" w:line="134" w:lineRule="auto"/>
        <w:ind w:left="1187"/>
      </w:pPr>
      <w:r>
        <w:rPr>
          <w:noProof/>
          <w:lang w:val="es-PE" w:eastAsia="es-PE" w:bidi="ar-SA"/>
        </w:rPr>
        <mc:AlternateContent>
          <mc:Choice Requires="wps">
            <w:drawing>
              <wp:anchor distT="0" distB="0" distL="114300" distR="114300" simplePos="0" relativeHeight="8536" behindDoc="0" locked="0" layoutInCell="1" allowOverlap="1">
                <wp:simplePos x="0" y="0"/>
                <wp:positionH relativeFrom="page">
                  <wp:posOffset>1376045</wp:posOffset>
                </wp:positionH>
                <wp:positionV relativeFrom="paragraph">
                  <wp:posOffset>218440</wp:posOffset>
                </wp:positionV>
                <wp:extent cx="328295" cy="0"/>
                <wp:effectExtent l="13970" t="18415" r="10160" b="10160"/>
                <wp:wrapNone/>
                <wp:docPr id="1936" name="Line 16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8295" cy="0"/>
                        </a:xfrm>
                        <a:prstGeom prst="line">
                          <a:avLst/>
                        </a:prstGeom>
                        <a:noFill/>
                        <a:ln w="18481">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760FE45" id="Line 1663" o:spid="_x0000_s1026" style="position:absolute;z-index:85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08.35pt,17.2pt" to="134.2pt,1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" strokeweight=".51336mm">
                <w10:wrap anchorx="page"/>
              </v:line>
            </w:pict>
          </mc:Fallback>
        </mc:AlternateContent>
      </w:r>
      <w:r>
        <w:rPr>
          <w:noProof/>
          <w:lang w:val="es-PE" w:eastAsia="es-PE" w:bidi="ar-SA"/>
        </w:rPr>
        <mc:AlternateContent>
          <mc:Choice Requires="wps">
            <w:drawing>
              <wp:anchor distT="0" distB="0" distL="114300" distR="114300" simplePos="0" relativeHeight="8560" behindDoc="0" locked="0" layoutInCell="1" allowOverlap="1">
                <wp:simplePos x="0" y="0"/>
                <wp:positionH relativeFrom="page">
                  <wp:posOffset>1873250</wp:posOffset>
                </wp:positionH>
                <wp:positionV relativeFrom="paragraph">
                  <wp:posOffset>218440</wp:posOffset>
                </wp:positionV>
                <wp:extent cx="325120" cy="0"/>
                <wp:effectExtent l="15875" t="18415" r="11430" b="10160"/>
                <wp:wrapNone/>
                <wp:docPr id="1935" name="Line 16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5120" cy="0"/>
                        </a:xfrm>
                        <a:prstGeom prst="line">
                          <a:avLst/>
                        </a:prstGeom>
                        <a:noFill/>
                        <a:ln w="18481">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EF6C819" id="Line 1662" o:spid="_x0000_s1026" style="position:absolute;z-index:85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47.5pt,17.2pt" to="173.1pt,1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" strokeweight=".51336mm">
                <w10:wrap anchorx="page"/>
              </v:line>
            </w:pict>
          </mc:Fallback>
        </mc:AlternateContent>
      </w:r>
      <w:r w:rsidR="00B1318A">
        <w:t xml:space="preserve">x </w:t>
      </w:r>
      <w:r w:rsidR="00B1318A">
        <w:rPr>
          <w:rFonts w:ascii="Symbol" w:hAnsi="Symbol"/>
        </w:rPr>
        <w:t></w:t>
      </w:r>
      <w:r w:rsidR="00B1318A">
        <w:rPr>
          <w:rFonts w:ascii="Times New Roman" w:hAnsi="Times New Roman"/>
        </w:rPr>
        <w:t xml:space="preserve"> </w:t>
      </w:r>
      <w:r w:rsidR="00B1318A">
        <w:t xml:space="preserve">a </w:t>
      </w:r>
      <w:r w:rsidR="00B1318A">
        <w:rPr>
          <w:rFonts w:ascii="Symbol" w:hAnsi="Symbol"/>
          <w:position w:val="-15"/>
        </w:rPr>
        <w:t></w:t>
      </w:r>
      <w:r w:rsidR="00B1318A">
        <w:rPr>
          <w:rFonts w:ascii="Times New Roman" w:hAnsi="Times New Roman"/>
          <w:position w:val="-15"/>
        </w:rPr>
        <w:t xml:space="preserve"> </w:t>
      </w:r>
      <w:r w:rsidR="00B1318A">
        <w:t xml:space="preserve">x </w:t>
      </w:r>
      <w:r w:rsidR="00B1318A">
        <w:rPr>
          <w:rFonts w:ascii="Symbol" w:hAnsi="Symbol"/>
        </w:rPr>
        <w:t></w:t>
      </w:r>
      <w:r w:rsidR="00B1318A">
        <w:rPr>
          <w:rFonts w:ascii="Times New Roman" w:hAnsi="Times New Roman"/>
        </w:rPr>
        <w:t xml:space="preserve"> </w:t>
      </w:r>
      <w:r w:rsidR="00B1318A">
        <w:t>b</w:t>
      </w:r>
      <w:r w:rsidR="00B1318A">
        <w:rPr>
          <w:spacing w:val="-50"/>
        </w:rPr>
        <w:t xml:space="preserve"> </w:t>
      </w:r>
      <w:r w:rsidR="00B1318A">
        <w:rPr>
          <w:spacing w:val="-16"/>
          <w:position w:val="-15"/>
        </w:rPr>
        <w:t>;</w:t>
      </w:r>
    </w:p>
    <w:p w:rsidR="006925E3" w:rsidRDefault="00B1318A">
      <w:pPr>
        <w:pStyle w:val="Textoindependiente"/>
        <w:rPr>
          <w:sz w:val="28"/>
        </w:rPr>
      </w:pPr>
      <w:r>
        <w:br w:type="column"/>
      </w:r>
    </w:p>
    <w:p w:rsidR="006925E3" w:rsidRDefault="00B1318A">
      <w:pPr>
        <w:pStyle w:val="Textoindependiente"/>
        <w:spacing w:before="209" w:line="199" w:lineRule="exact"/>
        <w:ind w:left="60"/>
      </w:pPr>
      <w:r>
        <w:t xml:space="preserve">a </w:t>
      </w:r>
      <w:r>
        <w:rPr>
          <w:rFonts w:ascii="Symbol" w:hAnsi="Symbol"/>
        </w:rPr>
        <w:t></w:t>
      </w:r>
      <w:r>
        <w:rPr>
          <w:rFonts w:ascii="Times New Roman" w:hAnsi="Times New Roman"/>
        </w:rPr>
        <w:t xml:space="preserve"> </w:t>
      </w:r>
      <w:r>
        <w:t xml:space="preserve">b </w:t>
      </w:r>
      <w:r>
        <w:rPr>
          <w:rFonts w:ascii="Symbol" w:hAnsi="Symbol"/>
        </w:rPr>
        <w:t></w:t>
      </w:r>
      <w:r>
        <w:rPr>
          <w:rFonts w:ascii="Times New Roman" w:hAnsi="Times New Roman"/>
        </w:rPr>
        <w:t xml:space="preserve"> </w:t>
      </w:r>
      <w:r>
        <w:t>0</w:t>
      </w:r>
    </w:p>
    <w:p w:rsidR="006925E3" w:rsidRDefault="006925E3">
      <w:pPr>
        <w:spacing w:line="199" w:lineRule="exact"/>
        <w:sectPr w:rsidR="006925E3">
          <w:type w:val="continuous"/>
          <w:pgSz w:w="11910" w:h="16840"/>
          <w:pgMar w:top="1260" w:right="620" w:bottom="1000" w:left="1000" w:header="720" w:footer="720" w:gutter="0"/>
          <w:cols w:num="2" w:space="720" w:equalWidth="0">
            <w:col w:w="2558" w:space="40"/>
            <w:col w:w="7692"/>
          </w:cols>
        </w:sectPr>
      </w:pPr>
    </w:p>
    <w:p w:rsidR="006925E3" w:rsidRDefault="00B1318A">
      <w:pPr>
        <w:pStyle w:val="Textoindependiente"/>
        <w:tabs>
          <w:tab w:val="left" w:pos="1969"/>
        </w:tabs>
        <w:ind w:left="1189"/>
      </w:pPr>
      <w:r>
        <w:lastRenderedPageBreak/>
        <w:t>x</w:t>
      </w:r>
      <w:r>
        <w:rPr>
          <w:spacing w:val="-14"/>
        </w:rPr>
        <w:t xml:space="preserve"> </w:t>
      </w:r>
      <w:r>
        <w:rPr>
          <w:rFonts w:ascii="Symbol" w:hAnsi="Symbol"/>
        </w:rPr>
        <w:t></w:t>
      </w:r>
      <w:r>
        <w:rPr>
          <w:rFonts w:ascii="Times New Roman" w:hAnsi="Times New Roman"/>
          <w:spacing w:val="-18"/>
        </w:rPr>
        <w:t xml:space="preserve"> </w:t>
      </w:r>
      <w:r>
        <w:t>b</w:t>
      </w:r>
      <w:r>
        <w:tab/>
        <w:t xml:space="preserve">x </w:t>
      </w:r>
      <w:r>
        <w:rPr>
          <w:rFonts w:ascii="Symbol" w:hAnsi="Symbol"/>
        </w:rPr>
        <w:t></w:t>
      </w:r>
      <w:r>
        <w:rPr>
          <w:rFonts w:ascii="Times New Roman" w:hAnsi="Times New Roman"/>
          <w:spacing w:val="-36"/>
        </w:rPr>
        <w:t xml:space="preserve"> </w:t>
      </w:r>
      <w:r>
        <w:t>a</w:t>
      </w:r>
    </w:p>
    <w:p w:rsidR="006925E3" w:rsidRDefault="00AB6811">
      <w:pPr>
        <w:pStyle w:val="Textoindependiente"/>
        <w:spacing w:before="9" w:line="355" w:lineRule="exact"/>
        <w:ind w:left="1187"/>
      </w:pPr>
      <w:r>
        <w:rPr>
          <w:noProof/>
          <w:lang w:val="es-PE" w:eastAsia="es-PE" w:bidi="ar-SA"/>
        </w:rPr>
        <mc:AlternateContent>
          <mc:Choice Requires="wps">
            <w:drawing>
              <wp:anchor distT="0" distB="0" distL="114300" distR="114300" simplePos="0" relativeHeight="8584" behindDoc="0" locked="0" layoutInCell="1" allowOverlap="1">
                <wp:simplePos x="0" y="0"/>
                <wp:positionH relativeFrom="page">
                  <wp:posOffset>1376045</wp:posOffset>
                </wp:positionH>
                <wp:positionV relativeFrom="paragraph">
                  <wp:posOffset>222250</wp:posOffset>
                </wp:positionV>
                <wp:extent cx="324485" cy="0"/>
                <wp:effectExtent l="13970" t="9525" r="13970" b="9525"/>
                <wp:wrapNone/>
                <wp:docPr id="1934" name="Line 16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4485" cy="0"/>
                        </a:xfrm>
                        <a:prstGeom prst="line">
                          <a:avLst/>
                        </a:prstGeom>
                        <a:noFill/>
                        <a:ln w="18608">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3FC211C" id="Line 1661" o:spid="_x0000_s1026" style="position:absolute;z-index:85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08.35pt,17.5pt" to="133.9pt,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" strokeweight=".51689mm">
                <w10:wrap anchorx="page"/>
              </v:line>
            </w:pict>
          </mc:Fallback>
        </mc:AlternateContent>
      </w:r>
      <w:r>
        <w:rPr>
          <w:noProof/>
          <w:lang w:val="es-PE" w:eastAsia="es-PE" w:bidi="ar-SA"/>
        </w:rPr>
        <mc:AlternateContent>
          <mc:Choice Requires="wps">
            <w:drawing>
              <wp:anchor distT="0" distB="0" distL="114300" distR="114300" simplePos="0" relativeHeight="8608" behindDoc="0" locked="0" layoutInCell="1" allowOverlap="1">
                <wp:simplePos x="0" y="0"/>
                <wp:positionH relativeFrom="page">
                  <wp:posOffset>1852930</wp:posOffset>
                </wp:positionH>
                <wp:positionV relativeFrom="paragraph">
                  <wp:posOffset>222250</wp:posOffset>
                </wp:positionV>
                <wp:extent cx="322580" cy="0"/>
                <wp:effectExtent l="14605" t="9525" r="15240" b="9525"/>
                <wp:wrapNone/>
                <wp:docPr id="1933" name="Line 16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2580" cy="0"/>
                        </a:xfrm>
                        <a:prstGeom prst="line">
                          <a:avLst/>
                        </a:prstGeom>
                        <a:noFill/>
                        <a:ln w="18608">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F3443D0" id="Line 1660" o:spid="_x0000_s1026" style="position:absolute;z-index:86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45.9pt,17.5pt" to="171.3pt,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" strokeweight=".51689mm">
                <w10:wrap anchorx="page"/>
              </v:line>
            </w:pict>
          </mc:Fallback>
        </mc:AlternateContent>
      </w:r>
      <w:r w:rsidR="00B1318A">
        <w:rPr>
          <w:position w:val="16"/>
        </w:rPr>
        <w:t xml:space="preserve">x </w:t>
      </w:r>
      <w:r w:rsidR="00B1318A">
        <w:rPr>
          <w:rFonts w:ascii="Symbol" w:hAnsi="Symbol"/>
          <w:position w:val="16"/>
        </w:rPr>
        <w:t></w:t>
      </w:r>
      <w:r w:rsidR="00B1318A">
        <w:rPr>
          <w:rFonts w:ascii="Times New Roman" w:hAnsi="Times New Roman"/>
          <w:position w:val="16"/>
        </w:rPr>
        <w:t xml:space="preserve"> </w:t>
      </w:r>
      <w:r w:rsidR="00B1318A">
        <w:rPr>
          <w:position w:val="16"/>
        </w:rPr>
        <w:t xml:space="preserve">a </w:t>
      </w:r>
      <w:r w:rsidR="00B1318A">
        <w:rPr>
          <w:rFonts w:ascii="Symbol" w:hAnsi="Symbol"/>
        </w:rPr>
        <w:t></w:t>
      </w:r>
      <w:r w:rsidR="00B1318A">
        <w:rPr>
          <w:rFonts w:ascii="Times New Roman" w:hAnsi="Times New Roman"/>
        </w:rPr>
        <w:t xml:space="preserve"> </w:t>
      </w:r>
      <w:r w:rsidR="00B1318A">
        <w:rPr>
          <w:position w:val="16"/>
        </w:rPr>
        <w:t xml:space="preserve">x </w:t>
      </w:r>
      <w:r w:rsidR="00B1318A">
        <w:rPr>
          <w:rFonts w:ascii="Symbol" w:hAnsi="Symbol"/>
          <w:position w:val="16"/>
        </w:rPr>
        <w:t></w:t>
      </w:r>
      <w:r w:rsidR="00B1318A">
        <w:rPr>
          <w:rFonts w:ascii="Times New Roman" w:hAnsi="Times New Roman"/>
          <w:position w:val="16"/>
        </w:rPr>
        <w:t xml:space="preserve"> </w:t>
      </w:r>
      <w:r w:rsidR="00B1318A">
        <w:rPr>
          <w:position w:val="16"/>
        </w:rPr>
        <w:t xml:space="preserve">b </w:t>
      </w:r>
      <w:r w:rsidR="00B1318A">
        <w:rPr>
          <w:rFonts w:ascii="Symbol" w:hAnsi="Symbol"/>
        </w:rPr>
        <w:t></w:t>
      </w:r>
      <w:r w:rsidR="00B1318A">
        <w:rPr>
          <w:rFonts w:ascii="Times New Roman" w:hAnsi="Times New Roman"/>
        </w:rPr>
        <w:t xml:space="preserve"> </w:t>
      </w:r>
      <w:r w:rsidR="00B1318A">
        <w:t xml:space="preserve">0; a </w:t>
      </w:r>
      <w:r w:rsidR="00B1318A">
        <w:rPr>
          <w:rFonts w:ascii="Symbol" w:hAnsi="Symbol"/>
        </w:rPr>
        <w:t></w:t>
      </w:r>
      <w:r w:rsidR="00B1318A">
        <w:rPr>
          <w:rFonts w:ascii="Times New Roman" w:hAnsi="Times New Roman"/>
        </w:rPr>
        <w:t xml:space="preserve"> </w:t>
      </w:r>
      <w:r w:rsidR="00B1318A">
        <w:t xml:space="preserve">b </w:t>
      </w:r>
      <w:r w:rsidR="00B1318A">
        <w:rPr>
          <w:rFonts w:ascii="Symbol" w:hAnsi="Symbol"/>
        </w:rPr>
        <w:t></w:t>
      </w:r>
      <w:r w:rsidR="00B1318A">
        <w:rPr>
          <w:rFonts w:ascii="Times New Roman" w:hAnsi="Times New Roman"/>
        </w:rPr>
        <w:t xml:space="preserve"> </w:t>
      </w:r>
      <w:r w:rsidR="00B1318A">
        <w:t>0</w:t>
      </w:r>
    </w:p>
    <w:p w:rsidR="006925E3" w:rsidRDefault="00B1318A">
      <w:pPr>
        <w:pStyle w:val="Textoindependiente"/>
        <w:tabs>
          <w:tab w:val="left" w:pos="1937"/>
        </w:tabs>
        <w:spacing w:before="2"/>
        <w:ind w:left="1189"/>
      </w:pPr>
      <w:r>
        <w:t>x</w:t>
      </w:r>
      <w:r>
        <w:rPr>
          <w:spacing w:val="-17"/>
        </w:rPr>
        <w:t xml:space="preserve"> </w:t>
      </w:r>
      <w:r>
        <w:rPr>
          <w:rFonts w:ascii="Symbol" w:hAnsi="Symbol"/>
        </w:rPr>
        <w:t></w:t>
      </w:r>
      <w:r>
        <w:rPr>
          <w:rFonts w:ascii="Times New Roman" w:hAnsi="Times New Roman"/>
          <w:spacing w:val="-22"/>
        </w:rPr>
        <w:t xml:space="preserve"> </w:t>
      </w:r>
      <w:r>
        <w:t>b</w:t>
      </w:r>
      <w:r>
        <w:tab/>
        <w:t xml:space="preserve">x </w:t>
      </w:r>
      <w:r>
        <w:rPr>
          <w:rFonts w:ascii="Symbol" w:hAnsi="Symbol"/>
        </w:rPr>
        <w:t></w:t>
      </w:r>
      <w:r>
        <w:rPr>
          <w:rFonts w:ascii="Times New Roman" w:hAnsi="Times New Roman"/>
          <w:spacing w:val="-41"/>
        </w:rPr>
        <w:t xml:space="preserve"> </w:t>
      </w:r>
      <w:r>
        <w:t>a</w:t>
      </w:r>
    </w:p>
    <w:p w:rsidR="006925E3" w:rsidRDefault="006925E3">
      <w:pPr>
        <w:sectPr w:rsidR="006925E3">
          <w:type w:val="continuous"/>
          <w:pgSz w:w="11910" w:h="16840"/>
          <w:pgMar w:top="1260" w:right="620" w:bottom="1000" w:left="1000" w:header="720" w:footer="720" w:gutter="0"/>
          <w:cols w:space="720"/>
        </w:sectPr>
      </w:pPr>
    </w:p>
    <w:p w:rsidR="006925E3" w:rsidRDefault="00AB6811">
      <w:pPr>
        <w:spacing w:before="19" w:line="291" w:lineRule="exact"/>
        <w:ind w:left="1193" w:right="450"/>
        <w:jc w:val="center"/>
        <w:rPr>
          <w:sz w:val="24"/>
        </w:rPr>
      </w:pPr>
      <w:r>
        <w:rPr>
          <w:noProof/>
          <w:lang w:val="es-PE" w:eastAsia="es-PE" w:bidi="ar-SA"/>
        </w:rPr>
        <w:lastRenderedPageBreak/>
        <mc:AlternateContent>
          <mc:Choice Requires="wps">
            <w:drawing>
              <wp:anchor distT="0" distB="0" distL="114300" distR="114300" simplePos="0" relativeHeight="8752" behindDoc="0" locked="0" layoutInCell="1" allowOverlap="1">
                <wp:simplePos x="0" y="0"/>
                <wp:positionH relativeFrom="page">
                  <wp:posOffset>2678430</wp:posOffset>
                </wp:positionH>
                <wp:positionV relativeFrom="paragraph">
                  <wp:posOffset>148590</wp:posOffset>
                </wp:positionV>
                <wp:extent cx="85725" cy="187325"/>
                <wp:effectExtent l="1905" t="2540" r="0" b="635"/>
                <wp:wrapNone/>
                <wp:docPr id="1932" name="Text Box 16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725" cy="1873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25E3" w:rsidRDefault="00B1318A">
                            <w:pPr>
                              <w:pStyle w:val="Textoindependiente"/>
                              <w:rPr>
                                <w:rFonts w:ascii="Symbol" w:hAnsi="Symbol"/>
                              </w:rPr>
                            </w:pPr>
                            <w:r>
                              <w:rPr>
                                <w:rFonts w:ascii="Symbol" w:hAnsi="Symbol"/>
                                <w:w w:val="102"/>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659" o:spid="_x0000_s1567" type="#_x0000_t202" style="position:absolute;left:0;text-align:left;margin-left:210.9pt;margin-top:11.7pt;width:6.75pt;height:14.75pt;z-index:87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" filled="f" stroked="f">
                <v:textbox inset="0,0,0,0">
                  <w:txbxContent>
                    <w:p w:rsidR="006925E3" w:rsidRDefault="00B1318A">
                      <w:pPr>
                        <w:pStyle w:val="Textoindependiente"/>
                        <w:rPr>
                          <w:rFonts w:ascii="Symbol" w:hAnsi="Symbol"/>
                        </w:rPr>
                      </w:pPr>
                      <w:r>
                        <w:rPr>
                          <w:rFonts w:ascii="Symbol" w:hAnsi="Symbol"/>
                          <w:w w:val="102"/>
                        </w:rPr>
                        <w:t></w:t>
                      </w:r>
                    </w:p>
                  </w:txbxContent>
                </v:textbox>
                <w10:wrap anchorx="page"/>
              </v:shape>
            </w:pict>
          </mc:Fallback>
        </mc:AlternateContent>
      </w:r>
      <w:r w:rsidR="00B1318A">
        <w:rPr>
          <w:sz w:val="24"/>
        </w:rPr>
        <w:t>x</w:t>
      </w:r>
      <w:r w:rsidR="00B1318A">
        <w:rPr>
          <w:position w:val="11"/>
          <w:sz w:val="20"/>
        </w:rPr>
        <w:t xml:space="preserve">2 </w:t>
      </w:r>
      <w:r w:rsidR="00B1318A">
        <w:rPr>
          <w:rFonts w:ascii="Symbol" w:hAnsi="Symbol"/>
          <w:sz w:val="24"/>
        </w:rPr>
        <w:t></w:t>
      </w:r>
      <w:r w:rsidR="00B1318A">
        <w:rPr>
          <w:rFonts w:ascii="Times New Roman" w:hAnsi="Times New Roman"/>
          <w:sz w:val="24"/>
        </w:rPr>
        <w:t xml:space="preserve"> </w:t>
      </w:r>
      <w:r w:rsidR="00B1318A">
        <w:rPr>
          <w:sz w:val="24"/>
        </w:rPr>
        <w:t>a</w:t>
      </w:r>
      <w:r w:rsidR="00B1318A">
        <w:rPr>
          <w:position w:val="11"/>
          <w:sz w:val="20"/>
        </w:rPr>
        <w:t xml:space="preserve">2 </w:t>
      </w:r>
      <w:r w:rsidR="00B1318A">
        <w:rPr>
          <w:rFonts w:ascii="Symbol" w:hAnsi="Symbol"/>
          <w:sz w:val="24"/>
        </w:rPr>
        <w:t></w:t>
      </w:r>
      <w:r w:rsidR="00B1318A">
        <w:rPr>
          <w:rFonts w:ascii="Times New Roman" w:hAnsi="Times New Roman"/>
          <w:sz w:val="24"/>
        </w:rPr>
        <w:t xml:space="preserve"> </w:t>
      </w:r>
      <w:r w:rsidR="00B1318A">
        <w:rPr>
          <w:sz w:val="24"/>
        </w:rPr>
        <w:t>(x</w:t>
      </w:r>
      <w:r w:rsidR="00B1318A">
        <w:rPr>
          <w:position w:val="11"/>
          <w:sz w:val="20"/>
        </w:rPr>
        <w:t xml:space="preserve">2 </w:t>
      </w:r>
      <w:r w:rsidR="00B1318A">
        <w:rPr>
          <w:rFonts w:ascii="Symbol" w:hAnsi="Symbol"/>
          <w:sz w:val="24"/>
        </w:rPr>
        <w:t></w:t>
      </w:r>
      <w:r w:rsidR="00B1318A">
        <w:rPr>
          <w:rFonts w:ascii="Times New Roman" w:hAnsi="Times New Roman"/>
          <w:sz w:val="24"/>
        </w:rPr>
        <w:t xml:space="preserve"> </w:t>
      </w:r>
      <w:r w:rsidR="00B1318A">
        <w:rPr>
          <w:sz w:val="24"/>
        </w:rPr>
        <w:t>b</w:t>
      </w:r>
      <w:r w:rsidR="00B1318A">
        <w:rPr>
          <w:position w:val="11"/>
          <w:sz w:val="20"/>
        </w:rPr>
        <w:t xml:space="preserve">2 </w:t>
      </w:r>
      <w:r w:rsidR="00B1318A">
        <w:rPr>
          <w:sz w:val="24"/>
        </w:rPr>
        <w:t>)</w:t>
      </w:r>
    </w:p>
    <w:p w:rsidR="006925E3" w:rsidRDefault="00AB6811">
      <w:pPr>
        <w:pStyle w:val="Textoindependiente"/>
        <w:spacing w:line="168" w:lineRule="exact"/>
        <w:jc w:val="right"/>
      </w:pPr>
      <w:r>
        <w:rPr>
          <w:noProof/>
          <w:lang w:val="es-PE" w:eastAsia="es-PE" w:bidi="ar-SA"/>
        </w:rPr>
        <mc:AlternateContent>
          <mc:Choice Requires="wps">
            <w:drawing>
              <wp:anchor distT="0" distB="0" distL="114300" distR="114300" simplePos="0" relativeHeight="8632" behindDoc="0" locked="0" layoutInCell="1" allowOverlap="1">
                <wp:simplePos x="0" y="0"/>
                <wp:positionH relativeFrom="page">
                  <wp:posOffset>1376045</wp:posOffset>
                </wp:positionH>
                <wp:positionV relativeFrom="paragraph">
                  <wp:posOffset>67310</wp:posOffset>
                </wp:positionV>
                <wp:extent cx="1259205" cy="0"/>
                <wp:effectExtent l="13970" t="13335" r="12700" b="15240"/>
                <wp:wrapNone/>
                <wp:docPr id="1931" name="Line 16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59205" cy="0"/>
                        </a:xfrm>
                        <a:prstGeom prst="line">
                          <a:avLst/>
                        </a:prstGeom>
                        <a:noFill/>
                        <a:ln w="1856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2F8816F" id="Line 1658" o:spid="_x0000_s1026" style="position:absolute;z-index:86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08.35pt,5.3pt" to="207.5pt,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" strokeweight=".51569mm">
                <w10:wrap anchorx="page"/>
              </v:line>
            </w:pict>
          </mc:Fallback>
        </mc:AlternateContent>
      </w:r>
      <w:r w:rsidR="00B1318A">
        <w:t>0;</w:t>
      </w:r>
    </w:p>
    <w:p w:rsidR="006925E3" w:rsidRDefault="00B1318A">
      <w:pPr>
        <w:pStyle w:val="Textoindependiente"/>
        <w:spacing w:line="245" w:lineRule="exact"/>
        <w:ind w:left="1177" w:right="450"/>
        <w:jc w:val="center"/>
      </w:pPr>
      <w:r>
        <w:t xml:space="preserve">(x </w:t>
      </w:r>
      <w:r>
        <w:rPr>
          <w:rFonts w:ascii="Symbol" w:hAnsi="Symbol"/>
        </w:rPr>
        <w:t></w:t>
      </w:r>
      <w:r>
        <w:rPr>
          <w:rFonts w:ascii="Times New Roman" w:hAnsi="Times New Roman"/>
        </w:rPr>
        <w:t xml:space="preserve"> </w:t>
      </w:r>
      <w:r>
        <w:t xml:space="preserve">b)(x </w:t>
      </w:r>
      <w:r>
        <w:rPr>
          <w:rFonts w:ascii="Symbol" w:hAnsi="Symbol"/>
        </w:rPr>
        <w:t></w:t>
      </w:r>
      <w:r>
        <w:rPr>
          <w:rFonts w:ascii="Times New Roman" w:hAnsi="Times New Roman"/>
        </w:rPr>
        <w:t xml:space="preserve"> </w:t>
      </w:r>
      <w:r>
        <w:t>a)</w:t>
      </w:r>
    </w:p>
    <w:p w:rsidR="006925E3" w:rsidRDefault="00B1318A">
      <w:pPr>
        <w:spacing w:before="76" w:line="215" w:lineRule="exact"/>
        <w:ind w:left="496" w:right="450"/>
        <w:jc w:val="center"/>
        <w:rPr>
          <w:sz w:val="20"/>
        </w:rPr>
      </w:pPr>
      <w:r>
        <w:rPr>
          <w:rFonts w:ascii="Symbol" w:hAnsi="Symbol"/>
          <w:sz w:val="24"/>
        </w:rPr>
        <w:t></w:t>
      </w:r>
      <w:r>
        <w:rPr>
          <w:rFonts w:ascii="Times New Roman" w:hAnsi="Times New Roman"/>
          <w:sz w:val="24"/>
        </w:rPr>
        <w:t xml:space="preserve"> </w:t>
      </w:r>
      <w:r>
        <w:rPr>
          <w:sz w:val="24"/>
        </w:rPr>
        <w:t>a</w:t>
      </w:r>
      <w:r>
        <w:rPr>
          <w:position w:val="11"/>
          <w:sz w:val="20"/>
        </w:rPr>
        <w:t xml:space="preserve">2 </w:t>
      </w:r>
      <w:r>
        <w:rPr>
          <w:rFonts w:ascii="Symbol" w:hAnsi="Symbol"/>
          <w:sz w:val="24"/>
        </w:rPr>
        <w:t></w:t>
      </w:r>
      <w:r>
        <w:rPr>
          <w:rFonts w:ascii="Times New Roman" w:hAnsi="Times New Roman"/>
          <w:sz w:val="24"/>
        </w:rPr>
        <w:t xml:space="preserve"> </w:t>
      </w:r>
      <w:r>
        <w:rPr>
          <w:sz w:val="24"/>
        </w:rPr>
        <w:t>b</w:t>
      </w:r>
      <w:r>
        <w:rPr>
          <w:position w:val="11"/>
          <w:sz w:val="20"/>
        </w:rPr>
        <w:t>2</w:t>
      </w:r>
    </w:p>
    <w:p w:rsidR="006925E3" w:rsidRDefault="006925E3">
      <w:pPr>
        <w:pStyle w:val="Textoindependiente"/>
        <w:spacing w:after="40"/>
        <w:rPr>
          <w:sz w:val="11"/>
        </w:rPr>
      </w:pPr>
    </w:p>
    <w:p w:rsidR="006925E3" w:rsidRDefault="00AB6811">
      <w:pPr>
        <w:pStyle w:val="Textoindependiente"/>
        <w:spacing w:line="30" w:lineRule="exact"/>
        <w:ind w:left="1152"/>
        <w:rPr>
          <w:sz w:val="3"/>
        </w:rPr>
      </w:pPr>
      <w:r>
        <w:rPr>
          <w:noProof/>
          <w:sz w:val="3"/>
          <w:lang w:val="es-PE" w:eastAsia="es-PE" w:bidi="ar-SA"/>
        </w:rPr>
        <mc:AlternateContent>
          <mc:Choice Requires="wpg">
            <w:drawing>
              <wp:inline distT="0" distB="0" distL="0" distR="0">
                <wp:extent cx="842010" cy="19050"/>
                <wp:effectExtent l="13970" t="8890" r="10795" b="635"/>
                <wp:docPr id="1929" name="Group 16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42010" cy="19050"/>
                          <a:chOff x="0" y="0"/>
                          <a:chExt cx="1326" cy="30"/>
                        </a:xfrm>
                      </wpg:grpSpPr>
                      <wps:wsp>
                        <wps:cNvPr id="1930" name="Line 1657"/>
                        <wps:cNvCnPr>
                          <a:cxnSpLocks noChangeShapeType="1"/>
                        </wps:cNvCnPr>
                        <wps:spPr bwMode="auto">
                          <a:xfrm>
                            <a:off x="0" y="15"/>
                            <a:ext cx="1326" cy="0"/>
                          </a:xfrm>
                          <a:prstGeom prst="line">
                            <a:avLst/>
                          </a:prstGeom>
                          <a:noFill/>
                          <a:ln w="18874">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0F5E6336" id="Group 1656" o:spid="_x0000_s1026" style="width:66.3pt;height:1.5pt;mso-position-horizontal-relative:char;mso-position-vertical-relative:line" coordsize="1326,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">
                <v:line id="Line 1657" o:spid="_x0000_s1027" style="position:absolute;visibility:visible;mso-wrap-style:square" from="0,15" to="1326,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84ZsgAAADdAAAADwAAAGRycy9kb3ducmV2LnhtbESPQWvCQBCF74X+h2UKvdWNFUqNriJK&#10;oRQq1OTS25gdk2h2Nma3Gv31zkHobYb35r1vpvPeNepEXag9GxgOElDEhbc1lwby7OPlHVSIyBYb&#10;z2TgQgHms8eHKabWn/mHTptYKgnhkKKBKsY21ToUFTkMA98Si7bzncMoa1dq2+FZwl2jX5PkTTus&#10;WRoqbGlZUXHY/DkD39e82P8ex18jewnHtd+uDvk6M+b5qV9MQEXq47/5fv1pBX88En75RkbQsxs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3+84ZsgAAADdAAAADwAAAAAA&#10;AAAAAAAAAAChAgAAZHJzL2Rvd25yZXYueG1sUEsFBgAAAAAEAAQA+QAAAJYDAAAAAA==&#10;" strokeweight=".52428mm"/>
                <w10:anchorlock/>
              </v:group>
            </w:pict>
          </mc:Fallback>
        </mc:AlternateContent>
      </w:r>
    </w:p>
    <w:p w:rsidR="006925E3" w:rsidRDefault="00B1318A">
      <w:pPr>
        <w:pStyle w:val="Textoindependiente"/>
        <w:spacing w:before="234"/>
        <w:ind w:left="60"/>
      </w:pPr>
      <w:r>
        <w:br w:type="column"/>
      </w:r>
      <w:r>
        <w:lastRenderedPageBreak/>
        <w:t xml:space="preserve">a </w:t>
      </w:r>
      <w:r>
        <w:rPr>
          <w:rFonts w:ascii="Symbol" w:hAnsi="Symbol"/>
        </w:rPr>
        <w:t></w:t>
      </w:r>
      <w:r>
        <w:rPr>
          <w:rFonts w:ascii="Times New Roman" w:hAnsi="Times New Roman"/>
        </w:rPr>
        <w:t xml:space="preserve"> </w:t>
      </w:r>
      <w:r>
        <w:t xml:space="preserve">b </w:t>
      </w:r>
      <w:r>
        <w:rPr>
          <w:rFonts w:ascii="Symbol" w:hAnsi="Symbol"/>
        </w:rPr>
        <w:t></w:t>
      </w:r>
      <w:r>
        <w:rPr>
          <w:rFonts w:ascii="Times New Roman" w:hAnsi="Times New Roman"/>
        </w:rPr>
        <w:t xml:space="preserve"> </w:t>
      </w:r>
      <w:r>
        <w:t>0</w:t>
      </w:r>
    </w:p>
    <w:p w:rsidR="006925E3" w:rsidRDefault="006925E3">
      <w:pPr>
        <w:pStyle w:val="Textoindependiente"/>
        <w:spacing w:before="7"/>
        <w:rPr>
          <w:sz w:val="38"/>
        </w:rPr>
      </w:pPr>
    </w:p>
    <w:p w:rsidR="006925E3" w:rsidRDefault="00B1318A">
      <w:pPr>
        <w:tabs>
          <w:tab w:val="left" w:pos="897"/>
          <w:tab w:val="left" w:pos="1911"/>
          <w:tab w:val="left" w:pos="2417"/>
        </w:tabs>
        <w:spacing w:line="42" w:lineRule="exact"/>
        <w:ind w:left="364"/>
        <w:rPr>
          <w:sz w:val="19"/>
        </w:rPr>
      </w:pPr>
      <w:r>
        <w:rPr>
          <w:w w:val="110"/>
          <w:sz w:val="19"/>
        </w:rPr>
        <w:t>2</w:t>
      </w:r>
      <w:r>
        <w:rPr>
          <w:w w:val="110"/>
          <w:sz w:val="19"/>
        </w:rPr>
        <w:tab/>
        <w:t>2</w:t>
      </w:r>
      <w:r>
        <w:rPr>
          <w:w w:val="110"/>
          <w:sz w:val="19"/>
        </w:rPr>
        <w:tab/>
        <w:t>2</w:t>
      </w:r>
      <w:r>
        <w:rPr>
          <w:w w:val="110"/>
          <w:sz w:val="19"/>
        </w:rPr>
        <w:tab/>
        <w:t>2</w:t>
      </w:r>
    </w:p>
    <w:p w:rsidR="006925E3" w:rsidRDefault="006925E3">
      <w:pPr>
        <w:spacing w:line="42" w:lineRule="exact"/>
        <w:rPr>
          <w:sz w:val="19"/>
        </w:rPr>
        <w:sectPr w:rsidR="006925E3">
          <w:type w:val="continuous"/>
          <w:pgSz w:w="11910" w:h="16840"/>
          <w:pgMar w:top="1260" w:right="620" w:bottom="1000" w:left="1000" w:header="720" w:footer="720" w:gutter="0"/>
          <w:cols w:num="2" w:space="720" w:equalWidth="0">
            <w:col w:w="3594" w:space="40"/>
            <w:col w:w="6656"/>
          </w:cols>
        </w:sectPr>
      </w:pPr>
    </w:p>
    <w:p w:rsidR="006925E3" w:rsidRDefault="00B1318A">
      <w:pPr>
        <w:pStyle w:val="Textoindependiente"/>
        <w:spacing w:line="293" w:lineRule="exact"/>
        <w:ind w:left="1172"/>
      </w:pPr>
      <w:r>
        <w:rPr>
          <w:spacing w:val="6"/>
        </w:rPr>
        <w:lastRenderedPageBreak/>
        <w:t>(x</w:t>
      </w:r>
      <w:r>
        <w:rPr>
          <w:spacing w:val="-11"/>
        </w:rPr>
        <w:t xml:space="preserve"> </w:t>
      </w:r>
      <w:r>
        <w:rPr>
          <w:rFonts w:ascii="Symbol" w:hAnsi="Symbol"/>
        </w:rPr>
        <w:t></w:t>
      </w:r>
      <w:r>
        <w:rPr>
          <w:rFonts w:ascii="Times New Roman" w:hAnsi="Times New Roman"/>
          <w:spacing w:val="-18"/>
        </w:rPr>
        <w:t xml:space="preserve"> </w:t>
      </w:r>
      <w:r>
        <w:rPr>
          <w:spacing w:val="2"/>
        </w:rPr>
        <w:t>b)(x</w:t>
      </w:r>
      <w:r>
        <w:rPr>
          <w:spacing w:val="-9"/>
        </w:rPr>
        <w:t xml:space="preserve"> </w:t>
      </w:r>
      <w:r>
        <w:rPr>
          <w:rFonts w:ascii="Symbol" w:hAnsi="Symbol"/>
        </w:rPr>
        <w:t></w:t>
      </w:r>
      <w:r>
        <w:rPr>
          <w:rFonts w:ascii="Times New Roman" w:hAnsi="Times New Roman"/>
          <w:spacing w:val="-17"/>
        </w:rPr>
        <w:t xml:space="preserve"> </w:t>
      </w:r>
      <w:r>
        <w:rPr>
          <w:spacing w:val="-10"/>
        </w:rPr>
        <w:t>a)</w:t>
      </w:r>
    </w:p>
    <w:p w:rsidR="006925E3" w:rsidRDefault="00B1318A">
      <w:pPr>
        <w:pStyle w:val="Textoindependiente"/>
        <w:spacing w:line="98" w:lineRule="exact"/>
        <w:ind w:left="29"/>
      </w:pPr>
      <w:r>
        <w:br w:type="column"/>
      </w:r>
      <w:r>
        <w:rPr>
          <w:rFonts w:ascii="Symbol" w:hAnsi="Symbol"/>
        </w:rPr>
        <w:lastRenderedPageBreak/>
        <w:t></w:t>
      </w:r>
      <w:r>
        <w:rPr>
          <w:rFonts w:ascii="Times New Roman" w:hAnsi="Times New Roman"/>
        </w:rPr>
        <w:t xml:space="preserve"> </w:t>
      </w:r>
      <w:r>
        <w:rPr>
          <w:spacing w:val="-23"/>
        </w:rPr>
        <w:t>0;</w:t>
      </w:r>
    </w:p>
    <w:p w:rsidR="006925E3" w:rsidRDefault="00B1318A">
      <w:pPr>
        <w:spacing w:line="97" w:lineRule="exact"/>
        <w:ind w:left="122"/>
        <w:rPr>
          <w:sz w:val="23"/>
        </w:rPr>
      </w:pPr>
      <w:r>
        <w:br w:type="column"/>
      </w:r>
      <w:r>
        <w:rPr>
          <w:w w:val="105"/>
          <w:sz w:val="24"/>
        </w:rPr>
        <w:lastRenderedPageBreak/>
        <w:t xml:space="preserve">como </w:t>
      </w:r>
      <w:r>
        <w:rPr>
          <w:w w:val="105"/>
          <w:sz w:val="23"/>
        </w:rPr>
        <w:t>a</w:t>
      </w:r>
    </w:p>
    <w:p w:rsidR="006925E3" w:rsidRDefault="00B1318A">
      <w:pPr>
        <w:tabs>
          <w:tab w:val="left" w:pos="698"/>
        </w:tabs>
        <w:spacing w:line="97" w:lineRule="exact"/>
        <w:ind w:left="169"/>
        <w:rPr>
          <w:sz w:val="23"/>
        </w:rPr>
      </w:pPr>
      <w:r>
        <w:br w:type="column"/>
      </w:r>
      <w:r>
        <w:rPr>
          <w:rFonts w:ascii="Symbol" w:hAnsi="Symbol"/>
          <w:w w:val="110"/>
          <w:sz w:val="23"/>
        </w:rPr>
        <w:lastRenderedPageBreak/>
        <w:t></w:t>
      </w:r>
      <w:r>
        <w:rPr>
          <w:rFonts w:ascii="Times New Roman" w:hAnsi="Times New Roman"/>
          <w:spacing w:val="-19"/>
          <w:w w:val="110"/>
          <w:sz w:val="23"/>
        </w:rPr>
        <w:t xml:space="preserve"> </w:t>
      </w:r>
      <w:r>
        <w:rPr>
          <w:w w:val="110"/>
          <w:sz w:val="23"/>
        </w:rPr>
        <w:t>b</w:t>
      </w:r>
      <w:r>
        <w:rPr>
          <w:w w:val="110"/>
          <w:sz w:val="23"/>
        </w:rPr>
        <w:tab/>
      </w:r>
      <w:r>
        <w:rPr>
          <w:rFonts w:ascii="Symbol" w:hAnsi="Symbol"/>
          <w:w w:val="110"/>
          <w:sz w:val="23"/>
        </w:rPr>
        <w:t></w:t>
      </w:r>
      <w:r>
        <w:rPr>
          <w:rFonts w:ascii="Times New Roman" w:hAnsi="Times New Roman"/>
          <w:w w:val="110"/>
          <w:sz w:val="23"/>
        </w:rPr>
        <w:t xml:space="preserve"> </w:t>
      </w:r>
      <w:r>
        <w:rPr>
          <w:w w:val="110"/>
          <w:sz w:val="23"/>
        </w:rPr>
        <w:t xml:space="preserve">0 </w:t>
      </w:r>
      <w:r>
        <w:rPr>
          <w:rFonts w:ascii="Symbol" w:hAnsi="Symbol"/>
          <w:w w:val="110"/>
          <w:sz w:val="23"/>
        </w:rPr>
        <w:t></w:t>
      </w:r>
      <w:r>
        <w:rPr>
          <w:rFonts w:ascii="Times New Roman" w:hAnsi="Times New Roman"/>
          <w:w w:val="110"/>
          <w:sz w:val="23"/>
        </w:rPr>
        <w:t xml:space="preserve"> </w:t>
      </w:r>
      <w:r>
        <w:rPr>
          <w:w w:val="110"/>
          <w:sz w:val="23"/>
        </w:rPr>
        <w:t xml:space="preserve">b </w:t>
      </w:r>
      <w:r>
        <w:rPr>
          <w:rFonts w:ascii="Symbol" w:hAnsi="Symbol"/>
          <w:w w:val="110"/>
          <w:sz w:val="23"/>
        </w:rPr>
        <w:t></w:t>
      </w:r>
      <w:r>
        <w:rPr>
          <w:rFonts w:ascii="Times New Roman" w:hAnsi="Times New Roman"/>
          <w:spacing w:val="-31"/>
          <w:w w:val="110"/>
          <w:sz w:val="23"/>
        </w:rPr>
        <w:t xml:space="preserve"> </w:t>
      </w:r>
      <w:r>
        <w:rPr>
          <w:w w:val="110"/>
          <w:sz w:val="23"/>
        </w:rPr>
        <w:t>a</w:t>
      </w:r>
    </w:p>
    <w:p w:rsidR="006925E3" w:rsidRDefault="006925E3">
      <w:pPr>
        <w:spacing w:line="97" w:lineRule="exact"/>
        <w:rPr>
          <w:sz w:val="23"/>
        </w:rPr>
        <w:sectPr w:rsidR="006925E3">
          <w:type w:val="continuous"/>
          <w:pgSz w:w="11910" w:h="16840"/>
          <w:pgMar w:top="1260" w:right="620" w:bottom="1000" w:left="1000" w:header="720" w:footer="720" w:gutter="0"/>
          <w:cols w:num="4" w:space="720" w:equalWidth="0">
            <w:col w:w="2492" w:space="40"/>
            <w:col w:w="407" w:space="39"/>
            <w:col w:w="1012" w:space="39"/>
            <w:col w:w="6261"/>
          </w:cols>
        </w:sectPr>
      </w:pPr>
    </w:p>
    <w:p w:rsidR="006925E3" w:rsidRDefault="00AB6811">
      <w:pPr>
        <w:spacing w:before="37"/>
        <w:ind w:left="1152"/>
        <w:rPr>
          <w:sz w:val="23"/>
        </w:rPr>
      </w:pPr>
      <w:r>
        <w:rPr>
          <w:noProof/>
          <w:lang w:val="es-PE" w:eastAsia="es-PE" w:bidi="ar-SA"/>
        </w:rPr>
        <w:lastRenderedPageBreak/>
        <mc:AlternateContent>
          <mc:Choice Requires="wps">
            <w:drawing>
              <wp:anchor distT="0" distB="0" distL="114300" distR="114300" simplePos="0" relativeHeight="8656" behindDoc="0" locked="0" layoutInCell="1" allowOverlap="1">
                <wp:simplePos x="0" y="0"/>
                <wp:positionH relativeFrom="page">
                  <wp:posOffset>34925</wp:posOffset>
                </wp:positionH>
                <wp:positionV relativeFrom="paragraph">
                  <wp:posOffset>3437890</wp:posOffset>
                </wp:positionV>
                <wp:extent cx="34290" cy="196850"/>
                <wp:effectExtent l="0" t="3188970" r="1835785" b="0"/>
                <wp:wrapNone/>
                <wp:docPr id="1928" name="AutoShape 16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4290" cy="196850"/>
                        </a:xfrm>
                        <a:custGeom>
                          <a:avLst/>
                          <a:gdLst>
                            <a:gd name="T0" fmla="+- 0 2976 55"/>
                            <a:gd name="T1" fmla="*/ T0 w 54"/>
                            <a:gd name="T2" fmla="+- 0 417 5414"/>
                            <a:gd name="T3" fmla="*/ 417 h 310"/>
                            <a:gd name="T4" fmla="+- 0 2922 55"/>
                            <a:gd name="T5" fmla="*/ T4 w 54"/>
                            <a:gd name="T6" fmla="+- 0 567 5414"/>
                            <a:gd name="T7" fmla="*/ 567 h 310"/>
                            <a:gd name="T8" fmla="+- 0 2922 55"/>
                            <a:gd name="T9" fmla="*/ T8 w 54"/>
                            <a:gd name="T10" fmla="+- 0 567 5414"/>
                            <a:gd name="T11" fmla="*/ 567 h 310"/>
                            <a:gd name="T12" fmla="+- 0 2976 55"/>
                            <a:gd name="T13" fmla="*/ T12 w 54"/>
                            <a:gd name="T14" fmla="+- 0 716 5414"/>
                            <a:gd name="T15" fmla="*/ 716 h 310"/>
                          </a:gdLst>
                          <a:ahLst/>
                          <a:cxnLst>
                            <a:cxn ang="0">
                              <a:pos x="T1" y="T3"/>
                            </a:cxn>
                            <a:cxn ang="0">
                              <a:pos x="T5" y="T7"/>
                            </a:cxn>
                            <a:cxn ang="0">
                              <a:pos x="T9" y="T11"/>
                            </a:cxn>
                            <a:cxn ang="0">
                              <a:pos x="T13" y="T15"/>
                            </a:cxn>
                          </a:cxnLst>
                          <a:rect l="0" t="0" r="r" b="b"/>
                          <a:pathLst>
                            <a:path w="54" h="310">
                              <a:moveTo>
                                <a:pt x="2921" y="-4997"/>
                              </a:moveTo>
                              <a:lnTo>
                                <a:pt x="2867" y="-4847"/>
                              </a:lnTo>
                              <a:moveTo>
                                <a:pt x="2867" y="-4847"/>
                              </a:moveTo>
                              <a:lnTo>
                                <a:pt x="2921" y="-4698"/>
                              </a:lnTo>
                            </a:path>
                          </a:pathLst>
                        </a:custGeom>
                        <a:noFill/>
                        <a:ln w="1894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4BD4F3C" id="AutoShape 1655" o:spid="_x0000_s1026" style="position:absolute;margin-left:2.75pt;margin-top:270.7pt;width:2.7pt;height:15.5pt;z-index:86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54,3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" path="m2921,-4997r-54,150m2867,-4847r54,149e" filled="f" strokeweight=".52614mm">
                <v:path arrowok="t" o:connecttype="custom" o:connectlocs="1854835,264795;1820545,360045;1820545,360045;1854835,454660" o:connectangles="0,0,0,0"/>
                <w10:wrap anchorx="page"/>
              </v:shape>
            </w:pict>
          </mc:Fallback>
        </mc:AlternateContent>
      </w:r>
      <w:r>
        <w:rPr>
          <w:noProof/>
          <w:lang w:val="es-PE" w:eastAsia="es-PE" w:bidi="ar-SA"/>
        </w:rPr>
        <mc:AlternateContent>
          <mc:Choice Requires="wps">
            <w:drawing>
              <wp:anchor distT="0" distB="0" distL="114300" distR="114300" simplePos="0" relativeHeight="8680" behindDoc="0" locked="0" layoutInCell="1" allowOverlap="1">
                <wp:simplePos x="0" y="0"/>
                <wp:positionH relativeFrom="page">
                  <wp:posOffset>526415</wp:posOffset>
                </wp:positionH>
                <wp:positionV relativeFrom="paragraph">
                  <wp:posOffset>3437890</wp:posOffset>
                </wp:positionV>
                <wp:extent cx="34290" cy="196850"/>
                <wp:effectExtent l="0" t="3188970" r="1830070" b="0"/>
                <wp:wrapNone/>
                <wp:docPr id="1927" name="AutoShape 16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4290" cy="196850"/>
                        </a:xfrm>
                        <a:custGeom>
                          <a:avLst/>
                          <a:gdLst>
                            <a:gd name="T0" fmla="+- 0 3690 829"/>
                            <a:gd name="T1" fmla="*/ T0 w 54"/>
                            <a:gd name="T2" fmla="+- 0 417 5414"/>
                            <a:gd name="T3" fmla="*/ 417 h 310"/>
                            <a:gd name="T4" fmla="+- 0 3743 829"/>
                            <a:gd name="T5" fmla="*/ T4 w 54"/>
                            <a:gd name="T6" fmla="+- 0 567 5414"/>
                            <a:gd name="T7" fmla="*/ 567 h 310"/>
                            <a:gd name="T8" fmla="+- 0 3743 829"/>
                            <a:gd name="T9" fmla="*/ T8 w 54"/>
                            <a:gd name="T10" fmla="+- 0 567 5414"/>
                            <a:gd name="T11" fmla="*/ 567 h 310"/>
                            <a:gd name="T12" fmla="+- 0 3690 829"/>
                            <a:gd name="T13" fmla="*/ T12 w 54"/>
                            <a:gd name="T14" fmla="+- 0 716 5414"/>
                            <a:gd name="T15" fmla="*/ 716 h 310"/>
                          </a:gdLst>
                          <a:ahLst/>
                          <a:cxnLst>
                            <a:cxn ang="0">
                              <a:pos x="T1" y="T3"/>
                            </a:cxn>
                            <a:cxn ang="0">
                              <a:pos x="T5" y="T7"/>
                            </a:cxn>
                            <a:cxn ang="0">
                              <a:pos x="T9" y="T11"/>
                            </a:cxn>
                            <a:cxn ang="0">
                              <a:pos x="T13" y="T15"/>
                            </a:cxn>
                          </a:cxnLst>
                          <a:rect l="0" t="0" r="r" b="b"/>
                          <a:pathLst>
                            <a:path w="54" h="310">
                              <a:moveTo>
                                <a:pt x="2861" y="-4997"/>
                              </a:moveTo>
                              <a:lnTo>
                                <a:pt x="2914" y="-4847"/>
                              </a:lnTo>
                              <a:moveTo>
                                <a:pt x="2914" y="-4847"/>
                              </a:moveTo>
                              <a:lnTo>
                                <a:pt x="2861" y="-4698"/>
                              </a:lnTo>
                            </a:path>
                          </a:pathLst>
                        </a:custGeom>
                        <a:noFill/>
                        <a:ln w="1894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7DCFDB" id="AutoShape 1654" o:spid="_x0000_s1026" style="position:absolute;margin-left:41.45pt;margin-top:270.7pt;width:2.7pt;height:15.5pt;z-index:86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54,3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" path="m2861,-4997r53,150m2914,-4847r-53,149e" filled="f" strokeweight=".52614mm">
                <v:path arrowok="t" o:connecttype="custom" o:connectlocs="1816735,264795;1850390,360045;1850390,360045;1816735,454660" o:connectangles="0,0,0,0"/>
                <w10:wrap anchorx="page"/>
              </v:shape>
            </w:pict>
          </mc:Fallback>
        </mc:AlternateContent>
      </w:r>
      <w:r>
        <w:rPr>
          <w:noProof/>
          <w:lang w:val="es-PE" w:eastAsia="es-PE" w:bidi="ar-SA"/>
        </w:rPr>
        <mc:AlternateContent>
          <mc:Choice Requires="wps">
            <w:drawing>
              <wp:anchor distT="0" distB="0" distL="114300" distR="114300" simplePos="0" relativeHeight="8704" behindDoc="0" locked="0" layoutInCell="1" allowOverlap="1">
                <wp:simplePos x="0" y="0"/>
                <wp:positionH relativeFrom="page">
                  <wp:posOffset>762635</wp:posOffset>
                </wp:positionH>
                <wp:positionV relativeFrom="paragraph">
                  <wp:posOffset>3437890</wp:posOffset>
                </wp:positionV>
                <wp:extent cx="34290" cy="196850"/>
                <wp:effectExtent l="0" t="3188970" r="1831975" b="0"/>
                <wp:wrapNone/>
                <wp:docPr id="1926" name="AutoShape 16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4290" cy="196850"/>
                        </a:xfrm>
                        <a:custGeom>
                          <a:avLst/>
                          <a:gdLst>
                            <a:gd name="T0" fmla="+- 0 4112 1201"/>
                            <a:gd name="T1" fmla="*/ T0 w 54"/>
                            <a:gd name="T2" fmla="+- 0 417 5414"/>
                            <a:gd name="T3" fmla="*/ 417 h 310"/>
                            <a:gd name="T4" fmla="+- 0 4059 1201"/>
                            <a:gd name="T5" fmla="*/ T4 w 54"/>
                            <a:gd name="T6" fmla="+- 0 567 5414"/>
                            <a:gd name="T7" fmla="*/ 567 h 310"/>
                            <a:gd name="T8" fmla="+- 0 4059 1201"/>
                            <a:gd name="T9" fmla="*/ T8 w 54"/>
                            <a:gd name="T10" fmla="+- 0 567 5414"/>
                            <a:gd name="T11" fmla="*/ 567 h 310"/>
                            <a:gd name="T12" fmla="+- 0 4112 1201"/>
                            <a:gd name="T13" fmla="*/ T12 w 54"/>
                            <a:gd name="T14" fmla="+- 0 716 5414"/>
                            <a:gd name="T15" fmla="*/ 716 h 310"/>
                          </a:gdLst>
                          <a:ahLst/>
                          <a:cxnLst>
                            <a:cxn ang="0">
                              <a:pos x="T1" y="T3"/>
                            </a:cxn>
                            <a:cxn ang="0">
                              <a:pos x="T5" y="T7"/>
                            </a:cxn>
                            <a:cxn ang="0">
                              <a:pos x="T9" y="T11"/>
                            </a:cxn>
                            <a:cxn ang="0">
                              <a:pos x="T13" y="T15"/>
                            </a:cxn>
                          </a:cxnLst>
                          <a:rect l="0" t="0" r="r" b="b"/>
                          <a:pathLst>
                            <a:path w="54" h="310">
                              <a:moveTo>
                                <a:pt x="2911" y="-4997"/>
                              </a:moveTo>
                              <a:lnTo>
                                <a:pt x="2858" y="-4847"/>
                              </a:lnTo>
                              <a:moveTo>
                                <a:pt x="2858" y="-4847"/>
                              </a:moveTo>
                              <a:lnTo>
                                <a:pt x="2911" y="-4698"/>
                              </a:lnTo>
                            </a:path>
                          </a:pathLst>
                        </a:custGeom>
                        <a:noFill/>
                        <a:ln w="1894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10C493F" id="AutoShape 1653" o:spid="_x0000_s1026" style="position:absolute;margin-left:60.05pt;margin-top:270.7pt;width:2.7pt;height:15.5pt;z-index:87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54,3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" path="m2911,-4997r-53,150m2858,-4847r53,149e" filled="f" strokeweight=".52614mm">
                <v:path arrowok="t" o:connecttype="custom" o:connectlocs="1848485,264795;1814830,360045;1814830,360045;1848485,454660" o:connectangles="0,0,0,0"/>
                <w10:wrap anchorx="page"/>
              </v:shape>
            </w:pict>
          </mc:Fallback>
        </mc:AlternateContent>
      </w:r>
      <w:r>
        <w:rPr>
          <w:noProof/>
          <w:lang w:val="es-PE" w:eastAsia="es-PE" w:bidi="ar-SA"/>
        </w:rPr>
        <mc:AlternateContent>
          <mc:Choice Requires="wps">
            <w:drawing>
              <wp:anchor distT="0" distB="0" distL="114300" distR="114300" simplePos="0" relativeHeight="8728" behindDoc="0" locked="0" layoutInCell="1" allowOverlap="1">
                <wp:simplePos x="0" y="0"/>
                <wp:positionH relativeFrom="page">
                  <wp:posOffset>1138555</wp:posOffset>
                </wp:positionH>
                <wp:positionV relativeFrom="paragraph">
                  <wp:posOffset>3437890</wp:posOffset>
                </wp:positionV>
                <wp:extent cx="34290" cy="196850"/>
                <wp:effectExtent l="0" t="3188970" r="1827530" b="0"/>
                <wp:wrapNone/>
                <wp:docPr id="1925" name="AutoShape 16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4290" cy="196850"/>
                        </a:xfrm>
                        <a:custGeom>
                          <a:avLst/>
                          <a:gdLst>
                            <a:gd name="T0" fmla="+- 0 4647 1793"/>
                            <a:gd name="T1" fmla="*/ T0 w 54"/>
                            <a:gd name="T2" fmla="+- 0 417 5414"/>
                            <a:gd name="T3" fmla="*/ 417 h 310"/>
                            <a:gd name="T4" fmla="+- 0 4700 1793"/>
                            <a:gd name="T5" fmla="*/ T4 w 54"/>
                            <a:gd name="T6" fmla="+- 0 567 5414"/>
                            <a:gd name="T7" fmla="*/ 567 h 310"/>
                            <a:gd name="T8" fmla="+- 0 4700 1793"/>
                            <a:gd name="T9" fmla="*/ T8 w 54"/>
                            <a:gd name="T10" fmla="+- 0 567 5414"/>
                            <a:gd name="T11" fmla="*/ 567 h 310"/>
                            <a:gd name="T12" fmla="+- 0 4647 1793"/>
                            <a:gd name="T13" fmla="*/ T12 w 54"/>
                            <a:gd name="T14" fmla="+- 0 716 5414"/>
                            <a:gd name="T15" fmla="*/ 716 h 310"/>
                          </a:gdLst>
                          <a:ahLst/>
                          <a:cxnLst>
                            <a:cxn ang="0">
                              <a:pos x="T1" y="T3"/>
                            </a:cxn>
                            <a:cxn ang="0">
                              <a:pos x="T5" y="T7"/>
                            </a:cxn>
                            <a:cxn ang="0">
                              <a:pos x="T9" y="T11"/>
                            </a:cxn>
                            <a:cxn ang="0">
                              <a:pos x="T13" y="T15"/>
                            </a:cxn>
                          </a:cxnLst>
                          <a:rect l="0" t="0" r="r" b="b"/>
                          <a:pathLst>
                            <a:path w="54" h="310">
                              <a:moveTo>
                                <a:pt x="2854" y="-4997"/>
                              </a:moveTo>
                              <a:lnTo>
                                <a:pt x="2907" y="-4847"/>
                              </a:lnTo>
                              <a:moveTo>
                                <a:pt x="2907" y="-4847"/>
                              </a:moveTo>
                              <a:lnTo>
                                <a:pt x="2854" y="-4698"/>
                              </a:lnTo>
                            </a:path>
                          </a:pathLst>
                        </a:custGeom>
                        <a:noFill/>
                        <a:ln w="1894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8EABF3A" id="AutoShape 1652" o:spid="_x0000_s1026" style="position:absolute;margin-left:89.65pt;margin-top:270.7pt;width:2.7pt;height:15.5pt;z-index:87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54,3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" path="m2854,-4997r53,150m2907,-4847r-53,149e" filled="f" strokeweight=".52614mm">
                <v:path arrowok="t" o:connecttype="custom" o:connectlocs="1812290,264795;1845945,360045;1845945,360045;1812290,454660" o:connectangles="0,0,0,0"/>
                <w10:wrap anchorx="page"/>
              </v:shape>
            </w:pict>
          </mc:Fallback>
        </mc:AlternateContent>
      </w:r>
      <w:r w:rsidR="00B1318A">
        <w:rPr>
          <w:w w:val="110"/>
          <w:sz w:val="23"/>
        </w:rPr>
        <w:t xml:space="preserve">(x </w:t>
      </w:r>
      <w:r w:rsidR="00B1318A">
        <w:rPr>
          <w:rFonts w:ascii="Symbol" w:hAnsi="Symbol"/>
          <w:w w:val="110"/>
          <w:sz w:val="23"/>
        </w:rPr>
        <w:t></w:t>
      </w:r>
      <w:r w:rsidR="00B1318A">
        <w:rPr>
          <w:rFonts w:ascii="Times New Roman" w:hAnsi="Times New Roman"/>
          <w:w w:val="110"/>
          <w:sz w:val="23"/>
        </w:rPr>
        <w:t xml:space="preserve"> </w:t>
      </w:r>
      <w:r w:rsidR="00B1318A">
        <w:rPr>
          <w:w w:val="110"/>
          <w:sz w:val="23"/>
        </w:rPr>
        <w:t xml:space="preserve">b)(x </w:t>
      </w:r>
      <w:r w:rsidR="00B1318A">
        <w:rPr>
          <w:rFonts w:ascii="Symbol" w:hAnsi="Symbol"/>
          <w:w w:val="110"/>
          <w:sz w:val="23"/>
        </w:rPr>
        <w:t></w:t>
      </w:r>
      <w:r w:rsidR="00B1318A">
        <w:rPr>
          <w:rFonts w:ascii="Times New Roman" w:hAnsi="Times New Roman"/>
          <w:w w:val="110"/>
          <w:sz w:val="23"/>
        </w:rPr>
        <w:t xml:space="preserve"> </w:t>
      </w:r>
      <w:r w:rsidR="00B1318A">
        <w:rPr>
          <w:w w:val="110"/>
          <w:sz w:val="23"/>
        </w:rPr>
        <w:t xml:space="preserve">a) </w:t>
      </w:r>
      <w:r w:rsidR="00B1318A">
        <w:rPr>
          <w:rFonts w:ascii="Symbol" w:hAnsi="Symbol"/>
          <w:w w:val="110"/>
          <w:sz w:val="23"/>
        </w:rPr>
        <w:t></w:t>
      </w:r>
      <w:r w:rsidR="00B1318A">
        <w:rPr>
          <w:rFonts w:ascii="Times New Roman" w:hAnsi="Times New Roman"/>
          <w:w w:val="110"/>
          <w:sz w:val="23"/>
        </w:rPr>
        <w:t xml:space="preserve"> </w:t>
      </w:r>
      <w:r w:rsidR="00B1318A">
        <w:rPr>
          <w:w w:val="110"/>
          <w:sz w:val="23"/>
        </w:rPr>
        <w:t>0;</w:t>
      </w:r>
    </w:p>
    <w:p w:rsidR="006925E3" w:rsidRDefault="006925E3">
      <w:pPr>
        <w:rPr>
          <w:sz w:val="23"/>
        </w:rPr>
        <w:sectPr w:rsidR="006925E3">
          <w:type w:val="continuous"/>
          <w:pgSz w:w="11910" w:h="16840"/>
          <w:pgMar w:top="1260" w:right="620" w:bottom="1000" w:left="1000" w:header="720" w:footer="720" w:gutter="0"/>
          <w:cols w:space="720"/>
        </w:sectPr>
      </w:pPr>
    </w:p>
    <w:p w:rsidR="006925E3" w:rsidRDefault="00B1318A">
      <w:pPr>
        <w:pStyle w:val="Textoindependiente"/>
        <w:spacing w:before="87"/>
        <w:ind w:left="1126"/>
      </w:pPr>
      <w:r>
        <w:lastRenderedPageBreak/>
        <w:t>C.S. =</w:t>
      </w:r>
    </w:p>
    <w:p w:rsidR="006925E3" w:rsidRDefault="00B1318A">
      <w:pPr>
        <w:pStyle w:val="Textoindependiente"/>
        <w:spacing w:before="67"/>
        <w:ind w:left="163"/>
      </w:pPr>
      <w:r>
        <w:br w:type="column"/>
      </w:r>
      <w:r>
        <w:rPr>
          <w:rFonts w:ascii="Symbol" w:hAnsi="Symbol"/>
          <w:w w:val="105"/>
        </w:rPr>
        <w:lastRenderedPageBreak/>
        <w:t></w:t>
      </w:r>
      <w:r>
        <w:rPr>
          <w:rFonts w:ascii="Times New Roman" w:hAnsi="Times New Roman"/>
          <w:w w:val="105"/>
        </w:rPr>
        <w:t xml:space="preserve"> </w:t>
      </w:r>
      <w:r>
        <w:rPr>
          <w:rFonts w:ascii="Symbol" w:hAnsi="Symbol"/>
          <w:spacing w:val="-16"/>
          <w:w w:val="105"/>
        </w:rPr>
        <w:t></w:t>
      </w:r>
      <w:r>
        <w:rPr>
          <w:spacing w:val="-16"/>
          <w:w w:val="105"/>
        </w:rPr>
        <w:t>,</w:t>
      </w:r>
      <w:r>
        <w:rPr>
          <w:rFonts w:ascii="Symbol" w:hAnsi="Symbol"/>
          <w:spacing w:val="-16"/>
          <w:w w:val="105"/>
        </w:rPr>
        <w:t></w:t>
      </w:r>
      <w:r>
        <w:rPr>
          <w:spacing w:val="-16"/>
          <w:w w:val="105"/>
        </w:rPr>
        <w:t>b</w:t>
      </w:r>
    </w:p>
    <w:p w:rsidR="006925E3" w:rsidRDefault="00B1318A">
      <w:pPr>
        <w:pStyle w:val="Textoindependiente"/>
        <w:spacing w:before="67"/>
        <w:ind w:left="99"/>
        <w:rPr>
          <w:rFonts w:ascii="Symbol" w:hAnsi="Symbol"/>
        </w:rPr>
      </w:pPr>
      <w:r>
        <w:br w:type="column"/>
      </w:r>
      <w:r>
        <w:rPr>
          <w:rFonts w:ascii="Symbol" w:hAnsi="Symbol"/>
          <w:w w:val="105"/>
        </w:rPr>
        <w:lastRenderedPageBreak/>
        <w:t></w:t>
      </w:r>
      <w:r>
        <w:rPr>
          <w:rFonts w:ascii="Times New Roman" w:hAnsi="Times New Roman"/>
          <w:w w:val="105"/>
        </w:rPr>
        <w:t xml:space="preserve"> </w:t>
      </w:r>
      <w:r>
        <w:rPr>
          <w:w w:val="105"/>
        </w:rPr>
        <w:t>a,</w:t>
      </w:r>
      <w:r>
        <w:rPr>
          <w:rFonts w:ascii="Symbol" w:hAnsi="Symbol"/>
          <w:w w:val="105"/>
        </w:rPr>
        <w:t></w:t>
      </w:r>
      <w:r>
        <w:rPr>
          <w:rFonts w:ascii="Symbol" w:hAnsi="Symbol"/>
          <w:w w:val="105"/>
        </w:rPr>
        <w:t></w:t>
      </w:r>
    </w:p>
    <w:p w:rsidR="006925E3" w:rsidRDefault="006925E3">
      <w:pPr>
        <w:rPr>
          <w:rFonts w:ascii="Symbol" w:hAnsi="Symbol"/>
        </w:rPr>
        <w:sectPr w:rsidR="006925E3">
          <w:type w:val="continuous"/>
          <w:pgSz w:w="11910" w:h="16840"/>
          <w:pgMar w:top="1260" w:right="620" w:bottom="1000" w:left="1000" w:header="720" w:footer="720" w:gutter="0"/>
          <w:cols w:num="3" w:space="720" w:equalWidth="0">
            <w:col w:w="1802" w:space="40"/>
            <w:col w:w="830" w:space="39"/>
            <w:col w:w="7579"/>
          </w:cols>
        </w:sectPr>
      </w:pPr>
    </w:p>
    <w:p w:rsidR="006925E3" w:rsidRDefault="00B1318A">
      <w:pPr>
        <w:pStyle w:val="Prrafodelista"/>
        <w:numPr>
          <w:ilvl w:val="0"/>
          <w:numId w:val="92"/>
        </w:numPr>
        <w:tabs>
          <w:tab w:val="left" w:pos="1127"/>
        </w:tabs>
        <w:spacing w:before="86"/>
        <w:rPr>
          <w:sz w:val="24"/>
        </w:rPr>
      </w:pPr>
      <w:r>
        <w:rPr>
          <w:sz w:val="24"/>
        </w:rPr>
        <w:lastRenderedPageBreak/>
        <w:t>El complemento de C.S. es</w:t>
      </w:r>
      <w:r>
        <w:rPr>
          <w:spacing w:val="-4"/>
          <w:sz w:val="24"/>
        </w:rPr>
        <w:t xml:space="preserve"> </w:t>
      </w:r>
      <w:r>
        <w:rPr>
          <w:sz w:val="24"/>
        </w:rPr>
        <w:t>[-b,a]</w:t>
      </w:r>
    </w:p>
    <w:p w:rsidR="006925E3" w:rsidRDefault="00B1318A">
      <w:pPr>
        <w:pStyle w:val="Ttulo9"/>
        <w:ind w:left="0" w:right="506"/>
        <w:jc w:val="right"/>
      </w:pPr>
      <w:r>
        <w:t>Rpta.: A</w:t>
      </w:r>
    </w:p>
    <w:p w:rsidR="006925E3" w:rsidRDefault="006925E3">
      <w:pPr>
        <w:pStyle w:val="Textoindependiente"/>
        <w:spacing w:before="10"/>
        <w:rPr>
          <w:b/>
          <w:sz w:val="22"/>
        </w:rPr>
      </w:pPr>
    </w:p>
    <w:p w:rsidR="006925E3" w:rsidRDefault="00B1318A">
      <w:pPr>
        <w:pStyle w:val="Prrafodelista"/>
        <w:numPr>
          <w:ilvl w:val="0"/>
          <w:numId w:val="94"/>
        </w:numPr>
        <w:tabs>
          <w:tab w:val="left" w:pos="699"/>
          <w:tab w:val="left" w:pos="700"/>
        </w:tabs>
        <w:spacing w:before="92"/>
        <w:rPr>
          <w:sz w:val="24"/>
        </w:rPr>
      </w:pPr>
      <w:r>
        <w:rPr>
          <w:sz w:val="24"/>
        </w:rPr>
        <w:t>Si</w:t>
      </w:r>
      <w:r>
        <w:rPr>
          <w:spacing w:val="-14"/>
          <w:sz w:val="24"/>
        </w:rPr>
        <w:t xml:space="preserve"> </w:t>
      </w:r>
      <w:r>
        <w:rPr>
          <w:sz w:val="24"/>
        </w:rPr>
        <w:t>m</w:t>
      </w:r>
      <w:r>
        <w:rPr>
          <w:spacing w:val="-13"/>
          <w:sz w:val="24"/>
        </w:rPr>
        <w:t xml:space="preserve"> </w:t>
      </w:r>
      <w:r>
        <w:rPr>
          <w:sz w:val="24"/>
        </w:rPr>
        <w:t>fue</w:t>
      </w:r>
      <w:r>
        <w:rPr>
          <w:spacing w:val="-13"/>
          <w:sz w:val="24"/>
        </w:rPr>
        <w:t xml:space="preserve"> </w:t>
      </w:r>
      <w:r>
        <w:rPr>
          <w:sz w:val="24"/>
        </w:rPr>
        <w:t>la</w:t>
      </w:r>
      <w:r>
        <w:rPr>
          <w:spacing w:val="-12"/>
          <w:sz w:val="24"/>
        </w:rPr>
        <w:t xml:space="preserve"> </w:t>
      </w:r>
      <w:r>
        <w:rPr>
          <w:sz w:val="24"/>
        </w:rPr>
        <w:t>edad</w:t>
      </w:r>
      <w:r>
        <w:rPr>
          <w:spacing w:val="-12"/>
          <w:sz w:val="24"/>
        </w:rPr>
        <w:t xml:space="preserve"> </w:t>
      </w:r>
      <w:r>
        <w:rPr>
          <w:sz w:val="24"/>
        </w:rPr>
        <w:t>en</w:t>
      </w:r>
      <w:r>
        <w:rPr>
          <w:spacing w:val="-12"/>
          <w:sz w:val="24"/>
        </w:rPr>
        <w:t xml:space="preserve"> </w:t>
      </w:r>
      <w:r>
        <w:rPr>
          <w:sz w:val="24"/>
        </w:rPr>
        <w:t>años</w:t>
      </w:r>
      <w:r>
        <w:rPr>
          <w:spacing w:val="-13"/>
          <w:sz w:val="24"/>
        </w:rPr>
        <w:t xml:space="preserve"> </w:t>
      </w:r>
      <w:r>
        <w:rPr>
          <w:sz w:val="24"/>
        </w:rPr>
        <w:t>de</w:t>
      </w:r>
      <w:r>
        <w:rPr>
          <w:spacing w:val="-12"/>
          <w:sz w:val="24"/>
        </w:rPr>
        <w:t xml:space="preserve"> </w:t>
      </w:r>
      <w:r>
        <w:rPr>
          <w:sz w:val="24"/>
        </w:rPr>
        <w:t>Pedrito</w:t>
      </w:r>
      <w:r>
        <w:rPr>
          <w:spacing w:val="-12"/>
          <w:sz w:val="24"/>
        </w:rPr>
        <w:t xml:space="preserve"> </w:t>
      </w:r>
      <w:r>
        <w:rPr>
          <w:sz w:val="24"/>
        </w:rPr>
        <w:t>el</w:t>
      </w:r>
      <w:r>
        <w:rPr>
          <w:spacing w:val="-13"/>
          <w:sz w:val="24"/>
        </w:rPr>
        <w:t xml:space="preserve"> </w:t>
      </w:r>
      <w:r>
        <w:rPr>
          <w:sz w:val="24"/>
        </w:rPr>
        <w:t>2010,</w:t>
      </w:r>
      <w:r>
        <w:rPr>
          <w:spacing w:val="-15"/>
          <w:sz w:val="24"/>
        </w:rPr>
        <w:t xml:space="preserve"> </w:t>
      </w:r>
      <w:r>
        <w:rPr>
          <w:sz w:val="24"/>
        </w:rPr>
        <w:t>donde</w:t>
      </w:r>
      <w:r>
        <w:rPr>
          <w:spacing w:val="-12"/>
          <w:sz w:val="24"/>
        </w:rPr>
        <w:t xml:space="preserve"> </w:t>
      </w:r>
      <w:r>
        <w:rPr>
          <w:sz w:val="24"/>
        </w:rPr>
        <w:t>m</w:t>
      </w:r>
      <w:r>
        <w:rPr>
          <w:spacing w:val="-14"/>
          <w:sz w:val="24"/>
        </w:rPr>
        <w:t xml:space="preserve"> </w:t>
      </w:r>
      <w:r>
        <w:rPr>
          <w:sz w:val="24"/>
        </w:rPr>
        <w:t>es</w:t>
      </w:r>
      <w:r>
        <w:rPr>
          <w:spacing w:val="-13"/>
          <w:sz w:val="24"/>
        </w:rPr>
        <w:t xml:space="preserve"> </w:t>
      </w:r>
      <w:r>
        <w:rPr>
          <w:sz w:val="24"/>
        </w:rPr>
        <w:t>el</w:t>
      </w:r>
      <w:r>
        <w:rPr>
          <w:spacing w:val="-13"/>
          <w:sz w:val="24"/>
        </w:rPr>
        <w:t xml:space="preserve"> </w:t>
      </w:r>
      <w:r>
        <w:rPr>
          <w:sz w:val="24"/>
        </w:rPr>
        <w:t>menor</w:t>
      </w:r>
      <w:r>
        <w:rPr>
          <w:spacing w:val="-14"/>
          <w:sz w:val="24"/>
        </w:rPr>
        <w:t xml:space="preserve"> </w:t>
      </w:r>
      <w:r>
        <w:rPr>
          <w:sz w:val="24"/>
        </w:rPr>
        <w:t>valor</w:t>
      </w:r>
      <w:r>
        <w:rPr>
          <w:spacing w:val="-13"/>
          <w:sz w:val="24"/>
        </w:rPr>
        <w:t xml:space="preserve"> </w:t>
      </w:r>
      <w:r>
        <w:rPr>
          <w:sz w:val="24"/>
        </w:rPr>
        <w:t>entero</w:t>
      </w:r>
      <w:r>
        <w:rPr>
          <w:spacing w:val="-12"/>
          <w:sz w:val="24"/>
        </w:rPr>
        <w:t xml:space="preserve"> </w:t>
      </w:r>
      <w:r>
        <w:rPr>
          <w:sz w:val="24"/>
        </w:rPr>
        <w:t>positivo</w:t>
      </w:r>
    </w:p>
    <w:p w:rsidR="006925E3" w:rsidRDefault="006925E3">
      <w:pPr>
        <w:rPr>
          <w:sz w:val="24"/>
        </w:rPr>
        <w:sectPr w:rsidR="006925E3">
          <w:type w:val="continuous"/>
          <w:pgSz w:w="11910" w:h="16840"/>
          <w:pgMar w:top="1260" w:right="620" w:bottom="1000" w:left="1000" w:header="720" w:footer="720" w:gutter="0"/>
          <w:cols w:space="720"/>
        </w:sectPr>
      </w:pPr>
    </w:p>
    <w:p w:rsidR="006925E3" w:rsidRDefault="00B1318A">
      <w:pPr>
        <w:pStyle w:val="Textoindependiente"/>
        <w:spacing w:before="99"/>
        <w:ind w:left="699"/>
      </w:pPr>
      <w:r>
        <w:lastRenderedPageBreak/>
        <w:t>que satisface</w:t>
      </w:r>
    </w:p>
    <w:p w:rsidR="006925E3" w:rsidRDefault="00B1318A">
      <w:pPr>
        <w:pStyle w:val="Textoindependiente"/>
        <w:spacing w:before="27"/>
        <w:ind w:left="76"/>
      </w:pPr>
      <w:r>
        <w:br w:type="column"/>
      </w:r>
      <w:r>
        <w:rPr>
          <w:spacing w:val="-3"/>
          <w:w w:val="105"/>
        </w:rPr>
        <w:lastRenderedPageBreak/>
        <w:t>(2m</w:t>
      </w:r>
      <w:r>
        <w:rPr>
          <w:spacing w:val="-3"/>
          <w:w w:val="105"/>
          <w:position w:val="11"/>
          <w:sz w:val="20"/>
        </w:rPr>
        <w:t>2</w:t>
      </w:r>
      <w:r>
        <w:rPr>
          <w:spacing w:val="6"/>
          <w:w w:val="105"/>
          <w:position w:val="11"/>
          <w:sz w:val="20"/>
        </w:rPr>
        <w:t xml:space="preserve"> </w:t>
      </w:r>
      <w:r>
        <w:rPr>
          <w:rFonts w:ascii="Symbol" w:hAnsi="Symbol"/>
          <w:w w:val="105"/>
        </w:rPr>
        <w:t></w:t>
      </w:r>
      <w:r>
        <w:rPr>
          <w:rFonts w:ascii="Times New Roman" w:hAnsi="Times New Roman"/>
          <w:spacing w:val="-30"/>
          <w:w w:val="105"/>
        </w:rPr>
        <w:t xml:space="preserve"> </w:t>
      </w:r>
      <w:r>
        <w:rPr>
          <w:w w:val="105"/>
        </w:rPr>
        <w:t>m</w:t>
      </w:r>
      <w:r>
        <w:rPr>
          <w:spacing w:val="-37"/>
          <w:w w:val="105"/>
        </w:rPr>
        <w:t xml:space="preserve"> </w:t>
      </w:r>
      <w:r>
        <w:rPr>
          <w:rFonts w:ascii="Symbol" w:hAnsi="Symbol"/>
          <w:w w:val="105"/>
        </w:rPr>
        <w:t></w:t>
      </w:r>
      <w:r>
        <w:rPr>
          <w:rFonts w:ascii="Times New Roman" w:hAnsi="Times New Roman"/>
          <w:spacing w:val="-27"/>
          <w:w w:val="105"/>
        </w:rPr>
        <w:t xml:space="preserve"> </w:t>
      </w:r>
      <w:r>
        <w:rPr>
          <w:spacing w:val="3"/>
          <w:w w:val="105"/>
        </w:rPr>
        <w:t>6)x</w:t>
      </w:r>
      <w:r>
        <w:rPr>
          <w:spacing w:val="3"/>
          <w:w w:val="105"/>
          <w:position w:val="11"/>
          <w:sz w:val="20"/>
        </w:rPr>
        <w:t>2</w:t>
      </w:r>
      <w:r>
        <w:rPr>
          <w:spacing w:val="7"/>
          <w:w w:val="105"/>
          <w:position w:val="11"/>
          <w:sz w:val="20"/>
        </w:rPr>
        <w:t xml:space="preserve"> </w:t>
      </w:r>
      <w:r>
        <w:rPr>
          <w:rFonts w:ascii="Symbol" w:hAnsi="Symbol"/>
          <w:w w:val="105"/>
        </w:rPr>
        <w:t></w:t>
      </w:r>
      <w:r>
        <w:rPr>
          <w:rFonts w:ascii="Times New Roman" w:hAnsi="Times New Roman"/>
          <w:spacing w:val="-28"/>
          <w:w w:val="105"/>
        </w:rPr>
        <w:t xml:space="preserve"> </w:t>
      </w:r>
      <w:r>
        <w:rPr>
          <w:w w:val="105"/>
        </w:rPr>
        <w:t>2mx</w:t>
      </w:r>
      <w:r>
        <w:rPr>
          <w:spacing w:val="-38"/>
          <w:w w:val="105"/>
        </w:rPr>
        <w:t xml:space="preserve"> </w:t>
      </w:r>
      <w:r>
        <w:rPr>
          <w:rFonts w:ascii="Symbol" w:hAnsi="Symbol"/>
          <w:w w:val="105"/>
        </w:rPr>
        <w:t></w:t>
      </w:r>
      <w:r>
        <w:rPr>
          <w:rFonts w:ascii="Times New Roman" w:hAnsi="Times New Roman"/>
          <w:spacing w:val="-42"/>
          <w:w w:val="105"/>
        </w:rPr>
        <w:t xml:space="preserve"> </w:t>
      </w:r>
      <w:r>
        <w:rPr>
          <w:w w:val="105"/>
        </w:rPr>
        <w:t>1</w:t>
      </w:r>
      <w:r>
        <w:rPr>
          <w:spacing w:val="-50"/>
          <w:w w:val="105"/>
        </w:rPr>
        <w:t xml:space="preserve"> </w:t>
      </w:r>
      <w:r>
        <w:rPr>
          <w:rFonts w:ascii="Symbol" w:hAnsi="Symbol"/>
          <w:w w:val="105"/>
        </w:rPr>
        <w:t></w:t>
      </w:r>
      <w:r>
        <w:rPr>
          <w:rFonts w:ascii="Times New Roman" w:hAnsi="Times New Roman"/>
          <w:spacing w:val="-16"/>
          <w:w w:val="105"/>
        </w:rPr>
        <w:t xml:space="preserve"> </w:t>
      </w:r>
      <w:r>
        <w:rPr>
          <w:spacing w:val="-11"/>
          <w:w w:val="105"/>
        </w:rPr>
        <w:t>0</w:t>
      </w:r>
    </w:p>
    <w:p w:rsidR="006925E3" w:rsidRDefault="00B1318A">
      <w:pPr>
        <w:pStyle w:val="Textoindependiente"/>
        <w:spacing w:before="99"/>
        <w:ind w:left="91"/>
      </w:pPr>
      <w:r>
        <w:br w:type="column"/>
      </w:r>
      <w:r>
        <w:lastRenderedPageBreak/>
        <w:t>para todo valor de x, ¿qué edad tendrá</w:t>
      </w:r>
    </w:p>
    <w:p w:rsidR="006925E3" w:rsidRDefault="006925E3">
      <w:pPr>
        <w:sectPr w:rsidR="006925E3">
          <w:type w:val="continuous"/>
          <w:pgSz w:w="11910" w:h="16840"/>
          <w:pgMar w:top="1260" w:right="620" w:bottom="1000" w:left="1000" w:header="720" w:footer="720" w:gutter="0"/>
          <w:cols w:num="3" w:space="720" w:equalWidth="0">
            <w:col w:w="2138" w:space="40"/>
            <w:col w:w="3147" w:space="39"/>
            <w:col w:w="4926"/>
          </w:cols>
        </w:sectPr>
      </w:pPr>
    </w:p>
    <w:p w:rsidR="006925E3" w:rsidRDefault="00B1318A">
      <w:pPr>
        <w:pStyle w:val="Textoindependiente"/>
        <w:spacing w:before="43"/>
        <w:ind w:left="699"/>
      </w:pPr>
      <w:r>
        <w:lastRenderedPageBreak/>
        <w:t>Pedrito en el 2028?</w:t>
      </w:r>
    </w:p>
    <w:p w:rsidR="006925E3" w:rsidRDefault="006925E3">
      <w:pPr>
        <w:pStyle w:val="Textoindependiente"/>
      </w:pPr>
    </w:p>
    <w:p w:rsidR="006925E3" w:rsidRDefault="00B1318A">
      <w:pPr>
        <w:pStyle w:val="Prrafodelista"/>
        <w:numPr>
          <w:ilvl w:val="1"/>
          <w:numId w:val="94"/>
        </w:numPr>
        <w:tabs>
          <w:tab w:val="left" w:pos="1007"/>
          <w:tab w:val="left" w:pos="2401"/>
          <w:tab w:val="left" w:pos="4103"/>
          <w:tab w:val="left" w:pos="5805"/>
          <w:tab w:val="left" w:pos="7504"/>
        </w:tabs>
        <w:ind w:left="1006" w:hanging="307"/>
        <w:rPr>
          <w:sz w:val="24"/>
        </w:rPr>
      </w:pPr>
      <w:r>
        <w:rPr>
          <w:sz w:val="24"/>
        </w:rPr>
        <w:t>19</w:t>
      </w:r>
      <w:r>
        <w:rPr>
          <w:spacing w:val="-3"/>
          <w:sz w:val="24"/>
        </w:rPr>
        <w:t xml:space="preserve"> </w:t>
      </w:r>
      <w:r>
        <w:rPr>
          <w:sz w:val="24"/>
        </w:rPr>
        <w:t>años</w:t>
      </w:r>
      <w:r>
        <w:rPr>
          <w:sz w:val="24"/>
        </w:rPr>
        <w:tab/>
        <w:t>B) 20</w:t>
      </w:r>
      <w:r>
        <w:rPr>
          <w:spacing w:val="-2"/>
          <w:sz w:val="24"/>
        </w:rPr>
        <w:t xml:space="preserve"> </w:t>
      </w:r>
      <w:r>
        <w:rPr>
          <w:sz w:val="24"/>
        </w:rPr>
        <w:t>años</w:t>
      </w:r>
      <w:r>
        <w:rPr>
          <w:sz w:val="24"/>
        </w:rPr>
        <w:tab/>
        <w:t>C)</w:t>
      </w:r>
      <w:r>
        <w:rPr>
          <w:spacing w:val="-2"/>
          <w:sz w:val="24"/>
        </w:rPr>
        <w:t xml:space="preserve"> </w:t>
      </w:r>
      <w:r>
        <w:rPr>
          <w:sz w:val="24"/>
        </w:rPr>
        <w:t>21 años</w:t>
      </w:r>
      <w:r>
        <w:rPr>
          <w:sz w:val="24"/>
        </w:rPr>
        <w:tab/>
        <w:t>D)</w:t>
      </w:r>
      <w:r>
        <w:rPr>
          <w:spacing w:val="-2"/>
          <w:sz w:val="24"/>
        </w:rPr>
        <w:t xml:space="preserve"> </w:t>
      </w:r>
      <w:r>
        <w:rPr>
          <w:sz w:val="24"/>
        </w:rPr>
        <w:t>23 años</w:t>
      </w:r>
      <w:r>
        <w:rPr>
          <w:sz w:val="24"/>
        </w:rPr>
        <w:tab/>
        <w:t>E) 24</w:t>
      </w:r>
      <w:r>
        <w:rPr>
          <w:spacing w:val="-2"/>
          <w:sz w:val="24"/>
        </w:rPr>
        <w:t xml:space="preserve"> </w:t>
      </w:r>
      <w:r>
        <w:rPr>
          <w:sz w:val="24"/>
        </w:rPr>
        <w:t>años</w:t>
      </w:r>
    </w:p>
    <w:p w:rsidR="006925E3" w:rsidRDefault="006925E3">
      <w:pPr>
        <w:rPr>
          <w:sz w:val="24"/>
        </w:rPr>
        <w:sectPr w:rsidR="006925E3">
          <w:type w:val="continuous"/>
          <w:pgSz w:w="11910" w:h="16840"/>
          <w:pgMar w:top="1260" w:right="620" w:bottom="1000" w:left="1000" w:header="720" w:footer="720" w:gutter="0"/>
          <w:cols w:space="720"/>
        </w:sectPr>
      </w:pPr>
    </w:p>
    <w:p w:rsidR="006925E3" w:rsidRDefault="00AB6811">
      <w:pPr>
        <w:pStyle w:val="Ttulo9"/>
        <w:spacing w:before="165"/>
      </w:pPr>
      <w:r>
        <w:rPr>
          <w:noProof/>
          <w:lang w:val="es-PE" w:eastAsia="es-PE" w:bidi="ar-SA"/>
        </w:rPr>
        <w:lastRenderedPageBreak/>
        <mc:AlternateContent>
          <mc:Choice Requires="wps">
            <w:drawing>
              <wp:anchor distT="0" distB="0" distL="114300" distR="114300" simplePos="0" relativeHeight="8824" behindDoc="0" locked="0" layoutInCell="1" allowOverlap="1">
                <wp:simplePos x="0" y="0"/>
                <wp:positionH relativeFrom="page">
                  <wp:posOffset>701040</wp:posOffset>
                </wp:positionH>
                <wp:positionV relativeFrom="paragraph">
                  <wp:posOffset>23495</wp:posOffset>
                </wp:positionV>
                <wp:extent cx="6158230" cy="0"/>
                <wp:effectExtent l="15240" t="13970" r="17780" b="14605"/>
                <wp:wrapNone/>
                <wp:docPr id="1924" name="Line 16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58230" cy="0"/>
                        </a:xfrm>
                        <a:prstGeom prst="line">
                          <a:avLst/>
                        </a:prstGeom>
                        <a:noFill/>
                        <a:ln w="18288">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7C313E2" id="Line 1651" o:spid="_x0000_s1026" style="position:absolute;z-index:88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55.2pt,1.85pt" to="540.1pt,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" strokeweight="1.44pt">
                <w10:wrap anchorx="page"/>
              </v:line>
            </w:pict>
          </mc:Fallback>
        </mc:AlternateContent>
      </w:r>
      <w:r w:rsidR="00B1318A">
        <w:rPr>
          <w:u w:val="thick"/>
        </w:rPr>
        <w:t>Solución</w:t>
      </w:r>
      <w:r w:rsidR="00B1318A">
        <w:t>:</w:t>
      </w:r>
    </w:p>
    <w:p w:rsidR="006925E3" w:rsidRDefault="006925E3">
      <w:pPr>
        <w:pStyle w:val="Textoindependiente"/>
        <w:spacing w:before="4"/>
        <w:rPr>
          <w:b/>
          <w:sz w:val="26"/>
        </w:rPr>
      </w:pPr>
    </w:p>
    <w:p w:rsidR="006925E3" w:rsidRDefault="00B1318A">
      <w:pPr>
        <w:pStyle w:val="Textoindependiente"/>
        <w:ind w:left="766"/>
      </w:pPr>
      <w:r>
        <w:rPr>
          <w:w w:val="105"/>
        </w:rPr>
        <w:t>1)</w:t>
      </w:r>
      <w:r>
        <w:rPr>
          <w:spacing w:val="59"/>
          <w:w w:val="105"/>
        </w:rPr>
        <w:t xml:space="preserve"> </w:t>
      </w:r>
      <w:r>
        <w:rPr>
          <w:w w:val="105"/>
        </w:rPr>
        <w:t>Como</w:t>
      </w:r>
      <w:r>
        <w:rPr>
          <w:spacing w:val="11"/>
          <w:w w:val="105"/>
        </w:rPr>
        <w:t xml:space="preserve"> </w:t>
      </w:r>
      <w:r>
        <w:rPr>
          <w:spacing w:val="-3"/>
          <w:w w:val="105"/>
        </w:rPr>
        <w:t>(2m</w:t>
      </w:r>
      <w:r>
        <w:rPr>
          <w:spacing w:val="-3"/>
          <w:w w:val="105"/>
          <w:position w:val="11"/>
          <w:sz w:val="20"/>
        </w:rPr>
        <w:t>2</w:t>
      </w:r>
      <w:r>
        <w:rPr>
          <w:spacing w:val="4"/>
          <w:w w:val="105"/>
          <w:position w:val="11"/>
          <w:sz w:val="20"/>
        </w:rPr>
        <w:t xml:space="preserve"> </w:t>
      </w:r>
      <w:r>
        <w:rPr>
          <w:rFonts w:ascii="Symbol" w:hAnsi="Symbol"/>
          <w:w w:val="105"/>
        </w:rPr>
        <w:t></w:t>
      </w:r>
      <w:r>
        <w:rPr>
          <w:rFonts w:ascii="Times New Roman" w:hAnsi="Times New Roman"/>
          <w:spacing w:val="-33"/>
          <w:w w:val="105"/>
        </w:rPr>
        <w:t xml:space="preserve"> </w:t>
      </w:r>
      <w:r>
        <w:rPr>
          <w:w w:val="105"/>
        </w:rPr>
        <w:t>m</w:t>
      </w:r>
      <w:r>
        <w:rPr>
          <w:spacing w:val="-38"/>
          <w:w w:val="105"/>
        </w:rPr>
        <w:t xml:space="preserve"> </w:t>
      </w:r>
      <w:r>
        <w:rPr>
          <w:rFonts w:ascii="Symbol" w:hAnsi="Symbol"/>
          <w:w w:val="105"/>
        </w:rPr>
        <w:t></w:t>
      </w:r>
      <w:r>
        <w:rPr>
          <w:rFonts w:ascii="Times New Roman" w:hAnsi="Times New Roman"/>
          <w:spacing w:val="-29"/>
          <w:w w:val="105"/>
        </w:rPr>
        <w:t xml:space="preserve"> </w:t>
      </w:r>
      <w:r>
        <w:rPr>
          <w:spacing w:val="3"/>
          <w:w w:val="105"/>
        </w:rPr>
        <w:t>6)x</w:t>
      </w:r>
      <w:r>
        <w:rPr>
          <w:spacing w:val="3"/>
          <w:w w:val="105"/>
          <w:position w:val="11"/>
          <w:sz w:val="20"/>
        </w:rPr>
        <w:t>2</w:t>
      </w:r>
      <w:r>
        <w:rPr>
          <w:spacing w:val="4"/>
          <w:w w:val="105"/>
          <w:position w:val="11"/>
          <w:sz w:val="20"/>
        </w:rPr>
        <w:t xml:space="preserve"> </w:t>
      </w:r>
      <w:r>
        <w:rPr>
          <w:rFonts w:ascii="Symbol" w:hAnsi="Symbol"/>
          <w:w w:val="105"/>
        </w:rPr>
        <w:t></w:t>
      </w:r>
      <w:r>
        <w:rPr>
          <w:rFonts w:ascii="Times New Roman" w:hAnsi="Times New Roman"/>
          <w:spacing w:val="-28"/>
          <w:w w:val="105"/>
        </w:rPr>
        <w:t xml:space="preserve"> </w:t>
      </w:r>
      <w:r>
        <w:rPr>
          <w:w w:val="105"/>
        </w:rPr>
        <w:t>2mx</w:t>
      </w:r>
      <w:r>
        <w:rPr>
          <w:spacing w:val="-41"/>
          <w:w w:val="105"/>
        </w:rPr>
        <w:t xml:space="preserve"> </w:t>
      </w:r>
      <w:r>
        <w:rPr>
          <w:rFonts w:ascii="Symbol" w:hAnsi="Symbol"/>
          <w:w w:val="105"/>
        </w:rPr>
        <w:t></w:t>
      </w:r>
      <w:r>
        <w:rPr>
          <w:rFonts w:ascii="Times New Roman" w:hAnsi="Times New Roman"/>
          <w:spacing w:val="-42"/>
          <w:w w:val="105"/>
        </w:rPr>
        <w:t xml:space="preserve"> </w:t>
      </w:r>
      <w:r>
        <w:rPr>
          <w:w w:val="105"/>
        </w:rPr>
        <w:t>1</w:t>
      </w:r>
      <w:r>
        <w:rPr>
          <w:spacing w:val="-51"/>
          <w:w w:val="105"/>
        </w:rPr>
        <w:t xml:space="preserve"> </w:t>
      </w:r>
      <w:r>
        <w:rPr>
          <w:rFonts w:ascii="Symbol" w:hAnsi="Symbol"/>
          <w:w w:val="105"/>
        </w:rPr>
        <w:t></w:t>
      </w:r>
      <w:r>
        <w:rPr>
          <w:rFonts w:ascii="Times New Roman" w:hAnsi="Times New Roman"/>
          <w:spacing w:val="-18"/>
          <w:w w:val="105"/>
        </w:rPr>
        <w:t xml:space="preserve"> </w:t>
      </w:r>
      <w:r>
        <w:rPr>
          <w:w w:val="105"/>
        </w:rPr>
        <w:t>0</w:t>
      </w:r>
    </w:p>
    <w:p w:rsidR="006925E3" w:rsidRDefault="00B1318A">
      <w:pPr>
        <w:pStyle w:val="Textoindependiente"/>
        <w:rPr>
          <w:sz w:val="26"/>
        </w:rPr>
      </w:pPr>
      <w:r>
        <w:br w:type="column"/>
      </w:r>
    </w:p>
    <w:p w:rsidR="006925E3" w:rsidRDefault="006925E3">
      <w:pPr>
        <w:pStyle w:val="Textoindependiente"/>
        <w:rPr>
          <w:sz w:val="26"/>
        </w:rPr>
      </w:pPr>
    </w:p>
    <w:p w:rsidR="006925E3" w:rsidRDefault="00B1318A">
      <w:pPr>
        <w:pStyle w:val="Textoindependiente"/>
        <w:spacing w:before="217"/>
        <w:ind w:left="69"/>
      </w:pPr>
      <w:r>
        <w:t>para todo valor de x</w:t>
      </w:r>
    </w:p>
    <w:p w:rsidR="006925E3" w:rsidRDefault="006925E3">
      <w:pPr>
        <w:sectPr w:rsidR="006925E3">
          <w:pgSz w:w="11910" w:h="16840"/>
          <w:pgMar w:top="1260" w:right="620" w:bottom="1000" w:left="1000" w:header="1001" w:footer="810" w:gutter="0"/>
          <w:cols w:num="2" w:space="720" w:equalWidth="0">
            <w:col w:w="4928" w:space="40"/>
            <w:col w:w="5322"/>
          </w:cols>
        </w:sectPr>
      </w:pPr>
    </w:p>
    <w:p w:rsidR="006925E3" w:rsidRDefault="00B1318A">
      <w:pPr>
        <w:spacing w:before="75"/>
        <w:ind w:left="1126"/>
        <w:rPr>
          <w:sz w:val="24"/>
        </w:rPr>
      </w:pPr>
      <w:r>
        <w:rPr>
          <w:w w:val="105"/>
          <w:sz w:val="24"/>
        </w:rPr>
        <w:lastRenderedPageBreak/>
        <w:t xml:space="preserve">Se tiene </w:t>
      </w:r>
      <w:r>
        <w:rPr>
          <w:spacing w:val="-5"/>
          <w:w w:val="105"/>
          <w:sz w:val="23"/>
        </w:rPr>
        <w:t>2m</w:t>
      </w:r>
      <w:r>
        <w:rPr>
          <w:spacing w:val="-5"/>
          <w:w w:val="105"/>
          <w:position w:val="11"/>
          <w:sz w:val="19"/>
        </w:rPr>
        <w:t xml:space="preserve">2 </w:t>
      </w:r>
      <w:r>
        <w:rPr>
          <w:rFonts w:ascii="Symbol" w:hAnsi="Symbol"/>
          <w:w w:val="105"/>
          <w:sz w:val="23"/>
        </w:rPr>
        <w:t></w:t>
      </w:r>
      <w:r>
        <w:rPr>
          <w:rFonts w:ascii="Times New Roman" w:hAnsi="Times New Roman"/>
          <w:w w:val="105"/>
          <w:sz w:val="23"/>
        </w:rPr>
        <w:t xml:space="preserve"> </w:t>
      </w:r>
      <w:r>
        <w:rPr>
          <w:w w:val="105"/>
          <w:sz w:val="23"/>
        </w:rPr>
        <w:t xml:space="preserve">m </w:t>
      </w:r>
      <w:r>
        <w:rPr>
          <w:rFonts w:ascii="Symbol" w:hAnsi="Symbol"/>
          <w:w w:val="105"/>
          <w:sz w:val="23"/>
        </w:rPr>
        <w:t></w:t>
      </w:r>
      <w:r>
        <w:rPr>
          <w:rFonts w:ascii="Times New Roman" w:hAnsi="Times New Roman"/>
          <w:w w:val="105"/>
          <w:sz w:val="23"/>
        </w:rPr>
        <w:t xml:space="preserve"> </w:t>
      </w:r>
      <w:r>
        <w:rPr>
          <w:w w:val="105"/>
          <w:sz w:val="23"/>
        </w:rPr>
        <w:t xml:space="preserve">6 </w:t>
      </w:r>
      <w:r>
        <w:rPr>
          <w:rFonts w:ascii="Symbol" w:hAnsi="Symbol"/>
          <w:w w:val="105"/>
          <w:sz w:val="23"/>
        </w:rPr>
        <w:t></w:t>
      </w:r>
      <w:r>
        <w:rPr>
          <w:rFonts w:ascii="Times New Roman" w:hAnsi="Times New Roman"/>
          <w:w w:val="105"/>
          <w:sz w:val="23"/>
        </w:rPr>
        <w:t xml:space="preserve"> </w:t>
      </w:r>
      <w:r>
        <w:rPr>
          <w:w w:val="105"/>
          <w:sz w:val="23"/>
        </w:rPr>
        <w:t>0</w:t>
      </w:r>
      <w:r>
        <w:rPr>
          <w:spacing w:val="-30"/>
          <w:w w:val="105"/>
          <w:sz w:val="23"/>
        </w:rPr>
        <w:t xml:space="preserve"> </w:t>
      </w:r>
      <w:r>
        <w:rPr>
          <w:spacing w:val="-12"/>
          <w:w w:val="105"/>
          <w:sz w:val="24"/>
        </w:rPr>
        <w:t>y</w:t>
      </w:r>
    </w:p>
    <w:p w:rsidR="006925E3" w:rsidRDefault="00B1318A">
      <w:pPr>
        <w:pStyle w:val="Textoindependiente"/>
        <w:spacing w:before="120"/>
        <w:ind w:left="61"/>
      </w:pPr>
      <w:r>
        <w:br w:type="column"/>
      </w:r>
      <w:r>
        <w:rPr>
          <w:rFonts w:ascii="Symbol" w:hAnsi="Symbol"/>
          <w:w w:val="105"/>
        </w:rPr>
        <w:lastRenderedPageBreak/>
        <w:t></w:t>
      </w:r>
      <w:r>
        <w:rPr>
          <w:rFonts w:ascii="Times New Roman" w:hAnsi="Times New Roman"/>
          <w:w w:val="105"/>
        </w:rPr>
        <w:t xml:space="preserve"> </w:t>
      </w:r>
      <w:r>
        <w:rPr>
          <w:rFonts w:ascii="Symbol" w:hAnsi="Symbol"/>
          <w:w w:val="105"/>
        </w:rPr>
        <w:t></w:t>
      </w:r>
      <w:r>
        <w:rPr>
          <w:rFonts w:ascii="Times New Roman" w:hAnsi="Times New Roman"/>
          <w:w w:val="105"/>
        </w:rPr>
        <w:t xml:space="preserve"> </w:t>
      </w:r>
      <w:r>
        <w:rPr>
          <w:w w:val="105"/>
        </w:rPr>
        <w:t>0</w:t>
      </w:r>
    </w:p>
    <w:p w:rsidR="006925E3" w:rsidRDefault="006925E3">
      <w:pPr>
        <w:sectPr w:rsidR="006925E3">
          <w:type w:val="continuous"/>
          <w:pgSz w:w="11910" w:h="16840"/>
          <w:pgMar w:top="1260" w:right="620" w:bottom="1000" w:left="1000" w:header="720" w:footer="720" w:gutter="0"/>
          <w:cols w:num="2" w:space="720" w:equalWidth="0">
            <w:col w:w="3958" w:space="40"/>
            <w:col w:w="6292"/>
          </w:cols>
        </w:sectPr>
      </w:pPr>
    </w:p>
    <w:p w:rsidR="006925E3" w:rsidRDefault="00B1318A">
      <w:pPr>
        <w:spacing w:before="99"/>
        <w:ind w:left="1152"/>
        <w:rPr>
          <w:sz w:val="23"/>
        </w:rPr>
      </w:pPr>
      <w:r>
        <w:rPr>
          <w:spacing w:val="-5"/>
          <w:w w:val="110"/>
          <w:sz w:val="23"/>
        </w:rPr>
        <w:lastRenderedPageBreak/>
        <w:t>(2m</w:t>
      </w:r>
      <w:r>
        <w:rPr>
          <w:spacing w:val="-38"/>
          <w:w w:val="110"/>
          <w:sz w:val="23"/>
        </w:rPr>
        <w:t xml:space="preserve"> </w:t>
      </w:r>
      <w:r>
        <w:rPr>
          <w:rFonts w:ascii="Symbol" w:hAnsi="Symbol"/>
          <w:w w:val="110"/>
          <w:sz w:val="23"/>
        </w:rPr>
        <w:t></w:t>
      </w:r>
      <w:r>
        <w:rPr>
          <w:rFonts w:ascii="Times New Roman" w:hAnsi="Times New Roman"/>
          <w:spacing w:val="-30"/>
          <w:w w:val="110"/>
          <w:sz w:val="23"/>
        </w:rPr>
        <w:t xml:space="preserve"> </w:t>
      </w:r>
      <w:r>
        <w:rPr>
          <w:spacing w:val="-4"/>
          <w:w w:val="110"/>
          <w:sz w:val="23"/>
        </w:rPr>
        <w:t>3)(m</w:t>
      </w:r>
      <w:r>
        <w:rPr>
          <w:spacing w:val="-38"/>
          <w:w w:val="110"/>
          <w:sz w:val="23"/>
        </w:rPr>
        <w:t xml:space="preserve"> </w:t>
      </w:r>
      <w:r>
        <w:rPr>
          <w:rFonts w:ascii="Symbol" w:hAnsi="Symbol"/>
          <w:w w:val="110"/>
          <w:sz w:val="23"/>
        </w:rPr>
        <w:t></w:t>
      </w:r>
      <w:r>
        <w:rPr>
          <w:rFonts w:ascii="Times New Roman" w:hAnsi="Times New Roman"/>
          <w:spacing w:val="-23"/>
          <w:w w:val="110"/>
          <w:sz w:val="23"/>
        </w:rPr>
        <w:t xml:space="preserve"> </w:t>
      </w:r>
      <w:r>
        <w:rPr>
          <w:spacing w:val="-3"/>
          <w:w w:val="110"/>
          <w:sz w:val="23"/>
        </w:rPr>
        <w:t>2)</w:t>
      </w:r>
      <w:r>
        <w:rPr>
          <w:spacing w:val="-21"/>
          <w:w w:val="110"/>
          <w:sz w:val="23"/>
        </w:rPr>
        <w:t xml:space="preserve"> </w:t>
      </w:r>
      <w:r>
        <w:rPr>
          <w:rFonts w:ascii="Symbol" w:hAnsi="Symbol"/>
          <w:w w:val="110"/>
          <w:sz w:val="23"/>
        </w:rPr>
        <w:t></w:t>
      </w:r>
      <w:r>
        <w:rPr>
          <w:rFonts w:ascii="Times New Roman" w:hAnsi="Times New Roman"/>
          <w:spacing w:val="-15"/>
          <w:w w:val="110"/>
          <w:sz w:val="23"/>
        </w:rPr>
        <w:t xml:space="preserve"> </w:t>
      </w:r>
      <w:r>
        <w:rPr>
          <w:spacing w:val="-16"/>
          <w:w w:val="110"/>
          <w:sz w:val="23"/>
        </w:rPr>
        <w:t>0</w:t>
      </w:r>
    </w:p>
    <w:p w:rsidR="006925E3" w:rsidRDefault="00B1318A">
      <w:pPr>
        <w:pStyle w:val="Textoindependiente"/>
        <w:spacing w:before="31"/>
        <w:ind w:left="126"/>
      </w:pPr>
      <w:r>
        <w:br w:type="column"/>
      </w:r>
      <w:r>
        <w:rPr>
          <w:rFonts w:ascii="Symbol" w:hAnsi="Symbol"/>
          <w:w w:val="105"/>
        </w:rPr>
        <w:lastRenderedPageBreak/>
        <w:t></w:t>
      </w:r>
      <w:r>
        <w:rPr>
          <w:rFonts w:ascii="Times New Roman" w:hAnsi="Times New Roman"/>
          <w:w w:val="105"/>
        </w:rPr>
        <w:t xml:space="preserve"> </w:t>
      </w:r>
      <w:r>
        <w:rPr>
          <w:w w:val="105"/>
        </w:rPr>
        <w:t>(</w:t>
      </w:r>
      <w:r>
        <w:rPr>
          <w:rFonts w:ascii="Symbol" w:hAnsi="Symbol"/>
          <w:w w:val="105"/>
        </w:rPr>
        <w:t></w:t>
      </w:r>
      <w:r>
        <w:rPr>
          <w:w w:val="105"/>
        </w:rPr>
        <w:t>2m)</w:t>
      </w:r>
      <w:r>
        <w:rPr>
          <w:w w:val="105"/>
          <w:position w:val="11"/>
          <w:sz w:val="20"/>
        </w:rPr>
        <w:t xml:space="preserve">2 </w:t>
      </w:r>
      <w:r>
        <w:rPr>
          <w:rFonts w:ascii="Symbol" w:hAnsi="Symbol"/>
          <w:w w:val="105"/>
        </w:rPr>
        <w:t></w:t>
      </w:r>
      <w:r>
        <w:rPr>
          <w:rFonts w:ascii="Times New Roman" w:hAnsi="Times New Roman"/>
          <w:w w:val="105"/>
        </w:rPr>
        <w:t xml:space="preserve"> </w:t>
      </w:r>
      <w:r>
        <w:rPr>
          <w:w w:val="105"/>
        </w:rPr>
        <w:t>4(2m</w:t>
      </w:r>
      <w:r>
        <w:rPr>
          <w:w w:val="105"/>
          <w:position w:val="11"/>
          <w:sz w:val="20"/>
        </w:rPr>
        <w:t xml:space="preserve">2 </w:t>
      </w:r>
      <w:r>
        <w:rPr>
          <w:rFonts w:ascii="Symbol" w:hAnsi="Symbol"/>
          <w:w w:val="105"/>
        </w:rPr>
        <w:t></w:t>
      </w:r>
      <w:r>
        <w:rPr>
          <w:rFonts w:ascii="Times New Roman" w:hAnsi="Times New Roman"/>
          <w:w w:val="105"/>
        </w:rPr>
        <w:t xml:space="preserve"> </w:t>
      </w:r>
      <w:r>
        <w:rPr>
          <w:w w:val="105"/>
        </w:rPr>
        <w:t xml:space="preserve">m </w:t>
      </w:r>
      <w:r>
        <w:rPr>
          <w:rFonts w:ascii="Symbol" w:hAnsi="Symbol"/>
          <w:w w:val="105"/>
        </w:rPr>
        <w:t></w:t>
      </w:r>
      <w:r>
        <w:rPr>
          <w:rFonts w:ascii="Times New Roman" w:hAnsi="Times New Roman"/>
          <w:w w:val="105"/>
        </w:rPr>
        <w:t xml:space="preserve"> </w:t>
      </w:r>
      <w:r>
        <w:rPr>
          <w:w w:val="105"/>
        </w:rPr>
        <w:t xml:space="preserve">6)(1) </w:t>
      </w:r>
      <w:r>
        <w:rPr>
          <w:rFonts w:ascii="Symbol" w:hAnsi="Symbol"/>
          <w:w w:val="105"/>
        </w:rPr>
        <w:t></w:t>
      </w:r>
      <w:r>
        <w:rPr>
          <w:rFonts w:ascii="Times New Roman" w:hAnsi="Times New Roman"/>
          <w:w w:val="105"/>
        </w:rPr>
        <w:t xml:space="preserve"> </w:t>
      </w:r>
      <w:r>
        <w:rPr>
          <w:w w:val="105"/>
        </w:rPr>
        <w:t>0</w:t>
      </w:r>
    </w:p>
    <w:p w:rsidR="006925E3" w:rsidRDefault="006925E3">
      <w:pPr>
        <w:sectPr w:rsidR="006925E3">
          <w:type w:val="continuous"/>
          <w:pgSz w:w="11910" w:h="16840"/>
          <w:pgMar w:top="1260" w:right="620" w:bottom="1000" w:left="1000" w:header="720" w:footer="720" w:gutter="0"/>
          <w:cols w:num="2" w:space="720" w:equalWidth="0">
            <w:col w:w="3093" w:space="40"/>
            <w:col w:w="7157"/>
          </w:cols>
        </w:sectPr>
      </w:pPr>
    </w:p>
    <w:p w:rsidR="006925E3" w:rsidRDefault="00AB6811">
      <w:pPr>
        <w:pStyle w:val="Textoindependiente"/>
        <w:spacing w:before="225"/>
        <w:ind w:left="1151"/>
        <w:rPr>
          <w:rFonts w:ascii="Symbol" w:hAnsi="Symbol"/>
        </w:rPr>
      </w:pPr>
      <w:r>
        <w:rPr>
          <w:noProof/>
          <w:lang w:val="es-PE" w:eastAsia="es-PE" w:bidi="ar-SA"/>
        </w:rPr>
        <w:lastRenderedPageBreak/>
        <mc:AlternateContent>
          <mc:Choice Requires="wps">
            <w:drawing>
              <wp:anchor distT="0" distB="0" distL="114300" distR="114300" simplePos="0" relativeHeight="8848" behindDoc="0" locked="0" layoutInCell="1" allowOverlap="1">
                <wp:simplePos x="0" y="0"/>
                <wp:positionH relativeFrom="page">
                  <wp:posOffset>311150</wp:posOffset>
                </wp:positionH>
                <wp:positionV relativeFrom="paragraph">
                  <wp:posOffset>8356600</wp:posOffset>
                </wp:positionV>
                <wp:extent cx="34290" cy="192405"/>
                <wp:effectExtent l="0" t="8204200" r="1359535" b="0"/>
                <wp:wrapNone/>
                <wp:docPr id="1923" name="AutoShape 16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4290" cy="192405"/>
                        </a:xfrm>
                        <a:custGeom>
                          <a:avLst/>
                          <a:gdLst>
                            <a:gd name="T0" fmla="+- 0 2666 490"/>
                            <a:gd name="T1" fmla="*/ T0 w 54"/>
                            <a:gd name="T2" fmla="+- 0 259 13160"/>
                            <a:gd name="T3" fmla="*/ 259 h 303"/>
                            <a:gd name="T4" fmla="+- 0 2613 490"/>
                            <a:gd name="T5" fmla="*/ T4 w 54"/>
                            <a:gd name="T6" fmla="+- 0 406 13160"/>
                            <a:gd name="T7" fmla="*/ 406 h 303"/>
                            <a:gd name="T8" fmla="+- 0 2613 490"/>
                            <a:gd name="T9" fmla="*/ T8 w 54"/>
                            <a:gd name="T10" fmla="+- 0 406 13160"/>
                            <a:gd name="T11" fmla="*/ 406 h 303"/>
                            <a:gd name="T12" fmla="+- 0 2666 490"/>
                            <a:gd name="T13" fmla="*/ T12 w 54"/>
                            <a:gd name="T14" fmla="+- 0 554 13160"/>
                            <a:gd name="T15" fmla="*/ 554 h 303"/>
                          </a:gdLst>
                          <a:ahLst/>
                          <a:cxnLst>
                            <a:cxn ang="0">
                              <a:pos x="T1" y="T3"/>
                            </a:cxn>
                            <a:cxn ang="0">
                              <a:pos x="T5" y="T7"/>
                            </a:cxn>
                            <a:cxn ang="0">
                              <a:pos x="T9" y="T11"/>
                            </a:cxn>
                            <a:cxn ang="0">
                              <a:pos x="T13" y="T15"/>
                            </a:cxn>
                          </a:cxnLst>
                          <a:rect l="0" t="0" r="r" b="b"/>
                          <a:pathLst>
                            <a:path w="54" h="303">
                              <a:moveTo>
                                <a:pt x="2176" y="-12901"/>
                              </a:moveTo>
                              <a:lnTo>
                                <a:pt x="2123" y="-12754"/>
                              </a:lnTo>
                              <a:moveTo>
                                <a:pt x="2123" y="-12754"/>
                              </a:moveTo>
                              <a:lnTo>
                                <a:pt x="2176" y="-12606"/>
                              </a:lnTo>
                            </a:path>
                          </a:pathLst>
                        </a:custGeom>
                        <a:noFill/>
                        <a:ln w="1871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FD5126E" id="AutoShape 1650" o:spid="_x0000_s1026" style="position:absolute;margin-left:24.5pt;margin-top:658pt;width:2.7pt;height:15.15pt;z-index:88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54,3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" path="m2176,-12901r-53,147m2123,-12754r53,148e" filled="f" strokeweight=".51975mm">
                <v:path arrowok="t" o:connecttype="custom" o:connectlocs="1381760,164465;1348105,257810;1348105,257810;1381760,351790" o:connectangles="0,0,0,0"/>
                <w10:wrap anchorx="page"/>
              </v:shape>
            </w:pict>
          </mc:Fallback>
        </mc:AlternateContent>
      </w:r>
      <w:r>
        <w:rPr>
          <w:noProof/>
          <w:lang w:val="es-PE" w:eastAsia="es-PE" w:bidi="ar-SA"/>
        </w:rPr>
        <mc:AlternateContent>
          <mc:Choice Requires="wps">
            <w:drawing>
              <wp:anchor distT="0" distB="0" distL="114300" distR="114300" simplePos="0" relativeHeight="8872" behindDoc="0" locked="0" layoutInCell="1" allowOverlap="1">
                <wp:simplePos x="0" y="0"/>
                <wp:positionH relativeFrom="page">
                  <wp:posOffset>800735</wp:posOffset>
                </wp:positionH>
                <wp:positionV relativeFrom="paragraph">
                  <wp:posOffset>8356600</wp:posOffset>
                </wp:positionV>
                <wp:extent cx="34290" cy="192405"/>
                <wp:effectExtent l="0" t="8204200" r="1355725" b="0"/>
                <wp:wrapNone/>
                <wp:docPr id="1922" name="AutoShape 16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4290" cy="192405"/>
                        </a:xfrm>
                        <a:custGeom>
                          <a:avLst/>
                          <a:gdLst>
                            <a:gd name="T0" fmla="+- 0 3379 1261"/>
                            <a:gd name="T1" fmla="*/ T0 w 54"/>
                            <a:gd name="T2" fmla="+- 0 259 13160"/>
                            <a:gd name="T3" fmla="*/ 259 h 303"/>
                            <a:gd name="T4" fmla="+- 0 3432 1261"/>
                            <a:gd name="T5" fmla="*/ T4 w 54"/>
                            <a:gd name="T6" fmla="+- 0 406 13160"/>
                            <a:gd name="T7" fmla="*/ 406 h 303"/>
                            <a:gd name="T8" fmla="+- 0 3432 1261"/>
                            <a:gd name="T9" fmla="*/ T8 w 54"/>
                            <a:gd name="T10" fmla="+- 0 406 13160"/>
                            <a:gd name="T11" fmla="*/ 406 h 303"/>
                            <a:gd name="T12" fmla="+- 0 3379 1261"/>
                            <a:gd name="T13" fmla="*/ T12 w 54"/>
                            <a:gd name="T14" fmla="+- 0 554 13160"/>
                            <a:gd name="T15" fmla="*/ 554 h 303"/>
                          </a:gdLst>
                          <a:ahLst/>
                          <a:cxnLst>
                            <a:cxn ang="0">
                              <a:pos x="T1" y="T3"/>
                            </a:cxn>
                            <a:cxn ang="0">
                              <a:pos x="T5" y="T7"/>
                            </a:cxn>
                            <a:cxn ang="0">
                              <a:pos x="T9" y="T11"/>
                            </a:cxn>
                            <a:cxn ang="0">
                              <a:pos x="T13" y="T15"/>
                            </a:cxn>
                          </a:cxnLst>
                          <a:rect l="0" t="0" r="r" b="b"/>
                          <a:pathLst>
                            <a:path w="54" h="303">
                              <a:moveTo>
                                <a:pt x="2118" y="-12901"/>
                              </a:moveTo>
                              <a:lnTo>
                                <a:pt x="2171" y="-12754"/>
                              </a:lnTo>
                              <a:moveTo>
                                <a:pt x="2171" y="-12754"/>
                              </a:moveTo>
                              <a:lnTo>
                                <a:pt x="2118" y="-12606"/>
                              </a:lnTo>
                            </a:path>
                          </a:pathLst>
                        </a:custGeom>
                        <a:noFill/>
                        <a:ln w="1871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C1531A2" id="AutoShape 1649" o:spid="_x0000_s1026" style="position:absolute;margin-left:63.05pt;margin-top:658pt;width:2.7pt;height:15.15pt;z-index:88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54,3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" path="m2118,-12901r53,147m2171,-12754r-53,148e" filled="f" strokeweight=".51975mm">
                <v:path arrowok="t" o:connecttype="custom" o:connectlocs="1344930,164465;1378585,257810;1378585,257810;1344930,351790" o:connectangles="0,0,0,0"/>
                <w10:wrap anchorx="page"/>
              </v:shape>
            </w:pict>
          </mc:Fallback>
        </mc:AlternateContent>
      </w:r>
      <w:r w:rsidR="00B1318A">
        <w:t>m</w:t>
      </w:r>
      <w:r w:rsidR="00B1318A">
        <w:rPr>
          <w:rFonts w:ascii="Symbol" w:hAnsi="Symbol"/>
        </w:rPr>
        <w:t></w:t>
      </w:r>
      <w:r w:rsidR="00B1318A">
        <w:rPr>
          <w:rFonts w:ascii="Times New Roman" w:hAnsi="Times New Roman"/>
        </w:rPr>
        <w:t xml:space="preserve"> </w:t>
      </w:r>
      <w:r w:rsidR="00B1318A">
        <w:rPr>
          <w:rFonts w:ascii="Symbol" w:hAnsi="Symbol"/>
        </w:rPr>
        <w:t></w:t>
      </w:r>
      <w:r w:rsidR="00B1318A">
        <w:rPr>
          <w:rFonts w:ascii="Times New Roman" w:hAnsi="Times New Roman"/>
        </w:rPr>
        <w:t xml:space="preserve"> </w:t>
      </w:r>
      <w:r w:rsidR="00B1318A">
        <w:rPr>
          <w:rFonts w:ascii="Symbol" w:hAnsi="Symbol"/>
        </w:rPr>
        <w:t></w:t>
      </w:r>
      <w:r w:rsidR="00B1318A">
        <w:t>,</w:t>
      </w:r>
      <w:r w:rsidR="00B1318A">
        <w:rPr>
          <w:rFonts w:ascii="Symbol" w:hAnsi="Symbol"/>
        </w:rPr>
        <w:t></w:t>
      </w:r>
      <w:r w:rsidR="00B1318A">
        <w:t xml:space="preserve">2 </w:t>
      </w:r>
      <w:r w:rsidR="00B1318A">
        <w:rPr>
          <w:rFonts w:ascii="Symbol" w:hAnsi="Symbol"/>
        </w:rPr>
        <w:t></w:t>
      </w:r>
    </w:p>
    <w:p w:rsidR="006925E3" w:rsidRDefault="00B1318A">
      <w:pPr>
        <w:pStyle w:val="Textoindependiente"/>
        <w:spacing w:before="82" w:line="396" w:lineRule="exact"/>
        <w:ind w:left="147"/>
        <w:rPr>
          <w:rFonts w:ascii="Symbol" w:hAnsi="Symbol"/>
        </w:rPr>
      </w:pPr>
      <w:r>
        <w:br w:type="column"/>
      </w:r>
      <w:r>
        <w:rPr>
          <w:position w:val="16"/>
        </w:rPr>
        <w:lastRenderedPageBreak/>
        <w:t>3</w:t>
      </w:r>
      <w:r>
        <w:rPr>
          <w:spacing w:val="-31"/>
          <w:position w:val="16"/>
        </w:rPr>
        <w:t xml:space="preserve"> </w:t>
      </w:r>
      <w:r>
        <w:rPr>
          <w:spacing w:val="-6"/>
        </w:rPr>
        <w:t>,</w:t>
      </w:r>
      <w:r>
        <w:rPr>
          <w:rFonts w:ascii="Symbol" w:hAnsi="Symbol"/>
          <w:spacing w:val="-6"/>
        </w:rPr>
        <w:t></w:t>
      </w:r>
      <w:r>
        <w:rPr>
          <w:rFonts w:ascii="Symbol" w:hAnsi="Symbol"/>
          <w:spacing w:val="-6"/>
        </w:rPr>
        <w:t></w:t>
      </w:r>
    </w:p>
    <w:p w:rsidR="006925E3" w:rsidRDefault="00AB6811">
      <w:pPr>
        <w:pStyle w:val="Textoindependiente"/>
        <w:spacing w:line="235" w:lineRule="exact"/>
        <w:ind w:left="150"/>
      </w:pPr>
      <w:r>
        <w:rPr>
          <w:noProof/>
          <w:lang w:val="es-PE" w:eastAsia="es-PE" w:bidi="ar-SA"/>
        </w:rPr>
        <mc:AlternateContent>
          <mc:Choice Requires="wps">
            <w:drawing>
              <wp:anchor distT="0" distB="0" distL="114300" distR="114300" simplePos="0" relativeHeight="8896" behindDoc="0" locked="0" layoutInCell="1" allowOverlap="1">
                <wp:simplePos x="0" y="0"/>
                <wp:positionH relativeFrom="page">
                  <wp:posOffset>1036320</wp:posOffset>
                </wp:positionH>
                <wp:positionV relativeFrom="paragraph">
                  <wp:posOffset>7950200</wp:posOffset>
                </wp:positionV>
                <wp:extent cx="173990" cy="400050"/>
                <wp:effectExtent l="0" t="8206105" r="1351915" b="0"/>
                <wp:wrapNone/>
                <wp:docPr id="1921" name="AutoShape 16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73990" cy="400050"/>
                        </a:xfrm>
                        <a:custGeom>
                          <a:avLst/>
                          <a:gdLst>
                            <a:gd name="T0" fmla="+- 0 3865 1632"/>
                            <a:gd name="T1" fmla="*/ T0 w 274"/>
                            <a:gd name="T2" fmla="+- 0 -71 12520"/>
                            <a:gd name="T3" fmla="*/ -71 h 630"/>
                            <a:gd name="T4" fmla="+- 0 4018 1632"/>
                            <a:gd name="T5" fmla="*/ T4 w 274"/>
                            <a:gd name="T6" fmla="+- 0 -71 12520"/>
                            <a:gd name="T7" fmla="*/ -71 h 630"/>
                            <a:gd name="T8" fmla="+- 0 3831 1632"/>
                            <a:gd name="T9" fmla="*/ T8 w 274"/>
                            <a:gd name="T10" fmla="+- 0 -377 12520"/>
                            <a:gd name="T11" fmla="*/ -377 h 630"/>
                            <a:gd name="T12" fmla="+- 0 3747 1632"/>
                            <a:gd name="T13" fmla="*/ T12 w 274"/>
                            <a:gd name="T14" fmla="+- 0 -71 12520"/>
                            <a:gd name="T15" fmla="*/ -71 h 630"/>
                            <a:gd name="T16" fmla="+- 0 3747 1632"/>
                            <a:gd name="T17" fmla="*/ T16 w 274"/>
                            <a:gd name="T18" fmla="+- 0 -71 12520"/>
                            <a:gd name="T19" fmla="*/ -71 h 630"/>
                            <a:gd name="T20" fmla="+- 0 3831 1632"/>
                            <a:gd name="T21" fmla="*/ T20 w 274"/>
                            <a:gd name="T22" fmla="+- 0 235 12520"/>
                            <a:gd name="T23" fmla="*/ 235 h 630"/>
                          </a:gdLst>
                          <a:ahLst/>
                          <a:cxnLst>
                            <a:cxn ang="0">
                              <a:pos x="T1" y="T3"/>
                            </a:cxn>
                            <a:cxn ang="0">
                              <a:pos x="T5" y="T7"/>
                            </a:cxn>
                            <a:cxn ang="0">
                              <a:pos x="T9" y="T11"/>
                            </a:cxn>
                            <a:cxn ang="0">
                              <a:pos x="T13" y="T15"/>
                            </a:cxn>
                            <a:cxn ang="0">
                              <a:pos x="T17" y="T19"/>
                            </a:cxn>
                            <a:cxn ang="0">
                              <a:pos x="T21" y="T23"/>
                            </a:cxn>
                          </a:cxnLst>
                          <a:rect l="0" t="0" r="r" b="b"/>
                          <a:pathLst>
                            <a:path w="274" h="630">
                              <a:moveTo>
                                <a:pt x="2233" y="-12591"/>
                              </a:moveTo>
                              <a:lnTo>
                                <a:pt x="2386" y="-12591"/>
                              </a:lnTo>
                              <a:moveTo>
                                <a:pt x="2199" y="-12897"/>
                              </a:moveTo>
                              <a:lnTo>
                                <a:pt x="2115" y="-12591"/>
                              </a:lnTo>
                              <a:moveTo>
                                <a:pt x="2115" y="-12591"/>
                              </a:moveTo>
                              <a:lnTo>
                                <a:pt x="2199" y="-12285"/>
                              </a:lnTo>
                            </a:path>
                          </a:pathLst>
                        </a:custGeom>
                        <a:noFill/>
                        <a:ln w="1871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460190F" id="AutoShape 1648" o:spid="_x0000_s1026" style="position:absolute;margin-left:81.6pt;margin-top:626pt;width:13.7pt;height:31.5pt;z-index:88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274,6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" path="m2233,-12591r153,m2199,-12897r-84,306m2115,-12591r84,306e" filled="f" strokeweight=".51975mm">
                <v:path arrowok="t" o:connecttype="custom" o:connectlocs="1417955,-45085;1515110,-45085;1396365,-239395;1343025,-45085;1343025,-45085;1396365,149225" o:connectangles="0,0,0,0,0,0"/>
                <w10:wrap anchorx="page"/>
              </v:shape>
            </w:pict>
          </mc:Fallback>
        </mc:AlternateContent>
      </w:r>
      <w:r>
        <w:rPr>
          <w:noProof/>
          <w:lang w:val="es-PE" w:eastAsia="es-PE" w:bidi="ar-SA"/>
        </w:rPr>
        <mc:AlternateContent>
          <mc:Choice Requires="wps">
            <w:drawing>
              <wp:anchor distT="0" distB="0" distL="114300" distR="114300" simplePos="0" relativeHeight="8920" behindDoc="0" locked="0" layoutInCell="1" allowOverlap="1">
                <wp:simplePos x="0" y="0"/>
                <wp:positionH relativeFrom="page">
                  <wp:posOffset>1473200</wp:posOffset>
                </wp:positionH>
                <wp:positionV relativeFrom="paragraph">
                  <wp:posOffset>7950200</wp:posOffset>
                </wp:positionV>
                <wp:extent cx="54610" cy="400050"/>
                <wp:effectExtent l="0" t="8206105" r="1348740" b="0"/>
                <wp:wrapNone/>
                <wp:docPr id="1920" name="AutoShape 16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4610" cy="400050"/>
                        </a:xfrm>
                        <a:custGeom>
                          <a:avLst/>
                          <a:gdLst>
                            <a:gd name="T0" fmla="+- 0 4430 2320"/>
                            <a:gd name="T1" fmla="*/ T0 w 86"/>
                            <a:gd name="T2" fmla="+- 0 -377 12520"/>
                            <a:gd name="T3" fmla="*/ -377 h 630"/>
                            <a:gd name="T4" fmla="+- 0 4515 2320"/>
                            <a:gd name="T5" fmla="*/ T4 w 86"/>
                            <a:gd name="T6" fmla="+- 0 -71 12520"/>
                            <a:gd name="T7" fmla="*/ -71 h 630"/>
                            <a:gd name="T8" fmla="+- 0 4515 2320"/>
                            <a:gd name="T9" fmla="*/ T8 w 86"/>
                            <a:gd name="T10" fmla="+- 0 -71 12520"/>
                            <a:gd name="T11" fmla="*/ -71 h 630"/>
                            <a:gd name="T12" fmla="+- 0 4430 2320"/>
                            <a:gd name="T13" fmla="*/ T12 w 86"/>
                            <a:gd name="T14" fmla="+- 0 235 12520"/>
                            <a:gd name="T15" fmla="*/ 235 h 630"/>
                          </a:gdLst>
                          <a:ahLst/>
                          <a:cxnLst>
                            <a:cxn ang="0">
                              <a:pos x="T1" y="T3"/>
                            </a:cxn>
                            <a:cxn ang="0">
                              <a:pos x="T5" y="T7"/>
                            </a:cxn>
                            <a:cxn ang="0">
                              <a:pos x="T9" y="T11"/>
                            </a:cxn>
                            <a:cxn ang="0">
                              <a:pos x="T13" y="T15"/>
                            </a:cxn>
                          </a:cxnLst>
                          <a:rect l="0" t="0" r="r" b="b"/>
                          <a:pathLst>
                            <a:path w="86" h="630">
                              <a:moveTo>
                                <a:pt x="2110" y="-12897"/>
                              </a:moveTo>
                              <a:lnTo>
                                <a:pt x="2195" y="-12591"/>
                              </a:lnTo>
                              <a:moveTo>
                                <a:pt x="2195" y="-12591"/>
                              </a:moveTo>
                              <a:lnTo>
                                <a:pt x="2110" y="-12285"/>
                              </a:lnTo>
                            </a:path>
                          </a:pathLst>
                        </a:custGeom>
                        <a:noFill/>
                        <a:ln w="1871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37340D3" id="AutoShape 1647" o:spid="_x0000_s1026" style="position:absolute;margin-left:116pt;margin-top:626pt;width:4.3pt;height:31.5pt;z-index:89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86,6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" path="m2110,-12897r85,306m2195,-12591r-85,306e" filled="f" strokeweight=".51975mm">
                <v:path arrowok="t" o:connecttype="custom" o:connectlocs="1339850,-239395;1393825,-45085;1393825,-45085;1339850,149225" o:connectangles="0,0,0,0"/>
                <w10:wrap anchorx="page"/>
              </v:shape>
            </w:pict>
          </mc:Fallback>
        </mc:AlternateContent>
      </w:r>
      <w:r>
        <w:rPr>
          <w:noProof/>
          <w:lang w:val="es-PE" w:eastAsia="es-PE" w:bidi="ar-SA"/>
        </w:rPr>
        <mc:AlternateContent>
          <mc:Choice Requires="wps">
            <w:drawing>
              <wp:anchor distT="0" distB="0" distL="114300" distR="114300" simplePos="0" relativeHeight="9040" behindDoc="0" locked="0" layoutInCell="1" allowOverlap="1">
                <wp:simplePos x="0" y="0"/>
                <wp:positionH relativeFrom="page">
                  <wp:posOffset>311150</wp:posOffset>
                </wp:positionH>
                <wp:positionV relativeFrom="paragraph">
                  <wp:posOffset>8152765</wp:posOffset>
                </wp:positionV>
                <wp:extent cx="34290" cy="196850"/>
                <wp:effectExtent l="0" t="7856220" r="3140710" b="0"/>
                <wp:wrapNone/>
                <wp:docPr id="1919" name="AutoShape 16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4290" cy="196850"/>
                        </a:xfrm>
                        <a:custGeom>
                          <a:avLst/>
                          <a:gdLst>
                            <a:gd name="T0" fmla="+- 0 5474 490"/>
                            <a:gd name="T1" fmla="*/ T0 w 54"/>
                            <a:gd name="T2" fmla="+- 0 495 12839"/>
                            <a:gd name="T3" fmla="*/ 495 h 310"/>
                            <a:gd name="T4" fmla="+- 0 5420 490"/>
                            <a:gd name="T5" fmla="*/ T4 w 54"/>
                            <a:gd name="T6" fmla="+- 0 645 12839"/>
                            <a:gd name="T7" fmla="*/ 645 h 310"/>
                            <a:gd name="T8" fmla="+- 0 5420 490"/>
                            <a:gd name="T9" fmla="*/ T8 w 54"/>
                            <a:gd name="T10" fmla="+- 0 645 12839"/>
                            <a:gd name="T11" fmla="*/ 645 h 310"/>
                            <a:gd name="T12" fmla="+- 0 5474 490"/>
                            <a:gd name="T13" fmla="*/ T12 w 54"/>
                            <a:gd name="T14" fmla="+- 0 795 12839"/>
                            <a:gd name="T15" fmla="*/ 795 h 310"/>
                          </a:gdLst>
                          <a:ahLst/>
                          <a:cxnLst>
                            <a:cxn ang="0">
                              <a:pos x="T1" y="T3"/>
                            </a:cxn>
                            <a:cxn ang="0">
                              <a:pos x="T5" y="T7"/>
                            </a:cxn>
                            <a:cxn ang="0">
                              <a:pos x="T9" y="T11"/>
                            </a:cxn>
                            <a:cxn ang="0">
                              <a:pos x="T13" y="T15"/>
                            </a:cxn>
                          </a:cxnLst>
                          <a:rect l="0" t="0" r="r" b="b"/>
                          <a:pathLst>
                            <a:path w="54" h="310">
                              <a:moveTo>
                                <a:pt x="4984" y="-12344"/>
                              </a:moveTo>
                              <a:lnTo>
                                <a:pt x="4930" y="-12194"/>
                              </a:lnTo>
                              <a:moveTo>
                                <a:pt x="4930" y="-12194"/>
                              </a:moveTo>
                              <a:lnTo>
                                <a:pt x="4984" y="-12044"/>
                              </a:lnTo>
                            </a:path>
                          </a:pathLst>
                        </a:custGeom>
                        <a:noFill/>
                        <a:ln w="18982">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6550A8" id="AutoShape 1646" o:spid="_x0000_s1026" style="position:absolute;margin-left:24.5pt;margin-top:641.95pt;width:2.7pt;height:15.5pt;z-index:90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54,3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" path="m4984,-12344r-54,150m4930,-12194r54,150e" filled="f" strokeweight=".52728mm">
                <v:path arrowok="t" o:connecttype="custom" o:connectlocs="3164840,314325;3130550,409575;3130550,409575;3164840,504825" o:connectangles="0,0,0,0"/>
                <w10:wrap anchorx="page"/>
              </v:shape>
            </w:pict>
          </mc:Fallback>
        </mc:AlternateContent>
      </w:r>
      <w:r>
        <w:rPr>
          <w:noProof/>
          <w:lang w:val="es-PE" w:eastAsia="es-PE" w:bidi="ar-SA"/>
        </w:rPr>
        <mc:AlternateContent>
          <mc:Choice Requires="wps">
            <w:drawing>
              <wp:anchor distT="0" distB="0" distL="114300" distR="114300" simplePos="0" relativeHeight="9064" behindDoc="0" locked="0" layoutInCell="1" allowOverlap="1">
                <wp:simplePos x="0" y="0"/>
                <wp:positionH relativeFrom="page">
                  <wp:posOffset>803275</wp:posOffset>
                </wp:positionH>
                <wp:positionV relativeFrom="paragraph">
                  <wp:posOffset>8152765</wp:posOffset>
                </wp:positionV>
                <wp:extent cx="34290" cy="196850"/>
                <wp:effectExtent l="0" t="7856220" r="3143885" b="0"/>
                <wp:wrapNone/>
                <wp:docPr id="1918" name="AutoShape 16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4290" cy="196850"/>
                        </a:xfrm>
                        <a:custGeom>
                          <a:avLst/>
                          <a:gdLst>
                            <a:gd name="T0" fmla="+- 0 6192 1265"/>
                            <a:gd name="T1" fmla="*/ T0 w 54"/>
                            <a:gd name="T2" fmla="+- 0 495 12839"/>
                            <a:gd name="T3" fmla="*/ 495 h 310"/>
                            <a:gd name="T4" fmla="+- 0 6245 1265"/>
                            <a:gd name="T5" fmla="*/ T4 w 54"/>
                            <a:gd name="T6" fmla="+- 0 645 12839"/>
                            <a:gd name="T7" fmla="*/ 645 h 310"/>
                            <a:gd name="T8" fmla="+- 0 6245 1265"/>
                            <a:gd name="T9" fmla="*/ T8 w 54"/>
                            <a:gd name="T10" fmla="+- 0 645 12839"/>
                            <a:gd name="T11" fmla="*/ 645 h 310"/>
                            <a:gd name="T12" fmla="+- 0 6192 1265"/>
                            <a:gd name="T13" fmla="*/ T12 w 54"/>
                            <a:gd name="T14" fmla="+- 0 795 12839"/>
                            <a:gd name="T15" fmla="*/ 795 h 310"/>
                          </a:gdLst>
                          <a:ahLst/>
                          <a:cxnLst>
                            <a:cxn ang="0">
                              <a:pos x="T1" y="T3"/>
                            </a:cxn>
                            <a:cxn ang="0">
                              <a:pos x="T5" y="T7"/>
                            </a:cxn>
                            <a:cxn ang="0">
                              <a:pos x="T9" y="T11"/>
                            </a:cxn>
                            <a:cxn ang="0">
                              <a:pos x="T13" y="T15"/>
                            </a:cxn>
                          </a:cxnLst>
                          <a:rect l="0" t="0" r="r" b="b"/>
                          <a:pathLst>
                            <a:path w="54" h="310">
                              <a:moveTo>
                                <a:pt x="4927" y="-12344"/>
                              </a:moveTo>
                              <a:lnTo>
                                <a:pt x="4980" y="-12194"/>
                              </a:lnTo>
                              <a:moveTo>
                                <a:pt x="4980" y="-12194"/>
                              </a:moveTo>
                              <a:lnTo>
                                <a:pt x="4927" y="-12044"/>
                              </a:lnTo>
                            </a:path>
                          </a:pathLst>
                        </a:custGeom>
                        <a:noFill/>
                        <a:ln w="18982">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A67F66D" id="AutoShape 1645" o:spid="_x0000_s1026" style="position:absolute;margin-left:63.25pt;margin-top:641.95pt;width:2.7pt;height:15.5pt;z-index:90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54,3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" path="m4927,-12344r53,150m4980,-12194r-53,150e" filled="f" strokeweight=".52728mm">
                <v:path arrowok="t" o:connecttype="custom" o:connectlocs="3128645,314325;3162300,409575;3162300,409575;3128645,504825" o:connectangles="0,0,0,0"/>
                <w10:wrap anchorx="page"/>
              </v:shape>
            </w:pict>
          </mc:Fallback>
        </mc:AlternateContent>
      </w:r>
      <w:r>
        <w:rPr>
          <w:noProof/>
          <w:lang w:val="es-PE" w:eastAsia="es-PE" w:bidi="ar-SA"/>
        </w:rPr>
        <mc:AlternateContent>
          <mc:Choice Requires="wps">
            <w:drawing>
              <wp:anchor distT="0" distB="0" distL="114300" distR="114300" simplePos="0" relativeHeight="9088" behindDoc="0" locked="0" layoutInCell="1" allowOverlap="1">
                <wp:simplePos x="0" y="0"/>
                <wp:positionH relativeFrom="page">
                  <wp:posOffset>1038860</wp:posOffset>
                </wp:positionH>
                <wp:positionV relativeFrom="paragraph">
                  <wp:posOffset>8152765</wp:posOffset>
                </wp:positionV>
                <wp:extent cx="34290" cy="196850"/>
                <wp:effectExtent l="0" t="7856220" r="3136900" b="0"/>
                <wp:wrapNone/>
                <wp:docPr id="1917" name="AutoShape 16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4290" cy="196850"/>
                        </a:xfrm>
                        <a:custGeom>
                          <a:avLst/>
                          <a:gdLst>
                            <a:gd name="T0" fmla="+- 0 6614 1636"/>
                            <a:gd name="T1" fmla="*/ T0 w 54"/>
                            <a:gd name="T2" fmla="+- 0 495 12839"/>
                            <a:gd name="T3" fmla="*/ 495 h 310"/>
                            <a:gd name="T4" fmla="+- 0 6560 1636"/>
                            <a:gd name="T5" fmla="*/ T4 w 54"/>
                            <a:gd name="T6" fmla="+- 0 645 12839"/>
                            <a:gd name="T7" fmla="*/ 645 h 310"/>
                            <a:gd name="T8" fmla="+- 0 6560 1636"/>
                            <a:gd name="T9" fmla="*/ T8 w 54"/>
                            <a:gd name="T10" fmla="+- 0 645 12839"/>
                            <a:gd name="T11" fmla="*/ 645 h 310"/>
                            <a:gd name="T12" fmla="+- 0 6614 1636"/>
                            <a:gd name="T13" fmla="*/ T12 w 54"/>
                            <a:gd name="T14" fmla="+- 0 795 12839"/>
                            <a:gd name="T15" fmla="*/ 795 h 310"/>
                          </a:gdLst>
                          <a:ahLst/>
                          <a:cxnLst>
                            <a:cxn ang="0">
                              <a:pos x="T1" y="T3"/>
                            </a:cxn>
                            <a:cxn ang="0">
                              <a:pos x="T5" y="T7"/>
                            </a:cxn>
                            <a:cxn ang="0">
                              <a:pos x="T9" y="T11"/>
                            </a:cxn>
                            <a:cxn ang="0">
                              <a:pos x="T13" y="T15"/>
                            </a:cxn>
                          </a:cxnLst>
                          <a:rect l="0" t="0" r="r" b="b"/>
                          <a:pathLst>
                            <a:path w="54" h="310">
                              <a:moveTo>
                                <a:pt x="4978" y="-12344"/>
                              </a:moveTo>
                              <a:lnTo>
                                <a:pt x="4924" y="-12194"/>
                              </a:lnTo>
                              <a:moveTo>
                                <a:pt x="4924" y="-12194"/>
                              </a:moveTo>
                              <a:lnTo>
                                <a:pt x="4978" y="-12044"/>
                              </a:lnTo>
                            </a:path>
                          </a:pathLst>
                        </a:custGeom>
                        <a:noFill/>
                        <a:ln w="18982">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89B015F" id="AutoShape 1644" o:spid="_x0000_s1026" style="position:absolute;margin-left:81.8pt;margin-top:641.95pt;width:2.7pt;height:15.5pt;z-index:90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54,3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" path="m4978,-12344r-54,150m4924,-12194r54,150e" filled="f" strokeweight=".52728mm">
                <v:path arrowok="t" o:connecttype="custom" o:connectlocs="3161030,314325;3126740,409575;3126740,409575;3161030,504825" o:connectangles="0,0,0,0"/>
                <w10:wrap anchorx="page"/>
              </v:shape>
            </w:pict>
          </mc:Fallback>
        </mc:AlternateContent>
      </w:r>
      <w:r>
        <w:rPr>
          <w:noProof/>
          <w:lang w:val="es-PE" w:eastAsia="es-PE" w:bidi="ar-SA"/>
        </w:rPr>
        <mc:AlternateContent>
          <mc:Choice Requires="wps">
            <w:drawing>
              <wp:anchor distT="0" distB="0" distL="114300" distR="114300" simplePos="0" relativeHeight="9112" behindDoc="0" locked="0" layoutInCell="1" allowOverlap="1">
                <wp:simplePos x="0" y="0"/>
                <wp:positionH relativeFrom="page">
                  <wp:posOffset>1413510</wp:posOffset>
                </wp:positionH>
                <wp:positionV relativeFrom="paragraph">
                  <wp:posOffset>8152765</wp:posOffset>
                </wp:positionV>
                <wp:extent cx="34290" cy="196850"/>
                <wp:effectExtent l="0" t="7856220" r="3143250" b="0"/>
                <wp:wrapNone/>
                <wp:docPr id="1916" name="AutoShape 16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4290" cy="196850"/>
                        </a:xfrm>
                        <a:custGeom>
                          <a:avLst/>
                          <a:gdLst>
                            <a:gd name="T0" fmla="+- 0 7147 2226"/>
                            <a:gd name="T1" fmla="*/ T0 w 54"/>
                            <a:gd name="T2" fmla="+- 0 495 12839"/>
                            <a:gd name="T3" fmla="*/ 495 h 310"/>
                            <a:gd name="T4" fmla="+- 0 7201 2226"/>
                            <a:gd name="T5" fmla="*/ T4 w 54"/>
                            <a:gd name="T6" fmla="+- 0 645 12839"/>
                            <a:gd name="T7" fmla="*/ 645 h 310"/>
                            <a:gd name="T8" fmla="+- 0 7201 2226"/>
                            <a:gd name="T9" fmla="*/ T8 w 54"/>
                            <a:gd name="T10" fmla="+- 0 645 12839"/>
                            <a:gd name="T11" fmla="*/ 645 h 310"/>
                            <a:gd name="T12" fmla="+- 0 7147 2226"/>
                            <a:gd name="T13" fmla="*/ T12 w 54"/>
                            <a:gd name="T14" fmla="+- 0 795 12839"/>
                            <a:gd name="T15" fmla="*/ 795 h 310"/>
                          </a:gdLst>
                          <a:ahLst/>
                          <a:cxnLst>
                            <a:cxn ang="0">
                              <a:pos x="T1" y="T3"/>
                            </a:cxn>
                            <a:cxn ang="0">
                              <a:pos x="T5" y="T7"/>
                            </a:cxn>
                            <a:cxn ang="0">
                              <a:pos x="T9" y="T11"/>
                            </a:cxn>
                            <a:cxn ang="0">
                              <a:pos x="T13" y="T15"/>
                            </a:cxn>
                          </a:cxnLst>
                          <a:rect l="0" t="0" r="r" b="b"/>
                          <a:pathLst>
                            <a:path w="54" h="310">
                              <a:moveTo>
                                <a:pt x="4921" y="-12344"/>
                              </a:moveTo>
                              <a:lnTo>
                                <a:pt x="4975" y="-12194"/>
                              </a:lnTo>
                              <a:moveTo>
                                <a:pt x="4975" y="-12194"/>
                              </a:moveTo>
                              <a:lnTo>
                                <a:pt x="4921" y="-12044"/>
                              </a:lnTo>
                            </a:path>
                          </a:pathLst>
                        </a:custGeom>
                        <a:noFill/>
                        <a:ln w="18982">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DA51F5E" id="AutoShape 1643" o:spid="_x0000_s1026" style="position:absolute;margin-left:111.3pt;margin-top:641.95pt;width:2.7pt;height:15.5pt;z-index:91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54,3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" path="m4921,-12344r54,150m4975,-12194r-54,150e" filled="f" strokeweight=".52728mm">
                <v:path arrowok="t" o:connecttype="custom" o:connectlocs="3124835,314325;3159125,409575;3159125,409575;3124835,504825" o:connectangles="0,0,0,0"/>
                <w10:wrap anchorx="page"/>
              </v:shape>
            </w:pict>
          </mc:Fallback>
        </mc:AlternateContent>
      </w:r>
      <w:r w:rsidR="00B1318A">
        <w:rPr>
          <w:w w:val="101"/>
        </w:rPr>
        <w:t>2</w:t>
      </w:r>
    </w:p>
    <w:p w:rsidR="006925E3" w:rsidRDefault="00B1318A">
      <w:pPr>
        <w:spacing w:before="180"/>
        <w:ind w:left="194"/>
        <w:rPr>
          <w:sz w:val="23"/>
        </w:rPr>
      </w:pPr>
      <w:r>
        <w:br w:type="column"/>
      </w:r>
      <w:r>
        <w:rPr>
          <w:rFonts w:ascii="Symbol" w:hAnsi="Symbol"/>
          <w:w w:val="110"/>
          <w:sz w:val="24"/>
        </w:rPr>
        <w:lastRenderedPageBreak/>
        <w:t></w:t>
      </w:r>
      <w:r>
        <w:rPr>
          <w:rFonts w:ascii="Times New Roman" w:hAnsi="Times New Roman"/>
          <w:w w:val="110"/>
          <w:sz w:val="24"/>
        </w:rPr>
        <w:t xml:space="preserve"> </w:t>
      </w:r>
      <w:r>
        <w:rPr>
          <w:w w:val="110"/>
          <w:sz w:val="23"/>
        </w:rPr>
        <w:t>m</w:t>
      </w:r>
      <w:r>
        <w:rPr>
          <w:w w:val="110"/>
          <w:position w:val="11"/>
          <w:sz w:val="19"/>
        </w:rPr>
        <w:t xml:space="preserve">2 </w:t>
      </w:r>
      <w:r>
        <w:rPr>
          <w:rFonts w:ascii="Symbol" w:hAnsi="Symbol"/>
          <w:w w:val="110"/>
          <w:sz w:val="23"/>
        </w:rPr>
        <w:t></w:t>
      </w:r>
      <w:r>
        <w:rPr>
          <w:rFonts w:ascii="Times New Roman" w:hAnsi="Times New Roman"/>
          <w:w w:val="110"/>
          <w:sz w:val="23"/>
        </w:rPr>
        <w:t xml:space="preserve"> </w:t>
      </w:r>
      <w:r>
        <w:rPr>
          <w:w w:val="110"/>
          <w:sz w:val="23"/>
        </w:rPr>
        <w:t xml:space="preserve">m </w:t>
      </w:r>
      <w:r>
        <w:rPr>
          <w:rFonts w:ascii="Symbol" w:hAnsi="Symbol"/>
          <w:w w:val="110"/>
          <w:sz w:val="23"/>
        </w:rPr>
        <w:t></w:t>
      </w:r>
      <w:r>
        <w:rPr>
          <w:rFonts w:ascii="Times New Roman" w:hAnsi="Times New Roman"/>
          <w:w w:val="110"/>
          <w:sz w:val="23"/>
        </w:rPr>
        <w:t xml:space="preserve"> </w:t>
      </w:r>
      <w:r>
        <w:rPr>
          <w:w w:val="110"/>
          <w:sz w:val="23"/>
        </w:rPr>
        <w:t xml:space="preserve">6 </w:t>
      </w:r>
      <w:r>
        <w:rPr>
          <w:rFonts w:ascii="Symbol" w:hAnsi="Symbol"/>
          <w:w w:val="110"/>
          <w:sz w:val="23"/>
        </w:rPr>
        <w:t></w:t>
      </w:r>
      <w:r>
        <w:rPr>
          <w:rFonts w:ascii="Times New Roman" w:hAnsi="Times New Roman"/>
          <w:w w:val="110"/>
          <w:sz w:val="23"/>
        </w:rPr>
        <w:t xml:space="preserve"> </w:t>
      </w:r>
      <w:r>
        <w:rPr>
          <w:w w:val="110"/>
          <w:sz w:val="23"/>
        </w:rPr>
        <w:t>0</w:t>
      </w:r>
    </w:p>
    <w:p w:rsidR="006925E3" w:rsidRDefault="006925E3">
      <w:pPr>
        <w:rPr>
          <w:sz w:val="23"/>
        </w:rPr>
        <w:sectPr w:rsidR="006925E3">
          <w:type w:val="continuous"/>
          <w:pgSz w:w="11910" w:h="16840"/>
          <w:pgMar w:top="1260" w:right="620" w:bottom="1000" w:left="1000" w:header="720" w:footer="720" w:gutter="0"/>
          <w:cols w:num="3" w:space="720" w:equalWidth="0">
            <w:col w:w="2687" w:space="40"/>
            <w:col w:w="694" w:space="39"/>
            <w:col w:w="6830"/>
          </w:cols>
        </w:sectPr>
      </w:pPr>
    </w:p>
    <w:p w:rsidR="006925E3" w:rsidRDefault="00AB6811">
      <w:pPr>
        <w:pStyle w:val="Textoindependiente"/>
        <w:spacing w:before="232"/>
        <w:ind w:left="1151"/>
        <w:rPr>
          <w:rFonts w:ascii="Symbol" w:hAnsi="Symbol"/>
        </w:rPr>
      </w:pPr>
      <w:r>
        <w:rPr>
          <w:noProof/>
          <w:lang w:val="es-PE" w:eastAsia="es-PE" w:bidi="ar-SA"/>
        </w:rPr>
        <w:lastRenderedPageBreak/>
        <mc:AlternateContent>
          <mc:Choice Requires="wps">
            <w:drawing>
              <wp:anchor distT="0" distB="0" distL="114300" distR="114300" simplePos="0" relativeHeight="8944" behindDoc="0" locked="0" layoutInCell="1" allowOverlap="1">
                <wp:simplePos x="0" y="0"/>
                <wp:positionH relativeFrom="page">
                  <wp:posOffset>311150</wp:posOffset>
                </wp:positionH>
                <wp:positionV relativeFrom="paragraph">
                  <wp:posOffset>7903845</wp:posOffset>
                </wp:positionV>
                <wp:extent cx="34290" cy="192405"/>
                <wp:effectExtent l="0" t="7747000" r="1359535" b="0"/>
                <wp:wrapNone/>
                <wp:docPr id="1915" name="AutoShape 16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4290" cy="192405"/>
                        </a:xfrm>
                        <a:custGeom>
                          <a:avLst/>
                          <a:gdLst>
                            <a:gd name="T0" fmla="+- 0 2666 490"/>
                            <a:gd name="T1" fmla="*/ T0 w 54"/>
                            <a:gd name="T2" fmla="+- 0 266 12447"/>
                            <a:gd name="T3" fmla="*/ 266 h 303"/>
                            <a:gd name="T4" fmla="+- 0 2613 490"/>
                            <a:gd name="T5" fmla="*/ T4 w 54"/>
                            <a:gd name="T6" fmla="+- 0 413 12447"/>
                            <a:gd name="T7" fmla="*/ 413 h 303"/>
                            <a:gd name="T8" fmla="+- 0 2613 490"/>
                            <a:gd name="T9" fmla="*/ T8 w 54"/>
                            <a:gd name="T10" fmla="+- 0 413 12447"/>
                            <a:gd name="T11" fmla="*/ 413 h 303"/>
                            <a:gd name="T12" fmla="+- 0 2666 490"/>
                            <a:gd name="T13" fmla="*/ T12 w 54"/>
                            <a:gd name="T14" fmla="+- 0 561 12447"/>
                            <a:gd name="T15" fmla="*/ 561 h 303"/>
                          </a:gdLst>
                          <a:ahLst/>
                          <a:cxnLst>
                            <a:cxn ang="0">
                              <a:pos x="T1" y="T3"/>
                            </a:cxn>
                            <a:cxn ang="0">
                              <a:pos x="T5" y="T7"/>
                            </a:cxn>
                            <a:cxn ang="0">
                              <a:pos x="T9" y="T11"/>
                            </a:cxn>
                            <a:cxn ang="0">
                              <a:pos x="T13" y="T15"/>
                            </a:cxn>
                          </a:cxnLst>
                          <a:rect l="0" t="0" r="r" b="b"/>
                          <a:pathLst>
                            <a:path w="54" h="303">
                              <a:moveTo>
                                <a:pt x="2176" y="-12181"/>
                              </a:moveTo>
                              <a:lnTo>
                                <a:pt x="2123" y="-12034"/>
                              </a:lnTo>
                              <a:moveTo>
                                <a:pt x="2123" y="-12034"/>
                              </a:moveTo>
                              <a:lnTo>
                                <a:pt x="2176" y="-11886"/>
                              </a:lnTo>
                            </a:path>
                          </a:pathLst>
                        </a:custGeom>
                        <a:noFill/>
                        <a:ln w="1871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112FF12" id="AutoShape 1642" o:spid="_x0000_s1026" style="position:absolute;margin-left:24.5pt;margin-top:622.35pt;width:2.7pt;height:15.15pt;z-index:89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54,3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" path="m2176,-12181r-53,147m2123,-12034r53,148e" filled="f" strokeweight=".51975mm">
                <v:path arrowok="t" o:connecttype="custom" o:connectlocs="1381760,168910;1348105,262255;1348105,262255;1381760,356235" o:connectangles="0,0,0,0"/>
                <w10:wrap anchorx="page"/>
              </v:shape>
            </w:pict>
          </mc:Fallback>
        </mc:AlternateContent>
      </w:r>
      <w:r>
        <w:rPr>
          <w:noProof/>
          <w:lang w:val="es-PE" w:eastAsia="es-PE" w:bidi="ar-SA"/>
        </w:rPr>
        <mc:AlternateContent>
          <mc:Choice Requires="wps">
            <w:drawing>
              <wp:anchor distT="0" distB="0" distL="114300" distR="114300" simplePos="0" relativeHeight="8968" behindDoc="0" locked="0" layoutInCell="1" allowOverlap="1">
                <wp:simplePos x="0" y="0"/>
                <wp:positionH relativeFrom="page">
                  <wp:posOffset>800735</wp:posOffset>
                </wp:positionH>
                <wp:positionV relativeFrom="paragraph">
                  <wp:posOffset>7903845</wp:posOffset>
                </wp:positionV>
                <wp:extent cx="34290" cy="192405"/>
                <wp:effectExtent l="0" t="7747000" r="1355725" b="0"/>
                <wp:wrapNone/>
                <wp:docPr id="1914" name="AutoShape 16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4290" cy="192405"/>
                        </a:xfrm>
                        <a:custGeom>
                          <a:avLst/>
                          <a:gdLst>
                            <a:gd name="T0" fmla="+- 0 3379 1261"/>
                            <a:gd name="T1" fmla="*/ T0 w 54"/>
                            <a:gd name="T2" fmla="+- 0 266 12447"/>
                            <a:gd name="T3" fmla="*/ 266 h 303"/>
                            <a:gd name="T4" fmla="+- 0 3432 1261"/>
                            <a:gd name="T5" fmla="*/ T4 w 54"/>
                            <a:gd name="T6" fmla="+- 0 413 12447"/>
                            <a:gd name="T7" fmla="*/ 413 h 303"/>
                            <a:gd name="T8" fmla="+- 0 3432 1261"/>
                            <a:gd name="T9" fmla="*/ T8 w 54"/>
                            <a:gd name="T10" fmla="+- 0 413 12447"/>
                            <a:gd name="T11" fmla="*/ 413 h 303"/>
                            <a:gd name="T12" fmla="+- 0 3379 1261"/>
                            <a:gd name="T13" fmla="*/ T12 w 54"/>
                            <a:gd name="T14" fmla="+- 0 561 12447"/>
                            <a:gd name="T15" fmla="*/ 561 h 303"/>
                          </a:gdLst>
                          <a:ahLst/>
                          <a:cxnLst>
                            <a:cxn ang="0">
                              <a:pos x="T1" y="T3"/>
                            </a:cxn>
                            <a:cxn ang="0">
                              <a:pos x="T5" y="T7"/>
                            </a:cxn>
                            <a:cxn ang="0">
                              <a:pos x="T9" y="T11"/>
                            </a:cxn>
                            <a:cxn ang="0">
                              <a:pos x="T13" y="T15"/>
                            </a:cxn>
                          </a:cxnLst>
                          <a:rect l="0" t="0" r="r" b="b"/>
                          <a:pathLst>
                            <a:path w="54" h="303">
                              <a:moveTo>
                                <a:pt x="2118" y="-12181"/>
                              </a:moveTo>
                              <a:lnTo>
                                <a:pt x="2171" y="-12034"/>
                              </a:lnTo>
                              <a:moveTo>
                                <a:pt x="2171" y="-12034"/>
                              </a:moveTo>
                              <a:lnTo>
                                <a:pt x="2118" y="-11886"/>
                              </a:lnTo>
                            </a:path>
                          </a:pathLst>
                        </a:custGeom>
                        <a:noFill/>
                        <a:ln w="1871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7899AF3" id="AutoShape 1641" o:spid="_x0000_s1026" style="position:absolute;margin-left:63.05pt;margin-top:622.35pt;width:2.7pt;height:15.15pt;z-index:89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54,3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" path="m2118,-12181r53,147m2171,-12034r-53,148e" filled="f" strokeweight=".51975mm">
                <v:path arrowok="t" o:connecttype="custom" o:connectlocs="1344930,168910;1378585,262255;1378585,262255;1344930,356235" o:connectangles="0,0,0,0"/>
                <w10:wrap anchorx="page"/>
              </v:shape>
            </w:pict>
          </mc:Fallback>
        </mc:AlternateContent>
      </w:r>
      <w:r w:rsidR="00B1318A">
        <w:rPr>
          <w:spacing w:val="14"/>
        </w:rPr>
        <w:t>m</w:t>
      </w:r>
      <w:r w:rsidR="00B1318A">
        <w:rPr>
          <w:rFonts w:ascii="Symbol" w:hAnsi="Symbol"/>
          <w:spacing w:val="14"/>
        </w:rPr>
        <w:t></w:t>
      </w:r>
      <w:r w:rsidR="00B1318A">
        <w:rPr>
          <w:rFonts w:ascii="Times New Roman" w:hAnsi="Times New Roman"/>
          <w:spacing w:val="14"/>
        </w:rPr>
        <w:t xml:space="preserve">  </w:t>
      </w:r>
      <w:r w:rsidR="00B1318A">
        <w:rPr>
          <w:rFonts w:ascii="Symbol" w:hAnsi="Symbol"/>
        </w:rPr>
        <w:t></w:t>
      </w:r>
      <w:r w:rsidR="00B1318A">
        <w:rPr>
          <w:rFonts w:ascii="Times New Roman" w:hAnsi="Times New Roman"/>
        </w:rPr>
        <w:t xml:space="preserve"> </w:t>
      </w:r>
      <w:r w:rsidR="00B1318A">
        <w:rPr>
          <w:rFonts w:ascii="Symbol" w:hAnsi="Symbol"/>
          <w:spacing w:val="-7"/>
        </w:rPr>
        <w:t></w:t>
      </w:r>
      <w:r w:rsidR="00B1318A">
        <w:rPr>
          <w:spacing w:val="-7"/>
        </w:rPr>
        <w:t>,</w:t>
      </w:r>
      <w:r w:rsidR="00B1318A">
        <w:rPr>
          <w:rFonts w:ascii="Symbol" w:hAnsi="Symbol"/>
          <w:spacing w:val="-7"/>
        </w:rPr>
        <w:t></w:t>
      </w:r>
      <w:r w:rsidR="00B1318A">
        <w:rPr>
          <w:spacing w:val="-7"/>
        </w:rPr>
        <w:t xml:space="preserve">2 </w:t>
      </w:r>
      <w:r w:rsidR="00B1318A">
        <w:rPr>
          <w:spacing w:val="5"/>
        </w:rPr>
        <w:t xml:space="preserve"> </w:t>
      </w:r>
      <w:r w:rsidR="00B1318A">
        <w:rPr>
          <w:rFonts w:ascii="Symbol" w:hAnsi="Symbol"/>
        </w:rPr>
        <w:t></w:t>
      </w:r>
    </w:p>
    <w:p w:rsidR="006925E3" w:rsidRDefault="006925E3">
      <w:pPr>
        <w:pStyle w:val="Textoindependiente"/>
        <w:spacing w:before="10"/>
        <w:rPr>
          <w:rFonts w:ascii="Symbol" w:hAnsi="Symbol"/>
          <w:sz w:val="21"/>
        </w:rPr>
      </w:pPr>
    </w:p>
    <w:p w:rsidR="006925E3" w:rsidRDefault="00AB6811">
      <w:pPr>
        <w:pStyle w:val="Textoindependiente"/>
        <w:ind w:left="1152"/>
        <w:rPr>
          <w:rFonts w:ascii="Symbol" w:hAnsi="Symbol"/>
        </w:rPr>
      </w:pPr>
      <w:r>
        <w:rPr>
          <w:noProof/>
          <w:lang w:val="es-PE" w:eastAsia="es-PE" w:bidi="ar-SA"/>
        </w:rPr>
        <mc:AlternateContent>
          <mc:Choice Requires="wps">
            <w:drawing>
              <wp:anchor distT="0" distB="0" distL="114300" distR="114300" simplePos="0" relativeHeight="9136" behindDoc="0" locked="0" layoutInCell="1" allowOverlap="1">
                <wp:simplePos x="0" y="0"/>
                <wp:positionH relativeFrom="page">
                  <wp:posOffset>311150</wp:posOffset>
                </wp:positionH>
                <wp:positionV relativeFrom="paragraph">
                  <wp:posOffset>7499985</wp:posOffset>
                </wp:positionV>
                <wp:extent cx="34290" cy="196850"/>
                <wp:effectExtent l="0" t="7494270" r="1359535" b="0"/>
                <wp:wrapNone/>
                <wp:docPr id="1913" name="AutoShape 16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4290" cy="196850"/>
                        </a:xfrm>
                        <a:custGeom>
                          <a:avLst/>
                          <a:gdLst>
                            <a:gd name="T0" fmla="+- 0 2668 490"/>
                            <a:gd name="T1" fmla="*/ T0 w 54"/>
                            <a:gd name="T2" fmla="+- 0 31 11811"/>
                            <a:gd name="T3" fmla="*/ 31 h 310"/>
                            <a:gd name="T4" fmla="+- 0 2614 490"/>
                            <a:gd name="T5" fmla="*/ T4 w 54"/>
                            <a:gd name="T6" fmla="+- 0 180 11811"/>
                            <a:gd name="T7" fmla="*/ 180 h 310"/>
                            <a:gd name="T8" fmla="+- 0 2614 490"/>
                            <a:gd name="T9" fmla="*/ T8 w 54"/>
                            <a:gd name="T10" fmla="+- 0 180 11811"/>
                            <a:gd name="T11" fmla="*/ 180 h 310"/>
                            <a:gd name="T12" fmla="+- 0 2668 490"/>
                            <a:gd name="T13" fmla="*/ T12 w 54"/>
                            <a:gd name="T14" fmla="+- 0 330 11811"/>
                            <a:gd name="T15" fmla="*/ 330 h 310"/>
                          </a:gdLst>
                          <a:ahLst/>
                          <a:cxnLst>
                            <a:cxn ang="0">
                              <a:pos x="T1" y="T3"/>
                            </a:cxn>
                            <a:cxn ang="0">
                              <a:pos x="T5" y="T7"/>
                            </a:cxn>
                            <a:cxn ang="0">
                              <a:pos x="T9" y="T11"/>
                            </a:cxn>
                            <a:cxn ang="0">
                              <a:pos x="T13" y="T15"/>
                            </a:cxn>
                          </a:cxnLst>
                          <a:rect l="0" t="0" r="r" b="b"/>
                          <a:pathLst>
                            <a:path w="54" h="310">
                              <a:moveTo>
                                <a:pt x="2178" y="-11780"/>
                              </a:moveTo>
                              <a:lnTo>
                                <a:pt x="2124" y="-11631"/>
                              </a:lnTo>
                              <a:moveTo>
                                <a:pt x="2124" y="-11631"/>
                              </a:moveTo>
                              <a:lnTo>
                                <a:pt x="2178" y="-11481"/>
                              </a:lnTo>
                            </a:path>
                          </a:pathLst>
                        </a:custGeom>
                        <a:noFill/>
                        <a:ln w="18982">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C372366" id="AutoShape 1640" o:spid="_x0000_s1026" style="position:absolute;margin-left:24.5pt;margin-top:590.55pt;width:2.7pt;height:15.5pt;z-index:91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54,3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" path="m2178,-11780r-54,149m2124,-11631r54,150e" filled="f" strokeweight=".52728mm">
                <v:path arrowok="t" o:connecttype="custom" o:connectlocs="1383030,19685;1348740,114300;1348740,114300;1383030,209550" o:connectangles="0,0,0,0"/>
                <w10:wrap anchorx="page"/>
              </v:shape>
            </w:pict>
          </mc:Fallback>
        </mc:AlternateContent>
      </w:r>
      <w:r>
        <w:rPr>
          <w:noProof/>
          <w:lang w:val="es-PE" w:eastAsia="es-PE" w:bidi="ar-SA"/>
        </w:rPr>
        <mc:AlternateContent>
          <mc:Choice Requires="wps">
            <w:drawing>
              <wp:anchor distT="0" distB="0" distL="114300" distR="114300" simplePos="0" relativeHeight="9160" behindDoc="0" locked="0" layoutInCell="1" allowOverlap="1">
                <wp:simplePos x="0" y="0"/>
                <wp:positionH relativeFrom="page">
                  <wp:posOffset>803275</wp:posOffset>
                </wp:positionH>
                <wp:positionV relativeFrom="paragraph">
                  <wp:posOffset>7499985</wp:posOffset>
                </wp:positionV>
                <wp:extent cx="34290" cy="196850"/>
                <wp:effectExtent l="0" t="7494270" r="1362710" b="0"/>
                <wp:wrapNone/>
                <wp:docPr id="1912" name="AutoShape 16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4290" cy="196850"/>
                        </a:xfrm>
                        <a:custGeom>
                          <a:avLst/>
                          <a:gdLst>
                            <a:gd name="T0" fmla="+- 0 3386 1265"/>
                            <a:gd name="T1" fmla="*/ T0 w 54"/>
                            <a:gd name="T2" fmla="+- 0 31 11811"/>
                            <a:gd name="T3" fmla="*/ 31 h 310"/>
                            <a:gd name="T4" fmla="+- 0 3439 1265"/>
                            <a:gd name="T5" fmla="*/ T4 w 54"/>
                            <a:gd name="T6" fmla="+- 0 180 11811"/>
                            <a:gd name="T7" fmla="*/ 180 h 310"/>
                            <a:gd name="T8" fmla="+- 0 3439 1265"/>
                            <a:gd name="T9" fmla="*/ T8 w 54"/>
                            <a:gd name="T10" fmla="+- 0 180 11811"/>
                            <a:gd name="T11" fmla="*/ 180 h 310"/>
                            <a:gd name="T12" fmla="+- 0 3386 1265"/>
                            <a:gd name="T13" fmla="*/ T12 w 54"/>
                            <a:gd name="T14" fmla="+- 0 330 11811"/>
                            <a:gd name="T15" fmla="*/ 330 h 310"/>
                          </a:gdLst>
                          <a:ahLst/>
                          <a:cxnLst>
                            <a:cxn ang="0">
                              <a:pos x="T1" y="T3"/>
                            </a:cxn>
                            <a:cxn ang="0">
                              <a:pos x="T5" y="T7"/>
                            </a:cxn>
                            <a:cxn ang="0">
                              <a:pos x="T9" y="T11"/>
                            </a:cxn>
                            <a:cxn ang="0">
                              <a:pos x="T13" y="T15"/>
                            </a:cxn>
                          </a:cxnLst>
                          <a:rect l="0" t="0" r="r" b="b"/>
                          <a:pathLst>
                            <a:path w="54" h="310">
                              <a:moveTo>
                                <a:pt x="2121" y="-11780"/>
                              </a:moveTo>
                              <a:lnTo>
                                <a:pt x="2174" y="-11631"/>
                              </a:lnTo>
                              <a:moveTo>
                                <a:pt x="2174" y="-11631"/>
                              </a:moveTo>
                              <a:lnTo>
                                <a:pt x="2121" y="-11481"/>
                              </a:lnTo>
                            </a:path>
                          </a:pathLst>
                        </a:custGeom>
                        <a:noFill/>
                        <a:ln w="18982">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55F16AE" id="AutoShape 1639" o:spid="_x0000_s1026" style="position:absolute;margin-left:63.25pt;margin-top:590.55pt;width:2.7pt;height:15.5pt;z-index:91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54,3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" path="m2121,-11780r53,149m2174,-11631r-53,150e" filled="f" strokeweight=".52728mm">
                <v:path arrowok="t" o:connecttype="custom" o:connectlocs="1346835,19685;1380490,114300;1380490,114300;1346835,209550" o:connectangles="0,0,0,0"/>
                <w10:wrap anchorx="page"/>
              </v:shape>
            </w:pict>
          </mc:Fallback>
        </mc:AlternateContent>
      </w:r>
      <w:r w:rsidR="00B1318A">
        <w:rPr>
          <w:spacing w:val="12"/>
          <w:w w:val="105"/>
        </w:rPr>
        <w:t>m</w:t>
      </w:r>
      <w:r w:rsidR="00B1318A">
        <w:rPr>
          <w:rFonts w:ascii="Symbol" w:hAnsi="Symbol"/>
          <w:spacing w:val="12"/>
          <w:w w:val="105"/>
        </w:rPr>
        <w:t></w:t>
      </w:r>
      <w:r w:rsidR="00B1318A">
        <w:rPr>
          <w:rFonts w:ascii="Times New Roman" w:hAnsi="Times New Roman"/>
          <w:spacing w:val="12"/>
          <w:w w:val="105"/>
        </w:rPr>
        <w:t xml:space="preserve">  </w:t>
      </w:r>
      <w:r w:rsidR="00B1318A">
        <w:rPr>
          <w:rFonts w:ascii="Symbol" w:hAnsi="Symbol"/>
          <w:w w:val="105"/>
        </w:rPr>
        <w:t></w:t>
      </w:r>
      <w:r w:rsidR="00B1318A">
        <w:rPr>
          <w:rFonts w:ascii="Times New Roman" w:hAnsi="Times New Roman"/>
          <w:w w:val="105"/>
        </w:rPr>
        <w:t xml:space="preserve"> </w:t>
      </w:r>
      <w:r w:rsidR="00B1318A">
        <w:rPr>
          <w:rFonts w:ascii="Symbol" w:hAnsi="Symbol"/>
          <w:spacing w:val="-9"/>
          <w:w w:val="105"/>
        </w:rPr>
        <w:t></w:t>
      </w:r>
      <w:r w:rsidR="00B1318A">
        <w:rPr>
          <w:spacing w:val="-9"/>
          <w:w w:val="105"/>
        </w:rPr>
        <w:t>,</w:t>
      </w:r>
      <w:r w:rsidR="00B1318A">
        <w:rPr>
          <w:rFonts w:ascii="Symbol" w:hAnsi="Symbol"/>
          <w:spacing w:val="-9"/>
          <w:w w:val="105"/>
        </w:rPr>
        <w:t></w:t>
      </w:r>
      <w:r w:rsidR="00B1318A">
        <w:rPr>
          <w:spacing w:val="-9"/>
          <w:w w:val="105"/>
        </w:rPr>
        <w:t>3</w:t>
      </w:r>
      <w:r w:rsidR="00B1318A">
        <w:rPr>
          <w:spacing w:val="23"/>
          <w:w w:val="105"/>
        </w:rPr>
        <w:t xml:space="preserve"> </w:t>
      </w:r>
      <w:r w:rsidR="00B1318A">
        <w:rPr>
          <w:rFonts w:ascii="Symbol" w:hAnsi="Symbol"/>
          <w:spacing w:val="-17"/>
          <w:w w:val="105"/>
        </w:rPr>
        <w:t></w:t>
      </w:r>
    </w:p>
    <w:p w:rsidR="006925E3" w:rsidRDefault="00B1318A">
      <w:pPr>
        <w:pStyle w:val="Textoindependiente"/>
        <w:spacing w:before="89" w:line="396" w:lineRule="exact"/>
        <w:ind w:left="135"/>
        <w:rPr>
          <w:rFonts w:ascii="Symbol" w:hAnsi="Symbol"/>
        </w:rPr>
      </w:pPr>
      <w:r>
        <w:br w:type="column"/>
      </w:r>
      <w:r>
        <w:rPr>
          <w:position w:val="16"/>
        </w:rPr>
        <w:lastRenderedPageBreak/>
        <w:t>3</w:t>
      </w:r>
      <w:r>
        <w:rPr>
          <w:spacing w:val="-26"/>
          <w:position w:val="16"/>
        </w:rPr>
        <w:t xml:space="preserve"> </w:t>
      </w:r>
      <w:r>
        <w:rPr>
          <w:spacing w:val="-6"/>
        </w:rPr>
        <w:t>,</w:t>
      </w:r>
      <w:r>
        <w:rPr>
          <w:rFonts w:ascii="Symbol" w:hAnsi="Symbol"/>
          <w:spacing w:val="-6"/>
        </w:rPr>
        <w:t></w:t>
      </w:r>
      <w:r>
        <w:rPr>
          <w:rFonts w:ascii="Symbol" w:hAnsi="Symbol"/>
          <w:spacing w:val="-6"/>
        </w:rPr>
        <w:t></w:t>
      </w:r>
    </w:p>
    <w:p w:rsidR="006925E3" w:rsidRDefault="00AB6811">
      <w:pPr>
        <w:pStyle w:val="Textoindependiente"/>
        <w:spacing w:line="235" w:lineRule="exact"/>
        <w:ind w:left="138"/>
      </w:pPr>
      <w:r>
        <w:rPr>
          <w:noProof/>
          <w:lang w:val="es-PE" w:eastAsia="es-PE" w:bidi="ar-SA"/>
        </w:rPr>
        <mc:AlternateContent>
          <mc:Choice Requires="wps">
            <w:drawing>
              <wp:anchor distT="0" distB="0" distL="114300" distR="114300" simplePos="0" relativeHeight="8992" behindDoc="0" locked="0" layoutInCell="1" allowOverlap="1">
                <wp:simplePos x="0" y="0"/>
                <wp:positionH relativeFrom="page">
                  <wp:posOffset>1036320</wp:posOffset>
                </wp:positionH>
                <wp:positionV relativeFrom="paragraph">
                  <wp:posOffset>7493000</wp:posOffset>
                </wp:positionV>
                <wp:extent cx="173990" cy="400050"/>
                <wp:effectExtent l="0" t="7748905" r="1351915" b="0"/>
                <wp:wrapNone/>
                <wp:docPr id="1911" name="AutoShape 16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73990" cy="400050"/>
                        </a:xfrm>
                        <a:custGeom>
                          <a:avLst/>
                          <a:gdLst>
                            <a:gd name="T0" fmla="+- 0 3865 1632"/>
                            <a:gd name="T1" fmla="*/ T0 w 274"/>
                            <a:gd name="T2" fmla="+- 0 -71 11800"/>
                            <a:gd name="T3" fmla="*/ -71 h 630"/>
                            <a:gd name="T4" fmla="+- 0 4018 1632"/>
                            <a:gd name="T5" fmla="*/ T4 w 274"/>
                            <a:gd name="T6" fmla="+- 0 -71 11800"/>
                            <a:gd name="T7" fmla="*/ -71 h 630"/>
                            <a:gd name="T8" fmla="+- 0 3831 1632"/>
                            <a:gd name="T9" fmla="*/ T8 w 274"/>
                            <a:gd name="T10" fmla="+- 0 -377 11800"/>
                            <a:gd name="T11" fmla="*/ -377 h 630"/>
                            <a:gd name="T12" fmla="+- 0 3747 1632"/>
                            <a:gd name="T13" fmla="*/ T12 w 274"/>
                            <a:gd name="T14" fmla="+- 0 -71 11800"/>
                            <a:gd name="T15" fmla="*/ -71 h 630"/>
                            <a:gd name="T16" fmla="+- 0 3747 1632"/>
                            <a:gd name="T17" fmla="*/ T16 w 274"/>
                            <a:gd name="T18" fmla="+- 0 -71 11800"/>
                            <a:gd name="T19" fmla="*/ -71 h 630"/>
                            <a:gd name="T20" fmla="+- 0 3831 1632"/>
                            <a:gd name="T21" fmla="*/ T20 w 274"/>
                            <a:gd name="T22" fmla="+- 0 235 11800"/>
                            <a:gd name="T23" fmla="*/ 235 h 630"/>
                          </a:gdLst>
                          <a:ahLst/>
                          <a:cxnLst>
                            <a:cxn ang="0">
                              <a:pos x="T1" y="T3"/>
                            </a:cxn>
                            <a:cxn ang="0">
                              <a:pos x="T5" y="T7"/>
                            </a:cxn>
                            <a:cxn ang="0">
                              <a:pos x="T9" y="T11"/>
                            </a:cxn>
                            <a:cxn ang="0">
                              <a:pos x="T13" y="T15"/>
                            </a:cxn>
                            <a:cxn ang="0">
                              <a:pos x="T17" y="T19"/>
                            </a:cxn>
                            <a:cxn ang="0">
                              <a:pos x="T21" y="T23"/>
                            </a:cxn>
                          </a:cxnLst>
                          <a:rect l="0" t="0" r="r" b="b"/>
                          <a:pathLst>
                            <a:path w="274" h="630">
                              <a:moveTo>
                                <a:pt x="2233" y="-11871"/>
                              </a:moveTo>
                              <a:lnTo>
                                <a:pt x="2386" y="-11871"/>
                              </a:lnTo>
                              <a:moveTo>
                                <a:pt x="2199" y="-12177"/>
                              </a:moveTo>
                              <a:lnTo>
                                <a:pt x="2115" y="-11871"/>
                              </a:lnTo>
                              <a:moveTo>
                                <a:pt x="2115" y="-11871"/>
                              </a:moveTo>
                              <a:lnTo>
                                <a:pt x="2199" y="-11565"/>
                              </a:lnTo>
                            </a:path>
                          </a:pathLst>
                        </a:custGeom>
                        <a:noFill/>
                        <a:ln w="1871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4B8990A" id="AutoShape 1638" o:spid="_x0000_s1026" style="position:absolute;margin-left:81.6pt;margin-top:590pt;width:13.7pt;height:31.5pt;z-index:89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274,6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" path="m2233,-11871r153,m2199,-12177r-84,306m2115,-11871r84,306e" filled="f" strokeweight=".51975mm">
                <v:path arrowok="t" o:connecttype="custom" o:connectlocs="1417955,-45085;1515110,-45085;1396365,-239395;1343025,-45085;1343025,-45085;1396365,149225" o:connectangles="0,0,0,0,0,0"/>
                <w10:wrap anchorx="page"/>
              </v:shape>
            </w:pict>
          </mc:Fallback>
        </mc:AlternateContent>
      </w:r>
      <w:r>
        <w:rPr>
          <w:noProof/>
          <w:lang w:val="es-PE" w:eastAsia="es-PE" w:bidi="ar-SA"/>
        </w:rPr>
        <mc:AlternateContent>
          <mc:Choice Requires="wps">
            <w:drawing>
              <wp:anchor distT="0" distB="0" distL="114300" distR="114300" simplePos="0" relativeHeight="9016" behindDoc="0" locked="0" layoutInCell="1" allowOverlap="1">
                <wp:simplePos x="0" y="0"/>
                <wp:positionH relativeFrom="page">
                  <wp:posOffset>1473200</wp:posOffset>
                </wp:positionH>
                <wp:positionV relativeFrom="paragraph">
                  <wp:posOffset>7493000</wp:posOffset>
                </wp:positionV>
                <wp:extent cx="54610" cy="400050"/>
                <wp:effectExtent l="0" t="7748905" r="1348740" b="0"/>
                <wp:wrapNone/>
                <wp:docPr id="1910" name="AutoShape 16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4610" cy="400050"/>
                        </a:xfrm>
                        <a:custGeom>
                          <a:avLst/>
                          <a:gdLst>
                            <a:gd name="T0" fmla="+- 0 4430 2320"/>
                            <a:gd name="T1" fmla="*/ T0 w 86"/>
                            <a:gd name="T2" fmla="+- 0 -377 11800"/>
                            <a:gd name="T3" fmla="*/ -377 h 630"/>
                            <a:gd name="T4" fmla="+- 0 4515 2320"/>
                            <a:gd name="T5" fmla="*/ T4 w 86"/>
                            <a:gd name="T6" fmla="+- 0 -71 11800"/>
                            <a:gd name="T7" fmla="*/ -71 h 630"/>
                            <a:gd name="T8" fmla="+- 0 4515 2320"/>
                            <a:gd name="T9" fmla="*/ T8 w 86"/>
                            <a:gd name="T10" fmla="+- 0 -71 11800"/>
                            <a:gd name="T11" fmla="*/ -71 h 630"/>
                            <a:gd name="T12" fmla="+- 0 4430 2320"/>
                            <a:gd name="T13" fmla="*/ T12 w 86"/>
                            <a:gd name="T14" fmla="+- 0 235 11800"/>
                            <a:gd name="T15" fmla="*/ 235 h 630"/>
                          </a:gdLst>
                          <a:ahLst/>
                          <a:cxnLst>
                            <a:cxn ang="0">
                              <a:pos x="T1" y="T3"/>
                            </a:cxn>
                            <a:cxn ang="0">
                              <a:pos x="T5" y="T7"/>
                            </a:cxn>
                            <a:cxn ang="0">
                              <a:pos x="T9" y="T11"/>
                            </a:cxn>
                            <a:cxn ang="0">
                              <a:pos x="T13" y="T15"/>
                            </a:cxn>
                          </a:cxnLst>
                          <a:rect l="0" t="0" r="r" b="b"/>
                          <a:pathLst>
                            <a:path w="86" h="630">
                              <a:moveTo>
                                <a:pt x="2110" y="-12177"/>
                              </a:moveTo>
                              <a:lnTo>
                                <a:pt x="2195" y="-11871"/>
                              </a:lnTo>
                              <a:moveTo>
                                <a:pt x="2195" y="-11871"/>
                              </a:moveTo>
                              <a:lnTo>
                                <a:pt x="2110" y="-11565"/>
                              </a:lnTo>
                            </a:path>
                          </a:pathLst>
                        </a:custGeom>
                        <a:noFill/>
                        <a:ln w="1871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EEDC601" id="AutoShape 1637" o:spid="_x0000_s1026" style="position:absolute;margin-left:116pt;margin-top:590pt;width:4.3pt;height:31.5pt;z-index:90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86,6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" path="m2110,-12177r85,306m2195,-11871r-85,306e" filled="f" strokeweight=".51975mm">
                <v:path arrowok="t" o:connecttype="custom" o:connectlocs="1339850,-239395;1393825,-45085;1393825,-45085;1339850,149225" o:connectangles="0,0,0,0"/>
                <w10:wrap anchorx="page"/>
              </v:shape>
            </w:pict>
          </mc:Fallback>
        </mc:AlternateContent>
      </w:r>
      <w:r w:rsidR="00B1318A">
        <w:rPr>
          <w:w w:val="101"/>
        </w:rPr>
        <w:t>2</w:t>
      </w:r>
    </w:p>
    <w:p w:rsidR="006925E3" w:rsidRDefault="00AB6811">
      <w:pPr>
        <w:pStyle w:val="Textoindependiente"/>
        <w:spacing w:before="73"/>
        <w:ind w:left="95"/>
        <w:rPr>
          <w:rFonts w:ascii="Symbol" w:hAnsi="Symbol"/>
        </w:rPr>
      </w:pPr>
      <w:r>
        <w:rPr>
          <w:noProof/>
          <w:lang w:val="es-PE" w:eastAsia="es-PE" w:bidi="ar-SA"/>
        </w:rPr>
        <mc:AlternateContent>
          <mc:Choice Requires="wps">
            <w:drawing>
              <wp:anchor distT="0" distB="0" distL="114300" distR="114300" simplePos="0" relativeHeight="9184" behindDoc="0" locked="0" layoutInCell="1" allowOverlap="1">
                <wp:simplePos x="0" y="0"/>
                <wp:positionH relativeFrom="page">
                  <wp:posOffset>1038860</wp:posOffset>
                </wp:positionH>
                <wp:positionV relativeFrom="paragraph">
                  <wp:posOffset>7546340</wp:posOffset>
                </wp:positionV>
                <wp:extent cx="34290" cy="196850"/>
                <wp:effectExtent l="0" t="7494270" r="1355725" b="0"/>
                <wp:wrapNone/>
                <wp:docPr id="1909" name="AutoShape 16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4290" cy="196850"/>
                        </a:xfrm>
                        <a:custGeom>
                          <a:avLst/>
                          <a:gdLst>
                            <a:gd name="T0" fmla="+- 0 3808 1636"/>
                            <a:gd name="T1" fmla="*/ T0 w 54"/>
                            <a:gd name="T2" fmla="+- 0 104 11884"/>
                            <a:gd name="T3" fmla="*/ 104 h 310"/>
                            <a:gd name="T4" fmla="+- 0 3754 1636"/>
                            <a:gd name="T5" fmla="*/ T4 w 54"/>
                            <a:gd name="T6" fmla="+- 0 253 11884"/>
                            <a:gd name="T7" fmla="*/ 253 h 310"/>
                            <a:gd name="T8" fmla="+- 0 3754 1636"/>
                            <a:gd name="T9" fmla="*/ T8 w 54"/>
                            <a:gd name="T10" fmla="+- 0 253 11884"/>
                            <a:gd name="T11" fmla="*/ 253 h 310"/>
                            <a:gd name="T12" fmla="+- 0 3808 1636"/>
                            <a:gd name="T13" fmla="*/ T12 w 54"/>
                            <a:gd name="T14" fmla="+- 0 403 11884"/>
                            <a:gd name="T15" fmla="*/ 403 h 310"/>
                          </a:gdLst>
                          <a:ahLst/>
                          <a:cxnLst>
                            <a:cxn ang="0">
                              <a:pos x="T1" y="T3"/>
                            </a:cxn>
                            <a:cxn ang="0">
                              <a:pos x="T5" y="T7"/>
                            </a:cxn>
                            <a:cxn ang="0">
                              <a:pos x="T9" y="T11"/>
                            </a:cxn>
                            <a:cxn ang="0">
                              <a:pos x="T13" y="T15"/>
                            </a:cxn>
                          </a:cxnLst>
                          <a:rect l="0" t="0" r="r" b="b"/>
                          <a:pathLst>
                            <a:path w="54" h="310">
                              <a:moveTo>
                                <a:pt x="2172" y="-11780"/>
                              </a:moveTo>
                              <a:lnTo>
                                <a:pt x="2118" y="-11631"/>
                              </a:lnTo>
                              <a:moveTo>
                                <a:pt x="2118" y="-11631"/>
                              </a:moveTo>
                              <a:lnTo>
                                <a:pt x="2172" y="-11481"/>
                              </a:lnTo>
                            </a:path>
                          </a:pathLst>
                        </a:custGeom>
                        <a:noFill/>
                        <a:ln w="18982">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C64FBCA" id="AutoShape 1636" o:spid="_x0000_s1026" style="position:absolute;margin-left:81.8pt;margin-top:594.2pt;width:2.7pt;height:15.5pt;z-index:91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54,3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" path="m2172,-11780r-54,149m2118,-11631r54,150e" filled="f" strokeweight=".52728mm">
                <v:path arrowok="t" o:connecttype="custom" o:connectlocs="1379220,66040;1344930,160655;1344930,160655;1379220,255905" o:connectangles="0,0,0,0"/>
                <w10:wrap anchorx="page"/>
              </v:shape>
            </w:pict>
          </mc:Fallback>
        </mc:AlternateContent>
      </w:r>
      <w:r>
        <w:rPr>
          <w:noProof/>
          <w:lang w:val="es-PE" w:eastAsia="es-PE" w:bidi="ar-SA"/>
        </w:rPr>
        <mc:AlternateContent>
          <mc:Choice Requires="wps">
            <w:drawing>
              <wp:anchor distT="0" distB="0" distL="114300" distR="114300" simplePos="0" relativeHeight="9208" behindDoc="0" locked="0" layoutInCell="1" allowOverlap="1">
                <wp:simplePos x="0" y="0"/>
                <wp:positionH relativeFrom="page">
                  <wp:posOffset>1413510</wp:posOffset>
                </wp:positionH>
                <wp:positionV relativeFrom="paragraph">
                  <wp:posOffset>7546340</wp:posOffset>
                </wp:positionV>
                <wp:extent cx="34290" cy="196850"/>
                <wp:effectExtent l="0" t="7494270" r="1352550" b="0"/>
                <wp:wrapNone/>
                <wp:docPr id="1908" name="AutoShape 16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4290" cy="196850"/>
                        </a:xfrm>
                        <a:custGeom>
                          <a:avLst/>
                          <a:gdLst>
                            <a:gd name="T0" fmla="+- 0 4341 2226"/>
                            <a:gd name="T1" fmla="*/ T0 w 54"/>
                            <a:gd name="T2" fmla="+- 0 104 11884"/>
                            <a:gd name="T3" fmla="*/ 104 h 310"/>
                            <a:gd name="T4" fmla="+- 0 4395 2226"/>
                            <a:gd name="T5" fmla="*/ T4 w 54"/>
                            <a:gd name="T6" fmla="+- 0 253 11884"/>
                            <a:gd name="T7" fmla="*/ 253 h 310"/>
                            <a:gd name="T8" fmla="+- 0 4395 2226"/>
                            <a:gd name="T9" fmla="*/ T8 w 54"/>
                            <a:gd name="T10" fmla="+- 0 253 11884"/>
                            <a:gd name="T11" fmla="*/ 253 h 310"/>
                            <a:gd name="T12" fmla="+- 0 4341 2226"/>
                            <a:gd name="T13" fmla="*/ T12 w 54"/>
                            <a:gd name="T14" fmla="+- 0 403 11884"/>
                            <a:gd name="T15" fmla="*/ 403 h 310"/>
                          </a:gdLst>
                          <a:ahLst/>
                          <a:cxnLst>
                            <a:cxn ang="0">
                              <a:pos x="T1" y="T3"/>
                            </a:cxn>
                            <a:cxn ang="0">
                              <a:pos x="T5" y="T7"/>
                            </a:cxn>
                            <a:cxn ang="0">
                              <a:pos x="T9" y="T11"/>
                            </a:cxn>
                            <a:cxn ang="0">
                              <a:pos x="T13" y="T15"/>
                            </a:cxn>
                          </a:cxnLst>
                          <a:rect l="0" t="0" r="r" b="b"/>
                          <a:pathLst>
                            <a:path w="54" h="310">
                              <a:moveTo>
                                <a:pt x="2115" y="-11780"/>
                              </a:moveTo>
                              <a:lnTo>
                                <a:pt x="2169" y="-11631"/>
                              </a:lnTo>
                              <a:moveTo>
                                <a:pt x="2169" y="-11631"/>
                              </a:moveTo>
                              <a:lnTo>
                                <a:pt x="2115" y="-11481"/>
                              </a:lnTo>
                            </a:path>
                          </a:pathLst>
                        </a:custGeom>
                        <a:noFill/>
                        <a:ln w="18982">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DDE1E02" id="AutoShape 1635" o:spid="_x0000_s1026" style="position:absolute;margin-left:111.3pt;margin-top:594.2pt;width:2.7pt;height:15.5pt;z-index:92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54,3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" path="m2115,-11780r54,149m2169,-11631r-54,150e" filled="f" strokeweight=".52728mm">
                <v:path arrowok="t" o:connecttype="custom" o:connectlocs="1343025,66040;1377315,160655;1377315,160655;1343025,255905" o:connectangles="0,0,0,0"/>
                <w10:wrap anchorx="page"/>
              </v:shape>
            </w:pict>
          </mc:Fallback>
        </mc:AlternateContent>
      </w:r>
      <w:r w:rsidR="00B1318A">
        <w:rPr>
          <w:spacing w:val="-8"/>
          <w:w w:val="105"/>
        </w:rPr>
        <w:t>2,</w:t>
      </w:r>
      <w:r w:rsidR="00B1318A">
        <w:rPr>
          <w:rFonts w:ascii="Symbol" w:hAnsi="Symbol"/>
          <w:spacing w:val="-8"/>
          <w:w w:val="105"/>
        </w:rPr>
        <w:t></w:t>
      </w:r>
      <w:r w:rsidR="00B1318A">
        <w:rPr>
          <w:rFonts w:ascii="Symbol" w:hAnsi="Symbol"/>
          <w:spacing w:val="-8"/>
          <w:w w:val="105"/>
        </w:rPr>
        <w:t></w:t>
      </w:r>
    </w:p>
    <w:p w:rsidR="006925E3" w:rsidRDefault="00B1318A">
      <w:pPr>
        <w:pStyle w:val="Textoindependiente"/>
        <w:spacing w:before="231"/>
        <w:ind w:left="194"/>
        <w:rPr>
          <w:rFonts w:ascii="Symbol" w:hAnsi="Symbol"/>
        </w:rPr>
      </w:pPr>
      <w:r>
        <w:br w:type="column"/>
      </w:r>
      <w:r>
        <w:rPr>
          <w:rFonts w:ascii="Symbol" w:hAnsi="Symbol"/>
        </w:rPr>
        <w:lastRenderedPageBreak/>
        <w:t></w:t>
      </w:r>
      <w:r>
        <w:rPr>
          <w:rFonts w:ascii="Times New Roman" w:hAnsi="Times New Roman"/>
          <w:spacing w:val="54"/>
        </w:rPr>
        <w:t xml:space="preserve"> </w:t>
      </w:r>
      <w:r>
        <w:rPr>
          <w:spacing w:val="-3"/>
        </w:rPr>
        <w:t>m</w:t>
      </w:r>
      <w:r>
        <w:rPr>
          <w:rFonts w:ascii="Symbol" w:hAnsi="Symbol"/>
          <w:spacing w:val="-3"/>
        </w:rPr>
        <w:t></w:t>
      </w:r>
    </w:p>
    <w:p w:rsidR="006925E3" w:rsidRDefault="00B1318A">
      <w:pPr>
        <w:pStyle w:val="Textoindependiente"/>
        <w:spacing w:before="229"/>
        <w:ind w:left="94"/>
      </w:pPr>
      <w:r>
        <w:br w:type="column"/>
      </w:r>
      <w:r>
        <w:rPr>
          <w:rFonts w:ascii="Symbol" w:hAnsi="Symbol"/>
          <w:w w:val="105"/>
        </w:rPr>
        <w:lastRenderedPageBreak/>
        <w:t></w:t>
      </w:r>
      <w:r>
        <w:rPr>
          <w:rFonts w:ascii="Times New Roman" w:hAnsi="Times New Roman"/>
          <w:w w:val="105"/>
        </w:rPr>
        <w:t xml:space="preserve"> </w:t>
      </w:r>
      <w:r>
        <w:rPr>
          <w:rFonts w:ascii="Symbol" w:hAnsi="Symbol"/>
          <w:spacing w:val="-15"/>
          <w:w w:val="105"/>
        </w:rPr>
        <w:t></w:t>
      </w:r>
      <w:r>
        <w:rPr>
          <w:spacing w:val="-15"/>
          <w:w w:val="105"/>
        </w:rPr>
        <w:t>,</w:t>
      </w:r>
      <w:r>
        <w:rPr>
          <w:rFonts w:ascii="Symbol" w:hAnsi="Symbol"/>
          <w:spacing w:val="-15"/>
          <w:w w:val="105"/>
        </w:rPr>
        <w:t></w:t>
      </w:r>
      <w:r>
        <w:rPr>
          <w:spacing w:val="-15"/>
          <w:w w:val="105"/>
        </w:rPr>
        <w:t>3</w:t>
      </w:r>
    </w:p>
    <w:p w:rsidR="006925E3" w:rsidRDefault="00B1318A">
      <w:pPr>
        <w:pStyle w:val="Textoindependiente"/>
        <w:spacing w:before="229"/>
        <w:ind w:left="99"/>
        <w:rPr>
          <w:rFonts w:ascii="Symbol" w:hAnsi="Symbol"/>
        </w:rPr>
      </w:pPr>
      <w:r>
        <w:br w:type="column"/>
      </w:r>
      <w:r>
        <w:rPr>
          <w:rFonts w:ascii="Symbol" w:hAnsi="Symbol"/>
          <w:w w:val="105"/>
        </w:rPr>
        <w:lastRenderedPageBreak/>
        <w:t></w:t>
      </w:r>
      <w:r>
        <w:rPr>
          <w:rFonts w:ascii="Times New Roman" w:hAnsi="Times New Roman"/>
          <w:w w:val="105"/>
        </w:rPr>
        <w:t xml:space="preserve"> </w:t>
      </w:r>
      <w:r>
        <w:rPr>
          <w:w w:val="105"/>
        </w:rPr>
        <w:t>2,</w:t>
      </w:r>
      <w:r>
        <w:rPr>
          <w:rFonts w:ascii="Symbol" w:hAnsi="Symbol"/>
          <w:w w:val="105"/>
        </w:rPr>
        <w:t></w:t>
      </w:r>
      <w:r>
        <w:rPr>
          <w:rFonts w:ascii="Symbol" w:hAnsi="Symbol"/>
          <w:w w:val="105"/>
        </w:rPr>
        <w:t></w:t>
      </w:r>
    </w:p>
    <w:p w:rsidR="006925E3" w:rsidRDefault="006925E3">
      <w:pPr>
        <w:rPr>
          <w:rFonts w:ascii="Symbol" w:hAnsi="Symbol"/>
        </w:rPr>
        <w:sectPr w:rsidR="006925E3">
          <w:type w:val="continuous"/>
          <w:pgSz w:w="11910" w:h="16840"/>
          <w:pgMar w:top="1260" w:right="620" w:bottom="1000" w:left="1000" w:header="720" w:footer="720" w:gutter="0"/>
          <w:cols w:num="5" w:space="720" w:equalWidth="0">
            <w:col w:w="2699" w:space="40"/>
            <w:col w:w="682" w:space="39"/>
            <w:col w:w="910" w:space="39"/>
            <w:col w:w="764" w:space="40"/>
            <w:col w:w="5077"/>
          </w:cols>
        </w:sectPr>
      </w:pPr>
    </w:p>
    <w:p w:rsidR="006925E3" w:rsidRDefault="006925E3">
      <w:pPr>
        <w:pStyle w:val="Textoindependiente"/>
        <w:spacing w:before="1"/>
        <w:rPr>
          <w:rFonts w:ascii="Symbol" w:hAnsi="Symbol"/>
          <w:sz w:val="22"/>
        </w:rPr>
      </w:pPr>
    </w:p>
    <w:p w:rsidR="006925E3" w:rsidRDefault="00B1318A">
      <w:pPr>
        <w:pStyle w:val="Textoindependiente"/>
        <w:spacing w:before="93"/>
        <w:ind w:left="766"/>
      </w:pPr>
      <w:r>
        <w:t>2) Pedrito tenía 3 años en el 2010, en el año 2028 tendrá 21 años.</w:t>
      </w:r>
    </w:p>
    <w:p w:rsidR="006925E3" w:rsidRDefault="00B1318A">
      <w:pPr>
        <w:pStyle w:val="Ttulo9"/>
        <w:ind w:left="0" w:right="509"/>
        <w:jc w:val="right"/>
      </w:pPr>
      <w:r>
        <w:rPr>
          <w:noProof/>
          <w:lang w:val="es-PE" w:eastAsia="es-PE" w:bidi="ar-SA"/>
        </w:rPr>
        <w:drawing>
          <wp:anchor distT="0" distB="0" distL="0" distR="0" simplePos="0" relativeHeight="268187279" behindDoc="1" locked="0" layoutInCell="1" allowOverlap="1">
            <wp:simplePos x="0" y="0"/>
            <wp:positionH relativeFrom="page">
              <wp:posOffset>722630</wp:posOffset>
            </wp:positionH>
            <wp:positionV relativeFrom="paragraph">
              <wp:posOffset>139139</wp:posOffset>
            </wp:positionV>
            <wp:extent cx="6113780" cy="3423285"/>
            <wp:effectExtent l="0" t="0" r="0" b="0"/>
            <wp:wrapNone/>
            <wp:docPr id="167"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3.png"/>
                    <pic:cNvPicPr/>
                  </pic:nvPicPr>
                  <pic:blipFill>
                    <a:blip r:embed="rId9" cstate="print"/>
                    <a:stretch>
                      <a:fillRect/>
                    </a:stretch>
                  </pic:blipFill>
                  <pic:spPr>
                    <a:xfrm>
                      <a:off x="0" y="0"/>
                      <a:ext cx="6113780" cy="3423285"/>
                    </a:xfrm>
                    <a:prstGeom prst="rect">
                      <a:avLst/>
                    </a:prstGeom>
                  </pic:spPr>
                </pic:pic>
              </a:graphicData>
            </a:graphic>
          </wp:anchor>
        </w:drawing>
      </w:r>
      <w:r>
        <w:t>Rpta.: C</w:t>
      </w:r>
    </w:p>
    <w:p w:rsidR="006925E3" w:rsidRDefault="006925E3">
      <w:pPr>
        <w:pStyle w:val="Textoindependiente"/>
        <w:spacing w:before="11"/>
        <w:rPr>
          <w:b/>
          <w:sz w:val="15"/>
        </w:rPr>
      </w:pPr>
    </w:p>
    <w:p w:rsidR="006925E3" w:rsidRDefault="00B1318A">
      <w:pPr>
        <w:pStyle w:val="Prrafodelista"/>
        <w:numPr>
          <w:ilvl w:val="0"/>
          <w:numId w:val="94"/>
        </w:numPr>
        <w:tabs>
          <w:tab w:val="left" w:pos="699"/>
          <w:tab w:val="left" w:pos="700"/>
        </w:tabs>
        <w:spacing w:before="92"/>
        <w:ind w:right="519"/>
        <w:rPr>
          <w:sz w:val="24"/>
        </w:rPr>
      </w:pPr>
      <w:r>
        <w:rPr>
          <w:sz w:val="24"/>
        </w:rPr>
        <w:t>Un determinado fármaco que se usa para controlar la temperatura se inyecta vía intramuscular. Su efecto (en horas) es dado en función de x (dosis en mg)</w:t>
      </w:r>
      <w:r>
        <w:rPr>
          <w:spacing w:val="16"/>
          <w:sz w:val="24"/>
        </w:rPr>
        <w:t xml:space="preserve"> </w:t>
      </w:r>
      <w:r>
        <w:rPr>
          <w:sz w:val="24"/>
        </w:rPr>
        <w:t>por</w:t>
      </w:r>
    </w:p>
    <w:p w:rsidR="006925E3" w:rsidRDefault="006925E3">
      <w:pPr>
        <w:rPr>
          <w:sz w:val="24"/>
        </w:rPr>
        <w:sectPr w:rsidR="006925E3">
          <w:type w:val="continuous"/>
          <w:pgSz w:w="11910" w:h="16840"/>
          <w:pgMar w:top="1260" w:right="620" w:bottom="1000" w:left="1000" w:header="720" w:footer="720" w:gutter="0"/>
          <w:cols w:space="720"/>
        </w:sectPr>
      </w:pPr>
    </w:p>
    <w:p w:rsidR="006925E3" w:rsidRDefault="00B1318A">
      <w:pPr>
        <w:pStyle w:val="Textoindependiente"/>
        <w:spacing w:before="165"/>
        <w:ind w:left="732"/>
        <w:rPr>
          <w:rFonts w:ascii="Symbol" w:hAnsi="Symbol"/>
        </w:rPr>
      </w:pPr>
      <w:r>
        <w:lastRenderedPageBreak/>
        <w:t xml:space="preserve">T(x) </w:t>
      </w:r>
      <w:r>
        <w:rPr>
          <w:rFonts w:ascii="Symbol" w:hAnsi="Symbol"/>
        </w:rPr>
        <w:t></w:t>
      </w:r>
    </w:p>
    <w:p w:rsidR="006925E3" w:rsidRDefault="00B1318A">
      <w:pPr>
        <w:spacing w:before="21"/>
        <w:ind w:right="8183"/>
        <w:jc w:val="center"/>
        <w:rPr>
          <w:sz w:val="24"/>
        </w:rPr>
      </w:pPr>
      <w:r>
        <w:br w:type="column"/>
      </w:r>
      <w:r>
        <w:rPr>
          <w:sz w:val="24"/>
        </w:rPr>
        <w:lastRenderedPageBreak/>
        <w:t>74x</w:t>
      </w:r>
    </w:p>
    <w:p w:rsidR="006925E3" w:rsidRDefault="006925E3">
      <w:pPr>
        <w:pStyle w:val="Textoindependiente"/>
        <w:spacing w:before="10"/>
        <w:rPr>
          <w:sz w:val="2"/>
        </w:rPr>
      </w:pPr>
    </w:p>
    <w:p w:rsidR="006925E3" w:rsidRDefault="00AB6811">
      <w:pPr>
        <w:pStyle w:val="Textoindependiente"/>
        <w:spacing w:line="30" w:lineRule="exact"/>
        <w:ind w:left="9"/>
        <w:rPr>
          <w:sz w:val="3"/>
        </w:rPr>
      </w:pPr>
      <w:r>
        <w:rPr>
          <w:noProof/>
          <w:sz w:val="3"/>
          <w:lang w:val="es-PE" w:eastAsia="es-PE" w:bidi="ar-SA"/>
        </w:rPr>
        <mc:AlternateContent>
          <mc:Choice Requires="wpg">
            <w:drawing>
              <wp:inline distT="0" distB="0" distL="0" distR="0">
                <wp:extent cx="409575" cy="19050"/>
                <wp:effectExtent l="14605" t="7620" r="13970" b="1905"/>
                <wp:docPr id="1906" name="Group 16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9575" cy="19050"/>
                          <a:chOff x="0" y="0"/>
                          <a:chExt cx="645" cy="30"/>
                        </a:xfrm>
                      </wpg:grpSpPr>
                      <wps:wsp>
                        <wps:cNvPr id="1907" name="Line 1634"/>
                        <wps:cNvCnPr>
                          <a:cxnSpLocks noChangeShapeType="1"/>
                        </wps:cNvCnPr>
                        <wps:spPr bwMode="auto">
                          <a:xfrm>
                            <a:off x="0" y="15"/>
                            <a:ext cx="644" cy="0"/>
                          </a:xfrm>
                          <a:prstGeom prst="line">
                            <a:avLst/>
                          </a:prstGeom>
                          <a:noFill/>
                          <a:ln w="18917">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450E01A" id="Group 1633" o:spid="_x0000_s1026" style="width:32.25pt;height:1.5pt;mso-position-horizontal-relative:char;mso-position-vertical-relative:line" coordsize="64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">
                <v:line id="Line 1634" o:spid="_x0000_s1027" style="position:absolute;visibility:visible;mso-wrap-style:square" from="0,15" to="644,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ofIUsEAAADdAAAADwAAAGRycy9kb3ducmV2LnhtbERPS4vCMBC+C/sfwix401QRH9Uoy4rg&#10;cdU9rLdpM7bFZlKSWOu/3wiCt/n4nrPadKYWLTlfWVYwGiYgiHOrKy4U/J52gzkIH5A11pZJwYM8&#10;bNYfvRWm2t75QO0xFCKGsE9RQRlCk0rp85IM+qFtiCN3sc5giNAVUju8x3BTy3GSTKXBimNDiQ19&#10;l5RfjzejYPLHW85+3KSZufnjYDN5zlqpVP+z+1qCCNSFt/jl3us4f5HM4PlNPEGu/w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Kh8hSwQAAAN0AAAAPAAAAAAAAAAAAAAAA&#10;AKECAABkcnMvZG93bnJldi54bWxQSwUGAAAAAAQABAD5AAAAjwMAAAAA&#10;" strokeweight=".52547mm"/>
                <w10:anchorlock/>
              </v:group>
            </w:pict>
          </mc:Fallback>
        </mc:AlternateContent>
      </w:r>
    </w:p>
    <w:p w:rsidR="006925E3" w:rsidRDefault="00B1318A">
      <w:pPr>
        <w:pStyle w:val="Textoindependiente"/>
        <w:spacing w:before="1" w:line="292" w:lineRule="exact"/>
        <w:ind w:left="6" w:right="8183"/>
        <w:jc w:val="center"/>
      </w:pPr>
      <w:r>
        <w:t xml:space="preserve">8x </w:t>
      </w:r>
      <w:r>
        <w:rPr>
          <w:rFonts w:ascii="Symbol" w:hAnsi="Symbol"/>
        </w:rPr>
        <w:t></w:t>
      </w:r>
      <w:r>
        <w:rPr>
          <w:rFonts w:ascii="Times New Roman" w:hAnsi="Times New Roman"/>
        </w:rPr>
        <w:t xml:space="preserve"> </w:t>
      </w:r>
      <w:r>
        <w:t>3</w:t>
      </w:r>
    </w:p>
    <w:p w:rsidR="006925E3" w:rsidRDefault="006925E3">
      <w:pPr>
        <w:spacing w:line="292" w:lineRule="exact"/>
        <w:jc w:val="center"/>
        <w:sectPr w:rsidR="006925E3">
          <w:type w:val="continuous"/>
          <w:pgSz w:w="11910" w:h="16840"/>
          <w:pgMar w:top="1260" w:right="620" w:bottom="1000" w:left="1000" w:header="720" w:footer="720" w:gutter="0"/>
          <w:cols w:num="2" w:space="720" w:equalWidth="0">
            <w:col w:w="1374" w:space="40"/>
            <w:col w:w="8876"/>
          </w:cols>
        </w:sectPr>
      </w:pPr>
    </w:p>
    <w:p w:rsidR="006925E3" w:rsidRDefault="00AB6811">
      <w:pPr>
        <w:pStyle w:val="Textoindependiente"/>
        <w:ind w:left="699"/>
      </w:pPr>
      <w:r>
        <w:rPr>
          <w:noProof/>
          <w:lang w:val="es-PE" w:eastAsia="es-PE" w:bidi="ar-SA"/>
        </w:rPr>
        <w:lastRenderedPageBreak/>
        <mc:AlternateContent>
          <mc:Choice Requires="wps">
            <w:drawing>
              <wp:anchor distT="0" distB="0" distL="114300" distR="114300" simplePos="0" relativeHeight="9304" behindDoc="0" locked="0" layoutInCell="1" allowOverlap="1">
                <wp:simplePos x="0" y="0"/>
                <wp:positionH relativeFrom="page">
                  <wp:posOffset>796925</wp:posOffset>
                </wp:positionH>
                <wp:positionV relativeFrom="paragraph">
                  <wp:posOffset>5796280</wp:posOffset>
                </wp:positionV>
                <wp:extent cx="34290" cy="196850"/>
                <wp:effectExtent l="0" t="5250815" r="3445510" b="0"/>
                <wp:wrapNone/>
                <wp:docPr id="1905" name="AutoShape 16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4290" cy="196850"/>
                        </a:xfrm>
                        <a:custGeom>
                          <a:avLst/>
                          <a:gdLst>
                            <a:gd name="T0" fmla="+- 0 6653 1255"/>
                            <a:gd name="T1" fmla="*/ T0 w 54"/>
                            <a:gd name="T2" fmla="+- 0 883 9128"/>
                            <a:gd name="T3" fmla="*/ 883 h 310"/>
                            <a:gd name="T4" fmla="+- 0 6706 1255"/>
                            <a:gd name="T5" fmla="*/ T4 w 54"/>
                            <a:gd name="T6" fmla="+- 0 1033 9128"/>
                            <a:gd name="T7" fmla="*/ 1033 h 310"/>
                            <a:gd name="T8" fmla="+- 0 6706 1255"/>
                            <a:gd name="T9" fmla="*/ T8 w 54"/>
                            <a:gd name="T10" fmla="+- 0 1033 9128"/>
                            <a:gd name="T11" fmla="*/ 1033 h 310"/>
                            <a:gd name="T12" fmla="+- 0 6653 1255"/>
                            <a:gd name="T13" fmla="*/ T12 w 54"/>
                            <a:gd name="T14" fmla="+- 0 1183 9128"/>
                            <a:gd name="T15" fmla="*/ 1183 h 310"/>
                          </a:gdLst>
                          <a:ahLst/>
                          <a:cxnLst>
                            <a:cxn ang="0">
                              <a:pos x="T1" y="T3"/>
                            </a:cxn>
                            <a:cxn ang="0">
                              <a:pos x="T5" y="T7"/>
                            </a:cxn>
                            <a:cxn ang="0">
                              <a:pos x="T9" y="T11"/>
                            </a:cxn>
                            <a:cxn ang="0">
                              <a:pos x="T13" y="T15"/>
                            </a:cxn>
                          </a:cxnLst>
                          <a:rect l="0" t="0" r="r" b="b"/>
                          <a:pathLst>
                            <a:path w="54" h="310">
                              <a:moveTo>
                                <a:pt x="5398" y="-8245"/>
                              </a:moveTo>
                              <a:lnTo>
                                <a:pt x="5451" y="-8095"/>
                              </a:lnTo>
                              <a:moveTo>
                                <a:pt x="5451" y="-8095"/>
                              </a:moveTo>
                              <a:lnTo>
                                <a:pt x="5398" y="-7945"/>
                              </a:lnTo>
                            </a:path>
                          </a:pathLst>
                        </a:custGeom>
                        <a:noFill/>
                        <a:ln w="1893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73ED9B4" id="AutoShape 1632" o:spid="_x0000_s1026" style="position:absolute;margin-left:62.75pt;margin-top:456.4pt;width:2.7pt;height:15.5pt;z-index:93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54,3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" path="m5398,-8245r53,150m5451,-8095r-53,150e" filled="f" strokeweight=".52594mm">
                <v:path arrowok="t" o:connecttype="custom" o:connectlocs="3427730,560705;3461385,655955;3461385,655955;3427730,751205" o:connectangles="0,0,0,0"/>
                <w10:wrap anchorx="page"/>
              </v:shape>
            </w:pict>
          </mc:Fallback>
        </mc:AlternateContent>
      </w:r>
      <w:r>
        <w:rPr>
          <w:noProof/>
          <w:lang w:val="es-PE" w:eastAsia="es-PE" w:bidi="ar-SA"/>
        </w:rPr>
        <mc:AlternateContent>
          <mc:Choice Requires="wps">
            <w:drawing>
              <wp:anchor distT="0" distB="0" distL="114300" distR="114300" simplePos="0" relativeHeight="9328" behindDoc="0" locked="0" layoutInCell="1" allowOverlap="1">
                <wp:simplePos x="0" y="0"/>
                <wp:positionH relativeFrom="page">
                  <wp:posOffset>35560</wp:posOffset>
                </wp:positionH>
                <wp:positionV relativeFrom="paragraph">
                  <wp:posOffset>5796280</wp:posOffset>
                </wp:positionV>
                <wp:extent cx="34290" cy="196850"/>
                <wp:effectExtent l="0" t="5250815" r="5616575" b="0"/>
                <wp:wrapNone/>
                <wp:docPr id="1904" name="AutoShape 16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4290" cy="196850"/>
                        </a:xfrm>
                        <a:custGeom>
                          <a:avLst/>
                          <a:gdLst>
                            <a:gd name="T0" fmla="+- 0 8932 56"/>
                            <a:gd name="T1" fmla="*/ T0 w 54"/>
                            <a:gd name="T2" fmla="+- 0 883 9128"/>
                            <a:gd name="T3" fmla="*/ 883 h 310"/>
                            <a:gd name="T4" fmla="+- 0 8879 56"/>
                            <a:gd name="T5" fmla="*/ T4 w 54"/>
                            <a:gd name="T6" fmla="+- 0 1033 9128"/>
                            <a:gd name="T7" fmla="*/ 1033 h 310"/>
                            <a:gd name="T8" fmla="+- 0 8879 56"/>
                            <a:gd name="T9" fmla="*/ T8 w 54"/>
                            <a:gd name="T10" fmla="+- 0 1033 9128"/>
                            <a:gd name="T11" fmla="*/ 1033 h 310"/>
                            <a:gd name="T12" fmla="+- 0 8932 56"/>
                            <a:gd name="T13" fmla="*/ T12 w 54"/>
                            <a:gd name="T14" fmla="+- 0 1183 9128"/>
                            <a:gd name="T15" fmla="*/ 1183 h 310"/>
                          </a:gdLst>
                          <a:ahLst/>
                          <a:cxnLst>
                            <a:cxn ang="0">
                              <a:pos x="T1" y="T3"/>
                            </a:cxn>
                            <a:cxn ang="0">
                              <a:pos x="T5" y="T7"/>
                            </a:cxn>
                            <a:cxn ang="0">
                              <a:pos x="T9" y="T11"/>
                            </a:cxn>
                            <a:cxn ang="0">
                              <a:pos x="T13" y="T15"/>
                            </a:cxn>
                          </a:cxnLst>
                          <a:rect l="0" t="0" r="r" b="b"/>
                          <a:pathLst>
                            <a:path w="54" h="310">
                              <a:moveTo>
                                <a:pt x="8876" y="-8245"/>
                              </a:moveTo>
                              <a:lnTo>
                                <a:pt x="8823" y="-8095"/>
                              </a:lnTo>
                              <a:moveTo>
                                <a:pt x="8823" y="-8095"/>
                              </a:moveTo>
                              <a:lnTo>
                                <a:pt x="8876" y="-7945"/>
                              </a:lnTo>
                            </a:path>
                          </a:pathLst>
                        </a:custGeom>
                        <a:noFill/>
                        <a:ln w="1894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AC800DD" id="AutoShape 1631" o:spid="_x0000_s1026" style="position:absolute;margin-left:2.8pt;margin-top:456.4pt;width:2.7pt;height:15.5pt;z-index:93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54,3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" path="m8876,-8245r-53,150m8823,-8095r53,150e" filled="f" strokeweight=".52614mm">
                <v:path arrowok="t" o:connecttype="custom" o:connectlocs="5636260,560705;5602605,655955;5602605,655955;5636260,751205" o:connectangles="0,0,0,0"/>
                <w10:wrap anchorx="page"/>
              </v:shape>
            </w:pict>
          </mc:Fallback>
        </mc:AlternateContent>
      </w:r>
      <w:r>
        <w:rPr>
          <w:noProof/>
          <w:lang w:val="es-PE" w:eastAsia="es-PE" w:bidi="ar-SA"/>
        </w:rPr>
        <mc:AlternateContent>
          <mc:Choice Requires="wps">
            <w:drawing>
              <wp:anchor distT="0" distB="0" distL="114300" distR="114300" simplePos="0" relativeHeight="9352" behindDoc="0" locked="0" layoutInCell="1" allowOverlap="1">
                <wp:simplePos x="0" y="0"/>
                <wp:positionH relativeFrom="page">
                  <wp:posOffset>796925</wp:posOffset>
                </wp:positionH>
                <wp:positionV relativeFrom="paragraph">
                  <wp:posOffset>5796280</wp:posOffset>
                </wp:positionV>
                <wp:extent cx="34290" cy="196850"/>
                <wp:effectExtent l="0" t="5250815" r="5607685" b="0"/>
                <wp:wrapNone/>
                <wp:docPr id="1903" name="AutoShape 16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4290" cy="196850"/>
                        </a:xfrm>
                        <a:custGeom>
                          <a:avLst/>
                          <a:gdLst>
                            <a:gd name="T0" fmla="+- 0 10066 1255"/>
                            <a:gd name="T1" fmla="*/ T0 w 54"/>
                            <a:gd name="T2" fmla="+- 0 883 9128"/>
                            <a:gd name="T3" fmla="*/ 883 h 310"/>
                            <a:gd name="T4" fmla="+- 0 10119 1255"/>
                            <a:gd name="T5" fmla="*/ T4 w 54"/>
                            <a:gd name="T6" fmla="+- 0 1033 9128"/>
                            <a:gd name="T7" fmla="*/ 1033 h 310"/>
                            <a:gd name="T8" fmla="+- 0 10119 1255"/>
                            <a:gd name="T9" fmla="*/ T8 w 54"/>
                            <a:gd name="T10" fmla="+- 0 1033 9128"/>
                            <a:gd name="T11" fmla="*/ 1033 h 310"/>
                            <a:gd name="T12" fmla="+- 0 10066 1255"/>
                            <a:gd name="T13" fmla="*/ T12 w 54"/>
                            <a:gd name="T14" fmla="+- 0 1183 9128"/>
                            <a:gd name="T15" fmla="*/ 1183 h 310"/>
                          </a:gdLst>
                          <a:ahLst/>
                          <a:cxnLst>
                            <a:cxn ang="0">
                              <a:pos x="T1" y="T3"/>
                            </a:cxn>
                            <a:cxn ang="0">
                              <a:pos x="T5" y="T7"/>
                            </a:cxn>
                            <a:cxn ang="0">
                              <a:pos x="T9" y="T11"/>
                            </a:cxn>
                            <a:cxn ang="0">
                              <a:pos x="T13" y="T15"/>
                            </a:cxn>
                          </a:cxnLst>
                          <a:rect l="0" t="0" r="r" b="b"/>
                          <a:pathLst>
                            <a:path w="54" h="310">
                              <a:moveTo>
                                <a:pt x="8811" y="-8245"/>
                              </a:moveTo>
                              <a:lnTo>
                                <a:pt x="8864" y="-8095"/>
                              </a:lnTo>
                              <a:moveTo>
                                <a:pt x="8864" y="-8095"/>
                              </a:moveTo>
                              <a:lnTo>
                                <a:pt x="8811" y="-7945"/>
                              </a:lnTo>
                            </a:path>
                          </a:pathLst>
                        </a:custGeom>
                        <a:noFill/>
                        <a:ln w="1894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B514134" id="AutoShape 1630" o:spid="_x0000_s1026" style="position:absolute;margin-left:62.75pt;margin-top:456.4pt;width:2.7pt;height:15.5pt;z-index:93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54,3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" path="m8811,-8245r53,150m8864,-8095r-53,150e" filled="f" strokeweight=".52614mm">
                <v:path arrowok="t" o:connecttype="custom" o:connectlocs="5594985,560705;5628640,655955;5628640,655955;5594985,751205" o:connectangles="0,0,0,0"/>
                <w10:wrap anchorx="page"/>
              </v:shape>
            </w:pict>
          </mc:Fallback>
        </mc:AlternateContent>
      </w:r>
      <w:r w:rsidR="00B1318A">
        <w:t>¿En qué intervalo se debe encontrar la cantidad de dosis en miligramos que se debe inyectar para que el fármaco tenga efecto más de 3 horas y menos de 8 horas?</w:t>
      </w:r>
    </w:p>
    <w:p w:rsidR="006925E3" w:rsidRDefault="006925E3">
      <w:pPr>
        <w:pStyle w:val="Textoindependiente"/>
        <w:spacing w:before="7"/>
        <w:rPr>
          <w:sz w:val="18"/>
        </w:rPr>
      </w:pPr>
    </w:p>
    <w:p w:rsidR="006925E3" w:rsidRDefault="006925E3">
      <w:pPr>
        <w:rPr>
          <w:sz w:val="18"/>
        </w:rPr>
        <w:sectPr w:rsidR="006925E3">
          <w:type w:val="continuous"/>
          <w:pgSz w:w="11910" w:h="16840"/>
          <w:pgMar w:top="1260" w:right="620" w:bottom="1000" w:left="1000" w:header="720" w:footer="720" w:gutter="0"/>
          <w:cols w:space="720"/>
        </w:sectPr>
      </w:pPr>
    </w:p>
    <w:p w:rsidR="006925E3" w:rsidRDefault="00AB6811">
      <w:pPr>
        <w:pStyle w:val="Textoindependiente"/>
        <w:tabs>
          <w:tab w:val="left" w:pos="1206"/>
        </w:tabs>
        <w:spacing w:before="98"/>
        <w:ind w:left="699"/>
      </w:pPr>
      <w:r>
        <w:rPr>
          <w:noProof/>
          <w:lang w:val="es-PE" w:eastAsia="es-PE" w:bidi="ar-SA"/>
        </w:rPr>
        <w:lastRenderedPageBreak/>
        <mc:AlternateContent>
          <mc:Choice Requires="wps">
            <w:drawing>
              <wp:anchor distT="0" distB="0" distL="114300" distR="114300" simplePos="0" relativeHeight="9232" behindDoc="0" locked="0" layoutInCell="1" allowOverlap="1">
                <wp:simplePos x="0" y="0"/>
                <wp:positionH relativeFrom="page">
                  <wp:posOffset>35560</wp:posOffset>
                </wp:positionH>
                <wp:positionV relativeFrom="paragraph">
                  <wp:posOffset>5304790</wp:posOffset>
                </wp:positionV>
                <wp:extent cx="34290" cy="196850"/>
                <wp:effectExtent l="0" t="5245735" r="1292225" b="0"/>
                <wp:wrapNone/>
                <wp:docPr id="1902" name="AutoShape 16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4290" cy="196850"/>
                        </a:xfrm>
                        <a:custGeom>
                          <a:avLst/>
                          <a:gdLst>
                            <a:gd name="T0" fmla="+- 0 2116 56"/>
                            <a:gd name="T1" fmla="*/ T0 w 54"/>
                            <a:gd name="T2" fmla="+- 0 109 8354"/>
                            <a:gd name="T3" fmla="*/ 109 h 310"/>
                            <a:gd name="T4" fmla="+- 0 2063 56"/>
                            <a:gd name="T5" fmla="*/ T4 w 54"/>
                            <a:gd name="T6" fmla="+- 0 259 8354"/>
                            <a:gd name="T7" fmla="*/ 259 h 310"/>
                            <a:gd name="T8" fmla="+- 0 2063 56"/>
                            <a:gd name="T9" fmla="*/ T8 w 54"/>
                            <a:gd name="T10" fmla="+- 0 259 8354"/>
                            <a:gd name="T11" fmla="*/ 259 h 310"/>
                            <a:gd name="T12" fmla="+- 0 2116 56"/>
                            <a:gd name="T13" fmla="*/ T12 w 54"/>
                            <a:gd name="T14" fmla="+- 0 409 8354"/>
                            <a:gd name="T15" fmla="*/ 409 h 310"/>
                          </a:gdLst>
                          <a:ahLst/>
                          <a:cxnLst>
                            <a:cxn ang="0">
                              <a:pos x="T1" y="T3"/>
                            </a:cxn>
                            <a:cxn ang="0">
                              <a:pos x="T5" y="T7"/>
                            </a:cxn>
                            <a:cxn ang="0">
                              <a:pos x="T9" y="T11"/>
                            </a:cxn>
                            <a:cxn ang="0">
                              <a:pos x="T13" y="T15"/>
                            </a:cxn>
                          </a:cxnLst>
                          <a:rect l="0" t="0" r="r" b="b"/>
                          <a:pathLst>
                            <a:path w="54" h="310">
                              <a:moveTo>
                                <a:pt x="2060" y="-8245"/>
                              </a:moveTo>
                              <a:lnTo>
                                <a:pt x="2007" y="-8095"/>
                              </a:lnTo>
                              <a:moveTo>
                                <a:pt x="2007" y="-8095"/>
                              </a:moveTo>
                              <a:lnTo>
                                <a:pt x="2060" y="-7945"/>
                              </a:lnTo>
                            </a:path>
                          </a:pathLst>
                        </a:custGeom>
                        <a:noFill/>
                        <a:ln w="1894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BBF1FBE" id="AutoShape 1629" o:spid="_x0000_s1026" style="position:absolute;margin-left:2.8pt;margin-top:417.7pt;width:2.7pt;height:15.5pt;z-index:92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54,3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" path="m2060,-8245r-53,150m2007,-8095r53,150e" filled="f" strokeweight=".52614mm">
                <v:path arrowok="t" o:connecttype="custom" o:connectlocs="1308100,69215;1274445,164465;1274445,164465;1308100,259715" o:connectangles="0,0,0,0"/>
                <w10:wrap anchorx="page"/>
              </v:shape>
            </w:pict>
          </mc:Fallback>
        </mc:AlternateContent>
      </w:r>
      <w:r>
        <w:rPr>
          <w:noProof/>
          <w:lang w:val="es-PE" w:eastAsia="es-PE" w:bidi="ar-SA"/>
        </w:rPr>
        <mc:AlternateContent>
          <mc:Choice Requires="wps">
            <w:drawing>
              <wp:anchor distT="0" distB="0" distL="114300" distR="114300" simplePos="0" relativeHeight="9256" behindDoc="0" locked="0" layoutInCell="1" allowOverlap="1">
                <wp:simplePos x="0" y="0"/>
                <wp:positionH relativeFrom="page">
                  <wp:posOffset>796925</wp:posOffset>
                </wp:positionH>
                <wp:positionV relativeFrom="paragraph">
                  <wp:posOffset>5304790</wp:posOffset>
                </wp:positionV>
                <wp:extent cx="34290" cy="196850"/>
                <wp:effectExtent l="0" t="5245735" r="1283335" b="0"/>
                <wp:wrapNone/>
                <wp:docPr id="1901" name="AutoShape 16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4290" cy="196850"/>
                        </a:xfrm>
                        <a:custGeom>
                          <a:avLst/>
                          <a:gdLst>
                            <a:gd name="T0" fmla="+- 0 3250 1255"/>
                            <a:gd name="T1" fmla="*/ T0 w 54"/>
                            <a:gd name="T2" fmla="+- 0 109 8354"/>
                            <a:gd name="T3" fmla="*/ 109 h 310"/>
                            <a:gd name="T4" fmla="+- 0 3303 1255"/>
                            <a:gd name="T5" fmla="*/ T4 w 54"/>
                            <a:gd name="T6" fmla="+- 0 259 8354"/>
                            <a:gd name="T7" fmla="*/ 259 h 310"/>
                            <a:gd name="T8" fmla="+- 0 3303 1255"/>
                            <a:gd name="T9" fmla="*/ T8 w 54"/>
                            <a:gd name="T10" fmla="+- 0 259 8354"/>
                            <a:gd name="T11" fmla="*/ 259 h 310"/>
                            <a:gd name="T12" fmla="+- 0 3250 1255"/>
                            <a:gd name="T13" fmla="*/ T12 w 54"/>
                            <a:gd name="T14" fmla="+- 0 409 8354"/>
                            <a:gd name="T15" fmla="*/ 409 h 310"/>
                          </a:gdLst>
                          <a:ahLst/>
                          <a:cxnLst>
                            <a:cxn ang="0">
                              <a:pos x="T1" y="T3"/>
                            </a:cxn>
                            <a:cxn ang="0">
                              <a:pos x="T5" y="T7"/>
                            </a:cxn>
                            <a:cxn ang="0">
                              <a:pos x="T9" y="T11"/>
                            </a:cxn>
                            <a:cxn ang="0">
                              <a:pos x="T13" y="T15"/>
                            </a:cxn>
                          </a:cxnLst>
                          <a:rect l="0" t="0" r="r" b="b"/>
                          <a:pathLst>
                            <a:path w="54" h="310">
                              <a:moveTo>
                                <a:pt x="1995" y="-8245"/>
                              </a:moveTo>
                              <a:lnTo>
                                <a:pt x="2048" y="-8095"/>
                              </a:lnTo>
                              <a:moveTo>
                                <a:pt x="2048" y="-8095"/>
                              </a:moveTo>
                              <a:lnTo>
                                <a:pt x="1995" y="-7945"/>
                              </a:lnTo>
                            </a:path>
                          </a:pathLst>
                        </a:custGeom>
                        <a:noFill/>
                        <a:ln w="1894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177E090" id="AutoShape 1628" o:spid="_x0000_s1026" style="position:absolute;margin-left:62.75pt;margin-top:417.7pt;width:2.7pt;height:15.5pt;z-index:92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54,3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" path="m1995,-8245r53,150m2048,-8095r-53,150e" filled="f" strokeweight=".52614mm">
                <v:path arrowok="t" o:connecttype="custom" o:connectlocs="1266825,69215;1300480,164465;1300480,164465;1266825,259715" o:connectangles="0,0,0,0"/>
                <w10:wrap anchorx="page"/>
              </v:shape>
            </w:pict>
          </mc:Fallback>
        </mc:AlternateContent>
      </w:r>
      <w:r w:rsidR="00B1318A">
        <w:rPr>
          <w:w w:val="105"/>
        </w:rPr>
        <w:t>A)</w:t>
      </w:r>
      <w:r w:rsidR="00B1318A">
        <w:rPr>
          <w:w w:val="105"/>
        </w:rPr>
        <w:tab/>
      </w:r>
      <w:r w:rsidR="00B1318A">
        <w:rPr>
          <w:w w:val="105"/>
        </w:rPr>
        <w:t>0.28</w:t>
      </w:r>
      <w:r w:rsidR="00B1318A">
        <w:rPr>
          <w:spacing w:val="-51"/>
          <w:w w:val="105"/>
        </w:rPr>
        <w:t xml:space="preserve"> </w:t>
      </w:r>
      <w:r w:rsidR="00B1318A">
        <w:rPr>
          <w:w w:val="105"/>
        </w:rPr>
        <w:t>;</w:t>
      </w:r>
      <w:r w:rsidR="00B1318A">
        <w:rPr>
          <w:spacing w:val="-42"/>
          <w:w w:val="105"/>
        </w:rPr>
        <w:t xml:space="preserve"> </w:t>
      </w:r>
      <w:r w:rsidR="00B1318A">
        <w:rPr>
          <w:spacing w:val="-2"/>
          <w:w w:val="105"/>
        </w:rPr>
        <w:t>2.4</w:t>
      </w:r>
    </w:p>
    <w:p w:rsidR="006925E3" w:rsidRDefault="00AB6811">
      <w:pPr>
        <w:pStyle w:val="Textoindependiente"/>
        <w:tabs>
          <w:tab w:val="left" w:pos="1218"/>
        </w:tabs>
        <w:spacing w:before="127"/>
        <w:ind w:left="699"/>
      </w:pPr>
      <w:r>
        <w:rPr>
          <w:noProof/>
          <w:lang w:val="es-PE" w:eastAsia="es-PE" w:bidi="ar-SA"/>
        </w:rPr>
        <mc:AlternateContent>
          <mc:Choice Requires="wps">
            <w:drawing>
              <wp:anchor distT="0" distB="0" distL="114300" distR="114300" simplePos="0" relativeHeight="9376" behindDoc="0" locked="0" layoutInCell="1" allowOverlap="1">
                <wp:simplePos x="0" y="0"/>
                <wp:positionH relativeFrom="page">
                  <wp:posOffset>35560</wp:posOffset>
                </wp:positionH>
                <wp:positionV relativeFrom="paragraph">
                  <wp:posOffset>5067300</wp:posOffset>
                </wp:positionV>
                <wp:extent cx="34290" cy="196850"/>
                <wp:effectExtent l="0" t="4988560" r="1292225" b="0"/>
                <wp:wrapNone/>
                <wp:docPr id="1900" name="AutoShape 16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4290" cy="196850"/>
                        </a:xfrm>
                        <a:custGeom>
                          <a:avLst/>
                          <a:gdLst>
                            <a:gd name="T0" fmla="+- 0 2128 56"/>
                            <a:gd name="T1" fmla="*/ T0 w 54"/>
                            <a:gd name="T2" fmla="+- 0 139 7980"/>
                            <a:gd name="T3" fmla="*/ 139 h 310"/>
                            <a:gd name="T4" fmla="+- 0 2075 56"/>
                            <a:gd name="T5" fmla="*/ T4 w 54"/>
                            <a:gd name="T6" fmla="+- 0 288 7980"/>
                            <a:gd name="T7" fmla="*/ 288 h 310"/>
                            <a:gd name="T8" fmla="+- 0 2075 56"/>
                            <a:gd name="T9" fmla="*/ T8 w 54"/>
                            <a:gd name="T10" fmla="+- 0 288 7980"/>
                            <a:gd name="T11" fmla="*/ 288 h 310"/>
                            <a:gd name="T12" fmla="+- 0 2128 56"/>
                            <a:gd name="T13" fmla="*/ T12 w 54"/>
                            <a:gd name="T14" fmla="+- 0 438 7980"/>
                            <a:gd name="T15" fmla="*/ 438 h 310"/>
                          </a:gdLst>
                          <a:ahLst/>
                          <a:cxnLst>
                            <a:cxn ang="0">
                              <a:pos x="T1" y="T3"/>
                            </a:cxn>
                            <a:cxn ang="0">
                              <a:pos x="T5" y="T7"/>
                            </a:cxn>
                            <a:cxn ang="0">
                              <a:pos x="T9" y="T11"/>
                            </a:cxn>
                            <a:cxn ang="0">
                              <a:pos x="T13" y="T15"/>
                            </a:cxn>
                          </a:cxnLst>
                          <a:rect l="0" t="0" r="r" b="b"/>
                          <a:pathLst>
                            <a:path w="54" h="310">
                              <a:moveTo>
                                <a:pt x="2072" y="-7841"/>
                              </a:moveTo>
                              <a:lnTo>
                                <a:pt x="2019" y="-7692"/>
                              </a:lnTo>
                              <a:moveTo>
                                <a:pt x="2019" y="-7692"/>
                              </a:moveTo>
                              <a:lnTo>
                                <a:pt x="2072" y="-7542"/>
                              </a:lnTo>
                            </a:path>
                          </a:pathLst>
                        </a:custGeom>
                        <a:noFill/>
                        <a:ln w="1891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4194107" id="AutoShape 1627" o:spid="_x0000_s1026" style="position:absolute;margin-left:2.8pt;margin-top:399pt;width:2.7pt;height:15.5pt;z-index:93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54,3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" path="m2072,-7841r-53,149m2019,-7692r53,150e" filled="f" strokeweight=".5255mm">
                <v:path arrowok="t" o:connecttype="custom" o:connectlocs="1315720,88265;1282065,182880;1282065,182880;1315720,278130" o:connectangles="0,0,0,0"/>
                <w10:wrap anchorx="page"/>
              </v:shape>
            </w:pict>
          </mc:Fallback>
        </mc:AlternateContent>
      </w:r>
      <w:r>
        <w:rPr>
          <w:noProof/>
          <w:lang w:val="es-PE" w:eastAsia="es-PE" w:bidi="ar-SA"/>
        </w:rPr>
        <mc:AlternateContent>
          <mc:Choice Requires="wps">
            <w:drawing>
              <wp:anchor distT="0" distB="0" distL="114300" distR="114300" simplePos="0" relativeHeight="9400" behindDoc="0" locked="0" layoutInCell="1" allowOverlap="1">
                <wp:simplePos x="0" y="0"/>
                <wp:positionH relativeFrom="page">
                  <wp:posOffset>794385</wp:posOffset>
                </wp:positionH>
                <wp:positionV relativeFrom="paragraph">
                  <wp:posOffset>5067300</wp:posOffset>
                </wp:positionV>
                <wp:extent cx="34290" cy="196850"/>
                <wp:effectExtent l="0" t="4988560" r="1285875" b="0"/>
                <wp:wrapNone/>
                <wp:docPr id="1899" name="AutoShape 16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4290" cy="196850"/>
                        </a:xfrm>
                        <a:custGeom>
                          <a:avLst/>
                          <a:gdLst>
                            <a:gd name="T0" fmla="+- 0 3258 1251"/>
                            <a:gd name="T1" fmla="*/ T0 w 54"/>
                            <a:gd name="T2" fmla="+- 0 139 7980"/>
                            <a:gd name="T3" fmla="*/ 139 h 310"/>
                            <a:gd name="T4" fmla="+- 0 3311 1251"/>
                            <a:gd name="T5" fmla="*/ T4 w 54"/>
                            <a:gd name="T6" fmla="+- 0 288 7980"/>
                            <a:gd name="T7" fmla="*/ 288 h 310"/>
                            <a:gd name="T8" fmla="+- 0 3311 1251"/>
                            <a:gd name="T9" fmla="*/ T8 w 54"/>
                            <a:gd name="T10" fmla="+- 0 288 7980"/>
                            <a:gd name="T11" fmla="*/ 288 h 310"/>
                            <a:gd name="T12" fmla="+- 0 3258 1251"/>
                            <a:gd name="T13" fmla="*/ T12 w 54"/>
                            <a:gd name="T14" fmla="+- 0 438 7980"/>
                            <a:gd name="T15" fmla="*/ 438 h 310"/>
                          </a:gdLst>
                          <a:ahLst/>
                          <a:cxnLst>
                            <a:cxn ang="0">
                              <a:pos x="T1" y="T3"/>
                            </a:cxn>
                            <a:cxn ang="0">
                              <a:pos x="T5" y="T7"/>
                            </a:cxn>
                            <a:cxn ang="0">
                              <a:pos x="T9" y="T11"/>
                            </a:cxn>
                            <a:cxn ang="0">
                              <a:pos x="T13" y="T15"/>
                            </a:cxn>
                          </a:cxnLst>
                          <a:rect l="0" t="0" r="r" b="b"/>
                          <a:pathLst>
                            <a:path w="54" h="310">
                              <a:moveTo>
                                <a:pt x="2007" y="-7841"/>
                              </a:moveTo>
                              <a:lnTo>
                                <a:pt x="2060" y="-7692"/>
                              </a:lnTo>
                              <a:moveTo>
                                <a:pt x="2060" y="-7692"/>
                              </a:moveTo>
                              <a:lnTo>
                                <a:pt x="2007" y="-7542"/>
                              </a:lnTo>
                            </a:path>
                          </a:pathLst>
                        </a:custGeom>
                        <a:noFill/>
                        <a:ln w="1891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FA3AD44" id="AutoShape 1626" o:spid="_x0000_s1026" style="position:absolute;margin-left:62.55pt;margin-top:399pt;width:2.7pt;height:15.5pt;z-index:94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54,3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" path="m2007,-7841r53,149m2060,-7692r-53,150e" filled="f" strokeweight=".5255mm">
                <v:path arrowok="t" o:connecttype="custom" o:connectlocs="1274445,88265;1308100,182880;1308100,182880;1274445,278130" o:connectangles="0,0,0,0"/>
                <w10:wrap anchorx="page"/>
              </v:shape>
            </w:pict>
          </mc:Fallback>
        </mc:AlternateContent>
      </w:r>
      <w:r w:rsidR="00B1318A">
        <w:rPr>
          <w:w w:val="105"/>
        </w:rPr>
        <w:t>D)</w:t>
      </w:r>
      <w:r w:rsidR="00B1318A">
        <w:rPr>
          <w:w w:val="105"/>
        </w:rPr>
        <w:tab/>
        <w:t>0.28</w:t>
      </w:r>
      <w:r w:rsidR="00B1318A">
        <w:rPr>
          <w:spacing w:val="-53"/>
          <w:w w:val="105"/>
        </w:rPr>
        <w:t xml:space="preserve"> </w:t>
      </w:r>
      <w:r w:rsidR="00B1318A">
        <w:rPr>
          <w:w w:val="105"/>
        </w:rPr>
        <w:t>;</w:t>
      </w:r>
      <w:r w:rsidR="00B1318A">
        <w:rPr>
          <w:spacing w:val="-49"/>
          <w:w w:val="105"/>
        </w:rPr>
        <w:t xml:space="preserve"> </w:t>
      </w:r>
      <w:r w:rsidR="00B1318A">
        <w:rPr>
          <w:w w:val="105"/>
        </w:rPr>
        <w:t>3.4</w:t>
      </w:r>
    </w:p>
    <w:p w:rsidR="006925E3" w:rsidRDefault="00B1318A">
      <w:pPr>
        <w:pStyle w:val="Textoindependiente"/>
        <w:tabs>
          <w:tab w:val="left" w:pos="1206"/>
        </w:tabs>
        <w:spacing w:before="98"/>
        <w:ind w:left="699"/>
      </w:pPr>
      <w:r>
        <w:br w:type="column"/>
      </w:r>
      <w:r>
        <w:rPr>
          <w:w w:val="105"/>
        </w:rPr>
        <w:lastRenderedPageBreak/>
        <w:t>B)</w:t>
      </w:r>
      <w:r>
        <w:rPr>
          <w:w w:val="105"/>
        </w:rPr>
        <w:tab/>
        <w:t>0.18</w:t>
      </w:r>
      <w:r>
        <w:rPr>
          <w:spacing w:val="-51"/>
          <w:w w:val="105"/>
        </w:rPr>
        <w:t xml:space="preserve"> </w:t>
      </w:r>
      <w:r>
        <w:rPr>
          <w:w w:val="105"/>
        </w:rPr>
        <w:t>;</w:t>
      </w:r>
      <w:r>
        <w:rPr>
          <w:spacing w:val="-43"/>
          <w:w w:val="105"/>
        </w:rPr>
        <w:t xml:space="preserve"> </w:t>
      </w:r>
      <w:r>
        <w:rPr>
          <w:spacing w:val="-2"/>
          <w:w w:val="105"/>
        </w:rPr>
        <w:t>2.4</w:t>
      </w:r>
    </w:p>
    <w:p w:rsidR="006925E3" w:rsidRDefault="00AB6811">
      <w:pPr>
        <w:pStyle w:val="Textoindependiente"/>
        <w:tabs>
          <w:tab w:val="left" w:pos="1206"/>
        </w:tabs>
        <w:spacing w:before="127"/>
        <w:ind w:left="699"/>
      </w:pPr>
      <w:r>
        <w:rPr>
          <w:noProof/>
          <w:lang w:val="es-PE" w:eastAsia="es-PE" w:bidi="ar-SA"/>
        </w:rPr>
        <mc:AlternateContent>
          <mc:Choice Requires="wps">
            <w:drawing>
              <wp:anchor distT="0" distB="0" distL="114300" distR="114300" simplePos="0" relativeHeight="9280" behindDoc="0" locked="0" layoutInCell="1" allowOverlap="1">
                <wp:simplePos x="0" y="0"/>
                <wp:positionH relativeFrom="page">
                  <wp:posOffset>35560</wp:posOffset>
                </wp:positionH>
                <wp:positionV relativeFrom="paragraph">
                  <wp:posOffset>5067300</wp:posOffset>
                </wp:positionV>
                <wp:extent cx="34290" cy="196850"/>
                <wp:effectExtent l="0" t="5245735" r="3444875" b="0"/>
                <wp:wrapNone/>
                <wp:docPr id="1898" name="AutoShape 16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4290" cy="196850"/>
                        </a:xfrm>
                        <a:custGeom>
                          <a:avLst/>
                          <a:gdLst>
                            <a:gd name="T0" fmla="+- 0 5520 56"/>
                            <a:gd name="T1" fmla="*/ T0 w 54"/>
                            <a:gd name="T2" fmla="+- 0 -265 7980"/>
                            <a:gd name="T3" fmla="*/ -265 h 310"/>
                            <a:gd name="T4" fmla="+- 0 5467 56"/>
                            <a:gd name="T5" fmla="*/ T4 w 54"/>
                            <a:gd name="T6" fmla="+- 0 -115 7980"/>
                            <a:gd name="T7" fmla="*/ -115 h 310"/>
                            <a:gd name="T8" fmla="+- 0 5467 56"/>
                            <a:gd name="T9" fmla="*/ T8 w 54"/>
                            <a:gd name="T10" fmla="+- 0 -115 7980"/>
                            <a:gd name="T11" fmla="*/ -115 h 310"/>
                            <a:gd name="T12" fmla="+- 0 5520 56"/>
                            <a:gd name="T13" fmla="*/ T12 w 54"/>
                            <a:gd name="T14" fmla="+- 0 35 7980"/>
                            <a:gd name="T15" fmla="*/ 35 h 310"/>
                          </a:gdLst>
                          <a:ahLst/>
                          <a:cxnLst>
                            <a:cxn ang="0">
                              <a:pos x="T1" y="T3"/>
                            </a:cxn>
                            <a:cxn ang="0">
                              <a:pos x="T5" y="T7"/>
                            </a:cxn>
                            <a:cxn ang="0">
                              <a:pos x="T9" y="T11"/>
                            </a:cxn>
                            <a:cxn ang="0">
                              <a:pos x="T13" y="T15"/>
                            </a:cxn>
                          </a:cxnLst>
                          <a:rect l="0" t="0" r="r" b="b"/>
                          <a:pathLst>
                            <a:path w="54" h="310">
                              <a:moveTo>
                                <a:pt x="5464" y="-8245"/>
                              </a:moveTo>
                              <a:lnTo>
                                <a:pt x="5411" y="-8095"/>
                              </a:lnTo>
                              <a:moveTo>
                                <a:pt x="5411" y="-8095"/>
                              </a:moveTo>
                              <a:lnTo>
                                <a:pt x="5464" y="-7945"/>
                              </a:lnTo>
                            </a:path>
                          </a:pathLst>
                        </a:custGeom>
                        <a:noFill/>
                        <a:ln w="1893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89C86A1" id="AutoShape 1625" o:spid="_x0000_s1026" style="position:absolute;margin-left:2.8pt;margin-top:399pt;width:2.7pt;height:15.5pt;z-index:92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54,3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" path="m5464,-8245r-53,150m5411,-8095r53,150e" filled="f" strokeweight=".52594mm">
                <v:path arrowok="t" o:connecttype="custom" o:connectlocs="3469640,-168275;3435985,-73025;3435985,-73025;3469640,22225" o:connectangles="0,0,0,0"/>
                <w10:wrap anchorx="page"/>
              </v:shape>
            </w:pict>
          </mc:Fallback>
        </mc:AlternateContent>
      </w:r>
      <w:r>
        <w:rPr>
          <w:noProof/>
          <w:lang w:val="es-PE" w:eastAsia="es-PE" w:bidi="ar-SA"/>
        </w:rPr>
        <mc:AlternateContent>
          <mc:Choice Requires="wps">
            <w:drawing>
              <wp:anchor distT="0" distB="0" distL="114300" distR="114300" simplePos="0" relativeHeight="9424" behindDoc="0" locked="0" layoutInCell="1" allowOverlap="1">
                <wp:simplePos x="0" y="0"/>
                <wp:positionH relativeFrom="page">
                  <wp:posOffset>35560</wp:posOffset>
                </wp:positionH>
                <wp:positionV relativeFrom="paragraph">
                  <wp:posOffset>5067300</wp:posOffset>
                </wp:positionV>
                <wp:extent cx="34290" cy="196850"/>
                <wp:effectExtent l="0" t="4988560" r="3444875" b="0"/>
                <wp:wrapNone/>
                <wp:docPr id="1897" name="AutoShape 16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4290" cy="196850"/>
                        </a:xfrm>
                        <a:custGeom>
                          <a:avLst/>
                          <a:gdLst>
                            <a:gd name="T0" fmla="+- 0 5520 56"/>
                            <a:gd name="T1" fmla="*/ T0 w 54"/>
                            <a:gd name="T2" fmla="+- 0 139 7980"/>
                            <a:gd name="T3" fmla="*/ 139 h 310"/>
                            <a:gd name="T4" fmla="+- 0 5467 56"/>
                            <a:gd name="T5" fmla="*/ T4 w 54"/>
                            <a:gd name="T6" fmla="+- 0 288 7980"/>
                            <a:gd name="T7" fmla="*/ 288 h 310"/>
                            <a:gd name="T8" fmla="+- 0 5467 56"/>
                            <a:gd name="T9" fmla="*/ T8 w 54"/>
                            <a:gd name="T10" fmla="+- 0 288 7980"/>
                            <a:gd name="T11" fmla="*/ 288 h 310"/>
                            <a:gd name="T12" fmla="+- 0 5520 56"/>
                            <a:gd name="T13" fmla="*/ T12 w 54"/>
                            <a:gd name="T14" fmla="+- 0 438 7980"/>
                            <a:gd name="T15" fmla="*/ 438 h 310"/>
                          </a:gdLst>
                          <a:ahLst/>
                          <a:cxnLst>
                            <a:cxn ang="0">
                              <a:pos x="T1" y="T3"/>
                            </a:cxn>
                            <a:cxn ang="0">
                              <a:pos x="T5" y="T7"/>
                            </a:cxn>
                            <a:cxn ang="0">
                              <a:pos x="T9" y="T11"/>
                            </a:cxn>
                            <a:cxn ang="0">
                              <a:pos x="T13" y="T15"/>
                            </a:cxn>
                          </a:cxnLst>
                          <a:rect l="0" t="0" r="r" b="b"/>
                          <a:pathLst>
                            <a:path w="54" h="310">
                              <a:moveTo>
                                <a:pt x="5464" y="-7841"/>
                              </a:moveTo>
                              <a:lnTo>
                                <a:pt x="5411" y="-7692"/>
                              </a:lnTo>
                              <a:moveTo>
                                <a:pt x="5411" y="-7692"/>
                              </a:moveTo>
                              <a:lnTo>
                                <a:pt x="5464" y="-7542"/>
                              </a:lnTo>
                            </a:path>
                          </a:pathLst>
                        </a:custGeom>
                        <a:noFill/>
                        <a:ln w="1891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39B052B" id="AutoShape 1624" o:spid="_x0000_s1026" style="position:absolute;margin-left:2.8pt;margin-top:399pt;width:2.7pt;height:15.5pt;z-index:94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54,3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" path="m5464,-7841r-53,149m5411,-7692r53,150e" filled="f" strokeweight=".52531mm">
                <v:path arrowok="t" o:connecttype="custom" o:connectlocs="3469640,88265;3435985,182880;3435985,182880;3469640,278130" o:connectangles="0,0,0,0"/>
                <w10:wrap anchorx="page"/>
              </v:shape>
            </w:pict>
          </mc:Fallback>
        </mc:AlternateContent>
      </w:r>
      <w:r w:rsidR="00B1318A">
        <w:rPr>
          <w:w w:val="105"/>
        </w:rPr>
        <w:t>E)</w:t>
      </w:r>
      <w:r w:rsidR="00B1318A">
        <w:rPr>
          <w:w w:val="105"/>
        </w:rPr>
        <w:tab/>
        <w:t>0.29</w:t>
      </w:r>
      <w:r w:rsidR="00B1318A">
        <w:rPr>
          <w:spacing w:val="-54"/>
          <w:w w:val="105"/>
        </w:rPr>
        <w:t xml:space="preserve"> </w:t>
      </w:r>
      <w:r w:rsidR="00B1318A">
        <w:rPr>
          <w:w w:val="105"/>
        </w:rPr>
        <w:t>;</w:t>
      </w:r>
      <w:r w:rsidR="00B1318A">
        <w:rPr>
          <w:spacing w:val="-49"/>
          <w:w w:val="105"/>
        </w:rPr>
        <w:t xml:space="preserve"> </w:t>
      </w:r>
      <w:r w:rsidR="00B1318A">
        <w:rPr>
          <w:w w:val="105"/>
        </w:rPr>
        <w:t>3.5</w:t>
      </w:r>
    </w:p>
    <w:p w:rsidR="006925E3" w:rsidRDefault="00B1318A">
      <w:pPr>
        <w:pStyle w:val="Textoindependiente"/>
        <w:tabs>
          <w:tab w:val="left" w:pos="1217"/>
        </w:tabs>
        <w:spacing w:before="98"/>
        <w:ind w:left="699"/>
      </w:pPr>
      <w:r>
        <w:br w:type="column"/>
      </w:r>
      <w:r>
        <w:rPr>
          <w:w w:val="105"/>
        </w:rPr>
        <w:lastRenderedPageBreak/>
        <w:t>C)</w:t>
      </w:r>
      <w:r>
        <w:rPr>
          <w:w w:val="105"/>
        </w:rPr>
        <w:tab/>
        <w:t>0.29</w:t>
      </w:r>
      <w:r>
        <w:rPr>
          <w:spacing w:val="-45"/>
          <w:w w:val="105"/>
        </w:rPr>
        <w:t xml:space="preserve"> </w:t>
      </w:r>
      <w:r>
        <w:rPr>
          <w:w w:val="105"/>
        </w:rPr>
        <w:t>;</w:t>
      </w:r>
      <w:r>
        <w:rPr>
          <w:spacing w:val="-35"/>
          <w:w w:val="105"/>
        </w:rPr>
        <w:t xml:space="preserve"> </w:t>
      </w:r>
      <w:r>
        <w:rPr>
          <w:spacing w:val="-2"/>
          <w:w w:val="105"/>
        </w:rPr>
        <w:t>2.5</w:t>
      </w:r>
    </w:p>
    <w:p w:rsidR="006925E3" w:rsidRDefault="006925E3">
      <w:pPr>
        <w:sectPr w:rsidR="006925E3">
          <w:type w:val="continuous"/>
          <w:pgSz w:w="11910" w:h="16840"/>
          <w:pgMar w:top="1260" w:right="620" w:bottom="1000" w:left="1000" w:header="720" w:footer="720" w:gutter="0"/>
          <w:cols w:num="3" w:space="720" w:equalWidth="0">
            <w:col w:w="2212" w:space="1192"/>
            <w:col w:w="2202" w:space="1198"/>
            <w:col w:w="3486"/>
          </w:cols>
        </w:sectPr>
      </w:pPr>
    </w:p>
    <w:p w:rsidR="006925E3" w:rsidRDefault="006925E3">
      <w:pPr>
        <w:pStyle w:val="Textoindependiente"/>
        <w:spacing w:before="6"/>
        <w:rPr>
          <w:sz w:val="23"/>
        </w:rPr>
      </w:pPr>
    </w:p>
    <w:p w:rsidR="006925E3" w:rsidRDefault="00AB6811">
      <w:pPr>
        <w:pStyle w:val="Ttulo9"/>
        <w:spacing w:before="92"/>
      </w:pPr>
      <w:r>
        <w:rPr>
          <w:noProof/>
          <w:lang w:val="es-PE" w:eastAsia="es-PE" w:bidi="ar-SA"/>
        </w:rPr>
        <mc:AlternateContent>
          <mc:Choice Requires="wps">
            <w:drawing>
              <wp:anchor distT="0" distB="0" distL="114300" distR="114300" simplePos="0" relativeHeight="9448" behindDoc="0" locked="0" layoutInCell="1" allowOverlap="1">
                <wp:simplePos x="0" y="0"/>
                <wp:positionH relativeFrom="page">
                  <wp:posOffset>794385</wp:posOffset>
                </wp:positionH>
                <wp:positionV relativeFrom="paragraph">
                  <wp:posOffset>4639945</wp:posOffset>
                </wp:positionV>
                <wp:extent cx="34290" cy="196850"/>
                <wp:effectExtent l="0" t="4988560" r="3438525" b="0"/>
                <wp:wrapNone/>
                <wp:docPr id="1896" name="AutoShape 16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4290" cy="196850"/>
                        </a:xfrm>
                        <a:custGeom>
                          <a:avLst/>
                          <a:gdLst>
                            <a:gd name="T0" fmla="+- 0 6649 1251"/>
                            <a:gd name="T1" fmla="*/ T0 w 54"/>
                            <a:gd name="T2" fmla="+- 0 -534 7307"/>
                            <a:gd name="T3" fmla="*/ -534 h 310"/>
                            <a:gd name="T4" fmla="+- 0 6703 1251"/>
                            <a:gd name="T5" fmla="*/ T4 w 54"/>
                            <a:gd name="T6" fmla="+- 0 -385 7307"/>
                            <a:gd name="T7" fmla="*/ -385 h 310"/>
                            <a:gd name="T8" fmla="+- 0 6703 1251"/>
                            <a:gd name="T9" fmla="*/ T8 w 54"/>
                            <a:gd name="T10" fmla="+- 0 -385 7307"/>
                            <a:gd name="T11" fmla="*/ -385 h 310"/>
                            <a:gd name="T12" fmla="+- 0 6649 1251"/>
                            <a:gd name="T13" fmla="*/ T12 w 54"/>
                            <a:gd name="T14" fmla="+- 0 -236 7307"/>
                            <a:gd name="T15" fmla="*/ -236 h 310"/>
                          </a:gdLst>
                          <a:ahLst/>
                          <a:cxnLst>
                            <a:cxn ang="0">
                              <a:pos x="T1" y="T3"/>
                            </a:cxn>
                            <a:cxn ang="0">
                              <a:pos x="T5" y="T7"/>
                            </a:cxn>
                            <a:cxn ang="0">
                              <a:pos x="T9" y="T11"/>
                            </a:cxn>
                            <a:cxn ang="0">
                              <a:pos x="T13" y="T15"/>
                            </a:cxn>
                          </a:cxnLst>
                          <a:rect l="0" t="0" r="r" b="b"/>
                          <a:pathLst>
                            <a:path w="54" h="310">
                              <a:moveTo>
                                <a:pt x="5398" y="-7841"/>
                              </a:moveTo>
                              <a:lnTo>
                                <a:pt x="5452" y="-7692"/>
                              </a:lnTo>
                              <a:moveTo>
                                <a:pt x="5452" y="-7692"/>
                              </a:moveTo>
                              <a:lnTo>
                                <a:pt x="5398" y="-7543"/>
                              </a:lnTo>
                            </a:path>
                          </a:pathLst>
                        </a:custGeom>
                        <a:noFill/>
                        <a:ln w="1891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4982640" id="AutoShape 1623" o:spid="_x0000_s1026" style="position:absolute;margin-left:62.55pt;margin-top:365.35pt;width:2.7pt;height:15.5pt;z-index:94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54,3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" path="m5398,-7841r54,149m5452,-7692r-54,149e" filled="f" strokeweight=".52531mm">
                <v:path arrowok="t" o:connecttype="custom" o:connectlocs="3427730,-339090;3462020,-244475;3462020,-244475;3427730,-149860" o:connectangles="0,0,0,0"/>
                <w10:wrap anchorx="page"/>
              </v:shape>
            </w:pict>
          </mc:Fallback>
        </mc:AlternateContent>
      </w:r>
      <w:r w:rsidR="00B1318A">
        <w:rPr>
          <w:u w:val="thick"/>
        </w:rPr>
        <w:t>Solución</w:t>
      </w:r>
      <w:r w:rsidR="00B1318A">
        <w:t>:</w:t>
      </w:r>
    </w:p>
    <w:p w:rsidR="006925E3" w:rsidRDefault="006925E3">
      <w:pPr>
        <w:pStyle w:val="Textoindependiente"/>
        <w:rPr>
          <w:b/>
          <w:sz w:val="16"/>
        </w:rPr>
      </w:pPr>
    </w:p>
    <w:p w:rsidR="006925E3" w:rsidRDefault="00B1318A">
      <w:pPr>
        <w:pStyle w:val="Prrafodelista"/>
        <w:numPr>
          <w:ilvl w:val="0"/>
          <w:numId w:val="91"/>
        </w:numPr>
        <w:tabs>
          <w:tab w:val="left" w:pos="1127"/>
        </w:tabs>
        <w:spacing w:before="92"/>
        <w:rPr>
          <w:sz w:val="24"/>
        </w:rPr>
      </w:pPr>
      <w:r>
        <w:rPr>
          <w:color w:val="221F1F"/>
          <w:sz w:val="24"/>
        </w:rPr>
        <w:t>Se requiere que el fármaco tenga efecto más de 3 horas y menos de 8</w:t>
      </w:r>
      <w:r>
        <w:rPr>
          <w:color w:val="221F1F"/>
          <w:spacing w:val="-20"/>
          <w:sz w:val="24"/>
        </w:rPr>
        <w:t xml:space="preserve"> </w:t>
      </w:r>
      <w:r>
        <w:rPr>
          <w:color w:val="221F1F"/>
          <w:sz w:val="24"/>
        </w:rPr>
        <w:t>horas</w:t>
      </w:r>
    </w:p>
    <w:p w:rsidR="006925E3" w:rsidRDefault="006925E3">
      <w:pPr>
        <w:rPr>
          <w:sz w:val="24"/>
        </w:rPr>
        <w:sectPr w:rsidR="006925E3">
          <w:type w:val="continuous"/>
          <w:pgSz w:w="11910" w:h="16840"/>
          <w:pgMar w:top="1260" w:right="620" w:bottom="1000" w:left="1000" w:header="720" w:footer="720" w:gutter="0"/>
          <w:cols w:space="720"/>
        </w:sectPr>
      </w:pPr>
    </w:p>
    <w:p w:rsidR="006925E3" w:rsidRDefault="00AB6811">
      <w:pPr>
        <w:pStyle w:val="Textoindependiente"/>
        <w:spacing w:before="39" w:line="184" w:lineRule="auto"/>
        <w:ind w:left="1155"/>
      </w:pPr>
      <w:r>
        <w:rPr>
          <w:noProof/>
          <w:lang w:val="es-PE" w:eastAsia="es-PE" w:bidi="ar-SA"/>
        </w:rPr>
        <w:lastRenderedPageBreak/>
        <mc:AlternateContent>
          <mc:Choice Requires="wps">
            <w:drawing>
              <wp:anchor distT="0" distB="0" distL="114300" distR="114300" simplePos="0" relativeHeight="503068976" behindDoc="1" locked="0" layoutInCell="1" allowOverlap="1">
                <wp:simplePos x="0" y="0"/>
                <wp:positionH relativeFrom="page">
                  <wp:posOffset>1616710</wp:posOffset>
                </wp:positionH>
                <wp:positionV relativeFrom="paragraph">
                  <wp:posOffset>219075</wp:posOffset>
                </wp:positionV>
                <wp:extent cx="408940" cy="0"/>
                <wp:effectExtent l="16510" t="18415" r="12700" b="10160"/>
                <wp:wrapNone/>
                <wp:docPr id="1895" name="Line 16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08940" cy="0"/>
                        </a:xfrm>
                        <a:prstGeom prst="line">
                          <a:avLst/>
                        </a:prstGeom>
                        <a:noFill/>
                        <a:ln w="18947">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AC6141F" id="Line 1622" o:spid="_x0000_s1026" style="position:absolute;z-index:-2475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27.3pt,17.25pt" to="159.5pt,1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" strokeweight=".52631mm">
                <w10:wrap anchorx="page"/>
              </v:line>
            </w:pict>
          </mc:Fallback>
        </mc:AlternateContent>
      </w:r>
      <w:r w:rsidR="00B1318A">
        <w:rPr>
          <w:position w:val="-15"/>
        </w:rPr>
        <w:t xml:space="preserve">3 </w:t>
      </w:r>
      <w:r w:rsidR="00B1318A">
        <w:rPr>
          <w:rFonts w:ascii="Symbol" w:hAnsi="Symbol"/>
          <w:position w:val="-15"/>
        </w:rPr>
        <w:t></w:t>
      </w:r>
      <w:r w:rsidR="00B1318A">
        <w:rPr>
          <w:rFonts w:ascii="Times New Roman" w:hAnsi="Times New Roman"/>
          <w:position w:val="-15"/>
        </w:rPr>
        <w:t xml:space="preserve"> </w:t>
      </w:r>
      <w:r w:rsidR="00B1318A">
        <w:t>74x</w:t>
      </w:r>
    </w:p>
    <w:p w:rsidR="006925E3" w:rsidRDefault="00B1318A">
      <w:pPr>
        <w:pStyle w:val="Textoindependiente"/>
        <w:spacing w:line="217" w:lineRule="exact"/>
        <w:jc w:val="right"/>
      </w:pPr>
      <w:r>
        <w:t xml:space="preserve">8x </w:t>
      </w:r>
      <w:r>
        <w:rPr>
          <w:rFonts w:ascii="Symbol" w:hAnsi="Symbol"/>
        </w:rPr>
        <w:t></w:t>
      </w:r>
      <w:r>
        <w:rPr>
          <w:rFonts w:ascii="Times New Roman" w:hAnsi="Times New Roman"/>
        </w:rPr>
        <w:t xml:space="preserve"> </w:t>
      </w:r>
      <w:r>
        <w:t>3</w:t>
      </w:r>
    </w:p>
    <w:p w:rsidR="006925E3" w:rsidRDefault="00B1318A">
      <w:pPr>
        <w:pStyle w:val="Textoindependiente"/>
        <w:spacing w:before="167"/>
        <w:ind w:left="35"/>
      </w:pPr>
      <w:r>
        <w:br w:type="column"/>
      </w:r>
      <w:r>
        <w:rPr>
          <w:rFonts w:ascii="Symbol" w:hAnsi="Symbol"/>
        </w:rPr>
        <w:lastRenderedPageBreak/>
        <w:t></w:t>
      </w:r>
      <w:r>
        <w:rPr>
          <w:rFonts w:ascii="Times New Roman" w:hAnsi="Times New Roman"/>
        </w:rPr>
        <w:t xml:space="preserve"> </w:t>
      </w:r>
      <w:r>
        <w:t>8 , como la dosis x &gt;</w:t>
      </w:r>
      <w:r>
        <w:t xml:space="preserve"> 0, 8x + 3 &gt; 0</w:t>
      </w:r>
    </w:p>
    <w:p w:rsidR="006925E3" w:rsidRDefault="006925E3">
      <w:pPr>
        <w:sectPr w:rsidR="006925E3">
          <w:type w:val="continuous"/>
          <w:pgSz w:w="11910" w:h="16840"/>
          <w:pgMar w:top="1260" w:right="620" w:bottom="1000" w:left="1000" w:header="720" w:footer="720" w:gutter="0"/>
          <w:cols w:num="2" w:space="720" w:equalWidth="0">
            <w:col w:w="2182" w:space="40"/>
            <w:col w:w="8068"/>
          </w:cols>
        </w:sectPr>
      </w:pPr>
    </w:p>
    <w:p w:rsidR="006925E3" w:rsidRDefault="00B1318A">
      <w:pPr>
        <w:pStyle w:val="Textoindependiente"/>
        <w:spacing w:before="5" w:line="280" w:lineRule="exact"/>
        <w:ind w:left="1160"/>
      </w:pPr>
      <w:r>
        <w:rPr>
          <w:w w:val="105"/>
        </w:rPr>
        <w:lastRenderedPageBreak/>
        <w:t xml:space="preserve">24x </w:t>
      </w:r>
      <w:r>
        <w:rPr>
          <w:rFonts w:ascii="Symbol" w:hAnsi="Symbol"/>
          <w:w w:val="105"/>
        </w:rPr>
        <w:t></w:t>
      </w:r>
      <w:r>
        <w:rPr>
          <w:rFonts w:ascii="Times New Roman" w:hAnsi="Times New Roman"/>
          <w:w w:val="105"/>
        </w:rPr>
        <w:t xml:space="preserve"> </w:t>
      </w:r>
      <w:r>
        <w:rPr>
          <w:w w:val="105"/>
        </w:rPr>
        <w:t xml:space="preserve">9 </w:t>
      </w:r>
      <w:r>
        <w:rPr>
          <w:rFonts w:ascii="Symbol" w:hAnsi="Symbol"/>
          <w:w w:val="105"/>
        </w:rPr>
        <w:t></w:t>
      </w:r>
      <w:r>
        <w:rPr>
          <w:rFonts w:ascii="Times New Roman" w:hAnsi="Times New Roman"/>
          <w:w w:val="105"/>
        </w:rPr>
        <w:t xml:space="preserve"> </w:t>
      </w:r>
      <w:r>
        <w:rPr>
          <w:w w:val="105"/>
        </w:rPr>
        <w:t xml:space="preserve">74x </w:t>
      </w:r>
      <w:r>
        <w:rPr>
          <w:rFonts w:ascii="Symbol" w:hAnsi="Symbol"/>
          <w:w w:val="105"/>
        </w:rPr>
        <w:t></w:t>
      </w:r>
      <w:r>
        <w:rPr>
          <w:rFonts w:ascii="Times New Roman" w:hAnsi="Times New Roman"/>
          <w:w w:val="105"/>
        </w:rPr>
        <w:t xml:space="preserve"> </w:t>
      </w:r>
      <w:r>
        <w:rPr>
          <w:w w:val="105"/>
        </w:rPr>
        <w:t xml:space="preserve">64x </w:t>
      </w:r>
      <w:r>
        <w:rPr>
          <w:rFonts w:ascii="Symbol" w:hAnsi="Symbol"/>
          <w:w w:val="105"/>
        </w:rPr>
        <w:t></w:t>
      </w:r>
      <w:r>
        <w:rPr>
          <w:rFonts w:ascii="Times New Roman" w:hAnsi="Times New Roman"/>
          <w:w w:val="105"/>
        </w:rPr>
        <w:t xml:space="preserve"> </w:t>
      </w:r>
      <w:r>
        <w:rPr>
          <w:w w:val="105"/>
        </w:rPr>
        <w:t>24</w:t>
      </w:r>
    </w:p>
    <w:p w:rsidR="006925E3" w:rsidRDefault="00B1318A">
      <w:pPr>
        <w:pStyle w:val="Textoindependiente"/>
        <w:spacing w:before="5" w:line="279" w:lineRule="exact"/>
        <w:ind w:left="1159"/>
      </w:pPr>
      <w:r>
        <w:rPr>
          <w:spacing w:val="-3"/>
          <w:w w:val="105"/>
        </w:rPr>
        <w:t xml:space="preserve">24x </w:t>
      </w:r>
      <w:r>
        <w:rPr>
          <w:rFonts w:ascii="Symbol" w:hAnsi="Symbol"/>
          <w:w w:val="105"/>
        </w:rPr>
        <w:t></w:t>
      </w:r>
      <w:r>
        <w:rPr>
          <w:rFonts w:ascii="Times New Roman" w:hAnsi="Times New Roman"/>
          <w:w w:val="105"/>
        </w:rPr>
        <w:t xml:space="preserve"> </w:t>
      </w:r>
      <w:r>
        <w:rPr>
          <w:w w:val="105"/>
        </w:rPr>
        <w:t xml:space="preserve">9 </w:t>
      </w:r>
      <w:r>
        <w:rPr>
          <w:rFonts w:ascii="Symbol" w:hAnsi="Symbol"/>
          <w:w w:val="105"/>
        </w:rPr>
        <w:t></w:t>
      </w:r>
      <w:r>
        <w:rPr>
          <w:rFonts w:ascii="Times New Roman" w:hAnsi="Times New Roman"/>
          <w:w w:val="105"/>
        </w:rPr>
        <w:t xml:space="preserve"> </w:t>
      </w:r>
      <w:r>
        <w:rPr>
          <w:spacing w:val="-3"/>
          <w:w w:val="105"/>
        </w:rPr>
        <w:t>74x</w:t>
      </w:r>
      <w:r>
        <w:rPr>
          <w:spacing w:val="50"/>
          <w:w w:val="105"/>
        </w:rPr>
        <w:t xml:space="preserve"> </w:t>
      </w:r>
      <w:r>
        <w:rPr>
          <w:rFonts w:ascii="Symbol" w:hAnsi="Symbol"/>
          <w:w w:val="105"/>
        </w:rPr>
        <w:t></w:t>
      </w:r>
      <w:r>
        <w:rPr>
          <w:rFonts w:ascii="Times New Roman" w:hAnsi="Times New Roman"/>
          <w:w w:val="105"/>
        </w:rPr>
        <w:t xml:space="preserve"> </w:t>
      </w:r>
      <w:r>
        <w:rPr>
          <w:spacing w:val="-3"/>
          <w:w w:val="105"/>
        </w:rPr>
        <w:t xml:space="preserve">74x </w:t>
      </w:r>
      <w:r>
        <w:rPr>
          <w:rFonts w:ascii="Symbol" w:hAnsi="Symbol"/>
          <w:w w:val="105"/>
        </w:rPr>
        <w:t></w:t>
      </w:r>
      <w:r>
        <w:rPr>
          <w:rFonts w:ascii="Times New Roman" w:hAnsi="Times New Roman"/>
          <w:w w:val="105"/>
        </w:rPr>
        <w:t xml:space="preserve"> </w:t>
      </w:r>
      <w:r>
        <w:rPr>
          <w:spacing w:val="-3"/>
          <w:w w:val="105"/>
        </w:rPr>
        <w:t xml:space="preserve">64x </w:t>
      </w:r>
      <w:r>
        <w:rPr>
          <w:rFonts w:ascii="Symbol" w:hAnsi="Symbol"/>
          <w:w w:val="105"/>
        </w:rPr>
        <w:t></w:t>
      </w:r>
      <w:r>
        <w:rPr>
          <w:rFonts w:ascii="Times New Roman" w:hAnsi="Times New Roman"/>
          <w:w w:val="105"/>
        </w:rPr>
        <w:t xml:space="preserve"> </w:t>
      </w:r>
      <w:r>
        <w:rPr>
          <w:spacing w:val="-3"/>
          <w:w w:val="105"/>
        </w:rPr>
        <w:t>24</w:t>
      </w:r>
    </w:p>
    <w:p w:rsidR="006925E3" w:rsidRDefault="00B1318A">
      <w:pPr>
        <w:pStyle w:val="Textoindependiente"/>
        <w:spacing w:before="5" w:line="280" w:lineRule="exact"/>
        <w:ind w:left="1155"/>
      </w:pPr>
      <w:r>
        <w:rPr>
          <w:w w:val="105"/>
        </w:rPr>
        <w:t xml:space="preserve">9 </w:t>
      </w:r>
      <w:r>
        <w:rPr>
          <w:rFonts w:ascii="Symbol" w:hAnsi="Symbol"/>
          <w:w w:val="105"/>
        </w:rPr>
        <w:t></w:t>
      </w:r>
      <w:r>
        <w:rPr>
          <w:rFonts w:ascii="Times New Roman" w:hAnsi="Times New Roman"/>
          <w:w w:val="105"/>
        </w:rPr>
        <w:t xml:space="preserve"> </w:t>
      </w:r>
      <w:r>
        <w:rPr>
          <w:w w:val="105"/>
        </w:rPr>
        <w:t xml:space="preserve">50x </w:t>
      </w:r>
      <w:r>
        <w:rPr>
          <w:rFonts w:ascii="Symbol" w:hAnsi="Symbol"/>
          <w:w w:val="105"/>
        </w:rPr>
        <w:t></w:t>
      </w:r>
      <w:r>
        <w:rPr>
          <w:rFonts w:ascii="Times New Roman" w:hAnsi="Times New Roman"/>
          <w:w w:val="105"/>
        </w:rPr>
        <w:t xml:space="preserve"> </w:t>
      </w:r>
      <w:r>
        <w:rPr>
          <w:w w:val="105"/>
        </w:rPr>
        <w:t xml:space="preserve">10x </w:t>
      </w:r>
      <w:r>
        <w:rPr>
          <w:rFonts w:ascii="Symbol" w:hAnsi="Symbol"/>
          <w:w w:val="105"/>
        </w:rPr>
        <w:t></w:t>
      </w:r>
      <w:r>
        <w:rPr>
          <w:rFonts w:ascii="Times New Roman" w:hAnsi="Times New Roman"/>
          <w:w w:val="105"/>
        </w:rPr>
        <w:t xml:space="preserve"> </w:t>
      </w:r>
      <w:r>
        <w:rPr>
          <w:w w:val="105"/>
        </w:rPr>
        <w:t>24</w:t>
      </w:r>
    </w:p>
    <w:p w:rsidR="006925E3" w:rsidRDefault="00AB6811">
      <w:pPr>
        <w:pStyle w:val="Textoindependiente"/>
        <w:spacing w:before="5"/>
        <w:ind w:left="1155"/>
      </w:pPr>
      <w:r>
        <w:rPr>
          <w:noProof/>
          <w:lang w:val="es-PE" w:eastAsia="es-PE" w:bidi="ar-SA"/>
        </w:rPr>
        <mc:AlternateContent>
          <mc:Choice Requires="wps">
            <w:drawing>
              <wp:anchor distT="0" distB="0" distL="114300" distR="114300" simplePos="0" relativeHeight="9496" behindDoc="0" locked="0" layoutInCell="1" allowOverlap="1">
                <wp:simplePos x="0" y="0"/>
                <wp:positionH relativeFrom="page">
                  <wp:posOffset>35560</wp:posOffset>
                </wp:positionH>
                <wp:positionV relativeFrom="paragraph">
                  <wp:posOffset>3115945</wp:posOffset>
                </wp:positionV>
                <wp:extent cx="34290" cy="196850"/>
                <wp:effectExtent l="0" t="2905125" r="4711700" b="0"/>
                <wp:wrapNone/>
                <wp:docPr id="1894" name="AutoShape 16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4290" cy="196850"/>
                        </a:xfrm>
                        <a:custGeom>
                          <a:avLst/>
                          <a:gdLst>
                            <a:gd name="T0" fmla="+- 0 7507 56"/>
                            <a:gd name="T1" fmla="*/ T0 w 54"/>
                            <a:gd name="T2" fmla="+- 0 360 4907"/>
                            <a:gd name="T3" fmla="*/ 360 h 310"/>
                            <a:gd name="T4" fmla="+- 0 7454 56"/>
                            <a:gd name="T5" fmla="*/ T4 w 54"/>
                            <a:gd name="T6" fmla="+- 0 510 4907"/>
                            <a:gd name="T7" fmla="*/ 510 h 310"/>
                            <a:gd name="T8" fmla="+- 0 7454 56"/>
                            <a:gd name="T9" fmla="*/ T8 w 54"/>
                            <a:gd name="T10" fmla="+- 0 510 4907"/>
                            <a:gd name="T11" fmla="*/ 510 h 310"/>
                            <a:gd name="T12" fmla="+- 0 7507 56"/>
                            <a:gd name="T13" fmla="*/ T12 w 54"/>
                            <a:gd name="T14" fmla="+- 0 659 4907"/>
                            <a:gd name="T15" fmla="*/ 659 h 310"/>
                          </a:gdLst>
                          <a:ahLst/>
                          <a:cxnLst>
                            <a:cxn ang="0">
                              <a:pos x="T1" y="T3"/>
                            </a:cxn>
                            <a:cxn ang="0">
                              <a:pos x="T5" y="T7"/>
                            </a:cxn>
                            <a:cxn ang="0">
                              <a:pos x="T9" y="T11"/>
                            </a:cxn>
                            <a:cxn ang="0">
                              <a:pos x="T13" y="T15"/>
                            </a:cxn>
                          </a:cxnLst>
                          <a:rect l="0" t="0" r="r" b="b"/>
                          <a:pathLst>
                            <a:path w="54" h="310">
                              <a:moveTo>
                                <a:pt x="7451" y="-4547"/>
                              </a:moveTo>
                              <a:lnTo>
                                <a:pt x="7398" y="-4397"/>
                              </a:lnTo>
                              <a:moveTo>
                                <a:pt x="7398" y="-4397"/>
                              </a:moveTo>
                              <a:lnTo>
                                <a:pt x="7451" y="-4248"/>
                              </a:lnTo>
                            </a:path>
                          </a:pathLst>
                        </a:custGeom>
                        <a:noFill/>
                        <a:ln w="1891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43A1456" id="AutoShape 1621" o:spid="_x0000_s1026" style="position:absolute;margin-left:2.8pt;margin-top:245.35pt;width:2.7pt;height:15.5pt;z-index:94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54,3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" path="m7451,-4547r-53,150m7398,-4397r53,149e" filled="f" strokeweight=".52531mm">
                <v:path arrowok="t" o:connecttype="custom" o:connectlocs="4731385,228600;4697730,323850;4697730,323850;4731385,418465" o:connectangles="0,0,0,0"/>
                <w10:wrap anchorx="page"/>
              </v:shape>
            </w:pict>
          </mc:Fallback>
        </mc:AlternateContent>
      </w:r>
      <w:r>
        <w:rPr>
          <w:noProof/>
          <w:lang w:val="es-PE" w:eastAsia="es-PE" w:bidi="ar-SA"/>
        </w:rPr>
        <mc:AlternateContent>
          <mc:Choice Requires="wps">
            <w:drawing>
              <wp:anchor distT="0" distB="0" distL="114300" distR="114300" simplePos="0" relativeHeight="9520" behindDoc="0" locked="0" layoutInCell="1" allowOverlap="1">
                <wp:simplePos x="0" y="0"/>
                <wp:positionH relativeFrom="page">
                  <wp:posOffset>796925</wp:posOffset>
                </wp:positionH>
                <wp:positionV relativeFrom="paragraph">
                  <wp:posOffset>3115945</wp:posOffset>
                </wp:positionV>
                <wp:extent cx="34290" cy="196850"/>
                <wp:effectExtent l="0" t="2905125" r="4702810" b="0"/>
                <wp:wrapNone/>
                <wp:docPr id="1893" name="AutoShape 16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4290" cy="196850"/>
                        </a:xfrm>
                        <a:custGeom>
                          <a:avLst/>
                          <a:gdLst>
                            <a:gd name="T0" fmla="+- 0 8640 1255"/>
                            <a:gd name="T1" fmla="*/ T0 w 54"/>
                            <a:gd name="T2" fmla="+- 0 360 4907"/>
                            <a:gd name="T3" fmla="*/ 360 h 310"/>
                            <a:gd name="T4" fmla="+- 0 8693 1255"/>
                            <a:gd name="T5" fmla="*/ T4 w 54"/>
                            <a:gd name="T6" fmla="+- 0 510 4907"/>
                            <a:gd name="T7" fmla="*/ 510 h 310"/>
                            <a:gd name="T8" fmla="+- 0 8693 1255"/>
                            <a:gd name="T9" fmla="*/ T8 w 54"/>
                            <a:gd name="T10" fmla="+- 0 510 4907"/>
                            <a:gd name="T11" fmla="*/ 510 h 310"/>
                            <a:gd name="T12" fmla="+- 0 8640 1255"/>
                            <a:gd name="T13" fmla="*/ T12 w 54"/>
                            <a:gd name="T14" fmla="+- 0 659 4907"/>
                            <a:gd name="T15" fmla="*/ 659 h 310"/>
                          </a:gdLst>
                          <a:ahLst/>
                          <a:cxnLst>
                            <a:cxn ang="0">
                              <a:pos x="T1" y="T3"/>
                            </a:cxn>
                            <a:cxn ang="0">
                              <a:pos x="T5" y="T7"/>
                            </a:cxn>
                            <a:cxn ang="0">
                              <a:pos x="T9" y="T11"/>
                            </a:cxn>
                            <a:cxn ang="0">
                              <a:pos x="T13" y="T15"/>
                            </a:cxn>
                          </a:cxnLst>
                          <a:rect l="0" t="0" r="r" b="b"/>
                          <a:pathLst>
                            <a:path w="54" h="310">
                              <a:moveTo>
                                <a:pt x="7385" y="-4547"/>
                              </a:moveTo>
                              <a:lnTo>
                                <a:pt x="7438" y="-4397"/>
                              </a:lnTo>
                              <a:moveTo>
                                <a:pt x="7438" y="-4397"/>
                              </a:moveTo>
                              <a:lnTo>
                                <a:pt x="7385" y="-4248"/>
                              </a:lnTo>
                            </a:path>
                          </a:pathLst>
                        </a:custGeom>
                        <a:noFill/>
                        <a:ln w="1891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DE9F69A" id="AutoShape 1620" o:spid="_x0000_s1026" style="position:absolute;margin-left:62.75pt;margin-top:245.35pt;width:2.7pt;height:15.5pt;z-index:95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54,3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" path="m7385,-4547r53,150m7438,-4397r-53,149e" filled="f" strokeweight=".52531mm">
                <v:path arrowok="t" o:connecttype="custom" o:connectlocs="4689475,228600;4723130,323850;4723130,323850;4689475,418465" o:connectangles="0,0,0,0"/>
                <w10:wrap anchorx="page"/>
              </v:shape>
            </w:pict>
          </mc:Fallback>
        </mc:AlternateContent>
      </w:r>
      <w:r w:rsidR="00B1318A">
        <w:rPr>
          <w:w w:val="105"/>
        </w:rPr>
        <w:t xml:space="preserve">0.18 </w:t>
      </w:r>
      <w:r w:rsidR="00B1318A">
        <w:rPr>
          <w:rFonts w:ascii="Symbol" w:hAnsi="Symbol"/>
          <w:w w:val="105"/>
        </w:rPr>
        <w:t></w:t>
      </w:r>
      <w:r w:rsidR="00B1318A">
        <w:rPr>
          <w:rFonts w:ascii="Times New Roman" w:hAnsi="Times New Roman"/>
          <w:w w:val="105"/>
        </w:rPr>
        <w:t xml:space="preserve"> </w:t>
      </w:r>
      <w:r w:rsidR="00B1318A">
        <w:rPr>
          <w:w w:val="105"/>
        </w:rPr>
        <w:t xml:space="preserve">x </w:t>
      </w:r>
      <w:r w:rsidR="00B1318A">
        <w:rPr>
          <w:rFonts w:ascii="Symbol" w:hAnsi="Symbol"/>
          <w:w w:val="105"/>
        </w:rPr>
        <w:t></w:t>
      </w:r>
      <w:r w:rsidR="00B1318A">
        <w:rPr>
          <w:rFonts w:ascii="Times New Roman" w:hAnsi="Times New Roman"/>
          <w:w w:val="105"/>
        </w:rPr>
        <w:t xml:space="preserve"> </w:t>
      </w:r>
      <w:r w:rsidR="00B1318A">
        <w:rPr>
          <w:w w:val="105"/>
        </w:rPr>
        <w:t xml:space="preserve">x </w:t>
      </w:r>
      <w:r w:rsidR="00B1318A">
        <w:rPr>
          <w:rFonts w:ascii="Symbol" w:hAnsi="Symbol"/>
          <w:w w:val="105"/>
        </w:rPr>
        <w:t></w:t>
      </w:r>
      <w:r w:rsidR="00B1318A">
        <w:rPr>
          <w:rFonts w:ascii="Times New Roman" w:hAnsi="Times New Roman"/>
          <w:w w:val="105"/>
        </w:rPr>
        <w:t xml:space="preserve"> </w:t>
      </w:r>
      <w:r w:rsidR="00B1318A">
        <w:rPr>
          <w:w w:val="105"/>
        </w:rPr>
        <w:t>2.4</w:t>
      </w:r>
    </w:p>
    <w:p w:rsidR="006925E3" w:rsidRDefault="006925E3">
      <w:pPr>
        <w:sectPr w:rsidR="006925E3">
          <w:type w:val="continuous"/>
          <w:pgSz w:w="11910" w:h="16840"/>
          <w:pgMar w:top="1260" w:right="620" w:bottom="1000" w:left="1000" w:header="720" w:footer="720" w:gutter="0"/>
          <w:cols w:space="720"/>
        </w:sectPr>
      </w:pPr>
    </w:p>
    <w:p w:rsidR="006925E3" w:rsidRDefault="00B1318A">
      <w:pPr>
        <w:pStyle w:val="Prrafodelista"/>
        <w:numPr>
          <w:ilvl w:val="0"/>
          <w:numId w:val="91"/>
        </w:numPr>
        <w:tabs>
          <w:tab w:val="left" w:pos="1127"/>
        </w:tabs>
        <w:spacing w:before="50"/>
        <w:rPr>
          <w:sz w:val="24"/>
        </w:rPr>
      </w:pPr>
      <w:r>
        <w:rPr>
          <w:color w:val="221F1F"/>
          <w:sz w:val="24"/>
        </w:rPr>
        <w:lastRenderedPageBreak/>
        <w:t>Debe inyectar una dosis que varía en el</w:t>
      </w:r>
      <w:r>
        <w:rPr>
          <w:color w:val="221F1F"/>
          <w:spacing w:val="-15"/>
          <w:sz w:val="24"/>
        </w:rPr>
        <w:t xml:space="preserve"> </w:t>
      </w:r>
      <w:r>
        <w:rPr>
          <w:color w:val="221F1F"/>
          <w:sz w:val="24"/>
        </w:rPr>
        <w:t>intervalo</w:t>
      </w:r>
    </w:p>
    <w:p w:rsidR="006925E3" w:rsidRDefault="00B1318A">
      <w:pPr>
        <w:pStyle w:val="Textoindependiente"/>
        <w:spacing w:before="47"/>
        <w:ind w:left="229"/>
      </w:pPr>
      <w:r>
        <w:br w:type="column"/>
      </w:r>
      <w:r>
        <w:rPr>
          <w:w w:val="105"/>
        </w:rPr>
        <w:lastRenderedPageBreak/>
        <w:t>0.18</w:t>
      </w:r>
      <w:r>
        <w:rPr>
          <w:spacing w:val="-48"/>
          <w:w w:val="105"/>
        </w:rPr>
        <w:t xml:space="preserve"> </w:t>
      </w:r>
      <w:r>
        <w:rPr>
          <w:w w:val="105"/>
        </w:rPr>
        <w:t>;</w:t>
      </w:r>
      <w:r>
        <w:rPr>
          <w:spacing w:val="-40"/>
          <w:w w:val="105"/>
        </w:rPr>
        <w:t xml:space="preserve"> </w:t>
      </w:r>
      <w:r>
        <w:rPr>
          <w:spacing w:val="-2"/>
          <w:w w:val="105"/>
        </w:rPr>
        <w:t>2.4</w:t>
      </w:r>
    </w:p>
    <w:p w:rsidR="006925E3" w:rsidRDefault="00B1318A">
      <w:pPr>
        <w:pStyle w:val="Textoindependiente"/>
        <w:rPr>
          <w:sz w:val="26"/>
        </w:rPr>
      </w:pPr>
      <w:r>
        <w:br w:type="column"/>
      </w:r>
    </w:p>
    <w:p w:rsidR="006925E3" w:rsidRDefault="00B1318A">
      <w:pPr>
        <w:pStyle w:val="Ttulo9"/>
        <w:spacing w:before="155"/>
        <w:ind w:left="766"/>
      </w:pPr>
      <w:r>
        <w:t>Rpta.: B</w:t>
      </w:r>
    </w:p>
    <w:p w:rsidR="006925E3" w:rsidRDefault="006925E3">
      <w:pPr>
        <w:sectPr w:rsidR="006925E3">
          <w:type w:val="continuous"/>
          <w:pgSz w:w="11910" w:h="16840"/>
          <w:pgMar w:top="1260" w:right="620" w:bottom="1000" w:left="1000" w:header="720" w:footer="720" w:gutter="0"/>
          <w:cols w:num="3" w:space="720" w:equalWidth="0">
            <w:col w:w="6328" w:space="40"/>
            <w:col w:w="1226" w:space="494"/>
            <w:col w:w="2202"/>
          </w:cols>
        </w:sectPr>
      </w:pPr>
    </w:p>
    <w:p w:rsidR="006925E3" w:rsidRDefault="00AB6811">
      <w:pPr>
        <w:pStyle w:val="Textoindependiente"/>
        <w:spacing w:line="30" w:lineRule="exact"/>
        <w:ind w:left="89"/>
        <w:rPr>
          <w:sz w:val="3"/>
        </w:rPr>
      </w:pPr>
      <w:r>
        <w:rPr>
          <w:noProof/>
          <w:sz w:val="3"/>
          <w:lang w:val="es-PE" w:eastAsia="es-PE" w:bidi="ar-SA"/>
        </w:rPr>
        <w:lastRenderedPageBreak/>
        <mc:AlternateContent>
          <mc:Choice Requires="wpg">
            <w:drawing>
              <wp:inline distT="0" distB="0" distL="0" distR="0">
                <wp:extent cx="6158230" cy="18415"/>
                <wp:effectExtent l="15240" t="5715" r="17780" b="4445"/>
                <wp:docPr id="1891" name="Group 16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58230" cy="18415"/>
                          <a:chOff x="0" y="0"/>
                          <a:chExt cx="9698" cy="29"/>
                        </a:xfrm>
                      </wpg:grpSpPr>
                      <wps:wsp>
                        <wps:cNvPr id="1892" name="Line 1619"/>
                        <wps:cNvCnPr>
                          <a:cxnSpLocks noChangeShapeType="1"/>
                        </wps:cNvCnPr>
                        <wps:spPr bwMode="auto">
                          <a:xfrm>
                            <a:off x="0" y="14"/>
                            <a:ext cx="9698" cy="0"/>
                          </a:xfrm>
                          <a:prstGeom prst="line">
                            <a:avLst/>
                          </a:prstGeom>
                          <a:noFill/>
                          <a:ln w="18288">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31D03C87" id="Group 1618" o:spid="_x0000_s1026" style="width:484.9pt;height:1.45pt;mso-position-horizontal-relative:char;mso-position-vertical-relative:line" coordsize="9698,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">
                <v:line id="Line 1619" o:spid="_x0000_s1027" style="position:absolute;visibility:visible;mso-wrap-style:square" from="0,14" to="9698,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DDSvcQAAADdAAAADwAAAGRycy9kb3ducmV2LnhtbERPTWvCQBC9C/6HZQrezKYqRaOrSFAo&#10;HqS14nnMjkna7GzMrpr6612h0Ns83ufMFq2pxJUaV1pW8BrFIIgzq0vOFey/1v0xCOeRNVaWScEv&#10;OVjMu50ZJtre+JOuO5+LEMIuQQWF93UipcsKMugiWxMH7mQbgz7AJpe6wVsIN5UcxPGbNFhyaCiw&#10;prSg7Gd3MQrOH5vhtzyMtrTl+/C+Oqeb0TFVqvfSLqcgPLX+X/znftdh/ngygOc34QQ5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4MNK9xAAAAN0AAAAPAAAAAAAAAAAA&#10;AAAAAKECAABkcnMvZG93bnJldi54bWxQSwUGAAAAAAQABAD5AAAAkgMAAAAA&#10;" strokeweight="1.44pt"/>
                <w10:anchorlock/>
              </v:group>
            </w:pict>
          </mc:Fallback>
        </mc:AlternateContent>
      </w:r>
    </w:p>
    <w:p w:rsidR="006925E3" w:rsidRDefault="00B1318A">
      <w:pPr>
        <w:pStyle w:val="Prrafodelista"/>
        <w:numPr>
          <w:ilvl w:val="0"/>
          <w:numId w:val="94"/>
        </w:numPr>
        <w:tabs>
          <w:tab w:val="left" w:pos="699"/>
          <w:tab w:val="left" w:pos="700"/>
        </w:tabs>
        <w:spacing w:before="135"/>
        <w:rPr>
          <w:sz w:val="24"/>
        </w:rPr>
      </w:pPr>
      <w:r>
        <w:rPr>
          <w:sz w:val="24"/>
        </w:rPr>
        <w:t>Al resolver la inecuación</w:t>
      </w:r>
      <w:r>
        <w:rPr>
          <w:spacing w:val="-3"/>
          <w:sz w:val="24"/>
        </w:rPr>
        <w:t xml:space="preserve"> </w:t>
      </w:r>
      <w:r>
        <w:rPr>
          <w:sz w:val="24"/>
        </w:rPr>
        <w:t>fraccionaria:</w:t>
      </w:r>
    </w:p>
    <w:p w:rsidR="006925E3" w:rsidRDefault="006925E3">
      <w:pPr>
        <w:pStyle w:val="Textoindependiente"/>
        <w:spacing w:before="6"/>
        <w:rPr>
          <w:sz w:val="28"/>
        </w:rPr>
      </w:pPr>
    </w:p>
    <w:p w:rsidR="006925E3" w:rsidRDefault="00AB6811">
      <w:pPr>
        <w:pStyle w:val="Textoindependiente"/>
        <w:spacing w:line="231" w:lineRule="exact"/>
        <w:ind w:right="792"/>
        <w:jc w:val="center"/>
      </w:pPr>
      <w:r>
        <w:rPr>
          <w:noProof/>
          <w:lang w:val="es-PE" w:eastAsia="es-PE" w:bidi="ar-SA"/>
        </w:rPr>
        <mc:AlternateContent>
          <mc:Choice Requires="wps">
            <w:drawing>
              <wp:anchor distT="0" distB="0" distL="114300" distR="114300" simplePos="0" relativeHeight="10120" behindDoc="0" locked="0" layoutInCell="1" allowOverlap="1">
                <wp:simplePos x="0" y="0"/>
                <wp:positionH relativeFrom="page">
                  <wp:posOffset>4846320</wp:posOffset>
                </wp:positionH>
                <wp:positionV relativeFrom="paragraph">
                  <wp:posOffset>95885</wp:posOffset>
                </wp:positionV>
                <wp:extent cx="85725" cy="188595"/>
                <wp:effectExtent l="0" t="3175" r="1905" b="0"/>
                <wp:wrapNone/>
                <wp:docPr id="1890" name="Text Box 16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725" cy="1885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25E3" w:rsidRDefault="00B1318A">
                            <w:pPr>
                              <w:pStyle w:val="Textoindependiente"/>
                              <w:spacing w:before="1"/>
                              <w:rPr>
                                <w:rFonts w:ascii="Symbol" w:hAnsi="Symbol"/>
                              </w:rPr>
                            </w:pPr>
                            <w:r>
                              <w:rPr>
                                <w:rFonts w:ascii="Symbol" w:hAnsi="Symbol"/>
                                <w:w w:val="102"/>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617" o:spid="_x0000_s1568" type="#_x0000_t202" style="position:absolute;left:0;text-align:left;margin-left:381.6pt;margin-top:7.55pt;width:6.75pt;height:14.85pt;z-index:101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" filled="f" stroked="f">
                <v:textbox inset="0,0,0,0">
                  <w:txbxContent>
                    <w:p w:rsidR="006925E3" w:rsidRDefault="00B1318A">
                      <w:pPr>
                        <w:pStyle w:val="Textoindependiente"/>
                        <w:spacing w:before="1"/>
                        <w:rPr>
                          <w:rFonts w:ascii="Symbol" w:hAnsi="Symbol"/>
                        </w:rPr>
                      </w:pPr>
                      <w:r>
                        <w:rPr>
                          <w:rFonts w:ascii="Symbol" w:hAnsi="Symbol"/>
                          <w:w w:val="102"/>
                        </w:rPr>
                        <w:t></w:t>
                      </w:r>
                    </w:p>
                  </w:txbxContent>
                </v:textbox>
                <w10:wrap anchorx="page"/>
              </v:shape>
            </w:pict>
          </mc:Fallback>
        </mc:AlternateContent>
      </w:r>
      <w:r w:rsidR="00B1318A">
        <w:t>(</w:t>
      </w:r>
      <w:r w:rsidR="00B1318A">
        <w:rPr>
          <w:rFonts w:ascii="Symbol" w:hAnsi="Symbol"/>
        </w:rPr>
        <w:t></w:t>
      </w:r>
      <w:r w:rsidR="00B1318A">
        <w:t xml:space="preserve">x </w:t>
      </w:r>
      <w:r w:rsidR="00B1318A">
        <w:rPr>
          <w:rFonts w:ascii="Symbol" w:hAnsi="Symbol"/>
        </w:rPr>
        <w:t></w:t>
      </w:r>
      <w:r w:rsidR="00B1318A">
        <w:rPr>
          <w:rFonts w:ascii="Times New Roman" w:hAnsi="Times New Roman"/>
        </w:rPr>
        <w:t xml:space="preserve"> </w:t>
      </w:r>
      <w:r w:rsidR="00B1318A">
        <w:t>1)</w:t>
      </w:r>
      <w:r w:rsidR="00B1318A">
        <w:rPr>
          <w:vertAlign w:val="superscript"/>
        </w:rPr>
        <w:t>2</w:t>
      </w:r>
      <w:r w:rsidR="00B1318A">
        <w:t xml:space="preserve">(3 </w:t>
      </w:r>
      <w:r w:rsidR="00B1318A">
        <w:rPr>
          <w:rFonts w:ascii="Symbol" w:hAnsi="Symbol"/>
        </w:rPr>
        <w:t></w:t>
      </w:r>
      <w:r w:rsidR="00B1318A">
        <w:rPr>
          <w:rFonts w:ascii="Times New Roman" w:hAnsi="Times New Roman"/>
        </w:rPr>
        <w:t xml:space="preserve"> </w:t>
      </w:r>
      <w:r w:rsidR="00B1318A">
        <w:t>x)</w:t>
      </w:r>
      <w:r w:rsidR="00B1318A">
        <w:rPr>
          <w:vertAlign w:val="superscript"/>
        </w:rPr>
        <w:t>5</w:t>
      </w:r>
      <w:r w:rsidR="00B1318A">
        <w:t>(x</w:t>
      </w:r>
      <w:r w:rsidR="00B1318A">
        <w:rPr>
          <w:vertAlign w:val="superscript"/>
        </w:rPr>
        <w:t>3</w:t>
      </w:r>
      <w:r w:rsidR="00B1318A">
        <w:t xml:space="preserve"> </w:t>
      </w:r>
      <w:r w:rsidR="00B1318A">
        <w:rPr>
          <w:rFonts w:ascii="Symbol" w:hAnsi="Symbol"/>
        </w:rPr>
        <w:t></w:t>
      </w:r>
      <w:r w:rsidR="00B1318A">
        <w:rPr>
          <w:rFonts w:ascii="Times New Roman" w:hAnsi="Times New Roman"/>
        </w:rPr>
        <w:t xml:space="preserve"> </w:t>
      </w:r>
      <w:r w:rsidR="00B1318A">
        <w:t>3x</w:t>
      </w:r>
      <w:r w:rsidR="00B1318A">
        <w:rPr>
          <w:vertAlign w:val="superscript"/>
        </w:rPr>
        <w:t>2</w:t>
      </w:r>
      <w:r w:rsidR="00B1318A">
        <w:t xml:space="preserve"> </w:t>
      </w:r>
      <w:r w:rsidR="00B1318A">
        <w:rPr>
          <w:rFonts w:ascii="Symbol" w:hAnsi="Symbol"/>
        </w:rPr>
        <w:t></w:t>
      </w:r>
      <w:r w:rsidR="00B1318A">
        <w:rPr>
          <w:rFonts w:ascii="Times New Roman" w:hAnsi="Times New Roman"/>
        </w:rPr>
        <w:t xml:space="preserve"> </w:t>
      </w:r>
      <w:r w:rsidR="00B1318A">
        <w:t xml:space="preserve">3x </w:t>
      </w:r>
      <w:r w:rsidR="00B1318A">
        <w:rPr>
          <w:rFonts w:ascii="Symbol" w:hAnsi="Symbol"/>
        </w:rPr>
        <w:t></w:t>
      </w:r>
      <w:r w:rsidR="00B1318A">
        <w:rPr>
          <w:rFonts w:ascii="Times New Roman" w:hAnsi="Times New Roman"/>
        </w:rPr>
        <w:t xml:space="preserve"> </w:t>
      </w:r>
      <w:r w:rsidR="00B1318A">
        <w:t>1)</w:t>
      </w:r>
      <w:r w:rsidR="00B1318A">
        <w:rPr>
          <w:vertAlign w:val="superscript"/>
        </w:rPr>
        <w:t>2</w:t>
      </w:r>
    </w:p>
    <w:p w:rsidR="006925E3" w:rsidRDefault="00AB6811">
      <w:pPr>
        <w:pStyle w:val="Textoindependiente"/>
        <w:spacing w:line="177" w:lineRule="exact"/>
        <w:ind w:left="6819"/>
      </w:pPr>
      <w:r>
        <w:rPr>
          <w:noProof/>
          <w:lang w:val="es-PE" w:eastAsia="es-PE" w:bidi="ar-SA"/>
        </w:rPr>
        <mc:AlternateContent>
          <mc:Choice Requires="wps">
            <w:drawing>
              <wp:anchor distT="0" distB="0" distL="114300" distR="114300" simplePos="0" relativeHeight="9616" behindDoc="0" locked="0" layoutInCell="1" allowOverlap="1">
                <wp:simplePos x="0" y="0"/>
                <wp:positionH relativeFrom="page">
                  <wp:posOffset>2510155</wp:posOffset>
                </wp:positionH>
                <wp:positionV relativeFrom="paragraph">
                  <wp:posOffset>64770</wp:posOffset>
                </wp:positionV>
                <wp:extent cx="2293620" cy="0"/>
                <wp:effectExtent l="5080" t="13970" r="6350" b="5080"/>
                <wp:wrapNone/>
                <wp:docPr id="1889" name="Line 16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293620" cy="0"/>
                        </a:xfrm>
                        <a:prstGeom prst="line">
                          <a:avLst/>
                        </a:prstGeom>
                        <a:noFill/>
                        <a:ln w="747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2F0AF9A" id="Line 1616" o:spid="_x0000_s1026" style="position:absolute;z-index:96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97.65pt,5.1pt" to="378.25pt,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" strokeweight=".2075mm">
                <w10:wrap anchorx="page"/>
              </v:line>
            </w:pict>
          </mc:Fallback>
        </mc:AlternateContent>
      </w:r>
      <w:r w:rsidR="00B1318A">
        <w:rPr>
          <w:w w:val="102"/>
        </w:rPr>
        <w:t>0</w:t>
      </w:r>
    </w:p>
    <w:p w:rsidR="006925E3" w:rsidRDefault="00B1318A">
      <w:pPr>
        <w:pStyle w:val="Textoindependiente"/>
        <w:spacing w:line="258" w:lineRule="exact"/>
        <w:ind w:right="791"/>
        <w:jc w:val="center"/>
      </w:pPr>
      <w:r>
        <w:t xml:space="preserve">(x </w:t>
      </w:r>
      <w:r>
        <w:rPr>
          <w:rFonts w:ascii="Symbol" w:hAnsi="Symbol"/>
        </w:rPr>
        <w:t></w:t>
      </w:r>
      <w:r>
        <w:rPr>
          <w:rFonts w:ascii="Times New Roman" w:hAnsi="Times New Roman"/>
        </w:rPr>
        <w:t xml:space="preserve"> </w:t>
      </w:r>
      <w:r>
        <w:t>1)</w:t>
      </w:r>
      <w:r>
        <w:rPr>
          <w:vertAlign w:val="superscript"/>
        </w:rPr>
        <w:t>7</w:t>
      </w:r>
      <w:r>
        <w:t>(</w:t>
      </w:r>
      <w:r>
        <w:rPr>
          <w:rFonts w:ascii="Symbol" w:hAnsi="Symbol"/>
        </w:rPr>
        <w:t></w:t>
      </w:r>
      <w:r>
        <w:t xml:space="preserve">4x </w:t>
      </w:r>
      <w:r>
        <w:rPr>
          <w:rFonts w:ascii="Symbol" w:hAnsi="Symbol"/>
        </w:rPr>
        <w:t></w:t>
      </w:r>
      <w:r>
        <w:rPr>
          <w:rFonts w:ascii="Times New Roman" w:hAnsi="Times New Roman"/>
        </w:rPr>
        <w:t xml:space="preserve"> </w:t>
      </w:r>
      <w:r>
        <w:t xml:space="preserve">4 </w:t>
      </w:r>
      <w:r>
        <w:rPr>
          <w:rFonts w:ascii="Symbol" w:hAnsi="Symbol"/>
        </w:rPr>
        <w:t></w:t>
      </w:r>
      <w:r>
        <w:rPr>
          <w:rFonts w:ascii="Times New Roman" w:hAnsi="Times New Roman"/>
        </w:rPr>
        <w:t xml:space="preserve"> </w:t>
      </w:r>
      <w:r>
        <w:t>x</w:t>
      </w:r>
      <w:r>
        <w:rPr>
          <w:vertAlign w:val="superscript"/>
        </w:rPr>
        <w:t>2</w:t>
      </w:r>
      <w:r>
        <w:t xml:space="preserve"> )</w:t>
      </w:r>
      <w:r>
        <w:rPr>
          <w:vertAlign w:val="superscript"/>
        </w:rPr>
        <w:t>2</w:t>
      </w:r>
    </w:p>
    <w:p w:rsidR="006925E3" w:rsidRDefault="006925E3">
      <w:pPr>
        <w:pStyle w:val="Textoindependiente"/>
        <w:spacing w:before="3"/>
        <w:rPr>
          <w:sz w:val="21"/>
        </w:rPr>
      </w:pPr>
    </w:p>
    <w:p w:rsidR="006925E3" w:rsidRDefault="006925E3">
      <w:pPr>
        <w:rPr>
          <w:sz w:val="21"/>
        </w:rPr>
        <w:sectPr w:rsidR="006925E3">
          <w:pgSz w:w="11910" w:h="16840"/>
          <w:pgMar w:top="1260" w:right="620" w:bottom="1000" w:left="1000" w:header="1001" w:footer="810" w:gutter="0"/>
          <w:cols w:space="720"/>
        </w:sectPr>
      </w:pPr>
    </w:p>
    <w:p w:rsidR="006925E3" w:rsidRDefault="00AB6811">
      <w:pPr>
        <w:pStyle w:val="Textoindependiente"/>
        <w:tabs>
          <w:tab w:val="left" w:pos="7330"/>
        </w:tabs>
        <w:spacing w:before="122"/>
        <w:ind w:left="699"/>
      </w:pPr>
      <w:r>
        <w:rPr>
          <w:noProof/>
          <w:lang w:val="es-PE" w:eastAsia="es-PE" w:bidi="ar-SA"/>
        </w:rPr>
        <w:lastRenderedPageBreak/>
        <mc:AlternateContent>
          <mc:Choice Requires="wps">
            <w:drawing>
              <wp:anchor distT="0" distB="0" distL="114300" distR="114300" simplePos="0" relativeHeight="9640" behindDoc="0" locked="0" layoutInCell="1" allowOverlap="1">
                <wp:simplePos x="0" y="0"/>
                <wp:positionH relativeFrom="page">
                  <wp:posOffset>29210</wp:posOffset>
                </wp:positionH>
                <wp:positionV relativeFrom="paragraph">
                  <wp:posOffset>8590915</wp:posOffset>
                </wp:positionV>
                <wp:extent cx="34290" cy="195580"/>
                <wp:effectExtent l="0" t="8514080" r="5222875" b="0"/>
                <wp:wrapNone/>
                <wp:docPr id="1888" name="AutoShape 16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4290" cy="195580"/>
                        </a:xfrm>
                        <a:custGeom>
                          <a:avLst/>
                          <a:gdLst>
                            <a:gd name="T0" fmla="+- 0 8312 46"/>
                            <a:gd name="T1" fmla="*/ T0 w 54"/>
                            <a:gd name="T2" fmla="+- 0 136 13529"/>
                            <a:gd name="T3" fmla="*/ 136 h 308"/>
                            <a:gd name="T4" fmla="+- 0 8260 46"/>
                            <a:gd name="T5" fmla="*/ T4 w 54"/>
                            <a:gd name="T6" fmla="+- 0 284 13529"/>
                            <a:gd name="T7" fmla="*/ 284 h 308"/>
                            <a:gd name="T8" fmla="+- 0 8260 46"/>
                            <a:gd name="T9" fmla="*/ T8 w 54"/>
                            <a:gd name="T10" fmla="+- 0 284 13529"/>
                            <a:gd name="T11" fmla="*/ 284 h 308"/>
                            <a:gd name="T12" fmla="+- 0 8312 46"/>
                            <a:gd name="T13" fmla="*/ T12 w 54"/>
                            <a:gd name="T14" fmla="+- 0 433 13529"/>
                            <a:gd name="T15" fmla="*/ 433 h 308"/>
                          </a:gdLst>
                          <a:ahLst/>
                          <a:cxnLst>
                            <a:cxn ang="0">
                              <a:pos x="T1" y="T3"/>
                            </a:cxn>
                            <a:cxn ang="0">
                              <a:pos x="T5" y="T7"/>
                            </a:cxn>
                            <a:cxn ang="0">
                              <a:pos x="T9" y="T11"/>
                            </a:cxn>
                            <a:cxn ang="0">
                              <a:pos x="T13" y="T15"/>
                            </a:cxn>
                          </a:cxnLst>
                          <a:rect l="0" t="0" r="r" b="b"/>
                          <a:pathLst>
                            <a:path w="54" h="308">
                              <a:moveTo>
                                <a:pt x="8266" y="-13393"/>
                              </a:moveTo>
                              <a:lnTo>
                                <a:pt x="8214" y="-13245"/>
                              </a:lnTo>
                              <a:moveTo>
                                <a:pt x="8214" y="-13245"/>
                              </a:moveTo>
                              <a:lnTo>
                                <a:pt x="8266" y="-13096"/>
                              </a:lnTo>
                            </a:path>
                          </a:pathLst>
                        </a:custGeom>
                        <a:noFill/>
                        <a:ln w="740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DB56A7C" id="AutoShape 1615" o:spid="_x0000_s1026" style="position:absolute;margin-left:2.3pt;margin-top:676.45pt;width:2.7pt;height:15.4pt;z-index:96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54,3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" path="m8266,-13393r-52,148m8214,-13245r52,149e" filled="f" strokeweight=".20572mm">
                <v:path arrowok="t" o:connecttype="custom" o:connectlocs="5248910,86360;5215890,180340;5215890,180340;5248910,274955" o:connectangles="0,0,0,0"/>
                <w10:wrap anchorx="page"/>
              </v:shape>
            </w:pict>
          </mc:Fallback>
        </mc:AlternateContent>
      </w:r>
      <w:r>
        <w:rPr>
          <w:noProof/>
          <w:lang w:val="es-PE" w:eastAsia="es-PE" w:bidi="ar-SA"/>
        </w:rPr>
        <mc:AlternateContent>
          <mc:Choice Requires="wps">
            <w:drawing>
              <wp:anchor distT="0" distB="0" distL="114300" distR="114300" simplePos="0" relativeHeight="9664" behindDoc="0" locked="0" layoutInCell="1" allowOverlap="1">
                <wp:simplePos x="0" y="0"/>
                <wp:positionH relativeFrom="page">
                  <wp:posOffset>309880</wp:posOffset>
                </wp:positionH>
                <wp:positionV relativeFrom="paragraph">
                  <wp:posOffset>8590915</wp:posOffset>
                </wp:positionV>
                <wp:extent cx="34290" cy="195580"/>
                <wp:effectExtent l="0" t="8514080" r="5218430" b="0"/>
                <wp:wrapNone/>
                <wp:docPr id="1887" name="AutoShape 16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4290" cy="195580"/>
                        </a:xfrm>
                        <a:custGeom>
                          <a:avLst/>
                          <a:gdLst>
                            <a:gd name="T0" fmla="+- 0 8691 488"/>
                            <a:gd name="T1" fmla="*/ T0 w 54"/>
                            <a:gd name="T2" fmla="+- 0 136 13529"/>
                            <a:gd name="T3" fmla="*/ 136 h 308"/>
                            <a:gd name="T4" fmla="+- 0 8744 488"/>
                            <a:gd name="T5" fmla="*/ T4 w 54"/>
                            <a:gd name="T6" fmla="+- 0 284 13529"/>
                            <a:gd name="T7" fmla="*/ 284 h 308"/>
                            <a:gd name="T8" fmla="+- 0 8744 488"/>
                            <a:gd name="T9" fmla="*/ T8 w 54"/>
                            <a:gd name="T10" fmla="+- 0 284 13529"/>
                            <a:gd name="T11" fmla="*/ 284 h 308"/>
                            <a:gd name="T12" fmla="+- 0 8691 488"/>
                            <a:gd name="T13" fmla="*/ T12 w 54"/>
                            <a:gd name="T14" fmla="+- 0 433 13529"/>
                            <a:gd name="T15" fmla="*/ 433 h 308"/>
                          </a:gdLst>
                          <a:ahLst/>
                          <a:cxnLst>
                            <a:cxn ang="0">
                              <a:pos x="T1" y="T3"/>
                            </a:cxn>
                            <a:cxn ang="0">
                              <a:pos x="T5" y="T7"/>
                            </a:cxn>
                            <a:cxn ang="0">
                              <a:pos x="T9" y="T11"/>
                            </a:cxn>
                            <a:cxn ang="0">
                              <a:pos x="T13" y="T15"/>
                            </a:cxn>
                          </a:cxnLst>
                          <a:rect l="0" t="0" r="r" b="b"/>
                          <a:pathLst>
                            <a:path w="54" h="308">
                              <a:moveTo>
                                <a:pt x="8203" y="-13393"/>
                              </a:moveTo>
                              <a:lnTo>
                                <a:pt x="8256" y="-13245"/>
                              </a:lnTo>
                              <a:moveTo>
                                <a:pt x="8256" y="-13245"/>
                              </a:moveTo>
                              <a:lnTo>
                                <a:pt x="8203" y="-13096"/>
                              </a:lnTo>
                            </a:path>
                          </a:pathLst>
                        </a:custGeom>
                        <a:noFill/>
                        <a:ln w="740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F90E615" id="AutoShape 1614" o:spid="_x0000_s1026" style="position:absolute;margin-left:24.4pt;margin-top:676.45pt;width:2.7pt;height:15.4pt;z-index:96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54,3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" path="m8203,-13393r53,148m8256,-13245r-53,149e" filled="f" strokeweight=".20572mm">
                <v:path arrowok="t" o:connecttype="custom" o:connectlocs="5208905,86360;5242560,180340;5242560,180340;5208905,274955" o:connectangles="0,0,0,0"/>
                <w10:wrap anchorx="page"/>
              </v:shape>
            </w:pict>
          </mc:Fallback>
        </mc:AlternateContent>
      </w:r>
      <w:r w:rsidR="00B1318A">
        <w:t xml:space="preserve">encontramos   que  el   conjunto   solución  tiene </w:t>
      </w:r>
      <w:r w:rsidR="00B1318A">
        <w:rPr>
          <w:spacing w:val="7"/>
        </w:rPr>
        <w:t xml:space="preserve"> </w:t>
      </w:r>
      <w:r w:rsidR="00B1318A">
        <w:t xml:space="preserve">la </w:t>
      </w:r>
      <w:r w:rsidR="00B1318A">
        <w:rPr>
          <w:spacing w:val="31"/>
        </w:rPr>
        <w:t xml:space="preserve"> </w:t>
      </w:r>
      <w:r w:rsidR="00B1318A">
        <w:t>forma:</w:t>
      </w:r>
      <w:r w:rsidR="00B1318A">
        <w:tab/>
      </w:r>
      <w:r w:rsidR="00B1318A">
        <w:rPr>
          <w:spacing w:val="-9"/>
        </w:rPr>
        <w:t>a,b</w:t>
      </w:r>
    </w:p>
    <w:p w:rsidR="006925E3" w:rsidRDefault="00B1318A">
      <w:pPr>
        <w:pStyle w:val="Textoindependiente"/>
        <w:spacing w:before="104"/>
        <w:ind w:left="86"/>
      </w:pPr>
      <w:r>
        <w:br w:type="column"/>
      </w:r>
      <w:r>
        <w:rPr>
          <w:rFonts w:ascii="Symbol" w:hAnsi="Symbol"/>
          <w:w w:val="105"/>
        </w:rPr>
        <w:lastRenderedPageBreak/>
        <w:t></w:t>
      </w:r>
      <w:r>
        <w:rPr>
          <w:rFonts w:ascii="Times New Roman" w:hAnsi="Times New Roman"/>
          <w:w w:val="105"/>
        </w:rPr>
        <w:t xml:space="preserve"> </w:t>
      </w:r>
      <w:r>
        <w:rPr>
          <w:spacing w:val="-12"/>
          <w:w w:val="105"/>
        </w:rPr>
        <w:t>b,c</w:t>
      </w:r>
    </w:p>
    <w:p w:rsidR="006925E3" w:rsidRDefault="00B1318A">
      <w:pPr>
        <w:pStyle w:val="Textoindependiente"/>
        <w:spacing w:before="122"/>
        <w:ind w:left="97"/>
      </w:pPr>
      <w:r>
        <w:br w:type="column"/>
      </w:r>
      <w:r>
        <w:lastRenderedPageBreak/>
        <w:t>, entonces</w:t>
      </w:r>
    </w:p>
    <w:p w:rsidR="006925E3" w:rsidRDefault="006925E3">
      <w:pPr>
        <w:sectPr w:rsidR="006925E3">
          <w:type w:val="continuous"/>
          <w:pgSz w:w="11910" w:h="16840"/>
          <w:pgMar w:top="1260" w:right="620" w:bottom="1000" w:left="1000" w:header="720" w:footer="720" w:gutter="0"/>
          <w:cols w:num="3" w:space="720" w:equalWidth="0">
            <w:col w:w="7677" w:space="40"/>
            <w:col w:w="711" w:space="39"/>
            <w:col w:w="1823"/>
          </w:cols>
        </w:sectPr>
      </w:pPr>
    </w:p>
    <w:p w:rsidR="006925E3" w:rsidRDefault="00AB6811">
      <w:pPr>
        <w:pStyle w:val="Textoindependiente"/>
        <w:spacing w:before="112"/>
        <w:ind w:left="777"/>
      </w:pPr>
      <w:r>
        <w:rPr>
          <w:noProof/>
          <w:lang w:val="es-PE" w:eastAsia="es-PE" w:bidi="ar-SA"/>
        </w:rPr>
        <w:lastRenderedPageBreak/>
        <mc:AlternateContent>
          <mc:Choice Requires="wps">
            <w:drawing>
              <wp:anchor distT="0" distB="0" distL="114300" distR="114300" simplePos="0" relativeHeight="9688" behindDoc="0" locked="0" layoutInCell="1" allowOverlap="1">
                <wp:simplePos x="0" y="0"/>
                <wp:positionH relativeFrom="page">
                  <wp:posOffset>535305</wp:posOffset>
                </wp:positionH>
                <wp:positionV relativeFrom="paragraph">
                  <wp:posOffset>8338185</wp:posOffset>
                </wp:positionV>
                <wp:extent cx="34290" cy="195580"/>
                <wp:effectExtent l="0" t="8514080" r="5212080" b="0"/>
                <wp:wrapNone/>
                <wp:docPr id="1886" name="AutoShape 16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4290" cy="195580"/>
                        </a:xfrm>
                        <a:custGeom>
                          <a:avLst/>
                          <a:gdLst>
                            <a:gd name="T0" fmla="+- 0 9091 843"/>
                            <a:gd name="T1" fmla="*/ T0 w 54"/>
                            <a:gd name="T2" fmla="+- 0 -262 13131"/>
                            <a:gd name="T3" fmla="*/ -262 h 308"/>
                            <a:gd name="T4" fmla="+- 0 9038 843"/>
                            <a:gd name="T5" fmla="*/ T4 w 54"/>
                            <a:gd name="T6" fmla="+- 0 -114 13131"/>
                            <a:gd name="T7" fmla="*/ -114 h 308"/>
                            <a:gd name="T8" fmla="+- 0 9038 843"/>
                            <a:gd name="T9" fmla="*/ T8 w 54"/>
                            <a:gd name="T10" fmla="+- 0 -114 13131"/>
                            <a:gd name="T11" fmla="*/ -114 h 308"/>
                            <a:gd name="T12" fmla="+- 0 9091 843"/>
                            <a:gd name="T13" fmla="*/ T12 w 54"/>
                            <a:gd name="T14" fmla="+- 0 35 13131"/>
                            <a:gd name="T15" fmla="*/ 35 h 308"/>
                          </a:gdLst>
                          <a:ahLst/>
                          <a:cxnLst>
                            <a:cxn ang="0">
                              <a:pos x="T1" y="T3"/>
                            </a:cxn>
                            <a:cxn ang="0">
                              <a:pos x="T5" y="T7"/>
                            </a:cxn>
                            <a:cxn ang="0">
                              <a:pos x="T9" y="T11"/>
                            </a:cxn>
                            <a:cxn ang="0">
                              <a:pos x="T13" y="T15"/>
                            </a:cxn>
                          </a:cxnLst>
                          <a:rect l="0" t="0" r="r" b="b"/>
                          <a:pathLst>
                            <a:path w="54" h="308">
                              <a:moveTo>
                                <a:pt x="8248" y="-13393"/>
                              </a:moveTo>
                              <a:lnTo>
                                <a:pt x="8195" y="-13245"/>
                              </a:lnTo>
                              <a:moveTo>
                                <a:pt x="8195" y="-13245"/>
                              </a:moveTo>
                              <a:lnTo>
                                <a:pt x="8248" y="-13096"/>
                              </a:lnTo>
                            </a:path>
                          </a:pathLst>
                        </a:custGeom>
                        <a:noFill/>
                        <a:ln w="740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0D210EA" id="AutoShape 1613" o:spid="_x0000_s1026" style="position:absolute;margin-left:42.15pt;margin-top:656.55pt;width:2.7pt;height:15.4pt;z-index:96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54,3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" path="m8248,-13393r-53,148m8195,-13245r53,149e" filled="f" strokeweight=".20572mm">
                <v:path arrowok="t" o:connecttype="custom" o:connectlocs="5237480,-166370;5203825,-72390;5203825,-72390;5237480,22225" o:connectangles="0,0,0,0"/>
                <w10:wrap anchorx="page"/>
              </v:shape>
            </w:pict>
          </mc:Fallback>
        </mc:AlternateContent>
      </w:r>
      <w:r>
        <w:rPr>
          <w:noProof/>
          <w:lang w:val="es-PE" w:eastAsia="es-PE" w:bidi="ar-SA"/>
        </w:rPr>
        <mc:AlternateContent>
          <mc:Choice Requires="wps">
            <w:drawing>
              <wp:anchor distT="0" distB="0" distL="114300" distR="114300" simplePos="0" relativeHeight="9712" behindDoc="0" locked="0" layoutInCell="1" allowOverlap="1">
                <wp:simplePos x="0" y="0"/>
                <wp:positionH relativeFrom="page">
                  <wp:posOffset>803275</wp:posOffset>
                </wp:positionH>
                <wp:positionV relativeFrom="paragraph">
                  <wp:posOffset>8338185</wp:posOffset>
                </wp:positionV>
                <wp:extent cx="34290" cy="195580"/>
                <wp:effectExtent l="0" t="8514080" r="5210810" b="0"/>
                <wp:wrapNone/>
                <wp:docPr id="1885" name="AutoShape 16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4290" cy="195580"/>
                        </a:xfrm>
                        <a:custGeom>
                          <a:avLst/>
                          <a:gdLst>
                            <a:gd name="T0" fmla="+- 0 9451 1265"/>
                            <a:gd name="T1" fmla="*/ T0 w 54"/>
                            <a:gd name="T2" fmla="+- 0 -262 13131"/>
                            <a:gd name="T3" fmla="*/ -262 h 308"/>
                            <a:gd name="T4" fmla="+- 0 9504 1265"/>
                            <a:gd name="T5" fmla="*/ T4 w 54"/>
                            <a:gd name="T6" fmla="+- 0 -114 13131"/>
                            <a:gd name="T7" fmla="*/ -114 h 308"/>
                            <a:gd name="T8" fmla="+- 0 9504 1265"/>
                            <a:gd name="T9" fmla="*/ T8 w 54"/>
                            <a:gd name="T10" fmla="+- 0 -114 13131"/>
                            <a:gd name="T11" fmla="*/ -114 h 308"/>
                            <a:gd name="T12" fmla="+- 0 9451 1265"/>
                            <a:gd name="T13" fmla="*/ T12 w 54"/>
                            <a:gd name="T14" fmla="+- 0 35 13131"/>
                            <a:gd name="T15" fmla="*/ 35 h 308"/>
                          </a:gdLst>
                          <a:ahLst/>
                          <a:cxnLst>
                            <a:cxn ang="0">
                              <a:pos x="T1" y="T3"/>
                            </a:cxn>
                            <a:cxn ang="0">
                              <a:pos x="T5" y="T7"/>
                            </a:cxn>
                            <a:cxn ang="0">
                              <a:pos x="T9" y="T11"/>
                            </a:cxn>
                            <a:cxn ang="0">
                              <a:pos x="T13" y="T15"/>
                            </a:cxn>
                          </a:cxnLst>
                          <a:rect l="0" t="0" r="r" b="b"/>
                          <a:pathLst>
                            <a:path w="54" h="308">
                              <a:moveTo>
                                <a:pt x="8186" y="-13393"/>
                              </a:moveTo>
                              <a:lnTo>
                                <a:pt x="8239" y="-13245"/>
                              </a:lnTo>
                              <a:moveTo>
                                <a:pt x="8239" y="-13245"/>
                              </a:moveTo>
                              <a:lnTo>
                                <a:pt x="8186" y="-13096"/>
                              </a:lnTo>
                            </a:path>
                          </a:pathLst>
                        </a:custGeom>
                        <a:noFill/>
                        <a:ln w="740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B47DE11" id="AutoShape 1612" o:spid="_x0000_s1026" style="position:absolute;margin-left:63.25pt;margin-top:656.55pt;width:2.7pt;height:15.4pt;z-index:97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54,3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" path="m8186,-13393r53,148m8239,-13245r-53,149e" filled="f" strokeweight=".20572mm">
                <v:path arrowok="t" o:connecttype="custom" o:connectlocs="5198110,-166370;5231765,-72390;5231765,-72390;5198110,22225" o:connectangles="0,0,0,0"/>
                <w10:wrap anchorx="page"/>
              </v:shape>
            </w:pict>
          </mc:Fallback>
        </mc:AlternateContent>
      </w:r>
      <w:r>
        <w:rPr>
          <w:noProof/>
          <w:lang w:val="es-PE" w:eastAsia="es-PE" w:bidi="ar-SA"/>
        </w:rPr>
        <mc:AlternateContent>
          <mc:Choice Requires="wps">
            <w:drawing>
              <wp:anchor distT="0" distB="0" distL="114300" distR="114300" simplePos="0" relativeHeight="9736" behindDoc="0" locked="0" layoutInCell="1" allowOverlap="1">
                <wp:simplePos x="0" y="0"/>
                <wp:positionH relativeFrom="page">
                  <wp:posOffset>1114425</wp:posOffset>
                </wp:positionH>
                <wp:positionV relativeFrom="paragraph">
                  <wp:posOffset>90805</wp:posOffset>
                </wp:positionV>
                <wp:extent cx="0" cy="189865"/>
                <wp:effectExtent l="9525" t="9525" r="9525" b="10160"/>
                <wp:wrapNone/>
                <wp:docPr id="1884" name="Line 16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89865"/>
                        </a:xfrm>
                        <a:prstGeom prst="line">
                          <a:avLst/>
                        </a:prstGeom>
                        <a:noFill/>
                        <a:ln w="1893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BEF3DC2" id="Line 1611" o:spid="_x0000_s1026" style="position:absolute;z-index:97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87.75pt,7.15pt" to="87.75pt,2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" strokeweight=".52594mm">
                <w10:wrap anchorx="page"/>
              </v:line>
            </w:pict>
          </mc:Fallback>
        </mc:AlternateContent>
      </w:r>
      <w:r>
        <w:rPr>
          <w:noProof/>
          <w:lang w:val="es-PE" w:eastAsia="es-PE" w:bidi="ar-SA"/>
        </w:rPr>
        <mc:AlternateContent>
          <mc:Choice Requires="wps">
            <w:drawing>
              <wp:anchor distT="0" distB="0" distL="114300" distR="114300" simplePos="0" relativeHeight="503069264" behindDoc="1" locked="0" layoutInCell="1" allowOverlap="1">
                <wp:simplePos x="0" y="0"/>
                <wp:positionH relativeFrom="page">
                  <wp:posOffset>1228090</wp:posOffset>
                </wp:positionH>
                <wp:positionV relativeFrom="paragraph">
                  <wp:posOffset>90805</wp:posOffset>
                </wp:positionV>
                <wp:extent cx="0" cy="189865"/>
                <wp:effectExtent l="18415" t="9525" r="10160" b="10160"/>
                <wp:wrapNone/>
                <wp:docPr id="1883" name="Line 16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89865"/>
                        </a:xfrm>
                        <a:prstGeom prst="line">
                          <a:avLst/>
                        </a:prstGeom>
                        <a:noFill/>
                        <a:ln w="1893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1E2F15E" id="Line 1610" o:spid="_x0000_s1026" style="position:absolute;z-index:-2472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96.7pt,7.15pt" to="96.7pt,2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" strokeweight=".52594mm">
                <w10:wrap anchorx="page"/>
              </v:line>
            </w:pict>
          </mc:Fallback>
        </mc:AlternateContent>
      </w:r>
      <w:r>
        <w:rPr>
          <w:noProof/>
          <w:lang w:val="es-PE" w:eastAsia="es-PE" w:bidi="ar-SA"/>
        </w:rPr>
        <mc:AlternateContent>
          <mc:Choice Requires="wps">
            <w:drawing>
              <wp:anchor distT="0" distB="0" distL="114300" distR="114300" simplePos="0" relativeHeight="503069288" behindDoc="1" locked="0" layoutInCell="1" allowOverlap="1">
                <wp:simplePos x="0" y="0"/>
                <wp:positionH relativeFrom="page">
                  <wp:posOffset>1400810</wp:posOffset>
                </wp:positionH>
                <wp:positionV relativeFrom="paragraph">
                  <wp:posOffset>90805</wp:posOffset>
                </wp:positionV>
                <wp:extent cx="0" cy="189865"/>
                <wp:effectExtent l="10160" t="9525" r="18415" b="10160"/>
                <wp:wrapNone/>
                <wp:docPr id="1882" name="Line 160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89865"/>
                        </a:xfrm>
                        <a:prstGeom prst="line">
                          <a:avLst/>
                        </a:prstGeom>
                        <a:noFill/>
                        <a:ln w="1893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7BF51E1" id="Line 1609" o:spid="_x0000_s1026" style="position:absolute;z-index:-2471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10.3pt,7.15pt" to="110.3pt,2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" strokeweight=".52594mm">
                <w10:wrap anchorx="page"/>
              </v:line>
            </w:pict>
          </mc:Fallback>
        </mc:AlternateContent>
      </w:r>
      <w:r>
        <w:rPr>
          <w:noProof/>
          <w:lang w:val="es-PE" w:eastAsia="es-PE" w:bidi="ar-SA"/>
        </w:rPr>
        <mc:AlternateContent>
          <mc:Choice Requires="wps">
            <w:drawing>
              <wp:anchor distT="0" distB="0" distL="114300" distR="114300" simplePos="0" relativeHeight="503069312" behindDoc="1" locked="0" layoutInCell="1" allowOverlap="1">
                <wp:simplePos x="0" y="0"/>
                <wp:positionH relativeFrom="page">
                  <wp:posOffset>1512570</wp:posOffset>
                </wp:positionH>
                <wp:positionV relativeFrom="paragraph">
                  <wp:posOffset>90805</wp:posOffset>
                </wp:positionV>
                <wp:extent cx="0" cy="189865"/>
                <wp:effectExtent l="17145" t="9525" r="11430" b="10160"/>
                <wp:wrapNone/>
                <wp:docPr id="1881" name="Line 160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89865"/>
                        </a:xfrm>
                        <a:prstGeom prst="line">
                          <a:avLst/>
                        </a:prstGeom>
                        <a:noFill/>
                        <a:ln w="1893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410B301" id="Line 1608" o:spid="_x0000_s1026" style="position:absolute;z-index:-2471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19.1pt,7.15pt" to="119.1pt,2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" strokeweight=".52594mm">
                <w10:wrap anchorx="page"/>
              </v:line>
            </w:pict>
          </mc:Fallback>
        </mc:AlternateContent>
      </w:r>
      <w:r w:rsidR="00B1318A">
        <w:rPr>
          <w:w w:val="105"/>
        </w:rPr>
        <w:t xml:space="preserve">a </w:t>
      </w:r>
      <w:r w:rsidR="00B1318A">
        <w:rPr>
          <w:rFonts w:ascii="Symbol" w:hAnsi="Symbol"/>
          <w:w w:val="105"/>
        </w:rPr>
        <w:t></w:t>
      </w:r>
      <w:r w:rsidR="00B1318A">
        <w:rPr>
          <w:rFonts w:ascii="Times New Roman" w:hAnsi="Times New Roman"/>
          <w:w w:val="105"/>
        </w:rPr>
        <w:t xml:space="preserve"> </w:t>
      </w:r>
      <w:r w:rsidR="00B1318A">
        <w:rPr>
          <w:w w:val="105"/>
        </w:rPr>
        <w:t xml:space="preserve">b </w:t>
      </w:r>
      <w:r w:rsidR="00B1318A">
        <w:rPr>
          <w:rFonts w:ascii="Symbol" w:hAnsi="Symbol"/>
          <w:w w:val="105"/>
        </w:rPr>
        <w:t></w:t>
      </w:r>
      <w:r w:rsidR="00B1318A">
        <w:rPr>
          <w:rFonts w:ascii="Times New Roman" w:hAnsi="Times New Roman"/>
          <w:w w:val="105"/>
        </w:rPr>
        <w:t xml:space="preserve"> </w:t>
      </w:r>
      <w:r w:rsidR="00B1318A">
        <w:rPr>
          <w:w w:val="105"/>
        </w:rPr>
        <w:t>c</w:t>
      </w:r>
    </w:p>
    <w:p w:rsidR="006925E3" w:rsidRDefault="00B1318A">
      <w:pPr>
        <w:pStyle w:val="Textoindependiente"/>
        <w:spacing w:before="130"/>
        <w:ind w:left="73"/>
      </w:pPr>
      <w:r>
        <w:br w:type="column"/>
      </w:r>
      <w:r>
        <w:lastRenderedPageBreak/>
        <w:t>es igual a:</w:t>
      </w:r>
    </w:p>
    <w:p w:rsidR="006925E3" w:rsidRDefault="006925E3">
      <w:pPr>
        <w:sectPr w:rsidR="006925E3">
          <w:type w:val="continuous"/>
          <w:pgSz w:w="11910" w:h="16840"/>
          <w:pgMar w:top="1260" w:right="620" w:bottom="1000" w:left="1000" w:header="720" w:footer="720" w:gutter="0"/>
          <w:cols w:num="2" w:space="720" w:equalWidth="0">
            <w:col w:w="1748" w:space="40"/>
            <w:col w:w="8502"/>
          </w:cols>
        </w:sectPr>
      </w:pPr>
    </w:p>
    <w:p w:rsidR="006925E3" w:rsidRDefault="006925E3">
      <w:pPr>
        <w:pStyle w:val="Textoindependiente"/>
        <w:spacing w:before="5"/>
        <w:rPr>
          <w:sz w:val="23"/>
        </w:rPr>
      </w:pPr>
    </w:p>
    <w:p w:rsidR="006925E3" w:rsidRDefault="00B1318A">
      <w:pPr>
        <w:pStyle w:val="Textoindependiente"/>
        <w:tabs>
          <w:tab w:val="left" w:pos="2401"/>
          <w:tab w:val="left" w:pos="4103"/>
          <w:tab w:val="left" w:pos="5805"/>
          <w:tab w:val="left" w:pos="7504"/>
        </w:tabs>
        <w:spacing w:before="93"/>
        <w:ind w:left="699"/>
      </w:pPr>
      <w:r>
        <w:t>A)</w:t>
      </w:r>
      <w:r>
        <w:rPr>
          <w:spacing w:val="-1"/>
        </w:rPr>
        <w:t xml:space="preserve"> </w:t>
      </w:r>
      <w:r>
        <w:t>2</w:t>
      </w:r>
      <w:r>
        <w:tab/>
        <w:t>B) 3</w:t>
      </w:r>
      <w:r>
        <w:tab/>
        <w:t>C)</w:t>
      </w:r>
      <w:r>
        <w:rPr>
          <w:spacing w:val="-2"/>
        </w:rPr>
        <w:t xml:space="preserve"> </w:t>
      </w:r>
      <w:r>
        <w:t>4</w:t>
      </w:r>
      <w:r>
        <w:tab/>
        <w:t>D)</w:t>
      </w:r>
      <w:r>
        <w:rPr>
          <w:spacing w:val="-2"/>
        </w:rPr>
        <w:t xml:space="preserve"> </w:t>
      </w:r>
      <w:r>
        <w:t>5</w:t>
      </w:r>
      <w:r>
        <w:tab/>
        <w:t>E) 7</w:t>
      </w:r>
    </w:p>
    <w:p w:rsidR="006925E3" w:rsidRDefault="006925E3">
      <w:pPr>
        <w:pStyle w:val="Textoindependiente"/>
        <w:spacing w:before="1"/>
        <w:rPr>
          <w:sz w:val="23"/>
        </w:rPr>
      </w:pPr>
    </w:p>
    <w:p w:rsidR="006925E3" w:rsidRDefault="006925E3">
      <w:pPr>
        <w:rPr>
          <w:sz w:val="23"/>
        </w:rPr>
        <w:sectPr w:rsidR="006925E3">
          <w:type w:val="continuous"/>
          <w:pgSz w:w="11910" w:h="16840"/>
          <w:pgMar w:top="1260" w:right="620" w:bottom="1000" w:left="1000" w:header="720" w:footer="720" w:gutter="0"/>
          <w:cols w:space="720"/>
        </w:sectPr>
      </w:pPr>
    </w:p>
    <w:p w:rsidR="006925E3" w:rsidRDefault="00B1318A">
      <w:pPr>
        <w:pStyle w:val="Ttulo9"/>
        <w:spacing w:before="93"/>
      </w:pPr>
      <w:r>
        <w:rPr>
          <w:u w:val="thick"/>
        </w:rPr>
        <w:lastRenderedPageBreak/>
        <w:t>Solución</w:t>
      </w:r>
      <w:r>
        <w:t>:</w:t>
      </w:r>
    </w:p>
    <w:p w:rsidR="006925E3" w:rsidRDefault="00B1318A">
      <w:pPr>
        <w:pStyle w:val="Textoindependiente"/>
        <w:spacing w:before="223"/>
        <w:ind w:left="766"/>
      </w:pPr>
      <w:r>
        <w:t>1) Resolviendo</w:t>
      </w:r>
    </w:p>
    <w:p w:rsidR="006925E3" w:rsidRDefault="00B1318A">
      <w:pPr>
        <w:pStyle w:val="Textoindependiente"/>
        <w:spacing w:before="6"/>
        <w:rPr>
          <w:sz w:val="36"/>
        </w:rPr>
      </w:pPr>
      <w:r>
        <w:br w:type="column"/>
      </w:r>
    </w:p>
    <w:p w:rsidR="006925E3" w:rsidRDefault="00B1318A">
      <w:pPr>
        <w:pStyle w:val="Textoindependiente"/>
        <w:spacing w:line="231" w:lineRule="exact"/>
        <w:ind w:left="71"/>
      </w:pPr>
      <w:r>
        <w:t>(</w:t>
      </w:r>
      <w:r>
        <w:rPr>
          <w:rFonts w:ascii="Symbol" w:hAnsi="Symbol"/>
        </w:rPr>
        <w:t></w:t>
      </w:r>
      <w:r>
        <w:t xml:space="preserve">x </w:t>
      </w:r>
      <w:r>
        <w:rPr>
          <w:rFonts w:ascii="Symbol" w:hAnsi="Symbol"/>
        </w:rPr>
        <w:t></w:t>
      </w:r>
      <w:r>
        <w:rPr>
          <w:rFonts w:ascii="Times New Roman" w:hAnsi="Times New Roman"/>
        </w:rPr>
        <w:t xml:space="preserve"> </w:t>
      </w:r>
      <w:r>
        <w:t>1)</w:t>
      </w:r>
      <w:r>
        <w:rPr>
          <w:vertAlign w:val="superscript"/>
        </w:rPr>
        <w:t>2</w:t>
      </w:r>
      <w:r>
        <w:t xml:space="preserve">(3 </w:t>
      </w:r>
      <w:r>
        <w:rPr>
          <w:rFonts w:ascii="Symbol" w:hAnsi="Symbol"/>
        </w:rPr>
        <w:t></w:t>
      </w:r>
      <w:r>
        <w:rPr>
          <w:rFonts w:ascii="Times New Roman" w:hAnsi="Times New Roman"/>
        </w:rPr>
        <w:t xml:space="preserve"> </w:t>
      </w:r>
      <w:r>
        <w:t>x)</w:t>
      </w:r>
      <w:r>
        <w:rPr>
          <w:vertAlign w:val="superscript"/>
        </w:rPr>
        <w:t>5</w:t>
      </w:r>
      <w:r>
        <w:t>(x</w:t>
      </w:r>
      <w:r>
        <w:rPr>
          <w:vertAlign w:val="superscript"/>
        </w:rPr>
        <w:t>3</w:t>
      </w:r>
      <w:r>
        <w:t xml:space="preserve"> </w:t>
      </w:r>
      <w:r>
        <w:rPr>
          <w:rFonts w:ascii="Symbol" w:hAnsi="Symbol"/>
        </w:rPr>
        <w:t></w:t>
      </w:r>
      <w:r>
        <w:rPr>
          <w:rFonts w:ascii="Times New Roman" w:hAnsi="Times New Roman"/>
        </w:rPr>
        <w:t xml:space="preserve"> </w:t>
      </w:r>
      <w:r>
        <w:t>3x</w:t>
      </w:r>
      <w:r>
        <w:rPr>
          <w:vertAlign w:val="superscript"/>
        </w:rPr>
        <w:t>2</w:t>
      </w:r>
      <w:r>
        <w:t xml:space="preserve"> </w:t>
      </w:r>
      <w:r>
        <w:rPr>
          <w:rFonts w:ascii="Symbol" w:hAnsi="Symbol"/>
        </w:rPr>
        <w:t></w:t>
      </w:r>
      <w:r>
        <w:rPr>
          <w:rFonts w:ascii="Times New Roman" w:hAnsi="Times New Roman"/>
        </w:rPr>
        <w:t xml:space="preserve"> </w:t>
      </w:r>
      <w:r>
        <w:t xml:space="preserve">3x </w:t>
      </w:r>
      <w:r>
        <w:rPr>
          <w:rFonts w:ascii="Symbol" w:hAnsi="Symbol"/>
        </w:rPr>
        <w:t></w:t>
      </w:r>
      <w:r>
        <w:rPr>
          <w:rFonts w:ascii="Times New Roman" w:hAnsi="Times New Roman"/>
        </w:rPr>
        <w:t xml:space="preserve"> </w:t>
      </w:r>
      <w:r>
        <w:t>1)</w:t>
      </w:r>
      <w:r>
        <w:rPr>
          <w:vertAlign w:val="superscript"/>
        </w:rPr>
        <w:t>2</w:t>
      </w:r>
    </w:p>
    <w:p w:rsidR="006925E3" w:rsidRDefault="00AB6811">
      <w:pPr>
        <w:pStyle w:val="Textoindependiente"/>
        <w:spacing w:line="177" w:lineRule="exact"/>
        <w:ind w:left="205"/>
        <w:jc w:val="center"/>
      </w:pPr>
      <w:r>
        <w:rPr>
          <w:noProof/>
          <w:lang w:val="es-PE" w:eastAsia="es-PE" w:bidi="ar-SA"/>
        </w:rPr>
        <mc:AlternateContent>
          <mc:Choice Requires="wps">
            <w:drawing>
              <wp:anchor distT="0" distB="0" distL="114300" distR="114300" simplePos="0" relativeHeight="9832" behindDoc="0" locked="0" layoutInCell="1" allowOverlap="1">
                <wp:simplePos x="0" y="0"/>
                <wp:positionH relativeFrom="page">
                  <wp:posOffset>2257425</wp:posOffset>
                </wp:positionH>
                <wp:positionV relativeFrom="paragraph">
                  <wp:posOffset>64770</wp:posOffset>
                </wp:positionV>
                <wp:extent cx="2293620" cy="0"/>
                <wp:effectExtent l="9525" t="9525" r="11430" b="9525"/>
                <wp:wrapNone/>
                <wp:docPr id="1880" name="Line 160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293620" cy="0"/>
                        </a:xfrm>
                        <a:prstGeom prst="line">
                          <a:avLst/>
                        </a:prstGeom>
                        <a:noFill/>
                        <a:ln w="748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2650053" id="Line 1607" o:spid="_x0000_s1026" style="position:absolute;z-index:98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77.75pt,5.1pt" to="358.35pt,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" strokeweight=".20778mm">
                <w10:wrap anchorx="page"/>
              </v:line>
            </w:pict>
          </mc:Fallback>
        </mc:AlternateContent>
      </w:r>
      <w:r>
        <w:rPr>
          <w:noProof/>
          <w:lang w:val="es-PE" w:eastAsia="es-PE" w:bidi="ar-SA"/>
        </w:rPr>
        <mc:AlternateContent>
          <mc:Choice Requires="wps">
            <w:drawing>
              <wp:anchor distT="0" distB="0" distL="114300" distR="114300" simplePos="0" relativeHeight="10144" behindDoc="0" locked="0" layoutInCell="1" allowOverlap="1">
                <wp:simplePos x="0" y="0"/>
                <wp:positionH relativeFrom="page">
                  <wp:posOffset>4593590</wp:posOffset>
                </wp:positionH>
                <wp:positionV relativeFrom="paragraph">
                  <wp:posOffset>-51435</wp:posOffset>
                </wp:positionV>
                <wp:extent cx="85725" cy="188595"/>
                <wp:effectExtent l="2540" t="0" r="0" b="3810"/>
                <wp:wrapNone/>
                <wp:docPr id="1879" name="Text Box 16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725" cy="1885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25E3" w:rsidRDefault="00B1318A">
                            <w:pPr>
                              <w:pStyle w:val="Textoindependiente"/>
                              <w:spacing w:before="2"/>
                              <w:rPr>
                                <w:rFonts w:ascii="Symbol" w:hAnsi="Symbol"/>
                              </w:rPr>
                            </w:pPr>
                            <w:r>
                              <w:rPr>
                                <w:rFonts w:ascii="Symbol" w:hAnsi="Symbol"/>
                                <w:w w:val="102"/>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606" o:spid="_x0000_s1569" type="#_x0000_t202" style="position:absolute;left:0;text-align:left;margin-left:361.7pt;margin-top:-4.05pt;width:6.75pt;height:14.85pt;z-index:101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" filled="f" stroked="f">
                <v:textbox inset="0,0,0,0">
                  <w:txbxContent>
                    <w:p w:rsidR="006925E3" w:rsidRDefault="00B1318A">
                      <w:pPr>
                        <w:pStyle w:val="Textoindependiente"/>
                        <w:spacing w:before="2"/>
                        <w:rPr>
                          <w:rFonts w:ascii="Symbol" w:hAnsi="Symbol"/>
                        </w:rPr>
                      </w:pPr>
                      <w:r>
                        <w:rPr>
                          <w:rFonts w:ascii="Symbol" w:hAnsi="Symbol"/>
                          <w:w w:val="102"/>
                        </w:rPr>
                        <w:t></w:t>
                      </w:r>
                    </w:p>
                  </w:txbxContent>
                </v:textbox>
                <w10:wrap anchorx="page"/>
              </v:shape>
            </w:pict>
          </mc:Fallback>
        </mc:AlternateContent>
      </w:r>
      <w:r w:rsidR="00B1318A">
        <w:rPr>
          <w:w w:val="102"/>
        </w:rPr>
        <w:t>0</w:t>
      </w:r>
    </w:p>
    <w:p w:rsidR="006925E3" w:rsidRDefault="00B1318A">
      <w:pPr>
        <w:pStyle w:val="Textoindependiente"/>
        <w:spacing w:line="258" w:lineRule="exact"/>
        <w:ind w:left="686" w:right="4761"/>
        <w:jc w:val="center"/>
      </w:pPr>
      <w:r>
        <w:t xml:space="preserve">(x </w:t>
      </w:r>
      <w:r>
        <w:rPr>
          <w:rFonts w:ascii="Symbol" w:hAnsi="Symbol"/>
        </w:rPr>
        <w:t></w:t>
      </w:r>
      <w:r>
        <w:rPr>
          <w:rFonts w:ascii="Times New Roman" w:hAnsi="Times New Roman"/>
        </w:rPr>
        <w:t xml:space="preserve"> </w:t>
      </w:r>
      <w:r>
        <w:t>1)</w:t>
      </w:r>
      <w:r>
        <w:rPr>
          <w:vertAlign w:val="superscript"/>
        </w:rPr>
        <w:t>7</w:t>
      </w:r>
      <w:r>
        <w:t>(</w:t>
      </w:r>
      <w:r>
        <w:rPr>
          <w:rFonts w:ascii="Symbol" w:hAnsi="Symbol"/>
        </w:rPr>
        <w:t></w:t>
      </w:r>
      <w:r>
        <w:t xml:space="preserve">4x </w:t>
      </w:r>
      <w:r>
        <w:rPr>
          <w:rFonts w:ascii="Symbol" w:hAnsi="Symbol"/>
        </w:rPr>
        <w:t></w:t>
      </w:r>
      <w:r>
        <w:rPr>
          <w:rFonts w:ascii="Times New Roman" w:hAnsi="Times New Roman"/>
        </w:rPr>
        <w:t xml:space="preserve"> </w:t>
      </w:r>
      <w:r>
        <w:t xml:space="preserve">4 </w:t>
      </w:r>
      <w:r>
        <w:rPr>
          <w:rFonts w:ascii="Symbol" w:hAnsi="Symbol"/>
        </w:rPr>
        <w:t></w:t>
      </w:r>
      <w:r>
        <w:rPr>
          <w:rFonts w:ascii="Times New Roman" w:hAnsi="Times New Roman"/>
        </w:rPr>
        <w:t xml:space="preserve"> </w:t>
      </w:r>
      <w:r>
        <w:t>x</w:t>
      </w:r>
      <w:r>
        <w:rPr>
          <w:vertAlign w:val="superscript"/>
        </w:rPr>
        <w:t>2</w:t>
      </w:r>
      <w:r>
        <w:t xml:space="preserve"> )</w:t>
      </w:r>
      <w:r>
        <w:rPr>
          <w:vertAlign w:val="superscript"/>
        </w:rPr>
        <w:t>2</w:t>
      </w:r>
    </w:p>
    <w:p w:rsidR="006925E3" w:rsidRDefault="00B1318A">
      <w:pPr>
        <w:pStyle w:val="Textoindependiente"/>
        <w:spacing w:before="100" w:line="175" w:lineRule="exact"/>
        <w:ind w:left="32"/>
        <w:rPr>
          <w:rFonts w:ascii="Symbol" w:hAnsi="Symbol"/>
        </w:rPr>
      </w:pPr>
      <w:r>
        <w:rPr>
          <w:noProof/>
          <w:lang w:val="es-PE" w:eastAsia="es-PE" w:bidi="ar-SA"/>
        </w:rPr>
        <w:drawing>
          <wp:anchor distT="0" distB="0" distL="0" distR="0" simplePos="0" relativeHeight="268188071" behindDoc="1" locked="0" layoutInCell="1" allowOverlap="1">
            <wp:simplePos x="0" y="0"/>
            <wp:positionH relativeFrom="page">
              <wp:posOffset>722630</wp:posOffset>
            </wp:positionH>
            <wp:positionV relativeFrom="paragraph">
              <wp:posOffset>47817</wp:posOffset>
            </wp:positionV>
            <wp:extent cx="6113780" cy="3423285"/>
            <wp:effectExtent l="0" t="0" r="0" b="0"/>
            <wp:wrapNone/>
            <wp:docPr id="169"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age3.png"/>
                    <pic:cNvPicPr/>
                  </pic:nvPicPr>
                  <pic:blipFill>
                    <a:blip r:embed="rId9" cstate="print"/>
                    <a:stretch>
                      <a:fillRect/>
                    </a:stretch>
                  </pic:blipFill>
                  <pic:spPr>
                    <a:xfrm>
                      <a:off x="0" y="0"/>
                      <a:ext cx="6113780" cy="3423285"/>
                    </a:xfrm>
                    <a:prstGeom prst="rect">
                      <a:avLst/>
                    </a:prstGeom>
                  </pic:spPr>
                </pic:pic>
              </a:graphicData>
            </a:graphic>
          </wp:anchor>
        </w:drawing>
      </w:r>
      <w:r>
        <w:t xml:space="preserve">(x </w:t>
      </w:r>
      <w:r>
        <w:rPr>
          <w:rFonts w:ascii="Symbol" w:hAnsi="Symbol"/>
        </w:rPr>
        <w:t></w:t>
      </w:r>
      <w:r>
        <w:rPr>
          <w:rFonts w:ascii="Times New Roman" w:hAnsi="Times New Roman"/>
        </w:rPr>
        <w:t xml:space="preserve"> </w:t>
      </w:r>
      <w:r>
        <w:t>1)</w:t>
      </w:r>
      <w:r>
        <w:rPr>
          <w:vertAlign w:val="superscript"/>
        </w:rPr>
        <w:t>2</w:t>
      </w:r>
      <w:r>
        <w:t xml:space="preserve">(3 </w:t>
      </w:r>
      <w:r>
        <w:rPr>
          <w:rFonts w:ascii="Symbol" w:hAnsi="Symbol"/>
        </w:rPr>
        <w:t></w:t>
      </w:r>
      <w:r>
        <w:rPr>
          <w:rFonts w:ascii="Times New Roman" w:hAnsi="Times New Roman"/>
        </w:rPr>
        <w:t xml:space="preserve"> </w:t>
      </w:r>
      <w:r>
        <w:t>x)</w:t>
      </w:r>
      <w:r>
        <w:rPr>
          <w:vertAlign w:val="superscript"/>
        </w:rPr>
        <w:t>5</w:t>
      </w:r>
      <w:r>
        <w:t xml:space="preserve">((x </w:t>
      </w:r>
      <w:r>
        <w:rPr>
          <w:rFonts w:ascii="Symbol" w:hAnsi="Symbol"/>
        </w:rPr>
        <w:t></w:t>
      </w:r>
      <w:r>
        <w:rPr>
          <w:rFonts w:ascii="Times New Roman" w:hAnsi="Times New Roman"/>
        </w:rPr>
        <w:t xml:space="preserve"> </w:t>
      </w:r>
      <w:r>
        <w:t>1)</w:t>
      </w:r>
      <w:r>
        <w:rPr>
          <w:vertAlign w:val="superscript"/>
        </w:rPr>
        <w:t>3</w:t>
      </w:r>
      <w:r>
        <w:t xml:space="preserve"> )</w:t>
      </w:r>
      <w:r>
        <w:rPr>
          <w:vertAlign w:val="superscript"/>
        </w:rPr>
        <w:t>2</w:t>
      </w:r>
      <w:r>
        <w:t xml:space="preserve"> </w:t>
      </w:r>
      <w:r>
        <w:rPr>
          <w:rFonts w:ascii="Symbol" w:hAnsi="Symbol"/>
          <w:position w:val="-14"/>
        </w:rPr>
        <w:t></w:t>
      </w:r>
    </w:p>
    <w:p w:rsidR="006925E3" w:rsidRDefault="00AB6811">
      <w:pPr>
        <w:pStyle w:val="Textoindependiente"/>
        <w:spacing w:before="2"/>
        <w:rPr>
          <w:rFonts w:ascii="Symbol" w:hAnsi="Symbol"/>
          <w:sz w:val="9"/>
        </w:rPr>
      </w:pPr>
      <w:r>
        <w:rPr>
          <w:noProof/>
          <w:lang w:val="es-PE" w:eastAsia="es-PE" w:bidi="ar-SA"/>
        </w:rPr>
        <mc:AlternateContent>
          <mc:Choice Requires="wps">
            <w:drawing>
              <wp:anchor distT="0" distB="0" distL="0" distR="0" simplePos="0" relativeHeight="7520" behindDoc="0" locked="0" layoutInCell="1" allowOverlap="1">
                <wp:simplePos x="0" y="0"/>
                <wp:positionH relativeFrom="page">
                  <wp:posOffset>2232660</wp:posOffset>
                </wp:positionH>
                <wp:positionV relativeFrom="paragraph">
                  <wp:posOffset>100330</wp:posOffset>
                </wp:positionV>
                <wp:extent cx="1604645" cy="0"/>
                <wp:effectExtent l="13335" t="10160" r="10795" b="8890"/>
                <wp:wrapTopAndBottom/>
                <wp:docPr id="1878" name="Line 160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04645" cy="0"/>
                        </a:xfrm>
                        <a:prstGeom prst="line">
                          <a:avLst/>
                        </a:prstGeom>
                        <a:noFill/>
                        <a:ln w="747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2142CD7" id="Line 1605" o:spid="_x0000_s1026" style="position:absolute;z-index:752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175.8pt,7.9pt" to="302.15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" strokeweight=".2075mm">
                <w10:wrap type="topAndBottom" anchorx="page"/>
              </v:line>
            </w:pict>
          </mc:Fallback>
        </mc:AlternateContent>
      </w:r>
    </w:p>
    <w:p w:rsidR="006925E3" w:rsidRDefault="006925E3">
      <w:pPr>
        <w:rPr>
          <w:rFonts w:ascii="Symbol" w:hAnsi="Symbol"/>
          <w:sz w:val="9"/>
        </w:rPr>
        <w:sectPr w:rsidR="006925E3">
          <w:type w:val="continuous"/>
          <w:pgSz w:w="11910" w:h="16840"/>
          <w:pgMar w:top="1260" w:right="620" w:bottom="1000" w:left="1000" w:header="720" w:footer="720" w:gutter="0"/>
          <w:cols w:num="2" w:space="720" w:equalWidth="0">
            <w:col w:w="2448" w:space="40"/>
            <w:col w:w="7802"/>
          </w:cols>
        </w:sectPr>
      </w:pPr>
    </w:p>
    <w:p w:rsidR="006925E3" w:rsidRDefault="00B1318A">
      <w:pPr>
        <w:pStyle w:val="Textoindependiente"/>
        <w:spacing w:line="79" w:lineRule="exact"/>
        <w:ind w:left="1126"/>
      </w:pPr>
      <w:r>
        <w:lastRenderedPageBreak/>
        <w:t>Reduciendo</w:t>
      </w:r>
    </w:p>
    <w:p w:rsidR="006925E3" w:rsidRDefault="00B1318A">
      <w:pPr>
        <w:spacing w:line="40" w:lineRule="exact"/>
        <w:ind w:left="2832" w:right="4833"/>
        <w:jc w:val="center"/>
        <w:rPr>
          <w:sz w:val="24"/>
        </w:rPr>
      </w:pPr>
      <w:r>
        <w:br w:type="column"/>
      </w:r>
      <w:r>
        <w:rPr>
          <w:sz w:val="24"/>
        </w:rPr>
        <w:t>0</w:t>
      </w:r>
    </w:p>
    <w:p w:rsidR="006925E3" w:rsidRDefault="00B1318A">
      <w:pPr>
        <w:pStyle w:val="Textoindependiente"/>
        <w:spacing w:line="258" w:lineRule="exact"/>
        <w:ind w:left="494"/>
      </w:pPr>
      <w:r>
        <w:t xml:space="preserve">(x </w:t>
      </w:r>
      <w:r>
        <w:rPr>
          <w:rFonts w:ascii="Symbol" w:hAnsi="Symbol"/>
        </w:rPr>
        <w:t></w:t>
      </w:r>
      <w:r>
        <w:rPr>
          <w:rFonts w:ascii="Times New Roman" w:hAnsi="Times New Roman"/>
        </w:rPr>
        <w:t xml:space="preserve"> </w:t>
      </w:r>
      <w:r>
        <w:t xml:space="preserve">1)((x </w:t>
      </w:r>
      <w:r>
        <w:rPr>
          <w:rFonts w:ascii="Symbol" w:hAnsi="Symbol"/>
        </w:rPr>
        <w:t></w:t>
      </w:r>
      <w:r>
        <w:rPr>
          <w:rFonts w:ascii="Times New Roman" w:hAnsi="Times New Roman"/>
        </w:rPr>
        <w:t xml:space="preserve"> </w:t>
      </w:r>
      <w:r>
        <w:t>2)</w:t>
      </w:r>
      <w:r>
        <w:rPr>
          <w:vertAlign w:val="superscript"/>
        </w:rPr>
        <w:t>2</w:t>
      </w:r>
      <w:r>
        <w:t xml:space="preserve"> )</w:t>
      </w:r>
      <w:r>
        <w:rPr>
          <w:vertAlign w:val="superscript"/>
        </w:rPr>
        <w:t>2</w:t>
      </w:r>
    </w:p>
    <w:p w:rsidR="006925E3" w:rsidRDefault="006925E3">
      <w:pPr>
        <w:spacing w:line="258" w:lineRule="exact"/>
        <w:sectPr w:rsidR="006925E3">
          <w:type w:val="continuous"/>
          <w:pgSz w:w="11910" w:h="16840"/>
          <w:pgMar w:top="1260" w:right="620" w:bottom="1000" w:left="1000" w:header="720" w:footer="720" w:gutter="0"/>
          <w:cols w:num="2" w:space="720" w:equalWidth="0">
            <w:col w:w="2410" w:space="40"/>
            <w:col w:w="7840"/>
          </w:cols>
        </w:sectPr>
      </w:pPr>
    </w:p>
    <w:p w:rsidR="006925E3" w:rsidRDefault="00AB6811">
      <w:pPr>
        <w:pStyle w:val="Textoindependiente"/>
        <w:spacing w:before="131" w:line="156" w:lineRule="auto"/>
        <w:ind w:left="1211" w:right="11" w:hanging="38"/>
      </w:pPr>
      <w:r>
        <w:rPr>
          <w:noProof/>
          <w:lang w:val="es-PE" w:eastAsia="es-PE" w:bidi="ar-SA"/>
        </w:rPr>
        <w:lastRenderedPageBreak/>
        <mc:AlternateContent>
          <mc:Choice Requires="wps">
            <w:drawing>
              <wp:anchor distT="0" distB="0" distL="114300" distR="114300" simplePos="0" relativeHeight="503069360" behindDoc="1" locked="0" layoutInCell="1" allowOverlap="1">
                <wp:simplePos x="0" y="0"/>
                <wp:positionH relativeFrom="page">
                  <wp:posOffset>1376045</wp:posOffset>
                </wp:positionH>
                <wp:positionV relativeFrom="paragraph">
                  <wp:posOffset>239395</wp:posOffset>
                </wp:positionV>
                <wp:extent cx="323215" cy="0"/>
                <wp:effectExtent l="13970" t="5080" r="5715" b="13970"/>
                <wp:wrapNone/>
                <wp:docPr id="1877" name="Line 160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3215" cy="0"/>
                        </a:xfrm>
                        <a:prstGeom prst="line">
                          <a:avLst/>
                        </a:prstGeom>
                        <a:noFill/>
                        <a:ln w="748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D03F231" id="Line 1604" o:spid="_x0000_s1026" style="position:absolute;z-index:-2471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08.35pt,18.85pt" to="133.8pt,1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" strokeweight=".20792mm">
                <w10:wrap anchorx="page"/>
              </v:line>
            </w:pict>
          </mc:Fallback>
        </mc:AlternateContent>
      </w:r>
      <w:r w:rsidR="00B1318A">
        <w:rPr>
          <w:position w:val="15"/>
        </w:rPr>
        <w:t xml:space="preserve">3 </w:t>
      </w:r>
      <w:r w:rsidR="00B1318A">
        <w:rPr>
          <w:rFonts w:ascii="Symbol" w:hAnsi="Symbol"/>
          <w:position w:val="15"/>
        </w:rPr>
        <w:t></w:t>
      </w:r>
      <w:r w:rsidR="00B1318A">
        <w:rPr>
          <w:rFonts w:ascii="Times New Roman" w:hAnsi="Times New Roman"/>
          <w:position w:val="15"/>
        </w:rPr>
        <w:t xml:space="preserve"> </w:t>
      </w:r>
      <w:r w:rsidR="00B1318A">
        <w:rPr>
          <w:position w:val="15"/>
        </w:rPr>
        <w:t xml:space="preserve">x </w:t>
      </w:r>
      <w:r w:rsidR="00B1318A">
        <w:rPr>
          <w:rFonts w:ascii="Symbol" w:hAnsi="Symbol"/>
        </w:rPr>
        <w:t></w:t>
      </w:r>
      <w:r w:rsidR="00B1318A">
        <w:rPr>
          <w:rFonts w:ascii="Times New Roman" w:hAnsi="Times New Roman"/>
        </w:rPr>
        <w:t xml:space="preserve"> </w:t>
      </w:r>
      <w:r w:rsidR="00B1318A">
        <w:t xml:space="preserve">0, x </w:t>
      </w:r>
      <w:r w:rsidR="00B1318A">
        <w:rPr>
          <w:rFonts w:ascii="Symbol" w:hAnsi="Symbol"/>
        </w:rPr>
        <w:t></w:t>
      </w:r>
      <w:r w:rsidR="00B1318A">
        <w:rPr>
          <w:rFonts w:ascii="Times New Roman" w:hAnsi="Times New Roman"/>
        </w:rPr>
        <w:t xml:space="preserve"> </w:t>
      </w:r>
      <w:r w:rsidR="00B1318A">
        <w:rPr>
          <w:rFonts w:ascii="Symbol" w:hAnsi="Symbol"/>
        </w:rPr>
        <w:t></w:t>
      </w:r>
      <w:r w:rsidR="00B1318A">
        <w:t xml:space="preserve">1 , x </w:t>
      </w:r>
      <w:r w:rsidR="00B1318A">
        <w:rPr>
          <w:rFonts w:ascii="Symbol" w:hAnsi="Symbol"/>
        </w:rPr>
        <w:t></w:t>
      </w:r>
      <w:r w:rsidR="00B1318A">
        <w:rPr>
          <w:rFonts w:ascii="Times New Roman" w:hAnsi="Times New Roman"/>
        </w:rPr>
        <w:t xml:space="preserve"> </w:t>
      </w:r>
      <w:r w:rsidR="00B1318A">
        <w:t xml:space="preserve">2 x </w:t>
      </w:r>
      <w:r w:rsidR="00B1318A">
        <w:rPr>
          <w:rFonts w:ascii="Symbol" w:hAnsi="Symbol"/>
        </w:rPr>
        <w:t></w:t>
      </w:r>
      <w:r w:rsidR="00B1318A">
        <w:rPr>
          <w:rFonts w:ascii="Times New Roman" w:hAnsi="Times New Roman"/>
        </w:rPr>
        <w:t xml:space="preserve"> </w:t>
      </w:r>
      <w:r w:rsidR="00B1318A">
        <w:t>1</w:t>
      </w:r>
    </w:p>
    <w:p w:rsidR="006925E3" w:rsidRDefault="00AB6811">
      <w:pPr>
        <w:pStyle w:val="Textoindependiente"/>
        <w:tabs>
          <w:tab w:val="left" w:pos="1252"/>
        </w:tabs>
        <w:spacing w:before="40"/>
        <w:ind w:left="766"/>
      </w:pPr>
      <w:r>
        <w:rPr>
          <w:noProof/>
          <w:lang w:val="es-PE" w:eastAsia="es-PE" w:bidi="ar-SA"/>
        </w:rPr>
        <mc:AlternateContent>
          <mc:Choice Requires="wps">
            <w:drawing>
              <wp:anchor distT="0" distB="0" distL="114300" distR="114300" simplePos="0" relativeHeight="9880" behindDoc="0" locked="0" layoutInCell="1" allowOverlap="1">
                <wp:simplePos x="0" y="0"/>
                <wp:positionH relativeFrom="page">
                  <wp:posOffset>29210</wp:posOffset>
                </wp:positionH>
                <wp:positionV relativeFrom="paragraph">
                  <wp:posOffset>5909310</wp:posOffset>
                </wp:positionV>
                <wp:extent cx="34290" cy="195580"/>
                <wp:effectExtent l="0" t="5876925" r="1355725" b="0"/>
                <wp:wrapNone/>
                <wp:docPr id="1876" name="AutoShape 160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4290" cy="195580"/>
                        </a:xfrm>
                        <a:custGeom>
                          <a:avLst/>
                          <a:gdLst>
                            <a:gd name="T0" fmla="+- 0 2226 46"/>
                            <a:gd name="T1" fmla="*/ T0 w 54"/>
                            <a:gd name="T2" fmla="+- 0 70 9306"/>
                            <a:gd name="T3" fmla="*/ 70 h 308"/>
                            <a:gd name="T4" fmla="+- 0 2173 46"/>
                            <a:gd name="T5" fmla="*/ T4 w 54"/>
                            <a:gd name="T6" fmla="+- 0 218 9306"/>
                            <a:gd name="T7" fmla="*/ 218 h 308"/>
                            <a:gd name="T8" fmla="+- 0 2173 46"/>
                            <a:gd name="T9" fmla="*/ T8 w 54"/>
                            <a:gd name="T10" fmla="+- 0 218 9306"/>
                            <a:gd name="T11" fmla="*/ 218 h 308"/>
                            <a:gd name="T12" fmla="+- 0 2226 46"/>
                            <a:gd name="T13" fmla="*/ T12 w 54"/>
                            <a:gd name="T14" fmla="+- 0 367 9306"/>
                            <a:gd name="T15" fmla="*/ 367 h 308"/>
                          </a:gdLst>
                          <a:ahLst/>
                          <a:cxnLst>
                            <a:cxn ang="0">
                              <a:pos x="T1" y="T3"/>
                            </a:cxn>
                            <a:cxn ang="0">
                              <a:pos x="T5" y="T7"/>
                            </a:cxn>
                            <a:cxn ang="0">
                              <a:pos x="T9" y="T11"/>
                            </a:cxn>
                            <a:cxn ang="0">
                              <a:pos x="T13" y="T15"/>
                            </a:cxn>
                          </a:cxnLst>
                          <a:rect l="0" t="0" r="r" b="b"/>
                          <a:pathLst>
                            <a:path w="54" h="308">
                              <a:moveTo>
                                <a:pt x="2180" y="-9236"/>
                              </a:moveTo>
                              <a:lnTo>
                                <a:pt x="2127" y="-9088"/>
                              </a:lnTo>
                              <a:moveTo>
                                <a:pt x="2127" y="-9088"/>
                              </a:moveTo>
                              <a:lnTo>
                                <a:pt x="2180" y="-8939"/>
                              </a:lnTo>
                            </a:path>
                          </a:pathLst>
                        </a:custGeom>
                        <a:noFill/>
                        <a:ln w="7459">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F6A75DC" id="AutoShape 1603" o:spid="_x0000_s1026" style="position:absolute;margin-left:2.3pt;margin-top:465.3pt;width:2.7pt;height:15.4pt;z-index:98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54,3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" path="m2180,-9236r-53,148m2127,-9088r53,149e" filled="f" strokeweight=".20719mm">
                <v:path arrowok="t" o:connecttype="custom" o:connectlocs="1384300,44450;1350645,138430;1350645,138430;1384300,233045" o:connectangles="0,0,0,0"/>
                <w10:wrap anchorx="page"/>
              </v:shape>
            </w:pict>
          </mc:Fallback>
        </mc:AlternateContent>
      </w:r>
      <w:r>
        <w:rPr>
          <w:noProof/>
          <w:lang w:val="es-PE" w:eastAsia="es-PE" w:bidi="ar-SA"/>
        </w:rPr>
        <mc:AlternateContent>
          <mc:Choice Requires="wps">
            <w:drawing>
              <wp:anchor distT="0" distB="0" distL="114300" distR="114300" simplePos="0" relativeHeight="9904" behindDoc="0" locked="0" layoutInCell="1" allowOverlap="1">
                <wp:simplePos x="0" y="0"/>
                <wp:positionH relativeFrom="page">
                  <wp:posOffset>457835</wp:posOffset>
                </wp:positionH>
                <wp:positionV relativeFrom="paragraph">
                  <wp:posOffset>5909310</wp:posOffset>
                </wp:positionV>
                <wp:extent cx="34290" cy="195580"/>
                <wp:effectExtent l="0" t="5876925" r="1355725" b="0"/>
                <wp:wrapNone/>
                <wp:docPr id="1875" name="AutoShape 160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4290" cy="195580"/>
                        </a:xfrm>
                        <a:custGeom>
                          <a:avLst/>
                          <a:gdLst>
                            <a:gd name="T0" fmla="+- 0 2843 721"/>
                            <a:gd name="T1" fmla="*/ T0 w 54"/>
                            <a:gd name="T2" fmla="+- 0 70 9306"/>
                            <a:gd name="T3" fmla="*/ 70 h 308"/>
                            <a:gd name="T4" fmla="+- 0 2896 721"/>
                            <a:gd name="T5" fmla="*/ T4 w 54"/>
                            <a:gd name="T6" fmla="+- 0 218 9306"/>
                            <a:gd name="T7" fmla="*/ 218 h 308"/>
                            <a:gd name="T8" fmla="+- 0 2896 721"/>
                            <a:gd name="T9" fmla="*/ T8 w 54"/>
                            <a:gd name="T10" fmla="+- 0 218 9306"/>
                            <a:gd name="T11" fmla="*/ 218 h 308"/>
                            <a:gd name="T12" fmla="+- 0 2843 721"/>
                            <a:gd name="T13" fmla="*/ T12 w 54"/>
                            <a:gd name="T14" fmla="+- 0 367 9306"/>
                            <a:gd name="T15" fmla="*/ 367 h 308"/>
                          </a:gdLst>
                          <a:ahLst/>
                          <a:cxnLst>
                            <a:cxn ang="0">
                              <a:pos x="T1" y="T3"/>
                            </a:cxn>
                            <a:cxn ang="0">
                              <a:pos x="T5" y="T7"/>
                            </a:cxn>
                            <a:cxn ang="0">
                              <a:pos x="T9" y="T11"/>
                            </a:cxn>
                            <a:cxn ang="0">
                              <a:pos x="T13" y="T15"/>
                            </a:cxn>
                          </a:cxnLst>
                          <a:rect l="0" t="0" r="r" b="b"/>
                          <a:pathLst>
                            <a:path w="54" h="308">
                              <a:moveTo>
                                <a:pt x="2122" y="-9236"/>
                              </a:moveTo>
                              <a:lnTo>
                                <a:pt x="2175" y="-9088"/>
                              </a:lnTo>
                              <a:moveTo>
                                <a:pt x="2175" y="-9088"/>
                              </a:moveTo>
                              <a:lnTo>
                                <a:pt x="2122" y="-8939"/>
                              </a:lnTo>
                            </a:path>
                          </a:pathLst>
                        </a:custGeom>
                        <a:noFill/>
                        <a:ln w="7459">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F1848DA" id="AutoShape 1602" o:spid="_x0000_s1026" style="position:absolute;margin-left:36.05pt;margin-top:465.3pt;width:2.7pt;height:15.4pt;z-index:99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54,3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" path="m2122,-9236r53,148m2175,-9088r-53,149e" filled="f" strokeweight=".20719mm">
                <v:path arrowok="t" o:connecttype="custom" o:connectlocs="1347470,44450;1381125,138430;1381125,138430;1347470,233045" o:connectangles="0,0,0,0"/>
                <w10:wrap anchorx="page"/>
              </v:shape>
            </w:pict>
          </mc:Fallback>
        </mc:AlternateContent>
      </w:r>
      <w:r>
        <w:rPr>
          <w:noProof/>
          <w:lang w:val="es-PE" w:eastAsia="es-PE" w:bidi="ar-SA"/>
        </w:rPr>
        <mc:AlternateContent>
          <mc:Choice Requires="wps">
            <w:drawing>
              <wp:anchor distT="0" distB="0" distL="114300" distR="114300" simplePos="0" relativeHeight="9928" behindDoc="0" locked="0" layoutInCell="1" allowOverlap="1">
                <wp:simplePos x="0" y="0"/>
                <wp:positionH relativeFrom="page">
                  <wp:posOffset>682625</wp:posOffset>
                </wp:positionH>
                <wp:positionV relativeFrom="paragraph">
                  <wp:posOffset>5909310</wp:posOffset>
                </wp:positionV>
                <wp:extent cx="34290" cy="195580"/>
                <wp:effectExtent l="0" t="5876925" r="1350010" b="0"/>
                <wp:wrapNone/>
                <wp:docPr id="1874" name="AutoShape 16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4290" cy="195580"/>
                        </a:xfrm>
                        <a:custGeom>
                          <a:avLst/>
                          <a:gdLst>
                            <a:gd name="T0" fmla="+- 0 3247 1075"/>
                            <a:gd name="T1" fmla="*/ T0 w 54"/>
                            <a:gd name="T2" fmla="+- 0 70 9306"/>
                            <a:gd name="T3" fmla="*/ 70 h 308"/>
                            <a:gd name="T4" fmla="+- 0 3194 1075"/>
                            <a:gd name="T5" fmla="*/ T4 w 54"/>
                            <a:gd name="T6" fmla="+- 0 218 9306"/>
                            <a:gd name="T7" fmla="*/ 218 h 308"/>
                            <a:gd name="T8" fmla="+- 0 3194 1075"/>
                            <a:gd name="T9" fmla="*/ T8 w 54"/>
                            <a:gd name="T10" fmla="+- 0 218 9306"/>
                            <a:gd name="T11" fmla="*/ 218 h 308"/>
                            <a:gd name="T12" fmla="+- 0 3247 1075"/>
                            <a:gd name="T13" fmla="*/ T12 w 54"/>
                            <a:gd name="T14" fmla="+- 0 367 9306"/>
                            <a:gd name="T15" fmla="*/ 367 h 308"/>
                          </a:gdLst>
                          <a:ahLst/>
                          <a:cxnLst>
                            <a:cxn ang="0">
                              <a:pos x="T1" y="T3"/>
                            </a:cxn>
                            <a:cxn ang="0">
                              <a:pos x="T5" y="T7"/>
                            </a:cxn>
                            <a:cxn ang="0">
                              <a:pos x="T9" y="T11"/>
                            </a:cxn>
                            <a:cxn ang="0">
                              <a:pos x="T13" y="T15"/>
                            </a:cxn>
                          </a:cxnLst>
                          <a:rect l="0" t="0" r="r" b="b"/>
                          <a:pathLst>
                            <a:path w="54" h="308">
                              <a:moveTo>
                                <a:pt x="2172" y="-9236"/>
                              </a:moveTo>
                              <a:lnTo>
                                <a:pt x="2119" y="-9088"/>
                              </a:lnTo>
                              <a:moveTo>
                                <a:pt x="2119" y="-9088"/>
                              </a:moveTo>
                              <a:lnTo>
                                <a:pt x="2172" y="-8939"/>
                              </a:lnTo>
                            </a:path>
                          </a:pathLst>
                        </a:custGeom>
                        <a:noFill/>
                        <a:ln w="7459">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165C026" id="AutoShape 1601" o:spid="_x0000_s1026" style="position:absolute;margin-left:53.75pt;margin-top:465.3pt;width:2.7pt;height:15.4pt;z-index:99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54,3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" path="m2172,-9236r-53,148m2119,-9088r53,149e" filled="f" strokeweight=".20719mm">
                <v:path arrowok="t" o:connecttype="custom" o:connectlocs="1379220,44450;1345565,138430;1345565,138430;1379220,233045" o:connectangles="0,0,0,0"/>
                <w10:wrap anchorx="page"/>
              </v:shape>
            </w:pict>
          </mc:Fallback>
        </mc:AlternateContent>
      </w:r>
      <w:r>
        <w:rPr>
          <w:noProof/>
          <w:lang w:val="es-PE" w:eastAsia="es-PE" w:bidi="ar-SA"/>
        </w:rPr>
        <mc:AlternateContent>
          <mc:Choice Requires="wps">
            <w:drawing>
              <wp:anchor distT="0" distB="0" distL="114300" distR="114300" simplePos="0" relativeHeight="9952" behindDoc="0" locked="0" layoutInCell="1" allowOverlap="1">
                <wp:simplePos x="0" y="0"/>
                <wp:positionH relativeFrom="page">
                  <wp:posOffset>990600</wp:posOffset>
                </wp:positionH>
                <wp:positionV relativeFrom="paragraph">
                  <wp:posOffset>5909310</wp:posOffset>
                </wp:positionV>
                <wp:extent cx="34290" cy="195580"/>
                <wp:effectExtent l="0" t="5876925" r="1356360" b="0"/>
                <wp:wrapNone/>
                <wp:docPr id="1873" name="AutoShape 160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4290" cy="195580"/>
                        </a:xfrm>
                        <a:custGeom>
                          <a:avLst/>
                          <a:gdLst>
                            <a:gd name="T0" fmla="+- 0 3675 1560"/>
                            <a:gd name="T1" fmla="*/ T0 w 54"/>
                            <a:gd name="T2" fmla="+- 0 70 9306"/>
                            <a:gd name="T3" fmla="*/ 70 h 308"/>
                            <a:gd name="T4" fmla="+- 0 3728 1560"/>
                            <a:gd name="T5" fmla="*/ T4 w 54"/>
                            <a:gd name="T6" fmla="+- 0 218 9306"/>
                            <a:gd name="T7" fmla="*/ 218 h 308"/>
                            <a:gd name="T8" fmla="+- 0 3728 1560"/>
                            <a:gd name="T9" fmla="*/ T8 w 54"/>
                            <a:gd name="T10" fmla="+- 0 218 9306"/>
                            <a:gd name="T11" fmla="*/ 218 h 308"/>
                            <a:gd name="T12" fmla="+- 0 3675 1560"/>
                            <a:gd name="T13" fmla="*/ T12 w 54"/>
                            <a:gd name="T14" fmla="+- 0 367 9306"/>
                            <a:gd name="T15" fmla="*/ 367 h 308"/>
                          </a:gdLst>
                          <a:ahLst/>
                          <a:cxnLst>
                            <a:cxn ang="0">
                              <a:pos x="T1" y="T3"/>
                            </a:cxn>
                            <a:cxn ang="0">
                              <a:pos x="T5" y="T7"/>
                            </a:cxn>
                            <a:cxn ang="0">
                              <a:pos x="T9" y="T11"/>
                            </a:cxn>
                            <a:cxn ang="0">
                              <a:pos x="T13" y="T15"/>
                            </a:cxn>
                          </a:cxnLst>
                          <a:rect l="0" t="0" r="r" b="b"/>
                          <a:pathLst>
                            <a:path w="54" h="308">
                              <a:moveTo>
                                <a:pt x="2115" y="-9236"/>
                              </a:moveTo>
                              <a:lnTo>
                                <a:pt x="2168" y="-9088"/>
                              </a:lnTo>
                              <a:moveTo>
                                <a:pt x="2168" y="-9088"/>
                              </a:moveTo>
                              <a:lnTo>
                                <a:pt x="2115" y="-8939"/>
                              </a:lnTo>
                            </a:path>
                          </a:pathLst>
                        </a:custGeom>
                        <a:noFill/>
                        <a:ln w="7459">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E28E1FE" id="AutoShape 1600" o:spid="_x0000_s1026" style="position:absolute;margin-left:78pt;margin-top:465.3pt;width:2.7pt;height:15.4pt;z-index:99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54,3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" path="m2115,-9236r53,148m2168,-9088r-53,149e" filled="f" strokeweight=".20719mm">
                <v:path arrowok="t" o:connecttype="custom" o:connectlocs="1343025,44450;1376680,138430;1376680,138430;1343025,233045" o:connectangles="0,0,0,0"/>
                <w10:wrap anchorx="page"/>
              </v:shape>
            </w:pict>
          </mc:Fallback>
        </mc:AlternateContent>
      </w:r>
      <w:r w:rsidR="00B1318A">
        <w:rPr>
          <w:w w:val="105"/>
        </w:rPr>
        <w:t>2)</w:t>
      </w:r>
      <w:r w:rsidR="00B1318A">
        <w:rPr>
          <w:w w:val="105"/>
        </w:rPr>
        <w:tab/>
      </w:r>
      <w:r w:rsidR="00B1318A">
        <w:rPr>
          <w:rFonts w:ascii="Symbol" w:hAnsi="Symbol"/>
          <w:spacing w:val="-3"/>
          <w:w w:val="105"/>
        </w:rPr>
        <w:t></w:t>
      </w:r>
      <w:r w:rsidR="00B1318A">
        <w:rPr>
          <w:spacing w:val="-3"/>
          <w:w w:val="105"/>
        </w:rPr>
        <w:t>3,</w:t>
      </w:r>
      <w:r w:rsidR="00B1318A">
        <w:rPr>
          <w:rFonts w:ascii="Symbol" w:hAnsi="Symbol"/>
          <w:spacing w:val="-3"/>
          <w:w w:val="105"/>
        </w:rPr>
        <w:t></w:t>
      </w:r>
      <w:r w:rsidR="00B1318A">
        <w:rPr>
          <w:spacing w:val="-3"/>
          <w:w w:val="105"/>
        </w:rPr>
        <w:t xml:space="preserve">1 </w:t>
      </w:r>
      <w:r w:rsidR="00B1318A">
        <w:rPr>
          <w:rFonts w:ascii="Symbol" w:hAnsi="Symbol"/>
          <w:w w:val="105"/>
        </w:rPr>
        <w:t></w:t>
      </w:r>
      <w:r w:rsidR="00B1318A">
        <w:rPr>
          <w:rFonts w:ascii="Times New Roman" w:hAnsi="Times New Roman"/>
          <w:spacing w:val="19"/>
          <w:w w:val="105"/>
        </w:rPr>
        <w:t xml:space="preserve"> </w:t>
      </w:r>
      <w:r w:rsidR="00B1318A">
        <w:rPr>
          <w:rFonts w:ascii="Symbol" w:hAnsi="Symbol"/>
          <w:spacing w:val="-16"/>
          <w:w w:val="105"/>
        </w:rPr>
        <w:t></w:t>
      </w:r>
      <w:r w:rsidR="00B1318A">
        <w:rPr>
          <w:spacing w:val="-16"/>
          <w:w w:val="105"/>
        </w:rPr>
        <w:t>1,1</w:t>
      </w:r>
    </w:p>
    <w:p w:rsidR="006925E3" w:rsidRDefault="00B1318A">
      <w:pPr>
        <w:pStyle w:val="Textoindependiente"/>
        <w:spacing w:before="68"/>
        <w:ind w:left="1155"/>
      </w:pPr>
      <w:r>
        <w:rPr>
          <w:w w:val="105"/>
        </w:rPr>
        <w:t xml:space="preserve">a </w:t>
      </w:r>
      <w:r>
        <w:rPr>
          <w:rFonts w:ascii="Symbol" w:hAnsi="Symbol"/>
          <w:w w:val="105"/>
        </w:rPr>
        <w:t></w:t>
      </w:r>
      <w:r>
        <w:rPr>
          <w:rFonts w:ascii="Times New Roman" w:hAnsi="Times New Roman"/>
          <w:w w:val="105"/>
        </w:rPr>
        <w:t xml:space="preserve"> </w:t>
      </w:r>
      <w:r>
        <w:rPr>
          <w:rFonts w:ascii="Symbol" w:hAnsi="Symbol"/>
          <w:w w:val="105"/>
        </w:rPr>
        <w:t></w:t>
      </w:r>
      <w:r>
        <w:rPr>
          <w:w w:val="105"/>
        </w:rPr>
        <w:t xml:space="preserve">3,b </w:t>
      </w:r>
      <w:r>
        <w:rPr>
          <w:rFonts w:ascii="Symbol" w:hAnsi="Symbol"/>
          <w:w w:val="105"/>
        </w:rPr>
        <w:t></w:t>
      </w:r>
      <w:r>
        <w:rPr>
          <w:rFonts w:ascii="Times New Roman" w:hAnsi="Times New Roman"/>
          <w:w w:val="105"/>
        </w:rPr>
        <w:t xml:space="preserve"> </w:t>
      </w:r>
      <w:r>
        <w:rPr>
          <w:rFonts w:ascii="Symbol" w:hAnsi="Symbol"/>
          <w:w w:val="105"/>
        </w:rPr>
        <w:t></w:t>
      </w:r>
      <w:r>
        <w:rPr>
          <w:w w:val="105"/>
        </w:rPr>
        <w:t xml:space="preserve">1,c </w:t>
      </w:r>
      <w:r>
        <w:rPr>
          <w:rFonts w:ascii="Symbol" w:hAnsi="Symbol"/>
          <w:w w:val="105"/>
        </w:rPr>
        <w:t></w:t>
      </w:r>
      <w:r>
        <w:rPr>
          <w:rFonts w:ascii="Times New Roman" w:hAnsi="Times New Roman"/>
          <w:w w:val="105"/>
        </w:rPr>
        <w:t xml:space="preserve"> </w:t>
      </w:r>
      <w:r>
        <w:rPr>
          <w:w w:val="105"/>
        </w:rPr>
        <w:t>1</w:t>
      </w:r>
    </w:p>
    <w:p w:rsidR="006925E3" w:rsidRDefault="00AB6811">
      <w:pPr>
        <w:pStyle w:val="Textoindependiente"/>
        <w:spacing w:before="47"/>
        <w:ind w:left="1204"/>
      </w:pPr>
      <w:r>
        <w:rPr>
          <w:noProof/>
          <w:lang w:val="es-PE" w:eastAsia="es-PE" w:bidi="ar-SA"/>
        </w:rPr>
        <mc:AlternateContent>
          <mc:Choice Requires="wps">
            <w:drawing>
              <wp:anchor distT="0" distB="0" distL="114300" distR="114300" simplePos="0" relativeHeight="9976" behindDoc="0" locked="0" layoutInCell="1" allowOverlap="1">
                <wp:simplePos x="0" y="0"/>
                <wp:positionH relativeFrom="page">
                  <wp:posOffset>1386205</wp:posOffset>
                </wp:positionH>
                <wp:positionV relativeFrom="paragraph">
                  <wp:posOffset>49530</wp:posOffset>
                </wp:positionV>
                <wp:extent cx="0" cy="189865"/>
                <wp:effectExtent l="14605" t="11430" r="13970" b="17780"/>
                <wp:wrapNone/>
                <wp:docPr id="1872" name="Line 159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89865"/>
                        </a:xfrm>
                        <a:prstGeom prst="line">
                          <a:avLst/>
                        </a:prstGeom>
                        <a:noFill/>
                        <a:ln w="1918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80A763A" id="Line 1599" o:spid="_x0000_s1026" style="position:absolute;z-index:99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09.15pt,3.9pt" to="109.15pt,1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" strokeweight=".53292mm">
                <w10:wrap anchorx="page"/>
              </v:line>
            </w:pict>
          </mc:Fallback>
        </mc:AlternateContent>
      </w:r>
      <w:r>
        <w:rPr>
          <w:noProof/>
          <w:lang w:val="es-PE" w:eastAsia="es-PE" w:bidi="ar-SA"/>
        </w:rPr>
        <mc:AlternateContent>
          <mc:Choice Requires="wps">
            <w:drawing>
              <wp:anchor distT="0" distB="0" distL="114300" distR="114300" simplePos="0" relativeHeight="503069504" behindDoc="1" locked="0" layoutInCell="1" allowOverlap="1">
                <wp:simplePos x="0" y="0"/>
                <wp:positionH relativeFrom="page">
                  <wp:posOffset>1500505</wp:posOffset>
                </wp:positionH>
                <wp:positionV relativeFrom="paragraph">
                  <wp:posOffset>49530</wp:posOffset>
                </wp:positionV>
                <wp:extent cx="0" cy="189865"/>
                <wp:effectExtent l="14605" t="11430" r="13970" b="17780"/>
                <wp:wrapNone/>
                <wp:docPr id="1871" name="Line 159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89865"/>
                        </a:xfrm>
                        <a:prstGeom prst="line">
                          <a:avLst/>
                        </a:prstGeom>
                        <a:noFill/>
                        <a:ln w="1918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EC69DA2" id="Line 1598" o:spid="_x0000_s1026" style="position:absolute;z-index:-2469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18.15pt,3.9pt" to="118.15pt,1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" strokeweight=".53292mm">
                <w10:wrap anchorx="page"/>
              </v:line>
            </w:pict>
          </mc:Fallback>
        </mc:AlternateContent>
      </w:r>
      <w:r>
        <w:rPr>
          <w:noProof/>
          <w:lang w:val="es-PE" w:eastAsia="es-PE" w:bidi="ar-SA"/>
        </w:rPr>
        <mc:AlternateContent>
          <mc:Choice Requires="wps">
            <w:drawing>
              <wp:anchor distT="0" distB="0" distL="114300" distR="114300" simplePos="0" relativeHeight="503069528" behindDoc="1" locked="0" layoutInCell="1" allowOverlap="1">
                <wp:simplePos x="0" y="0"/>
                <wp:positionH relativeFrom="page">
                  <wp:posOffset>1675130</wp:posOffset>
                </wp:positionH>
                <wp:positionV relativeFrom="paragraph">
                  <wp:posOffset>49530</wp:posOffset>
                </wp:positionV>
                <wp:extent cx="0" cy="189865"/>
                <wp:effectExtent l="17780" t="11430" r="10795" b="17780"/>
                <wp:wrapNone/>
                <wp:docPr id="1870" name="Line 159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89865"/>
                        </a:xfrm>
                        <a:prstGeom prst="line">
                          <a:avLst/>
                        </a:prstGeom>
                        <a:noFill/>
                        <a:ln w="1918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06BD6FC" id="Line 1597" o:spid="_x0000_s1026" style="position:absolute;z-index:-2469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31.9pt,3.9pt" to="131.9pt,1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" strokeweight=".53292mm">
                <w10:wrap anchorx="page"/>
              </v:line>
            </w:pict>
          </mc:Fallback>
        </mc:AlternateContent>
      </w:r>
      <w:r>
        <w:rPr>
          <w:noProof/>
          <w:lang w:val="es-PE" w:eastAsia="es-PE" w:bidi="ar-SA"/>
        </w:rPr>
        <mc:AlternateContent>
          <mc:Choice Requires="wps">
            <w:drawing>
              <wp:anchor distT="0" distB="0" distL="114300" distR="114300" simplePos="0" relativeHeight="503069552" behindDoc="1" locked="0" layoutInCell="1" allowOverlap="1">
                <wp:simplePos x="0" y="0"/>
                <wp:positionH relativeFrom="page">
                  <wp:posOffset>1787525</wp:posOffset>
                </wp:positionH>
                <wp:positionV relativeFrom="paragraph">
                  <wp:posOffset>49530</wp:posOffset>
                </wp:positionV>
                <wp:extent cx="0" cy="189865"/>
                <wp:effectExtent l="15875" t="11430" r="12700" b="17780"/>
                <wp:wrapNone/>
                <wp:docPr id="1869" name="Line 159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89865"/>
                        </a:xfrm>
                        <a:prstGeom prst="line">
                          <a:avLst/>
                        </a:prstGeom>
                        <a:noFill/>
                        <a:ln w="1918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4CA2A66" id="Line 1596" o:spid="_x0000_s1026" style="position:absolute;z-index:-2469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40.75pt,3.9pt" to="140.75pt,1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" strokeweight=".53292mm">
                <w10:wrap anchorx="page"/>
              </v:line>
            </w:pict>
          </mc:Fallback>
        </mc:AlternateContent>
      </w:r>
      <w:r w:rsidR="00B1318A">
        <w:rPr>
          <w:w w:val="105"/>
        </w:rPr>
        <w:t xml:space="preserve">a </w:t>
      </w:r>
      <w:r w:rsidR="00B1318A">
        <w:rPr>
          <w:rFonts w:ascii="Symbol" w:hAnsi="Symbol"/>
          <w:w w:val="105"/>
        </w:rPr>
        <w:t></w:t>
      </w:r>
      <w:r w:rsidR="00B1318A">
        <w:rPr>
          <w:rFonts w:ascii="Times New Roman" w:hAnsi="Times New Roman"/>
          <w:w w:val="105"/>
        </w:rPr>
        <w:t xml:space="preserve"> </w:t>
      </w:r>
      <w:r w:rsidR="00B1318A">
        <w:rPr>
          <w:w w:val="105"/>
        </w:rPr>
        <w:t xml:space="preserve">b </w:t>
      </w:r>
      <w:r w:rsidR="00B1318A">
        <w:rPr>
          <w:rFonts w:ascii="Symbol" w:hAnsi="Symbol"/>
          <w:w w:val="105"/>
        </w:rPr>
        <w:t></w:t>
      </w:r>
      <w:r w:rsidR="00B1318A">
        <w:rPr>
          <w:rFonts w:ascii="Times New Roman" w:hAnsi="Times New Roman"/>
          <w:w w:val="105"/>
        </w:rPr>
        <w:t xml:space="preserve"> </w:t>
      </w:r>
      <w:r w:rsidR="00B1318A">
        <w:rPr>
          <w:w w:val="105"/>
        </w:rPr>
        <w:t xml:space="preserve">c </w:t>
      </w:r>
      <w:r w:rsidR="00B1318A">
        <w:rPr>
          <w:rFonts w:ascii="Symbol" w:hAnsi="Symbol"/>
          <w:w w:val="105"/>
        </w:rPr>
        <w:t></w:t>
      </w:r>
      <w:r w:rsidR="00B1318A">
        <w:rPr>
          <w:rFonts w:ascii="Times New Roman" w:hAnsi="Times New Roman"/>
          <w:w w:val="105"/>
        </w:rPr>
        <w:t xml:space="preserve"> </w:t>
      </w:r>
      <w:r w:rsidR="00B1318A">
        <w:rPr>
          <w:w w:val="105"/>
        </w:rPr>
        <w:t>3</w:t>
      </w:r>
    </w:p>
    <w:p w:rsidR="006925E3" w:rsidRDefault="00B1318A">
      <w:pPr>
        <w:pStyle w:val="Textoindependiente"/>
        <w:rPr>
          <w:sz w:val="26"/>
        </w:rPr>
      </w:pPr>
      <w:r>
        <w:br w:type="column"/>
      </w:r>
    </w:p>
    <w:p w:rsidR="006925E3" w:rsidRDefault="006925E3">
      <w:pPr>
        <w:pStyle w:val="Textoindependiente"/>
        <w:rPr>
          <w:sz w:val="26"/>
        </w:rPr>
      </w:pPr>
    </w:p>
    <w:p w:rsidR="006925E3" w:rsidRDefault="006925E3">
      <w:pPr>
        <w:pStyle w:val="Textoindependiente"/>
        <w:rPr>
          <w:sz w:val="26"/>
        </w:rPr>
      </w:pPr>
    </w:p>
    <w:p w:rsidR="006925E3" w:rsidRDefault="006925E3">
      <w:pPr>
        <w:pStyle w:val="Textoindependiente"/>
        <w:rPr>
          <w:sz w:val="26"/>
        </w:rPr>
      </w:pPr>
    </w:p>
    <w:p w:rsidR="006925E3" w:rsidRDefault="006925E3">
      <w:pPr>
        <w:pStyle w:val="Textoindependiente"/>
        <w:rPr>
          <w:sz w:val="26"/>
        </w:rPr>
      </w:pPr>
    </w:p>
    <w:p w:rsidR="006925E3" w:rsidRDefault="006925E3">
      <w:pPr>
        <w:pStyle w:val="Textoindependiente"/>
        <w:spacing w:before="6"/>
        <w:rPr>
          <w:sz w:val="25"/>
        </w:rPr>
      </w:pPr>
    </w:p>
    <w:p w:rsidR="006925E3" w:rsidRDefault="00B1318A">
      <w:pPr>
        <w:pStyle w:val="Ttulo9"/>
        <w:ind w:left="766"/>
      </w:pPr>
      <w:r>
        <w:t>Rpta.: B</w:t>
      </w:r>
    </w:p>
    <w:p w:rsidR="006925E3" w:rsidRDefault="006925E3">
      <w:pPr>
        <w:sectPr w:rsidR="006925E3">
          <w:type w:val="continuous"/>
          <w:pgSz w:w="11910" w:h="16840"/>
          <w:pgMar w:top="1260" w:right="620" w:bottom="1000" w:left="1000" w:header="720" w:footer="720" w:gutter="0"/>
          <w:cols w:num="2" w:space="720" w:equalWidth="0">
            <w:col w:w="3677" w:space="4410"/>
            <w:col w:w="2203"/>
          </w:cols>
        </w:sectPr>
      </w:pPr>
    </w:p>
    <w:p w:rsidR="006925E3" w:rsidRDefault="006925E3">
      <w:pPr>
        <w:pStyle w:val="Textoindependiente"/>
        <w:spacing w:before="11"/>
        <w:rPr>
          <w:b/>
          <w:sz w:val="15"/>
        </w:rPr>
      </w:pPr>
    </w:p>
    <w:p w:rsidR="006925E3" w:rsidRDefault="00B1318A">
      <w:pPr>
        <w:pStyle w:val="Prrafodelista"/>
        <w:numPr>
          <w:ilvl w:val="0"/>
          <w:numId w:val="94"/>
        </w:numPr>
        <w:tabs>
          <w:tab w:val="left" w:pos="766"/>
          <w:tab w:val="left" w:pos="767"/>
        </w:tabs>
        <w:spacing w:before="92"/>
        <w:ind w:left="766" w:hanging="634"/>
        <w:rPr>
          <w:sz w:val="24"/>
        </w:rPr>
      </w:pPr>
      <w:r>
        <w:rPr>
          <w:sz w:val="24"/>
        </w:rPr>
        <w:t>Halle el número de soluciones enteras de la</w:t>
      </w:r>
      <w:r>
        <w:rPr>
          <w:spacing w:val="-9"/>
          <w:sz w:val="24"/>
        </w:rPr>
        <w:t xml:space="preserve"> </w:t>
      </w:r>
      <w:r>
        <w:rPr>
          <w:sz w:val="24"/>
        </w:rPr>
        <w:t>inecuación</w:t>
      </w:r>
    </w:p>
    <w:p w:rsidR="006925E3" w:rsidRDefault="006925E3">
      <w:pPr>
        <w:pStyle w:val="Textoindependiente"/>
        <w:rPr>
          <w:sz w:val="20"/>
        </w:rPr>
      </w:pPr>
    </w:p>
    <w:p w:rsidR="006925E3" w:rsidRDefault="006925E3">
      <w:pPr>
        <w:pStyle w:val="Textoindependiente"/>
        <w:spacing w:before="7"/>
        <w:rPr>
          <w:sz w:val="21"/>
        </w:rPr>
      </w:pPr>
    </w:p>
    <w:p w:rsidR="006925E3" w:rsidRDefault="00AB6811">
      <w:pPr>
        <w:pStyle w:val="Textoindependiente"/>
        <w:spacing w:before="102"/>
        <w:ind w:left="4055" w:right="2259"/>
        <w:jc w:val="center"/>
      </w:pPr>
      <w:r>
        <w:rPr>
          <w:noProof/>
          <w:lang w:val="es-PE" w:eastAsia="es-PE" w:bidi="ar-SA"/>
        </w:rPr>
        <mc:AlternateContent>
          <mc:Choice Requires="wpg">
            <w:drawing>
              <wp:anchor distT="0" distB="0" distL="114300" distR="114300" simplePos="0" relativeHeight="10096" behindDoc="0" locked="0" layoutInCell="1" allowOverlap="1">
                <wp:simplePos x="0" y="0"/>
                <wp:positionH relativeFrom="page">
                  <wp:posOffset>2990215</wp:posOffset>
                </wp:positionH>
                <wp:positionV relativeFrom="paragraph">
                  <wp:posOffset>-97155</wp:posOffset>
                </wp:positionV>
                <wp:extent cx="1335405" cy="495935"/>
                <wp:effectExtent l="18415" t="4445" r="17780" b="13970"/>
                <wp:wrapNone/>
                <wp:docPr id="1862" name="Group 15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35405" cy="495935"/>
                          <a:chOff x="4709" y="-153"/>
                          <a:chExt cx="2103" cy="781"/>
                        </a:xfrm>
                      </wpg:grpSpPr>
                      <wps:wsp>
                        <wps:cNvPr id="1863" name="Line 1595"/>
                        <wps:cNvCnPr>
                          <a:cxnSpLocks noChangeShapeType="1"/>
                        </wps:cNvCnPr>
                        <wps:spPr bwMode="auto">
                          <a:xfrm>
                            <a:off x="4764" y="98"/>
                            <a:ext cx="21" cy="0"/>
                          </a:xfrm>
                          <a:prstGeom prst="line">
                            <a:avLst/>
                          </a:prstGeom>
                          <a:noFill/>
                          <a:ln w="18827">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864" name="Line 1594"/>
                        <wps:cNvCnPr>
                          <a:cxnSpLocks noChangeShapeType="1"/>
                        </wps:cNvCnPr>
                        <wps:spPr bwMode="auto">
                          <a:xfrm>
                            <a:off x="4785" y="96"/>
                            <a:ext cx="24" cy="81"/>
                          </a:xfrm>
                          <a:prstGeom prst="line">
                            <a:avLst/>
                          </a:prstGeom>
                          <a:noFill/>
                          <a:ln w="3817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865" name="AutoShape 1593"/>
                        <wps:cNvSpPr>
                          <a:spLocks/>
                        </wps:cNvSpPr>
                        <wps:spPr bwMode="auto">
                          <a:xfrm>
                            <a:off x="155" y="6402"/>
                            <a:ext cx="1047" cy="320"/>
                          </a:xfrm>
                          <a:custGeom>
                            <a:avLst/>
                            <a:gdLst>
                              <a:gd name="T0" fmla="+- 0 4824 155"/>
                              <a:gd name="T1" fmla="*/ T0 w 1047"/>
                              <a:gd name="T2" fmla="+- 0 177 6403"/>
                              <a:gd name="T3" fmla="*/ 177 h 320"/>
                              <a:gd name="T4" fmla="+- 0 4893 155"/>
                              <a:gd name="T5" fmla="*/ T4 w 1047"/>
                              <a:gd name="T6" fmla="+- 0 -138 6403"/>
                              <a:gd name="T7" fmla="*/ -138 h 320"/>
                              <a:gd name="T8" fmla="+- 0 4893 155"/>
                              <a:gd name="T9" fmla="*/ T8 w 1047"/>
                              <a:gd name="T10" fmla="+- 0 -138 6403"/>
                              <a:gd name="T11" fmla="*/ -138 h 320"/>
                              <a:gd name="T12" fmla="+- 0 5811 155"/>
                              <a:gd name="T13" fmla="*/ T12 w 1047"/>
                              <a:gd name="T14" fmla="+- 0 -138 6403"/>
                              <a:gd name="T15" fmla="*/ -138 h 320"/>
                              <a:gd name="T16" fmla="+- 0 5845 155"/>
                              <a:gd name="T17" fmla="*/ T16 w 1047"/>
                              <a:gd name="T18" fmla="+- 0 98 6403"/>
                              <a:gd name="T19" fmla="*/ 98 h 320"/>
                              <a:gd name="T20" fmla="+- 0 5865 155"/>
                              <a:gd name="T21" fmla="*/ T20 w 1047"/>
                              <a:gd name="T22" fmla="+- 0 81 6403"/>
                              <a:gd name="T23" fmla="*/ 81 h 320"/>
                            </a:gdLst>
                            <a:ahLst/>
                            <a:cxnLst>
                              <a:cxn ang="0">
                                <a:pos x="T1" y="T3"/>
                              </a:cxn>
                              <a:cxn ang="0">
                                <a:pos x="T5" y="T7"/>
                              </a:cxn>
                              <a:cxn ang="0">
                                <a:pos x="T9" y="T11"/>
                              </a:cxn>
                              <a:cxn ang="0">
                                <a:pos x="T13" y="T15"/>
                              </a:cxn>
                              <a:cxn ang="0">
                                <a:pos x="T17" y="T19"/>
                              </a:cxn>
                              <a:cxn ang="0">
                                <a:pos x="T21" y="T23"/>
                              </a:cxn>
                            </a:cxnLst>
                            <a:rect l="0" t="0" r="r" b="b"/>
                            <a:pathLst>
                              <a:path w="1047" h="320">
                                <a:moveTo>
                                  <a:pt x="4669" y="-6226"/>
                                </a:moveTo>
                                <a:lnTo>
                                  <a:pt x="4738" y="-6541"/>
                                </a:lnTo>
                                <a:moveTo>
                                  <a:pt x="4738" y="-6541"/>
                                </a:moveTo>
                                <a:lnTo>
                                  <a:pt x="5656" y="-6541"/>
                                </a:lnTo>
                                <a:moveTo>
                                  <a:pt x="5690" y="-6305"/>
                                </a:moveTo>
                                <a:lnTo>
                                  <a:pt x="5710" y="-6322"/>
                                </a:lnTo>
                              </a:path>
                            </a:pathLst>
                          </a:custGeom>
                          <a:noFill/>
                          <a:ln w="1884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66" name="Line 1592"/>
                        <wps:cNvCnPr>
                          <a:cxnSpLocks noChangeShapeType="1"/>
                        </wps:cNvCnPr>
                        <wps:spPr bwMode="auto">
                          <a:xfrm>
                            <a:off x="5865" y="96"/>
                            <a:ext cx="25" cy="81"/>
                          </a:xfrm>
                          <a:prstGeom prst="line">
                            <a:avLst/>
                          </a:prstGeom>
                          <a:noFill/>
                          <a:ln w="3817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867" name="AutoShape 1591"/>
                        <wps:cNvSpPr>
                          <a:spLocks/>
                        </wps:cNvSpPr>
                        <wps:spPr bwMode="auto">
                          <a:xfrm>
                            <a:off x="40" y="6402"/>
                            <a:ext cx="2113" cy="778"/>
                          </a:xfrm>
                          <a:custGeom>
                            <a:avLst/>
                            <a:gdLst>
                              <a:gd name="T0" fmla="+- 0 5905 40"/>
                              <a:gd name="T1" fmla="*/ T0 w 2113"/>
                              <a:gd name="T2" fmla="+- 0 177 6403"/>
                              <a:gd name="T3" fmla="*/ 177 h 778"/>
                              <a:gd name="T4" fmla="+- 0 5974 40"/>
                              <a:gd name="T5" fmla="*/ T4 w 2113"/>
                              <a:gd name="T6" fmla="+- 0 -138 6403"/>
                              <a:gd name="T7" fmla="*/ -138 h 778"/>
                              <a:gd name="T8" fmla="+- 0 5974 40"/>
                              <a:gd name="T9" fmla="*/ T8 w 2113"/>
                              <a:gd name="T10" fmla="+- 0 -138 6403"/>
                              <a:gd name="T11" fmla="*/ -138 h 778"/>
                              <a:gd name="T12" fmla="+- 0 6775 40"/>
                              <a:gd name="T13" fmla="*/ T12 w 2113"/>
                              <a:gd name="T14" fmla="+- 0 -138 6403"/>
                              <a:gd name="T15" fmla="*/ -138 h 778"/>
                              <a:gd name="T16" fmla="+- 0 4744 40"/>
                              <a:gd name="T17" fmla="*/ T16 w 2113"/>
                              <a:gd name="T18" fmla="+- 0 330 6403"/>
                              <a:gd name="T19" fmla="*/ 330 h 778"/>
                              <a:gd name="T20" fmla="+- 0 4744 40"/>
                              <a:gd name="T21" fmla="*/ T20 w 2113"/>
                              <a:gd name="T22" fmla="+- 0 628 6403"/>
                              <a:gd name="T23" fmla="*/ 628 h 778"/>
                              <a:gd name="T24" fmla="+- 0 5556 40"/>
                              <a:gd name="T25" fmla="*/ T24 w 2113"/>
                              <a:gd name="T26" fmla="+- 0 330 6403"/>
                              <a:gd name="T27" fmla="*/ 330 h 778"/>
                              <a:gd name="T28" fmla="+- 0 5556 40"/>
                              <a:gd name="T29" fmla="*/ T28 w 2113"/>
                              <a:gd name="T30" fmla="+- 0 628 6403"/>
                              <a:gd name="T31" fmla="*/ 628 h 778"/>
                              <a:gd name="T32" fmla="+- 0 5830 40"/>
                              <a:gd name="T33" fmla="*/ T32 w 2113"/>
                              <a:gd name="T34" fmla="+- 0 330 6403"/>
                              <a:gd name="T35" fmla="*/ 330 h 778"/>
                              <a:gd name="T36" fmla="+- 0 5830 40"/>
                              <a:gd name="T37" fmla="*/ T36 w 2113"/>
                              <a:gd name="T38" fmla="+- 0 628 6403"/>
                              <a:gd name="T39" fmla="*/ 628 h 778"/>
                              <a:gd name="T40" fmla="+- 0 6777 40"/>
                              <a:gd name="T41" fmla="*/ T40 w 2113"/>
                              <a:gd name="T42" fmla="+- 0 330 6403"/>
                              <a:gd name="T43" fmla="*/ 330 h 778"/>
                              <a:gd name="T44" fmla="+- 0 6777 40"/>
                              <a:gd name="T45" fmla="*/ T44 w 2113"/>
                              <a:gd name="T46" fmla="+- 0 628 6403"/>
                              <a:gd name="T47" fmla="*/ 628 h 778"/>
                              <a:gd name="T48" fmla="+- 0 4709 40"/>
                              <a:gd name="T49" fmla="*/ T48 w 2113"/>
                              <a:gd name="T50" fmla="+- 0 283 6403"/>
                              <a:gd name="T51" fmla="*/ 283 h 778"/>
                              <a:gd name="T52" fmla="+- 0 6812 40"/>
                              <a:gd name="T53" fmla="*/ T52 w 2113"/>
                              <a:gd name="T54" fmla="+- 0 283 6403"/>
                              <a:gd name="T55" fmla="*/ 283 h 77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2113" h="778">
                                <a:moveTo>
                                  <a:pt x="5865" y="-6226"/>
                                </a:moveTo>
                                <a:lnTo>
                                  <a:pt x="5934" y="-6541"/>
                                </a:lnTo>
                                <a:moveTo>
                                  <a:pt x="5934" y="-6541"/>
                                </a:moveTo>
                                <a:lnTo>
                                  <a:pt x="6735" y="-6541"/>
                                </a:lnTo>
                                <a:moveTo>
                                  <a:pt x="4704" y="-6073"/>
                                </a:moveTo>
                                <a:lnTo>
                                  <a:pt x="4704" y="-5775"/>
                                </a:lnTo>
                                <a:moveTo>
                                  <a:pt x="5516" y="-6073"/>
                                </a:moveTo>
                                <a:lnTo>
                                  <a:pt x="5516" y="-5775"/>
                                </a:lnTo>
                                <a:moveTo>
                                  <a:pt x="5790" y="-6073"/>
                                </a:moveTo>
                                <a:lnTo>
                                  <a:pt x="5790" y="-5775"/>
                                </a:lnTo>
                                <a:moveTo>
                                  <a:pt x="6737" y="-6073"/>
                                </a:moveTo>
                                <a:lnTo>
                                  <a:pt x="6737" y="-5775"/>
                                </a:lnTo>
                                <a:moveTo>
                                  <a:pt x="4669" y="-6120"/>
                                </a:moveTo>
                                <a:lnTo>
                                  <a:pt x="6772" y="-6120"/>
                                </a:lnTo>
                              </a:path>
                            </a:pathLst>
                          </a:custGeom>
                          <a:noFill/>
                          <a:ln w="1884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68" name="Text Box 1590"/>
                        <wps:cNvSpPr txBox="1">
                          <a:spLocks noChangeArrowheads="1"/>
                        </wps:cNvSpPr>
                        <wps:spPr bwMode="auto">
                          <a:xfrm>
                            <a:off x="4709" y="-153"/>
                            <a:ext cx="2103" cy="7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25E3" w:rsidRDefault="00B1318A">
                              <w:pPr>
                                <w:spacing w:before="8"/>
                                <w:ind w:left="34"/>
                                <w:rPr>
                                  <w:sz w:val="20"/>
                                </w:rPr>
                              </w:pPr>
                              <w:r>
                                <w:rPr>
                                  <w:position w:val="13"/>
                                  <w:sz w:val="20"/>
                                </w:rPr>
                                <w:t>4</w:t>
                              </w:r>
                              <w:r>
                                <w:rPr>
                                  <w:spacing w:val="-25"/>
                                  <w:position w:val="13"/>
                                  <w:sz w:val="20"/>
                                </w:rPr>
                                <w:t xml:space="preserve"> </w:t>
                              </w:r>
                              <w:r>
                                <w:rPr>
                                  <w:spacing w:val="2"/>
                                  <w:sz w:val="24"/>
                                </w:rPr>
                                <w:t>100</w:t>
                              </w:r>
                              <w:r>
                                <w:rPr>
                                  <w:spacing w:val="-28"/>
                                  <w:sz w:val="24"/>
                                </w:rPr>
                                <w:t xml:space="preserve"> </w:t>
                              </w:r>
                              <w:r>
                                <w:rPr>
                                  <w:rFonts w:ascii="Symbol" w:hAnsi="Symbol"/>
                                  <w:sz w:val="24"/>
                                </w:rPr>
                                <w:t></w:t>
                              </w:r>
                              <w:r>
                                <w:rPr>
                                  <w:rFonts w:ascii="Times New Roman" w:hAnsi="Times New Roman"/>
                                  <w:spacing w:val="-6"/>
                                  <w:sz w:val="24"/>
                                </w:rPr>
                                <w:t xml:space="preserve"> </w:t>
                              </w:r>
                              <w:r>
                                <w:rPr>
                                  <w:spacing w:val="9"/>
                                  <w:sz w:val="24"/>
                                </w:rPr>
                                <w:t>x</w:t>
                              </w:r>
                              <w:r>
                                <w:rPr>
                                  <w:spacing w:val="9"/>
                                  <w:position w:val="11"/>
                                  <w:sz w:val="20"/>
                                </w:rPr>
                                <w:t>2</w:t>
                              </w:r>
                              <w:r>
                                <w:rPr>
                                  <w:spacing w:val="-3"/>
                                  <w:position w:val="11"/>
                                  <w:sz w:val="20"/>
                                </w:rPr>
                                <w:t xml:space="preserve"> </w:t>
                              </w:r>
                              <w:r>
                                <w:rPr>
                                  <w:position w:val="14"/>
                                  <w:sz w:val="20"/>
                                </w:rPr>
                                <w:t>3</w:t>
                              </w:r>
                              <w:r>
                                <w:rPr>
                                  <w:spacing w:val="1"/>
                                  <w:position w:val="14"/>
                                  <w:sz w:val="20"/>
                                </w:rPr>
                                <w:t xml:space="preserve"> </w:t>
                              </w:r>
                              <w:r>
                                <w:rPr>
                                  <w:sz w:val="24"/>
                                </w:rPr>
                                <w:t>64</w:t>
                              </w:r>
                              <w:r>
                                <w:rPr>
                                  <w:spacing w:val="-23"/>
                                  <w:sz w:val="24"/>
                                </w:rPr>
                                <w:t xml:space="preserve"> </w:t>
                              </w:r>
                              <w:r>
                                <w:rPr>
                                  <w:rFonts w:ascii="Symbol" w:hAnsi="Symbol"/>
                                  <w:sz w:val="24"/>
                                </w:rPr>
                                <w:t></w:t>
                              </w:r>
                              <w:r>
                                <w:rPr>
                                  <w:rFonts w:ascii="Times New Roman" w:hAnsi="Times New Roman"/>
                                  <w:spacing w:val="-5"/>
                                  <w:sz w:val="24"/>
                                </w:rPr>
                                <w:t xml:space="preserve"> </w:t>
                              </w:r>
                              <w:r>
                                <w:rPr>
                                  <w:spacing w:val="7"/>
                                  <w:sz w:val="24"/>
                                </w:rPr>
                                <w:t>x</w:t>
                              </w:r>
                              <w:r>
                                <w:rPr>
                                  <w:spacing w:val="7"/>
                                  <w:position w:val="11"/>
                                  <w:sz w:val="20"/>
                                </w:rPr>
                                <w:t>3</w:t>
                              </w:r>
                            </w:p>
                            <w:p w:rsidR="006925E3" w:rsidRDefault="00B1318A">
                              <w:pPr>
                                <w:spacing w:before="62"/>
                                <w:ind w:left="61"/>
                                <w:rPr>
                                  <w:sz w:val="24"/>
                                </w:rPr>
                              </w:pPr>
                              <w:r>
                                <w:rPr>
                                  <w:spacing w:val="2"/>
                                  <w:sz w:val="24"/>
                                </w:rPr>
                                <w:t xml:space="preserve">666 </w:t>
                              </w:r>
                              <w:r>
                                <w:rPr>
                                  <w:rFonts w:ascii="Symbol" w:hAnsi="Symbol"/>
                                  <w:sz w:val="24"/>
                                </w:rPr>
                                <w:t></w:t>
                              </w:r>
                              <w:r>
                                <w:rPr>
                                  <w:rFonts w:ascii="Times New Roman" w:hAnsi="Times New Roman"/>
                                  <w:sz w:val="24"/>
                                </w:rPr>
                                <w:t xml:space="preserve"> </w:t>
                              </w:r>
                              <w:r>
                                <w:rPr>
                                  <w:sz w:val="24"/>
                                </w:rPr>
                                <w:t xml:space="preserve">x </w:t>
                              </w:r>
                              <w:r>
                                <w:rPr>
                                  <w:rFonts w:ascii="Symbol" w:hAnsi="Symbol"/>
                                  <w:sz w:val="24"/>
                                </w:rPr>
                                <w:t></w:t>
                              </w:r>
                              <w:r>
                                <w:rPr>
                                  <w:rFonts w:ascii="Times New Roman" w:hAnsi="Times New Roman"/>
                                  <w:sz w:val="24"/>
                                </w:rPr>
                                <w:t xml:space="preserve">  </w:t>
                              </w:r>
                              <w:r>
                                <w:rPr>
                                  <w:sz w:val="24"/>
                                </w:rPr>
                                <w:t xml:space="preserve">2x </w:t>
                              </w:r>
                              <w:r>
                                <w:rPr>
                                  <w:rFonts w:ascii="Symbol" w:hAnsi="Symbol"/>
                                  <w:sz w:val="24"/>
                                </w:rPr>
                                <w:t></w:t>
                              </w:r>
                              <w:r>
                                <w:rPr>
                                  <w:rFonts w:ascii="Times New Roman" w:hAnsi="Times New Roman"/>
                                  <w:spacing w:val="-36"/>
                                  <w:sz w:val="24"/>
                                </w:rPr>
                                <w:t xml:space="preserve"> </w:t>
                              </w:r>
                              <w:r>
                                <w:rPr>
                                  <w:spacing w:val="4"/>
                                  <w:sz w:val="24"/>
                                </w:rPr>
                                <w:t>666</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589" o:spid="_x0000_s1570" style="position:absolute;left:0;text-align:left;margin-left:235.45pt;margin-top:-7.65pt;width:105.15pt;height:39.05pt;z-index:10096;mso-position-horizontal-relative:page;mso-position-vertical-relative:text" coordorigin="4709,-153" coordsize="2103,7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">
                <v:line id="Line 1595" o:spid="_x0000_s1571" style="position:absolute;visibility:visible;mso-wrap-style:square" from="4764,98" to="4785,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gZs08YAAADdAAAADwAAAGRycy9kb3ducmV2LnhtbESPT2sCMRDF74V+hzAFbzVbRdF1oxRR&#10;sL2UugU9DpvZP7qZhE2q67c3hYK3Gd6b93uTrXrTigt1vrGs4G2YgCAurG64UvCTb19nIHxA1tha&#10;JgU38rBaPj9lmGp75W+67EMlYgj7FBXUIbhUSl/UZNAPrSOOWmk7gyGuXSV1h9cYblo5SpKpNNhw&#10;JNToaF1Tcd7/msg9bSZ8yvP5Lnx+zd3h6G6l/VBq8NK/L0AE6sPD/H+907H+bDqGv2/iCHJ5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IGbNPGAAAA3QAAAA8AAAAAAAAA&#10;AAAAAAAAoQIAAGRycy9kb3ducmV2LnhtbFBLBQYAAAAABAAEAPkAAACUAwAAAAA=&#10;" strokeweight=".52297mm"/>
                <v:line id="Line 1594" o:spid="_x0000_s1572" style="position:absolute;visibility:visible;mso-wrap-style:square" from="4785,96" to="4809,1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cyl8MAAADdAAAADwAAAGRycy9kb3ducmV2LnhtbERPTYvCMBC9C/sfwgheZE2VxUo1yioI&#10;Hryslp6HZrYtbSa1ibX+e7Ow4G0e73M2u8E0oqfOVZYVzGcRCOLc6ooLBen1+LkC4TyyxsYyKXiS&#10;g932Y7TBRNsH/1B/8YUIIewSVFB63yZSurwkg25mW+LA/drOoA+wK6Tu8BHCTSMXUbSUBisODSW2&#10;dCgpry93o2B/m2bTujjMszqN+zQ+L9DcMqUm4+F7DcLT4N/if/dJh/mr5Rf8fRNOkNsX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g3MpfDAAAA3QAAAA8AAAAAAAAAAAAA&#10;AAAAoQIAAGRycy9kb3ducmV2LnhtbFBLBQYAAAAABAAEAPkAAACRAwAAAAA=&#10;" strokeweight="1.0604mm"/>
                <v:shape id="AutoShape 1593" o:spid="_x0000_s1573" style="position:absolute;left:155;top:6402;width:1047;height:320;visibility:visible;mso-wrap-style:square;v-text-anchor:top" coordsize="1047,3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MtBCcIA&#10;AADdAAAADwAAAGRycy9kb3ducmV2LnhtbERPTWuDQBC9F/oflin0VleFithsQigp5FSo5tDj4E7V&#10;xp1Vdxv133cDgdzm8T5ns1tMLy40uc6ygiSKQRDXVnfcKDhVHy85COeRNfaWScFKDnbbx4cNFtrO&#10;/EWX0jcihLArUEHr/VBI6eqWDLrIDsSB+7GTQR/g1Eg94RzCTS/TOM6kwY5DQ4sDvbdUn8s/o2BM&#10;qEzzcTXfWqefxyo5jMPvQannp2X/BsLT4u/im/uow/w8e4XrN+EEuf0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Qy0EJwgAAAN0AAAAPAAAAAAAAAAAAAAAAAJgCAABkcnMvZG93&#10;bnJldi54bWxQSwUGAAAAAAQABAD1AAAAhwMAAAAA&#10;" path="m4669,-6226r69,-315m4738,-6541r918,m5690,-6305r20,-17e" filled="f" strokeweight=".5235mm">
                  <v:path arrowok="t" o:connecttype="custom" o:connectlocs="4669,177;4738,-138;4738,-138;5656,-138;5690,98;5710,81" o:connectangles="0,0,0,0,0,0"/>
                </v:shape>
                <v:line id="Line 1592" o:spid="_x0000_s1574" style="position:absolute;visibility:visible;mso-wrap-style:square" from="5865,96" to="5890,1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6kJe8IAAADdAAAADwAAAGRycy9kb3ducmV2LnhtbERPTYvCMBC9C/6HMIIXWVM9VOkaRYWF&#10;PexFLT0PzdiWNpPaxFr//UYQvM3jfc5mN5hG9NS5yrKCxTwCQZxbXXGhIL38fK1BOI+ssbFMCp7k&#10;YLcdjzaYaPvgE/VnX4gQwi5BBaX3bSKly0sy6Oa2JQ7c1XYGfYBdIXWHjxBuGrmMolgarDg0lNjS&#10;saS8Pt+NgsNtls3q4rjI6nTVp6u/JZpbptR0Muy/QXga/Ef8dv/qMH8dx/D6Jpwgt/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Z6kJe8IAAADdAAAADwAAAAAAAAAAAAAA&#10;AAChAgAAZHJzL2Rvd25yZXYueG1sUEsFBgAAAAAEAAQA+QAAAJADAAAAAA==&#10;" strokeweight="1.0604mm"/>
                <v:shape id="AutoShape 1591" o:spid="_x0000_s1575" style="position:absolute;left:40;top:6402;width:2113;height:778;visibility:visible;mso-wrap-style:square;v-text-anchor:top" coordsize="2113,7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Xez8AA&#10;AADdAAAADwAAAGRycy9kb3ducmV2LnhtbERPTWvCQBC9F/wPywje6kQPqaRZpVUquZVqex+yk2xo&#10;djZktxr/vVso9DaP9znlbnK9uvAYOi8aVssMFEvtTSeths/z2+MGVIgkhnovrOHGAXbb2UNJhfFX&#10;+eDLKbYqhUgoSIONcSgQQ23ZUVj6gSVxjR8dxQTHFs1I1xTuelxnWY6OOkkNlgbeW66/Tz9Og6BB&#10;+rJnZGqP1Wp4bQ5r9671Yj69PIOKPMV/8Z+7Mmn+Jn+C32/SCbi9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WXez8AAAADdAAAADwAAAAAAAAAAAAAAAACYAgAAZHJzL2Rvd25y&#10;ZXYueG1sUEsFBgAAAAAEAAQA9QAAAIUDAAAAAA==&#10;" path="m5865,-6226r69,-315m5934,-6541r801,m4704,-6073r,298m5516,-6073r,298m5790,-6073r,298m6737,-6073r,298m4669,-6120r2103,e" filled="f" strokeweight=".5235mm">
                  <v:path arrowok="t" o:connecttype="custom" o:connectlocs="5865,177;5934,-138;5934,-138;6735,-138;4704,330;4704,628;5516,330;5516,628;5790,330;5790,628;6737,330;6737,628;4669,283;6772,283" o:connectangles="0,0,0,0,0,0,0,0,0,0,0,0,0,0"/>
                </v:shape>
                <v:shape id="Text Box 1590" o:spid="_x0000_s1576" type="#_x0000_t202" style="position:absolute;left:4709;top:-153;width:2103;height:7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i/RLcYA&#10;AADdAAAADwAAAGRycy9kb3ducmV2LnhtbESPQWvCQBCF74X+h2UK3uqmPQSbuoqUCoWCGOOhx2l2&#10;TBazszG71fjvnYPQ2wzvzXvfzJej79SZhugCG3iZZqCI62AdNwb21fp5BiomZItdYDJwpQjLxePD&#10;HAsbLlzSeZcaJSEcCzTQptQXWse6JY9xGnpi0Q5h8JhkHRptB7xIuO/0a5bl2qNjaWixp4+W6uPu&#10;zxtY/XD56U6b3215KF1VvWX8nR+NmTyNq3dQicb0b75ff1nBn+WCK9/ICHpx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i/RLcYAAADdAAAADwAAAAAAAAAAAAAAAACYAgAAZHJz&#10;L2Rvd25yZXYueG1sUEsFBgAAAAAEAAQA9QAAAIsDAAAAAA==&#10;" filled="f" stroked="f">
                  <v:textbox inset="0,0,0,0">
                    <w:txbxContent>
                      <w:p w:rsidR="006925E3" w:rsidRDefault="00B1318A">
                        <w:pPr>
                          <w:spacing w:before="8"/>
                          <w:ind w:left="34"/>
                          <w:rPr>
                            <w:sz w:val="20"/>
                          </w:rPr>
                        </w:pPr>
                        <w:r>
                          <w:rPr>
                            <w:position w:val="13"/>
                            <w:sz w:val="20"/>
                          </w:rPr>
                          <w:t>4</w:t>
                        </w:r>
                        <w:r>
                          <w:rPr>
                            <w:spacing w:val="-25"/>
                            <w:position w:val="13"/>
                            <w:sz w:val="20"/>
                          </w:rPr>
                          <w:t xml:space="preserve"> </w:t>
                        </w:r>
                        <w:r>
                          <w:rPr>
                            <w:spacing w:val="2"/>
                            <w:sz w:val="24"/>
                          </w:rPr>
                          <w:t>100</w:t>
                        </w:r>
                        <w:r>
                          <w:rPr>
                            <w:spacing w:val="-28"/>
                            <w:sz w:val="24"/>
                          </w:rPr>
                          <w:t xml:space="preserve"> </w:t>
                        </w:r>
                        <w:r>
                          <w:rPr>
                            <w:rFonts w:ascii="Symbol" w:hAnsi="Symbol"/>
                            <w:sz w:val="24"/>
                          </w:rPr>
                          <w:t></w:t>
                        </w:r>
                        <w:r>
                          <w:rPr>
                            <w:rFonts w:ascii="Times New Roman" w:hAnsi="Times New Roman"/>
                            <w:spacing w:val="-6"/>
                            <w:sz w:val="24"/>
                          </w:rPr>
                          <w:t xml:space="preserve"> </w:t>
                        </w:r>
                        <w:r>
                          <w:rPr>
                            <w:spacing w:val="9"/>
                            <w:sz w:val="24"/>
                          </w:rPr>
                          <w:t>x</w:t>
                        </w:r>
                        <w:r>
                          <w:rPr>
                            <w:spacing w:val="9"/>
                            <w:position w:val="11"/>
                            <w:sz w:val="20"/>
                          </w:rPr>
                          <w:t>2</w:t>
                        </w:r>
                        <w:r>
                          <w:rPr>
                            <w:spacing w:val="-3"/>
                            <w:position w:val="11"/>
                            <w:sz w:val="20"/>
                          </w:rPr>
                          <w:t xml:space="preserve"> </w:t>
                        </w:r>
                        <w:r>
                          <w:rPr>
                            <w:position w:val="14"/>
                            <w:sz w:val="20"/>
                          </w:rPr>
                          <w:t>3</w:t>
                        </w:r>
                        <w:r>
                          <w:rPr>
                            <w:spacing w:val="1"/>
                            <w:position w:val="14"/>
                            <w:sz w:val="20"/>
                          </w:rPr>
                          <w:t xml:space="preserve"> </w:t>
                        </w:r>
                        <w:r>
                          <w:rPr>
                            <w:sz w:val="24"/>
                          </w:rPr>
                          <w:t>64</w:t>
                        </w:r>
                        <w:r>
                          <w:rPr>
                            <w:spacing w:val="-23"/>
                            <w:sz w:val="24"/>
                          </w:rPr>
                          <w:t xml:space="preserve"> </w:t>
                        </w:r>
                        <w:r>
                          <w:rPr>
                            <w:rFonts w:ascii="Symbol" w:hAnsi="Symbol"/>
                            <w:sz w:val="24"/>
                          </w:rPr>
                          <w:t></w:t>
                        </w:r>
                        <w:r>
                          <w:rPr>
                            <w:rFonts w:ascii="Times New Roman" w:hAnsi="Times New Roman"/>
                            <w:spacing w:val="-5"/>
                            <w:sz w:val="24"/>
                          </w:rPr>
                          <w:t xml:space="preserve"> </w:t>
                        </w:r>
                        <w:r>
                          <w:rPr>
                            <w:spacing w:val="7"/>
                            <w:sz w:val="24"/>
                          </w:rPr>
                          <w:t>x</w:t>
                        </w:r>
                        <w:r>
                          <w:rPr>
                            <w:spacing w:val="7"/>
                            <w:position w:val="11"/>
                            <w:sz w:val="20"/>
                          </w:rPr>
                          <w:t>3</w:t>
                        </w:r>
                      </w:p>
                      <w:p w:rsidR="006925E3" w:rsidRDefault="00B1318A">
                        <w:pPr>
                          <w:spacing w:before="62"/>
                          <w:ind w:left="61"/>
                          <w:rPr>
                            <w:sz w:val="24"/>
                          </w:rPr>
                        </w:pPr>
                        <w:r>
                          <w:rPr>
                            <w:spacing w:val="2"/>
                            <w:sz w:val="24"/>
                          </w:rPr>
                          <w:t xml:space="preserve">666 </w:t>
                        </w:r>
                        <w:r>
                          <w:rPr>
                            <w:rFonts w:ascii="Symbol" w:hAnsi="Symbol"/>
                            <w:sz w:val="24"/>
                          </w:rPr>
                          <w:t></w:t>
                        </w:r>
                        <w:r>
                          <w:rPr>
                            <w:rFonts w:ascii="Times New Roman" w:hAnsi="Times New Roman"/>
                            <w:sz w:val="24"/>
                          </w:rPr>
                          <w:t xml:space="preserve"> </w:t>
                        </w:r>
                        <w:r>
                          <w:rPr>
                            <w:sz w:val="24"/>
                          </w:rPr>
                          <w:t xml:space="preserve">x </w:t>
                        </w:r>
                        <w:r>
                          <w:rPr>
                            <w:rFonts w:ascii="Symbol" w:hAnsi="Symbol"/>
                            <w:sz w:val="24"/>
                          </w:rPr>
                          <w:t></w:t>
                        </w:r>
                        <w:r>
                          <w:rPr>
                            <w:rFonts w:ascii="Times New Roman" w:hAnsi="Times New Roman"/>
                            <w:sz w:val="24"/>
                          </w:rPr>
                          <w:t xml:space="preserve">  </w:t>
                        </w:r>
                        <w:r>
                          <w:rPr>
                            <w:sz w:val="24"/>
                          </w:rPr>
                          <w:t xml:space="preserve">2x </w:t>
                        </w:r>
                        <w:r>
                          <w:rPr>
                            <w:rFonts w:ascii="Symbol" w:hAnsi="Symbol"/>
                            <w:sz w:val="24"/>
                          </w:rPr>
                          <w:t></w:t>
                        </w:r>
                        <w:r>
                          <w:rPr>
                            <w:rFonts w:ascii="Times New Roman" w:hAnsi="Times New Roman"/>
                            <w:spacing w:val="-36"/>
                            <w:sz w:val="24"/>
                          </w:rPr>
                          <w:t xml:space="preserve"> </w:t>
                        </w:r>
                        <w:r>
                          <w:rPr>
                            <w:spacing w:val="4"/>
                            <w:sz w:val="24"/>
                          </w:rPr>
                          <w:t>666</w:t>
                        </w:r>
                      </w:p>
                    </w:txbxContent>
                  </v:textbox>
                </v:shape>
                <w10:wrap anchorx="page"/>
              </v:group>
            </w:pict>
          </mc:Fallback>
        </mc:AlternateContent>
      </w:r>
      <w:r w:rsidR="00B1318A">
        <w:rPr>
          <w:rFonts w:ascii="Symbol" w:hAnsi="Symbol"/>
        </w:rPr>
        <w:t></w:t>
      </w:r>
      <w:r w:rsidR="00B1318A">
        <w:rPr>
          <w:rFonts w:ascii="Times New Roman" w:hAnsi="Times New Roman"/>
        </w:rPr>
        <w:t xml:space="preserve"> </w:t>
      </w:r>
      <w:r w:rsidR="00B1318A">
        <w:t>0</w:t>
      </w:r>
    </w:p>
    <w:p w:rsidR="006925E3" w:rsidRDefault="006925E3">
      <w:pPr>
        <w:pStyle w:val="Textoindependiente"/>
        <w:rPr>
          <w:sz w:val="20"/>
        </w:rPr>
      </w:pPr>
    </w:p>
    <w:p w:rsidR="006925E3" w:rsidRDefault="006925E3">
      <w:pPr>
        <w:pStyle w:val="Textoindependiente"/>
        <w:spacing w:before="9"/>
        <w:rPr>
          <w:sz w:val="20"/>
        </w:rPr>
      </w:pPr>
    </w:p>
    <w:p w:rsidR="006925E3" w:rsidRDefault="00B1318A">
      <w:pPr>
        <w:pStyle w:val="Textoindependiente"/>
        <w:tabs>
          <w:tab w:val="left" w:pos="2401"/>
          <w:tab w:val="left" w:pos="4103"/>
          <w:tab w:val="left" w:pos="5805"/>
          <w:tab w:val="left" w:pos="7504"/>
        </w:tabs>
        <w:spacing w:before="92"/>
        <w:ind w:left="699"/>
      </w:pPr>
      <w:r>
        <w:t>A)</w:t>
      </w:r>
      <w:r>
        <w:rPr>
          <w:spacing w:val="-9"/>
        </w:rPr>
        <w:t xml:space="preserve"> </w:t>
      </w:r>
      <w:r>
        <w:t>12</w:t>
      </w:r>
      <w:r>
        <w:tab/>
        <w:t>B) 9</w:t>
      </w:r>
      <w:r>
        <w:tab/>
        <w:t>C)</w:t>
      </w:r>
      <w:r>
        <w:rPr>
          <w:spacing w:val="-2"/>
        </w:rPr>
        <w:t xml:space="preserve"> </w:t>
      </w:r>
      <w:r>
        <w:t>8</w:t>
      </w:r>
      <w:r>
        <w:tab/>
        <w:t>D)</w:t>
      </w:r>
      <w:r>
        <w:rPr>
          <w:spacing w:val="-8"/>
        </w:rPr>
        <w:t xml:space="preserve"> </w:t>
      </w:r>
      <w:r>
        <w:rPr>
          <w:rFonts w:ascii="Times New Roman"/>
        </w:rPr>
        <w:t>7</w:t>
      </w:r>
      <w:r>
        <w:rPr>
          <w:rFonts w:ascii="Times New Roman"/>
        </w:rPr>
        <w:tab/>
      </w:r>
      <w:r>
        <w:t>E) 4</w:t>
      </w:r>
    </w:p>
    <w:p w:rsidR="006925E3" w:rsidRDefault="00B1318A">
      <w:pPr>
        <w:pStyle w:val="Ttulo9"/>
        <w:spacing w:before="208"/>
      </w:pPr>
      <w:r>
        <w:rPr>
          <w:u w:val="thick"/>
        </w:rPr>
        <w:t>Solución</w:t>
      </w:r>
      <w:r>
        <w:t>:</w:t>
      </w:r>
    </w:p>
    <w:p w:rsidR="006925E3" w:rsidRDefault="006925E3">
      <w:pPr>
        <w:pStyle w:val="Textoindependiente"/>
        <w:spacing w:before="10"/>
        <w:rPr>
          <w:b/>
          <w:sz w:val="13"/>
        </w:rPr>
      </w:pPr>
    </w:p>
    <w:p w:rsidR="006925E3" w:rsidRDefault="00B1318A">
      <w:pPr>
        <w:pStyle w:val="Textoindependiente"/>
        <w:spacing w:before="109"/>
        <w:ind w:left="766"/>
      </w:pPr>
      <w:r>
        <w:t xml:space="preserve">1) 100 </w:t>
      </w:r>
      <w:r>
        <w:rPr>
          <w:rFonts w:ascii="Symbol" w:hAnsi="Symbol"/>
        </w:rPr>
        <w:t></w:t>
      </w:r>
      <w:r>
        <w:rPr>
          <w:rFonts w:ascii="Times New Roman" w:hAnsi="Times New Roman"/>
        </w:rPr>
        <w:t xml:space="preserve"> </w:t>
      </w:r>
      <w:r>
        <w:t>x</w:t>
      </w:r>
      <w:r>
        <w:rPr>
          <w:position w:val="11"/>
          <w:sz w:val="20"/>
        </w:rPr>
        <w:t xml:space="preserve">2 </w:t>
      </w:r>
      <w:r>
        <w:rPr>
          <w:rFonts w:ascii="Symbol" w:hAnsi="Symbol"/>
        </w:rPr>
        <w:t></w:t>
      </w:r>
      <w:r>
        <w:rPr>
          <w:rFonts w:ascii="Times New Roman" w:hAnsi="Times New Roman"/>
        </w:rPr>
        <w:t xml:space="preserve"> </w:t>
      </w:r>
      <w:r>
        <w:t xml:space="preserve">0,x </w:t>
      </w:r>
      <w:r>
        <w:rPr>
          <w:rFonts w:ascii="Symbol" w:hAnsi="Symbol"/>
        </w:rPr>
        <w:t></w:t>
      </w:r>
      <w:r>
        <w:rPr>
          <w:rFonts w:ascii="Symbol" w:hAnsi="Symbol"/>
          <w:sz w:val="33"/>
        </w:rPr>
        <w:t></w:t>
      </w:r>
      <w:r>
        <w:rPr>
          <w:rFonts w:ascii="Symbol" w:hAnsi="Symbol"/>
        </w:rPr>
        <w:t></w:t>
      </w:r>
      <w:r>
        <w:t>10,10</w:t>
      </w:r>
      <w:r>
        <w:rPr>
          <w:rFonts w:ascii="Symbol" w:hAnsi="Symbol"/>
          <w:sz w:val="33"/>
        </w:rPr>
        <w:t></w:t>
      </w:r>
      <w:r>
        <w:t>, x = 10, x = –10</w:t>
      </w:r>
    </w:p>
    <w:p w:rsidR="006925E3" w:rsidRDefault="00B1318A">
      <w:pPr>
        <w:pStyle w:val="Textoindependiente"/>
        <w:spacing w:before="51" w:line="324" w:lineRule="exact"/>
        <w:ind w:left="766"/>
        <w:rPr>
          <w:sz w:val="23"/>
        </w:rPr>
      </w:pPr>
      <w:r>
        <w:rPr>
          <w:w w:val="105"/>
        </w:rPr>
        <w:t xml:space="preserve">2) Reduciendo 64 </w:t>
      </w:r>
      <w:r>
        <w:rPr>
          <w:rFonts w:ascii="Symbol" w:hAnsi="Symbol"/>
          <w:w w:val="105"/>
        </w:rPr>
        <w:t></w:t>
      </w:r>
      <w:r>
        <w:rPr>
          <w:rFonts w:ascii="Times New Roman" w:hAnsi="Times New Roman"/>
          <w:w w:val="105"/>
        </w:rPr>
        <w:t xml:space="preserve"> </w:t>
      </w:r>
      <w:r>
        <w:rPr>
          <w:w w:val="105"/>
        </w:rPr>
        <w:t>x</w:t>
      </w:r>
      <w:r>
        <w:rPr>
          <w:w w:val="105"/>
          <w:position w:val="11"/>
          <w:sz w:val="20"/>
        </w:rPr>
        <w:t xml:space="preserve">3 </w:t>
      </w:r>
      <w:r>
        <w:rPr>
          <w:rFonts w:ascii="Symbol" w:hAnsi="Symbol"/>
          <w:w w:val="105"/>
        </w:rPr>
        <w:t></w:t>
      </w:r>
      <w:r>
        <w:rPr>
          <w:rFonts w:ascii="Times New Roman" w:hAnsi="Times New Roman"/>
          <w:w w:val="105"/>
        </w:rPr>
        <w:t xml:space="preserve"> </w:t>
      </w:r>
      <w:r>
        <w:rPr>
          <w:w w:val="105"/>
        </w:rPr>
        <w:t xml:space="preserve">0 </w:t>
      </w:r>
      <w:r>
        <w:rPr>
          <w:rFonts w:ascii="Symbol" w:hAnsi="Symbol"/>
          <w:w w:val="105"/>
        </w:rPr>
        <w:t></w:t>
      </w:r>
      <w:r>
        <w:rPr>
          <w:rFonts w:ascii="Times New Roman" w:hAnsi="Times New Roman"/>
          <w:w w:val="105"/>
        </w:rPr>
        <w:t xml:space="preserve"> </w:t>
      </w:r>
      <w:r>
        <w:rPr>
          <w:w w:val="105"/>
        </w:rPr>
        <w:t xml:space="preserve">(4 </w:t>
      </w:r>
      <w:r>
        <w:rPr>
          <w:rFonts w:ascii="Symbol" w:hAnsi="Symbol"/>
          <w:w w:val="105"/>
        </w:rPr>
        <w:t></w:t>
      </w:r>
      <w:r>
        <w:rPr>
          <w:rFonts w:ascii="Times New Roman" w:hAnsi="Times New Roman"/>
          <w:w w:val="105"/>
        </w:rPr>
        <w:t xml:space="preserve"> </w:t>
      </w:r>
      <w:r>
        <w:rPr>
          <w:w w:val="105"/>
        </w:rPr>
        <w:t xml:space="preserve">x)(16 </w:t>
      </w:r>
      <w:r>
        <w:rPr>
          <w:rFonts w:ascii="Symbol" w:hAnsi="Symbol"/>
          <w:w w:val="105"/>
        </w:rPr>
        <w:t></w:t>
      </w:r>
      <w:r>
        <w:rPr>
          <w:rFonts w:ascii="Times New Roman" w:hAnsi="Times New Roman"/>
          <w:w w:val="105"/>
        </w:rPr>
        <w:t xml:space="preserve"> </w:t>
      </w:r>
      <w:r>
        <w:rPr>
          <w:w w:val="105"/>
        </w:rPr>
        <w:t xml:space="preserve">4x </w:t>
      </w:r>
      <w:r>
        <w:rPr>
          <w:rFonts w:ascii="Symbol" w:hAnsi="Symbol"/>
          <w:w w:val="105"/>
        </w:rPr>
        <w:t></w:t>
      </w:r>
      <w:r>
        <w:rPr>
          <w:rFonts w:ascii="Times New Roman" w:hAnsi="Times New Roman"/>
          <w:w w:val="105"/>
        </w:rPr>
        <w:t xml:space="preserve"> </w:t>
      </w:r>
      <w:r>
        <w:rPr>
          <w:w w:val="105"/>
        </w:rPr>
        <w:t>x</w:t>
      </w:r>
      <w:r>
        <w:rPr>
          <w:w w:val="105"/>
          <w:position w:val="11"/>
          <w:sz w:val="20"/>
        </w:rPr>
        <w:t xml:space="preserve">2 </w:t>
      </w:r>
      <w:r>
        <w:rPr>
          <w:w w:val="105"/>
        </w:rPr>
        <w:t xml:space="preserve">) </w:t>
      </w:r>
      <w:r>
        <w:rPr>
          <w:rFonts w:ascii="Symbol" w:hAnsi="Symbol"/>
          <w:w w:val="105"/>
        </w:rPr>
        <w:t></w:t>
      </w:r>
      <w:r>
        <w:rPr>
          <w:rFonts w:ascii="Times New Roman" w:hAnsi="Times New Roman"/>
          <w:w w:val="105"/>
        </w:rPr>
        <w:t xml:space="preserve"> </w:t>
      </w:r>
      <w:r>
        <w:rPr>
          <w:w w:val="105"/>
        </w:rPr>
        <w:t xml:space="preserve">0 </w:t>
      </w:r>
      <w:r>
        <w:rPr>
          <w:rFonts w:ascii="Times New Roman" w:hAnsi="Times New Roman"/>
          <w:w w:val="105"/>
        </w:rPr>
        <w:t xml:space="preserve">→ </w:t>
      </w:r>
      <w:r>
        <w:rPr>
          <w:w w:val="105"/>
          <w:sz w:val="23"/>
        </w:rPr>
        <w:t xml:space="preserve">4 </w:t>
      </w:r>
      <w:r>
        <w:rPr>
          <w:rFonts w:ascii="Symbol" w:hAnsi="Symbol"/>
          <w:w w:val="105"/>
          <w:sz w:val="23"/>
        </w:rPr>
        <w:t></w:t>
      </w:r>
      <w:r>
        <w:rPr>
          <w:rFonts w:ascii="Times New Roman" w:hAnsi="Times New Roman"/>
          <w:w w:val="105"/>
          <w:sz w:val="23"/>
        </w:rPr>
        <w:t xml:space="preserve"> </w:t>
      </w:r>
      <w:r>
        <w:rPr>
          <w:w w:val="105"/>
          <w:sz w:val="23"/>
        </w:rPr>
        <w:t>x</w:t>
      </w:r>
    </w:p>
    <w:p w:rsidR="006925E3" w:rsidRDefault="00B1318A">
      <w:pPr>
        <w:pStyle w:val="Textoindependiente"/>
        <w:spacing w:line="390" w:lineRule="exact"/>
        <w:ind w:left="766"/>
        <w:rPr>
          <w:rFonts w:ascii="Symbol" w:hAnsi="Symbol"/>
          <w:sz w:val="33"/>
        </w:rPr>
      </w:pPr>
      <w:r>
        <w:t>3) C.S. =</w:t>
      </w:r>
      <w:r>
        <w:rPr>
          <w:spacing w:val="-59"/>
        </w:rPr>
        <w:t xml:space="preserve"> </w:t>
      </w:r>
      <w:r>
        <w:rPr>
          <w:rFonts w:ascii="Symbol" w:hAnsi="Symbol"/>
          <w:spacing w:val="-10"/>
          <w:sz w:val="34"/>
        </w:rPr>
        <w:t></w:t>
      </w:r>
      <w:r>
        <w:rPr>
          <w:spacing w:val="-10"/>
        </w:rPr>
        <w:t>4,10</w:t>
      </w:r>
      <w:r>
        <w:rPr>
          <w:rFonts w:ascii="Symbol" w:hAnsi="Symbol"/>
          <w:spacing w:val="-10"/>
          <w:sz w:val="34"/>
        </w:rPr>
        <w:t></w:t>
      </w:r>
      <w:r>
        <w:rPr>
          <w:rFonts w:ascii="Symbol" w:hAnsi="Symbol"/>
          <w:spacing w:val="-10"/>
        </w:rPr>
        <w:t></w:t>
      </w:r>
      <w:r>
        <w:rPr>
          <w:rFonts w:ascii="Times New Roman" w:hAnsi="Times New Roman"/>
          <w:spacing w:val="-10"/>
        </w:rPr>
        <w:t xml:space="preserve"> </w:t>
      </w:r>
      <w:r>
        <w:rPr>
          <w:rFonts w:ascii="Symbol" w:hAnsi="Symbol"/>
          <w:spacing w:val="-8"/>
          <w:sz w:val="33"/>
        </w:rPr>
        <w:t></w:t>
      </w:r>
      <w:r>
        <w:rPr>
          <w:rFonts w:ascii="Symbol" w:hAnsi="Symbol"/>
          <w:spacing w:val="-8"/>
        </w:rPr>
        <w:t></w:t>
      </w:r>
      <w:r>
        <w:rPr>
          <w:spacing w:val="-8"/>
        </w:rPr>
        <w:t>10</w:t>
      </w:r>
      <w:r>
        <w:rPr>
          <w:rFonts w:ascii="Symbol" w:hAnsi="Symbol"/>
          <w:spacing w:val="-8"/>
          <w:sz w:val="33"/>
        </w:rPr>
        <w:t></w:t>
      </w:r>
    </w:p>
    <w:p w:rsidR="006925E3" w:rsidRDefault="00B1318A">
      <w:pPr>
        <w:pStyle w:val="Textoindependiente"/>
        <w:spacing w:before="24"/>
        <w:ind w:left="766"/>
      </w:pPr>
      <w:r>
        <w:t>4) El nùmero de soluciones enteras es 8</w:t>
      </w:r>
    </w:p>
    <w:p w:rsidR="006925E3" w:rsidRDefault="00B1318A">
      <w:pPr>
        <w:pStyle w:val="Ttulo9"/>
        <w:ind w:left="0" w:right="508"/>
        <w:jc w:val="right"/>
      </w:pPr>
      <w:r>
        <w:t>Rpta.: C</w:t>
      </w:r>
    </w:p>
    <w:p w:rsidR="006925E3" w:rsidRDefault="006925E3">
      <w:pPr>
        <w:jc w:val="right"/>
        <w:sectPr w:rsidR="006925E3">
          <w:type w:val="continuous"/>
          <w:pgSz w:w="11910" w:h="16840"/>
          <w:pgMar w:top="1260" w:right="620" w:bottom="1000" w:left="1000" w:header="720" w:footer="720" w:gutter="0"/>
          <w:cols w:space="720"/>
        </w:sectPr>
      </w:pPr>
    </w:p>
    <w:p w:rsidR="006925E3" w:rsidRDefault="00AB6811">
      <w:pPr>
        <w:pStyle w:val="Textoindependiente"/>
        <w:spacing w:line="30" w:lineRule="exact"/>
        <w:ind w:left="89"/>
        <w:rPr>
          <w:sz w:val="3"/>
        </w:rPr>
      </w:pPr>
      <w:r>
        <w:rPr>
          <w:noProof/>
          <w:sz w:val="3"/>
          <w:lang w:val="es-PE" w:eastAsia="es-PE" w:bidi="ar-SA"/>
        </w:rPr>
        <w:lastRenderedPageBreak/>
        <mc:AlternateContent>
          <mc:Choice Requires="wpg">
            <w:drawing>
              <wp:inline distT="0" distB="0" distL="0" distR="0">
                <wp:extent cx="6158230" cy="18415"/>
                <wp:effectExtent l="15240" t="5715" r="17780" b="4445"/>
                <wp:docPr id="1860" name="Group 15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58230" cy="18415"/>
                          <a:chOff x="0" y="0"/>
                          <a:chExt cx="9698" cy="29"/>
                        </a:xfrm>
                      </wpg:grpSpPr>
                      <wps:wsp>
                        <wps:cNvPr id="1861" name="Line 1588"/>
                        <wps:cNvCnPr>
                          <a:cxnSpLocks noChangeShapeType="1"/>
                        </wps:cNvCnPr>
                        <wps:spPr bwMode="auto">
                          <a:xfrm>
                            <a:off x="0" y="14"/>
                            <a:ext cx="9698" cy="0"/>
                          </a:xfrm>
                          <a:prstGeom prst="line">
                            <a:avLst/>
                          </a:prstGeom>
                          <a:noFill/>
                          <a:ln w="18288">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4E5BF5D3" id="Group 1587" o:spid="_x0000_s1026" style="width:484.9pt;height:1.45pt;mso-position-horizontal-relative:char;mso-position-vertical-relative:line" coordsize="9698,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">
                <v:line id="Line 1588" o:spid="_x0000_s1027" style="position:absolute;visibility:visible;mso-wrap-style:square" from="0,14" to="9698,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Tc87cMAAADdAAAADwAAAGRycy9kb3ducmV2LnhtbERPS4vCMBC+C/sfwix409QHItUoS1lB&#10;PIjrLp7HZmyrzaQ2Uau/fiMI3ubje8503phSXKl2hWUFvW4Egji1uuBMwd/vojMG4TyyxtIyKbiT&#10;g/nsozXFWNsb/9B16zMRQtjFqCD3voqldGlOBl3XVsSBO9jaoA+wzqSu8RbCTSn7UTSSBgsODTlW&#10;lOSUnrYXo+C8WQ2Ocjdc05ofg8f3OVkN94lS7c/mawLCU+Pf4pd7qcP88agHz2/CCXL2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03PO3DAAAA3QAAAA8AAAAAAAAAAAAA&#10;AAAAoQIAAGRycy9kb3ducmV2LnhtbFBLBQYAAAAABAAEAPkAAACRAwAAAAA=&#10;" strokeweight="1.44pt"/>
                <w10:anchorlock/>
              </v:group>
            </w:pict>
          </mc:Fallback>
        </mc:AlternateContent>
      </w:r>
    </w:p>
    <w:p w:rsidR="006925E3" w:rsidRDefault="00B1318A">
      <w:pPr>
        <w:pStyle w:val="Prrafodelista"/>
        <w:numPr>
          <w:ilvl w:val="0"/>
          <w:numId w:val="94"/>
        </w:numPr>
        <w:tabs>
          <w:tab w:val="left" w:pos="700"/>
        </w:tabs>
        <w:spacing w:before="135"/>
        <w:ind w:right="511"/>
        <w:jc w:val="both"/>
        <w:rPr>
          <w:sz w:val="24"/>
        </w:rPr>
      </w:pPr>
      <w:r>
        <w:rPr>
          <w:sz w:val="24"/>
        </w:rPr>
        <w:t>Arturo posee dos cajones que tienen la forma de un paralelepipedo recto de base rectangular con las siguientes características: para el primer cajon su largo excede a su ancho en 5 y su alto es igual a su ancho. Para el segundo cajon su ancho es igual al a</w:t>
      </w:r>
      <w:r>
        <w:rPr>
          <w:sz w:val="24"/>
        </w:rPr>
        <w:t>ncho del primer cajon, su largo excede a su ancho en 2 y su alto excede a su ancho en 5 unidades. Si la diferencia de volumenes del segundo cajon</w:t>
      </w:r>
      <w:r>
        <w:rPr>
          <w:spacing w:val="11"/>
          <w:sz w:val="24"/>
        </w:rPr>
        <w:t xml:space="preserve"> </w:t>
      </w:r>
      <w:r>
        <w:rPr>
          <w:sz w:val="24"/>
        </w:rPr>
        <w:t>con el primer</w:t>
      </w:r>
    </w:p>
    <w:p w:rsidR="006925E3" w:rsidRDefault="00B1318A">
      <w:pPr>
        <w:pStyle w:val="Textoindependiente"/>
        <w:spacing w:before="38"/>
        <w:ind w:left="699"/>
      </w:pPr>
      <w:r>
        <w:t>cajon no es superior a 48 u</w:t>
      </w:r>
      <w:r>
        <w:rPr>
          <w:vertAlign w:val="superscript"/>
        </w:rPr>
        <w:t>3</w:t>
      </w:r>
      <w:r>
        <w:t>, halle el máximo volumen del primer cajon.</w:t>
      </w:r>
    </w:p>
    <w:p w:rsidR="006925E3" w:rsidRDefault="006925E3">
      <w:pPr>
        <w:pStyle w:val="Textoindependiente"/>
        <w:rPr>
          <w:sz w:val="28"/>
        </w:rPr>
      </w:pPr>
    </w:p>
    <w:p w:rsidR="006925E3" w:rsidRDefault="00B1318A">
      <w:pPr>
        <w:pStyle w:val="Textoindependiente"/>
        <w:tabs>
          <w:tab w:val="left" w:pos="2401"/>
          <w:tab w:val="left" w:pos="4103"/>
          <w:tab w:val="left" w:pos="5805"/>
          <w:tab w:val="left" w:pos="7504"/>
        </w:tabs>
        <w:ind w:left="699"/>
      </w:pPr>
      <w:r>
        <w:t>A)</w:t>
      </w:r>
      <w:r>
        <w:rPr>
          <w:spacing w:val="-3"/>
        </w:rPr>
        <w:t xml:space="preserve"> </w:t>
      </w:r>
      <w:r>
        <w:t>48</w:t>
      </w:r>
      <w:r>
        <w:rPr>
          <w:spacing w:val="-5"/>
        </w:rPr>
        <w:t xml:space="preserve"> </w:t>
      </w:r>
      <w:r>
        <w:t>u</w:t>
      </w:r>
      <w:r>
        <w:rPr>
          <w:vertAlign w:val="superscript"/>
        </w:rPr>
        <w:t>3</w:t>
      </w:r>
      <w:r>
        <w:tab/>
        <w:t>B)</w:t>
      </w:r>
      <w:r>
        <w:rPr>
          <w:spacing w:val="-2"/>
        </w:rPr>
        <w:t xml:space="preserve"> </w:t>
      </w:r>
      <w:r>
        <w:t>72</w:t>
      </w:r>
      <w:r>
        <w:rPr>
          <w:spacing w:val="-4"/>
        </w:rPr>
        <w:t xml:space="preserve"> </w:t>
      </w:r>
      <w:r>
        <w:t>u</w:t>
      </w:r>
      <w:r>
        <w:rPr>
          <w:vertAlign w:val="superscript"/>
        </w:rPr>
        <w:t>3</w:t>
      </w:r>
      <w:r>
        <w:tab/>
        <w:t>C)</w:t>
      </w:r>
      <w:r>
        <w:rPr>
          <w:spacing w:val="-5"/>
        </w:rPr>
        <w:t xml:space="preserve"> </w:t>
      </w:r>
      <w:r>
        <w:t>16</w:t>
      </w:r>
      <w:r>
        <w:t>2</w:t>
      </w:r>
      <w:r>
        <w:rPr>
          <w:spacing w:val="-3"/>
        </w:rPr>
        <w:t xml:space="preserve"> </w:t>
      </w:r>
      <w:r>
        <w:t>u</w:t>
      </w:r>
      <w:r>
        <w:rPr>
          <w:vertAlign w:val="superscript"/>
        </w:rPr>
        <w:t>3</w:t>
      </w:r>
      <w:r>
        <w:tab/>
        <w:t>D)</w:t>
      </w:r>
      <w:r>
        <w:rPr>
          <w:spacing w:val="-5"/>
        </w:rPr>
        <w:t xml:space="preserve"> </w:t>
      </w:r>
      <w:r>
        <w:t>120</w:t>
      </w:r>
      <w:r>
        <w:rPr>
          <w:spacing w:val="-3"/>
        </w:rPr>
        <w:t xml:space="preserve"> </w:t>
      </w:r>
      <w:r>
        <w:t>u</w:t>
      </w:r>
      <w:r>
        <w:rPr>
          <w:vertAlign w:val="superscript"/>
        </w:rPr>
        <w:t>3</w:t>
      </w:r>
      <w:r>
        <w:tab/>
        <w:t>E) 56</w:t>
      </w:r>
      <w:r>
        <w:rPr>
          <w:spacing w:val="-3"/>
        </w:rPr>
        <w:t xml:space="preserve"> </w:t>
      </w:r>
      <w:r>
        <w:t>u</w:t>
      </w:r>
      <w:r>
        <w:rPr>
          <w:vertAlign w:val="superscript"/>
        </w:rPr>
        <w:t>3</w:t>
      </w:r>
    </w:p>
    <w:p w:rsidR="006925E3" w:rsidRDefault="00B1318A">
      <w:pPr>
        <w:pStyle w:val="Ttulo9"/>
        <w:spacing w:before="192"/>
      </w:pPr>
      <w:r>
        <w:rPr>
          <w:u w:val="thick"/>
        </w:rPr>
        <w:t>Solución</w:t>
      </w:r>
      <w:r>
        <w:t>:</w:t>
      </w:r>
    </w:p>
    <w:p w:rsidR="006925E3" w:rsidRDefault="006925E3">
      <w:pPr>
        <w:pStyle w:val="Textoindependiente"/>
        <w:rPr>
          <w:b/>
          <w:sz w:val="16"/>
        </w:rPr>
      </w:pPr>
    </w:p>
    <w:p w:rsidR="006925E3" w:rsidRDefault="00B1318A">
      <w:pPr>
        <w:pStyle w:val="Textoindependiente"/>
        <w:spacing w:before="92"/>
        <w:ind w:left="704"/>
      </w:pPr>
      <w:r>
        <w:t>1) Primer cajon:</w:t>
      </w:r>
    </w:p>
    <w:p w:rsidR="006925E3" w:rsidRDefault="00B1318A">
      <w:pPr>
        <w:pStyle w:val="Textoindependiente"/>
        <w:tabs>
          <w:tab w:val="left" w:pos="4103"/>
          <w:tab w:val="left" w:pos="7504"/>
        </w:tabs>
        <w:spacing w:before="1" w:line="273" w:lineRule="auto"/>
        <w:ind w:left="1064" w:right="2110"/>
      </w:pPr>
      <w:r>
        <w:t>Largo: x</w:t>
      </w:r>
      <w:r>
        <w:rPr>
          <w:spacing w:val="-5"/>
        </w:rPr>
        <w:t xml:space="preserve"> </w:t>
      </w:r>
      <w:r>
        <w:t>+ 5</w:t>
      </w:r>
      <w:r>
        <w:tab/>
        <w:t>Ancho:</w:t>
      </w:r>
      <w:r>
        <w:rPr>
          <w:spacing w:val="-1"/>
        </w:rPr>
        <w:t xml:space="preserve"> </w:t>
      </w:r>
      <w:r>
        <w:t>x</w:t>
      </w:r>
      <w:r>
        <w:tab/>
        <w:t xml:space="preserve">Alto: </w:t>
      </w:r>
      <w:r>
        <w:rPr>
          <w:spacing w:val="-15"/>
        </w:rPr>
        <w:t xml:space="preserve">x </w:t>
      </w:r>
      <w:r>
        <w:t>Volumen: x</w:t>
      </w:r>
      <w:r>
        <w:rPr>
          <w:vertAlign w:val="superscript"/>
        </w:rPr>
        <w:t>2</w:t>
      </w:r>
      <w:r>
        <w:t>(x +</w:t>
      </w:r>
      <w:r>
        <w:rPr>
          <w:spacing w:val="-5"/>
        </w:rPr>
        <w:t xml:space="preserve"> </w:t>
      </w:r>
      <w:r>
        <w:t>5)</w:t>
      </w:r>
    </w:p>
    <w:p w:rsidR="006925E3" w:rsidRDefault="00B1318A">
      <w:pPr>
        <w:pStyle w:val="Textoindependiente"/>
        <w:spacing w:line="244" w:lineRule="exact"/>
        <w:ind w:left="1064"/>
      </w:pPr>
      <w:r>
        <w:t>Segundo cajon:</w:t>
      </w:r>
    </w:p>
    <w:p w:rsidR="006925E3" w:rsidRDefault="00B1318A">
      <w:pPr>
        <w:pStyle w:val="Textoindependiente"/>
        <w:tabs>
          <w:tab w:val="left" w:pos="4103"/>
          <w:tab w:val="left" w:pos="7504"/>
        </w:tabs>
        <w:ind w:left="1064" w:right="1706"/>
      </w:pPr>
      <w:r>
        <w:rPr>
          <w:noProof/>
          <w:lang w:val="es-PE" w:eastAsia="es-PE" w:bidi="ar-SA"/>
        </w:rPr>
        <w:drawing>
          <wp:anchor distT="0" distB="0" distL="0" distR="0" simplePos="0" relativeHeight="268188671" behindDoc="1" locked="0" layoutInCell="1" allowOverlap="1">
            <wp:simplePos x="0" y="0"/>
            <wp:positionH relativeFrom="page">
              <wp:posOffset>722630</wp:posOffset>
            </wp:positionH>
            <wp:positionV relativeFrom="paragraph">
              <wp:posOffset>125423</wp:posOffset>
            </wp:positionV>
            <wp:extent cx="6113780" cy="3423285"/>
            <wp:effectExtent l="0" t="0" r="0" b="0"/>
            <wp:wrapNone/>
            <wp:docPr id="171"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3.png"/>
                    <pic:cNvPicPr/>
                  </pic:nvPicPr>
                  <pic:blipFill>
                    <a:blip r:embed="rId9" cstate="print"/>
                    <a:stretch>
                      <a:fillRect/>
                    </a:stretch>
                  </pic:blipFill>
                  <pic:spPr>
                    <a:xfrm>
                      <a:off x="0" y="0"/>
                      <a:ext cx="6113780" cy="3423285"/>
                    </a:xfrm>
                    <a:prstGeom prst="rect">
                      <a:avLst/>
                    </a:prstGeom>
                  </pic:spPr>
                </pic:pic>
              </a:graphicData>
            </a:graphic>
          </wp:anchor>
        </w:drawing>
      </w:r>
      <w:r>
        <w:t>Largo: x</w:t>
      </w:r>
      <w:r>
        <w:rPr>
          <w:spacing w:val="-5"/>
        </w:rPr>
        <w:t xml:space="preserve"> </w:t>
      </w:r>
      <w:r>
        <w:t>+ 2</w:t>
      </w:r>
      <w:r>
        <w:tab/>
        <w:t>Ancho:</w:t>
      </w:r>
      <w:r>
        <w:rPr>
          <w:spacing w:val="-1"/>
        </w:rPr>
        <w:t xml:space="preserve"> </w:t>
      </w:r>
      <w:r>
        <w:t>x</w:t>
      </w:r>
      <w:r>
        <w:tab/>
        <w:t xml:space="preserve">Alto: x + </w:t>
      </w:r>
      <w:r>
        <w:rPr>
          <w:spacing w:val="-15"/>
        </w:rPr>
        <w:t xml:space="preserve">5 </w:t>
      </w:r>
      <w:r>
        <w:t>Volumen: x(x + 2)(x +</w:t>
      </w:r>
      <w:r>
        <w:rPr>
          <w:spacing w:val="-5"/>
        </w:rPr>
        <w:t xml:space="preserve"> </w:t>
      </w:r>
      <w:r>
        <w:t>5)</w:t>
      </w:r>
    </w:p>
    <w:p w:rsidR="006925E3" w:rsidRDefault="00B1318A">
      <w:pPr>
        <w:pStyle w:val="Textoindependiente"/>
        <w:spacing w:before="27"/>
        <w:ind w:left="704"/>
      </w:pPr>
      <w:r>
        <w:rPr>
          <w:w w:val="105"/>
        </w:rPr>
        <w:t xml:space="preserve">2) x(x </w:t>
      </w:r>
      <w:r>
        <w:rPr>
          <w:rFonts w:ascii="Symbol" w:hAnsi="Symbol"/>
          <w:w w:val="105"/>
        </w:rPr>
        <w:t></w:t>
      </w:r>
      <w:r>
        <w:rPr>
          <w:rFonts w:ascii="Times New Roman" w:hAnsi="Times New Roman"/>
          <w:w w:val="105"/>
        </w:rPr>
        <w:t xml:space="preserve"> </w:t>
      </w:r>
      <w:r>
        <w:rPr>
          <w:w w:val="105"/>
        </w:rPr>
        <w:t xml:space="preserve">2)(x </w:t>
      </w:r>
      <w:r>
        <w:rPr>
          <w:rFonts w:ascii="Symbol" w:hAnsi="Symbol"/>
          <w:w w:val="105"/>
        </w:rPr>
        <w:t></w:t>
      </w:r>
      <w:r>
        <w:rPr>
          <w:rFonts w:ascii="Times New Roman" w:hAnsi="Times New Roman"/>
          <w:w w:val="105"/>
        </w:rPr>
        <w:t xml:space="preserve"> </w:t>
      </w:r>
      <w:r>
        <w:rPr>
          <w:w w:val="105"/>
        </w:rPr>
        <w:t xml:space="preserve">5) </w:t>
      </w:r>
      <w:r>
        <w:rPr>
          <w:rFonts w:ascii="Symbol" w:hAnsi="Symbol"/>
          <w:w w:val="105"/>
        </w:rPr>
        <w:t></w:t>
      </w:r>
      <w:r>
        <w:rPr>
          <w:rFonts w:ascii="Times New Roman" w:hAnsi="Times New Roman"/>
          <w:w w:val="105"/>
        </w:rPr>
        <w:t xml:space="preserve"> </w:t>
      </w:r>
      <w:r>
        <w:rPr>
          <w:w w:val="105"/>
        </w:rPr>
        <w:t>x</w:t>
      </w:r>
      <w:r>
        <w:rPr>
          <w:w w:val="105"/>
          <w:position w:val="11"/>
          <w:sz w:val="20"/>
        </w:rPr>
        <w:t>2</w:t>
      </w:r>
      <w:r>
        <w:rPr>
          <w:w w:val="105"/>
        </w:rPr>
        <w:t xml:space="preserve">(x </w:t>
      </w:r>
      <w:r>
        <w:rPr>
          <w:rFonts w:ascii="Symbol" w:hAnsi="Symbol"/>
          <w:w w:val="105"/>
        </w:rPr>
        <w:t></w:t>
      </w:r>
      <w:r>
        <w:rPr>
          <w:rFonts w:ascii="Times New Roman" w:hAnsi="Times New Roman"/>
          <w:w w:val="105"/>
        </w:rPr>
        <w:t xml:space="preserve"> </w:t>
      </w:r>
      <w:r>
        <w:rPr>
          <w:w w:val="105"/>
        </w:rPr>
        <w:t xml:space="preserve">5) </w:t>
      </w:r>
      <w:r>
        <w:rPr>
          <w:rFonts w:ascii="Symbol" w:hAnsi="Symbol"/>
          <w:w w:val="105"/>
        </w:rPr>
        <w:t></w:t>
      </w:r>
      <w:r>
        <w:rPr>
          <w:rFonts w:ascii="Times New Roman" w:hAnsi="Times New Roman"/>
          <w:w w:val="105"/>
        </w:rPr>
        <w:t xml:space="preserve"> </w:t>
      </w:r>
      <w:r>
        <w:rPr>
          <w:w w:val="105"/>
        </w:rPr>
        <w:t>48</w:t>
      </w:r>
    </w:p>
    <w:p w:rsidR="006925E3" w:rsidRDefault="00B1318A">
      <w:pPr>
        <w:spacing w:before="74" w:line="293" w:lineRule="exact"/>
        <w:ind w:left="1097"/>
        <w:rPr>
          <w:sz w:val="23"/>
        </w:rPr>
      </w:pPr>
      <w:r>
        <w:rPr>
          <w:w w:val="110"/>
          <w:sz w:val="23"/>
        </w:rPr>
        <w:t>2x</w:t>
      </w:r>
      <w:r>
        <w:rPr>
          <w:w w:val="110"/>
          <w:position w:val="11"/>
          <w:sz w:val="19"/>
        </w:rPr>
        <w:t xml:space="preserve">2 </w:t>
      </w:r>
      <w:r>
        <w:rPr>
          <w:rFonts w:ascii="Symbol" w:hAnsi="Symbol"/>
          <w:w w:val="110"/>
          <w:sz w:val="23"/>
        </w:rPr>
        <w:t></w:t>
      </w:r>
      <w:r>
        <w:rPr>
          <w:rFonts w:ascii="Times New Roman" w:hAnsi="Times New Roman"/>
          <w:w w:val="110"/>
          <w:sz w:val="23"/>
        </w:rPr>
        <w:t xml:space="preserve"> </w:t>
      </w:r>
      <w:r>
        <w:rPr>
          <w:w w:val="110"/>
          <w:sz w:val="23"/>
        </w:rPr>
        <w:t xml:space="preserve">10x </w:t>
      </w:r>
      <w:r>
        <w:rPr>
          <w:rFonts w:ascii="Symbol" w:hAnsi="Symbol"/>
          <w:w w:val="110"/>
          <w:sz w:val="23"/>
        </w:rPr>
        <w:t></w:t>
      </w:r>
      <w:r>
        <w:rPr>
          <w:rFonts w:ascii="Times New Roman" w:hAnsi="Times New Roman"/>
          <w:w w:val="110"/>
          <w:sz w:val="23"/>
        </w:rPr>
        <w:t xml:space="preserve"> </w:t>
      </w:r>
      <w:r>
        <w:rPr>
          <w:w w:val="110"/>
          <w:sz w:val="23"/>
        </w:rPr>
        <w:t xml:space="preserve">48 </w:t>
      </w:r>
      <w:r>
        <w:rPr>
          <w:rFonts w:ascii="Symbol" w:hAnsi="Symbol"/>
          <w:w w:val="110"/>
          <w:sz w:val="23"/>
        </w:rPr>
        <w:t></w:t>
      </w:r>
      <w:r>
        <w:rPr>
          <w:rFonts w:ascii="Times New Roman" w:hAnsi="Times New Roman"/>
          <w:w w:val="110"/>
          <w:sz w:val="23"/>
        </w:rPr>
        <w:t xml:space="preserve"> </w:t>
      </w:r>
      <w:r>
        <w:rPr>
          <w:w w:val="110"/>
          <w:sz w:val="23"/>
        </w:rPr>
        <w:t>0</w:t>
      </w:r>
    </w:p>
    <w:p w:rsidR="006925E3" w:rsidRDefault="00B1318A">
      <w:pPr>
        <w:pStyle w:val="Textoindependiente"/>
        <w:spacing w:line="371" w:lineRule="exact"/>
        <w:ind w:left="704"/>
        <w:rPr>
          <w:rFonts w:ascii="Symbol" w:hAnsi="Symbol"/>
          <w:sz w:val="34"/>
        </w:rPr>
      </w:pPr>
      <w:r>
        <w:t xml:space="preserve">3) C.S. </w:t>
      </w:r>
      <w:r>
        <w:rPr>
          <w:rFonts w:ascii="Symbol" w:hAnsi="Symbol"/>
        </w:rPr>
        <w:t></w:t>
      </w:r>
      <w:r>
        <w:rPr>
          <w:rFonts w:ascii="Times New Roman" w:hAnsi="Times New Roman"/>
        </w:rPr>
        <w:t xml:space="preserve"> </w:t>
      </w:r>
      <w:r>
        <w:rPr>
          <w:rFonts w:ascii="Symbol" w:hAnsi="Symbol"/>
          <w:sz w:val="34"/>
        </w:rPr>
        <w:t></w:t>
      </w:r>
      <w:r>
        <w:rPr>
          <w:rFonts w:ascii="Symbol" w:hAnsi="Symbol"/>
        </w:rPr>
        <w:t></w:t>
      </w:r>
      <w:r>
        <w:rPr>
          <w:rFonts w:ascii="Times New Roman" w:hAnsi="Times New Roman"/>
        </w:rPr>
        <w:t xml:space="preserve"> </w:t>
      </w:r>
      <w:r>
        <w:t>8,3</w:t>
      </w:r>
      <w:r>
        <w:rPr>
          <w:rFonts w:ascii="Symbol" w:hAnsi="Symbol"/>
          <w:sz w:val="34"/>
        </w:rPr>
        <w:t></w:t>
      </w:r>
    </w:p>
    <w:p w:rsidR="006925E3" w:rsidRDefault="00B1318A">
      <w:pPr>
        <w:spacing w:before="24"/>
        <w:ind w:left="1064"/>
        <w:rPr>
          <w:sz w:val="24"/>
        </w:rPr>
      </w:pPr>
      <w:r>
        <w:rPr>
          <w:position w:val="1"/>
          <w:sz w:val="24"/>
        </w:rPr>
        <w:t>x</w:t>
      </w:r>
      <w:r>
        <w:rPr>
          <w:sz w:val="16"/>
        </w:rPr>
        <w:t xml:space="preserve">max </w:t>
      </w:r>
      <w:r>
        <w:rPr>
          <w:position w:val="1"/>
          <w:sz w:val="24"/>
        </w:rPr>
        <w:t>= 3</w:t>
      </w:r>
    </w:p>
    <w:p w:rsidR="006925E3" w:rsidRDefault="006925E3">
      <w:pPr>
        <w:rPr>
          <w:sz w:val="24"/>
        </w:rPr>
        <w:sectPr w:rsidR="006925E3">
          <w:pgSz w:w="11910" w:h="16840"/>
          <w:pgMar w:top="1260" w:right="620" w:bottom="1000" w:left="1000" w:header="1001" w:footer="810" w:gutter="0"/>
          <w:cols w:space="720"/>
        </w:sectPr>
      </w:pPr>
    </w:p>
    <w:p w:rsidR="006925E3" w:rsidRDefault="00B1318A">
      <w:pPr>
        <w:pStyle w:val="Textoindependiente"/>
        <w:spacing w:before="38"/>
        <w:ind w:left="704"/>
      </w:pPr>
      <w:r>
        <w:lastRenderedPageBreak/>
        <w:t>4) Volumen máximo del primer cajon: (3 + 5)(3)(3) = 72 u</w:t>
      </w:r>
      <w:r>
        <w:rPr>
          <w:vertAlign w:val="superscript"/>
        </w:rPr>
        <w:t>3</w:t>
      </w:r>
    </w:p>
    <w:p w:rsidR="006925E3" w:rsidRDefault="00B1318A">
      <w:pPr>
        <w:pStyle w:val="Textoindependiente"/>
        <w:rPr>
          <w:sz w:val="28"/>
        </w:rPr>
      </w:pPr>
      <w:r>
        <w:br w:type="column"/>
      </w:r>
    </w:p>
    <w:p w:rsidR="006925E3" w:rsidRDefault="00B1318A">
      <w:pPr>
        <w:pStyle w:val="Ttulo9"/>
        <w:ind w:left="704"/>
      </w:pPr>
      <w:r>
        <w:t>Rpta.: B</w:t>
      </w:r>
    </w:p>
    <w:p w:rsidR="006925E3" w:rsidRDefault="006925E3">
      <w:pPr>
        <w:sectPr w:rsidR="006925E3">
          <w:type w:val="continuous"/>
          <w:pgSz w:w="11910" w:h="16840"/>
          <w:pgMar w:top="1260" w:right="620" w:bottom="1000" w:left="1000" w:header="720" w:footer="720" w:gutter="0"/>
          <w:cols w:num="2" w:space="720" w:equalWidth="0">
            <w:col w:w="6997" w:space="1152"/>
            <w:col w:w="2141"/>
          </w:cols>
        </w:sectPr>
      </w:pPr>
    </w:p>
    <w:p w:rsidR="006925E3" w:rsidRDefault="006925E3">
      <w:pPr>
        <w:pStyle w:val="Textoindependiente"/>
        <w:rPr>
          <w:b/>
          <w:sz w:val="16"/>
        </w:rPr>
      </w:pPr>
    </w:p>
    <w:p w:rsidR="006925E3" w:rsidRDefault="00B1318A">
      <w:pPr>
        <w:pStyle w:val="Prrafodelista"/>
        <w:numPr>
          <w:ilvl w:val="0"/>
          <w:numId w:val="94"/>
        </w:numPr>
        <w:tabs>
          <w:tab w:val="left" w:pos="699"/>
          <w:tab w:val="left" w:pos="700"/>
        </w:tabs>
        <w:spacing w:before="92"/>
        <w:rPr>
          <w:sz w:val="24"/>
        </w:rPr>
      </w:pPr>
      <w:r>
        <w:rPr>
          <w:sz w:val="24"/>
        </w:rPr>
        <w:t>Halle el conjunto solución de la siguiente</w:t>
      </w:r>
      <w:r>
        <w:rPr>
          <w:spacing w:val="-1"/>
          <w:sz w:val="24"/>
        </w:rPr>
        <w:t xml:space="preserve"> </w:t>
      </w:r>
      <w:r>
        <w:rPr>
          <w:sz w:val="24"/>
        </w:rPr>
        <w:t>inecuación</w:t>
      </w:r>
    </w:p>
    <w:p w:rsidR="006925E3" w:rsidRDefault="006925E3">
      <w:pPr>
        <w:rPr>
          <w:sz w:val="24"/>
        </w:rPr>
        <w:sectPr w:rsidR="006925E3">
          <w:type w:val="continuous"/>
          <w:pgSz w:w="11910" w:h="16840"/>
          <w:pgMar w:top="1260" w:right="620" w:bottom="1000" w:left="1000" w:header="720" w:footer="720" w:gutter="0"/>
          <w:cols w:space="720"/>
        </w:sectPr>
      </w:pPr>
    </w:p>
    <w:p w:rsidR="006925E3" w:rsidRDefault="00AB6811">
      <w:pPr>
        <w:pStyle w:val="Textoindependiente"/>
        <w:spacing w:before="19" w:line="297" w:lineRule="auto"/>
        <w:ind w:left="3377" w:hanging="1079"/>
      </w:pPr>
      <w:r>
        <w:rPr>
          <w:noProof/>
          <w:lang w:val="es-PE" w:eastAsia="es-PE" w:bidi="ar-SA"/>
        </w:rPr>
        <w:lastRenderedPageBreak/>
        <mc:AlternateContent>
          <mc:Choice Requires="wps">
            <w:drawing>
              <wp:anchor distT="0" distB="0" distL="114300" distR="114300" simplePos="0" relativeHeight="503069720" behindDoc="1" locked="0" layoutInCell="1" allowOverlap="1">
                <wp:simplePos x="0" y="0"/>
                <wp:positionH relativeFrom="page">
                  <wp:posOffset>2091055</wp:posOffset>
                </wp:positionH>
                <wp:positionV relativeFrom="paragraph">
                  <wp:posOffset>267335</wp:posOffset>
                </wp:positionV>
                <wp:extent cx="1689100" cy="0"/>
                <wp:effectExtent l="14605" t="17780" r="10795" b="10795"/>
                <wp:wrapNone/>
                <wp:docPr id="1859" name="Line 158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89100" cy="0"/>
                        </a:xfrm>
                        <a:prstGeom prst="line">
                          <a:avLst/>
                        </a:prstGeom>
                        <a:noFill/>
                        <a:ln w="1841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2C2F71C" id="Line 1586" o:spid="_x0000_s1026" style="position:absolute;z-index:-2467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64.65pt,21.05pt" to="297.65pt,2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" strokeweight="1.45pt">
                <w10:wrap anchorx="page"/>
              </v:line>
            </w:pict>
          </mc:Fallback>
        </mc:AlternateContent>
      </w:r>
      <w:r>
        <w:rPr>
          <w:noProof/>
          <w:lang w:val="es-PE" w:eastAsia="es-PE" w:bidi="ar-SA"/>
        </w:rPr>
        <mc:AlternateContent>
          <mc:Choice Requires="wps">
            <w:drawing>
              <wp:anchor distT="0" distB="0" distL="114300" distR="114300" simplePos="0" relativeHeight="10288" behindDoc="0" locked="0" layoutInCell="1" allowOverlap="1">
                <wp:simplePos x="0" y="0"/>
                <wp:positionH relativeFrom="page">
                  <wp:posOffset>34925</wp:posOffset>
                </wp:positionH>
                <wp:positionV relativeFrom="paragraph">
                  <wp:posOffset>4913630</wp:posOffset>
                </wp:positionV>
                <wp:extent cx="34290" cy="196850"/>
                <wp:effectExtent l="0" t="4283075" r="3493135" b="0"/>
                <wp:wrapNone/>
                <wp:docPr id="1858" name="AutoShape 158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4290" cy="196850"/>
                        </a:xfrm>
                        <a:custGeom>
                          <a:avLst/>
                          <a:gdLst>
                            <a:gd name="T0" fmla="+- 0 5587 55"/>
                            <a:gd name="T1" fmla="*/ T0 w 54"/>
                            <a:gd name="T2" fmla="+- 0 1020 7738"/>
                            <a:gd name="T3" fmla="*/ 1020 h 310"/>
                            <a:gd name="T4" fmla="+- 0 5533 55"/>
                            <a:gd name="T5" fmla="*/ T4 w 54"/>
                            <a:gd name="T6" fmla="+- 0 1164 7738"/>
                            <a:gd name="T7" fmla="*/ 1164 h 310"/>
                            <a:gd name="T8" fmla="+- 0 5533 55"/>
                            <a:gd name="T9" fmla="*/ T8 w 54"/>
                            <a:gd name="T10" fmla="+- 0 1164 7738"/>
                            <a:gd name="T11" fmla="*/ 1164 h 310"/>
                            <a:gd name="T12" fmla="+- 0 5587 55"/>
                            <a:gd name="T13" fmla="*/ T12 w 54"/>
                            <a:gd name="T14" fmla="+- 0 1309 7738"/>
                            <a:gd name="T15" fmla="*/ 1309 h 310"/>
                          </a:gdLst>
                          <a:ahLst/>
                          <a:cxnLst>
                            <a:cxn ang="0">
                              <a:pos x="T1" y="T3"/>
                            </a:cxn>
                            <a:cxn ang="0">
                              <a:pos x="T5" y="T7"/>
                            </a:cxn>
                            <a:cxn ang="0">
                              <a:pos x="T9" y="T11"/>
                            </a:cxn>
                            <a:cxn ang="0">
                              <a:pos x="T13" y="T15"/>
                            </a:cxn>
                          </a:cxnLst>
                          <a:rect l="0" t="0" r="r" b="b"/>
                          <a:pathLst>
                            <a:path w="54" h="310">
                              <a:moveTo>
                                <a:pt x="5532" y="-6718"/>
                              </a:moveTo>
                              <a:lnTo>
                                <a:pt x="5478" y="-6574"/>
                              </a:lnTo>
                              <a:moveTo>
                                <a:pt x="5478" y="-6574"/>
                              </a:moveTo>
                              <a:lnTo>
                                <a:pt x="5532" y="-6429"/>
                              </a:lnTo>
                            </a:path>
                          </a:pathLst>
                        </a:custGeom>
                        <a:noFill/>
                        <a:ln w="1860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6ECA968" id="AutoShape 1585" o:spid="_x0000_s1026" style="position:absolute;margin-left:2.75pt;margin-top:386.9pt;width:2.7pt;height:15.5pt;z-index:102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54,3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" path="m5532,-6718r-54,144m5478,-6574r54,145e" filled="f" strokeweight=".51669mm">
                <v:path arrowok="t" o:connecttype="custom" o:connectlocs="3512820,647700;3478530,739140;3478530,739140;3512820,831215" o:connectangles="0,0,0,0"/>
                <w10:wrap anchorx="page"/>
              </v:shape>
            </w:pict>
          </mc:Fallback>
        </mc:AlternateContent>
      </w:r>
      <w:r>
        <w:rPr>
          <w:noProof/>
          <w:lang w:val="es-PE" w:eastAsia="es-PE" w:bidi="ar-SA"/>
        </w:rPr>
        <mc:AlternateContent>
          <mc:Choice Requires="wps">
            <w:drawing>
              <wp:anchor distT="0" distB="0" distL="114300" distR="114300" simplePos="0" relativeHeight="10312" behindDoc="0" locked="0" layoutInCell="1" allowOverlap="1">
                <wp:simplePos x="0" y="0"/>
                <wp:positionH relativeFrom="page">
                  <wp:posOffset>448310</wp:posOffset>
                </wp:positionH>
                <wp:positionV relativeFrom="paragraph">
                  <wp:posOffset>4913630</wp:posOffset>
                </wp:positionV>
                <wp:extent cx="34290" cy="196850"/>
                <wp:effectExtent l="0" t="4283075" r="3489325" b="0"/>
                <wp:wrapNone/>
                <wp:docPr id="1857" name="AutoShape 158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4290" cy="196850"/>
                        </a:xfrm>
                        <a:custGeom>
                          <a:avLst/>
                          <a:gdLst>
                            <a:gd name="T0" fmla="+- 0 6178 706"/>
                            <a:gd name="T1" fmla="*/ T0 w 54"/>
                            <a:gd name="T2" fmla="+- 0 1020 7738"/>
                            <a:gd name="T3" fmla="*/ 1020 h 310"/>
                            <a:gd name="T4" fmla="+- 0 6231 706"/>
                            <a:gd name="T5" fmla="*/ T4 w 54"/>
                            <a:gd name="T6" fmla="+- 0 1164 7738"/>
                            <a:gd name="T7" fmla="*/ 1164 h 310"/>
                            <a:gd name="T8" fmla="+- 0 6231 706"/>
                            <a:gd name="T9" fmla="*/ T8 w 54"/>
                            <a:gd name="T10" fmla="+- 0 1164 7738"/>
                            <a:gd name="T11" fmla="*/ 1164 h 310"/>
                            <a:gd name="T12" fmla="+- 0 6178 706"/>
                            <a:gd name="T13" fmla="*/ T12 w 54"/>
                            <a:gd name="T14" fmla="+- 0 1309 7738"/>
                            <a:gd name="T15" fmla="*/ 1309 h 310"/>
                          </a:gdLst>
                          <a:ahLst/>
                          <a:cxnLst>
                            <a:cxn ang="0">
                              <a:pos x="T1" y="T3"/>
                            </a:cxn>
                            <a:cxn ang="0">
                              <a:pos x="T5" y="T7"/>
                            </a:cxn>
                            <a:cxn ang="0">
                              <a:pos x="T9" y="T11"/>
                            </a:cxn>
                            <a:cxn ang="0">
                              <a:pos x="T13" y="T15"/>
                            </a:cxn>
                          </a:cxnLst>
                          <a:rect l="0" t="0" r="r" b="b"/>
                          <a:pathLst>
                            <a:path w="54" h="310">
                              <a:moveTo>
                                <a:pt x="5472" y="-6718"/>
                              </a:moveTo>
                              <a:lnTo>
                                <a:pt x="5525" y="-6574"/>
                              </a:lnTo>
                              <a:moveTo>
                                <a:pt x="5525" y="-6574"/>
                              </a:moveTo>
                              <a:lnTo>
                                <a:pt x="5472" y="-6429"/>
                              </a:lnTo>
                            </a:path>
                          </a:pathLst>
                        </a:custGeom>
                        <a:noFill/>
                        <a:ln w="1860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225A0FD" id="AutoShape 1584" o:spid="_x0000_s1026" style="position:absolute;margin-left:35.3pt;margin-top:386.9pt;width:2.7pt;height:15.5pt;z-index:103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54,3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" path="m5472,-6718r53,144m5525,-6574r-53,145e" filled="f" strokeweight=".51669mm">
                <v:path arrowok="t" o:connecttype="custom" o:connectlocs="3474720,647700;3508375,739140;3508375,739140;3474720,831215" o:connectangles="0,0,0,0"/>
                <w10:wrap anchorx="page"/>
              </v:shape>
            </w:pict>
          </mc:Fallback>
        </mc:AlternateContent>
      </w:r>
      <w:r>
        <w:rPr>
          <w:noProof/>
          <w:lang w:val="es-PE" w:eastAsia="es-PE" w:bidi="ar-SA"/>
        </w:rPr>
        <mc:AlternateContent>
          <mc:Choice Requires="wps">
            <w:drawing>
              <wp:anchor distT="0" distB="0" distL="114300" distR="114300" simplePos="0" relativeHeight="10336" behindDoc="0" locked="0" layoutInCell="1" allowOverlap="1">
                <wp:simplePos x="0" y="0"/>
                <wp:positionH relativeFrom="page">
                  <wp:posOffset>34925</wp:posOffset>
                </wp:positionH>
                <wp:positionV relativeFrom="paragraph">
                  <wp:posOffset>4913630</wp:posOffset>
                </wp:positionV>
                <wp:extent cx="34290" cy="196850"/>
                <wp:effectExtent l="0" t="4283075" r="5617210" b="0"/>
                <wp:wrapNone/>
                <wp:docPr id="1856" name="AutoShape 15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4290" cy="196850"/>
                        </a:xfrm>
                        <a:custGeom>
                          <a:avLst/>
                          <a:gdLst>
                            <a:gd name="T0" fmla="+- 0 8932 55"/>
                            <a:gd name="T1" fmla="*/ T0 w 54"/>
                            <a:gd name="T2" fmla="+- 0 1020 7738"/>
                            <a:gd name="T3" fmla="*/ 1020 h 310"/>
                            <a:gd name="T4" fmla="+- 0 8879 55"/>
                            <a:gd name="T5" fmla="*/ T4 w 54"/>
                            <a:gd name="T6" fmla="+- 0 1164 7738"/>
                            <a:gd name="T7" fmla="*/ 1164 h 310"/>
                            <a:gd name="T8" fmla="+- 0 8879 55"/>
                            <a:gd name="T9" fmla="*/ T8 w 54"/>
                            <a:gd name="T10" fmla="+- 0 1164 7738"/>
                            <a:gd name="T11" fmla="*/ 1164 h 310"/>
                            <a:gd name="T12" fmla="+- 0 8932 55"/>
                            <a:gd name="T13" fmla="*/ T12 w 54"/>
                            <a:gd name="T14" fmla="+- 0 1309 7738"/>
                            <a:gd name="T15" fmla="*/ 1309 h 310"/>
                          </a:gdLst>
                          <a:ahLst/>
                          <a:cxnLst>
                            <a:cxn ang="0">
                              <a:pos x="T1" y="T3"/>
                            </a:cxn>
                            <a:cxn ang="0">
                              <a:pos x="T5" y="T7"/>
                            </a:cxn>
                            <a:cxn ang="0">
                              <a:pos x="T9" y="T11"/>
                            </a:cxn>
                            <a:cxn ang="0">
                              <a:pos x="T13" y="T15"/>
                            </a:cxn>
                          </a:cxnLst>
                          <a:rect l="0" t="0" r="r" b="b"/>
                          <a:pathLst>
                            <a:path w="54" h="310">
                              <a:moveTo>
                                <a:pt x="8877" y="-6718"/>
                              </a:moveTo>
                              <a:lnTo>
                                <a:pt x="8824" y="-6574"/>
                              </a:lnTo>
                              <a:moveTo>
                                <a:pt x="8824" y="-6574"/>
                              </a:moveTo>
                              <a:lnTo>
                                <a:pt x="8877" y="-6429"/>
                              </a:lnTo>
                            </a:path>
                          </a:pathLst>
                        </a:custGeom>
                        <a:noFill/>
                        <a:ln w="1867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A74A35A" id="AutoShape 1583" o:spid="_x0000_s1026" style="position:absolute;margin-left:2.75pt;margin-top:386.9pt;width:2.7pt;height:15.5pt;z-index:103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54,3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" path="m8877,-6718r-53,144m8824,-6574r53,145e" filled="f" strokeweight=".51875mm">
                <v:path arrowok="t" o:connecttype="custom" o:connectlocs="5636895,647700;5603240,739140;5603240,739140;5636895,831215" o:connectangles="0,0,0,0"/>
                <w10:wrap anchorx="page"/>
              </v:shape>
            </w:pict>
          </mc:Fallback>
        </mc:AlternateContent>
      </w:r>
      <w:r w:rsidR="00B1318A">
        <w:t xml:space="preserve">(x </w:t>
      </w:r>
      <w:r w:rsidR="00B1318A">
        <w:rPr>
          <w:rFonts w:ascii="Symbol" w:hAnsi="Symbol"/>
        </w:rPr>
        <w:t></w:t>
      </w:r>
      <w:r w:rsidR="00B1318A">
        <w:rPr>
          <w:rFonts w:ascii="Times New Roman" w:hAnsi="Times New Roman"/>
        </w:rPr>
        <w:t xml:space="preserve"> </w:t>
      </w:r>
      <w:r w:rsidR="00B1318A">
        <w:t>4)(x</w:t>
      </w:r>
      <w:r w:rsidR="00B1318A">
        <w:rPr>
          <w:position w:val="11"/>
          <w:sz w:val="20"/>
        </w:rPr>
        <w:t xml:space="preserve">3 </w:t>
      </w:r>
      <w:r w:rsidR="00B1318A">
        <w:rPr>
          <w:rFonts w:ascii="Symbol" w:hAnsi="Symbol"/>
        </w:rPr>
        <w:t></w:t>
      </w:r>
      <w:r w:rsidR="00B1318A">
        <w:rPr>
          <w:rFonts w:ascii="Times New Roman" w:hAnsi="Times New Roman"/>
        </w:rPr>
        <w:t xml:space="preserve"> </w:t>
      </w:r>
      <w:r w:rsidR="00B1318A">
        <w:t>x</w:t>
      </w:r>
      <w:r w:rsidR="00B1318A">
        <w:rPr>
          <w:position w:val="11"/>
          <w:sz w:val="20"/>
        </w:rPr>
        <w:t xml:space="preserve">2 </w:t>
      </w:r>
      <w:r w:rsidR="00B1318A">
        <w:rPr>
          <w:rFonts w:ascii="Symbol" w:hAnsi="Symbol"/>
        </w:rPr>
        <w:t></w:t>
      </w:r>
      <w:r w:rsidR="00B1318A">
        <w:rPr>
          <w:rFonts w:ascii="Times New Roman" w:hAnsi="Times New Roman"/>
        </w:rPr>
        <w:t xml:space="preserve"> </w:t>
      </w:r>
      <w:r w:rsidR="00B1318A">
        <w:t xml:space="preserve">11x </w:t>
      </w:r>
      <w:r w:rsidR="00B1318A">
        <w:rPr>
          <w:rFonts w:ascii="Symbol" w:hAnsi="Symbol"/>
        </w:rPr>
        <w:t></w:t>
      </w:r>
      <w:r w:rsidR="00B1318A">
        <w:rPr>
          <w:rFonts w:ascii="Times New Roman" w:hAnsi="Times New Roman"/>
        </w:rPr>
        <w:t xml:space="preserve"> </w:t>
      </w:r>
      <w:r w:rsidR="00B1318A">
        <w:t xml:space="preserve">2) x </w:t>
      </w:r>
      <w:r w:rsidR="00B1318A">
        <w:rPr>
          <w:rFonts w:ascii="Symbol" w:hAnsi="Symbol"/>
        </w:rPr>
        <w:t></w:t>
      </w:r>
      <w:r w:rsidR="00B1318A">
        <w:rPr>
          <w:rFonts w:ascii="Times New Roman" w:hAnsi="Times New Roman"/>
        </w:rPr>
        <w:t xml:space="preserve"> </w:t>
      </w:r>
      <w:r w:rsidR="00B1318A">
        <w:t>2</w:t>
      </w:r>
    </w:p>
    <w:p w:rsidR="006925E3" w:rsidRDefault="00B1318A">
      <w:pPr>
        <w:pStyle w:val="Textoindependiente"/>
        <w:tabs>
          <w:tab w:val="left" w:pos="664"/>
        </w:tabs>
        <w:spacing w:before="111" w:line="184" w:lineRule="auto"/>
        <w:ind w:left="291"/>
      </w:pPr>
      <w:r>
        <w:br w:type="column"/>
      </w:r>
      <w:r>
        <w:rPr>
          <w:rFonts w:ascii="Symbol" w:hAnsi="Symbol"/>
          <w:position w:val="-14"/>
        </w:rPr>
        <w:lastRenderedPageBreak/>
        <w:t></w:t>
      </w:r>
      <w:r>
        <w:rPr>
          <w:rFonts w:ascii="Times New Roman" w:hAnsi="Times New Roman"/>
          <w:position w:val="-14"/>
        </w:rPr>
        <w:tab/>
      </w:r>
      <w:r>
        <w:t>(x</w:t>
      </w:r>
      <w:r>
        <w:rPr>
          <w:rFonts w:ascii="Symbol" w:hAnsi="Symbol"/>
        </w:rPr>
        <w:t></w:t>
      </w:r>
      <w:r>
        <w:rPr>
          <w:rFonts w:ascii="Times New Roman" w:hAnsi="Times New Roman"/>
          <w:spacing w:val="-11"/>
        </w:rPr>
        <w:t xml:space="preserve"> </w:t>
      </w:r>
      <w:r>
        <w:t>4)(x</w:t>
      </w:r>
      <w:r>
        <w:rPr>
          <w:vertAlign w:val="superscript"/>
        </w:rPr>
        <w:t>2</w:t>
      </w:r>
      <w:r>
        <w:rPr>
          <w:spacing w:val="-15"/>
        </w:rPr>
        <w:t xml:space="preserve"> </w:t>
      </w:r>
      <w:r>
        <w:rPr>
          <w:rFonts w:ascii="Symbol" w:hAnsi="Symbol"/>
        </w:rPr>
        <w:t></w:t>
      </w:r>
      <w:r>
        <w:rPr>
          <w:rFonts w:ascii="Times New Roman" w:hAnsi="Times New Roman"/>
          <w:spacing w:val="-30"/>
        </w:rPr>
        <w:t xml:space="preserve"> </w:t>
      </w:r>
      <w:r>
        <w:t>2</w:t>
      </w:r>
      <w:r>
        <w:rPr>
          <w:spacing w:val="-39"/>
        </w:rPr>
        <w:t xml:space="preserve"> </w:t>
      </w:r>
      <w:r>
        <w:t>x</w:t>
      </w:r>
      <w:r>
        <w:rPr>
          <w:spacing w:val="-31"/>
        </w:rPr>
        <w:t xml:space="preserve"> </w:t>
      </w:r>
      <w:r>
        <w:rPr>
          <w:rFonts w:ascii="Symbol" w:hAnsi="Symbol"/>
        </w:rPr>
        <w:t></w:t>
      </w:r>
      <w:r>
        <w:t>12)</w:t>
      </w:r>
    </w:p>
    <w:p w:rsidR="006925E3" w:rsidRDefault="00AB6811">
      <w:pPr>
        <w:pStyle w:val="Textoindependiente"/>
        <w:spacing w:line="231" w:lineRule="exact"/>
        <w:ind w:left="1582"/>
      </w:pPr>
      <w:r>
        <w:rPr>
          <w:noProof/>
          <w:lang w:val="es-PE" w:eastAsia="es-PE" w:bidi="ar-SA"/>
        </w:rPr>
        <mc:AlternateContent>
          <mc:Choice Requires="wps">
            <w:drawing>
              <wp:anchor distT="0" distB="0" distL="114300" distR="114300" simplePos="0" relativeHeight="503069744" behindDoc="1" locked="0" layoutInCell="1" allowOverlap="1">
                <wp:simplePos x="0" y="0"/>
                <wp:positionH relativeFrom="page">
                  <wp:posOffset>4223385</wp:posOffset>
                </wp:positionH>
                <wp:positionV relativeFrom="paragraph">
                  <wp:posOffset>-41275</wp:posOffset>
                </wp:positionV>
                <wp:extent cx="1243965" cy="0"/>
                <wp:effectExtent l="13335" t="11430" r="9525" b="7620"/>
                <wp:wrapNone/>
                <wp:docPr id="1855" name="Line 158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43965" cy="0"/>
                        </a:xfrm>
                        <a:prstGeom prst="line">
                          <a:avLst/>
                        </a:prstGeom>
                        <a:noFill/>
                        <a:ln w="73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9C83449" id="Line 1582" o:spid="_x0000_s1026" style="position:absolute;z-index:-2467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32.55pt,-3.25pt" to="430.5pt,-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" strokeweight=".204mm">
                <w10:wrap anchorx="page"/>
              </v:line>
            </w:pict>
          </mc:Fallback>
        </mc:AlternateContent>
      </w:r>
      <w:r w:rsidR="00B1318A">
        <w:rPr>
          <w:w w:val="101"/>
        </w:rPr>
        <w:t>x</w:t>
      </w:r>
    </w:p>
    <w:p w:rsidR="006925E3" w:rsidRDefault="006925E3">
      <w:pPr>
        <w:spacing w:line="231" w:lineRule="exact"/>
        <w:sectPr w:rsidR="006925E3">
          <w:type w:val="continuous"/>
          <w:pgSz w:w="11910" w:h="16840"/>
          <w:pgMar w:top="1260" w:right="620" w:bottom="1000" w:left="1000" w:header="720" w:footer="720" w:gutter="0"/>
          <w:cols w:num="2" w:space="720" w:equalWidth="0">
            <w:col w:w="4951" w:space="40"/>
            <w:col w:w="5299"/>
          </w:cols>
        </w:sectPr>
      </w:pPr>
    </w:p>
    <w:p w:rsidR="006925E3" w:rsidRDefault="00AB6811">
      <w:pPr>
        <w:spacing w:before="108"/>
        <w:ind w:left="699"/>
        <w:rPr>
          <w:rFonts w:ascii="Symbol" w:hAnsi="Symbol"/>
          <w:sz w:val="31"/>
        </w:rPr>
      </w:pPr>
      <w:r>
        <w:rPr>
          <w:noProof/>
          <w:lang w:val="es-PE" w:eastAsia="es-PE" w:bidi="ar-SA"/>
        </w:rPr>
        <w:lastRenderedPageBreak/>
        <mc:AlternateContent>
          <mc:Choice Requires="wps">
            <w:drawing>
              <wp:anchor distT="0" distB="0" distL="114300" distR="114300" simplePos="0" relativeHeight="10264" behindDoc="0" locked="0" layoutInCell="1" allowOverlap="1">
                <wp:simplePos x="0" y="0"/>
                <wp:positionH relativeFrom="page">
                  <wp:posOffset>29210</wp:posOffset>
                </wp:positionH>
                <wp:positionV relativeFrom="paragraph">
                  <wp:posOffset>4377690</wp:posOffset>
                </wp:positionV>
                <wp:extent cx="36830" cy="221615"/>
                <wp:effectExtent l="0" t="4266565" r="1286510" b="0"/>
                <wp:wrapNone/>
                <wp:docPr id="1854" name="AutoShape 15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6830" cy="221615"/>
                        </a:xfrm>
                        <a:custGeom>
                          <a:avLst/>
                          <a:gdLst>
                            <a:gd name="T0" fmla="+- 0 2110 46"/>
                            <a:gd name="T1" fmla="*/ T0 w 58"/>
                            <a:gd name="T2" fmla="+- 0 196 6894"/>
                            <a:gd name="T3" fmla="*/ 196 h 349"/>
                            <a:gd name="T4" fmla="+- 0 2052 46"/>
                            <a:gd name="T5" fmla="*/ T4 w 58"/>
                            <a:gd name="T6" fmla="+- 0 360 6894"/>
                            <a:gd name="T7" fmla="*/ 360 h 349"/>
                            <a:gd name="T8" fmla="+- 0 2052 46"/>
                            <a:gd name="T9" fmla="*/ T8 w 58"/>
                            <a:gd name="T10" fmla="+- 0 360 6894"/>
                            <a:gd name="T11" fmla="*/ 360 h 349"/>
                            <a:gd name="T12" fmla="+- 0 2110 46"/>
                            <a:gd name="T13" fmla="*/ T12 w 58"/>
                            <a:gd name="T14" fmla="+- 0 525 6894"/>
                            <a:gd name="T15" fmla="*/ 525 h 349"/>
                          </a:gdLst>
                          <a:ahLst/>
                          <a:cxnLst>
                            <a:cxn ang="0">
                              <a:pos x="T1" y="T3"/>
                            </a:cxn>
                            <a:cxn ang="0">
                              <a:pos x="T5" y="T7"/>
                            </a:cxn>
                            <a:cxn ang="0">
                              <a:pos x="T9" y="T11"/>
                            </a:cxn>
                            <a:cxn ang="0">
                              <a:pos x="T13" y="T15"/>
                            </a:cxn>
                          </a:cxnLst>
                          <a:rect l="0" t="0" r="r" b="b"/>
                          <a:pathLst>
                            <a:path w="58" h="349">
                              <a:moveTo>
                                <a:pt x="2064" y="-6698"/>
                              </a:moveTo>
                              <a:lnTo>
                                <a:pt x="2006" y="-6534"/>
                              </a:lnTo>
                              <a:moveTo>
                                <a:pt x="2006" y="-6534"/>
                              </a:moveTo>
                              <a:lnTo>
                                <a:pt x="2064" y="-6369"/>
                              </a:lnTo>
                            </a:path>
                          </a:pathLst>
                        </a:custGeom>
                        <a:noFill/>
                        <a:ln w="734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8B49F9D" id="AutoShape 1581" o:spid="_x0000_s1026" style="position:absolute;margin-left:2.3pt;margin-top:344.7pt;width:2.9pt;height:17.45pt;z-index:102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58,3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" path="m2064,-6698r-58,164m2006,-6534r58,165e" filled="f" strokeweight=".20392mm">
                <v:path arrowok="t" o:connecttype="custom" o:connectlocs="1310640,124460;1273810,228600;1273810,228600;1310640,333375" o:connectangles="0,0,0,0"/>
                <w10:wrap anchorx="page"/>
              </v:shape>
            </w:pict>
          </mc:Fallback>
        </mc:AlternateContent>
      </w:r>
      <w:r>
        <w:rPr>
          <w:noProof/>
          <w:lang w:val="es-PE" w:eastAsia="es-PE" w:bidi="ar-SA"/>
        </w:rPr>
        <mc:AlternateContent>
          <mc:Choice Requires="wps">
            <w:drawing>
              <wp:anchor distT="0" distB="0" distL="114300" distR="114300" simplePos="0" relativeHeight="10384" behindDoc="0" locked="0" layoutInCell="1" allowOverlap="1">
                <wp:simplePos x="0" y="0"/>
                <wp:positionH relativeFrom="page">
                  <wp:posOffset>470535</wp:posOffset>
                </wp:positionH>
                <wp:positionV relativeFrom="paragraph">
                  <wp:posOffset>4391660</wp:posOffset>
                </wp:positionV>
                <wp:extent cx="34290" cy="194310"/>
                <wp:effectExtent l="0" t="3985260" r="1285875" b="0"/>
                <wp:wrapNone/>
                <wp:docPr id="1853" name="AutoShape 15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4290" cy="194310"/>
                        </a:xfrm>
                        <a:custGeom>
                          <a:avLst/>
                          <a:gdLst>
                            <a:gd name="T0" fmla="+- 0 2755 741"/>
                            <a:gd name="T1" fmla="*/ T0 w 54"/>
                            <a:gd name="T2" fmla="+- 0 650 6916"/>
                            <a:gd name="T3" fmla="*/ 650 h 306"/>
                            <a:gd name="T4" fmla="+- 0 2808 741"/>
                            <a:gd name="T5" fmla="*/ T4 w 54"/>
                            <a:gd name="T6" fmla="+- 0 794 6916"/>
                            <a:gd name="T7" fmla="*/ 794 h 306"/>
                            <a:gd name="T8" fmla="+- 0 2808 741"/>
                            <a:gd name="T9" fmla="*/ T8 w 54"/>
                            <a:gd name="T10" fmla="+- 0 794 6916"/>
                            <a:gd name="T11" fmla="*/ 794 h 306"/>
                            <a:gd name="T12" fmla="+- 0 2755 741"/>
                            <a:gd name="T13" fmla="*/ T12 w 54"/>
                            <a:gd name="T14" fmla="+- 0 939 6916"/>
                            <a:gd name="T15" fmla="*/ 939 h 306"/>
                          </a:gdLst>
                          <a:ahLst/>
                          <a:cxnLst>
                            <a:cxn ang="0">
                              <a:pos x="T1" y="T3"/>
                            </a:cxn>
                            <a:cxn ang="0">
                              <a:pos x="T5" y="T7"/>
                            </a:cxn>
                            <a:cxn ang="0">
                              <a:pos x="T9" y="T11"/>
                            </a:cxn>
                            <a:cxn ang="0">
                              <a:pos x="T13" y="T15"/>
                            </a:cxn>
                          </a:cxnLst>
                          <a:rect l="0" t="0" r="r" b="b"/>
                          <a:pathLst>
                            <a:path w="54" h="306">
                              <a:moveTo>
                                <a:pt x="2014" y="-6266"/>
                              </a:moveTo>
                              <a:lnTo>
                                <a:pt x="2067" y="-6122"/>
                              </a:lnTo>
                              <a:moveTo>
                                <a:pt x="2067" y="-6122"/>
                              </a:moveTo>
                              <a:lnTo>
                                <a:pt x="2014" y="-5977"/>
                              </a:lnTo>
                            </a:path>
                          </a:pathLst>
                        </a:custGeom>
                        <a:noFill/>
                        <a:ln w="737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674CBE9" id="AutoShape 1580" o:spid="_x0000_s1026" style="position:absolute;margin-left:37.05pt;margin-top:345.8pt;width:2.7pt;height:15.3pt;z-index:103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54,3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" path="m2014,-6266r53,144m2067,-6122r-53,145e" filled="f" strokeweight=".20475mm">
                <v:path arrowok="t" o:connecttype="custom" o:connectlocs="1278890,412750;1312545,504190;1312545,504190;1278890,596265" o:connectangles="0,0,0,0"/>
                <w10:wrap anchorx="page"/>
              </v:shape>
            </w:pict>
          </mc:Fallback>
        </mc:AlternateContent>
      </w:r>
      <w:r>
        <w:rPr>
          <w:noProof/>
          <w:lang w:val="es-PE" w:eastAsia="es-PE" w:bidi="ar-SA"/>
        </w:rPr>
        <mc:AlternateContent>
          <mc:Choice Requires="wps">
            <w:drawing>
              <wp:anchor distT="0" distB="0" distL="114300" distR="114300" simplePos="0" relativeHeight="10408" behindDoc="0" locked="0" layoutInCell="1" allowOverlap="1">
                <wp:simplePos x="0" y="0"/>
                <wp:positionH relativeFrom="page">
                  <wp:posOffset>694055</wp:posOffset>
                </wp:positionH>
                <wp:positionV relativeFrom="paragraph">
                  <wp:posOffset>4377690</wp:posOffset>
                </wp:positionV>
                <wp:extent cx="36830" cy="221615"/>
                <wp:effectExtent l="0" t="3990340" r="1288415" b="0"/>
                <wp:wrapNone/>
                <wp:docPr id="1852" name="AutoShape 15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6830" cy="221615"/>
                        </a:xfrm>
                        <a:custGeom>
                          <a:avLst/>
                          <a:gdLst>
                            <a:gd name="T0" fmla="+- 0 3161 1093"/>
                            <a:gd name="T1" fmla="*/ T0 w 58"/>
                            <a:gd name="T2" fmla="+- 0 630 6894"/>
                            <a:gd name="T3" fmla="*/ 630 h 349"/>
                            <a:gd name="T4" fmla="+- 0 3104 1093"/>
                            <a:gd name="T5" fmla="*/ T4 w 58"/>
                            <a:gd name="T6" fmla="+- 0 794 6894"/>
                            <a:gd name="T7" fmla="*/ 794 h 349"/>
                            <a:gd name="T8" fmla="+- 0 3104 1093"/>
                            <a:gd name="T9" fmla="*/ T8 w 58"/>
                            <a:gd name="T10" fmla="+- 0 794 6894"/>
                            <a:gd name="T11" fmla="*/ 794 h 349"/>
                            <a:gd name="T12" fmla="+- 0 3161 1093"/>
                            <a:gd name="T13" fmla="*/ T12 w 58"/>
                            <a:gd name="T14" fmla="+- 0 959 6894"/>
                            <a:gd name="T15" fmla="*/ 959 h 349"/>
                          </a:gdLst>
                          <a:ahLst/>
                          <a:cxnLst>
                            <a:cxn ang="0">
                              <a:pos x="T1" y="T3"/>
                            </a:cxn>
                            <a:cxn ang="0">
                              <a:pos x="T5" y="T7"/>
                            </a:cxn>
                            <a:cxn ang="0">
                              <a:pos x="T9" y="T11"/>
                            </a:cxn>
                            <a:cxn ang="0">
                              <a:pos x="T13" y="T15"/>
                            </a:cxn>
                          </a:cxnLst>
                          <a:rect l="0" t="0" r="r" b="b"/>
                          <a:pathLst>
                            <a:path w="58" h="349">
                              <a:moveTo>
                                <a:pt x="2068" y="-6264"/>
                              </a:moveTo>
                              <a:lnTo>
                                <a:pt x="2011" y="-6100"/>
                              </a:lnTo>
                              <a:moveTo>
                                <a:pt x="2011" y="-6100"/>
                              </a:moveTo>
                              <a:lnTo>
                                <a:pt x="2068" y="-5935"/>
                              </a:lnTo>
                            </a:path>
                          </a:pathLst>
                        </a:custGeom>
                        <a:noFill/>
                        <a:ln w="737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D51AEA3" id="AutoShape 1579" o:spid="_x0000_s1026" style="position:absolute;margin-left:54.65pt;margin-top:344.7pt;width:2.9pt;height:17.45pt;z-index:104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58,3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" path="m2068,-6264r-57,164m2011,-6100r57,165e" filled="f" strokeweight=".20475mm">
                <v:path arrowok="t" o:connecttype="custom" o:connectlocs="1313180,400050;1276985,504190;1276985,504190;1313180,608965" o:connectangles="0,0,0,0"/>
                <w10:wrap anchorx="page"/>
              </v:shape>
            </w:pict>
          </mc:Fallback>
        </mc:AlternateContent>
      </w:r>
      <w:r>
        <w:rPr>
          <w:noProof/>
          <w:lang w:val="es-PE" w:eastAsia="es-PE" w:bidi="ar-SA"/>
        </w:rPr>
        <mc:AlternateContent>
          <mc:Choice Requires="wps">
            <w:drawing>
              <wp:anchor distT="0" distB="0" distL="114300" distR="114300" simplePos="0" relativeHeight="10432" behindDoc="0" locked="0" layoutInCell="1" allowOverlap="1">
                <wp:simplePos x="0" y="0"/>
                <wp:positionH relativeFrom="page">
                  <wp:posOffset>29210</wp:posOffset>
                </wp:positionH>
                <wp:positionV relativeFrom="paragraph">
                  <wp:posOffset>4403725</wp:posOffset>
                </wp:positionV>
                <wp:extent cx="34290" cy="195580"/>
                <wp:effectExtent l="0" t="3997325" r="3441700" b="0"/>
                <wp:wrapNone/>
                <wp:docPr id="1851" name="AutoShape 15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4290" cy="195580"/>
                        </a:xfrm>
                        <a:custGeom>
                          <a:avLst/>
                          <a:gdLst>
                            <a:gd name="T0" fmla="+- 0 5510 46"/>
                            <a:gd name="T1" fmla="*/ T0 w 54"/>
                            <a:gd name="T2" fmla="+- 0 652 6935"/>
                            <a:gd name="T3" fmla="*/ 652 h 308"/>
                            <a:gd name="T4" fmla="+- 0 5457 46"/>
                            <a:gd name="T5" fmla="*/ T4 w 54"/>
                            <a:gd name="T6" fmla="+- 0 795 6935"/>
                            <a:gd name="T7" fmla="*/ 795 h 308"/>
                            <a:gd name="T8" fmla="+- 0 5457 46"/>
                            <a:gd name="T9" fmla="*/ T8 w 54"/>
                            <a:gd name="T10" fmla="+- 0 795 6935"/>
                            <a:gd name="T11" fmla="*/ 795 h 308"/>
                            <a:gd name="T12" fmla="+- 0 5510 46"/>
                            <a:gd name="T13" fmla="*/ T12 w 54"/>
                            <a:gd name="T14" fmla="+- 0 938 6935"/>
                            <a:gd name="T15" fmla="*/ 938 h 308"/>
                          </a:gdLst>
                          <a:ahLst/>
                          <a:cxnLst>
                            <a:cxn ang="0">
                              <a:pos x="T1" y="T3"/>
                            </a:cxn>
                            <a:cxn ang="0">
                              <a:pos x="T5" y="T7"/>
                            </a:cxn>
                            <a:cxn ang="0">
                              <a:pos x="T9" y="T11"/>
                            </a:cxn>
                            <a:cxn ang="0">
                              <a:pos x="T13" y="T15"/>
                            </a:cxn>
                          </a:cxnLst>
                          <a:rect l="0" t="0" r="r" b="b"/>
                          <a:pathLst>
                            <a:path w="54" h="308">
                              <a:moveTo>
                                <a:pt x="5464" y="-6283"/>
                              </a:moveTo>
                              <a:lnTo>
                                <a:pt x="5411" y="-6140"/>
                              </a:lnTo>
                              <a:moveTo>
                                <a:pt x="5411" y="-6140"/>
                              </a:moveTo>
                              <a:lnTo>
                                <a:pt x="5464" y="-5997"/>
                              </a:lnTo>
                            </a:path>
                          </a:pathLst>
                        </a:custGeom>
                        <a:noFill/>
                        <a:ln w="734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51C7B43" id="AutoShape 1578" o:spid="_x0000_s1026" style="position:absolute;margin-left:2.3pt;margin-top:346.75pt;width:2.7pt;height:15.4pt;z-index:104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54,3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" path="m5464,-6283r-53,143m5411,-6140r53,143e" filled="f" strokeweight=".20389mm">
                <v:path arrowok="t" o:connecttype="custom" o:connectlocs="3469640,414020;3435985,504825;3435985,504825;3469640,595630" o:connectangles="0,0,0,0"/>
                <w10:wrap anchorx="page"/>
              </v:shape>
            </w:pict>
          </mc:Fallback>
        </mc:AlternateContent>
      </w:r>
      <w:r>
        <w:rPr>
          <w:noProof/>
          <w:lang w:val="es-PE" w:eastAsia="es-PE" w:bidi="ar-SA"/>
        </w:rPr>
        <mc:AlternateContent>
          <mc:Choice Requires="wps">
            <w:drawing>
              <wp:anchor distT="0" distB="0" distL="114300" distR="114300" simplePos="0" relativeHeight="10456" behindDoc="0" locked="0" layoutInCell="1" allowOverlap="1">
                <wp:simplePos x="0" y="0"/>
                <wp:positionH relativeFrom="page">
                  <wp:posOffset>415925</wp:posOffset>
                </wp:positionH>
                <wp:positionV relativeFrom="paragraph">
                  <wp:posOffset>4403725</wp:posOffset>
                </wp:positionV>
                <wp:extent cx="34290" cy="195580"/>
                <wp:effectExtent l="0" t="3997325" r="3445510" b="0"/>
                <wp:wrapNone/>
                <wp:docPr id="1850" name="AutoShape 15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4290" cy="195580"/>
                        </a:xfrm>
                        <a:custGeom>
                          <a:avLst/>
                          <a:gdLst>
                            <a:gd name="T0" fmla="+- 0 6064 655"/>
                            <a:gd name="T1" fmla="*/ T0 w 54"/>
                            <a:gd name="T2" fmla="+- 0 652 6935"/>
                            <a:gd name="T3" fmla="*/ 652 h 308"/>
                            <a:gd name="T4" fmla="+- 0 6117 655"/>
                            <a:gd name="T5" fmla="*/ T4 w 54"/>
                            <a:gd name="T6" fmla="+- 0 795 6935"/>
                            <a:gd name="T7" fmla="*/ 795 h 308"/>
                            <a:gd name="T8" fmla="+- 0 6117 655"/>
                            <a:gd name="T9" fmla="*/ T8 w 54"/>
                            <a:gd name="T10" fmla="+- 0 795 6935"/>
                            <a:gd name="T11" fmla="*/ 795 h 308"/>
                            <a:gd name="T12" fmla="+- 0 6064 655"/>
                            <a:gd name="T13" fmla="*/ T12 w 54"/>
                            <a:gd name="T14" fmla="+- 0 938 6935"/>
                            <a:gd name="T15" fmla="*/ 938 h 308"/>
                          </a:gdLst>
                          <a:ahLst/>
                          <a:cxnLst>
                            <a:cxn ang="0">
                              <a:pos x="T1" y="T3"/>
                            </a:cxn>
                            <a:cxn ang="0">
                              <a:pos x="T5" y="T7"/>
                            </a:cxn>
                            <a:cxn ang="0">
                              <a:pos x="T9" y="T11"/>
                            </a:cxn>
                            <a:cxn ang="0">
                              <a:pos x="T13" y="T15"/>
                            </a:cxn>
                          </a:cxnLst>
                          <a:rect l="0" t="0" r="r" b="b"/>
                          <a:pathLst>
                            <a:path w="54" h="308">
                              <a:moveTo>
                                <a:pt x="5409" y="-6283"/>
                              </a:moveTo>
                              <a:lnTo>
                                <a:pt x="5462" y="-6140"/>
                              </a:lnTo>
                              <a:moveTo>
                                <a:pt x="5462" y="-6140"/>
                              </a:moveTo>
                              <a:lnTo>
                                <a:pt x="5409" y="-5997"/>
                              </a:lnTo>
                            </a:path>
                          </a:pathLst>
                        </a:custGeom>
                        <a:noFill/>
                        <a:ln w="734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CB6E64D" id="AutoShape 1577" o:spid="_x0000_s1026" style="position:absolute;margin-left:32.75pt;margin-top:346.75pt;width:2.7pt;height:15.4pt;z-index:104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54,3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" path="m5409,-6283r53,143m5462,-6140r-53,143e" filled="f" strokeweight=".20389mm">
                <v:path arrowok="t" o:connecttype="custom" o:connectlocs="3434715,414020;3468370,504825;3468370,504825;3434715,595630" o:connectangles="0,0,0,0"/>
                <w10:wrap anchorx="page"/>
              </v:shape>
            </w:pict>
          </mc:Fallback>
        </mc:AlternateContent>
      </w:r>
      <w:r w:rsidR="00B1318A">
        <w:rPr>
          <w:sz w:val="24"/>
        </w:rPr>
        <w:t xml:space="preserve">A) </w:t>
      </w:r>
      <w:r w:rsidR="00B1318A">
        <w:rPr>
          <w:rFonts w:ascii="Symbol" w:hAnsi="Symbol"/>
          <w:sz w:val="23"/>
        </w:rPr>
        <w:t></w:t>
      </w:r>
      <w:r w:rsidR="00B1318A">
        <w:rPr>
          <w:rFonts w:ascii="Symbol" w:hAnsi="Symbol"/>
          <w:sz w:val="23"/>
        </w:rPr>
        <w:t></w:t>
      </w:r>
      <w:r w:rsidR="00B1318A">
        <w:rPr>
          <w:sz w:val="23"/>
        </w:rPr>
        <w:t>,3</w:t>
      </w:r>
      <w:r w:rsidR="00B1318A">
        <w:rPr>
          <w:rFonts w:ascii="Symbol" w:hAnsi="Symbol"/>
          <w:position w:val="-1"/>
          <w:sz w:val="33"/>
        </w:rPr>
        <w:t></w:t>
      </w:r>
      <w:r w:rsidR="00B1318A">
        <w:rPr>
          <w:rFonts w:ascii="Times New Roman" w:hAnsi="Times New Roman"/>
          <w:position w:val="-1"/>
          <w:sz w:val="33"/>
        </w:rPr>
        <w:t xml:space="preserve"> </w:t>
      </w:r>
      <w:r w:rsidR="00B1318A">
        <w:rPr>
          <w:rFonts w:ascii="Symbol" w:hAnsi="Symbol"/>
          <w:sz w:val="23"/>
        </w:rPr>
        <w:t></w:t>
      </w:r>
      <w:r w:rsidR="00B1318A">
        <w:rPr>
          <w:rFonts w:ascii="Symbol" w:hAnsi="Symbol"/>
          <w:position w:val="-1"/>
          <w:sz w:val="31"/>
        </w:rPr>
        <w:t></w:t>
      </w:r>
      <w:r w:rsidR="00B1318A">
        <w:rPr>
          <w:rFonts w:ascii="Times New Roman" w:hAnsi="Times New Roman"/>
          <w:position w:val="-1"/>
          <w:sz w:val="31"/>
        </w:rPr>
        <w:t xml:space="preserve"> </w:t>
      </w:r>
      <w:r w:rsidR="00B1318A">
        <w:rPr>
          <w:sz w:val="23"/>
        </w:rPr>
        <w:t xml:space="preserve">4 </w:t>
      </w:r>
      <w:r w:rsidR="00B1318A">
        <w:rPr>
          <w:rFonts w:ascii="Symbol" w:hAnsi="Symbol"/>
          <w:position w:val="-1"/>
          <w:sz w:val="31"/>
        </w:rPr>
        <w:t></w:t>
      </w:r>
    </w:p>
    <w:p w:rsidR="006925E3" w:rsidRDefault="00B1318A">
      <w:pPr>
        <w:tabs>
          <w:tab w:val="left" w:pos="1213"/>
        </w:tabs>
        <w:spacing w:before="187"/>
        <w:ind w:left="699"/>
        <w:rPr>
          <w:sz w:val="23"/>
        </w:rPr>
      </w:pPr>
      <w:r>
        <w:br w:type="column"/>
      </w:r>
      <w:r>
        <w:rPr>
          <w:w w:val="105"/>
          <w:sz w:val="24"/>
        </w:rPr>
        <w:lastRenderedPageBreak/>
        <w:t>B)</w:t>
      </w:r>
      <w:r>
        <w:rPr>
          <w:w w:val="105"/>
          <w:sz w:val="24"/>
        </w:rPr>
        <w:tab/>
      </w:r>
      <w:r>
        <w:rPr>
          <w:rFonts w:ascii="Symbol" w:hAnsi="Symbol"/>
          <w:w w:val="105"/>
          <w:sz w:val="23"/>
        </w:rPr>
        <w:t></w:t>
      </w:r>
      <w:r>
        <w:rPr>
          <w:rFonts w:ascii="Times New Roman" w:hAnsi="Times New Roman"/>
          <w:spacing w:val="4"/>
          <w:w w:val="105"/>
          <w:sz w:val="23"/>
        </w:rPr>
        <w:t xml:space="preserve"> </w:t>
      </w:r>
      <w:r>
        <w:rPr>
          <w:rFonts w:ascii="Symbol" w:hAnsi="Symbol"/>
          <w:spacing w:val="-21"/>
          <w:w w:val="105"/>
          <w:sz w:val="23"/>
        </w:rPr>
        <w:t></w:t>
      </w:r>
      <w:r>
        <w:rPr>
          <w:spacing w:val="-21"/>
          <w:w w:val="105"/>
          <w:sz w:val="23"/>
        </w:rPr>
        <w:t>,0</w:t>
      </w:r>
    </w:p>
    <w:p w:rsidR="006925E3" w:rsidRDefault="00B1318A">
      <w:pPr>
        <w:spacing w:before="97"/>
        <w:ind w:left="115"/>
        <w:rPr>
          <w:rFonts w:ascii="Symbol" w:hAnsi="Symbol"/>
          <w:sz w:val="32"/>
        </w:rPr>
      </w:pPr>
      <w:r>
        <w:br w:type="column"/>
      </w:r>
      <w:r>
        <w:rPr>
          <w:rFonts w:ascii="Symbol" w:hAnsi="Symbol"/>
          <w:sz w:val="23"/>
        </w:rPr>
        <w:lastRenderedPageBreak/>
        <w:t></w:t>
      </w:r>
      <w:r>
        <w:rPr>
          <w:rFonts w:ascii="Times New Roman" w:hAnsi="Times New Roman"/>
          <w:sz w:val="23"/>
        </w:rPr>
        <w:t xml:space="preserve"> </w:t>
      </w:r>
      <w:r>
        <w:rPr>
          <w:rFonts w:ascii="Symbol" w:hAnsi="Symbol"/>
          <w:spacing w:val="-18"/>
          <w:sz w:val="32"/>
        </w:rPr>
        <w:t></w:t>
      </w:r>
      <w:r>
        <w:rPr>
          <w:rFonts w:ascii="Symbol" w:hAnsi="Symbol"/>
          <w:spacing w:val="-18"/>
          <w:sz w:val="23"/>
        </w:rPr>
        <w:t></w:t>
      </w:r>
      <w:r>
        <w:rPr>
          <w:rFonts w:ascii="Times New Roman" w:hAnsi="Times New Roman"/>
          <w:spacing w:val="-18"/>
          <w:sz w:val="23"/>
        </w:rPr>
        <w:t xml:space="preserve"> </w:t>
      </w:r>
      <w:r>
        <w:rPr>
          <w:spacing w:val="-8"/>
          <w:sz w:val="23"/>
        </w:rPr>
        <w:t>4</w:t>
      </w:r>
      <w:r>
        <w:rPr>
          <w:rFonts w:ascii="Symbol" w:hAnsi="Symbol"/>
          <w:spacing w:val="-8"/>
          <w:sz w:val="32"/>
        </w:rPr>
        <w:t></w:t>
      </w:r>
    </w:p>
    <w:p w:rsidR="006925E3" w:rsidRDefault="00B1318A">
      <w:pPr>
        <w:tabs>
          <w:tab w:val="left" w:pos="1157"/>
        </w:tabs>
        <w:spacing w:before="87"/>
        <w:ind w:left="699"/>
        <w:rPr>
          <w:rFonts w:ascii="Symbol" w:hAnsi="Symbol"/>
          <w:sz w:val="33"/>
        </w:rPr>
      </w:pPr>
      <w:r>
        <w:br w:type="column"/>
      </w:r>
      <w:r>
        <w:rPr>
          <w:sz w:val="24"/>
        </w:rPr>
        <w:lastRenderedPageBreak/>
        <w:t>C)</w:t>
      </w:r>
      <w:r>
        <w:rPr>
          <w:sz w:val="24"/>
        </w:rPr>
        <w:tab/>
      </w:r>
      <w:r>
        <w:rPr>
          <w:rFonts w:ascii="Symbol" w:hAnsi="Symbol"/>
          <w:sz w:val="23"/>
        </w:rPr>
        <w:t></w:t>
      </w:r>
      <w:r>
        <w:rPr>
          <w:rFonts w:ascii="Times New Roman" w:hAnsi="Times New Roman"/>
          <w:sz w:val="23"/>
        </w:rPr>
        <w:t xml:space="preserve"> </w:t>
      </w:r>
      <w:r>
        <w:rPr>
          <w:rFonts w:ascii="Symbol" w:hAnsi="Symbol"/>
          <w:spacing w:val="2"/>
          <w:sz w:val="23"/>
        </w:rPr>
        <w:t></w:t>
      </w:r>
      <w:r>
        <w:rPr>
          <w:spacing w:val="2"/>
          <w:sz w:val="23"/>
        </w:rPr>
        <w:t>,0</w:t>
      </w:r>
      <w:r>
        <w:rPr>
          <w:rFonts w:ascii="Symbol" w:hAnsi="Symbol"/>
          <w:spacing w:val="2"/>
          <w:sz w:val="33"/>
        </w:rPr>
        <w:t></w:t>
      </w:r>
      <w:r>
        <w:rPr>
          <w:rFonts w:ascii="Symbol" w:hAnsi="Symbol"/>
          <w:spacing w:val="2"/>
          <w:sz w:val="23"/>
        </w:rPr>
        <w:t></w:t>
      </w:r>
      <w:r>
        <w:rPr>
          <w:rFonts w:ascii="Times New Roman" w:hAnsi="Times New Roman"/>
          <w:spacing w:val="2"/>
          <w:sz w:val="23"/>
        </w:rPr>
        <w:t xml:space="preserve"> </w:t>
      </w:r>
      <w:r>
        <w:rPr>
          <w:rFonts w:ascii="Symbol" w:hAnsi="Symbol"/>
          <w:sz w:val="33"/>
        </w:rPr>
        <w:t></w:t>
      </w:r>
      <w:r>
        <w:rPr>
          <w:rFonts w:ascii="Times New Roman" w:hAnsi="Times New Roman"/>
          <w:spacing w:val="-59"/>
          <w:sz w:val="33"/>
        </w:rPr>
        <w:t xml:space="preserve"> </w:t>
      </w:r>
      <w:r>
        <w:rPr>
          <w:spacing w:val="-11"/>
          <w:sz w:val="23"/>
        </w:rPr>
        <w:t>2,3</w:t>
      </w:r>
      <w:r>
        <w:rPr>
          <w:rFonts w:ascii="Symbol" w:hAnsi="Symbol"/>
          <w:spacing w:val="-11"/>
          <w:sz w:val="33"/>
        </w:rPr>
        <w:t></w:t>
      </w:r>
    </w:p>
    <w:p w:rsidR="006925E3" w:rsidRDefault="006925E3">
      <w:pPr>
        <w:rPr>
          <w:rFonts w:ascii="Symbol" w:hAnsi="Symbol"/>
          <w:sz w:val="33"/>
        </w:rPr>
        <w:sectPr w:rsidR="006925E3">
          <w:type w:val="continuous"/>
          <w:pgSz w:w="11910" w:h="16840"/>
          <w:pgMar w:top="1260" w:right="620" w:bottom="1000" w:left="1000" w:header="720" w:footer="720" w:gutter="0"/>
          <w:cols w:num="4" w:space="720" w:equalWidth="0">
            <w:col w:w="2529" w:space="874"/>
            <w:col w:w="1755" w:space="40"/>
            <w:col w:w="855" w:space="751"/>
            <w:col w:w="3486"/>
          </w:cols>
        </w:sectPr>
      </w:pPr>
    </w:p>
    <w:p w:rsidR="006925E3" w:rsidRDefault="00AB6811">
      <w:pPr>
        <w:spacing w:before="110"/>
        <w:ind w:left="699"/>
        <w:rPr>
          <w:sz w:val="23"/>
        </w:rPr>
      </w:pPr>
      <w:r>
        <w:rPr>
          <w:noProof/>
          <w:lang w:val="es-PE" w:eastAsia="es-PE" w:bidi="ar-SA"/>
        </w:rPr>
        <w:lastRenderedPageBreak/>
        <mc:AlternateContent>
          <mc:Choice Requires="wps">
            <w:drawing>
              <wp:anchor distT="0" distB="0" distL="114300" distR="114300" simplePos="0" relativeHeight="10360" behindDoc="0" locked="0" layoutInCell="1" allowOverlap="1">
                <wp:simplePos x="0" y="0"/>
                <wp:positionH relativeFrom="page">
                  <wp:posOffset>29210</wp:posOffset>
                </wp:positionH>
                <wp:positionV relativeFrom="paragraph">
                  <wp:posOffset>4065905</wp:posOffset>
                </wp:positionV>
                <wp:extent cx="34290" cy="194310"/>
                <wp:effectExtent l="0" t="3984625" r="1289050" b="0"/>
                <wp:wrapNone/>
                <wp:docPr id="1849" name="AutoShape 15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4290" cy="194310"/>
                        </a:xfrm>
                        <a:custGeom>
                          <a:avLst/>
                          <a:gdLst>
                            <a:gd name="T0" fmla="+- 0 2118 46"/>
                            <a:gd name="T1" fmla="*/ T0 w 54"/>
                            <a:gd name="T2" fmla="+- 0 137 6403"/>
                            <a:gd name="T3" fmla="*/ 137 h 306"/>
                            <a:gd name="T4" fmla="+- 0 2065 46"/>
                            <a:gd name="T5" fmla="*/ T4 w 54"/>
                            <a:gd name="T6" fmla="+- 0 282 6403"/>
                            <a:gd name="T7" fmla="*/ 282 h 306"/>
                            <a:gd name="T8" fmla="+- 0 2065 46"/>
                            <a:gd name="T9" fmla="*/ T8 w 54"/>
                            <a:gd name="T10" fmla="+- 0 282 6403"/>
                            <a:gd name="T11" fmla="*/ 282 h 306"/>
                            <a:gd name="T12" fmla="+- 0 2118 46"/>
                            <a:gd name="T13" fmla="*/ T12 w 54"/>
                            <a:gd name="T14" fmla="+- 0 426 6403"/>
                            <a:gd name="T15" fmla="*/ 426 h 306"/>
                          </a:gdLst>
                          <a:ahLst/>
                          <a:cxnLst>
                            <a:cxn ang="0">
                              <a:pos x="T1" y="T3"/>
                            </a:cxn>
                            <a:cxn ang="0">
                              <a:pos x="T5" y="T7"/>
                            </a:cxn>
                            <a:cxn ang="0">
                              <a:pos x="T9" y="T11"/>
                            </a:cxn>
                            <a:cxn ang="0">
                              <a:pos x="T13" y="T15"/>
                            </a:cxn>
                          </a:cxnLst>
                          <a:rect l="0" t="0" r="r" b="b"/>
                          <a:pathLst>
                            <a:path w="54" h="306">
                              <a:moveTo>
                                <a:pt x="2072" y="-6266"/>
                              </a:moveTo>
                              <a:lnTo>
                                <a:pt x="2019" y="-6121"/>
                              </a:lnTo>
                              <a:moveTo>
                                <a:pt x="2019" y="-6121"/>
                              </a:moveTo>
                              <a:lnTo>
                                <a:pt x="2072" y="-5977"/>
                              </a:lnTo>
                            </a:path>
                          </a:pathLst>
                        </a:custGeom>
                        <a:noFill/>
                        <a:ln w="737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9420DEC" id="AutoShape 1576" o:spid="_x0000_s1026" style="position:absolute;margin-left:2.3pt;margin-top:320.15pt;width:2.7pt;height:15.3pt;z-index:103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54,3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" path="m2072,-6266r-53,145m2019,-6121r53,144e" filled="f" strokeweight=".20475mm">
                <v:path arrowok="t" o:connecttype="custom" o:connectlocs="1315720,86995;1282065,179070;1282065,179070;1315720,270510" o:connectangles="0,0,0,0"/>
                <w10:wrap anchorx="page"/>
              </v:shape>
            </w:pict>
          </mc:Fallback>
        </mc:AlternateContent>
      </w:r>
      <w:r w:rsidR="00B1318A">
        <w:rPr>
          <w:w w:val="105"/>
          <w:sz w:val="24"/>
        </w:rPr>
        <w:t>D)</w:t>
      </w:r>
      <w:r w:rsidR="00B1318A">
        <w:rPr>
          <w:spacing w:val="57"/>
          <w:w w:val="105"/>
          <w:sz w:val="24"/>
        </w:rPr>
        <w:t xml:space="preserve"> </w:t>
      </w:r>
      <w:r w:rsidR="00B1318A">
        <w:rPr>
          <w:rFonts w:ascii="Symbol" w:hAnsi="Symbol"/>
          <w:spacing w:val="-10"/>
          <w:w w:val="105"/>
          <w:sz w:val="23"/>
        </w:rPr>
        <w:t></w:t>
      </w:r>
      <w:r w:rsidR="00B1318A">
        <w:rPr>
          <w:rFonts w:ascii="Symbol" w:hAnsi="Symbol"/>
          <w:spacing w:val="-10"/>
          <w:w w:val="105"/>
          <w:sz w:val="23"/>
        </w:rPr>
        <w:t></w:t>
      </w:r>
      <w:r w:rsidR="00B1318A">
        <w:rPr>
          <w:spacing w:val="-10"/>
          <w:w w:val="105"/>
          <w:sz w:val="23"/>
        </w:rPr>
        <w:t>,0</w:t>
      </w:r>
    </w:p>
    <w:p w:rsidR="006925E3" w:rsidRDefault="00B1318A">
      <w:pPr>
        <w:tabs>
          <w:tab w:val="left" w:pos="575"/>
        </w:tabs>
        <w:spacing w:before="30"/>
        <w:ind w:left="172"/>
        <w:rPr>
          <w:rFonts w:ascii="Symbol" w:hAnsi="Symbol"/>
          <w:sz w:val="31"/>
        </w:rPr>
      </w:pPr>
      <w:r>
        <w:br w:type="column"/>
      </w:r>
      <w:r>
        <w:rPr>
          <w:rFonts w:ascii="Symbol" w:hAnsi="Symbol"/>
          <w:sz w:val="23"/>
        </w:rPr>
        <w:lastRenderedPageBreak/>
        <w:t></w:t>
      </w:r>
      <w:r>
        <w:rPr>
          <w:rFonts w:ascii="Times New Roman" w:hAnsi="Times New Roman"/>
          <w:sz w:val="23"/>
        </w:rPr>
        <w:tab/>
      </w:r>
      <w:r>
        <w:rPr>
          <w:spacing w:val="-5"/>
          <w:w w:val="95"/>
          <w:sz w:val="23"/>
        </w:rPr>
        <w:t>2,3</w:t>
      </w:r>
      <w:r>
        <w:rPr>
          <w:rFonts w:ascii="Symbol" w:hAnsi="Symbol"/>
          <w:spacing w:val="-5"/>
          <w:w w:val="95"/>
          <w:position w:val="-1"/>
          <w:sz w:val="33"/>
        </w:rPr>
        <w:t></w:t>
      </w:r>
      <w:r>
        <w:rPr>
          <w:rFonts w:ascii="Symbol" w:hAnsi="Symbol"/>
          <w:spacing w:val="-5"/>
          <w:w w:val="95"/>
          <w:sz w:val="23"/>
        </w:rPr>
        <w:t></w:t>
      </w:r>
      <w:r>
        <w:rPr>
          <w:rFonts w:ascii="Symbol" w:hAnsi="Symbol"/>
          <w:spacing w:val="-5"/>
          <w:w w:val="95"/>
          <w:position w:val="-1"/>
          <w:sz w:val="31"/>
        </w:rPr>
        <w:t></w:t>
      </w:r>
      <w:r>
        <w:rPr>
          <w:rFonts w:ascii="Symbol" w:hAnsi="Symbol"/>
          <w:spacing w:val="-5"/>
          <w:w w:val="95"/>
          <w:sz w:val="23"/>
        </w:rPr>
        <w:t></w:t>
      </w:r>
      <w:r>
        <w:rPr>
          <w:spacing w:val="-5"/>
          <w:w w:val="95"/>
          <w:sz w:val="23"/>
        </w:rPr>
        <w:t>4</w:t>
      </w:r>
      <w:r>
        <w:rPr>
          <w:rFonts w:ascii="Symbol" w:hAnsi="Symbol"/>
          <w:spacing w:val="-5"/>
          <w:w w:val="95"/>
          <w:position w:val="-1"/>
          <w:sz w:val="31"/>
        </w:rPr>
        <w:t></w:t>
      </w:r>
    </w:p>
    <w:p w:rsidR="006925E3" w:rsidRDefault="00B1318A">
      <w:pPr>
        <w:spacing w:before="110"/>
        <w:ind w:left="682"/>
        <w:rPr>
          <w:sz w:val="23"/>
        </w:rPr>
      </w:pPr>
      <w:r>
        <w:br w:type="column"/>
      </w:r>
      <w:r>
        <w:rPr>
          <w:w w:val="105"/>
          <w:sz w:val="24"/>
        </w:rPr>
        <w:lastRenderedPageBreak/>
        <w:t>E)</w:t>
      </w:r>
      <w:r>
        <w:rPr>
          <w:spacing w:val="62"/>
          <w:w w:val="105"/>
          <w:sz w:val="24"/>
        </w:rPr>
        <w:t xml:space="preserve"> </w:t>
      </w:r>
      <w:r>
        <w:rPr>
          <w:rFonts w:ascii="Symbol" w:hAnsi="Symbol"/>
          <w:spacing w:val="-10"/>
          <w:w w:val="105"/>
          <w:sz w:val="23"/>
        </w:rPr>
        <w:t></w:t>
      </w:r>
      <w:r>
        <w:rPr>
          <w:rFonts w:ascii="Symbol" w:hAnsi="Symbol"/>
          <w:spacing w:val="-10"/>
          <w:w w:val="105"/>
          <w:sz w:val="23"/>
        </w:rPr>
        <w:t></w:t>
      </w:r>
      <w:r>
        <w:rPr>
          <w:spacing w:val="-10"/>
          <w:w w:val="105"/>
          <w:sz w:val="23"/>
        </w:rPr>
        <w:t>,0</w:t>
      </w:r>
    </w:p>
    <w:p w:rsidR="006925E3" w:rsidRDefault="00B1318A">
      <w:pPr>
        <w:spacing w:before="110"/>
        <w:ind w:left="87"/>
        <w:rPr>
          <w:sz w:val="23"/>
        </w:rPr>
      </w:pPr>
      <w:r>
        <w:br w:type="column"/>
      </w:r>
      <w:r>
        <w:rPr>
          <w:rFonts w:ascii="Symbol" w:hAnsi="Symbol"/>
          <w:w w:val="110"/>
          <w:sz w:val="23"/>
        </w:rPr>
        <w:lastRenderedPageBreak/>
        <w:t></w:t>
      </w:r>
      <w:r>
        <w:rPr>
          <w:rFonts w:ascii="Times New Roman" w:hAnsi="Times New Roman"/>
          <w:spacing w:val="56"/>
          <w:w w:val="110"/>
          <w:sz w:val="23"/>
        </w:rPr>
        <w:t xml:space="preserve"> </w:t>
      </w:r>
      <w:r>
        <w:rPr>
          <w:spacing w:val="-14"/>
          <w:w w:val="110"/>
          <w:sz w:val="23"/>
        </w:rPr>
        <w:t>2,3</w:t>
      </w:r>
    </w:p>
    <w:p w:rsidR="006925E3" w:rsidRDefault="00B1318A">
      <w:pPr>
        <w:spacing w:before="48"/>
        <w:ind w:left="75"/>
        <w:rPr>
          <w:rFonts w:ascii="Symbol" w:hAnsi="Symbol"/>
          <w:sz w:val="31"/>
        </w:rPr>
      </w:pPr>
      <w:r>
        <w:br w:type="column"/>
      </w:r>
      <w:r>
        <w:rPr>
          <w:rFonts w:ascii="Symbol" w:hAnsi="Symbol"/>
          <w:position w:val="2"/>
          <w:sz w:val="23"/>
        </w:rPr>
        <w:lastRenderedPageBreak/>
        <w:t></w:t>
      </w:r>
      <w:r>
        <w:rPr>
          <w:rFonts w:ascii="Symbol" w:hAnsi="Symbol"/>
          <w:sz w:val="31"/>
        </w:rPr>
        <w:t></w:t>
      </w:r>
      <w:r>
        <w:rPr>
          <w:rFonts w:ascii="Symbol" w:hAnsi="Symbol"/>
          <w:position w:val="2"/>
          <w:sz w:val="23"/>
        </w:rPr>
        <w:t></w:t>
      </w:r>
      <w:r>
        <w:rPr>
          <w:position w:val="2"/>
          <w:sz w:val="23"/>
        </w:rPr>
        <w:t>4</w:t>
      </w:r>
      <w:r>
        <w:rPr>
          <w:rFonts w:ascii="Symbol" w:hAnsi="Symbol"/>
          <w:sz w:val="31"/>
        </w:rPr>
        <w:t></w:t>
      </w:r>
    </w:p>
    <w:p w:rsidR="006925E3" w:rsidRDefault="006925E3">
      <w:pPr>
        <w:rPr>
          <w:rFonts w:ascii="Symbol" w:hAnsi="Symbol"/>
          <w:sz w:val="31"/>
        </w:rPr>
        <w:sectPr w:rsidR="006925E3">
          <w:type w:val="continuous"/>
          <w:pgSz w:w="11910" w:h="16840"/>
          <w:pgMar w:top="1260" w:right="620" w:bottom="1000" w:left="1000" w:header="720" w:footer="720" w:gutter="0"/>
          <w:cols w:num="5" w:space="720" w:equalWidth="0">
            <w:col w:w="1654" w:space="40"/>
            <w:col w:w="1688" w:space="39"/>
            <w:col w:w="1628" w:space="39"/>
            <w:col w:w="738" w:space="40"/>
            <w:col w:w="4424"/>
          </w:cols>
        </w:sectPr>
      </w:pPr>
    </w:p>
    <w:p w:rsidR="006925E3" w:rsidRDefault="006925E3">
      <w:pPr>
        <w:pStyle w:val="Textoindependiente"/>
        <w:spacing w:before="7"/>
        <w:rPr>
          <w:rFonts w:ascii="Symbol" w:hAnsi="Symbol"/>
          <w:sz w:val="12"/>
        </w:rPr>
      </w:pPr>
    </w:p>
    <w:p w:rsidR="006925E3" w:rsidRDefault="00AB6811">
      <w:pPr>
        <w:pStyle w:val="Ttulo9"/>
        <w:spacing w:before="92"/>
      </w:pPr>
      <w:r>
        <w:rPr>
          <w:noProof/>
          <w:lang w:val="es-PE" w:eastAsia="es-PE" w:bidi="ar-SA"/>
        </w:rPr>
        <mc:AlternateContent>
          <mc:Choice Requires="wps">
            <w:drawing>
              <wp:anchor distT="0" distB="0" distL="114300" distR="114300" simplePos="0" relativeHeight="10480" behindDoc="0" locked="0" layoutInCell="1" allowOverlap="1">
                <wp:simplePos x="0" y="0"/>
                <wp:positionH relativeFrom="page">
                  <wp:posOffset>640080</wp:posOffset>
                </wp:positionH>
                <wp:positionV relativeFrom="paragraph">
                  <wp:posOffset>3705225</wp:posOffset>
                </wp:positionV>
                <wp:extent cx="34290" cy="195580"/>
                <wp:effectExtent l="0" t="3997325" r="3440430" b="0"/>
                <wp:wrapNone/>
                <wp:docPr id="1848" name="AutoShape 157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4290" cy="195580"/>
                        </a:xfrm>
                        <a:custGeom>
                          <a:avLst/>
                          <a:gdLst>
                            <a:gd name="T0" fmla="+- 0 6468 1008"/>
                            <a:gd name="T1" fmla="*/ T0 w 54"/>
                            <a:gd name="T2" fmla="+- 0 -448 5835"/>
                            <a:gd name="T3" fmla="*/ -448 h 308"/>
                            <a:gd name="T4" fmla="+- 0 6415 1008"/>
                            <a:gd name="T5" fmla="*/ T4 w 54"/>
                            <a:gd name="T6" fmla="+- 0 -306 5835"/>
                            <a:gd name="T7" fmla="*/ -306 h 308"/>
                            <a:gd name="T8" fmla="+- 0 6415 1008"/>
                            <a:gd name="T9" fmla="*/ T8 w 54"/>
                            <a:gd name="T10" fmla="+- 0 -306 5835"/>
                            <a:gd name="T11" fmla="*/ -306 h 308"/>
                            <a:gd name="T12" fmla="+- 0 6468 1008"/>
                            <a:gd name="T13" fmla="*/ T12 w 54"/>
                            <a:gd name="T14" fmla="+- 0 -162 5835"/>
                            <a:gd name="T15" fmla="*/ -162 h 308"/>
                          </a:gdLst>
                          <a:ahLst/>
                          <a:cxnLst>
                            <a:cxn ang="0">
                              <a:pos x="T1" y="T3"/>
                            </a:cxn>
                            <a:cxn ang="0">
                              <a:pos x="T5" y="T7"/>
                            </a:cxn>
                            <a:cxn ang="0">
                              <a:pos x="T9" y="T11"/>
                            </a:cxn>
                            <a:cxn ang="0">
                              <a:pos x="T13" y="T15"/>
                            </a:cxn>
                          </a:cxnLst>
                          <a:rect l="0" t="0" r="r" b="b"/>
                          <a:pathLst>
                            <a:path w="54" h="308">
                              <a:moveTo>
                                <a:pt x="5460" y="-6283"/>
                              </a:moveTo>
                              <a:lnTo>
                                <a:pt x="5407" y="-6141"/>
                              </a:lnTo>
                              <a:moveTo>
                                <a:pt x="5407" y="-6141"/>
                              </a:moveTo>
                              <a:lnTo>
                                <a:pt x="5460" y="-5997"/>
                              </a:lnTo>
                            </a:path>
                          </a:pathLst>
                        </a:custGeom>
                        <a:noFill/>
                        <a:ln w="734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B6B3C65" id="AutoShape 1575" o:spid="_x0000_s1026" style="position:absolute;margin-left:50.4pt;margin-top:291.75pt;width:2.7pt;height:15.4pt;z-index:104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54,3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" path="m5460,-6283r-53,142m5407,-6141r53,144e" filled="f" strokeweight=".20389mm">
                <v:path arrowok="t" o:connecttype="custom" o:connectlocs="3467100,-284480;3433445,-194310;3433445,-194310;3467100,-102870" o:connectangles="0,0,0,0"/>
                <w10:wrap anchorx="page"/>
              </v:shape>
            </w:pict>
          </mc:Fallback>
        </mc:AlternateContent>
      </w:r>
      <w:r>
        <w:rPr>
          <w:noProof/>
          <w:lang w:val="es-PE" w:eastAsia="es-PE" w:bidi="ar-SA"/>
        </w:rPr>
        <mc:AlternateContent>
          <mc:Choice Requires="wps">
            <w:drawing>
              <wp:anchor distT="0" distB="0" distL="114300" distR="114300" simplePos="0" relativeHeight="10504" behindDoc="0" locked="0" layoutInCell="1" allowOverlap="1">
                <wp:simplePos x="0" y="0"/>
                <wp:positionH relativeFrom="page">
                  <wp:posOffset>911225</wp:posOffset>
                </wp:positionH>
                <wp:positionV relativeFrom="paragraph">
                  <wp:posOffset>3705225</wp:posOffset>
                </wp:positionV>
                <wp:extent cx="34290" cy="195580"/>
                <wp:effectExtent l="0" t="3997325" r="3445510" b="0"/>
                <wp:wrapNone/>
                <wp:docPr id="1847" name="AutoShape 157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4290" cy="195580"/>
                        </a:xfrm>
                        <a:custGeom>
                          <a:avLst/>
                          <a:gdLst>
                            <a:gd name="T0" fmla="+- 0 6841 1435"/>
                            <a:gd name="T1" fmla="*/ T0 w 54"/>
                            <a:gd name="T2" fmla="+- 0 -448 5835"/>
                            <a:gd name="T3" fmla="*/ -448 h 308"/>
                            <a:gd name="T4" fmla="+- 0 6894 1435"/>
                            <a:gd name="T5" fmla="*/ T4 w 54"/>
                            <a:gd name="T6" fmla="+- 0 -306 5835"/>
                            <a:gd name="T7" fmla="*/ -306 h 308"/>
                            <a:gd name="T8" fmla="+- 0 6894 1435"/>
                            <a:gd name="T9" fmla="*/ T8 w 54"/>
                            <a:gd name="T10" fmla="+- 0 -306 5835"/>
                            <a:gd name="T11" fmla="*/ -306 h 308"/>
                            <a:gd name="T12" fmla="+- 0 6841 1435"/>
                            <a:gd name="T13" fmla="*/ T12 w 54"/>
                            <a:gd name="T14" fmla="+- 0 -162 5835"/>
                            <a:gd name="T15" fmla="*/ -162 h 308"/>
                          </a:gdLst>
                          <a:ahLst/>
                          <a:cxnLst>
                            <a:cxn ang="0">
                              <a:pos x="T1" y="T3"/>
                            </a:cxn>
                            <a:cxn ang="0">
                              <a:pos x="T5" y="T7"/>
                            </a:cxn>
                            <a:cxn ang="0">
                              <a:pos x="T9" y="T11"/>
                            </a:cxn>
                            <a:cxn ang="0">
                              <a:pos x="T13" y="T15"/>
                            </a:cxn>
                          </a:cxnLst>
                          <a:rect l="0" t="0" r="r" b="b"/>
                          <a:pathLst>
                            <a:path w="54" h="308">
                              <a:moveTo>
                                <a:pt x="5406" y="-6283"/>
                              </a:moveTo>
                              <a:lnTo>
                                <a:pt x="5459" y="-6141"/>
                              </a:lnTo>
                              <a:moveTo>
                                <a:pt x="5459" y="-6141"/>
                              </a:moveTo>
                              <a:lnTo>
                                <a:pt x="5406" y="-5997"/>
                              </a:lnTo>
                            </a:path>
                          </a:pathLst>
                        </a:custGeom>
                        <a:noFill/>
                        <a:ln w="734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649F186" id="AutoShape 1574" o:spid="_x0000_s1026" style="position:absolute;margin-left:71.75pt;margin-top:291.75pt;width:2.7pt;height:15.4pt;z-index:105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54,3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" path="m5406,-6283r53,142m5459,-6141r-53,144e" filled="f" strokeweight=".20389mm">
                <v:path arrowok="t" o:connecttype="custom" o:connectlocs="3432810,-284480;3466465,-194310;3466465,-194310;3432810,-102870" o:connectangles="0,0,0,0"/>
                <w10:wrap anchorx="page"/>
              </v:shape>
            </w:pict>
          </mc:Fallback>
        </mc:AlternateContent>
      </w:r>
      <w:r w:rsidR="00B1318A">
        <w:rPr>
          <w:u w:val="thick"/>
        </w:rPr>
        <w:t>Solución</w:t>
      </w:r>
      <w:r w:rsidR="00B1318A">
        <w:t>:</w:t>
      </w:r>
    </w:p>
    <w:p w:rsidR="006925E3" w:rsidRDefault="006925E3">
      <w:pPr>
        <w:pStyle w:val="Textoindependiente"/>
        <w:rPr>
          <w:b/>
          <w:sz w:val="16"/>
        </w:rPr>
      </w:pPr>
    </w:p>
    <w:p w:rsidR="006925E3" w:rsidRDefault="00B1318A">
      <w:pPr>
        <w:pStyle w:val="Textoindependiente"/>
        <w:spacing w:before="93"/>
        <w:ind w:left="702"/>
      </w:pPr>
      <w:r>
        <w:t>1. Trasladando a un solo miembro</w:t>
      </w:r>
    </w:p>
    <w:p w:rsidR="006925E3" w:rsidRDefault="00AB6811">
      <w:pPr>
        <w:pStyle w:val="Textoindependiente"/>
        <w:spacing w:before="65" w:line="127" w:lineRule="auto"/>
        <w:ind w:left="1108"/>
        <w:rPr>
          <w:rFonts w:ascii="Symbol" w:hAnsi="Symbol"/>
        </w:rPr>
      </w:pPr>
      <w:r>
        <w:rPr>
          <w:noProof/>
          <w:lang w:val="es-PE" w:eastAsia="es-PE" w:bidi="ar-SA"/>
        </w:rPr>
        <mc:AlternateContent>
          <mc:Choice Requires="wps">
            <w:drawing>
              <wp:anchor distT="0" distB="0" distL="114300" distR="114300" simplePos="0" relativeHeight="10528" behindDoc="0" locked="0" layoutInCell="1" allowOverlap="1">
                <wp:simplePos x="0" y="0"/>
                <wp:positionH relativeFrom="page">
                  <wp:posOffset>1335405</wp:posOffset>
                </wp:positionH>
                <wp:positionV relativeFrom="paragraph">
                  <wp:posOffset>268605</wp:posOffset>
                </wp:positionV>
                <wp:extent cx="1635760" cy="0"/>
                <wp:effectExtent l="11430" t="12065" r="10160" b="16510"/>
                <wp:wrapNone/>
                <wp:docPr id="1846" name="Line 15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35760" cy="0"/>
                        </a:xfrm>
                        <a:prstGeom prst="line">
                          <a:avLst/>
                        </a:prstGeom>
                        <a:noFill/>
                        <a:ln w="18526">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3257EF9" id="Line 1573" o:spid="_x0000_s1026" style="position:absolute;z-index:105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05.15pt,21.15pt" to="233.95pt,2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" strokeweight=".51461mm">
                <w10:wrap anchorx="page"/>
              </v:line>
            </w:pict>
          </mc:Fallback>
        </mc:AlternateContent>
      </w:r>
      <w:r>
        <w:rPr>
          <w:noProof/>
          <w:lang w:val="es-PE" w:eastAsia="es-PE" w:bidi="ar-SA"/>
        </w:rPr>
        <mc:AlternateContent>
          <mc:Choice Requires="wps">
            <w:drawing>
              <wp:anchor distT="0" distB="0" distL="114300" distR="114300" simplePos="0" relativeHeight="10552" behindDoc="0" locked="0" layoutInCell="1" allowOverlap="1">
                <wp:simplePos x="0" y="0"/>
                <wp:positionH relativeFrom="page">
                  <wp:posOffset>3124200</wp:posOffset>
                </wp:positionH>
                <wp:positionV relativeFrom="paragraph">
                  <wp:posOffset>268605</wp:posOffset>
                </wp:positionV>
                <wp:extent cx="1330960" cy="0"/>
                <wp:effectExtent l="9525" t="12065" r="12065" b="16510"/>
                <wp:wrapNone/>
                <wp:docPr id="1845" name="Line 15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30960" cy="0"/>
                        </a:xfrm>
                        <a:prstGeom prst="line">
                          <a:avLst/>
                        </a:prstGeom>
                        <a:noFill/>
                        <a:ln w="18526">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9EDA276" id="Line 1572" o:spid="_x0000_s1026" style="position:absolute;z-index:105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46pt,21.15pt" to="350.8pt,2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" strokeweight=".51461mm">
                <w10:wrap anchorx="page"/>
              </v:line>
            </w:pict>
          </mc:Fallback>
        </mc:AlternateContent>
      </w:r>
      <w:r>
        <w:rPr>
          <w:noProof/>
          <w:lang w:val="es-PE" w:eastAsia="es-PE" w:bidi="ar-SA"/>
        </w:rPr>
        <mc:AlternateContent>
          <mc:Choice Requires="wps">
            <w:drawing>
              <wp:anchor distT="0" distB="0" distL="114300" distR="114300" simplePos="0" relativeHeight="10720" behindDoc="0" locked="0" layoutInCell="1" allowOverlap="1">
                <wp:simplePos x="0" y="0"/>
                <wp:positionH relativeFrom="page">
                  <wp:posOffset>4617085</wp:posOffset>
                </wp:positionH>
                <wp:positionV relativeFrom="paragraph">
                  <wp:posOffset>168910</wp:posOffset>
                </wp:positionV>
                <wp:extent cx="86995" cy="170180"/>
                <wp:effectExtent l="0" t="0" r="1270" b="3175"/>
                <wp:wrapNone/>
                <wp:docPr id="1844" name="Text Box 15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995" cy="170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25E3" w:rsidRDefault="00B1318A">
                            <w:pPr>
                              <w:pStyle w:val="Textoindependiente"/>
                              <w:spacing w:line="268" w:lineRule="exact"/>
                            </w:pPr>
                            <w:r>
                              <w:rPr>
                                <w:w w:val="102"/>
                              </w:rPr>
                              <w:t>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571" o:spid="_x0000_s1577" type="#_x0000_t202" style="position:absolute;left:0;text-align:left;margin-left:363.55pt;margin-top:13.3pt;width:6.85pt;height:13.4pt;z-index:107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" filled="f" stroked="f">
                <v:textbox inset="0,0,0,0">
                  <w:txbxContent>
                    <w:p w:rsidR="006925E3" w:rsidRDefault="00B1318A">
                      <w:pPr>
                        <w:pStyle w:val="Textoindependiente"/>
                        <w:spacing w:line="268" w:lineRule="exact"/>
                      </w:pPr>
                      <w:r>
                        <w:rPr>
                          <w:w w:val="102"/>
                        </w:rPr>
                        <w:t>0</w:t>
                      </w:r>
                    </w:p>
                  </w:txbxContent>
                </v:textbox>
                <w10:wrap anchorx="page"/>
              </v:shape>
            </w:pict>
          </mc:Fallback>
        </mc:AlternateContent>
      </w:r>
      <w:r w:rsidR="00B1318A">
        <w:t xml:space="preserve">(x </w:t>
      </w:r>
      <w:r w:rsidR="00B1318A">
        <w:rPr>
          <w:rFonts w:ascii="Symbol" w:hAnsi="Symbol"/>
        </w:rPr>
        <w:t></w:t>
      </w:r>
      <w:r w:rsidR="00B1318A">
        <w:rPr>
          <w:rFonts w:ascii="Times New Roman" w:hAnsi="Times New Roman"/>
        </w:rPr>
        <w:t xml:space="preserve"> </w:t>
      </w:r>
      <w:r w:rsidR="00B1318A">
        <w:t>4)(x</w:t>
      </w:r>
      <w:r w:rsidR="00B1318A">
        <w:rPr>
          <w:position w:val="11"/>
          <w:sz w:val="20"/>
        </w:rPr>
        <w:t xml:space="preserve">3 </w:t>
      </w:r>
      <w:r w:rsidR="00B1318A">
        <w:rPr>
          <w:rFonts w:ascii="Symbol" w:hAnsi="Symbol"/>
        </w:rPr>
        <w:t></w:t>
      </w:r>
      <w:r w:rsidR="00B1318A">
        <w:rPr>
          <w:rFonts w:ascii="Times New Roman" w:hAnsi="Times New Roman"/>
        </w:rPr>
        <w:t xml:space="preserve"> </w:t>
      </w:r>
      <w:r w:rsidR="00B1318A">
        <w:t>x</w:t>
      </w:r>
      <w:r w:rsidR="00B1318A">
        <w:rPr>
          <w:position w:val="11"/>
          <w:sz w:val="20"/>
        </w:rPr>
        <w:t xml:space="preserve">2 </w:t>
      </w:r>
      <w:r w:rsidR="00B1318A">
        <w:rPr>
          <w:rFonts w:ascii="Symbol" w:hAnsi="Symbol"/>
        </w:rPr>
        <w:t></w:t>
      </w:r>
      <w:r w:rsidR="00B1318A">
        <w:rPr>
          <w:rFonts w:ascii="Times New Roman" w:hAnsi="Times New Roman"/>
        </w:rPr>
        <w:t xml:space="preserve"> </w:t>
      </w:r>
      <w:r w:rsidR="00B1318A">
        <w:t xml:space="preserve">11x </w:t>
      </w:r>
      <w:r w:rsidR="00B1318A">
        <w:rPr>
          <w:rFonts w:ascii="Symbol" w:hAnsi="Symbol"/>
        </w:rPr>
        <w:t></w:t>
      </w:r>
      <w:r w:rsidR="00B1318A">
        <w:rPr>
          <w:rFonts w:ascii="Times New Roman" w:hAnsi="Times New Roman"/>
        </w:rPr>
        <w:t xml:space="preserve"> </w:t>
      </w:r>
      <w:r w:rsidR="00B1318A">
        <w:t xml:space="preserve">2) </w:t>
      </w:r>
      <w:r w:rsidR="00B1318A">
        <w:rPr>
          <w:rFonts w:ascii="Symbol" w:hAnsi="Symbol"/>
          <w:position w:val="-15"/>
        </w:rPr>
        <w:t></w:t>
      </w:r>
      <w:r w:rsidR="00B1318A">
        <w:rPr>
          <w:rFonts w:ascii="Times New Roman" w:hAnsi="Times New Roman"/>
          <w:position w:val="-15"/>
        </w:rPr>
        <w:t xml:space="preserve"> </w:t>
      </w:r>
      <w:r w:rsidR="00B1318A">
        <w:t xml:space="preserve">(x </w:t>
      </w:r>
      <w:r w:rsidR="00B1318A">
        <w:rPr>
          <w:rFonts w:ascii="Symbol" w:hAnsi="Symbol"/>
        </w:rPr>
        <w:t></w:t>
      </w:r>
      <w:r w:rsidR="00B1318A">
        <w:rPr>
          <w:rFonts w:ascii="Times New Roman" w:hAnsi="Times New Roman"/>
        </w:rPr>
        <w:t xml:space="preserve"> </w:t>
      </w:r>
      <w:r w:rsidR="00B1318A">
        <w:t>4)(x</w:t>
      </w:r>
      <w:r w:rsidR="00B1318A">
        <w:rPr>
          <w:position w:val="11"/>
          <w:sz w:val="20"/>
        </w:rPr>
        <w:t xml:space="preserve">2 </w:t>
      </w:r>
      <w:r w:rsidR="00B1318A">
        <w:rPr>
          <w:rFonts w:ascii="Symbol" w:hAnsi="Symbol"/>
        </w:rPr>
        <w:t></w:t>
      </w:r>
      <w:r w:rsidR="00B1318A">
        <w:rPr>
          <w:rFonts w:ascii="Times New Roman" w:hAnsi="Times New Roman"/>
        </w:rPr>
        <w:t xml:space="preserve"> </w:t>
      </w:r>
      <w:r w:rsidR="00B1318A">
        <w:t xml:space="preserve">2x </w:t>
      </w:r>
      <w:r w:rsidR="00B1318A">
        <w:rPr>
          <w:rFonts w:ascii="Symbol" w:hAnsi="Symbol"/>
        </w:rPr>
        <w:t></w:t>
      </w:r>
      <w:r w:rsidR="00B1318A">
        <w:rPr>
          <w:rFonts w:ascii="Times New Roman" w:hAnsi="Times New Roman"/>
        </w:rPr>
        <w:t xml:space="preserve"> </w:t>
      </w:r>
      <w:r w:rsidR="00B1318A">
        <w:t xml:space="preserve">12) </w:t>
      </w:r>
      <w:r w:rsidR="00B1318A">
        <w:rPr>
          <w:rFonts w:ascii="Symbol" w:hAnsi="Symbol"/>
          <w:position w:val="-15"/>
        </w:rPr>
        <w:t></w:t>
      </w:r>
    </w:p>
    <w:p w:rsidR="006925E3" w:rsidRDefault="00B1318A">
      <w:pPr>
        <w:pStyle w:val="Textoindependiente"/>
        <w:tabs>
          <w:tab w:val="left" w:pos="4909"/>
        </w:tabs>
        <w:ind w:left="2156"/>
      </w:pPr>
      <w:r>
        <w:t>x</w:t>
      </w:r>
      <w:r>
        <w:rPr>
          <w:spacing w:val="-16"/>
        </w:rPr>
        <w:t xml:space="preserve"> </w:t>
      </w:r>
      <w:r>
        <w:rPr>
          <w:rFonts w:ascii="Symbol" w:hAnsi="Symbol"/>
        </w:rPr>
        <w:t></w:t>
      </w:r>
      <w:r>
        <w:rPr>
          <w:rFonts w:ascii="Times New Roman" w:hAnsi="Times New Roman"/>
          <w:spacing w:val="-17"/>
        </w:rPr>
        <w:t xml:space="preserve"> </w:t>
      </w:r>
      <w:r>
        <w:t>2</w:t>
      </w:r>
      <w:r>
        <w:tab/>
        <w:t>x</w:t>
      </w:r>
    </w:p>
    <w:p w:rsidR="006925E3" w:rsidRDefault="00AB6811">
      <w:pPr>
        <w:pStyle w:val="Textoindependiente"/>
        <w:spacing w:before="15" w:line="291" w:lineRule="exact"/>
        <w:ind w:right="5431"/>
        <w:jc w:val="center"/>
      </w:pPr>
      <w:r>
        <w:rPr>
          <w:noProof/>
          <w:lang w:val="es-PE" w:eastAsia="es-PE" w:bidi="ar-SA"/>
        </w:rPr>
        <mc:AlternateContent>
          <mc:Choice Requires="wps">
            <w:drawing>
              <wp:anchor distT="0" distB="0" distL="114300" distR="114300" simplePos="0" relativeHeight="10744" behindDoc="0" locked="0" layoutInCell="1" allowOverlap="1">
                <wp:simplePos x="0" y="0"/>
                <wp:positionH relativeFrom="page">
                  <wp:posOffset>3056255</wp:posOffset>
                </wp:positionH>
                <wp:positionV relativeFrom="paragraph">
                  <wp:posOffset>146050</wp:posOffset>
                </wp:positionV>
                <wp:extent cx="85725" cy="187325"/>
                <wp:effectExtent l="0" t="4445" r="1270" b="0"/>
                <wp:wrapNone/>
                <wp:docPr id="1843" name="Text Box 15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725" cy="1873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25E3" w:rsidRDefault="00B1318A">
                            <w:pPr>
                              <w:pStyle w:val="Textoindependiente"/>
                              <w:rPr>
                                <w:rFonts w:ascii="Symbol" w:hAnsi="Symbol"/>
                              </w:rPr>
                            </w:pPr>
                            <w:r>
                              <w:rPr>
                                <w:rFonts w:ascii="Symbol" w:hAnsi="Symbol"/>
                                <w:w w:val="102"/>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570" o:spid="_x0000_s1578" type="#_x0000_t202" style="position:absolute;left:0;text-align:left;margin-left:240.65pt;margin-top:11.5pt;width:6.75pt;height:14.75pt;z-index:107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" filled="f" stroked="f">
                <v:textbox inset="0,0,0,0">
                  <w:txbxContent>
                    <w:p w:rsidR="006925E3" w:rsidRDefault="00B1318A">
                      <w:pPr>
                        <w:pStyle w:val="Textoindependiente"/>
                        <w:rPr>
                          <w:rFonts w:ascii="Symbol" w:hAnsi="Symbol"/>
                        </w:rPr>
                      </w:pPr>
                      <w:r>
                        <w:rPr>
                          <w:rFonts w:ascii="Symbol" w:hAnsi="Symbol"/>
                          <w:w w:val="102"/>
                        </w:rPr>
                        <w:t></w:t>
                      </w:r>
                    </w:p>
                  </w:txbxContent>
                </v:textbox>
                <w10:wrap anchorx="page"/>
              </v:shape>
            </w:pict>
          </mc:Fallback>
        </mc:AlternateContent>
      </w:r>
      <w:r w:rsidR="00B1318A">
        <w:t xml:space="preserve">(x </w:t>
      </w:r>
      <w:r w:rsidR="00B1318A">
        <w:rPr>
          <w:rFonts w:ascii="Symbol" w:hAnsi="Symbol"/>
        </w:rPr>
        <w:t></w:t>
      </w:r>
      <w:r w:rsidR="00B1318A">
        <w:rPr>
          <w:rFonts w:ascii="Times New Roman" w:hAnsi="Times New Roman"/>
        </w:rPr>
        <w:t xml:space="preserve"> </w:t>
      </w:r>
      <w:r w:rsidR="00B1318A">
        <w:t>4)</w:t>
      </w:r>
      <w:r w:rsidR="00B1318A">
        <w:rPr>
          <w:position w:val="11"/>
          <w:sz w:val="20"/>
        </w:rPr>
        <w:t xml:space="preserve">2 </w:t>
      </w:r>
      <w:r w:rsidR="00B1318A">
        <w:t xml:space="preserve">(x </w:t>
      </w:r>
      <w:r w:rsidR="00B1318A">
        <w:rPr>
          <w:rFonts w:ascii="Symbol" w:hAnsi="Symbol"/>
        </w:rPr>
        <w:t></w:t>
      </w:r>
      <w:r w:rsidR="00B1318A">
        <w:rPr>
          <w:rFonts w:ascii="Times New Roman" w:hAnsi="Times New Roman"/>
        </w:rPr>
        <w:t xml:space="preserve"> </w:t>
      </w:r>
      <w:r w:rsidR="00B1318A">
        <w:t>3)(x</w:t>
      </w:r>
      <w:r w:rsidR="00B1318A">
        <w:rPr>
          <w:position w:val="11"/>
          <w:sz w:val="20"/>
        </w:rPr>
        <w:t xml:space="preserve">2 </w:t>
      </w:r>
      <w:r w:rsidR="00B1318A">
        <w:rPr>
          <w:rFonts w:ascii="Symbol" w:hAnsi="Symbol"/>
        </w:rPr>
        <w:t></w:t>
      </w:r>
      <w:r w:rsidR="00B1318A">
        <w:rPr>
          <w:rFonts w:ascii="Times New Roman" w:hAnsi="Times New Roman"/>
        </w:rPr>
        <w:t xml:space="preserve"> </w:t>
      </w:r>
      <w:r w:rsidR="00B1318A">
        <w:t xml:space="preserve">x </w:t>
      </w:r>
      <w:r w:rsidR="00B1318A">
        <w:rPr>
          <w:rFonts w:ascii="Symbol" w:hAnsi="Symbol"/>
        </w:rPr>
        <w:t></w:t>
      </w:r>
      <w:r w:rsidR="00B1318A">
        <w:rPr>
          <w:rFonts w:ascii="Times New Roman" w:hAnsi="Times New Roman"/>
        </w:rPr>
        <w:t xml:space="preserve"> </w:t>
      </w:r>
      <w:r w:rsidR="00B1318A">
        <w:t>2)</w:t>
      </w:r>
    </w:p>
    <w:p w:rsidR="006925E3" w:rsidRDefault="00AB6811">
      <w:pPr>
        <w:pStyle w:val="Textoindependiente"/>
        <w:spacing w:line="168" w:lineRule="exact"/>
        <w:ind w:right="2146"/>
        <w:jc w:val="center"/>
      </w:pPr>
      <w:r>
        <w:rPr>
          <w:noProof/>
          <w:lang w:val="es-PE" w:eastAsia="es-PE" w:bidi="ar-SA"/>
        </w:rPr>
        <mc:AlternateContent>
          <mc:Choice Requires="wps">
            <w:drawing>
              <wp:anchor distT="0" distB="0" distL="114300" distR="114300" simplePos="0" relativeHeight="10576" behindDoc="0" locked="0" layoutInCell="1" allowOverlap="1">
                <wp:simplePos x="0" y="0"/>
                <wp:positionH relativeFrom="page">
                  <wp:posOffset>1335405</wp:posOffset>
                </wp:positionH>
                <wp:positionV relativeFrom="paragraph">
                  <wp:posOffset>67310</wp:posOffset>
                </wp:positionV>
                <wp:extent cx="1678305" cy="0"/>
                <wp:effectExtent l="11430" t="15240" r="15240" b="13335"/>
                <wp:wrapNone/>
                <wp:docPr id="1842" name="Line 15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78305" cy="0"/>
                        </a:xfrm>
                        <a:prstGeom prst="line">
                          <a:avLst/>
                        </a:prstGeom>
                        <a:noFill/>
                        <a:ln w="1856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70BBF8E" id="Line 1569" o:spid="_x0000_s1026" style="position:absolute;z-index:105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05.15pt,5.3pt" to="237.3pt,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" strokeweight=".51569mm">
                <w10:wrap anchorx="page"/>
              </v:line>
            </w:pict>
          </mc:Fallback>
        </mc:AlternateContent>
      </w:r>
      <w:r w:rsidR="00B1318A">
        <w:rPr>
          <w:w w:val="102"/>
        </w:rPr>
        <w:t>0</w:t>
      </w:r>
    </w:p>
    <w:p w:rsidR="006925E3" w:rsidRDefault="00B1318A">
      <w:pPr>
        <w:pStyle w:val="Textoindependiente"/>
        <w:spacing w:line="245" w:lineRule="exact"/>
        <w:ind w:right="5443"/>
        <w:jc w:val="center"/>
      </w:pPr>
      <w:r>
        <w:t xml:space="preserve">(x </w:t>
      </w:r>
      <w:r>
        <w:rPr>
          <w:rFonts w:ascii="Symbol" w:hAnsi="Symbol"/>
        </w:rPr>
        <w:t></w:t>
      </w:r>
      <w:r>
        <w:rPr>
          <w:rFonts w:ascii="Times New Roman" w:hAnsi="Times New Roman"/>
        </w:rPr>
        <w:t xml:space="preserve"> </w:t>
      </w:r>
      <w:r>
        <w:t>2)x</w:t>
      </w:r>
    </w:p>
    <w:p w:rsidR="006925E3" w:rsidRDefault="006925E3">
      <w:pPr>
        <w:spacing w:line="245" w:lineRule="exact"/>
        <w:jc w:val="center"/>
        <w:sectPr w:rsidR="006925E3">
          <w:type w:val="continuous"/>
          <w:pgSz w:w="11910" w:h="16840"/>
          <w:pgMar w:top="1260" w:right="620" w:bottom="1000" w:left="1000" w:header="720" w:footer="720" w:gutter="0"/>
          <w:cols w:space="720"/>
        </w:sectPr>
      </w:pPr>
    </w:p>
    <w:p w:rsidR="006925E3" w:rsidRDefault="006925E3">
      <w:pPr>
        <w:pStyle w:val="Textoindependiente"/>
        <w:spacing w:before="9"/>
        <w:rPr>
          <w:sz w:val="26"/>
        </w:rPr>
      </w:pPr>
    </w:p>
    <w:p w:rsidR="006925E3" w:rsidRDefault="00B1318A">
      <w:pPr>
        <w:pStyle w:val="Textoindependiente"/>
        <w:ind w:left="1061"/>
      </w:pPr>
      <w:r>
        <w:t>Reduciendo</w:t>
      </w:r>
    </w:p>
    <w:p w:rsidR="006925E3" w:rsidRDefault="00B1318A">
      <w:pPr>
        <w:pStyle w:val="Textoindependiente"/>
        <w:spacing w:before="96" w:line="182" w:lineRule="auto"/>
        <w:ind w:left="72"/>
        <w:rPr>
          <w:rFonts w:ascii="Symbol" w:hAnsi="Symbol"/>
        </w:rPr>
      </w:pPr>
      <w:r>
        <w:br w:type="column"/>
      </w:r>
      <w:r>
        <w:lastRenderedPageBreak/>
        <w:t xml:space="preserve">(x </w:t>
      </w:r>
      <w:r>
        <w:rPr>
          <w:rFonts w:ascii="Symbol" w:hAnsi="Symbol"/>
        </w:rPr>
        <w:t></w:t>
      </w:r>
      <w:r>
        <w:rPr>
          <w:rFonts w:ascii="Times New Roman" w:hAnsi="Times New Roman"/>
        </w:rPr>
        <w:t xml:space="preserve"> </w:t>
      </w:r>
      <w:r>
        <w:t>4)</w:t>
      </w:r>
      <w:r>
        <w:rPr>
          <w:position w:val="11"/>
          <w:sz w:val="20"/>
        </w:rPr>
        <w:t xml:space="preserve">2 </w:t>
      </w:r>
      <w:r>
        <w:t xml:space="preserve">(x </w:t>
      </w:r>
      <w:r>
        <w:rPr>
          <w:rFonts w:ascii="Symbol" w:hAnsi="Symbol"/>
        </w:rPr>
        <w:t></w:t>
      </w:r>
      <w:r>
        <w:rPr>
          <w:rFonts w:ascii="Times New Roman" w:hAnsi="Times New Roman"/>
        </w:rPr>
        <w:t xml:space="preserve"> </w:t>
      </w:r>
      <w:r>
        <w:t>3)(x</w:t>
      </w:r>
      <w:r>
        <w:rPr>
          <w:position w:val="11"/>
          <w:sz w:val="20"/>
        </w:rPr>
        <w:t xml:space="preserve">2 </w:t>
      </w:r>
      <w:r>
        <w:rPr>
          <w:rFonts w:ascii="Symbol" w:hAnsi="Symbol"/>
        </w:rPr>
        <w:t></w:t>
      </w:r>
      <w:r>
        <w:rPr>
          <w:rFonts w:ascii="Times New Roman" w:hAnsi="Times New Roman"/>
        </w:rPr>
        <w:t xml:space="preserve"> </w:t>
      </w:r>
      <w:r>
        <w:t xml:space="preserve">x </w:t>
      </w:r>
      <w:r>
        <w:rPr>
          <w:rFonts w:ascii="Symbol" w:hAnsi="Symbol"/>
        </w:rPr>
        <w:t></w:t>
      </w:r>
      <w:r>
        <w:rPr>
          <w:rFonts w:ascii="Times New Roman" w:hAnsi="Times New Roman"/>
        </w:rPr>
        <w:t xml:space="preserve"> </w:t>
      </w:r>
      <w:r>
        <w:t xml:space="preserve">2) </w:t>
      </w:r>
      <w:r>
        <w:rPr>
          <w:rFonts w:ascii="Symbol" w:hAnsi="Symbol"/>
          <w:position w:val="-15"/>
        </w:rPr>
        <w:t></w:t>
      </w:r>
      <w:r>
        <w:rPr>
          <w:rFonts w:ascii="Times New Roman" w:hAnsi="Times New Roman"/>
          <w:position w:val="-15"/>
        </w:rPr>
        <w:t xml:space="preserve"> </w:t>
      </w:r>
      <w:r>
        <w:rPr>
          <w:position w:val="-15"/>
        </w:rPr>
        <w:t xml:space="preserve">0 ; </w:t>
      </w:r>
      <w:r>
        <w:rPr>
          <w:rFonts w:ascii="Symbol" w:hAnsi="Symbol"/>
          <w:position w:val="-15"/>
        </w:rPr>
        <w:t></w:t>
      </w:r>
    </w:p>
    <w:p w:rsidR="006925E3" w:rsidRDefault="00AB6811">
      <w:pPr>
        <w:pStyle w:val="Textoindependiente"/>
        <w:spacing w:line="245" w:lineRule="exact"/>
        <w:ind w:left="993"/>
      </w:pPr>
      <w:r>
        <w:rPr>
          <w:noProof/>
          <w:lang w:val="es-PE" w:eastAsia="es-PE" w:bidi="ar-SA"/>
        </w:rPr>
        <mc:AlternateContent>
          <mc:Choice Requires="wps">
            <w:drawing>
              <wp:anchor distT="0" distB="0" distL="114300" distR="114300" simplePos="0" relativeHeight="503070104" behindDoc="1" locked="0" layoutInCell="1" allowOverlap="1">
                <wp:simplePos x="0" y="0"/>
                <wp:positionH relativeFrom="page">
                  <wp:posOffset>2191385</wp:posOffset>
                </wp:positionH>
                <wp:positionV relativeFrom="paragraph">
                  <wp:posOffset>-40005</wp:posOffset>
                </wp:positionV>
                <wp:extent cx="1678305" cy="0"/>
                <wp:effectExtent l="10160" t="18415" r="16510" b="10160"/>
                <wp:wrapNone/>
                <wp:docPr id="1841" name="Line 156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78305" cy="0"/>
                        </a:xfrm>
                        <a:prstGeom prst="line">
                          <a:avLst/>
                        </a:prstGeom>
                        <a:noFill/>
                        <a:ln w="1856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3656813" id="Line 1568" o:spid="_x0000_s1026" style="position:absolute;z-index:-2463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72.55pt,-3.15pt" to="304.7pt,-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" strokeweight=".51569mm">
                <w10:wrap anchorx="page"/>
              </v:line>
            </w:pict>
          </mc:Fallback>
        </mc:AlternateContent>
      </w:r>
      <w:r>
        <w:rPr>
          <w:noProof/>
          <w:lang w:val="es-PE" w:eastAsia="es-PE" w:bidi="ar-SA"/>
        </w:rPr>
        <mc:AlternateContent>
          <mc:Choice Requires="wps">
            <w:drawing>
              <wp:anchor distT="0" distB="0" distL="114300" distR="114300" simplePos="0" relativeHeight="10672" behindDoc="0" locked="0" layoutInCell="1" allowOverlap="1">
                <wp:simplePos x="0" y="0"/>
                <wp:positionH relativeFrom="page">
                  <wp:posOffset>470535</wp:posOffset>
                </wp:positionH>
                <wp:positionV relativeFrom="paragraph">
                  <wp:posOffset>1846580</wp:posOffset>
                </wp:positionV>
                <wp:extent cx="34290" cy="194310"/>
                <wp:effectExtent l="0" t="1619250" r="1743075" b="0"/>
                <wp:wrapNone/>
                <wp:docPr id="1840" name="AutoShape 156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4290" cy="194310"/>
                        </a:xfrm>
                        <a:custGeom>
                          <a:avLst/>
                          <a:gdLst>
                            <a:gd name="T0" fmla="+- 0 3478 741"/>
                            <a:gd name="T1" fmla="*/ T0 w 54"/>
                            <a:gd name="T2" fmla="+- 0 370 2908"/>
                            <a:gd name="T3" fmla="*/ 370 h 306"/>
                            <a:gd name="T4" fmla="+- 0 3531 741"/>
                            <a:gd name="T5" fmla="*/ T4 w 54"/>
                            <a:gd name="T6" fmla="+- 0 515 2908"/>
                            <a:gd name="T7" fmla="*/ 515 h 306"/>
                            <a:gd name="T8" fmla="+- 0 3531 741"/>
                            <a:gd name="T9" fmla="*/ T8 w 54"/>
                            <a:gd name="T10" fmla="+- 0 515 2908"/>
                            <a:gd name="T11" fmla="*/ 515 h 306"/>
                            <a:gd name="T12" fmla="+- 0 3478 741"/>
                            <a:gd name="T13" fmla="*/ T12 w 54"/>
                            <a:gd name="T14" fmla="+- 0 659 2908"/>
                            <a:gd name="T15" fmla="*/ 659 h 306"/>
                          </a:gdLst>
                          <a:ahLst/>
                          <a:cxnLst>
                            <a:cxn ang="0">
                              <a:pos x="T1" y="T3"/>
                            </a:cxn>
                            <a:cxn ang="0">
                              <a:pos x="T5" y="T7"/>
                            </a:cxn>
                            <a:cxn ang="0">
                              <a:pos x="T9" y="T11"/>
                            </a:cxn>
                            <a:cxn ang="0">
                              <a:pos x="T13" y="T15"/>
                            </a:cxn>
                          </a:cxnLst>
                          <a:rect l="0" t="0" r="r" b="b"/>
                          <a:pathLst>
                            <a:path w="54" h="306">
                              <a:moveTo>
                                <a:pt x="2737" y="-2538"/>
                              </a:moveTo>
                              <a:lnTo>
                                <a:pt x="2790" y="-2393"/>
                              </a:lnTo>
                              <a:moveTo>
                                <a:pt x="2790" y="-2393"/>
                              </a:moveTo>
                              <a:lnTo>
                                <a:pt x="2737" y="-2249"/>
                              </a:lnTo>
                            </a:path>
                          </a:pathLst>
                        </a:custGeom>
                        <a:noFill/>
                        <a:ln w="738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2982805" id="AutoShape 1567" o:spid="_x0000_s1026" style="position:absolute;margin-left:37.05pt;margin-top:145.4pt;width:2.7pt;height:15.3pt;z-index:106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54,3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" path="m2737,-2538r53,145m2790,-2393r-53,144e" filled="f" strokeweight=".205mm">
                <v:path arrowok="t" o:connecttype="custom" o:connectlocs="1737995,234950;1771650,327025;1771650,327025;1737995,418465" o:connectangles="0,0,0,0"/>
                <w10:wrap anchorx="page"/>
              </v:shape>
            </w:pict>
          </mc:Fallback>
        </mc:AlternateContent>
      </w:r>
      <w:r>
        <w:rPr>
          <w:noProof/>
          <w:lang w:val="es-PE" w:eastAsia="es-PE" w:bidi="ar-SA"/>
        </w:rPr>
        <mc:AlternateContent>
          <mc:Choice Requires="wps">
            <w:drawing>
              <wp:anchor distT="0" distB="0" distL="114300" distR="114300" simplePos="0" relativeHeight="10696" behindDoc="0" locked="0" layoutInCell="1" allowOverlap="1">
                <wp:simplePos x="0" y="0"/>
                <wp:positionH relativeFrom="page">
                  <wp:posOffset>694055</wp:posOffset>
                </wp:positionH>
                <wp:positionV relativeFrom="paragraph">
                  <wp:posOffset>1833245</wp:posOffset>
                </wp:positionV>
                <wp:extent cx="36830" cy="221615"/>
                <wp:effectExtent l="0" t="1624965" r="1745615" b="0"/>
                <wp:wrapNone/>
                <wp:docPr id="1839" name="AutoShape 15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6830" cy="221615"/>
                        </a:xfrm>
                        <a:custGeom>
                          <a:avLst/>
                          <a:gdLst>
                            <a:gd name="T0" fmla="+- 0 3884 1093"/>
                            <a:gd name="T1" fmla="*/ T0 w 58"/>
                            <a:gd name="T2" fmla="+- 0 350 2887"/>
                            <a:gd name="T3" fmla="*/ 350 h 349"/>
                            <a:gd name="T4" fmla="+- 0 3827 1093"/>
                            <a:gd name="T5" fmla="*/ T4 w 58"/>
                            <a:gd name="T6" fmla="+- 0 515 2887"/>
                            <a:gd name="T7" fmla="*/ 515 h 349"/>
                            <a:gd name="T8" fmla="+- 0 3827 1093"/>
                            <a:gd name="T9" fmla="*/ T8 w 58"/>
                            <a:gd name="T10" fmla="+- 0 515 2887"/>
                            <a:gd name="T11" fmla="*/ 515 h 349"/>
                            <a:gd name="T12" fmla="+- 0 3884 1093"/>
                            <a:gd name="T13" fmla="*/ T12 w 58"/>
                            <a:gd name="T14" fmla="+- 0 680 2887"/>
                            <a:gd name="T15" fmla="*/ 680 h 349"/>
                          </a:gdLst>
                          <a:ahLst/>
                          <a:cxnLst>
                            <a:cxn ang="0">
                              <a:pos x="T1" y="T3"/>
                            </a:cxn>
                            <a:cxn ang="0">
                              <a:pos x="T5" y="T7"/>
                            </a:cxn>
                            <a:cxn ang="0">
                              <a:pos x="T9" y="T11"/>
                            </a:cxn>
                            <a:cxn ang="0">
                              <a:pos x="T13" y="T15"/>
                            </a:cxn>
                          </a:cxnLst>
                          <a:rect l="0" t="0" r="r" b="b"/>
                          <a:pathLst>
                            <a:path w="58" h="349">
                              <a:moveTo>
                                <a:pt x="2791" y="-2537"/>
                              </a:moveTo>
                              <a:lnTo>
                                <a:pt x="2734" y="-2372"/>
                              </a:lnTo>
                              <a:moveTo>
                                <a:pt x="2734" y="-2372"/>
                              </a:moveTo>
                              <a:lnTo>
                                <a:pt x="2791" y="-2207"/>
                              </a:lnTo>
                            </a:path>
                          </a:pathLst>
                        </a:custGeom>
                        <a:noFill/>
                        <a:ln w="738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CBC8A7F" id="AutoShape 1566" o:spid="_x0000_s1026" style="position:absolute;margin-left:54.65pt;margin-top:144.35pt;width:2.9pt;height:17.45pt;z-index:106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58,3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" path="m2791,-2537r-57,165m2734,-2372r57,165e" filled="f" strokeweight=".205mm">
                <v:path arrowok="t" o:connecttype="custom" o:connectlocs="1772285,222250;1736090,327025;1736090,327025;1772285,431800" o:connectangles="0,0,0,0"/>
                <w10:wrap anchorx="page"/>
              </v:shape>
            </w:pict>
          </mc:Fallback>
        </mc:AlternateContent>
      </w:r>
      <w:r w:rsidR="00B1318A">
        <w:t xml:space="preserve">(x </w:t>
      </w:r>
      <w:r w:rsidR="00B1318A">
        <w:rPr>
          <w:rFonts w:ascii="Symbol" w:hAnsi="Symbol"/>
        </w:rPr>
        <w:t></w:t>
      </w:r>
      <w:r w:rsidR="00B1318A">
        <w:rPr>
          <w:rFonts w:ascii="Times New Roman" w:hAnsi="Times New Roman"/>
        </w:rPr>
        <w:t xml:space="preserve"> </w:t>
      </w:r>
      <w:r w:rsidR="00B1318A">
        <w:t>2)x</w:t>
      </w:r>
    </w:p>
    <w:p w:rsidR="006925E3" w:rsidRDefault="00B1318A">
      <w:pPr>
        <w:pStyle w:val="Textoindependiente"/>
        <w:spacing w:before="129" w:line="290" w:lineRule="auto"/>
        <w:ind w:left="67" w:firstLine="160"/>
      </w:pPr>
      <w:r>
        <w:br w:type="column"/>
      </w:r>
      <w:r>
        <w:lastRenderedPageBreak/>
        <w:t xml:space="preserve">x </w:t>
      </w:r>
      <w:r>
        <w:rPr>
          <w:rFonts w:ascii="Symbol" w:hAnsi="Symbol"/>
        </w:rPr>
        <w:t></w:t>
      </w:r>
      <w:r>
        <w:rPr>
          <w:rFonts w:ascii="Times New Roman" w:hAnsi="Times New Roman"/>
        </w:rPr>
        <w:t xml:space="preserve"> </w:t>
      </w:r>
      <w:r>
        <w:t xml:space="preserve">3 </w:t>
      </w:r>
      <w:r>
        <w:rPr>
          <w:spacing w:val="6"/>
        </w:rPr>
        <w:t xml:space="preserve">(x </w:t>
      </w:r>
      <w:r>
        <w:rPr>
          <w:rFonts w:ascii="Symbol" w:hAnsi="Symbol"/>
        </w:rPr>
        <w:t></w:t>
      </w:r>
      <w:r>
        <w:rPr>
          <w:rFonts w:ascii="Times New Roman" w:hAnsi="Times New Roman"/>
          <w:spacing w:val="-30"/>
        </w:rPr>
        <w:t xml:space="preserve"> </w:t>
      </w:r>
      <w:r>
        <w:rPr>
          <w:spacing w:val="-7"/>
        </w:rPr>
        <w:t>2)x</w:t>
      </w:r>
    </w:p>
    <w:p w:rsidR="006925E3" w:rsidRDefault="00B1318A">
      <w:pPr>
        <w:pStyle w:val="Textoindependiente"/>
        <w:spacing w:before="4"/>
        <w:rPr>
          <w:sz w:val="25"/>
        </w:rPr>
      </w:pPr>
      <w:r>
        <w:br w:type="column"/>
      </w:r>
    </w:p>
    <w:p w:rsidR="006925E3" w:rsidRDefault="00AB6811">
      <w:pPr>
        <w:pStyle w:val="Textoindependiente"/>
        <w:spacing w:before="1"/>
        <w:ind w:left="42"/>
      </w:pPr>
      <w:r>
        <w:rPr>
          <w:noProof/>
          <w:lang w:val="es-PE" w:eastAsia="es-PE" w:bidi="ar-SA"/>
        </w:rPr>
        <mc:AlternateContent>
          <mc:Choice Requires="wps">
            <w:drawing>
              <wp:anchor distT="0" distB="0" distL="114300" distR="114300" simplePos="0" relativeHeight="503070128" behindDoc="1" locked="0" layoutInCell="1" allowOverlap="1">
                <wp:simplePos x="0" y="0"/>
                <wp:positionH relativeFrom="page">
                  <wp:posOffset>4491355</wp:posOffset>
                </wp:positionH>
                <wp:positionV relativeFrom="paragraph">
                  <wp:posOffset>113665</wp:posOffset>
                </wp:positionV>
                <wp:extent cx="508635" cy="0"/>
                <wp:effectExtent l="14605" t="13970" r="10160" b="14605"/>
                <wp:wrapNone/>
                <wp:docPr id="1838" name="Line 156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8635" cy="0"/>
                        </a:xfrm>
                        <a:prstGeom prst="line">
                          <a:avLst/>
                        </a:prstGeom>
                        <a:noFill/>
                        <a:ln w="1895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014A65D" id="Line 1565" o:spid="_x0000_s1026" style="position:absolute;z-index:-2463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53.65pt,8.95pt" to="393.7pt,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" strokeweight=".5265mm">
                <w10:wrap anchorx="page"/>
              </v:line>
            </w:pict>
          </mc:Fallback>
        </mc:AlternateContent>
      </w:r>
      <w:r w:rsidR="00B1318A">
        <w:rPr>
          <w:rFonts w:ascii="Symbol" w:hAnsi="Symbol"/>
        </w:rPr>
        <w:t></w:t>
      </w:r>
      <w:r w:rsidR="00B1318A">
        <w:rPr>
          <w:rFonts w:ascii="Times New Roman" w:hAnsi="Times New Roman"/>
        </w:rPr>
        <w:t xml:space="preserve"> </w:t>
      </w:r>
      <w:r w:rsidR="00B1318A">
        <w:t>0 ; x = –4</w:t>
      </w:r>
    </w:p>
    <w:p w:rsidR="006925E3" w:rsidRDefault="006925E3">
      <w:pPr>
        <w:sectPr w:rsidR="006925E3">
          <w:type w:val="continuous"/>
          <w:pgSz w:w="11910" w:h="16840"/>
          <w:pgMar w:top="1260" w:right="620" w:bottom="1000" w:left="1000" w:header="720" w:footer="720" w:gutter="0"/>
          <w:cols w:num="4" w:space="720" w:equalWidth="0">
            <w:col w:w="2345" w:space="40"/>
            <w:col w:w="3586" w:space="39"/>
            <w:col w:w="849" w:space="40"/>
            <w:col w:w="3391"/>
          </w:cols>
        </w:sectPr>
      </w:pPr>
    </w:p>
    <w:p w:rsidR="006925E3" w:rsidRDefault="00B1318A">
      <w:pPr>
        <w:spacing w:before="41"/>
        <w:ind w:left="702"/>
      </w:pPr>
      <w:r>
        <w:rPr>
          <w:sz w:val="24"/>
        </w:rPr>
        <w:lastRenderedPageBreak/>
        <w:t xml:space="preserve">2. </w:t>
      </w:r>
      <w:r>
        <w:t>C.S. =</w:t>
      </w:r>
    </w:p>
    <w:p w:rsidR="006925E3" w:rsidRDefault="00B1318A">
      <w:pPr>
        <w:spacing w:before="38"/>
        <w:ind w:left="146"/>
        <w:rPr>
          <w:sz w:val="23"/>
        </w:rPr>
      </w:pPr>
      <w:r>
        <w:br w:type="column"/>
      </w:r>
      <w:r>
        <w:rPr>
          <w:rFonts w:ascii="Symbol" w:hAnsi="Symbol"/>
          <w:w w:val="105"/>
          <w:sz w:val="23"/>
        </w:rPr>
        <w:lastRenderedPageBreak/>
        <w:t></w:t>
      </w:r>
      <w:r>
        <w:rPr>
          <w:rFonts w:ascii="Symbol" w:hAnsi="Symbol"/>
          <w:w w:val="105"/>
          <w:sz w:val="23"/>
        </w:rPr>
        <w:t></w:t>
      </w:r>
      <w:r>
        <w:rPr>
          <w:w w:val="105"/>
          <w:sz w:val="23"/>
        </w:rPr>
        <w:t>,0</w:t>
      </w:r>
    </w:p>
    <w:p w:rsidR="006925E3" w:rsidRDefault="00B1318A">
      <w:pPr>
        <w:tabs>
          <w:tab w:val="left" w:pos="575"/>
        </w:tabs>
        <w:spacing w:line="362" w:lineRule="exact"/>
        <w:ind w:left="172"/>
        <w:rPr>
          <w:rFonts w:ascii="Symbol" w:hAnsi="Symbol"/>
          <w:sz w:val="32"/>
        </w:rPr>
      </w:pPr>
      <w:r>
        <w:br w:type="column"/>
      </w:r>
      <w:r>
        <w:rPr>
          <w:rFonts w:ascii="Symbol" w:hAnsi="Symbol"/>
          <w:sz w:val="23"/>
        </w:rPr>
        <w:lastRenderedPageBreak/>
        <w:t></w:t>
      </w:r>
      <w:r>
        <w:rPr>
          <w:rFonts w:ascii="Times New Roman" w:hAnsi="Times New Roman"/>
          <w:sz w:val="23"/>
        </w:rPr>
        <w:tab/>
      </w:r>
      <w:r>
        <w:rPr>
          <w:spacing w:val="-3"/>
          <w:w w:val="95"/>
          <w:sz w:val="23"/>
        </w:rPr>
        <w:t>2,3</w:t>
      </w:r>
      <w:r>
        <w:rPr>
          <w:rFonts w:ascii="Symbol" w:hAnsi="Symbol"/>
          <w:spacing w:val="-3"/>
          <w:w w:val="95"/>
          <w:position w:val="-1"/>
          <w:sz w:val="33"/>
        </w:rPr>
        <w:t></w:t>
      </w:r>
      <w:r>
        <w:rPr>
          <w:rFonts w:ascii="Symbol" w:hAnsi="Symbol"/>
          <w:spacing w:val="-3"/>
          <w:w w:val="95"/>
          <w:sz w:val="23"/>
        </w:rPr>
        <w:t></w:t>
      </w:r>
      <w:r>
        <w:rPr>
          <w:rFonts w:ascii="Symbol" w:hAnsi="Symbol"/>
          <w:spacing w:val="-3"/>
          <w:w w:val="95"/>
          <w:position w:val="-1"/>
          <w:sz w:val="32"/>
        </w:rPr>
        <w:t></w:t>
      </w:r>
      <w:r>
        <w:rPr>
          <w:rFonts w:ascii="Symbol" w:hAnsi="Symbol"/>
          <w:spacing w:val="-3"/>
          <w:w w:val="95"/>
          <w:sz w:val="23"/>
        </w:rPr>
        <w:t></w:t>
      </w:r>
      <w:r>
        <w:rPr>
          <w:spacing w:val="-3"/>
          <w:w w:val="95"/>
          <w:sz w:val="23"/>
        </w:rPr>
        <w:t>4</w:t>
      </w:r>
      <w:r>
        <w:rPr>
          <w:rFonts w:ascii="Symbol" w:hAnsi="Symbol"/>
          <w:spacing w:val="-3"/>
          <w:w w:val="95"/>
          <w:position w:val="-1"/>
          <w:sz w:val="32"/>
        </w:rPr>
        <w:t></w:t>
      </w:r>
    </w:p>
    <w:p w:rsidR="006925E3" w:rsidRDefault="00B1318A">
      <w:pPr>
        <w:pStyle w:val="Textoindependiente"/>
        <w:spacing w:before="6"/>
        <w:rPr>
          <w:rFonts w:ascii="Symbol" w:hAnsi="Symbol"/>
          <w:sz w:val="34"/>
        </w:rPr>
      </w:pPr>
      <w:r>
        <w:br w:type="column"/>
      </w:r>
    </w:p>
    <w:p w:rsidR="006925E3" w:rsidRDefault="00AB6811">
      <w:pPr>
        <w:pStyle w:val="Ttulo9"/>
        <w:ind w:left="702"/>
      </w:pPr>
      <w:r>
        <w:rPr>
          <w:noProof/>
          <w:lang w:val="es-PE" w:eastAsia="es-PE" w:bidi="ar-SA"/>
        </w:rPr>
        <mc:AlternateContent>
          <mc:Choice Requires="wps">
            <w:drawing>
              <wp:anchor distT="0" distB="0" distL="114300" distR="114300" simplePos="0" relativeHeight="10648" behindDoc="0" locked="0" layoutInCell="1" allowOverlap="1">
                <wp:simplePos x="0" y="0"/>
                <wp:positionH relativeFrom="page">
                  <wp:posOffset>29210</wp:posOffset>
                </wp:positionH>
                <wp:positionV relativeFrom="paragraph">
                  <wp:posOffset>1384300</wp:posOffset>
                </wp:positionV>
                <wp:extent cx="34290" cy="194310"/>
                <wp:effectExtent l="0" t="1624330" r="1746250" b="0"/>
                <wp:wrapNone/>
                <wp:docPr id="1837" name="AutoShape 15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4290" cy="194310"/>
                        </a:xfrm>
                        <a:custGeom>
                          <a:avLst/>
                          <a:gdLst>
                            <a:gd name="T0" fmla="+- 0 2841 46"/>
                            <a:gd name="T1" fmla="*/ T0 w 54"/>
                            <a:gd name="T2" fmla="+- 0 -358 2180"/>
                            <a:gd name="T3" fmla="*/ -358 h 306"/>
                            <a:gd name="T4" fmla="+- 0 2788 46"/>
                            <a:gd name="T5" fmla="*/ T4 w 54"/>
                            <a:gd name="T6" fmla="+- 0 -214 2180"/>
                            <a:gd name="T7" fmla="*/ -214 h 306"/>
                            <a:gd name="T8" fmla="+- 0 2788 46"/>
                            <a:gd name="T9" fmla="*/ T8 w 54"/>
                            <a:gd name="T10" fmla="+- 0 -214 2180"/>
                            <a:gd name="T11" fmla="*/ -214 h 306"/>
                            <a:gd name="T12" fmla="+- 0 2841 46"/>
                            <a:gd name="T13" fmla="*/ T12 w 54"/>
                            <a:gd name="T14" fmla="+- 0 -69 2180"/>
                            <a:gd name="T15" fmla="*/ -69 h 306"/>
                          </a:gdLst>
                          <a:ahLst/>
                          <a:cxnLst>
                            <a:cxn ang="0">
                              <a:pos x="T1" y="T3"/>
                            </a:cxn>
                            <a:cxn ang="0">
                              <a:pos x="T5" y="T7"/>
                            </a:cxn>
                            <a:cxn ang="0">
                              <a:pos x="T9" y="T11"/>
                            </a:cxn>
                            <a:cxn ang="0">
                              <a:pos x="T13" y="T15"/>
                            </a:cxn>
                          </a:cxnLst>
                          <a:rect l="0" t="0" r="r" b="b"/>
                          <a:pathLst>
                            <a:path w="54" h="306">
                              <a:moveTo>
                                <a:pt x="2795" y="-2538"/>
                              </a:moveTo>
                              <a:lnTo>
                                <a:pt x="2742" y="-2394"/>
                              </a:lnTo>
                              <a:moveTo>
                                <a:pt x="2742" y="-2394"/>
                              </a:moveTo>
                              <a:lnTo>
                                <a:pt x="2795" y="-2249"/>
                              </a:lnTo>
                            </a:path>
                          </a:pathLst>
                        </a:custGeom>
                        <a:noFill/>
                        <a:ln w="738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16FA23" id="AutoShape 1564" o:spid="_x0000_s1026" style="position:absolute;margin-left:2.3pt;margin-top:109pt;width:2.7pt;height:15.3pt;z-index:106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54,3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" path="m2795,-2538r-53,144m2742,-2394r53,145e" filled="f" strokeweight=".205mm">
                <v:path arrowok="t" o:connecttype="custom" o:connectlocs="1774825,-227330;1741170,-135890;1741170,-135890;1774825,-43815" o:connectangles="0,0,0,0"/>
                <w10:wrap anchorx="page"/>
              </v:shape>
            </w:pict>
          </mc:Fallback>
        </mc:AlternateContent>
      </w:r>
      <w:r w:rsidR="00B1318A">
        <w:t>Rpta.: D</w:t>
      </w:r>
    </w:p>
    <w:p w:rsidR="006925E3" w:rsidRDefault="006925E3">
      <w:pPr>
        <w:sectPr w:rsidR="006925E3">
          <w:type w:val="continuous"/>
          <w:pgSz w:w="11910" w:h="16840"/>
          <w:pgMar w:top="1260" w:right="620" w:bottom="1000" w:left="1000" w:header="720" w:footer="720" w:gutter="0"/>
          <w:cols w:num="4" w:space="720" w:equalWidth="0">
            <w:col w:w="1681" w:space="40"/>
            <w:col w:w="657" w:space="39"/>
            <w:col w:w="1728" w:space="4007"/>
            <w:col w:w="2138"/>
          </w:cols>
        </w:sectPr>
      </w:pPr>
    </w:p>
    <w:p w:rsidR="006925E3" w:rsidRDefault="00AB6811">
      <w:pPr>
        <w:pStyle w:val="Textoindependiente"/>
        <w:spacing w:line="30" w:lineRule="exact"/>
        <w:ind w:left="89"/>
        <w:rPr>
          <w:sz w:val="3"/>
        </w:rPr>
      </w:pPr>
      <w:r>
        <w:rPr>
          <w:noProof/>
          <w:sz w:val="3"/>
          <w:lang w:val="es-PE" w:eastAsia="es-PE" w:bidi="ar-SA"/>
        </w:rPr>
        <w:lastRenderedPageBreak/>
        <mc:AlternateContent>
          <mc:Choice Requires="wpg">
            <w:drawing>
              <wp:inline distT="0" distB="0" distL="0" distR="0">
                <wp:extent cx="6158230" cy="18415"/>
                <wp:effectExtent l="15240" t="5715" r="17780" b="4445"/>
                <wp:docPr id="1835" name="Group 15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58230" cy="18415"/>
                          <a:chOff x="0" y="0"/>
                          <a:chExt cx="9698" cy="29"/>
                        </a:xfrm>
                      </wpg:grpSpPr>
                      <wps:wsp>
                        <wps:cNvPr id="1836" name="Line 1563"/>
                        <wps:cNvCnPr>
                          <a:cxnSpLocks noChangeShapeType="1"/>
                        </wps:cNvCnPr>
                        <wps:spPr bwMode="auto">
                          <a:xfrm>
                            <a:off x="0" y="14"/>
                            <a:ext cx="9698" cy="0"/>
                          </a:xfrm>
                          <a:prstGeom prst="line">
                            <a:avLst/>
                          </a:prstGeom>
                          <a:noFill/>
                          <a:ln w="18288">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005AB56F" id="Group 1562" o:spid="_x0000_s1026" style="width:484.9pt;height:1.45pt;mso-position-horizontal-relative:char;mso-position-vertical-relative:line" coordsize="9698,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">
                <v:line id="Line 1563" o:spid="_x0000_s1027" style="position:absolute;visibility:visible;mso-wrap-style:square" from="0,14" to="9698,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W2LhMQAAADdAAAADwAAAGRycy9kb3ducmV2LnhtbERPS2vCQBC+C/0Pywi96cZGRFI3UkIL&#10;xYPUB56n2WmSNjsbs2uM/nq3IHibj+85i2VvatFR6yrLCibjCARxbnXFhYL97mM0B+E8ssbaMim4&#10;kINl+jRYYKLtmTfUbX0hQgi7BBWU3jeJlC4vyaAb24Y4cD+2NegDbAupWzyHcFPLlyiaSYMVh4YS&#10;G8pKyv+2J6Pg+LWKf+VhuqY1X+Pr+zFbTb8zpZ6H/dsrCE+9f4jv7k8d5s/jGfx/E06Q6Q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hbYuExAAAAN0AAAAPAAAAAAAAAAAA&#10;AAAAAKECAABkcnMvZG93bnJldi54bWxQSwUGAAAAAAQABAD5AAAAkgMAAAAA&#10;" strokeweight="1.44pt"/>
                <w10:anchorlock/>
              </v:group>
            </w:pict>
          </mc:Fallback>
        </mc:AlternateContent>
      </w:r>
    </w:p>
    <w:p w:rsidR="006925E3" w:rsidRDefault="00B1318A">
      <w:pPr>
        <w:pStyle w:val="Prrafodelista"/>
        <w:numPr>
          <w:ilvl w:val="0"/>
          <w:numId w:val="94"/>
        </w:numPr>
        <w:tabs>
          <w:tab w:val="left" w:pos="699"/>
          <w:tab w:val="left" w:pos="700"/>
        </w:tabs>
        <w:spacing w:before="135"/>
        <w:rPr>
          <w:sz w:val="24"/>
        </w:rPr>
      </w:pPr>
      <w:r>
        <w:rPr>
          <w:sz w:val="24"/>
        </w:rPr>
        <w:t>El</w:t>
      </w:r>
      <w:r>
        <w:rPr>
          <w:spacing w:val="-12"/>
          <w:sz w:val="24"/>
        </w:rPr>
        <w:t xml:space="preserve"> </w:t>
      </w:r>
      <w:r>
        <w:rPr>
          <w:sz w:val="24"/>
        </w:rPr>
        <w:t>precio</w:t>
      </w:r>
      <w:r>
        <w:rPr>
          <w:spacing w:val="-10"/>
          <w:sz w:val="24"/>
        </w:rPr>
        <w:t xml:space="preserve"> </w:t>
      </w:r>
      <w:r>
        <w:rPr>
          <w:sz w:val="24"/>
        </w:rPr>
        <w:t>de</w:t>
      </w:r>
      <w:r>
        <w:rPr>
          <w:spacing w:val="-10"/>
          <w:sz w:val="24"/>
        </w:rPr>
        <w:t xml:space="preserve"> </w:t>
      </w:r>
      <w:r>
        <w:rPr>
          <w:sz w:val="24"/>
        </w:rPr>
        <w:t>un</w:t>
      </w:r>
      <w:r>
        <w:rPr>
          <w:spacing w:val="-10"/>
          <w:sz w:val="24"/>
        </w:rPr>
        <w:t xml:space="preserve"> </w:t>
      </w:r>
      <w:r>
        <w:rPr>
          <w:sz w:val="24"/>
        </w:rPr>
        <w:t>celular</w:t>
      </w:r>
      <w:r>
        <w:rPr>
          <w:spacing w:val="-14"/>
          <w:sz w:val="24"/>
        </w:rPr>
        <w:t xml:space="preserve"> </w:t>
      </w:r>
      <w:r>
        <w:rPr>
          <w:sz w:val="24"/>
        </w:rPr>
        <w:t>es</w:t>
      </w:r>
      <w:r>
        <w:rPr>
          <w:spacing w:val="-11"/>
          <w:sz w:val="24"/>
        </w:rPr>
        <w:t xml:space="preserve"> </w:t>
      </w:r>
      <w:r>
        <w:rPr>
          <w:sz w:val="24"/>
        </w:rPr>
        <w:t>p</w:t>
      </w:r>
      <w:r>
        <w:rPr>
          <w:spacing w:val="-10"/>
          <w:sz w:val="24"/>
        </w:rPr>
        <w:t xml:space="preserve"> </w:t>
      </w:r>
      <w:r>
        <w:rPr>
          <w:sz w:val="24"/>
        </w:rPr>
        <w:t>soles,</w:t>
      </w:r>
      <w:r>
        <w:rPr>
          <w:spacing w:val="-10"/>
          <w:sz w:val="24"/>
        </w:rPr>
        <w:t xml:space="preserve"> </w:t>
      </w:r>
      <w:r>
        <w:rPr>
          <w:sz w:val="24"/>
        </w:rPr>
        <w:t>cuyo</w:t>
      </w:r>
      <w:r>
        <w:rPr>
          <w:spacing w:val="-10"/>
          <w:sz w:val="24"/>
        </w:rPr>
        <w:t xml:space="preserve"> </w:t>
      </w:r>
      <w:r>
        <w:rPr>
          <w:sz w:val="24"/>
        </w:rPr>
        <w:t>valor</w:t>
      </w:r>
      <w:r>
        <w:rPr>
          <w:spacing w:val="-11"/>
          <w:sz w:val="24"/>
        </w:rPr>
        <w:t xml:space="preserve"> </w:t>
      </w:r>
      <w:r>
        <w:rPr>
          <w:sz w:val="24"/>
        </w:rPr>
        <w:t>se</w:t>
      </w:r>
      <w:r>
        <w:rPr>
          <w:spacing w:val="-10"/>
          <w:sz w:val="24"/>
        </w:rPr>
        <w:t xml:space="preserve"> </w:t>
      </w:r>
      <w:r>
        <w:rPr>
          <w:sz w:val="24"/>
        </w:rPr>
        <w:t>obtiene</w:t>
      </w:r>
      <w:r>
        <w:rPr>
          <w:spacing w:val="-12"/>
          <w:sz w:val="24"/>
        </w:rPr>
        <w:t xml:space="preserve"> </w:t>
      </w:r>
      <w:r>
        <w:rPr>
          <w:sz w:val="24"/>
        </w:rPr>
        <w:t>del</w:t>
      </w:r>
      <w:r>
        <w:rPr>
          <w:spacing w:val="-11"/>
          <w:sz w:val="24"/>
        </w:rPr>
        <w:t xml:space="preserve"> </w:t>
      </w:r>
      <w:r>
        <w:rPr>
          <w:sz w:val="24"/>
        </w:rPr>
        <w:t>producto</w:t>
      </w:r>
      <w:r>
        <w:rPr>
          <w:spacing w:val="-12"/>
          <w:sz w:val="24"/>
        </w:rPr>
        <w:t xml:space="preserve"> </w:t>
      </w:r>
      <w:r>
        <w:rPr>
          <w:sz w:val="24"/>
        </w:rPr>
        <w:t>de</w:t>
      </w:r>
      <w:r>
        <w:rPr>
          <w:spacing w:val="-10"/>
          <w:sz w:val="24"/>
        </w:rPr>
        <w:t xml:space="preserve"> </w:t>
      </w:r>
      <w:r>
        <w:rPr>
          <w:sz w:val="24"/>
        </w:rPr>
        <w:t>las</w:t>
      </w:r>
      <w:r>
        <w:rPr>
          <w:spacing w:val="-10"/>
          <w:sz w:val="24"/>
        </w:rPr>
        <w:t xml:space="preserve"> </w:t>
      </w:r>
      <w:r>
        <w:rPr>
          <w:sz w:val="24"/>
        </w:rPr>
        <w:t>soluciones</w:t>
      </w:r>
    </w:p>
    <w:p w:rsidR="006925E3" w:rsidRDefault="00AB6811">
      <w:pPr>
        <w:spacing w:before="28" w:line="239" w:lineRule="exact"/>
        <w:ind w:left="4388"/>
        <w:rPr>
          <w:rFonts w:ascii="Symbol" w:hAnsi="Symbol"/>
          <w:sz w:val="24"/>
        </w:rPr>
      </w:pPr>
      <w:r>
        <w:rPr>
          <w:noProof/>
          <w:lang w:val="es-PE" w:eastAsia="es-PE" w:bidi="ar-SA"/>
        </w:rPr>
        <mc:AlternateContent>
          <mc:Choice Requires="wpg">
            <w:drawing>
              <wp:anchor distT="0" distB="0" distL="114300" distR="114300" simplePos="0" relativeHeight="503070344" behindDoc="1" locked="0" layoutInCell="1" allowOverlap="1">
                <wp:simplePos x="0" y="0"/>
                <wp:positionH relativeFrom="page">
                  <wp:posOffset>3418205</wp:posOffset>
                </wp:positionH>
                <wp:positionV relativeFrom="paragraph">
                  <wp:posOffset>42545</wp:posOffset>
                </wp:positionV>
                <wp:extent cx="2246630" cy="447040"/>
                <wp:effectExtent l="17780" t="8255" r="12065" b="11430"/>
                <wp:wrapNone/>
                <wp:docPr id="1831" name="Group 15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46630" cy="447040"/>
                          <a:chOff x="5383" y="67"/>
                          <a:chExt cx="3538" cy="704"/>
                        </a:xfrm>
                      </wpg:grpSpPr>
                      <wps:wsp>
                        <wps:cNvPr id="1832" name="Line 1561"/>
                        <wps:cNvCnPr>
                          <a:cxnSpLocks noChangeShapeType="1"/>
                        </wps:cNvCnPr>
                        <wps:spPr bwMode="auto">
                          <a:xfrm>
                            <a:off x="8125" y="271"/>
                            <a:ext cx="21" cy="0"/>
                          </a:xfrm>
                          <a:prstGeom prst="line">
                            <a:avLst/>
                          </a:prstGeom>
                          <a:noFill/>
                          <a:ln w="1881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833" name="Line 1560"/>
                        <wps:cNvCnPr>
                          <a:cxnSpLocks noChangeShapeType="1"/>
                        </wps:cNvCnPr>
                        <wps:spPr bwMode="auto">
                          <a:xfrm>
                            <a:off x="8146" y="269"/>
                            <a:ext cx="24" cy="51"/>
                          </a:xfrm>
                          <a:prstGeom prst="line">
                            <a:avLst/>
                          </a:prstGeom>
                          <a:noFill/>
                          <a:ln w="3816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834" name="AutoShape 1559"/>
                        <wps:cNvSpPr>
                          <a:spLocks/>
                        </wps:cNvSpPr>
                        <wps:spPr bwMode="auto">
                          <a:xfrm>
                            <a:off x="39" y="14371"/>
                            <a:ext cx="3550" cy="701"/>
                          </a:xfrm>
                          <a:custGeom>
                            <a:avLst/>
                            <a:gdLst>
                              <a:gd name="T0" fmla="+- 0 8185 40"/>
                              <a:gd name="T1" fmla="*/ T0 w 3550"/>
                              <a:gd name="T2" fmla="+- 0 320 14371"/>
                              <a:gd name="T3" fmla="*/ 320 h 701"/>
                              <a:gd name="T4" fmla="+- 0 8254 40"/>
                              <a:gd name="T5" fmla="*/ T4 w 3550"/>
                              <a:gd name="T6" fmla="+- 0 82 14371"/>
                              <a:gd name="T7" fmla="*/ 82 h 701"/>
                              <a:gd name="T8" fmla="+- 0 8254 40"/>
                              <a:gd name="T9" fmla="*/ T8 w 3550"/>
                              <a:gd name="T10" fmla="+- 0 82 14371"/>
                              <a:gd name="T11" fmla="*/ 82 h 701"/>
                              <a:gd name="T12" fmla="+- 0 8901 40"/>
                              <a:gd name="T13" fmla="*/ T12 w 3550"/>
                              <a:gd name="T14" fmla="+- 0 82 14371"/>
                              <a:gd name="T15" fmla="*/ 82 h 701"/>
                              <a:gd name="T16" fmla="+- 0 6814 40"/>
                              <a:gd name="T17" fmla="*/ T16 w 3550"/>
                              <a:gd name="T18" fmla="+- 0 473 14371"/>
                              <a:gd name="T19" fmla="*/ 473 h 701"/>
                              <a:gd name="T20" fmla="+- 0 6814 40"/>
                              <a:gd name="T21" fmla="*/ T20 w 3550"/>
                              <a:gd name="T22" fmla="+- 0 770 14371"/>
                              <a:gd name="T23" fmla="*/ 770 h 701"/>
                              <a:gd name="T24" fmla="+- 0 7490 40"/>
                              <a:gd name="T25" fmla="*/ T24 w 3550"/>
                              <a:gd name="T26" fmla="+- 0 473 14371"/>
                              <a:gd name="T27" fmla="*/ 473 h 701"/>
                              <a:gd name="T28" fmla="+- 0 7490 40"/>
                              <a:gd name="T29" fmla="*/ T28 w 3550"/>
                              <a:gd name="T30" fmla="+- 0 770 14371"/>
                              <a:gd name="T31" fmla="*/ 770 h 701"/>
                              <a:gd name="T32" fmla="+- 0 5383 40"/>
                              <a:gd name="T33" fmla="*/ T32 w 3550"/>
                              <a:gd name="T34" fmla="+- 0 425 14371"/>
                              <a:gd name="T35" fmla="*/ 425 h 701"/>
                              <a:gd name="T36" fmla="+- 0 8921 40"/>
                              <a:gd name="T37" fmla="*/ T36 w 3550"/>
                              <a:gd name="T38" fmla="+- 0 425 14371"/>
                              <a:gd name="T39" fmla="*/ 425 h 70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3550" h="701">
                                <a:moveTo>
                                  <a:pt x="8145" y="-14051"/>
                                </a:moveTo>
                                <a:lnTo>
                                  <a:pt x="8214" y="-14289"/>
                                </a:lnTo>
                                <a:moveTo>
                                  <a:pt x="8214" y="-14289"/>
                                </a:moveTo>
                                <a:lnTo>
                                  <a:pt x="8861" y="-14289"/>
                                </a:lnTo>
                                <a:moveTo>
                                  <a:pt x="6774" y="-13898"/>
                                </a:moveTo>
                                <a:lnTo>
                                  <a:pt x="6774" y="-13601"/>
                                </a:lnTo>
                                <a:moveTo>
                                  <a:pt x="7450" y="-13898"/>
                                </a:moveTo>
                                <a:lnTo>
                                  <a:pt x="7450" y="-13601"/>
                                </a:lnTo>
                                <a:moveTo>
                                  <a:pt x="5343" y="-13946"/>
                                </a:moveTo>
                                <a:lnTo>
                                  <a:pt x="8881" y="-13946"/>
                                </a:lnTo>
                              </a:path>
                            </a:pathLst>
                          </a:custGeom>
                          <a:noFill/>
                          <a:ln w="1883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2C57CFF" id="Group 1558" o:spid="_x0000_s1026" style="position:absolute;margin-left:269.15pt;margin-top:3.35pt;width:176.9pt;height:35.2pt;z-index:-246136;mso-position-horizontal-relative:page" coordorigin="5383,67" coordsize="3538,7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">
                <v:line id="Line 1561" o:spid="_x0000_s1027" style="position:absolute;visibility:visible;mso-wrap-style:square" from="8125,271" to="8146,27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VcfecQAAADdAAAADwAAAGRycy9kb3ducmV2LnhtbESPQYvCMBCF74L/IYzgRTRdFZFqFBEW&#10;vO1aPXgcmjEtJpPSRG3//WZhYW8zvPe+ebPdd86KF7Wh9qzgY5aBIC69rtkouF4+p2sQISJrtJ5J&#10;QU8B9rvhYIu59m8+06uIRiQIhxwVVDE2uZShrMhhmPmGOGl33zqMaW2N1C2+E9xZOc+ylXRYc7pQ&#10;YUPHispH8XSJYjp7Pjx6+60Xy2Jivm7P2C+VGo+6wwZEpC7+m//SJ53qrxdz+P0mjSB3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ZVx95xAAAAN0AAAAPAAAAAAAAAAAA&#10;AAAAAKECAABkcnMvZG93bnJldi54bWxQSwUGAAAAAAQABAD5AAAAkgMAAAAA&#10;" strokeweight=".52272mm"/>
                <v:line id="Line 1560" o:spid="_x0000_s1028" style="position:absolute;visibility:visible;mso-wrap-style:square" from="8146,269" to="8170,3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mWzCcIAAADdAAAADwAAAGRycy9kb3ducmV2LnhtbERPzWrCQBC+F/oOywje6kYDVlNXKQWT&#10;3ILRBxiyYxKanU2zqyZv7xYKvc3H9zu7w2g6cafBtZYVLBcRCOLK6pZrBZfz8W0DwnlkjZ1lUjCR&#10;g8P+9WWHibYPPtG99LUIIewSVNB43ydSuqohg25he+LAXe1g0Ac41FIP+AjhppOrKFpLgy2HhgZ7&#10;+mqo+i5vRsHPNrrm2SmtsqlPi/ciLuvJTkrNZ+PnBwhPo/8X/7lzHeZv4hh+vwknyP0T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mWzCcIAAADdAAAADwAAAAAAAAAAAAAA&#10;AAChAgAAZHJzL2Rvd25yZXYueG1sUEsFBgAAAAAEAAQA+QAAAJADAAAAAA==&#10;" strokeweight="1.0601mm"/>
                <v:shape id="AutoShape 1559" o:spid="_x0000_s1029" style="position:absolute;left:39;top:14371;width:3550;height:701;visibility:visible;mso-wrap-style:square;v-text-anchor:top" coordsize="3550,7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9K3Q8UA&#10;AADdAAAADwAAAGRycy9kb3ducmV2LnhtbERP32vCMBB+F/wfwg18kZnODSmdUaQw2OaDTAfb3o7m&#10;1hSbS5dktv73Rhjs7T6+n7dcD7YVJ/KhcazgbpaBIK6cbrhW8H54us1BhIissXVMCs4UYL0aj5ZY&#10;aNfzG532sRYphEOBCkyMXSFlqAxZDDPXESfu23mLMUFfS+2xT+G2lfMsW0iLDacGgx2Vhqrj/tcq&#10;+JiWw+fxZydNXr36sO1fyi1+KTW5GTaPICIN8V/8537WaX5+/wDXb9IJcnU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0rdDxQAAAN0AAAAPAAAAAAAAAAAAAAAAAJgCAABkcnMv&#10;ZG93bnJldi54bWxQSwUGAAAAAAQABAD1AAAAigMAAAAA&#10;" path="m8145,-14051r69,-238m8214,-14289r647,m6774,-13898r,297m7450,-13898r,297m5343,-13946r3538,e" filled="f" strokeweight=".52328mm">
                  <v:path arrowok="t" o:connecttype="custom" o:connectlocs="8145,320;8214,82;8214,82;8861,82;6774,473;6774,770;7450,473;7450,770;5343,425;8881,425" o:connectangles="0,0,0,0,0,0,0,0,0,0"/>
                </v:shape>
                <w10:wrap anchorx="page"/>
              </v:group>
            </w:pict>
          </mc:Fallback>
        </mc:AlternateContent>
      </w:r>
      <w:r w:rsidR="00B1318A">
        <w:rPr>
          <w:sz w:val="24"/>
        </w:rPr>
        <w:t>( x</w:t>
      </w:r>
      <w:r w:rsidR="00B1318A">
        <w:rPr>
          <w:position w:val="11"/>
          <w:sz w:val="20"/>
        </w:rPr>
        <w:t xml:space="preserve">3 </w:t>
      </w:r>
      <w:r w:rsidR="00B1318A">
        <w:rPr>
          <w:rFonts w:ascii="Symbol" w:hAnsi="Symbol"/>
          <w:sz w:val="24"/>
        </w:rPr>
        <w:t></w:t>
      </w:r>
      <w:r w:rsidR="00B1318A">
        <w:rPr>
          <w:rFonts w:ascii="Times New Roman" w:hAnsi="Times New Roman"/>
          <w:sz w:val="24"/>
        </w:rPr>
        <w:t xml:space="preserve"> </w:t>
      </w:r>
      <w:r w:rsidR="00B1318A">
        <w:rPr>
          <w:sz w:val="24"/>
        </w:rPr>
        <w:t>27 )( x</w:t>
      </w:r>
      <w:r w:rsidR="00B1318A">
        <w:rPr>
          <w:position w:val="11"/>
          <w:sz w:val="20"/>
        </w:rPr>
        <w:t xml:space="preserve">2 </w:t>
      </w:r>
      <w:r w:rsidR="00B1318A">
        <w:rPr>
          <w:rFonts w:ascii="Symbol" w:hAnsi="Symbol"/>
          <w:sz w:val="24"/>
        </w:rPr>
        <w:t></w:t>
      </w:r>
      <w:r w:rsidR="00B1318A">
        <w:rPr>
          <w:rFonts w:ascii="Times New Roman" w:hAnsi="Times New Roman"/>
          <w:sz w:val="24"/>
        </w:rPr>
        <w:t xml:space="preserve"> </w:t>
      </w:r>
      <w:r w:rsidR="00B1318A">
        <w:rPr>
          <w:sz w:val="24"/>
        </w:rPr>
        <w:t xml:space="preserve">7x </w:t>
      </w:r>
      <w:r w:rsidR="00B1318A">
        <w:rPr>
          <w:rFonts w:ascii="Symbol" w:hAnsi="Symbol"/>
          <w:sz w:val="24"/>
        </w:rPr>
        <w:t></w:t>
      </w:r>
      <w:r w:rsidR="00B1318A">
        <w:rPr>
          <w:rFonts w:ascii="Times New Roman" w:hAnsi="Times New Roman"/>
          <w:sz w:val="24"/>
        </w:rPr>
        <w:t xml:space="preserve"> </w:t>
      </w:r>
      <w:r w:rsidR="00B1318A">
        <w:rPr>
          <w:sz w:val="24"/>
        </w:rPr>
        <w:t>8 )</w:t>
      </w:r>
      <w:r w:rsidR="00B1318A">
        <w:rPr>
          <w:position w:val="11"/>
          <w:sz w:val="20"/>
        </w:rPr>
        <w:t xml:space="preserve">3 </w:t>
      </w:r>
      <w:r w:rsidR="00B1318A">
        <w:rPr>
          <w:position w:val="10"/>
          <w:sz w:val="20"/>
        </w:rPr>
        <w:t xml:space="preserve">4 </w:t>
      </w:r>
      <w:r w:rsidR="00B1318A">
        <w:rPr>
          <w:sz w:val="24"/>
        </w:rPr>
        <w:t xml:space="preserve">6 </w:t>
      </w:r>
      <w:r w:rsidR="00B1318A">
        <w:rPr>
          <w:rFonts w:ascii="Symbol" w:hAnsi="Symbol"/>
          <w:sz w:val="24"/>
        </w:rPr>
        <w:t></w:t>
      </w:r>
      <w:r w:rsidR="00B1318A">
        <w:rPr>
          <w:rFonts w:ascii="Times New Roman" w:hAnsi="Times New Roman"/>
          <w:sz w:val="24"/>
        </w:rPr>
        <w:t xml:space="preserve"> </w:t>
      </w:r>
      <w:r w:rsidR="00B1318A">
        <w:rPr>
          <w:sz w:val="24"/>
        </w:rPr>
        <w:t xml:space="preserve">x </w:t>
      </w:r>
      <w:r w:rsidR="00B1318A">
        <w:rPr>
          <w:rFonts w:ascii="Symbol" w:hAnsi="Symbol"/>
          <w:position w:val="-15"/>
          <w:sz w:val="24"/>
        </w:rPr>
        <w:t></w:t>
      </w:r>
    </w:p>
    <w:p w:rsidR="006925E3" w:rsidRDefault="00B1318A">
      <w:pPr>
        <w:pStyle w:val="Textoindependiente"/>
        <w:tabs>
          <w:tab w:val="left" w:pos="8175"/>
        </w:tabs>
        <w:spacing w:line="222" w:lineRule="exact"/>
        <w:ind w:left="699"/>
      </w:pPr>
      <w:r>
        <w:t>enteras positivas de</w:t>
      </w:r>
      <w:r>
        <w:rPr>
          <w:spacing w:val="-21"/>
        </w:rPr>
        <w:t xml:space="preserve"> </w:t>
      </w:r>
      <w:r>
        <w:t>la</w:t>
      </w:r>
      <w:r>
        <w:rPr>
          <w:spacing w:val="-7"/>
        </w:rPr>
        <w:t xml:space="preserve"> </w:t>
      </w:r>
      <w:r>
        <w:t>inecuación</w:t>
      </w:r>
      <w:r>
        <w:tab/>
        <w:t>0</w:t>
      </w:r>
      <w:r>
        <w:rPr>
          <w:spacing w:val="-51"/>
        </w:rPr>
        <w:t xml:space="preserve"> </w:t>
      </w:r>
      <w:r>
        <w:t>. Si por oferta</w:t>
      </w:r>
    </w:p>
    <w:p w:rsidR="006925E3" w:rsidRDefault="00B1318A">
      <w:pPr>
        <w:pStyle w:val="Textoindependiente"/>
        <w:spacing w:line="246" w:lineRule="exact"/>
        <w:ind w:left="5908"/>
      </w:pPr>
      <w:r>
        <w:t xml:space="preserve">x </w:t>
      </w:r>
      <w:r>
        <w:rPr>
          <w:rFonts w:ascii="Symbol" w:hAnsi="Symbol"/>
        </w:rPr>
        <w:t></w:t>
      </w:r>
      <w:r>
        <w:rPr>
          <w:rFonts w:ascii="Times New Roman" w:hAnsi="Times New Roman"/>
        </w:rPr>
        <w:t xml:space="preserve"> </w:t>
      </w:r>
      <w:r>
        <w:t>3</w:t>
      </w:r>
    </w:p>
    <w:p w:rsidR="006925E3" w:rsidRDefault="00B1318A">
      <w:pPr>
        <w:pStyle w:val="Textoindependiente"/>
        <w:tabs>
          <w:tab w:val="left" w:pos="2401"/>
          <w:tab w:val="left" w:pos="4103"/>
          <w:tab w:val="left" w:pos="5805"/>
          <w:tab w:val="left" w:pos="7504"/>
        </w:tabs>
        <w:spacing w:before="90" w:line="480" w:lineRule="auto"/>
        <w:ind w:left="699" w:right="637"/>
      </w:pPr>
      <w:r>
        <w:t>el precio del celular tiene un descuento del 20%, halle el precio de oferta del</w:t>
      </w:r>
      <w:r>
        <w:rPr>
          <w:spacing w:val="-30"/>
        </w:rPr>
        <w:t xml:space="preserve"> </w:t>
      </w:r>
      <w:r>
        <w:t>celular. A)</w:t>
      </w:r>
      <w:r>
        <w:rPr>
          <w:spacing w:val="-1"/>
        </w:rPr>
        <w:t xml:space="preserve"> </w:t>
      </w:r>
      <w:r>
        <w:t>S/ 168</w:t>
      </w:r>
      <w:r>
        <w:tab/>
        <w:t>B) S/</w:t>
      </w:r>
      <w:r>
        <w:rPr>
          <w:spacing w:val="-1"/>
        </w:rPr>
        <w:t xml:space="preserve"> </w:t>
      </w:r>
      <w:r>
        <w:t>336</w:t>
      </w:r>
      <w:r>
        <w:tab/>
        <w:t>C)</w:t>
      </w:r>
      <w:r>
        <w:rPr>
          <w:spacing w:val="-2"/>
        </w:rPr>
        <w:t xml:space="preserve"> </w:t>
      </w:r>
      <w:r>
        <w:t>S/</w:t>
      </w:r>
      <w:r>
        <w:rPr>
          <w:spacing w:val="-1"/>
        </w:rPr>
        <w:t xml:space="preserve"> </w:t>
      </w:r>
      <w:r>
        <w:t>288</w:t>
      </w:r>
      <w:r>
        <w:tab/>
        <w:t>D)</w:t>
      </w:r>
      <w:r>
        <w:rPr>
          <w:spacing w:val="-2"/>
        </w:rPr>
        <w:t xml:space="preserve"> </w:t>
      </w:r>
      <w:r>
        <w:t>S/ 96</w:t>
      </w:r>
      <w:r>
        <w:tab/>
        <w:t>E) S/ 48</w:t>
      </w:r>
    </w:p>
    <w:p w:rsidR="006925E3" w:rsidRDefault="00B1318A">
      <w:pPr>
        <w:pStyle w:val="Ttulo9"/>
        <w:spacing w:before="1"/>
      </w:pPr>
      <w:r>
        <w:rPr>
          <w:u w:val="thick"/>
        </w:rPr>
        <w:t>Solución</w:t>
      </w:r>
      <w:r>
        <w:t>:</w:t>
      </w:r>
    </w:p>
    <w:p w:rsidR="006925E3" w:rsidRDefault="006925E3">
      <w:pPr>
        <w:pStyle w:val="Textoindependiente"/>
        <w:spacing w:before="11"/>
        <w:rPr>
          <w:b/>
          <w:sz w:val="15"/>
        </w:rPr>
      </w:pPr>
    </w:p>
    <w:p w:rsidR="006925E3" w:rsidRDefault="00AB6811">
      <w:pPr>
        <w:pStyle w:val="Prrafodelista"/>
        <w:numPr>
          <w:ilvl w:val="0"/>
          <w:numId w:val="1"/>
        </w:numPr>
        <w:tabs>
          <w:tab w:val="left" w:pos="1127"/>
        </w:tabs>
        <w:spacing w:before="92"/>
        <w:jc w:val="left"/>
        <w:rPr>
          <w:sz w:val="24"/>
        </w:rPr>
      </w:pPr>
      <w:r>
        <w:rPr>
          <w:noProof/>
          <w:lang w:val="es-PE" w:eastAsia="es-PE" w:bidi="ar-SA"/>
        </w:rPr>
        <mc:AlternateContent>
          <mc:Choice Requires="wpg">
            <w:drawing>
              <wp:anchor distT="0" distB="0" distL="114300" distR="114300" simplePos="0" relativeHeight="10888" behindDoc="0" locked="0" layoutInCell="1" allowOverlap="1">
                <wp:simplePos x="0" y="0"/>
                <wp:positionH relativeFrom="page">
                  <wp:posOffset>2849880</wp:posOffset>
                </wp:positionH>
                <wp:positionV relativeFrom="paragraph">
                  <wp:posOffset>255905</wp:posOffset>
                </wp:positionV>
                <wp:extent cx="2245995" cy="467360"/>
                <wp:effectExtent l="11430" t="0" r="9525" b="13335"/>
                <wp:wrapNone/>
                <wp:docPr id="1826" name="Group 15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45995" cy="467360"/>
                          <a:chOff x="4488" y="403"/>
                          <a:chExt cx="3537" cy="736"/>
                        </a:xfrm>
                      </wpg:grpSpPr>
                      <wps:wsp>
                        <wps:cNvPr id="1827" name="Line 1557"/>
                        <wps:cNvCnPr>
                          <a:cxnSpLocks noChangeShapeType="1"/>
                        </wps:cNvCnPr>
                        <wps:spPr bwMode="auto">
                          <a:xfrm>
                            <a:off x="7229" y="639"/>
                            <a:ext cx="21" cy="0"/>
                          </a:xfrm>
                          <a:prstGeom prst="line">
                            <a:avLst/>
                          </a:prstGeom>
                          <a:noFill/>
                          <a:ln w="18829">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828" name="Line 1556"/>
                        <wps:cNvCnPr>
                          <a:cxnSpLocks noChangeShapeType="1"/>
                        </wps:cNvCnPr>
                        <wps:spPr bwMode="auto">
                          <a:xfrm>
                            <a:off x="7250" y="637"/>
                            <a:ext cx="24" cy="51"/>
                          </a:xfrm>
                          <a:prstGeom prst="line">
                            <a:avLst/>
                          </a:prstGeom>
                          <a:noFill/>
                          <a:ln w="3816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829" name="AutoShape 1555"/>
                        <wps:cNvSpPr>
                          <a:spLocks/>
                        </wps:cNvSpPr>
                        <wps:spPr bwMode="auto">
                          <a:xfrm>
                            <a:off x="39" y="11982"/>
                            <a:ext cx="3550" cy="701"/>
                          </a:xfrm>
                          <a:custGeom>
                            <a:avLst/>
                            <a:gdLst>
                              <a:gd name="T0" fmla="+- 0 7289 40"/>
                              <a:gd name="T1" fmla="*/ T0 w 3550"/>
                              <a:gd name="T2" fmla="+- 0 688 11982"/>
                              <a:gd name="T3" fmla="*/ 688 h 701"/>
                              <a:gd name="T4" fmla="+- 0 7358 40"/>
                              <a:gd name="T5" fmla="*/ T4 w 3550"/>
                              <a:gd name="T6" fmla="+- 0 449 11982"/>
                              <a:gd name="T7" fmla="*/ 449 h 701"/>
                              <a:gd name="T8" fmla="+- 0 7358 40"/>
                              <a:gd name="T9" fmla="*/ T8 w 3550"/>
                              <a:gd name="T10" fmla="+- 0 449 11982"/>
                              <a:gd name="T11" fmla="*/ 449 h 701"/>
                              <a:gd name="T12" fmla="+- 0 8005 40"/>
                              <a:gd name="T13" fmla="*/ T12 w 3550"/>
                              <a:gd name="T14" fmla="+- 0 449 11982"/>
                              <a:gd name="T15" fmla="*/ 449 h 701"/>
                              <a:gd name="T16" fmla="+- 0 5919 40"/>
                              <a:gd name="T17" fmla="*/ T16 w 3550"/>
                              <a:gd name="T18" fmla="+- 0 841 11982"/>
                              <a:gd name="T19" fmla="*/ 841 h 701"/>
                              <a:gd name="T20" fmla="+- 0 5919 40"/>
                              <a:gd name="T21" fmla="*/ T20 w 3550"/>
                              <a:gd name="T22" fmla="+- 0 1139 11982"/>
                              <a:gd name="T23" fmla="*/ 1139 h 701"/>
                              <a:gd name="T24" fmla="+- 0 6594 40"/>
                              <a:gd name="T25" fmla="*/ T24 w 3550"/>
                              <a:gd name="T26" fmla="+- 0 841 11982"/>
                              <a:gd name="T27" fmla="*/ 841 h 701"/>
                              <a:gd name="T28" fmla="+- 0 6594 40"/>
                              <a:gd name="T29" fmla="*/ T28 w 3550"/>
                              <a:gd name="T30" fmla="+- 0 1139 11982"/>
                              <a:gd name="T31" fmla="*/ 1139 h 701"/>
                              <a:gd name="T32" fmla="+- 0 4488 40"/>
                              <a:gd name="T33" fmla="*/ T32 w 3550"/>
                              <a:gd name="T34" fmla="+- 0 794 11982"/>
                              <a:gd name="T35" fmla="*/ 794 h 701"/>
                              <a:gd name="T36" fmla="+- 0 8025 40"/>
                              <a:gd name="T37" fmla="*/ T36 w 3550"/>
                              <a:gd name="T38" fmla="+- 0 794 11982"/>
                              <a:gd name="T39" fmla="*/ 794 h 70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3550" h="701">
                                <a:moveTo>
                                  <a:pt x="7249" y="-11294"/>
                                </a:moveTo>
                                <a:lnTo>
                                  <a:pt x="7318" y="-11533"/>
                                </a:lnTo>
                                <a:moveTo>
                                  <a:pt x="7318" y="-11533"/>
                                </a:moveTo>
                                <a:lnTo>
                                  <a:pt x="7965" y="-11533"/>
                                </a:lnTo>
                                <a:moveTo>
                                  <a:pt x="5879" y="-11141"/>
                                </a:moveTo>
                                <a:lnTo>
                                  <a:pt x="5879" y="-10843"/>
                                </a:lnTo>
                                <a:moveTo>
                                  <a:pt x="6554" y="-11141"/>
                                </a:moveTo>
                                <a:lnTo>
                                  <a:pt x="6554" y="-10843"/>
                                </a:lnTo>
                                <a:moveTo>
                                  <a:pt x="4448" y="-11188"/>
                                </a:moveTo>
                                <a:lnTo>
                                  <a:pt x="7985" y="-11188"/>
                                </a:lnTo>
                              </a:path>
                            </a:pathLst>
                          </a:custGeom>
                          <a:noFill/>
                          <a:ln w="18847">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30" name="Text Box 1554"/>
                        <wps:cNvSpPr txBox="1">
                          <a:spLocks noChangeArrowheads="1"/>
                        </wps:cNvSpPr>
                        <wps:spPr bwMode="auto">
                          <a:xfrm>
                            <a:off x="4488" y="403"/>
                            <a:ext cx="3537" cy="7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25E3" w:rsidRDefault="00B1318A">
                              <w:pPr>
                                <w:spacing w:line="343" w:lineRule="exact"/>
                                <w:ind w:left="50" w:right="144"/>
                                <w:jc w:val="center"/>
                                <w:rPr>
                                  <w:sz w:val="24"/>
                                </w:rPr>
                              </w:pPr>
                              <w:r>
                                <w:rPr>
                                  <w:sz w:val="24"/>
                                </w:rPr>
                                <w:t>( x</w:t>
                              </w:r>
                              <w:r>
                                <w:rPr>
                                  <w:position w:val="11"/>
                                  <w:sz w:val="20"/>
                                </w:rPr>
                                <w:t xml:space="preserve">3 </w:t>
                              </w:r>
                              <w:r>
                                <w:rPr>
                                  <w:rFonts w:ascii="Symbol" w:hAnsi="Symbol"/>
                                  <w:sz w:val="24"/>
                                </w:rPr>
                                <w:t></w:t>
                              </w:r>
                              <w:r>
                                <w:rPr>
                                  <w:rFonts w:ascii="Times New Roman" w:hAnsi="Times New Roman"/>
                                  <w:sz w:val="24"/>
                                </w:rPr>
                                <w:t xml:space="preserve"> </w:t>
                              </w:r>
                              <w:r>
                                <w:rPr>
                                  <w:sz w:val="24"/>
                                </w:rPr>
                                <w:t>27 )( x</w:t>
                              </w:r>
                              <w:r>
                                <w:rPr>
                                  <w:position w:val="11"/>
                                  <w:sz w:val="20"/>
                                </w:rPr>
                                <w:t xml:space="preserve">2 </w:t>
                              </w:r>
                              <w:r>
                                <w:rPr>
                                  <w:rFonts w:ascii="Symbol" w:hAnsi="Symbol"/>
                                  <w:sz w:val="24"/>
                                </w:rPr>
                                <w:t></w:t>
                              </w:r>
                              <w:r>
                                <w:rPr>
                                  <w:rFonts w:ascii="Times New Roman" w:hAnsi="Times New Roman"/>
                                  <w:sz w:val="24"/>
                                </w:rPr>
                                <w:t xml:space="preserve"> </w:t>
                              </w:r>
                              <w:r>
                                <w:rPr>
                                  <w:sz w:val="24"/>
                                </w:rPr>
                                <w:t xml:space="preserve">7x </w:t>
                              </w:r>
                              <w:r>
                                <w:rPr>
                                  <w:rFonts w:ascii="Symbol" w:hAnsi="Symbol"/>
                                  <w:sz w:val="24"/>
                                </w:rPr>
                                <w:t></w:t>
                              </w:r>
                              <w:r>
                                <w:rPr>
                                  <w:rFonts w:ascii="Times New Roman" w:hAnsi="Times New Roman"/>
                                  <w:sz w:val="24"/>
                                </w:rPr>
                                <w:t xml:space="preserve"> </w:t>
                              </w:r>
                              <w:r>
                                <w:rPr>
                                  <w:sz w:val="24"/>
                                </w:rPr>
                                <w:t>8 )</w:t>
                              </w:r>
                              <w:r>
                                <w:rPr>
                                  <w:position w:val="11"/>
                                  <w:sz w:val="20"/>
                                </w:rPr>
                                <w:t xml:space="preserve">3 </w:t>
                              </w:r>
                              <w:r>
                                <w:rPr>
                                  <w:position w:val="10"/>
                                  <w:sz w:val="20"/>
                                </w:rPr>
                                <w:t xml:space="preserve">4 </w:t>
                              </w:r>
                              <w:r>
                                <w:rPr>
                                  <w:sz w:val="24"/>
                                </w:rPr>
                                <w:t xml:space="preserve">6 </w:t>
                              </w:r>
                              <w:r>
                                <w:rPr>
                                  <w:rFonts w:ascii="Symbol" w:hAnsi="Symbol"/>
                                  <w:sz w:val="24"/>
                                </w:rPr>
                                <w:t></w:t>
                              </w:r>
                              <w:r>
                                <w:rPr>
                                  <w:rFonts w:ascii="Times New Roman" w:hAnsi="Times New Roman"/>
                                  <w:sz w:val="24"/>
                                </w:rPr>
                                <w:t xml:space="preserve"> </w:t>
                              </w:r>
                              <w:r>
                                <w:rPr>
                                  <w:sz w:val="24"/>
                                </w:rPr>
                                <w:t>x</w:t>
                              </w:r>
                            </w:p>
                            <w:p w:rsidR="006925E3" w:rsidRDefault="00B1318A">
                              <w:pPr>
                                <w:spacing w:before="62"/>
                                <w:ind w:left="50" w:right="45"/>
                                <w:jc w:val="center"/>
                                <w:rPr>
                                  <w:sz w:val="24"/>
                                </w:rPr>
                              </w:pPr>
                              <w:r>
                                <w:rPr>
                                  <w:sz w:val="24"/>
                                </w:rPr>
                                <w:t xml:space="preserve">x </w:t>
                              </w:r>
                              <w:r>
                                <w:rPr>
                                  <w:rFonts w:ascii="Symbol" w:hAnsi="Symbol"/>
                                  <w:sz w:val="24"/>
                                </w:rPr>
                                <w:t></w:t>
                              </w:r>
                              <w:r>
                                <w:rPr>
                                  <w:rFonts w:ascii="Times New Roman" w:hAnsi="Times New Roman"/>
                                  <w:sz w:val="24"/>
                                </w:rPr>
                                <w:t xml:space="preserve"> </w:t>
                              </w:r>
                              <w:r>
                                <w:rPr>
                                  <w:sz w:val="24"/>
                                </w:rPr>
                                <w:t>3</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553" o:spid="_x0000_s1579" style="position:absolute;left:0;text-align:left;margin-left:224.4pt;margin-top:20.15pt;width:176.85pt;height:36.8pt;z-index:10888;mso-position-horizontal-relative:page;mso-position-vertical-relative:text" coordorigin="4488,403" coordsize="3537,7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">
                <v:line id="Line 1557" o:spid="_x0000_s1580" style="position:absolute;visibility:visible;mso-wrap-style:square" from="7229,639" to="7250,6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bQtksIAAADdAAAADwAAAGRycy9kb3ducmV2LnhtbERPS27CMBDdV+IO1iCxKw5Z8AkYBAhE&#10;l4T2AKN4iAPxOIoNBE5fI1Xqbp7edxarztbiTq2vHCsYDRMQxIXTFZcKfr73n1MQPiBrrB2Tgid5&#10;WC17HwvMtHtwTvdTKEUMYZ+hAhNCk0npC0MW/dA1xJE7u9ZiiLAtpW7xEcNtLdMkGUuLFccGgw1t&#10;DRXX080quMl8Zg7F+nDMd5PNNdWv3Xh2UWrQ79ZzEIG68C/+c3/pOH+aTuD9TTxBLn8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bQtksIAAADdAAAADwAAAAAAAAAAAAAA&#10;AAChAgAAZHJzL2Rvd25yZXYueG1sUEsFBgAAAAAEAAQA+QAAAJADAAAAAA==&#10;" strokeweight=".52303mm"/>
                <v:line id="Line 1556" o:spid="_x0000_s1581" style="position:absolute;visibility:visible;mso-wrap-style:square" from="7250,637" to="7274,6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Ri3pcUAAADdAAAADwAAAGRycy9kb3ducmV2LnhtbESPzW7CQAyE75V4h5WReisbQKIQWBBC&#10;4ueGSPsAVtYkEVlvyC6QvH19QOrN1oxnPq82navVk9pQeTYwHiWgiHNvKy4M/P7sv+agQkS2WHsm&#10;Az0F2KwHHytMrX/xhZ5ZLJSEcEjRQBljk2od8pIchpFviEW7+tZhlLUttG3xJeGu1pMkmWmHFUtD&#10;iQ3tSspv2cMZuC+S6+l4OeTHvjmcv8/TrOh9b8znsNsuQUXq4r/5fX2ygj+fCK58IyPo9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Ri3pcUAAADdAAAADwAAAAAAAAAA&#10;AAAAAAChAgAAZHJzL2Rvd25yZXYueG1sUEsFBgAAAAAEAAQA+QAAAJMDAAAAAA==&#10;" strokeweight="1.0601mm"/>
                <v:shape id="AutoShape 1555" o:spid="_x0000_s1582" style="position:absolute;left:39;top:11982;width:3550;height:701;visibility:visible;mso-wrap-style:square;v-text-anchor:top" coordsize="3550,7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6nDc8QA&#10;AADdAAAADwAAAGRycy9kb3ducmV2LnhtbERPTWvCQBC9F/wPywjemk2CFE1dpZQK6qmNvfQ2ZMds&#10;2uxsyK4m+fduodDbPN7nbHajbcWNet84VpAlKQjiyumGawWf5/3jCoQPyBpbx6RgIg+77exhg4V2&#10;A3/QrQy1iCHsC1RgQugKKX1lyKJPXEccuYvrLYYI+1rqHocYbluZp+mTtNhwbDDY0auh6qe8WgUX&#10;81amxyybvk4+f5fT97A8LgelFvPx5RlEoDH8i//cBx3nr/I1/H4TT5Db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Opw3PEAAAA3QAAAA8AAAAAAAAAAAAAAAAAmAIAAGRycy9k&#10;b3ducmV2LnhtbFBLBQYAAAAABAAEAPUAAACJAwAAAAA=&#10;" path="m7249,-11294r69,-239m7318,-11533r647,m5879,-11141r,298m6554,-11141r,298m4448,-11188r3537,e" filled="f" strokeweight=".52353mm">
                  <v:path arrowok="t" o:connecttype="custom" o:connectlocs="7249,688;7318,449;7318,449;7965,449;5879,841;5879,1139;6554,841;6554,1139;4448,794;7985,794" o:connectangles="0,0,0,0,0,0,0,0,0,0"/>
                </v:shape>
                <v:shape id="Text Box 1554" o:spid="_x0000_s1583" type="#_x0000_t202" style="position:absolute;left:4488;top:403;width:3537;height:7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yNsYA&#10;AADdAAAADwAAAGRycy9kb3ducmV2LnhtbESPQWvCQBCF74X+h2UK3urGFsRGV5HSQkEQY3rocZod&#10;k8XsbJrdavz3zkHwNsN78943i9XgW3WiPrrABibjDBRxFazj2sB3+fk8AxUTssU2MBm4UITV8vFh&#10;gbkNZy7otE+1khCOORpoUupyrWPVkMc4Dh2xaIfQe0yy9rW2PZ4l3Lf6Jcum2qNjaWiwo/eGquP+&#10;3xtY/3Dx4f62v7viULiyfMt4Mz0aM3oa1nNQiYZ0N9+uv6zgz16FX76REfTy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ryNsYAAADdAAAADwAAAAAAAAAAAAAAAACYAgAAZHJz&#10;L2Rvd25yZXYueG1sUEsFBgAAAAAEAAQA9QAAAIsDAAAAAA==&#10;" filled="f" stroked="f">
                  <v:textbox inset="0,0,0,0">
                    <w:txbxContent>
                      <w:p w:rsidR="006925E3" w:rsidRDefault="00B1318A">
                        <w:pPr>
                          <w:spacing w:line="343" w:lineRule="exact"/>
                          <w:ind w:left="50" w:right="144"/>
                          <w:jc w:val="center"/>
                          <w:rPr>
                            <w:sz w:val="24"/>
                          </w:rPr>
                        </w:pPr>
                        <w:r>
                          <w:rPr>
                            <w:sz w:val="24"/>
                          </w:rPr>
                          <w:t>( x</w:t>
                        </w:r>
                        <w:r>
                          <w:rPr>
                            <w:position w:val="11"/>
                            <w:sz w:val="20"/>
                          </w:rPr>
                          <w:t xml:space="preserve">3 </w:t>
                        </w:r>
                        <w:r>
                          <w:rPr>
                            <w:rFonts w:ascii="Symbol" w:hAnsi="Symbol"/>
                            <w:sz w:val="24"/>
                          </w:rPr>
                          <w:t></w:t>
                        </w:r>
                        <w:r>
                          <w:rPr>
                            <w:rFonts w:ascii="Times New Roman" w:hAnsi="Times New Roman"/>
                            <w:sz w:val="24"/>
                          </w:rPr>
                          <w:t xml:space="preserve"> </w:t>
                        </w:r>
                        <w:r>
                          <w:rPr>
                            <w:sz w:val="24"/>
                          </w:rPr>
                          <w:t>27 )( x</w:t>
                        </w:r>
                        <w:r>
                          <w:rPr>
                            <w:position w:val="11"/>
                            <w:sz w:val="20"/>
                          </w:rPr>
                          <w:t xml:space="preserve">2 </w:t>
                        </w:r>
                        <w:r>
                          <w:rPr>
                            <w:rFonts w:ascii="Symbol" w:hAnsi="Symbol"/>
                            <w:sz w:val="24"/>
                          </w:rPr>
                          <w:t></w:t>
                        </w:r>
                        <w:r>
                          <w:rPr>
                            <w:rFonts w:ascii="Times New Roman" w:hAnsi="Times New Roman"/>
                            <w:sz w:val="24"/>
                          </w:rPr>
                          <w:t xml:space="preserve"> </w:t>
                        </w:r>
                        <w:r>
                          <w:rPr>
                            <w:sz w:val="24"/>
                          </w:rPr>
                          <w:t xml:space="preserve">7x </w:t>
                        </w:r>
                        <w:r>
                          <w:rPr>
                            <w:rFonts w:ascii="Symbol" w:hAnsi="Symbol"/>
                            <w:sz w:val="24"/>
                          </w:rPr>
                          <w:t></w:t>
                        </w:r>
                        <w:r>
                          <w:rPr>
                            <w:rFonts w:ascii="Times New Roman" w:hAnsi="Times New Roman"/>
                            <w:sz w:val="24"/>
                          </w:rPr>
                          <w:t xml:space="preserve"> </w:t>
                        </w:r>
                        <w:r>
                          <w:rPr>
                            <w:sz w:val="24"/>
                          </w:rPr>
                          <w:t>8 )</w:t>
                        </w:r>
                        <w:r>
                          <w:rPr>
                            <w:position w:val="11"/>
                            <w:sz w:val="20"/>
                          </w:rPr>
                          <w:t xml:space="preserve">3 </w:t>
                        </w:r>
                        <w:r>
                          <w:rPr>
                            <w:position w:val="10"/>
                            <w:sz w:val="20"/>
                          </w:rPr>
                          <w:t xml:space="preserve">4 </w:t>
                        </w:r>
                        <w:r>
                          <w:rPr>
                            <w:sz w:val="24"/>
                          </w:rPr>
                          <w:t xml:space="preserve">6 </w:t>
                        </w:r>
                        <w:r>
                          <w:rPr>
                            <w:rFonts w:ascii="Symbol" w:hAnsi="Symbol"/>
                            <w:sz w:val="24"/>
                          </w:rPr>
                          <w:t></w:t>
                        </w:r>
                        <w:r>
                          <w:rPr>
                            <w:rFonts w:ascii="Times New Roman" w:hAnsi="Times New Roman"/>
                            <w:sz w:val="24"/>
                          </w:rPr>
                          <w:t xml:space="preserve"> </w:t>
                        </w:r>
                        <w:r>
                          <w:rPr>
                            <w:sz w:val="24"/>
                          </w:rPr>
                          <w:t>x</w:t>
                        </w:r>
                      </w:p>
                      <w:p w:rsidR="006925E3" w:rsidRDefault="00B1318A">
                        <w:pPr>
                          <w:spacing w:before="62"/>
                          <w:ind w:left="50" w:right="45"/>
                          <w:jc w:val="center"/>
                          <w:rPr>
                            <w:sz w:val="24"/>
                          </w:rPr>
                        </w:pPr>
                        <w:r>
                          <w:rPr>
                            <w:sz w:val="24"/>
                          </w:rPr>
                          <w:t xml:space="preserve">x </w:t>
                        </w:r>
                        <w:r>
                          <w:rPr>
                            <w:rFonts w:ascii="Symbol" w:hAnsi="Symbol"/>
                            <w:sz w:val="24"/>
                          </w:rPr>
                          <w:t></w:t>
                        </w:r>
                        <w:r>
                          <w:rPr>
                            <w:rFonts w:ascii="Times New Roman" w:hAnsi="Times New Roman"/>
                            <w:sz w:val="24"/>
                          </w:rPr>
                          <w:t xml:space="preserve"> </w:t>
                        </w:r>
                        <w:r>
                          <w:rPr>
                            <w:sz w:val="24"/>
                          </w:rPr>
                          <w:t>3</w:t>
                        </w:r>
                      </w:p>
                    </w:txbxContent>
                  </v:textbox>
                </v:shape>
                <w10:wrap anchorx="page"/>
              </v:group>
            </w:pict>
          </mc:Fallback>
        </mc:AlternateContent>
      </w:r>
      <w:r w:rsidR="00B1318A">
        <w:rPr>
          <w:sz w:val="24"/>
        </w:rPr>
        <w:t>Resolviendo:</w:t>
      </w:r>
    </w:p>
    <w:p w:rsidR="006925E3" w:rsidRDefault="006925E3">
      <w:pPr>
        <w:pStyle w:val="Textoindependiente"/>
        <w:spacing w:before="3"/>
        <w:rPr>
          <w:sz w:val="21"/>
        </w:rPr>
      </w:pPr>
    </w:p>
    <w:p w:rsidR="006925E3" w:rsidRDefault="00B1318A">
      <w:pPr>
        <w:pStyle w:val="Textoindependiente"/>
        <w:spacing w:before="1"/>
        <w:ind w:right="2868"/>
        <w:jc w:val="right"/>
      </w:pPr>
      <w:r>
        <w:rPr>
          <w:rFonts w:ascii="Symbol" w:hAnsi="Symbol"/>
        </w:rPr>
        <w:t></w:t>
      </w:r>
      <w:r>
        <w:rPr>
          <w:rFonts w:ascii="Times New Roman" w:hAnsi="Times New Roman"/>
        </w:rPr>
        <w:t xml:space="preserve"> </w:t>
      </w:r>
      <w:r>
        <w:t>0</w:t>
      </w:r>
    </w:p>
    <w:p w:rsidR="006925E3" w:rsidRDefault="006925E3">
      <w:pPr>
        <w:pStyle w:val="Textoindependiente"/>
        <w:spacing w:before="1"/>
        <w:rPr>
          <w:sz w:val="19"/>
        </w:rPr>
      </w:pPr>
    </w:p>
    <w:p w:rsidR="006925E3" w:rsidRDefault="00AB6811">
      <w:pPr>
        <w:pStyle w:val="Textoindependiente"/>
        <w:spacing w:before="93" w:line="239" w:lineRule="exact"/>
        <w:ind w:left="2694"/>
        <w:rPr>
          <w:rFonts w:ascii="Symbol" w:hAnsi="Symbol"/>
        </w:rPr>
      </w:pPr>
      <w:r>
        <w:rPr>
          <w:noProof/>
          <w:lang w:val="es-PE" w:eastAsia="es-PE" w:bidi="ar-SA"/>
        </w:rPr>
        <mc:AlternateContent>
          <mc:Choice Requires="wpg">
            <w:drawing>
              <wp:anchor distT="0" distB="0" distL="114300" distR="114300" simplePos="0" relativeHeight="503070416" behindDoc="1" locked="0" layoutInCell="1" allowOverlap="1">
                <wp:simplePos x="0" y="0"/>
                <wp:positionH relativeFrom="page">
                  <wp:posOffset>2342515</wp:posOffset>
                </wp:positionH>
                <wp:positionV relativeFrom="paragraph">
                  <wp:posOffset>83820</wp:posOffset>
                </wp:positionV>
                <wp:extent cx="3015615" cy="447040"/>
                <wp:effectExtent l="18415" t="5715" r="13970" b="13970"/>
                <wp:wrapNone/>
                <wp:docPr id="1822" name="Group 15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015615" cy="447040"/>
                          <a:chOff x="3689" y="132"/>
                          <a:chExt cx="4749" cy="704"/>
                        </a:xfrm>
                      </wpg:grpSpPr>
                      <wps:wsp>
                        <wps:cNvPr id="1823" name="Line 1552"/>
                        <wps:cNvCnPr>
                          <a:cxnSpLocks noChangeShapeType="1"/>
                        </wps:cNvCnPr>
                        <wps:spPr bwMode="auto">
                          <a:xfrm>
                            <a:off x="7643" y="336"/>
                            <a:ext cx="21" cy="0"/>
                          </a:xfrm>
                          <a:prstGeom prst="line">
                            <a:avLst/>
                          </a:prstGeom>
                          <a:noFill/>
                          <a:ln w="1881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824" name="Line 1551"/>
                        <wps:cNvCnPr>
                          <a:cxnSpLocks noChangeShapeType="1"/>
                        </wps:cNvCnPr>
                        <wps:spPr bwMode="auto">
                          <a:xfrm>
                            <a:off x="7664" y="334"/>
                            <a:ext cx="24" cy="51"/>
                          </a:xfrm>
                          <a:prstGeom prst="line">
                            <a:avLst/>
                          </a:prstGeom>
                          <a:noFill/>
                          <a:ln w="3785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825" name="AutoShape 1550"/>
                        <wps:cNvSpPr>
                          <a:spLocks/>
                        </wps:cNvSpPr>
                        <wps:spPr bwMode="auto">
                          <a:xfrm>
                            <a:off x="39" y="10855"/>
                            <a:ext cx="4765" cy="701"/>
                          </a:xfrm>
                          <a:custGeom>
                            <a:avLst/>
                            <a:gdLst>
                              <a:gd name="T0" fmla="+- 0 7703 40"/>
                              <a:gd name="T1" fmla="*/ T0 w 4765"/>
                              <a:gd name="T2" fmla="+- 0 385 10855"/>
                              <a:gd name="T3" fmla="*/ 385 h 701"/>
                              <a:gd name="T4" fmla="+- 0 7772 40"/>
                              <a:gd name="T5" fmla="*/ T4 w 4765"/>
                              <a:gd name="T6" fmla="+- 0 147 10855"/>
                              <a:gd name="T7" fmla="*/ 147 h 701"/>
                              <a:gd name="T8" fmla="+- 0 7772 40"/>
                              <a:gd name="T9" fmla="*/ T8 w 4765"/>
                              <a:gd name="T10" fmla="+- 0 147 10855"/>
                              <a:gd name="T11" fmla="*/ 147 h 701"/>
                              <a:gd name="T12" fmla="+- 0 8418 40"/>
                              <a:gd name="T13" fmla="*/ T12 w 4765"/>
                              <a:gd name="T14" fmla="+- 0 147 10855"/>
                              <a:gd name="T15" fmla="*/ 147 h 701"/>
                              <a:gd name="T16" fmla="+- 0 5726 40"/>
                              <a:gd name="T17" fmla="*/ T16 w 4765"/>
                              <a:gd name="T18" fmla="+- 0 538 10855"/>
                              <a:gd name="T19" fmla="*/ 538 h 701"/>
                              <a:gd name="T20" fmla="+- 0 5726 40"/>
                              <a:gd name="T21" fmla="*/ T20 w 4765"/>
                              <a:gd name="T22" fmla="+- 0 835 10855"/>
                              <a:gd name="T23" fmla="*/ 835 h 701"/>
                              <a:gd name="T24" fmla="+- 0 6401 40"/>
                              <a:gd name="T25" fmla="*/ T24 w 4765"/>
                              <a:gd name="T26" fmla="+- 0 538 10855"/>
                              <a:gd name="T27" fmla="*/ 538 h 701"/>
                              <a:gd name="T28" fmla="+- 0 6401 40"/>
                              <a:gd name="T29" fmla="*/ T28 w 4765"/>
                              <a:gd name="T30" fmla="+- 0 835 10855"/>
                              <a:gd name="T31" fmla="*/ 835 h 701"/>
                              <a:gd name="T32" fmla="+- 0 3689 40"/>
                              <a:gd name="T33" fmla="*/ T32 w 4765"/>
                              <a:gd name="T34" fmla="+- 0 490 10855"/>
                              <a:gd name="T35" fmla="*/ 490 h 701"/>
                              <a:gd name="T36" fmla="+- 0 8438 40"/>
                              <a:gd name="T37" fmla="*/ T36 w 4765"/>
                              <a:gd name="T38" fmla="+- 0 490 10855"/>
                              <a:gd name="T39" fmla="*/ 490 h 70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765" h="701">
                                <a:moveTo>
                                  <a:pt x="7663" y="-10470"/>
                                </a:moveTo>
                                <a:lnTo>
                                  <a:pt x="7732" y="-10708"/>
                                </a:lnTo>
                                <a:moveTo>
                                  <a:pt x="7732" y="-10708"/>
                                </a:moveTo>
                                <a:lnTo>
                                  <a:pt x="8378" y="-10708"/>
                                </a:lnTo>
                                <a:moveTo>
                                  <a:pt x="5686" y="-10317"/>
                                </a:moveTo>
                                <a:lnTo>
                                  <a:pt x="5686" y="-10020"/>
                                </a:lnTo>
                                <a:moveTo>
                                  <a:pt x="6361" y="-10317"/>
                                </a:moveTo>
                                <a:lnTo>
                                  <a:pt x="6361" y="-10020"/>
                                </a:lnTo>
                                <a:moveTo>
                                  <a:pt x="3649" y="-10365"/>
                                </a:moveTo>
                                <a:lnTo>
                                  <a:pt x="8398" y="-10365"/>
                                </a:lnTo>
                              </a:path>
                            </a:pathLst>
                          </a:custGeom>
                          <a:noFill/>
                          <a:ln w="18839">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05314B7" id="Group 1549" o:spid="_x0000_s1026" style="position:absolute;margin-left:184.45pt;margin-top:6.6pt;width:237.45pt;height:35.2pt;z-index:-246064;mso-position-horizontal-relative:page" coordorigin="3689,132" coordsize="4749,7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">
                <v:line id="Line 1552" o:spid="_x0000_s1027" style="position:absolute;visibility:visible;mso-wrap-style:square" from="7643,336" to="7664,3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NNH58YAAADdAAAADwAAAGRycy9kb3ducmV2LnhtbERPTWvCQBC9F/wPywi9FN1ooUh0E1Qo&#10;iFhooyLehuyYBLOzIbtN0v76bqHQ2zze56zSwdSio9ZVlhXMphEI4tzqigsFp+PrZAHCeWSNtWVS&#10;8EUO0mT0sMJY254/qMt8IUIIuxgVlN43sZQuL8mgm9qGOHA32xr0AbaF1C32IdzUch5FL9JgxaGh&#10;xIa2JeX37NMo2NF1Mzs87Q/n4b3/zt4up73s7ko9jof1EoSnwf+L/9w7HeYv5s/w+004QSY/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TTR+fGAAAA3QAAAA8AAAAAAAAA&#10;AAAAAAAAoQIAAGRycy9kb3ducmV2LnhtbFBLBQYAAAAABAAEAPkAAACUAwAAAAA=&#10;" strokeweight=".52267mm"/>
                <v:line id="Line 1551" o:spid="_x0000_s1028" style="position:absolute;visibility:visible;mso-wrap-style:square" from="7664,334" to="7688,38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E8s0cUAAADdAAAADwAAAGRycy9kb3ducmV2LnhtbERPTWvCQBC9C/6HZYRepG4UG0J0lVIQ&#10;Sg9KjWC9DdkxCWZnY3Yb47/vFgRv83ifs1z3phYdta6yrGA6iUAQ51ZXXCg4ZJvXBITzyBpry6Tg&#10;Tg7Wq+Fgiam2N/6mbu8LEULYpaig9L5JpXR5SQbdxDbEgTvb1qAPsC2kbvEWwk0tZ1EUS4MVh4YS&#10;G/ooKb/sf42Ct9182unsK9uefrZjPsbXnbzHSr2M+vcFCE+9f4of7k8d5iezOfx/E06Qq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E8s0cUAAADdAAAADwAAAAAAAAAA&#10;AAAAAAChAgAAZHJzL2Rvd25yZXYueG1sUEsFBgAAAAAEAAQA+QAAAJMDAAAAAA==&#10;" strokeweight="1.0514mm"/>
                <v:shape id="AutoShape 1550" o:spid="_x0000_s1029" style="position:absolute;left:39;top:10855;width:4765;height:701;visibility:visible;mso-wrap-style:square;v-text-anchor:top" coordsize="4765,7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7Mkw8IA&#10;AADdAAAADwAAAGRycy9kb3ducmV2LnhtbERPS2sCMRC+C/0PYQq9aeKCIlujiFDoqQ8VvA6b2c22&#10;m8mymer23zcFwdt8fM9Zb8fQqQsNqY1sYT4zoIir6FpuLJyOL9MVqCTIDrvIZOGXEmw3D5M1li5e&#10;+ZMuB2lUDuFUogUv0pdap8pTwDSLPXHm6jgElAyHRrsBrzk8dLowZqkDtpwbPPa091R9H36ChbcP&#10;V+/r3aI4iszPwXyZpX8/Wfv0OO6eQQmNchff3K8uz18VC/j/Jp+gN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jsyTDwgAAAN0AAAAPAAAAAAAAAAAAAAAAAJgCAABkcnMvZG93&#10;bnJldi54bWxQSwUGAAAAAAQABAD1AAAAhwMAAAAA&#10;" path="m7663,-10470r69,-238m7732,-10708r646,m5686,-10317r,297m6361,-10317r,297m3649,-10365r4749,e" filled="f" strokeweight=".52331mm">
                  <v:path arrowok="t" o:connecttype="custom" o:connectlocs="7663,385;7732,147;7732,147;8378,147;5686,538;5686,835;6361,538;6361,835;3649,490;8398,490" o:connectangles="0,0,0,0,0,0,0,0,0,0"/>
                </v:shape>
                <w10:wrap anchorx="page"/>
              </v:group>
            </w:pict>
          </mc:Fallback>
        </mc:AlternateContent>
      </w:r>
      <w:r w:rsidR="00B1318A">
        <w:t xml:space="preserve">( x </w:t>
      </w:r>
      <w:r w:rsidR="00B1318A">
        <w:rPr>
          <w:rFonts w:ascii="Symbol" w:hAnsi="Symbol"/>
        </w:rPr>
        <w:t></w:t>
      </w:r>
      <w:r w:rsidR="00B1318A">
        <w:rPr>
          <w:rFonts w:ascii="Times New Roman" w:hAnsi="Times New Roman"/>
        </w:rPr>
        <w:t xml:space="preserve"> </w:t>
      </w:r>
      <w:r w:rsidR="00B1318A">
        <w:t>3 )( x</w:t>
      </w:r>
      <w:r w:rsidR="00B1318A">
        <w:rPr>
          <w:position w:val="11"/>
          <w:sz w:val="20"/>
        </w:rPr>
        <w:t xml:space="preserve">2 </w:t>
      </w:r>
      <w:r w:rsidR="00B1318A">
        <w:rPr>
          <w:rFonts w:ascii="Symbol" w:hAnsi="Symbol"/>
        </w:rPr>
        <w:t></w:t>
      </w:r>
      <w:r w:rsidR="00B1318A">
        <w:rPr>
          <w:rFonts w:ascii="Times New Roman" w:hAnsi="Times New Roman"/>
        </w:rPr>
        <w:t xml:space="preserve"> </w:t>
      </w:r>
      <w:r w:rsidR="00B1318A">
        <w:t xml:space="preserve">2x </w:t>
      </w:r>
      <w:r w:rsidR="00B1318A">
        <w:rPr>
          <w:rFonts w:ascii="Symbol" w:hAnsi="Symbol"/>
        </w:rPr>
        <w:t></w:t>
      </w:r>
      <w:r w:rsidR="00B1318A">
        <w:rPr>
          <w:rFonts w:ascii="Times New Roman" w:hAnsi="Times New Roman"/>
        </w:rPr>
        <w:t xml:space="preserve"> </w:t>
      </w:r>
      <w:r w:rsidR="00B1318A">
        <w:t xml:space="preserve">9 )( x </w:t>
      </w:r>
      <w:r w:rsidR="00B1318A">
        <w:rPr>
          <w:rFonts w:ascii="Symbol" w:hAnsi="Symbol"/>
        </w:rPr>
        <w:t></w:t>
      </w:r>
      <w:r w:rsidR="00B1318A">
        <w:rPr>
          <w:rFonts w:ascii="Times New Roman" w:hAnsi="Times New Roman"/>
        </w:rPr>
        <w:t xml:space="preserve"> </w:t>
      </w:r>
      <w:r w:rsidR="00B1318A">
        <w:t>8)</w:t>
      </w:r>
      <w:r w:rsidR="00B1318A">
        <w:rPr>
          <w:position w:val="11"/>
          <w:sz w:val="20"/>
        </w:rPr>
        <w:t xml:space="preserve">3 </w:t>
      </w:r>
      <w:r w:rsidR="00B1318A">
        <w:t xml:space="preserve">(x </w:t>
      </w:r>
      <w:r w:rsidR="00B1318A">
        <w:rPr>
          <w:rFonts w:ascii="Symbol" w:hAnsi="Symbol"/>
        </w:rPr>
        <w:t></w:t>
      </w:r>
      <w:r w:rsidR="00B1318A">
        <w:rPr>
          <w:rFonts w:ascii="Times New Roman" w:hAnsi="Times New Roman"/>
        </w:rPr>
        <w:t xml:space="preserve"> </w:t>
      </w:r>
      <w:r w:rsidR="00B1318A">
        <w:t>1)</w:t>
      </w:r>
      <w:r w:rsidR="00B1318A">
        <w:rPr>
          <w:position w:val="11"/>
          <w:sz w:val="20"/>
        </w:rPr>
        <w:t xml:space="preserve">3 </w:t>
      </w:r>
      <w:r w:rsidR="00B1318A">
        <w:rPr>
          <w:position w:val="10"/>
          <w:sz w:val="20"/>
        </w:rPr>
        <w:t xml:space="preserve">4 </w:t>
      </w:r>
      <w:r w:rsidR="00B1318A">
        <w:t xml:space="preserve">6 </w:t>
      </w:r>
      <w:r w:rsidR="00B1318A">
        <w:rPr>
          <w:rFonts w:ascii="Symbol" w:hAnsi="Symbol"/>
        </w:rPr>
        <w:t></w:t>
      </w:r>
      <w:r w:rsidR="00B1318A">
        <w:rPr>
          <w:rFonts w:ascii="Times New Roman" w:hAnsi="Times New Roman"/>
        </w:rPr>
        <w:t xml:space="preserve"> </w:t>
      </w:r>
      <w:r w:rsidR="00B1318A">
        <w:t xml:space="preserve">x </w:t>
      </w:r>
      <w:r w:rsidR="00B1318A">
        <w:rPr>
          <w:rFonts w:ascii="Symbol" w:hAnsi="Symbol"/>
          <w:position w:val="-15"/>
        </w:rPr>
        <w:t></w:t>
      </w:r>
    </w:p>
    <w:p w:rsidR="006925E3" w:rsidRDefault="00B1318A">
      <w:pPr>
        <w:pStyle w:val="Textoindependiente"/>
        <w:tabs>
          <w:tab w:val="left" w:pos="7692"/>
        </w:tabs>
        <w:spacing w:line="222" w:lineRule="exact"/>
        <w:ind w:left="1126"/>
      </w:pPr>
      <w:r>
        <w:t>Factorizando</w:t>
      </w:r>
      <w:r>
        <w:tab/>
        <w:t>0</w:t>
      </w:r>
    </w:p>
    <w:p w:rsidR="006925E3" w:rsidRDefault="00B1318A">
      <w:pPr>
        <w:pStyle w:val="Textoindependiente"/>
        <w:spacing w:line="245" w:lineRule="exact"/>
        <w:ind w:right="152"/>
        <w:jc w:val="center"/>
      </w:pPr>
      <w:r>
        <w:rPr>
          <w:noProof/>
          <w:lang w:val="es-PE" w:eastAsia="es-PE" w:bidi="ar-SA"/>
        </w:rPr>
        <w:drawing>
          <wp:anchor distT="0" distB="0" distL="0" distR="0" simplePos="0" relativeHeight="268189295" behindDoc="1" locked="0" layoutInCell="1" allowOverlap="1">
            <wp:simplePos x="0" y="0"/>
            <wp:positionH relativeFrom="page">
              <wp:posOffset>722630</wp:posOffset>
            </wp:positionH>
            <wp:positionV relativeFrom="paragraph">
              <wp:posOffset>23710</wp:posOffset>
            </wp:positionV>
            <wp:extent cx="6113780" cy="3423285"/>
            <wp:effectExtent l="0" t="0" r="0" b="0"/>
            <wp:wrapNone/>
            <wp:docPr id="173"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image3.png"/>
                    <pic:cNvPicPr/>
                  </pic:nvPicPr>
                  <pic:blipFill>
                    <a:blip r:embed="rId9" cstate="print"/>
                    <a:stretch>
                      <a:fillRect/>
                    </a:stretch>
                  </pic:blipFill>
                  <pic:spPr>
                    <a:xfrm>
                      <a:off x="0" y="0"/>
                      <a:ext cx="6113780" cy="3423285"/>
                    </a:xfrm>
                    <a:prstGeom prst="rect">
                      <a:avLst/>
                    </a:prstGeom>
                  </pic:spPr>
                </pic:pic>
              </a:graphicData>
            </a:graphic>
          </wp:anchor>
        </w:drawing>
      </w:r>
      <w:r>
        <w:t xml:space="preserve">x </w:t>
      </w:r>
      <w:r>
        <w:rPr>
          <w:rFonts w:ascii="Symbol" w:hAnsi="Symbol"/>
        </w:rPr>
        <w:t></w:t>
      </w:r>
      <w:r>
        <w:rPr>
          <w:rFonts w:ascii="Times New Roman" w:hAnsi="Times New Roman"/>
        </w:rPr>
        <w:t xml:space="preserve"> </w:t>
      </w:r>
      <w:r>
        <w:t>3</w:t>
      </w:r>
    </w:p>
    <w:p w:rsidR="006925E3" w:rsidRDefault="006925E3">
      <w:pPr>
        <w:spacing w:line="245" w:lineRule="exact"/>
        <w:jc w:val="center"/>
        <w:sectPr w:rsidR="006925E3">
          <w:pgSz w:w="11910" w:h="16840"/>
          <w:pgMar w:top="1260" w:right="620" w:bottom="1000" w:left="1000" w:header="1001" w:footer="810" w:gutter="0"/>
          <w:cols w:space="720"/>
        </w:sectPr>
      </w:pPr>
    </w:p>
    <w:p w:rsidR="006925E3" w:rsidRDefault="00B1318A">
      <w:pPr>
        <w:pStyle w:val="Textoindependiente"/>
        <w:spacing w:before="77" w:line="293" w:lineRule="exact"/>
        <w:ind w:left="1126"/>
      </w:pPr>
      <w:r>
        <w:rPr>
          <w:w w:val="105"/>
        </w:rPr>
        <w:lastRenderedPageBreak/>
        <w:t>Se</w:t>
      </w:r>
      <w:r>
        <w:rPr>
          <w:spacing w:val="-11"/>
          <w:w w:val="105"/>
        </w:rPr>
        <w:t xml:space="preserve"> </w:t>
      </w:r>
      <w:r>
        <w:rPr>
          <w:w w:val="105"/>
        </w:rPr>
        <w:t>tiene</w:t>
      </w:r>
      <w:r>
        <w:rPr>
          <w:spacing w:val="19"/>
          <w:w w:val="105"/>
        </w:rPr>
        <w:t xml:space="preserve"> </w:t>
      </w:r>
      <w:r>
        <w:rPr>
          <w:w w:val="105"/>
        </w:rPr>
        <w:t>6</w:t>
      </w:r>
      <w:r>
        <w:rPr>
          <w:spacing w:val="-34"/>
          <w:w w:val="105"/>
        </w:rPr>
        <w:t xml:space="preserve"> </w:t>
      </w:r>
      <w:r>
        <w:rPr>
          <w:rFonts w:ascii="Symbol" w:hAnsi="Symbol"/>
          <w:w w:val="105"/>
        </w:rPr>
        <w:t></w:t>
      </w:r>
      <w:r>
        <w:rPr>
          <w:rFonts w:ascii="Times New Roman" w:hAnsi="Times New Roman"/>
          <w:spacing w:val="-23"/>
          <w:w w:val="105"/>
        </w:rPr>
        <w:t xml:space="preserve"> </w:t>
      </w:r>
      <w:r>
        <w:rPr>
          <w:w w:val="105"/>
        </w:rPr>
        <w:t>x</w:t>
      </w:r>
      <w:r>
        <w:rPr>
          <w:spacing w:val="-18"/>
          <w:w w:val="105"/>
        </w:rPr>
        <w:t xml:space="preserve"> </w:t>
      </w:r>
      <w:r>
        <w:rPr>
          <w:rFonts w:ascii="Symbol" w:hAnsi="Symbol"/>
          <w:w w:val="105"/>
        </w:rPr>
        <w:t></w:t>
      </w:r>
      <w:r>
        <w:rPr>
          <w:rFonts w:ascii="Times New Roman" w:hAnsi="Times New Roman"/>
          <w:spacing w:val="-19"/>
          <w:w w:val="105"/>
        </w:rPr>
        <w:t xml:space="preserve"> </w:t>
      </w:r>
      <w:r>
        <w:rPr>
          <w:w w:val="105"/>
        </w:rPr>
        <w:t>0</w:t>
      </w:r>
      <w:r>
        <w:rPr>
          <w:spacing w:val="-41"/>
          <w:w w:val="105"/>
        </w:rPr>
        <w:t xml:space="preserve"> </w:t>
      </w:r>
      <w:r>
        <w:rPr>
          <w:spacing w:val="-13"/>
          <w:w w:val="105"/>
        </w:rPr>
        <w:t>,</w:t>
      </w:r>
    </w:p>
    <w:p w:rsidR="006925E3" w:rsidRDefault="00B1318A">
      <w:pPr>
        <w:pStyle w:val="Textoindependiente"/>
        <w:spacing w:before="77" w:line="293" w:lineRule="exact"/>
        <w:ind w:left="65"/>
      </w:pPr>
      <w:r>
        <w:br w:type="column"/>
      </w:r>
      <w:r>
        <w:rPr>
          <w:w w:val="105"/>
        </w:rPr>
        <w:lastRenderedPageBreak/>
        <w:t xml:space="preserve">x </w:t>
      </w:r>
      <w:r>
        <w:rPr>
          <w:rFonts w:ascii="Symbol" w:hAnsi="Symbol"/>
          <w:w w:val="105"/>
        </w:rPr>
        <w:t></w:t>
      </w:r>
      <w:r>
        <w:rPr>
          <w:rFonts w:ascii="Times New Roman" w:hAnsi="Times New Roman"/>
          <w:w w:val="105"/>
        </w:rPr>
        <w:t xml:space="preserve"> </w:t>
      </w:r>
      <w:r>
        <w:rPr>
          <w:w w:val="105"/>
        </w:rPr>
        <w:t>6</w:t>
      </w:r>
      <w:r>
        <w:rPr>
          <w:spacing w:val="-52"/>
          <w:w w:val="105"/>
        </w:rPr>
        <w:t xml:space="preserve"> </w:t>
      </w:r>
      <w:r>
        <w:rPr>
          <w:spacing w:val="-18"/>
          <w:w w:val="105"/>
        </w:rPr>
        <w:t>,</w:t>
      </w:r>
    </w:p>
    <w:p w:rsidR="006925E3" w:rsidRDefault="00B1318A">
      <w:pPr>
        <w:pStyle w:val="Textoindependiente"/>
        <w:spacing w:before="77" w:line="294" w:lineRule="exact"/>
        <w:ind w:left="67"/>
      </w:pPr>
      <w:r>
        <w:br w:type="column"/>
      </w:r>
      <w:r>
        <w:rPr>
          <w:w w:val="105"/>
        </w:rPr>
        <w:lastRenderedPageBreak/>
        <w:t xml:space="preserve">x </w:t>
      </w:r>
      <w:r>
        <w:rPr>
          <w:rFonts w:ascii="Symbol" w:hAnsi="Symbol"/>
          <w:w w:val="105"/>
        </w:rPr>
        <w:t></w:t>
      </w:r>
      <w:r>
        <w:rPr>
          <w:rFonts w:ascii="Times New Roman" w:hAnsi="Times New Roman"/>
          <w:w w:val="105"/>
        </w:rPr>
        <w:t xml:space="preserve"> </w:t>
      </w:r>
      <w:r>
        <w:rPr>
          <w:rFonts w:ascii="Symbol" w:hAnsi="Symbol"/>
          <w:w w:val="105"/>
        </w:rPr>
        <w:t></w:t>
      </w:r>
      <w:r>
        <w:rPr>
          <w:w w:val="105"/>
        </w:rPr>
        <w:t>3</w:t>
      </w:r>
    </w:p>
    <w:p w:rsidR="006925E3" w:rsidRDefault="006925E3">
      <w:pPr>
        <w:spacing w:line="294" w:lineRule="exact"/>
        <w:sectPr w:rsidR="006925E3">
          <w:type w:val="continuous"/>
          <w:pgSz w:w="11910" w:h="16840"/>
          <w:pgMar w:top="1260" w:right="620" w:bottom="1000" w:left="1000" w:header="720" w:footer="720" w:gutter="0"/>
          <w:cols w:num="3" w:space="720" w:equalWidth="0">
            <w:col w:w="3088" w:space="40"/>
            <w:col w:w="692" w:space="39"/>
            <w:col w:w="6431"/>
          </w:cols>
        </w:sectPr>
      </w:pPr>
    </w:p>
    <w:p w:rsidR="006925E3" w:rsidRDefault="00B1318A">
      <w:pPr>
        <w:spacing w:before="5" w:line="213" w:lineRule="exact"/>
        <w:ind w:left="1126"/>
        <w:rPr>
          <w:sz w:val="23"/>
        </w:rPr>
      </w:pPr>
      <w:r>
        <w:rPr>
          <w:w w:val="110"/>
          <w:sz w:val="24"/>
        </w:rPr>
        <w:lastRenderedPageBreak/>
        <w:t xml:space="preserve">reduciendo </w:t>
      </w:r>
      <w:r>
        <w:rPr>
          <w:w w:val="110"/>
          <w:sz w:val="23"/>
        </w:rPr>
        <w:t xml:space="preserve">( x </w:t>
      </w:r>
      <w:r>
        <w:rPr>
          <w:rFonts w:ascii="Symbol" w:hAnsi="Symbol"/>
          <w:w w:val="110"/>
          <w:sz w:val="23"/>
        </w:rPr>
        <w:t></w:t>
      </w:r>
      <w:r>
        <w:rPr>
          <w:rFonts w:ascii="Times New Roman" w:hAnsi="Times New Roman"/>
          <w:w w:val="110"/>
          <w:sz w:val="23"/>
        </w:rPr>
        <w:t xml:space="preserve"> </w:t>
      </w:r>
      <w:r>
        <w:rPr>
          <w:w w:val="110"/>
          <w:sz w:val="23"/>
        </w:rPr>
        <w:t xml:space="preserve">3 )( x </w:t>
      </w:r>
      <w:r>
        <w:rPr>
          <w:rFonts w:ascii="Symbol" w:hAnsi="Symbol"/>
          <w:w w:val="110"/>
          <w:sz w:val="23"/>
        </w:rPr>
        <w:t></w:t>
      </w:r>
      <w:r>
        <w:rPr>
          <w:rFonts w:ascii="Times New Roman" w:hAnsi="Times New Roman"/>
          <w:w w:val="110"/>
          <w:sz w:val="23"/>
        </w:rPr>
        <w:t xml:space="preserve"> </w:t>
      </w:r>
      <w:r>
        <w:rPr>
          <w:w w:val="110"/>
          <w:sz w:val="23"/>
        </w:rPr>
        <w:t xml:space="preserve">8)(x </w:t>
      </w:r>
      <w:r>
        <w:rPr>
          <w:rFonts w:ascii="Symbol" w:hAnsi="Symbol"/>
          <w:w w:val="110"/>
          <w:sz w:val="23"/>
        </w:rPr>
        <w:t></w:t>
      </w:r>
      <w:r>
        <w:rPr>
          <w:w w:val="110"/>
          <w:sz w:val="23"/>
        </w:rPr>
        <w:t xml:space="preserve">1) </w:t>
      </w:r>
      <w:r>
        <w:rPr>
          <w:rFonts w:ascii="Symbol" w:hAnsi="Symbol"/>
          <w:w w:val="110"/>
          <w:sz w:val="23"/>
        </w:rPr>
        <w:t></w:t>
      </w:r>
      <w:r>
        <w:rPr>
          <w:rFonts w:ascii="Times New Roman" w:hAnsi="Times New Roman"/>
          <w:w w:val="110"/>
          <w:sz w:val="23"/>
        </w:rPr>
        <w:t xml:space="preserve"> </w:t>
      </w:r>
      <w:r>
        <w:rPr>
          <w:w w:val="110"/>
          <w:sz w:val="23"/>
        </w:rPr>
        <w:t>0</w:t>
      </w:r>
    </w:p>
    <w:p w:rsidR="006925E3" w:rsidRDefault="006925E3">
      <w:pPr>
        <w:spacing w:line="213" w:lineRule="exact"/>
        <w:rPr>
          <w:sz w:val="23"/>
        </w:rPr>
        <w:sectPr w:rsidR="006925E3">
          <w:type w:val="continuous"/>
          <w:pgSz w:w="11910" w:h="16840"/>
          <w:pgMar w:top="1260" w:right="620" w:bottom="1000" w:left="1000" w:header="720" w:footer="720" w:gutter="0"/>
          <w:cols w:space="720"/>
        </w:sectPr>
      </w:pPr>
    </w:p>
    <w:p w:rsidR="006925E3" w:rsidRDefault="00AB6811">
      <w:pPr>
        <w:pStyle w:val="Textoindependiente"/>
        <w:spacing w:before="8" w:line="434" w:lineRule="exact"/>
        <w:ind w:left="1126"/>
        <w:rPr>
          <w:rFonts w:ascii="Symbol" w:hAnsi="Symbol"/>
        </w:rPr>
      </w:pPr>
      <w:r>
        <w:rPr>
          <w:noProof/>
          <w:lang w:val="es-PE" w:eastAsia="es-PE" w:bidi="ar-SA"/>
        </w:rPr>
        <w:lastRenderedPageBreak/>
        <mc:AlternateContent>
          <mc:Choice Requires="wps">
            <w:drawing>
              <wp:anchor distT="0" distB="0" distL="114300" distR="114300" simplePos="0" relativeHeight="10936" behindDoc="0" locked="0" layoutInCell="1" allowOverlap="1">
                <wp:simplePos x="0" y="0"/>
                <wp:positionH relativeFrom="page">
                  <wp:posOffset>1426210</wp:posOffset>
                </wp:positionH>
                <wp:positionV relativeFrom="paragraph">
                  <wp:posOffset>6261735</wp:posOffset>
                </wp:positionV>
                <wp:extent cx="34290" cy="196850"/>
                <wp:effectExtent l="0" t="6169660" r="1768475" b="0"/>
                <wp:wrapNone/>
                <wp:docPr id="1821" name="AutoShape 15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4290" cy="196850"/>
                        </a:xfrm>
                        <a:custGeom>
                          <a:avLst/>
                          <a:gdLst>
                            <a:gd name="T0" fmla="+- 0 5017 2246"/>
                            <a:gd name="T1" fmla="*/ T0 w 54"/>
                            <a:gd name="T2" fmla="+- 0 167 9861"/>
                            <a:gd name="T3" fmla="*/ 167 h 310"/>
                            <a:gd name="T4" fmla="+- 0 5070 2246"/>
                            <a:gd name="T5" fmla="*/ T4 w 54"/>
                            <a:gd name="T6" fmla="+- 0 316 9861"/>
                            <a:gd name="T7" fmla="*/ 316 h 310"/>
                            <a:gd name="T8" fmla="+- 0 5070 2246"/>
                            <a:gd name="T9" fmla="*/ T8 w 54"/>
                            <a:gd name="T10" fmla="+- 0 316 9861"/>
                            <a:gd name="T11" fmla="*/ 316 h 310"/>
                            <a:gd name="T12" fmla="+- 0 5017 2246"/>
                            <a:gd name="T13" fmla="*/ T12 w 54"/>
                            <a:gd name="T14" fmla="+- 0 466 9861"/>
                            <a:gd name="T15" fmla="*/ 466 h 310"/>
                          </a:gdLst>
                          <a:ahLst/>
                          <a:cxnLst>
                            <a:cxn ang="0">
                              <a:pos x="T1" y="T3"/>
                            </a:cxn>
                            <a:cxn ang="0">
                              <a:pos x="T5" y="T7"/>
                            </a:cxn>
                            <a:cxn ang="0">
                              <a:pos x="T9" y="T11"/>
                            </a:cxn>
                            <a:cxn ang="0">
                              <a:pos x="T13" y="T15"/>
                            </a:cxn>
                          </a:cxnLst>
                          <a:rect l="0" t="0" r="r" b="b"/>
                          <a:pathLst>
                            <a:path w="54" h="310">
                              <a:moveTo>
                                <a:pt x="2771" y="-9694"/>
                              </a:moveTo>
                              <a:lnTo>
                                <a:pt x="2824" y="-9545"/>
                              </a:lnTo>
                              <a:moveTo>
                                <a:pt x="2824" y="-9545"/>
                              </a:moveTo>
                              <a:lnTo>
                                <a:pt x="2771" y="-9395"/>
                              </a:lnTo>
                            </a:path>
                          </a:pathLst>
                        </a:custGeom>
                        <a:noFill/>
                        <a:ln w="18659">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9A927B6" id="AutoShape 1548" o:spid="_x0000_s1026" style="position:absolute;margin-left:112.3pt;margin-top:493.05pt;width:2.7pt;height:15.5pt;z-index:109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54,3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" path="m2771,-9694r53,149m2824,-9545r-53,150e" filled="f" strokeweight=".51831mm">
                <v:path arrowok="t" o:connecttype="custom" o:connectlocs="1759585,106045;1793240,200660;1793240,200660;1759585,295910" o:connectangles="0,0,0,0"/>
                <w10:wrap anchorx="page"/>
              </v:shape>
            </w:pict>
          </mc:Fallback>
        </mc:AlternateContent>
      </w:r>
      <w:r>
        <w:rPr>
          <w:noProof/>
          <w:lang w:val="es-PE" w:eastAsia="es-PE" w:bidi="ar-SA"/>
        </w:rPr>
        <mc:AlternateContent>
          <mc:Choice Requires="wps">
            <w:drawing>
              <wp:anchor distT="0" distB="0" distL="114300" distR="114300" simplePos="0" relativeHeight="10960" behindDoc="0" locked="0" layoutInCell="1" allowOverlap="1">
                <wp:simplePos x="0" y="0"/>
                <wp:positionH relativeFrom="page">
                  <wp:posOffset>1701165</wp:posOffset>
                </wp:positionH>
                <wp:positionV relativeFrom="paragraph">
                  <wp:posOffset>6261735</wp:posOffset>
                </wp:positionV>
                <wp:extent cx="34290" cy="196850"/>
                <wp:effectExtent l="0" t="6169660" r="1769745" b="0"/>
                <wp:wrapNone/>
                <wp:docPr id="1820" name="AutoShape 15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4290" cy="196850"/>
                        </a:xfrm>
                        <a:custGeom>
                          <a:avLst/>
                          <a:gdLst>
                            <a:gd name="T0" fmla="+- 0 5500 2679"/>
                            <a:gd name="T1" fmla="*/ T0 w 54"/>
                            <a:gd name="T2" fmla="+- 0 167 9861"/>
                            <a:gd name="T3" fmla="*/ 167 h 310"/>
                            <a:gd name="T4" fmla="+- 0 5447 2679"/>
                            <a:gd name="T5" fmla="*/ T4 w 54"/>
                            <a:gd name="T6" fmla="+- 0 316 9861"/>
                            <a:gd name="T7" fmla="*/ 316 h 310"/>
                            <a:gd name="T8" fmla="+- 0 5447 2679"/>
                            <a:gd name="T9" fmla="*/ T8 w 54"/>
                            <a:gd name="T10" fmla="+- 0 316 9861"/>
                            <a:gd name="T11" fmla="*/ 316 h 310"/>
                            <a:gd name="T12" fmla="+- 0 5500 2679"/>
                            <a:gd name="T13" fmla="*/ T12 w 54"/>
                            <a:gd name="T14" fmla="+- 0 466 9861"/>
                            <a:gd name="T15" fmla="*/ 466 h 310"/>
                          </a:gdLst>
                          <a:ahLst/>
                          <a:cxnLst>
                            <a:cxn ang="0">
                              <a:pos x="T1" y="T3"/>
                            </a:cxn>
                            <a:cxn ang="0">
                              <a:pos x="T5" y="T7"/>
                            </a:cxn>
                            <a:cxn ang="0">
                              <a:pos x="T9" y="T11"/>
                            </a:cxn>
                            <a:cxn ang="0">
                              <a:pos x="T13" y="T15"/>
                            </a:cxn>
                          </a:cxnLst>
                          <a:rect l="0" t="0" r="r" b="b"/>
                          <a:pathLst>
                            <a:path w="54" h="310">
                              <a:moveTo>
                                <a:pt x="2821" y="-9694"/>
                              </a:moveTo>
                              <a:lnTo>
                                <a:pt x="2768" y="-9545"/>
                              </a:lnTo>
                              <a:moveTo>
                                <a:pt x="2768" y="-9545"/>
                              </a:moveTo>
                              <a:lnTo>
                                <a:pt x="2821" y="-9395"/>
                              </a:lnTo>
                            </a:path>
                          </a:pathLst>
                        </a:custGeom>
                        <a:noFill/>
                        <a:ln w="18659">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0831463" id="AutoShape 1547" o:spid="_x0000_s1026" style="position:absolute;margin-left:133.95pt;margin-top:493.05pt;width:2.7pt;height:15.5pt;z-index:109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54,3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" path="m2821,-9694r-53,149m2768,-9545r53,150e" filled="f" strokeweight=".51831mm">
                <v:path arrowok="t" o:connecttype="custom" o:connectlocs="1791335,106045;1757680,200660;1757680,200660;1791335,295910" o:connectangles="0,0,0,0"/>
                <w10:wrap anchorx="page"/>
              </v:shape>
            </w:pict>
          </mc:Fallback>
        </mc:AlternateContent>
      </w:r>
      <w:r w:rsidR="00B1318A">
        <w:t>luego</w:t>
      </w:r>
      <w:r w:rsidR="00B1318A">
        <w:rPr>
          <w:spacing w:val="11"/>
        </w:rPr>
        <w:t xml:space="preserve"> </w:t>
      </w:r>
      <w:r w:rsidR="00B1318A">
        <w:rPr>
          <w:spacing w:val="-14"/>
        </w:rPr>
        <w:t>C.S</w:t>
      </w:r>
      <w:r w:rsidR="00B1318A">
        <w:rPr>
          <w:spacing w:val="-24"/>
        </w:rPr>
        <w:t xml:space="preserve"> </w:t>
      </w:r>
      <w:r w:rsidR="00B1318A">
        <w:rPr>
          <w:rFonts w:ascii="Symbol" w:hAnsi="Symbol"/>
        </w:rPr>
        <w:t></w:t>
      </w:r>
      <w:r w:rsidR="00B1318A">
        <w:rPr>
          <w:rFonts w:ascii="Times New Roman" w:hAnsi="Times New Roman"/>
          <w:spacing w:val="-15"/>
        </w:rPr>
        <w:t xml:space="preserve"> </w:t>
      </w:r>
      <w:r w:rsidR="00B1318A">
        <w:rPr>
          <w:rFonts w:ascii="Symbol" w:hAnsi="Symbol"/>
          <w:spacing w:val="-15"/>
          <w:sz w:val="37"/>
        </w:rPr>
        <w:t></w:t>
      </w:r>
      <w:r w:rsidR="00B1318A">
        <w:rPr>
          <w:rFonts w:ascii="Symbol" w:hAnsi="Symbol"/>
          <w:spacing w:val="-15"/>
          <w:sz w:val="34"/>
        </w:rPr>
        <w:t></w:t>
      </w:r>
      <w:r w:rsidR="00B1318A">
        <w:rPr>
          <w:rFonts w:ascii="Symbol" w:hAnsi="Symbol"/>
          <w:spacing w:val="-15"/>
        </w:rPr>
        <w:t></w:t>
      </w:r>
      <w:r w:rsidR="00B1318A">
        <w:rPr>
          <w:rFonts w:ascii="Times New Roman" w:hAnsi="Times New Roman"/>
          <w:spacing w:val="-32"/>
        </w:rPr>
        <w:t xml:space="preserve"> </w:t>
      </w:r>
      <w:r w:rsidR="00B1318A">
        <w:rPr>
          <w:spacing w:val="-15"/>
        </w:rPr>
        <w:t>8,1</w:t>
      </w:r>
      <w:r w:rsidR="00B1318A">
        <w:rPr>
          <w:rFonts w:ascii="Symbol" w:hAnsi="Symbol"/>
          <w:spacing w:val="-15"/>
          <w:sz w:val="34"/>
        </w:rPr>
        <w:t></w:t>
      </w:r>
      <w:r w:rsidR="00B1318A">
        <w:rPr>
          <w:rFonts w:ascii="Symbol" w:hAnsi="Symbol"/>
          <w:spacing w:val="-15"/>
        </w:rPr>
        <w:t></w:t>
      </w:r>
      <w:r w:rsidR="00B1318A">
        <w:rPr>
          <w:rFonts w:ascii="Times New Roman" w:hAnsi="Times New Roman"/>
          <w:spacing w:val="-39"/>
        </w:rPr>
        <w:t xml:space="preserve"> </w:t>
      </w:r>
      <w:r w:rsidR="00B1318A">
        <w:rPr>
          <w:rFonts w:ascii="Symbol" w:hAnsi="Symbol"/>
          <w:spacing w:val="-13"/>
          <w:sz w:val="34"/>
        </w:rPr>
        <w:t></w:t>
      </w:r>
      <w:r w:rsidR="00B1318A">
        <w:rPr>
          <w:spacing w:val="-13"/>
        </w:rPr>
        <w:t>3</w:t>
      </w:r>
      <w:r w:rsidR="00B1318A">
        <w:rPr>
          <w:spacing w:val="-43"/>
        </w:rPr>
        <w:t xml:space="preserve"> </w:t>
      </w:r>
      <w:r w:rsidR="00B1318A">
        <w:t>;</w:t>
      </w:r>
      <w:r w:rsidR="00B1318A">
        <w:rPr>
          <w:spacing w:val="-35"/>
        </w:rPr>
        <w:t xml:space="preserve"> </w:t>
      </w:r>
      <w:r w:rsidR="00B1318A">
        <w:rPr>
          <w:rFonts w:ascii="Symbol" w:hAnsi="Symbol"/>
        </w:rPr>
        <w:t></w:t>
      </w:r>
      <w:r w:rsidR="00B1318A">
        <w:rPr>
          <w:rFonts w:ascii="Times New Roman" w:hAnsi="Times New Roman"/>
          <w:spacing w:val="-25"/>
        </w:rPr>
        <w:t xml:space="preserve"> </w:t>
      </w:r>
      <w:r w:rsidR="00B1318A">
        <w:rPr>
          <w:rFonts w:ascii="Symbol" w:hAnsi="Symbol"/>
        </w:rPr>
        <w:t></w:t>
      </w:r>
      <w:r w:rsidR="00B1318A">
        <w:rPr>
          <w:rFonts w:ascii="Times New Roman" w:hAnsi="Times New Roman"/>
          <w:spacing w:val="27"/>
        </w:rPr>
        <w:t xml:space="preserve"> </w:t>
      </w:r>
      <w:r w:rsidR="00B1318A">
        <w:rPr>
          <w:rFonts w:ascii="Symbol" w:hAnsi="Symbol"/>
          <w:spacing w:val="6"/>
          <w:sz w:val="37"/>
        </w:rPr>
        <w:t></w:t>
      </w:r>
      <w:r w:rsidR="00B1318A">
        <w:rPr>
          <w:rFonts w:ascii="Symbol" w:hAnsi="Symbol"/>
          <w:spacing w:val="6"/>
        </w:rPr>
        <w:t></w:t>
      </w:r>
    </w:p>
    <w:p w:rsidR="006925E3" w:rsidRDefault="00B1318A">
      <w:pPr>
        <w:spacing w:line="397" w:lineRule="exact"/>
        <w:ind w:left="1156"/>
        <w:rPr>
          <w:rFonts w:ascii="Symbol" w:hAnsi="Symbol"/>
          <w:sz w:val="33"/>
        </w:rPr>
      </w:pPr>
      <w:r>
        <w:rPr>
          <w:spacing w:val="-15"/>
          <w:sz w:val="24"/>
        </w:rPr>
        <w:t xml:space="preserve">C.S </w:t>
      </w:r>
      <w:r>
        <w:rPr>
          <w:rFonts w:ascii="Symbol" w:hAnsi="Symbol"/>
          <w:sz w:val="24"/>
        </w:rPr>
        <w:t></w:t>
      </w:r>
      <w:r>
        <w:rPr>
          <w:rFonts w:ascii="Times New Roman" w:hAnsi="Times New Roman"/>
          <w:sz w:val="24"/>
        </w:rPr>
        <w:t xml:space="preserve"> </w:t>
      </w:r>
      <w:r>
        <w:rPr>
          <w:rFonts w:ascii="Symbol" w:hAnsi="Symbol"/>
          <w:spacing w:val="-13"/>
          <w:sz w:val="33"/>
        </w:rPr>
        <w:t></w:t>
      </w:r>
      <w:r>
        <w:rPr>
          <w:rFonts w:ascii="Symbol" w:hAnsi="Symbol"/>
          <w:spacing w:val="-13"/>
          <w:sz w:val="34"/>
        </w:rPr>
        <w:t></w:t>
      </w:r>
      <w:r>
        <w:rPr>
          <w:rFonts w:ascii="Symbol" w:hAnsi="Symbol"/>
          <w:spacing w:val="-13"/>
          <w:sz w:val="24"/>
        </w:rPr>
        <w:t></w:t>
      </w:r>
      <w:r>
        <w:rPr>
          <w:rFonts w:ascii="Times New Roman" w:hAnsi="Times New Roman"/>
          <w:spacing w:val="-13"/>
          <w:sz w:val="24"/>
        </w:rPr>
        <w:t xml:space="preserve"> </w:t>
      </w:r>
      <w:r>
        <w:rPr>
          <w:sz w:val="24"/>
        </w:rPr>
        <w:t xml:space="preserve">8 </w:t>
      </w:r>
      <w:r>
        <w:rPr>
          <w:spacing w:val="-3"/>
          <w:sz w:val="24"/>
        </w:rPr>
        <w:t>,1</w:t>
      </w:r>
      <w:r>
        <w:rPr>
          <w:rFonts w:ascii="Symbol" w:hAnsi="Symbol"/>
          <w:spacing w:val="-3"/>
          <w:sz w:val="34"/>
        </w:rPr>
        <w:t></w:t>
      </w:r>
      <w:r>
        <w:rPr>
          <w:rFonts w:ascii="Symbol" w:hAnsi="Symbol"/>
          <w:spacing w:val="-3"/>
          <w:sz w:val="24"/>
        </w:rPr>
        <w:t></w:t>
      </w:r>
      <w:r>
        <w:rPr>
          <w:rFonts w:ascii="Times New Roman" w:hAnsi="Times New Roman"/>
          <w:spacing w:val="-3"/>
          <w:sz w:val="24"/>
        </w:rPr>
        <w:t xml:space="preserve"> </w:t>
      </w:r>
      <w:r>
        <w:rPr>
          <w:rFonts w:ascii="Symbol" w:hAnsi="Symbol"/>
          <w:spacing w:val="-13"/>
          <w:sz w:val="34"/>
        </w:rPr>
        <w:t></w:t>
      </w:r>
      <w:r>
        <w:rPr>
          <w:spacing w:val="-13"/>
          <w:sz w:val="24"/>
        </w:rPr>
        <w:t xml:space="preserve">3 </w:t>
      </w:r>
      <w:r>
        <w:rPr>
          <w:sz w:val="24"/>
        </w:rPr>
        <w:t>, 6</w:t>
      </w:r>
      <w:r>
        <w:rPr>
          <w:rFonts w:ascii="Symbol" w:hAnsi="Symbol"/>
          <w:sz w:val="34"/>
        </w:rPr>
        <w:t></w:t>
      </w:r>
      <w:r>
        <w:rPr>
          <w:rFonts w:ascii="Symbol" w:hAnsi="Symbol"/>
          <w:sz w:val="33"/>
        </w:rPr>
        <w:t></w:t>
      </w:r>
      <w:r>
        <w:rPr>
          <w:rFonts w:ascii="Symbol" w:hAnsi="Symbol"/>
          <w:sz w:val="24"/>
        </w:rPr>
        <w:t></w:t>
      </w:r>
      <w:r>
        <w:rPr>
          <w:rFonts w:ascii="Times New Roman" w:hAnsi="Times New Roman"/>
          <w:sz w:val="24"/>
        </w:rPr>
        <w:t xml:space="preserve"> </w:t>
      </w:r>
      <w:r>
        <w:rPr>
          <w:rFonts w:ascii="Symbol" w:hAnsi="Symbol"/>
          <w:spacing w:val="-18"/>
          <w:sz w:val="33"/>
        </w:rPr>
        <w:t></w:t>
      </w:r>
      <w:r>
        <w:rPr>
          <w:rFonts w:ascii="Symbol" w:hAnsi="Symbol"/>
          <w:spacing w:val="-18"/>
          <w:sz w:val="24"/>
        </w:rPr>
        <w:t></w:t>
      </w:r>
      <w:r>
        <w:rPr>
          <w:rFonts w:ascii="Times New Roman" w:hAnsi="Times New Roman"/>
          <w:spacing w:val="-18"/>
          <w:sz w:val="24"/>
        </w:rPr>
        <w:t xml:space="preserve"> </w:t>
      </w:r>
      <w:r>
        <w:rPr>
          <w:spacing w:val="-9"/>
          <w:sz w:val="24"/>
        </w:rPr>
        <w:t>3</w:t>
      </w:r>
      <w:r>
        <w:rPr>
          <w:rFonts w:ascii="Symbol" w:hAnsi="Symbol"/>
          <w:spacing w:val="-9"/>
          <w:sz w:val="33"/>
        </w:rPr>
        <w:t></w:t>
      </w:r>
    </w:p>
    <w:p w:rsidR="006925E3" w:rsidRDefault="00B1318A">
      <w:pPr>
        <w:spacing w:before="14"/>
        <w:ind w:left="1152"/>
        <w:rPr>
          <w:sz w:val="23"/>
        </w:rPr>
      </w:pPr>
      <w:r>
        <w:rPr>
          <w:w w:val="110"/>
          <w:sz w:val="23"/>
        </w:rPr>
        <w:t xml:space="preserve">p </w:t>
      </w:r>
      <w:r>
        <w:rPr>
          <w:rFonts w:ascii="Symbol" w:hAnsi="Symbol"/>
          <w:w w:val="110"/>
          <w:sz w:val="23"/>
        </w:rPr>
        <w:t></w:t>
      </w:r>
      <w:r>
        <w:rPr>
          <w:rFonts w:ascii="Times New Roman" w:hAnsi="Times New Roman"/>
          <w:w w:val="110"/>
          <w:sz w:val="23"/>
        </w:rPr>
        <w:t xml:space="preserve"> </w:t>
      </w:r>
      <w:r>
        <w:rPr>
          <w:w w:val="110"/>
          <w:sz w:val="23"/>
        </w:rPr>
        <w:t>1</w:t>
      </w:r>
      <w:r>
        <w:rPr>
          <w:rFonts w:ascii="Symbol" w:hAnsi="Symbol"/>
          <w:w w:val="110"/>
          <w:sz w:val="23"/>
        </w:rPr>
        <w:t></w:t>
      </w:r>
      <w:r>
        <w:rPr>
          <w:rFonts w:ascii="Times New Roman" w:hAnsi="Times New Roman"/>
          <w:w w:val="110"/>
          <w:sz w:val="23"/>
        </w:rPr>
        <w:t xml:space="preserve"> </w:t>
      </w:r>
      <w:r>
        <w:rPr>
          <w:w w:val="110"/>
          <w:sz w:val="23"/>
        </w:rPr>
        <w:t xml:space="preserve">3 </w:t>
      </w:r>
      <w:r>
        <w:rPr>
          <w:rFonts w:ascii="Symbol" w:hAnsi="Symbol"/>
          <w:w w:val="110"/>
          <w:sz w:val="23"/>
        </w:rPr>
        <w:t></w:t>
      </w:r>
      <w:r>
        <w:rPr>
          <w:rFonts w:ascii="Times New Roman" w:hAnsi="Times New Roman"/>
          <w:w w:val="110"/>
          <w:sz w:val="23"/>
        </w:rPr>
        <w:t xml:space="preserve"> </w:t>
      </w:r>
      <w:r>
        <w:rPr>
          <w:w w:val="110"/>
          <w:sz w:val="23"/>
        </w:rPr>
        <w:t xml:space="preserve">4 </w:t>
      </w:r>
      <w:r>
        <w:rPr>
          <w:rFonts w:ascii="Symbol" w:hAnsi="Symbol"/>
          <w:w w:val="110"/>
          <w:sz w:val="23"/>
        </w:rPr>
        <w:t></w:t>
      </w:r>
      <w:r>
        <w:rPr>
          <w:rFonts w:ascii="Times New Roman" w:hAnsi="Times New Roman"/>
          <w:w w:val="110"/>
          <w:sz w:val="23"/>
        </w:rPr>
        <w:t xml:space="preserve"> </w:t>
      </w:r>
      <w:r>
        <w:rPr>
          <w:w w:val="110"/>
          <w:sz w:val="23"/>
        </w:rPr>
        <w:t xml:space="preserve">5 </w:t>
      </w:r>
      <w:r>
        <w:rPr>
          <w:rFonts w:ascii="Symbol" w:hAnsi="Symbol"/>
          <w:w w:val="110"/>
          <w:sz w:val="23"/>
        </w:rPr>
        <w:t></w:t>
      </w:r>
      <w:r>
        <w:rPr>
          <w:rFonts w:ascii="Times New Roman" w:hAnsi="Times New Roman"/>
          <w:w w:val="110"/>
          <w:sz w:val="23"/>
        </w:rPr>
        <w:t xml:space="preserve"> </w:t>
      </w:r>
      <w:r>
        <w:rPr>
          <w:w w:val="110"/>
          <w:sz w:val="23"/>
        </w:rPr>
        <w:t xml:space="preserve">6 </w:t>
      </w:r>
      <w:r>
        <w:rPr>
          <w:rFonts w:ascii="Symbol" w:hAnsi="Symbol"/>
          <w:w w:val="110"/>
          <w:sz w:val="23"/>
        </w:rPr>
        <w:t></w:t>
      </w:r>
      <w:r>
        <w:rPr>
          <w:rFonts w:ascii="Times New Roman" w:hAnsi="Times New Roman"/>
          <w:w w:val="110"/>
          <w:sz w:val="23"/>
        </w:rPr>
        <w:t xml:space="preserve"> </w:t>
      </w:r>
      <w:r>
        <w:rPr>
          <w:w w:val="110"/>
          <w:sz w:val="23"/>
        </w:rPr>
        <w:t>360</w:t>
      </w:r>
    </w:p>
    <w:p w:rsidR="006925E3" w:rsidRDefault="00B1318A">
      <w:pPr>
        <w:spacing w:before="35"/>
        <w:ind w:left="97"/>
        <w:rPr>
          <w:rFonts w:ascii="Symbol" w:hAnsi="Symbol"/>
          <w:sz w:val="33"/>
        </w:rPr>
      </w:pPr>
      <w:r>
        <w:br w:type="column"/>
      </w:r>
      <w:r>
        <w:rPr>
          <w:rFonts w:ascii="Symbol" w:hAnsi="Symbol"/>
          <w:sz w:val="24"/>
        </w:rPr>
        <w:lastRenderedPageBreak/>
        <w:t></w:t>
      </w:r>
      <w:r>
        <w:rPr>
          <w:rFonts w:ascii="Times New Roman" w:hAnsi="Times New Roman"/>
          <w:sz w:val="24"/>
        </w:rPr>
        <w:t xml:space="preserve"> </w:t>
      </w:r>
      <w:r>
        <w:rPr>
          <w:rFonts w:ascii="Symbol" w:hAnsi="Symbol"/>
          <w:sz w:val="24"/>
        </w:rPr>
        <w:t></w:t>
      </w:r>
      <w:r>
        <w:rPr>
          <w:sz w:val="24"/>
        </w:rPr>
        <w:t>,6</w:t>
      </w:r>
      <w:r>
        <w:rPr>
          <w:rFonts w:ascii="Symbol" w:hAnsi="Symbol"/>
          <w:sz w:val="34"/>
        </w:rPr>
        <w:t></w:t>
      </w:r>
      <w:r>
        <w:rPr>
          <w:rFonts w:ascii="Symbol" w:hAnsi="Symbol"/>
          <w:sz w:val="24"/>
        </w:rPr>
        <w:t></w:t>
      </w:r>
      <w:r>
        <w:rPr>
          <w:rFonts w:ascii="Times New Roman" w:hAnsi="Times New Roman"/>
          <w:sz w:val="24"/>
        </w:rPr>
        <w:t xml:space="preserve"> </w:t>
      </w:r>
      <w:r>
        <w:rPr>
          <w:rFonts w:ascii="Symbol" w:hAnsi="Symbol"/>
          <w:sz w:val="33"/>
        </w:rPr>
        <w:t></w:t>
      </w:r>
      <w:r>
        <w:rPr>
          <w:rFonts w:ascii="Symbol" w:hAnsi="Symbol"/>
          <w:sz w:val="24"/>
        </w:rPr>
        <w:t></w:t>
      </w:r>
      <w:r>
        <w:rPr>
          <w:rFonts w:ascii="Times New Roman" w:hAnsi="Times New Roman"/>
          <w:sz w:val="24"/>
        </w:rPr>
        <w:t xml:space="preserve"> </w:t>
      </w:r>
      <w:r>
        <w:rPr>
          <w:sz w:val="24"/>
        </w:rPr>
        <w:t>3</w:t>
      </w:r>
      <w:r>
        <w:rPr>
          <w:rFonts w:ascii="Symbol" w:hAnsi="Symbol"/>
          <w:sz w:val="33"/>
        </w:rPr>
        <w:t></w:t>
      </w:r>
    </w:p>
    <w:p w:rsidR="006925E3" w:rsidRDefault="006925E3">
      <w:pPr>
        <w:rPr>
          <w:rFonts w:ascii="Symbol" w:hAnsi="Symbol"/>
          <w:sz w:val="33"/>
        </w:rPr>
        <w:sectPr w:rsidR="006925E3">
          <w:type w:val="continuous"/>
          <w:pgSz w:w="11910" w:h="16840"/>
          <w:pgMar w:top="1260" w:right="620" w:bottom="1000" w:left="1000" w:header="720" w:footer="720" w:gutter="0"/>
          <w:cols w:num="2" w:space="720" w:equalWidth="0">
            <w:col w:w="4393" w:space="40"/>
            <w:col w:w="5857"/>
          </w:cols>
        </w:sectPr>
      </w:pPr>
    </w:p>
    <w:p w:rsidR="006925E3" w:rsidRDefault="006925E3">
      <w:pPr>
        <w:pStyle w:val="Textoindependiente"/>
        <w:spacing w:before="6"/>
        <w:rPr>
          <w:rFonts w:ascii="Symbol" w:hAnsi="Symbol"/>
          <w:sz w:val="18"/>
        </w:rPr>
      </w:pPr>
    </w:p>
    <w:p w:rsidR="006925E3" w:rsidRDefault="00B1318A">
      <w:pPr>
        <w:pStyle w:val="Prrafodelista"/>
        <w:numPr>
          <w:ilvl w:val="0"/>
          <w:numId w:val="1"/>
        </w:numPr>
        <w:tabs>
          <w:tab w:val="left" w:pos="1127"/>
        </w:tabs>
        <w:spacing w:before="93"/>
        <w:ind w:right="627"/>
        <w:jc w:val="left"/>
        <w:rPr>
          <w:sz w:val="24"/>
        </w:rPr>
      </w:pPr>
      <w:r>
        <w:rPr>
          <w:sz w:val="24"/>
        </w:rPr>
        <w:t>El precio del celular es S/ 360, si se hace un descuento del 20% el nuevo precio será S/ 360 – 20%( S/ 360) = S/</w:t>
      </w:r>
      <w:r>
        <w:rPr>
          <w:spacing w:val="-8"/>
          <w:sz w:val="24"/>
        </w:rPr>
        <w:t xml:space="preserve"> </w:t>
      </w:r>
      <w:r>
        <w:rPr>
          <w:sz w:val="24"/>
        </w:rPr>
        <w:t>288</w:t>
      </w:r>
    </w:p>
    <w:p w:rsidR="006925E3" w:rsidRDefault="00B1318A">
      <w:pPr>
        <w:pStyle w:val="Ttulo9"/>
        <w:ind w:left="0" w:right="509"/>
        <w:jc w:val="right"/>
      </w:pPr>
      <w:r>
        <w:t>Rpta.: C</w:t>
      </w:r>
    </w:p>
    <w:p w:rsidR="006925E3" w:rsidRDefault="006925E3">
      <w:pPr>
        <w:pStyle w:val="Textoindependiente"/>
        <w:spacing w:before="11"/>
        <w:rPr>
          <w:b/>
          <w:sz w:val="15"/>
        </w:rPr>
      </w:pPr>
    </w:p>
    <w:p w:rsidR="006925E3" w:rsidRDefault="00B1318A">
      <w:pPr>
        <w:spacing w:before="92"/>
        <w:ind w:left="3189"/>
        <w:rPr>
          <w:b/>
          <w:sz w:val="24"/>
        </w:rPr>
      </w:pPr>
      <w:r>
        <w:rPr>
          <w:b/>
          <w:sz w:val="24"/>
          <w:u w:val="thick"/>
        </w:rPr>
        <w:t>EVALUACIÓN DE CLASE Nº 14</w:t>
      </w:r>
    </w:p>
    <w:p w:rsidR="006925E3" w:rsidRDefault="006925E3">
      <w:pPr>
        <w:pStyle w:val="Textoindependiente"/>
        <w:rPr>
          <w:b/>
          <w:sz w:val="20"/>
        </w:rPr>
      </w:pPr>
    </w:p>
    <w:p w:rsidR="006925E3" w:rsidRDefault="006925E3">
      <w:pPr>
        <w:pStyle w:val="Textoindependiente"/>
        <w:rPr>
          <w:b/>
          <w:sz w:val="20"/>
        </w:rPr>
      </w:pPr>
    </w:p>
    <w:p w:rsidR="006925E3" w:rsidRDefault="00B1318A">
      <w:pPr>
        <w:pStyle w:val="Prrafodelista"/>
        <w:numPr>
          <w:ilvl w:val="0"/>
          <w:numId w:val="90"/>
        </w:numPr>
        <w:tabs>
          <w:tab w:val="left" w:pos="699"/>
          <w:tab w:val="left" w:pos="700"/>
        </w:tabs>
        <w:spacing w:before="92"/>
        <w:rPr>
          <w:sz w:val="24"/>
        </w:rPr>
      </w:pPr>
      <w:r>
        <w:rPr>
          <w:sz w:val="24"/>
        </w:rPr>
        <w:t>¿A qué conjunto de valores pertenece k, de modo que la</w:t>
      </w:r>
      <w:r>
        <w:rPr>
          <w:spacing w:val="-11"/>
          <w:sz w:val="24"/>
        </w:rPr>
        <w:t xml:space="preserve"> </w:t>
      </w:r>
      <w:r>
        <w:rPr>
          <w:sz w:val="24"/>
        </w:rPr>
        <w:t>inecuación:</w:t>
      </w:r>
    </w:p>
    <w:p w:rsidR="006925E3" w:rsidRDefault="006925E3">
      <w:pPr>
        <w:rPr>
          <w:sz w:val="24"/>
        </w:rPr>
        <w:sectPr w:rsidR="006925E3">
          <w:type w:val="continuous"/>
          <w:pgSz w:w="11910" w:h="16840"/>
          <w:pgMar w:top="1260" w:right="620" w:bottom="1000" w:left="1000" w:header="720" w:footer="720" w:gutter="0"/>
          <w:cols w:space="720"/>
        </w:sectPr>
      </w:pPr>
    </w:p>
    <w:p w:rsidR="006925E3" w:rsidRDefault="00AB6811">
      <w:pPr>
        <w:pStyle w:val="Textoindependiente"/>
        <w:tabs>
          <w:tab w:val="left" w:pos="3128"/>
          <w:tab w:val="left" w:pos="3521"/>
        </w:tabs>
        <w:spacing w:before="21" w:line="397" w:lineRule="exact"/>
        <w:ind w:left="725"/>
      </w:pPr>
      <w:r>
        <w:rPr>
          <w:noProof/>
          <w:lang w:val="es-PE" w:eastAsia="es-PE" w:bidi="ar-SA"/>
        </w:rPr>
        <w:lastRenderedPageBreak/>
        <mc:AlternateContent>
          <mc:Choice Requires="wps">
            <w:drawing>
              <wp:anchor distT="0" distB="0" distL="114300" distR="114300" simplePos="0" relativeHeight="503070488" behindDoc="1" locked="0" layoutInCell="1" allowOverlap="1">
                <wp:simplePos x="0" y="0"/>
                <wp:positionH relativeFrom="page">
                  <wp:posOffset>2607945</wp:posOffset>
                </wp:positionH>
                <wp:positionV relativeFrom="paragraph">
                  <wp:posOffset>219075</wp:posOffset>
                </wp:positionV>
                <wp:extent cx="101600" cy="0"/>
                <wp:effectExtent l="17145" t="13970" r="14605" b="14605"/>
                <wp:wrapNone/>
                <wp:docPr id="1819" name="Line 154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1600" cy="0"/>
                        </a:xfrm>
                        <a:prstGeom prst="line">
                          <a:avLst/>
                        </a:prstGeom>
                        <a:noFill/>
                        <a:ln w="18637">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B563535" id="Line 1546" o:spid="_x0000_s1026" style="position:absolute;z-index:-2459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05.35pt,17.25pt" to="213.35pt,1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" strokeweight=".51769mm">
                <w10:wrap anchorx="page"/>
              </v:line>
            </w:pict>
          </mc:Fallback>
        </mc:AlternateContent>
      </w:r>
      <w:r>
        <w:rPr>
          <w:noProof/>
          <w:lang w:val="es-PE" w:eastAsia="es-PE" w:bidi="ar-SA"/>
        </w:rPr>
        <mc:AlternateContent>
          <mc:Choice Requires="wps">
            <w:drawing>
              <wp:anchor distT="0" distB="0" distL="114300" distR="114300" simplePos="0" relativeHeight="503070704" behindDoc="1" locked="0" layoutInCell="1" allowOverlap="1">
                <wp:simplePos x="0" y="0"/>
                <wp:positionH relativeFrom="page">
                  <wp:posOffset>2488565</wp:posOffset>
                </wp:positionH>
                <wp:positionV relativeFrom="paragraph">
                  <wp:posOffset>103505</wp:posOffset>
                </wp:positionV>
                <wp:extent cx="349885" cy="188595"/>
                <wp:effectExtent l="2540" t="3175" r="0" b="0"/>
                <wp:wrapNone/>
                <wp:docPr id="1818" name="Text Box 15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9885" cy="1885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25E3" w:rsidRDefault="00B1318A">
                            <w:pPr>
                              <w:pStyle w:val="Textoindependiente"/>
                              <w:tabs>
                                <w:tab w:val="left" w:pos="415"/>
                              </w:tabs>
                              <w:spacing w:before="2"/>
                              <w:rPr>
                                <w:rFonts w:ascii="Symbol" w:hAnsi="Symbol"/>
                              </w:rPr>
                            </w:pPr>
                            <w:r>
                              <w:rPr>
                                <w:rFonts w:ascii="Symbol" w:hAnsi="Symbol"/>
                              </w:rPr>
                              <w:t></w:t>
                            </w:r>
                            <w:r>
                              <w:rPr>
                                <w:rFonts w:ascii="Times New Roman" w:hAnsi="Times New Roman"/>
                              </w:rPr>
                              <w:tab/>
                            </w:r>
                            <w:r>
                              <w:rPr>
                                <w:rFonts w:ascii="Symbol" w:hAnsi="Symbol"/>
                                <w:spacing w:val="-20"/>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545" o:spid="_x0000_s1584" type="#_x0000_t202" style="position:absolute;left:0;text-align:left;margin-left:195.95pt;margin-top:8.15pt;width:27.55pt;height:14.85pt;z-index:-2457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" filled="f" stroked="f">
                <v:textbox inset="0,0,0,0">
                  <w:txbxContent>
                    <w:p w:rsidR="006925E3" w:rsidRDefault="00B1318A">
                      <w:pPr>
                        <w:pStyle w:val="Textoindependiente"/>
                        <w:tabs>
                          <w:tab w:val="left" w:pos="415"/>
                        </w:tabs>
                        <w:spacing w:before="2"/>
                        <w:rPr>
                          <w:rFonts w:ascii="Symbol" w:hAnsi="Symbol"/>
                        </w:rPr>
                      </w:pPr>
                      <w:r>
                        <w:rPr>
                          <w:rFonts w:ascii="Symbol" w:hAnsi="Symbol"/>
                        </w:rPr>
                        <w:t></w:t>
                      </w:r>
                      <w:r>
                        <w:rPr>
                          <w:rFonts w:ascii="Times New Roman" w:hAnsi="Times New Roman"/>
                        </w:rPr>
                        <w:tab/>
                      </w:r>
                      <w:r>
                        <w:rPr>
                          <w:rFonts w:ascii="Symbol" w:hAnsi="Symbol"/>
                          <w:spacing w:val="-20"/>
                        </w:rPr>
                        <w:t></w:t>
                      </w:r>
                    </w:p>
                  </w:txbxContent>
                </v:textbox>
                <w10:wrap anchorx="page"/>
              </v:shape>
            </w:pict>
          </mc:Fallback>
        </mc:AlternateContent>
      </w:r>
      <w:r w:rsidR="00B1318A">
        <w:rPr>
          <w:spacing w:val="5"/>
        </w:rPr>
        <w:t>(k</w:t>
      </w:r>
      <w:r w:rsidR="00B1318A">
        <w:rPr>
          <w:spacing w:val="5"/>
          <w:position w:val="11"/>
          <w:sz w:val="20"/>
        </w:rPr>
        <w:t xml:space="preserve">2 </w:t>
      </w:r>
      <w:r w:rsidR="00B1318A">
        <w:rPr>
          <w:rFonts w:ascii="Symbol" w:hAnsi="Symbol"/>
        </w:rPr>
        <w:t></w:t>
      </w:r>
      <w:r w:rsidR="00B1318A">
        <w:rPr>
          <w:rFonts w:ascii="Times New Roman" w:hAnsi="Times New Roman"/>
        </w:rPr>
        <w:t xml:space="preserve"> </w:t>
      </w:r>
      <w:r w:rsidR="00B1318A">
        <w:rPr>
          <w:spacing w:val="3"/>
        </w:rPr>
        <w:t>16)x</w:t>
      </w:r>
      <w:r w:rsidR="00B1318A">
        <w:rPr>
          <w:spacing w:val="3"/>
          <w:position w:val="11"/>
          <w:sz w:val="20"/>
        </w:rPr>
        <w:t xml:space="preserve">2 </w:t>
      </w:r>
      <w:r w:rsidR="00B1318A">
        <w:rPr>
          <w:rFonts w:ascii="Symbol" w:hAnsi="Symbol"/>
        </w:rPr>
        <w:t></w:t>
      </w:r>
      <w:r w:rsidR="00B1318A">
        <w:rPr>
          <w:rFonts w:ascii="Times New Roman" w:hAnsi="Times New Roman"/>
        </w:rPr>
        <w:t xml:space="preserve"> </w:t>
      </w:r>
      <w:r w:rsidR="00B1318A">
        <w:t>(k</w:t>
      </w:r>
      <w:r w:rsidR="00B1318A">
        <w:rPr>
          <w:spacing w:val="-28"/>
        </w:rPr>
        <w:t xml:space="preserve"> </w:t>
      </w:r>
      <w:r w:rsidR="00B1318A">
        <w:rPr>
          <w:rFonts w:ascii="Symbol" w:hAnsi="Symbol"/>
        </w:rPr>
        <w:t></w:t>
      </w:r>
      <w:r w:rsidR="00B1318A">
        <w:rPr>
          <w:rFonts w:ascii="Times New Roman" w:hAnsi="Times New Roman"/>
          <w:spacing w:val="-36"/>
        </w:rPr>
        <w:t xml:space="preserve"> </w:t>
      </w:r>
      <w:r w:rsidR="00B1318A">
        <w:rPr>
          <w:spacing w:val="-11"/>
        </w:rPr>
        <w:t>1)x</w:t>
      </w:r>
      <w:r w:rsidR="00B1318A">
        <w:rPr>
          <w:spacing w:val="-11"/>
        </w:rPr>
        <w:tab/>
      </w:r>
      <w:r w:rsidR="00B1318A">
        <w:rPr>
          <w:position w:val="16"/>
        </w:rPr>
        <w:t>1</w:t>
      </w:r>
      <w:r w:rsidR="00B1318A">
        <w:rPr>
          <w:position w:val="16"/>
        </w:rPr>
        <w:tab/>
      </w:r>
      <w:r w:rsidR="00B1318A">
        <w:rPr>
          <w:spacing w:val="-20"/>
        </w:rPr>
        <w:t>0</w:t>
      </w:r>
    </w:p>
    <w:p w:rsidR="006925E3" w:rsidRDefault="00AB6811">
      <w:pPr>
        <w:pStyle w:val="Textoindependiente"/>
        <w:spacing w:line="235" w:lineRule="exact"/>
        <w:ind w:right="396"/>
        <w:jc w:val="right"/>
      </w:pPr>
      <w:r>
        <w:rPr>
          <w:noProof/>
          <w:lang w:val="es-PE" w:eastAsia="es-PE" w:bidi="ar-SA"/>
        </w:rPr>
        <mc:AlternateContent>
          <mc:Choice Requires="wps">
            <w:drawing>
              <wp:anchor distT="0" distB="0" distL="114300" distR="114300" simplePos="0" relativeHeight="11056" behindDoc="0" locked="0" layoutInCell="1" allowOverlap="1">
                <wp:simplePos x="0" y="0"/>
                <wp:positionH relativeFrom="page">
                  <wp:posOffset>36195</wp:posOffset>
                </wp:positionH>
                <wp:positionV relativeFrom="paragraph">
                  <wp:posOffset>3671570</wp:posOffset>
                </wp:positionV>
                <wp:extent cx="35560" cy="196850"/>
                <wp:effectExtent l="0" t="3331845" r="2366645" b="0"/>
                <wp:wrapNone/>
                <wp:docPr id="1817" name="AutoShape 15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5560" cy="196850"/>
                        </a:xfrm>
                        <a:custGeom>
                          <a:avLst/>
                          <a:gdLst>
                            <a:gd name="T0" fmla="+- 0 3819 57"/>
                            <a:gd name="T1" fmla="*/ T0 w 56"/>
                            <a:gd name="T2" fmla="+- 0 559 5782"/>
                            <a:gd name="T3" fmla="*/ 559 h 310"/>
                            <a:gd name="T4" fmla="+- 0 3765 57"/>
                            <a:gd name="T5" fmla="*/ T4 w 56"/>
                            <a:gd name="T6" fmla="+- 0 709 5782"/>
                            <a:gd name="T7" fmla="*/ 709 h 310"/>
                            <a:gd name="T8" fmla="+- 0 3765 57"/>
                            <a:gd name="T9" fmla="*/ T8 w 56"/>
                            <a:gd name="T10" fmla="+- 0 709 5782"/>
                            <a:gd name="T11" fmla="*/ 709 h 310"/>
                            <a:gd name="T12" fmla="+- 0 3819 57"/>
                            <a:gd name="T13" fmla="*/ T12 w 56"/>
                            <a:gd name="T14" fmla="+- 0 858 5782"/>
                            <a:gd name="T15" fmla="*/ 858 h 310"/>
                          </a:gdLst>
                          <a:ahLst/>
                          <a:cxnLst>
                            <a:cxn ang="0">
                              <a:pos x="T1" y="T3"/>
                            </a:cxn>
                            <a:cxn ang="0">
                              <a:pos x="T5" y="T7"/>
                            </a:cxn>
                            <a:cxn ang="0">
                              <a:pos x="T9" y="T11"/>
                            </a:cxn>
                            <a:cxn ang="0">
                              <a:pos x="T13" y="T15"/>
                            </a:cxn>
                          </a:cxnLst>
                          <a:rect l="0" t="0" r="r" b="b"/>
                          <a:pathLst>
                            <a:path w="56" h="310">
                              <a:moveTo>
                                <a:pt x="3762" y="-5223"/>
                              </a:moveTo>
                              <a:lnTo>
                                <a:pt x="3708" y="-5073"/>
                              </a:lnTo>
                              <a:moveTo>
                                <a:pt x="3708" y="-5073"/>
                              </a:moveTo>
                              <a:lnTo>
                                <a:pt x="3762" y="-4924"/>
                              </a:lnTo>
                            </a:path>
                          </a:pathLst>
                        </a:custGeom>
                        <a:noFill/>
                        <a:ln w="19097">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BE46F02" id="AutoShape 1544" o:spid="_x0000_s1026" style="position:absolute;margin-left:2.85pt;margin-top:289.1pt;width:2.8pt;height:15.5pt;z-index:110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56,3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" path="m3762,-5223r-54,150m3708,-5073r54,149e" filled="f" strokeweight=".53047mm">
                <v:path arrowok="t" o:connecttype="custom" o:connectlocs="2388870,354965;2354580,450215;2354580,450215;2388870,544830" o:connectangles="0,0,0,0"/>
                <w10:wrap anchorx="page"/>
              </v:shape>
            </w:pict>
          </mc:Fallback>
        </mc:AlternateContent>
      </w:r>
      <w:r>
        <w:rPr>
          <w:noProof/>
          <w:lang w:val="es-PE" w:eastAsia="es-PE" w:bidi="ar-SA"/>
        </w:rPr>
        <mc:AlternateContent>
          <mc:Choice Requires="wps">
            <w:drawing>
              <wp:anchor distT="0" distB="0" distL="114300" distR="114300" simplePos="0" relativeHeight="11080" behindDoc="0" locked="0" layoutInCell="1" allowOverlap="1">
                <wp:simplePos x="0" y="0"/>
                <wp:positionH relativeFrom="page">
                  <wp:posOffset>271780</wp:posOffset>
                </wp:positionH>
                <wp:positionV relativeFrom="paragraph">
                  <wp:posOffset>3671570</wp:posOffset>
                </wp:positionV>
                <wp:extent cx="35560" cy="196850"/>
                <wp:effectExtent l="0" t="3331845" r="2359660" b="0"/>
                <wp:wrapNone/>
                <wp:docPr id="1816" name="AutoShape 15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5560" cy="196850"/>
                        </a:xfrm>
                        <a:custGeom>
                          <a:avLst/>
                          <a:gdLst>
                            <a:gd name="T0" fmla="+- 0 4126 428"/>
                            <a:gd name="T1" fmla="*/ T0 w 56"/>
                            <a:gd name="T2" fmla="+- 0 559 5782"/>
                            <a:gd name="T3" fmla="*/ 559 h 310"/>
                            <a:gd name="T4" fmla="+- 0 4180 428"/>
                            <a:gd name="T5" fmla="*/ T4 w 56"/>
                            <a:gd name="T6" fmla="+- 0 709 5782"/>
                            <a:gd name="T7" fmla="*/ 709 h 310"/>
                            <a:gd name="T8" fmla="+- 0 4180 428"/>
                            <a:gd name="T9" fmla="*/ T8 w 56"/>
                            <a:gd name="T10" fmla="+- 0 709 5782"/>
                            <a:gd name="T11" fmla="*/ 709 h 310"/>
                            <a:gd name="T12" fmla="+- 0 4126 428"/>
                            <a:gd name="T13" fmla="*/ T12 w 56"/>
                            <a:gd name="T14" fmla="+- 0 858 5782"/>
                            <a:gd name="T15" fmla="*/ 858 h 310"/>
                          </a:gdLst>
                          <a:ahLst/>
                          <a:cxnLst>
                            <a:cxn ang="0">
                              <a:pos x="T1" y="T3"/>
                            </a:cxn>
                            <a:cxn ang="0">
                              <a:pos x="T5" y="T7"/>
                            </a:cxn>
                            <a:cxn ang="0">
                              <a:pos x="T9" y="T11"/>
                            </a:cxn>
                            <a:cxn ang="0">
                              <a:pos x="T13" y="T15"/>
                            </a:cxn>
                          </a:cxnLst>
                          <a:rect l="0" t="0" r="r" b="b"/>
                          <a:pathLst>
                            <a:path w="56" h="310">
                              <a:moveTo>
                                <a:pt x="3698" y="-5223"/>
                              </a:moveTo>
                              <a:lnTo>
                                <a:pt x="3752" y="-5073"/>
                              </a:lnTo>
                              <a:moveTo>
                                <a:pt x="3752" y="-5073"/>
                              </a:moveTo>
                              <a:lnTo>
                                <a:pt x="3698" y="-4924"/>
                              </a:lnTo>
                            </a:path>
                          </a:pathLst>
                        </a:custGeom>
                        <a:noFill/>
                        <a:ln w="19097">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4942FE2" id="AutoShape 1543" o:spid="_x0000_s1026" style="position:absolute;margin-left:21.4pt;margin-top:289.1pt;width:2.8pt;height:15.5pt;z-index:110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56,3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" path="m3698,-5223r54,150m3752,-5073r-54,149e" filled="f" strokeweight=".53047mm">
                <v:path arrowok="t" o:connecttype="custom" o:connectlocs="2348230,354965;2382520,450215;2382520,450215;2348230,544830" o:connectangles="0,0,0,0"/>
                <w10:wrap anchorx="page"/>
              </v:shape>
            </w:pict>
          </mc:Fallback>
        </mc:AlternateContent>
      </w:r>
      <w:r>
        <w:rPr>
          <w:noProof/>
          <w:lang w:val="es-PE" w:eastAsia="es-PE" w:bidi="ar-SA"/>
        </w:rPr>
        <mc:AlternateContent>
          <mc:Choice Requires="wps">
            <w:drawing>
              <wp:anchor distT="0" distB="0" distL="114300" distR="114300" simplePos="0" relativeHeight="11104" behindDoc="0" locked="0" layoutInCell="1" allowOverlap="1">
                <wp:simplePos x="0" y="0"/>
                <wp:positionH relativeFrom="page">
                  <wp:posOffset>36195</wp:posOffset>
                </wp:positionH>
                <wp:positionV relativeFrom="paragraph">
                  <wp:posOffset>3671570</wp:posOffset>
                </wp:positionV>
                <wp:extent cx="34925" cy="196850"/>
                <wp:effectExtent l="0" t="3331845" r="5605780" b="0"/>
                <wp:wrapNone/>
                <wp:docPr id="1815" name="AutoShape 15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4925" cy="196850"/>
                        </a:xfrm>
                        <a:custGeom>
                          <a:avLst/>
                          <a:gdLst>
                            <a:gd name="T0" fmla="+- 0 8921 57"/>
                            <a:gd name="T1" fmla="*/ T0 w 55"/>
                            <a:gd name="T2" fmla="+- 0 559 5782"/>
                            <a:gd name="T3" fmla="*/ 559 h 310"/>
                            <a:gd name="T4" fmla="+- 0 8867 57"/>
                            <a:gd name="T5" fmla="*/ T4 w 55"/>
                            <a:gd name="T6" fmla="+- 0 709 5782"/>
                            <a:gd name="T7" fmla="*/ 709 h 310"/>
                            <a:gd name="T8" fmla="+- 0 8867 57"/>
                            <a:gd name="T9" fmla="*/ T8 w 55"/>
                            <a:gd name="T10" fmla="+- 0 709 5782"/>
                            <a:gd name="T11" fmla="*/ 709 h 310"/>
                            <a:gd name="T12" fmla="+- 0 8921 57"/>
                            <a:gd name="T13" fmla="*/ T12 w 55"/>
                            <a:gd name="T14" fmla="+- 0 858 5782"/>
                            <a:gd name="T15" fmla="*/ 858 h 310"/>
                          </a:gdLst>
                          <a:ahLst/>
                          <a:cxnLst>
                            <a:cxn ang="0">
                              <a:pos x="T1" y="T3"/>
                            </a:cxn>
                            <a:cxn ang="0">
                              <a:pos x="T5" y="T7"/>
                            </a:cxn>
                            <a:cxn ang="0">
                              <a:pos x="T9" y="T11"/>
                            </a:cxn>
                            <a:cxn ang="0">
                              <a:pos x="T13" y="T15"/>
                            </a:cxn>
                          </a:cxnLst>
                          <a:rect l="0" t="0" r="r" b="b"/>
                          <a:pathLst>
                            <a:path w="55" h="310">
                              <a:moveTo>
                                <a:pt x="8864" y="-5223"/>
                              </a:moveTo>
                              <a:lnTo>
                                <a:pt x="8810" y="-5073"/>
                              </a:lnTo>
                              <a:moveTo>
                                <a:pt x="8810" y="-5073"/>
                              </a:moveTo>
                              <a:lnTo>
                                <a:pt x="8864" y="-4924"/>
                              </a:lnTo>
                            </a:path>
                          </a:pathLst>
                        </a:custGeom>
                        <a:noFill/>
                        <a:ln w="19122">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AFD1067" id="AutoShape 1542" o:spid="_x0000_s1026" style="position:absolute;margin-left:2.85pt;margin-top:289.1pt;width:2.75pt;height:15.5pt;z-index:111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55,3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" path="m8864,-5223r-54,150m8810,-5073r54,149e" filled="f" strokeweight=".53117mm">
                <v:path arrowok="t" o:connecttype="custom" o:connectlocs="5628640,354965;5594350,450215;5594350,450215;5628640,544830" o:connectangles="0,0,0,0"/>
                <w10:wrap anchorx="page"/>
              </v:shape>
            </w:pict>
          </mc:Fallback>
        </mc:AlternateContent>
      </w:r>
      <w:r>
        <w:rPr>
          <w:noProof/>
          <w:lang w:val="es-PE" w:eastAsia="es-PE" w:bidi="ar-SA"/>
        </w:rPr>
        <mc:AlternateContent>
          <mc:Choice Requires="wps">
            <w:drawing>
              <wp:anchor distT="0" distB="0" distL="114300" distR="114300" simplePos="0" relativeHeight="11128" behindDoc="0" locked="0" layoutInCell="1" allowOverlap="1">
                <wp:simplePos x="0" y="0"/>
                <wp:positionH relativeFrom="page">
                  <wp:posOffset>302895</wp:posOffset>
                </wp:positionH>
                <wp:positionV relativeFrom="paragraph">
                  <wp:posOffset>3671570</wp:posOffset>
                </wp:positionV>
                <wp:extent cx="34925" cy="196850"/>
                <wp:effectExtent l="0" t="3331845" r="5605780" b="0"/>
                <wp:wrapNone/>
                <wp:docPr id="1814" name="AutoShape 15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4925" cy="196850"/>
                        </a:xfrm>
                        <a:custGeom>
                          <a:avLst/>
                          <a:gdLst>
                            <a:gd name="T0" fmla="+- 0 9277 477"/>
                            <a:gd name="T1" fmla="*/ T0 w 55"/>
                            <a:gd name="T2" fmla="+- 0 559 5782"/>
                            <a:gd name="T3" fmla="*/ 559 h 310"/>
                            <a:gd name="T4" fmla="+- 0 9331 477"/>
                            <a:gd name="T5" fmla="*/ T4 w 55"/>
                            <a:gd name="T6" fmla="+- 0 709 5782"/>
                            <a:gd name="T7" fmla="*/ 709 h 310"/>
                            <a:gd name="T8" fmla="+- 0 9331 477"/>
                            <a:gd name="T9" fmla="*/ T8 w 55"/>
                            <a:gd name="T10" fmla="+- 0 709 5782"/>
                            <a:gd name="T11" fmla="*/ 709 h 310"/>
                            <a:gd name="T12" fmla="+- 0 9277 477"/>
                            <a:gd name="T13" fmla="*/ T12 w 55"/>
                            <a:gd name="T14" fmla="+- 0 858 5782"/>
                            <a:gd name="T15" fmla="*/ 858 h 310"/>
                          </a:gdLst>
                          <a:ahLst/>
                          <a:cxnLst>
                            <a:cxn ang="0">
                              <a:pos x="T1" y="T3"/>
                            </a:cxn>
                            <a:cxn ang="0">
                              <a:pos x="T5" y="T7"/>
                            </a:cxn>
                            <a:cxn ang="0">
                              <a:pos x="T9" y="T11"/>
                            </a:cxn>
                            <a:cxn ang="0">
                              <a:pos x="T13" y="T15"/>
                            </a:cxn>
                          </a:cxnLst>
                          <a:rect l="0" t="0" r="r" b="b"/>
                          <a:pathLst>
                            <a:path w="55" h="310">
                              <a:moveTo>
                                <a:pt x="8800" y="-5223"/>
                              </a:moveTo>
                              <a:lnTo>
                                <a:pt x="8854" y="-5073"/>
                              </a:lnTo>
                              <a:moveTo>
                                <a:pt x="8854" y="-5073"/>
                              </a:moveTo>
                              <a:lnTo>
                                <a:pt x="8800" y="-4924"/>
                              </a:lnTo>
                            </a:path>
                          </a:pathLst>
                        </a:custGeom>
                        <a:noFill/>
                        <a:ln w="19122">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64A897B" id="AutoShape 1541" o:spid="_x0000_s1026" style="position:absolute;margin-left:23.85pt;margin-top:289.1pt;width:2.75pt;height:15.5pt;z-index:111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55,3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" path="m8800,-5223r54,150m8854,-5073r-54,149e" filled="f" strokeweight=".53117mm">
                <v:path arrowok="t" o:connecttype="custom" o:connectlocs="5588000,354965;5622290,450215;5622290,450215;5588000,544830" o:connectangles="0,0,0,0"/>
                <w10:wrap anchorx="page"/>
              </v:shape>
            </w:pict>
          </mc:Fallback>
        </mc:AlternateContent>
      </w:r>
      <w:r w:rsidR="00B1318A">
        <w:rPr>
          <w:w w:val="102"/>
        </w:rPr>
        <w:t>4</w:t>
      </w:r>
    </w:p>
    <w:p w:rsidR="006925E3" w:rsidRDefault="00B1318A">
      <w:pPr>
        <w:spacing w:before="179"/>
        <w:ind w:left="69"/>
        <w:rPr>
          <w:sz w:val="24"/>
        </w:rPr>
      </w:pPr>
      <w:r>
        <w:br w:type="column"/>
      </w:r>
      <w:r>
        <w:rPr>
          <w:sz w:val="24"/>
        </w:rPr>
        <w:lastRenderedPageBreak/>
        <w:t xml:space="preserve">se satisface </w:t>
      </w:r>
      <w:r>
        <w:rPr>
          <w:rFonts w:ascii="Symbol" w:hAnsi="Symbol"/>
          <w:sz w:val="23"/>
        </w:rPr>
        <w:t></w:t>
      </w:r>
      <w:r>
        <w:rPr>
          <w:sz w:val="23"/>
        </w:rPr>
        <w:t xml:space="preserve">x </w:t>
      </w:r>
      <w:r>
        <w:rPr>
          <w:rFonts w:ascii="Symbol" w:hAnsi="Symbol"/>
          <w:sz w:val="23"/>
        </w:rPr>
        <w:t></w:t>
      </w:r>
      <w:r>
        <w:rPr>
          <w:sz w:val="23"/>
        </w:rPr>
        <w:t xml:space="preserve">R </w:t>
      </w:r>
      <w:r>
        <w:rPr>
          <w:sz w:val="24"/>
        </w:rPr>
        <w:t>?</w:t>
      </w:r>
    </w:p>
    <w:p w:rsidR="006925E3" w:rsidRDefault="006925E3">
      <w:pPr>
        <w:rPr>
          <w:sz w:val="24"/>
        </w:rPr>
        <w:sectPr w:rsidR="006925E3">
          <w:type w:val="continuous"/>
          <w:pgSz w:w="11910" w:h="16840"/>
          <w:pgMar w:top="1260" w:right="620" w:bottom="1000" w:left="1000" w:header="720" w:footer="720" w:gutter="0"/>
          <w:cols w:num="2" w:space="720" w:equalWidth="0">
            <w:col w:w="3659" w:space="40"/>
            <w:col w:w="6591"/>
          </w:cols>
        </w:sectPr>
      </w:pPr>
    </w:p>
    <w:p w:rsidR="006925E3" w:rsidRDefault="006925E3">
      <w:pPr>
        <w:pStyle w:val="Textoindependiente"/>
        <w:rPr>
          <w:sz w:val="17"/>
        </w:rPr>
      </w:pPr>
    </w:p>
    <w:p w:rsidR="006925E3" w:rsidRDefault="006925E3">
      <w:pPr>
        <w:rPr>
          <w:sz w:val="17"/>
        </w:rPr>
        <w:sectPr w:rsidR="006925E3">
          <w:type w:val="continuous"/>
          <w:pgSz w:w="11910" w:h="16840"/>
          <w:pgMar w:top="1260" w:right="620" w:bottom="1000" w:left="1000" w:header="720" w:footer="720" w:gutter="0"/>
          <w:cols w:space="720"/>
        </w:sectPr>
      </w:pPr>
    </w:p>
    <w:p w:rsidR="006925E3" w:rsidRDefault="00AB6811">
      <w:pPr>
        <w:pStyle w:val="Textoindependiente"/>
        <w:spacing w:before="117"/>
        <w:ind w:left="699"/>
      </w:pPr>
      <w:r>
        <w:rPr>
          <w:noProof/>
          <w:lang w:val="es-PE" w:eastAsia="es-PE" w:bidi="ar-SA"/>
        </w:rPr>
        <w:lastRenderedPageBreak/>
        <mc:AlternateContent>
          <mc:Choice Requires="wps">
            <w:drawing>
              <wp:anchor distT="0" distB="0" distL="114300" distR="114300" simplePos="0" relativeHeight="11008" behindDoc="0" locked="0" layoutInCell="1" allowOverlap="1">
                <wp:simplePos x="0" y="0"/>
                <wp:positionH relativeFrom="page">
                  <wp:posOffset>36195</wp:posOffset>
                </wp:positionH>
                <wp:positionV relativeFrom="paragraph">
                  <wp:posOffset>3397885</wp:posOffset>
                </wp:positionV>
                <wp:extent cx="35560" cy="196850"/>
                <wp:effectExtent l="0" t="3331210" r="1280795" b="0"/>
                <wp:wrapNone/>
                <wp:docPr id="1813" name="AutoShape 15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5560" cy="196850"/>
                        </a:xfrm>
                        <a:custGeom>
                          <a:avLst/>
                          <a:gdLst>
                            <a:gd name="T0" fmla="+- 0 2110 57"/>
                            <a:gd name="T1" fmla="*/ T0 w 56"/>
                            <a:gd name="T2" fmla="+- 0 128 5351"/>
                            <a:gd name="T3" fmla="*/ 128 h 310"/>
                            <a:gd name="T4" fmla="+- 0 2056 57"/>
                            <a:gd name="T5" fmla="*/ T4 w 56"/>
                            <a:gd name="T6" fmla="+- 0 278 5351"/>
                            <a:gd name="T7" fmla="*/ 278 h 310"/>
                            <a:gd name="T8" fmla="+- 0 2056 57"/>
                            <a:gd name="T9" fmla="*/ T8 w 56"/>
                            <a:gd name="T10" fmla="+- 0 278 5351"/>
                            <a:gd name="T11" fmla="*/ 278 h 310"/>
                            <a:gd name="T12" fmla="+- 0 2110 57"/>
                            <a:gd name="T13" fmla="*/ T12 w 56"/>
                            <a:gd name="T14" fmla="+- 0 428 5351"/>
                            <a:gd name="T15" fmla="*/ 428 h 310"/>
                          </a:gdLst>
                          <a:ahLst/>
                          <a:cxnLst>
                            <a:cxn ang="0">
                              <a:pos x="T1" y="T3"/>
                            </a:cxn>
                            <a:cxn ang="0">
                              <a:pos x="T5" y="T7"/>
                            </a:cxn>
                            <a:cxn ang="0">
                              <a:pos x="T9" y="T11"/>
                            </a:cxn>
                            <a:cxn ang="0">
                              <a:pos x="T13" y="T15"/>
                            </a:cxn>
                          </a:cxnLst>
                          <a:rect l="0" t="0" r="r" b="b"/>
                          <a:pathLst>
                            <a:path w="56" h="310">
                              <a:moveTo>
                                <a:pt x="2053" y="-5223"/>
                              </a:moveTo>
                              <a:lnTo>
                                <a:pt x="1999" y="-5073"/>
                              </a:lnTo>
                              <a:moveTo>
                                <a:pt x="1999" y="-5073"/>
                              </a:moveTo>
                              <a:lnTo>
                                <a:pt x="2053" y="-4923"/>
                              </a:lnTo>
                            </a:path>
                          </a:pathLst>
                        </a:custGeom>
                        <a:noFill/>
                        <a:ln w="19097">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A64E5FE" id="AutoShape 1540" o:spid="_x0000_s1026" style="position:absolute;margin-left:2.85pt;margin-top:267.55pt;width:2.8pt;height:15.5pt;z-index:110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56,3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" path="m2053,-5223r-54,150m1999,-5073r54,150e" filled="f" strokeweight=".53047mm">
                <v:path arrowok="t" o:connecttype="custom" o:connectlocs="1303655,81280;1269365,176530;1269365,176530;1303655,271780" o:connectangles="0,0,0,0"/>
                <w10:wrap anchorx="page"/>
              </v:shape>
            </w:pict>
          </mc:Fallback>
        </mc:AlternateContent>
      </w:r>
      <w:r>
        <w:rPr>
          <w:noProof/>
          <w:lang w:val="es-PE" w:eastAsia="es-PE" w:bidi="ar-SA"/>
        </w:rPr>
        <mc:AlternateContent>
          <mc:Choice Requires="wps">
            <w:drawing>
              <wp:anchor distT="0" distB="0" distL="114300" distR="114300" simplePos="0" relativeHeight="11032" behindDoc="0" locked="0" layoutInCell="1" allowOverlap="1">
                <wp:simplePos x="0" y="0"/>
                <wp:positionH relativeFrom="page">
                  <wp:posOffset>271780</wp:posOffset>
                </wp:positionH>
                <wp:positionV relativeFrom="paragraph">
                  <wp:posOffset>3397885</wp:posOffset>
                </wp:positionV>
                <wp:extent cx="35560" cy="196850"/>
                <wp:effectExtent l="0" t="3331210" r="1273810" b="0"/>
                <wp:wrapNone/>
                <wp:docPr id="1812" name="AutoShape 15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5560" cy="196850"/>
                        </a:xfrm>
                        <a:custGeom>
                          <a:avLst/>
                          <a:gdLst>
                            <a:gd name="T0" fmla="+- 0 2417 428"/>
                            <a:gd name="T1" fmla="*/ T0 w 56"/>
                            <a:gd name="T2" fmla="+- 0 128 5351"/>
                            <a:gd name="T3" fmla="*/ 128 h 310"/>
                            <a:gd name="T4" fmla="+- 0 2471 428"/>
                            <a:gd name="T5" fmla="*/ T4 w 56"/>
                            <a:gd name="T6" fmla="+- 0 278 5351"/>
                            <a:gd name="T7" fmla="*/ 278 h 310"/>
                            <a:gd name="T8" fmla="+- 0 2471 428"/>
                            <a:gd name="T9" fmla="*/ T8 w 56"/>
                            <a:gd name="T10" fmla="+- 0 278 5351"/>
                            <a:gd name="T11" fmla="*/ 278 h 310"/>
                            <a:gd name="T12" fmla="+- 0 2417 428"/>
                            <a:gd name="T13" fmla="*/ T12 w 56"/>
                            <a:gd name="T14" fmla="+- 0 428 5351"/>
                            <a:gd name="T15" fmla="*/ 428 h 310"/>
                          </a:gdLst>
                          <a:ahLst/>
                          <a:cxnLst>
                            <a:cxn ang="0">
                              <a:pos x="T1" y="T3"/>
                            </a:cxn>
                            <a:cxn ang="0">
                              <a:pos x="T5" y="T7"/>
                            </a:cxn>
                            <a:cxn ang="0">
                              <a:pos x="T9" y="T11"/>
                            </a:cxn>
                            <a:cxn ang="0">
                              <a:pos x="T13" y="T15"/>
                            </a:cxn>
                          </a:cxnLst>
                          <a:rect l="0" t="0" r="r" b="b"/>
                          <a:pathLst>
                            <a:path w="56" h="310">
                              <a:moveTo>
                                <a:pt x="1989" y="-5223"/>
                              </a:moveTo>
                              <a:lnTo>
                                <a:pt x="2043" y="-5073"/>
                              </a:lnTo>
                              <a:moveTo>
                                <a:pt x="2043" y="-5073"/>
                              </a:moveTo>
                              <a:lnTo>
                                <a:pt x="1989" y="-4923"/>
                              </a:lnTo>
                            </a:path>
                          </a:pathLst>
                        </a:custGeom>
                        <a:noFill/>
                        <a:ln w="19097">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C811D32" id="AutoShape 1539" o:spid="_x0000_s1026" style="position:absolute;margin-left:21.4pt;margin-top:267.55pt;width:2.8pt;height:15.5pt;z-index:110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56,3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" path="m1989,-5223r54,150m2043,-5073r-54,150e" filled="f" strokeweight=".53047mm">
                <v:path arrowok="t" o:connecttype="custom" o:connectlocs="1263015,81280;1297305,176530;1297305,176530;1263015,271780" o:connectangles="0,0,0,0"/>
                <w10:wrap anchorx="page"/>
              </v:shape>
            </w:pict>
          </mc:Fallback>
        </mc:AlternateContent>
      </w:r>
      <w:r w:rsidR="00B1318A">
        <w:t>A)</w:t>
      </w:r>
      <w:r w:rsidR="00B1318A">
        <w:rPr>
          <w:spacing w:val="65"/>
        </w:rPr>
        <w:t xml:space="preserve"> </w:t>
      </w:r>
      <w:r w:rsidR="00B1318A">
        <w:rPr>
          <w:spacing w:val="-16"/>
        </w:rPr>
        <w:t>0,1</w:t>
      </w:r>
    </w:p>
    <w:p w:rsidR="006925E3" w:rsidRDefault="00B1318A">
      <w:pPr>
        <w:pStyle w:val="Textoindependiente"/>
        <w:spacing w:before="117"/>
        <w:ind w:left="699"/>
      </w:pPr>
      <w:r>
        <w:br w:type="column"/>
      </w:r>
      <w:r>
        <w:lastRenderedPageBreak/>
        <w:t>B)</w:t>
      </w:r>
      <w:r>
        <w:rPr>
          <w:spacing w:val="58"/>
        </w:rPr>
        <w:t xml:space="preserve"> </w:t>
      </w:r>
      <w:r>
        <w:rPr>
          <w:spacing w:val="-21"/>
        </w:rPr>
        <w:t>1,2</w:t>
      </w:r>
    </w:p>
    <w:p w:rsidR="006925E3" w:rsidRDefault="00B1318A">
      <w:pPr>
        <w:pStyle w:val="Prrafodelista"/>
        <w:numPr>
          <w:ilvl w:val="0"/>
          <w:numId w:val="89"/>
        </w:numPr>
        <w:tabs>
          <w:tab w:val="left" w:pos="1019"/>
          <w:tab w:val="left" w:pos="2401"/>
          <w:tab w:val="left" w:pos="4100"/>
        </w:tabs>
        <w:spacing w:before="100"/>
        <w:ind w:hanging="319"/>
        <w:rPr>
          <w:sz w:val="24"/>
        </w:rPr>
      </w:pPr>
      <w:r>
        <w:rPr>
          <w:rFonts w:ascii="Cambria Math" w:hAnsi="Cambria Math"/>
          <w:sz w:val="24"/>
        </w:rPr>
        <w:br w:type="column"/>
      </w:r>
      <w:r>
        <w:rPr>
          <w:rFonts w:ascii="Cambria Math" w:hAnsi="Cambria Math"/>
          <w:sz w:val="24"/>
        </w:rPr>
        <w:lastRenderedPageBreak/>
        <w:t>ℝ</w:t>
      </w:r>
      <w:r>
        <w:rPr>
          <w:rFonts w:ascii="Cambria Math" w:hAnsi="Cambria Math"/>
          <w:sz w:val="24"/>
        </w:rPr>
        <w:tab/>
      </w:r>
      <w:r>
        <w:rPr>
          <w:sz w:val="24"/>
        </w:rPr>
        <w:t xml:space="preserve">D) </w:t>
      </w:r>
      <w:r>
        <w:rPr>
          <w:rFonts w:ascii="Symbol" w:hAnsi="Symbol"/>
          <w:sz w:val="24"/>
        </w:rPr>
        <w:t></w:t>
      </w:r>
      <w:r>
        <w:rPr>
          <w:rFonts w:ascii="Times New Roman" w:hAnsi="Times New Roman"/>
          <w:sz w:val="24"/>
        </w:rPr>
        <w:tab/>
      </w:r>
      <w:r>
        <w:rPr>
          <w:spacing w:val="-10"/>
          <w:sz w:val="24"/>
        </w:rPr>
        <w:t>E)</w:t>
      </w:r>
    </w:p>
    <w:p w:rsidR="006925E3" w:rsidRDefault="00B1318A">
      <w:pPr>
        <w:spacing w:before="113"/>
        <w:ind w:left="161"/>
        <w:rPr>
          <w:sz w:val="24"/>
        </w:rPr>
      </w:pPr>
      <w:r>
        <w:br w:type="column"/>
      </w:r>
      <w:r>
        <w:rPr>
          <w:w w:val="105"/>
          <w:sz w:val="24"/>
        </w:rPr>
        <w:lastRenderedPageBreak/>
        <w:t>2,5</w:t>
      </w:r>
    </w:p>
    <w:p w:rsidR="006925E3" w:rsidRDefault="006925E3">
      <w:pPr>
        <w:rPr>
          <w:sz w:val="24"/>
        </w:rPr>
        <w:sectPr w:rsidR="006925E3">
          <w:type w:val="continuous"/>
          <w:pgSz w:w="11910" w:h="16840"/>
          <w:pgMar w:top="1260" w:right="620" w:bottom="1000" w:left="1000" w:header="720" w:footer="720" w:gutter="0"/>
          <w:cols w:num="4" w:space="720" w:equalWidth="0">
            <w:col w:w="1469" w:space="233"/>
            <w:col w:w="1446" w:space="256"/>
            <w:col w:w="4342" w:space="39"/>
            <w:col w:w="2505"/>
          </w:cols>
        </w:sectPr>
      </w:pPr>
    </w:p>
    <w:p w:rsidR="006925E3" w:rsidRDefault="006925E3">
      <w:pPr>
        <w:pStyle w:val="Textoindependiente"/>
        <w:spacing w:before="1"/>
        <w:rPr>
          <w:sz w:val="23"/>
        </w:rPr>
      </w:pPr>
    </w:p>
    <w:p w:rsidR="006925E3" w:rsidRDefault="00B1318A">
      <w:pPr>
        <w:pStyle w:val="Ttulo9"/>
        <w:spacing w:before="92"/>
      </w:pPr>
      <w:r>
        <w:rPr>
          <w:u w:val="thick"/>
        </w:rPr>
        <w:t>Solución</w:t>
      </w:r>
      <w:r>
        <w:t>:</w:t>
      </w:r>
    </w:p>
    <w:p w:rsidR="006925E3" w:rsidRDefault="006925E3">
      <w:pPr>
        <w:pStyle w:val="Textoindependiente"/>
        <w:spacing w:before="6"/>
        <w:rPr>
          <w:b/>
          <w:sz w:val="17"/>
        </w:rPr>
      </w:pPr>
    </w:p>
    <w:p w:rsidR="006925E3" w:rsidRDefault="00AB6811">
      <w:pPr>
        <w:spacing w:before="99" w:line="395" w:lineRule="exact"/>
        <w:ind w:left="704"/>
        <w:rPr>
          <w:sz w:val="23"/>
        </w:rPr>
      </w:pPr>
      <w:r>
        <w:rPr>
          <w:noProof/>
          <w:lang w:val="es-PE" w:eastAsia="es-PE" w:bidi="ar-SA"/>
        </w:rPr>
        <mc:AlternateContent>
          <mc:Choice Requires="wps">
            <w:drawing>
              <wp:anchor distT="0" distB="0" distL="114300" distR="114300" simplePos="0" relativeHeight="503070656" behindDoc="1" locked="0" layoutInCell="1" allowOverlap="1">
                <wp:simplePos x="0" y="0"/>
                <wp:positionH relativeFrom="page">
                  <wp:posOffset>2839720</wp:posOffset>
                </wp:positionH>
                <wp:positionV relativeFrom="paragraph">
                  <wp:posOffset>266065</wp:posOffset>
                </wp:positionV>
                <wp:extent cx="101600" cy="0"/>
                <wp:effectExtent l="10795" t="18415" r="11430" b="10160"/>
                <wp:wrapNone/>
                <wp:docPr id="1811" name="Line 15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1600" cy="0"/>
                        </a:xfrm>
                        <a:prstGeom prst="line">
                          <a:avLst/>
                        </a:prstGeom>
                        <a:noFill/>
                        <a:ln w="18637">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D071F65" id="Line 1538" o:spid="_x0000_s1026" style="position:absolute;z-index:-2458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23.6pt,20.95pt" to="231.6pt,2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" strokeweight=".51769mm">
                <w10:wrap anchorx="page"/>
              </v:line>
            </w:pict>
          </mc:Fallback>
        </mc:AlternateContent>
      </w:r>
      <w:r w:rsidR="00B1318A">
        <w:rPr>
          <w:w w:val="105"/>
          <w:sz w:val="24"/>
        </w:rPr>
        <w:t>1) (k</w:t>
      </w:r>
      <w:r w:rsidR="00B1318A">
        <w:rPr>
          <w:w w:val="105"/>
          <w:position w:val="11"/>
          <w:sz w:val="20"/>
        </w:rPr>
        <w:t xml:space="preserve">2 </w:t>
      </w:r>
      <w:r w:rsidR="00B1318A">
        <w:rPr>
          <w:rFonts w:ascii="Symbol" w:hAnsi="Symbol"/>
          <w:w w:val="105"/>
          <w:sz w:val="24"/>
        </w:rPr>
        <w:t></w:t>
      </w:r>
      <w:r w:rsidR="00B1318A">
        <w:rPr>
          <w:rFonts w:ascii="Times New Roman" w:hAnsi="Times New Roman"/>
          <w:w w:val="105"/>
          <w:sz w:val="24"/>
        </w:rPr>
        <w:t xml:space="preserve"> </w:t>
      </w:r>
      <w:r w:rsidR="00B1318A">
        <w:rPr>
          <w:w w:val="105"/>
          <w:sz w:val="24"/>
        </w:rPr>
        <w:t>16)x</w:t>
      </w:r>
      <w:r w:rsidR="00B1318A">
        <w:rPr>
          <w:w w:val="105"/>
          <w:position w:val="11"/>
          <w:sz w:val="20"/>
        </w:rPr>
        <w:t xml:space="preserve">2 </w:t>
      </w:r>
      <w:r w:rsidR="00B1318A">
        <w:rPr>
          <w:rFonts w:ascii="Symbol" w:hAnsi="Symbol"/>
          <w:w w:val="105"/>
          <w:sz w:val="24"/>
        </w:rPr>
        <w:t></w:t>
      </w:r>
      <w:r w:rsidR="00B1318A">
        <w:rPr>
          <w:rFonts w:ascii="Times New Roman" w:hAnsi="Times New Roman"/>
          <w:w w:val="105"/>
          <w:sz w:val="24"/>
        </w:rPr>
        <w:t xml:space="preserve"> </w:t>
      </w:r>
      <w:r w:rsidR="00B1318A">
        <w:rPr>
          <w:w w:val="105"/>
          <w:sz w:val="24"/>
        </w:rPr>
        <w:t xml:space="preserve">(k </w:t>
      </w:r>
      <w:r w:rsidR="00B1318A">
        <w:rPr>
          <w:rFonts w:ascii="Symbol" w:hAnsi="Symbol"/>
          <w:w w:val="105"/>
          <w:sz w:val="24"/>
        </w:rPr>
        <w:t></w:t>
      </w:r>
      <w:r w:rsidR="00B1318A">
        <w:rPr>
          <w:rFonts w:ascii="Times New Roman" w:hAnsi="Times New Roman"/>
          <w:w w:val="105"/>
          <w:sz w:val="24"/>
        </w:rPr>
        <w:t xml:space="preserve"> </w:t>
      </w:r>
      <w:r w:rsidR="00B1318A">
        <w:rPr>
          <w:w w:val="105"/>
          <w:sz w:val="24"/>
        </w:rPr>
        <w:t xml:space="preserve">1)x </w:t>
      </w:r>
      <w:r w:rsidR="00B1318A">
        <w:rPr>
          <w:rFonts w:ascii="Symbol" w:hAnsi="Symbol"/>
          <w:w w:val="105"/>
          <w:sz w:val="24"/>
        </w:rPr>
        <w:t></w:t>
      </w:r>
      <w:r w:rsidR="00B1318A">
        <w:rPr>
          <w:rFonts w:ascii="Times New Roman" w:hAnsi="Times New Roman"/>
          <w:w w:val="105"/>
          <w:sz w:val="24"/>
        </w:rPr>
        <w:t xml:space="preserve"> </w:t>
      </w:r>
      <w:r w:rsidR="00B1318A">
        <w:rPr>
          <w:w w:val="105"/>
          <w:position w:val="16"/>
          <w:sz w:val="24"/>
        </w:rPr>
        <w:t xml:space="preserve">1 </w:t>
      </w:r>
      <w:r w:rsidR="00B1318A">
        <w:rPr>
          <w:rFonts w:ascii="Symbol" w:hAnsi="Symbol"/>
          <w:w w:val="105"/>
          <w:sz w:val="24"/>
        </w:rPr>
        <w:t></w:t>
      </w:r>
      <w:r w:rsidR="00B1318A">
        <w:rPr>
          <w:rFonts w:ascii="Times New Roman" w:hAnsi="Times New Roman"/>
          <w:w w:val="105"/>
          <w:sz w:val="24"/>
        </w:rPr>
        <w:t xml:space="preserve"> </w:t>
      </w:r>
      <w:r w:rsidR="00B1318A">
        <w:rPr>
          <w:w w:val="105"/>
          <w:sz w:val="24"/>
        </w:rPr>
        <w:t xml:space="preserve">0 , </w:t>
      </w:r>
      <w:r w:rsidR="00B1318A">
        <w:rPr>
          <w:rFonts w:ascii="Symbol" w:hAnsi="Symbol"/>
          <w:w w:val="105"/>
          <w:sz w:val="23"/>
        </w:rPr>
        <w:t></w:t>
      </w:r>
      <w:r w:rsidR="00B1318A">
        <w:rPr>
          <w:w w:val="105"/>
          <w:sz w:val="23"/>
        </w:rPr>
        <w:t xml:space="preserve">x </w:t>
      </w:r>
      <w:r w:rsidR="00B1318A">
        <w:rPr>
          <w:rFonts w:ascii="Symbol" w:hAnsi="Symbol"/>
          <w:w w:val="105"/>
          <w:sz w:val="23"/>
        </w:rPr>
        <w:t></w:t>
      </w:r>
      <w:r w:rsidR="00B1318A">
        <w:rPr>
          <w:w w:val="105"/>
          <w:sz w:val="23"/>
        </w:rPr>
        <w:t>R</w:t>
      </w:r>
    </w:p>
    <w:p w:rsidR="006925E3" w:rsidRDefault="00B1318A">
      <w:pPr>
        <w:pStyle w:val="Textoindependiente"/>
        <w:spacing w:line="233" w:lineRule="exact"/>
        <w:ind w:right="3172"/>
        <w:jc w:val="center"/>
      </w:pPr>
      <w:r>
        <w:rPr>
          <w:w w:val="102"/>
        </w:rPr>
        <w:t>4</w:t>
      </w:r>
    </w:p>
    <w:p w:rsidR="006925E3" w:rsidRDefault="006925E3">
      <w:pPr>
        <w:spacing w:line="233" w:lineRule="exact"/>
        <w:jc w:val="center"/>
        <w:sectPr w:rsidR="006925E3">
          <w:type w:val="continuous"/>
          <w:pgSz w:w="11910" w:h="16840"/>
          <w:pgMar w:top="1260" w:right="620" w:bottom="1000" w:left="1000" w:header="720" w:footer="720" w:gutter="0"/>
          <w:cols w:space="720"/>
        </w:sectPr>
      </w:pPr>
    </w:p>
    <w:p w:rsidR="006925E3" w:rsidRDefault="00B1318A">
      <w:pPr>
        <w:pStyle w:val="Textoindependiente"/>
        <w:spacing w:before="119" w:line="65" w:lineRule="exact"/>
        <w:ind w:left="1090"/>
      </w:pPr>
      <w:r>
        <w:lastRenderedPageBreak/>
        <w:t>k</w:t>
      </w:r>
      <w:r>
        <w:rPr>
          <w:position w:val="11"/>
          <w:sz w:val="20"/>
        </w:rPr>
        <w:t xml:space="preserve">2 </w:t>
      </w:r>
      <w:r>
        <w:rPr>
          <w:rFonts w:ascii="Symbol" w:hAnsi="Symbol"/>
        </w:rPr>
        <w:t></w:t>
      </w:r>
      <w:r>
        <w:rPr>
          <w:rFonts w:ascii="Times New Roman" w:hAnsi="Times New Roman"/>
        </w:rPr>
        <w:t xml:space="preserve"> </w:t>
      </w:r>
      <w:r>
        <w:t xml:space="preserve">16 </w:t>
      </w:r>
      <w:r>
        <w:rPr>
          <w:rFonts w:ascii="Symbol" w:hAnsi="Symbol"/>
        </w:rPr>
        <w:t></w:t>
      </w:r>
      <w:r>
        <w:rPr>
          <w:rFonts w:ascii="Times New Roman" w:hAnsi="Times New Roman"/>
        </w:rPr>
        <w:t xml:space="preserve"> </w:t>
      </w:r>
      <w:r>
        <w:t>0</w:t>
      </w:r>
    </w:p>
    <w:p w:rsidR="006925E3" w:rsidRDefault="00B1318A">
      <w:pPr>
        <w:spacing w:before="119" w:line="65" w:lineRule="exact"/>
        <w:ind w:left="145"/>
        <w:rPr>
          <w:rFonts w:ascii="Symbol" w:hAnsi="Symbol"/>
          <w:sz w:val="24"/>
        </w:rPr>
      </w:pPr>
      <w:r>
        <w:br w:type="column"/>
      </w:r>
      <w:r>
        <w:rPr>
          <w:rFonts w:ascii="Symbol" w:hAnsi="Symbol"/>
          <w:sz w:val="24"/>
        </w:rPr>
        <w:lastRenderedPageBreak/>
        <w:t></w:t>
      </w:r>
      <w:r>
        <w:rPr>
          <w:rFonts w:ascii="Times New Roman" w:hAnsi="Times New Roman"/>
          <w:sz w:val="24"/>
        </w:rPr>
        <w:t xml:space="preserve"> </w:t>
      </w:r>
      <w:r>
        <w:rPr>
          <w:sz w:val="24"/>
        </w:rPr>
        <w:t xml:space="preserve">(k </w:t>
      </w:r>
      <w:r>
        <w:rPr>
          <w:rFonts w:ascii="Symbol" w:hAnsi="Symbol"/>
          <w:sz w:val="24"/>
        </w:rPr>
        <w:t></w:t>
      </w:r>
      <w:r>
        <w:rPr>
          <w:rFonts w:ascii="Times New Roman" w:hAnsi="Times New Roman"/>
          <w:sz w:val="24"/>
        </w:rPr>
        <w:t xml:space="preserve"> </w:t>
      </w:r>
      <w:r>
        <w:rPr>
          <w:sz w:val="24"/>
        </w:rPr>
        <w:t>1)</w:t>
      </w:r>
      <w:r>
        <w:rPr>
          <w:position w:val="11"/>
          <w:sz w:val="20"/>
        </w:rPr>
        <w:t xml:space="preserve">2 </w:t>
      </w:r>
      <w:r>
        <w:rPr>
          <w:rFonts w:ascii="Symbol" w:hAnsi="Symbol"/>
          <w:sz w:val="24"/>
        </w:rPr>
        <w:t></w:t>
      </w:r>
      <w:r>
        <w:rPr>
          <w:rFonts w:ascii="Times New Roman" w:hAnsi="Times New Roman"/>
          <w:sz w:val="24"/>
        </w:rPr>
        <w:t xml:space="preserve"> </w:t>
      </w:r>
      <w:r>
        <w:rPr>
          <w:sz w:val="24"/>
        </w:rPr>
        <w:t>4(k</w:t>
      </w:r>
      <w:r>
        <w:rPr>
          <w:position w:val="11"/>
          <w:sz w:val="20"/>
        </w:rPr>
        <w:t xml:space="preserve">2 </w:t>
      </w:r>
      <w:r>
        <w:rPr>
          <w:rFonts w:ascii="Symbol" w:hAnsi="Symbol"/>
          <w:sz w:val="24"/>
        </w:rPr>
        <w:t></w:t>
      </w:r>
    </w:p>
    <w:p w:rsidR="006925E3" w:rsidRDefault="00B1318A">
      <w:pPr>
        <w:pStyle w:val="Textoindependiente"/>
        <w:spacing w:before="30" w:line="154" w:lineRule="exact"/>
        <w:ind w:left="326"/>
      </w:pPr>
      <w:r>
        <w:br w:type="column"/>
      </w:r>
      <w:r>
        <w:rPr>
          <w:rFonts w:ascii="Symbol" w:hAnsi="Symbol"/>
        </w:rPr>
        <w:lastRenderedPageBreak/>
        <w:t></w:t>
      </w:r>
      <w:r>
        <w:rPr>
          <w:rFonts w:ascii="Times New Roman" w:hAnsi="Times New Roman"/>
        </w:rPr>
        <w:t xml:space="preserve"> </w:t>
      </w:r>
      <w:r>
        <w:rPr>
          <w:position w:val="1"/>
        </w:rPr>
        <w:t xml:space="preserve">1 </w:t>
      </w:r>
      <w:r>
        <w:rPr>
          <w:rFonts w:ascii="Symbol" w:hAnsi="Symbol"/>
        </w:rPr>
        <w:t></w:t>
      </w:r>
      <w:r>
        <w:rPr>
          <w:rFonts w:ascii="Times New Roman" w:hAnsi="Times New Roman"/>
        </w:rPr>
        <w:t xml:space="preserve"> </w:t>
      </w:r>
      <w:r>
        <w:rPr>
          <w:rFonts w:ascii="Symbol" w:hAnsi="Symbol"/>
          <w:position w:val="-13"/>
        </w:rPr>
        <w:t></w:t>
      </w:r>
      <w:r>
        <w:rPr>
          <w:rFonts w:ascii="Times New Roman" w:hAnsi="Times New Roman"/>
          <w:position w:val="-13"/>
        </w:rPr>
        <w:t xml:space="preserve"> </w:t>
      </w:r>
      <w:r>
        <w:rPr>
          <w:position w:val="-13"/>
        </w:rPr>
        <w:t>0</w:t>
      </w:r>
    </w:p>
    <w:p w:rsidR="006925E3" w:rsidRDefault="00AB6811">
      <w:pPr>
        <w:pStyle w:val="Textoindependiente"/>
        <w:spacing w:before="3"/>
        <w:rPr>
          <w:sz w:val="10"/>
        </w:rPr>
      </w:pPr>
      <w:r>
        <w:rPr>
          <w:noProof/>
          <w:lang w:val="es-PE" w:eastAsia="es-PE" w:bidi="ar-SA"/>
        </w:rPr>
        <mc:AlternateContent>
          <mc:Choice Requires="wps">
            <w:drawing>
              <wp:anchor distT="0" distB="0" distL="0" distR="0" simplePos="0" relativeHeight="8744" behindDoc="0" locked="0" layoutInCell="1" allowOverlap="1">
                <wp:simplePos x="0" y="0"/>
                <wp:positionH relativeFrom="page">
                  <wp:posOffset>3728085</wp:posOffset>
                </wp:positionH>
                <wp:positionV relativeFrom="paragraph">
                  <wp:posOffset>109855</wp:posOffset>
                </wp:positionV>
                <wp:extent cx="101600" cy="0"/>
                <wp:effectExtent l="13335" t="12065" r="18415" b="16510"/>
                <wp:wrapTopAndBottom/>
                <wp:docPr id="1810" name="Line 153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1600" cy="0"/>
                        </a:xfrm>
                        <a:prstGeom prst="line">
                          <a:avLst/>
                        </a:prstGeom>
                        <a:noFill/>
                        <a:ln w="18526">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5A6197E" id="Line 1537" o:spid="_x0000_s1026" style="position:absolute;z-index:874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293.55pt,8.65pt" to="301.55pt,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" strokeweight=".51461mm">
                <w10:wrap type="topAndBottom" anchorx="page"/>
              </v:line>
            </w:pict>
          </mc:Fallback>
        </mc:AlternateContent>
      </w:r>
    </w:p>
    <w:p w:rsidR="006925E3" w:rsidRDefault="006925E3">
      <w:pPr>
        <w:rPr>
          <w:sz w:val="10"/>
        </w:rPr>
        <w:sectPr w:rsidR="006925E3">
          <w:type w:val="continuous"/>
          <w:pgSz w:w="11910" w:h="16840"/>
          <w:pgMar w:top="1260" w:right="620" w:bottom="1000" w:left="1000" w:header="720" w:footer="720" w:gutter="0"/>
          <w:cols w:num="3" w:space="720" w:equalWidth="0">
            <w:col w:w="2228" w:space="40"/>
            <w:col w:w="2113" w:space="39"/>
            <w:col w:w="5870"/>
          </w:cols>
        </w:sectPr>
      </w:pPr>
    </w:p>
    <w:p w:rsidR="006925E3" w:rsidRDefault="00B1318A">
      <w:pPr>
        <w:pStyle w:val="Textoindependiente"/>
        <w:tabs>
          <w:tab w:val="left" w:pos="657"/>
        </w:tabs>
        <w:spacing w:line="6" w:lineRule="exact"/>
        <w:ind w:right="725"/>
        <w:jc w:val="center"/>
        <w:rPr>
          <w:rFonts w:ascii="Symbol" w:hAnsi="Symbol"/>
        </w:rPr>
      </w:pPr>
      <w:r>
        <w:rPr>
          <w:spacing w:val="-3"/>
          <w:position w:val="1"/>
        </w:rPr>
        <w:lastRenderedPageBreak/>
        <w:t>16)</w:t>
      </w:r>
      <w:r>
        <w:rPr>
          <w:rFonts w:ascii="Symbol" w:hAnsi="Symbol"/>
          <w:spacing w:val="-3"/>
        </w:rPr>
        <w:t></w:t>
      </w:r>
      <w:r>
        <w:rPr>
          <w:rFonts w:ascii="Times New Roman" w:hAnsi="Times New Roman"/>
          <w:spacing w:val="-3"/>
        </w:rPr>
        <w:tab/>
      </w:r>
      <w:r>
        <w:rPr>
          <w:rFonts w:ascii="Symbol" w:hAnsi="Symbol"/>
        </w:rPr>
        <w:t></w:t>
      </w:r>
    </w:p>
    <w:p w:rsidR="006925E3" w:rsidRDefault="006925E3">
      <w:pPr>
        <w:spacing w:line="6" w:lineRule="exact"/>
        <w:jc w:val="center"/>
        <w:rPr>
          <w:rFonts w:ascii="Symbol" w:hAnsi="Symbol"/>
        </w:rPr>
        <w:sectPr w:rsidR="006925E3">
          <w:type w:val="continuous"/>
          <w:pgSz w:w="11910" w:h="16840"/>
          <w:pgMar w:top="1260" w:right="620" w:bottom="1000" w:left="1000" w:header="720" w:footer="720" w:gutter="0"/>
          <w:cols w:space="720"/>
        </w:sectPr>
      </w:pPr>
    </w:p>
    <w:p w:rsidR="006925E3" w:rsidRDefault="006925E3">
      <w:pPr>
        <w:pStyle w:val="Textoindependiente"/>
        <w:spacing w:before="9"/>
        <w:rPr>
          <w:rFonts w:ascii="Symbol" w:hAnsi="Symbol"/>
          <w:sz w:val="31"/>
        </w:rPr>
      </w:pPr>
    </w:p>
    <w:p w:rsidR="006925E3" w:rsidRDefault="00B1318A">
      <w:pPr>
        <w:pStyle w:val="Textoindependiente"/>
        <w:ind w:left="1101"/>
      </w:pPr>
      <w:r>
        <w:rPr>
          <w:rFonts w:ascii="Symbol" w:hAnsi="Symbol"/>
          <w:w w:val="105"/>
        </w:rPr>
        <w:t></w:t>
      </w:r>
      <w:r>
        <w:rPr>
          <w:rFonts w:ascii="Times New Roman" w:hAnsi="Times New Roman"/>
          <w:spacing w:val="-22"/>
          <w:w w:val="105"/>
        </w:rPr>
        <w:t xml:space="preserve"> </w:t>
      </w:r>
      <w:r>
        <w:rPr>
          <w:w w:val="105"/>
        </w:rPr>
        <w:t>4</w:t>
      </w:r>
      <w:r>
        <w:rPr>
          <w:spacing w:val="-20"/>
          <w:w w:val="105"/>
        </w:rPr>
        <w:t xml:space="preserve"> </w:t>
      </w:r>
      <w:r>
        <w:rPr>
          <w:rFonts w:ascii="Symbol" w:hAnsi="Symbol"/>
          <w:w w:val="105"/>
        </w:rPr>
        <w:t></w:t>
      </w:r>
      <w:r>
        <w:rPr>
          <w:rFonts w:ascii="Times New Roman" w:hAnsi="Times New Roman"/>
          <w:spacing w:val="-18"/>
          <w:w w:val="105"/>
        </w:rPr>
        <w:t xml:space="preserve"> </w:t>
      </w:r>
      <w:r>
        <w:rPr>
          <w:w w:val="105"/>
        </w:rPr>
        <w:t>k</w:t>
      </w:r>
      <w:r>
        <w:rPr>
          <w:spacing w:val="-9"/>
          <w:w w:val="105"/>
        </w:rPr>
        <w:t xml:space="preserve"> </w:t>
      </w:r>
      <w:r>
        <w:rPr>
          <w:rFonts w:ascii="Symbol" w:hAnsi="Symbol"/>
          <w:w w:val="105"/>
        </w:rPr>
        <w:t></w:t>
      </w:r>
      <w:r>
        <w:rPr>
          <w:rFonts w:ascii="Times New Roman" w:hAnsi="Times New Roman"/>
          <w:spacing w:val="-7"/>
          <w:w w:val="105"/>
        </w:rPr>
        <w:t xml:space="preserve"> </w:t>
      </w:r>
      <w:r>
        <w:rPr>
          <w:spacing w:val="-17"/>
          <w:w w:val="105"/>
        </w:rPr>
        <w:t>4</w:t>
      </w:r>
    </w:p>
    <w:p w:rsidR="006925E3" w:rsidRDefault="00B1318A">
      <w:pPr>
        <w:pStyle w:val="Textoindependiente"/>
        <w:spacing w:before="207"/>
        <w:ind w:left="1101"/>
      </w:pPr>
      <w:r>
        <w:rPr>
          <w:rFonts w:ascii="Symbol" w:hAnsi="Symbol"/>
        </w:rPr>
        <w:t></w:t>
      </w:r>
      <w:r>
        <w:rPr>
          <w:rFonts w:ascii="Times New Roman" w:hAnsi="Times New Roman"/>
        </w:rPr>
        <w:t xml:space="preserve"> </w:t>
      </w:r>
      <w:r>
        <w:t xml:space="preserve">4 </w:t>
      </w:r>
      <w:r>
        <w:rPr>
          <w:rFonts w:ascii="Symbol" w:hAnsi="Symbol"/>
        </w:rPr>
        <w:t></w:t>
      </w:r>
      <w:r>
        <w:rPr>
          <w:rFonts w:ascii="Times New Roman" w:hAnsi="Times New Roman"/>
        </w:rPr>
        <w:t xml:space="preserve"> </w:t>
      </w:r>
      <w:r>
        <w:t xml:space="preserve">k </w:t>
      </w:r>
      <w:r>
        <w:rPr>
          <w:rFonts w:ascii="Symbol" w:hAnsi="Symbol"/>
        </w:rPr>
        <w:t></w:t>
      </w:r>
      <w:r>
        <w:rPr>
          <w:rFonts w:ascii="Times New Roman" w:hAnsi="Times New Roman"/>
          <w:spacing w:val="-22"/>
        </w:rPr>
        <w:t xml:space="preserve"> </w:t>
      </w:r>
      <w:r>
        <w:rPr>
          <w:spacing w:val="-16"/>
        </w:rPr>
        <w:t>4</w:t>
      </w:r>
    </w:p>
    <w:p w:rsidR="006925E3" w:rsidRDefault="00B1318A">
      <w:pPr>
        <w:spacing w:before="193"/>
        <w:ind w:left="704"/>
        <w:rPr>
          <w:rFonts w:ascii="Symbol" w:hAnsi="Symbol"/>
          <w:sz w:val="24"/>
        </w:rPr>
      </w:pPr>
      <w:r>
        <w:rPr>
          <w:w w:val="105"/>
          <w:sz w:val="24"/>
        </w:rPr>
        <w:t xml:space="preserve">2) </w:t>
      </w:r>
      <w:r>
        <w:rPr>
          <w:w w:val="105"/>
          <w:sz w:val="23"/>
        </w:rPr>
        <w:t xml:space="preserve">k </w:t>
      </w:r>
      <w:r>
        <w:rPr>
          <w:rFonts w:ascii="Symbol" w:hAnsi="Symbol"/>
          <w:w w:val="105"/>
          <w:sz w:val="23"/>
        </w:rPr>
        <w:t></w:t>
      </w:r>
      <w:r>
        <w:rPr>
          <w:rFonts w:ascii="Symbol" w:hAnsi="Symbol"/>
          <w:w w:val="105"/>
          <w:sz w:val="24"/>
        </w:rPr>
        <w:t></w:t>
      </w:r>
    </w:p>
    <w:p w:rsidR="006925E3" w:rsidRDefault="00B1318A">
      <w:pPr>
        <w:pStyle w:val="Textoindependiente"/>
        <w:spacing w:line="290" w:lineRule="exact"/>
        <w:ind w:left="2528"/>
        <w:rPr>
          <w:rFonts w:ascii="Symbol" w:hAnsi="Symbol"/>
        </w:rPr>
      </w:pPr>
      <w:r>
        <w:br w:type="column"/>
      </w:r>
      <w:r>
        <w:rPr>
          <w:rFonts w:ascii="Symbol" w:hAnsi="Symbol"/>
        </w:rPr>
        <w:t></w:t>
      </w:r>
      <w:r>
        <w:rPr>
          <w:rFonts w:ascii="Times New Roman" w:hAnsi="Times New Roman"/>
        </w:rPr>
        <w:t xml:space="preserve"> </w:t>
      </w:r>
      <w:r>
        <w:rPr>
          <w:position w:val="3"/>
        </w:rPr>
        <w:t xml:space="preserve">4 </w:t>
      </w:r>
      <w:r>
        <w:rPr>
          <w:rFonts w:ascii="Symbol" w:hAnsi="Symbol"/>
        </w:rPr>
        <w:t></w:t>
      </w:r>
    </w:p>
    <w:p w:rsidR="006925E3" w:rsidRDefault="00B1318A">
      <w:pPr>
        <w:pStyle w:val="Textoindependiente"/>
        <w:spacing w:before="42"/>
        <w:ind w:left="143"/>
      </w:pPr>
      <w:r>
        <w:rPr>
          <w:rFonts w:ascii="Symbol" w:hAnsi="Symbol"/>
          <w:w w:val="105"/>
        </w:rPr>
        <w:t></w:t>
      </w:r>
      <w:r>
        <w:rPr>
          <w:rFonts w:ascii="Times New Roman" w:hAnsi="Times New Roman"/>
          <w:w w:val="105"/>
        </w:rPr>
        <w:t xml:space="preserve"> </w:t>
      </w:r>
      <w:r>
        <w:rPr>
          <w:w w:val="105"/>
        </w:rPr>
        <w:t xml:space="preserve">(k </w:t>
      </w:r>
      <w:r>
        <w:rPr>
          <w:rFonts w:ascii="Symbol" w:hAnsi="Symbol"/>
          <w:w w:val="105"/>
        </w:rPr>
        <w:t></w:t>
      </w:r>
      <w:r>
        <w:rPr>
          <w:w w:val="105"/>
        </w:rPr>
        <w:t>1)</w:t>
      </w:r>
      <w:r>
        <w:rPr>
          <w:w w:val="105"/>
          <w:position w:val="11"/>
          <w:sz w:val="20"/>
        </w:rPr>
        <w:t xml:space="preserve">2 </w:t>
      </w:r>
      <w:r>
        <w:rPr>
          <w:rFonts w:ascii="Symbol" w:hAnsi="Symbol"/>
          <w:w w:val="105"/>
        </w:rPr>
        <w:t></w:t>
      </w:r>
      <w:r>
        <w:rPr>
          <w:rFonts w:ascii="Times New Roman" w:hAnsi="Times New Roman"/>
          <w:w w:val="105"/>
        </w:rPr>
        <w:t xml:space="preserve"> </w:t>
      </w:r>
      <w:r>
        <w:rPr>
          <w:w w:val="105"/>
        </w:rPr>
        <w:t>k</w:t>
      </w:r>
      <w:r>
        <w:rPr>
          <w:w w:val="105"/>
          <w:position w:val="11"/>
          <w:sz w:val="20"/>
        </w:rPr>
        <w:t xml:space="preserve">2 </w:t>
      </w:r>
      <w:r>
        <w:rPr>
          <w:rFonts w:ascii="Symbol" w:hAnsi="Symbol"/>
          <w:w w:val="105"/>
        </w:rPr>
        <w:t></w:t>
      </w:r>
      <w:r>
        <w:rPr>
          <w:rFonts w:ascii="Times New Roman" w:hAnsi="Times New Roman"/>
          <w:w w:val="105"/>
        </w:rPr>
        <w:t xml:space="preserve"> </w:t>
      </w:r>
      <w:r>
        <w:rPr>
          <w:w w:val="105"/>
        </w:rPr>
        <w:t xml:space="preserve">16 </w:t>
      </w:r>
      <w:r>
        <w:rPr>
          <w:rFonts w:ascii="Symbol" w:hAnsi="Symbol"/>
          <w:w w:val="105"/>
        </w:rPr>
        <w:t></w:t>
      </w:r>
      <w:r>
        <w:rPr>
          <w:rFonts w:ascii="Times New Roman" w:hAnsi="Times New Roman"/>
          <w:w w:val="105"/>
        </w:rPr>
        <w:t xml:space="preserve"> </w:t>
      </w:r>
      <w:r>
        <w:rPr>
          <w:w w:val="105"/>
        </w:rPr>
        <w:t>0</w:t>
      </w:r>
    </w:p>
    <w:p w:rsidR="006925E3" w:rsidRDefault="00AB6811">
      <w:pPr>
        <w:pStyle w:val="Textoindependiente"/>
        <w:spacing w:before="134" w:line="170" w:lineRule="auto"/>
        <w:ind w:left="557" w:right="1867" w:hanging="414"/>
      </w:pPr>
      <w:r>
        <w:rPr>
          <w:noProof/>
          <w:lang w:val="es-PE" w:eastAsia="es-PE" w:bidi="ar-SA"/>
        </w:rPr>
        <mc:AlternateContent>
          <mc:Choice Requires="wps">
            <w:drawing>
              <wp:anchor distT="0" distB="0" distL="114300" distR="114300" simplePos="0" relativeHeight="503070680" behindDoc="1" locked="0" layoutInCell="1" allowOverlap="1">
                <wp:simplePos x="0" y="0"/>
                <wp:positionH relativeFrom="page">
                  <wp:posOffset>2351405</wp:posOffset>
                </wp:positionH>
                <wp:positionV relativeFrom="paragraph">
                  <wp:posOffset>247015</wp:posOffset>
                </wp:positionV>
                <wp:extent cx="172720" cy="0"/>
                <wp:effectExtent l="17780" t="10795" r="9525" b="17780"/>
                <wp:wrapNone/>
                <wp:docPr id="1809" name="Line 15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2720" cy="0"/>
                        </a:xfrm>
                        <a:prstGeom prst="line">
                          <a:avLst/>
                        </a:prstGeom>
                        <a:noFill/>
                        <a:ln w="18917">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EFE82E0" id="Line 1536" o:spid="_x0000_s1026" style="position:absolute;z-index:-2458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85.15pt,19.45pt" to="198.75pt,19.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" strokeweight=".52547mm">
                <w10:wrap anchorx="page"/>
              </v:line>
            </w:pict>
          </mc:Fallback>
        </mc:AlternateContent>
      </w:r>
      <w:r w:rsidR="00B1318A">
        <w:rPr>
          <w:rFonts w:ascii="Symbol" w:hAnsi="Symbol"/>
        </w:rPr>
        <w:t></w:t>
      </w:r>
      <w:r w:rsidR="00B1318A">
        <w:rPr>
          <w:rFonts w:ascii="Times New Roman" w:hAnsi="Times New Roman"/>
        </w:rPr>
        <w:t xml:space="preserve"> </w:t>
      </w:r>
      <w:r w:rsidR="00B1318A">
        <w:rPr>
          <w:position w:val="16"/>
        </w:rPr>
        <w:t xml:space="preserve">17 </w:t>
      </w:r>
      <w:r w:rsidR="00B1318A">
        <w:rPr>
          <w:rFonts w:ascii="Symbol" w:hAnsi="Symbol"/>
        </w:rPr>
        <w:t></w:t>
      </w:r>
      <w:r w:rsidR="00B1318A">
        <w:rPr>
          <w:rFonts w:ascii="Times New Roman" w:hAnsi="Times New Roman"/>
        </w:rPr>
        <w:t xml:space="preserve"> </w:t>
      </w:r>
      <w:r w:rsidR="00B1318A">
        <w:rPr>
          <w:spacing w:val="-17"/>
        </w:rPr>
        <w:t xml:space="preserve">k </w:t>
      </w:r>
      <w:r w:rsidR="00B1318A">
        <w:t>2</w:t>
      </w:r>
    </w:p>
    <w:p w:rsidR="006925E3" w:rsidRDefault="00B1318A">
      <w:pPr>
        <w:pStyle w:val="Textoindependiente"/>
        <w:rPr>
          <w:sz w:val="26"/>
        </w:rPr>
      </w:pPr>
      <w:r>
        <w:br w:type="column"/>
      </w:r>
    </w:p>
    <w:p w:rsidR="006925E3" w:rsidRDefault="006925E3">
      <w:pPr>
        <w:pStyle w:val="Textoindependiente"/>
        <w:rPr>
          <w:sz w:val="26"/>
        </w:rPr>
      </w:pPr>
    </w:p>
    <w:p w:rsidR="006925E3" w:rsidRDefault="006925E3">
      <w:pPr>
        <w:pStyle w:val="Textoindependiente"/>
        <w:rPr>
          <w:sz w:val="26"/>
        </w:rPr>
      </w:pPr>
    </w:p>
    <w:p w:rsidR="006925E3" w:rsidRDefault="006925E3">
      <w:pPr>
        <w:pStyle w:val="Textoindependiente"/>
        <w:rPr>
          <w:sz w:val="26"/>
        </w:rPr>
      </w:pPr>
    </w:p>
    <w:p w:rsidR="006925E3" w:rsidRDefault="006925E3">
      <w:pPr>
        <w:pStyle w:val="Textoindependiente"/>
        <w:rPr>
          <w:sz w:val="26"/>
        </w:rPr>
      </w:pPr>
    </w:p>
    <w:p w:rsidR="006925E3" w:rsidRDefault="00B1318A">
      <w:pPr>
        <w:pStyle w:val="Ttulo9"/>
        <w:spacing w:before="211"/>
        <w:ind w:left="704"/>
      </w:pPr>
      <w:r>
        <w:t>Rpta.: D</w:t>
      </w:r>
    </w:p>
    <w:p w:rsidR="006925E3" w:rsidRDefault="006925E3">
      <w:pPr>
        <w:sectPr w:rsidR="006925E3">
          <w:type w:val="continuous"/>
          <w:pgSz w:w="11910" w:h="16840"/>
          <w:pgMar w:top="1260" w:right="620" w:bottom="1000" w:left="1000" w:header="720" w:footer="720" w:gutter="0"/>
          <w:cols w:num="3" w:space="720" w:equalWidth="0">
            <w:col w:w="2179" w:space="40"/>
            <w:col w:w="2977" w:space="2953"/>
            <w:col w:w="2141"/>
          </w:cols>
        </w:sectPr>
      </w:pPr>
    </w:p>
    <w:p w:rsidR="006925E3" w:rsidRDefault="00AB6811">
      <w:pPr>
        <w:pStyle w:val="Textoindependiente"/>
        <w:spacing w:line="30" w:lineRule="exact"/>
        <w:ind w:left="89"/>
        <w:rPr>
          <w:sz w:val="3"/>
        </w:rPr>
      </w:pPr>
      <w:r>
        <w:rPr>
          <w:noProof/>
          <w:sz w:val="3"/>
          <w:lang w:val="es-PE" w:eastAsia="es-PE" w:bidi="ar-SA"/>
        </w:rPr>
        <w:lastRenderedPageBreak/>
        <mc:AlternateContent>
          <mc:Choice Requires="wpg">
            <w:drawing>
              <wp:inline distT="0" distB="0" distL="0" distR="0">
                <wp:extent cx="6158230" cy="18415"/>
                <wp:effectExtent l="15240" t="5715" r="17780" b="4445"/>
                <wp:docPr id="1807" name="Group 15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58230" cy="18415"/>
                          <a:chOff x="0" y="0"/>
                          <a:chExt cx="9698" cy="29"/>
                        </a:xfrm>
                      </wpg:grpSpPr>
                      <wps:wsp>
                        <wps:cNvPr id="1808" name="Line 1535"/>
                        <wps:cNvCnPr>
                          <a:cxnSpLocks noChangeShapeType="1"/>
                        </wps:cNvCnPr>
                        <wps:spPr bwMode="auto">
                          <a:xfrm>
                            <a:off x="0" y="14"/>
                            <a:ext cx="9698" cy="0"/>
                          </a:xfrm>
                          <a:prstGeom prst="line">
                            <a:avLst/>
                          </a:prstGeom>
                          <a:noFill/>
                          <a:ln w="18288">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34C36D15" id="Group 1534" o:spid="_x0000_s1026" style="width:484.9pt;height:1.45pt;mso-position-horizontal-relative:char;mso-position-vertical-relative:line" coordsize="9698,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">
                <v:line id="Line 1535" o:spid="_x0000_s1027" style="position:absolute;visibility:visible;mso-wrap-style:square" from="0,14" to="9698,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dJw0McAAADdAAAADwAAAGRycy9kb3ducmV2LnhtbESPQWvCQBCF7wX/wzJCb3XTKhJSVymh&#10;gngQq9LzNDtN0mZnY3ar0V/fOQjeZnhv3vtmtuhdo07UhdqzgedRAoq48Lbm0sBhv3xKQYWIbLHx&#10;TAYuFGAxHzzMMLP+zB902sVSSQiHDA1UMbaZ1qGoyGEY+ZZYtG/fOYyydqW2HZ4l3DX6JUmm2mHN&#10;0lBhS3lFxe/uzxk4btfjH/052dCGr+Pr+zFfT75yYx6H/dsrqEh9vJtv1ysr+GkiuPKNjKDn/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x0nDQxwAAAN0AAAAPAAAAAAAA&#10;AAAAAAAAAKECAABkcnMvZG93bnJldi54bWxQSwUGAAAAAAQABAD5AAAAlQMAAAAA&#10;" strokeweight="1.44pt"/>
                <w10:anchorlock/>
              </v:group>
            </w:pict>
          </mc:Fallback>
        </mc:AlternateContent>
      </w:r>
    </w:p>
    <w:p w:rsidR="006925E3" w:rsidRDefault="006925E3">
      <w:pPr>
        <w:pStyle w:val="Textoindependiente"/>
        <w:spacing w:before="2"/>
        <w:rPr>
          <w:b/>
          <w:sz w:val="6"/>
        </w:rPr>
      </w:pPr>
    </w:p>
    <w:p w:rsidR="006925E3" w:rsidRDefault="006925E3">
      <w:pPr>
        <w:rPr>
          <w:sz w:val="6"/>
        </w:rPr>
        <w:sectPr w:rsidR="006925E3">
          <w:pgSz w:w="11910" w:h="16840"/>
          <w:pgMar w:top="1260" w:right="620" w:bottom="1000" w:left="1000" w:header="1001" w:footer="810" w:gutter="0"/>
          <w:cols w:space="720"/>
        </w:sectPr>
      </w:pPr>
    </w:p>
    <w:p w:rsidR="006925E3" w:rsidRDefault="00B1318A">
      <w:pPr>
        <w:pStyle w:val="Prrafodelista"/>
        <w:numPr>
          <w:ilvl w:val="0"/>
          <w:numId w:val="90"/>
        </w:numPr>
        <w:tabs>
          <w:tab w:val="left" w:pos="699"/>
          <w:tab w:val="left" w:pos="700"/>
        </w:tabs>
        <w:spacing w:before="162"/>
        <w:rPr>
          <w:sz w:val="24"/>
        </w:rPr>
      </w:pPr>
      <w:r>
        <w:rPr>
          <w:spacing w:val="-15"/>
          <w:sz w:val="24"/>
        </w:rPr>
        <w:lastRenderedPageBreak/>
        <w:t>Si</w:t>
      </w:r>
    </w:p>
    <w:p w:rsidR="006925E3" w:rsidRDefault="00B1318A">
      <w:pPr>
        <w:pStyle w:val="Textoindependiente"/>
        <w:spacing w:before="91"/>
        <w:ind w:left="132"/>
      </w:pPr>
      <w:r>
        <w:br w:type="column"/>
      </w:r>
      <w:r>
        <w:lastRenderedPageBreak/>
        <w:t xml:space="preserve">(a </w:t>
      </w:r>
      <w:r>
        <w:rPr>
          <w:rFonts w:ascii="Symbol" w:hAnsi="Symbol"/>
        </w:rPr>
        <w:t></w:t>
      </w:r>
      <w:r>
        <w:rPr>
          <w:rFonts w:ascii="Times New Roman" w:hAnsi="Times New Roman"/>
        </w:rPr>
        <w:t xml:space="preserve"> </w:t>
      </w:r>
      <w:r>
        <w:t xml:space="preserve">b </w:t>
      </w:r>
      <w:r>
        <w:rPr>
          <w:rFonts w:ascii="Symbol" w:hAnsi="Symbol"/>
        </w:rPr>
        <w:t></w:t>
      </w:r>
      <w:r>
        <w:t>1)</w:t>
      </w:r>
      <w:r>
        <w:rPr>
          <w:position w:val="11"/>
          <w:sz w:val="20"/>
        </w:rPr>
        <w:t xml:space="preserve">2 </w:t>
      </w:r>
      <w:r>
        <w:rPr>
          <w:rFonts w:ascii="Symbol" w:hAnsi="Symbol"/>
        </w:rPr>
        <w:t></w:t>
      </w:r>
      <w:r>
        <w:rPr>
          <w:rFonts w:ascii="Times New Roman" w:hAnsi="Times New Roman"/>
        </w:rPr>
        <w:t xml:space="preserve"> </w:t>
      </w:r>
      <w:r>
        <w:t xml:space="preserve">(2a </w:t>
      </w:r>
      <w:r>
        <w:rPr>
          <w:rFonts w:ascii="Symbol" w:hAnsi="Symbol"/>
        </w:rPr>
        <w:t></w:t>
      </w:r>
      <w:r>
        <w:rPr>
          <w:rFonts w:ascii="Times New Roman" w:hAnsi="Times New Roman"/>
        </w:rPr>
        <w:t xml:space="preserve"> </w:t>
      </w:r>
      <w:r>
        <w:t xml:space="preserve">3b </w:t>
      </w:r>
      <w:r>
        <w:rPr>
          <w:rFonts w:ascii="Symbol" w:hAnsi="Symbol"/>
        </w:rPr>
        <w:t></w:t>
      </w:r>
      <w:r>
        <w:rPr>
          <w:rFonts w:ascii="Times New Roman" w:hAnsi="Times New Roman"/>
        </w:rPr>
        <w:t xml:space="preserve"> </w:t>
      </w:r>
      <w:r>
        <w:t>2)</w:t>
      </w:r>
      <w:r>
        <w:rPr>
          <w:position w:val="11"/>
          <w:sz w:val="20"/>
        </w:rPr>
        <w:t xml:space="preserve">2 </w:t>
      </w:r>
      <w:r>
        <w:rPr>
          <w:rFonts w:ascii="Symbol" w:hAnsi="Symbol"/>
        </w:rPr>
        <w:t></w:t>
      </w:r>
      <w:r>
        <w:rPr>
          <w:rFonts w:ascii="Times New Roman" w:hAnsi="Times New Roman"/>
        </w:rPr>
        <w:t xml:space="preserve"> </w:t>
      </w:r>
      <w:r>
        <w:t>0 , determine la suma de los elementos enteros</w:t>
      </w:r>
    </w:p>
    <w:p w:rsidR="006925E3" w:rsidRDefault="006925E3">
      <w:pPr>
        <w:sectPr w:rsidR="006925E3">
          <w:type w:val="continuous"/>
          <w:pgSz w:w="11910" w:h="16840"/>
          <w:pgMar w:top="1260" w:right="620" w:bottom="1000" w:left="1000" w:header="720" w:footer="720" w:gutter="0"/>
          <w:cols w:num="2" w:space="720" w:equalWidth="0">
            <w:col w:w="914" w:space="53"/>
            <w:col w:w="9323"/>
          </w:cols>
        </w:sectPr>
      </w:pPr>
    </w:p>
    <w:p w:rsidR="006925E3" w:rsidRDefault="00B1318A">
      <w:pPr>
        <w:pStyle w:val="Textoindependiente"/>
        <w:spacing w:before="138"/>
        <w:ind w:left="699"/>
      </w:pPr>
      <w:r>
        <w:lastRenderedPageBreak/>
        <w:t>negativos del conjunto solución al</w:t>
      </w:r>
      <w:r>
        <w:rPr>
          <w:spacing w:val="-15"/>
        </w:rPr>
        <w:t xml:space="preserve"> </w:t>
      </w:r>
      <w:r>
        <w:t>resolver</w:t>
      </w:r>
    </w:p>
    <w:p w:rsidR="006925E3" w:rsidRDefault="00B1318A">
      <w:pPr>
        <w:spacing w:before="68"/>
        <w:ind w:left="126"/>
        <w:rPr>
          <w:sz w:val="24"/>
        </w:rPr>
      </w:pPr>
      <w:r>
        <w:br w:type="column"/>
      </w:r>
      <w:r>
        <w:rPr>
          <w:w w:val="105"/>
          <w:sz w:val="24"/>
        </w:rPr>
        <w:lastRenderedPageBreak/>
        <w:t>ax</w:t>
      </w:r>
      <w:r>
        <w:rPr>
          <w:w w:val="105"/>
          <w:position w:val="11"/>
          <w:sz w:val="20"/>
        </w:rPr>
        <w:t xml:space="preserve">3 </w:t>
      </w:r>
      <w:r>
        <w:rPr>
          <w:rFonts w:ascii="Symbol" w:hAnsi="Symbol"/>
          <w:w w:val="105"/>
          <w:sz w:val="24"/>
        </w:rPr>
        <w:t></w:t>
      </w:r>
      <w:r>
        <w:rPr>
          <w:rFonts w:ascii="Times New Roman" w:hAnsi="Times New Roman"/>
          <w:w w:val="105"/>
          <w:sz w:val="24"/>
        </w:rPr>
        <w:t xml:space="preserve"> </w:t>
      </w:r>
      <w:r>
        <w:rPr>
          <w:w w:val="105"/>
          <w:sz w:val="24"/>
        </w:rPr>
        <w:t>(2b</w:t>
      </w:r>
      <w:r>
        <w:rPr>
          <w:w w:val="105"/>
          <w:position w:val="11"/>
          <w:sz w:val="20"/>
        </w:rPr>
        <w:t xml:space="preserve">100 </w:t>
      </w:r>
      <w:r>
        <w:rPr>
          <w:rFonts w:ascii="Symbol" w:hAnsi="Symbol"/>
          <w:w w:val="105"/>
          <w:sz w:val="24"/>
        </w:rPr>
        <w:t></w:t>
      </w:r>
      <w:r>
        <w:rPr>
          <w:rFonts w:ascii="Times New Roman" w:hAnsi="Times New Roman"/>
          <w:w w:val="105"/>
          <w:sz w:val="24"/>
        </w:rPr>
        <w:t xml:space="preserve"> </w:t>
      </w:r>
      <w:r>
        <w:rPr>
          <w:w w:val="105"/>
          <w:sz w:val="24"/>
        </w:rPr>
        <w:t>1)x</w:t>
      </w:r>
      <w:r>
        <w:rPr>
          <w:w w:val="105"/>
          <w:position w:val="11"/>
          <w:sz w:val="20"/>
        </w:rPr>
        <w:t xml:space="preserve">2 </w:t>
      </w:r>
      <w:r>
        <w:rPr>
          <w:rFonts w:ascii="Symbol" w:hAnsi="Symbol"/>
          <w:w w:val="105"/>
          <w:sz w:val="24"/>
        </w:rPr>
        <w:t></w:t>
      </w:r>
      <w:r>
        <w:rPr>
          <w:w w:val="105"/>
          <w:sz w:val="24"/>
        </w:rPr>
        <w:t xml:space="preserve">10x </w:t>
      </w:r>
      <w:r>
        <w:rPr>
          <w:rFonts w:ascii="Symbol" w:hAnsi="Symbol"/>
          <w:w w:val="105"/>
          <w:sz w:val="24"/>
        </w:rPr>
        <w:t></w:t>
      </w:r>
      <w:r>
        <w:rPr>
          <w:rFonts w:ascii="Times New Roman" w:hAnsi="Times New Roman"/>
          <w:w w:val="105"/>
          <w:sz w:val="24"/>
        </w:rPr>
        <w:t xml:space="preserve"> </w:t>
      </w:r>
      <w:r>
        <w:rPr>
          <w:w w:val="105"/>
          <w:sz w:val="24"/>
        </w:rPr>
        <w:t xml:space="preserve">8 </w:t>
      </w:r>
      <w:r>
        <w:rPr>
          <w:rFonts w:ascii="Symbol" w:hAnsi="Symbol"/>
          <w:w w:val="105"/>
          <w:sz w:val="24"/>
        </w:rPr>
        <w:t></w:t>
      </w:r>
      <w:r>
        <w:rPr>
          <w:rFonts w:ascii="Times New Roman" w:hAnsi="Times New Roman"/>
          <w:w w:val="105"/>
          <w:sz w:val="24"/>
        </w:rPr>
        <w:t xml:space="preserve"> </w:t>
      </w:r>
      <w:r>
        <w:rPr>
          <w:w w:val="105"/>
          <w:sz w:val="24"/>
        </w:rPr>
        <w:t>0 .</w:t>
      </w:r>
    </w:p>
    <w:p w:rsidR="006925E3" w:rsidRDefault="006925E3">
      <w:pPr>
        <w:rPr>
          <w:sz w:val="24"/>
        </w:rPr>
        <w:sectPr w:rsidR="006925E3">
          <w:type w:val="continuous"/>
          <w:pgSz w:w="11910" w:h="16840"/>
          <w:pgMar w:top="1260" w:right="620" w:bottom="1000" w:left="1000" w:header="720" w:footer="720" w:gutter="0"/>
          <w:cols w:num="2" w:space="720" w:equalWidth="0">
            <w:col w:w="5207" w:space="40"/>
            <w:col w:w="5043"/>
          </w:cols>
        </w:sectPr>
      </w:pPr>
    </w:p>
    <w:p w:rsidR="006925E3" w:rsidRDefault="006925E3">
      <w:pPr>
        <w:pStyle w:val="Textoindependiente"/>
        <w:spacing w:before="4"/>
        <w:rPr>
          <w:sz w:val="23"/>
        </w:rPr>
      </w:pPr>
    </w:p>
    <w:p w:rsidR="006925E3" w:rsidRDefault="00B1318A">
      <w:pPr>
        <w:pStyle w:val="Textoindependiente"/>
        <w:tabs>
          <w:tab w:val="left" w:pos="2401"/>
          <w:tab w:val="left" w:pos="4103"/>
          <w:tab w:val="left" w:pos="5805"/>
          <w:tab w:val="left" w:pos="7504"/>
        </w:tabs>
        <w:spacing w:before="92"/>
        <w:ind w:left="699"/>
      </w:pPr>
      <w:r>
        <w:t>A)</w:t>
      </w:r>
      <w:r>
        <w:rPr>
          <w:spacing w:val="-1"/>
        </w:rPr>
        <w:t xml:space="preserve"> </w:t>
      </w:r>
      <w:r>
        <w:t>0</w:t>
      </w:r>
      <w:r>
        <w:tab/>
        <w:t>B) –</w:t>
      </w:r>
      <w:r>
        <w:rPr>
          <w:spacing w:val="1"/>
        </w:rPr>
        <w:t xml:space="preserve"> </w:t>
      </w:r>
      <w:r>
        <w:t>10</w:t>
      </w:r>
      <w:r>
        <w:tab/>
        <w:t>C)</w:t>
      </w:r>
      <w:r>
        <w:rPr>
          <w:spacing w:val="-1"/>
        </w:rPr>
        <w:t xml:space="preserve"> </w:t>
      </w:r>
      <w:r>
        <w:t>–</w:t>
      </w:r>
      <w:r>
        <w:rPr>
          <w:spacing w:val="1"/>
        </w:rPr>
        <w:t xml:space="preserve"> </w:t>
      </w:r>
      <w:r>
        <w:t>8</w:t>
      </w:r>
      <w:r>
        <w:tab/>
        <w:t>D)</w:t>
      </w:r>
      <w:r>
        <w:rPr>
          <w:spacing w:val="-1"/>
        </w:rPr>
        <w:t xml:space="preserve"> </w:t>
      </w:r>
      <w:r>
        <w:t>–</w:t>
      </w:r>
      <w:r>
        <w:rPr>
          <w:spacing w:val="1"/>
        </w:rPr>
        <w:t xml:space="preserve"> </w:t>
      </w:r>
      <w:r>
        <w:t>6</w:t>
      </w:r>
      <w:r>
        <w:tab/>
        <w:t>E) –</w:t>
      </w:r>
      <w:r>
        <w:rPr>
          <w:spacing w:val="1"/>
        </w:rPr>
        <w:t xml:space="preserve"> </w:t>
      </w:r>
      <w:r>
        <w:t>4</w:t>
      </w:r>
    </w:p>
    <w:p w:rsidR="006925E3" w:rsidRDefault="006925E3">
      <w:pPr>
        <w:pStyle w:val="Textoindependiente"/>
      </w:pPr>
    </w:p>
    <w:p w:rsidR="006925E3" w:rsidRDefault="00B1318A">
      <w:pPr>
        <w:pStyle w:val="Ttulo9"/>
      </w:pPr>
      <w:r>
        <w:rPr>
          <w:u w:val="thick"/>
        </w:rPr>
        <w:t>Solución</w:t>
      </w:r>
      <w:r>
        <w:t>:</w:t>
      </w:r>
    </w:p>
    <w:p w:rsidR="006925E3" w:rsidRDefault="006925E3">
      <w:pPr>
        <w:pStyle w:val="Textoindependiente"/>
        <w:spacing w:before="6"/>
        <w:rPr>
          <w:b/>
          <w:sz w:val="18"/>
        </w:rPr>
      </w:pPr>
    </w:p>
    <w:p w:rsidR="006925E3" w:rsidRDefault="006925E3">
      <w:pPr>
        <w:rPr>
          <w:sz w:val="18"/>
        </w:rPr>
        <w:sectPr w:rsidR="006925E3">
          <w:type w:val="continuous"/>
          <w:pgSz w:w="11910" w:h="16840"/>
          <w:pgMar w:top="1260" w:right="620" w:bottom="1000" w:left="1000" w:header="720" w:footer="720" w:gutter="0"/>
          <w:cols w:space="720"/>
        </w:sectPr>
      </w:pPr>
    </w:p>
    <w:p w:rsidR="006925E3" w:rsidRDefault="00B1318A">
      <w:pPr>
        <w:pStyle w:val="Textoindependiente"/>
        <w:spacing w:before="91"/>
        <w:ind w:left="704"/>
      </w:pPr>
      <w:r>
        <w:rPr>
          <w:w w:val="105"/>
        </w:rPr>
        <w:lastRenderedPageBreak/>
        <w:t>1)</w:t>
      </w:r>
      <w:r>
        <w:rPr>
          <w:spacing w:val="23"/>
          <w:w w:val="105"/>
        </w:rPr>
        <w:t xml:space="preserve"> </w:t>
      </w:r>
      <w:r>
        <w:rPr>
          <w:w w:val="105"/>
        </w:rPr>
        <w:t>(a</w:t>
      </w:r>
      <w:r>
        <w:rPr>
          <w:spacing w:val="-31"/>
          <w:w w:val="105"/>
        </w:rPr>
        <w:t xml:space="preserve"> </w:t>
      </w:r>
      <w:r>
        <w:rPr>
          <w:rFonts w:ascii="Symbol" w:hAnsi="Symbol"/>
          <w:w w:val="105"/>
        </w:rPr>
        <w:t></w:t>
      </w:r>
      <w:r>
        <w:rPr>
          <w:rFonts w:ascii="Times New Roman" w:hAnsi="Times New Roman"/>
          <w:spacing w:val="-33"/>
          <w:w w:val="105"/>
        </w:rPr>
        <w:t xml:space="preserve"> </w:t>
      </w:r>
      <w:r>
        <w:rPr>
          <w:w w:val="105"/>
        </w:rPr>
        <w:t>b</w:t>
      </w:r>
      <w:r>
        <w:rPr>
          <w:spacing w:val="-31"/>
          <w:w w:val="105"/>
        </w:rPr>
        <w:t xml:space="preserve"> </w:t>
      </w:r>
      <w:r>
        <w:rPr>
          <w:rFonts w:ascii="Symbol" w:hAnsi="Symbol"/>
          <w:spacing w:val="-3"/>
          <w:w w:val="105"/>
        </w:rPr>
        <w:t></w:t>
      </w:r>
      <w:r>
        <w:rPr>
          <w:spacing w:val="-3"/>
          <w:w w:val="105"/>
        </w:rPr>
        <w:t>1)</w:t>
      </w:r>
      <w:r>
        <w:rPr>
          <w:spacing w:val="-3"/>
          <w:w w:val="105"/>
          <w:position w:val="11"/>
          <w:sz w:val="20"/>
        </w:rPr>
        <w:t>2</w:t>
      </w:r>
      <w:r>
        <w:rPr>
          <w:spacing w:val="8"/>
          <w:w w:val="105"/>
          <w:position w:val="11"/>
          <w:sz w:val="20"/>
        </w:rPr>
        <w:t xml:space="preserve"> </w:t>
      </w:r>
      <w:r>
        <w:rPr>
          <w:rFonts w:ascii="Symbol" w:hAnsi="Symbol"/>
          <w:w w:val="105"/>
        </w:rPr>
        <w:t></w:t>
      </w:r>
      <w:r>
        <w:rPr>
          <w:rFonts w:ascii="Times New Roman" w:hAnsi="Times New Roman"/>
          <w:spacing w:val="-29"/>
          <w:w w:val="105"/>
        </w:rPr>
        <w:t xml:space="preserve"> </w:t>
      </w:r>
      <w:r>
        <w:rPr>
          <w:spacing w:val="-4"/>
          <w:w w:val="105"/>
        </w:rPr>
        <w:t>(2a</w:t>
      </w:r>
      <w:r>
        <w:rPr>
          <w:spacing w:val="-31"/>
          <w:w w:val="105"/>
        </w:rPr>
        <w:t xml:space="preserve"> </w:t>
      </w:r>
      <w:r>
        <w:rPr>
          <w:rFonts w:ascii="Symbol" w:hAnsi="Symbol"/>
          <w:w w:val="105"/>
        </w:rPr>
        <w:t></w:t>
      </w:r>
      <w:r>
        <w:rPr>
          <w:rFonts w:ascii="Times New Roman" w:hAnsi="Times New Roman"/>
          <w:spacing w:val="-30"/>
          <w:w w:val="105"/>
        </w:rPr>
        <w:t xml:space="preserve"> </w:t>
      </w:r>
      <w:r>
        <w:rPr>
          <w:spacing w:val="-6"/>
          <w:w w:val="105"/>
        </w:rPr>
        <w:t>3b</w:t>
      </w:r>
      <w:r>
        <w:rPr>
          <w:spacing w:val="-31"/>
          <w:w w:val="105"/>
        </w:rPr>
        <w:t xml:space="preserve"> </w:t>
      </w:r>
      <w:r>
        <w:rPr>
          <w:rFonts w:ascii="Symbol" w:hAnsi="Symbol"/>
          <w:w w:val="105"/>
        </w:rPr>
        <w:t></w:t>
      </w:r>
      <w:r>
        <w:rPr>
          <w:rFonts w:ascii="Times New Roman" w:hAnsi="Times New Roman"/>
          <w:spacing w:val="-26"/>
          <w:w w:val="105"/>
        </w:rPr>
        <w:t xml:space="preserve"> </w:t>
      </w:r>
      <w:r>
        <w:rPr>
          <w:w w:val="105"/>
        </w:rPr>
        <w:t>2)</w:t>
      </w:r>
      <w:r>
        <w:rPr>
          <w:w w:val="105"/>
          <w:position w:val="11"/>
          <w:sz w:val="20"/>
        </w:rPr>
        <w:t>2</w:t>
      </w:r>
      <w:r>
        <w:rPr>
          <w:spacing w:val="23"/>
          <w:w w:val="105"/>
          <w:position w:val="11"/>
          <w:sz w:val="20"/>
        </w:rPr>
        <w:t xml:space="preserve"> </w:t>
      </w:r>
      <w:r>
        <w:rPr>
          <w:rFonts w:ascii="Symbol" w:hAnsi="Symbol"/>
          <w:w w:val="105"/>
        </w:rPr>
        <w:t></w:t>
      </w:r>
      <w:r>
        <w:rPr>
          <w:rFonts w:ascii="Times New Roman" w:hAnsi="Times New Roman"/>
          <w:spacing w:val="-16"/>
          <w:w w:val="105"/>
        </w:rPr>
        <w:t xml:space="preserve"> </w:t>
      </w:r>
      <w:r>
        <w:rPr>
          <w:spacing w:val="-11"/>
          <w:w w:val="105"/>
        </w:rPr>
        <w:t>0</w:t>
      </w:r>
    </w:p>
    <w:p w:rsidR="006925E3" w:rsidRDefault="00B1318A">
      <w:pPr>
        <w:pStyle w:val="Textoindependiente"/>
        <w:spacing w:before="162"/>
        <w:ind w:left="62"/>
      </w:pPr>
      <w:r>
        <w:br w:type="column"/>
      </w:r>
      <w:r>
        <w:lastRenderedPageBreak/>
        <w:t>→ a =1, b = 0</w:t>
      </w:r>
    </w:p>
    <w:p w:rsidR="006925E3" w:rsidRDefault="006925E3">
      <w:pPr>
        <w:sectPr w:rsidR="006925E3">
          <w:type w:val="continuous"/>
          <w:pgSz w:w="11910" w:h="16840"/>
          <w:pgMar w:top="1260" w:right="620" w:bottom="1000" w:left="1000" w:header="720" w:footer="720" w:gutter="0"/>
          <w:cols w:num="2" w:space="720" w:equalWidth="0">
            <w:col w:w="4210" w:space="40"/>
            <w:col w:w="6040"/>
          </w:cols>
        </w:sectPr>
      </w:pPr>
    </w:p>
    <w:p w:rsidR="006925E3" w:rsidRDefault="00B1318A">
      <w:pPr>
        <w:spacing w:before="75" w:line="303" w:lineRule="exact"/>
        <w:ind w:left="704"/>
        <w:rPr>
          <w:sz w:val="23"/>
        </w:rPr>
      </w:pPr>
      <w:r>
        <w:rPr>
          <w:w w:val="110"/>
          <w:sz w:val="24"/>
        </w:rPr>
        <w:lastRenderedPageBreak/>
        <w:t>2)</w:t>
      </w:r>
      <w:r>
        <w:rPr>
          <w:spacing w:val="-8"/>
          <w:w w:val="110"/>
          <w:sz w:val="24"/>
        </w:rPr>
        <w:t xml:space="preserve"> </w:t>
      </w:r>
      <w:r>
        <w:rPr>
          <w:spacing w:val="5"/>
          <w:w w:val="110"/>
          <w:sz w:val="23"/>
        </w:rPr>
        <w:t>x</w:t>
      </w:r>
      <w:r>
        <w:rPr>
          <w:spacing w:val="5"/>
          <w:w w:val="110"/>
          <w:position w:val="11"/>
          <w:sz w:val="19"/>
        </w:rPr>
        <w:t xml:space="preserve">3 </w:t>
      </w:r>
      <w:r>
        <w:rPr>
          <w:rFonts w:ascii="Symbol" w:hAnsi="Symbol"/>
          <w:w w:val="110"/>
          <w:sz w:val="23"/>
        </w:rPr>
        <w:t></w:t>
      </w:r>
      <w:r>
        <w:rPr>
          <w:rFonts w:ascii="Times New Roman" w:hAnsi="Times New Roman"/>
          <w:w w:val="110"/>
          <w:sz w:val="23"/>
        </w:rPr>
        <w:t xml:space="preserve"> </w:t>
      </w:r>
      <w:r>
        <w:rPr>
          <w:spacing w:val="7"/>
          <w:w w:val="110"/>
          <w:sz w:val="23"/>
        </w:rPr>
        <w:t>x</w:t>
      </w:r>
      <w:r>
        <w:rPr>
          <w:spacing w:val="7"/>
          <w:w w:val="110"/>
          <w:position w:val="11"/>
          <w:sz w:val="19"/>
        </w:rPr>
        <w:t xml:space="preserve">2 </w:t>
      </w:r>
      <w:r>
        <w:rPr>
          <w:rFonts w:ascii="Symbol" w:hAnsi="Symbol"/>
          <w:spacing w:val="4"/>
          <w:w w:val="110"/>
          <w:sz w:val="23"/>
        </w:rPr>
        <w:t></w:t>
      </w:r>
      <w:r>
        <w:rPr>
          <w:spacing w:val="4"/>
          <w:w w:val="110"/>
          <w:sz w:val="23"/>
        </w:rPr>
        <w:t xml:space="preserve">10x </w:t>
      </w:r>
      <w:r>
        <w:rPr>
          <w:rFonts w:ascii="Symbol" w:hAnsi="Symbol"/>
          <w:w w:val="110"/>
          <w:sz w:val="23"/>
        </w:rPr>
        <w:t></w:t>
      </w:r>
      <w:r>
        <w:rPr>
          <w:rFonts w:ascii="Times New Roman" w:hAnsi="Times New Roman"/>
          <w:w w:val="110"/>
          <w:sz w:val="23"/>
        </w:rPr>
        <w:t xml:space="preserve"> </w:t>
      </w:r>
      <w:r>
        <w:rPr>
          <w:w w:val="110"/>
          <w:sz w:val="23"/>
        </w:rPr>
        <w:t xml:space="preserve">8 </w:t>
      </w:r>
      <w:r>
        <w:rPr>
          <w:rFonts w:ascii="Symbol" w:hAnsi="Symbol"/>
          <w:w w:val="110"/>
          <w:sz w:val="23"/>
        </w:rPr>
        <w:t></w:t>
      </w:r>
      <w:r>
        <w:rPr>
          <w:rFonts w:ascii="Times New Roman" w:hAnsi="Times New Roman"/>
          <w:w w:val="110"/>
          <w:sz w:val="23"/>
        </w:rPr>
        <w:t xml:space="preserve"> </w:t>
      </w:r>
      <w:r>
        <w:rPr>
          <w:spacing w:val="-12"/>
          <w:w w:val="110"/>
          <w:sz w:val="23"/>
        </w:rPr>
        <w:t>0</w:t>
      </w:r>
    </w:p>
    <w:p w:rsidR="006925E3" w:rsidRDefault="00AB6811">
      <w:pPr>
        <w:pStyle w:val="Textoindependiente"/>
        <w:spacing w:line="380" w:lineRule="exact"/>
        <w:ind w:left="1093"/>
        <w:rPr>
          <w:rFonts w:ascii="Symbol" w:hAnsi="Symbol"/>
        </w:rPr>
      </w:pPr>
      <w:r>
        <w:rPr>
          <w:noProof/>
          <w:lang w:val="es-PE" w:eastAsia="es-PE" w:bidi="ar-SA"/>
        </w:rPr>
        <mc:AlternateContent>
          <mc:Choice Requires="wps">
            <w:drawing>
              <wp:anchor distT="0" distB="0" distL="114300" distR="114300" simplePos="0" relativeHeight="11272" behindDoc="0" locked="0" layoutInCell="1" allowOverlap="1">
                <wp:simplePos x="0" y="0"/>
                <wp:positionH relativeFrom="page">
                  <wp:posOffset>1397000</wp:posOffset>
                </wp:positionH>
                <wp:positionV relativeFrom="paragraph">
                  <wp:posOffset>7636510</wp:posOffset>
                </wp:positionV>
                <wp:extent cx="34290" cy="196850"/>
                <wp:effectExtent l="0" t="7589520" r="1311910" b="0"/>
                <wp:wrapNone/>
                <wp:docPr id="1806" name="AutoShape 15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4290" cy="196850"/>
                        </a:xfrm>
                        <a:custGeom>
                          <a:avLst/>
                          <a:gdLst>
                            <a:gd name="T0" fmla="+- 0 4242 2200"/>
                            <a:gd name="T1" fmla="*/ T0 w 54"/>
                            <a:gd name="T2" fmla="+- 0 95 12026"/>
                            <a:gd name="T3" fmla="*/ 95 h 310"/>
                            <a:gd name="T4" fmla="+- 0 4295 2200"/>
                            <a:gd name="T5" fmla="*/ T4 w 54"/>
                            <a:gd name="T6" fmla="+- 0 245 12026"/>
                            <a:gd name="T7" fmla="*/ 245 h 310"/>
                            <a:gd name="T8" fmla="+- 0 4295 2200"/>
                            <a:gd name="T9" fmla="*/ T8 w 54"/>
                            <a:gd name="T10" fmla="+- 0 245 12026"/>
                            <a:gd name="T11" fmla="*/ 245 h 310"/>
                            <a:gd name="T12" fmla="+- 0 4242 2200"/>
                            <a:gd name="T13" fmla="*/ T12 w 54"/>
                            <a:gd name="T14" fmla="+- 0 395 12026"/>
                            <a:gd name="T15" fmla="*/ 395 h 310"/>
                          </a:gdLst>
                          <a:ahLst/>
                          <a:cxnLst>
                            <a:cxn ang="0">
                              <a:pos x="T1" y="T3"/>
                            </a:cxn>
                            <a:cxn ang="0">
                              <a:pos x="T5" y="T7"/>
                            </a:cxn>
                            <a:cxn ang="0">
                              <a:pos x="T9" y="T11"/>
                            </a:cxn>
                            <a:cxn ang="0">
                              <a:pos x="T13" y="T15"/>
                            </a:cxn>
                          </a:cxnLst>
                          <a:rect l="0" t="0" r="r" b="b"/>
                          <a:pathLst>
                            <a:path w="54" h="310">
                              <a:moveTo>
                                <a:pt x="2042" y="-11931"/>
                              </a:moveTo>
                              <a:lnTo>
                                <a:pt x="2095" y="-11781"/>
                              </a:lnTo>
                              <a:moveTo>
                                <a:pt x="2095" y="-11781"/>
                              </a:moveTo>
                              <a:lnTo>
                                <a:pt x="2042" y="-11631"/>
                              </a:lnTo>
                            </a:path>
                          </a:pathLst>
                        </a:custGeom>
                        <a:noFill/>
                        <a:ln w="1893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C8967EB" id="AutoShape 1533" o:spid="_x0000_s1026" style="position:absolute;margin-left:110pt;margin-top:601.3pt;width:2.7pt;height:15.5pt;z-index:112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54,3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" path="m2042,-11931r53,150m2095,-11781r-53,150e" filled="f" strokeweight=".52586mm">
                <v:path arrowok="t" o:connecttype="custom" o:connectlocs="1296670,60325;1330325,155575;1330325,155575;1296670,250825" o:connectangles="0,0,0,0"/>
                <w10:wrap anchorx="page"/>
              </v:shape>
            </w:pict>
          </mc:Fallback>
        </mc:AlternateContent>
      </w:r>
      <w:r w:rsidR="00B1318A">
        <w:rPr>
          <w:spacing w:val="-14"/>
        </w:rPr>
        <w:t>C.S</w:t>
      </w:r>
      <w:r w:rsidR="00B1318A">
        <w:rPr>
          <w:spacing w:val="-18"/>
        </w:rPr>
        <w:t xml:space="preserve"> </w:t>
      </w:r>
      <w:r w:rsidR="00B1318A">
        <w:rPr>
          <w:rFonts w:ascii="Symbol" w:hAnsi="Symbol"/>
        </w:rPr>
        <w:t></w:t>
      </w:r>
      <w:r w:rsidR="00B1318A">
        <w:rPr>
          <w:rFonts w:ascii="Times New Roman" w:hAnsi="Times New Roman"/>
          <w:spacing w:val="-16"/>
        </w:rPr>
        <w:t xml:space="preserve"> </w:t>
      </w:r>
      <w:r w:rsidR="00B1318A">
        <w:rPr>
          <w:rFonts w:ascii="Symbol" w:hAnsi="Symbol"/>
          <w:spacing w:val="-9"/>
          <w:sz w:val="34"/>
        </w:rPr>
        <w:t></w:t>
      </w:r>
      <w:r w:rsidR="00B1318A">
        <w:rPr>
          <w:rFonts w:ascii="Symbol" w:hAnsi="Symbol"/>
          <w:spacing w:val="-9"/>
        </w:rPr>
        <w:t></w:t>
      </w:r>
      <w:r w:rsidR="00B1318A">
        <w:rPr>
          <w:rFonts w:ascii="Times New Roman" w:hAnsi="Times New Roman"/>
          <w:spacing w:val="-22"/>
        </w:rPr>
        <w:t xml:space="preserve"> </w:t>
      </w:r>
      <w:r w:rsidR="00B1318A">
        <w:rPr>
          <w:spacing w:val="-15"/>
        </w:rPr>
        <w:t>4,1</w:t>
      </w:r>
      <w:r w:rsidR="00B1318A">
        <w:rPr>
          <w:rFonts w:ascii="Symbol" w:hAnsi="Symbol"/>
          <w:spacing w:val="-15"/>
          <w:sz w:val="34"/>
        </w:rPr>
        <w:t></w:t>
      </w:r>
      <w:r w:rsidR="00B1318A">
        <w:rPr>
          <w:rFonts w:ascii="Symbol" w:hAnsi="Symbol"/>
          <w:spacing w:val="-15"/>
        </w:rPr>
        <w:t></w:t>
      </w:r>
      <w:r w:rsidR="00B1318A">
        <w:rPr>
          <w:rFonts w:ascii="Times New Roman" w:hAnsi="Times New Roman"/>
          <w:spacing w:val="-36"/>
        </w:rPr>
        <w:t xml:space="preserve"> </w:t>
      </w:r>
      <w:r w:rsidR="00B1318A">
        <w:rPr>
          <w:rFonts w:ascii="Symbol" w:hAnsi="Symbol"/>
          <w:spacing w:val="-11"/>
          <w:sz w:val="34"/>
        </w:rPr>
        <w:t></w:t>
      </w:r>
      <w:r w:rsidR="00B1318A">
        <w:rPr>
          <w:spacing w:val="-11"/>
        </w:rPr>
        <w:t>2</w:t>
      </w:r>
      <w:r w:rsidR="00B1318A">
        <w:rPr>
          <w:spacing w:val="-43"/>
        </w:rPr>
        <w:t xml:space="preserve"> </w:t>
      </w:r>
      <w:r w:rsidR="00B1318A">
        <w:t>;</w:t>
      </w:r>
      <w:r w:rsidR="00B1318A">
        <w:rPr>
          <w:spacing w:val="-31"/>
        </w:rPr>
        <w:t xml:space="preserve"> </w:t>
      </w:r>
      <w:r w:rsidR="00B1318A">
        <w:rPr>
          <w:rFonts w:ascii="Symbol" w:hAnsi="Symbol"/>
        </w:rPr>
        <w:t></w:t>
      </w:r>
      <w:r w:rsidR="00B1318A">
        <w:rPr>
          <w:rFonts w:ascii="Times New Roman" w:hAnsi="Times New Roman"/>
          <w:spacing w:val="-22"/>
        </w:rPr>
        <w:t xml:space="preserve"> </w:t>
      </w:r>
      <w:r w:rsidR="00B1318A">
        <w:rPr>
          <w:rFonts w:ascii="Symbol" w:hAnsi="Symbol"/>
        </w:rPr>
        <w:t></w:t>
      </w:r>
    </w:p>
    <w:p w:rsidR="006925E3" w:rsidRDefault="00B1318A">
      <w:pPr>
        <w:pStyle w:val="Textoindependiente"/>
        <w:spacing w:before="120"/>
        <w:ind w:left="66"/>
      </w:pPr>
      <w:r>
        <w:br w:type="column"/>
      </w:r>
      <w:r>
        <w:lastRenderedPageBreak/>
        <w:t xml:space="preserve">→ (x – 1)(x + 4)(x – 2) </w:t>
      </w:r>
      <w:r>
        <w:rPr>
          <w:rFonts w:ascii="Symbol" w:hAnsi="Symbol"/>
        </w:rPr>
        <w:t></w:t>
      </w:r>
      <w:r>
        <w:rPr>
          <w:rFonts w:ascii="Times New Roman" w:hAnsi="Times New Roman"/>
        </w:rPr>
        <w:t xml:space="preserve"> </w:t>
      </w:r>
      <w:r>
        <w:t>0</w:t>
      </w:r>
    </w:p>
    <w:p w:rsidR="006925E3" w:rsidRDefault="006925E3">
      <w:pPr>
        <w:sectPr w:rsidR="006925E3">
          <w:type w:val="continuous"/>
          <w:pgSz w:w="11910" w:h="16840"/>
          <w:pgMar w:top="1260" w:right="620" w:bottom="1000" w:left="1000" w:header="720" w:footer="720" w:gutter="0"/>
          <w:cols w:num="2" w:space="720" w:equalWidth="0">
            <w:col w:w="3246" w:space="40"/>
            <w:col w:w="7004"/>
          </w:cols>
        </w:sectPr>
      </w:pPr>
    </w:p>
    <w:p w:rsidR="006925E3" w:rsidRDefault="00B1318A">
      <w:pPr>
        <w:pStyle w:val="Prrafodelista"/>
        <w:numPr>
          <w:ilvl w:val="0"/>
          <w:numId w:val="1"/>
        </w:numPr>
        <w:tabs>
          <w:tab w:val="left" w:pos="1065"/>
        </w:tabs>
        <w:spacing w:before="64"/>
        <w:ind w:left="1064"/>
        <w:jc w:val="left"/>
        <w:rPr>
          <w:sz w:val="24"/>
        </w:rPr>
      </w:pPr>
      <w:r>
        <w:rPr>
          <w:sz w:val="24"/>
        </w:rPr>
        <w:lastRenderedPageBreak/>
        <w:t>Elementos enteros: – 4 – 3 – 2 – 1 =</w:t>
      </w:r>
      <w:r>
        <w:rPr>
          <w:spacing w:val="-3"/>
          <w:sz w:val="24"/>
        </w:rPr>
        <w:t xml:space="preserve"> </w:t>
      </w:r>
      <w:r>
        <w:rPr>
          <w:sz w:val="24"/>
        </w:rPr>
        <w:t>–10</w:t>
      </w:r>
    </w:p>
    <w:p w:rsidR="006925E3" w:rsidRDefault="00B1318A">
      <w:pPr>
        <w:pStyle w:val="Prrafodelista"/>
        <w:numPr>
          <w:ilvl w:val="0"/>
          <w:numId w:val="90"/>
        </w:numPr>
        <w:tabs>
          <w:tab w:val="left" w:pos="699"/>
          <w:tab w:val="left" w:pos="700"/>
          <w:tab w:val="right" w:pos="5987"/>
        </w:tabs>
        <w:spacing w:before="695" w:line="343" w:lineRule="exact"/>
        <w:rPr>
          <w:sz w:val="24"/>
        </w:rPr>
      </w:pPr>
      <w:r>
        <w:rPr>
          <w:noProof/>
          <w:lang w:val="es-PE" w:eastAsia="es-PE" w:bidi="ar-SA"/>
        </w:rPr>
        <w:drawing>
          <wp:anchor distT="0" distB="0" distL="0" distR="0" simplePos="0" relativeHeight="268189727" behindDoc="1" locked="0" layoutInCell="1" allowOverlap="1">
            <wp:simplePos x="0" y="0"/>
            <wp:positionH relativeFrom="page">
              <wp:posOffset>722630</wp:posOffset>
            </wp:positionH>
            <wp:positionV relativeFrom="paragraph">
              <wp:posOffset>410792</wp:posOffset>
            </wp:positionV>
            <wp:extent cx="6113780" cy="3423285"/>
            <wp:effectExtent l="0" t="0" r="0" b="0"/>
            <wp:wrapNone/>
            <wp:docPr id="175"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image3.png"/>
                    <pic:cNvPicPr/>
                  </pic:nvPicPr>
                  <pic:blipFill>
                    <a:blip r:embed="rId9" cstate="print"/>
                    <a:stretch>
                      <a:fillRect/>
                    </a:stretch>
                  </pic:blipFill>
                  <pic:spPr>
                    <a:xfrm>
                      <a:off x="0" y="0"/>
                      <a:ext cx="6113780" cy="3423285"/>
                    </a:xfrm>
                    <a:prstGeom prst="rect">
                      <a:avLst/>
                    </a:prstGeom>
                  </pic:spPr>
                </pic:pic>
              </a:graphicData>
            </a:graphic>
          </wp:anchor>
        </w:drawing>
      </w:r>
      <w:r w:rsidR="00AB6811">
        <w:rPr>
          <w:noProof/>
          <w:lang w:val="es-PE" w:eastAsia="es-PE" w:bidi="ar-SA"/>
        </w:rPr>
        <mc:AlternateContent>
          <mc:Choice Requires="wps">
            <w:drawing>
              <wp:anchor distT="0" distB="0" distL="114300" distR="114300" simplePos="0" relativeHeight="11296" behindDoc="0" locked="0" layoutInCell="1" allowOverlap="1">
                <wp:simplePos x="0" y="0"/>
                <wp:positionH relativeFrom="page">
                  <wp:posOffset>4020185</wp:posOffset>
                </wp:positionH>
                <wp:positionV relativeFrom="paragraph">
                  <wp:posOffset>646430</wp:posOffset>
                </wp:positionV>
                <wp:extent cx="735330" cy="0"/>
                <wp:effectExtent l="10160" t="18415" r="16510" b="10160"/>
                <wp:wrapNone/>
                <wp:docPr id="1805" name="Line 15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35330" cy="0"/>
                        </a:xfrm>
                        <a:prstGeom prst="line">
                          <a:avLst/>
                        </a:prstGeom>
                        <a:noFill/>
                        <a:ln w="1895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2096DE5" id="Line 1532" o:spid="_x0000_s1026" style="position:absolute;z-index:112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16.55pt,50.9pt" to="374.45pt,5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" strokeweight=".5265mm">
                <w10:wrap anchorx="page"/>
              </v:line>
            </w:pict>
          </mc:Fallback>
        </mc:AlternateContent>
      </w:r>
      <w:r>
        <w:rPr>
          <w:sz w:val="24"/>
        </w:rPr>
        <w:t>Halle el conjunto solución de</w:t>
      </w:r>
      <w:r>
        <w:rPr>
          <w:spacing w:val="-4"/>
          <w:sz w:val="24"/>
        </w:rPr>
        <w:t xml:space="preserve"> </w:t>
      </w:r>
      <w:r>
        <w:rPr>
          <w:sz w:val="24"/>
        </w:rPr>
        <w:t>la</w:t>
      </w:r>
      <w:r>
        <w:rPr>
          <w:spacing w:val="-1"/>
          <w:sz w:val="24"/>
        </w:rPr>
        <w:t xml:space="preserve"> </w:t>
      </w:r>
      <w:r>
        <w:rPr>
          <w:sz w:val="24"/>
        </w:rPr>
        <w:t>inecuación</w:t>
      </w:r>
      <w:r>
        <w:rPr>
          <w:sz w:val="24"/>
        </w:rPr>
        <w:tab/>
      </w:r>
      <w:r>
        <w:rPr>
          <w:position w:val="16"/>
          <w:sz w:val="24"/>
        </w:rPr>
        <w:t>1</w:t>
      </w:r>
    </w:p>
    <w:p w:rsidR="006925E3" w:rsidRDefault="00B1318A">
      <w:pPr>
        <w:pStyle w:val="Textoindependiente"/>
        <w:rPr>
          <w:sz w:val="30"/>
        </w:rPr>
      </w:pPr>
      <w:r>
        <w:br w:type="column"/>
      </w:r>
    </w:p>
    <w:p w:rsidR="006925E3" w:rsidRDefault="006925E3">
      <w:pPr>
        <w:pStyle w:val="Textoindependiente"/>
        <w:rPr>
          <w:sz w:val="30"/>
        </w:rPr>
      </w:pPr>
    </w:p>
    <w:p w:rsidR="006925E3" w:rsidRDefault="006925E3">
      <w:pPr>
        <w:pStyle w:val="Textoindependiente"/>
        <w:spacing w:before="6"/>
        <w:rPr>
          <w:sz w:val="42"/>
        </w:rPr>
      </w:pPr>
    </w:p>
    <w:p w:rsidR="006925E3" w:rsidRDefault="00B1318A">
      <w:pPr>
        <w:pStyle w:val="Textoindependiente"/>
        <w:spacing w:line="199" w:lineRule="exact"/>
        <w:ind w:left="132"/>
      </w:pPr>
      <w:r>
        <w:rPr>
          <w:rFonts w:ascii="Symbol" w:hAnsi="Symbol"/>
        </w:rPr>
        <w:t></w:t>
      </w:r>
      <w:r>
        <w:rPr>
          <w:rFonts w:ascii="Times New Roman" w:hAnsi="Times New Roman"/>
        </w:rPr>
        <w:t xml:space="preserve"> </w:t>
      </w:r>
      <w:r>
        <w:t>3 .</w:t>
      </w:r>
    </w:p>
    <w:p w:rsidR="006925E3" w:rsidRDefault="00B1318A">
      <w:pPr>
        <w:pStyle w:val="Textoindependiente"/>
        <w:spacing w:before="2"/>
        <w:rPr>
          <w:sz w:val="33"/>
        </w:rPr>
      </w:pPr>
      <w:r>
        <w:br w:type="column"/>
      </w:r>
    </w:p>
    <w:p w:rsidR="006925E3" w:rsidRDefault="00B1318A">
      <w:pPr>
        <w:pStyle w:val="Ttulo9"/>
        <w:ind w:left="132"/>
      </w:pPr>
      <w:r>
        <w:t>Rpta.: B</w:t>
      </w:r>
    </w:p>
    <w:p w:rsidR="006925E3" w:rsidRDefault="006925E3">
      <w:pPr>
        <w:sectPr w:rsidR="006925E3">
          <w:type w:val="continuous"/>
          <w:pgSz w:w="11910" w:h="16840"/>
          <w:pgMar w:top="1260" w:right="620" w:bottom="1000" w:left="1000" w:header="720" w:footer="720" w:gutter="0"/>
          <w:cols w:num="3" w:space="720" w:equalWidth="0">
            <w:col w:w="6028" w:space="395"/>
            <w:col w:w="596" w:space="1702"/>
            <w:col w:w="1569"/>
          </w:cols>
        </w:sectPr>
      </w:pPr>
    </w:p>
    <w:p w:rsidR="006925E3" w:rsidRDefault="00AB6811">
      <w:pPr>
        <w:pStyle w:val="Textoindependiente"/>
        <w:spacing w:line="343" w:lineRule="exact"/>
        <w:ind w:left="3804" w:right="2259"/>
        <w:jc w:val="center"/>
      </w:pPr>
      <w:r>
        <w:rPr>
          <w:noProof/>
          <w:lang w:val="es-PE" w:eastAsia="es-PE" w:bidi="ar-SA"/>
        </w:rPr>
        <w:lastRenderedPageBreak/>
        <mc:AlternateContent>
          <mc:Choice Requires="wpg">
            <w:drawing>
              <wp:anchor distT="0" distB="0" distL="114300" distR="114300" simplePos="0" relativeHeight="503071040" behindDoc="1" locked="0" layoutInCell="1" allowOverlap="1">
                <wp:simplePos x="0" y="0"/>
                <wp:positionH relativeFrom="page">
                  <wp:posOffset>4899025</wp:posOffset>
                </wp:positionH>
                <wp:positionV relativeFrom="paragraph">
                  <wp:posOffset>436880</wp:posOffset>
                </wp:positionV>
                <wp:extent cx="581660" cy="497205"/>
                <wp:effectExtent l="12700" t="1270" r="5715" b="6350"/>
                <wp:wrapNone/>
                <wp:docPr id="1801" name="Group 15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1660" cy="497205"/>
                          <a:chOff x="7715" y="688"/>
                          <a:chExt cx="916" cy="783"/>
                        </a:xfrm>
                      </wpg:grpSpPr>
                      <wps:wsp>
                        <wps:cNvPr id="1802" name="Line 1531"/>
                        <wps:cNvCnPr>
                          <a:cxnSpLocks noChangeShapeType="1"/>
                        </wps:cNvCnPr>
                        <wps:spPr bwMode="auto">
                          <a:xfrm>
                            <a:off x="7881" y="926"/>
                            <a:ext cx="20" cy="0"/>
                          </a:xfrm>
                          <a:prstGeom prst="line">
                            <a:avLst/>
                          </a:prstGeom>
                          <a:noFill/>
                          <a:ln w="1872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803" name="Line 1530"/>
                        <wps:cNvCnPr>
                          <a:cxnSpLocks noChangeShapeType="1"/>
                        </wps:cNvCnPr>
                        <wps:spPr bwMode="auto">
                          <a:xfrm>
                            <a:off x="7901" y="924"/>
                            <a:ext cx="25" cy="50"/>
                          </a:xfrm>
                          <a:prstGeom prst="line">
                            <a:avLst/>
                          </a:prstGeom>
                          <a:noFill/>
                          <a:ln w="3800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804" name="AutoShape 1529"/>
                        <wps:cNvSpPr>
                          <a:spLocks/>
                        </wps:cNvSpPr>
                        <wps:spPr bwMode="auto">
                          <a:xfrm>
                            <a:off x="614" y="9817"/>
                            <a:ext cx="908" cy="771"/>
                          </a:xfrm>
                          <a:custGeom>
                            <a:avLst/>
                            <a:gdLst>
                              <a:gd name="T0" fmla="+- 0 7941 614"/>
                              <a:gd name="T1" fmla="*/ T0 w 908"/>
                              <a:gd name="T2" fmla="+- 0 974 9817"/>
                              <a:gd name="T3" fmla="*/ 974 h 771"/>
                              <a:gd name="T4" fmla="+- 0 8010 614"/>
                              <a:gd name="T5" fmla="*/ T4 w 908"/>
                              <a:gd name="T6" fmla="+- 0 738 9817"/>
                              <a:gd name="T7" fmla="*/ 738 h 771"/>
                              <a:gd name="T8" fmla="+- 0 8010 614"/>
                              <a:gd name="T9" fmla="*/ T8 w 908"/>
                              <a:gd name="T10" fmla="+- 0 738 9817"/>
                              <a:gd name="T11" fmla="*/ 738 h 771"/>
                              <a:gd name="T12" fmla="+- 0 8160 614"/>
                              <a:gd name="T13" fmla="*/ T12 w 908"/>
                              <a:gd name="T14" fmla="+- 0 738 9817"/>
                              <a:gd name="T15" fmla="*/ 738 h 771"/>
                              <a:gd name="T16" fmla="+- 0 7715 614"/>
                              <a:gd name="T17" fmla="*/ T16 w 908"/>
                              <a:gd name="T18" fmla="+- 0 1079 9817"/>
                              <a:gd name="T19" fmla="*/ 1079 h 771"/>
                              <a:gd name="T20" fmla="+- 0 8483 614"/>
                              <a:gd name="T21" fmla="*/ T20 w 908"/>
                              <a:gd name="T22" fmla="+- 0 1079 9817"/>
                              <a:gd name="T23" fmla="*/ 1079 h 771"/>
                              <a:gd name="T24" fmla="+- 0 8517 614"/>
                              <a:gd name="T25" fmla="*/ T24 w 908"/>
                              <a:gd name="T26" fmla="+- 0 703 9817"/>
                              <a:gd name="T27" fmla="*/ 703 h 771"/>
                              <a:gd name="T28" fmla="+- 0 8615 614"/>
                              <a:gd name="T29" fmla="*/ T28 w 908"/>
                              <a:gd name="T30" fmla="+- 0 1079 9817"/>
                              <a:gd name="T31" fmla="*/ 1079 h 771"/>
                              <a:gd name="T32" fmla="+- 0 8615 614"/>
                              <a:gd name="T33" fmla="*/ T32 w 908"/>
                              <a:gd name="T34" fmla="+- 0 1079 9817"/>
                              <a:gd name="T35" fmla="*/ 1079 h 771"/>
                              <a:gd name="T36" fmla="+- 0 8517 614"/>
                              <a:gd name="T37" fmla="*/ T36 w 908"/>
                              <a:gd name="T38" fmla="+- 0 1456 9817"/>
                              <a:gd name="T39" fmla="*/ 1456 h 77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08" h="771">
                                <a:moveTo>
                                  <a:pt x="7327" y="-8843"/>
                                </a:moveTo>
                                <a:lnTo>
                                  <a:pt x="7396" y="-9079"/>
                                </a:lnTo>
                                <a:moveTo>
                                  <a:pt x="7396" y="-9079"/>
                                </a:moveTo>
                                <a:lnTo>
                                  <a:pt x="7546" y="-9079"/>
                                </a:lnTo>
                                <a:moveTo>
                                  <a:pt x="7101" y="-8738"/>
                                </a:moveTo>
                                <a:lnTo>
                                  <a:pt x="7869" y="-8738"/>
                                </a:lnTo>
                                <a:moveTo>
                                  <a:pt x="7903" y="-9114"/>
                                </a:moveTo>
                                <a:lnTo>
                                  <a:pt x="8001" y="-8738"/>
                                </a:lnTo>
                                <a:moveTo>
                                  <a:pt x="8001" y="-8738"/>
                                </a:moveTo>
                                <a:lnTo>
                                  <a:pt x="7903" y="-8361"/>
                                </a:lnTo>
                              </a:path>
                            </a:pathLst>
                          </a:custGeom>
                          <a:noFill/>
                          <a:ln w="187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E65A0CC" id="Group 1528" o:spid="_x0000_s1026" style="position:absolute;margin-left:385.75pt;margin-top:34.4pt;width:45.8pt;height:39.15pt;z-index:-245440;mso-position-horizontal-relative:page" coordorigin="7715,688" coordsize="916,7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">
                <v:line id="Line 1531" o:spid="_x0000_s1027" style="position:absolute;visibility:visible;mso-wrap-style:square" from="7881,926" to="7901,9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WBH+MMAAADdAAAADwAAAGRycy9kb3ducmV2LnhtbERPzYrCMBC+L/gOYQRva6KClK5RVFQ8&#10;KOxqH2C2mW2LzaTbZLW+vREWvM3H9zuzRWdrcaXWV441jIYKBHHuTMWFhuy8fU9A+IBssHZMGu7k&#10;YTHvvc0wNe7GX3Q9hULEEPYpaihDaFIpfV6SRT90DXHkflxrMUTYFtK0eIvhtpZjpabSYsWxocSG&#10;1iXll9Of1fA7USvOvj/Ph2RyVPfd9tJsNpnWg363/AARqAsv8b97b+L8RI3h+U08Qc4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VgR/jDAAAA3QAAAA8AAAAAAAAAAAAA&#10;AAAAoQIAAGRycy9kb3ducmV2LnhtbFBLBQYAAAAABAAEAPkAAACRAwAAAAA=&#10;" strokeweight=".52022mm"/>
                <v:line id="Line 1530" o:spid="_x0000_s1028" style="position:absolute;visibility:visible;mso-wrap-style:square" from="7901,924" to="7926,9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vhXsMQAAADdAAAADwAAAGRycy9kb3ducmV2LnhtbERPTWvCQBC9F/wPywi91Y1KQ4yuIkqg&#10;FHpILAVvQ3ZMgtnZkF2T9N93C4Xe5vE+Z3eYTCsG6l1jWcFyEYEgLq1uuFLwecleEhDOI2tsLZOC&#10;b3Jw2M+edphqO3JOQ+ErEULYpaig9r5LpXRlTQbdwnbEgbvZ3qAPsK+k7nEM4aaVqyiKpcGGQ0ON&#10;HZ1qKu/Fwyi4FfL8tXm9vMd5JtfJ+HF9NONVqef5dNyC8DT5f/Gf+02H+Um0ht9vwgly/w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2+FewxAAAAN0AAAAPAAAAAAAAAAAA&#10;AAAAAKECAABkcnMvZG93bnJldi54bWxQSwUGAAAAAAQABAD5AAAAkgMAAAAA&#10;" strokeweight="1.0556mm"/>
                <v:shape id="AutoShape 1529" o:spid="_x0000_s1029" style="position:absolute;left:614;top:9817;width:908;height:771;visibility:visible;mso-wrap-style:square;v-text-anchor:top" coordsize="908,7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YpJcQA&#10;AADdAAAADwAAAGRycy9kb3ducmV2LnhtbERPS2vCQBC+C/0PyxR6M5uWoiF1DW2h0F4EtRR6G7Jj&#10;EpOdDdnNQ3+9Kwje5uN7ziqbTCMG6lxlWcFzFIMgzq2uuFDwu/+aJyCcR9bYWCYFJ3KQrR9mK0y1&#10;HXlLw84XIoSwS1FB6X2bSunykgy6yLbEgTvYzqAPsCuk7nAM4aaRL3G8kAYrDg0ltvRZUl7veqPg&#10;73wcf5KB9zg6s6mWH319/u+Venqc3t9AeJr8XXxzf+swP4lf4fpNOEGu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EGKSXEAAAA3QAAAA8AAAAAAAAAAAAAAAAAmAIAAGRycy9k&#10;b3ducmV2LnhtbFBLBQYAAAAABAAEAPUAAACJAwAAAAA=&#10;" path="m7327,-8843r69,-236m7396,-9079r150,m7101,-8738r768,m7903,-9114r98,376m8001,-8738r-98,377e" filled="f" strokeweight=".52083mm">
                  <v:path arrowok="t" o:connecttype="custom" o:connectlocs="7327,974;7396,738;7396,738;7546,738;7101,1079;7869,1079;7903,703;8001,1079;8001,1079;7903,1456" o:connectangles="0,0,0,0,0,0,0,0,0,0"/>
                </v:shape>
                <w10:wrap anchorx="page"/>
              </v:group>
            </w:pict>
          </mc:Fallback>
        </mc:AlternateContent>
      </w:r>
      <w:r>
        <w:rPr>
          <w:noProof/>
          <w:lang w:val="es-PE" w:eastAsia="es-PE" w:bidi="ar-SA"/>
        </w:rPr>
        <mc:AlternateContent>
          <mc:Choice Requires="wpg">
            <w:drawing>
              <wp:anchor distT="0" distB="0" distL="114300" distR="114300" simplePos="0" relativeHeight="503071064" behindDoc="1" locked="0" layoutInCell="1" allowOverlap="1">
                <wp:simplePos x="0" y="0"/>
                <wp:positionH relativeFrom="page">
                  <wp:posOffset>4537075</wp:posOffset>
                </wp:positionH>
                <wp:positionV relativeFrom="paragraph">
                  <wp:posOffset>436880</wp:posOffset>
                </wp:positionV>
                <wp:extent cx="94615" cy="1030605"/>
                <wp:effectExtent l="3175" t="1270" r="6985" b="6350"/>
                <wp:wrapNone/>
                <wp:docPr id="1798" name="Group 15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4615" cy="1030605"/>
                          <a:chOff x="7145" y="688"/>
                          <a:chExt cx="149" cy="1623"/>
                        </a:xfrm>
                      </wpg:grpSpPr>
                      <wps:wsp>
                        <wps:cNvPr id="1799" name="AutoShape 1527"/>
                        <wps:cNvSpPr>
                          <a:spLocks/>
                        </wps:cNvSpPr>
                        <wps:spPr bwMode="auto">
                          <a:xfrm>
                            <a:off x="55" y="9817"/>
                            <a:ext cx="99" cy="771"/>
                          </a:xfrm>
                          <a:custGeom>
                            <a:avLst/>
                            <a:gdLst>
                              <a:gd name="T0" fmla="+- 0 7258 55"/>
                              <a:gd name="T1" fmla="*/ T0 w 99"/>
                              <a:gd name="T2" fmla="+- 0 703 9817"/>
                              <a:gd name="T3" fmla="*/ 703 h 771"/>
                              <a:gd name="T4" fmla="+- 0 7160 55"/>
                              <a:gd name="T5" fmla="*/ T4 w 99"/>
                              <a:gd name="T6" fmla="+- 0 1079 9817"/>
                              <a:gd name="T7" fmla="*/ 1079 h 771"/>
                              <a:gd name="T8" fmla="+- 0 7160 55"/>
                              <a:gd name="T9" fmla="*/ T8 w 99"/>
                              <a:gd name="T10" fmla="+- 0 1079 9817"/>
                              <a:gd name="T11" fmla="*/ 1079 h 771"/>
                              <a:gd name="T12" fmla="+- 0 7258 55"/>
                              <a:gd name="T13" fmla="*/ T12 w 99"/>
                              <a:gd name="T14" fmla="+- 0 1456 9817"/>
                              <a:gd name="T15" fmla="*/ 1456 h 771"/>
                            </a:gdLst>
                            <a:ahLst/>
                            <a:cxnLst>
                              <a:cxn ang="0">
                                <a:pos x="T1" y="T3"/>
                              </a:cxn>
                              <a:cxn ang="0">
                                <a:pos x="T5" y="T7"/>
                              </a:cxn>
                              <a:cxn ang="0">
                                <a:pos x="T9" y="T11"/>
                              </a:cxn>
                              <a:cxn ang="0">
                                <a:pos x="T13" y="T15"/>
                              </a:cxn>
                            </a:cxnLst>
                            <a:rect l="0" t="0" r="r" b="b"/>
                            <a:pathLst>
                              <a:path w="99" h="771">
                                <a:moveTo>
                                  <a:pt x="7203" y="-9114"/>
                                </a:moveTo>
                                <a:lnTo>
                                  <a:pt x="7105" y="-8738"/>
                                </a:lnTo>
                                <a:moveTo>
                                  <a:pt x="7105" y="-8738"/>
                                </a:moveTo>
                                <a:lnTo>
                                  <a:pt x="7203" y="-8361"/>
                                </a:lnTo>
                              </a:path>
                            </a:pathLst>
                          </a:custGeom>
                          <a:noFill/>
                          <a:ln w="187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00" name="AutoShape 1526"/>
                        <wps:cNvSpPr>
                          <a:spLocks/>
                        </wps:cNvSpPr>
                        <wps:spPr bwMode="auto">
                          <a:xfrm>
                            <a:off x="55" y="9817"/>
                            <a:ext cx="100" cy="771"/>
                          </a:xfrm>
                          <a:custGeom>
                            <a:avLst/>
                            <a:gdLst>
                              <a:gd name="T0" fmla="+- 0 7279 55"/>
                              <a:gd name="T1" fmla="*/ T0 w 100"/>
                              <a:gd name="T2" fmla="+- 0 1543 9817"/>
                              <a:gd name="T3" fmla="*/ 1543 h 771"/>
                              <a:gd name="T4" fmla="+- 0 7179 55"/>
                              <a:gd name="T5" fmla="*/ T4 w 100"/>
                              <a:gd name="T6" fmla="+- 0 1919 9817"/>
                              <a:gd name="T7" fmla="*/ 1919 h 771"/>
                              <a:gd name="T8" fmla="+- 0 7179 55"/>
                              <a:gd name="T9" fmla="*/ T8 w 100"/>
                              <a:gd name="T10" fmla="+- 0 1919 9817"/>
                              <a:gd name="T11" fmla="*/ 1919 h 771"/>
                              <a:gd name="T12" fmla="+- 0 7279 55"/>
                              <a:gd name="T13" fmla="*/ T12 w 100"/>
                              <a:gd name="T14" fmla="+- 0 2296 9817"/>
                              <a:gd name="T15" fmla="*/ 2296 h 771"/>
                            </a:gdLst>
                            <a:ahLst/>
                            <a:cxnLst>
                              <a:cxn ang="0">
                                <a:pos x="T1" y="T3"/>
                              </a:cxn>
                              <a:cxn ang="0">
                                <a:pos x="T5" y="T7"/>
                              </a:cxn>
                              <a:cxn ang="0">
                                <a:pos x="T9" y="T11"/>
                              </a:cxn>
                              <a:cxn ang="0">
                                <a:pos x="T13" y="T15"/>
                              </a:cxn>
                            </a:cxnLst>
                            <a:rect l="0" t="0" r="r" b="b"/>
                            <a:pathLst>
                              <a:path w="100" h="771">
                                <a:moveTo>
                                  <a:pt x="7224" y="-8274"/>
                                </a:moveTo>
                                <a:lnTo>
                                  <a:pt x="7124" y="-7898"/>
                                </a:lnTo>
                                <a:moveTo>
                                  <a:pt x="7124" y="-7898"/>
                                </a:moveTo>
                                <a:lnTo>
                                  <a:pt x="7224" y="-7521"/>
                                </a:lnTo>
                              </a:path>
                            </a:pathLst>
                          </a:custGeom>
                          <a:noFill/>
                          <a:ln w="1906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F0C12BE" id="Group 1525" o:spid="_x0000_s1026" style="position:absolute;margin-left:357.25pt;margin-top:34.4pt;width:7.45pt;height:81.15pt;z-index:-245416;mso-position-horizontal-relative:page" coordorigin="7145,688" coordsize="149,16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">
                <v:shape id="AutoShape 1527" o:spid="_x0000_s1027" style="position:absolute;left:55;top:9817;width:99;height:771;visibility:visible;mso-wrap-style:square;v-text-anchor:top" coordsize="99,7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x8mgcUA&#10;AADdAAAADwAAAGRycy9kb3ducmV2LnhtbERPTWvCQBC9C/6HZYTezEYpVVNXEUHaQqk2avE4Zsck&#10;mJ0N2W1M/323IPQ2j/c582VnKtFS40rLCkZRDII4s7rkXMFhvxlOQTiPrLGyTAp+yMFy0e/NMdH2&#10;xp/Upj4XIYRdggoK7+tESpcVZNBFtiYO3MU2Bn2ATS51g7cQbio5juMnabDk0FBgTeuCsmv6bRSc&#10;0zez2bXV+hFPXy/HbXp6/zhapR4G3eoZhKfO/4vv7lcd5k9mM/j7JpwgF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HyaBxQAAAN0AAAAPAAAAAAAAAAAAAAAAAJgCAABkcnMv&#10;ZG93bnJldi54bWxQSwUGAAAAAAQABAD1AAAAigMAAAAA&#10;" path="m7203,-9114r-98,376m7105,-8738r98,377e" filled="f" strokeweight=".52083mm">
                  <v:path arrowok="t" o:connecttype="custom" o:connectlocs="7203,703;7105,1079;7105,1079;7203,1456" o:connectangles="0,0,0,0"/>
                </v:shape>
                <v:shape id="AutoShape 1526" o:spid="_x0000_s1028" style="position:absolute;left:55;top:9817;width:100;height:771;visibility:visible;mso-wrap-style:square;v-text-anchor:top" coordsize="100,7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69+psIA&#10;AADdAAAADwAAAGRycy9kb3ducmV2LnhtbESPQYvCMBCF74L/IYzgTRM9qHSNsiwIsnjZ6g8Ym7Et&#10;20xKEzX7753DgrcZ3pv3vtnus+/Ug4bYBrawmBtQxFVwLdcWLufDbAMqJmSHXWCy8EcR9rvxaIuF&#10;C0/+oUeZaiUhHAu00KTUF1rHqiGPcR56YtFuYfCYZB1q7QZ8Srjv9NKYlfbYsjQ02NNXQ9VvefcW&#10;2kiL+hbpUub7+eDyyayv38ba6SR/foBKlNPb/H99dIK/McIv38gIevc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rr36mwgAAAN0AAAAPAAAAAAAAAAAAAAAAAJgCAABkcnMvZG93&#10;bnJldi54bWxQSwUGAAAAAAQABAD1AAAAhwMAAAAA&#10;" path="m7224,-8274r-100,376m7124,-7898r100,377e" filled="f" strokeweight=".52956mm">
                  <v:path arrowok="t" o:connecttype="custom" o:connectlocs="7224,1543;7124,1919;7124,1919;7224,2296" o:connectangles="0,0,0,0"/>
                </v:shape>
                <w10:wrap anchorx="page"/>
              </v:group>
            </w:pict>
          </mc:Fallback>
        </mc:AlternateContent>
      </w:r>
      <w:r w:rsidR="00B1318A">
        <w:t>x</w:t>
      </w:r>
      <w:r w:rsidR="00B1318A">
        <w:rPr>
          <w:position w:val="11"/>
          <w:sz w:val="20"/>
        </w:rPr>
        <w:t xml:space="preserve">2 </w:t>
      </w:r>
      <w:r w:rsidR="00B1318A">
        <w:rPr>
          <w:rFonts w:ascii="Symbol" w:hAnsi="Symbol"/>
        </w:rPr>
        <w:t></w:t>
      </w:r>
      <w:r w:rsidR="00B1318A">
        <w:rPr>
          <w:rFonts w:ascii="Times New Roman" w:hAnsi="Times New Roman"/>
        </w:rPr>
        <w:t xml:space="preserve"> </w:t>
      </w:r>
      <w:r w:rsidR="00B1318A">
        <w:t xml:space="preserve">6x </w:t>
      </w:r>
      <w:r w:rsidR="00B1318A">
        <w:rPr>
          <w:rFonts w:ascii="Symbol" w:hAnsi="Symbol"/>
        </w:rPr>
        <w:t></w:t>
      </w:r>
      <w:r w:rsidR="00B1318A">
        <w:rPr>
          <w:rFonts w:ascii="Times New Roman" w:hAnsi="Times New Roman"/>
        </w:rPr>
        <w:t xml:space="preserve"> </w:t>
      </w:r>
      <w:r w:rsidR="00B1318A">
        <w:t>9</w:t>
      </w:r>
    </w:p>
    <w:p w:rsidR="006925E3" w:rsidRDefault="006925E3">
      <w:pPr>
        <w:pStyle w:val="Textoindependiente"/>
        <w:spacing w:before="8"/>
        <w:rPr>
          <w:sz w:val="25"/>
        </w:rPr>
      </w:pPr>
    </w:p>
    <w:p w:rsidR="006925E3" w:rsidRDefault="006925E3">
      <w:pPr>
        <w:rPr>
          <w:sz w:val="25"/>
        </w:rPr>
        <w:sectPr w:rsidR="006925E3">
          <w:type w:val="continuous"/>
          <w:pgSz w:w="11910" w:h="16840"/>
          <w:pgMar w:top="1260" w:right="620" w:bottom="1000" w:left="1000" w:header="720" w:footer="720" w:gutter="0"/>
          <w:cols w:space="720"/>
        </w:sectPr>
      </w:pPr>
    </w:p>
    <w:p w:rsidR="006925E3" w:rsidRDefault="006925E3">
      <w:pPr>
        <w:pStyle w:val="Textoindependiente"/>
        <w:spacing w:before="6"/>
        <w:rPr>
          <w:sz w:val="22"/>
        </w:rPr>
      </w:pPr>
    </w:p>
    <w:p w:rsidR="006925E3" w:rsidRDefault="00AB6811">
      <w:pPr>
        <w:pStyle w:val="Textoindependiente"/>
        <w:tabs>
          <w:tab w:val="left" w:pos="1190"/>
        </w:tabs>
        <w:ind w:left="699"/>
        <w:rPr>
          <w:rFonts w:ascii="Symbol" w:hAnsi="Symbol"/>
        </w:rPr>
      </w:pPr>
      <w:r>
        <w:rPr>
          <w:noProof/>
          <w:lang w:val="es-PE" w:eastAsia="es-PE" w:bidi="ar-SA"/>
        </w:rPr>
        <mc:AlternateContent>
          <mc:Choice Requires="wpg">
            <w:drawing>
              <wp:anchor distT="0" distB="0" distL="114300" distR="114300" simplePos="0" relativeHeight="503070872" behindDoc="1" locked="0" layoutInCell="1" allowOverlap="1">
                <wp:simplePos x="0" y="0"/>
                <wp:positionH relativeFrom="page">
                  <wp:posOffset>1299845</wp:posOffset>
                </wp:positionH>
                <wp:positionV relativeFrom="paragraph">
                  <wp:posOffset>-133350</wp:posOffset>
                </wp:positionV>
                <wp:extent cx="89535" cy="1564005"/>
                <wp:effectExtent l="4445" t="1270" r="1270" b="6350"/>
                <wp:wrapNone/>
                <wp:docPr id="1794" name="Group 15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9535" cy="1564005"/>
                          <a:chOff x="2047" y="-210"/>
                          <a:chExt cx="141" cy="2463"/>
                        </a:xfrm>
                      </wpg:grpSpPr>
                      <wps:wsp>
                        <wps:cNvPr id="1795" name="AutoShape 1524"/>
                        <wps:cNvSpPr>
                          <a:spLocks/>
                        </wps:cNvSpPr>
                        <wps:spPr bwMode="auto">
                          <a:xfrm>
                            <a:off x="55" y="8919"/>
                            <a:ext cx="99" cy="771"/>
                          </a:xfrm>
                          <a:custGeom>
                            <a:avLst/>
                            <a:gdLst>
                              <a:gd name="T0" fmla="+- 0 2161 55"/>
                              <a:gd name="T1" fmla="*/ T0 w 99"/>
                              <a:gd name="T2" fmla="+- 0 -195 8919"/>
                              <a:gd name="T3" fmla="*/ -195 h 771"/>
                              <a:gd name="T4" fmla="+- 0 2062 55"/>
                              <a:gd name="T5" fmla="*/ T4 w 99"/>
                              <a:gd name="T6" fmla="+- 0 181 8919"/>
                              <a:gd name="T7" fmla="*/ 181 h 771"/>
                              <a:gd name="T8" fmla="+- 0 2062 55"/>
                              <a:gd name="T9" fmla="*/ T8 w 99"/>
                              <a:gd name="T10" fmla="+- 0 181 8919"/>
                              <a:gd name="T11" fmla="*/ 181 h 771"/>
                              <a:gd name="T12" fmla="+- 0 2161 55"/>
                              <a:gd name="T13" fmla="*/ T12 w 99"/>
                              <a:gd name="T14" fmla="+- 0 558 8919"/>
                              <a:gd name="T15" fmla="*/ 558 h 771"/>
                            </a:gdLst>
                            <a:ahLst/>
                            <a:cxnLst>
                              <a:cxn ang="0">
                                <a:pos x="T1" y="T3"/>
                              </a:cxn>
                              <a:cxn ang="0">
                                <a:pos x="T5" y="T7"/>
                              </a:cxn>
                              <a:cxn ang="0">
                                <a:pos x="T9" y="T11"/>
                              </a:cxn>
                              <a:cxn ang="0">
                                <a:pos x="T13" y="T15"/>
                              </a:cxn>
                            </a:cxnLst>
                            <a:rect l="0" t="0" r="r" b="b"/>
                            <a:pathLst>
                              <a:path w="99" h="771">
                                <a:moveTo>
                                  <a:pt x="2106" y="-9114"/>
                                </a:moveTo>
                                <a:lnTo>
                                  <a:pt x="2007" y="-8738"/>
                                </a:lnTo>
                                <a:moveTo>
                                  <a:pt x="2007" y="-8738"/>
                                </a:moveTo>
                                <a:lnTo>
                                  <a:pt x="2106" y="-8361"/>
                                </a:lnTo>
                              </a:path>
                            </a:pathLst>
                          </a:custGeom>
                          <a:noFill/>
                          <a:ln w="1876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96" name="AutoShape 1523"/>
                        <wps:cNvSpPr>
                          <a:spLocks/>
                        </wps:cNvSpPr>
                        <wps:spPr bwMode="auto">
                          <a:xfrm>
                            <a:off x="55" y="8919"/>
                            <a:ext cx="99" cy="771"/>
                          </a:xfrm>
                          <a:custGeom>
                            <a:avLst/>
                            <a:gdLst>
                              <a:gd name="T0" fmla="+- 0 2173 55"/>
                              <a:gd name="T1" fmla="*/ T0 w 99"/>
                              <a:gd name="T2" fmla="+- 0 645 8919"/>
                              <a:gd name="T3" fmla="*/ 645 h 771"/>
                              <a:gd name="T4" fmla="+- 0 2074 55"/>
                              <a:gd name="T5" fmla="*/ T4 w 99"/>
                              <a:gd name="T6" fmla="+- 0 1021 8919"/>
                              <a:gd name="T7" fmla="*/ 1021 h 771"/>
                              <a:gd name="T8" fmla="+- 0 2074 55"/>
                              <a:gd name="T9" fmla="*/ T8 w 99"/>
                              <a:gd name="T10" fmla="+- 0 1021 8919"/>
                              <a:gd name="T11" fmla="*/ 1021 h 771"/>
                              <a:gd name="T12" fmla="+- 0 2173 55"/>
                              <a:gd name="T13" fmla="*/ T12 w 99"/>
                              <a:gd name="T14" fmla="+- 0 1398 8919"/>
                              <a:gd name="T15" fmla="*/ 1398 h 771"/>
                            </a:gdLst>
                            <a:ahLst/>
                            <a:cxnLst>
                              <a:cxn ang="0">
                                <a:pos x="T1" y="T3"/>
                              </a:cxn>
                              <a:cxn ang="0">
                                <a:pos x="T5" y="T7"/>
                              </a:cxn>
                              <a:cxn ang="0">
                                <a:pos x="T9" y="T11"/>
                              </a:cxn>
                              <a:cxn ang="0">
                                <a:pos x="T13" y="T15"/>
                              </a:cxn>
                            </a:cxnLst>
                            <a:rect l="0" t="0" r="r" b="b"/>
                            <a:pathLst>
                              <a:path w="99" h="771">
                                <a:moveTo>
                                  <a:pt x="2118" y="-8274"/>
                                </a:moveTo>
                                <a:lnTo>
                                  <a:pt x="2019" y="-7898"/>
                                </a:lnTo>
                                <a:moveTo>
                                  <a:pt x="2019" y="-7898"/>
                                </a:moveTo>
                                <a:lnTo>
                                  <a:pt x="2118" y="-7521"/>
                                </a:lnTo>
                              </a:path>
                            </a:pathLst>
                          </a:custGeom>
                          <a:noFill/>
                          <a:ln w="1876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97" name="AutoShape 1522"/>
                        <wps:cNvSpPr>
                          <a:spLocks/>
                        </wps:cNvSpPr>
                        <wps:spPr bwMode="auto">
                          <a:xfrm>
                            <a:off x="55" y="8919"/>
                            <a:ext cx="100" cy="771"/>
                          </a:xfrm>
                          <a:custGeom>
                            <a:avLst/>
                            <a:gdLst>
                              <a:gd name="T0" fmla="+- 0 2161 55"/>
                              <a:gd name="T1" fmla="*/ T0 w 100"/>
                              <a:gd name="T2" fmla="+- 0 1485 8919"/>
                              <a:gd name="T3" fmla="*/ 1485 h 771"/>
                              <a:gd name="T4" fmla="+- 0 2062 55"/>
                              <a:gd name="T5" fmla="*/ T4 w 100"/>
                              <a:gd name="T6" fmla="+- 0 1861 8919"/>
                              <a:gd name="T7" fmla="*/ 1861 h 771"/>
                              <a:gd name="T8" fmla="+- 0 2062 55"/>
                              <a:gd name="T9" fmla="*/ T8 w 100"/>
                              <a:gd name="T10" fmla="+- 0 1861 8919"/>
                              <a:gd name="T11" fmla="*/ 1861 h 771"/>
                              <a:gd name="T12" fmla="+- 0 2161 55"/>
                              <a:gd name="T13" fmla="*/ T12 w 100"/>
                              <a:gd name="T14" fmla="+- 0 2238 8919"/>
                              <a:gd name="T15" fmla="*/ 2238 h 771"/>
                            </a:gdLst>
                            <a:ahLst/>
                            <a:cxnLst>
                              <a:cxn ang="0">
                                <a:pos x="T1" y="T3"/>
                              </a:cxn>
                              <a:cxn ang="0">
                                <a:pos x="T5" y="T7"/>
                              </a:cxn>
                              <a:cxn ang="0">
                                <a:pos x="T9" y="T11"/>
                              </a:cxn>
                              <a:cxn ang="0">
                                <a:pos x="T13" y="T15"/>
                              </a:cxn>
                            </a:cxnLst>
                            <a:rect l="0" t="0" r="r" b="b"/>
                            <a:pathLst>
                              <a:path w="100" h="771">
                                <a:moveTo>
                                  <a:pt x="2106" y="-7434"/>
                                </a:moveTo>
                                <a:lnTo>
                                  <a:pt x="2007" y="-7058"/>
                                </a:lnTo>
                                <a:moveTo>
                                  <a:pt x="2007" y="-7058"/>
                                </a:moveTo>
                                <a:lnTo>
                                  <a:pt x="2106" y="-6681"/>
                                </a:lnTo>
                              </a:path>
                            </a:pathLst>
                          </a:custGeom>
                          <a:noFill/>
                          <a:ln w="1908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D7B6481" id="Group 1521" o:spid="_x0000_s1026" style="position:absolute;margin-left:102.35pt;margin-top:-10.5pt;width:7.05pt;height:123.15pt;z-index:-245608;mso-position-horizontal-relative:page" coordorigin="2047,-210" coordsize="141,24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">
                <v:shape id="AutoShape 1524" o:spid="_x0000_s1027" style="position:absolute;left:55;top:8919;width:99;height:771;visibility:visible;mso-wrap-style:square;v-text-anchor:top" coordsize="99,7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SJMMA&#10;AADdAAAADwAAAGRycy9kb3ducmV2LnhtbERPzWrCQBC+C77DMkJvdaOlNkY3QQrSniw1PsCQHZNg&#10;djZmNybt07uFgrf5+H5nm42mETfqXG1ZwWIegSAurK65VHDK988xCOeRNTaWScEPOcjS6WSLibYD&#10;f9Pt6EsRQtglqKDyvk2kdEVFBt3ctsSBO9vOoA+wK6XucAjhppHLKFpJgzWHhgpbeq+ouBx7o+Dy&#10;FX/sX/rDwNy3v7l11xWfr0o9zcbdBoSn0T/E/+5PHea/rV/h75twgkz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ISJMMAAADdAAAADwAAAAAAAAAAAAAAAACYAgAAZHJzL2Rv&#10;d25yZXYueG1sUEsFBgAAAAAEAAQA9QAAAIgDAAAAAA==&#10;" path="m2106,-9114r-99,376m2007,-8738r99,377e" filled="f" strokeweight=".52122mm">
                  <v:path arrowok="t" o:connecttype="custom" o:connectlocs="2106,-195;2007,181;2007,181;2106,558" o:connectangles="0,0,0,0"/>
                </v:shape>
                <v:shape id="AutoShape 1523" o:spid="_x0000_s1028" style="position:absolute;left:55;top:8919;width:99;height:771;visibility:visible;mso-wrap-style:square;v-text-anchor:top" coordsize="99,7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zCMU8EA&#10;AADdAAAADwAAAGRycy9kb3ducmV2LnhtbERPzYrCMBC+L/gOYQRva6pCV6tRRBA9raz6AEMztsVm&#10;UpvUVp9+Iwje5uP7ncWqM6W4U+0KywpGwwgEcWp1wZmC82n7PQXhPLLG0jIpeJCD1bL3tcBE25b/&#10;6H70mQgh7BJUkHtfJVK6NCeDbmgr4sBdbG3QB1hnUtfYhnBTynEUxdJgwaEhx4o2OaXXY2MUXA/T&#10;3XbS/LbMTfU8WXeL+XJTatDv1nMQnjr/Eb/dex3m/8xieH0TTpDL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8wjFPBAAAA3QAAAA8AAAAAAAAAAAAAAAAAmAIAAGRycy9kb3du&#10;cmV2LnhtbFBLBQYAAAAABAAEAPUAAACGAwAAAAA=&#10;" path="m2118,-8274r-99,376m2019,-7898r99,377e" filled="f" strokeweight=".52122mm">
                  <v:path arrowok="t" o:connecttype="custom" o:connectlocs="2118,645;2019,1021;2019,1021;2118,1398" o:connectangles="0,0,0,0"/>
                </v:shape>
                <v:shape id="AutoShape 1522" o:spid="_x0000_s1029" style="position:absolute;left:55;top:8919;width:100;height:771;visibility:visible;mso-wrap-style:square;v-text-anchor:top" coordsize="100,7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y1X5cQA&#10;AADdAAAADwAAAGRycy9kb3ducmV2LnhtbERPyW7CMBC9V+IfrEHiVpz2wBIwqEKg9lgTRHsc4mmS&#10;Eo+j2CHp39eVKnGbp7fOejvYWtyo9ZVjBU/TBARx7kzFhYJTdnhcgPAB2WDtmBT8kIftZvSwxtS4&#10;njXdjqEQMYR9igrKEJpUSp+XZNFPXUMcuS/XWgwRtoU0LfYx3NbyOUlm0mLFsaHEhnYl5ddjZxUs&#10;DvvX63f3mb13fdZc9Fnrj7NWajIeXlYgAg3hLv53v5k4f76cw9838QS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ctV+XEAAAA3QAAAA8AAAAAAAAAAAAAAAAAmAIAAGRycy9k&#10;b3ducmV2LnhtbFBLBQYAAAAABAAEAPUAAACJAwAAAAA=&#10;" path="m2106,-7434r-99,376m2007,-7058r99,377e" filled="f" strokeweight=".53mm">
                  <v:path arrowok="t" o:connecttype="custom" o:connectlocs="2106,1485;2007,1861;2007,1861;2106,2238" o:connectangles="0,0,0,0"/>
                </v:shape>
                <w10:wrap anchorx="page"/>
              </v:group>
            </w:pict>
          </mc:Fallback>
        </mc:AlternateContent>
      </w:r>
      <w:r w:rsidR="00B1318A">
        <w:t>A)</w:t>
      </w:r>
      <w:r w:rsidR="00B1318A">
        <w:tab/>
      </w:r>
      <w:r w:rsidR="00B1318A">
        <w:rPr>
          <w:rFonts w:ascii="Symbol" w:hAnsi="Symbol"/>
        </w:rPr>
        <w:t></w:t>
      </w:r>
      <w:r w:rsidR="00B1318A">
        <w:rPr>
          <w:rFonts w:ascii="Times New Roman" w:hAnsi="Times New Roman"/>
        </w:rPr>
        <w:t xml:space="preserve"> </w:t>
      </w:r>
      <w:r w:rsidR="00B1318A">
        <w:rPr>
          <w:rFonts w:ascii="Symbol" w:hAnsi="Symbol"/>
          <w:spacing w:val="-10"/>
        </w:rPr>
        <w:t></w:t>
      </w:r>
      <w:r w:rsidR="00B1318A">
        <w:rPr>
          <w:spacing w:val="-10"/>
        </w:rPr>
        <w:t>,3</w:t>
      </w:r>
      <w:r w:rsidR="00B1318A">
        <w:rPr>
          <w:spacing w:val="-34"/>
        </w:rPr>
        <w:t xml:space="preserve"> </w:t>
      </w:r>
      <w:r w:rsidR="00B1318A">
        <w:rPr>
          <w:rFonts w:ascii="Symbol" w:hAnsi="Symbol"/>
        </w:rPr>
        <w:t></w:t>
      </w:r>
    </w:p>
    <w:p w:rsidR="006925E3" w:rsidRDefault="00B1318A">
      <w:pPr>
        <w:pStyle w:val="Textoindependiente"/>
        <w:tabs>
          <w:tab w:val="left" w:pos="1197"/>
        </w:tabs>
        <w:spacing w:before="115" w:line="397" w:lineRule="exact"/>
        <w:ind w:left="659"/>
        <w:jc w:val="center"/>
        <w:rPr>
          <w:rFonts w:ascii="Symbol" w:hAnsi="Symbol"/>
        </w:rPr>
      </w:pPr>
      <w:r>
        <w:br w:type="column"/>
      </w:r>
      <w:r>
        <w:lastRenderedPageBreak/>
        <w:t>3</w:t>
      </w:r>
      <w:r>
        <w:rPr>
          <w:spacing w:val="-23"/>
        </w:rPr>
        <w:t xml:space="preserve"> </w:t>
      </w:r>
      <w:r>
        <w:rPr>
          <w:rFonts w:ascii="Symbol" w:hAnsi="Symbol"/>
        </w:rPr>
        <w:t></w:t>
      </w:r>
      <w:r>
        <w:rPr>
          <w:rFonts w:ascii="Times New Roman" w:hAnsi="Times New Roman"/>
        </w:rPr>
        <w:tab/>
      </w:r>
      <w:r>
        <w:rPr>
          <w:position w:val="16"/>
        </w:rPr>
        <w:t>3</w:t>
      </w:r>
      <w:r>
        <w:rPr>
          <w:spacing w:val="-11"/>
          <w:position w:val="16"/>
        </w:rPr>
        <w:t xml:space="preserve"> </w:t>
      </w:r>
      <w:r>
        <w:t>,</w:t>
      </w:r>
      <w:r>
        <w:rPr>
          <w:rFonts w:ascii="Symbol" w:hAnsi="Symbol"/>
        </w:rPr>
        <w:t></w:t>
      </w:r>
      <w:r>
        <w:rPr>
          <w:rFonts w:ascii="Symbol" w:hAnsi="Symbol"/>
        </w:rPr>
        <w:t></w:t>
      </w:r>
    </w:p>
    <w:p w:rsidR="006925E3" w:rsidRDefault="00AB6811">
      <w:pPr>
        <w:pStyle w:val="Textoindependiente"/>
        <w:spacing w:line="235" w:lineRule="exact"/>
        <w:ind w:left="624"/>
        <w:jc w:val="center"/>
      </w:pPr>
      <w:r>
        <w:rPr>
          <w:noProof/>
          <w:lang w:val="es-PE" w:eastAsia="es-PE" w:bidi="ar-SA"/>
        </w:rPr>
        <mc:AlternateContent>
          <mc:Choice Requires="wpg">
            <w:drawing>
              <wp:anchor distT="0" distB="0" distL="114300" distR="114300" simplePos="0" relativeHeight="11344" behindDoc="0" locked="0" layoutInCell="1" allowOverlap="1">
                <wp:simplePos x="0" y="0"/>
                <wp:positionH relativeFrom="page">
                  <wp:posOffset>1869440</wp:posOffset>
                </wp:positionH>
                <wp:positionV relativeFrom="paragraph">
                  <wp:posOffset>-293370</wp:posOffset>
                </wp:positionV>
                <wp:extent cx="314325" cy="1030605"/>
                <wp:effectExtent l="12065" t="1905" r="6985" b="5715"/>
                <wp:wrapNone/>
                <wp:docPr id="1786" name="Group 15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14325" cy="1030605"/>
                          <a:chOff x="2944" y="-462"/>
                          <a:chExt cx="495" cy="1623"/>
                        </a:xfrm>
                      </wpg:grpSpPr>
                      <wps:wsp>
                        <wps:cNvPr id="1787" name="Line 1520"/>
                        <wps:cNvCnPr>
                          <a:cxnSpLocks noChangeShapeType="1"/>
                        </wps:cNvCnPr>
                        <wps:spPr bwMode="auto">
                          <a:xfrm>
                            <a:off x="2979" y="-224"/>
                            <a:ext cx="21" cy="0"/>
                          </a:xfrm>
                          <a:prstGeom prst="line">
                            <a:avLst/>
                          </a:prstGeom>
                          <a:noFill/>
                          <a:ln w="18739">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788" name="Line 1519"/>
                        <wps:cNvCnPr>
                          <a:cxnSpLocks noChangeShapeType="1"/>
                        </wps:cNvCnPr>
                        <wps:spPr bwMode="auto">
                          <a:xfrm>
                            <a:off x="3000" y="-227"/>
                            <a:ext cx="24" cy="50"/>
                          </a:xfrm>
                          <a:prstGeom prst="line">
                            <a:avLst/>
                          </a:prstGeom>
                          <a:noFill/>
                          <a:ln w="3804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789" name="AutoShape 1518"/>
                        <wps:cNvSpPr>
                          <a:spLocks/>
                        </wps:cNvSpPr>
                        <wps:spPr bwMode="auto">
                          <a:xfrm>
                            <a:off x="942" y="8666"/>
                            <a:ext cx="471" cy="771"/>
                          </a:xfrm>
                          <a:custGeom>
                            <a:avLst/>
                            <a:gdLst>
                              <a:gd name="T0" fmla="+- 0 3039 943"/>
                              <a:gd name="T1" fmla="*/ T0 w 471"/>
                              <a:gd name="T2" fmla="+- 0 -177 8667"/>
                              <a:gd name="T3" fmla="*/ -177 h 771"/>
                              <a:gd name="T4" fmla="+- 0 3108 943"/>
                              <a:gd name="T5" fmla="*/ T4 w 471"/>
                              <a:gd name="T6" fmla="+- 0 -413 8667"/>
                              <a:gd name="T7" fmla="*/ -413 h 771"/>
                              <a:gd name="T8" fmla="+- 0 3108 943"/>
                              <a:gd name="T9" fmla="*/ T8 w 471"/>
                              <a:gd name="T10" fmla="+- 0 -413 8667"/>
                              <a:gd name="T11" fmla="*/ -413 h 771"/>
                              <a:gd name="T12" fmla="+- 0 3259 943"/>
                              <a:gd name="T13" fmla="*/ T12 w 471"/>
                              <a:gd name="T14" fmla="+- 0 -413 8667"/>
                              <a:gd name="T15" fmla="*/ -413 h 771"/>
                              <a:gd name="T16" fmla="+- 0 2944 943"/>
                              <a:gd name="T17" fmla="*/ T16 w 471"/>
                              <a:gd name="T18" fmla="+- 0 -72 8667"/>
                              <a:gd name="T19" fmla="*/ -72 h 771"/>
                              <a:gd name="T20" fmla="+- 0 3279 943"/>
                              <a:gd name="T21" fmla="*/ T20 w 471"/>
                              <a:gd name="T22" fmla="+- 0 -72 8667"/>
                              <a:gd name="T23" fmla="*/ -72 h 771"/>
                              <a:gd name="T24" fmla="+- 0 3313 943"/>
                              <a:gd name="T25" fmla="*/ T24 w 471"/>
                              <a:gd name="T26" fmla="+- 0 -448 8667"/>
                              <a:gd name="T27" fmla="*/ -448 h 771"/>
                              <a:gd name="T28" fmla="+- 0 3412 943"/>
                              <a:gd name="T29" fmla="*/ T28 w 471"/>
                              <a:gd name="T30" fmla="+- 0 -72 8667"/>
                              <a:gd name="T31" fmla="*/ -72 h 771"/>
                              <a:gd name="T32" fmla="+- 0 3412 943"/>
                              <a:gd name="T33" fmla="*/ T32 w 471"/>
                              <a:gd name="T34" fmla="+- 0 -72 8667"/>
                              <a:gd name="T35" fmla="*/ -72 h 771"/>
                              <a:gd name="T36" fmla="+- 0 3313 943"/>
                              <a:gd name="T37" fmla="*/ T36 w 471"/>
                              <a:gd name="T38" fmla="+- 0 305 8667"/>
                              <a:gd name="T39" fmla="*/ 305 h 77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71" h="771">
                                <a:moveTo>
                                  <a:pt x="2096" y="-8844"/>
                                </a:moveTo>
                                <a:lnTo>
                                  <a:pt x="2165" y="-9080"/>
                                </a:lnTo>
                                <a:moveTo>
                                  <a:pt x="2165" y="-9080"/>
                                </a:moveTo>
                                <a:lnTo>
                                  <a:pt x="2316" y="-9080"/>
                                </a:lnTo>
                                <a:moveTo>
                                  <a:pt x="2001" y="-8739"/>
                                </a:moveTo>
                                <a:lnTo>
                                  <a:pt x="2336" y="-8739"/>
                                </a:lnTo>
                                <a:moveTo>
                                  <a:pt x="2370" y="-9115"/>
                                </a:moveTo>
                                <a:lnTo>
                                  <a:pt x="2469" y="-8739"/>
                                </a:lnTo>
                                <a:moveTo>
                                  <a:pt x="2469" y="-8739"/>
                                </a:moveTo>
                                <a:lnTo>
                                  <a:pt x="2370" y="-8362"/>
                                </a:lnTo>
                              </a:path>
                            </a:pathLst>
                          </a:custGeom>
                          <a:noFill/>
                          <a:ln w="1876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90" name="Line 1517"/>
                        <wps:cNvCnPr>
                          <a:cxnSpLocks noChangeShapeType="1"/>
                        </wps:cNvCnPr>
                        <wps:spPr bwMode="auto">
                          <a:xfrm>
                            <a:off x="2991" y="616"/>
                            <a:ext cx="21" cy="0"/>
                          </a:xfrm>
                          <a:prstGeom prst="line">
                            <a:avLst/>
                          </a:prstGeom>
                          <a:noFill/>
                          <a:ln w="18739">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791" name="Line 1516"/>
                        <wps:cNvCnPr>
                          <a:cxnSpLocks noChangeShapeType="1"/>
                        </wps:cNvCnPr>
                        <wps:spPr bwMode="auto">
                          <a:xfrm>
                            <a:off x="3012" y="613"/>
                            <a:ext cx="24" cy="50"/>
                          </a:xfrm>
                          <a:prstGeom prst="line">
                            <a:avLst/>
                          </a:prstGeom>
                          <a:noFill/>
                          <a:ln w="3804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792" name="AutoShape 1515"/>
                        <wps:cNvSpPr>
                          <a:spLocks/>
                        </wps:cNvSpPr>
                        <wps:spPr bwMode="auto">
                          <a:xfrm>
                            <a:off x="942" y="8666"/>
                            <a:ext cx="471" cy="771"/>
                          </a:xfrm>
                          <a:custGeom>
                            <a:avLst/>
                            <a:gdLst>
                              <a:gd name="T0" fmla="+- 0 3051 943"/>
                              <a:gd name="T1" fmla="*/ T0 w 471"/>
                              <a:gd name="T2" fmla="+- 0 663 8667"/>
                              <a:gd name="T3" fmla="*/ 663 h 771"/>
                              <a:gd name="T4" fmla="+- 0 3120 943"/>
                              <a:gd name="T5" fmla="*/ T4 w 471"/>
                              <a:gd name="T6" fmla="+- 0 427 8667"/>
                              <a:gd name="T7" fmla="*/ 427 h 771"/>
                              <a:gd name="T8" fmla="+- 0 3120 943"/>
                              <a:gd name="T9" fmla="*/ T8 w 471"/>
                              <a:gd name="T10" fmla="+- 0 427 8667"/>
                              <a:gd name="T11" fmla="*/ 427 h 771"/>
                              <a:gd name="T12" fmla="+- 0 3271 943"/>
                              <a:gd name="T13" fmla="*/ T12 w 471"/>
                              <a:gd name="T14" fmla="+- 0 427 8667"/>
                              <a:gd name="T15" fmla="*/ 427 h 771"/>
                              <a:gd name="T16" fmla="+- 0 2956 943"/>
                              <a:gd name="T17" fmla="*/ T16 w 471"/>
                              <a:gd name="T18" fmla="+- 0 768 8667"/>
                              <a:gd name="T19" fmla="*/ 768 h 771"/>
                              <a:gd name="T20" fmla="+- 0 3291 943"/>
                              <a:gd name="T21" fmla="*/ T20 w 471"/>
                              <a:gd name="T22" fmla="+- 0 768 8667"/>
                              <a:gd name="T23" fmla="*/ 768 h 771"/>
                              <a:gd name="T24" fmla="+- 0 3325 943"/>
                              <a:gd name="T25" fmla="*/ T24 w 471"/>
                              <a:gd name="T26" fmla="+- 0 392 8667"/>
                              <a:gd name="T27" fmla="*/ 392 h 771"/>
                              <a:gd name="T28" fmla="+- 0 3424 943"/>
                              <a:gd name="T29" fmla="*/ T28 w 471"/>
                              <a:gd name="T30" fmla="+- 0 768 8667"/>
                              <a:gd name="T31" fmla="*/ 768 h 771"/>
                              <a:gd name="T32" fmla="+- 0 3424 943"/>
                              <a:gd name="T33" fmla="*/ T32 w 471"/>
                              <a:gd name="T34" fmla="+- 0 768 8667"/>
                              <a:gd name="T35" fmla="*/ 768 h 771"/>
                              <a:gd name="T36" fmla="+- 0 3325 943"/>
                              <a:gd name="T37" fmla="*/ T36 w 471"/>
                              <a:gd name="T38" fmla="+- 0 1145 8667"/>
                              <a:gd name="T39" fmla="*/ 1145 h 77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71" h="771">
                                <a:moveTo>
                                  <a:pt x="2108" y="-8004"/>
                                </a:moveTo>
                                <a:lnTo>
                                  <a:pt x="2177" y="-8240"/>
                                </a:lnTo>
                                <a:moveTo>
                                  <a:pt x="2177" y="-8240"/>
                                </a:moveTo>
                                <a:lnTo>
                                  <a:pt x="2328" y="-8240"/>
                                </a:lnTo>
                                <a:moveTo>
                                  <a:pt x="2013" y="-7899"/>
                                </a:moveTo>
                                <a:lnTo>
                                  <a:pt x="2348" y="-7899"/>
                                </a:lnTo>
                                <a:moveTo>
                                  <a:pt x="2382" y="-8275"/>
                                </a:moveTo>
                                <a:lnTo>
                                  <a:pt x="2481" y="-7899"/>
                                </a:lnTo>
                                <a:moveTo>
                                  <a:pt x="2481" y="-7899"/>
                                </a:moveTo>
                                <a:lnTo>
                                  <a:pt x="2382" y="-7522"/>
                                </a:lnTo>
                              </a:path>
                            </a:pathLst>
                          </a:custGeom>
                          <a:noFill/>
                          <a:ln w="1876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93" name="Text Box 1514"/>
                        <wps:cNvSpPr txBox="1">
                          <a:spLocks noChangeArrowheads="1"/>
                        </wps:cNvSpPr>
                        <wps:spPr bwMode="auto">
                          <a:xfrm>
                            <a:off x="2944" y="-463"/>
                            <a:ext cx="495" cy="16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25E3" w:rsidRDefault="00B1318A">
                              <w:pPr>
                                <w:spacing w:before="67"/>
                                <w:ind w:right="13"/>
                                <w:jc w:val="center"/>
                                <w:rPr>
                                  <w:sz w:val="24"/>
                                </w:rPr>
                              </w:pPr>
                              <w:r>
                                <w:rPr>
                                  <w:w w:val="101"/>
                                  <w:sz w:val="24"/>
                                </w:rPr>
                                <w:t>3</w:t>
                              </w:r>
                            </w:p>
                            <w:p w:rsidR="006925E3" w:rsidRDefault="00B1318A">
                              <w:pPr>
                                <w:spacing w:before="78"/>
                                <w:ind w:right="156"/>
                                <w:jc w:val="center"/>
                                <w:rPr>
                                  <w:sz w:val="24"/>
                                </w:rPr>
                              </w:pPr>
                              <w:r>
                                <w:rPr>
                                  <w:w w:val="101"/>
                                  <w:sz w:val="24"/>
                                </w:rPr>
                                <w:t>3</w:t>
                              </w:r>
                            </w:p>
                            <w:p w:rsidR="006925E3" w:rsidRDefault="00B1318A">
                              <w:pPr>
                                <w:spacing w:before="210"/>
                                <w:ind w:left="8"/>
                                <w:jc w:val="center"/>
                                <w:rPr>
                                  <w:sz w:val="24"/>
                                </w:rPr>
                              </w:pPr>
                              <w:r>
                                <w:rPr>
                                  <w:w w:val="101"/>
                                  <w:sz w:val="24"/>
                                </w:rPr>
                                <w:t>3</w:t>
                              </w:r>
                            </w:p>
                            <w:p w:rsidR="006925E3" w:rsidRDefault="00B1318A">
                              <w:pPr>
                                <w:spacing w:before="78"/>
                                <w:ind w:right="132"/>
                                <w:jc w:val="center"/>
                                <w:rPr>
                                  <w:sz w:val="24"/>
                                </w:rPr>
                              </w:pPr>
                              <w:r>
                                <w:rPr>
                                  <w:w w:val="101"/>
                                  <w:sz w:val="24"/>
                                </w:rPr>
                                <w:t>3</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513" o:spid="_x0000_s1585" style="position:absolute;left:0;text-align:left;margin-left:147.2pt;margin-top:-23.1pt;width:24.75pt;height:81.15pt;z-index:11344;mso-position-horizontal-relative:page;mso-position-vertical-relative:text" coordorigin="2944,-462" coordsize="495,16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">
                <v:line id="Line 1520" o:spid="_x0000_s1586" style="position:absolute;visibility:visible;mso-wrap-style:square" from="2979,-224" to="3000,-2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l7MJ8IAAADdAAAADwAAAGRycy9kb3ducmV2LnhtbERPTYvCMBC9C/sfwizsRdZ0RVS6RrGC&#10;4EXEKp6HZmyLzaQ02drurzeC4G0e73MWq85UoqXGlZYV/IwiEMSZ1SXnCs6n7fcchPPIGivLpKAn&#10;B6vlx2CBsbZ3PlKb+lyEEHYxKii8r2MpXVaQQTeyNXHgrrYx6ANscqkbvIdwU8lxFE2lwZJDQ4E1&#10;bQrKbumfUeAOSbs/0GS9uyRlsv2Pep0Me6W+Prv1LwhPnX+LX+6dDvNn8xk8vwknyOU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6l7MJ8IAAADdAAAADwAAAAAAAAAAAAAA&#10;AAChAgAAZHJzL2Rvd25yZXYueG1sUEsFBgAAAAAEAAQA+QAAAJADAAAAAA==&#10;" strokeweight=".52053mm"/>
                <v:line id="Line 1519" o:spid="_x0000_s1587" style="position:absolute;visibility:visible;mso-wrap-style:square" from="3000,-227" to="3024,-1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0X9BMcAAADdAAAADwAAAGRycy9kb3ducmV2LnhtbESPT2vCQBDF7wW/wzKFXkrd6EElukrR&#10;/gPxoBXxOGSnSWh2Nt1dY/z2nUOhtxnem/d+s1j1rlEdhVh7NjAaZqCIC29rLg0cP1+fZqBiQrbY&#10;eCYDN4qwWg7uFphbf+U9dYdUKgnhmKOBKqU21zoWFTmMQ98Si/blg8Mkayi1DXiVcNfocZZNtMOa&#10;paHCltYVFd+HizNQTzZ2t7VvL+98+bk9nvg87oI35uG+f56DStSnf/Pf9YcV/OlMcOUbGUEv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LRf0ExwAAAN0AAAAPAAAAAAAA&#10;AAAAAAAAAKECAABkcnMvZG93bnJldi54bWxQSwUGAAAAAAQABAD5AAAAlQMAAAAA&#10;" strokeweight="1.0568mm"/>
                <v:shape id="AutoShape 1518" o:spid="_x0000_s1588" style="position:absolute;left:942;top:8666;width:471;height:771;visibility:visible;mso-wrap-style:square;v-text-anchor:top" coordsize="471,7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05wsMA&#10;AADdAAAADwAAAGRycy9kb3ducmV2LnhtbERPTWvCQBC9F/oflil4qxulWE1dpRRSvIlaCr0N2TGJ&#10;ZmdDdkyiv94tFHqbx/uc5XpwteqoDZVnA5NxAoo497biwsDXIXuegwqCbLH2TAauFGC9enxYYmp9&#10;zzvq9lKoGMIhRQOlSJNqHfKSHIaxb4gjd/StQ4mwLbRtsY/hrtbTJJlphxXHhhIb+igpP+8vzsBp&#10;2798d/VNyGaXn6l8ThbnLjNm9DS8v4ESGuRf/Ofe2Dj/db6A32/iCXp1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W05wsMAAADdAAAADwAAAAAAAAAAAAAAAACYAgAAZHJzL2Rv&#10;d25yZXYueG1sUEsFBgAAAAAEAAQA9QAAAIgDAAAAAA==&#10;" path="m2096,-8844r69,-236m2165,-9080r151,m2001,-8739r335,m2370,-9115r99,376m2469,-8739r-99,377e" filled="f" strokeweight=".52122mm">
                  <v:path arrowok="t" o:connecttype="custom" o:connectlocs="2096,-177;2165,-413;2165,-413;2316,-413;2001,-72;2336,-72;2370,-448;2469,-72;2469,-72;2370,305" o:connectangles="0,0,0,0,0,0,0,0,0,0"/>
                </v:shape>
                <v:line id="Line 1517" o:spid="_x0000_s1589" style="position:absolute;visibility:visible;mso-wrap-style:square" from="2991,616" to="3012,6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G7CjscAAADdAAAADwAAAGRycy9kb3ducmV2LnhtbESPT2vCQBDF74LfYRmhF9FNS6k2dRVT&#10;ELyI+AfPQ3aahGZnQ3Ybk376zkHobYb35r3frDa9q1VHbag8G3ieJ6CIc28rLgxcL7vZElSIyBZr&#10;z2RgoACb9Xi0wtT6O5+oO8dCSQiHFA2UMTap1iEvyWGY+4ZYtC/fOoyytoW2Ld4l3NX6JUnetMOK&#10;paHEhj5Lyr/PP85AOGbd4Uiv2/0tq7LdbzLYbDoY8zTptx+gIvXx3/y43lvBX7wLv3wjI+j1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gbsKOxwAAAN0AAAAPAAAAAAAA&#10;AAAAAAAAAKECAABkcnMvZG93bnJldi54bWxQSwUGAAAAAAQABAD5AAAAlQMAAAAA&#10;" strokeweight=".52053mm"/>
                <v:line id="Line 1516" o:spid="_x0000_s1590" style="position:absolute;visibility:visible;mso-wrap-style:square" from="3012,613" to="3036,66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6bCRMUAAADdAAAADwAAAGRycy9kb3ducmV2LnhtbERPS2vCQBC+F/wPywi9SN3oQW10ldKH&#10;FsSDaRGPQ3ZMQrOz6e4a47/vCkJv8/E9Z7HqTC1acr6yrGA0TEAQ51ZXXCj4/vp4moHwAVljbZkU&#10;XMnDatl7WGCq7YX31GahEDGEfYoKyhCaVEqfl2TQD21DHLmTdQZDhK6Q2uElhptajpNkIg1WHBtK&#10;bOi1pPwnOxsF1eRN77Z6/b7h8+91cODjuHVWqcd+9zIHEagL/+K7+1PH+dPnEdy+iSfI5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36bCRMUAAADdAAAADwAAAAAAAAAA&#10;AAAAAAChAgAAZHJzL2Rvd25yZXYueG1sUEsFBgAAAAAEAAQA+QAAAJMDAAAAAA==&#10;" strokeweight="1.0568mm"/>
                <v:shape id="AutoShape 1515" o:spid="_x0000_s1591" style="position:absolute;left:942;top:8666;width:471;height:771;visibility:visible;mso-wrap-style:square;v-text-anchor:top" coordsize="471,7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hA9bsMA&#10;AADdAAAADwAAAGRycy9kb3ducmV2LnhtbERPTWvCQBC9C/0PyxR6qxtDaTW6Simk9Fa0RfA2ZMck&#10;mp0N2TFJ++vdQsHbPN7nrDaja1RPXag9G5hNE1DEhbc1lwa+v/LHOaggyBYbz2TghwJs1neTFWbW&#10;D7ylfieliiEcMjRQibSZ1qGoyGGY+pY4ckffOZQIu1LbDocY7hqdJsmzdlhzbKiwpbeKivPu4gyc&#10;Poenfd/8Ctn8ckjlfbY497kxD/fj6xKU0Cg38b/7w8b5L4sU/r6JJ+j1F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hA9bsMAAADdAAAADwAAAAAAAAAAAAAAAACYAgAAZHJzL2Rv&#10;d25yZXYueG1sUEsFBgAAAAAEAAQA9QAAAIgDAAAAAA==&#10;" path="m2108,-8004r69,-236m2177,-8240r151,m2013,-7899r335,m2382,-8275r99,376m2481,-7899r-99,377e" filled="f" strokeweight=".52122mm">
                  <v:path arrowok="t" o:connecttype="custom" o:connectlocs="2108,663;2177,427;2177,427;2328,427;2013,768;2348,768;2382,392;2481,768;2481,768;2382,1145" o:connectangles="0,0,0,0,0,0,0,0,0,0"/>
                </v:shape>
                <v:shape id="Text Box 1514" o:spid="_x0000_s1592" type="#_x0000_t202" style="position:absolute;left:2944;top:-463;width:495;height:16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nLcMA&#10;AADdAAAADwAAAGRycy9kb3ducmV2LnhtbERPTWvCQBC9C/6HZYTedGMLVlNXEVEoCGJMDz1Os2Oy&#10;mJ1Ns1uN/94VCt7m8T5nvuxsLS7UeuNYwXiUgCAunDZcKvjKt8MpCB+QNdaOScGNPCwX/d4cU+2u&#10;nNHlGEoRQ9inqKAKoUml9EVFFv3INcSRO7nWYoiwLaVu8RrDbS1fk2QiLRqODRU2tK6oOB//rILV&#10;N2cb87v/OWSnzOT5LOHd5KzUy6BbfYAI1IWn+N/9qeP899kbPL6JJ8jF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qnLcMAAADdAAAADwAAAAAAAAAAAAAAAACYAgAAZHJzL2Rv&#10;d25yZXYueG1sUEsFBgAAAAAEAAQA9QAAAIgDAAAAAA==&#10;" filled="f" stroked="f">
                  <v:textbox inset="0,0,0,0">
                    <w:txbxContent>
                      <w:p w:rsidR="006925E3" w:rsidRDefault="00B1318A">
                        <w:pPr>
                          <w:spacing w:before="67"/>
                          <w:ind w:right="13"/>
                          <w:jc w:val="center"/>
                          <w:rPr>
                            <w:sz w:val="24"/>
                          </w:rPr>
                        </w:pPr>
                        <w:r>
                          <w:rPr>
                            <w:w w:val="101"/>
                            <w:sz w:val="24"/>
                          </w:rPr>
                          <w:t>3</w:t>
                        </w:r>
                      </w:p>
                      <w:p w:rsidR="006925E3" w:rsidRDefault="00B1318A">
                        <w:pPr>
                          <w:spacing w:before="78"/>
                          <w:ind w:right="156"/>
                          <w:jc w:val="center"/>
                          <w:rPr>
                            <w:sz w:val="24"/>
                          </w:rPr>
                        </w:pPr>
                        <w:r>
                          <w:rPr>
                            <w:w w:val="101"/>
                            <w:sz w:val="24"/>
                          </w:rPr>
                          <w:t>3</w:t>
                        </w:r>
                      </w:p>
                      <w:p w:rsidR="006925E3" w:rsidRDefault="00B1318A">
                        <w:pPr>
                          <w:spacing w:before="210"/>
                          <w:ind w:left="8"/>
                          <w:jc w:val="center"/>
                          <w:rPr>
                            <w:sz w:val="24"/>
                          </w:rPr>
                        </w:pPr>
                        <w:r>
                          <w:rPr>
                            <w:w w:val="101"/>
                            <w:sz w:val="24"/>
                          </w:rPr>
                          <w:t>3</w:t>
                        </w:r>
                      </w:p>
                      <w:p w:rsidR="006925E3" w:rsidRDefault="00B1318A">
                        <w:pPr>
                          <w:spacing w:before="78"/>
                          <w:ind w:right="132"/>
                          <w:jc w:val="center"/>
                          <w:rPr>
                            <w:sz w:val="24"/>
                          </w:rPr>
                        </w:pPr>
                        <w:r>
                          <w:rPr>
                            <w:w w:val="101"/>
                            <w:sz w:val="24"/>
                          </w:rPr>
                          <w:t>3</w:t>
                        </w:r>
                      </w:p>
                    </w:txbxContent>
                  </v:textbox>
                </v:shape>
                <w10:wrap anchorx="page"/>
              </v:group>
            </w:pict>
          </mc:Fallback>
        </mc:AlternateContent>
      </w:r>
      <w:r>
        <w:rPr>
          <w:noProof/>
          <w:lang w:val="es-PE" w:eastAsia="es-PE" w:bidi="ar-SA"/>
        </w:rPr>
        <mc:AlternateContent>
          <mc:Choice Requires="wpg">
            <w:drawing>
              <wp:anchor distT="0" distB="0" distL="114300" distR="114300" simplePos="0" relativeHeight="503070896" behindDoc="1" locked="0" layoutInCell="1" allowOverlap="1">
                <wp:simplePos x="0" y="0"/>
                <wp:positionH relativeFrom="page">
                  <wp:posOffset>2676525</wp:posOffset>
                </wp:positionH>
                <wp:positionV relativeFrom="paragraph">
                  <wp:posOffset>-271780</wp:posOffset>
                </wp:positionV>
                <wp:extent cx="212725" cy="235585"/>
                <wp:effectExtent l="9525" t="4445" r="15875" b="7620"/>
                <wp:wrapNone/>
                <wp:docPr id="1782" name="Group 15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2725" cy="235585"/>
                          <a:chOff x="4215" y="-428"/>
                          <a:chExt cx="335" cy="371"/>
                        </a:xfrm>
                      </wpg:grpSpPr>
                      <wps:wsp>
                        <wps:cNvPr id="1783" name="Line 1512"/>
                        <wps:cNvCnPr>
                          <a:cxnSpLocks noChangeShapeType="1"/>
                        </wps:cNvCnPr>
                        <wps:spPr bwMode="auto">
                          <a:xfrm>
                            <a:off x="4250" y="-224"/>
                            <a:ext cx="21" cy="0"/>
                          </a:xfrm>
                          <a:prstGeom prst="line">
                            <a:avLst/>
                          </a:prstGeom>
                          <a:noFill/>
                          <a:ln w="1873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784" name="Line 1511"/>
                        <wps:cNvCnPr>
                          <a:cxnSpLocks noChangeShapeType="1"/>
                        </wps:cNvCnPr>
                        <wps:spPr bwMode="auto">
                          <a:xfrm>
                            <a:off x="4271" y="-227"/>
                            <a:ext cx="24" cy="50"/>
                          </a:xfrm>
                          <a:prstGeom prst="line">
                            <a:avLst/>
                          </a:prstGeom>
                          <a:noFill/>
                          <a:ln w="3804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785" name="AutoShape 1510"/>
                        <wps:cNvSpPr>
                          <a:spLocks/>
                        </wps:cNvSpPr>
                        <wps:spPr bwMode="auto">
                          <a:xfrm>
                            <a:off x="2221" y="8702"/>
                            <a:ext cx="337" cy="350"/>
                          </a:xfrm>
                          <a:custGeom>
                            <a:avLst/>
                            <a:gdLst>
                              <a:gd name="T0" fmla="+- 0 4310 2221"/>
                              <a:gd name="T1" fmla="*/ T0 w 337"/>
                              <a:gd name="T2" fmla="+- 0 -177 8702"/>
                              <a:gd name="T3" fmla="*/ -177 h 350"/>
                              <a:gd name="T4" fmla="+- 0 4379 2221"/>
                              <a:gd name="T5" fmla="*/ T4 w 337"/>
                              <a:gd name="T6" fmla="+- 0 -413 8702"/>
                              <a:gd name="T7" fmla="*/ -413 h 350"/>
                              <a:gd name="T8" fmla="+- 0 4379 2221"/>
                              <a:gd name="T9" fmla="*/ T8 w 337"/>
                              <a:gd name="T10" fmla="+- 0 -413 8702"/>
                              <a:gd name="T11" fmla="*/ -413 h 350"/>
                              <a:gd name="T12" fmla="+- 0 4530 2221"/>
                              <a:gd name="T13" fmla="*/ T12 w 337"/>
                              <a:gd name="T14" fmla="+- 0 -413 8702"/>
                              <a:gd name="T15" fmla="*/ -413 h 350"/>
                              <a:gd name="T16" fmla="+- 0 4215 2221"/>
                              <a:gd name="T17" fmla="*/ T16 w 337"/>
                              <a:gd name="T18" fmla="+- 0 -72 8702"/>
                              <a:gd name="T19" fmla="*/ -72 h 350"/>
                              <a:gd name="T20" fmla="+- 0 4550 2221"/>
                              <a:gd name="T21" fmla="*/ T20 w 337"/>
                              <a:gd name="T22" fmla="+- 0 -72 8702"/>
                              <a:gd name="T23" fmla="*/ -72 h 350"/>
                            </a:gdLst>
                            <a:ahLst/>
                            <a:cxnLst>
                              <a:cxn ang="0">
                                <a:pos x="T1" y="T3"/>
                              </a:cxn>
                              <a:cxn ang="0">
                                <a:pos x="T5" y="T7"/>
                              </a:cxn>
                              <a:cxn ang="0">
                                <a:pos x="T9" y="T11"/>
                              </a:cxn>
                              <a:cxn ang="0">
                                <a:pos x="T13" y="T15"/>
                              </a:cxn>
                              <a:cxn ang="0">
                                <a:pos x="T17" y="T19"/>
                              </a:cxn>
                              <a:cxn ang="0">
                                <a:pos x="T21" y="T23"/>
                              </a:cxn>
                            </a:cxnLst>
                            <a:rect l="0" t="0" r="r" b="b"/>
                            <a:pathLst>
                              <a:path w="337" h="350">
                                <a:moveTo>
                                  <a:pt x="2089" y="-8879"/>
                                </a:moveTo>
                                <a:lnTo>
                                  <a:pt x="2158" y="-9115"/>
                                </a:lnTo>
                                <a:moveTo>
                                  <a:pt x="2158" y="-9115"/>
                                </a:moveTo>
                                <a:lnTo>
                                  <a:pt x="2309" y="-9115"/>
                                </a:lnTo>
                                <a:moveTo>
                                  <a:pt x="1994" y="-8774"/>
                                </a:moveTo>
                                <a:lnTo>
                                  <a:pt x="2329" y="-8774"/>
                                </a:lnTo>
                              </a:path>
                            </a:pathLst>
                          </a:custGeom>
                          <a:noFill/>
                          <a:ln w="1876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4001350" id="Group 1509" o:spid="_x0000_s1026" style="position:absolute;margin-left:210.75pt;margin-top:-21.4pt;width:16.75pt;height:18.55pt;z-index:-245584;mso-position-horizontal-relative:page" coordorigin="4215,-428" coordsize="335,3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">
                <v:line id="Line 1512" o:spid="_x0000_s1027" style="position:absolute;visibility:visible;mso-wrap-style:square" from="4250,-224" to="4271,-2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v1+yMMAAADdAAAADwAAAGRycy9kb3ducmV2LnhtbERPTWvCQBC9F/wPywje6sZarMRsRKrS&#10;Qi9N9OJtyI7ZYHY2ZFeN/75bKPQ2j/c52XqwrbhR7xvHCmbTBARx5XTDtYLjYf+8BOEDssbWMSl4&#10;kId1PnrKMNXuzgXdylCLGMI+RQUmhC6V0leGLPqp64gjd3a9xRBhX0vd4z2G21a+JMlCWmw4Nhjs&#10;6N1QdSmvVsHCYnV6lK+F+Srqbvj4Ti7b406pyXjYrEAEGsK/+M/9qeP8t+Ucfr+JJ8j8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L9fsjDAAAA3QAAAA8AAAAAAAAAAAAA&#10;AAAAoQIAAGRycy9kb3ducmV2LnhtbFBLBQYAAAAABAAEAPkAAACRAwAAAAA=&#10;" strokeweight=".52042mm"/>
                <v:line id="Line 1511" o:spid="_x0000_s1028" style="position:absolute;visibility:visible;mso-wrap-style:square" from="4271,-227" to="4295,-1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6uR48MAAADdAAAADwAAAGRycy9kb3ducmV2LnhtbERPTYvCMBC9C/6HMMJeRFNlcaUaRQTB&#10;PaygFcTb0IxttZmUJmr11xtB2Ns83udM540pxY1qV1hWMOhHIIhTqwvOFOyTVW8MwnlkjaVlUvAg&#10;B/NZuzXFWNs7b+m285kIIexiVJB7X8VSujQng65vK+LAnWxt0AdYZ1LXeA/hppTDKBpJgwWHhhwr&#10;WuaUXnZXo8BtusXBJm571JunPnd/H39VslTqq9MsJiA8Nf5f/HGvdZj/M/6G9zfhBDl7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urkePDAAAA3QAAAA8AAAAAAAAAAAAA&#10;AAAAoQIAAGRycy9kb3ducmV2LnhtbFBLBQYAAAAABAAEAPkAAACRAwAAAAA=&#10;" strokeweight="1.0568mm"/>
                <v:shape id="AutoShape 1510" o:spid="_x0000_s1029" style="position:absolute;left:2221;top:8702;width:337;height:350;visibility:visible;mso-wrap-style:square;v-text-anchor:top" coordsize="337,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Yi8cIA&#10;AADdAAAADwAAAGRycy9kb3ducmV2LnhtbERPTWvCQBC9F/wPywje6kaxqaauQYJW6a1JvQ/ZaRLM&#10;zobsGtN/3xUKvc3jfc42HU0rBupdY1nBYh6BIC6tbrhS8FUcn9cgnEfW2FomBT/kIN1NnraYaHvn&#10;TxpyX4kQwi5BBbX3XSKlK2sy6Oa2Iw7ct+0N+gD7Suoe7yHctHIZRbE02HBoqLGjrKbymt+Mgg9d&#10;2vg0vBfX9nCOL9kGedXFSs2m4/4NhKfR/4v/3Gcd5r+uX+DxTThB7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9JiLxwgAAAN0AAAAPAAAAAAAAAAAAAAAAAJgCAABkcnMvZG93&#10;bnJldi54bWxQSwUGAAAAAAQABAD1AAAAhwMAAAAA&#10;" path="m2089,-8879r69,-236m2158,-9115r151,m1994,-8774r335,e" filled="f" strokeweight=".52122mm">
                  <v:path arrowok="t" o:connecttype="custom" o:connectlocs="2089,-177;2158,-413;2158,-413;2309,-413;1994,-72;2329,-72" o:connectangles="0,0,0,0,0,0"/>
                </v:shape>
                <w10:wrap anchorx="page"/>
              </v:group>
            </w:pict>
          </mc:Fallback>
        </mc:AlternateContent>
      </w:r>
      <w:r>
        <w:rPr>
          <w:noProof/>
          <w:lang w:val="es-PE" w:eastAsia="es-PE" w:bidi="ar-SA"/>
        </w:rPr>
        <mc:AlternateContent>
          <mc:Choice Requires="wpg">
            <w:drawing>
              <wp:anchor distT="0" distB="0" distL="114300" distR="114300" simplePos="0" relativeHeight="11488" behindDoc="0" locked="0" layoutInCell="1" allowOverlap="1">
                <wp:simplePos x="0" y="0"/>
                <wp:positionH relativeFrom="page">
                  <wp:posOffset>2112645</wp:posOffset>
                </wp:positionH>
                <wp:positionV relativeFrom="paragraph">
                  <wp:posOffset>-293370</wp:posOffset>
                </wp:positionV>
                <wp:extent cx="334010" cy="1564005"/>
                <wp:effectExtent l="17145" t="1905" r="1270" b="5715"/>
                <wp:wrapNone/>
                <wp:docPr id="1773" name="Group 15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34010" cy="1564005"/>
                          <a:chOff x="3327" y="-462"/>
                          <a:chExt cx="526" cy="2463"/>
                        </a:xfrm>
                      </wpg:grpSpPr>
                      <wps:wsp>
                        <wps:cNvPr id="1774" name="AutoShape 1508"/>
                        <wps:cNvSpPr>
                          <a:spLocks/>
                        </wps:cNvSpPr>
                        <wps:spPr bwMode="auto">
                          <a:xfrm>
                            <a:off x="1729" y="8666"/>
                            <a:ext cx="99" cy="771"/>
                          </a:xfrm>
                          <a:custGeom>
                            <a:avLst/>
                            <a:gdLst>
                              <a:gd name="T0" fmla="+- 0 3825 1730"/>
                              <a:gd name="T1" fmla="*/ T0 w 99"/>
                              <a:gd name="T2" fmla="+- 0 -448 8667"/>
                              <a:gd name="T3" fmla="*/ -448 h 771"/>
                              <a:gd name="T4" fmla="+- 0 3727 1730"/>
                              <a:gd name="T5" fmla="*/ T4 w 99"/>
                              <a:gd name="T6" fmla="+- 0 -72 8667"/>
                              <a:gd name="T7" fmla="*/ -72 h 771"/>
                              <a:gd name="T8" fmla="+- 0 3727 1730"/>
                              <a:gd name="T9" fmla="*/ T8 w 99"/>
                              <a:gd name="T10" fmla="+- 0 -72 8667"/>
                              <a:gd name="T11" fmla="*/ -72 h 771"/>
                              <a:gd name="T12" fmla="+- 0 3825 1730"/>
                              <a:gd name="T13" fmla="*/ T12 w 99"/>
                              <a:gd name="T14" fmla="+- 0 305 8667"/>
                              <a:gd name="T15" fmla="*/ 305 h 771"/>
                            </a:gdLst>
                            <a:ahLst/>
                            <a:cxnLst>
                              <a:cxn ang="0">
                                <a:pos x="T1" y="T3"/>
                              </a:cxn>
                              <a:cxn ang="0">
                                <a:pos x="T5" y="T7"/>
                              </a:cxn>
                              <a:cxn ang="0">
                                <a:pos x="T9" y="T11"/>
                              </a:cxn>
                              <a:cxn ang="0">
                                <a:pos x="T13" y="T15"/>
                              </a:cxn>
                            </a:cxnLst>
                            <a:rect l="0" t="0" r="r" b="b"/>
                            <a:pathLst>
                              <a:path w="99" h="771">
                                <a:moveTo>
                                  <a:pt x="2095" y="-9115"/>
                                </a:moveTo>
                                <a:lnTo>
                                  <a:pt x="1997" y="-8739"/>
                                </a:lnTo>
                                <a:moveTo>
                                  <a:pt x="1997" y="-8739"/>
                                </a:moveTo>
                                <a:lnTo>
                                  <a:pt x="2095" y="-8362"/>
                                </a:lnTo>
                              </a:path>
                            </a:pathLst>
                          </a:custGeom>
                          <a:noFill/>
                          <a:ln w="1876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75" name="AutoShape 1507"/>
                        <wps:cNvSpPr>
                          <a:spLocks/>
                        </wps:cNvSpPr>
                        <wps:spPr bwMode="auto">
                          <a:xfrm>
                            <a:off x="1729" y="8666"/>
                            <a:ext cx="99" cy="771"/>
                          </a:xfrm>
                          <a:custGeom>
                            <a:avLst/>
                            <a:gdLst>
                              <a:gd name="T0" fmla="+- 0 3837 1730"/>
                              <a:gd name="T1" fmla="*/ T0 w 99"/>
                              <a:gd name="T2" fmla="+- 0 392 8667"/>
                              <a:gd name="T3" fmla="*/ 392 h 771"/>
                              <a:gd name="T4" fmla="+- 0 3739 1730"/>
                              <a:gd name="T5" fmla="*/ T4 w 99"/>
                              <a:gd name="T6" fmla="+- 0 768 8667"/>
                              <a:gd name="T7" fmla="*/ 768 h 771"/>
                              <a:gd name="T8" fmla="+- 0 3739 1730"/>
                              <a:gd name="T9" fmla="*/ T8 w 99"/>
                              <a:gd name="T10" fmla="+- 0 768 8667"/>
                              <a:gd name="T11" fmla="*/ 768 h 771"/>
                              <a:gd name="T12" fmla="+- 0 3837 1730"/>
                              <a:gd name="T13" fmla="*/ T12 w 99"/>
                              <a:gd name="T14" fmla="+- 0 1145 8667"/>
                              <a:gd name="T15" fmla="*/ 1145 h 771"/>
                            </a:gdLst>
                            <a:ahLst/>
                            <a:cxnLst>
                              <a:cxn ang="0">
                                <a:pos x="T1" y="T3"/>
                              </a:cxn>
                              <a:cxn ang="0">
                                <a:pos x="T5" y="T7"/>
                              </a:cxn>
                              <a:cxn ang="0">
                                <a:pos x="T9" y="T11"/>
                              </a:cxn>
                              <a:cxn ang="0">
                                <a:pos x="T13" y="T15"/>
                              </a:cxn>
                            </a:cxnLst>
                            <a:rect l="0" t="0" r="r" b="b"/>
                            <a:pathLst>
                              <a:path w="99" h="771">
                                <a:moveTo>
                                  <a:pt x="2107" y="-8275"/>
                                </a:moveTo>
                                <a:lnTo>
                                  <a:pt x="2009" y="-7899"/>
                                </a:lnTo>
                                <a:moveTo>
                                  <a:pt x="2009" y="-7899"/>
                                </a:moveTo>
                                <a:lnTo>
                                  <a:pt x="2107" y="-7522"/>
                                </a:lnTo>
                              </a:path>
                            </a:pathLst>
                          </a:custGeom>
                          <a:noFill/>
                          <a:ln w="1876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76" name="Line 1506"/>
                        <wps:cNvCnPr>
                          <a:cxnSpLocks noChangeShapeType="1"/>
                        </wps:cNvCnPr>
                        <wps:spPr bwMode="auto">
                          <a:xfrm>
                            <a:off x="3362" y="1456"/>
                            <a:ext cx="21" cy="0"/>
                          </a:xfrm>
                          <a:prstGeom prst="line">
                            <a:avLst/>
                          </a:prstGeom>
                          <a:noFill/>
                          <a:ln w="19051">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777" name="Line 1505"/>
                        <wps:cNvCnPr>
                          <a:cxnSpLocks noChangeShapeType="1"/>
                        </wps:cNvCnPr>
                        <wps:spPr bwMode="auto">
                          <a:xfrm>
                            <a:off x="3383" y="1453"/>
                            <a:ext cx="24" cy="50"/>
                          </a:xfrm>
                          <a:prstGeom prst="line">
                            <a:avLst/>
                          </a:prstGeom>
                          <a:noFill/>
                          <a:ln w="3806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778" name="AutoShape 1504"/>
                        <wps:cNvSpPr>
                          <a:spLocks/>
                        </wps:cNvSpPr>
                        <wps:spPr bwMode="auto">
                          <a:xfrm>
                            <a:off x="1326" y="8666"/>
                            <a:ext cx="471" cy="771"/>
                          </a:xfrm>
                          <a:custGeom>
                            <a:avLst/>
                            <a:gdLst>
                              <a:gd name="T0" fmla="+- 0 3422 1327"/>
                              <a:gd name="T1" fmla="*/ T0 w 471"/>
                              <a:gd name="T2" fmla="+- 0 1503 8667"/>
                              <a:gd name="T3" fmla="*/ 1503 h 771"/>
                              <a:gd name="T4" fmla="+- 0 3491 1327"/>
                              <a:gd name="T5" fmla="*/ T4 w 471"/>
                              <a:gd name="T6" fmla="+- 0 1267 8667"/>
                              <a:gd name="T7" fmla="*/ 1267 h 771"/>
                              <a:gd name="T8" fmla="+- 0 3491 1327"/>
                              <a:gd name="T9" fmla="*/ T8 w 471"/>
                              <a:gd name="T10" fmla="+- 0 1267 8667"/>
                              <a:gd name="T11" fmla="*/ 1267 h 771"/>
                              <a:gd name="T12" fmla="+- 0 3643 1327"/>
                              <a:gd name="T13" fmla="*/ T12 w 471"/>
                              <a:gd name="T14" fmla="+- 0 1267 8667"/>
                              <a:gd name="T15" fmla="*/ 1267 h 771"/>
                              <a:gd name="T16" fmla="+- 0 3327 1327"/>
                              <a:gd name="T17" fmla="*/ T16 w 471"/>
                              <a:gd name="T18" fmla="+- 0 1608 8667"/>
                              <a:gd name="T19" fmla="*/ 1608 h 771"/>
                              <a:gd name="T20" fmla="+- 0 3662 1327"/>
                              <a:gd name="T21" fmla="*/ T20 w 471"/>
                              <a:gd name="T22" fmla="+- 0 1608 8667"/>
                              <a:gd name="T23" fmla="*/ 1608 h 771"/>
                              <a:gd name="T24" fmla="+- 0 3696 1327"/>
                              <a:gd name="T25" fmla="*/ T24 w 471"/>
                              <a:gd name="T26" fmla="+- 0 1232 8667"/>
                              <a:gd name="T27" fmla="*/ 1232 h 771"/>
                              <a:gd name="T28" fmla="+- 0 3795 1327"/>
                              <a:gd name="T29" fmla="*/ T28 w 471"/>
                              <a:gd name="T30" fmla="+- 0 1608 8667"/>
                              <a:gd name="T31" fmla="*/ 1608 h 771"/>
                              <a:gd name="T32" fmla="+- 0 3795 1327"/>
                              <a:gd name="T33" fmla="*/ T32 w 471"/>
                              <a:gd name="T34" fmla="+- 0 1608 8667"/>
                              <a:gd name="T35" fmla="*/ 1608 h 771"/>
                              <a:gd name="T36" fmla="+- 0 3696 1327"/>
                              <a:gd name="T37" fmla="*/ T36 w 471"/>
                              <a:gd name="T38" fmla="+- 0 1985 8667"/>
                              <a:gd name="T39" fmla="*/ 1985 h 77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71" h="771">
                                <a:moveTo>
                                  <a:pt x="2095" y="-7164"/>
                                </a:moveTo>
                                <a:lnTo>
                                  <a:pt x="2164" y="-7400"/>
                                </a:lnTo>
                                <a:moveTo>
                                  <a:pt x="2164" y="-7400"/>
                                </a:moveTo>
                                <a:lnTo>
                                  <a:pt x="2316" y="-7400"/>
                                </a:lnTo>
                                <a:moveTo>
                                  <a:pt x="2000" y="-7059"/>
                                </a:moveTo>
                                <a:lnTo>
                                  <a:pt x="2335" y="-7059"/>
                                </a:lnTo>
                                <a:moveTo>
                                  <a:pt x="2369" y="-7435"/>
                                </a:moveTo>
                                <a:lnTo>
                                  <a:pt x="2468" y="-7059"/>
                                </a:lnTo>
                                <a:moveTo>
                                  <a:pt x="2468" y="-7059"/>
                                </a:moveTo>
                                <a:lnTo>
                                  <a:pt x="2369" y="-6682"/>
                                </a:lnTo>
                              </a:path>
                            </a:pathLst>
                          </a:custGeom>
                          <a:noFill/>
                          <a:ln w="1908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79" name="Text Box 1503"/>
                        <wps:cNvSpPr txBox="1">
                          <a:spLocks noChangeArrowheads="1"/>
                        </wps:cNvSpPr>
                        <wps:spPr bwMode="auto">
                          <a:xfrm>
                            <a:off x="3479" y="-253"/>
                            <a:ext cx="208" cy="2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25E3" w:rsidRDefault="00B1318A">
                              <w:pPr>
                                <w:rPr>
                                  <w:rFonts w:ascii="Symbol" w:hAnsi="Symbol"/>
                                  <w:sz w:val="24"/>
                                </w:rPr>
                              </w:pPr>
                              <w:r>
                                <w:rPr>
                                  <w:rFonts w:ascii="Symbol" w:hAnsi="Symbol"/>
                                  <w:w w:val="101"/>
                                  <w:sz w:val="24"/>
                                </w:rPr>
                                <w:t></w:t>
                              </w:r>
                            </w:p>
                          </w:txbxContent>
                        </wps:txbx>
                        <wps:bodyPr rot="0" vert="horz" wrap="square" lIns="0" tIns="0" rIns="0" bIns="0" anchor="t" anchorCtr="0" upright="1">
                          <a:noAutofit/>
                        </wps:bodyPr>
                      </wps:wsp>
                      <wps:wsp>
                        <wps:cNvPr id="1780" name="Text Box 1502"/>
                        <wps:cNvSpPr txBox="1">
                          <a:spLocks noChangeArrowheads="1"/>
                        </wps:cNvSpPr>
                        <wps:spPr bwMode="auto">
                          <a:xfrm>
                            <a:off x="3491" y="587"/>
                            <a:ext cx="208" cy="2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25E3" w:rsidRDefault="00B1318A">
                              <w:pPr>
                                <w:rPr>
                                  <w:rFonts w:ascii="Symbol" w:hAnsi="Symbol"/>
                                  <w:sz w:val="24"/>
                                </w:rPr>
                              </w:pPr>
                              <w:r>
                                <w:rPr>
                                  <w:rFonts w:ascii="Symbol" w:hAnsi="Symbol"/>
                                  <w:w w:val="101"/>
                                  <w:sz w:val="24"/>
                                </w:rPr>
                                <w:t></w:t>
                              </w:r>
                            </w:p>
                          </w:txbxContent>
                        </wps:txbx>
                        <wps:bodyPr rot="0" vert="horz" wrap="square" lIns="0" tIns="0" rIns="0" bIns="0" anchor="t" anchorCtr="0" upright="1">
                          <a:noAutofit/>
                        </wps:bodyPr>
                      </wps:wsp>
                      <wps:wsp>
                        <wps:cNvPr id="1781" name="Text Box 1501"/>
                        <wps:cNvSpPr txBox="1">
                          <a:spLocks noChangeArrowheads="1"/>
                        </wps:cNvSpPr>
                        <wps:spPr bwMode="auto">
                          <a:xfrm>
                            <a:off x="3426" y="1292"/>
                            <a:ext cx="228" cy="6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25E3" w:rsidRDefault="00B1318A">
                              <w:pPr>
                                <w:spacing w:line="268" w:lineRule="exact"/>
                                <w:ind w:left="71"/>
                                <w:rPr>
                                  <w:sz w:val="24"/>
                                </w:rPr>
                              </w:pPr>
                              <w:r>
                                <w:rPr>
                                  <w:w w:val="101"/>
                                  <w:sz w:val="24"/>
                                </w:rPr>
                                <w:t>3</w:t>
                              </w:r>
                            </w:p>
                            <w:p w:rsidR="006925E3" w:rsidRDefault="00B1318A">
                              <w:pPr>
                                <w:spacing w:before="78"/>
                                <w:rPr>
                                  <w:sz w:val="24"/>
                                </w:rPr>
                              </w:pPr>
                              <w:r>
                                <w:rPr>
                                  <w:w w:val="101"/>
                                  <w:sz w:val="24"/>
                                </w:rPr>
                                <w:t>3</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500" o:spid="_x0000_s1593" style="position:absolute;left:0;text-align:left;margin-left:166.35pt;margin-top:-23.1pt;width:26.3pt;height:123.15pt;z-index:11488;mso-position-horizontal-relative:page;mso-position-vertical-relative:text" coordorigin="3327,-462" coordsize="526,24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">
                <v:shape id="AutoShape 1508" o:spid="_x0000_s1594" style="position:absolute;left:1729;top:8666;width:99;height:771;visibility:visible;mso-wrap-style:square;v-text-anchor:top" coordsize="99,7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KJRRcMA&#10;AADdAAAADwAAAGRycy9kb3ducmV2LnhtbERPS2rDMBDdB3oHMYXsErlNcYJr2ZRCSFcpTXqAwZrY&#10;xtbIseRPevqoUOhuHu87aT6bVozUu9qygqd1BIK4sLrmUsH3eb/agXAeWWNrmRTcyEGePSxSTLSd&#10;+IvGky9FCGGXoILK+y6R0hUVGXRr2xEH7mJ7gz7AvpS6xymEm1Y+R1EsDdYcGirs6L2iojkNRkHz&#10;uTvsN8NxYh66n7N115gvV6WWj/PbKwhPs/8X/7k/dJi/3b7A7zfhBJnd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KJRRcMAAADdAAAADwAAAAAAAAAAAAAAAACYAgAAZHJzL2Rv&#10;d25yZXYueG1sUEsFBgAAAAAEAAQA9QAAAIgDAAAAAA==&#10;" path="m2095,-9115r-98,376m1997,-8739r98,377e" filled="f" strokeweight=".52122mm">
                  <v:path arrowok="t" o:connecttype="custom" o:connectlocs="2095,-448;1997,-72;1997,-72;2095,305" o:connectangles="0,0,0,0"/>
                </v:shape>
                <v:shape id="AutoShape 1507" o:spid="_x0000_s1595" style="position:absolute;left:1729;top:8666;width:99;height:771;visibility:visible;mso-wrap-style:square;v-text-anchor:top" coordsize="99,7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703sMA&#10;AADdAAAADwAAAGRycy9kb3ducmV2LnhtbERPS2rDMBDdB3oHMYXsErkNdYJr2ZRCSFcpTXqAwZrY&#10;xtbIseRPevqoUOhuHu87aT6bVozUu9qygqd1BIK4sLrmUsH3eb/agXAeWWNrmRTcyEGePSxSTLSd&#10;+IvGky9FCGGXoILK+y6R0hUVGXRr2xEH7mJ7gz7AvpS6xymEm1Y+R1EsDdYcGirs6L2iojkNRkHz&#10;uTvsN8NxYh66n7N115gvV6WWj/PbKwhPs/8X/7k/dJi/3b7A7zfhBJnd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703sMAAADdAAAADwAAAAAAAAAAAAAAAACYAgAAZHJzL2Rv&#10;d25yZXYueG1sUEsFBgAAAAAEAAQA9QAAAIgDAAAAAA==&#10;" path="m2107,-8275r-98,376m2009,-7899r98,377e" filled="f" strokeweight=".52122mm">
                  <v:path arrowok="t" o:connecttype="custom" o:connectlocs="2107,392;2009,768;2009,768;2107,1145" o:connectangles="0,0,0,0"/>
                </v:shape>
                <v:line id="Line 1506" o:spid="_x0000_s1596" style="position:absolute;visibility:visible;mso-wrap-style:square" from="3362,1456" to="3383,14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wskRsMAAADdAAAADwAAAGRycy9kb3ducmV2LnhtbERP32vCMBB+H/g/hBP2MjTdlKqdUcZg&#10;sLEnq/h8NGdT1lxKE2PdX28GA9/u4/t56+1gWxGp941jBc/TDARx5XTDtYLD/mOyBOEDssbWMSm4&#10;koftZvSwxkK7C+8olqEWKYR9gQpMCF0hpa8MWfRT1xEn7uR6iyHBvpa6x0sKt618ybJcWmw4NRjs&#10;6N1Q9VOerYLvsF/NYvmbt+as49PX/Hqcx0apx/Hw9goi0BDu4n/3p07zF4sc/r5JJ8jND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MLJEbDAAAA3QAAAA8AAAAAAAAAAAAA&#10;AAAAoQIAAGRycy9kb3ducmV2LnhtbFBLBQYAAAAABAAEAPkAAACRAwAAAAA=&#10;" strokeweight=".52919mm"/>
                <v:line id="Line 1505" o:spid="_x0000_s1597" style="position:absolute;visibility:visible;mso-wrap-style:square" from="3383,1453" to="3407,15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yNkA8QAAADdAAAADwAAAGRycy9kb3ducmV2LnhtbERP22oCMRB9L/gPYQRfRLP64MpqFC8I&#10;LW0fqn7AkMxecDNZN1G3/fqmIPRtDuc6y3Vna3Gn1leOFUzGCQhi7UzFhYLz6TCag/AB2WDtmBR8&#10;k4f1qveyxMy4B3/R/RgKEUPYZ6igDKHJpPS6JIt+7BriyOWutRgibAtpWnzEcFvLaZLMpMWKY0OJ&#10;De1K0pfjzSrY5nmy7/T7tfisbzPjP37ehvqk1KDfbRYgAnXhX/x0v5o4P01T+PsmniBX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rI2QDxAAAAN0AAAAPAAAAAAAAAAAA&#10;AAAAAKECAABkcnMvZG93bnJldi54bWxQSwUGAAAAAAQABAD5AAAAkgMAAAAA&#10;" strokeweight="1.0573mm"/>
                <v:shape id="AutoShape 1504" o:spid="_x0000_s1598" style="position:absolute;left:1326;top:8666;width:471;height:771;visibility:visible;mso-wrap-style:square;v-text-anchor:top" coordsize="471,7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5dCMMA&#10;AADdAAAADwAAAGRycy9kb3ducmV2LnhtbESPzYrCQBCE78K+w9DCXmSduIiu0VGiIHj15wGaTJsE&#10;Mz3ZzJhk3377IHjrpqqrvt7sBlerjtpQeTYwmyagiHNvKy4M3K7Hrx9QISJbrD2TgT8KsNt+jDaY&#10;Wt/zmbpLLJSEcEjRQBljk2od8pIchqlviEW7+9ZhlLUttG2xl3BX6+8kWWiHFUtDiQ0dSsofl6cz&#10;cHrUh+C7VeHm+aT/xSzbu31vzOd4yNagIg3xbX5dn6zgL5eCK9/ICHr7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q5dCMMAAADdAAAADwAAAAAAAAAAAAAAAACYAgAAZHJzL2Rv&#10;d25yZXYueG1sUEsFBgAAAAAEAAQA9QAAAIgDAAAAAA==&#10;" path="m2095,-7164r69,-236m2164,-7400r152,m2000,-7059r335,m2369,-7435r99,376m2468,-7059r-99,377e" filled="f" strokeweight=".53mm">
                  <v:path arrowok="t" o:connecttype="custom" o:connectlocs="2095,1503;2164,1267;2164,1267;2316,1267;2000,1608;2335,1608;2369,1232;2468,1608;2468,1608;2369,1985" o:connectangles="0,0,0,0,0,0,0,0,0,0"/>
                </v:shape>
                <v:shape id="Text Box 1503" o:spid="_x0000_s1599" type="#_x0000_t202" style="position:absolute;left:3479;top:-253;width:208;height:2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52PcMA&#10;AADdAAAADwAAAGRycy9kb3ducmV2LnhtbERPS4vCMBC+C/6HMMLeNNWDj2oUWVxYEBZrPexxthnb&#10;YDPpNlmt/34jCN7m43vOatPZWlyp9caxgvEoAUFcOG24VHDKP4ZzED4ga6wdk4I7edis+70Vptrd&#10;OKPrMZQihrBPUUEVQpNK6YuKLPqRa4gjd3atxRBhW0rd4i2G21pOkmQqLRqODRU29F5RcTn+WQXb&#10;b8525vfr55CdM5Pni4T304tSb4NuuwQRqAsv8dP9qeP82WwBj2/iCXL9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g52PcMAAADdAAAADwAAAAAAAAAAAAAAAACYAgAAZHJzL2Rv&#10;d25yZXYueG1sUEsFBgAAAAAEAAQA9QAAAIgDAAAAAA==&#10;" filled="f" stroked="f">
                  <v:textbox inset="0,0,0,0">
                    <w:txbxContent>
                      <w:p w:rsidR="006925E3" w:rsidRDefault="00B1318A">
                        <w:pPr>
                          <w:rPr>
                            <w:rFonts w:ascii="Symbol" w:hAnsi="Symbol"/>
                            <w:sz w:val="24"/>
                          </w:rPr>
                        </w:pPr>
                        <w:r>
                          <w:rPr>
                            <w:rFonts w:ascii="Symbol" w:hAnsi="Symbol"/>
                            <w:w w:val="101"/>
                            <w:sz w:val="24"/>
                          </w:rPr>
                          <w:t></w:t>
                        </w:r>
                      </w:p>
                    </w:txbxContent>
                  </v:textbox>
                </v:shape>
                <v:shape id="Text Box 1502" o:spid="_x0000_s1600" type="#_x0000_t202" style="position:absolute;left:3491;top:587;width:208;height:2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Gvh8YA&#10;AADdAAAADwAAAGRycy9kb3ducmV2LnhtbESPQWvCQBCF7wX/wzJCb3VjD9ZGVxGpUCiUxvTgccyO&#10;yWJ2NmZXTf9951DobYb35r1vluvBt+pGfXSBDUwnGSjiKljHtYHvcvc0BxUTssU2MBn4oQjr1ehh&#10;ibkNdy7otk+1khCOORpoUupyrWPVkMc4CR2xaKfQe0yy9rW2Pd4l3Lf6Octm2qNjaWiwo21D1Xl/&#10;9QY2By7e3OXz+FWcCleWrxl/zM7GPI6HzQJUoiH9m/+u363gv8yFX76REfTq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uGvh8YAAADdAAAADwAAAAAAAAAAAAAAAACYAgAAZHJz&#10;L2Rvd25yZXYueG1sUEsFBgAAAAAEAAQA9QAAAIsDAAAAAA==&#10;" filled="f" stroked="f">
                  <v:textbox inset="0,0,0,0">
                    <w:txbxContent>
                      <w:p w:rsidR="006925E3" w:rsidRDefault="00B1318A">
                        <w:pPr>
                          <w:rPr>
                            <w:rFonts w:ascii="Symbol" w:hAnsi="Symbol"/>
                            <w:sz w:val="24"/>
                          </w:rPr>
                        </w:pPr>
                        <w:r>
                          <w:rPr>
                            <w:rFonts w:ascii="Symbol" w:hAnsi="Symbol"/>
                            <w:w w:val="101"/>
                            <w:sz w:val="24"/>
                          </w:rPr>
                          <w:t></w:t>
                        </w:r>
                      </w:p>
                    </w:txbxContent>
                  </v:textbox>
                </v:shape>
                <v:shape id="Text Box 1501" o:spid="_x0000_s1601" type="#_x0000_t202" style="position:absolute;left:3426;top:1292;width:228;height:6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0KHMMA&#10;AADdAAAADwAAAGRycy9kb3ducmV2LnhtbERPTYvCMBC9C/6HMMLeNNWDq9UosriwICzW7mGPYzO2&#10;wWbSbbJa/70RBG/zeJ+zXHe2FhdqvXGsYDxKQBAXThsuFfzkn8MZCB+QNdaOScGNPKxX/d4SU+2u&#10;nNHlEEoRQ9inqKAKoUml9EVFFv3INcSRO7nWYoiwLaVu8RrDbS0nSTKVFg3Hhgob+qioOB/+rYLN&#10;L2db8/d93GenzOT5POHd9KzU26DbLEAE6sJL/HR/6Tj/fTaGxzfxBLm6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a0KHMMAAADdAAAADwAAAAAAAAAAAAAAAACYAgAAZHJzL2Rv&#10;d25yZXYueG1sUEsFBgAAAAAEAAQA9QAAAIgDAAAAAA==&#10;" filled="f" stroked="f">
                  <v:textbox inset="0,0,0,0">
                    <w:txbxContent>
                      <w:p w:rsidR="006925E3" w:rsidRDefault="00B1318A">
                        <w:pPr>
                          <w:spacing w:line="268" w:lineRule="exact"/>
                          <w:ind w:left="71"/>
                          <w:rPr>
                            <w:sz w:val="24"/>
                          </w:rPr>
                        </w:pPr>
                        <w:r>
                          <w:rPr>
                            <w:w w:val="101"/>
                            <w:sz w:val="24"/>
                          </w:rPr>
                          <w:t>3</w:t>
                        </w:r>
                      </w:p>
                      <w:p w:rsidR="006925E3" w:rsidRDefault="00B1318A">
                        <w:pPr>
                          <w:spacing w:before="78"/>
                          <w:rPr>
                            <w:sz w:val="24"/>
                          </w:rPr>
                        </w:pPr>
                        <w:r>
                          <w:rPr>
                            <w:w w:val="101"/>
                            <w:sz w:val="24"/>
                          </w:rPr>
                          <w:t>3</w:t>
                        </w:r>
                      </w:p>
                    </w:txbxContent>
                  </v:textbox>
                </v:shape>
                <w10:wrap anchorx="page"/>
              </v:group>
            </w:pict>
          </mc:Fallback>
        </mc:AlternateContent>
      </w:r>
      <w:r>
        <w:rPr>
          <w:noProof/>
          <w:lang w:val="es-PE" w:eastAsia="es-PE" w:bidi="ar-SA"/>
        </w:rPr>
        <mc:AlternateContent>
          <mc:Choice Requires="wpg">
            <w:drawing>
              <wp:anchor distT="0" distB="0" distL="114300" distR="114300" simplePos="0" relativeHeight="11512" behindDoc="0" locked="0" layoutInCell="1" allowOverlap="1">
                <wp:simplePos x="0" y="0"/>
                <wp:positionH relativeFrom="page">
                  <wp:posOffset>3141345</wp:posOffset>
                </wp:positionH>
                <wp:positionV relativeFrom="paragraph">
                  <wp:posOffset>-293370</wp:posOffset>
                </wp:positionV>
                <wp:extent cx="89535" cy="1030605"/>
                <wp:effectExtent l="7620" t="1905" r="7620" b="5715"/>
                <wp:wrapNone/>
                <wp:docPr id="1770" name="Group 14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9535" cy="1030605"/>
                          <a:chOff x="4947" y="-462"/>
                          <a:chExt cx="141" cy="1623"/>
                        </a:xfrm>
                      </wpg:grpSpPr>
                      <wps:wsp>
                        <wps:cNvPr id="1771" name="AutoShape 1499"/>
                        <wps:cNvSpPr>
                          <a:spLocks/>
                        </wps:cNvSpPr>
                        <wps:spPr bwMode="auto">
                          <a:xfrm>
                            <a:off x="2972" y="8666"/>
                            <a:ext cx="100" cy="771"/>
                          </a:xfrm>
                          <a:custGeom>
                            <a:avLst/>
                            <a:gdLst>
                              <a:gd name="T0" fmla="+- 0 4962 2973"/>
                              <a:gd name="T1" fmla="*/ T0 w 100"/>
                              <a:gd name="T2" fmla="+- 0 -448 8667"/>
                              <a:gd name="T3" fmla="*/ -448 h 771"/>
                              <a:gd name="T4" fmla="+- 0 5061 2973"/>
                              <a:gd name="T5" fmla="*/ T4 w 100"/>
                              <a:gd name="T6" fmla="+- 0 -72 8667"/>
                              <a:gd name="T7" fmla="*/ -72 h 771"/>
                              <a:gd name="T8" fmla="+- 0 5061 2973"/>
                              <a:gd name="T9" fmla="*/ T8 w 100"/>
                              <a:gd name="T10" fmla="+- 0 -72 8667"/>
                              <a:gd name="T11" fmla="*/ -72 h 771"/>
                              <a:gd name="T12" fmla="+- 0 4962 2973"/>
                              <a:gd name="T13" fmla="*/ T12 w 100"/>
                              <a:gd name="T14" fmla="+- 0 305 8667"/>
                              <a:gd name="T15" fmla="*/ 305 h 771"/>
                            </a:gdLst>
                            <a:ahLst/>
                            <a:cxnLst>
                              <a:cxn ang="0">
                                <a:pos x="T1" y="T3"/>
                              </a:cxn>
                              <a:cxn ang="0">
                                <a:pos x="T5" y="T7"/>
                              </a:cxn>
                              <a:cxn ang="0">
                                <a:pos x="T9" y="T11"/>
                              </a:cxn>
                              <a:cxn ang="0">
                                <a:pos x="T13" y="T15"/>
                              </a:cxn>
                            </a:cxnLst>
                            <a:rect l="0" t="0" r="r" b="b"/>
                            <a:pathLst>
                              <a:path w="100" h="771">
                                <a:moveTo>
                                  <a:pt x="1989" y="-9115"/>
                                </a:moveTo>
                                <a:lnTo>
                                  <a:pt x="2088" y="-8739"/>
                                </a:lnTo>
                                <a:moveTo>
                                  <a:pt x="2088" y="-8739"/>
                                </a:moveTo>
                                <a:lnTo>
                                  <a:pt x="1989" y="-8362"/>
                                </a:lnTo>
                              </a:path>
                            </a:pathLst>
                          </a:custGeom>
                          <a:noFill/>
                          <a:ln w="1876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72" name="AutoShape 1498"/>
                        <wps:cNvSpPr>
                          <a:spLocks/>
                        </wps:cNvSpPr>
                        <wps:spPr bwMode="auto">
                          <a:xfrm>
                            <a:off x="2972" y="8666"/>
                            <a:ext cx="100" cy="771"/>
                          </a:xfrm>
                          <a:custGeom>
                            <a:avLst/>
                            <a:gdLst>
                              <a:gd name="T0" fmla="+- 0 4974 2973"/>
                              <a:gd name="T1" fmla="*/ T0 w 100"/>
                              <a:gd name="T2" fmla="+- 0 392 8667"/>
                              <a:gd name="T3" fmla="*/ 392 h 771"/>
                              <a:gd name="T4" fmla="+- 0 5073 2973"/>
                              <a:gd name="T5" fmla="*/ T4 w 100"/>
                              <a:gd name="T6" fmla="+- 0 768 8667"/>
                              <a:gd name="T7" fmla="*/ 768 h 771"/>
                              <a:gd name="T8" fmla="+- 0 5073 2973"/>
                              <a:gd name="T9" fmla="*/ T8 w 100"/>
                              <a:gd name="T10" fmla="+- 0 768 8667"/>
                              <a:gd name="T11" fmla="*/ 768 h 771"/>
                              <a:gd name="T12" fmla="+- 0 4974 2973"/>
                              <a:gd name="T13" fmla="*/ T12 w 100"/>
                              <a:gd name="T14" fmla="+- 0 1145 8667"/>
                              <a:gd name="T15" fmla="*/ 1145 h 771"/>
                            </a:gdLst>
                            <a:ahLst/>
                            <a:cxnLst>
                              <a:cxn ang="0">
                                <a:pos x="T1" y="T3"/>
                              </a:cxn>
                              <a:cxn ang="0">
                                <a:pos x="T5" y="T7"/>
                              </a:cxn>
                              <a:cxn ang="0">
                                <a:pos x="T9" y="T11"/>
                              </a:cxn>
                              <a:cxn ang="0">
                                <a:pos x="T13" y="T15"/>
                              </a:cxn>
                            </a:cxnLst>
                            <a:rect l="0" t="0" r="r" b="b"/>
                            <a:pathLst>
                              <a:path w="100" h="771">
                                <a:moveTo>
                                  <a:pt x="2001" y="-8275"/>
                                </a:moveTo>
                                <a:lnTo>
                                  <a:pt x="2100" y="-7899"/>
                                </a:lnTo>
                                <a:moveTo>
                                  <a:pt x="2100" y="-7899"/>
                                </a:moveTo>
                                <a:lnTo>
                                  <a:pt x="2001" y="-7522"/>
                                </a:lnTo>
                              </a:path>
                            </a:pathLst>
                          </a:custGeom>
                          <a:noFill/>
                          <a:ln w="1876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A49B1C7" id="Group 1497" o:spid="_x0000_s1026" style="position:absolute;margin-left:247.35pt;margin-top:-23.1pt;width:7.05pt;height:81.15pt;z-index:11512;mso-position-horizontal-relative:page" coordorigin="4947,-462" coordsize="141,16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">
                <v:shape id="AutoShape 1499" o:spid="_x0000_s1027" style="position:absolute;left:2972;top:8666;width:100;height:771;visibility:visible;mso-wrap-style:square;v-text-anchor:top" coordsize="100,7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MF+rsMA&#10;AADdAAAADwAAAGRycy9kb3ducmV2LnhtbERPS4vCMBC+L/gfwgje1tSiq1Sj6KLL6s0HnodmbIvN&#10;pCRZ7frrzcKCt/n4njNbtKYWN3K+sqxg0E9AEOdWV1woOB037xMQPiBrrC2Tgl/ysJh33maYaXvn&#10;Pd0OoRAxhH2GCsoQmkxKn5dk0PdtQxy5i3UGQ4SukNrhPYabWqZJ8iENVhwbSmzos6T8evgxCh6p&#10;26WP05DD+WuyPG7r0fqy2irV67bLKYhAbXiJ/93fOs4fjwfw9008Qc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MF+rsMAAADdAAAADwAAAAAAAAAAAAAAAACYAgAAZHJzL2Rv&#10;d25yZXYueG1sUEsFBgAAAAAEAAQA9QAAAIgDAAAAAA==&#10;" path="m1989,-9115r99,376m2088,-8739r-99,377e" filled="f" strokeweight=".52122mm">
                  <v:path arrowok="t" o:connecttype="custom" o:connectlocs="1989,-448;2088,-72;2088,-72;1989,305" o:connectangles="0,0,0,0"/>
                </v:shape>
                <v:shape id="AutoShape 1498" o:spid="_x0000_s1028" style="position:absolute;left:2972;top:8666;width:100;height:771;visibility:visible;mso-wrap-style:square;v-text-anchor:top" coordsize="100,7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BPg2cQA&#10;AADdAAAADwAAAGRycy9kb3ducmV2LnhtbERPTWvCQBC9F/wPyxR6q5sGbULqKlpsqd7U4HnIjklo&#10;djbsbjX117uFgrd5vM+ZLQbTiTM531pW8DJOQBBXVrdcKygPH885CB+QNXaWScEveVjMRw8zLLS9&#10;8I7O+1CLGMK+QAVNCH0hpa8aMujHtieO3Mk6gyFCV0vt8BLDTSfTJHmVBluODQ329N5Q9b3/MQqu&#10;qdum13LC4fiZLw+bbro+rTZKPT0OyzcQgYZwF/+7v3Scn2Up/H0TT5Dz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QT4NnEAAAA3QAAAA8AAAAAAAAAAAAAAAAAmAIAAGRycy9k&#10;b3ducmV2LnhtbFBLBQYAAAAABAAEAPUAAACJAwAAAAA=&#10;" path="m2001,-8275r99,376m2100,-7899r-99,377e" filled="f" strokeweight=".52122mm">
                  <v:path arrowok="t" o:connecttype="custom" o:connectlocs="2001,392;2100,768;2100,768;2001,1145" o:connectangles="0,0,0,0"/>
                </v:shape>
                <w10:wrap anchorx="page"/>
              </v:group>
            </w:pict>
          </mc:Fallback>
        </mc:AlternateContent>
      </w:r>
      <w:r w:rsidR="00B1318A">
        <w:rPr>
          <w:w w:val="101"/>
        </w:rPr>
        <w:t>3</w:t>
      </w:r>
    </w:p>
    <w:p w:rsidR="006925E3" w:rsidRDefault="00B1318A">
      <w:pPr>
        <w:pStyle w:val="Textoindependiente"/>
        <w:tabs>
          <w:tab w:val="left" w:pos="1182"/>
        </w:tabs>
        <w:spacing w:before="115"/>
        <w:ind w:left="699"/>
      </w:pPr>
      <w:r>
        <w:br w:type="column"/>
      </w:r>
      <w:r>
        <w:lastRenderedPageBreak/>
        <w:t>B)</w:t>
      </w:r>
      <w:r>
        <w:tab/>
      </w:r>
      <w:r>
        <w:rPr>
          <w:rFonts w:ascii="Symbol" w:hAnsi="Symbol"/>
        </w:rPr>
        <w:t></w:t>
      </w:r>
      <w:r>
        <w:rPr>
          <w:rFonts w:ascii="Times New Roman" w:hAnsi="Times New Roman"/>
        </w:rPr>
        <w:t xml:space="preserve"> </w:t>
      </w:r>
      <w:r>
        <w:rPr>
          <w:rFonts w:ascii="Symbol" w:hAnsi="Symbol"/>
          <w:spacing w:val="-7"/>
        </w:rPr>
        <w:t></w:t>
      </w:r>
      <w:r>
        <w:rPr>
          <w:spacing w:val="-7"/>
        </w:rPr>
        <w:t>,</w:t>
      </w:r>
      <w:r>
        <w:rPr>
          <w:spacing w:val="-48"/>
        </w:rPr>
        <w:t xml:space="preserve"> </w:t>
      </w:r>
      <w:r>
        <w:rPr>
          <w:spacing w:val="-18"/>
          <w:position w:val="16"/>
        </w:rPr>
        <w:t>3</w:t>
      </w:r>
    </w:p>
    <w:p w:rsidR="006925E3" w:rsidRDefault="00B1318A">
      <w:pPr>
        <w:pStyle w:val="Textoindependiente"/>
        <w:spacing w:before="116" w:line="192" w:lineRule="auto"/>
        <w:ind w:left="117"/>
        <w:rPr>
          <w:rFonts w:ascii="Symbol" w:hAnsi="Symbol"/>
        </w:rPr>
      </w:pPr>
      <w:r>
        <w:br w:type="column"/>
      </w:r>
      <w:r>
        <w:lastRenderedPageBreak/>
        <w:t xml:space="preserve">3 </w:t>
      </w:r>
      <w:r>
        <w:rPr>
          <w:rFonts w:ascii="Symbol" w:hAnsi="Symbol"/>
        </w:rPr>
        <w:t></w:t>
      </w:r>
      <w:r>
        <w:rPr>
          <w:rFonts w:ascii="Times New Roman" w:hAnsi="Times New Roman"/>
        </w:rPr>
        <w:t xml:space="preserve"> </w:t>
      </w:r>
      <w:r>
        <w:t xml:space="preserve">1 </w:t>
      </w:r>
      <w:r>
        <w:rPr>
          <w:rFonts w:ascii="Symbol" w:hAnsi="Symbol"/>
          <w:position w:val="-15"/>
        </w:rPr>
        <w:t></w:t>
      </w:r>
    </w:p>
    <w:p w:rsidR="006925E3" w:rsidRDefault="00AB6811">
      <w:pPr>
        <w:pStyle w:val="Textoindependiente"/>
        <w:spacing w:line="235" w:lineRule="exact"/>
        <w:ind w:left="132"/>
      </w:pPr>
      <w:r>
        <w:rPr>
          <w:noProof/>
          <w:lang w:val="es-PE" w:eastAsia="es-PE" w:bidi="ar-SA"/>
        </w:rPr>
        <mc:AlternateContent>
          <mc:Choice Requires="wpg">
            <w:drawing>
              <wp:anchor distT="0" distB="0" distL="114300" distR="114300" simplePos="0" relativeHeight="503071088" behindDoc="1" locked="0" layoutInCell="1" allowOverlap="1">
                <wp:simplePos x="0" y="0"/>
                <wp:positionH relativeFrom="page">
                  <wp:posOffset>5363210</wp:posOffset>
                </wp:positionH>
                <wp:positionV relativeFrom="paragraph">
                  <wp:posOffset>-293370</wp:posOffset>
                </wp:positionV>
                <wp:extent cx="881380" cy="1030605"/>
                <wp:effectExtent l="10160" t="4445" r="13335" b="3175"/>
                <wp:wrapNone/>
                <wp:docPr id="1763" name="Group 14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81380" cy="1030605"/>
                          <a:chOff x="8446" y="-462"/>
                          <a:chExt cx="1388" cy="1623"/>
                        </a:xfrm>
                      </wpg:grpSpPr>
                      <wps:wsp>
                        <wps:cNvPr id="1764" name="Line 1496"/>
                        <wps:cNvCnPr>
                          <a:cxnSpLocks noChangeShapeType="1"/>
                        </wps:cNvCnPr>
                        <wps:spPr bwMode="auto">
                          <a:xfrm>
                            <a:off x="9228" y="-224"/>
                            <a:ext cx="20" cy="0"/>
                          </a:xfrm>
                          <a:prstGeom prst="line">
                            <a:avLst/>
                          </a:prstGeom>
                          <a:noFill/>
                          <a:ln w="18727">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765" name="Line 1495"/>
                        <wps:cNvCnPr>
                          <a:cxnSpLocks noChangeShapeType="1"/>
                        </wps:cNvCnPr>
                        <wps:spPr bwMode="auto">
                          <a:xfrm>
                            <a:off x="9248" y="-227"/>
                            <a:ext cx="25" cy="50"/>
                          </a:xfrm>
                          <a:prstGeom prst="line">
                            <a:avLst/>
                          </a:prstGeom>
                          <a:noFill/>
                          <a:ln w="38003">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766" name="AutoShape 1494"/>
                        <wps:cNvSpPr>
                          <a:spLocks/>
                        </wps:cNvSpPr>
                        <wps:spPr bwMode="auto">
                          <a:xfrm>
                            <a:off x="1838" y="8666"/>
                            <a:ext cx="911" cy="771"/>
                          </a:xfrm>
                          <a:custGeom>
                            <a:avLst/>
                            <a:gdLst>
                              <a:gd name="T0" fmla="+- 0 9288 1838"/>
                              <a:gd name="T1" fmla="*/ T0 w 911"/>
                              <a:gd name="T2" fmla="+- 0 -177 8667"/>
                              <a:gd name="T3" fmla="*/ -177 h 771"/>
                              <a:gd name="T4" fmla="+- 0 9356 1838"/>
                              <a:gd name="T5" fmla="*/ T4 w 911"/>
                              <a:gd name="T6" fmla="+- 0 -413 8667"/>
                              <a:gd name="T7" fmla="*/ -413 h 771"/>
                              <a:gd name="T8" fmla="+- 0 9356 1838"/>
                              <a:gd name="T9" fmla="*/ T8 w 911"/>
                              <a:gd name="T10" fmla="+- 0 -413 8667"/>
                              <a:gd name="T11" fmla="*/ -413 h 771"/>
                              <a:gd name="T12" fmla="+- 0 9507 1838"/>
                              <a:gd name="T13" fmla="*/ T12 w 911"/>
                              <a:gd name="T14" fmla="+- 0 -413 8667"/>
                              <a:gd name="T15" fmla="*/ -413 h 771"/>
                              <a:gd name="T16" fmla="+- 0 9062 1838"/>
                              <a:gd name="T17" fmla="*/ T16 w 911"/>
                              <a:gd name="T18" fmla="+- 0 -72 8667"/>
                              <a:gd name="T19" fmla="*/ -72 h 771"/>
                              <a:gd name="T20" fmla="+- 0 9834 1838"/>
                              <a:gd name="T21" fmla="*/ T20 w 911"/>
                              <a:gd name="T22" fmla="+- 0 -72 8667"/>
                              <a:gd name="T23" fmla="*/ -72 h 771"/>
                              <a:gd name="T24" fmla="+- 0 9028 1838"/>
                              <a:gd name="T25" fmla="*/ T24 w 911"/>
                              <a:gd name="T26" fmla="+- 0 -448 8667"/>
                              <a:gd name="T27" fmla="*/ -448 h 771"/>
                              <a:gd name="T28" fmla="+- 0 8930 1838"/>
                              <a:gd name="T29" fmla="*/ T28 w 911"/>
                              <a:gd name="T30" fmla="+- 0 -72 8667"/>
                              <a:gd name="T31" fmla="*/ -72 h 771"/>
                              <a:gd name="T32" fmla="+- 0 8930 1838"/>
                              <a:gd name="T33" fmla="*/ T32 w 911"/>
                              <a:gd name="T34" fmla="+- 0 -72 8667"/>
                              <a:gd name="T35" fmla="*/ -72 h 771"/>
                              <a:gd name="T36" fmla="+- 0 9028 1838"/>
                              <a:gd name="T37" fmla="*/ T36 w 911"/>
                              <a:gd name="T38" fmla="+- 0 305 8667"/>
                              <a:gd name="T39" fmla="*/ 305 h 77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11" h="771">
                                <a:moveTo>
                                  <a:pt x="7450" y="-8844"/>
                                </a:moveTo>
                                <a:lnTo>
                                  <a:pt x="7518" y="-9080"/>
                                </a:lnTo>
                                <a:moveTo>
                                  <a:pt x="7518" y="-9080"/>
                                </a:moveTo>
                                <a:lnTo>
                                  <a:pt x="7669" y="-9080"/>
                                </a:lnTo>
                                <a:moveTo>
                                  <a:pt x="7224" y="-8739"/>
                                </a:moveTo>
                                <a:lnTo>
                                  <a:pt x="7996" y="-8739"/>
                                </a:lnTo>
                                <a:moveTo>
                                  <a:pt x="7190" y="-9115"/>
                                </a:moveTo>
                                <a:lnTo>
                                  <a:pt x="7092" y="-8739"/>
                                </a:lnTo>
                                <a:moveTo>
                                  <a:pt x="7092" y="-8739"/>
                                </a:moveTo>
                                <a:lnTo>
                                  <a:pt x="7190" y="-8362"/>
                                </a:lnTo>
                              </a:path>
                            </a:pathLst>
                          </a:custGeom>
                          <a:noFill/>
                          <a:ln w="187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67" name="Line 1493"/>
                        <wps:cNvCnPr>
                          <a:cxnSpLocks noChangeShapeType="1"/>
                        </wps:cNvCnPr>
                        <wps:spPr bwMode="auto">
                          <a:xfrm>
                            <a:off x="8481" y="616"/>
                            <a:ext cx="21" cy="0"/>
                          </a:xfrm>
                          <a:prstGeom prst="line">
                            <a:avLst/>
                          </a:prstGeom>
                          <a:noFill/>
                          <a:ln w="19037">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768" name="Line 1492"/>
                        <wps:cNvCnPr>
                          <a:cxnSpLocks noChangeShapeType="1"/>
                        </wps:cNvCnPr>
                        <wps:spPr bwMode="auto">
                          <a:xfrm>
                            <a:off x="8502" y="613"/>
                            <a:ext cx="24" cy="50"/>
                          </a:xfrm>
                          <a:prstGeom prst="line">
                            <a:avLst/>
                          </a:prstGeom>
                          <a:noFill/>
                          <a:ln w="38009">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769" name="AutoShape 1491"/>
                        <wps:cNvSpPr>
                          <a:spLocks/>
                        </wps:cNvSpPr>
                        <wps:spPr bwMode="auto">
                          <a:xfrm>
                            <a:off x="1331" y="8666"/>
                            <a:ext cx="473" cy="771"/>
                          </a:xfrm>
                          <a:custGeom>
                            <a:avLst/>
                            <a:gdLst>
                              <a:gd name="T0" fmla="+- 0 8541 1331"/>
                              <a:gd name="T1" fmla="*/ T0 w 473"/>
                              <a:gd name="T2" fmla="+- 0 663 8667"/>
                              <a:gd name="T3" fmla="*/ 663 h 771"/>
                              <a:gd name="T4" fmla="+- 0 8610 1331"/>
                              <a:gd name="T5" fmla="*/ T4 w 473"/>
                              <a:gd name="T6" fmla="+- 0 427 8667"/>
                              <a:gd name="T7" fmla="*/ 427 h 771"/>
                              <a:gd name="T8" fmla="+- 0 8610 1331"/>
                              <a:gd name="T9" fmla="*/ T8 w 473"/>
                              <a:gd name="T10" fmla="+- 0 427 8667"/>
                              <a:gd name="T11" fmla="*/ 427 h 771"/>
                              <a:gd name="T12" fmla="+- 0 8762 1331"/>
                              <a:gd name="T13" fmla="*/ T12 w 473"/>
                              <a:gd name="T14" fmla="+- 0 427 8667"/>
                              <a:gd name="T15" fmla="*/ 427 h 771"/>
                              <a:gd name="T16" fmla="+- 0 8446 1331"/>
                              <a:gd name="T17" fmla="*/ T16 w 473"/>
                              <a:gd name="T18" fmla="+- 0 768 8667"/>
                              <a:gd name="T19" fmla="*/ 768 h 771"/>
                              <a:gd name="T20" fmla="+- 0 8782 1331"/>
                              <a:gd name="T21" fmla="*/ T20 w 473"/>
                              <a:gd name="T22" fmla="+- 0 768 8667"/>
                              <a:gd name="T23" fmla="*/ 768 h 771"/>
                              <a:gd name="T24" fmla="+- 0 8816 1331"/>
                              <a:gd name="T25" fmla="*/ T24 w 473"/>
                              <a:gd name="T26" fmla="+- 0 392 8667"/>
                              <a:gd name="T27" fmla="*/ 392 h 771"/>
                              <a:gd name="T28" fmla="+- 0 8915 1331"/>
                              <a:gd name="T29" fmla="*/ T28 w 473"/>
                              <a:gd name="T30" fmla="+- 0 768 8667"/>
                              <a:gd name="T31" fmla="*/ 768 h 771"/>
                              <a:gd name="T32" fmla="+- 0 8915 1331"/>
                              <a:gd name="T33" fmla="*/ T32 w 473"/>
                              <a:gd name="T34" fmla="+- 0 768 8667"/>
                              <a:gd name="T35" fmla="*/ 768 h 771"/>
                              <a:gd name="T36" fmla="+- 0 8816 1331"/>
                              <a:gd name="T37" fmla="*/ T36 w 473"/>
                              <a:gd name="T38" fmla="+- 0 1145 8667"/>
                              <a:gd name="T39" fmla="*/ 1145 h 77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73" h="771">
                                <a:moveTo>
                                  <a:pt x="7210" y="-8004"/>
                                </a:moveTo>
                                <a:lnTo>
                                  <a:pt x="7279" y="-8240"/>
                                </a:lnTo>
                                <a:moveTo>
                                  <a:pt x="7279" y="-8240"/>
                                </a:moveTo>
                                <a:lnTo>
                                  <a:pt x="7431" y="-8240"/>
                                </a:lnTo>
                                <a:moveTo>
                                  <a:pt x="7115" y="-7899"/>
                                </a:moveTo>
                                <a:lnTo>
                                  <a:pt x="7451" y="-7899"/>
                                </a:lnTo>
                                <a:moveTo>
                                  <a:pt x="7485" y="-8275"/>
                                </a:moveTo>
                                <a:lnTo>
                                  <a:pt x="7584" y="-7899"/>
                                </a:lnTo>
                                <a:moveTo>
                                  <a:pt x="7584" y="-7899"/>
                                </a:moveTo>
                                <a:lnTo>
                                  <a:pt x="7485" y="-7522"/>
                                </a:lnTo>
                              </a:path>
                            </a:pathLst>
                          </a:custGeom>
                          <a:noFill/>
                          <a:ln w="1906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B0989C3" id="Group 1490" o:spid="_x0000_s1026" style="position:absolute;margin-left:422.3pt;margin-top:-23.1pt;width:69.4pt;height:81.15pt;z-index:-245392;mso-position-horizontal-relative:page" coordorigin="8446,-462" coordsize="1388,16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">
                <v:line id="Line 1496" o:spid="_x0000_s1027" style="position:absolute;visibility:visible;mso-wrap-style:square" from="9228,-224" to="9248,-2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eXzmcAAAADdAAAADwAAAGRycy9kb3ducmV2LnhtbERPS4vCMBC+L/gfwgh7WxMfqFSj6ILs&#10;HrXqfWjGtthMSpKt9d9vFha8zcf3nPW2t43oyIfasYbxSIEgLpypudRwOR8+liBCRDbYOCYNTwqw&#10;3Qze1pgZ9+ATdXksRQrhkKGGKsY2kzIUFVkMI9cSJ+7mvMWYoC+l8fhI4baRE6Xm0mLNqaHClj4r&#10;Ku75j9XQKeXi7Oi/Fm5yzZ+0n+6PNWv9Pux3KxCR+vgS/7u/TZq/mM/g75t0gtz8Ag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Jnl85nAAAAA3QAAAA8AAAAAAAAAAAAAAAAA&#10;oQIAAGRycy9kb3ducmV2LnhtbFBLBQYAAAAABAAEAPkAAACOAwAAAAA=&#10;" strokeweight=".52019mm"/>
                <v:line id="Line 1495" o:spid="_x0000_s1028" style="position:absolute;visibility:visible;mso-wrap-style:square" from="9248,-227" to="9273,-1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cNdFscAAADdAAAADwAAAGRycy9kb3ducmV2LnhtbESP3WrCQBCF7wt9h2UK3tVNC1qNriL+&#10;QC30otEHGLNjEpqdDbtTTfv0XaHQuxnOmfOdmS9716oLhdh4NvA0zEARl942XBk4HnaPE1BRkC22&#10;nsnAN0VYLu7v5phbf+UPuhRSqRTCMUcDtUiXax3LmhzGoe+Ik3b2waGkNVTaBrymcNfq5ywba4cN&#10;J0KNHa1rKj+LL5e4+0I2u7B+f3Pb0UroZ7qJp6kxg4d+NQMl1Mu/+e/61ab6L+MR3L5JI+jF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Rw10WxwAAAN0AAAAPAAAAAAAA&#10;AAAAAAAAAKECAABkcnMvZG93bnJldi54bWxQSwUGAAAAAAQABAD5AAAAlQMAAAAA&#10;" strokeweight="1.0556mm"/>
                <v:shape id="AutoShape 1494" o:spid="_x0000_s1029" style="position:absolute;left:1838;top:8666;width:911;height:771;visibility:visible;mso-wrap-style:square;v-text-anchor:top" coordsize="911,7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I6fMQA&#10;AADdAAAADwAAAGRycy9kb3ducmV2LnhtbERPS2vCQBC+F/oflin0UnRTS6PErFIEHwcvPi7exuwk&#10;G5qdTbNbTf+9KxS8zcf3nHze20ZcqPO1YwXvwwQEceF0zZWC42E5mIDwAVlj45gU/JGH+ez5KcdM&#10;uyvv6LIPlYgh7DNUYEJoMyl9YciiH7qWOHKl6yyGCLtK6g6vMdw2cpQkqbRYc2ww2NLCUPG9/7UK&#10;tm+j0qxZrk6TM20+/Of28DP2Sr2+9F9TEIH68BD/uzc6zh+nKdy/iSfI2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MiOnzEAAAA3QAAAA8AAAAAAAAAAAAAAAAAmAIAAGRycy9k&#10;b3ducmV2LnhtbFBLBQYAAAAABAAEAPUAAACJAwAAAAA=&#10;" path="m7450,-8844r68,-236m7518,-9080r151,m7224,-8739r772,m7190,-9115r-98,376m7092,-8739r98,377e" filled="f" strokeweight=".52083mm">
                  <v:path arrowok="t" o:connecttype="custom" o:connectlocs="7450,-177;7518,-413;7518,-413;7669,-413;7224,-72;7996,-72;7190,-448;7092,-72;7092,-72;7190,305" o:connectangles="0,0,0,0,0,0,0,0,0,0"/>
                </v:shape>
                <v:line id="Line 1493" o:spid="_x0000_s1030" style="position:absolute;visibility:visible;mso-wrap-style:square" from="8481,616" to="8502,6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deeE8MAAADdAAAADwAAAGRycy9kb3ducmV2LnhtbERPTWvCQBC9C/0PyxR6000L1RpdpZRU&#10;exHUevA4ZqdJaHY2zY4a/31XELzN433OdN65Wp2oDZVnA8+DBBRx7m3FhYHd92f/DVQQZIu1ZzJw&#10;oQDz2UNviqn1Z97QaSuFiiEcUjRQijSp1iEvyWEY+IY4cj++dSgRtoW2LZ5juKv1S5IMtcOKY0OJ&#10;DX2UlP9uj84AHYSrvyxrXvVqny0OsnbjZWHM02P3PgEl1MldfHN/2Th/NBzB9Zt4gp79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nXnhPDAAAA3QAAAA8AAAAAAAAAAAAA&#10;AAAAoQIAAGRycy9kb3ducmV2LnhtbFBLBQYAAAAABAAEAPkAAACRAwAAAAA=&#10;" strokeweight=".52881mm"/>
                <v:line id="Line 1492" o:spid="_x0000_s1031" style="position:absolute;visibility:visible;mso-wrap-style:square" from="8502,613" to="8526,66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BExmsUAAADdAAAADwAAAGRycy9kb3ducmV2LnhtbESPQW/CMAyF75P4D5GRdhspTANUCIgh&#10;Me0IhQPcrMa0FY1TNRnt+PXzYRI3W+/5vc/Lde9qdac2VJ4NjEcJKOLc24oLA6fj7m0OKkRki7Vn&#10;MvBLAdarwcsSU+s7PtA9i4WSEA4pGihjbFKtQ16SwzDyDbFoV986jLK2hbYtdhLuaj1Jkql2WLE0&#10;lNjQtqT8lv04A48tfuy6ff6VNe/95XNfn3Hy8Ma8DvvNAlSkPj7N/9ffVvBnU8GVb2QEvfo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BExmsUAAADdAAAADwAAAAAAAAAA&#10;AAAAAAChAgAAZHJzL2Rvd25yZXYueG1sUEsFBgAAAAAEAAQA+QAAAJMDAAAAAA==&#10;" strokeweight="1.0558mm"/>
                <v:shape id="AutoShape 1491" o:spid="_x0000_s1032" style="position:absolute;left:1331;top:8666;width:473;height:771;visibility:visible;mso-wrap-style:square;v-text-anchor:top" coordsize="473,7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e9t8QA&#10;AADdAAAADwAAAGRycy9kb3ducmV2LnhtbERPS2vCQBC+C/0PyxS86UZtfaSuooWClwpNPXgcs9Mk&#10;mp0Nu9sY/70rFHqbj+85y3VnatGS85VlBaNhAoI4t7riQsHh+2MwB+EDssbaMim4kYf16qm3xFTb&#10;K39Rm4VCxBD2KSooQ2hSKX1ekkE/tA1x5H6sMxgidIXUDq8x3NRynCRTabDi2FBiQ+8l5Zfs1yg4&#10;Zc7OPovbcfe63+7n5/bFTIJVqv/cbd5ABOrCv/jPvdNx/my6gMc38QS5u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VHvbfEAAAA3QAAAA8AAAAAAAAAAAAAAAAAmAIAAGRycy9k&#10;b3ducmV2LnhtbFBLBQYAAAAABAAEAPUAAACJAwAAAAA=&#10;" path="m7210,-8004r69,-236m7279,-8240r152,m7115,-7899r336,m7485,-8275r99,376m7584,-7899r-99,377e" filled="f" strokeweight=".52956mm">
                  <v:path arrowok="t" o:connecttype="custom" o:connectlocs="7210,663;7279,427;7279,427;7431,427;7115,768;7451,768;7485,392;7584,768;7584,768;7485,1145" o:connectangles="0,0,0,0,0,0,0,0,0,0"/>
                </v:shape>
                <w10:wrap anchorx="page"/>
              </v:group>
            </w:pict>
          </mc:Fallback>
        </mc:AlternateContent>
      </w:r>
      <w:r w:rsidR="00B1318A">
        <w:rPr>
          <w:w w:val="101"/>
        </w:rPr>
        <w:t>3</w:t>
      </w:r>
    </w:p>
    <w:p w:rsidR="006925E3" w:rsidRDefault="00B1318A">
      <w:pPr>
        <w:pStyle w:val="Textoindependiente"/>
        <w:spacing w:before="100" w:line="226" w:lineRule="exact"/>
        <w:ind w:left="175" w:right="1439"/>
        <w:jc w:val="center"/>
      </w:pPr>
      <w:r>
        <w:br w:type="column"/>
      </w:r>
      <w:r>
        <w:lastRenderedPageBreak/>
        <w:t xml:space="preserve">3 3 </w:t>
      </w:r>
      <w:r>
        <w:rPr>
          <w:rFonts w:ascii="Symbol" w:hAnsi="Symbol"/>
        </w:rPr>
        <w:t></w:t>
      </w:r>
      <w:r>
        <w:rPr>
          <w:rFonts w:ascii="Times New Roman" w:hAnsi="Times New Roman"/>
        </w:rPr>
        <w:t xml:space="preserve"> </w:t>
      </w:r>
      <w:r>
        <w:t>1</w:t>
      </w:r>
    </w:p>
    <w:p w:rsidR="006925E3" w:rsidRDefault="00AB6811">
      <w:pPr>
        <w:pStyle w:val="Textoindependiente"/>
        <w:spacing w:line="185" w:lineRule="exact"/>
        <w:ind w:left="175" w:right="277"/>
        <w:jc w:val="center"/>
        <w:rPr>
          <w:rFonts w:ascii="Symbol" w:hAnsi="Symbol"/>
        </w:rPr>
      </w:pPr>
      <w:r>
        <w:rPr>
          <w:noProof/>
          <w:lang w:val="es-PE" w:eastAsia="es-PE" w:bidi="ar-SA"/>
        </w:rPr>
        <mc:AlternateContent>
          <mc:Choice Requires="wps">
            <w:drawing>
              <wp:anchor distT="0" distB="0" distL="114300" distR="114300" simplePos="0" relativeHeight="11608" behindDoc="0" locked="0" layoutInCell="1" allowOverlap="1">
                <wp:simplePos x="0" y="0"/>
                <wp:positionH relativeFrom="page">
                  <wp:posOffset>2008505</wp:posOffset>
                </wp:positionH>
                <wp:positionV relativeFrom="paragraph">
                  <wp:posOffset>5621020</wp:posOffset>
                </wp:positionV>
                <wp:extent cx="63500" cy="489585"/>
                <wp:effectExtent l="0" t="5798185" r="4509770" b="0"/>
                <wp:wrapNone/>
                <wp:docPr id="1762" name="AutoShape 148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3500" cy="489585"/>
                        </a:xfrm>
                        <a:custGeom>
                          <a:avLst/>
                          <a:gdLst>
                            <a:gd name="T0" fmla="+- 0 10246 3163"/>
                            <a:gd name="T1" fmla="*/ T0 w 100"/>
                            <a:gd name="T2" fmla="+- 0 -262 8852"/>
                            <a:gd name="T3" fmla="*/ -262 h 771"/>
                            <a:gd name="T4" fmla="+- 0 10344 3163"/>
                            <a:gd name="T5" fmla="*/ T4 w 100"/>
                            <a:gd name="T6" fmla="+- 0 114 8852"/>
                            <a:gd name="T7" fmla="*/ 114 h 771"/>
                            <a:gd name="T8" fmla="+- 0 10344 3163"/>
                            <a:gd name="T9" fmla="*/ T8 w 100"/>
                            <a:gd name="T10" fmla="+- 0 114 8852"/>
                            <a:gd name="T11" fmla="*/ 114 h 771"/>
                            <a:gd name="T12" fmla="+- 0 10246 3163"/>
                            <a:gd name="T13" fmla="*/ T12 w 100"/>
                            <a:gd name="T14" fmla="+- 0 490 8852"/>
                            <a:gd name="T15" fmla="*/ 490 h 771"/>
                          </a:gdLst>
                          <a:ahLst/>
                          <a:cxnLst>
                            <a:cxn ang="0">
                              <a:pos x="T1" y="T3"/>
                            </a:cxn>
                            <a:cxn ang="0">
                              <a:pos x="T5" y="T7"/>
                            </a:cxn>
                            <a:cxn ang="0">
                              <a:pos x="T9" y="T11"/>
                            </a:cxn>
                            <a:cxn ang="0">
                              <a:pos x="T13" y="T15"/>
                            </a:cxn>
                          </a:cxnLst>
                          <a:rect l="0" t="0" r="r" b="b"/>
                          <a:pathLst>
                            <a:path w="100" h="771">
                              <a:moveTo>
                                <a:pt x="7083" y="-9114"/>
                              </a:moveTo>
                              <a:lnTo>
                                <a:pt x="7181" y="-8738"/>
                              </a:lnTo>
                              <a:moveTo>
                                <a:pt x="7181" y="-8738"/>
                              </a:moveTo>
                              <a:lnTo>
                                <a:pt x="7083" y="-8362"/>
                              </a:lnTo>
                            </a:path>
                          </a:pathLst>
                        </a:custGeom>
                        <a:noFill/>
                        <a:ln w="187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9540A92" id="AutoShape 1489" o:spid="_x0000_s1026" style="position:absolute;margin-left:158.15pt;margin-top:442.6pt;width:5pt;height:38.55pt;z-index:116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100,7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" path="m7083,-9114r98,376m7181,-8738r-98,376e" filled="f" strokeweight=".52083mm">
                <v:path arrowok="t" o:connecttype="custom" o:connectlocs="4497705,-166370;4559935,72390;4559935,72390;4497705,311150" o:connectangles="0,0,0,0"/>
                <w10:wrap anchorx="page"/>
              </v:shape>
            </w:pict>
          </mc:Fallback>
        </mc:AlternateContent>
      </w:r>
      <w:r w:rsidR="00B1318A">
        <w:t>,</w:t>
      </w:r>
      <w:r w:rsidR="00B1318A">
        <w:rPr>
          <w:rFonts w:ascii="Symbol" w:hAnsi="Symbol"/>
        </w:rPr>
        <w:t></w:t>
      </w:r>
      <w:r w:rsidR="00B1318A">
        <w:rPr>
          <w:rFonts w:ascii="Symbol" w:hAnsi="Symbol"/>
        </w:rPr>
        <w:t></w:t>
      </w:r>
    </w:p>
    <w:p w:rsidR="006925E3" w:rsidRDefault="00B1318A">
      <w:pPr>
        <w:pStyle w:val="Textoindependiente"/>
        <w:spacing w:line="235" w:lineRule="exact"/>
        <w:ind w:right="1297"/>
        <w:jc w:val="center"/>
      </w:pPr>
      <w:r>
        <w:rPr>
          <w:w w:val="101"/>
        </w:rPr>
        <w:t>3</w:t>
      </w:r>
    </w:p>
    <w:p w:rsidR="006925E3" w:rsidRDefault="006925E3">
      <w:pPr>
        <w:spacing w:line="235" w:lineRule="exact"/>
        <w:jc w:val="center"/>
        <w:sectPr w:rsidR="006925E3">
          <w:type w:val="continuous"/>
          <w:pgSz w:w="11910" w:h="16840"/>
          <w:pgMar w:top="1260" w:right="620" w:bottom="1000" w:left="1000" w:header="720" w:footer="720" w:gutter="0"/>
          <w:cols w:num="5" w:space="720" w:equalWidth="0">
            <w:col w:w="1936" w:space="213"/>
            <w:col w:w="1845" w:space="1112"/>
            <w:col w:w="1754" w:space="39"/>
            <w:col w:w="971" w:space="40"/>
            <w:col w:w="2380"/>
          </w:cols>
        </w:sectPr>
      </w:pPr>
    </w:p>
    <w:p w:rsidR="006925E3" w:rsidRDefault="006925E3">
      <w:pPr>
        <w:pStyle w:val="Textoindependiente"/>
        <w:spacing w:before="2"/>
        <w:rPr>
          <w:sz w:val="10"/>
        </w:rPr>
      </w:pPr>
    </w:p>
    <w:p w:rsidR="006925E3" w:rsidRDefault="006925E3">
      <w:pPr>
        <w:rPr>
          <w:sz w:val="10"/>
        </w:rPr>
        <w:sectPr w:rsidR="006925E3">
          <w:type w:val="continuous"/>
          <w:pgSz w:w="11910" w:h="16840"/>
          <w:pgMar w:top="1260" w:right="620" w:bottom="1000" w:left="1000" w:header="720" w:footer="720" w:gutter="0"/>
          <w:cols w:space="720"/>
        </w:sectPr>
      </w:pPr>
    </w:p>
    <w:p w:rsidR="006925E3" w:rsidRDefault="00B1318A">
      <w:pPr>
        <w:pStyle w:val="Textoindependiente"/>
        <w:tabs>
          <w:tab w:val="left" w:pos="1202"/>
        </w:tabs>
        <w:spacing w:before="235"/>
        <w:ind w:left="699"/>
        <w:rPr>
          <w:rFonts w:ascii="Symbol" w:hAnsi="Symbol"/>
        </w:rPr>
      </w:pPr>
      <w:r>
        <w:lastRenderedPageBreak/>
        <w:t>C)</w:t>
      </w:r>
      <w:r>
        <w:tab/>
      </w:r>
      <w:r>
        <w:rPr>
          <w:rFonts w:ascii="Symbol" w:hAnsi="Symbol"/>
        </w:rPr>
        <w:t></w:t>
      </w:r>
      <w:r>
        <w:rPr>
          <w:rFonts w:ascii="Times New Roman" w:hAnsi="Times New Roman"/>
        </w:rPr>
        <w:t xml:space="preserve"> </w:t>
      </w:r>
      <w:r>
        <w:rPr>
          <w:rFonts w:ascii="Symbol" w:hAnsi="Symbol"/>
          <w:spacing w:val="-9"/>
        </w:rPr>
        <w:t></w:t>
      </w:r>
      <w:r>
        <w:rPr>
          <w:spacing w:val="-9"/>
        </w:rPr>
        <w:t>,2</w:t>
      </w:r>
      <w:r>
        <w:rPr>
          <w:spacing w:val="-38"/>
        </w:rPr>
        <w:t xml:space="preserve"> </w:t>
      </w:r>
      <w:r>
        <w:rPr>
          <w:rFonts w:ascii="Symbol" w:hAnsi="Symbol"/>
        </w:rPr>
        <w:t></w:t>
      </w:r>
    </w:p>
    <w:p w:rsidR="006925E3" w:rsidRDefault="00B1318A">
      <w:pPr>
        <w:pStyle w:val="Textoindependiente"/>
        <w:tabs>
          <w:tab w:val="left" w:pos="1194"/>
        </w:tabs>
        <w:spacing w:before="92" w:line="397" w:lineRule="exact"/>
        <w:ind w:left="659"/>
        <w:jc w:val="center"/>
        <w:rPr>
          <w:rFonts w:ascii="Symbol" w:hAnsi="Symbol"/>
        </w:rPr>
      </w:pPr>
      <w:r>
        <w:br w:type="column"/>
      </w:r>
      <w:r>
        <w:lastRenderedPageBreak/>
        <w:t>2</w:t>
      </w:r>
      <w:r>
        <w:rPr>
          <w:spacing w:val="-27"/>
        </w:rPr>
        <w:t xml:space="preserve"> </w:t>
      </w:r>
      <w:r>
        <w:rPr>
          <w:rFonts w:ascii="Symbol" w:hAnsi="Symbol"/>
        </w:rPr>
        <w:t></w:t>
      </w:r>
      <w:r>
        <w:rPr>
          <w:rFonts w:ascii="Times New Roman" w:hAnsi="Times New Roman"/>
        </w:rPr>
        <w:tab/>
      </w:r>
      <w:r>
        <w:rPr>
          <w:position w:val="16"/>
        </w:rPr>
        <w:t>3</w:t>
      </w:r>
      <w:r>
        <w:rPr>
          <w:spacing w:val="-11"/>
          <w:position w:val="16"/>
        </w:rPr>
        <w:t xml:space="preserve"> </w:t>
      </w:r>
      <w:r>
        <w:t>,</w:t>
      </w:r>
      <w:r>
        <w:rPr>
          <w:rFonts w:ascii="Symbol" w:hAnsi="Symbol"/>
        </w:rPr>
        <w:t></w:t>
      </w:r>
      <w:r>
        <w:rPr>
          <w:rFonts w:ascii="Symbol" w:hAnsi="Symbol"/>
        </w:rPr>
        <w:t></w:t>
      </w:r>
    </w:p>
    <w:p w:rsidR="006925E3" w:rsidRDefault="00AB6811">
      <w:pPr>
        <w:pStyle w:val="Textoindependiente"/>
        <w:spacing w:line="235" w:lineRule="exact"/>
        <w:ind w:left="621"/>
        <w:jc w:val="center"/>
      </w:pPr>
      <w:r>
        <w:rPr>
          <w:noProof/>
          <w:lang w:val="es-PE" w:eastAsia="es-PE" w:bidi="ar-SA"/>
        </w:rPr>
        <mc:AlternateContent>
          <mc:Choice Requires="wpg">
            <w:drawing>
              <wp:anchor distT="0" distB="0" distL="114300" distR="114300" simplePos="0" relativeHeight="503071136" behindDoc="1" locked="0" layoutInCell="1" allowOverlap="1">
                <wp:simplePos x="0" y="0"/>
                <wp:positionH relativeFrom="page">
                  <wp:posOffset>2684145</wp:posOffset>
                </wp:positionH>
                <wp:positionV relativeFrom="paragraph">
                  <wp:posOffset>-271780</wp:posOffset>
                </wp:positionV>
                <wp:extent cx="212725" cy="235585"/>
                <wp:effectExtent l="17145" t="5080" r="17780" b="6985"/>
                <wp:wrapNone/>
                <wp:docPr id="1758" name="Group 14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2725" cy="235585"/>
                          <a:chOff x="4227" y="-428"/>
                          <a:chExt cx="335" cy="371"/>
                        </a:xfrm>
                      </wpg:grpSpPr>
                      <wps:wsp>
                        <wps:cNvPr id="1759" name="Line 1488"/>
                        <wps:cNvCnPr>
                          <a:cxnSpLocks noChangeShapeType="1"/>
                        </wps:cNvCnPr>
                        <wps:spPr bwMode="auto">
                          <a:xfrm>
                            <a:off x="4262" y="-224"/>
                            <a:ext cx="21" cy="0"/>
                          </a:xfrm>
                          <a:prstGeom prst="line">
                            <a:avLst/>
                          </a:prstGeom>
                          <a:noFill/>
                          <a:ln w="1873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760" name="Line 1487"/>
                        <wps:cNvCnPr>
                          <a:cxnSpLocks noChangeShapeType="1"/>
                        </wps:cNvCnPr>
                        <wps:spPr bwMode="auto">
                          <a:xfrm>
                            <a:off x="4283" y="-227"/>
                            <a:ext cx="24" cy="50"/>
                          </a:xfrm>
                          <a:prstGeom prst="line">
                            <a:avLst/>
                          </a:prstGeom>
                          <a:noFill/>
                          <a:ln w="3804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761" name="AutoShape 1486"/>
                        <wps:cNvSpPr>
                          <a:spLocks/>
                        </wps:cNvSpPr>
                        <wps:spPr bwMode="auto">
                          <a:xfrm>
                            <a:off x="2221" y="7862"/>
                            <a:ext cx="337" cy="350"/>
                          </a:xfrm>
                          <a:custGeom>
                            <a:avLst/>
                            <a:gdLst>
                              <a:gd name="T0" fmla="+- 0 4322 2221"/>
                              <a:gd name="T1" fmla="*/ T0 w 337"/>
                              <a:gd name="T2" fmla="+- 0 -177 7862"/>
                              <a:gd name="T3" fmla="*/ -177 h 350"/>
                              <a:gd name="T4" fmla="+- 0 4391 2221"/>
                              <a:gd name="T5" fmla="*/ T4 w 337"/>
                              <a:gd name="T6" fmla="+- 0 -413 7862"/>
                              <a:gd name="T7" fmla="*/ -413 h 350"/>
                              <a:gd name="T8" fmla="+- 0 4391 2221"/>
                              <a:gd name="T9" fmla="*/ T8 w 337"/>
                              <a:gd name="T10" fmla="+- 0 -413 7862"/>
                              <a:gd name="T11" fmla="*/ -413 h 350"/>
                              <a:gd name="T12" fmla="+- 0 4542 2221"/>
                              <a:gd name="T13" fmla="*/ T12 w 337"/>
                              <a:gd name="T14" fmla="+- 0 -413 7862"/>
                              <a:gd name="T15" fmla="*/ -413 h 350"/>
                              <a:gd name="T16" fmla="+- 0 4227 2221"/>
                              <a:gd name="T17" fmla="*/ T16 w 337"/>
                              <a:gd name="T18" fmla="+- 0 -72 7862"/>
                              <a:gd name="T19" fmla="*/ -72 h 350"/>
                              <a:gd name="T20" fmla="+- 0 4562 2221"/>
                              <a:gd name="T21" fmla="*/ T20 w 337"/>
                              <a:gd name="T22" fmla="+- 0 -72 7862"/>
                              <a:gd name="T23" fmla="*/ -72 h 350"/>
                            </a:gdLst>
                            <a:ahLst/>
                            <a:cxnLst>
                              <a:cxn ang="0">
                                <a:pos x="T1" y="T3"/>
                              </a:cxn>
                              <a:cxn ang="0">
                                <a:pos x="T5" y="T7"/>
                              </a:cxn>
                              <a:cxn ang="0">
                                <a:pos x="T9" y="T11"/>
                              </a:cxn>
                              <a:cxn ang="0">
                                <a:pos x="T13" y="T15"/>
                              </a:cxn>
                              <a:cxn ang="0">
                                <a:pos x="T17" y="T19"/>
                              </a:cxn>
                              <a:cxn ang="0">
                                <a:pos x="T21" y="T23"/>
                              </a:cxn>
                            </a:cxnLst>
                            <a:rect l="0" t="0" r="r" b="b"/>
                            <a:pathLst>
                              <a:path w="337" h="350">
                                <a:moveTo>
                                  <a:pt x="2101" y="-8039"/>
                                </a:moveTo>
                                <a:lnTo>
                                  <a:pt x="2170" y="-8275"/>
                                </a:lnTo>
                                <a:moveTo>
                                  <a:pt x="2170" y="-8275"/>
                                </a:moveTo>
                                <a:lnTo>
                                  <a:pt x="2321" y="-8275"/>
                                </a:lnTo>
                                <a:moveTo>
                                  <a:pt x="2006" y="-7934"/>
                                </a:moveTo>
                                <a:lnTo>
                                  <a:pt x="2341" y="-7934"/>
                                </a:lnTo>
                              </a:path>
                            </a:pathLst>
                          </a:custGeom>
                          <a:noFill/>
                          <a:ln w="1876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F95AEFC" id="Group 1485" o:spid="_x0000_s1026" style="position:absolute;margin-left:211.35pt;margin-top:-21.4pt;width:16.75pt;height:18.55pt;z-index:-245344;mso-position-horizontal-relative:page" coordorigin="4227,-428" coordsize="335,3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">
                <v:line id="Line 1488" o:spid="_x0000_s1027" style="position:absolute;visibility:visible;mso-wrap-style:square" from="4262,-224" to="4283,-2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XVlZcQAAADdAAAADwAAAGRycy9kb3ducmV2LnhtbERPS2vCQBC+F/oflil4002L2jZmleID&#10;C700qRdvQ3aaDcnOhuyq8d+7BaG3+fiek60G24oz9b52rOB5koAgLp2uuVJw+NmN30D4gKyxdUwK&#10;ruRhtXx8yDDV7sI5nYtQiRjCPkUFJoQuldKXhiz6ieuII/freoshwr6SusdLDLetfEmSubRYc2ww&#10;2NHaUNkUJ6tgbrE8Xotpbr7yqhv230mzOWyVGj0NHwsQgYbwL767P3Wc/zp7h79v4glye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ddWVlxAAAAN0AAAAPAAAAAAAAAAAA&#10;AAAAAKECAABkcnMvZG93bnJldi54bWxQSwUGAAAAAAQABAD5AAAAkgMAAAAA&#10;" strokeweight=".52042mm"/>
                <v:line id="Line 1487" o:spid="_x0000_s1028" style="position:absolute;visibility:visible;mso-wrap-style:square" from="4283,-227" to="4307,-1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JxxGscAAADdAAAADwAAAGRycy9kb3ducmV2LnhtbESPQWvCQBCF7wX/wzKCF9FNPdgSXYME&#10;CvWgoCmU3obsNEnNzobsVqO/3jkUepvhvXnvm3U2uFZdqA+NZwPP8wQUceltw5WBj+Jt9goqRGSL&#10;rWcycKMA2Wb0tMbU+isf6XKKlZIQDikaqGPsUq1DWZPDMPcdsWjfvncYZe0rbXu8Srhr9SJJltph&#10;w9JQY0d5TeX59OsMhMO0+fRFOH7Zw93+THe3fVfkxkzGw3YFKtIQ/81/1+9W8F+Wwi/fyAh68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knHEaxwAAAN0AAAAPAAAAAAAA&#10;AAAAAAAAAKECAABkcnMvZG93bnJldi54bWxQSwUGAAAAAAQABAD5AAAAlQMAAAAA&#10;" strokeweight="1.0568mm"/>
                <v:shape id="AutoShape 1486" o:spid="_x0000_s1029" style="position:absolute;left:2221;top:7862;width:337;height:350;visibility:visible;mso-wrap-style:square;v-text-anchor:top" coordsize="337,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HCCMAA&#10;AADdAAAADwAAAGRycy9kb3ducmV2LnhtbERPS4vCMBC+L/gfwgh7W1NFslqNIqKr7M3XfWjGtthM&#10;ShNr999vBMHbfHzPmS87W4mWGl861jAcJCCIM2dKzjWcT9uvCQgfkA1WjknDH3lYLnofc0yNe/CB&#10;2mPIRQxhn6KGIoQ6ldJnBVn0A1cTR+7qGoshwiaXpsFHDLeVHCWJkhZLjg0F1rQuKLsd71bDr8mc&#10;2rU/p1u12avLeoo8rpXWn/1uNQMRqAtv8cu9N3H+txrC85t4glz8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hHCCMAAAADdAAAADwAAAAAAAAAAAAAAAACYAgAAZHJzL2Rvd25y&#10;ZXYueG1sUEsFBgAAAAAEAAQA9QAAAIUDAAAAAA==&#10;" path="m2101,-8039r69,-236m2170,-8275r151,m2006,-7934r335,e" filled="f" strokeweight=".52122mm">
                  <v:path arrowok="t" o:connecttype="custom" o:connectlocs="2101,-177;2170,-413;2170,-413;2321,-413;2006,-72;2341,-72" o:connectangles="0,0,0,0,0,0"/>
                </v:shape>
                <w10:wrap anchorx="page"/>
              </v:group>
            </w:pict>
          </mc:Fallback>
        </mc:AlternateContent>
      </w:r>
      <w:r w:rsidR="00B1318A">
        <w:rPr>
          <w:w w:val="101"/>
        </w:rPr>
        <w:t>3</w:t>
      </w:r>
    </w:p>
    <w:p w:rsidR="006925E3" w:rsidRDefault="00B1318A">
      <w:pPr>
        <w:pStyle w:val="Prrafodelista"/>
        <w:numPr>
          <w:ilvl w:val="0"/>
          <w:numId w:val="89"/>
        </w:numPr>
        <w:tabs>
          <w:tab w:val="left" w:pos="1195"/>
          <w:tab w:val="left" w:pos="1196"/>
        </w:tabs>
        <w:spacing w:before="235"/>
        <w:ind w:left="1195" w:hanging="496"/>
        <w:rPr>
          <w:rFonts w:ascii="Symbol" w:hAnsi="Symbol"/>
          <w:sz w:val="24"/>
        </w:rPr>
      </w:pPr>
      <w:r>
        <w:rPr>
          <w:w w:val="101"/>
          <w:sz w:val="24"/>
        </w:rPr>
        <w:br w:type="column"/>
      </w:r>
      <w:r>
        <w:rPr>
          <w:sz w:val="24"/>
        </w:rPr>
        <w:lastRenderedPageBreak/>
        <w:t>3</w:t>
      </w:r>
      <w:r>
        <w:rPr>
          <w:spacing w:val="-19"/>
          <w:sz w:val="24"/>
        </w:rPr>
        <w:t xml:space="preserve"> </w:t>
      </w:r>
      <w:r>
        <w:rPr>
          <w:rFonts w:ascii="Symbol" w:hAnsi="Symbol"/>
          <w:spacing w:val="-20"/>
          <w:sz w:val="24"/>
        </w:rPr>
        <w:t></w:t>
      </w:r>
    </w:p>
    <w:p w:rsidR="006925E3" w:rsidRDefault="00B1318A">
      <w:pPr>
        <w:pStyle w:val="Textoindependiente"/>
        <w:tabs>
          <w:tab w:val="left" w:pos="962"/>
        </w:tabs>
        <w:spacing w:before="92" w:line="397" w:lineRule="exact"/>
        <w:ind w:left="182"/>
      </w:pPr>
      <w:r>
        <w:br w:type="column"/>
      </w:r>
      <w:r>
        <w:rPr>
          <w:position w:val="16"/>
        </w:rPr>
        <w:lastRenderedPageBreak/>
        <w:t>3</w:t>
      </w:r>
      <w:r>
        <w:rPr>
          <w:spacing w:val="-15"/>
          <w:position w:val="16"/>
        </w:rPr>
        <w:t xml:space="preserve"> </w:t>
      </w:r>
      <w:r>
        <w:rPr>
          <w:spacing w:val="-8"/>
        </w:rPr>
        <w:t>,3</w:t>
      </w:r>
      <w:r>
        <w:rPr>
          <w:spacing w:val="-21"/>
        </w:rPr>
        <w:t xml:space="preserve"> </w:t>
      </w:r>
      <w:r>
        <w:rPr>
          <w:rFonts w:ascii="Symbol" w:hAnsi="Symbol"/>
        </w:rPr>
        <w:t></w:t>
      </w:r>
      <w:r>
        <w:rPr>
          <w:rFonts w:ascii="Times New Roman" w:hAnsi="Times New Roman"/>
        </w:rPr>
        <w:tab/>
      </w:r>
      <w:r>
        <w:rPr>
          <w:position w:val="16"/>
        </w:rPr>
        <w:t>3</w:t>
      </w:r>
    </w:p>
    <w:p w:rsidR="006925E3" w:rsidRDefault="00AB6811">
      <w:pPr>
        <w:pStyle w:val="Textoindependiente"/>
        <w:tabs>
          <w:tab w:val="left" w:pos="890"/>
        </w:tabs>
        <w:spacing w:line="235" w:lineRule="exact"/>
        <w:ind w:left="110"/>
      </w:pPr>
      <w:r>
        <w:rPr>
          <w:noProof/>
          <w:lang w:val="es-PE" w:eastAsia="es-PE" w:bidi="ar-SA"/>
        </w:rPr>
        <mc:AlternateContent>
          <mc:Choice Requires="wpg">
            <w:drawing>
              <wp:anchor distT="0" distB="0" distL="114300" distR="114300" simplePos="0" relativeHeight="503071160" behindDoc="1" locked="0" layoutInCell="1" allowOverlap="1">
                <wp:simplePos x="0" y="0"/>
                <wp:positionH relativeFrom="page">
                  <wp:posOffset>4867910</wp:posOffset>
                </wp:positionH>
                <wp:positionV relativeFrom="paragraph">
                  <wp:posOffset>-271780</wp:posOffset>
                </wp:positionV>
                <wp:extent cx="213360" cy="236220"/>
                <wp:effectExtent l="19685" t="5080" r="14605" b="6350"/>
                <wp:wrapNone/>
                <wp:docPr id="1754" name="Group 14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3360" cy="236220"/>
                          <a:chOff x="7666" y="-428"/>
                          <a:chExt cx="336" cy="372"/>
                        </a:xfrm>
                      </wpg:grpSpPr>
                      <wps:wsp>
                        <wps:cNvPr id="1755" name="Line 1484"/>
                        <wps:cNvCnPr>
                          <a:cxnSpLocks noChangeShapeType="1"/>
                        </wps:cNvCnPr>
                        <wps:spPr bwMode="auto">
                          <a:xfrm>
                            <a:off x="7701" y="-224"/>
                            <a:ext cx="21" cy="0"/>
                          </a:xfrm>
                          <a:prstGeom prst="line">
                            <a:avLst/>
                          </a:prstGeom>
                          <a:noFill/>
                          <a:ln w="19041">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756" name="Line 1483"/>
                        <wps:cNvCnPr>
                          <a:cxnSpLocks noChangeShapeType="1"/>
                        </wps:cNvCnPr>
                        <wps:spPr bwMode="auto">
                          <a:xfrm>
                            <a:off x="7722" y="-227"/>
                            <a:ext cx="24" cy="50"/>
                          </a:xfrm>
                          <a:prstGeom prst="line">
                            <a:avLst/>
                          </a:prstGeom>
                          <a:noFill/>
                          <a:ln w="38009">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757" name="AutoShape 1482"/>
                        <wps:cNvSpPr>
                          <a:spLocks/>
                        </wps:cNvSpPr>
                        <wps:spPr bwMode="auto">
                          <a:xfrm>
                            <a:off x="545" y="7862"/>
                            <a:ext cx="339" cy="350"/>
                          </a:xfrm>
                          <a:custGeom>
                            <a:avLst/>
                            <a:gdLst>
                              <a:gd name="T0" fmla="+- 0 7761 546"/>
                              <a:gd name="T1" fmla="*/ T0 w 339"/>
                              <a:gd name="T2" fmla="+- 0 -177 7862"/>
                              <a:gd name="T3" fmla="*/ -177 h 350"/>
                              <a:gd name="T4" fmla="+- 0 7830 546"/>
                              <a:gd name="T5" fmla="*/ T4 w 339"/>
                              <a:gd name="T6" fmla="+- 0 -413 7862"/>
                              <a:gd name="T7" fmla="*/ -413 h 350"/>
                              <a:gd name="T8" fmla="+- 0 7830 546"/>
                              <a:gd name="T9" fmla="*/ T8 w 339"/>
                              <a:gd name="T10" fmla="+- 0 -413 7862"/>
                              <a:gd name="T11" fmla="*/ -413 h 350"/>
                              <a:gd name="T12" fmla="+- 0 7982 546"/>
                              <a:gd name="T13" fmla="*/ T12 w 339"/>
                              <a:gd name="T14" fmla="+- 0 -413 7862"/>
                              <a:gd name="T15" fmla="*/ -413 h 350"/>
                              <a:gd name="T16" fmla="+- 0 7666 546"/>
                              <a:gd name="T17" fmla="*/ T16 w 339"/>
                              <a:gd name="T18" fmla="+- 0 -72 7862"/>
                              <a:gd name="T19" fmla="*/ -72 h 350"/>
                              <a:gd name="T20" fmla="+- 0 8002 546"/>
                              <a:gd name="T21" fmla="*/ T20 w 339"/>
                              <a:gd name="T22" fmla="+- 0 -72 7862"/>
                              <a:gd name="T23" fmla="*/ -72 h 350"/>
                            </a:gdLst>
                            <a:ahLst/>
                            <a:cxnLst>
                              <a:cxn ang="0">
                                <a:pos x="T1" y="T3"/>
                              </a:cxn>
                              <a:cxn ang="0">
                                <a:pos x="T5" y="T7"/>
                              </a:cxn>
                              <a:cxn ang="0">
                                <a:pos x="T9" y="T11"/>
                              </a:cxn>
                              <a:cxn ang="0">
                                <a:pos x="T13" y="T15"/>
                              </a:cxn>
                              <a:cxn ang="0">
                                <a:pos x="T17" y="T19"/>
                              </a:cxn>
                              <a:cxn ang="0">
                                <a:pos x="T21" y="T23"/>
                              </a:cxn>
                            </a:cxnLst>
                            <a:rect l="0" t="0" r="r" b="b"/>
                            <a:pathLst>
                              <a:path w="339" h="350">
                                <a:moveTo>
                                  <a:pt x="7215" y="-8039"/>
                                </a:moveTo>
                                <a:lnTo>
                                  <a:pt x="7284" y="-8275"/>
                                </a:lnTo>
                                <a:moveTo>
                                  <a:pt x="7284" y="-8275"/>
                                </a:moveTo>
                                <a:lnTo>
                                  <a:pt x="7436" y="-8275"/>
                                </a:lnTo>
                                <a:moveTo>
                                  <a:pt x="7120" y="-7934"/>
                                </a:moveTo>
                                <a:lnTo>
                                  <a:pt x="7456" y="-7934"/>
                                </a:lnTo>
                              </a:path>
                            </a:pathLst>
                          </a:custGeom>
                          <a:noFill/>
                          <a:ln w="1906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EF902C5" id="Group 1481" o:spid="_x0000_s1026" style="position:absolute;margin-left:383.3pt;margin-top:-21.4pt;width:16.8pt;height:18.6pt;z-index:-245320;mso-position-horizontal-relative:page" coordorigin="7666,-428" coordsize="336,3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">
                <v:line id="Line 1484" o:spid="_x0000_s1027" style="position:absolute;visibility:visible;mso-wrap-style:square" from="7701,-224" to="7722,-2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k/G/MIAAADdAAAADwAAAGRycy9kb3ducmV2LnhtbERPTUsDMRC9C/0PYQRvNqtQLWvTIhXR&#10;m7pbEG/DZtwsbiZLMm2jv94IQm/zeJ+z2mQ/qgPFNAQ2cDWvQBF3wQ7cG9i1j5dLUEmQLY6BycA3&#10;JdisZ2crrG048hsdGulVCeFUowEnMtVap86RxzQPE3HhPkP0KAXGXtuIxxLuR31dVTfa48ClweFE&#10;W0fdV7P3Bl4lv0RqnhK97ydpPtr2x+UHYy7O8/0dKKEsJ/G/+9mW+beLBfx9U07Q61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Zk/G/MIAAADdAAAADwAAAAAAAAAAAAAA&#10;AAChAgAAZHJzL2Rvd25yZXYueG1sUEsFBgAAAAAEAAQA+QAAAJADAAAAAA==&#10;" strokeweight=".52892mm"/>
                <v:line id="Line 1483" o:spid="_x0000_s1028" style="position:absolute;visibility:visible;mso-wrap-style:square" from="7722,-227" to="7746,-1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K7KzsMAAADdAAAADwAAAGRycy9kb3ducmV2LnhtbERPTWvCQBC9F/wPywi91Y0paomuQQVL&#10;j2n0YG9DdkyC2dmQ3Zo0v75bKHibx/ucTTqYRtypc7VlBfNZBIK4sLrmUsH5dHx5A+E8ssbGMin4&#10;IQfpdvK0wUTbnj/pnvtShBB2CSqovG8TKV1RkUE3sy1x4K62M+gD7EqpO+xDuGlkHEVLabDm0FBh&#10;S4eKilv+bRSMB1wc+6x4z9vX4WufNReMR6vU83TYrUF4GvxD/O/+0GH+arGEv2/CCXL7C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iuys7DAAAA3QAAAA8AAAAAAAAAAAAA&#10;AAAAoQIAAGRycy9kb3ducmV2LnhtbFBLBQYAAAAABAAEAPkAAACRAwAAAAA=&#10;" strokeweight="1.0558mm"/>
                <v:shape id="AutoShape 1482" o:spid="_x0000_s1029" style="position:absolute;left:545;top:7862;width:339;height:350;visibility:visible;mso-wrap-style:square;v-text-anchor:top" coordsize="339,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u/kMIA&#10;AADdAAAADwAAAGRycy9kb3ducmV2LnhtbERPTWvCQBC9F/wPywhepG4iWEPqKkUQhPai1vuQnSYh&#10;2dk0O2r677uC4G0e73NWm8G16kp9qD0bSGcJKOLC25pLA9+n3WsGKgiyxdYzGfijAJv16GWFufU3&#10;PtD1KKWKIRxyNFCJdLnWoajIYZj5jjhyP753KBH2pbY93mK4a/U8Sd60w5pjQ4UdbSsqmuPFGWh+&#10;2+kgn9vsS86hmR6yc5peUmMm4+HjHZTQIE/xw723cf5ysYT7N/EEvf4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C7+QwgAAAN0AAAAPAAAAAAAAAAAAAAAAAJgCAABkcnMvZG93&#10;bnJldi54bWxQSwUGAAAAAAQABAD1AAAAhwMAAAAA&#10;" path="m7215,-8039r69,-236m7284,-8275r152,m7120,-7934r336,e" filled="f" strokeweight=".52956mm">
                  <v:path arrowok="t" o:connecttype="custom" o:connectlocs="7215,-177;7284,-413;7284,-413;7436,-413;7120,-72;7456,-72" o:connectangles="0,0,0,0,0,0"/>
                </v:shape>
                <w10:wrap anchorx="page"/>
              </v:group>
            </w:pict>
          </mc:Fallback>
        </mc:AlternateContent>
      </w:r>
      <w:r w:rsidR="00B1318A">
        <w:t>3</w:t>
      </w:r>
      <w:r w:rsidR="00B1318A">
        <w:tab/>
        <w:t>3</w:t>
      </w:r>
    </w:p>
    <w:p w:rsidR="006925E3" w:rsidRDefault="006925E3">
      <w:pPr>
        <w:spacing w:line="235" w:lineRule="exact"/>
        <w:sectPr w:rsidR="006925E3">
          <w:type w:val="continuous"/>
          <w:pgSz w:w="11910" w:h="16840"/>
          <w:pgMar w:top="1260" w:right="620" w:bottom="1000" w:left="1000" w:header="720" w:footer="720" w:gutter="0"/>
          <w:cols w:num="4" w:space="720" w:equalWidth="0">
            <w:col w:w="1948" w:space="216"/>
            <w:col w:w="1842" w:space="1100"/>
            <w:col w:w="1510" w:space="39"/>
            <w:col w:w="3635"/>
          </w:cols>
        </w:sectPr>
      </w:pPr>
    </w:p>
    <w:p w:rsidR="006925E3" w:rsidRDefault="006925E3">
      <w:pPr>
        <w:pStyle w:val="Textoindependiente"/>
        <w:spacing w:before="2"/>
        <w:rPr>
          <w:sz w:val="10"/>
        </w:rPr>
      </w:pPr>
    </w:p>
    <w:p w:rsidR="006925E3" w:rsidRDefault="006925E3">
      <w:pPr>
        <w:rPr>
          <w:sz w:val="10"/>
        </w:rPr>
        <w:sectPr w:rsidR="006925E3">
          <w:type w:val="continuous"/>
          <w:pgSz w:w="11910" w:h="16840"/>
          <w:pgMar w:top="1260" w:right="620" w:bottom="1000" w:left="1000" w:header="720" w:footer="720" w:gutter="0"/>
          <w:cols w:space="720"/>
        </w:sectPr>
      </w:pPr>
    </w:p>
    <w:p w:rsidR="006925E3" w:rsidRDefault="00B1318A">
      <w:pPr>
        <w:pStyle w:val="Prrafodelista"/>
        <w:numPr>
          <w:ilvl w:val="0"/>
          <w:numId w:val="89"/>
        </w:numPr>
        <w:tabs>
          <w:tab w:val="left" w:pos="1183"/>
          <w:tab w:val="left" w:pos="1184"/>
        </w:tabs>
        <w:spacing w:before="235"/>
        <w:ind w:left="1183" w:hanging="484"/>
        <w:rPr>
          <w:rFonts w:ascii="Symbol" w:hAnsi="Symbol"/>
          <w:sz w:val="24"/>
        </w:rPr>
      </w:pPr>
      <w:r>
        <w:rPr>
          <w:sz w:val="24"/>
        </w:rPr>
        <w:lastRenderedPageBreak/>
        <w:t>3</w:t>
      </w:r>
      <w:r>
        <w:rPr>
          <w:spacing w:val="-20"/>
          <w:sz w:val="24"/>
        </w:rPr>
        <w:t xml:space="preserve"> </w:t>
      </w:r>
      <w:r>
        <w:rPr>
          <w:rFonts w:ascii="Symbol" w:hAnsi="Symbol"/>
          <w:spacing w:val="-19"/>
          <w:sz w:val="24"/>
        </w:rPr>
        <w:t></w:t>
      </w:r>
    </w:p>
    <w:p w:rsidR="006925E3" w:rsidRDefault="00B1318A">
      <w:pPr>
        <w:pStyle w:val="Textoindependiente"/>
        <w:spacing w:before="91" w:line="397" w:lineRule="exact"/>
        <w:ind w:left="181"/>
        <w:rPr>
          <w:rFonts w:ascii="Symbol" w:hAnsi="Symbol"/>
        </w:rPr>
      </w:pPr>
      <w:r>
        <w:br w:type="column"/>
      </w:r>
      <w:r>
        <w:rPr>
          <w:position w:val="16"/>
        </w:rPr>
        <w:lastRenderedPageBreak/>
        <w:t xml:space="preserve">3 </w:t>
      </w:r>
      <w:r>
        <w:rPr>
          <w:spacing w:val="-8"/>
        </w:rPr>
        <w:t>,3</w:t>
      </w:r>
      <w:r>
        <w:rPr>
          <w:spacing w:val="-33"/>
        </w:rPr>
        <w:t xml:space="preserve"> </w:t>
      </w:r>
      <w:r>
        <w:rPr>
          <w:rFonts w:ascii="Symbol" w:hAnsi="Symbol"/>
          <w:spacing w:val="-17"/>
        </w:rPr>
        <w:t></w:t>
      </w:r>
    </w:p>
    <w:p w:rsidR="006925E3" w:rsidRDefault="00AB6811">
      <w:pPr>
        <w:pStyle w:val="Textoindependiente"/>
        <w:spacing w:line="235" w:lineRule="exact"/>
        <w:ind w:left="110"/>
      </w:pPr>
      <w:r>
        <w:rPr>
          <w:noProof/>
          <w:lang w:val="es-PE" w:eastAsia="es-PE" w:bidi="ar-SA"/>
        </w:rPr>
        <mc:AlternateContent>
          <mc:Choice Requires="wpg">
            <w:drawing>
              <wp:anchor distT="0" distB="0" distL="114300" distR="114300" simplePos="0" relativeHeight="503071184" behindDoc="1" locked="0" layoutInCell="1" allowOverlap="1">
                <wp:simplePos x="0" y="0"/>
                <wp:positionH relativeFrom="page">
                  <wp:posOffset>1618615</wp:posOffset>
                </wp:positionH>
                <wp:positionV relativeFrom="paragraph">
                  <wp:posOffset>-271780</wp:posOffset>
                </wp:positionV>
                <wp:extent cx="213360" cy="236220"/>
                <wp:effectExtent l="18415" t="5080" r="15875" b="6350"/>
                <wp:wrapNone/>
                <wp:docPr id="1750" name="Group 14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3360" cy="236220"/>
                          <a:chOff x="2549" y="-428"/>
                          <a:chExt cx="336" cy="372"/>
                        </a:xfrm>
                      </wpg:grpSpPr>
                      <wps:wsp>
                        <wps:cNvPr id="1751" name="Line 1480"/>
                        <wps:cNvCnPr>
                          <a:cxnSpLocks noChangeShapeType="1"/>
                        </wps:cNvCnPr>
                        <wps:spPr bwMode="auto">
                          <a:xfrm>
                            <a:off x="2583" y="-224"/>
                            <a:ext cx="21" cy="0"/>
                          </a:xfrm>
                          <a:prstGeom prst="line">
                            <a:avLst/>
                          </a:prstGeom>
                          <a:noFill/>
                          <a:ln w="19051">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752" name="Line 1479"/>
                        <wps:cNvCnPr>
                          <a:cxnSpLocks noChangeShapeType="1"/>
                        </wps:cNvCnPr>
                        <wps:spPr bwMode="auto">
                          <a:xfrm>
                            <a:off x="2604" y="-227"/>
                            <a:ext cx="25" cy="50"/>
                          </a:xfrm>
                          <a:prstGeom prst="line">
                            <a:avLst/>
                          </a:prstGeom>
                          <a:noFill/>
                          <a:ln w="3806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753" name="AutoShape 1478"/>
                        <wps:cNvSpPr>
                          <a:spLocks/>
                        </wps:cNvSpPr>
                        <wps:spPr bwMode="auto">
                          <a:xfrm>
                            <a:off x="544" y="7022"/>
                            <a:ext cx="338" cy="350"/>
                          </a:xfrm>
                          <a:custGeom>
                            <a:avLst/>
                            <a:gdLst>
                              <a:gd name="T0" fmla="+- 0 2643 544"/>
                              <a:gd name="T1" fmla="*/ T0 w 338"/>
                              <a:gd name="T2" fmla="+- 0 -177 7022"/>
                              <a:gd name="T3" fmla="*/ -177 h 350"/>
                              <a:gd name="T4" fmla="+- 0 2713 544"/>
                              <a:gd name="T5" fmla="*/ T4 w 338"/>
                              <a:gd name="T6" fmla="+- 0 -413 7022"/>
                              <a:gd name="T7" fmla="*/ -413 h 350"/>
                              <a:gd name="T8" fmla="+- 0 2713 544"/>
                              <a:gd name="T9" fmla="*/ T8 w 338"/>
                              <a:gd name="T10" fmla="+- 0 -413 7022"/>
                              <a:gd name="T11" fmla="*/ -413 h 350"/>
                              <a:gd name="T12" fmla="+- 0 2864 544"/>
                              <a:gd name="T13" fmla="*/ T12 w 338"/>
                              <a:gd name="T14" fmla="+- 0 -413 7022"/>
                              <a:gd name="T15" fmla="*/ -413 h 350"/>
                              <a:gd name="T16" fmla="+- 0 2549 544"/>
                              <a:gd name="T17" fmla="*/ T16 w 338"/>
                              <a:gd name="T18" fmla="+- 0 -72 7022"/>
                              <a:gd name="T19" fmla="*/ -72 h 350"/>
                              <a:gd name="T20" fmla="+- 0 2884 544"/>
                              <a:gd name="T21" fmla="*/ T20 w 338"/>
                              <a:gd name="T22" fmla="+- 0 -72 7022"/>
                              <a:gd name="T23" fmla="*/ -72 h 350"/>
                            </a:gdLst>
                            <a:ahLst/>
                            <a:cxnLst>
                              <a:cxn ang="0">
                                <a:pos x="T1" y="T3"/>
                              </a:cxn>
                              <a:cxn ang="0">
                                <a:pos x="T5" y="T7"/>
                              </a:cxn>
                              <a:cxn ang="0">
                                <a:pos x="T9" y="T11"/>
                              </a:cxn>
                              <a:cxn ang="0">
                                <a:pos x="T13" y="T15"/>
                              </a:cxn>
                              <a:cxn ang="0">
                                <a:pos x="T17" y="T19"/>
                              </a:cxn>
                              <a:cxn ang="0">
                                <a:pos x="T21" y="T23"/>
                              </a:cxn>
                            </a:cxnLst>
                            <a:rect l="0" t="0" r="r" b="b"/>
                            <a:pathLst>
                              <a:path w="338" h="350">
                                <a:moveTo>
                                  <a:pt x="2099" y="-7199"/>
                                </a:moveTo>
                                <a:lnTo>
                                  <a:pt x="2169" y="-7435"/>
                                </a:lnTo>
                                <a:moveTo>
                                  <a:pt x="2169" y="-7435"/>
                                </a:moveTo>
                                <a:lnTo>
                                  <a:pt x="2320" y="-7435"/>
                                </a:lnTo>
                                <a:moveTo>
                                  <a:pt x="2005" y="-7094"/>
                                </a:moveTo>
                                <a:lnTo>
                                  <a:pt x="2340" y="-7094"/>
                                </a:lnTo>
                              </a:path>
                            </a:pathLst>
                          </a:custGeom>
                          <a:noFill/>
                          <a:ln w="1908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04231C7" id="Group 1477" o:spid="_x0000_s1026" style="position:absolute;margin-left:127.45pt;margin-top:-21.4pt;width:16.8pt;height:18.6pt;z-index:-245296;mso-position-horizontal-relative:page" coordorigin="2549,-428" coordsize="336,3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">
                <v:line id="Line 1480" o:spid="_x0000_s1027" style="position:absolute;visibility:visible;mso-wrap-style:square" from="2583,-224" to="2604,-2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1fgUsQAAADdAAAADwAAAGRycy9kb3ducmV2LnhtbERPS2sCMRC+F/ofwhR6KTVrfVS3RimC&#10;oHhyLT0Pm+lm6WaybGJc/fVGKPQ2H99zFqveNiJS52vHCoaDDARx6XTNlYKv4+Z1BsIHZI2NY1Jw&#10;IQ+r5ePDAnPtznygWIRKpBD2OSowIbS5lL40ZNEPXEucuB/XWQwJdpXUHZ5TuG3kW5ZNpcWaU4PB&#10;ltaGyt/iZBXsw3E+isV12piTji+78eV7HGulnp/6zw8QgfrwL/5zb3Wa/z4Zwv2bdIJc3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nV+BSxAAAAN0AAAAPAAAAAAAAAAAA&#10;AAAAAKECAABkcnMvZG93bnJldi54bWxQSwUGAAAAAAQABAD5AAAAkgMAAAAA&#10;" strokeweight=".52919mm"/>
                <v:line id="Line 1479" o:spid="_x0000_s1028" style="position:absolute;visibility:visible;mso-wrap-style:square" from="2604,-227" to="2629,-1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OGb+8QAAADdAAAADwAAAGRycy9kb3ducmV2LnhtbERP22oCMRB9L/gPYQRfRLMKatkaRVsE&#10;S/Wh6gcMyeyFbibrJurq1zcFoW9zONeZL1tbiSs1vnSsYDRMQBBrZ0rOFZyOm8ErCB+QDVaOScGd&#10;PCwXnZc5psbd+Juuh5CLGMI+RQVFCHUqpdcFWfRDVxNHLnONxRBhk0vT4C2G20qOk2QqLZYcGwqs&#10;6b0g/XO4WAXrLEs+Wv11zvfVZWr87vHZ10elet129QYiUBv+xU/31sT5s8kY/r6JJ8jF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w4Zv7xAAAAN0AAAAPAAAAAAAAAAAA&#10;AAAAAKECAABkcnMvZG93bnJldi54bWxQSwUGAAAAAAQABAD5AAAAkgMAAAAA&#10;" strokeweight="1.0573mm"/>
                <v:shape id="AutoShape 1478" o:spid="_x0000_s1029" style="position:absolute;left:544;top:7022;width:338;height:350;visibility:visible;mso-wrap-style:square;v-text-anchor:top" coordsize="338,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vUVF8UA&#10;AADdAAAADwAAAGRycy9kb3ducmV2LnhtbERPTWvCQBC9C/0PyxS8SN1U0Wp0laIoUg9W68XbkB2T&#10;YHY2ZFeN/npXKHibx/uc8bQ2hbhQ5XLLCj7bEQjixOqcUwX7v8XHAITzyBoLy6TgRg6mk7fGGGNt&#10;r7yly86nIoSwi1FB5n0ZS+mSjAy6ti2JA3e0lUEfYJVKXeE1hJtCdqKoLw3mHBoyLGmWUXLanY2C&#10;w8/qdzO8r1v903yQd10n2urlXqnme/09AuGp9i/xv3ulw/yvXhee34QT5OQ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9RUXxQAAAN0AAAAPAAAAAAAAAAAAAAAAAJgCAABkcnMv&#10;ZG93bnJldi54bWxQSwUGAAAAAAQABAD1AAAAigMAAAAA&#10;" path="m2099,-7199r70,-236m2169,-7435r151,m2005,-7094r335,e" filled="f" strokeweight=".53mm">
                  <v:path arrowok="t" o:connecttype="custom" o:connectlocs="2099,-177;2169,-413;2169,-413;2320,-413;2005,-72;2340,-72" o:connectangles="0,0,0,0,0,0"/>
                </v:shape>
                <w10:wrap anchorx="page"/>
              </v:group>
            </w:pict>
          </mc:Fallback>
        </mc:AlternateContent>
      </w:r>
      <w:r w:rsidR="00B1318A">
        <w:rPr>
          <w:w w:val="101"/>
        </w:rPr>
        <w:t>3</w:t>
      </w:r>
    </w:p>
    <w:p w:rsidR="006925E3" w:rsidRDefault="00B1318A">
      <w:pPr>
        <w:pStyle w:val="Textoindependiente"/>
        <w:spacing w:before="235"/>
        <w:ind w:left="552"/>
      </w:pPr>
      <w:r>
        <w:br w:type="column"/>
      </w:r>
      <w:r>
        <w:rPr>
          <w:rFonts w:ascii="Symbol" w:hAnsi="Symbol"/>
        </w:rPr>
        <w:lastRenderedPageBreak/>
        <w:t></w:t>
      </w:r>
      <w:r>
        <w:rPr>
          <w:rFonts w:ascii="Times New Roman" w:hAnsi="Times New Roman"/>
        </w:rPr>
        <w:t xml:space="preserve"> </w:t>
      </w:r>
      <w:r>
        <w:t>{3}</w:t>
      </w:r>
    </w:p>
    <w:p w:rsidR="006925E3" w:rsidRDefault="006925E3">
      <w:pPr>
        <w:sectPr w:rsidR="006925E3">
          <w:type w:val="continuous"/>
          <w:pgSz w:w="11910" w:h="16840"/>
          <w:pgMar w:top="1260" w:right="620" w:bottom="1000" w:left="1000" w:header="720" w:footer="720" w:gutter="0"/>
          <w:cols w:num="3" w:space="720" w:equalWidth="0">
            <w:col w:w="1499" w:space="40"/>
            <w:col w:w="736" w:space="39"/>
            <w:col w:w="7976"/>
          </w:cols>
        </w:sectPr>
      </w:pPr>
    </w:p>
    <w:p w:rsidR="006925E3" w:rsidRDefault="006925E3">
      <w:pPr>
        <w:pStyle w:val="Textoindependiente"/>
        <w:spacing w:before="6"/>
        <w:rPr>
          <w:sz w:val="25"/>
        </w:rPr>
      </w:pPr>
    </w:p>
    <w:p w:rsidR="006925E3" w:rsidRDefault="00B1318A">
      <w:pPr>
        <w:pStyle w:val="Ttulo9"/>
        <w:spacing w:before="92"/>
      </w:pPr>
      <w:r>
        <w:rPr>
          <w:u w:val="thick"/>
        </w:rPr>
        <w:t>Solución</w:t>
      </w:r>
      <w:r>
        <w:t>:</w:t>
      </w:r>
    </w:p>
    <w:p w:rsidR="006925E3" w:rsidRDefault="006925E3">
      <w:pPr>
        <w:pStyle w:val="Textoindependiente"/>
        <w:spacing w:before="9"/>
        <w:rPr>
          <w:b/>
          <w:sz w:val="17"/>
        </w:rPr>
      </w:pPr>
    </w:p>
    <w:p w:rsidR="006925E3" w:rsidRDefault="006925E3">
      <w:pPr>
        <w:rPr>
          <w:sz w:val="17"/>
        </w:rPr>
        <w:sectPr w:rsidR="006925E3">
          <w:type w:val="continuous"/>
          <w:pgSz w:w="11910" w:h="16840"/>
          <w:pgMar w:top="1260" w:right="620" w:bottom="1000" w:left="1000" w:header="720" w:footer="720" w:gutter="0"/>
          <w:cols w:space="720"/>
        </w:sectPr>
      </w:pPr>
    </w:p>
    <w:p w:rsidR="006925E3" w:rsidRDefault="00AB6811">
      <w:pPr>
        <w:tabs>
          <w:tab w:val="left" w:pos="1624"/>
        </w:tabs>
        <w:spacing w:before="104" w:line="367" w:lineRule="exact"/>
        <w:ind w:left="704"/>
        <w:rPr>
          <w:sz w:val="23"/>
        </w:rPr>
      </w:pPr>
      <w:r>
        <w:rPr>
          <w:noProof/>
          <w:lang w:val="es-PE" w:eastAsia="es-PE" w:bidi="ar-SA"/>
        </w:rPr>
        <w:lastRenderedPageBreak/>
        <mc:AlternateContent>
          <mc:Choice Requires="wps">
            <w:drawing>
              <wp:anchor distT="0" distB="0" distL="114300" distR="114300" simplePos="0" relativeHeight="503071208" behindDoc="1" locked="0" layoutInCell="1" allowOverlap="1">
                <wp:simplePos x="0" y="0"/>
                <wp:positionH relativeFrom="page">
                  <wp:posOffset>1336675</wp:posOffset>
                </wp:positionH>
                <wp:positionV relativeFrom="paragraph">
                  <wp:posOffset>262255</wp:posOffset>
                </wp:positionV>
                <wp:extent cx="733425" cy="0"/>
                <wp:effectExtent l="12700" t="9525" r="15875" b="9525"/>
                <wp:wrapNone/>
                <wp:docPr id="1749" name="Line 147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33425" cy="0"/>
                        </a:xfrm>
                        <a:prstGeom prst="line">
                          <a:avLst/>
                        </a:prstGeom>
                        <a:noFill/>
                        <a:ln w="18389">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0A54C40" id="Line 1476" o:spid="_x0000_s1026" style="position:absolute;z-index:-2452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05.25pt,20.65pt" to="163pt,2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" strokeweight=".51081mm">
                <w10:wrap anchorx="page"/>
              </v:line>
            </w:pict>
          </mc:Fallback>
        </mc:AlternateContent>
      </w:r>
      <w:r w:rsidR="00B1318A">
        <w:rPr>
          <w:w w:val="105"/>
          <w:sz w:val="24"/>
        </w:rPr>
        <w:t>1)</w:t>
      </w:r>
      <w:r w:rsidR="00B1318A">
        <w:rPr>
          <w:w w:val="105"/>
          <w:sz w:val="24"/>
        </w:rPr>
        <w:tab/>
      </w:r>
      <w:r w:rsidR="00B1318A">
        <w:rPr>
          <w:w w:val="105"/>
          <w:position w:val="15"/>
          <w:sz w:val="23"/>
        </w:rPr>
        <w:t>1</w:t>
      </w:r>
    </w:p>
    <w:p w:rsidR="006925E3" w:rsidRDefault="00B1318A">
      <w:pPr>
        <w:spacing w:line="299" w:lineRule="exact"/>
        <w:ind w:left="1125"/>
        <w:rPr>
          <w:sz w:val="23"/>
        </w:rPr>
      </w:pPr>
      <w:r>
        <w:rPr>
          <w:spacing w:val="8"/>
          <w:w w:val="105"/>
          <w:sz w:val="23"/>
        </w:rPr>
        <w:t>x</w:t>
      </w:r>
      <w:r>
        <w:rPr>
          <w:spacing w:val="8"/>
          <w:w w:val="105"/>
          <w:position w:val="11"/>
          <w:sz w:val="20"/>
        </w:rPr>
        <w:t xml:space="preserve">2 </w:t>
      </w:r>
      <w:r>
        <w:rPr>
          <w:rFonts w:ascii="Symbol" w:hAnsi="Symbol"/>
          <w:w w:val="105"/>
          <w:sz w:val="23"/>
        </w:rPr>
        <w:t></w:t>
      </w:r>
      <w:r>
        <w:rPr>
          <w:rFonts w:ascii="Times New Roman" w:hAnsi="Times New Roman"/>
          <w:w w:val="105"/>
          <w:sz w:val="23"/>
        </w:rPr>
        <w:t xml:space="preserve"> </w:t>
      </w:r>
      <w:r>
        <w:rPr>
          <w:spacing w:val="2"/>
          <w:w w:val="105"/>
          <w:sz w:val="23"/>
        </w:rPr>
        <w:t xml:space="preserve">6x </w:t>
      </w:r>
      <w:r>
        <w:rPr>
          <w:rFonts w:ascii="Symbol" w:hAnsi="Symbol"/>
          <w:w w:val="105"/>
          <w:sz w:val="23"/>
        </w:rPr>
        <w:t></w:t>
      </w:r>
      <w:r>
        <w:rPr>
          <w:rFonts w:ascii="Times New Roman" w:hAnsi="Times New Roman"/>
          <w:spacing w:val="-45"/>
          <w:w w:val="105"/>
          <w:sz w:val="23"/>
        </w:rPr>
        <w:t xml:space="preserve"> </w:t>
      </w:r>
      <w:r>
        <w:rPr>
          <w:spacing w:val="-17"/>
          <w:w w:val="105"/>
          <w:sz w:val="23"/>
        </w:rPr>
        <w:t>9</w:t>
      </w:r>
    </w:p>
    <w:p w:rsidR="006925E3" w:rsidRDefault="00B1318A">
      <w:pPr>
        <w:spacing w:before="242"/>
        <w:ind w:left="34"/>
        <w:rPr>
          <w:rFonts w:ascii="Symbol" w:hAnsi="Symbol"/>
          <w:sz w:val="23"/>
        </w:rPr>
      </w:pPr>
      <w:r>
        <w:br w:type="column"/>
      </w:r>
      <w:r>
        <w:rPr>
          <w:rFonts w:ascii="Symbol" w:hAnsi="Symbol"/>
          <w:w w:val="105"/>
          <w:sz w:val="23"/>
        </w:rPr>
        <w:lastRenderedPageBreak/>
        <w:t></w:t>
      </w:r>
      <w:r>
        <w:rPr>
          <w:rFonts w:ascii="Times New Roman" w:hAnsi="Times New Roman"/>
          <w:w w:val="105"/>
          <w:sz w:val="23"/>
        </w:rPr>
        <w:t xml:space="preserve"> </w:t>
      </w:r>
      <w:r>
        <w:rPr>
          <w:w w:val="105"/>
          <w:sz w:val="23"/>
        </w:rPr>
        <w:t xml:space="preserve">3 </w:t>
      </w:r>
      <w:r>
        <w:rPr>
          <w:rFonts w:ascii="Symbol" w:hAnsi="Symbol"/>
          <w:spacing w:val="-19"/>
          <w:w w:val="105"/>
          <w:sz w:val="23"/>
        </w:rPr>
        <w:t></w:t>
      </w:r>
    </w:p>
    <w:p w:rsidR="006925E3" w:rsidRDefault="00B1318A">
      <w:pPr>
        <w:tabs>
          <w:tab w:val="left" w:pos="902"/>
        </w:tabs>
        <w:spacing w:before="97" w:line="376" w:lineRule="exact"/>
        <w:ind w:left="368"/>
        <w:rPr>
          <w:sz w:val="23"/>
        </w:rPr>
      </w:pPr>
      <w:r>
        <w:br w:type="column"/>
      </w:r>
      <w:r>
        <w:rPr>
          <w:w w:val="105"/>
          <w:position w:val="16"/>
          <w:sz w:val="23"/>
        </w:rPr>
        <w:lastRenderedPageBreak/>
        <w:t>1</w:t>
      </w:r>
      <w:r>
        <w:rPr>
          <w:w w:val="105"/>
          <w:position w:val="16"/>
          <w:sz w:val="23"/>
        </w:rPr>
        <w:tab/>
      </w:r>
      <w:r>
        <w:rPr>
          <w:rFonts w:ascii="Symbol" w:hAnsi="Symbol"/>
          <w:w w:val="105"/>
          <w:sz w:val="23"/>
        </w:rPr>
        <w:t></w:t>
      </w:r>
      <w:r>
        <w:rPr>
          <w:rFonts w:ascii="Times New Roman" w:hAnsi="Times New Roman"/>
          <w:spacing w:val="-8"/>
          <w:w w:val="105"/>
          <w:sz w:val="23"/>
        </w:rPr>
        <w:t xml:space="preserve"> </w:t>
      </w:r>
      <w:r>
        <w:rPr>
          <w:w w:val="105"/>
          <w:sz w:val="23"/>
        </w:rPr>
        <w:t>3</w:t>
      </w:r>
    </w:p>
    <w:p w:rsidR="006925E3" w:rsidRDefault="00AB6811">
      <w:pPr>
        <w:spacing w:line="297" w:lineRule="exact"/>
        <w:ind w:left="23"/>
        <w:rPr>
          <w:sz w:val="20"/>
        </w:rPr>
      </w:pPr>
      <w:r>
        <w:rPr>
          <w:noProof/>
          <w:lang w:val="es-PE" w:eastAsia="es-PE" w:bidi="ar-SA"/>
        </w:rPr>
        <mc:AlternateContent>
          <mc:Choice Requires="wps">
            <w:drawing>
              <wp:anchor distT="0" distB="0" distL="114300" distR="114300" simplePos="0" relativeHeight="503071232" behindDoc="1" locked="0" layoutInCell="1" allowOverlap="1">
                <wp:simplePos x="0" y="0"/>
                <wp:positionH relativeFrom="page">
                  <wp:posOffset>2542540</wp:posOffset>
                </wp:positionH>
                <wp:positionV relativeFrom="paragraph">
                  <wp:posOffset>-37465</wp:posOffset>
                </wp:positionV>
                <wp:extent cx="518795" cy="0"/>
                <wp:effectExtent l="18415" t="10160" r="15240" b="18415"/>
                <wp:wrapNone/>
                <wp:docPr id="1748" name="Line 147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18795" cy="0"/>
                        </a:xfrm>
                        <a:prstGeom prst="line">
                          <a:avLst/>
                        </a:prstGeom>
                        <a:noFill/>
                        <a:ln w="18389">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68ABE6D" id="Line 1475" o:spid="_x0000_s1026" style="position:absolute;z-index:-2452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00.2pt,-2.95pt" to="241.05pt,-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" strokeweight=".51081mm">
                <w10:wrap anchorx="page"/>
              </v:line>
            </w:pict>
          </mc:Fallback>
        </mc:AlternateContent>
      </w:r>
      <w:r>
        <w:rPr>
          <w:noProof/>
          <w:lang w:val="es-PE" w:eastAsia="es-PE" w:bidi="ar-SA"/>
        </w:rPr>
        <mc:AlternateContent>
          <mc:Choice Requires="wpg">
            <w:drawing>
              <wp:anchor distT="0" distB="0" distL="114300" distR="114300" simplePos="0" relativeHeight="503071352" behindDoc="1" locked="0" layoutInCell="1" allowOverlap="1">
                <wp:simplePos x="0" y="0"/>
                <wp:positionH relativeFrom="page">
                  <wp:posOffset>3744595</wp:posOffset>
                </wp:positionH>
                <wp:positionV relativeFrom="paragraph">
                  <wp:posOffset>421005</wp:posOffset>
                </wp:positionV>
                <wp:extent cx="212725" cy="233680"/>
                <wp:effectExtent l="10795" t="1905" r="14605" b="2540"/>
                <wp:wrapNone/>
                <wp:docPr id="1743" name="Group 14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2725" cy="233680"/>
                          <a:chOff x="5897" y="663"/>
                          <a:chExt cx="335" cy="368"/>
                        </a:xfrm>
                      </wpg:grpSpPr>
                      <wps:wsp>
                        <wps:cNvPr id="1744" name="Line 1474"/>
                        <wps:cNvCnPr>
                          <a:cxnSpLocks noChangeShapeType="1"/>
                        </wps:cNvCnPr>
                        <wps:spPr bwMode="auto">
                          <a:xfrm>
                            <a:off x="5932" y="925"/>
                            <a:ext cx="20" cy="0"/>
                          </a:xfrm>
                          <a:prstGeom prst="line">
                            <a:avLst/>
                          </a:prstGeom>
                          <a:noFill/>
                          <a:ln w="18707">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745" name="Line 1473"/>
                        <wps:cNvCnPr>
                          <a:cxnSpLocks noChangeShapeType="1"/>
                        </wps:cNvCnPr>
                        <wps:spPr bwMode="auto">
                          <a:xfrm>
                            <a:off x="5952" y="923"/>
                            <a:ext cx="25" cy="51"/>
                          </a:xfrm>
                          <a:prstGeom prst="line">
                            <a:avLst/>
                          </a:prstGeom>
                          <a:noFill/>
                          <a:ln w="37749">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746" name="AutoShape 1472"/>
                        <wps:cNvSpPr>
                          <a:spLocks/>
                        </wps:cNvSpPr>
                        <wps:spPr bwMode="auto">
                          <a:xfrm>
                            <a:off x="3849" y="5837"/>
                            <a:ext cx="336" cy="305"/>
                          </a:xfrm>
                          <a:custGeom>
                            <a:avLst/>
                            <a:gdLst>
                              <a:gd name="T0" fmla="+- 0 5991 3849"/>
                              <a:gd name="T1" fmla="*/ T0 w 336"/>
                              <a:gd name="T2" fmla="+- 0 974 5838"/>
                              <a:gd name="T3" fmla="*/ 974 h 305"/>
                              <a:gd name="T4" fmla="+- 0 6060 3849"/>
                              <a:gd name="T5" fmla="*/ T4 w 336"/>
                              <a:gd name="T6" fmla="+- 0 737 5838"/>
                              <a:gd name="T7" fmla="*/ 737 h 305"/>
                              <a:gd name="T8" fmla="+- 0 6060 3849"/>
                              <a:gd name="T9" fmla="*/ T8 w 336"/>
                              <a:gd name="T10" fmla="+- 0 737 5838"/>
                              <a:gd name="T11" fmla="*/ 737 h 305"/>
                              <a:gd name="T12" fmla="+- 0 6211 3849"/>
                              <a:gd name="T13" fmla="*/ T12 w 336"/>
                              <a:gd name="T14" fmla="+- 0 737 5838"/>
                              <a:gd name="T15" fmla="*/ 737 h 305"/>
                              <a:gd name="T16" fmla="+- 0 5897 3849"/>
                              <a:gd name="T17" fmla="*/ T16 w 336"/>
                              <a:gd name="T18" fmla="+- 0 677 5838"/>
                              <a:gd name="T19" fmla="*/ 677 h 305"/>
                              <a:gd name="T20" fmla="+- 0 6231 3849"/>
                              <a:gd name="T21" fmla="*/ T20 w 336"/>
                              <a:gd name="T22" fmla="+- 0 677 5838"/>
                              <a:gd name="T23" fmla="*/ 677 h 305"/>
                            </a:gdLst>
                            <a:ahLst/>
                            <a:cxnLst>
                              <a:cxn ang="0">
                                <a:pos x="T1" y="T3"/>
                              </a:cxn>
                              <a:cxn ang="0">
                                <a:pos x="T5" y="T7"/>
                              </a:cxn>
                              <a:cxn ang="0">
                                <a:pos x="T9" y="T11"/>
                              </a:cxn>
                              <a:cxn ang="0">
                                <a:pos x="T13" y="T15"/>
                              </a:cxn>
                              <a:cxn ang="0">
                                <a:pos x="T17" y="T19"/>
                              </a:cxn>
                              <a:cxn ang="0">
                                <a:pos x="T21" y="T23"/>
                              </a:cxn>
                            </a:cxnLst>
                            <a:rect l="0" t="0" r="r" b="b"/>
                            <a:pathLst>
                              <a:path w="336" h="305">
                                <a:moveTo>
                                  <a:pt x="2142" y="-4864"/>
                                </a:moveTo>
                                <a:lnTo>
                                  <a:pt x="2211" y="-5101"/>
                                </a:lnTo>
                                <a:moveTo>
                                  <a:pt x="2211" y="-5101"/>
                                </a:moveTo>
                                <a:lnTo>
                                  <a:pt x="2362" y="-5101"/>
                                </a:lnTo>
                                <a:moveTo>
                                  <a:pt x="2048" y="-5161"/>
                                </a:moveTo>
                                <a:lnTo>
                                  <a:pt x="2382" y="-5161"/>
                                </a:lnTo>
                              </a:path>
                            </a:pathLst>
                          </a:custGeom>
                          <a:noFill/>
                          <a:ln w="1874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47" name="Text Box 1471"/>
                        <wps:cNvSpPr txBox="1">
                          <a:spLocks noChangeArrowheads="1"/>
                        </wps:cNvSpPr>
                        <wps:spPr bwMode="auto">
                          <a:xfrm>
                            <a:off x="5897" y="662"/>
                            <a:ext cx="335" cy="3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25E3" w:rsidRDefault="00B1318A">
                              <w:pPr>
                                <w:spacing w:before="92"/>
                                <w:ind w:left="170"/>
                                <w:rPr>
                                  <w:sz w:val="24"/>
                                </w:rPr>
                              </w:pPr>
                              <w:r>
                                <w:rPr>
                                  <w:w w:val="102"/>
                                  <w:sz w:val="24"/>
                                </w:rPr>
                                <w:t>3</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470" o:spid="_x0000_s1602" style="position:absolute;left:0;text-align:left;margin-left:294.85pt;margin-top:33.15pt;width:16.75pt;height:18.4pt;z-index:-245128;mso-position-horizontal-relative:page;mso-position-vertical-relative:text" coordorigin="5897,663" coordsize="335,3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">
                <v:line id="Line 1474" o:spid="_x0000_s1603" style="position:absolute;visibility:visible;mso-wrap-style:square" from="5932,925" to="5952,9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3s92MUAAADdAAAADwAAAGRycy9kb3ducmV2LnhtbERPTWvCQBC9F/wPywi91Y1WbUhdJRQK&#10;PQjWtJT2Ns2OSXR3NmS3Jv333YLgbR7vc1abwRpxps43jhVMJwkI4tLphisF72/PdykIH5A1Gsek&#10;4Jc8bNajmxVm2vW8p3MRKhFD2GeooA6hzaT0ZU0W/cS1xJE7uM5iiLCrpO6wj+HWyFmSLKXFhmND&#10;jS091VSeih+roKciXRidfn18mvvj926Wb1/zXKnb8ZA/ggg0hKv44n7Rcf7DfA7/38QT5Po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3s92MUAAADdAAAADwAAAAAAAAAA&#10;AAAAAAChAgAAZHJzL2Rvd25yZXYueG1sUEsFBgAAAAAEAAQA+QAAAJMDAAAAAA==&#10;" strokeweight=".51964mm"/>
                <v:line id="Line 1473" o:spid="_x0000_s1604" style="position:absolute;visibility:visible;mso-wrap-style:square" from="5952,923" to="5977,9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n8htccAAADdAAAADwAAAGRycy9kb3ducmV2LnhtbESPQWvCQBCF7wX/wzJCb3Wj1KoxG1Gh&#10;tD0Vo+B1zI5JNDsbslvd/vtuodDbDO/N+95kq2BacaPeNZYVjEcJCOLS6oYrBYf969MchPPIGlvL&#10;pOCbHKzywUOGqbZ33tGt8JWIIexSVFB736VSurImg25kO+KonW1v0Me1r6Tu8R7DTSsnSfIiDTYc&#10;CTV2tK2pvBZfJkLKzXwX9sdxcfo4L9z1EqafbxulHodhvQThKfh/89/1u471Z89T+P0mjiDz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WfyG1xwAAAN0AAAAPAAAAAAAA&#10;AAAAAAAAAKECAABkcnMvZG93bnJldi54bWxQSwUGAAAAAAQABAD5AAAAlQMAAAAA&#10;" strokeweight="1.0486mm"/>
                <v:shape id="AutoShape 1472" o:spid="_x0000_s1605" style="position:absolute;left:3849;top:5837;width:336;height:305;visibility:visible;mso-wrap-style:square;v-text-anchor:top" coordsize="336,3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7G6MUA&#10;AADdAAAADwAAAGRycy9kb3ducmV2LnhtbERPS2sCMRC+F/ofwhR602ytbGW7UaRY9CJVK0pvQzL7&#10;oJvJsom6/ntTEHqbj+85+ay3jThT52vHCl6GCQhi7UzNpYL99+dgAsIHZIONY1JwJQ+z6eNDjplx&#10;F97SeRdKEUPYZ6igCqHNpPS6Iot+6FriyBWusxgi7EppOrzEcNvIUZKk0mLNsaHClj4q0r+7k1Uw&#10;7pc/ZXrdrEdaHxf6sPiavy4LpZ6f+vk7iEB9+Bff3SsT57+NU/j7Jp4gp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TsboxQAAAN0AAAAPAAAAAAAAAAAAAAAAAJgCAABkcnMv&#10;ZG93bnJldi54bWxQSwUGAAAAAAQABAD1AAAAigMAAAAA&#10;" path="m2142,-4864r69,-237m2211,-5101r151,m2048,-5161r334,e" filled="f" strokeweight=".52058mm">
                  <v:path arrowok="t" o:connecttype="custom" o:connectlocs="2142,974;2211,737;2211,737;2362,737;2048,677;2382,677" o:connectangles="0,0,0,0,0,0"/>
                </v:shape>
                <v:shape id="Text Box 1471" o:spid="_x0000_s1606" type="#_x0000_t202" style="position:absolute;left:5897;top:662;width:335;height:3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GNacQA&#10;AADdAAAADwAAAGRycy9kb3ducmV2LnhtbERPTWvCQBC9F/oflil4q5sWUZu6ESkKglAa00OP0+yY&#10;LMnOxuyq8d+7hYK3ebzPWSwH24oz9d44VvAyTkAQl04brhR8F5vnOQgfkDW2jknBlTwss8eHBaba&#10;XTin8z5UIoawT1FBHUKXSunLmiz6seuII3dwvcUQYV9J3eMlhttWvibJVFo0HBtq7OijprLZn6yC&#10;1Q/na3P8/P3KD7kpireEd9NGqdHTsHoHEWgId/G/e6vj/NlkBn/fxBNkd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qxjWnEAAAA3QAAAA8AAAAAAAAAAAAAAAAAmAIAAGRycy9k&#10;b3ducmV2LnhtbFBLBQYAAAAABAAEAPUAAACJAwAAAAA=&#10;" filled="f" stroked="f">
                  <v:textbox inset="0,0,0,0">
                    <w:txbxContent>
                      <w:p w:rsidR="006925E3" w:rsidRDefault="00B1318A">
                        <w:pPr>
                          <w:spacing w:before="92"/>
                          <w:ind w:left="170"/>
                          <w:rPr>
                            <w:sz w:val="24"/>
                          </w:rPr>
                        </w:pPr>
                        <w:r>
                          <w:rPr>
                            <w:w w:val="102"/>
                            <w:sz w:val="24"/>
                          </w:rPr>
                          <w:t>3</w:t>
                        </w:r>
                      </w:p>
                    </w:txbxContent>
                  </v:textbox>
                </v:shape>
                <w10:wrap anchorx="page"/>
              </v:group>
            </w:pict>
          </mc:Fallback>
        </mc:AlternateContent>
      </w:r>
      <w:r w:rsidR="00B1318A">
        <w:rPr>
          <w:w w:val="105"/>
          <w:sz w:val="23"/>
        </w:rPr>
        <w:t xml:space="preserve">(x </w:t>
      </w:r>
      <w:r w:rsidR="00B1318A">
        <w:rPr>
          <w:rFonts w:ascii="Symbol" w:hAnsi="Symbol"/>
          <w:w w:val="105"/>
          <w:sz w:val="23"/>
        </w:rPr>
        <w:t></w:t>
      </w:r>
      <w:r w:rsidR="00B1318A">
        <w:rPr>
          <w:rFonts w:ascii="Times New Roman" w:hAnsi="Times New Roman"/>
          <w:w w:val="105"/>
          <w:sz w:val="23"/>
        </w:rPr>
        <w:t xml:space="preserve"> </w:t>
      </w:r>
      <w:r w:rsidR="00B1318A">
        <w:rPr>
          <w:w w:val="105"/>
          <w:sz w:val="23"/>
        </w:rPr>
        <w:t>3)</w:t>
      </w:r>
      <w:r w:rsidR="00B1318A">
        <w:rPr>
          <w:w w:val="105"/>
          <w:position w:val="11"/>
          <w:sz w:val="20"/>
        </w:rPr>
        <w:t>2</w:t>
      </w:r>
    </w:p>
    <w:p w:rsidR="006925E3" w:rsidRDefault="006925E3">
      <w:pPr>
        <w:spacing w:line="297" w:lineRule="exact"/>
        <w:rPr>
          <w:sz w:val="20"/>
        </w:rPr>
        <w:sectPr w:rsidR="006925E3">
          <w:type w:val="continuous"/>
          <w:pgSz w:w="11910" w:h="16840"/>
          <w:pgMar w:top="1260" w:right="620" w:bottom="1000" w:left="1000" w:header="720" w:footer="720" w:gutter="0"/>
          <w:cols w:num="3" w:space="720" w:equalWidth="0">
            <w:col w:w="2253" w:space="40"/>
            <w:col w:w="654" w:space="39"/>
            <w:col w:w="7304"/>
          </w:cols>
        </w:sectPr>
      </w:pPr>
    </w:p>
    <w:p w:rsidR="006925E3" w:rsidRDefault="00AB6811">
      <w:pPr>
        <w:pStyle w:val="Textoindependiente"/>
        <w:spacing w:before="55" w:line="396" w:lineRule="exact"/>
        <w:ind w:left="1090"/>
        <w:jc w:val="center"/>
        <w:rPr>
          <w:rFonts w:ascii="Symbol" w:hAnsi="Symbol"/>
        </w:rPr>
      </w:pPr>
      <w:r>
        <w:rPr>
          <w:noProof/>
          <w:lang w:val="es-PE" w:eastAsia="es-PE" w:bidi="ar-SA"/>
        </w:rPr>
        <w:lastRenderedPageBreak/>
        <mc:AlternateContent>
          <mc:Choice Requires="wps">
            <w:drawing>
              <wp:anchor distT="0" distB="0" distL="114300" distR="114300" simplePos="0" relativeHeight="503071256" behindDoc="1" locked="0" layoutInCell="1" allowOverlap="1">
                <wp:simplePos x="0" y="0"/>
                <wp:positionH relativeFrom="page">
                  <wp:posOffset>2002155</wp:posOffset>
                </wp:positionH>
                <wp:positionV relativeFrom="paragraph">
                  <wp:posOffset>241300</wp:posOffset>
                </wp:positionV>
                <wp:extent cx="96520" cy="0"/>
                <wp:effectExtent l="11430" t="10795" r="15875" b="17780"/>
                <wp:wrapNone/>
                <wp:docPr id="1742" name="Line 14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6520" cy="0"/>
                        </a:xfrm>
                        <a:prstGeom prst="line">
                          <a:avLst/>
                        </a:prstGeom>
                        <a:noFill/>
                        <a:ln w="18526">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D5F3030" id="Line 1469" o:spid="_x0000_s1026" style="position:absolute;z-index:-2452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57.65pt,19pt" to="165.25pt,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" strokeweight=".51461mm">
                <w10:wrap anchorx="page"/>
              </v:line>
            </w:pict>
          </mc:Fallback>
        </mc:AlternateContent>
      </w:r>
      <w:r>
        <w:rPr>
          <w:noProof/>
          <w:lang w:val="es-PE" w:eastAsia="es-PE" w:bidi="ar-SA"/>
        </w:rPr>
        <mc:AlternateContent>
          <mc:Choice Requires="wpg">
            <w:drawing>
              <wp:anchor distT="0" distB="0" distL="114300" distR="114300" simplePos="0" relativeHeight="503071304" behindDoc="1" locked="0" layoutInCell="1" allowOverlap="1">
                <wp:simplePos x="0" y="0"/>
                <wp:positionH relativeFrom="page">
                  <wp:posOffset>2800350</wp:posOffset>
                </wp:positionH>
                <wp:positionV relativeFrom="paragraph">
                  <wp:posOffset>232410</wp:posOffset>
                </wp:positionV>
                <wp:extent cx="212725" cy="233680"/>
                <wp:effectExtent l="9525" t="1905" r="15875" b="2540"/>
                <wp:wrapNone/>
                <wp:docPr id="1737" name="Group 14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2725" cy="233680"/>
                          <a:chOff x="4410" y="366"/>
                          <a:chExt cx="335" cy="368"/>
                        </a:xfrm>
                      </wpg:grpSpPr>
                      <wps:wsp>
                        <wps:cNvPr id="1738" name="Line 1468"/>
                        <wps:cNvCnPr>
                          <a:cxnSpLocks noChangeShapeType="1"/>
                        </wps:cNvCnPr>
                        <wps:spPr bwMode="auto">
                          <a:xfrm>
                            <a:off x="4445" y="628"/>
                            <a:ext cx="20" cy="0"/>
                          </a:xfrm>
                          <a:prstGeom prst="line">
                            <a:avLst/>
                          </a:prstGeom>
                          <a:noFill/>
                          <a:ln w="18709">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739" name="Line 1467"/>
                        <wps:cNvCnPr>
                          <a:cxnSpLocks noChangeShapeType="1"/>
                        </wps:cNvCnPr>
                        <wps:spPr bwMode="auto">
                          <a:xfrm>
                            <a:off x="4465" y="626"/>
                            <a:ext cx="25" cy="51"/>
                          </a:xfrm>
                          <a:prstGeom prst="line">
                            <a:avLst/>
                          </a:prstGeom>
                          <a:noFill/>
                          <a:ln w="37747">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740" name="AutoShape 1466"/>
                        <wps:cNvSpPr>
                          <a:spLocks/>
                        </wps:cNvSpPr>
                        <wps:spPr bwMode="auto">
                          <a:xfrm>
                            <a:off x="2355" y="5540"/>
                            <a:ext cx="336" cy="305"/>
                          </a:xfrm>
                          <a:custGeom>
                            <a:avLst/>
                            <a:gdLst>
                              <a:gd name="T0" fmla="+- 0 4504 2355"/>
                              <a:gd name="T1" fmla="*/ T0 w 336"/>
                              <a:gd name="T2" fmla="+- 0 677 5541"/>
                              <a:gd name="T3" fmla="*/ 677 h 305"/>
                              <a:gd name="T4" fmla="+- 0 4573 2355"/>
                              <a:gd name="T5" fmla="*/ T4 w 336"/>
                              <a:gd name="T6" fmla="+- 0 440 5541"/>
                              <a:gd name="T7" fmla="*/ 440 h 305"/>
                              <a:gd name="T8" fmla="+- 0 4573 2355"/>
                              <a:gd name="T9" fmla="*/ T8 w 336"/>
                              <a:gd name="T10" fmla="+- 0 440 5541"/>
                              <a:gd name="T11" fmla="*/ 440 h 305"/>
                              <a:gd name="T12" fmla="+- 0 4724 2355"/>
                              <a:gd name="T13" fmla="*/ T12 w 336"/>
                              <a:gd name="T14" fmla="+- 0 440 5541"/>
                              <a:gd name="T15" fmla="*/ 440 h 305"/>
                              <a:gd name="T16" fmla="+- 0 4410 2355"/>
                              <a:gd name="T17" fmla="*/ T16 w 336"/>
                              <a:gd name="T18" fmla="+- 0 380 5541"/>
                              <a:gd name="T19" fmla="*/ 380 h 305"/>
                              <a:gd name="T20" fmla="+- 0 4744 2355"/>
                              <a:gd name="T21" fmla="*/ T20 w 336"/>
                              <a:gd name="T22" fmla="+- 0 380 5541"/>
                              <a:gd name="T23" fmla="*/ 380 h 305"/>
                            </a:gdLst>
                            <a:ahLst/>
                            <a:cxnLst>
                              <a:cxn ang="0">
                                <a:pos x="T1" y="T3"/>
                              </a:cxn>
                              <a:cxn ang="0">
                                <a:pos x="T5" y="T7"/>
                              </a:cxn>
                              <a:cxn ang="0">
                                <a:pos x="T9" y="T11"/>
                              </a:cxn>
                              <a:cxn ang="0">
                                <a:pos x="T13" y="T15"/>
                              </a:cxn>
                              <a:cxn ang="0">
                                <a:pos x="T17" y="T19"/>
                              </a:cxn>
                              <a:cxn ang="0">
                                <a:pos x="T21" y="T23"/>
                              </a:cxn>
                            </a:cxnLst>
                            <a:rect l="0" t="0" r="r" b="b"/>
                            <a:pathLst>
                              <a:path w="336" h="305">
                                <a:moveTo>
                                  <a:pt x="2149" y="-4864"/>
                                </a:moveTo>
                                <a:lnTo>
                                  <a:pt x="2218" y="-5101"/>
                                </a:lnTo>
                                <a:moveTo>
                                  <a:pt x="2218" y="-5101"/>
                                </a:moveTo>
                                <a:lnTo>
                                  <a:pt x="2369" y="-5101"/>
                                </a:lnTo>
                                <a:moveTo>
                                  <a:pt x="2055" y="-5161"/>
                                </a:moveTo>
                                <a:lnTo>
                                  <a:pt x="2389" y="-5161"/>
                                </a:lnTo>
                              </a:path>
                            </a:pathLst>
                          </a:custGeom>
                          <a:noFill/>
                          <a:ln w="1874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41" name="Text Box 1465"/>
                        <wps:cNvSpPr txBox="1">
                          <a:spLocks noChangeArrowheads="1"/>
                        </wps:cNvSpPr>
                        <wps:spPr bwMode="auto">
                          <a:xfrm>
                            <a:off x="4410" y="365"/>
                            <a:ext cx="335" cy="3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25E3" w:rsidRDefault="00B1318A">
                              <w:pPr>
                                <w:spacing w:before="92"/>
                                <w:ind w:left="170"/>
                                <w:rPr>
                                  <w:sz w:val="24"/>
                                </w:rPr>
                              </w:pPr>
                              <w:r>
                                <w:rPr>
                                  <w:w w:val="102"/>
                                  <w:sz w:val="24"/>
                                </w:rPr>
                                <w:t>3</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464" o:spid="_x0000_s1607" style="position:absolute;left:0;text-align:left;margin-left:220.5pt;margin-top:18.3pt;width:16.75pt;height:18.4pt;z-index:-245176;mso-position-horizontal-relative:page;mso-position-vertical-relative:text" coordorigin="4410,366" coordsize="335,3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">
                <v:line id="Line 1468" o:spid="_x0000_s1608" style="position:absolute;visibility:visible;mso-wrap-style:square" from="4445,628" to="4465,6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4wn2McAAADdAAAADwAAAGRycy9kb3ducmV2LnhtbESPT0sDQQzF70K/w5CCN5tR8Q9rp6UV&#10;FA9CtfXgMezE3cWdzDozbVc/vTkI3hLey3u/zJdj6M2BU+6iODifWTAsdfSdNA7edg9nt2ByIfHU&#10;R2EH35xhuZiczKny8SivfNiWxmiI5IoctKUMFWKuWw6UZ3FgUe0jpkBF19SgT3TU8NDjhbXXGKgT&#10;bWhp4PuW68/tPjiwu8dU559h3Wzsy/PV+xfucYPOnU7H1R2YwmP5N/9dP3nFv7lUXP1GR8DF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vjCfYxwAAAN0AAAAPAAAAAAAA&#10;AAAAAAAAAKECAABkcnMvZG93bnJldi54bWxQSwUGAAAAAAQABAD5AAAAlQMAAAAA&#10;" strokeweight=".51969mm"/>
                <v:line id="Line 1467" o:spid="_x0000_s1609" style="position:absolute;visibility:visible;mso-wrap-style:square" from="4465,626" to="4490,6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yls6sMAAADdAAAADwAAAGRycy9kb3ducmV2LnhtbERPzWrCQBC+C32HZYTedGMFo9FVpFLo&#10;ydrUBxizYxLMzobsVNM+fbcgeJuP73dWm9416kpdqD0bmIwTUMSFtzWXBo5fb6M5qCDIFhvPZOCH&#10;AmzWT4MVZtbf+JOuuZQqhnDI0EAl0mZah6Iih2HsW+LInX3nUCLsSm07vMVw1+iXJJlphzXHhgpb&#10;eq2ouOTfzsBh9jv/OOs954tTWst+u5umsjPmedhvl6CEenmI7+53G+en0wX8fxNP0Os/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cpbOrDAAAA3QAAAA8AAAAAAAAAAAAA&#10;AAAAoQIAAGRycy9kb3ducmV2LnhtbFBLBQYAAAAABAAEAPkAAACRAwAAAAA=&#10;" strokeweight="1.0485mm"/>
                <v:shape id="AutoShape 1466" o:spid="_x0000_s1610" style="position:absolute;left:2355;top:5540;width:336;height:305;visibility:visible;mso-wrap-style:square;v-text-anchor:top" coordsize="336,3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Ov7B8cA&#10;AADdAAAADwAAAGRycy9kb3ducmV2LnhtbESPQWsCQQyF70L/w5BCbzpbFVu2jiJFsZeitWLpLczE&#10;3aU7mWVnquu/NwfBW8J7ee/LdN75Wp2ojVVgA8+DDBSxDa7iwsD+e9V/BRUTssM6MBm4UIT57KE3&#10;xdyFM3/RaZcKJSEcczRQptTkWkdbksc4CA2xaMfQekyytoV2LZ4l3Nd6mGUT7bFiaSixofeS7N/u&#10;3xsYd+vfYnLZfg6t/Vnaw3KzGK2Pxjw9dos3UIm6dDffrj+c4L+MhV++kRH07Ao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Dr+wfHAAAA3QAAAA8AAAAAAAAAAAAAAAAAmAIAAGRy&#10;cy9kb3ducmV2LnhtbFBLBQYAAAAABAAEAPUAAACMAwAAAAA=&#10;" path="m2149,-4864r69,-237m2218,-5101r151,m2055,-5161r334,e" filled="f" strokeweight=".52058mm">
                  <v:path arrowok="t" o:connecttype="custom" o:connectlocs="2149,677;2218,440;2218,440;2369,440;2055,380;2389,380" o:connectangles="0,0,0,0,0,0"/>
                </v:shape>
                <v:shape id="Text Box 1465" o:spid="_x0000_s1611" type="#_x0000_t202" style="position:absolute;left:4410;top:365;width:335;height:3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SwhsQA&#10;AADdAAAADwAAAGRycy9kb3ducmV2LnhtbERPTWvCQBC9F/wPywi91Y2l2BqziohCoSCN8eBxzE6S&#10;xexsmt1q+u/dQqG3ebzPyVaDbcWVem8cK5hOEhDEpdOGawXHYvf0BsIHZI2tY1LwQx5Wy9FDhql2&#10;N87pegi1iCHsU1TQhNClUvqyIYt+4jriyFWutxgi7Gupe7zFcNvK5ySZSYuGY0ODHW0aKi+Hb6tg&#10;feJ8a77258+8yk1RzBP+mF2UehwP6wWIQEP4F/+533Wc//oyhd9v4glye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oUsIbEAAAA3QAAAA8AAAAAAAAAAAAAAAAAmAIAAGRycy9k&#10;b3ducmV2LnhtbFBLBQYAAAAABAAEAPUAAACJAwAAAAA=&#10;" filled="f" stroked="f">
                  <v:textbox inset="0,0,0,0">
                    <w:txbxContent>
                      <w:p w:rsidR="006925E3" w:rsidRDefault="00B1318A">
                        <w:pPr>
                          <w:spacing w:before="92"/>
                          <w:ind w:left="170"/>
                          <w:rPr>
                            <w:sz w:val="24"/>
                          </w:rPr>
                        </w:pPr>
                        <w:r>
                          <w:rPr>
                            <w:w w:val="102"/>
                            <w:sz w:val="24"/>
                          </w:rPr>
                          <w:t>3</w:t>
                        </w:r>
                      </w:p>
                    </w:txbxContent>
                  </v:textbox>
                </v:shape>
                <w10:wrap anchorx="page"/>
              </v:group>
            </w:pict>
          </mc:Fallback>
        </mc:AlternateContent>
      </w:r>
      <w:r w:rsidR="00B1318A">
        <w:t xml:space="preserve">(x </w:t>
      </w:r>
      <w:r w:rsidR="00B1318A">
        <w:rPr>
          <w:rFonts w:ascii="Symbol" w:hAnsi="Symbol"/>
        </w:rPr>
        <w:t></w:t>
      </w:r>
      <w:r w:rsidR="00B1318A">
        <w:rPr>
          <w:rFonts w:ascii="Times New Roman" w:hAnsi="Times New Roman"/>
        </w:rPr>
        <w:t xml:space="preserve"> </w:t>
      </w:r>
      <w:r w:rsidR="00B1318A">
        <w:t>3)</w:t>
      </w:r>
      <w:r w:rsidR="00B1318A">
        <w:rPr>
          <w:position w:val="11"/>
          <w:sz w:val="20"/>
        </w:rPr>
        <w:t xml:space="preserve">2 </w:t>
      </w:r>
      <w:r w:rsidR="00B1318A">
        <w:rPr>
          <w:rFonts w:ascii="Symbol" w:hAnsi="Symbol"/>
        </w:rPr>
        <w:t></w:t>
      </w:r>
      <w:r w:rsidR="00B1318A">
        <w:rPr>
          <w:rFonts w:ascii="Times New Roman" w:hAnsi="Times New Roman"/>
        </w:rPr>
        <w:t xml:space="preserve"> </w:t>
      </w:r>
      <w:r w:rsidR="00B1318A">
        <w:rPr>
          <w:position w:val="16"/>
        </w:rPr>
        <w:t xml:space="preserve">1 </w:t>
      </w:r>
      <w:r w:rsidR="00B1318A">
        <w:rPr>
          <w:rFonts w:ascii="Symbol" w:hAnsi="Symbol"/>
        </w:rPr>
        <w:t></w:t>
      </w:r>
      <w:r w:rsidR="00B1318A">
        <w:rPr>
          <w:rFonts w:ascii="Times New Roman" w:hAnsi="Times New Roman"/>
        </w:rPr>
        <w:t xml:space="preserve"> </w:t>
      </w:r>
      <w:r w:rsidR="00B1318A">
        <w:t xml:space="preserve">x </w:t>
      </w:r>
      <w:r w:rsidR="00B1318A">
        <w:rPr>
          <w:rFonts w:ascii="Symbol" w:hAnsi="Symbol"/>
        </w:rPr>
        <w:t></w:t>
      </w:r>
      <w:r w:rsidR="00B1318A">
        <w:rPr>
          <w:rFonts w:ascii="Times New Roman" w:hAnsi="Times New Roman"/>
        </w:rPr>
        <w:t xml:space="preserve"> </w:t>
      </w:r>
      <w:r w:rsidR="00B1318A">
        <w:t xml:space="preserve">3 </w:t>
      </w:r>
      <w:r w:rsidR="00B1318A">
        <w:rPr>
          <w:rFonts w:ascii="Symbol" w:hAnsi="Symbol"/>
        </w:rPr>
        <w:t></w:t>
      </w:r>
    </w:p>
    <w:p w:rsidR="006925E3" w:rsidRDefault="00AB6811">
      <w:pPr>
        <w:pStyle w:val="Textoindependiente"/>
        <w:spacing w:line="235" w:lineRule="exact"/>
        <w:ind w:left="1113"/>
        <w:jc w:val="center"/>
      </w:pPr>
      <w:r>
        <w:rPr>
          <w:noProof/>
          <w:lang w:val="es-PE" w:eastAsia="es-PE" w:bidi="ar-SA"/>
        </w:rPr>
        <mc:AlternateContent>
          <mc:Choice Requires="wps">
            <w:drawing>
              <wp:anchor distT="0" distB="0" distL="114300" distR="114300" simplePos="0" relativeHeight="11920" behindDoc="0" locked="0" layoutInCell="1" allowOverlap="1">
                <wp:simplePos x="0" y="0"/>
                <wp:positionH relativeFrom="page">
                  <wp:posOffset>455930</wp:posOffset>
                </wp:positionH>
                <wp:positionV relativeFrom="paragraph">
                  <wp:posOffset>2962275</wp:posOffset>
                </wp:positionV>
                <wp:extent cx="62865" cy="489585"/>
                <wp:effectExtent l="0" t="2751455" r="1319530" b="0"/>
                <wp:wrapNone/>
                <wp:docPr id="1736" name="AutoShape 14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2865" cy="489585"/>
                        </a:xfrm>
                        <a:custGeom>
                          <a:avLst/>
                          <a:gdLst>
                            <a:gd name="T0" fmla="+- 0 2878 718"/>
                            <a:gd name="T1" fmla="*/ T0 w 99"/>
                            <a:gd name="T2" fmla="+- 0 353 4665"/>
                            <a:gd name="T3" fmla="*/ 353 h 771"/>
                            <a:gd name="T4" fmla="+- 0 2780 718"/>
                            <a:gd name="T5" fmla="*/ T4 w 99"/>
                            <a:gd name="T6" fmla="+- 0 729 4665"/>
                            <a:gd name="T7" fmla="*/ 729 h 771"/>
                            <a:gd name="T8" fmla="+- 0 2780 718"/>
                            <a:gd name="T9" fmla="*/ T8 w 99"/>
                            <a:gd name="T10" fmla="+- 0 729 4665"/>
                            <a:gd name="T11" fmla="*/ 729 h 771"/>
                            <a:gd name="T12" fmla="+- 0 2878 718"/>
                            <a:gd name="T13" fmla="*/ T12 w 99"/>
                            <a:gd name="T14" fmla="+- 0 1105 4665"/>
                            <a:gd name="T15" fmla="*/ 1105 h 771"/>
                          </a:gdLst>
                          <a:ahLst/>
                          <a:cxnLst>
                            <a:cxn ang="0">
                              <a:pos x="T1" y="T3"/>
                            </a:cxn>
                            <a:cxn ang="0">
                              <a:pos x="T5" y="T7"/>
                            </a:cxn>
                            <a:cxn ang="0">
                              <a:pos x="T9" y="T11"/>
                            </a:cxn>
                            <a:cxn ang="0">
                              <a:pos x="T13" y="T15"/>
                            </a:cxn>
                          </a:cxnLst>
                          <a:rect l="0" t="0" r="r" b="b"/>
                          <a:pathLst>
                            <a:path w="99" h="771">
                              <a:moveTo>
                                <a:pt x="2160" y="-4312"/>
                              </a:moveTo>
                              <a:lnTo>
                                <a:pt x="2062" y="-3936"/>
                              </a:lnTo>
                              <a:moveTo>
                                <a:pt x="2062" y="-3936"/>
                              </a:moveTo>
                              <a:lnTo>
                                <a:pt x="2160" y="-3560"/>
                              </a:lnTo>
                            </a:path>
                          </a:pathLst>
                        </a:custGeom>
                        <a:noFill/>
                        <a:ln w="1877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9F91188" id="AutoShape 1463" o:spid="_x0000_s1026" style="position:absolute;margin-left:35.9pt;margin-top:233.25pt;width:4.95pt;height:38.55pt;z-index:119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99,7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" path="m2160,-4312r-98,376m2062,-3936r98,376e" filled="f" strokeweight=".5215mm">
                <v:path arrowok="t" o:connecttype="custom" o:connectlocs="1371600,224155;1309370,462915;1309370,462915;1371600,701675" o:connectangles="0,0,0,0"/>
                <w10:wrap anchorx="page"/>
              </v:shape>
            </w:pict>
          </mc:Fallback>
        </mc:AlternateContent>
      </w:r>
      <w:r w:rsidR="00B1318A">
        <w:rPr>
          <w:w w:val="102"/>
        </w:rPr>
        <w:t>3</w:t>
      </w:r>
    </w:p>
    <w:p w:rsidR="006925E3" w:rsidRDefault="00B1318A">
      <w:pPr>
        <w:pStyle w:val="Textoindependiente"/>
        <w:spacing w:before="55"/>
        <w:ind w:left="132"/>
      </w:pPr>
      <w:r>
        <w:br w:type="column"/>
      </w:r>
      <w:r>
        <w:rPr>
          <w:position w:val="16"/>
        </w:rPr>
        <w:lastRenderedPageBreak/>
        <w:t xml:space="preserve">1 </w:t>
      </w:r>
      <w:r>
        <w:rPr>
          <w:rFonts w:ascii="Symbol" w:hAnsi="Symbol"/>
        </w:rPr>
        <w:t></w:t>
      </w:r>
      <w:r>
        <w:rPr>
          <w:rFonts w:ascii="Times New Roman" w:hAnsi="Times New Roman"/>
        </w:rPr>
        <w:t xml:space="preserve"> </w:t>
      </w:r>
      <w:r>
        <w:t xml:space="preserve">x </w:t>
      </w:r>
      <w:r>
        <w:rPr>
          <w:rFonts w:ascii="Symbol" w:hAnsi="Symbol"/>
        </w:rPr>
        <w:t></w:t>
      </w:r>
      <w:r>
        <w:rPr>
          <w:rFonts w:ascii="Times New Roman" w:hAnsi="Times New Roman"/>
        </w:rPr>
        <w:t xml:space="preserve"> </w:t>
      </w:r>
      <w:r>
        <w:t xml:space="preserve">3 </w:t>
      </w:r>
      <w:r>
        <w:rPr>
          <w:rFonts w:ascii="Symbol" w:hAnsi="Symbol"/>
        </w:rPr>
        <w:t></w:t>
      </w:r>
      <w:r>
        <w:rPr>
          <w:rFonts w:ascii="Times New Roman" w:hAnsi="Times New Roman"/>
        </w:rPr>
        <w:t xml:space="preserve"> </w:t>
      </w:r>
      <w:r>
        <w:rPr>
          <w:rFonts w:ascii="Symbol" w:hAnsi="Symbol"/>
        </w:rPr>
        <w:t></w:t>
      </w:r>
      <w:r>
        <w:rPr>
          <w:rFonts w:ascii="Times New Roman" w:hAnsi="Times New Roman"/>
          <w:spacing w:val="51"/>
        </w:rPr>
        <w:t xml:space="preserve"> </w:t>
      </w:r>
      <w:r>
        <w:rPr>
          <w:spacing w:val="-15"/>
          <w:position w:val="16"/>
        </w:rPr>
        <w:t>1</w:t>
      </w:r>
    </w:p>
    <w:p w:rsidR="006925E3" w:rsidRDefault="00B1318A">
      <w:pPr>
        <w:pStyle w:val="Textoindependiente"/>
        <w:spacing w:before="198"/>
        <w:ind w:left="116"/>
      </w:pPr>
      <w:r>
        <w:br w:type="column"/>
      </w:r>
      <w:r>
        <w:rPr>
          <w:rFonts w:ascii="Symbol" w:hAnsi="Symbol"/>
        </w:rPr>
        <w:lastRenderedPageBreak/>
        <w:t></w:t>
      </w:r>
      <w:r>
        <w:rPr>
          <w:rFonts w:ascii="Times New Roman" w:hAnsi="Times New Roman"/>
        </w:rPr>
        <w:t xml:space="preserve"> </w:t>
      </w:r>
      <w:r>
        <w:rPr>
          <w:spacing w:val="-9"/>
        </w:rPr>
        <w:t>3,</w:t>
      </w:r>
      <w:r>
        <w:rPr>
          <w:spacing w:val="-61"/>
        </w:rPr>
        <w:t xml:space="preserve"> </w:t>
      </w:r>
      <w:r>
        <w:t xml:space="preserve">x </w:t>
      </w:r>
      <w:r>
        <w:rPr>
          <w:rFonts w:ascii="Symbol" w:hAnsi="Symbol"/>
        </w:rPr>
        <w:t></w:t>
      </w:r>
      <w:r>
        <w:rPr>
          <w:rFonts w:ascii="Times New Roman" w:hAnsi="Times New Roman"/>
        </w:rPr>
        <w:t xml:space="preserve"> </w:t>
      </w:r>
      <w:r>
        <w:t>3</w:t>
      </w:r>
    </w:p>
    <w:p w:rsidR="006925E3" w:rsidRDefault="006925E3">
      <w:pPr>
        <w:sectPr w:rsidR="006925E3">
          <w:type w:val="continuous"/>
          <w:pgSz w:w="11910" w:h="16840"/>
          <w:pgMar w:top="1260" w:right="620" w:bottom="1000" w:left="1000" w:header="720" w:footer="720" w:gutter="0"/>
          <w:cols w:num="3" w:space="720" w:equalWidth="0">
            <w:col w:w="3347" w:space="40"/>
            <w:col w:w="1757" w:space="39"/>
            <w:col w:w="5107"/>
          </w:cols>
        </w:sectPr>
      </w:pPr>
    </w:p>
    <w:p w:rsidR="006925E3" w:rsidRDefault="006925E3">
      <w:pPr>
        <w:pStyle w:val="Textoindependiente"/>
        <w:spacing w:before="3"/>
        <w:rPr>
          <w:sz w:val="27"/>
        </w:rPr>
      </w:pPr>
    </w:p>
    <w:p w:rsidR="006925E3" w:rsidRDefault="00B1318A">
      <w:pPr>
        <w:pStyle w:val="Textoindependiente"/>
        <w:ind w:left="704"/>
        <w:rPr>
          <w:rFonts w:ascii="Symbol" w:hAnsi="Symbol"/>
        </w:rPr>
      </w:pPr>
      <w:r>
        <w:t xml:space="preserve">2) C.S. </w:t>
      </w:r>
      <w:r>
        <w:rPr>
          <w:rFonts w:ascii="Symbol" w:hAnsi="Symbol"/>
        </w:rPr>
        <w:t></w:t>
      </w:r>
    </w:p>
    <w:p w:rsidR="006925E3" w:rsidRDefault="00B1318A">
      <w:pPr>
        <w:pStyle w:val="Textoindependiente"/>
        <w:spacing w:before="6"/>
        <w:rPr>
          <w:rFonts w:ascii="Symbol" w:hAnsi="Symbol"/>
          <w:sz w:val="25"/>
        </w:rPr>
      </w:pPr>
      <w:r>
        <w:br w:type="column"/>
      </w:r>
    </w:p>
    <w:p w:rsidR="006925E3" w:rsidRDefault="00B1318A">
      <w:pPr>
        <w:pStyle w:val="Textoindependiente"/>
        <w:ind w:left="168"/>
        <w:rPr>
          <w:rFonts w:ascii="Symbol" w:hAnsi="Symbol"/>
        </w:rPr>
      </w:pPr>
      <w:r>
        <w:rPr>
          <w:rFonts w:ascii="Symbol" w:hAnsi="Symbol"/>
        </w:rPr>
        <w:t></w:t>
      </w:r>
      <w:r>
        <w:rPr>
          <w:rFonts w:ascii="Times New Roman" w:hAnsi="Times New Roman"/>
        </w:rPr>
        <w:t xml:space="preserve"> </w:t>
      </w:r>
      <w:r>
        <w:rPr>
          <w:rFonts w:ascii="Symbol" w:hAnsi="Symbol"/>
          <w:spacing w:val="-10"/>
        </w:rPr>
        <w:t></w:t>
      </w:r>
      <w:r>
        <w:rPr>
          <w:spacing w:val="-10"/>
        </w:rPr>
        <w:t xml:space="preserve">,3 </w:t>
      </w:r>
      <w:r>
        <w:rPr>
          <w:rFonts w:ascii="Symbol" w:hAnsi="Symbol"/>
          <w:spacing w:val="-17"/>
        </w:rPr>
        <w:t></w:t>
      </w:r>
    </w:p>
    <w:p w:rsidR="006925E3" w:rsidRDefault="00B1318A">
      <w:pPr>
        <w:pStyle w:val="Textoindependiente"/>
        <w:spacing w:before="6"/>
        <w:rPr>
          <w:rFonts w:ascii="Symbol" w:hAnsi="Symbol"/>
          <w:sz w:val="25"/>
        </w:rPr>
      </w:pPr>
      <w:r>
        <w:br w:type="column"/>
      </w:r>
    </w:p>
    <w:p w:rsidR="006925E3" w:rsidRDefault="00AB6811">
      <w:pPr>
        <w:pStyle w:val="Textoindependiente"/>
        <w:ind w:left="544"/>
        <w:rPr>
          <w:rFonts w:ascii="Symbol" w:hAnsi="Symbol"/>
        </w:rPr>
      </w:pPr>
      <w:r>
        <w:rPr>
          <w:noProof/>
          <w:lang w:val="es-PE" w:eastAsia="es-PE" w:bidi="ar-SA"/>
        </w:rPr>
        <mc:AlternateContent>
          <mc:Choice Requires="wpg">
            <w:drawing>
              <wp:anchor distT="0" distB="0" distL="114300" distR="114300" simplePos="0" relativeHeight="11896" behindDoc="0" locked="0" layoutInCell="1" allowOverlap="1">
                <wp:simplePos x="0" y="0"/>
                <wp:positionH relativeFrom="page">
                  <wp:posOffset>2325370</wp:posOffset>
                </wp:positionH>
                <wp:positionV relativeFrom="paragraph">
                  <wp:posOffset>-133350</wp:posOffset>
                </wp:positionV>
                <wp:extent cx="306070" cy="497205"/>
                <wp:effectExtent l="10795" t="3175" r="6985" b="4445"/>
                <wp:wrapNone/>
                <wp:docPr id="1731" name="Group 14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06070" cy="497205"/>
                          <a:chOff x="3662" y="-210"/>
                          <a:chExt cx="482" cy="783"/>
                        </a:xfrm>
                      </wpg:grpSpPr>
                      <wps:wsp>
                        <wps:cNvPr id="1732" name="Line 1462"/>
                        <wps:cNvCnPr>
                          <a:cxnSpLocks noChangeShapeType="1"/>
                        </wps:cNvCnPr>
                        <wps:spPr bwMode="auto">
                          <a:xfrm>
                            <a:off x="3697" y="28"/>
                            <a:ext cx="20" cy="0"/>
                          </a:xfrm>
                          <a:prstGeom prst="line">
                            <a:avLst/>
                          </a:prstGeom>
                          <a:noFill/>
                          <a:ln w="1874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733" name="Line 1461"/>
                        <wps:cNvCnPr>
                          <a:cxnSpLocks noChangeShapeType="1"/>
                        </wps:cNvCnPr>
                        <wps:spPr bwMode="auto">
                          <a:xfrm>
                            <a:off x="3717" y="26"/>
                            <a:ext cx="25" cy="50"/>
                          </a:xfrm>
                          <a:prstGeom prst="line">
                            <a:avLst/>
                          </a:prstGeom>
                          <a:noFill/>
                          <a:ln w="3808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734" name="AutoShape 1460"/>
                        <wps:cNvSpPr>
                          <a:spLocks/>
                        </wps:cNvSpPr>
                        <wps:spPr bwMode="auto">
                          <a:xfrm>
                            <a:off x="1604" y="4117"/>
                            <a:ext cx="470" cy="771"/>
                          </a:xfrm>
                          <a:custGeom>
                            <a:avLst/>
                            <a:gdLst>
                              <a:gd name="T0" fmla="+- 0 3757 1605"/>
                              <a:gd name="T1" fmla="*/ T0 w 470"/>
                              <a:gd name="T2" fmla="+- 0 76 4117"/>
                              <a:gd name="T3" fmla="*/ 76 h 771"/>
                              <a:gd name="T4" fmla="+- 0 3826 1605"/>
                              <a:gd name="T5" fmla="*/ T4 w 470"/>
                              <a:gd name="T6" fmla="+- 0 -160 4117"/>
                              <a:gd name="T7" fmla="*/ -160 h 771"/>
                              <a:gd name="T8" fmla="+- 0 3826 1605"/>
                              <a:gd name="T9" fmla="*/ T8 w 470"/>
                              <a:gd name="T10" fmla="+- 0 -160 4117"/>
                              <a:gd name="T11" fmla="*/ -160 h 771"/>
                              <a:gd name="T12" fmla="+- 0 3977 1605"/>
                              <a:gd name="T13" fmla="*/ T12 w 470"/>
                              <a:gd name="T14" fmla="+- 0 -160 4117"/>
                              <a:gd name="T15" fmla="*/ -160 h 771"/>
                              <a:gd name="T16" fmla="+- 0 3662 1605"/>
                              <a:gd name="T17" fmla="*/ T16 w 470"/>
                              <a:gd name="T18" fmla="+- 0 181 4117"/>
                              <a:gd name="T19" fmla="*/ 181 h 771"/>
                              <a:gd name="T20" fmla="+- 0 3997 1605"/>
                              <a:gd name="T21" fmla="*/ T20 w 470"/>
                              <a:gd name="T22" fmla="+- 0 181 4117"/>
                              <a:gd name="T23" fmla="*/ 181 h 771"/>
                              <a:gd name="T24" fmla="+- 0 4031 1605"/>
                              <a:gd name="T25" fmla="*/ T24 w 470"/>
                              <a:gd name="T26" fmla="+- 0 -195 4117"/>
                              <a:gd name="T27" fmla="*/ -195 h 771"/>
                              <a:gd name="T28" fmla="+- 0 4129 1605"/>
                              <a:gd name="T29" fmla="*/ T28 w 470"/>
                              <a:gd name="T30" fmla="+- 0 181 4117"/>
                              <a:gd name="T31" fmla="*/ 181 h 771"/>
                              <a:gd name="T32" fmla="+- 0 4129 1605"/>
                              <a:gd name="T33" fmla="*/ T32 w 470"/>
                              <a:gd name="T34" fmla="+- 0 181 4117"/>
                              <a:gd name="T35" fmla="*/ 181 h 771"/>
                              <a:gd name="T36" fmla="+- 0 4031 1605"/>
                              <a:gd name="T37" fmla="*/ T36 w 470"/>
                              <a:gd name="T38" fmla="+- 0 558 4117"/>
                              <a:gd name="T39" fmla="*/ 558 h 77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70" h="771">
                                <a:moveTo>
                                  <a:pt x="2152" y="-4041"/>
                                </a:moveTo>
                                <a:lnTo>
                                  <a:pt x="2221" y="-4277"/>
                                </a:lnTo>
                                <a:moveTo>
                                  <a:pt x="2221" y="-4277"/>
                                </a:moveTo>
                                <a:lnTo>
                                  <a:pt x="2372" y="-4277"/>
                                </a:lnTo>
                                <a:moveTo>
                                  <a:pt x="2057" y="-3936"/>
                                </a:moveTo>
                                <a:lnTo>
                                  <a:pt x="2392" y="-3936"/>
                                </a:lnTo>
                                <a:moveTo>
                                  <a:pt x="2426" y="-4312"/>
                                </a:moveTo>
                                <a:lnTo>
                                  <a:pt x="2524" y="-3936"/>
                                </a:lnTo>
                                <a:moveTo>
                                  <a:pt x="2524" y="-3936"/>
                                </a:moveTo>
                                <a:lnTo>
                                  <a:pt x="2426" y="-3559"/>
                                </a:lnTo>
                              </a:path>
                            </a:pathLst>
                          </a:custGeom>
                          <a:noFill/>
                          <a:ln w="1877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35" name="Text Box 1459"/>
                        <wps:cNvSpPr txBox="1">
                          <a:spLocks noChangeArrowheads="1"/>
                        </wps:cNvSpPr>
                        <wps:spPr bwMode="auto">
                          <a:xfrm>
                            <a:off x="3662" y="-210"/>
                            <a:ext cx="482" cy="7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25E3" w:rsidRDefault="00B1318A">
                              <w:pPr>
                                <w:spacing w:before="67"/>
                                <w:ind w:right="1"/>
                                <w:jc w:val="center"/>
                                <w:rPr>
                                  <w:sz w:val="24"/>
                                </w:rPr>
                              </w:pPr>
                              <w:r>
                                <w:rPr>
                                  <w:w w:val="101"/>
                                  <w:sz w:val="24"/>
                                </w:rPr>
                                <w:t>3</w:t>
                              </w:r>
                            </w:p>
                            <w:p w:rsidR="006925E3" w:rsidRDefault="00B1318A">
                              <w:pPr>
                                <w:spacing w:before="78"/>
                                <w:ind w:right="143"/>
                                <w:jc w:val="center"/>
                                <w:rPr>
                                  <w:sz w:val="24"/>
                                </w:rPr>
                              </w:pPr>
                              <w:r>
                                <w:rPr>
                                  <w:w w:val="101"/>
                                  <w:sz w:val="24"/>
                                </w:rPr>
                                <w:t>3</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458" o:spid="_x0000_s1612" style="position:absolute;left:0;text-align:left;margin-left:183.1pt;margin-top:-10.5pt;width:24.1pt;height:39.15pt;z-index:11896;mso-position-horizontal-relative:page;mso-position-vertical-relative:text" coordorigin="3662,-210" coordsize="482,7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">
                <v:line id="Line 1462" o:spid="_x0000_s1613" style="position:absolute;visibility:visible;mso-wrap-style:square" from="3697,28" to="3717,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J3o5sMAAADdAAAADwAAAGRycy9kb3ducmV2LnhtbERPTWvCQBC9F/oflil4q5umUDW6StEK&#10;PeRiLD0P2TGJZmfD7kbT/PpuoeBtHu9zVpvBtOJKzjeWFbxMExDEpdUNVwq+jvvnOQgfkDW2lknB&#10;D3nYrB8fVphpe+MDXYtQiRjCPkMFdQhdJqUvazLop7YjjtzJOoMhQldJ7fAWw00r0yR5kwYbjg01&#10;drStqbwUvVFw3vWLhc/dIZfHkZtZ+j1+OKPU5Gl4X4IINIS7+N/9qeP82WsKf9/EE+T6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Cd6ObDAAAA3QAAAA8AAAAAAAAAAAAA&#10;AAAAoQIAAGRycy9kb3ducmV2LnhtbFBLBQYAAAAABAAEAPkAAACRAwAAAAA=&#10;" strokeweight=".52078mm"/>
                <v:line id="Line 1461" o:spid="_x0000_s1614" style="position:absolute;visibility:visible;mso-wrap-style:square" from="3717,26" to="3742,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40t8QAAADdAAAADwAAAGRycy9kb3ducmV2LnhtbERPTWvCQBC9C/6HZQQvopvWYkt0FSkV&#10;AkW0sYjHITsmwexsyK6a+utdoeBtHu9zZovWVOJCjSstK3gZRSCIM6tLzhX87lbDDxDOI2usLJOC&#10;P3KwmHc7M4y1vfIPXVKfixDCLkYFhfd1LKXLCjLoRrYmDtzRNgZ9gE0udYPXEG4q+RpFE2mw5NBQ&#10;YE2fBWWn9GwU7Fdv+2RzWKffLhlMbnSkbPtFSvV77XIKwlPrn+J/d6LD/PfxGB7fhBPk/A4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XPjS3xAAAAN0AAAAPAAAAAAAAAAAA&#10;AAAAAKECAABkcnMvZG93bnJldi54bWxQSwUGAAAAAAQABAD5AAAAkgMAAAAA&#10;" strokeweight="1.0578mm"/>
                <v:shape id="AutoShape 1460" o:spid="_x0000_s1615" style="position:absolute;left:1604;top:4117;width:470;height:771;visibility:visible;mso-wrap-style:square;v-text-anchor:top" coordsize="470,7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pIhsMA&#10;AADdAAAADwAAAGRycy9kb3ducmV2LnhtbERPTWvCQBC9C/6HZYTezEYr1aZZQ1AELx60SnscsmMS&#10;zc6G7Krpv+8Khd7m8T4nzXrTiDt1rrasYBLFIIgLq2suFRw/N+MFCOeRNTaWScEPOciWw0GKibYP&#10;3tP94EsRQtglqKDyvk2kdEVFBl1kW+LAnW1n0AfYlVJ3+AjhppHTOH6TBmsODRW2tKqouB5uRgHe&#10;kO1eXvKv9azYrczi/fh90kq9jPr8A4Sn3v+L/9xbHebPX2fw/CacIJ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pIhsMAAADdAAAADwAAAAAAAAAAAAAAAACYAgAAZHJzL2Rv&#10;d25yZXYueG1sUEsFBgAAAAAEAAQA9QAAAIgDAAAAAA==&#10;" path="m2152,-4041r69,-236m2221,-4277r151,m2057,-3936r335,m2426,-4312r98,376m2524,-3936r-98,377e" filled="f" strokeweight=".5215mm">
                  <v:path arrowok="t" o:connecttype="custom" o:connectlocs="2152,76;2221,-160;2221,-160;2372,-160;2057,181;2392,181;2426,-195;2524,181;2524,181;2426,558" o:connectangles="0,0,0,0,0,0,0,0,0,0"/>
                </v:shape>
                <v:shape id="Text Box 1459" o:spid="_x0000_s1616" type="#_x0000_t202" style="position:absolute;left:3662;top:-210;width:482;height:7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SnF+MQA&#10;AADdAAAADwAAAGRycy9kb3ducmV2LnhtbERPTWvCQBC9F/wPywje6kalaqOrSKlQEIoxPfQ4zY7J&#10;YnY2ZleN/75bKHibx/uc5bqztbhS641jBaNhAoK4cNpwqeAr3z7PQfiArLF2TAru5GG96j0tMdXu&#10;xhldD6EUMYR9igqqEJpUSl9UZNEPXUMcuaNrLYYI21LqFm8x3NZynCRTadFwbKiwobeKitPhYhVs&#10;vjl7N+fPn312zEyevya8m56UGvS7zQJEoC48xP/uDx3nzyYv8PdNPEG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0pxfjEAAAA3QAAAA8AAAAAAAAAAAAAAAAAmAIAAGRycy9k&#10;b3ducmV2LnhtbFBLBQYAAAAABAAEAPUAAACJAwAAAAA=&#10;" filled="f" stroked="f">
                  <v:textbox inset="0,0,0,0">
                    <w:txbxContent>
                      <w:p w:rsidR="006925E3" w:rsidRDefault="00B1318A">
                        <w:pPr>
                          <w:spacing w:before="67"/>
                          <w:ind w:right="1"/>
                          <w:jc w:val="center"/>
                          <w:rPr>
                            <w:sz w:val="24"/>
                          </w:rPr>
                        </w:pPr>
                        <w:r>
                          <w:rPr>
                            <w:w w:val="101"/>
                            <w:sz w:val="24"/>
                          </w:rPr>
                          <w:t>3</w:t>
                        </w:r>
                      </w:p>
                      <w:p w:rsidR="006925E3" w:rsidRDefault="00B1318A">
                        <w:pPr>
                          <w:spacing w:before="78"/>
                          <w:ind w:right="143"/>
                          <w:jc w:val="center"/>
                          <w:rPr>
                            <w:sz w:val="24"/>
                          </w:rPr>
                        </w:pPr>
                        <w:r>
                          <w:rPr>
                            <w:w w:val="101"/>
                            <w:sz w:val="24"/>
                          </w:rPr>
                          <w:t>3</w:t>
                        </w:r>
                      </w:p>
                    </w:txbxContent>
                  </v:textbox>
                </v:shape>
                <w10:wrap anchorx="page"/>
              </v:group>
            </w:pict>
          </mc:Fallback>
        </mc:AlternateContent>
      </w:r>
      <w:r>
        <w:rPr>
          <w:noProof/>
          <w:lang w:val="es-PE" w:eastAsia="es-PE" w:bidi="ar-SA"/>
        </w:rPr>
        <mc:AlternateContent>
          <mc:Choice Requires="wps">
            <w:drawing>
              <wp:anchor distT="0" distB="0" distL="114300" distR="114300" simplePos="0" relativeHeight="11968" behindDoc="0" locked="0" layoutInCell="1" allowOverlap="1">
                <wp:simplePos x="0" y="0"/>
                <wp:positionH relativeFrom="page">
                  <wp:posOffset>1517650</wp:posOffset>
                </wp:positionH>
                <wp:positionV relativeFrom="paragraph">
                  <wp:posOffset>2614295</wp:posOffset>
                </wp:positionV>
                <wp:extent cx="63500" cy="489585"/>
                <wp:effectExtent l="0" t="2750820" r="1314450" b="0"/>
                <wp:wrapNone/>
                <wp:docPr id="1730" name="AutoShape 14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3500" cy="489585"/>
                        </a:xfrm>
                        <a:custGeom>
                          <a:avLst/>
                          <a:gdLst>
                            <a:gd name="T0" fmla="+- 0 4543 2390"/>
                            <a:gd name="T1" fmla="*/ T0 w 100"/>
                            <a:gd name="T2" fmla="+- 0 -195 4117"/>
                            <a:gd name="T3" fmla="*/ -195 h 771"/>
                            <a:gd name="T4" fmla="+- 0 4444 2390"/>
                            <a:gd name="T5" fmla="*/ T4 w 100"/>
                            <a:gd name="T6" fmla="+- 0 181 4117"/>
                            <a:gd name="T7" fmla="*/ 181 h 771"/>
                            <a:gd name="T8" fmla="+- 0 4444 2390"/>
                            <a:gd name="T9" fmla="*/ T8 w 100"/>
                            <a:gd name="T10" fmla="+- 0 181 4117"/>
                            <a:gd name="T11" fmla="*/ 181 h 771"/>
                            <a:gd name="T12" fmla="+- 0 4543 2390"/>
                            <a:gd name="T13" fmla="*/ T12 w 100"/>
                            <a:gd name="T14" fmla="+- 0 558 4117"/>
                            <a:gd name="T15" fmla="*/ 558 h 771"/>
                          </a:gdLst>
                          <a:ahLst/>
                          <a:cxnLst>
                            <a:cxn ang="0">
                              <a:pos x="T1" y="T3"/>
                            </a:cxn>
                            <a:cxn ang="0">
                              <a:pos x="T5" y="T7"/>
                            </a:cxn>
                            <a:cxn ang="0">
                              <a:pos x="T9" y="T11"/>
                            </a:cxn>
                            <a:cxn ang="0">
                              <a:pos x="T13" y="T15"/>
                            </a:cxn>
                          </a:cxnLst>
                          <a:rect l="0" t="0" r="r" b="b"/>
                          <a:pathLst>
                            <a:path w="100" h="771">
                              <a:moveTo>
                                <a:pt x="2153" y="-4312"/>
                              </a:moveTo>
                              <a:lnTo>
                                <a:pt x="2054" y="-3936"/>
                              </a:lnTo>
                              <a:moveTo>
                                <a:pt x="2054" y="-3936"/>
                              </a:moveTo>
                              <a:lnTo>
                                <a:pt x="2153" y="-3559"/>
                              </a:lnTo>
                            </a:path>
                          </a:pathLst>
                        </a:custGeom>
                        <a:noFill/>
                        <a:ln w="1877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C7304D4" id="AutoShape 1457" o:spid="_x0000_s1026" style="position:absolute;margin-left:119.5pt;margin-top:205.85pt;width:5pt;height:38.55pt;z-index:119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100,7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" path="m2153,-4312r-99,376m2054,-3936r99,377e" filled="f" strokeweight=".5215mm">
                <v:path arrowok="t" o:connecttype="custom" o:connectlocs="1367155,-123825;1304290,114935;1304290,114935;1367155,354330" o:connectangles="0,0,0,0"/>
                <w10:wrap anchorx="page"/>
              </v:shape>
            </w:pict>
          </mc:Fallback>
        </mc:AlternateContent>
      </w:r>
      <w:r w:rsidR="00B1318A">
        <w:rPr>
          <w:rFonts w:ascii="Symbol" w:hAnsi="Symbol"/>
        </w:rPr>
        <w:t></w:t>
      </w:r>
      <w:r w:rsidR="00B1318A">
        <w:rPr>
          <w:rFonts w:ascii="Times New Roman" w:hAnsi="Times New Roman"/>
        </w:rPr>
        <w:t xml:space="preserve"> </w:t>
      </w:r>
      <w:r w:rsidR="00B1318A">
        <w:t xml:space="preserve">3 </w:t>
      </w:r>
      <w:r w:rsidR="00B1318A">
        <w:rPr>
          <w:rFonts w:ascii="Symbol" w:hAnsi="Symbol"/>
        </w:rPr>
        <w:t></w:t>
      </w:r>
    </w:p>
    <w:p w:rsidR="006925E3" w:rsidRDefault="00B1318A">
      <w:pPr>
        <w:pStyle w:val="Textoindependiente"/>
        <w:spacing w:before="169" w:line="397" w:lineRule="exact"/>
        <w:ind w:left="184"/>
        <w:rPr>
          <w:rFonts w:ascii="Symbol" w:hAnsi="Symbol"/>
        </w:rPr>
      </w:pPr>
      <w:r>
        <w:br w:type="column"/>
      </w:r>
      <w:r>
        <w:rPr>
          <w:position w:val="16"/>
        </w:rPr>
        <w:lastRenderedPageBreak/>
        <w:t xml:space="preserve">3 </w:t>
      </w:r>
      <w:r>
        <w:t>,</w:t>
      </w:r>
      <w:r>
        <w:rPr>
          <w:rFonts w:ascii="Symbol" w:hAnsi="Symbol"/>
        </w:rPr>
        <w:t></w:t>
      </w:r>
      <w:r>
        <w:rPr>
          <w:rFonts w:ascii="Symbol" w:hAnsi="Symbol"/>
        </w:rPr>
        <w:t></w:t>
      </w:r>
    </w:p>
    <w:p w:rsidR="006925E3" w:rsidRDefault="00AB6811">
      <w:pPr>
        <w:pStyle w:val="Textoindependiente"/>
        <w:spacing w:line="235" w:lineRule="exact"/>
        <w:ind w:left="112"/>
      </w:pPr>
      <w:r>
        <w:rPr>
          <w:noProof/>
          <w:lang w:val="es-PE" w:eastAsia="es-PE" w:bidi="ar-SA"/>
        </w:rPr>
        <mc:AlternateContent>
          <mc:Choice Requires="wpg">
            <w:drawing>
              <wp:anchor distT="0" distB="0" distL="114300" distR="114300" simplePos="0" relativeHeight="503071448" behindDoc="1" locked="0" layoutInCell="1" allowOverlap="1">
                <wp:simplePos x="0" y="0"/>
                <wp:positionH relativeFrom="page">
                  <wp:posOffset>3131820</wp:posOffset>
                </wp:positionH>
                <wp:positionV relativeFrom="paragraph">
                  <wp:posOffset>-271780</wp:posOffset>
                </wp:positionV>
                <wp:extent cx="213360" cy="235585"/>
                <wp:effectExtent l="17145" t="6985" r="17145" b="5080"/>
                <wp:wrapNone/>
                <wp:docPr id="1726" name="Group 14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3360" cy="235585"/>
                          <a:chOff x="4932" y="-428"/>
                          <a:chExt cx="336" cy="371"/>
                        </a:xfrm>
                      </wpg:grpSpPr>
                      <wps:wsp>
                        <wps:cNvPr id="1727" name="Line 1456"/>
                        <wps:cNvCnPr>
                          <a:cxnSpLocks noChangeShapeType="1"/>
                        </wps:cNvCnPr>
                        <wps:spPr bwMode="auto">
                          <a:xfrm>
                            <a:off x="4968" y="-224"/>
                            <a:ext cx="20" cy="0"/>
                          </a:xfrm>
                          <a:prstGeom prst="line">
                            <a:avLst/>
                          </a:prstGeom>
                          <a:noFill/>
                          <a:ln w="18749">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728" name="Line 1455"/>
                        <wps:cNvCnPr>
                          <a:cxnSpLocks noChangeShapeType="1"/>
                        </wps:cNvCnPr>
                        <wps:spPr bwMode="auto">
                          <a:xfrm>
                            <a:off x="4988" y="-227"/>
                            <a:ext cx="25" cy="50"/>
                          </a:xfrm>
                          <a:prstGeom prst="line">
                            <a:avLst/>
                          </a:prstGeom>
                          <a:noFill/>
                          <a:ln w="38079">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729" name="AutoShape 1454"/>
                        <wps:cNvSpPr>
                          <a:spLocks/>
                        </wps:cNvSpPr>
                        <wps:spPr bwMode="auto">
                          <a:xfrm>
                            <a:off x="2881" y="3900"/>
                            <a:ext cx="337" cy="350"/>
                          </a:xfrm>
                          <a:custGeom>
                            <a:avLst/>
                            <a:gdLst>
                              <a:gd name="T0" fmla="+- 0 5028 2881"/>
                              <a:gd name="T1" fmla="*/ T0 w 337"/>
                              <a:gd name="T2" fmla="+- 0 -177 3900"/>
                              <a:gd name="T3" fmla="*/ -177 h 350"/>
                              <a:gd name="T4" fmla="+- 0 5097 2881"/>
                              <a:gd name="T5" fmla="*/ T4 w 337"/>
                              <a:gd name="T6" fmla="+- 0 -413 3900"/>
                              <a:gd name="T7" fmla="*/ -413 h 350"/>
                              <a:gd name="T8" fmla="+- 0 5097 2881"/>
                              <a:gd name="T9" fmla="*/ T8 w 337"/>
                              <a:gd name="T10" fmla="+- 0 -413 3900"/>
                              <a:gd name="T11" fmla="*/ -413 h 350"/>
                              <a:gd name="T12" fmla="+- 0 5248 2881"/>
                              <a:gd name="T13" fmla="*/ T12 w 337"/>
                              <a:gd name="T14" fmla="+- 0 -413 3900"/>
                              <a:gd name="T15" fmla="*/ -413 h 350"/>
                              <a:gd name="T16" fmla="+- 0 4932 2881"/>
                              <a:gd name="T17" fmla="*/ T16 w 337"/>
                              <a:gd name="T18" fmla="+- 0 -72 3900"/>
                              <a:gd name="T19" fmla="*/ -72 h 350"/>
                              <a:gd name="T20" fmla="+- 0 5268 2881"/>
                              <a:gd name="T21" fmla="*/ T20 w 337"/>
                              <a:gd name="T22" fmla="+- 0 -72 3900"/>
                              <a:gd name="T23" fmla="*/ -72 h 350"/>
                            </a:gdLst>
                            <a:ahLst/>
                            <a:cxnLst>
                              <a:cxn ang="0">
                                <a:pos x="T1" y="T3"/>
                              </a:cxn>
                              <a:cxn ang="0">
                                <a:pos x="T5" y="T7"/>
                              </a:cxn>
                              <a:cxn ang="0">
                                <a:pos x="T9" y="T11"/>
                              </a:cxn>
                              <a:cxn ang="0">
                                <a:pos x="T13" y="T15"/>
                              </a:cxn>
                              <a:cxn ang="0">
                                <a:pos x="T17" y="T19"/>
                              </a:cxn>
                              <a:cxn ang="0">
                                <a:pos x="T21" y="T23"/>
                              </a:cxn>
                            </a:cxnLst>
                            <a:rect l="0" t="0" r="r" b="b"/>
                            <a:pathLst>
                              <a:path w="337" h="350">
                                <a:moveTo>
                                  <a:pt x="2147" y="-4077"/>
                                </a:moveTo>
                                <a:lnTo>
                                  <a:pt x="2216" y="-4313"/>
                                </a:lnTo>
                                <a:moveTo>
                                  <a:pt x="2216" y="-4313"/>
                                </a:moveTo>
                                <a:lnTo>
                                  <a:pt x="2367" y="-4313"/>
                                </a:lnTo>
                                <a:moveTo>
                                  <a:pt x="2051" y="-3972"/>
                                </a:moveTo>
                                <a:lnTo>
                                  <a:pt x="2387" y="-3972"/>
                                </a:lnTo>
                              </a:path>
                            </a:pathLst>
                          </a:custGeom>
                          <a:noFill/>
                          <a:ln w="1877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298E0A6" id="Group 1453" o:spid="_x0000_s1026" style="position:absolute;margin-left:246.6pt;margin-top:-21.4pt;width:16.8pt;height:18.55pt;z-index:-245032;mso-position-horizontal-relative:page" coordorigin="4932,-428" coordsize="336,3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">
                <v:line id="Line 1456" o:spid="_x0000_s1027" style="position:absolute;visibility:visible;mso-wrap-style:square" from="4968,-224" to="4988,-2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DZXpMQAAADdAAAADwAAAGRycy9kb3ducmV2LnhtbERPS2sCMRC+C/6HMIVeRLOVUstqFFko&#10;FnooPnrwNmxmH3YzCUlct/++KRS8zcf3nNVmMJ3oyYfWsoKnWQaCuLS65VrB6fg2fQURIrLGzjIp&#10;+KEAm/V4tMJc2xvvqT/EWqQQDjkqaGJ0uZShbMhgmFlHnLjKeoMxQV9L7fGWwk0n51n2Ig22nBoa&#10;dFQ0VH4frkaB85evNh4/z8VHX1k3ed5XxW5Q6vFh2C5BRBriXfzvftdp/mK+gL9v0gly/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QNlekxAAAAN0AAAAPAAAAAAAAAAAA&#10;AAAAAKECAABkcnMvZG93bnJldi54bWxQSwUGAAAAAAQABAD5AAAAkgMAAAAA&#10;" strokeweight=".52081mm"/>
                <v:line id="Line 1455" o:spid="_x0000_s1028" style="position:absolute;visibility:visible;mso-wrap-style:square" from="4988,-227" to="5013,-1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rSQkcQAAADdAAAADwAAAGRycy9kb3ducmV2LnhtbESPQWvCQBCF74X+h2UEb3VjClVSV5GC&#10;4k2N9j5kxySYnQ27WxP/fedQ6G2G9+a9b1ab0XXqQSG2ng3MZxko4srblmsD18vubQkqJmSLnWcy&#10;8KQIm/XrywoL6wc+06NMtZIQjgUaaFLqC61j1ZDDOPM9sWg3HxwmWUOtbcBBwl2n8yz70A5bloYG&#10;e/pqqLqXP87ANgyn/eKI5fv+zrfz6fB9zP3OmOlk3H6CSjSmf/Pf9cEK/iIXXPlGRtDr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tJCRxAAAAN0AAAAPAAAAAAAAAAAA&#10;AAAAAKECAABkcnMvZG93bnJldi54bWxQSwUGAAAAAAQABAD5AAAAkgMAAAAA&#10;" strokeweight="1.05775mm"/>
                <v:shape id="AutoShape 1454" o:spid="_x0000_s1029" style="position:absolute;left:2881;top:3900;width:337;height:350;visibility:visible;mso-wrap-style:square;v-text-anchor:top" coordsize="337,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zSLMUA&#10;AADdAAAADwAAAGRycy9kb3ducmV2LnhtbESPT2sCMRDF7wW/QxjBW83qwbWrUYrgn5OgrfY6bMbN&#10;0s1k2USN394Ihd5meG/e7818GW0jbtT52rGC0TADQVw6XXOl4Ptr/T4F4QOyxsYxKXiQh+Wi9zbH&#10;Qrs7H+h2DJVIIewLVGBCaAspfWnIoh+6ljhpF9dZDGntKqk7vKdw28hxlk2kxZoTwWBLK0Pl7/Fq&#10;E3d7nu5tKUc/p8lpk+/OMeYbo9SgHz9nIALF8G/+u97pVD8ff8DrmzSCXD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PNIsxQAAAN0AAAAPAAAAAAAAAAAAAAAAAJgCAABkcnMv&#10;ZG93bnJldi54bWxQSwUGAAAAAAQABAD1AAAAigMAAAAA&#10;" path="m2147,-4077r69,-236m2216,-4313r151,m2051,-3972r336,e" filled="f" strokeweight=".5215mm">
                  <v:path arrowok="t" o:connecttype="custom" o:connectlocs="2147,-177;2216,-413;2216,-413;2367,-413;2051,-72;2387,-72" o:connectangles="0,0,0,0,0,0"/>
                </v:shape>
                <w10:wrap anchorx="page"/>
              </v:group>
            </w:pict>
          </mc:Fallback>
        </mc:AlternateContent>
      </w:r>
      <w:r>
        <w:rPr>
          <w:noProof/>
          <w:lang w:val="es-PE" w:eastAsia="es-PE" w:bidi="ar-SA"/>
        </w:rPr>
        <mc:AlternateContent>
          <mc:Choice Requires="wps">
            <w:drawing>
              <wp:anchor distT="0" distB="0" distL="114300" distR="114300" simplePos="0" relativeHeight="11992" behindDoc="0" locked="0" layoutInCell="1" allowOverlap="1">
                <wp:simplePos x="0" y="0"/>
                <wp:positionH relativeFrom="page">
                  <wp:posOffset>2306320</wp:posOffset>
                </wp:positionH>
                <wp:positionV relativeFrom="paragraph">
                  <wp:posOffset>2454275</wp:posOffset>
                </wp:positionV>
                <wp:extent cx="62865" cy="489585"/>
                <wp:effectExtent l="0" t="2752090" r="1316990" b="0"/>
                <wp:wrapNone/>
                <wp:docPr id="1725" name="AutoShape 14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2865" cy="489585"/>
                        </a:xfrm>
                        <a:custGeom>
                          <a:avLst/>
                          <a:gdLst>
                            <a:gd name="T0" fmla="+- 0 5680 3632"/>
                            <a:gd name="T1" fmla="*/ T0 w 99"/>
                            <a:gd name="T2" fmla="+- 0 -448 3865"/>
                            <a:gd name="T3" fmla="*/ -448 h 771"/>
                            <a:gd name="T4" fmla="+- 0 5779 3632"/>
                            <a:gd name="T5" fmla="*/ T4 w 99"/>
                            <a:gd name="T6" fmla="+- 0 -72 3865"/>
                            <a:gd name="T7" fmla="*/ -72 h 771"/>
                            <a:gd name="T8" fmla="+- 0 5779 3632"/>
                            <a:gd name="T9" fmla="*/ T8 w 99"/>
                            <a:gd name="T10" fmla="+- 0 -72 3865"/>
                            <a:gd name="T11" fmla="*/ -72 h 771"/>
                            <a:gd name="T12" fmla="+- 0 5680 3632"/>
                            <a:gd name="T13" fmla="*/ T12 w 99"/>
                            <a:gd name="T14" fmla="+- 0 305 3865"/>
                            <a:gd name="T15" fmla="*/ 305 h 771"/>
                          </a:gdLst>
                          <a:ahLst/>
                          <a:cxnLst>
                            <a:cxn ang="0">
                              <a:pos x="T1" y="T3"/>
                            </a:cxn>
                            <a:cxn ang="0">
                              <a:pos x="T5" y="T7"/>
                            </a:cxn>
                            <a:cxn ang="0">
                              <a:pos x="T9" y="T11"/>
                            </a:cxn>
                            <a:cxn ang="0">
                              <a:pos x="T13" y="T15"/>
                            </a:cxn>
                          </a:cxnLst>
                          <a:rect l="0" t="0" r="r" b="b"/>
                          <a:pathLst>
                            <a:path w="99" h="771">
                              <a:moveTo>
                                <a:pt x="2048" y="-4313"/>
                              </a:moveTo>
                              <a:lnTo>
                                <a:pt x="2147" y="-3937"/>
                              </a:lnTo>
                              <a:moveTo>
                                <a:pt x="2147" y="-3937"/>
                              </a:moveTo>
                              <a:lnTo>
                                <a:pt x="2048" y="-3560"/>
                              </a:lnTo>
                            </a:path>
                          </a:pathLst>
                        </a:custGeom>
                        <a:noFill/>
                        <a:ln w="1877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BD762F0" id="AutoShape 1452" o:spid="_x0000_s1026" style="position:absolute;margin-left:181.6pt;margin-top:193.25pt;width:4.95pt;height:38.55pt;z-index:119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99,7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" path="m2048,-4313r99,376m2147,-3937r-99,377e" filled="f" strokeweight=".5215mm">
                <v:path arrowok="t" o:connecttype="custom" o:connectlocs="1300480,-284480;1363345,-45720;1363345,-45720;1300480,193675" o:connectangles="0,0,0,0"/>
                <w10:wrap anchorx="page"/>
              </v:shape>
            </w:pict>
          </mc:Fallback>
        </mc:AlternateContent>
      </w:r>
      <w:r w:rsidR="00B1318A">
        <w:rPr>
          <w:w w:val="101"/>
        </w:rPr>
        <w:t>3</w:t>
      </w:r>
    </w:p>
    <w:p w:rsidR="006925E3" w:rsidRDefault="00B1318A">
      <w:pPr>
        <w:pStyle w:val="Textoindependiente"/>
        <w:rPr>
          <w:sz w:val="26"/>
        </w:rPr>
      </w:pPr>
      <w:r>
        <w:br w:type="column"/>
      </w:r>
    </w:p>
    <w:p w:rsidR="006925E3" w:rsidRDefault="006925E3">
      <w:pPr>
        <w:pStyle w:val="Textoindependiente"/>
        <w:rPr>
          <w:sz w:val="26"/>
        </w:rPr>
      </w:pPr>
    </w:p>
    <w:p w:rsidR="006925E3" w:rsidRDefault="006925E3">
      <w:pPr>
        <w:pStyle w:val="Textoindependiente"/>
        <w:spacing w:before="2"/>
        <w:rPr>
          <w:sz w:val="27"/>
        </w:rPr>
      </w:pPr>
    </w:p>
    <w:p w:rsidR="006925E3" w:rsidRDefault="00B1318A">
      <w:pPr>
        <w:pStyle w:val="Ttulo9"/>
        <w:ind w:left="704"/>
      </w:pPr>
      <w:r>
        <w:t>Rpta.: A</w:t>
      </w:r>
    </w:p>
    <w:p w:rsidR="006925E3" w:rsidRDefault="006925E3">
      <w:pPr>
        <w:sectPr w:rsidR="006925E3">
          <w:type w:val="continuous"/>
          <w:pgSz w:w="11910" w:h="16840"/>
          <w:pgMar w:top="1260" w:right="620" w:bottom="1000" w:left="1000" w:header="720" w:footer="720" w:gutter="0"/>
          <w:cols w:num="5" w:space="720" w:equalWidth="0">
            <w:col w:w="1701" w:space="40"/>
            <w:col w:w="873" w:space="39"/>
            <w:col w:w="1228" w:space="39"/>
            <w:col w:w="791" w:space="3439"/>
            <w:col w:w="2140"/>
          </w:cols>
        </w:sectPr>
      </w:pPr>
    </w:p>
    <w:p w:rsidR="006925E3" w:rsidRDefault="006925E3">
      <w:pPr>
        <w:pStyle w:val="Textoindependiente"/>
        <w:spacing w:before="6"/>
        <w:rPr>
          <w:b/>
          <w:sz w:val="19"/>
        </w:rPr>
      </w:pPr>
    </w:p>
    <w:p w:rsidR="006925E3" w:rsidRDefault="006925E3">
      <w:pPr>
        <w:rPr>
          <w:sz w:val="19"/>
        </w:rPr>
        <w:sectPr w:rsidR="006925E3">
          <w:type w:val="continuous"/>
          <w:pgSz w:w="11910" w:h="16840"/>
          <w:pgMar w:top="1260" w:right="620" w:bottom="1000" w:left="1000" w:header="720" w:footer="720" w:gutter="0"/>
          <w:cols w:space="720"/>
        </w:sectPr>
      </w:pPr>
    </w:p>
    <w:p w:rsidR="006925E3" w:rsidRDefault="00B1318A">
      <w:pPr>
        <w:pStyle w:val="Prrafodelista"/>
        <w:numPr>
          <w:ilvl w:val="0"/>
          <w:numId w:val="90"/>
        </w:numPr>
        <w:tabs>
          <w:tab w:val="left" w:pos="699"/>
          <w:tab w:val="left" w:pos="700"/>
        </w:tabs>
        <w:spacing w:before="93"/>
        <w:rPr>
          <w:sz w:val="24"/>
        </w:rPr>
      </w:pPr>
      <w:r>
        <w:rPr>
          <w:sz w:val="24"/>
        </w:rPr>
        <w:lastRenderedPageBreak/>
        <w:t>Halle el conjunto solución de la</w:t>
      </w:r>
      <w:r>
        <w:rPr>
          <w:spacing w:val="-12"/>
          <w:sz w:val="24"/>
        </w:rPr>
        <w:t xml:space="preserve"> </w:t>
      </w:r>
      <w:r>
        <w:rPr>
          <w:sz w:val="24"/>
        </w:rPr>
        <w:t>inecuación</w:t>
      </w:r>
    </w:p>
    <w:p w:rsidR="006925E3" w:rsidRDefault="00AB6811">
      <w:pPr>
        <w:spacing w:before="122"/>
        <w:ind w:left="2954"/>
        <w:rPr>
          <w:rFonts w:ascii="Symbol" w:hAnsi="Symbol"/>
          <w:sz w:val="24"/>
        </w:rPr>
      </w:pPr>
      <w:r>
        <w:rPr>
          <w:noProof/>
          <w:lang w:val="es-PE" w:eastAsia="es-PE" w:bidi="ar-SA"/>
        </w:rPr>
        <mc:AlternateContent>
          <mc:Choice Requires="wpg">
            <w:drawing>
              <wp:anchor distT="0" distB="0" distL="114300" distR="114300" simplePos="0" relativeHeight="12040" behindDoc="0" locked="0" layoutInCell="1" allowOverlap="1">
                <wp:simplePos x="0" y="0"/>
                <wp:positionH relativeFrom="page">
                  <wp:posOffset>3569335</wp:posOffset>
                </wp:positionH>
                <wp:positionV relativeFrom="paragraph">
                  <wp:posOffset>54610</wp:posOffset>
                </wp:positionV>
                <wp:extent cx="898525" cy="245745"/>
                <wp:effectExtent l="6985" t="8890" r="18415" b="2540"/>
                <wp:wrapNone/>
                <wp:docPr id="1720" name="Group 14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98525" cy="245745"/>
                          <a:chOff x="5621" y="86"/>
                          <a:chExt cx="1415" cy="387"/>
                        </a:xfrm>
                      </wpg:grpSpPr>
                      <wps:wsp>
                        <wps:cNvPr id="1721" name="Line 1451"/>
                        <wps:cNvCnPr>
                          <a:cxnSpLocks noChangeShapeType="1"/>
                        </wps:cNvCnPr>
                        <wps:spPr bwMode="auto">
                          <a:xfrm>
                            <a:off x="5636" y="335"/>
                            <a:ext cx="20" cy="0"/>
                          </a:xfrm>
                          <a:prstGeom prst="line">
                            <a:avLst/>
                          </a:prstGeom>
                          <a:noFill/>
                          <a:ln w="1865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722" name="Line 1450"/>
                        <wps:cNvCnPr>
                          <a:cxnSpLocks noChangeShapeType="1"/>
                        </wps:cNvCnPr>
                        <wps:spPr bwMode="auto">
                          <a:xfrm>
                            <a:off x="5656" y="333"/>
                            <a:ext cx="25" cy="80"/>
                          </a:xfrm>
                          <a:prstGeom prst="line">
                            <a:avLst/>
                          </a:prstGeom>
                          <a:noFill/>
                          <a:ln w="3784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723" name="AutoShape 1449"/>
                        <wps:cNvSpPr>
                          <a:spLocks/>
                        </wps:cNvSpPr>
                        <wps:spPr bwMode="auto">
                          <a:xfrm>
                            <a:off x="1777" y="2908"/>
                            <a:ext cx="1346" cy="323"/>
                          </a:xfrm>
                          <a:custGeom>
                            <a:avLst/>
                            <a:gdLst>
                              <a:gd name="T0" fmla="+- 0 5696 1777"/>
                              <a:gd name="T1" fmla="*/ T0 w 1346"/>
                              <a:gd name="T2" fmla="+- 0 413 2909"/>
                              <a:gd name="T3" fmla="*/ 413 h 323"/>
                              <a:gd name="T4" fmla="+- 0 5764 1777"/>
                              <a:gd name="T5" fmla="*/ T4 w 1346"/>
                              <a:gd name="T6" fmla="+- 0 101 2909"/>
                              <a:gd name="T7" fmla="*/ 101 h 323"/>
                              <a:gd name="T8" fmla="+- 0 5764 1777"/>
                              <a:gd name="T9" fmla="*/ T8 w 1346"/>
                              <a:gd name="T10" fmla="+- 0 101 2909"/>
                              <a:gd name="T11" fmla="*/ 101 h 323"/>
                              <a:gd name="T12" fmla="+- 0 7036 1777"/>
                              <a:gd name="T13" fmla="*/ T12 w 1346"/>
                              <a:gd name="T14" fmla="+- 0 101 2909"/>
                              <a:gd name="T15" fmla="*/ 101 h 323"/>
                            </a:gdLst>
                            <a:ahLst/>
                            <a:cxnLst>
                              <a:cxn ang="0">
                                <a:pos x="T1" y="T3"/>
                              </a:cxn>
                              <a:cxn ang="0">
                                <a:pos x="T5" y="T7"/>
                              </a:cxn>
                              <a:cxn ang="0">
                                <a:pos x="T9" y="T11"/>
                              </a:cxn>
                              <a:cxn ang="0">
                                <a:pos x="T13" y="T15"/>
                              </a:cxn>
                            </a:cxnLst>
                            <a:rect l="0" t="0" r="r" b="b"/>
                            <a:pathLst>
                              <a:path w="1346" h="323">
                                <a:moveTo>
                                  <a:pt x="3919" y="-2496"/>
                                </a:moveTo>
                                <a:lnTo>
                                  <a:pt x="3987" y="-2808"/>
                                </a:lnTo>
                                <a:moveTo>
                                  <a:pt x="3987" y="-2808"/>
                                </a:moveTo>
                                <a:lnTo>
                                  <a:pt x="5259" y="-2808"/>
                                </a:lnTo>
                              </a:path>
                            </a:pathLst>
                          </a:custGeom>
                          <a:noFill/>
                          <a:ln w="1869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24" name="Text Box 1448"/>
                        <wps:cNvSpPr txBox="1">
                          <a:spLocks noChangeArrowheads="1"/>
                        </wps:cNvSpPr>
                        <wps:spPr bwMode="auto">
                          <a:xfrm>
                            <a:off x="5621" y="85"/>
                            <a:ext cx="1415" cy="3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25E3" w:rsidRDefault="00B1318A">
                              <w:pPr>
                                <w:spacing w:before="36"/>
                                <w:ind w:left="162" w:right="-15"/>
                                <w:rPr>
                                  <w:sz w:val="24"/>
                                </w:rPr>
                              </w:pPr>
                              <w:r>
                                <w:rPr>
                                  <w:spacing w:val="8"/>
                                  <w:w w:val="105"/>
                                  <w:sz w:val="24"/>
                                </w:rPr>
                                <w:t>x</w:t>
                              </w:r>
                              <w:r>
                                <w:rPr>
                                  <w:spacing w:val="8"/>
                                  <w:w w:val="105"/>
                                  <w:position w:val="11"/>
                                  <w:sz w:val="20"/>
                                </w:rPr>
                                <w:t>2</w:t>
                              </w:r>
                              <w:r>
                                <w:rPr>
                                  <w:spacing w:val="5"/>
                                  <w:w w:val="105"/>
                                  <w:position w:val="11"/>
                                  <w:sz w:val="20"/>
                                </w:rPr>
                                <w:t xml:space="preserve"> </w:t>
                              </w:r>
                              <w:r>
                                <w:rPr>
                                  <w:rFonts w:ascii="Symbol" w:hAnsi="Symbol"/>
                                  <w:w w:val="105"/>
                                  <w:sz w:val="24"/>
                                </w:rPr>
                                <w:t></w:t>
                              </w:r>
                              <w:r>
                                <w:rPr>
                                  <w:rFonts w:ascii="Times New Roman" w:hAnsi="Times New Roman"/>
                                  <w:spacing w:val="-28"/>
                                  <w:w w:val="105"/>
                                  <w:sz w:val="24"/>
                                </w:rPr>
                                <w:t xml:space="preserve"> </w:t>
                              </w:r>
                              <w:r>
                                <w:rPr>
                                  <w:spacing w:val="2"/>
                                  <w:w w:val="105"/>
                                  <w:sz w:val="24"/>
                                </w:rPr>
                                <w:t>3x</w:t>
                              </w:r>
                              <w:r>
                                <w:rPr>
                                  <w:spacing w:val="-27"/>
                                  <w:w w:val="105"/>
                                  <w:sz w:val="24"/>
                                </w:rPr>
                                <w:t xml:space="preserve"> </w:t>
                              </w:r>
                              <w:r>
                                <w:rPr>
                                  <w:rFonts w:ascii="Symbol" w:hAnsi="Symbol"/>
                                  <w:spacing w:val="8"/>
                                  <w:w w:val="105"/>
                                  <w:sz w:val="24"/>
                                </w:rPr>
                                <w:t></w:t>
                              </w:r>
                              <w:r>
                                <w:rPr>
                                  <w:spacing w:val="8"/>
                                  <w:w w:val="105"/>
                                  <w:sz w:val="24"/>
                                </w:rPr>
                                <w:t>10</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447" o:spid="_x0000_s1617" style="position:absolute;left:0;text-align:left;margin-left:281.05pt;margin-top:4.3pt;width:70.75pt;height:19.35pt;z-index:12040;mso-position-horizontal-relative:page;mso-position-vertical-relative:text" coordorigin="5621,86" coordsize="1415,3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">
                <v:line id="Line 1451" o:spid="_x0000_s1618" style="position:absolute;visibility:visible;mso-wrap-style:square" from="5636,335" to="5656,3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5Bi9MMAAADdAAAADwAAAGRycy9kb3ducmV2LnhtbERPS4vCMBC+C/sfwix401QXH1SjLIKr&#10;4EHWFdTb0Ixt2GZSmqj13xtB8DYf33Om88aW4kq1N44V9LoJCOLMacO5gv3fsjMG4QOyxtIxKbiT&#10;h/nsozXFVLsb/9J1F3IRQ9inqKAIoUql9FlBFn3XVcSRO7vaYoiwzqWu8RbDbSn7STKUFg3HhgIr&#10;WhSU/e8uVsHhaOx587XdngLtMf8xq81ocFCq/dl8T0AEasJb/HKvdZw/6vfg+U08Qc4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QYvTDAAAA3QAAAA8AAAAAAAAAAAAA&#10;AAAAoQIAAGRycy9kb3ducmV2LnhtbFBLBQYAAAAABAAEAPkAAACRAwAAAAA=&#10;" strokeweight=".51819mm"/>
                <v:line id="Line 1450" o:spid="_x0000_s1619" style="position:absolute;visibility:visible;mso-wrap-style:square" from="5656,333" to="5681,4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e5smsQAAADdAAAADwAAAGRycy9kb3ducmV2LnhtbERPTWvCQBC9F/wPywjeml0DbSXNGkSw&#10;KMVDrRR6G7LTJJidTbKrxn/vFgq9zeN9Tl6MthUXGnzjWMM8USCIS2carjQcPzePCxA+IBtsHZOG&#10;G3kolpOHHDPjrvxBl0OoRAxhn6GGOoQuk9KXNVn0ieuII/fjBoshwqGSZsBrDLetTJV6lhYbjg01&#10;drSuqTwdzlaD3X+1SpldeG96T+dt//12etppPZuOq1cQgcbwL/5zb02c/5Km8PtNPEEu7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97myaxAAAAN0AAAAPAAAAAAAAAAAA&#10;AAAAAKECAABkcnMvZG93bnJldi54bWxQSwUGAAAAAAQABAD5AAAAkgMAAAAA&#10;" strokeweight="1.05125mm"/>
                <v:shape id="AutoShape 1449" o:spid="_x0000_s1620" style="position:absolute;left:1777;top:2908;width:1346;height:323;visibility:visible;mso-wrap-style:square;v-text-anchor:top" coordsize="1346,3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t5TMQA&#10;AADdAAAADwAAAGRycy9kb3ducmV2LnhtbERPTUsDMRC9C/6HMEIvYme7QpW1aZGiUDwIbT14HDbj&#10;buhmsiTpdttfbwSht3m8z1msRtepgUO0XjTMpgUoltobK42Gr/37wzOomEgMdV5Yw5kjrJa3Nwuq&#10;jD/JloddalQOkViRhjalvkKMdcuO4tT3LJn78cFRyjA0aAKdcrjrsCyKOTqykhta6nndcn3YHZ0G&#10;/MQG79/CwfD35WNfDut5sFbryd34+gIq8Ziu4n/3xuT5T+Uj/H2TT8Dl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nbeUzEAAAA3QAAAA8AAAAAAAAAAAAAAAAAmAIAAGRycy9k&#10;b3ducmV2LnhtbFBLBQYAAAAABAAEAPUAAACJAwAAAAA=&#10;" path="m3919,-2496r68,-312m3987,-2808r1272,e" filled="f" strokeweight=".51939mm">
                  <v:path arrowok="t" o:connecttype="custom" o:connectlocs="3919,413;3987,101;3987,101;5259,101" o:connectangles="0,0,0,0"/>
                </v:shape>
                <v:shape id="Text Box 1448" o:spid="_x0000_s1621" type="#_x0000_t202" style="position:absolute;left:5621;top:85;width:1415;height: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7z2vsQA&#10;AADdAAAADwAAAGRycy9kb3ducmV2LnhtbERPTWvCQBC9F/oflil4q5uKaE2zipQWhII0xoPHMTtJ&#10;FrOzaXbV9N+7BaG3ebzPyVaDbcWFem8cK3gZJyCIS6cN1wr2xefzKwgfkDW2jknBL3lYLR8fMky1&#10;u3JOl12oRQxhn6KCJoQuldKXDVn0Y9cRR65yvcUQYV9L3eM1httWTpJkJi0ajg0NdvTeUHnana2C&#10;9YHzD/OzPX7nVW6KYpHw1+yk1OhpWL+BCDSEf/HdvdFx/nwyhb9v4glye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e89r7EAAAA3QAAAA8AAAAAAAAAAAAAAAAAmAIAAGRycy9k&#10;b3ducmV2LnhtbFBLBQYAAAAABAAEAPUAAACJAwAAAAA=&#10;" filled="f" stroked="f">
                  <v:textbox inset="0,0,0,0">
                    <w:txbxContent>
                      <w:p w:rsidR="006925E3" w:rsidRDefault="00B1318A">
                        <w:pPr>
                          <w:spacing w:before="36"/>
                          <w:ind w:left="162" w:right="-15"/>
                          <w:rPr>
                            <w:sz w:val="24"/>
                          </w:rPr>
                        </w:pPr>
                        <w:r>
                          <w:rPr>
                            <w:spacing w:val="8"/>
                            <w:w w:val="105"/>
                            <w:sz w:val="24"/>
                          </w:rPr>
                          <w:t>x</w:t>
                        </w:r>
                        <w:r>
                          <w:rPr>
                            <w:spacing w:val="8"/>
                            <w:w w:val="105"/>
                            <w:position w:val="11"/>
                            <w:sz w:val="20"/>
                          </w:rPr>
                          <w:t>2</w:t>
                        </w:r>
                        <w:r>
                          <w:rPr>
                            <w:spacing w:val="5"/>
                            <w:w w:val="105"/>
                            <w:position w:val="11"/>
                            <w:sz w:val="20"/>
                          </w:rPr>
                          <w:t xml:space="preserve"> </w:t>
                        </w:r>
                        <w:r>
                          <w:rPr>
                            <w:rFonts w:ascii="Symbol" w:hAnsi="Symbol"/>
                            <w:w w:val="105"/>
                            <w:sz w:val="24"/>
                          </w:rPr>
                          <w:t></w:t>
                        </w:r>
                        <w:r>
                          <w:rPr>
                            <w:rFonts w:ascii="Times New Roman" w:hAnsi="Times New Roman"/>
                            <w:spacing w:val="-28"/>
                            <w:w w:val="105"/>
                            <w:sz w:val="24"/>
                          </w:rPr>
                          <w:t xml:space="preserve"> </w:t>
                        </w:r>
                        <w:r>
                          <w:rPr>
                            <w:spacing w:val="2"/>
                            <w:w w:val="105"/>
                            <w:sz w:val="24"/>
                          </w:rPr>
                          <w:t>3x</w:t>
                        </w:r>
                        <w:r>
                          <w:rPr>
                            <w:spacing w:val="-27"/>
                            <w:w w:val="105"/>
                            <w:sz w:val="24"/>
                          </w:rPr>
                          <w:t xml:space="preserve"> </w:t>
                        </w:r>
                        <w:r>
                          <w:rPr>
                            <w:rFonts w:ascii="Symbol" w:hAnsi="Symbol"/>
                            <w:spacing w:val="8"/>
                            <w:w w:val="105"/>
                            <w:sz w:val="24"/>
                          </w:rPr>
                          <w:t></w:t>
                        </w:r>
                        <w:r>
                          <w:rPr>
                            <w:spacing w:val="8"/>
                            <w:w w:val="105"/>
                            <w:sz w:val="24"/>
                          </w:rPr>
                          <w:t>10</w:t>
                        </w:r>
                      </w:p>
                    </w:txbxContent>
                  </v:textbox>
                </v:shape>
                <w10:wrap anchorx="page"/>
              </v:group>
            </w:pict>
          </mc:Fallback>
        </mc:AlternateContent>
      </w:r>
      <w:r w:rsidR="00B1318A">
        <w:rPr>
          <w:w w:val="105"/>
          <w:sz w:val="24"/>
        </w:rPr>
        <w:t>8x</w:t>
      </w:r>
      <w:r w:rsidR="00B1318A">
        <w:rPr>
          <w:w w:val="105"/>
          <w:position w:val="11"/>
          <w:sz w:val="20"/>
        </w:rPr>
        <w:t xml:space="preserve">2 </w:t>
      </w:r>
      <w:r w:rsidR="00B1318A">
        <w:rPr>
          <w:rFonts w:ascii="Symbol" w:hAnsi="Symbol"/>
          <w:w w:val="105"/>
          <w:sz w:val="24"/>
        </w:rPr>
        <w:t></w:t>
      </w:r>
      <w:r w:rsidR="00B1318A">
        <w:rPr>
          <w:rFonts w:ascii="Times New Roman" w:hAnsi="Times New Roman"/>
          <w:w w:val="105"/>
          <w:sz w:val="24"/>
        </w:rPr>
        <w:t xml:space="preserve"> </w:t>
      </w:r>
      <w:r w:rsidR="00B1318A">
        <w:rPr>
          <w:w w:val="105"/>
          <w:sz w:val="24"/>
        </w:rPr>
        <w:t>x</w:t>
      </w:r>
      <w:r w:rsidR="00B1318A">
        <w:rPr>
          <w:w w:val="105"/>
          <w:position w:val="11"/>
          <w:sz w:val="20"/>
        </w:rPr>
        <w:t xml:space="preserve">4 </w:t>
      </w:r>
      <w:r w:rsidR="00B1318A">
        <w:rPr>
          <w:rFonts w:ascii="Symbol" w:hAnsi="Symbol"/>
          <w:w w:val="105"/>
          <w:sz w:val="24"/>
        </w:rPr>
        <w:t></w:t>
      </w:r>
      <w:r w:rsidR="00B1318A">
        <w:rPr>
          <w:rFonts w:ascii="Times New Roman" w:hAnsi="Times New Roman"/>
          <w:w w:val="105"/>
          <w:sz w:val="24"/>
        </w:rPr>
        <w:t xml:space="preserve"> </w:t>
      </w:r>
      <w:r w:rsidR="00B1318A">
        <w:rPr>
          <w:w w:val="105"/>
          <w:sz w:val="24"/>
        </w:rPr>
        <w:t xml:space="preserve">16 </w:t>
      </w:r>
      <w:r w:rsidR="00B1318A">
        <w:rPr>
          <w:rFonts w:ascii="Symbol" w:hAnsi="Symbol"/>
          <w:w w:val="105"/>
          <w:sz w:val="24"/>
        </w:rPr>
        <w:t></w:t>
      </w:r>
    </w:p>
    <w:p w:rsidR="006925E3" w:rsidRDefault="00B1318A">
      <w:pPr>
        <w:pStyle w:val="Textoindependiente"/>
        <w:rPr>
          <w:rFonts w:ascii="Symbol" w:hAnsi="Symbol"/>
          <w:sz w:val="40"/>
        </w:rPr>
      </w:pPr>
      <w:r>
        <w:br w:type="column"/>
      </w:r>
    </w:p>
    <w:p w:rsidR="006925E3" w:rsidRDefault="00AB6811">
      <w:pPr>
        <w:pStyle w:val="Textoindependiente"/>
        <w:spacing w:before="1"/>
        <w:ind w:left="132"/>
      </w:pPr>
      <w:r>
        <w:rPr>
          <w:noProof/>
          <w:lang w:val="es-PE" w:eastAsia="es-PE" w:bidi="ar-SA"/>
        </w:rPr>
        <mc:AlternateContent>
          <mc:Choice Requires="wps">
            <w:drawing>
              <wp:anchor distT="0" distB="0" distL="114300" distR="114300" simplePos="0" relativeHeight="503071568" behindDoc="1" locked="0" layoutInCell="1" allowOverlap="1">
                <wp:simplePos x="0" y="0"/>
                <wp:positionH relativeFrom="page">
                  <wp:posOffset>4631690</wp:posOffset>
                </wp:positionH>
                <wp:positionV relativeFrom="paragraph">
                  <wp:posOffset>9525</wp:posOffset>
                </wp:positionV>
                <wp:extent cx="0" cy="283845"/>
                <wp:effectExtent l="12065" t="12065" r="16510" b="18415"/>
                <wp:wrapNone/>
                <wp:docPr id="1719" name="Line 144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83845"/>
                        </a:xfrm>
                        <a:prstGeom prst="line">
                          <a:avLst/>
                        </a:prstGeom>
                        <a:noFill/>
                        <a:ln w="18968">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D1AF947" id="Line 1446" o:spid="_x0000_s1026" style="position:absolute;z-index:-2449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64.7pt,.75pt" to="364.7pt,2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" strokeweight=".52689mm">
                <w10:wrap anchorx="page"/>
              </v:line>
            </w:pict>
          </mc:Fallback>
        </mc:AlternateContent>
      </w:r>
      <w:r>
        <w:rPr>
          <w:noProof/>
          <w:lang w:val="es-PE" w:eastAsia="es-PE" w:bidi="ar-SA"/>
        </w:rPr>
        <mc:AlternateContent>
          <mc:Choice Requires="wps">
            <w:drawing>
              <wp:anchor distT="0" distB="0" distL="114300" distR="114300" simplePos="0" relativeHeight="12088" behindDoc="0" locked="0" layoutInCell="1" allowOverlap="1">
                <wp:simplePos x="0" y="0"/>
                <wp:positionH relativeFrom="page">
                  <wp:posOffset>5380990</wp:posOffset>
                </wp:positionH>
                <wp:positionV relativeFrom="paragraph">
                  <wp:posOffset>9525</wp:posOffset>
                </wp:positionV>
                <wp:extent cx="0" cy="283845"/>
                <wp:effectExtent l="18415" t="12065" r="10160" b="18415"/>
                <wp:wrapNone/>
                <wp:docPr id="1718" name="Line 14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83845"/>
                        </a:xfrm>
                        <a:prstGeom prst="line">
                          <a:avLst/>
                        </a:prstGeom>
                        <a:noFill/>
                        <a:ln w="18968">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0D4958D" id="Line 1445" o:spid="_x0000_s1026" style="position:absolute;z-index:120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423.7pt,.75pt" to="423.7pt,2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" strokeweight=".52689mm">
                <w10:wrap anchorx="page"/>
              </v:line>
            </w:pict>
          </mc:Fallback>
        </mc:AlternateContent>
      </w:r>
      <w:r w:rsidR="00B1318A">
        <w:rPr>
          <w:rFonts w:ascii="Symbol" w:hAnsi="Symbol"/>
          <w:w w:val="105"/>
        </w:rPr>
        <w:t></w:t>
      </w:r>
      <w:r w:rsidR="00B1318A">
        <w:rPr>
          <w:rFonts w:ascii="Times New Roman" w:hAnsi="Times New Roman"/>
          <w:w w:val="105"/>
        </w:rPr>
        <w:t xml:space="preserve"> </w:t>
      </w:r>
      <w:r w:rsidR="00B1318A">
        <w:rPr>
          <w:w w:val="105"/>
        </w:rPr>
        <w:t>x</w:t>
      </w:r>
      <w:r w:rsidR="00B1318A">
        <w:rPr>
          <w:w w:val="105"/>
          <w:position w:val="11"/>
          <w:sz w:val="20"/>
        </w:rPr>
        <w:t xml:space="preserve">2 </w:t>
      </w:r>
      <w:r w:rsidR="00B1318A">
        <w:rPr>
          <w:rFonts w:ascii="Symbol" w:hAnsi="Symbol"/>
          <w:w w:val="105"/>
        </w:rPr>
        <w:t></w:t>
      </w:r>
      <w:r w:rsidR="00B1318A">
        <w:rPr>
          <w:rFonts w:ascii="Times New Roman" w:hAnsi="Times New Roman"/>
          <w:w w:val="105"/>
        </w:rPr>
        <w:t xml:space="preserve"> </w:t>
      </w:r>
      <w:r w:rsidR="00B1318A">
        <w:rPr>
          <w:w w:val="105"/>
        </w:rPr>
        <w:t xml:space="preserve">2x </w:t>
      </w:r>
      <w:r w:rsidR="00B1318A">
        <w:rPr>
          <w:rFonts w:ascii="Symbol" w:hAnsi="Symbol"/>
          <w:w w:val="105"/>
        </w:rPr>
        <w:t></w:t>
      </w:r>
      <w:r w:rsidR="00B1318A">
        <w:rPr>
          <w:rFonts w:ascii="Times New Roman" w:hAnsi="Times New Roman"/>
          <w:w w:val="105"/>
        </w:rPr>
        <w:t xml:space="preserve"> </w:t>
      </w:r>
      <w:r w:rsidR="00B1318A">
        <w:rPr>
          <w:w w:val="105"/>
        </w:rPr>
        <w:t>8</w:t>
      </w:r>
    </w:p>
    <w:p w:rsidR="006925E3" w:rsidRDefault="006925E3">
      <w:pPr>
        <w:sectPr w:rsidR="006925E3">
          <w:type w:val="continuous"/>
          <w:pgSz w:w="11910" w:h="16840"/>
          <w:pgMar w:top="1260" w:right="620" w:bottom="1000" w:left="1000" w:header="720" w:footer="720" w:gutter="0"/>
          <w:cols w:num="2" w:space="720" w:equalWidth="0">
            <w:col w:w="5262" w:space="697"/>
            <w:col w:w="4331"/>
          </w:cols>
        </w:sectPr>
      </w:pPr>
    </w:p>
    <w:p w:rsidR="006925E3" w:rsidRDefault="006925E3">
      <w:pPr>
        <w:pStyle w:val="Textoindependiente"/>
        <w:rPr>
          <w:sz w:val="20"/>
        </w:rPr>
      </w:pPr>
    </w:p>
    <w:p w:rsidR="006925E3" w:rsidRDefault="006925E3">
      <w:pPr>
        <w:pStyle w:val="Textoindependiente"/>
        <w:spacing w:before="11"/>
        <w:rPr>
          <w:sz w:val="21"/>
        </w:rPr>
      </w:pPr>
    </w:p>
    <w:p w:rsidR="006925E3" w:rsidRDefault="00B1318A">
      <w:pPr>
        <w:pStyle w:val="Textoindependiente"/>
        <w:tabs>
          <w:tab w:val="left" w:pos="2401"/>
          <w:tab w:val="left" w:pos="4103"/>
          <w:tab w:val="left" w:pos="5805"/>
          <w:tab w:val="left" w:pos="7504"/>
        </w:tabs>
        <w:ind w:left="699"/>
      </w:pPr>
      <w:r>
        <w:t>A) {</w:t>
      </w:r>
      <w:r>
        <w:rPr>
          <w:spacing w:val="-2"/>
        </w:rPr>
        <w:t xml:space="preserve"> </w:t>
      </w:r>
      <w:r>
        <w:t>–5 }</w:t>
      </w:r>
      <w:r>
        <w:tab/>
        <w:t>B) {</w:t>
      </w:r>
      <w:r>
        <w:rPr>
          <w:spacing w:val="-8"/>
        </w:rPr>
        <w:t xml:space="preserve"> </w:t>
      </w:r>
      <w:r>
        <w:t>–5,2</w:t>
      </w:r>
      <w:r>
        <w:rPr>
          <w:spacing w:val="1"/>
        </w:rPr>
        <w:t xml:space="preserve"> </w:t>
      </w:r>
      <w:r>
        <w:t>}</w:t>
      </w:r>
      <w:r>
        <w:tab/>
        <w:t>C) { –2,</w:t>
      </w:r>
      <w:r>
        <w:rPr>
          <w:spacing w:val="-1"/>
        </w:rPr>
        <w:t xml:space="preserve"> </w:t>
      </w:r>
      <w:r>
        <w:t>2 }</w:t>
      </w:r>
      <w:r>
        <w:tab/>
        <w:t>D) {</w:t>
      </w:r>
      <w:r>
        <w:rPr>
          <w:spacing w:val="-3"/>
        </w:rPr>
        <w:t xml:space="preserve"> </w:t>
      </w:r>
      <w:r>
        <w:t>–2</w:t>
      </w:r>
      <w:r>
        <w:rPr>
          <w:spacing w:val="1"/>
        </w:rPr>
        <w:t xml:space="preserve"> </w:t>
      </w:r>
      <w:r>
        <w:t>}</w:t>
      </w:r>
      <w:r>
        <w:tab/>
        <w:t>E) { 2</w:t>
      </w:r>
      <w:r>
        <w:rPr>
          <w:spacing w:val="-1"/>
        </w:rPr>
        <w:t xml:space="preserve"> </w:t>
      </w:r>
      <w:r>
        <w:t>}</w:t>
      </w:r>
    </w:p>
    <w:p w:rsidR="006925E3" w:rsidRDefault="006925E3">
      <w:pPr>
        <w:sectPr w:rsidR="006925E3">
          <w:type w:val="continuous"/>
          <w:pgSz w:w="11910" w:h="16840"/>
          <w:pgMar w:top="1260" w:right="620" w:bottom="1000" w:left="1000" w:header="720" w:footer="720" w:gutter="0"/>
          <w:cols w:space="720"/>
        </w:sectPr>
      </w:pPr>
    </w:p>
    <w:p w:rsidR="006925E3" w:rsidRDefault="00AB6811">
      <w:pPr>
        <w:pStyle w:val="Textoindependiente"/>
        <w:spacing w:line="30" w:lineRule="exact"/>
        <w:ind w:left="89"/>
        <w:rPr>
          <w:sz w:val="3"/>
        </w:rPr>
      </w:pPr>
      <w:r>
        <w:rPr>
          <w:noProof/>
          <w:sz w:val="3"/>
          <w:lang w:val="es-PE" w:eastAsia="es-PE" w:bidi="ar-SA"/>
        </w:rPr>
        <w:lastRenderedPageBreak/>
        <mc:AlternateContent>
          <mc:Choice Requires="wpg">
            <w:drawing>
              <wp:inline distT="0" distB="0" distL="0" distR="0">
                <wp:extent cx="6158230" cy="18415"/>
                <wp:effectExtent l="15240" t="5715" r="17780" b="4445"/>
                <wp:docPr id="1716" name="Group 14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58230" cy="18415"/>
                          <a:chOff x="0" y="0"/>
                          <a:chExt cx="9698" cy="29"/>
                        </a:xfrm>
                      </wpg:grpSpPr>
                      <wps:wsp>
                        <wps:cNvPr id="1717" name="Line 1444"/>
                        <wps:cNvCnPr>
                          <a:cxnSpLocks noChangeShapeType="1"/>
                        </wps:cNvCnPr>
                        <wps:spPr bwMode="auto">
                          <a:xfrm>
                            <a:off x="0" y="14"/>
                            <a:ext cx="9698" cy="0"/>
                          </a:xfrm>
                          <a:prstGeom prst="line">
                            <a:avLst/>
                          </a:prstGeom>
                          <a:noFill/>
                          <a:ln w="18288">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26490030" id="Group 1443" o:spid="_x0000_s1026" style="width:484.9pt;height:1.45pt;mso-position-horizontal-relative:char;mso-position-vertical-relative:line" coordsize="9698,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">
                <v:line id="Line 1444" o:spid="_x0000_s1027" style="position:absolute;visibility:visible;mso-wrap-style:square" from="0,14" to="9698,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yDmKcUAAADdAAAADwAAAGRycy9kb3ducmV2LnhtbERPTWvCQBC9C/0PyxR6M5tUqRLdSAkt&#10;iAepVjyP2TFJm52N2a1Gf323IPQ2j/c580VvGnGmztWWFSRRDIK4sLrmUsHu8304BeE8ssbGMim4&#10;koNF9jCYY6rthTd03vpShBB2KSqovG9TKV1RkUEX2ZY4cEfbGfQBdqXUHV5CuGnkcxy/SIM1h4YK&#10;W8orKr63P0bB6WM1+pL78ZrWfBvd3k75anzIlXp67F9nIDz1/l98dy91mD9JJvD3TThBZ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yDmKcUAAADdAAAADwAAAAAAAAAA&#10;AAAAAAChAgAAZHJzL2Rvd25yZXYueG1sUEsFBgAAAAAEAAQA+QAAAJMDAAAAAA==&#10;" strokeweight="1.44pt"/>
                <w10:anchorlock/>
              </v:group>
            </w:pict>
          </mc:Fallback>
        </mc:AlternateContent>
      </w:r>
    </w:p>
    <w:p w:rsidR="006925E3" w:rsidRDefault="00B1318A">
      <w:pPr>
        <w:pStyle w:val="Ttulo9"/>
        <w:spacing w:before="135"/>
      </w:pPr>
      <w:r>
        <w:rPr>
          <w:u w:val="thick"/>
        </w:rPr>
        <w:t>Solución</w:t>
      </w:r>
      <w:r>
        <w:t>:</w:t>
      </w:r>
    </w:p>
    <w:p w:rsidR="006925E3" w:rsidRDefault="006925E3">
      <w:pPr>
        <w:pStyle w:val="Textoindependiente"/>
        <w:spacing w:before="8"/>
        <w:rPr>
          <w:b/>
          <w:sz w:val="23"/>
        </w:rPr>
      </w:pPr>
    </w:p>
    <w:p w:rsidR="006925E3" w:rsidRDefault="006925E3">
      <w:pPr>
        <w:rPr>
          <w:sz w:val="23"/>
        </w:rPr>
        <w:sectPr w:rsidR="006925E3">
          <w:pgSz w:w="11910" w:h="16840"/>
          <w:pgMar w:top="1260" w:right="620" w:bottom="1000" w:left="1000" w:header="1001" w:footer="810" w:gutter="0"/>
          <w:cols w:space="720"/>
        </w:sectPr>
      </w:pPr>
    </w:p>
    <w:p w:rsidR="006925E3" w:rsidRDefault="00AB6811">
      <w:pPr>
        <w:spacing w:before="91"/>
        <w:ind w:left="704"/>
        <w:rPr>
          <w:rFonts w:ascii="Symbol" w:hAnsi="Symbol"/>
          <w:sz w:val="24"/>
        </w:rPr>
      </w:pPr>
      <w:r>
        <w:rPr>
          <w:noProof/>
          <w:lang w:val="es-PE" w:eastAsia="es-PE" w:bidi="ar-SA"/>
        </w:rPr>
        <w:lastRenderedPageBreak/>
        <mc:AlternateContent>
          <mc:Choice Requires="wpg">
            <w:drawing>
              <wp:anchor distT="0" distB="0" distL="114300" distR="114300" simplePos="0" relativeHeight="12208" behindDoc="0" locked="0" layoutInCell="1" allowOverlap="1">
                <wp:simplePos x="0" y="0"/>
                <wp:positionH relativeFrom="page">
                  <wp:posOffset>2388235</wp:posOffset>
                </wp:positionH>
                <wp:positionV relativeFrom="paragraph">
                  <wp:posOffset>34925</wp:posOffset>
                </wp:positionV>
                <wp:extent cx="898525" cy="245745"/>
                <wp:effectExtent l="6985" t="1905" r="18415" b="0"/>
                <wp:wrapNone/>
                <wp:docPr id="1711" name="Group 14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98525" cy="245745"/>
                          <a:chOff x="3761" y="55"/>
                          <a:chExt cx="1415" cy="387"/>
                        </a:xfrm>
                      </wpg:grpSpPr>
                      <wps:wsp>
                        <wps:cNvPr id="1712" name="Line 1442"/>
                        <wps:cNvCnPr>
                          <a:cxnSpLocks noChangeShapeType="1"/>
                        </wps:cNvCnPr>
                        <wps:spPr bwMode="auto">
                          <a:xfrm>
                            <a:off x="3776" y="304"/>
                            <a:ext cx="20" cy="0"/>
                          </a:xfrm>
                          <a:prstGeom prst="line">
                            <a:avLst/>
                          </a:prstGeom>
                          <a:noFill/>
                          <a:ln w="1865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713" name="Line 1441"/>
                        <wps:cNvCnPr>
                          <a:cxnSpLocks noChangeShapeType="1"/>
                        </wps:cNvCnPr>
                        <wps:spPr bwMode="auto">
                          <a:xfrm>
                            <a:off x="3796" y="302"/>
                            <a:ext cx="25" cy="80"/>
                          </a:xfrm>
                          <a:prstGeom prst="line">
                            <a:avLst/>
                          </a:prstGeom>
                          <a:noFill/>
                          <a:ln w="3784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714" name="AutoShape 1440"/>
                        <wps:cNvSpPr>
                          <a:spLocks/>
                        </wps:cNvSpPr>
                        <wps:spPr bwMode="auto">
                          <a:xfrm>
                            <a:off x="1777" y="14301"/>
                            <a:ext cx="1346" cy="323"/>
                          </a:xfrm>
                          <a:custGeom>
                            <a:avLst/>
                            <a:gdLst>
                              <a:gd name="T0" fmla="+- 0 3836 1777"/>
                              <a:gd name="T1" fmla="*/ T0 w 1346"/>
                              <a:gd name="T2" fmla="+- 0 382 14302"/>
                              <a:gd name="T3" fmla="*/ 382 h 323"/>
                              <a:gd name="T4" fmla="+- 0 3904 1777"/>
                              <a:gd name="T5" fmla="*/ T4 w 1346"/>
                              <a:gd name="T6" fmla="+- 0 70 14302"/>
                              <a:gd name="T7" fmla="*/ 70 h 323"/>
                              <a:gd name="T8" fmla="+- 0 3904 1777"/>
                              <a:gd name="T9" fmla="*/ T8 w 1346"/>
                              <a:gd name="T10" fmla="+- 0 70 14302"/>
                              <a:gd name="T11" fmla="*/ 70 h 323"/>
                              <a:gd name="T12" fmla="+- 0 5176 1777"/>
                              <a:gd name="T13" fmla="*/ T12 w 1346"/>
                              <a:gd name="T14" fmla="+- 0 70 14302"/>
                              <a:gd name="T15" fmla="*/ 70 h 323"/>
                            </a:gdLst>
                            <a:ahLst/>
                            <a:cxnLst>
                              <a:cxn ang="0">
                                <a:pos x="T1" y="T3"/>
                              </a:cxn>
                              <a:cxn ang="0">
                                <a:pos x="T5" y="T7"/>
                              </a:cxn>
                              <a:cxn ang="0">
                                <a:pos x="T9" y="T11"/>
                              </a:cxn>
                              <a:cxn ang="0">
                                <a:pos x="T13" y="T15"/>
                              </a:cxn>
                            </a:cxnLst>
                            <a:rect l="0" t="0" r="r" b="b"/>
                            <a:pathLst>
                              <a:path w="1346" h="323">
                                <a:moveTo>
                                  <a:pt x="2059" y="-13920"/>
                                </a:moveTo>
                                <a:lnTo>
                                  <a:pt x="2127" y="-14232"/>
                                </a:lnTo>
                                <a:moveTo>
                                  <a:pt x="2127" y="-14232"/>
                                </a:moveTo>
                                <a:lnTo>
                                  <a:pt x="3399" y="-14232"/>
                                </a:lnTo>
                              </a:path>
                            </a:pathLst>
                          </a:custGeom>
                          <a:noFill/>
                          <a:ln w="1869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15" name="Text Box 1439"/>
                        <wps:cNvSpPr txBox="1">
                          <a:spLocks noChangeArrowheads="1"/>
                        </wps:cNvSpPr>
                        <wps:spPr bwMode="auto">
                          <a:xfrm>
                            <a:off x="3761" y="54"/>
                            <a:ext cx="1415" cy="3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25E3" w:rsidRDefault="00B1318A">
                              <w:pPr>
                                <w:spacing w:before="36"/>
                                <w:ind w:left="162" w:right="-15"/>
                                <w:rPr>
                                  <w:sz w:val="24"/>
                                </w:rPr>
                              </w:pPr>
                              <w:r>
                                <w:rPr>
                                  <w:spacing w:val="8"/>
                                  <w:w w:val="105"/>
                                  <w:sz w:val="24"/>
                                </w:rPr>
                                <w:t>x</w:t>
                              </w:r>
                              <w:r>
                                <w:rPr>
                                  <w:spacing w:val="8"/>
                                  <w:w w:val="105"/>
                                  <w:position w:val="11"/>
                                  <w:sz w:val="20"/>
                                </w:rPr>
                                <w:t>2</w:t>
                              </w:r>
                              <w:r>
                                <w:rPr>
                                  <w:spacing w:val="5"/>
                                  <w:w w:val="105"/>
                                  <w:position w:val="11"/>
                                  <w:sz w:val="20"/>
                                </w:rPr>
                                <w:t xml:space="preserve"> </w:t>
                              </w:r>
                              <w:r>
                                <w:rPr>
                                  <w:rFonts w:ascii="Symbol" w:hAnsi="Symbol"/>
                                  <w:w w:val="105"/>
                                  <w:sz w:val="24"/>
                                </w:rPr>
                                <w:t></w:t>
                              </w:r>
                              <w:r>
                                <w:rPr>
                                  <w:rFonts w:ascii="Times New Roman" w:hAnsi="Times New Roman"/>
                                  <w:spacing w:val="-28"/>
                                  <w:w w:val="105"/>
                                  <w:sz w:val="24"/>
                                </w:rPr>
                                <w:t xml:space="preserve"> </w:t>
                              </w:r>
                              <w:r>
                                <w:rPr>
                                  <w:spacing w:val="2"/>
                                  <w:w w:val="105"/>
                                  <w:sz w:val="24"/>
                                </w:rPr>
                                <w:t>3x</w:t>
                              </w:r>
                              <w:r>
                                <w:rPr>
                                  <w:spacing w:val="-27"/>
                                  <w:w w:val="105"/>
                                  <w:sz w:val="24"/>
                                </w:rPr>
                                <w:t xml:space="preserve"> </w:t>
                              </w:r>
                              <w:r>
                                <w:rPr>
                                  <w:rFonts w:ascii="Symbol" w:hAnsi="Symbol"/>
                                  <w:spacing w:val="8"/>
                                  <w:w w:val="105"/>
                                  <w:sz w:val="24"/>
                                </w:rPr>
                                <w:t></w:t>
                              </w:r>
                              <w:r>
                                <w:rPr>
                                  <w:spacing w:val="8"/>
                                  <w:w w:val="105"/>
                                  <w:sz w:val="24"/>
                                </w:rPr>
                                <w:t>10</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438" o:spid="_x0000_s1622" style="position:absolute;left:0;text-align:left;margin-left:188.05pt;margin-top:2.75pt;width:70.75pt;height:19.35pt;z-index:12208;mso-position-horizontal-relative:page;mso-position-vertical-relative:text" coordorigin="3761,55" coordsize="1415,3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">
                <v:line id="Line 1442" o:spid="_x0000_s1623" style="position:absolute;visibility:visible;mso-wrap-style:square" from="3776,304" to="3796,3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S42PsMAAADdAAAADwAAAGRycy9kb3ducmV2LnhtbERPS4vCMBC+C/sfwix401QXH1SjLIKr&#10;4EHWFdTb0Ixt2GZSmqj13xtB8DYf33Om88aW4kq1N44V9LoJCOLMacO5gv3fsjMG4QOyxtIxKbiT&#10;h/nsozXFVLsb/9J1F3IRQ9inqKAIoUql9FlBFn3XVcSRO7vaYoiwzqWu8RbDbSn7STKUFg3HhgIr&#10;WhSU/e8uVsHhaOx587XdngLtMf8xq81ocFCq/dl8T0AEasJb/HKvdZw/6vXh+U08Qc4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EuNj7DAAAA3QAAAA8AAAAAAAAAAAAA&#10;AAAAoQIAAGRycy9kb3ducmV2LnhtbFBLBQYAAAAABAAEAPkAAACRAwAAAAA=&#10;" strokeweight=".51819mm"/>
                <v:line id="Line 1441" o:spid="_x0000_s1624" style="position:absolute;visibility:visible;mso-wrap-style:square" from="3796,302" to="3821,3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M4DvMQAAADdAAAADwAAAGRycy9kb3ducmV2LnhtbERPS2vCQBC+F/wPywi91d1UWiV1DSJU&#10;FOnBB4Xehuw0CcnOxuxG03/fFQq9zcf3nEU22EZcqfOVYw3JRIEgzp2puNBwPr0/zUH4gGywcUwa&#10;fshDthw9LDA17sYHuh5DIWII+xQ1lCG0qZQ+L8min7iWOHLfrrMYIuwKaTq8xXDbyGelXqXFimND&#10;iS2tS8rrY2812I/PRimzC/vq4qnfXr429ctO68fxsHoDEWgI/+I/99bE+bNkCvdv4gly+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czgO8xAAAAN0AAAAPAAAAAAAAAAAA&#10;AAAAAKECAABkcnMvZG93bnJldi54bWxQSwUGAAAAAAQABAD5AAAAkgMAAAAA&#10;" strokeweight="1.05125mm"/>
                <v:shape id="AutoShape 1440" o:spid="_x0000_s1625" style="position:absolute;left:1777;top:14301;width:1346;height:323;visibility:visible;mso-wrap-style:square;v-text-anchor:top" coordsize="1346,3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4rhcMA&#10;AADdAAAADwAAAGRycy9kb3ducmV2LnhtbERPTWsCMRC9F/wPYYReis4qRWVrlCItFA9CtYceh810&#10;N7iZLEm6bvvrTUHobR7vc9bbwbWq5xCtFw2zaQGKpfLGSq3h4/Q6WYGKicRQ64U1/HCE7WZ0t6bS&#10;+Iu8c39MtcohEkvS0KTUlYixathRnPqOJXNfPjhKGYYaTaBLDnctzotigY6s5IaGOt41XJ2P304D&#10;HrDGh5dwNvz5uz/N+90iWKv1/Xh4fgKVeEj/4pv7zeT5y9kj/H2TT8DNF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F4rhcMAAADdAAAADwAAAAAAAAAAAAAAAACYAgAAZHJzL2Rv&#10;d25yZXYueG1sUEsFBgAAAAAEAAQA9QAAAIgDAAAAAA==&#10;" path="m2059,-13920r68,-312m2127,-14232r1272,e" filled="f" strokeweight=".51939mm">
                  <v:path arrowok="t" o:connecttype="custom" o:connectlocs="2059,382;2127,70;2127,70;3399,70" o:connectangles="0,0,0,0"/>
                </v:shape>
                <v:shape id="Text Box 1439" o:spid="_x0000_s1626" type="#_x0000_t202" style="position:absolute;left:3761;top:54;width:1415;height: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pyZmMQA&#10;AADdAAAADwAAAGRycy9kb3ducmV2LnhtbERPTWvCQBC9F/wPywi91Y2F2hqziohCoSCN8eBxzE6S&#10;xexsmt1q+u/dQqG3ebzPyVaDbcWVem8cK5hOEhDEpdOGawXHYvf0BsIHZI2tY1LwQx5Wy9FDhql2&#10;N87pegi1iCHsU1TQhNClUvqyIYt+4jriyFWutxgi7Gupe7zFcNvK5ySZSYuGY0ODHW0aKi+Hb6tg&#10;feJ8a77258+8yk1RzBP+mF2UehwP6wWIQEP4F/+533Wc/zp9gd9v4glye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acmZjEAAAA3QAAAA8AAAAAAAAAAAAAAAAAmAIAAGRycy9k&#10;b3ducmV2LnhtbFBLBQYAAAAABAAEAPUAAACJAwAAAAA=&#10;" filled="f" stroked="f">
                  <v:textbox inset="0,0,0,0">
                    <w:txbxContent>
                      <w:p w:rsidR="006925E3" w:rsidRDefault="00B1318A">
                        <w:pPr>
                          <w:spacing w:before="36"/>
                          <w:ind w:left="162" w:right="-15"/>
                          <w:rPr>
                            <w:sz w:val="24"/>
                          </w:rPr>
                        </w:pPr>
                        <w:r>
                          <w:rPr>
                            <w:spacing w:val="8"/>
                            <w:w w:val="105"/>
                            <w:sz w:val="24"/>
                          </w:rPr>
                          <w:t>x</w:t>
                        </w:r>
                        <w:r>
                          <w:rPr>
                            <w:spacing w:val="8"/>
                            <w:w w:val="105"/>
                            <w:position w:val="11"/>
                            <w:sz w:val="20"/>
                          </w:rPr>
                          <w:t>2</w:t>
                        </w:r>
                        <w:r>
                          <w:rPr>
                            <w:spacing w:val="5"/>
                            <w:w w:val="105"/>
                            <w:position w:val="11"/>
                            <w:sz w:val="20"/>
                          </w:rPr>
                          <w:t xml:space="preserve"> </w:t>
                        </w:r>
                        <w:r>
                          <w:rPr>
                            <w:rFonts w:ascii="Symbol" w:hAnsi="Symbol"/>
                            <w:w w:val="105"/>
                            <w:sz w:val="24"/>
                          </w:rPr>
                          <w:t></w:t>
                        </w:r>
                        <w:r>
                          <w:rPr>
                            <w:rFonts w:ascii="Times New Roman" w:hAnsi="Times New Roman"/>
                            <w:spacing w:val="-28"/>
                            <w:w w:val="105"/>
                            <w:sz w:val="24"/>
                          </w:rPr>
                          <w:t xml:space="preserve"> </w:t>
                        </w:r>
                        <w:r>
                          <w:rPr>
                            <w:spacing w:val="2"/>
                            <w:w w:val="105"/>
                            <w:sz w:val="24"/>
                          </w:rPr>
                          <w:t>3x</w:t>
                        </w:r>
                        <w:r>
                          <w:rPr>
                            <w:spacing w:val="-27"/>
                            <w:w w:val="105"/>
                            <w:sz w:val="24"/>
                          </w:rPr>
                          <w:t xml:space="preserve"> </w:t>
                        </w:r>
                        <w:r>
                          <w:rPr>
                            <w:rFonts w:ascii="Symbol" w:hAnsi="Symbol"/>
                            <w:spacing w:val="8"/>
                            <w:w w:val="105"/>
                            <w:sz w:val="24"/>
                          </w:rPr>
                          <w:t></w:t>
                        </w:r>
                        <w:r>
                          <w:rPr>
                            <w:spacing w:val="8"/>
                            <w:w w:val="105"/>
                            <w:sz w:val="24"/>
                          </w:rPr>
                          <w:t>10</w:t>
                        </w:r>
                      </w:p>
                    </w:txbxContent>
                  </v:textbox>
                </v:shape>
                <w10:wrap anchorx="page"/>
              </v:group>
            </w:pict>
          </mc:Fallback>
        </mc:AlternateContent>
      </w:r>
      <w:r w:rsidR="00B1318A">
        <w:rPr>
          <w:sz w:val="24"/>
        </w:rPr>
        <w:t>1) 8x</w:t>
      </w:r>
      <w:r w:rsidR="00B1318A">
        <w:rPr>
          <w:position w:val="11"/>
          <w:sz w:val="20"/>
        </w:rPr>
        <w:t xml:space="preserve">2 </w:t>
      </w:r>
      <w:r w:rsidR="00B1318A">
        <w:rPr>
          <w:rFonts w:ascii="Symbol" w:hAnsi="Symbol"/>
          <w:sz w:val="24"/>
        </w:rPr>
        <w:t></w:t>
      </w:r>
      <w:r w:rsidR="00B1318A">
        <w:rPr>
          <w:rFonts w:ascii="Times New Roman" w:hAnsi="Times New Roman"/>
          <w:sz w:val="24"/>
        </w:rPr>
        <w:t xml:space="preserve"> </w:t>
      </w:r>
      <w:r w:rsidR="00B1318A">
        <w:rPr>
          <w:sz w:val="24"/>
        </w:rPr>
        <w:t>x</w:t>
      </w:r>
      <w:r w:rsidR="00B1318A">
        <w:rPr>
          <w:position w:val="11"/>
          <w:sz w:val="20"/>
        </w:rPr>
        <w:t xml:space="preserve">4 </w:t>
      </w:r>
      <w:r w:rsidR="00B1318A">
        <w:rPr>
          <w:rFonts w:ascii="Symbol" w:hAnsi="Symbol"/>
          <w:sz w:val="24"/>
        </w:rPr>
        <w:t></w:t>
      </w:r>
      <w:r w:rsidR="00B1318A">
        <w:rPr>
          <w:rFonts w:ascii="Times New Roman" w:hAnsi="Times New Roman"/>
          <w:sz w:val="24"/>
        </w:rPr>
        <w:t xml:space="preserve"> </w:t>
      </w:r>
      <w:r w:rsidR="00B1318A">
        <w:rPr>
          <w:sz w:val="24"/>
        </w:rPr>
        <w:t xml:space="preserve">16 </w:t>
      </w:r>
      <w:r w:rsidR="00B1318A">
        <w:rPr>
          <w:rFonts w:ascii="Symbol" w:hAnsi="Symbol"/>
          <w:sz w:val="24"/>
        </w:rPr>
        <w:t></w:t>
      </w:r>
    </w:p>
    <w:p w:rsidR="006925E3" w:rsidRDefault="00AB6811">
      <w:pPr>
        <w:spacing w:before="191"/>
        <w:ind w:left="1094"/>
        <w:rPr>
          <w:rFonts w:ascii="Symbol" w:hAnsi="Symbol"/>
          <w:sz w:val="24"/>
        </w:rPr>
      </w:pPr>
      <w:r>
        <w:rPr>
          <w:noProof/>
          <w:lang w:val="es-PE" w:eastAsia="es-PE" w:bidi="ar-SA"/>
        </w:rPr>
        <mc:AlternateContent>
          <mc:Choice Requires="wpg">
            <w:drawing>
              <wp:anchor distT="0" distB="0" distL="114300" distR="114300" simplePos="0" relativeHeight="12304" behindDoc="0" locked="0" layoutInCell="1" allowOverlap="1">
                <wp:simplePos x="0" y="0"/>
                <wp:positionH relativeFrom="page">
                  <wp:posOffset>2617470</wp:posOffset>
                </wp:positionH>
                <wp:positionV relativeFrom="paragraph">
                  <wp:posOffset>145415</wp:posOffset>
                </wp:positionV>
                <wp:extent cx="932815" cy="209550"/>
                <wp:effectExtent l="7620" t="2540" r="12065" b="6985"/>
                <wp:wrapNone/>
                <wp:docPr id="1706" name="Group 14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32815" cy="209550"/>
                          <a:chOff x="4122" y="229"/>
                          <a:chExt cx="1469" cy="330"/>
                        </a:xfrm>
                      </wpg:grpSpPr>
                      <wps:wsp>
                        <wps:cNvPr id="1707" name="Line 1437"/>
                        <wps:cNvCnPr>
                          <a:cxnSpLocks noChangeShapeType="1"/>
                        </wps:cNvCnPr>
                        <wps:spPr bwMode="auto">
                          <a:xfrm>
                            <a:off x="4137" y="461"/>
                            <a:ext cx="20" cy="0"/>
                          </a:xfrm>
                          <a:prstGeom prst="line">
                            <a:avLst/>
                          </a:prstGeom>
                          <a:noFill/>
                          <a:ln w="1868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708" name="Line 1436"/>
                        <wps:cNvCnPr>
                          <a:cxnSpLocks noChangeShapeType="1"/>
                        </wps:cNvCnPr>
                        <wps:spPr bwMode="auto">
                          <a:xfrm>
                            <a:off x="4157" y="459"/>
                            <a:ext cx="25" cy="69"/>
                          </a:xfrm>
                          <a:prstGeom prst="line">
                            <a:avLst/>
                          </a:prstGeom>
                          <a:noFill/>
                          <a:ln w="3787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709" name="AutoShape 1435"/>
                        <wps:cNvSpPr>
                          <a:spLocks/>
                        </wps:cNvSpPr>
                        <wps:spPr bwMode="auto">
                          <a:xfrm>
                            <a:off x="2136" y="14018"/>
                            <a:ext cx="1397" cy="294"/>
                          </a:xfrm>
                          <a:custGeom>
                            <a:avLst/>
                            <a:gdLst>
                              <a:gd name="T0" fmla="+- 0 4197 2136"/>
                              <a:gd name="T1" fmla="*/ T0 w 1397"/>
                              <a:gd name="T2" fmla="+- 0 528 14018"/>
                              <a:gd name="T3" fmla="*/ 528 h 294"/>
                              <a:gd name="T4" fmla="+- 0 4265 2136"/>
                              <a:gd name="T5" fmla="*/ T4 w 1397"/>
                              <a:gd name="T6" fmla="+- 0 244 14018"/>
                              <a:gd name="T7" fmla="*/ 244 h 294"/>
                              <a:gd name="T8" fmla="+- 0 4265 2136"/>
                              <a:gd name="T9" fmla="*/ T8 w 1397"/>
                              <a:gd name="T10" fmla="+- 0 244 14018"/>
                              <a:gd name="T11" fmla="*/ 244 h 294"/>
                              <a:gd name="T12" fmla="+- 0 5590 2136"/>
                              <a:gd name="T13" fmla="*/ T12 w 1397"/>
                              <a:gd name="T14" fmla="+- 0 244 14018"/>
                              <a:gd name="T15" fmla="*/ 244 h 294"/>
                            </a:gdLst>
                            <a:ahLst/>
                            <a:cxnLst>
                              <a:cxn ang="0">
                                <a:pos x="T1" y="T3"/>
                              </a:cxn>
                              <a:cxn ang="0">
                                <a:pos x="T5" y="T7"/>
                              </a:cxn>
                              <a:cxn ang="0">
                                <a:pos x="T9" y="T11"/>
                              </a:cxn>
                              <a:cxn ang="0">
                                <a:pos x="T13" y="T15"/>
                              </a:cxn>
                            </a:cxnLst>
                            <a:rect l="0" t="0" r="r" b="b"/>
                            <a:pathLst>
                              <a:path w="1397" h="294">
                                <a:moveTo>
                                  <a:pt x="2061" y="-13490"/>
                                </a:moveTo>
                                <a:lnTo>
                                  <a:pt x="2129" y="-13774"/>
                                </a:lnTo>
                                <a:moveTo>
                                  <a:pt x="2129" y="-13774"/>
                                </a:moveTo>
                                <a:lnTo>
                                  <a:pt x="3454" y="-13774"/>
                                </a:lnTo>
                              </a:path>
                            </a:pathLst>
                          </a:custGeom>
                          <a:noFill/>
                          <a:ln w="18723">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10" name="Text Box 1434"/>
                        <wps:cNvSpPr txBox="1">
                          <a:spLocks noChangeArrowheads="1"/>
                        </wps:cNvSpPr>
                        <wps:spPr bwMode="auto">
                          <a:xfrm>
                            <a:off x="4121" y="228"/>
                            <a:ext cx="1469" cy="3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25E3" w:rsidRDefault="00B1318A">
                              <w:pPr>
                                <w:spacing w:before="18"/>
                                <w:ind w:left="147"/>
                                <w:rPr>
                                  <w:sz w:val="24"/>
                                </w:rPr>
                              </w:pPr>
                              <w:r>
                                <w:rPr>
                                  <w:spacing w:val="5"/>
                                  <w:w w:val="105"/>
                                  <w:sz w:val="24"/>
                                </w:rPr>
                                <w:t>(x</w:t>
                              </w:r>
                              <w:r>
                                <w:rPr>
                                  <w:spacing w:val="-24"/>
                                  <w:w w:val="105"/>
                                  <w:sz w:val="24"/>
                                </w:rPr>
                                <w:t xml:space="preserve"> </w:t>
                              </w:r>
                              <w:r>
                                <w:rPr>
                                  <w:rFonts w:ascii="Symbol" w:hAnsi="Symbol"/>
                                  <w:w w:val="105"/>
                                  <w:sz w:val="24"/>
                                </w:rPr>
                                <w:t></w:t>
                              </w:r>
                              <w:r>
                                <w:rPr>
                                  <w:rFonts w:ascii="Times New Roman" w:hAnsi="Times New Roman"/>
                                  <w:spacing w:val="-26"/>
                                  <w:w w:val="105"/>
                                  <w:sz w:val="24"/>
                                </w:rPr>
                                <w:t xml:space="preserve"> </w:t>
                              </w:r>
                              <w:r>
                                <w:rPr>
                                  <w:w w:val="105"/>
                                  <w:sz w:val="24"/>
                                </w:rPr>
                                <w:t>5)(x</w:t>
                              </w:r>
                              <w:r>
                                <w:rPr>
                                  <w:spacing w:val="-24"/>
                                  <w:w w:val="105"/>
                                  <w:sz w:val="24"/>
                                </w:rPr>
                                <w:t xml:space="preserve"> </w:t>
                              </w:r>
                              <w:r>
                                <w:rPr>
                                  <w:rFonts w:ascii="Symbol" w:hAnsi="Symbol"/>
                                  <w:w w:val="105"/>
                                  <w:sz w:val="24"/>
                                </w:rPr>
                                <w:t></w:t>
                              </w:r>
                              <w:r>
                                <w:rPr>
                                  <w:rFonts w:ascii="Times New Roman" w:hAnsi="Times New Roman"/>
                                  <w:spacing w:val="-25"/>
                                  <w:w w:val="105"/>
                                  <w:sz w:val="24"/>
                                </w:rPr>
                                <w:t xml:space="preserve"> </w:t>
                              </w:r>
                              <w:r>
                                <w:rPr>
                                  <w:spacing w:val="-14"/>
                                  <w:w w:val="105"/>
                                  <w:sz w:val="24"/>
                                </w:rPr>
                                <w:t>2)</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433" o:spid="_x0000_s1627" style="position:absolute;left:0;text-align:left;margin-left:206.1pt;margin-top:11.45pt;width:73.45pt;height:16.5pt;z-index:12304;mso-position-horizontal-relative:page;mso-position-vertical-relative:text" coordorigin="4122,229" coordsize="1469,3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">
                <v:line id="Line 1437" o:spid="_x0000_s1628" style="position:absolute;visibility:visible;mso-wrap-style:square" from="4137,461" to="4157,4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SnydMQAAADdAAAADwAAAGRycy9kb3ducmV2LnhtbERPTWsCMRC9C/0PYQq9SE300C3bzYoU&#10;RKl4UHvwOGymm203k3UTdfvvTaHgbR7vc4r54FpxoT40njVMJwoEceVNw7WGz8Py+RVEiMgGW8+k&#10;4ZcCzMuHUYG58Vfe0WUfa5FCOOSowcbY5VKGypLDMPEdceK+fO8wJtjX0vR4TeGulTOlXqTDhlOD&#10;xY7eLVU/+7PT8HE6ZgupNt/deLVbV5utOiqrtH56HBZvICIN8S7+d69Nmp+pDP6+SSfI8gY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RKfJ0xAAAAN0AAAAPAAAAAAAAAAAA&#10;AAAAAKECAABkcnMvZG93bnJldi54bWxQSwUGAAAAAAQABAD5AAAAkgMAAAAA&#10;" strokeweight=".51911mm"/>
                <v:line id="Line 1436" o:spid="_x0000_s1629" style="position:absolute;visibility:visible;mso-wrap-style:square" from="4157,459" to="4182,5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57h58QAAADdAAAADwAAAGRycy9kb3ducmV2LnhtbESPzUsDQQzF74L/wxDBi9iMBT9YOy0q&#10;CHoQbPXiLexkP3Ans+zEdvvfm4PgLeG9vPfLajOnwe15Kn2WAFcLD46lzrGXNsDnx/PlHbiiJJGG&#10;LBzgyAU269OTFVUxH2TL+522zkKkVBSgUx0rxFJ3nKgs8shiWpOnRGrr1GKc6GDhacCl9zeYqBdr&#10;6Gjkp47r791PCvDWEHv8ogvF5XzU90e8ltcmhPOz+eEenPKs/+a/65do+LfecO0bGwHX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fnuHnxAAAAN0AAAAPAAAAAAAAAAAA&#10;AAAAAKECAABkcnMvZG93bnJldi54bWxQSwUGAAAAAAQABAD5AAAAkgMAAAAA&#10;" strokeweight="1.0521mm"/>
                <v:shape id="AutoShape 1435" o:spid="_x0000_s1630" style="position:absolute;left:2136;top:14018;width:1397;height:294;visibility:visible;mso-wrap-style:square;v-text-anchor:top" coordsize="1397,2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nEf68IA&#10;AADdAAAADwAAAGRycy9kb3ducmV2LnhtbERPS4vCMBC+C/sfwix4EU0V3dVuoyyC4NUHu9ehGdva&#10;ZlKaWKu/3giCt/n4npOsOlOJlhpXWFYwHkUgiFOrC84UHA+b4RyE88gaK8uk4EYOVsuPXoKxtlfe&#10;Ubv3mQgh7GJUkHtfx1K6NCeDbmRr4sCdbGPQB9hkUjd4DeGmkpMo+pIGCw4NOda0zikt9xej4O+y&#10;aMd6oP/Ps+md52V9SNfFWan+Z/f7A8JT59/il3urw/zvaAHPb8IJcvk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ucR/rwgAAAN0AAAAPAAAAAAAAAAAAAAAAAJgCAABkcnMvZG93&#10;bnJldi54bWxQSwUGAAAAAAQABAD1AAAAhwMAAAAA&#10;" path="m2061,-13490r68,-284m2129,-13774r1325,e" filled="f" strokeweight=".52008mm">
                  <v:path arrowok="t" o:connecttype="custom" o:connectlocs="2061,528;2129,244;2129,244;3454,244" o:connectangles="0,0,0,0"/>
                </v:shape>
                <v:shape id="Text Box 1434" o:spid="_x0000_s1631" type="#_x0000_t202" style="position:absolute;left:4121;top:228;width:1469;height:3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us6AMYA&#10;AADdAAAADwAAAGRycy9kb3ducmV2LnhtbESPQWvCQBCF74X+h2UEb3VjD9pGV5HSQkEQY3rocZod&#10;k8XsbJrdavz3zkHobYb35r1vluvBt+pMfXSBDUwnGSjiKljHtYGv8uPpBVRMyBbbwGTgShHWq8eH&#10;JeY2XLig8yHVSkI45migSanLtY5VQx7jJHTEoh1D7zHJ2tfa9niRcN/q5yybaY+OpaHBjt4aqk6H&#10;P29g883Fu/vd/eyLY+HK8jXj7exkzHg0bBagEg3p33y//rSCP58Kv3wjI+jV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us6AMYAAADdAAAADwAAAAAAAAAAAAAAAACYAgAAZHJz&#10;L2Rvd25yZXYueG1sUEsFBgAAAAAEAAQA9QAAAIsDAAAAAA==&#10;" filled="f" stroked="f">
                  <v:textbox inset="0,0,0,0">
                    <w:txbxContent>
                      <w:p w:rsidR="006925E3" w:rsidRDefault="00B1318A">
                        <w:pPr>
                          <w:spacing w:before="18"/>
                          <w:ind w:left="147"/>
                          <w:rPr>
                            <w:sz w:val="24"/>
                          </w:rPr>
                        </w:pPr>
                        <w:r>
                          <w:rPr>
                            <w:spacing w:val="5"/>
                            <w:w w:val="105"/>
                            <w:sz w:val="24"/>
                          </w:rPr>
                          <w:t>(x</w:t>
                        </w:r>
                        <w:r>
                          <w:rPr>
                            <w:spacing w:val="-24"/>
                            <w:w w:val="105"/>
                            <w:sz w:val="24"/>
                          </w:rPr>
                          <w:t xml:space="preserve"> </w:t>
                        </w:r>
                        <w:r>
                          <w:rPr>
                            <w:rFonts w:ascii="Symbol" w:hAnsi="Symbol"/>
                            <w:w w:val="105"/>
                            <w:sz w:val="24"/>
                          </w:rPr>
                          <w:t></w:t>
                        </w:r>
                        <w:r>
                          <w:rPr>
                            <w:rFonts w:ascii="Times New Roman" w:hAnsi="Times New Roman"/>
                            <w:spacing w:val="-26"/>
                            <w:w w:val="105"/>
                            <w:sz w:val="24"/>
                          </w:rPr>
                          <w:t xml:space="preserve"> </w:t>
                        </w:r>
                        <w:r>
                          <w:rPr>
                            <w:w w:val="105"/>
                            <w:sz w:val="24"/>
                          </w:rPr>
                          <w:t>5)(x</w:t>
                        </w:r>
                        <w:r>
                          <w:rPr>
                            <w:spacing w:val="-24"/>
                            <w:w w:val="105"/>
                            <w:sz w:val="24"/>
                          </w:rPr>
                          <w:t xml:space="preserve"> </w:t>
                        </w:r>
                        <w:r>
                          <w:rPr>
                            <w:rFonts w:ascii="Symbol" w:hAnsi="Symbol"/>
                            <w:w w:val="105"/>
                            <w:sz w:val="24"/>
                          </w:rPr>
                          <w:t></w:t>
                        </w:r>
                        <w:r>
                          <w:rPr>
                            <w:rFonts w:ascii="Times New Roman" w:hAnsi="Times New Roman"/>
                            <w:spacing w:val="-25"/>
                            <w:w w:val="105"/>
                            <w:sz w:val="24"/>
                          </w:rPr>
                          <w:t xml:space="preserve"> </w:t>
                        </w:r>
                        <w:r>
                          <w:rPr>
                            <w:spacing w:val="-14"/>
                            <w:w w:val="105"/>
                            <w:sz w:val="24"/>
                          </w:rPr>
                          <w:t>2)</w:t>
                        </w:r>
                      </w:p>
                    </w:txbxContent>
                  </v:textbox>
                </v:shape>
                <w10:wrap anchorx="page"/>
              </v:group>
            </w:pict>
          </mc:Fallback>
        </mc:AlternateContent>
      </w:r>
      <w:r w:rsidR="00B1318A">
        <w:rPr>
          <w:w w:val="105"/>
          <w:sz w:val="24"/>
        </w:rPr>
        <w:t xml:space="preserve">0 </w:t>
      </w:r>
      <w:r w:rsidR="00B1318A">
        <w:rPr>
          <w:rFonts w:ascii="Symbol" w:hAnsi="Symbol"/>
          <w:w w:val="105"/>
          <w:sz w:val="24"/>
        </w:rPr>
        <w:t></w:t>
      </w:r>
      <w:r w:rsidR="00B1318A">
        <w:rPr>
          <w:rFonts w:ascii="Times New Roman" w:hAnsi="Times New Roman"/>
          <w:w w:val="105"/>
          <w:sz w:val="24"/>
        </w:rPr>
        <w:t xml:space="preserve"> </w:t>
      </w:r>
      <w:r w:rsidR="00B1318A">
        <w:rPr>
          <w:w w:val="105"/>
          <w:sz w:val="24"/>
        </w:rPr>
        <w:t>x</w:t>
      </w:r>
      <w:r w:rsidR="00B1318A">
        <w:rPr>
          <w:w w:val="105"/>
          <w:position w:val="11"/>
          <w:sz w:val="20"/>
        </w:rPr>
        <w:t xml:space="preserve">4 </w:t>
      </w:r>
      <w:r w:rsidR="00B1318A">
        <w:rPr>
          <w:rFonts w:ascii="Symbol" w:hAnsi="Symbol"/>
          <w:w w:val="105"/>
          <w:sz w:val="24"/>
        </w:rPr>
        <w:t></w:t>
      </w:r>
      <w:r w:rsidR="00B1318A">
        <w:rPr>
          <w:rFonts w:ascii="Times New Roman" w:hAnsi="Times New Roman"/>
          <w:w w:val="105"/>
          <w:sz w:val="24"/>
        </w:rPr>
        <w:t xml:space="preserve"> </w:t>
      </w:r>
      <w:r w:rsidR="00B1318A">
        <w:rPr>
          <w:w w:val="105"/>
          <w:sz w:val="24"/>
        </w:rPr>
        <w:t>8x</w:t>
      </w:r>
      <w:r w:rsidR="00B1318A">
        <w:rPr>
          <w:w w:val="105"/>
          <w:position w:val="11"/>
          <w:sz w:val="20"/>
        </w:rPr>
        <w:t xml:space="preserve">2 </w:t>
      </w:r>
      <w:r w:rsidR="00B1318A">
        <w:rPr>
          <w:rFonts w:ascii="Symbol" w:hAnsi="Symbol"/>
          <w:w w:val="105"/>
          <w:sz w:val="24"/>
        </w:rPr>
        <w:t></w:t>
      </w:r>
      <w:r w:rsidR="00B1318A">
        <w:rPr>
          <w:rFonts w:ascii="Times New Roman" w:hAnsi="Times New Roman"/>
          <w:w w:val="105"/>
          <w:sz w:val="24"/>
        </w:rPr>
        <w:t xml:space="preserve"> </w:t>
      </w:r>
      <w:r w:rsidR="00B1318A">
        <w:rPr>
          <w:w w:val="105"/>
          <w:sz w:val="24"/>
        </w:rPr>
        <w:t xml:space="preserve">16 </w:t>
      </w:r>
      <w:r w:rsidR="00B1318A">
        <w:rPr>
          <w:rFonts w:ascii="Symbol" w:hAnsi="Symbol"/>
          <w:w w:val="105"/>
          <w:sz w:val="24"/>
        </w:rPr>
        <w:t></w:t>
      </w:r>
    </w:p>
    <w:p w:rsidR="006925E3" w:rsidRDefault="00B1318A">
      <w:pPr>
        <w:pStyle w:val="Textoindependiente"/>
        <w:spacing w:before="115" w:line="350" w:lineRule="exact"/>
        <w:ind w:left="1094"/>
        <w:rPr>
          <w:rFonts w:ascii="Symbol" w:hAnsi="Symbol"/>
        </w:rPr>
      </w:pPr>
      <w:r>
        <w:rPr>
          <w:w w:val="105"/>
        </w:rPr>
        <w:t>0</w:t>
      </w:r>
      <w:r>
        <w:rPr>
          <w:spacing w:val="-21"/>
          <w:w w:val="105"/>
        </w:rPr>
        <w:t xml:space="preserve"> </w:t>
      </w:r>
      <w:r>
        <w:rPr>
          <w:rFonts w:ascii="Symbol" w:hAnsi="Symbol"/>
          <w:w w:val="105"/>
        </w:rPr>
        <w:t></w:t>
      </w:r>
      <w:r>
        <w:rPr>
          <w:rFonts w:ascii="Times New Roman" w:hAnsi="Times New Roman"/>
          <w:spacing w:val="-19"/>
          <w:w w:val="105"/>
        </w:rPr>
        <w:t xml:space="preserve"> </w:t>
      </w:r>
      <w:r>
        <w:rPr>
          <w:spacing w:val="8"/>
          <w:w w:val="105"/>
        </w:rPr>
        <w:t>(x</w:t>
      </w:r>
      <w:r>
        <w:rPr>
          <w:spacing w:val="8"/>
          <w:w w:val="105"/>
          <w:position w:val="11"/>
          <w:sz w:val="20"/>
        </w:rPr>
        <w:t>2</w:t>
      </w:r>
      <w:r>
        <w:rPr>
          <w:spacing w:val="9"/>
          <w:w w:val="105"/>
          <w:position w:val="11"/>
          <w:sz w:val="20"/>
        </w:rPr>
        <w:t xml:space="preserve"> </w:t>
      </w:r>
      <w:r>
        <w:rPr>
          <w:rFonts w:ascii="Symbol" w:hAnsi="Symbol"/>
          <w:w w:val="105"/>
        </w:rPr>
        <w:t></w:t>
      </w:r>
      <w:r>
        <w:rPr>
          <w:rFonts w:ascii="Times New Roman" w:hAnsi="Times New Roman"/>
          <w:spacing w:val="-23"/>
          <w:w w:val="105"/>
        </w:rPr>
        <w:t xml:space="preserve"> </w:t>
      </w:r>
      <w:r>
        <w:rPr>
          <w:spacing w:val="5"/>
          <w:w w:val="105"/>
        </w:rPr>
        <w:t>2)</w:t>
      </w:r>
      <w:r>
        <w:rPr>
          <w:spacing w:val="5"/>
          <w:w w:val="105"/>
          <w:position w:val="11"/>
          <w:sz w:val="20"/>
        </w:rPr>
        <w:t>2</w:t>
      </w:r>
      <w:r>
        <w:rPr>
          <w:spacing w:val="5"/>
          <w:w w:val="105"/>
        </w:rPr>
        <w:t>(x</w:t>
      </w:r>
      <w:r>
        <w:rPr>
          <w:spacing w:val="-25"/>
          <w:w w:val="105"/>
        </w:rPr>
        <w:t xml:space="preserve"> </w:t>
      </w:r>
      <w:r>
        <w:rPr>
          <w:rFonts w:ascii="Symbol" w:hAnsi="Symbol"/>
          <w:w w:val="105"/>
        </w:rPr>
        <w:t></w:t>
      </w:r>
      <w:r>
        <w:rPr>
          <w:rFonts w:ascii="Times New Roman" w:hAnsi="Times New Roman"/>
          <w:spacing w:val="-27"/>
          <w:w w:val="105"/>
        </w:rPr>
        <w:t xml:space="preserve"> </w:t>
      </w:r>
      <w:r>
        <w:rPr>
          <w:spacing w:val="5"/>
          <w:w w:val="105"/>
        </w:rPr>
        <w:t>2)</w:t>
      </w:r>
      <w:r>
        <w:rPr>
          <w:spacing w:val="5"/>
          <w:w w:val="105"/>
          <w:position w:val="11"/>
          <w:sz w:val="20"/>
        </w:rPr>
        <w:t>2</w:t>
      </w:r>
      <w:r>
        <w:rPr>
          <w:spacing w:val="5"/>
          <w:w w:val="105"/>
        </w:rPr>
        <w:t>(x</w:t>
      </w:r>
      <w:r>
        <w:rPr>
          <w:spacing w:val="-24"/>
          <w:w w:val="105"/>
        </w:rPr>
        <w:t xml:space="preserve"> </w:t>
      </w:r>
      <w:r>
        <w:rPr>
          <w:rFonts w:ascii="Symbol" w:hAnsi="Symbol"/>
          <w:w w:val="105"/>
        </w:rPr>
        <w:t></w:t>
      </w:r>
      <w:r>
        <w:rPr>
          <w:rFonts w:ascii="Times New Roman" w:hAnsi="Times New Roman"/>
          <w:spacing w:val="-23"/>
          <w:w w:val="105"/>
        </w:rPr>
        <w:t xml:space="preserve"> </w:t>
      </w:r>
      <w:r>
        <w:rPr>
          <w:w w:val="105"/>
        </w:rPr>
        <w:t>2)</w:t>
      </w:r>
      <w:r>
        <w:rPr>
          <w:w w:val="105"/>
          <w:position w:val="11"/>
          <w:sz w:val="20"/>
        </w:rPr>
        <w:t>2</w:t>
      </w:r>
      <w:r>
        <w:rPr>
          <w:spacing w:val="9"/>
          <w:w w:val="105"/>
          <w:position w:val="11"/>
          <w:sz w:val="20"/>
        </w:rPr>
        <w:t xml:space="preserve"> </w:t>
      </w:r>
      <w:r>
        <w:rPr>
          <w:rFonts w:ascii="Symbol" w:hAnsi="Symbol"/>
          <w:w w:val="105"/>
        </w:rPr>
        <w:t></w:t>
      </w:r>
    </w:p>
    <w:p w:rsidR="006925E3" w:rsidRDefault="00B1318A">
      <w:pPr>
        <w:pStyle w:val="Textoindependiente"/>
        <w:spacing w:line="404" w:lineRule="exact"/>
        <w:ind w:left="704"/>
        <w:rPr>
          <w:rFonts w:ascii="Symbol" w:hAnsi="Symbol"/>
          <w:sz w:val="33"/>
        </w:rPr>
      </w:pPr>
      <w:r>
        <w:t xml:space="preserve">2) C.S. </w:t>
      </w:r>
      <w:r>
        <w:rPr>
          <w:rFonts w:ascii="Symbol" w:hAnsi="Symbol"/>
        </w:rPr>
        <w:t></w:t>
      </w:r>
      <w:r>
        <w:rPr>
          <w:rFonts w:ascii="Times New Roman" w:hAnsi="Times New Roman"/>
        </w:rPr>
        <w:t xml:space="preserve"> </w:t>
      </w:r>
      <w:r>
        <w:rPr>
          <w:rFonts w:ascii="Symbol" w:hAnsi="Symbol"/>
          <w:sz w:val="33"/>
        </w:rPr>
        <w:t></w:t>
      </w:r>
      <w:r>
        <w:t>2</w:t>
      </w:r>
      <w:r>
        <w:rPr>
          <w:rFonts w:ascii="Symbol" w:hAnsi="Symbol"/>
          <w:sz w:val="33"/>
        </w:rPr>
        <w:t></w:t>
      </w:r>
    </w:p>
    <w:p w:rsidR="006925E3" w:rsidRDefault="00B1318A">
      <w:pPr>
        <w:spacing w:before="91"/>
        <w:ind w:left="-23"/>
        <w:rPr>
          <w:sz w:val="24"/>
        </w:rPr>
      </w:pPr>
      <w:r>
        <w:br w:type="column"/>
      </w:r>
      <w:r>
        <w:rPr>
          <w:rFonts w:ascii="Symbol" w:hAnsi="Symbol"/>
          <w:w w:val="105"/>
          <w:sz w:val="24"/>
        </w:rPr>
        <w:lastRenderedPageBreak/>
        <w:t></w:t>
      </w:r>
      <w:r>
        <w:rPr>
          <w:rFonts w:ascii="Times New Roman" w:hAnsi="Times New Roman"/>
          <w:w w:val="105"/>
          <w:sz w:val="24"/>
        </w:rPr>
        <w:t xml:space="preserve"> </w:t>
      </w:r>
      <w:r>
        <w:rPr>
          <w:w w:val="105"/>
          <w:sz w:val="24"/>
        </w:rPr>
        <w:t>x</w:t>
      </w:r>
      <w:r>
        <w:rPr>
          <w:w w:val="105"/>
          <w:position w:val="11"/>
          <w:sz w:val="20"/>
        </w:rPr>
        <w:t xml:space="preserve">2 </w:t>
      </w:r>
      <w:r>
        <w:rPr>
          <w:rFonts w:ascii="Symbol" w:hAnsi="Symbol"/>
          <w:w w:val="105"/>
          <w:sz w:val="24"/>
        </w:rPr>
        <w:t></w:t>
      </w:r>
      <w:r>
        <w:rPr>
          <w:rFonts w:ascii="Times New Roman" w:hAnsi="Times New Roman"/>
          <w:w w:val="105"/>
          <w:sz w:val="24"/>
        </w:rPr>
        <w:t xml:space="preserve"> </w:t>
      </w:r>
      <w:r>
        <w:rPr>
          <w:w w:val="105"/>
          <w:sz w:val="24"/>
        </w:rPr>
        <w:t xml:space="preserve">2x </w:t>
      </w:r>
      <w:r>
        <w:rPr>
          <w:rFonts w:ascii="Symbol" w:hAnsi="Symbol"/>
          <w:w w:val="105"/>
          <w:sz w:val="24"/>
        </w:rPr>
        <w:t></w:t>
      </w:r>
      <w:r>
        <w:rPr>
          <w:rFonts w:ascii="Times New Roman" w:hAnsi="Times New Roman"/>
          <w:w w:val="105"/>
          <w:sz w:val="24"/>
        </w:rPr>
        <w:t xml:space="preserve"> </w:t>
      </w:r>
      <w:r>
        <w:rPr>
          <w:w w:val="105"/>
          <w:sz w:val="24"/>
        </w:rPr>
        <w:t>8</w:t>
      </w:r>
    </w:p>
    <w:p w:rsidR="006925E3" w:rsidRDefault="00AB6811">
      <w:pPr>
        <w:pStyle w:val="Textoindependiente"/>
        <w:spacing w:before="247"/>
        <w:ind w:left="392"/>
      </w:pPr>
      <w:r>
        <w:rPr>
          <w:noProof/>
          <w:lang w:val="es-PE" w:eastAsia="es-PE" w:bidi="ar-SA"/>
        </w:rPr>
        <mc:AlternateContent>
          <mc:Choice Requires="wps">
            <w:drawing>
              <wp:anchor distT="0" distB="0" distL="114300" distR="114300" simplePos="0" relativeHeight="503071736" behindDoc="1" locked="0" layoutInCell="1" allowOverlap="1">
                <wp:simplePos x="0" y="0"/>
                <wp:positionH relativeFrom="page">
                  <wp:posOffset>3450590</wp:posOffset>
                </wp:positionH>
                <wp:positionV relativeFrom="paragraph">
                  <wp:posOffset>-213995</wp:posOffset>
                </wp:positionV>
                <wp:extent cx="0" cy="284480"/>
                <wp:effectExtent l="12065" t="14605" r="16510" b="15240"/>
                <wp:wrapNone/>
                <wp:docPr id="1705" name="Line 14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84480"/>
                        </a:xfrm>
                        <a:prstGeom prst="line">
                          <a:avLst/>
                        </a:prstGeom>
                        <a:noFill/>
                        <a:ln w="18968">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C9075EF" id="Line 1432" o:spid="_x0000_s1026" style="position:absolute;z-index:-2447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71.7pt,-16.85pt" to="271.7pt,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" strokeweight=".52689mm">
                <w10:wrap anchorx="page"/>
              </v:line>
            </w:pict>
          </mc:Fallback>
        </mc:AlternateContent>
      </w:r>
      <w:r>
        <w:rPr>
          <w:noProof/>
          <w:lang w:val="es-PE" w:eastAsia="es-PE" w:bidi="ar-SA"/>
        </w:rPr>
        <mc:AlternateContent>
          <mc:Choice Requires="wps">
            <w:drawing>
              <wp:anchor distT="0" distB="0" distL="114300" distR="114300" simplePos="0" relativeHeight="12256" behindDoc="0" locked="0" layoutInCell="1" allowOverlap="1">
                <wp:simplePos x="0" y="0"/>
                <wp:positionH relativeFrom="page">
                  <wp:posOffset>4199890</wp:posOffset>
                </wp:positionH>
                <wp:positionV relativeFrom="paragraph">
                  <wp:posOffset>-213995</wp:posOffset>
                </wp:positionV>
                <wp:extent cx="0" cy="284480"/>
                <wp:effectExtent l="18415" t="14605" r="10160" b="15240"/>
                <wp:wrapNone/>
                <wp:docPr id="1704" name="Line 14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84480"/>
                        </a:xfrm>
                        <a:prstGeom prst="line">
                          <a:avLst/>
                        </a:prstGeom>
                        <a:noFill/>
                        <a:ln w="18968">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BCB80CD" id="Line 1431" o:spid="_x0000_s1026" style="position:absolute;z-index:122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30.7pt,-16.85pt" to="330.7pt,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" strokeweight=".52689mm">
                <w10:wrap anchorx="page"/>
              </v:line>
            </w:pict>
          </mc:Fallback>
        </mc:AlternateContent>
      </w:r>
      <w:r>
        <w:rPr>
          <w:noProof/>
          <w:lang w:val="es-PE" w:eastAsia="es-PE" w:bidi="ar-SA"/>
        </w:rPr>
        <mc:AlternateContent>
          <mc:Choice Requires="wps">
            <w:drawing>
              <wp:anchor distT="0" distB="0" distL="114300" distR="114300" simplePos="0" relativeHeight="503071832" behindDoc="1" locked="0" layoutInCell="1" allowOverlap="1">
                <wp:simplePos x="0" y="0"/>
                <wp:positionH relativeFrom="page">
                  <wp:posOffset>3714115</wp:posOffset>
                </wp:positionH>
                <wp:positionV relativeFrom="paragraph">
                  <wp:posOffset>177165</wp:posOffset>
                </wp:positionV>
                <wp:extent cx="0" cy="189230"/>
                <wp:effectExtent l="18415" t="15240" r="10160" b="14605"/>
                <wp:wrapNone/>
                <wp:docPr id="1703" name="Line 14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89230"/>
                        </a:xfrm>
                        <a:prstGeom prst="line">
                          <a:avLst/>
                        </a:prstGeom>
                        <a:noFill/>
                        <a:ln w="1900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72C5AF4" id="Line 1430" o:spid="_x0000_s1026" style="position:absolute;z-index:-2446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92.45pt,13.95pt" to="292.45pt,2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" strokeweight=".52778mm">
                <w10:wrap anchorx="page"/>
              </v:line>
            </w:pict>
          </mc:Fallback>
        </mc:AlternateContent>
      </w:r>
      <w:r>
        <w:rPr>
          <w:noProof/>
          <w:lang w:val="es-PE" w:eastAsia="es-PE" w:bidi="ar-SA"/>
        </w:rPr>
        <mc:AlternateContent>
          <mc:Choice Requires="wps">
            <w:drawing>
              <wp:anchor distT="0" distB="0" distL="114300" distR="114300" simplePos="0" relativeHeight="12352" behindDoc="0" locked="0" layoutInCell="1" allowOverlap="1">
                <wp:simplePos x="0" y="0"/>
                <wp:positionH relativeFrom="page">
                  <wp:posOffset>4577715</wp:posOffset>
                </wp:positionH>
                <wp:positionV relativeFrom="paragraph">
                  <wp:posOffset>177165</wp:posOffset>
                </wp:positionV>
                <wp:extent cx="0" cy="189230"/>
                <wp:effectExtent l="15240" t="15240" r="13335" b="14605"/>
                <wp:wrapNone/>
                <wp:docPr id="1702" name="Line 14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89230"/>
                        </a:xfrm>
                        <a:prstGeom prst="line">
                          <a:avLst/>
                        </a:prstGeom>
                        <a:noFill/>
                        <a:ln w="1900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3B6449A" id="Line 1429" o:spid="_x0000_s1026" style="position:absolute;z-index:123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60.45pt,13.95pt" to="360.45pt,2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" strokeweight=".52778mm">
                <w10:wrap anchorx="page"/>
              </v:line>
            </w:pict>
          </mc:Fallback>
        </mc:AlternateContent>
      </w:r>
      <w:r w:rsidR="00B1318A">
        <w:rPr>
          <w:rFonts w:ascii="Symbol" w:hAnsi="Symbol"/>
          <w:w w:val="105"/>
        </w:rPr>
        <w:t></w:t>
      </w:r>
      <w:r w:rsidR="00B1318A">
        <w:rPr>
          <w:rFonts w:ascii="Times New Roman" w:hAnsi="Times New Roman"/>
          <w:w w:val="105"/>
        </w:rPr>
        <w:t xml:space="preserve"> </w:t>
      </w:r>
      <w:r w:rsidR="00B1318A">
        <w:rPr>
          <w:w w:val="105"/>
        </w:rPr>
        <w:t xml:space="preserve">(x </w:t>
      </w:r>
      <w:r w:rsidR="00B1318A">
        <w:rPr>
          <w:rFonts w:ascii="Symbol" w:hAnsi="Symbol"/>
          <w:w w:val="105"/>
        </w:rPr>
        <w:t></w:t>
      </w:r>
      <w:r w:rsidR="00B1318A">
        <w:rPr>
          <w:rFonts w:ascii="Times New Roman" w:hAnsi="Times New Roman"/>
          <w:w w:val="105"/>
        </w:rPr>
        <w:t xml:space="preserve"> </w:t>
      </w:r>
      <w:r w:rsidR="00B1318A">
        <w:rPr>
          <w:w w:val="105"/>
        </w:rPr>
        <w:t xml:space="preserve">4)(x </w:t>
      </w:r>
      <w:r w:rsidR="00B1318A">
        <w:rPr>
          <w:rFonts w:ascii="Symbol" w:hAnsi="Symbol"/>
          <w:w w:val="105"/>
        </w:rPr>
        <w:t></w:t>
      </w:r>
      <w:r w:rsidR="00B1318A">
        <w:rPr>
          <w:rFonts w:ascii="Times New Roman" w:hAnsi="Times New Roman"/>
          <w:w w:val="105"/>
        </w:rPr>
        <w:t xml:space="preserve"> </w:t>
      </w:r>
      <w:r w:rsidR="00B1318A">
        <w:rPr>
          <w:w w:val="105"/>
        </w:rPr>
        <w:t>2)</w:t>
      </w:r>
    </w:p>
    <w:p w:rsidR="006925E3" w:rsidRDefault="00AB6811">
      <w:pPr>
        <w:pStyle w:val="Textoindependiente"/>
        <w:spacing w:before="172"/>
        <w:ind w:left="1534"/>
      </w:pPr>
      <w:r>
        <w:rPr>
          <w:noProof/>
          <w:lang w:val="es-PE" w:eastAsia="es-PE" w:bidi="ar-SA"/>
        </w:rPr>
        <mc:AlternateContent>
          <mc:Choice Requires="wpg">
            <w:drawing>
              <wp:anchor distT="0" distB="0" distL="114300" distR="114300" simplePos="0" relativeHeight="12400" behindDoc="0" locked="0" layoutInCell="1" allowOverlap="1">
                <wp:simplePos x="0" y="0"/>
                <wp:positionH relativeFrom="page">
                  <wp:posOffset>3342640</wp:posOffset>
                </wp:positionH>
                <wp:positionV relativeFrom="paragraph">
                  <wp:posOffset>97155</wp:posOffset>
                </wp:positionV>
                <wp:extent cx="932815" cy="209550"/>
                <wp:effectExtent l="8890" t="2540" r="10795" b="6985"/>
                <wp:wrapNone/>
                <wp:docPr id="1697" name="Group 14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32815" cy="209550"/>
                          <a:chOff x="5264" y="153"/>
                          <a:chExt cx="1469" cy="330"/>
                        </a:xfrm>
                      </wpg:grpSpPr>
                      <wps:wsp>
                        <wps:cNvPr id="1698" name="Line 1428"/>
                        <wps:cNvCnPr>
                          <a:cxnSpLocks noChangeShapeType="1"/>
                        </wps:cNvCnPr>
                        <wps:spPr bwMode="auto">
                          <a:xfrm>
                            <a:off x="5279" y="386"/>
                            <a:ext cx="21" cy="0"/>
                          </a:xfrm>
                          <a:prstGeom prst="line">
                            <a:avLst/>
                          </a:prstGeom>
                          <a:noFill/>
                          <a:ln w="18707">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699" name="Line 1427"/>
                        <wps:cNvCnPr>
                          <a:cxnSpLocks noChangeShapeType="1"/>
                        </wps:cNvCnPr>
                        <wps:spPr bwMode="auto">
                          <a:xfrm>
                            <a:off x="5300" y="383"/>
                            <a:ext cx="24" cy="70"/>
                          </a:xfrm>
                          <a:prstGeom prst="line">
                            <a:avLst/>
                          </a:prstGeom>
                          <a:noFill/>
                          <a:ln w="3790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700" name="AutoShape 1426"/>
                        <wps:cNvSpPr>
                          <a:spLocks/>
                        </wps:cNvSpPr>
                        <wps:spPr bwMode="auto">
                          <a:xfrm>
                            <a:off x="3279" y="13477"/>
                            <a:ext cx="1396" cy="294"/>
                          </a:xfrm>
                          <a:custGeom>
                            <a:avLst/>
                            <a:gdLst>
                              <a:gd name="T0" fmla="+- 0 5339 3279"/>
                              <a:gd name="T1" fmla="*/ T0 w 1396"/>
                              <a:gd name="T2" fmla="+- 0 453 13477"/>
                              <a:gd name="T3" fmla="*/ 453 h 294"/>
                              <a:gd name="T4" fmla="+- 0 5408 3279"/>
                              <a:gd name="T5" fmla="*/ T4 w 1396"/>
                              <a:gd name="T6" fmla="+- 0 168 13477"/>
                              <a:gd name="T7" fmla="*/ 168 h 294"/>
                              <a:gd name="T8" fmla="+- 0 5408 3279"/>
                              <a:gd name="T9" fmla="*/ T8 w 1396"/>
                              <a:gd name="T10" fmla="+- 0 168 13477"/>
                              <a:gd name="T11" fmla="*/ 168 h 294"/>
                              <a:gd name="T12" fmla="+- 0 6732 3279"/>
                              <a:gd name="T13" fmla="*/ T12 w 1396"/>
                              <a:gd name="T14" fmla="+- 0 168 13477"/>
                              <a:gd name="T15" fmla="*/ 168 h 294"/>
                            </a:gdLst>
                            <a:ahLst/>
                            <a:cxnLst>
                              <a:cxn ang="0">
                                <a:pos x="T1" y="T3"/>
                              </a:cxn>
                              <a:cxn ang="0">
                                <a:pos x="T5" y="T7"/>
                              </a:cxn>
                              <a:cxn ang="0">
                                <a:pos x="T9" y="T11"/>
                              </a:cxn>
                              <a:cxn ang="0">
                                <a:pos x="T13" y="T15"/>
                              </a:cxn>
                            </a:cxnLst>
                            <a:rect l="0" t="0" r="r" b="b"/>
                            <a:pathLst>
                              <a:path w="1396" h="294">
                                <a:moveTo>
                                  <a:pt x="2060" y="-13024"/>
                                </a:moveTo>
                                <a:lnTo>
                                  <a:pt x="2129" y="-13309"/>
                                </a:lnTo>
                                <a:moveTo>
                                  <a:pt x="2129" y="-13309"/>
                                </a:moveTo>
                                <a:lnTo>
                                  <a:pt x="3453" y="-13309"/>
                                </a:lnTo>
                              </a:path>
                            </a:pathLst>
                          </a:custGeom>
                          <a:noFill/>
                          <a:ln w="18747">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01" name="Text Box 1425"/>
                        <wps:cNvSpPr txBox="1">
                          <a:spLocks noChangeArrowheads="1"/>
                        </wps:cNvSpPr>
                        <wps:spPr bwMode="auto">
                          <a:xfrm>
                            <a:off x="5264" y="152"/>
                            <a:ext cx="1469" cy="3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25E3" w:rsidRDefault="00B1318A">
                              <w:pPr>
                                <w:spacing w:before="19"/>
                                <w:ind w:left="147"/>
                                <w:rPr>
                                  <w:sz w:val="24"/>
                                </w:rPr>
                              </w:pPr>
                              <w:r>
                                <w:rPr>
                                  <w:spacing w:val="5"/>
                                  <w:w w:val="105"/>
                                  <w:sz w:val="24"/>
                                </w:rPr>
                                <w:t>(x</w:t>
                              </w:r>
                              <w:r>
                                <w:rPr>
                                  <w:spacing w:val="-25"/>
                                  <w:w w:val="105"/>
                                  <w:sz w:val="24"/>
                                </w:rPr>
                                <w:t xml:space="preserve"> </w:t>
                              </w:r>
                              <w:r>
                                <w:rPr>
                                  <w:rFonts w:ascii="Symbol" w:hAnsi="Symbol"/>
                                  <w:w w:val="105"/>
                                  <w:sz w:val="24"/>
                                </w:rPr>
                                <w:t></w:t>
                              </w:r>
                              <w:r>
                                <w:rPr>
                                  <w:rFonts w:ascii="Times New Roman" w:hAnsi="Times New Roman"/>
                                  <w:spacing w:val="-25"/>
                                  <w:w w:val="105"/>
                                  <w:sz w:val="24"/>
                                </w:rPr>
                                <w:t xml:space="preserve"> </w:t>
                              </w:r>
                              <w:r>
                                <w:rPr>
                                  <w:w w:val="105"/>
                                  <w:sz w:val="24"/>
                                </w:rPr>
                                <w:t>5)(x</w:t>
                              </w:r>
                              <w:r>
                                <w:rPr>
                                  <w:spacing w:val="-24"/>
                                  <w:w w:val="105"/>
                                  <w:sz w:val="24"/>
                                </w:rPr>
                                <w:t xml:space="preserve"> </w:t>
                              </w:r>
                              <w:r>
                                <w:rPr>
                                  <w:rFonts w:ascii="Symbol" w:hAnsi="Symbol"/>
                                  <w:w w:val="105"/>
                                  <w:sz w:val="24"/>
                                </w:rPr>
                                <w:t></w:t>
                              </w:r>
                              <w:r>
                                <w:rPr>
                                  <w:rFonts w:ascii="Times New Roman" w:hAnsi="Times New Roman"/>
                                  <w:spacing w:val="-25"/>
                                  <w:w w:val="105"/>
                                  <w:sz w:val="24"/>
                                </w:rPr>
                                <w:t xml:space="preserve"> </w:t>
                              </w:r>
                              <w:r>
                                <w:rPr>
                                  <w:spacing w:val="-14"/>
                                  <w:w w:val="105"/>
                                  <w:sz w:val="24"/>
                                </w:rPr>
                                <w:t>2)</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424" o:spid="_x0000_s1632" style="position:absolute;left:0;text-align:left;margin-left:263.2pt;margin-top:7.65pt;width:73.45pt;height:16.5pt;z-index:12400;mso-position-horizontal-relative:page;mso-position-vertical-relative:text" coordorigin="5264,153" coordsize="1469,3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">
                <v:line id="Line 1428" o:spid="_x0000_s1633" style="position:absolute;visibility:visible;mso-wrap-style:square" from="5279,386" to="5300,3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cUB8cAAADdAAAADwAAAGRycy9kb3ducmV2LnhtbESPQUvDQBCF70L/wzKCN7uxYomx2xIE&#10;wYOgpkXa25gdk9jd2ZBdm/jvnYPQ2wzvzXvfrDaTd+pEQ+wCG7iZZ6CI62A7bgzstk/XOaiYkC26&#10;wGTglyJs1rOLFRY2jPxOpyo1SkI4FmigTakvtI51Sx7jPPTEon2FwWOSdWi0HXCUcO/0IsuW2mPH&#10;0tBiT48t1cfqxxsYqcrvnM0PH3t3+/35uihf3srSmKvLqXwAlWhKZ/P/9bMV/OW94Mo3MoJe/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txQHxwAAAN0AAAAPAAAAAAAA&#10;AAAAAAAAAKECAABkcnMvZG93bnJldi54bWxQSwUGAAAAAAQABAD5AAAAlQMAAAAA&#10;" strokeweight=".51964mm"/>
                <v:line id="Line 1427" o:spid="_x0000_s1634" style="position:absolute;visibility:visible;mso-wrap-style:square" from="5300,383" to="5324,4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E0z5sEAAADdAAAADwAAAGRycy9kb3ducmV2LnhtbERPTWvCQBC9F/oflhG81Y0lSExdJQgV&#10;e1Tb+5Ads6HZ2ZCdmvjv3UKht3m8z9nsJt+pGw2xDWxguchAEdfBttwY+Ly8vxSgoiBb7AKTgTtF&#10;2G2fnzZY2jDyiW5naVQK4ViiASfSl1rH2pHHuAg9ceKuYfAoCQ6NtgOOKdx3+jXLVtpjy6nBYU97&#10;R/X3+ccbqCopPvTpmu8PcrHF15gfepcbM59N1RsooUn+xX/uo03zV+s1/H6TTtDbB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ITTPmwQAAAN0AAAAPAAAAAAAAAAAAAAAA&#10;AKECAABkcnMvZG93bnJldi54bWxQSwUGAAAAAAQABAD5AAAAjwMAAAAA&#10;" strokeweight="1.0529mm"/>
                <v:shape id="AutoShape 1426" o:spid="_x0000_s1635" style="position:absolute;left:3279;top:13477;width:1396;height:294;visibility:visible;mso-wrap-style:square;v-text-anchor:top" coordsize="1396,2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HEKcUA&#10;AADdAAAADwAAAGRycy9kb3ducmV2LnhtbESP0WrDMAxF3wv7B6PB3lqnpWtLFreUwKCDwVjaDxCx&#10;lqSJ5WB7bfb308NgbxL36t6j4jC5Qd0oxM6zgeUiA0Vce9txY+Byfp3vQMWEbHHwTAZ+KMJh/zAr&#10;MLf+zp90q1KjJIRjjgbalMZc61i35DAu/Egs2pcPDpOsodE24F3C3aBXWbbRDjuWhhZHKluq++rb&#10;Gdhsy/VQnj+u09t7sP7Z7fpS18Y8PU7HF1CJpvRv/rs+WcHfZsIv38gIev8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AcQpxQAAAN0AAAAPAAAAAAAAAAAAAAAAAJgCAABkcnMv&#10;ZG93bnJldi54bWxQSwUGAAAAAAQABAD1AAAAigMAAAAA&#10;" path="m2060,-13024r69,-285m2129,-13309r1324,e" filled="f" strokeweight=".52075mm">
                  <v:path arrowok="t" o:connecttype="custom" o:connectlocs="2060,453;2129,168;2129,168;3453,168" o:connectangles="0,0,0,0"/>
                </v:shape>
                <v:shape id="Text Box 1425" o:spid="_x0000_s1636" type="#_x0000_t202" style="position:absolute;left:5264;top:152;width:1469;height:3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4JRsMA&#10;AADdAAAADwAAAGRycy9kb3ducmV2LnhtbERPTWsCMRC9C/0PYYTeNLEH265GkdKCUBDX7cHjuBl3&#10;g5vJdhN1/feNUPA2j/c582XvGnGhLljPGiZjBYK49MZypeGn+Bq9gQgR2WDjmTTcKMBy8TSYY2b8&#10;lXO67GIlUgiHDDXUMbaZlKGsyWEY+5Y4cUffOYwJdpU0HV5TuGvki1JT6dByaqixpY+aytPu7DSs&#10;9px/2t/NYZsfc1sU74q/pyetn4f9agYiUh8f4n/32qT5r2oC92/SCXLx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H4JRsMAAADdAAAADwAAAAAAAAAAAAAAAACYAgAAZHJzL2Rv&#10;d25yZXYueG1sUEsFBgAAAAAEAAQA9QAAAIgDAAAAAA==&#10;" filled="f" stroked="f">
                  <v:textbox inset="0,0,0,0">
                    <w:txbxContent>
                      <w:p w:rsidR="006925E3" w:rsidRDefault="00B1318A">
                        <w:pPr>
                          <w:spacing w:before="19"/>
                          <w:ind w:left="147"/>
                          <w:rPr>
                            <w:sz w:val="24"/>
                          </w:rPr>
                        </w:pPr>
                        <w:r>
                          <w:rPr>
                            <w:spacing w:val="5"/>
                            <w:w w:val="105"/>
                            <w:sz w:val="24"/>
                          </w:rPr>
                          <w:t>(x</w:t>
                        </w:r>
                        <w:r>
                          <w:rPr>
                            <w:spacing w:val="-25"/>
                            <w:w w:val="105"/>
                            <w:sz w:val="24"/>
                          </w:rPr>
                          <w:t xml:space="preserve"> </w:t>
                        </w:r>
                        <w:r>
                          <w:rPr>
                            <w:rFonts w:ascii="Symbol" w:hAnsi="Symbol"/>
                            <w:w w:val="105"/>
                            <w:sz w:val="24"/>
                          </w:rPr>
                          <w:t></w:t>
                        </w:r>
                        <w:r>
                          <w:rPr>
                            <w:rFonts w:ascii="Times New Roman" w:hAnsi="Times New Roman"/>
                            <w:spacing w:val="-25"/>
                            <w:w w:val="105"/>
                            <w:sz w:val="24"/>
                          </w:rPr>
                          <w:t xml:space="preserve"> </w:t>
                        </w:r>
                        <w:r>
                          <w:rPr>
                            <w:w w:val="105"/>
                            <w:sz w:val="24"/>
                          </w:rPr>
                          <w:t>5)(x</w:t>
                        </w:r>
                        <w:r>
                          <w:rPr>
                            <w:spacing w:val="-24"/>
                            <w:w w:val="105"/>
                            <w:sz w:val="24"/>
                          </w:rPr>
                          <w:t xml:space="preserve"> </w:t>
                        </w:r>
                        <w:r>
                          <w:rPr>
                            <w:rFonts w:ascii="Symbol" w:hAnsi="Symbol"/>
                            <w:w w:val="105"/>
                            <w:sz w:val="24"/>
                          </w:rPr>
                          <w:t></w:t>
                        </w:r>
                        <w:r>
                          <w:rPr>
                            <w:rFonts w:ascii="Times New Roman" w:hAnsi="Times New Roman"/>
                            <w:spacing w:val="-25"/>
                            <w:w w:val="105"/>
                            <w:sz w:val="24"/>
                          </w:rPr>
                          <w:t xml:space="preserve"> </w:t>
                        </w:r>
                        <w:r>
                          <w:rPr>
                            <w:spacing w:val="-14"/>
                            <w:w w:val="105"/>
                            <w:sz w:val="24"/>
                          </w:rPr>
                          <w:t>2)</w:t>
                        </w:r>
                      </w:p>
                    </w:txbxContent>
                  </v:textbox>
                </v:shape>
                <w10:wrap anchorx="page"/>
              </v:group>
            </w:pict>
          </mc:Fallback>
        </mc:AlternateContent>
      </w:r>
      <w:r>
        <w:rPr>
          <w:noProof/>
          <w:lang w:val="es-PE" w:eastAsia="es-PE" w:bidi="ar-SA"/>
        </w:rPr>
        <mc:AlternateContent>
          <mc:Choice Requires="wps">
            <w:drawing>
              <wp:anchor distT="0" distB="0" distL="114300" distR="114300" simplePos="0" relativeHeight="503071928" behindDoc="1" locked="0" layoutInCell="1" allowOverlap="1">
                <wp:simplePos x="0" y="0"/>
                <wp:positionH relativeFrom="page">
                  <wp:posOffset>4439285</wp:posOffset>
                </wp:positionH>
                <wp:positionV relativeFrom="paragraph">
                  <wp:posOffset>128905</wp:posOffset>
                </wp:positionV>
                <wp:extent cx="0" cy="189865"/>
                <wp:effectExtent l="10160" t="15240" r="18415" b="13970"/>
                <wp:wrapNone/>
                <wp:docPr id="1696" name="Line 14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89865"/>
                        </a:xfrm>
                        <a:prstGeom prst="line">
                          <a:avLst/>
                        </a:prstGeom>
                        <a:noFill/>
                        <a:ln w="19009">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BF2359E" id="Line 1423" o:spid="_x0000_s1026" style="position:absolute;z-index:-2445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49.55pt,10.15pt" to="349.55pt,2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" strokeweight=".52803mm">
                <w10:wrap anchorx="page"/>
              </v:line>
            </w:pict>
          </mc:Fallback>
        </mc:AlternateContent>
      </w:r>
      <w:r>
        <w:rPr>
          <w:noProof/>
          <w:lang w:val="es-PE" w:eastAsia="es-PE" w:bidi="ar-SA"/>
        </w:rPr>
        <mc:AlternateContent>
          <mc:Choice Requires="wps">
            <w:drawing>
              <wp:anchor distT="0" distB="0" distL="114300" distR="114300" simplePos="0" relativeHeight="12448" behindDoc="0" locked="0" layoutInCell="1" allowOverlap="1">
                <wp:simplePos x="0" y="0"/>
                <wp:positionH relativeFrom="page">
                  <wp:posOffset>5302885</wp:posOffset>
                </wp:positionH>
                <wp:positionV relativeFrom="paragraph">
                  <wp:posOffset>128905</wp:posOffset>
                </wp:positionV>
                <wp:extent cx="0" cy="189865"/>
                <wp:effectExtent l="16510" t="15240" r="12065" b="13970"/>
                <wp:wrapNone/>
                <wp:docPr id="1695" name="Line 14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89865"/>
                        </a:xfrm>
                        <a:prstGeom prst="line">
                          <a:avLst/>
                        </a:prstGeom>
                        <a:noFill/>
                        <a:ln w="19009">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6657381" id="Line 1422" o:spid="_x0000_s1026" style="position:absolute;z-index:124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417.55pt,10.15pt" to="417.55pt,2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" strokeweight=".52803mm">
                <w10:wrap anchorx="page"/>
              </v:line>
            </w:pict>
          </mc:Fallback>
        </mc:AlternateContent>
      </w:r>
      <w:r w:rsidR="00B1318A">
        <w:rPr>
          <w:rFonts w:ascii="Symbol" w:hAnsi="Symbol"/>
          <w:w w:val="105"/>
        </w:rPr>
        <w:t></w:t>
      </w:r>
      <w:r w:rsidR="00B1318A">
        <w:rPr>
          <w:rFonts w:ascii="Times New Roman" w:hAnsi="Times New Roman"/>
          <w:spacing w:val="17"/>
          <w:w w:val="105"/>
        </w:rPr>
        <w:t xml:space="preserve"> </w:t>
      </w:r>
      <w:r w:rsidR="00B1318A">
        <w:rPr>
          <w:spacing w:val="5"/>
          <w:w w:val="105"/>
        </w:rPr>
        <w:t>(x</w:t>
      </w:r>
      <w:r w:rsidR="00B1318A">
        <w:rPr>
          <w:spacing w:val="-25"/>
          <w:w w:val="105"/>
        </w:rPr>
        <w:t xml:space="preserve"> </w:t>
      </w:r>
      <w:r w:rsidR="00B1318A">
        <w:rPr>
          <w:rFonts w:ascii="Symbol" w:hAnsi="Symbol"/>
          <w:w w:val="105"/>
        </w:rPr>
        <w:t></w:t>
      </w:r>
      <w:r w:rsidR="00B1318A">
        <w:rPr>
          <w:rFonts w:ascii="Times New Roman" w:hAnsi="Times New Roman"/>
          <w:spacing w:val="-19"/>
          <w:w w:val="105"/>
        </w:rPr>
        <w:t xml:space="preserve"> </w:t>
      </w:r>
      <w:r w:rsidR="00B1318A">
        <w:rPr>
          <w:w w:val="105"/>
        </w:rPr>
        <w:t>4)(x</w:t>
      </w:r>
      <w:r w:rsidR="00B1318A">
        <w:rPr>
          <w:spacing w:val="-24"/>
          <w:w w:val="105"/>
        </w:rPr>
        <w:t xml:space="preserve"> </w:t>
      </w:r>
      <w:r w:rsidR="00B1318A">
        <w:rPr>
          <w:rFonts w:ascii="Symbol" w:hAnsi="Symbol"/>
          <w:w w:val="105"/>
        </w:rPr>
        <w:t></w:t>
      </w:r>
      <w:r w:rsidR="00B1318A">
        <w:rPr>
          <w:rFonts w:ascii="Times New Roman" w:hAnsi="Times New Roman"/>
          <w:spacing w:val="-25"/>
          <w:w w:val="105"/>
        </w:rPr>
        <w:t xml:space="preserve"> </w:t>
      </w:r>
      <w:r w:rsidR="00B1318A">
        <w:rPr>
          <w:w w:val="105"/>
        </w:rPr>
        <w:t>2)</w:t>
      </w:r>
    </w:p>
    <w:p w:rsidR="006925E3" w:rsidRDefault="00B1318A">
      <w:pPr>
        <w:pStyle w:val="Textoindependiente"/>
        <w:rPr>
          <w:sz w:val="26"/>
        </w:rPr>
      </w:pPr>
      <w:r>
        <w:br w:type="column"/>
      </w:r>
    </w:p>
    <w:p w:rsidR="006925E3" w:rsidRDefault="006925E3">
      <w:pPr>
        <w:pStyle w:val="Textoindependiente"/>
        <w:rPr>
          <w:sz w:val="26"/>
        </w:rPr>
      </w:pPr>
    </w:p>
    <w:p w:rsidR="006925E3" w:rsidRDefault="006925E3">
      <w:pPr>
        <w:pStyle w:val="Textoindependiente"/>
        <w:rPr>
          <w:sz w:val="26"/>
        </w:rPr>
      </w:pPr>
    </w:p>
    <w:p w:rsidR="006925E3" w:rsidRDefault="006925E3">
      <w:pPr>
        <w:pStyle w:val="Textoindependiente"/>
        <w:rPr>
          <w:sz w:val="26"/>
        </w:rPr>
      </w:pPr>
    </w:p>
    <w:p w:rsidR="006925E3" w:rsidRDefault="006925E3">
      <w:pPr>
        <w:pStyle w:val="Textoindependiente"/>
        <w:rPr>
          <w:sz w:val="26"/>
        </w:rPr>
      </w:pPr>
    </w:p>
    <w:p w:rsidR="006925E3" w:rsidRDefault="006925E3">
      <w:pPr>
        <w:pStyle w:val="Textoindependiente"/>
        <w:spacing w:before="9"/>
        <w:rPr>
          <w:sz w:val="36"/>
        </w:rPr>
      </w:pPr>
    </w:p>
    <w:p w:rsidR="006925E3" w:rsidRDefault="00B1318A">
      <w:pPr>
        <w:pStyle w:val="Ttulo9"/>
        <w:spacing w:before="1"/>
        <w:ind w:left="704"/>
      </w:pPr>
      <w:r>
        <w:t>Rpta.: E</w:t>
      </w:r>
    </w:p>
    <w:p w:rsidR="006925E3" w:rsidRDefault="006925E3">
      <w:pPr>
        <w:sectPr w:rsidR="006925E3">
          <w:type w:val="continuous"/>
          <w:pgSz w:w="11910" w:h="16840"/>
          <w:pgMar w:top="1260" w:right="620" w:bottom="1000" w:left="1000" w:header="720" w:footer="720" w:gutter="0"/>
          <w:cols w:num="3" w:space="720" w:equalWidth="0">
            <w:col w:w="4215" w:space="40"/>
            <w:col w:w="3124" w:space="782"/>
            <w:col w:w="2129"/>
          </w:cols>
        </w:sectPr>
      </w:pPr>
    </w:p>
    <w:p w:rsidR="006925E3" w:rsidRDefault="006925E3">
      <w:pPr>
        <w:pStyle w:val="Textoindependiente"/>
        <w:rPr>
          <w:b/>
          <w:sz w:val="20"/>
        </w:rPr>
      </w:pPr>
    </w:p>
    <w:p w:rsidR="006925E3" w:rsidRDefault="006925E3">
      <w:pPr>
        <w:pStyle w:val="Textoindependiente"/>
        <w:rPr>
          <w:b/>
          <w:sz w:val="20"/>
        </w:rPr>
      </w:pPr>
    </w:p>
    <w:p w:rsidR="006925E3" w:rsidRDefault="006925E3">
      <w:pPr>
        <w:pStyle w:val="Textoindependiente"/>
        <w:rPr>
          <w:b/>
          <w:sz w:val="19"/>
        </w:rPr>
      </w:pPr>
    </w:p>
    <w:p w:rsidR="006925E3" w:rsidRDefault="00AB6811">
      <w:pPr>
        <w:pStyle w:val="Prrafodelista"/>
        <w:numPr>
          <w:ilvl w:val="0"/>
          <w:numId w:val="90"/>
        </w:numPr>
        <w:tabs>
          <w:tab w:val="left" w:pos="699"/>
          <w:tab w:val="left" w:pos="700"/>
          <w:tab w:val="left" w:pos="5993"/>
        </w:tabs>
        <w:spacing w:before="100"/>
        <w:rPr>
          <w:sz w:val="24"/>
        </w:rPr>
      </w:pPr>
      <w:r>
        <w:rPr>
          <w:noProof/>
          <w:lang w:val="es-PE" w:eastAsia="es-PE" w:bidi="ar-SA"/>
        </w:rPr>
        <mc:AlternateContent>
          <mc:Choice Requires="wpg">
            <w:drawing>
              <wp:anchor distT="0" distB="0" distL="114300" distR="114300" simplePos="0" relativeHeight="503072048" behindDoc="1" locked="0" layoutInCell="1" allowOverlap="1">
                <wp:simplePos x="0" y="0"/>
                <wp:positionH relativeFrom="page">
                  <wp:posOffset>2681605</wp:posOffset>
                </wp:positionH>
                <wp:positionV relativeFrom="paragraph">
                  <wp:posOffset>-165735</wp:posOffset>
                </wp:positionV>
                <wp:extent cx="1727200" cy="618490"/>
                <wp:effectExtent l="14605" t="6985" r="1270" b="3175"/>
                <wp:wrapNone/>
                <wp:docPr id="1686" name="Group 14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727200" cy="618490"/>
                          <a:chOff x="4223" y="-261"/>
                          <a:chExt cx="2720" cy="974"/>
                        </a:xfrm>
                      </wpg:grpSpPr>
                      <wps:wsp>
                        <wps:cNvPr id="1687" name="AutoShape 1421"/>
                        <wps:cNvSpPr>
                          <a:spLocks/>
                        </wps:cNvSpPr>
                        <wps:spPr bwMode="auto">
                          <a:xfrm>
                            <a:off x="346" y="10994"/>
                            <a:ext cx="1394" cy="456"/>
                          </a:xfrm>
                          <a:custGeom>
                            <a:avLst/>
                            <a:gdLst>
                              <a:gd name="T0" fmla="+- 0 4527 346"/>
                              <a:gd name="T1" fmla="*/ T0 w 1394"/>
                              <a:gd name="T2" fmla="+- 0 -211 10994"/>
                              <a:gd name="T3" fmla="*/ -211 h 456"/>
                              <a:gd name="T4" fmla="+- 0 4527 346"/>
                              <a:gd name="T5" fmla="*/ T4 w 1394"/>
                              <a:gd name="T6" fmla="+- 0 237 10994"/>
                              <a:gd name="T7" fmla="*/ 237 h 456"/>
                              <a:gd name="T8" fmla="+- 0 5845 346"/>
                              <a:gd name="T9" fmla="*/ T8 w 1394"/>
                              <a:gd name="T10" fmla="+- 0 -211 10994"/>
                              <a:gd name="T11" fmla="*/ -211 h 456"/>
                              <a:gd name="T12" fmla="+- 0 5845 346"/>
                              <a:gd name="T13" fmla="*/ T12 w 1394"/>
                              <a:gd name="T14" fmla="+- 0 237 10994"/>
                              <a:gd name="T15" fmla="*/ 237 h 456"/>
                              <a:gd name="T16" fmla="+- 0 5894 346"/>
                              <a:gd name="T17" fmla="*/ T16 w 1394"/>
                              <a:gd name="T18" fmla="+- 0 -14 10994"/>
                              <a:gd name="T19" fmla="*/ -14 h 456"/>
                              <a:gd name="T20" fmla="+- 0 5914 346"/>
                              <a:gd name="T21" fmla="*/ T20 w 1394"/>
                              <a:gd name="T22" fmla="+- 0 -32 10994"/>
                              <a:gd name="T23" fmla="*/ -32 h 456"/>
                            </a:gdLst>
                            <a:ahLst/>
                            <a:cxnLst>
                              <a:cxn ang="0">
                                <a:pos x="T1" y="T3"/>
                              </a:cxn>
                              <a:cxn ang="0">
                                <a:pos x="T5" y="T7"/>
                              </a:cxn>
                              <a:cxn ang="0">
                                <a:pos x="T9" y="T11"/>
                              </a:cxn>
                              <a:cxn ang="0">
                                <a:pos x="T13" y="T15"/>
                              </a:cxn>
                              <a:cxn ang="0">
                                <a:pos x="T17" y="T19"/>
                              </a:cxn>
                              <a:cxn ang="0">
                                <a:pos x="T21" y="T23"/>
                              </a:cxn>
                            </a:cxnLst>
                            <a:rect l="0" t="0" r="r" b="b"/>
                            <a:pathLst>
                              <a:path w="1394" h="456">
                                <a:moveTo>
                                  <a:pt x="4181" y="-11205"/>
                                </a:moveTo>
                                <a:lnTo>
                                  <a:pt x="4181" y="-10757"/>
                                </a:lnTo>
                                <a:moveTo>
                                  <a:pt x="5499" y="-11205"/>
                                </a:moveTo>
                                <a:lnTo>
                                  <a:pt x="5499" y="-10757"/>
                                </a:lnTo>
                                <a:moveTo>
                                  <a:pt x="5548" y="-11008"/>
                                </a:moveTo>
                                <a:lnTo>
                                  <a:pt x="5568" y="-11026"/>
                                </a:lnTo>
                              </a:path>
                            </a:pathLst>
                          </a:custGeom>
                          <a:noFill/>
                          <a:ln w="1882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88" name="Line 1420"/>
                        <wps:cNvCnPr>
                          <a:cxnSpLocks noChangeShapeType="1"/>
                        </wps:cNvCnPr>
                        <wps:spPr bwMode="auto">
                          <a:xfrm>
                            <a:off x="5914" y="-17"/>
                            <a:ext cx="25" cy="80"/>
                          </a:xfrm>
                          <a:prstGeom prst="line">
                            <a:avLst/>
                          </a:prstGeom>
                          <a:noFill/>
                          <a:ln w="3819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689" name="AutoShape 1419"/>
                        <wps:cNvSpPr>
                          <a:spLocks/>
                        </wps:cNvSpPr>
                        <wps:spPr bwMode="auto">
                          <a:xfrm>
                            <a:off x="75" y="10958"/>
                            <a:ext cx="2389" cy="837"/>
                          </a:xfrm>
                          <a:custGeom>
                            <a:avLst/>
                            <a:gdLst>
                              <a:gd name="T0" fmla="+- 0 5954 75"/>
                              <a:gd name="T1" fmla="*/ T0 w 2389"/>
                              <a:gd name="T2" fmla="+- 0 63 10959"/>
                              <a:gd name="T3" fmla="*/ 63 h 837"/>
                              <a:gd name="T4" fmla="+- 0 6022 75"/>
                              <a:gd name="T5" fmla="*/ T4 w 2389"/>
                              <a:gd name="T6" fmla="+- 0 -246 10959"/>
                              <a:gd name="T7" fmla="*/ -246 h 837"/>
                              <a:gd name="T8" fmla="+- 0 6022 75"/>
                              <a:gd name="T9" fmla="*/ T8 w 2389"/>
                              <a:gd name="T10" fmla="+- 0 -246 10959"/>
                              <a:gd name="T11" fmla="*/ -246 h 837"/>
                              <a:gd name="T12" fmla="+- 0 6636 75"/>
                              <a:gd name="T13" fmla="*/ T12 w 2389"/>
                              <a:gd name="T14" fmla="+- 0 -246 10959"/>
                              <a:gd name="T15" fmla="*/ -246 h 837"/>
                              <a:gd name="T16" fmla="+- 0 4257 75"/>
                              <a:gd name="T17" fmla="*/ T16 w 2389"/>
                              <a:gd name="T18" fmla="+- 0 576 10959"/>
                              <a:gd name="T19" fmla="*/ 576 h 837"/>
                              <a:gd name="T20" fmla="+- 0 4278 75"/>
                              <a:gd name="T21" fmla="*/ T20 w 2389"/>
                              <a:gd name="T22" fmla="+- 0 558 10959"/>
                              <a:gd name="T23" fmla="*/ 558 h 837"/>
                            </a:gdLst>
                            <a:ahLst/>
                            <a:cxnLst>
                              <a:cxn ang="0">
                                <a:pos x="T1" y="T3"/>
                              </a:cxn>
                              <a:cxn ang="0">
                                <a:pos x="T5" y="T7"/>
                              </a:cxn>
                              <a:cxn ang="0">
                                <a:pos x="T9" y="T11"/>
                              </a:cxn>
                              <a:cxn ang="0">
                                <a:pos x="T13" y="T15"/>
                              </a:cxn>
                              <a:cxn ang="0">
                                <a:pos x="T17" y="T19"/>
                              </a:cxn>
                              <a:cxn ang="0">
                                <a:pos x="T21" y="T23"/>
                              </a:cxn>
                            </a:cxnLst>
                            <a:rect l="0" t="0" r="r" b="b"/>
                            <a:pathLst>
                              <a:path w="2389" h="837">
                                <a:moveTo>
                                  <a:pt x="5879" y="-10896"/>
                                </a:moveTo>
                                <a:lnTo>
                                  <a:pt x="5947" y="-11205"/>
                                </a:lnTo>
                                <a:moveTo>
                                  <a:pt x="5947" y="-11205"/>
                                </a:moveTo>
                                <a:lnTo>
                                  <a:pt x="6561" y="-11205"/>
                                </a:lnTo>
                                <a:moveTo>
                                  <a:pt x="4182" y="-10383"/>
                                </a:moveTo>
                                <a:lnTo>
                                  <a:pt x="4203" y="-10401"/>
                                </a:lnTo>
                              </a:path>
                            </a:pathLst>
                          </a:custGeom>
                          <a:noFill/>
                          <a:ln w="1882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90" name="Line 1418"/>
                        <wps:cNvCnPr>
                          <a:cxnSpLocks noChangeShapeType="1"/>
                        </wps:cNvCnPr>
                        <wps:spPr bwMode="auto">
                          <a:xfrm>
                            <a:off x="4278" y="573"/>
                            <a:ext cx="24" cy="81"/>
                          </a:xfrm>
                          <a:prstGeom prst="line">
                            <a:avLst/>
                          </a:prstGeom>
                          <a:noFill/>
                          <a:ln w="38191">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691" name="AutoShape 1417"/>
                        <wps:cNvSpPr>
                          <a:spLocks/>
                        </wps:cNvSpPr>
                        <wps:spPr bwMode="auto">
                          <a:xfrm>
                            <a:off x="40" y="11495"/>
                            <a:ext cx="2715" cy="380"/>
                          </a:xfrm>
                          <a:custGeom>
                            <a:avLst/>
                            <a:gdLst>
                              <a:gd name="T0" fmla="+- 0 4318 40"/>
                              <a:gd name="T1" fmla="*/ T0 w 2715"/>
                              <a:gd name="T2" fmla="+- 0 654 11496"/>
                              <a:gd name="T3" fmla="*/ 654 h 380"/>
                              <a:gd name="T4" fmla="+- 0 4386 40"/>
                              <a:gd name="T5" fmla="*/ T4 w 2715"/>
                              <a:gd name="T6" fmla="+- 0 341 11496"/>
                              <a:gd name="T7" fmla="*/ 341 h 380"/>
                              <a:gd name="T8" fmla="+- 0 4223 40"/>
                              <a:gd name="T9" fmla="*/ T8 w 2715"/>
                              <a:gd name="T10" fmla="+- 0 281 11496"/>
                              <a:gd name="T11" fmla="*/ 281 h 380"/>
                              <a:gd name="T12" fmla="+- 0 6926 40"/>
                              <a:gd name="T13" fmla="*/ T12 w 2715"/>
                              <a:gd name="T14" fmla="+- 0 281 11496"/>
                              <a:gd name="T15" fmla="*/ 281 h 380"/>
                            </a:gdLst>
                            <a:ahLst/>
                            <a:cxnLst>
                              <a:cxn ang="0">
                                <a:pos x="T1" y="T3"/>
                              </a:cxn>
                              <a:cxn ang="0">
                                <a:pos x="T5" y="T7"/>
                              </a:cxn>
                              <a:cxn ang="0">
                                <a:pos x="T9" y="T11"/>
                              </a:cxn>
                              <a:cxn ang="0">
                                <a:pos x="T13" y="T15"/>
                              </a:cxn>
                            </a:cxnLst>
                            <a:rect l="0" t="0" r="r" b="b"/>
                            <a:pathLst>
                              <a:path w="2715" h="380">
                                <a:moveTo>
                                  <a:pt x="4278" y="-10842"/>
                                </a:moveTo>
                                <a:lnTo>
                                  <a:pt x="4346" y="-11155"/>
                                </a:lnTo>
                                <a:moveTo>
                                  <a:pt x="4183" y="-11215"/>
                                </a:moveTo>
                                <a:lnTo>
                                  <a:pt x="6886" y="-11215"/>
                                </a:lnTo>
                              </a:path>
                            </a:pathLst>
                          </a:custGeom>
                          <a:noFill/>
                          <a:ln w="1882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92" name="Text Box 1416"/>
                        <wps:cNvSpPr txBox="1">
                          <a:spLocks noChangeArrowheads="1"/>
                        </wps:cNvSpPr>
                        <wps:spPr bwMode="auto">
                          <a:xfrm>
                            <a:off x="4628" y="-216"/>
                            <a:ext cx="2053" cy="3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25E3" w:rsidRDefault="00B1318A">
                              <w:pPr>
                                <w:tabs>
                                  <w:tab w:val="left" w:pos="1412"/>
                                </w:tabs>
                                <w:spacing w:line="341" w:lineRule="exact"/>
                                <w:rPr>
                                  <w:sz w:val="24"/>
                                </w:rPr>
                              </w:pPr>
                              <w:r>
                                <w:rPr>
                                  <w:spacing w:val="9"/>
                                  <w:sz w:val="24"/>
                                </w:rPr>
                                <w:t>x</w:t>
                              </w:r>
                              <w:r>
                                <w:rPr>
                                  <w:spacing w:val="9"/>
                                  <w:position w:val="11"/>
                                  <w:sz w:val="20"/>
                                </w:rPr>
                                <w:t xml:space="preserve">2 </w:t>
                              </w:r>
                              <w:r>
                                <w:rPr>
                                  <w:rFonts w:ascii="Symbol" w:hAnsi="Symbol"/>
                                  <w:sz w:val="24"/>
                                </w:rPr>
                                <w:t></w:t>
                              </w:r>
                              <w:r>
                                <w:rPr>
                                  <w:rFonts w:ascii="Times New Roman" w:hAnsi="Times New Roman"/>
                                  <w:sz w:val="24"/>
                                </w:rPr>
                                <w:t xml:space="preserve"> </w:t>
                              </w:r>
                              <w:r>
                                <w:rPr>
                                  <w:sz w:val="24"/>
                                </w:rPr>
                                <w:t>2x</w:t>
                              </w:r>
                              <w:r>
                                <w:rPr>
                                  <w:spacing w:val="-18"/>
                                  <w:sz w:val="24"/>
                                </w:rPr>
                                <w:t xml:space="preserve"> </w:t>
                              </w:r>
                              <w:r>
                                <w:rPr>
                                  <w:rFonts w:ascii="Symbol" w:hAnsi="Symbol"/>
                                  <w:sz w:val="24"/>
                                </w:rPr>
                                <w:t></w:t>
                              </w:r>
                              <w:r>
                                <w:rPr>
                                  <w:rFonts w:ascii="Times New Roman" w:hAnsi="Times New Roman"/>
                                  <w:spacing w:val="-12"/>
                                  <w:sz w:val="24"/>
                                </w:rPr>
                                <w:t xml:space="preserve"> </w:t>
                              </w:r>
                              <w:r>
                                <w:rPr>
                                  <w:sz w:val="24"/>
                                </w:rPr>
                                <w:t>2</w:t>
                              </w:r>
                              <w:r>
                                <w:rPr>
                                  <w:sz w:val="24"/>
                                </w:rPr>
                                <w:tab/>
                              </w:r>
                              <w:r>
                                <w:rPr>
                                  <w:spacing w:val="7"/>
                                  <w:sz w:val="24"/>
                                </w:rPr>
                                <w:t>x</w:t>
                              </w:r>
                              <w:r>
                                <w:rPr>
                                  <w:spacing w:val="7"/>
                                  <w:position w:val="11"/>
                                  <w:sz w:val="20"/>
                                </w:rPr>
                                <w:t xml:space="preserve">3 </w:t>
                              </w:r>
                              <w:r>
                                <w:rPr>
                                  <w:rFonts w:ascii="Symbol" w:hAnsi="Symbol"/>
                                  <w:sz w:val="24"/>
                                </w:rPr>
                                <w:t></w:t>
                              </w:r>
                              <w:r>
                                <w:rPr>
                                  <w:rFonts w:ascii="Times New Roman" w:hAnsi="Times New Roman"/>
                                  <w:spacing w:val="-16"/>
                                  <w:sz w:val="24"/>
                                </w:rPr>
                                <w:t xml:space="preserve"> </w:t>
                              </w:r>
                              <w:r>
                                <w:rPr>
                                  <w:sz w:val="24"/>
                                </w:rPr>
                                <w:t>1</w:t>
                              </w:r>
                            </w:p>
                          </w:txbxContent>
                        </wps:txbx>
                        <wps:bodyPr rot="0" vert="horz" wrap="square" lIns="0" tIns="0" rIns="0" bIns="0" anchor="t" anchorCtr="0" upright="1">
                          <a:noAutofit/>
                        </wps:bodyPr>
                      </wps:wsp>
                      <wps:wsp>
                        <wps:cNvPr id="1693" name="Text Box 1415"/>
                        <wps:cNvSpPr txBox="1">
                          <a:spLocks noChangeArrowheads="1"/>
                        </wps:cNvSpPr>
                        <wps:spPr bwMode="auto">
                          <a:xfrm>
                            <a:off x="4232" y="344"/>
                            <a:ext cx="2710" cy="3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25E3" w:rsidRDefault="00B1318A">
                              <w:pPr>
                                <w:spacing w:line="369" w:lineRule="exact"/>
                                <w:rPr>
                                  <w:sz w:val="24"/>
                                </w:rPr>
                              </w:pPr>
                              <w:r>
                                <w:rPr>
                                  <w:position w:val="14"/>
                                  <w:sz w:val="20"/>
                                </w:rPr>
                                <w:t xml:space="preserve">3 </w:t>
                              </w:r>
                              <w:r>
                                <w:rPr>
                                  <w:sz w:val="24"/>
                                </w:rPr>
                                <w:t>x</w:t>
                              </w:r>
                              <w:r>
                                <w:rPr>
                                  <w:position w:val="11"/>
                                  <w:sz w:val="20"/>
                                </w:rPr>
                                <w:t xml:space="preserve">3 </w:t>
                              </w:r>
                              <w:r>
                                <w:rPr>
                                  <w:rFonts w:ascii="Symbol" w:hAnsi="Symbol"/>
                                  <w:sz w:val="24"/>
                                </w:rPr>
                                <w:t></w:t>
                              </w:r>
                              <w:r>
                                <w:rPr>
                                  <w:rFonts w:ascii="Times New Roman" w:hAnsi="Times New Roman"/>
                                  <w:sz w:val="24"/>
                                </w:rPr>
                                <w:t xml:space="preserve"> </w:t>
                              </w:r>
                              <w:r>
                                <w:rPr>
                                  <w:sz w:val="24"/>
                                </w:rPr>
                                <w:t>8 (x</w:t>
                              </w:r>
                              <w:r>
                                <w:rPr>
                                  <w:position w:val="11"/>
                                  <w:sz w:val="20"/>
                                </w:rPr>
                                <w:t xml:space="preserve">4 </w:t>
                              </w:r>
                              <w:r>
                                <w:rPr>
                                  <w:rFonts w:ascii="Symbol" w:hAnsi="Symbol"/>
                                  <w:sz w:val="24"/>
                                </w:rPr>
                                <w:t></w:t>
                              </w:r>
                              <w:r>
                                <w:rPr>
                                  <w:rFonts w:ascii="Times New Roman" w:hAnsi="Times New Roman"/>
                                  <w:sz w:val="24"/>
                                </w:rPr>
                                <w:t xml:space="preserve"> </w:t>
                              </w:r>
                              <w:r>
                                <w:rPr>
                                  <w:sz w:val="24"/>
                                </w:rPr>
                                <w:t>2x</w:t>
                              </w:r>
                              <w:r>
                                <w:rPr>
                                  <w:position w:val="11"/>
                                  <w:sz w:val="20"/>
                                </w:rPr>
                                <w:t xml:space="preserve">3 </w:t>
                              </w:r>
                              <w:r>
                                <w:rPr>
                                  <w:rFonts w:ascii="Symbol" w:hAnsi="Symbol"/>
                                  <w:sz w:val="24"/>
                                </w:rPr>
                                <w:t></w:t>
                              </w:r>
                              <w:r>
                                <w:rPr>
                                  <w:rFonts w:ascii="Times New Roman" w:hAnsi="Times New Roman"/>
                                  <w:sz w:val="24"/>
                                </w:rPr>
                                <w:t xml:space="preserve"> </w:t>
                              </w:r>
                              <w:r>
                                <w:rPr>
                                  <w:sz w:val="24"/>
                                </w:rPr>
                                <w:t xml:space="preserve">x </w:t>
                              </w:r>
                              <w:r>
                                <w:rPr>
                                  <w:rFonts w:ascii="Symbol" w:hAnsi="Symbol"/>
                                  <w:sz w:val="24"/>
                                </w:rPr>
                                <w:t></w:t>
                              </w:r>
                              <w:r>
                                <w:rPr>
                                  <w:rFonts w:ascii="Times New Roman" w:hAnsi="Times New Roman"/>
                                  <w:sz w:val="24"/>
                                </w:rPr>
                                <w:t xml:space="preserve"> </w:t>
                              </w:r>
                              <w:r>
                                <w:rPr>
                                  <w:sz w:val="24"/>
                                </w:rPr>
                                <w:t>2)</w:t>
                              </w:r>
                            </w:p>
                          </w:txbxContent>
                        </wps:txbx>
                        <wps:bodyPr rot="0" vert="horz" wrap="square" lIns="0" tIns="0" rIns="0" bIns="0" anchor="t" anchorCtr="0" upright="1">
                          <a:noAutofit/>
                        </wps:bodyPr>
                      </wps:wsp>
                      <wps:wsp>
                        <wps:cNvPr id="1694" name="Text Box 1414"/>
                        <wps:cNvSpPr txBox="1">
                          <a:spLocks noChangeArrowheads="1"/>
                        </wps:cNvSpPr>
                        <wps:spPr bwMode="auto">
                          <a:xfrm>
                            <a:off x="4386" y="123"/>
                            <a:ext cx="744" cy="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25E3" w:rsidRDefault="00B1318A">
                              <w:pPr>
                                <w:tabs>
                                  <w:tab w:val="left" w:pos="722"/>
                                </w:tabs>
                                <w:spacing w:line="268" w:lineRule="exact"/>
                                <w:rPr>
                                  <w:sz w:val="24"/>
                                </w:rPr>
                              </w:pPr>
                              <w:r>
                                <w:rPr>
                                  <w:sz w:val="24"/>
                                  <w:u w:val="thick"/>
                                </w:rPr>
                                <w:t xml:space="preserve"> </w:t>
                              </w:r>
                              <w:r>
                                <w:rPr>
                                  <w:sz w:val="24"/>
                                  <w:u w:val="thick"/>
                                </w:rPr>
                                <w:tab/>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413" o:spid="_x0000_s1637" style="position:absolute;left:0;text-align:left;margin-left:211.15pt;margin-top:-13.05pt;width:136pt;height:48.7pt;z-index:-244432;mso-position-horizontal-relative:page;mso-position-vertical-relative:text" coordorigin="4223,-261" coordsize="2720,9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">
                <v:shape id="AutoShape 1421" o:spid="_x0000_s1638" style="position:absolute;left:346;top:10994;width:1394;height:456;visibility:visible;mso-wrap-style:square;v-text-anchor:top" coordsize="1394,4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W8F0cUA&#10;AADdAAAADwAAAGRycy9kb3ducmV2LnhtbERPS2vCQBC+C/0PyxS86UaRGNKsUgpFKVbatBdvQ3by&#10;oNnZNLua9N93BcHbfHzPybajacWFetdYVrCYRyCIC6sbrhR8f73OEhDOI2tsLZOCP3Kw3TxMMky1&#10;HfiTLrmvRAhhl6KC2vsuldIVNRl0c9sRB660vUEfYF9J3eMQwk0rl1EUS4MNh4YaO3qpqfjJz0bB&#10;Ydi9m/XbYbE0+ceubFan32N8Umr6OD4/gfA0+rv45t7rMD9O1nD9Jpwg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bwXRxQAAAN0AAAAPAAAAAAAAAAAAAAAAAJgCAABkcnMv&#10;ZG93bnJldi54bWxQSwUGAAAAAAQABAD1AAAAigMAAAAA&#10;" path="m4181,-11205r,448m5499,-11205r,448m5548,-11008r20,-18e" filled="f" strokeweight=".523mm">
                  <v:path arrowok="t" o:connecttype="custom" o:connectlocs="4181,-211;4181,237;5499,-211;5499,237;5548,-14;5568,-32" o:connectangles="0,0,0,0,0,0"/>
                </v:shape>
                <v:line id="Line 1420" o:spid="_x0000_s1639" style="position:absolute;visibility:visible;mso-wrap-style:square" from="5914,-17" to="5939,6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evQJ8UAAADdAAAADwAAAGRycy9kb3ducmV2LnhtbESPT2vDMAzF74V9B6PBbo3TwUKb1S3D&#10;MNhhl2ajZxErf7pYzmK3zb79dCj0JvGe3vtpu5/9oC40xT6wgVWWgyKug+u5NfD99b5cg4oJ2eEQ&#10;mAz8UYT97mGxxdKFKx/oUqVWSQjHEg10KY2l1rHuyGPMwkgsWhMmj0nWqdVuwquE+0E/53mhPfYs&#10;DR2OZDuqf6qzN2BP9qU6HY5DsynOtrKfzeq31cY8Pc5vr6ASzeluvl1/OMEv1oIr38gIevc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evQJ8UAAADdAAAADwAAAAAAAAAA&#10;AAAAAAChAgAAZHJzL2Rvd25yZXYueG1sUEsFBgAAAAAEAAQA+QAAAJMDAAAAAA==&#10;" strokeweight="1.0608mm"/>
                <v:shape id="AutoShape 1419" o:spid="_x0000_s1640" style="position:absolute;left:75;top:10958;width:2389;height:837;visibility:visible;mso-wrap-style:square;v-text-anchor:top" coordsize="2389,8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eNGsMA&#10;AADdAAAADwAAAGRycy9kb3ducmV2LnhtbERPTWvCQBC9F/oflhF6qxtLkZi6kSIteqwaBG9DdpKN&#10;ZmdDdo3x33eFQm/zeJ+zXI22FQP1vnGsYDZNQBCXTjdcKygO368pCB+QNbaOScGdPKzy56clZtrd&#10;eEfDPtQihrDPUIEJocuk9KUhi37qOuLIVa63GCLsa6l7vMVw28q3JJlLiw3HBoMdrQ2Vl/3VKlg4&#10;ffTrn/OlO5u0ej8NxaYtvpR6mYyfHyACjeFf/Ofe6jh/ni7g8U08Qea/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NeNGsMAAADdAAAADwAAAAAAAAAAAAAAAACYAgAAZHJzL2Rv&#10;d25yZXYueG1sUEsFBgAAAAAEAAQA9QAAAIgDAAAAAA==&#10;" path="m5879,-10896r68,-309m5947,-11205r614,m4182,-10383r21,-18e" filled="f" strokeweight=".523mm">
                  <v:path arrowok="t" o:connecttype="custom" o:connectlocs="5879,63;5947,-246;5947,-246;6561,-246;4182,576;4203,558" o:connectangles="0,0,0,0,0,0"/>
                </v:shape>
                <v:line id="Line 1418" o:spid="_x0000_s1641" style="position:absolute;visibility:visible;mso-wrap-style:square" from="4278,573" to="4302,6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CQnTMUAAADdAAAADwAAAGRycy9kb3ducmV2LnhtbESPQWsCQQyF7wX/w5CCtzpbUalbRxFF&#10;ECpI1UtvYSfuLO5klp1R13/fHARvCe/lvS+zRedrdaM2VoENfA4yUMRFsBWXBk7HzccXqJiQLdaB&#10;ycCDIizmvbcZ5jbc+Zduh1QqCeGYowGXUpNrHQtHHuMgNMSinUPrMcnaltq2eJdwX+thlk20x4ql&#10;wWFDK0fF5XD1Bn7Of3q9u9i0X4+HeFryaHx1I2P6793yG1SiLr3Mz+utFfzJVPjlGxlBz/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CQnTMUAAADdAAAADwAAAAAAAAAA&#10;AAAAAAChAgAAZHJzL2Rvd25yZXYueG1sUEsFBgAAAAAEAAQA+QAAAJMDAAAAAA==&#10;" strokeweight="1.0609mm"/>
                <v:shape id="AutoShape 1417" o:spid="_x0000_s1642" style="position:absolute;left:40;top:11495;width:2715;height:380;visibility:visible;mso-wrap-style:square;v-text-anchor:top" coordsize="2715,3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e8O8QA&#10;AADdAAAADwAAAGRycy9kb3ducmV2LnhtbERPTWsCMRC9F/ofwhS81eyWstStUUqhWLxIdT30NmzG&#10;3ehmsiRRV3+9KRS8zeN9znQ+2E6cyAfjWEE+zkAQ104bbhRUm6/nNxAhImvsHJOCCwWYzx4fplhq&#10;d+YfOq1jI1IIhxIVtDH2pZShbsliGLueOHE75y3GBH0jtcdzCredfMmyQlo0nBpa7OmzpfqwPloF&#10;Jl8ujL+++slqV+WbX9oW+2qr1Ohp+HgHEWmId/G/+1un+cUkh79v0glyd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rXvDvEAAAA3QAAAA8AAAAAAAAAAAAAAAAAmAIAAGRycy9k&#10;b3ducmV2LnhtbFBLBQYAAAAABAAEAPUAAACJAwAAAAA=&#10;" path="m4278,-10842r68,-313m4183,-11215r2703,e" filled="f" strokeweight=".523mm">
                  <v:path arrowok="t" o:connecttype="custom" o:connectlocs="4278,654;4346,341;4183,281;6886,281" o:connectangles="0,0,0,0"/>
                </v:shape>
                <v:shape id="Text Box 1416" o:spid="_x0000_s1643" type="#_x0000_t202" style="position:absolute;left:4628;top:-216;width:2053;height:3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cNK8MA&#10;AADdAAAADwAAAGRycy9kb3ducmV2LnhtbERPTWvCQBC9C/0Pywi9mY0eQo2uIqWCUCjGePA4zY7J&#10;YnY2ZldN/71bKPQ2j/c5y/VgW3Gn3hvHCqZJCoK4ctpwreBYbidvIHxA1tg6JgU/5GG9ehktMdfu&#10;wQXdD6EWMYR9jgqaELpcSl81ZNEnriOO3Nn1FkOEfS11j48Ybls5S9NMWjQcGxrs6L2h6nK4WQWb&#10;Excf5vr1vS/OhSnLecqf2UWp1/GwWYAINIR/8Z97p+P8bD6D32/iCXL1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kcNK8MAAADdAAAADwAAAAAAAAAAAAAAAACYAgAAZHJzL2Rv&#10;d25yZXYueG1sUEsFBgAAAAAEAAQA9QAAAIgDAAAAAA==&#10;" filled="f" stroked="f">
                  <v:textbox inset="0,0,0,0">
                    <w:txbxContent>
                      <w:p w:rsidR="006925E3" w:rsidRDefault="00B1318A">
                        <w:pPr>
                          <w:tabs>
                            <w:tab w:val="left" w:pos="1412"/>
                          </w:tabs>
                          <w:spacing w:line="341" w:lineRule="exact"/>
                          <w:rPr>
                            <w:sz w:val="24"/>
                          </w:rPr>
                        </w:pPr>
                        <w:r>
                          <w:rPr>
                            <w:spacing w:val="9"/>
                            <w:sz w:val="24"/>
                          </w:rPr>
                          <w:t>x</w:t>
                        </w:r>
                        <w:r>
                          <w:rPr>
                            <w:spacing w:val="9"/>
                            <w:position w:val="11"/>
                            <w:sz w:val="20"/>
                          </w:rPr>
                          <w:t xml:space="preserve">2 </w:t>
                        </w:r>
                        <w:r>
                          <w:rPr>
                            <w:rFonts w:ascii="Symbol" w:hAnsi="Symbol"/>
                            <w:sz w:val="24"/>
                          </w:rPr>
                          <w:t></w:t>
                        </w:r>
                        <w:r>
                          <w:rPr>
                            <w:rFonts w:ascii="Times New Roman" w:hAnsi="Times New Roman"/>
                            <w:sz w:val="24"/>
                          </w:rPr>
                          <w:t xml:space="preserve"> </w:t>
                        </w:r>
                        <w:r>
                          <w:rPr>
                            <w:sz w:val="24"/>
                          </w:rPr>
                          <w:t>2x</w:t>
                        </w:r>
                        <w:r>
                          <w:rPr>
                            <w:spacing w:val="-18"/>
                            <w:sz w:val="24"/>
                          </w:rPr>
                          <w:t xml:space="preserve"> </w:t>
                        </w:r>
                        <w:r>
                          <w:rPr>
                            <w:rFonts w:ascii="Symbol" w:hAnsi="Symbol"/>
                            <w:sz w:val="24"/>
                          </w:rPr>
                          <w:t></w:t>
                        </w:r>
                        <w:r>
                          <w:rPr>
                            <w:rFonts w:ascii="Times New Roman" w:hAnsi="Times New Roman"/>
                            <w:spacing w:val="-12"/>
                            <w:sz w:val="24"/>
                          </w:rPr>
                          <w:t xml:space="preserve"> </w:t>
                        </w:r>
                        <w:r>
                          <w:rPr>
                            <w:sz w:val="24"/>
                          </w:rPr>
                          <w:t>2</w:t>
                        </w:r>
                        <w:r>
                          <w:rPr>
                            <w:sz w:val="24"/>
                          </w:rPr>
                          <w:tab/>
                        </w:r>
                        <w:r>
                          <w:rPr>
                            <w:spacing w:val="7"/>
                            <w:sz w:val="24"/>
                          </w:rPr>
                          <w:t>x</w:t>
                        </w:r>
                        <w:r>
                          <w:rPr>
                            <w:spacing w:val="7"/>
                            <w:position w:val="11"/>
                            <w:sz w:val="20"/>
                          </w:rPr>
                          <w:t xml:space="preserve">3 </w:t>
                        </w:r>
                        <w:r>
                          <w:rPr>
                            <w:rFonts w:ascii="Symbol" w:hAnsi="Symbol"/>
                            <w:sz w:val="24"/>
                          </w:rPr>
                          <w:t></w:t>
                        </w:r>
                        <w:r>
                          <w:rPr>
                            <w:rFonts w:ascii="Times New Roman" w:hAnsi="Times New Roman"/>
                            <w:spacing w:val="-16"/>
                            <w:sz w:val="24"/>
                          </w:rPr>
                          <w:t xml:space="preserve"> </w:t>
                        </w:r>
                        <w:r>
                          <w:rPr>
                            <w:sz w:val="24"/>
                          </w:rPr>
                          <w:t>1</w:t>
                        </w:r>
                      </w:p>
                    </w:txbxContent>
                  </v:textbox>
                </v:shape>
                <v:shape id="Text Box 1415" o:spid="_x0000_s1644" type="#_x0000_t202" style="position:absolute;left:4232;top:344;width:2710;height: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uosMMA&#10;AADdAAAADwAAAGRycy9kb3ducmV2LnhtbERPTWvCQBC9C/0Pywi96UYLoaauIkVBKBRjPHicZsdk&#10;MTsbs6um/74rFLzN433OfNnbRtyo88axgsk4AUFcOm24UnAoNqN3ED4ga2wck4Jf8rBcvAzmmGl3&#10;55xu+1CJGMI+QwV1CG0mpS9rsujHriWO3Ml1FkOEXSV1h/cYbhs5TZJUWjQcG2ps6bOm8ry/WgWr&#10;I+drc/n+2eWn3BTFLOGv9KzU67BffYAI1Ien+N+91XF+OnuDxzfxBLn4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QuosMMAAADdAAAADwAAAAAAAAAAAAAAAACYAgAAZHJzL2Rv&#10;d25yZXYueG1sUEsFBgAAAAAEAAQA9QAAAIgDAAAAAA==&#10;" filled="f" stroked="f">
                  <v:textbox inset="0,0,0,0">
                    <w:txbxContent>
                      <w:p w:rsidR="006925E3" w:rsidRDefault="00B1318A">
                        <w:pPr>
                          <w:spacing w:line="369" w:lineRule="exact"/>
                          <w:rPr>
                            <w:sz w:val="24"/>
                          </w:rPr>
                        </w:pPr>
                        <w:r>
                          <w:rPr>
                            <w:position w:val="14"/>
                            <w:sz w:val="20"/>
                          </w:rPr>
                          <w:t xml:space="preserve">3 </w:t>
                        </w:r>
                        <w:r>
                          <w:rPr>
                            <w:sz w:val="24"/>
                          </w:rPr>
                          <w:t>x</w:t>
                        </w:r>
                        <w:r>
                          <w:rPr>
                            <w:position w:val="11"/>
                            <w:sz w:val="20"/>
                          </w:rPr>
                          <w:t xml:space="preserve">3 </w:t>
                        </w:r>
                        <w:r>
                          <w:rPr>
                            <w:rFonts w:ascii="Symbol" w:hAnsi="Symbol"/>
                            <w:sz w:val="24"/>
                          </w:rPr>
                          <w:t></w:t>
                        </w:r>
                        <w:r>
                          <w:rPr>
                            <w:rFonts w:ascii="Times New Roman" w:hAnsi="Times New Roman"/>
                            <w:sz w:val="24"/>
                          </w:rPr>
                          <w:t xml:space="preserve"> </w:t>
                        </w:r>
                        <w:r>
                          <w:rPr>
                            <w:sz w:val="24"/>
                          </w:rPr>
                          <w:t>8 (x</w:t>
                        </w:r>
                        <w:r>
                          <w:rPr>
                            <w:position w:val="11"/>
                            <w:sz w:val="20"/>
                          </w:rPr>
                          <w:t xml:space="preserve">4 </w:t>
                        </w:r>
                        <w:r>
                          <w:rPr>
                            <w:rFonts w:ascii="Symbol" w:hAnsi="Symbol"/>
                            <w:sz w:val="24"/>
                          </w:rPr>
                          <w:t></w:t>
                        </w:r>
                        <w:r>
                          <w:rPr>
                            <w:rFonts w:ascii="Times New Roman" w:hAnsi="Times New Roman"/>
                            <w:sz w:val="24"/>
                          </w:rPr>
                          <w:t xml:space="preserve"> </w:t>
                        </w:r>
                        <w:r>
                          <w:rPr>
                            <w:sz w:val="24"/>
                          </w:rPr>
                          <w:t>2x</w:t>
                        </w:r>
                        <w:r>
                          <w:rPr>
                            <w:position w:val="11"/>
                            <w:sz w:val="20"/>
                          </w:rPr>
                          <w:t xml:space="preserve">3 </w:t>
                        </w:r>
                        <w:r>
                          <w:rPr>
                            <w:rFonts w:ascii="Symbol" w:hAnsi="Symbol"/>
                            <w:sz w:val="24"/>
                          </w:rPr>
                          <w:t></w:t>
                        </w:r>
                        <w:r>
                          <w:rPr>
                            <w:rFonts w:ascii="Times New Roman" w:hAnsi="Times New Roman"/>
                            <w:sz w:val="24"/>
                          </w:rPr>
                          <w:t xml:space="preserve"> </w:t>
                        </w:r>
                        <w:r>
                          <w:rPr>
                            <w:sz w:val="24"/>
                          </w:rPr>
                          <w:t xml:space="preserve">x </w:t>
                        </w:r>
                        <w:r>
                          <w:rPr>
                            <w:rFonts w:ascii="Symbol" w:hAnsi="Symbol"/>
                            <w:sz w:val="24"/>
                          </w:rPr>
                          <w:t></w:t>
                        </w:r>
                        <w:r>
                          <w:rPr>
                            <w:rFonts w:ascii="Times New Roman" w:hAnsi="Times New Roman"/>
                            <w:sz w:val="24"/>
                          </w:rPr>
                          <w:t xml:space="preserve"> </w:t>
                        </w:r>
                        <w:r>
                          <w:rPr>
                            <w:sz w:val="24"/>
                          </w:rPr>
                          <w:t>2)</w:t>
                        </w:r>
                      </w:p>
                    </w:txbxContent>
                  </v:textbox>
                </v:shape>
                <v:shape id="Text Box 1414" o:spid="_x0000_s1645" type="#_x0000_t202" style="position:absolute;left:4386;top:123;width:744;height:2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IwxMMA&#10;AADdAAAADwAAAGRycy9kb3ducmV2LnhtbERPTWvCQBC9C/0Pywi96UYpoaauIkVBKBRjPHicZsdk&#10;MTsbs6um/74rFLzN433OfNnbRtyo88axgsk4AUFcOm24UnAoNqN3ED4ga2wck4Jf8rBcvAzmmGl3&#10;55xu+1CJGMI+QwV1CG0mpS9rsujHriWO3Ml1FkOEXSV1h/cYbhs5TZJUWjQcG2ps6bOm8ry/WgWr&#10;I+drc/n+2eWn3BTFLOGv9KzU67BffYAI1Ien+N+91XF+OnuDxzfxBLn4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uIwxMMAAADdAAAADwAAAAAAAAAAAAAAAACYAgAAZHJzL2Rv&#10;d25yZXYueG1sUEsFBgAAAAAEAAQA9QAAAIgDAAAAAA==&#10;" filled="f" stroked="f">
                  <v:textbox inset="0,0,0,0">
                    <w:txbxContent>
                      <w:p w:rsidR="006925E3" w:rsidRDefault="00B1318A">
                        <w:pPr>
                          <w:tabs>
                            <w:tab w:val="left" w:pos="722"/>
                          </w:tabs>
                          <w:spacing w:line="268" w:lineRule="exact"/>
                          <w:rPr>
                            <w:sz w:val="24"/>
                          </w:rPr>
                        </w:pPr>
                        <w:r>
                          <w:rPr>
                            <w:sz w:val="24"/>
                            <w:u w:val="thick"/>
                          </w:rPr>
                          <w:t xml:space="preserve"> </w:t>
                        </w:r>
                        <w:r>
                          <w:rPr>
                            <w:sz w:val="24"/>
                            <w:u w:val="thick"/>
                          </w:rPr>
                          <w:tab/>
                        </w:r>
                      </w:p>
                    </w:txbxContent>
                  </v:textbox>
                </v:shape>
                <w10:wrap anchorx="page"/>
              </v:group>
            </w:pict>
          </mc:Fallback>
        </mc:AlternateContent>
      </w:r>
      <w:r w:rsidR="00B1318A">
        <w:rPr>
          <w:sz w:val="24"/>
        </w:rPr>
        <w:t>Resolver</w:t>
      </w:r>
      <w:r w:rsidR="00B1318A">
        <w:rPr>
          <w:spacing w:val="-1"/>
          <w:sz w:val="24"/>
        </w:rPr>
        <w:t xml:space="preserve"> </w:t>
      </w:r>
      <w:r w:rsidR="00B1318A">
        <w:rPr>
          <w:sz w:val="24"/>
        </w:rPr>
        <w:t>la</w:t>
      </w:r>
      <w:r w:rsidR="00B1318A">
        <w:rPr>
          <w:spacing w:val="-1"/>
          <w:sz w:val="24"/>
        </w:rPr>
        <w:t xml:space="preserve"> </w:t>
      </w:r>
      <w:r w:rsidR="00B1318A">
        <w:rPr>
          <w:sz w:val="24"/>
        </w:rPr>
        <w:t>inecuación</w:t>
      </w:r>
      <w:r w:rsidR="00B1318A">
        <w:rPr>
          <w:sz w:val="24"/>
        </w:rPr>
        <w:tab/>
      </w:r>
      <w:r w:rsidR="00B1318A">
        <w:rPr>
          <w:rFonts w:ascii="Symbol" w:hAnsi="Symbol"/>
          <w:sz w:val="24"/>
        </w:rPr>
        <w:t></w:t>
      </w:r>
      <w:r w:rsidR="00B1318A">
        <w:rPr>
          <w:rFonts w:ascii="Times New Roman" w:hAnsi="Times New Roman"/>
          <w:spacing w:val="-6"/>
          <w:sz w:val="24"/>
        </w:rPr>
        <w:t xml:space="preserve"> </w:t>
      </w:r>
      <w:r w:rsidR="00B1318A">
        <w:rPr>
          <w:sz w:val="24"/>
        </w:rPr>
        <w:t>0</w:t>
      </w:r>
    </w:p>
    <w:p w:rsidR="006925E3" w:rsidRDefault="006925E3">
      <w:pPr>
        <w:pStyle w:val="Textoindependiente"/>
        <w:rPr>
          <w:sz w:val="20"/>
        </w:rPr>
      </w:pPr>
    </w:p>
    <w:p w:rsidR="006925E3" w:rsidRDefault="006925E3">
      <w:pPr>
        <w:pStyle w:val="Textoindependiente"/>
        <w:rPr>
          <w:sz w:val="20"/>
        </w:rPr>
      </w:pPr>
    </w:p>
    <w:p w:rsidR="006925E3" w:rsidRDefault="006925E3">
      <w:pPr>
        <w:pStyle w:val="Textoindependiente"/>
        <w:rPr>
          <w:sz w:val="23"/>
        </w:rPr>
      </w:pPr>
    </w:p>
    <w:p w:rsidR="006925E3" w:rsidRDefault="00B1318A">
      <w:pPr>
        <w:pStyle w:val="Textoindependiente"/>
        <w:tabs>
          <w:tab w:val="left" w:pos="2401"/>
          <w:tab w:val="left" w:pos="4103"/>
          <w:tab w:val="left" w:pos="5805"/>
          <w:tab w:val="left" w:pos="7504"/>
        </w:tabs>
        <w:spacing w:before="92"/>
        <w:ind w:left="699"/>
      </w:pPr>
      <w:r>
        <w:rPr>
          <w:noProof/>
          <w:lang w:val="es-PE" w:eastAsia="es-PE" w:bidi="ar-SA"/>
        </w:rPr>
        <w:drawing>
          <wp:anchor distT="0" distB="0" distL="0" distR="0" simplePos="0" relativeHeight="268190639" behindDoc="1" locked="0" layoutInCell="1" allowOverlap="1">
            <wp:simplePos x="0" y="0"/>
            <wp:positionH relativeFrom="page">
              <wp:posOffset>722630</wp:posOffset>
            </wp:positionH>
            <wp:positionV relativeFrom="paragraph">
              <wp:posOffset>-99620</wp:posOffset>
            </wp:positionV>
            <wp:extent cx="6113780" cy="3423285"/>
            <wp:effectExtent l="0" t="0" r="0" b="0"/>
            <wp:wrapNone/>
            <wp:docPr id="177"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age3.png"/>
                    <pic:cNvPicPr/>
                  </pic:nvPicPr>
                  <pic:blipFill>
                    <a:blip r:embed="rId9" cstate="print"/>
                    <a:stretch>
                      <a:fillRect/>
                    </a:stretch>
                  </pic:blipFill>
                  <pic:spPr>
                    <a:xfrm>
                      <a:off x="0" y="0"/>
                      <a:ext cx="6113780" cy="3423285"/>
                    </a:xfrm>
                    <a:prstGeom prst="rect">
                      <a:avLst/>
                    </a:prstGeom>
                  </pic:spPr>
                </pic:pic>
              </a:graphicData>
            </a:graphic>
          </wp:anchor>
        </w:drawing>
      </w:r>
      <w:r>
        <w:t>A)</w:t>
      </w:r>
      <w:r>
        <w:rPr>
          <w:spacing w:val="-2"/>
        </w:rPr>
        <w:t xml:space="preserve"> </w:t>
      </w:r>
      <w:r>
        <w:t>{1,-1}</w:t>
      </w:r>
      <w:r>
        <w:tab/>
      </w:r>
      <w:r>
        <w:t>B) {5,1}</w:t>
      </w:r>
      <w:r>
        <w:tab/>
        <w:t>C)</w:t>
      </w:r>
      <w:r>
        <w:rPr>
          <w:spacing w:val="-2"/>
        </w:rPr>
        <w:t xml:space="preserve"> </w:t>
      </w:r>
      <w:r>
        <w:t>{1}</w:t>
      </w:r>
      <w:r>
        <w:tab/>
        <w:t>D)</w:t>
      </w:r>
      <w:r>
        <w:rPr>
          <w:spacing w:val="-1"/>
        </w:rPr>
        <w:t xml:space="preserve"> </w:t>
      </w:r>
      <w:r>
        <w:t>{4,1}</w:t>
      </w:r>
      <w:r>
        <w:tab/>
        <w:t>E) {-2,-1}</w:t>
      </w:r>
    </w:p>
    <w:p w:rsidR="006925E3" w:rsidRDefault="006925E3">
      <w:pPr>
        <w:pStyle w:val="Textoindependiente"/>
        <w:spacing w:before="1"/>
        <w:rPr>
          <w:sz w:val="31"/>
        </w:rPr>
      </w:pPr>
    </w:p>
    <w:p w:rsidR="006925E3" w:rsidRDefault="00B1318A">
      <w:pPr>
        <w:pStyle w:val="Ttulo9"/>
      </w:pPr>
      <w:r>
        <w:rPr>
          <w:u w:val="thick"/>
        </w:rPr>
        <w:t>Solución</w:t>
      </w:r>
      <w:r>
        <w:t>:</w:t>
      </w:r>
    </w:p>
    <w:p w:rsidR="006925E3" w:rsidRDefault="006925E3">
      <w:pPr>
        <w:pStyle w:val="Textoindependiente"/>
        <w:rPr>
          <w:b/>
          <w:sz w:val="20"/>
        </w:rPr>
      </w:pPr>
    </w:p>
    <w:p w:rsidR="006925E3" w:rsidRDefault="00AB6811">
      <w:pPr>
        <w:pStyle w:val="Prrafodelista"/>
        <w:numPr>
          <w:ilvl w:val="1"/>
          <w:numId w:val="90"/>
        </w:numPr>
        <w:tabs>
          <w:tab w:val="left" w:pos="1065"/>
          <w:tab w:val="left" w:pos="5225"/>
        </w:tabs>
        <w:spacing w:before="229"/>
        <w:rPr>
          <w:sz w:val="24"/>
        </w:rPr>
      </w:pPr>
      <w:r>
        <w:rPr>
          <w:noProof/>
          <w:lang w:val="es-PE" w:eastAsia="es-PE" w:bidi="ar-SA"/>
        </w:rPr>
        <mc:AlternateContent>
          <mc:Choice Requires="wpg">
            <w:drawing>
              <wp:anchor distT="0" distB="0" distL="114300" distR="114300" simplePos="0" relativeHeight="503072144" behindDoc="1" locked="0" layoutInCell="1" allowOverlap="1">
                <wp:simplePos x="0" y="0"/>
                <wp:positionH relativeFrom="page">
                  <wp:posOffset>2193925</wp:posOffset>
                </wp:positionH>
                <wp:positionV relativeFrom="paragraph">
                  <wp:posOffset>-83820</wp:posOffset>
                </wp:positionV>
                <wp:extent cx="1727200" cy="618490"/>
                <wp:effectExtent l="12700" t="9525" r="3175" b="635"/>
                <wp:wrapNone/>
                <wp:docPr id="1677" name="Group 14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727200" cy="618490"/>
                          <a:chOff x="3455" y="-132"/>
                          <a:chExt cx="2720" cy="974"/>
                        </a:xfrm>
                      </wpg:grpSpPr>
                      <wps:wsp>
                        <wps:cNvPr id="1678" name="AutoShape 1412"/>
                        <wps:cNvSpPr>
                          <a:spLocks/>
                        </wps:cNvSpPr>
                        <wps:spPr bwMode="auto">
                          <a:xfrm>
                            <a:off x="346" y="8644"/>
                            <a:ext cx="1394" cy="456"/>
                          </a:xfrm>
                          <a:custGeom>
                            <a:avLst/>
                            <a:gdLst>
                              <a:gd name="T0" fmla="+- 0 3759 346"/>
                              <a:gd name="T1" fmla="*/ T0 w 1394"/>
                              <a:gd name="T2" fmla="+- 0 -82 8644"/>
                              <a:gd name="T3" fmla="*/ -82 h 456"/>
                              <a:gd name="T4" fmla="+- 0 3759 346"/>
                              <a:gd name="T5" fmla="*/ T4 w 1394"/>
                              <a:gd name="T6" fmla="+- 0 366 8644"/>
                              <a:gd name="T7" fmla="*/ 366 h 456"/>
                              <a:gd name="T8" fmla="+- 0 5077 346"/>
                              <a:gd name="T9" fmla="*/ T8 w 1394"/>
                              <a:gd name="T10" fmla="+- 0 -82 8644"/>
                              <a:gd name="T11" fmla="*/ -82 h 456"/>
                              <a:gd name="T12" fmla="+- 0 5077 346"/>
                              <a:gd name="T13" fmla="*/ T12 w 1394"/>
                              <a:gd name="T14" fmla="+- 0 366 8644"/>
                              <a:gd name="T15" fmla="*/ 366 h 456"/>
                              <a:gd name="T16" fmla="+- 0 5126 346"/>
                              <a:gd name="T17" fmla="*/ T16 w 1394"/>
                              <a:gd name="T18" fmla="+- 0 115 8644"/>
                              <a:gd name="T19" fmla="*/ 115 h 456"/>
                              <a:gd name="T20" fmla="+- 0 5146 346"/>
                              <a:gd name="T21" fmla="*/ T20 w 1394"/>
                              <a:gd name="T22" fmla="+- 0 97 8644"/>
                              <a:gd name="T23" fmla="*/ 97 h 456"/>
                            </a:gdLst>
                            <a:ahLst/>
                            <a:cxnLst>
                              <a:cxn ang="0">
                                <a:pos x="T1" y="T3"/>
                              </a:cxn>
                              <a:cxn ang="0">
                                <a:pos x="T5" y="T7"/>
                              </a:cxn>
                              <a:cxn ang="0">
                                <a:pos x="T9" y="T11"/>
                              </a:cxn>
                              <a:cxn ang="0">
                                <a:pos x="T13" y="T15"/>
                              </a:cxn>
                              <a:cxn ang="0">
                                <a:pos x="T17" y="T19"/>
                              </a:cxn>
                              <a:cxn ang="0">
                                <a:pos x="T21" y="T23"/>
                              </a:cxn>
                            </a:cxnLst>
                            <a:rect l="0" t="0" r="r" b="b"/>
                            <a:pathLst>
                              <a:path w="1394" h="456">
                                <a:moveTo>
                                  <a:pt x="3413" y="-8726"/>
                                </a:moveTo>
                                <a:lnTo>
                                  <a:pt x="3413" y="-8278"/>
                                </a:lnTo>
                                <a:moveTo>
                                  <a:pt x="4731" y="-8726"/>
                                </a:moveTo>
                                <a:lnTo>
                                  <a:pt x="4731" y="-8278"/>
                                </a:lnTo>
                                <a:moveTo>
                                  <a:pt x="4780" y="-8529"/>
                                </a:moveTo>
                                <a:lnTo>
                                  <a:pt x="4800" y="-8547"/>
                                </a:lnTo>
                              </a:path>
                            </a:pathLst>
                          </a:custGeom>
                          <a:noFill/>
                          <a:ln w="1882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79" name="Line 1411"/>
                        <wps:cNvCnPr>
                          <a:cxnSpLocks noChangeShapeType="1"/>
                        </wps:cNvCnPr>
                        <wps:spPr bwMode="auto">
                          <a:xfrm>
                            <a:off x="5146" y="113"/>
                            <a:ext cx="25" cy="79"/>
                          </a:xfrm>
                          <a:prstGeom prst="line">
                            <a:avLst/>
                          </a:prstGeom>
                          <a:noFill/>
                          <a:ln w="3819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680" name="AutoShape 1410"/>
                        <wps:cNvSpPr>
                          <a:spLocks/>
                        </wps:cNvSpPr>
                        <wps:spPr bwMode="auto">
                          <a:xfrm>
                            <a:off x="75" y="8608"/>
                            <a:ext cx="2389" cy="837"/>
                          </a:xfrm>
                          <a:custGeom>
                            <a:avLst/>
                            <a:gdLst>
                              <a:gd name="T0" fmla="+- 0 5186 75"/>
                              <a:gd name="T1" fmla="*/ T0 w 2389"/>
                              <a:gd name="T2" fmla="+- 0 192 8609"/>
                              <a:gd name="T3" fmla="*/ 192 h 837"/>
                              <a:gd name="T4" fmla="+- 0 5254 75"/>
                              <a:gd name="T5" fmla="*/ T4 w 2389"/>
                              <a:gd name="T6" fmla="+- 0 -117 8609"/>
                              <a:gd name="T7" fmla="*/ -117 h 837"/>
                              <a:gd name="T8" fmla="+- 0 5254 75"/>
                              <a:gd name="T9" fmla="*/ T8 w 2389"/>
                              <a:gd name="T10" fmla="+- 0 -117 8609"/>
                              <a:gd name="T11" fmla="*/ -117 h 837"/>
                              <a:gd name="T12" fmla="+- 0 5868 75"/>
                              <a:gd name="T13" fmla="*/ T12 w 2389"/>
                              <a:gd name="T14" fmla="+- 0 -117 8609"/>
                              <a:gd name="T15" fmla="*/ -117 h 837"/>
                              <a:gd name="T16" fmla="+- 0 3489 75"/>
                              <a:gd name="T17" fmla="*/ T16 w 2389"/>
                              <a:gd name="T18" fmla="+- 0 705 8609"/>
                              <a:gd name="T19" fmla="*/ 705 h 837"/>
                              <a:gd name="T20" fmla="+- 0 3510 75"/>
                              <a:gd name="T21" fmla="*/ T20 w 2389"/>
                              <a:gd name="T22" fmla="+- 0 687 8609"/>
                              <a:gd name="T23" fmla="*/ 687 h 837"/>
                            </a:gdLst>
                            <a:ahLst/>
                            <a:cxnLst>
                              <a:cxn ang="0">
                                <a:pos x="T1" y="T3"/>
                              </a:cxn>
                              <a:cxn ang="0">
                                <a:pos x="T5" y="T7"/>
                              </a:cxn>
                              <a:cxn ang="0">
                                <a:pos x="T9" y="T11"/>
                              </a:cxn>
                              <a:cxn ang="0">
                                <a:pos x="T13" y="T15"/>
                              </a:cxn>
                              <a:cxn ang="0">
                                <a:pos x="T17" y="T19"/>
                              </a:cxn>
                              <a:cxn ang="0">
                                <a:pos x="T21" y="T23"/>
                              </a:cxn>
                            </a:cxnLst>
                            <a:rect l="0" t="0" r="r" b="b"/>
                            <a:pathLst>
                              <a:path w="2389" h="837">
                                <a:moveTo>
                                  <a:pt x="5111" y="-8417"/>
                                </a:moveTo>
                                <a:lnTo>
                                  <a:pt x="5179" y="-8726"/>
                                </a:lnTo>
                                <a:moveTo>
                                  <a:pt x="5179" y="-8726"/>
                                </a:moveTo>
                                <a:lnTo>
                                  <a:pt x="5793" y="-8726"/>
                                </a:lnTo>
                                <a:moveTo>
                                  <a:pt x="3414" y="-7904"/>
                                </a:moveTo>
                                <a:lnTo>
                                  <a:pt x="3435" y="-7922"/>
                                </a:lnTo>
                              </a:path>
                            </a:pathLst>
                          </a:custGeom>
                          <a:noFill/>
                          <a:ln w="1882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81" name="Line 1409"/>
                        <wps:cNvCnPr>
                          <a:cxnSpLocks noChangeShapeType="1"/>
                        </wps:cNvCnPr>
                        <wps:spPr bwMode="auto">
                          <a:xfrm>
                            <a:off x="3510" y="703"/>
                            <a:ext cx="24" cy="80"/>
                          </a:xfrm>
                          <a:prstGeom prst="line">
                            <a:avLst/>
                          </a:prstGeom>
                          <a:noFill/>
                          <a:ln w="38191">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682" name="AutoShape 1408"/>
                        <wps:cNvSpPr>
                          <a:spLocks/>
                        </wps:cNvSpPr>
                        <wps:spPr bwMode="auto">
                          <a:xfrm>
                            <a:off x="40" y="9145"/>
                            <a:ext cx="2715" cy="380"/>
                          </a:xfrm>
                          <a:custGeom>
                            <a:avLst/>
                            <a:gdLst>
                              <a:gd name="T0" fmla="+- 0 3550 40"/>
                              <a:gd name="T1" fmla="*/ T0 w 2715"/>
                              <a:gd name="T2" fmla="+- 0 783 9146"/>
                              <a:gd name="T3" fmla="*/ 783 h 380"/>
                              <a:gd name="T4" fmla="+- 0 3618 40"/>
                              <a:gd name="T5" fmla="*/ T4 w 2715"/>
                              <a:gd name="T6" fmla="+- 0 470 9146"/>
                              <a:gd name="T7" fmla="*/ 470 h 380"/>
                              <a:gd name="T8" fmla="+- 0 3455 40"/>
                              <a:gd name="T9" fmla="*/ T8 w 2715"/>
                              <a:gd name="T10" fmla="+- 0 411 9146"/>
                              <a:gd name="T11" fmla="*/ 411 h 380"/>
                              <a:gd name="T12" fmla="+- 0 6158 40"/>
                              <a:gd name="T13" fmla="*/ T12 w 2715"/>
                              <a:gd name="T14" fmla="+- 0 411 9146"/>
                              <a:gd name="T15" fmla="*/ 411 h 380"/>
                            </a:gdLst>
                            <a:ahLst/>
                            <a:cxnLst>
                              <a:cxn ang="0">
                                <a:pos x="T1" y="T3"/>
                              </a:cxn>
                              <a:cxn ang="0">
                                <a:pos x="T5" y="T7"/>
                              </a:cxn>
                              <a:cxn ang="0">
                                <a:pos x="T9" y="T11"/>
                              </a:cxn>
                              <a:cxn ang="0">
                                <a:pos x="T13" y="T15"/>
                              </a:cxn>
                            </a:cxnLst>
                            <a:rect l="0" t="0" r="r" b="b"/>
                            <a:pathLst>
                              <a:path w="2715" h="380">
                                <a:moveTo>
                                  <a:pt x="3510" y="-8363"/>
                                </a:moveTo>
                                <a:lnTo>
                                  <a:pt x="3578" y="-8676"/>
                                </a:lnTo>
                                <a:moveTo>
                                  <a:pt x="3415" y="-8735"/>
                                </a:moveTo>
                                <a:lnTo>
                                  <a:pt x="6118" y="-8735"/>
                                </a:lnTo>
                              </a:path>
                            </a:pathLst>
                          </a:custGeom>
                          <a:noFill/>
                          <a:ln w="1882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83" name="Text Box 1407"/>
                        <wps:cNvSpPr txBox="1">
                          <a:spLocks noChangeArrowheads="1"/>
                        </wps:cNvSpPr>
                        <wps:spPr bwMode="auto">
                          <a:xfrm>
                            <a:off x="3860" y="-87"/>
                            <a:ext cx="2053" cy="3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25E3" w:rsidRDefault="00B1318A">
                              <w:pPr>
                                <w:tabs>
                                  <w:tab w:val="left" w:pos="1412"/>
                                </w:tabs>
                                <w:spacing w:line="341" w:lineRule="exact"/>
                                <w:rPr>
                                  <w:sz w:val="24"/>
                                </w:rPr>
                              </w:pPr>
                              <w:r>
                                <w:rPr>
                                  <w:spacing w:val="9"/>
                                  <w:sz w:val="24"/>
                                </w:rPr>
                                <w:t>x</w:t>
                              </w:r>
                              <w:r>
                                <w:rPr>
                                  <w:spacing w:val="9"/>
                                  <w:position w:val="11"/>
                                  <w:sz w:val="20"/>
                                </w:rPr>
                                <w:t xml:space="preserve">2 </w:t>
                              </w:r>
                              <w:r>
                                <w:rPr>
                                  <w:rFonts w:ascii="Symbol" w:hAnsi="Symbol"/>
                                  <w:sz w:val="24"/>
                                </w:rPr>
                                <w:t></w:t>
                              </w:r>
                              <w:r>
                                <w:rPr>
                                  <w:rFonts w:ascii="Times New Roman" w:hAnsi="Times New Roman"/>
                                  <w:sz w:val="24"/>
                                </w:rPr>
                                <w:t xml:space="preserve"> </w:t>
                              </w:r>
                              <w:r>
                                <w:rPr>
                                  <w:sz w:val="24"/>
                                </w:rPr>
                                <w:t>2x</w:t>
                              </w:r>
                              <w:r>
                                <w:rPr>
                                  <w:spacing w:val="-18"/>
                                  <w:sz w:val="24"/>
                                </w:rPr>
                                <w:t xml:space="preserve"> </w:t>
                              </w:r>
                              <w:r>
                                <w:rPr>
                                  <w:rFonts w:ascii="Symbol" w:hAnsi="Symbol"/>
                                  <w:sz w:val="24"/>
                                </w:rPr>
                                <w:t></w:t>
                              </w:r>
                              <w:r>
                                <w:rPr>
                                  <w:rFonts w:ascii="Times New Roman" w:hAnsi="Times New Roman"/>
                                  <w:spacing w:val="-12"/>
                                  <w:sz w:val="24"/>
                                </w:rPr>
                                <w:t xml:space="preserve"> </w:t>
                              </w:r>
                              <w:r>
                                <w:rPr>
                                  <w:sz w:val="24"/>
                                </w:rPr>
                                <w:t>2</w:t>
                              </w:r>
                              <w:r>
                                <w:rPr>
                                  <w:sz w:val="24"/>
                                </w:rPr>
                                <w:tab/>
                              </w:r>
                              <w:r>
                                <w:rPr>
                                  <w:spacing w:val="7"/>
                                  <w:sz w:val="24"/>
                                </w:rPr>
                                <w:t>x</w:t>
                              </w:r>
                              <w:r>
                                <w:rPr>
                                  <w:spacing w:val="7"/>
                                  <w:position w:val="11"/>
                                  <w:sz w:val="20"/>
                                </w:rPr>
                                <w:t xml:space="preserve">3 </w:t>
                              </w:r>
                              <w:r>
                                <w:rPr>
                                  <w:rFonts w:ascii="Symbol" w:hAnsi="Symbol"/>
                                  <w:sz w:val="24"/>
                                </w:rPr>
                                <w:t></w:t>
                              </w:r>
                              <w:r>
                                <w:rPr>
                                  <w:rFonts w:ascii="Times New Roman" w:hAnsi="Times New Roman"/>
                                  <w:spacing w:val="-16"/>
                                  <w:sz w:val="24"/>
                                </w:rPr>
                                <w:t xml:space="preserve"> </w:t>
                              </w:r>
                              <w:r>
                                <w:rPr>
                                  <w:sz w:val="24"/>
                                </w:rPr>
                                <w:t>1</w:t>
                              </w:r>
                            </w:p>
                          </w:txbxContent>
                        </wps:txbx>
                        <wps:bodyPr rot="0" vert="horz" wrap="square" lIns="0" tIns="0" rIns="0" bIns="0" anchor="t" anchorCtr="0" upright="1">
                          <a:noAutofit/>
                        </wps:bodyPr>
                      </wps:wsp>
                      <wps:wsp>
                        <wps:cNvPr id="1684" name="Text Box 1406"/>
                        <wps:cNvSpPr txBox="1">
                          <a:spLocks noChangeArrowheads="1"/>
                        </wps:cNvSpPr>
                        <wps:spPr bwMode="auto">
                          <a:xfrm>
                            <a:off x="3464" y="473"/>
                            <a:ext cx="2710" cy="3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25E3" w:rsidRDefault="00B1318A">
                              <w:pPr>
                                <w:spacing w:line="369" w:lineRule="exact"/>
                                <w:rPr>
                                  <w:sz w:val="24"/>
                                </w:rPr>
                              </w:pPr>
                              <w:r>
                                <w:rPr>
                                  <w:position w:val="14"/>
                                  <w:sz w:val="20"/>
                                </w:rPr>
                                <w:t xml:space="preserve">3 </w:t>
                              </w:r>
                              <w:r>
                                <w:rPr>
                                  <w:sz w:val="24"/>
                                </w:rPr>
                                <w:t>x</w:t>
                              </w:r>
                              <w:r>
                                <w:rPr>
                                  <w:position w:val="11"/>
                                  <w:sz w:val="20"/>
                                </w:rPr>
                                <w:t xml:space="preserve">3 </w:t>
                              </w:r>
                              <w:r>
                                <w:rPr>
                                  <w:rFonts w:ascii="Symbol" w:hAnsi="Symbol"/>
                                  <w:sz w:val="24"/>
                                </w:rPr>
                                <w:t></w:t>
                              </w:r>
                              <w:r>
                                <w:rPr>
                                  <w:rFonts w:ascii="Times New Roman" w:hAnsi="Times New Roman"/>
                                  <w:sz w:val="24"/>
                                </w:rPr>
                                <w:t xml:space="preserve"> </w:t>
                              </w:r>
                              <w:r>
                                <w:rPr>
                                  <w:sz w:val="24"/>
                                </w:rPr>
                                <w:t>8 (x</w:t>
                              </w:r>
                              <w:r>
                                <w:rPr>
                                  <w:position w:val="11"/>
                                  <w:sz w:val="20"/>
                                </w:rPr>
                                <w:t xml:space="preserve">4 </w:t>
                              </w:r>
                              <w:r>
                                <w:rPr>
                                  <w:rFonts w:ascii="Symbol" w:hAnsi="Symbol"/>
                                  <w:sz w:val="24"/>
                                </w:rPr>
                                <w:t></w:t>
                              </w:r>
                              <w:r>
                                <w:rPr>
                                  <w:rFonts w:ascii="Times New Roman" w:hAnsi="Times New Roman"/>
                                  <w:sz w:val="24"/>
                                </w:rPr>
                                <w:t xml:space="preserve"> </w:t>
                              </w:r>
                              <w:r>
                                <w:rPr>
                                  <w:sz w:val="24"/>
                                </w:rPr>
                                <w:t>2x</w:t>
                              </w:r>
                              <w:r>
                                <w:rPr>
                                  <w:position w:val="11"/>
                                  <w:sz w:val="20"/>
                                </w:rPr>
                                <w:t xml:space="preserve">3 </w:t>
                              </w:r>
                              <w:r>
                                <w:rPr>
                                  <w:rFonts w:ascii="Symbol" w:hAnsi="Symbol"/>
                                  <w:sz w:val="24"/>
                                </w:rPr>
                                <w:t></w:t>
                              </w:r>
                              <w:r>
                                <w:rPr>
                                  <w:rFonts w:ascii="Times New Roman" w:hAnsi="Times New Roman"/>
                                  <w:sz w:val="24"/>
                                </w:rPr>
                                <w:t xml:space="preserve"> </w:t>
                              </w:r>
                              <w:r>
                                <w:rPr>
                                  <w:sz w:val="24"/>
                                </w:rPr>
                                <w:t xml:space="preserve">x </w:t>
                              </w:r>
                              <w:r>
                                <w:rPr>
                                  <w:rFonts w:ascii="Symbol" w:hAnsi="Symbol"/>
                                  <w:sz w:val="24"/>
                                </w:rPr>
                                <w:t></w:t>
                              </w:r>
                              <w:r>
                                <w:rPr>
                                  <w:rFonts w:ascii="Times New Roman" w:hAnsi="Times New Roman"/>
                                  <w:sz w:val="24"/>
                                </w:rPr>
                                <w:t xml:space="preserve"> </w:t>
                              </w:r>
                              <w:r>
                                <w:rPr>
                                  <w:sz w:val="24"/>
                                </w:rPr>
                                <w:t>2)</w:t>
                              </w:r>
                            </w:p>
                          </w:txbxContent>
                        </wps:txbx>
                        <wps:bodyPr rot="0" vert="horz" wrap="square" lIns="0" tIns="0" rIns="0" bIns="0" anchor="t" anchorCtr="0" upright="1">
                          <a:noAutofit/>
                        </wps:bodyPr>
                      </wps:wsp>
                      <wps:wsp>
                        <wps:cNvPr id="1685" name="Text Box 1405"/>
                        <wps:cNvSpPr txBox="1">
                          <a:spLocks noChangeArrowheads="1"/>
                        </wps:cNvSpPr>
                        <wps:spPr bwMode="auto">
                          <a:xfrm>
                            <a:off x="3618" y="253"/>
                            <a:ext cx="744" cy="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25E3" w:rsidRDefault="00B1318A">
                              <w:pPr>
                                <w:tabs>
                                  <w:tab w:val="left" w:pos="722"/>
                                </w:tabs>
                                <w:spacing w:line="268" w:lineRule="exact"/>
                                <w:rPr>
                                  <w:sz w:val="24"/>
                                </w:rPr>
                              </w:pPr>
                              <w:r>
                                <w:rPr>
                                  <w:sz w:val="24"/>
                                  <w:u w:val="thick"/>
                                </w:rPr>
                                <w:t xml:space="preserve"> </w:t>
                              </w:r>
                              <w:r>
                                <w:rPr>
                                  <w:sz w:val="24"/>
                                  <w:u w:val="thick"/>
                                </w:rPr>
                                <w:tab/>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404" o:spid="_x0000_s1646" style="position:absolute;left:0;text-align:left;margin-left:172.75pt;margin-top:-6.6pt;width:136pt;height:48.7pt;z-index:-244336;mso-position-horizontal-relative:page;mso-position-vertical-relative:text" coordorigin="3455,-132" coordsize="2720,9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">
                <v:shape id="AutoShape 1412" o:spid="_x0000_s1647" style="position:absolute;left:346;top:8644;width:1394;height:456;visibility:visible;mso-wrap-style:square;v-text-anchor:top" coordsize="1394,4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SXhhMcA&#10;AADdAAAADwAAAGRycy9kb3ducmV2LnhtbESPQWvCQBCF70L/wzKF3nSjlFhSV5FCsRQrmvbibciO&#10;STA7m2a3Jv5751DwNsN78943i9XgGnWhLtSeDUwnCSjiwtuaSwM/3+/jF1AhIltsPJOBKwVYLR9G&#10;C8ys7/lAlzyWSkI4ZGigirHNtA5FRQ7DxLfEop185zDK2pXadthLuGv0LElS7bBmaaiwpbeKinP+&#10;5wxs+82Xm39upzOX7zen+vn4u0uPxjw9DutXUJGGeDf/X39YwU/ngivfyAh6e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0l4YTHAAAA3QAAAA8AAAAAAAAAAAAAAAAAmAIAAGRy&#10;cy9kb3ducmV2LnhtbFBLBQYAAAAABAAEAPUAAACMAwAAAAA=&#10;" path="m3413,-8726r,448m4731,-8726r,448m4780,-8529r20,-18e" filled="f" strokeweight=".523mm">
                  <v:path arrowok="t" o:connecttype="custom" o:connectlocs="3413,-82;3413,366;4731,-82;4731,366;4780,115;4800,97" o:connectangles="0,0,0,0,0,0"/>
                </v:shape>
                <v:line id="Line 1411" o:spid="_x0000_s1648" style="position:absolute;visibility:visible;mso-wrap-style:square" from="5146,113" to="5171,1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3IFm8IAAADdAAAADwAAAGRycy9kb3ducmV2LnhtbERPS4vCMBC+L/gfwgje1tQFu1qNsgQW&#10;9uDF7rLnoZk+tJnUJmr990YQvM3H95z1drCtuFDvG8cKZtMEBHHhTMOVgr/f7/cFCB+QDbaOScGN&#10;PGw3o7c1ZsZdeU+XPFQihrDPUEEdQpdJ6YuaLPqp64gjV7reYoiwr6Tp8RrDbSs/kiSVFhuODTV2&#10;pGsqjvnZKtAHPc8P+/+2XKZnnetdOTtVUqnJePhagQg0hJf46f4xcX76uYTHN/EEubk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73IFm8IAAADdAAAADwAAAAAAAAAAAAAA&#10;AAChAgAAZHJzL2Rvd25yZXYueG1sUEsFBgAAAAAEAAQA+QAAAJADAAAAAA==&#10;" strokeweight="1.0608mm"/>
                <v:shape id="AutoShape 1410" o:spid="_x0000_s1649" style="position:absolute;left:75;top:8608;width:2389;height:837;visibility:visible;mso-wrap-style:square;v-text-anchor:top" coordsize="2389,8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e0kh8UA&#10;AADdAAAADwAAAGRycy9kb3ducmV2LnhtbESPQWvCQBCF7wX/wzJCb3VTEYmpqxSx2GOrQehtyI7Z&#10;aHY2ZLcx/fedQ6G3Gd6b975Zb0ffqoH62AQ28DzLQBFXwTZcGyhPb085qJiQLbaBycAPRdhuJg9r&#10;LGy48ycNx1QrCeFYoAGXUldoHStHHuMsdMSiXULvMcna19r2eJdw3+p5li21x4alwWFHO0fV7fjt&#10;DayCPcfdx/XWXV1+WXwN5aEt98Y8TsfXF1CJxvRv/rt+t4K/zIVfvpER9OY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7SSHxQAAAN0AAAAPAAAAAAAAAAAAAAAAAJgCAABkcnMv&#10;ZG93bnJldi54bWxQSwUGAAAAAAQABAD1AAAAigMAAAAA&#10;" path="m5111,-8417r68,-309m5179,-8726r614,m3414,-7904r21,-18e" filled="f" strokeweight=".523mm">
                  <v:path arrowok="t" o:connecttype="custom" o:connectlocs="5111,192;5179,-117;5179,-117;5793,-117;3414,705;3435,687" o:connectangles="0,0,0,0,0,0"/>
                </v:shape>
                <v:line id="Line 1409" o:spid="_x0000_s1650" style="position:absolute;visibility:visible;mso-wrap-style:square" from="3510,703" to="3534,7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rEUCsMAAADdAAAADwAAAGRycy9kb3ducmV2LnhtbERPTYvCMBC9L/gfwgje1lRRKdVYRFlY&#10;cEHW7WVvQzM2pc2kNFHrvzcLwt7m8T5nkw+2FTfqfe1YwWyagCAuna65UlD8fLynIHxA1tg6JgUP&#10;8pBvR28bzLS78zfdzqESMYR9hgpMCF0mpS8NWfRT1xFH7uJ6iyHCvpK6x3sMt62cJ8lKWqw5Nhjs&#10;aG+obM5Xq+B4+ZWHr0aH02E5x2LHi+XVLJSajIfdGkSgIfyLX+5PHeev0hn8fRNPkNsn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axFArDAAAA3QAAAA8AAAAAAAAAAAAA&#10;AAAAoQIAAGRycy9kb3ducmV2LnhtbFBLBQYAAAAABAAEAPkAAACRAwAAAAA=&#10;" strokeweight="1.0609mm"/>
                <v:shape id="AutoShape 1408" o:spid="_x0000_s1651" style="position:absolute;left:40;top:9145;width:2715;height:380;visibility:visible;mso-wrap-style:square;v-text-anchor:top" coordsize="2715,3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9y0kcQA&#10;AADdAAAADwAAAGRycy9kb3ducmV2LnhtbERPTWsCMRC9C/0PYQq9aXalLHZrlFIQxUuprofehs24&#10;m3YzWZKoa399Iwi9zeN9znw52E6cyQfjWEE+yUAQ104bbhRU+9V4BiJEZI2dY1JwpQDLxcNojqV2&#10;F/6k8y42IoVwKFFBG2NfShnqliyGieuJE3d03mJM0DdSe7ykcNvJaZYV0qLh1NBiT+8t1T+7k1Vg&#10;8u3a+N9n//JxrPL9Fx2K7+qg1NPj8PYKItIQ/8V390an+cVsCrdv0gly8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ctJHEAAAA3QAAAA8AAAAAAAAAAAAAAAAAmAIAAGRycy9k&#10;b3ducmV2LnhtbFBLBQYAAAAABAAEAPUAAACJAwAAAAA=&#10;" path="m3510,-8363r68,-313m3415,-8735r2703,e" filled="f" strokeweight=".523mm">
                  <v:path arrowok="t" o:connecttype="custom" o:connectlocs="3510,783;3578,470;3415,411;6118,411" o:connectangles="0,0,0,0"/>
                </v:shape>
                <v:shape id="Text Box 1407" o:spid="_x0000_s1652" type="#_x0000_t202" style="position:absolute;left:3860;top:-87;width:2053;height:3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I+bcMA&#10;AADdAAAADwAAAGRycy9kb3ducmV2LnhtbERPTWvCQBC9C/0PyxR6040WgkZXEbFQKBRjPPQ4zY7J&#10;YnY2Zrea/ntXELzN433OYtXbRlyo88axgvEoAUFcOm24UnAoPoZTED4ga2wck4J/8rBavgwWmGl3&#10;5Zwu+1CJGMI+QwV1CG0mpS9rsuhHriWO3NF1FkOEXSV1h9cYbhs5SZJUWjQcG2psaVNTedr/WQXr&#10;H8635vz9u8uPuSmKWcJf6Umpt9d+PQcRqA9P8cP9qeP8dPoO92/iCXJ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NI+bcMAAADdAAAADwAAAAAAAAAAAAAAAACYAgAAZHJzL2Rv&#10;d25yZXYueG1sUEsFBgAAAAAEAAQA9QAAAIgDAAAAAA==&#10;" filled="f" stroked="f">
                  <v:textbox inset="0,0,0,0">
                    <w:txbxContent>
                      <w:p w:rsidR="006925E3" w:rsidRDefault="00B1318A">
                        <w:pPr>
                          <w:tabs>
                            <w:tab w:val="left" w:pos="1412"/>
                          </w:tabs>
                          <w:spacing w:line="341" w:lineRule="exact"/>
                          <w:rPr>
                            <w:sz w:val="24"/>
                          </w:rPr>
                        </w:pPr>
                        <w:r>
                          <w:rPr>
                            <w:spacing w:val="9"/>
                            <w:sz w:val="24"/>
                          </w:rPr>
                          <w:t>x</w:t>
                        </w:r>
                        <w:r>
                          <w:rPr>
                            <w:spacing w:val="9"/>
                            <w:position w:val="11"/>
                            <w:sz w:val="20"/>
                          </w:rPr>
                          <w:t xml:space="preserve">2 </w:t>
                        </w:r>
                        <w:r>
                          <w:rPr>
                            <w:rFonts w:ascii="Symbol" w:hAnsi="Symbol"/>
                            <w:sz w:val="24"/>
                          </w:rPr>
                          <w:t></w:t>
                        </w:r>
                        <w:r>
                          <w:rPr>
                            <w:rFonts w:ascii="Times New Roman" w:hAnsi="Times New Roman"/>
                            <w:sz w:val="24"/>
                          </w:rPr>
                          <w:t xml:space="preserve"> </w:t>
                        </w:r>
                        <w:r>
                          <w:rPr>
                            <w:sz w:val="24"/>
                          </w:rPr>
                          <w:t>2x</w:t>
                        </w:r>
                        <w:r>
                          <w:rPr>
                            <w:spacing w:val="-18"/>
                            <w:sz w:val="24"/>
                          </w:rPr>
                          <w:t xml:space="preserve"> </w:t>
                        </w:r>
                        <w:r>
                          <w:rPr>
                            <w:rFonts w:ascii="Symbol" w:hAnsi="Symbol"/>
                            <w:sz w:val="24"/>
                          </w:rPr>
                          <w:t></w:t>
                        </w:r>
                        <w:r>
                          <w:rPr>
                            <w:rFonts w:ascii="Times New Roman" w:hAnsi="Times New Roman"/>
                            <w:spacing w:val="-12"/>
                            <w:sz w:val="24"/>
                          </w:rPr>
                          <w:t xml:space="preserve"> </w:t>
                        </w:r>
                        <w:r>
                          <w:rPr>
                            <w:sz w:val="24"/>
                          </w:rPr>
                          <w:t>2</w:t>
                        </w:r>
                        <w:r>
                          <w:rPr>
                            <w:sz w:val="24"/>
                          </w:rPr>
                          <w:tab/>
                        </w:r>
                        <w:r>
                          <w:rPr>
                            <w:spacing w:val="7"/>
                            <w:sz w:val="24"/>
                          </w:rPr>
                          <w:t>x</w:t>
                        </w:r>
                        <w:r>
                          <w:rPr>
                            <w:spacing w:val="7"/>
                            <w:position w:val="11"/>
                            <w:sz w:val="20"/>
                          </w:rPr>
                          <w:t xml:space="preserve">3 </w:t>
                        </w:r>
                        <w:r>
                          <w:rPr>
                            <w:rFonts w:ascii="Symbol" w:hAnsi="Symbol"/>
                            <w:sz w:val="24"/>
                          </w:rPr>
                          <w:t></w:t>
                        </w:r>
                        <w:r>
                          <w:rPr>
                            <w:rFonts w:ascii="Times New Roman" w:hAnsi="Times New Roman"/>
                            <w:spacing w:val="-16"/>
                            <w:sz w:val="24"/>
                          </w:rPr>
                          <w:t xml:space="preserve"> </w:t>
                        </w:r>
                        <w:r>
                          <w:rPr>
                            <w:sz w:val="24"/>
                          </w:rPr>
                          <w:t>1</w:t>
                        </w:r>
                      </w:p>
                    </w:txbxContent>
                  </v:textbox>
                </v:shape>
                <v:shape id="Text Box 1406" o:spid="_x0000_s1653" type="#_x0000_t202" style="position:absolute;left:3464;top:473;width:2710;height: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zumGcMA&#10;AADdAAAADwAAAGRycy9kb3ducmV2LnhtbERPTWvCQBC9C/0PyxR6041SgkZXEbFQKBRjPPQ4zY7J&#10;YnY2Zrea/ntXELzN433OYtXbRlyo88axgvEoAUFcOm24UnAoPoZTED4ga2wck4J/8rBavgwWmGl3&#10;5Zwu+1CJGMI+QwV1CG0mpS9rsuhHriWO3NF1FkOEXSV1h9cYbhs5SZJUWjQcG2psaVNTedr/WQXr&#10;H8635vz9u8uPuSmKWcJf6Umpt9d+PQcRqA9P8cP9qeP8dPoO92/iCXJ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zumGcMAAADdAAAADwAAAAAAAAAAAAAAAACYAgAAZHJzL2Rv&#10;d25yZXYueG1sUEsFBgAAAAAEAAQA9QAAAIgDAAAAAA==&#10;" filled="f" stroked="f">
                  <v:textbox inset="0,0,0,0">
                    <w:txbxContent>
                      <w:p w:rsidR="006925E3" w:rsidRDefault="00B1318A">
                        <w:pPr>
                          <w:spacing w:line="369" w:lineRule="exact"/>
                          <w:rPr>
                            <w:sz w:val="24"/>
                          </w:rPr>
                        </w:pPr>
                        <w:r>
                          <w:rPr>
                            <w:position w:val="14"/>
                            <w:sz w:val="20"/>
                          </w:rPr>
                          <w:t xml:space="preserve">3 </w:t>
                        </w:r>
                        <w:r>
                          <w:rPr>
                            <w:sz w:val="24"/>
                          </w:rPr>
                          <w:t>x</w:t>
                        </w:r>
                        <w:r>
                          <w:rPr>
                            <w:position w:val="11"/>
                            <w:sz w:val="20"/>
                          </w:rPr>
                          <w:t xml:space="preserve">3 </w:t>
                        </w:r>
                        <w:r>
                          <w:rPr>
                            <w:rFonts w:ascii="Symbol" w:hAnsi="Symbol"/>
                            <w:sz w:val="24"/>
                          </w:rPr>
                          <w:t></w:t>
                        </w:r>
                        <w:r>
                          <w:rPr>
                            <w:rFonts w:ascii="Times New Roman" w:hAnsi="Times New Roman"/>
                            <w:sz w:val="24"/>
                          </w:rPr>
                          <w:t xml:space="preserve"> </w:t>
                        </w:r>
                        <w:r>
                          <w:rPr>
                            <w:sz w:val="24"/>
                          </w:rPr>
                          <w:t>8 (x</w:t>
                        </w:r>
                        <w:r>
                          <w:rPr>
                            <w:position w:val="11"/>
                            <w:sz w:val="20"/>
                          </w:rPr>
                          <w:t xml:space="preserve">4 </w:t>
                        </w:r>
                        <w:r>
                          <w:rPr>
                            <w:rFonts w:ascii="Symbol" w:hAnsi="Symbol"/>
                            <w:sz w:val="24"/>
                          </w:rPr>
                          <w:t></w:t>
                        </w:r>
                        <w:r>
                          <w:rPr>
                            <w:rFonts w:ascii="Times New Roman" w:hAnsi="Times New Roman"/>
                            <w:sz w:val="24"/>
                          </w:rPr>
                          <w:t xml:space="preserve"> </w:t>
                        </w:r>
                        <w:r>
                          <w:rPr>
                            <w:sz w:val="24"/>
                          </w:rPr>
                          <w:t>2x</w:t>
                        </w:r>
                        <w:r>
                          <w:rPr>
                            <w:position w:val="11"/>
                            <w:sz w:val="20"/>
                          </w:rPr>
                          <w:t xml:space="preserve">3 </w:t>
                        </w:r>
                        <w:r>
                          <w:rPr>
                            <w:rFonts w:ascii="Symbol" w:hAnsi="Symbol"/>
                            <w:sz w:val="24"/>
                          </w:rPr>
                          <w:t></w:t>
                        </w:r>
                        <w:r>
                          <w:rPr>
                            <w:rFonts w:ascii="Times New Roman" w:hAnsi="Times New Roman"/>
                            <w:sz w:val="24"/>
                          </w:rPr>
                          <w:t xml:space="preserve"> </w:t>
                        </w:r>
                        <w:r>
                          <w:rPr>
                            <w:sz w:val="24"/>
                          </w:rPr>
                          <w:t xml:space="preserve">x </w:t>
                        </w:r>
                        <w:r>
                          <w:rPr>
                            <w:rFonts w:ascii="Symbol" w:hAnsi="Symbol"/>
                            <w:sz w:val="24"/>
                          </w:rPr>
                          <w:t></w:t>
                        </w:r>
                        <w:r>
                          <w:rPr>
                            <w:rFonts w:ascii="Times New Roman" w:hAnsi="Times New Roman"/>
                            <w:sz w:val="24"/>
                          </w:rPr>
                          <w:t xml:space="preserve"> </w:t>
                        </w:r>
                        <w:r>
                          <w:rPr>
                            <w:sz w:val="24"/>
                          </w:rPr>
                          <w:t>2)</w:t>
                        </w:r>
                      </w:p>
                    </w:txbxContent>
                  </v:textbox>
                </v:shape>
                <v:shape id="Text Box 1405" o:spid="_x0000_s1654" type="#_x0000_t202" style="position:absolute;left:3618;top:253;width:744;height:2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cDgsMA&#10;AADdAAAADwAAAGRycy9kb3ducmV2LnhtbERPTWvCQBC9C/0PyxR6041Cg0ZXEbFQKBRjPPQ4zY7J&#10;YnY2Zrea/ntXELzN433OYtXbRlyo88axgvEoAUFcOm24UnAoPoZTED4ga2wck4J/8rBavgwWmGl3&#10;5Zwu+1CJGMI+QwV1CG0mpS9rsuhHriWO3NF1FkOEXSV1h9cYbhs5SZJUWjQcG2psaVNTedr/WQXr&#10;H8635vz9u8uPuSmKWcJf6Umpt9d+PQcRqA9P8cP9qeP8dPoO92/iCXJ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HcDgsMAAADdAAAADwAAAAAAAAAAAAAAAACYAgAAZHJzL2Rv&#10;d25yZXYueG1sUEsFBgAAAAAEAAQA9QAAAIgDAAAAAA==&#10;" filled="f" stroked="f">
                  <v:textbox inset="0,0,0,0">
                    <w:txbxContent>
                      <w:p w:rsidR="006925E3" w:rsidRDefault="00B1318A">
                        <w:pPr>
                          <w:tabs>
                            <w:tab w:val="left" w:pos="722"/>
                          </w:tabs>
                          <w:spacing w:line="268" w:lineRule="exact"/>
                          <w:rPr>
                            <w:sz w:val="24"/>
                          </w:rPr>
                        </w:pPr>
                        <w:r>
                          <w:rPr>
                            <w:sz w:val="24"/>
                            <w:u w:val="thick"/>
                          </w:rPr>
                          <w:t xml:space="preserve"> </w:t>
                        </w:r>
                        <w:r>
                          <w:rPr>
                            <w:sz w:val="24"/>
                            <w:u w:val="thick"/>
                          </w:rPr>
                          <w:tab/>
                        </w:r>
                      </w:p>
                    </w:txbxContent>
                  </v:textbox>
                </v:shape>
                <w10:wrap anchorx="page"/>
              </v:group>
            </w:pict>
          </mc:Fallback>
        </mc:AlternateContent>
      </w:r>
      <w:r w:rsidR="00B1318A">
        <w:rPr>
          <w:sz w:val="24"/>
        </w:rPr>
        <w:t>Reduciendo</w:t>
      </w:r>
      <w:r w:rsidR="00B1318A">
        <w:rPr>
          <w:sz w:val="24"/>
        </w:rPr>
        <w:tab/>
      </w:r>
      <w:r w:rsidR="00B1318A">
        <w:rPr>
          <w:rFonts w:ascii="Symbol" w:hAnsi="Symbol"/>
          <w:sz w:val="24"/>
        </w:rPr>
        <w:t></w:t>
      </w:r>
      <w:r w:rsidR="00B1318A">
        <w:rPr>
          <w:rFonts w:ascii="Times New Roman" w:hAnsi="Times New Roman"/>
          <w:spacing w:val="-6"/>
          <w:sz w:val="24"/>
        </w:rPr>
        <w:t xml:space="preserve"> </w:t>
      </w:r>
      <w:r w:rsidR="00B1318A">
        <w:rPr>
          <w:sz w:val="24"/>
        </w:rPr>
        <w:t>0</w:t>
      </w:r>
    </w:p>
    <w:p w:rsidR="006925E3" w:rsidRDefault="006925E3">
      <w:pPr>
        <w:pStyle w:val="Textoindependiente"/>
        <w:spacing w:before="11"/>
        <w:rPr>
          <w:sz w:val="28"/>
        </w:rPr>
      </w:pPr>
    </w:p>
    <w:p w:rsidR="006925E3" w:rsidRDefault="006925E3">
      <w:pPr>
        <w:rPr>
          <w:sz w:val="28"/>
        </w:rPr>
        <w:sectPr w:rsidR="006925E3">
          <w:type w:val="continuous"/>
          <w:pgSz w:w="11910" w:h="16840"/>
          <w:pgMar w:top="1260" w:right="620" w:bottom="1000" w:left="1000" w:header="720" w:footer="720" w:gutter="0"/>
          <w:cols w:space="720"/>
        </w:sectPr>
      </w:pPr>
    </w:p>
    <w:p w:rsidR="006925E3" w:rsidRDefault="00B1318A">
      <w:pPr>
        <w:spacing w:before="100"/>
        <w:ind w:left="1125"/>
        <w:jc w:val="center"/>
        <w:rPr>
          <w:sz w:val="23"/>
        </w:rPr>
      </w:pPr>
      <w:r>
        <w:rPr>
          <w:w w:val="106"/>
          <w:sz w:val="23"/>
        </w:rPr>
        <w:lastRenderedPageBreak/>
        <w:t>1</w:t>
      </w:r>
    </w:p>
    <w:p w:rsidR="006925E3" w:rsidRDefault="006925E3">
      <w:pPr>
        <w:pStyle w:val="Textoindependiente"/>
        <w:spacing w:before="11"/>
        <w:rPr>
          <w:sz w:val="2"/>
        </w:rPr>
      </w:pPr>
    </w:p>
    <w:p w:rsidR="006925E3" w:rsidRDefault="00AB6811">
      <w:pPr>
        <w:pStyle w:val="Textoindependiente"/>
        <w:spacing w:line="30" w:lineRule="exact"/>
        <w:ind w:left="1090" w:right="-72"/>
        <w:rPr>
          <w:sz w:val="3"/>
        </w:rPr>
      </w:pPr>
      <w:r>
        <w:rPr>
          <w:noProof/>
          <w:sz w:val="3"/>
          <w:lang w:val="es-PE" w:eastAsia="es-PE" w:bidi="ar-SA"/>
        </w:rPr>
        <mc:AlternateContent>
          <mc:Choice Requires="wpg">
            <w:drawing>
              <wp:inline distT="0" distB="0" distL="0" distR="0">
                <wp:extent cx="2468880" cy="18415"/>
                <wp:effectExtent l="12700" t="9525" r="13970" b="635"/>
                <wp:docPr id="1675" name="Group 14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468880" cy="18415"/>
                          <a:chOff x="0" y="0"/>
                          <a:chExt cx="3888" cy="29"/>
                        </a:xfrm>
                      </wpg:grpSpPr>
                      <wps:wsp>
                        <wps:cNvPr id="1676" name="Line 1403"/>
                        <wps:cNvCnPr>
                          <a:cxnSpLocks noChangeShapeType="1"/>
                        </wps:cNvCnPr>
                        <wps:spPr bwMode="auto">
                          <a:xfrm>
                            <a:off x="0" y="14"/>
                            <a:ext cx="3888" cy="0"/>
                          </a:xfrm>
                          <a:prstGeom prst="line">
                            <a:avLst/>
                          </a:prstGeom>
                          <a:noFill/>
                          <a:ln w="18389">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156BA17D" id="Group 1402" o:spid="_x0000_s1026" style="width:194.4pt;height:1.45pt;mso-position-horizontal-relative:char;mso-position-vertical-relative:line" coordsize="3888,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">
                <v:line id="Line 1403" o:spid="_x0000_s1027" style="position:absolute;visibility:visible;mso-wrap-style:square" from="0,14" to="3888,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LAUf8IAAADdAAAADwAAAGRycy9kb3ducmV2LnhtbERP32vCMBB+H+x/CCf4MjTZYFWqUcZg&#10;MNyTuu75aM622FxKkzX1vzeC4Nt9fD9vvR1tKwbqfeNYw+tcgSAunWm40vB7/JotQfiAbLB1TBou&#10;5GG7eX5aY25c5D0Nh1CJFMI+Rw11CF0upS9rsujnriNO3Mn1FkOCfSVNjzGF21a+KZVJiw2nhho7&#10;+qypPB/+rYYiBtcUVi3eX4bod+aviOqn0Ho6GT9WIAKN4SG+u79Nmp8tMrh9k06Qmys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KLAUf8IAAADdAAAADwAAAAAAAAAAAAAA&#10;AAChAgAAZHJzL2Rvd25yZXYueG1sUEsFBgAAAAAEAAQA+QAAAJADAAAAAA==&#10;" strokeweight=".51081mm"/>
                <w10:anchorlock/>
              </v:group>
            </w:pict>
          </mc:Fallback>
        </mc:AlternateContent>
      </w:r>
    </w:p>
    <w:p w:rsidR="006925E3" w:rsidRDefault="00B1318A">
      <w:pPr>
        <w:ind w:left="1110"/>
        <w:jc w:val="center"/>
        <w:rPr>
          <w:sz w:val="23"/>
        </w:rPr>
      </w:pPr>
      <w:r>
        <w:rPr>
          <w:spacing w:val="6"/>
          <w:w w:val="105"/>
          <w:sz w:val="23"/>
        </w:rPr>
        <w:t>(x</w:t>
      </w:r>
      <w:r>
        <w:rPr>
          <w:spacing w:val="-15"/>
          <w:w w:val="105"/>
          <w:sz w:val="23"/>
        </w:rPr>
        <w:t xml:space="preserve"> </w:t>
      </w:r>
      <w:r>
        <w:rPr>
          <w:rFonts w:ascii="Symbol" w:hAnsi="Symbol"/>
          <w:w w:val="105"/>
          <w:sz w:val="23"/>
        </w:rPr>
        <w:t></w:t>
      </w:r>
      <w:r>
        <w:rPr>
          <w:rFonts w:ascii="Times New Roman" w:hAnsi="Times New Roman"/>
          <w:spacing w:val="-17"/>
          <w:w w:val="105"/>
          <w:sz w:val="23"/>
        </w:rPr>
        <w:t xml:space="preserve"> </w:t>
      </w:r>
      <w:r>
        <w:rPr>
          <w:w w:val="105"/>
          <w:sz w:val="23"/>
        </w:rPr>
        <w:t>2)</w:t>
      </w:r>
      <w:r>
        <w:rPr>
          <w:w w:val="105"/>
          <w:position w:val="11"/>
          <w:sz w:val="20"/>
        </w:rPr>
        <w:t>2</w:t>
      </w:r>
      <w:r>
        <w:rPr>
          <w:spacing w:val="-37"/>
          <w:w w:val="105"/>
          <w:position w:val="11"/>
          <w:sz w:val="20"/>
        </w:rPr>
        <w:t xml:space="preserve"> </w:t>
      </w:r>
      <w:r>
        <w:rPr>
          <w:spacing w:val="9"/>
          <w:w w:val="105"/>
          <w:sz w:val="23"/>
        </w:rPr>
        <w:t>(x</w:t>
      </w:r>
      <w:r>
        <w:rPr>
          <w:spacing w:val="9"/>
          <w:w w:val="105"/>
          <w:position w:val="11"/>
          <w:sz w:val="20"/>
        </w:rPr>
        <w:t>2</w:t>
      </w:r>
      <w:r>
        <w:rPr>
          <w:spacing w:val="18"/>
          <w:w w:val="105"/>
          <w:position w:val="11"/>
          <w:sz w:val="20"/>
        </w:rPr>
        <w:t xml:space="preserve"> </w:t>
      </w:r>
      <w:r>
        <w:rPr>
          <w:rFonts w:ascii="Symbol" w:hAnsi="Symbol"/>
          <w:w w:val="105"/>
          <w:sz w:val="23"/>
        </w:rPr>
        <w:t></w:t>
      </w:r>
      <w:r>
        <w:rPr>
          <w:rFonts w:ascii="Times New Roman" w:hAnsi="Times New Roman"/>
          <w:spacing w:val="-13"/>
          <w:w w:val="105"/>
          <w:sz w:val="23"/>
        </w:rPr>
        <w:t xml:space="preserve"> </w:t>
      </w:r>
      <w:r>
        <w:rPr>
          <w:w w:val="105"/>
          <w:sz w:val="23"/>
        </w:rPr>
        <w:t>2x</w:t>
      </w:r>
      <w:r>
        <w:rPr>
          <w:spacing w:val="-15"/>
          <w:w w:val="105"/>
          <w:sz w:val="23"/>
        </w:rPr>
        <w:t xml:space="preserve"> </w:t>
      </w:r>
      <w:r>
        <w:rPr>
          <w:rFonts w:ascii="Symbol" w:hAnsi="Symbol"/>
          <w:w w:val="105"/>
          <w:sz w:val="23"/>
        </w:rPr>
        <w:t></w:t>
      </w:r>
      <w:r>
        <w:rPr>
          <w:rFonts w:ascii="Times New Roman" w:hAnsi="Times New Roman"/>
          <w:spacing w:val="-9"/>
          <w:w w:val="105"/>
          <w:sz w:val="23"/>
        </w:rPr>
        <w:t xml:space="preserve"> </w:t>
      </w:r>
      <w:r>
        <w:rPr>
          <w:w w:val="105"/>
          <w:sz w:val="23"/>
        </w:rPr>
        <w:t>4)</w:t>
      </w:r>
      <w:r>
        <w:rPr>
          <w:spacing w:val="-32"/>
          <w:w w:val="105"/>
          <w:sz w:val="23"/>
        </w:rPr>
        <w:t xml:space="preserve"> </w:t>
      </w:r>
      <w:r>
        <w:rPr>
          <w:spacing w:val="5"/>
          <w:w w:val="105"/>
          <w:sz w:val="23"/>
        </w:rPr>
        <w:t>(x</w:t>
      </w:r>
      <w:r>
        <w:rPr>
          <w:spacing w:val="-14"/>
          <w:w w:val="105"/>
          <w:sz w:val="23"/>
        </w:rPr>
        <w:t xml:space="preserve"> </w:t>
      </w:r>
      <w:r>
        <w:rPr>
          <w:rFonts w:ascii="Symbol" w:hAnsi="Symbol"/>
          <w:w w:val="105"/>
          <w:sz w:val="23"/>
        </w:rPr>
        <w:t></w:t>
      </w:r>
      <w:r>
        <w:rPr>
          <w:rFonts w:ascii="Times New Roman" w:hAnsi="Times New Roman"/>
          <w:spacing w:val="-33"/>
          <w:w w:val="105"/>
          <w:sz w:val="23"/>
        </w:rPr>
        <w:t xml:space="preserve"> </w:t>
      </w:r>
      <w:r>
        <w:rPr>
          <w:w w:val="105"/>
          <w:sz w:val="23"/>
        </w:rPr>
        <w:t>1)(x</w:t>
      </w:r>
      <w:r>
        <w:rPr>
          <w:w w:val="105"/>
          <w:position w:val="11"/>
          <w:sz w:val="20"/>
        </w:rPr>
        <w:t>2</w:t>
      </w:r>
      <w:r>
        <w:rPr>
          <w:spacing w:val="18"/>
          <w:w w:val="105"/>
          <w:position w:val="11"/>
          <w:sz w:val="20"/>
        </w:rPr>
        <w:t xml:space="preserve"> </w:t>
      </w:r>
      <w:r>
        <w:rPr>
          <w:rFonts w:ascii="Symbol" w:hAnsi="Symbol"/>
          <w:w w:val="105"/>
          <w:sz w:val="23"/>
        </w:rPr>
        <w:t></w:t>
      </w:r>
      <w:r>
        <w:rPr>
          <w:rFonts w:ascii="Times New Roman" w:hAnsi="Times New Roman"/>
          <w:spacing w:val="-9"/>
          <w:w w:val="105"/>
          <w:sz w:val="23"/>
        </w:rPr>
        <w:t xml:space="preserve"> </w:t>
      </w:r>
      <w:r>
        <w:rPr>
          <w:w w:val="105"/>
          <w:sz w:val="23"/>
        </w:rPr>
        <w:t>x</w:t>
      </w:r>
      <w:r>
        <w:rPr>
          <w:spacing w:val="-15"/>
          <w:w w:val="105"/>
          <w:sz w:val="23"/>
        </w:rPr>
        <w:t xml:space="preserve"> </w:t>
      </w:r>
      <w:r>
        <w:rPr>
          <w:rFonts w:ascii="Symbol" w:hAnsi="Symbol"/>
          <w:w w:val="105"/>
          <w:sz w:val="23"/>
        </w:rPr>
        <w:t></w:t>
      </w:r>
      <w:r>
        <w:rPr>
          <w:rFonts w:ascii="Times New Roman" w:hAnsi="Times New Roman"/>
          <w:spacing w:val="-33"/>
          <w:w w:val="105"/>
          <w:sz w:val="23"/>
        </w:rPr>
        <w:t xml:space="preserve"> </w:t>
      </w:r>
      <w:r>
        <w:rPr>
          <w:spacing w:val="-16"/>
          <w:w w:val="105"/>
          <w:sz w:val="23"/>
        </w:rPr>
        <w:t>1)</w:t>
      </w:r>
    </w:p>
    <w:p w:rsidR="006925E3" w:rsidRDefault="00B1318A">
      <w:pPr>
        <w:spacing w:before="242"/>
        <w:ind w:left="28"/>
        <w:rPr>
          <w:sz w:val="24"/>
        </w:rPr>
      </w:pPr>
      <w:r>
        <w:br w:type="column"/>
      </w:r>
      <w:r>
        <w:rPr>
          <w:rFonts w:ascii="Symbol" w:hAnsi="Symbol"/>
          <w:w w:val="105"/>
          <w:sz w:val="23"/>
        </w:rPr>
        <w:lastRenderedPageBreak/>
        <w:t></w:t>
      </w:r>
      <w:r>
        <w:rPr>
          <w:rFonts w:ascii="Times New Roman" w:hAnsi="Times New Roman"/>
          <w:w w:val="105"/>
          <w:sz w:val="23"/>
        </w:rPr>
        <w:t xml:space="preserve"> </w:t>
      </w:r>
      <w:r>
        <w:rPr>
          <w:w w:val="105"/>
          <w:sz w:val="23"/>
        </w:rPr>
        <w:t>0</w:t>
      </w:r>
      <w:r>
        <w:rPr>
          <w:spacing w:val="-31"/>
          <w:w w:val="105"/>
          <w:sz w:val="23"/>
        </w:rPr>
        <w:t xml:space="preserve"> </w:t>
      </w:r>
      <w:r>
        <w:rPr>
          <w:spacing w:val="-19"/>
          <w:w w:val="105"/>
          <w:sz w:val="24"/>
        </w:rPr>
        <w:t>,</w:t>
      </w:r>
    </w:p>
    <w:p w:rsidR="006925E3" w:rsidRDefault="00B1318A">
      <w:pPr>
        <w:pStyle w:val="Textoindependiente"/>
        <w:spacing w:before="170"/>
        <w:ind w:left="67"/>
      </w:pPr>
      <w:r>
        <w:br w:type="column"/>
      </w:r>
      <w:r>
        <w:rPr>
          <w:spacing w:val="6"/>
          <w:w w:val="105"/>
        </w:rPr>
        <w:lastRenderedPageBreak/>
        <w:t>x</w:t>
      </w:r>
      <w:r>
        <w:rPr>
          <w:spacing w:val="6"/>
          <w:w w:val="105"/>
          <w:position w:val="11"/>
          <w:sz w:val="20"/>
        </w:rPr>
        <w:t xml:space="preserve">3 </w:t>
      </w:r>
      <w:r>
        <w:rPr>
          <w:rFonts w:ascii="Symbol" w:hAnsi="Symbol"/>
          <w:spacing w:val="13"/>
          <w:w w:val="105"/>
        </w:rPr>
        <w:t></w:t>
      </w:r>
      <w:r>
        <w:rPr>
          <w:spacing w:val="13"/>
          <w:w w:val="105"/>
        </w:rPr>
        <w:t>1</w:t>
      </w:r>
      <w:r>
        <w:rPr>
          <w:rFonts w:ascii="Symbol" w:hAnsi="Symbol"/>
          <w:spacing w:val="13"/>
          <w:w w:val="105"/>
        </w:rPr>
        <w:t></w:t>
      </w:r>
      <w:r>
        <w:rPr>
          <w:rFonts w:ascii="Times New Roman" w:hAnsi="Times New Roman"/>
          <w:spacing w:val="-40"/>
          <w:w w:val="105"/>
        </w:rPr>
        <w:t xml:space="preserve"> </w:t>
      </w:r>
      <w:r>
        <w:rPr>
          <w:w w:val="105"/>
        </w:rPr>
        <w:t xml:space="preserve">0,x </w:t>
      </w:r>
      <w:r>
        <w:rPr>
          <w:rFonts w:ascii="Symbol" w:hAnsi="Symbol"/>
          <w:w w:val="105"/>
        </w:rPr>
        <w:t></w:t>
      </w:r>
      <w:r>
        <w:rPr>
          <w:rFonts w:ascii="Times New Roman" w:hAnsi="Times New Roman"/>
          <w:w w:val="105"/>
        </w:rPr>
        <w:t xml:space="preserve"> </w:t>
      </w:r>
      <w:r>
        <w:rPr>
          <w:w w:val="105"/>
        </w:rPr>
        <w:t>1</w:t>
      </w:r>
    </w:p>
    <w:p w:rsidR="006925E3" w:rsidRDefault="006925E3">
      <w:pPr>
        <w:sectPr w:rsidR="006925E3">
          <w:type w:val="continuous"/>
          <w:pgSz w:w="11910" w:h="16840"/>
          <w:pgMar w:top="1260" w:right="620" w:bottom="1000" w:left="1000" w:header="720" w:footer="720" w:gutter="0"/>
          <w:cols w:num="3" w:space="720" w:equalWidth="0">
            <w:col w:w="4993" w:space="40"/>
            <w:col w:w="464" w:space="39"/>
            <w:col w:w="4754"/>
          </w:cols>
        </w:sectPr>
      </w:pPr>
    </w:p>
    <w:p w:rsidR="006925E3" w:rsidRDefault="00AB6811">
      <w:pPr>
        <w:pStyle w:val="Textoindependiente"/>
        <w:spacing w:before="154" w:line="177" w:lineRule="auto"/>
        <w:ind w:left="1288"/>
      </w:pPr>
      <w:r>
        <w:rPr>
          <w:noProof/>
          <w:lang w:val="es-PE" w:eastAsia="es-PE" w:bidi="ar-SA"/>
        </w:rPr>
        <w:lastRenderedPageBreak/>
        <mc:AlternateContent>
          <mc:Choice Requires="wpg">
            <w:drawing>
              <wp:anchor distT="0" distB="0" distL="114300" distR="114300" simplePos="0" relativeHeight="503072168" behindDoc="1" locked="0" layoutInCell="1" allowOverlap="1">
                <wp:simplePos x="0" y="0"/>
                <wp:positionH relativeFrom="page">
                  <wp:posOffset>1336675</wp:posOffset>
                </wp:positionH>
                <wp:positionV relativeFrom="paragraph">
                  <wp:posOffset>83185</wp:posOffset>
                </wp:positionV>
                <wp:extent cx="409575" cy="217805"/>
                <wp:effectExtent l="12700" t="3175" r="6350" b="7620"/>
                <wp:wrapNone/>
                <wp:docPr id="1671" name="Group 139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9575" cy="217805"/>
                          <a:chOff x="2105" y="131"/>
                          <a:chExt cx="645" cy="343"/>
                        </a:xfrm>
                      </wpg:grpSpPr>
                      <wps:wsp>
                        <wps:cNvPr id="1672" name="AutoShape 1401"/>
                        <wps:cNvSpPr>
                          <a:spLocks/>
                        </wps:cNvSpPr>
                        <wps:spPr bwMode="auto">
                          <a:xfrm>
                            <a:off x="71" y="7375"/>
                            <a:ext cx="610" cy="261"/>
                          </a:xfrm>
                          <a:custGeom>
                            <a:avLst/>
                            <a:gdLst>
                              <a:gd name="T0" fmla="+- 0 2136 72"/>
                              <a:gd name="T1" fmla="*/ T0 w 610"/>
                              <a:gd name="T2" fmla="+- 0 320 7375"/>
                              <a:gd name="T3" fmla="*/ 320 h 261"/>
                              <a:gd name="T4" fmla="+- 0 2160 72"/>
                              <a:gd name="T5" fmla="*/ T4 w 610"/>
                              <a:gd name="T6" fmla="+- 0 306 7375"/>
                              <a:gd name="T7" fmla="*/ 306 h 261"/>
                              <a:gd name="T8" fmla="+- 0 2161 72"/>
                              <a:gd name="T9" fmla="*/ T8 w 610"/>
                              <a:gd name="T10" fmla="+- 0 306 7375"/>
                              <a:gd name="T11" fmla="*/ 306 h 261"/>
                              <a:gd name="T12" fmla="+- 0 2220 72"/>
                              <a:gd name="T13" fmla="*/ T12 w 610"/>
                              <a:gd name="T14" fmla="+- 0 403 7375"/>
                              <a:gd name="T15" fmla="*/ 403 h 261"/>
                              <a:gd name="T16" fmla="+- 0 2220 72"/>
                              <a:gd name="T17" fmla="*/ T16 w 610"/>
                              <a:gd name="T18" fmla="+- 0 404 7375"/>
                              <a:gd name="T19" fmla="*/ 404 h 261"/>
                              <a:gd name="T20" fmla="+- 0 2284 72"/>
                              <a:gd name="T21" fmla="*/ T20 w 610"/>
                              <a:gd name="T22" fmla="+- 0 146 7375"/>
                              <a:gd name="T23" fmla="*/ 146 h 261"/>
                              <a:gd name="T24" fmla="+- 0 2284 72"/>
                              <a:gd name="T25" fmla="*/ T24 w 610"/>
                              <a:gd name="T26" fmla="+- 0 146 7375"/>
                              <a:gd name="T27" fmla="*/ 146 h 261"/>
                              <a:gd name="T28" fmla="+- 0 2740 72"/>
                              <a:gd name="T29" fmla="*/ T28 w 610"/>
                              <a:gd name="T30" fmla="+- 0 146 7375"/>
                              <a:gd name="T31" fmla="*/ 146 h 261"/>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610" h="261">
                                <a:moveTo>
                                  <a:pt x="2064" y="-7055"/>
                                </a:moveTo>
                                <a:lnTo>
                                  <a:pt x="2088" y="-7069"/>
                                </a:lnTo>
                                <a:moveTo>
                                  <a:pt x="2089" y="-7069"/>
                                </a:moveTo>
                                <a:lnTo>
                                  <a:pt x="2148" y="-6972"/>
                                </a:lnTo>
                                <a:moveTo>
                                  <a:pt x="2148" y="-6971"/>
                                </a:moveTo>
                                <a:lnTo>
                                  <a:pt x="2212" y="-7229"/>
                                </a:lnTo>
                                <a:moveTo>
                                  <a:pt x="2212" y="-7229"/>
                                </a:moveTo>
                                <a:lnTo>
                                  <a:pt x="2668" y="-7229"/>
                                </a:lnTo>
                              </a:path>
                            </a:pathLst>
                          </a:custGeom>
                          <a:noFill/>
                          <a:ln w="175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73" name="AutoShape 1400"/>
                        <wps:cNvSpPr>
                          <a:spLocks/>
                        </wps:cNvSpPr>
                        <wps:spPr bwMode="auto">
                          <a:xfrm>
                            <a:off x="2124" y="130"/>
                            <a:ext cx="606" cy="264"/>
                          </a:xfrm>
                          <a:custGeom>
                            <a:avLst/>
                            <a:gdLst>
                              <a:gd name="T0" fmla="+- 0 2168 2125"/>
                              <a:gd name="T1" fmla="*/ T0 w 606"/>
                              <a:gd name="T2" fmla="+- 0 304 131"/>
                              <a:gd name="T3" fmla="*/ 304 h 264"/>
                              <a:gd name="T4" fmla="+- 0 2144 2125"/>
                              <a:gd name="T5" fmla="*/ T4 w 606"/>
                              <a:gd name="T6" fmla="+- 0 304 131"/>
                              <a:gd name="T7" fmla="*/ 304 h 264"/>
                              <a:gd name="T8" fmla="+- 0 2204 2125"/>
                              <a:gd name="T9" fmla="*/ T8 w 606"/>
                              <a:gd name="T10" fmla="+- 0 394 131"/>
                              <a:gd name="T11" fmla="*/ 394 h 264"/>
                              <a:gd name="T12" fmla="+- 0 2216 2125"/>
                              <a:gd name="T13" fmla="*/ T12 w 606"/>
                              <a:gd name="T14" fmla="+- 0 394 131"/>
                              <a:gd name="T15" fmla="*/ 394 h 264"/>
                              <a:gd name="T16" fmla="+- 0 2222 2125"/>
                              <a:gd name="T17" fmla="*/ T16 w 606"/>
                              <a:gd name="T18" fmla="+- 0 368 131"/>
                              <a:gd name="T19" fmla="*/ 368 h 264"/>
                              <a:gd name="T20" fmla="+- 0 2210 2125"/>
                              <a:gd name="T21" fmla="*/ T20 w 606"/>
                              <a:gd name="T22" fmla="+- 0 368 131"/>
                              <a:gd name="T23" fmla="*/ 368 h 264"/>
                              <a:gd name="T24" fmla="+- 0 2168 2125"/>
                              <a:gd name="T25" fmla="*/ T24 w 606"/>
                              <a:gd name="T26" fmla="+- 0 304 131"/>
                              <a:gd name="T27" fmla="*/ 304 h 264"/>
                              <a:gd name="T28" fmla="+- 0 2731 2125"/>
                              <a:gd name="T29" fmla="*/ T28 w 606"/>
                              <a:gd name="T30" fmla="+- 0 131 131"/>
                              <a:gd name="T31" fmla="*/ 131 h 264"/>
                              <a:gd name="T32" fmla="+- 0 2269 2125"/>
                              <a:gd name="T33" fmla="*/ T32 w 606"/>
                              <a:gd name="T34" fmla="+- 0 131 131"/>
                              <a:gd name="T35" fmla="*/ 131 h 264"/>
                              <a:gd name="T36" fmla="+- 0 2210 2125"/>
                              <a:gd name="T37" fmla="*/ T36 w 606"/>
                              <a:gd name="T38" fmla="+- 0 368 131"/>
                              <a:gd name="T39" fmla="*/ 368 h 264"/>
                              <a:gd name="T40" fmla="+- 0 2222 2125"/>
                              <a:gd name="T41" fmla="*/ T40 w 606"/>
                              <a:gd name="T42" fmla="+- 0 368 131"/>
                              <a:gd name="T43" fmla="*/ 368 h 264"/>
                              <a:gd name="T44" fmla="+- 0 2278 2125"/>
                              <a:gd name="T45" fmla="*/ T44 w 606"/>
                              <a:gd name="T46" fmla="+- 0 143 131"/>
                              <a:gd name="T47" fmla="*/ 143 h 264"/>
                              <a:gd name="T48" fmla="+- 0 2731 2125"/>
                              <a:gd name="T49" fmla="*/ T48 w 606"/>
                              <a:gd name="T50" fmla="+- 0 143 131"/>
                              <a:gd name="T51" fmla="*/ 143 h 264"/>
                              <a:gd name="T52" fmla="+- 0 2731 2125"/>
                              <a:gd name="T53" fmla="*/ T52 w 606"/>
                              <a:gd name="T54" fmla="+- 0 131 131"/>
                              <a:gd name="T55" fmla="*/ 131 h 264"/>
                              <a:gd name="T56" fmla="+- 0 2158 2125"/>
                              <a:gd name="T57" fmla="*/ T56 w 606"/>
                              <a:gd name="T58" fmla="+- 0 289 131"/>
                              <a:gd name="T59" fmla="*/ 289 h 264"/>
                              <a:gd name="T60" fmla="+- 0 2125 2125"/>
                              <a:gd name="T61" fmla="*/ T60 w 606"/>
                              <a:gd name="T62" fmla="+- 0 307 131"/>
                              <a:gd name="T63" fmla="*/ 307 h 264"/>
                              <a:gd name="T64" fmla="+- 0 2128 2125"/>
                              <a:gd name="T65" fmla="*/ T64 w 606"/>
                              <a:gd name="T66" fmla="+- 0 314 131"/>
                              <a:gd name="T67" fmla="*/ 314 h 264"/>
                              <a:gd name="T68" fmla="+- 0 2144 2125"/>
                              <a:gd name="T69" fmla="*/ T68 w 606"/>
                              <a:gd name="T70" fmla="+- 0 304 131"/>
                              <a:gd name="T71" fmla="*/ 304 h 264"/>
                              <a:gd name="T72" fmla="+- 0 2168 2125"/>
                              <a:gd name="T73" fmla="*/ T72 w 606"/>
                              <a:gd name="T74" fmla="+- 0 304 131"/>
                              <a:gd name="T75" fmla="*/ 304 h 264"/>
                              <a:gd name="T76" fmla="+- 0 2158 2125"/>
                              <a:gd name="T77" fmla="*/ T76 w 606"/>
                              <a:gd name="T78" fmla="+- 0 289 131"/>
                              <a:gd name="T79" fmla="*/ 289 h 26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606" h="264">
                                <a:moveTo>
                                  <a:pt x="43" y="173"/>
                                </a:moveTo>
                                <a:lnTo>
                                  <a:pt x="19" y="173"/>
                                </a:lnTo>
                                <a:lnTo>
                                  <a:pt x="79" y="263"/>
                                </a:lnTo>
                                <a:lnTo>
                                  <a:pt x="91" y="263"/>
                                </a:lnTo>
                                <a:lnTo>
                                  <a:pt x="97" y="237"/>
                                </a:lnTo>
                                <a:lnTo>
                                  <a:pt x="85" y="237"/>
                                </a:lnTo>
                                <a:lnTo>
                                  <a:pt x="43" y="173"/>
                                </a:lnTo>
                                <a:close/>
                                <a:moveTo>
                                  <a:pt x="606" y="0"/>
                                </a:moveTo>
                                <a:lnTo>
                                  <a:pt x="144" y="0"/>
                                </a:lnTo>
                                <a:lnTo>
                                  <a:pt x="85" y="237"/>
                                </a:lnTo>
                                <a:lnTo>
                                  <a:pt x="97" y="237"/>
                                </a:lnTo>
                                <a:lnTo>
                                  <a:pt x="153" y="12"/>
                                </a:lnTo>
                                <a:lnTo>
                                  <a:pt x="606" y="12"/>
                                </a:lnTo>
                                <a:lnTo>
                                  <a:pt x="606" y="0"/>
                                </a:lnTo>
                                <a:close/>
                                <a:moveTo>
                                  <a:pt x="33" y="158"/>
                                </a:moveTo>
                                <a:lnTo>
                                  <a:pt x="0" y="176"/>
                                </a:lnTo>
                                <a:lnTo>
                                  <a:pt x="3" y="183"/>
                                </a:lnTo>
                                <a:lnTo>
                                  <a:pt x="19" y="173"/>
                                </a:lnTo>
                                <a:lnTo>
                                  <a:pt x="43" y="173"/>
                                </a:lnTo>
                                <a:lnTo>
                                  <a:pt x="33" y="15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74" name="Line 1399"/>
                        <wps:cNvCnPr>
                          <a:cxnSpLocks noChangeShapeType="1"/>
                        </wps:cNvCnPr>
                        <wps:spPr bwMode="auto">
                          <a:xfrm>
                            <a:off x="2105" y="467"/>
                            <a:ext cx="644" cy="0"/>
                          </a:xfrm>
                          <a:prstGeom prst="line">
                            <a:avLst/>
                          </a:prstGeom>
                          <a:noFill/>
                          <a:ln w="7518">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9DA6B4B" id="Group 1398" o:spid="_x0000_s1026" style="position:absolute;margin-left:105.25pt;margin-top:6.55pt;width:32.25pt;height:17.15pt;z-index:-244312;mso-position-horizontal-relative:page" coordorigin="2105,131" coordsize="645,3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">
                <v:shape id="AutoShape 1401" o:spid="_x0000_s1027" style="position:absolute;left:71;top:7375;width:610;height:261;visibility:visible;mso-wrap-style:square;v-text-anchor:top" coordsize="610,2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fSucIA&#10;AADdAAAADwAAAGRycy9kb3ducmV2LnhtbERPS4vCMBC+L/gfwgh7W1N7UKmmosKCBy9bxXocmulj&#10;t5mUJqv13xtB8DYf33NW68G04kq9aywrmE4iEMSF1Q1XCk7H768FCOeRNbaWScGdHKzT0ccKE21v&#10;/EPXzFcihLBLUEHtfZdI6YqaDLqJ7YgDV9reoA+wr6Tu8RbCTSvjKJpJgw2Hhho72tVU/GX/RkF0&#10;N24TX4bfPNvmWXn2xfSQO6U+x8NmCcLT4N/il3uvw/zZPIbnN+EEmT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6F9K5wgAAAN0AAAAPAAAAAAAAAAAAAAAAAJgCAABkcnMvZG93&#10;bnJldi54bWxQSwUGAAAAAAQABAD1AAAAhwMAAAAA&#10;" path="m2064,-7055r24,-14m2089,-7069r59,97m2148,-6971r64,-258m2212,-7229r456,e" filled="f" strokeweight=".04883mm">
                  <v:path arrowok="t" o:connecttype="custom" o:connectlocs="2064,320;2088,306;2089,306;2148,403;2148,404;2212,146;2212,146;2668,146" o:connectangles="0,0,0,0,0,0,0,0"/>
                </v:shape>
                <v:shape id="AutoShape 1400" o:spid="_x0000_s1028" style="position:absolute;left:2124;top:130;width:606;height:264;visibility:visible;mso-wrap-style:square;v-text-anchor:top" coordsize="606,2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b/ep8MA&#10;AADdAAAADwAAAGRycy9kb3ducmV2LnhtbERPyWrDMBC9F/IPYgK5NXJrsuBGCXGhIadA03zAVJra&#10;JtbIsVQv+fqqUOhtHm+dzW6wteio9ZVjBU/zBASxdqbiQsHl4+1xDcIHZIO1Y1IwkofddvKwwcy4&#10;nt+pO4dCxBD2GSooQ2gyKb0uyaKfu4Y4cl+utRgibAtpWuxjuK3lc5IspcWKY0OJDb2WpK/nb6vg&#10;IE/6Pp4WaW5RXvPP2/pe9Fqp2XTYv4AINIR/8Z/7aOL85SqF32/iCXL7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b/ep8MAAADdAAAADwAAAAAAAAAAAAAAAACYAgAAZHJzL2Rv&#10;d25yZXYueG1sUEsFBgAAAAAEAAQA9QAAAIgDAAAAAA==&#10;" path="m43,173r-24,l79,263r12,l97,237r-12,l43,173xm606,l144,,85,237r12,l153,12r453,l606,xm33,158l,176r3,7l19,173r24,l33,158xe" fillcolor="black" stroked="f">
                  <v:path arrowok="t" o:connecttype="custom" o:connectlocs="43,304;19,304;79,394;91,394;97,368;85,368;43,304;606,131;144,131;85,368;97,368;153,143;606,143;606,131;33,289;0,307;3,314;19,304;43,304;33,289" o:connectangles="0,0,0,0,0,0,0,0,0,0,0,0,0,0,0,0,0,0,0,0"/>
                </v:shape>
                <v:line id="Line 1399" o:spid="_x0000_s1029" style="position:absolute;visibility:visible;mso-wrap-style:square" from="2105,467" to="2749,4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iFb2MIAAADdAAAADwAAAGRycy9kb3ducmV2LnhtbERPTYvCMBC9C/6HMII3TV3EtbVRZEXW&#10;iyyrgh6HZmyLzaQ00Xb/vRGEvc3jfU666kwlHtS40rKCyTgCQZxZXXKu4HTcjuYgnEfWWFkmBX/k&#10;YLXs91JMtG35lx4Hn4sQwi5BBYX3dSKlywoy6Ma2Jg7c1TYGfYBNLnWDbQg3lfyIopk0WHJoKLCm&#10;r4Ky2+FuFMSl2+72JpaTzc+xvrRn/z0/aaWGg269AOGp8//it3unw/zZ5xRe34QT5PIJ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iFb2MIAAADdAAAADwAAAAAAAAAAAAAA&#10;AAChAgAAZHJzL2Rvd25yZXYueG1sUEsFBgAAAAAEAAQA+QAAAJADAAAAAA==&#10;" strokeweight=".20883mm"/>
                <w10:wrap anchorx="page"/>
              </v:group>
            </w:pict>
          </mc:Fallback>
        </mc:AlternateContent>
      </w:r>
      <w:r w:rsidR="00B1318A">
        <w:t>x</w:t>
      </w:r>
      <w:r w:rsidR="00B1318A">
        <w:rPr>
          <w:spacing w:val="-14"/>
        </w:rPr>
        <w:t xml:space="preserve"> </w:t>
      </w:r>
      <w:r w:rsidR="00B1318A">
        <w:rPr>
          <w:rFonts w:ascii="Symbol" w:hAnsi="Symbol"/>
        </w:rPr>
        <w:t></w:t>
      </w:r>
      <w:r w:rsidR="00B1318A">
        <w:rPr>
          <w:rFonts w:ascii="Times New Roman" w:hAnsi="Times New Roman"/>
          <w:spacing w:val="-34"/>
        </w:rPr>
        <w:t xml:space="preserve"> </w:t>
      </w:r>
      <w:r w:rsidR="00B1318A">
        <w:t>1</w:t>
      </w:r>
      <w:r w:rsidR="00B1318A">
        <w:rPr>
          <w:spacing w:val="-4"/>
        </w:rPr>
        <w:t xml:space="preserve"> </w:t>
      </w:r>
      <w:r w:rsidR="00B1318A">
        <w:rPr>
          <w:rFonts w:ascii="Symbol" w:hAnsi="Symbol"/>
          <w:position w:val="-14"/>
        </w:rPr>
        <w:t></w:t>
      </w:r>
      <w:r w:rsidR="00B1318A">
        <w:rPr>
          <w:rFonts w:ascii="Times New Roman" w:hAnsi="Times New Roman"/>
          <w:spacing w:val="-3"/>
          <w:position w:val="-14"/>
        </w:rPr>
        <w:t xml:space="preserve"> </w:t>
      </w:r>
      <w:r w:rsidR="00B1318A">
        <w:rPr>
          <w:position w:val="-14"/>
        </w:rPr>
        <w:t>0</w:t>
      </w:r>
      <w:r w:rsidR="00B1318A">
        <w:rPr>
          <w:spacing w:val="-35"/>
          <w:position w:val="-14"/>
        </w:rPr>
        <w:t xml:space="preserve"> </w:t>
      </w:r>
      <w:r w:rsidR="00B1318A">
        <w:rPr>
          <w:spacing w:val="-17"/>
          <w:position w:val="-15"/>
        </w:rPr>
        <w:t>,</w:t>
      </w:r>
    </w:p>
    <w:p w:rsidR="006925E3" w:rsidRDefault="00B1318A">
      <w:pPr>
        <w:pStyle w:val="Textoindependiente"/>
        <w:spacing w:line="240" w:lineRule="exact"/>
        <w:ind w:left="1213"/>
      </w:pPr>
      <w:r>
        <w:t xml:space="preserve">x </w:t>
      </w:r>
      <w:r>
        <w:rPr>
          <w:rFonts w:ascii="Symbol" w:hAnsi="Symbol"/>
        </w:rPr>
        <w:t></w:t>
      </w:r>
      <w:r>
        <w:rPr>
          <w:rFonts w:ascii="Times New Roman" w:hAnsi="Times New Roman"/>
        </w:rPr>
        <w:t xml:space="preserve"> </w:t>
      </w:r>
      <w:r>
        <w:t>1</w:t>
      </w:r>
    </w:p>
    <w:p w:rsidR="006925E3" w:rsidRDefault="00B1318A">
      <w:pPr>
        <w:pStyle w:val="Textoindependiente"/>
        <w:spacing w:before="36"/>
        <w:ind w:left="1064"/>
      </w:pPr>
      <w:r>
        <w:t>C.S = {1}</w:t>
      </w:r>
    </w:p>
    <w:p w:rsidR="006925E3" w:rsidRDefault="00B1318A">
      <w:pPr>
        <w:pStyle w:val="Textoindependiente"/>
        <w:spacing w:before="2"/>
        <w:rPr>
          <w:sz w:val="25"/>
        </w:rPr>
      </w:pPr>
      <w:r>
        <w:br w:type="column"/>
      </w:r>
    </w:p>
    <w:p w:rsidR="006925E3" w:rsidRDefault="00B1318A">
      <w:pPr>
        <w:pStyle w:val="Textoindependiente"/>
        <w:ind w:left="68"/>
      </w:pPr>
      <w:r>
        <w:rPr>
          <w:w w:val="105"/>
        </w:rPr>
        <w:t>x</w:t>
      </w:r>
      <w:r>
        <w:rPr>
          <w:spacing w:val="-12"/>
          <w:w w:val="105"/>
        </w:rPr>
        <w:t xml:space="preserve"> </w:t>
      </w:r>
      <w:r>
        <w:rPr>
          <w:rFonts w:ascii="Symbol" w:hAnsi="Symbol"/>
          <w:w w:val="105"/>
        </w:rPr>
        <w:t></w:t>
      </w:r>
      <w:r>
        <w:rPr>
          <w:rFonts w:ascii="Times New Roman" w:hAnsi="Times New Roman"/>
          <w:spacing w:val="-29"/>
          <w:w w:val="105"/>
        </w:rPr>
        <w:t xml:space="preserve"> </w:t>
      </w:r>
      <w:r>
        <w:rPr>
          <w:spacing w:val="-12"/>
          <w:w w:val="105"/>
        </w:rPr>
        <w:t>1,x</w:t>
      </w:r>
      <w:r>
        <w:rPr>
          <w:spacing w:val="-8"/>
          <w:w w:val="105"/>
        </w:rPr>
        <w:t xml:space="preserve"> </w:t>
      </w:r>
      <w:r>
        <w:rPr>
          <w:rFonts w:ascii="Symbol" w:hAnsi="Symbol"/>
          <w:w w:val="105"/>
        </w:rPr>
        <w:t></w:t>
      </w:r>
      <w:r>
        <w:rPr>
          <w:rFonts w:ascii="Times New Roman" w:hAnsi="Times New Roman"/>
          <w:spacing w:val="-29"/>
          <w:w w:val="105"/>
        </w:rPr>
        <w:t xml:space="preserve"> </w:t>
      </w:r>
      <w:r>
        <w:rPr>
          <w:spacing w:val="-12"/>
          <w:w w:val="105"/>
        </w:rPr>
        <w:t>1,x</w:t>
      </w:r>
      <w:r>
        <w:rPr>
          <w:spacing w:val="-7"/>
          <w:w w:val="105"/>
        </w:rPr>
        <w:t xml:space="preserve"> </w:t>
      </w:r>
      <w:r>
        <w:rPr>
          <w:rFonts w:ascii="Symbol" w:hAnsi="Symbol"/>
          <w:w w:val="105"/>
        </w:rPr>
        <w:t></w:t>
      </w:r>
      <w:r>
        <w:rPr>
          <w:rFonts w:ascii="Times New Roman" w:hAnsi="Times New Roman"/>
          <w:spacing w:val="-6"/>
          <w:w w:val="105"/>
        </w:rPr>
        <w:t xml:space="preserve"> </w:t>
      </w:r>
      <w:r>
        <w:rPr>
          <w:w w:val="105"/>
        </w:rPr>
        <w:t>2</w:t>
      </w:r>
    </w:p>
    <w:p w:rsidR="006925E3" w:rsidRDefault="00B1318A">
      <w:pPr>
        <w:pStyle w:val="Textoindependiente"/>
        <w:rPr>
          <w:sz w:val="26"/>
        </w:rPr>
      </w:pPr>
      <w:r>
        <w:br w:type="column"/>
      </w:r>
    </w:p>
    <w:p w:rsidR="006925E3" w:rsidRDefault="006925E3">
      <w:pPr>
        <w:pStyle w:val="Textoindependiente"/>
        <w:rPr>
          <w:sz w:val="26"/>
        </w:rPr>
      </w:pPr>
    </w:p>
    <w:p w:rsidR="006925E3" w:rsidRDefault="006925E3">
      <w:pPr>
        <w:pStyle w:val="Textoindependiente"/>
        <w:rPr>
          <w:sz w:val="26"/>
        </w:rPr>
      </w:pPr>
    </w:p>
    <w:p w:rsidR="006925E3" w:rsidRDefault="00B1318A">
      <w:pPr>
        <w:pStyle w:val="Ttulo9"/>
        <w:spacing w:before="230"/>
        <w:ind w:left="1064"/>
      </w:pPr>
      <w:r>
        <w:t>Rpta.: C</w:t>
      </w:r>
    </w:p>
    <w:p w:rsidR="006925E3" w:rsidRDefault="006925E3">
      <w:pPr>
        <w:sectPr w:rsidR="006925E3">
          <w:type w:val="continuous"/>
          <w:pgSz w:w="11910" w:h="16840"/>
          <w:pgMar w:top="1260" w:right="620" w:bottom="1000" w:left="1000" w:header="720" w:footer="720" w:gutter="0"/>
          <w:cols w:num="3" w:space="720" w:equalWidth="0">
            <w:col w:w="2240" w:space="40"/>
            <w:col w:w="1705" w:space="3804"/>
            <w:col w:w="2501"/>
          </w:cols>
        </w:sectPr>
      </w:pPr>
    </w:p>
    <w:p w:rsidR="006925E3" w:rsidRDefault="006925E3">
      <w:pPr>
        <w:pStyle w:val="Textoindependiente"/>
        <w:rPr>
          <w:b/>
          <w:sz w:val="20"/>
        </w:rPr>
      </w:pPr>
    </w:p>
    <w:p w:rsidR="006925E3" w:rsidRDefault="006925E3">
      <w:pPr>
        <w:pStyle w:val="Textoindependiente"/>
        <w:spacing w:before="9"/>
        <w:rPr>
          <w:b/>
          <w:sz w:val="22"/>
        </w:rPr>
      </w:pPr>
    </w:p>
    <w:p w:rsidR="006925E3" w:rsidRDefault="00B1318A">
      <w:pPr>
        <w:pStyle w:val="Prrafodelista"/>
        <w:numPr>
          <w:ilvl w:val="0"/>
          <w:numId w:val="90"/>
        </w:numPr>
        <w:tabs>
          <w:tab w:val="left" w:pos="700"/>
        </w:tabs>
        <w:ind w:right="513"/>
        <w:jc w:val="both"/>
        <w:rPr>
          <w:sz w:val="24"/>
        </w:rPr>
      </w:pPr>
      <w:r>
        <w:rPr>
          <w:sz w:val="24"/>
        </w:rPr>
        <w:t>Por esta temporada de frío, Isabel compró abrigos al por mayor, donde el número de docenas</w:t>
      </w:r>
      <w:r>
        <w:rPr>
          <w:spacing w:val="-13"/>
          <w:sz w:val="24"/>
        </w:rPr>
        <w:t xml:space="preserve"> </w:t>
      </w:r>
      <w:r>
        <w:rPr>
          <w:sz w:val="24"/>
        </w:rPr>
        <w:t>de</w:t>
      </w:r>
      <w:r>
        <w:rPr>
          <w:spacing w:val="-11"/>
          <w:sz w:val="24"/>
        </w:rPr>
        <w:t xml:space="preserve"> </w:t>
      </w:r>
      <w:r>
        <w:rPr>
          <w:sz w:val="24"/>
        </w:rPr>
        <w:t>abrigos</w:t>
      </w:r>
      <w:r>
        <w:rPr>
          <w:spacing w:val="-9"/>
          <w:sz w:val="24"/>
        </w:rPr>
        <w:t xml:space="preserve"> </w:t>
      </w:r>
      <w:r>
        <w:rPr>
          <w:sz w:val="24"/>
        </w:rPr>
        <w:t>que</w:t>
      </w:r>
      <w:r>
        <w:rPr>
          <w:spacing w:val="-9"/>
          <w:sz w:val="24"/>
        </w:rPr>
        <w:t xml:space="preserve"> </w:t>
      </w:r>
      <w:r>
        <w:rPr>
          <w:sz w:val="24"/>
        </w:rPr>
        <w:t>compró</w:t>
      </w:r>
      <w:r>
        <w:rPr>
          <w:spacing w:val="-8"/>
          <w:sz w:val="24"/>
        </w:rPr>
        <w:t xml:space="preserve"> </w:t>
      </w:r>
      <w:r>
        <w:rPr>
          <w:sz w:val="24"/>
        </w:rPr>
        <w:t>esta</w:t>
      </w:r>
      <w:r>
        <w:rPr>
          <w:spacing w:val="-9"/>
          <w:sz w:val="24"/>
        </w:rPr>
        <w:t xml:space="preserve"> </w:t>
      </w:r>
      <w:r>
        <w:rPr>
          <w:sz w:val="24"/>
        </w:rPr>
        <w:t>representado</w:t>
      </w:r>
      <w:r>
        <w:rPr>
          <w:spacing w:val="-11"/>
          <w:sz w:val="24"/>
        </w:rPr>
        <w:t xml:space="preserve"> </w:t>
      </w:r>
      <w:r>
        <w:rPr>
          <w:sz w:val="24"/>
        </w:rPr>
        <w:t>por</w:t>
      </w:r>
      <w:r>
        <w:rPr>
          <w:spacing w:val="-12"/>
          <w:sz w:val="24"/>
        </w:rPr>
        <w:t xml:space="preserve"> </w:t>
      </w:r>
      <w:r>
        <w:rPr>
          <w:sz w:val="24"/>
        </w:rPr>
        <w:t>el</w:t>
      </w:r>
      <w:r>
        <w:rPr>
          <w:spacing w:val="-13"/>
          <w:sz w:val="24"/>
        </w:rPr>
        <w:t xml:space="preserve"> </w:t>
      </w:r>
      <w:r>
        <w:rPr>
          <w:sz w:val="24"/>
        </w:rPr>
        <w:t>menor</w:t>
      </w:r>
      <w:r>
        <w:rPr>
          <w:spacing w:val="-10"/>
          <w:sz w:val="24"/>
        </w:rPr>
        <w:t xml:space="preserve"> </w:t>
      </w:r>
      <w:r>
        <w:rPr>
          <w:sz w:val="24"/>
        </w:rPr>
        <w:t>elemento</w:t>
      </w:r>
      <w:r>
        <w:rPr>
          <w:spacing w:val="-10"/>
          <w:sz w:val="24"/>
        </w:rPr>
        <w:t xml:space="preserve"> </w:t>
      </w:r>
      <w:r>
        <w:rPr>
          <w:sz w:val="24"/>
        </w:rPr>
        <w:t>positivo</w:t>
      </w:r>
      <w:r>
        <w:rPr>
          <w:spacing w:val="-9"/>
          <w:sz w:val="24"/>
        </w:rPr>
        <w:t xml:space="preserve"> </w:t>
      </w:r>
      <w:r>
        <w:rPr>
          <w:sz w:val="24"/>
        </w:rPr>
        <w:t>del conjunto solución de la</w:t>
      </w:r>
      <w:r>
        <w:rPr>
          <w:spacing w:val="-3"/>
          <w:sz w:val="24"/>
        </w:rPr>
        <w:t xml:space="preserve"> </w:t>
      </w:r>
      <w:r>
        <w:rPr>
          <w:sz w:val="24"/>
        </w:rPr>
        <w:t>inecuación,</w:t>
      </w:r>
    </w:p>
    <w:p w:rsidR="006925E3" w:rsidRDefault="00AB6811">
      <w:pPr>
        <w:pStyle w:val="Textoindependiente"/>
        <w:spacing w:before="67" w:line="292" w:lineRule="exact"/>
        <w:ind w:right="245"/>
        <w:jc w:val="center"/>
        <w:rPr>
          <w:sz w:val="20"/>
        </w:rPr>
      </w:pPr>
      <w:r>
        <w:rPr>
          <w:noProof/>
          <w:lang w:val="es-PE" w:eastAsia="es-PE" w:bidi="ar-SA"/>
        </w:rPr>
        <mc:AlternateContent>
          <mc:Choice Requires="wps">
            <w:drawing>
              <wp:anchor distT="0" distB="0" distL="114300" distR="114300" simplePos="0" relativeHeight="12712" behindDoc="0" locked="0" layoutInCell="1" allowOverlap="1">
                <wp:simplePos x="0" y="0"/>
                <wp:positionH relativeFrom="page">
                  <wp:posOffset>5062855</wp:posOffset>
                </wp:positionH>
                <wp:positionV relativeFrom="paragraph">
                  <wp:posOffset>179070</wp:posOffset>
                </wp:positionV>
                <wp:extent cx="85725" cy="188595"/>
                <wp:effectExtent l="0" t="0" r="4445" b="2540"/>
                <wp:wrapNone/>
                <wp:docPr id="1670" name="Text Box 13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725" cy="1885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25E3" w:rsidRDefault="00B1318A">
                            <w:pPr>
                              <w:pStyle w:val="Textoindependiente"/>
                              <w:spacing w:before="1"/>
                              <w:rPr>
                                <w:rFonts w:ascii="Symbol" w:hAnsi="Symbol"/>
                              </w:rPr>
                            </w:pPr>
                            <w:r>
                              <w:rPr>
                                <w:rFonts w:ascii="Symbol" w:hAnsi="Symbol"/>
                                <w:w w:val="101"/>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97" o:spid="_x0000_s1655" type="#_x0000_t202" style="position:absolute;left:0;text-align:left;margin-left:398.65pt;margin-top:14.1pt;width:6.75pt;height:14.85pt;z-index:127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" filled="f" stroked="f">
                <v:textbox inset="0,0,0,0">
                  <w:txbxContent>
                    <w:p w:rsidR="006925E3" w:rsidRDefault="00B1318A">
                      <w:pPr>
                        <w:pStyle w:val="Textoindependiente"/>
                        <w:spacing w:before="1"/>
                        <w:rPr>
                          <w:rFonts w:ascii="Symbol" w:hAnsi="Symbol"/>
                        </w:rPr>
                      </w:pPr>
                      <w:r>
                        <w:rPr>
                          <w:rFonts w:ascii="Symbol" w:hAnsi="Symbol"/>
                          <w:w w:val="101"/>
                        </w:rPr>
                        <w:t></w:t>
                      </w:r>
                    </w:p>
                  </w:txbxContent>
                </v:textbox>
                <w10:wrap anchorx="page"/>
              </v:shape>
            </w:pict>
          </mc:Fallback>
        </mc:AlternateContent>
      </w:r>
      <w:r w:rsidR="00B1318A">
        <w:t xml:space="preserve">(x </w:t>
      </w:r>
      <w:r w:rsidR="00B1318A">
        <w:rPr>
          <w:rFonts w:ascii="Symbol" w:hAnsi="Symbol"/>
        </w:rPr>
        <w:t></w:t>
      </w:r>
      <w:r w:rsidR="00B1318A">
        <w:rPr>
          <w:rFonts w:ascii="Times New Roman" w:hAnsi="Times New Roman"/>
        </w:rPr>
        <w:t xml:space="preserve"> </w:t>
      </w:r>
      <w:r w:rsidR="00B1318A">
        <w:t>7)</w:t>
      </w:r>
      <w:r w:rsidR="00B1318A">
        <w:rPr>
          <w:position w:val="11"/>
          <w:sz w:val="20"/>
        </w:rPr>
        <w:t xml:space="preserve">5 </w:t>
      </w:r>
      <w:r w:rsidR="00B1318A">
        <w:t>(x</w:t>
      </w:r>
      <w:r w:rsidR="00B1318A">
        <w:rPr>
          <w:position w:val="11"/>
          <w:sz w:val="20"/>
        </w:rPr>
        <w:t xml:space="preserve">2 </w:t>
      </w:r>
      <w:r w:rsidR="00B1318A">
        <w:rPr>
          <w:rFonts w:ascii="Symbol" w:hAnsi="Symbol"/>
        </w:rPr>
        <w:t></w:t>
      </w:r>
      <w:r w:rsidR="00B1318A">
        <w:rPr>
          <w:rFonts w:ascii="Times New Roman" w:hAnsi="Times New Roman"/>
        </w:rPr>
        <w:t xml:space="preserve"> </w:t>
      </w:r>
      <w:r w:rsidR="00B1318A">
        <w:t xml:space="preserve">4x </w:t>
      </w:r>
      <w:r w:rsidR="00B1318A">
        <w:rPr>
          <w:rFonts w:ascii="Symbol" w:hAnsi="Symbol"/>
        </w:rPr>
        <w:t></w:t>
      </w:r>
      <w:r w:rsidR="00B1318A">
        <w:rPr>
          <w:rFonts w:ascii="Times New Roman" w:hAnsi="Times New Roman"/>
        </w:rPr>
        <w:t xml:space="preserve"> </w:t>
      </w:r>
      <w:r w:rsidR="00B1318A">
        <w:t xml:space="preserve">5)(x </w:t>
      </w:r>
      <w:r w:rsidR="00B1318A">
        <w:rPr>
          <w:rFonts w:ascii="Symbol" w:hAnsi="Symbol"/>
        </w:rPr>
        <w:t></w:t>
      </w:r>
      <w:r w:rsidR="00B1318A">
        <w:rPr>
          <w:rFonts w:ascii="Times New Roman" w:hAnsi="Times New Roman"/>
        </w:rPr>
        <w:t xml:space="preserve"> </w:t>
      </w:r>
      <w:r w:rsidR="00B1318A">
        <w:t>6)</w:t>
      </w:r>
      <w:r w:rsidR="00B1318A">
        <w:rPr>
          <w:position w:val="11"/>
          <w:sz w:val="20"/>
        </w:rPr>
        <w:t xml:space="preserve">4 </w:t>
      </w:r>
      <w:r w:rsidR="00B1318A">
        <w:t xml:space="preserve">(x </w:t>
      </w:r>
      <w:r w:rsidR="00B1318A">
        <w:rPr>
          <w:rFonts w:ascii="Symbol" w:hAnsi="Symbol"/>
        </w:rPr>
        <w:t></w:t>
      </w:r>
      <w:r w:rsidR="00B1318A">
        <w:rPr>
          <w:rFonts w:ascii="Times New Roman" w:hAnsi="Times New Roman"/>
        </w:rPr>
        <w:t xml:space="preserve"> </w:t>
      </w:r>
      <w:r w:rsidR="00B1318A">
        <w:t>4)</w:t>
      </w:r>
      <w:r w:rsidR="00B1318A">
        <w:rPr>
          <w:position w:val="11"/>
          <w:sz w:val="20"/>
        </w:rPr>
        <w:t>3</w:t>
      </w:r>
    </w:p>
    <w:p w:rsidR="006925E3" w:rsidRDefault="00AB6811">
      <w:pPr>
        <w:pStyle w:val="Textoindependiente"/>
        <w:spacing w:line="168" w:lineRule="exact"/>
        <w:ind w:right="2988"/>
        <w:jc w:val="right"/>
      </w:pPr>
      <w:r>
        <w:rPr>
          <w:noProof/>
          <w:lang w:val="es-PE" w:eastAsia="es-PE" w:bidi="ar-SA"/>
        </w:rPr>
        <mc:AlternateContent>
          <mc:Choice Requires="wps">
            <w:drawing>
              <wp:anchor distT="0" distB="0" distL="114300" distR="114300" simplePos="0" relativeHeight="12688" behindDoc="0" locked="0" layoutInCell="1" allowOverlap="1">
                <wp:simplePos x="0" y="0"/>
                <wp:positionH relativeFrom="page">
                  <wp:posOffset>2646045</wp:posOffset>
                </wp:positionH>
                <wp:positionV relativeFrom="paragraph">
                  <wp:posOffset>67310</wp:posOffset>
                </wp:positionV>
                <wp:extent cx="2374265" cy="0"/>
                <wp:effectExtent l="17145" t="10795" r="18415" b="17780"/>
                <wp:wrapNone/>
                <wp:docPr id="1669" name="Line 139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74265" cy="0"/>
                        </a:xfrm>
                        <a:prstGeom prst="line">
                          <a:avLst/>
                        </a:prstGeom>
                        <a:noFill/>
                        <a:ln w="1872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16D0A6D" id="Line 1396" o:spid="_x0000_s1026" style="position:absolute;z-index:126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08.35pt,5.3pt" to="395.3pt,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" strokeweight=".52011mm">
                <w10:wrap anchorx="page"/>
              </v:line>
            </w:pict>
          </mc:Fallback>
        </mc:AlternateContent>
      </w:r>
      <w:r w:rsidR="00B1318A">
        <w:rPr>
          <w:w w:val="101"/>
        </w:rPr>
        <w:t>0</w:t>
      </w:r>
    </w:p>
    <w:p w:rsidR="006925E3" w:rsidRDefault="00B1318A">
      <w:pPr>
        <w:spacing w:line="301" w:lineRule="exact"/>
        <w:ind w:right="245"/>
        <w:jc w:val="center"/>
        <w:rPr>
          <w:sz w:val="20"/>
        </w:rPr>
      </w:pPr>
      <w:r>
        <w:rPr>
          <w:sz w:val="24"/>
        </w:rPr>
        <w:t>(x</w:t>
      </w:r>
      <w:r>
        <w:rPr>
          <w:position w:val="11"/>
          <w:sz w:val="20"/>
        </w:rPr>
        <w:t xml:space="preserve">2 </w:t>
      </w:r>
      <w:r>
        <w:rPr>
          <w:rFonts w:ascii="Symbol" w:hAnsi="Symbol"/>
          <w:sz w:val="24"/>
        </w:rPr>
        <w:t></w:t>
      </w:r>
      <w:r>
        <w:rPr>
          <w:rFonts w:ascii="Times New Roman" w:hAnsi="Times New Roman"/>
          <w:sz w:val="24"/>
        </w:rPr>
        <w:t xml:space="preserve"> </w:t>
      </w:r>
      <w:r>
        <w:rPr>
          <w:sz w:val="24"/>
        </w:rPr>
        <w:t xml:space="preserve">x </w:t>
      </w:r>
      <w:r>
        <w:rPr>
          <w:rFonts w:ascii="Symbol" w:hAnsi="Symbol"/>
          <w:sz w:val="24"/>
        </w:rPr>
        <w:t></w:t>
      </w:r>
      <w:r>
        <w:rPr>
          <w:rFonts w:ascii="Times New Roman" w:hAnsi="Times New Roman"/>
          <w:sz w:val="24"/>
        </w:rPr>
        <w:t xml:space="preserve"> </w:t>
      </w:r>
      <w:r>
        <w:rPr>
          <w:sz w:val="24"/>
        </w:rPr>
        <w:t>1)</w:t>
      </w:r>
      <w:r>
        <w:rPr>
          <w:position w:val="11"/>
          <w:sz w:val="20"/>
        </w:rPr>
        <w:t xml:space="preserve">9 </w:t>
      </w:r>
      <w:r>
        <w:rPr>
          <w:sz w:val="24"/>
        </w:rPr>
        <w:t xml:space="preserve">(x </w:t>
      </w:r>
      <w:r>
        <w:rPr>
          <w:rFonts w:ascii="Symbol" w:hAnsi="Symbol"/>
          <w:sz w:val="24"/>
        </w:rPr>
        <w:t></w:t>
      </w:r>
      <w:r>
        <w:rPr>
          <w:rFonts w:ascii="Times New Roman" w:hAnsi="Times New Roman"/>
          <w:sz w:val="24"/>
        </w:rPr>
        <w:t xml:space="preserve"> </w:t>
      </w:r>
      <w:r>
        <w:rPr>
          <w:sz w:val="24"/>
        </w:rPr>
        <w:t>2)</w:t>
      </w:r>
      <w:r>
        <w:rPr>
          <w:position w:val="11"/>
          <w:sz w:val="20"/>
        </w:rPr>
        <w:t>4</w:t>
      </w:r>
    </w:p>
    <w:p w:rsidR="006925E3" w:rsidRDefault="00B1318A">
      <w:pPr>
        <w:pStyle w:val="Textoindependiente"/>
        <w:spacing w:before="78"/>
        <w:ind w:left="699" w:right="511"/>
        <w:jc w:val="both"/>
      </w:pPr>
      <w:r>
        <w:t>Y</w:t>
      </w:r>
      <w:r>
        <w:rPr>
          <w:spacing w:val="-6"/>
        </w:rPr>
        <w:t xml:space="preserve"> </w:t>
      </w:r>
      <w:r>
        <w:t>el</w:t>
      </w:r>
      <w:r>
        <w:rPr>
          <w:spacing w:val="-5"/>
        </w:rPr>
        <w:t xml:space="preserve"> </w:t>
      </w:r>
      <w:r>
        <w:t>costo</w:t>
      </w:r>
      <w:r>
        <w:rPr>
          <w:spacing w:val="-6"/>
        </w:rPr>
        <w:t xml:space="preserve"> </w:t>
      </w:r>
      <w:r>
        <w:t>por</w:t>
      </w:r>
      <w:r>
        <w:rPr>
          <w:spacing w:val="-7"/>
        </w:rPr>
        <w:t xml:space="preserve"> </w:t>
      </w:r>
      <w:r>
        <w:t>abrigo</w:t>
      </w:r>
      <w:r>
        <w:rPr>
          <w:spacing w:val="-4"/>
        </w:rPr>
        <w:t xml:space="preserve"> </w:t>
      </w:r>
      <w:r>
        <w:t>(en</w:t>
      </w:r>
      <w:r>
        <w:rPr>
          <w:spacing w:val="-3"/>
        </w:rPr>
        <w:t xml:space="preserve"> </w:t>
      </w:r>
      <w:r>
        <w:t>cientos</w:t>
      </w:r>
      <w:r>
        <w:rPr>
          <w:spacing w:val="-7"/>
        </w:rPr>
        <w:t xml:space="preserve"> </w:t>
      </w:r>
      <w:r>
        <w:t>de</w:t>
      </w:r>
      <w:r>
        <w:rPr>
          <w:spacing w:val="-6"/>
        </w:rPr>
        <w:t xml:space="preserve"> </w:t>
      </w:r>
      <w:r>
        <w:t>soles)</w:t>
      </w:r>
      <w:r>
        <w:rPr>
          <w:spacing w:val="-7"/>
        </w:rPr>
        <w:t xml:space="preserve"> </w:t>
      </w:r>
      <w:r>
        <w:t>esta</w:t>
      </w:r>
      <w:r>
        <w:rPr>
          <w:spacing w:val="-3"/>
        </w:rPr>
        <w:t xml:space="preserve"> </w:t>
      </w:r>
      <w:r>
        <w:t>representado</w:t>
      </w:r>
      <w:r>
        <w:rPr>
          <w:spacing w:val="-6"/>
        </w:rPr>
        <w:t xml:space="preserve"> </w:t>
      </w:r>
      <w:r>
        <w:t>por</w:t>
      </w:r>
      <w:r>
        <w:rPr>
          <w:spacing w:val="-6"/>
        </w:rPr>
        <w:t xml:space="preserve"> </w:t>
      </w:r>
      <w:r>
        <w:t>el</w:t>
      </w:r>
      <w:r>
        <w:rPr>
          <w:spacing w:val="-7"/>
        </w:rPr>
        <w:t xml:space="preserve"> </w:t>
      </w:r>
      <w:r>
        <w:t>mayor</w:t>
      </w:r>
      <w:r>
        <w:rPr>
          <w:spacing w:val="-5"/>
        </w:rPr>
        <w:t xml:space="preserve"> </w:t>
      </w:r>
      <w:r>
        <w:t>valor</w:t>
      </w:r>
      <w:r>
        <w:rPr>
          <w:spacing w:val="-5"/>
        </w:rPr>
        <w:t xml:space="preserve"> </w:t>
      </w:r>
      <w:r>
        <w:t>de</w:t>
      </w:r>
      <w:r>
        <w:rPr>
          <w:spacing w:val="-6"/>
        </w:rPr>
        <w:t xml:space="preserve"> </w:t>
      </w:r>
      <w:r>
        <w:t>su conjunto solución. Si por cada abrigo que vende gana el 20% de su costo, determine la utilidad al vender todos los</w:t>
      </w:r>
      <w:r>
        <w:rPr>
          <w:spacing w:val="-5"/>
        </w:rPr>
        <w:t xml:space="preserve"> </w:t>
      </w:r>
      <w:r>
        <w:t>abrigos.</w:t>
      </w:r>
    </w:p>
    <w:p w:rsidR="006925E3" w:rsidRDefault="006925E3">
      <w:pPr>
        <w:pStyle w:val="Textoindependiente"/>
      </w:pPr>
    </w:p>
    <w:p w:rsidR="006925E3" w:rsidRDefault="00B1318A">
      <w:pPr>
        <w:pStyle w:val="Textoindependiente"/>
        <w:ind w:left="699"/>
        <w:jc w:val="both"/>
      </w:pPr>
      <w:r>
        <w:t>A) S/ 3 800 B) S/ 4 250 C) S/ 5 240 D) S/ 5 440 E) S/ 5 760</w:t>
      </w:r>
    </w:p>
    <w:p w:rsidR="006925E3" w:rsidRDefault="006925E3">
      <w:pPr>
        <w:jc w:val="both"/>
        <w:sectPr w:rsidR="006925E3">
          <w:type w:val="continuous"/>
          <w:pgSz w:w="11910" w:h="16840"/>
          <w:pgMar w:top="1260" w:right="620" w:bottom="1000" w:left="1000" w:header="720" w:footer="720" w:gutter="0"/>
          <w:cols w:space="720"/>
        </w:sectPr>
      </w:pPr>
    </w:p>
    <w:p w:rsidR="006925E3" w:rsidRDefault="00AB6811">
      <w:pPr>
        <w:pStyle w:val="Ttulo9"/>
        <w:spacing w:before="165"/>
      </w:pPr>
      <w:r>
        <w:rPr>
          <w:noProof/>
          <w:lang w:val="es-PE" w:eastAsia="es-PE" w:bidi="ar-SA"/>
        </w:rPr>
        <w:lastRenderedPageBreak/>
        <mc:AlternateContent>
          <mc:Choice Requires="wps">
            <w:drawing>
              <wp:anchor distT="0" distB="0" distL="114300" distR="114300" simplePos="0" relativeHeight="12760" behindDoc="0" locked="0" layoutInCell="1" allowOverlap="1">
                <wp:simplePos x="0" y="0"/>
                <wp:positionH relativeFrom="page">
                  <wp:posOffset>701040</wp:posOffset>
                </wp:positionH>
                <wp:positionV relativeFrom="paragraph">
                  <wp:posOffset>23495</wp:posOffset>
                </wp:positionV>
                <wp:extent cx="6158230" cy="0"/>
                <wp:effectExtent l="15240" t="13970" r="17780" b="14605"/>
                <wp:wrapNone/>
                <wp:docPr id="1668" name="Line 139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58230" cy="0"/>
                        </a:xfrm>
                        <a:prstGeom prst="line">
                          <a:avLst/>
                        </a:prstGeom>
                        <a:noFill/>
                        <a:ln w="18288">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FCFCB2B" id="Line 1395" o:spid="_x0000_s1026" style="position:absolute;z-index:127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55.2pt,1.85pt" to="540.1pt,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" strokeweight="1.44pt">
                <w10:wrap anchorx="page"/>
              </v:line>
            </w:pict>
          </mc:Fallback>
        </mc:AlternateContent>
      </w:r>
      <w:r w:rsidR="00B1318A">
        <w:rPr>
          <w:u w:val="thick"/>
        </w:rPr>
        <w:t>Solución</w:t>
      </w:r>
      <w:r w:rsidR="00B1318A">
        <w:t>:</w:t>
      </w:r>
    </w:p>
    <w:p w:rsidR="006925E3" w:rsidRDefault="006925E3">
      <w:pPr>
        <w:pStyle w:val="Textoindependiente"/>
        <w:spacing w:before="8"/>
        <w:rPr>
          <w:b/>
          <w:sz w:val="22"/>
        </w:rPr>
      </w:pPr>
    </w:p>
    <w:p w:rsidR="006925E3" w:rsidRDefault="00B1318A">
      <w:pPr>
        <w:pStyle w:val="Prrafodelista"/>
        <w:numPr>
          <w:ilvl w:val="1"/>
          <w:numId w:val="90"/>
        </w:numPr>
        <w:tabs>
          <w:tab w:val="left" w:pos="1065"/>
        </w:tabs>
        <w:rPr>
          <w:sz w:val="24"/>
        </w:rPr>
      </w:pPr>
      <w:r>
        <w:rPr>
          <w:sz w:val="24"/>
        </w:rPr>
        <w:t>Resolviendo</w:t>
      </w:r>
    </w:p>
    <w:p w:rsidR="006925E3" w:rsidRDefault="006925E3">
      <w:pPr>
        <w:pStyle w:val="Textoindependiente"/>
        <w:rPr>
          <w:sz w:val="26"/>
        </w:rPr>
      </w:pPr>
    </w:p>
    <w:p w:rsidR="006925E3" w:rsidRDefault="006925E3">
      <w:pPr>
        <w:pStyle w:val="Textoindependiente"/>
        <w:spacing w:before="9"/>
        <w:rPr>
          <w:sz w:val="21"/>
        </w:rPr>
      </w:pPr>
    </w:p>
    <w:p w:rsidR="006925E3" w:rsidRDefault="00B1318A">
      <w:pPr>
        <w:pStyle w:val="Textoindependiente"/>
        <w:ind w:left="1064"/>
      </w:pPr>
      <w:r>
        <w:t>Factorizando</w:t>
      </w:r>
    </w:p>
    <w:p w:rsidR="006925E3" w:rsidRDefault="00B1318A">
      <w:pPr>
        <w:pStyle w:val="Textoindependiente"/>
        <w:spacing w:before="9"/>
        <w:rPr>
          <w:sz w:val="40"/>
        </w:rPr>
      </w:pPr>
      <w:r>
        <w:br w:type="column"/>
      </w:r>
    </w:p>
    <w:p w:rsidR="006925E3" w:rsidRDefault="00B1318A">
      <w:pPr>
        <w:pStyle w:val="Textoindependiente"/>
        <w:spacing w:line="291" w:lineRule="exact"/>
        <w:ind w:right="4086"/>
        <w:jc w:val="center"/>
        <w:rPr>
          <w:sz w:val="20"/>
        </w:rPr>
      </w:pPr>
      <w:r>
        <w:rPr>
          <w:spacing w:val="6"/>
        </w:rPr>
        <w:t>(x</w:t>
      </w:r>
      <w:r>
        <w:rPr>
          <w:spacing w:val="-11"/>
        </w:rPr>
        <w:t xml:space="preserve"> </w:t>
      </w:r>
      <w:r>
        <w:rPr>
          <w:rFonts w:ascii="Symbol" w:hAnsi="Symbol"/>
        </w:rPr>
        <w:t></w:t>
      </w:r>
      <w:r>
        <w:rPr>
          <w:rFonts w:ascii="Times New Roman" w:hAnsi="Times New Roman"/>
          <w:spacing w:val="-13"/>
        </w:rPr>
        <w:t xml:space="preserve"> </w:t>
      </w:r>
      <w:r>
        <w:t>7)</w:t>
      </w:r>
      <w:r>
        <w:rPr>
          <w:position w:val="11"/>
          <w:sz w:val="20"/>
        </w:rPr>
        <w:t>5</w:t>
      </w:r>
      <w:r>
        <w:rPr>
          <w:spacing w:val="-30"/>
          <w:position w:val="11"/>
          <w:sz w:val="20"/>
        </w:rPr>
        <w:t xml:space="preserve"> </w:t>
      </w:r>
      <w:r>
        <w:rPr>
          <w:spacing w:val="9"/>
        </w:rPr>
        <w:t>(x</w:t>
      </w:r>
      <w:r>
        <w:rPr>
          <w:spacing w:val="9"/>
          <w:position w:val="11"/>
          <w:sz w:val="20"/>
        </w:rPr>
        <w:t>2</w:t>
      </w:r>
      <w:r>
        <w:rPr>
          <w:spacing w:val="27"/>
          <w:position w:val="11"/>
          <w:sz w:val="20"/>
        </w:rPr>
        <w:t xml:space="preserve"> </w:t>
      </w:r>
      <w:r>
        <w:rPr>
          <w:rFonts w:ascii="Symbol" w:hAnsi="Symbol"/>
        </w:rPr>
        <w:t></w:t>
      </w:r>
      <w:r>
        <w:rPr>
          <w:rFonts w:ascii="Times New Roman" w:hAnsi="Times New Roman"/>
          <w:spacing w:val="-8"/>
        </w:rPr>
        <w:t xml:space="preserve"> </w:t>
      </w:r>
      <w:r>
        <w:rPr>
          <w:spacing w:val="3"/>
        </w:rPr>
        <w:t>4x</w:t>
      </w:r>
      <w:r>
        <w:rPr>
          <w:spacing w:val="-10"/>
        </w:rPr>
        <w:t xml:space="preserve"> </w:t>
      </w:r>
      <w:r>
        <w:rPr>
          <w:rFonts w:ascii="Symbol" w:hAnsi="Symbol"/>
        </w:rPr>
        <w:t></w:t>
      </w:r>
      <w:r>
        <w:rPr>
          <w:rFonts w:ascii="Times New Roman" w:hAnsi="Times New Roman"/>
          <w:spacing w:val="-17"/>
        </w:rPr>
        <w:t xml:space="preserve"> </w:t>
      </w:r>
      <w:r>
        <w:rPr>
          <w:spacing w:val="2"/>
        </w:rPr>
        <w:t>5)(x</w:t>
      </w:r>
      <w:r>
        <w:rPr>
          <w:spacing w:val="-10"/>
        </w:rPr>
        <w:t xml:space="preserve"> </w:t>
      </w:r>
      <w:r>
        <w:rPr>
          <w:rFonts w:ascii="Symbol" w:hAnsi="Symbol"/>
        </w:rPr>
        <w:t></w:t>
      </w:r>
      <w:r>
        <w:rPr>
          <w:rFonts w:ascii="Times New Roman" w:hAnsi="Times New Roman"/>
          <w:spacing w:val="-14"/>
        </w:rPr>
        <w:t xml:space="preserve"> </w:t>
      </w:r>
      <w:r>
        <w:rPr>
          <w:spacing w:val="3"/>
        </w:rPr>
        <w:t>6)</w:t>
      </w:r>
      <w:r>
        <w:rPr>
          <w:spacing w:val="3"/>
          <w:position w:val="11"/>
          <w:sz w:val="20"/>
        </w:rPr>
        <w:t>4</w:t>
      </w:r>
      <w:r>
        <w:rPr>
          <w:spacing w:val="-29"/>
          <w:position w:val="11"/>
          <w:sz w:val="20"/>
        </w:rPr>
        <w:t xml:space="preserve"> </w:t>
      </w:r>
      <w:r>
        <w:rPr>
          <w:spacing w:val="5"/>
        </w:rPr>
        <w:t>(x</w:t>
      </w:r>
      <w:r>
        <w:rPr>
          <w:spacing w:val="-10"/>
        </w:rPr>
        <w:t xml:space="preserve"> </w:t>
      </w:r>
      <w:r>
        <w:rPr>
          <w:rFonts w:ascii="Symbol" w:hAnsi="Symbol"/>
        </w:rPr>
        <w:t></w:t>
      </w:r>
      <w:r>
        <w:rPr>
          <w:rFonts w:ascii="Times New Roman" w:hAnsi="Times New Roman"/>
          <w:spacing w:val="-9"/>
        </w:rPr>
        <w:t xml:space="preserve"> </w:t>
      </w:r>
      <w:r>
        <w:t>4)</w:t>
      </w:r>
      <w:r>
        <w:rPr>
          <w:position w:val="11"/>
          <w:sz w:val="20"/>
        </w:rPr>
        <w:t>3</w:t>
      </w:r>
    </w:p>
    <w:p w:rsidR="006925E3" w:rsidRDefault="00AB6811">
      <w:pPr>
        <w:pStyle w:val="Textoindependiente"/>
        <w:spacing w:line="168" w:lineRule="exact"/>
        <w:ind w:left="330"/>
        <w:jc w:val="center"/>
      </w:pPr>
      <w:r>
        <w:rPr>
          <w:noProof/>
          <w:lang w:val="es-PE" w:eastAsia="es-PE" w:bidi="ar-SA"/>
        </w:rPr>
        <mc:AlternateContent>
          <mc:Choice Requires="wps">
            <w:drawing>
              <wp:anchor distT="0" distB="0" distL="114300" distR="114300" simplePos="0" relativeHeight="12784" behindDoc="0" locked="0" layoutInCell="1" allowOverlap="1">
                <wp:simplePos x="0" y="0"/>
                <wp:positionH relativeFrom="page">
                  <wp:posOffset>2217420</wp:posOffset>
                </wp:positionH>
                <wp:positionV relativeFrom="paragraph">
                  <wp:posOffset>67310</wp:posOffset>
                </wp:positionV>
                <wp:extent cx="2374900" cy="0"/>
                <wp:effectExtent l="17145" t="16510" r="17780" b="12065"/>
                <wp:wrapNone/>
                <wp:docPr id="1667" name="Line 139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74900" cy="0"/>
                        </a:xfrm>
                        <a:prstGeom prst="line">
                          <a:avLst/>
                        </a:prstGeom>
                        <a:noFill/>
                        <a:ln w="18701">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593DF93" id="Line 1394" o:spid="_x0000_s1026" style="position:absolute;z-index:127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74.6pt,5.3pt" to="361.6pt,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" strokeweight=".51947mm">
                <w10:wrap anchorx="page"/>
              </v:line>
            </w:pict>
          </mc:Fallback>
        </mc:AlternateContent>
      </w:r>
      <w:r>
        <w:rPr>
          <w:noProof/>
          <w:lang w:val="es-PE" w:eastAsia="es-PE" w:bidi="ar-SA"/>
        </w:rPr>
        <mc:AlternateContent>
          <mc:Choice Requires="wps">
            <w:drawing>
              <wp:anchor distT="0" distB="0" distL="114300" distR="114300" simplePos="0" relativeHeight="13312" behindDoc="0" locked="0" layoutInCell="1" allowOverlap="1">
                <wp:simplePos x="0" y="0"/>
                <wp:positionH relativeFrom="page">
                  <wp:posOffset>4634865</wp:posOffset>
                </wp:positionH>
                <wp:positionV relativeFrom="paragraph">
                  <wp:posOffset>-48895</wp:posOffset>
                </wp:positionV>
                <wp:extent cx="85725" cy="187960"/>
                <wp:effectExtent l="0" t="0" r="3810" b="0"/>
                <wp:wrapNone/>
                <wp:docPr id="1666" name="Text Box 13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725" cy="1879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25E3" w:rsidRDefault="00B1318A">
                            <w:pPr>
                              <w:pStyle w:val="Textoindependiente"/>
                              <w:spacing w:before="1"/>
                              <w:rPr>
                                <w:rFonts w:ascii="Symbol" w:hAnsi="Symbol"/>
                              </w:rPr>
                            </w:pPr>
                            <w:r>
                              <w:rPr>
                                <w:rFonts w:ascii="Symbol" w:hAnsi="Symbol"/>
                                <w:w w:val="101"/>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93" o:spid="_x0000_s1656" type="#_x0000_t202" style="position:absolute;left:0;text-align:left;margin-left:364.95pt;margin-top:-3.85pt;width:6.75pt;height:14.8pt;z-index:133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" filled="f" stroked="f">
                <v:textbox inset="0,0,0,0">
                  <w:txbxContent>
                    <w:p w:rsidR="006925E3" w:rsidRDefault="00B1318A">
                      <w:pPr>
                        <w:pStyle w:val="Textoindependiente"/>
                        <w:spacing w:before="1"/>
                        <w:rPr>
                          <w:rFonts w:ascii="Symbol" w:hAnsi="Symbol"/>
                        </w:rPr>
                      </w:pPr>
                      <w:r>
                        <w:rPr>
                          <w:rFonts w:ascii="Symbol" w:hAnsi="Symbol"/>
                          <w:w w:val="101"/>
                        </w:rPr>
                        <w:t></w:t>
                      </w:r>
                    </w:p>
                  </w:txbxContent>
                </v:textbox>
                <w10:wrap anchorx="page"/>
              </v:shape>
            </w:pict>
          </mc:Fallback>
        </mc:AlternateContent>
      </w:r>
      <w:r w:rsidR="00B1318A">
        <w:rPr>
          <w:w w:val="101"/>
        </w:rPr>
        <w:t>0</w:t>
      </w:r>
    </w:p>
    <w:p w:rsidR="006925E3" w:rsidRDefault="00B1318A">
      <w:pPr>
        <w:spacing w:line="301" w:lineRule="exact"/>
        <w:ind w:right="4086"/>
        <w:jc w:val="center"/>
        <w:rPr>
          <w:sz w:val="20"/>
        </w:rPr>
      </w:pPr>
      <w:r>
        <w:rPr>
          <w:sz w:val="24"/>
        </w:rPr>
        <w:t>(x</w:t>
      </w:r>
      <w:r>
        <w:rPr>
          <w:position w:val="11"/>
          <w:sz w:val="20"/>
        </w:rPr>
        <w:t xml:space="preserve">2 </w:t>
      </w:r>
      <w:r>
        <w:rPr>
          <w:rFonts w:ascii="Symbol" w:hAnsi="Symbol"/>
          <w:sz w:val="24"/>
        </w:rPr>
        <w:t></w:t>
      </w:r>
      <w:r>
        <w:rPr>
          <w:rFonts w:ascii="Times New Roman" w:hAnsi="Times New Roman"/>
          <w:sz w:val="24"/>
        </w:rPr>
        <w:t xml:space="preserve"> </w:t>
      </w:r>
      <w:r>
        <w:rPr>
          <w:sz w:val="24"/>
        </w:rPr>
        <w:t xml:space="preserve">x </w:t>
      </w:r>
      <w:r>
        <w:rPr>
          <w:rFonts w:ascii="Symbol" w:hAnsi="Symbol"/>
          <w:sz w:val="24"/>
        </w:rPr>
        <w:t></w:t>
      </w:r>
      <w:r>
        <w:rPr>
          <w:rFonts w:ascii="Times New Roman" w:hAnsi="Times New Roman"/>
          <w:sz w:val="24"/>
        </w:rPr>
        <w:t xml:space="preserve"> </w:t>
      </w:r>
      <w:r>
        <w:rPr>
          <w:sz w:val="24"/>
        </w:rPr>
        <w:t>1)</w:t>
      </w:r>
      <w:r>
        <w:rPr>
          <w:position w:val="11"/>
          <w:sz w:val="20"/>
        </w:rPr>
        <w:t xml:space="preserve">9 </w:t>
      </w:r>
      <w:r>
        <w:rPr>
          <w:sz w:val="24"/>
        </w:rPr>
        <w:t xml:space="preserve">(x </w:t>
      </w:r>
      <w:r>
        <w:rPr>
          <w:rFonts w:ascii="Symbol" w:hAnsi="Symbol"/>
          <w:sz w:val="24"/>
        </w:rPr>
        <w:t></w:t>
      </w:r>
      <w:r>
        <w:rPr>
          <w:rFonts w:ascii="Times New Roman" w:hAnsi="Times New Roman"/>
          <w:sz w:val="24"/>
        </w:rPr>
        <w:t xml:space="preserve"> </w:t>
      </w:r>
      <w:r>
        <w:rPr>
          <w:sz w:val="24"/>
        </w:rPr>
        <w:t>2)</w:t>
      </w:r>
      <w:r>
        <w:rPr>
          <w:position w:val="11"/>
          <w:sz w:val="20"/>
        </w:rPr>
        <w:t>4</w:t>
      </w:r>
    </w:p>
    <w:p w:rsidR="006925E3" w:rsidRDefault="00AB6811">
      <w:pPr>
        <w:pStyle w:val="Textoindependiente"/>
        <w:spacing w:before="65" w:line="292" w:lineRule="exact"/>
        <w:ind w:right="3987"/>
        <w:jc w:val="center"/>
        <w:rPr>
          <w:sz w:val="20"/>
        </w:rPr>
      </w:pPr>
      <w:r>
        <w:rPr>
          <w:noProof/>
          <w:lang w:val="es-PE" w:eastAsia="es-PE" w:bidi="ar-SA"/>
        </w:rPr>
        <mc:AlternateContent>
          <mc:Choice Requires="wps">
            <w:drawing>
              <wp:anchor distT="0" distB="0" distL="114300" distR="114300" simplePos="0" relativeHeight="13336" behindDoc="0" locked="0" layoutInCell="1" allowOverlap="1">
                <wp:simplePos x="0" y="0"/>
                <wp:positionH relativeFrom="page">
                  <wp:posOffset>4655820</wp:posOffset>
                </wp:positionH>
                <wp:positionV relativeFrom="paragraph">
                  <wp:posOffset>177800</wp:posOffset>
                </wp:positionV>
                <wp:extent cx="85725" cy="188595"/>
                <wp:effectExtent l="0" t="0" r="1905" b="0"/>
                <wp:wrapNone/>
                <wp:docPr id="1665" name="Text Box 13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725" cy="1885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25E3" w:rsidRDefault="00B1318A">
                            <w:pPr>
                              <w:pStyle w:val="Textoindependiente"/>
                              <w:spacing w:before="1"/>
                              <w:rPr>
                                <w:rFonts w:ascii="Symbol" w:hAnsi="Symbol"/>
                              </w:rPr>
                            </w:pPr>
                            <w:r>
                              <w:rPr>
                                <w:rFonts w:ascii="Symbol" w:hAnsi="Symbol"/>
                                <w:w w:val="102"/>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92" o:spid="_x0000_s1657" type="#_x0000_t202" style="position:absolute;left:0;text-align:left;margin-left:366.6pt;margin-top:14pt;width:6.75pt;height:14.85pt;z-index:133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" filled="f" stroked="f">
                <v:textbox inset="0,0,0,0">
                  <w:txbxContent>
                    <w:p w:rsidR="006925E3" w:rsidRDefault="00B1318A">
                      <w:pPr>
                        <w:pStyle w:val="Textoindependiente"/>
                        <w:spacing w:before="1"/>
                        <w:rPr>
                          <w:rFonts w:ascii="Symbol" w:hAnsi="Symbol"/>
                        </w:rPr>
                      </w:pPr>
                      <w:r>
                        <w:rPr>
                          <w:rFonts w:ascii="Symbol" w:hAnsi="Symbol"/>
                          <w:w w:val="102"/>
                        </w:rPr>
                        <w:t></w:t>
                      </w:r>
                    </w:p>
                  </w:txbxContent>
                </v:textbox>
                <w10:wrap anchorx="page"/>
              </v:shape>
            </w:pict>
          </mc:Fallback>
        </mc:AlternateContent>
      </w:r>
      <w:r w:rsidR="00B1318A">
        <w:t xml:space="preserve">(x </w:t>
      </w:r>
      <w:r w:rsidR="00B1318A">
        <w:rPr>
          <w:rFonts w:ascii="Symbol" w:hAnsi="Symbol"/>
        </w:rPr>
        <w:t></w:t>
      </w:r>
      <w:r w:rsidR="00B1318A">
        <w:rPr>
          <w:rFonts w:ascii="Times New Roman" w:hAnsi="Times New Roman"/>
        </w:rPr>
        <w:t xml:space="preserve"> </w:t>
      </w:r>
      <w:r w:rsidR="00B1318A">
        <w:t>7)</w:t>
      </w:r>
      <w:r w:rsidR="00B1318A">
        <w:rPr>
          <w:position w:val="11"/>
          <w:sz w:val="20"/>
        </w:rPr>
        <w:t xml:space="preserve">5 </w:t>
      </w:r>
      <w:r w:rsidR="00B1318A">
        <w:t xml:space="preserve">(x </w:t>
      </w:r>
      <w:r w:rsidR="00B1318A">
        <w:rPr>
          <w:rFonts w:ascii="Symbol" w:hAnsi="Symbol"/>
        </w:rPr>
        <w:t></w:t>
      </w:r>
      <w:r w:rsidR="00B1318A">
        <w:rPr>
          <w:rFonts w:ascii="Times New Roman" w:hAnsi="Times New Roman"/>
        </w:rPr>
        <w:t xml:space="preserve"> </w:t>
      </w:r>
      <w:r w:rsidR="00B1318A">
        <w:t xml:space="preserve">5)(x </w:t>
      </w:r>
      <w:r w:rsidR="00B1318A">
        <w:rPr>
          <w:rFonts w:ascii="Symbol" w:hAnsi="Symbol"/>
        </w:rPr>
        <w:t></w:t>
      </w:r>
      <w:r w:rsidR="00B1318A">
        <w:rPr>
          <w:rFonts w:ascii="Times New Roman" w:hAnsi="Times New Roman"/>
        </w:rPr>
        <w:t xml:space="preserve"> </w:t>
      </w:r>
      <w:r w:rsidR="00B1318A">
        <w:t xml:space="preserve">1)(x </w:t>
      </w:r>
      <w:r w:rsidR="00B1318A">
        <w:rPr>
          <w:rFonts w:ascii="Symbol" w:hAnsi="Symbol"/>
        </w:rPr>
        <w:t></w:t>
      </w:r>
      <w:r w:rsidR="00B1318A">
        <w:rPr>
          <w:rFonts w:ascii="Times New Roman" w:hAnsi="Times New Roman"/>
        </w:rPr>
        <w:t xml:space="preserve"> </w:t>
      </w:r>
      <w:r w:rsidR="00B1318A">
        <w:t>6)</w:t>
      </w:r>
      <w:r w:rsidR="00B1318A">
        <w:rPr>
          <w:position w:val="11"/>
          <w:sz w:val="20"/>
        </w:rPr>
        <w:t xml:space="preserve">4 </w:t>
      </w:r>
      <w:r w:rsidR="00B1318A">
        <w:t xml:space="preserve">(x </w:t>
      </w:r>
      <w:r w:rsidR="00B1318A">
        <w:rPr>
          <w:rFonts w:ascii="Symbol" w:hAnsi="Symbol"/>
        </w:rPr>
        <w:t></w:t>
      </w:r>
      <w:r w:rsidR="00B1318A">
        <w:rPr>
          <w:rFonts w:ascii="Times New Roman" w:hAnsi="Times New Roman"/>
        </w:rPr>
        <w:t xml:space="preserve"> </w:t>
      </w:r>
      <w:r w:rsidR="00B1318A">
        <w:t>4)</w:t>
      </w:r>
      <w:r w:rsidR="00B1318A">
        <w:rPr>
          <w:position w:val="11"/>
          <w:sz w:val="20"/>
        </w:rPr>
        <w:t>3</w:t>
      </w:r>
    </w:p>
    <w:p w:rsidR="006925E3" w:rsidRDefault="00AB6811">
      <w:pPr>
        <w:pStyle w:val="Textoindependiente"/>
        <w:spacing w:line="168" w:lineRule="exact"/>
        <w:ind w:left="397"/>
        <w:jc w:val="center"/>
      </w:pPr>
      <w:r>
        <w:rPr>
          <w:noProof/>
          <w:lang w:val="es-PE" w:eastAsia="es-PE" w:bidi="ar-SA"/>
        </w:rPr>
        <mc:AlternateContent>
          <mc:Choice Requires="wps">
            <w:drawing>
              <wp:anchor distT="0" distB="0" distL="114300" distR="114300" simplePos="0" relativeHeight="12808" behindDoc="0" locked="0" layoutInCell="1" allowOverlap="1">
                <wp:simplePos x="0" y="0"/>
                <wp:positionH relativeFrom="page">
                  <wp:posOffset>2259965</wp:posOffset>
                </wp:positionH>
                <wp:positionV relativeFrom="paragraph">
                  <wp:posOffset>67310</wp:posOffset>
                </wp:positionV>
                <wp:extent cx="2352675" cy="0"/>
                <wp:effectExtent l="12065" t="17145" r="16510" b="11430"/>
                <wp:wrapNone/>
                <wp:docPr id="1664" name="Line 139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52675" cy="0"/>
                        </a:xfrm>
                        <a:prstGeom prst="line">
                          <a:avLst/>
                        </a:prstGeom>
                        <a:noFill/>
                        <a:ln w="1872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0335AEE" id="Line 1391" o:spid="_x0000_s1026" style="position:absolute;z-index:128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77.95pt,5.3pt" to="363.2pt,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" strokeweight=".52011mm">
                <w10:wrap anchorx="page"/>
              </v:line>
            </w:pict>
          </mc:Fallback>
        </mc:AlternateContent>
      </w:r>
      <w:r w:rsidR="00B1318A">
        <w:rPr>
          <w:w w:val="102"/>
        </w:rPr>
        <w:t>0</w:t>
      </w:r>
    </w:p>
    <w:p w:rsidR="006925E3" w:rsidRDefault="00B1318A">
      <w:pPr>
        <w:spacing w:line="301" w:lineRule="exact"/>
        <w:ind w:right="3988"/>
        <w:jc w:val="center"/>
        <w:rPr>
          <w:sz w:val="20"/>
        </w:rPr>
      </w:pPr>
      <w:r>
        <w:rPr>
          <w:sz w:val="24"/>
        </w:rPr>
        <w:t>(x</w:t>
      </w:r>
      <w:r>
        <w:rPr>
          <w:position w:val="11"/>
          <w:sz w:val="20"/>
        </w:rPr>
        <w:t xml:space="preserve">2 </w:t>
      </w:r>
      <w:r>
        <w:rPr>
          <w:rFonts w:ascii="Symbol" w:hAnsi="Symbol"/>
          <w:sz w:val="24"/>
        </w:rPr>
        <w:t></w:t>
      </w:r>
      <w:r>
        <w:rPr>
          <w:rFonts w:ascii="Times New Roman" w:hAnsi="Times New Roman"/>
          <w:sz w:val="24"/>
        </w:rPr>
        <w:t xml:space="preserve"> </w:t>
      </w:r>
      <w:r>
        <w:rPr>
          <w:sz w:val="24"/>
        </w:rPr>
        <w:t xml:space="preserve">x </w:t>
      </w:r>
      <w:r>
        <w:rPr>
          <w:rFonts w:ascii="Symbol" w:hAnsi="Symbol"/>
          <w:sz w:val="24"/>
        </w:rPr>
        <w:t></w:t>
      </w:r>
      <w:r>
        <w:rPr>
          <w:rFonts w:ascii="Times New Roman" w:hAnsi="Times New Roman"/>
          <w:sz w:val="24"/>
        </w:rPr>
        <w:t xml:space="preserve"> </w:t>
      </w:r>
      <w:r>
        <w:rPr>
          <w:sz w:val="24"/>
        </w:rPr>
        <w:t>1)</w:t>
      </w:r>
      <w:r>
        <w:rPr>
          <w:position w:val="11"/>
          <w:sz w:val="20"/>
        </w:rPr>
        <w:t xml:space="preserve">9 </w:t>
      </w:r>
      <w:r>
        <w:rPr>
          <w:sz w:val="24"/>
        </w:rPr>
        <w:t xml:space="preserve">(x </w:t>
      </w:r>
      <w:r>
        <w:rPr>
          <w:rFonts w:ascii="Symbol" w:hAnsi="Symbol"/>
          <w:sz w:val="24"/>
        </w:rPr>
        <w:t></w:t>
      </w:r>
      <w:r>
        <w:rPr>
          <w:rFonts w:ascii="Times New Roman" w:hAnsi="Times New Roman"/>
          <w:sz w:val="24"/>
        </w:rPr>
        <w:t xml:space="preserve"> </w:t>
      </w:r>
      <w:r>
        <w:rPr>
          <w:sz w:val="24"/>
        </w:rPr>
        <w:t>2)</w:t>
      </w:r>
      <w:r>
        <w:rPr>
          <w:position w:val="11"/>
          <w:sz w:val="20"/>
        </w:rPr>
        <w:t>4</w:t>
      </w:r>
    </w:p>
    <w:p w:rsidR="006925E3" w:rsidRDefault="006925E3">
      <w:pPr>
        <w:spacing w:line="301" w:lineRule="exact"/>
        <w:jc w:val="center"/>
        <w:rPr>
          <w:sz w:val="20"/>
        </w:rPr>
        <w:sectPr w:rsidR="006925E3">
          <w:pgSz w:w="11910" w:h="16840"/>
          <w:pgMar w:top="1260" w:right="620" w:bottom="1000" w:left="1000" w:header="1001" w:footer="810" w:gutter="0"/>
          <w:cols w:num="2" w:space="720" w:equalWidth="0">
            <w:col w:w="2452" w:space="40"/>
            <w:col w:w="7798"/>
          </w:cols>
        </w:sectPr>
      </w:pPr>
    </w:p>
    <w:p w:rsidR="006925E3" w:rsidRDefault="00B1318A">
      <w:pPr>
        <w:spacing w:before="34" w:line="257" w:lineRule="exact"/>
        <w:ind w:left="1064"/>
        <w:rPr>
          <w:sz w:val="24"/>
        </w:rPr>
      </w:pPr>
      <w:r>
        <w:rPr>
          <w:w w:val="110"/>
          <w:sz w:val="24"/>
        </w:rPr>
        <w:lastRenderedPageBreak/>
        <w:t>Reduciendo</w:t>
      </w:r>
      <w:r>
        <w:rPr>
          <w:spacing w:val="-6"/>
          <w:w w:val="110"/>
          <w:sz w:val="24"/>
        </w:rPr>
        <w:t xml:space="preserve"> </w:t>
      </w:r>
      <w:r>
        <w:rPr>
          <w:spacing w:val="4"/>
          <w:w w:val="110"/>
          <w:sz w:val="23"/>
        </w:rPr>
        <w:t>(x</w:t>
      </w:r>
      <w:r>
        <w:rPr>
          <w:spacing w:val="-37"/>
          <w:w w:val="110"/>
          <w:sz w:val="23"/>
        </w:rPr>
        <w:t xml:space="preserve"> </w:t>
      </w:r>
      <w:r>
        <w:rPr>
          <w:rFonts w:ascii="Symbol" w:hAnsi="Symbol"/>
          <w:w w:val="110"/>
          <w:sz w:val="23"/>
        </w:rPr>
        <w:t></w:t>
      </w:r>
      <w:r>
        <w:rPr>
          <w:rFonts w:ascii="Times New Roman" w:hAnsi="Times New Roman"/>
          <w:spacing w:val="-36"/>
          <w:w w:val="110"/>
          <w:sz w:val="23"/>
        </w:rPr>
        <w:t xml:space="preserve"> </w:t>
      </w:r>
      <w:r>
        <w:rPr>
          <w:w w:val="110"/>
          <w:sz w:val="23"/>
        </w:rPr>
        <w:t>7)(x</w:t>
      </w:r>
      <w:r>
        <w:rPr>
          <w:spacing w:val="-37"/>
          <w:w w:val="110"/>
          <w:sz w:val="23"/>
        </w:rPr>
        <w:t xml:space="preserve"> </w:t>
      </w:r>
      <w:r>
        <w:rPr>
          <w:rFonts w:ascii="Symbol" w:hAnsi="Symbol"/>
          <w:w w:val="110"/>
          <w:sz w:val="23"/>
        </w:rPr>
        <w:t></w:t>
      </w:r>
      <w:r>
        <w:rPr>
          <w:rFonts w:ascii="Times New Roman" w:hAnsi="Times New Roman"/>
          <w:spacing w:val="-39"/>
          <w:w w:val="110"/>
          <w:sz w:val="23"/>
        </w:rPr>
        <w:t xml:space="preserve"> </w:t>
      </w:r>
      <w:r>
        <w:rPr>
          <w:w w:val="110"/>
          <w:sz w:val="23"/>
        </w:rPr>
        <w:t>5)(x</w:t>
      </w:r>
      <w:r>
        <w:rPr>
          <w:spacing w:val="-38"/>
          <w:w w:val="110"/>
          <w:sz w:val="23"/>
        </w:rPr>
        <w:t xml:space="preserve"> </w:t>
      </w:r>
      <w:r>
        <w:rPr>
          <w:rFonts w:ascii="Symbol" w:hAnsi="Symbol"/>
          <w:spacing w:val="-3"/>
          <w:w w:val="110"/>
          <w:sz w:val="23"/>
        </w:rPr>
        <w:t></w:t>
      </w:r>
      <w:r>
        <w:rPr>
          <w:spacing w:val="-3"/>
          <w:w w:val="110"/>
          <w:sz w:val="23"/>
        </w:rPr>
        <w:t>1)(x</w:t>
      </w:r>
      <w:r>
        <w:rPr>
          <w:spacing w:val="-36"/>
          <w:w w:val="110"/>
          <w:sz w:val="23"/>
        </w:rPr>
        <w:t xml:space="preserve"> </w:t>
      </w:r>
      <w:r>
        <w:rPr>
          <w:rFonts w:ascii="Symbol" w:hAnsi="Symbol"/>
          <w:w w:val="110"/>
          <w:sz w:val="23"/>
        </w:rPr>
        <w:t></w:t>
      </w:r>
      <w:r>
        <w:rPr>
          <w:rFonts w:ascii="Times New Roman" w:hAnsi="Times New Roman"/>
          <w:spacing w:val="-33"/>
          <w:w w:val="110"/>
          <w:sz w:val="23"/>
        </w:rPr>
        <w:t xml:space="preserve"> </w:t>
      </w:r>
      <w:r>
        <w:rPr>
          <w:w w:val="110"/>
          <w:sz w:val="23"/>
        </w:rPr>
        <w:t>4)</w:t>
      </w:r>
      <w:r>
        <w:rPr>
          <w:spacing w:val="-36"/>
          <w:w w:val="110"/>
          <w:sz w:val="23"/>
        </w:rPr>
        <w:t xml:space="preserve"> </w:t>
      </w:r>
      <w:r>
        <w:rPr>
          <w:rFonts w:ascii="Symbol" w:hAnsi="Symbol"/>
          <w:w w:val="110"/>
          <w:sz w:val="23"/>
        </w:rPr>
        <w:t></w:t>
      </w:r>
      <w:r>
        <w:rPr>
          <w:rFonts w:ascii="Times New Roman" w:hAnsi="Times New Roman"/>
          <w:spacing w:val="-28"/>
          <w:w w:val="110"/>
          <w:sz w:val="23"/>
        </w:rPr>
        <w:t xml:space="preserve"> </w:t>
      </w:r>
      <w:r>
        <w:rPr>
          <w:w w:val="110"/>
          <w:sz w:val="23"/>
        </w:rPr>
        <w:t>0</w:t>
      </w:r>
      <w:r>
        <w:rPr>
          <w:spacing w:val="-52"/>
          <w:w w:val="110"/>
          <w:sz w:val="23"/>
        </w:rPr>
        <w:t xml:space="preserve"> </w:t>
      </w:r>
      <w:r>
        <w:rPr>
          <w:w w:val="110"/>
          <w:sz w:val="24"/>
        </w:rPr>
        <w:t>,</w:t>
      </w:r>
    </w:p>
    <w:p w:rsidR="006925E3" w:rsidRDefault="00B1318A">
      <w:pPr>
        <w:spacing w:line="391" w:lineRule="exact"/>
        <w:ind w:left="1093"/>
        <w:rPr>
          <w:rFonts w:ascii="Symbol" w:hAnsi="Symbol"/>
          <w:sz w:val="33"/>
        </w:rPr>
      </w:pPr>
      <w:r>
        <w:rPr>
          <w:sz w:val="24"/>
        </w:rPr>
        <w:t xml:space="preserve">C.S. </w:t>
      </w:r>
      <w:r>
        <w:rPr>
          <w:rFonts w:ascii="Symbol" w:hAnsi="Symbol"/>
          <w:sz w:val="24"/>
        </w:rPr>
        <w:t></w:t>
      </w:r>
      <w:r>
        <w:rPr>
          <w:rFonts w:ascii="Times New Roman" w:hAnsi="Times New Roman"/>
          <w:sz w:val="24"/>
        </w:rPr>
        <w:t xml:space="preserve"> </w:t>
      </w:r>
      <w:r>
        <w:rPr>
          <w:rFonts w:ascii="Symbol" w:hAnsi="Symbol"/>
          <w:sz w:val="34"/>
        </w:rPr>
        <w:t></w:t>
      </w:r>
      <w:r>
        <w:rPr>
          <w:rFonts w:ascii="Symbol" w:hAnsi="Symbol"/>
          <w:sz w:val="24"/>
        </w:rPr>
        <w:t></w:t>
      </w:r>
      <w:r>
        <w:rPr>
          <w:rFonts w:ascii="Times New Roman" w:hAnsi="Times New Roman"/>
          <w:sz w:val="24"/>
        </w:rPr>
        <w:t xml:space="preserve"> </w:t>
      </w:r>
      <w:r>
        <w:rPr>
          <w:sz w:val="24"/>
        </w:rPr>
        <w:t>7,</w:t>
      </w:r>
      <w:r>
        <w:rPr>
          <w:rFonts w:ascii="Symbol" w:hAnsi="Symbol"/>
          <w:sz w:val="24"/>
        </w:rPr>
        <w:t></w:t>
      </w:r>
      <w:r>
        <w:rPr>
          <w:sz w:val="24"/>
        </w:rPr>
        <w:t>1</w:t>
      </w:r>
      <w:r>
        <w:rPr>
          <w:rFonts w:ascii="Symbol" w:hAnsi="Symbol"/>
          <w:sz w:val="34"/>
        </w:rPr>
        <w:t></w:t>
      </w:r>
      <w:r>
        <w:rPr>
          <w:rFonts w:ascii="Symbol" w:hAnsi="Symbol"/>
          <w:sz w:val="24"/>
        </w:rPr>
        <w:t></w:t>
      </w:r>
      <w:r>
        <w:rPr>
          <w:rFonts w:ascii="Times New Roman" w:hAnsi="Times New Roman"/>
          <w:sz w:val="24"/>
        </w:rPr>
        <w:t xml:space="preserve"> </w:t>
      </w:r>
      <w:r>
        <w:rPr>
          <w:rFonts w:ascii="Symbol" w:hAnsi="Symbol"/>
          <w:sz w:val="34"/>
        </w:rPr>
        <w:t></w:t>
      </w:r>
      <w:r>
        <w:rPr>
          <w:sz w:val="24"/>
        </w:rPr>
        <w:t>4,5</w:t>
      </w:r>
      <w:r>
        <w:rPr>
          <w:rFonts w:ascii="Symbol" w:hAnsi="Symbol"/>
          <w:sz w:val="34"/>
        </w:rPr>
        <w:t></w:t>
      </w:r>
      <w:r>
        <w:rPr>
          <w:rFonts w:ascii="Symbol" w:hAnsi="Symbol"/>
          <w:sz w:val="24"/>
        </w:rPr>
        <w:t></w:t>
      </w:r>
      <w:r>
        <w:rPr>
          <w:rFonts w:ascii="Symbol" w:hAnsi="Symbol"/>
          <w:sz w:val="33"/>
        </w:rPr>
        <w:t></w:t>
      </w:r>
      <w:r>
        <w:rPr>
          <w:sz w:val="24"/>
        </w:rPr>
        <w:t>6</w:t>
      </w:r>
      <w:r>
        <w:rPr>
          <w:rFonts w:ascii="Symbol" w:hAnsi="Symbol"/>
          <w:sz w:val="33"/>
        </w:rPr>
        <w:t></w:t>
      </w:r>
    </w:p>
    <w:p w:rsidR="006925E3" w:rsidRDefault="00B1318A">
      <w:pPr>
        <w:pStyle w:val="Textoindependiente"/>
        <w:spacing w:before="20"/>
        <w:ind w:left="65"/>
      </w:pPr>
      <w:r>
        <w:br w:type="column"/>
      </w:r>
      <w:r>
        <w:rPr>
          <w:w w:val="105"/>
        </w:rPr>
        <w:lastRenderedPageBreak/>
        <w:t xml:space="preserve">x </w:t>
      </w:r>
      <w:r>
        <w:rPr>
          <w:rFonts w:ascii="Symbol" w:hAnsi="Symbol"/>
          <w:w w:val="105"/>
        </w:rPr>
        <w:t></w:t>
      </w:r>
      <w:r>
        <w:rPr>
          <w:rFonts w:ascii="Times New Roman" w:hAnsi="Times New Roman"/>
          <w:w w:val="105"/>
        </w:rPr>
        <w:t xml:space="preserve"> </w:t>
      </w:r>
      <w:r>
        <w:rPr>
          <w:w w:val="105"/>
        </w:rPr>
        <w:t xml:space="preserve">6,x </w:t>
      </w:r>
      <w:r>
        <w:rPr>
          <w:rFonts w:ascii="Symbol" w:hAnsi="Symbol"/>
          <w:w w:val="105"/>
        </w:rPr>
        <w:t></w:t>
      </w:r>
      <w:r>
        <w:rPr>
          <w:rFonts w:ascii="Times New Roman" w:hAnsi="Times New Roman"/>
          <w:w w:val="105"/>
        </w:rPr>
        <w:t xml:space="preserve"> </w:t>
      </w:r>
      <w:r>
        <w:rPr>
          <w:w w:val="105"/>
        </w:rPr>
        <w:t>2</w:t>
      </w:r>
    </w:p>
    <w:p w:rsidR="006925E3" w:rsidRDefault="006925E3">
      <w:pPr>
        <w:sectPr w:rsidR="006925E3">
          <w:type w:val="continuous"/>
          <w:pgSz w:w="11910" w:h="16840"/>
          <w:pgMar w:top="1260" w:right="620" w:bottom="1000" w:left="1000" w:header="720" w:footer="720" w:gutter="0"/>
          <w:cols w:num="2" w:space="720" w:equalWidth="0">
            <w:col w:w="5498" w:space="40"/>
            <w:col w:w="4752"/>
          </w:cols>
        </w:sectPr>
      </w:pPr>
    </w:p>
    <w:p w:rsidR="006925E3" w:rsidRDefault="006925E3">
      <w:pPr>
        <w:pStyle w:val="Textoindependiente"/>
        <w:rPr>
          <w:sz w:val="18"/>
        </w:rPr>
      </w:pPr>
    </w:p>
    <w:p w:rsidR="006925E3" w:rsidRDefault="00B1318A">
      <w:pPr>
        <w:pStyle w:val="Prrafodelista"/>
        <w:numPr>
          <w:ilvl w:val="1"/>
          <w:numId w:val="90"/>
        </w:numPr>
        <w:tabs>
          <w:tab w:val="left" w:pos="1065"/>
        </w:tabs>
        <w:spacing w:before="93"/>
        <w:ind w:right="518"/>
        <w:rPr>
          <w:sz w:val="24"/>
        </w:rPr>
      </w:pPr>
      <w:r>
        <w:rPr>
          <w:sz w:val="24"/>
        </w:rPr>
        <w:t>Por tratarse del número de abrigos, el menor valor del C.S que podría tomar es 4, luego compra 48 abrigos cuyo costo unitario es S/</w:t>
      </w:r>
      <w:r>
        <w:rPr>
          <w:spacing w:val="-11"/>
          <w:sz w:val="24"/>
        </w:rPr>
        <w:t xml:space="preserve"> </w:t>
      </w:r>
      <w:r>
        <w:rPr>
          <w:sz w:val="24"/>
        </w:rPr>
        <w:t>600</w:t>
      </w:r>
    </w:p>
    <w:p w:rsidR="006925E3" w:rsidRDefault="00B1318A">
      <w:pPr>
        <w:pStyle w:val="Prrafodelista"/>
        <w:numPr>
          <w:ilvl w:val="1"/>
          <w:numId w:val="90"/>
        </w:numPr>
        <w:tabs>
          <w:tab w:val="left" w:pos="1065"/>
        </w:tabs>
        <w:ind w:right="509"/>
        <w:rPr>
          <w:sz w:val="24"/>
        </w:rPr>
      </w:pPr>
      <w:r>
        <w:rPr>
          <w:sz w:val="24"/>
        </w:rPr>
        <w:t>Si</w:t>
      </w:r>
      <w:r>
        <w:rPr>
          <w:spacing w:val="-6"/>
          <w:sz w:val="24"/>
        </w:rPr>
        <w:t xml:space="preserve"> </w:t>
      </w:r>
      <w:r>
        <w:rPr>
          <w:sz w:val="24"/>
        </w:rPr>
        <w:t>se</w:t>
      </w:r>
      <w:r>
        <w:rPr>
          <w:spacing w:val="-5"/>
          <w:sz w:val="24"/>
        </w:rPr>
        <w:t xml:space="preserve"> </w:t>
      </w:r>
      <w:r>
        <w:rPr>
          <w:sz w:val="24"/>
        </w:rPr>
        <w:t>vende</w:t>
      </w:r>
      <w:r>
        <w:rPr>
          <w:spacing w:val="-5"/>
          <w:sz w:val="24"/>
        </w:rPr>
        <w:t xml:space="preserve"> </w:t>
      </w:r>
      <w:r>
        <w:rPr>
          <w:sz w:val="24"/>
        </w:rPr>
        <w:t>ganando</w:t>
      </w:r>
      <w:r>
        <w:rPr>
          <w:spacing w:val="-5"/>
          <w:sz w:val="24"/>
        </w:rPr>
        <w:t xml:space="preserve"> </w:t>
      </w:r>
      <w:r>
        <w:rPr>
          <w:sz w:val="24"/>
        </w:rPr>
        <w:t>el</w:t>
      </w:r>
      <w:r>
        <w:rPr>
          <w:spacing w:val="-5"/>
          <w:sz w:val="24"/>
        </w:rPr>
        <w:t xml:space="preserve"> </w:t>
      </w:r>
      <w:r>
        <w:rPr>
          <w:sz w:val="24"/>
        </w:rPr>
        <w:t>20%</w:t>
      </w:r>
      <w:r>
        <w:rPr>
          <w:spacing w:val="-5"/>
          <w:sz w:val="24"/>
        </w:rPr>
        <w:t xml:space="preserve"> </w:t>
      </w:r>
      <w:r>
        <w:rPr>
          <w:sz w:val="24"/>
        </w:rPr>
        <w:t>en</w:t>
      </w:r>
      <w:r>
        <w:rPr>
          <w:spacing w:val="-5"/>
          <w:sz w:val="24"/>
        </w:rPr>
        <w:t xml:space="preserve"> </w:t>
      </w:r>
      <w:r>
        <w:rPr>
          <w:sz w:val="24"/>
        </w:rPr>
        <w:t>cada</w:t>
      </w:r>
      <w:r>
        <w:rPr>
          <w:spacing w:val="-5"/>
          <w:sz w:val="24"/>
        </w:rPr>
        <w:t xml:space="preserve"> </w:t>
      </w:r>
      <w:r>
        <w:rPr>
          <w:sz w:val="24"/>
        </w:rPr>
        <w:t>abrigo, su</w:t>
      </w:r>
      <w:r>
        <w:rPr>
          <w:spacing w:val="-4"/>
          <w:sz w:val="24"/>
        </w:rPr>
        <w:t xml:space="preserve"> </w:t>
      </w:r>
      <w:r>
        <w:rPr>
          <w:sz w:val="24"/>
        </w:rPr>
        <w:t>ganancia</w:t>
      </w:r>
      <w:r>
        <w:rPr>
          <w:spacing w:val="-5"/>
          <w:sz w:val="24"/>
        </w:rPr>
        <w:t xml:space="preserve"> </w:t>
      </w:r>
      <w:r>
        <w:rPr>
          <w:sz w:val="24"/>
        </w:rPr>
        <w:t>unitaria</w:t>
      </w:r>
      <w:r>
        <w:rPr>
          <w:spacing w:val="-5"/>
          <w:sz w:val="24"/>
        </w:rPr>
        <w:t xml:space="preserve"> </w:t>
      </w:r>
      <w:r>
        <w:rPr>
          <w:sz w:val="24"/>
        </w:rPr>
        <w:t>seria</w:t>
      </w:r>
      <w:r>
        <w:rPr>
          <w:spacing w:val="-5"/>
          <w:sz w:val="24"/>
        </w:rPr>
        <w:t xml:space="preserve"> </w:t>
      </w:r>
      <w:r>
        <w:rPr>
          <w:sz w:val="24"/>
        </w:rPr>
        <w:t>de</w:t>
      </w:r>
      <w:r>
        <w:rPr>
          <w:spacing w:val="-1"/>
          <w:sz w:val="24"/>
        </w:rPr>
        <w:t xml:space="preserve"> </w:t>
      </w:r>
      <w:r>
        <w:rPr>
          <w:sz w:val="24"/>
        </w:rPr>
        <w:t>S/</w:t>
      </w:r>
      <w:r>
        <w:rPr>
          <w:spacing w:val="-4"/>
          <w:sz w:val="24"/>
        </w:rPr>
        <w:t xml:space="preserve"> </w:t>
      </w:r>
      <w:r>
        <w:rPr>
          <w:sz w:val="24"/>
        </w:rPr>
        <w:t>120, luego su ganancia total sera de S/ 5</w:t>
      </w:r>
      <w:r>
        <w:rPr>
          <w:spacing w:val="-6"/>
          <w:sz w:val="24"/>
        </w:rPr>
        <w:t xml:space="preserve"> </w:t>
      </w:r>
      <w:r>
        <w:rPr>
          <w:sz w:val="24"/>
        </w:rPr>
        <w:t>760</w:t>
      </w:r>
    </w:p>
    <w:p w:rsidR="006925E3" w:rsidRDefault="00B1318A">
      <w:pPr>
        <w:pStyle w:val="Ttulo9"/>
        <w:spacing w:before="1"/>
        <w:ind w:left="0" w:right="732"/>
        <w:jc w:val="right"/>
      </w:pPr>
      <w:r>
        <w:rPr>
          <w:noProof/>
          <w:lang w:val="es-PE" w:eastAsia="es-PE" w:bidi="ar-SA"/>
        </w:rPr>
        <w:drawing>
          <wp:anchor distT="0" distB="0" distL="0" distR="0" simplePos="0" relativeHeight="268191215" behindDoc="1" locked="0" layoutInCell="1" allowOverlap="1">
            <wp:simplePos x="0" y="0"/>
            <wp:positionH relativeFrom="page">
              <wp:posOffset>722630</wp:posOffset>
            </wp:positionH>
            <wp:positionV relativeFrom="paragraph">
              <wp:posOffset>258646</wp:posOffset>
            </wp:positionV>
            <wp:extent cx="6113780" cy="3423285"/>
            <wp:effectExtent l="0" t="0" r="0" b="0"/>
            <wp:wrapNone/>
            <wp:docPr id="179"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image3.png"/>
                    <pic:cNvPicPr/>
                  </pic:nvPicPr>
                  <pic:blipFill>
                    <a:blip r:embed="rId9" cstate="print"/>
                    <a:stretch>
                      <a:fillRect/>
                    </a:stretch>
                  </pic:blipFill>
                  <pic:spPr>
                    <a:xfrm>
                      <a:off x="0" y="0"/>
                      <a:ext cx="6113780" cy="3423285"/>
                    </a:xfrm>
                    <a:prstGeom prst="rect">
                      <a:avLst/>
                    </a:prstGeom>
                  </pic:spPr>
                </pic:pic>
              </a:graphicData>
            </a:graphic>
          </wp:anchor>
        </w:drawing>
      </w:r>
      <w:r>
        <w:t>Rpta.: E</w:t>
      </w:r>
    </w:p>
    <w:p w:rsidR="006925E3" w:rsidRDefault="006925E3">
      <w:pPr>
        <w:pStyle w:val="Textoindependiente"/>
        <w:spacing w:before="6"/>
        <w:rPr>
          <w:b/>
          <w:sz w:val="27"/>
        </w:rPr>
      </w:pPr>
    </w:p>
    <w:p w:rsidR="006925E3" w:rsidRDefault="00B1318A">
      <w:pPr>
        <w:pStyle w:val="Prrafodelista"/>
        <w:numPr>
          <w:ilvl w:val="0"/>
          <w:numId w:val="90"/>
        </w:numPr>
        <w:tabs>
          <w:tab w:val="left" w:pos="699"/>
          <w:tab w:val="left" w:pos="700"/>
        </w:tabs>
        <w:rPr>
          <w:sz w:val="24"/>
        </w:rPr>
      </w:pPr>
      <w:r>
        <w:rPr>
          <w:sz w:val="24"/>
        </w:rPr>
        <w:t>Halle la suma de los elementos enteros del conjunto solución de la</w:t>
      </w:r>
      <w:r>
        <w:rPr>
          <w:spacing w:val="-18"/>
          <w:sz w:val="24"/>
        </w:rPr>
        <w:t xml:space="preserve"> </w:t>
      </w:r>
      <w:r>
        <w:rPr>
          <w:sz w:val="24"/>
        </w:rPr>
        <w:t>inecuación</w:t>
      </w:r>
    </w:p>
    <w:p w:rsidR="006925E3" w:rsidRDefault="006925E3">
      <w:pPr>
        <w:pStyle w:val="Textoindependiente"/>
        <w:rPr>
          <w:sz w:val="21"/>
        </w:rPr>
      </w:pPr>
    </w:p>
    <w:p w:rsidR="006925E3" w:rsidRDefault="00AB6811">
      <w:pPr>
        <w:pStyle w:val="Textoindependiente"/>
        <w:spacing w:before="101"/>
        <w:ind w:right="2078"/>
        <w:jc w:val="right"/>
      </w:pPr>
      <w:r>
        <w:rPr>
          <w:noProof/>
          <w:lang w:val="es-PE" w:eastAsia="es-PE" w:bidi="ar-SA"/>
        </w:rPr>
        <mc:AlternateContent>
          <mc:Choice Requires="wpg">
            <w:drawing>
              <wp:anchor distT="0" distB="0" distL="114300" distR="114300" simplePos="0" relativeHeight="12928" behindDoc="0" locked="0" layoutInCell="1" allowOverlap="1">
                <wp:simplePos x="0" y="0"/>
                <wp:positionH relativeFrom="page">
                  <wp:posOffset>2075815</wp:posOffset>
                </wp:positionH>
                <wp:positionV relativeFrom="paragraph">
                  <wp:posOffset>-97155</wp:posOffset>
                </wp:positionV>
                <wp:extent cx="3523615" cy="507365"/>
                <wp:effectExtent l="18415" t="8890" r="10795" b="0"/>
                <wp:wrapNone/>
                <wp:docPr id="1652" name="Group 137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523615" cy="507365"/>
                          <a:chOff x="3269" y="-153"/>
                          <a:chExt cx="5549" cy="799"/>
                        </a:xfrm>
                      </wpg:grpSpPr>
                      <wps:wsp>
                        <wps:cNvPr id="1653" name="Line 1390"/>
                        <wps:cNvCnPr>
                          <a:cxnSpLocks noChangeShapeType="1"/>
                        </wps:cNvCnPr>
                        <wps:spPr bwMode="auto">
                          <a:xfrm>
                            <a:off x="3305" y="128"/>
                            <a:ext cx="21" cy="0"/>
                          </a:xfrm>
                          <a:prstGeom prst="line">
                            <a:avLst/>
                          </a:prstGeom>
                          <a:noFill/>
                          <a:ln w="18829">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654" name="Line 1389"/>
                        <wps:cNvCnPr>
                          <a:cxnSpLocks noChangeShapeType="1"/>
                        </wps:cNvCnPr>
                        <wps:spPr bwMode="auto">
                          <a:xfrm>
                            <a:off x="3326" y="125"/>
                            <a:ext cx="24" cy="51"/>
                          </a:xfrm>
                          <a:prstGeom prst="line">
                            <a:avLst/>
                          </a:prstGeom>
                          <a:noFill/>
                          <a:ln w="3784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655" name="AutoShape 1388"/>
                        <wps:cNvSpPr>
                          <a:spLocks/>
                        </wps:cNvSpPr>
                        <wps:spPr bwMode="auto">
                          <a:xfrm>
                            <a:off x="136" y="9561"/>
                            <a:ext cx="3920" cy="242"/>
                          </a:xfrm>
                          <a:custGeom>
                            <a:avLst/>
                            <a:gdLst>
                              <a:gd name="T0" fmla="+- 0 3365 136"/>
                              <a:gd name="T1" fmla="*/ T0 w 3920"/>
                              <a:gd name="T2" fmla="+- 0 176 9561"/>
                              <a:gd name="T3" fmla="*/ 176 h 242"/>
                              <a:gd name="T4" fmla="+- 0 3434 136"/>
                              <a:gd name="T5" fmla="*/ T4 w 3920"/>
                              <a:gd name="T6" fmla="+- 0 -61 9561"/>
                              <a:gd name="T7" fmla="*/ -61 h 242"/>
                              <a:gd name="T8" fmla="+- 0 3434 136"/>
                              <a:gd name="T9" fmla="*/ T8 w 3920"/>
                              <a:gd name="T10" fmla="+- 0 -61 9561"/>
                              <a:gd name="T11" fmla="*/ -61 h 242"/>
                              <a:gd name="T12" fmla="+- 0 4076 136"/>
                              <a:gd name="T13" fmla="*/ T12 w 3920"/>
                              <a:gd name="T14" fmla="+- 0 -61 9561"/>
                              <a:gd name="T15" fmla="*/ -61 h 242"/>
                              <a:gd name="T16" fmla="+- 0 7248 136"/>
                              <a:gd name="T17" fmla="*/ T16 w 3920"/>
                              <a:gd name="T18" fmla="+- 0 97 9561"/>
                              <a:gd name="T19" fmla="*/ 97 h 242"/>
                              <a:gd name="T20" fmla="+- 0 7269 136"/>
                              <a:gd name="T21" fmla="*/ T20 w 3920"/>
                              <a:gd name="T22" fmla="+- 0 80 9561"/>
                              <a:gd name="T23" fmla="*/ 80 h 242"/>
                            </a:gdLst>
                            <a:ahLst/>
                            <a:cxnLst>
                              <a:cxn ang="0">
                                <a:pos x="T1" y="T3"/>
                              </a:cxn>
                              <a:cxn ang="0">
                                <a:pos x="T5" y="T7"/>
                              </a:cxn>
                              <a:cxn ang="0">
                                <a:pos x="T9" y="T11"/>
                              </a:cxn>
                              <a:cxn ang="0">
                                <a:pos x="T13" y="T15"/>
                              </a:cxn>
                              <a:cxn ang="0">
                                <a:pos x="T17" y="T19"/>
                              </a:cxn>
                              <a:cxn ang="0">
                                <a:pos x="T21" y="T23"/>
                              </a:cxn>
                            </a:cxnLst>
                            <a:rect l="0" t="0" r="r" b="b"/>
                            <a:pathLst>
                              <a:path w="3920" h="242">
                                <a:moveTo>
                                  <a:pt x="3229" y="-9385"/>
                                </a:moveTo>
                                <a:lnTo>
                                  <a:pt x="3298" y="-9622"/>
                                </a:lnTo>
                                <a:moveTo>
                                  <a:pt x="3298" y="-9622"/>
                                </a:moveTo>
                                <a:lnTo>
                                  <a:pt x="3940" y="-9622"/>
                                </a:lnTo>
                                <a:moveTo>
                                  <a:pt x="7112" y="-9464"/>
                                </a:moveTo>
                                <a:lnTo>
                                  <a:pt x="7133" y="-9481"/>
                                </a:lnTo>
                              </a:path>
                            </a:pathLst>
                          </a:custGeom>
                          <a:noFill/>
                          <a:ln w="1884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56" name="Line 1387"/>
                        <wps:cNvCnPr>
                          <a:cxnSpLocks noChangeShapeType="1"/>
                        </wps:cNvCnPr>
                        <wps:spPr bwMode="auto">
                          <a:xfrm>
                            <a:off x="7269" y="95"/>
                            <a:ext cx="25" cy="81"/>
                          </a:xfrm>
                          <a:prstGeom prst="line">
                            <a:avLst/>
                          </a:prstGeom>
                          <a:noFill/>
                          <a:ln w="3789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657" name="AutoShape 1386"/>
                        <wps:cNvSpPr>
                          <a:spLocks/>
                        </wps:cNvSpPr>
                        <wps:spPr bwMode="auto">
                          <a:xfrm>
                            <a:off x="3510" y="9483"/>
                            <a:ext cx="2078" cy="687"/>
                          </a:xfrm>
                          <a:custGeom>
                            <a:avLst/>
                            <a:gdLst>
                              <a:gd name="T0" fmla="+- 0 7309 3511"/>
                              <a:gd name="T1" fmla="*/ T0 w 2078"/>
                              <a:gd name="T2" fmla="+- 0 176 9483"/>
                              <a:gd name="T3" fmla="*/ 176 h 687"/>
                              <a:gd name="T4" fmla="+- 0 7377 3511"/>
                              <a:gd name="T5" fmla="*/ T4 w 2078"/>
                              <a:gd name="T6" fmla="+- 0 -138 9483"/>
                              <a:gd name="T7" fmla="*/ -138 h 687"/>
                              <a:gd name="T8" fmla="+- 0 7377 3511"/>
                              <a:gd name="T9" fmla="*/ T8 w 2078"/>
                              <a:gd name="T10" fmla="+- 0 -138 9483"/>
                              <a:gd name="T11" fmla="*/ -138 h 687"/>
                              <a:gd name="T12" fmla="+- 0 8797 3511"/>
                              <a:gd name="T13" fmla="*/ T12 w 2078"/>
                              <a:gd name="T14" fmla="+- 0 -138 9483"/>
                              <a:gd name="T15" fmla="*/ -138 h 687"/>
                              <a:gd name="T16" fmla="+- 0 6727 3511"/>
                              <a:gd name="T17" fmla="*/ T16 w 2078"/>
                              <a:gd name="T18" fmla="+- 0 537 9483"/>
                              <a:gd name="T19" fmla="*/ 537 h 687"/>
                              <a:gd name="T20" fmla="+- 0 6748 3511"/>
                              <a:gd name="T21" fmla="*/ T20 w 2078"/>
                              <a:gd name="T22" fmla="+- 0 520 9483"/>
                              <a:gd name="T23" fmla="*/ 520 h 687"/>
                            </a:gdLst>
                            <a:ahLst/>
                            <a:cxnLst>
                              <a:cxn ang="0">
                                <a:pos x="T1" y="T3"/>
                              </a:cxn>
                              <a:cxn ang="0">
                                <a:pos x="T5" y="T7"/>
                              </a:cxn>
                              <a:cxn ang="0">
                                <a:pos x="T9" y="T11"/>
                              </a:cxn>
                              <a:cxn ang="0">
                                <a:pos x="T13" y="T15"/>
                              </a:cxn>
                              <a:cxn ang="0">
                                <a:pos x="T17" y="T19"/>
                              </a:cxn>
                              <a:cxn ang="0">
                                <a:pos x="T21" y="T23"/>
                              </a:cxn>
                            </a:cxnLst>
                            <a:rect l="0" t="0" r="r" b="b"/>
                            <a:pathLst>
                              <a:path w="2078" h="687">
                                <a:moveTo>
                                  <a:pt x="3798" y="-9307"/>
                                </a:moveTo>
                                <a:lnTo>
                                  <a:pt x="3866" y="-9621"/>
                                </a:lnTo>
                                <a:moveTo>
                                  <a:pt x="3866" y="-9621"/>
                                </a:moveTo>
                                <a:lnTo>
                                  <a:pt x="5286" y="-9621"/>
                                </a:lnTo>
                                <a:moveTo>
                                  <a:pt x="3216" y="-8946"/>
                                </a:moveTo>
                                <a:lnTo>
                                  <a:pt x="3237" y="-8963"/>
                                </a:lnTo>
                              </a:path>
                            </a:pathLst>
                          </a:custGeom>
                          <a:noFill/>
                          <a:ln w="1884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58" name="Line 1385"/>
                        <wps:cNvCnPr>
                          <a:cxnSpLocks noChangeShapeType="1"/>
                        </wps:cNvCnPr>
                        <wps:spPr bwMode="auto">
                          <a:xfrm>
                            <a:off x="6748" y="535"/>
                            <a:ext cx="24" cy="51"/>
                          </a:xfrm>
                          <a:prstGeom prst="line">
                            <a:avLst/>
                          </a:prstGeom>
                          <a:noFill/>
                          <a:ln w="3784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659" name="AutoShape 1384"/>
                        <wps:cNvSpPr>
                          <a:spLocks/>
                        </wps:cNvSpPr>
                        <wps:spPr bwMode="auto">
                          <a:xfrm>
                            <a:off x="39" y="9910"/>
                            <a:ext cx="5570" cy="310"/>
                          </a:xfrm>
                          <a:custGeom>
                            <a:avLst/>
                            <a:gdLst>
                              <a:gd name="T0" fmla="+- 0 6787 40"/>
                              <a:gd name="T1" fmla="*/ T0 w 5570"/>
                              <a:gd name="T2" fmla="+- 0 586 9910"/>
                              <a:gd name="T3" fmla="*/ 586 h 310"/>
                              <a:gd name="T4" fmla="+- 0 6855 40"/>
                              <a:gd name="T5" fmla="*/ T4 w 5570"/>
                              <a:gd name="T6" fmla="+- 0 349 9910"/>
                              <a:gd name="T7" fmla="*/ 349 h 310"/>
                              <a:gd name="T8" fmla="+- 0 3269 40"/>
                              <a:gd name="T9" fmla="*/ T8 w 5570"/>
                              <a:gd name="T10" fmla="+- 0 282 9910"/>
                              <a:gd name="T11" fmla="*/ 282 h 310"/>
                              <a:gd name="T12" fmla="+- 0 8817 40"/>
                              <a:gd name="T13" fmla="*/ T12 w 5570"/>
                              <a:gd name="T14" fmla="+- 0 282 9910"/>
                              <a:gd name="T15" fmla="*/ 282 h 310"/>
                            </a:gdLst>
                            <a:ahLst/>
                            <a:cxnLst>
                              <a:cxn ang="0">
                                <a:pos x="T1" y="T3"/>
                              </a:cxn>
                              <a:cxn ang="0">
                                <a:pos x="T5" y="T7"/>
                              </a:cxn>
                              <a:cxn ang="0">
                                <a:pos x="T9" y="T11"/>
                              </a:cxn>
                              <a:cxn ang="0">
                                <a:pos x="T13" y="T15"/>
                              </a:cxn>
                            </a:cxnLst>
                            <a:rect l="0" t="0" r="r" b="b"/>
                            <a:pathLst>
                              <a:path w="5570" h="310">
                                <a:moveTo>
                                  <a:pt x="6747" y="-9324"/>
                                </a:moveTo>
                                <a:lnTo>
                                  <a:pt x="6815" y="-9561"/>
                                </a:lnTo>
                                <a:moveTo>
                                  <a:pt x="3229" y="-9628"/>
                                </a:moveTo>
                                <a:lnTo>
                                  <a:pt x="8777" y="-9628"/>
                                </a:lnTo>
                              </a:path>
                            </a:pathLst>
                          </a:custGeom>
                          <a:noFill/>
                          <a:ln w="1884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60" name="Text Box 1383"/>
                        <wps:cNvSpPr txBox="1">
                          <a:spLocks noChangeArrowheads="1"/>
                        </wps:cNvSpPr>
                        <wps:spPr bwMode="auto">
                          <a:xfrm>
                            <a:off x="3285" y="-136"/>
                            <a:ext cx="5466" cy="3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25E3" w:rsidRDefault="00B1318A">
                              <w:pPr>
                                <w:tabs>
                                  <w:tab w:val="left" w:pos="909"/>
                                </w:tabs>
                                <w:spacing w:line="370" w:lineRule="exact"/>
                                <w:rPr>
                                  <w:sz w:val="24"/>
                                </w:rPr>
                              </w:pPr>
                              <w:r>
                                <w:rPr>
                                  <w:position w:val="10"/>
                                  <w:sz w:val="20"/>
                                </w:rPr>
                                <w:t xml:space="preserve">4  </w:t>
                              </w:r>
                              <w:r>
                                <w:rPr>
                                  <w:sz w:val="24"/>
                                </w:rPr>
                                <w:t>9</w:t>
                              </w:r>
                              <w:r>
                                <w:rPr>
                                  <w:spacing w:val="-22"/>
                                  <w:sz w:val="24"/>
                                </w:rPr>
                                <w:t xml:space="preserve"> </w:t>
                              </w:r>
                              <w:r>
                                <w:rPr>
                                  <w:rFonts w:ascii="Symbol" w:hAnsi="Symbol"/>
                                  <w:sz w:val="24"/>
                                </w:rPr>
                                <w:t></w:t>
                              </w:r>
                              <w:r>
                                <w:rPr>
                                  <w:rFonts w:ascii="Times New Roman" w:hAnsi="Times New Roman"/>
                                  <w:spacing w:val="-10"/>
                                  <w:sz w:val="24"/>
                                </w:rPr>
                                <w:t xml:space="preserve"> </w:t>
                              </w:r>
                              <w:r>
                                <w:rPr>
                                  <w:sz w:val="24"/>
                                </w:rPr>
                                <w:t>x</w:t>
                              </w:r>
                              <w:r>
                                <w:rPr>
                                  <w:sz w:val="24"/>
                                </w:rPr>
                                <w:tab/>
                              </w:r>
                              <w:r>
                                <w:rPr>
                                  <w:spacing w:val="8"/>
                                  <w:sz w:val="24"/>
                                </w:rPr>
                                <w:t>(x</w:t>
                              </w:r>
                              <w:r>
                                <w:rPr>
                                  <w:spacing w:val="8"/>
                                  <w:position w:val="11"/>
                                  <w:sz w:val="20"/>
                                </w:rPr>
                                <w:t xml:space="preserve">3 </w:t>
                              </w:r>
                              <w:r>
                                <w:rPr>
                                  <w:rFonts w:ascii="Symbol" w:hAnsi="Symbol"/>
                                  <w:sz w:val="24"/>
                                </w:rPr>
                                <w:t></w:t>
                              </w:r>
                              <w:r>
                                <w:rPr>
                                  <w:rFonts w:ascii="Times New Roman" w:hAnsi="Times New Roman"/>
                                  <w:sz w:val="24"/>
                                </w:rPr>
                                <w:t xml:space="preserve"> </w:t>
                              </w:r>
                              <w:r>
                                <w:rPr>
                                  <w:sz w:val="24"/>
                                </w:rPr>
                                <w:t>27)</w:t>
                              </w:r>
                              <w:r>
                                <w:rPr>
                                  <w:position w:val="11"/>
                                  <w:sz w:val="20"/>
                                </w:rPr>
                                <w:t xml:space="preserve">5 </w:t>
                              </w:r>
                              <w:r>
                                <w:rPr>
                                  <w:spacing w:val="9"/>
                                  <w:sz w:val="24"/>
                                </w:rPr>
                                <w:t>(x</w:t>
                              </w:r>
                              <w:r>
                                <w:rPr>
                                  <w:spacing w:val="9"/>
                                  <w:position w:val="11"/>
                                  <w:sz w:val="20"/>
                                </w:rPr>
                                <w:t xml:space="preserve">2 </w:t>
                              </w:r>
                              <w:r>
                                <w:rPr>
                                  <w:rFonts w:ascii="Symbol" w:hAnsi="Symbol"/>
                                  <w:sz w:val="24"/>
                                </w:rPr>
                                <w:t></w:t>
                              </w:r>
                              <w:r>
                                <w:rPr>
                                  <w:rFonts w:ascii="Times New Roman" w:hAnsi="Times New Roman"/>
                                  <w:sz w:val="24"/>
                                </w:rPr>
                                <w:t xml:space="preserve"> </w:t>
                              </w:r>
                              <w:r>
                                <w:rPr>
                                  <w:spacing w:val="3"/>
                                  <w:sz w:val="24"/>
                                </w:rPr>
                                <w:t xml:space="preserve">8x </w:t>
                              </w:r>
                              <w:r>
                                <w:rPr>
                                  <w:rFonts w:ascii="Symbol" w:hAnsi="Symbol"/>
                                  <w:sz w:val="24"/>
                                </w:rPr>
                                <w:t></w:t>
                              </w:r>
                              <w:r>
                                <w:rPr>
                                  <w:rFonts w:ascii="Times New Roman" w:hAnsi="Times New Roman"/>
                                  <w:sz w:val="24"/>
                                </w:rPr>
                                <w:t xml:space="preserve"> </w:t>
                              </w:r>
                              <w:r>
                                <w:rPr>
                                  <w:sz w:val="24"/>
                                </w:rPr>
                                <w:t>19)</w:t>
                              </w:r>
                              <w:r>
                                <w:rPr>
                                  <w:position w:val="11"/>
                                  <w:sz w:val="20"/>
                                </w:rPr>
                                <w:t xml:space="preserve">17 </w:t>
                              </w:r>
                              <w:r>
                                <w:rPr>
                                  <w:spacing w:val="3"/>
                                  <w:position w:val="14"/>
                                  <w:sz w:val="20"/>
                                </w:rPr>
                                <w:t>13</w:t>
                              </w:r>
                              <w:r>
                                <w:rPr>
                                  <w:spacing w:val="48"/>
                                  <w:position w:val="14"/>
                                  <w:sz w:val="20"/>
                                </w:rPr>
                                <w:t xml:space="preserve"> </w:t>
                              </w:r>
                              <w:r>
                                <w:rPr>
                                  <w:spacing w:val="8"/>
                                  <w:sz w:val="24"/>
                                </w:rPr>
                                <w:t>x</w:t>
                              </w:r>
                              <w:r>
                                <w:rPr>
                                  <w:spacing w:val="8"/>
                                  <w:position w:val="11"/>
                                  <w:sz w:val="20"/>
                                </w:rPr>
                                <w:t xml:space="preserve">2 </w:t>
                              </w:r>
                              <w:r>
                                <w:rPr>
                                  <w:rFonts w:ascii="Symbol" w:hAnsi="Symbol"/>
                                  <w:sz w:val="24"/>
                                </w:rPr>
                                <w:t></w:t>
                              </w:r>
                              <w:r>
                                <w:rPr>
                                  <w:rFonts w:ascii="Times New Roman" w:hAnsi="Times New Roman"/>
                                  <w:sz w:val="24"/>
                                </w:rPr>
                                <w:t xml:space="preserve"> </w:t>
                              </w:r>
                              <w:r>
                                <w:rPr>
                                  <w:sz w:val="24"/>
                                </w:rPr>
                                <w:t xml:space="preserve">2x </w:t>
                              </w:r>
                              <w:r>
                                <w:rPr>
                                  <w:rFonts w:ascii="Symbol" w:hAnsi="Symbol"/>
                                  <w:sz w:val="24"/>
                                </w:rPr>
                                <w:t></w:t>
                              </w:r>
                              <w:r>
                                <w:rPr>
                                  <w:rFonts w:ascii="Times New Roman" w:hAnsi="Times New Roman"/>
                                  <w:sz w:val="24"/>
                                </w:rPr>
                                <w:t xml:space="preserve"> </w:t>
                              </w:r>
                              <w:r>
                                <w:rPr>
                                  <w:spacing w:val="3"/>
                                  <w:sz w:val="24"/>
                                </w:rPr>
                                <w:t>35</w:t>
                              </w:r>
                            </w:p>
                          </w:txbxContent>
                        </wps:txbx>
                        <wps:bodyPr rot="0" vert="horz" wrap="square" lIns="0" tIns="0" rIns="0" bIns="0" anchor="t" anchorCtr="0" upright="1">
                          <a:noAutofit/>
                        </wps:bodyPr>
                      </wps:wsp>
                      <wps:wsp>
                        <wps:cNvPr id="1661" name="Text Box 1382"/>
                        <wps:cNvSpPr txBox="1">
                          <a:spLocks noChangeArrowheads="1"/>
                        </wps:cNvSpPr>
                        <wps:spPr bwMode="auto">
                          <a:xfrm>
                            <a:off x="4570" y="302"/>
                            <a:ext cx="2875" cy="3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25E3" w:rsidRDefault="00B1318A">
                              <w:pPr>
                                <w:tabs>
                                  <w:tab w:val="left" w:pos="2370"/>
                                </w:tabs>
                                <w:spacing w:line="343" w:lineRule="exact"/>
                                <w:rPr>
                                  <w:sz w:val="24"/>
                                </w:rPr>
                              </w:pPr>
                              <w:r>
                                <w:rPr>
                                  <w:spacing w:val="8"/>
                                  <w:sz w:val="24"/>
                                </w:rPr>
                                <w:t>(x</w:t>
                              </w:r>
                              <w:r>
                                <w:rPr>
                                  <w:spacing w:val="8"/>
                                  <w:position w:val="11"/>
                                  <w:sz w:val="20"/>
                                </w:rPr>
                                <w:t xml:space="preserve">3 </w:t>
                              </w:r>
                              <w:r>
                                <w:rPr>
                                  <w:rFonts w:ascii="Symbol" w:hAnsi="Symbol"/>
                                  <w:sz w:val="24"/>
                                </w:rPr>
                                <w:t></w:t>
                              </w:r>
                              <w:r>
                                <w:rPr>
                                  <w:rFonts w:ascii="Times New Roman" w:hAnsi="Times New Roman"/>
                                  <w:sz w:val="24"/>
                                </w:rPr>
                                <w:t xml:space="preserve"> </w:t>
                              </w:r>
                              <w:r>
                                <w:rPr>
                                  <w:spacing w:val="6"/>
                                  <w:sz w:val="24"/>
                                </w:rPr>
                                <w:t>8)</w:t>
                              </w:r>
                              <w:r>
                                <w:rPr>
                                  <w:spacing w:val="6"/>
                                  <w:position w:val="11"/>
                                  <w:sz w:val="20"/>
                                </w:rPr>
                                <w:t>10</w:t>
                              </w:r>
                              <w:r>
                                <w:rPr>
                                  <w:spacing w:val="6"/>
                                  <w:sz w:val="24"/>
                                </w:rPr>
                                <w:t>(x</w:t>
                              </w:r>
                              <w:r>
                                <w:rPr>
                                  <w:spacing w:val="6"/>
                                  <w:position w:val="11"/>
                                  <w:sz w:val="20"/>
                                </w:rPr>
                                <w:t>4</w:t>
                              </w:r>
                              <w:r>
                                <w:rPr>
                                  <w:spacing w:val="27"/>
                                  <w:position w:val="11"/>
                                  <w:sz w:val="20"/>
                                </w:rPr>
                                <w:t xml:space="preserve"> </w:t>
                              </w:r>
                              <w:r>
                                <w:rPr>
                                  <w:rFonts w:ascii="Symbol" w:hAnsi="Symbol"/>
                                  <w:sz w:val="24"/>
                                </w:rPr>
                                <w:t></w:t>
                              </w:r>
                              <w:r>
                                <w:rPr>
                                  <w:rFonts w:ascii="Times New Roman" w:hAnsi="Times New Roman"/>
                                  <w:spacing w:val="-35"/>
                                  <w:sz w:val="24"/>
                                </w:rPr>
                                <w:t xml:space="preserve"> </w:t>
                              </w:r>
                              <w:r>
                                <w:rPr>
                                  <w:spacing w:val="-10"/>
                                  <w:sz w:val="24"/>
                                </w:rPr>
                                <w:t>1)</w:t>
                              </w:r>
                              <w:r>
                                <w:rPr>
                                  <w:spacing w:val="-10"/>
                                  <w:position w:val="11"/>
                                  <w:sz w:val="20"/>
                                </w:rPr>
                                <w:t>7</w:t>
                              </w:r>
                              <w:r>
                                <w:rPr>
                                  <w:spacing w:val="-10"/>
                                  <w:position w:val="11"/>
                                  <w:sz w:val="20"/>
                                </w:rPr>
                                <w:tab/>
                              </w:r>
                              <w:r>
                                <w:rPr>
                                  <w:sz w:val="24"/>
                                </w:rPr>
                                <w:t xml:space="preserve">x </w:t>
                              </w:r>
                              <w:r>
                                <w:rPr>
                                  <w:rFonts w:ascii="Symbol" w:hAnsi="Symbol"/>
                                  <w:sz w:val="24"/>
                                </w:rPr>
                                <w:t></w:t>
                              </w:r>
                              <w:r>
                                <w:rPr>
                                  <w:rFonts w:ascii="Times New Roman" w:hAnsi="Times New Roman"/>
                                  <w:spacing w:val="-31"/>
                                  <w:sz w:val="24"/>
                                </w:rPr>
                                <w:t xml:space="preserve"> </w:t>
                              </w:r>
                              <w:r>
                                <w:rPr>
                                  <w:sz w:val="24"/>
                                </w:rPr>
                                <w:t>5</w:t>
                              </w:r>
                            </w:p>
                          </w:txbxContent>
                        </wps:txbx>
                        <wps:bodyPr rot="0" vert="horz" wrap="square" lIns="0" tIns="0" rIns="0" bIns="0" anchor="t" anchorCtr="0" upright="1">
                          <a:noAutofit/>
                        </wps:bodyPr>
                      </wps:wsp>
                      <wps:wsp>
                        <wps:cNvPr id="1662" name="Text Box 1381"/>
                        <wps:cNvSpPr txBox="1">
                          <a:spLocks noChangeArrowheads="1"/>
                        </wps:cNvSpPr>
                        <wps:spPr bwMode="auto">
                          <a:xfrm>
                            <a:off x="6651" y="304"/>
                            <a:ext cx="134" cy="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25E3" w:rsidRDefault="00B1318A">
                              <w:pPr>
                                <w:spacing w:line="224" w:lineRule="exact"/>
                                <w:rPr>
                                  <w:sz w:val="20"/>
                                </w:rPr>
                              </w:pPr>
                              <w:r>
                                <w:rPr>
                                  <w:w w:val="101"/>
                                  <w:sz w:val="20"/>
                                </w:rPr>
                                <w:t>8</w:t>
                              </w:r>
                            </w:p>
                          </w:txbxContent>
                        </wps:txbx>
                        <wps:bodyPr rot="0" vert="horz" wrap="square" lIns="0" tIns="0" rIns="0" bIns="0" anchor="t" anchorCtr="0" upright="1">
                          <a:noAutofit/>
                        </wps:bodyPr>
                      </wps:wsp>
                      <wps:wsp>
                        <wps:cNvPr id="1663" name="Text Box 1380"/>
                        <wps:cNvSpPr txBox="1">
                          <a:spLocks noChangeArrowheads="1"/>
                        </wps:cNvSpPr>
                        <wps:spPr bwMode="auto">
                          <a:xfrm>
                            <a:off x="6855" y="127"/>
                            <a:ext cx="721" cy="2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25E3" w:rsidRDefault="00B1318A">
                              <w:pPr>
                                <w:tabs>
                                  <w:tab w:val="left" w:pos="700"/>
                                </w:tabs>
                                <w:spacing w:line="267" w:lineRule="exact"/>
                                <w:rPr>
                                  <w:rFonts w:ascii="Times New Roman"/>
                                  <w:sz w:val="24"/>
                                </w:rPr>
                              </w:pPr>
                              <w:r>
                                <w:rPr>
                                  <w:rFonts w:ascii="Times New Roman"/>
                                  <w:w w:val="101"/>
                                  <w:sz w:val="24"/>
                                  <w:u w:val="thick"/>
                                </w:rPr>
                                <w:t xml:space="preserve"> </w:t>
                              </w:r>
                              <w:r>
                                <w:rPr>
                                  <w:rFonts w:ascii="Times New Roman"/>
                                  <w:sz w:val="24"/>
                                  <w:u w:val="thick"/>
                                </w:rPr>
                                <w:tab/>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379" o:spid="_x0000_s1658" style="position:absolute;left:0;text-align:left;margin-left:163.45pt;margin-top:-7.65pt;width:277.45pt;height:39.95pt;z-index:12928;mso-position-horizontal-relative:page;mso-position-vertical-relative:text" coordorigin="3269,-153" coordsize="5549,7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">
                <v:line id="Line 1390" o:spid="_x0000_s1659" style="position:absolute;visibility:visible;mso-wrap-style:square" from="3305,128" to="3326,1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tzDJ8MAAADdAAAADwAAAGRycy9kb3ducmV2LnhtbERPS27CMBDdV+IO1iB1VxxATSFgECAq&#10;umyAA4ziIQ7E4yg2kHJ6XKlSd/P0vjNfdrYWN2p95VjBcJCAIC6crrhUcDx8vk1A+ICssXZMCn7I&#10;w3LRe5ljpt2dc7rtQyliCPsMFZgQmkxKXxiy6AeuIY7cybUWQ4RtKXWL9xhuazlKklRarDg2GGxo&#10;Y6i47K9WwVXmU7MrVrvvfPuxvoz0Y5tOz0q99rvVDESgLvyL/9xfOs5P38fw+008QS6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7cwyfDAAAA3QAAAA8AAAAAAAAAAAAA&#10;AAAAoQIAAGRycy9kb3ducmV2LnhtbFBLBQYAAAAABAAEAPkAAACRAwAAAAA=&#10;" strokeweight=".52303mm"/>
                <v:line id="Line 1389" o:spid="_x0000_s1660" style="position:absolute;visibility:visible;mso-wrap-style:square" from="3326,125" to="3350,1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DHNT8IAAADdAAAADwAAAGRycy9kb3ducmV2LnhtbERP32vCMBB+H/g/hBP2NpO5TaQaRUSZ&#10;LzLmBF+P5tqGNZfSZLX97xdB8O0+vp+3XPeuFh21wXrW8DpRIIhzbyyXGs4/+5c5iBCRDdaeScNA&#10;Adar0dMSM+Ov/E3dKZYihXDIUEMVY5NJGfKKHIaJb4gTV/jWYUywLaVp8ZrCXS2nSs2kQ8upocKG&#10;thXlv6c/p6HoBjVF+7k7bvdSWXu4FF/Dm9bP436zABGpjw/x3X0waf7s4x1u36QT5Oo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DHNT8IAAADdAAAADwAAAAAAAAAAAAAA&#10;AAChAgAAZHJzL2Rvd25yZXYueG1sUEsFBgAAAAAEAAQA+QAAAJADAAAAAA==&#10;" strokeweight="1.0512mm"/>
                <v:shape id="AutoShape 1388" o:spid="_x0000_s1661" style="position:absolute;left:136;top:9561;width:3920;height:242;visibility:visible;mso-wrap-style:square;v-text-anchor:top" coordsize="3920,2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AfN3cIA&#10;AADdAAAADwAAAGRycy9kb3ducmV2LnhtbERPTYvCMBC9C/sfwgh701RBcatRdEHwsILWXvY2NGNT&#10;bCalSbX77zeC4G0e73NWm97W4k6trxwrmIwTEMSF0xWXCvLLfrQA4QOyxtoxKfgjD5v1x2CFqXYP&#10;PtM9C6WIIexTVGBCaFIpfWHIoh+7hjhyV9daDBG2pdQtPmK4reU0SebSYsWxwWBD34aKW9ZZBd0x&#10;Dz+47/Pq9sUnkx13+e9kp9TnsN8uQQTqw1v8ch90nD+fzeD5TTxBr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0B83dwgAAAN0AAAAPAAAAAAAAAAAAAAAAAJgCAABkcnMvZG93&#10;bnJldi54bWxQSwUGAAAAAAQABAD1AAAAhwMAAAAA&#10;" path="m3229,-9385r69,-237m3298,-9622r642,m7112,-9464r21,-17e" filled="f" strokeweight=".5235mm">
                  <v:path arrowok="t" o:connecttype="custom" o:connectlocs="3229,176;3298,-61;3298,-61;3940,-61;7112,97;7133,80" o:connectangles="0,0,0,0,0,0"/>
                </v:shape>
                <v:line id="Line 1387" o:spid="_x0000_s1662" style="position:absolute;visibility:visible;mso-wrap-style:square" from="7269,95" to="7294,1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UODecQAAADdAAAADwAAAGRycy9kb3ducmV2LnhtbERPTWvCQBC9F/wPywi91Y0Fg0RXUUEq&#10;FA+NHuJtyI5JNDub7m5j+u+7hUJv83ifs1wPphU9Od9YVjCdJCCIS6sbrhScT/uXOQgfkDW2lknB&#10;N3lYr0ZPS8y0ffAH9XmoRAxhn6GCOoQuk9KXNRn0E9sRR+5qncEQoaukdviI4aaVr0mSSoMNx4Ya&#10;O9rVVN7zL6Pg89K57X5u3vLeFua9uh1tURyVeh4PmwWIQEP4F/+5DzrOT2cp/H4TT5Cr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VQ4N5xAAAAN0AAAAPAAAAAAAAAAAA&#10;AAAAAKECAABkcnMvZG93bnJldi54bWxQSwUGAAAAAAQABAD5AAAAkgMAAAAA&#10;" strokeweight="1.0527mm"/>
                <v:shape id="AutoShape 1386" o:spid="_x0000_s1663" style="position:absolute;left:3510;top:9483;width:2078;height:687;visibility:visible;mso-wrap-style:square;v-text-anchor:top" coordsize="2078,6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mIxLsQA&#10;AADdAAAADwAAAGRycy9kb3ducmV2LnhtbERPS2vCQBC+C/0PyxS86aaiVlI3oQiKeCj1celtmp0m&#10;IdnZsLtq9Nd3C0Jv8/E9Z5n3phUXcr62rOBlnIAgLqyuuVRwOq5HCxA+IGtsLZOCG3nIs6fBElNt&#10;r7ynyyGUIoawT1FBFUKXSumLigz6se2II/djncEQoSuldniN4aaVkySZS4M1x4YKO1pVVDSHs1Gw&#10;o00TTrvb4qv5+L4f7f6Tp65Uavjcv7+BCNSHf/HDvdVx/nz2Cn/fxBNk9g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ZiMS7EAAAA3QAAAA8AAAAAAAAAAAAAAAAAmAIAAGRycy9k&#10;b3ducmV2LnhtbFBLBQYAAAAABAAEAPUAAACJAwAAAAA=&#10;" path="m3798,-9307r68,-314m3866,-9621r1420,m3216,-8946r21,-17e" filled="f" strokeweight=".5235mm">
                  <v:path arrowok="t" o:connecttype="custom" o:connectlocs="3798,176;3866,-138;3866,-138;5286,-138;3216,537;3237,520" o:connectangles="0,0,0,0,0,0"/>
                </v:shape>
                <v:line id="Line 1385" o:spid="_x0000_s1664" style="position:absolute;visibility:visible;mso-wrap-style:square" from="6748,535" to="6772,5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W6WscAAADdAAAADwAAAGRycy9kb3ducmV2LnhtbESPQWvCQBCF70L/wzJCL6KbihWJrlJa&#10;pB6k0NSAxyE7JsHsbMhuNfbXdw6Ctxnem/e+WW1616gLdaH2bOBlkoAiLrytuTRw+NmOF6BCRLbY&#10;eCYDNwqwWT8NVphaf+VvumSxVBLCIUUDVYxtqnUoKnIYJr4lFu3kO4dR1q7UtsOrhLtGT5Nkrh3W&#10;LA0VtvReUXHOfp0Bt2++Cj+atf4vX2SfxzI/fcxyY56H/dsSVKQ+Psz3650V/Pmr4Mo3MoJe/wM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5JbpaxwAAAN0AAAAPAAAAAAAA&#10;AAAAAAAAAKECAABkcnMvZG93bnJldi54bWxQSwUGAAAAAAQABAD5AAAAlQMAAAAA&#10;" strokeweight="2.98pt"/>
                <v:shape id="AutoShape 1384" o:spid="_x0000_s1665" style="position:absolute;left:39;top:9910;width:5570;height:310;visibility:visible;mso-wrap-style:square;v-text-anchor:top" coordsize="5570,3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7hmsEA&#10;AADdAAAADwAAAGRycy9kb3ducmV2LnhtbERPzYrCMBC+C75DmIW9iKZWLbtdo4iwokerDzA2s23Z&#10;ZlKaqNWnN4LgbT6+35kvO1OLC7WusqxgPIpAEOdWV1woOB5+h18gnEfWWFsmBTdysFz0e3NMtb3y&#10;ni6ZL0QIYZeigtL7JpXS5SUZdCPbEAfuz7YGfYBtIXWL1xBuahlHUSINVhwaSmxoXVL+n52NgoGZ&#10;JCu5z6e7U7zR3R11Fluv1OdHt/oB4anzb/HLvdVhfjL7huc34QS5e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r+4ZrBAAAA3QAAAA8AAAAAAAAAAAAAAAAAmAIAAGRycy9kb3du&#10;cmV2LnhtbFBLBQYAAAAABAAEAPUAAACGAwAAAAA=&#10;" path="m6747,-9324r68,-237m3229,-9628r5548,e" filled="f" strokeweight=".5235mm">
                  <v:path arrowok="t" o:connecttype="custom" o:connectlocs="6747,586;6815,349;3229,282;8777,282" o:connectangles="0,0,0,0"/>
                </v:shape>
                <v:shape id="Text Box 1383" o:spid="_x0000_s1666" type="#_x0000_t202" style="position:absolute;left:3285;top:-136;width:5466;height:3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xG4MYA&#10;AADdAAAADwAAAGRycy9kb3ducmV2LnhtbESPQWvCQBCF74X+h2UK3urGHkKbuopICwVBjPHgcZod&#10;k8XsbJrdavz3zqHQ2wzvzXvfzJej79SFhugCG5hNM1DEdbCOGwOH6vP5FVRMyBa7wGTgRhGWi8eH&#10;ORY2XLmkyz41SkI4FmigTakvtI51Sx7jNPTEop3C4DHJOjTaDniVcN/plyzLtUfH0tBiT+uW6vP+&#10;1xtYHbn8cD/b7115Kl1VvWW8yc/GTJ7G1TuoRGP6N/9df1nBz3Phl29kBL24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AxG4MYAAADdAAAADwAAAAAAAAAAAAAAAACYAgAAZHJz&#10;L2Rvd25yZXYueG1sUEsFBgAAAAAEAAQA9QAAAIsDAAAAAA==&#10;" filled="f" stroked="f">
                  <v:textbox inset="0,0,0,0">
                    <w:txbxContent>
                      <w:p w:rsidR="006925E3" w:rsidRDefault="00B1318A">
                        <w:pPr>
                          <w:tabs>
                            <w:tab w:val="left" w:pos="909"/>
                          </w:tabs>
                          <w:spacing w:line="370" w:lineRule="exact"/>
                          <w:rPr>
                            <w:sz w:val="24"/>
                          </w:rPr>
                        </w:pPr>
                        <w:r>
                          <w:rPr>
                            <w:position w:val="10"/>
                            <w:sz w:val="20"/>
                          </w:rPr>
                          <w:t xml:space="preserve">4  </w:t>
                        </w:r>
                        <w:r>
                          <w:rPr>
                            <w:sz w:val="24"/>
                          </w:rPr>
                          <w:t>9</w:t>
                        </w:r>
                        <w:r>
                          <w:rPr>
                            <w:spacing w:val="-22"/>
                            <w:sz w:val="24"/>
                          </w:rPr>
                          <w:t xml:space="preserve"> </w:t>
                        </w:r>
                        <w:r>
                          <w:rPr>
                            <w:rFonts w:ascii="Symbol" w:hAnsi="Symbol"/>
                            <w:sz w:val="24"/>
                          </w:rPr>
                          <w:t></w:t>
                        </w:r>
                        <w:r>
                          <w:rPr>
                            <w:rFonts w:ascii="Times New Roman" w:hAnsi="Times New Roman"/>
                            <w:spacing w:val="-10"/>
                            <w:sz w:val="24"/>
                          </w:rPr>
                          <w:t xml:space="preserve"> </w:t>
                        </w:r>
                        <w:r>
                          <w:rPr>
                            <w:sz w:val="24"/>
                          </w:rPr>
                          <w:t>x</w:t>
                        </w:r>
                        <w:r>
                          <w:rPr>
                            <w:sz w:val="24"/>
                          </w:rPr>
                          <w:tab/>
                        </w:r>
                        <w:r>
                          <w:rPr>
                            <w:spacing w:val="8"/>
                            <w:sz w:val="24"/>
                          </w:rPr>
                          <w:t>(x</w:t>
                        </w:r>
                        <w:r>
                          <w:rPr>
                            <w:spacing w:val="8"/>
                            <w:position w:val="11"/>
                            <w:sz w:val="20"/>
                          </w:rPr>
                          <w:t xml:space="preserve">3 </w:t>
                        </w:r>
                        <w:r>
                          <w:rPr>
                            <w:rFonts w:ascii="Symbol" w:hAnsi="Symbol"/>
                            <w:sz w:val="24"/>
                          </w:rPr>
                          <w:t></w:t>
                        </w:r>
                        <w:r>
                          <w:rPr>
                            <w:rFonts w:ascii="Times New Roman" w:hAnsi="Times New Roman"/>
                            <w:sz w:val="24"/>
                          </w:rPr>
                          <w:t xml:space="preserve"> </w:t>
                        </w:r>
                        <w:r>
                          <w:rPr>
                            <w:sz w:val="24"/>
                          </w:rPr>
                          <w:t>27)</w:t>
                        </w:r>
                        <w:r>
                          <w:rPr>
                            <w:position w:val="11"/>
                            <w:sz w:val="20"/>
                          </w:rPr>
                          <w:t xml:space="preserve">5 </w:t>
                        </w:r>
                        <w:r>
                          <w:rPr>
                            <w:spacing w:val="9"/>
                            <w:sz w:val="24"/>
                          </w:rPr>
                          <w:t>(x</w:t>
                        </w:r>
                        <w:r>
                          <w:rPr>
                            <w:spacing w:val="9"/>
                            <w:position w:val="11"/>
                            <w:sz w:val="20"/>
                          </w:rPr>
                          <w:t xml:space="preserve">2 </w:t>
                        </w:r>
                        <w:r>
                          <w:rPr>
                            <w:rFonts w:ascii="Symbol" w:hAnsi="Symbol"/>
                            <w:sz w:val="24"/>
                          </w:rPr>
                          <w:t></w:t>
                        </w:r>
                        <w:r>
                          <w:rPr>
                            <w:rFonts w:ascii="Times New Roman" w:hAnsi="Times New Roman"/>
                            <w:sz w:val="24"/>
                          </w:rPr>
                          <w:t xml:space="preserve"> </w:t>
                        </w:r>
                        <w:r>
                          <w:rPr>
                            <w:spacing w:val="3"/>
                            <w:sz w:val="24"/>
                          </w:rPr>
                          <w:t xml:space="preserve">8x </w:t>
                        </w:r>
                        <w:r>
                          <w:rPr>
                            <w:rFonts w:ascii="Symbol" w:hAnsi="Symbol"/>
                            <w:sz w:val="24"/>
                          </w:rPr>
                          <w:t></w:t>
                        </w:r>
                        <w:r>
                          <w:rPr>
                            <w:rFonts w:ascii="Times New Roman" w:hAnsi="Times New Roman"/>
                            <w:sz w:val="24"/>
                          </w:rPr>
                          <w:t xml:space="preserve"> </w:t>
                        </w:r>
                        <w:r>
                          <w:rPr>
                            <w:sz w:val="24"/>
                          </w:rPr>
                          <w:t>19)</w:t>
                        </w:r>
                        <w:r>
                          <w:rPr>
                            <w:position w:val="11"/>
                            <w:sz w:val="20"/>
                          </w:rPr>
                          <w:t xml:space="preserve">17 </w:t>
                        </w:r>
                        <w:r>
                          <w:rPr>
                            <w:spacing w:val="3"/>
                            <w:position w:val="14"/>
                            <w:sz w:val="20"/>
                          </w:rPr>
                          <w:t>13</w:t>
                        </w:r>
                        <w:r>
                          <w:rPr>
                            <w:spacing w:val="48"/>
                            <w:position w:val="14"/>
                            <w:sz w:val="20"/>
                          </w:rPr>
                          <w:t xml:space="preserve"> </w:t>
                        </w:r>
                        <w:r>
                          <w:rPr>
                            <w:spacing w:val="8"/>
                            <w:sz w:val="24"/>
                          </w:rPr>
                          <w:t>x</w:t>
                        </w:r>
                        <w:r>
                          <w:rPr>
                            <w:spacing w:val="8"/>
                            <w:position w:val="11"/>
                            <w:sz w:val="20"/>
                          </w:rPr>
                          <w:t xml:space="preserve">2 </w:t>
                        </w:r>
                        <w:r>
                          <w:rPr>
                            <w:rFonts w:ascii="Symbol" w:hAnsi="Symbol"/>
                            <w:sz w:val="24"/>
                          </w:rPr>
                          <w:t></w:t>
                        </w:r>
                        <w:r>
                          <w:rPr>
                            <w:rFonts w:ascii="Times New Roman" w:hAnsi="Times New Roman"/>
                            <w:sz w:val="24"/>
                          </w:rPr>
                          <w:t xml:space="preserve"> </w:t>
                        </w:r>
                        <w:r>
                          <w:rPr>
                            <w:sz w:val="24"/>
                          </w:rPr>
                          <w:t xml:space="preserve">2x </w:t>
                        </w:r>
                        <w:r>
                          <w:rPr>
                            <w:rFonts w:ascii="Symbol" w:hAnsi="Symbol"/>
                            <w:sz w:val="24"/>
                          </w:rPr>
                          <w:t></w:t>
                        </w:r>
                        <w:r>
                          <w:rPr>
                            <w:rFonts w:ascii="Times New Roman" w:hAnsi="Times New Roman"/>
                            <w:sz w:val="24"/>
                          </w:rPr>
                          <w:t xml:space="preserve"> </w:t>
                        </w:r>
                        <w:r>
                          <w:rPr>
                            <w:spacing w:val="3"/>
                            <w:sz w:val="24"/>
                          </w:rPr>
                          <w:t>35</w:t>
                        </w:r>
                      </w:p>
                    </w:txbxContent>
                  </v:textbox>
                </v:shape>
                <v:shape id="Text Box 1382" o:spid="_x0000_s1667" type="#_x0000_t202" style="position:absolute;left:4570;top:302;width:2875;height:3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0Dje8MA&#10;AADdAAAADwAAAGRycy9kb3ducmV2LnhtbERPTWvCQBC9C/6HZQq96SY9BE1dRYqFglCM6aHHaXZM&#10;FrOzaXaN8d+7hYK3ebzPWW1G24qBem8cK0jnCQjiymnDtYKv8n22AOEDssbWMSm4kYfNejpZYa7d&#10;lQsajqEWMYR9jgqaELpcSl81ZNHPXUccuZPrLYYI+1rqHq8x3LbyJUkyadFwbGiwo7eGqvPxYhVs&#10;v7nYmd/Pn0NxKkxZLhPeZ2elnp/G7SuIQGN4iP/dHzrOz7IU/r6JJ8j1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0Dje8MAAADdAAAADwAAAAAAAAAAAAAAAACYAgAAZHJzL2Rv&#10;d25yZXYueG1sUEsFBgAAAAAEAAQA9QAAAIgDAAAAAA==&#10;" filled="f" stroked="f">
                  <v:textbox inset="0,0,0,0">
                    <w:txbxContent>
                      <w:p w:rsidR="006925E3" w:rsidRDefault="00B1318A">
                        <w:pPr>
                          <w:tabs>
                            <w:tab w:val="left" w:pos="2370"/>
                          </w:tabs>
                          <w:spacing w:line="343" w:lineRule="exact"/>
                          <w:rPr>
                            <w:sz w:val="24"/>
                          </w:rPr>
                        </w:pPr>
                        <w:r>
                          <w:rPr>
                            <w:spacing w:val="8"/>
                            <w:sz w:val="24"/>
                          </w:rPr>
                          <w:t>(x</w:t>
                        </w:r>
                        <w:r>
                          <w:rPr>
                            <w:spacing w:val="8"/>
                            <w:position w:val="11"/>
                            <w:sz w:val="20"/>
                          </w:rPr>
                          <w:t xml:space="preserve">3 </w:t>
                        </w:r>
                        <w:r>
                          <w:rPr>
                            <w:rFonts w:ascii="Symbol" w:hAnsi="Symbol"/>
                            <w:sz w:val="24"/>
                          </w:rPr>
                          <w:t></w:t>
                        </w:r>
                        <w:r>
                          <w:rPr>
                            <w:rFonts w:ascii="Times New Roman" w:hAnsi="Times New Roman"/>
                            <w:sz w:val="24"/>
                          </w:rPr>
                          <w:t xml:space="preserve"> </w:t>
                        </w:r>
                        <w:r>
                          <w:rPr>
                            <w:spacing w:val="6"/>
                            <w:sz w:val="24"/>
                          </w:rPr>
                          <w:t>8)</w:t>
                        </w:r>
                        <w:r>
                          <w:rPr>
                            <w:spacing w:val="6"/>
                            <w:position w:val="11"/>
                            <w:sz w:val="20"/>
                          </w:rPr>
                          <w:t>10</w:t>
                        </w:r>
                        <w:r>
                          <w:rPr>
                            <w:spacing w:val="6"/>
                            <w:sz w:val="24"/>
                          </w:rPr>
                          <w:t>(x</w:t>
                        </w:r>
                        <w:r>
                          <w:rPr>
                            <w:spacing w:val="6"/>
                            <w:position w:val="11"/>
                            <w:sz w:val="20"/>
                          </w:rPr>
                          <w:t>4</w:t>
                        </w:r>
                        <w:r>
                          <w:rPr>
                            <w:spacing w:val="27"/>
                            <w:position w:val="11"/>
                            <w:sz w:val="20"/>
                          </w:rPr>
                          <w:t xml:space="preserve"> </w:t>
                        </w:r>
                        <w:r>
                          <w:rPr>
                            <w:rFonts w:ascii="Symbol" w:hAnsi="Symbol"/>
                            <w:sz w:val="24"/>
                          </w:rPr>
                          <w:t></w:t>
                        </w:r>
                        <w:r>
                          <w:rPr>
                            <w:rFonts w:ascii="Times New Roman" w:hAnsi="Times New Roman"/>
                            <w:spacing w:val="-35"/>
                            <w:sz w:val="24"/>
                          </w:rPr>
                          <w:t xml:space="preserve"> </w:t>
                        </w:r>
                        <w:r>
                          <w:rPr>
                            <w:spacing w:val="-10"/>
                            <w:sz w:val="24"/>
                          </w:rPr>
                          <w:t>1)</w:t>
                        </w:r>
                        <w:r>
                          <w:rPr>
                            <w:spacing w:val="-10"/>
                            <w:position w:val="11"/>
                            <w:sz w:val="20"/>
                          </w:rPr>
                          <w:t>7</w:t>
                        </w:r>
                        <w:r>
                          <w:rPr>
                            <w:spacing w:val="-10"/>
                            <w:position w:val="11"/>
                            <w:sz w:val="20"/>
                          </w:rPr>
                          <w:tab/>
                        </w:r>
                        <w:r>
                          <w:rPr>
                            <w:sz w:val="24"/>
                          </w:rPr>
                          <w:t xml:space="preserve">x </w:t>
                        </w:r>
                        <w:r>
                          <w:rPr>
                            <w:rFonts w:ascii="Symbol" w:hAnsi="Symbol"/>
                            <w:sz w:val="24"/>
                          </w:rPr>
                          <w:t></w:t>
                        </w:r>
                        <w:r>
                          <w:rPr>
                            <w:rFonts w:ascii="Times New Roman" w:hAnsi="Times New Roman"/>
                            <w:spacing w:val="-31"/>
                            <w:sz w:val="24"/>
                          </w:rPr>
                          <w:t xml:space="preserve"> </w:t>
                        </w:r>
                        <w:r>
                          <w:rPr>
                            <w:sz w:val="24"/>
                          </w:rPr>
                          <w:t>5</w:t>
                        </w:r>
                      </w:p>
                    </w:txbxContent>
                  </v:textbox>
                </v:shape>
                <v:shape id="Text Box 1381" o:spid="_x0000_s1668" type="#_x0000_t202" style="position:absolute;left:6651;top:304;width:134;height:2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5J9DMMA&#10;AADdAAAADwAAAGRycy9kb3ducmV2LnhtbERPTYvCMBC9C/6HMII3TfVQ1moUERcWBNnaPexxbMY2&#10;2ExqE7X77zcLC97m8T5nteltIx7UeeNYwWyagCAunTZcKfgq3idvIHxA1tg4JgU/5GGzHg5WmGn3&#10;5Jwep1CJGMI+QwV1CG0mpS9rsuinriWO3MV1FkOEXSV1h88Ybhs5T5JUWjQcG2psaVdTeT3drYLt&#10;N+d7czueP/NLbopikfAhvSo1HvXbJYhAfXiJ/90fOs5P0zn8fRNPkO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5J9DMMAAADdAAAADwAAAAAAAAAAAAAAAACYAgAAZHJzL2Rv&#10;d25yZXYueG1sUEsFBgAAAAAEAAQA9QAAAIgDAAAAAA==&#10;" filled="f" stroked="f">
                  <v:textbox inset="0,0,0,0">
                    <w:txbxContent>
                      <w:p w:rsidR="006925E3" w:rsidRDefault="00B1318A">
                        <w:pPr>
                          <w:spacing w:line="224" w:lineRule="exact"/>
                          <w:rPr>
                            <w:sz w:val="20"/>
                          </w:rPr>
                        </w:pPr>
                        <w:r>
                          <w:rPr>
                            <w:w w:val="101"/>
                            <w:sz w:val="20"/>
                          </w:rPr>
                          <w:t>8</w:t>
                        </w:r>
                      </w:p>
                    </w:txbxContent>
                  </v:textbox>
                </v:shape>
                <v:shape id="Text Box 1380" o:spid="_x0000_s1669" type="#_x0000_t202" style="position:absolute;left:6855;top:127;width:721;height:2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N7Yl8QA&#10;AADdAAAADwAAAGRycy9kb3ducmV2LnhtbERPTWvCQBC9F/wPywi91Y0thDa6EZEWhEIxxoPHMTtJ&#10;FrOzaXbV9N93hUJv83ifs1yNthNXGrxxrGA+S0AQV04bbhQcyo+nVxA+IGvsHJOCH/KwyicPS8y0&#10;u3FB131oRAxhn6GCNoQ+k9JXLVn0M9cTR652g8UQ4dBIPeAthttOPidJKi0ajg0t9rRpqTrvL1bB&#10;+sjFu/n+Ou2KujBl+ZbwZ3pW6nE6rhcgAo3hX/zn3uo4P01f4P5NPEHm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je2JfEAAAA3QAAAA8AAAAAAAAAAAAAAAAAmAIAAGRycy9k&#10;b3ducmV2LnhtbFBLBQYAAAAABAAEAPUAAACJAwAAAAA=&#10;" filled="f" stroked="f">
                  <v:textbox inset="0,0,0,0">
                    <w:txbxContent>
                      <w:p w:rsidR="006925E3" w:rsidRDefault="00B1318A">
                        <w:pPr>
                          <w:tabs>
                            <w:tab w:val="left" w:pos="700"/>
                          </w:tabs>
                          <w:spacing w:line="267" w:lineRule="exact"/>
                          <w:rPr>
                            <w:rFonts w:ascii="Times New Roman"/>
                            <w:sz w:val="24"/>
                          </w:rPr>
                        </w:pPr>
                        <w:r>
                          <w:rPr>
                            <w:rFonts w:ascii="Times New Roman"/>
                            <w:w w:val="101"/>
                            <w:sz w:val="24"/>
                            <w:u w:val="thick"/>
                          </w:rPr>
                          <w:t xml:space="preserve"> </w:t>
                        </w:r>
                        <w:r>
                          <w:rPr>
                            <w:rFonts w:ascii="Times New Roman"/>
                            <w:sz w:val="24"/>
                            <w:u w:val="thick"/>
                          </w:rPr>
                          <w:tab/>
                        </w:r>
                      </w:p>
                    </w:txbxContent>
                  </v:textbox>
                </v:shape>
                <w10:wrap anchorx="page"/>
              </v:group>
            </w:pict>
          </mc:Fallback>
        </mc:AlternateContent>
      </w:r>
      <w:r w:rsidR="00B1318A">
        <w:rPr>
          <w:rFonts w:ascii="Symbol" w:hAnsi="Symbol"/>
        </w:rPr>
        <w:t></w:t>
      </w:r>
      <w:r w:rsidR="00B1318A">
        <w:rPr>
          <w:rFonts w:ascii="Times New Roman" w:hAnsi="Times New Roman"/>
        </w:rPr>
        <w:t xml:space="preserve"> </w:t>
      </w:r>
      <w:r w:rsidR="00B1318A">
        <w:t>0</w:t>
      </w:r>
    </w:p>
    <w:p w:rsidR="006925E3" w:rsidRDefault="006925E3">
      <w:pPr>
        <w:pStyle w:val="Textoindependiente"/>
        <w:rPr>
          <w:sz w:val="20"/>
        </w:rPr>
      </w:pPr>
    </w:p>
    <w:p w:rsidR="006925E3" w:rsidRDefault="006925E3">
      <w:pPr>
        <w:pStyle w:val="Textoindependiente"/>
        <w:spacing w:before="4"/>
      </w:pPr>
    </w:p>
    <w:p w:rsidR="006925E3" w:rsidRDefault="00B1318A">
      <w:pPr>
        <w:pStyle w:val="Textoindependiente"/>
        <w:tabs>
          <w:tab w:val="left" w:pos="2401"/>
          <w:tab w:val="left" w:pos="4103"/>
          <w:tab w:val="left" w:pos="5805"/>
          <w:tab w:val="left" w:pos="7504"/>
        </w:tabs>
        <w:spacing w:before="92"/>
        <w:ind w:left="699"/>
      </w:pPr>
      <w:r>
        <w:t>A)</w:t>
      </w:r>
      <w:r>
        <w:rPr>
          <w:spacing w:val="-1"/>
        </w:rPr>
        <w:t xml:space="preserve"> </w:t>
      </w:r>
      <w:r>
        <w:t>7</w:t>
      </w:r>
      <w:r>
        <w:tab/>
        <w:t>B) 14</w:t>
      </w:r>
      <w:r>
        <w:tab/>
        <w:t>C)</w:t>
      </w:r>
      <w:r>
        <w:rPr>
          <w:spacing w:val="-1"/>
        </w:rPr>
        <w:t xml:space="preserve"> </w:t>
      </w:r>
      <w:r>
        <w:t>21</w:t>
      </w:r>
      <w:r>
        <w:tab/>
        <w:t>D)</w:t>
      </w:r>
      <w:r>
        <w:rPr>
          <w:spacing w:val="-2"/>
        </w:rPr>
        <w:t xml:space="preserve"> </w:t>
      </w:r>
      <w:r>
        <w:t>28</w:t>
      </w:r>
      <w:r>
        <w:tab/>
        <w:t>E) 35</w:t>
      </w:r>
    </w:p>
    <w:p w:rsidR="006925E3" w:rsidRDefault="006925E3">
      <w:pPr>
        <w:pStyle w:val="Textoindependiente"/>
        <w:spacing w:before="6"/>
        <w:rPr>
          <w:sz w:val="26"/>
        </w:rPr>
      </w:pPr>
    </w:p>
    <w:p w:rsidR="006925E3" w:rsidRDefault="00B1318A">
      <w:pPr>
        <w:pStyle w:val="Ttulo9"/>
      </w:pPr>
      <w:r>
        <w:rPr>
          <w:u w:val="thick"/>
        </w:rPr>
        <w:t>Solución</w:t>
      </w:r>
      <w:r>
        <w:t>:</w:t>
      </w:r>
    </w:p>
    <w:p w:rsidR="006925E3" w:rsidRDefault="006925E3">
      <w:pPr>
        <w:pStyle w:val="Textoindependiente"/>
        <w:rPr>
          <w:b/>
          <w:sz w:val="20"/>
        </w:rPr>
      </w:pPr>
    </w:p>
    <w:p w:rsidR="006925E3" w:rsidRDefault="006925E3">
      <w:pPr>
        <w:pStyle w:val="Textoindependiente"/>
        <w:spacing w:before="7"/>
        <w:rPr>
          <w:b/>
          <w:sz w:val="21"/>
        </w:rPr>
      </w:pPr>
    </w:p>
    <w:p w:rsidR="006925E3" w:rsidRDefault="00AB6811">
      <w:pPr>
        <w:pStyle w:val="Prrafodelista"/>
        <w:numPr>
          <w:ilvl w:val="1"/>
          <w:numId w:val="90"/>
        </w:numPr>
        <w:tabs>
          <w:tab w:val="left" w:pos="1065"/>
          <w:tab w:val="left" w:pos="8108"/>
        </w:tabs>
        <w:spacing w:before="103"/>
        <w:rPr>
          <w:sz w:val="24"/>
        </w:rPr>
      </w:pPr>
      <w:r>
        <w:rPr>
          <w:noProof/>
          <w:lang w:val="es-PE" w:eastAsia="es-PE" w:bidi="ar-SA"/>
        </w:rPr>
        <mc:AlternateContent>
          <mc:Choice Requires="wpg">
            <w:drawing>
              <wp:anchor distT="0" distB="0" distL="114300" distR="114300" simplePos="0" relativeHeight="503072552" behindDoc="1" locked="0" layoutInCell="1" allowOverlap="1">
                <wp:simplePos x="0" y="0"/>
                <wp:positionH relativeFrom="page">
                  <wp:posOffset>2217420</wp:posOffset>
                </wp:positionH>
                <wp:positionV relativeFrom="paragraph">
                  <wp:posOffset>-96520</wp:posOffset>
                </wp:positionV>
                <wp:extent cx="3523615" cy="507365"/>
                <wp:effectExtent l="17145" t="4445" r="12065" b="2540"/>
                <wp:wrapNone/>
                <wp:docPr id="1640" name="Group 13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523615" cy="507365"/>
                          <a:chOff x="3492" y="-152"/>
                          <a:chExt cx="5549" cy="799"/>
                        </a:xfrm>
                      </wpg:grpSpPr>
                      <wps:wsp>
                        <wps:cNvPr id="1641" name="Line 1378"/>
                        <wps:cNvCnPr>
                          <a:cxnSpLocks noChangeShapeType="1"/>
                        </wps:cNvCnPr>
                        <wps:spPr bwMode="auto">
                          <a:xfrm>
                            <a:off x="3528" y="129"/>
                            <a:ext cx="21" cy="0"/>
                          </a:xfrm>
                          <a:prstGeom prst="line">
                            <a:avLst/>
                          </a:prstGeom>
                          <a:noFill/>
                          <a:ln w="1883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642" name="Line 1377"/>
                        <wps:cNvCnPr>
                          <a:cxnSpLocks noChangeShapeType="1"/>
                        </wps:cNvCnPr>
                        <wps:spPr bwMode="auto">
                          <a:xfrm>
                            <a:off x="3549" y="126"/>
                            <a:ext cx="24" cy="51"/>
                          </a:xfrm>
                          <a:prstGeom prst="line">
                            <a:avLst/>
                          </a:prstGeom>
                          <a:noFill/>
                          <a:ln w="37849">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643" name="AutoShape 1376"/>
                        <wps:cNvSpPr>
                          <a:spLocks/>
                        </wps:cNvSpPr>
                        <wps:spPr bwMode="auto">
                          <a:xfrm>
                            <a:off x="136" y="7228"/>
                            <a:ext cx="3920" cy="242"/>
                          </a:xfrm>
                          <a:custGeom>
                            <a:avLst/>
                            <a:gdLst>
                              <a:gd name="T0" fmla="+- 0 3588 136"/>
                              <a:gd name="T1" fmla="*/ T0 w 3920"/>
                              <a:gd name="T2" fmla="+- 0 177 7229"/>
                              <a:gd name="T3" fmla="*/ 177 h 242"/>
                              <a:gd name="T4" fmla="+- 0 3657 136"/>
                              <a:gd name="T5" fmla="*/ T4 w 3920"/>
                              <a:gd name="T6" fmla="+- 0 -61 7229"/>
                              <a:gd name="T7" fmla="*/ -61 h 242"/>
                              <a:gd name="T8" fmla="+- 0 3657 136"/>
                              <a:gd name="T9" fmla="*/ T8 w 3920"/>
                              <a:gd name="T10" fmla="+- 0 -61 7229"/>
                              <a:gd name="T11" fmla="*/ -61 h 242"/>
                              <a:gd name="T12" fmla="+- 0 4299 136"/>
                              <a:gd name="T13" fmla="*/ T12 w 3920"/>
                              <a:gd name="T14" fmla="+- 0 -61 7229"/>
                              <a:gd name="T15" fmla="*/ -61 h 242"/>
                              <a:gd name="T16" fmla="+- 0 7472 136"/>
                              <a:gd name="T17" fmla="*/ T16 w 3920"/>
                              <a:gd name="T18" fmla="+- 0 98 7229"/>
                              <a:gd name="T19" fmla="*/ 98 h 242"/>
                              <a:gd name="T20" fmla="+- 0 7493 136"/>
                              <a:gd name="T21" fmla="*/ T20 w 3920"/>
                              <a:gd name="T22" fmla="+- 0 81 7229"/>
                              <a:gd name="T23" fmla="*/ 81 h 242"/>
                            </a:gdLst>
                            <a:ahLst/>
                            <a:cxnLst>
                              <a:cxn ang="0">
                                <a:pos x="T1" y="T3"/>
                              </a:cxn>
                              <a:cxn ang="0">
                                <a:pos x="T5" y="T7"/>
                              </a:cxn>
                              <a:cxn ang="0">
                                <a:pos x="T9" y="T11"/>
                              </a:cxn>
                              <a:cxn ang="0">
                                <a:pos x="T13" y="T15"/>
                              </a:cxn>
                              <a:cxn ang="0">
                                <a:pos x="T17" y="T19"/>
                              </a:cxn>
                              <a:cxn ang="0">
                                <a:pos x="T21" y="T23"/>
                              </a:cxn>
                            </a:cxnLst>
                            <a:rect l="0" t="0" r="r" b="b"/>
                            <a:pathLst>
                              <a:path w="3920" h="242">
                                <a:moveTo>
                                  <a:pt x="3452" y="-7052"/>
                                </a:moveTo>
                                <a:lnTo>
                                  <a:pt x="3521" y="-7290"/>
                                </a:lnTo>
                                <a:moveTo>
                                  <a:pt x="3521" y="-7290"/>
                                </a:moveTo>
                                <a:lnTo>
                                  <a:pt x="4163" y="-7290"/>
                                </a:lnTo>
                                <a:moveTo>
                                  <a:pt x="7336" y="-7131"/>
                                </a:moveTo>
                                <a:lnTo>
                                  <a:pt x="7357" y="-7148"/>
                                </a:lnTo>
                              </a:path>
                            </a:pathLst>
                          </a:custGeom>
                          <a:noFill/>
                          <a:ln w="1884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44" name="Line 1375"/>
                        <wps:cNvCnPr>
                          <a:cxnSpLocks noChangeShapeType="1"/>
                        </wps:cNvCnPr>
                        <wps:spPr bwMode="auto">
                          <a:xfrm>
                            <a:off x="7493" y="96"/>
                            <a:ext cx="24" cy="81"/>
                          </a:xfrm>
                          <a:prstGeom prst="line">
                            <a:avLst/>
                          </a:prstGeom>
                          <a:noFill/>
                          <a:ln w="3790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645" name="AutoShape 1374"/>
                        <wps:cNvSpPr>
                          <a:spLocks/>
                        </wps:cNvSpPr>
                        <wps:spPr bwMode="auto">
                          <a:xfrm>
                            <a:off x="3510" y="7150"/>
                            <a:ext cx="2078" cy="687"/>
                          </a:xfrm>
                          <a:custGeom>
                            <a:avLst/>
                            <a:gdLst>
                              <a:gd name="T0" fmla="+- 0 7532 3511"/>
                              <a:gd name="T1" fmla="*/ T0 w 2078"/>
                              <a:gd name="T2" fmla="+- 0 177 7151"/>
                              <a:gd name="T3" fmla="*/ 177 h 687"/>
                              <a:gd name="T4" fmla="+- 0 7601 3511"/>
                              <a:gd name="T5" fmla="*/ T4 w 2078"/>
                              <a:gd name="T6" fmla="+- 0 -137 7151"/>
                              <a:gd name="T7" fmla="*/ -137 h 687"/>
                              <a:gd name="T8" fmla="+- 0 7601 3511"/>
                              <a:gd name="T9" fmla="*/ T8 w 2078"/>
                              <a:gd name="T10" fmla="+- 0 -137 7151"/>
                              <a:gd name="T11" fmla="*/ -137 h 687"/>
                              <a:gd name="T12" fmla="+- 0 9021 3511"/>
                              <a:gd name="T13" fmla="*/ T12 w 2078"/>
                              <a:gd name="T14" fmla="+- 0 -137 7151"/>
                              <a:gd name="T15" fmla="*/ -137 h 687"/>
                              <a:gd name="T16" fmla="+- 0 6950 3511"/>
                              <a:gd name="T17" fmla="*/ T16 w 2078"/>
                              <a:gd name="T18" fmla="+- 0 538 7151"/>
                              <a:gd name="T19" fmla="*/ 538 h 687"/>
                              <a:gd name="T20" fmla="+- 0 6971 3511"/>
                              <a:gd name="T21" fmla="*/ T20 w 2078"/>
                              <a:gd name="T22" fmla="+- 0 521 7151"/>
                              <a:gd name="T23" fmla="*/ 521 h 687"/>
                            </a:gdLst>
                            <a:ahLst/>
                            <a:cxnLst>
                              <a:cxn ang="0">
                                <a:pos x="T1" y="T3"/>
                              </a:cxn>
                              <a:cxn ang="0">
                                <a:pos x="T5" y="T7"/>
                              </a:cxn>
                              <a:cxn ang="0">
                                <a:pos x="T9" y="T11"/>
                              </a:cxn>
                              <a:cxn ang="0">
                                <a:pos x="T13" y="T15"/>
                              </a:cxn>
                              <a:cxn ang="0">
                                <a:pos x="T17" y="T19"/>
                              </a:cxn>
                              <a:cxn ang="0">
                                <a:pos x="T21" y="T23"/>
                              </a:cxn>
                            </a:cxnLst>
                            <a:rect l="0" t="0" r="r" b="b"/>
                            <a:pathLst>
                              <a:path w="2078" h="687">
                                <a:moveTo>
                                  <a:pt x="4021" y="-6974"/>
                                </a:moveTo>
                                <a:lnTo>
                                  <a:pt x="4090" y="-7288"/>
                                </a:lnTo>
                                <a:moveTo>
                                  <a:pt x="4090" y="-7288"/>
                                </a:moveTo>
                                <a:lnTo>
                                  <a:pt x="5510" y="-7288"/>
                                </a:lnTo>
                                <a:moveTo>
                                  <a:pt x="3439" y="-6613"/>
                                </a:moveTo>
                                <a:lnTo>
                                  <a:pt x="3460" y="-6630"/>
                                </a:lnTo>
                              </a:path>
                            </a:pathLst>
                          </a:custGeom>
                          <a:noFill/>
                          <a:ln w="1884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46" name="Line 1373"/>
                        <wps:cNvCnPr>
                          <a:cxnSpLocks noChangeShapeType="1"/>
                        </wps:cNvCnPr>
                        <wps:spPr bwMode="auto">
                          <a:xfrm>
                            <a:off x="6971" y="536"/>
                            <a:ext cx="24" cy="51"/>
                          </a:xfrm>
                          <a:prstGeom prst="line">
                            <a:avLst/>
                          </a:prstGeom>
                          <a:noFill/>
                          <a:ln w="37851">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647" name="AutoShape 1372"/>
                        <wps:cNvSpPr>
                          <a:spLocks/>
                        </wps:cNvSpPr>
                        <wps:spPr bwMode="auto">
                          <a:xfrm>
                            <a:off x="39" y="7577"/>
                            <a:ext cx="5570" cy="310"/>
                          </a:xfrm>
                          <a:custGeom>
                            <a:avLst/>
                            <a:gdLst>
                              <a:gd name="T0" fmla="+- 0 7010 40"/>
                              <a:gd name="T1" fmla="*/ T0 w 5570"/>
                              <a:gd name="T2" fmla="+- 0 587 7578"/>
                              <a:gd name="T3" fmla="*/ 587 h 310"/>
                              <a:gd name="T4" fmla="+- 0 7079 40"/>
                              <a:gd name="T5" fmla="*/ T4 w 5570"/>
                              <a:gd name="T6" fmla="+- 0 349 7578"/>
                              <a:gd name="T7" fmla="*/ 349 h 310"/>
                              <a:gd name="T8" fmla="+- 0 3492 40"/>
                              <a:gd name="T9" fmla="*/ T8 w 5570"/>
                              <a:gd name="T10" fmla="+- 0 283 7578"/>
                              <a:gd name="T11" fmla="*/ 283 h 310"/>
                              <a:gd name="T12" fmla="+- 0 9041 40"/>
                              <a:gd name="T13" fmla="*/ T12 w 5570"/>
                              <a:gd name="T14" fmla="+- 0 283 7578"/>
                              <a:gd name="T15" fmla="*/ 283 h 310"/>
                            </a:gdLst>
                            <a:ahLst/>
                            <a:cxnLst>
                              <a:cxn ang="0">
                                <a:pos x="T1" y="T3"/>
                              </a:cxn>
                              <a:cxn ang="0">
                                <a:pos x="T5" y="T7"/>
                              </a:cxn>
                              <a:cxn ang="0">
                                <a:pos x="T9" y="T11"/>
                              </a:cxn>
                              <a:cxn ang="0">
                                <a:pos x="T13" y="T15"/>
                              </a:cxn>
                            </a:cxnLst>
                            <a:rect l="0" t="0" r="r" b="b"/>
                            <a:pathLst>
                              <a:path w="5570" h="310">
                                <a:moveTo>
                                  <a:pt x="6970" y="-6991"/>
                                </a:moveTo>
                                <a:lnTo>
                                  <a:pt x="7039" y="-7229"/>
                                </a:lnTo>
                                <a:moveTo>
                                  <a:pt x="3452" y="-7295"/>
                                </a:moveTo>
                                <a:lnTo>
                                  <a:pt x="9001" y="-7295"/>
                                </a:lnTo>
                              </a:path>
                            </a:pathLst>
                          </a:custGeom>
                          <a:noFill/>
                          <a:ln w="1884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48" name="Text Box 1371"/>
                        <wps:cNvSpPr txBox="1">
                          <a:spLocks noChangeArrowheads="1"/>
                        </wps:cNvSpPr>
                        <wps:spPr bwMode="auto">
                          <a:xfrm>
                            <a:off x="3508" y="-135"/>
                            <a:ext cx="5467" cy="3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25E3" w:rsidRDefault="00B1318A">
                              <w:pPr>
                                <w:tabs>
                                  <w:tab w:val="left" w:pos="909"/>
                                </w:tabs>
                                <w:spacing w:line="370" w:lineRule="exact"/>
                                <w:rPr>
                                  <w:sz w:val="24"/>
                                </w:rPr>
                              </w:pPr>
                              <w:r>
                                <w:rPr>
                                  <w:position w:val="10"/>
                                  <w:sz w:val="20"/>
                                </w:rPr>
                                <w:t xml:space="preserve">4  </w:t>
                              </w:r>
                              <w:r>
                                <w:rPr>
                                  <w:sz w:val="24"/>
                                </w:rPr>
                                <w:t>9</w:t>
                              </w:r>
                              <w:r>
                                <w:rPr>
                                  <w:spacing w:val="-22"/>
                                  <w:sz w:val="24"/>
                                </w:rPr>
                                <w:t xml:space="preserve"> </w:t>
                              </w:r>
                              <w:r>
                                <w:rPr>
                                  <w:rFonts w:ascii="Symbol" w:hAnsi="Symbol"/>
                                  <w:sz w:val="24"/>
                                </w:rPr>
                                <w:t></w:t>
                              </w:r>
                              <w:r>
                                <w:rPr>
                                  <w:rFonts w:ascii="Times New Roman" w:hAnsi="Times New Roman"/>
                                  <w:spacing w:val="-10"/>
                                  <w:sz w:val="24"/>
                                </w:rPr>
                                <w:t xml:space="preserve"> </w:t>
                              </w:r>
                              <w:r>
                                <w:rPr>
                                  <w:sz w:val="24"/>
                                </w:rPr>
                                <w:t>x</w:t>
                              </w:r>
                              <w:r>
                                <w:rPr>
                                  <w:sz w:val="24"/>
                                </w:rPr>
                                <w:tab/>
                              </w:r>
                              <w:r>
                                <w:rPr>
                                  <w:spacing w:val="8"/>
                                  <w:sz w:val="24"/>
                                </w:rPr>
                                <w:t>(x</w:t>
                              </w:r>
                              <w:r>
                                <w:rPr>
                                  <w:spacing w:val="8"/>
                                  <w:position w:val="11"/>
                                  <w:sz w:val="20"/>
                                </w:rPr>
                                <w:t xml:space="preserve">3 </w:t>
                              </w:r>
                              <w:r>
                                <w:rPr>
                                  <w:rFonts w:ascii="Symbol" w:hAnsi="Symbol"/>
                                  <w:sz w:val="24"/>
                                </w:rPr>
                                <w:t></w:t>
                              </w:r>
                              <w:r>
                                <w:rPr>
                                  <w:rFonts w:ascii="Times New Roman" w:hAnsi="Times New Roman"/>
                                  <w:sz w:val="24"/>
                                </w:rPr>
                                <w:t xml:space="preserve"> </w:t>
                              </w:r>
                              <w:r>
                                <w:rPr>
                                  <w:sz w:val="24"/>
                                </w:rPr>
                                <w:t>27)</w:t>
                              </w:r>
                              <w:r>
                                <w:rPr>
                                  <w:position w:val="11"/>
                                  <w:sz w:val="20"/>
                                </w:rPr>
                                <w:t xml:space="preserve">5 </w:t>
                              </w:r>
                              <w:r>
                                <w:rPr>
                                  <w:spacing w:val="9"/>
                                  <w:sz w:val="24"/>
                                </w:rPr>
                                <w:t>(x</w:t>
                              </w:r>
                              <w:r>
                                <w:rPr>
                                  <w:spacing w:val="9"/>
                                  <w:position w:val="11"/>
                                  <w:sz w:val="20"/>
                                </w:rPr>
                                <w:t xml:space="preserve">2 </w:t>
                              </w:r>
                              <w:r>
                                <w:rPr>
                                  <w:rFonts w:ascii="Symbol" w:hAnsi="Symbol"/>
                                  <w:sz w:val="24"/>
                                </w:rPr>
                                <w:t></w:t>
                              </w:r>
                              <w:r>
                                <w:rPr>
                                  <w:rFonts w:ascii="Times New Roman" w:hAnsi="Times New Roman"/>
                                  <w:sz w:val="24"/>
                                </w:rPr>
                                <w:t xml:space="preserve"> </w:t>
                              </w:r>
                              <w:r>
                                <w:rPr>
                                  <w:spacing w:val="3"/>
                                  <w:sz w:val="24"/>
                                </w:rPr>
                                <w:t xml:space="preserve">8x </w:t>
                              </w:r>
                              <w:r>
                                <w:rPr>
                                  <w:rFonts w:ascii="Symbol" w:hAnsi="Symbol"/>
                                  <w:sz w:val="24"/>
                                </w:rPr>
                                <w:t></w:t>
                              </w:r>
                              <w:r>
                                <w:rPr>
                                  <w:rFonts w:ascii="Times New Roman" w:hAnsi="Times New Roman"/>
                                  <w:sz w:val="24"/>
                                </w:rPr>
                                <w:t xml:space="preserve"> </w:t>
                              </w:r>
                              <w:r>
                                <w:rPr>
                                  <w:sz w:val="24"/>
                                </w:rPr>
                                <w:t>19)</w:t>
                              </w:r>
                              <w:r>
                                <w:rPr>
                                  <w:position w:val="11"/>
                                  <w:sz w:val="20"/>
                                </w:rPr>
                                <w:t xml:space="preserve">17 </w:t>
                              </w:r>
                              <w:r>
                                <w:rPr>
                                  <w:spacing w:val="3"/>
                                  <w:position w:val="14"/>
                                  <w:sz w:val="20"/>
                                </w:rPr>
                                <w:t>13</w:t>
                              </w:r>
                              <w:r>
                                <w:rPr>
                                  <w:spacing w:val="49"/>
                                  <w:position w:val="14"/>
                                  <w:sz w:val="20"/>
                                </w:rPr>
                                <w:t xml:space="preserve"> </w:t>
                              </w:r>
                              <w:r>
                                <w:rPr>
                                  <w:spacing w:val="8"/>
                                  <w:sz w:val="24"/>
                                </w:rPr>
                                <w:t>x</w:t>
                              </w:r>
                              <w:r>
                                <w:rPr>
                                  <w:spacing w:val="8"/>
                                  <w:position w:val="11"/>
                                  <w:sz w:val="20"/>
                                </w:rPr>
                                <w:t xml:space="preserve">2 </w:t>
                              </w:r>
                              <w:r>
                                <w:rPr>
                                  <w:rFonts w:ascii="Symbol" w:hAnsi="Symbol"/>
                                  <w:sz w:val="24"/>
                                </w:rPr>
                                <w:t></w:t>
                              </w:r>
                              <w:r>
                                <w:rPr>
                                  <w:rFonts w:ascii="Times New Roman" w:hAnsi="Times New Roman"/>
                                  <w:sz w:val="24"/>
                                </w:rPr>
                                <w:t xml:space="preserve"> </w:t>
                              </w:r>
                              <w:r>
                                <w:rPr>
                                  <w:sz w:val="24"/>
                                </w:rPr>
                                <w:t xml:space="preserve">2x </w:t>
                              </w:r>
                              <w:r>
                                <w:rPr>
                                  <w:rFonts w:ascii="Symbol" w:hAnsi="Symbol"/>
                                  <w:sz w:val="24"/>
                                </w:rPr>
                                <w:t></w:t>
                              </w:r>
                              <w:r>
                                <w:rPr>
                                  <w:rFonts w:ascii="Times New Roman" w:hAnsi="Times New Roman"/>
                                  <w:sz w:val="24"/>
                                </w:rPr>
                                <w:t xml:space="preserve"> </w:t>
                              </w:r>
                              <w:r>
                                <w:rPr>
                                  <w:spacing w:val="3"/>
                                  <w:sz w:val="24"/>
                                </w:rPr>
                                <w:t>35</w:t>
                              </w:r>
                            </w:p>
                          </w:txbxContent>
                        </wps:txbx>
                        <wps:bodyPr rot="0" vert="horz" wrap="square" lIns="0" tIns="0" rIns="0" bIns="0" anchor="t" anchorCtr="0" upright="1">
                          <a:noAutofit/>
                        </wps:bodyPr>
                      </wps:wsp>
                      <wps:wsp>
                        <wps:cNvPr id="1649" name="Text Box 1370"/>
                        <wps:cNvSpPr txBox="1">
                          <a:spLocks noChangeArrowheads="1"/>
                        </wps:cNvSpPr>
                        <wps:spPr bwMode="auto">
                          <a:xfrm>
                            <a:off x="4794" y="303"/>
                            <a:ext cx="2875" cy="3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25E3" w:rsidRDefault="00B1318A">
                              <w:pPr>
                                <w:tabs>
                                  <w:tab w:val="left" w:pos="2370"/>
                                </w:tabs>
                                <w:spacing w:line="343" w:lineRule="exact"/>
                                <w:rPr>
                                  <w:sz w:val="24"/>
                                </w:rPr>
                              </w:pPr>
                              <w:r>
                                <w:rPr>
                                  <w:spacing w:val="8"/>
                                  <w:sz w:val="24"/>
                                </w:rPr>
                                <w:t>(x</w:t>
                              </w:r>
                              <w:r>
                                <w:rPr>
                                  <w:spacing w:val="8"/>
                                  <w:position w:val="11"/>
                                  <w:sz w:val="20"/>
                                </w:rPr>
                                <w:t xml:space="preserve">3 </w:t>
                              </w:r>
                              <w:r>
                                <w:rPr>
                                  <w:rFonts w:ascii="Symbol" w:hAnsi="Symbol"/>
                                  <w:sz w:val="24"/>
                                </w:rPr>
                                <w:t></w:t>
                              </w:r>
                              <w:r>
                                <w:rPr>
                                  <w:rFonts w:ascii="Times New Roman" w:hAnsi="Times New Roman"/>
                                  <w:sz w:val="24"/>
                                </w:rPr>
                                <w:t xml:space="preserve"> </w:t>
                              </w:r>
                              <w:r>
                                <w:rPr>
                                  <w:spacing w:val="6"/>
                                  <w:sz w:val="24"/>
                                </w:rPr>
                                <w:t>8)</w:t>
                              </w:r>
                              <w:r>
                                <w:rPr>
                                  <w:spacing w:val="6"/>
                                  <w:position w:val="11"/>
                                  <w:sz w:val="20"/>
                                </w:rPr>
                                <w:t>10</w:t>
                              </w:r>
                              <w:r>
                                <w:rPr>
                                  <w:spacing w:val="6"/>
                                  <w:sz w:val="24"/>
                                </w:rPr>
                                <w:t>(x</w:t>
                              </w:r>
                              <w:r>
                                <w:rPr>
                                  <w:spacing w:val="6"/>
                                  <w:position w:val="11"/>
                                  <w:sz w:val="20"/>
                                </w:rPr>
                                <w:t>4</w:t>
                              </w:r>
                              <w:r>
                                <w:rPr>
                                  <w:spacing w:val="27"/>
                                  <w:position w:val="11"/>
                                  <w:sz w:val="20"/>
                                </w:rPr>
                                <w:t xml:space="preserve"> </w:t>
                              </w:r>
                              <w:r>
                                <w:rPr>
                                  <w:rFonts w:ascii="Symbol" w:hAnsi="Symbol"/>
                                  <w:sz w:val="24"/>
                                </w:rPr>
                                <w:t></w:t>
                              </w:r>
                              <w:r>
                                <w:rPr>
                                  <w:rFonts w:ascii="Times New Roman" w:hAnsi="Times New Roman"/>
                                  <w:spacing w:val="-35"/>
                                  <w:sz w:val="24"/>
                                </w:rPr>
                                <w:t xml:space="preserve"> </w:t>
                              </w:r>
                              <w:r>
                                <w:rPr>
                                  <w:spacing w:val="-10"/>
                                  <w:sz w:val="24"/>
                                </w:rPr>
                                <w:t>1)</w:t>
                              </w:r>
                              <w:r>
                                <w:rPr>
                                  <w:spacing w:val="-10"/>
                                  <w:position w:val="11"/>
                                  <w:sz w:val="20"/>
                                </w:rPr>
                                <w:t>7</w:t>
                              </w:r>
                              <w:r>
                                <w:rPr>
                                  <w:spacing w:val="-10"/>
                                  <w:position w:val="11"/>
                                  <w:sz w:val="20"/>
                                </w:rPr>
                                <w:tab/>
                              </w:r>
                              <w:r>
                                <w:rPr>
                                  <w:sz w:val="24"/>
                                </w:rPr>
                                <w:t xml:space="preserve">x </w:t>
                              </w:r>
                              <w:r>
                                <w:rPr>
                                  <w:rFonts w:ascii="Symbol" w:hAnsi="Symbol"/>
                                  <w:sz w:val="24"/>
                                </w:rPr>
                                <w:t></w:t>
                              </w:r>
                              <w:r>
                                <w:rPr>
                                  <w:rFonts w:ascii="Times New Roman" w:hAnsi="Times New Roman"/>
                                  <w:spacing w:val="-30"/>
                                  <w:sz w:val="24"/>
                                </w:rPr>
                                <w:t xml:space="preserve"> </w:t>
                              </w:r>
                              <w:r>
                                <w:rPr>
                                  <w:sz w:val="24"/>
                                </w:rPr>
                                <w:t>5</w:t>
                              </w:r>
                            </w:p>
                          </w:txbxContent>
                        </wps:txbx>
                        <wps:bodyPr rot="0" vert="horz" wrap="square" lIns="0" tIns="0" rIns="0" bIns="0" anchor="t" anchorCtr="0" upright="1">
                          <a:noAutofit/>
                        </wps:bodyPr>
                      </wps:wsp>
                      <wps:wsp>
                        <wps:cNvPr id="1650" name="Text Box 1369"/>
                        <wps:cNvSpPr txBox="1">
                          <a:spLocks noChangeArrowheads="1"/>
                        </wps:cNvSpPr>
                        <wps:spPr bwMode="auto">
                          <a:xfrm>
                            <a:off x="6875" y="305"/>
                            <a:ext cx="134" cy="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25E3" w:rsidRDefault="00B1318A">
                              <w:pPr>
                                <w:spacing w:line="224" w:lineRule="exact"/>
                                <w:rPr>
                                  <w:sz w:val="20"/>
                                </w:rPr>
                              </w:pPr>
                              <w:r>
                                <w:rPr>
                                  <w:w w:val="101"/>
                                  <w:sz w:val="20"/>
                                </w:rPr>
                                <w:t>8</w:t>
                              </w:r>
                            </w:p>
                          </w:txbxContent>
                        </wps:txbx>
                        <wps:bodyPr rot="0" vert="horz" wrap="square" lIns="0" tIns="0" rIns="0" bIns="0" anchor="t" anchorCtr="0" upright="1">
                          <a:noAutofit/>
                        </wps:bodyPr>
                      </wps:wsp>
                      <wps:wsp>
                        <wps:cNvPr id="1651" name="Text Box 1368"/>
                        <wps:cNvSpPr txBox="1">
                          <a:spLocks noChangeArrowheads="1"/>
                        </wps:cNvSpPr>
                        <wps:spPr bwMode="auto">
                          <a:xfrm>
                            <a:off x="7078" y="127"/>
                            <a:ext cx="721" cy="2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25E3" w:rsidRDefault="00B1318A">
                              <w:pPr>
                                <w:tabs>
                                  <w:tab w:val="left" w:pos="700"/>
                                </w:tabs>
                                <w:spacing w:line="267" w:lineRule="exact"/>
                                <w:rPr>
                                  <w:rFonts w:ascii="Times New Roman"/>
                                  <w:sz w:val="24"/>
                                </w:rPr>
                              </w:pPr>
                              <w:r>
                                <w:rPr>
                                  <w:rFonts w:ascii="Times New Roman"/>
                                  <w:w w:val="101"/>
                                  <w:sz w:val="24"/>
                                  <w:u w:val="thick"/>
                                </w:rPr>
                                <w:t xml:space="preserve"> </w:t>
                              </w:r>
                              <w:r>
                                <w:rPr>
                                  <w:rFonts w:ascii="Times New Roman"/>
                                  <w:sz w:val="24"/>
                                  <w:u w:val="thick"/>
                                </w:rPr>
                                <w:tab/>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367" o:spid="_x0000_s1670" style="position:absolute;left:0;text-align:left;margin-left:174.6pt;margin-top:-7.6pt;width:277.45pt;height:39.95pt;z-index:-243928;mso-position-horizontal-relative:page;mso-position-vertical-relative:text" coordorigin="3492,-152" coordsize="5549,7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">
                <v:line id="Line 1378" o:spid="_x0000_s1671" style="position:absolute;visibility:visible;mso-wrap-style:square" from="3528,129" to="3549,1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SEbi8IAAADdAAAADwAAAGRycy9kb3ducmV2LnhtbERPS4vCMBC+L/gfwgje1rSiotUosrDi&#10;RZZVwevQTB/aTGoTbf33ZmHB23x8z1muO1OJBzWutKwgHkYgiFOrS84VnI7fnzMQziNrrCyTgic5&#10;WK96H0tMtG35lx4Hn4sQwi5BBYX3dSKlSwsy6Ia2Jg5cZhuDPsAml7rBNoSbSo6iaCoNlhwaCqzp&#10;q6D0ergbBfd0E++z7ajNmOeT4+V8+6liVGrQ7zYLEJ46/xb/u3c6zJ+OY/j7JpwgVy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SEbi8IAAADdAAAADwAAAAAAAAAAAAAA&#10;AAChAgAAZHJzL2Rvd25yZXYueG1sUEsFBgAAAAAEAAQA+QAAAJADAAAAAA==&#10;" strokeweight=".52306mm"/>
                <v:line id="Line 1377" o:spid="_x0000_s1672" style="position:absolute;visibility:visible;mso-wrap-style:square" from="3549,126" to="3573,1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IDy7MQAAADdAAAADwAAAGRycy9kb3ducmV2LnhtbERPTWvCQBC9F/oflil4qxtFpKSuUoui&#10;iJcmpZDbkJ0mabOz6e4a4793BaG3ebzPWawG04qenG8sK5iMExDEpdUNVwo+8+3zCwgfkDW2lknB&#10;hTyslo8PC0y1PfMH9VmoRAxhn6KCOoQuldKXNRn0Y9sRR+7bOoMhQldJ7fAcw00rp0kylwYbjg01&#10;dvReU/mbnYyCTZ/vvqofu862+TH7c5uiKA+FUqOn4e0VRKAh/Ivv7r2O8+ezKdy+iSfI5R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ggPLsxAAAAN0AAAAPAAAAAAAAAAAA&#10;AAAAAKECAABkcnMvZG93bnJldi54bWxQSwUGAAAAAAQABAD5AAAAkgMAAAAA&#10;" strokeweight="1.0514mm"/>
                <v:shape id="AutoShape 1376" o:spid="_x0000_s1673" style="position:absolute;left:136;top:7228;width:3920;height:242;visibility:visible;mso-wrap-style:square;v-text-anchor:top" coordsize="3920,2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40rMUA&#10;AADdAAAADwAAAGRycy9kb3ducmV2LnhtbERPTUvDQBC9C/6HZQre7Ka1VI3ZFC0UKnixemhvw+50&#10;E5qdjdltEvvrXUHwNo/3OcVqdI3oqQu1ZwWzaQaCWHtTs1Xw+bG5fQARIrLBxjMp+KYAq/L6qsDc&#10;+IHfqd9FK1IIhxwVVDG2uZRBV+QwTH1LnLij7xzGBDsrTYdDCneNnGfZUjqsOTVU2NK6In3anZ0C&#10;PbdvX+ug723/cngdHu2lzvYXpW4m4/MTiEhj/Bf/ubcmzV8u7uD3m3SCLH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7jSsxQAAAN0AAAAPAAAAAAAAAAAAAAAAAJgCAABkcnMv&#10;ZG93bnJldi54bWxQSwUGAAAAAAQABAD1AAAAigMAAAAA&#10;" path="m3452,-7052r69,-238m3521,-7290r642,m7336,-7131r21,-17e" filled="f" strokeweight=".52356mm">
                  <v:path arrowok="t" o:connecttype="custom" o:connectlocs="3452,177;3521,-61;3521,-61;4163,-61;7336,98;7357,81" o:connectangles="0,0,0,0,0,0"/>
                </v:shape>
                <v:line id="Line 1375" o:spid="_x0000_s1674" style="position:absolute;visibility:visible;mso-wrap-style:square" from="7493,96" to="7517,1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oRBOsQAAADdAAAADwAAAGRycy9kb3ducmV2LnhtbERPTWvCQBC9C/6HZYTedKNVkegqIgiF&#10;9qC2CN7G7JhEs7MhO9W0v75bKPQ2j/c5i1XrKnWnJpSeDQwHCSjizNuScwMf79v+DFQQZIuVZzLw&#10;RQFWy25ngan1D97T/SC5iiEcUjRQiNSp1iEryGEY+Jo4chffOJQIm1zbBh8x3FV6lCRT7bDk2FBg&#10;TZuCstvh0xnYaf880qf97u0aLiKv58nxe3Iy5qnXrueghFr5F/+5X2ycPx2P4febeIJe/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ShEE6xAAAAN0AAAAPAAAAAAAAAAAA&#10;AAAAAKECAABkcnMvZG93bnJldi54bWxQSwUGAAAAAAQABAD5AAAAkgMAAAAA&#10;" strokeweight="1.0528mm"/>
                <v:shape id="AutoShape 1374" o:spid="_x0000_s1675" style="position:absolute;left:3510;top:7150;width:2078;height:687;visibility:visible;mso-wrap-style:square;v-text-anchor:top" coordsize="2078,6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5Rd6sIA&#10;AADdAAAADwAAAGRycy9kb3ducmV2LnhtbERPTUsDMRC9C/6HMII3m3WxRbZNS1FEEYrY9tDjsJlu&#10;QjeTZTN2139vCgVv83ifs1iNoVVn6pOPbOBxUoAirqP13BjY794enkElQbbYRiYDv5Rgtby9WWBl&#10;48DfdN5Ko3IIpwoNOJGu0jrVjgKmSeyIM3eMfUDJsG+07XHI4aHVZVHMdEDPucFhRy+O6tP2Jxho&#10;P09l6XThBzq80pdP4jfvYsz93biegxIa5V98dX/YPH/2NIXLN/kEvfw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LlF3qwgAAAN0AAAAPAAAAAAAAAAAAAAAAAJgCAABkcnMvZG93&#10;bnJldi54bWxQSwUGAAAAAAQABAD1AAAAhwMAAAAA&#10;" path="m4021,-6974r69,-314m4090,-7288r1420,m3439,-6613r21,-17e" filled="f" strokeweight=".52356mm">
                  <v:path arrowok="t" o:connecttype="custom" o:connectlocs="4021,177;4090,-137;4090,-137;5510,-137;3439,538;3460,521" o:connectangles="0,0,0,0,0,0"/>
                </v:shape>
                <v:line id="Line 1373" o:spid="_x0000_s1676" style="position:absolute;visibility:visible;mso-wrap-style:square" from="6971,536" to="6995,5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nFYA8MAAADdAAAADwAAAGRycy9kb3ducmV2LnhtbERPTWsCMRC9F/wPYQQvUrOKxHY1iihC&#10;TwWt9Dxuxt3FzWRJoq799aZQ6G0e73MWq8424kY+1I41jEcZCOLCmZpLDcev3esbiBCRDTaOScOD&#10;AqyWvZcF5sbdeU+3QyxFCuGQo4YqxjaXMhQVWQwj1xIn7uy8xZigL6XxeE/htpGTLFPSYs2pocKW&#10;NhUVl8PVavjezIaf3Xm7V+9mO1SeTuOf4qT1oN+t5yAidfFf/Of+MGm+mir4/SadIJd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pxWAPDAAAA3QAAAA8AAAAAAAAAAAAA&#10;AAAAoQIAAGRycy9kb3ducmV2LnhtbFBLBQYAAAAABAAEAPkAAACRAwAAAAA=&#10;" strokeweight="1.0514mm"/>
                <v:shape id="AutoShape 1372" o:spid="_x0000_s1677" style="position:absolute;left:39;top:7577;width:5570;height:310;visibility:visible;mso-wrap-style:square;v-text-anchor:top" coordsize="5570,3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97Bg8UA&#10;AADdAAAADwAAAGRycy9kb3ducmV2LnhtbERPS2vCQBC+C/6HZYTedGPro6SuIpVSxVNjDz0O2TGJ&#10;ZmdDdo2Jv94VhN7m43vOYtWaUjRUu8KygvEoAkGcWl1wpuD38DV8B+E8ssbSMinoyMFq2e8tMNb2&#10;yj/UJD4TIYRdjApy76tYSpfmZNCNbEUcuKOtDfoA60zqGq8h3JTyNYpm0mDBoSHHij5zSs/JxSiY&#10;7N66Zlrt/9JLtLmd1t/JbpN1Sr0M2vUHCE+t/xc/3Vsd5s8mc3h8E06Qy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3sGDxQAAAN0AAAAPAAAAAAAAAAAAAAAAAJgCAABkcnMv&#10;ZG93bnJldi54bWxQSwUGAAAAAAQABAD1AAAAigMAAAAA&#10;" path="m6970,-6991r69,-238m3452,-7295r5549,e" filled="f" strokeweight=".52356mm">
                  <v:path arrowok="t" o:connecttype="custom" o:connectlocs="6970,587;7039,349;3452,283;9001,283" o:connectangles="0,0,0,0"/>
                </v:shape>
                <v:shape id="Text Box 1371" o:spid="_x0000_s1678" type="#_x0000_t202" style="position:absolute;left:3508;top:-135;width:5467;height:3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8WhscA&#10;AADdAAAADwAAAGRycy9kb3ducmV2LnhtbESPQWvCQBCF70L/wzIFb7ppkVBTV5FioVCQxvTQ4zQ7&#10;JovZ2ZjdavrvnUOhtxnem/e+WW1G36kLDdEFNvAwz0AR18E6bgx8Vq+zJ1AxIVvsApOBX4qwWd9N&#10;VljYcOWSLofUKAnhWKCBNqW+0DrWLXmM89ATi3YMg8ck69BoO+BVwn2nH7Ms1x4dS0OLPb20VJ8O&#10;P97A9ovLnTvvvz/KY+mqapnxe34yZno/bp9BJRrTv/nv+s0Kfr4QXPlGRtDr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3PFobHAAAA3QAAAA8AAAAAAAAAAAAAAAAAmAIAAGRy&#10;cy9kb3ducmV2LnhtbFBLBQYAAAAABAAEAPUAAACMAwAAAAA=&#10;" filled="f" stroked="f">
                  <v:textbox inset="0,0,0,0">
                    <w:txbxContent>
                      <w:p w:rsidR="006925E3" w:rsidRDefault="00B1318A">
                        <w:pPr>
                          <w:tabs>
                            <w:tab w:val="left" w:pos="909"/>
                          </w:tabs>
                          <w:spacing w:line="370" w:lineRule="exact"/>
                          <w:rPr>
                            <w:sz w:val="24"/>
                          </w:rPr>
                        </w:pPr>
                        <w:r>
                          <w:rPr>
                            <w:position w:val="10"/>
                            <w:sz w:val="20"/>
                          </w:rPr>
                          <w:t xml:space="preserve">4  </w:t>
                        </w:r>
                        <w:r>
                          <w:rPr>
                            <w:sz w:val="24"/>
                          </w:rPr>
                          <w:t>9</w:t>
                        </w:r>
                        <w:r>
                          <w:rPr>
                            <w:spacing w:val="-22"/>
                            <w:sz w:val="24"/>
                          </w:rPr>
                          <w:t xml:space="preserve"> </w:t>
                        </w:r>
                        <w:r>
                          <w:rPr>
                            <w:rFonts w:ascii="Symbol" w:hAnsi="Symbol"/>
                            <w:sz w:val="24"/>
                          </w:rPr>
                          <w:t></w:t>
                        </w:r>
                        <w:r>
                          <w:rPr>
                            <w:rFonts w:ascii="Times New Roman" w:hAnsi="Times New Roman"/>
                            <w:spacing w:val="-10"/>
                            <w:sz w:val="24"/>
                          </w:rPr>
                          <w:t xml:space="preserve"> </w:t>
                        </w:r>
                        <w:r>
                          <w:rPr>
                            <w:sz w:val="24"/>
                          </w:rPr>
                          <w:t>x</w:t>
                        </w:r>
                        <w:r>
                          <w:rPr>
                            <w:sz w:val="24"/>
                          </w:rPr>
                          <w:tab/>
                        </w:r>
                        <w:r>
                          <w:rPr>
                            <w:spacing w:val="8"/>
                            <w:sz w:val="24"/>
                          </w:rPr>
                          <w:t>(x</w:t>
                        </w:r>
                        <w:r>
                          <w:rPr>
                            <w:spacing w:val="8"/>
                            <w:position w:val="11"/>
                            <w:sz w:val="20"/>
                          </w:rPr>
                          <w:t xml:space="preserve">3 </w:t>
                        </w:r>
                        <w:r>
                          <w:rPr>
                            <w:rFonts w:ascii="Symbol" w:hAnsi="Symbol"/>
                            <w:sz w:val="24"/>
                          </w:rPr>
                          <w:t></w:t>
                        </w:r>
                        <w:r>
                          <w:rPr>
                            <w:rFonts w:ascii="Times New Roman" w:hAnsi="Times New Roman"/>
                            <w:sz w:val="24"/>
                          </w:rPr>
                          <w:t xml:space="preserve"> </w:t>
                        </w:r>
                        <w:r>
                          <w:rPr>
                            <w:sz w:val="24"/>
                          </w:rPr>
                          <w:t>27)</w:t>
                        </w:r>
                        <w:r>
                          <w:rPr>
                            <w:position w:val="11"/>
                            <w:sz w:val="20"/>
                          </w:rPr>
                          <w:t xml:space="preserve">5 </w:t>
                        </w:r>
                        <w:r>
                          <w:rPr>
                            <w:spacing w:val="9"/>
                            <w:sz w:val="24"/>
                          </w:rPr>
                          <w:t>(x</w:t>
                        </w:r>
                        <w:r>
                          <w:rPr>
                            <w:spacing w:val="9"/>
                            <w:position w:val="11"/>
                            <w:sz w:val="20"/>
                          </w:rPr>
                          <w:t xml:space="preserve">2 </w:t>
                        </w:r>
                        <w:r>
                          <w:rPr>
                            <w:rFonts w:ascii="Symbol" w:hAnsi="Symbol"/>
                            <w:sz w:val="24"/>
                          </w:rPr>
                          <w:t></w:t>
                        </w:r>
                        <w:r>
                          <w:rPr>
                            <w:rFonts w:ascii="Times New Roman" w:hAnsi="Times New Roman"/>
                            <w:sz w:val="24"/>
                          </w:rPr>
                          <w:t xml:space="preserve"> </w:t>
                        </w:r>
                        <w:r>
                          <w:rPr>
                            <w:spacing w:val="3"/>
                            <w:sz w:val="24"/>
                          </w:rPr>
                          <w:t xml:space="preserve">8x </w:t>
                        </w:r>
                        <w:r>
                          <w:rPr>
                            <w:rFonts w:ascii="Symbol" w:hAnsi="Symbol"/>
                            <w:sz w:val="24"/>
                          </w:rPr>
                          <w:t></w:t>
                        </w:r>
                        <w:r>
                          <w:rPr>
                            <w:rFonts w:ascii="Times New Roman" w:hAnsi="Times New Roman"/>
                            <w:sz w:val="24"/>
                          </w:rPr>
                          <w:t xml:space="preserve"> </w:t>
                        </w:r>
                        <w:r>
                          <w:rPr>
                            <w:sz w:val="24"/>
                          </w:rPr>
                          <w:t>19)</w:t>
                        </w:r>
                        <w:r>
                          <w:rPr>
                            <w:position w:val="11"/>
                            <w:sz w:val="20"/>
                          </w:rPr>
                          <w:t xml:space="preserve">17 </w:t>
                        </w:r>
                        <w:r>
                          <w:rPr>
                            <w:spacing w:val="3"/>
                            <w:position w:val="14"/>
                            <w:sz w:val="20"/>
                          </w:rPr>
                          <w:t>13</w:t>
                        </w:r>
                        <w:r>
                          <w:rPr>
                            <w:spacing w:val="49"/>
                            <w:position w:val="14"/>
                            <w:sz w:val="20"/>
                          </w:rPr>
                          <w:t xml:space="preserve"> </w:t>
                        </w:r>
                        <w:r>
                          <w:rPr>
                            <w:spacing w:val="8"/>
                            <w:sz w:val="24"/>
                          </w:rPr>
                          <w:t>x</w:t>
                        </w:r>
                        <w:r>
                          <w:rPr>
                            <w:spacing w:val="8"/>
                            <w:position w:val="11"/>
                            <w:sz w:val="20"/>
                          </w:rPr>
                          <w:t xml:space="preserve">2 </w:t>
                        </w:r>
                        <w:r>
                          <w:rPr>
                            <w:rFonts w:ascii="Symbol" w:hAnsi="Symbol"/>
                            <w:sz w:val="24"/>
                          </w:rPr>
                          <w:t></w:t>
                        </w:r>
                        <w:r>
                          <w:rPr>
                            <w:rFonts w:ascii="Times New Roman" w:hAnsi="Times New Roman"/>
                            <w:sz w:val="24"/>
                          </w:rPr>
                          <w:t xml:space="preserve"> </w:t>
                        </w:r>
                        <w:r>
                          <w:rPr>
                            <w:sz w:val="24"/>
                          </w:rPr>
                          <w:t xml:space="preserve">2x </w:t>
                        </w:r>
                        <w:r>
                          <w:rPr>
                            <w:rFonts w:ascii="Symbol" w:hAnsi="Symbol"/>
                            <w:sz w:val="24"/>
                          </w:rPr>
                          <w:t></w:t>
                        </w:r>
                        <w:r>
                          <w:rPr>
                            <w:rFonts w:ascii="Times New Roman" w:hAnsi="Times New Roman"/>
                            <w:sz w:val="24"/>
                          </w:rPr>
                          <w:t xml:space="preserve"> </w:t>
                        </w:r>
                        <w:r>
                          <w:rPr>
                            <w:spacing w:val="3"/>
                            <w:sz w:val="24"/>
                          </w:rPr>
                          <w:t>35</w:t>
                        </w:r>
                      </w:p>
                    </w:txbxContent>
                  </v:textbox>
                </v:shape>
                <v:shape id="Text Box 1370" o:spid="_x0000_s1679" type="#_x0000_t202" style="position:absolute;left:4794;top:303;width:2875;height:3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OzHcMA&#10;AADdAAAADwAAAGRycy9kb3ducmV2LnhtbERPTWvCQBC9C/0Pywi96UYpoaauIkVBKBRjPHicZsdk&#10;MTsbs6um/74rFLzN433OfNnbRtyo88axgsk4AUFcOm24UnAoNqN3ED4ga2wck4Jf8rBcvAzmmGl3&#10;55xu+1CJGMI+QwV1CG0mpS9rsujHriWO3Ml1FkOEXSV1h/cYbhs5TZJUWjQcG2ps6bOm8ry/WgWr&#10;I+drc/n+2eWn3BTFLOGv9KzU67BffYAI1Ien+N+91XF++jaDxzfxBLn4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oOzHcMAAADdAAAADwAAAAAAAAAAAAAAAACYAgAAZHJzL2Rv&#10;d25yZXYueG1sUEsFBgAAAAAEAAQA9QAAAIgDAAAAAA==&#10;" filled="f" stroked="f">
                  <v:textbox inset="0,0,0,0">
                    <w:txbxContent>
                      <w:p w:rsidR="006925E3" w:rsidRDefault="00B1318A">
                        <w:pPr>
                          <w:tabs>
                            <w:tab w:val="left" w:pos="2370"/>
                          </w:tabs>
                          <w:spacing w:line="343" w:lineRule="exact"/>
                          <w:rPr>
                            <w:sz w:val="24"/>
                          </w:rPr>
                        </w:pPr>
                        <w:r>
                          <w:rPr>
                            <w:spacing w:val="8"/>
                            <w:sz w:val="24"/>
                          </w:rPr>
                          <w:t>(x</w:t>
                        </w:r>
                        <w:r>
                          <w:rPr>
                            <w:spacing w:val="8"/>
                            <w:position w:val="11"/>
                            <w:sz w:val="20"/>
                          </w:rPr>
                          <w:t xml:space="preserve">3 </w:t>
                        </w:r>
                        <w:r>
                          <w:rPr>
                            <w:rFonts w:ascii="Symbol" w:hAnsi="Symbol"/>
                            <w:sz w:val="24"/>
                          </w:rPr>
                          <w:t></w:t>
                        </w:r>
                        <w:r>
                          <w:rPr>
                            <w:rFonts w:ascii="Times New Roman" w:hAnsi="Times New Roman"/>
                            <w:sz w:val="24"/>
                          </w:rPr>
                          <w:t xml:space="preserve"> </w:t>
                        </w:r>
                        <w:r>
                          <w:rPr>
                            <w:spacing w:val="6"/>
                            <w:sz w:val="24"/>
                          </w:rPr>
                          <w:t>8)</w:t>
                        </w:r>
                        <w:r>
                          <w:rPr>
                            <w:spacing w:val="6"/>
                            <w:position w:val="11"/>
                            <w:sz w:val="20"/>
                          </w:rPr>
                          <w:t>10</w:t>
                        </w:r>
                        <w:r>
                          <w:rPr>
                            <w:spacing w:val="6"/>
                            <w:sz w:val="24"/>
                          </w:rPr>
                          <w:t>(x</w:t>
                        </w:r>
                        <w:r>
                          <w:rPr>
                            <w:spacing w:val="6"/>
                            <w:position w:val="11"/>
                            <w:sz w:val="20"/>
                          </w:rPr>
                          <w:t>4</w:t>
                        </w:r>
                        <w:r>
                          <w:rPr>
                            <w:spacing w:val="27"/>
                            <w:position w:val="11"/>
                            <w:sz w:val="20"/>
                          </w:rPr>
                          <w:t xml:space="preserve"> </w:t>
                        </w:r>
                        <w:r>
                          <w:rPr>
                            <w:rFonts w:ascii="Symbol" w:hAnsi="Symbol"/>
                            <w:sz w:val="24"/>
                          </w:rPr>
                          <w:t></w:t>
                        </w:r>
                        <w:r>
                          <w:rPr>
                            <w:rFonts w:ascii="Times New Roman" w:hAnsi="Times New Roman"/>
                            <w:spacing w:val="-35"/>
                            <w:sz w:val="24"/>
                          </w:rPr>
                          <w:t xml:space="preserve"> </w:t>
                        </w:r>
                        <w:r>
                          <w:rPr>
                            <w:spacing w:val="-10"/>
                            <w:sz w:val="24"/>
                          </w:rPr>
                          <w:t>1)</w:t>
                        </w:r>
                        <w:r>
                          <w:rPr>
                            <w:spacing w:val="-10"/>
                            <w:position w:val="11"/>
                            <w:sz w:val="20"/>
                          </w:rPr>
                          <w:t>7</w:t>
                        </w:r>
                        <w:r>
                          <w:rPr>
                            <w:spacing w:val="-10"/>
                            <w:position w:val="11"/>
                            <w:sz w:val="20"/>
                          </w:rPr>
                          <w:tab/>
                        </w:r>
                        <w:r>
                          <w:rPr>
                            <w:sz w:val="24"/>
                          </w:rPr>
                          <w:t xml:space="preserve">x </w:t>
                        </w:r>
                        <w:r>
                          <w:rPr>
                            <w:rFonts w:ascii="Symbol" w:hAnsi="Symbol"/>
                            <w:sz w:val="24"/>
                          </w:rPr>
                          <w:t></w:t>
                        </w:r>
                        <w:r>
                          <w:rPr>
                            <w:rFonts w:ascii="Times New Roman" w:hAnsi="Times New Roman"/>
                            <w:spacing w:val="-30"/>
                            <w:sz w:val="24"/>
                          </w:rPr>
                          <w:t xml:space="preserve"> </w:t>
                        </w:r>
                        <w:r>
                          <w:rPr>
                            <w:sz w:val="24"/>
                          </w:rPr>
                          <w:t>5</w:t>
                        </w:r>
                      </w:p>
                    </w:txbxContent>
                  </v:textbox>
                </v:shape>
                <v:shape id="Text Box 1369" o:spid="_x0000_s1680" type="#_x0000_t202" style="position:absolute;left:6875;top:305;width:134;height:2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CMXccA&#10;AADdAAAADwAAAGRycy9kb3ducmV2LnhtbESPQWvCQBCF70L/wzIFb7ppwVBTV5FioVCQxvTQ4zQ7&#10;JovZ2ZjdavrvnUOhtxnem/e+WW1G36kLDdEFNvAwz0AR18E6bgx8Vq+zJ1AxIVvsApOBX4qwWd9N&#10;VljYcOWSLofUKAnhWKCBNqW+0DrWLXmM89ATi3YMg8ck69BoO+BVwn2nH7Ms1x4dS0OLPb20VJ8O&#10;P97A9ovLnTvvvz/KY+mqapnxe34yZno/bp9BJRrTv/nv+s0Kfr4QfvlGRtDr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ZgjF3HAAAA3QAAAA8AAAAAAAAAAAAAAAAAmAIAAGRy&#10;cy9kb3ducmV2LnhtbFBLBQYAAAAABAAEAPUAAACMAwAAAAA=&#10;" filled="f" stroked="f">
                  <v:textbox inset="0,0,0,0">
                    <w:txbxContent>
                      <w:p w:rsidR="006925E3" w:rsidRDefault="00B1318A">
                        <w:pPr>
                          <w:spacing w:line="224" w:lineRule="exact"/>
                          <w:rPr>
                            <w:sz w:val="20"/>
                          </w:rPr>
                        </w:pPr>
                        <w:r>
                          <w:rPr>
                            <w:w w:val="101"/>
                            <w:sz w:val="20"/>
                          </w:rPr>
                          <w:t>8</w:t>
                        </w:r>
                      </w:p>
                    </w:txbxContent>
                  </v:textbox>
                </v:shape>
                <v:shape id="Text Box 1368" o:spid="_x0000_s1681" type="#_x0000_t202" style="position:absolute;left:7078;top:127;width:721;height:2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wpxsMA&#10;AADdAAAADwAAAGRycy9kb3ducmV2LnhtbERPTWvCQBC9C/6HZYTedGOhoUZXEbFQKBRjPHgcs2Oy&#10;mJ2N2a2m/74rFLzN433OYtXbRtyo88axgukkAUFcOm24UnAoPsbvIHxA1tg4JgW/5GG1HA4WmGl3&#10;55xu+1CJGMI+QwV1CG0mpS9rsugnriWO3Nl1FkOEXSV1h/cYbhv5miSptGg4NtTY0qam8rL/sQrW&#10;R8635vp92uXn3BTFLOGv9KLUy6hfz0EE6sNT/O/+1HF++jaFxzfxBLn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SwpxsMAAADdAAAADwAAAAAAAAAAAAAAAACYAgAAZHJzL2Rv&#10;d25yZXYueG1sUEsFBgAAAAAEAAQA9QAAAIgDAAAAAA==&#10;" filled="f" stroked="f">
                  <v:textbox inset="0,0,0,0">
                    <w:txbxContent>
                      <w:p w:rsidR="006925E3" w:rsidRDefault="00B1318A">
                        <w:pPr>
                          <w:tabs>
                            <w:tab w:val="left" w:pos="700"/>
                          </w:tabs>
                          <w:spacing w:line="267" w:lineRule="exact"/>
                          <w:rPr>
                            <w:rFonts w:ascii="Times New Roman"/>
                            <w:sz w:val="24"/>
                          </w:rPr>
                        </w:pPr>
                        <w:r>
                          <w:rPr>
                            <w:rFonts w:ascii="Times New Roman"/>
                            <w:w w:val="101"/>
                            <w:sz w:val="24"/>
                            <w:u w:val="thick"/>
                          </w:rPr>
                          <w:t xml:space="preserve"> </w:t>
                        </w:r>
                        <w:r>
                          <w:rPr>
                            <w:rFonts w:ascii="Times New Roman"/>
                            <w:sz w:val="24"/>
                            <w:u w:val="thick"/>
                          </w:rPr>
                          <w:tab/>
                        </w:r>
                      </w:p>
                    </w:txbxContent>
                  </v:textbox>
                </v:shape>
                <w10:wrap anchorx="page"/>
              </v:group>
            </w:pict>
          </mc:Fallback>
        </mc:AlternateContent>
      </w:r>
      <w:r w:rsidR="00B1318A">
        <w:rPr>
          <w:sz w:val="24"/>
        </w:rPr>
        <w:t>Resolviendo</w:t>
      </w:r>
      <w:r w:rsidR="00B1318A">
        <w:rPr>
          <w:sz w:val="24"/>
        </w:rPr>
        <w:tab/>
      </w:r>
      <w:r w:rsidR="00B1318A">
        <w:rPr>
          <w:rFonts w:ascii="Symbol" w:hAnsi="Symbol"/>
          <w:sz w:val="24"/>
        </w:rPr>
        <w:t></w:t>
      </w:r>
      <w:r w:rsidR="00B1318A">
        <w:rPr>
          <w:rFonts w:ascii="Times New Roman" w:hAnsi="Times New Roman"/>
          <w:spacing w:val="-8"/>
          <w:sz w:val="24"/>
        </w:rPr>
        <w:t xml:space="preserve"> </w:t>
      </w:r>
      <w:r w:rsidR="00B1318A">
        <w:rPr>
          <w:sz w:val="24"/>
        </w:rPr>
        <w:t>0</w:t>
      </w:r>
    </w:p>
    <w:p w:rsidR="006925E3" w:rsidRDefault="006925E3">
      <w:pPr>
        <w:pStyle w:val="Textoindependiente"/>
        <w:spacing w:before="10"/>
        <w:rPr>
          <w:sz w:val="16"/>
        </w:rPr>
      </w:pPr>
    </w:p>
    <w:p w:rsidR="006925E3" w:rsidRDefault="00B1318A">
      <w:pPr>
        <w:pStyle w:val="Textoindependiente"/>
        <w:spacing w:before="92"/>
        <w:ind w:left="1064"/>
      </w:pPr>
      <w:r>
        <w:t>Factorizando</w:t>
      </w:r>
    </w:p>
    <w:p w:rsidR="006925E3" w:rsidRDefault="00AB6811">
      <w:pPr>
        <w:tabs>
          <w:tab w:val="left" w:pos="2776"/>
        </w:tabs>
        <w:spacing w:before="13" w:line="254" w:lineRule="exact"/>
        <w:ind w:left="1867"/>
        <w:rPr>
          <w:rFonts w:ascii="Symbol" w:hAnsi="Symbol"/>
          <w:sz w:val="24"/>
        </w:rPr>
      </w:pPr>
      <w:r>
        <w:rPr>
          <w:noProof/>
          <w:lang w:val="es-PE" w:eastAsia="es-PE" w:bidi="ar-SA"/>
        </w:rPr>
        <mc:AlternateContent>
          <mc:Choice Requires="wpg">
            <w:drawing>
              <wp:anchor distT="0" distB="0" distL="114300" distR="114300" simplePos="0" relativeHeight="503072576" behindDoc="1" locked="0" layoutInCell="1" allowOverlap="1">
                <wp:simplePos x="0" y="0"/>
                <wp:positionH relativeFrom="page">
                  <wp:posOffset>1824355</wp:posOffset>
                </wp:positionH>
                <wp:positionV relativeFrom="paragraph">
                  <wp:posOffset>32385</wp:posOffset>
                </wp:positionV>
                <wp:extent cx="498475" cy="179705"/>
                <wp:effectExtent l="5080" t="8890" r="10795" b="1905"/>
                <wp:wrapNone/>
                <wp:docPr id="1636" name="Group 13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8475" cy="179705"/>
                          <a:chOff x="2873" y="51"/>
                          <a:chExt cx="785" cy="283"/>
                        </a:xfrm>
                      </wpg:grpSpPr>
                      <wps:wsp>
                        <wps:cNvPr id="1637" name="Line 1366"/>
                        <wps:cNvCnPr>
                          <a:cxnSpLocks noChangeShapeType="1"/>
                        </wps:cNvCnPr>
                        <wps:spPr bwMode="auto">
                          <a:xfrm>
                            <a:off x="2887" y="256"/>
                            <a:ext cx="21" cy="0"/>
                          </a:xfrm>
                          <a:prstGeom prst="line">
                            <a:avLst/>
                          </a:prstGeom>
                          <a:noFill/>
                          <a:ln w="188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638" name="Line 1365"/>
                        <wps:cNvCnPr>
                          <a:cxnSpLocks noChangeShapeType="1"/>
                        </wps:cNvCnPr>
                        <wps:spPr bwMode="auto">
                          <a:xfrm>
                            <a:off x="2908" y="253"/>
                            <a:ext cx="24" cy="51"/>
                          </a:xfrm>
                          <a:prstGeom prst="line">
                            <a:avLst/>
                          </a:prstGeom>
                          <a:noFill/>
                          <a:ln w="3785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639" name="AutoShape 1364"/>
                        <wps:cNvSpPr>
                          <a:spLocks/>
                        </wps:cNvSpPr>
                        <wps:spPr bwMode="auto">
                          <a:xfrm>
                            <a:off x="136" y="6253"/>
                            <a:ext cx="713" cy="242"/>
                          </a:xfrm>
                          <a:custGeom>
                            <a:avLst/>
                            <a:gdLst>
                              <a:gd name="T0" fmla="+- 0 2947 136"/>
                              <a:gd name="T1" fmla="*/ T0 w 713"/>
                              <a:gd name="T2" fmla="+- 0 304 6254"/>
                              <a:gd name="T3" fmla="*/ 304 h 242"/>
                              <a:gd name="T4" fmla="+- 0 3016 136"/>
                              <a:gd name="T5" fmla="*/ T4 w 713"/>
                              <a:gd name="T6" fmla="+- 0 66 6254"/>
                              <a:gd name="T7" fmla="*/ 66 h 242"/>
                              <a:gd name="T8" fmla="+- 0 3016 136"/>
                              <a:gd name="T9" fmla="*/ T8 w 713"/>
                              <a:gd name="T10" fmla="+- 0 66 6254"/>
                              <a:gd name="T11" fmla="*/ 66 h 242"/>
                              <a:gd name="T12" fmla="+- 0 3657 136"/>
                              <a:gd name="T13" fmla="*/ T12 w 713"/>
                              <a:gd name="T14" fmla="+- 0 66 6254"/>
                              <a:gd name="T15" fmla="*/ 66 h 242"/>
                            </a:gdLst>
                            <a:ahLst/>
                            <a:cxnLst>
                              <a:cxn ang="0">
                                <a:pos x="T1" y="T3"/>
                              </a:cxn>
                              <a:cxn ang="0">
                                <a:pos x="T5" y="T7"/>
                              </a:cxn>
                              <a:cxn ang="0">
                                <a:pos x="T9" y="T11"/>
                              </a:cxn>
                              <a:cxn ang="0">
                                <a:pos x="T13" y="T15"/>
                              </a:cxn>
                            </a:cxnLst>
                            <a:rect l="0" t="0" r="r" b="b"/>
                            <a:pathLst>
                              <a:path w="713" h="242">
                                <a:moveTo>
                                  <a:pt x="2811" y="-5950"/>
                                </a:moveTo>
                                <a:lnTo>
                                  <a:pt x="2880" y="-6188"/>
                                </a:lnTo>
                                <a:moveTo>
                                  <a:pt x="2880" y="-6188"/>
                                </a:moveTo>
                                <a:lnTo>
                                  <a:pt x="3521" y="-6188"/>
                                </a:lnTo>
                              </a:path>
                            </a:pathLst>
                          </a:custGeom>
                          <a:noFill/>
                          <a:ln w="188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F021804" id="Group 1363" o:spid="_x0000_s1026" style="position:absolute;margin-left:143.65pt;margin-top:2.55pt;width:39.25pt;height:14.15pt;z-index:-243904;mso-position-horizontal-relative:page" coordorigin="2873,51" coordsize="785,2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">
                <v:line id="Line 1366" o:spid="_x0000_s1027" style="position:absolute;visibility:visible;mso-wrap-style:square" from="2887,256" to="2908,2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5NgFsYAAADdAAAADwAAAGRycy9kb3ducmV2LnhtbERPTU8CMRC9m/AfmiHxJl00AVwpxBg1&#10;HkgIqwe9jdvZ7sJ2umkrLPx6SkLibV7e58yXvW3FnnxoHCsYjzIQxKXTDRsFX59vdzMQISJrbB2T&#10;giMFWC4GN3PMtTvwhvZFNCKFcMhRQR1jl0sZyposhpHriBNXOW8xJuiN1B4PKdy28j7LJtJiw6mh&#10;xo5eaip3xZ9V8LMi81u8flfj2eN75fvNdm2yk1K3w/75CUSkPv6Lr+4PneZPHqZw+SadIBdn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TYBbGAAAA3QAAAA8AAAAAAAAA&#10;AAAAAAAAoQIAAGRycy9kb3ducmV2LnhtbFBLBQYAAAAABAAEAPkAAACUAwAAAAA=&#10;" strokeweight=".52311mm"/>
                <v:line id="Line 1365" o:spid="_x0000_s1028" style="position:absolute;visibility:visible;mso-wrap-style:square" from="2908,253" to="2932,3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nkUMMcAAADdAAAADwAAAGRycy9kb3ducmV2LnhtbESP3WrCQBCF7wt9h2UKvSl1Y61SoqtI&#10;oVAvQvHnAYbsmKRmZ9PdrSZv71wI3s1wzpzzzWLVu1adKcTGs4HxKANFXHrbcGXgsP96/QAVE7LF&#10;1jMZGCjCavn4sMDc+gtv6bxLlZIQjjkaqFPqcq1jWZPDOPIdsWhHHxwmWUOlbcCLhLtWv2XZTDts&#10;WBpq7OizpvK0+3cGCtwM/Pf+81tMw8tQ7tOmOHVTY56f+vUcVKI+3c23628r+LOJ4Mo3MoJeXg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ueRQwxwAAAN0AAAAPAAAAAAAA&#10;AAAAAAAAAKECAABkcnMvZG93bnJldi54bWxQSwUGAAAAAAQABAD5AAAAlQMAAAAA&#10;" strokeweight="1.0516mm"/>
                <v:shape id="AutoShape 1364" o:spid="_x0000_s1029" style="position:absolute;left:136;top:6253;width:713;height:242;visibility:visible;mso-wrap-style:square;v-text-anchor:top" coordsize="713,2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29+MIA&#10;AADdAAAADwAAAGRycy9kb3ducmV2LnhtbERPTYvCMBC9L/gfwizsbU3XFVmrUYoi6EVQV89DM7bF&#10;ZlKatFZ/vREEb/N4nzOdd6YULdWusKzgpx+BIE6tLjhT8H9Yff+BcB5ZY2mZFNzIwXzW+5hirO2V&#10;d9TufSZCCLsYFeTeV7GULs3JoOvbijhwZ1sb9AHWmdQ1XkO4KeUgikbSYMGhIceKFjmll31jFKzG&#10;26pZnrQcnjdJerzLLLptE6W+PrtkAsJT59/il3utw/zR7xie34QT5O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5jb34wgAAAN0AAAAPAAAAAAAAAAAAAAAAAJgCAABkcnMvZG93&#10;bnJldi54bWxQSwUGAAAAAAQABAD1AAAAhwMAAAAA&#10;" path="m2811,-5950r69,-238m2880,-6188r641,e" filled="f" strokeweight=".52361mm">
                  <v:path arrowok="t" o:connecttype="custom" o:connectlocs="2811,304;2880,66;2880,66;3521,66" o:connectangles="0,0,0,0"/>
                </v:shape>
                <w10:wrap anchorx="page"/>
              </v:group>
            </w:pict>
          </mc:Fallback>
        </mc:AlternateContent>
      </w:r>
      <w:r>
        <w:rPr>
          <w:noProof/>
          <w:lang w:val="es-PE" w:eastAsia="es-PE" w:bidi="ar-SA"/>
        </w:rPr>
        <mc:AlternateContent>
          <mc:Choice Requires="wpg">
            <w:drawing>
              <wp:anchor distT="0" distB="0" distL="114300" distR="114300" simplePos="0" relativeHeight="503072600" behindDoc="1" locked="0" layoutInCell="1" allowOverlap="1">
                <wp:simplePos x="0" y="0"/>
                <wp:positionH relativeFrom="page">
                  <wp:posOffset>1810385</wp:posOffset>
                </wp:positionH>
                <wp:positionV relativeFrom="paragraph">
                  <wp:posOffset>32385</wp:posOffset>
                </wp:positionV>
                <wp:extent cx="4274820" cy="450215"/>
                <wp:effectExtent l="10160" t="8890" r="10795" b="7620"/>
                <wp:wrapNone/>
                <wp:docPr id="1630" name="Group 13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74820" cy="450215"/>
                          <a:chOff x="2851" y="51"/>
                          <a:chExt cx="6732" cy="709"/>
                        </a:xfrm>
                      </wpg:grpSpPr>
                      <wps:wsp>
                        <wps:cNvPr id="1631" name="Line 1362"/>
                        <wps:cNvCnPr>
                          <a:cxnSpLocks noChangeShapeType="1"/>
                        </wps:cNvCnPr>
                        <wps:spPr bwMode="auto">
                          <a:xfrm>
                            <a:off x="7978" y="283"/>
                            <a:ext cx="21" cy="0"/>
                          </a:xfrm>
                          <a:prstGeom prst="line">
                            <a:avLst/>
                          </a:prstGeom>
                          <a:noFill/>
                          <a:ln w="188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632" name="Line 1361"/>
                        <wps:cNvCnPr>
                          <a:cxnSpLocks noChangeShapeType="1"/>
                        </wps:cNvCnPr>
                        <wps:spPr bwMode="auto">
                          <a:xfrm>
                            <a:off x="7999" y="280"/>
                            <a:ext cx="24" cy="69"/>
                          </a:xfrm>
                          <a:prstGeom prst="line">
                            <a:avLst/>
                          </a:prstGeom>
                          <a:noFill/>
                          <a:ln w="3789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633" name="AutoShape 1360"/>
                        <wps:cNvSpPr>
                          <a:spLocks/>
                        </wps:cNvSpPr>
                        <wps:spPr bwMode="auto">
                          <a:xfrm>
                            <a:off x="5244" y="6253"/>
                            <a:ext cx="1531" cy="626"/>
                          </a:xfrm>
                          <a:custGeom>
                            <a:avLst/>
                            <a:gdLst>
                              <a:gd name="T0" fmla="+- 0 8038 5244"/>
                              <a:gd name="T1" fmla="*/ T0 w 1531"/>
                              <a:gd name="T2" fmla="+- 0 349 6254"/>
                              <a:gd name="T3" fmla="*/ 349 h 626"/>
                              <a:gd name="T4" fmla="+- 0 8107 5244"/>
                              <a:gd name="T5" fmla="*/ T4 w 1531"/>
                              <a:gd name="T6" fmla="+- 0 66 6254"/>
                              <a:gd name="T7" fmla="*/ 66 h 626"/>
                              <a:gd name="T8" fmla="+- 0 8107 5244"/>
                              <a:gd name="T9" fmla="*/ T8 w 1531"/>
                              <a:gd name="T10" fmla="+- 0 66 6254"/>
                              <a:gd name="T11" fmla="*/ 66 h 626"/>
                              <a:gd name="T12" fmla="+- 0 9563 5244"/>
                              <a:gd name="T13" fmla="*/ T12 w 1531"/>
                              <a:gd name="T14" fmla="+- 0 66 6254"/>
                              <a:gd name="T15" fmla="*/ 66 h 626"/>
                              <a:gd name="T16" fmla="+- 0 8348 5244"/>
                              <a:gd name="T17" fmla="*/ T16 w 1531"/>
                              <a:gd name="T18" fmla="+- 0 681 6254"/>
                              <a:gd name="T19" fmla="*/ 681 h 626"/>
                              <a:gd name="T20" fmla="+- 0 8368 5244"/>
                              <a:gd name="T21" fmla="*/ T20 w 1531"/>
                              <a:gd name="T22" fmla="+- 0 664 6254"/>
                              <a:gd name="T23" fmla="*/ 664 h 626"/>
                            </a:gdLst>
                            <a:ahLst/>
                            <a:cxnLst>
                              <a:cxn ang="0">
                                <a:pos x="T1" y="T3"/>
                              </a:cxn>
                              <a:cxn ang="0">
                                <a:pos x="T5" y="T7"/>
                              </a:cxn>
                              <a:cxn ang="0">
                                <a:pos x="T9" y="T11"/>
                              </a:cxn>
                              <a:cxn ang="0">
                                <a:pos x="T13" y="T15"/>
                              </a:cxn>
                              <a:cxn ang="0">
                                <a:pos x="T17" y="T19"/>
                              </a:cxn>
                              <a:cxn ang="0">
                                <a:pos x="T21" y="T23"/>
                              </a:cxn>
                            </a:cxnLst>
                            <a:rect l="0" t="0" r="r" b="b"/>
                            <a:pathLst>
                              <a:path w="1531" h="626">
                                <a:moveTo>
                                  <a:pt x="2794" y="-5905"/>
                                </a:moveTo>
                                <a:lnTo>
                                  <a:pt x="2863" y="-6188"/>
                                </a:lnTo>
                                <a:moveTo>
                                  <a:pt x="2863" y="-6188"/>
                                </a:moveTo>
                                <a:lnTo>
                                  <a:pt x="4319" y="-6188"/>
                                </a:lnTo>
                                <a:moveTo>
                                  <a:pt x="3104" y="-5573"/>
                                </a:moveTo>
                                <a:lnTo>
                                  <a:pt x="3124" y="-5590"/>
                                </a:lnTo>
                              </a:path>
                            </a:pathLst>
                          </a:custGeom>
                          <a:noFill/>
                          <a:ln w="188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34" name="Line 1359"/>
                        <wps:cNvCnPr>
                          <a:cxnSpLocks noChangeShapeType="1"/>
                        </wps:cNvCnPr>
                        <wps:spPr bwMode="auto">
                          <a:xfrm>
                            <a:off x="8368" y="679"/>
                            <a:ext cx="24" cy="51"/>
                          </a:xfrm>
                          <a:prstGeom prst="line">
                            <a:avLst/>
                          </a:prstGeom>
                          <a:noFill/>
                          <a:ln w="3785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635" name="AutoShape 1358"/>
                        <wps:cNvSpPr>
                          <a:spLocks/>
                        </wps:cNvSpPr>
                        <wps:spPr bwMode="auto">
                          <a:xfrm>
                            <a:off x="39" y="6618"/>
                            <a:ext cx="6755" cy="310"/>
                          </a:xfrm>
                          <a:custGeom>
                            <a:avLst/>
                            <a:gdLst>
                              <a:gd name="T0" fmla="+- 0 8407 40"/>
                              <a:gd name="T1" fmla="*/ T0 w 6755"/>
                              <a:gd name="T2" fmla="+- 0 730 6619"/>
                              <a:gd name="T3" fmla="*/ 730 h 310"/>
                              <a:gd name="T4" fmla="+- 0 8476 40"/>
                              <a:gd name="T5" fmla="*/ T4 w 6755"/>
                              <a:gd name="T6" fmla="+- 0 492 6619"/>
                              <a:gd name="T7" fmla="*/ 492 h 310"/>
                              <a:gd name="T8" fmla="+- 0 8476 40"/>
                              <a:gd name="T9" fmla="*/ T8 w 6755"/>
                              <a:gd name="T10" fmla="+- 0 492 6619"/>
                              <a:gd name="T11" fmla="*/ 492 h 310"/>
                              <a:gd name="T12" fmla="+- 0 9120 40"/>
                              <a:gd name="T13" fmla="*/ T12 w 6755"/>
                              <a:gd name="T14" fmla="+- 0 492 6619"/>
                              <a:gd name="T15" fmla="*/ 492 h 310"/>
                              <a:gd name="T16" fmla="+- 0 2851 40"/>
                              <a:gd name="T17" fmla="*/ T16 w 6755"/>
                              <a:gd name="T18" fmla="+- 0 425 6619"/>
                              <a:gd name="T19" fmla="*/ 425 h 310"/>
                              <a:gd name="T20" fmla="+- 0 9583 40"/>
                              <a:gd name="T21" fmla="*/ T20 w 6755"/>
                              <a:gd name="T22" fmla="+- 0 425 6619"/>
                              <a:gd name="T23" fmla="*/ 425 h 310"/>
                            </a:gdLst>
                            <a:ahLst/>
                            <a:cxnLst>
                              <a:cxn ang="0">
                                <a:pos x="T1" y="T3"/>
                              </a:cxn>
                              <a:cxn ang="0">
                                <a:pos x="T5" y="T7"/>
                              </a:cxn>
                              <a:cxn ang="0">
                                <a:pos x="T9" y="T11"/>
                              </a:cxn>
                              <a:cxn ang="0">
                                <a:pos x="T13" y="T15"/>
                              </a:cxn>
                              <a:cxn ang="0">
                                <a:pos x="T17" y="T19"/>
                              </a:cxn>
                              <a:cxn ang="0">
                                <a:pos x="T21" y="T23"/>
                              </a:cxn>
                            </a:cxnLst>
                            <a:rect l="0" t="0" r="r" b="b"/>
                            <a:pathLst>
                              <a:path w="6755" h="310">
                                <a:moveTo>
                                  <a:pt x="8367" y="-5889"/>
                                </a:moveTo>
                                <a:lnTo>
                                  <a:pt x="8436" y="-6127"/>
                                </a:lnTo>
                                <a:moveTo>
                                  <a:pt x="8436" y="-6127"/>
                                </a:moveTo>
                                <a:lnTo>
                                  <a:pt x="9080" y="-6127"/>
                                </a:lnTo>
                                <a:moveTo>
                                  <a:pt x="2811" y="-6194"/>
                                </a:moveTo>
                                <a:lnTo>
                                  <a:pt x="9543" y="-6194"/>
                                </a:lnTo>
                              </a:path>
                            </a:pathLst>
                          </a:custGeom>
                          <a:noFill/>
                          <a:ln w="188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3F7406C" id="Group 1357" o:spid="_x0000_s1026" style="position:absolute;margin-left:142.55pt;margin-top:2.55pt;width:336.6pt;height:35.45pt;z-index:-243880;mso-position-horizontal-relative:page" coordorigin="2851,51" coordsize="6732,7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">
                <v:line id="Line 1362" o:spid="_x0000_s1027" style="position:absolute;visibility:visible;mso-wrap-style:square" from="7978,283" to="7999,2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zZd+cUAAADdAAAADwAAAGRycy9kb3ducmV2LnhtbERPTUvDQBC9C/6HZQRv7SYKpabdBBEV&#10;D4I0erC3MTvZRLOzYXdt0/76rlDwNo/3OetqsoPYkQ+9YwX5PANB3Djds1Hw8f40W4IIEVnj4JgU&#10;HChAVV5erLHQbs8b2tXRiBTCoUAFXYxjIWVoOrIY5m4kTlzrvMWYoDdSe9yncDvImyxbSIs9p4YO&#10;R3roqPmpf62C7SuZr/rxs82Xd8+tnzbfbyY7KnV9Nd2vQESa4r/47H7Raf7iNoe/b9IJsj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zZd+cUAAADdAAAADwAAAAAAAAAA&#10;AAAAAAChAgAAZHJzL2Rvd25yZXYueG1sUEsFBgAAAAAEAAQA+QAAAJMDAAAAAA==&#10;" strokeweight=".52311mm"/>
                <v:line id="Line 1361" o:spid="_x0000_s1028" style="position:absolute;visibility:visible;mso-wrap-style:square" from="7999,280" to="8023,3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6dg2sMAAADdAAAADwAAAGRycy9kb3ducmV2LnhtbERPTWvCQBC9F/wPywi91Y0KIqmrqCAK&#10;xYPRQ3obstMkNTsbd9eY/vuuUOhtHu9zFqveNKIj52vLCsajBARxYXXNpYLLefc2B+EDssbGMin4&#10;IQ+r5eBlgam2Dz5Rl4VSxBD2KSqoQmhTKX1RkUE/si1x5L6sMxgidKXUDh8x3DRykiQzabDm2FBh&#10;S9uKimt2Nwpun63b7OZmn3U2Nx/l99Hm+VGp12G/fgcRqA//4j/3Qcf5s+kEnt/EE+Ty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enYNrDAAAA3QAAAA8AAAAAAAAAAAAA&#10;AAAAoQIAAGRycy9kb3ducmV2LnhtbFBLBQYAAAAABAAEAPkAAACRAwAAAAA=&#10;" strokeweight="1.0527mm"/>
                <v:shape id="AutoShape 1360" o:spid="_x0000_s1029" style="position:absolute;left:5244;top:6253;width:1531;height:626;visibility:visible;mso-wrap-style:square;v-text-anchor:top" coordsize="1531,6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nDXK8IA&#10;AADdAAAADwAAAGRycy9kb3ducmV2LnhtbERPS4vCMBC+C/sfwix401QLVapRlgVBPCg+lr0OzdgW&#10;m0lJUu3++40geJuP7znLdW8acSfna8sKJuMEBHFhdc2lgst5M5qD8AFZY2OZFPyRh/XqY7DEXNsH&#10;H+l+CqWIIexzVFCF0OZS+qIig35sW+LIXa0zGCJ0pdQOHzHcNHKaJJk0WHNsqLCl74qK26kzCna/&#10;P24Wsi6x+8mtuKRyf9g2pNTws/9agAjUh7f45d7qOD9LU3h+E0+Qq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NcrwgAAAN0AAAAPAAAAAAAAAAAAAAAAAJgCAABkcnMvZG93&#10;bnJldi54bWxQSwUGAAAAAAQABAD1AAAAhwMAAAAA&#10;" path="m2794,-5905r69,-283m2863,-6188r1456,m3104,-5573r20,-17e" filled="f" strokeweight=".52361mm">
                  <v:path arrowok="t" o:connecttype="custom" o:connectlocs="2794,349;2863,66;2863,66;4319,66;3104,681;3124,664" o:connectangles="0,0,0,0,0,0"/>
                </v:shape>
                <v:line id="Line 1359" o:spid="_x0000_s1030" style="position:absolute;visibility:visible;mso-wrap-style:square" from="8368,679" to="8392,7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zQeNcMAAADdAAAADwAAAGRycy9kb3ducmV2LnhtbERPzWrCQBC+C32HZQpepG5qVSS6SikU&#10;6iGIsQ8wZMckmp1Nd7eavL0rCN7m4/ud1aYzjbiQ87VlBe/jBARxYXXNpYLfw/fbAoQPyBoby6Sg&#10;Jw+b9ctgham2V97TJQ+liCHsU1RQhdCmUvqiIoN+bFviyB2tMxgidKXUDq8x3DRykiRzabDm2FBh&#10;S18VFef83yjIcNvz33R3ymZu1BeHsM3O7Uyp4Wv3uQQRqAtP8cP9o+P8+ccU7t/EE+T6B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80HjXDAAAA3QAAAA8AAAAAAAAAAAAA&#10;AAAAoQIAAGRycy9kb3ducmV2LnhtbFBLBQYAAAAABAAEAPkAAACRAwAAAAA=&#10;" strokeweight="1.0516mm"/>
                <v:shape id="AutoShape 1358" o:spid="_x0000_s1031" style="position:absolute;left:39;top:6618;width:6755;height:310;visibility:visible;mso-wrap-style:square;v-text-anchor:top" coordsize="6755,3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lUs6MQA&#10;AADdAAAADwAAAGRycy9kb3ducmV2LnhtbERPS2vCQBC+C/6HZYTezKZKfaSuUi1SD1KoiuchO03S&#10;ZmfD7jYm/75bKHibj+85q01natGS85VlBY9JCoI4t7riQsHlvB8vQPiArLG2TAp68rBZDwcrzLS9&#10;8Qe1p1CIGMI+QwVlCE0mpc9LMugT2xBH7tM6gyFCV0jt8BbDTS0naTqTBiuODSU2tCsp/z79GAWH&#10;K7tXf307zpeun7d7/b7tv0iph1H38gwiUBfu4n/3Qcf5s+kT/H0TT5Dr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5VLOjEAAAA3QAAAA8AAAAAAAAAAAAAAAAAmAIAAGRycy9k&#10;b3ducmV2LnhtbFBLBQYAAAAABAAEAPUAAACJAwAAAAA=&#10;" path="m8367,-5889r69,-238m8436,-6127r644,m2811,-6194r6732,e" filled="f" strokeweight=".52361mm">
                  <v:path arrowok="t" o:connecttype="custom" o:connectlocs="8367,730;8436,492;8436,492;9080,492;2811,425;9543,425" o:connectangles="0,0,0,0,0,0"/>
                </v:shape>
                <w10:wrap anchorx="page"/>
              </v:group>
            </w:pict>
          </mc:Fallback>
        </mc:AlternateContent>
      </w:r>
      <w:r w:rsidR="00B1318A">
        <w:rPr>
          <w:position w:val="10"/>
          <w:sz w:val="20"/>
        </w:rPr>
        <w:t xml:space="preserve">4  </w:t>
      </w:r>
      <w:r w:rsidR="00B1318A">
        <w:rPr>
          <w:sz w:val="24"/>
        </w:rPr>
        <w:t>9</w:t>
      </w:r>
      <w:r w:rsidR="00B1318A">
        <w:rPr>
          <w:spacing w:val="-24"/>
          <w:sz w:val="24"/>
        </w:rPr>
        <w:t xml:space="preserve"> </w:t>
      </w:r>
      <w:r w:rsidR="00B1318A">
        <w:rPr>
          <w:rFonts w:ascii="Symbol" w:hAnsi="Symbol"/>
          <w:sz w:val="24"/>
        </w:rPr>
        <w:t></w:t>
      </w:r>
      <w:r w:rsidR="00B1318A">
        <w:rPr>
          <w:rFonts w:ascii="Times New Roman" w:hAnsi="Times New Roman"/>
          <w:spacing w:val="-10"/>
          <w:sz w:val="24"/>
        </w:rPr>
        <w:t xml:space="preserve"> </w:t>
      </w:r>
      <w:r w:rsidR="00B1318A">
        <w:rPr>
          <w:sz w:val="24"/>
        </w:rPr>
        <w:t>x</w:t>
      </w:r>
      <w:r w:rsidR="00B1318A">
        <w:rPr>
          <w:sz w:val="24"/>
        </w:rPr>
        <w:tab/>
      </w:r>
      <w:r w:rsidR="00B1318A">
        <w:rPr>
          <w:spacing w:val="6"/>
          <w:sz w:val="24"/>
        </w:rPr>
        <w:t>(x</w:t>
      </w:r>
      <w:r w:rsidR="00B1318A">
        <w:rPr>
          <w:spacing w:val="-15"/>
          <w:sz w:val="24"/>
        </w:rPr>
        <w:t xml:space="preserve"> </w:t>
      </w:r>
      <w:r w:rsidR="00B1318A">
        <w:rPr>
          <w:rFonts w:ascii="Symbol" w:hAnsi="Symbol"/>
          <w:sz w:val="24"/>
        </w:rPr>
        <w:t></w:t>
      </w:r>
      <w:r w:rsidR="00B1318A">
        <w:rPr>
          <w:rFonts w:ascii="Times New Roman" w:hAnsi="Times New Roman"/>
          <w:spacing w:val="-19"/>
          <w:sz w:val="24"/>
        </w:rPr>
        <w:t xml:space="preserve"> </w:t>
      </w:r>
      <w:r w:rsidR="00B1318A">
        <w:rPr>
          <w:sz w:val="24"/>
        </w:rPr>
        <w:t>3)</w:t>
      </w:r>
      <w:r w:rsidR="00B1318A">
        <w:rPr>
          <w:position w:val="11"/>
          <w:sz w:val="20"/>
        </w:rPr>
        <w:t>5</w:t>
      </w:r>
      <w:r w:rsidR="00B1318A">
        <w:rPr>
          <w:spacing w:val="-32"/>
          <w:position w:val="11"/>
          <w:sz w:val="20"/>
        </w:rPr>
        <w:t xml:space="preserve"> </w:t>
      </w:r>
      <w:r w:rsidR="00B1318A">
        <w:rPr>
          <w:spacing w:val="9"/>
          <w:sz w:val="24"/>
        </w:rPr>
        <w:t>(x</w:t>
      </w:r>
      <w:r w:rsidR="00B1318A">
        <w:rPr>
          <w:spacing w:val="9"/>
          <w:position w:val="11"/>
          <w:sz w:val="20"/>
        </w:rPr>
        <w:t>2</w:t>
      </w:r>
      <w:r w:rsidR="00B1318A">
        <w:rPr>
          <w:spacing w:val="20"/>
          <w:position w:val="11"/>
          <w:sz w:val="20"/>
        </w:rPr>
        <w:t xml:space="preserve"> </w:t>
      </w:r>
      <w:r w:rsidR="00B1318A">
        <w:rPr>
          <w:rFonts w:ascii="Symbol" w:hAnsi="Symbol"/>
          <w:sz w:val="24"/>
        </w:rPr>
        <w:t></w:t>
      </w:r>
      <w:r w:rsidR="00B1318A">
        <w:rPr>
          <w:rFonts w:ascii="Times New Roman" w:hAnsi="Times New Roman"/>
          <w:spacing w:val="-22"/>
          <w:sz w:val="24"/>
        </w:rPr>
        <w:t xml:space="preserve"> </w:t>
      </w:r>
      <w:r w:rsidR="00B1318A">
        <w:rPr>
          <w:spacing w:val="3"/>
          <w:sz w:val="24"/>
        </w:rPr>
        <w:t>3x</w:t>
      </w:r>
      <w:r w:rsidR="00B1318A">
        <w:rPr>
          <w:spacing w:val="-15"/>
          <w:sz w:val="24"/>
        </w:rPr>
        <w:t xml:space="preserve"> </w:t>
      </w:r>
      <w:r w:rsidR="00B1318A">
        <w:rPr>
          <w:rFonts w:ascii="Symbol" w:hAnsi="Symbol"/>
          <w:sz w:val="24"/>
        </w:rPr>
        <w:t></w:t>
      </w:r>
      <w:r w:rsidR="00B1318A">
        <w:rPr>
          <w:rFonts w:ascii="Times New Roman" w:hAnsi="Times New Roman"/>
          <w:spacing w:val="-18"/>
          <w:sz w:val="24"/>
        </w:rPr>
        <w:t xml:space="preserve"> </w:t>
      </w:r>
      <w:r w:rsidR="00B1318A">
        <w:rPr>
          <w:sz w:val="24"/>
        </w:rPr>
        <w:t>9)</w:t>
      </w:r>
      <w:r w:rsidR="00B1318A">
        <w:rPr>
          <w:position w:val="11"/>
          <w:sz w:val="20"/>
        </w:rPr>
        <w:t>5</w:t>
      </w:r>
      <w:r w:rsidR="00B1318A">
        <w:rPr>
          <w:spacing w:val="-32"/>
          <w:position w:val="11"/>
          <w:sz w:val="20"/>
        </w:rPr>
        <w:t xml:space="preserve"> </w:t>
      </w:r>
      <w:r w:rsidR="00B1318A">
        <w:rPr>
          <w:spacing w:val="9"/>
          <w:sz w:val="24"/>
        </w:rPr>
        <w:t>(x</w:t>
      </w:r>
      <w:r w:rsidR="00B1318A">
        <w:rPr>
          <w:spacing w:val="9"/>
          <w:position w:val="11"/>
          <w:sz w:val="20"/>
        </w:rPr>
        <w:t>2</w:t>
      </w:r>
      <w:r w:rsidR="00B1318A">
        <w:rPr>
          <w:spacing w:val="19"/>
          <w:position w:val="11"/>
          <w:sz w:val="20"/>
        </w:rPr>
        <w:t xml:space="preserve"> </w:t>
      </w:r>
      <w:r w:rsidR="00B1318A">
        <w:rPr>
          <w:rFonts w:ascii="Symbol" w:hAnsi="Symbol"/>
          <w:sz w:val="24"/>
        </w:rPr>
        <w:t></w:t>
      </w:r>
      <w:r w:rsidR="00B1318A">
        <w:rPr>
          <w:rFonts w:ascii="Times New Roman" w:hAnsi="Times New Roman"/>
          <w:spacing w:val="-19"/>
          <w:sz w:val="24"/>
        </w:rPr>
        <w:t xml:space="preserve"> </w:t>
      </w:r>
      <w:r w:rsidR="00B1318A">
        <w:rPr>
          <w:spacing w:val="3"/>
          <w:sz w:val="24"/>
        </w:rPr>
        <w:t>8x</w:t>
      </w:r>
      <w:r w:rsidR="00B1318A">
        <w:rPr>
          <w:spacing w:val="-15"/>
          <w:sz w:val="24"/>
        </w:rPr>
        <w:t xml:space="preserve"> </w:t>
      </w:r>
      <w:r w:rsidR="00B1318A">
        <w:rPr>
          <w:rFonts w:ascii="Symbol" w:hAnsi="Symbol"/>
          <w:sz w:val="24"/>
        </w:rPr>
        <w:t></w:t>
      </w:r>
      <w:r w:rsidR="00B1318A">
        <w:rPr>
          <w:rFonts w:ascii="Times New Roman" w:hAnsi="Times New Roman"/>
          <w:spacing w:val="-34"/>
          <w:sz w:val="24"/>
        </w:rPr>
        <w:t xml:space="preserve"> </w:t>
      </w:r>
      <w:r w:rsidR="00B1318A">
        <w:rPr>
          <w:sz w:val="24"/>
        </w:rPr>
        <w:t>19)</w:t>
      </w:r>
      <w:r w:rsidR="00B1318A">
        <w:rPr>
          <w:position w:val="11"/>
          <w:sz w:val="20"/>
        </w:rPr>
        <w:t>17</w:t>
      </w:r>
      <w:r w:rsidR="00B1318A">
        <w:rPr>
          <w:spacing w:val="18"/>
          <w:position w:val="11"/>
          <w:sz w:val="20"/>
        </w:rPr>
        <w:t xml:space="preserve"> </w:t>
      </w:r>
      <w:r w:rsidR="00B1318A">
        <w:rPr>
          <w:spacing w:val="3"/>
          <w:position w:val="8"/>
          <w:sz w:val="20"/>
        </w:rPr>
        <w:t>13</w:t>
      </w:r>
      <w:r w:rsidR="00B1318A">
        <w:rPr>
          <w:spacing w:val="47"/>
          <w:position w:val="8"/>
          <w:sz w:val="20"/>
        </w:rPr>
        <w:t xml:space="preserve"> </w:t>
      </w:r>
      <w:r w:rsidR="00B1318A">
        <w:rPr>
          <w:spacing w:val="6"/>
          <w:sz w:val="24"/>
        </w:rPr>
        <w:t>(x</w:t>
      </w:r>
      <w:r w:rsidR="00B1318A">
        <w:rPr>
          <w:spacing w:val="-16"/>
          <w:sz w:val="24"/>
        </w:rPr>
        <w:t xml:space="preserve"> </w:t>
      </w:r>
      <w:r w:rsidR="00B1318A">
        <w:rPr>
          <w:rFonts w:ascii="Symbol" w:hAnsi="Symbol"/>
          <w:sz w:val="24"/>
        </w:rPr>
        <w:t></w:t>
      </w:r>
      <w:r w:rsidR="00B1318A">
        <w:rPr>
          <w:rFonts w:ascii="Times New Roman" w:hAnsi="Times New Roman"/>
          <w:spacing w:val="-18"/>
          <w:sz w:val="24"/>
        </w:rPr>
        <w:t xml:space="preserve"> </w:t>
      </w:r>
      <w:r w:rsidR="00B1318A">
        <w:rPr>
          <w:spacing w:val="2"/>
          <w:sz w:val="24"/>
        </w:rPr>
        <w:t>7)(x</w:t>
      </w:r>
      <w:r w:rsidR="00B1318A">
        <w:rPr>
          <w:spacing w:val="-15"/>
          <w:sz w:val="24"/>
        </w:rPr>
        <w:t xml:space="preserve"> </w:t>
      </w:r>
      <w:r w:rsidR="00B1318A">
        <w:rPr>
          <w:rFonts w:ascii="Symbol" w:hAnsi="Symbol"/>
          <w:sz w:val="24"/>
        </w:rPr>
        <w:t></w:t>
      </w:r>
      <w:r w:rsidR="00B1318A">
        <w:rPr>
          <w:rFonts w:ascii="Times New Roman" w:hAnsi="Times New Roman"/>
          <w:spacing w:val="-21"/>
          <w:sz w:val="24"/>
        </w:rPr>
        <w:t xml:space="preserve"> </w:t>
      </w:r>
      <w:r w:rsidR="00B1318A">
        <w:rPr>
          <w:sz w:val="24"/>
        </w:rPr>
        <w:t>5)</w:t>
      </w:r>
      <w:r w:rsidR="00B1318A">
        <w:rPr>
          <w:spacing w:val="29"/>
          <w:sz w:val="24"/>
        </w:rPr>
        <w:t xml:space="preserve"> </w:t>
      </w:r>
      <w:r w:rsidR="00B1318A">
        <w:rPr>
          <w:rFonts w:ascii="Symbol" w:hAnsi="Symbol"/>
          <w:position w:val="-17"/>
          <w:sz w:val="24"/>
        </w:rPr>
        <w:t></w:t>
      </w:r>
    </w:p>
    <w:p w:rsidR="006925E3" w:rsidRDefault="006925E3">
      <w:pPr>
        <w:spacing w:line="254" w:lineRule="exact"/>
        <w:rPr>
          <w:rFonts w:ascii="Symbol" w:hAnsi="Symbol"/>
          <w:sz w:val="24"/>
        </w:rPr>
        <w:sectPr w:rsidR="006925E3">
          <w:type w:val="continuous"/>
          <w:pgSz w:w="11910" w:h="16840"/>
          <w:pgMar w:top="1260" w:right="620" w:bottom="1000" w:left="1000" w:header="720" w:footer="720" w:gutter="0"/>
          <w:cols w:space="720"/>
        </w:sectPr>
      </w:pPr>
    </w:p>
    <w:p w:rsidR="006925E3" w:rsidRDefault="00B1318A">
      <w:pPr>
        <w:spacing w:before="171"/>
        <w:ind w:left="2298"/>
        <w:rPr>
          <w:sz w:val="20"/>
        </w:rPr>
      </w:pPr>
      <w:r>
        <w:rPr>
          <w:spacing w:val="5"/>
          <w:sz w:val="24"/>
        </w:rPr>
        <w:lastRenderedPageBreak/>
        <w:t>(x</w:t>
      </w:r>
      <w:r>
        <w:rPr>
          <w:spacing w:val="-11"/>
          <w:sz w:val="24"/>
        </w:rPr>
        <w:t xml:space="preserve"> </w:t>
      </w:r>
      <w:r>
        <w:rPr>
          <w:rFonts w:ascii="Symbol" w:hAnsi="Symbol"/>
          <w:sz w:val="24"/>
        </w:rPr>
        <w:t></w:t>
      </w:r>
      <w:r>
        <w:rPr>
          <w:rFonts w:ascii="Times New Roman" w:hAnsi="Times New Roman"/>
          <w:spacing w:val="-14"/>
          <w:sz w:val="24"/>
        </w:rPr>
        <w:t xml:space="preserve"> </w:t>
      </w:r>
      <w:r>
        <w:rPr>
          <w:spacing w:val="5"/>
          <w:sz w:val="24"/>
        </w:rPr>
        <w:t>2)</w:t>
      </w:r>
      <w:r>
        <w:rPr>
          <w:spacing w:val="5"/>
          <w:position w:val="11"/>
          <w:sz w:val="20"/>
        </w:rPr>
        <w:t>10</w:t>
      </w:r>
      <w:r>
        <w:rPr>
          <w:spacing w:val="5"/>
          <w:sz w:val="24"/>
        </w:rPr>
        <w:t>(x</w:t>
      </w:r>
      <w:r>
        <w:rPr>
          <w:spacing w:val="5"/>
          <w:position w:val="11"/>
          <w:sz w:val="20"/>
        </w:rPr>
        <w:t>2</w:t>
      </w:r>
      <w:r>
        <w:rPr>
          <w:spacing w:val="27"/>
          <w:position w:val="11"/>
          <w:sz w:val="20"/>
        </w:rPr>
        <w:t xml:space="preserve"> </w:t>
      </w:r>
      <w:r>
        <w:rPr>
          <w:rFonts w:ascii="Symbol" w:hAnsi="Symbol"/>
          <w:sz w:val="24"/>
        </w:rPr>
        <w:t></w:t>
      </w:r>
      <w:r>
        <w:rPr>
          <w:rFonts w:ascii="Times New Roman" w:hAnsi="Times New Roman"/>
          <w:spacing w:val="-10"/>
          <w:sz w:val="24"/>
        </w:rPr>
        <w:t xml:space="preserve"> </w:t>
      </w:r>
      <w:r>
        <w:rPr>
          <w:sz w:val="24"/>
        </w:rPr>
        <w:t>2x</w:t>
      </w:r>
      <w:r>
        <w:rPr>
          <w:spacing w:val="-12"/>
          <w:sz w:val="24"/>
        </w:rPr>
        <w:t xml:space="preserve"> </w:t>
      </w:r>
      <w:r>
        <w:rPr>
          <w:rFonts w:ascii="Symbol" w:hAnsi="Symbol"/>
          <w:sz w:val="24"/>
        </w:rPr>
        <w:t></w:t>
      </w:r>
      <w:r>
        <w:rPr>
          <w:rFonts w:ascii="Times New Roman" w:hAnsi="Times New Roman"/>
          <w:spacing w:val="-6"/>
          <w:sz w:val="24"/>
        </w:rPr>
        <w:t xml:space="preserve"> </w:t>
      </w:r>
      <w:r>
        <w:rPr>
          <w:spacing w:val="5"/>
          <w:sz w:val="24"/>
        </w:rPr>
        <w:t>4)</w:t>
      </w:r>
      <w:r>
        <w:rPr>
          <w:spacing w:val="5"/>
          <w:position w:val="11"/>
          <w:sz w:val="20"/>
        </w:rPr>
        <w:t>10</w:t>
      </w:r>
      <w:r>
        <w:rPr>
          <w:spacing w:val="5"/>
          <w:sz w:val="24"/>
        </w:rPr>
        <w:t>(x</w:t>
      </w:r>
      <w:r>
        <w:rPr>
          <w:spacing w:val="5"/>
          <w:position w:val="11"/>
          <w:sz w:val="20"/>
        </w:rPr>
        <w:t>2</w:t>
      </w:r>
      <w:r>
        <w:rPr>
          <w:spacing w:val="25"/>
          <w:position w:val="11"/>
          <w:sz w:val="20"/>
        </w:rPr>
        <w:t xml:space="preserve"> </w:t>
      </w:r>
      <w:r>
        <w:rPr>
          <w:rFonts w:ascii="Symbol" w:hAnsi="Symbol"/>
          <w:sz w:val="24"/>
        </w:rPr>
        <w:t></w:t>
      </w:r>
      <w:r>
        <w:rPr>
          <w:rFonts w:ascii="Times New Roman" w:hAnsi="Times New Roman"/>
          <w:spacing w:val="-31"/>
          <w:sz w:val="24"/>
        </w:rPr>
        <w:t xml:space="preserve"> </w:t>
      </w:r>
      <w:r>
        <w:rPr>
          <w:spacing w:val="-10"/>
          <w:sz w:val="24"/>
        </w:rPr>
        <w:t>1)</w:t>
      </w:r>
      <w:r>
        <w:rPr>
          <w:spacing w:val="-10"/>
          <w:position w:val="11"/>
          <w:sz w:val="20"/>
        </w:rPr>
        <w:t>7</w:t>
      </w:r>
      <w:r>
        <w:rPr>
          <w:spacing w:val="-30"/>
          <w:position w:val="11"/>
          <w:sz w:val="20"/>
        </w:rPr>
        <w:t xml:space="preserve"> </w:t>
      </w:r>
      <w:r>
        <w:rPr>
          <w:spacing w:val="6"/>
          <w:sz w:val="24"/>
        </w:rPr>
        <w:t>(x</w:t>
      </w:r>
      <w:r>
        <w:rPr>
          <w:spacing w:val="-11"/>
          <w:sz w:val="24"/>
        </w:rPr>
        <w:t xml:space="preserve"> </w:t>
      </w:r>
      <w:r>
        <w:rPr>
          <w:rFonts w:ascii="Symbol" w:hAnsi="Symbol"/>
          <w:sz w:val="24"/>
        </w:rPr>
        <w:t></w:t>
      </w:r>
      <w:r>
        <w:rPr>
          <w:rFonts w:ascii="Times New Roman" w:hAnsi="Times New Roman"/>
          <w:spacing w:val="-35"/>
          <w:sz w:val="24"/>
        </w:rPr>
        <w:t xml:space="preserve"> </w:t>
      </w:r>
      <w:r>
        <w:rPr>
          <w:spacing w:val="-10"/>
          <w:sz w:val="24"/>
        </w:rPr>
        <w:t>1)</w:t>
      </w:r>
      <w:r>
        <w:rPr>
          <w:spacing w:val="-10"/>
          <w:position w:val="11"/>
          <w:sz w:val="20"/>
        </w:rPr>
        <w:t>7</w:t>
      </w:r>
      <w:r>
        <w:rPr>
          <w:spacing w:val="-30"/>
          <w:position w:val="11"/>
          <w:sz w:val="20"/>
        </w:rPr>
        <w:t xml:space="preserve"> </w:t>
      </w:r>
      <w:r>
        <w:rPr>
          <w:spacing w:val="6"/>
          <w:sz w:val="24"/>
        </w:rPr>
        <w:t>(x</w:t>
      </w:r>
      <w:r>
        <w:rPr>
          <w:spacing w:val="-11"/>
          <w:sz w:val="24"/>
        </w:rPr>
        <w:t xml:space="preserve"> </w:t>
      </w:r>
      <w:r>
        <w:rPr>
          <w:rFonts w:ascii="Symbol" w:hAnsi="Symbol"/>
          <w:sz w:val="24"/>
        </w:rPr>
        <w:t></w:t>
      </w:r>
      <w:r>
        <w:rPr>
          <w:rFonts w:ascii="Times New Roman" w:hAnsi="Times New Roman"/>
          <w:spacing w:val="-31"/>
          <w:sz w:val="24"/>
        </w:rPr>
        <w:t xml:space="preserve"> </w:t>
      </w:r>
      <w:r>
        <w:rPr>
          <w:spacing w:val="-10"/>
          <w:sz w:val="24"/>
        </w:rPr>
        <w:t>1)</w:t>
      </w:r>
      <w:r>
        <w:rPr>
          <w:spacing w:val="-10"/>
          <w:position w:val="11"/>
          <w:sz w:val="20"/>
        </w:rPr>
        <w:t>7</w:t>
      </w:r>
      <w:r>
        <w:rPr>
          <w:spacing w:val="17"/>
          <w:position w:val="11"/>
          <w:sz w:val="20"/>
        </w:rPr>
        <w:t xml:space="preserve"> </w:t>
      </w:r>
      <w:r>
        <w:rPr>
          <w:position w:val="11"/>
          <w:sz w:val="20"/>
        </w:rPr>
        <w:t>8</w:t>
      </w:r>
    </w:p>
    <w:p w:rsidR="006925E3" w:rsidRDefault="00B1318A">
      <w:pPr>
        <w:pStyle w:val="Textoindependiente"/>
        <w:spacing w:before="35"/>
        <w:ind w:left="1064"/>
      </w:pPr>
      <w:r>
        <w:t>Reduciendo</w:t>
      </w:r>
    </w:p>
    <w:p w:rsidR="006925E3" w:rsidRDefault="00B1318A">
      <w:pPr>
        <w:spacing w:line="249" w:lineRule="exact"/>
        <w:ind w:left="1394" w:right="1296"/>
        <w:jc w:val="center"/>
        <w:rPr>
          <w:sz w:val="24"/>
        </w:rPr>
      </w:pPr>
      <w:r>
        <w:br w:type="column"/>
      </w:r>
      <w:r>
        <w:rPr>
          <w:sz w:val="24"/>
        </w:rPr>
        <w:lastRenderedPageBreak/>
        <w:t>0</w:t>
      </w:r>
    </w:p>
    <w:p w:rsidR="006925E3" w:rsidRDefault="00B1318A">
      <w:pPr>
        <w:pStyle w:val="Textoindependiente"/>
        <w:spacing w:line="273" w:lineRule="exact"/>
        <w:ind w:left="136"/>
      </w:pPr>
      <w:r>
        <w:t xml:space="preserve">x </w:t>
      </w:r>
      <w:r>
        <w:rPr>
          <w:rFonts w:ascii="Symbol" w:hAnsi="Symbol"/>
        </w:rPr>
        <w:t></w:t>
      </w:r>
      <w:r>
        <w:rPr>
          <w:rFonts w:ascii="Times New Roman" w:hAnsi="Times New Roman"/>
        </w:rPr>
        <w:t xml:space="preserve"> </w:t>
      </w:r>
      <w:r>
        <w:t>5</w:t>
      </w:r>
    </w:p>
    <w:p w:rsidR="006925E3" w:rsidRDefault="006925E3">
      <w:pPr>
        <w:spacing w:line="273" w:lineRule="exact"/>
        <w:sectPr w:rsidR="006925E3">
          <w:type w:val="continuous"/>
          <w:pgSz w:w="11910" w:h="16840"/>
          <w:pgMar w:top="1260" w:right="620" w:bottom="1000" w:left="1000" w:header="720" w:footer="720" w:gutter="0"/>
          <w:cols w:num="2" w:space="720" w:equalWidth="0">
            <w:col w:w="7386" w:space="40"/>
            <w:col w:w="2864"/>
          </w:cols>
        </w:sectPr>
      </w:pPr>
    </w:p>
    <w:p w:rsidR="006925E3" w:rsidRDefault="00AB6811">
      <w:pPr>
        <w:pStyle w:val="Textoindependiente"/>
        <w:spacing w:before="7" w:line="404" w:lineRule="exact"/>
        <w:ind w:left="2936"/>
      </w:pPr>
      <w:r>
        <w:rPr>
          <w:noProof/>
          <w:lang w:val="es-PE" w:eastAsia="es-PE" w:bidi="ar-SA"/>
        </w:rPr>
        <w:lastRenderedPageBreak/>
        <mc:AlternateContent>
          <mc:Choice Requires="wps">
            <w:drawing>
              <wp:anchor distT="0" distB="0" distL="114300" distR="114300" simplePos="0" relativeHeight="503072624" behindDoc="1" locked="0" layoutInCell="1" allowOverlap="1">
                <wp:simplePos x="0" y="0"/>
                <wp:positionH relativeFrom="page">
                  <wp:posOffset>2496185</wp:posOffset>
                </wp:positionH>
                <wp:positionV relativeFrom="paragraph">
                  <wp:posOffset>219075</wp:posOffset>
                </wp:positionV>
                <wp:extent cx="1254760" cy="0"/>
                <wp:effectExtent l="10160" t="17145" r="11430" b="11430"/>
                <wp:wrapNone/>
                <wp:docPr id="1629" name="Line 13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54760" cy="0"/>
                        </a:xfrm>
                        <a:prstGeom prst="line">
                          <a:avLst/>
                        </a:prstGeom>
                        <a:noFill/>
                        <a:ln w="18981">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26C8C23" id="Line 1356" o:spid="_x0000_s1026" style="position:absolute;z-index:-2438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96.55pt,17.25pt" to="295.35pt,1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" strokeweight=".52725mm">
                <w10:wrap anchorx="page"/>
              </v:line>
            </w:pict>
          </mc:Fallback>
        </mc:AlternateContent>
      </w:r>
      <w:r w:rsidR="00B1318A">
        <w:rPr>
          <w:w w:val="105"/>
          <w:position w:val="16"/>
        </w:rPr>
        <w:t xml:space="preserve">(x </w:t>
      </w:r>
      <w:r w:rsidR="00B1318A">
        <w:rPr>
          <w:rFonts w:ascii="Symbol" w:hAnsi="Symbol"/>
          <w:w w:val="105"/>
          <w:position w:val="16"/>
        </w:rPr>
        <w:t></w:t>
      </w:r>
      <w:r w:rsidR="00B1318A">
        <w:rPr>
          <w:rFonts w:ascii="Times New Roman" w:hAnsi="Times New Roman"/>
          <w:w w:val="105"/>
          <w:position w:val="16"/>
        </w:rPr>
        <w:t xml:space="preserve"> </w:t>
      </w:r>
      <w:r w:rsidR="00B1318A">
        <w:rPr>
          <w:w w:val="105"/>
          <w:position w:val="16"/>
        </w:rPr>
        <w:t xml:space="preserve">3)(x </w:t>
      </w:r>
      <w:r w:rsidR="00B1318A">
        <w:rPr>
          <w:rFonts w:ascii="Symbol" w:hAnsi="Symbol"/>
          <w:w w:val="105"/>
          <w:position w:val="16"/>
        </w:rPr>
        <w:t></w:t>
      </w:r>
      <w:r w:rsidR="00B1318A">
        <w:rPr>
          <w:rFonts w:ascii="Times New Roman" w:hAnsi="Times New Roman"/>
          <w:w w:val="105"/>
          <w:position w:val="16"/>
        </w:rPr>
        <w:t xml:space="preserve"> </w:t>
      </w:r>
      <w:r w:rsidR="00B1318A">
        <w:rPr>
          <w:w w:val="105"/>
          <w:position w:val="16"/>
        </w:rPr>
        <w:t xml:space="preserve">7)(x </w:t>
      </w:r>
      <w:r w:rsidR="00B1318A">
        <w:rPr>
          <w:rFonts w:ascii="Symbol" w:hAnsi="Symbol"/>
          <w:w w:val="105"/>
          <w:position w:val="16"/>
        </w:rPr>
        <w:t></w:t>
      </w:r>
      <w:r w:rsidR="00B1318A">
        <w:rPr>
          <w:rFonts w:ascii="Times New Roman" w:hAnsi="Times New Roman"/>
          <w:w w:val="105"/>
          <w:position w:val="16"/>
        </w:rPr>
        <w:t xml:space="preserve"> </w:t>
      </w:r>
      <w:r w:rsidR="00B1318A">
        <w:rPr>
          <w:w w:val="105"/>
          <w:position w:val="16"/>
        </w:rPr>
        <w:t xml:space="preserve">5) </w:t>
      </w:r>
      <w:r w:rsidR="00B1318A">
        <w:rPr>
          <w:rFonts w:ascii="Symbol" w:hAnsi="Symbol"/>
          <w:w w:val="105"/>
        </w:rPr>
        <w:t></w:t>
      </w:r>
      <w:r w:rsidR="00B1318A">
        <w:rPr>
          <w:rFonts w:ascii="Times New Roman" w:hAnsi="Times New Roman"/>
          <w:w w:val="105"/>
        </w:rPr>
        <w:t xml:space="preserve"> </w:t>
      </w:r>
      <w:r w:rsidR="00B1318A">
        <w:rPr>
          <w:w w:val="105"/>
        </w:rPr>
        <w:t xml:space="preserve">0 , 9 </w:t>
      </w:r>
      <w:r w:rsidR="00B1318A">
        <w:rPr>
          <w:rFonts w:ascii="Symbol" w:hAnsi="Symbol"/>
          <w:w w:val="105"/>
        </w:rPr>
        <w:t></w:t>
      </w:r>
      <w:r w:rsidR="00B1318A">
        <w:rPr>
          <w:rFonts w:ascii="Times New Roman" w:hAnsi="Times New Roman"/>
          <w:w w:val="105"/>
        </w:rPr>
        <w:t xml:space="preserve"> </w:t>
      </w:r>
      <w:r w:rsidR="00B1318A">
        <w:rPr>
          <w:w w:val="105"/>
        </w:rPr>
        <w:t xml:space="preserve">x,x </w:t>
      </w:r>
      <w:r w:rsidR="00B1318A">
        <w:rPr>
          <w:rFonts w:ascii="Symbol" w:hAnsi="Symbol"/>
          <w:w w:val="105"/>
        </w:rPr>
        <w:t></w:t>
      </w:r>
      <w:r w:rsidR="00B1318A">
        <w:rPr>
          <w:rFonts w:ascii="Times New Roman" w:hAnsi="Times New Roman"/>
          <w:w w:val="105"/>
        </w:rPr>
        <w:t xml:space="preserve"> </w:t>
      </w:r>
      <w:r w:rsidR="00B1318A">
        <w:rPr>
          <w:w w:val="105"/>
        </w:rPr>
        <w:t xml:space="preserve">9,x </w:t>
      </w:r>
      <w:r w:rsidR="00B1318A">
        <w:rPr>
          <w:rFonts w:ascii="Symbol" w:hAnsi="Symbol"/>
          <w:w w:val="105"/>
        </w:rPr>
        <w:t></w:t>
      </w:r>
      <w:r w:rsidR="00B1318A">
        <w:rPr>
          <w:rFonts w:ascii="Times New Roman" w:hAnsi="Times New Roman"/>
          <w:w w:val="105"/>
        </w:rPr>
        <w:t xml:space="preserve"> </w:t>
      </w:r>
      <w:r w:rsidR="00B1318A">
        <w:rPr>
          <w:rFonts w:ascii="Symbol" w:hAnsi="Symbol"/>
          <w:w w:val="105"/>
        </w:rPr>
        <w:t></w:t>
      </w:r>
      <w:r w:rsidR="00B1318A">
        <w:rPr>
          <w:w w:val="105"/>
        </w:rPr>
        <w:t xml:space="preserve">5,x </w:t>
      </w:r>
      <w:r w:rsidR="00B1318A">
        <w:rPr>
          <w:rFonts w:ascii="Symbol" w:hAnsi="Symbol"/>
          <w:w w:val="105"/>
        </w:rPr>
        <w:t></w:t>
      </w:r>
      <w:r w:rsidR="00B1318A">
        <w:rPr>
          <w:rFonts w:ascii="Times New Roman" w:hAnsi="Times New Roman"/>
          <w:w w:val="105"/>
        </w:rPr>
        <w:t xml:space="preserve"> </w:t>
      </w:r>
      <w:r w:rsidR="00B1318A">
        <w:rPr>
          <w:w w:val="105"/>
        </w:rPr>
        <w:t>2</w:t>
      </w:r>
    </w:p>
    <w:p w:rsidR="006925E3" w:rsidRDefault="00B1318A">
      <w:pPr>
        <w:pStyle w:val="Textoindependiente"/>
        <w:spacing w:line="183" w:lineRule="exact"/>
        <w:ind w:left="3275"/>
      </w:pPr>
      <w:r>
        <w:t xml:space="preserve">(x </w:t>
      </w:r>
      <w:r>
        <w:rPr>
          <w:rFonts w:ascii="Symbol" w:hAnsi="Symbol"/>
        </w:rPr>
        <w:t></w:t>
      </w:r>
      <w:r>
        <w:rPr>
          <w:rFonts w:ascii="Times New Roman" w:hAnsi="Times New Roman"/>
        </w:rPr>
        <w:t xml:space="preserve"> </w:t>
      </w:r>
      <w:r>
        <w:t xml:space="preserve">1)(x </w:t>
      </w:r>
      <w:r>
        <w:rPr>
          <w:rFonts w:ascii="Symbol" w:hAnsi="Symbol"/>
        </w:rPr>
        <w:t></w:t>
      </w:r>
      <w:r>
        <w:rPr>
          <w:rFonts w:ascii="Times New Roman" w:hAnsi="Times New Roman"/>
        </w:rPr>
        <w:t xml:space="preserve"> </w:t>
      </w:r>
      <w:r>
        <w:t>1)</w:t>
      </w:r>
    </w:p>
    <w:p w:rsidR="006925E3" w:rsidRDefault="006925E3">
      <w:pPr>
        <w:spacing w:line="183" w:lineRule="exact"/>
        <w:sectPr w:rsidR="006925E3">
          <w:type w:val="continuous"/>
          <w:pgSz w:w="11910" w:h="16840"/>
          <w:pgMar w:top="1260" w:right="620" w:bottom="1000" w:left="1000" w:header="720" w:footer="720" w:gutter="0"/>
          <w:cols w:space="720"/>
        </w:sectPr>
      </w:pPr>
    </w:p>
    <w:p w:rsidR="006925E3" w:rsidRDefault="00AB6811">
      <w:pPr>
        <w:pStyle w:val="Textoindependiente"/>
        <w:spacing w:before="5"/>
        <w:ind w:left="1094"/>
        <w:rPr>
          <w:rFonts w:ascii="Symbol" w:hAnsi="Symbol"/>
        </w:rPr>
      </w:pPr>
      <w:r>
        <w:rPr>
          <w:noProof/>
          <w:lang w:val="es-PE" w:eastAsia="es-PE" w:bidi="ar-SA"/>
        </w:rPr>
        <w:lastRenderedPageBreak/>
        <mc:AlternateContent>
          <mc:Choice Requires="wps">
            <w:drawing>
              <wp:anchor distT="0" distB="0" distL="114300" distR="114300" simplePos="0" relativeHeight="13144" behindDoc="0" locked="0" layoutInCell="1" allowOverlap="1">
                <wp:simplePos x="0" y="0"/>
                <wp:positionH relativeFrom="page">
                  <wp:posOffset>1132205</wp:posOffset>
                </wp:positionH>
                <wp:positionV relativeFrom="paragraph">
                  <wp:posOffset>3155315</wp:posOffset>
                </wp:positionV>
                <wp:extent cx="34290" cy="196850"/>
                <wp:effectExtent l="0" t="3063875" r="1319530" b="0"/>
                <wp:wrapNone/>
                <wp:docPr id="1628" name="AutoShape 13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4290" cy="196850"/>
                        </a:xfrm>
                        <a:custGeom>
                          <a:avLst/>
                          <a:gdLst>
                            <a:gd name="T0" fmla="+- 0 3896 1783"/>
                            <a:gd name="T1" fmla="*/ T0 w 54"/>
                            <a:gd name="T2" fmla="+- 0 166 4969"/>
                            <a:gd name="T3" fmla="*/ 166 h 310"/>
                            <a:gd name="T4" fmla="+- 0 3842 1783"/>
                            <a:gd name="T5" fmla="*/ T4 w 54"/>
                            <a:gd name="T6" fmla="+- 0 316 4969"/>
                            <a:gd name="T7" fmla="*/ 316 h 310"/>
                            <a:gd name="T8" fmla="+- 0 3842 1783"/>
                            <a:gd name="T9" fmla="*/ T8 w 54"/>
                            <a:gd name="T10" fmla="+- 0 316 4969"/>
                            <a:gd name="T11" fmla="*/ 316 h 310"/>
                            <a:gd name="T12" fmla="+- 0 3896 1783"/>
                            <a:gd name="T13" fmla="*/ T12 w 54"/>
                            <a:gd name="T14" fmla="+- 0 466 4969"/>
                            <a:gd name="T15" fmla="*/ 466 h 310"/>
                          </a:gdLst>
                          <a:ahLst/>
                          <a:cxnLst>
                            <a:cxn ang="0">
                              <a:pos x="T1" y="T3"/>
                            </a:cxn>
                            <a:cxn ang="0">
                              <a:pos x="T5" y="T7"/>
                            </a:cxn>
                            <a:cxn ang="0">
                              <a:pos x="T9" y="T11"/>
                            </a:cxn>
                            <a:cxn ang="0">
                              <a:pos x="T13" y="T15"/>
                            </a:cxn>
                          </a:cxnLst>
                          <a:rect l="0" t="0" r="r" b="b"/>
                          <a:pathLst>
                            <a:path w="54" h="310">
                              <a:moveTo>
                                <a:pt x="2113" y="-4803"/>
                              </a:moveTo>
                              <a:lnTo>
                                <a:pt x="2059" y="-4653"/>
                              </a:lnTo>
                              <a:moveTo>
                                <a:pt x="2059" y="-4653"/>
                              </a:moveTo>
                              <a:lnTo>
                                <a:pt x="2113" y="-4503"/>
                              </a:lnTo>
                            </a:path>
                          </a:pathLst>
                        </a:custGeom>
                        <a:noFill/>
                        <a:ln w="1869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1A0A171" id="AutoShape 1355" o:spid="_x0000_s1026" style="position:absolute;margin-left:89.15pt;margin-top:248.45pt;width:2.7pt;height:15.5pt;z-index:131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54,3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" path="m2113,-4803r-54,150m2059,-4653r54,150e" filled="f" strokeweight=".51919mm">
                <v:path arrowok="t" o:connecttype="custom" o:connectlocs="1341755,105410;1307465,200660;1307465,200660;1341755,295910" o:connectangles="0,0,0,0"/>
                <w10:wrap anchorx="page"/>
              </v:shape>
            </w:pict>
          </mc:Fallback>
        </mc:AlternateContent>
      </w:r>
      <w:r>
        <w:rPr>
          <w:noProof/>
          <w:lang w:val="es-PE" w:eastAsia="es-PE" w:bidi="ar-SA"/>
        </w:rPr>
        <mc:AlternateContent>
          <mc:Choice Requires="wps">
            <w:drawing>
              <wp:anchor distT="0" distB="0" distL="114300" distR="114300" simplePos="0" relativeHeight="13168" behindDoc="0" locked="0" layoutInCell="1" allowOverlap="1">
                <wp:simplePos x="0" y="0"/>
                <wp:positionH relativeFrom="page">
                  <wp:posOffset>1504950</wp:posOffset>
                </wp:positionH>
                <wp:positionV relativeFrom="paragraph">
                  <wp:posOffset>3155315</wp:posOffset>
                </wp:positionV>
                <wp:extent cx="33655" cy="196850"/>
                <wp:effectExtent l="0" t="3063875" r="1318895" b="0"/>
                <wp:wrapNone/>
                <wp:docPr id="1627" name="AutoShape 13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3655" cy="196850"/>
                        </a:xfrm>
                        <a:custGeom>
                          <a:avLst/>
                          <a:gdLst>
                            <a:gd name="T0" fmla="+- 0 4427 2370"/>
                            <a:gd name="T1" fmla="*/ T0 w 53"/>
                            <a:gd name="T2" fmla="+- 0 166 4969"/>
                            <a:gd name="T3" fmla="*/ 166 h 310"/>
                            <a:gd name="T4" fmla="+- 0 4480 2370"/>
                            <a:gd name="T5" fmla="*/ T4 w 53"/>
                            <a:gd name="T6" fmla="+- 0 316 4969"/>
                            <a:gd name="T7" fmla="*/ 316 h 310"/>
                            <a:gd name="T8" fmla="+- 0 4480 2370"/>
                            <a:gd name="T9" fmla="*/ T8 w 53"/>
                            <a:gd name="T10" fmla="+- 0 316 4969"/>
                            <a:gd name="T11" fmla="*/ 316 h 310"/>
                            <a:gd name="T12" fmla="+- 0 4427 2370"/>
                            <a:gd name="T13" fmla="*/ T12 w 53"/>
                            <a:gd name="T14" fmla="+- 0 466 4969"/>
                            <a:gd name="T15" fmla="*/ 466 h 310"/>
                          </a:gdLst>
                          <a:ahLst/>
                          <a:cxnLst>
                            <a:cxn ang="0">
                              <a:pos x="T1" y="T3"/>
                            </a:cxn>
                            <a:cxn ang="0">
                              <a:pos x="T5" y="T7"/>
                            </a:cxn>
                            <a:cxn ang="0">
                              <a:pos x="T9" y="T11"/>
                            </a:cxn>
                            <a:cxn ang="0">
                              <a:pos x="T13" y="T15"/>
                            </a:cxn>
                          </a:cxnLst>
                          <a:rect l="0" t="0" r="r" b="b"/>
                          <a:pathLst>
                            <a:path w="53" h="310">
                              <a:moveTo>
                                <a:pt x="2057" y="-4803"/>
                              </a:moveTo>
                              <a:lnTo>
                                <a:pt x="2110" y="-4653"/>
                              </a:lnTo>
                              <a:moveTo>
                                <a:pt x="2110" y="-4653"/>
                              </a:moveTo>
                              <a:lnTo>
                                <a:pt x="2057" y="-4503"/>
                              </a:lnTo>
                            </a:path>
                          </a:pathLst>
                        </a:custGeom>
                        <a:noFill/>
                        <a:ln w="1869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D308BA8" id="AutoShape 1354" o:spid="_x0000_s1026" style="position:absolute;margin-left:118.5pt;margin-top:248.45pt;width:2.65pt;height:15.5pt;z-index:131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53,3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" path="m2057,-4803r53,150m2110,-4653r-53,150e" filled="f" strokeweight=".51919mm">
                <v:path arrowok="t" o:connecttype="custom" o:connectlocs="1306195,105410;1339850,200660;1339850,200660;1306195,295910" o:connectangles="0,0,0,0"/>
                <w10:wrap anchorx="page"/>
              </v:shape>
            </w:pict>
          </mc:Fallback>
        </mc:AlternateContent>
      </w:r>
      <w:r>
        <w:rPr>
          <w:noProof/>
          <w:lang w:val="es-PE" w:eastAsia="es-PE" w:bidi="ar-SA"/>
        </w:rPr>
        <mc:AlternateContent>
          <mc:Choice Requires="wps">
            <w:drawing>
              <wp:anchor distT="0" distB="0" distL="114300" distR="114300" simplePos="0" relativeHeight="13192" behindDoc="0" locked="0" layoutInCell="1" allowOverlap="1">
                <wp:simplePos x="0" y="0"/>
                <wp:positionH relativeFrom="page">
                  <wp:posOffset>2130425</wp:posOffset>
                </wp:positionH>
                <wp:positionV relativeFrom="paragraph">
                  <wp:posOffset>3155315</wp:posOffset>
                </wp:positionV>
                <wp:extent cx="34290" cy="196850"/>
                <wp:effectExtent l="0" t="3063875" r="1321435" b="0"/>
                <wp:wrapNone/>
                <wp:docPr id="1626" name="AutoShape 13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4290" cy="196850"/>
                        </a:xfrm>
                        <a:custGeom>
                          <a:avLst/>
                          <a:gdLst>
                            <a:gd name="T0" fmla="+- 0 5409 3355"/>
                            <a:gd name="T1" fmla="*/ T0 w 54"/>
                            <a:gd name="T2" fmla="+- 0 166 4969"/>
                            <a:gd name="T3" fmla="*/ 166 h 310"/>
                            <a:gd name="T4" fmla="+- 0 5462 3355"/>
                            <a:gd name="T5" fmla="*/ T4 w 54"/>
                            <a:gd name="T6" fmla="+- 0 316 4969"/>
                            <a:gd name="T7" fmla="*/ 316 h 310"/>
                            <a:gd name="T8" fmla="+- 0 5462 3355"/>
                            <a:gd name="T9" fmla="*/ T8 w 54"/>
                            <a:gd name="T10" fmla="+- 0 316 4969"/>
                            <a:gd name="T11" fmla="*/ 316 h 310"/>
                            <a:gd name="T12" fmla="+- 0 5409 3355"/>
                            <a:gd name="T13" fmla="*/ T12 w 54"/>
                            <a:gd name="T14" fmla="+- 0 466 4969"/>
                            <a:gd name="T15" fmla="*/ 466 h 310"/>
                          </a:gdLst>
                          <a:ahLst/>
                          <a:cxnLst>
                            <a:cxn ang="0">
                              <a:pos x="T1" y="T3"/>
                            </a:cxn>
                            <a:cxn ang="0">
                              <a:pos x="T5" y="T7"/>
                            </a:cxn>
                            <a:cxn ang="0">
                              <a:pos x="T9" y="T11"/>
                            </a:cxn>
                            <a:cxn ang="0">
                              <a:pos x="T13" y="T15"/>
                            </a:cxn>
                          </a:cxnLst>
                          <a:rect l="0" t="0" r="r" b="b"/>
                          <a:pathLst>
                            <a:path w="54" h="310">
                              <a:moveTo>
                                <a:pt x="2054" y="-4803"/>
                              </a:moveTo>
                              <a:lnTo>
                                <a:pt x="2107" y="-4653"/>
                              </a:lnTo>
                              <a:moveTo>
                                <a:pt x="2107" y="-4653"/>
                              </a:moveTo>
                              <a:lnTo>
                                <a:pt x="2054" y="-4503"/>
                              </a:lnTo>
                            </a:path>
                          </a:pathLst>
                        </a:custGeom>
                        <a:noFill/>
                        <a:ln w="1869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36DA4D5" id="AutoShape 1353" o:spid="_x0000_s1026" style="position:absolute;margin-left:167.75pt;margin-top:248.45pt;width:2.7pt;height:15.5pt;z-index:131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54,3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" path="m2054,-4803r53,150m2107,-4653r-53,150e" filled="f" strokeweight=".51919mm">
                <v:path arrowok="t" o:connecttype="custom" o:connectlocs="1304290,105410;1337945,200660;1337945,200660;1304290,295910" o:connectangles="0,0,0,0"/>
                <w10:wrap anchorx="page"/>
              </v:shape>
            </w:pict>
          </mc:Fallback>
        </mc:AlternateContent>
      </w:r>
      <w:r>
        <w:rPr>
          <w:noProof/>
          <w:lang w:val="es-PE" w:eastAsia="es-PE" w:bidi="ar-SA"/>
        </w:rPr>
        <mc:AlternateContent>
          <mc:Choice Requires="wps">
            <w:drawing>
              <wp:anchor distT="0" distB="0" distL="114300" distR="114300" simplePos="0" relativeHeight="13216" behindDoc="0" locked="0" layoutInCell="1" allowOverlap="1">
                <wp:simplePos x="0" y="0"/>
                <wp:positionH relativeFrom="page">
                  <wp:posOffset>2404745</wp:posOffset>
                </wp:positionH>
                <wp:positionV relativeFrom="paragraph">
                  <wp:posOffset>3155315</wp:posOffset>
                </wp:positionV>
                <wp:extent cx="33655" cy="196850"/>
                <wp:effectExtent l="0" t="3063875" r="1314450" b="0"/>
                <wp:wrapNone/>
                <wp:docPr id="1625" name="AutoShape 13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3655" cy="196850"/>
                        </a:xfrm>
                        <a:custGeom>
                          <a:avLst/>
                          <a:gdLst>
                            <a:gd name="T0" fmla="+- 0 5892 3787"/>
                            <a:gd name="T1" fmla="*/ T0 w 53"/>
                            <a:gd name="T2" fmla="+- 0 166 4969"/>
                            <a:gd name="T3" fmla="*/ 166 h 310"/>
                            <a:gd name="T4" fmla="+- 0 5839 3787"/>
                            <a:gd name="T5" fmla="*/ T4 w 53"/>
                            <a:gd name="T6" fmla="+- 0 316 4969"/>
                            <a:gd name="T7" fmla="*/ 316 h 310"/>
                            <a:gd name="T8" fmla="+- 0 5839 3787"/>
                            <a:gd name="T9" fmla="*/ T8 w 53"/>
                            <a:gd name="T10" fmla="+- 0 316 4969"/>
                            <a:gd name="T11" fmla="*/ 316 h 310"/>
                            <a:gd name="T12" fmla="+- 0 5892 3787"/>
                            <a:gd name="T13" fmla="*/ T12 w 53"/>
                            <a:gd name="T14" fmla="+- 0 466 4969"/>
                            <a:gd name="T15" fmla="*/ 466 h 310"/>
                          </a:gdLst>
                          <a:ahLst/>
                          <a:cxnLst>
                            <a:cxn ang="0">
                              <a:pos x="T1" y="T3"/>
                            </a:cxn>
                            <a:cxn ang="0">
                              <a:pos x="T5" y="T7"/>
                            </a:cxn>
                            <a:cxn ang="0">
                              <a:pos x="T9" y="T11"/>
                            </a:cxn>
                            <a:cxn ang="0">
                              <a:pos x="T13" y="T15"/>
                            </a:cxn>
                          </a:cxnLst>
                          <a:rect l="0" t="0" r="r" b="b"/>
                          <a:pathLst>
                            <a:path w="53" h="310">
                              <a:moveTo>
                                <a:pt x="2105" y="-4803"/>
                              </a:moveTo>
                              <a:lnTo>
                                <a:pt x="2052" y="-4653"/>
                              </a:lnTo>
                              <a:moveTo>
                                <a:pt x="2052" y="-4653"/>
                              </a:moveTo>
                              <a:lnTo>
                                <a:pt x="2105" y="-4503"/>
                              </a:lnTo>
                            </a:path>
                          </a:pathLst>
                        </a:custGeom>
                        <a:noFill/>
                        <a:ln w="1869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81D2CEE" id="AutoShape 1352" o:spid="_x0000_s1026" style="position:absolute;margin-left:189.35pt;margin-top:248.45pt;width:2.65pt;height:15.5pt;z-index:132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53,3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" path="m2105,-4803r-53,150m2052,-4653r53,150e" filled="f" strokeweight=".51919mm">
                <v:path arrowok="t" o:connecttype="custom" o:connectlocs="1336675,105410;1303020,200660;1303020,200660;1336675,295910" o:connectangles="0,0,0,0"/>
                <w10:wrap anchorx="page"/>
              </v:shape>
            </w:pict>
          </mc:Fallback>
        </mc:AlternateContent>
      </w:r>
      <w:r>
        <w:rPr>
          <w:noProof/>
          <w:lang w:val="es-PE" w:eastAsia="es-PE" w:bidi="ar-SA"/>
        </w:rPr>
        <mc:AlternateContent>
          <mc:Choice Requires="wps">
            <w:drawing>
              <wp:anchor distT="0" distB="0" distL="114300" distR="114300" simplePos="0" relativeHeight="13240" behindDoc="0" locked="0" layoutInCell="1" allowOverlap="1">
                <wp:simplePos x="0" y="0"/>
                <wp:positionH relativeFrom="page">
                  <wp:posOffset>2989580</wp:posOffset>
                </wp:positionH>
                <wp:positionV relativeFrom="paragraph">
                  <wp:posOffset>3155315</wp:posOffset>
                </wp:positionV>
                <wp:extent cx="34290" cy="196850"/>
                <wp:effectExtent l="0" t="3063875" r="1310005" b="0"/>
                <wp:wrapNone/>
                <wp:docPr id="1624" name="AutoShape 13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4290" cy="196850"/>
                        </a:xfrm>
                        <a:custGeom>
                          <a:avLst/>
                          <a:gdLst>
                            <a:gd name="T0" fmla="+- 0 6810 4708"/>
                            <a:gd name="T1" fmla="*/ T0 w 54"/>
                            <a:gd name="T2" fmla="+- 0 166 4969"/>
                            <a:gd name="T3" fmla="*/ 166 h 310"/>
                            <a:gd name="T4" fmla="+- 0 6757 4708"/>
                            <a:gd name="T5" fmla="*/ T4 w 54"/>
                            <a:gd name="T6" fmla="+- 0 316 4969"/>
                            <a:gd name="T7" fmla="*/ 316 h 310"/>
                            <a:gd name="T8" fmla="+- 0 6757 4708"/>
                            <a:gd name="T9" fmla="*/ T8 w 54"/>
                            <a:gd name="T10" fmla="+- 0 316 4969"/>
                            <a:gd name="T11" fmla="*/ 316 h 310"/>
                            <a:gd name="T12" fmla="+- 0 6810 4708"/>
                            <a:gd name="T13" fmla="*/ T12 w 54"/>
                            <a:gd name="T14" fmla="+- 0 466 4969"/>
                            <a:gd name="T15" fmla="*/ 466 h 310"/>
                          </a:gdLst>
                          <a:ahLst/>
                          <a:cxnLst>
                            <a:cxn ang="0">
                              <a:pos x="T1" y="T3"/>
                            </a:cxn>
                            <a:cxn ang="0">
                              <a:pos x="T5" y="T7"/>
                            </a:cxn>
                            <a:cxn ang="0">
                              <a:pos x="T9" y="T11"/>
                            </a:cxn>
                            <a:cxn ang="0">
                              <a:pos x="T13" y="T15"/>
                            </a:cxn>
                          </a:cxnLst>
                          <a:rect l="0" t="0" r="r" b="b"/>
                          <a:pathLst>
                            <a:path w="54" h="310">
                              <a:moveTo>
                                <a:pt x="2102" y="-4803"/>
                              </a:moveTo>
                              <a:lnTo>
                                <a:pt x="2049" y="-4653"/>
                              </a:lnTo>
                              <a:moveTo>
                                <a:pt x="2049" y="-4653"/>
                              </a:moveTo>
                              <a:lnTo>
                                <a:pt x="2102" y="-4503"/>
                              </a:lnTo>
                            </a:path>
                          </a:pathLst>
                        </a:custGeom>
                        <a:noFill/>
                        <a:ln w="1869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E115765" id="AutoShape 1351" o:spid="_x0000_s1026" style="position:absolute;margin-left:235.4pt;margin-top:248.45pt;width:2.7pt;height:15.5pt;z-index:132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54,3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" path="m2102,-4803r-53,150m2049,-4653r53,150e" filled="f" strokeweight=".51919mm">
                <v:path arrowok="t" o:connecttype="custom" o:connectlocs="1334770,105410;1301115,200660;1301115,200660;1334770,295910" o:connectangles="0,0,0,0"/>
                <w10:wrap anchorx="page"/>
              </v:shape>
            </w:pict>
          </mc:Fallback>
        </mc:AlternateContent>
      </w:r>
      <w:r>
        <w:rPr>
          <w:noProof/>
          <w:lang w:val="es-PE" w:eastAsia="es-PE" w:bidi="ar-SA"/>
        </w:rPr>
        <mc:AlternateContent>
          <mc:Choice Requires="wps">
            <w:drawing>
              <wp:anchor distT="0" distB="0" distL="114300" distR="114300" simplePos="0" relativeHeight="13264" behindDoc="0" locked="0" layoutInCell="1" allowOverlap="1">
                <wp:simplePos x="0" y="0"/>
                <wp:positionH relativeFrom="page">
                  <wp:posOffset>3698875</wp:posOffset>
                </wp:positionH>
                <wp:positionV relativeFrom="paragraph">
                  <wp:posOffset>3155315</wp:posOffset>
                </wp:positionV>
                <wp:extent cx="34290" cy="196850"/>
                <wp:effectExtent l="0" t="3063875" r="1315085" b="0"/>
                <wp:wrapNone/>
                <wp:docPr id="1623" name="AutoShape 13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4290" cy="196850"/>
                        </a:xfrm>
                        <a:custGeom>
                          <a:avLst/>
                          <a:gdLst>
                            <a:gd name="T0" fmla="+- 0 7924 5825"/>
                            <a:gd name="T1" fmla="*/ T0 w 54"/>
                            <a:gd name="T2" fmla="+- 0 166 4969"/>
                            <a:gd name="T3" fmla="*/ 166 h 310"/>
                            <a:gd name="T4" fmla="+- 0 7870 5825"/>
                            <a:gd name="T5" fmla="*/ T4 w 54"/>
                            <a:gd name="T6" fmla="+- 0 316 4969"/>
                            <a:gd name="T7" fmla="*/ 316 h 310"/>
                            <a:gd name="T8" fmla="+- 0 7870 5825"/>
                            <a:gd name="T9" fmla="*/ T8 w 54"/>
                            <a:gd name="T10" fmla="+- 0 316 4969"/>
                            <a:gd name="T11" fmla="*/ 316 h 310"/>
                            <a:gd name="T12" fmla="+- 0 7924 5825"/>
                            <a:gd name="T13" fmla="*/ T12 w 54"/>
                            <a:gd name="T14" fmla="+- 0 466 4969"/>
                            <a:gd name="T15" fmla="*/ 466 h 310"/>
                          </a:gdLst>
                          <a:ahLst/>
                          <a:cxnLst>
                            <a:cxn ang="0">
                              <a:pos x="T1" y="T3"/>
                            </a:cxn>
                            <a:cxn ang="0">
                              <a:pos x="T5" y="T7"/>
                            </a:cxn>
                            <a:cxn ang="0">
                              <a:pos x="T9" y="T11"/>
                            </a:cxn>
                            <a:cxn ang="0">
                              <a:pos x="T13" y="T15"/>
                            </a:cxn>
                          </a:cxnLst>
                          <a:rect l="0" t="0" r="r" b="b"/>
                          <a:pathLst>
                            <a:path w="54" h="310">
                              <a:moveTo>
                                <a:pt x="2099" y="-4803"/>
                              </a:moveTo>
                              <a:lnTo>
                                <a:pt x="2045" y="-4653"/>
                              </a:lnTo>
                              <a:moveTo>
                                <a:pt x="2045" y="-4653"/>
                              </a:moveTo>
                              <a:lnTo>
                                <a:pt x="2099" y="-4503"/>
                              </a:lnTo>
                            </a:path>
                          </a:pathLst>
                        </a:custGeom>
                        <a:noFill/>
                        <a:ln w="1869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EDE76A1" id="AutoShape 1350" o:spid="_x0000_s1026" style="position:absolute;margin-left:291.25pt;margin-top:248.45pt;width:2.7pt;height:15.5pt;z-index:132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54,3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" path="m2099,-4803r-54,150m2045,-4653r54,150e" filled="f" strokeweight=".51919mm">
                <v:path arrowok="t" o:connecttype="custom" o:connectlocs="1332865,105410;1298575,200660;1298575,200660;1332865,295910" o:connectangles="0,0,0,0"/>
                <w10:wrap anchorx="page"/>
              </v:shape>
            </w:pict>
          </mc:Fallback>
        </mc:AlternateContent>
      </w:r>
      <w:r>
        <w:rPr>
          <w:noProof/>
          <w:lang w:val="es-PE" w:eastAsia="es-PE" w:bidi="ar-SA"/>
        </w:rPr>
        <mc:AlternateContent>
          <mc:Choice Requires="wps">
            <w:drawing>
              <wp:anchor distT="0" distB="0" distL="114300" distR="114300" simplePos="0" relativeHeight="13288" behindDoc="0" locked="0" layoutInCell="1" allowOverlap="1">
                <wp:simplePos x="0" y="0"/>
                <wp:positionH relativeFrom="page">
                  <wp:posOffset>4009390</wp:posOffset>
                </wp:positionH>
                <wp:positionV relativeFrom="paragraph">
                  <wp:posOffset>3155315</wp:posOffset>
                </wp:positionV>
                <wp:extent cx="33655" cy="196850"/>
                <wp:effectExtent l="0" t="3063875" r="1310005" b="0"/>
                <wp:wrapNone/>
                <wp:docPr id="1622" name="AutoShape 13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3655" cy="196850"/>
                        </a:xfrm>
                        <a:custGeom>
                          <a:avLst/>
                          <a:gdLst>
                            <a:gd name="T0" fmla="+- 0 8358 6314"/>
                            <a:gd name="T1" fmla="*/ T0 w 53"/>
                            <a:gd name="T2" fmla="+- 0 166 4969"/>
                            <a:gd name="T3" fmla="*/ 166 h 310"/>
                            <a:gd name="T4" fmla="+- 0 8411 6314"/>
                            <a:gd name="T5" fmla="*/ T4 w 53"/>
                            <a:gd name="T6" fmla="+- 0 316 4969"/>
                            <a:gd name="T7" fmla="*/ 316 h 310"/>
                            <a:gd name="T8" fmla="+- 0 8411 6314"/>
                            <a:gd name="T9" fmla="*/ T8 w 53"/>
                            <a:gd name="T10" fmla="+- 0 316 4969"/>
                            <a:gd name="T11" fmla="*/ 316 h 310"/>
                            <a:gd name="T12" fmla="+- 0 8358 6314"/>
                            <a:gd name="T13" fmla="*/ T12 w 53"/>
                            <a:gd name="T14" fmla="+- 0 466 4969"/>
                            <a:gd name="T15" fmla="*/ 466 h 310"/>
                          </a:gdLst>
                          <a:ahLst/>
                          <a:cxnLst>
                            <a:cxn ang="0">
                              <a:pos x="T1" y="T3"/>
                            </a:cxn>
                            <a:cxn ang="0">
                              <a:pos x="T5" y="T7"/>
                            </a:cxn>
                            <a:cxn ang="0">
                              <a:pos x="T9" y="T11"/>
                            </a:cxn>
                            <a:cxn ang="0">
                              <a:pos x="T13" y="T15"/>
                            </a:cxn>
                          </a:cxnLst>
                          <a:rect l="0" t="0" r="r" b="b"/>
                          <a:pathLst>
                            <a:path w="53" h="310">
                              <a:moveTo>
                                <a:pt x="2044" y="-4803"/>
                              </a:moveTo>
                              <a:lnTo>
                                <a:pt x="2097" y="-4653"/>
                              </a:lnTo>
                              <a:moveTo>
                                <a:pt x="2097" y="-4653"/>
                              </a:moveTo>
                              <a:lnTo>
                                <a:pt x="2044" y="-4503"/>
                              </a:lnTo>
                            </a:path>
                          </a:pathLst>
                        </a:custGeom>
                        <a:noFill/>
                        <a:ln w="1869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3EEC452" id="AutoShape 1349" o:spid="_x0000_s1026" style="position:absolute;margin-left:315.7pt;margin-top:248.45pt;width:2.65pt;height:15.5pt;z-index:132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53,3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" path="m2044,-4803r53,150m2097,-4653r-53,150e" filled="f" strokeweight=".51919mm">
                <v:path arrowok="t" o:connecttype="custom" o:connectlocs="1297940,105410;1331595,200660;1331595,200660;1297940,295910" o:connectangles="0,0,0,0"/>
                <w10:wrap anchorx="page"/>
              </v:shape>
            </w:pict>
          </mc:Fallback>
        </mc:AlternateContent>
      </w:r>
      <w:r w:rsidR="00B1318A">
        <w:rPr>
          <w:spacing w:val="-16"/>
        </w:rPr>
        <w:t xml:space="preserve">C.S. </w:t>
      </w:r>
      <w:r w:rsidR="00B1318A">
        <w:rPr>
          <w:rFonts w:ascii="Symbol" w:hAnsi="Symbol"/>
        </w:rPr>
        <w:t></w:t>
      </w:r>
      <w:r w:rsidR="00B1318A">
        <w:rPr>
          <w:rFonts w:ascii="Times New Roman" w:hAnsi="Times New Roman"/>
          <w:spacing w:val="-47"/>
        </w:rPr>
        <w:t xml:space="preserve"> </w:t>
      </w:r>
      <w:r w:rsidR="00B1318A">
        <w:rPr>
          <w:rFonts w:ascii="Symbol" w:hAnsi="Symbol"/>
          <w:spacing w:val="-15"/>
          <w:sz w:val="37"/>
        </w:rPr>
        <w:t></w:t>
      </w:r>
      <w:r w:rsidR="00B1318A">
        <w:rPr>
          <w:rFonts w:ascii="Symbol" w:hAnsi="Symbol"/>
          <w:spacing w:val="-15"/>
          <w:sz w:val="34"/>
        </w:rPr>
        <w:t></w:t>
      </w:r>
      <w:r w:rsidR="00B1318A">
        <w:rPr>
          <w:rFonts w:ascii="Symbol" w:hAnsi="Symbol"/>
          <w:spacing w:val="-15"/>
        </w:rPr>
        <w:t></w:t>
      </w:r>
      <w:r w:rsidR="00B1318A">
        <w:rPr>
          <w:rFonts w:ascii="Times New Roman" w:hAnsi="Times New Roman"/>
          <w:spacing w:val="-15"/>
        </w:rPr>
        <w:t xml:space="preserve"> </w:t>
      </w:r>
      <w:r w:rsidR="00B1318A">
        <w:rPr>
          <w:spacing w:val="-9"/>
        </w:rPr>
        <w:t>7,</w:t>
      </w:r>
      <w:r w:rsidR="00B1318A">
        <w:rPr>
          <w:rFonts w:ascii="Symbol" w:hAnsi="Symbol"/>
          <w:spacing w:val="-9"/>
        </w:rPr>
        <w:t></w:t>
      </w:r>
      <w:r w:rsidR="00B1318A">
        <w:rPr>
          <w:spacing w:val="-9"/>
        </w:rPr>
        <w:t>3</w:t>
      </w:r>
      <w:r w:rsidR="00B1318A">
        <w:rPr>
          <w:rFonts w:ascii="Symbol" w:hAnsi="Symbol"/>
          <w:spacing w:val="-9"/>
          <w:sz w:val="34"/>
        </w:rPr>
        <w:t></w:t>
      </w:r>
      <w:r w:rsidR="00B1318A">
        <w:rPr>
          <w:rFonts w:ascii="Symbol" w:hAnsi="Symbol"/>
          <w:spacing w:val="-9"/>
        </w:rPr>
        <w:t></w:t>
      </w:r>
    </w:p>
    <w:p w:rsidR="006925E3" w:rsidRDefault="00B1318A">
      <w:pPr>
        <w:pStyle w:val="Textoindependiente"/>
        <w:spacing w:before="5"/>
        <w:ind w:left="97"/>
        <w:rPr>
          <w:rFonts w:ascii="Symbol" w:hAnsi="Symbol"/>
          <w:sz w:val="34"/>
        </w:rPr>
      </w:pPr>
      <w:r>
        <w:br w:type="column"/>
      </w:r>
      <w:r>
        <w:rPr>
          <w:rFonts w:ascii="Symbol" w:hAnsi="Symbol"/>
        </w:rPr>
        <w:lastRenderedPageBreak/>
        <w:t></w:t>
      </w:r>
      <w:r>
        <w:t xml:space="preserve">1,1 </w:t>
      </w:r>
      <w:r>
        <w:rPr>
          <w:rFonts w:ascii="Symbol" w:hAnsi="Symbol"/>
        </w:rPr>
        <w:t></w:t>
      </w:r>
      <w:r>
        <w:rPr>
          <w:rFonts w:ascii="Times New Roman" w:hAnsi="Times New Roman"/>
        </w:rPr>
        <w:t xml:space="preserve"> </w:t>
      </w:r>
      <w:r>
        <w:rPr>
          <w:rFonts w:ascii="Symbol" w:hAnsi="Symbol"/>
          <w:sz w:val="34"/>
        </w:rPr>
        <w:t></w:t>
      </w:r>
      <w:r>
        <w:t>5,</w:t>
      </w:r>
      <w:r>
        <w:rPr>
          <w:rFonts w:ascii="Symbol" w:hAnsi="Symbol"/>
        </w:rPr>
        <w:t></w:t>
      </w:r>
      <w:r>
        <w:rPr>
          <w:rFonts w:ascii="Times New Roman" w:hAnsi="Times New Roman"/>
        </w:rPr>
        <w:t xml:space="preserve"> </w:t>
      </w:r>
      <w:r>
        <w:rPr>
          <w:rFonts w:ascii="Symbol" w:hAnsi="Symbol"/>
        </w:rPr>
        <w:t></w:t>
      </w:r>
      <w:r>
        <w:rPr>
          <w:rFonts w:ascii="Times New Roman" w:hAnsi="Times New Roman"/>
        </w:rPr>
        <w:t xml:space="preserve"> </w:t>
      </w:r>
      <w:r>
        <w:rPr>
          <w:rFonts w:ascii="Symbol" w:hAnsi="Symbol"/>
          <w:sz w:val="37"/>
        </w:rPr>
        <w:t></w:t>
      </w:r>
      <w:r>
        <w:rPr>
          <w:rFonts w:ascii="Symbol" w:hAnsi="Symbol"/>
        </w:rPr>
        <w:t></w:t>
      </w:r>
      <w:r>
        <w:rPr>
          <w:rFonts w:ascii="Times New Roman" w:hAnsi="Times New Roman"/>
        </w:rPr>
        <w:t xml:space="preserve"> </w:t>
      </w:r>
      <w:r>
        <w:rPr>
          <w:rFonts w:ascii="Symbol" w:hAnsi="Symbol"/>
        </w:rPr>
        <w:t></w:t>
      </w:r>
      <w:r>
        <w:rPr>
          <w:rFonts w:ascii="Times New Roman" w:hAnsi="Times New Roman"/>
        </w:rPr>
        <w:t xml:space="preserve"> </w:t>
      </w:r>
      <w:r>
        <w:t>5,9</w:t>
      </w:r>
      <w:r>
        <w:rPr>
          <w:rFonts w:ascii="Symbol" w:hAnsi="Symbol"/>
          <w:sz w:val="34"/>
        </w:rPr>
        <w:t></w:t>
      </w:r>
      <w:r>
        <w:rPr>
          <w:rFonts w:ascii="Times New Roman" w:hAnsi="Times New Roman"/>
          <w:sz w:val="34"/>
        </w:rPr>
        <w:t xml:space="preserve"> </w:t>
      </w:r>
      <w:r>
        <w:rPr>
          <w:rFonts w:ascii="Symbol" w:hAnsi="Symbol"/>
        </w:rPr>
        <w:t></w:t>
      </w:r>
      <w:r>
        <w:rPr>
          <w:rFonts w:ascii="Times New Roman" w:hAnsi="Times New Roman"/>
        </w:rPr>
        <w:t xml:space="preserve"> </w:t>
      </w:r>
      <w:r>
        <w:rPr>
          <w:rFonts w:ascii="Symbol" w:hAnsi="Symbol"/>
        </w:rPr>
        <w:t></w:t>
      </w:r>
      <w:r>
        <w:rPr>
          <w:rFonts w:ascii="Times New Roman" w:hAnsi="Times New Roman"/>
        </w:rPr>
        <w:t xml:space="preserve"> </w:t>
      </w:r>
      <w:r>
        <w:t>5,</w:t>
      </w:r>
      <w:r>
        <w:rPr>
          <w:rFonts w:ascii="Symbol" w:hAnsi="Symbol"/>
        </w:rPr>
        <w:t></w:t>
      </w:r>
      <w:r>
        <w:rPr>
          <w:rFonts w:ascii="Times New Roman" w:hAnsi="Times New Roman"/>
        </w:rPr>
        <w:t xml:space="preserve"> </w:t>
      </w:r>
      <w:r>
        <w:t>3</w:t>
      </w:r>
      <w:r>
        <w:rPr>
          <w:rFonts w:ascii="Symbol" w:hAnsi="Symbol"/>
          <w:sz w:val="34"/>
        </w:rPr>
        <w:t></w:t>
      </w:r>
      <w:r>
        <w:rPr>
          <w:rFonts w:ascii="Symbol" w:hAnsi="Symbol"/>
        </w:rPr>
        <w:t></w:t>
      </w:r>
      <w:r>
        <w:rPr>
          <w:rFonts w:ascii="Times New Roman" w:hAnsi="Times New Roman"/>
        </w:rPr>
        <w:t xml:space="preserve"> </w:t>
      </w:r>
      <w:r>
        <w:rPr>
          <w:rFonts w:ascii="Symbol" w:hAnsi="Symbol"/>
        </w:rPr>
        <w:t></w:t>
      </w:r>
      <w:r>
        <w:t xml:space="preserve">1,1 </w:t>
      </w:r>
      <w:r>
        <w:rPr>
          <w:rFonts w:ascii="Symbol" w:hAnsi="Symbol"/>
        </w:rPr>
        <w:t></w:t>
      </w:r>
      <w:r>
        <w:rPr>
          <w:rFonts w:ascii="Times New Roman" w:hAnsi="Times New Roman"/>
        </w:rPr>
        <w:t xml:space="preserve"> </w:t>
      </w:r>
      <w:r>
        <w:rPr>
          <w:rFonts w:ascii="Symbol" w:hAnsi="Symbol"/>
          <w:sz w:val="34"/>
        </w:rPr>
        <w:t></w:t>
      </w:r>
      <w:r>
        <w:t>5,9</w:t>
      </w:r>
      <w:r>
        <w:rPr>
          <w:rFonts w:ascii="Symbol" w:hAnsi="Symbol"/>
          <w:sz w:val="34"/>
        </w:rPr>
        <w:t></w:t>
      </w:r>
    </w:p>
    <w:p w:rsidR="006925E3" w:rsidRDefault="006925E3">
      <w:pPr>
        <w:rPr>
          <w:rFonts w:ascii="Symbol" w:hAnsi="Symbol"/>
          <w:sz w:val="34"/>
        </w:rPr>
        <w:sectPr w:rsidR="006925E3">
          <w:type w:val="continuous"/>
          <w:pgSz w:w="11910" w:h="16840"/>
          <w:pgMar w:top="1260" w:right="620" w:bottom="1000" w:left="1000" w:header="720" w:footer="720" w:gutter="0"/>
          <w:cols w:num="2" w:space="720" w:equalWidth="0">
            <w:col w:w="2788" w:space="40"/>
            <w:col w:w="7462"/>
          </w:cols>
        </w:sectPr>
      </w:pPr>
    </w:p>
    <w:p w:rsidR="006925E3" w:rsidRDefault="006925E3">
      <w:pPr>
        <w:pStyle w:val="Textoindependiente"/>
        <w:spacing w:before="11"/>
        <w:rPr>
          <w:rFonts w:ascii="Symbol" w:hAnsi="Symbol"/>
          <w:sz w:val="19"/>
        </w:rPr>
      </w:pPr>
    </w:p>
    <w:p w:rsidR="006925E3" w:rsidRDefault="00B1318A">
      <w:pPr>
        <w:pStyle w:val="Prrafodelista"/>
        <w:numPr>
          <w:ilvl w:val="1"/>
          <w:numId w:val="90"/>
        </w:numPr>
        <w:tabs>
          <w:tab w:val="left" w:pos="1065"/>
        </w:tabs>
        <w:spacing w:before="92" w:line="268" w:lineRule="exact"/>
        <w:rPr>
          <w:sz w:val="24"/>
        </w:rPr>
      </w:pPr>
      <w:r>
        <w:rPr>
          <w:sz w:val="24"/>
        </w:rPr>
        <w:t>La suma de los elementos enteros del conjunto solución de la inecuación</w:t>
      </w:r>
      <w:r>
        <w:rPr>
          <w:spacing w:val="-17"/>
          <w:sz w:val="24"/>
        </w:rPr>
        <w:t xml:space="preserve"> </w:t>
      </w:r>
      <w:r>
        <w:rPr>
          <w:sz w:val="24"/>
        </w:rPr>
        <w:t>es</w:t>
      </w:r>
    </w:p>
    <w:p w:rsidR="006925E3" w:rsidRDefault="00B1318A">
      <w:pPr>
        <w:pStyle w:val="Textoindependiente"/>
        <w:spacing w:line="286" w:lineRule="exact"/>
        <w:ind w:left="1101"/>
      </w:pPr>
      <w:r>
        <w:rPr>
          <w:rFonts w:ascii="Symbol" w:hAnsi="Symbol"/>
          <w:w w:val="105"/>
        </w:rPr>
        <w:t></w:t>
      </w:r>
      <w:r>
        <w:rPr>
          <w:rFonts w:ascii="Times New Roman" w:hAnsi="Times New Roman"/>
          <w:w w:val="105"/>
        </w:rPr>
        <w:t xml:space="preserve"> </w:t>
      </w:r>
      <w:r>
        <w:rPr>
          <w:w w:val="105"/>
        </w:rPr>
        <w:t xml:space="preserve">4 </w:t>
      </w:r>
      <w:r>
        <w:rPr>
          <w:rFonts w:ascii="Symbol" w:hAnsi="Symbol"/>
          <w:w w:val="105"/>
        </w:rPr>
        <w:t></w:t>
      </w:r>
      <w:r>
        <w:rPr>
          <w:rFonts w:ascii="Times New Roman" w:hAnsi="Times New Roman"/>
          <w:w w:val="105"/>
        </w:rPr>
        <w:t xml:space="preserve"> </w:t>
      </w:r>
      <w:r>
        <w:rPr>
          <w:w w:val="105"/>
        </w:rPr>
        <w:t xml:space="preserve">3 </w:t>
      </w:r>
      <w:r>
        <w:rPr>
          <w:rFonts w:ascii="Symbol" w:hAnsi="Symbol"/>
          <w:w w:val="105"/>
        </w:rPr>
        <w:t></w:t>
      </w:r>
      <w:r>
        <w:rPr>
          <w:rFonts w:ascii="Times New Roman" w:hAnsi="Times New Roman"/>
          <w:w w:val="105"/>
        </w:rPr>
        <w:t xml:space="preserve"> </w:t>
      </w:r>
      <w:r>
        <w:rPr>
          <w:w w:val="105"/>
        </w:rPr>
        <w:t xml:space="preserve">0 </w:t>
      </w:r>
      <w:r>
        <w:rPr>
          <w:rFonts w:ascii="Symbol" w:hAnsi="Symbol"/>
          <w:w w:val="105"/>
        </w:rPr>
        <w:t></w:t>
      </w:r>
      <w:r>
        <w:rPr>
          <w:rFonts w:ascii="Times New Roman" w:hAnsi="Times New Roman"/>
          <w:w w:val="105"/>
        </w:rPr>
        <w:t xml:space="preserve"> </w:t>
      </w:r>
      <w:r>
        <w:rPr>
          <w:w w:val="105"/>
        </w:rPr>
        <w:t xml:space="preserve">5 </w:t>
      </w:r>
      <w:r>
        <w:rPr>
          <w:rFonts w:ascii="Symbol" w:hAnsi="Symbol"/>
          <w:w w:val="105"/>
        </w:rPr>
        <w:t></w:t>
      </w:r>
      <w:r>
        <w:rPr>
          <w:rFonts w:ascii="Times New Roman" w:hAnsi="Times New Roman"/>
          <w:w w:val="105"/>
        </w:rPr>
        <w:t xml:space="preserve"> </w:t>
      </w:r>
      <w:r>
        <w:rPr>
          <w:w w:val="105"/>
        </w:rPr>
        <w:t xml:space="preserve">6 </w:t>
      </w:r>
      <w:r>
        <w:rPr>
          <w:rFonts w:ascii="Symbol" w:hAnsi="Symbol"/>
          <w:w w:val="105"/>
        </w:rPr>
        <w:t></w:t>
      </w:r>
      <w:r>
        <w:rPr>
          <w:rFonts w:ascii="Times New Roman" w:hAnsi="Times New Roman"/>
          <w:w w:val="105"/>
        </w:rPr>
        <w:t xml:space="preserve"> </w:t>
      </w:r>
      <w:r>
        <w:rPr>
          <w:w w:val="105"/>
        </w:rPr>
        <w:t xml:space="preserve">7 </w:t>
      </w:r>
      <w:r>
        <w:rPr>
          <w:rFonts w:ascii="Symbol" w:hAnsi="Symbol"/>
          <w:w w:val="105"/>
        </w:rPr>
        <w:t></w:t>
      </w:r>
      <w:r>
        <w:rPr>
          <w:rFonts w:ascii="Times New Roman" w:hAnsi="Times New Roman"/>
          <w:w w:val="105"/>
        </w:rPr>
        <w:t xml:space="preserve"> </w:t>
      </w:r>
      <w:r>
        <w:rPr>
          <w:w w:val="105"/>
        </w:rPr>
        <w:t xml:space="preserve">8 </w:t>
      </w:r>
      <w:r>
        <w:rPr>
          <w:rFonts w:ascii="Symbol" w:hAnsi="Symbol"/>
          <w:w w:val="105"/>
        </w:rPr>
        <w:t></w:t>
      </w:r>
      <w:r>
        <w:rPr>
          <w:rFonts w:ascii="Times New Roman" w:hAnsi="Times New Roman"/>
          <w:w w:val="105"/>
        </w:rPr>
        <w:t xml:space="preserve"> </w:t>
      </w:r>
      <w:r>
        <w:rPr>
          <w:w w:val="105"/>
        </w:rPr>
        <w:t xml:space="preserve">9 </w:t>
      </w:r>
      <w:r>
        <w:rPr>
          <w:rFonts w:ascii="Symbol" w:hAnsi="Symbol"/>
          <w:w w:val="105"/>
        </w:rPr>
        <w:t></w:t>
      </w:r>
      <w:r>
        <w:rPr>
          <w:rFonts w:ascii="Times New Roman" w:hAnsi="Times New Roman"/>
          <w:w w:val="105"/>
        </w:rPr>
        <w:t xml:space="preserve"> </w:t>
      </w:r>
      <w:r>
        <w:rPr>
          <w:w w:val="105"/>
        </w:rPr>
        <w:t>28</w:t>
      </w:r>
    </w:p>
    <w:p w:rsidR="006925E3" w:rsidRDefault="00B1318A">
      <w:pPr>
        <w:pStyle w:val="Ttulo9"/>
        <w:spacing w:before="7"/>
        <w:ind w:left="0" w:right="719"/>
        <w:jc w:val="right"/>
        <w:rPr>
          <w:b w:val="0"/>
        </w:rPr>
      </w:pPr>
      <w:r>
        <w:t xml:space="preserve">Rpta.: </w:t>
      </w:r>
      <w:r>
        <w:rPr>
          <w:b w:val="0"/>
        </w:rPr>
        <w:t>D</w:t>
      </w:r>
    </w:p>
    <w:p w:rsidR="006925E3" w:rsidRDefault="006925E3">
      <w:pPr>
        <w:jc w:val="right"/>
        <w:sectPr w:rsidR="006925E3">
          <w:type w:val="continuous"/>
          <w:pgSz w:w="11910" w:h="16840"/>
          <w:pgMar w:top="1260" w:right="620" w:bottom="1000" w:left="1000" w:header="720" w:footer="720" w:gutter="0"/>
          <w:cols w:space="720"/>
        </w:sectPr>
      </w:pPr>
    </w:p>
    <w:p w:rsidR="006925E3" w:rsidRDefault="00AB6811">
      <w:pPr>
        <w:pStyle w:val="Textoindependiente"/>
        <w:spacing w:line="30" w:lineRule="exact"/>
        <w:ind w:left="89"/>
        <w:rPr>
          <w:sz w:val="3"/>
        </w:rPr>
      </w:pPr>
      <w:r>
        <w:rPr>
          <w:noProof/>
          <w:sz w:val="3"/>
          <w:lang w:val="es-PE" w:eastAsia="es-PE" w:bidi="ar-SA"/>
        </w:rPr>
        <w:lastRenderedPageBreak/>
        <mc:AlternateContent>
          <mc:Choice Requires="wpg">
            <w:drawing>
              <wp:inline distT="0" distB="0" distL="0" distR="0">
                <wp:extent cx="6158230" cy="18415"/>
                <wp:effectExtent l="15240" t="5715" r="17780" b="4445"/>
                <wp:docPr id="1620" name="Group 13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58230" cy="18415"/>
                          <a:chOff x="0" y="0"/>
                          <a:chExt cx="9698" cy="29"/>
                        </a:xfrm>
                      </wpg:grpSpPr>
                      <wps:wsp>
                        <wps:cNvPr id="1621" name="Line 1348"/>
                        <wps:cNvCnPr>
                          <a:cxnSpLocks noChangeShapeType="1"/>
                        </wps:cNvCnPr>
                        <wps:spPr bwMode="auto">
                          <a:xfrm>
                            <a:off x="0" y="14"/>
                            <a:ext cx="9698" cy="0"/>
                          </a:xfrm>
                          <a:prstGeom prst="line">
                            <a:avLst/>
                          </a:prstGeom>
                          <a:noFill/>
                          <a:ln w="18288">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30FB7DD9" id="Group 1347" o:spid="_x0000_s1026" style="width:484.9pt;height:1.45pt;mso-position-horizontal-relative:char;mso-position-vertical-relative:line" coordsize="9698,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">
                <v:line id="Line 1348" o:spid="_x0000_s1027" style="position:absolute;visibility:visible;mso-wrap-style:square" from="0,14" to="9698,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wge5sMAAADdAAAADwAAAGRycy9kb3ducmV2LnhtbERPS4vCMBC+C/6HMIK3NfWBSDWKFBcW&#10;D7LriuexGdtqM6lN1K6/3ggL3ubje85s0ZhS3Kh2hWUF/V4Egji1uuBMwe7382MCwnlkjaVlUvBH&#10;DhbzdmuGsbZ3/qHb1mcihLCLUUHufRVL6dKcDLqerYgDd7S1QR9gnUld4z2Em1IOomgsDRYcGnKs&#10;KMkpPW+vRsHlez08yf1oQxt+DB+rS7IeHRKlup1mOQXhqfFv8b/7S4f540EfXt+EE+T8C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sIHubDAAAA3QAAAA8AAAAAAAAAAAAA&#10;AAAAoQIAAGRycy9kb3ducmV2LnhtbFBLBQYAAAAABAAEAPkAAACRAwAAAAA=&#10;" strokeweight="1.44pt"/>
                <w10:anchorlock/>
              </v:group>
            </w:pict>
          </mc:Fallback>
        </mc:AlternateContent>
      </w:r>
    </w:p>
    <w:p w:rsidR="006925E3" w:rsidRDefault="00B1318A">
      <w:pPr>
        <w:pStyle w:val="Prrafodelista"/>
        <w:numPr>
          <w:ilvl w:val="0"/>
          <w:numId w:val="90"/>
        </w:numPr>
        <w:tabs>
          <w:tab w:val="left" w:pos="700"/>
        </w:tabs>
        <w:spacing w:before="135"/>
        <w:ind w:right="510"/>
        <w:jc w:val="both"/>
        <w:rPr>
          <w:sz w:val="24"/>
        </w:rPr>
      </w:pPr>
      <w:r>
        <w:rPr>
          <w:sz w:val="24"/>
        </w:rPr>
        <w:t>Sean (2n) años y (7n) años las edades de Vanesa y Ruth respectivamente. Si dentro de 6 años las edades de Vanesa y Ruth estarán en la relaciòn de (m – 2) a (m + 3) donde</w:t>
      </w:r>
      <w:r>
        <w:rPr>
          <w:spacing w:val="14"/>
          <w:sz w:val="24"/>
        </w:rPr>
        <w:t xml:space="preserve"> </w:t>
      </w:r>
      <w:r>
        <w:rPr>
          <w:sz w:val="24"/>
        </w:rPr>
        <w:t>m</w:t>
      </w:r>
      <w:r>
        <w:rPr>
          <w:spacing w:val="17"/>
          <w:sz w:val="24"/>
        </w:rPr>
        <w:t xml:space="preserve"> </w:t>
      </w:r>
      <w:r>
        <w:rPr>
          <w:sz w:val="24"/>
        </w:rPr>
        <w:t>es</w:t>
      </w:r>
      <w:r>
        <w:rPr>
          <w:spacing w:val="13"/>
          <w:sz w:val="24"/>
        </w:rPr>
        <w:t xml:space="preserve"> </w:t>
      </w:r>
      <w:r>
        <w:rPr>
          <w:sz w:val="24"/>
        </w:rPr>
        <w:t>el</w:t>
      </w:r>
      <w:r>
        <w:rPr>
          <w:spacing w:val="15"/>
          <w:sz w:val="24"/>
        </w:rPr>
        <w:t xml:space="preserve"> </w:t>
      </w:r>
      <w:r>
        <w:rPr>
          <w:sz w:val="24"/>
        </w:rPr>
        <w:t>número</w:t>
      </w:r>
      <w:r>
        <w:rPr>
          <w:spacing w:val="13"/>
          <w:sz w:val="24"/>
        </w:rPr>
        <w:t xml:space="preserve"> </w:t>
      </w:r>
      <w:r>
        <w:rPr>
          <w:sz w:val="24"/>
        </w:rPr>
        <w:t>de</w:t>
      </w:r>
      <w:r>
        <w:rPr>
          <w:spacing w:val="16"/>
          <w:sz w:val="24"/>
        </w:rPr>
        <w:t xml:space="preserve"> </w:t>
      </w:r>
      <w:r>
        <w:rPr>
          <w:sz w:val="24"/>
        </w:rPr>
        <w:t>elementos</w:t>
      </w:r>
      <w:r>
        <w:rPr>
          <w:spacing w:val="13"/>
          <w:sz w:val="24"/>
        </w:rPr>
        <w:t xml:space="preserve"> </w:t>
      </w:r>
      <w:r>
        <w:rPr>
          <w:sz w:val="24"/>
        </w:rPr>
        <w:t>enteros</w:t>
      </w:r>
      <w:r>
        <w:rPr>
          <w:spacing w:val="16"/>
          <w:sz w:val="24"/>
        </w:rPr>
        <w:t xml:space="preserve"> </w:t>
      </w:r>
      <w:r>
        <w:rPr>
          <w:sz w:val="24"/>
        </w:rPr>
        <w:t>del</w:t>
      </w:r>
      <w:r>
        <w:rPr>
          <w:spacing w:val="15"/>
          <w:sz w:val="24"/>
        </w:rPr>
        <w:t xml:space="preserve"> </w:t>
      </w:r>
      <w:r>
        <w:rPr>
          <w:sz w:val="24"/>
        </w:rPr>
        <w:t>conjunto</w:t>
      </w:r>
      <w:r>
        <w:rPr>
          <w:spacing w:val="17"/>
          <w:sz w:val="24"/>
        </w:rPr>
        <w:t xml:space="preserve"> </w:t>
      </w:r>
      <w:r>
        <w:rPr>
          <w:sz w:val="24"/>
        </w:rPr>
        <w:t>solución</w:t>
      </w:r>
      <w:r>
        <w:rPr>
          <w:spacing w:val="15"/>
          <w:sz w:val="24"/>
        </w:rPr>
        <w:t xml:space="preserve"> </w:t>
      </w:r>
      <w:r>
        <w:rPr>
          <w:sz w:val="24"/>
        </w:rPr>
        <w:t>de</w:t>
      </w:r>
    </w:p>
    <w:p w:rsidR="006925E3" w:rsidRDefault="00B1318A">
      <w:pPr>
        <w:spacing w:before="26" w:line="215" w:lineRule="exact"/>
        <w:ind w:left="827"/>
        <w:rPr>
          <w:sz w:val="24"/>
        </w:rPr>
      </w:pPr>
      <w:r>
        <w:rPr>
          <w:spacing w:val="7"/>
          <w:sz w:val="24"/>
        </w:rPr>
        <w:t>x</w:t>
      </w:r>
      <w:r>
        <w:rPr>
          <w:spacing w:val="7"/>
          <w:position w:val="11"/>
          <w:sz w:val="20"/>
        </w:rPr>
        <w:t xml:space="preserve">3 </w:t>
      </w:r>
      <w:r>
        <w:rPr>
          <w:rFonts w:ascii="Symbol" w:hAnsi="Symbol"/>
          <w:sz w:val="24"/>
        </w:rPr>
        <w:t></w:t>
      </w:r>
      <w:r>
        <w:rPr>
          <w:rFonts w:ascii="Times New Roman" w:hAnsi="Times New Roman"/>
          <w:sz w:val="24"/>
        </w:rPr>
        <w:t xml:space="preserve"> </w:t>
      </w:r>
      <w:r>
        <w:rPr>
          <w:spacing w:val="7"/>
          <w:sz w:val="24"/>
        </w:rPr>
        <w:t>5x</w:t>
      </w:r>
      <w:r>
        <w:rPr>
          <w:spacing w:val="7"/>
          <w:position w:val="11"/>
          <w:sz w:val="20"/>
        </w:rPr>
        <w:t xml:space="preserve">2 </w:t>
      </w:r>
      <w:r>
        <w:rPr>
          <w:rFonts w:ascii="Symbol" w:hAnsi="Symbol"/>
          <w:sz w:val="24"/>
        </w:rPr>
        <w:t></w:t>
      </w:r>
      <w:r>
        <w:rPr>
          <w:rFonts w:ascii="Times New Roman" w:hAnsi="Times New Roman"/>
          <w:sz w:val="24"/>
        </w:rPr>
        <w:t xml:space="preserve"> </w:t>
      </w:r>
      <w:r>
        <w:rPr>
          <w:spacing w:val="3"/>
          <w:sz w:val="24"/>
        </w:rPr>
        <w:t>8x</w:t>
      </w:r>
      <w:r>
        <w:rPr>
          <w:spacing w:val="-49"/>
          <w:sz w:val="24"/>
        </w:rPr>
        <w:t xml:space="preserve"> </w:t>
      </w:r>
      <w:r>
        <w:rPr>
          <w:rFonts w:ascii="Symbol" w:hAnsi="Symbol"/>
          <w:sz w:val="24"/>
        </w:rPr>
        <w:t></w:t>
      </w:r>
      <w:r>
        <w:rPr>
          <w:rFonts w:ascii="Times New Roman" w:hAnsi="Times New Roman"/>
          <w:sz w:val="24"/>
        </w:rPr>
        <w:t xml:space="preserve"> </w:t>
      </w:r>
      <w:r>
        <w:rPr>
          <w:sz w:val="24"/>
        </w:rPr>
        <w:t>4</w:t>
      </w:r>
    </w:p>
    <w:p w:rsidR="006925E3" w:rsidRDefault="006925E3">
      <w:pPr>
        <w:spacing w:line="215" w:lineRule="exact"/>
        <w:rPr>
          <w:sz w:val="24"/>
        </w:rPr>
        <w:sectPr w:rsidR="006925E3">
          <w:pgSz w:w="11910" w:h="16840"/>
          <w:pgMar w:top="1260" w:right="620" w:bottom="1000" w:left="1000" w:header="1001" w:footer="810" w:gutter="0"/>
          <w:cols w:space="720"/>
        </w:sectPr>
      </w:pPr>
    </w:p>
    <w:p w:rsidR="006925E3" w:rsidRDefault="006925E3">
      <w:pPr>
        <w:pStyle w:val="Textoindependiente"/>
        <w:spacing w:before="6"/>
        <w:rPr>
          <w:sz w:val="14"/>
        </w:rPr>
      </w:pPr>
    </w:p>
    <w:p w:rsidR="006925E3" w:rsidRDefault="00AB6811">
      <w:pPr>
        <w:pStyle w:val="Textoindependiente"/>
        <w:spacing w:line="30" w:lineRule="exact"/>
        <w:ind w:left="725" w:right="-72"/>
        <w:rPr>
          <w:sz w:val="3"/>
        </w:rPr>
      </w:pPr>
      <w:r>
        <w:rPr>
          <w:noProof/>
          <w:sz w:val="3"/>
          <w:lang w:val="es-PE" w:eastAsia="es-PE" w:bidi="ar-SA"/>
        </w:rPr>
        <mc:AlternateContent>
          <mc:Choice Requires="wpg">
            <w:drawing>
              <wp:inline distT="0" distB="0" distL="0" distR="0">
                <wp:extent cx="1229995" cy="19050"/>
                <wp:effectExtent l="9525" t="0" r="17780" b="0"/>
                <wp:docPr id="1618" name="Group 13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29995" cy="19050"/>
                          <a:chOff x="0" y="0"/>
                          <a:chExt cx="1937" cy="30"/>
                        </a:xfrm>
                      </wpg:grpSpPr>
                      <wps:wsp>
                        <wps:cNvPr id="1619" name="Line 1346"/>
                        <wps:cNvCnPr>
                          <a:cxnSpLocks noChangeShapeType="1"/>
                        </wps:cNvCnPr>
                        <wps:spPr bwMode="auto">
                          <a:xfrm>
                            <a:off x="0" y="15"/>
                            <a:ext cx="1936" cy="0"/>
                          </a:xfrm>
                          <a:prstGeom prst="line">
                            <a:avLst/>
                          </a:prstGeom>
                          <a:noFill/>
                          <a:ln w="18874">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539DB434" id="Group 1345" o:spid="_x0000_s1026" style="width:96.85pt;height:1.5pt;mso-position-horizontal-relative:char;mso-position-vertical-relative:line" coordsize="1937,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">
                <v:line id="Line 1346" o:spid="_x0000_s1027" style="position:absolute;visibility:visible;mso-wrap-style:square" from="0,15" to="1936,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9RZzcQAAADdAAAADwAAAGRycy9kb3ducmV2LnhtbERPTYvCMBC9C/sfwix401QF0WqUZUUQ&#10;QUHtZW9jM7bVZlKbqNVfv1kQ9jaP9znTeWNKcafaFZYV9LoRCOLU6oIzBclh2RmBcB5ZY2mZFDzJ&#10;wXz20ZpirO2Dd3Tf+0yEEHYxKsi9r2IpXZqTQde1FXHgTrY26AOsM6lrfIRwU8p+FA2lwYJDQ44V&#10;feeUXvY3o2DzStLzz3W8Huinu27tcXFJtgel2p/N1wSEp8b/i9/ulQ7zh70x/H0TTpCz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z1FnNxAAAAN0AAAAPAAAAAAAAAAAA&#10;AAAAAKECAABkcnMvZG93bnJldi54bWxQSwUGAAAAAAQABAD5AAAAkgMAAAAA&#10;" strokeweight=".52428mm"/>
                <w10:anchorlock/>
              </v:group>
            </w:pict>
          </mc:Fallback>
        </mc:AlternateContent>
      </w:r>
    </w:p>
    <w:p w:rsidR="006925E3" w:rsidRDefault="00B1318A">
      <w:pPr>
        <w:ind w:left="760"/>
        <w:rPr>
          <w:sz w:val="24"/>
        </w:rPr>
      </w:pPr>
      <w:r>
        <w:rPr>
          <w:sz w:val="24"/>
        </w:rPr>
        <w:t>x</w:t>
      </w:r>
      <w:r>
        <w:rPr>
          <w:position w:val="11"/>
          <w:sz w:val="20"/>
        </w:rPr>
        <w:t xml:space="preserve">3 </w:t>
      </w:r>
      <w:r>
        <w:rPr>
          <w:rFonts w:ascii="Symbol" w:hAnsi="Symbol"/>
          <w:sz w:val="24"/>
        </w:rPr>
        <w:t></w:t>
      </w:r>
      <w:r>
        <w:rPr>
          <w:rFonts w:ascii="Times New Roman" w:hAnsi="Times New Roman"/>
          <w:sz w:val="24"/>
        </w:rPr>
        <w:t xml:space="preserve"> </w:t>
      </w:r>
      <w:r>
        <w:rPr>
          <w:sz w:val="24"/>
        </w:rPr>
        <w:t>4x</w:t>
      </w:r>
      <w:r>
        <w:rPr>
          <w:position w:val="11"/>
          <w:sz w:val="20"/>
        </w:rPr>
        <w:t xml:space="preserve">2 </w:t>
      </w:r>
      <w:r>
        <w:rPr>
          <w:rFonts w:ascii="Symbol" w:hAnsi="Symbol"/>
          <w:sz w:val="24"/>
        </w:rPr>
        <w:t></w:t>
      </w:r>
      <w:r>
        <w:rPr>
          <w:rFonts w:ascii="Times New Roman" w:hAnsi="Times New Roman"/>
          <w:sz w:val="24"/>
        </w:rPr>
        <w:t xml:space="preserve"> </w:t>
      </w:r>
      <w:r>
        <w:rPr>
          <w:sz w:val="24"/>
        </w:rPr>
        <w:t xml:space="preserve">9x </w:t>
      </w:r>
      <w:r>
        <w:rPr>
          <w:rFonts w:ascii="Symbol" w:hAnsi="Symbol"/>
          <w:sz w:val="24"/>
        </w:rPr>
        <w:t></w:t>
      </w:r>
      <w:r>
        <w:rPr>
          <w:rFonts w:ascii="Times New Roman" w:hAnsi="Times New Roman"/>
          <w:sz w:val="24"/>
        </w:rPr>
        <w:t xml:space="preserve"> </w:t>
      </w:r>
      <w:r>
        <w:rPr>
          <w:sz w:val="24"/>
        </w:rPr>
        <w:t>36</w:t>
      </w:r>
    </w:p>
    <w:p w:rsidR="006925E3" w:rsidRDefault="00B1318A">
      <w:pPr>
        <w:pStyle w:val="Textoindependiente"/>
        <w:spacing w:before="1"/>
        <w:ind w:left="26"/>
      </w:pPr>
      <w:r>
        <w:br w:type="column"/>
      </w:r>
      <w:r>
        <w:rPr>
          <w:rFonts w:ascii="Symbol" w:hAnsi="Symbol"/>
        </w:rPr>
        <w:lastRenderedPageBreak/>
        <w:t></w:t>
      </w:r>
      <w:r>
        <w:rPr>
          <w:rFonts w:ascii="Times New Roman" w:hAnsi="Times New Roman"/>
        </w:rPr>
        <w:t xml:space="preserve"> </w:t>
      </w:r>
      <w:r>
        <w:t>0 , determine el valor de verdad de las siguientes proposiciones:</w:t>
      </w:r>
    </w:p>
    <w:p w:rsidR="006925E3" w:rsidRDefault="006925E3">
      <w:pPr>
        <w:sectPr w:rsidR="006925E3">
          <w:type w:val="continuous"/>
          <w:pgSz w:w="11910" w:h="16840"/>
          <w:pgMar w:top="1260" w:right="620" w:bottom="1000" w:left="1000" w:header="720" w:footer="720" w:gutter="0"/>
          <w:cols w:num="2" w:space="720" w:equalWidth="0">
            <w:col w:w="2678" w:space="40"/>
            <w:col w:w="7572"/>
          </w:cols>
        </w:sectPr>
      </w:pPr>
    </w:p>
    <w:p w:rsidR="006925E3" w:rsidRDefault="006925E3">
      <w:pPr>
        <w:pStyle w:val="Textoindependiente"/>
        <w:spacing w:before="6"/>
        <w:rPr>
          <w:sz w:val="25"/>
        </w:rPr>
      </w:pPr>
    </w:p>
    <w:p w:rsidR="006925E3" w:rsidRDefault="006925E3">
      <w:pPr>
        <w:pStyle w:val="Textoindependiente"/>
        <w:spacing w:before="10"/>
        <w:rPr>
          <w:sz w:val="8"/>
        </w:rPr>
      </w:pPr>
    </w:p>
    <w:p w:rsidR="006925E3" w:rsidRDefault="00AB6811">
      <w:pPr>
        <w:pStyle w:val="Textoindependiente"/>
        <w:spacing w:line="30" w:lineRule="exact"/>
        <w:ind w:left="5943"/>
        <w:rPr>
          <w:sz w:val="3"/>
        </w:rPr>
      </w:pPr>
      <w:r>
        <w:rPr>
          <w:noProof/>
          <w:sz w:val="3"/>
          <w:lang w:val="es-PE" w:eastAsia="es-PE" w:bidi="ar-SA"/>
        </w:rPr>
        <mc:AlternateContent>
          <mc:Choice Requires="wpg">
            <w:drawing>
              <wp:inline distT="0" distB="0" distL="0" distR="0">
                <wp:extent cx="198120" cy="19050"/>
                <wp:effectExtent l="17780" t="6985" r="12700" b="2540"/>
                <wp:docPr id="1616" name="Group 13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8120" cy="19050"/>
                          <a:chOff x="0" y="0"/>
                          <a:chExt cx="312" cy="30"/>
                        </a:xfrm>
                      </wpg:grpSpPr>
                      <wps:wsp>
                        <wps:cNvPr id="1617" name="Line 1344"/>
                        <wps:cNvCnPr>
                          <a:cxnSpLocks noChangeShapeType="1"/>
                        </wps:cNvCnPr>
                        <wps:spPr bwMode="auto">
                          <a:xfrm>
                            <a:off x="0" y="15"/>
                            <a:ext cx="311" cy="0"/>
                          </a:xfrm>
                          <a:prstGeom prst="line">
                            <a:avLst/>
                          </a:prstGeom>
                          <a:noFill/>
                          <a:ln w="18743">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7236F71B" id="Group 1343" o:spid="_x0000_s1026" style="width:15.6pt;height:1.5pt;mso-position-horizontal-relative:char;mso-position-vertical-relative:line" coordsize="312,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">
                <v:line id="Line 1344" o:spid="_x0000_s1027" style="position:absolute;visibility:visible;mso-wrap-style:square" from="0,15" to="311,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mLcvcQAAADdAAAADwAAAGRycy9kb3ducmV2LnhtbERPTWvCQBC9F/wPywi91Y05WImukioW&#10;wYMYPehtyI5JbHY2ZFeN/fVuoeBtHu9zpvPO1OJGrassKxgOIhDEudUVFwoO+9XHGITzyBpry6Tg&#10;QQ7ms97bFBNt77yjW+YLEULYJaig9L5JpHR5SQbdwDbEgTvb1qAPsC2kbvEewk0t4ygaSYMVh4YS&#10;G1qUlP9kV6PglEZfY/7ONsuFSXer7SXe/B5jpd77XToB4anzL/G/e63D/NHwE/6+CSfI2R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yYty9xAAAAN0AAAAPAAAAAAAAAAAA&#10;AAAAAKECAABkcnMvZG93bnJldi54bWxQSwUGAAAAAAQABAD5AAAAkgMAAAAA&#10;" strokeweight=".52064mm"/>
                <w10:anchorlock/>
              </v:group>
            </w:pict>
          </mc:Fallback>
        </mc:AlternateContent>
      </w:r>
    </w:p>
    <w:p w:rsidR="006925E3" w:rsidRDefault="00B1318A">
      <w:pPr>
        <w:pStyle w:val="Prrafodelista"/>
        <w:numPr>
          <w:ilvl w:val="0"/>
          <w:numId w:val="88"/>
        </w:numPr>
        <w:tabs>
          <w:tab w:val="left" w:pos="1047"/>
          <w:tab w:val="left" w:pos="1048"/>
        </w:tabs>
        <w:rPr>
          <w:sz w:val="24"/>
        </w:rPr>
      </w:pPr>
      <w:r>
        <w:rPr>
          <w:sz w:val="24"/>
        </w:rPr>
        <w:t>El quíntuplo de la edad de Vanesa no supera nm</w:t>
      </w:r>
      <w:r>
        <w:rPr>
          <w:spacing w:val="-15"/>
          <w:sz w:val="24"/>
        </w:rPr>
        <w:t xml:space="preserve"> </w:t>
      </w:r>
      <w:r>
        <w:rPr>
          <w:sz w:val="24"/>
        </w:rPr>
        <w:t>años.</w:t>
      </w:r>
    </w:p>
    <w:p w:rsidR="006925E3" w:rsidRDefault="00B1318A">
      <w:pPr>
        <w:pStyle w:val="Prrafodelista"/>
        <w:numPr>
          <w:ilvl w:val="0"/>
          <w:numId w:val="88"/>
        </w:numPr>
        <w:tabs>
          <w:tab w:val="left" w:pos="1048"/>
        </w:tabs>
        <w:spacing w:before="36"/>
        <w:rPr>
          <w:sz w:val="24"/>
        </w:rPr>
      </w:pPr>
      <w:r>
        <w:rPr>
          <w:sz w:val="24"/>
        </w:rPr>
        <w:t>La diferencia de la edad de Ruth con la edad de Vanesa es múltiplo de (2m –</w:t>
      </w:r>
      <w:r>
        <w:rPr>
          <w:spacing w:val="-17"/>
          <w:sz w:val="24"/>
        </w:rPr>
        <w:t xml:space="preserve"> </w:t>
      </w:r>
      <w:r>
        <w:rPr>
          <w:sz w:val="24"/>
        </w:rPr>
        <w:t>5).</w:t>
      </w:r>
    </w:p>
    <w:p w:rsidR="006925E3" w:rsidRDefault="00B1318A">
      <w:pPr>
        <w:pStyle w:val="Prrafodelista"/>
        <w:numPr>
          <w:ilvl w:val="0"/>
          <w:numId w:val="88"/>
        </w:numPr>
        <w:tabs>
          <w:tab w:val="left" w:pos="1048"/>
        </w:tabs>
        <w:spacing w:before="41"/>
        <w:rPr>
          <w:sz w:val="24"/>
        </w:rPr>
      </w:pPr>
      <w:r>
        <w:rPr>
          <w:sz w:val="24"/>
        </w:rPr>
        <w:t>Ruth cumplirá la mayoría de edad dentro de m</w:t>
      </w:r>
      <w:r>
        <w:rPr>
          <w:spacing w:val="-9"/>
          <w:sz w:val="24"/>
        </w:rPr>
        <w:t xml:space="preserve"> </w:t>
      </w:r>
      <w:r>
        <w:rPr>
          <w:sz w:val="24"/>
        </w:rPr>
        <w:t>años.</w:t>
      </w:r>
    </w:p>
    <w:p w:rsidR="006925E3" w:rsidRDefault="006925E3">
      <w:pPr>
        <w:pStyle w:val="Textoindependiente"/>
        <w:spacing w:before="6"/>
        <w:rPr>
          <w:sz w:val="27"/>
        </w:rPr>
      </w:pPr>
    </w:p>
    <w:p w:rsidR="006925E3" w:rsidRDefault="00B1318A">
      <w:pPr>
        <w:pStyle w:val="Textoindependiente"/>
        <w:tabs>
          <w:tab w:val="left" w:pos="2401"/>
          <w:tab w:val="left" w:pos="4103"/>
          <w:tab w:val="left" w:pos="5805"/>
          <w:tab w:val="left" w:pos="7504"/>
        </w:tabs>
        <w:spacing w:before="1"/>
        <w:ind w:left="699"/>
      </w:pPr>
      <w:r>
        <w:t>A) VFV</w:t>
      </w:r>
      <w:r>
        <w:tab/>
        <w:t>B) FVF</w:t>
      </w:r>
      <w:r>
        <w:tab/>
        <w:t>C)</w:t>
      </w:r>
      <w:r>
        <w:rPr>
          <w:spacing w:val="-2"/>
        </w:rPr>
        <w:t xml:space="preserve"> </w:t>
      </w:r>
      <w:r>
        <w:t>VVF</w:t>
      </w:r>
      <w:r>
        <w:tab/>
        <w:t>D)</w:t>
      </w:r>
      <w:r>
        <w:rPr>
          <w:spacing w:val="-2"/>
        </w:rPr>
        <w:t xml:space="preserve"> </w:t>
      </w:r>
      <w:r>
        <w:t>FFV</w:t>
      </w:r>
      <w:r>
        <w:tab/>
      </w:r>
      <w:r>
        <w:t>E) FFF</w:t>
      </w:r>
    </w:p>
    <w:p w:rsidR="006925E3" w:rsidRDefault="006925E3">
      <w:pPr>
        <w:pStyle w:val="Textoindependiente"/>
        <w:spacing w:before="11"/>
        <w:rPr>
          <w:sz w:val="15"/>
        </w:rPr>
      </w:pPr>
    </w:p>
    <w:p w:rsidR="006925E3" w:rsidRDefault="006925E3">
      <w:pPr>
        <w:rPr>
          <w:sz w:val="15"/>
        </w:rPr>
        <w:sectPr w:rsidR="006925E3">
          <w:type w:val="continuous"/>
          <w:pgSz w:w="11910" w:h="16840"/>
          <w:pgMar w:top="1260" w:right="620" w:bottom="1000" w:left="1000" w:header="720" w:footer="720" w:gutter="0"/>
          <w:cols w:space="720"/>
        </w:sectPr>
      </w:pPr>
    </w:p>
    <w:p w:rsidR="006925E3" w:rsidRDefault="00B1318A">
      <w:pPr>
        <w:pStyle w:val="Ttulo9"/>
        <w:spacing w:before="92"/>
      </w:pPr>
      <w:r>
        <w:rPr>
          <w:u w:val="thick"/>
        </w:rPr>
        <w:lastRenderedPageBreak/>
        <w:t>Solución</w:t>
      </w:r>
      <w:r>
        <w:t>:</w:t>
      </w:r>
    </w:p>
    <w:p w:rsidR="006925E3" w:rsidRDefault="00B1318A">
      <w:pPr>
        <w:pStyle w:val="Textoindependiente"/>
        <w:spacing w:before="31" w:line="780" w:lineRule="atLeast"/>
        <w:ind w:left="1064" w:right="-20" w:hanging="360"/>
      </w:pPr>
      <w:r>
        <w:rPr>
          <w:noProof/>
          <w:lang w:val="es-PE" w:eastAsia="es-PE" w:bidi="ar-SA"/>
        </w:rPr>
        <w:drawing>
          <wp:anchor distT="0" distB="0" distL="0" distR="0" simplePos="0" relativeHeight="268191935" behindDoc="1" locked="0" layoutInCell="1" allowOverlap="1">
            <wp:simplePos x="0" y="0"/>
            <wp:positionH relativeFrom="page">
              <wp:posOffset>722630</wp:posOffset>
            </wp:positionH>
            <wp:positionV relativeFrom="paragraph">
              <wp:posOffset>210655</wp:posOffset>
            </wp:positionV>
            <wp:extent cx="6113780" cy="3423285"/>
            <wp:effectExtent l="0" t="0" r="0" b="0"/>
            <wp:wrapNone/>
            <wp:docPr id="181"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image3.png"/>
                    <pic:cNvPicPr/>
                  </pic:nvPicPr>
                  <pic:blipFill>
                    <a:blip r:embed="rId9" cstate="print"/>
                    <a:stretch>
                      <a:fillRect/>
                    </a:stretch>
                  </pic:blipFill>
                  <pic:spPr>
                    <a:xfrm>
                      <a:off x="0" y="0"/>
                      <a:ext cx="6113780" cy="3423285"/>
                    </a:xfrm>
                    <a:prstGeom prst="rect">
                      <a:avLst/>
                    </a:prstGeom>
                  </pic:spPr>
                </pic:pic>
              </a:graphicData>
            </a:graphic>
          </wp:anchor>
        </w:drawing>
      </w:r>
      <w:r>
        <w:t>1) Resolviendo Factorizando</w:t>
      </w:r>
    </w:p>
    <w:p w:rsidR="006925E3" w:rsidRDefault="00B1318A">
      <w:pPr>
        <w:pStyle w:val="Textoindependiente"/>
        <w:rPr>
          <w:sz w:val="34"/>
        </w:rPr>
      </w:pPr>
      <w:r>
        <w:br w:type="column"/>
      </w:r>
    </w:p>
    <w:p w:rsidR="006925E3" w:rsidRDefault="00AB6811">
      <w:pPr>
        <w:spacing w:before="281" w:line="291" w:lineRule="exact"/>
        <w:ind w:right="5843"/>
        <w:jc w:val="center"/>
        <w:rPr>
          <w:sz w:val="24"/>
        </w:rPr>
      </w:pPr>
      <w:r>
        <w:rPr>
          <w:noProof/>
          <w:lang w:val="es-PE" w:eastAsia="es-PE" w:bidi="ar-SA"/>
        </w:rPr>
        <mc:AlternateContent>
          <mc:Choice Requires="wps">
            <w:drawing>
              <wp:anchor distT="0" distB="0" distL="114300" distR="114300" simplePos="0" relativeHeight="13648" behindDoc="0" locked="0" layoutInCell="1" allowOverlap="1">
                <wp:simplePos x="0" y="0"/>
                <wp:positionH relativeFrom="page">
                  <wp:posOffset>3489960</wp:posOffset>
                </wp:positionH>
                <wp:positionV relativeFrom="paragraph">
                  <wp:posOffset>314960</wp:posOffset>
                </wp:positionV>
                <wp:extent cx="85725" cy="187325"/>
                <wp:effectExtent l="3810" t="3810" r="0" b="0"/>
                <wp:wrapNone/>
                <wp:docPr id="1615" name="Text Box 13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725" cy="1873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25E3" w:rsidRDefault="00B1318A">
                            <w:pPr>
                              <w:pStyle w:val="Textoindependiente"/>
                              <w:rPr>
                                <w:rFonts w:ascii="Symbol" w:hAnsi="Symbol"/>
                              </w:rPr>
                            </w:pPr>
                            <w:r>
                              <w:rPr>
                                <w:rFonts w:ascii="Symbol" w:hAnsi="Symbol"/>
                                <w:w w:val="101"/>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42" o:spid="_x0000_s1682" type="#_x0000_t202" style="position:absolute;left:0;text-align:left;margin-left:274.8pt;margin-top:24.8pt;width:6.75pt;height:14.75pt;z-index:136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" filled="f" stroked="f">
                <v:textbox inset="0,0,0,0">
                  <w:txbxContent>
                    <w:p w:rsidR="006925E3" w:rsidRDefault="00B1318A">
                      <w:pPr>
                        <w:pStyle w:val="Textoindependiente"/>
                        <w:rPr>
                          <w:rFonts w:ascii="Symbol" w:hAnsi="Symbol"/>
                        </w:rPr>
                      </w:pPr>
                      <w:r>
                        <w:rPr>
                          <w:rFonts w:ascii="Symbol" w:hAnsi="Symbol"/>
                          <w:w w:val="101"/>
                        </w:rPr>
                        <w:t></w:t>
                      </w:r>
                    </w:p>
                  </w:txbxContent>
                </v:textbox>
                <w10:wrap anchorx="page"/>
              </v:shape>
            </w:pict>
          </mc:Fallback>
        </mc:AlternateContent>
      </w:r>
      <w:r w:rsidR="00B1318A">
        <w:rPr>
          <w:sz w:val="24"/>
        </w:rPr>
        <w:t>x</w:t>
      </w:r>
      <w:r w:rsidR="00B1318A">
        <w:rPr>
          <w:position w:val="11"/>
          <w:sz w:val="20"/>
        </w:rPr>
        <w:t xml:space="preserve">3 </w:t>
      </w:r>
      <w:r w:rsidR="00B1318A">
        <w:rPr>
          <w:rFonts w:ascii="Symbol" w:hAnsi="Symbol"/>
          <w:sz w:val="24"/>
        </w:rPr>
        <w:t></w:t>
      </w:r>
      <w:r w:rsidR="00B1318A">
        <w:rPr>
          <w:rFonts w:ascii="Times New Roman" w:hAnsi="Times New Roman"/>
          <w:sz w:val="24"/>
        </w:rPr>
        <w:t xml:space="preserve"> </w:t>
      </w:r>
      <w:r w:rsidR="00B1318A">
        <w:rPr>
          <w:sz w:val="24"/>
        </w:rPr>
        <w:t>5x</w:t>
      </w:r>
      <w:r w:rsidR="00B1318A">
        <w:rPr>
          <w:position w:val="11"/>
          <w:sz w:val="20"/>
        </w:rPr>
        <w:t xml:space="preserve">2 </w:t>
      </w:r>
      <w:r w:rsidR="00B1318A">
        <w:rPr>
          <w:rFonts w:ascii="Symbol" w:hAnsi="Symbol"/>
          <w:sz w:val="24"/>
        </w:rPr>
        <w:t></w:t>
      </w:r>
      <w:r w:rsidR="00B1318A">
        <w:rPr>
          <w:rFonts w:ascii="Times New Roman" w:hAnsi="Times New Roman"/>
          <w:sz w:val="24"/>
        </w:rPr>
        <w:t xml:space="preserve"> </w:t>
      </w:r>
      <w:r w:rsidR="00B1318A">
        <w:rPr>
          <w:sz w:val="24"/>
        </w:rPr>
        <w:t xml:space="preserve">8x </w:t>
      </w:r>
      <w:r w:rsidR="00B1318A">
        <w:rPr>
          <w:rFonts w:ascii="Symbol" w:hAnsi="Symbol"/>
          <w:sz w:val="24"/>
        </w:rPr>
        <w:t></w:t>
      </w:r>
      <w:r w:rsidR="00B1318A">
        <w:rPr>
          <w:rFonts w:ascii="Times New Roman" w:hAnsi="Times New Roman"/>
          <w:sz w:val="24"/>
        </w:rPr>
        <w:t xml:space="preserve"> </w:t>
      </w:r>
      <w:r w:rsidR="00B1318A">
        <w:rPr>
          <w:sz w:val="24"/>
        </w:rPr>
        <w:t>4</w:t>
      </w:r>
    </w:p>
    <w:p w:rsidR="006925E3" w:rsidRDefault="00AB6811">
      <w:pPr>
        <w:pStyle w:val="Textoindependiente"/>
        <w:spacing w:line="167" w:lineRule="exact"/>
        <w:ind w:left="2191"/>
      </w:pPr>
      <w:r>
        <w:rPr>
          <w:noProof/>
          <w:lang w:val="es-PE" w:eastAsia="es-PE" w:bidi="ar-SA"/>
        </w:rPr>
        <mc:AlternateContent>
          <mc:Choice Requires="wps">
            <w:drawing>
              <wp:anchor distT="0" distB="0" distL="114300" distR="114300" simplePos="0" relativeHeight="13480" behindDoc="0" locked="0" layoutInCell="1" allowOverlap="1">
                <wp:simplePos x="0" y="0"/>
                <wp:positionH relativeFrom="page">
                  <wp:posOffset>2217420</wp:posOffset>
                </wp:positionH>
                <wp:positionV relativeFrom="paragraph">
                  <wp:posOffset>67310</wp:posOffset>
                </wp:positionV>
                <wp:extent cx="1229995" cy="0"/>
                <wp:effectExtent l="17145" t="14605" r="10160" b="13970"/>
                <wp:wrapNone/>
                <wp:docPr id="1614" name="Line 13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29995" cy="0"/>
                        </a:xfrm>
                        <a:prstGeom prst="line">
                          <a:avLst/>
                        </a:prstGeom>
                        <a:noFill/>
                        <a:ln w="1887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B9BC127" id="Line 1341" o:spid="_x0000_s1026" style="position:absolute;z-index:134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74.6pt,5.3pt" to="271.45pt,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" strokeweight=".52428mm">
                <w10:wrap anchorx="page"/>
              </v:line>
            </w:pict>
          </mc:Fallback>
        </mc:AlternateContent>
      </w:r>
      <w:r w:rsidR="00B1318A">
        <w:rPr>
          <w:w w:val="101"/>
        </w:rPr>
        <w:t>0</w:t>
      </w:r>
    </w:p>
    <w:p w:rsidR="006925E3" w:rsidRDefault="00B1318A">
      <w:pPr>
        <w:spacing w:line="301" w:lineRule="exact"/>
        <w:ind w:right="5834"/>
        <w:jc w:val="center"/>
        <w:rPr>
          <w:sz w:val="24"/>
        </w:rPr>
      </w:pPr>
      <w:r>
        <w:rPr>
          <w:sz w:val="24"/>
        </w:rPr>
        <w:t>x</w:t>
      </w:r>
      <w:r>
        <w:rPr>
          <w:position w:val="11"/>
          <w:sz w:val="20"/>
        </w:rPr>
        <w:t xml:space="preserve">3 </w:t>
      </w:r>
      <w:r>
        <w:rPr>
          <w:rFonts w:ascii="Symbol" w:hAnsi="Symbol"/>
          <w:sz w:val="24"/>
        </w:rPr>
        <w:t></w:t>
      </w:r>
      <w:r>
        <w:rPr>
          <w:rFonts w:ascii="Times New Roman" w:hAnsi="Times New Roman"/>
          <w:sz w:val="24"/>
        </w:rPr>
        <w:t xml:space="preserve"> </w:t>
      </w:r>
      <w:r>
        <w:rPr>
          <w:sz w:val="24"/>
        </w:rPr>
        <w:t>4x</w:t>
      </w:r>
      <w:r>
        <w:rPr>
          <w:position w:val="11"/>
          <w:sz w:val="20"/>
        </w:rPr>
        <w:t xml:space="preserve">2 </w:t>
      </w:r>
      <w:r>
        <w:rPr>
          <w:rFonts w:ascii="Symbol" w:hAnsi="Symbol"/>
          <w:sz w:val="24"/>
        </w:rPr>
        <w:t></w:t>
      </w:r>
      <w:r>
        <w:rPr>
          <w:rFonts w:ascii="Times New Roman" w:hAnsi="Times New Roman"/>
          <w:sz w:val="24"/>
        </w:rPr>
        <w:t xml:space="preserve"> </w:t>
      </w:r>
      <w:r>
        <w:rPr>
          <w:sz w:val="24"/>
        </w:rPr>
        <w:t xml:space="preserve">9x </w:t>
      </w:r>
      <w:r>
        <w:rPr>
          <w:rFonts w:ascii="Symbol" w:hAnsi="Symbol"/>
          <w:sz w:val="24"/>
        </w:rPr>
        <w:t></w:t>
      </w:r>
      <w:r>
        <w:rPr>
          <w:rFonts w:ascii="Times New Roman" w:hAnsi="Times New Roman"/>
          <w:sz w:val="24"/>
        </w:rPr>
        <w:t xml:space="preserve"> </w:t>
      </w:r>
      <w:r>
        <w:rPr>
          <w:sz w:val="24"/>
        </w:rPr>
        <w:t>36</w:t>
      </w:r>
    </w:p>
    <w:p w:rsidR="006925E3" w:rsidRDefault="00AB6811">
      <w:pPr>
        <w:pStyle w:val="Textoindependiente"/>
        <w:spacing w:before="22" w:line="291" w:lineRule="exact"/>
        <w:ind w:right="5700"/>
        <w:jc w:val="center"/>
        <w:rPr>
          <w:sz w:val="20"/>
        </w:rPr>
      </w:pPr>
      <w:r>
        <w:rPr>
          <w:noProof/>
          <w:lang w:val="es-PE" w:eastAsia="es-PE" w:bidi="ar-SA"/>
        </w:rPr>
        <mc:AlternateContent>
          <mc:Choice Requires="wps">
            <w:drawing>
              <wp:anchor distT="0" distB="0" distL="114300" distR="114300" simplePos="0" relativeHeight="13672" behindDoc="0" locked="0" layoutInCell="1" allowOverlap="1">
                <wp:simplePos x="0" y="0"/>
                <wp:positionH relativeFrom="page">
                  <wp:posOffset>3565525</wp:posOffset>
                </wp:positionH>
                <wp:positionV relativeFrom="paragraph">
                  <wp:posOffset>150495</wp:posOffset>
                </wp:positionV>
                <wp:extent cx="85725" cy="187325"/>
                <wp:effectExtent l="3175" t="4445" r="0" b="0"/>
                <wp:wrapNone/>
                <wp:docPr id="1613" name="Text Box 13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725" cy="1873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25E3" w:rsidRDefault="00B1318A">
                            <w:pPr>
                              <w:pStyle w:val="Textoindependiente"/>
                              <w:rPr>
                                <w:rFonts w:ascii="Symbol" w:hAnsi="Symbol"/>
                              </w:rPr>
                            </w:pPr>
                            <w:r>
                              <w:rPr>
                                <w:rFonts w:ascii="Symbol" w:hAnsi="Symbol"/>
                                <w:w w:val="101"/>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40" o:spid="_x0000_s1683" type="#_x0000_t202" style="position:absolute;left:0;text-align:left;margin-left:280.75pt;margin-top:11.85pt;width:6.75pt;height:14.75pt;z-index:136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" filled="f" stroked="f">
                <v:textbox inset="0,0,0,0">
                  <w:txbxContent>
                    <w:p w:rsidR="006925E3" w:rsidRDefault="00B1318A">
                      <w:pPr>
                        <w:pStyle w:val="Textoindependiente"/>
                        <w:rPr>
                          <w:rFonts w:ascii="Symbol" w:hAnsi="Symbol"/>
                        </w:rPr>
                      </w:pPr>
                      <w:r>
                        <w:rPr>
                          <w:rFonts w:ascii="Symbol" w:hAnsi="Symbol"/>
                          <w:w w:val="101"/>
                        </w:rPr>
                        <w:t></w:t>
                      </w:r>
                    </w:p>
                  </w:txbxContent>
                </v:textbox>
                <w10:wrap anchorx="page"/>
              </v:shape>
            </w:pict>
          </mc:Fallback>
        </mc:AlternateContent>
      </w:r>
      <w:r w:rsidR="00B1318A">
        <w:t xml:space="preserve">(x </w:t>
      </w:r>
      <w:r w:rsidR="00B1318A">
        <w:rPr>
          <w:rFonts w:ascii="Symbol" w:hAnsi="Symbol"/>
        </w:rPr>
        <w:t></w:t>
      </w:r>
      <w:r w:rsidR="00B1318A">
        <w:rPr>
          <w:rFonts w:ascii="Times New Roman" w:hAnsi="Times New Roman"/>
        </w:rPr>
        <w:t xml:space="preserve"> </w:t>
      </w:r>
      <w:r w:rsidR="00B1318A">
        <w:t xml:space="preserve">1)(x </w:t>
      </w:r>
      <w:r w:rsidR="00B1318A">
        <w:rPr>
          <w:rFonts w:ascii="Symbol" w:hAnsi="Symbol"/>
        </w:rPr>
        <w:t></w:t>
      </w:r>
      <w:r w:rsidR="00B1318A">
        <w:rPr>
          <w:rFonts w:ascii="Times New Roman" w:hAnsi="Times New Roman"/>
        </w:rPr>
        <w:t xml:space="preserve"> </w:t>
      </w:r>
      <w:r w:rsidR="00B1318A">
        <w:t>2)</w:t>
      </w:r>
      <w:r w:rsidR="00B1318A">
        <w:rPr>
          <w:position w:val="11"/>
          <w:sz w:val="20"/>
        </w:rPr>
        <w:t>2</w:t>
      </w:r>
    </w:p>
    <w:p w:rsidR="006925E3" w:rsidRDefault="00AB6811">
      <w:pPr>
        <w:pStyle w:val="Textoindependiente"/>
        <w:spacing w:line="119" w:lineRule="exact"/>
        <w:ind w:left="2310"/>
      </w:pPr>
      <w:r>
        <w:rPr>
          <w:noProof/>
          <w:lang w:val="es-PE" w:eastAsia="es-PE" w:bidi="ar-SA"/>
        </w:rPr>
        <mc:AlternateContent>
          <mc:Choice Requires="wps">
            <w:drawing>
              <wp:anchor distT="0" distB="0" distL="114300" distR="114300" simplePos="0" relativeHeight="13504" behindDoc="0" locked="0" layoutInCell="1" allowOverlap="1">
                <wp:simplePos x="0" y="0"/>
                <wp:positionH relativeFrom="page">
                  <wp:posOffset>2259965</wp:posOffset>
                </wp:positionH>
                <wp:positionV relativeFrom="paragraph">
                  <wp:posOffset>67310</wp:posOffset>
                </wp:positionV>
                <wp:extent cx="1262380" cy="0"/>
                <wp:effectExtent l="12065" t="15240" r="11430" b="13335"/>
                <wp:wrapNone/>
                <wp:docPr id="1612" name="Line 133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62380" cy="0"/>
                        </a:xfrm>
                        <a:prstGeom prst="line">
                          <a:avLst/>
                        </a:prstGeom>
                        <a:noFill/>
                        <a:ln w="1856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131A302" id="Line 1339" o:spid="_x0000_s1026" style="position:absolute;z-index:135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77.95pt,5.3pt" to="277.35pt,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" strokeweight=".51569mm">
                <w10:wrap anchorx="page"/>
              </v:line>
            </w:pict>
          </mc:Fallback>
        </mc:AlternateContent>
      </w:r>
      <w:r w:rsidR="00B1318A">
        <w:rPr>
          <w:w w:val="101"/>
        </w:rPr>
        <w:t>0</w:t>
      </w:r>
    </w:p>
    <w:p w:rsidR="006925E3" w:rsidRDefault="006925E3">
      <w:pPr>
        <w:spacing w:line="119" w:lineRule="exact"/>
        <w:sectPr w:rsidR="006925E3">
          <w:type w:val="continuous"/>
          <w:pgSz w:w="11910" w:h="16840"/>
          <w:pgMar w:top="1260" w:right="620" w:bottom="1000" w:left="1000" w:header="720" w:footer="720" w:gutter="0"/>
          <w:cols w:num="2" w:space="720" w:equalWidth="0">
            <w:col w:w="2452" w:space="40"/>
            <w:col w:w="7798"/>
          </w:cols>
        </w:sectPr>
      </w:pPr>
    </w:p>
    <w:p w:rsidR="006925E3" w:rsidRDefault="00B1318A">
      <w:pPr>
        <w:pStyle w:val="Textoindependiente"/>
        <w:spacing w:line="198" w:lineRule="exact"/>
        <w:ind w:left="2564"/>
      </w:pPr>
      <w:r>
        <w:lastRenderedPageBreak/>
        <w:t xml:space="preserve">(x </w:t>
      </w:r>
      <w:r>
        <w:rPr>
          <w:rFonts w:ascii="Symbol" w:hAnsi="Symbol"/>
        </w:rPr>
        <w:t></w:t>
      </w:r>
      <w:r>
        <w:rPr>
          <w:rFonts w:ascii="Times New Roman" w:hAnsi="Times New Roman"/>
        </w:rPr>
        <w:t xml:space="preserve"> </w:t>
      </w:r>
      <w:r>
        <w:t xml:space="preserve">3)(x </w:t>
      </w:r>
      <w:r>
        <w:rPr>
          <w:rFonts w:ascii="Symbol" w:hAnsi="Symbol"/>
        </w:rPr>
        <w:t></w:t>
      </w:r>
      <w:r>
        <w:rPr>
          <w:rFonts w:ascii="Times New Roman" w:hAnsi="Times New Roman"/>
        </w:rPr>
        <w:t xml:space="preserve"> </w:t>
      </w:r>
      <w:r>
        <w:t xml:space="preserve">3)(x </w:t>
      </w:r>
      <w:r>
        <w:rPr>
          <w:rFonts w:ascii="Symbol" w:hAnsi="Symbol"/>
        </w:rPr>
        <w:t></w:t>
      </w:r>
      <w:r>
        <w:rPr>
          <w:rFonts w:ascii="Times New Roman" w:hAnsi="Times New Roman"/>
        </w:rPr>
        <w:t xml:space="preserve"> </w:t>
      </w:r>
      <w:r>
        <w:t>4)</w:t>
      </w:r>
    </w:p>
    <w:p w:rsidR="006925E3" w:rsidRDefault="006925E3">
      <w:pPr>
        <w:spacing w:line="198" w:lineRule="exact"/>
        <w:sectPr w:rsidR="006925E3">
          <w:type w:val="continuous"/>
          <w:pgSz w:w="11910" w:h="16840"/>
          <w:pgMar w:top="1260" w:right="620" w:bottom="1000" w:left="1000" w:header="720" w:footer="720" w:gutter="0"/>
          <w:cols w:space="720"/>
        </w:sectPr>
      </w:pPr>
    </w:p>
    <w:p w:rsidR="006925E3" w:rsidRDefault="00B1318A">
      <w:pPr>
        <w:pStyle w:val="Textoindependiente"/>
        <w:spacing w:before="230"/>
        <w:ind w:left="1064"/>
      </w:pPr>
      <w:r>
        <w:lastRenderedPageBreak/>
        <w:t>Reduciendo</w:t>
      </w:r>
    </w:p>
    <w:p w:rsidR="006925E3" w:rsidRDefault="00B1318A">
      <w:pPr>
        <w:pStyle w:val="Textoindependiente"/>
        <w:spacing w:before="52"/>
        <w:ind w:left="114"/>
        <w:jc w:val="center"/>
      </w:pPr>
      <w:r>
        <w:br w:type="column"/>
      </w:r>
      <w:r>
        <w:lastRenderedPageBreak/>
        <w:t xml:space="preserve">x </w:t>
      </w:r>
      <w:r>
        <w:rPr>
          <w:rFonts w:ascii="Symbol" w:hAnsi="Symbol"/>
        </w:rPr>
        <w:t></w:t>
      </w:r>
      <w:r>
        <w:rPr>
          <w:rFonts w:ascii="Times New Roman" w:hAnsi="Times New Roman"/>
        </w:rPr>
        <w:t xml:space="preserve"> </w:t>
      </w:r>
      <w:r>
        <w:t>1</w:t>
      </w:r>
    </w:p>
    <w:p w:rsidR="006925E3" w:rsidRDefault="006925E3">
      <w:pPr>
        <w:pStyle w:val="Textoindependiente"/>
        <w:spacing w:before="9"/>
        <w:rPr>
          <w:sz w:val="2"/>
        </w:rPr>
      </w:pPr>
    </w:p>
    <w:p w:rsidR="006925E3" w:rsidRDefault="00AB6811">
      <w:pPr>
        <w:pStyle w:val="Textoindependiente"/>
        <w:spacing w:line="30" w:lineRule="exact"/>
        <w:ind w:left="52" w:right="-58"/>
        <w:rPr>
          <w:sz w:val="3"/>
        </w:rPr>
      </w:pPr>
      <w:r>
        <w:rPr>
          <w:noProof/>
          <w:sz w:val="3"/>
          <w:lang w:val="es-PE" w:eastAsia="es-PE" w:bidi="ar-SA"/>
        </w:rPr>
        <mc:AlternateContent>
          <mc:Choice Requires="wpg">
            <w:drawing>
              <wp:inline distT="0" distB="0" distL="0" distR="0">
                <wp:extent cx="1262380" cy="19050"/>
                <wp:effectExtent l="12065" t="8255" r="11430" b="1270"/>
                <wp:docPr id="1610" name="Group 13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62380" cy="19050"/>
                          <a:chOff x="0" y="0"/>
                          <a:chExt cx="1988" cy="30"/>
                        </a:xfrm>
                      </wpg:grpSpPr>
                      <wps:wsp>
                        <wps:cNvPr id="1611" name="Line 1338"/>
                        <wps:cNvCnPr>
                          <a:cxnSpLocks noChangeShapeType="1"/>
                        </wps:cNvCnPr>
                        <wps:spPr bwMode="auto">
                          <a:xfrm>
                            <a:off x="0" y="15"/>
                            <a:ext cx="1988" cy="0"/>
                          </a:xfrm>
                          <a:prstGeom prst="line">
                            <a:avLst/>
                          </a:prstGeom>
                          <a:noFill/>
                          <a:ln w="18671">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182A54B8" id="Group 1337" o:spid="_x0000_s1026" style="width:99.4pt;height:1.5pt;mso-position-horizontal-relative:char;mso-position-vertical-relative:line" coordsize="1988,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">
                <v:line id="Line 1338" o:spid="_x0000_s1027" style="position:absolute;visibility:visible;mso-wrap-style:square" from="0,15" to="1988,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1eaRcMAAADdAAAADwAAAGRycy9kb3ducmV2LnhtbERP30vDMBB+F/wfwgm+yJZWtuG6ZUMG&#10;BV/tFHy8NbemLrmUJmvrf28EYW/38f287X5yVgzUh9azgnyegSCuvW65UfBxLGcvIEJE1mg9k4If&#10;CrDf3d9tsdB+5HcaqtiIFMKhQAUmxq6QMtSGHIa574gTd/a9w5hg30jd45jCnZXPWbaSDltODQY7&#10;OhiqL9XVKVjY8ausTsf199PiUi0H+jxbUyr1+DC9bkBEmuJN/O9+02n+Ks/h75t0gtz9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tXmkXDAAAA3QAAAA8AAAAAAAAAAAAA&#10;AAAAoQIAAGRycy9kb3ducmV2LnhtbFBLBQYAAAAABAAEAPkAAACRAwAAAAA=&#10;" strokeweight=".51864mm"/>
                <w10:anchorlock/>
              </v:group>
            </w:pict>
          </mc:Fallback>
        </mc:AlternateContent>
      </w:r>
    </w:p>
    <w:p w:rsidR="006925E3" w:rsidRDefault="00AB6811">
      <w:pPr>
        <w:pStyle w:val="Textoindependiente"/>
        <w:spacing w:before="1" w:line="262" w:lineRule="exact"/>
        <w:ind w:left="72"/>
        <w:jc w:val="center"/>
      </w:pPr>
      <w:r>
        <w:rPr>
          <w:noProof/>
          <w:lang w:val="es-PE" w:eastAsia="es-PE" w:bidi="ar-SA"/>
        </w:rPr>
        <mc:AlternateContent>
          <mc:Choice Requires="wps">
            <w:drawing>
              <wp:anchor distT="0" distB="0" distL="114300" distR="114300" simplePos="0" relativeHeight="13528" behindDoc="0" locked="0" layoutInCell="1" allowOverlap="1">
                <wp:simplePos x="0" y="0"/>
                <wp:positionH relativeFrom="page">
                  <wp:posOffset>456565</wp:posOffset>
                </wp:positionH>
                <wp:positionV relativeFrom="paragraph">
                  <wp:posOffset>5584190</wp:posOffset>
                </wp:positionV>
                <wp:extent cx="34290" cy="196850"/>
                <wp:effectExtent l="0" t="5348605" r="1318895" b="0"/>
                <wp:wrapNone/>
                <wp:docPr id="1609" name="AutoShape 13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4290" cy="196850"/>
                        </a:xfrm>
                        <a:custGeom>
                          <a:avLst/>
                          <a:gdLst>
                            <a:gd name="T0" fmla="+- 0 2833 719"/>
                            <a:gd name="T1" fmla="*/ T0 w 54"/>
                            <a:gd name="T2" fmla="+- 0 398 8794"/>
                            <a:gd name="T3" fmla="*/ 398 h 310"/>
                            <a:gd name="T4" fmla="+- 0 2780 719"/>
                            <a:gd name="T5" fmla="*/ T4 w 54"/>
                            <a:gd name="T6" fmla="+- 0 548 8794"/>
                            <a:gd name="T7" fmla="*/ 548 h 310"/>
                            <a:gd name="T8" fmla="+- 0 2780 719"/>
                            <a:gd name="T9" fmla="*/ T8 w 54"/>
                            <a:gd name="T10" fmla="+- 0 548 8794"/>
                            <a:gd name="T11" fmla="*/ 548 h 310"/>
                            <a:gd name="T12" fmla="+- 0 2833 719"/>
                            <a:gd name="T13" fmla="*/ T12 w 54"/>
                            <a:gd name="T14" fmla="+- 0 698 8794"/>
                            <a:gd name="T15" fmla="*/ 698 h 310"/>
                          </a:gdLst>
                          <a:ahLst/>
                          <a:cxnLst>
                            <a:cxn ang="0">
                              <a:pos x="T1" y="T3"/>
                            </a:cxn>
                            <a:cxn ang="0">
                              <a:pos x="T5" y="T7"/>
                            </a:cxn>
                            <a:cxn ang="0">
                              <a:pos x="T9" y="T11"/>
                            </a:cxn>
                            <a:cxn ang="0">
                              <a:pos x="T13" y="T15"/>
                            </a:cxn>
                          </a:cxnLst>
                          <a:rect l="0" t="0" r="r" b="b"/>
                          <a:pathLst>
                            <a:path w="54" h="310">
                              <a:moveTo>
                                <a:pt x="2114" y="-8396"/>
                              </a:moveTo>
                              <a:lnTo>
                                <a:pt x="2061" y="-8246"/>
                              </a:lnTo>
                              <a:moveTo>
                                <a:pt x="2061" y="-8246"/>
                              </a:moveTo>
                              <a:lnTo>
                                <a:pt x="2114" y="-8096"/>
                              </a:lnTo>
                            </a:path>
                          </a:pathLst>
                        </a:custGeom>
                        <a:noFill/>
                        <a:ln w="1867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4D1E5D2" id="AutoShape 1336" o:spid="_x0000_s1026" style="position:absolute;margin-left:35.95pt;margin-top:439.7pt;width:2.7pt;height:15.5pt;z-index:135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54,3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" path="m2114,-8396r-53,150m2061,-8246r53,150e" filled="f" strokeweight=".51861mm">
                <v:path arrowok="t" o:connecttype="custom" o:connectlocs="1342390,252730;1308735,347980;1308735,347980;1342390,443230" o:connectangles="0,0,0,0"/>
                <w10:wrap anchorx="page"/>
              </v:shape>
            </w:pict>
          </mc:Fallback>
        </mc:AlternateContent>
      </w:r>
      <w:r>
        <w:rPr>
          <w:noProof/>
          <w:lang w:val="es-PE" w:eastAsia="es-PE" w:bidi="ar-SA"/>
        </w:rPr>
        <mc:AlternateContent>
          <mc:Choice Requires="wps">
            <w:drawing>
              <wp:anchor distT="0" distB="0" distL="114300" distR="114300" simplePos="0" relativeHeight="13552" behindDoc="0" locked="0" layoutInCell="1" allowOverlap="1">
                <wp:simplePos x="0" y="0"/>
                <wp:positionH relativeFrom="page">
                  <wp:posOffset>1153795</wp:posOffset>
                </wp:positionH>
                <wp:positionV relativeFrom="paragraph">
                  <wp:posOffset>5584190</wp:posOffset>
                </wp:positionV>
                <wp:extent cx="33655" cy="196850"/>
                <wp:effectExtent l="0" t="5348605" r="1317625" b="0"/>
                <wp:wrapNone/>
                <wp:docPr id="1608" name="AutoShape 13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3655" cy="196850"/>
                        </a:xfrm>
                        <a:custGeom>
                          <a:avLst/>
                          <a:gdLst>
                            <a:gd name="T0" fmla="+- 0 3925 1817"/>
                            <a:gd name="T1" fmla="*/ T0 w 53"/>
                            <a:gd name="T2" fmla="+- 0 398 8794"/>
                            <a:gd name="T3" fmla="*/ 398 h 310"/>
                            <a:gd name="T4" fmla="+- 0 3872 1817"/>
                            <a:gd name="T5" fmla="*/ T4 w 53"/>
                            <a:gd name="T6" fmla="+- 0 548 8794"/>
                            <a:gd name="T7" fmla="*/ 548 h 310"/>
                            <a:gd name="T8" fmla="+- 0 3872 1817"/>
                            <a:gd name="T9" fmla="*/ T8 w 53"/>
                            <a:gd name="T10" fmla="+- 0 548 8794"/>
                            <a:gd name="T11" fmla="*/ 548 h 310"/>
                            <a:gd name="T12" fmla="+- 0 3925 1817"/>
                            <a:gd name="T13" fmla="*/ T12 w 53"/>
                            <a:gd name="T14" fmla="+- 0 698 8794"/>
                            <a:gd name="T15" fmla="*/ 698 h 310"/>
                          </a:gdLst>
                          <a:ahLst/>
                          <a:cxnLst>
                            <a:cxn ang="0">
                              <a:pos x="T1" y="T3"/>
                            </a:cxn>
                            <a:cxn ang="0">
                              <a:pos x="T5" y="T7"/>
                            </a:cxn>
                            <a:cxn ang="0">
                              <a:pos x="T9" y="T11"/>
                            </a:cxn>
                            <a:cxn ang="0">
                              <a:pos x="T13" y="T15"/>
                            </a:cxn>
                          </a:cxnLst>
                          <a:rect l="0" t="0" r="r" b="b"/>
                          <a:pathLst>
                            <a:path w="53" h="310">
                              <a:moveTo>
                                <a:pt x="2108" y="-8396"/>
                              </a:moveTo>
                              <a:lnTo>
                                <a:pt x="2055" y="-8246"/>
                              </a:lnTo>
                              <a:moveTo>
                                <a:pt x="2055" y="-8246"/>
                              </a:moveTo>
                              <a:lnTo>
                                <a:pt x="2108" y="-8096"/>
                              </a:lnTo>
                            </a:path>
                          </a:pathLst>
                        </a:custGeom>
                        <a:noFill/>
                        <a:ln w="1867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8132ACC" id="AutoShape 1335" o:spid="_x0000_s1026" style="position:absolute;margin-left:90.85pt;margin-top:439.7pt;width:2.65pt;height:15.5pt;z-index:135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53,3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" path="m2108,-8396r-53,150m2055,-8246r53,150e" filled="f" strokeweight=".51861mm">
                <v:path arrowok="t" o:connecttype="custom" o:connectlocs="1338580,252730;1304925,347980;1304925,347980;1338580,443230" o:connectangles="0,0,0,0"/>
                <w10:wrap anchorx="page"/>
              </v:shape>
            </w:pict>
          </mc:Fallback>
        </mc:AlternateContent>
      </w:r>
      <w:r>
        <w:rPr>
          <w:noProof/>
          <w:lang w:val="es-PE" w:eastAsia="es-PE" w:bidi="ar-SA"/>
        </w:rPr>
        <mc:AlternateContent>
          <mc:Choice Requires="wps">
            <w:drawing>
              <wp:anchor distT="0" distB="0" distL="114300" distR="114300" simplePos="0" relativeHeight="13576" behindDoc="0" locked="0" layoutInCell="1" allowOverlap="1">
                <wp:simplePos x="0" y="0"/>
                <wp:positionH relativeFrom="page">
                  <wp:posOffset>1565910</wp:posOffset>
                </wp:positionH>
                <wp:positionV relativeFrom="paragraph">
                  <wp:posOffset>5584190</wp:posOffset>
                </wp:positionV>
                <wp:extent cx="34290" cy="196850"/>
                <wp:effectExtent l="0" t="5348605" r="1314450" b="0"/>
                <wp:wrapNone/>
                <wp:docPr id="1607" name="AutoShape 13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4290" cy="196850"/>
                        </a:xfrm>
                        <a:custGeom>
                          <a:avLst/>
                          <a:gdLst>
                            <a:gd name="T0" fmla="+- 0 4517 2466"/>
                            <a:gd name="T1" fmla="*/ T0 w 54"/>
                            <a:gd name="T2" fmla="+- 0 398 8794"/>
                            <a:gd name="T3" fmla="*/ 398 h 310"/>
                            <a:gd name="T4" fmla="+- 0 4570 2466"/>
                            <a:gd name="T5" fmla="*/ T4 w 54"/>
                            <a:gd name="T6" fmla="+- 0 548 8794"/>
                            <a:gd name="T7" fmla="*/ 548 h 310"/>
                            <a:gd name="T8" fmla="+- 0 4570 2466"/>
                            <a:gd name="T9" fmla="*/ T8 w 54"/>
                            <a:gd name="T10" fmla="+- 0 548 8794"/>
                            <a:gd name="T11" fmla="*/ 548 h 310"/>
                            <a:gd name="T12" fmla="+- 0 4517 2466"/>
                            <a:gd name="T13" fmla="*/ T12 w 54"/>
                            <a:gd name="T14" fmla="+- 0 698 8794"/>
                            <a:gd name="T15" fmla="*/ 698 h 310"/>
                          </a:gdLst>
                          <a:ahLst/>
                          <a:cxnLst>
                            <a:cxn ang="0">
                              <a:pos x="T1" y="T3"/>
                            </a:cxn>
                            <a:cxn ang="0">
                              <a:pos x="T5" y="T7"/>
                            </a:cxn>
                            <a:cxn ang="0">
                              <a:pos x="T9" y="T11"/>
                            </a:cxn>
                            <a:cxn ang="0">
                              <a:pos x="T13" y="T15"/>
                            </a:cxn>
                          </a:cxnLst>
                          <a:rect l="0" t="0" r="r" b="b"/>
                          <a:pathLst>
                            <a:path w="54" h="310">
                              <a:moveTo>
                                <a:pt x="2051" y="-8396"/>
                              </a:moveTo>
                              <a:lnTo>
                                <a:pt x="2104" y="-8246"/>
                              </a:lnTo>
                              <a:moveTo>
                                <a:pt x="2104" y="-8246"/>
                              </a:moveTo>
                              <a:lnTo>
                                <a:pt x="2051" y="-8096"/>
                              </a:lnTo>
                            </a:path>
                          </a:pathLst>
                        </a:custGeom>
                        <a:noFill/>
                        <a:ln w="1867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3E73172" id="AutoShape 1334" o:spid="_x0000_s1026" style="position:absolute;margin-left:123.3pt;margin-top:439.7pt;width:2.7pt;height:15.5pt;z-index:135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54,3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" path="m2051,-8396r53,150m2104,-8246r-53,150e" filled="f" strokeweight=".51861mm">
                <v:path arrowok="t" o:connecttype="custom" o:connectlocs="1302385,252730;1336040,347980;1336040,347980;1302385,443230" o:connectangles="0,0,0,0"/>
                <w10:wrap anchorx="page"/>
              </v:shape>
            </w:pict>
          </mc:Fallback>
        </mc:AlternateContent>
      </w:r>
      <w:r w:rsidR="00B1318A">
        <w:rPr>
          <w:spacing w:val="6"/>
        </w:rPr>
        <w:t>(x</w:t>
      </w:r>
      <w:r w:rsidR="00B1318A">
        <w:rPr>
          <w:spacing w:val="-11"/>
        </w:rPr>
        <w:t xml:space="preserve"> </w:t>
      </w:r>
      <w:r w:rsidR="00B1318A">
        <w:rPr>
          <w:rFonts w:ascii="Symbol" w:hAnsi="Symbol"/>
        </w:rPr>
        <w:t></w:t>
      </w:r>
      <w:r w:rsidR="00B1318A">
        <w:rPr>
          <w:rFonts w:ascii="Times New Roman" w:hAnsi="Times New Roman"/>
          <w:spacing w:val="-17"/>
        </w:rPr>
        <w:t xml:space="preserve"> </w:t>
      </w:r>
      <w:r w:rsidR="00B1318A">
        <w:rPr>
          <w:spacing w:val="2"/>
        </w:rPr>
        <w:t>3)(x</w:t>
      </w:r>
      <w:r w:rsidR="00B1318A">
        <w:rPr>
          <w:spacing w:val="-10"/>
        </w:rPr>
        <w:t xml:space="preserve"> </w:t>
      </w:r>
      <w:r w:rsidR="00B1318A">
        <w:rPr>
          <w:rFonts w:ascii="Symbol" w:hAnsi="Symbol"/>
        </w:rPr>
        <w:t></w:t>
      </w:r>
      <w:r w:rsidR="00B1318A">
        <w:rPr>
          <w:rFonts w:ascii="Times New Roman" w:hAnsi="Times New Roman"/>
          <w:spacing w:val="-13"/>
        </w:rPr>
        <w:t xml:space="preserve"> </w:t>
      </w:r>
      <w:r w:rsidR="00B1318A">
        <w:rPr>
          <w:spacing w:val="2"/>
        </w:rPr>
        <w:t>3)(x</w:t>
      </w:r>
      <w:r w:rsidR="00B1318A">
        <w:rPr>
          <w:spacing w:val="-10"/>
        </w:rPr>
        <w:t xml:space="preserve"> </w:t>
      </w:r>
      <w:r w:rsidR="00B1318A">
        <w:rPr>
          <w:rFonts w:ascii="Symbol" w:hAnsi="Symbol"/>
        </w:rPr>
        <w:t></w:t>
      </w:r>
      <w:r w:rsidR="00B1318A">
        <w:rPr>
          <w:rFonts w:ascii="Times New Roman" w:hAnsi="Times New Roman"/>
          <w:spacing w:val="-8"/>
        </w:rPr>
        <w:t xml:space="preserve"> </w:t>
      </w:r>
      <w:r w:rsidR="00B1318A">
        <w:rPr>
          <w:spacing w:val="-11"/>
        </w:rPr>
        <w:t>4)</w:t>
      </w:r>
    </w:p>
    <w:p w:rsidR="006925E3" w:rsidRDefault="00B1318A">
      <w:pPr>
        <w:pStyle w:val="Textoindependiente"/>
        <w:spacing w:before="214"/>
        <w:ind w:left="29"/>
      </w:pPr>
      <w:r>
        <w:br w:type="column"/>
      </w:r>
      <w:r>
        <w:rPr>
          <w:rFonts w:ascii="Symbol" w:hAnsi="Symbol"/>
        </w:rPr>
        <w:lastRenderedPageBreak/>
        <w:t></w:t>
      </w:r>
      <w:r>
        <w:rPr>
          <w:rFonts w:ascii="Times New Roman" w:hAnsi="Times New Roman"/>
        </w:rPr>
        <w:t xml:space="preserve"> </w:t>
      </w:r>
      <w:r>
        <w:t>0 , x = 2</w:t>
      </w:r>
    </w:p>
    <w:p w:rsidR="006925E3" w:rsidRDefault="006925E3">
      <w:pPr>
        <w:sectPr w:rsidR="006925E3">
          <w:type w:val="continuous"/>
          <w:pgSz w:w="11910" w:h="16840"/>
          <w:pgMar w:top="1260" w:right="620" w:bottom="1000" w:left="1000" w:header="720" w:footer="720" w:gutter="0"/>
          <w:cols w:num="3" w:space="720" w:equalWidth="0">
            <w:col w:w="2347" w:space="40"/>
            <w:col w:w="2054" w:space="39"/>
            <w:col w:w="5810"/>
          </w:cols>
        </w:sectPr>
      </w:pPr>
    </w:p>
    <w:p w:rsidR="006925E3" w:rsidRDefault="00B1318A">
      <w:pPr>
        <w:pStyle w:val="Textoindependiente"/>
        <w:spacing w:before="104"/>
        <w:ind w:left="1094"/>
        <w:rPr>
          <w:rFonts w:ascii="Symbol" w:hAnsi="Symbol"/>
        </w:rPr>
      </w:pPr>
      <w:r>
        <w:rPr>
          <w:spacing w:val="-16"/>
          <w:w w:val="105"/>
        </w:rPr>
        <w:lastRenderedPageBreak/>
        <w:t xml:space="preserve">C.S. </w:t>
      </w:r>
      <w:r>
        <w:rPr>
          <w:rFonts w:ascii="Symbol" w:hAnsi="Symbol"/>
          <w:spacing w:val="-19"/>
          <w:w w:val="105"/>
        </w:rPr>
        <w:t></w:t>
      </w:r>
    </w:p>
    <w:p w:rsidR="006925E3" w:rsidRDefault="00B1318A">
      <w:pPr>
        <w:pStyle w:val="Textoindependiente"/>
        <w:spacing w:before="4"/>
        <w:ind w:left="186"/>
        <w:rPr>
          <w:rFonts w:ascii="Symbol" w:hAnsi="Symbol"/>
        </w:rPr>
      </w:pPr>
      <w:r>
        <w:br w:type="column"/>
      </w:r>
      <w:r>
        <w:rPr>
          <w:rFonts w:ascii="Symbol" w:hAnsi="Symbol"/>
        </w:rPr>
        <w:lastRenderedPageBreak/>
        <w:t></w:t>
      </w:r>
      <w:r>
        <w:rPr>
          <w:rFonts w:ascii="Times New Roman" w:hAnsi="Times New Roman"/>
          <w:spacing w:val="-26"/>
        </w:rPr>
        <w:t xml:space="preserve"> </w:t>
      </w:r>
      <w:r>
        <w:t>3</w:t>
      </w:r>
      <w:r>
        <w:rPr>
          <w:spacing w:val="-38"/>
        </w:rPr>
        <w:t xml:space="preserve"> </w:t>
      </w:r>
      <w:r>
        <w:rPr>
          <w:spacing w:val="8"/>
        </w:rPr>
        <w:t>,1</w:t>
      </w:r>
      <w:r>
        <w:rPr>
          <w:spacing w:val="-36"/>
        </w:rPr>
        <w:t xml:space="preserve"> </w:t>
      </w:r>
      <w:r>
        <w:rPr>
          <w:rFonts w:ascii="Symbol" w:hAnsi="Symbol"/>
          <w:spacing w:val="-7"/>
          <w:sz w:val="34"/>
        </w:rPr>
        <w:t></w:t>
      </w:r>
      <w:r>
        <w:rPr>
          <w:rFonts w:ascii="Symbol" w:hAnsi="Symbol"/>
          <w:spacing w:val="-7"/>
        </w:rPr>
        <w:t></w:t>
      </w:r>
    </w:p>
    <w:p w:rsidR="006925E3" w:rsidRDefault="00B1318A">
      <w:pPr>
        <w:pStyle w:val="Textoindependiente"/>
        <w:spacing w:before="120"/>
        <w:ind w:left="157"/>
      </w:pPr>
      <w:r>
        <w:br w:type="column"/>
      </w:r>
      <w:r>
        <w:rPr>
          <w:w w:val="105"/>
        </w:rPr>
        <w:lastRenderedPageBreak/>
        <w:t>3</w:t>
      </w:r>
      <w:r>
        <w:rPr>
          <w:spacing w:val="-42"/>
          <w:w w:val="105"/>
        </w:rPr>
        <w:t xml:space="preserve"> </w:t>
      </w:r>
      <w:r>
        <w:rPr>
          <w:w w:val="105"/>
        </w:rPr>
        <w:t>,</w:t>
      </w:r>
      <w:r>
        <w:rPr>
          <w:spacing w:val="-33"/>
          <w:w w:val="105"/>
        </w:rPr>
        <w:t xml:space="preserve"> </w:t>
      </w:r>
      <w:r>
        <w:rPr>
          <w:spacing w:val="-18"/>
          <w:w w:val="105"/>
        </w:rPr>
        <w:t>4</w:t>
      </w:r>
    </w:p>
    <w:p w:rsidR="006925E3" w:rsidRDefault="00B1318A">
      <w:pPr>
        <w:spacing w:before="14"/>
        <w:ind w:left="166"/>
        <w:rPr>
          <w:rFonts w:ascii="Symbol" w:hAnsi="Symbol"/>
          <w:sz w:val="33"/>
        </w:rPr>
      </w:pPr>
      <w:r>
        <w:br w:type="column"/>
      </w:r>
      <w:r>
        <w:rPr>
          <w:rFonts w:ascii="Symbol" w:hAnsi="Symbol"/>
          <w:spacing w:val="11"/>
          <w:sz w:val="24"/>
        </w:rPr>
        <w:lastRenderedPageBreak/>
        <w:t></w:t>
      </w:r>
      <w:r>
        <w:rPr>
          <w:rFonts w:ascii="Symbol" w:hAnsi="Symbol"/>
          <w:spacing w:val="11"/>
          <w:sz w:val="33"/>
        </w:rPr>
        <w:t></w:t>
      </w:r>
      <w:r>
        <w:rPr>
          <w:rFonts w:ascii="Times New Roman" w:hAnsi="Times New Roman"/>
          <w:spacing w:val="-54"/>
          <w:sz w:val="33"/>
        </w:rPr>
        <w:t xml:space="preserve"> </w:t>
      </w:r>
      <w:r>
        <w:rPr>
          <w:sz w:val="24"/>
        </w:rPr>
        <w:t xml:space="preserve">2 </w:t>
      </w:r>
      <w:r>
        <w:rPr>
          <w:rFonts w:ascii="Symbol" w:hAnsi="Symbol"/>
          <w:sz w:val="33"/>
        </w:rPr>
        <w:t></w:t>
      </w:r>
    </w:p>
    <w:p w:rsidR="006925E3" w:rsidRDefault="006925E3">
      <w:pPr>
        <w:rPr>
          <w:rFonts w:ascii="Symbol" w:hAnsi="Symbol"/>
          <w:sz w:val="33"/>
        </w:rPr>
        <w:sectPr w:rsidR="006925E3">
          <w:type w:val="continuous"/>
          <w:pgSz w:w="11910" w:h="16840"/>
          <w:pgMar w:top="1260" w:right="620" w:bottom="1000" w:left="1000" w:header="720" w:footer="720" w:gutter="0"/>
          <w:cols w:num="4" w:space="720" w:equalWidth="0">
            <w:col w:w="1704" w:space="40"/>
            <w:col w:w="1074" w:space="39"/>
            <w:col w:w="575" w:space="39"/>
            <w:col w:w="6819"/>
          </w:cols>
        </w:sectPr>
      </w:pPr>
    </w:p>
    <w:p w:rsidR="006925E3" w:rsidRDefault="006925E3">
      <w:pPr>
        <w:pStyle w:val="Textoindependiente"/>
        <w:spacing w:before="2"/>
        <w:rPr>
          <w:rFonts w:ascii="Symbol" w:hAnsi="Symbol"/>
          <w:sz w:val="20"/>
        </w:rPr>
      </w:pPr>
    </w:p>
    <w:p w:rsidR="006925E3" w:rsidRDefault="00B1318A">
      <w:pPr>
        <w:pStyle w:val="Textoindependiente"/>
        <w:spacing w:line="177" w:lineRule="exact"/>
        <w:ind w:left="704"/>
      </w:pPr>
      <w:r>
        <w:t>2) m = 5,</w:t>
      </w:r>
    </w:p>
    <w:p w:rsidR="006925E3" w:rsidRDefault="00B1318A">
      <w:pPr>
        <w:pStyle w:val="Textoindependiente"/>
        <w:spacing w:before="107" w:line="127" w:lineRule="auto"/>
        <w:ind w:left="76"/>
      </w:pPr>
      <w:r>
        <w:br w:type="column"/>
      </w:r>
      <w:r>
        <w:rPr>
          <w:spacing w:val="-6"/>
        </w:rPr>
        <w:lastRenderedPageBreak/>
        <w:t xml:space="preserve">2n </w:t>
      </w:r>
      <w:r>
        <w:rPr>
          <w:rFonts w:ascii="Symbol" w:hAnsi="Symbol"/>
        </w:rPr>
        <w:t></w:t>
      </w:r>
      <w:r>
        <w:rPr>
          <w:rFonts w:ascii="Times New Roman" w:hAnsi="Times New Roman"/>
        </w:rPr>
        <w:t xml:space="preserve"> </w:t>
      </w:r>
      <w:r>
        <w:t xml:space="preserve">6 </w:t>
      </w:r>
      <w:r>
        <w:rPr>
          <w:rFonts w:ascii="Symbol" w:hAnsi="Symbol"/>
          <w:position w:val="-15"/>
        </w:rPr>
        <w:t></w:t>
      </w:r>
      <w:r>
        <w:rPr>
          <w:rFonts w:ascii="Times New Roman" w:hAnsi="Times New Roman"/>
          <w:position w:val="-15"/>
        </w:rPr>
        <w:t xml:space="preserve"> </w:t>
      </w:r>
      <w:r>
        <w:rPr>
          <w:spacing w:val="-17"/>
        </w:rPr>
        <w:t>3</w:t>
      </w:r>
    </w:p>
    <w:p w:rsidR="006925E3" w:rsidRDefault="00B1318A">
      <w:pPr>
        <w:pStyle w:val="Textoindependiente"/>
        <w:spacing w:before="6"/>
        <w:rPr>
          <w:sz w:val="21"/>
        </w:rPr>
      </w:pPr>
      <w:r>
        <w:br w:type="column"/>
      </w:r>
    </w:p>
    <w:p w:rsidR="006925E3" w:rsidRDefault="00B1318A">
      <w:pPr>
        <w:pStyle w:val="Textoindependiente"/>
        <w:spacing w:line="177" w:lineRule="exact"/>
        <w:ind w:left="77"/>
      </w:pPr>
      <w:r>
        <w:t>→ n = 6</w:t>
      </w:r>
    </w:p>
    <w:p w:rsidR="006925E3" w:rsidRDefault="006925E3">
      <w:pPr>
        <w:spacing w:line="177" w:lineRule="exact"/>
        <w:sectPr w:rsidR="006925E3">
          <w:type w:val="continuous"/>
          <w:pgSz w:w="11910" w:h="16840"/>
          <w:pgMar w:top="1260" w:right="620" w:bottom="1000" w:left="1000" w:header="720" w:footer="720" w:gutter="0"/>
          <w:cols w:num="3" w:space="720" w:equalWidth="0">
            <w:col w:w="1741" w:space="40"/>
            <w:col w:w="1114" w:space="39"/>
            <w:col w:w="7356"/>
          </w:cols>
        </w:sectPr>
      </w:pPr>
    </w:p>
    <w:p w:rsidR="006925E3" w:rsidRDefault="00AB6811">
      <w:pPr>
        <w:pStyle w:val="Textoindependiente"/>
        <w:tabs>
          <w:tab w:val="left" w:pos="2758"/>
        </w:tabs>
        <w:spacing w:before="2" w:line="293" w:lineRule="exact"/>
        <w:ind w:left="1852"/>
      </w:pPr>
      <w:r>
        <w:rPr>
          <w:noProof/>
          <w:lang w:val="es-PE" w:eastAsia="es-PE" w:bidi="ar-SA"/>
        </w:rPr>
        <w:lastRenderedPageBreak/>
        <mc:AlternateContent>
          <mc:Choice Requires="wps">
            <w:drawing>
              <wp:anchor distT="0" distB="0" distL="114300" distR="114300" simplePos="0" relativeHeight="13600" behindDoc="0" locked="0" layoutInCell="1" allowOverlap="1">
                <wp:simplePos x="0" y="0"/>
                <wp:positionH relativeFrom="page">
                  <wp:posOffset>1805940</wp:posOffset>
                </wp:positionH>
                <wp:positionV relativeFrom="paragraph">
                  <wp:posOffset>-8890</wp:posOffset>
                </wp:positionV>
                <wp:extent cx="403860" cy="0"/>
                <wp:effectExtent l="15240" t="11430" r="9525" b="17145"/>
                <wp:wrapNone/>
                <wp:docPr id="1606" name="Line 13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03860" cy="0"/>
                        </a:xfrm>
                        <a:prstGeom prst="line">
                          <a:avLst/>
                        </a:prstGeom>
                        <a:noFill/>
                        <a:ln w="18917">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BEE359F" id="Line 1333" o:spid="_x0000_s1026" style="position:absolute;z-index:136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42.2pt,-.7pt" to="174pt,-.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" strokeweight=".52547mm">
                <w10:wrap anchorx="page"/>
              </v:line>
            </w:pict>
          </mc:Fallback>
        </mc:AlternateContent>
      </w:r>
      <w:r>
        <w:rPr>
          <w:noProof/>
          <w:lang w:val="es-PE" w:eastAsia="es-PE" w:bidi="ar-SA"/>
        </w:rPr>
        <mc:AlternateContent>
          <mc:Choice Requires="wps">
            <w:drawing>
              <wp:anchor distT="0" distB="0" distL="114300" distR="114300" simplePos="0" relativeHeight="13624" behindDoc="0" locked="0" layoutInCell="1" allowOverlap="1">
                <wp:simplePos x="0" y="0"/>
                <wp:positionH relativeFrom="page">
                  <wp:posOffset>2381250</wp:posOffset>
                </wp:positionH>
                <wp:positionV relativeFrom="paragraph">
                  <wp:posOffset>-8890</wp:posOffset>
                </wp:positionV>
                <wp:extent cx="97155" cy="0"/>
                <wp:effectExtent l="9525" t="11430" r="17145" b="17145"/>
                <wp:wrapNone/>
                <wp:docPr id="1605" name="Line 13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7155" cy="0"/>
                        </a:xfrm>
                        <a:prstGeom prst="line">
                          <a:avLst/>
                        </a:prstGeom>
                        <a:noFill/>
                        <a:ln w="18917">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1B6F6B4" id="Line 1332" o:spid="_x0000_s1026" style="position:absolute;z-index:136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87.5pt,-.7pt" to="195.15pt,-.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" strokeweight=".52547mm">
                <w10:wrap anchorx="page"/>
              </v:line>
            </w:pict>
          </mc:Fallback>
        </mc:AlternateContent>
      </w:r>
      <w:r w:rsidR="00B1318A">
        <w:rPr>
          <w:spacing w:val="-4"/>
        </w:rPr>
        <w:t>7n</w:t>
      </w:r>
      <w:r w:rsidR="00B1318A">
        <w:rPr>
          <w:spacing w:val="-25"/>
        </w:rPr>
        <w:t xml:space="preserve"> </w:t>
      </w:r>
      <w:r w:rsidR="00B1318A">
        <w:rPr>
          <w:rFonts w:ascii="Symbol" w:hAnsi="Symbol"/>
        </w:rPr>
        <w:t></w:t>
      </w:r>
      <w:r w:rsidR="00B1318A">
        <w:rPr>
          <w:rFonts w:ascii="Times New Roman" w:hAnsi="Times New Roman"/>
          <w:spacing w:val="-14"/>
        </w:rPr>
        <w:t xml:space="preserve"> </w:t>
      </w:r>
      <w:r w:rsidR="00B1318A">
        <w:t>6</w:t>
      </w:r>
      <w:r w:rsidR="00B1318A">
        <w:tab/>
        <w:t>8</w:t>
      </w:r>
    </w:p>
    <w:p w:rsidR="006925E3" w:rsidRDefault="00B1318A">
      <w:pPr>
        <w:pStyle w:val="Prrafodelista"/>
        <w:numPr>
          <w:ilvl w:val="0"/>
          <w:numId w:val="87"/>
        </w:numPr>
        <w:tabs>
          <w:tab w:val="left" w:pos="1065"/>
        </w:tabs>
        <w:spacing w:line="268" w:lineRule="exact"/>
        <w:rPr>
          <w:sz w:val="24"/>
        </w:rPr>
      </w:pPr>
      <w:r>
        <w:rPr>
          <w:sz w:val="24"/>
        </w:rPr>
        <w:t>Vanesa tiene 12 años y Ruth 42</w:t>
      </w:r>
      <w:r>
        <w:rPr>
          <w:spacing w:val="-14"/>
          <w:sz w:val="24"/>
        </w:rPr>
        <w:t xml:space="preserve"> </w:t>
      </w:r>
      <w:r>
        <w:rPr>
          <w:sz w:val="24"/>
        </w:rPr>
        <w:t>años</w:t>
      </w:r>
    </w:p>
    <w:p w:rsidR="006925E3" w:rsidRDefault="00B1318A">
      <w:pPr>
        <w:pStyle w:val="Prrafodelista"/>
        <w:numPr>
          <w:ilvl w:val="1"/>
          <w:numId w:val="87"/>
        </w:numPr>
        <w:tabs>
          <w:tab w:val="left" w:pos="1412"/>
          <w:tab w:val="left" w:pos="1413"/>
        </w:tabs>
        <w:rPr>
          <w:sz w:val="24"/>
        </w:rPr>
      </w:pPr>
      <w:r>
        <w:rPr>
          <w:sz w:val="24"/>
        </w:rPr>
        <w:t>El quíntuplo de la edad de Vanesa es 60 años no supera 65 años.</w:t>
      </w:r>
      <w:r>
        <w:rPr>
          <w:spacing w:val="-21"/>
          <w:sz w:val="24"/>
        </w:rPr>
        <w:t xml:space="preserve"> </w:t>
      </w:r>
      <w:r>
        <w:rPr>
          <w:sz w:val="24"/>
        </w:rPr>
        <w:t>(V)</w:t>
      </w:r>
    </w:p>
    <w:p w:rsidR="006925E3" w:rsidRDefault="00B1318A">
      <w:pPr>
        <w:pStyle w:val="Prrafodelista"/>
        <w:numPr>
          <w:ilvl w:val="1"/>
          <w:numId w:val="87"/>
        </w:numPr>
        <w:tabs>
          <w:tab w:val="left" w:pos="1412"/>
        </w:tabs>
        <w:ind w:left="1400" w:right="830" w:hanging="336"/>
        <w:rPr>
          <w:sz w:val="24"/>
        </w:rPr>
      </w:pPr>
      <w:r>
        <w:rPr>
          <w:sz w:val="24"/>
        </w:rPr>
        <w:t>La diferencia de la edad de Ruth con la edad de Vanesa es 30 y es múltiplo de 5.</w:t>
      </w:r>
      <w:r>
        <w:rPr>
          <w:spacing w:val="-1"/>
          <w:sz w:val="24"/>
        </w:rPr>
        <w:t xml:space="preserve"> </w:t>
      </w:r>
      <w:r>
        <w:rPr>
          <w:sz w:val="24"/>
        </w:rPr>
        <w:t>(V)</w:t>
      </w:r>
    </w:p>
    <w:p w:rsidR="006925E3" w:rsidRDefault="00B1318A">
      <w:pPr>
        <w:pStyle w:val="Prrafodelista"/>
        <w:numPr>
          <w:ilvl w:val="1"/>
          <w:numId w:val="87"/>
        </w:numPr>
        <w:tabs>
          <w:tab w:val="left" w:pos="1412"/>
        </w:tabs>
        <w:ind w:left="1411" w:hanging="347"/>
        <w:rPr>
          <w:sz w:val="24"/>
        </w:rPr>
      </w:pPr>
      <w:r>
        <w:rPr>
          <w:sz w:val="24"/>
        </w:rPr>
        <w:t>Ruth cumplirá la mayoría de edad dentro de 5 años.</w:t>
      </w:r>
      <w:r>
        <w:rPr>
          <w:spacing w:val="-7"/>
          <w:sz w:val="24"/>
        </w:rPr>
        <w:t xml:space="preserve"> </w:t>
      </w:r>
      <w:r>
        <w:rPr>
          <w:sz w:val="24"/>
        </w:rPr>
        <w:t>(F)</w:t>
      </w:r>
    </w:p>
    <w:p w:rsidR="006925E3" w:rsidRDefault="00B1318A">
      <w:pPr>
        <w:pStyle w:val="Ttulo9"/>
        <w:ind w:left="0" w:right="509"/>
        <w:jc w:val="right"/>
      </w:pPr>
      <w:r>
        <w:t>Rpta.: C</w:t>
      </w:r>
    </w:p>
    <w:p w:rsidR="006925E3" w:rsidRDefault="006925E3">
      <w:pPr>
        <w:jc w:val="right"/>
        <w:sectPr w:rsidR="006925E3">
          <w:type w:val="continuous"/>
          <w:pgSz w:w="11910" w:h="16840"/>
          <w:pgMar w:top="1260" w:right="620" w:bottom="1000" w:left="1000" w:header="720" w:footer="720" w:gutter="0"/>
          <w:cols w:space="720"/>
        </w:sectPr>
      </w:pPr>
    </w:p>
    <w:p w:rsidR="006925E3" w:rsidRDefault="00AB6811">
      <w:pPr>
        <w:pStyle w:val="Textoindependiente"/>
        <w:spacing w:line="30" w:lineRule="exact"/>
        <w:ind w:left="89"/>
        <w:rPr>
          <w:sz w:val="3"/>
        </w:rPr>
      </w:pPr>
      <w:r>
        <w:rPr>
          <w:noProof/>
          <w:sz w:val="3"/>
          <w:lang w:val="es-PE" w:eastAsia="es-PE" w:bidi="ar-SA"/>
        </w:rPr>
        <w:lastRenderedPageBreak/>
        <mc:AlternateContent>
          <mc:Choice Requires="wpg">
            <w:drawing>
              <wp:inline distT="0" distB="0" distL="0" distR="0">
                <wp:extent cx="6158230" cy="18415"/>
                <wp:effectExtent l="15240" t="5715" r="17780" b="4445"/>
                <wp:docPr id="1603" name="Group 13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58230" cy="18415"/>
                          <a:chOff x="0" y="0"/>
                          <a:chExt cx="9698" cy="29"/>
                        </a:xfrm>
                      </wpg:grpSpPr>
                      <wps:wsp>
                        <wps:cNvPr id="1604" name="Line 1331"/>
                        <wps:cNvCnPr>
                          <a:cxnSpLocks noChangeShapeType="1"/>
                        </wps:cNvCnPr>
                        <wps:spPr bwMode="auto">
                          <a:xfrm>
                            <a:off x="0" y="14"/>
                            <a:ext cx="9698" cy="0"/>
                          </a:xfrm>
                          <a:prstGeom prst="line">
                            <a:avLst/>
                          </a:prstGeom>
                          <a:noFill/>
                          <a:ln w="18288">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310E4AE9" id="Group 1330" o:spid="_x0000_s1026" style="width:484.9pt;height:1.45pt;mso-position-horizontal-relative:char;mso-position-vertical-relative:line" coordsize="9698,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">
                <v:line id="Line 1331" o:spid="_x0000_s1027" style="position:absolute;visibility:visible;mso-wrap-style:square" from="0,14" to="9698,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MrhHsQAAADdAAAADwAAAGRycy9kb3ducmV2LnhtbERPS2vCQBC+C/6HZYTezMYaRKKrSGih&#10;eJD6oOdpdkzSZmdjdqupv94VBG/z8T1nvuxMLc7UusqyglEUgyDOra64UHDYvw+nIJxH1lhbJgX/&#10;5GC56PfmmGp74S2dd74QIYRdigpK75tUSpeXZNBFtiEO3NG2Bn2AbSF1i5cQbmr5GscTabDi0FBi&#10;Q1lJ+e/uzyg4fa7HP/Ir2dCGr+Pr2ylbJ9+ZUi+DbjUD4anzT/HD/aHD/EmcwP2bcIJc3A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wyuEexAAAAN0AAAAPAAAAAAAAAAAA&#10;AAAAAKECAABkcnMvZG93bnJldi54bWxQSwUGAAAAAAQABAD5AAAAkgMAAAAA&#10;" strokeweight="1.44pt"/>
                <w10:anchorlock/>
              </v:group>
            </w:pict>
          </mc:Fallback>
        </mc:AlternateContent>
      </w:r>
    </w:p>
    <w:p w:rsidR="006925E3" w:rsidRDefault="00B1318A">
      <w:pPr>
        <w:spacing w:before="137"/>
        <w:ind w:left="3513"/>
        <w:rPr>
          <w:rFonts w:ascii="Times New Roman" w:hAnsi="Times New Roman"/>
          <w:b/>
          <w:i/>
          <w:sz w:val="48"/>
        </w:rPr>
      </w:pPr>
      <w:r>
        <w:rPr>
          <w:rFonts w:ascii="Times New Roman" w:hAnsi="Times New Roman"/>
          <w:b/>
          <w:i/>
          <w:sz w:val="48"/>
        </w:rPr>
        <w:t>Trigonometría</w:t>
      </w:r>
    </w:p>
    <w:p w:rsidR="006925E3" w:rsidRDefault="00B1318A">
      <w:pPr>
        <w:spacing w:before="183"/>
        <w:ind w:left="3522"/>
        <w:rPr>
          <w:b/>
          <w:sz w:val="24"/>
        </w:rPr>
      </w:pPr>
      <w:r>
        <w:rPr>
          <w:b/>
          <w:sz w:val="24"/>
          <w:u w:val="thick"/>
        </w:rPr>
        <w:t>Ejercicios de Clase N°</w:t>
      </w:r>
      <w:r>
        <w:rPr>
          <w:b/>
          <w:spacing w:val="-6"/>
          <w:sz w:val="24"/>
          <w:u w:val="thick"/>
        </w:rPr>
        <w:t xml:space="preserve"> </w:t>
      </w:r>
      <w:r>
        <w:rPr>
          <w:b/>
          <w:sz w:val="24"/>
          <w:u w:val="thick"/>
        </w:rPr>
        <w:t>14</w:t>
      </w:r>
    </w:p>
    <w:p w:rsidR="006925E3" w:rsidRDefault="006925E3">
      <w:pPr>
        <w:pStyle w:val="Textoindependiente"/>
        <w:spacing w:before="4"/>
        <w:rPr>
          <w:b/>
        </w:rPr>
      </w:pPr>
    </w:p>
    <w:p w:rsidR="006925E3" w:rsidRDefault="00B1318A">
      <w:pPr>
        <w:pStyle w:val="Prrafodelista"/>
        <w:numPr>
          <w:ilvl w:val="0"/>
          <w:numId w:val="86"/>
        </w:numPr>
        <w:tabs>
          <w:tab w:val="left" w:pos="699"/>
          <w:tab w:val="left" w:pos="700"/>
        </w:tabs>
        <w:spacing w:line="261" w:lineRule="auto"/>
        <w:ind w:right="915"/>
        <w:rPr>
          <w:sz w:val="24"/>
        </w:rPr>
      </w:pPr>
      <w:r>
        <w:rPr>
          <w:position w:val="2"/>
          <w:sz w:val="24"/>
        </w:rPr>
        <w:t xml:space="preserve">En la figura, </w:t>
      </w:r>
      <w:r>
        <w:rPr>
          <w:noProof/>
          <w:spacing w:val="29"/>
          <w:sz w:val="24"/>
          <w:lang w:val="es-PE" w:eastAsia="es-PE" w:bidi="ar-SA"/>
        </w:rPr>
        <w:drawing>
          <wp:inline distT="0" distB="0" distL="0" distR="0">
            <wp:extent cx="123825" cy="123825"/>
            <wp:effectExtent l="0" t="0" r="0" b="0"/>
            <wp:docPr id="183" name="image1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image136.png"/>
                    <pic:cNvPicPr/>
                  </pic:nvPicPr>
                  <pic:blipFill>
                    <a:blip r:embed="rId245" cstate="print"/>
                    <a:stretch>
                      <a:fillRect/>
                    </a:stretch>
                  </pic:blipFill>
                  <pic:spPr>
                    <a:xfrm>
                      <a:off x="0" y="0"/>
                      <a:ext cx="123825" cy="123825"/>
                    </a:xfrm>
                    <a:prstGeom prst="rect">
                      <a:avLst/>
                    </a:prstGeom>
                  </pic:spPr>
                </pic:pic>
              </a:graphicData>
            </a:graphic>
          </wp:inline>
        </w:drawing>
      </w:r>
      <w:r>
        <w:rPr>
          <w:position w:val="2"/>
          <w:sz w:val="24"/>
        </w:rPr>
        <w:t>es la circunferencia trigonométrica. Determinar el área de la región</w:t>
      </w:r>
      <w:r>
        <w:rPr>
          <w:sz w:val="24"/>
        </w:rPr>
        <w:t xml:space="preserve"> sombreada.</w:t>
      </w:r>
    </w:p>
    <w:p w:rsidR="006925E3" w:rsidRDefault="00B1318A">
      <w:pPr>
        <w:pStyle w:val="Textoindependiente"/>
        <w:spacing w:before="8"/>
        <w:rPr>
          <w:sz w:val="18"/>
        </w:rPr>
      </w:pPr>
      <w:r>
        <w:rPr>
          <w:noProof/>
          <w:lang w:val="es-PE" w:eastAsia="es-PE" w:bidi="ar-SA"/>
        </w:rPr>
        <w:drawing>
          <wp:anchor distT="0" distB="0" distL="0" distR="0" simplePos="0" relativeHeight="529" behindDoc="0" locked="0" layoutInCell="1" allowOverlap="1">
            <wp:simplePos x="0" y="0"/>
            <wp:positionH relativeFrom="page">
              <wp:posOffset>2474976</wp:posOffset>
            </wp:positionH>
            <wp:positionV relativeFrom="paragraph">
              <wp:posOffset>161893</wp:posOffset>
            </wp:positionV>
            <wp:extent cx="2609986" cy="1590675"/>
            <wp:effectExtent l="0" t="0" r="0" b="0"/>
            <wp:wrapTopAndBottom/>
            <wp:docPr id="185" name="image1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image137.png"/>
                    <pic:cNvPicPr/>
                  </pic:nvPicPr>
                  <pic:blipFill>
                    <a:blip r:embed="rId246" cstate="print"/>
                    <a:stretch>
                      <a:fillRect/>
                    </a:stretch>
                  </pic:blipFill>
                  <pic:spPr>
                    <a:xfrm>
                      <a:off x="0" y="0"/>
                      <a:ext cx="2609986" cy="1590675"/>
                    </a:xfrm>
                    <a:prstGeom prst="rect">
                      <a:avLst/>
                    </a:prstGeom>
                  </pic:spPr>
                </pic:pic>
              </a:graphicData>
            </a:graphic>
          </wp:anchor>
        </w:drawing>
      </w:r>
    </w:p>
    <w:p w:rsidR="006925E3" w:rsidRDefault="006925E3">
      <w:pPr>
        <w:pStyle w:val="Textoindependiente"/>
        <w:spacing w:before="1"/>
        <w:rPr>
          <w:sz w:val="6"/>
        </w:rPr>
      </w:pPr>
    </w:p>
    <w:p w:rsidR="006925E3" w:rsidRDefault="006925E3">
      <w:pPr>
        <w:rPr>
          <w:sz w:val="6"/>
        </w:rPr>
        <w:sectPr w:rsidR="006925E3">
          <w:pgSz w:w="11910" w:h="16840"/>
          <w:pgMar w:top="1260" w:right="620" w:bottom="1000" w:left="1000" w:header="1001" w:footer="810" w:gutter="0"/>
          <w:cols w:space="720"/>
        </w:sectPr>
      </w:pPr>
    </w:p>
    <w:p w:rsidR="006925E3" w:rsidRDefault="00B1318A">
      <w:pPr>
        <w:pStyle w:val="Prrafodelista"/>
        <w:numPr>
          <w:ilvl w:val="1"/>
          <w:numId w:val="86"/>
        </w:numPr>
        <w:tabs>
          <w:tab w:val="left" w:pos="1045"/>
        </w:tabs>
        <w:spacing w:before="112" w:line="168" w:lineRule="auto"/>
        <w:ind w:right="38" w:hanging="527"/>
        <w:rPr>
          <w:sz w:val="23"/>
        </w:rPr>
      </w:pPr>
      <w:r>
        <w:rPr>
          <w:noProof/>
          <w:lang w:val="es-PE" w:eastAsia="es-PE" w:bidi="ar-SA"/>
        </w:rPr>
        <w:lastRenderedPageBreak/>
        <w:drawing>
          <wp:anchor distT="0" distB="0" distL="0" distR="0" simplePos="0" relativeHeight="268192223" behindDoc="1" locked="0" layoutInCell="1" allowOverlap="1">
            <wp:simplePos x="0" y="0"/>
            <wp:positionH relativeFrom="page">
              <wp:posOffset>722630</wp:posOffset>
            </wp:positionH>
            <wp:positionV relativeFrom="paragraph">
              <wp:posOffset>-235134</wp:posOffset>
            </wp:positionV>
            <wp:extent cx="6113780" cy="3423285"/>
            <wp:effectExtent l="0" t="0" r="0" b="0"/>
            <wp:wrapNone/>
            <wp:docPr id="187"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image3.png"/>
                    <pic:cNvPicPr/>
                  </pic:nvPicPr>
                  <pic:blipFill>
                    <a:blip r:embed="rId9" cstate="print"/>
                    <a:stretch>
                      <a:fillRect/>
                    </a:stretch>
                  </pic:blipFill>
                  <pic:spPr>
                    <a:xfrm>
                      <a:off x="0" y="0"/>
                      <a:ext cx="6113780" cy="3423285"/>
                    </a:xfrm>
                    <a:prstGeom prst="rect">
                      <a:avLst/>
                    </a:prstGeom>
                  </pic:spPr>
                </pic:pic>
              </a:graphicData>
            </a:graphic>
          </wp:anchor>
        </w:drawing>
      </w:r>
      <w:r w:rsidR="00AB6811">
        <w:rPr>
          <w:noProof/>
          <w:lang w:val="es-PE" w:eastAsia="es-PE" w:bidi="ar-SA"/>
        </w:rPr>
        <mc:AlternateContent>
          <mc:Choice Requires="wps">
            <w:drawing>
              <wp:anchor distT="0" distB="0" distL="114300" distR="114300" simplePos="0" relativeHeight="503073272" behindDoc="1" locked="0" layoutInCell="1" allowOverlap="1">
                <wp:simplePos x="0" y="0"/>
                <wp:positionH relativeFrom="page">
                  <wp:posOffset>1406525</wp:posOffset>
                </wp:positionH>
                <wp:positionV relativeFrom="paragraph">
                  <wp:posOffset>221615</wp:posOffset>
                </wp:positionV>
                <wp:extent cx="96520" cy="0"/>
                <wp:effectExtent l="6350" t="10160" r="11430" b="8890"/>
                <wp:wrapNone/>
                <wp:docPr id="1602" name="Line 13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6520" cy="0"/>
                        </a:xfrm>
                        <a:prstGeom prst="line">
                          <a:avLst/>
                        </a:prstGeom>
                        <a:noFill/>
                        <a:ln w="7307">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EE45D2C" id="Line 1329" o:spid="_x0000_s1026" style="position:absolute;z-index:-2432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10.75pt,17.45pt" to="118.35pt,1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" strokeweight=".20297mm">
                <w10:wrap anchorx="page"/>
              </v:line>
            </w:pict>
          </mc:Fallback>
        </mc:AlternateContent>
      </w:r>
      <w:r>
        <w:rPr>
          <w:rFonts w:ascii="Symbol" w:hAnsi="Symbol"/>
          <w:w w:val="110"/>
          <w:sz w:val="23"/>
        </w:rPr>
        <w:t></w:t>
      </w:r>
      <w:r>
        <w:rPr>
          <w:rFonts w:ascii="Times New Roman" w:hAnsi="Times New Roman"/>
          <w:w w:val="110"/>
          <w:sz w:val="23"/>
        </w:rPr>
        <w:t xml:space="preserve"> </w:t>
      </w:r>
      <w:r>
        <w:rPr>
          <w:w w:val="110"/>
          <w:position w:val="15"/>
          <w:sz w:val="23"/>
        </w:rPr>
        <w:t>1</w:t>
      </w:r>
      <w:r>
        <w:rPr>
          <w:spacing w:val="-54"/>
          <w:w w:val="110"/>
          <w:position w:val="15"/>
          <w:sz w:val="23"/>
        </w:rPr>
        <w:t xml:space="preserve"> </w:t>
      </w:r>
      <w:r>
        <w:rPr>
          <w:w w:val="110"/>
          <w:sz w:val="23"/>
        </w:rPr>
        <w:t>tg</w:t>
      </w:r>
      <w:r>
        <w:rPr>
          <w:rFonts w:ascii="Symbol" w:hAnsi="Symbol"/>
          <w:w w:val="110"/>
          <w:sz w:val="23"/>
        </w:rPr>
        <w:t></w:t>
      </w:r>
      <w:r>
        <w:rPr>
          <w:rFonts w:ascii="Times New Roman" w:hAnsi="Times New Roman"/>
          <w:w w:val="110"/>
          <w:sz w:val="23"/>
        </w:rPr>
        <w:t xml:space="preserve"> </w:t>
      </w:r>
      <w:r>
        <w:rPr>
          <w:spacing w:val="-12"/>
          <w:w w:val="110"/>
          <w:sz w:val="23"/>
        </w:rPr>
        <w:t>u</w:t>
      </w:r>
      <w:r>
        <w:rPr>
          <w:spacing w:val="-12"/>
          <w:w w:val="110"/>
          <w:position w:val="11"/>
          <w:sz w:val="13"/>
        </w:rPr>
        <w:t>2</w:t>
      </w:r>
      <w:r>
        <w:rPr>
          <w:spacing w:val="-12"/>
          <w:w w:val="110"/>
          <w:sz w:val="13"/>
        </w:rPr>
        <w:t xml:space="preserve"> </w:t>
      </w:r>
      <w:r>
        <w:rPr>
          <w:w w:val="110"/>
          <w:sz w:val="23"/>
        </w:rPr>
        <w:t>2</w:t>
      </w:r>
    </w:p>
    <w:p w:rsidR="006925E3" w:rsidRDefault="00B1318A">
      <w:pPr>
        <w:spacing w:before="140"/>
        <w:ind w:left="699"/>
        <w:rPr>
          <w:sz w:val="14"/>
        </w:rPr>
      </w:pPr>
      <w:r>
        <w:rPr>
          <w:sz w:val="24"/>
        </w:rPr>
        <w:t xml:space="preserve">D) </w:t>
      </w:r>
      <w:r>
        <w:rPr>
          <w:sz w:val="25"/>
        </w:rPr>
        <w:t>ctg</w:t>
      </w:r>
      <w:r>
        <w:rPr>
          <w:rFonts w:ascii="Symbol" w:hAnsi="Symbol"/>
          <w:sz w:val="25"/>
        </w:rPr>
        <w:t></w:t>
      </w:r>
      <w:r>
        <w:rPr>
          <w:rFonts w:ascii="Times New Roman" w:hAnsi="Times New Roman"/>
          <w:sz w:val="25"/>
        </w:rPr>
        <w:t xml:space="preserve"> </w:t>
      </w:r>
      <w:r>
        <w:rPr>
          <w:sz w:val="25"/>
        </w:rPr>
        <w:t>u</w:t>
      </w:r>
      <w:r>
        <w:rPr>
          <w:position w:val="11"/>
          <w:sz w:val="14"/>
        </w:rPr>
        <w:t>2</w:t>
      </w:r>
    </w:p>
    <w:p w:rsidR="006925E3" w:rsidRDefault="00B1318A">
      <w:pPr>
        <w:spacing w:before="155"/>
        <w:ind w:left="699"/>
        <w:rPr>
          <w:sz w:val="14"/>
        </w:rPr>
      </w:pPr>
      <w:r>
        <w:br w:type="column"/>
      </w:r>
      <w:r>
        <w:rPr>
          <w:sz w:val="24"/>
        </w:rPr>
        <w:lastRenderedPageBreak/>
        <w:t xml:space="preserve">B) </w:t>
      </w:r>
      <w:r>
        <w:rPr>
          <w:sz w:val="25"/>
        </w:rPr>
        <w:t>2tg</w:t>
      </w:r>
      <w:r>
        <w:rPr>
          <w:rFonts w:ascii="Symbol" w:hAnsi="Symbol"/>
          <w:sz w:val="25"/>
        </w:rPr>
        <w:t></w:t>
      </w:r>
      <w:r>
        <w:rPr>
          <w:rFonts w:ascii="Times New Roman" w:hAnsi="Times New Roman"/>
          <w:sz w:val="25"/>
        </w:rPr>
        <w:t xml:space="preserve"> </w:t>
      </w:r>
      <w:r>
        <w:rPr>
          <w:sz w:val="25"/>
        </w:rPr>
        <w:t>u</w:t>
      </w:r>
      <w:r>
        <w:rPr>
          <w:position w:val="11"/>
          <w:sz w:val="14"/>
        </w:rPr>
        <w:t>2</w:t>
      </w:r>
    </w:p>
    <w:p w:rsidR="006925E3" w:rsidRDefault="00AB6811">
      <w:pPr>
        <w:pStyle w:val="Textoindependiente"/>
        <w:spacing w:before="187" w:line="382" w:lineRule="exact"/>
        <w:ind w:left="699"/>
        <w:rPr>
          <w:sz w:val="13"/>
        </w:rPr>
      </w:pPr>
      <w:r>
        <w:rPr>
          <w:noProof/>
          <w:lang w:val="es-PE" w:eastAsia="es-PE" w:bidi="ar-SA"/>
        </w:rPr>
        <mc:AlternateContent>
          <mc:Choice Requires="wps">
            <w:drawing>
              <wp:anchor distT="0" distB="0" distL="114300" distR="114300" simplePos="0" relativeHeight="503073320" behindDoc="1" locked="0" layoutInCell="1" allowOverlap="1">
                <wp:simplePos x="0" y="0"/>
                <wp:positionH relativeFrom="page">
                  <wp:posOffset>3566795</wp:posOffset>
                </wp:positionH>
                <wp:positionV relativeFrom="paragraph">
                  <wp:posOffset>319405</wp:posOffset>
                </wp:positionV>
                <wp:extent cx="95885" cy="0"/>
                <wp:effectExtent l="13970" t="10160" r="13970" b="8890"/>
                <wp:wrapNone/>
                <wp:docPr id="1601" name="Line 13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5885" cy="0"/>
                        </a:xfrm>
                        <a:prstGeom prst="line">
                          <a:avLst/>
                        </a:prstGeom>
                        <a:noFill/>
                        <a:ln w="7319">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BD39A24" id="Line 1328" o:spid="_x0000_s1026" style="position:absolute;z-index:-2431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80.85pt,25.15pt" to="288.4pt,2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" strokeweight=".20331mm">
                <w10:wrap anchorx="page"/>
              </v:line>
            </w:pict>
          </mc:Fallback>
        </mc:AlternateContent>
      </w:r>
      <w:r w:rsidR="00B1318A">
        <w:t xml:space="preserve">E) </w:t>
      </w:r>
      <w:r w:rsidR="00B1318A">
        <w:rPr>
          <w:rFonts w:ascii="Symbol" w:hAnsi="Symbol"/>
        </w:rPr>
        <w:t></w:t>
      </w:r>
      <w:r w:rsidR="00B1318A">
        <w:rPr>
          <w:rFonts w:ascii="Times New Roman" w:hAnsi="Times New Roman"/>
        </w:rPr>
        <w:t xml:space="preserve"> </w:t>
      </w:r>
      <w:r w:rsidR="00B1318A">
        <w:rPr>
          <w:position w:val="15"/>
        </w:rPr>
        <w:t xml:space="preserve">1 </w:t>
      </w:r>
      <w:r w:rsidR="00B1318A">
        <w:t>ctg</w:t>
      </w:r>
      <w:r w:rsidR="00B1318A">
        <w:rPr>
          <w:rFonts w:ascii="Symbol" w:hAnsi="Symbol"/>
        </w:rPr>
        <w:t></w:t>
      </w:r>
      <w:r w:rsidR="00B1318A">
        <w:rPr>
          <w:rFonts w:ascii="Times New Roman" w:hAnsi="Times New Roman"/>
        </w:rPr>
        <w:t xml:space="preserve"> </w:t>
      </w:r>
      <w:r w:rsidR="00B1318A">
        <w:t>u</w:t>
      </w:r>
      <w:r w:rsidR="00B1318A">
        <w:rPr>
          <w:position w:val="11"/>
          <w:sz w:val="13"/>
        </w:rPr>
        <w:t>2</w:t>
      </w:r>
    </w:p>
    <w:p w:rsidR="006925E3" w:rsidRDefault="00B1318A">
      <w:pPr>
        <w:pStyle w:val="Textoindependiente"/>
        <w:spacing w:line="230" w:lineRule="exact"/>
        <w:ind w:left="386"/>
        <w:jc w:val="center"/>
      </w:pPr>
      <w:r>
        <w:rPr>
          <w:w w:val="102"/>
        </w:rPr>
        <w:t>2</w:t>
      </w:r>
    </w:p>
    <w:p w:rsidR="006925E3" w:rsidRDefault="00B1318A">
      <w:pPr>
        <w:spacing w:before="112" w:line="168" w:lineRule="auto"/>
        <w:ind w:left="1071" w:right="1321" w:hanging="372"/>
        <w:rPr>
          <w:sz w:val="23"/>
        </w:rPr>
      </w:pPr>
      <w:r>
        <w:br w:type="column"/>
      </w:r>
      <w:r>
        <w:rPr>
          <w:w w:val="110"/>
          <w:sz w:val="24"/>
        </w:rPr>
        <w:lastRenderedPageBreak/>
        <w:t xml:space="preserve">C) </w:t>
      </w:r>
      <w:r>
        <w:rPr>
          <w:w w:val="110"/>
          <w:position w:val="15"/>
          <w:sz w:val="23"/>
        </w:rPr>
        <w:t xml:space="preserve">1 </w:t>
      </w:r>
      <w:r>
        <w:rPr>
          <w:w w:val="110"/>
          <w:sz w:val="23"/>
        </w:rPr>
        <w:t>ctg</w:t>
      </w:r>
      <w:r>
        <w:rPr>
          <w:rFonts w:ascii="Symbol" w:hAnsi="Symbol"/>
          <w:w w:val="110"/>
          <w:sz w:val="23"/>
        </w:rPr>
        <w:t></w:t>
      </w:r>
      <w:r>
        <w:rPr>
          <w:rFonts w:ascii="Times New Roman" w:hAnsi="Times New Roman"/>
          <w:w w:val="110"/>
          <w:sz w:val="23"/>
        </w:rPr>
        <w:t xml:space="preserve"> </w:t>
      </w:r>
      <w:r>
        <w:rPr>
          <w:w w:val="110"/>
          <w:sz w:val="23"/>
        </w:rPr>
        <w:t>u</w:t>
      </w:r>
      <w:r>
        <w:rPr>
          <w:w w:val="110"/>
          <w:position w:val="11"/>
          <w:sz w:val="13"/>
        </w:rPr>
        <w:t>2</w:t>
      </w:r>
      <w:r>
        <w:rPr>
          <w:w w:val="110"/>
          <w:sz w:val="13"/>
        </w:rPr>
        <w:t xml:space="preserve"> </w:t>
      </w:r>
      <w:r>
        <w:rPr>
          <w:w w:val="110"/>
          <w:sz w:val="23"/>
        </w:rPr>
        <w:t>2</w:t>
      </w:r>
    </w:p>
    <w:p w:rsidR="006925E3" w:rsidRDefault="006925E3">
      <w:pPr>
        <w:spacing w:line="168" w:lineRule="auto"/>
        <w:rPr>
          <w:sz w:val="23"/>
        </w:rPr>
        <w:sectPr w:rsidR="006925E3">
          <w:type w:val="continuous"/>
          <w:pgSz w:w="11910" w:h="16840"/>
          <w:pgMar w:top="1260" w:right="620" w:bottom="1000" w:left="1000" w:header="720" w:footer="720" w:gutter="0"/>
          <w:cols w:num="3" w:space="720" w:equalWidth="0">
            <w:col w:w="2095" w:space="1309"/>
            <w:col w:w="2199" w:space="1202"/>
            <w:col w:w="3485"/>
          </w:cols>
        </w:sectPr>
      </w:pPr>
    </w:p>
    <w:p w:rsidR="006925E3" w:rsidRDefault="006925E3">
      <w:pPr>
        <w:pStyle w:val="Textoindependiente"/>
        <w:spacing w:before="10"/>
        <w:rPr>
          <w:sz w:val="15"/>
        </w:rPr>
      </w:pPr>
    </w:p>
    <w:p w:rsidR="006925E3" w:rsidRDefault="00AB6811">
      <w:pPr>
        <w:pStyle w:val="Ttulo9"/>
        <w:spacing w:before="92" w:after="11"/>
      </w:pPr>
      <w:r>
        <w:rPr>
          <w:noProof/>
          <w:lang w:val="es-PE" w:eastAsia="es-PE" w:bidi="ar-SA"/>
        </w:rPr>
        <mc:AlternateContent>
          <mc:Choice Requires="wps">
            <w:drawing>
              <wp:anchor distT="0" distB="0" distL="114300" distR="114300" simplePos="0" relativeHeight="503073296" behindDoc="1" locked="0" layoutInCell="1" allowOverlap="1">
                <wp:simplePos x="0" y="0"/>
                <wp:positionH relativeFrom="page">
                  <wp:posOffset>5629275</wp:posOffset>
                </wp:positionH>
                <wp:positionV relativeFrom="paragraph">
                  <wp:posOffset>-694690</wp:posOffset>
                </wp:positionV>
                <wp:extent cx="97790" cy="0"/>
                <wp:effectExtent l="9525" t="10160" r="6985" b="8890"/>
                <wp:wrapNone/>
                <wp:docPr id="1600" name="Line 13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7790" cy="0"/>
                        </a:xfrm>
                        <a:prstGeom prst="line">
                          <a:avLst/>
                        </a:prstGeom>
                        <a:noFill/>
                        <a:ln w="7307">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08B9D03" id="Line 1327" o:spid="_x0000_s1026" style="position:absolute;z-index:-2431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443.25pt,-54.7pt" to="450.95pt,-5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" strokeweight=".20297mm">
                <w10:wrap anchorx="page"/>
              </v:line>
            </w:pict>
          </mc:Fallback>
        </mc:AlternateContent>
      </w:r>
      <w:r w:rsidR="00B1318A">
        <w:rPr>
          <w:u w:val="thick"/>
        </w:rPr>
        <w:t>Solución</w:t>
      </w:r>
      <w:r w:rsidR="00B1318A">
        <w:t>:</w:t>
      </w:r>
    </w:p>
    <w:p w:rsidR="006925E3" w:rsidRDefault="00B1318A">
      <w:pPr>
        <w:pStyle w:val="Textoindependiente"/>
        <w:ind w:left="2271"/>
        <w:rPr>
          <w:sz w:val="20"/>
        </w:rPr>
      </w:pPr>
      <w:r>
        <w:rPr>
          <w:noProof/>
          <w:sz w:val="20"/>
          <w:lang w:val="es-PE" w:eastAsia="es-PE" w:bidi="ar-SA"/>
        </w:rPr>
        <w:drawing>
          <wp:inline distT="0" distB="0" distL="0" distR="0">
            <wp:extent cx="2608463" cy="1590675"/>
            <wp:effectExtent l="0" t="0" r="0" b="0"/>
            <wp:docPr id="189" name="image1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image138.png"/>
                    <pic:cNvPicPr/>
                  </pic:nvPicPr>
                  <pic:blipFill>
                    <a:blip r:embed="rId247" cstate="print"/>
                    <a:stretch>
                      <a:fillRect/>
                    </a:stretch>
                  </pic:blipFill>
                  <pic:spPr>
                    <a:xfrm>
                      <a:off x="0" y="0"/>
                      <a:ext cx="2608463" cy="1590675"/>
                    </a:xfrm>
                    <a:prstGeom prst="rect">
                      <a:avLst/>
                    </a:prstGeom>
                  </pic:spPr>
                </pic:pic>
              </a:graphicData>
            </a:graphic>
          </wp:inline>
        </w:drawing>
      </w:r>
    </w:p>
    <w:p w:rsidR="006925E3" w:rsidRDefault="006925E3">
      <w:pPr>
        <w:pStyle w:val="Textoindependiente"/>
        <w:rPr>
          <w:b/>
          <w:sz w:val="20"/>
        </w:rPr>
      </w:pPr>
    </w:p>
    <w:p w:rsidR="006925E3" w:rsidRDefault="006925E3">
      <w:pPr>
        <w:pStyle w:val="Textoindependiente"/>
        <w:spacing w:before="8"/>
        <w:rPr>
          <w:b/>
          <w:sz w:val="15"/>
        </w:rPr>
      </w:pPr>
    </w:p>
    <w:p w:rsidR="006925E3" w:rsidRDefault="00AB6811">
      <w:pPr>
        <w:spacing w:before="107" w:line="392" w:lineRule="exact"/>
        <w:ind w:left="699"/>
        <w:rPr>
          <w:sz w:val="24"/>
        </w:rPr>
      </w:pPr>
      <w:r>
        <w:rPr>
          <w:noProof/>
          <w:lang w:val="es-PE" w:eastAsia="es-PE" w:bidi="ar-SA"/>
        </w:rPr>
        <mc:AlternateContent>
          <mc:Choice Requires="wps">
            <w:drawing>
              <wp:anchor distT="0" distB="0" distL="114300" distR="114300" simplePos="0" relativeHeight="503073344" behindDoc="1" locked="0" layoutInCell="1" allowOverlap="1">
                <wp:simplePos x="0" y="0"/>
                <wp:positionH relativeFrom="page">
                  <wp:posOffset>2856230</wp:posOffset>
                </wp:positionH>
                <wp:positionV relativeFrom="paragraph">
                  <wp:posOffset>272415</wp:posOffset>
                </wp:positionV>
                <wp:extent cx="626745" cy="0"/>
                <wp:effectExtent l="8255" t="11430" r="12700" b="7620"/>
                <wp:wrapNone/>
                <wp:docPr id="1599" name="Line 13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26745" cy="0"/>
                        </a:xfrm>
                        <a:prstGeom prst="line">
                          <a:avLst/>
                        </a:prstGeom>
                        <a:noFill/>
                        <a:ln w="7307">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1E7DD76" id="Line 1326" o:spid="_x0000_s1026" style="position:absolute;z-index:-2431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24.9pt,21.45pt" to="274.25pt,2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" strokeweight=".20297mm">
                <w10:wrap anchorx="page"/>
              </v:line>
            </w:pict>
          </mc:Fallback>
        </mc:AlternateContent>
      </w:r>
      <w:r w:rsidR="00B1318A">
        <w:rPr>
          <w:sz w:val="24"/>
        </w:rPr>
        <w:t xml:space="preserve">De la figura tenemos: </w:t>
      </w:r>
      <w:r w:rsidR="00B1318A">
        <w:rPr>
          <w:sz w:val="23"/>
        </w:rPr>
        <w:t xml:space="preserve">S </w:t>
      </w:r>
      <w:r w:rsidR="00B1318A">
        <w:rPr>
          <w:rFonts w:ascii="Symbol" w:hAnsi="Symbol"/>
          <w:sz w:val="23"/>
        </w:rPr>
        <w:t></w:t>
      </w:r>
      <w:r w:rsidR="00B1318A">
        <w:rPr>
          <w:rFonts w:ascii="Times New Roman" w:hAnsi="Times New Roman"/>
          <w:sz w:val="23"/>
        </w:rPr>
        <w:t xml:space="preserve"> </w:t>
      </w:r>
      <w:r w:rsidR="00B1318A">
        <w:rPr>
          <w:position w:val="15"/>
          <w:sz w:val="23"/>
        </w:rPr>
        <w:t>1.(</w:t>
      </w:r>
      <w:r w:rsidR="00B1318A">
        <w:rPr>
          <w:rFonts w:ascii="Symbol" w:hAnsi="Symbol"/>
          <w:position w:val="15"/>
          <w:sz w:val="23"/>
        </w:rPr>
        <w:t></w:t>
      </w:r>
      <w:r w:rsidR="00B1318A">
        <w:rPr>
          <w:position w:val="15"/>
          <w:sz w:val="23"/>
        </w:rPr>
        <w:t>ctg</w:t>
      </w:r>
      <w:r w:rsidR="00B1318A">
        <w:rPr>
          <w:rFonts w:ascii="Symbol" w:hAnsi="Symbol"/>
          <w:position w:val="15"/>
          <w:sz w:val="23"/>
        </w:rPr>
        <w:t></w:t>
      </w:r>
      <w:r w:rsidR="00B1318A">
        <w:rPr>
          <w:position w:val="15"/>
          <w:sz w:val="23"/>
        </w:rPr>
        <w:t xml:space="preserve">) </w:t>
      </w:r>
      <w:r w:rsidR="00B1318A">
        <w:rPr>
          <w:sz w:val="24"/>
        </w:rPr>
        <w:t>.</w:t>
      </w:r>
    </w:p>
    <w:p w:rsidR="006925E3" w:rsidRDefault="00B1318A">
      <w:pPr>
        <w:spacing w:line="224" w:lineRule="exact"/>
        <w:ind w:right="2294"/>
        <w:jc w:val="center"/>
        <w:rPr>
          <w:sz w:val="23"/>
        </w:rPr>
      </w:pPr>
      <w:r>
        <w:rPr>
          <w:w w:val="106"/>
          <w:sz w:val="23"/>
        </w:rPr>
        <w:t>2</w:t>
      </w:r>
    </w:p>
    <w:p w:rsidR="006925E3" w:rsidRDefault="00B1318A">
      <w:pPr>
        <w:pStyle w:val="Ttulo9"/>
        <w:spacing w:before="3"/>
        <w:ind w:left="0" w:right="510"/>
        <w:jc w:val="right"/>
      </w:pPr>
      <w:r>
        <w:t>Rpta.: E</w:t>
      </w:r>
    </w:p>
    <w:p w:rsidR="006925E3" w:rsidRDefault="006925E3">
      <w:pPr>
        <w:jc w:val="right"/>
        <w:sectPr w:rsidR="006925E3">
          <w:type w:val="continuous"/>
          <w:pgSz w:w="11910" w:h="16840"/>
          <w:pgMar w:top="1260" w:right="620" w:bottom="1000" w:left="1000" w:header="720" w:footer="720" w:gutter="0"/>
          <w:cols w:space="720"/>
        </w:sectPr>
      </w:pPr>
    </w:p>
    <w:p w:rsidR="006925E3" w:rsidRDefault="00AB6811">
      <w:pPr>
        <w:pStyle w:val="Textoindependiente"/>
        <w:spacing w:line="30" w:lineRule="exact"/>
        <w:ind w:left="89"/>
        <w:rPr>
          <w:sz w:val="3"/>
        </w:rPr>
      </w:pPr>
      <w:r>
        <w:rPr>
          <w:noProof/>
          <w:sz w:val="3"/>
          <w:lang w:val="es-PE" w:eastAsia="es-PE" w:bidi="ar-SA"/>
        </w:rPr>
        <w:lastRenderedPageBreak/>
        <mc:AlternateContent>
          <mc:Choice Requires="wpg">
            <w:drawing>
              <wp:inline distT="0" distB="0" distL="0" distR="0">
                <wp:extent cx="6158230" cy="18415"/>
                <wp:effectExtent l="15240" t="5715" r="17780" b="4445"/>
                <wp:docPr id="1597" name="Group 13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58230" cy="18415"/>
                          <a:chOff x="0" y="0"/>
                          <a:chExt cx="9698" cy="29"/>
                        </a:xfrm>
                      </wpg:grpSpPr>
                      <wps:wsp>
                        <wps:cNvPr id="1598" name="Line 1325"/>
                        <wps:cNvCnPr>
                          <a:cxnSpLocks noChangeShapeType="1"/>
                        </wps:cNvCnPr>
                        <wps:spPr bwMode="auto">
                          <a:xfrm>
                            <a:off x="0" y="14"/>
                            <a:ext cx="9698" cy="0"/>
                          </a:xfrm>
                          <a:prstGeom prst="line">
                            <a:avLst/>
                          </a:prstGeom>
                          <a:noFill/>
                          <a:ln w="18288">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3189DB79" id="Group 1324" o:spid="_x0000_s1026" style="width:484.9pt;height:1.45pt;mso-position-horizontal-relative:char;mso-position-vertical-relative:line" coordsize="9698,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">
                <v:line id="Line 1325" o:spid="_x0000_s1027" style="position:absolute;visibility:visible;mso-wrap-style:square" from="0,14" to="9698,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qgf4MgAAADdAAAADwAAAGRycy9kb3ducmV2LnhtbESPT0/CQBDF7yZ+h82QeIMtfyRaWAhp&#10;NDEciILxPHSHttidLd0VKp/eOZB4m8l7895v5svO1epMbag8GxgOElDEubcVFwY+d6/9J1AhIlus&#10;PZOBXwqwXNzfzTG1/sIfdN7GQkkIhxQNlDE2qdYhL8lhGPiGWLSDbx1GWdtC2xYvEu5qPUqSqXZY&#10;sTSU2FBWUv69/XEGTu/r8VF/TTa04ev4+nLK1pN9ZsxDr1vNQEXq4r/5dv1mBf/xWXDlGxlBL/4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Qqgf4MgAAADdAAAADwAAAAAA&#10;AAAAAAAAAAChAgAAZHJzL2Rvd25yZXYueG1sUEsFBgAAAAAEAAQA+QAAAJYDAAAAAA==&#10;" strokeweight="1.44pt"/>
                <w10:anchorlock/>
              </v:group>
            </w:pict>
          </mc:Fallback>
        </mc:AlternateContent>
      </w:r>
    </w:p>
    <w:p w:rsidR="006925E3" w:rsidRDefault="00B1318A">
      <w:pPr>
        <w:pStyle w:val="Prrafodelista"/>
        <w:numPr>
          <w:ilvl w:val="0"/>
          <w:numId w:val="86"/>
        </w:numPr>
        <w:tabs>
          <w:tab w:val="left" w:pos="699"/>
          <w:tab w:val="left" w:pos="700"/>
        </w:tabs>
        <w:spacing w:before="139" w:line="264" w:lineRule="auto"/>
        <w:ind w:right="512"/>
        <w:rPr>
          <w:sz w:val="24"/>
        </w:rPr>
      </w:pPr>
      <w:r>
        <w:rPr>
          <w:position w:val="2"/>
          <w:sz w:val="24"/>
        </w:rPr>
        <w:t xml:space="preserve">En  la figura,  </w:t>
      </w:r>
      <w:r>
        <w:rPr>
          <w:noProof/>
          <w:spacing w:val="1"/>
          <w:sz w:val="24"/>
          <w:lang w:val="es-PE" w:eastAsia="es-PE" w:bidi="ar-SA"/>
        </w:rPr>
        <w:drawing>
          <wp:inline distT="0" distB="0" distL="0" distR="0">
            <wp:extent cx="123825" cy="123825"/>
            <wp:effectExtent l="0" t="0" r="0" b="0"/>
            <wp:docPr id="191" name="image1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age136.png"/>
                    <pic:cNvPicPr/>
                  </pic:nvPicPr>
                  <pic:blipFill>
                    <a:blip r:embed="rId245" cstate="print"/>
                    <a:stretch>
                      <a:fillRect/>
                    </a:stretch>
                  </pic:blipFill>
                  <pic:spPr>
                    <a:xfrm>
                      <a:off x="0" y="0"/>
                      <a:ext cx="123825" cy="123825"/>
                    </a:xfrm>
                    <a:prstGeom prst="rect">
                      <a:avLst/>
                    </a:prstGeom>
                  </pic:spPr>
                </pic:pic>
              </a:graphicData>
            </a:graphic>
          </wp:inline>
        </w:drawing>
      </w:r>
      <w:r>
        <w:rPr>
          <w:rFonts w:ascii="Times New Roman" w:hAnsi="Times New Roman"/>
          <w:spacing w:val="-6"/>
          <w:position w:val="2"/>
          <w:sz w:val="24"/>
        </w:rPr>
        <w:t xml:space="preserve"> </w:t>
      </w:r>
      <w:r>
        <w:rPr>
          <w:position w:val="2"/>
          <w:sz w:val="24"/>
        </w:rPr>
        <w:t>es la circunferencia trigonométrica. Determine el área de la región</w:t>
      </w:r>
      <w:r>
        <w:rPr>
          <w:sz w:val="24"/>
        </w:rPr>
        <w:t xml:space="preserve"> triangular AOC, si D es punto de</w:t>
      </w:r>
      <w:r>
        <w:rPr>
          <w:spacing w:val="-4"/>
          <w:sz w:val="24"/>
        </w:rPr>
        <w:t xml:space="preserve"> </w:t>
      </w:r>
      <w:r>
        <w:rPr>
          <w:sz w:val="24"/>
        </w:rPr>
        <w:t>tangencia.</w:t>
      </w:r>
    </w:p>
    <w:p w:rsidR="006925E3" w:rsidRDefault="006925E3">
      <w:pPr>
        <w:pStyle w:val="Textoindependiente"/>
        <w:spacing w:before="6"/>
        <w:rPr>
          <w:sz w:val="12"/>
        </w:rPr>
      </w:pPr>
    </w:p>
    <w:p w:rsidR="006925E3" w:rsidRDefault="00B1318A">
      <w:pPr>
        <w:pStyle w:val="Prrafodelista"/>
        <w:numPr>
          <w:ilvl w:val="1"/>
          <w:numId w:val="86"/>
        </w:numPr>
        <w:tabs>
          <w:tab w:val="left" w:pos="1045"/>
        </w:tabs>
        <w:spacing w:before="103"/>
        <w:ind w:left="1044"/>
        <w:rPr>
          <w:sz w:val="16"/>
        </w:rPr>
      </w:pPr>
      <w:r>
        <w:rPr>
          <w:noProof/>
          <w:lang w:val="es-PE" w:eastAsia="es-PE" w:bidi="ar-SA"/>
        </w:rPr>
        <w:drawing>
          <wp:anchor distT="0" distB="0" distL="0" distR="0" simplePos="0" relativeHeight="13960" behindDoc="0" locked="0" layoutInCell="1" allowOverlap="1">
            <wp:simplePos x="0" y="0"/>
            <wp:positionH relativeFrom="page">
              <wp:posOffset>3991355</wp:posOffset>
            </wp:positionH>
            <wp:positionV relativeFrom="paragraph">
              <wp:posOffset>-29297</wp:posOffset>
            </wp:positionV>
            <wp:extent cx="1972055" cy="1943100"/>
            <wp:effectExtent l="0" t="0" r="0" b="0"/>
            <wp:wrapNone/>
            <wp:docPr id="193" name="image1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mage139.png"/>
                    <pic:cNvPicPr/>
                  </pic:nvPicPr>
                  <pic:blipFill>
                    <a:blip r:embed="rId248" cstate="print"/>
                    <a:stretch>
                      <a:fillRect/>
                    </a:stretch>
                  </pic:blipFill>
                  <pic:spPr>
                    <a:xfrm>
                      <a:off x="0" y="0"/>
                      <a:ext cx="1972055" cy="1943100"/>
                    </a:xfrm>
                    <a:prstGeom prst="rect">
                      <a:avLst/>
                    </a:prstGeom>
                  </pic:spPr>
                </pic:pic>
              </a:graphicData>
            </a:graphic>
          </wp:anchor>
        </w:drawing>
      </w:r>
      <w:r>
        <w:rPr>
          <w:rFonts w:ascii="Symbol" w:hAnsi="Symbol"/>
          <w:w w:val="110"/>
          <w:sz w:val="23"/>
        </w:rPr>
        <w:t></w:t>
      </w:r>
      <w:r>
        <w:rPr>
          <w:w w:val="110"/>
          <w:sz w:val="23"/>
        </w:rPr>
        <w:t>csc</w:t>
      </w:r>
      <w:r>
        <w:rPr>
          <w:spacing w:val="-39"/>
          <w:w w:val="110"/>
          <w:sz w:val="23"/>
        </w:rPr>
        <w:t xml:space="preserve"> </w:t>
      </w:r>
      <w:r>
        <w:rPr>
          <w:spacing w:val="4"/>
          <w:w w:val="110"/>
          <w:sz w:val="23"/>
        </w:rPr>
        <w:t>2</w:t>
      </w:r>
      <w:r>
        <w:rPr>
          <w:rFonts w:ascii="Symbol" w:hAnsi="Symbol"/>
          <w:spacing w:val="4"/>
          <w:w w:val="110"/>
          <w:sz w:val="23"/>
        </w:rPr>
        <w:t></w:t>
      </w:r>
      <w:r>
        <w:rPr>
          <w:spacing w:val="4"/>
          <w:w w:val="110"/>
          <w:sz w:val="24"/>
        </w:rPr>
        <w:t>u</w:t>
      </w:r>
      <w:r>
        <w:rPr>
          <w:spacing w:val="4"/>
          <w:w w:val="110"/>
          <w:position w:val="8"/>
          <w:sz w:val="16"/>
        </w:rPr>
        <w:t>2</w:t>
      </w:r>
    </w:p>
    <w:p w:rsidR="006925E3" w:rsidRDefault="006925E3">
      <w:pPr>
        <w:pStyle w:val="Textoindependiente"/>
        <w:spacing w:before="2"/>
        <w:rPr>
          <w:sz w:val="15"/>
        </w:rPr>
      </w:pPr>
    </w:p>
    <w:p w:rsidR="006925E3" w:rsidRDefault="00B1318A">
      <w:pPr>
        <w:pStyle w:val="Prrafodelista"/>
        <w:numPr>
          <w:ilvl w:val="1"/>
          <w:numId w:val="86"/>
        </w:numPr>
        <w:tabs>
          <w:tab w:val="left" w:pos="1036"/>
        </w:tabs>
        <w:spacing w:before="103"/>
        <w:ind w:left="1035" w:hanging="336"/>
        <w:rPr>
          <w:sz w:val="16"/>
        </w:rPr>
      </w:pPr>
      <w:r>
        <w:rPr>
          <w:spacing w:val="6"/>
          <w:w w:val="105"/>
          <w:sz w:val="23"/>
        </w:rPr>
        <w:t>csc</w:t>
      </w:r>
      <w:r>
        <w:rPr>
          <w:rFonts w:ascii="Symbol" w:hAnsi="Symbol"/>
          <w:spacing w:val="6"/>
          <w:w w:val="105"/>
          <w:sz w:val="23"/>
        </w:rPr>
        <w:t></w:t>
      </w:r>
      <w:r>
        <w:rPr>
          <w:spacing w:val="6"/>
          <w:w w:val="105"/>
          <w:sz w:val="23"/>
        </w:rPr>
        <w:t>sec</w:t>
      </w:r>
      <w:r>
        <w:rPr>
          <w:rFonts w:ascii="Symbol" w:hAnsi="Symbol"/>
          <w:spacing w:val="6"/>
          <w:w w:val="105"/>
          <w:sz w:val="23"/>
        </w:rPr>
        <w:t></w:t>
      </w:r>
      <w:r>
        <w:rPr>
          <w:rFonts w:ascii="Times New Roman" w:hAnsi="Times New Roman"/>
          <w:spacing w:val="-22"/>
          <w:w w:val="105"/>
          <w:sz w:val="23"/>
        </w:rPr>
        <w:t xml:space="preserve"> </w:t>
      </w:r>
      <w:r>
        <w:rPr>
          <w:w w:val="105"/>
          <w:sz w:val="24"/>
        </w:rPr>
        <w:t>u</w:t>
      </w:r>
      <w:r>
        <w:rPr>
          <w:w w:val="105"/>
          <w:position w:val="8"/>
          <w:sz w:val="16"/>
        </w:rPr>
        <w:t>2</w:t>
      </w:r>
    </w:p>
    <w:p w:rsidR="006925E3" w:rsidRDefault="006925E3">
      <w:pPr>
        <w:pStyle w:val="Textoindependiente"/>
        <w:spacing w:before="3"/>
      </w:pPr>
    </w:p>
    <w:p w:rsidR="006925E3" w:rsidRDefault="00B1318A">
      <w:pPr>
        <w:pStyle w:val="Prrafodelista"/>
        <w:numPr>
          <w:ilvl w:val="1"/>
          <w:numId w:val="86"/>
        </w:numPr>
        <w:tabs>
          <w:tab w:val="left" w:pos="1052"/>
        </w:tabs>
        <w:ind w:left="1051" w:hanging="352"/>
        <w:rPr>
          <w:sz w:val="16"/>
        </w:rPr>
      </w:pPr>
      <w:r>
        <w:rPr>
          <w:spacing w:val="-3"/>
          <w:w w:val="105"/>
          <w:sz w:val="23"/>
        </w:rPr>
        <w:t>sec</w:t>
      </w:r>
      <w:r>
        <w:rPr>
          <w:spacing w:val="-35"/>
          <w:w w:val="105"/>
          <w:sz w:val="23"/>
        </w:rPr>
        <w:t xml:space="preserve"> </w:t>
      </w:r>
      <w:r>
        <w:rPr>
          <w:rFonts w:ascii="Symbol" w:hAnsi="Symbol"/>
          <w:spacing w:val="8"/>
          <w:w w:val="105"/>
          <w:sz w:val="23"/>
        </w:rPr>
        <w:t></w:t>
      </w:r>
      <w:r>
        <w:rPr>
          <w:spacing w:val="8"/>
          <w:w w:val="105"/>
          <w:sz w:val="24"/>
        </w:rPr>
        <w:t>u</w:t>
      </w:r>
      <w:r>
        <w:rPr>
          <w:spacing w:val="8"/>
          <w:w w:val="105"/>
          <w:position w:val="8"/>
          <w:sz w:val="16"/>
        </w:rPr>
        <w:t>2</w:t>
      </w:r>
    </w:p>
    <w:p w:rsidR="006925E3" w:rsidRDefault="006925E3">
      <w:pPr>
        <w:pStyle w:val="Textoindependiente"/>
        <w:spacing w:before="3"/>
      </w:pPr>
    </w:p>
    <w:p w:rsidR="006925E3" w:rsidRDefault="00B1318A">
      <w:pPr>
        <w:pStyle w:val="Prrafodelista"/>
        <w:numPr>
          <w:ilvl w:val="1"/>
          <w:numId w:val="86"/>
        </w:numPr>
        <w:tabs>
          <w:tab w:val="left" w:pos="1048"/>
        </w:tabs>
        <w:spacing w:before="1"/>
        <w:ind w:left="1047" w:hanging="348"/>
        <w:rPr>
          <w:sz w:val="16"/>
        </w:rPr>
      </w:pPr>
      <w:r>
        <w:rPr>
          <w:spacing w:val="-4"/>
          <w:w w:val="105"/>
          <w:sz w:val="23"/>
        </w:rPr>
        <w:t xml:space="preserve">csc </w:t>
      </w:r>
      <w:r>
        <w:rPr>
          <w:spacing w:val="-5"/>
          <w:w w:val="105"/>
          <w:sz w:val="23"/>
        </w:rPr>
        <w:t>2</w:t>
      </w:r>
      <w:r>
        <w:rPr>
          <w:rFonts w:ascii="Symbol" w:hAnsi="Symbol"/>
          <w:spacing w:val="-5"/>
          <w:w w:val="105"/>
          <w:sz w:val="23"/>
        </w:rPr>
        <w:t></w:t>
      </w:r>
      <w:r>
        <w:rPr>
          <w:rFonts w:ascii="Times New Roman" w:hAnsi="Times New Roman"/>
          <w:spacing w:val="-47"/>
          <w:w w:val="105"/>
          <w:sz w:val="23"/>
        </w:rPr>
        <w:t xml:space="preserve"> </w:t>
      </w:r>
      <w:r>
        <w:rPr>
          <w:w w:val="105"/>
          <w:sz w:val="24"/>
        </w:rPr>
        <w:t>u</w:t>
      </w:r>
      <w:r>
        <w:rPr>
          <w:w w:val="105"/>
          <w:position w:val="8"/>
          <w:sz w:val="16"/>
        </w:rPr>
        <w:t>2</w:t>
      </w:r>
    </w:p>
    <w:p w:rsidR="006925E3" w:rsidRDefault="006925E3">
      <w:pPr>
        <w:pStyle w:val="Textoindependiente"/>
        <w:spacing w:before="10"/>
        <w:rPr>
          <w:sz w:val="13"/>
        </w:rPr>
      </w:pPr>
    </w:p>
    <w:p w:rsidR="006925E3" w:rsidRDefault="00B1318A">
      <w:pPr>
        <w:pStyle w:val="Prrafodelista"/>
        <w:numPr>
          <w:ilvl w:val="1"/>
          <w:numId w:val="86"/>
        </w:numPr>
        <w:tabs>
          <w:tab w:val="left" w:pos="1044"/>
        </w:tabs>
        <w:spacing w:before="111"/>
        <w:ind w:left="1043" w:hanging="344"/>
        <w:rPr>
          <w:sz w:val="16"/>
        </w:rPr>
      </w:pPr>
      <w:r>
        <w:rPr>
          <w:rFonts w:ascii="Symbol" w:hAnsi="Symbol"/>
          <w:sz w:val="25"/>
        </w:rPr>
        <w:t></w:t>
      </w:r>
      <w:r>
        <w:rPr>
          <w:sz w:val="25"/>
        </w:rPr>
        <w:t xml:space="preserve">csc </w:t>
      </w:r>
      <w:r>
        <w:rPr>
          <w:rFonts w:ascii="Symbol" w:hAnsi="Symbol"/>
          <w:sz w:val="25"/>
        </w:rPr>
        <w:t></w:t>
      </w:r>
      <w:r>
        <w:rPr>
          <w:rFonts w:ascii="Times New Roman" w:hAnsi="Times New Roman"/>
          <w:spacing w:val="-49"/>
          <w:sz w:val="25"/>
        </w:rPr>
        <w:t xml:space="preserve"> </w:t>
      </w:r>
      <w:r>
        <w:rPr>
          <w:sz w:val="24"/>
        </w:rPr>
        <w:t>u</w:t>
      </w:r>
      <w:r>
        <w:rPr>
          <w:position w:val="8"/>
          <w:sz w:val="16"/>
        </w:rPr>
        <w:t>2</w:t>
      </w:r>
    </w:p>
    <w:p w:rsidR="006925E3" w:rsidRDefault="006925E3">
      <w:pPr>
        <w:pStyle w:val="Textoindependiente"/>
        <w:spacing w:before="3"/>
        <w:rPr>
          <w:sz w:val="16"/>
        </w:rPr>
      </w:pPr>
    </w:p>
    <w:p w:rsidR="006925E3" w:rsidRDefault="00B1318A">
      <w:pPr>
        <w:pStyle w:val="Ttulo9"/>
        <w:spacing w:before="93" w:after="18"/>
      </w:pPr>
      <w:r>
        <w:rPr>
          <w:noProof/>
          <w:lang w:val="es-PE" w:eastAsia="es-PE" w:bidi="ar-SA"/>
        </w:rPr>
        <w:drawing>
          <wp:anchor distT="0" distB="0" distL="0" distR="0" simplePos="0" relativeHeight="268192367" behindDoc="1" locked="0" layoutInCell="1" allowOverlap="1">
            <wp:simplePos x="0" y="0"/>
            <wp:positionH relativeFrom="page">
              <wp:posOffset>722630</wp:posOffset>
            </wp:positionH>
            <wp:positionV relativeFrom="paragraph">
              <wp:posOffset>506042</wp:posOffset>
            </wp:positionV>
            <wp:extent cx="6113780" cy="3423285"/>
            <wp:effectExtent l="0" t="0" r="0" b="0"/>
            <wp:wrapNone/>
            <wp:docPr id="195"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age3.png"/>
                    <pic:cNvPicPr/>
                  </pic:nvPicPr>
                  <pic:blipFill>
                    <a:blip r:embed="rId9" cstate="print"/>
                    <a:stretch>
                      <a:fillRect/>
                    </a:stretch>
                  </pic:blipFill>
                  <pic:spPr>
                    <a:xfrm>
                      <a:off x="0" y="0"/>
                      <a:ext cx="6113780" cy="3423285"/>
                    </a:xfrm>
                    <a:prstGeom prst="rect">
                      <a:avLst/>
                    </a:prstGeom>
                  </pic:spPr>
                </pic:pic>
              </a:graphicData>
            </a:graphic>
          </wp:anchor>
        </w:drawing>
      </w:r>
      <w:r>
        <w:rPr>
          <w:u w:val="thick"/>
        </w:rPr>
        <w:t>Solución</w:t>
      </w:r>
      <w:r>
        <w:t>:</w:t>
      </w:r>
    </w:p>
    <w:p w:rsidR="006925E3" w:rsidRDefault="00B1318A">
      <w:pPr>
        <w:pStyle w:val="Textoindependiente"/>
        <w:ind w:left="5254"/>
        <w:rPr>
          <w:sz w:val="20"/>
        </w:rPr>
      </w:pPr>
      <w:r>
        <w:rPr>
          <w:noProof/>
          <w:sz w:val="20"/>
          <w:lang w:val="es-PE" w:eastAsia="es-PE" w:bidi="ar-SA"/>
        </w:rPr>
        <w:drawing>
          <wp:inline distT="0" distB="0" distL="0" distR="0">
            <wp:extent cx="2601854" cy="2562225"/>
            <wp:effectExtent l="0" t="0" r="0" b="0"/>
            <wp:docPr id="197" name="image1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image140.png"/>
                    <pic:cNvPicPr/>
                  </pic:nvPicPr>
                  <pic:blipFill>
                    <a:blip r:embed="rId249" cstate="print"/>
                    <a:stretch>
                      <a:fillRect/>
                    </a:stretch>
                  </pic:blipFill>
                  <pic:spPr>
                    <a:xfrm>
                      <a:off x="0" y="0"/>
                      <a:ext cx="2601854" cy="2562225"/>
                    </a:xfrm>
                    <a:prstGeom prst="rect">
                      <a:avLst/>
                    </a:prstGeom>
                  </pic:spPr>
                </pic:pic>
              </a:graphicData>
            </a:graphic>
          </wp:inline>
        </w:drawing>
      </w:r>
    </w:p>
    <w:p w:rsidR="006925E3" w:rsidRDefault="00AB6811">
      <w:pPr>
        <w:tabs>
          <w:tab w:val="right" w:pos="5044"/>
        </w:tabs>
        <w:spacing w:before="160" w:line="139" w:lineRule="auto"/>
        <w:ind w:left="1519" w:right="2955" w:hanging="780"/>
        <w:rPr>
          <w:sz w:val="23"/>
        </w:rPr>
      </w:pPr>
      <w:r>
        <w:rPr>
          <w:noProof/>
          <w:lang w:val="es-PE" w:eastAsia="es-PE" w:bidi="ar-SA"/>
        </w:rPr>
        <mc:AlternateContent>
          <mc:Choice Requires="wps">
            <w:drawing>
              <wp:anchor distT="0" distB="0" distL="114300" distR="114300" simplePos="0" relativeHeight="503073416" behindDoc="1" locked="0" layoutInCell="1" allowOverlap="1">
                <wp:simplePos x="0" y="0"/>
                <wp:positionH relativeFrom="page">
                  <wp:posOffset>1593215</wp:posOffset>
                </wp:positionH>
                <wp:positionV relativeFrom="paragraph">
                  <wp:posOffset>210820</wp:posOffset>
                </wp:positionV>
                <wp:extent cx="94615" cy="0"/>
                <wp:effectExtent l="12065" t="10160" r="7620" b="8890"/>
                <wp:wrapNone/>
                <wp:docPr id="1596" name="Line 13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4615" cy="0"/>
                        </a:xfrm>
                        <a:prstGeom prst="line">
                          <a:avLst/>
                        </a:prstGeom>
                        <a:noFill/>
                        <a:ln w="7307">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EE12C54" id="Line 1323" o:spid="_x0000_s1026" style="position:absolute;z-index:-2430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25.45pt,16.6pt" to="132.9pt,1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" strokeweight=".20297mm">
                <w10:wrap anchorx="page"/>
              </v:line>
            </w:pict>
          </mc:Fallback>
        </mc:AlternateContent>
      </w:r>
      <w:r>
        <w:rPr>
          <w:noProof/>
          <w:lang w:val="es-PE" w:eastAsia="es-PE" w:bidi="ar-SA"/>
        </w:rPr>
        <mc:AlternateContent>
          <mc:Choice Requires="wps">
            <w:drawing>
              <wp:anchor distT="0" distB="0" distL="114300" distR="114300" simplePos="0" relativeHeight="503073440" behindDoc="1" locked="0" layoutInCell="1" allowOverlap="1">
                <wp:simplePos x="0" y="0"/>
                <wp:positionH relativeFrom="page">
                  <wp:posOffset>3743960</wp:posOffset>
                </wp:positionH>
                <wp:positionV relativeFrom="paragraph">
                  <wp:posOffset>210820</wp:posOffset>
                </wp:positionV>
                <wp:extent cx="95250" cy="0"/>
                <wp:effectExtent l="10160" t="10160" r="8890" b="8890"/>
                <wp:wrapNone/>
                <wp:docPr id="1595" name="Line 13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5250" cy="0"/>
                        </a:xfrm>
                        <a:prstGeom prst="line">
                          <a:avLst/>
                        </a:prstGeom>
                        <a:noFill/>
                        <a:ln w="7307">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058F214" id="Line 1322" o:spid="_x0000_s1026" style="position:absolute;z-index:-2430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94.8pt,16.6pt" to="302.3pt,1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" strokeweight=".20297mm">
                <w10:wrap anchorx="page"/>
              </v:line>
            </w:pict>
          </mc:Fallback>
        </mc:AlternateContent>
      </w:r>
      <w:r w:rsidR="00B1318A">
        <w:rPr>
          <w:spacing w:val="-3"/>
          <w:w w:val="105"/>
          <w:position w:val="2"/>
          <w:sz w:val="23"/>
        </w:rPr>
        <w:t>Área</w:t>
      </w:r>
      <w:r w:rsidR="00B1318A">
        <w:rPr>
          <w:spacing w:val="-9"/>
          <w:w w:val="105"/>
          <w:position w:val="2"/>
          <w:sz w:val="23"/>
        </w:rPr>
        <w:t xml:space="preserve"> </w:t>
      </w:r>
      <w:r w:rsidR="00B1318A">
        <w:rPr>
          <w:rFonts w:ascii="Symbol" w:hAnsi="Symbol"/>
          <w:w w:val="105"/>
          <w:position w:val="2"/>
          <w:sz w:val="23"/>
        </w:rPr>
        <w:t></w:t>
      </w:r>
      <w:r w:rsidR="00B1318A">
        <w:rPr>
          <w:rFonts w:ascii="Times New Roman" w:hAnsi="Times New Roman"/>
          <w:spacing w:val="21"/>
          <w:w w:val="105"/>
          <w:position w:val="2"/>
          <w:sz w:val="23"/>
        </w:rPr>
        <w:t xml:space="preserve"> </w:t>
      </w:r>
      <w:r w:rsidR="00B1318A">
        <w:rPr>
          <w:w w:val="105"/>
          <w:position w:val="17"/>
          <w:sz w:val="23"/>
        </w:rPr>
        <w:t>1</w:t>
      </w:r>
      <w:r w:rsidR="00B1318A">
        <w:rPr>
          <w:spacing w:val="-37"/>
          <w:w w:val="105"/>
          <w:position w:val="17"/>
          <w:sz w:val="23"/>
        </w:rPr>
        <w:t xml:space="preserve"> </w:t>
      </w:r>
      <w:r w:rsidR="00B1318A">
        <w:rPr>
          <w:rFonts w:ascii="Symbol" w:hAnsi="Symbol"/>
          <w:spacing w:val="-4"/>
          <w:w w:val="105"/>
          <w:sz w:val="32"/>
        </w:rPr>
        <w:t></w:t>
      </w:r>
      <w:r w:rsidR="00B1318A">
        <w:rPr>
          <w:spacing w:val="-4"/>
          <w:w w:val="105"/>
          <w:position w:val="2"/>
          <w:sz w:val="23"/>
        </w:rPr>
        <w:t>tg(180º</w:t>
      </w:r>
      <w:r w:rsidR="00B1318A">
        <w:rPr>
          <w:spacing w:val="-33"/>
          <w:w w:val="105"/>
          <w:position w:val="2"/>
          <w:sz w:val="23"/>
        </w:rPr>
        <w:t xml:space="preserve"> </w:t>
      </w:r>
      <w:r w:rsidR="00B1318A">
        <w:rPr>
          <w:rFonts w:ascii="Symbol" w:hAnsi="Symbol"/>
          <w:w w:val="105"/>
          <w:position w:val="2"/>
          <w:sz w:val="23"/>
        </w:rPr>
        <w:t></w:t>
      </w:r>
      <w:r w:rsidR="00B1318A">
        <w:rPr>
          <w:rFonts w:ascii="Symbol" w:hAnsi="Symbol"/>
          <w:w w:val="105"/>
          <w:position w:val="2"/>
          <w:sz w:val="23"/>
        </w:rPr>
        <w:t></w:t>
      </w:r>
      <w:r w:rsidR="00B1318A">
        <w:rPr>
          <w:w w:val="105"/>
          <w:position w:val="2"/>
          <w:sz w:val="23"/>
        </w:rPr>
        <w:t>)</w:t>
      </w:r>
      <w:r w:rsidR="00B1318A">
        <w:rPr>
          <w:spacing w:val="-29"/>
          <w:w w:val="105"/>
          <w:position w:val="2"/>
          <w:sz w:val="23"/>
        </w:rPr>
        <w:t xml:space="preserve"> </w:t>
      </w:r>
      <w:r w:rsidR="00B1318A">
        <w:rPr>
          <w:rFonts w:ascii="Symbol" w:hAnsi="Symbol"/>
          <w:w w:val="105"/>
          <w:position w:val="2"/>
          <w:sz w:val="23"/>
        </w:rPr>
        <w:t></w:t>
      </w:r>
      <w:r w:rsidR="00B1318A">
        <w:rPr>
          <w:rFonts w:ascii="Times New Roman" w:hAnsi="Times New Roman"/>
          <w:spacing w:val="-20"/>
          <w:w w:val="105"/>
          <w:position w:val="2"/>
          <w:sz w:val="23"/>
        </w:rPr>
        <w:t xml:space="preserve"> </w:t>
      </w:r>
      <w:r w:rsidR="00B1318A">
        <w:rPr>
          <w:spacing w:val="-6"/>
          <w:w w:val="105"/>
          <w:position w:val="2"/>
          <w:sz w:val="23"/>
        </w:rPr>
        <w:t>ctg(180º</w:t>
      </w:r>
      <w:r w:rsidR="00B1318A">
        <w:rPr>
          <w:spacing w:val="-33"/>
          <w:w w:val="105"/>
          <w:position w:val="2"/>
          <w:sz w:val="23"/>
        </w:rPr>
        <w:t xml:space="preserve"> </w:t>
      </w:r>
      <w:r w:rsidR="00B1318A">
        <w:rPr>
          <w:rFonts w:ascii="Symbol" w:hAnsi="Symbol"/>
          <w:w w:val="105"/>
          <w:position w:val="2"/>
          <w:sz w:val="23"/>
        </w:rPr>
        <w:t></w:t>
      </w:r>
      <w:r w:rsidR="00B1318A">
        <w:rPr>
          <w:rFonts w:ascii="Symbol" w:hAnsi="Symbol"/>
          <w:w w:val="105"/>
          <w:position w:val="2"/>
          <w:sz w:val="23"/>
        </w:rPr>
        <w:t></w:t>
      </w:r>
      <w:r w:rsidR="00B1318A">
        <w:rPr>
          <w:w w:val="105"/>
          <w:position w:val="2"/>
          <w:sz w:val="23"/>
        </w:rPr>
        <w:t>)</w:t>
      </w:r>
      <w:r w:rsidR="00B1318A">
        <w:rPr>
          <w:rFonts w:ascii="Symbol" w:hAnsi="Symbol"/>
          <w:w w:val="105"/>
          <w:sz w:val="32"/>
        </w:rPr>
        <w:t></w:t>
      </w:r>
      <w:r w:rsidR="00B1318A">
        <w:rPr>
          <w:rFonts w:ascii="Times New Roman" w:hAnsi="Times New Roman"/>
          <w:spacing w:val="-26"/>
          <w:w w:val="105"/>
          <w:sz w:val="32"/>
        </w:rPr>
        <w:t xml:space="preserve"> </w:t>
      </w:r>
      <w:r w:rsidR="00B1318A">
        <w:rPr>
          <w:rFonts w:ascii="Symbol" w:hAnsi="Symbol"/>
          <w:w w:val="105"/>
          <w:position w:val="2"/>
          <w:sz w:val="23"/>
        </w:rPr>
        <w:t></w:t>
      </w:r>
      <w:r w:rsidR="00B1318A">
        <w:rPr>
          <w:rFonts w:ascii="Times New Roman" w:hAnsi="Times New Roman"/>
          <w:spacing w:val="-1"/>
          <w:w w:val="105"/>
          <w:position w:val="2"/>
          <w:sz w:val="23"/>
        </w:rPr>
        <w:t xml:space="preserve"> </w:t>
      </w:r>
      <w:r w:rsidR="00B1318A">
        <w:rPr>
          <w:rFonts w:ascii="Symbol" w:hAnsi="Symbol"/>
          <w:w w:val="105"/>
          <w:position w:val="2"/>
          <w:sz w:val="23"/>
        </w:rPr>
        <w:t></w:t>
      </w:r>
      <w:r w:rsidR="00B1318A">
        <w:rPr>
          <w:rFonts w:ascii="Times New Roman" w:hAnsi="Times New Roman"/>
          <w:spacing w:val="-8"/>
          <w:w w:val="105"/>
          <w:position w:val="2"/>
          <w:sz w:val="23"/>
        </w:rPr>
        <w:t xml:space="preserve"> </w:t>
      </w:r>
      <w:r w:rsidR="00B1318A">
        <w:rPr>
          <w:w w:val="105"/>
          <w:position w:val="17"/>
          <w:sz w:val="23"/>
        </w:rPr>
        <w:t>1</w:t>
      </w:r>
      <w:r w:rsidR="00B1318A">
        <w:rPr>
          <w:spacing w:val="-38"/>
          <w:w w:val="105"/>
          <w:position w:val="17"/>
          <w:sz w:val="23"/>
        </w:rPr>
        <w:t xml:space="preserve"> </w:t>
      </w:r>
      <w:r w:rsidR="00B1318A">
        <w:rPr>
          <w:rFonts w:ascii="Symbol" w:hAnsi="Symbol"/>
          <w:spacing w:val="2"/>
          <w:w w:val="105"/>
          <w:sz w:val="32"/>
        </w:rPr>
        <w:t></w:t>
      </w:r>
      <w:r w:rsidR="00B1318A">
        <w:rPr>
          <w:spacing w:val="2"/>
          <w:w w:val="105"/>
          <w:position w:val="2"/>
          <w:sz w:val="23"/>
        </w:rPr>
        <w:t>tg</w:t>
      </w:r>
      <w:r w:rsidR="00B1318A">
        <w:rPr>
          <w:rFonts w:ascii="Symbol" w:hAnsi="Symbol"/>
          <w:spacing w:val="2"/>
          <w:w w:val="105"/>
          <w:position w:val="2"/>
          <w:sz w:val="23"/>
        </w:rPr>
        <w:t></w:t>
      </w:r>
      <w:r w:rsidR="00B1318A">
        <w:rPr>
          <w:rFonts w:ascii="Times New Roman" w:hAnsi="Times New Roman"/>
          <w:spacing w:val="-20"/>
          <w:w w:val="105"/>
          <w:position w:val="2"/>
          <w:sz w:val="23"/>
        </w:rPr>
        <w:t xml:space="preserve"> </w:t>
      </w:r>
      <w:r w:rsidR="00B1318A">
        <w:rPr>
          <w:rFonts w:ascii="Symbol" w:hAnsi="Symbol"/>
          <w:w w:val="105"/>
          <w:position w:val="2"/>
          <w:sz w:val="23"/>
        </w:rPr>
        <w:t></w:t>
      </w:r>
      <w:r w:rsidR="00B1318A">
        <w:rPr>
          <w:rFonts w:ascii="Times New Roman" w:hAnsi="Times New Roman"/>
          <w:spacing w:val="-20"/>
          <w:w w:val="105"/>
          <w:position w:val="2"/>
          <w:sz w:val="23"/>
        </w:rPr>
        <w:t xml:space="preserve"> </w:t>
      </w:r>
      <w:r w:rsidR="00B1318A">
        <w:rPr>
          <w:w w:val="105"/>
          <w:position w:val="2"/>
          <w:sz w:val="23"/>
        </w:rPr>
        <w:t>ctg</w:t>
      </w:r>
      <w:r w:rsidR="00B1318A">
        <w:rPr>
          <w:rFonts w:ascii="Symbol" w:hAnsi="Symbol"/>
          <w:w w:val="105"/>
          <w:position w:val="2"/>
          <w:sz w:val="23"/>
        </w:rPr>
        <w:t></w:t>
      </w:r>
      <w:r w:rsidR="00B1318A">
        <w:rPr>
          <w:rFonts w:ascii="Symbol" w:hAnsi="Symbol"/>
          <w:w w:val="105"/>
          <w:sz w:val="32"/>
        </w:rPr>
        <w:t></w:t>
      </w:r>
      <w:r w:rsidR="00B1318A">
        <w:rPr>
          <w:rFonts w:ascii="Times New Roman" w:hAnsi="Times New Roman"/>
          <w:spacing w:val="-29"/>
          <w:w w:val="105"/>
          <w:sz w:val="32"/>
        </w:rPr>
        <w:t xml:space="preserve"> </w:t>
      </w:r>
      <w:r w:rsidR="00B1318A">
        <w:rPr>
          <w:rFonts w:ascii="Symbol" w:hAnsi="Symbol"/>
          <w:w w:val="105"/>
          <w:position w:val="2"/>
          <w:sz w:val="23"/>
        </w:rPr>
        <w:t></w:t>
      </w:r>
      <w:r w:rsidR="00B1318A">
        <w:rPr>
          <w:rFonts w:ascii="Times New Roman" w:hAnsi="Times New Roman"/>
          <w:w w:val="105"/>
          <w:position w:val="2"/>
          <w:sz w:val="23"/>
        </w:rPr>
        <w:t xml:space="preserve"> </w:t>
      </w:r>
      <w:r w:rsidR="00B1318A">
        <w:rPr>
          <w:rFonts w:ascii="Symbol" w:hAnsi="Symbol"/>
          <w:spacing w:val="3"/>
          <w:w w:val="105"/>
          <w:position w:val="2"/>
          <w:sz w:val="23"/>
        </w:rPr>
        <w:t></w:t>
      </w:r>
      <w:r w:rsidR="00B1318A">
        <w:rPr>
          <w:spacing w:val="3"/>
          <w:w w:val="105"/>
          <w:position w:val="2"/>
          <w:sz w:val="23"/>
        </w:rPr>
        <w:t>csc</w:t>
      </w:r>
      <w:r w:rsidR="00B1318A">
        <w:rPr>
          <w:spacing w:val="-33"/>
          <w:w w:val="105"/>
          <w:position w:val="2"/>
          <w:sz w:val="23"/>
        </w:rPr>
        <w:t xml:space="preserve"> </w:t>
      </w:r>
      <w:r w:rsidR="00B1318A">
        <w:rPr>
          <w:spacing w:val="-4"/>
          <w:w w:val="105"/>
          <w:position w:val="2"/>
          <w:sz w:val="23"/>
        </w:rPr>
        <w:t>2</w:t>
      </w:r>
      <w:r w:rsidR="00B1318A">
        <w:rPr>
          <w:rFonts w:ascii="Symbol" w:hAnsi="Symbol"/>
          <w:spacing w:val="-4"/>
          <w:w w:val="105"/>
          <w:position w:val="2"/>
          <w:sz w:val="23"/>
        </w:rPr>
        <w:t></w:t>
      </w:r>
      <w:r w:rsidR="00B1318A">
        <w:rPr>
          <w:rFonts w:ascii="Times New Roman" w:hAnsi="Times New Roman"/>
          <w:spacing w:val="-4"/>
          <w:w w:val="105"/>
          <w:position w:val="2"/>
          <w:sz w:val="23"/>
        </w:rPr>
        <w:t xml:space="preserve"> </w:t>
      </w:r>
      <w:r w:rsidR="00B1318A">
        <w:rPr>
          <w:w w:val="105"/>
          <w:sz w:val="23"/>
        </w:rPr>
        <w:t>2</w:t>
      </w:r>
      <w:r w:rsidR="00B1318A">
        <w:rPr>
          <w:w w:val="105"/>
          <w:sz w:val="23"/>
        </w:rPr>
        <w:tab/>
        <w:t>2</w:t>
      </w:r>
    </w:p>
    <w:p w:rsidR="006925E3" w:rsidRDefault="00B1318A">
      <w:pPr>
        <w:pStyle w:val="Ttulo9"/>
        <w:spacing w:before="299"/>
        <w:ind w:left="0" w:right="506"/>
        <w:jc w:val="right"/>
      </w:pPr>
      <w:r>
        <w:t>Rpta.:</w:t>
      </w:r>
      <w:r>
        <w:rPr>
          <w:spacing w:val="2"/>
        </w:rPr>
        <w:t xml:space="preserve"> </w:t>
      </w:r>
      <w:r>
        <w:t>A</w:t>
      </w:r>
    </w:p>
    <w:p w:rsidR="006925E3" w:rsidRDefault="00B1318A">
      <w:pPr>
        <w:pStyle w:val="Prrafodelista"/>
        <w:numPr>
          <w:ilvl w:val="0"/>
          <w:numId w:val="86"/>
        </w:numPr>
        <w:tabs>
          <w:tab w:val="left" w:pos="566"/>
          <w:tab w:val="left" w:pos="700"/>
        </w:tabs>
        <w:spacing w:before="280" w:line="282" w:lineRule="exact"/>
        <w:ind w:right="513"/>
        <w:jc w:val="right"/>
        <w:rPr>
          <w:sz w:val="24"/>
        </w:rPr>
      </w:pPr>
      <w:r>
        <w:rPr>
          <w:position w:val="2"/>
          <w:sz w:val="24"/>
        </w:rPr>
        <w:t>En</w:t>
      </w:r>
      <w:r>
        <w:rPr>
          <w:spacing w:val="31"/>
          <w:position w:val="2"/>
          <w:sz w:val="24"/>
        </w:rPr>
        <w:t xml:space="preserve"> </w:t>
      </w:r>
      <w:r>
        <w:rPr>
          <w:position w:val="2"/>
          <w:sz w:val="24"/>
        </w:rPr>
        <w:t>la</w:t>
      </w:r>
      <w:r>
        <w:rPr>
          <w:spacing w:val="29"/>
          <w:position w:val="2"/>
          <w:sz w:val="24"/>
        </w:rPr>
        <w:t xml:space="preserve"> </w:t>
      </w:r>
      <w:r>
        <w:rPr>
          <w:position w:val="2"/>
          <w:sz w:val="24"/>
        </w:rPr>
        <w:t>figura,</w:t>
      </w:r>
      <w:r>
        <w:rPr>
          <w:spacing w:val="64"/>
          <w:position w:val="2"/>
          <w:sz w:val="24"/>
        </w:rPr>
        <w:t xml:space="preserve"> </w:t>
      </w:r>
      <w:r>
        <w:rPr>
          <w:noProof/>
          <w:spacing w:val="-3"/>
          <w:sz w:val="24"/>
          <w:lang w:val="es-PE" w:eastAsia="es-PE" w:bidi="ar-SA"/>
        </w:rPr>
        <w:drawing>
          <wp:inline distT="0" distB="0" distL="0" distR="0">
            <wp:extent cx="123825" cy="123825"/>
            <wp:effectExtent l="0" t="0" r="0" b="0"/>
            <wp:docPr id="199" name="image1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image136.png"/>
                    <pic:cNvPicPr/>
                  </pic:nvPicPr>
                  <pic:blipFill>
                    <a:blip r:embed="rId245" cstate="print"/>
                    <a:stretch>
                      <a:fillRect/>
                    </a:stretch>
                  </pic:blipFill>
                  <pic:spPr>
                    <a:xfrm>
                      <a:off x="0" y="0"/>
                      <a:ext cx="123825" cy="123825"/>
                    </a:xfrm>
                    <a:prstGeom prst="rect">
                      <a:avLst/>
                    </a:prstGeom>
                  </pic:spPr>
                </pic:pic>
              </a:graphicData>
            </a:graphic>
          </wp:inline>
        </w:drawing>
      </w:r>
      <w:r>
        <w:rPr>
          <w:rFonts w:ascii="Times New Roman" w:hAnsi="Times New Roman"/>
          <w:spacing w:val="-4"/>
          <w:position w:val="2"/>
          <w:sz w:val="24"/>
        </w:rPr>
        <w:t xml:space="preserve"> </w:t>
      </w:r>
      <w:r>
        <w:rPr>
          <w:position w:val="2"/>
          <w:sz w:val="24"/>
        </w:rPr>
        <w:t>es</w:t>
      </w:r>
      <w:r>
        <w:rPr>
          <w:spacing w:val="30"/>
          <w:position w:val="2"/>
          <w:sz w:val="24"/>
        </w:rPr>
        <w:t xml:space="preserve"> </w:t>
      </w:r>
      <w:r>
        <w:rPr>
          <w:position w:val="2"/>
          <w:sz w:val="24"/>
        </w:rPr>
        <w:t>la</w:t>
      </w:r>
      <w:r>
        <w:rPr>
          <w:spacing w:val="30"/>
          <w:position w:val="2"/>
          <w:sz w:val="24"/>
        </w:rPr>
        <w:t xml:space="preserve"> </w:t>
      </w:r>
      <w:r>
        <w:rPr>
          <w:position w:val="2"/>
          <w:sz w:val="24"/>
        </w:rPr>
        <w:t>circunferencia</w:t>
      </w:r>
      <w:r>
        <w:rPr>
          <w:spacing w:val="30"/>
          <w:position w:val="2"/>
          <w:sz w:val="24"/>
        </w:rPr>
        <w:t xml:space="preserve"> </w:t>
      </w:r>
      <w:r>
        <w:rPr>
          <w:position w:val="2"/>
          <w:sz w:val="24"/>
        </w:rPr>
        <w:t>trigonométrica.</w:t>
      </w:r>
      <w:r>
        <w:rPr>
          <w:spacing w:val="30"/>
          <w:position w:val="2"/>
          <w:sz w:val="24"/>
        </w:rPr>
        <w:t xml:space="preserve"> </w:t>
      </w:r>
      <w:r>
        <w:rPr>
          <w:position w:val="2"/>
          <w:sz w:val="24"/>
        </w:rPr>
        <w:t>Si</w:t>
      </w:r>
      <w:r>
        <w:rPr>
          <w:spacing w:val="30"/>
          <w:position w:val="2"/>
          <w:sz w:val="24"/>
        </w:rPr>
        <w:t xml:space="preserve"> </w:t>
      </w:r>
      <w:r>
        <w:rPr>
          <w:position w:val="2"/>
          <w:sz w:val="24"/>
        </w:rPr>
        <w:t>A</w:t>
      </w:r>
      <w:r>
        <w:rPr>
          <w:spacing w:val="30"/>
          <w:position w:val="2"/>
          <w:sz w:val="24"/>
        </w:rPr>
        <w:t xml:space="preserve"> </w:t>
      </w:r>
      <w:r>
        <w:rPr>
          <w:spacing w:val="3"/>
          <w:position w:val="2"/>
          <w:sz w:val="24"/>
        </w:rPr>
        <w:t>u</w:t>
      </w:r>
      <w:r>
        <w:rPr>
          <w:spacing w:val="3"/>
          <w:position w:val="2"/>
          <w:sz w:val="24"/>
          <w:vertAlign w:val="superscript"/>
        </w:rPr>
        <w:t>2</w:t>
      </w:r>
      <w:r>
        <w:rPr>
          <w:spacing w:val="30"/>
          <w:position w:val="2"/>
          <w:sz w:val="24"/>
        </w:rPr>
        <w:t xml:space="preserve"> </w:t>
      </w:r>
      <w:r>
        <w:rPr>
          <w:position w:val="2"/>
          <w:sz w:val="24"/>
        </w:rPr>
        <w:t>es</w:t>
      </w:r>
      <w:r>
        <w:rPr>
          <w:spacing w:val="30"/>
          <w:position w:val="2"/>
          <w:sz w:val="24"/>
        </w:rPr>
        <w:t xml:space="preserve"> </w:t>
      </w:r>
      <w:r>
        <w:rPr>
          <w:position w:val="2"/>
          <w:sz w:val="24"/>
        </w:rPr>
        <w:t>el</w:t>
      </w:r>
      <w:r>
        <w:rPr>
          <w:spacing w:val="27"/>
          <w:position w:val="2"/>
          <w:sz w:val="24"/>
        </w:rPr>
        <w:t xml:space="preserve"> </w:t>
      </w:r>
      <w:r>
        <w:rPr>
          <w:position w:val="2"/>
          <w:sz w:val="24"/>
        </w:rPr>
        <w:t>área</w:t>
      </w:r>
      <w:r>
        <w:rPr>
          <w:spacing w:val="32"/>
          <w:position w:val="2"/>
          <w:sz w:val="24"/>
        </w:rPr>
        <w:t xml:space="preserve"> </w:t>
      </w:r>
      <w:r>
        <w:rPr>
          <w:position w:val="2"/>
          <w:sz w:val="24"/>
        </w:rPr>
        <w:t>de</w:t>
      </w:r>
      <w:r>
        <w:rPr>
          <w:spacing w:val="31"/>
          <w:position w:val="2"/>
          <w:sz w:val="24"/>
        </w:rPr>
        <w:t xml:space="preserve"> </w:t>
      </w:r>
      <w:r>
        <w:rPr>
          <w:position w:val="2"/>
          <w:sz w:val="24"/>
        </w:rPr>
        <w:t>la</w:t>
      </w:r>
      <w:r>
        <w:rPr>
          <w:spacing w:val="30"/>
          <w:position w:val="2"/>
          <w:sz w:val="24"/>
        </w:rPr>
        <w:t xml:space="preserve"> </w:t>
      </w:r>
      <w:r>
        <w:rPr>
          <w:position w:val="2"/>
          <w:sz w:val="24"/>
        </w:rPr>
        <w:t>región</w:t>
      </w:r>
    </w:p>
    <w:p w:rsidR="006925E3" w:rsidRDefault="006925E3">
      <w:pPr>
        <w:spacing w:line="282" w:lineRule="exact"/>
        <w:jc w:val="right"/>
        <w:rPr>
          <w:sz w:val="24"/>
        </w:rPr>
        <w:sectPr w:rsidR="006925E3">
          <w:pgSz w:w="11910" w:h="16840"/>
          <w:pgMar w:top="1260" w:right="620" w:bottom="1000" w:left="1000" w:header="1001" w:footer="810" w:gutter="0"/>
          <w:cols w:space="720"/>
        </w:sectPr>
      </w:pPr>
    </w:p>
    <w:p w:rsidR="006925E3" w:rsidRDefault="00B1318A">
      <w:pPr>
        <w:pStyle w:val="Textoindependiente"/>
        <w:spacing w:before="26"/>
        <w:ind w:left="699"/>
      </w:pPr>
      <w:r>
        <w:lastRenderedPageBreak/>
        <w:t>sombreada, calcule el valor de la expresión</w:t>
      </w:r>
    </w:p>
    <w:p w:rsidR="006925E3" w:rsidRDefault="00B1318A">
      <w:pPr>
        <w:pStyle w:val="Textoindependiente"/>
        <w:spacing w:before="10"/>
        <w:ind w:left="62"/>
      </w:pPr>
      <w:r>
        <w:br w:type="column"/>
      </w:r>
      <w:r>
        <w:lastRenderedPageBreak/>
        <w:t xml:space="preserve">2A </w:t>
      </w:r>
      <w:r>
        <w:rPr>
          <w:rFonts w:ascii="Symbol" w:hAnsi="Symbol"/>
        </w:rPr>
        <w:t></w:t>
      </w:r>
      <w:r>
        <w:rPr>
          <w:rFonts w:ascii="Times New Roman" w:hAnsi="Times New Roman"/>
        </w:rPr>
        <w:t xml:space="preserve"> </w:t>
      </w:r>
      <w:r>
        <w:t>ctg2</w:t>
      </w:r>
      <w:r>
        <w:rPr>
          <w:rFonts w:ascii="Symbol" w:hAnsi="Symbol"/>
        </w:rPr>
        <w:t></w:t>
      </w:r>
      <w:r>
        <w:rPr>
          <w:rFonts w:ascii="Times New Roman" w:hAnsi="Times New Roman"/>
        </w:rPr>
        <w:t xml:space="preserve"> </w:t>
      </w:r>
      <w:r>
        <w:t>.</w:t>
      </w:r>
    </w:p>
    <w:p w:rsidR="006925E3" w:rsidRDefault="006925E3">
      <w:pPr>
        <w:sectPr w:rsidR="006925E3">
          <w:type w:val="continuous"/>
          <w:pgSz w:w="11910" w:h="16840"/>
          <w:pgMar w:top="1260" w:right="620" w:bottom="1000" w:left="1000" w:header="720" w:footer="720" w:gutter="0"/>
          <w:cols w:num="2" w:space="720" w:equalWidth="0">
            <w:col w:w="5315" w:space="40"/>
            <w:col w:w="4935"/>
          </w:cols>
        </w:sectPr>
      </w:pPr>
    </w:p>
    <w:p w:rsidR="006925E3" w:rsidRDefault="006925E3">
      <w:pPr>
        <w:pStyle w:val="Textoindependiente"/>
        <w:rPr>
          <w:sz w:val="30"/>
        </w:rPr>
      </w:pPr>
    </w:p>
    <w:p w:rsidR="006925E3" w:rsidRDefault="006925E3">
      <w:pPr>
        <w:pStyle w:val="Textoindependiente"/>
        <w:spacing w:before="3"/>
      </w:pPr>
    </w:p>
    <w:p w:rsidR="006925E3" w:rsidRDefault="00B1318A">
      <w:pPr>
        <w:pStyle w:val="Prrafodelista"/>
        <w:numPr>
          <w:ilvl w:val="1"/>
          <w:numId w:val="86"/>
        </w:numPr>
        <w:tabs>
          <w:tab w:val="left" w:pos="1043"/>
        </w:tabs>
        <w:ind w:left="1042" w:hanging="343"/>
        <w:rPr>
          <w:sz w:val="14"/>
        </w:rPr>
      </w:pPr>
      <w:r>
        <w:rPr>
          <w:noProof/>
          <w:lang w:val="es-PE" w:eastAsia="es-PE" w:bidi="ar-SA"/>
        </w:rPr>
        <w:drawing>
          <wp:anchor distT="0" distB="0" distL="0" distR="0" simplePos="0" relativeHeight="13984" behindDoc="0" locked="0" layoutInCell="1" allowOverlap="1">
            <wp:simplePos x="0" y="0"/>
            <wp:positionH relativeFrom="page">
              <wp:posOffset>3733800</wp:posOffset>
            </wp:positionH>
            <wp:positionV relativeFrom="paragraph">
              <wp:posOffset>-179995</wp:posOffset>
            </wp:positionV>
            <wp:extent cx="1972055" cy="1943100"/>
            <wp:effectExtent l="0" t="0" r="0" b="0"/>
            <wp:wrapNone/>
            <wp:docPr id="201" name="image1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age141.png"/>
                    <pic:cNvPicPr/>
                  </pic:nvPicPr>
                  <pic:blipFill>
                    <a:blip r:embed="rId250" cstate="print"/>
                    <a:stretch>
                      <a:fillRect/>
                    </a:stretch>
                  </pic:blipFill>
                  <pic:spPr>
                    <a:xfrm>
                      <a:off x="0" y="0"/>
                      <a:ext cx="1972055" cy="1943100"/>
                    </a:xfrm>
                    <a:prstGeom prst="rect">
                      <a:avLst/>
                    </a:prstGeom>
                  </pic:spPr>
                </pic:pic>
              </a:graphicData>
            </a:graphic>
          </wp:anchor>
        </w:drawing>
      </w:r>
      <w:r>
        <w:rPr>
          <w:rFonts w:ascii="Symbol" w:hAnsi="Symbol"/>
          <w:spacing w:val="-4"/>
          <w:sz w:val="25"/>
        </w:rPr>
        <w:t></w:t>
      </w:r>
      <w:r>
        <w:rPr>
          <w:spacing w:val="-4"/>
          <w:sz w:val="25"/>
        </w:rPr>
        <w:t>ctg</w:t>
      </w:r>
      <w:r>
        <w:rPr>
          <w:rFonts w:ascii="Symbol" w:hAnsi="Symbol"/>
          <w:spacing w:val="-4"/>
          <w:sz w:val="25"/>
        </w:rPr>
        <w:t></w:t>
      </w:r>
      <w:r>
        <w:rPr>
          <w:rFonts w:ascii="Times New Roman" w:hAnsi="Times New Roman"/>
          <w:spacing w:val="-1"/>
          <w:sz w:val="25"/>
        </w:rPr>
        <w:t xml:space="preserve"> </w:t>
      </w:r>
      <w:r>
        <w:rPr>
          <w:sz w:val="25"/>
        </w:rPr>
        <w:t>u</w:t>
      </w:r>
      <w:r>
        <w:rPr>
          <w:position w:val="12"/>
          <w:sz w:val="14"/>
        </w:rPr>
        <w:t>2</w:t>
      </w:r>
    </w:p>
    <w:p w:rsidR="006925E3" w:rsidRDefault="00B1318A">
      <w:pPr>
        <w:pStyle w:val="Prrafodelista"/>
        <w:numPr>
          <w:ilvl w:val="1"/>
          <w:numId w:val="86"/>
        </w:numPr>
        <w:tabs>
          <w:tab w:val="left" w:pos="1044"/>
        </w:tabs>
        <w:spacing w:before="208"/>
        <w:ind w:left="1043" w:hanging="344"/>
        <w:rPr>
          <w:sz w:val="14"/>
        </w:rPr>
      </w:pPr>
      <w:r>
        <w:rPr>
          <w:rFonts w:ascii="Symbol" w:hAnsi="Symbol"/>
          <w:spacing w:val="2"/>
          <w:sz w:val="25"/>
        </w:rPr>
        <w:t></w:t>
      </w:r>
      <w:r>
        <w:rPr>
          <w:spacing w:val="2"/>
          <w:sz w:val="25"/>
        </w:rPr>
        <w:t xml:space="preserve">csc </w:t>
      </w:r>
      <w:r>
        <w:rPr>
          <w:spacing w:val="-4"/>
          <w:sz w:val="25"/>
        </w:rPr>
        <w:t>2</w:t>
      </w:r>
      <w:r>
        <w:rPr>
          <w:rFonts w:ascii="Symbol" w:hAnsi="Symbol"/>
          <w:spacing w:val="-4"/>
          <w:sz w:val="25"/>
        </w:rPr>
        <w:t></w:t>
      </w:r>
      <w:r>
        <w:rPr>
          <w:rFonts w:ascii="Times New Roman" w:hAnsi="Times New Roman"/>
          <w:spacing w:val="-42"/>
          <w:sz w:val="25"/>
        </w:rPr>
        <w:t xml:space="preserve"> </w:t>
      </w:r>
      <w:r>
        <w:rPr>
          <w:sz w:val="25"/>
        </w:rPr>
        <w:t>u</w:t>
      </w:r>
      <w:r>
        <w:rPr>
          <w:position w:val="12"/>
          <w:sz w:val="14"/>
        </w:rPr>
        <w:t>2</w:t>
      </w:r>
    </w:p>
    <w:p w:rsidR="006925E3" w:rsidRDefault="00B1318A">
      <w:pPr>
        <w:pStyle w:val="Prrafodelista"/>
        <w:numPr>
          <w:ilvl w:val="1"/>
          <w:numId w:val="86"/>
        </w:numPr>
        <w:tabs>
          <w:tab w:val="left" w:pos="1056"/>
        </w:tabs>
        <w:spacing w:before="205"/>
        <w:ind w:left="1055" w:hanging="356"/>
        <w:rPr>
          <w:sz w:val="14"/>
        </w:rPr>
      </w:pPr>
      <w:r>
        <w:rPr>
          <w:rFonts w:ascii="Symbol" w:hAnsi="Symbol"/>
          <w:sz w:val="25"/>
        </w:rPr>
        <w:t></w:t>
      </w:r>
      <w:r>
        <w:rPr>
          <w:sz w:val="25"/>
        </w:rPr>
        <w:t>ctg2</w:t>
      </w:r>
      <w:r>
        <w:rPr>
          <w:rFonts w:ascii="Symbol" w:hAnsi="Symbol"/>
          <w:sz w:val="25"/>
        </w:rPr>
        <w:t></w:t>
      </w:r>
      <w:r>
        <w:rPr>
          <w:rFonts w:ascii="Times New Roman" w:hAnsi="Times New Roman"/>
          <w:spacing w:val="-2"/>
          <w:sz w:val="25"/>
        </w:rPr>
        <w:t xml:space="preserve"> </w:t>
      </w:r>
      <w:r>
        <w:rPr>
          <w:sz w:val="25"/>
        </w:rPr>
        <w:t>u</w:t>
      </w:r>
      <w:r>
        <w:rPr>
          <w:position w:val="12"/>
          <w:sz w:val="14"/>
        </w:rPr>
        <w:t>2</w:t>
      </w:r>
    </w:p>
    <w:p w:rsidR="006925E3" w:rsidRDefault="00B1318A">
      <w:pPr>
        <w:pStyle w:val="Prrafodelista"/>
        <w:numPr>
          <w:ilvl w:val="1"/>
          <w:numId w:val="86"/>
        </w:numPr>
        <w:tabs>
          <w:tab w:val="left" w:pos="1056"/>
        </w:tabs>
        <w:spacing w:before="207"/>
        <w:ind w:left="1055" w:hanging="356"/>
        <w:rPr>
          <w:sz w:val="14"/>
        </w:rPr>
      </w:pPr>
      <w:r>
        <w:rPr>
          <w:rFonts w:ascii="Symbol" w:hAnsi="Symbol"/>
          <w:spacing w:val="2"/>
          <w:sz w:val="25"/>
        </w:rPr>
        <w:t></w:t>
      </w:r>
      <w:r>
        <w:rPr>
          <w:spacing w:val="2"/>
          <w:sz w:val="25"/>
        </w:rPr>
        <w:t xml:space="preserve">csc </w:t>
      </w:r>
      <w:r>
        <w:rPr>
          <w:rFonts w:ascii="Symbol" w:hAnsi="Symbol"/>
          <w:sz w:val="25"/>
        </w:rPr>
        <w:t></w:t>
      </w:r>
      <w:r>
        <w:rPr>
          <w:rFonts w:ascii="Times New Roman" w:hAnsi="Times New Roman"/>
          <w:spacing w:val="-39"/>
          <w:sz w:val="25"/>
        </w:rPr>
        <w:t xml:space="preserve"> </w:t>
      </w:r>
      <w:r>
        <w:rPr>
          <w:sz w:val="25"/>
        </w:rPr>
        <w:t>u</w:t>
      </w:r>
      <w:r>
        <w:rPr>
          <w:position w:val="12"/>
          <w:sz w:val="14"/>
        </w:rPr>
        <w:t>2</w:t>
      </w:r>
    </w:p>
    <w:p w:rsidR="006925E3" w:rsidRDefault="006925E3">
      <w:pPr>
        <w:pStyle w:val="Textoindependiente"/>
        <w:rPr>
          <w:sz w:val="9"/>
        </w:rPr>
      </w:pPr>
    </w:p>
    <w:p w:rsidR="006925E3" w:rsidRDefault="00B1318A">
      <w:pPr>
        <w:pStyle w:val="Prrafodelista"/>
        <w:numPr>
          <w:ilvl w:val="1"/>
          <w:numId w:val="86"/>
        </w:numPr>
        <w:tabs>
          <w:tab w:val="left" w:pos="1036"/>
        </w:tabs>
        <w:spacing w:before="104"/>
        <w:ind w:left="1035" w:hanging="336"/>
        <w:rPr>
          <w:sz w:val="14"/>
        </w:rPr>
      </w:pPr>
      <w:r>
        <w:rPr>
          <w:sz w:val="25"/>
        </w:rPr>
        <w:t>ctg2</w:t>
      </w:r>
      <w:r>
        <w:rPr>
          <w:rFonts w:ascii="Symbol" w:hAnsi="Symbol"/>
          <w:sz w:val="25"/>
        </w:rPr>
        <w:t></w:t>
      </w:r>
      <w:r>
        <w:rPr>
          <w:rFonts w:ascii="Times New Roman" w:hAnsi="Times New Roman"/>
          <w:sz w:val="25"/>
        </w:rPr>
        <w:t xml:space="preserve"> </w:t>
      </w:r>
      <w:r>
        <w:rPr>
          <w:sz w:val="25"/>
        </w:rPr>
        <w:t>u</w:t>
      </w:r>
      <w:r>
        <w:rPr>
          <w:position w:val="12"/>
          <w:sz w:val="14"/>
        </w:rPr>
        <w:t>2</w:t>
      </w:r>
    </w:p>
    <w:p w:rsidR="006925E3" w:rsidRDefault="006925E3">
      <w:pPr>
        <w:rPr>
          <w:sz w:val="14"/>
        </w:rPr>
        <w:sectPr w:rsidR="006925E3">
          <w:type w:val="continuous"/>
          <w:pgSz w:w="11910" w:h="16840"/>
          <w:pgMar w:top="1260" w:right="620" w:bottom="1000" w:left="1000" w:header="720" w:footer="720" w:gutter="0"/>
          <w:cols w:space="720"/>
        </w:sectPr>
      </w:pPr>
    </w:p>
    <w:p w:rsidR="006925E3" w:rsidRDefault="00AB6811">
      <w:pPr>
        <w:pStyle w:val="Textoindependiente"/>
        <w:spacing w:line="30" w:lineRule="exact"/>
        <w:ind w:left="89"/>
        <w:rPr>
          <w:sz w:val="3"/>
        </w:rPr>
      </w:pPr>
      <w:r>
        <w:rPr>
          <w:noProof/>
          <w:sz w:val="3"/>
          <w:lang w:val="es-PE" w:eastAsia="es-PE" w:bidi="ar-SA"/>
        </w:rPr>
        <w:lastRenderedPageBreak/>
        <mc:AlternateContent>
          <mc:Choice Requires="wpg">
            <w:drawing>
              <wp:inline distT="0" distB="0" distL="0" distR="0">
                <wp:extent cx="6158230" cy="18415"/>
                <wp:effectExtent l="15240" t="5715" r="17780" b="4445"/>
                <wp:docPr id="1593" name="Group 13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58230" cy="18415"/>
                          <a:chOff x="0" y="0"/>
                          <a:chExt cx="9698" cy="29"/>
                        </a:xfrm>
                      </wpg:grpSpPr>
                      <wps:wsp>
                        <wps:cNvPr id="1594" name="Line 1321"/>
                        <wps:cNvCnPr>
                          <a:cxnSpLocks noChangeShapeType="1"/>
                        </wps:cNvCnPr>
                        <wps:spPr bwMode="auto">
                          <a:xfrm>
                            <a:off x="0" y="14"/>
                            <a:ext cx="9698" cy="0"/>
                          </a:xfrm>
                          <a:prstGeom prst="line">
                            <a:avLst/>
                          </a:prstGeom>
                          <a:noFill/>
                          <a:ln w="18288">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5ED38E92" id="Group 1320" o:spid="_x0000_s1026" style="width:484.9pt;height:1.45pt;mso-position-horizontal-relative:char;mso-position-vertical-relative:line" coordsize="9698,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">
                <v:line id="Line 1321" o:spid="_x0000_s1027" style="position:absolute;visibility:visible;mso-wrap-style:square" from="0,14" to="9698,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UV5cQAAADdAAAADwAAAGRycy9kb3ducmV2LnhtbERPS2vCQBC+F/oflin0VjetUTS6Sgkt&#10;FA/iC89jdkxis7Mxu9Xor+8Kgrf5+J4znramEidqXGlZwXsnAkGcWV1yrmCz/n4bgHAeWWNlmRRc&#10;yMF08vw0xkTbMy/ptPK5CCHsElRQeF8nUrqsIIOuY2viwO1tY9AH2ORSN3gO4aaSH1HUlwZLDg0F&#10;1pQWlP2u/oyC42LWPchtPKc5X7vXr2M6i3epUq8v7ecIhKfWP8R3948O83vDGG7fhBPk5B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D5RXlxAAAAN0AAAAPAAAAAAAAAAAA&#10;AAAAAKECAABkcnMvZG93bnJldi54bWxQSwUGAAAAAAQABAD5AAAAkgMAAAAA&#10;" strokeweight="1.44pt"/>
                <w10:anchorlock/>
              </v:group>
            </w:pict>
          </mc:Fallback>
        </mc:AlternateContent>
      </w:r>
    </w:p>
    <w:p w:rsidR="006925E3" w:rsidRDefault="00B1318A">
      <w:pPr>
        <w:pStyle w:val="Ttulo9"/>
        <w:spacing w:before="135"/>
      </w:pPr>
      <w:r>
        <w:rPr>
          <w:noProof/>
          <w:lang w:val="es-PE" w:eastAsia="es-PE" w:bidi="ar-SA"/>
        </w:rPr>
        <w:drawing>
          <wp:anchor distT="0" distB="0" distL="0" distR="0" simplePos="0" relativeHeight="14200" behindDoc="0" locked="0" layoutInCell="1" allowOverlap="1">
            <wp:simplePos x="0" y="0"/>
            <wp:positionH relativeFrom="page">
              <wp:posOffset>4047744</wp:posOffset>
            </wp:positionH>
            <wp:positionV relativeFrom="paragraph">
              <wp:posOffset>280236</wp:posOffset>
            </wp:positionV>
            <wp:extent cx="2514600" cy="2409444"/>
            <wp:effectExtent l="0" t="0" r="0" b="0"/>
            <wp:wrapNone/>
            <wp:docPr id="203" name="image1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image142.png"/>
                    <pic:cNvPicPr/>
                  </pic:nvPicPr>
                  <pic:blipFill>
                    <a:blip r:embed="rId251" cstate="print"/>
                    <a:stretch>
                      <a:fillRect/>
                    </a:stretch>
                  </pic:blipFill>
                  <pic:spPr>
                    <a:xfrm>
                      <a:off x="0" y="0"/>
                      <a:ext cx="2514600" cy="2409444"/>
                    </a:xfrm>
                    <a:prstGeom prst="rect">
                      <a:avLst/>
                    </a:prstGeom>
                  </pic:spPr>
                </pic:pic>
              </a:graphicData>
            </a:graphic>
          </wp:anchor>
        </w:drawing>
      </w:r>
      <w:r>
        <w:rPr>
          <w:u w:val="thick"/>
        </w:rPr>
        <w:t>Solución</w:t>
      </w:r>
      <w:r>
        <w:t>:</w:t>
      </w:r>
    </w:p>
    <w:p w:rsidR="006925E3" w:rsidRDefault="006925E3">
      <w:pPr>
        <w:pStyle w:val="Textoindependiente"/>
        <w:spacing w:before="6"/>
        <w:rPr>
          <w:b/>
          <w:sz w:val="31"/>
        </w:rPr>
      </w:pPr>
    </w:p>
    <w:p w:rsidR="006925E3" w:rsidRDefault="00AB6811">
      <w:pPr>
        <w:pStyle w:val="Textoindependiente"/>
        <w:spacing w:line="160" w:lineRule="auto"/>
        <w:ind w:left="1345" w:right="8155" w:hanging="606"/>
      </w:pPr>
      <w:r>
        <w:rPr>
          <w:noProof/>
          <w:lang w:val="es-PE" w:eastAsia="es-PE" w:bidi="ar-SA"/>
        </w:rPr>
        <mc:AlternateContent>
          <mc:Choice Requires="wps">
            <w:drawing>
              <wp:anchor distT="0" distB="0" distL="114300" distR="114300" simplePos="0" relativeHeight="503073560" behindDoc="1" locked="0" layoutInCell="1" allowOverlap="1">
                <wp:simplePos x="0" y="0"/>
                <wp:positionH relativeFrom="page">
                  <wp:posOffset>1482090</wp:posOffset>
                </wp:positionH>
                <wp:positionV relativeFrom="paragraph">
                  <wp:posOffset>149860</wp:posOffset>
                </wp:positionV>
                <wp:extent cx="94615" cy="0"/>
                <wp:effectExtent l="5715" t="12065" r="13970" b="6985"/>
                <wp:wrapNone/>
                <wp:docPr id="1592" name="Line 13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4615" cy="0"/>
                        </a:xfrm>
                        <a:prstGeom prst="line">
                          <a:avLst/>
                        </a:prstGeom>
                        <a:noFill/>
                        <a:ln w="7319">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E05BF43" id="Line 1319" o:spid="_x0000_s1026" style="position:absolute;z-index:-2429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16.7pt,11.8pt" to="124.15pt,1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" strokeweight=".20331mm">
                <w10:wrap anchorx="page"/>
              </v:line>
            </w:pict>
          </mc:Fallback>
        </mc:AlternateContent>
      </w:r>
      <w:r w:rsidR="00B1318A">
        <w:t xml:space="preserve">A </w:t>
      </w:r>
      <w:r w:rsidR="00B1318A">
        <w:rPr>
          <w:rFonts w:ascii="Symbol" w:hAnsi="Symbol"/>
        </w:rPr>
        <w:t></w:t>
      </w:r>
      <w:r w:rsidR="00B1318A">
        <w:rPr>
          <w:rFonts w:ascii="Times New Roman" w:hAnsi="Times New Roman"/>
        </w:rPr>
        <w:t xml:space="preserve"> </w:t>
      </w:r>
      <w:r w:rsidR="00B1318A">
        <w:rPr>
          <w:rFonts w:ascii="Symbol" w:hAnsi="Symbol"/>
        </w:rPr>
        <w:t></w:t>
      </w:r>
      <w:r w:rsidR="00B1318A">
        <w:rPr>
          <w:rFonts w:ascii="Times New Roman" w:hAnsi="Times New Roman"/>
        </w:rPr>
        <w:t xml:space="preserve"> </w:t>
      </w:r>
      <w:r w:rsidR="00B1318A">
        <w:rPr>
          <w:position w:val="15"/>
        </w:rPr>
        <w:t xml:space="preserve">1 </w:t>
      </w:r>
      <w:r w:rsidR="00B1318A">
        <w:t>ctg</w:t>
      </w:r>
      <w:r w:rsidR="00B1318A">
        <w:rPr>
          <w:rFonts w:ascii="Symbol" w:hAnsi="Symbol"/>
        </w:rPr>
        <w:t></w:t>
      </w:r>
      <w:r w:rsidR="00B1318A">
        <w:rPr>
          <w:rFonts w:ascii="Times New Roman" w:hAnsi="Times New Roman"/>
        </w:rPr>
        <w:t xml:space="preserve"> </w:t>
      </w:r>
      <w:r w:rsidR="00B1318A">
        <w:t>2</w:t>
      </w:r>
    </w:p>
    <w:p w:rsidR="006925E3" w:rsidRDefault="00B1318A">
      <w:pPr>
        <w:pStyle w:val="Textoindependiente"/>
        <w:spacing w:before="2"/>
        <w:ind w:left="732"/>
        <w:rPr>
          <w:rFonts w:ascii="Symbol" w:hAnsi="Symbol"/>
        </w:rPr>
      </w:pPr>
      <w:r>
        <w:rPr>
          <w:w w:val="105"/>
        </w:rPr>
        <w:t xml:space="preserve">2A </w:t>
      </w:r>
      <w:r>
        <w:rPr>
          <w:rFonts w:ascii="Symbol" w:hAnsi="Symbol"/>
          <w:w w:val="105"/>
        </w:rPr>
        <w:t></w:t>
      </w:r>
      <w:r>
        <w:rPr>
          <w:rFonts w:ascii="Times New Roman" w:hAnsi="Times New Roman"/>
          <w:w w:val="105"/>
        </w:rPr>
        <w:t xml:space="preserve"> </w:t>
      </w:r>
      <w:r>
        <w:rPr>
          <w:rFonts w:ascii="Symbol" w:hAnsi="Symbol"/>
          <w:w w:val="105"/>
        </w:rPr>
        <w:t></w:t>
      </w:r>
      <w:r>
        <w:rPr>
          <w:w w:val="105"/>
        </w:rPr>
        <w:t>ctg</w:t>
      </w:r>
      <w:r>
        <w:rPr>
          <w:rFonts w:ascii="Symbol" w:hAnsi="Symbol"/>
          <w:w w:val="105"/>
        </w:rPr>
        <w:t></w:t>
      </w:r>
    </w:p>
    <w:p w:rsidR="006925E3" w:rsidRDefault="00B1318A">
      <w:pPr>
        <w:pStyle w:val="Textoindependiente"/>
        <w:spacing w:before="34"/>
        <w:ind w:left="732"/>
        <w:rPr>
          <w:rFonts w:ascii="Symbol" w:hAnsi="Symbol"/>
        </w:rPr>
      </w:pPr>
      <w:r>
        <w:t xml:space="preserve">2A </w:t>
      </w:r>
      <w:r>
        <w:rPr>
          <w:rFonts w:ascii="Symbol" w:hAnsi="Symbol"/>
        </w:rPr>
        <w:t></w:t>
      </w:r>
      <w:r>
        <w:rPr>
          <w:rFonts w:ascii="Times New Roman" w:hAnsi="Times New Roman"/>
        </w:rPr>
        <w:t xml:space="preserve"> </w:t>
      </w:r>
      <w:r>
        <w:t>ctg2</w:t>
      </w:r>
      <w:r>
        <w:rPr>
          <w:rFonts w:ascii="Symbol" w:hAnsi="Symbol"/>
        </w:rPr>
        <w:t></w:t>
      </w:r>
    </w:p>
    <w:p w:rsidR="006925E3" w:rsidRDefault="00B1318A">
      <w:pPr>
        <w:pStyle w:val="Textoindependiente"/>
        <w:spacing w:before="67"/>
        <w:ind w:left="736"/>
        <w:rPr>
          <w:rFonts w:ascii="Symbol" w:hAnsi="Symbol"/>
        </w:rPr>
      </w:pPr>
      <w:r>
        <w:rPr>
          <w:rFonts w:ascii="Symbol" w:hAnsi="Symbol"/>
        </w:rPr>
        <w:t></w:t>
      </w:r>
      <w:r>
        <w:rPr>
          <w:rFonts w:ascii="Times New Roman" w:hAnsi="Times New Roman"/>
        </w:rPr>
        <w:t xml:space="preserve"> </w:t>
      </w:r>
      <w:r>
        <w:rPr>
          <w:rFonts w:ascii="Symbol" w:hAnsi="Symbol"/>
        </w:rPr>
        <w:t></w:t>
      </w:r>
      <w:r>
        <w:t>ctg</w:t>
      </w:r>
      <w:r>
        <w:rPr>
          <w:rFonts w:ascii="Symbol" w:hAnsi="Symbol"/>
        </w:rPr>
        <w:t></w:t>
      </w:r>
      <w:r>
        <w:rPr>
          <w:rFonts w:ascii="Times New Roman" w:hAnsi="Times New Roman"/>
        </w:rPr>
        <w:t xml:space="preserve"> </w:t>
      </w:r>
      <w:r>
        <w:rPr>
          <w:rFonts w:ascii="Symbol" w:hAnsi="Symbol"/>
        </w:rPr>
        <w:t></w:t>
      </w:r>
      <w:r>
        <w:rPr>
          <w:rFonts w:ascii="Times New Roman" w:hAnsi="Times New Roman"/>
        </w:rPr>
        <w:t xml:space="preserve"> </w:t>
      </w:r>
      <w:r>
        <w:t>ctg2</w:t>
      </w:r>
      <w:r>
        <w:rPr>
          <w:rFonts w:ascii="Symbol" w:hAnsi="Symbol"/>
        </w:rPr>
        <w:t></w:t>
      </w:r>
    </w:p>
    <w:p w:rsidR="006925E3" w:rsidRDefault="00B1318A">
      <w:pPr>
        <w:pStyle w:val="Textoindependiente"/>
        <w:spacing w:before="68"/>
        <w:ind w:left="736"/>
        <w:rPr>
          <w:rFonts w:ascii="Symbol" w:hAnsi="Symbol"/>
        </w:rPr>
      </w:pPr>
      <w:r>
        <w:rPr>
          <w:rFonts w:ascii="Symbol" w:hAnsi="Symbol"/>
        </w:rPr>
        <w:t></w:t>
      </w:r>
      <w:r>
        <w:rPr>
          <w:rFonts w:ascii="Times New Roman" w:hAnsi="Times New Roman"/>
        </w:rPr>
        <w:t xml:space="preserve"> </w:t>
      </w:r>
      <w:r>
        <w:rPr>
          <w:rFonts w:ascii="Symbol" w:hAnsi="Symbol"/>
        </w:rPr>
        <w:t></w:t>
      </w:r>
      <w:r>
        <w:t>(csc 2</w:t>
      </w:r>
      <w:r>
        <w:rPr>
          <w:rFonts w:ascii="Symbol" w:hAnsi="Symbol"/>
        </w:rPr>
        <w:t></w:t>
      </w:r>
      <w:r>
        <w:rPr>
          <w:rFonts w:ascii="Times New Roman" w:hAnsi="Times New Roman"/>
        </w:rPr>
        <w:t xml:space="preserve"> </w:t>
      </w:r>
      <w:r>
        <w:rPr>
          <w:rFonts w:ascii="Symbol" w:hAnsi="Symbol"/>
        </w:rPr>
        <w:t></w:t>
      </w:r>
      <w:r>
        <w:rPr>
          <w:rFonts w:ascii="Times New Roman" w:hAnsi="Times New Roman"/>
        </w:rPr>
        <w:t xml:space="preserve"> </w:t>
      </w:r>
      <w:r>
        <w:t>ctg2</w:t>
      </w:r>
      <w:r>
        <w:rPr>
          <w:rFonts w:ascii="Symbol" w:hAnsi="Symbol"/>
        </w:rPr>
        <w:t></w:t>
      </w:r>
      <w:r>
        <w:t xml:space="preserve">) </w:t>
      </w:r>
      <w:r>
        <w:rPr>
          <w:rFonts w:ascii="Symbol" w:hAnsi="Symbol"/>
        </w:rPr>
        <w:t></w:t>
      </w:r>
      <w:r>
        <w:rPr>
          <w:rFonts w:ascii="Times New Roman" w:hAnsi="Times New Roman"/>
        </w:rPr>
        <w:t xml:space="preserve"> </w:t>
      </w:r>
      <w:r>
        <w:t>ctg2</w:t>
      </w:r>
      <w:r>
        <w:rPr>
          <w:rFonts w:ascii="Symbol" w:hAnsi="Symbol"/>
        </w:rPr>
        <w:t></w:t>
      </w:r>
    </w:p>
    <w:p w:rsidR="006925E3" w:rsidRDefault="00B1318A">
      <w:pPr>
        <w:pStyle w:val="Textoindependiente"/>
        <w:spacing w:before="68"/>
        <w:ind w:left="736"/>
        <w:rPr>
          <w:rFonts w:ascii="Symbol" w:hAnsi="Symbol"/>
        </w:rPr>
      </w:pPr>
      <w:r>
        <w:rPr>
          <w:rFonts w:ascii="Symbol" w:hAnsi="Symbol"/>
        </w:rPr>
        <w:t></w:t>
      </w:r>
      <w:r>
        <w:rPr>
          <w:rFonts w:ascii="Times New Roman" w:hAnsi="Times New Roman"/>
        </w:rPr>
        <w:t xml:space="preserve"> </w:t>
      </w:r>
      <w:r>
        <w:rPr>
          <w:rFonts w:ascii="Symbol" w:hAnsi="Symbol"/>
        </w:rPr>
        <w:t></w:t>
      </w:r>
      <w:r>
        <w:t>csc 2</w:t>
      </w:r>
      <w:r>
        <w:rPr>
          <w:rFonts w:ascii="Symbol" w:hAnsi="Symbol"/>
        </w:rPr>
        <w:t></w:t>
      </w:r>
    </w:p>
    <w:p w:rsidR="006925E3" w:rsidRDefault="006925E3">
      <w:pPr>
        <w:pStyle w:val="Textoindependiente"/>
        <w:rPr>
          <w:rFonts w:ascii="Symbol" w:hAnsi="Symbol"/>
          <w:sz w:val="20"/>
        </w:rPr>
      </w:pPr>
    </w:p>
    <w:p w:rsidR="006925E3" w:rsidRDefault="006925E3">
      <w:pPr>
        <w:pStyle w:val="Textoindependiente"/>
        <w:rPr>
          <w:rFonts w:ascii="Symbol" w:hAnsi="Symbol"/>
          <w:sz w:val="20"/>
        </w:rPr>
      </w:pPr>
    </w:p>
    <w:p w:rsidR="006925E3" w:rsidRDefault="006925E3">
      <w:pPr>
        <w:pStyle w:val="Textoindependiente"/>
        <w:rPr>
          <w:rFonts w:ascii="Symbol" w:hAnsi="Symbol"/>
          <w:sz w:val="20"/>
        </w:rPr>
      </w:pPr>
    </w:p>
    <w:p w:rsidR="006925E3" w:rsidRDefault="006925E3">
      <w:pPr>
        <w:pStyle w:val="Textoindependiente"/>
        <w:rPr>
          <w:rFonts w:ascii="Symbol" w:hAnsi="Symbol"/>
          <w:sz w:val="20"/>
        </w:rPr>
      </w:pPr>
    </w:p>
    <w:p w:rsidR="006925E3" w:rsidRDefault="006925E3">
      <w:pPr>
        <w:pStyle w:val="Textoindependiente"/>
        <w:spacing w:before="11"/>
        <w:rPr>
          <w:rFonts w:ascii="Symbol" w:hAnsi="Symbol"/>
        </w:rPr>
      </w:pPr>
    </w:p>
    <w:p w:rsidR="006925E3" w:rsidRDefault="00B1318A">
      <w:pPr>
        <w:pStyle w:val="Ttulo9"/>
        <w:spacing w:before="93"/>
        <w:ind w:left="8854"/>
      </w:pPr>
      <w:r>
        <w:rPr>
          <w:noProof/>
          <w:lang w:val="es-PE" w:eastAsia="es-PE" w:bidi="ar-SA"/>
        </w:rPr>
        <w:drawing>
          <wp:anchor distT="0" distB="0" distL="0" distR="0" simplePos="0" relativeHeight="268192511" behindDoc="1" locked="0" layoutInCell="1" allowOverlap="1">
            <wp:simplePos x="0" y="0"/>
            <wp:positionH relativeFrom="page">
              <wp:posOffset>722630</wp:posOffset>
            </wp:positionH>
            <wp:positionV relativeFrom="paragraph">
              <wp:posOffset>149426</wp:posOffset>
            </wp:positionV>
            <wp:extent cx="6113780" cy="3423285"/>
            <wp:effectExtent l="0" t="0" r="0" b="0"/>
            <wp:wrapNone/>
            <wp:docPr id="205"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image3.png"/>
                    <pic:cNvPicPr/>
                  </pic:nvPicPr>
                  <pic:blipFill>
                    <a:blip r:embed="rId9" cstate="print"/>
                    <a:stretch>
                      <a:fillRect/>
                    </a:stretch>
                  </pic:blipFill>
                  <pic:spPr>
                    <a:xfrm>
                      <a:off x="0" y="0"/>
                      <a:ext cx="6113780" cy="3423285"/>
                    </a:xfrm>
                    <a:prstGeom prst="rect">
                      <a:avLst/>
                    </a:prstGeom>
                  </pic:spPr>
                </pic:pic>
              </a:graphicData>
            </a:graphic>
          </wp:anchor>
        </w:drawing>
      </w:r>
      <w:r>
        <w:t>Rpta.: B</w:t>
      </w:r>
    </w:p>
    <w:p w:rsidR="006925E3" w:rsidRDefault="006925E3">
      <w:pPr>
        <w:pStyle w:val="Textoindependiente"/>
        <w:spacing w:before="4"/>
        <w:rPr>
          <w:b/>
        </w:rPr>
      </w:pPr>
    </w:p>
    <w:p w:rsidR="006925E3" w:rsidRDefault="00B1318A">
      <w:pPr>
        <w:pStyle w:val="Prrafodelista"/>
        <w:numPr>
          <w:ilvl w:val="0"/>
          <w:numId w:val="86"/>
        </w:numPr>
        <w:tabs>
          <w:tab w:val="left" w:pos="699"/>
          <w:tab w:val="left" w:pos="700"/>
        </w:tabs>
        <w:spacing w:before="1" w:line="264" w:lineRule="auto"/>
        <w:ind w:right="518"/>
        <w:rPr>
          <w:sz w:val="24"/>
        </w:rPr>
      </w:pPr>
      <w:r>
        <w:rPr>
          <w:sz w:val="24"/>
        </w:rPr>
        <w:t xml:space="preserve">En  la figura,  </w:t>
      </w:r>
      <w:r>
        <w:rPr>
          <w:noProof/>
          <w:spacing w:val="1"/>
          <w:position w:val="-1"/>
          <w:sz w:val="24"/>
          <w:lang w:val="es-PE" w:eastAsia="es-PE" w:bidi="ar-SA"/>
        </w:rPr>
        <w:drawing>
          <wp:inline distT="0" distB="0" distL="0" distR="0">
            <wp:extent cx="123825" cy="123825"/>
            <wp:effectExtent l="0" t="0" r="0" b="0"/>
            <wp:docPr id="207" name="image1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image136.png"/>
                    <pic:cNvPicPr/>
                  </pic:nvPicPr>
                  <pic:blipFill>
                    <a:blip r:embed="rId245" cstate="print"/>
                    <a:stretch>
                      <a:fillRect/>
                    </a:stretch>
                  </pic:blipFill>
                  <pic:spPr>
                    <a:xfrm>
                      <a:off x="0" y="0"/>
                      <a:ext cx="123825" cy="123825"/>
                    </a:xfrm>
                    <a:prstGeom prst="rect">
                      <a:avLst/>
                    </a:prstGeom>
                  </pic:spPr>
                </pic:pic>
              </a:graphicData>
            </a:graphic>
          </wp:inline>
        </w:drawing>
      </w:r>
      <w:r>
        <w:rPr>
          <w:rFonts w:ascii="Times New Roman" w:hAnsi="Times New Roman"/>
          <w:spacing w:val="-6"/>
          <w:sz w:val="24"/>
        </w:rPr>
        <w:t xml:space="preserve"> </w:t>
      </w:r>
      <w:r>
        <w:rPr>
          <w:sz w:val="24"/>
        </w:rPr>
        <w:t>es la circunferencia trigonométrica. Determine el área de la región sombreada.</w:t>
      </w:r>
    </w:p>
    <w:p w:rsidR="006925E3" w:rsidRDefault="006925E3">
      <w:pPr>
        <w:pStyle w:val="Textoindependiente"/>
        <w:spacing w:before="2"/>
        <w:rPr>
          <w:sz w:val="14"/>
        </w:rPr>
      </w:pPr>
    </w:p>
    <w:p w:rsidR="006925E3" w:rsidRDefault="00AB6811">
      <w:pPr>
        <w:pStyle w:val="Prrafodelista"/>
        <w:numPr>
          <w:ilvl w:val="1"/>
          <w:numId w:val="86"/>
        </w:numPr>
        <w:tabs>
          <w:tab w:val="left" w:pos="1064"/>
        </w:tabs>
        <w:spacing w:before="227" w:line="136" w:lineRule="auto"/>
        <w:ind w:left="1058" w:right="6692" w:hanging="359"/>
        <w:rPr>
          <w:sz w:val="24"/>
        </w:rPr>
      </w:pPr>
      <w:r>
        <w:rPr>
          <w:noProof/>
          <w:lang w:val="es-PE" w:eastAsia="es-PE" w:bidi="ar-SA"/>
        </w:rPr>
        <mc:AlternateContent>
          <mc:Choice Requires="wps">
            <w:drawing>
              <wp:anchor distT="0" distB="0" distL="114300" distR="114300" simplePos="0" relativeHeight="503073584" behindDoc="1" locked="0" layoutInCell="1" allowOverlap="1">
                <wp:simplePos x="0" y="0"/>
                <wp:positionH relativeFrom="page">
                  <wp:posOffset>1299845</wp:posOffset>
                </wp:positionH>
                <wp:positionV relativeFrom="paragraph">
                  <wp:posOffset>257175</wp:posOffset>
                </wp:positionV>
                <wp:extent cx="94615" cy="0"/>
                <wp:effectExtent l="13970" t="13970" r="5715" b="5080"/>
                <wp:wrapNone/>
                <wp:docPr id="1591" name="Line 13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4615" cy="0"/>
                        </a:xfrm>
                        <a:prstGeom prst="line">
                          <a:avLst/>
                        </a:prstGeom>
                        <a:noFill/>
                        <a:ln w="7319">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D282EF1" id="Line 1318" o:spid="_x0000_s1026" style="position:absolute;z-index:-2428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02.35pt,20.25pt" to="109.8pt,2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" strokeweight=".20331mm">
                <w10:wrap anchorx="page"/>
              </v:line>
            </w:pict>
          </mc:Fallback>
        </mc:AlternateContent>
      </w:r>
      <w:r w:rsidR="00B1318A">
        <w:rPr>
          <w:noProof/>
          <w:lang w:val="es-PE" w:eastAsia="es-PE" w:bidi="ar-SA"/>
        </w:rPr>
        <w:drawing>
          <wp:anchor distT="0" distB="0" distL="0" distR="0" simplePos="0" relativeHeight="14224" behindDoc="0" locked="0" layoutInCell="1" allowOverlap="1">
            <wp:simplePos x="0" y="0"/>
            <wp:positionH relativeFrom="page">
              <wp:posOffset>4172711</wp:posOffset>
            </wp:positionH>
            <wp:positionV relativeFrom="paragraph">
              <wp:posOffset>100882</wp:posOffset>
            </wp:positionV>
            <wp:extent cx="1970532" cy="1943100"/>
            <wp:effectExtent l="0" t="0" r="0" b="0"/>
            <wp:wrapNone/>
            <wp:docPr id="209" name="image1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image143.png"/>
                    <pic:cNvPicPr/>
                  </pic:nvPicPr>
                  <pic:blipFill>
                    <a:blip r:embed="rId252" cstate="print"/>
                    <a:stretch>
                      <a:fillRect/>
                    </a:stretch>
                  </pic:blipFill>
                  <pic:spPr>
                    <a:xfrm>
                      <a:off x="0" y="0"/>
                      <a:ext cx="1970532" cy="1943100"/>
                    </a:xfrm>
                    <a:prstGeom prst="rect">
                      <a:avLst/>
                    </a:prstGeom>
                  </pic:spPr>
                </pic:pic>
              </a:graphicData>
            </a:graphic>
          </wp:anchor>
        </w:drawing>
      </w:r>
      <w:r w:rsidR="00B1318A">
        <w:rPr>
          <w:position w:val="17"/>
          <w:sz w:val="24"/>
        </w:rPr>
        <w:t>1</w:t>
      </w:r>
      <w:r w:rsidR="00B1318A">
        <w:rPr>
          <w:spacing w:val="-39"/>
          <w:position w:val="17"/>
          <w:sz w:val="24"/>
        </w:rPr>
        <w:t xml:space="preserve"> </w:t>
      </w:r>
      <w:r w:rsidR="00B1318A">
        <w:rPr>
          <w:rFonts w:ascii="Symbol" w:hAnsi="Symbol"/>
          <w:spacing w:val="5"/>
          <w:sz w:val="32"/>
        </w:rPr>
        <w:t></w:t>
      </w:r>
      <w:r w:rsidR="00B1318A">
        <w:rPr>
          <w:spacing w:val="5"/>
          <w:position w:val="2"/>
          <w:sz w:val="24"/>
        </w:rPr>
        <w:t>cos</w:t>
      </w:r>
      <w:r w:rsidR="00B1318A">
        <w:rPr>
          <w:rFonts w:ascii="Symbol" w:hAnsi="Symbol"/>
          <w:spacing w:val="5"/>
          <w:position w:val="2"/>
          <w:sz w:val="24"/>
        </w:rPr>
        <w:t></w:t>
      </w:r>
      <w:r w:rsidR="00B1318A">
        <w:rPr>
          <w:rFonts w:ascii="Times New Roman" w:hAnsi="Times New Roman"/>
          <w:spacing w:val="-16"/>
          <w:position w:val="2"/>
          <w:sz w:val="24"/>
        </w:rPr>
        <w:t xml:space="preserve"> </w:t>
      </w:r>
      <w:r w:rsidR="00B1318A">
        <w:rPr>
          <w:rFonts w:ascii="Symbol" w:hAnsi="Symbol"/>
          <w:position w:val="2"/>
          <w:sz w:val="24"/>
        </w:rPr>
        <w:t></w:t>
      </w:r>
      <w:r w:rsidR="00B1318A">
        <w:rPr>
          <w:rFonts w:ascii="Times New Roman" w:hAnsi="Times New Roman"/>
          <w:spacing w:val="-17"/>
          <w:position w:val="2"/>
          <w:sz w:val="24"/>
        </w:rPr>
        <w:t xml:space="preserve"> </w:t>
      </w:r>
      <w:r w:rsidR="00B1318A">
        <w:rPr>
          <w:position w:val="2"/>
          <w:sz w:val="24"/>
        </w:rPr>
        <w:t>sen</w:t>
      </w:r>
      <w:r w:rsidR="00B1318A">
        <w:rPr>
          <w:rFonts w:ascii="Symbol" w:hAnsi="Symbol"/>
          <w:position w:val="2"/>
          <w:sz w:val="24"/>
        </w:rPr>
        <w:t></w:t>
      </w:r>
      <w:r w:rsidR="00B1318A">
        <w:rPr>
          <w:rFonts w:ascii="Times New Roman" w:hAnsi="Times New Roman"/>
          <w:spacing w:val="-16"/>
          <w:position w:val="2"/>
          <w:sz w:val="24"/>
        </w:rPr>
        <w:t xml:space="preserve"> </w:t>
      </w:r>
      <w:r w:rsidR="00B1318A">
        <w:rPr>
          <w:rFonts w:ascii="Symbol" w:hAnsi="Symbol"/>
          <w:position w:val="2"/>
          <w:sz w:val="24"/>
        </w:rPr>
        <w:t></w:t>
      </w:r>
      <w:r w:rsidR="00B1318A">
        <w:rPr>
          <w:rFonts w:ascii="Times New Roman" w:hAnsi="Times New Roman"/>
          <w:spacing w:val="-18"/>
          <w:position w:val="2"/>
          <w:sz w:val="24"/>
        </w:rPr>
        <w:t xml:space="preserve"> </w:t>
      </w:r>
      <w:r w:rsidR="00B1318A">
        <w:rPr>
          <w:spacing w:val="3"/>
          <w:position w:val="2"/>
          <w:sz w:val="24"/>
        </w:rPr>
        <w:t>tg</w:t>
      </w:r>
      <w:r w:rsidR="00B1318A">
        <w:rPr>
          <w:rFonts w:ascii="Symbol" w:hAnsi="Symbol"/>
          <w:spacing w:val="3"/>
          <w:position w:val="2"/>
          <w:sz w:val="24"/>
        </w:rPr>
        <w:t></w:t>
      </w:r>
      <w:r w:rsidR="00B1318A">
        <w:rPr>
          <w:rFonts w:ascii="Symbol" w:hAnsi="Symbol"/>
          <w:spacing w:val="3"/>
          <w:sz w:val="32"/>
        </w:rPr>
        <w:t></w:t>
      </w:r>
      <w:r w:rsidR="00B1318A">
        <w:rPr>
          <w:rFonts w:ascii="Times New Roman" w:hAnsi="Times New Roman"/>
          <w:spacing w:val="-21"/>
          <w:sz w:val="32"/>
        </w:rPr>
        <w:t xml:space="preserve"> </w:t>
      </w:r>
      <w:r w:rsidR="00B1318A">
        <w:rPr>
          <w:spacing w:val="-10"/>
          <w:position w:val="2"/>
          <w:sz w:val="24"/>
        </w:rPr>
        <w:t>u</w:t>
      </w:r>
      <w:r w:rsidR="00B1318A">
        <w:rPr>
          <w:spacing w:val="-10"/>
          <w:position w:val="13"/>
          <w:sz w:val="13"/>
        </w:rPr>
        <w:t>2</w:t>
      </w:r>
      <w:r w:rsidR="00B1318A">
        <w:rPr>
          <w:spacing w:val="-10"/>
          <w:sz w:val="13"/>
        </w:rPr>
        <w:t xml:space="preserve"> </w:t>
      </w:r>
      <w:r w:rsidR="00B1318A">
        <w:rPr>
          <w:sz w:val="24"/>
        </w:rPr>
        <w:t>2</w:t>
      </w:r>
    </w:p>
    <w:p w:rsidR="006925E3" w:rsidRDefault="006925E3">
      <w:pPr>
        <w:pStyle w:val="Textoindependiente"/>
        <w:spacing w:before="9"/>
        <w:rPr>
          <w:sz w:val="25"/>
        </w:rPr>
      </w:pPr>
    </w:p>
    <w:p w:rsidR="006925E3" w:rsidRDefault="00AB6811">
      <w:pPr>
        <w:pStyle w:val="Prrafodelista"/>
        <w:numPr>
          <w:ilvl w:val="1"/>
          <w:numId w:val="86"/>
        </w:numPr>
        <w:tabs>
          <w:tab w:val="left" w:pos="1044"/>
        </w:tabs>
        <w:spacing w:before="1" w:line="136" w:lineRule="auto"/>
        <w:ind w:left="1221" w:right="6532" w:hanging="522"/>
        <w:rPr>
          <w:sz w:val="24"/>
        </w:rPr>
      </w:pPr>
      <w:r>
        <w:rPr>
          <w:noProof/>
          <w:lang w:val="es-PE" w:eastAsia="es-PE" w:bidi="ar-SA"/>
        </w:rPr>
        <mc:AlternateContent>
          <mc:Choice Requires="wps">
            <w:drawing>
              <wp:anchor distT="0" distB="0" distL="114300" distR="114300" simplePos="0" relativeHeight="503073608" behindDoc="1" locked="0" layoutInCell="1" allowOverlap="1">
                <wp:simplePos x="0" y="0"/>
                <wp:positionH relativeFrom="page">
                  <wp:posOffset>1403350</wp:posOffset>
                </wp:positionH>
                <wp:positionV relativeFrom="paragraph">
                  <wp:posOffset>113665</wp:posOffset>
                </wp:positionV>
                <wp:extent cx="94615" cy="0"/>
                <wp:effectExtent l="12700" t="13335" r="6985" b="5715"/>
                <wp:wrapNone/>
                <wp:docPr id="1590" name="Line 13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4615" cy="0"/>
                        </a:xfrm>
                        <a:prstGeom prst="line">
                          <a:avLst/>
                        </a:prstGeom>
                        <a:noFill/>
                        <a:ln w="7319">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A1FD0F8" id="Line 1317" o:spid="_x0000_s1026" style="position:absolute;z-index:-2428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10.5pt,8.95pt" to="117.95pt,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" strokeweight=".20331mm">
                <w10:wrap anchorx="page"/>
              </v:line>
            </w:pict>
          </mc:Fallback>
        </mc:AlternateContent>
      </w:r>
      <w:r w:rsidR="00B1318A">
        <w:rPr>
          <w:rFonts w:ascii="Symbol" w:hAnsi="Symbol"/>
          <w:position w:val="2"/>
          <w:sz w:val="24"/>
        </w:rPr>
        <w:t></w:t>
      </w:r>
      <w:r w:rsidR="00B1318A">
        <w:rPr>
          <w:rFonts w:ascii="Times New Roman" w:hAnsi="Times New Roman"/>
          <w:spacing w:val="-13"/>
          <w:position w:val="2"/>
          <w:sz w:val="24"/>
        </w:rPr>
        <w:t xml:space="preserve"> </w:t>
      </w:r>
      <w:r w:rsidR="00B1318A">
        <w:rPr>
          <w:position w:val="17"/>
          <w:sz w:val="24"/>
        </w:rPr>
        <w:t>1</w:t>
      </w:r>
      <w:r w:rsidR="00B1318A">
        <w:rPr>
          <w:spacing w:val="-40"/>
          <w:position w:val="17"/>
          <w:sz w:val="24"/>
        </w:rPr>
        <w:t xml:space="preserve"> </w:t>
      </w:r>
      <w:r w:rsidR="00B1318A">
        <w:rPr>
          <w:rFonts w:ascii="Symbol" w:hAnsi="Symbol"/>
          <w:spacing w:val="5"/>
          <w:sz w:val="32"/>
        </w:rPr>
        <w:t></w:t>
      </w:r>
      <w:r w:rsidR="00B1318A">
        <w:rPr>
          <w:spacing w:val="5"/>
          <w:position w:val="2"/>
          <w:sz w:val="24"/>
        </w:rPr>
        <w:t>cos</w:t>
      </w:r>
      <w:r w:rsidR="00B1318A">
        <w:rPr>
          <w:rFonts w:ascii="Symbol" w:hAnsi="Symbol"/>
          <w:spacing w:val="5"/>
          <w:position w:val="2"/>
          <w:sz w:val="24"/>
        </w:rPr>
        <w:t></w:t>
      </w:r>
      <w:r w:rsidR="00B1318A">
        <w:rPr>
          <w:rFonts w:ascii="Times New Roman" w:hAnsi="Times New Roman"/>
          <w:spacing w:val="-16"/>
          <w:position w:val="2"/>
          <w:sz w:val="24"/>
        </w:rPr>
        <w:t xml:space="preserve"> </w:t>
      </w:r>
      <w:r w:rsidR="00B1318A">
        <w:rPr>
          <w:rFonts w:ascii="Symbol" w:hAnsi="Symbol"/>
          <w:position w:val="2"/>
          <w:sz w:val="24"/>
        </w:rPr>
        <w:t></w:t>
      </w:r>
      <w:r w:rsidR="00B1318A">
        <w:rPr>
          <w:rFonts w:ascii="Times New Roman" w:hAnsi="Times New Roman"/>
          <w:spacing w:val="-18"/>
          <w:position w:val="2"/>
          <w:sz w:val="24"/>
        </w:rPr>
        <w:t xml:space="preserve"> </w:t>
      </w:r>
      <w:r w:rsidR="00B1318A">
        <w:rPr>
          <w:position w:val="2"/>
          <w:sz w:val="24"/>
        </w:rPr>
        <w:t>sen</w:t>
      </w:r>
      <w:r w:rsidR="00B1318A">
        <w:rPr>
          <w:rFonts w:ascii="Symbol" w:hAnsi="Symbol"/>
          <w:position w:val="2"/>
          <w:sz w:val="24"/>
        </w:rPr>
        <w:t></w:t>
      </w:r>
      <w:r w:rsidR="00B1318A">
        <w:rPr>
          <w:rFonts w:ascii="Times New Roman" w:hAnsi="Times New Roman"/>
          <w:spacing w:val="-16"/>
          <w:position w:val="2"/>
          <w:sz w:val="24"/>
        </w:rPr>
        <w:t xml:space="preserve"> </w:t>
      </w:r>
      <w:r w:rsidR="00B1318A">
        <w:rPr>
          <w:rFonts w:ascii="Symbol" w:hAnsi="Symbol"/>
          <w:position w:val="2"/>
          <w:sz w:val="24"/>
        </w:rPr>
        <w:t></w:t>
      </w:r>
      <w:r w:rsidR="00B1318A">
        <w:rPr>
          <w:rFonts w:ascii="Times New Roman" w:hAnsi="Times New Roman"/>
          <w:spacing w:val="-15"/>
          <w:position w:val="2"/>
          <w:sz w:val="24"/>
        </w:rPr>
        <w:t xml:space="preserve"> </w:t>
      </w:r>
      <w:r w:rsidR="00B1318A">
        <w:rPr>
          <w:spacing w:val="2"/>
          <w:position w:val="2"/>
          <w:sz w:val="24"/>
        </w:rPr>
        <w:t>tg</w:t>
      </w:r>
      <w:r w:rsidR="00B1318A">
        <w:rPr>
          <w:rFonts w:ascii="Symbol" w:hAnsi="Symbol"/>
          <w:spacing w:val="2"/>
          <w:position w:val="2"/>
          <w:sz w:val="24"/>
        </w:rPr>
        <w:t></w:t>
      </w:r>
      <w:r w:rsidR="00B1318A">
        <w:rPr>
          <w:rFonts w:ascii="Symbol" w:hAnsi="Symbol"/>
          <w:spacing w:val="2"/>
          <w:sz w:val="32"/>
        </w:rPr>
        <w:t></w:t>
      </w:r>
      <w:r w:rsidR="00B1318A">
        <w:rPr>
          <w:rFonts w:ascii="Times New Roman" w:hAnsi="Times New Roman"/>
          <w:spacing w:val="-23"/>
          <w:sz w:val="32"/>
        </w:rPr>
        <w:t xml:space="preserve"> </w:t>
      </w:r>
      <w:r w:rsidR="00B1318A">
        <w:rPr>
          <w:position w:val="2"/>
          <w:sz w:val="24"/>
        </w:rPr>
        <w:t>u</w:t>
      </w:r>
      <w:r w:rsidR="00B1318A">
        <w:rPr>
          <w:position w:val="13"/>
          <w:sz w:val="13"/>
        </w:rPr>
        <w:t>2</w:t>
      </w:r>
      <w:r w:rsidR="00B1318A">
        <w:rPr>
          <w:sz w:val="13"/>
        </w:rPr>
        <w:t xml:space="preserve"> </w:t>
      </w:r>
      <w:r w:rsidR="00B1318A">
        <w:rPr>
          <w:sz w:val="24"/>
        </w:rPr>
        <w:t>2</w:t>
      </w:r>
    </w:p>
    <w:p w:rsidR="006925E3" w:rsidRDefault="00B1318A">
      <w:pPr>
        <w:pStyle w:val="Prrafodelista"/>
        <w:numPr>
          <w:ilvl w:val="1"/>
          <w:numId w:val="86"/>
        </w:numPr>
        <w:tabs>
          <w:tab w:val="left" w:pos="1052"/>
        </w:tabs>
        <w:spacing w:before="119"/>
        <w:ind w:left="1051" w:hanging="352"/>
        <w:rPr>
          <w:sz w:val="13"/>
        </w:rPr>
      </w:pPr>
      <w:r>
        <w:rPr>
          <w:spacing w:val="5"/>
          <w:w w:val="105"/>
          <w:position w:val="2"/>
          <w:sz w:val="23"/>
        </w:rPr>
        <w:t>2</w:t>
      </w:r>
      <w:r>
        <w:rPr>
          <w:rFonts w:ascii="Symbol" w:hAnsi="Symbol"/>
          <w:spacing w:val="5"/>
          <w:w w:val="105"/>
          <w:sz w:val="31"/>
        </w:rPr>
        <w:t></w:t>
      </w:r>
      <w:r>
        <w:rPr>
          <w:spacing w:val="5"/>
          <w:w w:val="105"/>
          <w:position w:val="2"/>
          <w:sz w:val="23"/>
        </w:rPr>
        <w:t>cos</w:t>
      </w:r>
      <w:r>
        <w:rPr>
          <w:rFonts w:ascii="Symbol" w:hAnsi="Symbol"/>
          <w:spacing w:val="5"/>
          <w:w w:val="105"/>
          <w:position w:val="2"/>
          <w:sz w:val="23"/>
        </w:rPr>
        <w:t></w:t>
      </w:r>
      <w:r>
        <w:rPr>
          <w:rFonts w:ascii="Times New Roman" w:hAnsi="Times New Roman"/>
          <w:spacing w:val="-17"/>
          <w:w w:val="105"/>
          <w:position w:val="2"/>
          <w:sz w:val="23"/>
        </w:rPr>
        <w:t xml:space="preserve"> </w:t>
      </w:r>
      <w:r>
        <w:rPr>
          <w:rFonts w:ascii="Symbol" w:hAnsi="Symbol"/>
          <w:w w:val="105"/>
          <w:position w:val="2"/>
          <w:sz w:val="23"/>
        </w:rPr>
        <w:t></w:t>
      </w:r>
      <w:r>
        <w:rPr>
          <w:rFonts w:ascii="Times New Roman" w:hAnsi="Times New Roman"/>
          <w:spacing w:val="-19"/>
          <w:w w:val="105"/>
          <w:position w:val="2"/>
          <w:sz w:val="23"/>
        </w:rPr>
        <w:t xml:space="preserve"> </w:t>
      </w:r>
      <w:r>
        <w:rPr>
          <w:spacing w:val="-4"/>
          <w:w w:val="105"/>
          <w:position w:val="2"/>
          <w:sz w:val="23"/>
        </w:rPr>
        <w:t>sen</w:t>
      </w:r>
      <w:r>
        <w:rPr>
          <w:rFonts w:ascii="Symbol" w:hAnsi="Symbol"/>
          <w:spacing w:val="-4"/>
          <w:w w:val="105"/>
          <w:position w:val="2"/>
          <w:sz w:val="23"/>
        </w:rPr>
        <w:t></w:t>
      </w:r>
      <w:r>
        <w:rPr>
          <w:rFonts w:ascii="Times New Roman" w:hAnsi="Times New Roman"/>
          <w:spacing w:val="-17"/>
          <w:w w:val="105"/>
          <w:position w:val="2"/>
          <w:sz w:val="23"/>
        </w:rPr>
        <w:t xml:space="preserve"> </w:t>
      </w:r>
      <w:r>
        <w:rPr>
          <w:rFonts w:ascii="Symbol" w:hAnsi="Symbol"/>
          <w:w w:val="105"/>
          <w:position w:val="2"/>
          <w:sz w:val="23"/>
        </w:rPr>
        <w:t></w:t>
      </w:r>
      <w:r>
        <w:rPr>
          <w:rFonts w:ascii="Times New Roman" w:hAnsi="Times New Roman"/>
          <w:spacing w:val="-26"/>
          <w:w w:val="105"/>
          <w:position w:val="2"/>
          <w:sz w:val="23"/>
        </w:rPr>
        <w:t xml:space="preserve"> </w:t>
      </w:r>
      <w:r>
        <w:rPr>
          <w:w w:val="105"/>
          <w:position w:val="2"/>
          <w:sz w:val="23"/>
        </w:rPr>
        <w:t>ctg</w:t>
      </w:r>
      <w:r>
        <w:rPr>
          <w:rFonts w:ascii="Symbol" w:hAnsi="Symbol"/>
          <w:w w:val="105"/>
          <w:position w:val="2"/>
          <w:sz w:val="23"/>
        </w:rPr>
        <w:t></w:t>
      </w:r>
      <w:r>
        <w:rPr>
          <w:rFonts w:ascii="Symbol" w:hAnsi="Symbol"/>
          <w:w w:val="105"/>
          <w:sz w:val="31"/>
        </w:rPr>
        <w:t></w:t>
      </w:r>
      <w:r>
        <w:rPr>
          <w:rFonts w:ascii="Times New Roman" w:hAnsi="Times New Roman"/>
          <w:spacing w:val="-21"/>
          <w:w w:val="105"/>
          <w:sz w:val="31"/>
        </w:rPr>
        <w:t xml:space="preserve"> </w:t>
      </w:r>
      <w:r>
        <w:rPr>
          <w:spacing w:val="-3"/>
          <w:w w:val="105"/>
          <w:position w:val="2"/>
          <w:sz w:val="23"/>
        </w:rPr>
        <w:t>u</w:t>
      </w:r>
      <w:r>
        <w:rPr>
          <w:spacing w:val="-3"/>
          <w:w w:val="105"/>
          <w:position w:val="12"/>
          <w:sz w:val="13"/>
        </w:rPr>
        <w:t>2</w:t>
      </w:r>
    </w:p>
    <w:p w:rsidR="006925E3" w:rsidRDefault="00B1318A">
      <w:pPr>
        <w:pStyle w:val="Prrafodelista"/>
        <w:numPr>
          <w:ilvl w:val="1"/>
          <w:numId w:val="86"/>
        </w:numPr>
        <w:tabs>
          <w:tab w:val="left" w:pos="1056"/>
        </w:tabs>
        <w:spacing w:before="149"/>
        <w:ind w:left="1055" w:hanging="356"/>
        <w:rPr>
          <w:sz w:val="13"/>
        </w:rPr>
      </w:pPr>
      <w:r>
        <w:rPr>
          <w:rFonts w:ascii="Symbol" w:hAnsi="Symbol"/>
          <w:spacing w:val="6"/>
          <w:w w:val="105"/>
          <w:position w:val="2"/>
          <w:sz w:val="23"/>
        </w:rPr>
        <w:t></w:t>
      </w:r>
      <w:r>
        <w:rPr>
          <w:spacing w:val="6"/>
          <w:w w:val="105"/>
          <w:position w:val="2"/>
          <w:sz w:val="23"/>
        </w:rPr>
        <w:t>2</w:t>
      </w:r>
      <w:r>
        <w:rPr>
          <w:rFonts w:ascii="Symbol" w:hAnsi="Symbol"/>
          <w:spacing w:val="6"/>
          <w:w w:val="105"/>
          <w:sz w:val="31"/>
        </w:rPr>
        <w:t></w:t>
      </w:r>
      <w:r>
        <w:rPr>
          <w:rFonts w:ascii="Symbol" w:hAnsi="Symbol"/>
          <w:spacing w:val="6"/>
          <w:w w:val="105"/>
          <w:position w:val="2"/>
          <w:sz w:val="23"/>
        </w:rPr>
        <w:t></w:t>
      </w:r>
      <w:r>
        <w:rPr>
          <w:spacing w:val="6"/>
          <w:w w:val="105"/>
          <w:position w:val="2"/>
          <w:sz w:val="23"/>
        </w:rPr>
        <w:t>cos</w:t>
      </w:r>
      <w:r>
        <w:rPr>
          <w:rFonts w:ascii="Symbol" w:hAnsi="Symbol"/>
          <w:spacing w:val="6"/>
          <w:w w:val="105"/>
          <w:position w:val="2"/>
          <w:sz w:val="23"/>
        </w:rPr>
        <w:t></w:t>
      </w:r>
      <w:r>
        <w:rPr>
          <w:rFonts w:ascii="Times New Roman" w:hAnsi="Times New Roman"/>
          <w:spacing w:val="-16"/>
          <w:w w:val="105"/>
          <w:position w:val="2"/>
          <w:sz w:val="23"/>
        </w:rPr>
        <w:t xml:space="preserve"> </w:t>
      </w:r>
      <w:r>
        <w:rPr>
          <w:rFonts w:ascii="Symbol" w:hAnsi="Symbol"/>
          <w:w w:val="105"/>
          <w:position w:val="2"/>
          <w:sz w:val="23"/>
        </w:rPr>
        <w:t></w:t>
      </w:r>
      <w:r>
        <w:rPr>
          <w:rFonts w:ascii="Times New Roman" w:hAnsi="Times New Roman"/>
          <w:spacing w:val="-18"/>
          <w:w w:val="105"/>
          <w:position w:val="2"/>
          <w:sz w:val="23"/>
        </w:rPr>
        <w:t xml:space="preserve"> </w:t>
      </w:r>
      <w:r>
        <w:rPr>
          <w:spacing w:val="-4"/>
          <w:w w:val="105"/>
          <w:position w:val="2"/>
          <w:sz w:val="23"/>
        </w:rPr>
        <w:t>sen</w:t>
      </w:r>
      <w:r>
        <w:rPr>
          <w:rFonts w:ascii="Symbol" w:hAnsi="Symbol"/>
          <w:spacing w:val="-4"/>
          <w:w w:val="105"/>
          <w:position w:val="2"/>
          <w:sz w:val="23"/>
        </w:rPr>
        <w:t></w:t>
      </w:r>
      <w:r>
        <w:rPr>
          <w:rFonts w:ascii="Times New Roman" w:hAnsi="Times New Roman"/>
          <w:spacing w:val="-15"/>
          <w:w w:val="105"/>
          <w:position w:val="2"/>
          <w:sz w:val="23"/>
        </w:rPr>
        <w:t xml:space="preserve"> </w:t>
      </w:r>
      <w:r>
        <w:rPr>
          <w:rFonts w:ascii="Symbol" w:hAnsi="Symbol"/>
          <w:w w:val="105"/>
          <w:position w:val="2"/>
          <w:sz w:val="23"/>
        </w:rPr>
        <w:t></w:t>
      </w:r>
      <w:r>
        <w:rPr>
          <w:rFonts w:ascii="Times New Roman" w:hAnsi="Times New Roman"/>
          <w:spacing w:val="-14"/>
          <w:w w:val="105"/>
          <w:position w:val="2"/>
          <w:sz w:val="23"/>
        </w:rPr>
        <w:t xml:space="preserve"> </w:t>
      </w:r>
      <w:r>
        <w:rPr>
          <w:w w:val="105"/>
          <w:position w:val="2"/>
          <w:sz w:val="23"/>
        </w:rPr>
        <w:t>tg</w:t>
      </w:r>
      <w:r>
        <w:rPr>
          <w:rFonts w:ascii="Symbol" w:hAnsi="Symbol"/>
          <w:w w:val="105"/>
          <w:position w:val="2"/>
          <w:sz w:val="23"/>
        </w:rPr>
        <w:t></w:t>
      </w:r>
      <w:r>
        <w:rPr>
          <w:rFonts w:ascii="Symbol" w:hAnsi="Symbol"/>
          <w:w w:val="105"/>
          <w:sz w:val="31"/>
        </w:rPr>
        <w:t></w:t>
      </w:r>
      <w:r>
        <w:rPr>
          <w:rFonts w:ascii="Times New Roman" w:hAnsi="Times New Roman"/>
          <w:spacing w:val="-21"/>
          <w:w w:val="105"/>
          <w:sz w:val="31"/>
        </w:rPr>
        <w:t xml:space="preserve"> </w:t>
      </w:r>
      <w:r>
        <w:rPr>
          <w:w w:val="105"/>
          <w:position w:val="2"/>
          <w:sz w:val="23"/>
        </w:rPr>
        <w:t>u</w:t>
      </w:r>
      <w:r>
        <w:rPr>
          <w:w w:val="105"/>
          <w:position w:val="12"/>
          <w:sz w:val="13"/>
        </w:rPr>
        <w:t>2</w:t>
      </w:r>
    </w:p>
    <w:p w:rsidR="006925E3" w:rsidRDefault="00B1318A">
      <w:pPr>
        <w:pStyle w:val="Prrafodelista"/>
        <w:numPr>
          <w:ilvl w:val="1"/>
          <w:numId w:val="86"/>
        </w:numPr>
        <w:tabs>
          <w:tab w:val="left" w:pos="1044"/>
        </w:tabs>
        <w:spacing w:before="148"/>
        <w:ind w:left="1043" w:hanging="344"/>
        <w:rPr>
          <w:sz w:val="13"/>
        </w:rPr>
      </w:pPr>
      <w:r>
        <w:rPr>
          <w:rFonts w:ascii="Symbol" w:hAnsi="Symbol"/>
          <w:spacing w:val="6"/>
          <w:w w:val="105"/>
          <w:position w:val="2"/>
          <w:sz w:val="23"/>
        </w:rPr>
        <w:t></w:t>
      </w:r>
      <w:r>
        <w:rPr>
          <w:rFonts w:ascii="Symbol" w:hAnsi="Symbol"/>
          <w:spacing w:val="6"/>
          <w:w w:val="105"/>
          <w:sz w:val="31"/>
        </w:rPr>
        <w:t></w:t>
      </w:r>
      <w:r>
        <w:rPr>
          <w:spacing w:val="6"/>
          <w:w w:val="105"/>
          <w:position w:val="2"/>
          <w:sz w:val="23"/>
        </w:rPr>
        <w:t>cos</w:t>
      </w:r>
      <w:r>
        <w:rPr>
          <w:rFonts w:ascii="Symbol" w:hAnsi="Symbol"/>
          <w:spacing w:val="6"/>
          <w:w w:val="105"/>
          <w:position w:val="2"/>
          <w:sz w:val="23"/>
        </w:rPr>
        <w:t></w:t>
      </w:r>
      <w:r>
        <w:rPr>
          <w:rFonts w:ascii="Times New Roman" w:hAnsi="Times New Roman"/>
          <w:spacing w:val="-17"/>
          <w:w w:val="105"/>
          <w:position w:val="2"/>
          <w:sz w:val="23"/>
        </w:rPr>
        <w:t xml:space="preserve"> </w:t>
      </w:r>
      <w:r>
        <w:rPr>
          <w:rFonts w:ascii="Symbol" w:hAnsi="Symbol"/>
          <w:w w:val="105"/>
          <w:position w:val="2"/>
          <w:sz w:val="23"/>
        </w:rPr>
        <w:t></w:t>
      </w:r>
      <w:r>
        <w:rPr>
          <w:rFonts w:ascii="Times New Roman" w:hAnsi="Times New Roman"/>
          <w:spacing w:val="-18"/>
          <w:w w:val="105"/>
          <w:position w:val="2"/>
          <w:sz w:val="23"/>
        </w:rPr>
        <w:t xml:space="preserve"> </w:t>
      </w:r>
      <w:r>
        <w:rPr>
          <w:spacing w:val="-4"/>
          <w:w w:val="105"/>
          <w:position w:val="2"/>
          <w:sz w:val="23"/>
        </w:rPr>
        <w:t>sen</w:t>
      </w:r>
      <w:r>
        <w:rPr>
          <w:rFonts w:ascii="Symbol" w:hAnsi="Symbol"/>
          <w:spacing w:val="-4"/>
          <w:w w:val="105"/>
          <w:position w:val="2"/>
          <w:sz w:val="23"/>
        </w:rPr>
        <w:t></w:t>
      </w:r>
      <w:r>
        <w:rPr>
          <w:rFonts w:ascii="Times New Roman" w:hAnsi="Times New Roman"/>
          <w:spacing w:val="-17"/>
          <w:w w:val="105"/>
          <w:position w:val="2"/>
          <w:sz w:val="23"/>
        </w:rPr>
        <w:t xml:space="preserve"> </w:t>
      </w:r>
      <w:r>
        <w:rPr>
          <w:rFonts w:ascii="Symbol" w:hAnsi="Symbol"/>
          <w:w w:val="105"/>
          <w:position w:val="2"/>
          <w:sz w:val="23"/>
        </w:rPr>
        <w:t></w:t>
      </w:r>
      <w:r>
        <w:rPr>
          <w:rFonts w:ascii="Times New Roman" w:hAnsi="Times New Roman"/>
          <w:spacing w:val="-14"/>
          <w:w w:val="105"/>
          <w:position w:val="2"/>
          <w:sz w:val="23"/>
        </w:rPr>
        <w:t xml:space="preserve"> </w:t>
      </w:r>
      <w:r>
        <w:rPr>
          <w:w w:val="105"/>
          <w:position w:val="2"/>
          <w:sz w:val="23"/>
        </w:rPr>
        <w:t>tg</w:t>
      </w:r>
      <w:r>
        <w:rPr>
          <w:rFonts w:ascii="Symbol" w:hAnsi="Symbol"/>
          <w:w w:val="105"/>
          <w:position w:val="2"/>
          <w:sz w:val="23"/>
        </w:rPr>
        <w:t></w:t>
      </w:r>
      <w:r>
        <w:rPr>
          <w:rFonts w:ascii="Symbol" w:hAnsi="Symbol"/>
          <w:w w:val="105"/>
          <w:sz w:val="31"/>
        </w:rPr>
        <w:t></w:t>
      </w:r>
      <w:r>
        <w:rPr>
          <w:rFonts w:ascii="Times New Roman" w:hAnsi="Times New Roman"/>
          <w:spacing w:val="-21"/>
          <w:w w:val="105"/>
          <w:sz w:val="31"/>
        </w:rPr>
        <w:t xml:space="preserve"> </w:t>
      </w:r>
      <w:r>
        <w:rPr>
          <w:w w:val="105"/>
          <w:position w:val="2"/>
          <w:sz w:val="23"/>
        </w:rPr>
        <w:t>u</w:t>
      </w:r>
      <w:r>
        <w:rPr>
          <w:w w:val="105"/>
          <w:position w:val="12"/>
          <w:sz w:val="13"/>
        </w:rPr>
        <w:t>2</w:t>
      </w:r>
    </w:p>
    <w:p w:rsidR="006925E3" w:rsidRDefault="006925E3">
      <w:pPr>
        <w:pStyle w:val="Textoindependiente"/>
        <w:rPr>
          <w:sz w:val="20"/>
        </w:rPr>
      </w:pPr>
    </w:p>
    <w:p w:rsidR="006925E3" w:rsidRDefault="00B1318A">
      <w:pPr>
        <w:pStyle w:val="Ttulo9"/>
        <w:spacing w:before="231"/>
      </w:pPr>
      <w:r>
        <w:rPr>
          <w:noProof/>
          <w:lang w:val="es-PE" w:eastAsia="es-PE" w:bidi="ar-SA"/>
        </w:rPr>
        <w:drawing>
          <wp:anchor distT="0" distB="0" distL="0" distR="0" simplePos="0" relativeHeight="14248" behindDoc="0" locked="0" layoutInCell="1" allowOverlap="1">
            <wp:simplePos x="0" y="0"/>
            <wp:positionH relativeFrom="page">
              <wp:posOffset>3643884</wp:posOffset>
            </wp:positionH>
            <wp:positionV relativeFrom="paragraph">
              <wp:posOffset>332941</wp:posOffset>
            </wp:positionV>
            <wp:extent cx="2343912" cy="2304288"/>
            <wp:effectExtent l="0" t="0" r="0" b="0"/>
            <wp:wrapNone/>
            <wp:docPr id="211" name="image1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image144.png"/>
                    <pic:cNvPicPr/>
                  </pic:nvPicPr>
                  <pic:blipFill>
                    <a:blip r:embed="rId253" cstate="print"/>
                    <a:stretch>
                      <a:fillRect/>
                    </a:stretch>
                  </pic:blipFill>
                  <pic:spPr>
                    <a:xfrm>
                      <a:off x="0" y="0"/>
                      <a:ext cx="2343912" cy="2304288"/>
                    </a:xfrm>
                    <a:prstGeom prst="rect">
                      <a:avLst/>
                    </a:prstGeom>
                  </pic:spPr>
                </pic:pic>
              </a:graphicData>
            </a:graphic>
          </wp:anchor>
        </w:drawing>
      </w:r>
      <w:r>
        <w:rPr>
          <w:u w:val="thick"/>
        </w:rPr>
        <w:t>Solución</w:t>
      </w:r>
      <w:r>
        <w:t>:</w:t>
      </w:r>
    </w:p>
    <w:p w:rsidR="006925E3" w:rsidRDefault="00AB6811">
      <w:pPr>
        <w:tabs>
          <w:tab w:val="right" w:pos="2432"/>
        </w:tabs>
        <w:spacing w:before="371" w:line="165" w:lineRule="auto"/>
        <w:ind w:left="1324" w:right="6116" w:hanging="596"/>
        <w:rPr>
          <w:sz w:val="23"/>
        </w:rPr>
      </w:pPr>
      <w:r>
        <w:rPr>
          <w:noProof/>
          <w:lang w:val="es-PE" w:eastAsia="es-PE" w:bidi="ar-SA"/>
        </w:rPr>
        <mc:AlternateContent>
          <mc:Choice Requires="wps">
            <w:drawing>
              <wp:anchor distT="0" distB="0" distL="114300" distR="114300" simplePos="0" relativeHeight="503073632" behindDoc="1" locked="0" layoutInCell="1" allowOverlap="1">
                <wp:simplePos x="0" y="0"/>
                <wp:positionH relativeFrom="page">
                  <wp:posOffset>1468755</wp:posOffset>
                </wp:positionH>
                <wp:positionV relativeFrom="paragraph">
                  <wp:posOffset>384810</wp:posOffset>
                </wp:positionV>
                <wp:extent cx="95250" cy="0"/>
                <wp:effectExtent l="11430" t="8255" r="7620" b="10795"/>
                <wp:wrapNone/>
                <wp:docPr id="1589" name="Line 13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5250" cy="0"/>
                        </a:xfrm>
                        <a:prstGeom prst="line">
                          <a:avLst/>
                        </a:prstGeom>
                        <a:noFill/>
                        <a:ln w="7382">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D7B6559" id="Line 1316" o:spid="_x0000_s1026" style="position:absolute;z-index:-2428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15.65pt,30.3pt" to="123.15pt,3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" strokeweight=".20506mm">
                <w10:wrap anchorx="page"/>
              </v:line>
            </w:pict>
          </mc:Fallback>
        </mc:AlternateContent>
      </w:r>
      <w:r>
        <w:rPr>
          <w:noProof/>
          <w:lang w:val="es-PE" w:eastAsia="es-PE" w:bidi="ar-SA"/>
        </w:rPr>
        <mc:AlternateContent>
          <mc:Choice Requires="wps">
            <w:drawing>
              <wp:anchor distT="0" distB="0" distL="114300" distR="114300" simplePos="0" relativeHeight="503073656" behindDoc="1" locked="0" layoutInCell="1" allowOverlap="1">
                <wp:simplePos x="0" y="0"/>
                <wp:positionH relativeFrom="page">
                  <wp:posOffset>2087245</wp:posOffset>
                </wp:positionH>
                <wp:positionV relativeFrom="paragraph">
                  <wp:posOffset>384810</wp:posOffset>
                </wp:positionV>
                <wp:extent cx="95250" cy="0"/>
                <wp:effectExtent l="10795" t="8255" r="8255" b="10795"/>
                <wp:wrapNone/>
                <wp:docPr id="1588" name="Line 13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5250" cy="0"/>
                        </a:xfrm>
                        <a:prstGeom prst="line">
                          <a:avLst/>
                        </a:prstGeom>
                        <a:noFill/>
                        <a:ln w="7382">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A4620B9" id="Line 1315" o:spid="_x0000_s1026" style="position:absolute;z-index:-2428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64.35pt,30.3pt" to="171.85pt,3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" strokeweight=".20506mm">
                <w10:wrap anchorx="page"/>
              </v:line>
            </w:pict>
          </mc:Fallback>
        </mc:AlternateContent>
      </w:r>
      <w:r w:rsidR="00B1318A">
        <w:rPr>
          <w:w w:val="105"/>
          <w:sz w:val="23"/>
        </w:rPr>
        <w:t>S</w:t>
      </w:r>
      <w:r w:rsidR="00B1318A">
        <w:rPr>
          <w:spacing w:val="-6"/>
          <w:w w:val="105"/>
          <w:sz w:val="23"/>
        </w:rPr>
        <w:t xml:space="preserve"> </w:t>
      </w:r>
      <w:r w:rsidR="00B1318A">
        <w:rPr>
          <w:rFonts w:ascii="Symbol" w:hAnsi="Symbol"/>
          <w:w w:val="105"/>
          <w:sz w:val="23"/>
        </w:rPr>
        <w:t></w:t>
      </w:r>
      <w:r w:rsidR="00B1318A">
        <w:rPr>
          <w:rFonts w:ascii="Times New Roman" w:hAnsi="Times New Roman"/>
          <w:spacing w:val="3"/>
          <w:w w:val="105"/>
          <w:sz w:val="23"/>
        </w:rPr>
        <w:t xml:space="preserve"> </w:t>
      </w:r>
      <w:r w:rsidR="00B1318A">
        <w:rPr>
          <w:rFonts w:ascii="Symbol" w:hAnsi="Symbol"/>
          <w:w w:val="105"/>
          <w:sz w:val="23"/>
        </w:rPr>
        <w:t></w:t>
      </w:r>
      <w:r w:rsidR="00B1318A">
        <w:rPr>
          <w:rFonts w:ascii="Times New Roman" w:hAnsi="Times New Roman"/>
          <w:spacing w:val="-6"/>
          <w:w w:val="105"/>
          <w:sz w:val="23"/>
        </w:rPr>
        <w:t xml:space="preserve"> </w:t>
      </w:r>
      <w:r w:rsidR="00B1318A">
        <w:rPr>
          <w:w w:val="105"/>
          <w:position w:val="15"/>
          <w:sz w:val="23"/>
        </w:rPr>
        <w:t>1</w:t>
      </w:r>
      <w:r w:rsidR="00B1318A">
        <w:rPr>
          <w:spacing w:val="-34"/>
          <w:w w:val="105"/>
          <w:position w:val="15"/>
          <w:sz w:val="23"/>
        </w:rPr>
        <w:t xml:space="preserve"> </w:t>
      </w:r>
      <w:r w:rsidR="00B1318A">
        <w:rPr>
          <w:w w:val="105"/>
          <w:sz w:val="23"/>
        </w:rPr>
        <w:t>cos</w:t>
      </w:r>
      <w:r w:rsidR="00B1318A">
        <w:rPr>
          <w:spacing w:val="-41"/>
          <w:w w:val="105"/>
          <w:sz w:val="23"/>
        </w:rPr>
        <w:t xml:space="preserve"> </w:t>
      </w:r>
      <w:r w:rsidR="00B1318A">
        <w:rPr>
          <w:rFonts w:ascii="Symbol" w:hAnsi="Symbol"/>
          <w:w w:val="105"/>
          <w:sz w:val="23"/>
        </w:rPr>
        <w:t></w:t>
      </w:r>
      <w:r w:rsidR="00B1318A">
        <w:rPr>
          <w:rFonts w:ascii="Times New Roman" w:hAnsi="Times New Roman"/>
          <w:spacing w:val="-10"/>
          <w:w w:val="105"/>
          <w:sz w:val="23"/>
        </w:rPr>
        <w:t xml:space="preserve"> </w:t>
      </w:r>
      <w:r w:rsidR="00B1318A">
        <w:rPr>
          <w:rFonts w:ascii="Symbol" w:hAnsi="Symbol"/>
          <w:w w:val="105"/>
          <w:sz w:val="23"/>
        </w:rPr>
        <w:t></w:t>
      </w:r>
      <w:r w:rsidR="00B1318A">
        <w:rPr>
          <w:rFonts w:ascii="Times New Roman" w:hAnsi="Times New Roman"/>
          <w:spacing w:val="13"/>
          <w:w w:val="105"/>
          <w:sz w:val="23"/>
        </w:rPr>
        <w:t xml:space="preserve"> </w:t>
      </w:r>
      <w:r w:rsidR="00B1318A">
        <w:rPr>
          <w:w w:val="105"/>
          <w:position w:val="15"/>
          <w:sz w:val="23"/>
        </w:rPr>
        <w:t>1</w:t>
      </w:r>
      <w:r w:rsidR="00B1318A">
        <w:rPr>
          <w:spacing w:val="-39"/>
          <w:w w:val="105"/>
          <w:position w:val="15"/>
          <w:sz w:val="23"/>
        </w:rPr>
        <w:t xml:space="preserve"> </w:t>
      </w:r>
      <w:r w:rsidR="00B1318A">
        <w:rPr>
          <w:w w:val="105"/>
          <w:sz w:val="23"/>
        </w:rPr>
        <w:t>(</w:t>
      </w:r>
      <w:r w:rsidR="00B1318A">
        <w:rPr>
          <w:rFonts w:ascii="Symbol" w:hAnsi="Symbol"/>
          <w:w w:val="105"/>
          <w:sz w:val="23"/>
        </w:rPr>
        <w:t></w:t>
      </w:r>
      <w:r w:rsidR="00B1318A">
        <w:rPr>
          <w:w w:val="105"/>
          <w:sz w:val="23"/>
        </w:rPr>
        <w:t>tg</w:t>
      </w:r>
      <w:r w:rsidR="00B1318A">
        <w:rPr>
          <w:rFonts w:ascii="Symbol" w:hAnsi="Symbol"/>
          <w:w w:val="105"/>
          <w:sz w:val="23"/>
        </w:rPr>
        <w:t></w:t>
      </w:r>
      <w:r w:rsidR="00B1318A">
        <w:rPr>
          <w:w w:val="105"/>
          <w:sz w:val="23"/>
        </w:rPr>
        <w:t>)(1</w:t>
      </w:r>
      <w:r w:rsidR="00B1318A">
        <w:rPr>
          <w:rFonts w:ascii="Symbol" w:hAnsi="Symbol"/>
          <w:w w:val="105"/>
          <w:sz w:val="23"/>
        </w:rPr>
        <w:t></w:t>
      </w:r>
      <w:r w:rsidR="00B1318A">
        <w:rPr>
          <w:rFonts w:ascii="Times New Roman" w:hAnsi="Times New Roman"/>
          <w:spacing w:val="-16"/>
          <w:w w:val="105"/>
          <w:sz w:val="23"/>
        </w:rPr>
        <w:t xml:space="preserve"> </w:t>
      </w:r>
      <w:r w:rsidR="00B1318A">
        <w:rPr>
          <w:w w:val="105"/>
          <w:sz w:val="23"/>
        </w:rPr>
        <w:t>cos</w:t>
      </w:r>
      <w:r w:rsidR="00B1318A">
        <w:rPr>
          <w:spacing w:val="-42"/>
          <w:w w:val="105"/>
          <w:sz w:val="23"/>
        </w:rPr>
        <w:t xml:space="preserve"> </w:t>
      </w:r>
      <w:r w:rsidR="00B1318A">
        <w:rPr>
          <w:rFonts w:ascii="Symbol" w:hAnsi="Symbol"/>
          <w:spacing w:val="4"/>
          <w:w w:val="105"/>
          <w:sz w:val="23"/>
        </w:rPr>
        <w:t></w:t>
      </w:r>
      <w:r w:rsidR="00B1318A">
        <w:rPr>
          <w:spacing w:val="4"/>
          <w:w w:val="105"/>
          <w:sz w:val="23"/>
        </w:rPr>
        <w:t xml:space="preserve">) </w:t>
      </w:r>
      <w:r w:rsidR="00B1318A">
        <w:rPr>
          <w:w w:val="105"/>
          <w:sz w:val="23"/>
        </w:rPr>
        <w:t>2</w:t>
      </w:r>
      <w:r w:rsidR="00B1318A">
        <w:rPr>
          <w:w w:val="105"/>
          <w:sz w:val="23"/>
        </w:rPr>
        <w:tab/>
        <w:t>2</w:t>
      </w:r>
    </w:p>
    <w:p w:rsidR="006925E3" w:rsidRDefault="00AB6811">
      <w:pPr>
        <w:spacing w:before="179" w:line="141" w:lineRule="auto"/>
        <w:ind w:left="1324" w:right="6376" w:hanging="596"/>
        <w:rPr>
          <w:sz w:val="23"/>
        </w:rPr>
      </w:pPr>
      <w:r>
        <w:rPr>
          <w:noProof/>
          <w:lang w:val="es-PE" w:eastAsia="es-PE" w:bidi="ar-SA"/>
        </w:rPr>
        <mc:AlternateContent>
          <mc:Choice Requires="wps">
            <w:drawing>
              <wp:anchor distT="0" distB="0" distL="114300" distR="114300" simplePos="0" relativeHeight="503073680" behindDoc="1" locked="0" layoutInCell="1" allowOverlap="1">
                <wp:simplePos x="0" y="0"/>
                <wp:positionH relativeFrom="page">
                  <wp:posOffset>1468755</wp:posOffset>
                </wp:positionH>
                <wp:positionV relativeFrom="paragraph">
                  <wp:posOffset>227965</wp:posOffset>
                </wp:positionV>
                <wp:extent cx="95250" cy="0"/>
                <wp:effectExtent l="11430" t="10795" r="7620" b="8255"/>
                <wp:wrapNone/>
                <wp:docPr id="1587" name="Line 13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5250" cy="0"/>
                        </a:xfrm>
                        <a:prstGeom prst="line">
                          <a:avLst/>
                        </a:prstGeom>
                        <a:noFill/>
                        <a:ln w="7382">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B92E84E" id="Line 1314" o:spid="_x0000_s1026" style="position:absolute;z-index:-2428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15.65pt,17.95pt" to="123.15pt,1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" strokeweight=".20506mm">
                <w10:wrap anchorx="page"/>
              </v:line>
            </w:pict>
          </mc:Fallback>
        </mc:AlternateContent>
      </w:r>
      <w:r w:rsidR="00B1318A">
        <w:rPr>
          <w:w w:val="105"/>
          <w:position w:val="2"/>
          <w:sz w:val="23"/>
        </w:rPr>
        <w:t>S</w:t>
      </w:r>
      <w:r w:rsidR="00B1318A">
        <w:rPr>
          <w:position w:val="2"/>
          <w:sz w:val="23"/>
        </w:rPr>
        <w:t xml:space="preserve"> </w:t>
      </w:r>
      <w:r w:rsidR="00B1318A">
        <w:rPr>
          <w:rFonts w:ascii="Symbol" w:hAnsi="Symbol"/>
          <w:w w:val="105"/>
          <w:position w:val="2"/>
          <w:sz w:val="23"/>
        </w:rPr>
        <w:t></w:t>
      </w:r>
      <w:r w:rsidR="00B1318A">
        <w:rPr>
          <w:rFonts w:ascii="Times New Roman" w:hAnsi="Times New Roman"/>
          <w:position w:val="2"/>
          <w:sz w:val="23"/>
        </w:rPr>
        <w:t xml:space="preserve"> </w:t>
      </w:r>
      <w:r w:rsidR="00B1318A">
        <w:rPr>
          <w:rFonts w:ascii="Symbol" w:hAnsi="Symbol"/>
          <w:w w:val="105"/>
          <w:position w:val="2"/>
          <w:sz w:val="23"/>
        </w:rPr>
        <w:t></w:t>
      </w:r>
      <w:r w:rsidR="00B1318A">
        <w:rPr>
          <w:rFonts w:ascii="Times New Roman" w:hAnsi="Times New Roman"/>
          <w:position w:val="2"/>
          <w:sz w:val="23"/>
        </w:rPr>
        <w:t xml:space="preserve"> </w:t>
      </w:r>
      <w:r w:rsidR="00B1318A">
        <w:rPr>
          <w:w w:val="105"/>
          <w:position w:val="17"/>
          <w:sz w:val="23"/>
        </w:rPr>
        <w:t>1</w:t>
      </w:r>
      <w:r w:rsidR="00B1318A">
        <w:rPr>
          <w:position w:val="17"/>
          <w:sz w:val="23"/>
        </w:rPr>
        <w:t xml:space="preserve"> </w:t>
      </w:r>
      <w:r w:rsidR="00B1318A">
        <w:rPr>
          <w:rFonts w:ascii="Symbol" w:hAnsi="Symbol"/>
          <w:w w:val="76"/>
          <w:sz w:val="31"/>
        </w:rPr>
        <w:t></w:t>
      </w:r>
      <w:r w:rsidR="00B1318A">
        <w:rPr>
          <w:w w:val="105"/>
          <w:position w:val="2"/>
          <w:sz w:val="23"/>
        </w:rPr>
        <w:t>cos</w:t>
      </w:r>
      <w:r w:rsidR="00B1318A">
        <w:rPr>
          <w:position w:val="2"/>
          <w:sz w:val="23"/>
        </w:rPr>
        <w:t xml:space="preserve"> </w:t>
      </w:r>
      <w:r w:rsidR="00B1318A">
        <w:rPr>
          <w:rFonts w:ascii="Symbol" w:hAnsi="Symbol"/>
          <w:w w:val="105"/>
          <w:position w:val="2"/>
          <w:sz w:val="23"/>
        </w:rPr>
        <w:t></w:t>
      </w:r>
      <w:r w:rsidR="00B1318A">
        <w:rPr>
          <w:rFonts w:ascii="Times New Roman" w:hAnsi="Times New Roman"/>
          <w:position w:val="2"/>
          <w:sz w:val="23"/>
        </w:rPr>
        <w:t xml:space="preserve"> </w:t>
      </w:r>
      <w:r w:rsidR="00B1318A">
        <w:rPr>
          <w:rFonts w:ascii="Symbol" w:hAnsi="Symbol"/>
          <w:w w:val="105"/>
          <w:position w:val="2"/>
          <w:sz w:val="23"/>
        </w:rPr>
        <w:t></w:t>
      </w:r>
      <w:r w:rsidR="00B1318A">
        <w:rPr>
          <w:rFonts w:ascii="Times New Roman" w:hAnsi="Times New Roman"/>
          <w:position w:val="2"/>
          <w:sz w:val="23"/>
        </w:rPr>
        <w:t xml:space="preserve"> </w:t>
      </w:r>
      <w:r w:rsidR="00B1318A">
        <w:rPr>
          <w:w w:val="105"/>
          <w:position w:val="2"/>
          <w:sz w:val="23"/>
        </w:rPr>
        <w:t>tg</w:t>
      </w:r>
      <w:r w:rsidR="00B1318A">
        <w:rPr>
          <w:rFonts w:ascii="Symbol" w:hAnsi="Symbol"/>
          <w:w w:val="105"/>
          <w:position w:val="2"/>
          <w:sz w:val="23"/>
        </w:rPr>
        <w:t></w:t>
      </w:r>
      <w:r w:rsidR="00B1318A">
        <w:rPr>
          <w:rFonts w:ascii="Times New Roman" w:hAnsi="Times New Roman"/>
          <w:position w:val="2"/>
          <w:sz w:val="23"/>
        </w:rPr>
        <w:t xml:space="preserve"> </w:t>
      </w:r>
      <w:r w:rsidR="00B1318A">
        <w:rPr>
          <w:rFonts w:ascii="Symbol" w:hAnsi="Symbol"/>
          <w:w w:val="105"/>
          <w:position w:val="2"/>
          <w:sz w:val="23"/>
        </w:rPr>
        <w:t></w:t>
      </w:r>
      <w:r w:rsidR="00B1318A">
        <w:rPr>
          <w:rFonts w:ascii="Times New Roman" w:hAnsi="Times New Roman"/>
          <w:position w:val="2"/>
          <w:sz w:val="23"/>
        </w:rPr>
        <w:t xml:space="preserve"> </w:t>
      </w:r>
      <w:r w:rsidR="00B1318A">
        <w:rPr>
          <w:w w:val="105"/>
          <w:position w:val="2"/>
          <w:sz w:val="23"/>
        </w:rPr>
        <w:t>sen</w:t>
      </w:r>
      <w:r w:rsidR="00B1318A">
        <w:rPr>
          <w:rFonts w:ascii="Symbol" w:hAnsi="Symbol"/>
          <w:w w:val="105"/>
          <w:position w:val="2"/>
          <w:sz w:val="23"/>
        </w:rPr>
        <w:t></w:t>
      </w:r>
      <w:r w:rsidR="00B1318A">
        <w:rPr>
          <w:rFonts w:ascii="Symbol" w:hAnsi="Symbol"/>
          <w:w w:val="76"/>
          <w:sz w:val="31"/>
        </w:rPr>
        <w:t></w:t>
      </w:r>
      <w:r w:rsidR="00B1318A">
        <w:rPr>
          <w:w w:val="105"/>
          <w:position w:val="2"/>
          <w:sz w:val="23"/>
        </w:rPr>
        <w:t>u</w:t>
      </w:r>
      <w:r w:rsidR="00B1318A">
        <w:rPr>
          <w:w w:val="107"/>
          <w:position w:val="12"/>
          <w:sz w:val="13"/>
        </w:rPr>
        <w:t xml:space="preserve">2 </w:t>
      </w:r>
      <w:r w:rsidR="00B1318A">
        <w:rPr>
          <w:w w:val="105"/>
          <w:sz w:val="23"/>
        </w:rPr>
        <w:t>2</w:t>
      </w:r>
    </w:p>
    <w:p w:rsidR="006925E3" w:rsidRDefault="006925E3">
      <w:pPr>
        <w:pStyle w:val="Textoindependiente"/>
        <w:rPr>
          <w:sz w:val="26"/>
        </w:rPr>
      </w:pPr>
    </w:p>
    <w:p w:rsidR="006925E3" w:rsidRDefault="006925E3">
      <w:pPr>
        <w:pStyle w:val="Textoindependiente"/>
        <w:rPr>
          <w:sz w:val="26"/>
        </w:rPr>
      </w:pPr>
    </w:p>
    <w:p w:rsidR="006925E3" w:rsidRDefault="006925E3">
      <w:pPr>
        <w:pStyle w:val="Textoindependiente"/>
        <w:rPr>
          <w:sz w:val="26"/>
        </w:rPr>
      </w:pPr>
    </w:p>
    <w:p w:rsidR="006925E3" w:rsidRDefault="006925E3">
      <w:pPr>
        <w:pStyle w:val="Textoindependiente"/>
        <w:rPr>
          <w:sz w:val="26"/>
        </w:rPr>
      </w:pPr>
    </w:p>
    <w:p w:rsidR="006925E3" w:rsidRDefault="006925E3">
      <w:pPr>
        <w:pStyle w:val="Textoindependiente"/>
        <w:rPr>
          <w:sz w:val="26"/>
        </w:rPr>
      </w:pPr>
    </w:p>
    <w:p w:rsidR="006925E3" w:rsidRDefault="006925E3">
      <w:pPr>
        <w:pStyle w:val="Textoindependiente"/>
        <w:rPr>
          <w:sz w:val="26"/>
        </w:rPr>
      </w:pPr>
    </w:p>
    <w:p w:rsidR="006925E3" w:rsidRDefault="006925E3">
      <w:pPr>
        <w:pStyle w:val="Textoindependiente"/>
        <w:spacing w:before="10"/>
        <w:rPr>
          <w:sz w:val="37"/>
        </w:rPr>
      </w:pPr>
    </w:p>
    <w:p w:rsidR="006925E3" w:rsidRDefault="00B1318A">
      <w:pPr>
        <w:pStyle w:val="Ttulo9"/>
        <w:ind w:left="0" w:right="509"/>
        <w:jc w:val="right"/>
      </w:pPr>
      <w:r>
        <w:t>Rpta.: B</w:t>
      </w:r>
    </w:p>
    <w:p w:rsidR="006925E3" w:rsidRDefault="006925E3">
      <w:pPr>
        <w:jc w:val="right"/>
        <w:sectPr w:rsidR="006925E3">
          <w:pgSz w:w="11910" w:h="16840"/>
          <w:pgMar w:top="1260" w:right="620" w:bottom="1000" w:left="1000" w:header="1001" w:footer="810" w:gutter="0"/>
          <w:cols w:space="720"/>
        </w:sectPr>
      </w:pPr>
    </w:p>
    <w:p w:rsidR="006925E3" w:rsidRDefault="00AB6811">
      <w:pPr>
        <w:pStyle w:val="Textoindependiente"/>
        <w:spacing w:line="30" w:lineRule="exact"/>
        <w:ind w:left="89"/>
        <w:rPr>
          <w:sz w:val="3"/>
        </w:rPr>
      </w:pPr>
      <w:r>
        <w:rPr>
          <w:noProof/>
          <w:sz w:val="3"/>
          <w:lang w:val="es-PE" w:eastAsia="es-PE" w:bidi="ar-SA"/>
        </w:rPr>
        <w:lastRenderedPageBreak/>
        <mc:AlternateContent>
          <mc:Choice Requires="wpg">
            <w:drawing>
              <wp:inline distT="0" distB="0" distL="0" distR="0">
                <wp:extent cx="6158230" cy="18415"/>
                <wp:effectExtent l="15240" t="5715" r="17780" b="4445"/>
                <wp:docPr id="1585" name="Group 13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58230" cy="18415"/>
                          <a:chOff x="0" y="0"/>
                          <a:chExt cx="9698" cy="29"/>
                        </a:xfrm>
                      </wpg:grpSpPr>
                      <wps:wsp>
                        <wps:cNvPr id="1586" name="Line 1313"/>
                        <wps:cNvCnPr>
                          <a:cxnSpLocks noChangeShapeType="1"/>
                        </wps:cNvCnPr>
                        <wps:spPr bwMode="auto">
                          <a:xfrm>
                            <a:off x="0" y="14"/>
                            <a:ext cx="9698" cy="0"/>
                          </a:xfrm>
                          <a:prstGeom prst="line">
                            <a:avLst/>
                          </a:prstGeom>
                          <a:noFill/>
                          <a:ln w="18288">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4B83CFB7" id="Group 1312" o:spid="_x0000_s1026" style="width:484.9pt;height:1.45pt;mso-position-horizontal-relative:char;mso-position-vertical-relative:line" coordsize="9698,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">
                <v:line id="Line 1313" o:spid="_x0000_s1027" style="position:absolute;visibility:visible;mso-wrap-style:square" from="0,14" to="9698,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aK41MQAAADdAAAADwAAAGRycy9kb3ducmV2LnhtbERPS2vCQBC+F/wPywje6sZHRaKrSFAo&#10;HqTV0vOYHZNodjZmV0399a5Q8DYf33Om88aU4kq1Kywr6HUjEMSp1QVnCn52q/cxCOeRNZaWScEf&#10;OZjPWm9TjLW98Tddtz4TIYRdjApy76tYSpfmZNB1bUUcuIOtDfoA60zqGm8h3JSyH0UjabDg0JBj&#10;RUlO6Wl7MQrOX+vBUf4ON7Th++C+PCfr4T5RqtNuFhMQnhr/Ev+7P3WY/zEewfObcIKcPQ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ZorjUxAAAAN0AAAAPAAAAAAAAAAAA&#10;AAAAAKECAABkcnMvZG93bnJldi54bWxQSwUGAAAAAAQABAD5AAAAkgMAAAAA&#10;" strokeweight="1.44pt"/>
                <w10:anchorlock/>
              </v:group>
            </w:pict>
          </mc:Fallback>
        </mc:AlternateContent>
      </w:r>
    </w:p>
    <w:p w:rsidR="006925E3" w:rsidRDefault="00B1318A">
      <w:pPr>
        <w:pStyle w:val="Prrafodelista"/>
        <w:numPr>
          <w:ilvl w:val="0"/>
          <w:numId w:val="86"/>
        </w:numPr>
        <w:tabs>
          <w:tab w:val="left" w:pos="699"/>
          <w:tab w:val="left" w:pos="700"/>
        </w:tabs>
        <w:spacing w:before="139"/>
        <w:rPr>
          <w:sz w:val="24"/>
        </w:rPr>
      </w:pPr>
      <w:r>
        <w:rPr>
          <w:position w:val="2"/>
          <w:sz w:val="24"/>
        </w:rPr>
        <w:t>En</w:t>
      </w:r>
      <w:r>
        <w:rPr>
          <w:spacing w:val="19"/>
          <w:position w:val="2"/>
          <w:sz w:val="24"/>
        </w:rPr>
        <w:t xml:space="preserve"> </w:t>
      </w:r>
      <w:r>
        <w:rPr>
          <w:position w:val="2"/>
          <w:sz w:val="24"/>
        </w:rPr>
        <w:t>la</w:t>
      </w:r>
      <w:r>
        <w:rPr>
          <w:spacing w:val="15"/>
          <w:position w:val="2"/>
          <w:sz w:val="24"/>
        </w:rPr>
        <w:t xml:space="preserve"> </w:t>
      </w:r>
      <w:r>
        <w:rPr>
          <w:position w:val="2"/>
          <w:sz w:val="24"/>
        </w:rPr>
        <w:t>figura,</w:t>
      </w:r>
      <w:r>
        <w:rPr>
          <w:spacing w:val="52"/>
          <w:position w:val="2"/>
          <w:sz w:val="24"/>
        </w:rPr>
        <w:t xml:space="preserve"> </w:t>
      </w:r>
      <w:r>
        <w:rPr>
          <w:noProof/>
          <w:spacing w:val="-15"/>
          <w:sz w:val="24"/>
          <w:lang w:val="es-PE" w:eastAsia="es-PE" w:bidi="ar-SA"/>
        </w:rPr>
        <w:drawing>
          <wp:inline distT="0" distB="0" distL="0" distR="0">
            <wp:extent cx="123825" cy="123825"/>
            <wp:effectExtent l="0" t="0" r="0" b="0"/>
            <wp:docPr id="213" name="image1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image136.png"/>
                    <pic:cNvPicPr/>
                  </pic:nvPicPr>
                  <pic:blipFill>
                    <a:blip r:embed="rId245" cstate="print"/>
                    <a:stretch>
                      <a:fillRect/>
                    </a:stretch>
                  </pic:blipFill>
                  <pic:spPr>
                    <a:xfrm>
                      <a:off x="0" y="0"/>
                      <a:ext cx="123825" cy="123825"/>
                    </a:xfrm>
                    <a:prstGeom prst="rect">
                      <a:avLst/>
                    </a:prstGeom>
                  </pic:spPr>
                </pic:pic>
              </a:graphicData>
            </a:graphic>
          </wp:inline>
        </w:drawing>
      </w:r>
      <w:r>
        <w:rPr>
          <w:rFonts w:ascii="Times New Roman" w:hAnsi="Times New Roman"/>
          <w:spacing w:val="-15"/>
          <w:position w:val="2"/>
          <w:sz w:val="24"/>
        </w:rPr>
        <w:t xml:space="preserve"> </w:t>
      </w:r>
      <w:r>
        <w:rPr>
          <w:rFonts w:ascii="Times New Roman" w:hAnsi="Times New Roman"/>
          <w:spacing w:val="-11"/>
          <w:position w:val="2"/>
          <w:sz w:val="24"/>
        </w:rPr>
        <w:t xml:space="preserve"> </w:t>
      </w:r>
      <w:r>
        <w:rPr>
          <w:position w:val="2"/>
          <w:sz w:val="24"/>
        </w:rPr>
        <w:t>es</w:t>
      </w:r>
      <w:r>
        <w:rPr>
          <w:spacing w:val="18"/>
          <w:position w:val="2"/>
          <w:sz w:val="24"/>
        </w:rPr>
        <w:t xml:space="preserve"> </w:t>
      </w:r>
      <w:r>
        <w:rPr>
          <w:position w:val="2"/>
          <w:sz w:val="24"/>
        </w:rPr>
        <w:t>una</w:t>
      </w:r>
      <w:r>
        <w:rPr>
          <w:spacing w:val="16"/>
          <w:position w:val="2"/>
          <w:sz w:val="24"/>
        </w:rPr>
        <w:t xml:space="preserve"> </w:t>
      </w:r>
      <w:r>
        <w:rPr>
          <w:position w:val="2"/>
          <w:sz w:val="24"/>
        </w:rPr>
        <w:t>circunferencia</w:t>
      </w:r>
      <w:r>
        <w:rPr>
          <w:spacing w:val="18"/>
          <w:position w:val="2"/>
          <w:sz w:val="24"/>
        </w:rPr>
        <w:t xml:space="preserve"> </w:t>
      </w:r>
      <w:r>
        <w:rPr>
          <w:position w:val="2"/>
          <w:sz w:val="24"/>
        </w:rPr>
        <w:t>trigonométrica,</w:t>
      </w:r>
      <w:r>
        <w:rPr>
          <w:spacing w:val="16"/>
          <w:position w:val="2"/>
          <w:sz w:val="24"/>
        </w:rPr>
        <w:t xml:space="preserve"> </w:t>
      </w:r>
      <w:r>
        <w:rPr>
          <w:position w:val="2"/>
          <w:sz w:val="24"/>
        </w:rPr>
        <w:t>determine</w:t>
      </w:r>
      <w:r>
        <w:rPr>
          <w:spacing w:val="16"/>
          <w:position w:val="2"/>
          <w:sz w:val="24"/>
        </w:rPr>
        <w:t xml:space="preserve"> </w:t>
      </w:r>
      <w:r>
        <w:rPr>
          <w:position w:val="2"/>
          <w:sz w:val="24"/>
        </w:rPr>
        <w:t>el</w:t>
      </w:r>
      <w:r>
        <w:rPr>
          <w:spacing w:val="14"/>
          <w:position w:val="2"/>
          <w:sz w:val="24"/>
        </w:rPr>
        <w:t xml:space="preserve"> </w:t>
      </w:r>
      <w:r>
        <w:rPr>
          <w:position w:val="2"/>
          <w:sz w:val="24"/>
        </w:rPr>
        <w:t>área</w:t>
      </w:r>
      <w:r>
        <w:rPr>
          <w:spacing w:val="17"/>
          <w:position w:val="2"/>
          <w:sz w:val="24"/>
        </w:rPr>
        <w:t xml:space="preserve"> </w:t>
      </w:r>
      <w:r>
        <w:rPr>
          <w:position w:val="2"/>
          <w:sz w:val="24"/>
        </w:rPr>
        <w:t>de</w:t>
      </w:r>
      <w:r>
        <w:rPr>
          <w:spacing w:val="19"/>
          <w:position w:val="2"/>
          <w:sz w:val="24"/>
        </w:rPr>
        <w:t xml:space="preserve"> </w:t>
      </w:r>
      <w:r>
        <w:rPr>
          <w:position w:val="2"/>
          <w:sz w:val="24"/>
        </w:rPr>
        <w:t>la</w:t>
      </w:r>
      <w:r>
        <w:rPr>
          <w:spacing w:val="16"/>
          <w:position w:val="2"/>
          <w:sz w:val="24"/>
        </w:rPr>
        <w:t xml:space="preserve"> </w:t>
      </w:r>
      <w:r>
        <w:rPr>
          <w:position w:val="2"/>
          <w:sz w:val="24"/>
        </w:rPr>
        <w:t>región</w:t>
      </w:r>
    </w:p>
    <w:p w:rsidR="006925E3" w:rsidRDefault="00B1318A">
      <w:pPr>
        <w:pStyle w:val="Textoindependiente"/>
        <w:spacing w:before="18"/>
        <w:ind w:left="699"/>
      </w:pPr>
      <w:r>
        <w:rPr>
          <w:w w:val="105"/>
        </w:rPr>
        <w:t xml:space="preserve">sombreada, si HQ </w:t>
      </w:r>
      <w:r>
        <w:rPr>
          <w:rFonts w:ascii="Symbol" w:hAnsi="Symbol"/>
          <w:w w:val="105"/>
        </w:rPr>
        <w:t></w:t>
      </w:r>
      <w:r>
        <w:rPr>
          <w:rFonts w:ascii="Times New Roman" w:hAnsi="Times New Roman"/>
          <w:w w:val="105"/>
        </w:rPr>
        <w:t xml:space="preserve"> </w:t>
      </w:r>
      <w:r>
        <w:rPr>
          <w:w w:val="105"/>
        </w:rPr>
        <w:t>au .</w:t>
      </w:r>
    </w:p>
    <w:p w:rsidR="006925E3" w:rsidRDefault="006925E3">
      <w:pPr>
        <w:pStyle w:val="Textoindependiente"/>
        <w:spacing w:before="6"/>
        <w:rPr>
          <w:sz w:val="20"/>
        </w:rPr>
      </w:pPr>
    </w:p>
    <w:p w:rsidR="006925E3" w:rsidRDefault="00AB6811">
      <w:pPr>
        <w:pStyle w:val="Prrafodelista"/>
        <w:numPr>
          <w:ilvl w:val="1"/>
          <w:numId w:val="86"/>
        </w:numPr>
        <w:tabs>
          <w:tab w:val="left" w:pos="1055"/>
        </w:tabs>
        <w:spacing w:before="170" w:line="160" w:lineRule="auto"/>
        <w:ind w:left="1058" w:right="8225" w:hanging="359"/>
        <w:rPr>
          <w:sz w:val="24"/>
        </w:rPr>
      </w:pPr>
      <w:r>
        <w:rPr>
          <w:noProof/>
          <w:lang w:val="es-PE" w:eastAsia="es-PE" w:bidi="ar-SA"/>
        </w:rPr>
        <mc:AlternateContent>
          <mc:Choice Requires="wps">
            <w:drawing>
              <wp:anchor distT="0" distB="0" distL="114300" distR="114300" simplePos="0" relativeHeight="503073824" behindDoc="1" locked="0" layoutInCell="1" allowOverlap="1">
                <wp:simplePos x="0" y="0"/>
                <wp:positionH relativeFrom="page">
                  <wp:posOffset>1299845</wp:posOffset>
                </wp:positionH>
                <wp:positionV relativeFrom="paragraph">
                  <wp:posOffset>257810</wp:posOffset>
                </wp:positionV>
                <wp:extent cx="94615" cy="0"/>
                <wp:effectExtent l="13970" t="12065" r="5715" b="6985"/>
                <wp:wrapNone/>
                <wp:docPr id="1584" name="Line 13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4615" cy="0"/>
                        </a:xfrm>
                        <a:prstGeom prst="line">
                          <a:avLst/>
                        </a:prstGeom>
                        <a:noFill/>
                        <a:ln w="7319">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3600F59" id="Line 1311" o:spid="_x0000_s1026" style="position:absolute;z-index:-2426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02.35pt,20.3pt" to="109.8pt,2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" strokeweight=".20331mm">
                <w10:wrap anchorx="page"/>
              </v:line>
            </w:pict>
          </mc:Fallback>
        </mc:AlternateContent>
      </w:r>
      <w:r w:rsidR="00B1318A">
        <w:rPr>
          <w:noProof/>
          <w:lang w:val="es-PE" w:eastAsia="es-PE" w:bidi="ar-SA"/>
        </w:rPr>
        <w:drawing>
          <wp:anchor distT="0" distB="0" distL="0" distR="0" simplePos="0" relativeHeight="15184" behindDoc="0" locked="0" layoutInCell="1" allowOverlap="1">
            <wp:simplePos x="0" y="0"/>
            <wp:positionH relativeFrom="page">
              <wp:posOffset>3601211</wp:posOffset>
            </wp:positionH>
            <wp:positionV relativeFrom="paragraph">
              <wp:posOffset>67641</wp:posOffset>
            </wp:positionV>
            <wp:extent cx="2951988" cy="1943100"/>
            <wp:effectExtent l="0" t="0" r="0" b="0"/>
            <wp:wrapNone/>
            <wp:docPr id="215" name="image1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image145.png"/>
                    <pic:cNvPicPr/>
                  </pic:nvPicPr>
                  <pic:blipFill>
                    <a:blip r:embed="rId254" cstate="print"/>
                    <a:stretch>
                      <a:fillRect/>
                    </a:stretch>
                  </pic:blipFill>
                  <pic:spPr>
                    <a:xfrm>
                      <a:off x="0" y="0"/>
                      <a:ext cx="2951988" cy="1943100"/>
                    </a:xfrm>
                    <a:prstGeom prst="rect">
                      <a:avLst/>
                    </a:prstGeom>
                  </pic:spPr>
                </pic:pic>
              </a:graphicData>
            </a:graphic>
          </wp:anchor>
        </w:drawing>
      </w:r>
      <w:r w:rsidR="00B1318A">
        <w:rPr>
          <w:position w:val="15"/>
          <w:sz w:val="24"/>
        </w:rPr>
        <w:t xml:space="preserve">a </w:t>
      </w:r>
      <w:r w:rsidR="00B1318A">
        <w:rPr>
          <w:sz w:val="24"/>
        </w:rPr>
        <w:t>csc</w:t>
      </w:r>
      <w:r w:rsidR="00B1318A">
        <w:rPr>
          <w:spacing w:val="-43"/>
          <w:sz w:val="24"/>
        </w:rPr>
        <w:t xml:space="preserve"> </w:t>
      </w:r>
      <w:r w:rsidR="00B1318A">
        <w:rPr>
          <w:rFonts w:ascii="Symbol" w:hAnsi="Symbol"/>
          <w:sz w:val="24"/>
        </w:rPr>
        <w:t></w:t>
      </w:r>
      <w:r w:rsidR="00B1318A">
        <w:rPr>
          <w:rFonts w:ascii="Times New Roman" w:hAnsi="Times New Roman"/>
          <w:sz w:val="24"/>
        </w:rPr>
        <w:t xml:space="preserve"> </w:t>
      </w:r>
      <w:r w:rsidR="00B1318A">
        <w:rPr>
          <w:spacing w:val="-11"/>
          <w:sz w:val="24"/>
        </w:rPr>
        <w:t>u</w:t>
      </w:r>
      <w:r w:rsidR="00B1318A">
        <w:rPr>
          <w:spacing w:val="-11"/>
          <w:position w:val="11"/>
          <w:sz w:val="13"/>
        </w:rPr>
        <w:t>2</w:t>
      </w:r>
      <w:r w:rsidR="00B1318A">
        <w:rPr>
          <w:spacing w:val="-11"/>
          <w:sz w:val="13"/>
        </w:rPr>
        <w:t xml:space="preserve"> </w:t>
      </w:r>
      <w:r w:rsidR="00B1318A">
        <w:rPr>
          <w:sz w:val="24"/>
        </w:rPr>
        <w:t>2</w:t>
      </w:r>
    </w:p>
    <w:p w:rsidR="006925E3" w:rsidRDefault="00B1318A">
      <w:pPr>
        <w:pStyle w:val="Ttulo8"/>
        <w:numPr>
          <w:ilvl w:val="1"/>
          <w:numId w:val="86"/>
        </w:numPr>
        <w:tabs>
          <w:tab w:val="left" w:pos="1037"/>
        </w:tabs>
        <w:spacing w:before="178"/>
        <w:ind w:left="1036" w:hanging="337"/>
        <w:rPr>
          <w:sz w:val="14"/>
        </w:rPr>
      </w:pPr>
      <w:r>
        <w:rPr>
          <w:spacing w:val="3"/>
        </w:rPr>
        <w:t xml:space="preserve">asec </w:t>
      </w:r>
      <w:r>
        <w:rPr>
          <w:rFonts w:ascii="Symbol" w:hAnsi="Symbol"/>
        </w:rPr>
        <w:t></w:t>
      </w:r>
      <w:r>
        <w:rPr>
          <w:rFonts w:ascii="Times New Roman" w:hAnsi="Times New Roman"/>
          <w:spacing w:val="-38"/>
        </w:rPr>
        <w:t xml:space="preserve"> </w:t>
      </w:r>
      <w:r>
        <w:t>u</w:t>
      </w:r>
      <w:r>
        <w:rPr>
          <w:position w:val="11"/>
          <w:sz w:val="14"/>
        </w:rPr>
        <w:t>2</w:t>
      </w:r>
    </w:p>
    <w:p w:rsidR="006925E3" w:rsidRDefault="006925E3">
      <w:pPr>
        <w:pStyle w:val="Textoindependiente"/>
        <w:spacing w:before="3"/>
        <w:rPr>
          <w:sz w:val="23"/>
        </w:rPr>
      </w:pPr>
    </w:p>
    <w:p w:rsidR="006925E3" w:rsidRDefault="00AB6811">
      <w:pPr>
        <w:pStyle w:val="Prrafodelista"/>
        <w:numPr>
          <w:ilvl w:val="1"/>
          <w:numId w:val="86"/>
        </w:numPr>
        <w:tabs>
          <w:tab w:val="left" w:pos="1067"/>
        </w:tabs>
        <w:spacing w:line="160" w:lineRule="auto"/>
        <w:ind w:left="1069" w:right="8200" w:hanging="370"/>
        <w:rPr>
          <w:sz w:val="24"/>
        </w:rPr>
      </w:pPr>
      <w:r>
        <w:rPr>
          <w:noProof/>
          <w:lang w:val="es-PE" w:eastAsia="es-PE" w:bidi="ar-SA"/>
        </w:rPr>
        <mc:AlternateContent>
          <mc:Choice Requires="wps">
            <w:drawing>
              <wp:anchor distT="0" distB="0" distL="114300" distR="114300" simplePos="0" relativeHeight="503073848" behindDoc="1" locked="0" layoutInCell="1" allowOverlap="1">
                <wp:simplePos x="0" y="0"/>
                <wp:positionH relativeFrom="page">
                  <wp:posOffset>1307465</wp:posOffset>
                </wp:positionH>
                <wp:positionV relativeFrom="paragraph">
                  <wp:posOffset>149860</wp:posOffset>
                </wp:positionV>
                <wp:extent cx="93980" cy="0"/>
                <wp:effectExtent l="12065" t="6350" r="8255" b="12700"/>
                <wp:wrapNone/>
                <wp:docPr id="1583" name="Line 13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3980" cy="0"/>
                        </a:xfrm>
                        <a:prstGeom prst="line">
                          <a:avLst/>
                        </a:prstGeom>
                        <a:noFill/>
                        <a:ln w="7319">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894BBC1" id="Line 1310" o:spid="_x0000_s1026" style="position:absolute;z-index:-2426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02.95pt,11.8pt" to="110.35pt,1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" strokeweight=".20331mm">
                <w10:wrap anchorx="page"/>
              </v:line>
            </w:pict>
          </mc:Fallback>
        </mc:AlternateContent>
      </w:r>
      <w:r w:rsidR="00B1318A">
        <w:rPr>
          <w:position w:val="15"/>
          <w:sz w:val="24"/>
        </w:rPr>
        <w:t xml:space="preserve">a </w:t>
      </w:r>
      <w:r w:rsidR="00B1318A">
        <w:rPr>
          <w:sz w:val="24"/>
        </w:rPr>
        <w:t>sec</w:t>
      </w:r>
      <w:r w:rsidR="00B1318A">
        <w:rPr>
          <w:spacing w:val="-41"/>
          <w:sz w:val="24"/>
        </w:rPr>
        <w:t xml:space="preserve"> </w:t>
      </w:r>
      <w:r w:rsidR="00B1318A">
        <w:rPr>
          <w:rFonts w:ascii="Symbol" w:hAnsi="Symbol"/>
          <w:sz w:val="24"/>
        </w:rPr>
        <w:t></w:t>
      </w:r>
      <w:r w:rsidR="00B1318A">
        <w:rPr>
          <w:rFonts w:ascii="Times New Roman" w:hAnsi="Times New Roman"/>
          <w:sz w:val="24"/>
        </w:rPr>
        <w:t xml:space="preserve"> </w:t>
      </w:r>
      <w:r w:rsidR="00B1318A">
        <w:rPr>
          <w:spacing w:val="-12"/>
          <w:sz w:val="24"/>
        </w:rPr>
        <w:t>u</w:t>
      </w:r>
      <w:r w:rsidR="00B1318A">
        <w:rPr>
          <w:spacing w:val="-12"/>
          <w:position w:val="11"/>
          <w:sz w:val="13"/>
        </w:rPr>
        <w:t>2</w:t>
      </w:r>
      <w:r w:rsidR="00B1318A">
        <w:rPr>
          <w:spacing w:val="-12"/>
          <w:sz w:val="13"/>
        </w:rPr>
        <w:t xml:space="preserve"> </w:t>
      </w:r>
      <w:r w:rsidR="00B1318A">
        <w:rPr>
          <w:sz w:val="24"/>
        </w:rPr>
        <w:t>2</w:t>
      </w:r>
    </w:p>
    <w:p w:rsidR="006925E3" w:rsidRDefault="006925E3">
      <w:pPr>
        <w:pStyle w:val="Textoindependiente"/>
        <w:spacing w:before="4"/>
        <w:rPr>
          <w:sz w:val="20"/>
        </w:rPr>
      </w:pPr>
    </w:p>
    <w:p w:rsidR="006925E3" w:rsidRDefault="00AB6811">
      <w:pPr>
        <w:pStyle w:val="Prrafodelista"/>
        <w:numPr>
          <w:ilvl w:val="1"/>
          <w:numId w:val="86"/>
        </w:numPr>
        <w:tabs>
          <w:tab w:val="left" w:pos="1068"/>
        </w:tabs>
        <w:spacing w:before="1" w:line="168" w:lineRule="auto"/>
        <w:ind w:left="1071" w:right="8253" w:hanging="372"/>
        <w:rPr>
          <w:sz w:val="23"/>
        </w:rPr>
      </w:pPr>
      <w:r>
        <w:rPr>
          <w:noProof/>
          <w:lang w:val="es-PE" w:eastAsia="es-PE" w:bidi="ar-SA"/>
        </w:rPr>
        <mc:AlternateContent>
          <mc:Choice Requires="wps">
            <w:drawing>
              <wp:anchor distT="0" distB="0" distL="114300" distR="114300" simplePos="0" relativeHeight="503073872" behindDoc="1" locked="0" layoutInCell="1" allowOverlap="1">
                <wp:simplePos x="0" y="0"/>
                <wp:positionH relativeFrom="page">
                  <wp:posOffset>1308100</wp:posOffset>
                </wp:positionH>
                <wp:positionV relativeFrom="paragraph">
                  <wp:posOffset>151130</wp:posOffset>
                </wp:positionV>
                <wp:extent cx="95885" cy="0"/>
                <wp:effectExtent l="12700" t="5715" r="5715" b="13335"/>
                <wp:wrapNone/>
                <wp:docPr id="1582" name="Line 130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5885" cy="0"/>
                        </a:xfrm>
                        <a:prstGeom prst="line">
                          <a:avLst/>
                        </a:prstGeom>
                        <a:noFill/>
                        <a:ln w="7307">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8835FE7" id="Line 1309" o:spid="_x0000_s1026" style="position:absolute;z-index:-2426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03pt,11.9pt" to="110.55pt,1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" strokeweight=".20297mm">
                <w10:wrap anchorx="page"/>
              </v:line>
            </w:pict>
          </mc:Fallback>
        </mc:AlternateContent>
      </w:r>
      <w:r w:rsidR="00B1318A">
        <w:rPr>
          <w:w w:val="105"/>
          <w:position w:val="15"/>
          <w:sz w:val="23"/>
        </w:rPr>
        <w:t xml:space="preserve">a </w:t>
      </w:r>
      <w:r w:rsidR="00B1318A">
        <w:rPr>
          <w:spacing w:val="4"/>
          <w:w w:val="105"/>
          <w:sz w:val="23"/>
        </w:rPr>
        <w:t>ctg</w:t>
      </w:r>
      <w:r w:rsidR="00B1318A">
        <w:rPr>
          <w:rFonts w:ascii="Symbol" w:hAnsi="Symbol"/>
          <w:spacing w:val="4"/>
          <w:w w:val="105"/>
          <w:sz w:val="23"/>
        </w:rPr>
        <w:t></w:t>
      </w:r>
      <w:r w:rsidR="00B1318A">
        <w:rPr>
          <w:rFonts w:ascii="Times New Roman" w:hAnsi="Times New Roman"/>
          <w:spacing w:val="4"/>
          <w:w w:val="105"/>
          <w:sz w:val="23"/>
        </w:rPr>
        <w:t xml:space="preserve"> </w:t>
      </w:r>
      <w:r w:rsidR="00B1318A">
        <w:rPr>
          <w:spacing w:val="-12"/>
          <w:w w:val="105"/>
          <w:sz w:val="23"/>
        </w:rPr>
        <w:t>u</w:t>
      </w:r>
      <w:r w:rsidR="00B1318A">
        <w:rPr>
          <w:spacing w:val="-12"/>
          <w:w w:val="105"/>
          <w:position w:val="11"/>
          <w:sz w:val="13"/>
        </w:rPr>
        <w:t>2</w:t>
      </w:r>
      <w:r w:rsidR="00B1318A">
        <w:rPr>
          <w:spacing w:val="-12"/>
          <w:w w:val="105"/>
          <w:sz w:val="13"/>
        </w:rPr>
        <w:t xml:space="preserve"> </w:t>
      </w:r>
      <w:r w:rsidR="00B1318A">
        <w:rPr>
          <w:w w:val="105"/>
          <w:sz w:val="23"/>
        </w:rPr>
        <w:t>2</w:t>
      </w:r>
    </w:p>
    <w:p w:rsidR="006925E3" w:rsidRDefault="00AB6811">
      <w:pPr>
        <w:pStyle w:val="Prrafodelista"/>
        <w:numPr>
          <w:ilvl w:val="1"/>
          <w:numId w:val="86"/>
        </w:numPr>
        <w:tabs>
          <w:tab w:val="left" w:pos="1055"/>
        </w:tabs>
        <w:spacing w:before="157" w:line="382" w:lineRule="exact"/>
        <w:ind w:left="1054" w:hanging="355"/>
        <w:rPr>
          <w:sz w:val="13"/>
        </w:rPr>
      </w:pPr>
      <w:r>
        <w:rPr>
          <w:noProof/>
          <w:lang w:val="es-PE" w:eastAsia="es-PE" w:bidi="ar-SA"/>
        </w:rPr>
        <mc:AlternateContent>
          <mc:Choice Requires="wps">
            <w:drawing>
              <wp:anchor distT="0" distB="0" distL="114300" distR="114300" simplePos="0" relativeHeight="503073896" behindDoc="1" locked="0" layoutInCell="1" allowOverlap="1">
                <wp:simplePos x="0" y="0"/>
                <wp:positionH relativeFrom="page">
                  <wp:posOffset>1299845</wp:posOffset>
                </wp:positionH>
                <wp:positionV relativeFrom="paragraph">
                  <wp:posOffset>300355</wp:posOffset>
                </wp:positionV>
                <wp:extent cx="94615" cy="0"/>
                <wp:effectExtent l="13970" t="7620" r="5715" b="11430"/>
                <wp:wrapNone/>
                <wp:docPr id="1581" name="Line 130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4615" cy="0"/>
                        </a:xfrm>
                        <a:prstGeom prst="line">
                          <a:avLst/>
                        </a:prstGeom>
                        <a:noFill/>
                        <a:ln w="7319">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4529A1A" id="Line 1308" o:spid="_x0000_s1026" style="position:absolute;z-index:-2425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02.35pt,23.65pt" to="109.8pt,2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" strokeweight=".20331mm">
                <w10:wrap anchorx="page"/>
              </v:line>
            </w:pict>
          </mc:Fallback>
        </mc:AlternateContent>
      </w:r>
      <w:r w:rsidR="00B1318A">
        <w:rPr>
          <w:position w:val="15"/>
          <w:sz w:val="24"/>
        </w:rPr>
        <w:t xml:space="preserve">a </w:t>
      </w:r>
      <w:r w:rsidR="00B1318A">
        <w:rPr>
          <w:spacing w:val="6"/>
          <w:sz w:val="24"/>
        </w:rPr>
        <w:t>tg</w:t>
      </w:r>
      <w:r w:rsidR="00B1318A">
        <w:rPr>
          <w:rFonts w:ascii="Symbol" w:hAnsi="Symbol"/>
          <w:spacing w:val="6"/>
          <w:sz w:val="24"/>
        </w:rPr>
        <w:t></w:t>
      </w:r>
      <w:r w:rsidR="00B1318A">
        <w:rPr>
          <w:rFonts w:ascii="Times New Roman" w:hAnsi="Times New Roman"/>
          <w:spacing w:val="-11"/>
          <w:sz w:val="24"/>
        </w:rPr>
        <w:t xml:space="preserve"> </w:t>
      </w:r>
      <w:r w:rsidR="00B1318A">
        <w:rPr>
          <w:sz w:val="24"/>
        </w:rPr>
        <w:t>u</w:t>
      </w:r>
      <w:r w:rsidR="00B1318A">
        <w:rPr>
          <w:position w:val="11"/>
          <w:sz w:val="13"/>
        </w:rPr>
        <w:t>2</w:t>
      </w:r>
    </w:p>
    <w:p w:rsidR="006925E3" w:rsidRDefault="00B1318A">
      <w:pPr>
        <w:pStyle w:val="Textoindependiente"/>
        <w:spacing w:line="230" w:lineRule="exact"/>
        <w:ind w:left="1058"/>
      </w:pPr>
      <w:r>
        <w:t>2</w:t>
      </w:r>
    </w:p>
    <w:p w:rsidR="006925E3" w:rsidRDefault="006925E3">
      <w:pPr>
        <w:pStyle w:val="Textoindependiente"/>
        <w:spacing w:before="9"/>
        <w:rPr>
          <w:sz w:val="27"/>
        </w:rPr>
      </w:pPr>
    </w:p>
    <w:p w:rsidR="006925E3" w:rsidRDefault="00B1318A">
      <w:pPr>
        <w:pStyle w:val="Ttulo9"/>
        <w:spacing w:before="92"/>
      </w:pPr>
      <w:r>
        <w:rPr>
          <w:noProof/>
          <w:lang w:val="es-PE" w:eastAsia="es-PE" w:bidi="ar-SA"/>
        </w:rPr>
        <w:drawing>
          <wp:anchor distT="0" distB="0" distL="0" distR="0" simplePos="0" relativeHeight="268192775" behindDoc="1" locked="0" layoutInCell="1" allowOverlap="1">
            <wp:simplePos x="0" y="0"/>
            <wp:positionH relativeFrom="page">
              <wp:posOffset>722630</wp:posOffset>
            </wp:positionH>
            <wp:positionV relativeFrom="paragraph">
              <wp:posOffset>-151436</wp:posOffset>
            </wp:positionV>
            <wp:extent cx="6113780" cy="3423285"/>
            <wp:effectExtent l="0" t="0" r="0" b="0"/>
            <wp:wrapNone/>
            <wp:docPr id="217"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image3.png"/>
                    <pic:cNvPicPr/>
                  </pic:nvPicPr>
                  <pic:blipFill>
                    <a:blip r:embed="rId9" cstate="print"/>
                    <a:stretch>
                      <a:fillRect/>
                    </a:stretch>
                  </pic:blipFill>
                  <pic:spPr>
                    <a:xfrm>
                      <a:off x="0" y="0"/>
                      <a:ext cx="6113780" cy="3423285"/>
                    </a:xfrm>
                    <a:prstGeom prst="rect">
                      <a:avLst/>
                    </a:prstGeom>
                  </pic:spPr>
                </pic:pic>
              </a:graphicData>
            </a:graphic>
          </wp:anchor>
        </w:drawing>
      </w:r>
      <w:r>
        <w:rPr>
          <w:u w:val="thick"/>
        </w:rPr>
        <w:t>Solución</w:t>
      </w:r>
      <w:r>
        <w:t>:</w:t>
      </w:r>
    </w:p>
    <w:p w:rsidR="006925E3" w:rsidRDefault="006925E3">
      <w:pPr>
        <w:pStyle w:val="Textoindependiente"/>
        <w:spacing w:before="5"/>
        <w:rPr>
          <w:b/>
          <w:sz w:val="23"/>
        </w:rPr>
      </w:pPr>
    </w:p>
    <w:p w:rsidR="006925E3" w:rsidRDefault="00AB6811">
      <w:pPr>
        <w:pStyle w:val="Textoindependiente"/>
        <w:ind w:left="699"/>
      </w:pPr>
      <w:r>
        <w:rPr>
          <w:noProof/>
          <w:lang w:val="es-PE" w:eastAsia="es-PE" w:bidi="ar-SA"/>
        </w:rPr>
        <mc:AlternateContent>
          <mc:Choice Requires="wps">
            <w:drawing>
              <wp:anchor distT="0" distB="0" distL="114300" distR="114300" simplePos="0" relativeHeight="503073944" behindDoc="1" locked="0" layoutInCell="1" allowOverlap="1">
                <wp:simplePos x="0" y="0"/>
                <wp:positionH relativeFrom="page">
                  <wp:posOffset>4596765</wp:posOffset>
                </wp:positionH>
                <wp:positionV relativeFrom="paragraph">
                  <wp:posOffset>592455</wp:posOffset>
                </wp:positionV>
                <wp:extent cx="95250" cy="0"/>
                <wp:effectExtent l="5715" t="5080" r="13335" b="13970"/>
                <wp:wrapNone/>
                <wp:docPr id="1580" name="Line 130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5250" cy="0"/>
                        </a:xfrm>
                        <a:prstGeom prst="line">
                          <a:avLst/>
                        </a:prstGeom>
                        <a:noFill/>
                        <a:ln w="7307">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649117F" id="Line 1307" o:spid="_x0000_s1026" style="position:absolute;z-index:-2425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61.95pt,46.65pt" to="369.45pt,4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" strokeweight=".20297mm">
                <w10:wrap anchorx="page"/>
              </v:line>
            </w:pict>
          </mc:Fallback>
        </mc:AlternateContent>
      </w:r>
      <w:r w:rsidR="00B1318A">
        <w:rPr>
          <w:w w:val="105"/>
        </w:rPr>
        <w:t xml:space="preserve">Tenemos </w:t>
      </w:r>
      <w:r w:rsidR="00B1318A">
        <w:rPr>
          <w:w w:val="105"/>
          <w:sz w:val="23"/>
        </w:rPr>
        <w:t xml:space="preserve">OQ </w:t>
      </w:r>
      <w:r w:rsidR="00B1318A">
        <w:rPr>
          <w:rFonts w:ascii="Symbol" w:hAnsi="Symbol"/>
          <w:w w:val="105"/>
          <w:sz w:val="23"/>
        </w:rPr>
        <w:t></w:t>
      </w:r>
      <w:r w:rsidR="00B1318A">
        <w:rPr>
          <w:rFonts w:ascii="Times New Roman" w:hAnsi="Times New Roman"/>
          <w:w w:val="105"/>
          <w:sz w:val="23"/>
        </w:rPr>
        <w:t xml:space="preserve"> </w:t>
      </w:r>
      <w:r w:rsidR="00B1318A">
        <w:rPr>
          <w:rFonts w:ascii="Symbol" w:hAnsi="Symbol"/>
          <w:w w:val="105"/>
          <w:sz w:val="23"/>
        </w:rPr>
        <w:t></w:t>
      </w:r>
      <w:r w:rsidR="00B1318A">
        <w:rPr>
          <w:w w:val="105"/>
          <w:sz w:val="23"/>
        </w:rPr>
        <w:t>sec</w:t>
      </w:r>
      <w:r w:rsidR="00B1318A">
        <w:rPr>
          <w:rFonts w:ascii="Symbol" w:hAnsi="Symbol"/>
          <w:w w:val="105"/>
          <w:sz w:val="23"/>
        </w:rPr>
        <w:t></w:t>
      </w:r>
      <w:r w:rsidR="00B1318A">
        <w:rPr>
          <w:rFonts w:ascii="Times New Roman" w:hAnsi="Times New Roman"/>
          <w:w w:val="105"/>
          <w:sz w:val="23"/>
        </w:rPr>
        <w:t xml:space="preserve"> </w:t>
      </w:r>
      <w:r w:rsidR="00B1318A">
        <w:rPr>
          <w:w w:val="105"/>
        </w:rPr>
        <w:t xml:space="preserve">y como HQ </w:t>
      </w:r>
      <w:r w:rsidR="00B1318A">
        <w:rPr>
          <w:rFonts w:ascii="Symbol" w:hAnsi="Symbol"/>
          <w:w w:val="105"/>
        </w:rPr>
        <w:t></w:t>
      </w:r>
      <w:r w:rsidR="00B1318A">
        <w:rPr>
          <w:rFonts w:ascii="Times New Roman" w:hAnsi="Times New Roman"/>
          <w:w w:val="105"/>
        </w:rPr>
        <w:t xml:space="preserve"> </w:t>
      </w:r>
      <w:r w:rsidR="00B1318A">
        <w:rPr>
          <w:w w:val="105"/>
        </w:rPr>
        <w:t xml:space="preserve">au entonces HR </w:t>
      </w:r>
      <w:r w:rsidR="00B1318A">
        <w:rPr>
          <w:rFonts w:ascii="Symbol" w:hAnsi="Symbol"/>
          <w:w w:val="105"/>
        </w:rPr>
        <w:t></w:t>
      </w:r>
      <w:r w:rsidR="00B1318A">
        <w:rPr>
          <w:rFonts w:ascii="Times New Roman" w:hAnsi="Times New Roman"/>
          <w:w w:val="105"/>
        </w:rPr>
        <w:t xml:space="preserve"> </w:t>
      </w:r>
      <w:r w:rsidR="00B1318A">
        <w:rPr>
          <w:rFonts w:ascii="Symbol" w:hAnsi="Symbol"/>
          <w:w w:val="105"/>
        </w:rPr>
        <w:t></w:t>
      </w:r>
      <w:r w:rsidR="00B1318A">
        <w:rPr>
          <w:w w:val="105"/>
        </w:rPr>
        <w:t>actg</w:t>
      </w:r>
      <w:r w:rsidR="00B1318A">
        <w:rPr>
          <w:rFonts w:ascii="Symbol" w:hAnsi="Symbol"/>
          <w:w w:val="105"/>
        </w:rPr>
        <w:t></w:t>
      </w:r>
      <w:r w:rsidR="00B1318A">
        <w:rPr>
          <w:w w:val="105"/>
        </w:rPr>
        <w:t>u. Entonces</w:t>
      </w:r>
    </w:p>
    <w:p w:rsidR="006925E3" w:rsidRDefault="006925E3">
      <w:pPr>
        <w:pStyle w:val="Textoindependiente"/>
        <w:spacing w:before="4"/>
        <w:rPr>
          <w:sz w:val="20"/>
        </w:rPr>
      </w:pPr>
    </w:p>
    <w:p w:rsidR="006925E3" w:rsidRDefault="006925E3">
      <w:pPr>
        <w:rPr>
          <w:sz w:val="20"/>
        </w:rPr>
        <w:sectPr w:rsidR="006925E3">
          <w:pgSz w:w="11910" w:h="16840"/>
          <w:pgMar w:top="1260" w:right="620" w:bottom="1000" w:left="1000" w:header="1001" w:footer="810" w:gutter="0"/>
          <w:cols w:space="720"/>
        </w:sectPr>
      </w:pPr>
    </w:p>
    <w:p w:rsidR="006925E3" w:rsidRDefault="00AB6811">
      <w:pPr>
        <w:spacing w:before="253"/>
        <w:jc w:val="right"/>
        <w:rPr>
          <w:sz w:val="13"/>
        </w:rPr>
      </w:pPr>
      <w:r>
        <w:rPr>
          <w:noProof/>
          <w:lang w:val="es-PE" w:eastAsia="es-PE" w:bidi="ar-SA"/>
        </w:rPr>
        <w:lastRenderedPageBreak/>
        <mc:AlternateContent>
          <mc:Choice Requires="wps">
            <w:drawing>
              <wp:anchor distT="0" distB="0" distL="114300" distR="114300" simplePos="0" relativeHeight="503073920" behindDoc="1" locked="0" layoutInCell="1" allowOverlap="1">
                <wp:simplePos x="0" y="0"/>
                <wp:positionH relativeFrom="page">
                  <wp:posOffset>3163570</wp:posOffset>
                </wp:positionH>
                <wp:positionV relativeFrom="paragraph">
                  <wp:posOffset>257175</wp:posOffset>
                </wp:positionV>
                <wp:extent cx="95885" cy="0"/>
                <wp:effectExtent l="10795" t="5080" r="7620" b="13970"/>
                <wp:wrapNone/>
                <wp:docPr id="1579" name="Line 130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5885" cy="0"/>
                        </a:xfrm>
                        <a:prstGeom prst="line">
                          <a:avLst/>
                        </a:prstGeom>
                        <a:noFill/>
                        <a:ln w="7307">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1B66092" id="Line 1306" o:spid="_x0000_s1026" style="position:absolute;z-index:-2425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49.1pt,20.25pt" to="256.65pt,2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" strokeweight=".20297mm">
                <w10:wrap anchorx="page"/>
              </v:line>
            </w:pict>
          </mc:Fallback>
        </mc:AlternateContent>
      </w:r>
      <w:r w:rsidR="00B1318A">
        <w:rPr>
          <w:w w:val="110"/>
          <w:position w:val="6"/>
          <w:sz w:val="23"/>
        </w:rPr>
        <w:t>A</w:t>
      </w:r>
      <w:r w:rsidR="00B1318A">
        <w:rPr>
          <w:w w:val="110"/>
          <w:sz w:val="13"/>
        </w:rPr>
        <w:t>OQR</w:t>
      </w:r>
    </w:p>
    <w:p w:rsidR="006925E3" w:rsidRDefault="00B1318A">
      <w:pPr>
        <w:tabs>
          <w:tab w:val="right" w:pos="2652"/>
        </w:tabs>
        <w:spacing w:before="169" w:line="168" w:lineRule="auto"/>
        <w:ind w:left="259" w:hanging="210"/>
        <w:rPr>
          <w:sz w:val="23"/>
        </w:rPr>
      </w:pPr>
      <w:r>
        <w:br w:type="column"/>
      </w:r>
      <w:r>
        <w:rPr>
          <w:rFonts w:ascii="Symbol" w:hAnsi="Symbol"/>
          <w:w w:val="105"/>
          <w:sz w:val="23"/>
        </w:rPr>
        <w:lastRenderedPageBreak/>
        <w:t></w:t>
      </w:r>
      <w:r>
        <w:rPr>
          <w:rFonts w:ascii="Times New Roman" w:hAnsi="Times New Roman"/>
          <w:w w:val="105"/>
          <w:sz w:val="23"/>
        </w:rPr>
        <w:t xml:space="preserve"> </w:t>
      </w:r>
      <w:r>
        <w:rPr>
          <w:w w:val="105"/>
          <w:position w:val="15"/>
          <w:sz w:val="23"/>
        </w:rPr>
        <w:t xml:space="preserve">1 </w:t>
      </w:r>
      <w:r>
        <w:rPr>
          <w:spacing w:val="5"/>
          <w:w w:val="105"/>
          <w:sz w:val="23"/>
        </w:rPr>
        <w:t>(</w:t>
      </w:r>
      <w:r>
        <w:rPr>
          <w:rFonts w:ascii="Symbol" w:hAnsi="Symbol"/>
          <w:spacing w:val="5"/>
          <w:w w:val="105"/>
          <w:sz w:val="23"/>
        </w:rPr>
        <w:t></w:t>
      </w:r>
      <w:r>
        <w:rPr>
          <w:spacing w:val="5"/>
          <w:w w:val="105"/>
          <w:sz w:val="23"/>
        </w:rPr>
        <w:t>sec</w:t>
      </w:r>
      <w:r>
        <w:rPr>
          <w:spacing w:val="-53"/>
          <w:w w:val="105"/>
          <w:sz w:val="23"/>
        </w:rPr>
        <w:t xml:space="preserve"> </w:t>
      </w:r>
      <w:r>
        <w:rPr>
          <w:rFonts w:ascii="Symbol" w:hAnsi="Symbol"/>
          <w:w w:val="105"/>
          <w:sz w:val="23"/>
        </w:rPr>
        <w:t></w:t>
      </w:r>
      <w:r>
        <w:rPr>
          <w:w w:val="105"/>
          <w:sz w:val="23"/>
        </w:rPr>
        <w:t>)(</w:t>
      </w:r>
      <w:r>
        <w:rPr>
          <w:rFonts w:ascii="Symbol" w:hAnsi="Symbol"/>
          <w:w w:val="105"/>
          <w:sz w:val="23"/>
        </w:rPr>
        <w:t></w:t>
      </w:r>
      <w:r>
        <w:rPr>
          <w:w w:val="105"/>
          <w:sz w:val="23"/>
        </w:rPr>
        <w:t>actg</w:t>
      </w:r>
      <w:r>
        <w:rPr>
          <w:rFonts w:ascii="Symbol" w:hAnsi="Symbol"/>
          <w:w w:val="105"/>
          <w:sz w:val="23"/>
        </w:rPr>
        <w:t></w:t>
      </w:r>
      <w:r>
        <w:rPr>
          <w:w w:val="105"/>
          <w:sz w:val="23"/>
        </w:rPr>
        <w:t xml:space="preserve">) </w:t>
      </w:r>
      <w:r>
        <w:rPr>
          <w:rFonts w:ascii="Symbol" w:hAnsi="Symbol"/>
          <w:w w:val="105"/>
          <w:sz w:val="23"/>
        </w:rPr>
        <w:t></w:t>
      </w:r>
      <w:r>
        <w:rPr>
          <w:rFonts w:ascii="Times New Roman" w:hAnsi="Times New Roman"/>
          <w:w w:val="105"/>
          <w:sz w:val="23"/>
        </w:rPr>
        <w:t xml:space="preserve"> </w:t>
      </w:r>
      <w:r>
        <w:rPr>
          <w:w w:val="105"/>
          <w:position w:val="15"/>
          <w:sz w:val="23"/>
        </w:rPr>
        <w:t xml:space="preserve">a </w:t>
      </w:r>
      <w:r>
        <w:rPr>
          <w:spacing w:val="-3"/>
          <w:w w:val="105"/>
          <w:sz w:val="23"/>
        </w:rPr>
        <w:t xml:space="preserve">csc </w:t>
      </w:r>
      <w:r>
        <w:rPr>
          <w:rFonts w:ascii="Symbol" w:hAnsi="Symbol"/>
          <w:w w:val="105"/>
          <w:sz w:val="23"/>
        </w:rPr>
        <w:t></w:t>
      </w:r>
      <w:r>
        <w:rPr>
          <w:rFonts w:ascii="Times New Roman" w:hAnsi="Times New Roman"/>
          <w:w w:val="105"/>
          <w:sz w:val="23"/>
        </w:rPr>
        <w:t xml:space="preserve"> </w:t>
      </w:r>
      <w:r>
        <w:rPr>
          <w:w w:val="105"/>
          <w:sz w:val="23"/>
        </w:rPr>
        <w:t>u</w:t>
      </w:r>
      <w:r>
        <w:rPr>
          <w:w w:val="105"/>
          <w:position w:val="11"/>
          <w:sz w:val="13"/>
        </w:rPr>
        <w:t xml:space="preserve">2 </w:t>
      </w:r>
      <w:r>
        <w:rPr>
          <w:w w:val="105"/>
          <w:sz w:val="23"/>
        </w:rPr>
        <w:t>2</w:t>
      </w:r>
      <w:r>
        <w:rPr>
          <w:w w:val="105"/>
          <w:sz w:val="23"/>
        </w:rPr>
        <w:tab/>
        <w:t>2</w:t>
      </w:r>
    </w:p>
    <w:p w:rsidR="006925E3" w:rsidRDefault="00B1318A">
      <w:pPr>
        <w:pStyle w:val="Ttulo9"/>
        <w:spacing w:before="701"/>
        <w:ind w:left="1558"/>
      </w:pPr>
      <w:r>
        <w:rPr>
          <w:b w:val="0"/>
        </w:rPr>
        <w:br w:type="column"/>
      </w:r>
      <w:r>
        <w:lastRenderedPageBreak/>
        <w:t>Rpta.: A</w:t>
      </w:r>
    </w:p>
    <w:p w:rsidR="006925E3" w:rsidRDefault="006925E3">
      <w:pPr>
        <w:sectPr w:rsidR="006925E3">
          <w:type w:val="continuous"/>
          <w:pgSz w:w="11910" w:h="16840"/>
          <w:pgMar w:top="1260" w:right="620" w:bottom="1000" w:left="1000" w:header="720" w:footer="720" w:gutter="0"/>
          <w:cols w:num="3" w:space="720" w:equalWidth="0">
            <w:col w:w="3695" w:space="40"/>
            <w:col w:w="3521" w:space="39"/>
            <w:col w:w="2995"/>
          </w:cols>
        </w:sectPr>
      </w:pPr>
    </w:p>
    <w:p w:rsidR="006925E3" w:rsidRDefault="00B1318A">
      <w:pPr>
        <w:pStyle w:val="Prrafodelista"/>
        <w:numPr>
          <w:ilvl w:val="0"/>
          <w:numId w:val="86"/>
        </w:numPr>
        <w:tabs>
          <w:tab w:val="left" w:pos="699"/>
          <w:tab w:val="left" w:pos="700"/>
        </w:tabs>
        <w:spacing w:before="280"/>
        <w:rPr>
          <w:sz w:val="24"/>
        </w:rPr>
      </w:pPr>
      <w:r>
        <w:rPr>
          <w:sz w:val="24"/>
        </w:rPr>
        <w:lastRenderedPageBreak/>
        <w:t xml:space="preserve">De acuerdo a la figura si  </w:t>
      </w:r>
      <w:r>
        <w:rPr>
          <w:noProof/>
          <w:spacing w:val="-30"/>
          <w:position w:val="-1"/>
          <w:sz w:val="24"/>
          <w:lang w:val="es-PE" w:eastAsia="es-PE" w:bidi="ar-SA"/>
        </w:rPr>
        <w:drawing>
          <wp:inline distT="0" distB="0" distL="0" distR="0">
            <wp:extent cx="123825" cy="123825"/>
            <wp:effectExtent l="0" t="0" r="0" b="0"/>
            <wp:docPr id="219" name="image1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mage136.png"/>
                    <pic:cNvPicPr/>
                  </pic:nvPicPr>
                  <pic:blipFill>
                    <a:blip r:embed="rId245" cstate="print"/>
                    <a:stretch>
                      <a:fillRect/>
                    </a:stretch>
                  </pic:blipFill>
                  <pic:spPr>
                    <a:xfrm>
                      <a:off x="0" y="0"/>
                      <a:ext cx="123825" cy="123825"/>
                    </a:xfrm>
                    <a:prstGeom prst="rect">
                      <a:avLst/>
                    </a:prstGeom>
                  </pic:spPr>
                </pic:pic>
              </a:graphicData>
            </a:graphic>
          </wp:inline>
        </w:drawing>
      </w:r>
      <w:r>
        <w:rPr>
          <w:rFonts w:ascii="Times New Roman" w:hAnsi="Times New Roman"/>
          <w:spacing w:val="-3"/>
          <w:sz w:val="24"/>
        </w:rPr>
        <w:t xml:space="preserve"> </w:t>
      </w:r>
      <w:r>
        <w:rPr>
          <w:sz w:val="24"/>
        </w:rPr>
        <w:t>es la circunferencia trigonométrica; determine el valor</w:t>
      </w:r>
      <w:r>
        <w:rPr>
          <w:spacing w:val="-3"/>
          <w:sz w:val="24"/>
        </w:rPr>
        <w:t xml:space="preserve"> </w:t>
      </w:r>
      <w:r>
        <w:rPr>
          <w:sz w:val="24"/>
        </w:rPr>
        <w:t>de</w:t>
      </w:r>
    </w:p>
    <w:p w:rsidR="006925E3" w:rsidRDefault="00B1318A">
      <w:pPr>
        <w:pStyle w:val="Textoindependiente"/>
        <w:spacing w:before="16"/>
        <w:ind w:left="732"/>
      </w:pPr>
      <w:r>
        <w:rPr>
          <w:w w:val="105"/>
        </w:rPr>
        <w:t xml:space="preserve">sec </w:t>
      </w:r>
      <w:r>
        <w:rPr>
          <w:rFonts w:ascii="Symbol" w:hAnsi="Symbol"/>
          <w:w w:val="105"/>
        </w:rPr>
        <w:t></w:t>
      </w:r>
      <w:r>
        <w:rPr>
          <w:rFonts w:ascii="Times New Roman" w:hAnsi="Times New Roman"/>
          <w:w w:val="105"/>
        </w:rPr>
        <w:t xml:space="preserve"> </w:t>
      </w:r>
      <w:r>
        <w:rPr>
          <w:rFonts w:ascii="Symbol" w:hAnsi="Symbol"/>
          <w:w w:val="105"/>
        </w:rPr>
        <w:t></w:t>
      </w:r>
      <w:r>
        <w:rPr>
          <w:rFonts w:ascii="Times New Roman" w:hAnsi="Times New Roman"/>
          <w:w w:val="105"/>
        </w:rPr>
        <w:t xml:space="preserve"> </w:t>
      </w:r>
      <w:r>
        <w:rPr>
          <w:w w:val="105"/>
        </w:rPr>
        <w:t>tg</w:t>
      </w:r>
      <w:r>
        <w:rPr>
          <w:rFonts w:ascii="Symbol" w:hAnsi="Symbol"/>
          <w:w w:val="105"/>
        </w:rPr>
        <w:t></w:t>
      </w:r>
      <w:r>
        <w:rPr>
          <w:w w:val="105"/>
        </w:rPr>
        <w:t>.</w:t>
      </w:r>
    </w:p>
    <w:p w:rsidR="006925E3" w:rsidRDefault="006925E3">
      <w:pPr>
        <w:pStyle w:val="Textoindependiente"/>
        <w:spacing w:before="2"/>
        <w:rPr>
          <w:sz w:val="32"/>
        </w:rPr>
      </w:pPr>
    </w:p>
    <w:p w:rsidR="006925E3" w:rsidRDefault="00AB6811">
      <w:pPr>
        <w:pStyle w:val="Ttulo8"/>
        <w:numPr>
          <w:ilvl w:val="1"/>
          <w:numId w:val="86"/>
        </w:numPr>
        <w:tabs>
          <w:tab w:val="left" w:pos="1395"/>
          <w:tab w:val="left" w:pos="1396"/>
        </w:tabs>
        <w:ind w:left="1395" w:hanging="696"/>
        <w:rPr>
          <w:rFonts w:ascii="Symbol" w:hAnsi="Symbol"/>
        </w:rPr>
      </w:pPr>
      <w:r>
        <w:rPr>
          <w:noProof/>
          <w:lang w:val="es-PE" w:eastAsia="es-PE" w:bidi="ar-SA"/>
        </w:rPr>
        <mc:AlternateContent>
          <mc:Choice Requires="wpg">
            <w:drawing>
              <wp:anchor distT="0" distB="0" distL="114300" distR="114300" simplePos="0" relativeHeight="503073992" behindDoc="1" locked="0" layoutInCell="1" allowOverlap="1">
                <wp:simplePos x="0" y="0"/>
                <wp:positionH relativeFrom="page">
                  <wp:posOffset>1299845</wp:posOffset>
                </wp:positionH>
                <wp:positionV relativeFrom="paragraph">
                  <wp:posOffset>-1905</wp:posOffset>
                </wp:positionV>
                <wp:extent cx="191770" cy="193040"/>
                <wp:effectExtent l="4445" t="1905" r="3810" b="0"/>
                <wp:wrapNone/>
                <wp:docPr id="1576" name="Group 13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1770" cy="193040"/>
                          <a:chOff x="2047" y="-3"/>
                          <a:chExt cx="302" cy="304"/>
                        </a:xfrm>
                      </wpg:grpSpPr>
                      <pic:pic xmlns:pic="http://schemas.openxmlformats.org/drawingml/2006/picture">
                        <pic:nvPicPr>
                          <pic:cNvPr id="1577" name="Picture 1305"/>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2047" y="-3"/>
                            <a:ext cx="302" cy="28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578" name="Text Box 1304"/>
                        <wps:cNvSpPr txBox="1">
                          <a:spLocks noChangeArrowheads="1"/>
                        </wps:cNvSpPr>
                        <wps:spPr bwMode="auto">
                          <a:xfrm>
                            <a:off x="2047" y="-3"/>
                            <a:ext cx="302" cy="3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25E3" w:rsidRDefault="00B1318A">
                              <w:pPr>
                                <w:spacing w:before="15"/>
                                <w:ind w:left="150"/>
                                <w:rPr>
                                  <w:sz w:val="25"/>
                                </w:rPr>
                              </w:pPr>
                              <w:r>
                                <w:rPr>
                                  <w:w w:val="98"/>
                                  <w:sz w:val="25"/>
                                </w:rPr>
                                <w:t>3</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303" o:spid="_x0000_s1684" style="position:absolute;left:0;text-align:left;margin-left:102.35pt;margin-top:-.15pt;width:15.1pt;height:15.2pt;z-index:-242488;mso-position-horizontal-relative:page;mso-position-vertical-relative:text" coordorigin="2047,-3" coordsize="302,3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">
                <v:shape id="Picture 1305" o:spid="_x0000_s1685" type="#_x0000_t75" style="position:absolute;left:2047;top:-3;width:302;height:2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lQnevCAAAA3QAAAA8AAABkcnMvZG93bnJldi54bWxET0tLAzEQvhf8D2EEb21Wpa2sTYsIQo9u&#10;H+Jx2Iybxc1kTbK78d83BcHbfHzP2eyS7cRIPrSOFdwvChDEtdMtNwpOx7f5E4gQkTV2jknBLwXY&#10;bW9mGyy1m7ii8RAbkUM4lKjAxNiXUobakMWwcD1x5r6ctxgz9I3UHqccbjv5UBQrabHl3GCwp1dD&#10;9fdhsAqGfZpGu/zo3s1jZc8/n9WQfFLq7ja9PIOIlOK/+M+913n+cr2G6zf5BLm9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JUJ3rwgAAAN0AAAAPAAAAAAAAAAAAAAAAAJ8C&#10;AABkcnMvZG93bnJldi54bWxQSwUGAAAAAAQABAD3AAAAjgMAAAAA&#10;">
                  <v:imagedata r:id="rId256" o:title=""/>
                </v:shape>
                <v:shape id="Text Box 1304" o:spid="_x0000_s1686" type="#_x0000_t202" style="position:absolute;left:2047;top:-3;width:302;height:3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Ia9R8cA&#10;AADdAAAADwAAAGRycy9kb3ducmV2LnhtbESPQWvCQBCF74X+h2UKvdWNhdoaXUVKC4WCNMaDxzE7&#10;JovZ2TS71fjvnYPQ2wzvzXvfzJeDb9WJ+ugCGxiPMlDEVbCOawPb8vPpDVRMyBbbwGTgQhGWi/u7&#10;OeY2nLmg0ybVSkI45migSanLtY5VQx7jKHTEoh1C7zHJ2tfa9niWcN/q5yybaI+OpaHBjt4bqo6b&#10;P29gtePiw/2u9z/FoXBlOc34e3I05vFhWM1AJRrSv/l2/WUF/+VVcOUbGUEv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iGvUfHAAAA3QAAAA8AAAAAAAAAAAAAAAAAmAIAAGRy&#10;cy9kb3ducmV2LnhtbFBLBQYAAAAABAAEAPUAAACMAwAAAAA=&#10;" filled="f" stroked="f">
                  <v:textbox inset="0,0,0,0">
                    <w:txbxContent>
                      <w:p w:rsidR="006925E3" w:rsidRDefault="00B1318A">
                        <w:pPr>
                          <w:spacing w:before="15"/>
                          <w:ind w:left="150"/>
                          <w:rPr>
                            <w:sz w:val="25"/>
                          </w:rPr>
                        </w:pPr>
                        <w:r>
                          <w:rPr>
                            <w:w w:val="98"/>
                            <w:sz w:val="25"/>
                          </w:rPr>
                          <w:t>3</w:t>
                        </w:r>
                      </w:p>
                    </w:txbxContent>
                  </v:textbox>
                </v:shape>
                <w10:wrap anchorx="page"/>
              </v:group>
            </w:pict>
          </mc:Fallback>
        </mc:AlternateContent>
      </w:r>
      <w:r>
        <w:rPr>
          <w:noProof/>
          <w:lang w:val="es-PE" w:eastAsia="es-PE" w:bidi="ar-SA"/>
        </w:rPr>
        <mc:AlternateContent>
          <mc:Choice Requires="wpg">
            <w:drawing>
              <wp:anchor distT="0" distB="0" distL="114300" distR="114300" simplePos="0" relativeHeight="14536" behindDoc="0" locked="0" layoutInCell="1" allowOverlap="1">
                <wp:simplePos x="0" y="0"/>
                <wp:positionH relativeFrom="page">
                  <wp:posOffset>1639570</wp:posOffset>
                </wp:positionH>
                <wp:positionV relativeFrom="paragraph">
                  <wp:posOffset>-1905</wp:posOffset>
                </wp:positionV>
                <wp:extent cx="191770" cy="193040"/>
                <wp:effectExtent l="1270" t="1905" r="0" b="0"/>
                <wp:wrapNone/>
                <wp:docPr id="1573" name="Group 13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1770" cy="193040"/>
                          <a:chOff x="2582" y="-3"/>
                          <a:chExt cx="302" cy="304"/>
                        </a:xfrm>
                      </wpg:grpSpPr>
                      <pic:pic xmlns:pic="http://schemas.openxmlformats.org/drawingml/2006/picture">
                        <pic:nvPicPr>
                          <pic:cNvPr id="1574" name="Picture 1302"/>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2581" y="-3"/>
                            <a:ext cx="302" cy="2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575" name="Text Box 1301"/>
                        <wps:cNvSpPr txBox="1">
                          <a:spLocks noChangeArrowheads="1"/>
                        </wps:cNvSpPr>
                        <wps:spPr bwMode="auto">
                          <a:xfrm>
                            <a:off x="2581" y="-3"/>
                            <a:ext cx="302" cy="3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25E3" w:rsidRDefault="00B1318A">
                              <w:pPr>
                                <w:spacing w:before="15"/>
                                <w:ind w:left="154"/>
                                <w:rPr>
                                  <w:sz w:val="25"/>
                                </w:rPr>
                              </w:pPr>
                              <w:r>
                                <w:rPr>
                                  <w:w w:val="98"/>
                                  <w:sz w:val="25"/>
                                </w:rPr>
                                <w:t>2</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300" o:spid="_x0000_s1687" style="position:absolute;left:0;text-align:left;margin-left:129.1pt;margin-top:-.15pt;width:15.1pt;height:15.2pt;z-index:14536;mso-position-horizontal-relative:page;mso-position-vertical-relative:text" coordorigin="2582,-3" coordsize="302,3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">
                <v:shape id="Picture 1302" o:spid="_x0000_s1688" type="#_x0000_t75" style="position:absolute;left:2581;top:-3;width:302;height:2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5euOPDAAAA3QAAAA8AAABkcnMvZG93bnJldi54bWxET0trwkAQvhf8D8sI3upG0TREV9FiS6G9&#10;NBW8DtkxCWZn0+zm4b/vFgq9zcf3nO1+NLXoqXWVZQWLeQSCOLe64kLB+evlMQHhPLLG2jIpuJOD&#10;/W7ysMVU24E/qc98IUIIuxQVlN43qZQuL8mgm9uGOHBX2xr0AbaF1C0OIdzUchlFsTRYcWgosaHn&#10;kvJb1hkF/SsOl+XRvSd+7D5OpzhOOvxWajYdDxsQnkb/L/5zv+kwf/20gt9vwgly9w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Ll6448MAAADdAAAADwAAAAAAAAAAAAAAAACf&#10;AgAAZHJzL2Rvd25yZXYueG1sUEsFBgAAAAAEAAQA9wAAAI8DAAAAAA==&#10;">
                  <v:imagedata r:id="rId258" o:title=""/>
                </v:shape>
                <v:shape id="Text Box 1301" o:spid="_x0000_s1689" type="#_x0000_t202" style="position:absolute;left:2581;top:-3;width:302;height:3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cS2cQA&#10;AADdAAAADwAAAGRycy9kb3ducmV2LnhtbERPTWvCQBC9C/0PyxS86aYFbU2zipQKQqEY48HjmJ0k&#10;i9nZNLtq+u+7QqG3ebzPyVaDbcWVem8cK3iaJiCIS6cN1woOxWbyCsIHZI2tY1LwQx5Wy4dRhql2&#10;N87pug+1iCHsU1TQhNClUvqyIYt+6jriyFWutxgi7Gupe7zFcNvK5ySZS4uGY0ODHb03VJ73F6tg&#10;feT8w3x/nXZ5lZuiWCT8OT8rNX4c1m8gAg3hX/zn3uo4f/Yyg/s38QS5/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aHEtnEAAAA3QAAAA8AAAAAAAAAAAAAAAAAmAIAAGRycy9k&#10;b3ducmV2LnhtbFBLBQYAAAAABAAEAPUAAACJAwAAAAA=&#10;" filled="f" stroked="f">
                  <v:textbox inset="0,0,0,0">
                    <w:txbxContent>
                      <w:p w:rsidR="006925E3" w:rsidRDefault="00B1318A">
                        <w:pPr>
                          <w:spacing w:before="15"/>
                          <w:ind w:left="154"/>
                          <w:rPr>
                            <w:sz w:val="25"/>
                          </w:rPr>
                        </w:pPr>
                        <w:r>
                          <w:rPr>
                            <w:w w:val="98"/>
                            <w:sz w:val="25"/>
                          </w:rPr>
                          <w:t>2</w:t>
                        </w:r>
                      </w:p>
                    </w:txbxContent>
                  </v:textbox>
                </v:shape>
                <w10:wrap anchorx="page"/>
              </v:group>
            </w:pict>
          </mc:Fallback>
        </mc:AlternateContent>
      </w:r>
      <w:r w:rsidR="00B1318A">
        <w:rPr>
          <w:noProof/>
          <w:lang w:val="es-PE" w:eastAsia="es-PE" w:bidi="ar-SA"/>
        </w:rPr>
        <w:drawing>
          <wp:anchor distT="0" distB="0" distL="0" distR="0" simplePos="0" relativeHeight="15208" behindDoc="0" locked="0" layoutInCell="1" allowOverlap="1">
            <wp:simplePos x="0" y="0"/>
            <wp:positionH relativeFrom="page">
              <wp:posOffset>3505200</wp:posOffset>
            </wp:positionH>
            <wp:positionV relativeFrom="paragraph">
              <wp:posOffset>-139990</wp:posOffset>
            </wp:positionV>
            <wp:extent cx="2039112" cy="1943100"/>
            <wp:effectExtent l="0" t="0" r="0" b="0"/>
            <wp:wrapNone/>
            <wp:docPr id="221" name="image1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image148.png"/>
                    <pic:cNvPicPr/>
                  </pic:nvPicPr>
                  <pic:blipFill>
                    <a:blip r:embed="rId259" cstate="print"/>
                    <a:stretch>
                      <a:fillRect/>
                    </a:stretch>
                  </pic:blipFill>
                  <pic:spPr>
                    <a:xfrm>
                      <a:off x="0" y="0"/>
                      <a:ext cx="2039112" cy="1943100"/>
                    </a:xfrm>
                    <a:prstGeom prst="rect">
                      <a:avLst/>
                    </a:prstGeom>
                  </pic:spPr>
                </pic:pic>
              </a:graphicData>
            </a:graphic>
          </wp:anchor>
        </w:drawing>
      </w:r>
      <w:r w:rsidR="00B1318A">
        <w:rPr>
          <w:rFonts w:ascii="Symbol" w:hAnsi="Symbol"/>
          <w:w w:val="98"/>
        </w:rPr>
        <w:t></w:t>
      </w:r>
    </w:p>
    <w:p w:rsidR="006925E3" w:rsidRDefault="006925E3">
      <w:pPr>
        <w:pStyle w:val="Textoindependiente"/>
        <w:spacing w:before="1"/>
        <w:rPr>
          <w:rFonts w:ascii="Symbol" w:hAnsi="Symbol"/>
          <w:sz w:val="28"/>
        </w:rPr>
      </w:pPr>
    </w:p>
    <w:p w:rsidR="006925E3" w:rsidRDefault="00AB6811">
      <w:pPr>
        <w:pStyle w:val="Prrafodelista"/>
        <w:numPr>
          <w:ilvl w:val="1"/>
          <w:numId w:val="86"/>
        </w:numPr>
        <w:tabs>
          <w:tab w:val="left" w:pos="1044"/>
          <w:tab w:val="left" w:pos="1539"/>
        </w:tabs>
        <w:ind w:left="1043" w:hanging="344"/>
        <w:rPr>
          <w:rFonts w:ascii="Symbol" w:hAnsi="Symbol"/>
          <w:sz w:val="25"/>
        </w:rPr>
      </w:pPr>
      <w:r>
        <w:rPr>
          <w:noProof/>
          <w:lang w:val="es-PE" w:eastAsia="es-PE" w:bidi="ar-SA"/>
        </w:rPr>
        <mc:AlternateContent>
          <mc:Choice Requires="wpg">
            <w:drawing>
              <wp:anchor distT="0" distB="0" distL="114300" distR="114300" simplePos="0" relativeHeight="503074088" behindDoc="1" locked="0" layoutInCell="1" allowOverlap="1">
                <wp:simplePos x="0" y="0"/>
                <wp:positionH relativeFrom="page">
                  <wp:posOffset>1388745</wp:posOffset>
                </wp:positionH>
                <wp:positionV relativeFrom="paragraph">
                  <wp:posOffset>-1270</wp:posOffset>
                </wp:positionV>
                <wp:extent cx="193675" cy="192405"/>
                <wp:effectExtent l="0" t="0" r="0" b="1905"/>
                <wp:wrapNone/>
                <wp:docPr id="1570" name="Group 12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3675" cy="192405"/>
                          <a:chOff x="2187" y="-2"/>
                          <a:chExt cx="305" cy="303"/>
                        </a:xfrm>
                      </wpg:grpSpPr>
                      <pic:pic xmlns:pic="http://schemas.openxmlformats.org/drawingml/2006/picture">
                        <pic:nvPicPr>
                          <pic:cNvPr id="1571" name="Picture 1299"/>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2186" y="-3"/>
                            <a:ext cx="305" cy="2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572" name="Text Box 1298"/>
                        <wps:cNvSpPr txBox="1">
                          <a:spLocks noChangeArrowheads="1"/>
                        </wps:cNvSpPr>
                        <wps:spPr bwMode="auto">
                          <a:xfrm>
                            <a:off x="2186" y="-3"/>
                            <a:ext cx="305" cy="3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25E3" w:rsidRDefault="00B1318A">
                              <w:pPr>
                                <w:spacing w:before="15"/>
                                <w:ind w:left="152"/>
                                <w:rPr>
                                  <w:sz w:val="25"/>
                                </w:rPr>
                              </w:pPr>
                              <w:r>
                                <w:rPr>
                                  <w:sz w:val="25"/>
                                </w:rPr>
                                <w:t>3</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297" o:spid="_x0000_s1690" style="position:absolute;left:0;text-align:left;margin-left:109.35pt;margin-top:-.1pt;width:15.25pt;height:15.15pt;z-index:-242392;mso-position-horizontal-relative:page;mso-position-vertical-relative:text" coordorigin="2187,-2" coordsize="305,3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">
                <v:shape id="Picture 1299" o:spid="_x0000_s1691" type="#_x0000_t75" style="position:absolute;left:2186;top:-3;width:305;height:2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oM9T/DAAAA3QAAAA8AAABkcnMvZG93bnJldi54bWxET0trwkAQvhf8D8sI3upGg1Wiq4iYPm71&#10;BR6H7JgEs7Mxu03Sf98tFHqbj+85q01vKtFS40rLCibjCARxZnXJuYLzKX1egHAeWWNlmRR8k4PN&#10;evC0wkTbjg/UHn0uQgi7BBUU3teJlC4ryKAb25o4cDfbGPQBNrnUDXYh3FRyGkUv0mDJoaHAmnYF&#10;Zffjl1Hwml8PWZx+yivf5OMj3lX72dtFqdGw3y5BeOr9v/jP/a7D/Nl8Ar/fhBPk+g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ugz1P8MAAADdAAAADwAAAAAAAAAAAAAAAACf&#10;AgAAZHJzL2Rvd25yZXYueG1sUEsFBgAAAAAEAAQA9wAAAI8DAAAAAA==&#10;">
                  <v:imagedata r:id="rId261" o:title=""/>
                </v:shape>
                <v:shape id="Text Box 1298" o:spid="_x0000_s1692" type="#_x0000_t202" style="position:absolute;left:2186;top:-3;width:305;height:3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6KrcQA&#10;AADdAAAADwAAAGRycy9kb3ducmV2LnhtbERPTWvCQBC9F/oflil4q5sKak2zipQWhII0xoPHMTtJ&#10;FrOzaXbV9N+7BaG3ebzPyVaDbcWFem8cK3gZJyCIS6cN1wr2xefzKwgfkDW2jknBL3lYLR8fMky1&#10;u3JOl12oRQxhn6KCJoQuldKXDVn0Y9cRR65yvcUQYV9L3eM1httWTpJkJi0ajg0NdvTeUHnana2C&#10;9YHzD/OzPX7nVW6KYpHw1+yk1OhpWL+BCDSEf/HdvdFx/nQ+gb9v4glye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luiq3EAAAA3QAAAA8AAAAAAAAAAAAAAAAAmAIAAGRycy9k&#10;b3ducmV2LnhtbFBLBQYAAAAABAAEAPUAAACJAwAAAAA=&#10;" filled="f" stroked="f">
                  <v:textbox inset="0,0,0,0">
                    <w:txbxContent>
                      <w:p w:rsidR="006925E3" w:rsidRDefault="00B1318A">
                        <w:pPr>
                          <w:spacing w:before="15"/>
                          <w:ind w:left="152"/>
                          <w:rPr>
                            <w:sz w:val="25"/>
                          </w:rPr>
                        </w:pPr>
                        <w:r>
                          <w:rPr>
                            <w:sz w:val="25"/>
                          </w:rPr>
                          <w:t>3</w:t>
                        </w:r>
                      </w:p>
                    </w:txbxContent>
                  </v:textbox>
                </v:shape>
                <w10:wrap anchorx="page"/>
              </v:group>
            </w:pict>
          </mc:Fallback>
        </mc:AlternateContent>
      </w:r>
      <w:r>
        <w:rPr>
          <w:noProof/>
          <w:lang w:val="es-PE" w:eastAsia="es-PE" w:bidi="ar-SA"/>
        </w:rPr>
        <mc:AlternateContent>
          <mc:Choice Requires="wpg">
            <w:drawing>
              <wp:anchor distT="0" distB="0" distL="114300" distR="114300" simplePos="0" relativeHeight="14632" behindDoc="0" locked="0" layoutInCell="1" allowOverlap="1">
                <wp:simplePos x="0" y="0"/>
                <wp:positionH relativeFrom="page">
                  <wp:posOffset>1732280</wp:posOffset>
                </wp:positionH>
                <wp:positionV relativeFrom="paragraph">
                  <wp:posOffset>-1270</wp:posOffset>
                </wp:positionV>
                <wp:extent cx="193675" cy="192405"/>
                <wp:effectExtent l="0" t="5715" r="0" b="1905"/>
                <wp:wrapNone/>
                <wp:docPr id="1567" name="Group 12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3675" cy="192405"/>
                          <a:chOff x="2728" y="-2"/>
                          <a:chExt cx="305" cy="303"/>
                        </a:xfrm>
                      </wpg:grpSpPr>
                      <pic:pic xmlns:pic="http://schemas.openxmlformats.org/drawingml/2006/picture">
                        <pic:nvPicPr>
                          <pic:cNvPr id="1568" name="Picture 1296"/>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2727" y="-3"/>
                            <a:ext cx="305" cy="2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569" name="Text Box 1295"/>
                        <wps:cNvSpPr txBox="1">
                          <a:spLocks noChangeArrowheads="1"/>
                        </wps:cNvSpPr>
                        <wps:spPr bwMode="auto">
                          <a:xfrm>
                            <a:off x="2727" y="-3"/>
                            <a:ext cx="305" cy="3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25E3" w:rsidRDefault="00B1318A">
                              <w:pPr>
                                <w:spacing w:before="15"/>
                                <w:ind w:left="156"/>
                                <w:rPr>
                                  <w:sz w:val="25"/>
                                </w:rPr>
                              </w:pPr>
                              <w:r>
                                <w:rPr>
                                  <w:sz w:val="25"/>
                                </w:rPr>
                                <w:t>2</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294" o:spid="_x0000_s1693" style="position:absolute;left:0;text-align:left;margin-left:136.4pt;margin-top:-.1pt;width:15.25pt;height:15.15pt;z-index:14632;mso-position-horizontal-relative:page;mso-position-vertical-relative:text" coordorigin="2728,-2" coordsize="305,3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">
                <v:shape id="Picture 1296" o:spid="_x0000_s1694" type="#_x0000_t75" style="position:absolute;left:2727;top:-3;width:305;height:2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MIPVzGAAAA3QAAAA8AAABkcnMvZG93bnJldi54bWxEj0FrwkAQhe8F/8MyQi+lblKoSHQVEaS2&#10;t8b0PmanydLsbMyumvbXdw6F3mZ4b977ZrUZfaeuNEQX2EA+y0AR18E6bgxUx/3jAlRMyBa7wGTg&#10;myJs1pO7FRY23PidrmVqlIRwLNBAm1JfaB3rljzGWeiJRfsMg8ck69BoO+BNwn2nn7Jsrj06loYW&#10;e9q1VH+VF2/gp8rfXvKq7F/1x+nwcHHno9udjbmfjtslqERj+jf/XR+s4D/PBVe+kRH0+h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Ywg9XMYAAADdAAAADwAAAAAAAAAAAAAA&#10;AACfAgAAZHJzL2Rvd25yZXYueG1sUEsFBgAAAAAEAAQA9wAAAJIDAAAAAA==&#10;">
                  <v:imagedata r:id="rId263" o:title=""/>
                </v:shape>
                <v:shape id="Text Box 1295" o:spid="_x0000_s1695" type="#_x0000_t202" style="position:absolute;left:2727;top:-3;width:305;height:3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OOAcMA&#10;AADdAAAADwAAAGRycy9kb3ducmV2LnhtbERPTWvCQBC9C/0Pywi96UahoaauIkVBKBRjPHicZsdk&#10;MTsbs6um/74rFLzN433OfNnbRtyo88axgsk4AUFcOm24UnAoNqN3ED4ga2wck4Jf8rBcvAzmmGl3&#10;55xu+1CJGMI+QwV1CG0mpS9rsujHriWO3Ml1FkOEXSV1h/cYbhs5TZJUWjQcG2ps6bOm8ry/WgWr&#10;I+drc/n+2eWn3BTFLOGv9KzU67BffYAI1Ien+N+91XH+WzqDxzfxBLn4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hOOAcMAAADdAAAADwAAAAAAAAAAAAAAAACYAgAAZHJzL2Rv&#10;d25yZXYueG1sUEsFBgAAAAAEAAQA9QAAAIgDAAAAAA==&#10;" filled="f" stroked="f">
                  <v:textbox inset="0,0,0,0">
                    <w:txbxContent>
                      <w:p w:rsidR="006925E3" w:rsidRDefault="00B1318A">
                        <w:pPr>
                          <w:spacing w:before="15"/>
                          <w:ind w:left="156"/>
                          <w:rPr>
                            <w:sz w:val="25"/>
                          </w:rPr>
                        </w:pPr>
                        <w:r>
                          <w:rPr>
                            <w:sz w:val="25"/>
                          </w:rPr>
                          <w:t>2</w:t>
                        </w:r>
                      </w:p>
                    </w:txbxContent>
                  </v:textbox>
                </v:shape>
                <w10:wrap anchorx="page"/>
              </v:group>
            </w:pict>
          </mc:Fallback>
        </mc:AlternateContent>
      </w:r>
      <w:r w:rsidR="00B1318A">
        <w:rPr>
          <w:rFonts w:ascii="Symbol" w:hAnsi="Symbol"/>
          <w:sz w:val="25"/>
        </w:rPr>
        <w:t></w:t>
      </w:r>
      <w:r w:rsidR="00B1318A">
        <w:rPr>
          <w:rFonts w:ascii="Times New Roman" w:hAnsi="Times New Roman"/>
          <w:sz w:val="25"/>
        </w:rPr>
        <w:tab/>
      </w:r>
      <w:r w:rsidR="00B1318A">
        <w:rPr>
          <w:rFonts w:ascii="Symbol" w:hAnsi="Symbol"/>
          <w:sz w:val="25"/>
        </w:rPr>
        <w:t></w:t>
      </w:r>
    </w:p>
    <w:p w:rsidR="006925E3" w:rsidRDefault="006925E3">
      <w:pPr>
        <w:pStyle w:val="Textoindependiente"/>
        <w:spacing w:before="1"/>
        <w:rPr>
          <w:rFonts w:ascii="Symbol" w:hAnsi="Symbol"/>
          <w:sz w:val="28"/>
        </w:rPr>
      </w:pPr>
    </w:p>
    <w:p w:rsidR="006925E3" w:rsidRDefault="00AB6811">
      <w:pPr>
        <w:pStyle w:val="Prrafodelista"/>
        <w:numPr>
          <w:ilvl w:val="1"/>
          <w:numId w:val="86"/>
        </w:numPr>
        <w:tabs>
          <w:tab w:val="left" w:pos="1056"/>
          <w:tab w:val="left" w:pos="1551"/>
        </w:tabs>
        <w:ind w:left="1055" w:hanging="356"/>
        <w:rPr>
          <w:rFonts w:ascii="Symbol" w:hAnsi="Symbol"/>
          <w:sz w:val="25"/>
        </w:rPr>
      </w:pPr>
      <w:r>
        <w:rPr>
          <w:noProof/>
          <w:lang w:val="es-PE" w:eastAsia="es-PE" w:bidi="ar-SA"/>
        </w:rPr>
        <mc:AlternateContent>
          <mc:Choice Requires="wpg">
            <w:drawing>
              <wp:anchor distT="0" distB="0" distL="114300" distR="114300" simplePos="0" relativeHeight="503074184" behindDoc="1" locked="0" layoutInCell="1" allowOverlap="1">
                <wp:simplePos x="0" y="0"/>
                <wp:positionH relativeFrom="page">
                  <wp:posOffset>1396365</wp:posOffset>
                </wp:positionH>
                <wp:positionV relativeFrom="paragraph">
                  <wp:posOffset>-1270</wp:posOffset>
                </wp:positionV>
                <wp:extent cx="193675" cy="193040"/>
                <wp:effectExtent l="0" t="0" r="635" b="0"/>
                <wp:wrapNone/>
                <wp:docPr id="1564" name="Group 12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3675" cy="193040"/>
                          <a:chOff x="2199" y="-2"/>
                          <a:chExt cx="305" cy="304"/>
                        </a:xfrm>
                      </wpg:grpSpPr>
                      <pic:pic xmlns:pic="http://schemas.openxmlformats.org/drawingml/2006/picture">
                        <pic:nvPicPr>
                          <pic:cNvPr id="1565" name="Picture 1293"/>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2198" y="-3"/>
                            <a:ext cx="305" cy="28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566" name="Text Box 1292"/>
                        <wps:cNvSpPr txBox="1">
                          <a:spLocks noChangeArrowheads="1"/>
                        </wps:cNvSpPr>
                        <wps:spPr bwMode="auto">
                          <a:xfrm>
                            <a:off x="2198" y="-3"/>
                            <a:ext cx="305" cy="3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25E3" w:rsidRDefault="00B1318A">
                              <w:pPr>
                                <w:spacing w:before="15"/>
                                <w:ind w:left="152"/>
                                <w:rPr>
                                  <w:sz w:val="25"/>
                                </w:rPr>
                              </w:pPr>
                              <w:r>
                                <w:rPr>
                                  <w:sz w:val="25"/>
                                </w:rPr>
                                <w:t>3</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291" o:spid="_x0000_s1696" style="position:absolute;left:0;text-align:left;margin-left:109.95pt;margin-top:-.1pt;width:15.25pt;height:15.2pt;z-index:-242296;mso-position-horizontal-relative:page;mso-position-vertical-relative:text" coordorigin="2199,-2" coordsize="305,3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">
                <v:shape id="Picture 1293" o:spid="_x0000_s1697" type="#_x0000_t75" style="position:absolute;left:2198;top:-3;width:305;height:2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UMlw/FAAAA3QAAAA8AAABkcnMvZG93bnJldi54bWxET0trwkAQvgv9D8sUehHdtOIruhFbKAge&#10;ik88DtkxCcnOptmtRn99t1DwNh/fc+aL1lTiQo0rLCt47UcgiFOrC84U7HefvQkI55E1VpZJwY0c&#10;LJKnzhxjba+8ocvWZyKEsItRQe59HUvp0pwMur6tiQN3to1BH2CTSd3gNYSbSr5F0UgaLDg05FjT&#10;R05puf0xCu7f0WE55Xr/3i3d+nj/Goy7p4FSL8/tcgbCU+sf4n/3Sof5w9EQ/r4JJ8jkF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1DJcPxQAAAN0AAAAPAAAAAAAAAAAAAAAA&#10;AJ8CAABkcnMvZG93bnJldi54bWxQSwUGAAAAAAQABAD3AAAAkQMAAAAA&#10;">
                  <v:imagedata r:id="rId265" o:title=""/>
                </v:shape>
                <v:shape id="Text Box 1292" o:spid="_x0000_s1698" type="#_x0000_t202" style="position:absolute;left:2198;top:-3;width:305;height:3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4wac8QA&#10;AADdAAAADwAAAGRycy9kb3ducmV2LnhtbERPTWvCQBC9F/wPywi91Y2Fhja6EZEWhEIxxoPHMTtJ&#10;FrOzaXbV9N93hUJv83ifs1yNthNXGrxxrGA+S0AQV04bbhQcyo+nVxA+IGvsHJOCH/KwyicPS8y0&#10;u3FB131oRAxhn6GCNoQ+k9JXLVn0M9cTR652g8UQ4dBIPeAthttOPidJKi0ajg0t9rRpqTrvL1bB&#10;+sjFu/n+Ou2KujBl+ZbwZ3pW6nE6rhcgAo3hX/zn3uo4/yVN4f5NPEHm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OMGnPEAAAA3QAAAA8AAAAAAAAAAAAAAAAAmAIAAGRycy9k&#10;b3ducmV2LnhtbFBLBQYAAAAABAAEAPUAAACJAwAAAAA=&#10;" filled="f" stroked="f">
                  <v:textbox inset="0,0,0,0">
                    <w:txbxContent>
                      <w:p w:rsidR="006925E3" w:rsidRDefault="00B1318A">
                        <w:pPr>
                          <w:spacing w:before="15"/>
                          <w:ind w:left="152"/>
                          <w:rPr>
                            <w:sz w:val="25"/>
                          </w:rPr>
                        </w:pPr>
                        <w:r>
                          <w:rPr>
                            <w:sz w:val="25"/>
                          </w:rPr>
                          <w:t>3</w:t>
                        </w:r>
                      </w:p>
                    </w:txbxContent>
                  </v:textbox>
                </v:shape>
                <w10:wrap anchorx="page"/>
              </v:group>
            </w:pict>
          </mc:Fallback>
        </mc:AlternateContent>
      </w:r>
      <w:r>
        <w:rPr>
          <w:noProof/>
          <w:lang w:val="es-PE" w:eastAsia="es-PE" w:bidi="ar-SA"/>
        </w:rPr>
        <mc:AlternateContent>
          <mc:Choice Requires="wpg">
            <w:drawing>
              <wp:anchor distT="0" distB="0" distL="114300" distR="114300" simplePos="0" relativeHeight="14728" behindDoc="0" locked="0" layoutInCell="1" allowOverlap="1">
                <wp:simplePos x="0" y="0"/>
                <wp:positionH relativeFrom="page">
                  <wp:posOffset>1737360</wp:posOffset>
                </wp:positionH>
                <wp:positionV relativeFrom="paragraph">
                  <wp:posOffset>-1270</wp:posOffset>
                </wp:positionV>
                <wp:extent cx="193675" cy="193040"/>
                <wp:effectExtent l="3810" t="0" r="2540" b="0"/>
                <wp:wrapNone/>
                <wp:docPr id="1561" name="Group 12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3675" cy="193040"/>
                          <a:chOff x="2736" y="-2"/>
                          <a:chExt cx="305" cy="304"/>
                        </a:xfrm>
                      </wpg:grpSpPr>
                      <pic:pic xmlns:pic="http://schemas.openxmlformats.org/drawingml/2006/picture">
                        <pic:nvPicPr>
                          <pic:cNvPr id="1562" name="Picture 1290"/>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2736" y="-3"/>
                            <a:ext cx="305" cy="2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563" name="Text Box 1289"/>
                        <wps:cNvSpPr txBox="1">
                          <a:spLocks noChangeArrowheads="1"/>
                        </wps:cNvSpPr>
                        <wps:spPr bwMode="auto">
                          <a:xfrm>
                            <a:off x="2736" y="-3"/>
                            <a:ext cx="305" cy="3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25E3" w:rsidRDefault="00B1318A">
                              <w:pPr>
                                <w:spacing w:before="15"/>
                                <w:ind w:left="155"/>
                                <w:rPr>
                                  <w:sz w:val="25"/>
                                </w:rPr>
                              </w:pPr>
                              <w:r>
                                <w:rPr>
                                  <w:sz w:val="25"/>
                                </w:rPr>
                                <w:t>2</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288" o:spid="_x0000_s1699" style="position:absolute;left:0;text-align:left;margin-left:136.8pt;margin-top:-.1pt;width:15.25pt;height:15.2pt;z-index:14728;mso-position-horizontal-relative:page;mso-position-vertical-relative:text" coordorigin="2736,-2" coordsize="305,3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">
                <v:shape id="Picture 1290" o:spid="_x0000_s1700" type="#_x0000_t75" style="position:absolute;left:2736;top:-3;width:305;height:2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MmHOzCAAAA3QAAAA8AAABkcnMvZG93bnJldi54bWxET91qwjAUvh/sHcIZ7G6mK7OMzig6VLwS&#10;zHyAQ3PWFJuTksTavf0iDHZ3Pr7fs1hNrhcjhdh5VvA6K0AQN9503Co4f+1e3kHEhGyw90wKfijC&#10;avn4sMDa+BufaNSpFTmEY40KbEpDLWVsLDmMMz8QZ+7bB4cpw9BKE/CWw10vy6KopMOOc4PFgT4t&#10;NRd9dQrkfr59Oxz1sAlYal2dNzs7WqWen6b1B4hEU/oX/7kPJs+fVyXcv8knyOUv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zJhzswgAAAN0AAAAPAAAAAAAAAAAAAAAAAJ8C&#10;AABkcnMvZG93bnJldi54bWxQSwUGAAAAAAQABAD3AAAAjgMAAAAA&#10;">
                  <v:imagedata r:id="rId267" o:title=""/>
                </v:shape>
                <v:shape id="Text Box 1289" o:spid="_x0000_s1701" type="#_x0000_t202" style="position:absolute;left:2736;top:-3;width:305;height:3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u568QA&#10;AADdAAAADwAAAGRycy9kb3ducmV2LnhtbERPTWvCQBC9F/wPyxS81U0rBhtdRaQFQZDGeOhxzI7J&#10;YnY2za6a/vuuUPA2j/c582VvG3GlzhvHCl5HCQji0mnDlYJD8fkyBeEDssbGMSn4JQ/LxeBpjpl2&#10;N87pug+ViCHsM1RQh9BmUvqyJot+5FriyJ1cZzFE2FVSd3iL4baRb0mSSouGY0ONLa1rKs/7i1Ww&#10;+ub8w/zsjl/5KTdF8Z7wNj0rNXzuVzMQgfrwEP+7NzrOn6RjuH8TT5C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P7uevEAAAA3QAAAA8AAAAAAAAAAAAAAAAAmAIAAGRycy9k&#10;b3ducmV2LnhtbFBLBQYAAAAABAAEAPUAAACJAwAAAAA=&#10;" filled="f" stroked="f">
                  <v:textbox inset="0,0,0,0">
                    <w:txbxContent>
                      <w:p w:rsidR="006925E3" w:rsidRDefault="00B1318A">
                        <w:pPr>
                          <w:spacing w:before="15"/>
                          <w:ind w:left="155"/>
                          <w:rPr>
                            <w:sz w:val="25"/>
                          </w:rPr>
                        </w:pPr>
                        <w:r>
                          <w:rPr>
                            <w:sz w:val="25"/>
                          </w:rPr>
                          <w:t>2</w:t>
                        </w:r>
                      </w:p>
                    </w:txbxContent>
                  </v:textbox>
                </v:shape>
                <w10:wrap anchorx="page"/>
              </v:group>
            </w:pict>
          </mc:Fallback>
        </mc:AlternateContent>
      </w:r>
      <w:r w:rsidR="00B1318A">
        <w:rPr>
          <w:rFonts w:ascii="Symbol" w:hAnsi="Symbol"/>
          <w:sz w:val="25"/>
        </w:rPr>
        <w:t></w:t>
      </w:r>
      <w:r w:rsidR="00B1318A">
        <w:rPr>
          <w:rFonts w:ascii="Times New Roman" w:hAnsi="Times New Roman"/>
          <w:sz w:val="25"/>
        </w:rPr>
        <w:tab/>
      </w:r>
      <w:r w:rsidR="00B1318A">
        <w:rPr>
          <w:rFonts w:ascii="Symbol" w:hAnsi="Symbol"/>
          <w:sz w:val="25"/>
        </w:rPr>
        <w:t></w:t>
      </w:r>
    </w:p>
    <w:p w:rsidR="006925E3" w:rsidRDefault="006925E3">
      <w:pPr>
        <w:pStyle w:val="Textoindependiente"/>
        <w:spacing w:before="2"/>
        <w:rPr>
          <w:rFonts w:ascii="Symbol" w:hAnsi="Symbol"/>
          <w:sz w:val="28"/>
        </w:rPr>
      </w:pPr>
    </w:p>
    <w:p w:rsidR="006925E3" w:rsidRDefault="00AB6811">
      <w:pPr>
        <w:pStyle w:val="Prrafodelista"/>
        <w:numPr>
          <w:ilvl w:val="1"/>
          <w:numId w:val="86"/>
        </w:numPr>
        <w:tabs>
          <w:tab w:val="left" w:pos="1407"/>
          <w:tab w:val="left" w:pos="1408"/>
        </w:tabs>
        <w:ind w:left="1407" w:hanging="708"/>
        <w:rPr>
          <w:rFonts w:ascii="Symbol" w:hAnsi="Symbol"/>
          <w:sz w:val="25"/>
        </w:rPr>
      </w:pPr>
      <w:r>
        <w:rPr>
          <w:noProof/>
          <w:lang w:val="es-PE" w:eastAsia="es-PE" w:bidi="ar-SA"/>
        </w:rPr>
        <mc:AlternateContent>
          <mc:Choice Requires="wpg">
            <w:drawing>
              <wp:anchor distT="0" distB="0" distL="114300" distR="114300" simplePos="0" relativeHeight="503074280" behindDoc="1" locked="0" layoutInCell="1" allowOverlap="1">
                <wp:simplePos x="0" y="0"/>
                <wp:positionH relativeFrom="page">
                  <wp:posOffset>1307465</wp:posOffset>
                </wp:positionH>
                <wp:positionV relativeFrom="paragraph">
                  <wp:posOffset>-1270</wp:posOffset>
                </wp:positionV>
                <wp:extent cx="191770" cy="192405"/>
                <wp:effectExtent l="2540" t="3810" r="0" b="3810"/>
                <wp:wrapNone/>
                <wp:docPr id="1558" name="Group 12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1770" cy="192405"/>
                          <a:chOff x="2059" y="-2"/>
                          <a:chExt cx="302" cy="303"/>
                        </a:xfrm>
                      </wpg:grpSpPr>
                      <pic:pic xmlns:pic="http://schemas.openxmlformats.org/drawingml/2006/picture">
                        <pic:nvPicPr>
                          <pic:cNvPr id="1559" name="Picture 1287"/>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2059" y="-3"/>
                            <a:ext cx="302" cy="2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560" name="Text Box 1286"/>
                        <wps:cNvSpPr txBox="1">
                          <a:spLocks noChangeArrowheads="1"/>
                        </wps:cNvSpPr>
                        <wps:spPr bwMode="auto">
                          <a:xfrm>
                            <a:off x="2059" y="-3"/>
                            <a:ext cx="302" cy="3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25E3" w:rsidRDefault="00B1318A">
                              <w:pPr>
                                <w:spacing w:before="15"/>
                                <w:ind w:left="150"/>
                                <w:rPr>
                                  <w:sz w:val="25"/>
                                </w:rPr>
                              </w:pPr>
                              <w:r>
                                <w:rPr>
                                  <w:w w:val="98"/>
                                  <w:sz w:val="25"/>
                                </w:rPr>
                                <w:t>3</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285" o:spid="_x0000_s1702" style="position:absolute;left:0;text-align:left;margin-left:102.95pt;margin-top:-.1pt;width:15.1pt;height:15.15pt;z-index:-242200;mso-position-horizontal-relative:page;mso-position-vertical-relative:text" coordorigin="2059,-2" coordsize="302,3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">
                <v:shape id="Picture 1287" o:spid="_x0000_s1703" type="#_x0000_t75" style="position:absolute;left:2059;top:-3;width:302;height:2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dKmmXCAAAA3QAAAA8AAABkcnMvZG93bnJldi54bWxET0trwkAQvhf8D8sI3urGgo+mrqKFgvQi&#10;Rul5yE6TYHY2Zqcm/vuuIHibj+85y3XvanWlNlSeDUzGCSji3NuKCwOn49frAlQQZIu1ZzJwowDr&#10;1eBlian1HR/omkmhYgiHFA2UIk2qdchLchjGviGO3K9vHUqEbaFti10Md7V+S5KZdlhxbCixoc+S&#10;8nP25wzM+3yvt/OfbHfsGt9915dK5GLMaNhvPkAJ9fIUP9w7G+dPp+9w/yaeoF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XSpplwgAAAN0AAAAPAAAAAAAAAAAAAAAAAJ8C&#10;AABkcnMvZG93bnJldi54bWxQSwUGAAAAAAQABAD3AAAAjgMAAAAA&#10;">
                  <v:imagedata r:id="rId269" o:title=""/>
                </v:shape>
                <v:shape id="Text Box 1286" o:spid="_x0000_s1704" type="#_x0000_t202" style="position:absolute;left:2059;top:-3;width:302;height:3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knnMcA&#10;AADdAAAADwAAAGRycy9kb3ducmV2LnhtbESPQWvCQBCF70L/wzIFb7ppwVBTV5FioVCQxvTQ4zQ7&#10;JovZ2ZjdavrvnUOhtxnem/e+WW1G36kLDdEFNvAwz0AR18E6bgx8Vq+zJ1AxIVvsApOBX4qwWd9N&#10;VljYcOWSLofUKAnhWKCBNqW+0DrWLXmM89ATi3YMg8ck69BoO+BVwn2nH7Ms1x4dS0OLPb20VJ8O&#10;P97A9ovLnTvvvz/KY+mqapnxe34yZno/bp9BJRrTv/nv+s0K/iIXfvlGRtDr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MpJ5zHAAAA3QAAAA8AAAAAAAAAAAAAAAAAmAIAAGRy&#10;cy9kb3ducmV2LnhtbFBLBQYAAAAABAAEAPUAAACMAwAAAAA=&#10;" filled="f" stroked="f">
                  <v:textbox inset="0,0,0,0">
                    <w:txbxContent>
                      <w:p w:rsidR="006925E3" w:rsidRDefault="00B1318A">
                        <w:pPr>
                          <w:spacing w:before="15"/>
                          <w:ind w:left="150"/>
                          <w:rPr>
                            <w:sz w:val="25"/>
                          </w:rPr>
                        </w:pPr>
                        <w:r>
                          <w:rPr>
                            <w:w w:val="98"/>
                            <w:sz w:val="25"/>
                          </w:rPr>
                          <w:t>3</w:t>
                        </w:r>
                      </w:p>
                    </w:txbxContent>
                  </v:textbox>
                </v:shape>
                <w10:wrap anchorx="page"/>
              </v:group>
            </w:pict>
          </mc:Fallback>
        </mc:AlternateContent>
      </w:r>
      <w:r>
        <w:rPr>
          <w:noProof/>
          <w:lang w:val="es-PE" w:eastAsia="es-PE" w:bidi="ar-SA"/>
        </w:rPr>
        <mc:AlternateContent>
          <mc:Choice Requires="wpg">
            <w:drawing>
              <wp:anchor distT="0" distB="0" distL="114300" distR="114300" simplePos="0" relativeHeight="14824" behindDoc="0" locked="0" layoutInCell="1" allowOverlap="1">
                <wp:simplePos x="0" y="0"/>
                <wp:positionH relativeFrom="page">
                  <wp:posOffset>1644650</wp:posOffset>
                </wp:positionH>
                <wp:positionV relativeFrom="paragraph">
                  <wp:posOffset>-1270</wp:posOffset>
                </wp:positionV>
                <wp:extent cx="191770" cy="192405"/>
                <wp:effectExtent l="0" t="3810" r="1905" b="3810"/>
                <wp:wrapNone/>
                <wp:docPr id="1555" name="Group 12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1770" cy="192405"/>
                          <a:chOff x="2590" y="-2"/>
                          <a:chExt cx="302" cy="303"/>
                        </a:xfrm>
                      </wpg:grpSpPr>
                      <pic:pic xmlns:pic="http://schemas.openxmlformats.org/drawingml/2006/picture">
                        <pic:nvPicPr>
                          <pic:cNvPr id="1556" name="Picture 1284"/>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2589" y="-3"/>
                            <a:ext cx="302" cy="2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557" name="Text Box 1283"/>
                        <wps:cNvSpPr txBox="1">
                          <a:spLocks noChangeArrowheads="1"/>
                        </wps:cNvSpPr>
                        <wps:spPr bwMode="auto">
                          <a:xfrm>
                            <a:off x="2589" y="-3"/>
                            <a:ext cx="302" cy="3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25E3" w:rsidRDefault="00B1318A">
                              <w:pPr>
                                <w:spacing w:before="15"/>
                                <w:ind w:left="154"/>
                                <w:rPr>
                                  <w:sz w:val="25"/>
                                </w:rPr>
                              </w:pPr>
                              <w:r>
                                <w:rPr>
                                  <w:w w:val="98"/>
                                  <w:sz w:val="25"/>
                                </w:rPr>
                                <w:t>2</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282" o:spid="_x0000_s1705" style="position:absolute;left:0;text-align:left;margin-left:129.5pt;margin-top:-.1pt;width:15.1pt;height:15.15pt;z-index:14824;mso-position-horizontal-relative:page;mso-position-vertical-relative:text" coordorigin="2590,-2" coordsize="302,3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">
                <v:shape id="Picture 1284" o:spid="_x0000_s1706" type="#_x0000_t75" style="position:absolute;left:2589;top:-3;width:302;height:2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qnOnbEAAAA3QAAAA8AAABkcnMvZG93bnJldi54bWxET0trwkAQvhf6H5Yp9FY3tbjV6CpSsPXi&#10;wSceh+yYhGZnY3aN6b93BaG3+fieM5l1thItNb50rOG9l4AgzpwpOdew2y7ehiB8QDZYOSYNf+Rh&#10;Nn1+mmBq3JXX1G5CLmII+xQ1FCHUqZQ+K8ii77maOHIn11gMETa5NA1eY7itZD9JlLRYcmwosKav&#10;grLfzcVq+F7lu/3xZzk6fMzprD5bVS4uSuvXl24+BhGoC//ih3tp4vzBQMH9m3iCnN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qnOnbEAAAA3QAAAA8AAAAAAAAAAAAAAAAA&#10;nwIAAGRycy9kb3ducmV2LnhtbFBLBQYAAAAABAAEAPcAAACQAwAAAAA=&#10;">
                  <v:imagedata r:id="rId271" o:title=""/>
                </v:shape>
                <v:shape id="Text Box 1283" o:spid="_x0000_s1707" type="#_x0000_t202" style="position:absolute;left:2589;top:-3;width:302;height:3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x1VcQA&#10;AADdAAAADwAAAGRycy9kb3ducmV2LnhtbERPTWvCQBC9C/0PyxS86aYFbU2zipQKQqEY48HjmJ0k&#10;i9nZNLtq+u+7QqG3ebzPyVaDbcWVem8cK3iaJiCIS6cN1woOxWbyCsIHZI2tY1LwQx5Wy4dRhql2&#10;N87pug+1iCHsU1TQhNClUvqyIYt+6jriyFWutxgi7Gupe7zFcNvK5ySZS4uGY0ODHb03VJ73F6tg&#10;feT8w3x/nXZ5lZuiWCT8OT8rNX4c1m8gAg3hX/zn3uo4fzZ7gfs38QS5/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KsdVXEAAAA3QAAAA8AAAAAAAAAAAAAAAAAmAIAAGRycy9k&#10;b3ducmV2LnhtbFBLBQYAAAAABAAEAPUAAACJAwAAAAA=&#10;" filled="f" stroked="f">
                  <v:textbox inset="0,0,0,0">
                    <w:txbxContent>
                      <w:p w:rsidR="006925E3" w:rsidRDefault="00B1318A">
                        <w:pPr>
                          <w:spacing w:before="15"/>
                          <w:ind w:left="154"/>
                          <w:rPr>
                            <w:sz w:val="25"/>
                          </w:rPr>
                        </w:pPr>
                        <w:r>
                          <w:rPr>
                            <w:w w:val="98"/>
                            <w:sz w:val="25"/>
                          </w:rPr>
                          <w:t>2</w:t>
                        </w:r>
                      </w:p>
                    </w:txbxContent>
                  </v:textbox>
                </v:shape>
                <w10:wrap anchorx="page"/>
              </v:group>
            </w:pict>
          </mc:Fallback>
        </mc:AlternateContent>
      </w:r>
      <w:r w:rsidR="00B1318A">
        <w:rPr>
          <w:rFonts w:ascii="Symbol" w:hAnsi="Symbol"/>
          <w:w w:val="98"/>
          <w:sz w:val="25"/>
        </w:rPr>
        <w:t></w:t>
      </w:r>
    </w:p>
    <w:p w:rsidR="006925E3" w:rsidRDefault="006925E3">
      <w:pPr>
        <w:pStyle w:val="Textoindependiente"/>
        <w:spacing w:before="9"/>
        <w:rPr>
          <w:rFonts w:ascii="Symbol" w:hAnsi="Symbol"/>
          <w:sz w:val="19"/>
        </w:rPr>
      </w:pPr>
    </w:p>
    <w:p w:rsidR="006925E3" w:rsidRDefault="00AB6811">
      <w:pPr>
        <w:tabs>
          <w:tab w:val="left" w:pos="1532"/>
        </w:tabs>
        <w:spacing w:before="105"/>
        <w:ind w:left="699"/>
        <w:rPr>
          <w:sz w:val="25"/>
        </w:rPr>
      </w:pPr>
      <w:r>
        <w:rPr>
          <w:noProof/>
          <w:lang w:val="es-PE" w:eastAsia="es-PE" w:bidi="ar-SA"/>
        </w:rPr>
        <mc:AlternateContent>
          <mc:Choice Requires="wpg">
            <w:drawing>
              <wp:anchor distT="0" distB="0" distL="114300" distR="114300" simplePos="0" relativeHeight="503074376" behindDoc="1" locked="0" layoutInCell="1" allowOverlap="1">
                <wp:simplePos x="0" y="0"/>
                <wp:positionH relativeFrom="page">
                  <wp:posOffset>1384300</wp:posOffset>
                </wp:positionH>
                <wp:positionV relativeFrom="paragraph">
                  <wp:posOffset>64135</wp:posOffset>
                </wp:positionV>
                <wp:extent cx="194310" cy="193040"/>
                <wp:effectExtent l="3175" t="0" r="2540" b="0"/>
                <wp:wrapNone/>
                <wp:docPr id="1552" name="Group 127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4310" cy="193040"/>
                          <a:chOff x="2180" y="101"/>
                          <a:chExt cx="306" cy="304"/>
                        </a:xfrm>
                      </wpg:grpSpPr>
                      <pic:pic xmlns:pic="http://schemas.openxmlformats.org/drawingml/2006/picture">
                        <pic:nvPicPr>
                          <pic:cNvPr id="1553" name="Picture 1281"/>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2179" y="101"/>
                            <a:ext cx="306" cy="28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554" name="Text Box 1280"/>
                        <wps:cNvSpPr txBox="1">
                          <a:spLocks noChangeArrowheads="1"/>
                        </wps:cNvSpPr>
                        <wps:spPr bwMode="auto">
                          <a:xfrm>
                            <a:off x="2179" y="101"/>
                            <a:ext cx="306" cy="3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25E3" w:rsidRDefault="00B1318A">
                              <w:pPr>
                                <w:spacing w:before="15"/>
                                <w:ind w:left="152"/>
                                <w:rPr>
                                  <w:sz w:val="25"/>
                                </w:rPr>
                              </w:pPr>
                              <w:r>
                                <w:rPr>
                                  <w:w w:val="99"/>
                                  <w:sz w:val="25"/>
                                </w:rPr>
                                <w:t>3</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279" o:spid="_x0000_s1708" style="position:absolute;left:0;text-align:left;margin-left:109pt;margin-top:5.05pt;width:15.3pt;height:15.2pt;z-index:-242104;mso-position-horizontal-relative:page;mso-position-vertical-relative:text" coordorigin="2180,101" coordsize="306,3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">
                <v:shape id="Picture 1281" o:spid="_x0000_s1709" type="#_x0000_t75" style="position:absolute;left:2179;top:101;width:306;height:2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c9EsDEAAAA3QAAAA8AAABkcnMvZG93bnJldi54bWxET01rwkAQvRf8D8sI3nRji1aiq9hSRbyU&#10;pq1eh+yYBLOz6e4a03/fFYTe5vE+Z7HqTC1acr6yrGA8SkAQ51ZXXCj4+twMZyB8QNZYWyYFv+Rh&#10;tew9LDDV9sof1GahEDGEfYoKyhCaVEqfl2TQj2xDHLmTdQZDhK6Q2uE1hptaPibJVBqsODaU2NBr&#10;Sfk5uxgF/N3O9u+H5GezR3ccv708a7d1Sg363XoOIlAX/sV3907H+ZPJE9y+iSfI5R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c9EsDEAAAA3QAAAA8AAAAAAAAAAAAAAAAA&#10;nwIAAGRycy9kb3ducmV2LnhtbFBLBQYAAAAABAAEAPcAAACQAwAAAAA=&#10;">
                  <v:imagedata r:id="rId273" o:title=""/>
                </v:shape>
                <v:shape id="Text Box 1280" o:spid="_x0000_s1710" type="#_x0000_t202" style="position:absolute;left:2179;top:101;width:306;height:3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n7rIsQA&#10;AADdAAAADwAAAGRycy9kb3ducmV2LnhtbERPTWvCQBC9F/oflil4q5sWFZu6ESkKglAa00OP0+yY&#10;LMnOxuyq8d+7hYK3ebzPWSwH24oz9d44VvAyTkAQl04brhR8F5vnOQgfkDW2jknBlTwss8eHBaba&#10;XTin8z5UIoawT1FBHUKXSunLmiz6seuII3dwvcUQYV9J3eMlhttWvibJTFo0HBtq7OijprLZn6yC&#10;1Q/na3P8/P3KD7kpireEd7NGqdHTsHoHEWgId/G/e6vj/Ol0An/fxBNkd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J+6yLEAAAA3QAAAA8AAAAAAAAAAAAAAAAAmAIAAGRycy9k&#10;b3ducmV2LnhtbFBLBQYAAAAABAAEAPUAAACJAwAAAAA=&#10;" filled="f" stroked="f">
                  <v:textbox inset="0,0,0,0">
                    <w:txbxContent>
                      <w:p w:rsidR="006925E3" w:rsidRDefault="00B1318A">
                        <w:pPr>
                          <w:spacing w:before="15"/>
                          <w:ind w:left="152"/>
                          <w:rPr>
                            <w:sz w:val="25"/>
                          </w:rPr>
                        </w:pPr>
                        <w:r>
                          <w:rPr>
                            <w:w w:val="99"/>
                            <w:sz w:val="25"/>
                          </w:rPr>
                          <w:t>3</w:t>
                        </w:r>
                      </w:p>
                    </w:txbxContent>
                  </v:textbox>
                </v:shape>
                <w10:wrap anchorx="page"/>
              </v:group>
            </w:pict>
          </mc:Fallback>
        </mc:AlternateContent>
      </w:r>
      <w:r w:rsidR="00B1318A">
        <w:rPr>
          <w:sz w:val="24"/>
        </w:rPr>
        <w:t>E)</w:t>
      </w:r>
      <w:r w:rsidR="00B1318A">
        <w:rPr>
          <w:spacing w:val="32"/>
          <w:sz w:val="24"/>
        </w:rPr>
        <w:t xml:space="preserve"> </w:t>
      </w:r>
      <w:r w:rsidR="00B1318A">
        <w:rPr>
          <w:sz w:val="25"/>
        </w:rPr>
        <w:t>2</w:t>
      </w:r>
      <w:r w:rsidR="00B1318A">
        <w:rPr>
          <w:sz w:val="25"/>
        </w:rPr>
        <w:tab/>
      </w:r>
      <w:r w:rsidR="00B1318A">
        <w:rPr>
          <w:rFonts w:ascii="Symbol" w:hAnsi="Symbol"/>
          <w:spacing w:val="10"/>
          <w:sz w:val="25"/>
        </w:rPr>
        <w:t></w:t>
      </w:r>
      <w:r w:rsidR="00B1318A">
        <w:rPr>
          <w:spacing w:val="10"/>
          <w:sz w:val="25"/>
        </w:rPr>
        <w:t>1</w:t>
      </w:r>
    </w:p>
    <w:p w:rsidR="006925E3" w:rsidRDefault="006925E3">
      <w:pPr>
        <w:pStyle w:val="Textoindependiente"/>
        <w:rPr>
          <w:sz w:val="20"/>
        </w:rPr>
      </w:pPr>
    </w:p>
    <w:p w:rsidR="006925E3" w:rsidRDefault="006925E3">
      <w:pPr>
        <w:pStyle w:val="Textoindependiente"/>
        <w:spacing w:before="8"/>
        <w:rPr>
          <w:sz w:val="21"/>
        </w:rPr>
      </w:pPr>
    </w:p>
    <w:p w:rsidR="006925E3" w:rsidRDefault="00B1318A">
      <w:pPr>
        <w:pStyle w:val="Ttulo9"/>
        <w:spacing w:before="92"/>
      </w:pPr>
      <w:r>
        <w:rPr>
          <w:u w:val="thick"/>
        </w:rPr>
        <w:t>Solución</w:t>
      </w:r>
      <w:r>
        <w:t>:</w:t>
      </w:r>
    </w:p>
    <w:p w:rsidR="006925E3" w:rsidRDefault="006925E3">
      <w:pPr>
        <w:pStyle w:val="Textoindependiente"/>
        <w:spacing w:before="11"/>
        <w:rPr>
          <w:b/>
          <w:sz w:val="18"/>
        </w:rPr>
      </w:pPr>
    </w:p>
    <w:p w:rsidR="006925E3" w:rsidRDefault="00AB6811">
      <w:pPr>
        <w:spacing w:before="106"/>
        <w:ind w:left="699"/>
        <w:rPr>
          <w:rFonts w:ascii="Symbol" w:hAnsi="Symbol"/>
          <w:sz w:val="23"/>
        </w:rPr>
      </w:pPr>
      <w:r>
        <w:rPr>
          <w:noProof/>
          <w:lang w:val="es-PE" w:eastAsia="es-PE" w:bidi="ar-SA"/>
        </w:rPr>
        <mc:AlternateContent>
          <mc:Choice Requires="wpg">
            <w:drawing>
              <wp:anchor distT="0" distB="0" distL="114300" distR="114300" simplePos="0" relativeHeight="14920" behindDoc="0" locked="0" layoutInCell="1" allowOverlap="1">
                <wp:simplePos x="0" y="0"/>
                <wp:positionH relativeFrom="page">
                  <wp:posOffset>2381250</wp:posOffset>
                </wp:positionH>
                <wp:positionV relativeFrom="paragraph">
                  <wp:posOffset>64135</wp:posOffset>
                </wp:positionV>
                <wp:extent cx="191770" cy="182245"/>
                <wp:effectExtent l="0" t="2540" r="0" b="0"/>
                <wp:wrapNone/>
                <wp:docPr id="1549" name="Group 12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1770" cy="182245"/>
                          <a:chOff x="3750" y="101"/>
                          <a:chExt cx="302" cy="287"/>
                        </a:xfrm>
                      </wpg:grpSpPr>
                      <pic:pic xmlns:pic="http://schemas.openxmlformats.org/drawingml/2006/picture">
                        <pic:nvPicPr>
                          <pic:cNvPr id="1550" name="Picture 1278"/>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3749" y="100"/>
                            <a:ext cx="302" cy="2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551" name="Text Box 1277"/>
                        <wps:cNvSpPr txBox="1">
                          <a:spLocks noChangeArrowheads="1"/>
                        </wps:cNvSpPr>
                        <wps:spPr bwMode="auto">
                          <a:xfrm>
                            <a:off x="3749" y="100"/>
                            <a:ext cx="302" cy="2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25E3" w:rsidRDefault="00B1318A">
                              <w:pPr>
                                <w:spacing w:before="21"/>
                                <w:ind w:left="153"/>
                                <w:rPr>
                                  <w:sz w:val="23"/>
                                </w:rPr>
                              </w:pPr>
                              <w:r>
                                <w:rPr>
                                  <w:w w:val="107"/>
                                  <w:sz w:val="23"/>
                                </w:rPr>
                                <w:t>2</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276" o:spid="_x0000_s1711" style="position:absolute;left:0;text-align:left;margin-left:187.5pt;margin-top:5.05pt;width:15.1pt;height:14.35pt;z-index:14920;mso-position-horizontal-relative:page;mso-position-vertical-relative:text" coordorigin="3750,101" coordsize="302,2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">
                <v:shape id="Picture 1278" o:spid="_x0000_s1712" type="#_x0000_t75" style="position:absolute;left:3749;top:100;width:302;height:2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PpZoLFAAAA3QAAAA8AAABkcnMvZG93bnJldi54bWxEj0FrwkAQhe8F/8Mygre6sZIiqasUwSK0&#10;F6MFj0N2mg1mZ0N21dhf3zkIvc3w3rz3zXI9+FZdqY9NYAOzaQaKuAq24drA8bB9XoCKCdliG5gM&#10;3CnCejV6WmJhw433dC1TrSSEY4EGXEpdoXWsHHmM09ARi/YTeo9J1r7WtsebhPtWv2TZq/bYsDQ4&#10;7GjjqDqXF2/gM//69vOLDm7zO5SZ/zidD+lkzGQ8vL+BSjSkf/PjemcFP8+FX76REfTqD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j6WaCxQAAAN0AAAAPAAAAAAAAAAAAAAAA&#10;AJ8CAABkcnMvZG93bnJldi54bWxQSwUGAAAAAAQABAD3AAAAkQMAAAAA&#10;">
                  <v:imagedata r:id="rId275" o:title=""/>
                </v:shape>
                <v:shape id="Text Box 1277" o:spid="_x0000_s1713" type="#_x0000_t202" style="position:absolute;left:3749;top:100;width:302;height:2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glIusMA&#10;AADdAAAADwAAAGRycy9kb3ducmV2LnhtbERPTYvCMBC9L/gfwgje1tQFZbcaRWQFQVis9eBxbMY2&#10;2ExqE7X++42wsLd5vM+ZLTpbizu13jhWMBomIIgLpw2XCg75+v0ThA/IGmvHpOBJHhbz3tsMU+0e&#10;nNF9H0oRQ9inqKAKoUml9EVFFv3QNcSRO7vWYoiwLaVu8RHDbS0/kmQiLRqODRU2tKqouOxvVsHy&#10;yNm3uf6cdtk5M3n+lfB2clFq0O+WUxCBuvAv/nNvdJw/Ho/g9U08Qc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glIusMAAADdAAAADwAAAAAAAAAAAAAAAACYAgAAZHJzL2Rv&#10;d25yZXYueG1sUEsFBgAAAAAEAAQA9QAAAIgDAAAAAA==&#10;" filled="f" stroked="f">
                  <v:textbox inset="0,0,0,0">
                    <w:txbxContent>
                      <w:p w:rsidR="006925E3" w:rsidRDefault="00B1318A">
                        <w:pPr>
                          <w:spacing w:before="21"/>
                          <w:ind w:left="153"/>
                          <w:rPr>
                            <w:sz w:val="23"/>
                          </w:rPr>
                        </w:pPr>
                        <w:r>
                          <w:rPr>
                            <w:w w:val="107"/>
                            <w:sz w:val="23"/>
                          </w:rPr>
                          <w:t>2</w:t>
                        </w:r>
                      </w:p>
                    </w:txbxContent>
                  </v:textbox>
                </v:shape>
                <w10:wrap anchorx="page"/>
              </v:group>
            </w:pict>
          </mc:Fallback>
        </mc:AlternateContent>
      </w:r>
      <w:r w:rsidR="00B1318A">
        <w:rPr>
          <w:w w:val="105"/>
          <w:sz w:val="24"/>
        </w:rPr>
        <w:t xml:space="preserve">De la figura </w:t>
      </w:r>
      <w:r w:rsidR="00B1318A">
        <w:rPr>
          <w:w w:val="105"/>
          <w:sz w:val="23"/>
        </w:rPr>
        <w:t>tg</w:t>
      </w:r>
      <w:r w:rsidR="00B1318A">
        <w:rPr>
          <w:rFonts w:ascii="Symbol" w:hAnsi="Symbol"/>
          <w:w w:val="105"/>
          <w:sz w:val="23"/>
        </w:rPr>
        <w:t></w:t>
      </w:r>
      <w:r w:rsidR="00B1318A">
        <w:rPr>
          <w:rFonts w:ascii="Times New Roman" w:hAnsi="Times New Roman"/>
          <w:w w:val="105"/>
          <w:sz w:val="23"/>
        </w:rPr>
        <w:t xml:space="preserve"> </w:t>
      </w:r>
      <w:r w:rsidR="00B1318A">
        <w:rPr>
          <w:rFonts w:ascii="Symbol" w:hAnsi="Symbol"/>
          <w:w w:val="105"/>
          <w:sz w:val="23"/>
        </w:rPr>
        <w:t></w:t>
      </w:r>
      <w:r w:rsidR="00B1318A">
        <w:rPr>
          <w:rFonts w:ascii="Times New Roman" w:hAnsi="Times New Roman"/>
          <w:w w:val="105"/>
          <w:sz w:val="23"/>
        </w:rPr>
        <w:t xml:space="preserve"> </w:t>
      </w:r>
      <w:r w:rsidR="00B1318A">
        <w:rPr>
          <w:rFonts w:ascii="Symbol" w:hAnsi="Symbol"/>
          <w:w w:val="105"/>
          <w:sz w:val="23"/>
        </w:rPr>
        <w:t></w:t>
      </w:r>
    </w:p>
    <w:p w:rsidR="006925E3" w:rsidRDefault="00AB6811">
      <w:pPr>
        <w:pStyle w:val="Textoindependiente"/>
        <w:spacing w:before="88"/>
        <w:ind w:left="699"/>
        <w:rPr>
          <w:rFonts w:ascii="Symbol" w:hAnsi="Symbol"/>
        </w:rPr>
      </w:pPr>
      <w:r>
        <w:rPr>
          <w:noProof/>
          <w:lang w:val="es-PE" w:eastAsia="es-PE" w:bidi="ar-SA"/>
        </w:rPr>
        <mc:AlternateContent>
          <mc:Choice Requires="wps">
            <w:drawing>
              <wp:anchor distT="0" distB="0" distL="114300" distR="114300" simplePos="0" relativeHeight="503074448" behindDoc="1" locked="0" layoutInCell="1" allowOverlap="1">
                <wp:simplePos x="0" y="0"/>
                <wp:positionH relativeFrom="page">
                  <wp:posOffset>3684270</wp:posOffset>
                </wp:positionH>
                <wp:positionV relativeFrom="paragraph">
                  <wp:posOffset>77470</wp:posOffset>
                </wp:positionV>
                <wp:extent cx="0" cy="185420"/>
                <wp:effectExtent l="7620" t="5080" r="11430" b="9525"/>
                <wp:wrapNone/>
                <wp:docPr id="1548" name="Line 127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85420"/>
                        </a:xfrm>
                        <a:prstGeom prst="line">
                          <a:avLst/>
                        </a:prstGeom>
                        <a:noFill/>
                        <a:ln w="7557">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77CBD7A" id="Line 1275" o:spid="_x0000_s1026" style="position:absolute;z-index:-2420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90.1pt,6.1pt" to="290.1pt,2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" strokeweight=".20992mm">
                <w10:wrap anchorx="page"/>
              </v:line>
            </w:pict>
          </mc:Fallback>
        </mc:AlternateContent>
      </w:r>
      <w:r>
        <w:rPr>
          <w:noProof/>
          <w:lang w:val="es-PE" w:eastAsia="es-PE" w:bidi="ar-SA"/>
        </w:rPr>
        <mc:AlternateContent>
          <mc:Choice Requires="wps">
            <w:drawing>
              <wp:anchor distT="0" distB="0" distL="114300" distR="114300" simplePos="0" relativeHeight="503074472" behindDoc="1" locked="0" layoutInCell="1" allowOverlap="1">
                <wp:simplePos x="0" y="0"/>
                <wp:positionH relativeFrom="page">
                  <wp:posOffset>4050665</wp:posOffset>
                </wp:positionH>
                <wp:positionV relativeFrom="paragraph">
                  <wp:posOffset>77470</wp:posOffset>
                </wp:positionV>
                <wp:extent cx="0" cy="185420"/>
                <wp:effectExtent l="12065" t="5080" r="6985" b="9525"/>
                <wp:wrapNone/>
                <wp:docPr id="1547" name="Line 12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85420"/>
                        </a:xfrm>
                        <a:prstGeom prst="line">
                          <a:avLst/>
                        </a:prstGeom>
                        <a:noFill/>
                        <a:ln w="7557">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909C5D8" id="Line 1274" o:spid="_x0000_s1026" style="position:absolute;z-index:-2420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18.95pt,6.1pt" to="318.95pt,2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" strokeweight=".20992mm">
                <w10:wrap anchorx="page"/>
              </v:line>
            </w:pict>
          </mc:Fallback>
        </mc:AlternateContent>
      </w:r>
      <w:r>
        <w:rPr>
          <w:noProof/>
          <w:lang w:val="es-PE" w:eastAsia="es-PE" w:bidi="ar-SA"/>
        </w:rPr>
        <mc:AlternateContent>
          <mc:Choice Requires="wpg">
            <w:drawing>
              <wp:anchor distT="0" distB="0" distL="114300" distR="114300" simplePos="0" relativeHeight="15016" behindDoc="0" locked="0" layoutInCell="1" allowOverlap="1">
                <wp:simplePos x="0" y="0"/>
                <wp:positionH relativeFrom="page">
                  <wp:posOffset>4227830</wp:posOffset>
                </wp:positionH>
                <wp:positionV relativeFrom="paragraph">
                  <wp:posOffset>55880</wp:posOffset>
                </wp:positionV>
                <wp:extent cx="192405" cy="184785"/>
                <wp:effectExtent l="0" t="2540" r="0" b="3175"/>
                <wp:wrapNone/>
                <wp:docPr id="1544" name="Group 12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2405" cy="184785"/>
                          <a:chOff x="6658" y="88"/>
                          <a:chExt cx="303" cy="291"/>
                        </a:xfrm>
                      </wpg:grpSpPr>
                      <pic:pic xmlns:pic="http://schemas.openxmlformats.org/drawingml/2006/picture">
                        <pic:nvPicPr>
                          <pic:cNvPr id="1545" name="Picture 1273"/>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6657" y="87"/>
                            <a:ext cx="303" cy="27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546" name="Text Box 1272"/>
                        <wps:cNvSpPr txBox="1">
                          <a:spLocks noChangeArrowheads="1"/>
                        </wps:cNvSpPr>
                        <wps:spPr bwMode="auto">
                          <a:xfrm>
                            <a:off x="6657" y="87"/>
                            <a:ext cx="303" cy="2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25E3" w:rsidRDefault="00B1318A">
                              <w:pPr>
                                <w:spacing w:before="15"/>
                                <w:ind w:left="149"/>
                                <w:rPr>
                                  <w:sz w:val="24"/>
                                </w:rPr>
                              </w:pPr>
                              <w:r>
                                <w:rPr>
                                  <w:w w:val="103"/>
                                  <w:sz w:val="24"/>
                                </w:rPr>
                                <w:t>3</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271" o:spid="_x0000_s1714" style="position:absolute;left:0;text-align:left;margin-left:332.9pt;margin-top:4.4pt;width:15.15pt;height:14.55pt;z-index:15016;mso-position-horizontal-relative:page;mso-position-vertical-relative:text" coordorigin="6658,88" coordsize="303,2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">
                <v:shape id="Picture 1273" o:spid="_x0000_s1715" type="#_x0000_t75" style="position:absolute;left:6657;top:87;width:303;height:2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1+RBLDAAAA3QAAAA8AAABkcnMvZG93bnJldi54bWxET01rAjEQvRf8D2GE3jRbW4usRnEFQehJ&#10;K+112EyT1c1k2UR37a9vBKG3ebzPWax6V4srtaHyrOBlnIEgLr2u2Cg4fm5HMxAhImusPZOCGwVY&#10;LQdPC8y173hP10M0IoVwyFGBjbHJpQylJYdh7BvixP341mFMsDVSt9ilcFfLSZa9S4cVpwaLDW0s&#10;lefDxSl4vXyZY/EbC3Oym8kZT9x9FN9KPQ/79RxEpD7+ix/unU7zp29TuH+TTpDL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XX5EEsMAAADdAAAADwAAAAAAAAAAAAAAAACf&#10;AgAAZHJzL2Rvd25yZXYueG1sUEsFBgAAAAAEAAQA9wAAAI8DAAAAAA==&#10;">
                  <v:imagedata r:id="rId277" o:title=""/>
                </v:shape>
                <v:shape id="Text Box 1272" o:spid="_x0000_s1716" type="#_x0000_t202" style="position:absolute;left:6657;top:87;width:303;height:2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lGE8QA&#10;AADdAAAADwAAAGRycy9kb3ducmV2LnhtbERPTWvCQBC9F/wPyxS81U2LBhtdRaQFQZDGeOhxzI7J&#10;YnY2za6a/vuuUPA2j/c582VvG3GlzhvHCl5HCQji0mnDlYJD8fkyBeEDssbGMSn4JQ/LxeBpjpl2&#10;N87pug+ViCHsM1RQh9BmUvqyJot+5FriyJ1cZzFE2FVSd3iL4baRb0mSSouGY0ONLa1rKs/7i1Ww&#10;+ub8w/zsjl/5KTdF8Z7wNj0rNXzuVzMQgfrwEP+7NzrOn4xTuH8TT5C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g5RhPEAAAA3QAAAA8AAAAAAAAAAAAAAAAAmAIAAGRycy9k&#10;b3ducmV2LnhtbFBLBQYAAAAABAAEAPUAAACJAwAAAAA=&#10;" filled="f" stroked="f">
                  <v:textbox inset="0,0,0,0">
                    <w:txbxContent>
                      <w:p w:rsidR="006925E3" w:rsidRDefault="00B1318A">
                        <w:pPr>
                          <w:spacing w:before="15"/>
                          <w:ind w:left="149"/>
                          <w:rPr>
                            <w:sz w:val="24"/>
                          </w:rPr>
                        </w:pPr>
                        <w:r>
                          <w:rPr>
                            <w:w w:val="103"/>
                            <w:sz w:val="24"/>
                          </w:rPr>
                          <w:t>3</w:t>
                        </w:r>
                      </w:p>
                    </w:txbxContent>
                  </v:textbox>
                </v:shape>
                <w10:wrap anchorx="page"/>
              </v:group>
            </w:pict>
          </mc:Fallback>
        </mc:AlternateContent>
      </w:r>
      <w:r w:rsidR="00B1318A">
        <w:rPr>
          <w:w w:val="105"/>
        </w:rPr>
        <w:t>Luego sec</w:t>
      </w:r>
      <w:r w:rsidR="00B1318A">
        <w:rPr>
          <w:w w:val="105"/>
          <w:position w:val="11"/>
          <w:sz w:val="14"/>
        </w:rPr>
        <w:t xml:space="preserve">2 </w:t>
      </w:r>
      <w:r w:rsidR="00B1318A">
        <w:rPr>
          <w:rFonts w:ascii="Symbol" w:hAnsi="Symbol"/>
          <w:w w:val="105"/>
        </w:rPr>
        <w:t></w:t>
      </w:r>
      <w:r w:rsidR="00B1318A">
        <w:rPr>
          <w:rFonts w:ascii="Times New Roman" w:hAnsi="Times New Roman"/>
          <w:w w:val="105"/>
        </w:rPr>
        <w:t xml:space="preserve"> </w:t>
      </w:r>
      <w:r w:rsidR="00B1318A">
        <w:rPr>
          <w:rFonts w:ascii="Symbol" w:hAnsi="Symbol"/>
          <w:w w:val="105"/>
        </w:rPr>
        <w:t></w:t>
      </w:r>
      <w:r w:rsidR="00B1318A">
        <w:rPr>
          <w:rFonts w:ascii="Times New Roman" w:hAnsi="Times New Roman"/>
          <w:w w:val="105"/>
        </w:rPr>
        <w:t xml:space="preserve"> </w:t>
      </w:r>
      <w:r w:rsidR="00B1318A">
        <w:rPr>
          <w:w w:val="105"/>
        </w:rPr>
        <w:t>1</w:t>
      </w:r>
      <w:r w:rsidR="00B1318A">
        <w:rPr>
          <w:rFonts w:ascii="Symbol" w:hAnsi="Symbol"/>
          <w:w w:val="105"/>
        </w:rPr>
        <w:t></w:t>
      </w:r>
      <w:r w:rsidR="00B1318A">
        <w:rPr>
          <w:rFonts w:ascii="Times New Roman" w:hAnsi="Times New Roman"/>
          <w:w w:val="105"/>
        </w:rPr>
        <w:t xml:space="preserve"> </w:t>
      </w:r>
      <w:r w:rsidR="00B1318A">
        <w:rPr>
          <w:w w:val="105"/>
        </w:rPr>
        <w:t>tg</w:t>
      </w:r>
      <w:r w:rsidR="00B1318A">
        <w:rPr>
          <w:w w:val="105"/>
          <w:position w:val="11"/>
          <w:sz w:val="14"/>
        </w:rPr>
        <w:t>2</w:t>
      </w:r>
      <w:r w:rsidR="00B1318A">
        <w:rPr>
          <w:rFonts w:ascii="Symbol" w:hAnsi="Symbol"/>
          <w:w w:val="105"/>
        </w:rPr>
        <w:t></w:t>
      </w:r>
      <w:r w:rsidR="00B1318A">
        <w:rPr>
          <w:rFonts w:ascii="Times New Roman" w:hAnsi="Times New Roman"/>
          <w:w w:val="105"/>
        </w:rPr>
        <w:t xml:space="preserve"> </w:t>
      </w:r>
      <w:r w:rsidR="00B1318A">
        <w:rPr>
          <w:rFonts w:ascii="Symbol" w:hAnsi="Symbol"/>
          <w:w w:val="105"/>
        </w:rPr>
        <w:t></w:t>
      </w:r>
      <w:r w:rsidR="00B1318A">
        <w:rPr>
          <w:rFonts w:ascii="Times New Roman" w:hAnsi="Times New Roman"/>
          <w:w w:val="105"/>
        </w:rPr>
        <w:t xml:space="preserve"> </w:t>
      </w:r>
      <w:r w:rsidR="00B1318A">
        <w:rPr>
          <w:w w:val="105"/>
        </w:rPr>
        <w:t>sec</w:t>
      </w:r>
      <w:r w:rsidR="00B1318A">
        <w:rPr>
          <w:w w:val="105"/>
          <w:position w:val="11"/>
          <w:sz w:val="14"/>
        </w:rPr>
        <w:t xml:space="preserve">2 </w:t>
      </w:r>
      <w:r w:rsidR="00B1318A">
        <w:rPr>
          <w:rFonts w:ascii="Symbol" w:hAnsi="Symbol"/>
          <w:w w:val="105"/>
        </w:rPr>
        <w:t></w:t>
      </w:r>
      <w:r w:rsidR="00B1318A">
        <w:rPr>
          <w:rFonts w:ascii="Times New Roman" w:hAnsi="Times New Roman"/>
          <w:w w:val="105"/>
        </w:rPr>
        <w:t xml:space="preserve"> </w:t>
      </w:r>
      <w:r w:rsidR="00B1318A">
        <w:rPr>
          <w:rFonts w:ascii="Symbol" w:hAnsi="Symbol"/>
          <w:w w:val="105"/>
        </w:rPr>
        <w:t></w:t>
      </w:r>
      <w:r w:rsidR="00B1318A">
        <w:rPr>
          <w:rFonts w:ascii="Times New Roman" w:hAnsi="Times New Roman"/>
          <w:w w:val="105"/>
        </w:rPr>
        <w:t xml:space="preserve"> </w:t>
      </w:r>
      <w:r w:rsidR="00B1318A">
        <w:rPr>
          <w:w w:val="105"/>
        </w:rPr>
        <w:t xml:space="preserve">3 </w:t>
      </w:r>
      <w:r w:rsidR="00B1318A">
        <w:rPr>
          <w:rFonts w:ascii="Symbol" w:hAnsi="Symbol"/>
          <w:w w:val="105"/>
        </w:rPr>
        <w:t></w:t>
      </w:r>
      <w:r w:rsidR="00B1318A">
        <w:rPr>
          <w:rFonts w:ascii="Times New Roman" w:hAnsi="Times New Roman"/>
          <w:w w:val="105"/>
        </w:rPr>
        <w:t xml:space="preserve"> </w:t>
      </w:r>
      <w:r w:rsidR="00B1318A">
        <w:rPr>
          <w:w w:val="105"/>
        </w:rPr>
        <w:t>sec</w:t>
      </w:r>
      <w:r w:rsidR="00B1318A">
        <w:rPr>
          <w:rFonts w:ascii="Symbol" w:hAnsi="Symbol"/>
          <w:w w:val="105"/>
        </w:rPr>
        <w:t></w:t>
      </w:r>
      <w:r w:rsidR="00B1318A">
        <w:rPr>
          <w:rFonts w:ascii="Times New Roman" w:hAnsi="Times New Roman"/>
          <w:w w:val="105"/>
        </w:rPr>
        <w:t xml:space="preserve"> </w:t>
      </w:r>
      <w:r w:rsidR="00B1318A">
        <w:rPr>
          <w:rFonts w:ascii="Symbol" w:hAnsi="Symbol"/>
          <w:w w:val="105"/>
        </w:rPr>
        <w:t></w:t>
      </w:r>
    </w:p>
    <w:p w:rsidR="006925E3" w:rsidRDefault="00AB6811">
      <w:pPr>
        <w:spacing w:before="130"/>
        <w:ind w:left="699"/>
        <w:rPr>
          <w:rFonts w:ascii="Symbol" w:hAnsi="Symbol"/>
          <w:sz w:val="25"/>
        </w:rPr>
      </w:pPr>
      <w:r>
        <w:rPr>
          <w:noProof/>
          <w:lang w:val="es-PE" w:eastAsia="es-PE" w:bidi="ar-SA"/>
        </w:rPr>
        <mc:AlternateContent>
          <mc:Choice Requires="wpg">
            <w:drawing>
              <wp:anchor distT="0" distB="0" distL="114300" distR="114300" simplePos="0" relativeHeight="15064" behindDoc="0" locked="0" layoutInCell="1" allowOverlap="1">
                <wp:simplePos x="0" y="0"/>
                <wp:positionH relativeFrom="page">
                  <wp:posOffset>2791460</wp:posOffset>
                </wp:positionH>
                <wp:positionV relativeFrom="paragraph">
                  <wp:posOffset>80645</wp:posOffset>
                </wp:positionV>
                <wp:extent cx="194310" cy="193040"/>
                <wp:effectExtent l="635" t="3175" r="0" b="3810"/>
                <wp:wrapNone/>
                <wp:docPr id="1541" name="Group 12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4310" cy="193040"/>
                          <a:chOff x="4396" y="127"/>
                          <a:chExt cx="306" cy="304"/>
                        </a:xfrm>
                      </wpg:grpSpPr>
                      <pic:pic xmlns:pic="http://schemas.openxmlformats.org/drawingml/2006/picture">
                        <pic:nvPicPr>
                          <pic:cNvPr id="1542" name="Picture 1270"/>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4395" y="126"/>
                            <a:ext cx="306" cy="28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543" name="Text Box 1269"/>
                        <wps:cNvSpPr txBox="1">
                          <a:spLocks noChangeArrowheads="1"/>
                        </wps:cNvSpPr>
                        <wps:spPr bwMode="auto">
                          <a:xfrm>
                            <a:off x="4395" y="126"/>
                            <a:ext cx="306" cy="3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25E3" w:rsidRDefault="00B1318A">
                              <w:pPr>
                                <w:spacing w:before="15"/>
                                <w:ind w:left="151"/>
                                <w:rPr>
                                  <w:sz w:val="25"/>
                                </w:rPr>
                              </w:pPr>
                              <w:r>
                                <w:rPr>
                                  <w:w w:val="101"/>
                                  <w:sz w:val="25"/>
                                </w:rPr>
                                <w:t>3</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268" o:spid="_x0000_s1717" style="position:absolute;left:0;text-align:left;margin-left:219.8pt;margin-top:6.35pt;width:15.3pt;height:15.2pt;z-index:15064;mso-position-horizontal-relative:page;mso-position-vertical-relative:text" coordorigin="4396,127" coordsize="306,3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">
                <v:shape id="Picture 1270" o:spid="_x0000_s1718" type="#_x0000_t75" style="position:absolute;left:4395;top:126;width:306;height:2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dz/5LDAAAA3QAAAA8AAABkcnMvZG93bnJldi54bWxET1tLwzAUfhf8D+EIe3Np54VRlxYZFIS9&#10;uCn4emzOmrLkpCbZWv+9EQTfzsd3PZtmdlZcKMTBs4JyWYAg7rweuFfw/tberkHEhKzReiYF3xSh&#10;qa+vNlhpP/GeLofUixzCsUIFJqWxkjJ2hhzGpR+JM3f0wWHKMPRSB5xyuLNyVRSP0uHAucHgSFtD&#10;3elwdgraz7JkO7RfYbe+s7LYv/bmY1JqcTM/P4FINKd/8Z/7Ref5D/cr+P0mnyDrH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N3P/ksMAAADdAAAADwAAAAAAAAAAAAAAAACf&#10;AgAAZHJzL2Rvd25yZXYueG1sUEsFBgAAAAAEAAQA9wAAAI8DAAAAAA==&#10;">
                  <v:imagedata r:id="rId279" o:title=""/>
                </v:shape>
                <v:shape id="Text Box 1269" o:spid="_x0000_s1719" type="#_x0000_t202" style="position:absolute;left:4395;top:126;width:306;height:3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E7li8QA&#10;AADdAAAADwAAAGRycy9kb3ducmV2LnhtbERPS2vCQBC+C/0PyxR6000fiqauIlJBEKQxHjxOs2Oy&#10;mJ2N2a2m/94VhN7m43vOdN7ZWlyo9caxgtdBAoK4cNpwqWCfr/pjED4ga6wdk4I/8jCfPfWmmGp3&#10;5Ywuu1CKGMI+RQVVCE0qpS8qsugHriGO3NG1FkOEbSl1i9cYbmv5liQjadFwbKiwoWVFxWn3axUs&#10;Dpx9mfP25zs7ZibPJwlvRielXp67xSeIQF34Fz/cax3nDz/e4f5NPEHO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hO5YvEAAAA3QAAAA8AAAAAAAAAAAAAAAAAmAIAAGRycy9k&#10;b3ducmV2LnhtbFBLBQYAAAAABAAEAPUAAACJAwAAAAA=&#10;" filled="f" stroked="f">
                  <v:textbox inset="0,0,0,0">
                    <w:txbxContent>
                      <w:p w:rsidR="006925E3" w:rsidRDefault="00B1318A">
                        <w:pPr>
                          <w:spacing w:before="15"/>
                          <w:ind w:left="151"/>
                          <w:rPr>
                            <w:sz w:val="25"/>
                          </w:rPr>
                        </w:pPr>
                        <w:r>
                          <w:rPr>
                            <w:w w:val="101"/>
                            <w:sz w:val="25"/>
                          </w:rPr>
                          <w:t>3</w:t>
                        </w:r>
                      </w:p>
                    </w:txbxContent>
                  </v:textbox>
                </v:shape>
                <w10:wrap anchorx="page"/>
              </v:group>
            </w:pict>
          </mc:Fallback>
        </mc:AlternateContent>
      </w:r>
      <w:r w:rsidR="00B1318A">
        <w:rPr>
          <w:sz w:val="24"/>
        </w:rPr>
        <w:t xml:space="preserve">Como </w:t>
      </w:r>
      <w:r w:rsidR="00B1318A">
        <w:rPr>
          <w:rFonts w:ascii="Symbol" w:hAnsi="Symbol"/>
          <w:sz w:val="25"/>
        </w:rPr>
        <w:t></w:t>
      </w:r>
      <w:r w:rsidR="00B1318A">
        <w:rPr>
          <w:rFonts w:ascii="Symbol" w:hAnsi="Symbol"/>
          <w:sz w:val="25"/>
        </w:rPr>
        <w:t></w:t>
      </w:r>
      <w:r w:rsidR="00B1318A">
        <w:rPr>
          <w:sz w:val="25"/>
        </w:rPr>
        <w:t xml:space="preserve">IIC </w:t>
      </w:r>
      <w:r w:rsidR="00B1318A">
        <w:rPr>
          <w:rFonts w:ascii="Symbol" w:hAnsi="Symbol"/>
          <w:sz w:val="25"/>
        </w:rPr>
        <w:t></w:t>
      </w:r>
      <w:r w:rsidR="00B1318A">
        <w:rPr>
          <w:rFonts w:ascii="Times New Roman" w:hAnsi="Times New Roman"/>
          <w:sz w:val="25"/>
        </w:rPr>
        <w:t xml:space="preserve"> </w:t>
      </w:r>
      <w:r w:rsidR="00B1318A">
        <w:rPr>
          <w:sz w:val="25"/>
        </w:rPr>
        <w:t xml:space="preserve">sec </w:t>
      </w:r>
      <w:r w:rsidR="00B1318A">
        <w:rPr>
          <w:rFonts w:ascii="Symbol" w:hAnsi="Symbol"/>
          <w:sz w:val="25"/>
        </w:rPr>
        <w:t></w:t>
      </w:r>
      <w:r w:rsidR="00B1318A">
        <w:rPr>
          <w:rFonts w:ascii="Times New Roman" w:hAnsi="Times New Roman"/>
          <w:sz w:val="25"/>
        </w:rPr>
        <w:t xml:space="preserve"> </w:t>
      </w:r>
      <w:r w:rsidR="00B1318A">
        <w:rPr>
          <w:rFonts w:ascii="Symbol" w:hAnsi="Symbol"/>
          <w:sz w:val="25"/>
        </w:rPr>
        <w:t></w:t>
      </w:r>
      <w:r w:rsidR="00B1318A">
        <w:rPr>
          <w:rFonts w:ascii="Times New Roman" w:hAnsi="Times New Roman"/>
          <w:sz w:val="25"/>
        </w:rPr>
        <w:t xml:space="preserve"> </w:t>
      </w:r>
      <w:r w:rsidR="00B1318A">
        <w:rPr>
          <w:rFonts w:ascii="Symbol" w:hAnsi="Symbol"/>
          <w:sz w:val="25"/>
        </w:rPr>
        <w:t></w:t>
      </w:r>
    </w:p>
    <w:p w:rsidR="006925E3" w:rsidRDefault="00AB6811">
      <w:pPr>
        <w:tabs>
          <w:tab w:val="left" w:pos="2569"/>
        </w:tabs>
        <w:spacing w:before="71"/>
        <w:ind w:left="732"/>
        <w:rPr>
          <w:rFonts w:ascii="Symbol" w:hAnsi="Symbol"/>
          <w:sz w:val="23"/>
        </w:rPr>
      </w:pPr>
      <w:r>
        <w:rPr>
          <w:noProof/>
          <w:lang w:val="es-PE" w:eastAsia="es-PE" w:bidi="ar-SA"/>
        </w:rPr>
        <mc:AlternateContent>
          <mc:Choice Requires="wpg">
            <w:drawing>
              <wp:anchor distT="0" distB="0" distL="114300" distR="114300" simplePos="0" relativeHeight="503074616" behindDoc="1" locked="0" layoutInCell="1" allowOverlap="1">
                <wp:simplePos x="0" y="0"/>
                <wp:positionH relativeFrom="page">
                  <wp:posOffset>2045335</wp:posOffset>
                </wp:positionH>
                <wp:positionV relativeFrom="paragraph">
                  <wp:posOffset>41910</wp:posOffset>
                </wp:positionV>
                <wp:extent cx="192405" cy="182245"/>
                <wp:effectExtent l="0" t="3175" r="635" b="0"/>
                <wp:wrapNone/>
                <wp:docPr id="1538" name="Group 12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2405" cy="182245"/>
                          <a:chOff x="3221" y="66"/>
                          <a:chExt cx="303" cy="287"/>
                        </a:xfrm>
                      </wpg:grpSpPr>
                      <pic:pic xmlns:pic="http://schemas.openxmlformats.org/drawingml/2006/picture">
                        <pic:nvPicPr>
                          <pic:cNvPr id="1539" name="Picture 1267"/>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3221" y="65"/>
                            <a:ext cx="303" cy="2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540" name="Text Box 1266"/>
                        <wps:cNvSpPr txBox="1">
                          <a:spLocks noChangeArrowheads="1"/>
                        </wps:cNvSpPr>
                        <wps:spPr bwMode="auto">
                          <a:xfrm>
                            <a:off x="3221" y="65"/>
                            <a:ext cx="303" cy="2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25E3" w:rsidRDefault="00B1318A">
                              <w:pPr>
                                <w:spacing w:before="21"/>
                                <w:ind w:left="150"/>
                                <w:rPr>
                                  <w:sz w:val="23"/>
                                </w:rPr>
                              </w:pPr>
                              <w:r>
                                <w:rPr>
                                  <w:w w:val="109"/>
                                  <w:sz w:val="23"/>
                                </w:rPr>
                                <w:t>3</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265" o:spid="_x0000_s1720" style="position:absolute;left:0;text-align:left;margin-left:161.05pt;margin-top:3.3pt;width:15.15pt;height:14.35pt;z-index:-241864;mso-position-horizontal-relative:page;mso-position-vertical-relative:text" coordorigin="3221,66" coordsize="303,2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">
                <v:shape id="Picture 1267" o:spid="_x0000_s1721" type="#_x0000_t75" style="position:absolute;left:3221;top:65;width:303;height:2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6S5EfCAAAA3QAAAA8AAABkcnMvZG93bnJldi54bWxET0trwkAQvhf8D8sIvdWNTzS6igYKpTcf&#10;uQ/ZyUOzszG7atpf3y0I3ubje85q05la3Kl1lWUFw0EEgjizuuJCwen4+TEH4TyyxtoyKfghB5t1&#10;722FsbYP3tP94AsRQtjFqKD0vomldFlJBt3ANsSBy21r0AfYFlK3+AjhppajKJpJgxWHhhIbSkrK&#10;LoebUZCek1t9nehzOtwlkz0X+e93miv13u+2SxCeOv8SP91fOsyfjhfw/004Qa7/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ukuRHwgAAAN0AAAAPAAAAAAAAAAAAAAAAAJ8C&#10;AABkcnMvZG93bnJldi54bWxQSwUGAAAAAAQABAD3AAAAjgMAAAAA&#10;">
                  <v:imagedata r:id="rId281" o:title=""/>
                </v:shape>
                <v:shape id="Text Box 1266" o:spid="_x0000_s1722" type="#_x0000_t202" style="position:absolute;left:3221;top:65;width:303;height:2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Jx7/McA&#10;AADdAAAADwAAAGRycy9kb3ducmV2LnhtbESPQUvDQBCF74L/YRmhN7tRtGjsthRRKBSkSTz0OM1O&#10;k6XZ2ZjdtvHfO4eCtxnem/e+mS9H36kzDdEFNvAwzUAR18E6bgx8V5/3L6BiQrbYBSYDvxRhubi9&#10;mWNuw4ULOpepURLCMUcDbUp9rnWsW/IYp6EnFu0QBo9J1qHRdsCLhPtOP2bZTHt0LA0t9vTeUn0s&#10;T97AasfFh/v52m+LQ+Gq6jXjzexozORuXL2BSjSmf/P1em0F//lJ+OUbGUEv/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ice/zHAAAA3QAAAA8AAAAAAAAAAAAAAAAAmAIAAGRy&#10;cy9kb3ducmV2LnhtbFBLBQYAAAAABAAEAPUAAACMAwAAAAA=&#10;" filled="f" stroked="f">
                  <v:textbox inset="0,0,0,0">
                    <w:txbxContent>
                      <w:p w:rsidR="006925E3" w:rsidRDefault="00B1318A">
                        <w:pPr>
                          <w:spacing w:before="21"/>
                          <w:ind w:left="150"/>
                          <w:rPr>
                            <w:sz w:val="23"/>
                          </w:rPr>
                        </w:pPr>
                        <w:r>
                          <w:rPr>
                            <w:w w:val="109"/>
                            <w:sz w:val="23"/>
                          </w:rPr>
                          <w:t>3</w:t>
                        </w:r>
                      </w:p>
                    </w:txbxContent>
                  </v:textbox>
                </v:shape>
                <w10:wrap anchorx="page"/>
              </v:group>
            </w:pict>
          </mc:Fallback>
        </mc:AlternateContent>
      </w:r>
      <w:r>
        <w:rPr>
          <w:noProof/>
          <w:lang w:val="es-PE" w:eastAsia="es-PE" w:bidi="ar-SA"/>
        </w:rPr>
        <mc:AlternateContent>
          <mc:Choice Requires="wpg">
            <w:drawing>
              <wp:anchor distT="0" distB="0" distL="114300" distR="114300" simplePos="0" relativeHeight="15160" behindDoc="0" locked="0" layoutInCell="1" allowOverlap="1">
                <wp:simplePos x="0" y="0"/>
                <wp:positionH relativeFrom="page">
                  <wp:posOffset>2384425</wp:posOffset>
                </wp:positionH>
                <wp:positionV relativeFrom="paragraph">
                  <wp:posOffset>41910</wp:posOffset>
                </wp:positionV>
                <wp:extent cx="192405" cy="182245"/>
                <wp:effectExtent l="3175" t="3175" r="0" b="0"/>
                <wp:wrapNone/>
                <wp:docPr id="1535" name="Group 12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2405" cy="182245"/>
                          <a:chOff x="3755" y="66"/>
                          <a:chExt cx="303" cy="287"/>
                        </a:xfrm>
                      </wpg:grpSpPr>
                      <pic:pic xmlns:pic="http://schemas.openxmlformats.org/drawingml/2006/picture">
                        <pic:nvPicPr>
                          <pic:cNvPr id="1536" name="Picture 1264"/>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3754" y="65"/>
                            <a:ext cx="303" cy="2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537" name="Text Box 1263"/>
                        <wps:cNvSpPr txBox="1">
                          <a:spLocks noChangeArrowheads="1"/>
                        </wps:cNvSpPr>
                        <wps:spPr bwMode="auto">
                          <a:xfrm>
                            <a:off x="3754" y="65"/>
                            <a:ext cx="303" cy="2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25E3" w:rsidRDefault="00B1318A">
                              <w:pPr>
                                <w:spacing w:before="21"/>
                                <w:ind w:left="154"/>
                                <w:rPr>
                                  <w:sz w:val="23"/>
                                </w:rPr>
                              </w:pPr>
                              <w:r>
                                <w:rPr>
                                  <w:w w:val="109"/>
                                  <w:sz w:val="23"/>
                                </w:rPr>
                                <w:t>2</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262" o:spid="_x0000_s1723" style="position:absolute;left:0;text-align:left;margin-left:187.75pt;margin-top:3.3pt;width:15.15pt;height:14.35pt;z-index:15160;mso-position-horizontal-relative:page;mso-position-vertical-relative:text" coordorigin="3755,66" coordsize="303,2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">
                <v:shape id="Picture 1264" o:spid="_x0000_s1724" type="#_x0000_t75" style="position:absolute;left:3754;top:65;width:303;height:2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T6QnnCAAAA3QAAAA8AAABkcnMvZG93bnJldi54bWxET02LwjAQvQv7H8Is7E1TXSxLNYosLHoQ&#10;RF1Eb2MzNsVmUpqo9d8bQfA2j/c542lrK3GlxpeOFfR7CQji3OmSCwX/27/uDwgfkDVWjknBnTxM&#10;Jx+dMWba3XhN100oRAxhn6ECE0KdSelzQxZ9z9XEkTu5xmKIsCmkbvAWw20lB0mSSoslxwaDNf0a&#10;ys+bi1Ww2+Nqvj8v5VwOZunB1stjYbxSX5/tbAQiUBve4pd7oeP84XcKz2/iCXLy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k+kJ5wgAAAN0AAAAPAAAAAAAAAAAAAAAAAJ8C&#10;AABkcnMvZG93bnJldi54bWxQSwUGAAAAAAQABAD3AAAAjgMAAAAA&#10;">
                  <v:imagedata r:id="rId283" o:title=""/>
                </v:shape>
                <v:shape id="Text Box 1263" o:spid="_x0000_s1725" type="#_x0000_t202" style="position:absolute;left:3754;top:65;width:303;height:2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3OQ9cQA&#10;AADdAAAADwAAAGRycy9kb3ducmV2LnhtbERPTWvCQBC9F/wPywje6kalaqOrSKlQEIoxPfQ4zY7J&#10;YnY2ZleN/75bKHibx/uc5bqztbhS641jBaNhAoK4cNpwqeAr3z7PQfiArLF2TAru5GG96j0tMdXu&#10;xhldD6EUMYR9igqqEJpUSl9UZNEPXUMcuaNrLYYI21LqFm8x3NZynCRTadFwbKiwobeKitPhYhVs&#10;vjl7N+fPn312zEyevya8m56UGvS7zQJEoC48xP/uDx3nv0xm8PdNPEG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9zkPXEAAAA3QAAAA8AAAAAAAAAAAAAAAAAmAIAAGRycy9k&#10;b3ducmV2LnhtbFBLBQYAAAAABAAEAPUAAACJAwAAAAA=&#10;" filled="f" stroked="f">
                  <v:textbox inset="0,0,0,0">
                    <w:txbxContent>
                      <w:p w:rsidR="006925E3" w:rsidRDefault="00B1318A">
                        <w:pPr>
                          <w:spacing w:before="21"/>
                          <w:ind w:left="154"/>
                          <w:rPr>
                            <w:sz w:val="23"/>
                          </w:rPr>
                        </w:pPr>
                        <w:r>
                          <w:rPr>
                            <w:w w:val="109"/>
                            <w:sz w:val="23"/>
                          </w:rPr>
                          <w:t>2</w:t>
                        </w:r>
                      </w:p>
                    </w:txbxContent>
                  </v:textbox>
                </v:shape>
                <w10:wrap anchorx="page"/>
              </v:group>
            </w:pict>
          </mc:Fallback>
        </mc:AlternateContent>
      </w:r>
      <w:r w:rsidR="00B1318A">
        <w:rPr>
          <w:spacing w:val="-4"/>
          <w:w w:val="110"/>
          <w:sz w:val="23"/>
        </w:rPr>
        <w:t>sec</w:t>
      </w:r>
      <w:r w:rsidR="00B1318A">
        <w:rPr>
          <w:spacing w:val="-41"/>
          <w:w w:val="110"/>
          <w:sz w:val="23"/>
        </w:rPr>
        <w:t xml:space="preserve"> </w:t>
      </w:r>
      <w:r w:rsidR="00B1318A">
        <w:rPr>
          <w:rFonts w:ascii="Symbol" w:hAnsi="Symbol"/>
          <w:w w:val="110"/>
          <w:sz w:val="23"/>
        </w:rPr>
        <w:t></w:t>
      </w:r>
      <w:r w:rsidR="00B1318A">
        <w:rPr>
          <w:rFonts w:ascii="Times New Roman" w:hAnsi="Times New Roman"/>
          <w:spacing w:val="-26"/>
          <w:w w:val="110"/>
          <w:sz w:val="23"/>
        </w:rPr>
        <w:t xml:space="preserve"> </w:t>
      </w:r>
      <w:r w:rsidR="00B1318A">
        <w:rPr>
          <w:rFonts w:ascii="Symbol" w:hAnsi="Symbol"/>
          <w:w w:val="110"/>
          <w:sz w:val="23"/>
        </w:rPr>
        <w:t></w:t>
      </w:r>
      <w:r w:rsidR="00B1318A">
        <w:rPr>
          <w:rFonts w:ascii="Times New Roman" w:hAnsi="Times New Roman"/>
          <w:spacing w:val="-19"/>
          <w:w w:val="110"/>
          <w:sz w:val="23"/>
        </w:rPr>
        <w:t xml:space="preserve"> </w:t>
      </w:r>
      <w:r w:rsidR="00B1318A">
        <w:rPr>
          <w:spacing w:val="-3"/>
          <w:w w:val="110"/>
          <w:sz w:val="23"/>
        </w:rPr>
        <w:t>tg</w:t>
      </w:r>
      <w:r w:rsidR="00B1318A">
        <w:rPr>
          <w:rFonts w:ascii="Symbol" w:hAnsi="Symbol"/>
          <w:spacing w:val="-3"/>
          <w:w w:val="110"/>
          <w:sz w:val="23"/>
        </w:rPr>
        <w:t></w:t>
      </w:r>
      <w:r w:rsidR="00B1318A">
        <w:rPr>
          <w:rFonts w:ascii="Times New Roman" w:hAnsi="Times New Roman"/>
          <w:spacing w:val="-13"/>
          <w:w w:val="110"/>
          <w:sz w:val="23"/>
        </w:rPr>
        <w:t xml:space="preserve"> </w:t>
      </w:r>
      <w:r w:rsidR="00B1318A">
        <w:rPr>
          <w:rFonts w:ascii="Symbol" w:hAnsi="Symbol"/>
          <w:w w:val="110"/>
          <w:sz w:val="23"/>
        </w:rPr>
        <w:t></w:t>
      </w:r>
      <w:r w:rsidR="00B1318A">
        <w:rPr>
          <w:rFonts w:ascii="Times New Roman" w:hAnsi="Times New Roman"/>
          <w:spacing w:val="-8"/>
          <w:w w:val="110"/>
          <w:sz w:val="23"/>
        </w:rPr>
        <w:t xml:space="preserve"> </w:t>
      </w:r>
      <w:r w:rsidR="00B1318A">
        <w:rPr>
          <w:rFonts w:ascii="Symbol" w:hAnsi="Symbol"/>
          <w:w w:val="110"/>
          <w:sz w:val="23"/>
        </w:rPr>
        <w:t></w:t>
      </w:r>
      <w:r w:rsidR="00B1318A">
        <w:rPr>
          <w:rFonts w:ascii="Times New Roman" w:hAnsi="Times New Roman"/>
          <w:w w:val="110"/>
          <w:sz w:val="23"/>
        </w:rPr>
        <w:tab/>
      </w:r>
      <w:r w:rsidR="00B1318A">
        <w:rPr>
          <w:rFonts w:ascii="Symbol" w:hAnsi="Symbol"/>
          <w:w w:val="110"/>
          <w:sz w:val="23"/>
        </w:rPr>
        <w:t></w:t>
      </w:r>
    </w:p>
    <w:p w:rsidR="006925E3" w:rsidRDefault="00B1318A">
      <w:pPr>
        <w:pStyle w:val="Ttulo9"/>
        <w:spacing w:before="45"/>
        <w:ind w:left="0" w:right="509"/>
        <w:jc w:val="right"/>
      </w:pPr>
      <w:r>
        <w:t>Rpta.: C</w:t>
      </w:r>
    </w:p>
    <w:p w:rsidR="006925E3" w:rsidRDefault="006925E3">
      <w:pPr>
        <w:jc w:val="right"/>
        <w:sectPr w:rsidR="006925E3">
          <w:type w:val="continuous"/>
          <w:pgSz w:w="11910" w:h="16840"/>
          <w:pgMar w:top="1260" w:right="620" w:bottom="1000" w:left="1000" w:header="720" w:footer="720" w:gutter="0"/>
          <w:cols w:space="720"/>
        </w:sectPr>
      </w:pPr>
    </w:p>
    <w:p w:rsidR="006925E3" w:rsidRDefault="00AB6811">
      <w:pPr>
        <w:pStyle w:val="Textoindependiente"/>
        <w:spacing w:line="30" w:lineRule="exact"/>
        <w:ind w:left="89"/>
        <w:rPr>
          <w:sz w:val="3"/>
        </w:rPr>
      </w:pPr>
      <w:r>
        <w:rPr>
          <w:noProof/>
          <w:sz w:val="3"/>
          <w:lang w:val="es-PE" w:eastAsia="es-PE" w:bidi="ar-SA"/>
        </w:rPr>
        <w:lastRenderedPageBreak/>
        <mc:AlternateContent>
          <mc:Choice Requires="wpg">
            <w:drawing>
              <wp:inline distT="0" distB="0" distL="0" distR="0">
                <wp:extent cx="6158230" cy="18415"/>
                <wp:effectExtent l="15240" t="5715" r="17780" b="4445"/>
                <wp:docPr id="1533" name="Group 12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58230" cy="18415"/>
                          <a:chOff x="0" y="0"/>
                          <a:chExt cx="9698" cy="29"/>
                        </a:xfrm>
                      </wpg:grpSpPr>
                      <wps:wsp>
                        <wps:cNvPr id="1534" name="Line 1261"/>
                        <wps:cNvCnPr>
                          <a:cxnSpLocks noChangeShapeType="1"/>
                        </wps:cNvCnPr>
                        <wps:spPr bwMode="auto">
                          <a:xfrm>
                            <a:off x="0" y="14"/>
                            <a:ext cx="9698" cy="0"/>
                          </a:xfrm>
                          <a:prstGeom prst="line">
                            <a:avLst/>
                          </a:prstGeom>
                          <a:noFill/>
                          <a:ln w="18288">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3364C933" id="Group 1260" o:spid="_x0000_s1026" style="width:484.9pt;height:1.45pt;mso-position-horizontal-relative:char;mso-position-vertical-relative:line" coordsize="9698,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">
                <v:line id="Line 1261" o:spid="_x0000_s1027" style="position:absolute;visibility:visible;mso-wrap-style:square" from="0,14" to="9698,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YNK38QAAADdAAAADwAAAGRycy9kb3ducmV2LnhtbERPTWvCQBC9C/0PyxR6001NKhJdpQQL&#10;xYNYFc9jdkzSZmdjdqvRX+8Khd7m8T5nOu9MLc7UusqygtdBBII4t7riQsFu+9Efg3AeWWNtmRRc&#10;ycF89tSbYqrthb/ovPGFCCHsUlRQet+kUrq8JINuYBviwB1ta9AH2BZSt3gJ4aaWwygaSYMVh4YS&#10;G8pKyn82v0bBab2Mv+U+WdGKb/FtccqWySFT6uW5e5+A8NT5f/Gf+1OH+W9xAo9vwglyd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lg0rfxAAAAN0AAAAPAAAAAAAAAAAA&#10;AAAAAKECAABkcnMvZG93bnJldi54bWxQSwUGAAAAAAQABAD5AAAAkgMAAAAA&#10;" strokeweight="1.44pt"/>
                <w10:anchorlock/>
              </v:group>
            </w:pict>
          </mc:Fallback>
        </mc:AlternateContent>
      </w:r>
    </w:p>
    <w:p w:rsidR="006925E3" w:rsidRDefault="00B1318A">
      <w:pPr>
        <w:pStyle w:val="Prrafodelista"/>
        <w:numPr>
          <w:ilvl w:val="0"/>
          <w:numId w:val="86"/>
        </w:numPr>
        <w:tabs>
          <w:tab w:val="left" w:pos="699"/>
          <w:tab w:val="left" w:pos="700"/>
        </w:tabs>
        <w:spacing w:before="139" w:line="264" w:lineRule="auto"/>
        <w:ind w:right="516"/>
        <w:rPr>
          <w:sz w:val="24"/>
        </w:rPr>
      </w:pPr>
      <w:r>
        <w:rPr>
          <w:noProof/>
          <w:lang w:val="es-PE" w:eastAsia="es-PE" w:bidi="ar-SA"/>
        </w:rPr>
        <w:drawing>
          <wp:anchor distT="0" distB="0" distL="0" distR="0" simplePos="0" relativeHeight="16000" behindDoc="0" locked="0" layoutInCell="1" allowOverlap="1">
            <wp:simplePos x="0" y="0"/>
            <wp:positionH relativeFrom="page">
              <wp:posOffset>4802123</wp:posOffset>
            </wp:positionH>
            <wp:positionV relativeFrom="paragraph">
              <wp:posOffset>462608</wp:posOffset>
            </wp:positionV>
            <wp:extent cx="2037587" cy="1943100"/>
            <wp:effectExtent l="0" t="0" r="0" b="0"/>
            <wp:wrapNone/>
            <wp:docPr id="223" name="image1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image161.png"/>
                    <pic:cNvPicPr/>
                  </pic:nvPicPr>
                  <pic:blipFill>
                    <a:blip r:embed="rId284" cstate="print"/>
                    <a:stretch>
                      <a:fillRect/>
                    </a:stretch>
                  </pic:blipFill>
                  <pic:spPr>
                    <a:xfrm>
                      <a:off x="0" y="0"/>
                      <a:ext cx="2037587" cy="1943100"/>
                    </a:xfrm>
                    <a:prstGeom prst="rect">
                      <a:avLst/>
                    </a:prstGeom>
                  </pic:spPr>
                </pic:pic>
              </a:graphicData>
            </a:graphic>
          </wp:anchor>
        </w:drawing>
      </w:r>
      <w:r>
        <w:rPr>
          <w:position w:val="2"/>
          <w:sz w:val="24"/>
        </w:rPr>
        <w:t xml:space="preserve">En  la  figura,   </w:t>
      </w:r>
      <w:r>
        <w:rPr>
          <w:noProof/>
          <w:spacing w:val="-29"/>
          <w:sz w:val="24"/>
          <w:lang w:val="es-PE" w:eastAsia="es-PE" w:bidi="ar-SA"/>
        </w:rPr>
        <w:drawing>
          <wp:inline distT="0" distB="0" distL="0" distR="0">
            <wp:extent cx="123825" cy="123825"/>
            <wp:effectExtent l="0" t="0" r="0" b="0"/>
            <wp:docPr id="225" name="image1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image136.png"/>
                    <pic:cNvPicPr/>
                  </pic:nvPicPr>
                  <pic:blipFill>
                    <a:blip r:embed="rId245" cstate="print"/>
                    <a:stretch>
                      <a:fillRect/>
                    </a:stretch>
                  </pic:blipFill>
                  <pic:spPr>
                    <a:xfrm>
                      <a:off x="0" y="0"/>
                      <a:ext cx="123825" cy="123825"/>
                    </a:xfrm>
                    <a:prstGeom prst="rect">
                      <a:avLst/>
                    </a:prstGeom>
                  </pic:spPr>
                </pic:pic>
              </a:graphicData>
            </a:graphic>
          </wp:inline>
        </w:drawing>
      </w:r>
      <w:r>
        <w:rPr>
          <w:rFonts w:ascii="Times New Roman" w:hAnsi="Times New Roman"/>
          <w:spacing w:val="-29"/>
          <w:position w:val="2"/>
          <w:sz w:val="24"/>
        </w:rPr>
        <w:t xml:space="preserve">  </w:t>
      </w:r>
      <w:r>
        <w:rPr>
          <w:rFonts w:ascii="Times New Roman" w:hAnsi="Times New Roman"/>
          <w:spacing w:val="-2"/>
          <w:position w:val="2"/>
          <w:sz w:val="24"/>
        </w:rPr>
        <w:t xml:space="preserve"> </w:t>
      </w:r>
      <w:r>
        <w:rPr>
          <w:position w:val="2"/>
          <w:sz w:val="24"/>
        </w:rPr>
        <w:t xml:space="preserve">es la circunferencia trigonométrica. Hallar el área de la </w:t>
      </w:r>
      <w:r>
        <w:rPr>
          <w:spacing w:val="-7"/>
          <w:position w:val="2"/>
          <w:sz w:val="24"/>
        </w:rPr>
        <w:t>región</w:t>
      </w:r>
      <w:r>
        <w:rPr>
          <w:spacing w:val="-7"/>
          <w:sz w:val="24"/>
        </w:rPr>
        <w:t xml:space="preserve"> </w:t>
      </w:r>
      <w:r>
        <w:rPr>
          <w:sz w:val="24"/>
        </w:rPr>
        <w:t>sombreada.</w:t>
      </w:r>
    </w:p>
    <w:p w:rsidR="006925E3" w:rsidRDefault="006925E3">
      <w:pPr>
        <w:pStyle w:val="Textoindependiente"/>
        <w:spacing w:before="3"/>
        <w:rPr>
          <w:sz w:val="21"/>
        </w:rPr>
      </w:pPr>
    </w:p>
    <w:p w:rsidR="006925E3" w:rsidRDefault="00AB6811">
      <w:pPr>
        <w:spacing w:before="1" w:line="437" w:lineRule="exact"/>
        <w:ind w:left="699"/>
        <w:rPr>
          <w:sz w:val="15"/>
        </w:rPr>
      </w:pPr>
      <w:r>
        <w:rPr>
          <w:noProof/>
          <w:lang w:val="es-PE" w:eastAsia="es-PE" w:bidi="ar-SA"/>
        </w:rPr>
        <mc:AlternateContent>
          <mc:Choice Requires="wps">
            <w:drawing>
              <wp:anchor distT="0" distB="0" distL="114300" distR="114300" simplePos="0" relativeHeight="503075288" behindDoc="1" locked="0" layoutInCell="1" allowOverlap="1">
                <wp:simplePos x="0" y="0"/>
                <wp:positionH relativeFrom="page">
                  <wp:posOffset>1911985</wp:posOffset>
                </wp:positionH>
                <wp:positionV relativeFrom="paragraph">
                  <wp:posOffset>226695</wp:posOffset>
                </wp:positionV>
                <wp:extent cx="97790" cy="0"/>
                <wp:effectExtent l="6985" t="8255" r="9525" b="10795"/>
                <wp:wrapNone/>
                <wp:docPr id="1532" name="Line 12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7790" cy="0"/>
                        </a:xfrm>
                        <a:prstGeom prst="line">
                          <a:avLst/>
                        </a:prstGeom>
                        <a:noFill/>
                        <a:ln w="8033">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CAD5469" id="Line 1259" o:spid="_x0000_s1026" style="position:absolute;z-index:-2411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50.55pt,17.85pt" to="158.25pt,1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" strokeweight=".22314mm">
                <w10:wrap anchorx="page"/>
              </v:line>
            </w:pict>
          </mc:Fallback>
        </mc:AlternateContent>
      </w:r>
      <w:r w:rsidR="00B1318A">
        <w:rPr>
          <w:position w:val="-1"/>
          <w:sz w:val="24"/>
        </w:rPr>
        <w:t xml:space="preserve">A) </w:t>
      </w:r>
      <w:r w:rsidR="00B1318A">
        <w:rPr>
          <w:sz w:val="26"/>
        </w:rPr>
        <w:t>(sec 2</w:t>
      </w:r>
      <w:r w:rsidR="00B1318A">
        <w:rPr>
          <w:rFonts w:ascii="Symbol" w:hAnsi="Symbol"/>
          <w:sz w:val="26"/>
        </w:rPr>
        <w:t></w:t>
      </w:r>
      <w:r w:rsidR="00B1318A">
        <w:rPr>
          <w:rFonts w:ascii="Symbol" w:hAnsi="Symbol"/>
          <w:sz w:val="26"/>
        </w:rPr>
        <w:t></w:t>
      </w:r>
      <w:r w:rsidR="00B1318A">
        <w:rPr>
          <w:rFonts w:ascii="Times New Roman" w:hAnsi="Times New Roman"/>
          <w:sz w:val="26"/>
        </w:rPr>
        <w:t xml:space="preserve"> </w:t>
      </w:r>
      <w:r w:rsidR="00B1318A">
        <w:rPr>
          <w:rFonts w:ascii="Symbol" w:hAnsi="Symbol"/>
          <w:position w:val="16"/>
          <w:sz w:val="26"/>
        </w:rPr>
        <w:t></w:t>
      </w:r>
      <w:r w:rsidR="00B1318A">
        <w:rPr>
          <w:sz w:val="26"/>
        </w:rPr>
        <w:t>) u</w:t>
      </w:r>
      <w:r w:rsidR="00B1318A">
        <w:rPr>
          <w:position w:val="12"/>
          <w:sz w:val="15"/>
        </w:rPr>
        <w:t>2</w:t>
      </w:r>
    </w:p>
    <w:p w:rsidR="006925E3" w:rsidRDefault="00B1318A">
      <w:pPr>
        <w:spacing w:line="232" w:lineRule="exact"/>
        <w:ind w:left="2024"/>
        <w:rPr>
          <w:sz w:val="26"/>
        </w:rPr>
      </w:pPr>
      <w:r>
        <w:rPr>
          <w:w w:val="94"/>
          <w:sz w:val="26"/>
        </w:rPr>
        <w:t>2</w:t>
      </w:r>
    </w:p>
    <w:p w:rsidR="006925E3" w:rsidRDefault="00AB6811">
      <w:pPr>
        <w:spacing w:before="5" w:line="437" w:lineRule="exact"/>
        <w:ind w:left="699"/>
        <w:rPr>
          <w:sz w:val="15"/>
        </w:rPr>
      </w:pPr>
      <w:r>
        <w:rPr>
          <w:noProof/>
          <w:lang w:val="es-PE" w:eastAsia="es-PE" w:bidi="ar-SA"/>
        </w:rPr>
        <mc:AlternateContent>
          <mc:Choice Requires="wps">
            <w:drawing>
              <wp:anchor distT="0" distB="0" distL="114300" distR="114300" simplePos="0" relativeHeight="503075312" behindDoc="1" locked="0" layoutInCell="1" allowOverlap="1">
                <wp:simplePos x="0" y="0"/>
                <wp:positionH relativeFrom="page">
                  <wp:posOffset>1994535</wp:posOffset>
                </wp:positionH>
                <wp:positionV relativeFrom="paragraph">
                  <wp:posOffset>229235</wp:posOffset>
                </wp:positionV>
                <wp:extent cx="100965" cy="0"/>
                <wp:effectExtent l="13335" t="7620" r="9525" b="11430"/>
                <wp:wrapNone/>
                <wp:docPr id="1531" name="Line 12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0965" cy="0"/>
                        </a:xfrm>
                        <a:prstGeom prst="line">
                          <a:avLst/>
                        </a:prstGeom>
                        <a:noFill/>
                        <a:ln w="8021">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02266E3" id="Line 1258" o:spid="_x0000_s1026" style="position:absolute;z-index:-2411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57.05pt,18.05pt" to="165pt,1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" strokeweight=".22281mm">
                <w10:wrap anchorx="page"/>
              </v:line>
            </w:pict>
          </mc:Fallback>
        </mc:AlternateContent>
      </w:r>
      <w:r w:rsidR="00B1318A">
        <w:rPr>
          <w:position w:val="-1"/>
          <w:sz w:val="24"/>
        </w:rPr>
        <w:t xml:space="preserve">B) </w:t>
      </w:r>
      <w:r w:rsidR="00B1318A">
        <w:rPr>
          <w:rFonts w:ascii="Symbol" w:hAnsi="Symbol"/>
          <w:sz w:val="26"/>
        </w:rPr>
        <w:t></w:t>
      </w:r>
      <w:r w:rsidR="00B1318A">
        <w:rPr>
          <w:sz w:val="26"/>
        </w:rPr>
        <w:t>(csc 2</w:t>
      </w:r>
      <w:r w:rsidR="00B1318A">
        <w:rPr>
          <w:rFonts w:ascii="Symbol" w:hAnsi="Symbol"/>
          <w:sz w:val="26"/>
        </w:rPr>
        <w:t></w:t>
      </w:r>
      <w:r w:rsidR="00B1318A">
        <w:rPr>
          <w:rFonts w:ascii="Times New Roman" w:hAnsi="Times New Roman"/>
          <w:sz w:val="26"/>
        </w:rPr>
        <w:t xml:space="preserve"> </w:t>
      </w:r>
      <w:r w:rsidR="00B1318A">
        <w:rPr>
          <w:rFonts w:ascii="Symbol" w:hAnsi="Symbol"/>
          <w:sz w:val="26"/>
        </w:rPr>
        <w:t></w:t>
      </w:r>
      <w:r w:rsidR="00B1318A">
        <w:rPr>
          <w:rFonts w:ascii="Times New Roman" w:hAnsi="Times New Roman"/>
          <w:sz w:val="26"/>
        </w:rPr>
        <w:t xml:space="preserve"> </w:t>
      </w:r>
      <w:r w:rsidR="00B1318A">
        <w:rPr>
          <w:rFonts w:ascii="Symbol" w:hAnsi="Symbol"/>
          <w:position w:val="16"/>
          <w:sz w:val="26"/>
        </w:rPr>
        <w:t></w:t>
      </w:r>
      <w:r w:rsidR="00B1318A">
        <w:rPr>
          <w:sz w:val="26"/>
        </w:rPr>
        <w:t>) u</w:t>
      </w:r>
      <w:r w:rsidR="00B1318A">
        <w:rPr>
          <w:position w:val="12"/>
          <w:sz w:val="15"/>
        </w:rPr>
        <w:t>2</w:t>
      </w:r>
    </w:p>
    <w:p w:rsidR="006925E3" w:rsidRDefault="00B1318A">
      <w:pPr>
        <w:pStyle w:val="Ttulo7"/>
        <w:spacing w:line="243" w:lineRule="exact"/>
        <w:ind w:left="2156"/>
      </w:pPr>
      <w:r>
        <w:rPr>
          <w:w w:val="95"/>
        </w:rPr>
        <w:t>4</w:t>
      </w:r>
    </w:p>
    <w:p w:rsidR="006925E3" w:rsidRDefault="00B1318A">
      <w:pPr>
        <w:pStyle w:val="Ttulo8"/>
        <w:spacing w:before="23"/>
        <w:ind w:left="699"/>
        <w:rPr>
          <w:sz w:val="14"/>
        </w:rPr>
      </w:pPr>
      <w:r>
        <w:rPr>
          <w:sz w:val="24"/>
        </w:rPr>
        <w:t xml:space="preserve">C) </w:t>
      </w:r>
      <w:r>
        <w:rPr>
          <w:spacing w:val="-4"/>
        </w:rPr>
        <w:t xml:space="preserve">(sec </w:t>
      </w:r>
      <w:r>
        <w:t>2</w:t>
      </w:r>
      <w:r>
        <w:rPr>
          <w:rFonts w:ascii="Symbol" w:hAnsi="Symbol"/>
        </w:rPr>
        <w:t></w:t>
      </w:r>
      <w:r>
        <w:t>csc</w:t>
      </w:r>
      <w:r>
        <w:rPr>
          <w:spacing w:val="-57"/>
        </w:rPr>
        <w:t xml:space="preserve"> </w:t>
      </w:r>
      <w:r>
        <w:rPr>
          <w:spacing w:val="-5"/>
        </w:rPr>
        <w:t>2</w:t>
      </w:r>
      <w:r>
        <w:rPr>
          <w:rFonts w:ascii="Symbol" w:hAnsi="Symbol"/>
          <w:spacing w:val="-5"/>
        </w:rPr>
        <w:t></w:t>
      </w:r>
      <w:r>
        <w:rPr>
          <w:spacing w:val="-5"/>
        </w:rPr>
        <w:t xml:space="preserve">) </w:t>
      </w:r>
      <w:r>
        <w:t>u</w:t>
      </w:r>
      <w:r>
        <w:rPr>
          <w:position w:val="11"/>
          <w:sz w:val="14"/>
        </w:rPr>
        <w:t>2</w:t>
      </w:r>
    </w:p>
    <w:p w:rsidR="006925E3" w:rsidRDefault="00AB6811">
      <w:pPr>
        <w:spacing w:before="39" w:line="437" w:lineRule="exact"/>
        <w:ind w:left="699"/>
        <w:rPr>
          <w:sz w:val="15"/>
        </w:rPr>
      </w:pPr>
      <w:r>
        <w:rPr>
          <w:noProof/>
          <w:lang w:val="es-PE" w:eastAsia="es-PE" w:bidi="ar-SA"/>
        </w:rPr>
        <mc:AlternateContent>
          <mc:Choice Requires="wps">
            <w:drawing>
              <wp:anchor distT="0" distB="0" distL="114300" distR="114300" simplePos="0" relativeHeight="503075336" behindDoc="1" locked="0" layoutInCell="1" allowOverlap="1">
                <wp:simplePos x="0" y="0"/>
                <wp:positionH relativeFrom="page">
                  <wp:posOffset>1996440</wp:posOffset>
                </wp:positionH>
                <wp:positionV relativeFrom="paragraph">
                  <wp:posOffset>250825</wp:posOffset>
                </wp:positionV>
                <wp:extent cx="99060" cy="0"/>
                <wp:effectExtent l="5715" t="6350" r="9525" b="12700"/>
                <wp:wrapNone/>
                <wp:docPr id="1530" name="Line 12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9060" cy="0"/>
                        </a:xfrm>
                        <a:prstGeom prst="line">
                          <a:avLst/>
                        </a:prstGeom>
                        <a:noFill/>
                        <a:ln w="8021">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51D3A43" id="Line 1257" o:spid="_x0000_s1026" style="position:absolute;z-index:-2411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57.2pt,19.75pt" to="165pt,1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" strokeweight=".22281mm">
                <w10:wrap anchorx="page"/>
              </v:line>
            </w:pict>
          </mc:Fallback>
        </mc:AlternateContent>
      </w:r>
      <w:r w:rsidR="00B1318A">
        <w:rPr>
          <w:sz w:val="24"/>
        </w:rPr>
        <w:t>D)</w:t>
      </w:r>
      <w:r w:rsidR="00B1318A">
        <w:rPr>
          <w:spacing w:val="5"/>
          <w:sz w:val="24"/>
        </w:rPr>
        <w:t xml:space="preserve"> </w:t>
      </w:r>
      <w:r w:rsidR="00B1318A">
        <w:rPr>
          <w:rFonts w:ascii="Symbol" w:hAnsi="Symbol"/>
          <w:spacing w:val="-4"/>
          <w:position w:val="2"/>
          <w:sz w:val="26"/>
        </w:rPr>
        <w:t></w:t>
      </w:r>
      <w:r w:rsidR="00B1318A">
        <w:rPr>
          <w:spacing w:val="-4"/>
          <w:position w:val="2"/>
          <w:sz w:val="26"/>
        </w:rPr>
        <w:t>(csc</w:t>
      </w:r>
      <w:r w:rsidR="00B1318A">
        <w:rPr>
          <w:spacing w:val="-48"/>
          <w:position w:val="2"/>
          <w:sz w:val="26"/>
        </w:rPr>
        <w:t xml:space="preserve"> </w:t>
      </w:r>
      <w:r w:rsidR="00B1318A">
        <w:rPr>
          <w:spacing w:val="-3"/>
          <w:position w:val="2"/>
          <w:sz w:val="26"/>
        </w:rPr>
        <w:t>2</w:t>
      </w:r>
      <w:r w:rsidR="00B1318A">
        <w:rPr>
          <w:rFonts w:ascii="Symbol" w:hAnsi="Symbol"/>
          <w:spacing w:val="-3"/>
          <w:position w:val="2"/>
          <w:sz w:val="26"/>
        </w:rPr>
        <w:t></w:t>
      </w:r>
      <w:r w:rsidR="00B1318A">
        <w:rPr>
          <w:rFonts w:ascii="Times New Roman" w:hAnsi="Times New Roman"/>
          <w:spacing w:val="-35"/>
          <w:position w:val="2"/>
          <w:sz w:val="26"/>
        </w:rPr>
        <w:t xml:space="preserve"> </w:t>
      </w:r>
      <w:r w:rsidR="00B1318A">
        <w:rPr>
          <w:rFonts w:ascii="Symbol" w:hAnsi="Symbol"/>
          <w:position w:val="2"/>
          <w:sz w:val="26"/>
        </w:rPr>
        <w:t></w:t>
      </w:r>
      <w:r w:rsidR="00B1318A">
        <w:rPr>
          <w:rFonts w:ascii="Times New Roman" w:hAnsi="Times New Roman"/>
          <w:spacing w:val="-16"/>
          <w:position w:val="2"/>
          <w:sz w:val="26"/>
        </w:rPr>
        <w:t xml:space="preserve"> </w:t>
      </w:r>
      <w:r w:rsidR="00B1318A">
        <w:rPr>
          <w:rFonts w:ascii="Symbol" w:hAnsi="Symbol"/>
          <w:spacing w:val="10"/>
          <w:position w:val="18"/>
          <w:sz w:val="26"/>
        </w:rPr>
        <w:t></w:t>
      </w:r>
      <w:r w:rsidR="00B1318A">
        <w:rPr>
          <w:spacing w:val="10"/>
          <w:position w:val="2"/>
          <w:sz w:val="26"/>
        </w:rPr>
        <w:t>)</w:t>
      </w:r>
      <w:r w:rsidR="00B1318A">
        <w:rPr>
          <w:spacing w:val="-32"/>
          <w:position w:val="2"/>
          <w:sz w:val="26"/>
        </w:rPr>
        <w:t xml:space="preserve"> </w:t>
      </w:r>
      <w:r w:rsidR="00B1318A">
        <w:rPr>
          <w:position w:val="2"/>
          <w:sz w:val="26"/>
        </w:rPr>
        <w:t>u</w:t>
      </w:r>
      <w:r w:rsidR="00B1318A">
        <w:rPr>
          <w:position w:val="14"/>
          <w:sz w:val="15"/>
        </w:rPr>
        <w:t>2</w:t>
      </w:r>
    </w:p>
    <w:p w:rsidR="006925E3" w:rsidRDefault="00B1318A">
      <w:pPr>
        <w:pStyle w:val="Ttulo7"/>
        <w:spacing w:line="238" w:lineRule="exact"/>
        <w:ind w:left="2158"/>
      </w:pPr>
      <w:r>
        <w:rPr>
          <w:w w:val="93"/>
        </w:rPr>
        <w:t>4</w:t>
      </w:r>
    </w:p>
    <w:p w:rsidR="006925E3" w:rsidRDefault="00AB6811">
      <w:pPr>
        <w:pStyle w:val="Textoindependiente"/>
        <w:spacing w:line="393" w:lineRule="exact"/>
        <w:ind w:left="699"/>
        <w:rPr>
          <w:sz w:val="13"/>
        </w:rPr>
      </w:pPr>
      <w:r>
        <w:rPr>
          <w:noProof/>
          <w:lang w:val="es-PE" w:eastAsia="es-PE" w:bidi="ar-SA"/>
        </w:rPr>
        <mc:AlternateContent>
          <mc:Choice Requires="wps">
            <w:drawing>
              <wp:anchor distT="0" distB="0" distL="114300" distR="114300" simplePos="0" relativeHeight="503075360" behindDoc="1" locked="0" layoutInCell="1" allowOverlap="1">
                <wp:simplePos x="0" y="0"/>
                <wp:positionH relativeFrom="page">
                  <wp:posOffset>2005330</wp:posOffset>
                </wp:positionH>
                <wp:positionV relativeFrom="paragraph">
                  <wp:posOffset>207645</wp:posOffset>
                </wp:positionV>
                <wp:extent cx="98425" cy="0"/>
                <wp:effectExtent l="5080" t="6985" r="10795" b="12065"/>
                <wp:wrapNone/>
                <wp:docPr id="1529" name="Line 12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8425" cy="0"/>
                        </a:xfrm>
                        <a:prstGeom prst="line">
                          <a:avLst/>
                        </a:prstGeom>
                        <a:noFill/>
                        <a:ln w="7319">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F05FF26" id="Line 1256" o:spid="_x0000_s1026" style="position:absolute;z-index:-2411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57.9pt,16.35pt" to="165.65pt,1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" strokeweight=".20331mm">
                <w10:wrap anchorx="page"/>
              </v:line>
            </w:pict>
          </mc:Fallback>
        </mc:AlternateContent>
      </w:r>
      <w:r w:rsidR="00B1318A">
        <w:rPr>
          <w:w w:val="105"/>
        </w:rPr>
        <w:t>E)</w:t>
      </w:r>
      <w:r w:rsidR="00B1318A">
        <w:rPr>
          <w:spacing w:val="22"/>
          <w:w w:val="105"/>
        </w:rPr>
        <w:t xml:space="preserve"> </w:t>
      </w:r>
      <w:r w:rsidR="00B1318A">
        <w:rPr>
          <w:rFonts w:ascii="Symbol" w:hAnsi="Symbol"/>
          <w:spacing w:val="-4"/>
          <w:w w:val="105"/>
        </w:rPr>
        <w:t></w:t>
      </w:r>
      <w:r w:rsidR="00B1318A">
        <w:rPr>
          <w:spacing w:val="-4"/>
          <w:w w:val="105"/>
        </w:rPr>
        <w:t>(sec</w:t>
      </w:r>
      <w:r w:rsidR="00B1318A">
        <w:rPr>
          <w:spacing w:val="-39"/>
          <w:w w:val="105"/>
        </w:rPr>
        <w:t xml:space="preserve"> </w:t>
      </w:r>
      <w:r w:rsidR="00B1318A">
        <w:rPr>
          <w:spacing w:val="-3"/>
          <w:w w:val="105"/>
        </w:rPr>
        <w:t>2</w:t>
      </w:r>
      <w:r w:rsidR="00B1318A">
        <w:rPr>
          <w:rFonts w:ascii="Symbol" w:hAnsi="Symbol"/>
          <w:spacing w:val="-3"/>
          <w:w w:val="105"/>
        </w:rPr>
        <w:t></w:t>
      </w:r>
      <w:r w:rsidR="00B1318A">
        <w:rPr>
          <w:rFonts w:ascii="Times New Roman" w:hAnsi="Times New Roman"/>
          <w:spacing w:val="-27"/>
          <w:w w:val="105"/>
        </w:rPr>
        <w:t xml:space="preserve"> </w:t>
      </w:r>
      <w:r w:rsidR="00B1318A">
        <w:rPr>
          <w:rFonts w:ascii="Symbol" w:hAnsi="Symbol"/>
          <w:w w:val="105"/>
        </w:rPr>
        <w:t></w:t>
      </w:r>
      <w:r w:rsidR="00B1318A">
        <w:rPr>
          <w:rFonts w:ascii="Times New Roman" w:hAnsi="Times New Roman"/>
          <w:spacing w:val="-2"/>
          <w:w w:val="105"/>
        </w:rPr>
        <w:t xml:space="preserve"> </w:t>
      </w:r>
      <w:r w:rsidR="00B1318A">
        <w:rPr>
          <w:rFonts w:ascii="Symbol" w:hAnsi="Symbol"/>
          <w:spacing w:val="9"/>
          <w:w w:val="105"/>
          <w:position w:val="15"/>
        </w:rPr>
        <w:t></w:t>
      </w:r>
      <w:r w:rsidR="00B1318A">
        <w:rPr>
          <w:spacing w:val="9"/>
          <w:w w:val="105"/>
        </w:rPr>
        <w:t>)</w:t>
      </w:r>
      <w:r w:rsidR="00B1318A">
        <w:rPr>
          <w:spacing w:val="-20"/>
          <w:w w:val="105"/>
        </w:rPr>
        <w:t xml:space="preserve"> </w:t>
      </w:r>
      <w:r w:rsidR="00B1318A">
        <w:rPr>
          <w:w w:val="105"/>
        </w:rPr>
        <w:t>u</w:t>
      </w:r>
      <w:r w:rsidR="00B1318A">
        <w:rPr>
          <w:w w:val="105"/>
          <w:position w:val="11"/>
          <w:sz w:val="13"/>
        </w:rPr>
        <w:t>2</w:t>
      </w:r>
    </w:p>
    <w:p w:rsidR="006925E3" w:rsidRDefault="00B1318A">
      <w:pPr>
        <w:pStyle w:val="Textoindependiente"/>
        <w:spacing w:line="230" w:lineRule="exact"/>
        <w:ind w:left="2171"/>
      </w:pPr>
      <w:r>
        <w:rPr>
          <w:w w:val="102"/>
        </w:rPr>
        <w:t>2</w:t>
      </w:r>
    </w:p>
    <w:p w:rsidR="006925E3" w:rsidRDefault="006925E3">
      <w:pPr>
        <w:pStyle w:val="Textoindependiente"/>
        <w:spacing w:before="8"/>
        <w:rPr>
          <w:sz w:val="15"/>
        </w:rPr>
      </w:pPr>
    </w:p>
    <w:p w:rsidR="006925E3" w:rsidRDefault="00B1318A">
      <w:pPr>
        <w:pStyle w:val="Ttulo9"/>
        <w:spacing w:before="92"/>
      </w:pPr>
      <w:r>
        <w:rPr>
          <w:noProof/>
          <w:lang w:val="es-PE" w:eastAsia="es-PE" w:bidi="ar-SA"/>
        </w:rPr>
        <w:drawing>
          <wp:anchor distT="0" distB="0" distL="0" distR="0" simplePos="0" relativeHeight="268194239" behindDoc="1" locked="0" layoutInCell="1" allowOverlap="1">
            <wp:simplePos x="0" y="0"/>
            <wp:positionH relativeFrom="page">
              <wp:posOffset>722630</wp:posOffset>
            </wp:positionH>
            <wp:positionV relativeFrom="paragraph">
              <wp:posOffset>206703</wp:posOffset>
            </wp:positionV>
            <wp:extent cx="6113780" cy="3423285"/>
            <wp:effectExtent l="0" t="0" r="0" b="0"/>
            <wp:wrapNone/>
            <wp:docPr id="227"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image3.png"/>
                    <pic:cNvPicPr/>
                  </pic:nvPicPr>
                  <pic:blipFill>
                    <a:blip r:embed="rId9" cstate="print"/>
                    <a:stretch>
                      <a:fillRect/>
                    </a:stretch>
                  </pic:blipFill>
                  <pic:spPr>
                    <a:xfrm>
                      <a:off x="0" y="0"/>
                      <a:ext cx="6113780" cy="3423285"/>
                    </a:xfrm>
                    <a:prstGeom prst="rect">
                      <a:avLst/>
                    </a:prstGeom>
                  </pic:spPr>
                </pic:pic>
              </a:graphicData>
            </a:graphic>
          </wp:anchor>
        </w:drawing>
      </w:r>
      <w:r>
        <w:rPr>
          <w:u w:val="thick"/>
        </w:rPr>
        <w:t>Solución</w:t>
      </w:r>
      <w:r>
        <w:t>:</w:t>
      </w:r>
    </w:p>
    <w:p w:rsidR="006925E3" w:rsidRDefault="006925E3">
      <w:pPr>
        <w:pStyle w:val="Textoindependiente"/>
        <w:rPr>
          <w:b/>
          <w:sz w:val="15"/>
        </w:rPr>
      </w:pPr>
    </w:p>
    <w:p w:rsidR="006925E3" w:rsidRDefault="00B1318A">
      <w:pPr>
        <w:pStyle w:val="Textoindependiente"/>
        <w:tabs>
          <w:tab w:val="left" w:pos="4600"/>
          <w:tab w:val="left" w:pos="4995"/>
        </w:tabs>
        <w:spacing w:before="99" w:line="152" w:lineRule="exact"/>
        <w:ind w:left="739"/>
        <w:rPr>
          <w:rFonts w:ascii="Symbol" w:hAnsi="Symbol"/>
        </w:rPr>
      </w:pPr>
      <w:r>
        <w:rPr>
          <w:noProof/>
          <w:lang w:val="es-PE" w:eastAsia="es-PE" w:bidi="ar-SA"/>
        </w:rPr>
        <w:drawing>
          <wp:anchor distT="0" distB="0" distL="0" distR="0" simplePos="0" relativeHeight="16024" behindDoc="0" locked="0" layoutInCell="1" allowOverlap="1">
            <wp:simplePos x="0" y="0"/>
            <wp:positionH relativeFrom="page">
              <wp:posOffset>4439411</wp:posOffset>
            </wp:positionH>
            <wp:positionV relativeFrom="paragraph">
              <wp:posOffset>-74000</wp:posOffset>
            </wp:positionV>
            <wp:extent cx="2599943" cy="2485644"/>
            <wp:effectExtent l="0" t="0" r="0" b="0"/>
            <wp:wrapNone/>
            <wp:docPr id="229" name="image1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image162.png"/>
                    <pic:cNvPicPr/>
                  </pic:nvPicPr>
                  <pic:blipFill>
                    <a:blip r:embed="rId285" cstate="print"/>
                    <a:stretch>
                      <a:fillRect/>
                    </a:stretch>
                  </pic:blipFill>
                  <pic:spPr>
                    <a:xfrm>
                      <a:off x="0" y="0"/>
                      <a:ext cx="2599943" cy="2485644"/>
                    </a:xfrm>
                    <a:prstGeom prst="rect">
                      <a:avLst/>
                    </a:prstGeom>
                  </pic:spPr>
                </pic:pic>
              </a:graphicData>
            </a:graphic>
          </wp:anchor>
        </w:drawing>
      </w:r>
      <w:r>
        <w:rPr>
          <w:position w:val="-14"/>
        </w:rPr>
        <w:t xml:space="preserve">A  </w:t>
      </w:r>
      <w:r>
        <w:rPr>
          <w:rFonts w:ascii="Symbol" w:hAnsi="Symbol"/>
          <w:position w:val="-14"/>
        </w:rPr>
        <w:t></w:t>
      </w:r>
      <w:r>
        <w:rPr>
          <w:rFonts w:ascii="Times New Roman" w:hAnsi="Times New Roman"/>
          <w:position w:val="-14"/>
        </w:rPr>
        <w:t xml:space="preserve"> </w:t>
      </w:r>
      <w:r>
        <w:rPr>
          <w:rFonts w:ascii="Symbol" w:hAnsi="Symbol"/>
          <w:spacing w:val="-7"/>
        </w:rPr>
        <w:t></w:t>
      </w:r>
      <w:r>
        <w:rPr>
          <w:spacing w:val="-7"/>
        </w:rPr>
        <w:t>ctg</w:t>
      </w:r>
      <w:r>
        <w:rPr>
          <w:rFonts w:ascii="Symbol" w:hAnsi="Symbol"/>
          <w:spacing w:val="-7"/>
        </w:rPr>
        <w:t></w:t>
      </w:r>
      <w:r>
        <w:rPr>
          <w:spacing w:val="-7"/>
        </w:rPr>
        <w:t xml:space="preserve">(1) </w:t>
      </w:r>
      <w:r>
        <w:rPr>
          <w:rFonts w:ascii="Symbol" w:hAnsi="Symbol"/>
          <w:position w:val="-14"/>
        </w:rPr>
        <w:t></w:t>
      </w:r>
      <w:r>
        <w:rPr>
          <w:rFonts w:ascii="Times New Roman" w:hAnsi="Times New Roman"/>
          <w:position w:val="-14"/>
        </w:rPr>
        <w:t xml:space="preserve"> </w:t>
      </w:r>
      <w:r>
        <w:t xml:space="preserve">1 </w:t>
      </w:r>
      <w:r>
        <w:rPr>
          <w:spacing w:val="2"/>
          <w:position w:val="-14"/>
        </w:rPr>
        <w:t>(</w:t>
      </w:r>
      <w:r>
        <w:rPr>
          <w:rFonts w:ascii="Symbol" w:hAnsi="Symbol"/>
          <w:spacing w:val="2"/>
          <w:position w:val="-14"/>
        </w:rPr>
        <w:t></w:t>
      </w:r>
      <w:r>
        <w:rPr>
          <w:rFonts w:ascii="Times New Roman" w:hAnsi="Times New Roman"/>
          <w:spacing w:val="2"/>
          <w:position w:val="-14"/>
        </w:rPr>
        <w:t xml:space="preserve"> </w:t>
      </w:r>
      <w:r>
        <w:rPr>
          <w:rFonts w:ascii="Symbol" w:hAnsi="Symbol"/>
          <w:position w:val="-14"/>
        </w:rPr>
        <w:t></w:t>
      </w:r>
      <w:r>
        <w:rPr>
          <w:rFonts w:ascii="Times New Roman" w:hAnsi="Times New Roman"/>
          <w:position w:val="-14"/>
        </w:rPr>
        <w:t xml:space="preserve"> </w:t>
      </w:r>
      <w:r>
        <w:rPr>
          <w:rFonts w:ascii="Symbol" w:hAnsi="Symbol"/>
        </w:rPr>
        <w:t></w:t>
      </w:r>
      <w:r>
        <w:rPr>
          <w:position w:val="-14"/>
        </w:rPr>
        <w:t>).1</w:t>
      </w:r>
      <w:r>
        <w:rPr>
          <w:position w:val="-3"/>
          <w:sz w:val="14"/>
        </w:rPr>
        <w:t xml:space="preserve">2  </w:t>
      </w:r>
      <w:r>
        <w:rPr>
          <w:rFonts w:ascii="Symbol" w:hAnsi="Symbol"/>
          <w:position w:val="-14"/>
        </w:rPr>
        <w:t></w:t>
      </w:r>
      <w:r>
        <w:rPr>
          <w:rFonts w:ascii="Times New Roman" w:hAnsi="Times New Roman"/>
          <w:spacing w:val="-2"/>
          <w:position w:val="-14"/>
        </w:rPr>
        <w:t xml:space="preserve"> </w:t>
      </w:r>
      <w:r>
        <w:rPr>
          <w:rFonts w:ascii="Symbol" w:hAnsi="Symbol"/>
          <w:position w:val="-14"/>
        </w:rPr>
        <w:t></w:t>
      </w:r>
      <w:r>
        <w:rPr>
          <w:rFonts w:ascii="Times New Roman" w:hAnsi="Times New Roman"/>
          <w:spacing w:val="-16"/>
          <w:position w:val="-14"/>
        </w:rPr>
        <w:t xml:space="preserve"> </w:t>
      </w:r>
      <w:r>
        <w:t>ctg</w:t>
      </w:r>
      <w:r>
        <w:rPr>
          <w:rFonts w:ascii="Symbol" w:hAnsi="Symbol"/>
        </w:rPr>
        <w:t></w:t>
      </w:r>
      <w:r>
        <w:rPr>
          <w:rFonts w:ascii="Times New Roman" w:hAnsi="Times New Roman"/>
        </w:rPr>
        <w:tab/>
      </w:r>
      <w:r>
        <w:rPr>
          <w:rFonts w:ascii="Symbol" w:hAnsi="Symbol"/>
        </w:rPr>
        <w:t></w:t>
      </w:r>
      <w:r>
        <w:rPr>
          <w:rFonts w:ascii="Times New Roman" w:hAnsi="Times New Roman"/>
        </w:rPr>
        <w:tab/>
      </w:r>
      <w:r>
        <w:rPr>
          <w:rFonts w:ascii="Symbol" w:hAnsi="Symbol"/>
        </w:rPr>
        <w:t></w:t>
      </w:r>
    </w:p>
    <w:p w:rsidR="006925E3" w:rsidRDefault="00AB6811">
      <w:pPr>
        <w:pStyle w:val="Textoindependiente"/>
        <w:spacing w:before="1"/>
        <w:rPr>
          <w:rFonts w:ascii="Symbol" w:hAnsi="Symbol"/>
          <w:sz w:val="11"/>
        </w:rPr>
      </w:pPr>
      <w:r>
        <w:rPr>
          <w:noProof/>
          <w:lang w:val="es-PE" w:eastAsia="es-PE" w:bidi="ar-SA"/>
        </w:rPr>
        <mc:AlternateContent>
          <mc:Choice Requires="wps">
            <w:drawing>
              <wp:anchor distT="0" distB="0" distL="0" distR="0" simplePos="0" relativeHeight="13208" behindDoc="0" locked="0" layoutInCell="1" allowOverlap="1">
                <wp:simplePos x="0" y="0"/>
                <wp:positionH relativeFrom="page">
                  <wp:posOffset>1427480</wp:posOffset>
                </wp:positionH>
                <wp:positionV relativeFrom="paragraph">
                  <wp:posOffset>114935</wp:posOffset>
                </wp:positionV>
                <wp:extent cx="532130" cy="0"/>
                <wp:effectExtent l="8255" t="12700" r="12065" b="6350"/>
                <wp:wrapTopAndBottom/>
                <wp:docPr id="1528" name="Line 12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32130" cy="0"/>
                        </a:xfrm>
                        <a:prstGeom prst="line">
                          <a:avLst/>
                        </a:prstGeom>
                        <a:noFill/>
                        <a:ln w="752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52CC2EB" id="Line 1255" o:spid="_x0000_s1026" style="position:absolute;z-index:1320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112.4pt,9.05pt" to="154.3pt,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" strokeweight=".20903mm">
                <w10:wrap type="topAndBottom" anchorx="page"/>
              </v:line>
            </w:pict>
          </mc:Fallback>
        </mc:AlternateContent>
      </w:r>
      <w:r>
        <w:rPr>
          <w:noProof/>
          <w:lang w:val="es-PE" w:eastAsia="es-PE" w:bidi="ar-SA"/>
        </w:rPr>
        <mc:AlternateContent>
          <mc:Choice Requires="wps">
            <w:drawing>
              <wp:anchor distT="0" distB="0" distL="0" distR="0" simplePos="0" relativeHeight="13232" behindDoc="0" locked="0" layoutInCell="1" allowOverlap="1">
                <wp:simplePos x="0" y="0"/>
                <wp:positionH relativeFrom="page">
                  <wp:posOffset>2112010</wp:posOffset>
                </wp:positionH>
                <wp:positionV relativeFrom="paragraph">
                  <wp:posOffset>114935</wp:posOffset>
                </wp:positionV>
                <wp:extent cx="94615" cy="0"/>
                <wp:effectExtent l="6985" t="12700" r="12700" b="6350"/>
                <wp:wrapTopAndBottom/>
                <wp:docPr id="1527" name="Line 12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4615" cy="0"/>
                        </a:xfrm>
                        <a:prstGeom prst="line">
                          <a:avLst/>
                        </a:prstGeom>
                        <a:noFill/>
                        <a:ln w="752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4F0C16F" id="Line 1254" o:spid="_x0000_s1026" style="position:absolute;z-index:1323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166.3pt,9.05pt" to="173.75pt,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" strokeweight=".20903mm">
                <w10:wrap type="topAndBottom" anchorx="page"/>
              </v:line>
            </w:pict>
          </mc:Fallback>
        </mc:AlternateContent>
      </w:r>
      <w:r>
        <w:rPr>
          <w:noProof/>
          <w:lang w:val="es-PE" w:eastAsia="es-PE" w:bidi="ar-SA"/>
        </w:rPr>
        <mc:AlternateContent>
          <mc:Choice Requires="wps">
            <w:drawing>
              <wp:anchor distT="0" distB="0" distL="0" distR="0" simplePos="0" relativeHeight="13256" behindDoc="0" locked="0" layoutInCell="1" allowOverlap="1">
                <wp:simplePos x="0" y="0"/>
                <wp:positionH relativeFrom="page">
                  <wp:posOffset>2503805</wp:posOffset>
                </wp:positionH>
                <wp:positionV relativeFrom="paragraph">
                  <wp:posOffset>114935</wp:posOffset>
                </wp:positionV>
                <wp:extent cx="97155" cy="0"/>
                <wp:effectExtent l="8255" t="12700" r="8890" b="6350"/>
                <wp:wrapTopAndBottom/>
                <wp:docPr id="1526" name="Line 12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7155" cy="0"/>
                        </a:xfrm>
                        <a:prstGeom prst="line">
                          <a:avLst/>
                        </a:prstGeom>
                        <a:noFill/>
                        <a:ln w="752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4FE6169" id="Line 1253" o:spid="_x0000_s1026" style="position:absolute;z-index:1325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197.15pt,9.05pt" to="204.8pt,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" strokeweight=".20903mm">
                <w10:wrap type="topAndBottom" anchorx="page"/>
              </v:line>
            </w:pict>
          </mc:Fallback>
        </mc:AlternateContent>
      </w:r>
      <w:r>
        <w:rPr>
          <w:noProof/>
          <w:lang w:val="es-PE" w:eastAsia="es-PE" w:bidi="ar-SA"/>
        </w:rPr>
        <mc:AlternateContent>
          <mc:Choice Requires="wps">
            <w:drawing>
              <wp:anchor distT="0" distB="0" distL="0" distR="0" simplePos="0" relativeHeight="13280" behindDoc="0" locked="0" layoutInCell="1" allowOverlap="1">
                <wp:simplePos x="0" y="0"/>
                <wp:positionH relativeFrom="page">
                  <wp:posOffset>3103880</wp:posOffset>
                </wp:positionH>
                <wp:positionV relativeFrom="paragraph">
                  <wp:posOffset>114935</wp:posOffset>
                </wp:positionV>
                <wp:extent cx="292100" cy="0"/>
                <wp:effectExtent l="8255" t="12700" r="13970" b="6350"/>
                <wp:wrapTopAndBottom/>
                <wp:docPr id="1525" name="Line 12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92100" cy="0"/>
                        </a:xfrm>
                        <a:prstGeom prst="line">
                          <a:avLst/>
                        </a:prstGeom>
                        <a:noFill/>
                        <a:ln w="752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8C8A4D8" id="Line 1252" o:spid="_x0000_s1026" style="position:absolute;z-index:1328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244.4pt,9.05pt" to="267.4pt,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" strokeweight=".20903mm">
                <w10:wrap type="topAndBottom" anchorx="page"/>
              </v:line>
            </w:pict>
          </mc:Fallback>
        </mc:AlternateContent>
      </w:r>
      <w:r>
        <w:rPr>
          <w:noProof/>
          <w:lang w:val="es-PE" w:eastAsia="es-PE" w:bidi="ar-SA"/>
        </w:rPr>
        <mc:AlternateContent>
          <mc:Choice Requires="wps">
            <w:drawing>
              <wp:anchor distT="0" distB="0" distL="0" distR="0" simplePos="0" relativeHeight="13304" behindDoc="0" locked="0" layoutInCell="1" allowOverlap="1">
                <wp:simplePos x="0" y="0"/>
                <wp:positionH relativeFrom="page">
                  <wp:posOffset>3547745</wp:posOffset>
                </wp:positionH>
                <wp:positionV relativeFrom="paragraph">
                  <wp:posOffset>114935</wp:posOffset>
                </wp:positionV>
                <wp:extent cx="95250" cy="0"/>
                <wp:effectExtent l="13970" t="12700" r="5080" b="6350"/>
                <wp:wrapTopAndBottom/>
                <wp:docPr id="1524" name="Line 12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5250" cy="0"/>
                        </a:xfrm>
                        <a:prstGeom prst="line">
                          <a:avLst/>
                        </a:prstGeom>
                        <a:noFill/>
                        <a:ln w="752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6F383A2" id="Line 1251" o:spid="_x0000_s1026" style="position:absolute;z-index:1330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279.35pt,9.05pt" to="286.85pt,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" strokeweight=".20903mm">
                <w10:wrap type="topAndBottom" anchorx="page"/>
              </v:line>
            </w:pict>
          </mc:Fallback>
        </mc:AlternateContent>
      </w:r>
      <w:r>
        <w:rPr>
          <w:noProof/>
          <w:lang w:val="es-PE" w:eastAsia="es-PE" w:bidi="ar-SA"/>
        </w:rPr>
        <mc:AlternateContent>
          <mc:Choice Requires="wps">
            <w:drawing>
              <wp:anchor distT="0" distB="0" distL="0" distR="0" simplePos="0" relativeHeight="13328" behindDoc="0" locked="0" layoutInCell="1" allowOverlap="1">
                <wp:simplePos x="0" y="0"/>
                <wp:positionH relativeFrom="page">
                  <wp:posOffset>3797300</wp:posOffset>
                </wp:positionH>
                <wp:positionV relativeFrom="paragraph">
                  <wp:posOffset>114935</wp:posOffset>
                </wp:positionV>
                <wp:extent cx="99695" cy="0"/>
                <wp:effectExtent l="6350" t="12700" r="8255" b="6350"/>
                <wp:wrapTopAndBottom/>
                <wp:docPr id="1523" name="Line 12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9695" cy="0"/>
                        </a:xfrm>
                        <a:prstGeom prst="line">
                          <a:avLst/>
                        </a:prstGeom>
                        <a:noFill/>
                        <a:ln w="752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7FADA88" id="Line 1250" o:spid="_x0000_s1026" style="position:absolute;z-index:1332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299pt,9.05pt" to="306.85pt,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" strokeweight=".20903mm">
                <w10:wrap type="topAndBottom" anchorx="page"/>
              </v:line>
            </w:pict>
          </mc:Fallback>
        </mc:AlternateContent>
      </w:r>
    </w:p>
    <w:p w:rsidR="006925E3" w:rsidRDefault="00B1318A">
      <w:pPr>
        <w:pStyle w:val="Textoindependiente"/>
        <w:tabs>
          <w:tab w:val="left" w:pos="1603"/>
          <w:tab w:val="left" w:pos="2336"/>
          <w:tab w:val="left" w:pos="2955"/>
          <w:tab w:val="left" w:pos="4053"/>
          <w:tab w:val="left" w:pos="4402"/>
        </w:tabs>
        <w:spacing w:line="208" w:lineRule="auto"/>
        <w:ind w:left="904"/>
      </w:pPr>
      <w:r>
        <w:rPr>
          <w:position w:val="12"/>
          <w:sz w:val="14"/>
        </w:rPr>
        <w:t>1</w:t>
      </w:r>
      <w:r>
        <w:rPr>
          <w:position w:val="12"/>
          <w:sz w:val="14"/>
        </w:rPr>
        <w:tab/>
      </w:r>
      <w:r>
        <w:t>2</w:t>
      </w:r>
      <w:r>
        <w:tab/>
        <w:t>2</w:t>
      </w:r>
      <w:r>
        <w:tab/>
        <w:t>2</w:t>
      </w:r>
      <w:r>
        <w:tab/>
        <w:t>2</w:t>
      </w:r>
      <w:r>
        <w:tab/>
      </w:r>
      <w:r>
        <w:rPr>
          <w:rFonts w:ascii="Symbol" w:hAnsi="Symbol"/>
          <w:position w:val="19"/>
        </w:rPr>
        <w:t></w:t>
      </w:r>
      <w:r>
        <w:rPr>
          <w:rFonts w:ascii="Times New Roman" w:hAnsi="Times New Roman"/>
          <w:position w:val="19"/>
        </w:rPr>
        <w:t xml:space="preserve"> </w:t>
      </w:r>
      <w:r>
        <w:t xml:space="preserve">2 </w:t>
      </w:r>
      <w:r>
        <w:rPr>
          <w:rFonts w:ascii="Symbol" w:hAnsi="Symbol"/>
          <w:position w:val="19"/>
        </w:rPr>
        <w:t></w:t>
      </w:r>
      <w:r>
        <w:rPr>
          <w:rFonts w:ascii="Times New Roman" w:hAnsi="Times New Roman"/>
          <w:spacing w:val="6"/>
          <w:position w:val="19"/>
        </w:rPr>
        <w:t xml:space="preserve"> </w:t>
      </w:r>
      <w:r>
        <w:t>4</w:t>
      </w:r>
    </w:p>
    <w:p w:rsidR="006925E3" w:rsidRDefault="00AB6811">
      <w:pPr>
        <w:pStyle w:val="Textoindependiente"/>
        <w:tabs>
          <w:tab w:val="left" w:pos="4368"/>
          <w:tab w:val="left" w:pos="4764"/>
        </w:tabs>
        <w:spacing w:line="-81" w:lineRule="auto"/>
        <w:ind w:left="739"/>
        <w:rPr>
          <w:rFonts w:ascii="Symbol" w:hAnsi="Symbol"/>
        </w:rPr>
      </w:pPr>
      <w:r>
        <w:rPr>
          <w:noProof/>
          <w:lang w:val="es-PE" w:eastAsia="es-PE" w:bidi="ar-SA"/>
        </w:rPr>
        <mc:AlternateContent>
          <mc:Choice Requires="wps">
            <w:drawing>
              <wp:anchor distT="0" distB="0" distL="0" distR="0" simplePos="0" relativeHeight="13352" behindDoc="0" locked="0" layoutInCell="1" allowOverlap="1">
                <wp:simplePos x="0" y="0"/>
                <wp:positionH relativeFrom="page">
                  <wp:posOffset>1445895</wp:posOffset>
                </wp:positionH>
                <wp:positionV relativeFrom="paragraph">
                  <wp:posOffset>133350</wp:posOffset>
                </wp:positionV>
                <wp:extent cx="461010" cy="0"/>
                <wp:effectExtent l="7620" t="7620" r="7620" b="11430"/>
                <wp:wrapTopAndBottom/>
                <wp:docPr id="1522" name="Line 12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61010" cy="0"/>
                        </a:xfrm>
                        <a:prstGeom prst="line">
                          <a:avLst/>
                        </a:prstGeom>
                        <a:noFill/>
                        <a:ln w="752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8150176" id="Line 1249" o:spid="_x0000_s1026" style="position:absolute;z-index:1335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113.85pt,10.5pt" to="150.15pt,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" strokeweight=".20903mm">
                <w10:wrap type="topAndBottom" anchorx="page"/>
              </v:line>
            </w:pict>
          </mc:Fallback>
        </mc:AlternateContent>
      </w:r>
      <w:r>
        <w:rPr>
          <w:noProof/>
          <w:lang w:val="es-PE" w:eastAsia="es-PE" w:bidi="ar-SA"/>
        </w:rPr>
        <mc:AlternateContent>
          <mc:Choice Requires="wps">
            <w:drawing>
              <wp:anchor distT="0" distB="0" distL="0" distR="0" simplePos="0" relativeHeight="13376" behindDoc="0" locked="0" layoutInCell="1" allowOverlap="1">
                <wp:simplePos x="0" y="0"/>
                <wp:positionH relativeFrom="page">
                  <wp:posOffset>2058670</wp:posOffset>
                </wp:positionH>
                <wp:positionV relativeFrom="paragraph">
                  <wp:posOffset>133350</wp:posOffset>
                </wp:positionV>
                <wp:extent cx="95250" cy="0"/>
                <wp:effectExtent l="10795" t="7620" r="8255" b="11430"/>
                <wp:wrapTopAndBottom/>
                <wp:docPr id="1521" name="Line 12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5250" cy="0"/>
                        </a:xfrm>
                        <a:prstGeom prst="line">
                          <a:avLst/>
                        </a:prstGeom>
                        <a:noFill/>
                        <a:ln w="752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8EE5FB4" id="Line 1248" o:spid="_x0000_s1026" style="position:absolute;z-index:1337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162.1pt,10.5pt" to="169.6pt,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" strokeweight=".20903mm">
                <w10:wrap type="topAndBottom" anchorx="page"/>
              </v:line>
            </w:pict>
          </mc:Fallback>
        </mc:AlternateContent>
      </w:r>
      <w:r>
        <w:rPr>
          <w:noProof/>
          <w:lang w:val="es-PE" w:eastAsia="es-PE" w:bidi="ar-SA"/>
        </w:rPr>
        <mc:AlternateContent>
          <mc:Choice Requires="wps">
            <w:drawing>
              <wp:anchor distT="0" distB="0" distL="0" distR="0" simplePos="0" relativeHeight="13400" behindDoc="0" locked="0" layoutInCell="1" allowOverlap="1">
                <wp:simplePos x="0" y="0"/>
                <wp:positionH relativeFrom="page">
                  <wp:posOffset>3027045</wp:posOffset>
                </wp:positionH>
                <wp:positionV relativeFrom="paragraph">
                  <wp:posOffset>133350</wp:posOffset>
                </wp:positionV>
                <wp:extent cx="220980" cy="0"/>
                <wp:effectExtent l="7620" t="7620" r="9525" b="11430"/>
                <wp:wrapTopAndBottom/>
                <wp:docPr id="1520" name="Line 12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20980" cy="0"/>
                        </a:xfrm>
                        <a:prstGeom prst="line">
                          <a:avLst/>
                        </a:prstGeom>
                        <a:noFill/>
                        <a:ln w="752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D043075" id="Line 1247" o:spid="_x0000_s1026" style="position:absolute;z-index:1340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238.35pt,10.5pt" to="255.75pt,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" strokeweight=".20903mm">
                <w10:wrap type="topAndBottom" anchorx="page"/>
              </v:line>
            </w:pict>
          </mc:Fallback>
        </mc:AlternateContent>
      </w:r>
      <w:r>
        <w:rPr>
          <w:noProof/>
          <w:lang w:val="es-PE" w:eastAsia="es-PE" w:bidi="ar-SA"/>
        </w:rPr>
        <mc:AlternateContent>
          <mc:Choice Requires="wps">
            <w:drawing>
              <wp:anchor distT="0" distB="0" distL="0" distR="0" simplePos="0" relativeHeight="13424" behindDoc="0" locked="0" layoutInCell="1" allowOverlap="1">
                <wp:simplePos x="0" y="0"/>
                <wp:positionH relativeFrom="page">
                  <wp:posOffset>3399790</wp:posOffset>
                </wp:positionH>
                <wp:positionV relativeFrom="paragraph">
                  <wp:posOffset>133350</wp:posOffset>
                </wp:positionV>
                <wp:extent cx="97790" cy="0"/>
                <wp:effectExtent l="8890" t="7620" r="7620" b="11430"/>
                <wp:wrapTopAndBottom/>
                <wp:docPr id="1519" name="Line 124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7790" cy="0"/>
                        </a:xfrm>
                        <a:prstGeom prst="line">
                          <a:avLst/>
                        </a:prstGeom>
                        <a:noFill/>
                        <a:ln w="752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21D5C5C" id="Line 1246" o:spid="_x0000_s1026" style="position:absolute;z-index:1342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267.7pt,10.5pt" to="275.4pt,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" strokeweight=".20903mm">
                <w10:wrap type="topAndBottom" anchorx="page"/>
              </v:line>
            </w:pict>
          </mc:Fallback>
        </mc:AlternateContent>
      </w:r>
      <w:r>
        <w:rPr>
          <w:noProof/>
          <w:lang w:val="es-PE" w:eastAsia="es-PE" w:bidi="ar-SA"/>
        </w:rPr>
        <mc:AlternateContent>
          <mc:Choice Requires="wps">
            <w:drawing>
              <wp:anchor distT="0" distB="0" distL="0" distR="0" simplePos="0" relativeHeight="13448" behindDoc="0" locked="0" layoutInCell="1" allowOverlap="1">
                <wp:simplePos x="0" y="0"/>
                <wp:positionH relativeFrom="page">
                  <wp:posOffset>3651885</wp:posOffset>
                </wp:positionH>
                <wp:positionV relativeFrom="paragraph">
                  <wp:posOffset>133350</wp:posOffset>
                </wp:positionV>
                <wp:extent cx="94615" cy="0"/>
                <wp:effectExtent l="13335" t="7620" r="6350" b="11430"/>
                <wp:wrapTopAndBottom/>
                <wp:docPr id="1518" name="Line 12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4615" cy="0"/>
                        </a:xfrm>
                        <a:prstGeom prst="line">
                          <a:avLst/>
                        </a:prstGeom>
                        <a:noFill/>
                        <a:ln w="752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D2AE5C3" id="Line 1245" o:spid="_x0000_s1026" style="position:absolute;z-index:1344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287.55pt,10.5pt" to="295pt,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" strokeweight=".20903mm">
                <w10:wrap type="topAndBottom" anchorx="page"/>
              </v:line>
            </w:pict>
          </mc:Fallback>
        </mc:AlternateContent>
      </w:r>
      <w:r w:rsidR="00B1318A">
        <w:rPr>
          <w:position w:val="-14"/>
        </w:rPr>
        <w:t xml:space="preserve">A  </w:t>
      </w:r>
      <w:r w:rsidR="00B1318A">
        <w:rPr>
          <w:rFonts w:ascii="Symbol" w:hAnsi="Symbol"/>
          <w:position w:val="-14"/>
        </w:rPr>
        <w:t></w:t>
      </w:r>
      <w:r w:rsidR="00B1318A">
        <w:rPr>
          <w:rFonts w:ascii="Times New Roman" w:hAnsi="Times New Roman"/>
          <w:position w:val="-14"/>
        </w:rPr>
        <w:t xml:space="preserve"> </w:t>
      </w:r>
      <w:r w:rsidR="00B1318A">
        <w:rPr>
          <w:rFonts w:ascii="Symbol" w:hAnsi="Symbol"/>
          <w:spacing w:val="-7"/>
        </w:rPr>
        <w:t></w:t>
      </w:r>
      <w:r w:rsidR="00B1318A">
        <w:rPr>
          <w:spacing w:val="-7"/>
        </w:rPr>
        <w:t>tg</w:t>
      </w:r>
      <w:r w:rsidR="00B1318A">
        <w:rPr>
          <w:rFonts w:ascii="Symbol" w:hAnsi="Symbol"/>
          <w:spacing w:val="-7"/>
        </w:rPr>
        <w:t></w:t>
      </w:r>
      <w:r w:rsidR="00B1318A">
        <w:rPr>
          <w:spacing w:val="-7"/>
        </w:rPr>
        <w:t xml:space="preserve">(1) </w:t>
      </w:r>
      <w:r w:rsidR="00B1318A">
        <w:rPr>
          <w:rFonts w:ascii="Symbol" w:hAnsi="Symbol"/>
          <w:position w:val="-14"/>
        </w:rPr>
        <w:t></w:t>
      </w:r>
      <w:r w:rsidR="00B1318A">
        <w:rPr>
          <w:rFonts w:ascii="Times New Roman" w:hAnsi="Times New Roman"/>
          <w:position w:val="-14"/>
        </w:rPr>
        <w:t xml:space="preserve"> </w:t>
      </w:r>
      <w:r w:rsidR="00B1318A">
        <w:t xml:space="preserve">1 </w:t>
      </w:r>
      <w:r w:rsidR="00B1318A">
        <w:rPr>
          <w:spacing w:val="4"/>
          <w:position w:val="-14"/>
        </w:rPr>
        <w:t>(</w:t>
      </w:r>
      <w:r w:rsidR="00B1318A">
        <w:rPr>
          <w:rFonts w:ascii="Symbol" w:hAnsi="Symbol"/>
          <w:spacing w:val="4"/>
          <w:position w:val="-14"/>
        </w:rPr>
        <w:t></w:t>
      </w:r>
      <w:r w:rsidR="00B1318A">
        <w:rPr>
          <w:rFonts w:ascii="Times New Roman" w:hAnsi="Times New Roman"/>
          <w:spacing w:val="4"/>
          <w:position w:val="-14"/>
        </w:rPr>
        <w:t xml:space="preserve"> </w:t>
      </w:r>
      <w:r w:rsidR="00B1318A">
        <w:rPr>
          <w:rFonts w:ascii="Symbol" w:hAnsi="Symbol"/>
          <w:position w:val="-14"/>
        </w:rPr>
        <w:t></w:t>
      </w:r>
      <w:r w:rsidR="00B1318A">
        <w:rPr>
          <w:rFonts w:ascii="Times New Roman" w:hAnsi="Times New Roman"/>
          <w:position w:val="-14"/>
        </w:rPr>
        <w:t xml:space="preserve"> </w:t>
      </w:r>
      <w:r w:rsidR="00B1318A">
        <w:rPr>
          <w:rFonts w:ascii="Symbol" w:hAnsi="Symbol"/>
          <w:spacing w:val="-6"/>
          <w:position w:val="-14"/>
        </w:rPr>
        <w:t></w:t>
      </w:r>
      <w:r w:rsidR="00B1318A">
        <w:rPr>
          <w:spacing w:val="-6"/>
          <w:position w:val="-14"/>
        </w:rPr>
        <w:t>).1</w:t>
      </w:r>
      <w:r w:rsidR="00B1318A">
        <w:rPr>
          <w:spacing w:val="-6"/>
          <w:position w:val="-3"/>
          <w:sz w:val="14"/>
        </w:rPr>
        <w:t xml:space="preserve">2  </w:t>
      </w:r>
      <w:r w:rsidR="00B1318A">
        <w:rPr>
          <w:rFonts w:ascii="Symbol" w:hAnsi="Symbol"/>
          <w:position w:val="-14"/>
        </w:rPr>
        <w:t></w:t>
      </w:r>
      <w:r w:rsidR="00B1318A">
        <w:rPr>
          <w:rFonts w:ascii="Times New Roman" w:hAnsi="Times New Roman"/>
          <w:spacing w:val="23"/>
          <w:position w:val="-14"/>
        </w:rPr>
        <w:t xml:space="preserve"> </w:t>
      </w:r>
      <w:r w:rsidR="00B1318A">
        <w:rPr>
          <w:rFonts w:ascii="Symbol" w:hAnsi="Symbol"/>
          <w:position w:val="-14"/>
        </w:rPr>
        <w:t></w:t>
      </w:r>
      <w:r w:rsidR="00B1318A">
        <w:rPr>
          <w:rFonts w:ascii="Times New Roman" w:hAnsi="Times New Roman"/>
          <w:spacing w:val="-9"/>
          <w:position w:val="-14"/>
        </w:rPr>
        <w:t xml:space="preserve"> </w:t>
      </w:r>
      <w:r w:rsidR="00B1318A">
        <w:t>tg</w:t>
      </w:r>
      <w:r w:rsidR="00B1318A">
        <w:rPr>
          <w:rFonts w:ascii="Symbol" w:hAnsi="Symbol"/>
        </w:rPr>
        <w:t></w:t>
      </w:r>
      <w:r w:rsidR="00B1318A">
        <w:rPr>
          <w:rFonts w:ascii="Times New Roman" w:hAnsi="Times New Roman"/>
        </w:rPr>
        <w:tab/>
      </w:r>
      <w:r w:rsidR="00B1318A">
        <w:rPr>
          <w:rFonts w:ascii="Symbol" w:hAnsi="Symbol"/>
        </w:rPr>
        <w:t></w:t>
      </w:r>
      <w:r w:rsidR="00B1318A">
        <w:rPr>
          <w:rFonts w:ascii="Times New Roman" w:hAnsi="Times New Roman"/>
        </w:rPr>
        <w:tab/>
      </w:r>
      <w:r w:rsidR="00B1318A">
        <w:rPr>
          <w:rFonts w:ascii="Symbol" w:hAnsi="Symbol"/>
        </w:rPr>
        <w:t></w:t>
      </w:r>
    </w:p>
    <w:p w:rsidR="006925E3" w:rsidRDefault="006925E3">
      <w:pPr>
        <w:spacing w:line="-81" w:lineRule="auto"/>
        <w:rPr>
          <w:rFonts w:ascii="Symbol" w:hAnsi="Symbol"/>
        </w:rPr>
        <w:sectPr w:rsidR="006925E3">
          <w:pgSz w:w="11910" w:h="16840"/>
          <w:pgMar w:top="1260" w:right="620" w:bottom="1000" w:left="1000" w:header="1001" w:footer="810" w:gutter="0"/>
          <w:cols w:space="720"/>
        </w:sectPr>
      </w:pPr>
    </w:p>
    <w:p w:rsidR="006925E3" w:rsidRDefault="00B1318A">
      <w:pPr>
        <w:spacing w:line="118" w:lineRule="exact"/>
        <w:ind w:left="915"/>
        <w:rPr>
          <w:sz w:val="14"/>
        </w:rPr>
      </w:pPr>
      <w:r>
        <w:rPr>
          <w:w w:val="99"/>
          <w:sz w:val="14"/>
        </w:rPr>
        <w:t>2</w:t>
      </w:r>
    </w:p>
    <w:p w:rsidR="006925E3" w:rsidRDefault="006925E3">
      <w:pPr>
        <w:pStyle w:val="Textoindependiente"/>
        <w:rPr>
          <w:sz w:val="14"/>
        </w:rPr>
      </w:pPr>
    </w:p>
    <w:p w:rsidR="006925E3" w:rsidRDefault="006925E3">
      <w:pPr>
        <w:pStyle w:val="Textoindependiente"/>
        <w:spacing w:before="9"/>
        <w:rPr>
          <w:sz w:val="12"/>
        </w:rPr>
      </w:pPr>
    </w:p>
    <w:p w:rsidR="006925E3" w:rsidRDefault="00B1318A">
      <w:pPr>
        <w:pStyle w:val="Textoindependiente"/>
        <w:spacing w:line="180" w:lineRule="exact"/>
        <w:ind w:left="739"/>
      </w:pPr>
      <w:r>
        <w:t xml:space="preserve">A </w:t>
      </w:r>
      <w:r>
        <w:rPr>
          <w:rFonts w:ascii="Symbol" w:hAnsi="Symbol"/>
        </w:rPr>
        <w:t></w:t>
      </w:r>
      <w:r>
        <w:rPr>
          <w:rFonts w:ascii="Times New Roman" w:hAnsi="Times New Roman"/>
        </w:rPr>
        <w:t xml:space="preserve"> </w:t>
      </w:r>
      <w:r>
        <w:t>A</w:t>
      </w:r>
    </w:p>
    <w:p w:rsidR="006925E3" w:rsidRDefault="00B1318A">
      <w:pPr>
        <w:tabs>
          <w:tab w:val="left" w:pos="3140"/>
        </w:tabs>
        <w:spacing w:line="32" w:lineRule="exact"/>
        <w:ind w:left="2747"/>
        <w:rPr>
          <w:rFonts w:ascii="Symbol" w:hAnsi="Symbol"/>
          <w:sz w:val="24"/>
        </w:rPr>
      </w:pPr>
      <w:r>
        <w:br w:type="column"/>
      </w:r>
      <w:r>
        <w:rPr>
          <w:rFonts w:ascii="Symbol" w:hAnsi="Symbol"/>
          <w:sz w:val="24"/>
        </w:rPr>
        <w:lastRenderedPageBreak/>
        <w:t></w:t>
      </w:r>
      <w:r>
        <w:rPr>
          <w:rFonts w:ascii="Times New Roman" w:hAnsi="Times New Roman"/>
          <w:sz w:val="24"/>
        </w:rPr>
        <w:tab/>
      </w:r>
      <w:r>
        <w:rPr>
          <w:rFonts w:ascii="Symbol" w:hAnsi="Symbol"/>
          <w:sz w:val="24"/>
        </w:rPr>
        <w:t></w:t>
      </w:r>
    </w:p>
    <w:p w:rsidR="006925E3" w:rsidRDefault="00B1318A">
      <w:pPr>
        <w:pStyle w:val="Textoindependiente"/>
        <w:tabs>
          <w:tab w:val="left" w:pos="830"/>
          <w:tab w:val="left" w:pos="2454"/>
          <w:tab w:val="left" w:pos="2943"/>
          <w:tab w:val="left" w:pos="3338"/>
        </w:tabs>
        <w:spacing w:line="230" w:lineRule="exact"/>
        <w:ind w:left="153"/>
      </w:pPr>
      <w:r>
        <w:t>2</w:t>
      </w:r>
      <w:r>
        <w:tab/>
        <w:t>2</w:t>
      </w:r>
      <w:r>
        <w:tab/>
        <w:t>2</w:t>
      </w:r>
      <w:r>
        <w:tab/>
        <w:t>2</w:t>
      </w:r>
      <w:r>
        <w:tab/>
        <w:t>2</w:t>
      </w:r>
    </w:p>
    <w:p w:rsidR="006925E3" w:rsidRDefault="00B1318A">
      <w:pPr>
        <w:pStyle w:val="Textoindependiente"/>
        <w:spacing w:before="64" w:line="105" w:lineRule="auto"/>
        <w:ind w:left="138"/>
        <w:rPr>
          <w:rFonts w:ascii="Symbol" w:hAnsi="Symbol"/>
        </w:rPr>
      </w:pPr>
      <w:r>
        <w:rPr>
          <w:rFonts w:ascii="Symbol" w:hAnsi="Symbol"/>
          <w:position w:val="-14"/>
        </w:rPr>
        <w:t></w:t>
      </w:r>
      <w:r>
        <w:rPr>
          <w:rFonts w:ascii="Times New Roman" w:hAnsi="Times New Roman"/>
          <w:position w:val="-14"/>
        </w:rPr>
        <w:t xml:space="preserve"> </w:t>
      </w:r>
      <w:r>
        <w:rPr>
          <w:rFonts w:ascii="Symbol" w:hAnsi="Symbol"/>
          <w:position w:val="-14"/>
        </w:rPr>
        <w:t></w:t>
      </w:r>
      <w:r>
        <w:rPr>
          <w:rFonts w:ascii="Times New Roman" w:hAnsi="Times New Roman"/>
          <w:position w:val="-14"/>
        </w:rPr>
        <w:t xml:space="preserve"> </w:t>
      </w:r>
      <w:r>
        <w:t>(ctg</w:t>
      </w:r>
      <w:r>
        <w:rPr>
          <w:rFonts w:ascii="Symbol" w:hAnsi="Symbol"/>
        </w:rPr>
        <w:t></w:t>
      </w:r>
      <w:r>
        <w:rPr>
          <w:rFonts w:ascii="Times New Roman" w:hAnsi="Times New Roman"/>
        </w:rPr>
        <w:t xml:space="preserve"> </w:t>
      </w:r>
      <w:r>
        <w:rPr>
          <w:rFonts w:ascii="Symbol" w:hAnsi="Symbol"/>
        </w:rPr>
        <w:t></w:t>
      </w:r>
      <w:r>
        <w:rPr>
          <w:rFonts w:ascii="Times New Roman" w:hAnsi="Times New Roman"/>
        </w:rPr>
        <w:t xml:space="preserve"> </w:t>
      </w:r>
      <w:r>
        <w:t>tg</w:t>
      </w:r>
      <w:r>
        <w:rPr>
          <w:rFonts w:ascii="Symbol" w:hAnsi="Symbol"/>
        </w:rPr>
        <w:t></w:t>
      </w:r>
      <w:r>
        <w:t xml:space="preserve">) </w:t>
      </w:r>
      <w:r>
        <w:rPr>
          <w:rFonts w:ascii="Symbol" w:hAnsi="Symbol"/>
          <w:position w:val="-14"/>
        </w:rPr>
        <w:t></w:t>
      </w:r>
      <w:r>
        <w:rPr>
          <w:rFonts w:ascii="Times New Roman" w:hAnsi="Times New Roman"/>
          <w:position w:val="-14"/>
        </w:rPr>
        <w:t xml:space="preserve"> </w:t>
      </w:r>
      <w:r>
        <w:rPr>
          <w:rFonts w:ascii="Symbol" w:hAnsi="Symbol"/>
        </w:rPr>
        <w:t></w:t>
      </w:r>
    </w:p>
    <w:p w:rsidR="006925E3" w:rsidRDefault="00AB6811">
      <w:pPr>
        <w:tabs>
          <w:tab w:val="left" w:pos="1905"/>
        </w:tabs>
        <w:spacing w:line="20" w:lineRule="exact"/>
        <w:ind w:left="495"/>
        <w:rPr>
          <w:rFonts w:ascii="Symbol" w:hAnsi="Symbol"/>
          <w:sz w:val="2"/>
        </w:rPr>
      </w:pPr>
      <w:r>
        <w:rPr>
          <w:rFonts w:ascii="Symbol" w:hAnsi="Symbol"/>
          <w:noProof/>
          <w:sz w:val="2"/>
          <w:lang w:val="es-PE" w:eastAsia="es-PE" w:bidi="ar-SA"/>
        </w:rPr>
        <mc:AlternateContent>
          <mc:Choice Requires="wpg">
            <w:drawing>
              <wp:inline distT="0" distB="0" distL="0" distR="0">
                <wp:extent cx="743585" cy="7620"/>
                <wp:effectExtent l="5080" t="3810" r="13335" b="7620"/>
                <wp:docPr id="1516" name="Group 12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43585" cy="7620"/>
                          <a:chOff x="0" y="0"/>
                          <a:chExt cx="1171" cy="12"/>
                        </a:xfrm>
                      </wpg:grpSpPr>
                      <wps:wsp>
                        <wps:cNvPr id="1517" name="Line 1244"/>
                        <wps:cNvCnPr>
                          <a:cxnSpLocks noChangeShapeType="1"/>
                        </wps:cNvCnPr>
                        <wps:spPr bwMode="auto">
                          <a:xfrm>
                            <a:off x="0" y="6"/>
                            <a:ext cx="1171" cy="0"/>
                          </a:xfrm>
                          <a:prstGeom prst="line">
                            <a:avLst/>
                          </a:prstGeom>
                          <a:noFill/>
                          <a:ln w="7525">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5ED10CF5" id="Group 1243" o:spid="_x0000_s1026" style="width:58.55pt;height:.6pt;mso-position-horizontal-relative:char;mso-position-vertical-relative:line" coordsize="1171,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">
                <v:line id="Line 1244" o:spid="_x0000_s1027" style="position:absolute;visibility:visible;mso-wrap-style:square" from="0,6" to="11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Yeie8QAAADdAAAADwAAAGRycy9kb3ducmV2LnhtbESPzWrDMBCE74G+g9hCb4mcQuziRgkh&#10;PyW3ELcPsFgby8RaGUt11LevAoHcdpnZ+WaX62g7MdLgW8cK5rMMBHHtdMuNgp/vw/QDhA/IGjvH&#10;pOCPPKxXL5Mlltrd+ExjFRqRQtiXqMCE0JdS+tqQRT9zPXHSLm6wGNI6NFIPeEvhtpPvWZZLiy0n&#10;gsGetobqa/VrE7eqvHb5odv5rzE3cVPsT7FQ6u01bj5BBIrhaX5cH3Wqv5gXcP8mjSB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1h6J7xAAAAN0AAAAPAAAAAAAAAAAA&#10;AAAAAKECAABkcnMvZG93bnJldi54bWxQSwUGAAAAAAQABAD5AAAAkgMAAAAA&#10;" strokeweight=".20903mm"/>
                <w10:anchorlock/>
              </v:group>
            </w:pict>
          </mc:Fallback>
        </mc:AlternateContent>
      </w:r>
      <w:r w:rsidR="00B1318A">
        <w:rPr>
          <w:rFonts w:ascii="Symbol" w:hAnsi="Symbol"/>
          <w:sz w:val="2"/>
        </w:rPr>
        <w:t></w:t>
      </w:r>
      <w:r>
        <w:rPr>
          <w:rFonts w:ascii="Symbol" w:hAnsi="Symbol"/>
          <w:noProof/>
          <w:sz w:val="2"/>
          <w:lang w:val="es-PE" w:eastAsia="es-PE" w:bidi="ar-SA"/>
        </w:rPr>
        <mc:AlternateContent>
          <mc:Choice Requires="wpg">
            <w:drawing>
              <wp:inline distT="0" distB="0" distL="0" distR="0">
                <wp:extent cx="100330" cy="7620"/>
                <wp:effectExtent l="12700" t="3810" r="10795" b="7620"/>
                <wp:docPr id="1514" name="Group 12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0330" cy="7620"/>
                          <a:chOff x="0" y="0"/>
                          <a:chExt cx="158" cy="12"/>
                        </a:xfrm>
                      </wpg:grpSpPr>
                      <wps:wsp>
                        <wps:cNvPr id="1515" name="Line 1242"/>
                        <wps:cNvCnPr>
                          <a:cxnSpLocks noChangeShapeType="1"/>
                        </wps:cNvCnPr>
                        <wps:spPr bwMode="auto">
                          <a:xfrm>
                            <a:off x="0" y="6"/>
                            <a:ext cx="157" cy="0"/>
                          </a:xfrm>
                          <a:prstGeom prst="line">
                            <a:avLst/>
                          </a:prstGeom>
                          <a:noFill/>
                          <a:ln w="7525">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CCE3A16" id="Group 1241" o:spid="_x0000_s1026" style="width:7.9pt;height:.6pt;mso-position-horizontal-relative:char;mso-position-vertical-relative:line" coordsize="158,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">
                <v:line id="Line 1242" o:spid="_x0000_s1027" style="position:absolute;visibility:visible;mso-wrap-style:square" from="0,6" to="1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hmZl8MAAADdAAAADwAAAGRycy9kb3ducmV2LnhtbESP0YrCMBBF3xf8hzCCb2vqglWqUcRV&#10;2bdlqx8wNGNTbCaliTX+vVlY2LcZ7p177qy30bZioN43jhXMphkI4srphmsFl/PxfQnCB2SNrWNS&#10;8CQP283obY2Fdg/+oaEMtUgh7AtUYELoCil9Zciin7qOOGlX11sMae1rqXt8pHDbyo8sy6XFhhPB&#10;YEd7Q9WtvNvELUuvXX5sP/1pyE3cLQ7fcaHUZBx3KxCBYvg3/11/6VR/PpvD7zdpBLl5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oZmZfDAAAA3QAAAA8AAAAAAAAAAAAA&#10;AAAAoQIAAGRycy9kb3ducmV2LnhtbFBLBQYAAAAABAAEAPkAAACRAwAAAAA=&#10;" strokeweight=".20903mm"/>
                <w10:anchorlock/>
              </v:group>
            </w:pict>
          </mc:Fallback>
        </mc:AlternateContent>
      </w:r>
    </w:p>
    <w:p w:rsidR="006925E3" w:rsidRDefault="006925E3">
      <w:pPr>
        <w:spacing w:line="20" w:lineRule="exact"/>
        <w:rPr>
          <w:rFonts w:ascii="Symbol" w:hAnsi="Symbol"/>
          <w:sz w:val="2"/>
        </w:rPr>
        <w:sectPr w:rsidR="006925E3">
          <w:type w:val="continuous"/>
          <w:pgSz w:w="11910" w:h="16840"/>
          <w:pgMar w:top="1260" w:right="620" w:bottom="1000" w:left="1000" w:header="720" w:footer="720" w:gutter="0"/>
          <w:cols w:num="2" w:space="720" w:equalWidth="0">
            <w:col w:w="1383" w:space="40"/>
            <w:col w:w="8867"/>
          </w:cols>
        </w:sectPr>
      </w:pPr>
    </w:p>
    <w:p w:rsidR="006925E3" w:rsidRDefault="00B1318A">
      <w:pPr>
        <w:tabs>
          <w:tab w:val="left" w:pos="1398"/>
          <w:tab w:val="left" w:pos="2445"/>
          <w:tab w:val="left" w:pos="3348"/>
        </w:tabs>
        <w:spacing w:before="31" w:line="112" w:lineRule="auto"/>
        <w:ind w:left="904"/>
        <w:rPr>
          <w:sz w:val="24"/>
        </w:rPr>
      </w:pPr>
      <w:r>
        <w:rPr>
          <w:sz w:val="14"/>
        </w:rPr>
        <w:lastRenderedPageBreak/>
        <w:t>1</w:t>
      </w:r>
      <w:r>
        <w:rPr>
          <w:sz w:val="14"/>
        </w:rPr>
        <w:tab/>
        <w:t>2</w:t>
      </w:r>
      <w:r>
        <w:rPr>
          <w:sz w:val="14"/>
        </w:rPr>
        <w:tab/>
      </w:r>
      <w:r>
        <w:rPr>
          <w:position w:val="-11"/>
          <w:sz w:val="24"/>
        </w:rPr>
        <w:t>2</w:t>
      </w:r>
      <w:r>
        <w:rPr>
          <w:position w:val="-11"/>
          <w:sz w:val="24"/>
        </w:rPr>
        <w:tab/>
        <w:t>4</w:t>
      </w:r>
    </w:p>
    <w:p w:rsidR="006925E3" w:rsidRDefault="00B1318A">
      <w:pPr>
        <w:pStyle w:val="Textoindependiente"/>
        <w:tabs>
          <w:tab w:val="left" w:pos="2469"/>
          <w:tab w:val="left" w:pos="3388"/>
          <w:tab w:val="left" w:pos="3920"/>
        </w:tabs>
        <w:spacing w:before="107" w:line="151" w:lineRule="exact"/>
        <w:ind w:left="739"/>
        <w:rPr>
          <w:sz w:val="14"/>
        </w:rPr>
      </w:pPr>
      <w:r>
        <w:t xml:space="preserve">A  </w:t>
      </w:r>
      <w:r>
        <w:rPr>
          <w:rFonts w:ascii="Symbol" w:hAnsi="Symbol"/>
        </w:rPr>
        <w:t></w:t>
      </w:r>
      <w:r>
        <w:rPr>
          <w:rFonts w:ascii="Times New Roman" w:hAnsi="Times New Roman"/>
        </w:rPr>
        <w:t xml:space="preserve"> </w:t>
      </w:r>
      <w:r>
        <w:t xml:space="preserve">A </w:t>
      </w:r>
      <w:r>
        <w:rPr>
          <w:spacing w:val="40"/>
        </w:rPr>
        <w:t xml:space="preserve"> </w:t>
      </w:r>
      <w:r>
        <w:rPr>
          <w:rFonts w:ascii="Symbol" w:hAnsi="Symbol"/>
        </w:rPr>
        <w:t></w:t>
      </w:r>
      <w:r>
        <w:rPr>
          <w:rFonts w:ascii="Times New Roman" w:hAnsi="Times New Roman"/>
          <w:spacing w:val="2"/>
        </w:rPr>
        <w:t xml:space="preserve"> </w:t>
      </w:r>
      <w:r>
        <w:rPr>
          <w:rFonts w:ascii="Symbol" w:hAnsi="Symbol"/>
        </w:rPr>
        <w:t></w:t>
      </w:r>
      <w:r>
        <w:rPr>
          <w:rFonts w:ascii="Times New Roman" w:hAnsi="Times New Roman"/>
        </w:rPr>
        <w:tab/>
      </w:r>
      <w:r>
        <w:rPr>
          <w:position w:val="15"/>
        </w:rPr>
        <w:t>1</w:t>
      </w:r>
      <w:r>
        <w:rPr>
          <w:position w:val="15"/>
        </w:rPr>
        <w:tab/>
      </w:r>
      <w:r>
        <w:rPr>
          <w:rFonts w:ascii="Symbol" w:hAnsi="Symbol"/>
          <w:position w:val="15"/>
        </w:rPr>
        <w:t></w:t>
      </w:r>
      <w:r>
        <w:rPr>
          <w:rFonts w:ascii="Times New Roman" w:hAnsi="Times New Roman"/>
          <w:position w:val="15"/>
        </w:rPr>
        <w:tab/>
      </w:r>
      <w:r>
        <w:t>(csc 2</w:t>
      </w:r>
      <w:r>
        <w:rPr>
          <w:rFonts w:ascii="Symbol" w:hAnsi="Symbol"/>
        </w:rPr>
        <w:t></w:t>
      </w:r>
      <w:r>
        <w:rPr>
          <w:rFonts w:ascii="Times New Roman" w:hAnsi="Times New Roman"/>
        </w:rPr>
        <w:t xml:space="preserve"> </w:t>
      </w:r>
      <w:r>
        <w:rPr>
          <w:rFonts w:ascii="Symbol" w:hAnsi="Symbol"/>
        </w:rPr>
        <w:t></w:t>
      </w:r>
      <w:r>
        <w:rPr>
          <w:rFonts w:ascii="Times New Roman" w:hAnsi="Times New Roman"/>
          <w:spacing w:val="-37"/>
        </w:rPr>
        <w:t xml:space="preserve"> </w:t>
      </w:r>
      <w:r>
        <w:rPr>
          <w:rFonts w:ascii="Symbol" w:hAnsi="Symbol"/>
          <w:spacing w:val="9"/>
          <w:position w:val="15"/>
        </w:rPr>
        <w:t></w:t>
      </w:r>
      <w:r>
        <w:rPr>
          <w:spacing w:val="9"/>
        </w:rPr>
        <w:t>)u</w:t>
      </w:r>
      <w:r>
        <w:rPr>
          <w:spacing w:val="9"/>
          <w:position w:val="11"/>
          <w:sz w:val="14"/>
        </w:rPr>
        <w:t>2</w:t>
      </w:r>
    </w:p>
    <w:p w:rsidR="006925E3" w:rsidRDefault="00AB6811">
      <w:pPr>
        <w:pStyle w:val="Textoindependiente"/>
        <w:spacing w:before="9"/>
        <w:rPr>
          <w:sz w:val="11"/>
        </w:rPr>
      </w:pPr>
      <w:r>
        <w:rPr>
          <w:noProof/>
          <w:lang w:val="es-PE" w:eastAsia="es-PE" w:bidi="ar-SA"/>
        </w:rPr>
        <mc:AlternateContent>
          <mc:Choice Requires="wps">
            <w:drawing>
              <wp:anchor distT="0" distB="0" distL="0" distR="0" simplePos="0" relativeHeight="13520" behindDoc="0" locked="0" layoutInCell="1" allowOverlap="1">
                <wp:simplePos x="0" y="0"/>
                <wp:positionH relativeFrom="page">
                  <wp:posOffset>1856740</wp:posOffset>
                </wp:positionH>
                <wp:positionV relativeFrom="paragraph">
                  <wp:posOffset>114935</wp:posOffset>
                </wp:positionV>
                <wp:extent cx="767080" cy="0"/>
                <wp:effectExtent l="8890" t="11430" r="5080" b="7620"/>
                <wp:wrapTopAndBottom/>
                <wp:docPr id="1513" name="Line 12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67080" cy="0"/>
                        </a:xfrm>
                        <a:prstGeom prst="line">
                          <a:avLst/>
                        </a:prstGeom>
                        <a:noFill/>
                        <a:ln w="752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62DE39E" id="Line 1240" o:spid="_x0000_s1026" style="position:absolute;z-index:1352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146.2pt,9.05pt" to="206.6pt,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" strokeweight=".20903mm">
                <w10:wrap type="topAndBottom" anchorx="page"/>
              </v:line>
            </w:pict>
          </mc:Fallback>
        </mc:AlternateContent>
      </w:r>
      <w:r>
        <w:rPr>
          <w:noProof/>
          <w:lang w:val="es-PE" w:eastAsia="es-PE" w:bidi="ar-SA"/>
        </w:rPr>
        <mc:AlternateContent>
          <mc:Choice Requires="wps">
            <w:drawing>
              <wp:anchor distT="0" distB="0" distL="0" distR="0" simplePos="0" relativeHeight="13544" behindDoc="0" locked="0" layoutInCell="1" allowOverlap="1">
                <wp:simplePos x="0" y="0"/>
                <wp:positionH relativeFrom="page">
                  <wp:posOffset>2775585</wp:posOffset>
                </wp:positionH>
                <wp:positionV relativeFrom="paragraph">
                  <wp:posOffset>114935</wp:posOffset>
                </wp:positionV>
                <wp:extent cx="100330" cy="0"/>
                <wp:effectExtent l="13335" t="11430" r="10160" b="7620"/>
                <wp:wrapTopAndBottom/>
                <wp:docPr id="1512" name="Line 123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0330" cy="0"/>
                        </a:xfrm>
                        <a:prstGeom prst="line">
                          <a:avLst/>
                        </a:prstGeom>
                        <a:noFill/>
                        <a:ln w="752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1E63407" id="Line 1239" o:spid="_x0000_s1026" style="position:absolute;z-index:1354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218.55pt,9.05pt" to="226.45pt,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" strokeweight=".20903mm">
                <w10:wrap type="topAndBottom" anchorx="page"/>
              </v:line>
            </w:pict>
          </mc:Fallback>
        </mc:AlternateContent>
      </w:r>
      <w:r>
        <w:rPr>
          <w:noProof/>
          <w:lang w:val="es-PE" w:eastAsia="es-PE" w:bidi="ar-SA"/>
        </w:rPr>
        <mc:AlternateContent>
          <mc:Choice Requires="wps">
            <w:drawing>
              <wp:anchor distT="0" distB="0" distL="0" distR="0" simplePos="0" relativeHeight="13568" behindDoc="0" locked="0" layoutInCell="1" allowOverlap="1">
                <wp:simplePos x="0" y="0"/>
                <wp:positionH relativeFrom="page">
                  <wp:posOffset>3735705</wp:posOffset>
                </wp:positionH>
                <wp:positionV relativeFrom="paragraph">
                  <wp:posOffset>114935</wp:posOffset>
                </wp:positionV>
                <wp:extent cx="99695" cy="0"/>
                <wp:effectExtent l="11430" t="11430" r="12700" b="7620"/>
                <wp:wrapTopAndBottom/>
                <wp:docPr id="1511" name="Line 12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9695" cy="0"/>
                        </a:xfrm>
                        <a:prstGeom prst="line">
                          <a:avLst/>
                        </a:prstGeom>
                        <a:noFill/>
                        <a:ln w="752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25D6761" id="Line 1238" o:spid="_x0000_s1026" style="position:absolute;z-index:1356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294.15pt,9.05pt" to="302pt,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" strokeweight=".20903mm">
                <w10:wrap type="topAndBottom" anchorx="page"/>
              </v:line>
            </w:pict>
          </mc:Fallback>
        </mc:AlternateContent>
      </w:r>
    </w:p>
    <w:p w:rsidR="006925E3" w:rsidRDefault="00B1318A">
      <w:pPr>
        <w:pStyle w:val="Textoindependiente"/>
        <w:tabs>
          <w:tab w:val="left" w:pos="3598"/>
        </w:tabs>
        <w:spacing w:line="19" w:lineRule="exact"/>
        <w:ind w:left="3187"/>
        <w:rPr>
          <w:rFonts w:ascii="Symbol" w:hAnsi="Symbol"/>
        </w:rPr>
      </w:pPr>
      <w:r>
        <w:rPr>
          <w:rFonts w:ascii="Symbol" w:hAnsi="Symbol"/>
        </w:rPr>
        <w:t></w:t>
      </w:r>
      <w:r>
        <w:rPr>
          <w:rFonts w:ascii="Times New Roman" w:hAnsi="Times New Roman"/>
        </w:rPr>
        <w:tab/>
      </w:r>
      <w:r>
        <w:rPr>
          <w:rFonts w:ascii="Symbol" w:hAnsi="Symbol"/>
        </w:rPr>
        <w:t></w:t>
      </w:r>
      <w:r>
        <w:rPr>
          <w:rFonts w:ascii="Times New Roman" w:hAnsi="Times New Roman"/>
          <w:spacing w:val="2"/>
        </w:rPr>
        <w:t xml:space="preserve"> </w:t>
      </w:r>
      <w:r>
        <w:rPr>
          <w:rFonts w:ascii="Symbol" w:hAnsi="Symbol"/>
        </w:rPr>
        <w:t></w:t>
      </w:r>
    </w:p>
    <w:p w:rsidR="006925E3" w:rsidRDefault="00B1318A">
      <w:pPr>
        <w:tabs>
          <w:tab w:val="left" w:pos="1398"/>
          <w:tab w:val="left" w:pos="1934"/>
          <w:tab w:val="left" w:pos="3386"/>
          <w:tab w:val="right" w:pos="5031"/>
        </w:tabs>
        <w:spacing w:line="245" w:lineRule="exact"/>
        <w:ind w:left="904"/>
        <w:rPr>
          <w:sz w:val="24"/>
        </w:rPr>
      </w:pPr>
      <w:r>
        <w:rPr>
          <w:position w:val="12"/>
          <w:sz w:val="14"/>
        </w:rPr>
        <w:t>1</w:t>
      </w:r>
      <w:r>
        <w:rPr>
          <w:position w:val="12"/>
          <w:sz w:val="14"/>
        </w:rPr>
        <w:tab/>
        <w:t>2</w:t>
      </w:r>
      <w:r>
        <w:rPr>
          <w:position w:val="12"/>
          <w:sz w:val="14"/>
        </w:rPr>
        <w:tab/>
      </w:r>
      <w:r>
        <w:rPr>
          <w:spacing w:val="2"/>
          <w:sz w:val="24"/>
        </w:rPr>
        <w:t>2sen</w:t>
      </w:r>
      <w:r>
        <w:rPr>
          <w:rFonts w:ascii="Symbol" w:hAnsi="Symbol"/>
          <w:spacing w:val="2"/>
          <w:sz w:val="24"/>
        </w:rPr>
        <w:t></w:t>
      </w:r>
      <w:r>
        <w:rPr>
          <w:spacing w:val="2"/>
          <w:sz w:val="24"/>
        </w:rPr>
        <w:t>cos</w:t>
      </w:r>
      <w:r>
        <w:rPr>
          <w:spacing w:val="-41"/>
          <w:sz w:val="24"/>
        </w:rPr>
        <w:t xml:space="preserve"> </w:t>
      </w:r>
      <w:r>
        <w:rPr>
          <w:rFonts w:ascii="Symbol" w:hAnsi="Symbol"/>
          <w:sz w:val="24"/>
        </w:rPr>
        <w:t></w:t>
      </w:r>
      <w:r>
        <w:rPr>
          <w:rFonts w:ascii="Times New Roman" w:hAnsi="Times New Roman"/>
          <w:sz w:val="24"/>
        </w:rPr>
        <w:tab/>
      </w:r>
      <w:r>
        <w:rPr>
          <w:sz w:val="24"/>
        </w:rPr>
        <w:t>4</w:t>
      </w:r>
      <w:r>
        <w:rPr>
          <w:sz w:val="24"/>
        </w:rPr>
        <w:tab/>
        <w:t>4</w:t>
      </w:r>
    </w:p>
    <w:p w:rsidR="006925E3" w:rsidRDefault="006925E3">
      <w:pPr>
        <w:pStyle w:val="Textoindependiente"/>
        <w:rPr>
          <w:sz w:val="26"/>
        </w:rPr>
      </w:pPr>
    </w:p>
    <w:p w:rsidR="006925E3" w:rsidRDefault="006925E3">
      <w:pPr>
        <w:pStyle w:val="Textoindependiente"/>
        <w:rPr>
          <w:sz w:val="26"/>
        </w:rPr>
      </w:pPr>
    </w:p>
    <w:p w:rsidR="006925E3" w:rsidRDefault="006925E3">
      <w:pPr>
        <w:pStyle w:val="Textoindependiente"/>
        <w:rPr>
          <w:sz w:val="26"/>
        </w:rPr>
      </w:pPr>
    </w:p>
    <w:p w:rsidR="006925E3" w:rsidRDefault="006925E3">
      <w:pPr>
        <w:pStyle w:val="Textoindependiente"/>
        <w:rPr>
          <w:sz w:val="26"/>
        </w:rPr>
      </w:pPr>
    </w:p>
    <w:p w:rsidR="006925E3" w:rsidRDefault="00B1318A">
      <w:pPr>
        <w:pStyle w:val="Ttulo9"/>
        <w:spacing w:before="175"/>
        <w:ind w:left="8854"/>
      </w:pPr>
      <w:r>
        <w:t>Rpta.: B</w:t>
      </w:r>
    </w:p>
    <w:p w:rsidR="006925E3" w:rsidRDefault="006925E3">
      <w:pPr>
        <w:pStyle w:val="Textoindependiente"/>
        <w:spacing w:before="5"/>
        <w:rPr>
          <w:b/>
        </w:rPr>
      </w:pPr>
    </w:p>
    <w:p w:rsidR="006925E3" w:rsidRDefault="00B1318A">
      <w:pPr>
        <w:pStyle w:val="Prrafodelista"/>
        <w:numPr>
          <w:ilvl w:val="0"/>
          <w:numId w:val="86"/>
        </w:numPr>
        <w:tabs>
          <w:tab w:val="left" w:pos="699"/>
          <w:tab w:val="left" w:pos="700"/>
        </w:tabs>
        <w:spacing w:line="264" w:lineRule="auto"/>
        <w:ind w:right="517"/>
        <w:rPr>
          <w:sz w:val="24"/>
        </w:rPr>
      </w:pPr>
      <w:r>
        <w:rPr>
          <w:sz w:val="24"/>
        </w:rPr>
        <w:t xml:space="preserve">En  la  figura,  </w:t>
      </w:r>
      <w:r>
        <w:rPr>
          <w:noProof/>
          <w:spacing w:val="18"/>
          <w:position w:val="-1"/>
          <w:sz w:val="24"/>
          <w:lang w:val="es-PE" w:eastAsia="es-PE" w:bidi="ar-SA"/>
        </w:rPr>
        <w:drawing>
          <wp:inline distT="0" distB="0" distL="0" distR="0">
            <wp:extent cx="123825" cy="123825"/>
            <wp:effectExtent l="0" t="0" r="0" b="0"/>
            <wp:docPr id="231" name="image1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image136.png"/>
                    <pic:cNvPicPr/>
                  </pic:nvPicPr>
                  <pic:blipFill>
                    <a:blip r:embed="rId245" cstate="print"/>
                    <a:stretch>
                      <a:fillRect/>
                    </a:stretch>
                  </pic:blipFill>
                  <pic:spPr>
                    <a:xfrm>
                      <a:off x="0" y="0"/>
                      <a:ext cx="123825" cy="123825"/>
                    </a:xfrm>
                    <a:prstGeom prst="rect">
                      <a:avLst/>
                    </a:prstGeom>
                  </pic:spPr>
                </pic:pic>
              </a:graphicData>
            </a:graphic>
          </wp:inline>
        </w:drawing>
      </w:r>
      <w:r>
        <w:rPr>
          <w:rFonts w:ascii="Times New Roman" w:hAnsi="Times New Roman"/>
          <w:spacing w:val="-6"/>
          <w:sz w:val="24"/>
        </w:rPr>
        <w:t xml:space="preserve"> </w:t>
      </w:r>
      <w:r>
        <w:rPr>
          <w:sz w:val="24"/>
        </w:rPr>
        <w:t>es la circunferencia trigonométrica. Calcular el área de la región sombreada</w:t>
      </w:r>
    </w:p>
    <w:p w:rsidR="006925E3" w:rsidRDefault="006925E3">
      <w:pPr>
        <w:pStyle w:val="Textoindependiente"/>
        <w:spacing w:before="1"/>
        <w:rPr>
          <w:sz w:val="12"/>
        </w:rPr>
      </w:pPr>
    </w:p>
    <w:p w:rsidR="006925E3" w:rsidRDefault="00AB6811">
      <w:pPr>
        <w:pStyle w:val="Prrafodelista"/>
        <w:numPr>
          <w:ilvl w:val="1"/>
          <w:numId w:val="86"/>
        </w:numPr>
        <w:tabs>
          <w:tab w:val="left" w:pos="1065"/>
          <w:tab w:val="right" w:pos="1910"/>
        </w:tabs>
        <w:spacing w:before="177" w:line="168" w:lineRule="auto"/>
        <w:ind w:left="1058" w:right="8067" w:hanging="359"/>
        <w:rPr>
          <w:sz w:val="23"/>
        </w:rPr>
      </w:pPr>
      <w:r>
        <w:rPr>
          <w:noProof/>
          <w:lang w:val="es-PE" w:eastAsia="es-PE" w:bidi="ar-SA"/>
        </w:rPr>
        <mc:AlternateContent>
          <mc:Choice Requires="wps">
            <w:drawing>
              <wp:anchor distT="0" distB="0" distL="114300" distR="114300" simplePos="0" relativeHeight="503075384" behindDoc="1" locked="0" layoutInCell="1" allowOverlap="1">
                <wp:simplePos x="0" y="0"/>
                <wp:positionH relativeFrom="page">
                  <wp:posOffset>1299845</wp:posOffset>
                </wp:positionH>
                <wp:positionV relativeFrom="paragraph">
                  <wp:posOffset>272415</wp:posOffset>
                </wp:positionV>
                <wp:extent cx="95885" cy="0"/>
                <wp:effectExtent l="13970" t="6350" r="13970" b="12700"/>
                <wp:wrapNone/>
                <wp:docPr id="1510" name="Line 123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5885" cy="0"/>
                        </a:xfrm>
                        <a:prstGeom prst="line">
                          <a:avLst/>
                        </a:prstGeom>
                        <a:noFill/>
                        <a:ln w="7307">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A4957DF" id="Line 1237" o:spid="_x0000_s1026" style="position:absolute;z-index:-2410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02.35pt,21.45pt" to="109.9pt,2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" strokeweight=".20297mm">
                <w10:wrap anchorx="page"/>
              </v:line>
            </w:pict>
          </mc:Fallback>
        </mc:AlternateContent>
      </w:r>
      <w:r>
        <w:rPr>
          <w:noProof/>
          <w:lang w:val="es-PE" w:eastAsia="es-PE" w:bidi="ar-SA"/>
        </w:rPr>
        <mc:AlternateContent>
          <mc:Choice Requires="wps">
            <w:drawing>
              <wp:anchor distT="0" distB="0" distL="114300" distR="114300" simplePos="0" relativeHeight="503075408" behindDoc="1" locked="0" layoutInCell="1" allowOverlap="1">
                <wp:simplePos x="0" y="0"/>
                <wp:positionH relativeFrom="page">
                  <wp:posOffset>1746250</wp:posOffset>
                </wp:positionH>
                <wp:positionV relativeFrom="paragraph">
                  <wp:posOffset>272415</wp:posOffset>
                </wp:positionV>
                <wp:extent cx="112395" cy="0"/>
                <wp:effectExtent l="12700" t="6350" r="8255" b="12700"/>
                <wp:wrapNone/>
                <wp:docPr id="1509" name="Line 12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2395" cy="0"/>
                        </a:xfrm>
                        <a:prstGeom prst="line">
                          <a:avLst/>
                        </a:prstGeom>
                        <a:noFill/>
                        <a:ln w="7307">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A20C482" id="Line 1236" o:spid="_x0000_s1026" style="position:absolute;z-index:-2410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37.5pt,21.45pt" to="146.35pt,2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" strokeweight=".20297mm">
                <w10:wrap anchorx="page"/>
              </v:line>
            </w:pict>
          </mc:Fallback>
        </mc:AlternateContent>
      </w:r>
      <w:r w:rsidR="00B1318A">
        <w:rPr>
          <w:noProof/>
          <w:lang w:val="es-PE" w:eastAsia="es-PE" w:bidi="ar-SA"/>
        </w:rPr>
        <w:drawing>
          <wp:anchor distT="0" distB="0" distL="0" distR="0" simplePos="0" relativeHeight="16048" behindDoc="0" locked="0" layoutInCell="1" allowOverlap="1">
            <wp:simplePos x="0" y="0"/>
            <wp:positionH relativeFrom="page">
              <wp:posOffset>3505200</wp:posOffset>
            </wp:positionH>
            <wp:positionV relativeFrom="paragraph">
              <wp:posOffset>82681</wp:posOffset>
            </wp:positionV>
            <wp:extent cx="2039112" cy="1943100"/>
            <wp:effectExtent l="0" t="0" r="0" b="0"/>
            <wp:wrapNone/>
            <wp:docPr id="233" name="image1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image163.png"/>
                    <pic:cNvPicPr/>
                  </pic:nvPicPr>
                  <pic:blipFill>
                    <a:blip r:embed="rId286" cstate="print"/>
                    <a:stretch>
                      <a:fillRect/>
                    </a:stretch>
                  </pic:blipFill>
                  <pic:spPr>
                    <a:xfrm>
                      <a:off x="0" y="0"/>
                      <a:ext cx="2039112" cy="1943100"/>
                    </a:xfrm>
                    <a:prstGeom prst="rect">
                      <a:avLst/>
                    </a:prstGeom>
                  </pic:spPr>
                </pic:pic>
              </a:graphicData>
            </a:graphic>
          </wp:anchor>
        </w:drawing>
      </w:r>
      <w:r w:rsidR="00B1318A">
        <w:rPr>
          <w:w w:val="105"/>
          <w:position w:val="15"/>
          <w:sz w:val="23"/>
        </w:rPr>
        <w:t xml:space="preserve">1 </w:t>
      </w:r>
      <w:r w:rsidR="00B1318A">
        <w:rPr>
          <w:w w:val="105"/>
          <w:sz w:val="23"/>
        </w:rPr>
        <w:t>cos</w:t>
      </w:r>
      <w:r w:rsidR="00B1318A">
        <w:rPr>
          <w:w w:val="105"/>
          <w:position w:val="11"/>
          <w:sz w:val="13"/>
        </w:rPr>
        <w:t xml:space="preserve">2 </w:t>
      </w:r>
      <w:r w:rsidR="00B1318A">
        <w:rPr>
          <w:rFonts w:ascii="Symbol" w:hAnsi="Symbol"/>
          <w:w w:val="105"/>
          <w:position w:val="15"/>
          <w:sz w:val="23"/>
        </w:rPr>
        <w:t></w:t>
      </w:r>
      <w:r w:rsidR="00B1318A">
        <w:rPr>
          <w:rFonts w:ascii="Times New Roman" w:hAnsi="Times New Roman"/>
          <w:w w:val="105"/>
          <w:position w:val="15"/>
          <w:sz w:val="23"/>
        </w:rPr>
        <w:t xml:space="preserve"> </w:t>
      </w:r>
      <w:r w:rsidR="00B1318A">
        <w:rPr>
          <w:spacing w:val="-12"/>
          <w:w w:val="105"/>
          <w:sz w:val="23"/>
        </w:rPr>
        <w:t>u</w:t>
      </w:r>
      <w:r w:rsidR="00B1318A">
        <w:rPr>
          <w:spacing w:val="-12"/>
          <w:w w:val="105"/>
          <w:position w:val="11"/>
          <w:sz w:val="13"/>
        </w:rPr>
        <w:t>2</w:t>
      </w:r>
      <w:r w:rsidR="00B1318A">
        <w:rPr>
          <w:spacing w:val="-12"/>
          <w:w w:val="105"/>
          <w:sz w:val="13"/>
        </w:rPr>
        <w:t xml:space="preserve"> </w:t>
      </w:r>
      <w:r w:rsidR="00B1318A">
        <w:rPr>
          <w:w w:val="105"/>
          <w:sz w:val="23"/>
        </w:rPr>
        <w:t>2</w:t>
      </w:r>
      <w:r w:rsidR="00B1318A">
        <w:rPr>
          <w:w w:val="105"/>
          <w:sz w:val="23"/>
        </w:rPr>
        <w:tab/>
        <w:t>2</w:t>
      </w:r>
    </w:p>
    <w:p w:rsidR="006925E3" w:rsidRDefault="00B1318A">
      <w:pPr>
        <w:tabs>
          <w:tab w:val="left" w:pos="1756"/>
          <w:tab w:val="left" w:pos="2348"/>
          <w:tab w:val="left" w:pos="2871"/>
        </w:tabs>
        <w:spacing w:before="3" w:line="176" w:lineRule="exact"/>
        <w:ind w:left="699"/>
        <w:rPr>
          <w:sz w:val="13"/>
        </w:rPr>
      </w:pPr>
      <w:r>
        <w:rPr>
          <w:position w:val="-14"/>
          <w:sz w:val="24"/>
        </w:rPr>
        <w:t>B)</w:t>
      </w:r>
      <w:r>
        <w:rPr>
          <w:spacing w:val="37"/>
          <w:position w:val="-14"/>
          <w:sz w:val="24"/>
        </w:rPr>
        <w:t xml:space="preserve"> </w:t>
      </w:r>
      <w:r>
        <w:rPr>
          <w:rFonts w:ascii="Symbol" w:hAnsi="Symbol"/>
          <w:position w:val="-14"/>
          <w:sz w:val="24"/>
        </w:rPr>
        <w:t></w:t>
      </w:r>
      <w:r>
        <w:rPr>
          <w:rFonts w:ascii="Times New Roman" w:hAnsi="Times New Roman"/>
          <w:spacing w:val="-9"/>
          <w:position w:val="-14"/>
          <w:sz w:val="24"/>
        </w:rPr>
        <w:t xml:space="preserve"> </w:t>
      </w:r>
      <w:r>
        <w:rPr>
          <w:sz w:val="24"/>
        </w:rPr>
        <w:t>1</w:t>
      </w:r>
      <w:r>
        <w:rPr>
          <w:sz w:val="24"/>
        </w:rPr>
        <w:tab/>
      </w:r>
      <w:r>
        <w:rPr>
          <w:rFonts w:ascii="Symbol" w:hAnsi="Symbol"/>
          <w:sz w:val="24"/>
        </w:rPr>
        <w:t></w:t>
      </w:r>
      <w:r>
        <w:rPr>
          <w:rFonts w:ascii="Times New Roman" w:hAnsi="Times New Roman"/>
          <w:sz w:val="24"/>
        </w:rPr>
        <w:tab/>
      </w:r>
      <w:r>
        <w:rPr>
          <w:position w:val="-3"/>
          <w:sz w:val="13"/>
        </w:rPr>
        <w:t>2</w:t>
      </w:r>
      <w:r>
        <w:rPr>
          <w:spacing w:val="35"/>
          <w:position w:val="-3"/>
          <w:sz w:val="13"/>
        </w:rPr>
        <w:t xml:space="preserve"> </w:t>
      </w:r>
      <w:r>
        <w:rPr>
          <w:rFonts w:ascii="Symbol" w:hAnsi="Symbol"/>
          <w:sz w:val="24"/>
        </w:rPr>
        <w:t></w:t>
      </w:r>
      <w:r>
        <w:rPr>
          <w:rFonts w:ascii="Times New Roman" w:hAnsi="Times New Roman"/>
          <w:sz w:val="24"/>
        </w:rPr>
        <w:tab/>
      </w:r>
      <w:r>
        <w:rPr>
          <w:position w:val="-3"/>
          <w:sz w:val="13"/>
        </w:rPr>
        <w:t>2</w:t>
      </w:r>
    </w:p>
    <w:p w:rsidR="006925E3" w:rsidRDefault="00AB6811">
      <w:pPr>
        <w:pStyle w:val="Textoindependiente"/>
        <w:spacing w:before="8"/>
        <w:rPr>
          <w:sz w:val="9"/>
        </w:rPr>
      </w:pPr>
      <w:r>
        <w:rPr>
          <w:noProof/>
          <w:lang w:val="es-PE" w:eastAsia="es-PE" w:bidi="ar-SA"/>
        </w:rPr>
        <mc:AlternateContent>
          <mc:Choice Requires="wps">
            <w:drawing>
              <wp:anchor distT="0" distB="0" distL="0" distR="0" simplePos="0" relativeHeight="13592" behindDoc="0" locked="0" layoutInCell="1" allowOverlap="1">
                <wp:simplePos x="0" y="0"/>
                <wp:positionH relativeFrom="page">
                  <wp:posOffset>1404620</wp:posOffset>
                </wp:positionH>
                <wp:positionV relativeFrom="paragraph">
                  <wp:posOffset>99695</wp:posOffset>
                </wp:positionV>
                <wp:extent cx="95250" cy="0"/>
                <wp:effectExtent l="13970" t="6350" r="5080" b="12700"/>
                <wp:wrapTopAndBottom/>
                <wp:docPr id="1508" name="Line 12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5250" cy="0"/>
                        </a:xfrm>
                        <a:prstGeom prst="line">
                          <a:avLst/>
                        </a:prstGeom>
                        <a:noFill/>
                        <a:ln w="7319">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7A43C66" id="Line 1235" o:spid="_x0000_s1026" style="position:absolute;z-index:1359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110.6pt,7.85pt" to="118.1pt,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" strokeweight=".20331mm">
                <w10:wrap type="topAndBottom" anchorx="page"/>
              </v:line>
            </w:pict>
          </mc:Fallback>
        </mc:AlternateContent>
      </w:r>
      <w:r>
        <w:rPr>
          <w:noProof/>
          <w:lang w:val="es-PE" w:eastAsia="es-PE" w:bidi="ar-SA"/>
        </w:rPr>
        <mc:AlternateContent>
          <mc:Choice Requires="wps">
            <w:drawing>
              <wp:anchor distT="0" distB="0" distL="0" distR="0" simplePos="0" relativeHeight="13616" behindDoc="0" locked="0" layoutInCell="1" allowOverlap="1">
                <wp:simplePos x="0" y="0"/>
                <wp:positionH relativeFrom="page">
                  <wp:posOffset>1743075</wp:posOffset>
                </wp:positionH>
                <wp:positionV relativeFrom="paragraph">
                  <wp:posOffset>99695</wp:posOffset>
                </wp:positionV>
                <wp:extent cx="111760" cy="0"/>
                <wp:effectExtent l="9525" t="6350" r="12065" b="12700"/>
                <wp:wrapTopAndBottom/>
                <wp:docPr id="1507" name="Line 12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1760" cy="0"/>
                        </a:xfrm>
                        <a:prstGeom prst="line">
                          <a:avLst/>
                        </a:prstGeom>
                        <a:noFill/>
                        <a:ln w="7319">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2C1D22A" id="Line 1234" o:spid="_x0000_s1026" style="position:absolute;z-index:1361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137.25pt,7.85pt" to="146.05pt,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" strokeweight=".20331mm">
                <w10:wrap type="topAndBottom" anchorx="page"/>
              </v:line>
            </w:pict>
          </mc:Fallback>
        </mc:AlternateContent>
      </w:r>
      <w:r>
        <w:rPr>
          <w:noProof/>
          <w:lang w:val="es-PE" w:eastAsia="es-PE" w:bidi="ar-SA"/>
        </w:rPr>
        <mc:AlternateContent>
          <mc:Choice Requires="wps">
            <w:drawing>
              <wp:anchor distT="0" distB="0" distL="0" distR="0" simplePos="0" relativeHeight="13640" behindDoc="0" locked="0" layoutInCell="1" allowOverlap="1">
                <wp:simplePos x="0" y="0"/>
                <wp:positionH relativeFrom="page">
                  <wp:posOffset>2213610</wp:posOffset>
                </wp:positionH>
                <wp:positionV relativeFrom="paragraph">
                  <wp:posOffset>99695</wp:posOffset>
                </wp:positionV>
                <wp:extent cx="111760" cy="0"/>
                <wp:effectExtent l="13335" t="6350" r="8255" b="12700"/>
                <wp:wrapTopAndBottom/>
                <wp:docPr id="1506" name="Line 12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1760" cy="0"/>
                        </a:xfrm>
                        <a:prstGeom prst="line">
                          <a:avLst/>
                        </a:prstGeom>
                        <a:noFill/>
                        <a:ln w="7319">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C036BF7" id="Line 1233" o:spid="_x0000_s1026" style="position:absolute;z-index:1364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174.3pt,7.85pt" to="183.1pt,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" strokeweight=".20331mm">
                <w10:wrap type="topAndBottom" anchorx="page"/>
              </v:line>
            </w:pict>
          </mc:Fallback>
        </mc:AlternateContent>
      </w:r>
    </w:p>
    <w:p w:rsidR="006925E3" w:rsidRDefault="00B1318A">
      <w:pPr>
        <w:pStyle w:val="Textoindependiente"/>
        <w:tabs>
          <w:tab w:val="left" w:pos="1958"/>
          <w:tab w:val="left" w:pos="2736"/>
        </w:tabs>
        <w:spacing w:line="30" w:lineRule="exact"/>
        <w:ind w:left="1396"/>
      </w:pPr>
      <w:r>
        <w:t>ctg</w:t>
      </w:r>
      <w:r>
        <w:tab/>
        <w:t>sen</w:t>
      </w:r>
      <w:r>
        <w:tab/>
        <w:t>u</w:t>
      </w:r>
    </w:p>
    <w:p w:rsidR="006925E3" w:rsidRDefault="00B1318A">
      <w:pPr>
        <w:pStyle w:val="Textoindependiente"/>
        <w:tabs>
          <w:tab w:val="left" w:pos="1769"/>
          <w:tab w:val="left" w:pos="2509"/>
        </w:tabs>
        <w:spacing w:line="231" w:lineRule="exact"/>
        <w:ind w:left="1223"/>
      </w:pPr>
      <w:r>
        <w:t>2</w:t>
      </w:r>
      <w:r>
        <w:tab/>
        <w:t>2</w:t>
      </w:r>
      <w:r>
        <w:tab/>
        <w:t>4</w:t>
      </w:r>
    </w:p>
    <w:p w:rsidR="006925E3" w:rsidRDefault="00AB6811">
      <w:pPr>
        <w:pStyle w:val="Prrafodelista"/>
        <w:numPr>
          <w:ilvl w:val="0"/>
          <w:numId w:val="85"/>
        </w:numPr>
        <w:tabs>
          <w:tab w:val="left" w:pos="1055"/>
        </w:tabs>
        <w:spacing w:before="14" w:line="376" w:lineRule="exact"/>
        <w:rPr>
          <w:sz w:val="13"/>
        </w:rPr>
      </w:pPr>
      <w:r>
        <w:rPr>
          <w:noProof/>
          <w:lang w:val="es-PE" w:eastAsia="es-PE" w:bidi="ar-SA"/>
        </w:rPr>
        <mc:AlternateContent>
          <mc:Choice Requires="wps">
            <w:drawing>
              <wp:anchor distT="0" distB="0" distL="114300" distR="114300" simplePos="0" relativeHeight="503075432" behindDoc="1" locked="0" layoutInCell="1" allowOverlap="1">
                <wp:simplePos x="0" y="0"/>
                <wp:positionH relativeFrom="page">
                  <wp:posOffset>1409065</wp:posOffset>
                </wp:positionH>
                <wp:positionV relativeFrom="paragraph">
                  <wp:posOffset>203200</wp:posOffset>
                </wp:positionV>
                <wp:extent cx="92075" cy="0"/>
                <wp:effectExtent l="8890" t="8890" r="13335" b="10160"/>
                <wp:wrapNone/>
                <wp:docPr id="1505" name="Line 12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2075" cy="0"/>
                        </a:xfrm>
                        <a:prstGeom prst="line">
                          <a:avLst/>
                        </a:prstGeom>
                        <a:noFill/>
                        <a:ln w="7307">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9C338B4" id="Line 1232" o:spid="_x0000_s1026" style="position:absolute;z-index:-2410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10.95pt,16pt" to="118.2pt,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" strokeweight=".20297mm">
                <w10:wrap anchorx="page"/>
              </v:line>
            </w:pict>
          </mc:Fallback>
        </mc:AlternateContent>
      </w:r>
      <w:r w:rsidR="00B1318A">
        <w:rPr>
          <w:rFonts w:ascii="Symbol" w:hAnsi="Symbol"/>
          <w:w w:val="105"/>
          <w:sz w:val="23"/>
        </w:rPr>
        <w:t></w:t>
      </w:r>
      <w:r w:rsidR="00B1318A">
        <w:rPr>
          <w:rFonts w:ascii="Times New Roman" w:hAnsi="Times New Roman"/>
          <w:w w:val="105"/>
          <w:sz w:val="23"/>
        </w:rPr>
        <w:t xml:space="preserve"> </w:t>
      </w:r>
      <w:r w:rsidR="00B1318A">
        <w:rPr>
          <w:w w:val="105"/>
          <w:position w:val="15"/>
          <w:sz w:val="23"/>
        </w:rPr>
        <w:t>1</w:t>
      </w:r>
      <w:r w:rsidR="00B1318A">
        <w:rPr>
          <w:spacing w:val="-45"/>
          <w:w w:val="105"/>
          <w:position w:val="15"/>
          <w:sz w:val="23"/>
        </w:rPr>
        <w:t xml:space="preserve"> </w:t>
      </w:r>
      <w:r w:rsidR="00B1318A">
        <w:rPr>
          <w:spacing w:val="2"/>
          <w:w w:val="105"/>
          <w:sz w:val="23"/>
        </w:rPr>
        <w:t>sen</w:t>
      </w:r>
      <w:r w:rsidR="00B1318A">
        <w:rPr>
          <w:rFonts w:ascii="Symbol" w:hAnsi="Symbol"/>
          <w:spacing w:val="2"/>
          <w:w w:val="105"/>
          <w:sz w:val="23"/>
        </w:rPr>
        <w:t></w:t>
      </w:r>
      <w:r w:rsidR="00B1318A">
        <w:rPr>
          <w:spacing w:val="2"/>
          <w:w w:val="105"/>
          <w:sz w:val="23"/>
        </w:rPr>
        <w:t>u</w:t>
      </w:r>
      <w:r w:rsidR="00B1318A">
        <w:rPr>
          <w:spacing w:val="2"/>
          <w:w w:val="105"/>
          <w:position w:val="11"/>
          <w:sz w:val="13"/>
        </w:rPr>
        <w:t>2</w:t>
      </w:r>
    </w:p>
    <w:p w:rsidR="006925E3" w:rsidRDefault="00B1318A">
      <w:pPr>
        <w:spacing w:line="215" w:lineRule="exact"/>
        <w:ind w:left="1229"/>
        <w:rPr>
          <w:sz w:val="23"/>
        </w:rPr>
      </w:pPr>
      <w:r>
        <w:rPr>
          <w:w w:val="103"/>
          <w:sz w:val="23"/>
        </w:rPr>
        <w:t>2</w:t>
      </w:r>
    </w:p>
    <w:p w:rsidR="006925E3" w:rsidRDefault="006925E3">
      <w:pPr>
        <w:spacing w:line="215" w:lineRule="exact"/>
        <w:rPr>
          <w:sz w:val="23"/>
        </w:rPr>
        <w:sectPr w:rsidR="006925E3">
          <w:type w:val="continuous"/>
          <w:pgSz w:w="11910" w:h="16840"/>
          <w:pgMar w:top="1260" w:right="620" w:bottom="1000" w:left="1000" w:header="720" w:footer="720" w:gutter="0"/>
          <w:cols w:space="720"/>
        </w:sectPr>
      </w:pPr>
    </w:p>
    <w:p w:rsidR="006925E3" w:rsidRDefault="00B1318A">
      <w:pPr>
        <w:pStyle w:val="Prrafodelista"/>
        <w:numPr>
          <w:ilvl w:val="0"/>
          <w:numId w:val="85"/>
        </w:numPr>
        <w:tabs>
          <w:tab w:val="left" w:pos="1056"/>
        </w:tabs>
        <w:spacing w:before="148" w:line="212" w:lineRule="exact"/>
        <w:ind w:left="1055" w:hanging="356"/>
        <w:rPr>
          <w:rFonts w:ascii="Symbol" w:hAnsi="Symbol"/>
          <w:sz w:val="24"/>
        </w:rPr>
      </w:pPr>
      <w:r>
        <w:rPr>
          <w:rFonts w:ascii="Symbol" w:hAnsi="Symbol"/>
          <w:spacing w:val="-20"/>
          <w:w w:val="102"/>
          <w:sz w:val="24"/>
        </w:rPr>
        <w:lastRenderedPageBreak/>
        <w:t></w:t>
      </w:r>
    </w:p>
    <w:p w:rsidR="006925E3" w:rsidRDefault="00B1318A">
      <w:pPr>
        <w:spacing w:line="228" w:lineRule="exact"/>
        <w:ind w:left="186" w:right="402"/>
        <w:jc w:val="center"/>
        <w:rPr>
          <w:rFonts w:ascii="Symbol" w:hAnsi="Symbol"/>
          <w:sz w:val="24"/>
        </w:rPr>
      </w:pPr>
      <w:r>
        <w:br w:type="column"/>
      </w:r>
      <w:r>
        <w:rPr>
          <w:rFonts w:ascii="Symbol" w:hAnsi="Symbol"/>
          <w:w w:val="105"/>
          <w:sz w:val="24"/>
        </w:rPr>
        <w:lastRenderedPageBreak/>
        <w:t></w:t>
      </w:r>
    </w:p>
    <w:p w:rsidR="006925E3" w:rsidRDefault="00AB6811">
      <w:pPr>
        <w:pStyle w:val="Textoindependiente"/>
        <w:tabs>
          <w:tab w:val="left" w:pos="406"/>
        </w:tabs>
        <w:spacing w:line="131" w:lineRule="exact"/>
        <w:ind w:left="-36"/>
        <w:jc w:val="center"/>
      </w:pPr>
      <w:r>
        <w:rPr>
          <w:noProof/>
          <w:lang w:val="es-PE" w:eastAsia="es-PE" w:bidi="ar-SA"/>
        </w:rPr>
        <mc:AlternateContent>
          <mc:Choice Requires="wps">
            <w:drawing>
              <wp:anchor distT="0" distB="0" distL="114300" distR="114300" simplePos="0" relativeHeight="15952" behindDoc="0" locked="0" layoutInCell="1" allowOverlap="1">
                <wp:simplePos x="0" y="0"/>
                <wp:positionH relativeFrom="page">
                  <wp:posOffset>1540510</wp:posOffset>
                </wp:positionH>
                <wp:positionV relativeFrom="paragraph">
                  <wp:posOffset>64770</wp:posOffset>
                </wp:positionV>
                <wp:extent cx="113030" cy="0"/>
                <wp:effectExtent l="6985" t="8890" r="13335" b="10160"/>
                <wp:wrapNone/>
                <wp:docPr id="1504" name="Line 12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3030" cy="0"/>
                        </a:xfrm>
                        <a:prstGeom prst="line">
                          <a:avLst/>
                        </a:prstGeom>
                        <a:noFill/>
                        <a:ln w="7319">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5ED9E2C" id="Line 1231" o:spid="_x0000_s1026" style="position:absolute;z-index:159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21.3pt,5.1pt" to="130.2pt,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" strokeweight=".20331mm">
                <w10:wrap anchorx="page"/>
              </v:line>
            </w:pict>
          </mc:Fallback>
        </mc:AlternateContent>
      </w:r>
      <w:r>
        <w:rPr>
          <w:noProof/>
          <w:lang w:val="es-PE" w:eastAsia="es-PE" w:bidi="ar-SA"/>
        </w:rPr>
        <mc:AlternateContent>
          <mc:Choice Requires="wps">
            <w:drawing>
              <wp:anchor distT="0" distB="0" distL="114300" distR="114300" simplePos="0" relativeHeight="15976" behindDoc="0" locked="0" layoutInCell="1" allowOverlap="1">
                <wp:simplePos x="0" y="0"/>
                <wp:positionH relativeFrom="page">
                  <wp:posOffset>2005330</wp:posOffset>
                </wp:positionH>
                <wp:positionV relativeFrom="paragraph">
                  <wp:posOffset>64770</wp:posOffset>
                </wp:positionV>
                <wp:extent cx="112395" cy="0"/>
                <wp:effectExtent l="5080" t="8890" r="6350" b="10160"/>
                <wp:wrapNone/>
                <wp:docPr id="1503" name="Line 12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2395" cy="0"/>
                        </a:xfrm>
                        <a:prstGeom prst="line">
                          <a:avLst/>
                        </a:prstGeom>
                        <a:noFill/>
                        <a:ln w="7319">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B94C693" id="Line 1230" o:spid="_x0000_s1026" style="position:absolute;z-index:159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57.9pt,5.1pt" to="166.75pt,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" strokeweight=".20331mm">
                <w10:wrap anchorx="page"/>
              </v:line>
            </w:pict>
          </mc:Fallback>
        </mc:AlternateContent>
      </w:r>
      <w:r w:rsidR="00B1318A">
        <w:rPr>
          <w:w w:val="105"/>
        </w:rPr>
        <w:t>tg</w:t>
      </w:r>
      <w:r w:rsidR="00B1318A">
        <w:rPr>
          <w:w w:val="105"/>
        </w:rPr>
        <w:tab/>
      </w:r>
      <w:r w:rsidR="00B1318A">
        <w:rPr>
          <w:spacing w:val="-11"/>
          <w:w w:val="105"/>
        </w:rPr>
        <w:t>cos</w:t>
      </w:r>
    </w:p>
    <w:p w:rsidR="006925E3" w:rsidRDefault="00B1318A">
      <w:pPr>
        <w:spacing w:before="1" w:line="358" w:lineRule="exact"/>
        <w:ind w:left="-39"/>
        <w:rPr>
          <w:sz w:val="13"/>
        </w:rPr>
      </w:pPr>
      <w:r>
        <w:br w:type="column"/>
      </w:r>
      <w:r>
        <w:rPr>
          <w:w w:val="105"/>
          <w:sz w:val="13"/>
        </w:rPr>
        <w:lastRenderedPageBreak/>
        <w:t xml:space="preserve">2 </w:t>
      </w:r>
      <w:r>
        <w:rPr>
          <w:rFonts w:ascii="Symbol" w:hAnsi="Symbol"/>
          <w:w w:val="105"/>
          <w:position w:val="4"/>
          <w:sz w:val="24"/>
        </w:rPr>
        <w:t></w:t>
      </w:r>
      <w:r>
        <w:rPr>
          <w:rFonts w:ascii="Times New Roman" w:hAnsi="Times New Roman"/>
          <w:w w:val="105"/>
          <w:position w:val="4"/>
          <w:sz w:val="24"/>
        </w:rPr>
        <w:t xml:space="preserve"> </w:t>
      </w:r>
      <w:r>
        <w:rPr>
          <w:w w:val="105"/>
          <w:position w:val="-10"/>
          <w:sz w:val="24"/>
        </w:rPr>
        <w:t>u</w:t>
      </w:r>
      <w:r>
        <w:rPr>
          <w:w w:val="105"/>
          <w:sz w:val="13"/>
        </w:rPr>
        <w:t>2</w:t>
      </w:r>
    </w:p>
    <w:p w:rsidR="006925E3" w:rsidRDefault="006925E3">
      <w:pPr>
        <w:spacing w:line="358" w:lineRule="exact"/>
        <w:rPr>
          <w:sz w:val="13"/>
        </w:rPr>
        <w:sectPr w:rsidR="006925E3">
          <w:type w:val="continuous"/>
          <w:pgSz w:w="11910" w:h="16840"/>
          <w:pgMar w:top="1260" w:right="620" w:bottom="1000" w:left="1000" w:header="720" w:footer="720" w:gutter="0"/>
          <w:cols w:num="3" w:space="720" w:equalWidth="0">
            <w:col w:w="1191" w:space="40"/>
            <w:col w:w="788" w:space="39"/>
            <w:col w:w="8232"/>
          </w:cols>
        </w:sectPr>
      </w:pPr>
    </w:p>
    <w:p w:rsidR="006925E3" w:rsidRDefault="006925E3">
      <w:pPr>
        <w:pStyle w:val="Textoindependiente"/>
        <w:spacing w:before="10"/>
        <w:rPr>
          <w:sz w:val="35"/>
        </w:rPr>
      </w:pPr>
    </w:p>
    <w:p w:rsidR="006925E3" w:rsidRDefault="00B1318A">
      <w:pPr>
        <w:pStyle w:val="Prrafodelista"/>
        <w:numPr>
          <w:ilvl w:val="0"/>
          <w:numId w:val="85"/>
        </w:numPr>
        <w:tabs>
          <w:tab w:val="left" w:pos="1044"/>
        </w:tabs>
        <w:spacing w:line="16" w:lineRule="exact"/>
        <w:ind w:left="1043" w:hanging="344"/>
        <w:rPr>
          <w:rFonts w:ascii="Symbol" w:hAnsi="Symbol"/>
          <w:sz w:val="23"/>
        </w:rPr>
      </w:pPr>
      <w:r>
        <w:rPr>
          <w:rFonts w:ascii="Symbol" w:hAnsi="Symbol"/>
          <w:spacing w:val="-19"/>
          <w:w w:val="105"/>
          <w:sz w:val="23"/>
        </w:rPr>
        <w:t></w:t>
      </w:r>
    </w:p>
    <w:p w:rsidR="006925E3" w:rsidRDefault="00B1318A">
      <w:pPr>
        <w:tabs>
          <w:tab w:val="left" w:pos="964"/>
        </w:tabs>
        <w:spacing w:line="265" w:lineRule="exact"/>
        <w:ind w:left="233"/>
        <w:rPr>
          <w:sz w:val="24"/>
        </w:rPr>
      </w:pPr>
      <w:r>
        <w:br w:type="column"/>
      </w:r>
      <w:r>
        <w:rPr>
          <w:w w:val="105"/>
          <w:sz w:val="24"/>
        </w:rPr>
        <w:lastRenderedPageBreak/>
        <w:t>2</w:t>
      </w:r>
      <w:r>
        <w:rPr>
          <w:w w:val="105"/>
          <w:sz w:val="24"/>
        </w:rPr>
        <w:tab/>
        <w:t>4</w:t>
      </w:r>
    </w:p>
    <w:p w:rsidR="006925E3" w:rsidRDefault="00B1318A">
      <w:pPr>
        <w:tabs>
          <w:tab w:val="left" w:pos="930"/>
        </w:tabs>
        <w:spacing w:line="164" w:lineRule="exact"/>
        <w:ind w:left="315"/>
        <w:rPr>
          <w:sz w:val="13"/>
        </w:rPr>
      </w:pPr>
      <w:r>
        <w:rPr>
          <w:rFonts w:ascii="Symbol" w:hAnsi="Symbol"/>
          <w:w w:val="105"/>
          <w:sz w:val="23"/>
        </w:rPr>
        <w:t></w:t>
      </w:r>
      <w:r>
        <w:rPr>
          <w:rFonts w:ascii="Times New Roman" w:hAnsi="Times New Roman"/>
          <w:w w:val="105"/>
          <w:sz w:val="23"/>
        </w:rPr>
        <w:tab/>
      </w:r>
      <w:r>
        <w:rPr>
          <w:rFonts w:ascii="Symbol" w:hAnsi="Symbol"/>
          <w:w w:val="105"/>
          <w:sz w:val="23"/>
        </w:rPr>
        <w:t></w:t>
      </w:r>
      <w:r>
        <w:rPr>
          <w:rFonts w:ascii="Times New Roman" w:hAnsi="Times New Roman"/>
          <w:spacing w:val="53"/>
          <w:w w:val="105"/>
          <w:sz w:val="23"/>
        </w:rPr>
        <w:t xml:space="preserve"> </w:t>
      </w:r>
      <w:r>
        <w:rPr>
          <w:w w:val="105"/>
          <w:position w:val="-3"/>
          <w:sz w:val="13"/>
        </w:rPr>
        <w:t>2</w:t>
      </w:r>
    </w:p>
    <w:p w:rsidR="006925E3" w:rsidRDefault="00AB6811">
      <w:pPr>
        <w:pStyle w:val="Textoindependiente"/>
        <w:spacing w:before="7"/>
        <w:rPr>
          <w:sz w:val="9"/>
        </w:rPr>
      </w:pPr>
      <w:r>
        <w:rPr>
          <w:noProof/>
          <w:lang w:val="es-PE" w:eastAsia="es-PE" w:bidi="ar-SA"/>
        </w:rPr>
        <mc:AlternateContent>
          <mc:Choice Requires="wps">
            <w:drawing>
              <wp:anchor distT="0" distB="0" distL="0" distR="0" simplePos="0" relativeHeight="13664" behindDoc="0" locked="0" layoutInCell="1" allowOverlap="1">
                <wp:simplePos x="0" y="0"/>
                <wp:positionH relativeFrom="page">
                  <wp:posOffset>1600835</wp:posOffset>
                </wp:positionH>
                <wp:positionV relativeFrom="paragraph">
                  <wp:posOffset>99060</wp:posOffset>
                </wp:positionV>
                <wp:extent cx="111125" cy="0"/>
                <wp:effectExtent l="10160" t="8890" r="12065" b="10160"/>
                <wp:wrapTopAndBottom/>
                <wp:docPr id="1502" name="Line 12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1125" cy="0"/>
                        </a:xfrm>
                        <a:prstGeom prst="line">
                          <a:avLst/>
                        </a:prstGeom>
                        <a:noFill/>
                        <a:ln w="7307">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160EC9A" id="Line 1229" o:spid="_x0000_s1026" style="position:absolute;z-index:1366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126.05pt,7.8pt" to="134.8pt,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" strokeweight=".20297mm">
                <w10:wrap type="topAndBottom" anchorx="page"/>
              </v:line>
            </w:pict>
          </mc:Fallback>
        </mc:AlternateContent>
      </w:r>
      <w:r>
        <w:rPr>
          <w:noProof/>
          <w:lang w:val="es-PE" w:eastAsia="es-PE" w:bidi="ar-SA"/>
        </w:rPr>
        <mc:AlternateContent>
          <mc:Choice Requires="wps">
            <w:drawing>
              <wp:anchor distT="0" distB="0" distL="0" distR="0" simplePos="0" relativeHeight="13688" behindDoc="0" locked="0" layoutInCell="1" allowOverlap="1">
                <wp:simplePos x="0" y="0"/>
                <wp:positionH relativeFrom="page">
                  <wp:posOffset>1991360</wp:posOffset>
                </wp:positionH>
                <wp:positionV relativeFrom="paragraph">
                  <wp:posOffset>99060</wp:posOffset>
                </wp:positionV>
                <wp:extent cx="111125" cy="0"/>
                <wp:effectExtent l="10160" t="8890" r="12065" b="10160"/>
                <wp:wrapTopAndBottom/>
                <wp:docPr id="1501" name="Line 12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1125" cy="0"/>
                        </a:xfrm>
                        <a:prstGeom prst="line">
                          <a:avLst/>
                        </a:prstGeom>
                        <a:noFill/>
                        <a:ln w="7307">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34EAFAA" id="Line 1228" o:spid="_x0000_s1026" style="position:absolute;z-index:1368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156.8pt,7.8pt" to="165.55pt,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" strokeweight=".20297mm">
                <w10:wrap type="topAndBottom" anchorx="page"/>
              </v:line>
            </w:pict>
          </mc:Fallback>
        </mc:AlternateContent>
      </w:r>
    </w:p>
    <w:p w:rsidR="006925E3" w:rsidRDefault="006925E3">
      <w:pPr>
        <w:rPr>
          <w:sz w:val="9"/>
        </w:rPr>
        <w:sectPr w:rsidR="006925E3">
          <w:type w:val="continuous"/>
          <w:pgSz w:w="11910" w:h="16840"/>
          <w:pgMar w:top="1260" w:right="620" w:bottom="1000" w:left="1000" w:header="720" w:footer="720" w:gutter="0"/>
          <w:cols w:num="2" w:space="720" w:equalWidth="0">
            <w:col w:w="1177" w:space="40"/>
            <w:col w:w="9073"/>
          </w:cols>
        </w:sectPr>
      </w:pPr>
    </w:p>
    <w:p w:rsidR="006925E3" w:rsidRDefault="00B1318A">
      <w:pPr>
        <w:tabs>
          <w:tab w:val="left" w:pos="555"/>
          <w:tab w:val="left" w:pos="1167"/>
        </w:tabs>
        <w:spacing w:line="34" w:lineRule="exact"/>
        <w:ind w:right="6633"/>
        <w:jc w:val="center"/>
        <w:rPr>
          <w:sz w:val="23"/>
        </w:rPr>
      </w:pPr>
      <w:r>
        <w:rPr>
          <w:w w:val="105"/>
          <w:sz w:val="23"/>
        </w:rPr>
        <w:t>ctg</w:t>
      </w:r>
      <w:r>
        <w:rPr>
          <w:w w:val="105"/>
          <w:sz w:val="23"/>
        </w:rPr>
        <w:tab/>
        <w:t>cos</w:t>
      </w:r>
      <w:r>
        <w:rPr>
          <w:w w:val="105"/>
          <w:sz w:val="23"/>
        </w:rPr>
        <w:tab/>
        <w:t>u</w:t>
      </w:r>
    </w:p>
    <w:p w:rsidR="006925E3" w:rsidRDefault="00B1318A">
      <w:pPr>
        <w:tabs>
          <w:tab w:val="left" w:pos="615"/>
        </w:tabs>
        <w:spacing w:line="225" w:lineRule="exact"/>
        <w:ind w:right="6444"/>
        <w:jc w:val="center"/>
        <w:rPr>
          <w:sz w:val="23"/>
        </w:rPr>
      </w:pPr>
      <w:r>
        <w:rPr>
          <w:w w:val="105"/>
          <w:sz w:val="23"/>
        </w:rPr>
        <w:t>2</w:t>
      </w:r>
      <w:r>
        <w:rPr>
          <w:w w:val="105"/>
          <w:sz w:val="23"/>
        </w:rPr>
        <w:tab/>
        <w:t>2</w:t>
      </w:r>
    </w:p>
    <w:p w:rsidR="006925E3" w:rsidRDefault="006925E3">
      <w:pPr>
        <w:spacing w:line="225" w:lineRule="exact"/>
        <w:jc w:val="center"/>
        <w:rPr>
          <w:sz w:val="23"/>
        </w:rPr>
        <w:sectPr w:rsidR="006925E3">
          <w:type w:val="continuous"/>
          <w:pgSz w:w="11910" w:h="16840"/>
          <w:pgMar w:top="1260" w:right="620" w:bottom="1000" w:left="1000" w:header="720" w:footer="720" w:gutter="0"/>
          <w:cols w:space="720"/>
        </w:sectPr>
      </w:pPr>
    </w:p>
    <w:p w:rsidR="006925E3" w:rsidRDefault="00AB6811">
      <w:pPr>
        <w:pStyle w:val="Textoindependiente"/>
        <w:spacing w:line="30" w:lineRule="exact"/>
        <w:ind w:left="89"/>
        <w:rPr>
          <w:sz w:val="3"/>
        </w:rPr>
      </w:pPr>
      <w:r>
        <w:rPr>
          <w:noProof/>
          <w:sz w:val="3"/>
          <w:lang w:val="es-PE" w:eastAsia="es-PE" w:bidi="ar-SA"/>
        </w:rPr>
        <w:lastRenderedPageBreak/>
        <mc:AlternateContent>
          <mc:Choice Requires="wpg">
            <w:drawing>
              <wp:inline distT="0" distB="0" distL="0" distR="0">
                <wp:extent cx="6158230" cy="18415"/>
                <wp:effectExtent l="15240" t="5715" r="17780" b="4445"/>
                <wp:docPr id="1499" name="Group 12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58230" cy="18415"/>
                          <a:chOff x="0" y="0"/>
                          <a:chExt cx="9698" cy="29"/>
                        </a:xfrm>
                      </wpg:grpSpPr>
                      <wps:wsp>
                        <wps:cNvPr id="1500" name="Line 1227"/>
                        <wps:cNvCnPr>
                          <a:cxnSpLocks noChangeShapeType="1"/>
                        </wps:cNvCnPr>
                        <wps:spPr bwMode="auto">
                          <a:xfrm>
                            <a:off x="0" y="14"/>
                            <a:ext cx="9698" cy="0"/>
                          </a:xfrm>
                          <a:prstGeom prst="line">
                            <a:avLst/>
                          </a:prstGeom>
                          <a:noFill/>
                          <a:ln w="18288">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4B9F4D81" id="Group 1226" o:spid="_x0000_s1026" style="width:484.9pt;height:1.45pt;mso-position-horizontal-relative:char;mso-position-vertical-relative:line" coordsize="9698,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">
                <v:line id="Line 1227" o:spid="_x0000_s1027" style="position:absolute;visibility:visible;mso-wrap-style:square" from="0,14" to="9698,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NSGYccAAADdAAAADwAAAGRycy9kb3ducmV2LnhtbESPT2vCQBDF70K/wzIFb7rxT0tJXUVC&#10;C8WDqC09T7NjEs3OxuyqqZ/eORR6m+G9ee83s0XnanWhNlSeDYyGCSji3NuKCwNfn++DF1AhIlus&#10;PZOBXwqwmD/0Zphaf+UtXXaxUBLCIUUDZYxNqnXIS3IYhr4hFm3vW4dR1rbQtsWrhLtaj5PkWTus&#10;WBpKbCgrKT/uzs7AabOaHPT3dE1rvk1ub6dsNf3JjOk/dstXUJG6+G/+u/6wgv+UCL98IyPo+R0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U1IZhxwAAAN0AAAAPAAAAAAAA&#10;AAAAAAAAAKECAABkcnMvZG93bnJldi54bWxQSwUGAAAAAAQABAD5AAAAlQMAAAAA&#10;" strokeweight="1.44pt"/>
                <w10:anchorlock/>
              </v:group>
            </w:pict>
          </mc:Fallback>
        </mc:AlternateContent>
      </w:r>
    </w:p>
    <w:p w:rsidR="006925E3" w:rsidRDefault="00B1318A">
      <w:pPr>
        <w:pStyle w:val="Ttulo9"/>
        <w:spacing w:before="135"/>
      </w:pPr>
      <w:r>
        <w:rPr>
          <w:u w:val="thick"/>
        </w:rPr>
        <w:t>Solución</w:t>
      </w:r>
      <w:r>
        <w:t>:</w:t>
      </w:r>
    </w:p>
    <w:p w:rsidR="006925E3" w:rsidRDefault="006925E3">
      <w:pPr>
        <w:pStyle w:val="Textoindependiente"/>
        <w:spacing w:before="3"/>
        <w:rPr>
          <w:b/>
          <w:sz w:val="21"/>
        </w:rPr>
      </w:pPr>
    </w:p>
    <w:p w:rsidR="006925E3" w:rsidRDefault="00B1318A">
      <w:pPr>
        <w:pStyle w:val="Textoindependiente"/>
        <w:ind w:left="1266"/>
        <w:rPr>
          <w:rFonts w:ascii="Cambria Math" w:eastAsia="Cambria Math" w:hAnsi="Cambria Math"/>
        </w:rPr>
      </w:pPr>
      <w:r>
        <w:rPr>
          <w:noProof/>
          <w:lang w:val="es-PE" w:eastAsia="es-PE" w:bidi="ar-SA"/>
        </w:rPr>
        <w:drawing>
          <wp:anchor distT="0" distB="0" distL="0" distR="0" simplePos="0" relativeHeight="16600" behindDoc="0" locked="0" layoutInCell="1" allowOverlap="1">
            <wp:simplePos x="0" y="0"/>
            <wp:positionH relativeFrom="page">
              <wp:posOffset>4230623</wp:posOffset>
            </wp:positionH>
            <wp:positionV relativeFrom="paragraph">
              <wp:posOffset>5617</wp:posOffset>
            </wp:positionV>
            <wp:extent cx="2599944" cy="2427731"/>
            <wp:effectExtent l="0" t="0" r="0" b="0"/>
            <wp:wrapNone/>
            <wp:docPr id="235" name="image1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image164.png"/>
                    <pic:cNvPicPr/>
                  </pic:nvPicPr>
                  <pic:blipFill>
                    <a:blip r:embed="rId287" cstate="print"/>
                    <a:stretch>
                      <a:fillRect/>
                    </a:stretch>
                  </pic:blipFill>
                  <pic:spPr>
                    <a:xfrm>
                      <a:off x="0" y="0"/>
                      <a:ext cx="2599944" cy="2427731"/>
                    </a:xfrm>
                    <a:prstGeom prst="rect">
                      <a:avLst/>
                    </a:prstGeom>
                  </pic:spPr>
                </pic:pic>
              </a:graphicData>
            </a:graphic>
          </wp:anchor>
        </w:drawing>
      </w:r>
      <w:r>
        <w:rPr>
          <w:rFonts w:ascii="Cambria Math" w:eastAsia="Cambria Math" w:hAnsi="Cambria Math"/>
          <w:spacing w:val="-116"/>
        </w:rPr>
        <w:t>𝐴</w:t>
      </w:r>
      <w:r>
        <w:rPr>
          <w:rFonts w:ascii="Cambria Math" w:eastAsia="Cambria Math" w:hAnsi="Cambria Math"/>
          <w:spacing w:val="-111"/>
          <w:position w:val="5"/>
        </w:rPr>
        <w:t>̂</w:t>
      </w:r>
      <w:r>
        <w:rPr>
          <w:rFonts w:ascii="Cambria Math" w:eastAsia="Cambria Math" w:hAnsi="Cambria Math"/>
        </w:rPr>
        <w:t>𝐸</w:t>
      </w:r>
      <w:r>
        <w:rPr>
          <w:rFonts w:ascii="Cambria Math" w:eastAsia="Cambria Math" w:hAnsi="Cambria Math"/>
          <w:spacing w:val="11"/>
        </w:rPr>
        <w:t xml:space="preserve"> </w:t>
      </w:r>
      <w:r>
        <w:rPr>
          <w:rFonts w:ascii="Cambria Math" w:eastAsia="Cambria Math" w:hAnsi="Cambria Math"/>
        </w:rPr>
        <w:t xml:space="preserve">+ </w:t>
      </w:r>
      <w:r>
        <w:rPr>
          <w:rFonts w:ascii="Cambria Math" w:eastAsia="Cambria Math" w:hAnsi="Cambria Math"/>
          <w:spacing w:val="-107"/>
        </w:rPr>
        <w:t>𝐸</w:t>
      </w:r>
      <w:r>
        <w:rPr>
          <w:rFonts w:ascii="Cambria Math" w:eastAsia="Cambria Math" w:hAnsi="Cambria Math"/>
          <w:spacing w:val="-121"/>
          <w:position w:val="5"/>
        </w:rPr>
        <w:t>̂</w:t>
      </w:r>
      <w:r>
        <w:rPr>
          <w:rFonts w:ascii="Cambria Math" w:eastAsia="Cambria Math" w:hAnsi="Cambria Math"/>
        </w:rPr>
        <w:t>𝐷</w:t>
      </w:r>
      <w:r>
        <w:rPr>
          <w:rFonts w:ascii="Cambria Math" w:eastAsia="Cambria Math" w:hAnsi="Cambria Math"/>
          <w:spacing w:val="23"/>
        </w:rPr>
        <w:t xml:space="preserve"> </w:t>
      </w:r>
      <w:r>
        <w:rPr>
          <w:rFonts w:ascii="Cambria Math" w:eastAsia="Cambria Math" w:hAnsi="Cambria Math"/>
        </w:rPr>
        <w:t>=</w:t>
      </w:r>
      <w:r>
        <w:rPr>
          <w:rFonts w:ascii="Cambria Math" w:eastAsia="Cambria Math" w:hAnsi="Cambria Math"/>
          <w:spacing w:val="12"/>
        </w:rPr>
        <w:t xml:space="preserve"> </w:t>
      </w:r>
      <w:r>
        <w:rPr>
          <w:rFonts w:ascii="Cambria Math" w:eastAsia="Cambria Math" w:hAnsi="Cambria Math"/>
        </w:rPr>
        <w:t>−</w:t>
      </w:r>
      <w:r>
        <w:rPr>
          <w:rFonts w:ascii="Cambria Math" w:eastAsia="Cambria Math" w:hAnsi="Cambria Math"/>
        </w:rPr>
        <w:t>𝜋</w:t>
      </w:r>
      <w:r>
        <w:rPr>
          <w:rFonts w:ascii="Cambria Math" w:eastAsia="Cambria Math" w:hAnsi="Cambria Math"/>
          <w:spacing w:val="19"/>
        </w:rPr>
        <w:t xml:space="preserve"> </w:t>
      </w:r>
      <w:r>
        <w:rPr>
          <w:rFonts w:ascii="Cambria Math" w:eastAsia="Cambria Math" w:hAnsi="Cambria Math"/>
        </w:rPr>
        <w:t>→</w:t>
      </w:r>
      <w:r>
        <w:rPr>
          <w:rFonts w:ascii="Cambria Math" w:eastAsia="Cambria Math" w:hAnsi="Cambria Math"/>
          <w:spacing w:val="14"/>
        </w:rPr>
        <w:t xml:space="preserve"> </w:t>
      </w:r>
      <w:r>
        <w:rPr>
          <w:rFonts w:ascii="Cambria Math" w:eastAsia="Cambria Math" w:hAnsi="Cambria Math"/>
          <w:spacing w:val="-107"/>
        </w:rPr>
        <w:t>𝐸</w:t>
      </w:r>
      <w:r>
        <w:rPr>
          <w:rFonts w:ascii="Cambria Math" w:eastAsia="Cambria Math" w:hAnsi="Cambria Math"/>
          <w:spacing w:val="-121"/>
          <w:position w:val="5"/>
        </w:rPr>
        <w:t>̂</w:t>
      </w:r>
      <w:r>
        <w:rPr>
          <w:rFonts w:ascii="Cambria Math" w:eastAsia="Cambria Math" w:hAnsi="Cambria Math"/>
        </w:rPr>
        <w:t>𝐷</w:t>
      </w:r>
      <w:r>
        <w:rPr>
          <w:rFonts w:ascii="Cambria Math" w:eastAsia="Cambria Math" w:hAnsi="Cambria Math"/>
          <w:spacing w:val="21"/>
        </w:rPr>
        <w:t xml:space="preserve"> </w:t>
      </w:r>
      <w:r>
        <w:rPr>
          <w:rFonts w:ascii="Cambria Math" w:eastAsia="Cambria Math" w:hAnsi="Cambria Math"/>
        </w:rPr>
        <w:t>=</w:t>
      </w:r>
      <w:r>
        <w:rPr>
          <w:rFonts w:ascii="Cambria Math" w:eastAsia="Cambria Math" w:hAnsi="Cambria Math"/>
          <w:spacing w:val="15"/>
        </w:rPr>
        <w:t xml:space="preserve"> </w:t>
      </w:r>
      <w:r>
        <w:rPr>
          <w:rFonts w:ascii="Cambria Math" w:eastAsia="Cambria Math" w:hAnsi="Cambria Math"/>
        </w:rPr>
        <w:t>−</w:t>
      </w:r>
      <w:r>
        <w:rPr>
          <w:rFonts w:ascii="Cambria Math" w:eastAsia="Cambria Math" w:hAnsi="Cambria Math"/>
        </w:rPr>
        <w:t>𝜋</w:t>
      </w:r>
      <w:r>
        <w:rPr>
          <w:rFonts w:ascii="Cambria Math" w:eastAsia="Cambria Math" w:hAnsi="Cambria Math"/>
          <w:spacing w:val="4"/>
        </w:rPr>
        <w:t xml:space="preserve"> </w:t>
      </w:r>
      <w:r>
        <w:rPr>
          <w:rFonts w:ascii="Cambria Math" w:eastAsia="Cambria Math" w:hAnsi="Cambria Math"/>
        </w:rPr>
        <w:t>−</w:t>
      </w:r>
      <w:r>
        <w:rPr>
          <w:rFonts w:ascii="Cambria Math" w:eastAsia="Cambria Math" w:hAnsi="Cambria Math"/>
        </w:rPr>
        <w:t xml:space="preserve"> </w:t>
      </w:r>
      <w:r>
        <w:rPr>
          <w:rFonts w:ascii="Cambria Math" w:eastAsia="Cambria Math" w:hAnsi="Cambria Math"/>
        </w:rPr>
        <w:t>𝛼</w:t>
      </w:r>
    </w:p>
    <w:p w:rsidR="006925E3" w:rsidRDefault="00AB6811">
      <w:pPr>
        <w:pStyle w:val="Textoindependiente"/>
        <w:spacing w:before="199" w:line="382" w:lineRule="exact"/>
        <w:ind w:left="1266"/>
        <w:rPr>
          <w:rFonts w:ascii="Cambria Math" w:eastAsia="Cambria Math" w:hAnsi="Cambria Math"/>
        </w:rPr>
      </w:pPr>
      <w:r>
        <w:rPr>
          <w:noProof/>
          <w:lang w:val="es-PE" w:eastAsia="es-PE" w:bidi="ar-SA"/>
        </w:rPr>
        <mc:AlternateContent>
          <mc:Choice Requires="wps">
            <w:drawing>
              <wp:anchor distT="0" distB="0" distL="114300" distR="114300" simplePos="0" relativeHeight="503075720" behindDoc="1" locked="0" layoutInCell="1" allowOverlap="1">
                <wp:simplePos x="0" y="0"/>
                <wp:positionH relativeFrom="page">
                  <wp:posOffset>1971040</wp:posOffset>
                </wp:positionH>
                <wp:positionV relativeFrom="paragraph">
                  <wp:posOffset>342265</wp:posOffset>
                </wp:positionV>
                <wp:extent cx="92710" cy="0"/>
                <wp:effectExtent l="8890" t="6985" r="12700" b="12065"/>
                <wp:wrapNone/>
                <wp:docPr id="1498" name="Line 12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2710" cy="0"/>
                        </a:xfrm>
                        <a:prstGeom prst="line">
                          <a:avLst/>
                        </a:prstGeom>
                        <a:noFill/>
                        <a:ln w="10668">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2E27982" id="Line 1225" o:spid="_x0000_s1026" style="position:absolute;z-index:-2407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55.2pt,26.95pt" to="162.5pt,2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" strokeweight=".84pt">
                <w10:wrap anchorx="page"/>
              </v:line>
            </w:pict>
          </mc:Fallback>
        </mc:AlternateContent>
      </w:r>
      <w:r>
        <w:rPr>
          <w:noProof/>
          <w:lang w:val="es-PE" w:eastAsia="es-PE" w:bidi="ar-SA"/>
        </w:rPr>
        <mc:AlternateContent>
          <mc:Choice Requires="wps">
            <w:drawing>
              <wp:anchor distT="0" distB="0" distL="114300" distR="114300" simplePos="0" relativeHeight="503075744" behindDoc="1" locked="0" layoutInCell="1" allowOverlap="1">
                <wp:simplePos x="0" y="0"/>
                <wp:positionH relativeFrom="page">
                  <wp:posOffset>2246630</wp:posOffset>
                </wp:positionH>
                <wp:positionV relativeFrom="paragraph">
                  <wp:posOffset>342265</wp:posOffset>
                </wp:positionV>
                <wp:extent cx="95885" cy="0"/>
                <wp:effectExtent l="8255" t="6985" r="10160" b="12065"/>
                <wp:wrapNone/>
                <wp:docPr id="1497" name="Line 12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5885" cy="0"/>
                        </a:xfrm>
                        <a:prstGeom prst="line">
                          <a:avLst/>
                        </a:prstGeom>
                        <a:noFill/>
                        <a:ln w="10668">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322745F" id="Line 1224" o:spid="_x0000_s1026" style="position:absolute;z-index:-2407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76.9pt,26.95pt" to="184.45pt,2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" strokeweight=".84pt">
                <w10:wrap anchorx="page"/>
              </v:line>
            </w:pict>
          </mc:Fallback>
        </mc:AlternateContent>
      </w:r>
      <w:r w:rsidR="00B1318A">
        <w:rPr>
          <w:rFonts w:ascii="Cambria Math" w:eastAsia="Cambria Math" w:hAnsi="Cambria Math"/>
          <w:spacing w:val="-114"/>
        </w:rPr>
        <w:t>𝐸</w:t>
      </w:r>
      <w:r w:rsidR="00B1318A">
        <w:rPr>
          <w:rFonts w:ascii="Cambria Math" w:eastAsia="Cambria Math" w:hAnsi="Cambria Math"/>
          <w:spacing w:val="-114"/>
          <w:position w:val="5"/>
        </w:rPr>
        <w:t>̂</w:t>
      </w:r>
      <w:r w:rsidR="00B1318A">
        <w:rPr>
          <w:rFonts w:ascii="Cambria Math" w:eastAsia="Cambria Math" w:hAnsi="Cambria Math"/>
        </w:rPr>
        <w:t>𝑃</w:t>
      </w:r>
      <w:r w:rsidR="00B1318A">
        <w:rPr>
          <w:rFonts w:ascii="Cambria Math" w:eastAsia="Cambria Math" w:hAnsi="Cambria Math"/>
          <w:spacing w:val="22"/>
        </w:rPr>
        <w:t xml:space="preserve"> </w:t>
      </w:r>
      <w:r w:rsidR="00B1318A">
        <w:rPr>
          <w:rFonts w:ascii="Cambria Math" w:eastAsia="Cambria Math" w:hAnsi="Cambria Math"/>
        </w:rPr>
        <w:t>=</w:t>
      </w:r>
      <w:r w:rsidR="00B1318A">
        <w:rPr>
          <w:rFonts w:ascii="Cambria Math" w:eastAsia="Cambria Math" w:hAnsi="Cambria Math"/>
          <w:spacing w:val="15"/>
        </w:rPr>
        <w:t xml:space="preserve"> </w:t>
      </w:r>
      <w:r w:rsidR="00B1318A">
        <w:rPr>
          <w:rFonts w:ascii="Cambria Math" w:eastAsia="Cambria Math" w:hAnsi="Cambria Math"/>
        </w:rPr>
        <w:t>−</w:t>
      </w:r>
      <w:r w:rsidR="00B1318A">
        <w:rPr>
          <w:rFonts w:ascii="Cambria Math" w:eastAsia="Cambria Math" w:hAnsi="Cambria Math"/>
          <w:spacing w:val="-14"/>
        </w:rPr>
        <w:t xml:space="preserve"> </w:t>
      </w:r>
      <w:r w:rsidR="00B1318A">
        <w:rPr>
          <w:rFonts w:ascii="Cambria Math" w:eastAsia="Cambria Math" w:hAnsi="Cambria Math"/>
          <w:position w:val="18"/>
        </w:rPr>
        <w:t>𝜋</w:t>
      </w:r>
      <w:r w:rsidR="00B1318A">
        <w:rPr>
          <w:rFonts w:ascii="Cambria Math" w:eastAsia="Cambria Math" w:hAnsi="Cambria Math"/>
          <w:spacing w:val="6"/>
          <w:position w:val="18"/>
        </w:rPr>
        <w:t xml:space="preserve"> </w:t>
      </w:r>
      <w:r w:rsidR="00B1318A">
        <w:rPr>
          <w:rFonts w:ascii="Cambria Math" w:eastAsia="Cambria Math" w:hAnsi="Cambria Math"/>
        </w:rPr>
        <w:t>−</w:t>
      </w:r>
      <w:r w:rsidR="00B1318A">
        <w:rPr>
          <w:rFonts w:ascii="Cambria Math" w:eastAsia="Cambria Math" w:hAnsi="Cambria Math"/>
        </w:rPr>
        <w:t xml:space="preserve"> </w:t>
      </w:r>
      <w:r w:rsidR="00B1318A">
        <w:rPr>
          <w:rFonts w:ascii="Cambria Math" w:eastAsia="Cambria Math" w:hAnsi="Cambria Math"/>
          <w:position w:val="18"/>
        </w:rPr>
        <w:t>𝛼</w:t>
      </w:r>
    </w:p>
    <w:p w:rsidR="006925E3" w:rsidRDefault="006925E3">
      <w:pPr>
        <w:spacing w:line="382" w:lineRule="exact"/>
        <w:rPr>
          <w:rFonts w:ascii="Cambria Math" w:eastAsia="Cambria Math" w:hAnsi="Cambria Math"/>
        </w:rPr>
        <w:sectPr w:rsidR="006925E3">
          <w:pgSz w:w="11910" w:h="16840"/>
          <w:pgMar w:top="1260" w:right="620" w:bottom="1000" w:left="1000" w:header="1001" w:footer="810" w:gutter="0"/>
          <w:cols w:space="720"/>
        </w:sectPr>
      </w:pPr>
    </w:p>
    <w:p w:rsidR="006925E3" w:rsidRDefault="00B1318A">
      <w:pPr>
        <w:pStyle w:val="Textoindependiente"/>
        <w:spacing w:line="112" w:lineRule="auto"/>
        <w:jc w:val="right"/>
        <w:rPr>
          <w:rFonts w:ascii="Cambria Math" w:eastAsia="Cambria Math"/>
        </w:rPr>
      </w:pPr>
      <w:r>
        <w:rPr>
          <w:rFonts w:ascii="Cambria Math" w:eastAsia="Cambria Math"/>
        </w:rPr>
        <w:lastRenderedPageBreak/>
        <w:t xml:space="preserve">2 </w:t>
      </w:r>
      <w:r>
        <w:rPr>
          <w:rFonts w:ascii="Cambria Math" w:eastAsia="Cambria Math"/>
          <w:position w:val="-14"/>
        </w:rPr>
        <w:t>𝜋</w:t>
      </w:r>
      <w:r>
        <w:rPr>
          <w:rFonts w:ascii="Cambria Math" w:eastAsia="Cambria Math"/>
          <w:position w:val="-14"/>
        </w:rPr>
        <w:t xml:space="preserve"> </w:t>
      </w:r>
      <w:r>
        <w:rPr>
          <w:rFonts w:ascii="Cambria Math" w:eastAsia="Cambria Math"/>
        </w:rPr>
        <w:t xml:space="preserve">2 </w:t>
      </w:r>
      <w:r>
        <w:rPr>
          <w:rFonts w:ascii="Cambria Math" w:eastAsia="Cambria Math"/>
          <w:position w:val="-14"/>
        </w:rPr>
        <w:t>𝛼</w:t>
      </w:r>
    </w:p>
    <w:p w:rsidR="006925E3" w:rsidRDefault="00B1318A">
      <w:pPr>
        <w:pStyle w:val="Textoindependiente"/>
        <w:tabs>
          <w:tab w:val="left" w:pos="932"/>
        </w:tabs>
        <w:spacing w:before="107" w:line="176" w:lineRule="exact"/>
        <w:ind w:left="500"/>
        <w:rPr>
          <w:rFonts w:ascii="Cambria Math" w:eastAsia="Cambria Math"/>
        </w:rPr>
      </w:pPr>
      <w:r>
        <w:br w:type="column"/>
      </w:r>
      <w:r>
        <w:rPr>
          <w:rFonts w:ascii="Cambria Math" w:eastAsia="Cambria Math"/>
        </w:rPr>
        <w:lastRenderedPageBreak/>
        <w:t>𝜋</w:t>
      </w:r>
      <w:r>
        <w:rPr>
          <w:rFonts w:ascii="Cambria Math" w:eastAsia="Cambria Math"/>
        </w:rPr>
        <w:tab/>
      </w:r>
      <w:r>
        <w:rPr>
          <w:rFonts w:ascii="Cambria Math" w:eastAsia="Cambria Math"/>
        </w:rPr>
        <w:t>𝛼</w:t>
      </w:r>
    </w:p>
    <w:p w:rsidR="006925E3" w:rsidRDefault="006925E3">
      <w:pPr>
        <w:spacing w:line="176" w:lineRule="exact"/>
        <w:rPr>
          <w:rFonts w:ascii="Cambria Math" w:eastAsia="Cambria Math"/>
        </w:rPr>
        <w:sectPr w:rsidR="006925E3">
          <w:type w:val="continuous"/>
          <w:pgSz w:w="11910" w:h="16840"/>
          <w:pgMar w:top="1260" w:right="620" w:bottom="1000" w:left="1000" w:header="720" w:footer="720" w:gutter="0"/>
          <w:cols w:num="2" w:space="720" w:equalWidth="0">
            <w:col w:w="2901" w:space="40"/>
            <w:col w:w="7349"/>
          </w:cols>
        </w:sectPr>
      </w:pPr>
    </w:p>
    <w:p w:rsidR="006925E3" w:rsidRDefault="00AB6811">
      <w:pPr>
        <w:pStyle w:val="Textoindependiente"/>
        <w:tabs>
          <w:tab w:val="left" w:pos="2523"/>
        </w:tabs>
        <w:spacing w:line="228" w:lineRule="exact"/>
        <w:ind w:left="1266"/>
        <w:rPr>
          <w:rFonts w:ascii="Cambria Math" w:eastAsia="Cambria Math" w:hAnsi="Cambria Math"/>
        </w:rPr>
      </w:pPr>
      <w:r>
        <w:rPr>
          <w:noProof/>
          <w:lang w:val="es-PE" w:eastAsia="es-PE" w:bidi="ar-SA"/>
        </w:rPr>
        <w:lastRenderedPageBreak/>
        <mc:AlternateContent>
          <mc:Choice Requires="wps">
            <w:drawing>
              <wp:anchor distT="0" distB="0" distL="114300" distR="114300" simplePos="0" relativeHeight="503075768" behindDoc="1" locked="0" layoutInCell="1" allowOverlap="1">
                <wp:simplePos x="0" y="0"/>
                <wp:positionH relativeFrom="page">
                  <wp:posOffset>2110740</wp:posOffset>
                </wp:positionH>
                <wp:positionV relativeFrom="paragraph">
                  <wp:posOffset>106045</wp:posOffset>
                </wp:positionV>
                <wp:extent cx="93345" cy="0"/>
                <wp:effectExtent l="5715" t="14605" r="5715" b="13970"/>
                <wp:wrapNone/>
                <wp:docPr id="1496" name="Line 12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3345" cy="0"/>
                        </a:xfrm>
                        <a:prstGeom prst="line">
                          <a:avLst/>
                        </a:prstGeom>
                        <a:noFill/>
                        <a:ln w="10668">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3D53FFB" id="Line 1223" o:spid="_x0000_s1026" style="position:absolute;z-index:-2407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66.2pt,8.35pt" to="173.55pt,8.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" strokeweight=".84pt">
                <w10:wrap anchorx="page"/>
              </v:line>
            </w:pict>
          </mc:Fallback>
        </mc:AlternateContent>
      </w:r>
      <w:r>
        <w:rPr>
          <w:noProof/>
          <w:lang w:val="es-PE" w:eastAsia="es-PE" w:bidi="ar-SA"/>
        </w:rPr>
        <mc:AlternateContent>
          <mc:Choice Requires="wps">
            <w:drawing>
              <wp:anchor distT="0" distB="0" distL="114300" distR="114300" simplePos="0" relativeHeight="16288" behindDoc="0" locked="0" layoutInCell="1" allowOverlap="1">
                <wp:simplePos x="0" y="0"/>
                <wp:positionH relativeFrom="page">
                  <wp:posOffset>2385695</wp:posOffset>
                </wp:positionH>
                <wp:positionV relativeFrom="paragraph">
                  <wp:posOffset>106045</wp:posOffset>
                </wp:positionV>
                <wp:extent cx="95885" cy="0"/>
                <wp:effectExtent l="13970" t="14605" r="13970" b="13970"/>
                <wp:wrapNone/>
                <wp:docPr id="1495" name="Line 12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5885" cy="0"/>
                        </a:xfrm>
                        <a:prstGeom prst="line">
                          <a:avLst/>
                        </a:prstGeom>
                        <a:noFill/>
                        <a:ln w="10668">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FA11465" id="Line 1222" o:spid="_x0000_s1026" style="position:absolute;z-index:162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87.85pt,8.35pt" to="195.4pt,8.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" strokeweight=".84pt">
                <w10:wrap anchorx="page"/>
              </v:line>
            </w:pict>
          </mc:Fallback>
        </mc:AlternateContent>
      </w:r>
      <w:r w:rsidR="00B1318A">
        <w:rPr>
          <w:rFonts w:ascii="Cambria Math" w:eastAsia="Cambria Math" w:hAnsi="Cambria Math"/>
          <w:spacing w:val="-116"/>
        </w:rPr>
        <w:t>𝐴</w:t>
      </w:r>
      <w:r w:rsidR="00B1318A">
        <w:rPr>
          <w:rFonts w:ascii="Cambria Math" w:eastAsia="Cambria Math" w:hAnsi="Cambria Math"/>
          <w:spacing w:val="-111"/>
          <w:position w:val="5"/>
        </w:rPr>
        <w:t>̂</w:t>
      </w:r>
      <w:r w:rsidR="00B1318A">
        <w:rPr>
          <w:rFonts w:ascii="Cambria Math" w:eastAsia="Cambria Math" w:hAnsi="Cambria Math"/>
        </w:rPr>
        <w:t>𝑃</w:t>
      </w:r>
      <w:r w:rsidR="00B1318A">
        <w:rPr>
          <w:rFonts w:ascii="Cambria Math" w:eastAsia="Cambria Math" w:hAnsi="Cambria Math"/>
          <w:spacing w:val="21"/>
        </w:rPr>
        <w:t xml:space="preserve"> </w:t>
      </w:r>
      <w:r w:rsidR="00B1318A">
        <w:rPr>
          <w:rFonts w:ascii="Cambria Math" w:eastAsia="Cambria Math" w:hAnsi="Cambria Math"/>
        </w:rPr>
        <w:t>=</w:t>
      </w:r>
      <w:r w:rsidR="00B1318A">
        <w:rPr>
          <w:rFonts w:ascii="Cambria Math" w:eastAsia="Cambria Math" w:hAnsi="Cambria Math"/>
          <w:spacing w:val="15"/>
        </w:rPr>
        <w:t xml:space="preserve"> </w:t>
      </w:r>
      <w:r w:rsidR="00B1318A">
        <w:rPr>
          <w:rFonts w:ascii="Cambria Math" w:eastAsia="Cambria Math" w:hAnsi="Cambria Math"/>
        </w:rPr>
        <w:t>𝛼</w:t>
      </w:r>
      <w:r w:rsidR="00B1318A">
        <w:rPr>
          <w:rFonts w:ascii="Cambria Math" w:eastAsia="Cambria Math" w:hAnsi="Cambria Math"/>
          <w:spacing w:val="7"/>
        </w:rPr>
        <w:t xml:space="preserve"> </w:t>
      </w:r>
      <w:r w:rsidR="00B1318A">
        <w:rPr>
          <w:rFonts w:ascii="Cambria Math" w:eastAsia="Cambria Math" w:hAnsi="Cambria Math"/>
        </w:rPr>
        <w:t>−</w:t>
      </w:r>
      <w:r w:rsidR="00B1318A">
        <w:rPr>
          <w:rFonts w:ascii="Cambria Math" w:eastAsia="Cambria Math" w:hAnsi="Cambria Math"/>
        </w:rPr>
        <w:tab/>
        <w:t>−</w:t>
      </w:r>
    </w:p>
    <w:p w:rsidR="006925E3" w:rsidRDefault="00B1318A">
      <w:pPr>
        <w:pStyle w:val="Textoindependiente"/>
        <w:tabs>
          <w:tab w:val="left" w:pos="434"/>
        </w:tabs>
        <w:spacing w:line="166" w:lineRule="exact"/>
        <w:jc w:val="right"/>
        <w:rPr>
          <w:rFonts w:ascii="Cambria Math"/>
        </w:rPr>
      </w:pPr>
      <w:r>
        <w:rPr>
          <w:rFonts w:ascii="Cambria Math"/>
        </w:rPr>
        <w:t>2</w:t>
      </w:r>
      <w:r>
        <w:rPr>
          <w:rFonts w:ascii="Cambria Math"/>
        </w:rPr>
        <w:tab/>
        <w:t>2</w:t>
      </w:r>
    </w:p>
    <w:p w:rsidR="006925E3" w:rsidRDefault="00B1318A">
      <w:pPr>
        <w:pStyle w:val="Textoindependiente"/>
        <w:tabs>
          <w:tab w:val="left" w:pos="703"/>
        </w:tabs>
        <w:spacing w:before="7" w:line="221" w:lineRule="exact"/>
        <w:ind w:left="35"/>
        <w:rPr>
          <w:rFonts w:ascii="Cambria Math" w:hAnsi="Cambria Math"/>
        </w:rPr>
      </w:pPr>
      <w:r>
        <w:br w:type="column"/>
      </w:r>
      <w:r>
        <w:rPr>
          <w:rFonts w:ascii="Cambria Math" w:hAnsi="Cambria Math"/>
        </w:rPr>
        <w:lastRenderedPageBreak/>
        <w:t>=</w:t>
      </w:r>
      <w:r>
        <w:rPr>
          <w:rFonts w:ascii="Cambria Math" w:hAnsi="Cambria Math"/>
          <w:spacing w:val="15"/>
        </w:rPr>
        <w:t xml:space="preserve"> </w:t>
      </w:r>
      <w:r>
        <w:rPr>
          <w:rFonts w:ascii="Cambria Math" w:hAnsi="Cambria Math"/>
        </w:rPr>
        <w:t>−</w:t>
      </w:r>
      <w:r>
        <w:rPr>
          <w:rFonts w:ascii="Cambria Math" w:hAnsi="Cambria Math"/>
        </w:rPr>
        <w:tab/>
        <w:t>+</w:t>
      </w:r>
    </w:p>
    <w:p w:rsidR="006925E3" w:rsidRDefault="00AB6811">
      <w:pPr>
        <w:pStyle w:val="Textoindependiente"/>
        <w:tabs>
          <w:tab w:val="left" w:pos="943"/>
        </w:tabs>
        <w:spacing w:line="166" w:lineRule="exact"/>
        <w:ind w:left="508"/>
        <w:rPr>
          <w:rFonts w:ascii="Cambria Math"/>
        </w:rPr>
      </w:pPr>
      <w:r>
        <w:rPr>
          <w:noProof/>
          <w:lang w:val="es-PE" w:eastAsia="es-PE" w:bidi="ar-SA"/>
        </w:rPr>
        <mc:AlternateContent>
          <mc:Choice Requires="wps">
            <w:drawing>
              <wp:anchor distT="0" distB="0" distL="114300" distR="114300" simplePos="0" relativeHeight="503075816" behindDoc="1" locked="0" layoutInCell="1" allowOverlap="1">
                <wp:simplePos x="0" y="0"/>
                <wp:positionH relativeFrom="page">
                  <wp:posOffset>2820035</wp:posOffset>
                </wp:positionH>
                <wp:positionV relativeFrom="paragraph">
                  <wp:posOffset>-38735</wp:posOffset>
                </wp:positionV>
                <wp:extent cx="92710" cy="0"/>
                <wp:effectExtent l="10160" t="14605" r="11430" b="13970"/>
                <wp:wrapNone/>
                <wp:docPr id="1494" name="Line 12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2710" cy="0"/>
                        </a:xfrm>
                        <a:prstGeom prst="line">
                          <a:avLst/>
                        </a:prstGeom>
                        <a:noFill/>
                        <a:ln w="10668">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B948CF9" id="Line 1221" o:spid="_x0000_s1026" style="position:absolute;z-index:-2406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22.05pt,-3.05pt" to="229.35pt,-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" strokeweight=".84pt">
                <w10:wrap anchorx="page"/>
              </v:line>
            </w:pict>
          </mc:Fallback>
        </mc:AlternateContent>
      </w:r>
      <w:r>
        <w:rPr>
          <w:noProof/>
          <w:lang w:val="es-PE" w:eastAsia="es-PE" w:bidi="ar-SA"/>
        </w:rPr>
        <mc:AlternateContent>
          <mc:Choice Requires="wps">
            <w:drawing>
              <wp:anchor distT="0" distB="0" distL="114300" distR="114300" simplePos="0" relativeHeight="16336" behindDoc="0" locked="0" layoutInCell="1" allowOverlap="1">
                <wp:simplePos x="0" y="0"/>
                <wp:positionH relativeFrom="page">
                  <wp:posOffset>3094355</wp:posOffset>
                </wp:positionH>
                <wp:positionV relativeFrom="paragraph">
                  <wp:posOffset>-38735</wp:posOffset>
                </wp:positionV>
                <wp:extent cx="95885" cy="0"/>
                <wp:effectExtent l="8255" t="14605" r="10160" b="13970"/>
                <wp:wrapNone/>
                <wp:docPr id="1493" name="Line 12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5885" cy="0"/>
                        </a:xfrm>
                        <a:prstGeom prst="line">
                          <a:avLst/>
                        </a:prstGeom>
                        <a:noFill/>
                        <a:ln w="10668">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F9F9E02" id="Line 1220" o:spid="_x0000_s1026" style="position:absolute;z-index:163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43.65pt,-3.05pt" to="251.2pt,-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" strokeweight=".84pt">
                <w10:wrap anchorx="page"/>
              </v:line>
            </w:pict>
          </mc:Fallback>
        </mc:AlternateContent>
      </w:r>
      <w:r w:rsidR="00B1318A">
        <w:rPr>
          <w:rFonts w:ascii="Cambria Math"/>
        </w:rPr>
        <w:t>2</w:t>
      </w:r>
      <w:r w:rsidR="00B1318A">
        <w:rPr>
          <w:rFonts w:ascii="Cambria Math"/>
        </w:rPr>
        <w:tab/>
        <w:t>2</w:t>
      </w:r>
    </w:p>
    <w:p w:rsidR="006925E3" w:rsidRDefault="006925E3">
      <w:pPr>
        <w:spacing w:line="166" w:lineRule="exact"/>
        <w:rPr>
          <w:rFonts w:ascii="Cambria Math"/>
        </w:rPr>
        <w:sectPr w:rsidR="006925E3">
          <w:type w:val="continuous"/>
          <w:pgSz w:w="11910" w:h="16840"/>
          <w:pgMar w:top="1260" w:right="620" w:bottom="1000" w:left="1000" w:header="720" w:footer="720" w:gutter="0"/>
          <w:cols w:num="2" w:space="720" w:equalWidth="0">
            <w:col w:w="2900" w:space="40"/>
            <w:col w:w="7350"/>
          </w:cols>
        </w:sectPr>
      </w:pPr>
    </w:p>
    <w:p w:rsidR="006925E3" w:rsidRDefault="00B1318A">
      <w:pPr>
        <w:tabs>
          <w:tab w:val="left" w:pos="1995"/>
        </w:tabs>
        <w:spacing w:before="5" w:line="144" w:lineRule="exact"/>
        <w:ind w:left="721"/>
        <w:rPr>
          <w:sz w:val="23"/>
        </w:rPr>
      </w:pPr>
      <w:r>
        <w:rPr>
          <w:spacing w:val="-3"/>
          <w:w w:val="105"/>
          <w:sz w:val="23"/>
        </w:rPr>
        <w:lastRenderedPageBreak/>
        <w:t xml:space="preserve">P(cos(  </w:t>
      </w:r>
      <w:r>
        <w:rPr>
          <w:w w:val="105"/>
          <w:sz w:val="23"/>
        </w:rPr>
        <w:t xml:space="preserve"> </w:t>
      </w:r>
      <w:r>
        <w:rPr>
          <w:rFonts w:ascii="Symbol" w:hAnsi="Symbol"/>
          <w:w w:val="105"/>
          <w:position w:val="15"/>
          <w:sz w:val="23"/>
        </w:rPr>
        <w:t></w:t>
      </w:r>
      <w:r>
        <w:rPr>
          <w:rFonts w:ascii="Times New Roman" w:hAnsi="Times New Roman"/>
          <w:w w:val="105"/>
          <w:position w:val="15"/>
          <w:sz w:val="23"/>
        </w:rPr>
        <w:tab/>
      </w:r>
      <w:r>
        <w:rPr>
          <w:rFonts w:ascii="Symbol" w:hAnsi="Symbol"/>
          <w:w w:val="105"/>
          <w:position w:val="15"/>
          <w:sz w:val="23"/>
        </w:rPr>
        <w:t></w:t>
      </w:r>
      <w:r>
        <w:rPr>
          <w:w w:val="105"/>
          <w:sz w:val="23"/>
        </w:rPr>
        <w:t>),sen(</w:t>
      </w:r>
    </w:p>
    <w:p w:rsidR="006925E3" w:rsidRDefault="006925E3">
      <w:pPr>
        <w:pStyle w:val="Textoindependiente"/>
        <w:spacing w:before="7" w:after="40"/>
        <w:rPr>
          <w:sz w:val="11"/>
        </w:rPr>
      </w:pPr>
    </w:p>
    <w:p w:rsidR="006925E3" w:rsidRDefault="00AB6811">
      <w:pPr>
        <w:tabs>
          <w:tab w:val="left" w:pos="1978"/>
        </w:tabs>
        <w:spacing w:line="20" w:lineRule="exact"/>
        <w:ind w:left="1581"/>
        <w:rPr>
          <w:sz w:val="2"/>
        </w:rPr>
      </w:pPr>
      <w:r>
        <w:rPr>
          <w:noProof/>
          <w:sz w:val="2"/>
          <w:lang w:val="es-PE" w:eastAsia="es-PE" w:bidi="ar-SA"/>
        </w:rPr>
        <mc:AlternateContent>
          <mc:Choice Requires="wpg">
            <w:drawing>
              <wp:inline distT="0" distB="0" distL="0" distR="0">
                <wp:extent cx="97790" cy="7620"/>
                <wp:effectExtent l="10160" t="1905" r="6350" b="9525"/>
                <wp:docPr id="1491" name="Group 12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7790" cy="7620"/>
                          <a:chOff x="0" y="0"/>
                          <a:chExt cx="154" cy="12"/>
                        </a:xfrm>
                      </wpg:grpSpPr>
                      <wps:wsp>
                        <wps:cNvPr id="1492" name="Line 1219"/>
                        <wps:cNvCnPr>
                          <a:cxnSpLocks noChangeShapeType="1"/>
                        </wps:cNvCnPr>
                        <wps:spPr bwMode="auto">
                          <a:xfrm>
                            <a:off x="0" y="6"/>
                            <a:ext cx="153" cy="0"/>
                          </a:xfrm>
                          <a:prstGeom prst="line">
                            <a:avLst/>
                          </a:prstGeom>
                          <a:noFill/>
                          <a:ln w="7382">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4D276218" id="Group 1218" o:spid="_x0000_s1026" style="width:7.7pt;height:.6pt;mso-position-horizontal-relative:char;mso-position-vertical-relative:line" coordsize="154,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">
                <v:line id="Line 1219" o:spid="_x0000_s1027" style="position:absolute;visibility:visible;mso-wrap-style:square" from="0,6" to="15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LUi28IAAADdAAAADwAAAGRycy9kb3ducmV2LnhtbERPTYvCMBC9L/gfwgje1lRZZK1GUUFY&#10;vekqehyasak2k9LEWv+9ERb2No/3OdN5a0vRUO0LxwoG/QQEceZ0wbmCw+/68xuED8gaS8ek4Eke&#10;5rPOxxRT7R68o2YfchFD2KeowIRQpVL6zJBF33cVceQurrYYIqxzqWt8xHBbymGSjKTFgmODwYpW&#10;hrLb/m4VLHP2jdmssvHp3K6vp/txsTVHpXrddjEBEagN/+I/94+O87/GQ3h/E0+Qsx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ZLUi28IAAADdAAAADwAAAAAAAAAAAAAA&#10;AAChAgAAZHJzL2Rvd25yZXYueG1sUEsFBgAAAAAEAAQA+QAAAJADAAAAAA==&#10;" strokeweight=".20506mm"/>
                <w10:anchorlock/>
              </v:group>
            </w:pict>
          </mc:Fallback>
        </mc:AlternateContent>
      </w:r>
      <w:r w:rsidR="00B1318A">
        <w:rPr>
          <w:sz w:val="2"/>
        </w:rPr>
        <w:tab/>
      </w:r>
      <w:r>
        <w:rPr>
          <w:noProof/>
          <w:sz w:val="2"/>
          <w:lang w:val="es-PE" w:eastAsia="es-PE" w:bidi="ar-SA"/>
        </w:rPr>
        <mc:AlternateContent>
          <mc:Choice Requires="wpg">
            <w:drawing>
              <wp:inline distT="0" distB="0" distL="0" distR="0">
                <wp:extent cx="111760" cy="7620"/>
                <wp:effectExtent l="5080" t="1905" r="6985" b="9525"/>
                <wp:docPr id="1489" name="Group 12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11760" cy="7620"/>
                          <a:chOff x="0" y="0"/>
                          <a:chExt cx="176" cy="12"/>
                        </a:xfrm>
                      </wpg:grpSpPr>
                      <wps:wsp>
                        <wps:cNvPr id="1490" name="Line 1217"/>
                        <wps:cNvCnPr>
                          <a:cxnSpLocks noChangeShapeType="1"/>
                        </wps:cNvCnPr>
                        <wps:spPr bwMode="auto">
                          <a:xfrm>
                            <a:off x="0" y="6"/>
                            <a:ext cx="176" cy="0"/>
                          </a:xfrm>
                          <a:prstGeom prst="line">
                            <a:avLst/>
                          </a:prstGeom>
                          <a:noFill/>
                          <a:ln w="7382">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13CB717C" id="Group 1216" o:spid="_x0000_s1026" style="width:8.8pt;height:.6pt;mso-position-horizontal-relative:char;mso-position-vertical-relative:line" coordsize="176,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">
                <v:line id="Line 1217" o:spid="_x0000_s1027" style="position:absolute;visibility:visible;mso-wrap-style:square" from="0,6" to="17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sZN8UAAADdAAAADwAAAGRycy9kb3ducmV2LnhtbESPQWvCQBCF7wX/wzKCt7pRitTUVVQQ&#10;am/aij0O2Wk2NTsbsmtM/71zEHqb4b1575vFqve16qiNVWADk3EGirgItuLSwNfn7vkVVEzIFuvA&#10;ZOCPIqyWg6cF5jbc+EDdMZVKQjjmaMCl1ORax8KRxzgODbFoP6H1mGRtS21bvEm4r/U0y2baY8XS&#10;4LChraPicrx6A5uSY+f222J+/u53v+fraf3hTsaMhv36DVSiPv2bH9fvVvBf5sIv38gIenk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sZN8UAAADdAAAADwAAAAAAAAAA&#10;AAAAAAChAgAAZHJzL2Rvd25yZXYueG1sUEsFBgAAAAAEAAQA+QAAAJMDAAAAAA==&#10;" strokeweight=".20506mm"/>
                <w10:anchorlock/>
              </v:group>
            </w:pict>
          </mc:Fallback>
        </mc:AlternateContent>
      </w:r>
    </w:p>
    <w:p w:rsidR="006925E3" w:rsidRDefault="00B1318A">
      <w:pPr>
        <w:tabs>
          <w:tab w:val="left" w:pos="545"/>
        </w:tabs>
        <w:spacing w:before="6" w:line="143" w:lineRule="exact"/>
        <w:ind w:left="152"/>
        <w:rPr>
          <w:sz w:val="23"/>
        </w:rPr>
      </w:pPr>
      <w:r>
        <w:br w:type="column"/>
      </w:r>
      <w:r>
        <w:rPr>
          <w:rFonts w:ascii="Symbol" w:hAnsi="Symbol"/>
          <w:w w:val="105"/>
          <w:sz w:val="23"/>
        </w:rPr>
        <w:lastRenderedPageBreak/>
        <w:t></w:t>
      </w:r>
      <w:r>
        <w:rPr>
          <w:rFonts w:ascii="Times New Roman" w:hAnsi="Times New Roman"/>
          <w:w w:val="105"/>
          <w:sz w:val="23"/>
        </w:rPr>
        <w:tab/>
      </w:r>
      <w:r>
        <w:rPr>
          <w:rFonts w:ascii="Symbol" w:hAnsi="Symbol"/>
          <w:spacing w:val="8"/>
          <w:w w:val="105"/>
          <w:sz w:val="23"/>
        </w:rPr>
        <w:t></w:t>
      </w:r>
      <w:r>
        <w:rPr>
          <w:spacing w:val="8"/>
          <w:w w:val="105"/>
          <w:position w:val="-14"/>
          <w:sz w:val="23"/>
        </w:rPr>
        <w:t>))</w:t>
      </w:r>
    </w:p>
    <w:p w:rsidR="006925E3" w:rsidRDefault="00AB6811">
      <w:pPr>
        <w:pStyle w:val="Textoindependiente"/>
        <w:spacing w:before="7"/>
        <w:rPr>
          <w:sz w:val="11"/>
        </w:rPr>
      </w:pPr>
      <w:r>
        <w:rPr>
          <w:noProof/>
          <w:lang w:val="es-PE" w:eastAsia="es-PE" w:bidi="ar-SA"/>
        </w:rPr>
        <mc:AlternateContent>
          <mc:Choice Requires="wps">
            <w:drawing>
              <wp:anchor distT="0" distB="0" distL="0" distR="0" simplePos="0" relativeHeight="14096" behindDoc="0" locked="0" layoutInCell="1" allowOverlap="1">
                <wp:simplePos x="0" y="0"/>
                <wp:positionH relativeFrom="page">
                  <wp:posOffset>2523490</wp:posOffset>
                </wp:positionH>
                <wp:positionV relativeFrom="paragraph">
                  <wp:posOffset>113665</wp:posOffset>
                </wp:positionV>
                <wp:extent cx="97790" cy="0"/>
                <wp:effectExtent l="8890" t="5080" r="7620" b="13970"/>
                <wp:wrapTopAndBottom/>
                <wp:docPr id="1488" name="Line 12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7790" cy="0"/>
                        </a:xfrm>
                        <a:prstGeom prst="line">
                          <a:avLst/>
                        </a:prstGeom>
                        <a:noFill/>
                        <a:ln w="7382">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B619C95" id="Line 1215" o:spid="_x0000_s1026" style="position:absolute;z-index:1409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198.7pt,8.95pt" to="206.4pt,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" strokeweight=".20506mm">
                <w10:wrap type="topAndBottom" anchorx="page"/>
              </v:line>
            </w:pict>
          </mc:Fallback>
        </mc:AlternateContent>
      </w:r>
      <w:r>
        <w:rPr>
          <w:noProof/>
          <w:lang w:val="es-PE" w:eastAsia="es-PE" w:bidi="ar-SA"/>
        </w:rPr>
        <mc:AlternateContent>
          <mc:Choice Requires="wps">
            <w:drawing>
              <wp:anchor distT="0" distB="0" distL="0" distR="0" simplePos="0" relativeHeight="14120" behindDoc="0" locked="0" layoutInCell="1" allowOverlap="1">
                <wp:simplePos x="0" y="0"/>
                <wp:positionH relativeFrom="page">
                  <wp:posOffset>2776220</wp:posOffset>
                </wp:positionH>
                <wp:positionV relativeFrom="paragraph">
                  <wp:posOffset>113665</wp:posOffset>
                </wp:positionV>
                <wp:extent cx="111760" cy="0"/>
                <wp:effectExtent l="13970" t="5080" r="7620" b="13970"/>
                <wp:wrapTopAndBottom/>
                <wp:docPr id="1487" name="Line 12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1760" cy="0"/>
                        </a:xfrm>
                        <a:prstGeom prst="line">
                          <a:avLst/>
                        </a:prstGeom>
                        <a:noFill/>
                        <a:ln w="7382">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0D75DFD" id="Line 1214" o:spid="_x0000_s1026" style="position:absolute;z-index:1412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218.6pt,8.95pt" to="227.4pt,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" strokeweight=".20506mm">
                <w10:wrap type="topAndBottom" anchorx="page"/>
              </v:line>
            </w:pict>
          </mc:Fallback>
        </mc:AlternateContent>
      </w:r>
    </w:p>
    <w:p w:rsidR="006925E3" w:rsidRDefault="006925E3">
      <w:pPr>
        <w:rPr>
          <w:sz w:val="11"/>
        </w:rPr>
        <w:sectPr w:rsidR="006925E3">
          <w:type w:val="continuous"/>
          <w:pgSz w:w="11910" w:h="16840"/>
          <w:pgMar w:top="1260" w:right="620" w:bottom="1000" w:left="1000" w:header="720" w:footer="720" w:gutter="0"/>
          <w:cols w:num="2" w:space="720" w:equalWidth="0">
            <w:col w:w="2797" w:space="40"/>
            <w:col w:w="7453"/>
          </w:cols>
        </w:sectPr>
      </w:pPr>
    </w:p>
    <w:p w:rsidR="006925E3" w:rsidRDefault="00B1318A">
      <w:pPr>
        <w:tabs>
          <w:tab w:val="left" w:pos="1796"/>
          <w:tab w:val="left" w:pos="2804"/>
          <w:tab w:val="left" w:pos="3182"/>
        </w:tabs>
        <w:spacing w:line="34" w:lineRule="exact"/>
        <w:ind w:left="1418"/>
        <w:rPr>
          <w:rFonts w:ascii="Symbol" w:hAnsi="Symbol"/>
          <w:sz w:val="23"/>
        </w:rPr>
      </w:pPr>
      <w:r>
        <w:rPr>
          <w:rFonts w:ascii="Symbol" w:hAnsi="Symbol"/>
          <w:w w:val="105"/>
          <w:sz w:val="23"/>
        </w:rPr>
        <w:t></w:t>
      </w:r>
      <w:r>
        <w:rPr>
          <w:rFonts w:ascii="Times New Roman" w:hAnsi="Times New Roman"/>
          <w:w w:val="105"/>
          <w:sz w:val="23"/>
        </w:rPr>
        <w:tab/>
      </w:r>
      <w:r>
        <w:rPr>
          <w:rFonts w:ascii="Symbol" w:hAnsi="Symbol"/>
          <w:w w:val="105"/>
          <w:sz w:val="23"/>
        </w:rPr>
        <w:t></w:t>
      </w:r>
      <w:r>
        <w:rPr>
          <w:rFonts w:ascii="Times New Roman" w:hAnsi="Times New Roman"/>
          <w:w w:val="105"/>
          <w:sz w:val="23"/>
        </w:rPr>
        <w:tab/>
      </w:r>
      <w:r>
        <w:rPr>
          <w:rFonts w:ascii="Symbol" w:hAnsi="Symbol"/>
          <w:w w:val="105"/>
          <w:sz w:val="23"/>
        </w:rPr>
        <w:t></w:t>
      </w:r>
      <w:r>
        <w:rPr>
          <w:rFonts w:ascii="Times New Roman" w:hAnsi="Times New Roman"/>
          <w:w w:val="105"/>
          <w:sz w:val="23"/>
        </w:rPr>
        <w:tab/>
      </w:r>
      <w:r>
        <w:rPr>
          <w:rFonts w:ascii="Symbol" w:hAnsi="Symbol"/>
          <w:w w:val="105"/>
          <w:sz w:val="23"/>
        </w:rPr>
        <w:t></w:t>
      </w:r>
    </w:p>
    <w:p w:rsidR="006925E3" w:rsidRDefault="00B1318A">
      <w:pPr>
        <w:tabs>
          <w:tab w:val="left" w:pos="408"/>
          <w:tab w:val="left" w:pos="1386"/>
          <w:tab w:val="left" w:pos="1795"/>
        </w:tabs>
        <w:spacing w:line="224" w:lineRule="exact"/>
        <w:ind w:right="5153"/>
        <w:jc w:val="center"/>
        <w:rPr>
          <w:sz w:val="23"/>
        </w:rPr>
      </w:pPr>
      <w:r>
        <w:rPr>
          <w:w w:val="105"/>
          <w:sz w:val="23"/>
        </w:rPr>
        <w:t>2</w:t>
      </w:r>
      <w:r>
        <w:rPr>
          <w:w w:val="105"/>
          <w:sz w:val="23"/>
        </w:rPr>
        <w:tab/>
        <w:t>2</w:t>
      </w:r>
      <w:r>
        <w:rPr>
          <w:w w:val="105"/>
          <w:sz w:val="23"/>
        </w:rPr>
        <w:tab/>
        <w:t>2</w:t>
      </w:r>
      <w:r>
        <w:rPr>
          <w:w w:val="105"/>
          <w:sz w:val="23"/>
        </w:rPr>
        <w:tab/>
        <w:t>2</w:t>
      </w:r>
    </w:p>
    <w:p w:rsidR="006925E3" w:rsidRDefault="00AB6811">
      <w:pPr>
        <w:spacing w:before="21" w:line="391" w:lineRule="exact"/>
        <w:ind w:left="721"/>
        <w:rPr>
          <w:rFonts w:ascii="Symbol" w:hAnsi="Symbol"/>
          <w:sz w:val="23"/>
        </w:rPr>
      </w:pPr>
      <w:r>
        <w:rPr>
          <w:noProof/>
          <w:lang w:val="es-PE" w:eastAsia="es-PE" w:bidi="ar-SA"/>
        </w:rPr>
        <mc:AlternateContent>
          <mc:Choice Requires="wps">
            <w:drawing>
              <wp:anchor distT="0" distB="0" distL="114300" distR="114300" simplePos="0" relativeHeight="503075864" behindDoc="1" locked="0" layoutInCell="1" allowOverlap="1">
                <wp:simplePos x="0" y="0"/>
                <wp:positionH relativeFrom="page">
                  <wp:posOffset>1821815</wp:posOffset>
                </wp:positionH>
                <wp:positionV relativeFrom="paragraph">
                  <wp:posOffset>217805</wp:posOffset>
                </wp:positionV>
                <wp:extent cx="97155" cy="0"/>
                <wp:effectExtent l="12065" t="6350" r="5080" b="12700"/>
                <wp:wrapNone/>
                <wp:docPr id="1486" name="Line 12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7155" cy="0"/>
                        </a:xfrm>
                        <a:prstGeom prst="line">
                          <a:avLst/>
                        </a:prstGeom>
                        <a:noFill/>
                        <a:ln w="7382">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07B628A" id="Line 1213" o:spid="_x0000_s1026" style="position:absolute;z-index:-2406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43.45pt,17.15pt" to="151.1pt,1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" strokeweight=".20506mm">
                <w10:wrap anchorx="page"/>
              </v:line>
            </w:pict>
          </mc:Fallback>
        </mc:AlternateContent>
      </w:r>
      <w:r>
        <w:rPr>
          <w:noProof/>
          <w:lang w:val="es-PE" w:eastAsia="es-PE" w:bidi="ar-SA"/>
        </w:rPr>
        <mc:AlternateContent>
          <mc:Choice Requires="wps">
            <w:drawing>
              <wp:anchor distT="0" distB="0" distL="114300" distR="114300" simplePos="0" relativeHeight="503075888" behindDoc="1" locked="0" layoutInCell="1" allowOverlap="1">
                <wp:simplePos x="0" y="0"/>
                <wp:positionH relativeFrom="page">
                  <wp:posOffset>2073910</wp:posOffset>
                </wp:positionH>
                <wp:positionV relativeFrom="paragraph">
                  <wp:posOffset>217805</wp:posOffset>
                </wp:positionV>
                <wp:extent cx="111760" cy="0"/>
                <wp:effectExtent l="6985" t="6350" r="5080" b="12700"/>
                <wp:wrapNone/>
                <wp:docPr id="1485" name="Line 12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1760" cy="0"/>
                        </a:xfrm>
                        <a:prstGeom prst="line">
                          <a:avLst/>
                        </a:prstGeom>
                        <a:noFill/>
                        <a:ln w="7382">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52F33BE" id="Line 1212" o:spid="_x0000_s1026" style="position:absolute;z-index:-2405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63.3pt,17.15pt" to="172.1pt,1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" strokeweight=".20506mm">
                <w10:wrap anchorx="page"/>
              </v:line>
            </w:pict>
          </mc:Fallback>
        </mc:AlternateContent>
      </w:r>
      <w:r>
        <w:rPr>
          <w:noProof/>
          <w:lang w:val="es-PE" w:eastAsia="es-PE" w:bidi="ar-SA"/>
        </w:rPr>
        <mc:AlternateContent>
          <mc:Choice Requires="wps">
            <w:drawing>
              <wp:anchor distT="0" distB="0" distL="114300" distR="114300" simplePos="0" relativeHeight="503075912" behindDoc="1" locked="0" layoutInCell="1" allowOverlap="1">
                <wp:simplePos x="0" y="0"/>
                <wp:positionH relativeFrom="page">
                  <wp:posOffset>2637790</wp:posOffset>
                </wp:positionH>
                <wp:positionV relativeFrom="paragraph">
                  <wp:posOffset>217805</wp:posOffset>
                </wp:positionV>
                <wp:extent cx="111760" cy="0"/>
                <wp:effectExtent l="8890" t="6350" r="12700" b="12700"/>
                <wp:wrapNone/>
                <wp:docPr id="1484" name="Line 12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1760" cy="0"/>
                        </a:xfrm>
                        <a:prstGeom prst="line">
                          <a:avLst/>
                        </a:prstGeom>
                        <a:noFill/>
                        <a:ln w="7382">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FD37ED3" id="Line 1211" o:spid="_x0000_s1026" style="position:absolute;z-index:-2405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07.7pt,17.15pt" to="216.5pt,1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" strokeweight=".20506mm">
                <w10:wrap anchorx="page"/>
              </v:line>
            </w:pict>
          </mc:Fallback>
        </mc:AlternateContent>
      </w:r>
      <w:r w:rsidR="00B1318A">
        <w:rPr>
          <w:w w:val="105"/>
          <w:sz w:val="23"/>
        </w:rPr>
        <w:t>BC</w:t>
      </w:r>
      <w:r w:rsidR="00B1318A">
        <w:rPr>
          <w:spacing w:val="-11"/>
          <w:w w:val="105"/>
          <w:sz w:val="23"/>
        </w:rPr>
        <w:t xml:space="preserve"> </w:t>
      </w:r>
      <w:r w:rsidR="00B1318A">
        <w:rPr>
          <w:rFonts w:ascii="Symbol" w:hAnsi="Symbol"/>
          <w:w w:val="105"/>
          <w:sz w:val="23"/>
        </w:rPr>
        <w:t></w:t>
      </w:r>
      <w:r w:rsidR="00B1318A">
        <w:rPr>
          <w:rFonts w:ascii="Times New Roman" w:hAnsi="Times New Roman"/>
          <w:spacing w:val="-6"/>
          <w:w w:val="105"/>
          <w:sz w:val="23"/>
        </w:rPr>
        <w:t xml:space="preserve"> </w:t>
      </w:r>
      <w:r w:rsidR="00B1318A">
        <w:rPr>
          <w:w w:val="105"/>
          <w:sz w:val="23"/>
        </w:rPr>
        <w:t>ctg(</w:t>
      </w:r>
      <w:r w:rsidR="00B1318A">
        <w:rPr>
          <w:rFonts w:ascii="Symbol" w:hAnsi="Symbol"/>
          <w:w w:val="105"/>
          <w:sz w:val="23"/>
        </w:rPr>
        <w:t></w:t>
      </w:r>
      <w:r w:rsidR="00B1318A">
        <w:rPr>
          <w:rFonts w:ascii="Times New Roman" w:hAnsi="Times New Roman"/>
          <w:spacing w:val="-10"/>
          <w:w w:val="105"/>
          <w:sz w:val="23"/>
        </w:rPr>
        <w:t xml:space="preserve"> </w:t>
      </w:r>
      <w:r w:rsidR="00B1318A">
        <w:rPr>
          <w:rFonts w:ascii="Symbol" w:hAnsi="Symbol"/>
          <w:w w:val="105"/>
          <w:position w:val="15"/>
          <w:sz w:val="23"/>
        </w:rPr>
        <w:t></w:t>
      </w:r>
      <w:r w:rsidR="00B1318A">
        <w:rPr>
          <w:rFonts w:ascii="Times New Roman" w:hAnsi="Times New Roman"/>
          <w:spacing w:val="1"/>
          <w:w w:val="105"/>
          <w:position w:val="15"/>
          <w:sz w:val="23"/>
        </w:rPr>
        <w:t xml:space="preserve"> </w:t>
      </w:r>
      <w:r w:rsidR="00B1318A">
        <w:rPr>
          <w:rFonts w:ascii="Symbol" w:hAnsi="Symbol"/>
          <w:w w:val="105"/>
          <w:sz w:val="23"/>
        </w:rPr>
        <w:t></w:t>
      </w:r>
      <w:r w:rsidR="00B1318A">
        <w:rPr>
          <w:rFonts w:ascii="Times New Roman" w:hAnsi="Times New Roman"/>
          <w:spacing w:val="5"/>
          <w:w w:val="105"/>
          <w:sz w:val="23"/>
        </w:rPr>
        <w:t xml:space="preserve"> </w:t>
      </w:r>
      <w:r w:rsidR="00B1318A">
        <w:rPr>
          <w:rFonts w:ascii="Symbol" w:hAnsi="Symbol"/>
          <w:spacing w:val="13"/>
          <w:w w:val="105"/>
          <w:position w:val="15"/>
          <w:sz w:val="23"/>
        </w:rPr>
        <w:t></w:t>
      </w:r>
      <w:r w:rsidR="00B1318A">
        <w:rPr>
          <w:spacing w:val="13"/>
          <w:w w:val="105"/>
          <w:sz w:val="23"/>
        </w:rPr>
        <w:t>)</w:t>
      </w:r>
      <w:r w:rsidR="00B1318A">
        <w:rPr>
          <w:spacing w:val="-15"/>
          <w:w w:val="105"/>
          <w:sz w:val="23"/>
        </w:rPr>
        <w:t xml:space="preserve"> </w:t>
      </w:r>
      <w:r w:rsidR="00B1318A">
        <w:rPr>
          <w:rFonts w:ascii="Symbol" w:hAnsi="Symbol"/>
          <w:w w:val="105"/>
          <w:sz w:val="23"/>
        </w:rPr>
        <w:t></w:t>
      </w:r>
      <w:r w:rsidR="00B1318A">
        <w:rPr>
          <w:rFonts w:ascii="Times New Roman" w:hAnsi="Times New Roman"/>
          <w:spacing w:val="1"/>
          <w:w w:val="105"/>
          <w:sz w:val="23"/>
        </w:rPr>
        <w:t xml:space="preserve"> </w:t>
      </w:r>
      <w:r w:rsidR="00B1318A">
        <w:rPr>
          <w:rFonts w:ascii="Symbol" w:hAnsi="Symbol"/>
          <w:spacing w:val="2"/>
          <w:w w:val="105"/>
          <w:sz w:val="23"/>
        </w:rPr>
        <w:t></w:t>
      </w:r>
      <w:r w:rsidR="00B1318A">
        <w:rPr>
          <w:spacing w:val="2"/>
          <w:w w:val="105"/>
          <w:sz w:val="23"/>
        </w:rPr>
        <w:t>tg</w:t>
      </w:r>
      <w:r w:rsidR="00B1318A">
        <w:rPr>
          <w:spacing w:val="-31"/>
          <w:w w:val="105"/>
          <w:sz w:val="23"/>
        </w:rPr>
        <w:t xml:space="preserve"> </w:t>
      </w:r>
      <w:r w:rsidR="00B1318A">
        <w:rPr>
          <w:rFonts w:ascii="Symbol" w:hAnsi="Symbol"/>
          <w:w w:val="105"/>
          <w:position w:val="15"/>
          <w:sz w:val="23"/>
        </w:rPr>
        <w:t></w:t>
      </w:r>
    </w:p>
    <w:p w:rsidR="006925E3" w:rsidRDefault="00B1318A">
      <w:pPr>
        <w:tabs>
          <w:tab w:val="left" w:pos="408"/>
          <w:tab w:val="left" w:pos="1296"/>
        </w:tabs>
        <w:spacing w:line="217" w:lineRule="exact"/>
        <w:ind w:right="5090"/>
        <w:jc w:val="center"/>
        <w:rPr>
          <w:sz w:val="23"/>
        </w:rPr>
      </w:pPr>
      <w:r>
        <w:rPr>
          <w:w w:val="105"/>
          <w:sz w:val="23"/>
        </w:rPr>
        <w:t>2</w:t>
      </w:r>
      <w:r>
        <w:rPr>
          <w:w w:val="105"/>
          <w:sz w:val="23"/>
        </w:rPr>
        <w:tab/>
        <w:t>2</w:t>
      </w:r>
      <w:r>
        <w:rPr>
          <w:w w:val="105"/>
          <w:sz w:val="23"/>
        </w:rPr>
        <w:tab/>
        <w:t>2</w:t>
      </w:r>
    </w:p>
    <w:p w:rsidR="006925E3" w:rsidRDefault="006925E3">
      <w:pPr>
        <w:spacing w:line="217" w:lineRule="exact"/>
        <w:jc w:val="center"/>
        <w:rPr>
          <w:sz w:val="23"/>
        </w:rPr>
        <w:sectPr w:rsidR="006925E3">
          <w:type w:val="continuous"/>
          <w:pgSz w:w="11910" w:h="16840"/>
          <w:pgMar w:top="1260" w:right="620" w:bottom="1000" w:left="1000" w:header="720" w:footer="720" w:gutter="0"/>
          <w:cols w:space="720"/>
        </w:sectPr>
      </w:pPr>
    </w:p>
    <w:p w:rsidR="006925E3" w:rsidRDefault="00B1318A">
      <w:pPr>
        <w:spacing w:before="169"/>
        <w:jc w:val="right"/>
        <w:rPr>
          <w:sz w:val="13"/>
        </w:rPr>
      </w:pPr>
      <w:r>
        <w:rPr>
          <w:w w:val="105"/>
          <w:position w:val="6"/>
          <w:sz w:val="24"/>
        </w:rPr>
        <w:lastRenderedPageBreak/>
        <w:t>A</w:t>
      </w:r>
      <w:r>
        <w:rPr>
          <w:w w:val="105"/>
          <w:sz w:val="13"/>
        </w:rPr>
        <w:t>RS</w:t>
      </w:r>
    </w:p>
    <w:p w:rsidR="006925E3" w:rsidRDefault="00B1318A">
      <w:pPr>
        <w:pStyle w:val="Textoindependiente"/>
        <w:spacing w:before="15" w:line="382" w:lineRule="exact"/>
        <w:ind w:left="48"/>
        <w:jc w:val="center"/>
        <w:rPr>
          <w:rFonts w:ascii="Symbol" w:hAnsi="Symbol"/>
        </w:rPr>
      </w:pPr>
      <w:r>
        <w:br w:type="column"/>
      </w:r>
      <w:r>
        <w:rPr>
          <w:rFonts w:ascii="Symbol" w:hAnsi="Symbol"/>
          <w:w w:val="105"/>
        </w:rPr>
        <w:lastRenderedPageBreak/>
        <w:t></w:t>
      </w:r>
      <w:r>
        <w:rPr>
          <w:rFonts w:ascii="Times New Roman" w:hAnsi="Times New Roman"/>
          <w:w w:val="105"/>
        </w:rPr>
        <w:t xml:space="preserve"> </w:t>
      </w:r>
      <w:r>
        <w:rPr>
          <w:w w:val="105"/>
          <w:position w:val="15"/>
        </w:rPr>
        <w:t>1</w:t>
      </w:r>
      <w:r>
        <w:rPr>
          <w:spacing w:val="-36"/>
          <w:w w:val="105"/>
          <w:position w:val="15"/>
        </w:rPr>
        <w:t xml:space="preserve"> </w:t>
      </w:r>
      <w:r>
        <w:rPr>
          <w:spacing w:val="-11"/>
          <w:w w:val="105"/>
        </w:rPr>
        <w:t>(</w:t>
      </w:r>
      <w:r>
        <w:rPr>
          <w:rFonts w:ascii="Symbol" w:hAnsi="Symbol"/>
          <w:spacing w:val="-11"/>
          <w:w w:val="105"/>
        </w:rPr>
        <w:t></w:t>
      </w:r>
    </w:p>
    <w:p w:rsidR="006925E3" w:rsidRDefault="00B1318A">
      <w:pPr>
        <w:pStyle w:val="Textoindependiente"/>
        <w:spacing w:line="230" w:lineRule="exact"/>
        <w:ind w:left="1"/>
        <w:jc w:val="center"/>
      </w:pPr>
      <w:r>
        <w:rPr>
          <w:noProof/>
          <w:lang w:val="es-PE" w:eastAsia="es-PE" w:bidi="ar-SA"/>
        </w:rPr>
        <w:drawing>
          <wp:anchor distT="0" distB="0" distL="0" distR="0" simplePos="0" relativeHeight="268194671" behindDoc="1" locked="0" layoutInCell="1" allowOverlap="1">
            <wp:simplePos x="0" y="0"/>
            <wp:positionH relativeFrom="page">
              <wp:posOffset>722630</wp:posOffset>
            </wp:positionH>
            <wp:positionV relativeFrom="paragraph">
              <wp:posOffset>398685</wp:posOffset>
            </wp:positionV>
            <wp:extent cx="6113780" cy="3423285"/>
            <wp:effectExtent l="0" t="0" r="0" b="0"/>
            <wp:wrapNone/>
            <wp:docPr id="237"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image3.png"/>
                    <pic:cNvPicPr/>
                  </pic:nvPicPr>
                  <pic:blipFill>
                    <a:blip r:embed="rId9" cstate="print"/>
                    <a:stretch>
                      <a:fillRect/>
                    </a:stretch>
                  </pic:blipFill>
                  <pic:spPr>
                    <a:xfrm>
                      <a:off x="0" y="0"/>
                      <a:ext cx="6113780" cy="3423285"/>
                    </a:xfrm>
                    <a:prstGeom prst="rect">
                      <a:avLst/>
                    </a:prstGeom>
                  </pic:spPr>
                </pic:pic>
              </a:graphicData>
            </a:graphic>
          </wp:anchor>
        </w:drawing>
      </w:r>
      <w:r w:rsidR="00AB6811">
        <w:rPr>
          <w:noProof/>
          <w:lang w:val="es-PE" w:eastAsia="es-PE" w:bidi="ar-SA"/>
        </w:rPr>
        <mc:AlternateContent>
          <mc:Choice Requires="wps">
            <w:drawing>
              <wp:anchor distT="0" distB="0" distL="114300" distR="114300" simplePos="0" relativeHeight="503075936" behindDoc="1" locked="0" layoutInCell="1" allowOverlap="1">
                <wp:simplePos x="0" y="0"/>
                <wp:positionH relativeFrom="page">
                  <wp:posOffset>1516380</wp:posOffset>
                </wp:positionH>
                <wp:positionV relativeFrom="paragraph">
                  <wp:posOffset>-41910</wp:posOffset>
                </wp:positionV>
                <wp:extent cx="95250" cy="0"/>
                <wp:effectExtent l="11430" t="7620" r="7620" b="11430"/>
                <wp:wrapNone/>
                <wp:docPr id="1483" name="Line 12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5250" cy="0"/>
                        </a:xfrm>
                        <a:prstGeom prst="line">
                          <a:avLst/>
                        </a:prstGeom>
                        <a:noFill/>
                        <a:ln w="7319">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56C81F9" id="Line 1210" o:spid="_x0000_s1026" style="position:absolute;z-index:-2405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19.4pt,-3.3pt" to="126.9pt,-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" strokeweight=".20331mm">
                <w10:wrap anchorx="page"/>
              </v:line>
            </w:pict>
          </mc:Fallback>
        </mc:AlternateContent>
      </w:r>
      <w:r>
        <w:rPr>
          <w:w w:val="102"/>
        </w:rPr>
        <w:t>2</w:t>
      </w:r>
    </w:p>
    <w:p w:rsidR="006925E3" w:rsidRDefault="00B1318A">
      <w:pPr>
        <w:pStyle w:val="Textoindependiente"/>
        <w:tabs>
          <w:tab w:val="left" w:pos="1272"/>
          <w:tab w:val="left" w:pos="2160"/>
          <w:tab w:val="left" w:pos="2886"/>
        </w:tabs>
        <w:spacing w:line="221" w:lineRule="exact"/>
        <w:ind w:left="203"/>
        <w:rPr>
          <w:rFonts w:ascii="Symbol" w:hAnsi="Symbol"/>
        </w:rPr>
      </w:pPr>
      <w:r>
        <w:br w:type="column"/>
      </w:r>
      <w:r>
        <w:rPr>
          <w:rFonts w:ascii="Symbol" w:hAnsi="Symbol"/>
          <w:w w:val="105"/>
        </w:rPr>
        <w:lastRenderedPageBreak/>
        <w:t></w:t>
      </w:r>
      <w:r>
        <w:rPr>
          <w:rFonts w:ascii="Times New Roman" w:hAnsi="Times New Roman"/>
          <w:w w:val="105"/>
        </w:rPr>
        <w:tab/>
      </w:r>
      <w:r>
        <w:rPr>
          <w:rFonts w:ascii="Symbol" w:hAnsi="Symbol"/>
          <w:w w:val="105"/>
        </w:rPr>
        <w:t></w:t>
      </w:r>
      <w:r>
        <w:rPr>
          <w:rFonts w:ascii="Times New Roman" w:hAnsi="Times New Roman"/>
          <w:w w:val="105"/>
        </w:rPr>
        <w:tab/>
      </w:r>
      <w:r>
        <w:rPr>
          <w:rFonts w:ascii="Symbol" w:hAnsi="Symbol"/>
          <w:w w:val="105"/>
        </w:rPr>
        <w:t></w:t>
      </w:r>
      <w:r>
        <w:rPr>
          <w:rFonts w:ascii="Times New Roman" w:hAnsi="Times New Roman"/>
          <w:w w:val="105"/>
        </w:rPr>
        <w:tab/>
      </w:r>
      <w:r>
        <w:rPr>
          <w:rFonts w:ascii="Symbol" w:hAnsi="Symbol"/>
          <w:w w:val="105"/>
        </w:rPr>
        <w:t></w:t>
      </w:r>
    </w:p>
    <w:p w:rsidR="006925E3" w:rsidRDefault="00AB6811">
      <w:pPr>
        <w:pStyle w:val="Textoindependiente"/>
        <w:tabs>
          <w:tab w:val="left" w:pos="382"/>
          <w:tab w:val="left" w:pos="1450"/>
          <w:tab w:val="left" w:pos="2358"/>
        </w:tabs>
        <w:spacing w:line="176" w:lineRule="exact"/>
        <w:ind w:left="-38"/>
        <w:rPr>
          <w:sz w:val="13"/>
        </w:rPr>
      </w:pPr>
      <w:r>
        <w:rPr>
          <w:noProof/>
          <w:lang w:val="es-PE" w:eastAsia="es-PE" w:bidi="ar-SA"/>
        </w:rPr>
        <mc:AlternateContent>
          <mc:Choice Requires="wps">
            <w:drawing>
              <wp:anchor distT="0" distB="0" distL="114300" distR="114300" simplePos="0" relativeHeight="503075960" behindDoc="1" locked="0" layoutInCell="1" allowOverlap="1">
                <wp:simplePos x="0" y="0"/>
                <wp:positionH relativeFrom="page">
                  <wp:posOffset>1921510</wp:posOffset>
                </wp:positionH>
                <wp:positionV relativeFrom="paragraph">
                  <wp:posOffset>69850</wp:posOffset>
                </wp:positionV>
                <wp:extent cx="111760" cy="0"/>
                <wp:effectExtent l="6985" t="7620" r="5080" b="11430"/>
                <wp:wrapNone/>
                <wp:docPr id="1482" name="Line 120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1760" cy="0"/>
                        </a:xfrm>
                        <a:prstGeom prst="line">
                          <a:avLst/>
                        </a:prstGeom>
                        <a:noFill/>
                        <a:ln w="7319">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AAAE78B" id="Line 1209" o:spid="_x0000_s1026" style="position:absolute;z-index:-2405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51.3pt,5.5pt" to="160.1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" strokeweight=".20331mm">
                <w10:wrap anchorx="page"/>
              </v:line>
            </w:pict>
          </mc:Fallback>
        </mc:AlternateContent>
      </w:r>
      <w:r>
        <w:rPr>
          <w:noProof/>
          <w:lang w:val="es-PE" w:eastAsia="es-PE" w:bidi="ar-SA"/>
        </w:rPr>
        <mc:AlternateContent>
          <mc:Choice Requires="wps">
            <w:drawing>
              <wp:anchor distT="0" distB="0" distL="114300" distR="114300" simplePos="0" relativeHeight="503075984" behindDoc="1" locked="0" layoutInCell="1" allowOverlap="1">
                <wp:simplePos x="0" y="0"/>
                <wp:positionH relativeFrom="page">
                  <wp:posOffset>2600325</wp:posOffset>
                </wp:positionH>
                <wp:positionV relativeFrom="paragraph">
                  <wp:posOffset>69850</wp:posOffset>
                </wp:positionV>
                <wp:extent cx="111760" cy="0"/>
                <wp:effectExtent l="9525" t="7620" r="12065" b="11430"/>
                <wp:wrapNone/>
                <wp:docPr id="1481" name="Line 120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1760" cy="0"/>
                        </a:xfrm>
                        <a:prstGeom prst="line">
                          <a:avLst/>
                        </a:prstGeom>
                        <a:noFill/>
                        <a:ln w="7319">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A49C73A" id="Line 1208" o:spid="_x0000_s1026" style="position:absolute;z-index:-2404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04.75pt,5.5pt" to="213.55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" strokeweight=".20331mm">
                <w10:wrap anchorx="page"/>
              </v:line>
            </w:pict>
          </mc:Fallback>
        </mc:AlternateContent>
      </w:r>
      <w:r>
        <w:rPr>
          <w:noProof/>
          <w:lang w:val="es-PE" w:eastAsia="es-PE" w:bidi="ar-SA"/>
        </w:rPr>
        <mc:AlternateContent>
          <mc:Choice Requires="wps">
            <w:drawing>
              <wp:anchor distT="0" distB="0" distL="114300" distR="114300" simplePos="0" relativeHeight="503076008" behindDoc="1" locked="0" layoutInCell="1" allowOverlap="1">
                <wp:simplePos x="0" y="0"/>
                <wp:positionH relativeFrom="page">
                  <wp:posOffset>3164840</wp:posOffset>
                </wp:positionH>
                <wp:positionV relativeFrom="paragraph">
                  <wp:posOffset>69850</wp:posOffset>
                </wp:positionV>
                <wp:extent cx="111760" cy="0"/>
                <wp:effectExtent l="12065" t="7620" r="9525" b="11430"/>
                <wp:wrapNone/>
                <wp:docPr id="1480" name="Line 120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1760" cy="0"/>
                        </a:xfrm>
                        <a:prstGeom prst="line">
                          <a:avLst/>
                        </a:prstGeom>
                        <a:noFill/>
                        <a:ln w="7319">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299D7BD" id="Line 1207" o:spid="_x0000_s1026" style="position:absolute;z-index:-2404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49.2pt,5.5pt" to="258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" strokeweight=".20331mm">
                <w10:wrap anchorx="page"/>
              </v:line>
            </w:pict>
          </mc:Fallback>
        </mc:AlternateContent>
      </w:r>
      <w:r>
        <w:rPr>
          <w:noProof/>
          <w:lang w:val="es-PE" w:eastAsia="es-PE" w:bidi="ar-SA"/>
        </w:rPr>
        <mc:AlternateContent>
          <mc:Choice Requires="wps">
            <w:drawing>
              <wp:anchor distT="0" distB="0" distL="114300" distR="114300" simplePos="0" relativeHeight="16528" behindDoc="0" locked="0" layoutInCell="1" allowOverlap="1">
                <wp:simplePos x="0" y="0"/>
                <wp:positionH relativeFrom="page">
                  <wp:posOffset>3625850</wp:posOffset>
                </wp:positionH>
                <wp:positionV relativeFrom="paragraph">
                  <wp:posOffset>69850</wp:posOffset>
                </wp:positionV>
                <wp:extent cx="111760" cy="0"/>
                <wp:effectExtent l="6350" t="7620" r="5715" b="11430"/>
                <wp:wrapNone/>
                <wp:docPr id="1479" name="Line 120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1760" cy="0"/>
                        </a:xfrm>
                        <a:prstGeom prst="line">
                          <a:avLst/>
                        </a:prstGeom>
                        <a:noFill/>
                        <a:ln w="7319">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3477579" id="Line 1206" o:spid="_x0000_s1026" style="position:absolute;z-index:165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85.5pt,5.5pt" to="294.3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" strokeweight=".20331mm">
                <w10:wrap anchorx="page"/>
              </v:line>
            </w:pict>
          </mc:Fallback>
        </mc:AlternateContent>
      </w:r>
      <w:r w:rsidR="00B1318A">
        <w:rPr>
          <w:w w:val="105"/>
        </w:rPr>
        <w:t>tg</w:t>
      </w:r>
      <w:r w:rsidR="00B1318A">
        <w:rPr>
          <w:w w:val="105"/>
        </w:rPr>
        <w:tab/>
      </w:r>
      <w:r w:rsidR="00B1318A">
        <w:rPr>
          <w:spacing w:val="-3"/>
          <w:w w:val="105"/>
        </w:rPr>
        <w:t>)(1</w:t>
      </w:r>
      <w:r w:rsidR="00B1318A">
        <w:rPr>
          <w:rFonts w:ascii="Symbol" w:hAnsi="Symbol"/>
          <w:spacing w:val="-3"/>
          <w:w w:val="105"/>
        </w:rPr>
        <w:t></w:t>
      </w:r>
      <w:r w:rsidR="00B1318A">
        <w:rPr>
          <w:rFonts w:ascii="Times New Roman" w:hAnsi="Times New Roman"/>
          <w:spacing w:val="-27"/>
          <w:w w:val="105"/>
        </w:rPr>
        <w:t xml:space="preserve"> </w:t>
      </w:r>
      <w:r w:rsidR="00B1318A">
        <w:rPr>
          <w:spacing w:val="-3"/>
          <w:w w:val="105"/>
        </w:rPr>
        <w:t>cos</w:t>
      </w:r>
      <w:r w:rsidR="00B1318A">
        <w:rPr>
          <w:spacing w:val="-3"/>
          <w:w w:val="105"/>
        </w:rPr>
        <w:tab/>
      </w:r>
      <w:r w:rsidR="00B1318A">
        <w:rPr>
          <w:w w:val="105"/>
        </w:rPr>
        <w:t>)</w:t>
      </w:r>
      <w:r w:rsidR="00B1318A">
        <w:rPr>
          <w:spacing w:val="-18"/>
          <w:w w:val="105"/>
        </w:rPr>
        <w:t xml:space="preserve"> </w:t>
      </w:r>
      <w:r w:rsidR="00B1318A">
        <w:rPr>
          <w:rFonts w:ascii="Symbol" w:hAnsi="Symbol"/>
          <w:w w:val="105"/>
        </w:rPr>
        <w:t></w:t>
      </w:r>
      <w:r w:rsidR="00B1318A">
        <w:rPr>
          <w:rFonts w:ascii="Times New Roman" w:hAnsi="Times New Roman"/>
          <w:spacing w:val="-7"/>
          <w:w w:val="105"/>
        </w:rPr>
        <w:t xml:space="preserve"> </w:t>
      </w:r>
      <w:r w:rsidR="00B1318A">
        <w:rPr>
          <w:rFonts w:ascii="Symbol" w:hAnsi="Symbol"/>
          <w:w w:val="105"/>
        </w:rPr>
        <w:t></w:t>
      </w:r>
      <w:r w:rsidR="00B1318A">
        <w:rPr>
          <w:w w:val="105"/>
        </w:rPr>
        <w:t>tg</w:t>
      </w:r>
      <w:r w:rsidR="00B1318A">
        <w:rPr>
          <w:w w:val="105"/>
        </w:rPr>
        <w:tab/>
        <w:t>cos</w:t>
      </w:r>
      <w:r w:rsidR="00B1318A">
        <w:rPr>
          <w:w w:val="105"/>
          <w:position w:val="11"/>
          <w:sz w:val="13"/>
        </w:rPr>
        <w:t>2</w:t>
      </w:r>
    </w:p>
    <w:p w:rsidR="006925E3" w:rsidRDefault="00B1318A">
      <w:pPr>
        <w:pStyle w:val="Textoindependiente"/>
        <w:tabs>
          <w:tab w:val="left" w:pos="1285"/>
          <w:tab w:val="left" w:pos="2174"/>
          <w:tab w:val="left" w:pos="2900"/>
        </w:tabs>
        <w:spacing w:line="230" w:lineRule="exact"/>
        <w:ind w:left="216"/>
      </w:pPr>
      <w:r>
        <w:rPr>
          <w:w w:val="105"/>
        </w:rPr>
        <w:t>2</w:t>
      </w:r>
      <w:r>
        <w:rPr>
          <w:w w:val="105"/>
        </w:rPr>
        <w:tab/>
        <w:t>2</w:t>
      </w:r>
      <w:r>
        <w:rPr>
          <w:w w:val="105"/>
        </w:rPr>
        <w:tab/>
        <w:t>2</w:t>
      </w:r>
      <w:r>
        <w:rPr>
          <w:w w:val="105"/>
        </w:rPr>
        <w:tab/>
        <w:t>4</w:t>
      </w:r>
    </w:p>
    <w:p w:rsidR="006925E3" w:rsidRDefault="006925E3">
      <w:pPr>
        <w:spacing w:line="230" w:lineRule="exact"/>
        <w:sectPr w:rsidR="006925E3">
          <w:type w:val="continuous"/>
          <w:pgSz w:w="11910" w:h="16840"/>
          <w:pgMar w:top="1260" w:right="620" w:bottom="1000" w:left="1000" w:header="720" w:footer="720" w:gutter="0"/>
          <w:cols w:num="3" w:space="720" w:equalWidth="0">
            <w:col w:w="1102" w:space="40"/>
            <w:col w:w="653" w:space="39"/>
            <w:col w:w="8456"/>
          </w:cols>
        </w:sectPr>
      </w:pPr>
    </w:p>
    <w:p w:rsidR="006925E3" w:rsidRDefault="006925E3">
      <w:pPr>
        <w:pStyle w:val="Textoindependiente"/>
        <w:rPr>
          <w:sz w:val="20"/>
        </w:rPr>
      </w:pPr>
    </w:p>
    <w:p w:rsidR="006925E3" w:rsidRDefault="006925E3">
      <w:pPr>
        <w:pStyle w:val="Textoindependiente"/>
        <w:spacing w:before="7"/>
        <w:rPr>
          <w:sz w:val="19"/>
        </w:rPr>
      </w:pPr>
    </w:p>
    <w:p w:rsidR="006925E3" w:rsidRDefault="006925E3">
      <w:pPr>
        <w:rPr>
          <w:sz w:val="19"/>
        </w:rPr>
        <w:sectPr w:rsidR="006925E3">
          <w:type w:val="continuous"/>
          <w:pgSz w:w="11910" w:h="16840"/>
          <w:pgMar w:top="1260" w:right="620" w:bottom="1000" w:left="1000" w:header="720" w:footer="720" w:gutter="0"/>
          <w:cols w:space="720"/>
        </w:sectPr>
      </w:pPr>
    </w:p>
    <w:p w:rsidR="006925E3" w:rsidRDefault="006925E3">
      <w:pPr>
        <w:pStyle w:val="Textoindependiente"/>
        <w:rPr>
          <w:sz w:val="28"/>
        </w:rPr>
      </w:pPr>
    </w:p>
    <w:p w:rsidR="006925E3" w:rsidRDefault="006925E3">
      <w:pPr>
        <w:pStyle w:val="Textoindependiente"/>
        <w:spacing w:before="11"/>
        <w:rPr>
          <w:sz w:val="27"/>
        </w:rPr>
      </w:pPr>
    </w:p>
    <w:p w:rsidR="006925E3" w:rsidRDefault="00B1318A">
      <w:pPr>
        <w:pStyle w:val="Prrafodelista"/>
        <w:numPr>
          <w:ilvl w:val="0"/>
          <w:numId w:val="86"/>
        </w:numPr>
        <w:tabs>
          <w:tab w:val="left" w:pos="699"/>
          <w:tab w:val="left" w:pos="700"/>
        </w:tabs>
        <w:rPr>
          <w:rFonts w:ascii="Symbol" w:hAnsi="Symbol"/>
          <w:sz w:val="23"/>
        </w:rPr>
      </w:pPr>
      <w:r>
        <w:rPr>
          <w:noProof/>
          <w:lang w:val="es-PE" w:eastAsia="es-PE" w:bidi="ar-SA"/>
        </w:rPr>
        <w:drawing>
          <wp:anchor distT="0" distB="0" distL="0" distR="0" simplePos="0" relativeHeight="16624" behindDoc="0" locked="0" layoutInCell="1" allowOverlap="1">
            <wp:simplePos x="0" y="0"/>
            <wp:positionH relativeFrom="page">
              <wp:posOffset>3771900</wp:posOffset>
            </wp:positionH>
            <wp:positionV relativeFrom="paragraph">
              <wp:posOffset>196499</wp:posOffset>
            </wp:positionV>
            <wp:extent cx="2039112" cy="1790700"/>
            <wp:effectExtent l="0" t="0" r="0" b="0"/>
            <wp:wrapNone/>
            <wp:docPr id="239" name="image1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image165.png"/>
                    <pic:cNvPicPr/>
                  </pic:nvPicPr>
                  <pic:blipFill>
                    <a:blip r:embed="rId288" cstate="print"/>
                    <a:stretch>
                      <a:fillRect/>
                    </a:stretch>
                  </pic:blipFill>
                  <pic:spPr>
                    <a:xfrm>
                      <a:off x="0" y="0"/>
                      <a:ext cx="2039112" cy="1790700"/>
                    </a:xfrm>
                    <a:prstGeom prst="rect">
                      <a:avLst/>
                    </a:prstGeom>
                  </pic:spPr>
                </pic:pic>
              </a:graphicData>
            </a:graphic>
          </wp:anchor>
        </w:drawing>
      </w:r>
      <w:r>
        <w:rPr>
          <w:sz w:val="24"/>
        </w:rPr>
        <w:t>Si S u</w:t>
      </w:r>
      <w:r>
        <w:rPr>
          <w:position w:val="8"/>
          <w:sz w:val="16"/>
        </w:rPr>
        <w:t xml:space="preserve">2 </w:t>
      </w:r>
      <w:r>
        <w:rPr>
          <w:sz w:val="24"/>
        </w:rPr>
        <w:t xml:space="preserve">es el área triangular MNP, hallar </w:t>
      </w:r>
      <w:r>
        <w:rPr>
          <w:spacing w:val="-3"/>
          <w:sz w:val="23"/>
        </w:rPr>
        <w:t>2Scsc</w:t>
      </w:r>
      <w:r>
        <w:rPr>
          <w:spacing w:val="-35"/>
          <w:sz w:val="23"/>
        </w:rPr>
        <w:t xml:space="preserve"> </w:t>
      </w:r>
      <w:r>
        <w:rPr>
          <w:rFonts w:ascii="Symbol" w:hAnsi="Symbol"/>
          <w:sz w:val="23"/>
        </w:rPr>
        <w:t></w:t>
      </w:r>
    </w:p>
    <w:p w:rsidR="006925E3" w:rsidRDefault="006925E3">
      <w:pPr>
        <w:pStyle w:val="Textoindependiente"/>
        <w:spacing w:before="10"/>
        <w:rPr>
          <w:rFonts w:ascii="Symbol" w:hAnsi="Symbol"/>
          <w:sz w:val="22"/>
        </w:rPr>
      </w:pPr>
    </w:p>
    <w:p w:rsidR="006925E3" w:rsidRDefault="00B1318A">
      <w:pPr>
        <w:pStyle w:val="Prrafodelista"/>
        <w:numPr>
          <w:ilvl w:val="1"/>
          <w:numId w:val="86"/>
        </w:numPr>
        <w:tabs>
          <w:tab w:val="left" w:pos="1140"/>
          <w:tab w:val="left" w:pos="1141"/>
        </w:tabs>
        <w:ind w:left="1141" w:hanging="442"/>
        <w:rPr>
          <w:rFonts w:ascii="Symbol" w:hAnsi="Symbol"/>
          <w:sz w:val="23"/>
        </w:rPr>
      </w:pPr>
      <w:r>
        <w:rPr>
          <w:spacing w:val="3"/>
          <w:w w:val="110"/>
          <w:sz w:val="23"/>
        </w:rPr>
        <w:t>1</w:t>
      </w:r>
      <w:r>
        <w:rPr>
          <w:rFonts w:ascii="Symbol" w:hAnsi="Symbol"/>
          <w:spacing w:val="3"/>
          <w:w w:val="110"/>
          <w:sz w:val="23"/>
        </w:rPr>
        <w:t></w:t>
      </w:r>
      <w:r>
        <w:rPr>
          <w:rFonts w:ascii="Times New Roman" w:hAnsi="Times New Roman"/>
          <w:spacing w:val="-18"/>
          <w:w w:val="110"/>
          <w:sz w:val="23"/>
        </w:rPr>
        <w:t xml:space="preserve"> </w:t>
      </w:r>
      <w:r>
        <w:rPr>
          <w:spacing w:val="4"/>
          <w:w w:val="110"/>
          <w:sz w:val="23"/>
        </w:rPr>
        <w:t>sec</w:t>
      </w:r>
      <w:r>
        <w:rPr>
          <w:rFonts w:ascii="Symbol" w:hAnsi="Symbol"/>
          <w:spacing w:val="4"/>
          <w:w w:val="110"/>
          <w:sz w:val="23"/>
        </w:rPr>
        <w:t></w:t>
      </w:r>
    </w:p>
    <w:p w:rsidR="006925E3" w:rsidRDefault="006925E3">
      <w:pPr>
        <w:pStyle w:val="Textoindependiente"/>
        <w:spacing w:before="9"/>
        <w:rPr>
          <w:rFonts w:ascii="Symbol" w:hAnsi="Symbol"/>
          <w:sz w:val="22"/>
        </w:rPr>
      </w:pPr>
    </w:p>
    <w:p w:rsidR="006925E3" w:rsidRDefault="00B1318A">
      <w:pPr>
        <w:pStyle w:val="Prrafodelista"/>
        <w:numPr>
          <w:ilvl w:val="1"/>
          <w:numId w:val="86"/>
        </w:numPr>
        <w:tabs>
          <w:tab w:val="left" w:pos="1140"/>
          <w:tab w:val="left" w:pos="1141"/>
        </w:tabs>
        <w:ind w:left="1141" w:hanging="442"/>
        <w:rPr>
          <w:rFonts w:ascii="Symbol" w:hAnsi="Symbol"/>
          <w:sz w:val="23"/>
        </w:rPr>
      </w:pPr>
      <w:r>
        <w:rPr>
          <w:spacing w:val="3"/>
          <w:w w:val="110"/>
          <w:sz w:val="23"/>
        </w:rPr>
        <w:t>1</w:t>
      </w:r>
      <w:r>
        <w:rPr>
          <w:rFonts w:ascii="Symbol" w:hAnsi="Symbol"/>
          <w:spacing w:val="3"/>
          <w:w w:val="110"/>
          <w:sz w:val="23"/>
        </w:rPr>
        <w:t></w:t>
      </w:r>
      <w:r>
        <w:rPr>
          <w:rFonts w:ascii="Times New Roman" w:hAnsi="Times New Roman"/>
          <w:spacing w:val="-24"/>
          <w:w w:val="110"/>
          <w:sz w:val="23"/>
        </w:rPr>
        <w:t xml:space="preserve"> </w:t>
      </w:r>
      <w:r>
        <w:rPr>
          <w:spacing w:val="-5"/>
          <w:w w:val="110"/>
          <w:sz w:val="23"/>
        </w:rPr>
        <w:t>sec</w:t>
      </w:r>
      <w:r>
        <w:rPr>
          <w:spacing w:val="-36"/>
          <w:w w:val="110"/>
          <w:sz w:val="23"/>
        </w:rPr>
        <w:t xml:space="preserve"> </w:t>
      </w:r>
      <w:r>
        <w:rPr>
          <w:rFonts w:ascii="Symbol" w:hAnsi="Symbol"/>
          <w:w w:val="110"/>
          <w:sz w:val="23"/>
        </w:rPr>
        <w:t></w:t>
      </w:r>
    </w:p>
    <w:p w:rsidR="006925E3" w:rsidRDefault="006925E3">
      <w:pPr>
        <w:pStyle w:val="Textoindependiente"/>
        <w:spacing w:before="11"/>
        <w:rPr>
          <w:rFonts w:ascii="Symbol" w:hAnsi="Symbol"/>
          <w:sz w:val="22"/>
        </w:rPr>
      </w:pPr>
    </w:p>
    <w:p w:rsidR="006925E3" w:rsidRDefault="00B1318A">
      <w:pPr>
        <w:pStyle w:val="Prrafodelista"/>
        <w:numPr>
          <w:ilvl w:val="1"/>
          <w:numId w:val="86"/>
        </w:numPr>
        <w:tabs>
          <w:tab w:val="left" w:pos="1159"/>
          <w:tab w:val="left" w:pos="1160"/>
        </w:tabs>
        <w:ind w:left="1159" w:hanging="460"/>
        <w:rPr>
          <w:rFonts w:ascii="Symbol" w:hAnsi="Symbol"/>
          <w:sz w:val="23"/>
        </w:rPr>
      </w:pPr>
      <w:r>
        <w:rPr>
          <w:w w:val="110"/>
          <w:sz w:val="23"/>
        </w:rPr>
        <w:t>2</w:t>
      </w:r>
      <w:r>
        <w:rPr>
          <w:spacing w:val="-38"/>
          <w:w w:val="110"/>
          <w:sz w:val="23"/>
        </w:rPr>
        <w:t xml:space="preserve"> </w:t>
      </w:r>
      <w:r>
        <w:rPr>
          <w:rFonts w:ascii="Symbol" w:hAnsi="Symbol"/>
          <w:w w:val="110"/>
          <w:sz w:val="23"/>
        </w:rPr>
        <w:t></w:t>
      </w:r>
      <w:r>
        <w:rPr>
          <w:rFonts w:ascii="Times New Roman" w:hAnsi="Times New Roman"/>
          <w:spacing w:val="-29"/>
          <w:w w:val="110"/>
          <w:sz w:val="23"/>
        </w:rPr>
        <w:t xml:space="preserve"> </w:t>
      </w:r>
      <w:r>
        <w:rPr>
          <w:spacing w:val="4"/>
          <w:w w:val="110"/>
          <w:sz w:val="23"/>
        </w:rPr>
        <w:t>csc</w:t>
      </w:r>
      <w:r>
        <w:rPr>
          <w:rFonts w:ascii="Symbol" w:hAnsi="Symbol"/>
          <w:spacing w:val="4"/>
          <w:w w:val="110"/>
          <w:sz w:val="23"/>
        </w:rPr>
        <w:t></w:t>
      </w:r>
    </w:p>
    <w:p w:rsidR="006925E3" w:rsidRDefault="006925E3">
      <w:pPr>
        <w:pStyle w:val="Textoindependiente"/>
        <w:spacing w:before="7"/>
        <w:rPr>
          <w:rFonts w:ascii="Symbol" w:hAnsi="Symbol"/>
          <w:sz w:val="22"/>
        </w:rPr>
      </w:pPr>
    </w:p>
    <w:p w:rsidR="006925E3" w:rsidRDefault="00B1318A">
      <w:pPr>
        <w:pStyle w:val="Prrafodelista"/>
        <w:numPr>
          <w:ilvl w:val="1"/>
          <w:numId w:val="86"/>
        </w:numPr>
        <w:tabs>
          <w:tab w:val="left" w:pos="1159"/>
          <w:tab w:val="left" w:pos="1160"/>
        </w:tabs>
        <w:ind w:left="1159" w:hanging="460"/>
        <w:rPr>
          <w:rFonts w:ascii="Symbol" w:hAnsi="Symbol"/>
          <w:sz w:val="23"/>
        </w:rPr>
      </w:pPr>
      <w:r>
        <w:rPr>
          <w:w w:val="110"/>
          <w:sz w:val="23"/>
        </w:rPr>
        <w:t>2</w:t>
      </w:r>
      <w:r>
        <w:rPr>
          <w:spacing w:val="-38"/>
          <w:w w:val="110"/>
          <w:sz w:val="23"/>
        </w:rPr>
        <w:t xml:space="preserve"> </w:t>
      </w:r>
      <w:r>
        <w:rPr>
          <w:rFonts w:ascii="Symbol" w:hAnsi="Symbol"/>
          <w:w w:val="110"/>
          <w:sz w:val="23"/>
        </w:rPr>
        <w:t></w:t>
      </w:r>
      <w:r>
        <w:rPr>
          <w:rFonts w:ascii="Times New Roman" w:hAnsi="Times New Roman"/>
          <w:spacing w:val="-26"/>
          <w:w w:val="110"/>
          <w:sz w:val="23"/>
        </w:rPr>
        <w:t xml:space="preserve"> </w:t>
      </w:r>
      <w:r>
        <w:rPr>
          <w:spacing w:val="4"/>
          <w:w w:val="110"/>
          <w:sz w:val="23"/>
        </w:rPr>
        <w:t>sec</w:t>
      </w:r>
      <w:r>
        <w:rPr>
          <w:rFonts w:ascii="Symbol" w:hAnsi="Symbol"/>
          <w:spacing w:val="4"/>
          <w:w w:val="110"/>
          <w:sz w:val="23"/>
        </w:rPr>
        <w:t></w:t>
      </w:r>
    </w:p>
    <w:p w:rsidR="006925E3" w:rsidRDefault="006925E3">
      <w:pPr>
        <w:pStyle w:val="Textoindependiente"/>
        <w:spacing w:before="3"/>
        <w:rPr>
          <w:rFonts w:ascii="Symbol" w:hAnsi="Symbol"/>
          <w:sz w:val="22"/>
        </w:rPr>
      </w:pPr>
    </w:p>
    <w:p w:rsidR="006925E3" w:rsidRDefault="00B1318A">
      <w:pPr>
        <w:pStyle w:val="Prrafodelista"/>
        <w:numPr>
          <w:ilvl w:val="1"/>
          <w:numId w:val="86"/>
        </w:numPr>
        <w:tabs>
          <w:tab w:val="left" w:pos="1140"/>
          <w:tab w:val="left" w:pos="1142"/>
        </w:tabs>
        <w:ind w:left="1141" w:hanging="442"/>
        <w:rPr>
          <w:rFonts w:ascii="Symbol" w:hAnsi="Symbol"/>
          <w:sz w:val="24"/>
        </w:rPr>
      </w:pPr>
      <w:r>
        <w:rPr>
          <w:spacing w:val="4"/>
          <w:w w:val="105"/>
          <w:sz w:val="24"/>
        </w:rPr>
        <w:t>1</w:t>
      </w:r>
      <w:r>
        <w:rPr>
          <w:rFonts w:ascii="Symbol" w:hAnsi="Symbol"/>
          <w:spacing w:val="4"/>
          <w:w w:val="105"/>
          <w:sz w:val="24"/>
        </w:rPr>
        <w:t></w:t>
      </w:r>
      <w:r>
        <w:rPr>
          <w:rFonts w:ascii="Times New Roman" w:hAnsi="Times New Roman"/>
          <w:spacing w:val="-17"/>
          <w:w w:val="105"/>
          <w:sz w:val="24"/>
        </w:rPr>
        <w:t xml:space="preserve"> </w:t>
      </w:r>
      <w:r>
        <w:rPr>
          <w:w w:val="105"/>
          <w:sz w:val="24"/>
        </w:rPr>
        <w:t>tg</w:t>
      </w:r>
      <w:r>
        <w:rPr>
          <w:rFonts w:ascii="Symbol" w:hAnsi="Symbol"/>
          <w:w w:val="105"/>
          <w:sz w:val="24"/>
        </w:rPr>
        <w:t></w:t>
      </w:r>
    </w:p>
    <w:p w:rsidR="006925E3" w:rsidRDefault="006925E3">
      <w:pPr>
        <w:pStyle w:val="Textoindependiente"/>
        <w:spacing w:before="3"/>
        <w:rPr>
          <w:rFonts w:ascii="Symbol" w:hAnsi="Symbol"/>
          <w:sz w:val="26"/>
        </w:rPr>
      </w:pPr>
    </w:p>
    <w:p w:rsidR="006925E3" w:rsidRDefault="00B1318A">
      <w:pPr>
        <w:pStyle w:val="Ttulo9"/>
        <w:spacing w:before="1"/>
      </w:pPr>
      <w:r>
        <w:rPr>
          <w:u w:val="thick"/>
        </w:rPr>
        <w:t>Solución</w:t>
      </w:r>
      <w:r>
        <w:t>:</w:t>
      </w:r>
    </w:p>
    <w:p w:rsidR="006925E3" w:rsidRDefault="00B1318A">
      <w:pPr>
        <w:spacing w:before="93"/>
        <w:ind w:left="132"/>
        <w:rPr>
          <w:b/>
          <w:sz w:val="24"/>
        </w:rPr>
      </w:pPr>
      <w:r>
        <w:br w:type="column"/>
      </w:r>
      <w:r>
        <w:rPr>
          <w:b/>
          <w:sz w:val="24"/>
        </w:rPr>
        <w:lastRenderedPageBreak/>
        <w:t>Rpta.: D</w:t>
      </w:r>
    </w:p>
    <w:p w:rsidR="006925E3" w:rsidRDefault="006925E3">
      <w:pPr>
        <w:rPr>
          <w:sz w:val="24"/>
        </w:rPr>
        <w:sectPr w:rsidR="006925E3">
          <w:type w:val="continuous"/>
          <w:pgSz w:w="11910" w:h="16840"/>
          <w:pgMar w:top="1260" w:right="620" w:bottom="1000" w:left="1000" w:header="720" w:footer="720" w:gutter="0"/>
          <w:cols w:num="2" w:space="720" w:equalWidth="0">
            <w:col w:w="8192" w:space="530"/>
            <w:col w:w="1568"/>
          </w:cols>
        </w:sectPr>
      </w:pPr>
    </w:p>
    <w:p w:rsidR="006925E3" w:rsidRDefault="006925E3">
      <w:pPr>
        <w:pStyle w:val="Textoindependiente"/>
        <w:spacing w:before="11"/>
        <w:rPr>
          <w:b/>
          <w:sz w:val="23"/>
        </w:rPr>
      </w:pPr>
    </w:p>
    <w:p w:rsidR="006925E3" w:rsidRDefault="00B1318A">
      <w:pPr>
        <w:pStyle w:val="Textoindependiente"/>
        <w:ind w:left="699"/>
      </w:pPr>
      <w:r>
        <w:t>De la figura tenemos:</w:t>
      </w:r>
    </w:p>
    <w:p w:rsidR="006925E3" w:rsidRDefault="00AB6811">
      <w:pPr>
        <w:spacing w:before="92" w:line="165" w:lineRule="auto"/>
        <w:ind w:left="1160" w:right="2510" w:hanging="432"/>
        <w:rPr>
          <w:sz w:val="23"/>
        </w:rPr>
      </w:pPr>
      <w:r>
        <w:rPr>
          <w:noProof/>
          <w:lang w:val="es-PE" w:eastAsia="es-PE" w:bidi="ar-SA"/>
        </w:rPr>
        <mc:AlternateContent>
          <mc:Choice Requires="wps">
            <w:drawing>
              <wp:anchor distT="0" distB="0" distL="114300" distR="114300" simplePos="0" relativeHeight="503076056" behindDoc="1" locked="0" layoutInCell="1" allowOverlap="1">
                <wp:simplePos x="0" y="0"/>
                <wp:positionH relativeFrom="page">
                  <wp:posOffset>1364615</wp:posOffset>
                </wp:positionH>
                <wp:positionV relativeFrom="paragraph">
                  <wp:posOffset>207645</wp:posOffset>
                </wp:positionV>
                <wp:extent cx="95250" cy="0"/>
                <wp:effectExtent l="12065" t="12065" r="6985" b="6985"/>
                <wp:wrapNone/>
                <wp:docPr id="1478" name="Line 120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5250" cy="0"/>
                        </a:xfrm>
                        <a:prstGeom prst="line">
                          <a:avLst/>
                        </a:prstGeom>
                        <a:noFill/>
                        <a:ln w="7382">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CFD3F5D" id="Line 1205" o:spid="_x0000_s1026" style="position:absolute;z-index:-2404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07.45pt,16.35pt" to="114.95pt,1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" strokeweight=".20506mm">
                <w10:wrap anchorx="page"/>
              </v:line>
            </w:pict>
          </mc:Fallback>
        </mc:AlternateContent>
      </w:r>
      <w:r w:rsidR="00B1318A">
        <w:rPr>
          <w:w w:val="105"/>
          <w:sz w:val="23"/>
        </w:rPr>
        <w:t xml:space="preserve">S </w:t>
      </w:r>
      <w:r w:rsidR="00B1318A">
        <w:rPr>
          <w:rFonts w:ascii="Symbol" w:hAnsi="Symbol"/>
          <w:w w:val="105"/>
          <w:sz w:val="23"/>
        </w:rPr>
        <w:t></w:t>
      </w:r>
      <w:r w:rsidR="00B1318A">
        <w:rPr>
          <w:rFonts w:ascii="Times New Roman" w:hAnsi="Times New Roman"/>
          <w:w w:val="105"/>
          <w:sz w:val="23"/>
        </w:rPr>
        <w:t xml:space="preserve"> </w:t>
      </w:r>
      <w:r w:rsidR="00B1318A">
        <w:rPr>
          <w:w w:val="105"/>
          <w:position w:val="15"/>
          <w:sz w:val="23"/>
        </w:rPr>
        <w:t xml:space="preserve">1 </w:t>
      </w:r>
      <w:r w:rsidR="00B1318A">
        <w:rPr>
          <w:w w:val="105"/>
          <w:sz w:val="23"/>
        </w:rPr>
        <w:t>tg</w:t>
      </w:r>
      <w:r w:rsidR="00B1318A">
        <w:rPr>
          <w:rFonts w:ascii="Symbol" w:hAnsi="Symbol"/>
          <w:w w:val="105"/>
          <w:sz w:val="23"/>
        </w:rPr>
        <w:t></w:t>
      </w:r>
      <w:r w:rsidR="00B1318A">
        <w:rPr>
          <w:w w:val="105"/>
          <w:sz w:val="23"/>
        </w:rPr>
        <w:t>(1</w:t>
      </w:r>
      <w:r w:rsidR="00B1318A">
        <w:rPr>
          <w:rFonts w:ascii="Symbol" w:hAnsi="Symbol"/>
          <w:w w:val="105"/>
          <w:sz w:val="23"/>
        </w:rPr>
        <w:t></w:t>
      </w:r>
      <w:r w:rsidR="00B1318A">
        <w:rPr>
          <w:rFonts w:ascii="Times New Roman" w:hAnsi="Times New Roman"/>
          <w:w w:val="105"/>
          <w:sz w:val="23"/>
        </w:rPr>
        <w:t xml:space="preserve"> </w:t>
      </w:r>
      <w:r w:rsidR="00B1318A">
        <w:rPr>
          <w:w w:val="105"/>
          <w:sz w:val="23"/>
        </w:rPr>
        <w:t xml:space="preserve">cos </w:t>
      </w:r>
      <w:r w:rsidR="00B1318A">
        <w:rPr>
          <w:rFonts w:ascii="Symbol" w:hAnsi="Symbol"/>
          <w:w w:val="105"/>
          <w:sz w:val="23"/>
        </w:rPr>
        <w:t></w:t>
      </w:r>
      <w:r w:rsidR="00B1318A">
        <w:rPr>
          <w:w w:val="105"/>
          <w:sz w:val="23"/>
        </w:rPr>
        <w:t>) 2</w:t>
      </w:r>
    </w:p>
    <w:p w:rsidR="006925E3" w:rsidRDefault="00AB6811">
      <w:pPr>
        <w:spacing w:before="38" w:line="383" w:lineRule="exact"/>
        <w:ind w:left="729"/>
        <w:rPr>
          <w:rFonts w:ascii="Symbol" w:hAnsi="Symbol"/>
          <w:sz w:val="23"/>
        </w:rPr>
      </w:pPr>
      <w:r>
        <w:rPr>
          <w:noProof/>
          <w:lang w:val="es-PE" w:eastAsia="es-PE" w:bidi="ar-SA"/>
        </w:rPr>
        <mc:AlternateContent>
          <mc:Choice Requires="wps">
            <w:drawing>
              <wp:anchor distT="0" distB="0" distL="114300" distR="114300" simplePos="0" relativeHeight="16576" behindDoc="0" locked="0" layoutInCell="1" allowOverlap="1">
                <wp:simplePos x="0" y="0"/>
                <wp:positionH relativeFrom="page">
                  <wp:posOffset>285750</wp:posOffset>
                </wp:positionH>
                <wp:positionV relativeFrom="paragraph">
                  <wp:posOffset>3282315</wp:posOffset>
                </wp:positionV>
                <wp:extent cx="490220" cy="1270"/>
                <wp:effectExtent l="0" t="11430" r="1090930" b="6350"/>
                <wp:wrapNone/>
                <wp:docPr id="1477" name="AutoShape 12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90220" cy="1270"/>
                        </a:xfrm>
                        <a:custGeom>
                          <a:avLst/>
                          <a:gdLst>
                            <a:gd name="T0" fmla="+- 0 2149 450"/>
                            <a:gd name="T1" fmla="*/ T0 w 772"/>
                            <a:gd name="T2" fmla="+- 0 2299 450"/>
                            <a:gd name="T3" fmla="*/ T2 w 772"/>
                            <a:gd name="T4" fmla="+- 0 2345 450"/>
                            <a:gd name="T5" fmla="*/ T4 w 772"/>
                            <a:gd name="T6" fmla="+- 0 2919 450"/>
                            <a:gd name="T7" fmla="*/ T6 w 772"/>
                          </a:gdLst>
                          <a:ahLst/>
                          <a:cxnLst>
                            <a:cxn ang="0">
                              <a:pos x="T1" y="0"/>
                            </a:cxn>
                            <a:cxn ang="0">
                              <a:pos x="T3" y="0"/>
                            </a:cxn>
                            <a:cxn ang="0">
                              <a:pos x="T5" y="0"/>
                            </a:cxn>
                            <a:cxn ang="0">
                              <a:pos x="T7" y="0"/>
                            </a:cxn>
                          </a:cxnLst>
                          <a:rect l="0" t="0" r="r" b="b"/>
                          <a:pathLst>
                            <a:path w="772">
                              <a:moveTo>
                                <a:pt x="1699" y="-4809"/>
                              </a:moveTo>
                              <a:lnTo>
                                <a:pt x="1849" y="-4809"/>
                              </a:lnTo>
                              <a:moveTo>
                                <a:pt x="1895" y="-4809"/>
                              </a:moveTo>
                              <a:lnTo>
                                <a:pt x="2469" y="-4809"/>
                              </a:lnTo>
                            </a:path>
                          </a:pathLst>
                        </a:custGeom>
                        <a:noFill/>
                        <a:ln w="7489">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DED446D" id="AutoShape 1204" o:spid="_x0000_s1026" style="position:absolute;margin-left:22.5pt;margin-top:258.45pt;width:38.6pt;height:.1pt;z-index:165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772,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" path="m1699,-4809r150,m1895,-4809r574,e" filled="f" strokeweight=".20803mm">
                <v:path arrowok="t" o:connecttype="custom" o:connectlocs="1078865,0;1174115,0;1203325,0;1567815,0" o:connectangles="0,0,0,0"/>
                <w10:wrap anchorx="page"/>
              </v:shape>
            </w:pict>
          </mc:Fallback>
        </mc:AlternateContent>
      </w:r>
      <w:r w:rsidR="00B1318A">
        <w:rPr>
          <w:w w:val="105"/>
          <w:sz w:val="23"/>
        </w:rPr>
        <w:t>S</w:t>
      </w:r>
      <w:r w:rsidR="00B1318A">
        <w:rPr>
          <w:spacing w:val="-6"/>
          <w:w w:val="105"/>
          <w:sz w:val="23"/>
        </w:rPr>
        <w:t xml:space="preserve"> </w:t>
      </w:r>
      <w:r w:rsidR="00B1318A">
        <w:rPr>
          <w:rFonts w:ascii="Symbol" w:hAnsi="Symbol"/>
          <w:w w:val="105"/>
          <w:sz w:val="23"/>
        </w:rPr>
        <w:t></w:t>
      </w:r>
      <w:r w:rsidR="00B1318A">
        <w:rPr>
          <w:rFonts w:ascii="Times New Roman" w:hAnsi="Times New Roman"/>
          <w:spacing w:val="24"/>
          <w:w w:val="105"/>
          <w:sz w:val="23"/>
        </w:rPr>
        <w:t xml:space="preserve"> </w:t>
      </w:r>
      <w:r w:rsidR="00B1318A">
        <w:rPr>
          <w:w w:val="105"/>
          <w:position w:val="15"/>
          <w:sz w:val="23"/>
        </w:rPr>
        <w:t>1</w:t>
      </w:r>
      <w:r w:rsidR="00B1318A">
        <w:rPr>
          <w:spacing w:val="-6"/>
          <w:w w:val="105"/>
          <w:position w:val="15"/>
          <w:sz w:val="23"/>
        </w:rPr>
        <w:t xml:space="preserve"> </w:t>
      </w:r>
      <w:r w:rsidR="00B1318A">
        <w:rPr>
          <w:w w:val="105"/>
          <w:position w:val="15"/>
          <w:sz w:val="23"/>
        </w:rPr>
        <w:t>sen</w:t>
      </w:r>
      <w:r w:rsidR="00B1318A">
        <w:rPr>
          <w:rFonts w:ascii="Symbol" w:hAnsi="Symbol"/>
          <w:w w:val="105"/>
          <w:position w:val="15"/>
          <w:sz w:val="23"/>
        </w:rPr>
        <w:t></w:t>
      </w:r>
      <w:r w:rsidR="00B1318A">
        <w:rPr>
          <w:rFonts w:ascii="Times New Roman" w:hAnsi="Times New Roman"/>
          <w:spacing w:val="-14"/>
          <w:w w:val="105"/>
          <w:position w:val="15"/>
          <w:sz w:val="23"/>
        </w:rPr>
        <w:t xml:space="preserve"> </w:t>
      </w:r>
      <w:r w:rsidR="00B1318A">
        <w:rPr>
          <w:w w:val="105"/>
          <w:sz w:val="23"/>
        </w:rPr>
        <w:t>(1</w:t>
      </w:r>
      <w:r w:rsidR="00B1318A">
        <w:rPr>
          <w:rFonts w:ascii="Symbol" w:hAnsi="Symbol"/>
          <w:w w:val="105"/>
          <w:sz w:val="23"/>
        </w:rPr>
        <w:t></w:t>
      </w:r>
      <w:r w:rsidR="00B1318A">
        <w:rPr>
          <w:rFonts w:ascii="Times New Roman" w:hAnsi="Times New Roman"/>
          <w:spacing w:val="-16"/>
          <w:w w:val="105"/>
          <w:sz w:val="23"/>
        </w:rPr>
        <w:t xml:space="preserve"> </w:t>
      </w:r>
      <w:r w:rsidR="00B1318A">
        <w:rPr>
          <w:w w:val="105"/>
          <w:sz w:val="23"/>
        </w:rPr>
        <w:t>cos</w:t>
      </w:r>
      <w:r w:rsidR="00B1318A">
        <w:rPr>
          <w:spacing w:val="-43"/>
          <w:w w:val="105"/>
          <w:sz w:val="23"/>
        </w:rPr>
        <w:t xml:space="preserve"> </w:t>
      </w:r>
      <w:r w:rsidR="00B1318A">
        <w:rPr>
          <w:rFonts w:ascii="Symbol" w:hAnsi="Symbol"/>
          <w:spacing w:val="3"/>
          <w:w w:val="105"/>
          <w:sz w:val="23"/>
        </w:rPr>
        <w:t></w:t>
      </w:r>
      <w:r w:rsidR="00B1318A">
        <w:rPr>
          <w:spacing w:val="3"/>
          <w:w w:val="105"/>
          <w:sz w:val="23"/>
        </w:rPr>
        <w:t>)</w:t>
      </w:r>
      <w:r w:rsidR="00B1318A">
        <w:rPr>
          <w:spacing w:val="-15"/>
          <w:w w:val="105"/>
          <w:sz w:val="23"/>
        </w:rPr>
        <w:t xml:space="preserve"> </w:t>
      </w:r>
      <w:r w:rsidR="00B1318A">
        <w:rPr>
          <w:rFonts w:ascii="Symbol" w:hAnsi="Symbol"/>
          <w:w w:val="105"/>
          <w:sz w:val="23"/>
        </w:rPr>
        <w:t></w:t>
      </w:r>
      <w:r w:rsidR="00B1318A">
        <w:rPr>
          <w:rFonts w:ascii="Times New Roman" w:hAnsi="Times New Roman"/>
          <w:spacing w:val="-5"/>
          <w:w w:val="105"/>
          <w:sz w:val="23"/>
        </w:rPr>
        <w:t xml:space="preserve"> </w:t>
      </w:r>
      <w:r w:rsidR="00B1318A">
        <w:rPr>
          <w:w w:val="105"/>
          <w:sz w:val="23"/>
        </w:rPr>
        <w:t>2Scsc</w:t>
      </w:r>
      <w:r w:rsidR="00B1318A">
        <w:rPr>
          <w:spacing w:val="-31"/>
          <w:w w:val="105"/>
          <w:sz w:val="23"/>
        </w:rPr>
        <w:t xml:space="preserve"> </w:t>
      </w:r>
      <w:r w:rsidR="00B1318A">
        <w:rPr>
          <w:rFonts w:ascii="Symbol" w:hAnsi="Symbol"/>
          <w:w w:val="105"/>
          <w:sz w:val="23"/>
        </w:rPr>
        <w:t></w:t>
      </w:r>
      <w:r w:rsidR="00B1318A">
        <w:rPr>
          <w:rFonts w:ascii="Times New Roman" w:hAnsi="Times New Roman"/>
          <w:spacing w:val="6"/>
          <w:w w:val="105"/>
          <w:sz w:val="23"/>
        </w:rPr>
        <w:t xml:space="preserve"> </w:t>
      </w:r>
      <w:r w:rsidR="00B1318A">
        <w:rPr>
          <w:rFonts w:ascii="Symbol" w:hAnsi="Symbol"/>
          <w:w w:val="105"/>
          <w:sz w:val="23"/>
        </w:rPr>
        <w:t></w:t>
      </w:r>
      <w:r w:rsidR="00B1318A">
        <w:rPr>
          <w:rFonts w:ascii="Times New Roman" w:hAnsi="Times New Roman"/>
          <w:spacing w:val="-20"/>
          <w:w w:val="105"/>
          <w:sz w:val="23"/>
        </w:rPr>
        <w:t xml:space="preserve"> </w:t>
      </w:r>
      <w:r w:rsidR="00B1318A">
        <w:rPr>
          <w:spacing w:val="5"/>
          <w:w w:val="105"/>
          <w:sz w:val="23"/>
        </w:rPr>
        <w:t>1</w:t>
      </w:r>
      <w:r w:rsidR="00B1318A">
        <w:rPr>
          <w:rFonts w:ascii="Symbol" w:hAnsi="Symbol"/>
          <w:spacing w:val="5"/>
          <w:w w:val="105"/>
          <w:sz w:val="23"/>
        </w:rPr>
        <w:t></w:t>
      </w:r>
      <w:r w:rsidR="00B1318A">
        <w:rPr>
          <w:rFonts w:ascii="Times New Roman" w:hAnsi="Times New Roman"/>
          <w:spacing w:val="-12"/>
          <w:w w:val="105"/>
          <w:sz w:val="23"/>
        </w:rPr>
        <w:t xml:space="preserve"> </w:t>
      </w:r>
      <w:r w:rsidR="00B1318A">
        <w:rPr>
          <w:w w:val="105"/>
          <w:sz w:val="23"/>
        </w:rPr>
        <w:t>sec</w:t>
      </w:r>
      <w:r w:rsidR="00B1318A">
        <w:rPr>
          <w:spacing w:val="-31"/>
          <w:w w:val="105"/>
          <w:sz w:val="23"/>
        </w:rPr>
        <w:t xml:space="preserve"> </w:t>
      </w:r>
      <w:r w:rsidR="00B1318A">
        <w:rPr>
          <w:rFonts w:ascii="Symbol" w:hAnsi="Symbol"/>
          <w:w w:val="105"/>
          <w:sz w:val="23"/>
        </w:rPr>
        <w:t></w:t>
      </w:r>
    </w:p>
    <w:p w:rsidR="006925E3" w:rsidRDefault="00B1318A">
      <w:pPr>
        <w:spacing w:line="233" w:lineRule="exact"/>
        <w:ind w:left="1160"/>
        <w:rPr>
          <w:rFonts w:ascii="Symbol" w:hAnsi="Symbol"/>
          <w:sz w:val="23"/>
        </w:rPr>
      </w:pPr>
      <w:r>
        <w:rPr>
          <w:w w:val="105"/>
          <w:sz w:val="23"/>
        </w:rPr>
        <w:t>2 cos</w:t>
      </w:r>
      <w:r>
        <w:rPr>
          <w:spacing w:val="-55"/>
          <w:w w:val="105"/>
          <w:sz w:val="23"/>
        </w:rPr>
        <w:t xml:space="preserve"> </w:t>
      </w:r>
      <w:r>
        <w:rPr>
          <w:rFonts w:ascii="Symbol" w:hAnsi="Symbol"/>
          <w:w w:val="105"/>
          <w:sz w:val="23"/>
        </w:rPr>
        <w:t></w:t>
      </w:r>
    </w:p>
    <w:p w:rsidR="006925E3" w:rsidRDefault="00B1318A">
      <w:pPr>
        <w:pStyle w:val="Textoindependiente"/>
        <w:spacing w:after="40"/>
        <w:rPr>
          <w:rFonts w:ascii="Symbol" w:hAnsi="Symbol"/>
          <w:sz w:val="25"/>
        </w:rPr>
      </w:pPr>
      <w:r>
        <w:br w:type="column"/>
      </w:r>
    </w:p>
    <w:p w:rsidR="006925E3" w:rsidRDefault="00B1318A">
      <w:pPr>
        <w:pStyle w:val="Textoindependiente"/>
        <w:ind w:left="333"/>
        <w:rPr>
          <w:rFonts w:ascii="Symbol" w:hAnsi="Symbol"/>
          <w:sz w:val="20"/>
        </w:rPr>
      </w:pPr>
      <w:r>
        <w:rPr>
          <w:rFonts w:ascii="Symbol" w:hAnsi="Symbol"/>
          <w:noProof/>
          <w:sz w:val="20"/>
          <w:lang w:val="es-PE" w:eastAsia="es-PE" w:bidi="ar-SA"/>
        </w:rPr>
        <w:drawing>
          <wp:inline distT="0" distB="0" distL="0" distR="0">
            <wp:extent cx="2468074" cy="2255520"/>
            <wp:effectExtent l="0" t="0" r="0" b="0"/>
            <wp:docPr id="241" name="image1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image166.png"/>
                    <pic:cNvPicPr/>
                  </pic:nvPicPr>
                  <pic:blipFill>
                    <a:blip r:embed="rId289" cstate="print"/>
                    <a:stretch>
                      <a:fillRect/>
                    </a:stretch>
                  </pic:blipFill>
                  <pic:spPr>
                    <a:xfrm>
                      <a:off x="0" y="0"/>
                      <a:ext cx="2468074" cy="2255520"/>
                    </a:xfrm>
                    <a:prstGeom prst="rect">
                      <a:avLst/>
                    </a:prstGeom>
                  </pic:spPr>
                </pic:pic>
              </a:graphicData>
            </a:graphic>
          </wp:inline>
        </w:drawing>
      </w:r>
    </w:p>
    <w:p w:rsidR="006925E3" w:rsidRDefault="00B1318A">
      <w:pPr>
        <w:pStyle w:val="Ttulo9"/>
        <w:spacing w:before="120"/>
        <w:ind w:left="0" w:right="506"/>
        <w:jc w:val="right"/>
      </w:pPr>
      <w:r>
        <w:t>Rpta.: A</w:t>
      </w:r>
    </w:p>
    <w:p w:rsidR="006925E3" w:rsidRDefault="006925E3">
      <w:pPr>
        <w:jc w:val="right"/>
        <w:sectPr w:rsidR="006925E3">
          <w:type w:val="continuous"/>
          <w:pgSz w:w="11910" w:h="16840"/>
          <w:pgMar w:top="1260" w:right="620" w:bottom="1000" w:left="1000" w:header="720" w:footer="720" w:gutter="0"/>
          <w:cols w:num="2" w:space="720" w:equalWidth="0">
            <w:col w:w="5318" w:space="40"/>
            <w:col w:w="4932"/>
          </w:cols>
        </w:sectPr>
      </w:pPr>
    </w:p>
    <w:p w:rsidR="006925E3" w:rsidRDefault="00AB6811">
      <w:pPr>
        <w:pStyle w:val="Textoindependiente"/>
        <w:spacing w:line="30" w:lineRule="exact"/>
        <w:ind w:left="89"/>
        <w:rPr>
          <w:sz w:val="3"/>
        </w:rPr>
      </w:pPr>
      <w:r>
        <w:rPr>
          <w:noProof/>
          <w:sz w:val="3"/>
          <w:lang w:val="es-PE" w:eastAsia="es-PE" w:bidi="ar-SA"/>
        </w:rPr>
        <w:lastRenderedPageBreak/>
        <mc:AlternateContent>
          <mc:Choice Requires="wpg">
            <w:drawing>
              <wp:inline distT="0" distB="0" distL="0" distR="0">
                <wp:extent cx="6158230" cy="18415"/>
                <wp:effectExtent l="15240" t="5715" r="17780" b="4445"/>
                <wp:docPr id="1475" name="Group 12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58230" cy="18415"/>
                          <a:chOff x="0" y="0"/>
                          <a:chExt cx="9698" cy="29"/>
                        </a:xfrm>
                      </wpg:grpSpPr>
                      <wps:wsp>
                        <wps:cNvPr id="1476" name="Line 1203"/>
                        <wps:cNvCnPr>
                          <a:cxnSpLocks noChangeShapeType="1"/>
                        </wps:cNvCnPr>
                        <wps:spPr bwMode="auto">
                          <a:xfrm>
                            <a:off x="0" y="14"/>
                            <a:ext cx="9698" cy="0"/>
                          </a:xfrm>
                          <a:prstGeom prst="line">
                            <a:avLst/>
                          </a:prstGeom>
                          <a:noFill/>
                          <a:ln w="18288">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0663A109" id="Group 1202" o:spid="_x0000_s1026" style="width:484.9pt;height:1.45pt;mso-position-horizontal-relative:char;mso-position-vertical-relative:line" coordsize="9698,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">
                <v:line id="Line 1203" o:spid="_x0000_s1027" style="position:absolute;visibility:visible;mso-wrap-style:square" from="0,14" to="9698,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pbHbsQAAADdAAAADwAAAGRycy9kb3ducmV2LnhtbERPS2vCQBC+F/wPywje6kYNWlJXkdBC&#10;8SD1Qc/T7JhEs7Mxu2rqr3eFgrf5+J4znbemEhdqXGlZwaAfgSDOrC45V7Dbfr6+gXAeWWNlmRT8&#10;kYP5rPMyxUTbK6/psvG5CCHsElRQeF8nUrqsIIOub2viwO1tY9AH2ORSN3gN4aaSwygaS4Mlh4YC&#10;a0oLyo6bs1Fw+l6ODvInXtGKb6Pbxyldxr+pUr1uu3gH4an1T/G/+0uH+fFkDI9vwglyd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alsduxAAAAN0AAAAPAAAAAAAAAAAA&#10;AAAAAKECAABkcnMvZG93bnJldi54bWxQSwUGAAAAAAQABAD5AAAAkgMAAAAA&#10;" strokeweight="1.44pt"/>
                <w10:anchorlock/>
              </v:group>
            </w:pict>
          </mc:Fallback>
        </mc:AlternateContent>
      </w:r>
    </w:p>
    <w:p w:rsidR="006925E3" w:rsidRDefault="00B1318A">
      <w:pPr>
        <w:pStyle w:val="Prrafodelista"/>
        <w:numPr>
          <w:ilvl w:val="0"/>
          <w:numId w:val="86"/>
        </w:numPr>
        <w:tabs>
          <w:tab w:val="left" w:pos="699"/>
          <w:tab w:val="left" w:pos="700"/>
        </w:tabs>
        <w:spacing w:before="139" w:line="264" w:lineRule="auto"/>
        <w:ind w:right="514"/>
        <w:rPr>
          <w:sz w:val="24"/>
        </w:rPr>
      </w:pPr>
      <w:r>
        <w:rPr>
          <w:position w:val="2"/>
          <w:sz w:val="24"/>
        </w:rPr>
        <w:t>En</w:t>
      </w:r>
      <w:r>
        <w:rPr>
          <w:spacing w:val="-10"/>
          <w:position w:val="2"/>
          <w:sz w:val="24"/>
        </w:rPr>
        <w:t xml:space="preserve"> </w:t>
      </w:r>
      <w:r>
        <w:rPr>
          <w:position w:val="2"/>
          <w:sz w:val="24"/>
        </w:rPr>
        <w:t>la</w:t>
      </w:r>
      <w:r>
        <w:rPr>
          <w:spacing w:val="-11"/>
          <w:position w:val="2"/>
          <w:sz w:val="24"/>
        </w:rPr>
        <w:t xml:space="preserve"> </w:t>
      </w:r>
      <w:r>
        <w:rPr>
          <w:position w:val="2"/>
          <w:sz w:val="24"/>
        </w:rPr>
        <w:t>figura,</w:t>
      </w:r>
      <w:r>
        <w:rPr>
          <w:spacing w:val="22"/>
          <w:position w:val="2"/>
          <w:sz w:val="24"/>
        </w:rPr>
        <w:t xml:space="preserve"> </w:t>
      </w:r>
      <w:r>
        <w:rPr>
          <w:noProof/>
          <w:spacing w:val="22"/>
          <w:sz w:val="24"/>
          <w:lang w:val="es-PE" w:eastAsia="es-PE" w:bidi="ar-SA"/>
        </w:rPr>
        <w:drawing>
          <wp:inline distT="0" distB="0" distL="0" distR="0">
            <wp:extent cx="123825" cy="123825"/>
            <wp:effectExtent l="0" t="0" r="0" b="0"/>
            <wp:docPr id="243" name="image1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image136.png"/>
                    <pic:cNvPicPr/>
                  </pic:nvPicPr>
                  <pic:blipFill>
                    <a:blip r:embed="rId245" cstate="print"/>
                    <a:stretch>
                      <a:fillRect/>
                    </a:stretch>
                  </pic:blipFill>
                  <pic:spPr>
                    <a:xfrm>
                      <a:off x="0" y="0"/>
                      <a:ext cx="123825" cy="123825"/>
                    </a:xfrm>
                    <a:prstGeom prst="rect">
                      <a:avLst/>
                    </a:prstGeom>
                  </pic:spPr>
                </pic:pic>
              </a:graphicData>
            </a:graphic>
          </wp:inline>
        </w:drawing>
      </w:r>
      <w:r>
        <w:rPr>
          <w:position w:val="2"/>
          <w:sz w:val="24"/>
        </w:rPr>
        <w:t>es</w:t>
      </w:r>
      <w:r>
        <w:rPr>
          <w:spacing w:val="-12"/>
          <w:position w:val="2"/>
          <w:sz w:val="24"/>
        </w:rPr>
        <w:t xml:space="preserve"> </w:t>
      </w:r>
      <w:r>
        <w:rPr>
          <w:position w:val="2"/>
          <w:sz w:val="24"/>
        </w:rPr>
        <w:t>la</w:t>
      </w:r>
      <w:r>
        <w:rPr>
          <w:spacing w:val="-11"/>
          <w:position w:val="2"/>
          <w:sz w:val="24"/>
        </w:rPr>
        <w:t xml:space="preserve"> </w:t>
      </w:r>
      <w:r>
        <w:rPr>
          <w:position w:val="2"/>
          <w:sz w:val="24"/>
        </w:rPr>
        <w:t>circunferencia</w:t>
      </w:r>
      <w:r>
        <w:rPr>
          <w:spacing w:val="-11"/>
          <w:position w:val="2"/>
          <w:sz w:val="24"/>
        </w:rPr>
        <w:t xml:space="preserve"> </w:t>
      </w:r>
      <w:r>
        <w:rPr>
          <w:position w:val="2"/>
          <w:sz w:val="24"/>
        </w:rPr>
        <w:t>trigonométrica.</w:t>
      </w:r>
      <w:r>
        <w:rPr>
          <w:spacing w:val="-11"/>
          <w:position w:val="2"/>
          <w:sz w:val="24"/>
        </w:rPr>
        <w:t xml:space="preserve"> </w:t>
      </w:r>
      <w:r>
        <w:rPr>
          <w:position w:val="2"/>
          <w:sz w:val="24"/>
        </w:rPr>
        <w:t>Hallar</w:t>
      </w:r>
      <w:r>
        <w:rPr>
          <w:spacing w:val="-13"/>
          <w:position w:val="2"/>
          <w:sz w:val="24"/>
        </w:rPr>
        <w:t xml:space="preserve"> </w:t>
      </w:r>
      <w:r>
        <w:rPr>
          <w:position w:val="2"/>
          <w:sz w:val="24"/>
        </w:rPr>
        <w:t>el</w:t>
      </w:r>
      <w:r>
        <w:rPr>
          <w:spacing w:val="-12"/>
          <w:position w:val="2"/>
          <w:sz w:val="24"/>
        </w:rPr>
        <w:t xml:space="preserve"> </w:t>
      </w:r>
      <w:r>
        <w:rPr>
          <w:position w:val="2"/>
          <w:sz w:val="24"/>
        </w:rPr>
        <w:t>área</w:t>
      </w:r>
      <w:r>
        <w:rPr>
          <w:spacing w:val="-11"/>
          <w:position w:val="2"/>
          <w:sz w:val="24"/>
        </w:rPr>
        <w:t xml:space="preserve"> </w:t>
      </w:r>
      <w:r>
        <w:rPr>
          <w:position w:val="2"/>
          <w:sz w:val="24"/>
        </w:rPr>
        <w:t>de</w:t>
      </w:r>
      <w:r>
        <w:rPr>
          <w:spacing w:val="-11"/>
          <w:position w:val="2"/>
          <w:sz w:val="24"/>
        </w:rPr>
        <w:t xml:space="preserve"> </w:t>
      </w:r>
      <w:r>
        <w:rPr>
          <w:position w:val="2"/>
          <w:sz w:val="24"/>
        </w:rPr>
        <w:t>la</w:t>
      </w:r>
      <w:r>
        <w:rPr>
          <w:spacing w:val="-11"/>
          <w:position w:val="2"/>
          <w:sz w:val="24"/>
        </w:rPr>
        <w:t xml:space="preserve"> </w:t>
      </w:r>
      <w:r>
        <w:rPr>
          <w:position w:val="2"/>
          <w:sz w:val="24"/>
        </w:rPr>
        <w:t>región</w:t>
      </w:r>
      <w:r>
        <w:rPr>
          <w:spacing w:val="-11"/>
          <w:position w:val="2"/>
          <w:sz w:val="24"/>
        </w:rPr>
        <w:t xml:space="preserve"> </w:t>
      </w:r>
      <w:r>
        <w:rPr>
          <w:position w:val="2"/>
          <w:sz w:val="24"/>
        </w:rPr>
        <w:t>triangular</w:t>
      </w:r>
      <w:r>
        <w:rPr>
          <w:sz w:val="24"/>
        </w:rPr>
        <w:t xml:space="preserve"> BOC.</w:t>
      </w:r>
    </w:p>
    <w:p w:rsidR="006925E3" w:rsidRDefault="006925E3">
      <w:pPr>
        <w:pStyle w:val="Textoindependiente"/>
        <w:spacing w:before="1"/>
        <w:rPr>
          <w:sz w:val="12"/>
        </w:rPr>
      </w:pPr>
    </w:p>
    <w:p w:rsidR="006925E3" w:rsidRDefault="006925E3">
      <w:pPr>
        <w:rPr>
          <w:sz w:val="12"/>
        </w:rPr>
        <w:sectPr w:rsidR="006925E3">
          <w:pgSz w:w="11910" w:h="16840"/>
          <w:pgMar w:top="1260" w:right="620" w:bottom="1000" w:left="1000" w:header="1001" w:footer="810" w:gutter="0"/>
          <w:cols w:space="720"/>
        </w:sectPr>
      </w:pPr>
    </w:p>
    <w:p w:rsidR="006925E3" w:rsidRDefault="00AB6811">
      <w:pPr>
        <w:pStyle w:val="Prrafodelista"/>
        <w:numPr>
          <w:ilvl w:val="1"/>
          <w:numId w:val="86"/>
        </w:numPr>
        <w:tabs>
          <w:tab w:val="left" w:pos="1043"/>
        </w:tabs>
        <w:spacing w:before="265"/>
        <w:ind w:left="1042" w:hanging="343"/>
        <w:rPr>
          <w:rFonts w:ascii="Symbol" w:hAnsi="Symbol"/>
          <w:sz w:val="24"/>
        </w:rPr>
      </w:pPr>
      <w:r>
        <w:rPr>
          <w:noProof/>
          <w:lang w:val="es-PE" w:eastAsia="es-PE" w:bidi="ar-SA"/>
        </w:rPr>
        <w:lastRenderedPageBreak/>
        <mc:AlternateContent>
          <mc:Choice Requires="wps">
            <w:drawing>
              <wp:anchor distT="0" distB="0" distL="114300" distR="114300" simplePos="0" relativeHeight="503076296" behindDoc="1" locked="0" layoutInCell="1" allowOverlap="1">
                <wp:simplePos x="0" y="0"/>
                <wp:positionH relativeFrom="page">
                  <wp:posOffset>1402080</wp:posOffset>
                </wp:positionH>
                <wp:positionV relativeFrom="paragraph">
                  <wp:posOffset>280035</wp:posOffset>
                </wp:positionV>
                <wp:extent cx="770890" cy="0"/>
                <wp:effectExtent l="11430" t="13335" r="8255" b="5715"/>
                <wp:wrapNone/>
                <wp:docPr id="1474" name="Line 120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70890" cy="0"/>
                        </a:xfrm>
                        <a:prstGeom prst="line">
                          <a:avLst/>
                        </a:prstGeom>
                        <a:noFill/>
                        <a:ln w="75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D809A63" id="Line 1201" o:spid="_x0000_s1026" style="position:absolute;z-index:-2401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10.4pt,22.05pt" to="171.1pt,2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" strokeweight=".21mm">
                <w10:wrap anchorx="page"/>
              </v:line>
            </w:pict>
          </mc:Fallback>
        </mc:AlternateContent>
      </w:r>
      <w:r w:rsidR="00B1318A">
        <w:rPr>
          <w:rFonts w:ascii="Symbol" w:hAnsi="Symbol"/>
          <w:spacing w:val="-18"/>
          <w:w w:val="99"/>
          <w:sz w:val="24"/>
        </w:rPr>
        <w:t></w:t>
      </w:r>
    </w:p>
    <w:p w:rsidR="006925E3" w:rsidRDefault="00B1318A">
      <w:pPr>
        <w:tabs>
          <w:tab w:val="left" w:pos="1281"/>
        </w:tabs>
        <w:spacing w:before="126" w:line="187" w:lineRule="auto"/>
        <w:ind w:left="4" w:right="7579" w:firstLine="440"/>
        <w:rPr>
          <w:sz w:val="24"/>
        </w:rPr>
      </w:pPr>
      <w:r>
        <w:br w:type="column"/>
      </w:r>
      <w:r>
        <w:rPr>
          <w:sz w:val="24"/>
        </w:rPr>
        <w:lastRenderedPageBreak/>
        <w:t>tg</w:t>
      </w:r>
      <w:r>
        <w:rPr>
          <w:rFonts w:ascii="Symbol" w:hAnsi="Symbol"/>
          <w:sz w:val="24"/>
        </w:rPr>
        <w:t></w:t>
      </w:r>
      <w:r>
        <w:rPr>
          <w:rFonts w:ascii="Times New Roman" w:hAnsi="Times New Roman"/>
          <w:sz w:val="24"/>
        </w:rPr>
        <w:tab/>
      </w:r>
      <w:r>
        <w:rPr>
          <w:spacing w:val="-13"/>
          <w:position w:val="-14"/>
          <w:sz w:val="24"/>
        </w:rPr>
        <w:t>u</w:t>
      </w:r>
      <w:r>
        <w:rPr>
          <w:spacing w:val="-13"/>
          <w:position w:val="-4"/>
          <w:sz w:val="14"/>
        </w:rPr>
        <w:t xml:space="preserve">2 </w:t>
      </w:r>
      <w:r>
        <w:rPr>
          <w:spacing w:val="-5"/>
          <w:sz w:val="24"/>
        </w:rPr>
        <w:t>2(1</w:t>
      </w:r>
      <w:r>
        <w:rPr>
          <w:rFonts w:ascii="Symbol" w:hAnsi="Symbol"/>
          <w:spacing w:val="-5"/>
          <w:sz w:val="24"/>
        </w:rPr>
        <w:t></w:t>
      </w:r>
      <w:r>
        <w:rPr>
          <w:rFonts w:ascii="Times New Roman" w:hAnsi="Times New Roman"/>
          <w:spacing w:val="-5"/>
          <w:sz w:val="24"/>
        </w:rPr>
        <w:t xml:space="preserve"> </w:t>
      </w:r>
      <w:r>
        <w:rPr>
          <w:sz w:val="24"/>
        </w:rPr>
        <w:t>cos</w:t>
      </w:r>
      <w:r>
        <w:rPr>
          <w:position w:val="11"/>
          <w:sz w:val="14"/>
        </w:rPr>
        <w:t>2</w:t>
      </w:r>
      <w:r>
        <w:rPr>
          <w:spacing w:val="-7"/>
          <w:position w:val="11"/>
          <w:sz w:val="14"/>
        </w:rPr>
        <w:t xml:space="preserve"> </w:t>
      </w:r>
      <w:r>
        <w:rPr>
          <w:rFonts w:ascii="Symbol" w:hAnsi="Symbol"/>
          <w:sz w:val="24"/>
        </w:rPr>
        <w:t></w:t>
      </w:r>
      <w:r>
        <w:rPr>
          <w:sz w:val="24"/>
        </w:rPr>
        <w:t>)</w:t>
      </w:r>
    </w:p>
    <w:p w:rsidR="006925E3" w:rsidRDefault="006925E3">
      <w:pPr>
        <w:spacing w:line="187" w:lineRule="auto"/>
        <w:rPr>
          <w:sz w:val="24"/>
        </w:rPr>
        <w:sectPr w:rsidR="006925E3">
          <w:type w:val="continuous"/>
          <w:pgSz w:w="11910" w:h="16840"/>
          <w:pgMar w:top="1260" w:right="620" w:bottom="1000" w:left="1000" w:header="720" w:footer="720" w:gutter="0"/>
          <w:cols w:num="2" w:space="720" w:equalWidth="0">
            <w:col w:w="1174" w:space="40"/>
            <w:col w:w="9076"/>
          </w:cols>
        </w:sectPr>
      </w:pPr>
    </w:p>
    <w:p w:rsidR="006925E3" w:rsidRDefault="006925E3">
      <w:pPr>
        <w:pStyle w:val="Textoindependiente"/>
        <w:spacing w:before="1"/>
        <w:rPr>
          <w:sz w:val="19"/>
        </w:rPr>
      </w:pPr>
    </w:p>
    <w:p w:rsidR="006925E3" w:rsidRDefault="006925E3">
      <w:pPr>
        <w:rPr>
          <w:sz w:val="19"/>
        </w:rPr>
        <w:sectPr w:rsidR="006925E3">
          <w:type w:val="continuous"/>
          <w:pgSz w:w="11910" w:h="16840"/>
          <w:pgMar w:top="1260" w:right="620" w:bottom="1000" w:left="1000" w:header="720" w:footer="720" w:gutter="0"/>
          <w:cols w:space="720"/>
        </w:sectPr>
      </w:pPr>
    </w:p>
    <w:p w:rsidR="006925E3" w:rsidRDefault="006925E3">
      <w:pPr>
        <w:pStyle w:val="Textoindependiente"/>
        <w:spacing w:before="4"/>
        <w:rPr>
          <w:sz w:val="22"/>
        </w:rPr>
      </w:pPr>
    </w:p>
    <w:p w:rsidR="006925E3" w:rsidRDefault="00AB6811">
      <w:pPr>
        <w:pStyle w:val="Prrafodelista"/>
        <w:numPr>
          <w:ilvl w:val="1"/>
          <w:numId w:val="86"/>
        </w:numPr>
        <w:tabs>
          <w:tab w:val="left" w:pos="1044"/>
        </w:tabs>
        <w:ind w:left="1043" w:hanging="344"/>
        <w:rPr>
          <w:rFonts w:ascii="Symbol" w:hAnsi="Symbol"/>
          <w:sz w:val="23"/>
        </w:rPr>
      </w:pPr>
      <w:r>
        <w:rPr>
          <w:noProof/>
          <w:lang w:val="es-PE" w:eastAsia="es-PE" w:bidi="ar-SA"/>
        </w:rPr>
        <mc:AlternateContent>
          <mc:Choice Requires="wps">
            <w:drawing>
              <wp:anchor distT="0" distB="0" distL="114300" distR="114300" simplePos="0" relativeHeight="503076320" behindDoc="1" locked="0" layoutInCell="1" allowOverlap="1">
                <wp:simplePos x="0" y="0"/>
                <wp:positionH relativeFrom="page">
                  <wp:posOffset>1405255</wp:posOffset>
                </wp:positionH>
                <wp:positionV relativeFrom="paragraph">
                  <wp:posOffset>109220</wp:posOffset>
                </wp:positionV>
                <wp:extent cx="639445" cy="0"/>
                <wp:effectExtent l="5080" t="13335" r="12700" b="5715"/>
                <wp:wrapNone/>
                <wp:docPr id="1473" name="Line 120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9445" cy="0"/>
                        </a:xfrm>
                        <a:prstGeom prst="line">
                          <a:avLst/>
                        </a:prstGeom>
                        <a:noFill/>
                        <a:ln w="7307">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C014530" id="Line 1200" o:spid="_x0000_s1026" style="position:absolute;z-index:-2401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10.65pt,8.6pt" to="161pt,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" strokeweight=".20297mm">
                <w10:wrap anchorx="page"/>
              </v:line>
            </w:pict>
          </mc:Fallback>
        </mc:AlternateContent>
      </w:r>
      <w:r w:rsidR="00B1318A">
        <w:rPr>
          <w:rFonts w:ascii="Symbol" w:hAnsi="Symbol"/>
          <w:spacing w:val="-18"/>
          <w:w w:val="106"/>
          <w:sz w:val="23"/>
        </w:rPr>
        <w:t></w:t>
      </w:r>
    </w:p>
    <w:p w:rsidR="006925E3" w:rsidRDefault="00B1318A">
      <w:pPr>
        <w:tabs>
          <w:tab w:val="left" w:pos="1077"/>
        </w:tabs>
        <w:spacing w:before="126" w:line="187" w:lineRule="auto"/>
        <w:ind w:left="5" w:right="7774" w:firstLine="224"/>
        <w:rPr>
          <w:rFonts w:ascii="Symbol" w:hAnsi="Symbol"/>
          <w:sz w:val="23"/>
        </w:rPr>
      </w:pPr>
      <w:r>
        <w:br w:type="column"/>
      </w:r>
      <w:r>
        <w:rPr>
          <w:w w:val="105"/>
          <w:sz w:val="23"/>
        </w:rPr>
        <w:lastRenderedPageBreak/>
        <w:t>sec</w:t>
      </w:r>
      <w:r>
        <w:rPr>
          <w:spacing w:val="-32"/>
          <w:w w:val="105"/>
          <w:sz w:val="23"/>
        </w:rPr>
        <w:t xml:space="preserve"> </w:t>
      </w:r>
      <w:r>
        <w:rPr>
          <w:rFonts w:ascii="Symbol" w:hAnsi="Symbol"/>
          <w:w w:val="105"/>
          <w:sz w:val="23"/>
        </w:rPr>
        <w:t></w:t>
      </w:r>
      <w:r>
        <w:rPr>
          <w:rFonts w:ascii="Times New Roman" w:hAnsi="Times New Roman"/>
          <w:w w:val="105"/>
          <w:sz w:val="23"/>
        </w:rPr>
        <w:tab/>
      </w:r>
      <w:r>
        <w:rPr>
          <w:spacing w:val="-14"/>
          <w:w w:val="105"/>
          <w:position w:val="-14"/>
          <w:sz w:val="23"/>
        </w:rPr>
        <w:t>u</w:t>
      </w:r>
      <w:r>
        <w:rPr>
          <w:spacing w:val="-14"/>
          <w:w w:val="105"/>
          <w:position w:val="-3"/>
          <w:sz w:val="13"/>
        </w:rPr>
        <w:t xml:space="preserve">2 </w:t>
      </w:r>
      <w:r>
        <w:rPr>
          <w:w w:val="105"/>
          <w:sz w:val="23"/>
        </w:rPr>
        <w:t xml:space="preserve">2 </w:t>
      </w:r>
      <w:r>
        <w:rPr>
          <w:rFonts w:ascii="Symbol" w:hAnsi="Symbol"/>
          <w:w w:val="105"/>
          <w:sz w:val="23"/>
        </w:rPr>
        <w:t></w:t>
      </w:r>
      <w:r>
        <w:rPr>
          <w:rFonts w:ascii="Times New Roman" w:hAnsi="Times New Roman"/>
          <w:spacing w:val="-30"/>
          <w:w w:val="105"/>
          <w:sz w:val="23"/>
        </w:rPr>
        <w:t xml:space="preserve"> </w:t>
      </w:r>
      <w:r>
        <w:rPr>
          <w:w w:val="105"/>
          <w:sz w:val="23"/>
        </w:rPr>
        <w:t>cos</w:t>
      </w:r>
      <w:r>
        <w:rPr>
          <w:w w:val="105"/>
          <w:position w:val="11"/>
          <w:sz w:val="13"/>
        </w:rPr>
        <w:t xml:space="preserve">2 </w:t>
      </w:r>
      <w:r>
        <w:rPr>
          <w:rFonts w:ascii="Symbol" w:hAnsi="Symbol"/>
          <w:w w:val="105"/>
          <w:sz w:val="23"/>
        </w:rPr>
        <w:t></w:t>
      </w:r>
    </w:p>
    <w:p w:rsidR="006925E3" w:rsidRDefault="006925E3">
      <w:pPr>
        <w:spacing w:line="187" w:lineRule="auto"/>
        <w:rPr>
          <w:rFonts w:ascii="Symbol" w:hAnsi="Symbol"/>
          <w:sz w:val="23"/>
        </w:rPr>
        <w:sectPr w:rsidR="006925E3">
          <w:type w:val="continuous"/>
          <w:pgSz w:w="11910" w:h="16840"/>
          <w:pgMar w:top="1260" w:right="620" w:bottom="1000" w:left="1000" w:header="720" w:footer="720" w:gutter="0"/>
          <w:cols w:num="2" w:space="720" w:equalWidth="0">
            <w:col w:w="1179" w:space="40"/>
            <w:col w:w="9071"/>
          </w:cols>
        </w:sectPr>
      </w:pPr>
    </w:p>
    <w:p w:rsidR="006925E3" w:rsidRDefault="006925E3">
      <w:pPr>
        <w:pStyle w:val="Textoindependiente"/>
        <w:spacing w:before="3"/>
        <w:rPr>
          <w:rFonts w:ascii="Symbol" w:hAnsi="Symbol"/>
          <w:sz w:val="14"/>
        </w:rPr>
      </w:pPr>
    </w:p>
    <w:p w:rsidR="006925E3" w:rsidRDefault="00AB6811">
      <w:pPr>
        <w:pStyle w:val="Prrafodelista"/>
        <w:numPr>
          <w:ilvl w:val="1"/>
          <w:numId w:val="86"/>
        </w:numPr>
        <w:tabs>
          <w:tab w:val="left" w:pos="1112"/>
        </w:tabs>
        <w:spacing w:before="125" w:line="184" w:lineRule="auto"/>
        <w:ind w:left="1052" w:right="8161" w:hanging="353"/>
        <w:rPr>
          <w:rFonts w:ascii="Symbol" w:hAnsi="Symbol"/>
          <w:sz w:val="24"/>
        </w:rPr>
      </w:pPr>
      <w:r>
        <w:rPr>
          <w:noProof/>
          <w:lang w:val="es-PE" w:eastAsia="es-PE" w:bidi="ar-SA"/>
        </w:rPr>
        <mc:AlternateContent>
          <mc:Choice Requires="wps">
            <w:drawing>
              <wp:anchor distT="0" distB="0" distL="114300" distR="114300" simplePos="0" relativeHeight="503076344" behindDoc="1" locked="0" layoutInCell="1" allowOverlap="1">
                <wp:simplePos x="0" y="0"/>
                <wp:positionH relativeFrom="page">
                  <wp:posOffset>1308100</wp:posOffset>
                </wp:positionH>
                <wp:positionV relativeFrom="paragraph">
                  <wp:posOffset>280035</wp:posOffset>
                </wp:positionV>
                <wp:extent cx="485140" cy="0"/>
                <wp:effectExtent l="12700" t="6985" r="6985" b="12065"/>
                <wp:wrapNone/>
                <wp:docPr id="1472" name="Line 119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85140" cy="0"/>
                        </a:xfrm>
                        <a:prstGeom prst="line">
                          <a:avLst/>
                        </a:prstGeom>
                        <a:noFill/>
                        <a:ln w="75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6FD491E" id="Line 1199" o:spid="_x0000_s1026" style="position:absolute;z-index:-2401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03pt,22.05pt" to="141.2pt,2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" strokeweight=".21mm">
                <w10:wrap anchorx="page"/>
              </v:line>
            </w:pict>
          </mc:Fallback>
        </mc:AlternateContent>
      </w:r>
      <w:r w:rsidR="00B1318A">
        <w:tab/>
      </w:r>
      <w:r w:rsidR="00B1318A">
        <w:rPr>
          <w:spacing w:val="-3"/>
          <w:w w:val="105"/>
          <w:sz w:val="24"/>
        </w:rPr>
        <w:t>sen2</w:t>
      </w:r>
      <w:r w:rsidR="00B1318A">
        <w:rPr>
          <w:rFonts w:ascii="Symbol" w:hAnsi="Symbol"/>
          <w:spacing w:val="-3"/>
          <w:w w:val="105"/>
          <w:sz w:val="24"/>
        </w:rPr>
        <w:t></w:t>
      </w:r>
      <w:r w:rsidR="00B1318A">
        <w:rPr>
          <w:rFonts w:ascii="Times New Roman" w:hAnsi="Times New Roman"/>
          <w:spacing w:val="-3"/>
          <w:w w:val="105"/>
          <w:sz w:val="24"/>
        </w:rPr>
        <w:t xml:space="preserve"> </w:t>
      </w:r>
      <w:r w:rsidR="00B1318A">
        <w:rPr>
          <w:spacing w:val="-10"/>
          <w:w w:val="105"/>
          <w:position w:val="-14"/>
          <w:sz w:val="24"/>
        </w:rPr>
        <w:t>u</w:t>
      </w:r>
      <w:r w:rsidR="00B1318A">
        <w:rPr>
          <w:spacing w:val="-10"/>
          <w:w w:val="105"/>
          <w:position w:val="-4"/>
          <w:sz w:val="14"/>
        </w:rPr>
        <w:t>2</w:t>
      </w:r>
      <w:r w:rsidR="00B1318A">
        <w:rPr>
          <w:spacing w:val="-10"/>
          <w:w w:val="105"/>
          <w:sz w:val="14"/>
        </w:rPr>
        <w:t xml:space="preserve"> </w:t>
      </w:r>
      <w:r w:rsidR="00B1318A">
        <w:rPr>
          <w:spacing w:val="5"/>
          <w:w w:val="105"/>
          <w:sz w:val="24"/>
        </w:rPr>
        <w:t>1</w:t>
      </w:r>
      <w:r w:rsidR="00B1318A">
        <w:rPr>
          <w:rFonts w:ascii="Symbol" w:hAnsi="Symbol"/>
          <w:spacing w:val="5"/>
          <w:w w:val="105"/>
          <w:sz w:val="24"/>
        </w:rPr>
        <w:t></w:t>
      </w:r>
      <w:r w:rsidR="00B1318A">
        <w:rPr>
          <w:rFonts w:ascii="Times New Roman" w:hAnsi="Times New Roman"/>
          <w:spacing w:val="-12"/>
          <w:w w:val="105"/>
          <w:sz w:val="24"/>
        </w:rPr>
        <w:t xml:space="preserve"> </w:t>
      </w:r>
      <w:r w:rsidR="00B1318A">
        <w:rPr>
          <w:w w:val="105"/>
          <w:sz w:val="24"/>
        </w:rPr>
        <w:t>tg</w:t>
      </w:r>
      <w:r w:rsidR="00B1318A">
        <w:rPr>
          <w:w w:val="105"/>
          <w:position w:val="11"/>
          <w:sz w:val="14"/>
        </w:rPr>
        <w:t>2</w:t>
      </w:r>
      <w:r w:rsidR="00B1318A">
        <w:rPr>
          <w:rFonts w:ascii="Symbol" w:hAnsi="Symbol"/>
          <w:w w:val="105"/>
          <w:sz w:val="24"/>
        </w:rPr>
        <w:t></w:t>
      </w:r>
    </w:p>
    <w:p w:rsidR="006925E3" w:rsidRDefault="006925E3">
      <w:pPr>
        <w:pStyle w:val="Textoindependiente"/>
        <w:spacing w:before="8"/>
        <w:rPr>
          <w:rFonts w:ascii="Symbol" w:hAnsi="Symbol"/>
          <w:sz w:val="17"/>
        </w:rPr>
      </w:pPr>
    </w:p>
    <w:p w:rsidR="006925E3" w:rsidRDefault="006925E3">
      <w:pPr>
        <w:rPr>
          <w:rFonts w:ascii="Symbol" w:hAnsi="Symbol"/>
          <w:sz w:val="17"/>
        </w:rPr>
        <w:sectPr w:rsidR="006925E3">
          <w:type w:val="continuous"/>
          <w:pgSz w:w="11910" w:h="16840"/>
          <w:pgMar w:top="1260" w:right="620" w:bottom="1000" w:left="1000" w:header="720" w:footer="720" w:gutter="0"/>
          <w:cols w:space="720"/>
        </w:sectPr>
      </w:pPr>
    </w:p>
    <w:p w:rsidR="006925E3" w:rsidRDefault="006925E3">
      <w:pPr>
        <w:pStyle w:val="Textoindependiente"/>
        <w:rPr>
          <w:rFonts w:ascii="Symbol" w:hAnsi="Symbol"/>
          <w:sz w:val="21"/>
        </w:rPr>
      </w:pPr>
    </w:p>
    <w:p w:rsidR="006925E3" w:rsidRDefault="00AB6811">
      <w:pPr>
        <w:pStyle w:val="Prrafodelista"/>
        <w:numPr>
          <w:ilvl w:val="1"/>
          <w:numId w:val="86"/>
        </w:numPr>
        <w:tabs>
          <w:tab w:val="left" w:pos="1056"/>
        </w:tabs>
        <w:ind w:left="1055" w:hanging="356"/>
        <w:rPr>
          <w:rFonts w:ascii="Symbol" w:hAnsi="Symbol"/>
          <w:sz w:val="23"/>
        </w:rPr>
      </w:pPr>
      <w:r>
        <w:rPr>
          <w:noProof/>
          <w:lang w:val="es-PE" w:eastAsia="es-PE" w:bidi="ar-SA"/>
        </w:rPr>
        <mc:AlternateContent>
          <mc:Choice Requires="wpg">
            <w:drawing>
              <wp:anchor distT="0" distB="0" distL="114300" distR="114300" simplePos="0" relativeHeight="17008" behindDoc="0" locked="0" layoutInCell="1" allowOverlap="1">
                <wp:simplePos x="0" y="0"/>
                <wp:positionH relativeFrom="page">
                  <wp:posOffset>3628390</wp:posOffset>
                </wp:positionH>
                <wp:positionV relativeFrom="paragraph">
                  <wp:posOffset>-1814195</wp:posOffset>
                </wp:positionV>
                <wp:extent cx="2525395" cy="1790700"/>
                <wp:effectExtent l="0" t="635" r="0" b="0"/>
                <wp:wrapNone/>
                <wp:docPr id="1469" name="Group 11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25395" cy="1790700"/>
                          <a:chOff x="5714" y="-2857"/>
                          <a:chExt cx="3977" cy="2820"/>
                        </a:xfrm>
                      </wpg:grpSpPr>
                      <pic:pic xmlns:pic="http://schemas.openxmlformats.org/drawingml/2006/picture">
                        <pic:nvPicPr>
                          <pic:cNvPr id="1470" name="Picture 1198"/>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5714" y="-2857"/>
                            <a:ext cx="3977" cy="28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471" name="Picture 1197"/>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7039" y="-975"/>
                            <a:ext cx="377" cy="44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203BD28B" id="Group 1196" o:spid="_x0000_s1026" style="position:absolute;margin-left:285.7pt;margin-top:-142.85pt;width:198.85pt;height:141pt;z-index:17008;mso-position-horizontal-relative:page" coordorigin="5714,-2857" coordsize="3977,28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">
                <v:shape id="Picture 1198" o:spid="_x0000_s1027" type="#_x0000_t75" style="position:absolute;left:5714;top:-2857;width:3977;height:28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P01+vIAAAA3QAAAA8AAABkcnMvZG93bnJldi54bWxEj9FKw0AQRd+F/sMyBV/EbGrFltht0YLU&#10;Qota8wFDdsymzc6G7NrGv3ceBN9muHfuPbNYDb5VZ+pjE9jAJMtBEVfBNlwbKD9fbuegYkK22AYm&#10;Az8UYbUcXS2wsOHCH3Q+pFpJCMcCDbiUukLrWDnyGLPQEYv2FXqPSda+1rbHi4T7Vt/l+YP22LA0&#10;OOxo7ag6Hb69gffQPe+m60n5drPZuyO77SzNt8Zcj4enR1CJhvRv/rt+tYJ/PxN++UZG0Mtf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Cj9NfryAAAAN0AAAAPAAAAAAAAAAAA&#10;AAAAAJ8CAABkcnMvZG93bnJldi54bWxQSwUGAAAAAAQABAD3AAAAlAMAAAAA&#10;">
                  <v:imagedata r:id="rId292" o:title=""/>
                </v:shape>
                <v:shape id="Picture 1197" o:spid="_x0000_s1028" type="#_x0000_t75" style="position:absolute;left:7039;top:-975;width:377;height:4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VFE0jEAAAA3QAAAA8AAABkcnMvZG93bnJldi54bWxET01rwkAQvQv9D8sUvNVNirQ2dSNFFNqL&#10;oFbQ25CdJiHZ2SS71eivdwXB2zze50xnvanFkTpXWlYQjyIQxJnVJecKfrfLlwkI55E11pZJwZkc&#10;zNKnwRQTbU+8puPG5yKEsEtQQeF9k0jpsoIMupFtiAP3ZzuDPsAul7rDUwg3tXyNojdpsOTQUGBD&#10;84KyavNvFKza9X5HiznHNbfVrr0cVuXHj1LD5/7rE4Sn3j/Ed/e3DvPH7zHcvgknyPQK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VFE0jEAAAA3QAAAA8AAAAAAAAAAAAAAAAA&#10;nwIAAGRycy9kb3ducmV2LnhtbFBLBQYAAAAABAAEAPcAAACQAwAAAAA=&#10;">
                  <v:imagedata r:id="rId293" o:title=""/>
                </v:shape>
                <w10:wrap anchorx="page"/>
              </v:group>
            </w:pict>
          </mc:Fallback>
        </mc:AlternateContent>
      </w:r>
      <w:r w:rsidR="00B1318A">
        <w:rPr>
          <w:rFonts w:ascii="Symbol" w:hAnsi="Symbol"/>
          <w:spacing w:val="-19"/>
          <w:w w:val="104"/>
          <w:sz w:val="23"/>
        </w:rPr>
        <w:t></w:t>
      </w:r>
    </w:p>
    <w:p w:rsidR="006925E3" w:rsidRDefault="006925E3">
      <w:pPr>
        <w:pStyle w:val="Textoindependiente"/>
        <w:rPr>
          <w:rFonts w:ascii="Symbol" w:hAnsi="Symbol"/>
          <w:sz w:val="28"/>
        </w:rPr>
      </w:pPr>
    </w:p>
    <w:p w:rsidR="006925E3" w:rsidRDefault="006925E3">
      <w:pPr>
        <w:pStyle w:val="Textoindependiente"/>
        <w:spacing w:before="7"/>
        <w:rPr>
          <w:rFonts w:ascii="Symbol" w:hAnsi="Symbol"/>
          <w:sz w:val="21"/>
        </w:rPr>
      </w:pPr>
    </w:p>
    <w:p w:rsidR="006925E3" w:rsidRDefault="00B1318A">
      <w:pPr>
        <w:pStyle w:val="Prrafodelista"/>
        <w:numPr>
          <w:ilvl w:val="1"/>
          <w:numId w:val="86"/>
        </w:numPr>
        <w:tabs>
          <w:tab w:val="left" w:pos="1043"/>
        </w:tabs>
        <w:spacing w:line="191" w:lineRule="exact"/>
        <w:ind w:left="1042" w:hanging="343"/>
        <w:rPr>
          <w:rFonts w:ascii="Symbol" w:hAnsi="Symbol"/>
          <w:sz w:val="24"/>
        </w:rPr>
      </w:pPr>
      <w:r>
        <w:rPr>
          <w:rFonts w:ascii="Symbol" w:hAnsi="Symbol"/>
          <w:position w:val="1"/>
          <w:sz w:val="24"/>
        </w:rPr>
        <w:t></w:t>
      </w:r>
    </w:p>
    <w:p w:rsidR="006925E3" w:rsidRDefault="00B1318A">
      <w:pPr>
        <w:tabs>
          <w:tab w:val="left" w:pos="1022"/>
        </w:tabs>
        <w:spacing w:before="126" w:line="187" w:lineRule="auto"/>
        <w:ind w:left="4" w:right="7825" w:firstLine="205"/>
        <w:rPr>
          <w:rFonts w:ascii="Symbol" w:hAnsi="Symbol"/>
          <w:sz w:val="23"/>
        </w:rPr>
      </w:pPr>
      <w:r>
        <w:br w:type="column"/>
      </w:r>
      <w:r>
        <w:rPr>
          <w:w w:val="105"/>
          <w:sz w:val="23"/>
        </w:rPr>
        <w:lastRenderedPageBreak/>
        <w:t>sec</w:t>
      </w:r>
      <w:r>
        <w:rPr>
          <w:spacing w:val="-35"/>
          <w:w w:val="105"/>
          <w:sz w:val="23"/>
        </w:rPr>
        <w:t xml:space="preserve"> </w:t>
      </w:r>
      <w:r>
        <w:rPr>
          <w:rFonts w:ascii="Symbol" w:hAnsi="Symbol"/>
          <w:w w:val="105"/>
          <w:sz w:val="23"/>
        </w:rPr>
        <w:t></w:t>
      </w:r>
      <w:r>
        <w:rPr>
          <w:rFonts w:ascii="Times New Roman" w:hAnsi="Times New Roman"/>
          <w:w w:val="105"/>
          <w:sz w:val="23"/>
        </w:rPr>
        <w:tab/>
      </w:r>
      <w:r>
        <w:rPr>
          <w:spacing w:val="-14"/>
          <w:w w:val="105"/>
          <w:position w:val="-14"/>
          <w:sz w:val="23"/>
        </w:rPr>
        <w:t>u</w:t>
      </w:r>
      <w:r>
        <w:rPr>
          <w:spacing w:val="-14"/>
          <w:w w:val="105"/>
          <w:position w:val="-3"/>
          <w:sz w:val="13"/>
        </w:rPr>
        <w:t xml:space="preserve">2 </w:t>
      </w:r>
      <w:r>
        <w:rPr>
          <w:w w:val="105"/>
          <w:sz w:val="23"/>
        </w:rPr>
        <w:t xml:space="preserve">2 </w:t>
      </w:r>
      <w:r>
        <w:rPr>
          <w:rFonts w:ascii="Symbol" w:hAnsi="Symbol"/>
          <w:w w:val="105"/>
          <w:sz w:val="23"/>
        </w:rPr>
        <w:t></w:t>
      </w:r>
      <w:r>
        <w:rPr>
          <w:rFonts w:ascii="Times New Roman" w:hAnsi="Times New Roman"/>
          <w:spacing w:val="-46"/>
          <w:w w:val="105"/>
          <w:sz w:val="23"/>
        </w:rPr>
        <w:t xml:space="preserve"> </w:t>
      </w:r>
      <w:r>
        <w:rPr>
          <w:w w:val="105"/>
          <w:sz w:val="23"/>
        </w:rPr>
        <w:t>sen</w:t>
      </w:r>
      <w:r>
        <w:rPr>
          <w:w w:val="105"/>
          <w:position w:val="11"/>
          <w:sz w:val="13"/>
        </w:rPr>
        <w:t>2</w:t>
      </w:r>
      <w:r>
        <w:rPr>
          <w:rFonts w:ascii="Symbol" w:hAnsi="Symbol"/>
          <w:w w:val="105"/>
          <w:sz w:val="23"/>
        </w:rPr>
        <w:t></w:t>
      </w:r>
    </w:p>
    <w:p w:rsidR="006925E3" w:rsidRDefault="006925E3">
      <w:pPr>
        <w:pStyle w:val="Textoindependiente"/>
        <w:spacing w:before="10"/>
        <w:rPr>
          <w:rFonts w:ascii="Symbol" w:hAnsi="Symbol"/>
          <w:sz w:val="26"/>
        </w:rPr>
      </w:pPr>
    </w:p>
    <w:p w:rsidR="006925E3" w:rsidRDefault="00B1318A">
      <w:pPr>
        <w:pStyle w:val="Textoindependiente"/>
        <w:tabs>
          <w:tab w:val="left" w:pos="1281"/>
        </w:tabs>
        <w:spacing w:line="117" w:lineRule="auto"/>
        <w:ind w:left="375"/>
        <w:rPr>
          <w:sz w:val="14"/>
        </w:rPr>
      </w:pPr>
      <w:r>
        <w:rPr>
          <w:noProof/>
          <w:lang w:val="es-PE" w:eastAsia="es-PE" w:bidi="ar-SA"/>
        </w:rPr>
        <w:drawing>
          <wp:anchor distT="0" distB="0" distL="0" distR="0" simplePos="0" relativeHeight="268195247" behindDoc="1" locked="0" layoutInCell="1" allowOverlap="1">
            <wp:simplePos x="0" y="0"/>
            <wp:positionH relativeFrom="page">
              <wp:posOffset>722630</wp:posOffset>
            </wp:positionH>
            <wp:positionV relativeFrom="paragraph">
              <wp:posOffset>-129077</wp:posOffset>
            </wp:positionV>
            <wp:extent cx="6113780" cy="3423285"/>
            <wp:effectExtent l="0" t="0" r="0" b="0"/>
            <wp:wrapNone/>
            <wp:docPr id="245"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image3.png"/>
                    <pic:cNvPicPr/>
                  </pic:nvPicPr>
                  <pic:blipFill>
                    <a:blip r:embed="rId9" cstate="print"/>
                    <a:stretch>
                      <a:fillRect/>
                    </a:stretch>
                  </pic:blipFill>
                  <pic:spPr>
                    <a:xfrm>
                      <a:off x="0" y="0"/>
                      <a:ext cx="6113780" cy="3423285"/>
                    </a:xfrm>
                    <a:prstGeom prst="rect">
                      <a:avLst/>
                    </a:prstGeom>
                  </pic:spPr>
                </pic:pic>
              </a:graphicData>
            </a:graphic>
          </wp:anchor>
        </w:drawing>
      </w:r>
      <w:r w:rsidR="00AB6811">
        <w:rPr>
          <w:noProof/>
          <w:lang w:val="es-PE" w:eastAsia="es-PE" w:bidi="ar-SA"/>
        </w:rPr>
        <mc:AlternateContent>
          <mc:Choice Requires="wps">
            <w:drawing>
              <wp:anchor distT="0" distB="0" distL="114300" distR="114300" simplePos="0" relativeHeight="503076368" behindDoc="1" locked="0" layoutInCell="1" allowOverlap="1">
                <wp:simplePos x="0" y="0"/>
                <wp:positionH relativeFrom="page">
                  <wp:posOffset>1410335</wp:posOffset>
                </wp:positionH>
                <wp:positionV relativeFrom="paragraph">
                  <wp:posOffset>-389890</wp:posOffset>
                </wp:positionV>
                <wp:extent cx="605790" cy="0"/>
                <wp:effectExtent l="10160" t="12065" r="12700" b="6985"/>
                <wp:wrapNone/>
                <wp:docPr id="1468" name="Line 119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5790" cy="0"/>
                        </a:xfrm>
                        <a:prstGeom prst="line">
                          <a:avLst/>
                        </a:prstGeom>
                        <a:noFill/>
                        <a:ln w="7307">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6B680C6" id="Line 1195" o:spid="_x0000_s1026" style="position:absolute;z-index:-2401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11.05pt,-30.7pt" to="158.75pt,-3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" strokeweight=".20297mm">
                <w10:wrap anchorx="page"/>
              </v:line>
            </w:pict>
          </mc:Fallback>
        </mc:AlternateContent>
      </w:r>
      <w:r>
        <w:t>ctg</w:t>
      </w:r>
      <w:r>
        <w:rPr>
          <w:rFonts w:ascii="Symbol" w:hAnsi="Symbol"/>
        </w:rPr>
        <w:t></w:t>
      </w:r>
      <w:r>
        <w:rPr>
          <w:rFonts w:ascii="Times New Roman" w:hAnsi="Times New Roman"/>
        </w:rPr>
        <w:tab/>
      </w:r>
      <w:r>
        <w:rPr>
          <w:position w:val="-14"/>
        </w:rPr>
        <w:t>u</w:t>
      </w:r>
      <w:r>
        <w:rPr>
          <w:position w:val="-4"/>
          <w:sz w:val="14"/>
        </w:rPr>
        <w:t>2</w:t>
      </w:r>
    </w:p>
    <w:p w:rsidR="006925E3" w:rsidRDefault="00AB6811">
      <w:pPr>
        <w:pStyle w:val="Textoindependiente"/>
        <w:spacing w:line="20" w:lineRule="exact"/>
        <w:ind w:left="-24"/>
        <w:rPr>
          <w:sz w:val="2"/>
        </w:rPr>
      </w:pPr>
      <w:r>
        <w:rPr>
          <w:noProof/>
          <w:sz w:val="2"/>
          <w:lang w:val="es-PE" w:eastAsia="es-PE" w:bidi="ar-SA"/>
        </w:rPr>
        <mc:AlternateContent>
          <mc:Choice Requires="wpg">
            <w:drawing>
              <wp:inline distT="0" distB="0" distL="0" distR="0">
                <wp:extent cx="778510" cy="7620"/>
                <wp:effectExtent l="8255" t="10160" r="13335" b="1270"/>
                <wp:docPr id="1466" name="Group 11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8510" cy="7620"/>
                          <a:chOff x="0" y="0"/>
                          <a:chExt cx="1226" cy="12"/>
                        </a:xfrm>
                      </wpg:grpSpPr>
                      <wps:wsp>
                        <wps:cNvPr id="1467" name="Line 1194"/>
                        <wps:cNvCnPr>
                          <a:cxnSpLocks noChangeShapeType="1"/>
                        </wps:cNvCnPr>
                        <wps:spPr bwMode="auto">
                          <a:xfrm>
                            <a:off x="0" y="6"/>
                            <a:ext cx="1225" cy="0"/>
                          </a:xfrm>
                          <a:prstGeom prst="line">
                            <a:avLst/>
                          </a:prstGeom>
                          <a:noFill/>
                          <a:ln w="7560">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54918343" id="Group 1193" o:spid="_x0000_s1026" style="width:61.3pt;height:.6pt;mso-position-horizontal-relative:char;mso-position-vertical-relative:line" coordsize="1226,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">
                <v:line id="Line 1194" o:spid="_x0000_s1027" style="position:absolute;visibility:visible;mso-wrap-style:square" from="0,6" to="122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0UC68QAAADdAAAADwAAAGRycy9kb3ducmV2LnhtbERPS2sCMRC+C/0PYQpeRLOKbGVrVopo&#10;kYIH7eM83cw+6GayJKmu/npTEHqbj+85y1VvWnEi5xvLCqaTBARxYXXDlYKP9+14AcIHZI2tZVJw&#10;IQ+r/GGwxEzbMx/odAyViCHsM1RQh9BlUvqiJoN+YjviyJXWGQwRukpqh+cYblo5S5JUGmw4NtTY&#10;0bqm4uf4axS8Wff6Pbumm/JzfzVfo4a27WWk1PCxf3kGEagP/+K7e6fj/Hn6BH/fxBNkf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RQLrxAAAAN0AAAAPAAAAAAAAAAAA&#10;AAAAAKECAABkcnMvZG93bnJldi54bWxQSwUGAAAAAAQABAD5AAAAkgMAAAAA&#10;" strokeweight=".21mm"/>
                <w10:anchorlock/>
              </v:group>
            </w:pict>
          </mc:Fallback>
        </mc:AlternateContent>
      </w:r>
    </w:p>
    <w:p w:rsidR="006925E3" w:rsidRDefault="006925E3">
      <w:pPr>
        <w:spacing w:line="20" w:lineRule="exact"/>
        <w:rPr>
          <w:sz w:val="2"/>
        </w:rPr>
        <w:sectPr w:rsidR="006925E3">
          <w:type w:val="continuous"/>
          <w:pgSz w:w="11910" w:h="16840"/>
          <w:pgMar w:top="1260" w:right="620" w:bottom="1000" w:left="1000" w:header="720" w:footer="720" w:gutter="0"/>
          <w:cols w:num="2" w:space="720" w:equalWidth="0">
            <w:col w:w="1187" w:space="40"/>
            <w:col w:w="9063"/>
          </w:cols>
        </w:sectPr>
      </w:pPr>
    </w:p>
    <w:p w:rsidR="006925E3" w:rsidRDefault="00B1318A">
      <w:pPr>
        <w:pStyle w:val="Textoindependiente"/>
        <w:spacing w:line="280" w:lineRule="exact"/>
        <w:ind w:left="1220"/>
      </w:pPr>
      <w:r>
        <w:lastRenderedPageBreak/>
        <w:t>2(1</w:t>
      </w:r>
      <w:r>
        <w:rPr>
          <w:rFonts w:ascii="Symbol" w:hAnsi="Symbol"/>
        </w:rPr>
        <w:t></w:t>
      </w:r>
      <w:r>
        <w:rPr>
          <w:rFonts w:ascii="Times New Roman" w:hAnsi="Times New Roman"/>
        </w:rPr>
        <w:t xml:space="preserve"> </w:t>
      </w:r>
      <w:r>
        <w:t>cos</w:t>
      </w:r>
      <w:r>
        <w:rPr>
          <w:position w:val="11"/>
          <w:sz w:val="14"/>
        </w:rPr>
        <w:t xml:space="preserve">2 </w:t>
      </w:r>
      <w:r>
        <w:rPr>
          <w:rFonts w:ascii="Symbol" w:hAnsi="Symbol"/>
        </w:rPr>
        <w:t></w:t>
      </w:r>
      <w:r>
        <w:t>)</w:t>
      </w:r>
    </w:p>
    <w:p w:rsidR="006925E3" w:rsidRDefault="006925E3">
      <w:pPr>
        <w:pStyle w:val="Textoindependiente"/>
        <w:rPr>
          <w:sz w:val="20"/>
        </w:rPr>
      </w:pPr>
    </w:p>
    <w:p w:rsidR="006925E3" w:rsidRDefault="006925E3">
      <w:pPr>
        <w:pStyle w:val="Textoindependiente"/>
        <w:spacing w:before="2"/>
        <w:rPr>
          <w:sz w:val="23"/>
        </w:rPr>
      </w:pPr>
    </w:p>
    <w:p w:rsidR="006925E3" w:rsidRDefault="006925E3">
      <w:pPr>
        <w:rPr>
          <w:sz w:val="23"/>
        </w:rPr>
        <w:sectPr w:rsidR="006925E3">
          <w:type w:val="continuous"/>
          <w:pgSz w:w="11910" w:h="16840"/>
          <w:pgMar w:top="1260" w:right="620" w:bottom="1000" w:left="1000" w:header="720" w:footer="720" w:gutter="0"/>
          <w:cols w:space="720"/>
        </w:sectPr>
      </w:pPr>
    </w:p>
    <w:p w:rsidR="006925E3" w:rsidRDefault="00B1318A">
      <w:pPr>
        <w:pStyle w:val="Ttulo9"/>
        <w:spacing w:before="92"/>
      </w:pPr>
      <w:r>
        <w:rPr>
          <w:u w:val="thick"/>
        </w:rPr>
        <w:lastRenderedPageBreak/>
        <w:t>Solución</w:t>
      </w:r>
      <w:r>
        <w:t>:</w:t>
      </w:r>
    </w:p>
    <w:p w:rsidR="006925E3" w:rsidRDefault="006925E3">
      <w:pPr>
        <w:pStyle w:val="Textoindependiente"/>
        <w:spacing w:before="7"/>
        <w:rPr>
          <w:b/>
          <w:sz w:val="22"/>
        </w:rPr>
      </w:pPr>
    </w:p>
    <w:p w:rsidR="006925E3" w:rsidRDefault="00B1318A">
      <w:pPr>
        <w:pStyle w:val="Textoindependiente"/>
        <w:ind w:left="736"/>
      </w:pPr>
      <w:r>
        <w:rPr>
          <w:rFonts w:ascii="Symbol" w:hAnsi="Symbol"/>
        </w:rPr>
        <w:t></w:t>
      </w:r>
      <w:r>
        <w:t xml:space="preserve">BOC </w:t>
      </w:r>
      <w:r>
        <w:rPr>
          <w:rFonts w:ascii="Symbol" w:hAnsi="Symbol"/>
        </w:rPr>
        <w:t></w:t>
      </w:r>
      <w:r>
        <w:rPr>
          <w:rFonts w:ascii="Times New Roman" w:hAnsi="Times New Roman"/>
        </w:rPr>
        <w:t xml:space="preserve"> </w:t>
      </w:r>
      <w:r>
        <w:rPr>
          <w:rFonts w:ascii="Symbol" w:hAnsi="Symbol"/>
        </w:rPr>
        <w:t></w:t>
      </w:r>
      <w:r>
        <w:t>BMN</w:t>
      </w:r>
    </w:p>
    <w:p w:rsidR="006925E3" w:rsidRDefault="00AB6811">
      <w:pPr>
        <w:pStyle w:val="Prrafodelista"/>
        <w:numPr>
          <w:ilvl w:val="0"/>
          <w:numId w:val="84"/>
        </w:numPr>
        <w:tabs>
          <w:tab w:val="left" w:pos="916"/>
        </w:tabs>
        <w:spacing w:before="94" w:line="180" w:lineRule="auto"/>
        <w:ind w:hanging="179"/>
        <w:rPr>
          <w:rFonts w:ascii="Symbol" w:hAnsi="Symbol"/>
          <w:sz w:val="24"/>
        </w:rPr>
      </w:pPr>
      <w:r>
        <w:rPr>
          <w:noProof/>
          <w:lang w:val="es-PE" w:eastAsia="es-PE" w:bidi="ar-SA"/>
        </w:rPr>
        <mc:AlternateContent>
          <mc:Choice Requires="wps">
            <w:drawing>
              <wp:anchor distT="0" distB="0" distL="114300" distR="114300" simplePos="0" relativeHeight="503076392" behindDoc="1" locked="0" layoutInCell="1" allowOverlap="1">
                <wp:simplePos x="0" y="0"/>
                <wp:positionH relativeFrom="page">
                  <wp:posOffset>1209675</wp:posOffset>
                </wp:positionH>
                <wp:positionV relativeFrom="paragraph">
                  <wp:posOffset>257175</wp:posOffset>
                </wp:positionV>
                <wp:extent cx="351155" cy="0"/>
                <wp:effectExtent l="9525" t="7620" r="10795" b="11430"/>
                <wp:wrapNone/>
                <wp:docPr id="1465" name="Line 119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51155" cy="0"/>
                        </a:xfrm>
                        <a:prstGeom prst="line">
                          <a:avLst/>
                        </a:prstGeom>
                        <a:noFill/>
                        <a:ln w="757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AF27201" id="Line 1192" o:spid="_x0000_s1026" style="position:absolute;z-index:-2400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95.25pt,20.25pt" to="122.9pt,2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" strokeweight=".21028mm">
                <w10:wrap anchorx="page"/>
              </v:line>
            </w:pict>
          </mc:Fallback>
        </mc:AlternateContent>
      </w:r>
      <w:r>
        <w:rPr>
          <w:noProof/>
          <w:lang w:val="es-PE" w:eastAsia="es-PE" w:bidi="ar-SA"/>
        </w:rPr>
        <mc:AlternateContent>
          <mc:Choice Requires="wps">
            <w:drawing>
              <wp:anchor distT="0" distB="0" distL="114300" distR="114300" simplePos="0" relativeHeight="503076416" behindDoc="1" locked="0" layoutInCell="1" allowOverlap="1">
                <wp:simplePos x="0" y="0"/>
                <wp:positionH relativeFrom="page">
                  <wp:posOffset>1731645</wp:posOffset>
                </wp:positionH>
                <wp:positionV relativeFrom="paragraph">
                  <wp:posOffset>257175</wp:posOffset>
                </wp:positionV>
                <wp:extent cx="926465" cy="0"/>
                <wp:effectExtent l="7620" t="7620" r="8890" b="11430"/>
                <wp:wrapNone/>
                <wp:docPr id="1464" name="Line 119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26465" cy="0"/>
                        </a:xfrm>
                        <a:prstGeom prst="line">
                          <a:avLst/>
                        </a:prstGeom>
                        <a:noFill/>
                        <a:ln w="757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C5E8E12" id="Line 1191" o:spid="_x0000_s1026" style="position:absolute;z-index:-2400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36.35pt,20.25pt" to="209.3pt,2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" strokeweight=".21028mm">
                <w10:wrap anchorx="page"/>
              </v:line>
            </w:pict>
          </mc:Fallback>
        </mc:AlternateContent>
      </w:r>
      <w:r>
        <w:rPr>
          <w:noProof/>
          <w:lang w:val="es-PE" w:eastAsia="es-PE" w:bidi="ar-SA"/>
        </w:rPr>
        <mc:AlternateContent>
          <mc:Choice Requires="wps">
            <w:drawing>
              <wp:anchor distT="0" distB="0" distL="114300" distR="114300" simplePos="0" relativeHeight="16936" behindDoc="0" locked="0" layoutInCell="1" allowOverlap="1">
                <wp:simplePos x="0" y="0"/>
                <wp:positionH relativeFrom="page">
                  <wp:posOffset>3134995</wp:posOffset>
                </wp:positionH>
                <wp:positionV relativeFrom="paragraph">
                  <wp:posOffset>257175</wp:posOffset>
                </wp:positionV>
                <wp:extent cx="824230" cy="0"/>
                <wp:effectExtent l="10795" t="7620" r="12700" b="11430"/>
                <wp:wrapNone/>
                <wp:docPr id="1463" name="Line 119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24230" cy="0"/>
                        </a:xfrm>
                        <a:prstGeom prst="line">
                          <a:avLst/>
                        </a:prstGeom>
                        <a:noFill/>
                        <a:ln w="757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097AD7B" id="Line 1190" o:spid="_x0000_s1026" style="position:absolute;z-index:169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46.85pt,20.25pt" to="311.75pt,2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" strokeweight=".21028mm">
                <w10:wrap anchorx="page"/>
              </v:line>
            </w:pict>
          </mc:Fallback>
        </mc:AlternateContent>
      </w:r>
      <w:r w:rsidR="00B1318A">
        <w:rPr>
          <w:sz w:val="24"/>
        </w:rPr>
        <w:t>sec</w:t>
      </w:r>
      <w:r w:rsidR="00B1318A">
        <w:rPr>
          <w:spacing w:val="-31"/>
          <w:sz w:val="24"/>
        </w:rPr>
        <w:t xml:space="preserve"> </w:t>
      </w:r>
      <w:r w:rsidR="00B1318A">
        <w:rPr>
          <w:rFonts w:ascii="Symbol" w:hAnsi="Symbol"/>
          <w:sz w:val="24"/>
        </w:rPr>
        <w:t></w:t>
      </w:r>
      <w:r w:rsidR="00B1318A">
        <w:rPr>
          <w:rFonts w:ascii="Times New Roman" w:hAnsi="Times New Roman"/>
          <w:spacing w:val="18"/>
          <w:sz w:val="24"/>
        </w:rPr>
        <w:t xml:space="preserve"> </w:t>
      </w:r>
      <w:r w:rsidR="00B1318A">
        <w:rPr>
          <w:rFonts w:ascii="Symbol" w:hAnsi="Symbol"/>
          <w:position w:val="-14"/>
          <w:sz w:val="24"/>
        </w:rPr>
        <w:t></w:t>
      </w:r>
      <w:r w:rsidR="00B1318A">
        <w:rPr>
          <w:rFonts w:ascii="Times New Roman" w:hAnsi="Times New Roman"/>
          <w:spacing w:val="24"/>
          <w:position w:val="-14"/>
          <w:sz w:val="24"/>
        </w:rPr>
        <w:t xml:space="preserve"> </w:t>
      </w:r>
      <w:r w:rsidR="00B1318A">
        <w:rPr>
          <w:rFonts w:ascii="Symbol" w:hAnsi="Symbol"/>
          <w:spacing w:val="6"/>
          <w:sz w:val="24"/>
        </w:rPr>
        <w:t></w:t>
      </w:r>
      <w:r w:rsidR="00B1318A">
        <w:rPr>
          <w:spacing w:val="6"/>
          <w:sz w:val="24"/>
        </w:rPr>
        <w:t>sec</w:t>
      </w:r>
      <w:r w:rsidR="00B1318A">
        <w:rPr>
          <w:spacing w:val="-31"/>
          <w:sz w:val="24"/>
        </w:rPr>
        <w:t xml:space="preserve"> </w:t>
      </w:r>
      <w:r w:rsidR="00B1318A">
        <w:rPr>
          <w:rFonts w:ascii="Symbol" w:hAnsi="Symbol"/>
          <w:sz w:val="24"/>
        </w:rPr>
        <w:t></w:t>
      </w:r>
      <w:r w:rsidR="00B1318A">
        <w:rPr>
          <w:rFonts w:ascii="Times New Roman" w:hAnsi="Times New Roman"/>
          <w:spacing w:val="-17"/>
          <w:sz w:val="24"/>
        </w:rPr>
        <w:t xml:space="preserve"> </w:t>
      </w:r>
      <w:r w:rsidR="00B1318A">
        <w:rPr>
          <w:rFonts w:ascii="Symbol" w:hAnsi="Symbol"/>
          <w:sz w:val="24"/>
        </w:rPr>
        <w:t></w:t>
      </w:r>
      <w:r w:rsidR="00B1318A">
        <w:rPr>
          <w:rFonts w:ascii="Times New Roman" w:hAnsi="Times New Roman"/>
          <w:spacing w:val="-20"/>
          <w:sz w:val="24"/>
        </w:rPr>
        <w:t xml:space="preserve"> </w:t>
      </w:r>
      <w:r w:rsidR="00B1318A">
        <w:rPr>
          <w:sz w:val="24"/>
        </w:rPr>
        <w:t>cos</w:t>
      </w:r>
      <w:r w:rsidR="00B1318A">
        <w:rPr>
          <w:spacing w:val="-43"/>
          <w:sz w:val="24"/>
        </w:rPr>
        <w:t xml:space="preserve"> </w:t>
      </w:r>
      <w:r w:rsidR="00B1318A">
        <w:rPr>
          <w:rFonts w:ascii="Symbol" w:hAnsi="Symbol"/>
          <w:sz w:val="24"/>
        </w:rPr>
        <w:t></w:t>
      </w:r>
      <w:r w:rsidR="00B1318A">
        <w:rPr>
          <w:rFonts w:ascii="Times New Roman" w:hAnsi="Times New Roman"/>
          <w:spacing w:val="15"/>
          <w:sz w:val="24"/>
        </w:rPr>
        <w:t xml:space="preserve"> </w:t>
      </w:r>
      <w:r w:rsidR="00B1318A">
        <w:rPr>
          <w:rFonts w:ascii="Symbol" w:hAnsi="Symbol"/>
          <w:position w:val="-14"/>
          <w:sz w:val="24"/>
        </w:rPr>
        <w:t></w:t>
      </w:r>
      <w:r w:rsidR="00B1318A">
        <w:rPr>
          <w:rFonts w:ascii="Times New Roman" w:hAnsi="Times New Roman"/>
          <w:spacing w:val="2"/>
          <w:position w:val="-14"/>
          <w:sz w:val="24"/>
        </w:rPr>
        <w:t xml:space="preserve"> </w:t>
      </w:r>
      <w:r w:rsidR="00B1318A">
        <w:rPr>
          <w:position w:val="-14"/>
          <w:sz w:val="24"/>
        </w:rPr>
        <w:t xml:space="preserve">x </w:t>
      </w:r>
      <w:r w:rsidR="00B1318A">
        <w:rPr>
          <w:rFonts w:ascii="Symbol" w:hAnsi="Symbol"/>
          <w:position w:val="-14"/>
          <w:sz w:val="24"/>
        </w:rPr>
        <w:t></w:t>
      </w:r>
    </w:p>
    <w:p w:rsidR="006925E3" w:rsidRDefault="00B1318A">
      <w:pPr>
        <w:pStyle w:val="Textoindependiente"/>
        <w:tabs>
          <w:tab w:val="left" w:pos="2201"/>
        </w:tabs>
        <w:spacing w:line="245" w:lineRule="exact"/>
        <w:ind w:left="1123"/>
        <w:rPr>
          <w:rFonts w:ascii="Symbol" w:hAnsi="Symbol"/>
        </w:rPr>
      </w:pPr>
      <w:r>
        <w:t>x</w:t>
      </w:r>
      <w:r>
        <w:tab/>
        <w:t>sen</w:t>
      </w:r>
      <w:r>
        <w:rPr>
          <w:rFonts w:ascii="Symbol" w:hAnsi="Symbol"/>
        </w:rPr>
        <w:t></w:t>
      </w:r>
    </w:p>
    <w:p w:rsidR="006925E3" w:rsidRDefault="006925E3">
      <w:pPr>
        <w:pStyle w:val="Textoindependiente"/>
        <w:spacing w:before="8"/>
        <w:rPr>
          <w:rFonts w:ascii="Symbol" w:hAnsi="Symbol"/>
          <w:sz w:val="23"/>
        </w:rPr>
      </w:pPr>
    </w:p>
    <w:p w:rsidR="006925E3" w:rsidRDefault="00AB6811">
      <w:pPr>
        <w:pStyle w:val="Textoindependiente"/>
        <w:spacing w:line="230" w:lineRule="exact"/>
        <w:jc w:val="right"/>
        <w:rPr>
          <w:rFonts w:ascii="Symbol" w:hAnsi="Symbol"/>
        </w:rPr>
      </w:pPr>
      <w:r>
        <w:rPr>
          <w:noProof/>
          <w:lang w:val="es-PE" w:eastAsia="es-PE" w:bidi="ar-SA"/>
        </w:rPr>
        <mc:AlternateContent>
          <mc:Choice Requires="wps">
            <w:drawing>
              <wp:anchor distT="0" distB="0" distL="114300" distR="114300" simplePos="0" relativeHeight="503076464" behindDoc="1" locked="0" layoutInCell="1" allowOverlap="1">
                <wp:simplePos x="0" y="0"/>
                <wp:positionH relativeFrom="page">
                  <wp:posOffset>3149600</wp:posOffset>
                </wp:positionH>
                <wp:positionV relativeFrom="paragraph">
                  <wp:posOffset>201295</wp:posOffset>
                </wp:positionV>
                <wp:extent cx="829945" cy="0"/>
                <wp:effectExtent l="6350" t="8255" r="11430" b="10795"/>
                <wp:wrapNone/>
                <wp:docPr id="1462" name="Line 118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29945" cy="0"/>
                        </a:xfrm>
                        <a:prstGeom prst="line">
                          <a:avLst/>
                        </a:prstGeom>
                        <a:noFill/>
                        <a:ln w="7477">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F26E06E" id="Line 1189" o:spid="_x0000_s1026" style="position:absolute;z-index:-2400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48pt,15.85pt" to="313.35pt,1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" strokeweight=".20769mm">
                <w10:wrap anchorx="page"/>
              </v:line>
            </w:pict>
          </mc:Fallback>
        </mc:AlternateContent>
      </w:r>
      <w:r w:rsidR="00B1318A">
        <w:rPr>
          <w:rFonts w:ascii="Symbol" w:hAnsi="Symbol"/>
          <w:position w:val="-13"/>
        </w:rPr>
        <w:t></w:t>
      </w:r>
      <w:r w:rsidR="00B1318A">
        <w:rPr>
          <w:rFonts w:ascii="Times New Roman" w:hAnsi="Times New Roman"/>
          <w:position w:val="-13"/>
        </w:rPr>
        <w:t xml:space="preserve"> </w:t>
      </w:r>
      <w:r w:rsidR="00B1318A">
        <w:rPr>
          <w:position w:val="1"/>
        </w:rPr>
        <w:t xml:space="preserve">1 </w:t>
      </w:r>
      <w:r w:rsidR="00B1318A">
        <w:rPr>
          <w:rFonts w:ascii="Symbol" w:hAnsi="Symbol"/>
        </w:rPr>
        <w:t></w:t>
      </w:r>
    </w:p>
    <w:p w:rsidR="006925E3" w:rsidRDefault="006925E3">
      <w:pPr>
        <w:pStyle w:val="Textoindependiente"/>
        <w:spacing w:before="7"/>
        <w:rPr>
          <w:rFonts w:ascii="Symbol" w:hAnsi="Symbol"/>
          <w:sz w:val="6"/>
        </w:rPr>
      </w:pPr>
    </w:p>
    <w:p w:rsidR="006925E3" w:rsidRDefault="00AB6811">
      <w:pPr>
        <w:pStyle w:val="Textoindependiente"/>
        <w:spacing w:line="20" w:lineRule="exact"/>
        <w:ind w:left="3652"/>
        <w:rPr>
          <w:rFonts w:ascii="Symbol" w:hAnsi="Symbol"/>
          <w:sz w:val="2"/>
        </w:rPr>
      </w:pPr>
      <w:r>
        <w:rPr>
          <w:rFonts w:ascii="Symbol" w:hAnsi="Symbol"/>
          <w:noProof/>
          <w:sz w:val="2"/>
          <w:lang w:val="es-PE" w:eastAsia="es-PE" w:bidi="ar-SA"/>
        </w:rPr>
        <mc:AlternateContent>
          <mc:Choice Requires="wpg">
            <w:drawing>
              <wp:inline distT="0" distB="0" distL="0" distR="0">
                <wp:extent cx="95885" cy="7620"/>
                <wp:effectExtent l="10795" t="4445" r="7620" b="6985"/>
                <wp:docPr id="1460" name="Group 11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5885" cy="7620"/>
                          <a:chOff x="0" y="0"/>
                          <a:chExt cx="151" cy="12"/>
                        </a:xfrm>
                      </wpg:grpSpPr>
                      <wps:wsp>
                        <wps:cNvPr id="1461" name="Line 1188"/>
                        <wps:cNvCnPr>
                          <a:cxnSpLocks noChangeShapeType="1"/>
                        </wps:cNvCnPr>
                        <wps:spPr bwMode="auto">
                          <a:xfrm>
                            <a:off x="0" y="6"/>
                            <a:ext cx="151" cy="0"/>
                          </a:xfrm>
                          <a:prstGeom prst="line">
                            <a:avLst/>
                          </a:prstGeom>
                          <a:noFill/>
                          <a:ln w="7477">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2372CE0" id="Group 1187" o:spid="_x0000_s1026" style="width:7.55pt;height:.6pt;mso-position-horizontal-relative:char;mso-position-vertical-relative:line" coordsize="151,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">
                <v:line id="Line 1188" o:spid="_x0000_s1027" style="position:absolute;visibility:visible;mso-wrap-style:square" from="0,6" to="15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Z5UF8MAAADdAAAADwAAAGRycy9kb3ducmV2LnhtbERP3WrCMBS+H+wdwhl4NxPFqXSNIoLg&#10;xRhb6wMcmmMb2px0TbTd2y+Dwe7Ox/d78v3kOnGnIVjPGhZzBYK48sZyreFSnp63IEJENth5Jg3f&#10;FGC/e3zIMTN+5E+6F7EWKYRDhhqaGPtMylA15DDMfU+cuKsfHMYEh1qaAccU7jq5VGotHVpODQ32&#10;dGyoaoub01BeL8t6W7x1qh1fvjYf79ars9V69jQdXkFEmuK/+M99Nmn+ar2A32/SCXL3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GeVBfDAAAA3QAAAA8AAAAAAAAAAAAA&#10;AAAAoQIAAGRycy9kb3ducmV2LnhtbFBLBQYAAAAABAAEAPkAAACRAwAAAAA=&#10;" strokeweight=".20769mm"/>
                <w10:anchorlock/>
              </v:group>
            </w:pict>
          </mc:Fallback>
        </mc:AlternateContent>
      </w:r>
    </w:p>
    <w:p w:rsidR="006925E3" w:rsidRDefault="00B1318A">
      <w:pPr>
        <w:pStyle w:val="Textoindependiente"/>
        <w:rPr>
          <w:rFonts w:ascii="Symbol" w:hAnsi="Symbol"/>
          <w:sz w:val="30"/>
        </w:rPr>
      </w:pPr>
      <w:r>
        <w:br w:type="column"/>
      </w:r>
    </w:p>
    <w:p w:rsidR="006925E3" w:rsidRDefault="006925E3">
      <w:pPr>
        <w:pStyle w:val="Textoindependiente"/>
        <w:rPr>
          <w:rFonts w:ascii="Symbol" w:hAnsi="Symbol"/>
          <w:sz w:val="30"/>
        </w:rPr>
      </w:pPr>
    </w:p>
    <w:p w:rsidR="006925E3" w:rsidRDefault="00B1318A">
      <w:pPr>
        <w:pStyle w:val="Textoindependiente"/>
        <w:spacing w:before="258"/>
        <w:ind w:left="55"/>
        <w:rPr>
          <w:rFonts w:ascii="Symbol" w:hAnsi="Symbol"/>
        </w:rPr>
      </w:pPr>
      <w:r>
        <w:t xml:space="preserve">sec </w:t>
      </w:r>
      <w:r>
        <w:rPr>
          <w:rFonts w:ascii="Symbol" w:hAnsi="Symbol"/>
        </w:rPr>
        <w:t></w:t>
      </w:r>
      <w:r>
        <w:t>.sen</w:t>
      </w:r>
      <w:r>
        <w:rPr>
          <w:rFonts w:ascii="Symbol" w:hAnsi="Symbol"/>
        </w:rPr>
        <w:t></w:t>
      </w:r>
    </w:p>
    <w:p w:rsidR="006925E3" w:rsidRDefault="00B1318A">
      <w:pPr>
        <w:pStyle w:val="Textoindependiente"/>
        <w:spacing w:before="50"/>
        <w:ind w:left="-40"/>
        <w:jc w:val="center"/>
        <w:rPr>
          <w:rFonts w:ascii="Symbol" w:hAnsi="Symbol"/>
        </w:rPr>
      </w:pPr>
      <w:r>
        <w:t>sec</w:t>
      </w:r>
      <w:r>
        <w:rPr>
          <w:spacing w:val="-29"/>
        </w:rPr>
        <w:t xml:space="preserve"> </w:t>
      </w:r>
      <w:r>
        <w:rPr>
          <w:rFonts w:ascii="Symbol" w:hAnsi="Symbol"/>
        </w:rPr>
        <w:t></w:t>
      </w:r>
      <w:r>
        <w:rPr>
          <w:rFonts w:ascii="Times New Roman" w:hAnsi="Times New Roman"/>
          <w:spacing w:val="-16"/>
        </w:rPr>
        <w:t xml:space="preserve"> </w:t>
      </w:r>
      <w:r>
        <w:rPr>
          <w:rFonts w:ascii="Symbol" w:hAnsi="Symbol"/>
        </w:rPr>
        <w:t></w:t>
      </w:r>
      <w:r>
        <w:rPr>
          <w:rFonts w:ascii="Times New Roman" w:hAnsi="Times New Roman"/>
          <w:spacing w:val="-15"/>
        </w:rPr>
        <w:t xml:space="preserve"> </w:t>
      </w:r>
      <w:r>
        <w:t>cos</w:t>
      </w:r>
      <w:r>
        <w:rPr>
          <w:spacing w:val="-41"/>
        </w:rPr>
        <w:t xml:space="preserve"> </w:t>
      </w:r>
      <w:r>
        <w:rPr>
          <w:rFonts w:ascii="Symbol" w:hAnsi="Symbol"/>
          <w:spacing w:val="-18"/>
        </w:rPr>
        <w:t></w:t>
      </w:r>
    </w:p>
    <w:p w:rsidR="006925E3" w:rsidRDefault="006925E3">
      <w:pPr>
        <w:pStyle w:val="Textoindependiente"/>
        <w:spacing w:before="5"/>
        <w:rPr>
          <w:rFonts w:ascii="Symbol" w:hAnsi="Symbol"/>
          <w:sz w:val="22"/>
        </w:rPr>
      </w:pPr>
    </w:p>
    <w:p w:rsidR="006925E3" w:rsidRDefault="00B1318A">
      <w:pPr>
        <w:pStyle w:val="Textoindependiente"/>
        <w:spacing w:line="245" w:lineRule="exact"/>
        <w:ind w:left="15"/>
        <w:jc w:val="center"/>
        <w:rPr>
          <w:rFonts w:ascii="Symbol" w:hAnsi="Symbol"/>
        </w:rPr>
      </w:pPr>
      <w:r>
        <w:t>sec</w:t>
      </w:r>
      <w:r>
        <w:rPr>
          <w:spacing w:val="-14"/>
        </w:rPr>
        <w:t xml:space="preserve"> </w:t>
      </w:r>
      <w:r>
        <w:rPr>
          <w:rFonts w:ascii="Symbol" w:hAnsi="Symbol"/>
          <w:spacing w:val="-6"/>
        </w:rPr>
        <w:t></w:t>
      </w:r>
      <w:r>
        <w:rPr>
          <w:spacing w:val="-6"/>
        </w:rPr>
        <w:t>.sen</w:t>
      </w:r>
      <w:r>
        <w:rPr>
          <w:rFonts w:ascii="Symbol" w:hAnsi="Symbol"/>
          <w:spacing w:val="-6"/>
        </w:rPr>
        <w:t></w:t>
      </w:r>
    </w:p>
    <w:p w:rsidR="006925E3" w:rsidRDefault="00B1318A">
      <w:pPr>
        <w:pStyle w:val="Textoindependiente"/>
        <w:rPr>
          <w:rFonts w:ascii="Symbol" w:hAnsi="Symbol"/>
          <w:sz w:val="42"/>
        </w:rPr>
      </w:pPr>
      <w:r>
        <w:br w:type="column"/>
      </w:r>
    </w:p>
    <w:p w:rsidR="006925E3" w:rsidRDefault="006925E3">
      <w:pPr>
        <w:pStyle w:val="Textoindependiente"/>
        <w:rPr>
          <w:rFonts w:ascii="Symbol" w:hAnsi="Symbol"/>
          <w:sz w:val="42"/>
        </w:rPr>
      </w:pPr>
    </w:p>
    <w:p w:rsidR="006925E3" w:rsidRDefault="006925E3">
      <w:pPr>
        <w:pStyle w:val="Textoindependiente"/>
        <w:rPr>
          <w:rFonts w:ascii="Symbol" w:hAnsi="Symbol"/>
          <w:sz w:val="42"/>
        </w:rPr>
      </w:pPr>
    </w:p>
    <w:p w:rsidR="006925E3" w:rsidRDefault="00AB6811">
      <w:pPr>
        <w:pStyle w:val="Textoindependiente"/>
        <w:spacing w:before="373" w:line="234" w:lineRule="exact"/>
        <w:ind w:left="15"/>
      </w:pPr>
      <w:r>
        <w:rPr>
          <w:noProof/>
          <w:lang w:val="es-PE" w:eastAsia="es-PE" w:bidi="ar-SA"/>
        </w:rPr>
        <mc:AlternateContent>
          <mc:Choice Requires="wpg">
            <w:drawing>
              <wp:anchor distT="0" distB="0" distL="114300" distR="114300" simplePos="0" relativeHeight="503076488" behindDoc="1" locked="0" layoutInCell="1" allowOverlap="1">
                <wp:simplePos x="0" y="0"/>
                <wp:positionH relativeFrom="page">
                  <wp:posOffset>4286885</wp:posOffset>
                </wp:positionH>
                <wp:positionV relativeFrom="paragraph">
                  <wp:posOffset>-847725</wp:posOffset>
                </wp:positionV>
                <wp:extent cx="2630805" cy="1975485"/>
                <wp:effectExtent l="635" t="1905" r="0" b="0"/>
                <wp:wrapNone/>
                <wp:docPr id="1454" name="Group 11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630805" cy="1975485"/>
                          <a:chOff x="6751" y="-1335"/>
                          <a:chExt cx="4143" cy="3111"/>
                        </a:xfrm>
                      </wpg:grpSpPr>
                      <wps:wsp>
                        <wps:cNvPr id="1455" name="Line 1186"/>
                        <wps:cNvCnPr>
                          <a:cxnSpLocks noChangeShapeType="1"/>
                        </wps:cNvCnPr>
                        <wps:spPr bwMode="auto">
                          <a:xfrm>
                            <a:off x="6814" y="1407"/>
                            <a:ext cx="1247" cy="0"/>
                          </a:xfrm>
                          <a:prstGeom prst="line">
                            <a:avLst/>
                          </a:prstGeom>
                          <a:noFill/>
                          <a:ln w="7477">
                            <a:solidFill>
                              <a:srgbClr val="000000"/>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1456" name="Picture 1185"/>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6751" y="-1336"/>
                            <a:ext cx="4143" cy="31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457" name="Picture 1184"/>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8256" y="819"/>
                            <a:ext cx="267" cy="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458" name="Picture 1183"/>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8256" y="779"/>
                            <a:ext cx="291" cy="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459" name="Picture 1182"/>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9576" y="59"/>
                            <a:ext cx="202" cy="1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2FE068E5" id="Group 1181" o:spid="_x0000_s1026" style="position:absolute;margin-left:337.55pt;margin-top:-66.75pt;width:207.15pt;height:155.55pt;z-index:-239992;mso-position-horizontal-relative:page" coordorigin="6751,-1335" coordsize="4143,31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">
                <v:line id="Line 1186" o:spid="_x0000_s1027" style="position:absolute;visibility:visible;mso-wrap-style:square" from="6814,1407" to="8061,140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MmYqcIAAADdAAAADwAAAGRycy9kb3ducmV2LnhtbERP3WrCMBS+H+wdwhl4N5OJnVKNIoLg&#10;hYyt+gCH5tgGm5Ouiba+/SIIuzsf3+9ZrgfXiBt1wXrW8DFWIIhLbyxXGk7H3fscRIjIBhvPpOFO&#10;Adar15cl5sb3/EO3IlYihXDIUUMdY5tLGcqaHIaxb4kTd/adw5hgV0nTYZ/CXSMnSn1Kh5ZTQ40t&#10;bWsqL8XVaTieT5NqXhwademz39n3l/Vqb7UevQ2bBYhIQ/wXP917k+ZPswwe36QT5Oo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gMmYqcIAAADdAAAADwAAAAAAAAAAAAAA&#10;AAChAgAAZHJzL2Rvd25yZXYueG1sUEsFBgAAAAAEAAQA+QAAAJADAAAAAA==&#10;" strokeweight=".20769mm"/>
                <v:shape id="Picture 1185" o:spid="_x0000_s1028" type="#_x0000_t75" style="position:absolute;left:6751;top:-1336;width:4143;height:31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EzZwnGAAAA3QAAAA8AAABkcnMvZG93bnJldi54bWxEj9FqwkAQRd8L/YdlCr7VTdUGia7SFkoV&#10;6kOiHzBkx2xsdjZmtzH+vVso+DbDvffMneV6sI3oqfO1YwUv4wQEcel0zZWCw/7zeQ7CB2SNjWNS&#10;cCUP69XjwxIz7S6cU1+ESkQI+wwVmBDaTEpfGrLox64ljtrRdRZDXLtK6g4vEW4bOUmSVFqsOV4w&#10;2NKHofKn+LWRktrvqdnqr3e7O8/yedFjOB2VGj0NbwsQgYZwN/+nNzrWn72m8PdNHEGubg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UTNnCcYAAADdAAAADwAAAAAAAAAAAAAA&#10;AACfAgAAZHJzL2Rvd25yZXYueG1sUEsFBgAAAAAEAAQA9wAAAJIDAAAAAA==&#10;">
                  <v:imagedata r:id="rId297" o:title=""/>
                </v:shape>
                <v:shape id="Picture 1184" o:spid="_x0000_s1029" type="#_x0000_t75" style="position:absolute;left:8256;top:819;width:267;height:3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0F9r3CAAAA3QAAAA8AAABkcnMvZG93bnJldi54bWxET0trAjEQvhf8D2GE3mpWaX2sRpHSQosn&#10;X/dhM+4zk3WTavTXm0Kht/n4nrNYBdOIC3WutKxgOEhAEGdWl5wrOOw/X6YgnEfW2FgmBTdysFr2&#10;nhaYanvlLV12PhcxhF2KCgrv21RKlxVk0A1sSxy5k+0M+gi7XOoOrzHcNHKUJGNpsOTYUGBL7wVl&#10;9e7HKGhnYRMO33V1P04wTLfVcPNxbpR67of1HISn4P/Ff+4vHee/vk3g95t4glw+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tBfa9wgAAAN0AAAAPAAAAAAAAAAAAAAAAAJ8C&#10;AABkcnMvZG93bnJldi54bWxQSwUGAAAAAAQABAD3AAAAjgMAAAAA&#10;">
                  <v:imagedata r:id="rId298" o:title=""/>
                </v:shape>
                <v:shape id="Picture 1183" o:spid="_x0000_s1030" type="#_x0000_t75" style="position:absolute;left:8256;top:779;width:291;height:3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K5rXHAAAA3QAAAA8AAABkcnMvZG93bnJldi54bWxEj0FrwkAQhe+C/2GZgjfdWLS00VVEKuhF&#10;0FaotyE7TYLZ2SS7auyv7xwKvc3w3rz3zXzZuUrdqA2lZwPjUQKKOPO25NzA58dm+AoqRGSLlWcy&#10;8KAAy0W/N8fU+jsf6HaMuZIQDikaKGKsU61DVpDDMPI1sWjfvnUYZW1zbVu8S7ir9HOSvGiHJUtD&#10;gTWtC8oux6szsG8OXyd6X/O44uZyan7O+/JtZ8zgqVvNQEXq4r/573prBX8yFVz5RkbQi1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L/K5rXHAAAA3QAAAA8AAAAAAAAAAAAA&#10;AAAAnwIAAGRycy9kb3ducmV2LnhtbFBLBQYAAAAABAAEAPcAAACTAwAAAAA=&#10;">
                  <v:imagedata r:id="rId293" o:title=""/>
                </v:shape>
                <v:shape id="Picture 1182" o:spid="_x0000_s1031" type="#_x0000_t75" style="position:absolute;left:9576;top:59;width:202;height:1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1nKLPBAAAA3QAAAA8AAABkcnMvZG93bnJldi54bWxET81qAjEQvgu+Q5iCN82uaNGtUVpB8ar1&#10;Aaab6WbpZrIm0V379I0g9DYf3++sNr1txI18qB0ryCcZCOLS6ZorBefP3XgBIkRkjY1jUnCnAJv1&#10;cLDCQruOj3Q7xUqkEA4FKjAxtoWUoTRkMUxcS5y4b+ctxgR9JbXHLoXbRk6z7FVarDk1GGxpa6j8&#10;OV2tguXX+dfI3FeXrFt42mPzcYy5UqOX/v0NRKQ+/ouf7oNO82fzJTy+SSfI9R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I1nKLPBAAAA3QAAAA8AAAAAAAAAAAAAAAAAnwIA&#10;AGRycy9kb3ducmV2LnhtbFBLBQYAAAAABAAEAPcAAACNAwAAAAA=&#10;">
                  <v:imagedata r:id="rId299" o:title=""/>
                </v:shape>
                <w10:wrap anchorx="page"/>
              </v:group>
            </w:pict>
          </mc:Fallback>
        </mc:AlternateContent>
      </w:r>
      <w:r w:rsidR="00B1318A">
        <w:rPr>
          <w:rFonts w:ascii="Symbol" w:hAnsi="Symbol"/>
          <w:position w:val="14"/>
        </w:rPr>
        <w:t></w:t>
      </w:r>
      <w:r w:rsidR="00B1318A">
        <w:t>(</w:t>
      </w:r>
      <w:r w:rsidR="00B1318A">
        <w:rPr>
          <w:rFonts w:ascii="Symbol" w:hAnsi="Symbol"/>
        </w:rPr>
        <w:t></w:t>
      </w:r>
      <w:r w:rsidR="00B1318A">
        <w:t xml:space="preserve">sec </w:t>
      </w:r>
      <w:r w:rsidR="00B1318A">
        <w:rPr>
          <w:rFonts w:ascii="Symbol" w:hAnsi="Symbol"/>
        </w:rPr>
        <w:t></w:t>
      </w:r>
      <w:r w:rsidR="00B1318A">
        <w:t>)</w:t>
      </w:r>
    </w:p>
    <w:p w:rsidR="006925E3" w:rsidRDefault="006925E3">
      <w:pPr>
        <w:spacing w:line="234" w:lineRule="exact"/>
        <w:sectPr w:rsidR="006925E3">
          <w:type w:val="continuous"/>
          <w:pgSz w:w="11910" w:h="16840"/>
          <w:pgMar w:top="1260" w:right="620" w:bottom="1000" w:left="1000" w:header="720" w:footer="720" w:gutter="0"/>
          <w:cols w:num="3" w:space="720" w:equalWidth="0">
            <w:col w:w="3948" w:space="40"/>
            <w:col w:w="1244" w:space="39"/>
            <w:col w:w="5019"/>
          </w:cols>
        </w:sectPr>
      </w:pPr>
    </w:p>
    <w:p w:rsidR="006925E3" w:rsidRDefault="00B1318A">
      <w:pPr>
        <w:pStyle w:val="Textoindependiente"/>
        <w:spacing w:before="174"/>
        <w:ind w:left="699"/>
      </w:pPr>
      <w:r>
        <w:lastRenderedPageBreak/>
        <w:t xml:space="preserve">El área del triángulo </w:t>
      </w:r>
      <w:r>
        <w:rPr>
          <w:spacing w:val="-6"/>
        </w:rPr>
        <w:t>BOC</w:t>
      </w:r>
    </w:p>
    <w:p w:rsidR="006925E3" w:rsidRDefault="00B1318A">
      <w:pPr>
        <w:pStyle w:val="Textoindependiente"/>
        <w:spacing w:line="230" w:lineRule="auto"/>
        <w:ind w:left="11" w:right="196"/>
        <w:jc w:val="center"/>
        <w:rPr>
          <w:rFonts w:ascii="Symbol" w:hAnsi="Symbol"/>
        </w:rPr>
      </w:pPr>
      <w:r>
        <w:br w:type="column"/>
      </w:r>
      <w:r>
        <w:lastRenderedPageBreak/>
        <w:t xml:space="preserve">2 </w:t>
      </w:r>
      <w:r>
        <w:rPr>
          <w:rFonts w:ascii="Symbol" w:hAnsi="Symbol"/>
          <w:position w:val="9"/>
        </w:rPr>
        <w:t></w:t>
      </w:r>
      <w:r>
        <w:rPr>
          <w:rFonts w:ascii="Symbol" w:hAnsi="Symbol"/>
          <w:position w:val="-2"/>
        </w:rPr>
        <w:t></w:t>
      </w:r>
      <w:r>
        <w:rPr>
          <w:rFonts w:ascii="Times New Roman" w:hAnsi="Times New Roman"/>
          <w:position w:val="-2"/>
        </w:rPr>
        <w:t xml:space="preserve"> </w:t>
      </w:r>
      <w:r>
        <w:t xml:space="preserve">sec </w:t>
      </w:r>
      <w:r>
        <w:rPr>
          <w:rFonts w:ascii="Symbol" w:hAnsi="Symbol"/>
        </w:rPr>
        <w:t></w:t>
      </w:r>
      <w:r>
        <w:rPr>
          <w:rFonts w:ascii="Times New Roman" w:hAnsi="Times New Roman"/>
        </w:rPr>
        <w:t xml:space="preserve"> </w:t>
      </w:r>
      <w:r>
        <w:rPr>
          <w:rFonts w:ascii="Symbol" w:hAnsi="Symbol"/>
        </w:rPr>
        <w:t></w:t>
      </w:r>
      <w:r>
        <w:rPr>
          <w:rFonts w:ascii="Times New Roman" w:hAnsi="Times New Roman"/>
        </w:rPr>
        <w:t xml:space="preserve"> </w:t>
      </w:r>
      <w:r>
        <w:t xml:space="preserve">cos </w:t>
      </w:r>
      <w:r>
        <w:rPr>
          <w:rFonts w:ascii="Symbol" w:hAnsi="Symbol"/>
        </w:rPr>
        <w:t></w:t>
      </w:r>
      <w:r>
        <w:rPr>
          <w:rFonts w:ascii="Times New Roman" w:hAnsi="Times New Roman"/>
        </w:rPr>
        <w:t xml:space="preserve"> </w:t>
      </w:r>
      <w:r>
        <w:rPr>
          <w:rFonts w:ascii="Symbol" w:hAnsi="Symbol"/>
          <w:position w:val="9"/>
        </w:rPr>
        <w:t></w:t>
      </w:r>
      <w:r>
        <w:rPr>
          <w:rFonts w:ascii="Symbol" w:hAnsi="Symbol"/>
          <w:position w:val="-2"/>
        </w:rPr>
        <w:t></w:t>
      </w:r>
    </w:p>
    <w:p w:rsidR="006925E3" w:rsidRDefault="00B1318A">
      <w:pPr>
        <w:pStyle w:val="Textoindependiente"/>
        <w:spacing w:line="250" w:lineRule="exact"/>
        <w:ind w:left="-1"/>
        <w:jc w:val="center"/>
        <w:rPr>
          <w:rFonts w:ascii="Symbol" w:hAnsi="Symbol"/>
        </w:rPr>
      </w:pPr>
      <w:r>
        <w:rPr>
          <w:rFonts w:ascii="Symbol" w:hAnsi="Symbol"/>
          <w:position w:val="-13"/>
        </w:rPr>
        <w:t></w:t>
      </w:r>
      <w:r>
        <w:rPr>
          <w:rFonts w:ascii="Times New Roman" w:hAnsi="Times New Roman"/>
          <w:position w:val="-13"/>
        </w:rPr>
        <w:t xml:space="preserve"> </w:t>
      </w:r>
      <w:r>
        <w:rPr>
          <w:rFonts w:ascii="Symbol" w:hAnsi="Symbol"/>
          <w:position w:val="-13"/>
        </w:rPr>
        <w:t></w:t>
      </w:r>
      <w:r>
        <w:rPr>
          <w:rFonts w:ascii="Times New Roman" w:hAnsi="Times New Roman"/>
          <w:position w:val="-13"/>
        </w:rPr>
        <w:t xml:space="preserve"> </w:t>
      </w:r>
      <w:r>
        <w:rPr>
          <w:position w:val="2"/>
        </w:rPr>
        <w:t xml:space="preserve">1 </w:t>
      </w:r>
      <w:r>
        <w:rPr>
          <w:rFonts w:ascii="Symbol" w:hAnsi="Symbol"/>
        </w:rPr>
        <w:t></w:t>
      </w:r>
      <w:r>
        <w:rPr>
          <w:position w:val="2"/>
        </w:rPr>
        <w:t>sen</w:t>
      </w:r>
      <w:r>
        <w:rPr>
          <w:rFonts w:ascii="Symbol" w:hAnsi="Symbol"/>
          <w:position w:val="2"/>
        </w:rPr>
        <w:t></w:t>
      </w:r>
      <w:r>
        <w:rPr>
          <w:position w:val="2"/>
        </w:rPr>
        <w:t xml:space="preserve">.sec </w:t>
      </w:r>
      <w:r>
        <w:rPr>
          <w:rFonts w:ascii="Symbol" w:hAnsi="Symbol"/>
          <w:spacing w:val="12"/>
          <w:position w:val="2"/>
        </w:rPr>
        <w:t></w:t>
      </w:r>
      <w:r>
        <w:rPr>
          <w:rFonts w:ascii="Symbol" w:hAnsi="Symbol"/>
          <w:spacing w:val="12"/>
        </w:rPr>
        <w:t></w:t>
      </w:r>
      <w:r>
        <w:rPr>
          <w:rFonts w:ascii="Times New Roman" w:hAnsi="Times New Roman"/>
          <w:spacing w:val="12"/>
        </w:rPr>
        <w:t xml:space="preserve"> </w:t>
      </w:r>
      <w:r>
        <w:rPr>
          <w:rFonts w:ascii="Symbol" w:hAnsi="Symbol"/>
          <w:position w:val="-13"/>
        </w:rPr>
        <w:t></w:t>
      </w:r>
      <w:r>
        <w:rPr>
          <w:rFonts w:ascii="Times New Roman" w:hAnsi="Times New Roman"/>
          <w:spacing w:val="-19"/>
          <w:position w:val="-13"/>
        </w:rPr>
        <w:t xml:space="preserve"> </w:t>
      </w:r>
      <w:r>
        <w:rPr>
          <w:rFonts w:ascii="Symbol" w:hAnsi="Symbol"/>
          <w:spacing w:val="-15"/>
          <w:position w:val="-13"/>
        </w:rPr>
        <w:t></w:t>
      </w:r>
    </w:p>
    <w:p w:rsidR="006925E3" w:rsidRDefault="006925E3">
      <w:pPr>
        <w:pStyle w:val="Textoindependiente"/>
        <w:rPr>
          <w:rFonts w:ascii="Symbol" w:hAnsi="Symbol"/>
          <w:sz w:val="3"/>
        </w:rPr>
      </w:pPr>
    </w:p>
    <w:p w:rsidR="006925E3" w:rsidRDefault="00AB6811">
      <w:pPr>
        <w:pStyle w:val="Textoindependiente"/>
        <w:spacing w:line="20" w:lineRule="exact"/>
        <w:ind w:left="358"/>
        <w:rPr>
          <w:rFonts w:ascii="Symbol" w:hAnsi="Symbol"/>
          <w:sz w:val="2"/>
        </w:rPr>
      </w:pPr>
      <w:r>
        <w:rPr>
          <w:rFonts w:ascii="Symbol" w:hAnsi="Symbol"/>
          <w:noProof/>
          <w:sz w:val="2"/>
          <w:lang w:val="es-PE" w:eastAsia="es-PE" w:bidi="ar-SA"/>
        </w:rPr>
        <mc:AlternateContent>
          <mc:Choice Requires="wpg">
            <w:drawing>
              <wp:inline distT="0" distB="0" distL="0" distR="0">
                <wp:extent cx="95885" cy="7620"/>
                <wp:effectExtent l="11430" t="10160" r="6985" b="1270"/>
                <wp:docPr id="1452" name="Group 117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5885" cy="7620"/>
                          <a:chOff x="0" y="0"/>
                          <a:chExt cx="151" cy="12"/>
                        </a:xfrm>
                      </wpg:grpSpPr>
                      <wps:wsp>
                        <wps:cNvPr id="1453" name="Line 1180"/>
                        <wps:cNvCnPr>
                          <a:cxnSpLocks noChangeShapeType="1"/>
                        </wps:cNvCnPr>
                        <wps:spPr bwMode="auto">
                          <a:xfrm>
                            <a:off x="0" y="6"/>
                            <a:ext cx="150" cy="0"/>
                          </a:xfrm>
                          <a:prstGeom prst="line">
                            <a:avLst/>
                          </a:prstGeom>
                          <a:noFill/>
                          <a:ln w="7477">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21AE359" id="Group 1179" o:spid="_x0000_s1026" style="width:7.55pt;height:.6pt;mso-position-horizontal-relative:char;mso-position-vertical-relative:line" coordsize="151,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">
                <v:line id="Line 1180" o:spid="_x0000_s1027" style="position:absolute;visibility:visible;mso-wrap-style:square" from="0,6" to="15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GylRsMAAADdAAAADwAAAGRycy9kb3ducmV2LnhtbERP22oCMRB9L/QfwhR8q0m1XtgaRQTB&#10;Byl19QOGzbgb3EzWTXTXvzeFQt/mcK6zWPWuFndqg/Ws4WOoQBAX3lguNZyO2/c5iBCRDdaeScOD&#10;AqyWry8LzIzv+ED3PJYihXDIUEMVY5NJGYqKHIahb4gTd/atw5hgW0rTYpfCXS1HSk2lQ8upocKG&#10;NhUVl/zmNBzPp1E5z/e1unST6+zn23q1s1oP3vr1F4hIffwX/7l3Js3/nIzh95t0glw+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BspUbDAAAA3QAAAA8AAAAAAAAAAAAA&#10;AAAAoQIAAGRycy9kb3ducmV2LnhtbFBLBQYAAAAABAAEAPkAAACRAwAAAAA=&#10;" strokeweight=".20769mm"/>
                <w10:anchorlock/>
              </v:group>
            </w:pict>
          </mc:Fallback>
        </mc:AlternateContent>
      </w:r>
      <w:r w:rsidR="00B1318A">
        <w:rPr>
          <w:rFonts w:ascii="Times New Roman" w:hAnsi="Times New Roman"/>
          <w:spacing w:val="126"/>
          <w:sz w:val="2"/>
        </w:rPr>
        <w:t xml:space="preserve"> </w:t>
      </w:r>
      <w:r>
        <w:rPr>
          <w:rFonts w:ascii="Symbol" w:hAnsi="Symbol"/>
          <w:noProof/>
          <w:spacing w:val="126"/>
          <w:sz w:val="2"/>
          <w:lang w:val="es-PE" w:eastAsia="es-PE" w:bidi="ar-SA"/>
        </w:rPr>
        <mc:AlternateContent>
          <mc:Choice Requires="wpg">
            <w:drawing>
              <wp:inline distT="0" distB="0" distL="0" distR="0">
                <wp:extent cx="724535" cy="7620"/>
                <wp:effectExtent l="8890" t="10160" r="9525" b="1270"/>
                <wp:docPr id="1450" name="Group 11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24535" cy="7620"/>
                          <a:chOff x="0" y="0"/>
                          <a:chExt cx="1141" cy="12"/>
                        </a:xfrm>
                      </wpg:grpSpPr>
                      <wps:wsp>
                        <wps:cNvPr id="1451" name="Line 1178"/>
                        <wps:cNvCnPr>
                          <a:cxnSpLocks noChangeShapeType="1"/>
                        </wps:cNvCnPr>
                        <wps:spPr bwMode="auto">
                          <a:xfrm>
                            <a:off x="0" y="6"/>
                            <a:ext cx="1141" cy="0"/>
                          </a:xfrm>
                          <a:prstGeom prst="line">
                            <a:avLst/>
                          </a:prstGeom>
                          <a:noFill/>
                          <a:ln w="7477">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38532BBD" id="Group 1177" o:spid="_x0000_s1026" style="width:57.05pt;height:.6pt;mso-position-horizontal-relative:char;mso-position-vertical-relative:line" coordsize="1141,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">
                <v:line id="Line 1178" o:spid="_x0000_s1027" style="position:absolute;visibility:visible;mso-wrap-style:square" from="0,6" to="114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eqsMAAADdAAAADwAAAGRycy9kb3ducmV2LnhtbERPS2rDMBDdB3oHMYXsEikhP1wroRQC&#10;WZTSODnAYE1sYWvkWkrs3r4qFLqbx/tOfhhdKx7UB+tZw2KuQBCX3liuNFwvx9kORIjIBlvPpOGb&#10;Ahz2T5McM+MHPtOjiJVIIRwy1FDH2GVShrImh2HuO+LE3XzvMCbYV9L0OKRw18qlUhvp0HJqqLGj&#10;t5rKprg7DZfbdVntivdWNcP6a/v5Yb06Wa2nz+PrC4hIY/wX/7lPJs1frRfw+006Qe5/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ynqrDAAAA3QAAAA8AAAAAAAAAAAAA&#10;AAAAoQIAAGRycy9kb3ducmV2LnhtbFBLBQYAAAAABAAEAPkAAACRAwAAAAA=&#10;" strokeweight=".20769mm"/>
                <w10:anchorlock/>
              </v:group>
            </w:pict>
          </mc:Fallback>
        </mc:AlternateContent>
      </w:r>
    </w:p>
    <w:p w:rsidR="006925E3" w:rsidRDefault="00B1318A">
      <w:pPr>
        <w:tabs>
          <w:tab w:val="left" w:pos="1319"/>
        </w:tabs>
        <w:spacing w:before="366" w:line="246" w:lineRule="exact"/>
        <w:ind w:left="459"/>
        <w:rPr>
          <w:sz w:val="14"/>
        </w:rPr>
      </w:pPr>
      <w:r>
        <w:br w:type="column"/>
      </w:r>
      <w:r>
        <w:rPr>
          <w:sz w:val="24"/>
        </w:rPr>
        <w:lastRenderedPageBreak/>
        <w:t>tg</w:t>
      </w:r>
      <w:r>
        <w:rPr>
          <w:rFonts w:ascii="Symbol" w:hAnsi="Symbol"/>
          <w:sz w:val="24"/>
        </w:rPr>
        <w:t></w:t>
      </w:r>
      <w:r>
        <w:rPr>
          <w:rFonts w:ascii="Times New Roman" w:hAnsi="Times New Roman"/>
          <w:sz w:val="24"/>
        </w:rPr>
        <w:tab/>
      </w:r>
      <w:r>
        <w:rPr>
          <w:position w:val="-14"/>
          <w:sz w:val="24"/>
        </w:rPr>
        <w:t>u</w:t>
      </w:r>
      <w:r>
        <w:rPr>
          <w:position w:val="-3"/>
          <w:sz w:val="14"/>
        </w:rPr>
        <w:t>2</w:t>
      </w:r>
    </w:p>
    <w:p w:rsidR="006925E3" w:rsidRDefault="006925E3">
      <w:pPr>
        <w:spacing w:line="246" w:lineRule="exact"/>
        <w:rPr>
          <w:sz w:val="14"/>
        </w:rPr>
        <w:sectPr w:rsidR="006925E3">
          <w:type w:val="continuous"/>
          <w:pgSz w:w="11910" w:h="16840"/>
          <w:pgMar w:top="1260" w:right="620" w:bottom="1000" w:left="1000" w:header="720" w:footer="720" w:gutter="0"/>
          <w:cols w:num="3" w:space="720" w:equalWidth="0">
            <w:col w:w="3420" w:space="40"/>
            <w:col w:w="2319" w:space="39"/>
            <w:col w:w="4472"/>
          </w:cols>
        </w:sectPr>
      </w:pPr>
    </w:p>
    <w:p w:rsidR="006925E3" w:rsidRDefault="00B1318A">
      <w:pPr>
        <w:pStyle w:val="Textoindependiente"/>
        <w:spacing w:line="230" w:lineRule="auto"/>
        <w:jc w:val="right"/>
        <w:rPr>
          <w:rFonts w:ascii="Symbol" w:hAnsi="Symbol"/>
        </w:rPr>
      </w:pPr>
      <w:r>
        <w:lastRenderedPageBreak/>
        <w:t xml:space="preserve">2 </w:t>
      </w:r>
      <w:r>
        <w:rPr>
          <w:rFonts w:ascii="Symbol" w:hAnsi="Symbol"/>
          <w:spacing w:val="-47"/>
          <w:position w:val="9"/>
        </w:rPr>
        <w:t></w:t>
      </w:r>
      <w:r>
        <w:rPr>
          <w:rFonts w:ascii="Symbol" w:hAnsi="Symbol"/>
          <w:spacing w:val="-47"/>
          <w:position w:val="-2"/>
        </w:rPr>
        <w:t></w:t>
      </w:r>
      <w:r>
        <w:rPr>
          <w:rFonts w:ascii="Times New Roman" w:hAnsi="Times New Roman"/>
          <w:spacing w:val="-47"/>
          <w:position w:val="-2"/>
        </w:rPr>
        <w:t xml:space="preserve"> </w:t>
      </w:r>
      <w:r>
        <w:rPr>
          <w:spacing w:val="5"/>
        </w:rPr>
        <w:t>1</w:t>
      </w:r>
      <w:r>
        <w:rPr>
          <w:rFonts w:ascii="Symbol" w:hAnsi="Symbol"/>
          <w:spacing w:val="5"/>
        </w:rPr>
        <w:t></w:t>
      </w:r>
      <w:r>
        <w:rPr>
          <w:rFonts w:ascii="Times New Roman" w:hAnsi="Times New Roman"/>
          <w:spacing w:val="5"/>
        </w:rPr>
        <w:t xml:space="preserve"> </w:t>
      </w:r>
      <w:r>
        <w:t>cos</w:t>
      </w:r>
      <w:r>
        <w:rPr>
          <w:position w:val="11"/>
          <w:sz w:val="14"/>
        </w:rPr>
        <w:t xml:space="preserve">2 </w:t>
      </w:r>
      <w:r>
        <w:rPr>
          <w:rFonts w:ascii="Symbol" w:hAnsi="Symbol"/>
        </w:rPr>
        <w:t></w:t>
      </w:r>
      <w:r>
        <w:rPr>
          <w:rFonts w:ascii="Times New Roman" w:hAnsi="Times New Roman"/>
        </w:rPr>
        <w:t xml:space="preserve"> </w:t>
      </w:r>
      <w:r>
        <w:rPr>
          <w:rFonts w:ascii="Symbol" w:hAnsi="Symbol"/>
          <w:spacing w:val="-47"/>
          <w:position w:val="9"/>
        </w:rPr>
        <w:t></w:t>
      </w:r>
      <w:r>
        <w:rPr>
          <w:rFonts w:ascii="Symbol" w:hAnsi="Symbol"/>
          <w:spacing w:val="-47"/>
          <w:position w:val="-2"/>
        </w:rPr>
        <w:t></w:t>
      </w:r>
    </w:p>
    <w:p w:rsidR="006925E3" w:rsidRDefault="00B1318A">
      <w:pPr>
        <w:spacing w:line="286" w:lineRule="exact"/>
        <w:ind w:left="404"/>
        <w:rPr>
          <w:sz w:val="24"/>
        </w:rPr>
      </w:pPr>
      <w:r>
        <w:br w:type="column"/>
      </w:r>
      <w:r>
        <w:rPr>
          <w:sz w:val="24"/>
        </w:rPr>
        <w:lastRenderedPageBreak/>
        <w:t>2(1</w:t>
      </w:r>
      <w:r>
        <w:rPr>
          <w:rFonts w:ascii="Symbol" w:hAnsi="Symbol"/>
          <w:sz w:val="24"/>
        </w:rPr>
        <w:t></w:t>
      </w:r>
      <w:r>
        <w:rPr>
          <w:rFonts w:ascii="Times New Roman" w:hAnsi="Times New Roman"/>
          <w:sz w:val="24"/>
        </w:rPr>
        <w:t xml:space="preserve"> </w:t>
      </w:r>
      <w:r>
        <w:rPr>
          <w:sz w:val="24"/>
        </w:rPr>
        <w:t>cos</w:t>
      </w:r>
      <w:r>
        <w:rPr>
          <w:position w:val="11"/>
          <w:sz w:val="14"/>
        </w:rPr>
        <w:t xml:space="preserve">2 </w:t>
      </w:r>
      <w:r>
        <w:rPr>
          <w:rFonts w:ascii="Symbol" w:hAnsi="Symbol"/>
          <w:sz w:val="24"/>
        </w:rPr>
        <w:t></w:t>
      </w:r>
      <w:r>
        <w:rPr>
          <w:sz w:val="24"/>
        </w:rPr>
        <w:t>)</w:t>
      </w:r>
    </w:p>
    <w:p w:rsidR="006925E3" w:rsidRDefault="00B1318A">
      <w:pPr>
        <w:pStyle w:val="Textoindependiente"/>
        <w:spacing w:before="3"/>
        <w:rPr>
          <w:sz w:val="28"/>
        </w:rPr>
      </w:pPr>
      <w:r>
        <w:br w:type="column"/>
      </w:r>
    </w:p>
    <w:p w:rsidR="006925E3" w:rsidRDefault="00B1318A">
      <w:pPr>
        <w:pStyle w:val="Ttulo9"/>
        <w:ind w:left="1755"/>
      </w:pPr>
      <w:r>
        <w:t>Rpta.: A</w:t>
      </w:r>
    </w:p>
    <w:p w:rsidR="006925E3" w:rsidRDefault="006925E3">
      <w:pPr>
        <w:sectPr w:rsidR="006925E3">
          <w:type w:val="continuous"/>
          <w:pgSz w:w="11910" w:h="16840"/>
          <w:pgMar w:top="1260" w:right="620" w:bottom="1000" w:left="1000" w:header="720" w:footer="720" w:gutter="0"/>
          <w:cols w:num="3" w:space="720" w:equalWidth="0">
            <w:col w:w="5381" w:space="40"/>
            <w:col w:w="1639" w:space="39"/>
            <w:col w:w="3191"/>
          </w:cols>
        </w:sectPr>
      </w:pPr>
    </w:p>
    <w:p w:rsidR="006925E3" w:rsidRDefault="00AB6811">
      <w:pPr>
        <w:pStyle w:val="Textoindependiente"/>
        <w:spacing w:line="30" w:lineRule="exact"/>
        <w:ind w:left="89"/>
        <w:rPr>
          <w:sz w:val="3"/>
        </w:rPr>
      </w:pPr>
      <w:r>
        <w:rPr>
          <w:noProof/>
          <w:sz w:val="3"/>
          <w:lang w:val="es-PE" w:eastAsia="es-PE" w:bidi="ar-SA"/>
        </w:rPr>
        <w:lastRenderedPageBreak/>
        <mc:AlternateContent>
          <mc:Choice Requires="wpg">
            <w:drawing>
              <wp:inline distT="0" distB="0" distL="0" distR="0">
                <wp:extent cx="6158230" cy="18415"/>
                <wp:effectExtent l="15240" t="5715" r="17780" b="4445"/>
                <wp:docPr id="1448" name="Group 11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58230" cy="18415"/>
                          <a:chOff x="0" y="0"/>
                          <a:chExt cx="9698" cy="29"/>
                        </a:xfrm>
                      </wpg:grpSpPr>
                      <wps:wsp>
                        <wps:cNvPr id="1449" name="Line 1176"/>
                        <wps:cNvCnPr>
                          <a:cxnSpLocks noChangeShapeType="1"/>
                        </wps:cNvCnPr>
                        <wps:spPr bwMode="auto">
                          <a:xfrm>
                            <a:off x="0" y="14"/>
                            <a:ext cx="9698" cy="0"/>
                          </a:xfrm>
                          <a:prstGeom prst="line">
                            <a:avLst/>
                          </a:prstGeom>
                          <a:noFill/>
                          <a:ln w="18288">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10B407AC" id="Group 1175" o:spid="_x0000_s1026" style="width:484.9pt;height:1.45pt;mso-position-horizontal-relative:char;mso-position-vertical-relative:line" coordsize="9698,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">
                <v:line id="Line 1176" o:spid="_x0000_s1027" style="position:absolute;visibility:visible;mso-wrap-style:square" from="0,14" to="9698,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WWZocUAAADdAAAADwAAAGRycy9kb3ducmV2LnhtbERPTWvCQBC9F/oflil4q5vWIDW6CSVU&#10;KB6kWvE8ZsckbXY2Zrca/fVuQfA2j/c5s6w3jThS52rLCl6GEQjiwuqaSwWb7/nzGwjnkTU2lknB&#10;mRxk6ePDDBNtT7yi49qXIoSwS1BB5X2bSOmKigy6oW2JA7e3nUEfYFdK3eEphJtGvkbRWBqsOTRU&#10;2FJeUfG7/jMKDl+L0Y/cxkta8mV0+Tjki3iXKzV46t+nIDz1/i6+uT91mB/HE/j/Jpwg0y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WWZocUAAADdAAAADwAAAAAAAAAA&#10;AAAAAAChAgAAZHJzL2Rvd25yZXYueG1sUEsFBgAAAAAEAAQA+QAAAJMDAAAAAA==&#10;" strokeweight="1.44pt"/>
                <w10:anchorlock/>
              </v:group>
            </w:pict>
          </mc:Fallback>
        </mc:AlternateContent>
      </w:r>
    </w:p>
    <w:p w:rsidR="006925E3" w:rsidRDefault="00B1318A">
      <w:pPr>
        <w:spacing w:before="135"/>
        <w:ind w:left="2862"/>
        <w:rPr>
          <w:b/>
          <w:sz w:val="24"/>
        </w:rPr>
      </w:pPr>
      <w:r>
        <w:rPr>
          <w:b/>
          <w:sz w:val="24"/>
          <w:u w:val="thick"/>
        </w:rPr>
        <w:t>EJERCICIOS DE EVALUACIÓN N° 14</w:t>
      </w:r>
    </w:p>
    <w:p w:rsidR="006925E3" w:rsidRDefault="006925E3">
      <w:pPr>
        <w:pStyle w:val="Textoindependiente"/>
        <w:spacing w:before="2"/>
        <w:rPr>
          <w:b/>
        </w:rPr>
      </w:pPr>
    </w:p>
    <w:p w:rsidR="006925E3" w:rsidRDefault="00B1318A">
      <w:pPr>
        <w:pStyle w:val="Prrafodelista"/>
        <w:numPr>
          <w:ilvl w:val="0"/>
          <w:numId w:val="83"/>
        </w:numPr>
        <w:tabs>
          <w:tab w:val="left" w:pos="699"/>
          <w:tab w:val="left" w:pos="700"/>
          <w:tab w:val="left" w:pos="2295"/>
        </w:tabs>
        <w:spacing w:line="259" w:lineRule="auto"/>
        <w:ind w:right="511"/>
        <w:rPr>
          <w:sz w:val="24"/>
        </w:rPr>
      </w:pPr>
      <w:r>
        <w:rPr>
          <w:noProof/>
          <w:lang w:val="es-PE" w:eastAsia="es-PE" w:bidi="ar-SA"/>
        </w:rPr>
        <w:drawing>
          <wp:anchor distT="0" distB="0" distL="0" distR="0" simplePos="0" relativeHeight="268195679" behindDoc="1" locked="0" layoutInCell="1" allowOverlap="1">
            <wp:simplePos x="0" y="0"/>
            <wp:positionH relativeFrom="page">
              <wp:posOffset>1954783</wp:posOffset>
            </wp:positionH>
            <wp:positionV relativeFrom="paragraph">
              <wp:posOffset>33398</wp:posOffset>
            </wp:positionV>
            <wp:extent cx="123825" cy="123825"/>
            <wp:effectExtent l="0" t="0" r="0" b="0"/>
            <wp:wrapNone/>
            <wp:docPr id="247" name="image1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image136.png"/>
                    <pic:cNvPicPr/>
                  </pic:nvPicPr>
                  <pic:blipFill>
                    <a:blip r:embed="rId245" cstate="print"/>
                    <a:stretch>
                      <a:fillRect/>
                    </a:stretch>
                  </pic:blipFill>
                  <pic:spPr>
                    <a:xfrm>
                      <a:off x="0" y="0"/>
                      <a:ext cx="123825" cy="123825"/>
                    </a:xfrm>
                    <a:prstGeom prst="rect">
                      <a:avLst/>
                    </a:prstGeom>
                  </pic:spPr>
                </pic:pic>
              </a:graphicData>
            </a:graphic>
          </wp:anchor>
        </w:drawing>
      </w:r>
      <w:r>
        <w:rPr>
          <w:sz w:val="24"/>
        </w:rPr>
        <w:t>En</w:t>
      </w:r>
      <w:r>
        <w:rPr>
          <w:spacing w:val="-1"/>
          <w:sz w:val="24"/>
        </w:rPr>
        <w:t xml:space="preserve"> </w:t>
      </w:r>
      <w:r>
        <w:rPr>
          <w:sz w:val="24"/>
        </w:rPr>
        <w:t>la</w:t>
      </w:r>
      <w:r>
        <w:rPr>
          <w:spacing w:val="-2"/>
          <w:sz w:val="24"/>
        </w:rPr>
        <w:t xml:space="preserve"> </w:t>
      </w:r>
      <w:r>
        <w:rPr>
          <w:sz w:val="24"/>
        </w:rPr>
        <w:t>figura,</w:t>
      </w:r>
      <w:r>
        <w:rPr>
          <w:sz w:val="24"/>
        </w:rPr>
        <w:tab/>
        <w:t xml:space="preserve">es la circunferencia trigonométrica , el arco positivo ABCM es </w:t>
      </w:r>
      <w:r>
        <w:rPr>
          <w:rFonts w:ascii="Symbol" w:hAnsi="Symbol"/>
          <w:sz w:val="23"/>
        </w:rPr>
        <w:t></w:t>
      </w:r>
      <w:r>
        <w:rPr>
          <w:rFonts w:ascii="Times New Roman" w:hAnsi="Times New Roman"/>
          <w:sz w:val="23"/>
        </w:rPr>
        <w:t xml:space="preserve"> </w:t>
      </w:r>
      <w:r>
        <w:rPr>
          <w:sz w:val="24"/>
        </w:rPr>
        <w:t>, Halle ED.</w:t>
      </w:r>
    </w:p>
    <w:p w:rsidR="006925E3" w:rsidRDefault="006925E3">
      <w:pPr>
        <w:pStyle w:val="Textoindependiente"/>
        <w:rPr>
          <w:sz w:val="16"/>
        </w:rPr>
      </w:pPr>
    </w:p>
    <w:p w:rsidR="006925E3" w:rsidRDefault="00AB6811">
      <w:pPr>
        <w:spacing w:before="106" w:line="217" w:lineRule="exact"/>
        <w:ind w:left="1057"/>
        <w:rPr>
          <w:rFonts w:ascii="Symbol" w:hAnsi="Symbol"/>
          <w:sz w:val="23"/>
        </w:rPr>
      </w:pPr>
      <w:r>
        <w:rPr>
          <w:noProof/>
          <w:lang w:val="es-PE" w:eastAsia="es-PE" w:bidi="ar-SA"/>
        </w:rPr>
        <mc:AlternateContent>
          <mc:Choice Requires="wpg">
            <w:drawing>
              <wp:anchor distT="0" distB="0" distL="114300" distR="114300" simplePos="0" relativeHeight="17464" behindDoc="0" locked="0" layoutInCell="1" allowOverlap="1">
                <wp:simplePos x="0" y="0"/>
                <wp:positionH relativeFrom="page">
                  <wp:posOffset>3547745</wp:posOffset>
                </wp:positionH>
                <wp:positionV relativeFrom="paragraph">
                  <wp:posOffset>133985</wp:posOffset>
                </wp:positionV>
                <wp:extent cx="2524125" cy="1790700"/>
                <wp:effectExtent l="4445" t="3810" r="0" b="0"/>
                <wp:wrapNone/>
                <wp:docPr id="1444" name="Group 11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24125" cy="1790700"/>
                          <a:chOff x="5587" y="211"/>
                          <a:chExt cx="3975" cy="2820"/>
                        </a:xfrm>
                      </wpg:grpSpPr>
                      <pic:pic xmlns:pic="http://schemas.openxmlformats.org/drawingml/2006/picture">
                        <pic:nvPicPr>
                          <pic:cNvPr id="1445" name="Picture 1174"/>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5587" y="210"/>
                            <a:ext cx="3975" cy="28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446" name="Picture 1173"/>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7164" y="2404"/>
                            <a:ext cx="286" cy="2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447" name="Picture 1172"/>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7142" y="2320"/>
                            <a:ext cx="375" cy="44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59B147B8" id="Group 1171" o:spid="_x0000_s1026" style="position:absolute;margin-left:279.35pt;margin-top:10.55pt;width:198.75pt;height:141pt;z-index:17464;mso-position-horizontal-relative:page" coordorigin="5587,211" coordsize="3975,28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">
                <v:shape id="Picture 1174" o:spid="_x0000_s1027" type="#_x0000_t75" style="position:absolute;left:5587;top:210;width:3975;height:28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uEJNnGAAAA3QAAAA8AAABkcnMvZG93bnJldi54bWxET0trAjEQvgv9D2EKvYhm26rY1Shl21I9&#10;CD6K52Ez3d26mSxJqqu/vikI3ubje8503ppaHMn5yrKCx34Cgji3uuJCwdfuozcG4QOyxtoyKTiT&#10;h/nsrjPFVNsTb+i4DYWIIexTVFCG0KRS+rwkg75vG+LIfVtnMEToCqkdnmK4qeVTkoykwYpjQ4kN&#10;ZSXlh+2vUXD4dO+j/eW8vmSZ/KHuc/Oyelsq9XDfvk5ABGrDTXx1L3ScPxgM4f+beIKc/Q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C4Qk2cYAAADdAAAADwAAAAAAAAAAAAAA&#10;AACfAgAAZHJzL2Rvd25yZXYueG1sUEsFBgAAAAAEAAQA9wAAAJIDAAAAAA==&#10;">
                  <v:imagedata r:id="rId302" o:title=""/>
                </v:shape>
                <v:shape id="Picture 1173" o:spid="_x0000_s1028" type="#_x0000_t75" style="position:absolute;left:7164;top:2404;width:286;height:2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F4MlrBAAAA3QAAAA8AAABkcnMvZG93bnJldi54bWxET02LwjAQvQv+hzCCF9F0RbpLNcqyIHit&#10;uxdv02Zsi82k20RN/70RBG/zeJ+z2QXTihv1rrGs4GORgCAurW64UvD3u59/gXAeWWNrmRQM5GC3&#10;HY82mGl755xuR1+JGMIuQwW1910mpStrMugWtiOO3Nn2Bn2EfSV1j/cYblq5TJJUGmw4NtTY0U9N&#10;5eV4NQqKkM+KwKe0/P90bXMohvMlH5SaTsL3GoSn4N/il/ug4/zVKoXnN/EEuX0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EF4MlrBAAAA3QAAAA8AAAAAAAAAAAAAAAAAnwIA&#10;AGRycy9kb3ducmV2LnhtbFBLBQYAAAAABAAEAPcAAACNAwAAAAA=&#10;">
                  <v:imagedata r:id="rId303" o:title=""/>
                </v:shape>
                <v:shape id="Picture 1172" o:spid="_x0000_s1029" type="#_x0000_t75" style="position:absolute;left:7142;top:2320;width:375;height:4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uM5BrFAAAA3QAAAA8AAABkcnMvZG93bnJldi54bWxET01rwkAQvQv+h2UEb3VjCa1NXUWkQnsR&#10;kiq0tyE7JsHsbJLdxuiv7xYK3ubxPme5HkwteupcZVnBfBaBIM6trrhQcPjcPSxAOI+ssbZMCq7k&#10;YL0aj5aYaHvhlPrMFyKEsEtQQel9k0jp8pIMupltiAN3sp1BH2BXSN3hJYSbWj5G0ZM0WHFoKLGh&#10;bUn5OfsxCvZt+nWkty3Pa27Px/b2va9ePpSaTobNKwhPg7+L/93vOsyP42f4+yacIFe/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LjOQaxQAAAN0AAAAPAAAAAAAAAAAAAAAA&#10;AJ8CAABkcnMvZG93bnJldi54bWxQSwUGAAAAAAQABAD3AAAAkQMAAAAA&#10;">
                  <v:imagedata r:id="rId293" o:title=""/>
                </v:shape>
                <w10:wrap anchorx="page"/>
              </v:group>
            </w:pict>
          </mc:Fallback>
        </mc:AlternateContent>
      </w:r>
      <w:r w:rsidR="00B1318A">
        <w:rPr>
          <w:w w:val="105"/>
          <w:sz w:val="23"/>
        </w:rPr>
        <w:t>2tg</w:t>
      </w:r>
      <w:r w:rsidR="00B1318A">
        <w:rPr>
          <w:rFonts w:ascii="Symbol" w:hAnsi="Symbol"/>
          <w:w w:val="105"/>
          <w:sz w:val="23"/>
        </w:rPr>
        <w:t></w:t>
      </w:r>
      <w:r w:rsidR="00B1318A">
        <w:rPr>
          <w:rFonts w:ascii="Times New Roman" w:hAnsi="Times New Roman"/>
          <w:w w:val="105"/>
          <w:sz w:val="23"/>
        </w:rPr>
        <w:t xml:space="preserve"> </w:t>
      </w:r>
      <w:r w:rsidR="00B1318A">
        <w:rPr>
          <w:rFonts w:ascii="Symbol" w:hAnsi="Symbol"/>
          <w:w w:val="105"/>
          <w:sz w:val="23"/>
        </w:rPr>
        <w:t></w:t>
      </w:r>
      <w:r w:rsidR="00B1318A">
        <w:rPr>
          <w:rFonts w:ascii="Times New Roman" w:hAnsi="Times New Roman"/>
          <w:w w:val="105"/>
          <w:sz w:val="23"/>
        </w:rPr>
        <w:t xml:space="preserve"> </w:t>
      </w:r>
      <w:r w:rsidR="00B1318A">
        <w:rPr>
          <w:w w:val="105"/>
          <w:sz w:val="23"/>
        </w:rPr>
        <w:t>tg</w:t>
      </w:r>
      <w:r w:rsidR="00B1318A">
        <w:rPr>
          <w:w w:val="105"/>
          <w:position w:val="11"/>
          <w:sz w:val="13"/>
        </w:rPr>
        <w:t>2</w:t>
      </w:r>
      <w:r w:rsidR="00B1318A">
        <w:rPr>
          <w:rFonts w:ascii="Symbol" w:hAnsi="Symbol"/>
          <w:w w:val="105"/>
          <w:sz w:val="23"/>
        </w:rPr>
        <w:t></w:t>
      </w:r>
    </w:p>
    <w:p w:rsidR="006925E3" w:rsidRDefault="00AB6811">
      <w:pPr>
        <w:pStyle w:val="Prrafodelista"/>
        <w:numPr>
          <w:ilvl w:val="1"/>
          <w:numId w:val="83"/>
        </w:numPr>
        <w:tabs>
          <w:tab w:val="left" w:pos="1266"/>
          <w:tab w:val="left" w:pos="1267"/>
        </w:tabs>
        <w:spacing w:line="400" w:lineRule="exact"/>
        <w:ind w:hanging="567"/>
        <w:rPr>
          <w:rFonts w:ascii="Symbol" w:hAnsi="Symbol"/>
          <w:sz w:val="23"/>
        </w:rPr>
      </w:pPr>
      <w:r>
        <w:rPr>
          <w:noProof/>
          <w:lang w:val="es-PE" w:eastAsia="es-PE" w:bidi="ar-SA"/>
        </w:rPr>
        <mc:AlternateContent>
          <mc:Choice Requires="wps">
            <w:drawing>
              <wp:anchor distT="0" distB="0" distL="114300" distR="114300" simplePos="0" relativeHeight="503076728" behindDoc="1" locked="0" layoutInCell="1" allowOverlap="1">
                <wp:simplePos x="0" y="0"/>
                <wp:positionH relativeFrom="page">
                  <wp:posOffset>1299845</wp:posOffset>
                </wp:positionH>
                <wp:positionV relativeFrom="paragraph">
                  <wp:posOffset>66675</wp:posOffset>
                </wp:positionV>
                <wp:extent cx="699770" cy="0"/>
                <wp:effectExtent l="13970" t="8255" r="10160" b="10795"/>
                <wp:wrapNone/>
                <wp:docPr id="1443" name="Line 117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99770" cy="0"/>
                        </a:xfrm>
                        <a:prstGeom prst="line">
                          <a:avLst/>
                        </a:prstGeom>
                        <a:noFill/>
                        <a:ln w="7309">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4051419" id="Line 1170" o:spid="_x0000_s1026" style="position:absolute;z-index:-2397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02.35pt,5.25pt" to="157.45pt,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" strokeweight=".20303mm">
                <w10:wrap anchorx="page"/>
              </v:line>
            </w:pict>
          </mc:Fallback>
        </mc:AlternateContent>
      </w:r>
      <w:r w:rsidR="00B1318A">
        <w:rPr>
          <w:spacing w:val="5"/>
          <w:w w:val="105"/>
          <w:sz w:val="23"/>
        </w:rPr>
        <w:t>1</w:t>
      </w:r>
      <w:r w:rsidR="00B1318A">
        <w:rPr>
          <w:rFonts w:ascii="Symbol" w:hAnsi="Symbol"/>
          <w:spacing w:val="5"/>
          <w:w w:val="105"/>
          <w:sz w:val="23"/>
        </w:rPr>
        <w:t></w:t>
      </w:r>
      <w:r w:rsidR="00B1318A">
        <w:rPr>
          <w:rFonts w:ascii="Times New Roman" w:hAnsi="Times New Roman"/>
          <w:spacing w:val="-15"/>
          <w:w w:val="105"/>
          <w:sz w:val="23"/>
        </w:rPr>
        <w:t xml:space="preserve"> </w:t>
      </w:r>
      <w:r w:rsidR="00B1318A">
        <w:rPr>
          <w:w w:val="105"/>
          <w:sz w:val="23"/>
        </w:rPr>
        <w:t>tg</w:t>
      </w:r>
      <w:r w:rsidR="00B1318A">
        <w:rPr>
          <w:rFonts w:ascii="Symbol" w:hAnsi="Symbol"/>
          <w:w w:val="105"/>
          <w:sz w:val="23"/>
        </w:rPr>
        <w:t></w:t>
      </w:r>
    </w:p>
    <w:p w:rsidR="006925E3" w:rsidRDefault="00B1318A">
      <w:pPr>
        <w:spacing w:before="72" w:line="217" w:lineRule="exact"/>
        <w:ind w:left="1062"/>
        <w:rPr>
          <w:rFonts w:ascii="Symbol" w:hAnsi="Symbol"/>
          <w:sz w:val="23"/>
        </w:rPr>
      </w:pPr>
      <w:r>
        <w:rPr>
          <w:rFonts w:ascii="Symbol" w:hAnsi="Symbol"/>
          <w:w w:val="105"/>
          <w:sz w:val="23"/>
        </w:rPr>
        <w:t></w:t>
      </w:r>
      <w:r>
        <w:rPr>
          <w:w w:val="105"/>
          <w:sz w:val="23"/>
        </w:rPr>
        <w:t>2tg</w:t>
      </w:r>
      <w:r>
        <w:rPr>
          <w:rFonts w:ascii="Symbol" w:hAnsi="Symbol"/>
          <w:w w:val="105"/>
          <w:sz w:val="23"/>
        </w:rPr>
        <w:t></w:t>
      </w:r>
      <w:r>
        <w:rPr>
          <w:rFonts w:ascii="Times New Roman" w:hAnsi="Times New Roman"/>
          <w:w w:val="105"/>
          <w:sz w:val="23"/>
        </w:rPr>
        <w:t xml:space="preserve"> </w:t>
      </w:r>
      <w:r>
        <w:rPr>
          <w:rFonts w:ascii="Symbol" w:hAnsi="Symbol"/>
          <w:w w:val="105"/>
          <w:sz w:val="23"/>
        </w:rPr>
        <w:t></w:t>
      </w:r>
      <w:r>
        <w:rPr>
          <w:rFonts w:ascii="Times New Roman" w:hAnsi="Times New Roman"/>
          <w:w w:val="105"/>
          <w:sz w:val="23"/>
        </w:rPr>
        <w:t xml:space="preserve"> </w:t>
      </w:r>
      <w:r>
        <w:rPr>
          <w:w w:val="105"/>
          <w:sz w:val="23"/>
        </w:rPr>
        <w:t>tg</w:t>
      </w:r>
      <w:r>
        <w:rPr>
          <w:w w:val="105"/>
          <w:position w:val="11"/>
          <w:sz w:val="13"/>
        </w:rPr>
        <w:t>2</w:t>
      </w:r>
      <w:r>
        <w:rPr>
          <w:rFonts w:ascii="Symbol" w:hAnsi="Symbol"/>
          <w:w w:val="105"/>
          <w:sz w:val="23"/>
        </w:rPr>
        <w:t></w:t>
      </w:r>
    </w:p>
    <w:p w:rsidR="006925E3" w:rsidRDefault="00AB6811">
      <w:pPr>
        <w:pStyle w:val="Prrafodelista"/>
        <w:numPr>
          <w:ilvl w:val="1"/>
          <w:numId w:val="83"/>
        </w:numPr>
        <w:tabs>
          <w:tab w:val="left" w:pos="1332"/>
          <w:tab w:val="left" w:pos="1333"/>
        </w:tabs>
        <w:spacing w:line="400" w:lineRule="exact"/>
        <w:ind w:left="1332" w:hanging="633"/>
        <w:rPr>
          <w:rFonts w:ascii="Symbol" w:hAnsi="Symbol"/>
          <w:sz w:val="23"/>
        </w:rPr>
      </w:pPr>
      <w:r>
        <w:rPr>
          <w:noProof/>
          <w:lang w:val="es-PE" w:eastAsia="es-PE" w:bidi="ar-SA"/>
        </w:rPr>
        <mc:AlternateContent>
          <mc:Choice Requires="wps">
            <w:drawing>
              <wp:anchor distT="0" distB="0" distL="114300" distR="114300" simplePos="0" relativeHeight="503076752" behindDoc="1" locked="0" layoutInCell="1" allowOverlap="1">
                <wp:simplePos x="0" y="0"/>
                <wp:positionH relativeFrom="page">
                  <wp:posOffset>1299845</wp:posOffset>
                </wp:positionH>
                <wp:positionV relativeFrom="paragraph">
                  <wp:posOffset>66675</wp:posOffset>
                </wp:positionV>
                <wp:extent cx="787400" cy="0"/>
                <wp:effectExtent l="13970" t="7620" r="8255" b="11430"/>
                <wp:wrapNone/>
                <wp:docPr id="1442" name="Line 11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87400" cy="0"/>
                        </a:xfrm>
                        <a:prstGeom prst="line">
                          <a:avLst/>
                        </a:prstGeom>
                        <a:noFill/>
                        <a:ln w="7309">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5B48962" id="Line 1169" o:spid="_x0000_s1026" style="position:absolute;z-index:-2397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02.35pt,5.25pt" to="164.35pt,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" strokeweight=".20303mm">
                <w10:wrap anchorx="page"/>
              </v:line>
            </w:pict>
          </mc:Fallback>
        </mc:AlternateContent>
      </w:r>
      <w:r w:rsidR="00B1318A">
        <w:rPr>
          <w:spacing w:val="5"/>
          <w:w w:val="105"/>
          <w:sz w:val="23"/>
        </w:rPr>
        <w:t>1</w:t>
      </w:r>
      <w:r w:rsidR="00B1318A">
        <w:rPr>
          <w:rFonts w:ascii="Symbol" w:hAnsi="Symbol"/>
          <w:spacing w:val="5"/>
          <w:w w:val="105"/>
          <w:sz w:val="23"/>
        </w:rPr>
        <w:t></w:t>
      </w:r>
      <w:r w:rsidR="00B1318A">
        <w:rPr>
          <w:rFonts w:ascii="Times New Roman" w:hAnsi="Times New Roman"/>
          <w:spacing w:val="-12"/>
          <w:w w:val="105"/>
          <w:sz w:val="23"/>
        </w:rPr>
        <w:t xml:space="preserve"> </w:t>
      </w:r>
      <w:r w:rsidR="00B1318A">
        <w:rPr>
          <w:w w:val="105"/>
          <w:sz w:val="23"/>
        </w:rPr>
        <w:t>tg</w:t>
      </w:r>
      <w:r w:rsidR="00B1318A">
        <w:rPr>
          <w:rFonts w:ascii="Symbol" w:hAnsi="Symbol"/>
          <w:w w:val="105"/>
          <w:sz w:val="23"/>
        </w:rPr>
        <w:t></w:t>
      </w:r>
    </w:p>
    <w:p w:rsidR="006925E3" w:rsidRDefault="00B1318A">
      <w:pPr>
        <w:spacing w:before="75" w:line="217" w:lineRule="exact"/>
        <w:ind w:left="1069"/>
        <w:rPr>
          <w:rFonts w:ascii="Symbol" w:hAnsi="Symbol"/>
          <w:sz w:val="23"/>
        </w:rPr>
      </w:pPr>
      <w:r>
        <w:rPr>
          <w:w w:val="105"/>
          <w:sz w:val="23"/>
        </w:rPr>
        <w:t>2tg</w:t>
      </w:r>
      <w:r>
        <w:rPr>
          <w:rFonts w:ascii="Symbol" w:hAnsi="Symbol"/>
          <w:w w:val="105"/>
          <w:sz w:val="23"/>
        </w:rPr>
        <w:t></w:t>
      </w:r>
      <w:r>
        <w:rPr>
          <w:rFonts w:ascii="Times New Roman" w:hAnsi="Times New Roman"/>
          <w:w w:val="105"/>
          <w:sz w:val="23"/>
        </w:rPr>
        <w:t xml:space="preserve"> </w:t>
      </w:r>
      <w:r>
        <w:rPr>
          <w:rFonts w:ascii="Symbol" w:hAnsi="Symbol"/>
          <w:w w:val="105"/>
          <w:sz w:val="23"/>
        </w:rPr>
        <w:t></w:t>
      </w:r>
      <w:r>
        <w:rPr>
          <w:rFonts w:ascii="Times New Roman" w:hAnsi="Times New Roman"/>
          <w:w w:val="105"/>
          <w:sz w:val="23"/>
        </w:rPr>
        <w:t xml:space="preserve"> </w:t>
      </w:r>
      <w:r>
        <w:rPr>
          <w:w w:val="105"/>
          <w:sz w:val="23"/>
        </w:rPr>
        <w:t>tg</w:t>
      </w:r>
      <w:r>
        <w:rPr>
          <w:w w:val="105"/>
          <w:position w:val="11"/>
          <w:sz w:val="13"/>
        </w:rPr>
        <w:t>2</w:t>
      </w:r>
      <w:r>
        <w:rPr>
          <w:rFonts w:ascii="Symbol" w:hAnsi="Symbol"/>
          <w:w w:val="105"/>
          <w:sz w:val="23"/>
        </w:rPr>
        <w:t></w:t>
      </w:r>
    </w:p>
    <w:p w:rsidR="006925E3" w:rsidRDefault="00AB6811">
      <w:pPr>
        <w:pStyle w:val="Prrafodelista"/>
        <w:numPr>
          <w:ilvl w:val="1"/>
          <w:numId w:val="83"/>
        </w:numPr>
        <w:tabs>
          <w:tab w:val="left" w:pos="1280"/>
          <w:tab w:val="left" w:pos="1281"/>
        </w:tabs>
        <w:spacing w:line="400" w:lineRule="exact"/>
        <w:ind w:left="1280" w:hanging="581"/>
        <w:rPr>
          <w:rFonts w:ascii="Symbol" w:hAnsi="Symbol"/>
          <w:sz w:val="23"/>
        </w:rPr>
      </w:pPr>
      <w:r>
        <w:rPr>
          <w:noProof/>
          <w:lang w:val="es-PE" w:eastAsia="es-PE" w:bidi="ar-SA"/>
        </w:rPr>
        <mc:AlternateContent>
          <mc:Choice Requires="wps">
            <w:drawing>
              <wp:anchor distT="0" distB="0" distL="114300" distR="114300" simplePos="0" relativeHeight="503076776" behindDoc="1" locked="0" layoutInCell="1" allowOverlap="1">
                <wp:simplePos x="0" y="0"/>
                <wp:positionH relativeFrom="page">
                  <wp:posOffset>1307465</wp:posOffset>
                </wp:positionH>
                <wp:positionV relativeFrom="paragraph">
                  <wp:posOffset>66675</wp:posOffset>
                </wp:positionV>
                <wp:extent cx="702310" cy="0"/>
                <wp:effectExtent l="12065" t="8890" r="9525" b="10160"/>
                <wp:wrapNone/>
                <wp:docPr id="1441" name="Line 116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02310" cy="0"/>
                        </a:xfrm>
                        <a:prstGeom prst="line">
                          <a:avLst/>
                        </a:prstGeom>
                        <a:noFill/>
                        <a:ln w="7309">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E22B551" id="Line 1168" o:spid="_x0000_s1026" style="position:absolute;z-index:-2397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02.95pt,5.25pt" to="158.25pt,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" strokeweight=".20303mm">
                <w10:wrap anchorx="page"/>
              </v:line>
            </w:pict>
          </mc:Fallback>
        </mc:AlternateContent>
      </w:r>
      <w:r w:rsidR="00B1318A">
        <w:rPr>
          <w:spacing w:val="5"/>
          <w:w w:val="105"/>
          <w:sz w:val="23"/>
        </w:rPr>
        <w:t>1</w:t>
      </w:r>
      <w:r w:rsidR="00B1318A">
        <w:rPr>
          <w:rFonts w:ascii="Symbol" w:hAnsi="Symbol"/>
          <w:spacing w:val="5"/>
          <w:w w:val="105"/>
          <w:sz w:val="23"/>
        </w:rPr>
        <w:t></w:t>
      </w:r>
      <w:r w:rsidR="00B1318A">
        <w:rPr>
          <w:rFonts w:ascii="Times New Roman" w:hAnsi="Times New Roman"/>
          <w:spacing w:val="-15"/>
          <w:w w:val="105"/>
          <w:sz w:val="23"/>
        </w:rPr>
        <w:t xml:space="preserve"> </w:t>
      </w:r>
      <w:r w:rsidR="00B1318A">
        <w:rPr>
          <w:w w:val="105"/>
          <w:sz w:val="23"/>
        </w:rPr>
        <w:t>tg</w:t>
      </w:r>
      <w:r w:rsidR="00B1318A">
        <w:rPr>
          <w:rFonts w:ascii="Symbol" w:hAnsi="Symbol"/>
          <w:w w:val="105"/>
          <w:sz w:val="23"/>
        </w:rPr>
        <w:t></w:t>
      </w:r>
    </w:p>
    <w:p w:rsidR="006925E3" w:rsidRDefault="00B1318A">
      <w:pPr>
        <w:spacing w:before="72" w:line="217" w:lineRule="exact"/>
        <w:ind w:left="1073"/>
        <w:rPr>
          <w:rFonts w:ascii="Symbol" w:hAnsi="Symbol"/>
          <w:sz w:val="23"/>
        </w:rPr>
      </w:pPr>
      <w:r>
        <w:rPr>
          <w:rFonts w:ascii="Symbol" w:hAnsi="Symbol"/>
          <w:w w:val="105"/>
          <w:sz w:val="23"/>
        </w:rPr>
        <w:t></w:t>
      </w:r>
      <w:r>
        <w:rPr>
          <w:w w:val="105"/>
          <w:sz w:val="23"/>
        </w:rPr>
        <w:t>2tg</w:t>
      </w:r>
      <w:r>
        <w:rPr>
          <w:rFonts w:ascii="Symbol" w:hAnsi="Symbol"/>
          <w:w w:val="105"/>
          <w:sz w:val="23"/>
        </w:rPr>
        <w:t></w:t>
      </w:r>
      <w:r>
        <w:rPr>
          <w:rFonts w:ascii="Times New Roman" w:hAnsi="Times New Roman"/>
          <w:w w:val="105"/>
          <w:sz w:val="23"/>
        </w:rPr>
        <w:t xml:space="preserve"> </w:t>
      </w:r>
      <w:r>
        <w:rPr>
          <w:rFonts w:ascii="Symbol" w:hAnsi="Symbol"/>
          <w:w w:val="105"/>
          <w:sz w:val="23"/>
        </w:rPr>
        <w:t></w:t>
      </w:r>
      <w:r>
        <w:rPr>
          <w:rFonts w:ascii="Times New Roman" w:hAnsi="Times New Roman"/>
          <w:w w:val="105"/>
          <w:sz w:val="23"/>
        </w:rPr>
        <w:t xml:space="preserve"> </w:t>
      </w:r>
      <w:r>
        <w:rPr>
          <w:w w:val="105"/>
          <w:sz w:val="23"/>
        </w:rPr>
        <w:t>tg</w:t>
      </w:r>
      <w:r>
        <w:rPr>
          <w:w w:val="105"/>
          <w:position w:val="11"/>
          <w:sz w:val="13"/>
        </w:rPr>
        <w:t>2</w:t>
      </w:r>
      <w:r>
        <w:rPr>
          <w:rFonts w:ascii="Symbol" w:hAnsi="Symbol"/>
          <w:w w:val="105"/>
          <w:sz w:val="23"/>
        </w:rPr>
        <w:t></w:t>
      </w:r>
    </w:p>
    <w:p w:rsidR="006925E3" w:rsidRDefault="00AB6811">
      <w:pPr>
        <w:pStyle w:val="Prrafodelista"/>
        <w:numPr>
          <w:ilvl w:val="1"/>
          <w:numId w:val="83"/>
        </w:numPr>
        <w:tabs>
          <w:tab w:val="left" w:pos="1342"/>
          <w:tab w:val="left" w:pos="1343"/>
        </w:tabs>
        <w:spacing w:line="400" w:lineRule="exact"/>
        <w:ind w:left="1342" w:hanging="643"/>
        <w:rPr>
          <w:rFonts w:ascii="Symbol" w:hAnsi="Symbol"/>
          <w:sz w:val="23"/>
        </w:rPr>
      </w:pPr>
      <w:r>
        <w:rPr>
          <w:noProof/>
          <w:lang w:val="es-PE" w:eastAsia="es-PE" w:bidi="ar-SA"/>
        </w:rPr>
        <mc:AlternateContent>
          <mc:Choice Requires="wps">
            <w:drawing>
              <wp:anchor distT="0" distB="0" distL="114300" distR="114300" simplePos="0" relativeHeight="503076800" behindDoc="1" locked="0" layoutInCell="1" allowOverlap="1">
                <wp:simplePos x="0" y="0"/>
                <wp:positionH relativeFrom="page">
                  <wp:posOffset>1306830</wp:posOffset>
                </wp:positionH>
                <wp:positionV relativeFrom="paragraph">
                  <wp:posOffset>66675</wp:posOffset>
                </wp:positionV>
                <wp:extent cx="777240" cy="0"/>
                <wp:effectExtent l="11430" t="8255" r="11430" b="10795"/>
                <wp:wrapNone/>
                <wp:docPr id="1440" name="Line 116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77240" cy="0"/>
                        </a:xfrm>
                        <a:prstGeom prst="line">
                          <a:avLst/>
                        </a:prstGeom>
                        <a:noFill/>
                        <a:ln w="7309">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67675A0" id="Line 1167" o:spid="_x0000_s1026" style="position:absolute;z-index:-2396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02.9pt,5.25pt" to="164.1pt,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" strokeweight=".20303mm">
                <w10:wrap anchorx="page"/>
              </v:line>
            </w:pict>
          </mc:Fallback>
        </mc:AlternateContent>
      </w:r>
      <w:r w:rsidR="00B1318A">
        <w:rPr>
          <w:spacing w:val="5"/>
          <w:w w:val="105"/>
          <w:sz w:val="23"/>
        </w:rPr>
        <w:t>1</w:t>
      </w:r>
      <w:r w:rsidR="00B1318A">
        <w:rPr>
          <w:rFonts w:ascii="Symbol" w:hAnsi="Symbol"/>
          <w:spacing w:val="5"/>
          <w:w w:val="105"/>
          <w:sz w:val="23"/>
        </w:rPr>
        <w:t></w:t>
      </w:r>
      <w:r w:rsidR="00B1318A">
        <w:rPr>
          <w:rFonts w:ascii="Times New Roman" w:hAnsi="Times New Roman"/>
          <w:spacing w:val="-16"/>
          <w:w w:val="105"/>
          <w:sz w:val="23"/>
        </w:rPr>
        <w:t xml:space="preserve"> </w:t>
      </w:r>
      <w:r w:rsidR="00B1318A">
        <w:rPr>
          <w:w w:val="105"/>
          <w:sz w:val="23"/>
        </w:rPr>
        <w:t>tg</w:t>
      </w:r>
      <w:r w:rsidR="00B1318A">
        <w:rPr>
          <w:rFonts w:ascii="Symbol" w:hAnsi="Symbol"/>
          <w:w w:val="105"/>
          <w:sz w:val="23"/>
        </w:rPr>
        <w:t></w:t>
      </w:r>
    </w:p>
    <w:p w:rsidR="006925E3" w:rsidRDefault="00B1318A">
      <w:pPr>
        <w:spacing w:before="74" w:line="217" w:lineRule="exact"/>
        <w:ind w:left="1057"/>
        <w:rPr>
          <w:rFonts w:ascii="Symbol" w:hAnsi="Symbol"/>
          <w:sz w:val="23"/>
        </w:rPr>
      </w:pPr>
      <w:r>
        <w:rPr>
          <w:noProof/>
          <w:lang w:val="es-PE" w:eastAsia="es-PE" w:bidi="ar-SA"/>
        </w:rPr>
        <w:drawing>
          <wp:anchor distT="0" distB="0" distL="0" distR="0" simplePos="0" relativeHeight="268195655" behindDoc="1" locked="0" layoutInCell="1" allowOverlap="1">
            <wp:simplePos x="0" y="0"/>
            <wp:positionH relativeFrom="page">
              <wp:posOffset>722630</wp:posOffset>
            </wp:positionH>
            <wp:positionV relativeFrom="paragraph">
              <wp:posOffset>158987</wp:posOffset>
            </wp:positionV>
            <wp:extent cx="6113780" cy="3423285"/>
            <wp:effectExtent l="0" t="0" r="0" b="0"/>
            <wp:wrapNone/>
            <wp:docPr id="249"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image3.png"/>
                    <pic:cNvPicPr/>
                  </pic:nvPicPr>
                  <pic:blipFill>
                    <a:blip r:embed="rId9" cstate="print"/>
                    <a:stretch>
                      <a:fillRect/>
                    </a:stretch>
                  </pic:blipFill>
                  <pic:spPr>
                    <a:xfrm>
                      <a:off x="0" y="0"/>
                      <a:ext cx="6113780" cy="3423285"/>
                    </a:xfrm>
                    <a:prstGeom prst="rect">
                      <a:avLst/>
                    </a:prstGeom>
                  </pic:spPr>
                </pic:pic>
              </a:graphicData>
            </a:graphic>
          </wp:anchor>
        </w:drawing>
      </w:r>
      <w:r>
        <w:rPr>
          <w:w w:val="105"/>
          <w:sz w:val="23"/>
        </w:rPr>
        <w:t>2tg</w:t>
      </w:r>
      <w:r>
        <w:rPr>
          <w:rFonts w:ascii="Symbol" w:hAnsi="Symbol"/>
          <w:w w:val="105"/>
          <w:sz w:val="23"/>
        </w:rPr>
        <w:t></w:t>
      </w:r>
      <w:r>
        <w:rPr>
          <w:rFonts w:ascii="Times New Roman" w:hAnsi="Times New Roman"/>
          <w:w w:val="105"/>
          <w:sz w:val="23"/>
        </w:rPr>
        <w:t xml:space="preserve"> </w:t>
      </w:r>
      <w:r>
        <w:rPr>
          <w:rFonts w:ascii="Symbol" w:hAnsi="Symbol"/>
          <w:w w:val="105"/>
          <w:sz w:val="23"/>
        </w:rPr>
        <w:t></w:t>
      </w:r>
      <w:r>
        <w:rPr>
          <w:rFonts w:ascii="Times New Roman" w:hAnsi="Times New Roman"/>
          <w:w w:val="105"/>
          <w:sz w:val="23"/>
        </w:rPr>
        <w:t xml:space="preserve"> </w:t>
      </w:r>
      <w:r>
        <w:rPr>
          <w:w w:val="105"/>
          <w:sz w:val="23"/>
        </w:rPr>
        <w:t>tg</w:t>
      </w:r>
      <w:r>
        <w:rPr>
          <w:w w:val="105"/>
          <w:position w:val="11"/>
          <w:sz w:val="13"/>
        </w:rPr>
        <w:t>2</w:t>
      </w:r>
      <w:r>
        <w:rPr>
          <w:rFonts w:ascii="Symbol" w:hAnsi="Symbol"/>
          <w:w w:val="105"/>
          <w:sz w:val="23"/>
        </w:rPr>
        <w:t></w:t>
      </w:r>
    </w:p>
    <w:p w:rsidR="006925E3" w:rsidRDefault="00AB6811">
      <w:pPr>
        <w:pStyle w:val="Prrafodelista"/>
        <w:numPr>
          <w:ilvl w:val="1"/>
          <w:numId w:val="83"/>
        </w:numPr>
        <w:tabs>
          <w:tab w:val="left" w:pos="1266"/>
          <w:tab w:val="left" w:pos="1267"/>
        </w:tabs>
        <w:spacing w:line="400" w:lineRule="exact"/>
        <w:ind w:hanging="567"/>
        <w:rPr>
          <w:rFonts w:ascii="Symbol" w:hAnsi="Symbol"/>
          <w:sz w:val="23"/>
        </w:rPr>
      </w:pPr>
      <w:r>
        <w:rPr>
          <w:noProof/>
          <w:lang w:val="es-PE" w:eastAsia="es-PE" w:bidi="ar-SA"/>
        </w:rPr>
        <mc:AlternateContent>
          <mc:Choice Requires="wps">
            <w:drawing>
              <wp:anchor distT="0" distB="0" distL="114300" distR="114300" simplePos="0" relativeHeight="503076824" behindDoc="1" locked="0" layoutInCell="1" allowOverlap="1">
                <wp:simplePos x="0" y="0"/>
                <wp:positionH relativeFrom="page">
                  <wp:posOffset>1299845</wp:posOffset>
                </wp:positionH>
                <wp:positionV relativeFrom="paragraph">
                  <wp:posOffset>66675</wp:posOffset>
                </wp:positionV>
                <wp:extent cx="702310" cy="0"/>
                <wp:effectExtent l="13970" t="8890" r="7620" b="10160"/>
                <wp:wrapNone/>
                <wp:docPr id="1439" name="Line 116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02310" cy="0"/>
                        </a:xfrm>
                        <a:prstGeom prst="line">
                          <a:avLst/>
                        </a:prstGeom>
                        <a:noFill/>
                        <a:ln w="7309">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66EDFA3" id="Line 1166" o:spid="_x0000_s1026" style="position:absolute;z-index:-2396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02.35pt,5.25pt" to="157.65pt,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" strokeweight=".20303mm">
                <w10:wrap anchorx="page"/>
              </v:line>
            </w:pict>
          </mc:Fallback>
        </mc:AlternateContent>
      </w:r>
      <w:r w:rsidR="00B1318A">
        <w:rPr>
          <w:spacing w:val="5"/>
          <w:w w:val="105"/>
          <w:sz w:val="23"/>
        </w:rPr>
        <w:t>1</w:t>
      </w:r>
      <w:r w:rsidR="00B1318A">
        <w:rPr>
          <w:rFonts w:ascii="Symbol" w:hAnsi="Symbol"/>
          <w:spacing w:val="5"/>
          <w:w w:val="105"/>
          <w:sz w:val="23"/>
        </w:rPr>
        <w:t></w:t>
      </w:r>
      <w:r w:rsidR="00B1318A">
        <w:rPr>
          <w:rFonts w:ascii="Times New Roman" w:hAnsi="Times New Roman"/>
          <w:spacing w:val="-12"/>
          <w:w w:val="105"/>
          <w:sz w:val="23"/>
        </w:rPr>
        <w:t xml:space="preserve"> </w:t>
      </w:r>
      <w:r w:rsidR="00B1318A">
        <w:rPr>
          <w:w w:val="105"/>
          <w:sz w:val="23"/>
        </w:rPr>
        <w:t>tg</w:t>
      </w:r>
      <w:r w:rsidR="00B1318A">
        <w:rPr>
          <w:rFonts w:ascii="Symbol" w:hAnsi="Symbol"/>
          <w:w w:val="105"/>
          <w:sz w:val="23"/>
        </w:rPr>
        <w:t></w:t>
      </w:r>
    </w:p>
    <w:p w:rsidR="006925E3" w:rsidRDefault="006925E3">
      <w:pPr>
        <w:pStyle w:val="Textoindependiente"/>
        <w:spacing w:before="11"/>
        <w:rPr>
          <w:rFonts w:ascii="Symbol" w:hAnsi="Symbol"/>
          <w:sz w:val="17"/>
        </w:rPr>
      </w:pPr>
    </w:p>
    <w:p w:rsidR="006925E3" w:rsidRDefault="00B1318A">
      <w:pPr>
        <w:pStyle w:val="Ttulo9"/>
        <w:spacing w:before="93"/>
      </w:pPr>
      <w:r>
        <w:rPr>
          <w:u w:val="thick"/>
        </w:rPr>
        <w:t>Solución</w:t>
      </w:r>
      <w:r>
        <w:t>:</w:t>
      </w:r>
    </w:p>
    <w:p w:rsidR="006925E3" w:rsidRDefault="006925E3">
      <w:pPr>
        <w:pStyle w:val="Textoindependiente"/>
        <w:spacing w:before="4"/>
        <w:rPr>
          <w:b/>
          <w:sz w:val="22"/>
        </w:rPr>
      </w:pPr>
    </w:p>
    <w:p w:rsidR="006925E3" w:rsidRDefault="00B1318A">
      <w:pPr>
        <w:pStyle w:val="Textoindependiente"/>
        <w:spacing w:before="1"/>
        <w:ind w:left="740"/>
        <w:rPr>
          <w:rFonts w:ascii="Symbol" w:hAnsi="Symbol"/>
        </w:rPr>
      </w:pPr>
      <w:r>
        <w:t xml:space="preserve">AD </w:t>
      </w:r>
      <w:r>
        <w:rPr>
          <w:rFonts w:ascii="Symbol" w:hAnsi="Symbol"/>
        </w:rPr>
        <w:t></w:t>
      </w:r>
      <w:r>
        <w:rPr>
          <w:rFonts w:ascii="Times New Roman" w:hAnsi="Times New Roman"/>
        </w:rPr>
        <w:t xml:space="preserve"> </w:t>
      </w:r>
      <w:r>
        <w:t>tg</w:t>
      </w:r>
      <w:r>
        <w:rPr>
          <w:rFonts w:ascii="Symbol" w:hAnsi="Symbol"/>
        </w:rPr>
        <w:t></w:t>
      </w:r>
    </w:p>
    <w:p w:rsidR="006925E3" w:rsidRDefault="00B1318A">
      <w:pPr>
        <w:pStyle w:val="Textoindependiente"/>
        <w:spacing w:before="64"/>
        <w:ind w:left="728"/>
      </w:pPr>
      <w:r>
        <w:t xml:space="preserve">Sea AE </w:t>
      </w:r>
      <w:r>
        <w:rPr>
          <w:rFonts w:ascii="Symbol" w:hAnsi="Symbol"/>
        </w:rPr>
        <w:t></w:t>
      </w:r>
      <w:r>
        <w:rPr>
          <w:rFonts w:ascii="Times New Roman" w:hAnsi="Times New Roman"/>
        </w:rPr>
        <w:t xml:space="preserve"> </w:t>
      </w:r>
      <w:r>
        <w:t xml:space="preserve">h </w:t>
      </w:r>
      <w:r>
        <w:rPr>
          <w:b/>
        </w:rPr>
        <w:t xml:space="preserve">, </w:t>
      </w:r>
      <w:r>
        <w:t>trazando la perpendicular PQ al eje X, se tendrá que PQ=h, CQ=h</w:t>
      </w:r>
    </w:p>
    <w:p w:rsidR="006925E3" w:rsidRDefault="006925E3">
      <w:pPr>
        <w:pStyle w:val="Textoindependiente"/>
        <w:spacing w:before="1"/>
        <w:rPr>
          <w:sz w:val="23"/>
        </w:rPr>
      </w:pPr>
    </w:p>
    <w:p w:rsidR="006925E3" w:rsidRDefault="006925E3">
      <w:pPr>
        <w:rPr>
          <w:sz w:val="23"/>
        </w:rPr>
        <w:sectPr w:rsidR="006925E3">
          <w:pgSz w:w="11910" w:h="16840"/>
          <w:pgMar w:top="1260" w:right="620" w:bottom="1000" w:left="1000" w:header="1001" w:footer="810" w:gutter="0"/>
          <w:cols w:space="720"/>
        </w:sectPr>
      </w:pPr>
    </w:p>
    <w:p w:rsidR="006925E3" w:rsidRDefault="006925E3">
      <w:pPr>
        <w:pStyle w:val="Textoindependiente"/>
        <w:spacing w:before="10"/>
      </w:pPr>
    </w:p>
    <w:p w:rsidR="006925E3" w:rsidRDefault="00B1318A">
      <w:pPr>
        <w:pStyle w:val="Textoindependiente"/>
        <w:spacing w:line="165" w:lineRule="exact"/>
        <w:ind w:left="699"/>
      </w:pPr>
      <w:r>
        <w:t>Luego:</w:t>
      </w:r>
    </w:p>
    <w:p w:rsidR="006925E3" w:rsidRDefault="00B1318A">
      <w:pPr>
        <w:spacing w:before="91" w:line="361" w:lineRule="exact"/>
        <w:ind w:left="63"/>
        <w:rPr>
          <w:rFonts w:ascii="Symbol" w:hAnsi="Symbol"/>
          <w:sz w:val="24"/>
        </w:rPr>
      </w:pPr>
      <w:r>
        <w:br w:type="column"/>
      </w:r>
      <w:r>
        <w:rPr>
          <w:w w:val="105"/>
          <w:sz w:val="24"/>
        </w:rPr>
        <w:lastRenderedPageBreak/>
        <w:t>tg</w:t>
      </w:r>
      <w:r>
        <w:rPr>
          <w:rFonts w:ascii="Symbol" w:hAnsi="Symbol"/>
          <w:w w:val="105"/>
          <w:sz w:val="24"/>
        </w:rPr>
        <w:t></w:t>
      </w:r>
      <w:r>
        <w:rPr>
          <w:rFonts w:ascii="Times New Roman" w:hAnsi="Times New Roman"/>
          <w:w w:val="105"/>
          <w:sz w:val="24"/>
        </w:rPr>
        <w:t xml:space="preserve"> </w:t>
      </w:r>
      <w:r>
        <w:rPr>
          <w:rFonts w:ascii="Symbol" w:hAnsi="Symbol"/>
          <w:w w:val="105"/>
          <w:sz w:val="24"/>
        </w:rPr>
        <w:t></w:t>
      </w:r>
      <w:r>
        <w:rPr>
          <w:rFonts w:ascii="Times New Roman" w:hAnsi="Times New Roman"/>
          <w:w w:val="105"/>
          <w:sz w:val="24"/>
        </w:rPr>
        <w:t xml:space="preserve"> </w:t>
      </w:r>
      <w:r>
        <w:rPr>
          <w:w w:val="105"/>
          <w:position w:val="19"/>
          <w:sz w:val="24"/>
        </w:rPr>
        <w:t>y</w:t>
      </w:r>
      <w:r>
        <w:rPr>
          <w:w w:val="105"/>
          <w:position w:val="12"/>
          <w:sz w:val="14"/>
        </w:rPr>
        <w:t xml:space="preserve">p </w:t>
      </w:r>
      <w:r>
        <w:rPr>
          <w:rFonts w:ascii="Symbol" w:hAnsi="Symbol"/>
          <w:w w:val="105"/>
          <w:sz w:val="24"/>
        </w:rPr>
        <w:t></w:t>
      </w:r>
    </w:p>
    <w:p w:rsidR="006925E3" w:rsidRDefault="00AB6811">
      <w:pPr>
        <w:pStyle w:val="Textoindependiente"/>
        <w:spacing w:line="20" w:lineRule="exact"/>
        <w:ind w:left="645"/>
        <w:rPr>
          <w:rFonts w:ascii="Symbol" w:hAnsi="Symbol"/>
          <w:sz w:val="2"/>
        </w:rPr>
      </w:pPr>
      <w:r>
        <w:rPr>
          <w:rFonts w:ascii="Symbol" w:hAnsi="Symbol"/>
          <w:noProof/>
          <w:sz w:val="2"/>
          <w:lang w:val="es-PE" w:eastAsia="es-PE" w:bidi="ar-SA"/>
        </w:rPr>
        <mc:AlternateContent>
          <mc:Choice Requires="wpg">
            <w:drawing>
              <wp:inline distT="0" distB="0" distL="0" distR="0">
                <wp:extent cx="165100" cy="7620"/>
                <wp:effectExtent l="10160" t="3810" r="5715" b="7620"/>
                <wp:docPr id="1437" name="Group 11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5100" cy="7620"/>
                          <a:chOff x="0" y="0"/>
                          <a:chExt cx="260" cy="12"/>
                        </a:xfrm>
                      </wpg:grpSpPr>
                      <wps:wsp>
                        <wps:cNvPr id="1438" name="Line 1165"/>
                        <wps:cNvCnPr>
                          <a:cxnSpLocks noChangeShapeType="1"/>
                        </wps:cNvCnPr>
                        <wps:spPr bwMode="auto">
                          <a:xfrm>
                            <a:off x="0" y="6"/>
                            <a:ext cx="260" cy="0"/>
                          </a:xfrm>
                          <a:prstGeom prst="line">
                            <a:avLst/>
                          </a:prstGeom>
                          <a:noFill/>
                          <a:ln w="7526">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47192CBD" id="Group 1164" o:spid="_x0000_s1026" style="width:13pt;height:.6pt;mso-position-horizontal-relative:char;mso-position-vertical-relative:line" coordsize="260,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">
                <v:line id="Line 1165" o:spid="_x0000_s1027" style="position:absolute;visibility:visible;mso-wrap-style:square" from="0,6" to="26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qPw5sUAAADdAAAADwAAAGRycy9kb3ducmV2LnhtbESPQWsCMRCF70L/QxihN81qS5GtUaSy&#10;tNdaEXsbNmN2cTNZkuhu/33nUOhthvfmvW/W29F36k4xtYENLOYFKOI62JadgeNXNVuBShnZYheY&#10;DPxQgu3mYbLG0oaBP+l+yE5JCKcSDTQ596XWqW7IY5qHnli0S4ges6zRaRtxkHDf6WVRvGiPLUtD&#10;gz29NVRfDzdvAIfq9F0d3epU3EZ7fo+76rx3xjxOx90rqExj/jf/XX9YwX9+Elz5RkbQm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qPw5sUAAADdAAAADwAAAAAAAAAA&#10;AAAAAAChAgAAZHJzL2Rvd25yZXYueG1sUEsFBgAAAAAEAAQA+QAAAJMDAAAAAA==&#10;" strokeweight=".20906mm"/>
                <w10:anchorlock/>
              </v:group>
            </w:pict>
          </mc:Fallback>
        </mc:AlternateContent>
      </w:r>
    </w:p>
    <w:p w:rsidR="006925E3" w:rsidRDefault="00B1318A">
      <w:pPr>
        <w:pStyle w:val="Textoindependiente"/>
        <w:tabs>
          <w:tab w:val="left" w:pos="842"/>
          <w:tab w:val="left" w:pos="1689"/>
        </w:tabs>
        <w:spacing w:before="158" w:line="115" w:lineRule="auto"/>
        <w:ind w:left="273"/>
        <w:rPr>
          <w:rFonts w:ascii="Symbol" w:hAnsi="Symbol"/>
        </w:rPr>
      </w:pPr>
      <w:r>
        <w:br w:type="column"/>
      </w:r>
      <w:r>
        <w:rPr>
          <w:rFonts w:ascii="Symbol" w:hAnsi="Symbol"/>
          <w:spacing w:val="-4"/>
          <w:w w:val="105"/>
        </w:rPr>
        <w:lastRenderedPageBreak/>
        <w:t></w:t>
      </w:r>
      <w:r>
        <w:rPr>
          <w:spacing w:val="-4"/>
          <w:w w:val="105"/>
        </w:rPr>
        <w:t>h</w:t>
      </w:r>
      <w:r>
        <w:rPr>
          <w:spacing w:val="-4"/>
          <w:w w:val="105"/>
        </w:rPr>
        <w:tab/>
      </w:r>
      <w:r>
        <w:rPr>
          <w:rFonts w:ascii="Symbol" w:hAnsi="Symbol"/>
          <w:w w:val="105"/>
          <w:position w:val="-14"/>
        </w:rPr>
        <w:t></w:t>
      </w:r>
      <w:r>
        <w:rPr>
          <w:rFonts w:ascii="Times New Roman" w:hAnsi="Times New Roman"/>
          <w:spacing w:val="-21"/>
          <w:w w:val="105"/>
          <w:position w:val="-14"/>
        </w:rPr>
        <w:t xml:space="preserve"> </w:t>
      </w:r>
      <w:r>
        <w:rPr>
          <w:w w:val="105"/>
          <w:position w:val="-14"/>
        </w:rPr>
        <w:t>h</w:t>
      </w:r>
      <w:r>
        <w:rPr>
          <w:spacing w:val="-18"/>
          <w:w w:val="105"/>
          <w:position w:val="-14"/>
        </w:rPr>
        <w:t xml:space="preserve"> </w:t>
      </w:r>
      <w:r>
        <w:rPr>
          <w:rFonts w:ascii="Symbol" w:hAnsi="Symbol"/>
          <w:w w:val="105"/>
          <w:position w:val="-14"/>
        </w:rPr>
        <w:t></w:t>
      </w:r>
      <w:r>
        <w:rPr>
          <w:rFonts w:ascii="Times New Roman" w:hAnsi="Times New Roman"/>
          <w:w w:val="105"/>
          <w:position w:val="-14"/>
        </w:rPr>
        <w:tab/>
      </w:r>
      <w:r>
        <w:rPr>
          <w:w w:val="105"/>
        </w:rPr>
        <w:t>tg</w:t>
      </w:r>
      <w:r>
        <w:rPr>
          <w:rFonts w:ascii="Symbol" w:hAnsi="Symbol"/>
          <w:w w:val="105"/>
        </w:rPr>
        <w:t></w:t>
      </w:r>
    </w:p>
    <w:p w:rsidR="006925E3" w:rsidRDefault="00AB6811">
      <w:pPr>
        <w:tabs>
          <w:tab w:val="left" w:pos="1516"/>
        </w:tabs>
        <w:spacing w:line="20" w:lineRule="exact"/>
        <w:ind w:left="19"/>
        <w:rPr>
          <w:rFonts w:ascii="Symbol" w:hAnsi="Symbol"/>
          <w:sz w:val="2"/>
        </w:rPr>
      </w:pPr>
      <w:r>
        <w:rPr>
          <w:rFonts w:ascii="Symbol" w:hAnsi="Symbol"/>
          <w:noProof/>
          <w:sz w:val="2"/>
          <w:lang w:val="es-PE" w:eastAsia="es-PE" w:bidi="ar-SA"/>
        </w:rPr>
        <mc:AlternateContent>
          <mc:Choice Requires="wpg">
            <w:drawing>
              <wp:inline distT="0" distB="0" distL="0" distR="0">
                <wp:extent cx="476250" cy="7620"/>
                <wp:effectExtent l="5080" t="5080" r="13970" b="6350"/>
                <wp:docPr id="1435" name="Group 11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6250" cy="7620"/>
                          <a:chOff x="0" y="0"/>
                          <a:chExt cx="750" cy="12"/>
                        </a:xfrm>
                      </wpg:grpSpPr>
                      <wps:wsp>
                        <wps:cNvPr id="1436" name="Line 1163"/>
                        <wps:cNvCnPr>
                          <a:cxnSpLocks noChangeShapeType="1"/>
                        </wps:cNvCnPr>
                        <wps:spPr bwMode="auto">
                          <a:xfrm>
                            <a:off x="0" y="6"/>
                            <a:ext cx="750" cy="0"/>
                          </a:xfrm>
                          <a:prstGeom prst="line">
                            <a:avLst/>
                          </a:prstGeom>
                          <a:noFill/>
                          <a:ln w="7526">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2866A5E0" id="Group 1162" o:spid="_x0000_s1026" style="width:37.5pt;height:.6pt;mso-position-horizontal-relative:char;mso-position-vertical-relative:line" coordsize="750,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">
                <v:line id="Line 1163" o:spid="_x0000_s1027" style="position:absolute;visibility:visible;mso-wrap-style:square" from="0,6" to="75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HDBD8EAAADdAAAADwAAAGRycy9kb3ducmV2LnhtbERPS4vCMBC+L/gfwgje1tRVRLpGEZfi&#10;Xn0g7m1oxrTYTEoSbf33m4UFb/PxPWe57m0jHuRD7VjBZJyBIC6drtkoOB2L9wWIEJE1No5JwZMC&#10;rFeDtyXm2nW8p8chGpFCOOSooIqxzaUMZUUWw9i1xIm7Om8xJuiN1B67FG4b+ZFlc2mx5tRQYUvb&#10;isrb4W4VYFecf4qTWZyze68vO78pLl9GqdGw33yCiNTHl/jf/a3T/Nl0Dn/fpBPk6h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ocMEPwQAAAN0AAAAPAAAAAAAAAAAAAAAA&#10;AKECAABkcnMvZG93bnJldi54bWxQSwUGAAAAAAQABAD5AAAAjwMAAAAA&#10;" strokeweight=".20906mm"/>
                <w10:anchorlock/>
              </v:group>
            </w:pict>
          </mc:Fallback>
        </mc:AlternateContent>
      </w:r>
      <w:r w:rsidR="00B1318A">
        <w:rPr>
          <w:rFonts w:ascii="Symbol" w:hAnsi="Symbol"/>
          <w:sz w:val="2"/>
        </w:rPr>
        <w:t></w:t>
      </w:r>
      <w:r>
        <w:rPr>
          <w:rFonts w:ascii="Symbol" w:hAnsi="Symbol"/>
          <w:noProof/>
          <w:sz w:val="2"/>
          <w:lang w:val="es-PE" w:eastAsia="es-PE" w:bidi="ar-SA"/>
        </w:rPr>
        <mc:AlternateContent>
          <mc:Choice Requires="wpg">
            <w:drawing>
              <wp:inline distT="0" distB="0" distL="0" distR="0">
                <wp:extent cx="417195" cy="7620"/>
                <wp:effectExtent l="12700" t="5080" r="8255" b="6350"/>
                <wp:docPr id="1433" name="Group 11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7195" cy="7620"/>
                          <a:chOff x="0" y="0"/>
                          <a:chExt cx="657" cy="12"/>
                        </a:xfrm>
                      </wpg:grpSpPr>
                      <wps:wsp>
                        <wps:cNvPr id="1434" name="Line 1161"/>
                        <wps:cNvCnPr>
                          <a:cxnSpLocks noChangeShapeType="1"/>
                        </wps:cNvCnPr>
                        <wps:spPr bwMode="auto">
                          <a:xfrm>
                            <a:off x="0" y="6"/>
                            <a:ext cx="656" cy="0"/>
                          </a:xfrm>
                          <a:prstGeom prst="line">
                            <a:avLst/>
                          </a:prstGeom>
                          <a:noFill/>
                          <a:ln w="7526">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522322DA" id="Group 1160" o:spid="_x0000_s1026" style="width:32.85pt;height:.6pt;mso-position-horizontal-relative:char;mso-position-vertical-relative:line" coordsize="657,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">
                <v:line id="Line 1161" o:spid="_x0000_s1027" style="position:absolute;visibility:visible;mso-wrap-style:square" from="0,6" to="65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7648EAAADdAAAADwAAAGRycy9kb3ducmV2LnhtbERPS4vCMBC+L/gfwgje1tQHi3SNIkpx&#10;r7oi7m1oxrTYTEoSbf33G2Fhb/PxPWe57m0jHuRD7VjBZJyBIC6drtkoOH0X7wsQISJrbByTgicF&#10;WK8Gb0vMtev4QI9jNCKFcMhRQRVjm0sZyooshrFriRN3dd5iTNAbqT12Kdw2cpplH9Jizamhwpa2&#10;FZW3490qwK44/xQnszhn915f9n5TXHZGqdGw33yCiNTHf/Gf+0un+fPZHF7fpBPk6h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37vrjwQAAAN0AAAAPAAAAAAAAAAAAAAAA&#10;AKECAABkcnMvZG93bnJldi54bWxQSwUGAAAAAAQABAD5AAAAjwMAAAAA&#10;" strokeweight=".20906mm"/>
                <w10:anchorlock/>
              </v:group>
            </w:pict>
          </mc:Fallback>
        </mc:AlternateContent>
      </w:r>
    </w:p>
    <w:p w:rsidR="006925E3" w:rsidRDefault="006925E3">
      <w:pPr>
        <w:spacing w:line="20" w:lineRule="exact"/>
        <w:rPr>
          <w:rFonts w:ascii="Symbol" w:hAnsi="Symbol"/>
          <w:sz w:val="2"/>
        </w:rPr>
        <w:sectPr w:rsidR="006925E3">
          <w:type w:val="continuous"/>
          <w:pgSz w:w="11910" w:h="16840"/>
          <w:pgMar w:top="1260" w:right="620" w:bottom="1000" w:left="1000" w:header="720" w:footer="720" w:gutter="0"/>
          <w:cols w:num="3" w:space="720" w:equalWidth="0">
            <w:col w:w="1436" w:space="40"/>
            <w:col w:w="1119" w:space="39"/>
            <w:col w:w="7656"/>
          </w:cols>
        </w:sectPr>
      </w:pPr>
    </w:p>
    <w:p w:rsidR="006925E3" w:rsidRDefault="00B1318A">
      <w:pPr>
        <w:pStyle w:val="Textoindependiente"/>
        <w:tabs>
          <w:tab w:val="left" w:pos="2673"/>
          <w:tab w:val="left" w:pos="4146"/>
        </w:tabs>
        <w:spacing w:line="324" w:lineRule="exact"/>
        <w:ind w:left="2145"/>
        <w:rPr>
          <w:rFonts w:ascii="Symbol" w:hAnsi="Symbol"/>
        </w:rPr>
      </w:pPr>
      <w:r>
        <w:rPr>
          <w:w w:val="105"/>
        </w:rPr>
        <w:lastRenderedPageBreak/>
        <w:t>x</w:t>
      </w:r>
      <w:r>
        <w:rPr>
          <w:w w:val="105"/>
          <w:position w:val="-6"/>
          <w:sz w:val="14"/>
        </w:rPr>
        <w:t>p</w:t>
      </w:r>
      <w:r>
        <w:rPr>
          <w:w w:val="105"/>
          <w:position w:val="-6"/>
          <w:sz w:val="14"/>
        </w:rPr>
        <w:tab/>
      </w:r>
      <w:r>
        <w:rPr>
          <w:rFonts w:ascii="Symbol" w:hAnsi="Symbol"/>
          <w:spacing w:val="-4"/>
          <w:w w:val="105"/>
        </w:rPr>
        <w:t></w:t>
      </w:r>
      <w:r>
        <w:rPr>
          <w:spacing w:val="-4"/>
          <w:w w:val="105"/>
        </w:rPr>
        <w:t>(1</w:t>
      </w:r>
      <w:r>
        <w:rPr>
          <w:rFonts w:ascii="Symbol" w:hAnsi="Symbol"/>
          <w:spacing w:val="-4"/>
          <w:w w:val="105"/>
        </w:rPr>
        <w:t></w:t>
      </w:r>
      <w:r>
        <w:rPr>
          <w:rFonts w:ascii="Times New Roman" w:hAnsi="Times New Roman"/>
          <w:spacing w:val="-28"/>
          <w:w w:val="105"/>
        </w:rPr>
        <w:t xml:space="preserve"> </w:t>
      </w:r>
      <w:r>
        <w:rPr>
          <w:w w:val="105"/>
        </w:rPr>
        <w:t>h)</w:t>
      </w:r>
      <w:r>
        <w:rPr>
          <w:w w:val="105"/>
        </w:rPr>
        <w:tab/>
      </w:r>
      <w:r>
        <w:rPr>
          <w:spacing w:val="5"/>
          <w:w w:val="105"/>
        </w:rPr>
        <w:t>1</w:t>
      </w:r>
      <w:r>
        <w:rPr>
          <w:rFonts w:ascii="Symbol" w:hAnsi="Symbol"/>
          <w:spacing w:val="5"/>
          <w:w w:val="105"/>
        </w:rPr>
        <w:t></w:t>
      </w:r>
      <w:r>
        <w:rPr>
          <w:rFonts w:ascii="Times New Roman" w:hAnsi="Times New Roman"/>
          <w:spacing w:val="-18"/>
          <w:w w:val="105"/>
        </w:rPr>
        <w:t xml:space="preserve"> </w:t>
      </w:r>
      <w:r>
        <w:rPr>
          <w:w w:val="105"/>
        </w:rPr>
        <w:t>tg</w:t>
      </w:r>
      <w:r>
        <w:rPr>
          <w:rFonts w:ascii="Symbol" w:hAnsi="Symbol"/>
          <w:w w:val="105"/>
        </w:rPr>
        <w:t></w:t>
      </w:r>
    </w:p>
    <w:p w:rsidR="006925E3" w:rsidRDefault="00B1318A">
      <w:pPr>
        <w:tabs>
          <w:tab w:val="left" w:pos="2798"/>
        </w:tabs>
        <w:spacing w:before="65" w:line="143" w:lineRule="exact"/>
        <w:ind w:left="2032"/>
        <w:rPr>
          <w:rFonts w:ascii="Symbol" w:hAnsi="Symbol"/>
          <w:sz w:val="23"/>
        </w:rPr>
      </w:pPr>
      <w:r>
        <w:rPr>
          <w:w w:val="105"/>
          <w:sz w:val="23"/>
        </w:rPr>
        <w:t>tg</w:t>
      </w:r>
      <w:r>
        <w:rPr>
          <w:rFonts w:ascii="Symbol" w:hAnsi="Symbol"/>
          <w:w w:val="105"/>
          <w:sz w:val="23"/>
        </w:rPr>
        <w:t></w:t>
      </w:r>
      <w:r>
        <w:rPr>
          <w:rFonts w:ascii="Times New Roman" w:hAnsi="Times New Roman"/>
          <w:w w:val="105"/>
          <w:sz w:val="23"/>
        </w:rPr>
        <w:tab/>
      </w:r>
      <w:r>
        <w:rPr>
          <w:w w:val="105"/>
          <w:sz w:val="23"/>
        </w:rPr>
        <w:t>2tg</w:t>
      </w:r>
      <w:r>
        <w:rPr>
          <w:rFonts w:ascii="Symbol" w:hAnsi="Symbol"/>
          <w:w w:val="105"/>
          <w:sz w:val="23"/>
        </w:rPr>
        <w:t></w:t>
      </w:r>
      <w:r>
        <w:rPr>
          <w:rFonts w:ascii="Times New Roman" w:hAnsi="Times New Roman"/>
          <w:w w:val="105"/>
          <w:sz w:val="23"/>
        </w:rPr>
        <w:t xml:space="preserve"> </w:t>
      </w:r>
      <w:r>
        <w:rPr>
          <w:rFonts w:ascii="Symbol" w:hAnsi="Symbol"/>
          <w:w w:val="105"/>
          <w:sz w:val="23"/>
        </w:rPr>
        <w:t></w:t>
      </w:r>
      <w:r>
        <w:rPr>
          <w:rFonts w:ascii="Times New Roman" w:hAnsi="Times New Roman"/>
          <w:spacing w:val="-36"/>
          <w:w w:val="105"/>
          <w:sz w:val="23"/>
        </w:rPr>
        <w:t xml:space="preserve"> </w:t>
      </w:r>
      <w:r>
        <w:rPr>
          <w:w w:val="105"/>
          <w:sz w:val="23"/>
        </w:rPr>
        <w:t>tg</w:t>
      </w:r>
      <w:r>
        <w:rPr>
          <w:w w:val="105"/>
          <w:position w:val="11"/>
          <w:sz w:val="13"/>
        </w:rPr>
        <w:t>2</w:t>
      </w:r>
      <w:r>
        <w:rPr>
          <w:rFonts w:ascii="Symbol" w:hAnsi="Symbol"/>
          <w:w w:val="105"/>
          <w:sz w:val="23"/>
        </w:rPr>
        <w:t></w:t>
      </w:r>
    </w:p>
    <w:p w:rsidR="006925E3" w:rsidRDefault="006925E3">
      <w:pPr>
        <w:spacing w:line="143" w:lineRule="exact"/>
        <w:rPr>
          <w:rFonts w:ascii="Symbol" w:hAnsi="Symbol"/>
          <w:sz w:val="23"/>
        </w:rPr>
        <w:sectPr w:rsidR="006925E3">
          <w:type w:val="continuous"/>
          <w:pgSz w:w="11910" w:h="16840"/>
          <w:pgMar w:top="1260" w:right="620" w:bottom="1000" w:left="1000" w:header="720" w:footer="720" w:gutter="0"/>
          <w:cols w:space="720"/>
        </w:sectPr>
      </w:pPr>
    </w:p>
    <w:p w:rsidR="006925E3" w:rsidRDefault="00AB6811">
      <w:pPr>
        <w:tabs>
          <w:tab w:val="left" w:pos="2588"/>
        </w:tabs>
        <w:spacing w:before="8" w:line="233" w:lineRule="exact"/>
        <w:ind w:left="721"/>
        <w:rPr>
          <w:rFonts w:ascii="Symbol" w:hAnsi="Symbol"/>
          <w:sz w:val="23"/>
        </w:rPr>
      </w:pPr>
      <w:r>
        <w:rPr>
          <w:noProof/>
          <w:lang w:val="es-PE" w:eastAsia="es-PE" w:bidi="ar-SA"/>
        </w:rPr>
        <w:lastRenderedPageBreak/>
        <mc:AlternateContent>
          <mc:Choice Requires="wps">
            <w:drawing>
              <wp:anchor distT="0" distB="0" distL="114300" distR="114300" simplePos="0" relativeHeight="503076848" behindDoc="1" locked="0" layoutInCell="1" allowOverlap="1">
                <wp:simplePos x="0" y="0"/>
                <wp:positionH relativeFrom="page">
                  <wp:posOffset>1820545</wp:posOffset>
                </wp:positionH>
                <wp:positionV relativeFrom="paragraph">
                  <wp:posOffset>114300</wp:posOffset>
                </wp:positionV>
                <wp:extent cx="413385" cy="0"/>
                <wp:effectExtent l="10795" t="10795" r="13970" b="8255"/>
                <wp:wrapNone/>
                <wp:docPr id="1432" name="Line 11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13385" cy="0"/>
                        </a:xfrm>
                        <a:prstGeom prst="line">
                          <a:avLst/>
                        </a:prstGeom>
                        <a:noFill/>
                        <a:ln w="732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2FBE71A" id="Line 1159" o:spid="_x0000_s1026" style="position:absolute;z-index:-2396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43.35pt,9pt" to="175.9pt,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" strokeweight=".20333mm">
                <w10:wrap anchorx="page"/>
              </v:line>
            </w:pict>
          </mc:Fallback>
        </mc:AlternateContent>
      </w:r>
      <w:r w:rsidR="00B1318A">
        <w:rPr>
          <w:w w:val="105"/>
          <w:sz w:val="23"/>
        </w:rPr>
        <w:t xml:space="preserve">ED </w:t>
      </w:r>
      <w:r w:rsidR="00B1318A">
        <w:rPr>
          <w:rFonts w:ascii="Symbol" w:hAnsi="Symbol"/>
          <w:w w:val="105"/>
          <w:sz w:val="23"/>
        </w:rPr>
        <w:t></w:t>
      </w:r>
      <w:r w:rsidR="00B1318A">
        <w:rPr>
          <w:rFonts w:ascii="Times New Roman" w:hAnsi="Times New Roman"/>
          <w:spacing w:val="-11"/>
          <w:w w:val="105"/>
          <w:sz w:val="23"/>
        </w:rPr>
        <w:t xml:space="preserve"> </w:t>
      </w:r>
      <w:r w:rsidR="00B1318A">
        <w:rPr>
          <w:w w:val="105"/>
          <w:sz w:val="23"/>
        </w:rPr>
        <w:t>tg</w:t>
      </w:r>
      <w:r w:rsidR="00B1318A">
        <w:rPr>
          <w:rFonts w:ascii="Symbol" w:hAnsi="Symbol"/>
          <w:w w:val="105"/>
          <w:sz w:val="23"/>
        </w:rPr>
        <w:t></w:t>
      </w:r>
      <w:r w:rsidR="00B1318A">
        <w:rPr>
          <w:rFonts w:ascii="Times New Roman" w:hAnsi="Times New Roman"/>
          <w:spacing w:val="-19"/>
          <w:w w:val="105"/>
          <w:sz w:val="23"/>
        </w:rPr>
        <w:t xml:space="preserve"> </w:t>
      </w:r>
      <w:r w:rsidR="00B1318A">
        <w:rPr>
          <w:rFonts w:ascii="Symbol" w:hAnsi="Symbol"/>
          <w:w w:val="105"/>
          <w:sz w:val="23"/>
        </w:rPr>
        <w:t></w:t>
      </w:r>
      <w:r w:rsidR="00B1318A">
        <w:rPr>
          <w:rFonts w:ascii="Times New Roman" w:hAnsi="Times New Roman"/>
          <w:w w:val="105"/>
          <w:sz w:val="23"/>
        </w:rPr>
        <w:tab/>
      </w:r>
      <w:r w:rsidR="00B1318A">
        <w:rPr>
          <w:rFonts w:ascii="Symbol" w:hAnsi="Symbol"/>
          <w:spacing w:val="-20"/>
          <w:w w:val="105"/>
          <w:sz w:val="23"/>
        </w:rPr>
        <w:t></w:t>
      </w:r>
    </w:p>
    <w:p w:rsidR="006925E3" w:rsidRDefault="00B1318A">
      <w:pPr>
        <w:spacing w:line="233" w:lineRule="exact"/>
        <w:ind w:right="206"/>
        <w:jc w:val="right"/>
        <w:rPr>
          <w:rFonts w:ascii="Symbol" w:hAnsi="Symbol"/>
          <w:sz w:val="23"/>
        </w:rPr>
      </w:pPr>
      <w:r>
        <w:rPr>
          <w:w w:val="105"/>
          <w:sz w:val="23"/>
        </w:rPr>
        <w:t>1</w:t>
      </w:r>
      <w:r>
        <w:rPr>
          <w:rFonts w:ascii="Symbol" w:hAnsi="Symbol"/>
          <w:w w:val="105"/>
          <w:sz w:val="23"/>
        </w:rPr>
        <w:t></w:t>
      </w:r>
      <w:r>
        <w:rPr>
          <w:rFonts w:ascii="Times New Roman" w:hAnsi="Times New Roman"/>
          <w:w w:val="105"/>
          <w:sz w:val="23"/>
        </w:rPr>
        <w:t xml:space="preserve"> </w:t>
      </w:r>
      <w:r>
        <w:rPr>
          <w:w w:val="105"/>
          <w:sz w:val="23"/>
        </w:rPr>
        <w:t>tg</w:t>
      </w:r>
      <w:r>
        <w:rPr>
          <w:rFonts w:ascii="Symbol" w:hAnsi="Symbol"/>
          <w:w w:val="105"/>
          <w:sz w:val="23"/>
        </w:rPr>
        <w:t></w:t>
      </w:r>
    </w:p>
    <w:p w:rsidR="006925E3" w:rsidRDefault="00B1318A">
      <w:pPr>
        <w:pStyle w:val="Textoindependiente"/>
        <w:spacing w:before="1" w:after="1"/>
        <w:rPr>
          <w:rFonts w:ascii="Symbol" w:hAnsi="Symbol"/>
          <w:sz w:val="14"/>
        </w:rPr>
      </w:pPr>
      <w:r>
        <w:br w:type="column"/>
      </w:r>
    </w:p>
    <w:p w:rsidR="006925E3" w:rsidRDefault="00AB6811">
      <w:pPr>
        <w:pStyle w:val="Textoindependiente"/>
        <w:spacing w:line="20" w:lineRule="exact"/>
        <w:ind w:left="18" w:right="-260"/>
        <w:rPr>
          <w:rFonts w:ascii="Symbol" w:hAnsi="Symbol"/>
          <w:sz w:val="2"/>
        </w:rPr>
      </w:pPr>
      <w:r>
        <w:rPr>
          <w:rFonts w:ascii="Symbol" w:hAnsi="Symbol"/>
          <w:noProof/>
          <w:sz w:val="2"/>
          <w:lang w:val="es-PE" w:eastAsia="es-PE" w:bidi="ar-SA"/>
        </w:rPr>
        <mc:AlternateContent>
          <mc:Choice Requires="wpg">
            <w:drawing>
              <wp:inline distT="0" distB="0" distL="0" distR="0">
                <wp:extent cx="705485" cy="7620"/>
                <wp:effectExtent l="10160" t="6985" r="8255" b="4445"/>
                <wp:docPr id="1430" name="Group 11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05485" cy="7620"/>
                          <a:chOff x="0" y="0"/>
                          <a:chExt cx="1111" cy="12"/>
                        </a:xfrm>
                      </wpg:grpSpPr>
                      <wps:wsp>
                        <wps:cNvPr id="1431" name="Line 1158"/>
                        <wps:cNvCnPr>
                          <a:cxnSpLocks noChangeShapeType="1"/>
                        </wps:cNvCnPr>
                        <wps:spPr bwMode="auto">
                          <a:xfrm>
                            <a:off x="0" y="6"/>
                            <a:ext cx="1110" cy="0"/>
                          </a:xfrm>
                          <a:prstGeom prst="line">
                            <a:avLst/>
                          </a:prstGeom>
                          <a:noFill/>
                          <a:ln w="7320">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5104D358" id="Group 1157" o:spid="_x0000_s1026" style="width:55.55pt;height:.6pt;mso-position-horizontal-relative:char;mso-position-vertical-relative:line" coordsize="1111,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">
                <v:line id="Line 1158" o:spid="_x0000_s1027" style="position:absolute;visibility:visible;mso-wrap-style:square" from="0,6" to="111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sC/K8QAAADdAAAADwAAAGRycy9kb3ducmV2LnhtbERPTU/CQBC9m/gfNkPiTbZQY7CyEDWg&#10;HrhQuHCbdIduQ3e26Q5Q/fWuiYm3eXmfM18OvlUX6mMT2MBknIEiroJtuDaw363vZ6CiIFtsA5OB&#10;L4qwXNzezLGw4cpbupRSqxTCsUADTqQrtI6VI49xHDrixB1D71ES7Gtte7ymcN/qaZY9ao8NpwaH&#10;Hb05qk7l2Rt40vvwnX8cDvnptRRZ76Yrt3k35m40vDyDEhrkX/zn/rRp/kM+gd9v0gl68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iwL8rxAAAAN0AAAAPAAAAAAAAAAAA&#10;AAAAAKECAABkcnMvZG93bnJldi54bWxQSwUGAAAAAAQABAD5AAAAkgMAAAAA&#10;" strokeweight=".20333mm"/>
                <w10:anchorlock/>
              </v:group>
            </w:pict>
          </mc:Fallback>
        </mc:AlternateContent>
      </w:r>
    </w:p>
    <w:p w:rsidR="006925E3" w:rsidRDefault="00B1318A">
      <w:pPr>
        <w:ind w:left="245"/>
        <w:rPr>
          <w:rFonts w:ascii="Symbol" w:hAnsi="Symbol"/>
          <w:sz w:val="23"/>
        </w:rPr>
      </w:pPr>
      <w:r>
        <w:rPr>
          <w:w w:val="105"/>
          <w:sz w:val="23"/>
        </w:rPr>
        <w:t>1</w:t>
      </w:r>
      <w:r>
        <w:rPr>
          <w:rFonts w:ascii="Symbol" w:hAnsi="Symbol"/>
          <w:w w:val="105"/>
          <w:sz w:val="23"/>
        </w:rPr>
        <w:t></w:t>
      </w:r>
      <w:r>
        <w:rPr>
          <w:rFonts w:ascii="Times New Roman" w:hAnsi="Times New Roman"/>
          <w:w w:val="105"/>
          <w:sz w:val="23"/>
        </w:rPr>
        <w:t xml:space="preserve"> </w:t>
      </w:r>
      <w:r>
        <w:rPr>
          <w:w w:val="105"/>
          <w:sz w:val="23"/>
        </w:rPr>
        <w:t>tg</w:t>
      </w:r>
      <w:r>
        <w:rPr>
          <w:rFonts w:ascii="Symbol" w:hAnsi="Symbol"/>
          <w:w w:val="105"/>
          <w:sz w:val="23"/>
        </w:rPr>
        <w:t></w:t>
      </w:r>
    </w:p>
    <w:p w:rsidR="006925E3" w:rsidRDefault="00B1318A">
      <w:pPr>
        <w:pStyle w:val="Textoindependiente"/>
        <w:rPr>
          <w:rFonts w:ascii="Symbol" w:hAnsi="Symbol"/>
          <w:sz w:val="26"/>
        </w:rPr>
      </w:pPr>
      <w:r>
        <w:br w:type="column"/>
      </w:r>
    </w:p>
    <w:p w:rsidR="006925E3" w:rsidRDefault="00B1318A">
      <w:pPr>
        <w:pStyle w:val="Ttulo9"/>
        <w:spacing w:before="194"/>
        <w:ind w:left="721"/>
      </w:pPr>
      <w:r>
        <w:t>Rpta.: A</w:t>
      </w:r>
    </w:p>
    <w:p w:rsidR="006925E3" w:rsidRDefault="006925E3">
      <w:pPr>
        <w:sectPr w:rsidR="006925E3">
          <w:type w:val="continuous"/>
          <w:pgSz w:w="11910" w:h="16840"/>
          <w:pgMar w:top="1260" w:right="620" w:bottom="1000" w:left="1000" w:header="720" w:footer="720" w:gutter="0"/>
          <w:cols w:num="3" w:space="720" w:equalWidth="0">
            <w:col w:w="2723" w:space="40"/>
            <w:col w:w="941" w:space="4428"/>
            <w:col w:w="2158"/>
          </w:cols>
        </w:sectPr>
      </w:pPr>
    </w:p>
    <w:p w:rsidR="006925E3" w:rsidRDefault="006925E3">
      <w:pPr>
        <w:pStyle w:val="Textoindependiente"/>
        <w:spacing w:before="5"/>
        <w:rPr>
          <w:b/>
          <w:sz w:val="16"/>
        </w:rPr>
      </w:pPr>
    </w:p>
    <w:p w:rsidR="006925E3" w:rsidRDefault="00AB6811">
      <w:pPr>
        <w:pStyle w:val="Prrafodelista"/>
        <w:numPr>
          <w:ilvl w:val="0"/>
          <w:numId w:val="83"/>
        </w:numPr>
        <w:tabs>
          <w:tab w:val="left" w:pos="699"/>
          <w:tab w:val="left" w:pos="700"/>
        </w:tabs>
        <w:spacing w:before="92" w:line="316" w:lineRule="auto"/>
        <w:ind w:right="513"/>
        <w:rPr>
          <w:sz w:val="24"/>
        </w:rPr>
      </w:pPr>
      <w:r>
        <w:rPr>
          <w:noProof/>
          <w:lang w:val="es-PE" w:eastAsia="es-PE" w:bidi="ar-SA"/>
        </w:rPr>
        <mc:AlternateContent>
          <mc:Choice Requires="wps">
            <w:drawing>
              <wp:anchor distT="0" distB="0" distL="114300" distR="114300" simplePos="0" relativeHeight="503076872" behindDoc="1" locked="0" layoutInCell="1" allowOverlap="1">
                <wp:simplePos x="0" y="0"/>
                <wp:positionH relativeFrom="page">
                  <wp:posOffset>2780665</wp:posOffset>
                </wp:positionH>
                <wp:positionV relativeFrom="paragraph">
                  <wp:posOffset>285750</wp:posOffset>
                </wp:positionV>
                <wp:extent cx="198755" cy="0"/>
                <wp:effectExtent l="8890" t="12065" r="11430" b="6985"/>
                <wp:wrapNone/>
                <wp:docPr id="1429" name="Line 11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98755" cy="0"/>
                        </a:xfrm>
                        <a:prstGeom prst="line">
                          <a:avLst/>
                        </a:prstGeom>
                        <a:noFill/>
                        <a:ln w="7603">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B2ECC9A" id="Line 1156" o:spid="_x0000_s1026" style="position:absolute;z-index:-2396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18.95pt,22.5pt" to="234.6pt,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" strokeweight=".21119mm">
                <w10:wrap anchorx="page"/>
              </v:line>
            </w:pict>
          </mc:Fallback>
        </mc:AlternateContent>
      </w:r>
      <w:r w:rsidR="00B1318A">
        <w:rPr>
          <w:sz w:val="24"/>
        </w:rPr>
        <w:t xml:space="preserve">Con los datos de la circunferencia trigonométrica  </w:t>
      </w:r>
      <w:r w:rsidR="00B1318A">
        <w:rPr>
          <w:noProof/>
          <w:spacing w:val="-26"/>
          <w:position w:val="-1"/>
          <w:sz w:val="24"/>
          <w:lang w:val="es-PE" w:eastAsia="es-PE" w:bidi="ar-SA"/>
        </w:rPr>
        <w:drawing>
          <wp:inline distT="0" distB="0" distL="0" distR="0">
            <wp:extent cx="123825" cy="123825"/>
            <wp:effectExtent l="0" t="0" r="0" b="0"/>
            <wp:docPr id="251" name="image1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image136.png"/>
                    <pic:cNvPicPr/>
                  </pic:nvPicPr>
                  <pic:blipFill>
                    <a:blip r:embed="rId245" cstate="print"/>
                    <a:stretch>
                      <a:fillRect/>
                    </a:stretch>
                  </pic:blipFill>
                  <pic:spPr>
                    <a:xfrm>
                      <a:off x="0" y="0"/>
                      <a:ext cx="123825" cy="123825"/>
                    </a:xfrm>
                    <a:prstGeom prst="rect">
                      <a:avLst/>
                    </a:prstGeom>
                  </pic:spPr>
                </pic:pic>
              </a:graphicData>
            </a:graphic>
          </wp:inline>
        </w:drawing>
      </w:r>
      <w:r w:rsidR="00B1318A">
        <w:rPr>
          <w:rFonts w:ascii="Times New Roman" w:hAnsi="Times New Roman"/>
          <w:spacing w:val="-7"/>
          <w:sz w:val="24"/>
        </w:rPr>
        <w:t xml:space="preserve"> </w:t>
      </w:r>
      <w:r w:rsidR="00B1318A">
        <w:rPr>
          <w:sz w:val="24"/>
        </w:rPr>
        <w:t xml:space="preserve">de la figura, Si R y T son </w:t>
      </w:r>
      <w:r w:rsidR="00B1318A">
        <w:rPr>
          <w:spacing w:val="-4"/>
          <w:sz w:val="24"/>
        </w:rPr>
        <w:t xml:space="preserve">piuntos </w:t>
      </w:r>
      <w:r w:rsidR="00B1318A">
        <w:rPr>
          <w:sz w:val="24"/>
        </w:rPr>
        <w:t>de tangencia, determine PQ</w:t>
      </w:r>
      <w:r w:rsidR="00B1318A">
        <w:rPr>
          <w:spacing w:val="-20"/>
          <w:sz w:val="24"/>
        </w:rPr>
        <w:t xml:space="preserve"> </w:t>
      </w:r>
      <w:r w:rsidR="00B1318A">
        <w:rPr>
          <w:sz w:val="24"/>
        </w:rPr>
        <w:t>.</w:t>
      </w:r>
    </w:p>
    <w:p w:rsidR="006925E3" w:rsidRDefault="00B1318A">
      <w:pPr>
        <w:pStyle w:val="Prrafodelista"/>
        <w:numPr>
          <w:ilvl w:val="1"/>
          <w:numId w:val="83"/>
        </w:numPr>
        <w:tabs>
          <w:tab w:val="left" w:pos="1007"/>
        </w:tabs>
        <w:spacing w:before="193"/>
        <w:ind w:left="1006" w:hanging="307"/>
        <w:rPr>
          <w:sz w:val="24"/>
        </w:rPr>
      </w:pPr>
      <w:r>
        <w:rPr>
          <w:sz w:val="24"/>
        </w:rPr>
        <w:t>1 u</w:t>
      </w:r>
    </w:p>
    <w:p w:rsidR="006925E3" w:rsidRDefault="00AB6811">
      <w:pPr>
        <w:pStyle w:val="Prrafodelista"/>
        <w:numPr>
          <w:ilvl w:val="1"/>
          <w:numId w:val="83"/>
        </w:numPr>
        <w:tabs>
          <w:tab w:val="left" w:pos="1040"/>
        </w:tabs>
        <w:spacing w:before="12" w:line="221" w:lineRule="exact"/>
        <w:ind w:left="1039" w:hanging="340"/>
        <w:rPr>
          <w:sz w:val="24"/>
        </w:rPr>
      </w:pPr>
      <w:r>
        <w:rPr>
          <w:noProof/>
          <w:lang w:val="es-PE" w:eastAsia="es-PE" w:bidi="ar-SA"/>
        </w:rPr>
        <mc:AlternateContent>
          <mc:Choice Requires="wps">
            <w:drawing>
              <wp:anchor distT="0" distB="0" distL="0" distR="0" simplePos="0" relativeHeight="15104" behindDoc="0" locked="0" layoutInCell="1" allowOverlap="1">
                <wp:simplePos x="0" y="0"/>
                <wp:positionH relativeFrom="page">
                  <wp:posOffset>1722120</wp:posOffset>
                </wp:positionH>
                <wp:positionV relativeFrom="paragraph">
                  <wp:posOffset>220980</wp:posOffset>
                </wp:positionV>
                <wp:extent cx="99060" cy="0"/>
                <wp:effectExtent l="7620" t="9525" r="7620" b="9525"/>
                <wp:wrapTopAndBottom/>
                <wp:docPr id="1428" name="Line 11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9060" cy="0"/>
                        </a:xfrm>
                        <a:prstGeom prst="line">
                          <a:avLst/>
                        </a:prstGeom>
                        <a:noFill/>
                        <a:ln w="7518">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A7CBC6A" id="Line 1155" o:spid="_x0000_s1026" style="position:absolute;z-index:1510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135.6pt,17.4pt" to="143.4pt,1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" strokeweight=".20883mm">
                <w10:wrap type="topAndBottom" anchorx="page"/>
              </v:line>
            </w:pict>
          </mc:Fallback>
        </mc:AlternateContent>
      </w:r>
      <w:r>
        <w:rPr>
          <w:noProof/>
          <w:lang w:val="es-PE" w:eastAsia="es-PE" w:bidi="ar-SA"/>
        </w:rPr>
        <mc:AlternateContent>
          <mc:Choice Requires="wpg">
            <w:drawing>
              <wp:anchor distT="0" distB="0" distL="114300" distR="114300" simplePos="0" relativeHeight="17440" behindDoc="0" locked="0" layoutInCell="1" allowOverlap="1">
                <wp:simplePos x="0" y="0"/>
                <wp:positionH relativeFrom="page">
                  <wp:posOffset>3548380</wp:posOffset>
                </wp:positionH>
                <wp:positionV relativeFrom="paragraph">
                  <wp:posOffset>21590</wp:posOffset>
                </wp:positionV>
                <wp:extent cx="2282825" cy="1819910"/>
                <wp:effectExtent l="0" t="635" r="0" b="0"/>
                <wp:wrapNone/>
                <wp:docPr id="1423" name="Group 11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82825" cy="1819910"/>
                          <a:chOff x="5588" y="34"/>
                          <a:chExt cx="3595" cy="2866"/>
                        </a:xfrm>
                      </wpg:grpSpPr>
                      <pic:pic xmlns:pic="http://schemas.openxmlformats.org/drawingml/2006/picture">
                        <pic:nvPicPr>
                          <pic:cNvPr id="1424" name="Picture 1154"/>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5587" y="932"/>
                            <a:ext cx="410" cy="5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425" name="Picture 1153"/>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6048" y="34"/>
                            <a:ext cx="3135" cy="28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426" name="Picture 1152"/>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6679" y="497"/>
                            <a:ext cx="288" cy="2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427" name="Picture 1151"/>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6657" y="413"/>
                            <a:ext cx="377" cy="4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4CD263DC" id="Group 1150" o:spid="_x0000_s1026" style="position:absolute;margin-left:279.4pt;margin-top:1.7pt;width:179.75pt;height:143.3pt;z-index:17440;mso-position-horizontal-relative:page" coordorigin="5588,34" coordsize="3595,28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">
                <v:shape id="Picture 1154" o:spid="_x0000_s1027" type="#_x0000_t75" style="position:absolute;left:5587;top:932;width:410;height:5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iPWXvAAAAA3QAAAA8AAABkcnMvZG93bnJldi54bWxET02LwjAQvS/4H8II3tZUEVmqUURQCp7s&#10;iuchGdNiM6lN1PrvzcKCt3m8z1mue9eIB3Wh9qxgMs5AEGtvarYKTr+77x8QISIbbDyTghcFWK8G&#10;X0vMjX/ykR5ltCKFcMhRQRVjm0sZdEUOw9i3xIm7+M5hTLCz0nT4TOGukdMsm0uHNaeGClvaVqSv&#10;5d0pOOy3pmh3Whd7a8vidLndsjMqNRr2mwWISH38iP/dhUnzZ9MZ/H2TTpCrN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OI9Ze8AAAADdAAAADwAAAAAAAAAAAAAAAACfAgAA&#10;ZHJzL2Rvd25yZXYueG1sUEsFBgAAAAAEAAQA9wAAAIwDAAAAAA==&#10;">
                  <v:imagedata r:id="rId306" o:title=""/>
                </v:shape>
                <v:shape id="Picture 1153" o:spid="_x0000_s1028" type="#_x0000_t75" style="position:absolute;left:6048;top:34;width:3135;height:28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baf+nDAAAA3QAAAA8AAABkcnMvZG93bnJldi54bWxET81qwkAQvhd8h2UKXopu1FZj6ipSKAg9&#10;lKY+wJAZk7TZ2ZBdTXx7Vyj0Nh/f72x2g23UhTtfOzEwmyagWApHtZQGjt/vkxSUDyiEjRM2cGUP&#10;u+3oYYMZuV6++JKHUsUQ8RkaqEJoM619UbFFP3UtS+ROrrMYIuxKTR32Mdw2ep4kS22xlthQYctv&#10;FRe/+dka6Be0Sj/rfOXSvSx/6Gn9cSUyZvw47F9BBR7Cv/jPfaA4/3n+Avdv4gl6ew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ltp/6cMAAADdAAAADwAAAAAAAAAAAAAAAACf&#10;AgAAZHJzL2Rvd25yZXYueG1sUEsFBgAAAAAEAAQA9wAAAI8DAAAAAA==&#10;">
                  <v:imagedata r:id="rId307" o:title=""/>
                </v:shape>
                <v:shape id="Picture 1152" o:spid="_x0000_s1029" type="#_x0000_t75" style="position:absolute;left:6679;top:497;width:288;height:2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yn1/rBAAAA3QAAAA8AAABkcnMvZG93bnJldi54bWxET02LwjAQvS/4H8IIXhZNV6RKNYosCF7r&#10;7sXbtBnbYjOpTdT03xthYW/zeJ+z2QXTigf1rrGs4GuWgCAurW64UvD7c5iuQDiPrLG1TAoGcrDb&#10;jj42mGn75JweJ1+JGMIuQwW1910mpStrMuhmtiOO3MX2Bn2EfSV1j88Yblo5T5JUGmw4NtTY0XdN&#10;5fV0NwqKkH8Wgc9peVu6tjkWw+WaD0pNxmG/BuEp+H/xn/uo4/zFPIX3N/EEuX0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Jyn1/rBAAAA3QAAAA8AAAAAAAAAAAAAAAAAnwIA&#10;AGRycy9kb3ducmV2LnhtbFBLBQYAAAAABAAEAPcAAACNAwAAAAA=&#10;">
                  <v:imagedata r:id="rId303" o:title=""/>
                </v:shape>
                <v:shape id="Picture 1151" o:spid="_x0000_s1030" type="#_x0000_t75" style="position:absolute;left:6657;top:413;width:377;height:4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ZTAbrFAAAA3QAAAA8AAABkcnMvZG93bnJldi54bWxET01rwkAQvRf8D8sI3upGkdamriKhBXsR&#10;kiq0tyE7JsHsbJJdY/TXdwuF3ubxPme1GUwteupcZVnBbBqBIM6trrhQcPh8f1yCcB5ZY22ZFNzI&#10;wWY9elhhrO2VU+ozX4gQwi5GBaX3TSyly0sy6Ka2IQ7cyXYGfYBdIXWH1xBuajmPoidpsOLQUGJD&#10;SUn5ObsYBfs2/TrSW8Kzmtvzsb1/76uXD6Um42H7CsLT4P/Ff+6dDvMX82f4/SacINc/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WUwG6xQAAAN0AAAAPAAAAAAAAAAAAAAAA&#10;AJ8CAABkcnMvZG93bnJldi54bWxQSwUGAAAAAAQABAD3AAAAkQMAAAAA&#10;">
                  <v:imagedata r:id="rId293" o:title=""/>
                </v:shape>
                <w10:wrap anchorx="page"/>
              </v:group>
            </w:pict>
          </mc:Fallback>
        </mc:AlternateContent>
      </w:r>
      <w:r w:rsidR="00B1318A">
        <w:rPr>
          <w:spacing w:val="7"/>
          <w:sz w:val="24"/>
        </w:rPr>
        <w:t>2cos</w:t>
      </w:r>
      <w:r w:rsidR="00B1318A">
        <w:rPr>
          <w:rFonts w:ascii="Symbol" w:hAnsi="Symbol"/>
          <w:spacing w:val="7"/>
          <w:position w:val="14"/>
          <w:sz w:val="24"/>
        </w:rPr>
        <w:t></w:t>
      </w:r>
      <w:r w:rsidR="00B1318A">
        <w:rPr>
          <w:rFonts w:ascii="Times New Roman" w:hAnsi="Times New Roman"/>
          <w:spacing w:val="7"/>
          <w:position w:val="14"/>
          <w:sz w:val="24"/>
        </w:rPr>
        <w:t xml:space="preserve"> </w:t>
      </w:r>
      <w:r w:rsidR="00B1318A">
        <w:rPr>
          <w:rFonts w:ascii="Symbol" w:hAnsi="Symbol"/>
          <w:position w:val="16"/>
          <w:sz w:val="24"/>
        </w:rPr>
        <w:t></w:t>
      </w:r>
      <w:r w:rsidR="00B1318A">
        <w:rPr>
          <w:rFonts w:ascii="Times New Roman" w:hAnsi="Times New Roman"/>
          <w:position w:val="16"/>
          <w:sz w:val="24"/>
        </w:rPr>
        <w:t xml:space="preserve"> </w:t>
      </w:r>
      <w:r w:rsidR="00B1318A">
        <w:rPr>
          <w:rFonts w:ascii="Symbol" w:hAnsi="Symbol"/>
          <w:sz w:val="24"/>
        </w:rPr>
        <w:t></w:t>
      </w:r>
      <w:r w:rsidR="00B1318A">
        <w:rPr>
          <w:rFonts w:ascii="Times New Roman" w:hAnsi="Times New Roman"/>
          <w:sz w:val="24"/>
        </w:rPr>
        <w:t xml:space="preserve"> </w:t>
      </w:r>
      <w:r w:rsidR="00B1318A">
        <w:rPr>
          <w:rFonts w:ascii="Symbol" w:hAnsi="Symbol"/>
          <w:spacing w:val="10"/>
          <w:sz w:val="24"/>
        </w:rPr>
        <w:t></w:t>
      </w:r>
      <w:r w:rsidR="00B1318A">
        <w:rPr>
          <w:rFonts w:ascii="Symbol" w:hAnsi="Symbol"/>
          <w:spacing w:val="10"/>
          <w:position w:val="14"/>
          <w:sz w:val="24"/>
        </w:rPr>
        <w:t></w:t>
      </w:r>
      <w:r w:rsidR="00B1318A">
        <w:rPr>
          <w:rFonts w:ascii="Times New Roman" w:hAnsi="Times New Roman"/>
          <w:spacing w:val="10"/>
          <w:position w:val="14"/>
          <w:sz w:val="24"/>
        </w:rPr>
        <w:t xml:space="preserve"> </w:t>
      </w:r>
      <w:r w:rsidR="00B1318A">
        <w:rPr>
          <w:sz w:val="24"/>
        </w:rPr>
        <w:t>u</w:t>
      </w:r>
    </w:p>
    <w:p w:rsidR="006925E3" w:rsidRDefault="00B1318A">
      <w:pPr>
        <w:pStyle w:val="Textoindependiente"/>
        <w:tabs>
          <w:tab w:val="left" w:pos="2247"/>
        </w:tabs>
        <w:spacing w:line="3" w:lineRule="exact"/>
        <w:ind w:left="1584"/>
        <w:rPr>
          <w:rFonts w:ascii="Symbol" w:hAnsi="Symbol"/>
        </w:rPr>
      </w:pPr>
      <w:r>
        <w:rPr>
          <w:rFonts w:ascii="Symbol" w:hAnsi="Symbol"/>
        </w:rPr>
        <w:t></w:t>
      </w:r>
      <w:r>
        <w:rPr>
          <w:rFonts w:ascii="Times New Roman" w:hAnsi="Times New Roman"/>
          <w:spacing w:val="-11"/>
        </w:rPr>
        <w:t xml:space="preserve"> </w:t>
      </w:r>
      <w:r>
        <w:rPr>
          <w:position w:val="-11"/>
        </w:rPr>
        <w:t>4</w:t>
      </w:r>
      <w:r>
        <w:rPr>
          <w:position w:val="-11"/>
        </w:rPr>
        <w:tab/>
      </w:r>
      <w:r>
        <w:rPr>
          <w:rFonts w:ascii="Symbol" w:hAnsi="Symbol"/>
        </w:rPr>
        <w:t></w:t>
      </w:r>
    </w:p>
    <w:p w:rsidR="006925E3" w:rsidRDefault="00B1318A">
      <w:pPr>
        <w:pStyle w:val="Textoindependiente"/>
        <w:tabs>
          <w:tab w:val="left" w:pos="2247"/>
        </w:tabs>
        <w:spacing w:before="3"/>
        <w:ind w:left="1584"/>
        <w:rPr>
          <w:rFonts w:ascii="Symbol" w:hAnsi="Symbol"/>
        </w:rPr>
      </w:pPr>
      <w:r>
        <w:rPr>
          <w:rFonts w:ascii="Symbol" w:hAnsi="Symbol"/>
        </w:rPr>
        <w:t></w:t>
      </w:r>
      <w:r>
        <w:rPr>
          <w:rFonts w:ascii="Times New Roman" w:hAnsi="Times New Roman"/>
        </w:rPr>
        <w:tab/>
      </w:r>
      <w:r>
        <w:rPr>
          <w:rFonts w:ascii="Symbol" w:hAnsi="Symbol"/>
        </w:rPr>
        <w:t></w:t>
      </w:r>
    </w:p>
    <w:p w:rsidR="006925E3" w:rsidRDefault="00AB6811">
      <w:pPr>
        <w:pStyle w:val="Textoindependiente"/>
        <w:spacing w:before="29" w:line="408" w:lineRule="exact"/>
        <w:ind w:right="6990"/>
        <w:jc w:val="center"/>
        <w:rPr>
          <w:rFonts w:ascii="Symbol" w:hAnsi="Symbol"/>
        </w:rPr>
      </w:pPr>
      <w:r>
        <w:rPr>
          <w:noProof/>
          <w:lang w:val="es-PE" w:eastAsia="es-PE" w:bidi="ar-SA"/>
        </w:rPr>
        <mc:AlternateContent>
          <mc:Choice Requires="wps">
            <w:drawing>
              <wp:anchor distT="0" distB="0" distL="114300" distR="114300" simplePos="0" relativeHeight="503076992" behindDoc="1" locked="0" layoutInCell="1" allowOverlap="1">
                <wp:simplePos x="0" y="0"/>
                <wp:positionH relativeFrom="page">
                  <wp:posOffset>1555750</wp:posOffset>
                </wp:positionH>
                <wp:positionV relativeFrom="paragraph">
                  <wp:posOffset>151765</wp:posOffset>
                </wp:positionV>
                <wp:extent cx="494665" cy="269240"/>
                <wp:effectExtent l="3175" t="0" r="0" b="1905"/>
                <wp:wrapNone/>
                <wp:docPr id="1422" name="Text Box 11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4665" cy="269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25E3" w:rsidRDefault="00B1318A">
                            <w:pPr>
                              <w:pStyle w:val="Textoindependiente"/>
                              <w:tabs>
                                <w:tab w:val="left" w:pos="520"/>
                              </w:tabs>
                              <w:spacing w:before="7"/>
                              <w:rPr>
                                <w:rFonts w:ascii="Symbol" w:hAnsi="Symbol"/>
                              </w:rPr>
                            </w:pPr>
                            <w:r>
                              <w:rPr>
                                <w:rFonts w:ascii="Symbol" w:hAnsi="Symbol"/>
                              </w:rPr>
                              <w:t></w:t>
                            </w:r>
                            <w:r>
                              <w:rPr>
                                <w:rFonts w:ascii="Times New Roman" w:hAnsi="Times New Roman"/>
                                <w:spacing w:val="-13"/>
                              </w:rPr>
                              <w:t xml:space="preserve"> </w:t>
                            </w:r>
                            <w:r>
                              <w:rPr>
                                <w:position w:val="-11"/>
                              </w:rPr>
                              <w:t>4</w:t>
                            </w:r>
                            <w:r>
                              <w:rPr>
                                <w:position w:val="-11"/>
                              </w:rPr>
                              <w:tab/>
                              <w:t>2</w:t>
                            </w:r>
                            <w:r>
                              <w:rPr>
                                <w:spacing w:val="-32"/>
                                <w:position w:val="-11"/>
                              </w:rPr>
                              <w:t xml:space="preserve"> </w:t>
                            </w:r>
                            <w:r>
                              <w:rPr>
                                <w:rFonts w:ascii="Symbol" w:hAnsi="Symbol"/>
                                <w:spacing w:val="-19"/>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149" o:spid="_x0000_s1726" type="#_x0000_t202" style="position:absolute;left:0;text-align:left;margin-left:122.5pt;margin-top:11.95pt;width:38.95pt;height:21.2pt;z-index:-2394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" filled="f" stroked="f">
                <v:textbox inset="0,0,0,0">
                  <w:txbxContent>
                    <w:p w:rsidR="006925E3" w:rsidRDefault="00B1318A">
                      <w:pPr>
                        <w:pStyle w:val="Textoindependiente"/>
                        <w:tabs>
                          <w:tab w:val="left" w:pos="520"/>
                        </w:tabs>
                        <w:spacing w:before="7"/>
                        <w:rPr>
                          <w:rFonts w:ascii="Symbol" w:hAnsi="Symbol"/>
                        </w:rPr>
                      </w:pPr>
                      <w:r>
                        <w:rPr>
                          <w:rFonts w:ascii="Symbol" w:hAnsi="Symbol"/>
                        </w:rPr>
                        <w:t></w:t>
                      </w:r>
                      <w:r>
                        <w:rPr>
                          <w:rFonts w:ascii="Times New Roman" w:hAnsi="Times New Roman"/>
                          <w:spacing w:val="-13"/>
                        </w:rPr>
                        <w:t xml:space="preserve"> </w:t>
                      </w:r>
                      <w:r>
                        <w:rPr>
                          <w:position w:val="-11"/>
                        </w:rPr>
                        <w:t>4</w:t>
                      </w:r>
                      <w:r>
                        <w:rPr>
                          <w:position w:val="-11"/>
                        </w:rPr>
                        <w:tab/>
                        <w:t>2</w:t>
                      </w:r>
                      <w:r>
                        <w:rPr>
                          <w:spacing w:val="-32"/>
                          <w:position w:val="-11"/>
                        </w:rPr>
                        <w:t xml:space="preserve"> </w:t>
                      </w:r>
                      <w:r>
                        <w:rPr>
                          <w:rFonts w:ascii="Symbol" w:hAnsi="Symbol"/>
                          <w:spacing w:val="-19"/>
                        </w:rPr>
                        <w:t></w:t>
                      </w:r>
                    </w:p>
                  </w:txbxContent>
                </v:textbox>
                <w10:wrap anchorx="page"/>
              </v:shape>
            </w:pict>
          </mc:Fallback>
        </mc:AlternateContent>
      </w:r>
      <w:r w:rsidR="00B1318A">
        <w:t>cos</w:t>
      </w:r>
      <w:r w:rsidR="00B1318A">
        <w:rPr>
          <w:rFonts w:ascii="Symbol" w:hAnsi="Symbol"/>
          <w:position w:val="14"/>
        </w:rPr>
        <w:t></w:t>
      </w:r>
      <w:r w:rsidR="00B1318A">
        <w:rPr>
          <w:rFonts w:ascii="Times New Roman" w:hAnsi="Times New Roman"/>
          <w:position w:val="14"/>
        </w:rPr>
        <w:t xml:space="preserve"> </w:t>
      </w:r>
      <w:r w:rsidR="00B1318A">
        <w:rPr>
          <w:rFonts w:ascii="Symbol" w:hAnsi="Symbol"/>
          <w:position w:val="15"/>
          <w:u w:val="single"/>
        </w:rPr>
        <w:t></w:t>
      </w:r>
      <w:r w:rsidR="00B1318A">
        <w:rPr>
          <w:rFonts w:ascii="Times New Roman" w:hAnsi="Times New Roman"/>
          <w:position w:val="15"/>
        </w:rPr>
        <w:t xml:space="preserve"> </w:t>
      </w:r>
      <w:r w:rsidR="00B1318A">
        <w:rPr>
          <w:rFonts w:ascii="Symbol" w:hAnsi="Symbol"/>
        </w:rPr>
        <w:t></w:t>
      </w:r>
      <w:r w:rsidR="00B1318A">
        <w:rPr>
          <w:rFonts w:ascii="Times New Roman" w:hAnsi="Times New Roman"/>
        </w:rPr>
        <w:t xml:space="preserve"> </w:t>
      </w:r>
      <w:r w:rsidR="00B1318A">
        <w:rPr>
          <w:rFonts w:ascii="Symbol" w:hAnsi="Symbol"/>
          <w:position w:val="15"/>
          <w:u w:val="single"/>
        </w:rPr>
        <w:t></w:t>
      </w:r>
      <w:r w:rsidR="00B1318A">
        <w:rPr>
          <w:rFonts w:ascii="Times New Roman" w:hAnsi="Times New Roman"/>
          <w:position w:val="15"/>
        </w:rPr>
        <w:t xml:space="preserve"> </w:t>
      </w:r>
      <w:r w:rsidR="00B1318A">
        <w:rPr>
          <w:rFonts w:ascii="Symbol" w:hAnsi="Symbol"/>
          <w:position w:val="14"/>
        </w:rPr>
        <w:t></w:t>
      </w:r>
    </w:p>
    <w:p w:rsidR="006925E3" w:rsidRDefault="00AB6811">
      <w:pPr>
        <w:pStyle w:val="Prrafodelista"/>
        <w:numPr>
          <w:ilvl w:val="1"/>
          <w:numId w:val="83"/>
        </w:numPr>
        <w:tabs>
          <w:tab w:val="left" w:pos="750"/>
          <w:tab w:val="left" w:pos="1439"/>
          <w:tab w:val="left" w:pos="1451"/>
        </w:tabs>
        <w:spacing w:before="2" w:line="163" w:lineRule="auto"/>
        <w:ind w:left="1450" w:right="7355" w:hanging="751"/>
        <w:rPr>
          <w:rFonts w:ascii="Symbol" w:hAnsi="Symbol"/>
          <w:sz w:val="24"/>
        </w:rPr>
      </w:pPr>
      <w:r>
        <w:rPr>
          <w:noProof/>
          <w:lang w:val="es-PE" w:eastAsia="es-PE" w:bidi="ar-SA"/>
        </w:rPr>
        <mc:AlternateContent>
          <mc:Choice Requires="wps">
            <w:drawing>
              <wp:anchor distT="0" distB="0" distL="114300" distR="114300" simplePos="0" relativeHeight="503076896" behindDoc="1" locked="0" layoutInCell="1" allowOverlap="1">
                <wp:simplePos x="0" y="0"/>
                <wp:positionH relativeFrom="page">
                  <wp:posOffset>1306830</wp:posOffset>
                </wp:positionH>
                <wp:positionV relativeFrom="paragraph">
                  <wp:posOffset>162560</wp:posOffset>
                </wp:positionV>
                <wp:extent cx="749300" cy="0"/>
                <wp:effectExtent l="11430" t="7620" r="10795" b="11430"/>
                <wp:wrapNone/>
                <wp:docPr id="1421" name="Line 11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49300" cy="0"/>
                        </a:xfrm>
                        <a:prstGeom prst="line">
                          <a:avLst/>
                        </a:prstGeom>
                        <a:noFill/>
                        <a:ln w="7678">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DC60A28" id="Line 1148" o:spid="_x0000_s1026" style="position:absolute;z-index:-2395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02.9pt,12.8pt" to="161.9pt,1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" strokeweight=".21328mm">
                <w10:wrap anchorx="page"/>
              </v:line>
            </w:pict>
          </mc:Fallback>
        </mc:AlternateContent>
      </w:r>
      <w:r>
        <w:rPr>
          <w:noProof/>
          <w:lang w:val="es-PE" w:eastAsia="es-PE" w:bidi="ar-SA"/>
        </w:rPr>
        <mc:AlternateContent>
          <mc:Choice Requires="wps">
            <w:drawing>
              <wp:anchor distT="0" distB="0" distL="114300" distR="114300" simplePos="0" relativeHeight="17536" behindDoc="0" locked="0" layoutInCell="1" allowOverlap="1">
                <wp:simplePos x="0" y="0"/>
                <wp:positionH relativeFrom="page">
                  <wp:posOffset>2124710</wp:posOffset>
                </wp:positionH>
                <wp:positionV relativeFrom="paragraph">
                  <wp:posOffset>68580</wp:posOffset>
                </wp:positionV>
                <wp:extent cx="85090" cy="170815"/>
                <wp:effectExtent l="635" t="0" r="0" b="1270"/>
                <wp:wrapNone/>
                <wp:docPr id="1420" name="Text Box 11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090" cy="1708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25E3" w:rsidRDefault="00B1318A">
                            <w:pPr>
                              <w:pStyle w:val="Textoindependiente"/>
                              <w:spacing w:line="268" w:lineRule="exact"/>
                            </w:pPr>
                            <w:r>
                              <w:rPr>
                                <w:w w:val="99"/>
                              </w:rPr>
                              <w:t>u</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147" o:spid="_x0000_s1727" type="#_x0000_t202" style="position:absolute;left:0;text-align:left;margin-left:167.3pt;margin-top:5.4pt;width:6.7pt;height:13.45pt;z-index:175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" filled="f" stroked="f">
                <v:textbox inset="0,0,0,0">
                  <w:txbxContent>
                    <w:p w:rsidR="006925E3" w:rsidRDefault="00B1318A">
                      <w:pPr>
                        <w:pStyle w:val="Textoindependiente"/>
                        <w:spacing w:line="268" w:lineRule="exact"/>
                      </w:pPr>
                      <w:r>
                        <w:rPr>
                          <w:w w:val="99"/>
                        </w:rPr>
                        <w:t>u</w:t>
                      </w:r>
                    </w:p>
                  </w:txbxContent>
                </v:textbox>
                <w10:wrap anchorx="page"/>
              </v:shape>
            </w:pict>
          </mc:Fallback>
        </mc:AlternateContent>
      </w:r>
      <w:r w:rsidR="00B1318A">
        <w:rPr>
          <w:rFonts w:ascii="Symbol" w:hAnsi="Symbol"/>
          <w:w w:val="95"/>
          <w:sz w:val="24"/>
        </w:rPr>
        <w:t></w:t>
      </w:r>
      <w:r w:rsidR="00B1318A">
        <w:rPr>
          <w:rFonts w:ascii="Times New Roman" w:hAnsi="Times New Roman"/>
          <w:w w:val="95"/>
          <w:sz w:val="24"/>
        </w:rPr>
        <w:tab/>
      </w:r>
      <w:r w:rsidR="00B1318A">
        <w:rPr>
          <w:rFonts w:ascii="Symbol" w:hAnsi="Symbol"/>
          <w:sz w:val="24"/>
        </w:rPr>
        <w:t></w:t>
      </w:r>
    </w:p>
    <w:p w:rsidR="006925E3" w:rsidRDefault="00B1318A">
      <w:pPr>
        <w:pStyle w:val="Textoindependiente"/>
        <w:spacing w:line="217" w:lineRule="exact"/>
        <w:ind w:right="6983"/>
        <w:jc w:val="center"/>
        <w:rPr>
          <w:rFonts w:ascii="Symbol" w:hAnsi="Symbol"/>
        </w:rPr>
      </w:pPr>
      <w:r>
        <w:t>sen</w:t>
      </w:r>
      <w:r>
        <w:rPr>
          <w:rFonts w:ascii="Symbol" w:hAnsi="Symbol"/>
        </w:rPr>
        <w:t></w:t>
      </w:r>
    </w:p>
    <w:p w:rsidR="006925E3" w:rsidRDefault="00B1318A">
      <w:pPr>
        <w:pStyle w:val="Textoindependiente"/>
        <w:spacing w:line="315" w:lineRule="exact"/>
        <w:ind w:right="7166"/>
        <w:jc w:val="center"/>
        <w:rPr>
          <w:rFonts w:ascii="Symbol" w:hAnsi="Symbol"/>
          <w:sz w:val="33"/>
        </w:rPr>
      </w:pPr>
      <w:r>
        <w:rPr>
          <w:position w:val="2"/>
          <w:u w:val="single"/>
        </w:rPr>
        <w:t>cos</w:t>
      </w:r>
      <w:r>
        <w:rPr>
          <w:rFonts w:ascii="Symbol" w:hAnsi="Symbol"/>
          <w:sz w:val="33"/>
          <w:u w:val="single"/>
        </w:rPr>
        <w:t></w:t>
      </w:r>
      <w:r>
        <w:rPr>
          <w:rFonts w:ascii="Symbol" w:hAnsi="Symbol"/>
          <w:position w:val="2"/>
          <w:u w:val="single"/>
        </w:rPr>
        <w:t></w:t>
      </w:r>
      <w:r>
        <w:rPr>
          <w:rFonts w:ascii="Times New Roman" w:hAnsi="Times New Roman"/>
          <w:position w:val="2"/>
          <w:u w:val="single"/>
        </w:rPr>
        <w:t xml:space="preserve"> </w:t>
      </w:r>
      <w:r>
        <w:rPr>
          <w:position w:val="2"/>
          <w:u w:val="single"/>
        </w:rPr>
        <w:t>/ 2</w:t>
      </w:r>
      <w:r>
        <w:rPr>
          <w:rFonts w:ascii="Symbol" w:hAnsi="Symbol"/>
          <w:sz w:val="33"/>
          <w:u w:val="single"/>
        </w:rPr>
        <w:t></w:t>
      </w:r>
    </w:p>
    <w:p w:rsidR="006925E3" w:rsidRDefault="00B1318A">
      <w:pPr>
        <w:pStyle w:val="Prrafodelista"/>
        <w:numPr>
          <w:ilvl w:val="1"/>
          <w:numId w:val="83"/>
        </w:numPr>
        <w:tabs>
          <w:tab w:val="left" w:pos="2113"/>
          <w:tab w:val="left" w:pos="2114"/>
        </w:tabs>
        <w:spacing w:line="157" w:lineRule="exact"/>
        <w:ind w:left="2113" w:hanging="1414"/>
        <w:rPr>
          <w:sz w:val="24"/>
        </w:rPr>
      </w:pPr>
      <w:r>
        <w:rPr>
          <w:w w:val="99"/>
          <w:sz w:val="24"/>
        </w:rPr>
        <w:t>u</w:t>
      </w:r>
    </w:p>
    <w:p w:rsidR="006925E3" w:rsidRDefault="00B1318A">
      <w:pPr>
        <w:pStyle w:val="Textoindependiente"/>
        <w:spacing w:line="241" w:lineRule="exact"/>
        <w:ind w:right="7161"/>
        <w:jc w:val="center"/>
        <w:rPr>
          <w:rFonts w:ascii="Symbol" w:hAnsi="Symbol"/>
        </w:rPr>
      </w:pPr>
      <w:r>
        <w:t>sen</w:t>
      </w:r>
      <w:r>
        <w:rPr>
          <w:rFonts w:ascii="Symbol" w:hAnsi="Symbol"/>
        </w:rPr>
        <w:t></w:t>
      </w:r>
    </w:p>
    <w:p w:rsidR="006925E3" w:rsidRDefault="00AB6811">
      <w:pPr>
        <w:pStyle w:val="Textoindependiente"/>
        <w:spacing w:before="19" w:line="408" w:lineRule="exact"/>
        <w:ind w:right="6828"/>
        <w:jc w:val="center"/>
        <w:rPr>
          <w:rFonts w:ascii="Symbol" w:hAnsi="Symbol"/>
        </w:rPr>
      </w:pPr>
      <w:r>
        <w:rPr>
          <w:noProof/>
          <w:lang w:val="es-PE" w:eastAsia="es-PE" w:bidi="ar-SA"/>
        </w:rPr>
        <mc:AlternateContent>
          <mc:Choice Requires="wps">
            <w:drawing>
              <wp:anchor distT="0" distB="0" distL="114300" distR="114300" simplePos="0" relativeHeight="503077016" behindDoc="1" locked="0" layoutInCell="1" allowOverlap="1">
                <wp:simplePos x="0" y="0"/>
                <wp:positionH relativeFrom="page">
                  <wp:posOffset>1651635</wp:posOffset>
                </wp:positionH>
                <wp:positionV relativeFrom="paragraph">
                  <wp:posOffset>145415</wp:posOffset>
                </wp:positionV>
                <wp:extent cx="506095" cy="269240"/>
                <wp:effectExtent l="3810" t="635" r="4445" b="0"/>
                <wp:wrapNone/>
                <wp:docPr id="1419" name="Text Box 11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6095" cy="269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25E3" w:rsidRDefault="00B1318A">
                            <w:pPr>
                              <w:pStyle w:val="Textoindependiente"/>
                              <w:tabs>
                                <w:tab w:val="left" w:pos="533"/>
                              </w:tabs>
                              <w:spacing w:before="7"/>
                              <w:rPr>
                                <w:rFonts w:ascii="Symbol" w:hAnsi="Symbol"/>
                              </w:rPr>
                            </w:pPr>
                            <w:r>
                              <w:rPr>
                                <w:rFonts w:ascii="Symbol" w:hAnsi="Symbol"/>
                              </w:rPr>
                              <w:t></w:t>
                            </w:r>
                            <w:r>
                              <w:rPr>
                                <w:rFonts w:ascii="Times New Roman" w:hAnsi="Times New Roman"/>
                                <w:spacing w:val="-11"/>
                              </w:rPr>
                              <w:t xml:space="preserve"> </w:t>
                            </w:r>
                            <w:r>
                              <w:rPr>
                                <w:position w:val="-11"/>
                              </w:rPr>
                              <w:t>4</w:t>
                            </w:r>
                            <w:r>
                              <w:rPr>
                                <w:position w:val="-11"/>
                              </w:rPr>
                              <w:tab/>
                              <w:t>2</w:t>
                            </w:r>
                            <w:r>
                              <w:rPr>
                                <w:spacing w:val="-28"/>
                                <w:position w:val="-11"/>
                              </w:rPr>
                              <w:t xml:space="preserve"> </w:t>
                            </w:r>
                            <w:r>
                              <w:rPr>
                                <w:rFonts w:ascii="Symbol" w:hAnsi="Symbol"/>
                                <w:spacing w:val="-20"/>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146" o:spid="_x0000_s1728" type="#_x0000_t202" style="position:absolute;left:0;text-align:left;margin-left:130.05pt;margin-top:11.45pt;width:39.85pt;height:21.2pt;z-index:-2394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" filled="f" stroked="f">
                <v:textbox inset="0,0,0,0">
                  <w:txbxContent>
                    <w:p w:rsidR="006925E3" w:rsidRDefault="00B1318A">
                      <w:pPr>
                        <w:pStyle w:val="Textoindependiente"/>
                        <w:tabs>
                          <w:tab w:val="left" w:pos="533"/>
                        </w:tabs>
                        <w:spacing w:before="7"/>
                        <w:rPr>
                          <w:rFonts w:ascii="Symbol" w:hAnsi="Symbol"/>
                        </w:rPr>
                      </w:pPr>
                      <w:r>
                        <w:rPr>
                          <w:rFonts w:ascii="Symbol" w:hAnsi="Symbol"/>
                        </w:rPr>
                        <w:t></w:t>
                      </w:r>
                      <w:r>
                        <w:rPr>
                          <w:rFonts w:ascii="Times New Roman" w:hAnsi="Times New Roman"/>
                          <w:spacing w:val="-11"/>
                        </w:rPr>
                        <w:t xml:space="preserve"> </w:t>
                      </w:r>
                      <w:r>
                        <w:rPr>
                          <w:position w:val="-11"/>
                        </w:rPr>
                        <w:t>4</w:t>
                      </w:r>
                      <w:r>
                        <w:rPr>
                          <w:position w:val="-11"/>
                        </w:rPr>
                        <w:tab/>
                        <w:t>2</w:t>
                      </w:r>
                      <w:r>
                        <w:rPr>
                          <w:spacing w:val="-28"/>
                          <w:position w:val="-11"/>
                        </w:rPr>
                        <w:t xml:space="preserve"> </w:t>
                      </w:r>
                      <w:r>
                        <w:rPr>
                          <w:rFonts w:ascii="Symbol" w:hAnsi="Symbol"/>
                          <w:spacing w:val="-20"/>
                        </w:rPr>
                        <w:t></w:t>
                      </w:r>
                    </w:p>
                  </w:txbxContent>
                </v:textbox>
                <w10:wrap anchorx="page"/>
              </v:shape>
            </w:pict>
          </mc:Fallback>
        </mc:AlternateContent>
      </w:r>
      <w:r w:rsidR="00B1318A">
        <w:t>2cos</w:t>
      </w:r>
      <w:r w:rsidR="00B1318A">
        <w:rPr>
          <w:rFonts w:ascii="Symbol" w:hAnsi="Symbol"/>
          <w:position w:val="14"/>
        </w:rPr>
        <w:t></w:t>
      </w:r>
      <w:r w:rsidR="00B1318A">
        <w:rPr>
          <w:rFonts w:ascii="Times New Roman" w:hAnsi="Times New Roman"/>
          <w:position w:val="14"/>
        </w:rPr>
        <w:t xml:space="preserve"> </w:t>
      </w:r>
      <w:r w:rsidR="00B1318A">
        <w:rPr>
          <w:rFonts w:ascii="Symbol" w:hAnsi="Symbol"/>
          <w:position w:val="15"/>
          <w:u w:val="single"/>
        </w:rPr>
        <w:t></w:t>
      </w:r>
      <w:r w:rsidR="00B1318A">
        <w:rPr>
          <w:rFonts w:ascii="Times New Roman" w:hAnsi="Times New Roman"/>
          <w:position w:val="15"/>
        </w:rPr>
        <w:t xml:space="preserve"> </w:t>
      </w:r>
      <w:r w:rsidR="00B1318A">
        <w:rPr>
          <w:rFonts w:ascii="Symbol" w:hAnsi="Symbol"/>
        </w:rPr>
        <w:t></w:t>
      </w:r>
      <w:r w:rsidR="00B1318A">
        <w:rPr>
          <w:rFonts w:ascii="Times New Roman" w:hAnsi="Times New Roman"/>
        </w:rPr>
        <w:t xml:space="preserve"> </w:t>
      </w:r>
      <w:r w:rsidR="00B1318A">
        <w:rPr>
          <w:rFonts w:ascii="Symbol" w:hAnsi="Symbol"/>
          <w:position w:val="15"/>
          <w:u w:val="single"/>
        </w:rPr>
        <w:t></w:t>
      </w:r>
      <w:r w:rsidR="00B1318A">
        <w:rPr>
          <w:rFonts w:ascii="Times New Roman" w:hAnsi="Times New Roman"/>
          <w:position w:val="15"/>
        </w:rPr>
        <w:t xml:space="preserve"> </w:t>
      </w:r>
      <w:r w:rsidR="00B1318A">
        <w:rPr>
          <w:rFonts w:ascii="Symbol" w:hAnsi="Symbol"/>
          <w:position w:val="14"/>
        </w:rPr>
        <w:t></w:t>
      </w:r>
    </w:p>
    <w:p w:rsidR="006925E3" w:rsidRDefault="00AB6811">
      <w:pPr>
        <w:pStyle w:val="Prrafodelista"/>
        <w:numPr>
          <w:ilvl w:val="1"/>
          <w:numId w:val="83"/>
        </w:numPr>
        <w:tabs>
          <w:tab w:val="left" w:pos="1601"/>
          <w:tab w:val="left" w:pos="1602"/>
          <w:tab w:val="left" w:pos="2306"/>
        </w:tabs>
        <w:spacing w:before="2" w:line="163" w:lineRule="auto"/>
        <w:ind w:left="1601" w:hanging="902"/>
        <w:rPr>
          <w:rFonts w:ascii="Symbol" w:hAnsi="Symbol"/>
          <w:sz w:val="24"/>
        </w:rPr>
      </w:pPr>
      <w:r>
        <w:rPr>
          <w:noProof/>
          <w:lang w:val="es-PE" w:eastAsia="es-PE" w:bidi="ar-SA"/>
        </w:rPr>
        <mc:AlternateContent>
          <mc:Choice Requires="wps">
            <w:drawing>
              <wp:anchor distT="0" distB="0" distL="114300" distR="114300" simplePos="0" relativeHeight="503076920" behindDoc="1" locked="0" layoutInCell="1" allowOverlap="1">
                <wp:simplePos x="0" y="0"/>
                <wp:positionH relativeFrom="page">
                  <wp:posOffset>1299845</wp:posOffset>
                </wp:positionH>
                <wp:positionV relativeFrom="paragraph">
                  <wp:posOffset>162560</wp:posOffset>
                </wp:positionV>
                <wp:extent cx="862965" cy="0"/>
                <wp:effectExtent l="13970" t="12700" r="8890" b="6350"/>
                <wp:wrapNone/>
                <wp:docPr id="1418" name="Line 11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62965" cy="0"/>
                        </a:xfrm>
                        <a:prstGeom prst="line">
                          <a:avLst/>
                        </a:prstGeom>
                        <a:noFill/>
                        <a:ln w="7678">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DC9C80E" id="Line 1145" o:spid="_x0000_s1026" style="position:absolute;z-index:-2395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02.35pt,12.8pt" to="170.3pt,1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" strokeweight=".21328mm">
                <w10:wrap anchorx="page"/>
              </v:line>
            </w:pict>
          </mc:Fallback>
        </mc:AlternateContent>
      </w:r>
      <w:r>
        <w:rPr>
          <w:noProof/>
          <w:lang w:val="es-PE" w:eastAsia="es-PE" w:bidi="ar-SA"/>
        </w:rPr>
        <mc:AlternateContent>
          <mc:Choice Requires="wps">
            <w:drawing>
              <wp:anchor distT="0" distB="0" distL="114300" distR="114300" simplePos="0" relativeHeight="17560" behindDoc="0" locked="0" layoutInCell="1" allowOverlap="1">
                <wp:simplePos x="0" y="0"/>
                <wp:positionH relativeFrom="page">
                  <wp:posOffset>2231390</wp:posOffset>
                </wp:positionH>
                <wp:positionV relativeFrom="paragraph">
                  <wp:posOffset>68580</wp:posOffset>
                </wp:positionV>
                <wp:extent cx="85090" cy="170815"/>
                <wp:effectExtent l="2540" t="4445" r="0" b="0"/>
                <wp:wrapNone/>
                <wp:docPr id="1417" name="Text Box 11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090" cy="1708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25E3" w:rsidRDefault="00B1318A">
                            <w:pPr>
                              <w:pStyle w:val="Textoindependiente"/>
                              <w:spacing w:line="268" w:lineRule="exact"/>
                            </w:pPr>
                            <w:r>
                              <w:rPr>
                                <w:w w:val="99"/>
                              </w:rPr>
                              <w:t>u</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144" o:spid="_x0000_s1729" type="#_x0000_t202" style="position:absolute;left:0;text-align:left;margin-left:175.7pt;margin-top:5.4pt;width:6.7pt;height:13.45pt;z-index:175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" filled="f" stroked="f">
                <v:textbox inset="0,0,0,0">
                  <w:txbxContent>
                    <w:p w:rsidR="006925E3" w:rsidRDefault="00B1318A">
                      <w:pPr>
                        <w:pStyle w:val="Textoindependiente"/>
                        <w:spacing w:line="268" w:lineRule="exact"/>
                      </w:pPr>
                      <w:r>
                        <w:rPr>
                          <w:w w:val="99"/>
                        </w:rPr>
                        <w:t>u</w:t>
                      </w:r>
                    </w:p>
                  </w:txbxContent>
                </v:textbox>
                <w10:wrap anchorx="page"/>
              </v:shape>
            </w:pict>
          </mc:Fallback>
        </mc:AlternateContent>
      </w:r>
      <w:r w:rsidR="00B1318A">
        <w:rPr>
          <w:rFonts w:ascii="Symbol" w:hAnsi="Symbol"/>
          <w:sz w:val="24"/>
        </w:rPr>
        <w:t></w:t>
      </w:r>
      <w:r w:rsidR="00B1318A">
        <w:rPr>
          <w:rFonts w:ascii="Times New Roman" w:hAnsi="Times New Roman"/>
          <w:sz w:val="24"/>
        </w:rPr>
        <w:tab/>
      </w:r>
      <w:r w:rsidR="00B1318A">
        <w:rPr>
          <w:rFonts w:ascii="Symbol" w:hAnsi="Symbol"/>
          <w:sz w:val="24"/>
        </w:rPr>
        <w:t></w:t>
      </w:r>
    </w:p>
    <w:p w:rsidR="006925E3" w:rsidRDefault="00B1318A">
      <w:pPr>
        <w:pStyle w:val="Textoindependiente"/>
        <w:spacing w:line="240" w:lineRule="exact"/>
        <w:ind w:right="6825"/>
        <w:jc w:val="center"/>
        <w:rPr>
          <w:rFonts w:ascii="Symbol" w:hAnsi="Symbol"/>
        </w:rPr>
      </w:pPr>
      <w:r>
        <w:t>sen</w:t>
      </w:r>
      <w:r>
        <w:rPr>
          <w:rFonts w:ascii="Symbol" w:hAnsi="Symbol"/>
        </w:rPr>
        <w:t></w:t>
      </w:r>
    </w:p>
    <w:p w:rsidR="006925E3" w:rsidRDefault="006925E3">
      <w:pPr>
        <w:spacing w:line="240" w:lineRule="exact"/>
        <w:jc w:val="center"/>
        <w:rPr>
          <w:rFonts w:ascii="Symbol" w:hAnsi="Symbol"/>
        </w:rPr>
        <w:sectPr w:rsidR="006925E3">
          <w:type w:val="continuous"/>
          <w:pgSz w:w="11910" w:h="16840"/>
          <w:pgMar w:top="1260" w:right="620" w:bottom="1000" w:left="1000" w:header="720" w:footer="720" w:gutter="0"/>
          <w:cols w:space="720"/>
        </w:sectPr>
      </w:pPr>
    </w:p>
    <w:p w:rsidR="006925E3" w:rsidRDefault="00AB6811">
      <w:pPr>
        <w:pStyle w:val="Textoindependiente"/>
        <w:spacing w:line="30" w:lineRule="exact"/>
        <w:ind w:left="89"/>
        <w:rPr>
          <w:rFonts w:ascii="Symbol" w:hAnsi="Symbol"/>
          <w:sz w:val="3"/>
        </w:rPr>
      </w:pPr>
      <w:r>
        <w:rPr>
          <w:rFonts w:ascii="Symbol" w:hAnsi="Symbol"/>
          <w:noProof/>
          <w:sz w:val="3"/>
          <w:lang w:val="es-PE" w:eastAsia="es-PE" w:bidi="ar-SA"/>
        </w:rPr>
        <w:lastRenderedPageBreak/>
        <mc:AlternateContent>
          <mc:Choice Requires="wpg">
            <w:drawing>
              <wp:inline distT="0" distB="0" distL="0" distR="0">
                <wp:extent cx="6158230" cy="18415"/>
                <wp:effectExtent l="15240" t="5715" r="17780" b="4445"/>
                <wp:docPr id="1415" name="Group 11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58230" cy="18415"/>
                          <a:chOff x="0" y="0"/>
                          <a:chExt cx="9698" cy="29"/>
                        </a:xfrm>
                      </wpg:grpSpPr>
                      <wps:wsp>
                        <wps:cNvPr id="1416" name="Line 1143"/>
                        <wps:cNvCnPr>
                          <a:cxnSpLocks noChangeShapeType="1"/>
                        </wps:cNvCnPr>
                        <wps:spPr bwMode="auto">
                          <a:xfrm>
                            <a:off x="0" y="14"/>
                            <a:ext cx="9698" cy="0"/>
                          </a:xfrm>
                          <a:prstGeom prst="line">
                            <a:avLst/>
                          </a:prstGeom>
                          <a:noFill/>
                          <a:ln w="18288">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52DF3707" id="Group 1142" o:spid="_x0000_s1026" style="width:484.9pt;height:1.45pt;mso-position-horizontal-relative:char;mso-position-vertical-relative:line" coordsize="9698,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">
                <v:line id="Line 1143" o:spid="_x0000_s1027" style="position:absolute;visibility:visible;mso-wrap-style:square" from="0,14" to="9698,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0kizsUAAADdAAAADwAAAGRycy9kb3ducmV2LnhtbERPTWvCQBC9F/oflin0phs1SEndBAkW&#10;Sg5SrXieZqdJanY2Zrea+utdQehtHu9zFtlgWnGi3jWWFUzGEQji0uqGKwW7z7fRCwjnkTW2lknB&#10;HznI0seHBSbannlDp62vRAhhl6CC2vsukdKVNRl0Y9sRB+7b9gZ9gH0ldY/nEG5aOY2iuTTYcGio&#10;saO8pvKw/TUKjh/F7Efu4zWt+TK7rI55EX/lSj0/DctXEJ4G/y++u991mB9P5nD7Jpwg0y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0kizsUAAADdAAAADwAAAAAAAAAA&#10;AAAAAAChAgAAZHJzL2Rvd25yZXYueG1sUEsFBgAAAAAEAAQA+QAAAJMDAAAAAA==&#10;" strokeweight="1.44pt"/>
                <w10:anchorlock/>
              </v:group>
            </w:pict>
          </mc:Fallback>
        </mc:AlternateContent>
      </w:r>
    </w:p>
    <w:p w:rsidR="006925E3" w:rsidRDefault="00B1318A">
      <w:pPr>
        <w:pStyle w:val="Ttulo9"/>
        <w:spacing w:before="135"/>
      </w:pPr>
      <w:r>
        <w:rPr>
          <w:u w:val="thick"/>
        </w:rPr>
        <w:t>Solución</w:t>
      </w:r>
      <w:r>
        <w:t>:</w:t>
      </w:r>
    </w:p>
    <w:p w:rsidR="006925E3" w:rsidRDefault="006925E3">
      <w:pPr>
        <w:pStyle w:val="Textoindependiente"/>
        <w:spacing w:before="7"/>
        <w:rPr>
          <w:b/>
          <w:sz w:val="22"/>
        </w:rPr>
      </w:pPr>
    </w:p>
    <w:p w:rsidR="006925E3" w:rsidRDefault="00AB6811">
      <w:pPr>
        <w:pStyle w:val="Textoindependiente"/>
        <w:ind w:left="721"/>
      </w:pPr>
      <w:r>
        <w:rPr>
          <w:noProof/>
          <w:lang w:val="es-PE" w:eastAsia="es-PE" w:bidi="ar-SA"/>
        </w:rPr>
        <mc:AlternateContent>
          <mc:Choice Requires="wpg">
            <w:drawing>
              <wp:anchor distT="0" distB="0" distL="114300" distR="114300" simplePos="0" relativeHeight="17992" behindDoc="0" locked="0" layoutInCell="1" allowOverlap="1">
                <wp:simplePos x="0" y="0"/>
                <wp:positionH relativeFrom="page">
                  <wp:posOffset>3592195</wp:posOffset>
                </wp:positionH>
                <wp:positionV relativeFrom="paragraph">
                  <wp:posOffset>-75565</wp:posOffset>
                </wp:positionV>
                <wp:extent cx="2604770" cy="2438400"/>
                <wp:effectExtent l="1270" t="0" r="0" b="1905"/>
                <wp:wrapNone/>
                <wp:docPr id="1411" name="Group 11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604770" cy="2438400"/>
                          <a:chOff x="5657" y="-119"/>
                          <a:chExt cx="4102" cy="3840"/>
                        </a:xfrm>
                      </wpg:grpSpPr>
                      <pic:pic xmlns:pic="http://schemas.openxmlformats.org/drawingml/2006/picture">
                        <pic:nvPicPr>
                          <pic:cNvPr id="1412" name="Picture 1141"/>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5656" y="-120"/>
                            <a:ext cx="4102" cy="3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413" name="Picture 1140"/>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6518" y="531"/>
                            <a:ext cx="288" cy="2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414" name="Picture 1139"/>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6496" y="447"/>
                            <a:ext cx="375" cy="44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7EBF4468" id="Group 1138" o:spid="_x0000_s1026" style="position:absolute;margin-left:282.85pt;margin-top:-5.95pt;width:205.1pt;height:192pt;z-index:17992;mso-position-horizontal-relative:page" coordorigin="5657,-119" coordsize="4102,38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">
                <v:shape id="Picture 1141" o:spid="_x0000_s1027" type="#_x0000_t75" style="position:absolute;left:5656;top:-120;width:4102;height:38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F7ePDBAAAA3QAAAA8AAABkcnMvZG93bnJldi54bWxET81qwkAQvhd8h2UEb7pJKLWkrlIDpfam&#10;MQ8wZKfZYHY2ZLcmvr0rCL3Nx/c7m91kO3GlwbeOFaSrBARx7XTLjYLq/LV8B+EDssbOMSm4kYfd&#10;dvaywVy7kU90LUMjYgj7HBWYEPpcSl8bsuhXrieO3K8bLIYIh0bqAccYbjuZJcmbtNhybDDYU2Go&#10;vpR/VgEV+/rHFevsaPaX83dRVVk6Jkot5tPnB4hAU/gXP90HHee/phk8voknyO0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EF7ePDBAAAA3QAAAA8AAAAAAAAAAAAAAAAAnwIA&#10;AGRycy9kb3ducmV2LnhtbFBLBQYAAAAABAAEAPcAAACNAwAAAAA=&#10;">
                  <v:imagedata r:id="rId309" o:title=""/>
                </v:shape>
                <v:shape id="Picture 1140" o:spid="_x0000_s1028" type="#_x0000_t75" style="position:absolute;left:6518;top:531;width:288;height:2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K8vt/DAAAA3QAAAA8AAABkcnMvZG93bnJldi54bWxETz1rwzAQ3Qv9D+IKWUoiOy1JcaOYUAhk&#10;ddql29m62CbWybFUW/73UaHQ7R7v83Z5MJ0YaXCtZQXpKgFBXFndcq3g6/O4fAPhPLLGzjIpmMlB&#10;vn982GGm7cQFjWdfixjCLkMFjfd9JqWrGjLoVrYnjtzFDgZ9hEMt9YBTDDedXCfJRhpsOTY02NNH&#10;Q9X1/GMUlKF4LgN/b6rb1nXtqZwv12JWavEUDu8gPAX/L/5zn3Sc/5q+wO838QS5vw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Qry+38MAAADdAAAADwAAAAAAAAAAAAAAAACf&#10;AgAAZHJzL2Rvd25yZXYueG1sUEsFBgAAAAAEAAQA9wAAAI8DAAAAAA==&#10;">
                  <v:imagedata r:id="rId303" o:title=""/>
                </v:shape>
                <v:shape id="Picture 1139" o:spid="_x0000_s1029" type="#_x0000_t75" style="position:absolute;left:6496;top:447;width:375;height:4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jtVXDFAAAA3QAAAA8AAABkcnMvZG93bnJldi54bWxET0trwkAQvhf8D8sIvdVNipQaXUWChfYS&#10;iA/Q25Adk2B2NsluY9pf3y0UepuP7zmrzWgaMVDvassK4lkEgriwuuZSwfHw9vQKwnlkjY1lUvBF&#10;DjbrycMKE23vnNOw96UIIewSVFB53yZSuqIig25mW+LAXW1v0AfYl1L3eA/hppHPUfQiDdYcGips&#10;Ka2ouO0/jYKsy88n2qUcN9zdTt33JasXH0o9TsftEoSn0f+L/9zvOsyfx3P4/SacINc/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o7VVwxQAAAN0AAAAPAAAAAAAAAAAAAAAA&#10;AJ8CAABkcnMvZG93bnJldi54bWxQSwUGAAAAAAQABAD3AAAAkQMAAAAA&#10;">
                  <v:imagedata r:id="rId293" o:title=""/>
                </v:shape>
                <w10:wrap anchorx="page"/>
              </v:group>
            </w:pict>
          </mc:Fallback>
        </mc:AlternateContent>
      </w:r>
      <w:r w:rsidR="00B1318A">
        <w:t xml:space="preserve">PQ </w:t>
      </w:r>
      <w:r w:rsidR="00B1318A">
        <w:rPr>
          <w:rFonts w:ascii="Symbol" w:hAnsi="Symbol"/>
        </w:rPr>
        <w:t></w:t>
      </w:r>
      <w:r w:rsidR="00B1318A">
        <w:rPr>
          <w:rFonts w:ascii="Times New Roman" w:hAnsi="Times New Roman"/>
        </w:rPr>
        <w:t xml:space="preserve"> </w:t>
      </w:r>
      <w:r w:rsidR="00B1318A">
        <w:t>2m</w:t>
      </w:r>
    </w:p>
    <w:p w:rsidR="006925E3" w:rsidRDefault="00AB6811">
      <w:pPr>
        <w:pStyle w:val="Textoindependiente"/>
        <w:spacing w:before="85"/>
        <w:ind w:left="721"/>
        <w:rPr>
          <w:rFonts w:ascii="Symbol" w:hAnsi="Symbol"/>
        </w:rPr>
      </w:pPr>
      <w:r>
        <w:rPr>
          <w:noProof/>
          <w:lang w:val="es-PE" w:eastAsia="es-PE" w:bidi="ar-SA"/>
        </w:rPr>
        <mc:AlternateContent>
          <mc:Choice Requires="wps">
            <w:drawing>
              <wp:anchor distT="0" distB="0" distL="114300" distR="114300" simplePos="0" relativeHeight="503077184" behindDoc="1" locked="0" layoutInCell="1" allowOverlap="1">
                <wp:simplePos x="0" y="0"/>
                <wp:positionH relativeFrom="page">
                  <wp:posOffset>1583055</wp:posOffset>
                </wp:positionH>
                <wp:positionV relativeFrom="paragraph">
                  <wp:posOffset>76200</wp:posOffset>
                </wp:positionV>
                <wp:extent cx="0" cy="185420"/>
                <wp:effectExtent l="11430" t="12700" r="7620" b="11430"/>
                <wp:wrapNone/>
                <wp:docPr id="1410" name="Line 113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85420"/>
                        </a:xfrm>
                        <a:prstGeom prst="line">
                          <a:avLst/>
                        </a:prstGeom>
                        <a:noFill/>
                        <a:ln w="758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1D2A4FA" id="Line 1137" o:spid="_x0000_s1026" style="position:absolute;z-index:-2392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24.65pt,6pt" to="124.65pt,2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" strokeweight=".21067mm">
                <w10:wrap anchorx="page"/>
              </v:line>
            </w:pict>
          </mc:Fallback>
        </mc:AlternateContent>
      </w:r>
      <w:r>
        <w:rPr>
          <w:noProof/>
          <w:lang w:val="es-PE" w:eastAsia="es-PE" w:bidi="ar-SA"/>
        </w:rPr>
        <mc:AlternateContent>
          <mc:Choice Requires="wps">
            <w:drawing>
              <wp:anchor distT="0" distB="0" distL="114300" distR="114300" simplePos="0" relativeHeight="503077208" behindDoc="1" locked="0" layoutInCell="1" allowOverlap="1">
                <wp:simplePos x="0" y="0"/>
                <wp:positionH relativeFrom="page">
                  <wp:posOffset>1940560</wp:posOffset>
                </wp:positionH>
                <wp:positionV relativeFrom="paragraph">
                  <wp:posOffset>76200</wp:posOffset>
                </wp:positionV>
                <wp:extent cx="0" cy="185420"/>
                <wp:effectExtent l="6985" t="12700" r="12065" b="11430"/>
                <wp:wrapNone/>
                <wp:docPr id="1409" name="Line 11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85420"/>
                        </a:xfrm>
                        <a:prstGeom prst="line">
                          <a:avLst/>
                        </a:prstGeom>
                        <a:noFill/>
                        <a:ln w="758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53889CA" id="Line 1136" o:spid="_x0000_s1026" style="position:absolute;z-index:-2392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52.8pt,6pt" to="152.8pt,2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" strokeweight=".21067mm">
                <w10:wrap anchorx="page"/>
              </v:line>
            </w:pict>
          </mc:Fallback>
        </mc:AlternateContent>
      </w:r>
      <w:r w:rsidR="00B1318A">
        <w:t xml:space="preserve">PQ </w:t>
      </w:r>
      <w:r w:rsidR="00B1318A">
        <w:rPr>
          <w:rFonts w:ascii="Symbol" w:hAnsi="Symbol"/>
        </w:rPr>
        <w:t></w:t>
      </w:r>
      <w:r w:rsidR="00B1318A">
        <w:rPr>
          <w:rFonts w:ascii="Times New Roman" w:hAnsi="Times New Roman"/>
        </w:rPr>
        <w:t xml:space="preserve"> </w:t>
      </w:r>
      <w:r w:rsidR="00B1318A">
        <w:t xml:space="preserve">2 csc </w:t>
      </w:r>
      <w:r w:rsidR="00B1318A">
        <w:rPr>
          <w:rFonts w:ascii="Symbol" w:hAnsi="Symbol"/>
        </w:rPr>
        <w:t></w:t>
      </w:r>
      <w:r w:rsidR="00B1318A">
        <w:rPr>
          <w:rFonts w:ascii="Times New Roman" w:hAnsi="Times New Roman"/>
        </w:rPr>
        <w:t xml:space="preserve"> </w:t>
      </w:r>
      <w:r w:rsidR="00B1318A">
        <w:t xml:space="preserve">cos </w:t>
      </w:r>
      <w:r w:rsidR="00B1318A">
        <w:rPr>
          <w:rFonts w:ascii="Symbol" w:hAnsi="Symbol"/>
        </w:rPr>
        <w:t></w:t>
      </w:r>
    </w:p>
    <w:p w:rsidR="006925E3" w:rsidRDefault="00AB6811">
      <w:pPr>
        <w:pStyle w:val="Textoindependiente"/>
        <w:spacing w:before="120" w:line="218" w:lineRule="exact"/>
        <w:ind w:left="721"/>
        <w:rPr>
          <w:rFonts w:ascii="Symbol" w:hAnsi="Symbol"/>
        </w:rPr>
      </w:pPr>
      <w:r>
        <w:rPr>
          <w:noProof/>
          <w:lang w:val="es-PE" w:eastAsia="es-PE" w:bidi="ar-SA"/>
        </w:rPr>
        <mc:AlternateContent>
          <mc:Choice Requires="wps">
            <w:drawing>
              <wp:anchor distT="0" distB="0" distL="0" distR="0" simplePos="0" relativeHeight="15560" behindDoc="0" locked="0" layoutInCell="1" allowOverlap="1">
                <wp:simplePos x="0" y="0"/>
                <wp:positionH relativeFrom="page">
                  <wp:posOffset>2731770</wp:posOffset>
                </wp:positionH>
                <wp:positionV relativeFrom="paragraph">
                  <wp:posOffset>286385</wp:posOffset>
                </wp:positionV>
                <wp:extent cx="95885" cy="0"/>
                <wp:effectExtent l="7620" t="6350" r="10795" b="12700"/>
                <wp:wrapTopAndBottom/>
                <wp:docPr id="1408" name="Line 11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5885" cy="0"/>
                        </a:xfrm>
                        <a:prstGeom prst="line">
                          <a:avLst/>
                        </a:prstGeom>
                        <a:noFill/>
                        <a:ln w="7546">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11D0D9F" id="Line 1135" o:spid="_x0000_s1026" style="position:absolute;z-index:1556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215.1pt,22.55pt" to="222.65pt,2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" strokeweight=".20961mm">
                <w10:wrap type="topAndBottom" anchorx="page"/>
              </v:line>
            </w:pict>
          </mc:Fallback>
        </mc:AlternateContent>
      </w:r>
      <w:r>
        <w:rPr>
          <w:noProof/>
          <w:lang w:val="es-PE" w:eastAsia="es-PE" w:bidi="ar-SA"/>
        </w:rPr>
        <mc:AlternateContent>
          <mc:Choice Requires="wps">
            <w:drawing>
              <wp:anchor distT="0" distB="0" distL="114300" distR="114300" simplePos="0" relativeHeight="17728" behindDoc="0" locked="0" layoutInCell="1" allowOverlap="1">
                <wp:simplePos x="0" y="0"/>
                <wp:positionH relativeFrom="page">
                  <wp:posOffset>1583055</wp:posOffset>
                </wp:positionH>
                <wp:positionV relativeFrom="paragraph">
                  <wp:posOffset>193675</wp:posOffset>
                </wp:positionV>
                <wp:extent cx="0" cy="185420"/>
                <wp:effectExtent l="11430" t="8890" r="7620" b="5715"/>
                <wp:wrapNone/>
                <wp:docPr id="1407" name="Line 11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85420"/>
                        </a:xfrm>
                        <a:prstGeom prst="line">
                          <a:avLst/>
                        </a:prstGeom>
                        <a:noFill/>
                        <a:ln w="758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68ADEFB" id="Line 1134" o:spid="_x0000_s1026" style="position:absolute;z-index:177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24.65pt,15.25pt" to="124.65pt,29.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" strokeweight=".21067mm">
                <w10:wrap anchorx="page"/>
              </v:line>
            </w:pict>
          </mc:Fallback>
        </mc:AlternateContent>
      </w:r>
      <w:r>
        <w:rPr>
          <w:noProof/>
          <w:lang w:val="es-PE" w:eastAsia="es-PE" w:bidi="ar-SA"/>
        </w:rPr>
        <mc:AlternateContent>
          <mc:Choice Requires="wps">
            <w:drawing>
              <wp:anchor distT="0" distB="0" distL="114300" distR="114300" simplePos="0" relativeHeight="17752" behindDoc="0" locked="0" layoutInCell="1" allowOverlap="1">
                <wp:simplePos x="0" y="0"/>
                <wp:positionH relativeFrom="page">
                  <wp:posOffset>1940560</wp:posOffset>
                </wp:positionH>
                <wp:positionV relativeFrom="paragraph">
                  <wp:posOffset>193675</wp:posOffset>
                </wp:positionV>
                <wp:extent cx="0" cy="185420"/>
                <wp:effectExtent l="6985" t="8890" r="12065" b="5715"/>
                <wp:wrapNone/>
                <wp:docPr id="1406" name="Line 11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85420"/>
                        </a:xfrm>
                        <a:prstGeom prst="line">
                          <a:avLst/>
                        </a:prstGeom>
                        <a:noFill/>
                        <a:ln w="758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F986AE0" id="Line 1133" o:spid="_x0000_s1026" style="position:absolute;z-index:177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52.8pt,15.25pt" to="152.8pt,29.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" strokeweight=".21067mm">
                <w10:wrap anchorx="page"/>
              </v:line>
            </w:pict>
          </mc:Fallback>
        </mc:AlternateContent>
      </w:r>
      <w:r w:rsidR="00B1318A">
        <w:t>PQ</w:t>
      </w:r>
      <w:r w:rsidR="00B1318A">
        <w:rPr>
          <w:spacing w:val="-5"/>
        </w:rPr>
        <w:t xml:space="preserve"> </w:t>
      </w:r>
      <w:r w:rsidR="00B1318A">
        <w:rPr>
          <w:rFonts w:ascii="Symbol" w:hAnsi="Symbol"/>
        </w:rPr>
        <w:t></w:t>
      </w:r>
      <w:r w:rsidR="00B1318A">
        <w:rPr>
          <w:rFonts w:ascii="Times New Roman" w:hAnsi="Times New Roman"/>
          <w:spacing w:val="-1"/>
        </w:rPr>
        <w:t xml:space="preserve"> </w:t>
      </w:r>
      <w:r w:rsidR="00B1318A">
        <w:t>2</w:t>
      </w:r>
      <w:r w:rsidR="00B1318A">
        <w:rPr>
          <w:spacing w:val="-7"/>
        </w:rPr>
        <w:t xml:space="preserve"> </w:t>
      </w:r>
      <w:r w:rsidR="00B1318A">
        <w:t>csc</w:t>
      </w:r>
      <w:r w:rsidR="00B1318A">
        <w:rPr>
          <w:spacing w:val="-29"/>
        </w:rPr>
        <w:t xml:space="preserve"> </w:t>
      </w:r>
      <w:r w:rsidR="00B1318A">
        <w:rPr>
          <w:rFonts w:ascii="Symbol" w:hAnsi="Symbol"/>
        </w:rPr>
        <w:t></w:t>
      </w:r>
      <w:r w:rsidR="00B1318A">
        <w:rPr>
          <w:rFonts w:ascii="Times New Roman" w:hAnsi="Times New Roman"/>
        </w:rPr>
        <w:t xml:space="preserve"> </w:t>
      </w:r>
      <w:r w:rsidR="00B1318A">
        <w:t>cos</w:t>
      </w:r>
      <w:r w:rsidR="00B1318A">
        <w:rPr>
          <w:spacing w:val="-44"/>
        </w:rPr>
        <w:t xml:space="preserve"> </w:t>
      </w:r>
      <w:r w:rsidR="00B1318A">
        <w:rPr>
          <w:rFonts w:ascii="Symbol" w:hAnsi="Symbol"/>
          <w:spacing w:val="3"/>
          <w:position w:val="14"/>
        </w:rPr>
        <w:t></w:t>
      </w:r>
      <w:r w:rsidR="00B1318A">
        <w:rPr>
          <w:spacing w:val="3"/>
        </w:rPr>
        <w:t>135º</w:t>
      </w:r>
      <w:r w:rsidR="00B1318A">
        <w:rPr>
          <w:spacing w:val="-29"/>
        </w:rPr>
        <w:t xml:space="preserve"> </w:t>
      </w:r>
      <w:r w:rsidR="00B1318A">
        <w:rPr>
          <w:rFonts w:ascii="Symbol" w:hAnsi="Symbol"/>
        </w:rPr>
        <w:t></w:t>
      </w:r>
      <w:r w:rsidR="00B1318A">
        <w:rPr>
          <w:rFonts w:ascii="Times New Roman" w:hAnsi="Times New Roman"/>
          <w:spacing w:val="-8"/>
        </w:rPr>
        <w:t xml:space="preserve"> </w:t>
      </w:r>
      <w:r w:rsidR="00B1318A">
        <w:rPr>
          <w:rFonts w:ascii="Symbol" w:hAnsi="Symbol"/>
          <w:position w:val="15"/>
        </w:rPr>
        <w:t></w:t>
      </w:r>
      <w:r w:rsidR="00B1318A">
        <w:rPr>
          <w:rFonts w:ascii="Times New Roman" w:hAnsi="Times New Roman"/>
          <w:spacing w:val="-15"/>
          <w:position w:val="15"/>
        </w:rPr>
        <w:t xml:space="preserve"> </w:t>
      </w:r>
      <w:r w:rsidR="00B1318A">
        <w:rPr>
          <w:rFonts w:ascii="Symbol" w:hAnsi="Symbol"/>
          <w:position w:val="14"/>
        </w:rPr>
        <w:t></w:t>
      </w:r>
    </w:p>
    <w:p w:rsidR="006925E3" w:rsidRDefault="00B1318A">
      <w:pPr>
        <w:pStyle w:val="Textoindependiente"/>
        <w:tabs>
          <w:tab w:val="left" w:pos="3313"/>
        </w:tabs>
        <w:spacing w:line="2" w:lineRule="exact"/>
        <w:ind w:left="2497"/>
        <w:rPr>
          <w:rFonts w:ascii="Symbol" w:hAnsi="Symbol"/>
        </w:rPr>
      </w:pPr>
      <w:r>
        <w:rPr>
          <w:rFonts w:ascii="Symbol" w:hAnsi="Symbol"/>
        </w:rPr>
        <w:t></w:t>
      </w:r>
      <w:r>
        <w:rPr>
          <w:rFonts w:ascii="Times New Roman" w:hAnsi="Times New Roman"/>
        </w:rPr>
        <w:tab/>
      </w:r>
      <w:r>
        <w:rPr>
          <w:position w:val="-11"/>
        </w:rPr>
        <w:t>2</w:t>
      </w:r>
      <w:r>
        <w:rPr>
          <w:spacing w:val="-27"/>
          <w:position w:val="-11"/>
        </w:rPr>
        <w:t xml:space="preserve"> </w:t>
      </w:r>
      <w:r>
        <w:rPr>
          <w:rFonts w:ascii="Symbol" w:hAnsi="Symbol"/>
        </w:rPr>
        <w:t></w:t>
      </w:r>
    </w:p>
    <w:p w:rsidR="006925E3" w:rsidRDefault="00B1318A">
      <w:pPr>
        <w:pStyle w:val="Textoindependiente"/>
        <w:tabs>
          <w:tab w:val="left" w:pos="3487"/>
        </w:tabs>
        <w:spacing w:line="294" w:lineRule="exact"/>
        <w:ind w:left="2497"/>
        <w:rPr>
          <w:rFonts w:ascii="Symbol" w:hAnsi="Symbol"/>
        </w:rPr>
      </w:pPr>
      <w:r>
        <w:rPr>
          <w:rFonts w:ascii="Symbol" w:hAnsi="Symbol"/>
        </w:rPr>
        <w:t></w:t>
      </w:r>
      <w:r>
        <w:rPr>
          <w:rFonts w:ascii="Times New Roman" w:hAnsi="Times New Roman"/>
        </w:rPr>
        <w:tab/>
      </w:r>
      <w:r>
        <w:rPr>
          <w:rFonts w:ascii="Symbol" w:hAnsi="Symbol"/>
        </w:rPr>
        <w:t></w:t>
      </w:r>
    </w:p>
    <w:p w:rsidR="006925E3" w:rsidRDefault="006925E3">
      <w:pPr>
        <w:spacing w:line="294" w:lineRule="exact"/>
        <w:rPr>
          <w:rFonts w:ascii="Symbol" w:hAnsi="Symbol"/>
        </w:rPr>
        <w:sectPr w:rsidR="006925E3">
          <w:pgSz w:w="11910" w:h="16840"/>
          <w:pgMar w:top="1260" w:right="620" w:bottom="1000" w:left="1000" w:header="1001" w:footer="810" w:gutter="0"/>
          <w:cols w:space="720"/>
        </w:sectPr>
      </w:pPr>
    </w:p>
    <w:p w:rsidR="006925E3" w:rsidRDefault="00B1318A">
      <w:pPr>
        <w:pStyle w:val="Textoindependiente"/>
        <w:spacing w:before="202" w:line="24" w:lineRule="exact"/>
        <w:ind w:left="721"/>
        <w:rPr>
          <w:rFonts w:ascii="Symbol" w:hAnsi="Symbol"/>
        </w:rPr>
      </w:pPr>
      <w:r>
        <w:lastRenderedPageBreak/>
        <w:t xml:space="preserve">PQ </w:t>
      </w:r>
      <w:r>
        <w:rPr>
          <w:rFonts w:ascii="Symbol" w:hAnsi="Symbol"/>
        </w:rPr>
        <w:t></w:t>
      </w:r>
      <w:r>
        <w:rPr>
          <w:rFonts w:ascii="Times New Roman" w:hAnsi="Times New Roman"/>
        </w:rPr>
        <w:t xml:space="preserve"> </w:t>
      </w:r>
      <w:r>
        <w:rPr>
          <w:spacing w:val="4"/>
        </w:rPr>
        <w:t>2csc</w:t>
      </w:r>
      <w:r>
        <w:rPr>
          <w:spacing w:val="-32"/>
        </w:rPr>
        <w:t xml:space="preserve"> </w:t>
      </w:r>
      <w:r>
        <w:rPr>
          <w:rFonts w:ascii="Symbol" w:hAnsi="Symbol"/>
          <w:spacing w:val="-16"/>
        </w:rPr>
        <w:t></w:t>
      </w:r>
    </w:p>
    <w:p w:rsidR="006925E3" w:rsidRDefault="00B1318A">
      <w:pPr>
        <w:pStyle w:val="Textoindependiente"/>
        <w:tabs>
          <w:tab w:val="left" w:pos="943"/>
        </w:tabs>
        <w:spacing w:before="56" w:line="171" w:lineRule="exact"/>
        <w:ind w:left="420"/>
        <w:rPr>
          <w:rFonts w:ascii="Symbol" w:hAnsi="Symbol"/>
        </w:rPr>
      </w:pPr>
      <w:r>
        <w:br w:type="column"/>
      </w:r>
      <w:r>
        <w:rPr>
          <w:rFonts w:ascii="Symbol" w:hAnsi="Symbol"/>
        </w:rPr>
        <w:lastRenderedPageBreak/>
        <w:t></w:t>
      </w:r>
      <w:r>
        <w:rPr>
          <w:rFonts w:ascii="Times New Roman" w:hAnsi="Times New Roman"/>
        </w:rPr>
        <w:tab/>
      </w:r>
      <w:r>
        <w:rPr>
          <w:rFonts w:ascii="Symbol" w:hAnsi="Symbol"/>
          <w:position w:val="-13"/>
        </w:rPr>
        <w:t></w:t>
      </w:r>
      <w:r>
        <w:rPr>
          <w:rFonts w:ascii="Times New Roman" w:hAnsi="Times New Roman"/>
          <w:position w:val="-13"/>
        </w:rPr>
        <w:t xml:space="preserve"> </w:t>
      </w:r>
      <w:r>
        <w:rPr>
          <w:rFonts w:ascii="Symbol" w:hAnsi="Symbol"/>
          <w:position w:val="1"/>
        </w:rPr>
        <w:t></w:t>
      </w:r>
      <w:r>
        <w:rPr>
          <w:rFonts w:ascii="Times New Roman" w:hAnsi="Times New Roman"/>
          <w:spacing w:val="-21"/>
          <w:position w:val="1"/>
        </w:rPr>
        <w:t xml:space="preserve"> </w:t>
      </w:r>
      <w:r>
        <w:rPr>
          <w:rFonts w:ascii="Symbol" w:hAnsi="Symbol"/>
        </w:rPr>
        <w:t></w:t>
      </w:r>
    </w:p>
    <w:p w:rsidR="006925E3" w:rsidRDefault="00AB6811">
      <w:pPr>
        <w:pStyle w:val="Textoindependiente"/>
        <w:spacing w:before="1"/>
        <w:rPr>
          <w:rFonts w:ascii="Symbol" w:hAnsi="Symbol"/>
          <w:sz w:val="9"/>
        </w:rPr>
      </w:pPr>
      <w:r>
        <w:rPr>
          <w:noProof/>
          <w:lang w:val="es-PE" w:eastAsia="es-PE" w:bidi="ar-SA"/>
        </w:rPr>
        <mc:AlternateContent>
          <mc:Choice Requires="wps">
            <w:drawing>
              <wp:anchor distT="0" distB="0" distL="0" distR="0" simplePos="0" relativeHeight="15584" behindDoc="0" locked="0" layoutInCell="1" allowOverlap="1">
                <wp:simplePos x="0" y="0"/>
                <wp:positionH relativeFrom="page">
                  <wp:posOffset>2639695</wp:posOffset>
                </wp:positionH>
                <wp:positionV relativeFrom="paragraph">
                  <wp:posOffset>99695</wp:posOffset>
                </wp:positionV>
                <wp:extent cx="95250" cy="0"/>
                <wp:effectExtent l="10795" t="7620" r="8255" b="11430"/>
                <wp:wrapTopAndBottom/>
                <wp:docPr id="1405" name="Line 11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5250" cy="0"/>
                        </a:xfrm>
                        <a:prstGeom prst="line">
                          <a:avLst/>
                        </a:prstGeom>
                        <a:noFill/>
                        <a:ln w="7546">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87AF4D7" id="Line 1132" o:spid="_x0000_s1026" style="position:absolute;z-index:1558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207.85pt,7.85pt" to="215.35pt,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" strokeweight=".20961mm">
                <w10:wrap type="topAndBottom" anchorx="page"/>
              </v:line>
            </w:pict>
          </mc:Fallback>
        </mc:AlternateContent>
      </w:r>
    </w:p>
    <w:p w:rsidR="006925E3" w:rsidRDefault="006925E3">
      <w:pPr>
        <w:rPr>
          <w:rFonts w:ascii="Symbol" w:hAnsi="Symbol"/>
          <w:sz w:val="9"/>
        </w:rPr>
        <w:sectPr w:rsidR="006925E3">
          <w:type w:val="continuous"/>
          <w:pgSz w:w="11910" w:h="16840"/>
          <w:pgMar w:top="1260" w:right="620" w:bottom="1000" w:left="1000" w:header="720" w:footer="720" w:gutter="0"/>
          <w:cols w:num="2" w:space="720" w:equalWidth="0">
            <w:col w:w="2001" w:space="40"/>
            <w:col w:w="8249"/>
          </w:cols>
        </w:sectPr>
      </w:pPr>
    </w:p>
    <w:p w:rsidR="006925E3" w:rsidRDefault="00B1318A">
      <w:pPr>
        <w:pStyle w:val="Textoindependiente"/>
        <w:tabs>
          <w:tab w:val="left" w:pos="3341"/>
        </w:tabs>
        <w:spacing w:line="24" w:lineRule="auto"/>
        <w:ind w:left="1983"/>
        <w:rPr>
          <w:rFonts w:ascii="Symbol" w:hAnsi="Symbol"/>
        </w:rPr>
      </w:pPr>
      <w:r>
        <w:rPr>
          <w:spacing w:val="3"/>
        </w:rPr>
        <w:t>.cos</w:t>
      </w:r>
      <w:r>
        <w:rPr>
          <w:spacing w:val="-45"/>
        </w:rPr>
        <w:t xml:space="preserve"> </w:t>
      </w:r>
      <w:r>
        <w:rPr>
          <w:rFonts w:ascii="Symbol" w:hAnsi="Symbol"/>
          <w:position w:val="-6"/>
        </w:rPr>
        <w:t></w:t>
      </w:r>
      <w:r>
        <w:rPr>
          <w:rFonts w:ascii="Times New Roman" w:hAnsi="Times New Roman"/>
          <w:spacing w:val="-26"/>
          <w:position w:val="-6"/>
        </w:rPr>
        <w:t xml:space="preserve"> </w:t>
      </w:r>
      <w:r>
        <w:t>45º</w:t>
      </w:r>
      <w:r>
        <w:tab/>
      </w:r>
      <w:r>
        <w:rPr>
          <w:rFonts w:ascii="Symbol" w:hAnsi="Symbol"/>
          <w:position w:val="-6"/>
        </w:rPr>
        <w:t></w:t>
      </w:r>
    </w:p>
    <w:p w:rsidR="006925E3" w:rsidRDefault="00AB6811">
      <w:pPr>
        <w:pStyle w:val="Textoindependiente"/>
        <w:tabs>
          <w:tab w:val="left" w:pos="3341"/>
        </w:tabs>
        <w:spacing w:line="259" w:lineRule="exact"/>
        <w:ind w:left="2460"/>
        <w:rPr>
          <w:rFonts w:ascii="Symbol" w:hAnsi="Symbol"/>
        </w:rPr>
      </w:pPr>
      <w:r>
        <w:rPr>
          <w:noProof/>
          <w:lang w:val="es-PE" w:eastAsia="es-PE" w:bidi="ar-SA"/>
        </w:rPr>
        <mc:AlternateContent>
          <mc:Choice Requires="wps">
            <w:drawing>
              <wp:anchor distT="0" distB="0" distL="114300" distR="114300" simplePos="0" relativeHeight="503077568" behindDoc="1" locked="0" layoutInCell="1" allowOverlap="1">
                <wp:simplePos x="0" y="0"/>
                <wp:positionH relativeFrom="page">
                  <wp:posOffset>2646680</wp:posOffset>
                </wp:positionH>
                <wp:positionV relativeFrom="paragraph">
                  <wp:posOffset>-26035</wp:posOffset>
                </wp:positionV>
                <wp:extent cx="85090" cy="170180"/>
                <wp:effectExtent l="0" t="4445" r="1905" b="0"/>
                <wp:wrapNone/>
                <wp:docPr id="1404" name="Text Box 11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090" cy="170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25E3" w:rsidRDefault="00B1318A">
                            <w:pPr>
                              <w:pStyle w:val="Textoindependiente"/>
                              <w:spacing w:line="268" w:lineRule="exact"/>
                            </w:pPr>
                            <w:r>
                              <w:t>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131" o:spid="_x0000_s1730" type="#_x0000_t202" style="position:absolute;left:0;text-align:left;margin-left:208.4pt;margin-top:-2.05pt;width:6.7pt;height:13.4pt;z-index:-2389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" filled="f" stroked="f">
                <v:textbox inset="0,0,0,0">
                  <w:txbxContent>
                    <w:p w:rsidR="006925E3" w:rsidRDefault="00B1318A">
                      <w:pPr>
                        <w:pStyle w:val="Textoindependiente"/>
                        <w:spacing w:line="268" w:lineRule="exact"/>
                      </w:pPr>
                      <w:r>
                        <w:t>2</w:t>
                      </w:r>
                    </w:p>
                  </w:txbxContent>
                </v:textbox>
                <w10:wrap anchorx="page"/>
              </v:shape>
            </w:pict>
          </mc:Fallback>
        </mc:AlternateContent>
      </w:r>
      <w:r w:rsidR="00B1318A">
        <w:rPr>
          <w:rFonts w:ascii="Symbol" w:hAnsi="Symbol"/>
        </w:rPr>
        <w:t></w:t>
      </w:r>
      <w:r w:rsidR="00B1318A">
        <w:rPr>
          <w:rFonts w:ascii="Times New Roman" w:hAnsi="Times New Roman"/>
        </w:rPr>
        <w:tab/>
      </w:r>
      <w:r w:rsidR="00B1318A">
        <w:rPr>
          <w:rFonts w:ascii="Symbol" w:hAnsi="Symbol"/>
        </w:rPr>
        <w:t></w:t>
      </w:r>
    </w:p>
    <w:p w:rsidR="006925E3" w:rsidRDefault="006925E3">
      <w:pPr>
        <w:pStyle w:val="Textoindependiente"/>
        <w:rPr>
          <w:rFonts w:ascii="Symbol" w:hAnsi="Symbol"/>
          <w:sz w:val="28"/>
        </w:rPr>
      </w:pPr>
    </w:p>
    <w:p w:rsidR="006925E3" w:rsidRDefault="006925E3">
      <w:pPr>
        <w:pStyle w:val="Textoindependiente"/>
        <w:rPr>
          <w:rFonts w:ascii="Symbol" w:hAnsi="Symbol"/>
          <w:sz w:val="28"/>
        </w:rPr>
      </w:pPr>
    </w:p>
    <w:p w:rsidR="006925E3" w:rsidRDefault="006925E3">
      <w:pPr>
        <w:pStyle w:val="Textoindependiente"/>
        <w:rPr>
          <w:rFonts w:ascii="Symbol" w:hAnsi="Symbol"/>
          <w:sz w:val="28"/>
        </w:rPr>
      </w:pPr>
    </w:p>
    <w:p w:rsidR="006925E3" w:rsidRDefault="006925E3">
      <w:pPr>
        <w:pStyle w:val="Textoindependiente"/>
        <w:rPr>
          <w:rFonts w:ascii="Symbol" w:hAnsi="Symbol"/>
          <w:sz w:val="28"/>
        </w:rPr>
      </w:pPr>
    </w:p>
    <w:p w:rsidR="006925E3" w:rsidRDefault="00B1318A">
      <w:pPr>
        <w:pStyle w:val="Ttulo9"/>
        <w:spacing w:before="243"/>
        <w:ind w:left="8866"/>
      </w:pPr>
      <w:r>
        <w:rPr>
          <w:noProof/>
          <w:lang w:val="es-PE" w:eastAsia="es-PE" w:bidi="ar-SA"/>
        </w:rPr>
        <w:drawing>
          <wp:anchor distT="0" distB="0" distL="0" distR="0" simplePos="0" relativeHeight="268196135" behindDoc="1" locked="0" layoutInCell="1" allowOverlap="1">
            <wp:simplePos x="0" y="0"/>
            <wp:positionH relativeFrom="page">
              <wp:posOffset>722630</wp:posOffset>
            </wp:positionH>
            <wp:positionV relativeFrom="paragraph">
              <wp:posOffset>163904</wp:posOffset>
            </wp:positionV>
            <wp:extent cx="6113780" cy="3423285"/>
            <wp:effectExtent l="0" t="0" r="0" b="0"/>
            <wp:wrapNone/>
            <wp:docPr id="253"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image3.png"/>
                    <pic:cNvPicPr/>
                  </pic:nvPicPr>
                  <pic:blipFill>
                    <a:blip r:embed="rId9" cstate="print"/>
                    <a:stretch>
                      <a:fillRect/>
                    </a:stretch>
                  </pic:blipFill>
                  <pic:spPr>
                    <a:xfrm>
                      <a:off x="0" y="0"/>
                      <a:ext cx="6113780" cy="3423285"/>
                    </a:xfrm>
                    <a:prstGeom prst="rect">
                      <a:avLst/>
                    </a:prstGeom>
                  </pic:spPr>
                </pic:pic>
              </a:graphicData>
            </a:graphic>
          </wp:anchor>
        </w:drawing>
      </w:r>
      <w:r>
        <w:t>Rpta.: E</w:t>
      </w:r>
    </w:p>
    <w:p w:rsidR="006925E3" w:rsidRDefault="006925E3">
      <w:pPr>
        <w:pStyle w:val="Textoindependiente"/>
        <w:spacing w:before="5"/>
        <w:rPr>
          <w:b/>
        </w:rPr>
      </w:pPr>
    </w:p>
    <w:p w:rsidR="006925E3" w:rsidRDefault="00B1318A">
      <w:pPr>
        <w:pStyle w:val="Prrafodelista"/>
        <w:numPr>
          <w:ilvl w:val="0"/>
          <w:numId w:val="83"/>
        </w:numPr>
        <w:tabs>
          <w:tab w:val="left" w:pos="699"/>
          <w:tab w:val="left" w:pos="700"/>
        </w:tabs>
        <w:spacing w:line="261" w:lineRule="auto"/>
        <w:ind w:right="515"/>
        <w:rPr>
          <w:sz w:val="24"/>
        </w:rPr>
      </w:pPr>
      <w:r>
        <w:rPr>
          <w:sz w:val="24"/>
        </w:rPr>
        <w:t xml:space="preserve">Del gráfico mostrado, siendo  </w:t>
      </w:r>
      <w:r>
        <w:rPr>
          <w:noProof/>
          <w:spacing w:val="-11"/>
          <w:position w:val="-1"/>
          <w:sz w:val="24"/>
          <w:lang w:val="es-PE" w:eastAsia="es-PE" w:bidi="ar-SA"/>
        </w:rPr>
        <w:drawing>
          <wp:inline distT="0" distB="0" distL="0" distR="0">
            <wp:extent cx="123825" cy="123825"/>
            <wp:effectExtent l="0" t="0" r="0" b="0"/>
            <wp:docPr id="255" name="image1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image136.png"/>
                    <pic:cNvPicPr/>
                  </pic:nvPicPr>
                  <pic:blipFill>
                    <a:blip r:embed="rId245" cstate="print"/>
                    <a:stretch>
                      <a:fillRect/>
                    </a:stretch>
                  </pic:blipFill>
                  <pic:spPr>
                    <a:xfrm>
                      <a:off x="0" y="0"/>
                      <a:ext cx="123825" cy="123825"/>
                    </a:xfrm>
                    <a:prstGeom prst="rect">
                      <a:avLst/>
                    </a:prstGeom>
                  </pic:spPr>
                </pic:pic>
              </a:graphicData>
            </a:graphic>
          </wp:inline>
        </w:drawing>
      </w:r>
      <w:r>
        <w:rPr>
          <w:rFonts w:ascii="Times New Roman" w:hAnsi="Times New Roman"/>
          <w:spacing w:val="-11"/>
          <w:sz w:val="24"/>
        </w:rPr>
        <w:t xml:space="preserve">   </w:t>
      </w:r>
      <w:r>
        <w:rPr>
          <w:rFonts w:ascii="Times New Roman" w:hAnsi="Times New Roman"/>
          <w:spacing w:val="1"/>
          <w:sz w:val="24"/>
        </w:rPr>
        <w:t xml:space="preserve"> </w:t>
      </w:r>
      <w:r>
        <w:rPr>
          <w:sz w:val="24"/>
        </w:rPr>
        <w:t>la circunferencia trigonométrica si PM=2AP, halle AP.</w:t>
      </w:r>
    </w:p>
    <w:p w:rsidR="006925E3" w:rsidRDefault="006925E3">
      <w:pPr>
        <w:pStyle w:val="Textoindependiente"/>
        <w:spacing w:before="7"/>
        <w:rPr>
          <w:sz w:val="21"/>
        </w:rPr>
      </w:pPr>
    </w:p>
    <w:p w:rsidR="006925E3" w:rsidRDefault="00B1318A">
      <w:pPr>
        <w:pStyle w:val="Prrafodelista"/>
        <w:numPr>
          <w:ilvl w:val="1"/>
          <w:numId w:val="83"/>
        </w:numPr>
        <w:tabs>
          <w:tab w:val="left" w:pos="1037"/>
        </w:tabs>
        <w:spacing w:before="1"/>
        <w:ind w:left="1036" w:hanging="337"/>
        <w:rPr>
          <w:sz w:val="23"/>
        </w:rPr>
      </w:pPr>
      <w:r>
        <w:rPr>
          <w:spacing w:val="-5"/>
          <w:w w:val="110"/>
          <w:sz w:val="23"/>
        </w:rPr>
        <w:t>csc</w:t>
      </w:r>
      <w:r>
        <w:rPr>
          <w:spacing w:val="-40"/>
          <w:w w:val="110"/>
          <w:sz w:val="23"/>
        </w:rPr>
        <w:t xml:space="preserve"> </w:t>
      </w:r>
      <w:r>
        <w:rPr>
          <w:rFonts w:ascii="Symbol" w:hAnsi="Symbol"/>
          <w:spacing w:val="19"/>
          <w:w w:val="110"/>
          <w:sz w:val="23"/>
        </w:rPr>
        <w:t></w:t>
      </w:r>
      <w:r>
        <w:rPr>
          <w:rFonts w:ascii="Symbol" w:hAnsi="Symbol"/>
          <w:spacing w:val="19"/>
          <w:w w:val="110"/>
          <w:sz w:val="23"/>
        </w:rPr>
        <w:t></w:t>
      </w:r>
      <w:r>
        <w:rPr>
          <w:spacing w:val="19"/>
          <w:w w:val="110"/>
          <w:sz w:val="23"/>
        </w:rPr>
        <w:t>1</w:t>
      </w:r>
    </w:p>
    <w:p w:rsidR="006925E3" w:rsidRDefault="006925E3">
      <w:pPr>
        <w:pStyle w:val="Textoindependiente"/>
        <w:rPr>
          <w:sz w:val="9"/>
        </w:rPr>
      </w:pPr>
    </w:p>
    <w:p w:rsidR="006925E3" w:rsidRDefault="00AB6811">
      <w:pPr>
        <w:pStyle w:val="Prrafodelista"/>
        <w:numPr>
          <w:ilvl w:val="1"/>
          <w:numId w:val="83"/>
        </w:numPr>
        <w:tabs>
          <w:tab w:val="left" w:pos="1062"/>
        </w:tabs>
        <w:spacing w:before="122" w:line="189" w:lineRule="auto"/>
        <w:ind w:left="1061" w:hanging="362"/>
        <w:rPr>
          <w:sz w:val="23"/>
        </w:rPr>
      </w:pPr>
      <w:r>
        <w:rPr>
          <w:noProof/>
          <w:lang w:val="es-PE" w:eastAsia="es-PE" w:bidi="ar-SA"/>
        </w:rPr>
        <mc:AlternateContent>
          <mc:Choice Requires="wps">
            <w:drawing>
              <wp:anchor distT="0" distB="0" distL="114300" distR="114300" simplePos="0" relativeHeight="503077280" behindDoc="1" locked="0" layoutInCell="1" allowOverlap="1">
                <wp:simplePos x="0" y="0"/>
                <wp:positionH relativeFrom="page">
                  <wp:posOffset>1299845</wp:posOffset>
                </wp:positionH>
                <wp:positionV relativeFrom="paragraph">
                  <wp:posOffset>267970</wp:posOffset>
                </wp:positionV>
                <wp:extent cx="635000" cy="0"/>
                <wp:effectExtent l="13970" t="9525" r="8255" b="9525"/>
                <wp:wrapNone/>
                <wp:docPr id="1403" name="Line 11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000" cy="0"/>
                        </a:xfrm>
                        <a:prstGeom prst="line">
                          <a:avLst/>
                        </a:prstGeom>
                        <a:noFill/>
                        <a:ln w="714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B0E8BBE" id="Line 1130" o:spid="_x0000_s1026" style="position:absolute;z-index:-2392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02.35pt,21.1pt" to="152.35pt,2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" strokeweight=".19833mm">
                <w10:wrap anchorx="page"/>
              </v:line>
            </w:pict>
          </mc:Fallback>
        </mc:AlternateContent>
      </w:r>
      <w:r>
        <w:rPr>
          <w:noProof/>
          <w:lang w:val="es-PE" w:eastAsia="es-PE" w:bidi="ar-SA"/>
        </w:rPr>
        <mc:AlternateContent>
          <mc:Choice Requires="wpg">
            <w:drawing>
              <wp:anchor distT="0" distB="0" distL="114300" distR="114300" simplePos="0" relativeHeight="18016" behindDoc="0" locked="0" layoutInCell="1" allowOverlap="1">
                <wp:simplePos x="0" y="0"/>
                <wp:positionH relativeFrom="page">
                  <wp:posOffset>4038600</wp:posOffset>
                </wp:positionH>
                <wp:positionV relativeFrom="paragraph">
                  <wp:posOffset>-31750</wp:posOffset>
                </wp:positionV>
                <wp:extent cx="1990725" cy="1790700"/>
                <wp:effectExtent l="0" t="0" r="0" b="4445"/>
                <wp:wrapNone/>
                <wp:docPr id="1399" name="Group 11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90725" cy="1790700"/>
                          <a:chOff x="6360" y="-50"/>
                          <a:chExt cx="3135" cy="2820"/>
                        </a:xfrm>
                      </wpg:grpSpPr>
                      <pic:pic xmlns:pic="http://schemas.openxmlformats.org/drawingml/2006/picture">
                        <pic:nvPicPr>
                          <pic:cNvPr id="1400" name="Picture 1129"/>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6360" y="-50"/>
                            <a:ext cx="3135" cy="28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401" name="Picture 1128"/>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6864" y="1935"/>
                            <a:ext cx="288" cy="2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402" name="Picture 1127"/>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6842" y="1851"/>
                            <a:ext cx="375" cy="44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49268660" id="Group 1126" o:spid="_x0000_s1026" style="position:absolute;margin-left:318pt;margin-top:-2.5pt;width:156.75pt;height:141pt;z-index:18016;mso-position-horizontal-relative:page" coordorigin="6360,-50" coordsize="3135,28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">
                <v:shape id="Picture 1129" o:spid="_x0000_s1027" type="#_x0000_t75" style="position:absolute;left:6360;top:-50;width:3135;height:28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fIXD3FAAAA3QAAAA8AAABkcnMvZG93bnJldi54bWxEj0FrwkAQhe8F/8MygpeiG6WopK4iQqDS&#10;kxo8T7PTJDQ7G7LbGP31nUPB2wzvzXvfbHaDa1RPXag9G5jPElDEhbc1lwbySzZdgwoR2WLjmQzc&#10;KcBuO3rZYGr9jU/Un2OpJIRDigaqGNtU61BU5DDMfEss2rfvHEZZu1LbDm8S7hq9SJKldlizNFTY&#10;0qGi4uf86wzgo19m93rx+aD5dZV9DfnrsciNmYyH/TuoSEN8mv+vP6zgvyXCL9/ICHr7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HyFw9xQAAAN0AAAAPAAAAAAAAAAAAAAAA&#10;AJ8CAABkcnMvZG93bnJldi54bWxQSwUGAAAAAAQABAD3AAAAkQMAAAAA&#10;">
                  <v:imagedata r:id="rId311" o:title=""/>
                </v:shape>
                <v:shape id="Picture 1128" o:spid="_x0000_s1028" type="#_x0000_t75" style="position:absolute;left:6864;top:1935;width:288;height:2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j7E+7DAAAA3QAAAA8AAABkcnMvZG93bnJldi54bWxETz1rwzAQ3QP9D+IKXUIjp5S0uFFCCRSy&#10;OsmS7WydLRPr5FqKLf/7qlDodo/3edt9tJ0YafCtYwXrVQaCuHK65UbB5fz1/A7CB2SNnWNSMJOH&#10;/e5hscVcu4kLGk+hESmEfY4KTAh9LqWvDFn0K9cTJ652g8WQ4NBIPeCUwm0nX7JsIy22nBoM9nQw&#10;VN1Od6ugjMWyjHzdVN9vvmuP5Vzfilmpp8f4+QEiUAz/4j/3Uaf5r9kafr9JJ8jdD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WPsT7sMAAADdAAAADwAAAAAAAAAAAAAAAACf&#10;AgAAZHJzL2Rvd25yZXYueG1sUEsFBgAAAAAEAAQA9wAAAI8DAAAAAA==&#10;">
                  <v:imagedata r:id="rId303" o:title=""/>
                </v:shape>
                <v:shape id="Picture 1127" o:spid="_x0000_s1029" type="#_x0000_t75" style="position:absolute;left:6842;top:1851;width:375;height:4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2R/kLCAAAA3QAAAA8AAABkcnMvZG93bnJldi54bWxET0uLwjAQvgv+hzCCtzVVRLQaRcQFvQi+&#10;QG9DM7bFZtI2Wa376zfCgrf5+J4zWzSmEA+qXW5ZQb8XgSBOrM45VXA6fn+NQTiPrLGwTApe5GAx&#10;b7dmGGv75D09Dj4VIYRdjAoy78tYSpdkZND1bEkcuJutDfoA61TqGp8h3BRyEEUjaTDn0JBhSauM&#10;kvvhxyjYVfvLmdYr7hdc3c/V73WXT7ZKdTvNcgrCU+M/4n/3Rof5w2gA72/CCXL+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Nkf5CwgAAAN0AAAAPAAAAAAAAAAAAAAAAAJ8C&#10;AABkcnMvZG93bnJldi54bWxQSwUGAAAAAAQABAD3AAAAjgMAAAAA&#10;">
                  <v:imagedata r:id="rId293" o:title=""/>
                </v:shape>
                <w10:wrap anchorx="page"/>
              </v:group>
            </w:pict>
          </mc:Fallback>
        </mc:AlternateContent>
      </w:r>
      <w:r w:rsidR="00B1318A">
        <w:rPr>
          <w:rFonts w:ascii="Symbol" w:hAnsi="Symbol"/>
          <w:spacing w:val="4"/>
          <w:w w:val="105"/>
          <w:sz w:val="23"/>
        </w:rPr>
        <w:t></w:t>
      </w:r>
      <w:r w:rsidR="00B1318A">
        <w:rPr>
          <w:spacing w:val="4"/>
          <w:w w:val="105"/>
          <w:sz w:val="23"/>
        </w:rPr>
        <w:t>csc</w:t>
      </w:r>
      <w:r w:rsidR="00B1318A">
        <w:rPr>
          <w:spacing w:val="-30"/>
          <w:w w:val="105"/>
          <w:sz w:val="23"/>
        </w:rPr>
        <w:t xml:space="preserve"> </w:t>
      </w:r>
      <w:r w:rsidR="00B1318A">
        <w:rPr>
          <w:rFonts w:ascii="Symbol" w:hAnsi="Symbol"/>
          <w:w w:val="105"/>
          <w:sz w:val="23"/>
        </w:rPr>
        <w:t></w:t>
      </w:r>
      <w:r w:rsidR="00B1318A">
        <w:rPr>
          <w:rFonts w:ascii="Times New Roman" w:hAnsi="Times New Roman"/>
          <w:spacing w:val="-17"/>
          <w:w w:val="105"/>
          <w:sz w:val="23"/>
        </w:rPr>
        <w:t xml:space="preserve"> </w:t>
      </w:r>
      <w:r w:rsidR="00B1318A">
        <w:rPr>
          <w:rFonts w:ascii="Symbol" w:hAnsi="Symbol"/>
          <w:w w:val="105"/>
          <w:sz w:val="23"/>
        </w:rPr>
        <w:t></w:t>
      </w:r>
      <w:r w:rsidR="00B1318A">
        <w:rPr>
          <w:rFonts w:ascii="Times New Roman" w:hAnsi="Times New Roman"/>
          <w:spacing w:val="-35"/>
          <w:w w:val="105"/>
          <w:sz w:val="23"/>
        </w:rPr>
        <w:t xml:space="preserve"> </w:t>
      </w:r>
      <w:r w:rsidR="00B1318A">
        <w:rPr>
          <w:w w:val="105"/>
          <w:sz w:val="23"/>
        </w:rPr>
        <w:t>1</w:t>
      </w:r>
    </w:p>
    <w:p w:rsidR="006925E3" w:rsidRDefault="00B1318A">
      <w:pPr>
        <w:spacing w:line="226" w:lineRule="exact"/>
        <w:ind w:left="1479"/>
        <w:rPr>
          <w:sz w:val="23"/>
        </w:rPr>
      </w:pPr>
      <w:r>
        <w:rPr>
          <w:w w:val="105"/>
          <w:sz w:val="23"/>
        </w:rPr>
        <w:t>3</w:t>
      </w:r>
    </w:p>
    <w:p w:rsidR="006925E3" w:rsidRDefault="00AB6811">
      <w:pPr>
        <w:pStyle w:val="Prrafodelista"/>
        <w:numPr>
          <w:ilvl w:val="1"/>
          <w:numId w:val="83"/>
        </w:numPr>
        <w:tabs>
          <w:tab w:val="left" w:pos="1074"/>
        </w:tabs>
        <w:spacing w:before="174" w:line="189" w:lineRule="auto"/>
        <w:ind w:left="1073" w:hanging="374"/>
        <w:rPr>
          <w:sz w:val="23"/>
        </w:rPr>
      </w:pPr>
      <w:r>
        <w:rPr>
          <w:noProof/>
          <w:lang w:val="es-PE" w:eastAsia="es-PE" w:bidi="ar-SA"/>
        </w:rPr>
        <mc:AlternateContent>
          <mc:Choice Requires="wps">
            <w:drawing>
              <wp:anchor distT="0" distB="0" distL="114300" distR="114300" simplePos="0" relativeHeight="503077304" behindDoc="1" locked="0" layoutInCell="1" allowOverlap="1">
                <wp:simplePos x="0" y="0"/>
                <wp:positionH relativeFrom="page">
                  <wp:posOffset>1307465</wp:posOffset>
                </wp:positionH>
                <wp:positionV relativeFrom="paragraph">
                  <wp:posOffset>300990</wp:posOffset>
                </wp:positionV>
                <wp:extent cx="637540" cy="0"/>
                <wp:effectExtent l="12065" t="6985" r="7620" b="12065"/>
                <wp:wrapNone/>
                <wp:docPr id="1398" name="Line 11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7540" cy="0"/>
                        </a:xfrm>
                        <a:prstGeom prst="line">
                          <a:avLst/>
                        </a:prstGeom>
                        <a:noFill/>
                        <a:ln w="714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388A019" id="Line 1125" o:spid="_x0000_s1026" style="position:absolute;z-index:-2391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02.95pt,23.7pt" to="153.15pt,2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" strokeweight=".19833mm">
                <w10:wrap anchorx="page"/>
              </v:line>
            </w:pict>
          </mc:Fallback>
        </mc:AlternateContent>
      </w:r>
      <w:r w:rsidR="00B1318A">
        <w:rPr>
          <w:rFonts w:ascii="Symbol" w:hAnsi="Symbol"/>
          <w:spacing w:val="4"/>
          <w:w w:val="105"/>
          <w:sz w:val="23"/>
        </w:rPr>
        <w:t></w:t>
      </w:r>
      <w:r w:rsidR="00B1318A">
        <w:rPr>
          <w:spacing w:val="4"/>
          <w:w w:val="105"/>
          <w:sz w:val="23"/>
        </w:rPr>
        <w:t>csc</w:t>
      </w:r>
      <w:r w:rsidR="00B1318A">
        <w:rPr>
          <w:spacing w:val="-30"/>
          <w:w w:val="105"/>
          <w:sz w:val="23"/>
        </w:rPr>
        <w:t xml:space="preserve"> </w:t>
      </w:r>
      <w:r w:rsidR="00B1318A">
        <w:rPr>
          <w:rFonts w:ascii="Symbol" w:hAnsi="Symbol"/>
          <w:w w:val="105"/>
          <w:sz w:val="23"/>
        </w:rPr>
        <w:t></w:t>
      </w:r>
      <w:r w:rsidR="00B1318A">
        <w:rPr>
          <w:rFonts w:ascii="Times New Roman" w:hAnsi="Times New Roman"/>
          <w:spacing w:val="-17"/>
          <w:w w:val="105"/>
          <w:sz w:val="23"/>
        </w:rPr>
        <w:t xml:space="preserve"> </w:t>
      </w:r>
      <w:r w:rsidR="00B1318A">
        <w:rPr>
          <w:rFonts w:ascii="Symbol" w:hAnsi="Symbol"/>
          <w:w w:val="105"/>
          <w:sz w:val="23"/>
        </w:rPr>
        <w:t></w:t>
      </w:r>
      <w:r w:rsidR="00B1318A">
        <w:rPr>
          <w:rFonts w:ascii="Times New Roman" w:hAnsi="Times New Roman"/>
          <w:spacing w:val="-32"/>
          <w:w w:val="105"/>
          <w:sz w:val="23"/>
        </w:rPr>
        <w:t xml:space="preserve"> </w:t>
      </w:r>
      <w:r w:rsidR="00B1318A">
        <w:rPr>
          <w:w w:val="105"/>
          <w:sz w:val="23"/>
        </w:rPr>
        <w:t>1</w:t>
      </w:r>
    </w:p>
    <w:p w:rsidR="006925E3" w:rsidRDefault="00B1318A">
      <w:pPr>
        <w:spacing w:line="226" w:lineRule="exact"/>
        <w:ind w:left="1493"/>
        <w:rPr>
          <w:sz w:val="23"/>
        </w:rPr>
      </w:pPr>
      <w:r>
        <w:rPr>
          <w:w w:val="105"/>
          <w:sz w:val="23"/>
        </w:rPr>
        <w:t>3</w:t>
      </w:r>
    </w:p>
    <w:p w:rsidR="006925E3" w:rsidRDefault="006925E3">
      <w:pPr>
        <w:pStyle w:val="Textoindependiente"/>
        <w:rPr>
          <w:sz w:val="25"/>
        </w:rPr>
      </w:pPr>
    </w:p>
    <w:p w:rsidR="006925E3" w:rsidRDefault="00AB6811">
      <w:pPr>
        <w:pStyle w:val="Prrafodelista"/>
        <w:numPr>
          <w:ilvl w:val="1"/>
          <w:numId w:val="83"/>
        </w:numPr>
        <w:tabs>
          <w:tab w:val="left" w:pos="1074"/>
        </w:tabs>
        <w:spacing w:line="189" w:lineRule="auto"/>
        <w:ind w:left="1073" w:hanging="374"/>
        <w:rPr>
          <w:sz w:val="23"/>
        </w:rPr>
      </w:pPr>
      <w:r>
        <w:rPr>
          <w:noProof/>
          <w:lang w:val="es-PE" w:eastAsia="es-PE" w:bidi="ar-SA"/>
        </w:rPr>
        <mc:AlternateContent>
          <mc:Choice Requires="wps">
            <w:drawing>
              <wp:anchor distT="0" distB="0" distL="114300" distR="114300" simplePos="0" relativeHeight="503077328" behindDoc="1" locked="0" layoutInCell="1" allowOverlap="1">
                <wp:simplePos x="0" y="0"/>
                <wp:positionH relativeFrom="page">
                  <wp:posOffset>1307465</wp:posOffset>
                </wp:positionH>
                <wp:positionV relativeFrom="paragraph">
                  <wp:posOffset>190500</wp:posOffset>
                </wp:positionV>
                <wp:extent cx="617220" cy="0"/>
                <wp:effectExtent l="12065" t="9525" r="8890" b="9525"/>
                <wp:wrapNone/>
                <wp:docPr id="1397" name="Line 11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7220" cy="0"/>
                        </a:xfrm>
                        <a:prstGeom prst="line">
                          <a:avLst/>
                        </a:prstGeom>
                        <a:noFill/>
                        <a:ln w="714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17969C0" id="Line 1124" o:spid="_x0000_s1026" style="position:absolute;z-index:-2391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02.95pt,15pt" to="151.55pt,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" strokeweight=".19833mm">
                <w10:wrap anchorx="page"/>
              </v:line>
            </w:pict>
          </mc:Fallback>
        </mc:AlternateContent>
      </w:r>
      <w:r w:rsidR="00B1318A">
        <w:rPr>
          <w:rFonts w:ascii="Symbol" w:hAnsi="Symbol"/>
          <w:w w:val="105"/>
          <w:sz w:val="23"/>
        </w:rPr>
        <w:t></w:t>
      </w:r>
      <w:r w:rsidR="00B1318A">
        <w:rPr>
          <w:w w:val="105"/>
          <w:sz w:val="23"/>
        </w:rPr>
        <w:t>sen</w:t>
      </w:r>
      <w:r w:rsidR="00B1318A">
        <w:rPr>
          <w:rFonts w:ascii="Symbol" w:hAnsi="Symbol"/>
          <w:w w:val="105"/>
          <w:sz w:val="23"/>
        </w:rPr>
        <w:t></w:t>
      </w:r>
      <w:r w:rsidR="00B1318A">
        <w:rPr>
          <w:rFonts w:ascii="Times New Roman" w:hAnsi="Times New Roman"/>
          <w:spacing w:val="-21"/>
          <w:w w:val="105"/>
          <w:sz w:val="23"/>
        </w:rPr>
        <w:t xml:space="preserve"> </w:t>
      </w:r>
      <w:r w:rsidR="00B1318A">
        <w:rPr>
          <w:rFonts w:ascii="Symbol" w:hAnsi="Symbol"/>
          <w:w w:val="105"/>
          <w:sz w:val="23"/>
        </w:rPr>
        <w:t></w:t>
      </w:r>
      <w:r w:rsidR="00B1318A">
        <w:rPr>
          <w:rFonts w:ascii="Times New Roman" w:hAnsi="Times New Roman"/>
          <w:spacing w:val="-34"/>
          <w:w w:val="105"/>
          <w:sz w:val="23"/>
        </w:rPr>
        <w:t xml:space="preserve"> </w:t>
      </w:r>
      <w:r w:rsidR="00B1318A">
        <w:rPr>
          <w:w w:val="105"/>
          <w:sz w:val="23"/>
        </w:rPr>
        <w:t>1</w:t>
      </w:r>
    </w:p>
    <w:p w:rsidR="006925E3" w:rsidRDefault="00B1318A">
      <w:pPr>
        <w:spacing w:line="226" w:lineRule="exact"/>
        <w:ind w:left="1477"/>
        <w:rPr>
          <w:sz w:val="23"/>
        </w:rPr>
      </w:pPr>
      <w:r>
        <w:rPr>
          <w:w w:val="105"/>
          <w:sz w:val="23"/>
        </w:rPr>
        <w:t>3</w:t>
      </w:r>
    </w:p>
    <w:p w:rsidR="006925E3" w:rsidRDefault="006925E3">
      <w:pPr>
        <w:pStyle w:val="Textoindependiente"/>
        <w:spacing w:before="10"/>
      </w:pPr>
    </w:p>
    <w:p w:rsidR="006925E3" w:rsidRDefault="00AB6811">
      <w:pPr>
        <w:pStyle w:val="Prrafodelista"/>
        <w:numPr>
          <w:ilvl w:val="1"/>
          <w:numId w:val="83"/>
        </w:numPr>
        <w:tabs>
          <w:tab w:val="left" w:pos="1044"/>
        </w:tabs>
        <w:spacing w:line="184" w:lineRule="auto"/>
        <w:ind w:left="1043" w:hanging="344"/>
        <w:rPr>
          <w:rFonts w:ascii="Symbol" w:hAnsi="Symbol"/>
          <w:sz w:val="23"/>
        </w:rPr>
      </w:pPr>
      <w:r>
        <w:rPr>
          <w:noProof/>
          <w:lang w:val="es-PE" w:eastAsia="es-PE" w:bidi="ar-SA"/>
        </w:rPr>
        <mc:AlternateContent>
          <mc:Choice Requires="wps">
            <w:drawing>
              <wp:anchor distT="0" distB="0" distL="114300" distR="114300" simplePos="0" relativeHeight="503077352" behindDoc="1" locked="0" layoutInCell="1" allowOverlap="1">
                <wp:simplePos x="0" y="0"/>
                <wp:positionH relativeFrom="page">
                  <wp:posOffset>1403985</wp:posOffset>
                </wp:positionH>
                <wp:positionV relativeFrom="paragraph">
                  <wp:posOffset>191135</wp:posOffset>
                </wp:positionV>
                <wp:extent cx="338455" cy="0"/>
                <wp:effectExtent l="13335" t="12065" r="10160" b="6985"/>
                <wp:wrapNone/>
                <wp:docPr id="1396" name="Line 11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38455" cy="0"/>
                        </a:xfrm>
                        <a:prstGeom prst="line">
                          <a:avLst/>
                        </a:prstGeom>
                        <a:noFill/>
                        <a:ln w="714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D0F576B" id="Line 1123" o:spid="_x0000_s1026" style="position:absolute;z-index:-2391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10.55pt,15.05pt" to="137.2pt,1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" strokeweight=".19833mm">
                <w10:wrap anchorx="page"/>
              </v:line>
            </w:pict>
          </mc:Fallback>
        </mc:AlternateContent>
      </w:r>
      <w:r w:rsidR="00B1318A">
        <w:rPr>
          <w:rFonts w:ascii="Symbol" w:hAnsi="Symbol"/>
          <w:w w:val="105"/>
          <w:position w:val="-14"/>
          <w:sz w:val="23"/>
        </w:rPr>
        <w:t></w:t>
      </w:r>
      <w:r w:rsidR="00B1318A">
        <w:rPr>
          <w:rFonts w:ascii="Times New Roman" w:hAnsi="Times New Roman"/>
          <w:w w:val="105"/>
          <w:position w:val="-14"/>
          <w:sz w:val="23"/>
        </w:rPr>
        <w:t xml:space="preserve"> </w:t>
      </w:r>
      <w:r w:rsidR="00B1318A">
        <w:rPr>
          <w:w w:val="105"/>
          <w:sz w:val="23"/>
        </w:rPr>
        <w:t>csc</w:t>
      </w:r>
      <w:r w:rsidR="00B1318A">
        <w:rPr>
          <w:spacing w:val="-49"/>
          <w:w w:val="105"/>
          <w:sz w:val="23"/>
        </w:rPr>
        <w:t xml:space="preserve"> </w:t>
      </w:r>
      <w:r w:rsidR="00B1318A">
        <w:rPr>
          <w:rFonts w:ascii="Symbol" w:hAnsi="Symbol"/>
          <w:w w:val="105"/>
          <w:sz w:val="23"/>
        </w:rPr>
        <w:t></w:t>
      </w:r>
    </w:p>
    <w:p w:rsidR="006925E3" w:rsidRDefault="00B1318A">
      <w:pPr>
        <w:spacing w:line="220" w:lineRule="exact"/>
        <w:ind w:left="1410"/>
        <w:rPr>
          <w:sz w:val="23"/>
        </w:rPr>
      </w:pPr>
      <w:r>
        <w:rPr>
          <w:w w:val="104"/>
          <w:sz w:val="23"/>
        </w:rPr>
        <w:t>3</w:t>
      </w:r>
    </w:p>
    <w:p w:rsidR="006925E3" w:rsidRDefault="006925E3">
      <w:pPr>
        <w:pStyle w:val="Textoindependiente"/>
        <w:spacing w:before="10"/>
        <w:rPr>
          <w:sz w:val="15"/>
        </w:rPr>
      </w:pPr>
    </w:p>
    <w:p w:rsidR="006925E3" w:rsidRDefault="00AB6811">
      <w:pPr>
        <w:pStyle w:val="Ttulo9"/>
        <w:spacing w:before="92"/>
      </w:pPr>
      <w:r>
        <w:rPr>
          <w:noProof/>
          <w:lang w:val="es-PE" w:eastAsia="es-PE" w:bidi="ar-SA"/>
        </w:rPr>
        <mc:AlternateContent>
          <mc:Choice Requires="wpg">
            <w:drawing>
              <wp:anchor distT="0" distB="0" distL="114300" distR="114300" simplePos="0" relativeHeight="18040" behindDoc="0" locked="0" layoutInCell="1" allowOverlap="1">
                <wp:simplePos x="0" y="0"/>
                <wp:positionH relativeFrom="page">
                  <wp:posOffset>4008120</wp:posOffset>
                </wp:positionH>
                <wp:positionV relativeFrom="paragraph">
                  <wp:posOffset>159385</wp:posOffset>
                </wp:positionV>
                <wp:extent cx="2391410" cy="2152015"/>
                <wp:effectExtent l="0" t="0" r="1270" b="3175"/>
                <wp:wrapNone/>
                <wp:docPr id="1392" name="Group 11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91410" cy="2152015"/>
                          <a:chOff x="6312" y="251"/>
                          <a:chExt cx="3766" cy="3389"/>
                        </a:xfrm>
                      </wpg:grpSpPr>
                      <pic:pic xmlns:pic="http://schemas.openxmlformats.org/drawingml/2006/picture">
                        <pic:nvPicPr>
                          <pic:cNvPr id="1393" name="Picture 1122"/>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6312" y="250"/>
                            <a:ext cx="3766" cy="33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394" name="Picture 1121"/>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7024" y="2650"/>
                            <a:ext cx="288" cy="2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395" name="Picture 1120"/>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7003" y="2566"/>
                            <a:ext cx="375" cy="44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4B8F5C4E" id="Group 1119" o:spid="_x0000_s1026" style="position:absolute;margin-left:315.6pt;margin-top:12.55pt;width:188.3pt;height:169.45pt;z-index:18040;mso-position-horizontal-relative:page" coordorigin="6312,251" coordsize="3766,33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">
                <v:shape id="Picture 1122" o:spid="_x0000_s1027" type="#_x0000_t75" style="position:absolute;left:6312;top:250;width:3766;height:33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dMPzLGAAAA3QAAAA8AAABkcnMvZG93bnJldi54bWxET99rwjAQfh/4P4QT9jI0dYWpnVFENjYG&#10;4lYF2dvZnE2xuZQmq91/vwwGe7uP7+ctVr2tRUetrxwrmIwTEMSF0xWXCg7759EMhA/IGmvHpOCb&#10;PKyWg5sFZtpd+YO6PJQihrDPUIEJocmk9IUhi37sGuLInV1rMUTYllK3eI3htpb3SfIgLVYcGww2&#10;tDFUXPIvq2B7mR53b0/m09Pprnrnl3TT5alSt8N+/QgiUB/+xX/uVx3np/MUfr+JJ8jlD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J0w/MsYAAADdAAAADwAAAAAAAAAAAAAA&#10;AACfAgAAZHJzL2Rvd25yZXYueG1sUEsFBgAAAAAEAAQA9wAAAJIDAAAAAA==&#10;">
                  <v:imagedata r:id="rId313" o:title=""/>
                </v:shape>
                <v:shape id="Picture 1121" o:spid="_x0000_s1028" type="#_x0000_t75" style="position:absolute;left:7024;top:2650;width:288;height:2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As6JTCAAAA3QAAAA8AAABkcnMvZG93bnJldi54bWxET0uLwjAQvi/4H8IIe1k0dV18VKMsCwte&#10;q168TZuxLTaT2mQ1/fdGEPY2H99z1ttgGnGjztWWFUzGCQjiwuqaSwXHw+9oAcJ5ZI2NZVLQk4Pt&#10;ZvC2xlTbO2d02/tSxBB2KSqovG9TKV1RkUE3ti1x5M62M+gj7EqpO7zHcNPIzySZSYM1x4YKW/qp&#10;qLjs/4yCPGQfeeDTrLjOXVPv8v58yXql3ofhewXCU/D/4pd7p+P86fILnt/EE+Tm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gLOiUwgAAAN0AAAAPAAAAAAAAAAAAAAAAAJ8C&#10;AABkcnMvZG93bnJldi54bWxQSwUGAAAAAAQABAD3AAAAjgMAAAAA&#10;">
                  <v:imagedata r:id="rId303" o:title=""/>
                </v:shape>
                <v:shape id="Picture 1120" o:spid="_x0000_s1029" type="#_x0000_t75" style="position:absolute;left:7003;top:2566;width:375;height:4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rYPtTDAAAA3QAAAA8AAABkcnMvZG93bnJldi54bWxET02LwjAQvQv+hzCCtzVVcdGuUUQU9CLo&#10;Kuzehma2LTaTtola/fVGWPA2j/c503ljCnGl2uWWFfR7EQjixOqcUwXH7/XHGITzyBoLy6TgTg7m&#10;s3ZrirG2N97T9eBTEULYxagg876MpXRJRgZdz5bEgfuztUEfYJ1KXeMthJtCDqLoUxrMOTRkWNIy&#10;o+R8uBgFu2r/c6LVkvsFV+dT9fjd5ZOtUt1Os/gC4anxb/G/e6PD/OFkBK9vwgly9gQ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atg+1MMAAADdAAAADwAAAAAAAAAAAAAAAACf&#10;AgAAZHJzL2Rvd25yZXYueG1sUEsFBgAAAAAEAAQA9wAAAI8DAAAAAA==&#10;">
                  <v:imagedata r:id="rId293" o:title=""/>
                </v:shape>
                <w10:wrap anchorx="page"/>
              </v:group>
            </w:pict>
          </mc:Fallback>
        </mc:AlternateContent>
      </w:r>
      <w:r w:rsidR="00B1318A">
        <w:rPr>
          <w:u w:val="thick"/>
        </w:rPr>
        <w:t>Solución</w:t>
      </w:r>
      <w:r w:rsidR="00B1318A">
        <w:t>:</w:t>
      </w:r>
    </w:p>
    <w:p w:rsidR="006925E3" w:rsidRDefault="006925E3">
      <w:pPr>
        <w:pStyle w:val="Textoindependiente"/>
        <w:spacing w:before="1"/>
        <w:rPr>
          <w:b/>
          <w:sz w:val="25"/>
        </w:rPr>
      </w:pPr>
    </w:p>
    <w:p w:rsidR="006925E3" w:rsidRDefault="00AB6811">
      <w:pPr>
        <w:pStyle w:val="Textoindependiente"/>
        <w:ind w:left="728"/>
        <w:rPr>
          <w:rFonts w:ascii="Symbol" w:hAnsi="Symbol"/>
        </w:rPr>
      </w:pPr>
      <w:r>
        <w:rPr>
          <w:noProof/>
          <w:lang w:val="es-PE" w:eastAsia="es-PE" w:bidi="ar-SA"/>
        </w:rPr>
        <mc:AlternateContent>
          <mc:Choice Requires="wps">
            <w:drawing>
              <wp:anchor distT="0" distB="0" distL="114300" distR="114300" simplePos="0" relativeHeight="503077376" behindDoc="1" locked="0" layoutInCell="1" allowOverlap="1">
                <wp:simplePos x="0" y="0"/>
                <wp:positionH relativeFrom="page">
                  <wp:posOffset>1572895</wp:posOffset>
                </wp:positionH>
                <wp:positionV relativeFrom="paragraph">
                  <wp:posOffset>21590</wp:posOffset>
                </wp:positionV>
                <wp:extent cx="0" cy="186690"/>
                <wp:effectExtent l="10795" t="10160" r="8255" b="12700"/>
                <wp:wrapNone/>
                <wp:docPr id="1391" name="Line 11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86690"/>
                        </a:xfrm>
                        <a:prstGeom prst="line">
                          <a:avLst/>
                        </a:prstGeom>
                        <a:noFill/>
                        <a:ln w="7501">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CAA434E" id="Line 1118" o:spid="_x0000_s1026" style="position:absolute;z-index:-2391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23.85pt,1.7pt" to="123.85pt,1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" strokeweight=".20836mm">
                <w10:wrap anchorx="page"/>
              </v:line>
            </w:pict>
          </mc:Fallback>
        </mc:AlternateContent>
      </w:r>
      <w:r>
        <w:rPr>
          <w:noProof/>
          <w:lang w:val="es-PE" w:eastAsia="es-PE" w:bidi="ar-SA"/>
        </w:rPr>
        <mc:AlternateContent>
          <mc:Choice Requires="wps">
            <w:drawing>
              <wp:anchor distT="0" distB="0" distL="114300" distR="114300" simplePos="0" relativeHeight="17896" behindDoc="0" locked="0" layoutInCell="1" allowOverlap="1">
                <wp:simplePos x="0" y="0"/>
                <wp:positionH relativeFrom="page">
                  <wp:posOffset>1927225</wp:posOffset>
                </wp:positionH>
                <wp:positionV relativeFrom="paragraph">
                  <wp:posOffset>21590</wp:posOffset>
                </wp:positionV>
                <wp:extent cx="0" cy="186690"/>
                <wp:effectExtent l="12700" t="10160" r="6350" b="12700"/>
                <wp:wrapNone/>
                <wp:docPr id="1390" name="Line 11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86690"/>
                        </a:xfrm>
                        <a:prstGeom prst="line">
                          <a:avLst/>
                        </a:prstGeom>
                        <a:noFill/>
                        <a:ln w="7501">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DF7914E" id="Line 1117" o:spid="_x0000_s1026" style="position:absolute;z-index:178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51.75pt,1.7pt" to="151.75pt,1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" strokeweight=".20836mm">
                <w10:wrap anchorx="page"/>
              </v:line>
            </w:pict>
          </mc:Fallback>
        </mc:AlternateContent>
      </w:r>
      <w:r w:rsidR="00B1318A">
        <w:t xml:space="preserve">a </w:t>
      </w:r>
      <w:r w:rsidR="00B1318A">
        <w:rPr>
          <w:rFonts w:ascii="Symbol" w:hAnsi="Symbol"/>
        </w:rPr>
        <w:t></w:t>
      </w:r>
      <w:r w:rsidR="00B1318A">
        <w:rPr>
          <w:rFonts w:ascii="Times New Roman" w:hAnsi="Times New Roman"/>
        </w:rPr>
        <w:t xml:space="preserve"> </w:t>
      </w:r>
      <w:r w:rsidR="00B1318A">
        <w:t xml:space="preserve">b </w:t>
      </w:r>
      <w:r w:rsidR="00B1318A">
        <w:rPr>
          <w:rFonts w:ascii="Symbol" w:hAnsi="Symbol"/>
        </w:rPr>
        <w:t></w:t>
      </w:r>
      <w:r w:rsidR="00B1318A">
        <w:rPr>
          <w:rFonts w:ascii="Times New Roman" w:hAnsi="Times New Roman"/>
        </w:rPr>
        <w:t xml:space="preserve"> </w:t>
      </w:r>
      <w:r w:rsidR="00B1318A">
        <w:t xml:space="preserve">csc </w:t>
      </w:r>
      <w:r w:rsidR="00B1318A">
        <w:rPr>
          <w:rFonts w:ascii="Symbol" w:hAnsi="Symbol"/>
        </w:rPr>
        <w:t></w:t>
      </w:r>
    </w:p>
    <w:p w:rsidR="006925E3" w:rsidRDefault="00B1318A">
      <w:pPr>
        <w:pStyle w:val="Textoindependiente"/>
        <w:spacing w:before="102"/>
        <w:ind w:left="721"/>
      </w:pPr>
      <w:r>
        <w:t xml:space="preserve">PM </w:t>
      </w:r>
      <w:r>
        <w:rPr>
          <w:rFonts w:ascii="Symbol" w:hAnsi="Symbol"/>
        </w:rPr>
        <w:t></w:t>
      </w:r>
      <w:r>
        <w:rPr>
          <w:rFonts w:ascii="Times New Roman" w:hAnsi="Times New Roman"/>
        </w:rPr>
        <w:t xml:space="preserve"> </w:t>
      </w:r>
      <w:r>
        <w:t>2AP</w:t>
      </w:r>
    </w:p>
    <w:p w:rsidR="006925E3" w:rsidRDefault="00B1318A">
      <w:pPr>
        <w:pStyle w:val="Textoindependiente"/>
        <w:spacing w:before="69" w:line="295" w:lineRule="auto"/>
        <w:ind w:left="725" w:right="8494"/>
      </w:pPr>
      <w:r>
        <w:t xml:space="preserve">b </w:t>
      </w:r>
      <w:r>
        <w:rPr>
          <w:rFonts w:ascii="Symbol" w:hAnsi="Symbol"/>
        </w:rPr>
        <w:t></w:t>
      </w:r>
      <w:r>
        <w:rPr>
          <w:rFonts w:ascii="Times New Roman" w:hAnsi="Times New Roman"/>
        </w:rPr>
        <w:t xml:space="preserve"> </w:t>
      </w:r>
      <w:r>
        <w:t xml:space="preserve">1 </w:t>
      </w:r>
      <w:r>
        <w:rPr>
          <w:rFonts w:ascii="Symbol" w:hAnsi="Symbol"/>
        </w:rPr>
        <w:t></w:t>
      </w:r>
      <w:r>
        <w:rPr>
          <w:rFonts w:ascii="Times New Roman" w:hAnsi="Times New Roman"/>
        </w:rPr>
        <w:t xml:space="preserve"> </w:t>
      </w:r>
      <w:r>
        <w:t xml:space="preserve">2a b </w:t>
      </w:r>
      <w:r>
        <w:rPr>
          <w:rFonts w:ascii="Symbol" w:hAnsi="Symbol"/>
        </w:rPr>
        <w:t></w:t>
      </w:r>
      <w:r>
        <w:rPr>
          <w:rFonts w:ascii="Times New Roman" w:hAnsi="Times New Roman"/>
        </w:rPr>
        <w:t xml:space="preserve"> </w:t>
      </w:r>
      <w:r>
        <w:t xml:space="preserve">2a </w:t>
      </w:r>
      <w:r>
        <w:rPr>
          <w:rFonts w:ascii="Symbol" w:hAnsi="Symbol"/>
        </w:rPr>
        <w:t></w:t>
      </w:r>
      <w:r>
        <w:rPr>
          <w:rFonts w:ascii="Times New Roman" w:hAnsi="Times New Roman"/>
        </w:rPr>
        <w:t xml:space="preserve"> </w:t>
      </w:r>
      <w:r>
        <w:t>1</w:t>
      </w:r>
    </w:p>
    <w:p w:rsidR="006925E3" w:rsidRDefault="00AB6811">
      <w:pPr>
        <w:pStyle w:val="Textoindependiente"/>
        <w:spacing w:before="19"/>
        <w:ind w:left="728"/>
        <w:rPr>
          <w:rFonts w:ascii="Symbol" w:hAnsi="Symbol"/>
        </w:rPr>
      </w:pPr>
      <w:r>
        <w:rPr>
          <w:noProof/>
          <w:lang w:val="es-PE" w:eastAsia="es-PE" w:bidi="ar-SA"/>
        </w:rPr>
        <mc:AlternateContent>
          <mc:Choice Requires="wps">
            <w:drawing>
              <wp:anchor distT="0" distB="0" distL="114300" distR="114300" simplePos="0" relativeHeight="503077424" behindDoc="1" locked="0" layoutInCell="1" allowOverlap="1">
                <wp:simplePos x="0" y="0"/>
                <wp:positionH relativeFrom="page">
                  <wp:posOffset>1849755</wp:posOffset>
                </wp:positionH>
                <wp:positionV relativeFrom="paragraph">
                  <wp:posOffset>33655</wp:posOffset>
                </wp:positionV>
                <wp:extent cx="0" cy="186690"/>
                <wp:effectExtent l="11430" t="10795" r="7620" b="12065"/>
                <wp:wrapNone/>
                <wp:docPr id="1389" name="Line 11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86690"/>
                        </a:xfrm>
                        <a:prstGeom prst="line">
                          <a:avLst/>
                        </a:prstGeom>
                        <a:noFill/>
                        <a:ln w="7501">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D588236" id="Line 1116" o:spid="_x0000_s1026" style="position:absolute;z-index:-2390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45.65pt,2.65pt" to="145.65pt,1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" strokeweight=".20836mm">
                <w10:wrap anchorx="page"/>
              </v:line>
            </w:pict>
          </mc:Fallback>
        </mc:AlternateContent>
      </w:r>
      <w:r>
        <w:rPr>
          <w:noProof/>
          <w:lang w:val="es-PE" w:eastAsia="es-PE" w:bidi="ar-SA"/>
        </w:rPr>
        <mc:AlternateContent>
          <mc:Choice Requires="wps">
            <w:drawing>
              <wp:anchor distT="0" distB="0" distL="114300" distR="114300" simplePos="0" relativeHeight="17944" behindDoc="0" locked="0" layoutInCell="1" allowOverlap="1">
                <wp:simplePos x="0" y="0"/>
                <wp:positionH relativeFrom="page">
                  <wp:posOffset>2204720</wp:posOffset>
                </wp:positionH>
                <wp:positionV relativeFrom="paragraph">
                  <wp:posOffset>33655</wp:posOffset>
                </wp:positionV>
                <wp:extent cx="0" cy="186690"/>
                <wp:effectExtent l="13970" t="10795" r="5080" b="12065"/>
                <wp:wrapNone/>
                <wp:docPr id="1388" name="Line 11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86690"/>
                        </a:xfrm>
                        <a:prstGeom prst="line">
                          <a:avLst/>
                        </a:prstGeom>
                        <a:noFill/>
                        <a:ln w="7501">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72CEFA0" id="Line 1115" o:spid="_x0000_s1026" style="position:absolute;z-index:179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73.6pt,2.65pt" to="173.6pt,1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" strokeweight=".20836mm">
                <w10:wrap anchorx="page"/>
              </v:line>
            </w:pict>
          </mc:Fallback>
        </mc:AlternateContent>
      </w:r>
      <w:r w:rsidR="00B1318A">
        <w:t xml:space="preserve">a </w:t>
      </w:r>
      <w:r w:rsidR="00B1318A">
        <w:rPr>
          <w:rFonts w:ascii="Symbol" w:hAnsi="Symbol"/>
        </w:rPr>
        <w:t></w:t>
      </w:r>
      <w:r w:rsidR="00B1318A">
        <w:rPr>
          <w:rFonts w:ascii="Times New Roman" w:hAnsi="Times New Roman"/>
        </w:rPr>
        <w:t xml:space="preserve"> </w:t>
      </w:r>
      <w:r w:rsidR="00B1318A">
        <w:t xml:space="preserve">2a </w:t>
      </w:r>
      <w:r w:rsidR="00B1318A">
        <w:rPr>
          <w:rFonts w:ascii="Symbol" w:hAnsi="Symbol"/>
        </w:rPr>
        <w:t></w:t>
      </w:r>
      <w:r w:rsidR="00B1318A">
        <w:rPr>
          <w:rFonts w:ascii="Times New Roman" w:hAnsi="Times New Roman"/>
        </w:rPr>
        <w:t xml:space="preserve"> </w:t>
      </w:r>
      <w:r w:rsidR="00B1318A">
        <w:t xml:space="preserve">1 </w:t>
      </w:r>
      <w:r w:rsidR="00B1318A">
        <w:rPr>
          <w:rFonts w:ascii="Symbol" w:hAnsi="Symbol"/>
        </w:rPr>
        <w:t></w:t>
      </w:r>
      <w:r w:rsidR="00B1318A">
        <w:rPr>
          <w:rFonts w:ascii="Times New Roman" w:hAnsi="Times New Roman"/>
        </w:rPr>
        <w:t xml:space="preserve"> </w:t>
      </w:r>
      <w:r w:rsidR="00B1318A">
        <w:t xml:space="preserve">csc </w:t>
      </w:r>
      <w:r w:rsidR="00B1318A">
        <w:rPr>
          <w:rFonts w:ascii="Symbol" w:hAnsi="Symbol"/>
        </w:rPr>
        <w:t></w:t>
      </w:r>
    </w:p>
    <w:p w:rsidR="006925E3" w:rsidRDefault="00AB6811">
      <w:pPr>
        <w:pStyle w:val="Textoindependiente"/>
        <w:spacing w:before="122" w:line="187" w:lineRule="auto"/>
        <w:ind w:left="728"/>
      </w:pPr>
      <w:r>
        <w:rPr>
          <w:noProof/>
          <w:lang w:val="es-PE" w:eastAsia="es-PE" w:bidi="ar-SA"/>
        </w:rPr>
        <mc:AlternateContent>
          <mc:Choice Requires="wps">
            <w:drawing>
              <wp:anchor distT="0" distB="0" distL="114300" distR="114300" simplePos="0" relativeHeight="503077472" behindDoc="1" locked="0" layoutInCell="1" allowOverlap="1">
                <wp:simplePos x="0" y="0"/>
                <wp:positionH relativeFrom="page">
                  <wp:posOffset>1346835</wp:posOffset>
                </wp:positionH>
                <wp:positionV relativeFrom="paragraph">
                  <wp:posOffset>276860</wp:posOffset>
                </wp:positionV>
                <wp:extent cx="636905" cy="0"/>
                <wp:effectExtent l="13335" t="5080" r="6985" b="13970"/>
                <wp:wrapNone/>
                <wp:docPr id="1387" name="Line 11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6905" cy="0"/>
                        </a:xfrm>
                        <a:prstGeom prst="line">
                          <a:avLst/>
                        </a:prstGeom>
                        <a:noFill/>
                        <a:ln w="7601">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CDAC4EF" id="Line 1114" o:spid="_x0000_s1026" style="position:absolute;z-index:-2390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06.05pt,21.8pt" to="156.2pt,2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" strokeweight=".21114mm">
                <w10:wrap anchorx="page"/>
              </v:line>
            </w:pict>
          </mc:Fallback>
        </mc:AlternateContent>
      </w:r>
      <w:r w:rsidR="00B1318A">
        <w:rPr>
          <w:position w:val="-14"/>
        </w:rPr>
        <w:t xml:space="preserve">a </w:t>
      </w:r>
      <w:r w:rsidR="00B1318A">
        <w:rPr>
          <w:rFonts w:ascii="Symbol" w:hAnsi="Symbol"/>
          <w:position w:val="-14"/>
        </w:rPr>
        <w:t></w:t>
      </w:r>
      <w:r w:rsidR="00B1318A">
        <w:rPr>
          <w:rFonts w:ascii="Times New Roman" w:hAnsi="Times New Roman"/>
          <w:position w:val="-14"/>
        </w:rPr>
        <w:t xml:space="preserve"> </w:t>
      </w:r>
      <w:r w:rsidR="00B1318A">
        <w:rPr>
          <w:rFonts w:ascii="Symbol" w:hAnsi="Symbol"/>
        </w:rPr>
        <w:t></w:t>
      </w:r>
      <w:r w:rsidR="00B1318A">
        <w:rPr>
          <w:rFonts w:ascii="Times New Roman" w:hAnsi="Times New Roman"/>
        </w:rPr>
        <w:t xml:space="preserve"> </w:t>
      </w:r>
      <w:r w:rsidR="00B1318A">
        <w:t xml:space="preserve">csc </w:t>
      </w:r>
      <w:r w:rsidR="00B1318A">
        <w:rPr>
          <w:rFonts w:ascii="Symbol" w:hAnsi="Symbol"/>
        </w:rPr>
        <w:t></w:t>
      </w:r>
      <w:r w:rsidR="00B1318A">
        <w:rPr>
          <w:rFonts w:ascii="Times New Roman" w:hAnsi="Times New Roman"/>
        </w:rPr>
        <w:t xml:space="preserve"> </w:t>
      </w:r>
      <w:r w:rsidR="00B1318A">
        <w:rPr>
          <w:rFonts w:ascii="Symbol" w:hAnsi="Symbol"/>
        </w:rPr>
        <w:t></w:t>
      </w:r>
      <w:r w:rsidR="00B1318A">
        <w:rPr>
          <w:rFonts w:ascii="Times New Roman" w:hAnsi="Times New Roman"/>
        </w:rPr>
        <w:t xml:space="preserve"> </w:t>
      </w:r>
      <w:r w:rsidR="00B1318A">
        <w:t>1</w:t>
      </w:r>
    </w:p>
    <w:p w:rsidR="006925E3" w:rsidRDefault="00B1318A">
      <w:pPr>
        <w:pStyle w:val="Textoindependiente"/>
        <w:spacing w:line="232" w:lineRule="exact"/>
        <w:ind w:right="7041"/>
        <w:jc w:val="center"/>
      </w:pPr>
      <w:r>
        <w:rPr>
          <w:w w:val="99"/>
        </w:rPr>
        <w:t>3</w:t>
      </w:r>
    </w:p>
    <w:p w:rsidR="006925E3" w:rsidRDefault="006925E3">
      <w:pPr>
        <w:pStyle w:val="Textoindependiente"/>
        <w:rPr>
          <w:sz w:val="20"/>
        </w:rPr>
      </w:pPr>
    </w:p>
    <w:p w:rsidR="006925E3" w:rsidRDefault="006925E3">
      <w:pPr>
        <w:pStyle w:val="Textoindependiente"/>
        <w:spacing w:before="3"/>
        <w:rPr>
          <w:sz w:val="19"/>
        </w:rPr>
      </w:pPr>
    </w:p>
    <w:p w:rsidR="006925E3" w:rsidRDefault="00B1318A">
      <w:pPr>
        <w:pStyle w:val="Ttulo9"/>
        <w:spacing w:before="92"/>
        <w:ind w:left="0" w:right="509"/>
        <w:jc w:val="right"/>
      </w:pPr>
      <w:r>
        <w:t>Rpta.: B</w:t>
      </w:r>
    </w:p>
    <w:p w:rsidR="006925E3" w:rsidRDefault="006925E3">
      <w:pPr>
        <w:jc w:val="right"/>
        <w:sectPr w:rsidR="006925E3">
          <w:type w:val="continuous"/>
          <w:pgSz w:w="11910" w:h="16840"/>
          <w:pgMar w:top="1260" w:right="620" w:bottom="1000" w:left="1000" w:header="720" w:footer="720" w:gutter="0"/>
          <w:cols w:space="720"/>
        </w:sectPr>
      </w:pPr>
    </w:p>
    <w:p w:rsidR="006925E3" w:rsidRDefault="00AB6811">
      <w:pPr>
        <w:pStyle w:val="Textoindependiente"/>
        <w:spacing w:line="30" w:lineRule="exact"/>
        <w:ind w:left="89"/>
        <w:rPr>
          <w:sz w:val="3"/>
        </w:rPr>
      </w:pPr>
      <w:r>
        <w:rPr>
          <w:noProof/>
          <w:sz w:val="3"/>
          <w:lang w:val="es-PE" w:eastAsia="es-PE" w:bidi="ar-SA"/>
        </w:rPr>
        <w:lastRenderedPageBreak/>
        <mc:AlternateContent>
          <mc:Choice Requires="wpg">
            <w:drawing>
              <wp:inline distT="0" distB="0" distL="0" distR="0">
                <wp:extent cx="6158230" cy="18415"/>
                <wp:effectExtent l="15240" t="5715" r="17780" b="4445"/>
                <wp:docPr id="1385" name="Group 11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58230" cy="18415"/>
                          <a:chOff x="0" y="0"/>
                          <a:chExt cx="9698" cy="29"/>
                        </a:xfrm>
                      </wpg:grpSpPr>
                      <wps:wsp>
                        <wps:cNvPr id="1386" name="Line 1113"/>
                        <wps:cNvCnPr>
                          <a:cxnSpLocks noChangeShapeType="1"/>
                        </wps:cNvCnPr>
                        <wps:spPr bwMode="auto">
                          <a:xfrm>
                            <a:off x="0" y="14"/>
                            <a:ext cx="9698" cy="0"/>
                          </a:xfrm>
                          <a:prstGeom prst="line">
                            <a:avLst/>
                          </a:prstGeom>
                          <a:noFill/>
                          <a:ln w="18288">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38244CFD" id="Group 1112" o:spid="_x0000_s1026" style="width:484.9pt;height:1.45pt;mso-position-horizontal-relative:char;mso-position-vertical-relative:line" coordsize="9698,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">
                <v:line id="Line 1113" o:spid="_x0000_s1027" style="position:absolute;visibility:visible;mso-wrap-style:square" from="0,14" to="9698,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l6LMQAAADdAAAADwAAAGRycy9kb3ducmV2LnhtbERPS2vCQBC+C/0Pywi96cZGRFI3UkIL&#10;xYPUB56n2WmSNjsbs2uM/nq3IHibj+85i2VvatFR6yrLCibjCARxbnXFhYL97mM0B+E8ssbaMim4&#10;kINl+jRYYKLtmTfUbX0hQgi7BBWU3jeJlC4vyaAb24Y4cD+2NegDbAupWzyHcFPLlyiaSYMVh4YS&#10;G8pKyv+2J6Pg+LWKf+VhuqY1X+Pr+zFbTb8zpZ6H/dsrCE+9f4jv7k8d5sfzGfx/E06Q6Q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v6XosxAAAAN0AAAAPAAAAAAAAAAAA&#10;AAAAAKECAABkcnMvZG93bnJldi54bWxQSwUGAAAAAAQABAD5AAAAkgMAAAAA&#10;" strokeweight="1.44pt"/>
                <w10:anchorlock/>
              </v:group>
            </w:pict>
          </mc:Fallback>
        </mc:AlternateContent>
      </w:r>
    </w:p>
    <w:p w:rsidR="006925E3" w:rsidRDefault="00AB6811">
      <w:pPr>
        <w:pStyle w:val="Prrafodelista"/>
        <w:numPr>
          <w:ilvl w:val="0"/>
          <w:numId w:val="83"/>
        </w:numPr>
        <w:tabs>
          <w:tab w:val="left" w:pos="699"/>
          <w:tab w:val="left" w:pos="700"/>
        </w:tabs>
        <w:spacing w:before="139" w:line="494" w:lineRule="auto"/>
        <w:ind w:right="3150"/>
        <w:rPr>
          <w:sz w:val="24"/>
        </w:rPr>
      </w:pPr>
      <w:r>
        <w:rPr>
          <w:noProof/>
          <w:lang w:val="es-PE" w:eastAsia="es-PE" w:bidi="ar-SA"/>
        </w:rPr>
        <mc:AlternateContent>
          <mc:Choice Requires="wpg">
            <w:drawing>
              <wp:anchor distT="0" distB="0" distL="114300" distR="114300" simplePos="0" relativeHeight="503077904" behindDoc="1" locked="0" layoutInCell="1" allowOverlap="1">
                <wp:simplePos x="0" y="0"/>
                <wp:positionH relativeFrom="page">
                  <wp:posOffset>3723005</wp:posOffset>
                </wp:positionH>
                <wp:positionV relativeFrom="paragraph">
                  <wp:posOffset>470535</wp:posOffset>
                </wp:positionV>
                <wp:extent cx="2171700" cy="1790700"/>
                <wp:effectExtent l="0" t="3810" r="1270" b="0"/>
                <wp:wrapNone/>
                <wp:docPr id="1381" name="Group 11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71700" cy="1790700"/>
                          <a:chOff x="5863" y="741"/>
                          <a:chExt cx="3420" cy="2820"/>
                        </a:xfrm>
                      </wpg:grpSpPr>
                      <pic:pic xmlns:pic="http://schemas.openxmlformats.org/drawingml/2006/picture">
                        <pic:nvPicPr>
                          <pic:cNvPr id="1382" name="Picture 1111"/>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5863" y="740"/>
                            <a:ext cx="3420" cy="28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383" name="Picture 1110"/>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8316" y="2691"/>
                            <a:ext cx="286" cy="2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384" name="Picture 1109"/>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8294" y="2607"/>
                            <a:ext cx="375" cy="44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666FD18D" id="Group 1108" o:spid="_x0000_s1026" style="position:absolute;margin-left:293.15pt;margin-top:37.05pt;width:171pt;height:141pt;z-index:-238576;mso-position-horizontal-relative:page" coordorigin="5863,741" coordsize="3420,28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">
                <v:shape id="Picture 1111" o:spid="_x0000_s1027" type="#_x0000_t75" style="position:absolute;left:5863;top:740;width:3420;height:28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Hc1XfAAAAA3QAAAA8AAABkcnMvZG93bnJldi54bWxET99rwjAQfh/4P4QT9ramKhulNhUtCL6u&#10;Gz4fydkWk0tponb765fBYG/38f28ajc7K+40hcGzglWWgyDW3gzcKfj8OL4UIEJENmg9k4IvCrCr&#10;F08VlsY/+J3ubexECuFQooI+xrGUMuieHIbMj8SJu/jJYUxw6qSZ8JHCnZXrPH+TDgdODT2O1PSk&#10;r+3NKTjQtz42rY3tq+00rebinJ8LpZ6X834LItIc/8V/7pNJ8zfFGn6/SSfI+gc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0dzVd8AAAADdAAAADwAAAAAAAAAAAAAAAACfAgAA&#10;ZHJzL2Rvd25yZXYueG1sUEsFBgAAAAAEAAQA9wAAAIwDAAAAAA==&#10;">
                  <v:imagedata r:id="rId315" o:title=""/>
                </v:shape>
                <v:shape id="Picture 1110" o:spid="_x0000_s1028" type="#_x0000_t75" style="position:absolute;left:8316;top:2691;width:286;height:2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oc5j3CAAAA3QAAAA8AAABkcnMvZG93bnJldi54bWxET0trwkAQvhf6H5YpeClmU4VUoqtIQfCa&#10;tJfeJtnJA7OzMbvq5t93C4Xe5uN7zu4QzCDuNLnesoK3JAVBXFvdc6vg6/O03IBwHlnjYJkUzOTg&#10;sH9+2mGu7YMLupe+FTGEXY4KOu/HXEpXd2TQJXYkjlxjJ4M+wqmVesJHDDeDXKVpJg32HBs6HOmj&#10;o/pS3oyCKhSvVeDvrL6+u6E/V3NzKWalFi/huAXhKfh/8Z/7rOP89WYNv9/EE+T+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qHOY9wgAAAN0AAAAPAAAAAAAAAAAAAAAAAJ8C&#10;AABkcnMvZG93bnJldi54bWxQSwUGAAAAAAQABAD3AAAAjgMAAAAA&#10;">
                  <v:imagedata r:id="rId303" o:title=""/>
                </v:shape>
                <v:shape id="Picture 1109" o:spid="_x0000_s1029" type="#_x0000_t75" style="position:absolute;left:8294;top:2607;width:375;height:4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BNDZLFAAAA3QAAAA8AAABkcnMvZG93bnJldi54bWxET0trwkAQvhf8D8sIvdWNtYhNXYNIhfYS&#10;8AXtbciOSUh2NsluTeqvd4VCb/PxPWeZDKYWF+pcaVnBdBKBIM6sLjlXcDxsnxYgnEfWWFsmBb/k&#10;IFmNHpYYa9vzji57n4sQwi5GBYX3TSylywoy6Ca2IQ7c2XYGfYBdLnWHfQg3tXyOork0WHJoKLCh&#10;TUFZtf8xCtJ293Wi9w1Pa26rU3v9TsvXT6Uex8P6DYSnwf+L/9wfOsyfLV7g/k04Qa5u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ATQ2SxQAAAN0AAAAPAAAAAAAAAAAAAAAA&#10;AJ8CAABkcnMvZG93bnJldi54bWxQSwUGAAAAAAQABAD3AAAAkQMAAAAA&#10;">
                  <v:imagedata r:id="rId293" o:title=""/>
                </v:shape>
                <w10:wrap anchorx="page"/>
              </v:group>
            </w:pict>
          </mc:Fallback>
        </mc:AlternateContent>
      </w:r>
      <w:r w:rsidR="00B1318A">
        <w:rPr>
          <w:position w:val="2"/>
          <w:sz w:val="24"/>
        </w:rPr>
        <w:t xml:space="preserve">En la figura, </w:t>
      </w:r>
      <w:r w:rsidR="00B1318A">
        <w:rPr>
          <w:noProof/>
          <w:spacing w:val="29"/>
          <w:sz w:val="24"/>
          <w:lang w:val="es-PE" w:eastAsia="es-PE" w:bidi="ar-SA"/>
        </w:rPr>
        <w:drawing>
          <wp:inline distT="0" distB="0" distL="0" distR="0">
            <wp:extent cx="123825" cy="123825"/>
            <wp:effectExtent l="0" t="0" r="0" b="0"/>
            <wp:docPr id="257" name="image1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image136.png"/>
                    <pic:cNvPicPr/>
                  </pic:nvPicPr>
                  <pic:blipFill>
                    <a:blip r:embed="rId245" cstate="print"/>
                    <a:stretch>
                      <a:fillRect/>
                    </a:stretch>
                  </pic:blipFill>
                  <pic:spPr>
                    <a:xfrm>
                      <a:off x="0" y="0"/>
                      <a:ext cx="123825" cy="123825"/>
                    </a:xfrm>
                    <a:prstGeom prst="rect">
                      <a:avLst/>
                    </a:prstGeom>
                  </pic:spPr>
                </pic:pic>
              </a:graphicData>
            </a:graphic>
          </wp:inline>
        </w:drawing>
      </w:r>
      <w:r w:rsidR="00B1318A">
        <w:rPr>
          <w:position w:val="2"/>
          <w:sz w:val="24"/>
        </w:rPr>
        <w:t>es la circunferencia trigonométrica. Halle MN.</w:t>
      </w:r>
      <w:r w:rsidR="00B1318A">
        <w:rPr>
          <w:sz w:val="24"/>
        </w:rPr>
        <w:t xml:space="preserve"> A) </w:t>
      </w:r>
      <w:r w:rsidR="00B1318A">
        <w:rPr>
          <w:spacing w:val="-4"/>
          <w:sz w:val="24"/>
        </w:rPr>
        <w:t>(1</w:t>
      </w:r>
      <w:r w:rsidR="00B1318A">
        <w:rPr>
          <w:rFonts w:ascii="Symbol" w:hAnsi="Symbol"/>
          <w:spacing w:val="-4"/>
          <w:sz w:val="24"/>
        </w:rPr>
        <w:t></w:t>
      </w:r>
      <w:r w:rsidR="00B1318A">
        <w:rPr>
          <w:rFonts w:ascii="Times New Roman" w:hAnsi="Times New Roman"/>
          <w:spacing w:val="-4"/>
          <w:sz w:val="24"/>
        </w:rPr>
        <w:t xml:space="preserve"> </w:t>
      </w:r>
      <w:r w:rsidR="00B1318A">
        <w:rPr>
          <w:spacing w:val="-4"/>
          <w:sz w:val="24"/>
        </w:rPr>
        <w:t>cos(</w:t>
      </w:r>
      <w:r w:rsidR="00B1318A">
        <w:rPr>
          <w:rFonts w:ascii="Symbol" w:hAnsi="Symbol"/>
          <w:spacing w:val="-4"/>
          <w:sz w:val="24"/>
        </w:rPr>
        <w:t></w:t>
      </w:r>
      <w:r w:rsidR="00B1318A">
        <w:rPr>
          <w:rFonts w:ascii="Times New Roman" w:hAnsi="Times New Roman"/>
          <w:spacing w:val="-4"/>
          <w:sz w:val="24"/>
        </w:rPr>
        <w:t xml:space="preserve"> </w:t>
      </w:r>
      <w:r w:rsidR="00B1318A">
        <w:rPr>
          <w:rFonts w:ascii="Symbol" w:hAnsi="Symbol"/>
          <w:sz w:val="24"/>
        </w:rPr>
        <w:t></w:t>
      </w:r>
      <w:r w:rsidR="00B1318A">
        <w:rPr>
          <w:rFonts w:ascii="Times New Roman" w:hAnsi="Times New Roman"/>
          <w:sz w:val="24"/>
        </w:rPr>
        <w:t xml:space="preserve"> </w:t>
      </w:r>
      <w:r w:rsidR="00B1318A">
        <w:rPr>
          <w:rFonts w:ascii="Symbol" w:hAnsi="Symbol"/>
          <w:spacing w:val="-4"/>
          <w:sz w:val="24"/>
        </w:rPr>
        <w:t></w:t>
      </w:r>
      <w:r w:rsidR="00B1318A">
        <w:rPr>
          <w:spacing w:val="-4"/>
          <w:sz w:val="24"/>
        </w:rPr>
        <w:t>))</w:t>
      </w:r>
      <w:r w:rsidR="00B1318A">
        <w:rPr>
          <w:spacing w:val="-36"/>
          <w:sz w:val="24"/>
        </w:rPr>
        <w:t xml:space="preserve"> </w:t>
      </w:r>
      <w:r w:rsidR="00B1318A">
        <w:rPr>
          <w:sz w:val="24"/>
        </w:rPr>
        <w:t>u</w:t>
      </w:r>
    </w:p>
    <w:p w:rsidR="006925E3" w:rsidRDefault="00B1318A">
      <w:pPr>
        <w:pStyle w:val="Textoindependiente"/>
        <w:ind w:left="699"/>
      </w:pPr>
      <w:r>
        <w:rPr>
          <w:w w:val="105"/>
        </w:rPr>
        <w:t>B) (1</w:t>
      </w:r>
      <w:r>
        <w:rPr>
          <w:rFonts w:ascii="Symbol" w:hAnsi="Symbol"/>
          <w:w w:val="105"/>
        </w:rPr>
        <w:t></w:t>
      </w:r>
      <w:r>
        <w:rPr>
          <w:rFonts w:ascii="Times New Roman" w:hAnsi="Times New Roman"/>
          <w:w w:val="105"/>
        </w:rPr>
        <w:t xml:space="preserve"> </w:t>
      </w:r>
      <w:r>
        <w:rPr>
          <w:w w:val="105"/>
        </w:rPr>
        <w:t>sen(</w:t>
      </w:r>
      <w:r>
        <w:rPr>
          <w:rFonts w:ascii="Symbol" w:hAnsi="Symbol"/>
          <w:w w:val="105"/>
        </w:rPr>
        <w:t></w:t>
      </w:r>
      <w:r>
        <w:rPr>
          <w:rFonts w:ascii="Times New Roman" w:hAnsi="Times New Roman"/>
          <w:w w:val="105"/>
        </w:rPr>
        <w:t xml:space="preserve"> </w:t>
      </w:r>
      <w:r>
        <w:rPr>
          <w:rFonts w:ascii="Symbol" w:hAnsi="Symbol"/>
          <w:w w:val="105"/>
        </w:rPr>
        <w:t></w:t>
      </w:r>
      <w:r>
        <w:rPr>
          <w:rFonts w:ascii="Times New Roman" w:hAnsi="Times New Roman"/>
          <w:w w:val="105"/>
        </w:rPr>
        <w:t xml:space="preserve"> </w:t>
      </w:r>
      <w:r>
        <w:rPr>
          <w:rFonts w:ascii="Symbol" w:hAnsi="Symbol"/>
          <w:w w:val="105"/>
        </w:rPr>
        <w:t></w:t>
      </w:r>
      <w:r>
        <w:rPr>
          <w:w w:val="105"/>
        </w:rPr>
        <w:t>)) u</w:t>
      </w:r>
    </w:p>
    <w:p w:rsidR="006925E3" w:rsidRDefault="006925E3">
      <w:pPr>
        <w:pStyle w:val="Textoindependiente"/>
        <w:spacing w:before="8"/>
        <w:rPr>
          <w:sz w:val="17"/>
        </w:rPr>
      </w:pPr>
    </w:p>
    <w:p w:rsidR="006925E3" w:rsidRDefault="00B1318A">
      <w:pPr>
        <w:pStyle w:val="Textoindependiente"/>
        <w:spacing w:before="108"/>
        <w:ind w:left="699"/>
      </w:pPr>
      <w:r>
        <w:rPr>
          <w:w w:val="105"/>
        </w:rPr>
        <w:t xml:space="preserve">C) </w:t>
      </w:r>
      <w:r>
        <w:rPr>
          <w:rFonts w:ascii="Symbol" w:hAnsi="Symbol"/>
          <w:w w:val="105"/>
        </w:rPr>
        <w:t></w:t>
      </w:r>
      <w:r>
        <w:rPr>
          <w:w w:val="105"/>
        </w:rPr>
        <w:t>sec</w:t>
      </w:r>
      <w:r>
        <w:rPr>
          <w:rFonts w:ascii="Symbol" w:hAnsi="Symbol"/>
          <w:w w:val="105"/>
        </w:rPr>
        <w:t></w:t>
      </w:r>
      <w:r>
        <w:rPr>
          <w:w w:val="105"/>
        </w:rPr>
        <w:t>(1</w:t>
      </w:r>
      <w:r>
        <w:rPr>
          <w:rFonts w:ascii="Symbol" w:hAnsi="Symbol"/>
          <w:w w:val="105"/>
        </w:rPr>
        <w:t></w:t>
      </w:r>
      <w:r>
        <w:rPr>
          <w:rFonts w:ascii="Times New Roman" w:hAnsi="Times New Roman"/>
          <w:w w:val="105"/>
        </w:rPr>
        <w:t xml:space="preserve"> </w:t>
      </w:r>
      <w:r>
        <w:rPr>
          <w:spacing w:val="-4"/>
          <w:w w:val="105"/>
        </w:rPr>
        <w:t>cos(</w:t>
      </w:r>
      <w:r>
        <w:rPr>
          <w:rFonts w:ascii="Symbol" w:hAnsi="Symbol"/>
          <w:spacing w:val="-4"/>
          <w:w w:val="105"/>
        </w:rPr>
        <w:t></w:t>
      </w:r>
      <w:r>
        <w:rPr>
          <w:rFonts w:ascii="Times New Roman" w:hAnsi="Times New Roman"/>
          <w:spacing w:val="-4"/>
          <w:w w:val="105"/>
        </w:rPr>
        <w:t xml:space="preserve"> </w:t>
      </w:r>
      <w:r>
        <w:rPr>
          <w:rFonts w:ascii="Symbol" w:hAnsi="Symbol"/>
          <w:w w:val="105"/>
        </w:rPr>
        <w:t></w:t>
      </w:r>
      <w:r>
        <w:rPr>
          <w:rFonts w:ascii="Times New Roman" w:hAnsi="Times New Roman"/>
          <w:w w:val="105"/>
        </w:rPr>
        <w:t xml:space="preserve"> </w:t>
      </w:r>
      <w:r>
        <w:rPr>
          <w:rFonts w:ascii="Symbol" w:hAnsi="Symbol"/>
          <w:spacing w:val="-4"/>
          <w:w w:val="105"/>
        </w:rPr>
        <w:t></w:t>
      </w:r>
      <w:r>
        <w:rPr>
          <w:spacing w:val="-4"/>
          <w:w w:val="105"/>
        </w:rPr>
        <w:t>))</w:t>
      </w:r>
      <w:r>
        <w:rPr>
          <w:spacing w:val="-46"/>
          <w:w w:val="105"/>
        </w:rPr>
        <w:t xml:space="preserve"> </w:t>
      </w:r>
      <w:r>
        <w:rPr>
          <w:w w:val="105"/>
        </w:rPr>
        <w:t>u</w:t>
      </w:r>
    </w:p>
    <w:p w:rsidR="006925E3" w:rsidRDefault="006925E3">
      <w:pPr>
        <w:pStyle w:val="Textoindependiente"/>
        <w:spacing w:before="10"/>
        <w:rPr>
          <w:sz w:val="17"/>
        </w:rPr>
      </w:pPr>
    </w:p>
    <w:p w:rsidR="006925E3" w:rsidRDefault="00B1318A">
      <w:pPr>
        <w:pStyle w:val="Textoindependiente"/>
        <w:spacing w:before="107"/>
        <w:ind w:left="699"/>
      </w:pPr>
      <w:r>
        <w:rPr>
          <w:w w:val="105"/>
        </w:rPr>
        <w:t xml:space="preserve">D) </w:t>
      </w:r>
      <w:r>
        <w:rPr>
          <w:rFonts w:ascii="Symbol" w:hAnsi="Symbol"/>
          <w:w w:val="105"/>
        </w:rPr>
        <w:t></w:t>
      </w:r>
      <w:r>
        <w:rPr>
          <w:w w:val="105"/>
        </w:rPr>
        <w:t>sec</w:t>
      </w:r>
      <w:r>
        <w:rPr>
          <w:rFonts w:ascii="Symbol" w:hAnsi="Symbol"/>
          <w:w w:val="105"/>
        </w:rPr>
        <w:t></w:t>
      </w:r>
      <w:r>
        <w:rPr>
          <w:w w:val="105"/>
        </w:rPr>
        <w:t>(1</w:t>
      </w:r>
      <w:r>
        <w:rPr>
          <w:rFonts w:ascii="Symbol" w:hAnsi="Symbol"/>
          <w:w w:val="105"/>
        </w:rPr>
        <w:t></w:t>
      </w:r>
      <w:r>
        <w:rPr>
          <w:rFonts w:ascii="Times New Roman" w:hAnsi="Times New Roman"/>
          <w:w w:val="105"/>
        </w:rPr>
        <w:t xml:space="preserve"> </w:t>
      </w:r>
      <w:r>
        <w:rPr>
          <w:spacing w:val="-4"/>
          <w:w w:val="105"/>
        </w:rPr>
        <w:t>cos(</w:t>
      </w:r>
      <w:r>
        <w:rPr>
          <w:rFonts w:ascii="Symbol" w:hAnsi="Symbol"/>
          <w:spacing w:val="-4"/>
          <w:w w:val="105"/>
        </w:rPr>
        <w:t></w:t>
      </w:r>
      <w:r>
        <w:rPr>
          <w:rFonts w:ascii="Times New Roman" w:hAnsi="Times New Roman"/>
          <w:spacing w:val="-4"/>
          <w:w w:val="105"/>
        </w:rPr>
        <w:t xml:space="preserve"> </w:t>
      </w:r>
      <w:r>
        <w:rPr>
          <w:rFonts w:ascii="Symbol" w:hAnsi="Symbol"/>
          <w:w w:val="105"/>
        </w:rPr>
        <w:t></w:t>
      </w:r>
      <w:r>
        <w:rPr>
          <w:rFonts w:ascii="Times New Roman" w:hAnsi="Times New Roman"/>
          <w:w w:val="105"/>
        </w:rPr>
        <w:t xml:space="preserve"> </w:t>
      </w:r>
      <w:r>
        <w:rPr>
          <w:rFonts w:ascii="Symbol" w:hAnsi="Symbol"/>
          <w:spacing w:val="-4"/>
          <w:w w:val="105"/>
        </w:rPr>
        <w:t></w:t>
      </w:r>
      <w:r>
        <w:rPr>
          <w:spacing w:val="-4"/>
          <w:w w:val="105"/>
        </w:rPr>
        <w:t>))</w:t>
      </w:r>
      <w:r>
        <w:rPr>
          <w:spacing w:val="-50"/>
          <w:w w:val="105"/>
        </w:rPr>
        <w:t xml:space="preserve"> </w:t>
      </w:r>
      <w:r>
        <w:rPr>
          <w:w w:val="105"/>
        </w:rPr>
        <w:t>u</w:t>
      </w:r>
    </w:p>
    <w:p w:rsidR="006925E3" w:rsidRDefault="006925E3">
      <w:pPr>
        <w:pStyle w:val="Textoindependiente"/>
        <w:spacing w:before="8"/>
        <w:rPr>
          <w:sz w:val="17"/>
        </w:rPr>
      </w:pPr>
    </w:p>
    <w:p w:rsidR="006925E3" w:rsidRDefault="00B1318A">
      <w:pPr>
        <w:pStyle w:val="Textoindependiente"/>
        <w:spacing w:before="108"/>
        <w:ind w:left="699"/>
      </w:pPr>
      <w:r>
        <w:rPr>
          <w:w w:val="105"/>
        </w:rPr>
        <w:t xml:space="preserve">E) </w:t>
      </w:r>
      <w:r>
        <w:rPr>
          <w:rFonts w:ascii="Symbol" w:hAnsi="Symbol"/>
          <w:w w:val="105"/>
        </w:rPr>
        <w:t></w:t>
      </w:r>
      <w:r>
        <w:rPr>
          <w:w w:val="105"/>
        </w:rPr>
        <w:t>sec</w:t>
      </w:r>
      <w:r>
        <w:rPr>
          <w:rFonts w:ascii="Symbol" w:hAnsi="Symbol"/>
          <w:w w:val="105"/>
        </w:rPr>
        <w:t></w:t>
      </w:r>
      <w:r>
        <w:rPr>
          <w:w w:val="105"/>
        </w:rPr>
        <w:t>(1</w:t>
      </w:r>
      <w:r>
        <w:rPr>
          <w:rFonts w:ascii="Symbol" w:hAnsi="Symbol"/>
          <w:w w:val="105"/>
        </w:rPr>
        <w:t></w:t>
      </w:r>
      <w:r>
        <w:rPr>
          <w:rFonts w:ascii="Times New Roman" w:hAnsi="Times New Roman"/>
          <w:w w:val="105"/>
        </w:rPr>
        <w:t xml:space="preserve"> </w:t>
      </w:r>
      <w:r>
        <w:rPr>
          <w:spacing w:val="-6"/>
          <w:w w:val="105"/>
        </w:rPr>
        <w:t>sen(</w:t>
      </w:r>
      <w:r>
        <w:rPr>
          <w:rFonts w:ascii="Symbol" w:hAnsi="Symbol"/>
          <w:spacing w:val="-6"/>
          <w:w w:val="105"/>
        </w:rPr>
        <w:t></w:t>
      </w:r>
      <w:r>
        <w:rPr>
          <w:rFonts w:ascii="Times New Roman" w:hAnsi="Times New Roman"/>
          <w:spacing w:val="-6"/>
          <w:w w:val="105"/>
        </w:rPr>
        <w:t xml:space="preserve"> </w:t>
      </w:r>
      <w:r>
        <w:rPr>
          <w:rFonts w:ascii="Symbol" w:hAnsi="Symbol"/>
          <w:w w:val="105"/>
        </w:rPr>
        <w:t></w:t>
      </w:r>
      <w:r>
        <w:rPr>
          <w:rFonts w:ascii="Times New Roman" w:hAnsi="Times New Roman"/>
          <w:w w:val="105"/>
        </w:rPr>
        <w:t xml:space="preserve"> </w:t>
      </w:r>
      <w:r>
        <w:rPr>
          <w:rFonts w:ascii="Symbol" w:hAnsi="Symbol"/>
          <w:spacing w:val="-4"/>
          <w:w w:val="105"/>
        </w:rPr>
        <w:t></w:t>
      </w:r>
      <w:r>
        <w:rPr>
          <w:spacing w:val="-4"/>
          <w:w w:val="105"/>
        </w:rPr>
        <w:t>))</w:t>
      </w:r>
      <w:r>
        <w:rPr>
          <w:spacing w:val="-41"/>
          <w:w w:val="105"/>
        </w:rPr>
        <w:t xml:space="preserve"> </w:t>
      </w:r>
      <w:r>
        <w:rPr>
          <w:w w:val="105"/>
        </w:rPr>
        <w:t>u</w:t>
      </w:r>
    </w:p>
    <w:p w:rsidR="006925E3" w:rsidRDefault="006925E3">
      <w:pPr>
        <w:pStyle w:val="Textoindependiente"/>
        <w:rPr>
          <w:sz w:val="20"/>
        </w:rPr>
      </w:pPr>
    </w:p>
    <w:p w:rsidR="006925E3" w:rsidRDefault="00AB6811">
      <w:pPr>
        <w:pStyle w:val="Ttulo9"/>
        <w:spacing w:before="93"/>
      </w:pPr>
      <w:r>
        <w:rPr>
          <w:noProof/>
          <w:lang w:val="es-PE" w:eastAsia="es-PE" w:bidi="ar-SA"/>
        </w:rPr>
        <mc:AlternateContent>
          <mc:Choice Requires="wpg">
            <w:drawing>
              <wp:anchor distT="0" distB="0" distL="114300" distR="114300" simplePos="0" relativeHeight="18448" behindDoc="0" locked="0" layoutInCell="1" allowOverlap="1">
                <wp:simplePos x="0" y="0"/>
                <wp:positionH relativeFrom="page">
                  <wp:posOffset>3884930</wp:posOffset>
                </wp:positionH>
                <wp:positionV relativeFrom="paragraph">
                  <wp:posOffset>151130</wp:posOffset>
                </wp:positionV>
                <wp:extent cx="2952115" cy="2438400"/>
                <wp:effectExtent l="0" t="4445" r="1905" b="0"/>
                <wp:wrapNone/>
                <wp:docPr id="1376" name="Group 11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52115" cy="2438400"/>
                          <a:chOff x="6118" y="238"/>
                          <a:chExt cx="4649" cy="3840"/>
                        </a:xfrm>
                      </wpg:grpSpPr>
                      <pic:pic xmlns:pic="http://schemas.openxmlformats.org/drawingml/2006/picture">
                        <pic:nvPicPr>
                          <pic:cNvPr id="1377" name="Picture 1107"/>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6117" y="237"/>
                            <a:ext cx="4649" cy="3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378" name="Picture 1106"/>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9571" y="2983"/>
                            <a:ext cx="288" cy="2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379" name="Picture 1105"/>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9549" y="2899"/>
                            <a:ext cx="375" cy="4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380" name="Text Box 1104"/>
                        <wps:cNvSpPr txBox="1">
                          <a:spLocks noChangeArrowheads="1"/>
                        </wps:cNvSpPr>
                        <wps:spPr bwMode="auto">
                          <a:xfrm>
                            <a:off x="7307" y="1773"/>
                            <a:ext cx="181" cy="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25E3" w:rsidRDefault="00B1318A">
                              <w:pPr>
                                <w:spacing w:line="268" w:lineRule="exact"/>
                                <w:rPr>
                                  <w:sz w:val="24"/>
                                </w:rPr>
                              </w:pPr>
                              <w:r>
                                <w:rPr>
                                  <w:sz w:val="24"/>
                                </w:rPr>
                                <w:t>P</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103" o:spid="_x0000_s1731" style="position:absolute;left:0;text-align:left;margin-left:305.9pt;margin-top:11.9pt;width:232.45pt;height:192pt;z-index:18448;mso-position-horizontal-relative:page;mso-position-vertical-relative:text" coordorigin="6118,238" coordsize="4649,38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">
                <v:shape id="Picture 1107" o:spid="_x0000_s1732" type="#_x0000_t75" style="position:absolute;left:6117;top:237;width:4649;height:38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1SjGLGAAAA3QAAAA8AAABkcnMvZG93bnJldi54bWxET0trwkAQvgv9D8sUetPdPtCSukqJiKUW&#10;rKmHHofsNEnNzsbsauK/7woFb/PxPWc6720tTtT6yrGG+5ECQZw7U3GhYfe1HD6D8AHZYO2YNJzJ&#10;w3x2M5hiYlzHWzploRAxhH2CGsoQmkRKn5dk0Y9cQxy5H9daDBG2hTQtdjHc1vJBqbG0WHFsKLGh&#10;tKR8nx2thsP+42m7The7bBO+Pw+/qVp170rru9v+9QVEoD5cxf/uNxPnP04mcPkmniBnf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HVKMYsYAAADdAAAADwAAAAAAAAAAAAAA&#10;AACfAgAAZHJzL2Rvd25yZXYueG1sUEsFBgAAAAAEAAQA9wAAAJIDAAAAAA==&#10;">
                  <v:imagedata r:id="rId317" o:title=""/>
                </v:shape>
                <v:shape id="Picture 1106" o:spid="_x0000_s1733" type="#_x0000_t75" style="position:absolute;left:9571;top:2983;width:288;height:2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FtBGvEAAAA3QAAAA8AAABkcnMvZG93bnJldi54bWxEj0FrwkAQhe+C/2EZoRepG1vQkrpKEQpe&#10;o156m2THJJidTbNb3fx75yD0NsN78943m11ynbrREFrPBpaLDBRx5W3LtYHz6fv1A1SIyBY7z2Rg&#10;pAC77XSywdz6Oxd0O8ZaSQiHHA00Mfa51qFqyGFY+J5YtIsfHEZZh1rbAe8S7jr9lmUr7bBlaWiw&#10;p31D1fX45wyUqZiXiX9W1e86dO2hHC/XYjTmZZa+PkFFSvHf/Lw+WMF/XwuufCMj6O0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FtBGvEAAAA3QAAAA8AAAAAAAAAAAAAAAAA&#10;nwIAAGRycy9kb3ducmV2LnhtbFBLBQYAAAAABAAEAPcAAACQAwAAAAA=&#10;">
                  <v:imagedata r:id="rId303" o:title=""/>
                </v:shape>
                <v:shape id="Picture 1105" o:spid="_x0000_s1734" type="#_x0000_t75" style="position:absolute;left:9549;top:2899;width:375;height:4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uZ0ivDAAAA3QAAAA8AAABkcnMvZG93bnJldi54bWxET02LwjAQvQv+hzCCtzVVwdWuUUQU9CLo&#10;Kuzehma2LTaTtola/fVGWPA2j/c503ljCnGl2uWWFfR7EQjixOqcUwXH7/XHGITzyBoLy6TgTg7m&#10;s3ZrirG2N97T9eBTEULYxagg876MpXRJRgZdz5bEgfuztUEfYJ1KXeMthJtCDqJoJA3mHBoyLGmZ&#10;UXI+XIyCXbX/OdFqyf2Cq/Opevzu8slWqW6nWXyB8NT4t/jfvdFh/vBzAq9vwgly9gQ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W5nSK8MAAADdAAAADwAAAAAAAAAAAAAAAACf&#10;AgAAZHJzL2Rvd25yZXYueG1sUEsFBgAAAAAEAAQA9wAAAI8DAAAAAA==&#10;">
                  <v:imagedata r:id="rId293" o:title=""/>
                </v:shape>
                <v:shape id="Text Box 1104" o:spid="_x0000_s1735" type="#_x0000_t202" style="position:absolute;left:7307;top:1773;width:181;height:2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4DnsYA&#10;AADdAAAADwAAAGRycy9kb3ducmV2LnhtbESPQWvCQBCF74X+h2UK3urGFsRGV5HSQkEQY3rocZod&#10;k8XsbJrdavz3zkHwNsN78943i9XgW3WiPrrABibjDBRxFazj2sB3+fk8AxUTssU2MBm4UITV8vFh&#10;gbkNZy7otE+1khCOORpoUupyrWPVkMc4Dh2xaIfQe0yy9rW2PZ4l3Lf6Jcum2qNjaWiwo/eGquP+&#10;3xtY/3Dx4f62v7viULiyfMt4Mz0aM3oa1nNQiYZ0N9+uv6zgv86EX76REfTy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W4DnsYAAADdAAAADwAAAAAAAAAAAAAAAACYAgAAZHJz&#10;L2Rvd25yZXYueG1sUEsFBgAAAAAEAAQA9QAAAIsDAAAAAA==&#10;" filled="f" stroked="f">
                  <v:textbox inset="0,0,0,0">
                    <w:txbxContent>
                      <w:p w:rsidR="006925E3" w:rsidRDefault="00B1318A">
                        <w:pPr>
                          <w:spacing w:line="268" w:lineRule="exact"/>
                          <w:rPr>
                            <w:sz w:val="24"/>
                          </w:rPr>
                        </w:pPr>
                        <w:r>
                          <w:rPr>
                            <w:sz w:val="24"/>
                          </w:rPr>
                          <w:t>P</w:t>
                        </w:r>
                      </w:p>
                    </w:txbxContent>
                  </v:textbox>
                </v:shape>
                <w10:wrap anchorx="page"/>
              </v:group>
            </w:pict>
          </mc:Fallback>
        </mc:AlternateContent>
      </w:r>
      <w:r w:rsidR="00B1318A">
        <w:rPr>
          <w:u w:val="thick"/>
        </w:rPr>
        <w:t>Solución</w:t>
      </w:r>
      <w:r w:rsidR="00B1318A">
        <w:t>:</w:t>
      </w:r>
    </w:p>
    <w:p w:rsidR="006925E3" w:rsidRDefault="006925E3">
      <w:pPr>
        <w:pStyle w:val="Textoindependiente"/>
        <w:spacing w:before="5"/>
        <w:rPr>
          <w:b/>
          <w:sz w:val="23"/>
        </w:rPr>
      </w:pPr>
    </w:p>
    <w:p w:rsidR="006925E3" w:rsidRDefault="00B1318A">
      <w:pPr>
        <w:pStyle w:val="Textoindependiente"/>
        <w:spacing w:line="292" w:lineRule="auto"/>
        <w:ind w:left="729" w:right="7321"/>
        <w:rPr>
          <w:rFonts w:ascii="Symbol" w:hAnsi="Symbol"/>
        </w:rPr>
      </w:pPr>
      <w:r>
        <w:rPr>
          <w:noProof/>
          <w:lang w:val="es-PE" w:eastAsia="es-PE" w:bidi="ar-SA"/>
        </w:rPr>
        <w:drawing>
          <wp:anchor distT="0" distB="0" distL="0" distR="0" simplePos="0" relativeHeight="268196783" behindDoc="1" locked="0" layoutInCell="1" allowOverlap="1">
            <wp:simplePos x="0" y="0"/>
            <wp:positionH relativeFrom="page">
              <wp:posOffset>722630</wp:posOffset>
            </wp:positionH>
            <wp:positionV relativeFrom="paragraph">
              <wp:posOffset>142913</wp:posOffset>
            </wp:positionV>
            <wp:extent cx="6113780" cy="3423285"/>
            <wp:effectExtent l="0" t="0" r="0" b="0"/>
            <wp:wrapNone/>
            <wp:docPr id="259"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image3.png"/>
                    <pic:cNvPicPr/>
                  </pic:nvPicPr>
                  <pic:blipFill>
                    <a:blip r:embed="rId9" cstate="print"/>
                    <a:stretch>
                      <a:fillRect/>
                    </a:stretch>
                  </pic:blipFill>
                  <pic:spPr>
                    <a:xfrm>
                      <a:off x="0" y="0"/>
                      <a:ext cx="6113780" cy="3423285"/>
                    </a:xfrm>
                    <a:prstGeom prst="rect">
                      <a:avLst/>
                    </a:prstGeom>
                  </pic:spPr>
                </pic:pic>
              </a:graphicData>
            </a:graphic>
          </wp:anchor>
        </w:drawing>
      </w:r>
      <w:r>
        <w:t>QN</w:t>
      </w:r>
      <w:r>
        <w:rPr>
          <w:spacing w:val="-15"/>
        </w:rPr>
        <w:t xml:space="preserve"> </w:t>
      </w:r>
      <w:r>
        <w:rPr>
          <w:rFonts w:ascii="Symbol" w:hAnsi="Symbol"/>
        </w:rPr>
        <w:t></w:t>
      </w:r>
      <w:r>
        <w:rPr>
          <w:rFonts w:ascii="Times New Roman" w:hAnsi="Times New Roman"/>
          <w:spacing w:val="-13"/>
        </w:rPr>
        <w:t xml:space="preserve"> </w:t>
      </w:r>
      <w:r>
        <w:t>PQ</w:t>
      </w:r>
      <w:r>
        <w:rPr>
          <w:spacing w:val="-7"/>
        </w:rPr>
        <w:t xml:space="preserve"> </w:t>
      </w:r>
      <w:r>
        <w:rPr>
          <w:rFonts w:ascii="Symbol" w:hAnsi="Symbol"/>
        </w:rPr>
        <w:t></w:t>
      </w:r>
      <w:r>
        <w:rPr>
          <w:rFonts w:ascii="Times New Roman" w:hAnsi="Times New Roman"/>
          <w:spacing w:val="3"/>
        </w:rPr>
        <w:t xml:space="preserve"> </w:t>
      </w:r>
      <w:r>
        <w:rPr>
          <w:rFonts w:ascii="Symbol" w:hAnsi="Symbol"/>
        </w:rPr>
        <w:t></w:t>
      </w:r>
      <w:r>
        <w:rPr>
          <w:rFonts w:ascii="Times New Roman" w:hAnsi="Times New Roman"/>
          <w:spacing w:val="-35"/>
        </w:rPr>
        <w:t xml:space="preserve"> </w:t>
      </w:r>
      <w:r>
        <w:t>cos</w:t>
      </w:r>
      <w:r>
        <w:rPr>
          <w:spacing w:val="-40"/>
        </w:rPr>
        <w:t xml:space="preserve"> </w:t>
      </w:r>
      <w:r>
        <w:rPr>
          <w:rFonts w:ascii="Symbol" w:hAnsi="Symbol"/>
          <w:spacing w:val="-14"/>
        </w:rPr>
        <w:t></w:t>
      </w:r>
      <w:r>
        <w:rPr>
          <w:rFonts w:ascii="Times New Roman" w:hAnsi="Times New Roman"/>
          <w:spacing w:val="-14"/>
        </w:rPr>
        <w:t xml:space="preserve"> </w:t>
      </w:r>
      <w:r>
        <w:t xml:space="preserve">OQ </w:t>
      </w:r>
      <w:r>
        <w:rPr>
          <w:rFonts w:ascii="Symbol" w:hAnsi="Symbol"/>
        </w:rPr>
        <w:t></w:t>
      </w:r>
      <w:r>
        <w:rPr>
          <w:rFonts w:ascii="Times New Roman" w:hAnsi="Times New Roman"/>
          <w:spacing w:val="-8"/>
        </w:rPr>
        <w:t xml:space="preserve"> </w:t>
      </w:r>
      <w:r>
        <w:t>sen</w:t>
      </w:r>
      <w:r>
        <w:rPr>
          <w:rFonts w:ascii="Symbol" w:hAnsi="Symbol"/>
        </w:rPr>
        <w:t></w:t>
      </w:r>
    </w:p>
    <w:p w:rsidR="006925E3" w:rsidRDefault="00B1318A">
      <w:pPr>
        <w:pStyle w:val="Textoindependiente"/>
        <w:spacing w:before="2"/>
        <w:ind w:left="729"/>
        <w:rPr>
          <w:rFonts w:ascii="Symbol" w:hAnsi="Symbol"/>
        </w:rPr>
      </w:pPr>
      <w:r>
        <w:t>OR</w:t>
      </w:r>
      <w:r>
        <w:rPr>
          <w:spacing w:val="-4"/>
        </w:rPr>
        <w:t xml:space="preserve"> </w:t>
      </w:r>
      <w:r>
        <w:rPr>
          <w:rFonts w:ascii="Symbol" w:hAnsi="Symbol"/>
        </w:rPr>
        <w:t></w:t>
      </w:r>
      <w:r>
        <w:rPr>
          <w:rFonts w:ascii="Times New Roman" w:hAnsi="Times New Roman"/>
          <w:spacing w:val="2"/>
        </w:rPr>
        <w:t xml:space="preserve"> </w:t>
      </w:r>
      <w:r>
        <w:rPr>
          <w:rFonts w:ascii="Symbol" w:hAnsi="Symbol"/>
        </w:rPr>
        <w:t></w:t>
      </w:r>
      <w:r>
        <w:rPr>
          <w:rFonts w:ascii="Times New Roman" w:hAnsi="Times New Roman"/>
          <w:spacing w:val="-31"/>
        </w:rPr>
        <w:t xml:space="preserve"> </w:t>
      </w:r>
      <w:r>
        <w:t>sec</w:t>
      </w:r>
      <w:r>
        <w:rPr>
          <w:spacing w:val="-30"/>
        </w:rPr>
        <w:t xml:space="preserve"> </w:t>
      </w:r>
      <w:r>
        <w:rPr>
          <w:rFonts w:ascii="Symbol" w:hAnsi="Symbol"/>
        </w:rPr>
        <w:t></w:t>
      </w:r>
    </w:p>
    <w:p w:rsidR="006925E3" w:rsidRDefault="00B1318A">
      <w:pPr>
        <w:pStyle w:val="Textoindependiente"/>
        <w:spacing w:before="66"/>
        <w:ind w:left="729"/>
        <w:rPr>
          <w:rFonts w:ascii="Symbol" w:hAnsi="Symbol"/>
        </w:rPr>
      </w:pPr>
      <w:r>
        <w:t>OS</w:t>
      </w:r>
      <w:r>
        <w:rPr>
          <w:spacing w:val="-6"/>
        </w:rPr>
        <w:t xml:space="preserve"> </w:t>
      </w:r>
      <w:r>
        <w:rPr>
          <w:rFonts w:ascii="Symbol" w:hAnsi="Symbol"/>
        </w:rPr>
        <w:t></w:t>
      </w:r>
      <w:r>
        <w:rPr>
          <w:rFonts w:ascii="Times New Roman" w:hAnsi="Times New Roman"/>
          <w:spacing w:val="2"/>
        </w:rPr>
        <w:t xml:space="preserve"> </w:t>
      </w:r>
      <w:r>
        <w:rPr>
          <w:rFonts w:ascii="Symbol" w:hAnsi="Symbol"/>
        </w:rPr>
        <w:t></w:t>
      </w:r>
      <w:r>
        <w:rPr>
          <w:rFonts w:ascii="Times New Roman" w:hAnsi="Times New Roman"/>
          <w:spacing w:val="-35"/>
        </w:rPr>
        <w:t xml:space="preserve"> </w:t>
      </w:r>
      <w:r>
        <w:t>csc</w:t>
      </w:r>
      <w:r>
        <w:rPr>
          <w:spacing w:val="-31"/>
        </w:rPr>
        <w:t xml:space="preserve"> </w:t>
      </w:r>
      <w:r>
        <w:rPr>
          <w:rFonts w:ascii="Symbol" w:hAnsi="Symbol"/>
        </w:rPr>
        <w:t></w:t>
      </w:r>
    </w:p>
    <w:p w:rsidR="006925E3" w:rsidRDefault="00B1318A">
      <w:pPr>
        <w:pStyle w:val="Textoindependiente"/>
        <w:tabs>
          <w:tab w:val="left" w:pos="2602"/>
          <w:tab w:val="left" w:pos="3521"/>
        </w:tabs>
        <w:spacing w:before="113" w:line="112" w:lineRule="auto"/>
        <w:ind w:left="739"/>
        <w:rPr>
          <w:rFonts w:ascii="Symbol" w:hAnsi="Symbol"/>
        </w:rPr>
      </w:pPr>
      <w:r>
        <w:t xml:space="preserve">MQ </w:t>
      </w:r>
      <w:r>
        <w:rPr>
          <w:rFonts w:ascii="Symbol" w:hAnsi="Symbol"/>
          <w:position w:val="-14"/>
        </w:rPr>
        <w:t></w:t>
      </w:r>
      <w:r>
        <w:rPr>
          <w:rFonts w:ascii="Times New Roman" w:hAnsi="Times New Roman"/>
          <w:spacing w:val="24"/>
          <w:position w:val="-14"/>
        </w:rPr>
        <w:t xml:space="preserve"> </w:t>
      </w:r>
      <w:r>
        <w:t>OR</w:t>
      </w:r>
      <w:r>
        <w:rPr>
          <w:spacing w:val="12"/>
        </w:rPr>
        <w:t xml:space="preserve"> </w:t>
      </w:r>
      <w:r>
        <w:rPr>
          <w:rFonts w:ascii="Symbol" w:hAnsi="Symbol"/>
          <w:position w:val="-14"/>
        </w:rPr>
        <w:t></w:t>
      </w:r>
      <w:r>
        <w:rPr>
          <w:rFonts w:ascii="Times New Roman" w:hAnsi="Times New Roman"/>
          <w:position w:val="-14"/>
        </w:rPr>
        <w:tab/>
      </w:r>
      <w:r>
        <w:t>MQ</w:t>
      </w:r>
      <w:r>
        <w:tab/>
      </w:r>
      <w:r>
        <w:rPr>
          <w:rFonts w:ascii="Symbol" w:hAnsi="Symbol"/>
          <w:position w:val="-14"/>
        </w:rPr>
        <w:t></w:t>
      </w:r>
      <w:r>
        <w:rPr>
          <w:rFonts w:ascii="Times New Roman" w:hAnsi="Times New Roman"/>
          <w:position w:val="-14"/>
        </w:rPr>
        <w:t xml:space="preserve"> </w:t>
      </w:r>
      <w:r>
        <w:rPr>
          <w:rFonts w:ascii="Symbol" w:hAnsi="Symbol"/>
        </w:rPr>
        <w:t></w:t>
      </w:r>
      <w:r>
        <w:rPr>
          <w:rFonts w:ascii="Times New Roman" w:hAnsi="Times New Roman"/>
        </w:rPr>
        <w:t xml:space="preserve"> </w:t>
      </w:r>
      <w:r>
        <w:t>sec</w:t>
      </w:r>
      <w:r>
        <w:rPr>
          <w:spacing w:val="-40"/>
        </w:rPr>
        <w:t xml:space="preserve"> </w:t>
      </w:r>
      <w:r>
        <w:rPr>
          <w:rFonts w:ascii="Symbol" w:hAnsi="Symbol"/>
        </w:rPr>
        <w:t></w:t>
      </w:r>
    </w:p>
    <w:p w:rsidR="006925E3" w:rsidRDefault="00AB6811">
      <w:pPr>
        <w:tabs>
          <w:tab w:val="left" w:pos="1396"/>
          <w:tab w:val="left" w:pos="2141"/>
          <w:tab w:val="left" w:pos="3714"/>
        </w:tabs>
        <w:spacing w:line="20" w:lineRule="exact"/>
        <w:ind w:left="733"/>
        <w:rPr>
          <w:rFonts w:ascii="Symbol" w:hAnsi="Symbol"/>
          <w:sz w:val="2"/>
        </w:rPr>
      </w:pPr>
      <w:r>
        <w:rPr>
          <w:rFonts w:ascii="Symbol" w:hAnsi="Symbol"/>
          <w:noProof/>
          <w:sz w:val="2"/>
          <w:lang w:val="es-PE" w:eastAsia="es-PE" w:bidi="ar-SA"/>
        </w:rPr>
        <mc:AlternateContent>
          <mc:Choice Requires="wpg">
            <w:drawing>
              <wp:inline distT="0" distB="0" distL="0" distR="0">
                <wp:extent cx="250190" cy="7620"/>
                <wp:effectExtent l="5080" t="6350" r="11430" b="5080"/>
                <wp:docPr id="1374" name="Group 11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0190" cy="7620"/>
                          <a:chOff x="0" y="0"/>
                          <a:chExt cx="394" cy="12"/>
                        </a:xfrm>
                      </wpg:grpSpPr>
                      <wps:wsp>
                        <wps:cNvPr id="1375" name="Line 1102"/>
                        <wps:cNvCnPr>
                          <a:cxnSpLocks noChangeShapeType="1"/>
                        </wps:cNvCnPr>
                        <wps:spPr bwMode="auto">
                          <a:xfrm>
                            <a:off x="0" y="6"/>
                            <a:ext cx="393" cy="0"/>
                          </a:xfrm>
                          <a:prstGeom prst="line">
                            <a:avLst/>
                          </a:prstGeom>
                          <a:noFill/>
                          <a:ln w="7570">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40ED2B85" id="Group 1101" o:spid="_x0000_s1026" style="width:19.7pt;height:.6pt;mso-position-horizontal-relative:char;mso-position-vertical-relative:line" coordsize="394,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">
                <v:line id="Line 1102" o:spid="_x0000_s1027" style="position:absolute;visibility:visible;mso-wrap-style:square" from="0,6" to="39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IhsfMIAAADdAAAADwAAAGRycy9kb3ducmV2LnhtbERPTWsCMRC9F/wPYQRvNduVVtkaRRYF&#10;eypdPfQ4bMbs0s1k3URN/31TELzN433Och1tJ640+NaxgpdpBoK4drplo+B42D0vQPiArLFzTAp+&#10;ycN6NXpaYqHdjb/oWgUjUgj7AhU0IfSFlL5uyKKfup44cSc3WAwJDkbqAW8p3HYyz7I3abHl1NBg&#10;T2VD9U91sQoum7w02zN/xG/+XERzysuqt0pNxnHzDiJQDA/x3b3Xaf5s/gr/36QT5Oo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MIhsfMIAAADdAAAADwAAAAAAAAAAAAAA&#10;AAChAgAAZHJzL2Rvd25yZXYueG1sUEsFBgAAAAAEAAQA+QAAAJADAAAAAA==&#10;" strokeweight=".21028mm"/>
                <w10:anchorlock/>
              </v:group>
            </w:pict>
          </mc:Fallback>
        </mc:AlternateContent>
      </w:r>
      <w:r w:rsidR="00B1318A">
        <w:rPr>
          <w:rFonts w:ascii="Symbol" w:hAnsi="Symbol"/>
          <w:sz w:val="2"/>
        </w:rPr>
        <w:t></w:t>
      </w:r>
      <w:r>
        <w:rPr>
          <w:rFonts w:ascii="Symbol" w:hAnsi="Symbol"/>
          <w:noProof/>
          <w:sz w:val="2"/>
          <w:lang w:val="es-PE" w:eastAsia="es-PE" w:bidi="ar-SA"/>
        </w:rPr>
        <mc:AlternateContent>
          <mc:Choice Requires="wpg">
            <w:drawing>
              <wp:inline distT="0" distB="0" distL="0" distR="0">
                <wp:extent cx="240665" cy="7620"/>
                <wp:effectExtent l="12700" t="6350" r="13335" b="5080"/>
                <wp:docPr id="1372" name="Group 10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40665" cy="7620"/>
                          <a:chOff x="0" y="0"/>
                          <a:chExt cx="379" cy="12"/>
                        </a:xfrm>
                      </wpg:grpSpPr>
                      <wps:wsp>
                        <wps:cNvPr id="1373" name="Line 1100"/>
                        <wps:cNvCnPr>
                          <a:cxnSpLocks noChangeShapeType="1"/>
                        </wps:cNvCnPr>
                        <wps:spPr bwMode="auto">
                          <a:xfrm>
                            <a:off x="0" y="6"/>
                            <a:ext cx="378" cy="0"/>
                          </a:xfrm>
                          <a:prstGeom prst="line">
                            <a:avLst/>
                          </a:prstGeom>
                          <a:noFill/>
                          <a:ln w="7570">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18398C49" id="Group 1099" o:spid="_x0000_s1026" style="width:18.95pt;height:.6pt;mso-position-horizontal-relative:char;mso-position-vertical-relative:line" coordsize="379,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">
                <v:line id="Line 1100" o:spid="_x0000_s1027" style="position:absolute;visibility:visible;mso-wrap-style:square" from="0,6" to="37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C1Rk8IAAADdAAAADwAAAGRycy9kb3ducmV2LnhtbERPTWsCMRC9F/wPYQRvNesKraxGkaUF&#10;PZWuHjwOmzG7uJmsm6jx3zeFQm/zeJ+z2kTbiTsNvnWsYDbNQBDXTrdsFBwPn68LED4ga+wck4In&#10;edisRy8rLLR78Dfdq2BECmFfoIImhL6Q0tcNWfRT1xMn7uwGiyHBwUg94COF207mWfYmLbacGhrs&#10;qWyovlQ3q+C2zUvzceV9PPHXIppzXla9VWoyjtsliEAx/Iv/3Dud5s/f5/D7TTpBrn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0C1Rk8IAAADdAAAADwAAAAAAAAAAAAAA&#10;AAChAgAAZHJzL2Rvd25yZXYueG1sUEsFBgAAAAAEAAQA+QAAAJADAAAAAA==&#10;" strokeweight=".21028mm"/>
                <w10:anchorlock/>
              </v:group>
            </w:pict>
          </mc:Fallback>
        </mc:AlternateContent>
      </w:r>
      <w:r w:rsidR="00B1318A">
        <w:rPr>
          <w:rFonts w:ascii="Symbol" w:hAnsi="Symbol"/>
          <w:sz w:val="2"/>
        </w:rPr>
        <w:t></w:t>
      </w:r>
      <w:r>
        <w:rPr>
          <w:rFonts w:ascii="Symbol" w:hAnsi="Symbol"/>
          <w:noProof/>
          <w:sz w:val="2"/>
          <w:lang w:val="es-PE" w:eastAsia="es-PE" w:bidi="ar-SA"/>
        </w:rPr>
        <mc:AlternateContent>
          <mc:Choice Requires="wpg">
            <w:drawing>
              <wp:inline distT="0" distB="0" distL="0" distR="0">
                <wp:extent cx="828040" cy="7620"/>
                <wp:effectExtent l="10795" t="6350" r="8890" b="5080"/>
                <wp:docPr id="1370" name="Group 10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28040" cy="7620"/>
                          <a:chOff x="0" y="0"/>
                          <a:chExt cx="1304" cy="12"/>
                        </a:xfrm>
                      </wpg:grpSpPr>
                      <wps:wsp>
                        <wps:cNvPr id="1371" name="Line 1098"/>
                        <wps:cNvCnPr>
                          <a:cxnSpLocks noChangeShapeType="1"/>
                        </wps:cNvCnPr>
                        <wps:spPr bwMode="auto">
                          <a:xfrm>
                            <a:off x="0" y="6"/>
                            <a:ext cx="1303" cy="0"/>
                          </a:xfrm>
                          <a:prstGeom prst="line">
                            <a:avLst/>
                          </a:prstGeom>
                          <a:noFill/>
                          <a:ln w="7570">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11DA8511" id="Group 1097" o:spid="_x0000_s1026" style="width:65.2pt;height:.6pt;mso-position-horizontal-relative:char;mso-position-vertical-relative:line" coordsize="1304,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">
                <v:line id="Line 1098" o:spid="_x0000_s1027" style="position:absolute;visibility:visible;mso-wrap-style:square" from="0,6" to="130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7Nqf8MAAADdAAAADwAAAGRycy9kb3ducmV2LnhtbERPTWvCQBC9F/oflin0VjemUCV1EyRY&#10;aE/S6MHjkB03odnZmF11++/dQsHbPN7nrKpoB3GhyfeOFcxnGQji1umejYL97uNlCcIHZI2DY1Lw&#10;Sx6q8vFhhYV2V/6mSxOMSCHsC1TQhTAWUvq2I4t+5kbixB3dZDEkOBmpJ7ymcDvIPMvepMWeU0OH&#10;I9UdtT/N2So4r/PabE78FQ+8XUZzzOtmtEo9P8X1O4hAMdzF/+5Pnea/Lubw9006QZY3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zan/DAAAA3QAAAA8AAAAAAAAAAAAA&#10;AAAAoQIAAGRycy9kb3ducmV2LnhtbFBLBQYAAAAABAAEAPkAAACRAwAAAAA=&#10;" strokeweight=".21028mm"/>
                <w10:anchorlock/>
              </v:group>
            </w:pict>
          </mc:Fallback>
        </mc:AlternateContent>
      </w:r>
      <w:r w:rsidR="00B1318A">
        <w:rPr>
          <w:rFonts w:ascii="Symbol" w:hAnsi="Symbol"/>
          <w:sz w:val="2"/>
        </w:rPr>
        <w:t></w:t>
      </w:r>
      <w:r>
        <w:rPr>
          <w:rFonts w:ascii="Symbol" w:hAnsi="Symbol"/>
          <w:noProof/>
          <w:sz w:val="2"/>
          <w:lang w:val="es-PE" w:eastAsia="es-PE" w:bidi="ar-SA"/>
        </w:rPr>
        <mc:AlternateContent>
          <mc:Choice Requires="wpg">
            <w:drawing>
              <wp:inline distT="0" distB="0" distL="0" distR="0">
                <wp:extent cx="457200" cy="7620"/>
                <wp:effectExtent l="8890" t="6350" r="10160" b="5080"/>
                <wp:docPr id="1368" name="Group 10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7200" cy="7620"/>
                          <a:chOff x="0" y="0"/>
                          <a:chExt cx="720" cy="12"/>
                        </a:xfrm>
                      </wpg:grpSpPr>
                      <wps:wsp>
                        <wps:cNvPr id="1369" name="Line 1096"/>
                        <wps:cNvCnPr>
                          <a:cxnSpLocks noChangeShapeType="1"/>
                        </wps:cNvCnPr>
                        <wps:spPr bwMode="auto">
                          <a:xfrm>
                            <a:off x="0" y="6"/>
                            <a:ext cx="719" cy="0"/>
                          </a:xfrm>
                          <a:prstGeom prst="line">
                            <a:avLst/>
                          </a:prstGeom>
                          <a:noFill/>
                          <a:ln w="7570">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352C3159" id="Group 1095" o:spid="_x0000_s1026" style="width:36pt;height:.6pt;mso-position-horizontal-relative:char;mso-position-vertical-relative:line" coordsize="720,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">
                <v:line id="Line 1096" o:spid="_x0000_s1027" style="position:absolute;visibility:visible;mso-wrap-style:square" from="0,6" to="71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BzwpMIAAADdAAAADwAAAGRycy9kb3ducmV2LnhtbERPTWsCMRC9F/ofwhR6q1m3ILo1iiwW&#10;6qm4euhx2IzZxc1k3USN/74RBG/zeJ8zX0bbiQsNvnWsYDzKQBDXTrdsFOx33x9TED4ga+wck4Ib&#10;eVguXl/mWGh35S1dqmBECmFfoIImhL6Q0tcNWfQj1xMn7uAGiyHBwUg94DWF207mWTaRFltODQ32&#10;VDZUH6uzVXBe5aVZn3gT//h3Gs0hL6veKvX+FldfIALF8BQ/3D86zf+czOD+TTpBLv4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BzwpMIAAADdAAAADwAAAAAAAAAAAAAA&#10;AAChAgAAZHJzL2Rvd25yZXYueG1sUEsFBgAAAAAEAAQA+QAAAJADAAAAAA==&#10;" strokeweight=".21028mm"/>
                <w10:anchorlock/>
              </v:group>
            </w:pict>
          </mc:Fallback>
        </mc:AlternateContent>
      </w:r>
    </w:p>
    <w:p w:rsidR="006925E3" w:rsidRDefault="00B1318A">
      <w:pPr>
        <w:pStyle w:val="Textoindependiente"/>
        <w:tabs>
          <w:tab w:val="left" w:pos="1418"/>
          <w:tab w:val="left" w:pos="2159"/>
          <w:tab w:val="left" w:pos="3743"/>
        </w:tabs>
        <w:spacing w:line="274" w:lineRule="exact"/>
        <w:ind w:left="762"/>
        <w:rPr>
          <w:rFonts w:ascii="Symbol" w:hAnsi="Symbol"/>
        </w:rPr>
      </w:pPr>
      <w:r>
        <w:t>QS</w:t>
      </w:r>
      <w:r>
        <w:tab/>
        <w:t>OS</w:t>
      </w:r>
      <w:r>
        <w:tab/>
        <w:t>sen</w:t>
      </w:r>
      <w:r>
        <w:rPr>
          <w:rFonts w:ascii="Symbol" w:hAnsi="Symbol"/>
        </w:rPr>
        <w:t></w:t>
      </w:r>
      <w:r>
        <w:rPr>
          <w:rFonts w:ascii="Times New Roman" w:hAnsi="Times New Roman"/>
        </w:rPr>
        <w:t xml:space="preserve"> </w:t>
      </w:r>
      <w:r>
        <w:rPr>
          <w:rFonts w:ascii="Symbol" w:hAnsi="Symbol"/>
        </w:rPr>
        <w:t></w:t>
      </w:r>
      <w:r>
        <w:rPr>
          <w:rFonts w:ascii="Times New Roman" w:hAnsi="Times New Roman"/>
          <w:spacing w:val="-30"/>
        </w:rPr>
        <w:t xml:space="preserve"> </w:t>
      </w:r>
      <w:r>
        <w:t>csc</w:t>
      </w:r>
      <w:r>
        <w:rPr>
          <w:spacing w:val="-30"/>
        </w:rPr>
        <w:t xml:space="preserve"> </w:t>
      </w:r>
      <w:r>
        <w:rPr>
          <w:rFonts w:ascii="Symbol" w:hAnsi="Symbol"/>
        </w:rPr>
        <w:t></w:t>
      </w:r>
      <w:r>
        <w:rPr>
          <w:rFonts w:ascii="Times New Roman" w:hAnsi="Times New Roman"/>
        </w:rPr>
        <w:tab/>
      </w:r>
      <w:r>
        <w:rPr>
          <w:rFonts w:ascii="Symbol" w:hAnsi="Symbol"/>
        </w:rPr>
        <w:t></w:t>
      </w:r>
      <w:r>
        <w:rPr>
          <w:rFonts w:ascii="Times New Roman" w:hAnsi="Times New Roman"/>
          <w:spacing w:val="-35"/>
        </w:rPr>
        <w:t xml:space="preserve"> </w:t>
      </w:r>
      <w:r>
        <w:t>csc</w:t>
      </w:r>
      <w:r>
        <w:rPr>
          <w:spacing w:val="-31"/>
        </w:rPr>
        <w:t xml:space="preserve"> </w:t>
      </w:r>
      <w:r>
        <w:rPr>
          <w:rFonts w:ascii="Symbol" w:hAnsi="Symbol"/>
        </w:rPr>
        <w:t></w:t>
      </w:r>
    </w:p>
    <w:p w:rsidR="006925E3" w:rsidRDefault="00AB6811">
      <w:pPr>
        <w:pStyle w:val="Textoindependiente"/>
        <w:spacing w:before="52" w:line="175" w:lineRule="auto"/>
        <w:ind w:left="721"/>
      </w:pPr>
      <w:r>
        <w:rPr>
          <w:noProof/>
          <w:lang w:val="es-PE" w:eastAsia="es-PE" w:bidi="ar-SA"/>
        </w:rPr>
        <mc:AlternateContent>
          <mc:Choice Requires="wps">
            <w:drawing>
              <wp:anchor distT="0" distB="0" distL="114300" distR="114300" simplePos="0" relativeHeight="503077832" behindDoc="1" locked="0" layoutInCell="1" allowOverlap="1">
                <wp:simplePos x="0" y="0"/>
                <wp:positionH relativeFrom="page">
                  <wp:posOffset>1502410</wp:posOffset>
                </wp:positionH>
                <wp:positionV relativeFrom="paragraph">
                  <wp:posOffset>229235</wp:posOffset>
                </wp:positionV>
                <wp:extent cx="902970" cy="0"/>
                <wp:effectExtent l="6985" t="12065" r="13970" b="6985"/>
                <wp:wrapNone/>
                <wp:docPr id="1367" name="Line 109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02970" cy="0"/>
                        </a:xfrm>
                        <a:prstGeom prst="line">
                          <a:avLst/>
                        </a:prstGeom>
                        <a:noFill/>
                        <a:ln w="757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32E361C" id="Line 1094" o:spid="_x0000_s1026" style="position:absolute;z-index:-2386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18.3pt,18.05pt" to="189.4pt,1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" strokeweight=".21028mm">
                <w10:wrap anchorx="page"/>
              </v:line>
            </w:pict>
          </mc:Fallback>
        </mc:AlternateContent>
      </w:r>
      <w:r w:rsidR="00B1318A">
        <w:rPr>
          <w:position w:val="-14"/>
        </w:rPr>
        <w:t xml:space="preserve">MQ </w:t>
      </w:r>
      <w:r w:rsidR="00B1318A">
        <w:rPr>
          <w:rFonts w:ascii="Symbol" w:hAnsi="Symbol"/>
          <w:position w:val="-14"/>
        </w:rPr>
        <w:t></w:t>
      </w:r>
      <w:r w:rsidR="00B1318A">
        <w:rPr>
          <w:rFonts w:ascii="Times New Roman" w:hAnsi="Times New Roman"/>
          <w:position w:val="-14"/>
        </w:rPr>
        <w:t xml:space="preserve"> </w:t>
      </w:r>
      <w:r w:rsidR="00B1318A">
        <w:t>sen</w:t>
      </w:r>
      <w:r w:rsidR="00B1318A">
        <w:rPr>
          <w:rFonts w:ascii="Symbol" w:hAnsi="Symbol"/>
        </w:rPr>
        <w:t></w:t>
      </w:r>
      <w:r w:rsidR="00B1318A">
        <w:t>.sen</w:t>
      </w:r>
      <w:r w:rsidR="00B1318A">
        <w:rPr>
          <w:rFonts w:ascii="Symbol" w:hAnsi="Symbol"/>
        </w:rPr>
        <w:t></w:t>
      </w:r>
      <w:r w:rsidR="00B1318A">
        <w:rPr>
          <w:rFonts w:ascii="Times New Roman" w:hAnsi="Times New Roman"/>
        </w:rPr>
        <w:t xml:space="preserve"> </w:t>
      </w:r>
      <w:r w:rsidR="00B1318A">
        <w:rPr>
          <w:rFonts w:ascii="Symbol" w:hAnsi="Symbol"/>
        </w:rPr>
        <w:t></w:t>
      </w:r>
      <w:r w:rsidR="00B1318A">
        <w:rPr>
          <w:rFonts w:ascii="Times New Roman" w:hAnsi="Times New Roman"/>
        </w:rPr>
        <w:t xml:space="preserve"> </w:t>
      </w:r>
      <w:r w:rsidR="00B1318A">
        <w:t>1</w:t>
      </w:r>
    </w:p>
    <w:p w:rsidR="006925E3" w:rsidRDefault="00B1318A">
      <w:pPr>
        <w:pStyle w:val="Textoindependiente"/>
        <w:spacing w:line="241" w:lineRule="exact"/>
        <w:ind w:right="6129"/>
        <w:jc w:val="center"/>
        <w:rPr>
          <w:rFonts w:ascii="Symbol" w:hAnsi="Symbol"/>
        </w:rPr>
      </w:pPr>
      <w:r>
        <w:t xml:space="preserve">cos </w:t>
      </w:r>
      <w:r>
        <w:rPr>
          <w:rFonts w:ascii="Symbol" w:hAnsi="Symbol"/>
        </w:rPr>
        <w:t></w:t>
      </w:r>
    </w:p>
    <w:p w:rsidR="006925E3" w:rsidRDefault="00AB6811">
      <w:pPr>
        <w:pStyle w:val="Textoindependiente"/>
        <w:spacing w:before="18" w:line="391" w:lineRule="exact"/>
        <w:ind w:left="721"/>
        <w:rPr>
          <w:rFonts w:ascii="Symbol" w:hAnsi="Symbol"/>
        </w:rPr>
      </w:pPr>
      <w:r>
        <w:rPr>
          <w:noProof/>
          <w:lang w:val="es-PE" w:eastAsia="es-PE" w:bidi="ar-SA"/>
        </w:rPr>
        <mc:AlternateContent>
          <mc:Choice Requires="wps">
            <w:drawing>
              <wp:anchor distT="0" distB="0" distL="114300" distR="114300" simplePos="0" relativeHeight="503077856" behindDoc="1" locked="0" layoutInCell="1" allowOverlap="1">
                <wp:simplePos x="0" y="0"/>
                <wp:positionH relativeFrom="page">
                  <wp:posOffset>2248535</wp:posOffset>
                </wp:positionH>
                <wp:positionV relativeFrom="paragraph">
                  <wp:posOffset>221615</wp:posOffset>
                </wp:positionV>
                <wp:extent cx="903605" cy="0"/>
                <wp:effectExtent l="10160" t="5715" r="10160" b="13335"/>
                <wp:wrapNone/>
                <wp:docPr id="1366" name="Line 109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03605" cy="0"/>
                        </a:xfrm>
                        <a:prstGeom prst="line">
                          <a:avLst/>
                        </a:prstGeom>
                        <a:noFill/>
                        <a:ln w="757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622C68C" id="Line 1093" o:spid="_x0000_s1026" style="position:absolute;z-index:-2386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77.05pt,17.45pt" to="248.2pt,1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" strokeweight=".21028mm">
                <w10:wrap anchorx="page"/>
              </v:line>
            </w:pict>
          </mc:Fallback>
        </mc:AlternateContent>
      </w:r>
      <w:r w:rsidR="00B1318A">
        <w:t xml:space="preserve">MN </w:t>
      </w:r>
      <w:r w:rsidR="00B1318A">
        <w:rPr>
          <w:rFonts w:ascii="Symbol" w:hAnsi="Symbol"/>
        </w:rPr>
        <w:t></w:t>
      </w:r>
      <w:r w:rsidR="00B1318A">
        <w:rPr>
          <w:rFonts w:ascii="Times New Roman" w:hAnsi="Times New Roman"/>
        </w:rPr>
        <w:t xml:space="preserve"> </w:t>
      </w:r>
      <w:r w:rsidR="00B1318A">
        <w:t xml:space="preserve">MQ </w:t>
      </w:r>
      <w:r w:rsidR="00B1318A">
        <w:rPr>
          <w:rFonts w:ascii="Symbol" w:hAnsi="Symbol"/>
        </w:rPr>
        <w:t></w:t>
      </w:r>
      <w:r w:rsidR="00B1318A">
        <w:rPr>
          <w:rFonts w:ascii="Times New Roman" w:hAnsi="Times New Roman"/>
        </w:rPr>
        <w:t xml:space="preserve"> </w:t>
      </w:r>
      <w:r w:rsidR="00B1318A">
        <w:t xml:space="preserve">QN </w:t>
      </w:r>
      <w:r w:rsidR="00B1318A">
        <w:rPr>
          <w:rFonts w:ascii="Symbol" w:hAnsi="Symbol"/>
        </w:rPr>
        <w:t></w:t>
      </w:r>
      <w:r w:rsidR="00B1318A">
        <w:rPr>
          <w:rFonts w:ascii="Times New Roman" w:hAnsi="Times New Roman"/>
        </w:rPr>
        <w:t xml:space="preserve"> </w:t>
      </w:r>
      <w:r w:rsidR="00B1318A">
        <w:rPr>
          <w:position w:val="15"/>
        </w:rPr>
        <w:t>sen</w:t>
      </w:r>
      <w:r w:rsidR="00B1318A">
        <w:rPr>
          <w:rFonts w:ascii="Symbol" w:hAnsi="Symbol"/>
          <w:position w:val="15"/>
        </w:rPr>
        <w:t></w:t>
      </w:r>
      <w:r w:rsidR="00B1318A">
        <w:rPr>
          <w:position w:val="15"/>
        </w:rPr>
        <w:t>.sen</w:t>
      </w:r>
      <w:r w:rsidR="00B1318A">
        <w:rPr>
          <w:rFonts w:ascii="Symbol" w:hAnsi="Symbol"/>
          <w:position w:val="15"/>
        </w:rPr>
        <w:t></w:t>
      </w:r>
      <w:r w:rsidR="00B1318A">
        <w:rPr>
          <w:rFonts w:ascii="Times New Roman" w:hAnsi="Times New Roman"/>
          <w:position w:val="15"/>
        </w:rPr>
        <w:t xml:space="preserve"> </w:t>
      </w:r>
      <w:r w:rsidR="00B1318A">
        <w:rPr>
          <w:rFonts w:ascii="Symbol" w:hAnsi="Symbol"/>
          <w:position w:val="15"/>
        </w:rPr>
        <w:t></w:t>
      </w:r>
      <w:r w:rsidR="00B1318A">
        <w:rPr>
          <w:rFonts w:ascii="Times New Roman" w:hAnsi="Times New Roman"/>
          <w:position w:val="15"/>
        </w:rPr>
        <w:t xml:space="preserve"> </w:t>
      </w:r>
      <w:r w:rsidR="00B1318A">
        <w:rPr>
          <w:position w:val="15"/>
        </w:rPr>
        <w:t xml:space="preserve">1 </w:t>
      </w:r>
      <w:r w:rsidR="00B1318A">
        <w:rPr>
          <w:rFonts w:ascii="Symbol" w:hAnsi="Symbol"/>
        </w:rPr>
        <w:t></w:t>
      </w:r>
      <w:r w:rsidR="00B1318A">
        <w:rPr>
          <w:rFonts w:ascii="Times New Roman" w:hAnsi="Times New Roman"/>
        </w:rPr>
        <w:t xml:space="preserve"> </w:t>
      </w:r>
      <w:r w:rsidR="00B1318A">
        <w:t xml:space="preserve">cos </w:t>
      </w:r>
      <w:r w:rsidR="00B1318A">
        <w:rPr>
          <w:rFonts w:ascii="Symbol" w:hAnsi="Symbol"/>
        </w:rPr>
        <w:t></w:t>
      </w:r>
    </w:p>
    <w:p w:rsidR="006925E3" w:rsidRDefault="00B1318A">
      <w:pPr>
        <w:pStyle w:val="Textoindependiente"/>
        <w:spacing w:line="224" w:lineRule="exact"/>
        <w:ind w:left="2990"/>
        <w:rPr>
          <w:rFonts w:ascii="Symbol" w:hAnsi="Symbol"/>
        </w:rPr>
      </w:pPr>
      <w:r>
        <w:t xml:space="preserve">cos </w:t>
      </w:r>
      <w:r>
        <w:rPr>
          <w:rFonts w:ascii="Symbol" w:hAnsi="Symbol"/>
        </w:rPr>
        <w:t></w:t>
      </w:r>
    </w:p>
    <w:p w:rsidR="006925E3" w:rsidRDefault="00B1318A">
      <w:pPr>
        <w:pStyle w:val="Textoindependiente"/>
        <w:spacing w:line="388" w:lineRule="exact"/>
        <w:ind w:left="721"/>
        <w:rPr>
          <w:rFonts w:ascii="Symbol" w:hAnsi="Symbol"/>
          <w:sz w:val="33"/>
        </w:rPr>
      </w:pPr>
      <w:r>
        <w:t xml:space="preserve">MN </w:t>
      </w:r>
      <w:r>
        <w:rPr>
          <w:rFonts w:ascii="Symbol" w:hAnsi="Symbol"/>
        </w:rPr>
        <w:t></w:t>
      </w:r>
      <w:r>
        <w:rPr>
          <w:rFonts w:ascii="Times New Roman" w:hAnsi="Times New Roman"/>
        </w:rPr>
        <w:t xml:space="preserve"> </w:t>
      </w:r>
      <w:r>
        <w:rPr>
          <w:rFonts w:ascii="Symbol" w:hAnsi="Symbol"/>
        </w:rPr>
        <w:t></w:t>
      </w:r>
      <w:r>
        <w:rPr>
          <w:rFonts w:ascii="Times New Roman" w:hAnsi="Times New Roman"/>
        </w:rPr>
        <w:t xml:space="preserve"> </w:t>
      </w:r>
      <w:r>
        <w:t xml:space="preserve">sec </w:t>
      </w:r>
      <w:r>
        <w:rPr>
          <w:rFonts w:ascii="Symbol" w:hAnsi="Symbol"/>
        </w:rPr>
        <w:t></w:t>
      </w:r>
      <w:r>
        <w:rPr>
          <w:rFonts w:ascii="Symbol" w:hAnsi="Symbol"/>
          <w:position w:val="-1"/>
          <w:sz w:val="33"/>
        </w:rPr>
        <w:t></w:t>
      </w:r>
      <w:r>
        <w:t>cos(</w:t>
      </w:r>
      <w:r>
        <w:rPr>
          <w:rFonts w:ascii="Symbol" w:hAnsi="Symbol"/>
        </w:rPr>
        <w:t></w:t>
      </w:r>
      <w:r>
        <w:rPr>
          <w:rFonts w:ascii="Times New Roman" w:hAnsi="Times New Roman"/>
        </w:rPr>
        <w:t xml:space="preserve"> </w:t>
      </w:r>
      <w:r>
        <w:rPr>
          <w:rFonts w:ascii="Symbol" w:hAnsi="Symbol"/>
        </w:rPr>
        <w:t></w:t>
      </w:r>
      <w:r>
        <w:rPr>
          <w:rFonts w:ascii="Times New Roman" w:hAnsi="Times New Roman"/>
        </w:rPr>
        <w:t xml:space="preserve"> </w:t>
      </w:r>
      <w:r>
        <w:rPr>
          <w:rFonts w:ascii="Symbol" w:hAnsi="Symbol"/>
        </w:rPr>
        <w:t></w:t>
      </w:r>
      <w:r>
        <w:t xml:space="preserve">) </w:t>
      </w:r>
      <w:r>
        <w:rPr>
          <w:rFonts w:ascii="Symbol" w:hAnsi="Symbol"/>
        </w:rPr>
        <w:t></w:t>
      </w:r>
      <w:r>
        <w:rPr>
          <w:rFonts w:ascii="Times New Roman" w:hAnsi="Times New Roman"/>
        </w:rPr>
        <w:t xml:space="preserve"> </w:t>
      </w:r>
      <w:r>
        <w:t>1</w:t>
      </w:r>
      <w:r>
        <w:rPr>
          <w:rFonts w:ascii="Symbol" w:hAnsi="Symbol"/>
          <w:position w:val="-1"/>
          <w:sz w:val="33"/>
        </w:rPr>
        <w:t></w:t>
      </w:r>
    </w:p>
    <w:p w:rsidR="006925E3" w:rsidRDefault="006925E3">
      <w:pPr>
        <w:pStyle w:val="Textoindependiente"/>
        <w:spacing w:before="1"/>
        <w:rPr>
          <w:rFonts w:ascii="Symbol" w:hAnsi="Symbol"/>
          <w:sz w:val="19"/>
        </w:rPr>
      </w:pPr>
    </w:p>
    <w:p w:rsidR="006925E3" w:rsidRDefault="00B1318A">
      <w:pPr>
        <w:pStyle w:val="Ttulo9"/>
        <w:spacing w:before="92"/>
        <w:ind w:left="8854"/>
      </w:pPr>
      <w:r>
        <w:t>Rpta.: C</w:t>
      </w:r>
    </w:p>
    <w:p w:rsidR="006925E3" w:rsidRDefault="006925E3">
      <w:pPr>
        <w:pStyle w:val="Textoindependiente"/>
        <w:spacing w:before="5"/>
        <w:rPr>
          <w:b/>
        </w:rPr>
      </w:pPr>
    </w:p>
    <w:p w:rsidR="006925E3" w:rsidRDefault="00AB6811">
      <w:pPr>
        <w:pStyle w:val="Prrafodelista"/>
        <w:numPr>
          <w:ilvl w:val="0"/>
          <w:numId w:val="83"/>
        </w:numPr>
        <w:tabs>
          <w:tab w:val="left" w:pos="699"/>
          <w:tab w:val="left" w:pos="700"/>
        </w:tabs>
        <w:spacing w:line="261" w:lineRule="auto"/>
        <w:ind w:right="516"/>
        <w:rPr>
          <w:sz w:val="24"/>
        </w:rPr>
      </w:pPr>
      <w:r>
        <w:rPr>
          <w:noProof/>
          <w:lang w:val="es-PE" w:eastAsia="es-PE" w:bidi="ar-SA"/>
        </w:rPr>
        <mc:AlternateContent>
          <mc:Choice Requires="wpg">
            <w:drawing>
              <wp:anchor distT="0" distB="0" distL="114300" distR="114300" simplePos="0" relativeHeight="18472" behindDoc="0" locked="0" layoutInCell="1" allowOverlap="1">
                <wp:simplePos x="0" y="0"/>
                <wp:positionH relativeFrom="page">
                  <wp:posOffset>3467100</wp:posOffset>
                </wp:positionH>
                <wp:positionV relativeFrom="paragraph">
                  <wp:posOffset>376555</wp:posOffset>
                </wp:positionV>
                <wp:extent cx="1990725" cy="2315210"/>
                <wp:effectExtent l="0" t="0" r="0" b="1270"/>
                <wp:wrapNone/>
                <wp:docPr id="1362" name="Group 10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90725" cy="2315210"/>
                          <a:chOff x="5460" y="593"/>
                          <a:chExt cx="3135" cy="3646"/>
                        </a:xfrm>
                      </wpg:grpSpPr>
                      <pic:pic xmlns:pic="http://schemas.openxmlformats.org/drawingml/2006/picture">
                        <pic:nvPicPr>
                          <pic:cNvPr id="1363" name="Picture 1092"/>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5460" y="593"/>
                            <a:ext cx="3135" cy="36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364" name="Picture 1091"/>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7521" y="3684"/>
                            <a:ext cx="286" cy="2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365" name="Picture 1090"/>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7500" y="3600"/>
                            <a:ext cx="375" cy="44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664DB184" id="Group 1089" o:spid="_x0000_s1026" style="position:absolute;margin-left:273pt;margin-top:29.65pt;width:156.75pt;height:182.3pt;z-index:18472;mso-position-horizontal-relative:page" coordorigin="5460,593" coordsize="3135,36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">
                <v:shape id="Picture 1092" o:spid="_x0000_s1027" type="#_x0000_t75" style="position:absolute;left:5460;top:593;width:3135;height:36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2M27rBAAAA3QAAAA8AAABkcnMvZG93bnJldi54bWxET0uLwjAQvgv+hzDC3jR1u4hUo+iyxb3J&#10;+rgPzdhWm0lJotb99Rthwdt8fM+ZLzvTiBs5X1tWMB4lIIgLq2suFRz2+XAKwgdkjY1lUvAgD8tF&#10;vzfHTNs7/9BtF0oRQ9hnqKAKoc2k9EVFBv3ItsSRO1lnMEToSqkd3mO4aeR7kkykwZpjQ4UtfVZU&#10;XHZXo4A3V5Nvfckfm+Np7VJ9/sofv0q9DbrVDESgLrzE/+5vHeenkxSe38QT5OIP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P2M27rBAAAA3QAAAA8AAAAAAAAAAAAAAAAAnwIA&#10;AGRycy9kb3ducmV2LnhtbFBLBQYAAAAABAAEAPcAAACNAwAAAAA=&#10;">
                  <v:imagedata r:id="rId319" o:title=""/>
                </v:shape>
                <v:shape id="Picture 1091" o:spid="_x0000_s1028" type="#_x0000_t75" style="position:absolute;left:7521;top:3684;width:286;height:2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X5mLPCAAAA3QAAAA8AAABkcnMvZG93bnJldi54bWxET02LwjAQvS/4H8IIe1k03XWpUo2yCAte&#10;63rxNm3GtthMahM1/fcbQfA2j/c5q00wrbhR7xrLCj6nCQji0uqGKwWHv9/JAoTzyBpby6RgIAeb&#10;9ehthZm2d87ptveViCHsMlRQe99lUrqyJoNuajviyJ1sb9BH2FdS93iP4aaVX0mSSoMNx4YaO9rW&#10;VJ73V6OgCPlHEfiYlpe5a5tdMZzO+aDU+zj8LEF4Cv4lfrp3Os6fpd/w+CaeIN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V+ZizwgAAAN0AAAAPAAAAAAAAAAAAAAAAAJ8C&#10;AABkcnMvZG93bnJldi54bWxQSwUGAAAAAAQABAD3AAAAjgMAAAAA&#10;">
                  <v:imagedata r:id="rId303" o:title=""/>
                </v:shape>
                <v:shape id="Picture 1090" o:spid="_x0000_s1029" type="#_x0000_t75" style="position:absolute;left:7500;top:3600;width:375;height:4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8NTvPFAAAA3QAAAA8AAABkcnMvZG93bnJldi54bWxET01rwkAQvQv9D8sIvenGlkqNrqFIC3oR&#10;klbQ25Adk5DsbJLdatpf7xYK3ubxPmeVDKYRF+pdZVnBbBqBIM6trrhQ8PX5MXkF4TyyxsYyKfgh&#10;B8n6YbTCWNsrp3TJfCFCCLsYFZTet7GULi/JoJvaljhwZ9sb9AH2hdQ9XkO4aeRTFM2lwYpDQ4kt&#10;bUrK6+zbKNh36fFA7xueNdzVh+73tK8WO6Uex8PbEoSnwd/F/+6tDvOf5y/w9004Qa5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fDU7zxQAAAN0AAAAPAAAAAAAAAAAAAAAA&#10;AJ8CAABkcnMvZG93bnJldi54bWxQSwUGAAAAAAQABAD3AAAAkQMAAAAA&#10;">
                  <v:imagedata r:id="rId293" o:title=""/>
                </v:shape>
                <w10:wrap anchorx="page"/>
              </v:group>
            </w:pict>
          </mc:Fallback>
        </mc:AlternateContent>
      </w:r>
      <w:r w:rsidR="00B1318A">
        <w:rPr>
          <w:position w:val="2"/>
          <w:sz w:val="24"/>
        </w:rPr>
        <w:t xml:space="preserve">En la figura, </w:t>
      </w:r>
      <w:r w:rsidR="00B1318A">
        <w:rPr>
          <w:noProof/>
          <w:spacing w:val="27"/>
          <w:sz w:val="24"/>
          <w:lang w:val="es-PE" w:eastAsia="es-PE" w:bidi="ar-SA"/>
        </w:rPr>
        <w:drawing>
          <wp:inline distT="0" distB="0" distL="0" distR="0">
            <wp:extent cx="123825" cy="123825"/>
            <wp:effectExtent l="0" t="0" r="0" b="0"/>
            <wp:docPr id="261" name="image1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image136.png"/>
                    <pic:cNvPicPr/>
                  </pic:nvPicPr>
                  <pic:blipFill>
                    <a:blip r:embed="rId245" cstate="print"/>
                    <a:stretch>
                      <a:fillRect/>
                    </a:stretch>
                  </pic:blipFill>
                  <pic:spPr>
                    <a:xfrm>
                      <a:off x="0" y="0"/>
                      <a:ext cx="123825" cy="123825"/>
                    </a:xfrm>
                    <a:prstGeom prst="rect">
                      <a:avLst/>
                    </a:prstGeom>
                  </pic:spPr>
                </pic:pic>
              </a:graphicData>
            </a:graphic>
          </wp:inline>
        </w:drawing>
      </w:r>
      <w:r w:rsidR="00B1318A">
        <w:rPr>
          <w:position w:val="2"/>
          <w:sz w:val="24"/>
        </w:rPr>
        <w:t>es la circunferencia trigonométrica. Halle el área de la región triangular</w:t>
      </w:r>
      <w:r w:rsidR="00B1318A">
        <w:rPr>
          <w:sz w:val="24"/>
        </w:rPr>
        <w:t xml:space="preserve"> PQR.</w:t>
      </w:r>
    </w:p>
    <w:p w:rsidR="006925E3" w:rsidRDefault="006925E3">
      <w:pPr>
        <w:pStyle w:val="Textoindependiente"/>
        <w:spacing w:before="10"/>
        <w:rPr>
          <w:sz w:val="23"/>
        </w:rPr>
      </w:pPr>
    </w:p>
    <w:p w:rsidR="006925E3" w:rsidRDefault="00AB6811">
      <w:pPr>
        <w:pStyle w:val="Prrafodelista"/>
        <w:numPr>
          <w:ilvl w:val="1"/>
          <w:numId w:val="83"/>
        </w:numPr>
        <w:tabs>
          <w:tab w:val="left" w:pos="1036"/>
        </w:tabs>
        <w:spacing w:before="1" w:line="205" w:lineRule="exact"/>
        <w:ind w:left="1035" w:hanging="336"/>
        <w:rPr>
          <w:sz w:val="13"/>
        </w:rPr>
      </w:pPr>
      <w:r>
        <w:rPr>
          <w:noProof/>
          <w:lang w:val="es-PE" w:eastAsia="es-PE" w:bidi="ar-SA"/>
        </w:rPr>
        <mc:AlternateContent>
          <mc:Choice Requires="wps">
            <w:drawing>
              <wp:anchor distT="0" distB="0" distL="0" distR="0" simplePos="0" relativeHeight="16160" behindDoc="0" locked="0" layoutInCell="1" allowOverlap="1">
                <wp:simplePos x="0" y="0"/>
                <wp:positionH relativeFrom="page">
                  <wp:posOffset>1374775</wp:posOffset>
                </wp:positionH>
                <wp:positionV relativeFrom="paragraph">
                  <wp:posOffset>201930</wp:posOffset>
                </wp:positionV>
                <wp:extent cx="532765" cy="0"/>
                <wp:effectExtent l="12700" t="7620" r="6985" b="11430"/>
                <wp:wrapTopAndBottom/>
                <wp:docPr id="1361" name="Line 108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32765" cy="0"/>
                        </a:xfrm>
                        <a:prstGeom prst="line">
                          <a:avLst/>
                        </a:prstGeom>
                        <a:noFill/>
                        <a:ln w="7333">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3731EFA" id="Line 1088" o:spid="_x0000_s1026" style="position:absolute;z-index:1616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108.25pt,15.9pt" to="150.2pt,1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" strokeweight=".20369mm">
                <w10:wrap type="topAndBottom" anchorx="page"/>
              </v:line>
            </w:pict>
          </mc:Fallback>
        </mc:AlternateContent>
      </w:r>
      <w:r w:rsidR="00B1318A">
        <w:rPr>
          <w:rFonts w:ascii="Symbol" w:hAnsi="Symbol"/>
          <w:w w:val="105"/>
          <w:sz w:val="23"/>
        </w:rPr>
        <w:t></w:t>
      </w:r>
      <w:r w:rsidR="00B1318A">
        <w:rPr>
          <w:rFonts w:ascii="Times New Roman" w:hAnsi="Times New Roman"/>
          <w:w w:val="105"/>
          <w:sz w:val="23"/>
        </w:rPr>
        <w:t xml:space="preserve"> </w:t>
      </w:r>
      <w:r w:rsidR="00B1318A">
        <w:rPr>
          <w:spacing w:val="5"/>
          <w:w w:val="105"/>
          <w:position w:val="1"/>
          <w:sz w:val="23"/>
        </w:rPr>
        <w:t>1</w:t>
      </w:r>
      <w:r w:rsidR="00B1318A">
        <w:rPr>
          <w:rFonts w:ascii="Symbol" w:hAnsi="Symbol"/>
          <w:spacing w:val="5"/>
          <w:w w:val="105"/>
          <w:position w:val="1"/>
          <w:sz w:val="23"/>
        </w:rPr>
        <w:t></w:t>
      </w:r>
      <w:r w:rsidR="00B1318A">
        <w:rPr>
          <w:rFonts w:ascii="Times New Roman" w:hAnsi="Times New Roman"/>
          <w:spacing w:val="5"/>
          <w:w w:val="105"/>
          <w:position w:val="1"/>
          <w:sz w:val="23"/>
        </w:rPr>
        <w:t xml:space="preserve"> </w:t>
      </w:r>
      <w:r w:rsidR="00B1318A">
        <w:rPr>
          <w:w w:val="105"/>
          <w:position w:val="1"/>
          <w:sz w:val="23"/>
        </w:rPr>
        <w:t>sen</w:t>
      </w:r>
      <w:r w:rsidR="00B1318A">
        <w:rPr>
          <w:rFonts w:ascii="Symbol" w:hAnsi="Symbol"/>
          <w:w w:val="105"/>
          <w:position w:val="1"/>
          <w:sz w:val="23"/>
        </w:rPr>
        <w:t></w:t>
      </w:r>
      <w:r w:rsidR="00B1318A">
        <w:rPr>
          <w:rFonts w:ascii="Times New Roman" w:hAnsi="Times New Roman"/>
          <w:spacing w:val="-29"/>
          <w:w w:val="105"/>
          <w:position w:val="1"/>
          <w:sz w:val="23"/>
        </w:rPr>
        <w:t xml:space="preserve"> </w:t>
      </w:r>
      <w:r w:rsidR="00B1318A">
        <w:rPr>
          <w:rFonts w:ascii="Symbol" w:hAnsi="Symbol"/>
          <w:spacing w:val="5"/>
          <w:w w:val="105"/>
          <w:sz w:val="23"/>
        </w:rPr>
        <w:t></w:t>
      </w:r>
      <w:r w:rsidR="00B1318A">
        <w:rPr>
          <w:spacing w:val="5"/>
          <w:w w:val="105"/>
          <w:position w:val="-13"/>
          <w:sz w:val="23"/>
        </w:rPr>
        <w:t>u</w:t>
      </w:r>
      <w:r w:rsidR="00B1318A">
        <w:rPr>
          <w:spacing w:val="5"/>
          <w:w w:val="105"/>
          <w:position w:val="-2"/>
          <w:sz w:val="13"/>
        </w:rPr>
        <w:t>2</w:t>
      </w:r>
    </w:p>
    <w:p w:rsidR="006925E3" w:rsidRDefault="00B1318A">
      <w:pPr>
        <w:spacing w:line="2" w:lineRule="exact"/>
        <w:ind w:left="1035"/>
        <w:rPr>
          <w:rFonts w:ascii="Symbol" w:hAnsi="Symbol"/>
          <w:sz w:val="23"/>
        </w:rPr>
      </w:pPr>
      <w:r>
        <w:rPr>
          <w:rFonts w:ascii="Symbol" w:hAnsi="Symbol"/>
          <w:w w:val="105"/>
          <w:position w:val="12"/>
          <w:sz w:val="23"/>
        </w:rPr>
        <w:t></w:t>
      </w:r>
      <w:r>
        <w:rPr>
          <w:rFonts w:ascii="Times New Roman" w:hAnsi="Times New Roman"/>
          <w:w w:val="105"/>
          <w:position w:val="12"/>
          <w:sz w:val="23"/>
        </w:rPr>
        <w:t xml:space="preserve">  </w:t>
      </w:r>
      <w:r>
        <w:rPr>
          <w:w w:val="105"/>
          <w:sz w:val="23"/>
        </w:rPr>
        <w:t>cos 2</w:t>
      </w:r>
      <w:r>
        <w:rPr>
          <w:rFonts w:ascii="Symbol" w:hAnsi="Symbol"/>
          <w:w w:val="105"/>
          <w:sz w:val="23"/>
        </w:rPr>
        <w:t></w:t>
      </w:r>
      <w:r>
        <w:rPr>
          <w:rFonts w:ascii="Times New Roman" w:hAnsi="Times New Roman"/>
          <w:w w:val="105"/>
          <w:sz w:val="23"/>
        </w:rPr>
        <w:t xml:space="preserve"> </w:t>
      </w:r>
      <w:r>
        <w:rPr>
          <w:rFonts w:ascii="Times New Roman" w:hAnsi="Times New Roman"/>
          <w:spacing w:val="8"/>
          <w:w w:val="105"/>
          <w:sz w:val="23"/>
        </w:rPr>
        <w:t xml:space="preserve"> </w:t>
      </w:r>
      <w:r>
        <w:rPr>
          <w:rFonts w:ascii="Symbol" w:hAnsi="Symbol"/>
          <w:w w:val="105"/>
          <w:position w:val="12"/>
          <w:sz w:val="23"/>
        </w:rPr>
        <w:t></w:t>
      </w:r>
    </w:p>
    <w:p w:rsidR="006925E3" w:rsidRDefault="00B1318A">
      <w:pPr>
        <w:tabs>
          <w:tab w:val="left" w:pos="2084"/>
        </w:tabs>
        <w:spacing w:before="7"/>
        <w:ind w:left="1035"/>
        <w:rPr>
          <w:rFonts w:ascii="Symbol" w:hAnsi="Symbol"/>
          <w:sz w:val="23"/>
        </w:rPr>
      </w:pPr>
      <w:r>
        <w:rPr>
          <w:rFonts w:ascii="Symbol" w:hAnsi="Symbol"/>
          <w:w w:val="105"/>
          <w:sz w:val="23"/>
        </w:rPr>
        <w:t></w:t>
      </w:r>
      <w:r>
        <w:rPr>
          <w:rFonts w:ascii="Times New Roman" w:hAnsi="Times New Roman"/>
          <w:w w:val="105"/>
          <w:sz w:val="23"/>
        </w:rPr>
        <w:tab/>
      </w:r>
      <w:r>
        <w:rPr>
          <w:rFonts w:ascii="Symbol" w:hAnsi="Symbol"/>
          <w:w w:val="105"/>
          <w:sz w:val="23"/>
        </w:rPr>
        <w:t></w:t>
      </w:r>
    </w:p>
    <w:p w:rsidR="006925E3" w:rsidRDefault="00AB6811">
      <w:pPr>
        <w:pStyle w:val="Prrafodelista"/>
        <w:numPr>
          <w:ilvl w:val="1"/>
          <w:numId w:val="83"/>
        </w:numPr>
        <w:tabs>
          <w:tab w:val="left" w:pos="1037"/>
        </w:tabs>
        <w:spacing w:before="34" w:line="205" w:lineRule="exact"/>
        <w:ind w:left="1036" w:hanging="337"/>
        <w:rPr>
          <w:sz w:val="13"/>
        </w:rPr>
      </w:pPr>
      <w:r>
        <w:rPr>
          <w:noProof/>
          <w:lang w:val="es-PE" w:eastAsia="es-PE" w:bidi="ar-SA"/>
        </w:rPr>
        <mc:AlternateContent>
          <mc:Choice Requires="wps">
            <w:drawing>
              <wp:anchor distT="0" distB="0" distL="0" distR="0" simplePos="0" relativeHeight="16184" behindDoc="0" locked="0" layoutInCell="1" allowOverlap="1">
                <wp:simplePos x="0" y="0"/>
                <wp:positionH relativeFrom="page">
                  <wp:posOffset>1375410</wp:posOffset>
                </wp:positionH>
                <wp:positionV relativeFrom="paragraph">
                  <wp:posOffset>222885</wp:posOffset>
                </wp:positionV>
                <wp:extent cx="542290" cy="0"/>
                <wp:effectExtent l="13335" t="12065" r="6350" b="6985"/>
                <wp:wrapTopAndBottom/>
                <wp:docPr id="1360" name="Line 108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2290" cy="0"/>
                        </a:xfrm>
                        <a:prstGeom prst="line">
                          <a:avLst/>
                        </a:prstGeom>
                        <a:noFill/>
                        <a:ln w="7333">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C7C4821" id="Line 1087" o:spid="_x0000_s1026" style="position:absolute;z-index:1618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108.3pt,17.55pt" to="151pt,1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" strokeweight=".20369mm">
                <w10:wrap type="topAndBottom" anchorx="page"/>
              </v:line>
            </w:pict>
          </mc:Fallback>
        </mc:AlternateContent>
      </w:r>
      <w:r w:rsidR="00B1318A">
        <w:rPr>
          <w:rFonts w:ascii="Symbol" w:hAnsi="Symbol"/>
          <w:w w:val="105"/>
          <w:sz w:val="23"/>
        </w:rPr>
        <w:t></w:t>
      </w:r>
      <w:r w:rsidR="00B1318A">
        <w:rPr>
          <w:rFonts w:ascii="Times New Roman" w:hAnsi="Times New Roman"/>
          <w:spacing w:val="-33"/>
          <w:w w:val="105"/>
          <w:sz w:val="23"/>
        </w:rPr>
        <w:t xml:space="preserve"> </w:t>
      </w:r>
      <w:r w:rsidR="00B1318A">
        <w:rPr>
          <w:spacing w:val="5"/>
          <w:w w:val="105"/>
          <w:position w:val="1"/>
          <w:sz w:val="23"/>
        </w:rPr>
        <w:t>1</w:t>
      </w:r>
      <w:r w:rsidR="00B1318A">
        <w:rPr>
          <w:rFonts w:ascii="Symbol" w:hAnsi="Symbol"/>
          <w:spacing w:val="5"/>
          <w:w w:val="105"/>
          <w:position w:val="1"/>
          <w:sz w:val="23"/>
        </w:rPr>
        <w:t></w:t>
      </w:r>
      <w:r w:rsidR="00B1318A">
        <w:rPr>
          <w:rFonts w:ascii="Times New Roman" w:hAnsi="Times New Roman"/>
          <w:spacing w:val="-18"/>
          <w:w w:val="105"/>
          <w:position w:val="1"/>
          <w:sz w:val="23"/>
        </w:rPr>
        <w:t xml:space="preserve"> </w:t>
      </w:r>
      <w:r w:rsidR="00B1318A">
        <w:rPr>
          <w:w w:val="105"/>
          <w:position w:val="1"/>
          <w:sz w:val="23"/>
        </w:rPr>
        <w:t>cos</w:t>
      </w:r>
      <w:r w:rsidR="00B1318A">
        <w:rPr>
          <w:spacing w:val="-44"/>
          <w:w w:val="105"/>
          <w:position w:val="1"/>
          <w:sz w:val="23"/>
        </w:rPr>
        <w:t xml:space="preserve"> </w:t>
      </w:r>
      <w:r w:rsidR="00B1318A">
        <w:rPr>
          <w:rFonts w:ascii="Symbol" w:hAnsi="Symbol"/>
          <w:w w:val="105"/>
          <w:position w:val="1"/>
          <w:sz w:val="23"/>
        </w:rPr>
        <w:t></w:t>
      </w:r>
      <w:r w:rsidR="00B1318A">
        <w:rPr>
          <w:rFonts w:ascii="Times New Roman" w:hAnsi="Times New Roman"/>
          <w:spacing w:val="24"/>
          <w:w w:val="105"/>
          <w:position w:val="1"/>
          <w:sz w:val="23"/>
        </w:rPr>
        <w:t xml:space="preserve"> </w:t>
      </w:r>
      <w:r w:rsidR="00B1318A">
        <w:rPr>
          <w:rFonts w:ascii="Symbol" w:hAnsi="Symbol"/>
          <w:spacing w:val="6"/>
          <w:w w:val="105"/>
          <w:sz w:val="23"/>
        </w:rPr>
        <w:t></w:t>
      </w:r>
      <w:r w:rsidR="00B1318A">
        <w:rPr>
          <w:spacing w:val="6"/>
          <w:w w:val="105"/>
          <w:position w:val="-13"/>
          <w:sz w:val="23"/>
        </w:rPr>
        <w:t>u</w:t>
      </w:r>
      <w:r w:rsidR="00B1318A">
        <w:rPr>
          <w:spacing w:val="6"/>
          <w:w w:val="105"/>
          <w:position w:val="-2"/>
          <w:sz w:val="13"/>
        </w:rPr>
        <w:t>2</w:t>
      </w:r>
    </w:p>
    <w:p w:rsidR="006925E3" w:rsidRDefault="00B1318A">
      <w:pPr>
        <w:spacing w:line="2" w:lineRule="exact"/>
        <w:ind w:left="1036"/>
        <w:rPr>
          <w:rFonts w:ascii="Symbol" w:hAnsi="Symbol"/>
          <w:sz w:val="23"/>
        </w:rPr>
      </w:pPr>
      <w:r>
        <w:rPr>
          <w:rFonts w:ascii="Symbol" w:hAnsi="Symbol"/>
          <w:w w:val="105"/>
          <w:position w:val="12"/>
          <w:sz w:val="23"/>
        </w:rPr>
        <w:t></w:t>
      </w:r>
      <w:r>
        <w:rPr>
          <w:rFonts w:ascii="Times New Roman" w:hAnsi="Times New Roman"/>
          <w:w w:val="105"/>
          <w:position w:val="12"/>
          <w:sz w:val="23"/>
        </w:rPr>
        <w:t xml:space="preserve">   </w:t>
      </w:r>
      <w:r>
        <w:rPr>
          <w:spacing w:val="-3"/>
          <w:w w:val="105"/>
          <w:sz w:val="23"/>
        </w:rPr>
        <w:t>sen2</w:t>
      </w:r>
      <w:r>
        <w:rPr>
          <w:rFonts w:ascii="Symbol" w:hAnsi="Symbol"/>
          <w:spacing w:val="-3"/>
          <w:w w:val="105"/>
          <w:sz w:val="23"/>
        </w:rPr>
        <w:t></w:t>
      </w:r>
      <w:r>
        <w:rPr>
          <w:rFonts w:ascii="Times New Roman" w:hAnsi="Times New Roman"/>
          <w:spacing w:val="-3"/>
          <w:w w:val="105"/>
          <w:sz w:val="23"/>
        </w:rPr>
        <w:t xml:space="preserve"> </w:t>
      </w:r>
      <w:r>
        <w:rPr>
          <w:rFonts w:ascii="Times New Roman" w:hAnsi="Times New Roman"/>
          <w:spacing w:val="37"/>
          <w:w w:val="105"/>
          <w:sz w:val="23"/>
        </w:rPr>
        <w:t xml:space="preserve"> </w:t>
      </w:r>
      <w:r>
        <w:rPr>
          <w:rFonts w:ascii="Symbol" w:hAnsi="Symbol"/>
          <w:w w:val="105"/>
          <w:position w:val="12"/>
          <w:sz w:val="23"/>
        </w:rPr>
        <w:t></w:t>
      </w:r>
    </w:p>
    <w:p w:rsidR="006925E3" w:rsidRDefault="00B1318A">
      <w:pPr>
        <w:tabs>
          <w:tab w:val="left" w:pos="1064"/>
        </w:tabs>
        <w:spacing w:before="7"/>
        <w:ind w:right="7053"/>
        <w:jc w:val="center"/>
        <w:rPr>
          <w:rFonts w:ascii="Symbol" w:hAnsi="Symbol"/>
          <w:sz w:val="23"/>
        </w:rPr>
      </w:pPr>
      <w:r>
        <w:rPr>
          <w:rFonts w:ascii="Symbol" w:hAnsi="Symbol"/>
          <w:w w:val="105"/>
          <w:sz w:val="23"/>
        </w:rPr>
        <w:t></w:t>
      </w:r>
      <w:r>
        <w:rPr>
          <w:rFonts w:ascii="Times New Roman" w:hAnsi="Times New Roman"/>
          <w:w w:val="105"/>
          <w:sz w:val="23"/>
        </w:rPr>
        <w:tab/>
      </w:r>
      <w:r>
        <w:rPr>
          <w:rFonts w:ascii="Symbol" w:hAnsi="Symbol"/>
          <w:w w:val="105"/>
          <w:sz w:val="23"/>
        </w:rPr>
        <w:t></w:t>
      </w:r>
    </w:p>
    <w:p w:rsidR="006925E3" w:rsidRDefault="00AB6811">
      <w:pPr>
        <w:pStyle w:val="Textoindependiente"/>
        <w:spacing w:before="15" w:line="224" w:lineRule="exact"/>
        <w:ind w:right="6978"/>
        <w:jc w:val="center"/>
        <w:rPr>
          <w:sz w:val="14"/>
        </w:rPr>
      </w:pPr>
      <w:r>
        <w:rPr>
          <w:noProof/>
          <w:lang w:val="es-PE" w:eastAsia="es-PE" w:bidi="ar-SA"/>
        </w:rPr>
        <mc:AlternateContent>
          <mc:Choice Requires="wps">
            <w:drawing>
              <wp:anchor distT="0" distB="0" distL="0" distR="0" simplePos="0" relativeHeight="16208" behindDoc="0" locked="0" layoutInCell="1" allowOverlap="1">
                <wp:simplePos x="0" y="0"/>
                <wp:positionH relativeFrom="page">
                  <wp:posOffset>1383665</wp:posOffset>
                </wp:positionH>
                <wp:positionV relativeFrom="paragraph">
                  <wp:posOffset>224790</wp:posOffset>
                </wp:positionV>
                <wp:extent cx="645795" cy="0"/>
                <wp:effectExtent l="12065" t="6985" r="8890" b="12065"/>
                <wp:wrapTopAndBottom/>
                <wp:docPr id="1359" name="Line 108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45795" cy="0"/>
                        </a:xfrm>
                        <a:prstGeom prst="line">
                          <a:avLst/>
                        </a:prstGeom>
                        <a:noFill/>
                        <a:ln w="7518">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5CAE070" id="Line 1086" o:spid="_x0000_s1026" style="position:absolute;z-index:1620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108.95pt,17.7pt" to="159.8pt,1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" strokeweight=".20883mm">
                <w10:wrap type="topAndBottom" anchorx="page"/>
              </v:line>
            </w:pict>
          </mc:Fallback>
        </mc:AlternateContent>
      </w:r>
      <w:r w:rsidR="00B1318A">
        <w:rPr>
          <w:position w:val="-13"/>
        </w:rPr>
        <w:t xml:space="preserve">C) </w:t>
      </w:r>
      <w:r w:rsidR="00B1318A">
        <w:rPr>
          <w:rFonts w:ascii="Symbol" w:hAnsi="Symbol"/>
        </w:rPr>
        <w:t></w:t>
      </w:r>
      <w:r w:rsidR="00B1318A">
        <w:rPr>
          <w:rFonts w:ascii="Times New Roman" w:hAnsi="Times New Roman"/>
        </w:rPr>
        <w:t xml:space="preserve"> </w:t>
      </w:r>
      <w:r w:rsidR="00B1318A">
        <w:rPr>
          <w:position w:val="2"/>
        </w:rPr>
        <w:t>1</w:t>
      </w:r>
      <w:r w:rsidR="00B1318A">
        <w:rPr>
          <w:rFonts w:ascii="Symbol" w:hAnsi="Symbol"/>
          <w:position w:val="2"/>
        </w:rPr>
        <w:t></w:t>
      </w:r>
      <w:r w:rsidR="00B1318A">
        <w:rPr>
          <w:rFonts w:ascii="Times New Roman" w:hAnsi="Times New Roman"/>
          <w:position w:val="2"/>
        </w:rPr>
        <w:t xml:space="preserve"> </w:t>
      </w:r>
      <w:r w:rsidR="00B1318A">
        <w:rPr>
          <w:position w:val="2"/>
        </w:rPr>
        <w:t>2cos</w:t>
      </w:r>
      <w:r w:rsidR="00B1318A">
        <w:rPr>
          <w:rFonts w:ascii="Symbol" w:hAnsi="Symbol"/>
          <w:position w:val="2"/>
        </w:rPr>
        <w:t></w:t>
      </w:r>
      <w:r w:rsidR="00B1318A">
        <w:rPr>
          <w:rFonts w:ascii="Times New Roman" w:hAnsi="Times New Roman"/>
          <w:position w:val="2"/>
        </w:rPr>
        <w:t xml:space="preserve"> </w:t>
      </w:r>
      <w:r w:rsidR="00B1318A">
        <w:rPr>
          <w:rFonts w:ascii="Symbol" w:hAnsi="Symbol"/>
        </w:rPr>
        <w:t></w:t>
      </w:r>
      <w:r w:rsidR="00B1318A">
        <w:rPr>
          <w:position w:val="-13"/>
        </w:rPr>
        <w:t>u</w:t>
      </w:r>
      <w:r w:rsidR="00B1318A">
        <w:rPr>
          <w:position w:val="-2"/>
          <w:sz w:val="14"/>
        </w:rPr>
        <w:t>2</w:t>
      </w:r>
    </w:p>
    <w:p w:rsidR="006925E3" w:rsidRDefault="00B1318A">
      <w:pPr>
        <w:pStyle w:val="Textoindependiente"/>
        <w:tabs>
          <w:tab w:val="left" w:pos="1429"/>
          <w:tab w:val="left" w:pos="2276"/>
        </w:tabs>
        <w:spacing w:line="3" w:lineRule="exact"/>
        <w:ind w:left="1048"/>
        <w:rPr>
          <w:rFonts w:ascii="Symbol" w:hAnsi="Symbol"/>
        </w:rPr>
      </w:pPr>
      <w:r>
        <w:rPr>
          <w:rFonts w:ascii="Symbol" w:hAnsi="Symbol"/>
          <w:w w:val="105"/>
          <w:position w:val="12"/>
        </w:rPr>
        <w:t></w:t>
      </w:r>
      <w:r>
        <w:rPr>
          <w:rFonts w:ascii="Times New Roman" w:hAnsi="Times New Roman"/>
          <w:w w:val="105"/>
          <w:position w:val="12"/>
        </w:rPr>
        <w:tab/>
      </w:r>
      <w:r>
        <w:rPr>
          <w:w w:val="105"/>
        </w:rPr>
        <w:t>sen</w:t>
      </w:r>
      <w:r>
        <w:rPr>
          <w:rFonts w:ascii="Symbol" w:hAnsi="Symbol"/>
          <w:w w:val="105"/>
        </w:rPr>
        <w:t></w:t>
      </w:r>
      <w:r>
        <w:rPr>
          <w:rFonts w:ascii="Times New Roman" w:hAnsi="Times New Roman"/>
          <w:w w:val="105"/>
        </w:rPr>
        <w:tab/>
      </w:r>
      <w:r>
        <w:rPr>
          <w:rFonts w:ascii="Symbol" w:hAnsi="Symbol"/>
          <w:w w:val="105"/>
          <w:position w:val="12"/>
        </w:rPr>
        <w:t></w:t>
      </w:r>
    </w:p>
    <w:p w:rsidR="006925E3" w:rsidRDefault="00B1318A">
      <w:pPr>
        <w:pStyle w:val="Textoindependiente"/>
        <w:tabs>
          <w:tab w:val="left" w:pos="2276"/>
        </w:tabs>
        <w:spacing w:before="3"/>
        <w:ind w:left="1048"/>
        <w:rPr>
          <w:rFonts w:ascii="Symbol" w:hAnsi="Symbol"/>
        </w:rPr>
      </w:pPr>
      <w:r>
        <w:rPr>
          <w:rFonts w:ascii="Symbol" w:hAnsi="Symbol"/>
          <w:w w:val="105"/>
        </w:rPr>
        <w:t></w:t>
      </w:r>
      <w:r>
        <w:rPr>
          <w:rFonts w:ascii="Times New Roman" w:hAnsi="Times New Roman"/>
          <w:w w:val="105"/>
        </w:rPr>
        <w:tab/>
      </w:r>
      <w:r>
        <w:rPr>
          <w:rFonts w:ascii="Symbol" w:hAnsi="Symbol"/>
          <w:w w:val="105"/>
        </w:rPr>
        <w:t></w:t>
      </w:r>
    </w:p>
    <w:p w:rsidR="006925E3" w:rsidRDefault="00AB6811">
      <w:pPr>
        <w:pStyle w:val="Prrafodelista"/>
        <w:numPr>
          <w:ilvl w:val="0"/>
          <w:numId w:val="82"/>
        </w:numPr>
        <w:tabs>
          <w:tab w:val="left" w:pos="1048"/>
        </w:tabs>
        <w:spacing w:before="14" w:line="224" w:lineRule="exact"/>
        <w:rPr>
          <w:sz w:val="14"/>
        </w:rPr>
      </w:pPr>
      <w:r>
        <w:rPr>
          <w:noProof/>
          <w:lang w:val="es-PE" w:eastAsia="es-PE" w:bidi="ar-SA"/>
        </w:rPr>
        <mc:AlternateContent>
          <mc:Choice Requires="wps">
            <w:drawing>
              <wp:anchor distT="0" distB="0" distL="0" distR="0" simplePos="0" relativeHeight="16232" behindDoc="0" locked="0" layoutInCell="1" allowOverlap="1">
                <wp:simplePos x="0" y="0"/>
                <wp:positionH relativeFrom="page">
                  <wp:posOffset>1381125</wp:posOffset>
                </wp:positionH>
                <wp:positionV relativeFrom="paragraph">
                  <wp:posOffset>224155</wp:posOffset>
                </wp:positionV>
                <wp:extent cx="563880" cy="0"/>
                <wp:effectExtent l="9525" t="13970" r="7620" b="5080"/>
                <wp:wrapTopAndBottom/>
                <wp:docPr id="1358" name="Line 108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63880" cy="0"/>
                        </a:xfrm>
                        <a:prstGeom prst="line">
                          <a:avLst/>
                        </a:prstGeom>
                        <a:noFill/>
                        <a:ln w="7529">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9F49E15" id="Line 1085" o:spid="_x0000_s1026" style="position:absolute;z-index:1623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108.75pt,17.65pt" to="153.15pt,17.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" strokeweight=".20914mm">
                <w10:wrap type="topAndBottom" anchorx="page"/>
              </v:line>
            </w:pict>
          </mc:Fallback>
        </mc:AlternateContent>
      </w:r>
      <w:r w:rsidR="00B1318A">
        <w:rPr>
          <w:rFonts w:ascii="Symbol" w:hAnsi="Symbol"/>
          <w:sz w:val="24"/>
        </w:rPr>
        <w:t></w:t>
      </w:r>
      <w:r w:rsidR="00B1318A">
        <w:rPr>
          <w:rFonts w:ascii="Times New Roman" w:hAnsi="Times New Roman"/>
          <w:spacing w:val="-15"/>
          <w:sz w:val="24"/>
        </w:rPr>
        <w:t xml:space="preserve"> </w:t>
      </w:r>
      <w:r w:rsidR="00B1318A">
        <w:rPr>
          <w:position w:val="2"/>
          <w:sz w:val="24"/>
        </w:rPr>
        <w:t>2</w:t>
      </w:r>
      <w:r w:rsidR="00B1318A">
        <w:rPr>
          <w:spacing w:val="-27"/>
          <w:position w:val="2"/>
          <w:sz w:val="24"/>
        </w:rPr>
        <w:t xml:space="preserve"> </w:t>
      </w:r>
      <w:r w:rsidR="00B1318A">
        <w:rPr>
          <w:rFonts w:ascii="Symbol" w:hAnsi="Symbol"/>
          <w:position w:val="2"/>
          <w:sz w:val="24"/>
        </w:rPr>
        <w:t></w:t>
      </w:r>
      <w:r w:rsidR="00B1318A">
        <w:rPr>
          <w:rFonts w:ascii="Times New Roman" w:hAnsi="Times New Roman"/>
          <w:spacing w:val="-19"/>
          <w:position w:val="2"/>
          <w:sz w:val="24"/>
        </w:rPr>
        <w:t xml:space="preserve"> </w:t>
      </w:r>
      <w:r w:rsidR="00B1318A">
        <w:rPr>
          <w:position w:val="2"/>
          <w:sz w:val="24"/>
        </w:rPr>
        <w:t>cos</w:t>
      </w:r>
      <w:r w:rsidR="00B1318A">
        <w:rPr>
          <w:spacing w:val="-44"/>
          <w:position w:val="2"/>
          <w:sz w:val="24"/>
        </w:rPr>
        <w:t xml:space="preserve"> </w:t>
      </w:r>
      <w:r w:rsidR="00B1318A">
        <w:rPr>
          <w:rFonts w:ascii="Symbol" w:hAnsi="Symbol"/>
          <w:position w:val="2"/>
          <w:sz w:val="24"/>
        </w:rPr>
        <w:t></w:t>
      </w:r>
      <w:r w:rsidR="00B1318A">
        <w:rPr>
          <w:rFonts w:ascii="Times New Roman" w:hAnsi="Times New Roman"/>
          <w:spacing w:val="23"/>
          <w:position w:val="2"/>
          <w:sz w:val="24"/>
        </w:rPr>
        <w:t xml:space="preserve"> </w:t>
      </w:r>
      <w:r w:rsidR="00B1318A">
        <w:rPr>
          <w:rFonts w:ascii="Symbol" w:hAnsi="Symbol"/>
          <w:spacing w:val="5"/>
          <w:sz w:val="24"/>
        </w:rPr>
        <w:t></w:t>
      </w:r>
      <w:r w:rsidR="00B1318A">
        <w:rPr>
          <w:spacing w:val="5"/>
          <w:position w:val="-13"/>
          <w:sz w:val="24"/>
        </w:rPr>
        <w:t>u</w:t>
      </w:r>
      <w:r w:rsidR="00B1318A">
        <w:rPr>
          <w:spacing w:val="5"/>
          <w:position w:val="-2"/>
          <w:sz w:val="14"/>
        </w:rPr>
        <w:t>2</w:t>
      </w:r>
    </w:p>
    <w:p w:rsidR="006925E3" w:rsidRDefault="00B1318A">
      <w:pPr>
        <w:pStyle w:val="Textoindependiente"/>
        <w:spacing w:line="3" w:lineRule="exact"/>
        <w:ind w:left="1047"/>
        <w:rPr>
          <w:rFonts w:ascii="Symbol" w:hAnsi="Symbol"/>
        </w:rPr>
      </w:pPr>
      <w:r>
        <w:rPr>
          <w:rFonts w:ascii="Symbol" w:hAnsi="Symbol"/>
          <w:position w:val="12"/>
        </w:rPr>
        <w:t></w:t>
      </w:r>
      <w:r>
        <w:rPr>
          <w:rFonts w:ascii="Times New Roman" w:hAnsi="Times New Roman"/>
          <w:position w:val="12"/>
        </w:rPr>
        <w:t xml:space="preserve">   </w:t>
      </w:r>
      <w:r>
        <w:t>2sen</w:t>
      </w:r>
      <w:r>
        <w:rPr>
          <w:rFonts w:ascii="Symbol" w:hAnsi="Symbol"/>
        </w:rPr>
        <w:t></w:t>
      </w:r>
      <w:r>
        <w:rPr>
          <w:rFonts w:ascii="Times New Roman" w:hAnsi="Times New Roman"/>
        </w:rPr>
        <w:t xml:space="preserve"> </w:t>
      </w:r>
      <w:r>
        <w:rPr>
          <w:rFonts w:ascii="Times New Roman" w:hAnsi="Times New Roman"/>
          <w:spacing w:val="55"/>
        </w:rPr>
        <w:t xml:space="preserve"> </w:t>
      </w:r>
      <w:r>
        <w:rPr>
          <w:rFonts w:ascii="Symbol" w:hAnsi="Symbol"/>
          <w:position w:val="12"/>
        </w:rPr>
        <w:t></w:t>
      </w:r>
    </w:p>
    <w:p w:rsidR="006925E3" w:rsidRDefault="00B1318A">
      <w:pPr>
        <w:pStyle w:val="Textoindependiente"/>
        <w:tabs>
          <w:tab w:val="left" w:pos="2142"/>
        </w:tabs>
        <w:spacing w:before="4"/>
        <w:ind w:left="1047"/>
        <w:rPr>
          <w:rFonts w:ascii="Symbol" w:hAnsi="Symbol"/>
        </w:rPr>
      </w:pPr>
      <w:r>
        <w:rPr>
          <w:rFonts w:ascii="Symbol" w:hAnsi="Symbol"/>
        </w:rPr>
        <w:t></w:t>
      </w:r>
      <w:r>
        <w:rPr>
          <w:rFonts w:ascii="Times New Roman" w:hAnsi="Times New Roman"/>
        </w:rPr>
        <w:tab/>
      </w:r>
      <w:r>
        <w:rPr>
          <w:rFonts w:ascii="Symbol" w:hAnsi="Symbol"/>
        </w:rPr>
        <w:t></w:t>
      </w:r>
    </w:p>
    <w:p w:rsidR="006925E3" w:rsidRDefault="006925E3">
      <w:pPr>
        <w:rPr>
          <w:rFonts w:ascii="Symbol" w:hAnsi="Symbol"/>
        </w:rPr>
        <w:sectPr w:rsidR="006925E3">
          <w:pgSz w:w="11910" w:h="16840"/>
          <w:pgMar w:top="1260" w:right="620" w:bottom="1000" w:left="1000" w:header="1001" w:footer="810" w:gutter="0"/>
          <w:cols w:space="720"/>
        </w:sectPr>
      </w:pPr>
    </w:p>
    <w:p w:rsidR="006925E3" w:rsidRDefault="00B1318A">
      <w:pPr>
        <w:pStyle w:val="Prrafodelista"/>
        <w:numPr>
          <w:ilvl w:val="0"/>
          <w:numId w:val="82"/>
        </w:numPr>
        <w:tabs>
          <w:tab w:val="left" w:pos="1037"/>
        </w:tabs>
        <w:spacing w:before="39" w:line="201" w:lineRule="exact"/>
        <w:ind w:left="1036" w:hanging="337"/>
        <w:rPr>
          <w:rFonts w:ascii="Symbol" w:hAnsi="Symbol"/>
          <w:sz w:val="24"/>
        </w:rPr>
      </w:pPr>
      <w:r>
        <w:rPr>
          <w:rFonts w:ascii="Symbol" w:hAnsi="Symbol"/>
          <w:spacing w:val="-19"/>
          <w:w w:val="102"/>
          <w:position w:val="14"/>
          <w:sz w:val="24"/>
        </w:rPr>
        <w:lastRenderedPageBreak/>
        <w:t></w:t>
      </w:r>
    </w:p>
    <w:p w:rsidR="006925E3" w:rsidRDefault="00B1318A">
      <w:pPr>
        <w:pStyle w:val="Textoindependiente"/>
        <w:spacing w:before="21" w:line="219" w:lineRule="exact"/>
        <w:ind w:left="101"/>
        <w:rPr>
          <w:rFonts w:ascii="Symbol" w:hAnsi="Symbol"/>
        </w:rPr>
      </w:pPr>
      <w:r>
        <w:br w:type="column"/>
      </w:r>
      <w:r>
        <w:lastRenderedPageBreak/>
        <w:t>sen2</w:t>
      </w:r>
      <w:r>
        <w:rPr>
          <w:rFonts w:ascii="Symbol" w:hAnsi="Symbol"/>
        </w:rPr>
        <w:t></w:t>
      </w:r>
    </w:p>
    <w:p w:rsidR="006925E3" w:rsidRDefault="00B1318A">
      <w:pPr>
        <w:spacing w:before="36" w:line="204" w:lineRule="exact"/>
        <w:ind w:left="139"/>
        <w:rPr>
          <w:sz w:val="14"/>
        </w:rPr>
      </w:pPr>
      <w:r>
        <w:br w:type="column"/>
      </w:r>
      <w:r>
        <w:rPr>
          <w:rFonts w:ascii="Symbol" w:hAnsi="Symbol"/>
          <w:sz w:val="24"/>
        </w:rPr>
        <w:lastRenderedPageBreak/>
        <w:t></w:t>
      </w:r>
      <w:r>
        <w:rPr>
          <w:position w:val="-13"/>
          <w:sz w:val="24"/>
        </w:rPr>
        <w:t>u</w:t>
      </w:r>
      <w:r>
        <w:rPr>
          <w:position w:val="-2"/>
          <w:sz w:val="14"/>
        </w:rPr>
        <w:t>2</w:t>
      </w:r>
    </w:p>
    <w:p w:rsidR="006925E3" w:rsidRDefault="006925E3">
      <w:pPr>
        <w:spacing w:line="204" w:lineRule="exact"/>
        <w:rPr>
          <w:sz w:val="14"/>
        </w:rPr>
        <w:sectPr w:rsidR="006925E3">
          <w:type w:val="continuous"/>
          <w:pgSz w:w="11910" w:h="16840"/>
          <w:pgMar w:top="1260" w:right="620" w:bottom="1000" w:left="1000" w:header="720" w:footer="720" w:gutter="0"/>
          <w:cols w:num="3" w:space="720" w:equalWidth="0">
            <w:col w:w="1131" w:space="40"/>
            <w:col w:w="752" w:space="39"/>
            <w:col w:w="8328"/>
          </w:cols>
        </w:sectPr>
      </w:pPr>
    </w:p>
    <w:p w:rsidR="006925E3" w:rsidRDefault="00AB6811">
      <w:pPr>
        <w:pStyle w:val="Textoindependiente"/>
        <w:spacing w:before="5"/>
        <w:ind w:left="1036"/>
        <w:rPr>
          <w:rFonts w:ascii="Symbol" w:hAnsi="Symbol"/>
        </w:rPr>
      </w:pPr>
      <w:r>
        <w:rPr>
          <w:noProof/>
          <w:lang w:val="es-PE" w:eastAsia="es-PE" w:bidi="ar-SA"/>
        </w:rPr>
        <w:lastRenderedPageBreak/>
        <mc:AlternateContent>
          <mc:Choice Requires="wps">
            <w:drawing>
              <wp:anchor distT="0" distB="0" distL="114300" distR="114300" simplePos="0" relativeHeight="503077880" behindDoc="1" locked="0" layoutInCell="1" allowOverlap="1">
                <wp:simplePos x="0" y="0"/>
                <wp:positionH relativeFrom="page">
                  <wp:posOffset>1375410</wp:posOffset>
                </wp:positionH>
                <wp:positionV relativeFrom="paragraph">
                  <wp:posOffset>73025</wp:posOffset>
                </wp:positionV>
                <wp:extent cx="542290" cy="0"/>
                <wp:effectExtent l="13335" t="13970" r="6350" b="5080"/>
                <wp:wrapNone/>
                <wp:docPr id="1357" name="Line 108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2290" cy="0"/>
                        </a:xfrm>
                        <a:prstGeom prst="line">
                          <a:avLst/>
                        </a:prstGeom>
                        <a:noFill/>
                        <a:ln w="7518">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66C951B" id="Line 1084" o:spid="_x0000_s1026" style="position:absolute;z-index:-2386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08.3pt,5.75pt" to="151pt,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" strokeweight=".20883mm">
                <w10:wrap anchorx="page"/>
              </v:line>
            </w:pict>
          </mc:Fallback>
        </mc:AlternateContent>
      </w:r>
      <w:r>
        <w:rPr>
          <w:noProof/>
          <w:lang w:val="es-PE" w:eastAsia="es-PE" w:bidi="ar-SA"/>
        </w:rPr>
        <mc:AlternateContent>
          <mc:Choice Requires="wps">
            <w:drawing>
              <wp:anchor distT="0" distB="0" distL="114300" distR="114300" simplePos="0" relativeHeight="503078000" behindDoc="1" locked="0" layoutInCell="1" allowOverlap="1">
                <wp:simplePos x="0" y="0"/>
                <wp:positionH relativeFrom="page">
                  <wp:posOffset>1292860</wp:posOffset>
                </wp:positionH>
                <wp:positionV relativeFrom="paragraph">
                  <wp:posOffset>97155</wp:posOffset>
                </wp:positionV>
                <wp:extent cx="736600" cy="189865"/>
                <wp:effectExtent l="0" t="0" r="0" b="635"/>
                <wp:wrapNone/>
                <wp:docPr id="1356" name="Text Box 10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6600" cy="189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25E3" w:rsidRDefault="00B1318A">
                            <w:pPr>
                              <w:pStyle w:val="Textoindependiente"/>
                              <w:tabs>
                                <w:tab w:val="left" w:pos="1064"/>
                              </w:tabs>
                              <w:spacing w:before="3"/>
                              <w:rPr>
                                <w:rFonts w:ascii="Symbol" w:hAnsi="Symbol"/>
                              </w:rPr>
                            </w:pPr>
                            <w:r>
                              <w:rPr>
                                <w:rFonts w:ascii="Symbol" w:hAnsi="Symbol"/>
                              </w:rPr>
                              <w:t></w:t>
                            </w:r>
                            <w:r>
                              <w:rPr>
                                <w:rFonts w:ascii="Times New Roman" w:hAnsi="Times New Roman"/>
                              </w:rPr>
                              <w:tab/>
                            </w:r>
                            <w:r>
                              <w:rPr>
                                <w:rFonts w:ascii="Symbol" w:hAnsi="Symbol"/>
                                <w:spacing w:val="-20"/>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083" o:spid="_x0000_s1736" type="#_x0000_t202" style="position:absolute;left:0;text-align:left;margin-left:101.8pt;margin-top:7.65pt;width:58pt;height:14.95pt;z-index:-2384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" filled="f" stroked="f">
                <v:textbox inset="0,0,0,0">
                  <w:txbxContent>
                    <w:p w:rsidR="006925E3" w:rsidRDefault="00B1318A">
                      <w:pPr>
                        <w:pStyle w:val="Textoindependiente"/>
                        <w:tabs>
                          <w:tab w:val="left" w:pos="1064"/>
                        </w:tabs>
                        <w:spacing w:before="3"/>
                        <w:rPr>
                          <w:rFonts w:ascii="Symbol" w:hAnsi="Symbol"/>
                        </w:rPr>
                      </w:pPr>
                      <w:r>
                        <w:rPr>
                          <w:rFonts w:ascii="Symbol" w:hAnsi="Symbol"/>
                        </w:rPr>
                        <w:t></w:t>
                      </w:r>
                      <w:r>
                        <w:rPr>
                          <w:rFonts w:ascii="Times New Roman" w:hAnsi="Times New Roman"/>
                        </w:rPr>
                        <w:tab/>
                      </w:r>
                      <w:r>
                        <w:rPr>
                          <w:rFonts w:ascii="Symbol" w:hAnsi="Symbol"/>
                          <w:spacing w:val="-20"/>
                        </w:rPr>
                        <w:t></w:t>
                      </w:r>
                    </w:p>
                  </w:txbxContent>
                </v:textbox>
                <w10:wrap anchorx="page"/>
              </v:shape>
            </w:pict>
          </mc:Fallback>
        </mc:AlternateContent>
      </w:r>
      <w:r w:rsidR="00B1318A">
        <w:rPr>
          <w:rFonts w:ascii="Symbol" w:hAnsi="Symbol"/>
          <w:position w:val="12"/>
        </w:rPr>
        <w:t></w:t>
      </w:r>
      <w:r w:rsidR="00B1318A">
        <w:rPr>
          <w:rFonts w:ascii="Times New Roman" w:hAnsi="Times New Roman"/>
          <w:position w:val="12"/>
        </w:rPr>
        <w:t xml:space="preserve"> </w:t>
      </w:r>
      <w:r w:rsidR="00B1318A">
        <w:t>1</w:t>
      </w:r>
      <w:r w:rsidR="00B1318A">
        <w:rPr>
          <w:rFonts w:ascii="Symbol" w:hAnsi="Symbol"/>
        </w:rPr>
        <w:t></w:t>
      </w:r>
      <w:r w:rsidR="00B1318A">
        <w:rPr>
          <w:rFonts w:ascii="Times New Roman" w:hAnsi="Times New Roman"/>
        </w:rPr>
        <w:t xml:space="preserve"> </w:t>
      </w:r>
      <w:r w:rsidR="00B1318A">
        <w:t xml:space="preserve">cos </w:t>
      </w:r>
      <w:r w:rsidR="00B1318A">
        <w:rPr>
          <w:rFonts w:ascii="Symbol" w:hAnsi="Symbol"/>
        </w:rPr>
        <w:t></w:t>
      </w:r>
      <w:r w:rsidR="00B1318A">
        <w:rPr>
          <w:rFonts w:ascii="Times New Roman" w:hAnsi="Times New Roman"/>
        </w:rPr>
        <w:t xml:space="preserve"> </w:t>
      </w:r>
      <w:r w:rsidR="00B1318A">
        <w:rPr>
          <w:rFonts w:ascii="Symbol" w:hAnsi="Symbol"/>
          <w:position w:val="12"/>
        </w:rPr>
        <w:t></w:t>
      </w:r>
    </w:p>
    <w:p w:rsidR="006925E3" w:rsidRDefault="006925E3">
      <w:pPr>
        <w:rPr>
          <w:rFonts w:ascii="Symbol" w:hAnsi="Symbol"/>
        </w:rPr>
        <w:sectPr w:rsidR="006925E3">
          <w:type w:val="continuous"/>
          <w:pgSz w:w="11910" w:h="16840"/>
          <w:pgMar w:top="1260" w:right="620" w:bottom="1000" w:left="1000" w:header="720" w:footer="720" w:gutter="0"/>
          <w:cols w:space="720"/>
        </w:sectPr>
      </w:pPr>
    </w:p>
    <w:p w:rsidR="006925E3" w:rsidRDefault="00AB6811">
      <w:pPr>
        <w:pStyle w:val="Textoindependiente"/>
        <w:spacing w:line="30" w:lineRule="exact"/>
        <w:ind w:left="89"/>
        <w:rPr>
          <w:rFonts w:ascii="Symbol" w:hAnsi="Symbol"/>
          <w:sz w:val="3"/>
        </w:rPr>
      </w:pPr>
      <w:r>
        <w:rPr>
          <w:rFonts w:ascii="Symbol" w:hAnsi="Symbol"/>
          <w:noProof/>
          <w:sz w:val="3"/>
          <w:lang w:val="es-PE" w:eastAsia="es-PE" w:bidi="ar-SA"/>
        </w:rPr>
        <w:lastRenderedPageBreak/>
        <mc:AlternateContent>
          <mc:Choice Requires="wpg">
            <w:drawing>
              <wp:inline distT="0" distB="0" distL="0" distR="0">
                <wp:extent cx="6158230" cy="18415"/>
                <wp:effectExtent l="15240" t="5715" r="17780" b="4445"/>
                <wp:docPr id="1354" name="Group 10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58230" cy="18415"/>
                          <a:chOff x="0" y="0"/>
                          <a:chExt cx="9698" cy="29"/>
                        </a:xfrm>
                      </wpg:grpSpPr>
                      <wps:wsp>
                        <wps:cNvPr id="1355" name="Line 1082"/>
                        <wps:cNvCnPr>
                          <a:cxnSpLocks noChangeShapeType="1"/>
                        </wps:cNvCnPr>
                        <wps:spPr bwMode="auto">
                          <a:xfrm>
                            <a:off x="0" y="14"/>
                            <a:ext cx="9698" cy="0"/>
                          </a:xfrm>
                          <a:prstGeom prst="line">
                            <a:avLst/>
                          </a:prstGeom>
                          <a:noFill/>
                          <a:ln w="18288">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55B08612" id="Group 1081" o:spid="_x0000_s1026" style="width:484.9pt;height:1.45pt;mso-position-horizontal-relative:char;mso-position-vertical-relative:line" coordsize="9698,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">
                <v:line id="Line 1082" o:spid="_x0000_s1027" style="position:absolute;visibility:visible;mso-wrap-style:square" from="0,14" to="9698,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VvIHMQAAADdAAAADwAAAGRycy9kb3ducmV2LnhtbERPS2vCQBC+F/wPywi91Y1GpURXkdBC&#10;8SD1Qc9jdkyi2dmY3Wrqr3eFgrf5+J4znbemEhdqXGlZQb8XgSDOrC45V7Dbfr69g3AeWWNlmRT8&#10;kYP5rPMyxUTbK6/psvG5CCHsElRQeF8nUrqsIIOuZ2viwB1sY9AH2ORSN3gN4aaSgygaS4Mlh4YC&#10;a0oLyk6bX6Pg/L2Mj/JnuKIV3+LbxzldDvepUq/ddjEB4an1T/G/+0uH+fFoBI9vwglyd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hW8gcxAAAAN0AAAAPAAAAAAAAAAAA&#10;AAAAAKECAABkcnMvZG93bnJldi54bWxQSwUGAAAAAAQABAD5AAAAkgMAAAAA&#10;" strokeweight="1.44pt"/>
                <w10:anchorlock/>
              </v:group>
            </w:pict>
          </mc:Fallback>
        </mc:AlternateContent>
      </w:r>
    </w:p>
    <w:p w:rsidR="006925E3" w:rsidRDefault="00AB6811">
      <w:pPr>
        <w:pStyle w:val="Ttulo9"/>
        <w:spacing w:before="135"/>
      </w:pPr>
      <w:r>
        <w:rPr>
          <w:noProof/>
          <w:lang w:val="es-PE" w:eastAsia="es-PE" w:bidi="ar-SA"/>
        </w:rPr>
        <mc:AlternateContent>
          <mc:Choice Requires="wpg">
            <w:drawing>
              <wp:anchor distT="0" distB="0" distL="114300" distR="114300" simplePos="0" relativeHeight="19072" behindDoc="0" locked="0" layoutInCell="1" allowOverlap="1">
                <wp:simplePos x="0" y="0"/>
                <wp:positionH relativeFrom="page">
                  <wp:posOffset>4834255</wp:posOffset>
                </wp:positionH>
                <wp:positionV relativeFrom="paragraph">
                  <wp:posOffset>83820</wp:posOffset>
                </wp:positionV>
                <wp:extent cx="2021205" cy="2287270"/>
                <wp:effectExtent l="0" t="0" r="2540" b="635"/>
                <wp:wrapNone/>
                <wp:docPr id="1349" name="Group 10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21205" cy="2287270"/>
                          <a:chOff x="7613" y="132"/>
                          <a:chExt cx="3183" cy="3602"/>
                        </a:xfrm>
                      </wpg:grpSpPr>
                      <pic:pic xmlns:pic="http://schemas.openxmlformats.org/drawingml/2006/picture">
                        <pic:nvPicPr>
                          <pic:cNvPr id="1350" name="Picture 1080"/>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7612" y="131"/>
                            <a:ext cx="3156" cy="35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351" name="Picture 1079"/>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9698" y="2798"/>
                            <a:ext cx="286" cy="2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352" name="Picture 1078"/>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9676" y="2714"/>
                            <a:ext cx="375" cy="44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353" name="Text Box 1077"/>
                        <wps:cNvSpPr txBox="1">
                          <a:spLocks noChangeArrowheads="1"/>
                        </wps:cNvSpPr>
                        <wps:spPr bwMode="auto">
                          <a:xfrm>
                            <a:off x="9854" y="3465"/>
                            <a:ext cx="942" cy="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25E3" w:rsidRDefault="00B1318A">
                              <w:pPr>
                                <w:spacing w:line="268" w:lineRule="exact"/>
                                <w:rPr>
                                  <w:b/>
                                  <w:sz w:val="24"/>
                                </w:rPr>
                              </w:pPr>
                              <w:r>
                                <w:rPr>
                                  <w:b/>
                                  <w:sz w:val="24"/>
                                </w:rPr>
                                <w:t>Rpta.: B</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076" o:spid="_x0000_s1737" style="position:absolute;left:0;text-align:left;margin-left:380.65pt;margin-top:6.6pt;width:159.15pt;height:180.1pt;z-index:19072;mso-position-horizontal-relative:page;mso-position-vertical-relative:text" coordorigin="7613,132" coordsize="3183,36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">
                <v:shape id="Picture 1080" o:spid="_x0000_s1738" type="#_x0000_t75" style="position:absolute;left:7612;top:131;width:3156;height:35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LdHmbGAAAA3QAAAA8AAABkcnMvZG93bnJldi54bWxEj0FrwkAQhe9C/8MyQm+60aCU1FVKpVAP&#10;PVQbxNuQHZPF7GzIbjX++86h4G2G9+a9b1abwbfqSn10gQ3Mphko4ipYx7WBn8PH5AVUTMgW28Bk&#10;4E4RNuun0QoLG278Tdd9qpWEcCzQQJNSV2gdq4Y8xmnoiEU7h95jkrWvte3xJuG+1fMsW2qPjqWh&#10;wY7eG6ou+19voD1tL4uvvNTH48lVvMvLc+5KY57Hw9srqERDepj/rz+t4OcL4ZdvZAS9/gM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Yt0eZsYAAADdAAAADwAAAAAAAAAAAAAA&#10;AACfAgAAZHJzL2Rvd25yZXYueG1sUEsFBgAAAAAEAAQA9wAAAJIDAAAAAA==&#10;">
                  <v:imagedata r:id="rId321" o:title=""/>
                </v:shape>
                <v:shape id="Picture 1079" o:spid="_x0000_s1739" type="#_x0000_t75" style="position:absolute;left:9698;top:2798;width:286;height:2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vi8ZbDAAAA3QAAAA8AAABkcnMvZG93bnJldi54bWxETz1rwzAQ3Qv9D+IKWUoiO6VJcaOYUAhk&#10;ddql29m62CbWybFUW/73UaHQ7R7v83Z5MJ0YaXCtZQXpKgFBXFndcq3g6/O4fAPhPLLGzjIpmMlB&#10;vn982GGm7cQFjWdfixjCLkMFjfd9JqWrGjLoVrYnjtzFDgZ9hEMt9YBTDDedXCfJRhpsOTY02NNH&#10;Q9X1/GMUlKF4LgN/b6rb1nXtqZwv12JWavEUDu8gPAX/L/5zn3Sc//Kawu838QS5vw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i+LxlsMAAADdAAAADwAAAAAAAAAAAAAAAACf&#10;AgAAZHJzL2Rvd25yZXYueG1sUEsFBgAAAAAEAAQA9wAAAI8DAAAAAA==&#10;">
                  <v:imagedata r:id="rId303" o:title=""/>
                </v:shape>
                <v:shape id="Picture 1078" o:spid="_x0000_s1740" type="#_x0000_t75" style="position:absolute;left:9676;top:2714;width:375;height:4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6IHDrFAAAA3QAAAA8AAABkcnMvZG93bnJldi54bWxET01rwkAQvRf8D8sI3upGpcWmriKhBXsR&#10;kiq0tyE7JsHsbJJdY/TXdwuF3ubxPme1GUwteupcZVnBbBqBIM6trrhQcPh8f1yCcB5ZY22ZFNzI&#10;wWY9elhhrO2VU+ozX4gQwi5GBaX3TSyly0sy6Ka2IQ7cyXYGfYBdIXWH1xBuajmPomdpsOLQUGJD&#10;SUn5ObsYBfs2/TrSW8Kzmtvzsb1/76uXD6Um42H7CsLT4P/Ff+6dDvMXT3P4/SacINc/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eiBw6xQAAAN0AAAAPAAAAAAAAAAAAAAAA&#10;AJ8CAABkcnMvZG93bnJldi54bWxQSwUGAAAAAAQABAD3AAAAkQMAAAAA&#10;">
                  <v:imagedata r:id="rId293" o:title=""/>
                </v:shape>
                <v:shape id="Text Box 1077" o:spid="_x0000_s1741" type="#_x0000_t202" style="position:absolute;left:9854;top:3465;width:942;height:2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9yxrsMA&#10;AADdAAAADwAAAGRycy9kb3ducmV2LnhtbERPTWvCQBC9F/oflil4q5tWKpq6ihQFoSCN8eBxzI7J&#10;YnY2ZleN/94VCt7m8T5nMutsLS7UeuNYwUc/AUFcOG24VLDNl+8jED4ga6wdk4IbeZhNX18mmGp3&#10;5Ywum1CKGMI+RQVVCE0qpS8qsuj7riGO3MG1FkOEbSl1i9cYbmv5mSRDadFwbKiwoZ+KiuPmbBXM&#10;d5wtzGm9/8sOmcnzccK/w6NSvbdu/g0iUBee4n/3Ssf5g68BPL6JJ8jp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9yxrsMAAADdAAAADwAAAAAAAAAAAAAAAACYAgAAZHJzL2Rv&#10;d25yZXYueG1sUEsFBgAAAAAEAAQA9QAAAIgDAAAAAA==&#10;" filled="f" stroked="f">
                  <v:textbox inset="0,0,0,0">
                    <w:txbxContent>
                      <w:p w:rsidR="006925E3" w:rsidRDefault="00B1318A">
                        <w:pPr>
                          <w:spacing w:line="268" w:lineRule="exact"/>
                          <w:rPr>
                            <w:b/>
                            <w:sz w:val="24"/>
                          </w:rPr>
                        </w:pPr>
                        <w:r>
                          <w:rPr>
                            <w:b/>
                            <w:sz w:val="24"/>
                          </w:rPr>
                          <w:t>Rpta.: B</w:t>
                        </w:r>
                      </w:p>
                    </w:txbxContent>
                  </v:textbox>
                </v:shape>
                <w10:wrap anchorx="page"/>
              </v:group>
            </w:pict>
          </mc:Fallback>
        </mc:AlternateContent>
      </w:r>
      <w:r w:rsidR="00B1318A">
        <w:rPr>
          <w:u w:val="thick"/>
        </w:rPr>
        <w:t>Solución</w:t>
      </w:r>
      <w:r w:rsidR="00B1318A">
        <w:t>:</w:t>
      </w:r>
    </w:p>
    <w:p w:rsidR="006925E3" w:rsidRDefault="006925E3">
      <w:pPr>
        <w:pStyle w:val="Textoindependiente"/>
        <w:spacing w:before="7"/>
        <w:rPr>
          <w:b/>
          <w:sz w:val="22"/>
        </w:rPr>
      </w:pPr>
    </w:p>
    <w:p w:rsidR="006925E3" w:rsidRDefault="00AB6811">
      <w:pPr>
        <w:pStyle w:val="Textoindependiente"/>
        <w:spacing w:line="297" w:lineRule="auto"/>
        <w:ind w:left="729" w:right="6709"/>
        <w:rPr>
          <w:rFonts w:ascii="Symbol" w:hAnsi="Symbol"/>
        </w:rPr>
      </w:pPr>
      <w:r>
        <w:rPr>
          <w:noProof/>
          <w:lang w:val="es-PE" w:eastAsia="es-PE" w:bidi="ar-SA"/>
        </w:rPr>
        <mc:AlternateContent>
          <mc:Choice Requires="wps">
            <w:drawing>
              <wp:anchor distT="0" distB="0" distL="114300" distR="114300" simplePos="0" relativeHeight="18616" behindDoc="0" locked="0" layoutInCell="1" allowOverlap="1">
                <wp:simplePos x="0" y="0"/>
                <wp:positionH relativeFrom="page">
                  <wp:posOffset>3019425</wp:posOffset>
                </wp:positionH>
                <wp:positionV relativeFrom="paragraph">
                  <wp:posOffset>1407795</wp:posOffset>
                </wp:positionV>
                <wp:extent cx="767080" cy="0"/>
                <wp:effectExtent l="9525" t="5080" r="13970" b="13970"/>
                <wp:wrapNone/>
                <wp:docPr id="1348" name="Line 107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67080" cy="0"/>
                        </a:xfrm>
                        <a:prstGeom prst="line">
                          <a:avLst/>
                        </a:prstGeom>
                        <a:noFill/>
                        <a:ln w="7319">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14B0DE9" id="Line 1075" o:spid="_x0000_s1026" style="position:absolute;z-index:186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37.75pt,110.85pt" to="298.15pt,11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" strokeweight=".20331mm">
                <w10:wrap anchorx="page"/>
              </v:line>
            </w:pict>
          </mc:Fallback>
        </mc:AlternateContent>
      </w:r>
      <w:r w:rsidR="00B1318A">
        <w:t xml:space="preserve">OP </w:t>
      </w:r>
      <w:r w:rsidR="00B1318A">
        <w:rPr>
          <w:rFonts w:ascii="Symbol" w:hAnsi="Symbol"/>
        </w:rPr>
        <w:t></w:t>
      </w:r>
      <w:r w:rsidR="00B1318A">
        <w:rPr>
          <w:rFonts w:ascii="Times New Roman" w:hAnsi="Times New Roman"/>
        </w:rPr>
        <w:t xml:space="preserve"> </w:t>
      </w:r>
      <w:r w:rsidR="00B1318A">
        <w:t xml:space="preserve">csc </w:t>
      </w:r>
      <w:r w:rsidR="00B1318A">
        <w:rPr>
          <w:rFonts w:ascii="Symbol" w:hAnsi="Symbol"/>
          <w:spacing w:val="-9"/>
        </w:rPr>
        <w:t></w:t>
      </w:r>
      <w:r w:rsidR="00B1318A">
        <w:rPr>
          <w:spacing w:val="-9"/>
        </w:rPr>
        <w:t xml:space="preserve">, </w:t>
      </w:r>
      <w:r w:rsidR="00B1318A">
        <w:t xml:space="preserve">OR </w:t>
      </w:r>
      <w:r w:rsidR="00B1318A">
        <w:rPr>
          <w:rFonts w:ascii="Symbol" w:hAnsi="Symbol"/>
        </w:rPr>
        <w:t></w:t>
      </w:r>
      <w:r w:rsidR="00B1318A">
        <w:rPr>
          <w:rFonts w:ascii="Times New Roman" w:hAnsi="Times New Roman"/>
        </w:rPr>
        <w:t xml:space="preserve"> </w:t>
      </w:r>
      <w:r w:rsidR="00B1318A">
        <w:t xml:space="preserve">sec </w:t>
      </w:r>
      <w:r w:rsidR="00B1318A">
        <w:rPr>
          <w:rFonts w:ascii="Symbol" w:hAnsi="Symbol"/>
        </w:rPr>
        <w:t></w:t>
      </w:r>
      <w:r w:rsidR="00B1318A">
        <w:rPr>
          <w:rFonts w:ascii="Times New Roman" w:hAnsi="Times New Roman"/>
        </w:rPr>
        <w:t xml:space="preserve"> </w:t>
      </w:r>
      <w:r w:rsidR="00B1318A">
        <w:t>QR</w:t>
      </w:r>
      <w:r w:rsidR="00B1318A">
        <w:rPr>
          <w:spacing w:val="-3"/>
        </w:rPr>
        <w:t xml:space="preserve"> </w:t>
      </w:r>
      <w:r w:rsidR="00B1318A">
        <w:rPr>
          <w:rFonts w:ascii="Symbol" w:hAnsi="Symbol"/>
        </w:rPr>
        <w:t></w:t>
      </w:r>
      <w:r w:rsidR="00B1318A">
        <w:rPr>
          <w:rFonts w:ascii="Times New Roman" w:hAnsi="Times New Roman"/>
          <w:spacing w:val="-19"/>
        </w:rPr>
        <w:t xml:space="preserve"> </w:t>
      </w:r>
      <w:r w:rsidR="00B1318A">
        <w:rPr>
          <w:spacing w:val="5"/>
        </w:rPr>
        <w:t>1</w:t>
      </w:r>
      <w:r w:rsidR="00B1318A">
        <w:rPr>
          <w:rFonts w:ascii="Symbol" w:hAnsi="Symbol"/>
          <w:spacing w:val="5"/>
        </w:rPr>
        <w:t></w:t>
      </w:r>
      <w:r w:rsidR="00B1318A">
        <w:rPr>
          <w:rFonts w:ascii="Times New Roman" w:hAnsi="Times New Roman"/>
          <w:spacing w:val="-11"/>
        </w:rPr>
        <w:t xml:space="preserve"> </w:t>
      </w:r>
      <w:r w:rsidR="00B1318A">
        <w:t>sec</w:t>
      </w:r>
      <w:r w:rsidR="00B1318A">
        <w:rPr>
          <w:spacing w:val="-29"/>
        </w:rPr>
        <w:t xml:space="preserve"> </w:t>
      </w:r>
      <w:r w:rsidR="00B1318A">
        <w:rPr>
          <w:rFonts w:ascii="Symbol" w:hAnsi="Symbol"/>
        </w:rPr>
        <w:t></w:t>
      </w:r>
      <w:r w:rsidR="00B1318A">
        <w:rPr>
          <w:rFonts w:ascii="Times New Roman" w:hAnsi="Times New Roman"/>
        </w:rPr>
        <w:t xml:space="preserve"> </w:t>
      </w:r>
      <w:r w:rsidR="00B1318A">
        <w:rPr>
          <w:rFonts w:ascii="Symbol" w:hAnsi="Symbol"/>
        </w:rPr>
        <w:t></w:t>
      </w:r>
      <w:r w:rsidR="00B1318A">
        <w:rPr>
          <w:rFonts w:ascii="Times New Roman" w:hAnsi="Times New Roman"/>
          <w:spacing w:val="-7"/>
        </w:rPr>
        <w:t xml:space="preserve"> </w:t>
      </w:r>
      <w:r w:rsidR="00B1318A">
        <w:t>base</w:t>
      </w:r>
      <w:r w:rsidR="00B1318A">
        <w:rPr>
          <w:spacing w:val="9"/>
        </w:rPr>
        <w:t xml:space="preserve"> </w:t>
      </w:r>
      <w:r w:rsidR="00B1318A">
        <w:t>del</w:t>
      </w:r>
      <w:r w:rsidR="00B1318A">
        <w:rPr>
          <w:spacing w:val="6"/>
        </w:rPr>
        <w:t xml:space="preserve"> </w:t>
      </w:r>
      <w:r w:rsidR="00B1318A">
        <w:rPr>
          <w:rFonts w:ascii="Symbol" w:hAnsi="Symbol"/>
          <w:spacing w:val="-11"/>
        </w:rPr>
        <w:t></w:t>
      </w:r>
      <w:r w:rsidR="00B1318A">
        <w:rPr>
          <w:rFonts w:ascii="Times New Roman" w:hAnsi="Times New Roman"/>
          <w:spacing w:val="-11"/>
        </w:rPr>
        <w:t xml:space="preserve"> </w:t>
      </w:r>
      <w:r w:rsidR="00B1318A">
        <w:t xml:space="preserve">OP </w:t>
      </w:r>
      <w:r w:rsidR="00B1318A">
        <w:rPr>
          <w:rFonts w:ascii="Symbol" w:hAnsi="Symbol"/>
        </w:rPr>
        <w:t></w:t>
      </w:r>
      <w:r w:rsidR="00B1318A">
        <w:rPr>
          <w:rFonts w:ascii="Times New Roman" w:hAnsi="Times New Roman"/>
        </w:rPr>
        <w:t xml:space="preserve"> </w:t>
      </w:r>
      <w:r w:rsidR="00B1318A">
        <w:t xml:space="preserve">csc </w:t>
      </w:r>
      <w:r w:rsidR="00B1318A">
        <w:rPr>
          <w:rFonts w:ascii="Symbol" w:hAnsi="Symbol"/>
        </w:rPr>
        <w:t></w:t>
      </w:r>
      <w:r w:rsidR="00B1318A">
        <w:rPr>
          <w:rFonts w:ascii="Times New Roman" w:hAnsi="Times New Roman"/>
        </w:rPr>
        <w:t xml:space="preserve"> </w:t>
      </w:r>
      <w:r w:rsidR="00B1318A">
        <w:rPr>
          <w:rFonts w:ascii="Symbol" w:hAnsi="Symbol"/>
        </w:rPr>
        <w:t></w:t>
      </w:r>
      <w:r w:rsidR="00B1318A">
        <w:rPr>
          <w:rFonts w:ascii="Times New Roman" w:hAnsi="Times New Roman"/>
        </w:rPr>
        <w:t xml:space="preserve"> </w:t>
      </w:r>
      <w:r w:rsidR="00B1318A">
        <w:t>altura del</w:t>
      </w:r>
      <w:r w:rsidR="00B1318A">
        <w:rPr>
          <w:spacing w:val="-38"/>
        </w:rPr>
        <w:t xml:space="preserve"> </w:t>
      </w:r>
      <w:r w:rsidR="00B1318A">
        <w:rPr>
          <w:rFonts w:ascii="Symbol" w:hAnsi="Symbol"/>
        </w:rPr>
        <w:t></w:t>
      </w:r>
    </w:p>
    <w:p w:rsidR="006925E3" w:rsidRDefault="006925E3">
      <w:pPr>
        <w:pStyle w:val="Textoindependiente"/>
        <w:spacing w:before="10"/>
        <w:rPr>
          <w:rFonts w:ascii="Symbol" w:hAnsi="Symbol"/>
          <w:sz w:val="12"/>
        </w:rPr>
      </w:pPr>
    </w:p>
    <w:p w:rsidR="006925E3" w:rsidRDefault="006925E3">
      <w:pPr>
        <w:rPr>
          <w:rFonts w:ascii="Symbol" w:hAnsi="Symbol"/>
          <w:sz w:val="12"/>
        </w:rPr>
        <w:sectPr w:rsidR="006925E3">
          <w:pgSz w:w="11910" w:h="16840"/>
          <w:pgMar w:top="1260" w:right="620" w:bottom="1000" w:left="1000" w:header="1001" w:footer="810" w:gutter="0"/>
          <w:cols w:space="720"/>
        </w:sectPr>
      </w:pPr>
    </w:p>
    <w:p w:rsidR="006925E3" w:rsidRDefault="00B1318A">
      <w:pPr>
        <w:pStyle w:val="Textoindependiente"/>
        <w:spacing w:before="92"/>
        <w:ind w:left="699"/>
      </w:pPr>
      <w:r>
        <w:lastRenderedPageBreak/>
        <w:t>Entonces</w:t>
      </w:r>
    </w:p>
    <w:p w:rsidR="006925E3" w:rsidRDefault="006925E3">
      <w:pPr>
        <w:pStyle w:val="Textoindependiente"/>
        <w:spacing w:before="7"/>
        <w:rPr>
          <w:sz w:val="37"/>
        </w:rPr>
      </w:pPr>
    </w:p>
    <w:p w:rsidR="006925E3" w:rsidRDefault="00B1318A">
      <w:pPr>
        <w:pStyle w:val="Textoindependiente"/>
        <w:spacing w:line="150" w:lineRule="exact"/>
        <w:ind w:left="739"/>
      </w:pPr>
      <w:r>
        <w:rPr>
          <w:w w:val="105"/>
        </w:rPr>
        <w:t>Área</w:t>
      </w:r>
    </w:p>
    <w:p w:rsidR="006925E3" w:rsidRDefault="00B1318A">
      <w:pPr>
        <w:pStyle w:val="Textoindependiente"/>
        <w:spacing w:before="2"/>
        <w:rPr>
          <w:sz w:val="60"/>
        </w:rPr>
      </w:pPr>
      <w:r>
        <w:br w:type="column"/>
      </w:r>
    </w:p>
    <w:p w:rsidR="006925E3" w:rsidRDefault="00B1318A">
      <w:pPr>
        <w:pStyle w:val="Textoindependiente"/>
        <w:tabs>
          <w:tab w:val="left" w:pos="2186"/>
        </w:tabs>
        <w:spacing w:line="88" w:lineRule="auto"/>
        <w:ind w:left="-15"/>
        <w:rPr>
          <w:rFonts w:ascii="Symbol" w:hAnsi="Symbol"/>
        </w:rPr>
      </w:pPr>
      <w:r>
        <w:rPr>
          <w:rFonts w:ascii="Symbol" w:hAnsi="Symbol"/>
          <w:w w:val="105"/>
          <w:position w:val="-14"/>
        </w:rPr>
        <w:t></w:t>
      </w:r>
      <w:r>
        <w:rPr>
          <w:rFonts w:ascii="Times New Roman" w:hAnsi="Times New Roman"/>
          <w:spacing w:val="-1"/>
          <w:w w:val="105"/>
          <w:position w:val="-14"/>
        </w:rPr>
        <w:t xml:space="preserve"> </w:t>
      </w:r>
      <w:r>
        <w:rPr>
          <w:spacing w:val="-3"/>
          <w:w w:val="105"/>
        </w:rPr>
        <w:t>(1</w:t>
      </w:r>
      <w:r>
        <w:rPr>
          <w:rFonts w:ascii="Symbol" w:hAnsi="Symbol"/>
          <w:spacing w:val="-3"/>
          <w:w w:val="105"/>
        </w:rPr>
        <w:t></w:t>
      </w:r>
      <w:r>
        <w:rPr>
          <w:rFonts w:ascii="Times New Roman" w:hAnsi="Times New Roman"/>
          <w:spacing w:val="-23"/>
          <w:w w:val="105"/>
        </w:rPr>
        <w:t xml:space="preserve"> </w:t>
      </w:r>
      <w:r>
        <w:rPr>
          <w:spacing w:val="-3"/>
          <w:w w:val="105"/>
        </w:rPr>
        <w:t>sec</w:t>
      </w:r>
      <w:r>
        <w:rPr>
          <w:spacing w:val="-38"/>
          <w:w w:val="105"/>
        </w:rPr>
        <w:t xml:space="preserve"> </w:t>
      </w:r>
      <w:r>
        <w:rPr>
          <w:rFonts w:ascii="Symbol" w:hAnsi="Symbol"/>
          <w:w w:val="105"/>
        </w:rPr>
        <w:t></w:t>
      </w:r>
      <w:r>
        <w:rPr>
          <w:w w:val="105"/>
        </w:rPr>
        <w:t>)csc</w:t>
      </w:r>
      <w:r>
        <w:rPr>
          <w:spacing w:val="-40"/>
          <w:w w:val="105"/>
        </w:rPr>
        <w:t xml:space="preserve"> </w:t>
      </w:r>
      <w:r>
        <w:rPr>
          <w:rFonts w:ascii="Symbol" w:hAnsi="Symbol"/>
          <w:w w:val="105"/>
        </w:rPr>
        <w:t></w:t>
      </w:r>
      <w:r>
        <w:rPr>
          <w:rFonts w:ascii="Times New Roman" w:hAnsi="Times New Roman"/>
          <w:spacing w:val="6"/>
          <w:w w:val="105"/>
        </w:rPr>
        <w:t xml:space="preserve"> </w:t>
      </w:r>
      <w:r>
        <w:rPr>
          <w:rFonts w:ascii="Symbol" w:hAnsi="Symbol"/>
          <w:w w:val="105"/>
          <w:position w:val="-14"/>
        </w:rPr>
        <w:t></w:t>
      </w:r>
      <w:r>
        <w:rPr>
          <w:rFonts w:ascii="Times New Roman" w:hAnsi="Times New Roman"/>
          <w:w w:val="105"/>
          <w:position w:val="-14"/>
        </w:rPr>
        <w:tab/>
      </w:r>
      <w:r>
        <w:rPr>
          <w:spacing w:val="4"/>
          <w:w w:val="105"/>
        </w:rPr>
        <w:t>1</w:t>
      </w:r>
      <w:r>
        <w:rPr>
          <w:rFonts w:ascii="Symbol" w:hAnsi="Symbol"/>
          <w:spacing w:val="4"/>
          <w:w w:val="105"/>
        </w:rPr>
        <w:t></w:t>
      </w:r>
      <w:r>
        <w:rPr>
          <w:rFonts w:ascii="Times New Roman" w:hAnsi="Times New Roman"/>
          <w:spacing w:val="-30"/>
          <w:w w:val="105"/>
        </w:rPr>
        <w:t xml:space="preserve"> </w:t>
      </w:r>
      <w:r>
        <w:rPr>
          <w:spacing w:val="-3"/>
          <w:w w:val="105"/>
        </w:rPr>
        <w:t>cos</w:t>
      </w:r>
      <w:r>
        <w:rPr>
          <w:rFonts w:ascii="Symbol" w:hAnsi="Symbol"/>
          <w:spacing w:val="-3"/>
          <w:w w:val="105"/>
        </w:rPr>
        <w:t></w:t>
      </w:r>
    </w:p>
    <w:p w:rsidR="006925E3" w:rsidRDefault="00AB6811">
      <w:pPr>
        <w:pStyle w:val="Textoindependiente"/>
        <w:spacing w:line="20" w:lineRule="exact"/>
        <w:ind w:left="177"/>
        <w:rPr>
          <w:rFonts w:ascii="Symbol" w:hAnsi="Symbol"/>
          <w:sz w:val="2"/>
        </w:rPr>
      </w:pPr>
      <w:r>
        <w:rPr>
          <w:rFonts w:ascii="Symbol" w:hAnsi="Symbol"/>
          <w:noProof/>
          <w:sz w:val="2"/>
          <w:lang w:val="es-PE" w:eastAsia="es-PE" w:bidi="ar-SA"/>
        </w:rPr>
        <mc:AlternateContent>
          <mc:Choice Requires="wpg">
            <w:drawing>
              <wp:inline distT="0" distB="0" distL="0" distR="0">
                <wp:extent cx="991235" cy="7620"/>
                <wp:effectExtent l="5715" t="6350" r="12700" b="5080"/>
                <wp:docPr id="1346" name="Group 10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91235" cy="7620"/>
                          <a:chOff x="0" y="0"/>
                          <a:chExt cx="1561" cy="12"/>
                        </a:xfrm>
                      </wpg:grpSpPr>
                      <wps:wsp>
                        <wps:cNvPr id="1347" name="Line 1074"/>
                        <wps:cNvCnPr>
                          <a:cxnSpLocks noChangeShapeType="1"/>
                        </wps:cNvCnPr>
                        <wps:spPr bwMode="auto">
                          <a:xfrm>
                            <a:off x="0" y="6"/>
                            <a:ext cx="1560" cy="0"/>
                          </a:xfrm>
                          <a:prstGeom prst="line">
                            <a:avLst/>
                          </a:prstGeom>
                          <a:noFill/>
                          <a:ln w="7319">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0D264B5F" id="Group 1073" o:spid="_x0000_s1026" style="width:78.05pt;height:.6pt;mso-position-horizontal-relative:char;mso-position-vertical-relative:line" coordsize="1561,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">
                <v:line id="Line 1074" o:spid="_x0000_s1027" style="position:absolute;visibility:visible;mso-wrap-style:square" from="0,6" to="156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vqqOsIAAADdAAAADwAAAGRycy9kb3ducmV2LnhtbESPT4vCMBDF78J+hzALexFN/S/VKCII&#10;XtVlz0MytsVm0k2ytvvtjSB4m+G995s3621na3EnHyrHCkbDDASxdqbiQsH35TBYgggR2WDtmBT8&#10;U4Dt5qO3xty4lk90P8dCJAiHHBWUMTa5lEGXZDEMXUOctKvzFmNafSGNxzbBbS3HWTaXFitOF0ps&#10;aF+Svp3/bKLss5+pXvj+rz5GanFW29HsoNTXZ7dbgYjUxbf5lT6aVH8yXcDzmzSC3Dw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vqqOsIAAADdAAAADwAAAAAAAAAAAAAA&#10;AAChAgAAZHJzL2Rvd25yZXYueG1sUEsFBgAAAAAEAAQA+QAAAJADAAAAAA==&#10;" strokeweight=".20331mm"/>
                <w10:anchorlock/>
              </v:group>
            </w:pict>
          </mc:Fallback>
        </mc:AlternateContent>
      </w:r>
    </w:p>
    <w:p w:rsidR="006925E3" w:rsidRDefault="00B1318A">
      <w:pPr>
        <w:pStyle w:val="Textoindependiente"/>
        <w:spacing w:before="6"/>
        <w:rPr>
          <w:rFonts w:ascii="Symbol" w:hAnsi="Symbol"/>
          <w:sz w:val="56"/>
        </w:rPr>
      </w:pPr>
      <w:r>
        <w:br w:type="column"/>
      </w:r>
    </w:p>
    <w:p w:rsidR="006925E3" w:rsidRDefault="00B1318A">
      <w:pPr>
        <w:pStyle w:val="Textoindependiente"/>
        <w:spacing w:line="88" w:lineRule="auto"/>
        <w:ind w:left="215"/>
        <w:rPr>
          <w:rFonts w:ascii="Symbol" w:hAnsi="Symbol"/>
        </w:rPr>
      </w:pPr>
      <w:r>
        <w:rPr>
          <w:rFonts w:ascii="Symbol" w:hAnsi="Symbol"/>
          <w:w w:val="105"/>
          <w:position w:val="-14"/>
        </w:rPr>
        <w:t></w:t>
      </w:r>
      <w:r>
        <w:rPr>
          <w:rFonts w:ascii="Times New Roman" w:hAnsi="Times New Roman"/>
          <w:w w:val="105"/>
          <w:position w:val="-14"/>
        </w:rPr>
        <w:t xml:space="preserve"> </w:t>
      </w:r>
      <w:r>
        <w:rPr>
          <w:w w:val="105"/>
        </w:rPr>
        <w:t>1</w:t>
      </w:r>
      <w:r>
        <w:rPr>
          <w:rFonts w:ascii="Symbol" w:hAnsi="Symbol"/>
          <w:w w:val="105"/>
        </w:rPr>
        <w:t></w:t>
      </w:r>
      <w:r>
        <w:rPr>
          <w:rFonts w:ascii="Times New Roman" w:hAnsi="Times New Roman"/>
          <w:w w:val="105"/>
        </w:rPr>
        <w:t xml:space="preserve"> </w:t>
      </w:r>
      <w:r>
        <w:rPr>
          <w:w w:val="105"/>
        </w:rPr>
        <w:t>cos</w:t>
      </w:r>
      <w:r>
        <w:rPr>
          <w:rFonts w:ascii="Symbol" w:hAnsi="Symbol"/>
          <w:w w:val="105"/>
        </w:rPr>
        <w:t></w:t>
      </w:r>
    </w:p>
    <w:p w:rsidR="006925E3" w:rsidRDefault="00AB6811">
      <w:pPr>
        <w:pStyle w:val="Textoindependiente"/>
        <w:spacing w:line="20" w:lineRule="exact"/>
        <w:ind w:left="408"/>
        <w:rPr>
          <w:rFonts w:ascii="Symbol" w:hAnsi="Symbol"/>
          <w:sz w:val="2"/>
        </w:rPr>
      </w:pPr>
      <w:r>
        <w:rPr>
          <w:rFonts w:ascii="Symbol" w:hAnsi="Symbol"/>
          <w:noProof/>
          <w:sz w:val="2"/>
          <w:lang w:val="es-PE" w:eastAsia="es-PE" w:bidi="ar-SA"/>
        </w:rPr>
        <mc:AlternateContent>
          <mc:Choice Requires="wpg">
            <w:drawing>
              <wp:inline distT="0" distB="0" distL="0" distR="0">
                <wp:extent cx="537210" cy="7620"/>
                <wp:effectExtent l="10160" t="6350" r="5080" b="5080"/>
                <wp:docPr id="1344" name="Group 10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7210" cy="7620"/>
                          <a:chOff x="0" y="0"/>
                          <a:chExt cx="846" cy="12"/>
                        </a:xfrm>
                      </wpg:grpSpPr>
                      <wps:wsp>
                        <wps:cNvPr id="1345" name="Line 1072"/>
                        <wps:cNvCnPr>
                          <a:cxnSpLocks noChangeShapeType="1"/>
                        </wps:cNvCnPr>
                        <wps:spPr bwMode="auto">
                          <a:xfrm>
                            <a:off x="0" y="6"/>
                            <a:ext cx="845" cy="0"/>
                          </a:xfrm>
                          <a:prstGeom prst="line">
                            <a:avLst/>
                          </a:prstGeom>
                          <a:noFill/>
                          <a:ln w="7319">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2676A219" id="Group 1071" o:spid="_x0000_s1026" style="width:42.3pt;height:.6pt;mso-position-horizontal-relative:char;mso-position-vertical-relative:line" coordsize="846,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">
                <v:line id="Line 1072" o:spid="_x0000_s1027" style="position:absolute;visibility:visible;mso-wrap-style:square" from="0,6" to="84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WSR1sQAAADdAAAADwAAAGRycy9kb3ducmV2LnhtbESPQWvCQBCF74X+h2UKXopurEYlukoJ&#10;BLzWFs/D7pgEs7Pp7tbEf+8WCr3N8N775s3uMNpO3MiH1rGC+SwDQaydablW8PVZTTcgQkQ22Dkm&#10;BXcKcNg/P+2wMG7gD7qdYi0ShEOBCpoY+0LKoBuyGGauJ07axXmLMa2+lsbjkOC2k29ZtpIWW04X&#10;GuypbEhfTz82UcrsvNRr//qtj5EGzDs7zyulJi/j+xZEpDH+m//SR5PqL5Y5/H6TRpD7B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dZJHWxAAAAN0AAAAPAAAAAAAAAAAA&#10;AAAAAKECAABkcnMvZG93bnJldi54bWxQSwUGAAAAAAQABAD5AAAAkgMAAAAA&#10;" strokeweight=".20331mm"/>
                <w10:anchorlock/>
              </v:group>
            </w:pict>
          </mc:Fallback>
        </mc:AlternateContent>
      </w:r>
    </w:p>
    <w:p w:rsidR="006925E3" w:rsidRDefault="006925E3">
      <w:pPr>
        <w:spacing w:line="20" w:lineRule="exact"/>
        <w:rPr>
          <w:rFonts w:ascii="Symbol" w:hAnsi="Symbol"/>
          <w:sz w:val="2"/>
        </w:rPr>
        <w:sectPr w:rsidR="006925E3">
          <w:type w:val="continuous"/>
          <w:pgSz w:w="11910" w:h="16840"/>
          <w:pgMar w:top="1260" w:right="620" w:bottom="1000" w:left="1000" w:header="720" w:footer="720" w:gutter="0"/>
          <w:cols w:num="3" w:space="720" w:equalWidth="0">
            <w:col w:w="1702" w:space="40"/>
            <w:col w:w="3037" w:space="39"/>
            <w:col w:w="5472"/>
          </w:cols>
        </w:sectPr>
      </w:pPr>
    </w:p>
    <w:p w:rsidR="006925E3" w:rsidRDefault="00B1318A">
      <w:pPr>
        <w:spacing w:line="148" w:lineRule="exact"/>
        <w:jc w:val="right"/>
        <w:rPr>
          <w:sz w:val="13"/>
        </w:rPr>
      </w:pPr>
      <w:r>
        <w:rPr>
          <w:rFonts w:ascii="Symbol" w:hAnsi="Symbol"/>
          <w:w w:val="110"/>
          <w:sz w:val="13"/>
        </w:rPr>
        <w:lastRenderedPageBreak/>
        <w:t></w:t>
      </w:r>
      <w:r>
        <w:rPr>
          <w:w w:val="110"/>
          <w:sz w:val="13"/>
        </w:rPr>
        <w:t>PQR</w:t>
      </w:r>
    </w:p>
    <w:p w:rsidR="006925E3" w:rsidRDefault="00B1318A">
      <w:pPr>
        <w:pStyle w:val="Textoindependiente"/>
        <w:tabs>
          <w:tab w:val="left" w:pos="2083"/>
        </w:tabs>
        <w:ind w:left="959"/>
        <w:rPr>
          <w:rFonts w:ascii="Symbol" w:hAnsi="Symbol"/>
        </w:rPr>
      </w:pPr>
      <w:r>
        <w:br w:type="column"/>
      </w:r>
      <w:r>
        <w:rPr>
          <w:w w:val="105"/>
        </w:rPr>
        <w:lastRenderedPageBreak/>
        <w:t>2</w:t>
      </w:r>
      <w:r>
        <w:rPr>
          <w:w w:val="105"/>
        </w:rPr>
        <w:tab/>
      </w:r>
      <w:r>
        <w:t>2sen</w:t>
      </w:r>
      <w:r>
        <w:rPr>
          <w:rFonts w:ascii="Symbol" w:hAnsi="Symbol"/>
        </w:rPr>
        <w:t></w:t>
      </w:r>
      <w:r>
        <w:t>cos</w:t>
      </w:r>
      <w:r>
        <w:rPr>
          <w:rFonts w:ascii="Symbol" w:hAnsi="Symbol"/>
        </w:rPr>
        <w:t></w:t>
      </w:r>
    </w:p>
    <w:p w:rsidR="006925E3" w:rsidRDefault="00B1318A">
      <w:pPr>
        <w:pStyle w:val="Textoindependiente"/>
        <w:ind w:left="335"/>
        <w:rPr>
          <w:rFonts w:ascii="Symbol" w:hAnsi="Symbol"/>
        </w:rPr>
      </w:pPr>
      <w:r>
        <w:br w:type="column"/>
      </w:r>
      <w:r>
        <w:rPr>
          <w:w w:val="105"/>
        </w:rPr>
        <w:lastRenderedPageBreak/>
        <w:t>sen2</w:t>
      </w:r>
      <w:r>
        <w:rPr>
          <w:rFonts w:ascii="Symbol" w:hAnsi="Symbol"/>
          <w:w w:val="105"/>
        </w:rPr>
        <w:t></w:t>
      </w:r>
    </w:p>
    <w:p w:rsidR="006925E3" w:rsidRDefault="006925E3">
      <w:pPr>
        <w:rPr>
          <w:rFonts w:ascii="Symbol" w:hAnsi="Symbol"/>
        </w:rPr>
        <w:sectPr w:rsidR="006925E3">
          <w:type w:val="continuous"/>
          <w:pgSz w:w="11910" w:h="16840"/>
          <w:pgMar w:top="1260" w:right="620" w:bottom="1000" w:left="1000" w:header="720" w:footer="720" w:gutter="0"/>
          <w:cols w:num="3" w:space="720" w:equalWidth="0">
            <w:col w:w="1643" w:space="40"/>
            <w:col w:w="3279" w:space="39"/>
            <w:col w:w="5289"/>
          </w:cols>
        </w:sectPr>
      </w:pPr>
    </w:p>
    <w:p w:rsidR="006925E3" w:rsidRDefault="006925E3">
      <w:pPr>
        <w:pStyle w:val="Textoindependiente"/>
        <w:rPr>
          <w:rFonts w:ascii="Symbol" w:hAnsi="Symbol"/>
          <w:sz w:val="20"/>
        </w:rPr>
      </w:pPr>
    </w:p>
    <w:p w:rsidR="006925E3" w:rsidRDefault="006925E3">
      <w:pPr>
        <w:pStyle w:val="Textoindependiente"/>
        <w:rPr>
          <w:rFonts w:ascii="Symbol" w:hAnsi="Symbol"/>
          <w:sz w:val="20"/>
        </w:rPr>
      </w:pPr>
    </w:p>
    <w:p w:rsidR="006925E3" w:rsidRDefault="006925E3">
      <w:pPr>
        <w:pStyle w:val="Textoindependiente"/>
        <w:spacing w:before="10"/>
        <w:rPr>
          <w:rFonts w:ascii="Symbol" w:hAnsi="Symbol"/>
          <w:sz w:val="20"/>
        </w:rPr>
      </w:pPr>
    </w:p>
    <w:p w:rsidR="006925E3" w:rsidRDefault="00B1318A">
      <w:pPr>
        <w:pStyle w:val="Ttulo1"/>
        <w:spacing w:before="80"/>
        <w:ind w:right="380"/>
      </w:pPr>
      <w:r>
        <w:rPr>
          <w:noProof/>
          <w:lang w:val="es-PE" w:eastAsia="es-PE" w:bidi="ar-SA"/>
        </w:rPr>
        <w:drawing>
          <wp:anchor distT="0" distB="0" distL="0" distR="0" simplePos="0" relativeHeight="268197071" behindDoc="1" locked="0" layoutInCell="1" allowOverlap="1">
            <wp:simplePos x="0" y="0"/>
            <wp:positionH relativeFrom="page">
              <wp:posOffset>722630</wp:posOffset>
            </wp:positionH>
            <wp:positionV relativeFrom="paragraph">
              <wp:posOffset>372697</wp:posOffset>
            </wp:positionV>
            <wp:extent cx="6113780" cy="3423285"/>
            <wp:effectExtent l="0" t="0" r="0" b="0"/>
            <wp:wrapNone/>
            <wp:docPr id="263"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image3.png"/>
                    <pic:cNvPicPr/>
                  </pic:nvPicPr>
                  <pic:blipFill>
                    <a:blip r:embed="rId9" cstate="print"/>
                    <a:stretch>
                      <a:fillRect/>
                    </a:stretch>
                  </pic:blipFill>
                  <pic:spPr>
                    <a:xfrm>
                      <a:off x="0" y="0"/>
                      <a:ext cx="6113780" cy="3423285"/>
                    </a:xfrm>
                    <a:prstGeom prst="rect">
                      <a:avLst/>
                    </a:prstGeom>
                  </pic:spPr>
                </pic:pic>
              </a:graphicData>
            </a:graphic>
          </wp:anchor>
        </w:drawing>
      </w:r>
      <w:r>
        <w:t>Geometría</w:t>
      </w:r>
    </w:p>
    <w:p w:rsidR="006925E3" w:rsidRDefault="00B1318A">
      <w:pPr>
        <w:pStyle w:val="Ttulo9"/>
        <w:spacing w:before="273"/>
        <w:ind w:left="0" w:right="382"/>
        <w:jc w:val="center"/>
      </w:pPr>
      <w:r>
        <w:rPr>
          <w:u w:val="thick"/>
        </w:rPr>
        <w:t>EJERCICIOS DE LA SEMANA Nº 14</w:t>
      </w:r>
    </w:p>
    <w:p w:rsidR="006925E3" w:rsidRDefault="006925E3">
      <w:pPr>
        <w:pStyle w:val="Textoindependiente"/>
        <w:spacing w:before="1"/>
        <w:rPr>
          <w:b/>
          <w:sz w:val="19"/>
        </w:rPr>
      </w:pPr>
    </w:p>
    <w:p w:rsidR="006925E3" w:rsidRDefault="00AB6811">
      <w:pPr>
        <w:pStyle w:val="Prrafodelista"/>
        <w:numPr>
          <w:ilvl w:val="0"/>
          <w:numId w:val="81"/>
        </w:numPr>
        <w:tabs>
          <w:tab w:val="left" w:pos="699"/>
          <w:tab w:val="left" w:pos="700"/>
        </w:tabs>
        <w:spacing w:before="94" w:line="273" w:lineRule="auto"/>
        <w:ind w:right="513"/>
        <w:rPr>
          <w:sz w:val="24"/>
        </w:rPr>
      </w:pPr>
      <w:r>
        <w:rPr>
          <w:noProof/>
          <w:lang w:val="es-PE" w:eastAsia="es-PE" w:bidi="ar-SA"/>
        </w:rPr>
        <mc:AlternateContent>
          <mc:Choice Requires="wps">
            <w:drawing>
              <wp:anchor distT="0" distB="0" distL="114300" distR="114300" simplePos="0" relativeHeight="18640" behindDoc="0" locked="0" layoutInCell="1" allowOverlap="1">
                <wp:simplePos x="0" y="0"/>
                <wp:positionH relativeFrom="page">
                  <wp:posOffset>3658870</wp:posOffset>
                </wp:positionH>
                <wp:positionV relativeFrom="paragraph">
                  <wp:posOffset>72390</wp:posOffset>
                </wp:positionV>
                <wp:extent cx="182880" cy="0"/>
                <wp:effectExtent l="10795" t="11430" r="6350" b="7620"/>
                <wp:wrapNone/>
                <wp:docPr id="1343" name="Line 107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 cy="0"/>
                        </a:xfrm>
                        <a:prstGeom prst="line">
                          <a:avLst/>
                        </a:prstGeom>
                        <a:noFill/>
                        <a:ln w="1249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3338E65" id="Line 1070" o:spid="_x0000_s1026" style="position:absolute;z-index:186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88.1pt,5.7pt" to="302.5pt,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" strokeweight=".34708mm">
                <w10:wrap anchorx="page"/>
              </v:line>
            </w:pict>
          </mc:Fallback>
        </mc:AlternateContent>
      </w:r>
      <w:r w:rsidR="00B1318A">
        <w:rPr>
          <w:sz w:val="24"/>
        </w:rPr>
        <w:t>En</w:t>
      </w:r>
      <w:r w:rsidR="00B1318A">
        <w:rPr>
          <w:spacing w:val="-13"/>
          <w:sz w:val="24"/>
        </w:rPr>
        <w:t xml:space="preserve"> </w:t>
      </w:r>
      <w:r w:rsidR="00B1318A">
        <w:rPr>
          <w:sz w:val="24"/>
        </w:rPr>
        <w:t>la</w:t>
      </w:r>
      <w:r w:rsidR="00B1318A">
        <w:rPr>
          <w:spacing w:val="-12"/>
          <w:sz w:val="24"/>
        </w:rPr>
        <w:t xml:space="preserve"> </w:t>
      </w:r>
      <w:r w:rsidR="00B1318A">
        <w:rPr>
          <w:sz w:val="24"/>
        </w:rPr>
        <w:t>figura,</w:t>
      </w:r>
      <w:r w:rsidR="00B1318A">
        <w:rPr>
          <w:spacing w:val="-12"/>
          <w:sz w:val="24"/>
        </w:rPr>
        <w:t xml:space="preserve"> </w:t>
      </w:r>
      <w:r w:rsidR="00B1318A">
        <w:rPr>
          <w:sz w:val="24"/>
        </w:rPr>
        <w:t>P-ABC</w:t>
      </w:r>
      <w:r w:rsidR="00B1318A">
        <w:rPr>
          <w:spacing w:val="-13"/>
          <w:sz w:val="24"/>
        </w:rPr>
        <w:t xml:space="preserve"> </w:t>
      </w:r>
      <w:r w:rsidR="00B1318A">
        <w:rPr>
          <w:sz w:val="24"/>
        </w:rPr>
        <w:t>es</w:t>
      </w:r>
      <w:r w:rsidR="00B1318A">
        <w:rPr>
          <w:spacing w:val="-13"/>
          <w:sz w:val="24"/>
        </w:rPr>
        <w:t xml:space="preserve"> </w:t>
      </w:r>
      <w:r w:rsidR="00B1318A">
        <w:rPr>
          <w:sz w:val="24"/>
        </w:rPr>
        <w:t>una</w:t>
      </w:r>
      <w:r w:rsidR="00B1318A">
        <w:rPr>
          <w:spacing w:val="-12"/>
          <w:sz w:val="24"/>
        </w:rPr>
        <w:t xml:space="preserve"> </w:t>
      </w:r>
      <w:r w:rsidR="00B1318A">
        <w:rPr>
          <w:sz w:val="24"/>
        </w:rPr>
        <w:t>pirámide</w:t>
      </w:r>
      <w:r w:rsidR="00B1318A">
        <w:rPr>
          <w:spacing w:val="-12"/>
          <w:sz w:val="24"/>
        </w:rPr>
        <w:t xml:space="preserve"> </w:t>
      </w:r>
      <w:r w:rsidR="00B1318A">
        <w:rPr>
          <w:sz w:val="24"/>
        </w:rPr>
        <w:t>y</w:t>
      </w:r>
      <w:r w:rsidR="00B1318A">
        <w:rPr>
          <w:spacing w:val="9"/>
          <w:sz w:val="24"/>
        </w:rPr>
        <w:t xml:space="preserve"> </w:t>
      </w:r>
      <w:r w:rsidR="00B1318A">
        <w:rPr>
          <w:sz w:val="24"/>
        </w:rPr>
        <w:t>PB</w:t>
      </w:r>
      <w:r w:rsidR="00B1318A">
        <w:rPr>
          <w:spacing w:val="21"/>
          <w:sz w:val="24"/>
        </w:rPr>
        <w:t xml:space="preserve"> </w:t>
      </w:r>
      <w:r w:rsidR="00B1318A">
        <w:rPr>
          <w:sz w:val="24"/>
        </w:rPr>
        <w:t>es</w:t>
      </w:r>
      <w:r w:rsidR="00B1318A">
        <w:rPr>
          <w:spacing w:val="-13"/>
          <w:sz w:val="24"/>
        </w:rPr>
        <w:t xml:space="preserve"> </w:t>
      </w:r>
      <w:r w:rsidR="00B1318A">
        <w:rPr>
          <w:sz w:val="24"/>
        </w:rPr>
        <w:t>perpendicular</w:t>
      </w:r>
      <w:r w:rsidR="00B1318A">
        <w:rPr>
          <w:spacing w:val="-14"/>
          <w:sz w:val="24"/>
        </w:rPr>
        <w:t xml:space="preserve"> </w:t>
      </w:r>
      <w:r w:rsidR="00B1318A">
        <w:rPr>
          <w:sz w:val="24"/>
        </w:rPr>
        <w:t>al</w:t>
      </w:r>
      <w:r w:rsidR="00B1318A">
        <w:rPr>
          <w:spacing w:val="-13"/>
          <w:sz w:val="24"/>
        </w:rPr>
        <w:t xml:space="preserve"> </w:t>
      </w:r>
      <w:r w:rsidR="00B1318A">
        <w:rPr>
          <w:sz w:val="24"/>
        </w:rPr>
        <w:t>plano</w:t>
      </w:r>
      <w:r w:rsidR="00B1318A">
        <w:rPr>
          <w:spacing w:val="-12"/>
          <w:sz w:val="24"/>
        </w:rPr>
        <w:t xml:space="preserve"> </w:t>
      </w:r>
      <w:r w:rsidR="00B1318A">
        <w:rPr>
          <w:sz w:val="24"/>
        </w:rPr>
        <w:t>del</w:t>
      </w:r>
      <w:r w:rsidR="00B1318A">
        <w:rPr>
          <w:spacing w:val="-13"/>
          <w:sz w:val="24"/>
        </w:rPr>
        <w:t xml:space="preserve"> </w:t>
      </w:r>
      <w:r w:rsidR="00B1318A">
        <w:rPr>
          <w:sz w:val="24"/>
        </w:rPr>
        <w:t>triángulo</w:t>
      </w:r>
      <w:r w:rsidR="00B1318A">
        <w:rPr>
          <w:spacing w:val="-12"/>
          <w:sz w:val="24"/>
        </w:rPr>
        <w:t xml:space="preserve"> </w:t>
      </w:r>
      <w:r w:rsidR="00B1318A">
        <w:rPr>
          <w:sz w:val="24"/>
        </w:rPr>
        <w:t>ABC. Si BH = 6 m, AH = 9 m y HC = 16 m, halle el volumen de la</w:t>
      </w:r>
      <w:r w:rsidR="00B1318A">
        <w:rPr>
          <w:spacing w:val="-19"/>
          <w:sz w:val="24"/>
        </w:rPr>
        <w:t xml:space="preserve"> </w:t>
      </w:r>
      <w:r w:rsidR="00B1318A">
        <w:rPr>
          <w:sz w:val="24"/>
        </w:rPr>
        <w:t>pirámide.</w:t>
      </w:r>
    </w:p>
    <w:p w:rsidR="006925E3" w:rsidRDefault="00AB6811">
      <w:pPr>
        <w:pStyle w:val="Prrafodelista"/>
        <w:numPr>
          <w:ilvl w:val="1"/>
          <w:numId w:val="81"/>
        </w:numPr>
        <w:tabs>
          <w:tab w:val="left" w:pos="1007"/>
          <w:tab w:val="left" w:pos="1849"/>
          <w:tab w:val="left" w:pos="7091"/>
        </w:tabs>
        <w:spacing w:before="107"/>
        <w:ind w:hanging="307"/>
        <w:rPr>
          <w:sz w:val="29"/>
        </w:rPr>
      </w:pPr>
      <w:r>
        <w:rPr>
          <w:noProof/>
          <w:lang w:val="es-PE" w:eastAsia="es-PE" w:bidi="ar-SA"/>
        </w:rPr>
        <mc:AlternateContent>
          <mc:Choice Requires="wpg">
            <w:drawing>
              <wp:anchor distT="0" distB="0" distL="114300" distR="114300" simplePos="0" relativeHeight="503078192" behindDoc="1" locked="0" layoutInCell="1" allowOverlap="1">
                <wp:simplePos x="0" y="0"/>
                <wp:positionH relativeFrom="page">
                  <wp:posOffset>1554480</wp:posOffset>
                </wp:positionH>
                <wp:positionV relativeFrom="paragraph">
                  <wp:posOffset>168910</wp:posOffset>
                </wp:positionV>
                <wp:extent cx="185420" cy="187325"/>
                <wp:effectExtent l="1905" t="4445" r="12700" b="0"/>
                <wp:wrapNone/>
                <wp:docPr id="1338" name="Group 10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5420" cy="187325"/>
                          <a:chOff x="2448" y="266"/>
                          <a:chExt cx="292" cy="295"/>
                        </a:xfrm>
                      </wpg:grpSpPr>
                      <wps:wsp>
                        <wps:cNvPr id="1339" name="Line 1069"/>
                        <wps:cNvCnPr>
                          <a:cxnSpLocks noChangeShapeType="1"/>
                        </wps:cNvCnPr>
                        <wps:spPr bwMode="auto">
                          <a:xfrm>
                            <a:off x="2457" y="455"/>
                            <a:ext cx="26" cy="0"/>
                          </a:xfrm>
                          <a:prstGeom prst="line">
                            <a:avLst/>
                          </a:prstGeom>
                          <a:noFill/>
                          <a:ln w="1247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340" name="Line 1068"/>
                        <wps:cNvCnPr>
                          <a:cxnSpLocks noChangeShapeType="1"/>
                        </wps:cNvCnPr>
                        <wps:spPr bwMode="auto">
                          <a:xfrm>
                            <a:off x="2483" y="448"/>
                            <a:ext cx="34" cy="66"/>
                          </a:xfrm>
                          <a:prstGeom prst="line">
                            <a:avLst/>
                          </a:prstGeom>
                          <a:noFill/>
                          <a:ln w="24987">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341" name="AutoShape 1067"/>
                        <wps:cNvSpPr>
                          <a:spLocks/>
                        </wps:cNvSpPr>
                        <wps:spPr bwMode="auto">
                          <a:xfrm>
                            <a:off x="126" y="9152"/>
                            <a:ext cx="227" cy="255"/>
                          </a:xfrm>
                          <a:custGeom>
                            <a:avLst/>
                            <a:gdLst>
                              <a:gd name="T0" fmla="+- 0 2527 126"/>
                              <a:gd name="T1" fmla="*/ T0 w 227"/>
                              <a:gd name="T2" fmla="+- 0 514 9152"/>
                              <a:gd name="T3" fmla="*/ 514 h 255"/>
                              <a:gd name="T4" fmla="+- 0 2590 126"/>
                              <a:gd name="T5" fmla="*/ T4 w 227"/>
                              <a:gd name="T6" fmla="+- 0 276 9152"/>
                              <a:gd name="T7" fmla="*/ 276 h 255"/>
                              <a:gd name="T8" fmla="+- 0 2590 126"/>
                              <a:gd name="T9" fmla="*/ T8 w 227"/>
                              <a:gd name="T10" fmla="+- 0 276 9152"/>
                              <a:gd name="T11" fmla="*/ 276 h 255"/>
                              <a:gd name="T12" fmla="+- 0 2739 126"/>
                              <a:gd name="T13" fmla="*/ T12 w 227"/>
                              <a:gd name="T14" fmla="+- 0 276 9152"/>
                              <a:gd name="T15" fmla="*/ 276 h 255"/>
                            </a:gdLst>
                            <a:ahLst/>
                            <a:cxnLst>
                              <a:cxn ang="0">
                                <a:pos x="T1" y="T3"/>
                              </a:cxn>
                              <a:cxn ang="0">
                                <a:pos x="T5" y="T7"/>
                              </a:cxn>
                              <a:cxn ang="0">
                                <a:pos x="T9" y="T11"/>
                              </a:cxn>
                              <a:cxn ang="0">
                                <a:pos x="T13" y="T15"/>
                              </a:cxn>
                            </a:cxnLst>
                            <a:rect l="0" t="0" r="r" b="b"/>
                            <a:pathLst>
                              <a:path w="227" h="255">
                                <a:moveTo>
                                  <a:pt x="2401" y="-8638"/>
                                </a:moveTo>
                                <a:lnTo>
                                  <a:pt x="2464" y="-8876"/>
                                </a:lnTo>
                                <a:moveTo>
                                  <a:pt x="2464" y="-8876"/>
                                </a:moveTo>
                                <a:lnTo>
                                  <a:pt x="2613" y="-8876"/>
                                </a:lnTo>
                              </a:path>
                            </a:pathLst>
                          </a:custGeom>
                          <a:noFill/>
                          <a:ln w="12482">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42" name="Text Box 1066"/>
                        <wps:cNvSpPr txBox="1">
                          <a:spLocks noChangeArrowheads="1"/>
                        </wps:cNvSpPr>
                        <wps:spPr bwMode="auto">
                          <a:xfrm>
                            <a:off x="2447" y="266"/>
                            <a:ext cx="292" cy="2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25E3" w:rsidRDefault="00B1318A">
                              <w:pPr>
                                <w:spacing w:before="28"/>
                                <w:ind w:left="149"/>
                                <w:rPr>
                                  <w:sz w:val="23"/>
                                </w:rPr>
                              </w:pPr>
                              <w:r>
                                <w:rPr>
                                  <w:w w:val="103"/>
                                  <w:sz w:val="23"/>
                                </w:rPr>
                                <w:t>3</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065" o:spid="_x0000_s1742" style="position:absolute;left:0;text-align:left;margin-left:122.4pt;margin-top:13.3pt;width:14.6pt;height:14.75pt;z-index:-238288;mso-position-horizontal-relative:page;mso-position-vertical-relative:text" coordorigin="2448,266" coordsize="292,2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">
                <v:line id="Line 1069" o:spid="_x0000_s1743" style="position:absolute;visibility:visible;mso-wrap-style:square" from="2457,455" to="2483,4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WM3BcQAAADdAAAADwAAAGRycy9kb3ducmV2LnhtbERPTWvCQBC9C/6HZYReRDeNEDV1DaVQ&#10;sZdCVfA6ZKdJ2uxsurtq7K93hUJv83ifsyp604ozOd9YVvA4TUAQl1Y3XCk47F8nCxA+IGtsLZOC&#10;K3ko1sPBCnNtL/xB512oRAxhn6OCOoQul9KXNRn0U9sRR+7TOoMhQldJ7fASw00r0yTJpMGGY0ON&#10;Hb3UVH7vTkbBT/iaU/n2rmU//k0yl+lNelwq9TDqn59ABOrDv/jPvdVx/my2hPs38QS5v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NYzcFxAAAAN0AAAAPAAAAAAAAAAAA&#10;AAAAAKECAABkcnMvZG93bnJldi54bWxQSwUGAAAAAAQABAD5AAAAkgMAAAAA&#10;" strokeweight=".3465mm"/>
                <v:line id="Line 1068" o:spid="_x0000_s1744" style="position:absolute;visibility:visible;mso-wrap-style:square" from="2483,448" to="2517,5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cCijsQAAADdAAAADwAAAGRycy9kb3ducmV2LnhtbESPQW/CMAyF75P2HyJP2g3SDoSgEBCa&#10;BOOywwo/wGpMU9E4VRNo9+/nA9Jutt7ze583u9G36kF9bAIbyKcZKOIq2IZrA5fzYbIEFROyxTYw&#10;GfilCLvt68sGCxsG/qFHmWolIRwLNOBS6gqtY+XIY5yGjli0a+g9Jln7WtseBwn3rf7IsoX22LA0&#10;OOzo01F1K+/eQONWx2Me5rNs/CqrYbD5d9i3xry/jfs1qERj+jc/r09W8Gdz4ZdvZAS9/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lwKKOxAAAAN0AAAAPAAAAAAAAAAAA&#10;AAAAAKECAABkcnMvZG93bnJldi54bWxQSwUGAAAAAAQABAD5AAAAkgMAAAAA&#10;" strokeweight=".69408mm"/>
                <v:shape id="AutoShape 1067" o:spid="_x0000_s1745" style="position:absolute;left:126;top:9152;width:227;height:255;visibility:visible;mso-wrap-style:square;v-text-anchor:top" coordsize="227,2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5ibsMA&#10;AADdAAAADwAAAGRycy9kb3ducmV2LnhtbERP22rCQBB9L/gPyxR8qxtjCZK6SiMV4oMFLx8wZqdJ&#10;cHc2ZLca/94tCH2bw7nOYjVYI67U+9axgukkAUFcOd1yreB03LzNQfiArNE4JgV38rBajl4WmGt3&#10;4z1dD6EWMYR9jgqaELpcSl81ZNFPXEccuR/XWwwR9rXUPd5iuDUyTZJMWmw5NjTY0bqh6nL4tQqO&#10;6daZ3eUkTXEuuzl+YYHfmVLj1+HzA0SgIfyLn+5Sx/mz9yn8fRNPkM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5ibsMAAADdAAAADwAAAAAAAAAAAAAAAACYAgAAZHJzL2Rv&#10;d25yZXYueG1sUEsFBgAAAAAEAAQA9QAAAIgDAAAAAA==&#10;" path="m2401,-8638r63,-238m2464,-8876r149,e" filled="f" strokeweight=".34672mm">
                  <v:path arrowok="t" o:connecttype="custom" o:connectlocs="2401,514;2464,276;2464,276;2613,276" o:connectangles="0,0,0,0"/>
                </v:shape>
                <v:shape id="Text Box 1066" o:spid="_x0000_s1746" type="#_x0000_t202" style="position:absolute;left:2447;top:266;width:292;height:2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mC6MQA&#10;AADdAAAADwAAAGRycy9kb3ducmV2LnhtbERPTWvCQBC9C/0PyxS86aZapKZZRUoLQqE0xoPHMTtJ&#10;FrOzaXbV+O/dQqG3ebzPydaDbcWFem8cK3iaJiCIS6cN1wr2xcfkBYQPyBpbx6TgRh7Wq4dRhql2&#10;V87psgu1iCHsU1TQhNClUvqyIYt+6jriyFWutxgi7Gupe7zGcNvKWZIspEXDsaHBjt4aKk+7s1Ww&#10;OXD+bn6+jt95lZuiWCb8uTgpNX4cNq8gAg3hX/zn3uo4f/48g99v4glyd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FJgujEAAAA3QAAAA8AAAAAAAAAAAAAAAAAmAIAAGRycy9k&#10;b3ducmV2LnhtbFBLBQYAAAAABAAEAPUAAACJAwAAAAA=&#10;" filled="f" stroked="f">
                  <v:textbox inset="0,0,0,0">
                    <w:txbxContent>
                      <w:p w:rsidR="006925E3" w:rsidRDefault="00B1318A">
                        <w:pPr>
                          <w:spacing w:before="28"/>
                          <w:ind w:left="149"/>
                          <w:rPr>
                            <w:sz w:val="23"/>
                          </w:rPr>
                        </w:pPr>
                        <w:r>
                          <w:rPr>
                            <w:w w:val="103"/>
                            <w:sz w:val="23"/>
                          </w:rPr>
                          <w:t>3</w:t>
                        </w:r>
                      </w:p>
                    </w:txbxContent>
                  </v:textbox>
                </v:shape>
                <w10:wrap anchorx="page"/>
              </v:group>
            </w:pict>
          </mc:Fallback>
        </mc:AlternateContent>
      </w:r>
      <w:r>
        <w:rPr>
          <w:noProof/>
          <w:lang w:val="es-PE" w:eastAsia="es-PE" w:bidi="ar-SA"/>
        </w:rPr>
        <mc:AlternateContent>
          <mc:Choice Requires="wpg">
            <w:drawing>
              <wp:anchor distT="0" distB="0" distL="114300" distR="114300" simplePos="0" relativeHeight="503078528" behindDoc="1" locked="0" layoutInCell="1" allowOverlap="1">
                <wp:simplePos x="0" y="0"/>
                <wp:positionH relativeFrom="page">
                  <wp:posOffset>4003040</wp:posOffset>
                </wp:positionH>
                <wp:positionV relativeFrom="paragraph">
                  <wp:posOffset>243840</wp:posOffset>
                </wp:positionV>
                <wp:extent cx="2693670" cy="3040380"/>
                <wp:effectExtent l="2540" t="3175" r="8890" b="13970"/>
                <wp:wrapNone/>
                <wp:docPr id="1325" name="Group 10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693670" cy="3040380"/>
                          <a:chOff x="6304" y="384"/>
                          <a:chExt cx="4242" cy="4788"/>
                        </a:xfrm>
                      </wpg:grpSpPr>
                      <wps:wsp>
                        <wps:cNvPr id="1326" name="AutoShape 1064"/>
                        <wps:cNvSpPr>
                          <a:spLocks/>
                        </wps:cNvSpPr>
                        <wps:spPr bwMode="auto">
                          <a:xfrm>
                            <a:off x="195" y="7298"/>
                            <a:ext cx="1901" cy="1969"/>
                          </a:xfrm>
                          <a:custGeom>
                            <a:avLst/>
                            <a:gdLst>
                              <a:gd name="T0" fmla="+- 0 8208 196"/>
                              <a:gd name="T1" fmla="*/ T0 w 1901"/>
                              <a:gd name="T2" fmla="+- 0 2031 7299"/>
                              <a:gd name="T3" fmla="*/ 2031 h 1969"/>
                              <a:gd name="T4" fmla="+- 0 9803 196"/>
                              <a:gd name="T5" fmla="*/ T4 w 1901"/>
                              <a:gd name="T6" fmla="+- 0 2795 7299"/>
                              <a:gd name="T7" fmla="*/ 2795 h 1969"/>
                              <a:gd name="T8" fmla="+- 0 10534 196"/>
                              <a:gd name="T9" fmla="*/ T8 w 1901"/>
                              <a:gd name="T10" fmla="+- 0 2031 7299"/>
                              <a:gd name="T11" fmla="*/ 2031 h 1969"/>
                              <a:gd name="T12" fmla="+- 0 8208 196"/>
                              <a:gd name="T13" fmla="*/ T12 w 1901"/>
                              <a:gd name="T14" fmla="+- 0 2031 7299"/>
                              <a:gd name="T15" fmla="*/ 2031 h 1969"/>
                              <a:gd name="T16" fmla="+- 0 8208 196"/>
                              <a:gd name="T17" fmla="*/ T16 w 1901"/>
                              <a:gd name="T18" fmla="+- 0 397 7299"/>
                              <a:gd name="T19" fmla="*/ 397 h 1969"/>
                            </a:gdLst>
                            <a:ahLst/>
                            <a:cxnLst>
                              <a:cxn ang="0">
                                <a:pos x="T1" y="T3"/>
                              </a:cxn>
                              <a:cxn ang="0">
                                <a:pos x="T5" y="T7"/>
                              </a:cxn>
                              <a:cxn ang="0">
                                <a:pos x="T9" y="T11"/>
                              </a:cxn>
                              <a:cxn ang="0">
                                <a:pos x="T13" y="T15"/>
                              </a:cxn>
                              <a:cxn ang="0">
                                <a:pos x="T17" y="T19"/>
                              </a:cxn>
                            </a:cxnLst>
                            <a:rect l="0" t="0" r="r" b="b"/>
                            <a:pathLst>
                              <a:path w="1901" h="1969">
                                <a:moveTo>
                                  <a:pt x="8012" y="-5268"/>
                                </a:moveTo>
                                <a:lnTo>
                                  <a:pt x="9607" y="-4504"/>
                                </a:lnTo>
                                <a:lnTo>
                                  <a:pt x="10338" y="-5268"/>
                                </a:lnTo>
                                <a:moveTo>
                                  <a:pt x="8012" y="-5268"/>
                                </a:moveTo>
                                <a:lnTo>
                                  <a:pt x="8012" y="-6902"/>
                                </a:lnTo>
                              </a:path>
                            </a:pathLst>
                          </a:custGeom>
                          <a:noFill/>
                          <a:ln w="15883">
                            <a:solidFill>
                              <a:srgbClr val="211F1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27" name="Line 1063"/>
                        <wps:cNvCnPr>
                          <a:cxnSpLocks noChangeShapeType="1"/>
                        </wps:cNvCnPr>
                        <wps:spPr bwMode="auto">
                          <a:xfrm>
                            <a:off x="8208" y="2030"/>
                            <a:ext cx="2326" cy="0"/>
                          </a:xfrm>
                          <a:prstGeom prst="line">
                            <a:avLst/>
                          </a:prstGeom>
                          <a:noFill/>
                          <a:ln w="15497">
                            <a:solidFill>
                              <a:srgbClr val="211F1F"/>
                            </a:solidFill>
                            <a:prstDash val="solid"/>
                            <a:round/>
                            <a:headEnd/>
                            <a:tailEnd/>
                          </a:ln>
                          <a:extLst>
                            <a:ext uri="{909E8E84-426E-40DD-AFC4-6F175D3DCCD1}">
                              <a14:hiddenFill xmlns:a14="http://schemas.microsoft.com/office/drawing/2010/main">
                                <a:noFill/>
                              </a14:hiddenFill>
                            </a:ext>
                          </a:extLst>
                        </wps:spPr>
                        <wps:bodyPr/>
                      </wps:wsp>
                      <wps:wsp>
                        <wps:cNvPr id="1328" name="AutoShape 1062"/>
                        <wps:cNvSpPr>
                          <a:spLocks/>
                        </wps:cNvSpPr>
                        <wps:spPr bwMode="auto">
                          <a:xfrm>
                            <a:off x="195" y="7298"/>
                            <a:ext cx="1901" cy="1969"/>
                          </a:xfrm>
                          <a:custGeom>
                            <a:avLst/>
                            <a:gdLst>
                              <a:gd name="T0" fmla="+- 0 8208 196"/>
                              <a:gd name="T1" fmla="*/ T0 w 1901"/>
                              <a:gd name="T2" fmla="+- 0 397 7299"/>
                              <a:gd name="T3" fmla="*/ 397 h 1969"/>
                              <a:gd name="T4" fmla="+- 0 10534 196"/>
                              <a:gd name="T5" fmla="*/ T4 w 1901"/>
                              <a:gd name="T6" fmla="+- 0 2031 7299"/>
                              <a:gd name="T7" fmla="*/ 2031 h 1969"/>
                              <a:gd name="T8" fmla="+- 0 8208 196"/>
                              <a:gd name="T9" fmla="*/ T8 w 1901"/>
                              <a:gd name="T10" fmla="+- 0 397 7299"/>
                              <a:gd name="T11" fmla="*/ 397 h 1969"/>
                              <a:gd name="T12" fmla="+- 0 9803 196"/>
                              <a:gd name="T13" fmla="*/ T12 w 1901"/>
                              <a:gd name="T14" fmla="+- 0 2795 7299"/>
                              <a:gd name="T15" fmla="*/ 2795 h 1969"/>
                            </a:gdLst>
                            <a:ahLst/>
                            <a:cxnLst>
                              <a:cxn ang="0">
                                <a:pos x="T1" y="T3"/>
                              </a:cxn>
                              <a:cxn ang="0">
                                <a:pos x="T5" y="T7"/>
                              </a:cxn>
                              <a:cxn ang="0">
                                <a:pos x="T9" y="T11"/>
                              </a:cxn>
                              <a:cxn ang="0">
                                <a:pos x="T13" y="T15"/>
                              </a:cxn>
                            </a:cxnLst>
                            <a:rect l="0" t="0" r="r" b="b"/>
                            <a:pathLst>
                              <a:path w="1901" h="1969">
                                <a:moveTo>
                                  <a:pt x="8012" y="-6902"/>
                                </a:moveTo>
                                <a:lnTo>
                                  <a:pt x="10338" y="-5268"/>
                                </a:lnTo>
                                <a:moveTo>
                                  <a:pt x="8012" y="-6902"/>
                                </a:moveTo>
                                <a:lnTo>
                                  <a:pt x="9607" y="-4504"/>
                                </a:lnTo>
                              </a:path>
                            </a:pathLst>
                          </a:custGeom>
                          <a:noFill/>
                          <a:ln w="15883">
                            <a:solidFill>
                              <a:srgbClr val="211F1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29" name="AutoShape 1061"/>
                        <wps:cNvSpPr>
                          <a:spLocks/>
                        </wps:cNvSpPr>
                        <wps:spPr bwMode="auto">
                          <a:xfrm>
                            <a:off x="8205" y="2018"/>
                            <a:ext cx="1965" cy="406"/>
                          </a:xfrm>
                          <a:custGeom>
                            <a:avLst/>
                            <a:gdLst>
                              <a:gd name="T0" fmla="+- 0 8211 8206"/>
                              <a:gd name="T1" fmla="*/ T0 w 1965"/>
                              <a:gd name="T2" fmla="+- 0 2019 2019"/>
                              <a:gd name="T3" fmla="*/ 2019 h 406"/>
                              <a:gd name="T4" fmla="+- 0 8328 8206"/>
                              <a:gd name="T5" fmla="*/ T4 w 1965"/>
                              <a:gd name="T6" fmla="+- 0 2067 2019"/>
                              <a:gd name="T7" fmla="*/ 2067 h 406"/>
                              <a:gd name="T8" fmla="+- 0 8477 8206"/>
                              <a:gd name="T9" fmla="*/ T8 w 1965"/>
                              <a:gd name="T10" fmla="+- 0 2071 2019"/>
                              <a:gd name="T11" fmla="*/ 2071 h 406"/>
                              <a:gd name="T12" fmla="+- 0 8351 8206"/>
                              <a:gd name="T13" fmla="*/ T12 w 1965"/>
                              <a:gd name="T14" fmla="+- 0 2071 2019"/>
                              <a:gd name="T15" fmla="*/ 2071 h 406"/>
                              <a:gd name="T16" fmla="+- 0 8477 8206"/>
                              <a:gd name="T17" fmla="*/ T16 w 1965"/>
                              <a:gd name="T18" fmla="+- 0 2071 2019"/>
                              <a:gd name="T19" fmla="*/ 2071 h 406"/>
                              <a:gd name="T20" fmla="+- 0 8502 8206"/>
                              <a:gd name="T21" fmla="*/ T20 w 1965"/>
                              <a:gd name="T22" fmla="+- 0 2076 2019"/>
                              <a:gd name="T23" fmla="*/ 2076 h 406"/>
                              <a:gd name="T24" fmla="+- 0 8619 8206"/>
                              <a:gd name="T25" fmla="*/ T24 w 1965"/>
                              <a:gd name="T26" fmla="+- 0 2124 2019"/>
                              <a:gd name="T27" fmla="*/ 2124 h 406"/>
                              <a:gd name="T28" fmla="+- 0 8770 8206"/>
                              <a:gd name="T29" fmla="*/ T28 w 1965"/>
                              <a:gd name="T30" fmla="+- 0 2128 2019"/>
                              <a:gd name="T31" fmla="*/ 2128 h 406"/>
                              <a:gd name="T32" fmla="+- 0 8643 8206"/>
                              <a:gd name="T33" fmla="*/ T32 w 1965"/>
                              <a:gd name="T34" fmla="+- 0 2128 2019"/>
                              <a:gd name="T35" fmla="*/ 2128 h 406"/>
                              <a:gd name="T36" fmla="+- 0 8770 8206"/>
                              <a:gd name="T37" fmla="*/ T36 w 1965"/>
                              <a:gd name="T38" fmla="+- 0 2128 2019"/>
                              <a:gd name="T39" fmla="*/ 2128 h 406"/>
                              <a:gd name="T40" fmla="+- 0 8793 8206"/>
                              <a:gd name="T41" fmla="*/ T40 w 1965"/>
                              <a:gd name="T42" fmla="+- 0 2132 2019"/>
                              <a:gd name="T43" fmla="*/ 2132 h 406"/>
                              <a:gd name="T44" fmla="+- 0 8910 8206"/>
                              <a:gd name="T45" fmla="*/ T44 w 1965"/>
                              <a:gd name="T46" fmla="+- 0 2180 2019"/>
                              <a:gd name="T47" fmla="*/ 2180 h 406"/>
                              <a:gd name="T48" fmla="+- 0 9061 8206"/>
                              <a:gd name="T49" fmla="*/ T48 w 1965"/>
                              <a:gd name="T50" fmla="+- 0 2184 2019"/>
                              <a:gd name="T51" fmla="*/ 2184 h 406"/>
                              <a:gd name="T52" fmla="+- 0 8934 8206"/>
                              <a:gd name="T53" fmla="*/ T52 w 1965"/>
                              <a:gd name="T54" fmla="+- 0 2185 2019"/>
                              <a:gd name="T55" fmla="*/ 2185 h 406"/>
                              <a:gd name="T56" fmla="+- 0 9061 8206"/>
                              <a:gd name="T57" fmla="*/ T56 w 1965"/>
                              <a:gd name="T58" fmla="+- 0 2184 2019"/>
                              <a:gd name="T59" fmla="*/ 2184 h 406"/>
                              <a:gd name="T60" fmla="+- 0 9085 8206"/>
                              <a:gd name="T61" fmla="*/ T60 w 1965"/>
                              <a:gd name="T62" fmla="+- 0 2189 2019"/>
                              <a:gd name="T63" fmla="*/ 2189 h 406"/>
                              <a:gd name="T64" fmla="+- 0 9201 8206"/>
                              <a:gd name="T65" fmla="*/ T64 w 1965"/>
                              <a:gd name="T66" fmla="+- 0 2237 2019"/>
                              <a:gd name="T67" fmla="*/ 2237 h 406"/>
                              <a:gd name="T68" fmla="+- 0 9352 8206"/>
                              <a:gd name="T69" fmla="*/ T68 w 1965"/>
                              <a:gd name="T70" fmla="+- 0 2242 2019"/>
                              <a:gd name="T71" fmla="*/ 2242 h 406"/>
                              <a:gd name="T72" fmla="+- 0 9226 8206"/>
                              <a:gd name="T73" fmla="*/ T72 w 1965"/>
                              <a:gd name="T74" fmla="+- 0 2242 2019"/>
                              <a:gd name="T75" fmla="*/ 2242 h 406"/>
                              <a:gd name="T76" fmla="+- 0 9352 8206"/>
                              <a:gd name="T77" fmla="*/ T76 w 1965"/>
                              <a:gd name="T78" fmla="+- 0 2242 2019"/>
                              <a:gd name="T79" fmla="*/ 2242 h 406"/>
                              <a:gd name="T80" fmla="+- 0 9376 8206"/>
                              <a:gd name="T81" fmla="*/ T80 w 1965"/>
                              <a:gd name="T82" fmla="+- 0 2246 2019"/>
                              <a:gd name="T83" fmla="*/ 2246 h 406"/>
                              <a:gd name="T84" fmla="+- 0 9493 8206"/>
                              <a:gd name="T85" fmla="*/ T84 w 1965"/>
                              <a:gd name="T86" fmla="+- 0 2294 2019"/>
                              <a:gd name="T87" fmla="*/ 2294 h 406"/>
                              <a:gd name="T88" fmla="+- 0 9643 8206"/>
                              <a:gd name="T89" fmla="*/ T88 w 1965"/>
                              <a:gd name="T90" fmla="+- 0 2298 2019"/>
                              <a:gd name="T91" fmla="*/ 2298 h 406"/>
                              <a:gd name="T92" fmla="+- 0 9518 8206"/>
                              <a:gd name="T93" fmla="*/ T92 w 1965"/>
                              <a:gd name="T94" fmla="+- 0 2299 2019"/>
                              <a:gd name="T95" fmla="*/ 2299 h 406"/>
                              <a:gd name="T96" fmla="+- 0 9643 8206"/>
                              <a:gd name="T97" fmla="*/ T96 w 1965"/>
                              <a:gd name="T98" fmla="+- 0 2298 2019"/>
                              <a:gd name="T99" fmla="*/ 2298 h 406"/>
                              <a:gd name="T100" fmla="+- 0 9668 8206"/>
                              <a:gd name="T101" fmla="*/ T100 w 1965"/>
                              <a:gd name="T102" fmla="+- 0 2303 2019"/>
                              <a:gd name="T103" fmla="*/ 2303 h 406"/>
                              <a:gd name="T104" fmla="+- 0 9785 8206"/>
                              <a:gd name="T105" fmla="*/ T104 w 1965"/>
                              <a:gd name="T106" fmla="+- 0 2351 2019"/>
                              <a:gd name="T107" fmla="*/ 2351 h 406"/>
                              <a:gd name="T108" fmla="+- 0 9935 8206"/>
                              <a:gd name="T109" fmla="*/ T108 w 1965"/>
                              <a:gd name="T110" fmla="+- 0 2355 2019"/>
                              <a:gd name="T111" fmla="*/ 2355 h 406"/>
                              <a:gd name="T112" fmla="+- 0 9809 8206"/>
                              <a:gd name="T113" fmla="*/ T112 w 1965"/>
                              <a:gd name="T114" fmla="+- 0 2355 2019"/>
                              <a:gd name="T115" fmla="*/ 2355 h 406"/>
                              <a:gd name="T116" fmla="+- 0 9935 8206"/>
                              <a:gd name="T117" fmla="*/ T116 w 1965"/>
                              <a:gd name="T118" fmla="+- 0 2355 2019"/>
                              <a:gd name="T119" fmla="*/ 2355 h 406"/>
                              <a:gd name="T120" fmla="+- 0 9959 8206"/>
                              <a:gd name="T121" fmla="*/ T120 w 1965"/>
                              <a:gd name="T122" fmla="+- 0 2359 2019"/>
                              <a:gd name="T123" fmla="*/ 2359 h 406"/>
                              <a:gd name="T124" fmla="+- 0 10076 8206"/>
                              <a:gd name="T125" fmla="*/ T124 w 1965"/>
                              <a:gd name="T126" fmla="+- 0 2407 2019"/>
                              <a:gd name="T127" fmla="*/ 2407 h 406"/>
                              <a:gd name="T128" fmla="+- 0 10170 8206"/>
                              <a:gd name="T129" fmla="*/ T128 w 1965"/>
                              <a:gd name="T130" fmla="+- 0 2401 2019"/>
                              <a:gd name="T131" fmla="*/ 2401 h 406"/>
                              <a:gd name="T132" fmla="+- 0 10101 8206"/>
                              <a:gd name="T133" fmla="*/ T132 w 1965"/>
                              <a:gd name="T134" fmla="+- 0 2412 2019"/>
                              <a:gd name="T135" fmla="*/ 2412 h 406"/>
                              <a:gd name="T136" fmla="+- 0 10170 8206"/>
                              <a:gd name="T137" fmla="*/ T136 w 1965"/>
                              <a:gd name="T138" fmla="+- 0 2401 2019"/>
                              <a:gd name="T139" fmla="*/ 2401 h 40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Lst>
                            <a:rect l="0" t="0" r="r" b="b"/>
                            <a:pathLst>
                              <a:path w="1965" h="406">
                                <a:moveTo>
                                  <a:pt x="126" y="23"/>
                                </a:moveTo>
                                <a:lnTo>
                                  <a:pt x="5" y="0"/>
                                </a:lnTo>
                                <a:lnTo>
                                  <a:pt x="0" y="24"/>
                                </a:lnTo>
                                <a:lnTo>
                                  <a:pt x="122" y="48"/>
                                </a:lnTo>
                                <a:lnTo>
                                  <a:pt x="126" y="23"/>
                                </a:lnTo>
                                <a:moveTo>
                                  <a:pt x="271" y="52"/>
                                </a:moveTo>
                                <a:lnTo>
                                  <a:pt x="150" y="28"/>
                                </a:lnTo>
                                <a:lnTo>
                                  <a:pt x="145" y="52"/>
                                </a:lnTo>
                                <a:lnTo>
                                  <a:pt x="267" y="76"/>
                                </a:lnTo>
                                <a:lnTo>
                                  <a:pt x="271" y="52"/>
                                </a:lnTo>
                                <a:moveTo>
                                  <a:pt x="417" y="80"/>
                                </a:moveTo>
                                <a:lnTo>
                                  <a:pt x="296" y="57"/>
                                </a:lnTo>
                                <a:lnTo>
                                  <a:pt x="291" y="81"/>
                                </a:lnTo>
                                <a:lnTo>
                                  <a:pt x="413" y="105"/>
                                </a:lnTo>
                                <a:lnTo>
                                  <a:pt x="417" y="80"/>
                                </a:lnTo>
                                <a:moveTo>
                                  <a:pt x="564" y="109"/>
                                </a:moveTo>
                                <a:lnTo>
                                  <a:pt x="442" y="85"/>
                                </a:lnTo>
                                <a:lnTo>
                                  <a:pt x="437" y="109"/>
                                </a:lnTo>
                                <a:lnTo>
                                  <a:pt x="559" y="133"/>
                                </a:lnTo>
                                <a:lnTo>
                                  <a:pt x="564" y="109"/>
                                </a:lnTo>
                                <a:moveTo>
                                  <a:pt x="709" y="137"/>
                                </a:moveTo>
                                <a:lnTo>
                                  <a:pt x="587" y="113"/>
                                </a:lnTo>
                                <a:lnTo>
                                  <a:pt x="583" y="138"/>
                                </a:lnTo>
                                <a:lnTo>
                                  <a:pt x="704" y="161"/>
                                </a:lnTo>
                                <a:lnTo>
                                  <a:pt x="709" y="137"/>
                                </a:lnTo>
                                <a:moveTo>
                                  <a:pt x="855" y="165"/>
                                </a:moveTo>
                                <a:lnTo>
                                  <a:pt x="733" y="142"/>
                                </a:lnTo>
                                <a:lnTo>
                                  <a:pt x="728" y="166"/>
                                </a:lnTo>
                                <a:lnTo>
                                  <a:pt x="850" y="190"/>
                                </a:lnTo>
                                <a:lnTo>
                                  <a:pt x="855" y="165"/>
                                </a:lnTo>
                                <a:moveTo>
                                  <a:pt x="1001" y="194"/>
                                </a:moveTo>
                                <a:lnTo>
                                  <a:pt x="879" y="170"/>
                                </a:lnTo>
                                <a:lnTo>
                                  <a:pt x="874" y="194"/>
                                </a:lnTo>
                                <a:lnTo>
                                  <a:pt x="995" y="218"/>
                                </a:lnTo>
                                <a:lnTo>
                                  <a:pt x="1001" y="194"/>
                                </a:lnTo>
                                <a:moveTo>
                                  <a:pt x="1146" y="223"/>
                                </a:moveTo>
                                <a:lnTo>
                                  <a:pt x="1025" y="198"/>
                                </a:lnTo>
                                <a:lnTo>
                                  <a:pt x="1020" y="223"/>
                                </a:lnTo>
                                <a:lnTo>
                                  <a:pt x="1141" y="246"/>
                                </a:lnTo>
                                <a:lnTo>
                                  <a:pt x="1146" y="223"/>
                                </a:lnTo>
                                <a:moveTo>
                                  <a:pt x="1292" y="251"/>
                                </a:moveTo>
                                <a:lnTo>
                                  <a:pt x="1170" y="227"/>
                                </a:lnTo>
                                <a:lnTo>
                                  <a:pt x="1166" y="251"/>
                                </a:lnTo>
                                <a:lnTo>
                                  <a:pt x="1287" y="275"/>
                                </a:lnTo>
                                <a:lnTo>
                                  <a:pt x="1292" y="251"/>
                                </a:lnTo>
                                <a:moveTo>
                                  <a:pt x="1437" y="279"/>
                                </a:moveTo>
                                <a:lnTo>
                                  <a:pt x="1316" y="255"/>
                                </a:lnTo>
                                <a:lnTo>
                                  <a:pt x="1312" y="280"/>
                                </a:lnTo>
                                <a:lnTo>
                                  <a:pt x="1432" y="303"/>
                                </a:lnTo>
                                <a:lnTo>
                                  <a:pt x="1437" y="279"/>
                                </a:lnTo>
                                <a:moveTo>
                                  <a:pt x="1583" y="307"/>
                                </a:moveTo>
                                <a:lnTo>
                                  <a:pt x="1462" y="284"/>
                                </a:lnTo>
                                <a:lnTo>
                                  <a:pt x="1457" y="308"/>
                                </a:lnTo>
                                <a:lnTo>
                                  <a:pt x="1579" y="332"/>
                                </a:lnTo>
                                <a:lnTo>
                                  <a:pt x="1583" y="307"/>
                                </a:lnTo>
                                <a:moveTo>
                                  <a:pt x="1729" y="336"/>
                                </a:moveTo>
                                <a:lnTo>
                                  <a:pt x="1607" y="312"/>
                                </a:lnTo>
                                <a:lnTo>
                                  <a:pt x="1603" y="336"/>
                                </a:lnTo>
                                <a:lnTo>
                                  <a:pt x="1725" y="360"/>
                                </a:lnTo>
                                <a:lnTo>
                                  <a:pt x="1729" y="336"/>
                                </a:lnTo>
                                <a:moveTo>
                                  <a:pt x="1875" y="364"/>
                                </a:moveTo>
                                <a:lnTo>
                                  <a:pt x="1753" y="340"/>
                                </a:lnTo>
                                <a:lnTo>
                                  <a:pt x="1749" y="365"/>
                                </a:lnTo>
                                <a:lnTo>
                                  <a:pt x="1870" y="388"/>
                                </a:lnTo>
                                <a:lnTo>
                                  <a:pt x="1875" y="364"/>
                                </a:lnTo>
                                <a:moveTo>
                                  <a:pt x="1964" y="382"/>
                                </a:moveTo>
                                <a:lnTo>
                                  <a:pt x="1900" y="369"/>
                                </a:lnTo>
                                <a:lnTo>
                                  <a:pt x="1895" y="393"/>
                                </a:lnTo>
                                <a:lnTo>
                                  <a:pt x="1959" y="406"/>
                                </a:lnTo>
                                <a:lnTo>
                                  <a:pt x="1964" y="382"/>
                                </a:lnTo>
                              </a:path>
                            </a:pathLst>
                          </a:custGeom>
                          <a:solidFill>
                            <a:srgbClr val="211F1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30" name="AutoShape 1060"/>
                        <wps:cNvSpPr>
                          <a:spLocks/>
                        </wps:cNvSpPr>
                        <wps:spPr bwMode="auto">
                          <a:xfrm>
                            <a:off x="278" y="7415"/>
                            <a:ext cx="1415" cy="1649"/>
                          </a:xfrm>
                          <a:custGeom>
                            <a:avLst/>
                            <a:gdLst>
                              <a:gd name="T0" fmla="+- 0 8409 279"/>
                              <a:gd name="T1" fmla="*/ T0 w 1415"/>
                              <a:gd name="T2" fmla="+- 0 538 7415"/>
                              <a:gd name="T3" fmla="*/ 538 h 1649"/>
                              <a:gd name="T4" fmla="+- 0 8510 279"/>
                              <a:gd name="T5" fmla="*/ T4 w 1415"/>
                              <a:gd name="T6" fmla="+- 0 692 7415"/>
                              <a:gd name="T7" fmla="*/ 692 h 1649"/>
                              <a:gd name="T8" fmla="+- 0 8309 279"/>
                              <a:gd name="T9" fmla="*/ T8 w 1415"/>
                              <a:gd name="T10" fmla="+- 0 551 7415"/>
                              <a:gd name="T11" fmla="*/ 551 h 1649"/>
                              <a:gd name="T12" fmla="+- 0 10040 279"/>
                              <a:gd name="T13" fmla="*/ T12 w 1415"/>
                              <a:gd name="T14" fmla="+- 0 2546 7415"/>
                              <a:gd name="T15" fmla="*/ 2546 h 1649"/>
                              <a:gd name="T16" fmla="+- 0 9840 279"/>
                              <a:gd name="T17" fmla="*/ T16 w 1415"/>
                              <a:gd name="T18" fmla="+- 0 2507 7415"/>
                              <a:gd name="T19" fmla="*/ 2507 h 1649"/>
                              <a:gd name="T20" fmla="+- 0 9967 279"/>
                              <a:gd name="T21" fmla="*/ T20 w 1415"/>
                              <a:gd name="T22" fmla="+- 0 2373 7415"/>
                              <a:gd name="T23" fmla="*/ 2373 h 1649"/>
                            </a:gdLst>
                            <a:ahLst/>
                            <a:cxnLst>
                              <a:cxn ang="0">
                                <a:pos x="T1" y="T3"/>
                              </a:cxn>
                              <a:cxn ang="0">
                                <a:pos x="T5" y="T7"/>
                              </a:cxn>
                              <a:cxn ang="0">
                                <a:pos x="T9" y="T11"/>
                              </a:cxn>
                              <a:cxn ang="0">
                                <a:pos x="T13" y="T15"/>
                              </a:cxn>
                              <a:cxn ang="0">
                                <a:pos x="T17" y="T19"/>
                              </a:cxn>
                              <a:cxn ang="0">
                                <a:pos x="T21" y="T23"/>
                              </a:cxn>
                            </a:cxnLst>
                            <a:rect l="0" t="0" r="r" b="b"/>
                            <a:pathLst>
                              <a:path w="1415" h="1649">
                                <a:moveTo>
                                  <a:pt x="8130" y="-6877"/>
                                </a:moveTo>
                                <a:lnTo>
                                  <a:pt x="8231" y="-6723"/>
                                </a:lnTo>
                                <a:lnTo>
                                  <a:pt x="8030" y="-6864"/>
                                </a:lnTo>
                                <a:moveTo>
                                  <a:pt x="9761" y="-4869"/>
                                </a:moveTo>
                                <a:lnTo>
                                  <a:pt x="9561" y="-4908"/>
                                </a:lnTo>
                                <a:lnTo>
                                  <a:pt x="9688" y="-5042"/>
                                </a:lnTo>
                              </a:path>
                            </a:pathLst>
                          </a:custGeom>
                          <a:noFill/>
                          <a:ln w="15883">
                            <a:solidFill>
                              <a:srgbClr val="211F1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31" name="AutoShape 1059"/>
                        <wps:cNvSpPr>
                          <a:spLocks/>
                        </wps:cNvSpPr>
                        <wps:spPr bwMode="auto">
                          <a:xfrm>
                            <a:off x="195" y="7298"/>
                            <a:ext cx="1901" cy="1969"/>
                          </a:xfrm>
                          <a:custGeom>
                            <a:avLst/>
                            <a:gdLst>
                              <a:gd name="T0" fmla="+- 0 6317 196"/>
                              <a:gd name="T1" fmla="*/ T0 w 1901"/>
                              <a:gd name="T2" fmla="+- 0 4386 7299"/>
                              <a:gd name="T3" fmla="*/ 4386 h 1969"/>
                              <a:gd name="T4" fmla="+- 0 7931 196"/>
                              <a:gd name="T5" fmla="*/ T4 w 1901"/>
                              <a:gd name="T6" fmla="+- 0 5158 7299"/>
                              <a:gd name="T7" fmla="*/ 5158 h 1969"/>
                              <a:gd name="T8" fmla="+- 0 8671 196"/>
                              <a:gd name="T9" fmla="*/ T8 w 1901"/>
                              <a:gd name="T10" fmla="+- 0 4386 7299"/>
                              <a:gd name="T11" fmla="*/ 4386 h 1969"/>
                              <a:gd name="T12" fmla="+- 0 6317 196"/>
                              <a:gd name="T13" fmla="*/ T12 w 1901"/>
                              <a:gd name="T14" fmla="+- 0 4386 7299"/>
                              <a:gd name="T15" fmla="*/ 4386 h 1969"/>
                              <a:gd name="T16" fmla="+- 0 6317 196"/>
                              <a:gd name="T17" fmla="*/ T16 w 1901"/>
                              <a:gd name="T18" fmla="+- 0 2735 7299"/>
                              <a:gd name="T19" fmla="*/ 2735 h 1969"/>
                            </a:gdLst>
                            <a:ahLst/>
                            <a:cxnLst>
                              <a:cxn ang="0">
                                <a:pos x="T1" y="T3"/>
                              </a:cxn>
                              <a:cxn ang="0">
                                <a:pos x="T5" y="T7"/>
                              </a:cxn>
                              <a:cxn ang="0">
                                <a:pos x="T9" y="T11"/>
                              </a:cxn>
                              <a:cxn ang="0">
                                <a:pos x="T13" y="T15"/>
                              </a:cxn>
                              <a:cxn ang="0">
                                <a:pos x="T17" y="T19"/>
                              </a:cxn>
                            </a:cxnLst>
                            <a:rect l="0" t="0" r="r" b="b"/>
                            <a:pathLst>
                              <a:path w="1901" h="1969">
                                <a:moveTo>
                                  <a:pt x="6121" y="-2913"/>
                                </a:moveTo>
                                <a:lnTo>
                                  <a:pt x="7735" y="-2141"/>
                                </a:lnTo>
                                <a:lnTo>
                                  <a:pt x="8475" y="-2913"/>
                                </a:lnTo>
                                <a:moveTo>
                                  <a:pt x="6121" y="-2913"/>
                                </a:moveTo>
                                <a:lnTo>
                                  <a:pt x="6121" y="-4564"/>
                                </a:lnTo>
                              </a:path>
                            </a:pathLst>
                          </a:custGeom>
                          <a:noFill/>
                          <a:ln w="16062">
                            <a:solidFill>
                              <a:srgbClr val="211F1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32" name="Line 1058"/>
                        <wps:cNvCnPr>
                          <a:cxnSpLocks noChangeShapeType="1"/>
                        </wps:cNvCnPr>
                        <wps:spPr bwMode="auto">
                          <a:xfrm>
                            <a:off x="6317" y="4386"/>
                            <a:ext cx="2354" cy="0"/>
                          </a:xfrm>
                          <a:prstGeom prst="line">
                            <a:avLst/>
                          </a:prstGeom>
                          <a:noFill/>
                          <a:ln w="15662">
                            <a:solidFill>
                              <a:srgbClr val="211F1F"/>
                            </a:solidFill>
                            <a:prstDash val="solid"/>
                            <a:round/>
                            <a:headEnd/>
                            <a:tailEnd/>
                          </a:ln>
                          <a:extLst>
                            <a:ext uri="{909E8E84-426E-40DD-AFC4-6F175D3DCCD1}">
                              <a14:hiddenFill xmlns:a14="http://schemas.microsoft.com/office/drawing/2010/main">
                                <a:noFill/>
                              </a14:hiddenFill>
                            </a:ext>
                          </a:extLst>
                        </wps:spPr>
                        <wps:bodyPr/>
                      </wps:wsp>
                      <wps:wsp>
                        <wps:cNvPr id="1333" name="AutoShape 1057"/>
                        <wps:cNvSpPr>
                          <a:spLocks/>
                        </wps:cNvSpPr>
                        <wps:spPr bwMode="auto">
                          <a:xfrm>
                            <a:off x="195" y="7298"/>
                            <a:ext cx="1901" cy="1969"/>
                          </a:xfrm>
                          <a:custGeom>
                            <a:avLst/>
                            <a:gdLst>
                              <a:gd name="T0" fmla="+- 0 6317 196"/>
                              <a:gd name="T1" fmla="*/ T0 w 1901"/>
                              <a:gd name="T2" fmla="+- 0 2735 7299"/>
                              <a:gd name="T3" fmla="*/ 2735 h 1969"/>
                              <a:gd name="T4" fmla="+- 0 8671 196"/>
                              <a:gd name="T5" fmla="*/ T4 w 1901"/>
                              <a:gd name="T6" fmla="+- 0 4386 7299"/>
                              <a:gd name="T7" fmla="*/ 4386 h 1969"/>
                              <a:gd name="T8" fmla="+- 0 6317 196"/>
                              <a:gd name="T9" fmla="*/ T8 w 1901"/>
                              <a:gd name="T10" fmla="+- 0 2735 7299"/>
                              <a:gd name="T11" fmla="*/ 2735 h 1969"/>
                              <a:gd name="T12" fmla="+- 0 7931 196"/>
                              <a:gd name="T13" fmla="*/ T12 w 1901"/>
                              <a:gd name="T14" fmla="+- 0 5158 7299"/>
                              <a:gd name="T15" fmla="*/ 5158 h 1969"/>
                            </a:gdLst>
                            <a:ahLst/>
                            <a:cxnLst>
                              <a:cxn ang="0">
                                <a:pos x="T1" y="T3"/>
                              </a:cxn>
                              <a:cxn ang="0">
                                <a:pos x="T5" y="T7"/>
                              </a:cxn>
                              <a:cxn ang="0">
                                <a:pos x="T9" y="T11"/>
                              </a:cxn>
                              <a:cxn ang="0">
                                <a:pos x="T13" y="T15"/>
                              </a:cxn>
                            </a:cxnLst>
                            <a:rect l="0" t="0" r="r" b="b"/>
                            <a:pathLst>
                              <a:path w="1901" h="1969">
                                <a:moveTo>
                                  <a:pt x="6121" y="-4564"/>
                                </a:moveTo>
                                <a:lnTo>
                                  <a:pt x="8475" y="-2913"/>
                                </a:lnTo>
                                <a:moveTo>
                                  <a:pt x="6121" y="-4564"/>
                                </a:moveTo>
                                <a:lnTo>
                                  <a:pt x="7735" y="-2141"/>
                                </a:lnTo>
                              </a:path>
                            </a:pathLst>
                          </a:custGeom>
                          <a:noFill/>
                          <a:ln w="16062">
                            <a:solidFill>
                              <a:srgbClr val="211F1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34" name="AutoShape 1056"/>
                        <wps:cNvSpPr>
                          <a:spLocks/>
                        </wps:cNvSpPr>
                        <wps:spPr bwMode="auto">
                          <a:xfrm>
                            <a:off x="6315" y="4374"/>
                            <a:ext cx="1989" cy="411"/>
                          </a:xfrm>
                          <a:custGeom>
                            <a:avLst/>
                            <a:gdLst>
                              <a:gd name="T0" fmla="+- 0 6320 6315"/>
                              <a:gd name="T1" fmla="*/ T0 w 1989"/>
                              <a:gd name="T2" fmla="+- 0 4374 4374"/>
                              <a:gd name="T3" fmla="*/ 4374 h 411"/>
                              <a:gd name="T4" fmla="+- 0 6438 6315"/>
                              <a:gd name="T5" fmla="*/ T4 w 1989"/>
                              <a:gd name="T6" fmla="+- 0 4423 4374"/>
                              <a:gd name="T7" fmla="*/ 4423 h 411"/>
                              <a:gd name="T8" fmla="+- 0 6590 6315"/>
                              <a:gd name="T9" fmla="*/ T8 w 1989"/>
                              <a:gd name="T10" fmla="+- 0 4427 4374"/>
                              <a:gd name="T11" fmla="*/ 4427 h 411"/>
                              <a:gd name="T12" fmla="+- 0 6462 6315"/>
                              <a:gd name="T13" fmla="*/ T12 w 1989"/>
                              <a:gd name="T14" fmla="+- 0 4427 4374"/>
                              <a:gd name="T15" fmla="*/ 4427 h 411"/>
                              <a:gd name="T16" fmla="+- 0 6590 6315"/>
                              <a:gd name="T17" fmla="*/ T16 w 1989"/>
                              <a:gd name="T18" fmla="+- 0 4427 4374"/>
                              <a:gd name="T19" fmla="*/ 4427 h 411"/>
                              <a:gd name="T20" fmla="+- 0 6615 6315"/>
                              <a:gd name="T21" fmla="*/ T20 w 1989"/>
                              <a:gd name="T22" fmla="+- 0 4432 4374"/>
                              <a:gd name="T23" fmla="*/ 4432 h 411"/>
                              <a:gd name="T24" fmla="+- 0 6733 6315"/>
                              <a:gd name="T25" fmla="*/ T24 w 1989"/>
                              <a:gd name="T26" fmla="+- 0 4480 4374"/>
                              <a:gd name="T27" fmla="*/ 4480 h 411"/>
                              <a:gd name="T28" fmla="+- 0 6886 6315"/>
                              <a:gd name="T29" fmla="*/ T28 w 1989"/>
                              <a:gd name="T30" fmla="+- 0 4484 4374"/>
                              <a:gd name="T31" fmla="*/ 4484 h 411"/>
                              <a:gd name="T32" fmla="+- 0 6757 6315"/>
                              <a:gd name="T33" fmla="*/ T32 w 1989"/>
                              <a:gd name="T34" fmla="+- 0 4484 4374"/>
                              <a:gd name="T35" fmla="*/ 4484 h 411"/>
                              <a:gd name="T36" fmla="+- 0 6886 6315"/>
                              <a:gd name="T37" fmla="*/ T36 w 1989"/>
                              <a:gd name="T38" fmla="+- 0 4484 4374"/>
                              <a:gd name="T39" fmla="*/ 4484 h 411"/>
                              <a:gd name="T40" fmla="+- 0 6910 6315"/>
                              <a:gd name="T41" fmla="*/ T40 w 1989"/>
                              <a:gd name="T42" fmla="+- 0 4489 4374"/>
                              <a:gd name="T43" fmla="*/ 4489 h 411"/>
                              <a:gd name="T44" fmla="+- 0 7028 6315"/>
                              <a:gd name="T45" fmla="*/ T44 w 1989"/>
                              <a:gd name="T46" fmla="+- 0 4537 4374"/>
                              <a:gd name="T47" fmla="*/ 4537 h 411"/>
                              <a:gd name="T48" fmla="+- 0 7180 6315"/>
                              <a:gd name="T49" fmla="*/ T48 w 1989"/>
                              <a:gd name="T50" fmla="+- 0 4541 4374"/>
                              <a:gd name="T51" fmla="*/ 4541 h 411"/>
                              <a:gd name="T52" fmla="+- 0 7052 6315"/>
                              <a:gd name="T53" fmla="*/ T52 w 1989"/>
                              <a:gd name="T54" fmla="+- 0 4542 4374"/>
                              <a:gd name="T55" fmla="*/ 4542 h 411"/>
                              <a:gd name="T56" fmla="+- 0 7180 6315"/>
                              <a:gd name="T57" fmla="*/ T56 w 1989"/>
                              <a:gd name="T58" fmla="+- 0 4541 4374"/>
                              <a:gd name="T59" fmla="*/ 4541 h 411"/>
                              <a:gd name="T60" fmla="+- 0 7205 6315"/>
                              <a:gd name="T61" fmla="*/ T60 w 1989"/>
                              <a:gd name="T62" fmla="+- 0 4546 4374"/>
                              <a:gd name="T63" fmla="*/ 4546 h 411"/>
                              <a:gd name="T64" fmla="+- 0 7322 6315"/>
                              <a:gd name="T65" fmla="*/ T64 w 1989"/>
                              <a:gd name="T66" fmla="+- 0 4595 4374"/>
                              <a:gd name="T67" fmla="*/ 4595 h 411"/>
                              <a:gd name="T68" fmla="+- 0 7475 6315"/>
                              <a:gd name="T69" fmla="*/ T68 w 1989"/>
                              <a:gd name="T70" fmla="+- 0 4599 4374"/>
                              <a:gd name="T71" fmla="*/ 4599 h 411"/>
                              <a:gd name="T72" fmla="+- 0 7347 6315"/>
                              <a:gd name="T73" fmla="*/ T72 w 1989"/>
                              <a:gd name="T74" fmla="+- 0 4600 4374"/>
                              <a:gd name="T75" fmla="*/ 4600 h 411"/>
                              <a:gd name="T76" fmla="+- 0 7475 6315"/>
                              <a:gd name="T77" fmla="*/ T76 w 1989"/>
                              <a:gd name="T78" fmla="+- 0 4599 4374"/>
                              <a:gd name="T79" fmla="*/ 4599 h 411"/>
                              <a:gd name="T80" fmla="+- 0 7499 6315"/>
                              <a:gd name="T81" fmla="*/ T80 w 1989"/>
                              <a:gd name="T82" fmla="+- 0 4604 4374"/>
                              <a:gd name="T83" fmla="*/ 4604 h 411"/>
                              <a:gd name="T84" fmla="+- 0 7618 6315"/>
                              <a:gd name="T85" fmla="*/ T84 w 1989"/>
                              <a:gd name="T86" fmla="+- 0 4652 4374"/>
                              <a:gd name="T87" fmla="*/ 4652 h 411"/>
                              <a:gd name="T88" fmla="+- 0 7770 6315"/>
                              <a:gd name="T89" fmla="*/ T88 w 1989"/>
                              <a:gd name="T90" fmla="+- 0 4657 4374"/>
                              <a:gd name="T91" fmla="*/ 4657 h 411"/>
                              <a:gd name="T92" fmla="+- 0 7643 6315"/>
                              <a:gd name="T93" fmla="*/ T92 w 1989"/>
                              <a:gd name="T94" fmla="+- 0 4657 4374"/>
                              <a:gd name="T95" fmla="*/ 4657 h 411"/>
                              <a:gd name="T96" fmla="+- 0 7770 6315"/>
                              <a:gd name="T97" fmla="*/ T96 w 1989"/>
                              <a:gd name="T98" fmla="+- 0 4657 4374"/>
                              <a:gd name="T99" fmla="*/ 4657 h 411"/>
                              <a:gd name="T100" fmla="+- 0 7795 6315"/>
                              <a:gd name="T101" fmla="*/ T100 w 1989"/>
                              <a:gd name="T102" fmla="+- 0 4661 4374"/>
                              <a:gd name="T103" fmla="*/ 4661 h 411"/>
                              <a:gd name="T104" fmla="+- 0 7913 6315"/>
                              <a:gd name="T105" fmla="*/ T104 w 1989"/>
                              <a:gd name="T106" fmla="+- 0 4710 4374"/>
                              <a:gd name="T107" fmla="*/ 4710 h 411"/>
                              <a:gd name="T108" fmla="+- 0 8065 6315"/>
                              <a:gd name="T109" fmla="*/ T108 w 1989"/>
                              <a:gd name="T110" fmla="+- 0 4714 4374"/>
                              <a:gd name="T111" fmla="*/ 4714 h 411"/>
                              <a:gd name="T112" fmla="+- 0 7937 6315"/>
                              <a:gd name="T113" fmla="*/ T112 w 1989"/>
                              <a:gd name="T114" fmla="+- 0 4714 4374"/>
                              <a:gd name="T115" fmla="*/ 4714 h 411"/>
                              <a:gd name="T116" fmla="+- 0 8065 6315"/>
                              <a:gd name="T117" fmla="*/ T116 w 1989"/>
                              <a:gd name="T118" fmla="+- 0 4714 4374"/>
                              <a:gd name="T119" fmla="*/ 4714 h 411"/>
                              <a:gd name="T120" fmla="+- 0 8090 6315"/>
                              <a:gd name="T121" fmla="*/ T120 w 1989"/>
                              <a:gd name="T122" fmla="+- 0 4718 4374"/>
                              <a:gd name="T123" fmla="*/ 4718 h 411"/>
                              <a:gd name="T124" fmla="+- 0 8208 6315"/>
                              <a:gd name="T125" fmla="*/ T124 w 1989"/>
                              <a:gd name="T126" fmla="+- 0 4767 4374"/>
                              <a:gd name="T127" fmla="*/ 4767 h 411"/>
                              <a:gd name="T128" fmla="+- 0 8303 6315"/>
                              <a:gd name="T129" fmla="*/ T128 w 1989"/>
                              <a:gd name="T130" fmla="+- 0 4760 4374"/>
                              <a:gd name="T131" fmla="*/ 4760 h 411"/>
                              <a:gd name="T132" fmla="+- 0 8233 6315"/>
                              <a:gd name="T133" fmla="*/ T132 w 1989"/>
                              <a:gd name="T134" fmla="+- 0 4772 4374"/>
                              <a:gd name="T135" fmla="*/ 4772 h 411"/>
                              <a:gd name="T136" fmla="+- 0 8303 6315"/>
                              <a:gd name="T137" fmla="*/ T136 w 1989"/>
                              <a:gd name="T138" fmla="+- 0 4760 4374"/>
                              <a:gd name="T139" fmla="*/ 4760 h 41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Lst>
                            <a:rect l="0" t="0" r="r" b="b"/>
                            <a:pathLst>
                              <a:path w="1989" h="411">
                                <a:moveTo>
                                  <a:pt x="128" y="24"/>
                                </a:moveTo>
                                <a:lnTo>
                                  <a:pt x="5" y="0"/>
                                </a:lnTo>
                                <a:lnTo>
                                  <a:pt x="0" y="24"/>
                                </a:lnTo>
                                <a:lnTo>
                                  <a:pt x="123" y="49"/>
                                </a:lnTo>
                                <a:lnTo>
                                  <a:pt x="128" y="24"/>
                                </a:lnTo>
                                <a:moveTo>
                                  <a:pt x="275" y="53"/>
                                </a:moveTo>
                                <a:lnTo>
                                  <a:pt x="152" y="28"/>
                                </a:lnTo>
                                <a:lnTo>
                                  <a:pt x="147" y="53"/>
                                </a:lnTo>
                                <a:lnTo>
                                  <a:pt x="270" y="77"/>
                                </a:lnTo>
                                <a:lnTo>
                                  <a:pt x="275" y="53"/>
                                </a:lnTo>
                                <a:moveTo>
                                  <a:pt x="423" y="82"/>
                                </a:moveTo>
                                <a:lnTo>
                                  <a:pt x="300" y="58"/>
                                </a:lnTo>
                                <a:lnTo>
                                  <a:pt x="295" y="82"/>
                                </a:lnTo>
                                <a:lnTo>
                                  <a:pt x="418" y="106"/>
                                </a:lnTo>
                                <a:lnTo>
                                  <a:pt x="423" y="82"/>
                                </a:lnTo>
                                <a:moveTo>
                                  <a:pt x="571" y="110"/>
                                </a:moveTo>
                                <a:lnTo>
                                  <a:pt x="447" y="86"/>
                                </a:lnTo>
                                <a:lnTo>
                                  <a:pt x="442" y="110"/>
                                </a:lnTo>
                                <a:lnTo>
                                  <a:pt x="566" y="135"/>
                                </a:lnTo>
                                <a:lnTo>
                                  <a:pt x="571" y="110"/>
                                </a:lnTo>
                                <a:moveTo>
                                  <a:pt x="718" y="139"/>
                                </a:moveTo>
                                <a:lnTo>
                                  <a:pt x="595" y="115"/>
                                </a:lnTo>
                                <a:lnTo>
                                  <a:pt x="590" y="139"/>
                                </a:lnTo>
                                <a:lnTo>
                                  <a:pt x="713" y="163"/>
                                </a:lnTo>
                                <a:lnTo>
                                  <a:pt x="718" y="139"/>
                                </a:lnTo>
                                <a:moveTo>
                                  <a:pt x="865" y="167"/>
                                </a:moveTo>
                                <a:lnTo>
                                  <a:pt x="742" y="144"/>
                                </a:lnTo>
                                <a:lnTo>
                                  <a:pt x="737" y="168"/>
                                </a:lnTo>
                                <a:lnTo>
                                  <a:pt x="860" y="192"/>
                                </a:lnTo>
                                <a:lnTo>
                                  <a:pt x="865" y="167"/>
                                </a:lnTo>
                                <a:moveTo>
                                  <a:pt x="1013" y="196"/>
                                </a:moveTo>
                                <a:lnTo>
                                  <a:pt x="890" y="172"/>
                                </a:lnTo>
                                <a:lnTo>
                                  <a:pt x="884" y="196"/>
                                </a:lnTo>
                                <a:lnTo>
                                  <a:pt x="1007" y="221"/>
                                </a:lnTo>
                                <a:lnTo>
                                  <a:pt x="1013" y="196"/>
                                </a:lnTo>
                                <a:moveTo>
                                  <a:pt x="1160" y="225"/>
                                </a:moveTo>
                                <a:lnTo>
                                  <a:pt x="1037" y="200"/>
                                </a:lnTo>
                                <a:lnTo>
                                  <a:pt x="1032" y="226"/>
                                </a:lnTo>
                                <a:lnTo>
                                  <a:pt x="1155" y="249"/>
                                </a:lnTo>
                                <a:lnTo>
                                  <a:pt x="1160" y="225"/>
                                </a:lnTo>
                                <a:moveTo>
                                  <a:pt x="1308" y="254"/>
                                </a:moveTo>
                                <a:lnTo>
                                  <a:pt x="1184" y="230"/>
                                </a:lnTo>
                                <a:lnTo>
                                  <a:pt x="1180" y="254"/>
                                </a:lnTo>
                                <a:lnTo>
                                  <a:pt x="1303" y="278"/>
                                </a:lnTo>
                                <a:lnTo>
                                  <a:pt x="1308" y="254"/>
                                </a:lnTo>
                                <a:moveTo>
                                  <a:pt x="1455" y="283"/>
                                </a:moveTo>
                                <a:lnTo>
                                  <a:pt x="1332" y="258"/>
                                </a:lnTo>
                                <a:lnTo>
                                  <a:pt x="1328" y="283"/>
                                </a:lnTo>
                                <a:lnTo>
                                  <a:pt x="1450" y="307"/>
                                </a:lnTo>
                                <a:lnTo>
                                  <a:pt x="1455" y="283"/>
                                </a:lnTo>
                                <a:moveTo>
                                  <a:pt x="1603" y="311"/>
                                </a:moveTo>
                                <a:lnTo>
                                  <a:pt x="1480" y="287"/>
                                </a:lnTo>
                                <a:lnTo>
                                  <a:pt x="1475" y="311"/>
                                </a:lnTo>
                                <a:lnTo>
                                  <a:pt x="1598" y="336"/>
                                </a:lnTo>
                                <a:lnTo>
                                  <a:pt x="1603" y="311"/>
                                </a:lnTo>
                                <a:moveTo>
                                  <a:pt x="1750" y="340"/>
                                </a:moveTo>
                                <a:lnTo>
                                  <a:pt x="1627" y="316"/>
                                </a:lnTo>
                                <a:lnTo>
                                  <a:pt x="1622" y="340"/>
                                </a:lnTo>
                                <a:lnTo>
                                  <a:pt x="1746" y="364"/>
                                </a:lnTo>
                                <a:lnTo>
                                  <a:pt x="1750" y="340"/>
                                </a:lnTo>
                                <a:moveTo>
                                  <a:pt x="1897" y="368"/>
                                </a:moveTo>
                                <a:lnTo>
                                  <a:pt x="1775" y="344"/>
                                </a:lnTo>
                                <a:lnTo>
                                  <a:pt x="1770" y="369"/>
                                </a:lnTo>
                                <a:lnTo>
                                  <a:pt x="1893" y="393"/>
                                </a:lnTo>
                                <a:lnTo>
                                  <a:pt x="1897" y="368"/>
                                </a:lnTo>
                                <a:moveTo>
                                  <a:pt x="1988" y="386"/>
                                </a:moveTo>
                                <a:lnTo>
                                  <a:pt x="1923" y="373"/>
                                </a:lnTo>
                                <a:lnTo>
                                  <a:pt x="1918" y="398"/>
                                </a:lnTo>
                                <a:lnTo>
                                  <a:pt x="1983" y="410"/>
                                </a:lnTo>
                                <a:lnTo>
                                  <a:pt x="1988" y="386"/>
                                </a:lnTo>
                              </a:path>
                            </a:pathLst>
                          </a:custGeom>
                          <a:solidFill>
                            <a:srgbClr val="211F1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35" name="AutoShape 1055"/>
                        <wps:cNvSpPr>
                          <a:spLocks/>
                        </wps:cNvSpPr>
                        <wps:spPr bwMode="auto">
                          <a:xfrm>
                            <a:off x="278" y="7415"/>
                            <a:ext cx="1415" cy="1649"/>
                          </a:xfrm>
                          <a:custGeom>
                            <a:avLst/>
                            <a:gdLst>
                              <a:gd name="T0" fmla="+- 0 6521 279"/>
                              <a:gd name="T1" fmla="*/ T0 w 1415"/>
                              <a:gd name="T2" fmla="+- 0 2878 7415"/>
                              <a:gd name="T3" fmla="*/ 2878 h 1649"/>
                              <a:gd name="T4" fmla="+- 0 6623 279"/>
                              <a:gd name="T5" fmla="*/ T4 w 1415"/>
                              <a:gd name="T6" fmla="+- 0 3033 7415"/>
                              <a:gd name="T7" fmla="*/ 3033 h 1649"/>
                              <a:gd name="T8" fmla="+- 0 6420 279"/>
                              <a:gd name="T9" fmla="*/ T8 w 1415"/>
                              <a:gd name="T10" fmla="+- 0 2891 7415"/>
                              <a:gd name="T11" fmla="*/ 2891 h 1649"/>
                              <a:gd name="T12" fmla="+- 0 8171 279"/>
                              <a:gd name="T13" fmla="*/ T12 w 1415"/>
                              <a:gd name="T14" fmla="+- 0 4907 7415"/>
                              <a:gd name="T15" fmla="*/ 4907 h 1649"/>
                              <a:gd name="T16" fmla="+- 0 7968 279"/>
                              <a:gd name="T17" fmla="*/ T16 w 1415"/>
                              <a:gd name="T18" fmla="+- 0 4867 7415"/>
                              <a:gd name="T19" fmla="*/ 4867 h 1649"/>
                              <a:gd name="T20" fmla="+- 0 8098 279"/>
                              <a:gd name="T21" fmla="*/ T20 w 1415"/>
                              <a:gd name="T22" fmla="+- 0 4732 7415"/>
                              <a:gd name="T23" fmla="*/ 4732 h 1649"/>
                            </a:gdLst>
                            <a:ahLst/>
                            <a:cxnLst>
                              <a:cxn ang="0">
                                <a:pos x="T1" y="T3"/>
                              </a:cxn>
                              <a:cxn ang="0">
                                <a:pos x="T5" y="T7"/>
                              </a:cxn>
                              <a:cxn ang="0">
                                <a:pos x="T9" y="T11"/>
                              </a:cxn>
                              <a:cxn ang="0">
                                <a:pos x="T13" y="T15"/>
                              </a:cxn>
                              <a:cxn ang="0">
                                <a:pos x="T17" y="T19"/>
                              </a:cxn>
                              <a:cxn ang="0">
                                <a:pos x="T21" y="T23"/>
                              </a:cxn>
                            </a:cxnLst>
                            <a:rect l="0" t="0" r="r" b="b"/>
                            <a:pathLst>
                              <a:path w="1415" h="1649">
                                <a:moveTo>
                                  <a:pt x="6242" y="-4537"/>
                                </a:moveTo>
                                <a:lnTo>
                                  <a:pt x="6344" y="-4382"/>
                                </a:lnTo>
                                <a:lnTo>
                                  <a:pt x="6141" y="-4524"/>
                                </a:lnTo>
                                <a:moveTo>
                                  <a:pt x="7892" y="-2508"/>
                                </a:moveTo>
                                <a:lnTo>
                                  <a:pt x="7689" y="-2548"/>
                                </a:lnTo>
                                <a:lnTo>
                                  <a:pt x="7819" y="-2683"/>
                                </a:lnTo>
                              </a:path>
                            </a:pathLst>
                          </a:custGeom>
                          <a:noFill/>
                          <a:ln w="16062">
                            <a:solidFill>
                              <a:srgbClr val="211F1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36" name="AutoShape 1054"/>
                        <wps:cNvSpPr>
                          <a:spLocks/>
                        </wps:cNvSpPr>
                        <wps:spPr bwMode="auto">
                          <a:xfrm>
                            <a:off x="6308" y="2725"/>
                            <a:ext cx="1986" cy="2039"/>
                          </a:xfrm>
                          <a:custGeom>
                            <a:avLst/>
                            <a:gdLst>
                              <a:gd name="T0" fmla="+- 0 6326 6308"/>
                              <a:gd name="T1" fmla="*/ T0 w 1986"/>
                              <a:gd name="T2" fmla="+- 0 2726 2726"/>
                              <a:gd name="T3" fmla="*/ 2726 h 2039"/>
                              <a:gd name="T4" fmla="+- 0 6395 6308"/>
                              <a:gd name="T5" fmla="*/ T4 w 1986"/>
                              <a:gd name="T6" fmla="+- 0 2833 2726"/>
                              <a:gd name="T7" fmla="*/ 2833 h 2039"/>
                              <a:gd name="T8" fmla="+- 0 6517 6308"/>
                              <a:gd name="T9" fmla="*/ T8 w 1986"/>
                              <a:gd name="T10" fmla="+- 0 2923 2726"/>
                              <a:gd name="T11" fmla="*/ 2923 h 2039"/>
                              <a:gd name="T12" fmla="+- 0 6413 6308"/>
                              <a:gd name="T13" fmla="*/ T12 w 1986"/>
                              <a:gd name="T14" fmla="+- 0 2851 2726"/>
                              <a:gd name="T15" fmla="*/ 2851 h 2039"/>
                              <a:gd name="T16" fmla="+- 0 6517 6308"/>
                              <a:gd name="T17" fmla="*/ T16 w 1986"/>
                              <a:gd name="T18" fmla="+- 0 2923 2726"/>
                              <a:gd name="T19" fmla="*/ 2923 h 2039"/>
                              <a:gd name="T20" fmla="+- 0 6535 6308"/>
                              <a:gd name="T21" fmla="*/ T20 w 1986"/>
                              <a:gd name="T22" fmla="+- 0 2941 2726"/>
                              <a:gd name="T23" fmla="*/ 2941 h 2039"/>
                              <a:gd name="T24" fmla="+- 0 6604 6308"/>
                              <a:gd name="T25" fmla="*/ T24 w 1986"/>
                              <a:gd name="T26" fmla="+- 0 3047 2726"/>
                              <a:gd name="T27" fmla="*/ 3047 h 2039"/>
                              <a:gd name="T28" fmla="+- 0 6727 6308"/>
                              <a:gd name="T29" fmla="*/ T28 w 1986"/>
                              <a:gd name="T30" fmla="+- 0 3138 2726"/>
                              <a:gd name="T31" fmla="*/ 3138 h 2039"/>
                              <a:gd name="T32" fmla="+- 0 6622 6308"/>
                              <a:gd name="T33" fmla="*/ T32 w 1986"/>
                              <a:gd name="T34" fmla="+- 0 3065 2726"/>
                              <a:gd name="T35" fmla="*/ 3065 h 2039"/>
                              <a:gd name="T36" fmla="+- 0 6727 6308"/>
                              <a:gd name="T37" fmla="*/ T36 w 1986"/>
                              <a:gd name="T38" fmla="+- 0 3138 2726"/>
                              <a:gd name="T39" fmla="*/ 3138 h 2039"/>
                              <a:gd name="T40" fmla="+- 0 6745 6308"/>
                              <a:gd name="T41" fmla="*/ T40 w 1986"/>
                              <a:gd name="T42" fmla="+- 0 3155 2726"/>
                              <a:gd name="T43" fmla="*/ 3155 h 2039"/>
                              <a:gd name="T44" fmla="+- 0 6813 6308"/>
                              <a:gd name="T45" fmla="*/ T44 w 1986"/>
                              <a:gd name="T46" fmla="+- 0 3262 2726"/>
                              <a:gd name="T47" fmla="*/ 3262 h 2039"/>
                              <a:gd name="T48" fmla="+- 0 6936 6308"/>
                              <a:gd name="T49" fmla="*/ T48 w 1986"/>
                              <a:gd name="T50" fmla="+- 0 3352 2726"/>
                              <a:gd name="T51" fmla="*/ 3352 h 2039"/>
                              <a:gd name="T52" fmla="+- 0 6831 6308"/>
                              <a:gd name="T53" fmla="*/ T52 w 1986"/>
                              <a:gd name="T54" fmla="+- 0 3280 2726"/>
                              <a:gd name="T55" fmla="*/ 3280 h 2039"/>
                              <a:gd name="T56" fmla="+- 0 6936 6308"/>
                              <a:gd name="T57" fmla="*/ T56 w 1986"/>
                              <a:gd name="T58" fmla="+- 0 3352 2726"/>
                              <a:gd name="T59" fmla="*/ 3352 h 2039"/>
                              <a:gd name="T60" fmla="+- 0 6954 6308"/>
                              <a:gd name="T61" fmla="*/ T60 w 1986"/>
                              <a:gd name="T62" fmla="+- 0 3370 2726"/>
                              <a:gd name="T63" fmla="*/ 3370 h 2039"/>
                              <a:gd name="T64" fmla="+- 0 7022 6308"/>
                              <a:gd name="T65" fmla="*/ T64 w 1986"/>
                              <a:gd name="T66" fmla="+- 0 3476 2726"/>
                              <a:gd name="T67" fmla="*/ 3476 h 2039"/>
                              <a:gd name="T68" fmla="+- 0 7144 6308"/>
                              <a:gd name="T69" fmla="*/ T68 w 1986"/>
                              <a:gd name="T70" fmla="+- 0 3567 2726"/>
                              <a:gd name="T71" fmla="*/ 3567 h 2039"/>
                              <a:gd name="T72" fmla="+- 0 7039 6308"/>
                              <a:gd name="T73" fmla="*/ T72 w 1986"/>
                              <a:gd name="T74" fmla="+- 0 3494 2726"/>
                              <a:gd name="T75" fmla="*/ 3494 h 2039"/>
                              <a:gd name="T76" fmla="+- 0 7144 6308"/>
                              <a:gd name="T77" fmla="*/ T76 w 1986"/>
                              <a:gd name="T78" fmla="+- 0 3567 2726"/>
                              <a:gd name="T79" fmla="*/ 3567 h 2039"/>
                              <a:gd name="T80" fmla="+- 0 7162 6308"/>
                              <a:gd name="T81" fmla="*/ T80 w 1986"/>
                              <a:gd name="T82" fmla="+- 0 3585 2726"/>
                              <a:gd name="T83" fmla="*/ 3585 h 2039"/>
                              <a:gd name="T84" fmla="+- 0 7231 6308"/>
                              <a:gd name="T85" fmla="*/ T84 w 1986"/>
                              <a:gd name="T86" fmla="+- 0 3692 2726"/>
                              <a:gd name="T87" fmla="*/ 3692 h 2039"/>
                              <a:gd name="T88" fmla="+- 0 7353 6308"/>
                              <a:gd name="T89" fmla="*/ T88 w 1986"/>
                              <a:gd name="T90" fmla="+- 0 3782 2726"/>
                              <a:gd name="T91" fmla="*/ 3782 h 2039"/>
                              <a:gd name="T92" fmla="+- 0 7248 6308"/>
                              <a:gd name="T93" fmla="*/ T92 w 1986"/>
                              <a:gd name="T94" fmla="+- 0 3709 2726"/>
                              <a:gd name="T95" fmla="*/ 3709 h 2039"/>
                              <a:gd name="T96" fmla="+- 0 7353 6308"/>
                              <a:gd name="T97" fmla="*/ T96 w 1986"/>
                              <a:gd name="T98" fmla="+- 0 3782 2726"/>
                              <a:gd name="T99" fmla="*/ 3782 h 2039"/>
                              <a:gd name="T100" fmla="+- 0 7371 6308"/>
                              <a:gd name="T101" fmla="*/ T100 w 1986"/>
                              <a:gd name="T102" fmla="+- 0 3799 2726"/>
                              <a:gd name="T103" fmla="*/ 3799 h 2039"/>
                              <a:gd name="T104" fmla="+- 0 7440 6308"/>
                              <a:gd name="T105" fmla="*/ T104 w 1986"/>
                              <a:gd name="T106" fmla="+- 0 3906 2726"/>
                              <a:gd name="T107" fmla="*/ 3906 h 2039"/>
                              <a:gd name="T108" fmla="+- 0 7563 6308"/>
                              <a:gd name="T109" fmla="*/ T108 w 1986"/>
                              <a:gd name="T110" fmla="+- 0 3996 2726"/>
                              <a:gd name="T111" fmla="*/ 3996 h 2039"/>
                              <a:gd name="T112" fmla="+- 0 7457 6308"/>
                              <a:gd name="T113" fmla="*/ T112 w 1986"/>
                              <a:gd name="T114" fmla="+- 0 3923 2726"/>
                              <a:gd name="T115" fmla="*/ 3923 h 2039"/>
                              <a:gd name="T116" fmla="+- 0 7563 6308"/>
                              <a:gd name="T117" fmla="*/ T116 w 1986"/>
                              <a:gd name="T118" fmla="+- 0 3996 2726"/>
                              <a:gd name="T119" fmla="*/ 3996 h 2039"/>
                              <a:gd name="T120" fmla="+- 0 7580 6308"/>
                              <a:gd name="T121" fmla="*/ T120 w 1986"/>
                              <a:gd name="T122" fmla="+- 0 4014 2726"/>
                              <a:gd name="T123" fmla="*/ 4014 h 2039"/>
                              <a:gd name="T124" fmla="+- 0 7649 6308"/>
                              <a:gd name="T125" fmla="*/ T124 w 1986"/>
                              <a:gd name="T126" fmla="+- 0 4121 2726"/>
                              <a:gd name="T127" fmla="*/ 4121 h 2039"/>
                              <a:gd name="T128" fmla="+- 0 7772 6308"/>
                              <a:gd name="T129" fmla="*/ T128 w 1986"/>
                              <a:gd name="T130" fmla="+- 0 4210 2726"/>
                              <a:gd name="T131" fmla="*/ 4210 h 2039"/>
                              <a:gd name="T132" fmla="+- 0 7666 6308"/>
                              <a:gd name="T133" fmla="*/ T132 w 1986"/>
                              <a:gd name="T134" fmla="+- 0 4139 2726"/>
                              <a:gd name="T135" fmla="*/ 4139 h 2039"/>
                              <a:gd name="T136" fmla="+- 0 7772 6308"/>
                              <a:gd name="T137" fmla="*/ T136 w 1986"/>
                              <a:gd name="T138" fmla="+- 0 4210 2726"/>
                              <a:gd name="T139" fmla="*/ 4210 h 2039"/>
                              <a:gd name="T140" fmla="+- 0 7788 6308"/>
                              <a:gd name="T141" fmla="*/ T140 w 1986"/>
                              <a:gd name="T142" fmla="+- 0 4229 2726"/>
                              <a:gd name="T143" fmla="*/ 4229 h 2039"/>
                              <a:gd name="T144" fmla="+- 0 7858 6308"/>
                              <a:gd name="T145" fmla="*/ T144 w 1986"/>
                              <a:gd name="T146" fmla="+- 0 4335 2726"/>
                              <a:gd name="T147" fmla="*/ 4335 h 2039"/>
                              <a:gd name="T148" fmla="+- 0 7981 6308"/>
                              <a:gd name="T149" fmla="*/ T148 w 1986"/>
                              <a:gd name="T150" fmla="+- 0 4425 2726"/>
                              <a:gd name="T151" fmla="*/ 4425 h 2039"/>
                              <a:gd name="T152" fmla="+- 0 7875 6308"/>
                              <a:gd name="T153" fmla="*/ T152 w 1986"/>
                              <a:gd name="T154" fmla="+- 0 4353 2726"/>
                              <a:gd name="T155" fmla="*/ 4353 h 2039"/>
                              <a:gd name="T156" fmla="+- 0 7981 6308"/>
                              <a:gd name="T157" fmla="*/ T156 w 1986"/>
                              <a:gd name="T158" fmla="+- 0 4425 2726"/>
                              <a:gd name="T159" fmla="*/ 4425 h 2039"/>
                              <a:gd name="T160" fmla="+- 0 7997 6308"/>
                              <a:gd name="T161" fmla="*/ T160 w 1986"/>
                              <a:gd name="T162" fmla="+- 0 4443 2726"/>
                              <a:gd name="T163" fmla="*/ 4443 h 2039"/>
                              <a:gd name="T164" fmla="+- 0 8067 6308"/>
                              <a:gd name="T165" fmla="*/ T164 w 1986"/>
                              <a:gd name="T166" fmla="+- 0 4550 2726"/>
                              <a:gd name="T167" fmla="*/ 4550 h 2039"/>
                              <a:gd name="T168" fmla="+- 0 8189 6308"/>
                              <a:gd name="T169" fmla="*/ T168 w 1986"/>
                              <a:gd name="T170" fmla="+- 0 4639 2726"/>
                              <a:gd name="T171" fmla="*/ 4639 h 2039"/>
                              <a:gd name="T172" fmla="+- 0 8084 6308"/>
                              <a:gd name="T173" fmla="*/ T172 w 1986"/>
                              <a:gd name="T174" fmla="+- 0 4568 2726"/>
                              <a:gd name="T175" fmla="*/ 4568 h 2039"/>
                              <a:gd name="T176" fmla="+- 0 8189 6308"/>
                              <a:gd name="T177" fmla="*/ T176 w 1986"/>
                              <a:gd name="T178" fmla="+- 0 4639 2726"/>
                              <a:gd name="T179" fmla="*/ 4639 h 2039"/>
                              <a:gd name="T180" fmla="+- 0 8207 6308"/>
                              <a:gd name="T181" fmla="*/ T180 w 1986"/>
                              <a:gd name="T182" fmla="+- 0 4658 2726"/>
                              <a:gd name="T183" fmla="*/ 4658 h 2039"/>
                              <a:gd name="T184" fmla="+- 0 8276 6308"/>
                              <a:gd name="T185" fmla="*/ T184 w 1986"/>
                              <a:gd name="T186" fmla="+- 0 4764 2726"/>
                              <a:gd name="T187" fmla="*/ 4764 h 203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Lst>
                            <a:rect l="0" t="0" r="r" b="b"/>
                            <a:pathLst>
                              <a:path w="1986" h="2039">
                                <a:moveTo>
                                  <a:pt x="105" y="90"/>
                                </a:moveTo>
                                <a:lnTo>
                                  <a:pt x="18" y="0"/>
                                </a:lnTo>
                                <a:lnTo>
                                  <a:pt x="0" y="17"/>
                                </a:lnTo>
                                <a:lnTo>
                                  <a:pt x="87" y="107"/>
                                </a:lnTo>
                                <a:lnTo>
                                  <a:pt x="105" y="90"/>
                                </a:lnTo>
                                <a:moveTo>
                                  <a:pt x="209" y="197"/>
                                </a:moveTo>
                                <a:lnTo>
                                  <a:pt x="123" y="107"/>
                                </a:lnTo>
                                <a:lnTo>
                                  <a:pt x="105" y="125"/>
                                </a:lnTo>
                                <a:lnTo>
                                  <a:pt x="191" y="214"/>
                                </a:lnTo>
                                <a:lnTo>
                                  <a:pt x="209" y="197"/>
                                </a:lnTo>
                                <a:moveTo>
                                  <a:pt x="314" y="305"/>
                                </a:moveTo>
                                <a:lnTo>
                                  <a:pt x="227" y="215"/>
                                </a:lnTo>
                                <a:lnTo>
                                  <a:pt x="209" y="232"/>
                                </a:lnTo>
                                <a:lnTo>
                                  <a:pt x="296" y="321"/>
                                </a:lnTo>
                                <a:lnTo>
                                  <a:pt x="314" y="305"/>
                                </a:lnTo>
                                <a:moveTo>
                                  <a:pt x="419" y="412"/>
                                </a:moveTo>
                                <a:lnTo>
                                  <a:pt x="332" y="322"/>
                                </a:lnTo>
                                <a:lnTo>
                                  <a:pt x="314" y="339"/>
                                </a:lnTo>
                                <a:lnTo>
                                  <a:pt x="401" y="428"/>
                                </a:lnTo>
                                <a:lnTo>
                                  <a:pt x="419" y="412"/>
                                </a:lnTo>
                                <a:moveTo>
                                  <a:pt x="523" y="519"/>
                                </a:moveTo>
                                <a:lnTo>
                                  <a:pt x="437" y="429"/>
                                </a:lnTo>
                                <a:lnTo>
                                  <a:pt x="418" y="446"/>
                                </a:lnTo>
                                <a:lnTo>
                                  <a:pt x="505" y="536"/>
                                </a:lnTo>
                                <a:lnTo>
                                  <a:pt x="523" y="519"/>
                                </a:lnTo>
                                <a:moveTo>
                                  <a:pt x="628" y="626"/>
                                </a:moveTo>
                                <a:lnTo>
                                  <a:pt x="541" y="537"/>
                                </a:lnTo>
                                <a:lnTo>
                                  <a:pt x="523" y="554"/>
                                </a:lnTo>
                                <a:lnTo>
                                  <a:pt x="610" y="643"/>
                                </a:lnTo>
                                <a:lnTo>
                                  <a:pt x="628" y="626"/>
                                </a:lnTo>
                                <a:moveTo>
                                  <a:pt x="732" y="734"/>
                                </a:moveTo>
                                <a:lnTo>
                                  <a:pt x="646" y="644"/>
                                </a:lnTo>
                                <a:lnTo>
                                  <a:pt x="626" y="661"/>
                                </a:lnTo>
                                <a:lnTo>
                                  <a:pt x="714" y="750"/>
                                </a:lnTo>
                                <a:lnTo>
                                  <a:pt x="732" y="734"/>
                                </a:lnTo>
                                <a:moveTo>
                                  <a:pt x="836" y="841"/>
                                </a:moveTo>
                                <a:lnTo>
                                  <a:pt x="749" y="752"/>
                                </a:lnTo>
                                <a:lnTo>
                                  <a:pt x="731" y="768"/>
                                </a:lnTo>
                                <a:lnTo>
                                  <a:pt x="818" y="858"/>
                                </a:lnTo>
                                <a:lnTo>
                                  <a:pt x="836" y="841"/>
                                </a:lnTo>
                                <a:moveTo>
                                  <a:pt x="941" y="948"/>
                                </a:moveTo>
                                <a:lnTo>
                                  <a:pt x="854" y="859"/>
                                </a:lnTo>
                                <a:lnTo>
                                  <a:pt x="836" y="876"/>
                                </a:lnTo>
                                <a:lnTo>
                                  <a:pt x="923" y="966"/>
                                </a:lnTo>
                                <a:lnTo>
                                  <a:pt x="941" y="948"/>
                                </a:lnTo>
                                <a:moveTo>
                                  <a:pt x="1045" y="1056"/>
                                </a:moveTo>
                                <a:lnTo>
                                  <a:pt x="958" y="966"/>
                                </a:lnTo>
                                <a:lnTo>
                                  <a:pt x="940" y="983"/>
                                </a:lnTo>
                                <a:lnTo>
                                  <a:pt x="1027" y="1073"/>
                                </a:lnTo>
                                <a:lnTo>
                                  <a:pt x="1045" y="1056"/>
                                </a:lnTo>
                                <a:moveTo>
                                  <a:pt x="1150" y="1163"/>
                                </a:moveTo>
                                <a:lnTo>
                                  <a:pt x="1063" y="1073"/>
                                </a:lnTo>
                                <a:lnTo>
                                  <a:pt x="1045" y="1090"/>
                                </a:lnTo>
                                <a:lnTo>
                                  <a:pt x="1132" y="1180"/>
                                </a:lnTo>
                                <a:lnTo>
                                  <a:pt x="1150" y="1163"/>
                                </a:lnTo>
                                <a:moveTo>
                                  <a:pt x="1255" y="1270"/>
                                </a:moveTo>
                                <a:lnTo>
                                  <a:pt x="1167" y="1181"/>
                                </a:lnTo>
                                <a:lnTo>
                                  <a:pt x="1149" y="1197"/>
                                </a:lnTo>
                                <a:lnTo>
                                  <a:pt x="1237" y="1287"/>
                                </a:lnTo>
                                <a:lnTo>
                                  <a:pt x="1255" y="1270"/>
                                </a:lnTo>
                                <a:moveTo>
                                  <a:pt x="1359" y="1377"/>
                                </a:moveTo>
                                <a:lnTo>
                                  <a:pt x="1272" y="1288"/>
                                </a:lnTo>
                                <a:lnTo>
                                  <a:pt x="1254" y="1305"/>
                                </a:lnTo>
                                <a:lnTo>
                                  <a:pt x="1341" y="1395"/>
                                </a:lnTo>
                                <a:lnTo>
                                  <a:pt x="1359" y="1377"/>
                                </a:lnTo>
                                <a:moveTo>
                                  <a:pt x="1464" y="1484"/>
                                </a:moveTo>
                                <a:lnTo>
                                  <a:pt x="1376" y="1395"/>
                                </a:lnTo>
                                <a:lnTo>
                                  <a:pt x="1358" y="1413"/>
                                </a:lnTo>
                                <a:lnTo>
                                  <a:pt x="1446" y="1502"/>
                                </a:lnTo>
                                <a:lnTo>
                                  <a:pt x="1464" y="1484"/>
                                </a:lnTo>
                                <a:moveTo>
                                  <a:pt x="1568" y="1591"/>
                                </a:moveTo>
                                <a:lnTo>
                                  <a:pt x="1480" y="1503"/>
                                </a:lnTo>
                                <a:lnTo>
                                  <a:pt x="1463" y="1520"/>
                                </a:lnTo>
                                <a:lnTo>
                                  <a:pt x="1550" y="1609"/>
                                </a:lnTo>
                                <a:lnTo>
                                  <a:pt x="1568" y="1591"/>
                                </a:lnTo>
                                <a:moveTo>
                                  <a:pt x="1673" y="1699"/>
                                </a:moveTo>
                                <a:lnTo>
                                  <a:pt x="1585" y="1610"/>
                                </a:lnTo>
                                <a:lnTo>
                                  <a:pt x="1567" y="1627"/>
                                </a:lnTo>
                                <a:lnTo>
                                  <a:pt x="1655" y="1717"/>
                                </a:lnTo>
                                <a:lnTo>
                                  <a:pt x="1673" y="1699"/>
                                </a:lnTo>
                                <a:moveTo>
                                  <a:pt x="1777" y="1806"/>
                                </a:moveTo>
                                <a:lnTo>
                                  <a:pt x="1689" y="1717"/>
                                </a:lnTo>
                                <a:lnTo>
                                  <a:pt x="1672" y="1734"/>
                                </a:lnTo>
                                <a:lnTo>
                                  <a:pt x="1759" y="1824"/>
                                </a:lnTo>
                                <a:lnTo>
                                  <a:pt x="1777" y="1806"/>
                                </a:lnTo>
                                <a:moveTo>
                                  <a:pt x="1881" y="1913"/>
                                </a:moveTo>
                                <a:lnTo>
                                  <a:pt x="1794" y="1824"/>
                                </a:lnTo>
                                <a:lnTo>
                                  <a:pt x="1776" y="1842"/>
                                </a:lnTo>
                                <a:lnTo>
                                  <a:pt x="1863" y="1931"/>
                                </a:lnTo>
                                <a:lnTo>
                                  <a:pt x="1881" y="1913"/>
                                </a:lnTo>
                                <a:moveTo>
                                  <a:pt x="1986" y="2021"/>
                                </a:moveTo>
                                <a:lnTo>
                                  <a:pt x="1899" y="1932"/>
                                </a:lnTo>
                                <a:lnTo>
                                  <a:pt x="1881" y="1949"/>
                                </a:lnTo>
                                <a:lnTo>
                                  <a:pt x="1968" y="2038"/>
                                </a:lnTo>
                                <a:lnTo>
                                  <a:pt x="1986" y="2021"/>
                                </a:lnTo>
                              </a:path>
                            </a:pathLst>
                          </a:custGeom>
                          <a:solidFill>
                            <a:srgbClr val="211F1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37" name="AutoShape 1053"/>
                        <wps:cNvSpPr>
                          <a:spLocks/>
                        </wps:cNvSpPr>
                        <wps:spPr bwMode="auto">
                          <a:xfrm>
                            <a:off x="195" y="8504"/>
                            <a:ext cx="1713" cy="335"/>
                          </a:xfrm>
                          <a:custGeom>
                            <a:avLst/>
                            <a:gdLst>
                              <a:gd name="T0" fmla="+- 0 6503 196"/>
                              <a:gd name="T1" fmla="*/ T0 w 1713"/>
                              <a:gd name="T2" fmla="+- 0 4386 8504"/>
                              <a:gd name="T3" fmla="*/ 4386 h 335"/>
                              <a:gd name="T4" fmla="+- 0 6503 196"/>
                              <a:gd name="T5" fmla="*/ T4 w 1713"/>
                              <a:gd name="T6" fmla="+- 0 4219 8504"/>
                              <a:gd name="T7" fmla="*/ 4219 h 335"/>
                              <a:gd name="T8" fmla="+- 0 6317 196"/>
                              <a:gd name="T9" fmla="*/ T8 w 1713"/>
                              <a:gd name="T10" fmla="+- 0 4219 8504"/>
                              <a:gd name="T11" fmla="*/ 4219 h 335"/>
                              <a:gd name="T12" fmla="+- 0 6449 196"/>
                              <a:gd name="T13" fmla="*/ T12 w 1713"/>
                              <a:gd name="T14" fmla="+- 0 4451 8504"/>
                              <a:gd name="T15" fmla="*/ 4451 h 335"/>
                              <a:gd name="T16" fmla="+- 0 6449 196"/>
                              <a:gd name="T17" fmla="*/ T16 w 1713"/>
                              <a:gd name="T18" fmla="+- 0 4283 8504"/>
                              <a:gd name="T19" fmla="*/ 4283 h 335"/>
                              <a:gd name="T20" fmla="+- 0 6317 196"/>
                              <a:gd name="T21" fmla="*/ T20 w 1713"/>
                              <a:gd name="T22" fmla="+- 0 4219 8504"/>
                              <a:gd name="T23" fmla="*/ 4219 h 335"/>
                              <a:gd name="T24" fmla="+- 0 8437 196"/>
                              <a:gd name="T25" fmla="*/ T24 w 1713"/>
                              <a:gd name="T26" fmla="+- 0 4630 8504"/>
                              <a:gd name="T27" fmla="*/ 4630 h 335"/>
                              <a:gd name="T28" fmla="+- 0 8301 196"/>
                              <a:gd name="T29" fmla="*/ T28 w 1713"/>
                              <a:gd name="T30" fmla="+- 0 4489 8504"/>
                              <a:gd name="T31" fmla="*/ 4489 h 335"/>
                              <a:gd name="T32" fmla="+- 0 8165 196"/>
                              <a:gd name="T33" fmla="*/ T32 w 1713"/>
                              <a:gd name="T34" fmla="+- 0 4631 8504"/>
                              <a:gd name="T35" fmla="*/ 4631 h 33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1713" h="335">
                                <a:moveTo>
                                  <a:pt x="6307" y="-4118"/>
                                </a:moveTo>
                                <a:lnTo>
                                  <a:pt x="6307" y="-4285"/>
                                </a:lnTo>
                                <a:lnTo>
                                  <a:pt x="6121" y="-4285"/>
                                </a:lnTo>
                                <a:moveTo>
                                  <a:pt x="6253" y="-4053"/>
                                </a:moveTo>
                                <a:lnTo>
                                  <a:pt x="6253" y="-4221"/>
                                </a:lnTo>
                                <a:lnTo>
                                  <a:pt x="6121" y="-4285"/>
                                </a:lnTo>
                                <a:moveTo>
                                  <a:pt x="8241" y="-3874"/>
                                </a:moveTo>
                                <a:lnTo>
                                  <a:pt x="8105" y="-4015"/>
                                </a:lnTo>
                                <a:lnTo>
                                  <a:pt x="7969" y="-3873"/>
                                </a:lnTo>
                              </a:path>
                            </a:pathLst>
                          </a:custGeom>
                          <a:noFill/>
                          <a:ln w="16062">
                            <a:solidFill>
                              <a:srgbClr val="211F1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3663A02" id="Group 1052" o:spid="_x0000_s1026" style="position:absolute;margin-left:315.2pt;margin-top:19.2pt;width:212.1pt;height:239.4pt;z-index:-237952;mso-position-horizontal-relative:page" coordorigin="6304,384" coordsize="4242,47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">
                <v:shape id="AutoShape 1064" o:spid="_x0000_s1027" style="position:absolute;left:195;top:7298;width:1901;height:1969;visibility:visible;mso-wrap-style:square;v-text-anchor:top" coordsize="1901,19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Wo9VsUA&#10;AADdAAAADwAAAGRycy9kb3ducmV2LnhtbERPTU/CQBC9m/gfNmPiDbYU0pDCQghRFA8KhQPHSXdo&#10;G7uzdXeF+u9dExJv8/I+Z77sTSsu5HxjWcFomIAgLq1uuFJwPDwPpiB8QNbYWiYFP+Rhubi/m2Ou&#10;7ZX3dClCJWII+xwV1CF0uZS+rMmgH9qOOHJn6wyGCF0ltcNrDDetTJMkkwYbjg01drSuqfwsvo2C&#10;92L3lG4/+snLl9ukp/UpOxv5ptTjQ7+agQjUh3/xzf2q4/xxmsHfN/EEufg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aj1WxQAAAN0AAAAPAAAAAAAAAAAAAAAAAJgCAABkcnMv&#10;ZG93bnJldi54bWxQSwUGAAAAAAQABAD1AAAAigMAAAAA&#10;" path="m8012,-5268r1595,764l10338,-5268t-2326,l8012,-6902e" filled="f" strokecolor="#211f1f" strokeweight=".44119mm">
                  <v:path arrowok="t" o:connecttype="custom" o:connectlocs="8012,2031;9607,2795;10338,2031;8012,2031;8012,397" o:connectangles="0,0,0,0,0"/>
                </v:shape>
                <v:line id="Line 1063" o:spid="_x0000_s1028" style="position:absolute;visibility:visible;mso-wrap-style:square" from="8208,2030" to="10534,20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iYbOsQAAADdAAAADwAAAGRycy9kb3ducmV2LnhtbERPS2vCQBC+C/0PyxS8lLpJamuJbkRL&#10;C148+IBep9kxCcnOhuw2if/eLRS8zcf3nNV6NI3oqXOVZQXxLAJBnFtdcaHgfPp6fgfhPLLGxjIp&#10;uJKDdfYwWWGq7cAH6o++ECGEXYoKSu/bVEqXl2TQzWxLHLiL7Qz6ALtC6g6HEG4amUTRmzRYcWgo&#10;saWPkvL6+GsUmLP9fO039L2YP9Ujx1v9c4r3Sk0fx80ShKfR38X/7p0O81+SBfx9E06Q2Q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eJhs6xAAAAN0AAAAPAAAAAAAAAAAA&#10;AAAAAKECAABkcnMvZG93bnJldi54bWxQSwUGAAAAAAQABAD5AAAAkgMAAAAA&#10;" strokecolor="#211f1f" strokeweight=".43047mm"/>
                <v:shape id="AutoShape 1062" o:spid="_x0000_s1029" style="position:absolute;left:195;top:7298;width:1901;height:1969;visibility:visible;mso-wrap-style:square;v-text-anchor:top" coordsize="1901,19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7kMv8cA&#10;AADdAAAADwAAAGRycy9kb3ducmV2LnhtbESPQU/DMAyF70j8h8hI3GhKQRMqyyY0bcB2GFA47Gg1&#10;XlvROCUJW/fv5wMSN1vv+b3P0/noenWgEDvPBm6zHBRx7W3HjYGvz9XNA6iYkC32nsnAiSLMZ5cX&#10;UyytP/IHHarUKAnhWKKBNqWh1DrWLTmMmR+IRdv74DDJGhptAx4l3PW6yPOJdtixNLQ40KKl+rv6&#10;dQa21fuyWL+N9y8/4bnYLXaTvdMbY66vxqdHUInG9G/+u361gn9XCK58IyPo2Rk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5DL/HAAAA3QAAAA8AAAAAAAAAAAAAAAAAmAIAAGRy&#10;cy9kb3ducmV2LnhtbFBLBQYAAAAABAAEAPUAAACMAwAAAAA=&#10;" path="m8012,-6902r2326,1634m8012,-6902r1595,2398e" filled="f" strokecolor="#211f1f" strokeweight=".44119mm">
                  <v:path arrowok="t" o:connecttype="custom" o:connectlocs="8012,397;10338,2031;8012,397;9607,2795" o:connectangles="0,0,0,0"/>
                </v:shape>
                <v:shape id="AutoShape 1061" o:spid="_x0000_s1030" style="position:absolute;left:8205;top:2018;width:1965;height:406;visibility:visible;mso-wrap-style:square;v-text-anchor:top" coordsize="1965,4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xN88MA&#10;AADdAAAADwAAAGRycy9kb3ducmV2LnhtbERPTWvCQBC9F/oflin0VjdqCW10E0pBlKIHbfE8Zsds&#10;MDsbs1sT/70rFHqbx/uceTHYRlyo87VjBeNRAoK4dLrmSsHP9+LlDYQPyBobx6TgSh6K/PFhjpl2&#10;PW/psguViCHsM1RgQmgzKX1pyKIfuZY4ckfXWQwRdpXUHfYx3DZykiSptFhzbDDY0qeh8rT7tQo2&#10;m71ZHco+/Xo9LOV5PbaGU6vU89PwMQMRaAj/4j/3Ssf508k73L+JJ8j8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OxN88MAAADdAAAADwAAAAAAAAAAAAAAAACYAgAAZHJzL2Rv&#10;d25yZXYueG1sUEsFBgAAAAAEAAQA9QAAAIgDAAAAAA==&#10;" path="m126,23l5,,,24,122,48r4,-25m271,52l150,28r-5,24l267,76r4,-24m417,80l296,57r-5,24l413,105r4,-25m564,109l442,85r-5,24l559,133r5,-24m709,137l587,113r-4,25l704,161r5,-24m855,165l733,142r-5,24l850,190r5,-25m1001,194l879,170r-5,24l995,218r6,-24m1146,223l1025,198r-5,25l1141,246r5,-23m1292,251l1170,227r-4,24l1287,275r5,-24m1437,279l1316,255r-4,25l1432,303r5,-24m1583,307l1462,284r-5,24l1579,332r4,-25m1729,336l1607,312r-4,24l1725,360r4,-24m1875,364l1753,340r-4,25l1870,388r5,-24m1964,382r-64,-13l1895,393r64,13l1964,382e" fillcolor="#211f1f" stroked="f">
                  <v:path arrowok="t" o:connecttype="custom" o:connectlocs="5,2019;122,2067;271,2071;145,2071;271,2071;296,2076;413,2124;564,2128;437,2128;564,2128;587,2132;704,2180;855,2184;728,2185;855,2184;879,2189;995,2237;1146,2242;1020,2242;1146,2242;1170,2246;1287,2294;1437,2298;1312,2299;1437,2298;1462,2303;1579,2351;1729,2355;1603,2355;1729,2355;1753,2359;1870,2407;1964,2401;1895,2412;1964,2401" o:connectangles="0,0,0,0,0,0,0,0,0,0,0,0,0,0,0,0,0,0,0,0,0,0,0,0,0,0,0,0,0,0,0,0,0,0,0"/>
                </v:shape>
                <v:shape id="AutoShape 1060" o:spid="_x0000_s1031" style="position:absolute;left:278;top:7415;width:1415;height:1649;visibility:visible;mso-wrap-style:square;v-text-anchor:top" coordsize="1415,16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tQE8YA&#10;AADdAAAADwAAAGRycy9kb3ducmV2LnhtbESPQWvCQBCF7wX/wzKCt7qpQqqpq4ggiNBDbQ96G3an&#10;SWh2NsmuGv9951DobYb35r1vVpvBN+pGfawDG3iZZqCIbXA1lwa+PvfPC1AxITtsApOBB0XYrEdP&#10;KyxcuPMH3U6pVBLCsUADVUptoXW0FXmM09ASi/Ydeo9J1r7Urse7hPtGz7Is1x5rloYKW9pVZH9O&#10;V29g0Q22uyx19v6q89353B2ptrkxk/GwfQOVaEj/5r/rgxP8+Vz45RsZQa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ltQE8YAAADdAAAADwAAAAAAAAAAAAAAAACYAgAAZHJz&#10;L2Rvd25yZXYueG1sUEsFBgAAAAAEAAQA9QAAAIsDAAAAAA==&#10;" path="m8130,-6877r101,154l8030,-6864t1731,1995l9561,-4908r127,-134e" filled="f" strokecolor="#211f1f" strokeweight=".44119mm">
                  <v:path arrowok="t" o:connecttype="custom" o:connectlocs="8130,538;8231,692;8030,551;9761,2546;9561,2507;9688,2373" o:connectangles="0,0,0,0,0,0"/>
                </v:shape>
                <v:shape id="AutoShape 1059" o:spid="_x0000_s1032" style="position:absolute;left:195;top:7298;width:1901;height:1969;visibility:visible;mso-wrap-style:square;v-text-anchor:top" coordsize="1901,19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QCDusUA&#10;AADdAAAADwAAAGRycy9kb3ducmV2LnhtbERPS2sCMRC+C/0PYQq9dbN2ochqlEUoSOmhtYp6Gzbj&#10;PtxMwibVrb/eFAre5uN7zmwxmE6cqfeNZQXjJAVBXFrdcKVg8/32PAHhA7LGzjIp+CUPi/nDaIa5&#10;thf+ovM6VCKGsM9RQR2Cy6X0ZU0GfWIdceSOtjcYIuwrqXu8xHDTyZc0fZUGG44NNTpa1lSe1j9G&#10;QbXb6222/1g5696pLa6Tz/ZQKvX0OBRTEIGGcBf/u1c6zs+yMfx9E0+Q8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AIO6xQAAAN0AAAAPAAAAAAAAAAAAAAAAAJgCAABkcnMv&#10;ZG93bnJldi54bWxQSwUGAAAAAAQABAD1AAAAigMAAAAA&#10;" path="m6121,-2913r1614,772l8475,-2913t-2354,l6121,-4564e" filled="f" strokecolor="#211f1f" strokeweight=".44617mm">
                  <v:path arrowok="t" o:connecttype="custom" o:connectlocs="6121,4386;7735,5158;8475,4386;6121,4386;6121,2735" o:connectangles="0,0,0,0,0"/>
                </v:shape>
                <v:line id="Line 1058" o:spid="_x0000_s1033" style="position:absolute;visibility:visible;mso-wrap-style:square" from="6317,4386" to="8671,43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E29CcIAAADdAAAADwAAAGRycy9kb3ducmV2LnhtbERPS4vCMBC+L/gfwgje1lS7iFajiCgs&#10;3nyAeBuasS02k9DEtvvvNwsL3ubje85q05tatNT4yrKCyTgBQZxbXXGh4Ho5fM5B+ICssbZMCn7I&#10;w2Y9+Fhhpm3HJ2rPoRAxhH2GCsoQXCalz0sy6MfWEUfuYRuDIcKmkLrBLoabWk6TZCYNVhwbSnS0&#10;Kyl/nl9GwXZyXBjn0mN39Se7uO+et692r9Ro2G+XIAL14S3+d3/rOD9Np/D3TTxBrn8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E29CcIAAADdAAAADwAAAAAAAAAAAAAA&#10;AAChAgAAZHJzL2Rvd25yZXYueG1sUEsFBgAAAAAEAAQA+QAAAJADAAAAAA==&#10;" strokecolor="#211f1f" strokeweight=".43506mm"/>
                <v:shape id="AutoShape 1057" o:spid="_x0000_s1034" style="position:absolute;left:195;top:7298;width:1901;height:1969;visibility:visible;mso-wrap-style:square;v-text-anchor:top" coordsize="1901,19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64VsQA&#10;AADdAAAADwAAAGRycy9kb3ducmV2LnhtbERPS2sCMRC+C/0PYQrearZdKLI1ylIoiHiwPtDehs24&#10;DzeTsIm69tc3QsHbfHzPmcx604oLdb62rOB1lIAgLqyuuVSw3Xy9jEH4gKyxtUwKbuRhNn0aTDDT&#10;9srfdFmHUsQQ9hkqqEJwmZS+qMigH1lHHLmj7QyGCLtS6g6vMdy08i1J3qXBmmNDhY4+KypO67NR&#10;UO4PepcelnNn3YKa/He8an4KpYbPff4BIlAfHuJ/91zH+Wmawv2beIKc/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aeuFbEAAAA3QAAAA8AAAAAAAAAAAAAAAAAmAIAAGRycy9k&#10;b3ducmV2LnhtbFBLBQYAAAAABAAEAPUAAACJAwAAAAA=&#10;" path="m6121,-4564r2354,1651m6121,-4564r1614,2423e" filled="f" strokecolor="#211f1f" strokeweight=".44617mm">
                  <v:path arrowok="t" o:connecttype="custom" o:connectlocs="6121,2735;8475,4386;6121,2735;7735,5158" o:connectangles="0,0,0,0"/>
                </v:shape>
                <v:shape id="AutoShape 1056" o:spid="_x0000_s1035" style="position:absolute;left:6315;top:4374;width:1989;height:411;visibility:visible;mso-wrap-style:square;v-text-anchor:top" coordsize="1989,4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5JdsYA&#10;AADdAAAADwAAAGRycy9kb3ducmV2LnhtbESPQWvCQBCF74X+h2UKvZRmE2NVUlcpFUHwVKueJ9kx&#10;Cc3Oht2txn/vCoXeZnhv3vdmvhxMJ87kfGtZQZakIIgrq1uuFey/168zED4ga+wsk4IreVguHh/m&#10;WGh74S8670ItYgj7AhU0IfSFlL5qyKBPbE8ctZN1BkNcXS21w0sMN50cpelEGmw5Ehrs6bOh6mf3&#10;ayL3xexzOX1bHabl0U/cqMw42yr1/DR8vIMINIR/89/1Rsf6eT6G+zdxBLm4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D5JdsYAAADdAAAADwAAAAAAAAAAAAAAAACYAgAAZHJz&#10;L2Rvd25yZXYueG1sUEsFBgAAAAAEAAQA9QAAAIsDAAAAAA==&#10;" path="m128,24l5,,,24,123,49r5,-25m275,53l152,28r-5,25l270,77r5,-24m423,82l300,58r-5,24l418,106r5,-24m571,110l447,86r-5,24l566,135r5,-25m718,139l595,115r-5,24l713,163r5,-24m865,167l742,144r-5,24l860,192r5,-25m1013,196l890,172r-6,24l1007,221r6,-25m1160,225l1037,200r-5,26l1155,249r5,-24m1308,254l1184,230r-4,24l1303,278r5,-24m1455,283l1332,258r-4,25l1450,307r5,-24m1603,311l1480,287r-5,24l1598,336r5,-25m1750,340l1627,316r-5,24l1746,364r4,-24m1897,368l1775,344r-5,25l1893,393r4,-25m1988,386r-65,-13l1918,398r65,12l1988,386e" fillcolor="#211f1f" stroked="f">
                  <v:path arrowok="t" o:connecttype="custom" o:connectlocs="5,4374;123,4423;275,4427;147,4427;275,4427;300,4432;418,4480;571,4484;442,4484;571,4484;595,4489;713,4537;865,4541;737,4542;865,4541;890,4546;1007,4595;1160,4599;1032,4600;1160,4599;1184,4604;1303,4652;1455,4657;1328,4657;1455,4657;1480,4661;1598,4710;1750,4714;1622,4714;1750,4714;1775,4718;1893,4767;1988,4760;1918,4772;1988,4760" o:connectangles="0,0,0,0,0,0,0,0,0,0,0,0,0,0,0,0,0,0,0,0,0,0,0,0,0,0,0,0,0,0,0,0,0,0,0"/>
                </v:shape>
                <v:shape id="AutoShape 1055" o:spid="_x0000_s1036" style="position:absolute;left:278;top:7415;width:1415;height:1649;visibility:visible;mso-wrap-style:square;v-text-anchor:top" coordsize="1415,16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RoD8IA&#10;AADdAAAADwAAAGRycy9kb3ducmV2LnhtbERPS4vCMBC+L/gfwgje1tQVRapRVFbwJj7A69iMbbCZ&#10;hCZq3V+/ERb2Nh/fc2aL1tbiQU0wjhUM+hkI4sJpw6WC03HzOQERIrLG2jEpeFGAxbzzMcNcuyfv&#10;6XGIpUghHHJUUMXocylDUZHF0HeeOHFX11iMCTal1A0+U7it5VeWjaVFw6mhQk/riorb4W4VHJfx&#10;PB6YzFzWq117/i58ef/xSvW67XIKIlIb/8V/7q1O84fDEby/SSfI+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VGgPwgAAAN0AAAAPAAAAAAAAAAAAAAAAAJgCAABkcnMvZG93&#10;bnJldi54bWxQSwUGAAAAAAQABAD1AAAAhwMAAAAA&#10;" path="m6242,-4537r102,155l6141,-4524t1751,2016l7689,-2548r130,-135e" filled="f" strokecolor="#211f1f" strokeweight=".44617mm">
                  <v:path arrowok="t" o:connecttype="custom" o:connectlocs="6242,2878;6344,3033;6141,2891;7892,4907;7689,4867;7819,4732" o:connectangles="0,0,0,0,0,0"/>
                </v:shape>
                <v:shape id="AutoShape 1054" o:spid="_x0000_s1037" style="position:absolute;left:6308;top:2725;width:1986;height:2039;visibility:visible;mso-wrap-style:square;v-text-anchor:top" coordsize="1986,20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QSM/MYA&#10;AADdAAAADwAAAGRycy9kb3ducmV2LnhtbESP3WoCMRCF7wu+QxihdzVrxUVWo9iCYKkg/iB4N2zG&#10;3cXNZElSTd/eCIXezXDOnO/MbBFNK27kfGNZwXCQgSAurW64UnA8rN4mIHxA1thaJgW/5GEx773M&#10;sND2zju67UMlUgj7AhXUIXSFlL6syaAf2I44aRfrDIa0ukpqh/cUblr5nmW5NNhwItTY0WdN5XX/&#10;YxIkYDx9rLbfLh7P+bbcfF3W1Vip135cTkEEiuHf/He91qn+aJTD85s0gpw/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QSM/MYAAADdAAAADwAAAAAAAAAAAAAAAACYAgAAZHJz&#10;L2Rvd25yZXYueG1sUEsFBgAAAAAEAAQA9QAAAIsDAAAAAA==&#10;" path="m105,90l18,,,17r87,90l105,90m209,197l123,107r-18,18l191,214r18,-17m314,305l227,215r-18,17l296,321r18,-16m419,412l332,322r-18,17l401,428r18,-16m523,519l437,429r-19,17l505,536r18,-17m628,626l541,537r-18,17l610,643r18,-17m732,734l646,644r-20,17l714,750r18,-16m836,841l749,752r-18,16l818,858r18,-17m941,948l854,859r-18,17l923,966r18,-18m1045,1056l958,966r-18,17l1027,1073r18,-17m1150,1163r-87,-90l1045,1090r87,90l1150,1163t105,107l1167,1181r-18,16l1237,1287r18,-17m1359,1377r-87,-89l1254,1305r87,90l1359,1377t105,107l1376,1395r-18,18l1446,1502r18,-18m1568,1591r-88,-88l1463,1520r87,89l1568,1591t105,108l1585,1610r-18,17l1655,1717r18,-18m1777,1806r-88,-89l1672,1734r87,90l1777,1806t104,107l1794,1824r-18,18l1863,1931r18,-18m1986,2021r-87,-89l1881,1949r87,89l1986,2021e" fillcolor="#211f1f" stroked="f">
                  <v:path arrowok="t" o:connecttype="custom" o:connectlocs="18,2726;87,2833;209,2923;105,2851;209,2923;227,2941;296,3047;419,3138;314,3065;419,3138;437,3155;505,3262;628,3352;523,3280;628,3352;646,3370;714,3476;836,3567;731,3494;836,3567;854,3585;923,3692;1045,3782;940,3709;1045,3782;1063,3799;1132,3906;1255,3996;1149,3923;1255,3996;1272,4014;1341,4121;1464,4210;1358,4139;1464,4210;1480,4229;1550,4335;1673,4425;1567,4353;1673,4425;1689,4443;1759,4550;1881,4639;1776,4568;1881,4639;1899,4658;1968,4764" o:connectangles="0,0,0,0,0,0,0,0,0,0,0,0,0,0,0,0,0,0,0,0,0,0,0,0,0,0,0,0,0,0,0,0,0,0,0,0,0,0,0,0,0,0,0,0,0,0,0"/>
                </v:shape>
                <v:shape id="AutoShape 1053" o:spid="_x0000_s1038" style="position:absolute;left:195;top:8504;width:1713;height:335;visibility:visible;mso-wrap-style:square;v-text-anchor:top" coordsize="1713,3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k4pcMA&#10;AADdAAAADwAAAGRycy9kb3ducmV2LnhtbERPS4vCMBC+C/6HMII3TVVYSzWK7iLsyoL4OHgcm7Et&#10;NpPSZG3990ZY8DYf33Pmy9aU4k61KywrGA0jEMSp1QVnCk7HzSAG4TyyxtIyKXiQg+Wi25ljom3D&#10;e7offCZCCLsEFeTeV4mULs3JoBvaijhwV1sb9AHWmdQ1NiHclHIcRR/SYMGhIceKPnNKb4c/o2Br&#10;xrd4GjU/52Pp5Ve1/t2tLrFS/V67moHw1Pq3+N/9rcP8yWQKr2/CCXLx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wk4pcMAAADdAAAADwAAAAAAAAAAAAAAAACYAgAAZHJzL2Rv&#10;d25yZXYueG1sUEsFBgAAAAAEAAQA9QAAAIgDAAAAAA==&#10;" path="m6307,-4118r,-167l6121,-4285t132,232l6253,-4221r-132,-64m8241,-3874r-136,-141l7969,-3873e" filled="f" strokecolor="#211f1f" strokeweight=".44617mm">
                  <v:path arrowok="t" o:connecttype="custom" o:connectlocs="6307,4386;6307,4219;6121,4219;6253,4451;6253,4283;6121,4219;8241,4630;8105,4489;7969,4631" o:connectangles="0,0,0,0,0,0,0,0,0"/>
                </v:shape>
                <w10:wrap anchorx="page"/>
              </v:group>
            </w:pict>
          </mc:Fallback>
        </mc:AlternateContent>
      </w:r>
      <w:r w:rsidR="00B1318A">
        <w:rPr>
          <w:sz w:val="24"/>
        </w:rPr>
        <w:t>150</w:t>
      </w:r>
      <w:r w:rsidR="00B1318A">
        <w:rPr>
          <w:sz w:val="24"/>
        </w:rPr>
        <w:tab/>
        <w:t>m</w:t>
      </w:r>
      <w:r w:rsidR="00B1318A">
        <w:rPr>
          <w:position w:val="8"/>
          <w:sz w:val="16"/>
        </w:rPr>
        <w:t>3</w:t>
      </w:r>
      <w:r w:rsidR="00B1318A">
        <w:rPr>
          <w:position w:val="8"/>
          <w:sz w:val="16"/>
        </w:rPr>
        <w:tab/>
      </w:r>
      <w:r w:rsidR="00B1318A">
        <w:rPr>
          <w:color w:val="211F1F"/>
          <w:position w:val="13"/>
          <w:sz w:val="29"/>
        </w:rPr>
        <w:t>P</w:t>
      </w:r>
    </w:p>
    <w:p w:rsidR="006925E3" w:rsidRDefault="00AB6811">
      <w:pPr>
        <w:pStyle w:val="Textoindependiente"/>
        <w:tabs>
          <w:tab w:val="left" w:pos="1849"/>
        </w:tabs>
        <w:spacing w:before="135"/>
        <w:ind w:left="699"/>
        <w:rPr>
          <w:sz w:val="16"/>
        </w:rPr>
      </w:pPr>
      <w:r>
        <w:rPr>
          <w:noProof/>
          <w:lang w:val="es-PE" w:eastAsia="es-PE" w:bidi="ar-SA"/>
        </w:rPr>
        <mc:AlternateContent>
          <mc:Choice Requires="wpg">
            <w:drawing>
              <wp:anchor distT="0" distB="0" distL="114300" distR="114300" simplePos="0" relativeHeight="503078240" behindDoc="1" locked="0" layoutInCell="1" allowOverlap="1">
                <wp:simplePos x="0" y="0"/>
                <wp:positionH relativeFrom="page">
                  <wp:posOffset>1554480</wp:posOffset>
                </wp:positionH>
                <wp:positionV relativeFrom="paragraph">
                  <wp:posOffset>77470</wp:posOffset>
                </wp:positionV>
                <wp:extent cx="185420" cy="187325"/>
                <wp:effectExtent l="1905" t="1905" r="12700" b="1270"/>
                <wp:wrapNone/>
                <wp:docPr id="1320" name="Group 10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5420" cy="187325"/>
                          <a:chOff x="2448" y="122"/>
                          <a:chExt cx="292" cy="295"/>
                        </a:xfrm>
                      </wpg:grpSpPr>
                      <wps:wsp>
                        <wps:cNvPr id="1321" name="Line 1051"/>
                        <wps:cNvCnPr>
                          <a:cxnSpLocks noChangeShapeType="1"/>
                        </wps:cNvCnPr>
                        <wps:spPr bwMode="auto">
                          <a:xfrm>
                            <a:off x="2457" y="310"/>
                            <a:ext cx="26" cy="0"/>
                          </a:xfrm>
                          <a:prstGeom prst="line">
                            <a:avLst/>
                          </a:prstGeom>
                          <a:noFill/>
                          <a:ln w="1247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322" name="Line 1050"/>
                        <wps:cNvCnPr>
                          <a:cxnSpLocks noChangeShapeType="1"/>
                        </wps:cNvCnPr>
                        <wps:spPr bwMode="auto">
                          <a:xfrm>
                            <a:off x="2483" y="303"/>
                            <a:ext cx="34" cy="66"/>
                          </a:xfrm>
                          <a:prstGeom prst="line">
                            <a:avLst/>
                          </a:prstGeom>
                          <a:noFill/>
                          <a:ln w="24987">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323" name="AutoShape 1049"/>
                        <wps:cNvSpPr>
                          <a:spLocks/>
                        </wps:cNvSpPr>
                        <wps:spPr bwMode="auto">
                          <a:xfrm>
                            <a:off x="126" y="8592"/>
                            <a:ext cx="227" cy="255"/>
                          </a:xfrm>
                          <a:custGeom>
                            <a:avLst/>
                            <a:gdLst>
                              <a:gd name="T0" fmla="+- 0 2527 126"/>
                              <a:gd name="T1" fmla="*/ T0 w 227"/>
                              <a:gd name="T2" fmla="+- 0 369 8593"/>
                              <a:gd name="T3" fmla="*/ 369 h 255"/>
                              <a:gd name="T4" fmla="+- 0 2590 126"/>
                              <a:gd name="T5" fmla="*/ T4 w 227"/>
                              <a:gd name="T6" fmla="+- 0 131 8593"/>
                              <a:gd name="T7" fmla="*/ 131 h 255"/>
                              <a:gd name="T8" fmla="+- 0 2590 126"/>
                              <a:gd name="T9" fmla="*/ T8 w 227"/>
                              <a:gd name="T10" fmla="+- 0 131 8593"/>
                              <a:gd name="T11" fmla="*/ 131 h 255"/>
                              <a:gd name="T12" fmla="+- 0 2739 126"/>
                              <a:gd name="T13" fmla="*/ T12 w 227"/>
                              <a:gd name="T14" fmla="+- 0 131 8593"/>
                              <a:gd name="T15" fmla="*/ 131 h 255"/>
                            </a:gdLst>
                            <a:ahLst/>
                            <a:cxnLst>
                              <a:cxn ang="0">
                                <a:pos x="T1" y="T3"/>
                              </a:cxn>
                              <a:cxn ang="0">
                                <a:pos x="T5" y="T7"/>
                              </a:cxn>
                              <a:cxn ang="0">
                                <a:pos x="T9" y="T11"/>
                              </a:cxn>
                              <a:cxn ang="0">
                                <a:pos x="T13" y="T15"/>
                              </a:cxn>
                            </a:cxnLst>
                            <a:rect l="0" t="0" r="r" b="b"/>
                            <a:pathLst>
                              <a:path w="227" h="255">
                                <a:moveTo>
                                  <a:pt x="2401" y="-8224"/>
                                </a:moveTo>
                                <a:lnTo>
                                  <a:pt x="2464" y="-8462"/>
                                </a:lnTo>
                                <a:moveTo>
                                  <a:pt x="2464" y="-8462"/>
                                </a:moveTo>
                                <a:lnTo>
                                  <a:pt x="2613" y="-8462"/>
                                </a:lnTo>
                              </a:path>
                            </a:pathLst>
                          </a:custGeom>
                          <a:noFill/>
                          <a:ln w="12482">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24" name="Text Box 1048"/>
                        <wps:cNvSpPr txBox="1">
                          <a:spLocks noChangeArrowheads="1"/>
                        </wps:cNvSpPr>
                        <wps:spPr bwMode="auto">
                          <a:xfrm>
                            <a:off x="2447" y="121"/>
                            <a:ext cx="292" cy="2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25E3" w:rsidRDefault="00B1318A">
                              <w:pPr>
                                <w:spacing w:before="28"/>
                                <w:ind w:left="149"/>
                                <w:rPr>
                                  <w:sz w:val="23"/>
                                </w:rPr>
                              </w:pPr>
                              <w:r>
                                <w:rPr>
                                  <w:w w:val="103"/>
                                  <w:sz w:val="23"/>
                                </w:rPr>
                                <w:t>3</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047" o:spid="_x0000_s1747" style="position:absolute;left:0;text-align:left;margin-left:122.4pt;margin-top:6.1pt;width:14.6pt;height:14.75pt;z-index:-238240;mso-position-horizontal-relative:page;mso-position-vertical-relative:text" coordorigin="2448,122" coordsize="292,2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">
                <v:line id="Line 1051" o:spid="_x0000_s1748" style="position:absolute;visibility:visible;mso-wrap-style:square" from="2457,310" to="2483,3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syt3sQAAADdAAAADwAAAGRycy9kb3ducmV2LnhtbERPS2vCQBC+C/6HZYReRDemEDV1FREs&#10;7aXgA7wO2WkSzc7G3a2m/fXdQsHbfHzPWaw604gbOV9bVjAZJyCIC6trLhUcD9vRDIQPyBoby6Tg&#10;mzyslv3eAnNt77yj2z6UIoawz1FBFUKbS+mLigz6sW2JI/dpncEQoSuldniP4aaRaZJk0mDNsaHC&#10;ljYVFZf9l1FwDecpFe8fWnbDnyRzmX5NT3Olngbd+gVEoC48xP/uNx3nP6cT+PsmniCX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2zK3exAAAAN0AAAAPAAAAAAAAAAAA&#10;AAAAAKECAABkcnMvZG93bnJldi54bWxQSwUGAAAAAAQABAD5AAAAkgMAAAAA&#10;" strokeweight=".3465mm"/>
                <v:line id="Line 1050" o:spid="_x0000_s1749" style="position:absolute;visibility:visible;mso-wrap-style:square" from="2483,303" to="2517,3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4F8wsEAAADdAAAADwAAAGRycy9kb3ducmV2LnhtbERPzYrCMBC+L/gOYQRva9q6LFqNIoK6&#10;Fw9bfYChGZtiMylNtPXtzYKwt/n4fme1GWwjHtT52rGCdJqAIC6drrlScDnvP+cgfEDW2DgmBU/y&#10;sFmPPlaYa9fzLz2KUIkYwj5HBSaENpfSl4Ys+qlriSN3dZ3FEGFXSd1hH8NtI7Mk+ZYWa44NBlva&#10;GSpvxd0qqM3icEjd1ywZjkXZ9zo9uW2j1GQ8bJcgAg3hX/x2/+g4f5Zl8PdNPEGuX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ngXzCwQAAAN0AAAAPAAAAAAAAAAAAAAAA&#10;AKECAABkcnMvZG93bnJldi54bWxQSwUGAAAAAAQABAD5AAAAjwMAAAAA&#10;" strokeweight=".69408mm"/>
                <v:shape id="AutoShape 1049" o:spid="_x0000_s1750" style="position:absolute;left:126;top:8592;width:227;height:255;visibility:visible;mso-wrap-style:square;v-text-anchor:top" coordsize="227,2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8IsAA&#10;AADdAAAADwAAAGRycy9kb3ducmV2LnhtbERPzYrCMBC+L/gOYQRva2oFkWoUFQU9KKz6AGMztsVk&#10;Upqo9e2NIOxtPr7fmc5ba8SDGl85VjDoJyCIc6crLhScT5vfMQgfkDUax6TgRR7ms87PFDPtnvxH&#10;j2MoRAxhn6GCMoQ6k9LnJVn0fVcTR+7qGoshwqaQusFnDLdGpkkykhYrjg0l1rQqKb8d71bBKd05&#10;s7+dpVletvUY17jEw0ipXrddTEAEasO/+Ove6jh/mA7h8008Qc7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a+8IsAAAADdAAAADwAAAAAAAAAAAAAAAACYAgAAZHJzL2Rvd25y&#10;ZXYueG1sUEsFBgAAAAAEAAQA9QAAAIUDAAAAAA==&#10;" path="m2401,-8224r63,-238m2464,-8462r149,e" filled="f" strokeweight=".34672mm">
                  <v:path arrowok="t" o:connecttype="custom" o:connectlocs="2401,369;2464,131;2464,131;2613,131" o:connectangles="0,0,0,0"/>
                </v:shape>
                <v:shape id="Text Box 1048" o:spid="_x0000_s1751" type="#_x0000_t202" style="position:absolute;left:2447;top:121;width:292;height:2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DNap8QA&#10;AADdAAAADwAAAGRycy9kb3ducmV2LnhtbERPTWvCQBC9C/0PyxS86aZapKZZRUoLQqE0xoPHMTtJ&#10;FrOzaXbV+O/dQqG3ebzPydaDbcWFem8cK3iaJiCIS6cN1wr2xcfkBYQPyBpbx6TgRh7Wq4dRhql2&#10;V87psgu1iCHsU1TQhNClUvqyIYt+6jriyFWutxgi7Gupe7zGcNvKWZIspEXDsaHBjt4aKk+7s1Ww&#10;OXD+bn6+jt95lZuiWCb8uTgpNX4cNq8gAg3hX/zn3uo4fz57ht9v4glyd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wzWqfEAAAA3QAAAA8AAAAAAAAAAAAAAAAAmAIAAGRycy9k&#10;b3ducmV2LnhtbFBLBQYAAAAABAAEAPUAAACJAwAAAAA=&#10;" filled="f" stroked="f">
                  <v:textbox inset="0,0,0,0">
                    <w:txbxContent>
                      <w:p w:rsidR="006925E3" w:rsidRDefault="00B1318A">
                        <w:pPr>
                          <w:spacing w:before="28"/>
                          <w:ind w:left="149"/>
                          <w:rPr>
                            <w:sz w:val="23"/>
                          </w:rPr>
                        </w:pPr>
                        <w:r>
                          <w:rPr>
                            <w:w w:val="103"/>
                            <w:sz w:val="23"/>
                          </w:rPr>
                          <w:t>3</w:t>
                        </w:r>
                      </w:p>
                    </w:txbxContent>
                  </v:textbox>
                </v:shape>
                <w10:wrap anchorx="page"/>
              </v:group>
            </w:pict>
          </mc:Fallback>
        </mc:AlternateContent>
      </w:r>
      <w:r w:rsidR="00B1318A">
        <w:t>B)</w:t>
      </w:r>
      <w:r w:rsidR="00B1318A">
        <w:rPr>
          <w:spacing w:val="-1"/>
        </w:rPr>
        <w:t xml:space="preserve"> </w:t>
      </w:r>
      <w:r w:rsidR="00B1318A">
        <w:t>160</w:t>
      </w:r>
      <w:r w:rsidR="00B1318A">
        <w:tab/>
        <w:t>m</w:t>
      </w:r>
      <w:r w:rsidR="00B1318A">
        <w:rPr>
          <w:position w:val="8"/>
          <w:sz w:val="16"/>
        </w:rPr>
        <w:t>3</w:t>
      </w:r>
    </w:p>
    <w:p w:rsidR="006925E3" w:rsidRDefault="00AB6811">
      <w:pPr>
        <w:pStyle w:val="Textoindependiente"/>
        <w:tabs>
          <w:tab w:val="left" w:pos="1861"/>
        </w:tabs>
        <w:spacing w:before="136"/>
        <w:ind w:left="699"/>
        <w:rPr>
          <w:sz w:val="16"/>
        </w:rPr>
      </w:pPr>
      <w:r>
        <w:rPr>
          <w:noProof/>
          <w:lang w:val="es-PE" w:eastAsia="es-PE" w:bidi="ar-SA"/>
        </w:rPr>
        <mc:AlternateContent>
          <mc:Choice Requires="wpg">
            <w:drawing>
              <wp:anchor distT="0" distB="0" distL="114300" distR="114300" simplePos="0" relativeHeight="503078288" behindDoc="1" locked="0" layoutInCell="1" allowOverlap="1">
                <wp:simplePos x="0" y="0"/>
                <wp:positionH relativeFrom="page">
                  <wp:posOffset>1562100</wp:posOffset>
                </wp:positionH>
                <wp:positionV relativeFrom="paragraph">
                  <wp:posOffset>78105</wp:posOffset>
                </wp:positionV>
                <wp:extent cx="185420" cy="187325"/>
                <wp:effectExtent l="9525" t="0" r="14605" b="3175"/>
                <wp:wrapNone/>
                <wp:docPr id="1315" name="Group 10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5420" cy="187325"/>
                          <a:chOff x="2460" y="123"/>
                          <a:chExt cx="292" cy="295"/>
                        </a:xfrm>
                      </wpg:grpSpPr>
                      <wps:wsp>
                        <wps:cNvPr id="1316" name="Line 1046"/>
                        <wps:cNvCnPr>
                          <a:cxnSpLocks noChangeShapeType="1"/>
                        </wps:cNvCnPr>
                        <wps:spPr bwMode="auto">
                          <a:xfrm>
                            <a:off x="2469" y="312"/>
                            <a:ext cx="26" cy="0"/>
                          </a:xfrm>
                          <a:prstGeom prst="line">
                            <a:avLst/>
                          </a:prstGeom>
                          <a:noFill/>
                          <a:ln w="1247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317" name="Line 1045"/>
                        <wps:cNvCnPr>
                          <a:cxnSpLocks noChangeShapeType="1"/>
                        </wps:cNvCnPr>
                        <wps:spPr bwMode="auto">
                          <a:xfrm>
                            <a:off x="2495" y="305"/>
                            <a:ext cx="34" cy="66"/>
                          </a:xfrm>
                          <a:prstGeom prst="line">
                            <a:avLst/>
                          </a:prstGeom>
                          <a:noFill/>
                          <a:ln w="24987">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318" name="AutoShape 1044"/>
                        <wps:cNvSpPr>
                          <a:spLocks/>
                        </wps:cNvSpPr>
                        <wps:spPr bwMode="auto">
                          <a:xfrm>
                            <a:off x="126" y="8176"/>
                            <a:ext cx="227" cy="255"/>
                          </a:xfrm>
                          <a:custGeom>
                            <a:avLst/>
                            <a:gdLst>
                              <a:gd name="T0" fmla="+- 0 2539 126"/>
                              <a:gd name="T1" fmla="*/ T0 w 227"/>
                              <a:gd name="T2" fmla="+- 0 371 8176"/>
                              <a:gd name="T3" fmla="*/ 371 h 255"/>
                              <a:gd name="T4" fmla="+- 0 2602 126"/>
                              <a:gd name="T5" fmla="*/ T4 w 227"/>
                              <a:gd name="T6" fmla="+- 0 133 8176"/>
                              <a:gd name="T7" fmla="*/ 133 h 255"/>
                              <a:gd name="T8" fmla="+- 0 2602 126"/>
                              <a:gd name="T9" fmla="*/ T8 w 227"/>
                              <a:gd name="T10" fmla="+- 0 133 8176"/>
                              <a:gd name="T11" fmla="*/ 133 h 255"/>
                              <a:gd name="T12" fmla="+- 0 2751 126"/>
                              <a:gd name="T13" fmla="*/ T12 w 227"/>
                              <a:gd name="T14" fmla="+- 0 133 8176"/>
                              <a:gd name="T15" fmla="*/ 133 h 255"/>
                            </a:gdLst>
                            <a:ahLst/>
                            <a:cxnLst>
                              <a:cxn ang="0">
                                <a:pos x="T1" y="T3"/>
                              </a:cxn>
                              <a:cxn ang="0">
                                <a:pos x="T5" y="T7"/>
                              </a:cxn>
                              <a:cxn ang="0">
                                <a:pos x="T9" y="T11"/>
                              </a:cxn>
                              <a:cxn ang="0">
                                <a:pos x="T13" y="T15"/>
                              </a:cxn>
                            </a:cxnLst>
                            <a:rect l="0" t="0" r="r" b="b"/>
                            <a:pathLst>
                              <a:path w="227" h="255">
                                <a:moveTo>
                                  <a:pt x="2413" y="-7805"/>
                                </a:moveTo>
                                <a:lnTo>
                                  <a:pt x="2476" y="-8043"/>
                                </a:lnTo>
                                <a:moveTo>
                                  <a:pt x="2476" y="-8043"/>
                                </a:moveTo>
                                <a:lnTo>
                                  <a:pt x="2625" y="-8043"/>
                                </a:lnTo>
                              </a:path>
                            </a:pathLst>
                          </a:custGeom>
                          <a:noFill/>
                          <a:ln w="12482">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19" name="Text Box 1043"/>
                        <wps:cNvSpPr txBox="1">
                          <a:spLocks noChangeArrowheads="1"/>
                        </wps:cNvSpPr>
                        <wps:spPr bwMode="auto">
                          <a:xfrm>
                            <a:off x="2459" y="122"/>
                            <a:ext cx="292" cy="2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25E3" w:rsidRDefault="00B1318A">
                              <w:pPr>
                                <w:spacing w:before="28"/>
                                <w:ind w:left="149"/>
                                <w:rPr>
                                  <w:sz w:val="23"/>
                                </w:rPr>
                              </w:pPr>
                              <w:r>
                                <w:rPr>
                                  <w:w w:val="103"/>
                                  <w:sz w:val="23"/>
                                </w:rPr>
                                <w:t>3</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042" o:spid="_x0000_s1752" style="position:absolute;left:0;text-align:left;margin-left:123pt;margin-top:6.15pt;width:14.6pt;height:14.75pt;z-index:-238192;mso-position-horizontal-relative:page;mso-position-vertical-relative:text" coordorigin="2460,123" coordsize="292,2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">
                <v:line id="Line 1046" o:spid="_x0000_s1753" style="position:absolute;visibility:visible;mso-wrap-style:square" from="2469,312" to="2495,3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0n/F8MAAADdAAAADwAAAGRycy9kb3ducmV2LnhtbERPS2sCMRC+C/6HMIIXqVktrHU1igiW&#10;9lLwAV6Hzbi7upmsSdRtf31TKHibj+8582VranEn5yvLCkbDBARxbnXFhYLDfvPyBsIHZI21ZVLw&#10;TR6Wi25njpm2D97SfRcKEUPYZ6igDKHJpPR5SQb90DbEkTtZZzBE6AqpHT5iuKnlOElSabDi2FBi&#10;Q+uS8svuZhRcw3lC+eeXlu3gJ0ldqt/Hx6lS/V67moEI1Ian+N/9oeP811EKf9/EE+Ti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dJ/xfDAAAA3QAAAA8AAAAAAAAAAAAA&#10;AAAAoQIAAGRycy9kb3ducmV2LnhtbFBLBQYAAAAABAAEAPkAAACRAwAAAAA=&#10;" strokeweight=".3465mm"/>
                <v:line id="Line 1045" o:spid="_x0000_s1754" style="position:absolute;visibility:visible;mso-wrap-style:square" from="2495,305" to="2529,37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ZoV58EAAADdAAAADwAAAGRycy9kb3ducmV2LnhtbERPzYrCMBC+C/sOYQRvmnYV3e0aRQR/&#10;Lh7s7gMMzWxTbCaliba+vREEb/Px/c5y3dta3Kj1lWMF6SQBQVw4XXGp4O93N/4C4QOyxtoxKbiT&#10;h/XqY7DETLuOz3TLQyliCPsMFZgQmkxKXxiy6CeuIY7cv2sthgjbUuoWuxhua/mZJHNpseLYYLCh&#10;raHikl+tgsp87/epm02T/pAXXafTk9vUSo2G/eYHRKA+vMUv91HH+dN0Ac9v4gly9Q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5mhXnwQAAAN0AAAAPAAAAAAAAAAAAAAAA&#10;AKECAABkcnMvZG93bnJldi54bWxQSwUGAAAAAAQABAD5AAAAjwMAAAAA&#10;" strokeweight=".69408mm"/>
                <v:shape id="AutoShape 1044" o:spid="_x0000_s1755" style="position:absolute;left:126;top:8176;width:227;height:255;visibility:visible;mso-wrap-style:square;v-text-anchor:top" coordsize="227,2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Wfk7sQA&#10;AADdAAAADwAAAGRycy9kb3ducmV2LnhtbESPzYoCQQyE7wu+QxPB29qjgsisrai4oIcV/HmA7HSc&#10;GexOD9O9Or795iB4S6hK1Zf5svNO3amNdWADo2EGirgItubSwOX8/TkDFROyRReYDDwpwnLR+5hj&#10;bsODj3Q/pVJJCMccDVQpNbnWsajIYxyGhli0a2g9JlnbUtsWHxLunR5n2VR7rFkaKmxoU1FxO/15&#10;A+fxPrif20W79e+umeEW13iYGjPod6svUIm69Da/rndW8CcjwZVvZAS9+A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Fn5O7EAAAA3QAAAA8AAAAAAAAAAAAAAAAAmAIAAGRycy9k&#10;b3ducmV2LnhtbFBLBQYAAAAABAAEAPUAAACJAwAAAAA=&#10;" path="m2413,-7805r63,-238m2476,-8043r149,e" filled="f" strokeweight=".34672mm">
                  <v:path arrowok="t" o:connecttype="custom" o:connectlocs="2413,371;2476,133;2476,133;2625,133" o:connectangles="0,0,0,0"/>
                </v:shape>
                <v:shape id="Text Box 1043" o:spid="_x0000_s1756" type="#_x0000_t202" style="position:absolute;left:2459;top:122;width:292;height:2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4/hMQA&#10;AADdAAAADwAAAGRycy9kb3ducmV2LnhtbERPTWvCQBC9F/wPywje6sYKUqMbEWmhIBRjevA4ZifJ&#10;YnY2zW41/vuuUOhtHu9z1pvBtuJKvTeOFcymCQji0mnDtYKv4v35FYQPyBpbx6TgTh422ehpjal2&#10;N87pegy1iCHsU1TQhNClUvqyIYt+6jriyFWutxgi7Gupe7zFcNvKlyRZSIuGY0ODHe0aKi/HH6tg&#10;e+L8zXx/ng95lZuiWCa8X1yUmoyH7QpEoCH8i//cHzrOn8+W8PgmniC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xeP4TEAAAA3QAAAA8AAAAAAAAAAAAAAAAAmAIAAGRycy9k&#10;b3ducmV2LnhtbFBLBQYAAAAABAAEAPUAAACJAwAAAAA=&#10;" filled="f" stroked="f">
                  <v:textbox inset="0,0,0,0">
                    <w:txbxContent>
                      <w:p w:rsidR="006925E3" w:rsidRDefault="00B1318A">
                        <w:pPr>
                          <w:spacing w:before="28"/>
                          <w:ind w:left="149"/>
                          <w:rPr>
                            <w:sz w:val="23"/>
                          </w:rPr>
                        </w:pPr>
                        <w:r>
                          <w:rPr>
                            <w:w w:val="103"/>
                            <w:sz w:val="23"/>
                          </w:rPr>
                          <w:t>3</w:t>
                        </w:r>
                      </w:p>
                    </w:txbxContent>
                  </v:textbox>
                </v:shape>
                <w10:wrap anchorx="page"/>
              </v:group>
            </w:pict>
          </mc:Fallback>
        </mc:AlternateContent>
      </w:r>
      <w:r w:rsidR="00B1318A">
        <w:t>C)</w:t>
      </w:r>
      <w:r w:rsidR="00B1318A">
        <w:rPr>
          <w:spacing w:val="-2"/>
        </w:rPr>
        <w:t xml:space="preserve"> </w:t>
      </w:r>
      <w:r w:rsidR="00B1318A">
        <w:t>144</w:t>
      </w:r>
      <w:r w:rsidR="00B1318A">
        <w:tab/>
        <w:t>m</w:t>
      </w:r>
      <w:r w:rsidR="00B1318A">
        <w:rPr>
          <w:position w:val="8"/>
          <w:sz w:val="16"/>
        </w:rPr>
        <w:t>3</w:t>
      </w:r>
    </w:p>
    <w:p w:rsidR="006925E3" w:rsidRDefault="00AB6811">
      <w:pPr>
        <w:spacing w:before="135"/>
        <w:ind w:left="699"/>
        <w:rPr>
          <w:sz w:val="16"/>
        </w:rPr>
      </w:pPr>
      <w:r>
        <w:rPr>
          <w:noProof/>
          <w:lang w:val="es-PE" w:eastAsia="es-PE" w:bidi="ar-SA"/>
        </w:rPr>
        <mc:AlternateContent>
          <mc:Choice Requires="wpg">
            <w:drawing>
              <wp:anchor distT="0" distB="0" distL="114300" distR="114300" simplePos="0" relativeHeight="503078312" behindDoc="1" locked="0" layoutInCell="1" allowOverlap="1">
                <wp:simplePos x="0" y="0"/>
                <wp:positionH relativeFrom="page">
                  <wp:posOffset>1562100</wp:posOffset>
                </wp:positionH>
                <wp:positionV relativeFrom="paragraph">
                  <wp:posOffset>76835</wp:posOffset>
                </wp:positionV>
                <wp:extent cx="185420" cy="170180"/>
                <wp:effectExtent l="9525" t="5715" r="14605" b="5080"/>
                <wp:wrapNone/>
                <wp:docPr id="1311" name="Group 10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5420" cy="170180"/>
                          <a:chOff x="2460" y="121"/>
                          <a:chExt cx="292" cy="268"/>
                        </a:xfrm>
                      </wpg:grpSpPr>
                      <wps:wsp>
                        <wps:cNvPr id="1312" name="Line 1041"/>
                        <wps:cNvCnPr>
                          <a:cxnSpLocks noChangeShapeType="1"/>
                        </wps:cNvCnPr>
                        <wps:spPr bwMode="auto">
                          <a:xfrm>
                            <a:off x="2469" y="310"/>
                            <a:ext cx="26" cy="0"/>
                          </a:xfrm>
                          <a:prstGeom prst="line">
                            <a:avLst/>
                          </a:prstGeom>
                          <a:noFill/>
                          <a:ln w="1247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313" name="Line 1040"/>
                        <wps:cNvCnPr>
                          <a:cxnSpLocks noChangeShapeType="1"/>
                        </wps:cNvCnPr>
                        <wps:spPr bwMode="auto">
                          <a:xfrm>
                            <a:off x="2495" y="303"/>
                            <a:ext cx="34" cy="66"/>
                          </a:xfrm>
                          <a:prstGeom prst="line">
                            <a:avLst/>
                          </a:prstGeom>
                          <a:noFill/>
                          <a:ln w="24987">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314" name="AutoShape 1039"/>
                        <wps:cNvSpPr>
                          <a:spLocks/>
                        </wps:cNvSpPr>
                        <wps:spPr bwMode="auto">
                          <a:xfrm>
                            <a:off x="126" y="7759"/>
                            <a:ext cx="227" cy="255"/>
                          </a:xfrm>
                          <a:custGeom>
                            <a:avLst/>
                            <a:gdLst>
                              <a:gd name="T0" fmla="+- 0 2539 126"/>
                              <a:gd name="T1" fmla="*/ T0 w 227"/>
                              <a:gd name="T2" fmla="+- 0 369 7759"/>
                              <a:gd name="T3" fmla="*/ 369 h 255"/>
                              <a:gd name="T4" fmla="+- 0 2602 126"/>
                              <a:gd name="T5" fmla="*/ T4 w 227"/>
                              <a:gd name="T6" fmla="+- 0 131 7759"/>
                              <a:gd name="T7" fmla="*/ 131 h 255"/>
                              <a:gd name="T8" fmla="+- 0 2602 126"/>
                              <a:gd name="T9" fmla="*/ T8 w 227"/>
                              <a:gd name="T10" fmla="+- 0 131 7759"/>
                              <a:gd name="T11" fmla="*/ 131 h 255"/>
                              <a:gd name="T12" fmla="+- 0 2751 126"/>
                              <a:gd name="T13" fmla="*/ T12 w 227"/>
                              <a:gd name="T14" fmla="+- 0 131 7759"/>
                              <a:gd name="T15" fmla="*/ 131 h 255"/>
                            </a:gdLst>
                            <a:ahLst/>
                            <a:cxnLst>
                              <a:cxn ang="0">
                                <a:pos x="T1" y="T3"/>
                              </a:cxn>
                              <a:cxn ang="0">
                                <a:pos x="T5" y="T7"/>
                              </a:cxn>
                              <a:cxn ang="0">
                                <a:pos x="T9" y="T11"/>
                              </a:cxn>
                              <a:cxn ang="0">
                                <a:pos x="T13" y="T15"/>
                              </a:cxn>
                            </a:cxnLst>
                            <a:rect l="0" t="0" r="r" b="b"/>
                            <a:pathLst>
                              <a:path w="227" h="255">
                                <a:moveTo>
                                  <a:pt x="2413" y="-7390"/>
                                </a:moveTo>
                                <a:lnTo>
                                  <a:pt x="2476" y="-7628"/>
                                </a:lnTo>
                                <a:moveTo>
                                  <a:pt x="2476" y="-7628"/>
                                </a:moveTo>
                                <a:lnTo>
                                  <a:pt x="2625" y="-7628"/>
                                </a:lnTo>
                              </a:path>
                            </a:pathLst>
                          </a:custGeom>
                          <a:noFill/>
                          <a:ln w="12482">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C945BD5" id="Group 1038" o:spid="_x0000_s1026" style="position:absolute;margin-left:123pt;margin-top:6.05pt;width:14.6pt;height:13.4pt;z-index:-238168;mso-position-horizontal-relative:page" coordorigin="2460,121" coordsize="292,2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">
                <v:line id="Line 1041" o:spid="_x0000_s1027" style="position:absolute;visibility:visible;mso-wrap-style:square" from="2469,310" to="2495,3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HL5FMQAAADdAAAADwAAAGRycy9kb3ducmV2LnhtbERPS2vCQBC+C/6HZYReRDemEDV1FREs&#10;7aXgA7wO2WkSzc7G3a2m/fXdQsHbfHzPWaw604gbOV9bVjAZJyCIC6trLhUcD9vRDIQPyBoby6Tg&#10;mzyslv3eAnNt77yj2z6UIoawz1FBFUKbS+mLigz6sW2JI/dpncEQoSuldniP4aaRaZJk0mDNsaHC&#10;ljYVFZf9l1FwDecpFe8fWnbDnyRzmX5NT3Olngbd+gVEoC48xP/uNx3nP09S+PsmniCX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IcvkUxAAAAN0AAAAPAAAAAAAAAAAA&#10;AAAAAKECAABkcnMvZG93bnJldi54bWxQSwUGAAAAAAQABAD5AAAAkgMAAAAA&#10;" strokeweight=".3465mm"/>
                <v:line id="Line 1040" o:spid="_x0000_s1028" style="position:absolute;visibility:visible;mso-wrap-style:square" from="2495,303" to="2529,3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qET5MIAAADdAAAADwAAAGRycy9kb3ducmV2LnhtbERPS2rDMBDdB3oHMYXuYtl1CK1jJYRC&#10;02y6iNMDDNbUMrFGRlJj9/ZVoJDdPN536t1sB3ElH3rHCoosB0HcOt1zp+Dr/L58AREissbBMSn4&#10;pQC77cOixkq7iU90bWInUgiHChWYGMdKytAashgyNxIn7tt5izFB30ntcUrhdpDPeb6WFntODQZH&#10;ejPUXpofq6A3r4dD4VZlPn807TTp4tPtB6WeHuf9BkSkOd7F/+6jTvPLooTbN+kEuf0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qET5MIAAADdAAAADwAAAAAAAAAAAAAA&#10;AAChAgAAZHJzL2Rvd25yZXYueG1sUEsFBgAAAAAEAAQA+QAAAJADAAAAAA==&#10;" strokeweight=".69408mm"/>
                <v:shape id="AutoShape 1039" o:spid="_x0000_s1029" style="position:absolute;left:126;top:7759;width:227;height:255;visibility:visible;mso-wrap-style:square;v-text-anchor:top" coordsize="227,2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ru68MA&#10;AADdAAAADwAAAGRycy9kb3ducmV2LnhtbERP22rCQBB9L/gPyxR8qxtjCZK6SiMV4oMFLx8wZqdJ&#10;cHc2ZLca/94tCH2bw7nOYjVYI67U+9axgukkAUFcOd1yreB03LzNQfiArNE4JgV38rBajl4WmGt3&#10;4z1dD6EWMYR9jgqaELpcSl81ZNFPXEccuR/XWwwR9rXUPd5iuDUyTZJMWmw5NjTY0bqh6nL4tQqO&#10;6daZ3eUkTXEuuzl+YYHfmVLj1+HzA0SgIfyLn+5Sx/mz6Tv8fRNPkM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Cru68MAAADdAAAADwAAAAAAAAAAAAAAAACYAgAAZHJzL2Rv&#10;d25yZXYueG1sUEsFBgAAAAAEAAQA9QAAAIgDAAAAAA==&#10;" path="m2413,-7390r63,-238m2476,-7628r149,e" filled="f" strokeweight=".34672mm">
                  <v:path arrowok="t" o:connecttype="custom" o:connectlocs="2413,369;2476,131;2476,131;2625,131" o:connectangles="0,0,0,0"/>
                </v:shape>
                <w10:wrap anchorx="page"/>
              </v:group>
            </w:pict>
          </mc:Fallback>
        </mc:AlternateContent>
      </w:r>
      <w:r w:rsidR="00B1318A">
        <w:rPr>
          <w:sz w:val="24"/>
        </w:rPr>
        <w:t xml:space="preserve">D) 136   </w:t>
      </w:r>
      <w:r w:rsidR="00B1318A">
        <w:rPr>
          <w:sz w:val="23"/>
        </w:rPr>
        <w:t>3</w:t>
      </w:r>
      <w:r w:rsidR="00B1318A">
        <w:rPr>
          <w:spacing w:val="48"/>
          <w:sz w:val="23"/>
        </w:rPr>
        <w:t xml:space="preserve"> </w:t>
      </w:r>
      <w:r w:rsidR="00B1318A">
        <w:rPr>
          <w:sz w:val="24"/>
        </w:rPr>
        <w:t>m</w:t>
      </w:r>
      <w:r w:rsidR="00B1318A">
        <w:rPr>
          <w:position w:val="8"/>
          <w:sz w:val="16"/>
        </w:rPr>
        <w:t>3</w:t>
      </w:r>
    </w:p>
    <w:p w:rsidR="006925E3" w:rsidRDefault="00AB6811">
      <w:pPr>
        <w:pStyle w:val="Prrafodelista"/>
        <w:numPr>
          <w:ilvl w:val="0"/>
          <w:numId w:val="80"/>
        </w:numPr>
        <w:tabs>
          <w:tab w:val="left" w:pos="1007"/>
          <w:tab w:val="left" w:pos="6967"/>
          <w:tab w:val="left" w:pos="9567"/>
        </w:tabs>
        <w:spacing w:before="76"/>
        <w:ind w:hanging="307"/>
        <w:rPr>
          <w:sz w:val="29"/>
        </w:rPr>
      </w:pPr>
      <w:r>
        <w:rPr>
          <w:noProof/>
          <w:lang w:val="es-PE" w:eastAsia="es-PE" w:bidi="ar-SA"/>
        </w:rPr>
        <mc:AlternateContent>
          <mc:Choice Requires="wpg">
            <w:drawing>
              <wp:anchor distT="0" distB="0" distL="114300" distR="114300" simplePos="0" relativeHeight="503078336" behindDoc="1" locked="0" layoutInCell="1" allowOverlap="1">
                <wp:simplePos x="0" y="0"/>
                <wp:positionH relativeFrom="page">
                  <wp:posOffset>1554480</wp:posOffset>
                </wp:positionH>
                <wp:positionV relativeFrom="paragraph">
                  <wp:posOffset>78105</wp:posOffset>
                </wp:positionV>
                <wp:extent cx="185420" cy="170815"/>
                <wp:effectExtent l="1905" t="4445" r="12700" b="5715"/>
                <wp:wrapNone/>
                <wp:docPr id="1307" name="Group 10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5420" cy="170815"/>
                          <a:chOff x="2448" y="123"/>
                          <a:chExt cx="292" cy="269"/>
                        </a:xfrm>
                      </wpg:grpSpPr>
                      <wps:wsp>
                        <wps:cNvPr id="1308" name="Line 1037"/>
                        <wps:cNvCnPr>
                          <a:cxnSpLocks noChangeShapeType="1"/>
                        </wps:cNvCnPr>
                        <wps:spPr bwMode="auto">
                          <a:xfrm>
                            <a:off x="2457" y="312"/>
                            <a:ext cx="26" cy="0"/>
                          </a:xfrm>
                          <a:prstGeom prst="line">
                            <a:avLst/>
                          </a:prstGeom>
                          <a:noFill/>
                          <a:ln w="1249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309" name="Line 1036"/>
                        <wps:cNvCnPr>
                          <a:cxnSpLocks noChangeShapeType="1"/>
                        </wps:cNvCnPr>
                        <wps:spPr bwMode="auto">
                          <a:xfrm>
                            <a:off x="2483" y="305"/>
                            <a:ext cx="34" cy="66"/>
                          </a:xfrm>
                          <a:prstGeom prst="line">
                            <a:avLst/>
                          </a:prstGeom>
                          <a:noFill/>
                          <a:ln w="25001">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310" name="AutoShape 1035"/>
                        <wps:cNvSpPr>
                          <a:spLocks/>
                        </wps:cNvSpPr>
                        <wps:spPr bwMode="auto">
                          <a:xfrm>
                            <a:off x="126" y="7344"/>
                            <a:ext cx="227" cy="255"/>
                          </a:xfrm>
                          <a:custGeom>
                            <a:avLst/>
                            <a:gdLst>
                              <a:gd name="T0" fmla="+- 0 2527 126"/>
                              <a:gd name="T1" fmla="*/ T0 w 227"/>
                              <a:gd name="T2" fmla="+- 0 371 7344"/>
                              <a:gd name="T3" fmla="*/ 371 h 255"/>
                              <a:gd name="T4" fmla="+- 0 2590 126"/>
                              <a:gd name="T5" fmla="*/ T4 w 227"/>
                              <a:gd name="T6" fmla="+- 0 133 7344"/>
                              <a:gd name="T7" fmla="*/ 133 h 255"/>
                              <a:gd name="T8" fmla="+- 0 2590 126"/>
                              <a:gd name="T9" fmla="*/ T8 w 227"/>
                              <a:gd name="T10" fmla="+- 0 133 7344"/>
                              <a:gd name="T11" fmla="*/ 133 h 255"/>
                              <a:gd name="T12" fmla="+- 0 2739 126"/>
                              <a:gd name="T13" fmla="*/ T12 w 227"/>
                              <a:gd name="T14" fmla="+- 0 133 7344"/>
                              <a:gd name="T15" fmla="*/ 133 h 255"/>
                            </a:gdLst>
                            <a:ahLst/>
                            <a:cxnLst>
                              <a:cxn ang="0">
                                <a:pos x="T1" y="T3"/>
                              </a:cxn>
                              <a:cxn ang="0">
                                <a:pos x="T5" y="T7"/>
                              </a:cxn>
                              <a:cxn ang="0">
                                <a:pos x="T9" y="T11"/>
                              </a:cxn>
                              <a:cxn ang="0">
                                <a:pos x="T13" y="T15"/>
                              </a:cxn>
                            </a:cxnLst>
                            <a:rect l="0" t="0" r="r" b="b"/>
                            <a:pathLst>
                              <a:path w="227" h="255">
                                <a:moveTo>
                                  <a:pt x="2401" y="-6973"/>
                                </a:moveTo>
                                <a:lnTo>
                                  <a:pt x="2464" y="-7211"/>
                                </a:lnTo>
                                <a:moveTo>
                                  <a:pt x="2464" y="-7211"/>
                                </a:moveTo>
                                <a:lnTo>
                                  <a:pt x="2613" y="-7211"/>
                                </a:lnTo>
                              </a:path>
                            </a:pathLst>
                          </a:custGeom>
                          <a:noFill/>
                          <a:ln w="12499">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8167B73" id="Group 1034" o:spid="_x0000_s1026" style="position:absolute;margin-left:122.4pt;margin-top:6.15pt;width:14.6pt;height:13.45pt;z-index:-238144;mso-position-horizontal-relative:page" coordorigin="2448,123" coordsize="292,2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">
                <v:line id="Line 1037" o:spid="_x0000_s1027" style="position:absolute;visibility:visible;mso-wrap-style:square" from="2457,312" to="2483,3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KjyFsMAAADdAAAADwAAAGRycy9kb3ducmV2LnhtbESPQUsDQQyF74L/YYjgzc6qKGXttEhB&#10;KHiyCvUYZuLu2p3MMJN2139vDoK3hPfy3pfVZo6jOVOpQ2IHt4sGDLFPYeDOwcf7y80STBXkgGNi&#10;cvBDFTbry4sVtiFN/EbnvXRGQ7i26KAXya211fcUsS5SJlbtK5WIomvpbCg4aXgc7V3TPNqIA2tD&#10;j5m2Pfnj/hQdfOcsx5OPVcru9aEepuXnNnjnrq/m5ycwQrP8m/+ud0Hx7xvF1W90BLv+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yo8hbDAAAA3QAAAA8AAAAAAAAAAAAA&#10;AAAAoQIAAGRycy9kb3ducmV2LnhtbFBLBQYAAAAABAAEAPkAAACRAwAAAAA=&#10;" strokeweight=".34717mm"/>
                <v:line id="Line 1036" o:spid="_x0000_s1028" style="position:absolute;visibility:visible;mso-wrap-style:square" from="2483,305" to="2517,37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Spw48QAAADdAAAADwAAAGRycy9kb3ducmV2LnhtbERPTWvCQBC9F/wPywi91Y1KRaOrqCC0&#10;hwYTvXgbsmMSzM6G7BrT/vquUOhtHu9zVpve1KKj1lWWFYxHEQji3OqKCwXn0+FtDsJ5ZI21ZVLw&#10;TQ4268HLCmNtH5xSl/lChBB2MSoovW9iKV1ekkE3sg1x4K62NegDbAupW3yEcFPLSRTNpMGKQ0OJ&#10;De1Lym/Z3SjoLrsseU+S4884qX36db5cefGp1Ouw3y5BeOr9v/jP/aHD/Gm0gOc34QS5/g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9KnDjxAAAAN0AAAAPAAAAAAAAAAAA&#10;AAAAAKECAABkcnMvZG93bnJldi54bWxQSwUGAAAAAAQABAD5AAAAkgMAAAAA&#10;" strokeweight=".69447mm"/>
                <v:shape id="AutoShape 1035" o:spid="_x0000_s1029" style="position:absolute;left:126;top:7344;width:227;height:255;visibility:visible;mso-wrap-style:square;v-text-anchor:top" coordsize="227,2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849FccA&#10;AADdAAAADwAAAGRycy9kb3ducmV2LnhtbESPT2vCQBDF7wW/wzIFb3VjlSLRVYrSUoqCf0rxOGTH&#10;JJidTbOrid/eORS8zfDevPeb2aJzlbpSE0rPBoaDBBRx5m3JuYGfw8fLBFSIyBYrz2TgRgEW897T&#10;DFPrW97RdR9zJSEcUjRQxFinWoesIIdh4Gti0U6+cRhlbXJtG2wl3FX6NUnetMOSpaHAmpYFZef9&#10;xRlYbkafx/FW+/PfaXv7Lde4qttvY/rP3fsUVKQuPsz/119W8EdD4ZdvZAQ9v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fOPRXHAAAA3QAAAA8AAAAAAAAAAAAAAAAAmAIAAGRy&#10;cy9kb3ducmV2LnhtbFBLBQYAAAAABAAEAPUAAACMAwAAAAA=&#10;" path="m2401,-6973r63,-238m2464,-7211r149,e" filled="f" strokeweight=".34719mm">
                  <v:path arrowok="t" o:connecttype="custom" o:connectlocs="2401,371;2464,133;2464,133;2613,133" o:connectangles="0,0,0,0"/>
                </v:shape>
                <w10:wrap anchorx="page"/>
              </v:group>
            </w:pict>
          </mc:Fallback>
        </mc:AlternateContent>
      </w:r>
      <w:r w:rsidR="00B1318A">
        <w:rPr>
          <w:sz w:val="24"/>
        </w:rPr>
        <w:t xml:space="preserve">121 </w:t>
      </w:r>
      <w:r w:rsidR="00B1318A">
        <w:rPr>
          <w:spacing w:val="57"/>
          <w:sz w:val="24"/>
        </w:rPr>
        <w:t xml:space="preserve"> </w:t>
      </w:r>
      <w:r w:rsidR="00B1318A">
        <w:rPr>
          <w:sz w:val="23"/>
        </w:rPr>
        <w:t>3</w:t>
      </w:r>
      <w:r w:rsidR="00B1318A">
        <w:rPr>
          <w:spacing w:val="58"/>
          <w:sz w:val="23"/>
        </w:rPr>
        <w:t xml:space="preserve"> </w:t>
      </w:r>
      <w:r w:rsidR="00B1318A">
        <w:rPr>
          <w:sz w:val="24"/>
        </w:rPr>
        <w:t>m</w:t>
      </w:r>
      <w:r w:rsidR="00B1318A">
        <w:rPr>
          <w:position w:val="8"/>
          <w:sz w:val="16"/>
        </w:rPr>
        <w:t>3</w:t>
      </w:r>
      <w:r w:rsidR="00B1318A">
        <w:rPr>
          <w:position w:val="8"/>
          <w:sz w:val="16"/>
        </w:rPr>
        <w:tab/>
      </w:r>
      <w:r w:rsidR="00B1318A">
        <w:rPr>
          <w:color w:val="211F1F"/>
          <w:sz w:val="29"/>
        </w:rPr>
        <w:t>B</w:t>
      </w:r>
      <w:r w:rsidR="00B1318A">
        <w:rPr>
          <w:color w:val="211F1F"/>
          <w:sz w:val="29"/>
        </w:rPr>
        <w:tab/>
      </w:r>
      <w:r w:rsidR="00B1318A">
        <w:rPr>
          <w:color w:val="211F1F"/>
          <w:position w:val="2"/>
          <w:sz w:val="29"/>
        </w:rPr>
        <w:t>C</w:t>
      </w:r>
    </w:p>
    <w:p w:rsidR="006925E3" w:rsidRDefault="00B1318A">
      <w:pPr>
        <w:tabs>
          <w:tab w:val="left" w:pos="5199"/>
          <w:tab w:val="left" w:pos="9220"/>
        </w:tabs>
        <w:spacing w:before="133" w:line="427" w:lineRule="exact"/>
        <w:ind w:left="699"/>
        <w:rPr>
          <w:sz w:val="29"/>
        </w:rPr>
      </w:pPr>
      <w:r>
        <w:rPr>
          <w:b/>
          <w:sz w:val="24"/>
          <w:u w:val="thick"/>
        </w:rPr>
        <w:t>Solución:</w:t>
      </w:r>
      <w:r>
        <w:rPr>
          <w:b/>
          <w:sz w:val="24"/>
        </w:rPr>
        <w:tab/>
      </w:r>
      <w:r>
        <w:rPr>
          <w:color w:val="211F1F"/>
          <w:position w:val="4"/>
          <w:sz w:val="29"/>
        </w:rPr>
        <w:t>P</w:t>
      </w:r>
      <w:r>
        <w:rPr>
          <w:color w:val="211F1F"/>
          <w:position w:val="4"/>
          <w:sz w:val="29"/>
        </w:rPr>
        <w:tab/>
      </w:r>
      <w:r>
        <w:rPr>
          <w:color w:val="211F1F"/>
          <w:position w:val="11"/>
          <w:sz w:val="29"/>
        </w:rPr>
        <w:t>H</w:t>
      </w:r>
    </w:p>
    <w:p w:rsidR="006925E3" w:rsidRDefault="00AB6811">
      <w:pPr>
        <w:pStyle w:val="Prrafodelista"/>
        <w:numPr>
          <w:ilvl w:val="1"/>
          <w:numId w:val="80"/>
        </w:numPr>
        <w:tabs>
          <w:tab w:val="left" w:pos="981"/>
          <w:tab w:val="left" w:pos="8725"/>
        </w:tabs>
        <w:spacing w:line="459" w:lineRule="exact"/>
        <w:rPr>
          <w:sz w:val="29"/>
        </w:rPr>
      </w:pPr>
      <w:r>
        <w:rPr>
          <w:noProof/>
          <w:lang w:val="es-PE" w:eastAsia="es-PE" w:bidi="ar-SA"/>
        </w:rPr>
        <mc:AlternateContent>
          <mc:Choice Requires="wps">
            <w:drawing>
              <wp:anchor distT="0" distB="0" distL="114300" distR="114300" simplePos="0" relativeHeight="503078360" behindDoc="1" locked="0" layoutInCell="1" allowOverlap="1">
                <wp:simplePos x="0" y="0"/>
                <wp:positionH relativeFrom="page">
                  <wp:posOffset>1935480</wp:posOffset>
                </wp:positionH>
                <wp:positionV relativeFrom="paragraph">
                  <wp:posOffset>127000</wp:posOffset>
                </wp:positionV>
                <wp:extent cx="186690" cy="0"/>
                <wp:effectExtent l="11430" t="15240" r="11430" b="13335"/>
                <wp:wrapNone/>
                <wp:docPr id="1306" name="Line 10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6690" cy="0"/>
                        </a:xfrm>
                        <a:prstGeom prst="line">
                          <a:avLst/>
                        </a:prstGeom>
                        <a:noFill/>
                        <a:ln w="12198">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A6F83F7" id="Line 1033" o:spid="_x0000_s1026" style="position:absolute;z-index:-2381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52.4pt,10pt" to="167.1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" strokeweight=".33883mm">
                <w10:wrap anchorx="page"/>
              </v:line>
            </w:pict>
          </mc:Fallback>
        </mc:AlternateContent>
      </w:r>
      <w:r>
        <w:rPr>
          <w:noProof/>
          <w:lang w:val="es-PE" w:eastAsia="es-PE" w:bidi="ar-SA"/>
        </w:rPr>
        <mc:AlternateContent>
          <mc:Choice Requires="wps">
            <w:drawing>
              <wp:anchor distT="0" distB="0" distL="114300" distR="114300" simplePos="0" relativeHeight="503078384" behindDoc="1" locked="0" layoutInCell="1" allowOverlap="1">
                <wp:simplePos x="0" y="0"/>
                <wp:positionH relativeFrom="page">
                  <wp:posOffset>2309495</wp:posOffset>
                </wp:positionH>
                <wp:positionV relativeFrom="paragraph">
                  <wp:posOffset>127000</wp:posOffset>
                </wp:positionV>
                <wp:extent cx="187325" cy="0"/>
                <wp:effectExtent l="13970" t="15240" r="8255" b="13335"/>
                <wp:wrapNone/>
                <wp:docPr id="1305" name="Line 10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7325" cy="0"/>
                        </a:xfrm>
                        <a:prstGeom prst="line">
                          <a:avLst/>
                        </a:prstGeom>
                        <a:noFill/>
                        <a:ln w="12198">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4879ACB" id="Line 1032" o:spid="_x0000_s1026" style="position:absolute;z-index:-2380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81.85pt,10pt" to="196.6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" strokeweight=".33883mm">
                <w10:wrap anchorx="page"/>
              </v:line>
            </w:pict>
          </mc:Fallback>
        </mc:AlternateContent>
      </w:r>
      <w:r w:rsidR="00B1318A">
        <w:rPr>
          <w:sz w:val="24"/>
        </w:rPr>
        <w:t xml:space="preserve">Por TTP,  </w:t>
      </w:r>
      <w:r w:rsidR="00B1318A">
        <w:rPr>
          <w:spacing w:val="-4"/>
          <w:sz w:val="24"/>
        </w:rPr>
        <w:t>BH</w:t>
      </w:r>
      <w:r w:rsidR="00B1318A">
        <w:rPr>
          <w:spacing w:val="-44"/>
          <w:sz w:val="24"/>
        </w:rPr>
        <w:t xml:space="preserve"> </w:t>
      </w:r>
      <w:r w:rsidR="00B1318A">
        <w:rPr>
          <w:rFonts w:ascii="Symbol" w:hAnsi="Symbol"/>
          <w:sz w:val="24"/>
        </w:rPr>
        <w:t></w:t>
      </w:r>
      <w:r w:rsidR="00B1318A">
        <w:rPr>
          <w:rFonts w:ascii="Times New Roman" w:hAnsi="Times New Roman"/>
          <w:spacing w:val="-12"/>
          <w:sz w:val="24"/>
        </w:rPr>
        <w:t xml:space="preserve"> </w:t>
      </w:r>
      <w:r w:rsidR="00B1318A">
        <w:rPr>
          <w:spacing w:val="-4"/>
          <w:sz w:val="24"/>
        </w:rPr>
        <w:t>PH</w:t>
      </w:r>
      <w:r w:rsidR="00B1318A">
        <w:rPr>
          <w:spacing w:val="-4"/>
          <w:sz w:val="24"/>
        </w:rPr>
        <w:tab/>
      </w:r>
      <w:r w:rsidR="00B1318A">
        <w:rPr>
          <w:color w:val="211F1F"/>
          <w:position w:val="14"/>
          <w:sz w:val="29"/>
        </w:rPr>
        <w:t>A</w:t>
      </w:r>
    </w:p>
    <w:p w:rsidR="006925E3" w:rsidRDefault="00B1318A">
      <w:pPr>
        <w:pStyle w:val="Prrafodelista"/>
        <w:numPr>
          <w:ilvl w:val="1"/>
          <w:numId w:val="80"/>
        </w:numPr>
        <w:tabs>
          <w:tab w:val="left" w:pos="981"/>
        </w:tabs>
        <w:spacing w:before="233" w:line="271" w:lineRule="exact"/>
        <w:rPr>
          <w:sz w:val="24"/>
        </w:rPr>
      </w:pPr>
      <w:r>
        <w:rPr>
          <w:sz w:val="24"/>
        </w:rPr>
        <w:t xml:space="preserve">R.M. en  </w:t>
      </w:r>
      <w:r>
        <w:rPr>
          <w:noProof/>
          <w:spacing w:val="23"/>
          <w:sz w:val="24"/>
          <w:lang w:val="es-PE" w:eastAsia="es-PE" w:bidi="ar-SA"/>
        </w:rPr>
        <w:drawing>
          <wp:inline distT="0" distB="0" distL="0" distR="0">
            <wp:extent cx="134320" cy="133063"/>
            <wp:effectExtent l="0" t="0" r="0" b="0"/>
            <wp:docPr id="265" name="image1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image183.png"/>
                    <pic:cNvPicPr/>
                  </pic:nvPicPr>
                  <pic:blipFill>
                    <a:blip r:embed="rId322" cstate="print"/>
                    <a:stretch>
                      <a:fillRect/>
                    </a:stretch>
                  </pic:blipFill>
                  <pic:spPr>
                    <a:xfrm>
                      <a:off x="0" y="0"/>
                      <a:ext cx="134320" cy="133063"/>
                    </a:xfrm>
                    <a:prstGeom prst="rect">
                      <a:avLst/>
                    </a:prstGeom>
                  </pic:spPr>
                </pic:pic>
              </a:graphicData>
            </a:graphic>
          </wp:inline>
        </w:drawing>
      </w:r>
      <w:r>
        <w:rPr>
          <w:sz w:val="24"/>
        </w:rPr>
        <w:t>APC, PH =</w:t>
      </w:r>
      <w:r>
        <w:rPr>
          <w:spacing w:val="-47"/>
          <w:sz w:val="24"/>
        </w:rPr>
        <w:t xml:space="preserve"> </w:t>
      </w:r>
      <w:r>
        <w:rPr>
          <w:sz w:val="24"/>
        </w:rPr>
        <w:t>12</w:t>
      </w:r>
    </w:p>
    <w:p w:rsidR="006925E3" w:rsidRDefault="00B1318A">
      <w:pPr>
        <w:spacing w:line="244" w:lineRule="exact"/>
        <w:ind w:left="4083" w:right="1115"/>
        <w:jc w:val="center"/>
      </w:pPr>
      <w:r>
        <w:rPr>
          <w:color w:val="211F1F"/>
        </w:rPr>
        <w:t>12</w:t>
      </w:r>
    </w:p>
    <w:p w:rsidR="006925E3" w:rsidRDefault="00B1318A">
      <w:pPr>
        <w:pStyle w:val="Textoindependiente"/>
        <w:spacing w:line="235" w:lineRule="exact"/>
        <w:ind w:left="699"/>
      </w:pPr>
      <w:r>
        <w:rPr>
          <w:w w:val="95"/>
        </w:rPr>
        <w:t xml:space="preserve">3)  </w:t>
      </w:r>
      <w:r>
        <w:rPr>
          <w:noProof/>
          <w:spacing w:val="24"/>
          <w:w w:val="99"/>
          <w:lang w:val="es-PE" w:eastAsia="es-PE" w:bidi="ar-SA"/>
        </w:rPr>
        <w:drawing>
          <wp:inline distT="0" distB="0" distL="0" distR="0">
            <wp:extent cx="134320" cy="133063"/>
            <wp:effectExtent l="0" t="0" r="0" b="0"/>
            <wp:docPr id="267" name="image1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image183.png"/>
                    <pic:cNvPicPr/>
                  </pic:nvPicPr>
                  <pic:blipFill>
                    <a:blip r:embed="rId322" cstate="print"/>
                    <a:stretch>
                      <a:fillRect/>
                    </a:stretch>
                  </pic:blipFill>
                  <pic:spPr>
                    <a:xfrm>
                      <a:off x="0" y="0"/>
                      <a:ext cx="134320" cy="133063"/>
                    </a:xfrm>
                    <a:prstGeom prst="rect">
                      <a:avLst/>
                    </a:prstGeom>
                  </pic:spPr>
                </pic:pic>
              </a:graphicData>
            </a:graphic>
          </wp:inline>
        </w:drawing>
      </w:r>
      <w:r>
        <w:t>PBH notable 30°-</w:t>
      </w:r>
      <w:r>
        <w:rPr>
          <w:spacing w:val="-27"/>
        </w:rPr>
        <w:t xml:space="preserve"> </w:t>
      </w:r>
      <w:r>
        <w:t>60°</w:t>
      </w:r>
    </w:p>
    <w:p w:rsidR="006925E3" w:rsidRDefault="00AB6811">
      <w:pPr>
        <w:tabs>
          <w:tab w:val="left" w:pos="5074"/>
          <w:tab w:val="left" w:pos="7704"/>
        </w:tabs>
        <w:spacing w:line="291" w:lineRule="exact"/>
        <w:ind w:left="2401"/>
        <w:rPr>
          <w:sz w:val="29"/>
        </w:rPr>
      </w:pPr>
      <w:r>
        <w:rPr>
          <w:noProof/>
          <w:lang w:val="es-PE" w:eastAsia="es-PE" w:bidi="ar-SA"/>
        </w:rPr>
        <mc:AlternateContent>
          <mc:Choice Requires="wpg">
            <w:drawing>
              <wp:anchor distT="0" distB="0" distL="114300" distR="114300" simplePos="0" relativeHeight="503078432" behindDoc="1" locked="0" layoutInCell="1" allowOverlap="1">
                <wp:simplePos x="0" y="0"/>
                <wp:positionH relativeFrom="page">
                  <wp:posOffset>2881630</wp:posOffset>
                </wp:positionH>
                <wp:positionV relativeFrom="paragraph">
                  <wp:posOffset>144145</wp:posOffset>
                </wp:positionV>
                <wp:extent cx="184785" cy="187325"/>
                <wp:effectExtent l="5080" t="5080" r="10160" b="0"/>
                <wp:wrapNone/>
                <wp:docPr id="1300" name="Group 10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4785" cy="187325"/>
                          <a:chOff x="4538" y="227"/>
                          <a:chExt cx="291" cy="295"/>
                        </a:xfrm>
                      </wpg:grpSpPr>
                      <wps:wsp>
                        <wps:cNvPr id="1301" name="Line 1031"/>
                        <wps:cNvCnPr>
                          <a:cxnSpLocks noChangeShapeType="1"/>
                        </wps:cNvCnPr>
                        <wps:spPr bwMode="auto">
                          <a:xfrm>
                            <a:off x="4548" y="416"/>
                            <a:ext cx="26" cy="0"/>
                          </a:xfrm>
                          <a:prstGeom prst="line">
                            <a:avLst/>
                          </a:prstGeom>
                          <a:noFill/>
                          <a:ln w="1246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302" name="Line 1030"/>
                        <wps:cNvCnPr>
                          <a:cxnSpLocks noChangeShapeType="1"/>
                        </wps:cNvCnPr>
                        <wps:spPr bwMode="auto">
                          <a:xfrm>
                            <a:off x="4574" y="409"/>
                            <a:ext cx="34" cy="66"/>
                          </a:xfrm>
                          <a:prstGeom prst="line">
                            <a:avLst/>
                          </a:prstGeom>
                          <a:noFill/>
                          <a:ln w="2493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303" name="AutoShape 1029"/>
                        <wps:cNvSpPr>
                          <a:spLocks/>
                        </wps:cNvSpPr>
                        <wps:spPr bwMode="auto">
                          <a:xfrm>
                            <a:off x="126" y="4913"/>
                            <a:ext cx="227" cy="255"/>
                          </a:xfrm>
                          <a:custGeom>
                            <a:avLst/>
                            <a:gdLst>
                              <a:gd name="T0" fmla="+- 0 4617 126"/>
                              <a:gd name="T1" fmla="*/ T0 w 227"/>
                              <a:gd name="T2" fmla="+- 0 475 4913"/>
                              <a:gd name="T3" fmla="*/ 475 h 255"/>
                              <a:gd name="T4" fmla="+- 0 4680 126"/>
                              <a:gd name="T5" fmla="*/ T4 w 227"/>
                              <a:gd name="T6" fmla="+- 0 237 4913"/>
                              <a:gd name="T7" fmla="*/ 237 h 255"/>
                              <a:gd name="T8" fmla="+- 0 4680 126"/>
                              <a:gd name="T9" fmla="*/ T8 w 227"/>
                              <a:gd name="T10" fmla="+- 0 237 4913"/>
                              <a:gd name="T11" fmla="*/ 237 h 255"/>
                              <a:gd name="T12" fmla="+- 0 4829 126"/>
                              <a:gd name="T13" fmla="*/ T12 w 227"/>
                              <a:gd name="T14" fmla="+- 0 237 4913"/>
                              <a:gd name="T15" fmla="*/ 237 h 255"/>
                            </a:gdLst>
                            <a:ahLst/>
                            <a:cxnLst>
                              <a:cxn ang="0">
                                <a:pos x="T1" y="T3"/>
                              </a:cxn>
                              <a:cxn ang="0">
                                <a:pos x="T5" y="T7"/>
                              </a:cxn>
                              <a:cxn ang="0">
                                <a:pos x="T9" y="T11"/>
                              </a:cxn>
                              <a:cxn ang="0">
                                <a:pos x="T13" y="T15"/>
                              </a:cxn>
                            </a:cxnLst>
                            <a:rect l="0" t="0" r="r" b="b"/>
                            <a:pathLst>
                              <a:path w="227" h="255">
                                <a:moveTo>
                                  <a:pt x="4491" y="-4438"/>
                                </a:moveTo>
                                <a:lnTo>
                                  <a:pt x="4554" y="-4676"/>
                                </a:lnTo>
                                <a:moveTo>
                                  <a:pt x="4554" y="-4676"/>
                                </a:moveTo>
                                <a:lnTo>
                                  <a:pt x="4703" y="-4676"/>
                                </a:lnTo>
                              </a:path>
                            </a:pathLst>
                          </a:custGeom>
                          <a:noFill/>
                          <a:ln w="1246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04" name="Text Box 1028"/>
                        <wps:cNvSpPr txBox="1">
                          <a:spLocks noChangeArrowheads="1"/>
                        </wps:cNvSpPr>
                        <wps:spPr bwMode="auto">
                          <a:xfrm>
                            <a:off x="4538" y="227"/>
                            <a:ext cx="291" cy="2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25E3" w:rsidRDefault="00B1318A">
                              <w:pPr>
                                <w:spacing w:before="28"/>
                                <w:ind w:left="149"/>
                                <w:rPr>
                                  <w:sz w:val="23"/>
                                </w:rPr>
                              </w:pPr>
                              <w:r>
                                <w:rPr>
                                  <w:w w:val="102"/>
                                  <w:sz w:val="23"/>
                                </w:rPr>
                                <w:t>3</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027" o:spid="_x0000_s1757" style="position:absolute;left:0;text-align:left;margin-left:226.9pt;margin-top:11.35pt;width:14.55pt;height:14.75pt;z-index:-238048;mso-position-horizontal-relative:page;mso-position-vertical-relative:text" coordorigin="4538,227" coordsize="291,2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">
                <v:line id="Line 1031" o:spid="_x0000_s1758" style="position:absolute;visibility:visible;mso-wrap-style:square" from="4548,416" to="4574,4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drREcUAAADdAAAADwAAAGRycy9kb3ducmV2LnhtbESPQWsCMRCF70L/Q5hCb5pYUWQ1ihRa&#10;CsWDrgePQzLuLt1MliR1139vCoK3Gd6b975ZbwfXiiuF2HjWMJ0oEMTG24YrDafyc7wEEROyxdYz&#10;abhRhO3mZbTGwvqeD3Q9pkrkEI4FaqhT6gopo6nJYZz4jjhrFx8cpryGStqAfQ53rXxXaiEdNpwb&#10;auzooybze/xzGsxXWYbF7Lzc9fvMdZmffg5Gaf32OuxWIBIN6Wl+XH/bjD9TU/j/Jo8gN3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drREcUAAADdAAAADwAAAAAAAAAA&#10;AAAAAAChAgAAZHJzL2Rvd25yZXYueG1sUEsFBgAAAAAEAAQA+QAAAJMDAAAAAA==&#10;" strokeweight=".34622mm"/>
                <v:line id="Line 1030" o:spid="_x0000_s1759" style="position:absolute;visibility:visible;mso-wrap-style:square" from="4574,409" to="4608,4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DfNRsIAAADdAAAADwAAAGRycy9kb3ducmV2LnhtbERPTYvCMBC9L/gfwgje1tQKi1uNIrqi&#10;Fw/rKngckrEtNpPSZNv6782CsLd5vM9ZrHpbiZYaXzpWMBknIIi1MyXnCs4/u/cZCB+QDVaOScGD&#10;PKyWg7cFZsZ1/E3tKeQihrDPUEERQp1J6XVBFv3Y1cSRu7nGYoiwyaVpsIvhtpJpknxIiyXHhgJr&#10;2hSk76dfq8Bcrumnvp7bbadn+wdb89WZo1KjYb+egwjUh3/xy30wcf40SeHvm3iCXD4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DfNRsIAAADdAAAADwAAAAAAAAAAAAAA&#10;AAChAgAAZHJzL2Rvd25yZXYueG1sUEsFBgAAAAAEAAQA+QAAAJADAAAAAA==&#10;" strokeweight=".69261mm"/>
                <v:shape id="AutoShape 1029" o:spid="_x0000_s1760" style="position:absolute;left:126;top:4913;width:227;height:255;visibility:visible;mso-wrap-style:square;v-text-anchor:top" coordsize="227,2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DmVFcMA&#10;AADdAAAADwAAAGRycy9kb3ducmV2LnhtbERPS2vCQBC+F/wPywi9NRsNlia6igilPWnj4z5kxySY&#10;nQ3ZNUn7691Cobf5+J6z2oymET11rrasYBbFIIgLq2suFZxP7y9vIJxH1thYJgXf5GCznjytMNN2&#10;4Jz6oy9FCGGXoYLK+zaT0hUVGXSRbYkDd7WdQR9gV0rd4RDCTSPncfwqDdYcGipsaVdRcTvejYIP&#10;svk8rQ9f6eWn6Ice7+PitlfqeTpulyA8jf5f/Of+1GF+Eifw+004Qa4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DmVFcMAAADdAAAADwAAAAAAAAAAAAAAAACYAgAAZHJzL2Rv&#10;d25yZXYueG1sUEsFBgAAAAAEAAQA9QAAAIgDAAAAAA==&#10;" path="m4491,-4438r63,-238m4554,-4676r149,e" filled="f" strokeweight=".34625mm">
                  <v:path arrowok="t" o:connecttype="custom" o:connectlocs="4491,475;4554,237;4554,237;4703,237" o:connectangles="0,0,0,0"/>
                </v:shape>
                <v:shape id="Text Box 1028" o:spid="_x0000_s1761" type="#_x0000_t202" style="position:absolute;left:4538;top:227;width:291;height:2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4YGx8QA&#10;AADdAAAADwAAAGRycy9kb3ducmV2LnhtbERPTWsCMRC9F/wPYQq91aS2SLs1ioiCUJCu20OP0824&#10;G9xM1k3U9d8boeBtHu9zJrPeNeJEXbCeNbwMFQji0hvLlYafYvX8DiJEZIONZ9JwoQCz6eBhgpnx&#10;Z87ptI2VSCEcMtRQx9hmUoayJodh6FvixO185zAm2FXSdHhO4a6RI6XG0qHl1FBjS4uayv326DTM&#10;fzlf2sPm7zvf5bYoPhR/jfdaPz32808Qkfp4F/+71ybNf1VvcPsmnSCn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eGBsfEAAAA3QAAAA8AAAAAAAAAAAAAAAAAmAIAAGRycy9k&#10;b3ducmV2LnhtbFBLBQYAAAAABAAEAPUAAACJAwAAAAA=&#10;" filled="f" stroked="f">
                  <v:textbox inset="0,0,0,0">
                    <w:txbxContent>
                      <w:p w:rsidR="006925E3" w:rsidRDefault="00B1318A">
                        <w:pPr>
                          <w:spacing w:before="28"/>
                          <w:ind w:left="149"/>
                          <w:rPr>
                            <w:sz w:val="23"/>
                          </w:rPr>
                        </w:pPr>
                        <w:r>
                          <w:rPr>
                            <w:w w:val="102"/>
                            <w:sz w:val="23"/>
                          </w:rPr>
                          <w:t>3</w:t>
                        </w:r>
                      </w:p>
                    </w:txbxContent>
                  </v:textbox>
                </v:shape>
                <w10:wrap anchorx="page"/>
              </v:group>
            </w:pict>
          </mc:Fallback>
        </mc:AlternateContent>
      </w:r>
      <w:r w:rsidR="00B1318A">
        <w:rPr>
          <w:rFonts w:ascii="Symbol" w:hAnsi="Symbol"/>
          <w:sz w:val="24"/>
        </w:rPr>
        <w:t></w:t>
      </w:r>
      <w:r w:rsidR="00B1318A">
        <w:rPr>
          <w:rFonts w:ascii="Times New Roman" w:hAnsi="Times New Roman"/>
          <w:sz w:val="24"/>
        </w:rPr>
        <w:t xml:space="preserve">  </w:t>
      </w:r>
      <w:r w:rsidR="00B1318A">
        <w:rPr>
          <w:sz w:val="24"/>
        </w:rPr>
        <w:t>PB</w:t>
      </w:r>
      <w:r w:rsidR="00B1318A">
        <w:rPr>
          <w:spacing w:val="12"/>
          <w:sz w:val="24"/>
        </w:rPr>
        <w:t xml:space="preserve"> </w:t>
      </w:r>
      <w:r w:rsidR="00B1318A">
        <w:rPr>
          <w:sz w:val="24"/>
        </w:rPr>
        <w:t>= 6</w:t>
      </w:r>
      <w:r w:rsidR="00B1318A">
        <w:rPr>
          <w:sz w:val="24"/>
        </w:rPr>
        <w:tab/>
      </w:r>
      <w:r w:rsidR="00B1318A">
        <w:rPr>
          <w:color w:val="211F1F"/>
          <w:position w:val="18"/>
          <w:sz w:val="29"/>
        </w:rPr>
        <w:t>B</w:t>
      </w:r>
      <w:r w:rsidR="00B1318A">
        <w:rPr>
          <w:color w:val="211F1F"/>
          <w:position w:val="18"/>
          <w:sz w:val="29"/>
        </w:rPr>
        <w:tab/>
      </w:r>
      <w:r w:rsidR="00B1318A">
        <w:rPr>
          <w:color w:val="211F1F"/>
          <w:position w:val="20"/>
          <w:sz w:val="29"/>
        </w:rPr>
        <w:t>C</w:t>
      </w:r>
    </w:p>
    <w:p w:rsidR="006925E3" w:rsidRDefault="006925E3">
      <w:pPr>
        <w:spacing w:line="291" w:lineRule="exact"/>
        <w:rPr>
          <w:sz w:val="29"/>
        </w:rPr>
        <w:sectPr w:rsidR="006925E3">
          <w:type w:val="continuous"/>
          <w:pgSz w:w="11910" w:h="16840"/>
          <w:pgMar w:top="1260" w:right="620" w:bottom="1000" w:left="1000" w:header="720" w:footer="720" w:gutter="0"/>
          <w:cols w:space="720"/>
        </w:sectPr>
      </w:pPr>
    </w:p>
    <w:p w:rsidR="006925E3" w:rsidRDefault="006925E3">
      <w:pPr>
        <w:pStyle w:val="Textoindependiente"/>
        <w:spacing w:before="9"/>
        <w:rPr>
          <w:sz w:val="36"/>
        </w:rPr>
      </w:pPr>
    </w:p>
    <w:p w:rsidR="006925E3" w:rsidRDefault="00B1318A">
      <w:pPr>
        <w:pStyle w:val="Textoindependiente"/>
        <w:jc w:val="right"/>
      </w:pPr>
      <w:r>
        <w:rPr>
          <w:rFonts w:ascii="Symbol" w:hAnsi="Symbol"/>
        </w:rPr>
        <w:t></w:t>
      </w:r>
      <w:r>
        <w:rPr>
          <w:rFonts w:ascii="Times New Roman" w:hAnsi="Times New Roman"/>
        </w:rPr>
        <w:t xml:space="preserve"> </w:t>
      </w:r>
      <w:r>
        <w:t>V =</w:t>
      </w:r>
    </w:p>
    <w:p w:rsidR="006925E3" w:rsidRDefault="00B1318A">
      <w:pPr>
        <w:pStyle w:val="Textoindependiente"/>
        <w:spacing w:before="279" w:line="396" w:lineRule="exact"/>
        <w:ind w:left="85"/>
      </w:pPr>
      <w:r>
        <w:br w:type="column"/>
      </w:r>
      <w:r>
        <w:rPr>
          <w:position w:val="17"/>
        </w:rPr>
        <w:lastRenderedPageBreak/>
        <w:t xml:space="preserve">1 </w:t>
      </w:r>
      <w:r>
        <w:rPr>
          <w:position w:val="1"/>
        </w:rPr>
        <w:t>A</w:t>
      </w:r>
      <w:r>
        <w:rPr>
          <w:sz w:val="16"/>
        </w:rPr>
        <w:t xml:space="preserve">B </w:t>
      </w:r>
      <w:r>
        <w:rPr>
          <w:rFonts w:ascii="Symbol" w:hAnsi="Symbol"/>
          <w:position w:val="1"/>
        </w:rPr>
        <w:t></w:t>
      </w:r>
      <w:r>
        <w:rPr>
          <w:rFonts w:ascii="Times New Roman" w:hAnsi="Times New Roman"/>
          <w:position w:val="1"/>
        </w:rPr>
        <w:t xml:space="preserve"> </w:t>
      </w:r>
      <w:r>
        <w:rPr>
          <w:position w:val="1"/>
        </w:rPr>
        <w:t>h = 150</w:t>
      </w:r>
    </w:p>
    <w:p w:rsidR="006925E3" w:rsidRDefault="00AB6811">
      <w:pPr>
        <w:pStyle w:val="Textoindependiente"/>
        <w:spacing w:line="234" w:lineRule="exact"/>
        <w:ind w:left="76"/>
      </w:pPr>
      <w:r>
        <w:rPr>
          <w:noProof/>
          <w:lang w:val="es-PE" w:eastAsia="es-PE" w:bidi="ar-SA"/>
        </w:rPr>
        <mc:AlternateContent>
          <mc:Choice Requires="wps">
            <w:drawing>
              <wp:anchor distT="0" distB="0" distL="114300" distR="114300" simplePos="0" relativeHeight="503078456" behindDoc="1" locked="0" layoutInCell="1" allowOverlap="1">
                <wp:simplePos x="0" y="0"/>
                <wp:positionH relativeFrom="page">
                  <wp:posOffset>2696210</wp:posOffset>
                </wp:positionH>
                <wp:positionV relativeFrom="paragraph">
                  <wp:posOffset>-46990</wp:posOffset>
                </wp:positionV>
                <wp:extent cx="97155" cy="0"/>
                <wp:effectExtent l="10160" t="8255" r="6985" b="10795"/>
                <wp:wrapNone/>
                <wp:docPr id="1299" name="Line 10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7155" cy="0"/>
                        </a:xfrm>
                        <a:prstGeom prst="line">
                          <a:avLst/>
                        </a:prstGeom>
                        <a:noFill/>
                        <a:ln w="13357">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9A1E439" id="Line 1026" o:spid="_x0000_s1026" style="position:absolute;z-index:-2380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12.3pt,-3.7pt" to="219.95pt,-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" strokeweight=".37103mm">
                <w10:wrap anchorx="page"/>
              </v:line>
            </w:pict>
          </mc:Fallback>
        </mc:AlternateContent>
      </w:r>
      <w:r w:rsidR="00B1318A">
        <w:rPr>
          <w:w w:val="95"/>
        </w:rPr>
        <w:t>3</w:t>
      </w:r>
    </w:p>
    <w:p w:rsidR="006925E3" w:rsidRDefault="00B1318A">
      <w:pPr>
        <w:tabs>
          <w:tab w:val="left" w:pos="2750"/>
        </w:tabs>
        <w:spacing w:line="251" w:lineRule="exact"/>
        <w:ind w:left="1497"/>
        <w:jc w:val="center"/>
      </w:pPr>
      <w:r>
        <w:br w:type="column"/>
      </w:r>
      <w:r>
        <w:rPr>
          <w:color w:val="211F1F"/>
          <w:position w:val="-4"/>
        </w:rPr>
        <w:lastRenderedPageBreak/>
        <w:t>6</w:t>
      </w:r>
      <w:r>
        <w:rPr>
          <w:color w:val="211F1F"/>
          <w:position w:val="-4"/>
        </w:rPr>
        <w:tab/>
      </w:r>
      <w:r>
        <w:rPr>
          <w:color w:val="211F1F"/>
          <w:spacing w:val="-3"/>
        </w:rPr>
        <w:t>16</w:t>
      </w:r>
    </w:p>
    <w:p w:rsidR="006925E3" w:rsidRDefault="00AB6811">
      <w:pPr>
        <w:spacing w:line="196" w:lineRule="auto"/>
        <w:ind w:right="207"/>
        <w:jc w:val="right"/>
        <w:rPr>
          <w:sz w:val="29"/>
        </w:rPr>
      </w:pPr>
      <w:r>
        <w:rPr>
          <w:noProof/>
          <w:lang w:val="es-PE" w:eastAsia="es-PE" w:bidi="ar-SA"/>
        </w:rPr>
        <mc:AlternateContent>
          <mc:Choice Requires="wpg">
            <w:drawing>
              <wp:anchor distT="0" distB="0" distL="114300" distR="114300" simplePos="0" relativeHeight="19000" behindDoc="0" locked="0" layoutInCell="1" allowOverlap="1">
                <wp:simplePos x="0" y="0"/>
                <wp:positionH relativeFrom="page">
                  <wp:posOffset>3652520</wp:posOffset>
                </wp:positionH>
                <wp:positionV relativeFrom="paragraph">
                  <wp:posOffset>120015</wp:posOffset>
                </wp:positionV>
                <wp:extent cx="184785" cy="187325"/>
                <wp:effectExtent l="4445" t="1270" r="10795" b="1905"/>
                <wp:wrapNone/>
                <wp:docPr id="1294" name="Group 10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4785" cy="187325"/>
                          <a:chOff x="5752" y="189"/>
                          <a:chExt cx="291" cy="295"/>
                        </a:xfrm>
                      </wpg:grpSpPr>
                      <wps:wsp>
                        <wps:cNvPr id="1295" name="Line 1025"/>
                        <wps:cNvCnPr>
                          <a:cxnSpLocks noChangeShapeType="1"/>
                        </wps:cNvCnPr>
                        <wps:spPr bwMode="auto">
                          <a:xfrm>
                            <a:off x="5762" y="378"/>
                            <a:ext cx="26" cy="0"/>
                          </a:xfrm>
                          <a:prstGeom prst="line">
                            <a:avLst/>
                          </a:prstGeom>
                          <a:noFill/>
                          <a:ln w="1246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296" name="Line 1024"/>
                        <wps:cNvCnPr>
                          <a:cxnSpLocks noChangeShapeType="1"/>
                        </wps:cNvCnPr>
                        <wps:spPr bwMode="auto">
                          <a:xfrm>
                            <a:off x="5788" y="371"/>
                            <a:ext cx="34" cy="65"/>
                          </a:xfrm>
                          <a:prstGeom prst="line">
                            <a:avLst/>
                          </a:prstGeom>
                          <a:noFill/>
                          <a:ln w="2493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297" name="AutoShape 1023"/>
                        <wps:cNvSpPr>
                          <a:spLocks/>
                        </wps:cNvSpPr>
                        <wps:spPr bwMode="auto">
                          <a:xfrm>
                            <a:off x="126" y="4389"/>
                            <a:ext cx="227" cy="255"/>
                          </a:xfrm>
                          <a:custGeom>
                            <a:avLst/>
                            <a:gdLst>
                              <a:gd name="T0" fmla="+- 0 5831 126"/>
                              <a:gd name="T1" fmla="*/ T0 w 227"/>
                              <a:gd name="T2" fmla="+- 0 436 4390"/>
                              <a:gd name="T3" fmla="*/ 436 h 255"/>
                              <a:gd name="T4" fmla="+- 0 5894 126"/>
                              <a:gd name="T5" fmla="*/ T4 w 227"/>
                              <a:gd name="T6" fmla="+- 0 198 4390"/>
                              <a:gd name="T7" fmla="*/ 198 h 255"/>
                              <a:gd name="T8" fmla="+- 0 5894 126"/>
                              <a:gd name="T9" fmla="*/ T8 w 227"/>
                              <a:gd name="T10" fmla="+- 0 198 4390"/>
                              <a:gd name="T11" fmla="*/ 198 h 255"/>
                              <a:gd name="T12" fmla="+- 0 6043 126"/>
                              <a:gd name="T13" fmla="*/ T12 w 227"/>
                              <a:gd name="T14" fmla="+- 0 198 4390"/>
                              <a:gd name="T15" fmla="*/ 198 h 255"/>
                            </a:gdLst>
                            <a:ahLst/>
                            <a:cxnLst>
                              <a:cxn ang="0">
                                <a:pos x="T1" y="T3"/>
                              </a:cxn>
                              <a:cxn ang="0">
                                <a:pos x="T5" y="T7"/>
                              </a:cxn>
                              <a:cxn ang="0">
                                <a:pos x="T9" y="T11"/>
                              </a:cxn>
                              <a:cxn ang="0">
                                <a:pos x="T13" y="T15"/>
                              </a:cxn>
                            </a:cxnLst>
                            <a:rect l="0" t="0" r="r" b="b"/>
                            <a:pathLst>
                              <a:path w="227" h="255">
                                <a:moveTo>
                                  <a:pt x="5705" y="-3954"/>
                                </a:moveTo>
                                <a:lnTo>
                                  <a:pt x="5768" y="-4192"/>
                                </a:lnTo>
                                <a:moveTo>
                                  <a:pt x="5768" y="-4192"/>
                                </a:moveTo>
                                <a:lnTo>
                                  <a:pt x="5917" y="-4192"/>
                                </a:lnTo>
                              </a:path>
                            </a:pathLst>
                          </a:custGeom>
                          <a:noFill/>
                          <a:ln w="1246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98" name="Text Box 1022"/>
                        <wps:cNvSpPr txBox="1">
                          <a:spLocks noChangeArrowheads="1"/>
                        </wps:cNvSpPr>
                        <wps:spPr bwMode="auto">
                          <a:xfrm>
                            <a:off x="5752" y="188"/>
                            <a:ext cx="291" cy="2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25E3" w:rsidRDefault="00B1318A">
                              <w:pPr>
                                <w:spacing w:before="28"/>
                                <w:ind w:left="149"/>
                                <w:rPr>
                                  <w:sz w:val="23"/>
                                </w:rPr>
                              </w:pPr>
                              <w:r>
                                <w:rPr>
                                  <w:w w:val="102"/>
                                  <w:sz w:val="23"/>
                                </w:rPr>
                                <w:t>3</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021" o:spid="_x0000_s1762" style="position:absolute;left:0;text-align:left;margin-left:287.6pt;margin-top:9.45pt;width:14.55pt;height:14.75pt;z-index:19000;mso-position-horizontal-relative:page;mso-position-vertical-relative:text" coordorigin="5752,189" coordsize="291,2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">
                <v:line id="Line 1025" o:spid="_x0000_s1763" style="position:absolute;visibility:visible;mso-wrap-style:square" from="5762,378" to="5788,3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ApNCMUAAADdAAAADwAAAGRycy9kb3ducmV2LnhtbESPQWsCMRCF74L/IYzQm2a1KLoaRYQW&#10;ofSg68HjkIy7i5vJkkR3/fdNodDbDO/Ne99sdr1txJN8qB0rmE4yEMTamZpLBZfiY7wEESKywcYx&#10;KXhRgN12ONhgblzHJ3qeYylSCIccFVQxtrmUQVdkMUxcS5y0m/MWY1p9KY3HLoXbRs6ybCEt1pwa&#10;KmzpUJG+nx9Wgf4sCr94vy733Xfius0vXyedKfU26vdrEJH6+G/+uz6ahD9bzeH3mzSC3P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ApNCMUAAADdAAAADwAAAAAAAAAA&#10;AAAAAAChAgAAZHJzL2Rvd25yZXYueG1sUEsFBgAAAAAEAAQA+QAAAJMDAAAAAA==&#10;" strokeweight=".34622mm"/>
                <v:line id="Line 1024" o:spid="_x0000_s1764" style="position:absolute;visibility:visible;mso-wrap-style:square" from="5788,371" to="5822,4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edRX8IAAADdAAAADwAAAGRycy9kb3ducmV2LnhtbERPS4vCMBC+L/gfwgje1tQeRLtGEXVZ&#10;L3vwseBxSMa22ExKE9v67zeC4G0+vucsVr2tREuNLx0rmIwTEMTamZJzBefT9+cMhA/IBivHpOBB&#10;HlbLwccCM+M6PlB7DLmIIewzVFCEUGdSel2QRT92NXHkrq6xGCJscmka7GK4rWSaJFNpseTYUGBN&#10;m4L07Xi3CszfJZ3ry7nddnr282Brdp35VWo07NdfIAL14S1+ufcmzk/nU3h+E0+Qy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edRX8IAAADdAAAADwAAAAAAAAAAAAAA&#10;AAChAgAAZHJzL2Rvd25yZXYueG1sUEsFBgAAAAAEAAQA+QAAAJADAAAAAA==&#10;" strokeweight=".69261mm"/>
                <v:shape id="AutoShape 1023" o:spid="_x0000_s1765" style="position:absolute;left:126;top:4389;width:227;height:255;visibility:visible;mso-wrap-style:square;v-text-anchor:top" coordsize="227,2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ekJDMIA&#10;AADdAAAADwAAAGRycy9kb3ducmV2LnhtbERPTWvCQBC9C/0PywjedGPAtomuUgpFT7VavQ/ZMQlm&#10;Z0N2TaK/3hUEb/N4n7NY9aYSLTWutKxgOolAEGdWl5wrOPz/jD9BOI+ssbJMCq7kYLV8Gyww1bbj&#10;HbV7n4sQwi5FBYX3dSqlywoy6Ca2Jg7cyTYGfYBNLnWDXQg3lYyj6F0aLDk0FFjTd0HZeX8xCtZk&#10;d3FSbv+S4y1ruxYv/ez8q9Ro2H/NQXjq/Uv8dG90mB8nH/D4Jpwgl3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x6QkMwgAAAN0AAAAPAAAAAAAAAAAAAAAAAJgCAABkcnMvZG93&#10;bnJldi54bWxQSwUGAAAAAAQABAD1AAAAhwMAAAAA&#10;" path="m5705,-3954r63,-238m5768,-4192r149,e" filled="f" strokeweight=".34625mm">
                  <v:path arrowok="t" o:connecttype="custom" o:connectlocs="5705,436;5768,198;5768,198;5917,198" o:connectangles="0,0,0,0"/>
                </v:shape>
                <v:shape id="Text Box 1022" o:spid="_x0000_s1766" type="#_x0000_t202" style="position:absolute;left:5752;top:188;width:291;height:2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CW2MYA&#10;AADdAAAADwAAAGRycy9kb3ducmV2LnhtbESPQWvCQBCF74X+h2UKvdWNHkRTVxGpIAjFmB56nGbH&#10;ZDE7m2ZXTf995yB4m+G9ee+bxWrwrbpSH11gA+NRBoq4CtZxbeCr3L7NQMWEbLENTAb+KMJq+fy0&#10;wNyGGxd0PaZaSQjHHA00KXW51rFqyGMchY5YtFPoPSZZ+1rbHm8S7ls9ybKp9uhYGhrsaNNQdT5e&#10;vIH1Nxcf7vfz51CcCleW84z307Mxry/D+h1UoiE9zPfrnRX8yVxw5RsZQS//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CCW2MYAAADdAAAADwAAAAAAAAAAAAAAAACYAgAAZHJz&#10;L2Rvd25yZXYueG1sUEsFBgAAAAAEAAQA9QAAAIsDAAAAAA==&#10;" filled="f" stroked="f">
                  <v:textbox inset="0,0,0,0">
                    <w:txbxContent>
                      <w:p w:rsidR="006925E3" w:rsidRDefault="00B1318A">
                        <w:pPr>
                          <w:spacing w:before="28"/>
                          <w:ind w:left="149"/>
                          <w:rPr>
                            <w:sz w:val="23"/>
                          </w:rPr>
                        </w:pPr>
                        <w:r>
                          <w:rPr>
                            <w:w w:val="102"/>
                            <w:sz w:val="23"/>
                          </w:rPr>
                          <w:t>3</w:t>
                        </w:r>
                      </w:p>
                    </w:txbxContent>
                  </v:textbox>
                </v:shape>
                <w10:wrap anchorx="page"/>
              </v:group>
            </w:pict>
          </mc:Fallback>
        </mc:AlternateContent>
      </w:r>
      <w:r w:rsidR="00B1318A">
        <w:rPr>
          <w:color w:val="211F1F"/>
          <w:w w:val="105"/>
          <w:position w:val="-11"/>
        </w:rPr>
        <w:t xml:space="preserve">9 </w:t>
      </w:r>
      <w:r w:rsidR="00B1318A">
        <w:rPr>
          <w:color w:val="211F1F"/>
          <w:w w:val="105"/>
          <w:sz w:val="29"/>
        </w:rPr>
        <w:t>H</w:t>
      </w:r>
    </w:p>
    <w:p w:rsidR="006925E3" w:rsidRDefault="00B1318A">
      <w:pPr>
        <w:ind w:right="724"/>
        <w:jc w:val="right"/>
        <w:rPr>
          <w:sz w:val="29"/>
        </w:rPr>
      </w:pPr>
      <w:r>
        <w:rPr>
          <w:color w:val="211F1F"/>
          <w:w w:val="103"/>
          <w:sz w:val="29"/>
        </w:rPr>
        <w:t>A</w:t>
      </w:r>
    </w:p>
    <w:p w:rsidR="006925E3" w:rsidRDefault="00B1318A">
      <w:pPr>
        <w:pStyle w:val="Textoindependiente"/>
        <w:rPr>
          <w:sz w:val="26"/>
        </w:rPr>
      </w:pPr>
      <w:r>
        <w:br w:type="column"/>
      </w:r>
    </w:p>
    <w:p w:rsidR="006925E3" w:rsidRDefault="006925E3">
      <w:pPr>
        <w:pStyle w:val="Textoindependiente"/>
        <w:rPr>
          <w:sz w:val="26"/>
        </w:rPr>
      </w:pPr>
    </w:p>
    <w:p w:rsidR="006925E3" w:rsidRDefault="006925E3">
      <w:pPr>
        <w:pStyle w:val="Textoindependiente"/>
        <w:spacing w:before="3"/>
        <w:rPr>
          <w:sz w:val="26"/>
        </w:rPr>
      </w:pPr>
    </w:p>
    <w:p w:rsidR="006925E3" w:rsidRDefault="00B1318A">
      <w:pPr>
        <w:pStyle w:val="Ttulo9"/>
        <w:ind w:left="1034"/>
      </w:pPr>
      <w:r>
        <w:t>Rpta.: A</w:t>
      </w:r>
    </w:p>
    <w:p w:rsidR="006925E3" w:rsidRDefault="006925E3">
      <w:pPr>
        <w:sectPr w:rsidR="006925E3">
          <w:type w:val="continuous"/>
          <w:pgSz w:w="11910" w:h="16840"/>
          <w:pgMar w:top="1260" w:right="620" w:bottom="1000" w:left="1000" w:header="720" w:footer="720" w:gutter="0"/>
          <w:cols w:num="4" w:space="720" w:equalWidth="0">
            <w:col w:w="3139" w:space="40"/>
            <w:col w:w="1536" w:space="39"/>
            <w:col w:w="3026" w:space="39"/>
            <w:col w:w="2471"/>
          </w:cols>
        </w:sectPr>
      </w:pPr>
    </w:p>
    <w:p w:rsidR="006925E3" w:rsidRDefault="00AB6811">
      <w:pPr>
        <w:pStyle w:val="Textoindependiente"/>
        <w:spacing w:line="30" w:lineRule="exact"/>
        <w:ind w:left="89"/>
        <w:rPr>
          <w:sz w:val="3"/>
        </w:rPr>
      </w:pPr>
      <w:r>
        <w:rPr>
          <w:noProof/>
          <w:sz w:val="3"/>
          <w:lang w:val="es-PE" w:eastAsia="es-PE" w:bidi="ar-SA"/>
        </w:rPr>
        <w:lastRenderedPageBreak/>
        <mc:AlternateContent>
          <mc:Choice Requires="wpg">
            <w:drawing>
              <wp:inline distT="0" distB="0" distL="0" distR="0">
                <wp:extent cx="6158230" cy="18415"/>
                <wp:effectExtent l="15240" t="5715" r="17780" b="4445"/>
                <wp:docPr id="1292" name="Group 10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58230" cy="18415"/>
                          <a:chOff x="0" y="0"/>
                          <a:chExt cx="9698" cy="29"/>
                        </a:xfrm>
                      </wpg:grpSpPr>
                      <wps:wsp>
                        <wps:cNvPr id="1293" name="Line 1020"/>
                        <wps:cNvCnPr>
                          <a:cxnSpLocks noChangeShapeType="1"/>
                        </wps:cNvCnPr>
                        <wps:spPr bwMode="auto">
                          <a:xfrm>
                            <a:off x="0" y="14"/>
                            <a:ext cx="9698" cy="0"/>
                          </a:xfrm>
                          <a:prstGeom prst="line">
                            <a:avLst/>
                          </a:prstGeom>
                          <a:noFill/>
                          <a:ln w="18288">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533D3C98" id="Group 1019" o:spid="_x0000_s1026" style="width:484.9pt;height:1.45pt;mso-position-horizontal-relative:char;mso-position-vertical-relative:line" coordsize="9698,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">
                <v:line id="Line 1020" o:spid="_x0000_s1027" style="position:absolute;visibility:visible;mso-wrap-style:square" from="0,14" to="9698,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KZA9MQAAADdAAAADwAAAGRycy9kb3ducmV2LnhtbERPS2vCQBC+C/0PyxR6002NiEZXKaGF&#10;4kF84XnMTpO02dmY3Wr017uC4G0+vudM562pxIkaV1pW8N6LQBBnVpecK9htv7ojEM4ja6wsk4IL&#10;OZjPXjpTTLQ985pOG5+LEMIuQQWF93UipcsKMuh6tiYO3I9tDPoAm1zqBs8h3FSyH0VDabDk0FBg&#10;TWlB2d/m3yg4rhbxr9wPlrTka3z9PKaLwSFV6u21/ZiA8NT6p/jh/tZhfn8cw/2bcIKc3Q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MpkD0xAAAAN0AAAAPAAAAAAAAAAAA&#10;AAAAAKECAABkcnMvZG93bnJldi54bWxQSwUGAAAAAAQABAD5AAAAkgMAAAAA&#10;" strokeweight="1.44pt"/>
                <w10:anchorlock/>
              </v:group>
            </w:pict>
          </mc:Fallback>
        </mc:AlternateContent>
      </w:r>
    </w:p>
    <w:p w:rsidR="006925E3" w:rsidRDefault="00AB6811">
      <w:pPr>
        <w:pStyle w:val="Prrafodelista"/>
        <w:numPr>
          <w:ilvl w:val="0"/>
          <w:numId w:val="81"/>
        </w:numPr>
        <w:tabs>
          <w:tab w:val="left" w:pos="699"/>
          <w:tab w:val="left" w:pos="700"/>
        </w:tabs>
        <w:spacing w:before="137"/>
        <w:rPr>
          <w:sz w:val="24"/>
        </w:rPr>
      </w:pPr>
      <w:r>
        <w:rPr>
          <w:noProof/>
          <w:lang w:val="es-PE" w:eastAsia="es-PE" w:bidi="ar-SA"/>
        </w:rPr>
        <mc:AlternateContent>
          <mc:Choice Requires="wpg">
            <w:drawing>
              <wp:anchor distT="0" distB="0" distL="114300" distR="114300" simplePos="0" relativeHeight="19216" behindDoc="0" locked="0" layoutInCell="1" allowOverlap="1">
                <wp:simplePos x="0" y="0"/>
                <wp:positionH relativeFrom="page">
                  <wp:posOffset>3427095</wp:posOffset>
                </wp:positionH>
                <wp:positionV relativeFrom="paragraph">
                  <wp:posOffset>324485</wp:posOffset>
                </wp:positionV>
                <wp:extent cx="184785" cy="196850"/>
                <wp:effectExtent l="7620" t="10160" r="7620" b="2540"/>
                <wp:wrapNone/>
                <wp:docPr id="1287" name="Group 10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4785" cy="196850"/>
                          <a:chOff x="5397" y="511"/>
                          <a:chExt cx="291" cy="310"/>
                        </a:xfrm>
                      </wpg:grpSpPr>
                      <wps:wsp>
                        <wps:cNvPr id="1288" name="Line 1018"/>
                        <wps:cNvCnPr>
                          <a:cxnSpLocks noChangeShapeType="1"/>
                        </wps:cNvCnPr>
                        <wps:spPr bwMode="auto">
                          <a:xfrm>
                            <a:off x="5407" y="708"/>
                            <a:ext cx="26" cy="0"/>
                          </a:xfrm>
                          <a:prstGeom prst="line">
                            <a:avLst/>
                          </a:prstGeom>
                          <a:noFill/>
                          <a:ln w="1289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289" name="Line 1017"/>
                        <wps:cNvCnPr>
                          <a:cxnSpLocks noChangeShapeType="1"/>
                        </wps:cNvCnPr>
                        <wps:spPr bwMode="auto">
                          <a:xfrm>
                            <a:off x="5433" y="700"/>
                            <a:ext cx="34" cy="68"/>
                          </a:xfrm>
                          <a:prstGeom prst="line">
                            <a:avLst/>
                          </a:prstGeom>
                          <a:noFill/>
                          <a:ln w="25199">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290" name="AutoShape 1016"/>
                        <wps:cNvSpPr>
                          <a:spLocks/>
                        </wps:cNvSpPr>
                        <wps:spPr bwMode="auto">
                          <a:xfrm>
                            <a:off x="126" y="15227"/>
                            <a:ext cx="226" cy="251"/>
                          </a:xfrm>
                          <a:custGeom>
                            <a:avLst/>
                            <a:gdLst>
                              <a:gd name="T0" fmla="+- 0 5476 126"/>
                              <a:gd name="T1" fmla="*/ T0 w 226"/>
                              <a:gd name="T2" fmla="+- 0 768 15228"/>
                              <a:gd name="T3" fmla="*/ 768 h 251"/>
                              <a:gd name="T4" fmla="+- 0 5539 126"/>
                              <a:gd name="T5" fmla="*/ T4 w 226"/>
                              <a:gd name="T6" fmla="+- 0 521 15228"/>
                              <a:gd name="T7" fmla="*/ 521 h 251"/>
                              <a:gd name="T8" fmla="+- 0 5539 126"/>
                              <a:gd name="T9" fmla="*/ T8 w 226"/>
                              <a:gd name="T10" fmla="+- 0 521 15228"/>
                              <a:gd name="T11" fmla="*/ 521 h 251"/>
                              <a:gd name="T12" fmla="+- 0 5688 126"/>
                              <a:gd name="T13" fmla="*/ T12 w 226"/>
                              <a:gd name="T14" fmla="+- 0 521 15228"/>
                              <a:gd name="T15" fmla="*/ 521 h 251"/>
                            </a:gdLst>
                            <a:ahLst/>
                            <a:cxnLst>
                              <a:cxn ang="0">
                                <a:pos x="T1" y="T3"/>
                              </a:cxn>
                              <a:cxn ang="0">
                                <a:pos x="T5" y="T7"/>
                              </a:cxn>
                              <a:cxn ang="0">
                                <a:pos x="T9" y="T11"/>
                              </a:cxn>
                              <a:cxn ang="0">
                                <a:pos x="T13" y="T15"/>
                              </a:cxn>
                            </a:cxnLst>
                            <a:rect l="0" t="0" r="r" b="b"/>
                            <a:pathLst>
                              <a:path w="226" h="251">
                                <a:moveTo>
                                  <a:pt x="5350" y="-14460"/>
                                </a:moveTo>
                                <a:lnTo>
                                  <a:pt x="5413" y="-14707"/>
                                </a:lnTo>
                                <a:moveTo>
                                  <a:pt x="5413" y="-14707"/>
                                </a:moveTo>
                                <a:lnTo>
                                  <a:pt x="5562" y="-14707"/>
                                </a:lnTo>
                              </a:path>
                            </a:pathLst>
                          </a:custGeom>
                          <a:noFill/>
                          <a:ln w="12793">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91" name="Text Box 1015"/>
                        <wps:cNvSpPr txBox="1">
                          <a:spLocks noChangeArrowheads="1"/>
                        </wps:cNvSpPr>
                        <wps:spPr bwMode="auto">
                          <a:xfrm>
                            <a:off x="5397" y="511"/>
                            <a:ext cx="291"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25E3" w:rsidRDefault="00B1318A">
                              <w:pPr>
                                <w:spacing w:before="22"/>
                                <w:ind w:left="153"/>
                                <w:rPr>
                                  <w:sz w:val="25"/>
                                </w:rPr>
                              </w:pPr>
                              <w:r>
                                <w:rPr>
                                  <w:w w:val="94"/>
                                  <w:sz w:val="25"/>
                                </w:rPr>
                                <w:t>2</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014" o:spid="_x0000_s1767" style="position:absolute;left:0;text-align:left;margin-left:269.85pt;margin-top:25.55pt;width:14.55pt;height:15.5pt;z-index:19216;mso-position-horizontal-relative:page;mso-position-vertical-relative:text" coordorigin="5397,511" coordsize="291,3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">
                <v:line id="Line 1018" o:spid="_x0000_s1768" style="position:absolute;visibility:visible;mso-wrap-style:square" from="5407,708" to="5433,7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i83PsQAAADdAAAADwAAAGRycy9kb3ducmV2LnhtbESPQWsCMRCF7wX/Qxiht5pVaJGtUbRQ&#10;kdZDtf6AcTNuFjeTJUl1/ffOQehthvfmvW9mi9636kIxNYENjEcFKOIq2IZrA4ffz5cpqJSRLbaB&#10;ycCNEizmg6cZljZceUeXfa6VhHAq0YDLuSu1TpUjj2kUOmLRTiF6zLLGWtuIVwn3rZ4UxZv22LA0&#10;OOzow1F13v95Axu7/YprKsbH1euP+6bGrfGwMuZ52C/fQWXq87/5cb2xgj+ZCq58IyPo+R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2Lzc+xAAAAN0AAAAPAAAAAAAAAAAA&#10;AAAAAKECAABkcnMvZG93bnJldi54bWxQSwUGAAAAAAQABAD5AAAAkgMAAAAA&#10;" strokeweight=".35822mm"/>
                <v:line id="Line 1017" o:spid="_x0000_s1769" style="position:absolute;visibility:visible;mso-wrap-style:square" from="5433,700" to="5467,7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9l28MQAAADdAAAADwAAAGRycy9kb3ducmV2LnhtbERPS2vCQBC+F/oflil4q5uKikZXscXX&#10;qVAVz2N2TGKzszG7xuivd4VCb/PxPWc8bUwhaqpcblnBRzsCQZxYnXOqYLddvA9AOI+ssbBMCm7k&#10;YDp5fRljrO2Vf6je+FSEEHYxKsi8L2MpXZKRQde2JXHgjrYy6AOsUqkrvIZwU8hOFPWlwZxDQ4Yl&#10;fWWU/G4uRoH53i/P595quzucenfbncvPWb9WqvXWzEYgPDX+X/znXuswvzMYwvObcIKcPA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v2XbwxAAAAN0AAAAPAAAAAAAAAAAA&#10;AAAAAKECAABkcnMvZG93bnJldi54bWxQSwUGAAAAAAQABAD5AAAAkgMAAAAA&#10;" strokeweight=".69997mm"/>
                <v:shape id="AutoShape 1016" o:spid="_x0000_s1770" style="position:absolute;left:126;top:15227;width:226;height:251;visibility:visible;mso-wrap-style:square;v-text-anchor:top" coordsize="226,2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lNccA&#10;AADdAAAADwAAAGRycy9kb3ducmV2LnhtbESPQWvCQBCF70L/wzKF3nRT0VRTV5FC0UPF1ir0OGTH&#10;JDQ7G7Jbk/575yB4m+G9ee+bxap3tbpQGyrPBp5HCSji3NuKCwPH7/fhDFSIyBZrz2TgnwKslg+D&#10;BWbWd/xFl0MslIRwyNBAGWOTaR3ykhyGkW+IRTv71mGUtS20bbGTcFfrcZKk2mHF0lBiQ28l5b+H&#10;P2dg+zFJ95vPyctsPU2Pp+78E3fOG/P02K9fQUXq4918u95awR/PhV++kRH08go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yppTXHAAAA3QAAAA8AAAAAAAAAAAAAAAAAmAIAAGRy&#10;cy9kb3ducmV2LnhtbFBLBQYAAAAABAAEAPUAAACMAwAAAAA=&#10;" path="m5350,-14460r63,-247m5413,-14707r149,e" filled="f" strokeweight=".35536mm">
                  <v:path arrowok="t" o:connecttype="custom" o:connectlocs="5350,768;5413,521;5413,521;5562,521" o:connectangles="0,0,0,0"/>
                </v:shape>
                <v:shape id="Text Box 1015" o:spid="_x0000_s1771" type="#_x0000_t202" style="position:absolute;left:5397;top:511;width:291;height:3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o/RcIA&#10;AADdAAAADwAAAGRycy9kb3ducmV2LnhtbERPTYvCMBC9C/sfwgjeNNWDrNUoIissCGKtB49jM7bB&#10;ZlKbrNZ/bxYW9jaP9zmLVWdr8aDWG8cKxqMEBHHhtOFSwSnfDj9B+ICssXZMCl7kYbX86C0w1e7J&#10;GT2OoRQxhH2KCqoQmlRKX1Rk0Y9cQxy5q2sthgjbUuoWnzHc1nKSJFNp0XBsqLChTUXF7fhjFazP&#10;nH2Z+/5yyK6ZyfNZwrvpTalBv1vPQQTqwr/4z/2t4/zJbAy/38QT5PI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Gj9FwgAAAN0AAAAPAAAAAAAAAAAAAAAAAJgCAABkcnMvZG93&#10;bnJldi54bWxQSwUGAAAAAAQABAD1AAAAhwMAAAAA&#10;" filled="f" stroked="f">
                  <v:textbox inset="0,0,0,0">
                    <w:txbxContent>
                      <w:p w:rsidR="006925E3" w:rsidRDefault="00B1318A">
                        <w:pPr>
                          <w:spacing w:before="22"/>
                          <w:ind w:left="153"/>
                          <w:rPr>
                            <w:sz w:val="25"/>
                          </w:rPr>
                        </w:pPr>
                        <w:r>
                          <w:rPr>
                            <w:w w:val="94"/>
                            <w:sz w:val="25"/>
                          </w:rPr>
                          <w:t>2</w:t>
                        </w:r>
                      </w:p>
                    </w:txbxContent>
                  </v:textbox>
                </v:shape>
                <w10:wrap anchorx="page"/>
              </v:group>
            </w:pict>
          </mc:Fallback>
        </mc:AlternateContent>
      </w:r>
      <w:r w:rsidR="00B1318A">
        <w:rPr>
          <w:sz w:val="24"/>
        </w:rPr>
        <w:t>Una</w:t>
      </w:r>
      <w:r w:rsidR="00B1318A">
        <w:rPr>
          <w:spacing w:val="31"/>
          <w:sz w:val="24"/>
        </w:rPr>
        <w:t xml:space="preserve"> </w:t>
      </w:r>
      <w:r w:rsidR="00B1318A">
        <w:rPr>
          <w:sz w:val="24"/>
        </w:rPr>
        <w:t>carpa</w:t>
      </w:r>
      <w:r w:rsidR="00B1318A">
        <w:rPr>
          <w:spacing w:val="31"/>
          <w:sz w:val="24"/>
        </w:rPr>
        <w:t xml:space="preserve"> </w:t>
      </w:r>
      <w:r w:rsidR="00B1318A">
        <w:rPr>
          <w:sz w:val="24"/>
        </w:rPr>
        <w:t>de</w:t>
      </w:r>
      <w:r w:rsidR="00B1318A">
        <w:rPr>
          <w:spacing w:val="32"/>
          <w:sz w:val="24"/>
        </w:rPr>
        <w:t xml:space="preserve"> </w:t>
      </w:r>
      <w:r w:rsidR="00B1318A">
        <w:rPr>
          <w:sz w:val="24"/>
        </w:rPr>
        <w:t>lona</w:t>
      </w:r>
      <w:r w:rsidR="00B1318A">
        <w:rPr>
          <w:spacing w:val="34"/>
          <w:sz w:val="24"/>
        </w:rPr>
        <w:t xml:space="preserve"> </w:t>
      </w:r>
      <w:r w:rsidR="00B1318A">
        <w:rPr>
          <w:sz w:val="24"/>
        </w:rPr>
        <w:t>tiene</w:t>
      </w:r>
      <w:r w:rsidR="00B1318A">
        <w:rPr>
          <w:spacing w:val="31"/>
          <w:sz w:val="24"/>
        </w:rPr>
        <w:t xml:space="preserve"> </w:t>
      </w:r>
      <w:r w:rsidR="00B1318A">
        <w:rPr>
          <w:sz w:val="24"/>
        </w:rPr>
        <w:t>la</w:t>
      </w:r>
      <w:r w:rsidR="00B1318A">
        <w:rPr>
          <w:spacing w:val="29"/>
          <w:sz w:val="24"/>
        </w:rPr>
        <w:t xml:space="preserve"> </w:t>
      </w:r>
      <w:r w:rsidR="00B1318A">
        <w:rPr>
          <w:sz w:val="24"/>
        </w:rPr>
        <w:t>forma</w:t>
      </w:r>
      <w:r w:rsidR="00B1318A">
        <w:rPr>
          <w:spacing w:val="31"/>
          <w:sz w:val="24"/>
        </w:rPr>
        <w:t xml:space="preserve"> </w:t>
      </w:r>
      <w:r w:rsidR="00B1318A">
        <w:rPr>
          <w:sz w:val="24"/>
        </w:rPr>
        <w:t>de</w:t>
      </w:r>
      <w:r w:rsidR="00B1318A">
        <w:rPr>
          <w:spacing w:val="32"/>
          <w:sz w:val="24"/>
        </w:rPr>
        <w:t xml:space="preserve"> </w:t>
      </w:r>
      <w:r w:rsidR="00B1318A">
        <w:rPr>
          <w:sz w:val="24"/>
        </w:rPr>
        <w:t>una</w:t>
      </w:r>
      <w:r w:rsidR="00B1318A">
        <w:rPr>
          <w:spacing w:val="31"/>
          <w:sz w:val="24"/>
        </w:rPr>
        <w:t xml:space="preserve"> </w:t>
      </w:r>
      <w:r w:rsidR="00B1318A">
        <w:rPr>
          <w:sz w:val="24"/>
        </w:rPr>
        <w:t>pirámide</w:t>
      </w:r>
      <w:r w:rsidR="00B1318A">
        <w:rPr>
          <w:spacing w:val="32"/>
          <w:sz w:val="24"/>
        </w:rPr>
        <w:t xml:space="preserve"> </w:t>
      </w:r>
      <w:r w:rsidR="00B1318A">
        <w:rPr>
          <w:sz w:val="24"/>
        </w:rPr>
        <w:t>regular</w:t>
      </w:r>
      <w:r w:rsidR="00B1318A">
        <w:rPr>
          <w:spacing w:val="30"/>
          <w:sz w:val="24"/>
        </w:rPr>
        <w:t xml:space="preserve"> </w:t>
      </w:r>
      <w:r w:rsidR="00B1318A">
        <w:rPr>
          <w:sz w:val="24"/>
        </w:rPr>
        <w:t>P-ABCD,</w:t>
      </w:r>
      <w:r w:rsidR="00B1318A">
        <w:rPr>
          <w:spacing w:val="31"/>
          <w:sz w:val="24"/>
        </w:rPr>
        <w:t xml:space="preserve"> </w:t>
      </w:r>
      <w:r w:rsidR="00B1318A">
        <w:rPr>
          <w:sz w:val="24"/>
        </w:rPr>
        <w:t>la</w:t>
      </w:r>
      <w:r w:rsidR="00B1318A">
        <w:rPr>
          <w:spacing w:val="30"/>
          <w:sz w:val="24"/>
        </w:rPr>
        <w:t xml:space="preserve"> </w:t>
      </w:r>
      <w:r w:rsidR="00B1318A">
        <w:rPr>
          <w:sz w:val="24"/>
        </w:rPr>
        <w:t>medida</w:t>
      </w:r>
      <w:r w:rsidR="00B1318A">
        <w:rPr>
          <w:spacing w:val="32"/>
          <w:sz w:val="24"/>
        </w:rPr>
        <w:t xml:space="preserve"> </w:t>
      </w:r>
      <w:r w:rsidR="00B1318A">
        <w:rPr>
          <w:sz w:val="24"/>
        </w:rPr>
        <w:t>del</w:t>
      </w:r>
    </w:p>
    <w:p w:rsidR="006925E3" w:rsidRDefault="006925E3">
      <w:pPr>
        <w:rPr>
          <w:sz w:val="24"/>
        </w:rPr>
        <w:sectPr w:rsidR="006925E3">
          <w:pgSz w:w="11910" w:h="16840"/>
          <w:pgMar w:top="1260" w:right="620" w:bottom="1000" w:left="1000" w:header="1001" w:footer="810" w:gutter="0"/>
          <w:cols w:space="720"/>
        </w:sectPr>
      </w:pPr>
    </w:p>
    <w:p w:rsidR="006925E3" w:rsidRDefault="00B1318A">
      <w:pPr>
        <w:pStyle w:val="Textoindependiente"/>
        <w:spacing w:before="132" w:line="283" w:lineRule="auto"/>
        <w:ind w:left="699"/>
      </w:pPr>
      <w:r>
        <w:lastRenderedPageBreak/>
        <w:t>diedro P-CD-A es 60°. Si AC = 2 carpa.</w:t>
      </w:r>
    </w:p>
    <w:p w:rsidR="006925E3" w:rsidRDefault="00B1318A">
      <w:pPr>
        <w:pStyle w:val="Textoindependiente"/>
        <w:spacing w:before="132"/>
        <w:ind w:left="429"/>
      </w:pPr>
      <w:r>
        <w:br w:type="column"/>
      </w:r>
      <w:r>
        <w:lastRenderedPageBreak/>
        <w:t>m, halle el área de lona para confeccionar la</w:t>
      </w:r>
    </w:p>
    <w:p w:rsidR="006925E3" w:rsidRDefault="006925E3">
      <w:pPr>
        <w:sectPr w:rsidR="006925E3">
          <w:type w:val="continuous"/>
          <w:pgSz w:w="11910" w:h="16840"/>
          <w:pgMar w:top="1260" w:right="620" w:bottom="1000" w:left="1000" w:header="720" w:footer="720" w:gutter="0"/>
          <w:cols w:num="2" w:space="720" w:equalWidth="0">
            <w:col w:w="4357" w:space="40"/>
            <w:col w:w="5893"/>
          </w:cols>
        </w:sectPr>
      </w:pPr>
    </w:p>
    <w:p w:rsidR="006925E3" w:rsidRDefault="006925E3">
      <w:pPr>
        <w:pStyle w:val="Textoindependiente"/>
        <w:spacing w:before="5"/>
        <w:rPr>
          <w:sz w:val="14"/>
        </w:rPr>
      </w:pPr>
    </w:p>
    <w:p w:rsidR="006925E3" w:rsidRDefault="00B1318A">
      <w:pPr>
        <w:tabs>
          <w:tab w:val="left" w:pos="2401"/>
          <w:tab w:val="left" w:pos="4103"/>
          <w:tab w:val="left" w:pos="5805"/>
          <w:tab w:val="left" w:pos="7504"/>
        </w:tabs>
        <w:spacing w:before="95"/>
        <w:ind w:left="699"/>
        <w:rPr>
          <w:sz w:val="16"/>
        </w:rPr>
      </w:pPr>
      <w:r>
        <w:rPr>
          <w:sz w:val="24"/>
        </w:rPr>
        <w:t>A) 9</w:t>
      </w:r>
      <w:r>
        <w:rPr>
          <w:spacing w:val="1"/>
          <w:sz w:val="24"/>
        </w:rPr>
        <w:t xml:space="preserve"> </w:t>
      </w:r>
      <w:r>
        <w:rPr>
          <w:sz w:val="24"/>
        </w:rPr>
        <w:t>m</w:t>
      </w:r>
      <w:r>
        <w:rPr>
          <w:position w:val="8"/>
          <w:sz w:val="16"/>
        </w:rPr>
        <w:t>2</w:t>
      </w:r>
      <w:r>
        <w:rPr>
          <w:position w:val="8"/>
          <w:sz w:val="16"/>
        </w:rPr>
        <w:tab/>
      </w:r>
      <w:r>
        <w:rPr>
          <w:sz w:val="24"/>
        </w:rPr>
        <w:t>B) 8</w:t>
      </w:r>
      <w:r>
        <w:rPr>
          <w:spacing w:val="1"/>
          <w:sz w:val="24"/>
        </w:rPr>
        <w:t xml:space="preserve"> </w:t>
      </w:r>
      <w:r>
        <w:rPr>
          <w:sz w:val="24"/>
        </w:rPr>
        <w:t>m</w:t>
      </w:r>
      <w:r>
        <w:rPr>
          <w:position w:val="8"/>
          <w:sz w:val="16"/>
        </w:rPr>
        <w:t>2</w:t>
      </w:r>
      <w:r>
        <w:rPr>
          <w:position w:val="8"/>
          <w:sz w:val="16"/>
        </w:rPr>
        <w:tab/>
      </w:r>
      <w:r>
        <w:rPr>
          <w:sz w:val="24"/>
        </w:rPr>
        <w:t>C)</w:t>
      </w:r>
      <w:r>
        <w:rPr>
          <w:spacing w:val="-1"/>
          <w:sz w:val="24"/>
        </w:rPr>
        <w:t xml:space="preserve"> </w:t>
      </w:r>
      <w:r>
        <w:rPr>
          <w:sz w:val="24"/>
        </w:rPr>
        <w:t>7</w:t>
      </w:r>
      <w:r>
        <w:rPr>
          <w:spacing w:val="1"/>
          <w:sz w:val="24"/>
        </w:rPr>
        <w:t xml:space="preserve"> </w:t>
      </w:r>
      <w:r>
        <w:rPr>
          <w:sz w:val="24"/>
        </w:rPr>
        <w:t>m</w:t>
      </w:r>
      <w:r>
        <w:rPr>
          <w:position w:val="8"/>
          <w:sz w:val="16"/>
        </w:rPr>
        <w:t>2</w:t>
      </w:r>
      <w:r>
        <w:rPr>
          <w:position w:val="8"/>
          <w:sz w:val="16"/>
        </w:rPr>
        <w:tab/>
      </w:r>
      <w:r>
        <w:rPr>
          <w:sz w:val="24"/>
        </w:rPr>
        <w:t>D)</w:t>
      </w:r>
      <w:r>
        <w:rPr>
          <w:spacing w:val="-1"/>
          <w:sz w:val="24"/>
        </w:rPr>
        <w:t xml:space="preserve"> </w:t>
      </w:r>
      <w:r>
        <w:rPr>
          <w:sz w:val="24"/>
        </w:rPr>
        <w:t>10</w:t>
      </w:r>
      <w:r>
        <w:rPr>
          <w:spacing w:val="1"/>
          <w:sz w:val="24"/>
        </w:rPr>
        <w:t xml:space="preserve"> </w:t>
      </w:r>
      <w:r>
        <w:rPr>
          <w:sz w:val="24"/>
        </w:rPr>
        <w:t>m</w:t>
      </w:r>
      <w:r>
        <w:rPr>
          <w:position w:val="8"/>
          <w:sz w:val="16"/>
        </w:rPr>
        <w:t>2</w:t>
      </w:r>
      <w:r>
        <w:rPr>
          <w:position w:val="8"/>
          <w:sz w:val="16"/>
        </w:rPr>
        <w:tab/>
      </w:r>
      <w:r>
        <w:rPr>
          <w:sz w:val="24"/>
        </w:rPr>
        <w:t>E) 12</w:t>
      </w:r>
      <w:r>
        <w:rPr>
          <w:spacing w:val="-2"/>
          <w:sz w:val="24"/>
        </w:rPr>
        <w:t xml:space="preserve"> </w:t>
      </w:r>
      <w:r>
        <w:rPr>
          <w:sz w:val="24"/>
        </w:rPr>
        <w:t>m</w:t>
      </w:r>
      <w:r>
        <w:rPr>
          <w:position w:val="8"/>
          <w:sz w:val="16"/>
        </w:rPr>
        <w:t>2</w:t>
      </w:r>
    </w:p>
    <w:p w:rsidR="006925E3" w:rsidRDefault="006925E3">
      <w:pPr>
        <w:rPr>
          <w:sz w:val="16"/>
        </w:rPr>
        <w:sectPr w:rsidR="006925E3">
          <w:type w:val="continuous"/>
          <w:pgSz w:w="11910" w:h="16840"/>
          <w:pgMar w:top="1260" w:right="620" w:bottom="1000" w:left="1000" w:header="720" w:footer="720" w:gutter="0"/>
          <w:cols w:space="720"/>
        </w:sectPr>
      </w:pPr>
    </w:p>
    <w:p w:rsidR="006925E3" w:rsidRDefault="006925E3">
      <w:pPr>
        <w:pStyle w:val="Textoindependiente"/>
        <w:spacing w:before="2"/>
      </w:pPr>
    </w:p>
    <w:p w:rsidR="006925E3" w:rsidRDefault="00B1318A">
      <w:pPr>
        <w:pStyle w:val="Ttulo9"/>
      </w:pPr>
      <w:r>
        <w:rPr>
          <w:u w:val="thick"/>
        </w:rPr>
        <w:t>Solución:</w:t>
      </w:r>
    </w:p>
    <w:p w:rsidR="006925E3" w:rsidRDefault="00B1318A">
      <w:pPr>
        <w:pStyle w:val="Textoindependiente"/>
        <w:spacing w:before="228" w:line="374" w:lineRule="auto"/>
        <w:ind w:left="1369" w:hanging="670"/>
      </w:pPr>
      <w:r>
        <w:t>1) Como AC = 2</w:t>
      </w:r>
      <w:r>
        <w:rPr>
          <w:position w:val="1"/>
        </w:rPr>
        <w:t xml:space="preserve"> A</w:t>
      </w:r>
      <w:r>
        <w:rPr>
          <w:sz w:val="16"/>
        </w:rPr>
        <w:t xml:space="preserve">p </w:t>
      </w:r>
      <w:r>
        <w:rPr>
          <w:position w:val="1"/>
        </w:rPr>
        <w:t>= 2</w:t>
      </w:r>
    </w:p>
    <w:p w:rsidR="006925E3" w:rsidRDefault="00B1318A">
      <w:pPr>
        <w:spacing w:before="181"/>
        <w:ind w:left="4506" w:right="3034"/>
        <w:jc w:val="center"/>
        <w:rPr>
          <w:sz w:val="26"/>
        </w:rPr>
      </w:pPr>
      <w:r>
        <w:br w:type="column"/>
      </w:r>
      <w:r>
        <w:rPr>
          <w:color w:val="211F1F"/>
          <w:sz w:val="26"/>
        </w:rPr>
        <w:lastRenderedPageBreak/>
        <w:t>P</w:t>
      </w:r>
    </w:p>
    <w:p w:rsidR="006925E3" w:rsidRDefault="006925E3">
      <w:pPr>
        <w:pStyle w:val="Textoindependiente"/>
        <w:spacing w:before="10"/>
      </w:pPr>
    </w:p>
    <w:p w:rsidR="006925E3" w:rsidRDefault="00AB6811">
      <w:pPr>
        <w:pStyle w:val="Textoindependiente"/>
        <w:ind w:left="468"/>
      </w:pPr>
      <w:r>
        <w:rPr>
          <w:noProof/>
          <w:lang w:val="es-PE" w:eastAsia="es-PE" w:bidi="ar-SA"/>
        </w:rPr>
        <mc:AlternateContent>
          <mc:Choice Requires="wpg">
            <w:drawing>
              <wp:anchor distT="0" distB="0" distL="114300" distR="114300" simplePos="0" relativeHeight="19264" behindDoc="0" locked="0" layoutInCell="1" allowOverlap="1">
                <wp:simplePos x="0" y="0"/>
                <wp:positionH relativeFrom="page">
                  <wp:posOffset>2244090</wp:posOffset>
                </wp:positionH>
                <wp:positionV relativeFrom="paragraph">
                  <wp:posOffset>-11430</wp:posOffset>
                </wp:positionV>
                <wp:extent cx="185420" cy="197485"/>
                <wp:effectExtent l="5715" t="6985" r="8890" b="0"/>
                <wp:wrapNone/>
                <wp:docPr id="1282" name="Group 10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5420" cy="197485"/>
                          <a:chOff x="3534" y="-18"/>
                          <a:chExt cx="292" cy="311"/>
                        </a:xfrm>
                      </wpg:grpSpPr>
                      <wps:wsp>
                        <wps:cNvPr id="1283" name="Line 1013"/>
                        <wps:cNvCnPr>
                          <a:cxnSpLocks noChangeShapeType="1"/>
                        </wps:cNvCnPr>
                        <wps:spPr bwMode="auto">
                          <a:xfrm>
                            <a:off x="3544" y="180"/>
                            <a:ext cx="26" cy="0"/>
                          </a:xfrm>
                          <a:prstGeom prst="line">
                            <a:avLst/>
                          </a:prstGeom>
                          <a:noFill/>
                          <a:ln w="12931">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284" name="Line 1012"/>
                        <wps:cNvCnPr>
                          <a:cxnSpLocks noChangeShapeType="1"/>
                        </wps:cNvCnPr>
                        <wps:spPr bwMode="auto">
                          <a:xfrm>
                            <a:off x="3570" y="172"/>
                            <a:ext cx="34" cy="68"/>
                          </a:xfrm>
                          <a:prstGeom prst="line">
                            <a:avLst/>
                          </a:prstGeom>
                          <a:noFill/>
                          <a:ln w="25267">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285" name="AutoShape 1011"/>
                        <wps:cNvSpPr>
                          <a:spLocks/>
                        </wps:cNvSpPr>
                        <wps:spPr bwMode="auto">
                          <a:xfrm>
                            <a:off x="126" y="12723"/>
                            <a:ext cx="226" cy="251"/>
                          </a:xfrm>
                          <a:custGeom>
                            <a:avLst/>
                            <a:gdLst>
                              <a:gd name="T0" fmla="+- 0 3614 126"/>
                              <a:gd name="T1" fmla="*/ T0 w 226"/>
                              <a:gd name="T2" fmla="+- 0 240 12724"/>
                              <a:gd name="T3" fmla="*/ 240 h 251"/>
                              <a:gd name="T4" fmla="+- 0 3677 126"/>
                              <a:gd name="T5" fmla="*/ T4 w 226"/>
                              <a:gd name="T6" fmla="+- 0 -7 12724"/>
                              <a:gd name="T7" fmla="*/ -7 h 251"/>
                              <a:gd name="T8" fmla="+- 0 3677 126"/>
                              <a:gd name="T9" fmla="*/ T8 w 226"/>
                              <a:gd name="T10" fmla="+- 0 -7 12724"/>
                              <a:gd name="T11" fmla="*/ -7 h 251"/>
                              <a:gd name="T12" fmla="+- 0 3826 126"/>
                              <a:gd name="T13" fmla="*/ T12 w 226"/>
                              <a:gd name="T14" fmla="+- 0 -7 12724"/>
                              <a:gd name="T15" fmla="*/ -7 h 251"/>
                            </a:gdLst>
                            <a:ahLst/>
                            <a:cxnLst>
                              <a:cxn ang="0">
                                <a:pos x="T1" y="T3"/>
                              </a:cxn>
                              <a:cxn ang="0">
                                <a:pos x="T5" y="T7"/>
                              </a:cxn>
                              <a:cxn ang="0">
                                <a:pos x="T9" y="T11"/>
                              </a:cxn>
                              <a:cxn ang="0">
                                <a:pos x="T13" y="T15"/>
                              </a:cxn>
                            </a:cxnLst>
                            <a:rect l="0" t="0" r="r" b="b"/>
                            <a:pathLst>
                              <a:path w="226" h="251">
                                <a:moveTo>
                                  <a:pt x="3488" y="-12484"/>
                                </a:moveTo>
                                <a:lnTo>
                                  <a:pt x="3551" y="-12731"/>
                                </a:lnTo>
                                <a:moveTo>
                                  <a:pt x="3551" y="-12731"/>
                                </a:moveTo>
                                <a:lnTo>
                                  <a:pt x="3700" y="-12731"/>
                                </a:lnTo>
                              </a:path>
                            </a:pathLst>
                          </a:custGeom>
                          <a:noFill/>
                          <a:ln w="1282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86" name="Text Box 1010"/>
                        <wps:cNvSpPr txBox="1">
                          <a:spLocks noChangeArrowheads="1"/>
                        </wps:cNvSpPr>
                        <wps:spPr bwMode="auto">
                          <a:xfrm>
                            <a:off x="3534" y="-18"/>
                            <a:ext cx="292" cy="3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25E3" w:rsidRDefault="00B1318A">
                              <w:pPr>
                                <w:spacing w:before="23"/>
                                <w:ind w:left="153"/>
                                <w:rPr>
                                  <w:sz w:val="25"/>
                                </w:rPr>
                              </w:pPr>
                              <w:r>
                                <w:rPr>
                                  <w:w w:val="95"/>
                                  <w:sz w:val="25"/>
                                </w:rPr>
                                <w:t>2</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009" o:spid="_x0000_s1772" style="position:absolute;left:0;text-align:left;margin-left:176.7pt;margin-top:-.9pt;width:14.6pt;height:15.55pt;z-index:19264;mso-position-horizontal-relative:page;mso-position-vertical-relative:text" coordorigin="3534,-18" coordsize="292,3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">
                <v:line id="Line 1013" o:spid="_x0000_s1773" style="position:absolute;visibility:visible;mso-wrap-style:square" from="3544,180" to="3570,1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RqtMMEAAADdAAAADwAAAGRycy9kb3ducmV2LnhtbERPy6rCMBDdC/5DGMGNaHoVRKpRRJB7&#10;Fyr42o/N2BabSW1ya/17Iwju5nCeM1s0phA1VS63rOBnEIEgTqzOOVVwOq77ExDOI2ssLJOCJzlY&#10;zNutGcbaPnhP9cGnIoSwi1FB5n0ZS+mSjAy6gS2JA3e1lUEfYJVKXeEjhJtCDqNoLA3mHBoyLGmV&#10;UXI7/BsF+6OVy/X2ct/0RvffnHfX57mplep2muUUhKfGf8Uf958O84eTEby/CSfI+Qs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pGq0wwQAAAN0AAAAPAAAAAAAAAAAAAAAA&#10;AKECAABkcnMvZG93bnJldi54bWxQSwUGAAAAAAQABAD5AAAAjwMAAAAA&#10;" strokeweight=".35919mm"/>
                <v:line id="Line 1012" o:spid="_x0000_s1774" style="position:absolute;visibility:visible;mso-wrap-style:square" from="3570,172" to="3604,2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wQAX8MAAADdAAAADwAAAGRycy9kb3ducmV2LnhtbERP3WrCMBS+H+wdwhl4N9N1KqUzigwG&#10;siHDugc4NMe22JyUJsa4p18EYXfn4/s9y3U0vQg0us6ygpdpBoK4trrjRsHP4eO5AOE8ssbeMim4&#10;koP16vFhiaW2F95TqHwjUgi7EhW03g+llK5uyaCb2oE4cUc7GvQJjo3UI15SuOllnmULabDj1NDi&#10;QO8t1afqbBSYz3k4v+42WITfvPsO8/i1raJSk6e4eQPhKfp/8d291Wl+Xszg9k06Qa7+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cEAF/DAAAA3QAAAA8AAAAAAAAAAAAA&#10;AAAAoQIAAGRycy9kb3ducmV2LnhtbFBLBQYAAAAABAAEAPkAAACRAwAAAAA=&#10;" strokeweight=".70186mm"/>
                <v:shape id="AutoShape 1011" o:spid="_x0000_s1775" style="position:absolute;left:126;top:12723;width:226;height:251;visibility:visible;mso-wrap-style:square;v-text-anchor:top" coordsize="226,2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0f0vL8A&#10;AADdAAAADwAAAGRycy9kb3ducmV2LnhtbERPTYvCMBC9C/6HMIIX0dSCS61GKYLgbdHdvQ/NmBab&#10;SWlirf9+Iwje5vE+Z7sfbCN66nztWMFykYAgLp2u2Sj4/TnOMxA+IGtsHJOCJ3nY78ajLebaPfhM&#10;/SUYEUPY56igCqHNpfRlRRb9wrXEkbu6zmKIsDNSd/iI4baRaZJ8SYs1x4YKWzpUVN4ud6ugSXk4&#10;F9/r9m7Wxtuey79ZkSk1nQzFBkSgIXzEb/dJx/lptoLXN/EEufsH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fR/S8vwAAAN0AAAAPAAAAAAAAAAAAAAAAAJgCAABkcnMvZG93bnJl&#10;di54bWxQSwUGAAAAAAQABAD1AAAAhAMAAAAA&#10;" path="m3488,-12484r63,-247m3551,-12731r149,e" filled="f" strokeweight=".35633mm">
                  <v:path arrowok="t" o:connecttype="custom" o:connectlocs="3488,240;3551,-7;3551,-7;3700,-7" o:connectangles="0,0,0,0"/>
                </v:shape>
                <v:shape id="Text Box 1010" o:spid="_x0000_s1776" type="#_x0000_t202" style="position:absolute;left:3534;top:-18;width:292;height:3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ox7MMA&#10;AADdAAAADwAAAGRycy9kb3ducmV2LnhtbERPTYvCMBC9L/gfwgh7W1M9FLcaRURBWFi21oPHsRnb&#10;YDOpTdTuv98Iwt7m8T5nvuxtI+7UeeNYwXiUgCAunTZcKTgU248pCB+QNTaOScEveVguBm9zzLR7&#10;cE73fahEDGGfoYI6hDaT0pc1WfQj1xJH7uw6iyHCrpK6w0cMt42cJEkqLRqODTW2tK6pvOxvVsHq&#10;yPnGXL9PP/k5N0XxmfBXelHqfdivZiAC9eFf/HLvdJw/mabw/CaeIB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yox7MMAAADdAAAADwAAAAAAAAAAAAAAAACYAgAAZHJzL2Rv&#10;d25yZXYueG1sUEsFBgAAAAAEAAQA9QAAAIgDAAAAAA==&#10;" filled="f" stroked="f">
                  <v:textbox inset="0,0,0,0">
                    <w:txbxContent>
                      <w:p w:rsidR="006925E3" w:rsidRDefault="00B1318A">
                        <w:pPr>
                          <w:spacing w:before="23"/>
                          <w:ind w:left="153"/>
                          <w:rPr>
                            <w:sz w:val="25"/>
                          </w:rPr>
                        </w:pPr>
                        <w:r>
                          <w:rPr>
                            <w:w w:val="95"/>
                            <w:sz w:val="25"/>
                          </w:rPr>
                          <w:t>2</w:t>
                        </w:r>
                      </w:p>
                    </w:txbxContent>
                  </v:textbox>
                </v:shape>
                <w10:wrap anchorx="page"/>
              </v:group>
            </w:pict>
          </mc:Fallback>
        </mc:AlternateContent>
      </w:r>
      <w:r>
        <w:rPr>
          <w:noProof/>
          <w:lang w:val="es-PE" w:eastAsia="es-PE" w:bidi="ar-SA"/>
        </w:rPr>
        <mc:AlternateContent>
          <mc:Choice Requires="wpg">
            <w:drawing>
              <wp:anchor distT="0" distB="0" distL="114300" distR="114300" simplePos="0" relativeHeight="503079248" behindDoc="1" locked="0" layoutInCell="1" allowOverlap="1">
                <wp:simplePos x="0" y="0"/>
                <wp:positionH relativeFrom="page">
                  <wp:posOffset>4265930</wp:posOffset>
                </wp:positionH>
                <wp:positionV relativeFrom="paragraph">
                  <wp:posOffset>-182245</wp:posOffset>
                </wp:positionV>
                <wp:extent cx="1757680" cy="1390650"/>
                <wp:effectExtent l="8255" t="17145" r="5715" b="1905"/>
                <wp:wrapNone/>
                <wp:docPr id="1268" name="Group 9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757680" cy="1390650"/>
                          <a:chOff x="6718" y="-287"/>
                          <a:chExt cx="2768" cy="2190"/>
                        </a:xfrm>
                      </wpg:grpSpPr>
                      <wps:wsp>
                        <wps:cNvPr id="1269" name="Freeform 1008"/>
                        <wps:cNvSpPr>
                          <a:spLocks/>
                        </wps:cNvSpPr>
                        <wps:spPr bwMode="auto">
                          <a:xfrm>
                            <a:off x="6729" y="1015"/>
                            <a:ext cx="2746" cy="849"/>
                          </a:xfrm>
                          <a:custGeom>
                            <a:avLst/>
                            <a:gdLst>
                              <a:gd name="T0" fmla="+- 0 9474 6729"/>
                              <a:gd name="T1" fmla="*/ T0 w 2746"/>
                              <a:gd name="T2" fmla="+- 0 1015 1015"/>
                              <a:gd name="T3" fmla="*/ 1015 h 849"/>
                              <a:gd name="T4" fmla="+- 0 8634 6729"/>
                              <a:gd name="T5" fmla="*/ T4 w 2746"/>
                              <a:gd name="T6" fmla="+- 0 1864 1015"/>
                              <a:gd name="T7" fmla="*/ 1864 h 849"/>
                              <a:gd name="T8" fmla="+- 0 6729 6729"/>
                              <a:gd name="T9" fmla="*/ T8 w 2746"/>
                              <a:gd name="T10" fmla="+- 0 1864 1015"/>
                              <a:gd name="T11" fmla="*/ 1864 h 849"/>
                            </a:gdLst>
                            <a:ahLst/>
                            <a:cxnLst>
                              <a:cxn ang="0">
                                <a:pos x="T1" y="T3"/>
                              </a:cxn>
                              <a:cxn ang="0">
                                <a:pos x="T5" y="T7"/>
                              </a:cxn>
                              <a:cxn ang="0">
                                <a:pos x="T9" y="T11"/>
                              </a:cxn>
                            </a:cxnLst>
                            <a:rect l="0" t="0" r="r" b="b"/>
                            <a:pathLst>
                              <a:path w="2746" h="849">
                                <a:moveTo>
                                  <a:pt x="2745" y="0"/>
                                </a:moveTo>
                                <a:lnTo>
                                  <a:pt x="1905" y="849"/>
                                </a:lnTo>
                                <a:lnTo>
                                  <a:pt x="0" y="849"/>
                                </a:lnTo>
                              </a:path>
                            </a:pathLst>
                          </a:custGeom>
                          <a:noFill/>
                          <a:ln w="13896">
                            <a:solidFill>
                              <a:srgbClr val="211F1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70" name="AutoShape 1007"/>
                        <wps:cNvSpPr>
                          <a:spLocks/>
                        </wps:cNvSpPr>
                        <wps:spPr bwMode="auto">
                          <a:xfrm>
                            <a:off x="6721" y="1004"/>
                            <a:ext cx="2754" cy="869"/>
                          </a:xfrm>
                          <a:custGeom>
                            <a:avLst/>
                            <a:gdLst>
                              <a:gd name="T0" fmla="+- 0 6799 6721"/>
                              <a:gd name="T1" fmla="*/ T0 w 2754"/>
                              <a:gd name="T2" fmla="+- 0 1777 1004"/>
                              <a:gd name="T3" fmla="*/ 1777 h 869"/>
                              <a:gd name="T4" fmla="+- 0 6737 6721"/>
                              <a:gd name="T5" fmla="*/ T4 w 2754"/>
                              <a:gd name="T6" fmla="+- 0 1872 1004"/>
                              <a:gd name="T7" fmla="*/ 1872 h 869"/>
                              <a:gd name="T8" fmla="+- 0 6908 6721"/>
                              <a:gd name="T9" fmla="*/ T8 w 2754"/>
                              <a:gd name="T10" fmla="+- 0 1699 1004"/>
                              <a:gd name="T11" fmla="*/ 1699 h 869"/>
                              <a:gd name="T12" fmla="+- 0 6815 6721"/>
                              <a:gd name="T13" fmla="*/ T12 w 2754"/>
                              <a:gd name="T14" fmla="+- 0 1762 1004"/>
                              <a:gd name="T15" fmla="*/ 1762 h 869"/>
                              <a:gd name="T16" fmla="+- 0 6908 6721"/>
                              <a:gd name="T17" fmla="*/ T16 w 2754"/>
                              <a:gd name="T18" fmla="+- 0 1699 1004"/>
                              <a:gd name="T19" fmla="*/ 1699 h 869"/>
                              <a:gd name="T20" fmla="+- 0 6986 6721"/>
                              <a:gd name="T21" fmla="*/ T20 w 2754"/>
                              <a:gd name="T22" fmla="+- 0 1589 1004"/>
                              <a:gd name="T23" fmla="*/ 1589 h 869"/>
                              <a:gd name="T24" fmla="+- 0 6924 6721"/>
                              <a:gd name="T25" fmla="*/ T24 w 2754"/>
                              <a:gd name="T26" fmla="+- 0 1683 1004"/>
                              <a:gd name="T27" fmla="*/ 1683 h 869"/>
                              <a:gd name="T28" fmla="+- 0 7095 6721"/>
                              <a:gd name="T29" fmla="*/ T28 w 2754"/>
                              <a:gd name="T30" fmla="+- 0 1510 1004"/>
                              <a:gd name="T31" fmla="*/ 1510 h 869"/>
                              <a:gd name="T32" fmla="+- 0 7002 6721"/>
                              <a:gd name="T33" fmla="*/ T32 w 2754"/>
                              <a:gd name="T34" fmla="+- 0 1573 1004"/>
                              <a:gd name="T35" fmla="*/ 1573 h 869"/>
                              <a:gd name="T36" fmla="+- 0 7095 6721"/>
                              <a:gd name="T37" fmla="*/ T36 w 2754"/>
                              <a:gd name="T38" fmla="+- 0 1510 1004"/>
                              <a:gd name="T39" fmla="*/ 1510 h 869"/>
                              <a:gd name="T40" fmla="+- 0 7173 6721"/>
                              <a:gd name="T41" fmla="*/ T40 w 2754"/>
                              <a:gd name="T42" fmla="+- 0 1400 1004"/>
                              <a:gd name="T43" fmla="*/ 1400 h 869"/>
                              <a:gd name="T44" fmla="+- 0 7111 6721"/>
                              <a:gd name="T45" fmla="*/ T44 w 2754"/>
                              <a:gd name="T46" fmla="+- 0 1494 1004"/>
                              <a:gd name="T47" fmla="*/ 1494 h 869"/>
                              <a:gd name="T48" fmla="+- 0 7282 6721"/>
                              <a:gd name="T49" fmla="*/ T48 w 2754"/>
                              <a:gd name="T50" fmla="+- 0 1322 1004"/>
                              <a:gd name="T51" fmla="*/ 1322 h 869"/>
                              <a:gd name="T52" fmla="+- 0 7189 6721"/>
                              <a:gd name="T53" fmla="*/ T52 w 2754"/>
                              <a:gd name="T54" fmla="+- 0 1384 1004"/>
                              <a:gd name="T55" fmla="*/ 1384 h 869"/>
                              <a:gd name="T56" fmla="+- 0 7282 6721"/>
                              <a:gd name="T57" fmla="*/ T56 w 2754"/>
                              <a:gd name="T58" fmla="+- 0 1322 1004"/>
                              <a:gd name="T59" fmla="*/ 1322 h 869"/>
                              <a:gd name="T60" fmla="+- 0 7360 6721"/>
                              <a:gd name="T61" fmla="*/ T60 w 2754"/>
                              <a:gd name="T62" fmla="+- 0 1211 1004"/>
                              <a:gd name="T63" fmla="*/ 1211 h 869"/>
                              <a:gd name="T64" fmla="+- 0 7298 6721"/>
                              <a:gd name="T65" fmla="*/ T64 w 2754"/>
                              <a:gd name="T66" fmla="+- 0 1306 1004"/>
                              <a:gd name="T67" fmla="*/ 1306 h 869"/>
                              <a:gd name="T68" fmla="+- 0 7469 6721"/>
                              <a:gd name="T69" fmla="*/ T68 w 2754"/>
                              <a:gd name="T70" fmla="+- 0 1132 1004"/>
                              <a:gd name="T71" fmla="*/ 1132 h 869"/>
                              <a:gd name="T72" fmla="+- 0 7375 6721"/>
                              <a:gd name="T73" fmla="*/ T72 w 2754"/>
                              <a:gd name="T74" fmla="+- 0 1195 1004"/>
                              <a:gd name="T75" fmla="*/ 1195 h 869"/>
                              <a:gd name="T76" fmla="+- 0 7469 6721"/>
                              <a:gd name="T77" fmla="*/ T76 w 2754"/>
                              <a:gd name="T78" fmla="+- 0 1132 1004"/>
                              <a:gd name="T79" fmla="*/ 1132 h 869"/>
                              <a:gd name="T80" fmla="+- 0 7547 6721"/>
                              <a:gd name="T81" fmla="*/ T80 w 2754"/>
                              <a:gd name="T82" fmla="+- 0 1022 1004"/>
                              <a:gd name="T83" fmla="*/ 1022 h 869"/>
                              <a:gd name="T84" fmla="+- 0 7484 6721"/>
                              <a:gd name="T85" fmla="*/ T84 w 2754"/>
                              <a:gd name="T86" fmla="+- 0 1116 1004"/>
                              <a:gd name="T87" fmla="*/ 1116 h 869"/>
                              <a:gd name="T88" fmla="+- 0 7681 6721"/>
                              <a:gd name="T89" fmla="*/ T88 w 2754"/>
                              <a:gd name="T90" fmla="+- 0 1004 1004"/>
                              <a:gd name="T91" fmla="*/ 1004 h 869"/>
                              <a:gd name="T92" fmla="+- 0 7570 6721"/>
                              <a:gd name="T93" fmla="*/ T92 w 2754"/>
                              <a:gd name="T94" fmla="+- 0 1026 1004"/>
                              <a:gd name="T95" fmla="*/ 1026 h 869"/>
                              <a:gd name="T96" fmla="+- 0 7681 6721"/>
                              <a:gd name="T97" fmla="*/ T96 w 2754"/>
                              <a:gd name="T98" fmla="+- 0 1004 1004"/>
                              <a:gd name="T99" fmla="*/ 1004 h 869"/>
                              <a:gd name="T100" fmla="+- 0 7703 6721"/>
                              <a:gd name="T101" fmla="*/ T100 w 2754"/>
                              <a:gd name="T102" fmla="+- 0 1004 1004"/>
                              <a:gd name="T103" fmla="*/ 1004 h 869"/>
                              <a:gd name="T104" fmla="+- 0 7813 6721"/>
                              <a:gd name="T105" fmla="*/ T104 w 2754"/>
                              <a:gd name="T106" fmla="+- 0 1026 1004"/>
                              <a:gd name="T107" fmla="*/ 1026 h 869"/>
                              <a:gd name="T108" fmla="+- 0 7946 6721"/>
                              <a:gd name="T109" fmla="*/ T108 w 2754"/>
                              <a:gd name="T110" fmla="+- 0 1004 1004"/>
                              <a:gd name="T111" fmla="*/ 1004 h 869"/>
                              <a:gd name="T112" fmla="+- 0 7835 6721"/>
                              <a:gd name="T113" fmla="*/ T112 w 2754"/>
                              <a:gd name="T114" fmla="+- 0 1026 1004"/>
                              <a:gd name="T115" fmla="*/ 1026 h 869"/>
                              <a:gd name="T116" fmla="+- 0 7946 6721"/>
                              <a:gd name="T117" fmla="*/ T116 w 2754"/>
                              <a:gd name="T118" fmla="+- 0 1004 1004"/>
                              <a:gd name="T119" fmla="*/ 1004 h 869"/>
                              <a:gd name="T120" fmla="+- 0 7968 6721"/>
                              <a:gd name="T121" fmla="*/ T120 w 2754"/>
                              <a:gd name="T122" fmla="+- 0 1004 1004"/>
                              <a:gd name="T123" fmla="*/ 1004 h 869"/>
                              <a:gd name="T124" fmla="+- 0 8078 6721"/>
                              <a:gd name="T125" fmla="*/ T124 w 2754"/>
                              <a:gd name="T126" fmla="+- 0 1026 1004"/>
                              <a:gd name="T127" fmla="*/ 1026 h 869"/>
                              <a:gd name="T128" fmla="+- 0 8211 6721"/>
                              <a:gd name="T129" fmla="*/ T128 w 2754"/>
                              <a:gd name="T130" fmla="+- 0 1004 1004"/>
                              <a:gd name="T131" fmla="*/ 1004 h 869"/>
                              <a:gd name="T132" fmla="+- 0 8100 6721"/>
                              <a:gd name="T133" fmla="*/ T132 w 2754"/>
                              <a:gd name="T134" fmla="+- 0 1026 1004"/>
                              <a:gd name="T135" fmla="*/ 1026 h 869"/>
                              <a:gd name="T136" fmla="+- 0 8211 6721"/>
                              <a:gd name="T137" fmla="*/ T136 w 2754"/>
                              <a:gd name="T138" fmla="+- 0 1004 1004"/>
                              <a:gd name="T139" fmla="*/ 1004 h 869"/>
                              <a:gd name="T140" fmla="+- 0 8233 6721"/>
                              <a:gd name="T141" fmla="*/ T140 w 2754"/>
                              <a:gd name="T142" fmla="+- 0 1004 1004"/>
                              <a:gd name="T143" fmla="*/ 1004 h 869"/>
                              <a:gd name="T144" fmla="+- 0 8343 6721"/>
                              <a:gd name="T145" fmla="*/ T144 w 2754"/>
                              <a:gd name="T146" fmla="+- 0 1026 1004"/>
                              <a:gd name="T147" fmla="*/ 1026 h 869"/>
                              <a:gd name="T148" fmla="+- 0 8476 6721"/>
                              <a:gd name="T149" fmla="*/ T148 w 2754"/>
                              <a:gd name="T150" fmla="+- 0 1004 1004"/>
                              <a:gd name="T151" fmla="*/ 1004 h 869"/>
                              <a:gd name="T152" fmla="+- 0 8365 6721"/>
                              <a:gd name="T153" fmla="*/ T152 w 2754"/>
                              <a:gd name="T154" fmla="+- 0 1026 1004"/>
                              <a:gd name="T155" fmla="*/ 1026 h 869"/>
                              <a:gd name="T156" fmla="+- 0 8476 6721"/>
                              <a:gd name="T157" fmla="*/ T156 w 2754"/>
                              <a:gd name="T158" fmla="+- 0 1004 1004"/>
                              <a:gd name="T159" fmla="*/ 1004 h 869"/>
                              <a:gd name="T160" fmla="+- 0 8498 6721"/>
                              <a:gd name="T161" fmla="*/ T160 w 2754"/>
                              <a:gd name="T162" fmla="+- 0 1004 1004"/>
                              <a:gd name="T163" fmla="*/ 1004 h 869"/>
                              <a:gd name="T164" fmla="+- 0 8608 6721"/>
                              <a:gd name="T165" fmla="*/ T164 w 2754"/>
                              <a:gd name="T166" fmla="+- 0 1026 1004"/>
                              <a:gd name="T167" fmla="*/ 1026 h 869"/>
                              <a:gd name="T168" fmla="+- 0 8741 6721"/>
                              <a:gd name="T169" fmla="*/ T168 w 2754"/>
                              <a:gd name="T170" fmla="+- 0 1004 1004"/>
                              <a:gd name="T171" fmla="*/ 1004 h 869"/>
                              <a:gd name="T172" fmla="+- 0 8631 6721"/>
                              <a:gd name="T173" fmla="*/ T172 w 2754"/>
                              <a:gd name="T174" fmla="+- 0 1026 1004"/>
                              <a:gd name="T175" fmla="*/ 1026 h 869"/>
                              <a:gd name="T176" fmla="+- 0 8741 6721"/>
                              <a:gd name="T177" fmla="*/ T176 w 2754"/>
                              <a:gd name="T178" fmla="+- 0 1004 1004"/>
                              <a:gd name="T179" fmla="*/ 1004 h 869"/>
                              <a:gd name="T180" fmla="+- 0 8763 6721"/>
                              <a:gd name="T181" fmla="*/ T180 w 2754"/>
                              <a:gd name="T182" fmla="+- 0 1004 1004"/>
                              <a:gd name="T183" fmla="*/ 1004 h 869"/>
                              <a:gd name="T184" fmla="+- 0 8873 6721"/>
                              <a:gd name="T185" fmla="*/ T184 w 2754"/>
                              <a:gd name="T186" fmla="+- 0 1026 1004"/>
                              <a:gd name="T187" fmla="*/ 1026 h 869"/>
                              <a:gd name="T188" fmla="+- 0 9006 6721"/>
                              <a:gd name="T189" fmla="*/ T188 w 2754"/>
                              <a:gd name="T190" fmla="+- 0 1004 1004"/>
                              <a:gd name="T191" fmla="*/ 1004 h 869"/>
                              <a:gd name="T192" fmla="+- 0 8896 6721"/>
                              <a:gd name="T193" fmla="*/ T192 w 2754"/>
                              <a:gd name="T194" fmla="+- 0 1026 1004"/>
                              <a:gd name="T195" fmla="*/ 1026 h 869"/>
                              <a:gd name="T196" fmla="+- 0 9006 6721"/>
                              <a:gd name="T197" fmla="*/ T196 w 2754"/>
                              <a:gd name="T198" fmla="+- 0 1004 1004"/>
                              <a:gd name="T199" fmla="*/ 1004 h 869"/>
                              <a:gd name="T200" fmla="+- 0 9028 6721"/>
                              <a:gd name="T201" fmla="*/ T200 w 2754"/>
                              <a:gd name="T202" fmla="+- 0 1004 1004"/>
                              <a:gd name="T203" fmla="*/ 1004 h 869"/>
                              <a:gd name="T204" fmla="+- 0 9138 6721"/>
                              <a:gd name="T205" fmla="*/ T204 w 2754"/>
                              <a:gd name="T206" fmla="+- 0 1026 1004"/>
                              <a:gd name="T207" fmla="*/ 1026 h 869"/>
                              <a:gd name="T208" fmla="+- 0 9271 6721"/>
                              <a:gd name="T209" fmla="*/ T208 w 2754"/>
                              <a:gd name="T210" fmla="+- 0 1004 1004"/>
                              <a:gd name="T211" fmla="*/ 1004 h 869"/>
                              <a:gd name="T212" fmla="+- 0 9161 6721"/>
                              <a:gd name="T213" fmla="*/ T212 w 2754"/>
                              <a:gd name="T214" fmla="+- 0 1026 1004"/>
                              <a:gd name="T215" fmla="*/ 1026 h 869"/>
                              <a:gd name="T216" fmla="+- 0 9271 6721"/>
                              <a:gd name="T217" fmla="*/ T216 w 2754"/>
                              <a:gd name="T218" fmla="+- 0 1004 1004"/>
                              <a:gd name="T219" fmla="*/ 1004 h 869"/>
                              <a:gd name="T220" fmla="+- 0 9293 6721"/>
                              <a:gd name="T221" fmla="*/ T220 w 2754"/>
                              <a:gd name="T222" fmla="+- 0 1004 1004"/>
                              <a:gd name="T223" fmla="*/ 1004 h 869"/>
                              <a:gd name="T224" fmla="+- 0 9404 6721"/>
                              <a:gd name="T225" fmla="*/ T224 w 2754"/>
                              <a:gd name="T226" fmla="+- 0 1026 1004"/>
                              <a:gd name="T227" fmla="*/ 1026 h 869"/>
                              <a:gd name="T228" fmla="+- 0 9475 6721"/>
                              <a:gd name="T229" fmla="*/ T228 w 2754"/>
                              <a:gd name="T230" fmla="+- 0 1004 1004"/>
                              <a:gd name="T231" fmla="*/ 1004 h 869"/>
                              <a:gd name="T232" fmla="+- 0 9426 6721"/>
                              <a:gd name="T233" fmla="*/ T232 w 2754"/>
                              <a:gd name="T234" fmla="+- 0 1026 1004"/>
                              <a:gd name="T235" fmla="*/ 1026 h 869"/>
                              <a:gd name="T236" fmla="+- 0 9475 6721"/>
                              <a:gd name="T237" fmla="*/ T236 w 2754"/>
                              <a:gd name="T238" fmla="+- 0 1004 1004"/>
                              <a:gd name="T239" fmla="*/ 1004 h 86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Lst>
                            <a:rect l="0" t="0" r="r" b="b"/>
                            <a:pathLst>
                              <a:path w="2754" h="869">
                                <a:moveTo>
                                  <a:pt x="94" y="789"/>
                                </a:moveTo>
                                <a:lnTo>
                                  <a:pt x="78" y="773"/>
                                </a:lnTo>
                                <a:lnTo>
                                  <a:pt x="0" y="852"/>
                                </a:lnTo>
                                <a:lnTo>
                                  <a:pt x="16" y="868"/>
                                </a:lnTo>
                                <a:lnTo>
                                  <a:pt x="94" y="789"/>
                                </a:lnTo>
                                <a:moveTo>
                                  <a:pt x="187" y="695"/>
                                </a:moveTo>
                                <a:lnTo>
                                  <a:pt x="171" y="679"/>
                                </a:lnTo>
                                <a:lnTo>
                                  <a:pt x="94" y="758"/>
                                </a:lnTo>
                                <a:lnTo>
                                  <a:pt x="109" y="773"/>
                                </a:lnTo>
                                <a:lnTo>
                                  <a:pt x="187" y="695"/>
                                </a:lnTo>
                                <a:moveTo>
                                  <a:pt x="281" y="600"/>
                                </a:moveTo>
                                <a:lnTo>
                                  <a:pt x="265" y="585"/>
                                </a:lnTo>
                                <a:lnTo>
                                  <a:pt x="187" y="663"/>
                                </a:lnTo>
                                <a:lnTo>
                                  <a:pt x="203" y="679"/>
                                </a:lnTo>
                                <a:lnTo>
                                  <a:pt x="281" y="600"/>
                                </a:lnTo>
                                <a:moveTo>
                                  <a:pt x="374" y="506"/>
                                </a:moveTo>
                                <a:lnTo>
                                  <a:pt x="358" y="491"/>
                                </a:lnTo>
                                <a:lnTo>
                                  <a:pt x="281" y="569"/>
                                </a:lnTo>
                                <a:lnTo>
                                  <a:pt x="296" y="585"/>
                                </a:lnTo>
                                <a:lnTo>
                                  <a:pt x="374" y="506"/>
                                </a:lnTo>
                                <a:moveTo>
                                  <a:pt x="468" y="411"/>
                                </a:moveTo>
                                <a:lnTo>
                                  <a:pt x="452" y="396"/>
                                </a:lnTo>
                                <a:lnTo>
                                  <a:pt x="374" y="475"/>
                                </a:lnTo>
                                <a:lnTo>
                                  <a:pt x="390" y="490"/>
                                </a:lnTo>
                                <a:lnTo>
                                  <a:pt x="468" y="411"/>
                                </a:lnTo>
                                <a:moveTo>
                                  <a:pt x="561" y="318"/>
                                </a:moveTo>
                                <a:lnTo>
                                  <a:pt x="546" y="302"/>
                                </a:lnTo>
                                <a:lnTo>
                                  <a:pt x="468" y="380"/>
                                </a:lnTo>
                                <a:lnTo>
                                  <a:pt x="484" y="396"/>
                                </a:lnTo>
                                <a:lnTo>
                                  <a:pt x="561" y="318"/>
                                </a:lnTo>
                                <a:moveTo>
                                  <a:pt x="654" y="223"/>
                                </a:moveTo>
                                <a:lnTo>
                                  <a:pt x="639" y="207"/>
                                </a:lnTo>
                                <a:lnTo>
                                  <a:pt x="561" y="286"/>
                                </a:lnTo>
                                <a:lnTo>
                                  <a:pt x="577" y="302"/>
                                </a:lnTo>
                                <a:lnTo>
                                  <a:pt x="654" y="223"/>
                                </a:lnTo>
                                <a:moveTo>
                                  <a:pt x="748" y="128"/>
                                </a:moveTo>
                                <a:lnTo>
                                  <a:pt x="733" y="112"/>
                                </a:lnTo>
                                <a:lnTo>
                                  <a:pt x="654" y="191"/>
                                </a:lnTo>
                                <a:lnTo>
                                  <a:pt x="670" y="207"/>
                                </a:lnTo>
                                <a:lnTo>
                                  <a:pt x="748" y="128"/>
                                </a:lnTo>
                                <a:moveTo>
                                  <a:pt x="842" y="34"/>
                                </a:moveTo>
                                <a:lnTo>
                                  <a:pt x="826" y="18"/>
                                </a:lnTo>
                                <a:lnTo>
                                  <a:pt x="748" y="97"/>
                                </a:lnTo>
                                <a:lnTo>
                                  <a:pt x="763" y="112"/>
                                </a:lnTo>
                                <a:lnTo>
                                  <a:pt x="842" y="34"/>
                                </a:lnTo>
                                <a:moveTo>
                                  <a:pt x="960" y="0"/>
                                </a:moveTo>
                                <a:lnTo>
                                  <a:pt x="849" y="0"/>
                                </a:lnTo>
                                <a:lnTo>
                                  <a:pt x="849" y="22"/>
                                </a:lnTo>
                                <a:lnTo>
                                  <a:pt x="960" y="22"/>
                                </a:lnTo>
                                <a:lnTo>
                                  <a:pt x="960" y="0"/>
                                </a:lnTo>
                                <a:moveTo>
                                  <a:pt x="1092" y="0"/>
                                </a:moveTo>
                                <a:lnTo>
                                  <a:pt x="982" y="0"/>
                                </a:lnTo>
                                <a:lnTo>
                                  <a:pt x="982" y="22"/>
                                </a:lnTo>
                                <a:lnTo>
                                  <a:pt x="1092" y="22"/>
                                </a:lnTo>
                                <a:lnTo>
                                  <a:pt x="1092" y="0"/>
                                </a:lnTo>
                                <a:moveTo>
                                  <a:pt x="1225" y="0"/>
                                </a:moveTo>
                                <a:lnTo>
                                  <a:pt x="1114" y="0"/>
                                </a:lnTo>
                                <a:lnTo>
                                  <a:pt x="1114" y="22"/>
                                </a:lnTo>
                                <a:lnTo>
                                  <a:pt x="1225" y="22"/>
                                </a:lnTo>
                                <a:lnTo>
                                  <a:pt x="1225" y="0"/>
                                </a:lnTo>
                                <a:moveTo>
                                  <a:pt x="1357" y="0"/>
                                </a:moveTo>
                                <a:lnTo>
                                  <a:pt x="1247" y="0"/>
                                </a:lnTo>
                                <a:lnTo>
                                  <a:pt x="1247" y="22"/>
                                </a:lnTo>
                                <a:lnTo>
                                  <a:pt x="1357" y="22"/>
                                </a:lnTo>
                                <a:lnTo>
                                  <a:pt x="1357" y="0"/>
                                </a:lnTo>
                                <a:moveTo>
                                  <a:pt x="1490" y="0"/>
                                </a:moveTo>
                                <a:lnTo>
                                  <a:pt x="1379" y="0"/>
                                </a:lnTo>
                                <a:lnTo>
                                  <a:pt x="1379" y="22"/>
                                </a:lnTo>
                                <a:lnTo>
                                  <a:pt x="1490" y="22"/>
                                </a:lnTo>
                                <a:lnTo>
                                  <a:pt x="1490" y="0"/>
                                </a:lnTo>
                                <a:moveTo>
                                  <a:pt x="1622" y="0"/>
                                </a:moveTo>
                                <a:lnTo>
                                  <a:pt x="1512" y="0"/>
                                </a:lnTo>
                                <a:lnTo>
                                  <a:pt x="1512" y="22"/>
                                </a:lnTo>
                                <a:lnTo>
                                  <a:pt x="1622" y="22"/>
                                </a:lnTo>
                                <a:lnTo>
                                  <a:pt x="1622" y="0"/>
                                </a:lnTo>
                                <a:moveTo>
                                  <a:pt x="1755" y="0"/>
                                </a:moveTo>
                                <a:lnTo>
                                  <a:pt x="1644" y="0"/>
                                </a:lnTo>
                                <a:lnTo>
                                  <a:pt x="1644" y="22"/>
                                </a:lnTo>
                                <a:lnTo>
                                  <a:pt x="1755" y="22"/>
                                </a:lnTo>
                                <a:lnTo>
                                  <a:pt x="1755" y="0"/>
                                </a:lnTo>
                                <a:moveTo>
                                  <a:pt x="1887" y="0"/>
                                </a:moveTo>
                                <a:lnTo>
                                  <a:pt x="1777" y="0"/>
                                </a:lnTo>
                                <a:lnTo>
                                  <a:pt x="1777" y="22"/>
                                </a:lnTo>
                                <a:lnTo>
                                  <a:pt x="1887" y="22"/>
                                </a:lnTo>
                                <a:lnTo>
                                  <a:pt x="1887" y="0"/>
                                </a:lnTo>
                                <a:moveTo>
                                  <a:pt x="2020" y="0"/>
                                </a:moveTo>
                                <a:lnTo>
                                  <a:pt x="1910" y="0"/>
                                </a:lnTo>
                                <a:lnTo>
                                  <a:pt x="1910" y="22"/>
                                </a:lnTo>
                                <a:lnTo>
                                  <a:pt x="2020" y="22"/>
                                </a:lnTo>
                                <a:lnTo>
                                  <a:pt x="2020" y="0"/>
                                </a:lnTo>
                                <a:moveTo>
                                  <a:pt x="2152" y="0"/>
                                </a:moveTo>
                                <a:lnTo>
                                  <a:pt x="2042" y="0"/>
                                </a:lnTo>
                                <a:lnTo>
                                  <a:pt x="2042" y="22"/>
                                </a:lnTo>
                                <a:lnTo>
                                  <a:pt x="2152" y="22"/>
                                </a:lnTo>
                                <a:lnTo>
                                  <a:pt x="2152" y="0"/>
                                </a:lnTo>
                                <a:moveTo>
                                  <a:pt x="2285" y="0"/>
                                </a:moveTo>
                                <a:lnTo>
                                  <a:pt x="2175" y="0"/>
                                </a:lnTo>
                                <a:lnTo>
                                  <a:pt x="2175" y="22"/>
                                </a:lnTo>
                                <a:lnTo>
                                  <a:pt x="2285" y="22"/>
                                </a:lnTo>
                                <a:lnTo>
                                  <a:pt x="2285" y="0"/>
                                </a:lnTo>
                                <a:moveTo>
                                  <a:pt x="2417" y="0"/>
                                </a:moveTo>
                                <a:lnTo>
                                  <a:pt x="2307" y="0"/>
                                </a:lnTo>
                                <a:lnTo>
                                  <a:pt x="2307" y="22"/>
                                </a:lnTo>
                                <a:lnTo>
                                  <a:pt x="2417" y="22"/>
                                </a:lnTo>
                                <a:lnTo>
                                  <a:pt x="2417" y="0"/>
                                </a:lnTo>
                                <a:moveTo>
                                  <a:pt x="2550" y="0"/>
                                </a:moveTo>
                                <a:lnTo>
                                  <a:pt x="2440" y="0"/>
                                </a:lnTo>
                                <a:lnTo>
                                  <a:pt x="2440" y="22"/>
                                </a:lnTo>
                                <a:lnTo>
                                  <a:pt x="2550" y="22"/>
                                </a:lnTo>
                                <a:lnTo>
                                  <a:pt x="2550" y="0"/>
                                </a:lnTo>
                                <a:moveTo>
                                  <a:pt x="2683" y="0"/>
                                </a:moveTo>
                                <a:lnTo>
                                  <a:pt x="2572" y="0"/>
                                </a:lnTo>
                                <a:lnTo>
                                  <a:pt x="2572" y="22"/>
                                </a:lnTo>
                                <a:lnTo>
                                  <a:pt x="2683" y="22"/>
                                </a:lnTo>
                                <a:lnTo>
                                  <a:pt x="2683" y="0"/>
                                </a:lnTo>
                                <a:moveTo>
                                  <a:pt x="2754" y="0"/>
                                </a:moveTo>
                                <a:lnTo>
                                  <a:pt x="2705" y="0"/>
                                </a:lnTo>
                                <a:lnTo>
                                  <a:pt x="2705" y="22"/>
                                </a:lnTo>
                                <a:lnTo>
                                  <a:pt x="2754" y="22"/>
                                </a:lnTo>
                                <a:lnTo>
                                  <a:pt x="2754" y="0"/>
                                </a:lnTo>
                              </a:path>
                            </a:pathLst>
                          </a:custGeom>
                          <a:solidFill>
                            <a:srgbClr val="211F1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71" name="AutoShape 1006"/>
                        <wps:cNvSpPr>
                          <a:spLocks/>
                        </wps:cNvSpPr>
                        <wps:spPr bwMode="auto">
                          <a:xfrm>
                            <a:off x="157" y="10864"/>
                            <a:ext cx="2506" cy="1955"/>
                          </a:xfrm>
                          <a:custGeom>
                            <a:avLst/>
                            <a:gdLst>
                              <a:gd name="T0" fmla="+- 0 6729 157"/>
                              <a:gd name="T1" fmla="*/ T0 w 2506"/>
                              <a:gd name="T2" fmla="+- 0 1864 10865"/>
                              <a:gd name="T3" fmla="*/ 1864 h 1955"/>
                              <a:gd name="T4" fmla="+- 0 8102 157"/>
                              <a:gd name="T5" fmla="*/ T4 w 2506"/>
                              <a:gd name="T6" fmla="+- 0 -276 10865"/>
                              <a:gd name="T7" fmla="*/ -276 h 1955"/>
                              <a:gd name="T8" fmla="+- 0 9474 157"/>
                              <a:gd name="T9" fmla="*/ T8 w 2506"/>
                              <a:gd name="T10" fmla="+- 0 1015 10865"/>
                              <a:gd name="T11" fmla="*/ 1015 h 1955"/>
                              <a:gd name="T12" fmla="+- 0 8634 157"/>
                              <a:gd name="T13" fmla="*/ T12 w 2506"/>
                              <a:gd name="T14" fmla="+- 0 1864 10865"/>
                              <a:gd name="T15" fmla="*/ 1864 h 1955"/>
                              <a:gd name="T16" fmla="+- 0 8102 157"/>
                              <a:gd name="T17" fmla="*/ T16 w 2506"/>
                              <a:gd name="T18" fmla="+- 0 -276 10865"/>
                              <a:gd name="T19" fmla="*/ -276 h 1955"/>
                            </a:gdLst>
                            <a:ahLst/>
                            <a:cxnLst>
                              <a:cxn ang="0">
                                <a:pos x="T1" y="T3"/>
                              </a:cxn>
                              <a:cxn ang="0">
                                <a:pos x="T5" y="T7"/>
                              </a:cxn>
                              <a:cxn ang="0">
                                <a:pos x="T9" y="T11"/>
                              </a:cxn>
                              <a:cxn ang="0">
                                <a:pos x="T13" y="T15"/>
                              </a:cxn>
                              <a:cxn ang="0">
                                <a:pos x="T17" y="T19"/>
                              </a:cxn>
                            </a:cxnLst>
                            <a:rect l="0" t="0" r="r" b="b"/>
                            <a:pathLst>
                              <a:path w="2506" h="1955">
                                <a:moveTo>
                                  <a:pt x="6572" y="-9001"/>
                                </a:moveTo>
                                <a:lnTo>
                                  <a:pt x="7945" y="-11141"/>
                                </a:lnTo>
                                <a:lnTo>
                                  <a:pt x="9317" y="-9850"/>
                                </a:lnTo>
                                <a:moveTo>
                                  <a:pt x="8477" y="-9001"/>
                                </a:moveTo>
                                <a:lnTo>
                                  <a:pt x="7945" y="-11141"/>
                                </a:lnTo>
                              </a:path>
                            </a:pathLst>
                          </a:custGeom>
                          <a:noFill/>
                          <a:ln w="13901">
                            <a:solidFill>
                              <a:srgbClr val="211F1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72" name="AutoShape 1005"/>
                        <wps:cNvSpPr>
                          <a:spLocks/>
                        </wps:cNvSpPr>
                        <wps:spPr bwMode="auto">
                          <a:xfrm>
                            <a:off x="7559" y="-281"/>
                            <a:ext cx="552" cy="1301"/>
                          </a:xfrm>
                          <a:custGeom>
                            <a:avLst/>
                            <a:gdLst>
                              <a:gd name="T0" fmla="+- 0 7622 7560"/>
                              <a:gd name="T1" fmla="*/ T0 w 552"/>
                              <a:gd name="T2" fmla="+- 0 917 -280"/>
                              <a:gd name="T3" fmla="*/ 917 h 1301"/>
                              <a:gd name="T4" fmla="+- 0 7602 7560"/>
                              <a:gd name="T5" fmla="*/ T4 w 552"/>
                              <a:gd name="T6" fmla="+- 0 908 -280"/>
                              <a:gd name="T7" fmla="*/ 908 h 1301"/>
                              <a:gd name="T8" fmla="+- 0 7560 7560"/>
                              <a:gd name="T9" fmla="*/ T8 w 552"/>
                              <a:gd name="T10" fmla="+- 0 1011 -280"/>
                              <a:gd name="T11" fmla="*/ 1011 h 1301"/>
                              <a:gd name="T12" fmla="+- 0 7580 7560"/>
                              <a:gd name="T13" fmla="*/ T12 w 552"/>
                              <a:gd name="T14" fmla="+- 0 1020 -280"/>
                              <a:gd name="T15" fmla="*/ 1020 h 1301"/>
                              <a:gd name="T16" fmla="+- 0 7622 7560"/>
                              <a:gd name="T17" fmla="*/ T16 w 552"/>
                              <a:gd name="T18" fmla="+- 0 917 -280"/>
                              <a:gd name="T19" fmla="*/ 917 h 1301"/>
                              <a:gd name="T20" fmla="+- 0 7673 7560"/>
                              <a:gd name="T21" fmla="*/ T20 w 552"/>
                              <a:gd name="T22" fmla="+- 0 794 -280"/>
                              <a:gd name="T23" fmla="*/ 794 h 1301"/>
                              <a:gd name="T24" fmla="+- 0 7652 7560"/>
                              <a:gd name="T25" fmla="*/ T24 w 552"/>
                              <a:gd name="T26" fmla="+- 0 785 -280"/>
                              <a:gd name="T27" fmla="*/ 785 h 1301"/>
                              <a:gd name="T28" fmla="+- 0 7610 7560"/>
                              <a:gd name="T29" fmla="*/ T28 w 552"/>
                              <a:gd name="T30" fmla="+- 0 888 -280"/>
                              <a:gd name="T31" fmla="*/ 888 h 1301"/>
                              <a:gd name="T32" fmla="+- 0 7631 7560"/>
                              <a:gd name="T33" fmla="*/ T32 w 552"/>
                              <a:gd name="T34" fmla="+- 0 897 -280"/>
                              <a:gd name="T35" fmla="*/ 897 h 1301"/>
                              <a:gd name="T36" fmla="+- 0 7673 7560"/>
                              <a:gd name="T37" fmla="*/ T36 w 552"/>
                              <a:gd name="T38" fmla="+- 0 794 -280"/>
                              <a:gd name="T39" fmla="*/ 794 h 1301"/>
                              <a:gd name="T40" fmla="+- 0 7724 7560"/>
                              <a:gd name="T41" fmla="*/ T40 w 552"/>
                              <a:gd name="T42" fmla="+- 0 671 -280"/>
                              <a:gd name="T43" fmla="*/ 671 h 1301"/>
                              <a:gd name="T44" fmla="+- 0 7703 7560"/>
                              <a:gd name="T45" fmla="*/ T44 w 552"/>
                              <a:gd name="T46" fmla="+- 0 662 -280"/>
                              <a:gd name="T47" fmla="*/ 662 h 1301"/>
                              <a:gd name="T48" fmla="+- 0 7661 7560"/>
                              <a:gd name="T49" fmla="*/ T48 w 552"/>
                              <a:gd name="T50" fmla="+- 0 765 -280"/>
                              <a:gd name="T51" fmla="*/ 765 h 1301"/>
                              <a:gd name="T52" fmla="+- 0 7681 7560"/>
                              <a:gd name="T53" fmla="*/ T52 w 552"/>
                              <a:gd name="T54" fmla="+- 0 774 -280"/>
                              <a:gd name="T55" fmla="*/ 774 h 1301"/>
                              <a:gd name="T56" fmla="+- 0 7724 7560"/>
                              <a:gd name="T57" fmla="*/ T56 w 552"/>
                              <a:gd name="T58" fmla="+- 0 671 -280"/>
                              <a:gd name="T59" fmla="*/ 671 h 1301"/>
                              <a:gd name="T60" fmla="+- 0 7774 7560"/>
                              <a:gd name="T61" fmla="*/ T60 w 552"/>
                              <a:gd name="T62" fmla="+- 0 548 -280"/>
                              <a:gd name="T63" fmla="*/ 548 h 1301"/>
                              <a:gd name="T64" fmla="+- 0 7754 7560"/>
                              <a:gd name="T65" fmla="*/ T64 w 552"/>
                              <a:gd name="T66" fmla="+- 0 539 -280"/>
                              <a:gd name="T67" fmla="*/ 539 h 1301"/>
                              <a:gd name="T68" fmla="+- 0 7711 7560"/>
                              <a:gd name="T69" fmla="*/ T68 w 552"/>
                              <a:gd name="T70" fmla="+- 0 642 -280"/>
                              <a:gd name="T71" fmla="*/ 642 h 1301"/>
                              <a:gd name="T72" fmla="+- 0 7732 7560"/>
                              <a:gd name="T73" fmla="*/ T72 w 552"/>
                              <a:gd name="T74" fmla="+- 0 650 -280"/>
                              <a:gd name="T75" fmla="*/ 650 h 1301"/>
                              <a:gd name="T76" fmla="+- 0 7774 7560"/>
                              <a:gd name="T77" fmla="*/ T76 w 552"/>
                              <a:gd name="T78" fmla="+- 0 548 -280"/>
                              <a:gd name="T79" fmla="*/ 548 h 1301"/>
                              <a:gd name="T80" fmla="+- 0 7825 7560"/>
                              <a:gd name="T81" fmla="*/ T80 w 552"/>
                              <a:gd name="T82" fmla="+- 0 425 -280"/>
                              <a:gd name="T83" fmla="*/ 425 h 1301"/>
                              <a:gd name="T84" fmla="+- 0 7805 7560"/>
                              <a:gd name="T85" fmla="*/ T84 w 552"/>
                              <a:gd name="T86" fmla="+- 0 416 -280"/>
                              <a:gd name="T87" fmla="*/ 416 h 1301"/>
                              <a:gd name="T88" fmla="+- 0 7762 7560"/>
                              <a:gd name="T89" fmla="*/ T88 w 552"/>
                              <a:gd name="T90" fmla="+- 0 519 -280"/>
                              <a:gd name="T91" fmla="*/ 519 h 1301"/>
                              <a:gd name="T92" fmla="+- 0 7783 7560"/>
                              <a:gd name="T93" fmla="*/ T92 w 552"/>
                              <a:gd name="T94" fmla="+- 0 527 -280"/>
                              <a:gd name="T95" fmla="*/ 527 h 1301"/>
                              <a:gd name="T96" fmla="+- 0 7825 7560"/>
                              <a:gd name="T97" fmla="*/ T96 w 552"/>
                              <a:gd name="T98" fmla="+- 0 425 -280"/>
                              <a:gd name="T99" fmla="*/ 425 h 1301"/>
                              <a:gd name="T100" fmla="+- 0 7876 7560"/>
                              <a:gd name="T101" fmla="*/ T100 w 552"/>
                              <a:gd name="T102" fmla="+- 0 302 -280"/>
                              <a:gd name="T103" fmla="*/ 302 h 1301"/>
                              <a:gd name="T104" fmla="+- 0 7855 7560"/>
                              <a:gd name="T105" fmla="*/ T104 w 552"/>
                              <a:gd name="T106" fmla="+- 0 293 -280"/>
                              <a:gd name="T107" fmla="*/ 293 h 1301"/>
                              <a:gd name="T108" fmla="+- 0 7813 7560"/>
                              <a:gd name="T109" fmla="*/ T108 w 552"/>
                              <a:gd name="T110" fmla="+- 0 396 -280"/>
                              <a:gd name="T111" fmla="*/ 396 h 1301"/>
                              <a:gd name="T112" fmla="+- 0 7834 7560"/>
                              <a:gd name="T113" fmla="*/ T112 w 552"/>
                              <a:gd name="T114" fmla="+- 0 404 -280"/>
                              <a:gd name="T115" fmla="*/ 404 h 1301"/>
                              <a:gd name="T116" fmla="+- 0 7876 7560"/>
                              <a:gd name="T117" fmla="*/ T116 w 552"/>
                              <a:gd name="T118" fmla="+- 0 302 -280"/>
                              <a:gd name="T119" fmla="*/ 302 h 1301"/>
                              <a:gd name="T120" fmla="+- 0 7926 7560"/>
                              <a:gd name="T121" fmla="*/ T120 w 552"/>
                              <a:gd name="T122" fmla="+- 0 179 -280"/>
                              <a:gd name="T123" fmla="*/ 179 h 1301"/>
                              <a:gd name="T124" fmla="+- 0 7906 7560"/>
                              <a:gd name="T125" fmla="*/ T124 w 552"/>
                              <a:gd name="T126" fmla="+- 0 170 -280"/>
                              <a:gd name="T127" fmla="*/ 170 h 1301"/>
                              <a:gd name="T128" fmla="+- 0 7864 7560"/>
                              <a:gd name="T129" fmla="*/ T128 w 552"/>
                              <a:gd name="T130" fmla="+- 0 273 -280"/>
                              <a:gd name="T131" fmla="*/ 273 h 1301"/>
                              <a:gd name="T132" fmla="+- 0 7884 7560"/>
                              <a:gd name="T133" fmla="*/ T132 w 552"/>
                              <a:gd name="T134" fmla="+- 0 281 -280"/>
                              <a:gd name="T135" fmla="*/ 281 h 1301"/>
                              <a:gd name="T136" fmla="+- 0 7926 7560"/>
                              <a:gd name="T137" fmla="*/ T136 w 552"/>
                              <a:gd name="T138" fmla="+- 0 179 -280"/>
                              <a:gd name="T139" fmla="*/ 179 h 1301"/>
                              <a:gd name="T140" fmla="+- 0 7978 7560"/>
                              <a:gd name="T141" fmla="*/ T140 w 552"/>
                              <a:gd name="T142" fmla="+- 0 56 -280"/>
                              <a:gd name="T143" fmla="*/ 56 h 1301"/>
                              <a:gd name="T144" fmla="+- 0 7957 7560"/>
                              <a:gd name="T145" fmla="*/ T144 w 552"/>
                              <a:gd name="T146" fmla="+- 0 47 -280"/>
                              <a:gd name="T147" fmla="*/ 47 h 1301"/>
                              <a:gd name="T148" fmla="+- 0 7914 7560"/>
                              <a:gd name="T149" fmla="*/ T148 w 552"/>
                              <a:gd name="T150" fmla="+- 0 150 -280"/>
                              <a:gd name="T151" fmla="*/ 150 h 1301"/>
                              <a:gd name="T152" fmla="+- 0 7935 7560"/>
                              <a:gd name="T153" fmla="*/ T152 w 552"/>
                              <a:gd name="T154" fmla="+- 0 158 -280"/>
                              <a:gd name="T155" fmla="*/ 158 h 1301"/>
                              <a:gd name="T156" fmla="+- 0 7978 7560"/>
                              <a:gd name="T157" fmla="*/ T156 w 552"/>
                              <a:gd name="T158" fmla="+- 0 56 -280"/>
                              <a:gd name="T159" fmla="*/ 56 h 1301"/>
                              <a:gd name="T160" fmla="+- 0 8028 7560"/>
                              <a:gd name="T161" fmla="*/ T160 w 552"/>
                              <a:gd name="T162" fmla="+- 0 -67 -280"/>
                              <a:gd name="T163" fmla="*/ -67 h 1301"/>
                              <a:gd name="T164" fmla="+- 0 8008 7560"/>
                              <a:gd name="T165" fmla="*/ T164 w 552"/>
                              <a:gd name="T166" fmla="+- 0 -76 -280"/>
                              <a:gd name="T167" fmla="*/ -76 h 1301"/>
                              <a:gd name="T168" fmla="+- 0 7966 7560"/>
                              <a:gd name="T169" fmla="*/ T168 w 552"/>
                              <a:gd name="T170" fmla="+- 0 27 -280"/>
                              <a:gd name="T171" fmla="*/ 27 h 1301"/>
                              <a:gd name="T172" fmla="+- 0 7986 7560"/>
                              <a:gd name="T173" fmla="*/ T172 w 552"/>
                              <a:gd name="T174" fmla="+- 0 35 -280"/>
                              <a:gd name="T175" fmla="*/ 35 h 1301"/>
                              <a:gd name="T176" fmla="+- 0 8028 7560"/>
                              <a:gd name="T177" fmla="*/ T176 w 552"/>
                              <a:gd name="T178" fmla="+- 0 -67 -280"/>
                              <a:gd name="T179" fmla="*/ -67 h 1301"/>
                              <a:gd name="T180" fmla="+- 0 8078 7560"/>
                              <a:gd name="T181" fmla="*/ T180 w 552"/>
                              <a:gd name="T182" fmla="+- 0 -190 -280"/>
                              <a:gd name="T183" fmla="*/ -190 h 1301"/>
                              <a:gd name="T184" fmla="+- 0 8058 7560"/>
                              <a:gd name="T185" fmla="*/ T184 w 552"/>
                              <a:gd name="T186" fmla="+- 0 -199 -280"/>
                              <a:gd name="T187" fmla="*/ -199 h 1301"/>
                              <a:gd name="T188" fmla="+- 0 8016 7560"/>
                              <a:gd name="T189" fmla="*/ T188 w 552"/>
                              <a:gd name="T190" fmla="+- 0 -97 -280"/>
                              <a:gd name="T191" fmla="*/ -97 h 1301"/>
                              <a:gd name="T192" fmla="+- 0 8036 7560"/>
                              <a:gd name="T193" fmla="*/ T192 w 552"/>
                              <a:gd name="T194" fmla="+- 0 -88 -280"/>
                              <a:gd name="T195" fmla="*/ -88 h 1301"/>
                              <a:gd name="T196" fmla="+- 0 8078 7560"/>
                              <a:gd name="T197" fmla="*/ T196 w 552"/>
                              <a:gd name="T198" fmla="+- 0 -190 -280"/>
                              <a:gd name="T199" fmla="*/ -190 h 1301"/>
                              <a:gd name="T200" fmla="+- 0 8112 7560"/>
                              <a:gd name="T201" fmla="*/ T200 w 552"/>
                              <a:gd name="T202" fmla="+- 0 -272 -280"/>
                              <a:gd name="T203" fmla="*/ -272 h 1301"/>
                              <a:gd name="T204" fmla="+- 0 8091 7560"/>
                              <a:gd name="T205" fmla="*/ T204 w 552"/>
                              <a:gd name="T206" fmla="+- 0 -280 -280"/>
                              <a:gd name="T207" fmla="*/ -280 h 1301"/>
                              <a:gd name="T208" fmla="+- 0 8066 7560"/>
                              <a:gd name="T209" fmla="*/ T208 w 552"/>
                              <a:gd name="T210" fmla="+- 0 -219 -280"/>
                              <a:gd name="T211" fmla="*/ -219 h 1301"/>
                              <a:gd name="T212" fmla="+- 0 8087 7560"/>
                              <a:gd name="T213" fmla="*/ T212 w 552"/>
                              <a:gd name="T214" fmla="+- 0 -211 -280"/>
                              <a:gd name="T215" fmla="*/ -211 h 1301"/>
                              <a:gd name="T216" fmla="+- 0 8112 7560"/>
                              <a:gd name="T217" fmla="*/ T216 w 552"/>
                              <a:gd name="T218" fmla="+- 0 -272 -280"/>
                              <a:gd name="T219" fmla="*/ -272 h 130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Lst>
                            <a:rect l="0" t="0" r="r" b="b"/>
                            <a:pathLst>
                              <a:path w="552" h="1301">
                                <a:moveTo>
                                  <a:pt x="62" y="1197"/>
                                </a:moveTo>
                                <a:lnTo>
                                  <a:pt x="42" y="1188"/>
                                </a:lnTo>
                                <a:lnTo>
                                  <a:pt x="0" y="1291"/>
                                </a:lnTo>
                                <a:lnTo>
                                  <a:pt x="20" y="1300"/>
                                </a:lnTo>
                                <a:lnTo>
                                  <a:pt x="62" y="1197"/>
                                </a:lnTo>
                                <a:moveTo>
                                  <a:pt x="113" y="1074"/>
                                </a:moveTo>
                                <a:lnTo>
                                  <a:pt x="92" y="1065"/>
                                </a:lnTo>
                                <a:lnTo>
                                  <a:pt x="50" y="1168"/>
                                </a:lnTo>
                                <a:lnTo>
                                  <a:pt x="71" y="1177"/>
                                </a:lnTo>
                                <a:lnTo>
                                  <a:pt x="113" y="1074"/>
                                </a:lnTo>
                                <a:moveTo>
                                  <a:pt x="164" y="951"/>
                                </a:moveTo>
                                <a:lnTo>
                                  <a:pt x="143" y="942"/>
                                </a:lnTo>
                                <a:lnTo>
                                  <a:pt x="101" y="1045"/>
                                </a:lnTo>
                                <a:lnTo>
                                  <a:pt x="121" y="1054"/>
                                </a:lnTo>
                                <a:lnTo>
                                  <a:pt x="164" y="951"/>
                                </a:lnTo>
                                <a:moveTo>
                                  <a:pt x="214" y="828"/>
                                </a:moveTo>
                                <a:lnTo>
                                  <a:pt x="194" y="819"/>
                                </a:lnTo>
                                <a:lnTo>
                                  <a:pt x="151" y="922"/>
                                </a:lnTo>
                                <a:lnTo>
                                  <a:pt x="172" y="930"/>
                                </a:lnTo>
                                <a:lnTo>
                                  <a:pt x="214" y="828"/>
                                </a:lnTo>
                                <a:moveTo>
                                  <a:pt x="265" y="705"/>
                                </a:moveTo>
                                <a:lnTo>
                                  <a:pt x="245" y="696"/>
                                </a:lnTo>
                                <a:lnTo>
                                  <a:pt x="202" y="799"/>
                                </a:lnTo>
                                <a:lnTo>
                                  <a:pt x="223" y="807"/>
                                </a:lnTo>
                                <a:lnTo>
                                  <a:pt x="265" y="705"/>
                                </a:lnTo>
                                <a:moveTo>
                                  <a:pt x="316" y="582"/>
                                </a:moveTo>
                                <a:lnTo>
                                  <a:pt x="295" y="573"/>
                                </a:lnTo>
                                <a:lnTo>
                                  <a:pt x="253" y="676"/>
                                </a:lnTo>
                                <a:lnTo>
                                  <a:pt x="274" y="684"/>
                                </a:lnTo>
                                <a:lnTo>
                                  <a:pt x="316" y="582"/>
                                </a:lnTo>
                                <a:moveTo>
                                  <a:pt x="366" y="459"/>
                                </a:moveTo>
                                <a:lnTo>
                                  <a:pt x="346" y="450"/>
                                </a:lnTo>
                                <a:lnTo>
                                  <a:pt x="304" y="553"/>
                                </a:lnTo>
                                <a:lnTo>
                                  <a:pt x="324" y="561"/>
                                </a:lnTo>
                                <a:lnTo>
                                  <a:pt x="366" y="459"/>
                                </a:lnTo>
                                <a:moveTo>
                                  <a:pt x="418" y="336"/>
                                </a:moveTo>
                                <a:lnTo>
                                  <a:pt x="397" y="327"/>
                                </a:lnTo>
                                <a:lnTo>
                                  <a:pt x="354" y="430"/>
                                </a:lnTo>
                                <a:lnTo>
                                  <a:pt x="375" y="438"/>
                                </a:lnTo>
                                <a:lnTo>
                                  <a:pt x="418" y="336"/>
                                </a:lnTo>
                                <a:moveTo>
                                  <a:pt x="468" y="213"/>
                                </a:moveTo>
                                <a:lnTo>
                                  <a:pt x="448" y="204"/>
                                </a:lnTo>
                                <a:lnTo>
                                  <a:pt x="406" y="307"/>
                                </a:lnTo>
                                <a:lnTo>
                                  <a:pt x="426" y="315"/>
                                </a:lnTo>
                                <a:lnTo>
                                  <a:pt x="468" y="213"/>
                                </a:lnTo>
                                <a:moveTo>
                                  <a:pt x="518" y="90"/>
                                </a:moveTo>
                                <a:lnTo>
                                  <a:pt x="498" y="81"/>
                                </a:lnTo>
                                <a:lnTo>
                                  <a:pt x="456" y="183"/>
                                </a:lnTo>
                                <a:lnTo>
                                  <a:pt x="476" y="192"/>
                                </a:lnTo>
                                <a:lnTo>
                                  <a:pt x="518" y="90"/>
                                </a:lnTo>
                                <a:moveTo>
                                  <a:pt x="552" y="8"/>
                                </a:moveTo>
                                <a:lnTo>
                                  <a:pt x="531" y="0"/>
                                </a:lnTo>
                                <a:lnTo>
                                  <a:pt x="506" y="61"/>
                                </a:lnTo>
                                <a:lnTo>
                                  <a:pt x="527" y="69"/>
                                </a:lnTo>
                                <a:lnTo>
                                  <a:pt x="552" y="8"/>
                                </a:lnTo>
                              </a:path>
                            </a:pathLst>
                          </a:custGeom>
                          <a:solidFill>
                            <a:srgbClr val="211F1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73" name="Line 1004"/>
                        <wps:cNvCnPr>
                          <a:cxnSpLocks noChangeShapeType="1"/>
                        </wps:cNvCnPr>
                        <wps:spPr bwMode="auto">
                          <a:xfrm>
                            <a:off x="9054" y="1439"/>
                            <a:ext cx="0" cy="0"/>
                          </a:xfrm>
                          <a:prstGeom prst="line">
                            <a:avLst/>
                          </a:prstGeom>
                          <a:noFill/>
                          <a:ln w="13904">
                            <a:solidFill>
                              <a:srgbClr val="211F1F"/>
                            </a:solidFill>
                            <a:prstDash val="solid"/>
                            <a:round/>
                            <a:headEnd/>
                            <a:tailEnd/>
                          </a:ln>
                          <a:extLst>
                            <a:ext uri="{909E8E84-426E-40DD-AFC4-6F175D3DCCD1}">
                              <a14:hiddenFill xmlns:a14="http://schemas.microsoft.com/office/drawing/2010/main">
                                <a:noFill/>
                              </a14:hiddenFill>
                            </a:ext>
                          </a:extLst>
                        </wps:spPr>
                        <wps:bodyPr/>
                      </wps:wsp>
                      <wps:wsp>
                        <wps:cNvPr id="1274" name="AutoShape 1003"/>
                        <wps:cNvSpPr>
                          <a:spLocks/>
                        </wps:cNvSpPr>
                        <wps:spPr bwMode="auto">
                          <a:xfrm>
                            <a:off x="6725" y="-270"/>
                            <a:ext cx="2752" cy="2145"/>
                          </a:xfrm>
                          <a:custGeom>
                            <a:avLst/>
                            <a:gdLst>
                              <a:gd name="T0" fmla="+- 0 6838 6726"/>
                              <a:gd name="T1" fmla="*/ T0 w 2752"/>
                              <a:gd name="T2" fmla="+- 0 1842 -270"/>
                              <a:gd name="T3" fmla="*/ 1842 h 2145"/>
                              <a:gd name="T4" fmla="+- 0 6965 6726"/>
                              <a:gd name="T5" fmla="*/ T4 w 2752"/>
                              <a:gd name="T6" fmla="+- 0 1803 -270"/>
                              <a:gd name="T7" fmla="*/ 1803 h 2145"/>
                              <a:gd name="T8" fmla="+- 0 7091 6726"/>
                              <a:gd name="T9" fmla="*/ T8 w 2752"/>
                              <a:gd name="T10" fmla="+- 0 1764 -270"/>
                              <a:gd name="T11" fmla="*/ 1764 h 2145"/>
                              <a:gd name="T12" fmla="+- 0 7218 6726"/>
                              <a:gd name="T13" fmla="*/ T12 w 2752"/>
                              <a:gd name="T14" fmla="+- 0 1724 -270"/>
                              <a:gd name="T15" fmla="*/ 1724 h 2145"/>
                              <a:gd name="T16" fmla="+- 0 7345 6726"/>
                              <a:gd name="T17" fmla="*/ T16 w 2752"/>
                              <a:gd name="T18" fmla="+- 0 1686 -270"/>
                              <a:gd name="T19" fmla="*/ 1686 h 2145"/>
                              <a:gd name="T20" fmla="+- 0 7471 6726"/>
                              <a:gd name="T21" fmla="*/ T20 w 2752"/>
                              <a:gd name="T22" fmla="+- 0 1646 -270"/>
                              <a:gd name="T23" fmla="*/ 1646 h 2145"/>
                              <a:gd name="T24" fmla="+- 0 7598 6726"/>
                              <a:gd name="T25" fmla="*/ T24 w 2752"/>
                              <a:gd name="T26" fmla="+- 0 1607 -270"/>
                              <a:gd name="T27" fmla="*/ 1607 h 2145"/>
                              <a:gd name="T28" fmla="+- 0 7603 6726"/>
                              <a:gd name="T29" fmla="*/ T28 w 2752"/>
                              <a:gd name="T30" fmla="+- 0 1027 -270"/>
                              <a:gd name="T31" fmla="*/ 1027 h 2145"/>
                              <a:gd name="T32" fmla="+- 0 7707 6726"/>
                              <a:gd name="T33" fmla="*/ T32 w 2752"/>
                              <a:gd name="T34" fmla="+- 0 1110 -270"/>
                              <a:gd name="T35" fmla="*/ 1110 h 2145"/>
                              <a:gd name="T36" fmla="+- 0 7724 6726"/>
                              <a:gd name="T37" fmla="*/ T36 w 2752"/>
                              <a:gd name="T38" fmla="+- 0 1568 -270"/>
                              <a:gd name="T39" fmla="*/ 1568 h 2145"/>
                              <a:gd name="T40" fmla="+- 0 7810 6726"/>
                              <a:gd name="T41" fmla="*/ T40 w 2752"/>
                              <a:gd name="T42" fmla="+- 0 1193 -270"/>
                              <a:gd name="T43" fmla="*/ 1193 h 2145"/>
                              <a:gd name="T44" fmla="+- 0 7851 6726"/>
                              <a:gd name="T45" fmla="*/ T44 w 2752"/>
                              <a:gd name="T46" fmla="+- 0 1529 -270"/>
                              <a:gd name="T47" fmla="*/ 1529 h 2145"/>
                              <a:gd name="T48" fmla="+- 0 7914 6726"/>
                              <a:gd name="T49" fmla="*/ T48 w 2752"/>
                              <a:gd name="T50" fmla="+- 0 1276 -270"/>
                              <a:gd name="T51" fmla="*/ 1276 h 2145"/>
                              <a:gd name="T52" fmla="+- 0 7978 6726"/>
                              <a:gd name="T53" fmla="*/ T52 w 2752"/>
                              <a:gd name="T54" fmla="+- 0 1489 -270"/>
                              <a:gd name="T55" fmla="*/ 1489 h 2145"/>
                              <a:gd name="T56" fmla="+- 0 8018 6726"/>
                              <a:gd name="T57" fmla="*/ T56 w 2752"/>
                              <a:gd name="T58" fmla="+- 0 1358 -270"/>
                              <a:gd name="T59" fmla="*/ 1358 h 2145"/>
                              <a:gd name="T60" fmla="+- 0 8112 6726"/>
                              <a:gd name="T61" fmla="*/ T60 w 2752"/>
                              <a:gd name="T62" fmla="+- 0 1195 -270"/>
                              <a:gd name="T63" fmla="*/ 1195 h 2145"/>
                              <a:gd name="T64" fmla="+- 0 8112 6726"/>
                              <a:gd name="T65" fmla="*/ T64 w 2752"/>
                              <a:gd name="T66" fmla="+- 0 1062 -270"/>
                              <a:gd name="T67" fmla="*/ 1062 h 2145"/>
                              <a:gd name="T68" fmla="+- 0 8112 6726"/>
                              <a:gd name="T69" fmla="*/ T68 w 2752"/>
                              <a:gd name="T70" fmla="+- 0 929 -270"/>
                              <a:gd name="T71" fmla="*/ 929 h 2145"/>
                              <a:gd name="T72" fmla="+- 0 8112 6726"/>
                              <a:gd name="T73" fmla="*/ T72 w 2752"/>
                              <a:gd name="T74" fmla="+- 0 796 -270"/>
                              <a:gd name="T75" fmla="*/ 796 h 2145"/>
                              <a:gd name="T76" fmla="+- 0 8112 6726"/>
                              <a:gd name="T77" fmla="*/ T76 w 2752"/>
                              <a:gd name="T78" fmla="+- 0 662 -270"/>
                              <a:gd name="T79" fmla="*/ 662 h 2145"/>
                              <a:gd name="T80" fmla="+- 0 8112 6726"/>
                              <a:gd name="T81" fmla="*/ T80 w 2752"/>
                              <a:gd name="T82" fmla="+- 0 530 -270"/>
                              <a:gd name="T83" fmla="*/ 530 h 2145"/>
                              <a:gd name="T84" fmla="+- 0 8112 6726"/>
                              <a:gd name="T85" fmla="*/ T84 w 2752"/>
                              <a:gd name="T86" fmla="+- 0 396 -270"/>
                              <a:gd name="T87" fmla="*/ 396 h 2145"/>
                              <a:gd name="T88" fmla="+- 0 8112 6726"/>
                              <a:gd name="T89" fmla="*/ T88 w 2752"/>
                              <a:gd name="T90" fmla="+- 0 263 -270"/>
                              <a:gd name="T91" fmla="*/ 263 h 2145"/>
                              <a:gd name="T92" fmla="+- 0 8112 6726"/>
                              <a:gd name="T93" fmla="*/ T92 w 2752"/>
                              <a:gd name="T94" fmla="+- 0 130 -270"/>
                              <a:gd name="T95" fmla="*/ 130 h 2145"/>
                              <a:gd name="T96" fmla="+- 0 8112 6726"/>
                              <a:gd name="T97" fmla="*/ T96 w 2752"/>
                              <a:gd name="T98" fmla="+- 0 -3 -270"/>
                              <a:gd name="T99" fmla="*/ -3 h 2145"/>
                              <a:gd name="T100" fmla="+- 0 8112 6726"/>
                              <a:gd name="T101" fmla="*/ T100 w 2752"/>
                              <a:gd name="T102" fmla="+- 0 -137 -270"/>
                              <a:gd name="T103" fmla="*/ -137 h 2145"/>
                              <a:gd name="T104" fmla="+- 0 8112 6726"/>
                              <a:gd name="T105" fmla="*/ T104 w 2752"/>
                              <a:gd name="T106" fmla="+- 0 -270 -270"/>
                              <a:gd name="T107" fmla="*/ -270 h 2145"/>
                              <a:gd name="T108" fmla="+- 0 8226 6726"/>
                              <a:gd name="T109" fmla="*/ T108 w 2752"/>
                              <a:gd name="T110" fmla="+- 0 1524 -270"/>
                              <a:gd name="T111" fmla="*/ 1524 h 2145"/>
                              <a:gd name="T112" fmla="+- 0 8112 6726"/>
                              <a:gd name="T113" fmla="*/ T112 w 2752"/>
                              <a:gd name="T114" fmla="+- 0 1428 -270"/>
                              <a:gd name="T115" fmla="*/ 1428 h 2145"/>
                              <a:gd name="T116" fmla="+- 0 8021 6726"/>
                              <a:gd name="T117" fmla="*/ T116 w 2752"/>
                              <a:gd name="T118" fmla="+- 0 1390 -270"/>
                              <a:gd name="T119" fmla="*/ 1390 h 2145"/>
                              <a:gd name="T120" fmla="+- 0 8108 6726"/>
                              <a:gd name="T121" fmla="*/ T120 w 2752"/>
                              <a:gd name="T122" fmla="+- 0 1459 -270"/>
                              <a:gd name="T123" fmla="*/ 1459 h 2145"/>
                              <a:gd name="T124" fmla="+- 0 8231 6726"/>
                              <a:gd name="T125" fmla="*/ T124 w 2752"/>
                              <a:gd name="T126" fmla="+- 0 1411 -270"/>
                              <a:gd name="T127" fmla="*/ 1411 h 2145"/>
                              <a:gd name="T128" fmla="+- 0 8329 6726"/>
                              <a:gd name="T129" fmla="*/ T128 w 2752"/>
                              <a:gd name="T130" fmla="+- 0 1607 -270"/>
                              <a:gd name="T131" fmla="*/ 1607 h 2145"/>
                              <a:gd name="T132" fmla="+- 0 8344 6726"/>
                              <a:gd name="T133" fmla="*/ T132 w 2752"/>
                              <a:gd name="T134" fmla="+- 0 1428 -270"/>
                              <a:gd name="T135" fmla="*/ 1428 h 2145"/>
                              <a:gd name="T136" fmla="+- 0 8358 6726"/>
                              <a:gd name="T137" fmla="*/ T136 w 2752"/>
                              <a:gd name="T138" fmla="+- 0 1373 -270"/>
                              <a:gd name="T139" fmla="*/ 1373 h 2145"/>
                              <a:gd name="T140" fmla="+- 0 8433 6726"/>
                              <a:gd name="T141" fmla="*/ T140 w 2752"/>
                              <a:gd name="T142" fmla="+- 0 1690 -270"/>
                              <a:gd name="T143" fmla="*/ 1690 h 2145"/>
                              <a:gd name="T144" fmla="+- 0 8477 6726"/>
                              <a:gd name="T145" fmla="*/ T144 w 2752"/>
                              <a:gd name="T146" fmla="+- 0 1428 -270"/>
                              <a:gd name="T147" fmla="*/ 1428 h 2145"/>
                              <a:gd name="T148" fmla="+- 0 8484 6726"/>
                              <a:gd name="T149" fmla="*/ T148 w 2752"/>
                              <a:gd name="T150" fmla="+- 0 1333 -270"/>
                              <a:gd name="T151" fmla="*/ 1333 h 2145"/>
                              <a:gd name="T152" fmla="+- 0 8537 6726"/>
                              <a:gd name="T153" fmla="*/ T152 w 2752"/>
                              <a:gd name="T154" fmla="+- 0 1772 -270"/>
                              <a:gd name="T155" fmla="*/ 1772 h 2145"/>
                              <a:gd name="T156" fmla="+- 0 8610 6726"/>
                              <a:gd name="T157" fmla="*/ T156 w 2752"/>
                              <a:gd name="T158" fmla="+- 0 1428 -270"/>
                              <a:gd name="T159" fmla="*/ 1428 h 2145"/>
                              <a:gd name="T160" fmla="+- 0 8611 6726"/>
                              <a:gd name="T161" fmla="*/ T160 w 2752"/>
                              <a:gd name="T162" fmla="+- 0 1294 -270"/>
                              <a:gd name="T163" fmla="*/ 1294 h 2145"/>
                              <a:gd name="T164" fmla="+- 0 8641 6726"/>
                              <a:gd name="T165" fmla="*/ T164 w 2752"/>
                              <a:gd name="T166" fmla="+- 0 1856 -270"/>
                              <a:gd name="T167" fmla="*/ 1856 h 2145"/>
                              <a:gd name="T168" fmla="+- 0 8738 6726"/>
                              <a:gd name="T169" fmla="*/ T168 w 2752"/>
                              <a:gd name="T170" fmla="+- 0 1254 -270"/>
                              <a:gd name="T171" fmla="*/ 1254 h 2145"/>
                              <a:gd name="T172" fmla="+- 0 8742 6726"/>
                              <a:gd name="T173" fmla="*/ T172 w 2752"/>
                              <a:gd name="T174" fmla="+- 0 1428 -270"/>
                              <a:gd name="T175" fmla="*/ 1428 h 2145"/>
                              <a:gd name="T176" fmla="+- 0 8865 6726"/>
                              <a:gd name="T177" fmla="*/ T176 w 2752"/>
                              <a:gd name="T178" fmla="+- 0 1216 -270"/>
                              <a:gd name="T179" fmla="*/ 1216 h 2145"/>
                              <a:gd name="T180" fmla="+- 0 8875 6726"/>
                              <a:gd name="T181" fmla="*/ T180 w 2752"/>
                              <a:gd name="T182" fmla="+- 0 1428 -270"/>
                              <a:gd name="T183" fmla="*/ 1428 h 2145"/>
                              <a:gd name="T184" fmla="+- 0 8991 6726"/>
                              <a:gd name="T185" fmla="*/ T184 w 2752"/>
                              <a:gd name="T186" fmla="+- 0 1176 -270"/>
                              <a:gd name="T187" fmla="*/ 1176 h 2145"/>
                              <a:gd name="T188" fmla="+- 0 9008 6726"/>
                              <a:gd name="T189" fmla="*/ T188 w 2752"/>
                              <a:gd name="T190" fmla="+- 0 1428 -270"/>
                              <a:gd name="T191" fmla="*/ 1428 h 2145"/>
                              <a:gd name="T192" fmla="+- 0 9054 6726"/>
                              <a:gd name="T193" fmla="*/ T192 w 2752"/>
                              <a:gd name="T194" fmla="+- 0 1428 -270"/>
                              <a:gd name="T195" fmla="*/ 1428 h 2145"/>
                              <a:gd name="T196" fmla="+- 0 9117 6726"/>
                              <a:gd name="T197" fmla="*/ T196 w 2752"/>
                              <a:gd name="T198" fmla="+- 0 1137 -270"/>
                              <a:gd name="T199" fmla="*/ 1137 h 2145"/>
                              <a:gd name="T200" fmla="+- 0 9245 6726"/>
                              <a:gd name="T201" fmla="*/ T200 w 2752"/>
                              <a:gd name="T202" fmla="+- 0 1098 -270"/>
                              <a:gd name="T203" fmla="*/ 1098 h 2145"/>
                              <a:gd name="T204" fmla="+- 0 9371 6726"/>
                              <a:gd name="T205" fmla="*/ T204 w 2752"/>
                              <a:gd name="T206" fmla="+- 0 1059 -270"/>
                              <a:gd name="T207" fmla="*/ 1059 h 2145"/>
                              <a:gd name="T208" fmla="+- 0 9477 6726"/>
                              <a:gd name="T209" fmla="*/ T208 w 2752"/>
                              <a:gd name="T210" fmla="+- 0 1026 -270"/>
                              <a:gd name="T211" fmla="*/ 1026 h 21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Lst>
                            <a:rect l="0" t="0" r="r" b="b"/>
                            <a:pathLst>
                              <a:path w="2752" h="2145">
                                <a:moveTo>
                                  <a:pt x="112" y="2112"/>
                                </a:moveTo>
                                <a:lnTo>
                                  <a:pt x="105" y="2091"/>
                                </a:lnTo>
                                <a:lnTo>
                                  <a:pt x="0" y="2123"/>
                                </a:lnTo>
                                <a:lnTo>
                                  <a:pt x="6" y="2144"/>
                                </a:lnTo>
                                <a:lnTo>
                                  <a:pt x="112" y="2112"/>
                                </a:lnTo>
                                <a:moveTo>
                                  <a:pt x="239" y="2073"/>
                                </a:moveTo>
                                <a:lnTo>
                                  <a:pt x="232" y="2051"/>
                                </a:lnTo>
                                <a:lnTo>
                                  <a:pt x="126" y="2085"/>
                                </a:lnTo>
                                <a:lnTo>
                                  <a:pt x="133" y="2105"/>
                                </a:lnTo>
                                <a:lnTo>
                                  <a:pt x="239" y="2073"/>
                                </a:lnTo>
                                <a:moveTo>
                                  <a:pt x="365" y="2034"/>
                                </a:moveTo>
                                <a:lnTo>
                                  <a:pt x="359" y="2013"/>
                                </a:lnTo>
                                <a:lnTo>
                                  <a:pt x="253" y="2045"/>
                                </a:lnTo>
                                <a:lnTo>
                                  <a:pt x="260" y="2066"/>
                                </a:lnTo>
                                <a:lnTo>
                                  <a:pt x="365" y="2034"/>
                                </a:lnTo>
                                <a:moveTo>
                                  <a:pt x="492" y="1994"/>
                                </a:moveTo>
                                <a:lnTo>
                                  <a:pt x="485" y="1973"/>
                                </a:lnTo>
                                <a:lnTo>
                                  <a:pt x="380" y="2006"/>
                                </a:lnTo>
                                <a:lnTo>
                                  <a:pt x="386" y="2027"/>
                                </a:lnTo>
                                <a:lnTo>
                                  <a:pt x="492" y="1994"/>
                                </a:lnTo>
                                <a:moveTo>
                                  <a:pt x="619" y="1956"/>
                                </a:moveTo>
                                <a:lnTo>
                                  <a:pt x="612" y="1934"/>
                                </a:lnTo>
                                <a:lnTo>
                                  <a:pt x="506" y="1967"/>
                                </a:lnTo>
                                <a:lnTo>
                                  <a:pt x="513" y="1988"/>
                                </a:lnTo>
                                <a:lnTo>
                                  <a:pt x="619" y="1956"/>
                                </a:lnTo>
                                <a:moveTo>
                                  <a:pt x="745" y="1916"/>
                                </a:moveTo>
                                <a:lnTo>
                                  <a:pt x="739" y="1895"/>
                                </a:lnTo>
                                <a:lnTo>
                                  <a:pt x="633" y="1928"/>
                                </a:lnTo>
                                <a:lnTo>
                                  <a:pt x="639" y="1949"/>
                                </a:lnTo>
                                <a:lnTo>
                                  <a:pt x="745" y="1916"/>
                                </a:lnTo>
                                <a:moveTo>
                                  <a:pt x="872" y="1877"/>
                                </a:moveTo>
                                <a:lnTo>
                                  <a:pt x="865" y="1856"/>
                                </a:lnTo>
                                <a:lnTo>
                                  <a:pt x="760" y="1888"/>
                                </a:lnTo>
                                <a:lnTo>
                                  <a:pt x="766" y="1910"/>
                                </a:lnTo>
                                <a:lnTo>
                                  <a:pt x="872" y="1877"/>
                                </a:lnTo>
                                <a:moveTo>
                                  <a:pt x="877" y="1297"/>
                                </a:moveTo>
                                <a:lnTo>
                                  <a:pt x="851" y="1276"/>
                                </a:lnTo>
                                <a:lnTo>
                                  <a:pt x="837" y="1294"/>
                                </a:lnTo>
                                <a:lnTo>
                                  <a:pt x="863" y="1315"/>
                                </a:lnTo>
                                <a:lnTo>
                                  <a:pt x="877" y="1297"/>
                                </a:lnTo>
                                <a:moveTo>
                                  <a:pt x="981" y="1380"/>
                                </a:moveTo>
                                <a:lnTo>
                                  <a:pt x="894" y="1311"/>
                                </a:lnTo>
                                <a:lnTo>
                                  <a:pt x="880" y="1328"/>
                                </a:lnTo>
                                <a:lnTo>
                                  <a:pt x="967" y="1397"/>
                                </a:lnTo>
                                <a:lnTo>
                                  <a:pt x="981" y="1380"/>
                                </a:lnTo>
                                <a:moveTo>
                                  <a:pt x="998" y="1838"/>
                                </a:moveTo>
                                <a:lnTo>
                                  <a:pt x="992" y="1817"/>
                                </a:lnTo>
                                <a:lnTo>
                                  <a:pt x="886" y="1849"/>
                                </a:lnTo>
                                <a:lnTo>
                                  <a:pt x="893" y="1871"/>
                                </a:lnTo>
                                <a:lnTo>
                                  <a:pt x="998" y="1838"/>
                                </a:lnTo>
                                <a:moveTo>
                                  <a:pt x="1084" y="1463"/>
                                </a:moveTo>
                                <a:lnTo>
                                  <a:pt x="998" y="1394"/>
                                </a:lnTo>
                                <a:lnTo>
                                  <a:pt x="984" y="1412"/>
                                </a:lnTo>
                                <a:lnTo>
                                  <a:pt x="1070" y="1480"/>
                                </a:lnTo>
                                <a:lnTo>
                                  <a:pt x="1084" y="1463"/>
                                </a:lnTo>
                                <a:moveTo>
                                  <a:pt x="1125" y="1799"/>
                                </a:moveTo>
                                <a:lnTo>
                                  <a:pt x="1119" y="1777"/>
                                </a:lnTo>
                                <a:lnTo>
                                  <a:pt x="1013" y="1810"/>
                                </a:lnTo>
                                <a:lnTo>
                                  <a:pt x="1020" y="1831"/>
                                </a:lnTo>
                                <a:lnTo>
                                  <a:pt x="1125" y="1799"/>
                                </a:lnTo>
                                <a:moveTo>
                                  <a:pt x="1188" y="1546"/>
                                </a:moveTo>
                                <a:lnTo>
                                  <a:pt x="1101" y="1477"/>
                                </a:lnTo>
                                <a:lnTo>
                                  <a:pt x="1088" y="1494"/>
                                </a:lnTo>
                                <a:lnTo>
                                  <a:pt x="1174" y="1563"/>
                                </a:lnTo>
                                <a:lnTo>
                                  <a:pt x="1188" y="1546"/>
                                </a:lnTo>
                                <a:moveTo>
                                  <a:pt x="1252" y="1759"/>
                                </a:moveTo>
                                <a:lnTo>
                                  <a:pt x="1245" y="1738"/>
                                </a:lnTo>
                                <a:lnTo>
                                  <a:pt x="1140" y="1771"/>
                                </a:lnTo>
                                <a:lnTo>
                                  <a:pt x="1146" y="1792"/>
                                </a:lnTo>
                                <a:lnTo>
                                  <a:pt x="1252" y="1759"/>
                                </a:lnTo>
                                <a:moveTo>
                                  <a:pt x="1292" y="1628"/>
                                </a:moveTo>
                                <a:lnTo>
                                  <a:pt x="1205" y="1559"/>
                                </a:lnTo>
                                <a:lnTo>
                                  <a:pt x="1191" y="1577"/>
                                </a:lnTo>
                                <a:lnTo>
                                  <a:pt x="1278" y="1646"/>
                                </a:lnTo>
                                <a:lnTo>
                                  <a:pt x="1292" y="1628"/>
                                </a:lnTo>
                                <a:moveTo>
                                  <a:pt x="1386" y="1465"/>
                                </a:moveTo>
                                <a:lnTo>
                                  <a:pt x="1364" y="1465"/>
                                </a:lnTo>
                                <a:lnTo>
                                  <a:pt x="1364" y="1576"/>
                                </a:lnTo>
                                <a:lnTo>
                                  <a:pt x="1386" y="1576"/>
                                </a:lnTo>
                                <a:lnTo>
                                  <a:pt x="1386" y="1465"/>
                                </a:lnTo>
                                <a:moveTo>
                                  <a:pt x="1386" y="1332"/>
                                </a:moveTo>
                                <a:lnTo>
                                  <a:pt x="1364" y="1332"/>
                                </a:lnTo>
                                <a:lnTo>
                                  <a:pt x="1364" y="1443"/>
                                </a:lnTo>
                                <a:lnTo>
                                  <a:pt x="1386" y="1443"/>
                                </a:lnTo>
                                <a:lnTo>
                                  <a:pt x="1386" y="1332"/>
                                </a:lnTo>
                                <a:moveTo>
                                  <a:pt x="1386" y="1199"/>
                                </a:moveTo>
                                <a:lnTo>
                                  <a:pt x="1364" y="1199"/>
                                </a:lnTo>
                                <a:lnTo>
                                  <a:pt x="1364" y="1310"/>
                                </a:lnTo>
                                <a:lnTo>
                                  <a:pt x="1386" y="1310"/>
                                </a:lnTo>
                                <a:lnTo>
                                  <a:pt x="1386" y="1199"/>
                                </a:lnTo>
                                <a:moveTo>
                                  <a:pt x="1386" y="1066"/>
                                </a:moveTo>
                                <a:lnTo>
                                  <a:pt x="1364" y="1066"/>
                                </a:lnTo>
                                <a:lnTo>
                                  <a:pt x="1364" y="1177"/>
                                </a:lnTo>
                                <a:lnTo>
                                  <a:pt x="1386" y="1177"/>
                                </a:lnTo>
                                <a:lnTo>
                                  <a:pt x="1386" y="1066"/>
                                </a:lnTo>
                                <a:moveTo>
                                  <a:pt x="1386" y="932"/>
                                </a:moveTo>
                                <a:lnTo>
                                  <a:pt x="1364" y="932"/>
                                </a:lnTo>
                                <a:lnTo>
                                  <a:pt x="1364" y="1044"/>
                                </a:lnTo>
                                <a:lnTo>
                                  <a:pt x="1386" y="1044"/>
                                </a:lnTo>
                                <a:lnTo>
                                  <a:pt x="1386" y="932"/>
                                </a:lnTo>
                                <a:moveTo>
                                  <a:pt x="1386" y="800"/>
                                </a:moveTo>
                                <a:lnTo>
                                  <a:pt x="1364" y="800"/>
                                </a:lnTo>
                                <a:lnTo>
                                  <a:pt x="1364" y="910"/>
                                </a:lnTo>
                                <a:lnTo>
                                  <a:pt x="1386" y="910"/>
                                </a:lnTo>
                                <a:lnTo>
                                  <a:pt x="1386" y="800"/>
                                </a:lnTo>
                                <a:moveTo>
                                  <a:pt x="1386" y="666"/>
                                </a:moveTo>
                                <a:lnTo>
                                  <a:pt x="1364" y="666"/>
                                </a:lnTo>
                                <a:lnTo>
                                  <a:pt x="1364" y="777"/>
                                </a:lnTo>
                                <a:lnTo>
                                  <a:pt x="1386" y="777"/>
                                </a:lnTo>
                                <a:lnTo>
                                  <a:pt x="1386" y="666"/>
                                </a:lnTo>
                                <a:moveTo>
                                  <a:pt x="1386" y="533"/>
                                </a:moveTo>
                                <a:lnTo>
                                  <a:pt x="1364" y="533"/>
                                </a:lnTo>
                                <a:lnTo>
                                  <a:pt x="1364" y="644"/>
                                </a:lnTo>
                                <a:lnTo>
                                  <a:pt x="1386" y="644"/>
                                </a:lnTo>
                                <a:lnTo>
                                  <a:pt x="1386" y="533"/>
                                </a:lnTo>
                                <a:moveTo>
                                  <a:pt x="1386" y="400"/>
                                </a:moveTo>
                                <a:lnTo>
                                  <a:pt x="1364" y="400"/>
                                </a:lnTo>
                                <a:lnTo>
                                  <a:pt x="1364" y="511"/>
                                </a:lnTo>
                                <a:lnTo>
                                  <a:pt x="1386" y="511"/>
                                </a:lnTo>
                                <a:lnTo>
                                  <a:pt x="1386" y="400"/>
                                </a:lnTo>
                                <a:moveTo>
                                  <a:pt x="1386" y="267"/>
                                </a:moveTo>
                                <a:lnTo>
                                  <a:pt x="1364" y="267"/>
                                </a:lnTo>
                                <a:lnTo>
                                  <a:pt x="1364" y="378"/>
                                </a:lnTo>
                                <a:lnTo>
                                  <a:pt x="1386" y="378"/>
                                </a:lnTo>
                                <a:lnTo>
                                  <a:pt x="1386" y="267"/>
                                </a:lnTo>
                                <a:moveTo>
                                  <a:pt x="1386" y="133"/>
                                </a:moveTo>
                                <a:lnTo>
                                  <a:pt x="1364" y="133"/>
                                </a:lnTo>
                                <a:lnTo>
                                  <a:pt x="1364" y="245"/>
                                </a:lnTo>
                                <a:lnTo>
                                  <a:pt x="1386" y="245"/>
                                </a:lnTo>
                                <a:lnTo>
                                  <a:pt x="1386" y="133"/>
                                </a:lnTo>
                                <a:moveTo>
                                  <a:pt x="1386" y="0"/>
                                </a:moveTo>
                                <a:lnTo>
                                  <a:pt x="1364" y="0"/>
                                </a:lnTo>
                                <a:lnTo>
                                  <a:pt x="1364" y="112"/>
                                </a:lnTo>
                                <a:lnTo>
                                  <a:pt x="1386" y="112"/>
                                </a:lnTo>
                                <a:lnTo>
                                  <a:pt x="1386" y="0"/>
                                </a:lnTo>
                                <a:moveTo>
                                  <a:pt x="1500" y="1794"/>
                                </a:moveTo>
                                <a:lnTo>
                                  <a:pt x="1413" y="1725"/>
                                </a:lnTo>
                                <a:lnTo>
                                  <a:pt x="1399" y="1742"/>
                                </a:lnTo>
                                <a:lnTo>
                                  <a:pt x="1485" y="1811"/>
                                </a:lnTo>
                                <a:lnTo>
                                  <a:pt x="1500" y="1794"/>
                                </a:lnTo>
                                <a:moveTo>
                                  <a:pt x="1505" y="1681"/>
                                </a:moveTo>
                                <a:lnTo>
                                  <a:pt x="1499" y="1660"/>
                                </a:lnTo>
                                <a:lnTo>
                                  <a:pt x="1393" y="1692"/>
                                </a:lnTo>
                                <a:lnTo>
                                  <a:pt x="1395" y="1698"/>
                                </a:lnTo>
                                <a:lnTo>
                                  <a:pt x="1386" y="1698"/>
                                </a:lnTo>
                                <a:lnTo>
                                  <a:pt x="1386" y="1599"/>
                                </a:lnTo>
                                <a:lnTo>
                                  <a:pt x="1364" y="1599"/>
                                </a:lnTo>
                                <a:lnTo>
                                  <a:pt x="1364" y="1687"/>
                                </a:lnTo>
                                <a:lnTo>
                                  <a:pt x="1309" y="1643"/>
                                </a:lnTo>
                                <a:lnTo>
                                  <a:pt x="1295" y="1660"/>
                                </a:lnTo>
                                <a:lnTo>
                                  <a:pt x="1353" y="1705"/>
                                </a:lnTo>
                                <a:lnTo>
                                  <a:pt x="1266" y="1732"/>
                                </a:lnTo>
                                <a:lnTo>
                                  <a:pt x="1273" y="1753"/>
                                </a:lnTo>
                                <a:lnTo>
                                  <a:pt x="1373" y="1722"/>
                                </a:lnTo>
                                <a:lnTo>
                                  <a:pt x="1382" y="1729"/>
                                </a:lnTo>
                                <a:lnTo>
                                  <a:pt x="1388" y="1721"/>
                                </a:lnTo>
                                <a:lnTo>
                                  <a:pt x="1486" y="1721"/>
                                </a:lnTo>
                                <a:lnTo>
                                  <a:pt x="1486" y="1698"/>
                                </a:lnTo>
                                <a:lnTo>
                                  <a:pt x="1449" y="1698"/>
                                </a:lnTo>
                                <a:lnTo>
                                  <a:pt x="1505" y="1681"/>
                                </a:lnTo>
                                <a:moveTo>
                                  <a:pt x="1603" y="1877"/>
                                </a:moveTo>
                                <a:lnTo>
                                  <a:pt x="1517" y="1808"/>
                                </a:lnTo>
                                <a:lnTo>
                                  <a:pt x="1503" y="1826"/>
                                </a:lnTo>
                                <a:lnTo>
                                  <a:pt x="1589" y="1894"/>
                                </a:lnTo>
                                <a:lnTo>
                                  <a:pt x="1603" y="1877"/>
                                </a:lnTo>
                                <a:moveTo>
                                  <a:pt x="1618" y="1698"/>
                                </a:moveTo>
                                <a:lnTo>
                                  <a:pt x="1508" y="1698"/>
                                </a:lnTo>
                                <a:lnTo>
                                  <a:pt x="1508" y="1721"/>
                                </a:lnTo>
                                <a:lnTo>
                                  <a:pt x="1618" y="1721"/>
                                </a:lnTo>
                                <a:lnTo>
                                  <a:pt x="1618" y="1698"/>
                                </a:lnTo>
                                <a:moveTo>
                                  <a:pt x="1632" y="1643"/>
                                </a:moveTo>
                                <a:lnTo>
                                  <a:pt x="1625" y="1621"/>
                                </a:lnTo>
                                <a:lnTo>
                                  <a:pt x="1519" y="1654"/>
                                </a:lnTo>
                                <a:lnTo>
                                  <a:pt x="1526" y="1674"/>
                                </a:lnTo>
                                <a:lnTo>
                                  <a:pt x="1632" y="1643"/>
                                </a:lnTo>
                                <a:moveTo>
                                  <a:pt x="1707" y="1960"/>
                                </a:moveTo>
                                <a:lnTo>
                                  <a:pt x="1621" y="1891"/>
                                </a:lnTo>
                                <a:lnTo>
                                  <a:pt x="1607" y="1908"/>
                                </a:lnTo>
                                <a:lnTo>
                                  <a:pt x="1693" y="1977"/>
                                </a:lnTo>
                                <a:lnTo>
                                  <a:pt x="1707" y="1960"/>
                                </a:lnTo>
                                <a:moveTo>
                                  <a:pt x="1751" y="1698"/>
                                </a:moveTo>
                                <a:lnTo>
                                  <a:pt x="1641" y="1698"/>
                                </a:lnTo>
                                <a:lnTo>
                                  <a:pt x="1641" y="1721"/>
                                </a:lnTo>
                                <a:lnTo>
                                  <a:pt x="1751" y="1721"/>
                                </a:lnTo>
                                <a:lnTo>
                                  <a:pt x="1751" y="1698"/>
                                </a:lnTo>
                                <a:moveTo>
                                  <a:pt x="1758" y="1603"/>
                                </a:moveTo>
                                <a:lnTo>
                                  <a:pt x="1752" y="1581"/>
                                </a:lnTo>
                                <a:lnTo>
                                  <a:pt x="1646" y="1615"/>
                                </a:lnTo>
                                <a:lnTo>
                                  <a:pt x="1653" y="1635"/>
                                </a:lnTo>
                                <a:lnTo>
                                  <a:pt x="1758" y="1603"/>
                                </a:lnTo>
                                <a:moveTo>
                                  <a:pt x="1811" y="2042"/>
                                </a:moveTo>
                                <a:lnTo>
                                  <a:pt x="1724" y="1973"/>
                                </a:lnTo>
                                <a:lnTo>
                                  <a:pt x="1710" y="1991"/>
                                </a:lnTo>
                                <a:lnTo>
                                  <a:pt x="1796" y="2060"/>
                                </a:lnTo>
                                <a:lnTo>
                                  <a:pt x="1811" y="2042"/>
                                </a:lnTo>
                                <a:moveTo>
                                  <a:pt x="1884" y="1698"/>
                                </a:moveTo>
                                <a:lnTo>
                                  <a:pt x="1773" y="1698"/>
                                </a:lnTo>
                                <a:lnTo>
                                  <a:pt x="1773" y="1721"/>
                                </a:lnTo>
                                <a:lnTo>
                                  <a:pt x="1884" y="1721"/>
                                </a:lnTo>
                                <a:lnTo>
                                  <a:pt x="1884" y="1698"/>
                                </a:lnTo>
                                <a:moveTo>
                                  <a:pt x="1885" y="1564"/>
                                </a:moveTo>
                                <a:lnTo>
                                  <a:pt x="1878" y="1543"/>
                                </a:lnTo>
                                <a:lnTo>
                                  <a:pt x="1773" y="1575"/>
                                </a:lnTo>
                                <a:lnTo>
                                  <a:pt x="1779" y="1596"/>
                                </a:lnTo>
                                <a:lnTo>
                                  <a:pt x="1885" y="1564"/>
                                </a:lnTo>
                                <a:moveTo>
                                  <a:pt x="1915" y="2126"/>
                                </a:moveTo>
                                <a:lnTo>
                                  <a:pt x="1828" y="2057"/>
                                </a:lnTo>
                                <a:lnTo>
                                  <a:pt x="1814" y="2074"/>
                                </a:lnTo>
                                <a:lnTo>
                                  <a:pt x="1901" y="2143"/>
                                </a:lnTo>
                                <a:lnTo>
                                  <a:pt x="1915" y="2126"/>
                                </a:lnTo>
                                <a:moveTo>
                                  <a:pt x="2012" y="1524"/>
                                </a:moveTo>
                                <a:lnTo>
                                  <a:pt x="2006" y="1503"/>
                                </a:lnTo>
                                <a:lnTo>
                                  <a:pt x="1899" y="1536"/>
                                </a:lnTo>
                                <a:lnTo>
                                  <a:pt x="1906" y="1558"/>
                                </a:lnTo>
                                <a:lnTo>
                                  <a:pt x="2012" y="1524"/>
                                </a:lnTo>
                                <a:moveTo>
                                  <a:pt x="2016" y="1698"/>
                                </a:moveTo>
                                <a:lnTo>
                                  <a:pt x="1906" y="1698"/>
                                </a:lnTo>
                                <a:lnTo>
                                  <a:pt x="1906" y="1721"/>
                                </a:lnTo>
                                <a:lnTo>
                                  <a:pt x="2016" y="1721"/>
                                </a:lnTo>
                                <a:lnTo>
                                  <a:pt x="2016" y="1698"/>
                                </a:lnTo>
                                <a:moveTo>
                                  <a:pt x="2139" y="1486"/>
                                </a:moveTo>
                                <a:lnTo>
                                  <a:pt x="2132" y="1464"/>
                                </a:lnTo>
                                <a:lnTo>
                                  <a:pt x="2026" y="1497"/>
                                </a:lnTo>
                                <a:lnTo>
                                  <a:pt x="2033" y="1518"/>
                                </a:lnTo>
                                <a:lnTo>
                                  <a:pt x="2139" y="1486"/>
                                </a:lnTo>
                                <a:moveTo>
                                  <a:pt x="2149" y="1698"/>
                                </a:moveTo>
                                <a:lnTo>
                                  <a:pt x="2038" y="1698"/>
                                </a:lnTo>
                                <a:lnTo>
                                  <a:pt x="2038" y="1721"/>
                                </a:lnTo>
                                <a:lnTo>
                                  <a:pt x="2149" y="1721"/>
                                </a:lnTo>
                                <a:lnTo>
                                  <a:pt x="2149" y="1698"/>
                                </a:lnTo>
                                <a:moveTo>
                                  <a:pt x="2265" y="1446"/>
                                </a:moveTo>
                                <a:lnTo>
                                  <a:pt x="2258" y="1425"/>
                                </a:lnTo>
                                <a:lnTo>
                                  <a:pt x="2153" y="1458"/>
                                </a:lnTo>
                                <a:lnTo>
                                  <a:pt x="2159" y="1479"/>
                                </a:lnTo>
                                <a:lnTo>
                                  <a:pt x="2265" y="1446"/>
                                </a:lnTo>
                                <a:moveTo>
                                  <a:pt x="2282" y="1698"/>
                                </a:moveTo>
                                <a:lnTo>
                                  <a:pt x="2171" y="1698"/>
                                </a:lnTo>
                                <a:lnTo>
                                  <a:pt x="2171" y="1721"/>
                                </a:lnTo>
                                <a:lnTo>
                                  <a:pt x="2282" y="1721"/>
                                </a:lnTo>
                                <a:lnTo>
                                  <a:pt x="2282" y="1698"/>
                                </a:lnTo>
                                <a:moveTo>
                                  <a:pt x="2328" y="1698"/>
                                </a:moveTo>
                                <a:lnTo>
                                  <a:pt x="2303" y="1698"/>
                                </a:lnTo>
                                <a:lnTo>
                                  <a:pt x="2303" y="1721"/>
                                </a:lnTo>
                                <a:lnTo>
                                  <a:pt x="2328" y="1721"/>
                                </a:lnTo>
                                <a:lnTo>
                                  <a:pt x="2328" y="1698"/>
                                </a:lnTo>
                                <a:moveTo>
                                  <a:pt x="2391" y="1407"/>
                                </a:moveTo>
                                <a:lnTo>
                                  <a:pt x="2386" y="1386"/>
                                </a:lnTo>
                                <a:lnTo>
                                  <a:pt x="2279" y="1418"/>
                                </a:lnTo>
                                <a:lnTo>
                                  <a:pt x="2286" y="1440"/>
                                </a:lnTo>
                                <a:lnTo>
                                  <a:pt x="2391" y="1407"/>
                                </a:lnTo>
                                <a:moveTo>
                                  <a:pt x="2519" y="1368"/>
                                </a:moveTo>
                                <a:lnTo>
                                  <a:pt x="2511" y="1347"/>
                                </a:lnTo>
                                <a:lnTo>
                                  <a:pt x="2406" y="1379"/>
                                </a:lnTo>
                                <a:lnTo>
                                  <a:pt x="2412" y="1401"/>
                                </a:lnTo>
                                <a:lnTo>
                                  <a:pt x="2519" y="1368"/>
                                </a:lnTo>
                                <a:moveTo>
                                  <a:pt x="2645" y="1329"/>
                                </a:moveTo>
                                <a:lnTo>
                                  <a:pt x="2638" y="1307"/>
                                </a:lnTo>
                                <a:lnTo>
                                  <a:pt x="2533" y="1340"/>
                                </a:lnTo>
                                <a:lnTo>
                                  <a:pt x="2539" y="1361"/>
                                </a:lnTo>
                                <a:lnTo>
                                  <a:pt x="2645" y="1329"/>
                                </a:lnTo>
                                <a:moveTo>
                                  <a:pt x="2751" y="1296"/>
                                </a:moveTo>
                                <a:lnTo>
                                  <a:pt x="2745" y="1275"/>
                                </a:lnTo>
                                <a:lnTo>
                                  <a:pt x="2660" y="1301"/>
                                </a:lnTo>
                                <a:lnTo>
                                  <a:pt x="2666" y="1322"/>
                                </a:lnTo>
                                <a:lnTo>
                                  <a:pt x="2751" y="1296"/>
                                </a:lnTo>
                              </a:path>
                            </a:pathLst>
                          </a:custGeom>
                          <a:solidFill>
                            <a:srgbClr val="211F1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75" name="AutoShape 1002"/>
                        <wps:cNvSpPr>
                          <a:spLocks/>
                        </wps:cNvSpPr>
                        <wps:spPr bwMode="auto">
                          <a:xfrm>
                            <a:off x="1409" y="12213"/>
                            <a:ext cx="964" cy="314"/>
                          </a:xfrm>
                          <a:custGeom>
                            <a:avLst/>
                            <a:gdLst>
                              <a:gd name="T0" fmla="+- 0 8102 1410"/>
                              <a:gd name="T1" fmla="*/ T0 w 964"/>
                              <a:gd name="T2" fmla="+- 0 1439 12214"/>
                              <a:gd name="T3" fmla="*/ 1439 h 314"/>
                              <a:gd name="T4" fmla="+- 0 8249 1410"/>
                              <a:gd name="T5" fmla="*/ T4 w 964"/>
                              <a:gd name="T6" fmla="+- 0 1439 12214"/>
                              <a:gd name="T7" fmla="*/ 1439 h 314"/>
                              <a:gd name="T8" fmla="+- 0 8249 1410"/>
                              <a:gd name="T9" fmla="*/ T8 w 964"/>
                              <a:gd name="T10" fmla="+- 0 1292 12214"/>
                              <a:gd name="T11" fmla="*/ 1292 h 314"/>
                              <a:gd name="T12" fmla="+- 0 8102 1410"/>
                              <a:gd name="T13" fmla="*/ T12 w 964"/>
                              <a:gd name="T14" fmla="+- 0 1292 12214"/>
                              <a:gd name="T15" fmla="*/ 1292 h 314"/>
                              <a:gd name="T16" fmla="+- 0 8102 1410"/>
                              <a:gd name="T17" fmla="*/ T16 w 964"/>
                              <a:gd name="T18" fmla="+- 0 1439 12214"/>
                              <a:gd name="T19" fmla="*/ 1439 h 314"/>
                              <a:gd name="T20" fmla="+- 0 9158 1410"/>
                              <a:gd name="T21" fmla="*/ T20 w 964"/>
                              <a:gd name="T22" fmla="+- 0 1335 12214"/>
                              <a:gd name="T23" fmla="*/ 1335 h 314"/>
                              <a:gd name="T24" fmla="+- 0 9083 1410"/>
                              <a:gd name="T25" fmla="*/ T24 w 964"/>
                              <a:gd name="T26" fmla="+- 0 1201 12214"/>
                              <a:gd name="T27" fmla="*/ 1201 h 314"/>
                              <a:gd name="T28" fmla="+- 0 8980 1410"/>
                              <a:gd name="T29" fmla="*/ T28 w 964"/>
                              <a:gd name="T30" fmla="+- 0 1306 12214"/>
                              <a:gd name="T31" fmla="*/ 1306 h 314"/>
                              <a:gd name="T32" fmla="+- 0 8883 1410"/>
                              <a:gd name="T33" fmla="*/ T32 w 964"/>
                              <a:gd name="T34" fmla="+- 0 1439 12214"/>
                              <a:gd name="T35" fmla="*/ 1439 h 314"/>
                              <a:gd name="T36" fmla="+- 0 8779 1410"/>
                              <a:gd name="T37" fmla="*/ T36 w 964"/>
                              <a:gd name="T38" fmla="+- 0 1544 12214"/>
                              <a:gd name="T39" fmla="*/ 1544 h 314"/>
                              <a:gd name="T40" fmla="+- 0 8950 1410"/>
                              <a:gd name="T41" fmla="*/ T40 w 964"/>
                              <a:gd name="T42" fmla="+- 0 1544 12214"/>
                              <a:gd name="T43" fmla="*/ 1544 h 314"/>
                              <a:gd name="T44" fmla="+- 0 8988 1410"/>
                              <a:gd name="T45" fmla="*/ T44 w 964"/>
                              <a:gd name="T46" fmla="+- 0 1328 12214"/>
                              <a:gd name="T47" fmla="*/ 1328 h 314"/>
                              <a:gd name="T48" fmla="+- 0 8975 1410"/>
                              <a:gd name="T49" fmla="*/ T48 w 964"/>
                              <a:gd name="T50" fmla="+- 0 1331 12214"/>
                              <a:gd name="T51" fmla="*/ 1331 h 314"/>
                              <a:gd name="T52" fmla="+- 0 8947 1410"/>
                              <a:gd name="T53" fmla="*/ T52 w 964"/>
                              <a:gd name="T54" fmla="+- 0 1346 12214"/>
                              <a:gd name="T55" fmla="*/ 1346 h 314"/>
                              <a:gd name="T56" fmla="+- 0 8921 1410"/>
                              <a:gd name="T57" fmla="*/ T56 w 964"/>
                              <a:gd name="T58" fmla="+- 0 1380 12214"/>
                              <a:gd name="T59" fmla="*/ 1380 h 314"/>
                              <a:gd name="T60" fmla="+- 0 8917 1410"/>
                              <a:gd name="T61" fmla="*/ T60 w 964"/>
                              <a:gd name="T62" fmla="+- 0 1439 12214"/>
                              <a:gd name="T63" fmla="*/ 1439 h 31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964" h="314">
                                <a:moveTo>
                                  <a:pt x="6692" y="-10775"/>
                                </a:moveTo>
                                <a:lnTo>
                                  <a:pt x="6839" y="-10775"/>
                                </a:lnTo>
                                <a:lnTo>
                                  <a:pt x="6839" y="-10922"/>
                                </a:lnTo>
                                <a:lnTo>
                                  <a:pt x="6692" y="-10922"/>
                                </a:lnTo>
                                <a:lnTo>
                                  <a:pt x="6692" y="-10775"/>
                                </a:lnTo>
                                <a:close/>
                                <a:moveTo>
                                  <a:pt x="7748" y="-10879"/>
                                </a:moveTo>
                                <a:lnTo>
                                  <a:pt x="7673" y="-11013"/>
                                </a:lnTo>
                                <a:lnTo>
                                  <a:pt x="7570" y="-10908"/>
                                </a:lnTo>
                                <a:moveTo>
                                  <a:pt x="7473" y="-10775"/>
                                </a:moveTo>
                                <a:lnTo>
                                  <a:pt x="7369" y="-10670"/>
                                </a:lnTo>
                                <a:lnTo>
                                  <a:pt x="7540" y="-10670"/>
                                </a:lnTo>
                                <a:moveTo>
                                  <a:pt x="7578" y="-10886"/>
                                </a:moveTo>
                                <a:lnTo>
                                  <a:pt x="7565" y="-10883"/>
                                </a:lnTo>
                                <a:lnTo>
                                  <a:pt x="7537" y="-10868"/>
                                </a:lnTo>
                                <a:lnTo>
                                  <a:pt x="7511" y="-10834"/>
                                </a:lnTo>
                                <a:lnTo>
                                  <a:pt x="7507" y="-10775"/>
                                </a:lnTo>
                              </a:path>
                            </a:pathLst>
                          </a:custGeom>
                          <a:noFill/>
                          <a:ln w="13901">
                            <a:solidFill>
                              <a:srgbClr val="211F1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76" name="Text Box 1001"/>
                        <wps:cNvSpPr txBox="1">
                          <a:spLocks noChangeArrowheads="1"/>
                        </wps:cNvSpPr>
                        <wps:spPr bwMode="auto">
                          <a:xfrm>
                            <a:off x="8699" y="545"/>
                            <a:ext cx="144" cy="2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25E3" w:rsidRDefault="00B1318A">
                              <w:pPr>
                                <w:spacing w:line="247" w:lineRule="exact"/>
                              </w:pPr>
                              <w:r>
                                <w:rPr>
                                  <w:color w:val="211F1F"/>
                                </w:rPr>
                                <w:t>2</w:t>
                              </w:r>
                            </w:p>
                          </w:txbxContent>
                        </wps:txbx>
                        <wps:bodyPr rot="0" vert="horz" wrap="square" lIns="0" tIns="0" rIns="0" bIns="0" anchor="t" anchorCtr="0" upright="1">
                          <a:noAutofit/>
                        </wps:bodyPr>
                      </wps:wsp>
                      <wps:wsp>
                        <wps:cNvPr id="1277" name="Text Box 1000"/>
                        <wps:cNvSpPr txBox="1">
                          <a:spLocks noChangeArrowheads="1"/>
                        </wps:cNvSpPr>
                        <wps:spPr bwMode="auto">
                          <a:xfrm>
                            <a:off x="7396" y="794"/>
                            <a:ext cx="198" cy="2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25E3" w:rsidRDefault="00B1318A">
                              <w:pPr>
                                <w:spacing w:line="296" w:lineRule="exact"/>
                                <w:rPr>
                                  <w:sz w:val="26"/>
                                </w:rPr>
                              </w:pPr>
                              <w:r>
                                <w:rPr>
                                  <w:color w:val="211F1F"/>
                                  <w:w w:val="102"/>
                                  <w:sz w:val="26"/>
                                </w:rPr>
                                <w:t>B</w:t>
                              </w:r>
                            </w:p>
                          </w:txbxContent>
                        </wps:txbx>
                        <wps:bodyPr rot="0" vert="horz" wrap="square" lIns="0" tIns="0" rIns="0" bIns="0" anchor="t" anchorCtr="0" upright="1">
                          <a:noAutofit/>
                        </wps:bodyPr>
                      </wps:wsp>
                      <wps:wsp>
                        <wps:cNvPr id="1278" name="Text Box 999"/>
                        <wps:cNvSpPr txBox="1">
                          <a:spLocks noChangeArrowheads="1"/>
                        </wps:cNvSpPr>
                        <wps:spPr bwMode="auto">
                          <a:xfrm>
                            <a:off x="7992" y="1460"/>
                            <a:ext cx="228" cy="2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25E3" w:rsidRDefault="00B1318A">
                              <w:pPr>
                                <w:spacing w:line="296" w:lineRule="exact"/>
                                <w:rPr>
                                  <w:sz w:val="26"/>
                                </w:rPr>
                              </w:pPr>
                              <w:r>
                                <w:rPr>
                                  <w:color w:val="211F1F"/>
                                  <w:w w:val="102"/>
                                  <w:sz w:val="26"/>
                                </w:rPr>
                                <w:t>O</w:t>
                              </w:r>
                            </w:p>
                          </w:txbxContent>
                        </wps:txbx>
                        <wps:bodyPr rot="0" vert="horz" wrap="square" lIns="0" tIns="0" rIns="0" bIns="0" anchor="t" anchorCtr="0" upright="1">
                          <a:noAutofit/>
                        </wps:bodyPr>
                      </wps:wsp>
                      <wps:wsp>
                        <wps:cNvPr id="1279" name="Text Box 998"/>
                        <wps:cNvSpPr txBox="1">
                          <a:spLocks noChangeArrowheads="1"/>
                        </wps:cNvSpPr>
                        <wps:spPr bwMode="auto">
                          <a:xfrm>
                            <a:off x="8588" y="1229"/>
                            <a:ext cx="401" cy="67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25E3" w:rsidRDefault="00B1318A">
                              <w:pPr>
                                <w:spacing w:before="1"/>
                                <w:ind w:left="90"/>
                                <w:jc w:val="center"/>
                                <w:rPr>
                                  <w:sz w:val="17"/>
                                </w:rPr>
                              </w:pPr>
                              <w:r>
                                <w:rPr>
                                  <w:color w:val="211F1F"/>
                                  <w:w w:val="105"/>
                                  <w:sz w:val="17"/>
                                </w:rPr>
                                <w:t>60°</w:t>
                              </w:r>
                            </w:p>
                            <w:p w:rsidR="006925E3" w:rsidRDefault="00B1318A">
                              <w:pPr>
                                <w:spacing w:before="1" w:line="238" w:lineRule="exact"/>
                              </w:pPr>
                              <w:r>
                                <w:rPr>
                                  <w:color w:val="211F1F"/>
                                </w:rPr>
                                <w:t>1</w:t>
                              </w:r>
                            </w:p>
                            <w:p w:rsidR="006925E3" w:rsidRDefault="00B1318A">
                              <w:pPr>
                                <w:spacing w:line="238" w:lineRule="exact"/>
                                <w:ind w:left="208"/>
                                <w:jc w:val="center"/>
                              </w:pPr>
                              <w:r>
                                <w:rPr>
                                  <w:color w:val="211F1F"/>
                                </w:rPr>
                                <w:t>1</w:t>
                              </w:r>
                            </w:p>
                          </w:txbxContent>
                        </wps:txbx>
                        <wps:bodyPr rot="0" vert="horz" wrap="square" lIns="0" tIns="0" rIns="0" bIns="0" anchor="t" anchorCtr="0" upright="1">
                          <a:noAutofit/>
                        </wps:bodyPr>
                      </wps:wsp>
                      <wps:wsp>
                        <wps:cNvPr id="1280" name="Text Box 997"/>
                        <wps:cNvSpPr txBox="1">
                          <a:spLocks noChangeArrowheads="1"/>
                        </wps:cNvSpPr>
                        <wps:spPr bwMode="auto">
                          <a:xfrm>
                            <a:off x="9318" y="1167"/>
                            <a:ext cx="144" cy="2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25E3" w:rsidRDefault="00B1318A">
                              <w:pPr>
                                <w:spacing w:line="247" w:lineRule="exact"/>
                              </w:pPr>
                              <w:r>
                                <w:rPr>
                                  <w:color w:val="211F1F"/>
                                </w:rPr>
                                <w:t>1</w:t>
                              </w:r>
                            </w:p>
                          </w:txbxContent>
                        </wps:txbx>
                        <wps:bodyPr rot="0" vert="horz" wrap="square" lIns="0" tIns="0" rIns="0" bIns="0" anchor="t" anchorCtr="0" upright="1">
                          <a:noAutofit/>
                        </wps:bodyPr>
                      </wps:wsp>
                      <wps:wsp>
                        <wps:cNvPr id="1281" name="Text Box 996"/>
                        <wps:cNvSpPr txBox="1">
                          <a:spLocks noChangeArrowheads="1"/>
                        </wps:cNvSpPr>
                        <wps:spPr bwMode="auto">
                          <a:xfrm>
                            <a:off x="9074" y="1415"/>
                            <a:ext cx="213" cy="2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25E3" w:rsidRDefault="00B1318A">
                              <w:pPr>
                                <w:spacing w:line="296" w:lineRule="exact"/>
                                <w:rPr>
                                  <w:sz w:val="26"/>
                                </w:rPr>
                              </w:pPr>
                              <w:r>
                                <w:rPr>
                                  <w:color w:val="211F1F"/>
                                  <w:w w:val="102"/>
                                  <w:sz w:val="26"/>
                                </w:rPr>
                                <w:t>H</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995" o:spid="_x0000_s1777" style="position:absolute;left:0;text-align:left;margin-left:335.9pt;margin-top:-14.35pt;width:138.4pt;height:109.5pt;z-index:-237232;mso-position-horizontal-relative:page;mso-position-vertical-relative:text" coordorigin="6718,-287" coordsize="2768,21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">
                <v:shape id="Freeform 1008" o:spid="_x0000_s1778" style="position:absolute;left:6729;top:1015;width:2746;height:849;visibility:visible;mso-wrap-style:square;v-text-anchor:top" coordsize="2746,8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78JqcQA&#10;AADdAAAADwAAAGRycy9kb3ducmV2LnhtbERPPW/CMBDdkfofrKvEBjYZUJtiECBVqjK1aTt0O+LD&#10;iYjPITYk/fd1JSS2e3qft9qMrhVX6kPjWcNirkAQV940bDV8fb7OnkCEiGyw9UwafinAZv0wWWFu&#10;/MAfdC2jFSmEQ44a6hi7XMpQ1eQwzH1HnLij7x3GBHsrTY9DCnetzJRaSocNp4YaO9rXVJ3Ki9Nw&#10;KlRbqML+NOdDt5PDt91m5bvW08dx+wIi0hjv4pv7zaT52fIZ/r9JJ8j1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e/CanEAAAA3QAAAA8AAAAAAAAAAAAAAAAAmAIAAGRycy9k&#10;b3ducmV2LnhtbFBLBQYAAAAABAAEAPUAAACJAwAAAAA=&#10;" path="m2745,l1905,849,,849e" filled="f" strokecolor="#211f1f" strokeweight=".386mm">
                  <v:path arrowok="t" o:connecttype="custom" o:connectlocs="2745,1015;1905,1864;0,1864" o:connectangles="0,0,0"/>
                </v:shape>
                <v:shape id="AutoShape 1007" o:spid="_x0000_s1779" style="position:absolute;left:6721;top:1004;width:2754;height:869;visibility:visible;mso-wrap-style:square;v-text-anchor:top" coordsize="2754,8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UCyscA&#10;AADdAAAADwAAAGRycy9kb3ducmV2LnhtbESPQU8CMRCF7yb+h2ZMvEnXHpCsFEJUEoKQKOrB22Q7&#10;bDdup8u2wvLvmYOJt5m8N+99M50PoVVH6lMT2cL9qABFXEXXcG3h82N5NwGVMrLDNjJZOFOC+ez6&#10;aoqliyd+p+Mu10pCOJVowefclVqnylPANIodsWj72AfMsva1dj2eJDy02hTFWAdsWBo8dvTkqfrZ&#10;/QYLe/Rf6xcyr4vnLm8332b9NjEHa29vhsUjqExD/jf/Xa+c4JsH4ZdvZAQ9u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ZFAsrHAAAA3QAAAA8AAAAAAAAAAAAAAAAAmAIAAGRy&#10;cy9kb3ducmV2LnhtbFBLBQYAAAAABAAEAPUAAACMAwAAAAA=&#10;" path="m94,789l78,773,,852r16,16l94,789t93,-94l171,679,94,758r15,15l187,695t94,-95l265,585r-78,78l203,679r78,-79m374,506l358,491r-77,78l296,585r78,-79m468,411l452,396r-78,79l390,490r78,-79m561,318l546,302r-78,78l484,396r77,-78m654,223l639,207r-78,79l577,302r77,-79m748,128l733,112r-79,79l670,207r78,-79m842,34l826,18,748,97r15,15l842,34m960,l849,r,22l960,22,960,t132,l982,r,22l1092,22r,-22m1225,l1114,r,22l1225,22r,-22m1357,l1247,r,22l1357,22r,-22m1490,l1379,r,22l1490,22r,-22m1622,l1512,r,22l1622,22r,-22m1755,l1644,r,22l1755,22r,-22m1887,l1777,r,22l1887,22r,-22m2020,l1910,r,22l2020,22r,-22m2152,l2042,r,22l2152,22r,-22m2285,l2175,r,22l2285,22r,-22m2417,l2307,r,22l2417,22r,-22m2550,l2440,r,22l2550,22r,-22m2683,l2572,r,22l2683,22r,-22m2754,r-49,l2705,22r49,l2754,e" fillcolor="#211f1f" stroked="f">
                  <v:path arrowok="t" o:connecttype="custom" o:connectlocs="78,1777;16,1872;187,1699;94,1762;187,1699;265,1589;203,1683;374,1510;281,1573;374,1510;452,1400;390,1494;561,1322;468,1384;561,1322;639,1211;577,1306;748,1132;654,1195;748,1132;826,1022;763,1116;960,1004;849,1026;960,1004;982,1004;1092,1026;1225,1004;1114,1026;1225,1004;1247,1004;1357,1026;1490,1004;1379,1026;1490,1004;1512,1004;1622,1026;1755,1004;1644,1026;1755,1004;1777,1004;1887,1026;2020,1004;1910,1026;2020,1004;2042,1004;2152,1026;2285,1004;2175,1026;2285,1004;2307,1004;2417,1026;2550,1004;2440,1026;2550,1004;2572,1004;2683,1026;2754,1004;2705,1026;2754,1004" o:connectangles="0,0,0,0,0,0,0,0,0,0,0,0,0,0,0,0,0,0,0,0,0,0,0,0,0,0,0,0,0,0,0,0,0,0,0,0,0,0,0,0,0,0,0,0,0,0,0,0,0,0,0,0,0,0,0,0,0,0,0,0"/>
                </v:shape>
                <v:shape id="AutoShape 1006" o:spid="_x0000_s1780" style="position:absolute;left:157;top:10864;width:2506;height:1955;visibility:visible;mso-wrap-style:square;v-text-anchor:top" coordsize="2506,19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TqAMIA&#10;AADdAAAADwAAAGRycy9kb3ducmV2LnhtbERPTYvCMBC9L/gfwgje1rSCbqlGEUUQ9mR3Fz0OzdgW&#10;m0lJYu3+eyMs7G0e73NWm8G0oifnG8sK0mkCgri0uuFKwffX4T0D4QOyxtYyKfglD5v16G2FubYP&#10;PlFfhErEEPY5KqhD6HIpfVmTQT+1HXHkrtYZDBG6SmqHjxhuWjlLkoU02HBsqLGjXU3lrbgbBXNz&#10;3G8/Lz/uvNi3fZGefJ/5TKnJeNguQQQawr/4z33Ucf7sI4XXN/EEuX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9OoAwgAAAN0AAAAPAAAAAAAAAAAAAAAAAJgCAABkcnMvZG93&#10;bnJldi54bWxQSwUGAAAAAAQABAD1AAAAhwMAAAAA&#10;" path="m6572,-9001r1373,-2140l9317,-9850t-840,849l7945,-11141e" filled="f" strokecolor="#211f1f" strokeweight=".38614mm">
                  <v:path arrowok="t" o:connecttype="custom" o:connectlocs="6572,1864;7945,-276;9317,1015;8477,1864;7945,-276" o:connectangles="0,0,0,0,0"/>
                </v:shape>
                <v:shape id="AutoShape 1005" o:spid="_x0000_s1781" style="position:absolute;left:7559;top:-281;width:552;height:1301;visibility:visible;mso-wrap-style:square;v-text-anchor:top" coordsize="552,13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O8RsIA&#10;AADdAAAADwAAAGRycy9kb3ducmV2LnhtbERPS2sCMRC+F/wPYYTeanajtLI1ShEL7dEHPQ+bcXfp&#10;ZpIm0d3++0YQepuP7zmrzWh7caUQO8caylkBgrh2puNGw+n4/rQEEROywd4xafilCJv15GGFlXED&#10;7+l6SI3IIRwr1NCm5CspY92SxThznjhzZxcspgxDI03AIYfbXqqieJYWO84NLXratlR/Hy5Ww+dX&#10;uVvMh3p3DqVS8+WPj6PxWj9Ox7dXEInG9C++uz9Mnq9eFNy+ySfI9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Kw7xGwgAAAN0AAAAPAAAAAAAAAAAAAAAAAJgCAABkcnMvZG93&#10;bnJldi54bWxQSwUGAAAAAAQABAD1AAAAhwMAAAAA&#10;" path="m62,1197r-20,-9l,1291r20,9l62,1197t51,-123l92,1065,50,1168r21,9l113,1074m164,951r-21,-9l101,1045r20,9l164,951m214,828r-20,-9l151,922r21,8l214,828m265,705r-20,-9l202,799r21,8l265,705m316,582r-21,-9l253,676r21,8l316,582m366,459r-20,-9l304,553r20,8l366,459m418,336r-21,-9l354,430r21,8l418,336m468,213r-20,-9l406,307r20,8l468,213m518,90l498,81,456,183r20,9l518,90m552,8l531,,506,61r21,8l552,8e" fillcolor="#211f1f" stroked="f">
                  <v:path arrowok="t" o:connecttype="custom" o:connectlocs="62,917;42,908;0,1011;20,1020;62,917;113,794;92,785;50,888;71,897;113,794;164,671;143,662;101,765;121,774;164,671;214,548;194,539;151,642;172,650;214,548;265,425;245,416;202,519;223,527;265,425;316,302;295,293;253,396;274,404;316,302;366,179;346,170;304,273;324,281;366,179;418,56;397,47;354,150;375,158;418,56;468,-67;448,-76;406,27;426,35;468,-67;518,-190;498,-199;456,-97;476,-88;518,-190;552,-272;531,-280;506,-219;527,-211;552,-272" o:connectangles="0,0,0,0,0,0,0,0,0,0,0,0,0,0,0,0,0,0,0,0,0,0,0,0,0,0,0,0,0,0,0,0,0,0,0,0,0,0,0,0,0,0,0,0,0,0,0,0,0,0,0,0,0,0,0"/>
                </v:shape>
                <v:line id="Line 1004" o:spid="_x0000_s1782" style="position:absolute;visibility:visible;mso-wrap-style:square" from="9054,1439" to="9054,14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uCWCcIAAADdAAAADwAAAGRycy9kb3ducmV2LnhtbERPTWvCQBC9F/oflil4q5uqNBJdpRQE&#10;LwrGUvE2ZsdNaHY2ZNcY/70rCL3N433OfNnbWnTU+sqxgo9hAoK4cLpio+Bnv3qfgvABWWPtmBTc&#10;yMNy8foyx0y7K++oy4MRMYR9hgrKEJpMSl+UZNEPXUMcubNrLYYIWyN1i9cYbms5SpJPabHi2FBi&#10;Q98lFX/5xSrY/mJuOjw0R2mKifTjU5JuUqUGb/3XDESgPvyLn+61jvNH6Rge38QT5OIO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duCWCcIAAADdAAAADwAAAAAAAAAAAAAA&#10;AAChAgAAZHJzL2Rvd25yZXYueG1sUEsFBgAAAAAEAAQA+QAAAJADAAAAAA==&#10;" strokecolor="#211f1f" strokeweight=".38622mm"/>
                <v:shape id="AutoShape 1003" o:spid="_x0000_s1783" style="position:absolute;left:6725;top:-270;width:2752;height:2145;visibility:visible;mso-wrap-style:square;v-text-anchor:top" coordsize="2752,21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1PEMQA&#10;AADdAAAADwAAAGRycy9kb3ducmV2LnhtbERPzWrCQBC+F/oOyxS81U2itJK6BisGe7CH2D7AkB2T&#10;0Oxsmt2Y+PZuQehtPr7fWWeTacWFetdYVhDPIxDEpdUNVwq+v/LnFQjnkTW2lknBlRxkm8eHNaba&#10;jlzQ5eQrEULYpaig9r5LpXRlTQbd3HbEgTvb3qAPsK+k7nEM4aaVSRS9SIMNh4YaO9rVVP6cBqNg&#10;2Ca/+fGwH94XBcar6dO2fLZKzZ6m7RsIT5P/F9/dHzrMT16X8PdNOEFu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ENTxDEAAAA3QAAAA8AAAAAAAAAAAAAAAAAmAIAAGRycy9k&#10;b3ducmV2LnhtbFBLBQYAAAAABAAEAPUAAACJAwAAAAA=&#10;" path="m112,2112r-7,-21l,2123r6,21l112,2112t127,-39l232,2051r-106,34l133,2105r106,-32m365,2034r-6,-21l253,2045r7,21l365,2034t127,-40l485,1973r-105,33l386,2027r106,-33m619,1956r-7,-22l506,1967r7,21l619,1956t126,-40l739,1895r-106,33l639,1949r106,-33m872,1877r-7,-21l760,1888r6,22l872,1877t5,-580l851,1276r-14,18l863,1315r14,-18m981,1380r-87,-69l880,1328r87,69l981,1380t17,458l992,1817r-106,32l893,1871r105,-33m1084,1463r-86,-69l984,1412r86,68l1084,1463t41,336l1119,1777r-106,33l1020,1831r105,-32m1188,1546r-87,-69l1088,1494r86,69l1188,1546t64,213l1245,1738r-105,33l1146,1792r106,-33m1292,1628r-87,-69l1191,1577r87,69l1292,1628t94,-163l1364,1465r,111l1386,1576r,-111m1386,1332r-22,l1364,1443r22,l1386,1332t,-133l1364,1199r,111l1386,1310r,-111m1386,1066r-22,l1364,1177r22,l1386,1066t,-134l1364,932r,112l1386,1044r,-112m1386,800r-22,l1364,910r22,l1386,800t,-134l1364,666r,111l1386,777r,-111m1386,533r-22,l1364,644r22,l1386,533t,-133l1364,400r,111l1386,511r,-111m1386,267r-22,l1364,378r22,l1386,267t,-134l1364,133r,112l1386,245r,-112m1386,r-22,l1364,112r22,l1386,t114,1794l1413,1725r-14,17l1485,1811r15,-17m1505,1681r-6,-21l1393,1692r2,6l1386,1698r,-99l1364,1599r,88l1309,1643r-14,17l1353,1705r-87,27l1273,1753r100,-31l1382,1729r6,-8l1486,1721r,-23l1449,1698r56,-17m1603,1877r-86,-69l1503,1826r86,68l1603,1877t15,-179l1508,1698r,23l1618,1721r,-23m1632,1643r-7,-22l1519,1654r7,20l1632,1643t75,317l1621,1891r-14,17l1693,1977r14,-17m1751,1698r-110,l1641,1721r110,l1751,1698t7,-95l1752,1581r-106,34l1653,1635r105,-32m1811,2042r-87,-69l1710,1991r86,69l1811,2042t73,-344l1773,1698r,23l1884,1721r,-23m1885,1564r-7,-21l1773,1575r6,21l1885,1564t30,562l1828,2057r-14,17l1901,2143r14,-17m2012,1524r-6,-21l1899,1536r7,22l2012,1524t4,174l1906,1698r,23l2016,1721r,-23m2139,1486r-7,-22l2026,1497r7,21l2139,1486t10,212l2038,1698r,23l2149,1721r,-23m2265,1446r-7,-21l2153,1458r6,21l2265,1446t17,252l2171,1698r,23l2282,1721r,-23m2328,1698r-25,l2303,1721r25,l2328,1698t63,-291l2386,1386r-107,32l2286,1440r105,-33m2519,1368r-8,-21l2406,1379r6,22l2519,1368t126,-39l2638,1307r-105,33l2539,1361r106,-32m2751,1296r-6,-21l2660,1301r6,21l2751,1296e" fillcolor="#211f1f" stroked="f">
                  <v:path arrowok="t" o:connecttype="custom" o:connectlocs="112,1842;239,1803;365,1764;492,1724;619,1686;745,1646;872,1607;877,1027;981,1110;998,1568;1084,1193;1125,1529;1188,1276;1252,1489;1292,1358;1386,1195;1386,1062;1386,929;1386,796;1386,662;1386,530;1386,396;1386,263;1386,130;1386,-3;1386,-137;1386,-270;1500,1524;1386,1428;1295,1390;1382,1459;1505,1411;1603,1607;1618,1428;1632,1373;1707,1690;1751,1428;1758,1333;1811,1772;1884,1428;1885,1294;1915,1856;2012,1254;2016,1428;2139,1216;2149,1428;2265,1176;2282,1428;2328,1428;2391,1137;2519,1098;2645,1059;2751,1026" o:connectangles="0,0,0,0,0,0,0,0,0,0,0,0,0,0,0,0,0,0,0,0,0,0,0,0,0,0,0,0,0,0,0,0,0,0,0,0,0,0,0,0,0,0,0,0,0,0,0,0,0,0,0,0,0"/>
                </v:shape>
                <v:shape id="AutoShape 1002" o:spid="_x0000_s1784" style="position:absolute;left:1409;top:12213;width:964;height:314;visibility:visible;mso-wrap-style:square;v-text-anchor:top" coordsize="964,3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4mcEA&#10;AADdAAAADwAAAGRycy9kb3ducmV2LnhtbERPTYvCMBC9L/gfwgje1lTBXalGEcFdwYO06n1oxra0&#10;mZQkav33ZkHY2zze5yzXvWnFnZyvLSuYjBMQxIXVNZcKzqfd5xyED8gaW8uk4Eke1qvBxxJTbR+c&#10;0T0PpYgh7FNUUIXQpVL6oiKDfmw74shdrTMYInSl1A4fMdy0cpokX9JgzbGhwo62FRVNfjMKsps7&#10;7i7ZpMuvrvk9/BySveVGqdGw3yxABOrDv/jt3us4f/o9g79v4gly9Q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rf+JnBAAAA3QAAAA8AAAAAAAAAAAAAAAAAmAIAAGRycy9kb3du&#10;cmV2LnhtbFBLBQYAAAAABAAEAPUAAACGAwAAAAA=&#10;" path="m6692,-10775r147,l6839,-10922r-147,l6692,-10775xm7748,-10879r-75,-134l7570,-10908t-97,133l7369,-10670r171,m7578,-10886r-13,3l7537,-10868r-26,34l7507,-10775e" filled="f" strokecolor="#211f1f" strokeweight=".38614mm">
                  <v:path arrowok="t" o:connecttype="custom" o:connectlocs="6692,1439;6839,1439;6839,1292;6692,1292;6692,1439;7748,1335;7673,1201;7570,1306;7473,1439;7369,1544;7540,1544;7578,1328;7565,1331;7537,1346;7511,1380;7507,1439" o:connectangles="0,0,0,0,0,0,0,0,0,0,0,0,0,0,0,0"/>
                </v:shape>
                <v:shape id="Text Box 1001" o:spid="_x0000_s1785" type="#_x0000_t202" style="position:absolute;left:8699;top:545;width:144;height: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v9By8MA&#10;AADdAAAADwAAAGRycy9kb3ducmV2LnhtbERPTWvCQBC9F/oflil4qxs9xBpdRaSFgiDGeOhxmh2T&#10;xexszG41/ntXKHibx/uc+bK3jbhQ541jBaNhAoK4dNpwpeBQfL1/gPABWWPjmBTcyMNy8foyx0y7&#10;K+d02YdKxBD2GSqoQ2gzKX1Zk0U/dC1x5I6usxgi7CqpO7zGcNvIcZKk0qLh2FBjS+uaytP+zypY&#10;/XD+ac7b311+zE1RTBPepCelBm/9agYiUB+e4n/3t47zx5MUHt/EE+Ti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v9By8MAAADdAAAADwAAAAAAAAAAAAAAAACYAgAAZHJzL2Rv&#10;d25yZXYueG1sUEsFBgAAAAAEAAQA9QAAAIgDAAAAAA==&#10;" filled="f" stroked="f">
                  <v:textbox inset="0,0,0,0">
                    <w:txbxContent>
                      <w:p w:rsidR="006925E3" w:rsidRDefault="00B1318A">
                        <w:pPr>
                          <w:spacing w:line="247" w:lineRule="exact"/>
                        </w:pPr>
                        <w:r>
                          <w:rPr>
                            <w:color w:val="211F1F"/>
                          </w:rPr>
                          <w:t>2</w:t>
                        </w:r>
                      </w:p>
                    </w:txbxContent>
                  </v:textbox>
                </v:shape>
                <v:shape id="Text Box 1000" o:spid="_x0000_s1786" type="#_x0000_t202" style="position:absolute;left:7396;top:794;width:198;height:2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PkUMQA&#10;AADdAAAADwAAAGRycy9kb3ducmV2LnhtbERPTWvCQBC9F/wPyxR6q5t60DZ1IyIKBaEY48HjNDsm&#10;S7KzMbtq/PddodDbPN7nzBeDbcWVem8cK3gbJyCIS6cNVwoOxeb1HYQPyBpbx6TgTh4W2ehpjql2&#10;N87pug+ViCHsU1RQh9ClUvqyJot+7DriyJ1cbzFE2FdS93iL4baVkySZSouGY0ONHa1qKpv9xSpY&#10;Hjlfm/P3zy4/5aYoPhLeThulXp6H5SeIQEP4F/+5v3ScP5nN4PFNPEFm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mz5FDEAAAA3QAAAA8AAAAAAAAAAAAAAAAAmAIAAGRycy9k&#10;b3ducmV2LnhtbFBLBQYAAAAABAAEAPUAAACJAwAAAAA=&#10;" filled="f" stroked="f">
                  <v:textbox inset="0,0,0,0">
                    <w:txbxContent>
                      <w:p w:rsidR="006925E3" w:rsidRDefault="00B1318A">
                        <w:pPr>
                          <w:spacing w:line="296" w:lineRule="exact"/>
                          <w:rPr>
                            <w:sz w:val="26"/>
                          </w:rPr>
                        </w:pPr>
                        <w:r>
                          <w:rPr>
                            <w:color w:val="211F1F"/>
                            <w:w w:val="102"/>
                            <w:sz w:val="26"/>
                          </w:rPr>
                          <w:t>B</w:t>
                        </w:r>
                      </w:p>
                    </w:txbxContent>
                  </v:textbox>
                </v:shape>
                <v:shape id="Text Box 999" o:spid="_x0000_s1787" type="#_x0000_t202" style="position:absolute;left:7992;top:1460;width:228;height:2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CxwIsYA&#10;AADdAAAADwAAAGRycy9kb3ducmV2LnhtbESPQWvCQBCF74X+h2UK3upGD9pGV5GiUBCKMT30OM2O&#10;yWJ2Ns1uNf33zkHobYb35r1vluvBt+pCfXSBDUzGGSjiKljHtYHPcvf8AiomZIttYDLwRxHWq8eH&#10;JeY2XLmgyzHVSkI45migSanLtY5VQx7jOHTEop1C7zHJ2tfa9niVcN/qaZbNtEfH0tBgR28NVefj&#10;rzew+eJi634+vg/FqXBl+ZrxfnY2ZvQ0bBagEg3p33y/freCP50LrnwjI+jV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CxwIsYAAADdAAAADwAAAAAAAAAAAAAAAACYAgAAZHJz&#10;L2Rvd25yZXYueG1sUEsFBgAAAAAEAAQA9QAAAIsDAAAAAA==&#10;" filled="f" stroked="f">
                  <v:textbox inset="0,0,0,0">
                    <w:txbxContent>
                      <w:p w:rsidR="006925E3" w:rsidRDefault="00B1318A">
                        <w:pPr>
                          <w:spacing w:line="296" w:lineRule="exact"/>
                          <w:rPr>
                            <w:sz w:val="26"/>
                          </w:rPr>
                        </w:pPr>
                        <w:r>
                          <w:rPr>
                            <w:color w:val="211F1F"/>
                            <w:w w:val="102"/>
                            <w:sz w:val="26"/>
                          </w:rPr>
                          <w:t>O</w:t>
                        </w:r>
                      </w:p>
                    </w:txbxContent>
                  </v:textbox>
                </v:shape>
                <v:shape id="Text Box 998" o:spid="_x0000_s1788" type="#_x0000_t202" style="position:absolute;left:8588;top:1229;width:401;height:6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2DVucMA&#10;AADdAAAADwAAAGRycy9kb3ducmV2LnhtbERPTWvCQBC9F/wPywi91Y0erImuItKCUJDG9OBxzI7J&#10;YnY2ZleN/75bEHqbx/ucxaq3jbhR541jBeNRAoK4dNpwpeCn+HybgfABWWPjmBQ8yMNqOXhZYKbd&#10;nXO67UMlYgj7DBXUIbSZlL6syaIfuZY4cifXWQwRdpXUHd5juG3kJEmm0qLh2FBjS5uayvP+ahWs&#10;D5x/mMvu+J2fclMUacJf07NSr8N+PQcRqA//4qd7q+P8yXsKf9/EE+Ty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2DVucMAAADdAAAADwAAAAAAAAAAAAAAAACYAgAAZHJzL2Rv&#10;d25yZXYueG1sUEsFBgAAAAAEAAQA9QAAAIgDAAAAAA==&#10;" filled="f" stroked="f">
                  <v:textbox inset="0,0,0,0">
                    <w:txbxContent>
                      <w:p w:rsidR="006925E3" w:rsidRDefault="00B1318A">
                        <w:pPr>
                          <w:spacing w:before="1"/>
                          <w:ind w:left="90"/>
                          <w:jc w:val="center"/>
                          <w:rPr>
                            <w:sz w:val="17"/>
                          </w:rPr>
                        </w:pPr>
                        <w:r>
                          <w:rPr>
                            <w:color w:val="211F1F"/>
                            <w:w w:val="105"/>
                            <w:sz w:val="17"/>
                          </w:rPr>
                          <w:t>60°</w:t>
                        </w:r>
                      </w:p>
                      <w:p w:rsidR="006925E3" w:rsidRDefault="00B1318A">
                        <w:pPr>
                          <w:spacing w:before="1" w:line="238" w:lineRule="exact"/>
                        </w:pPr>
                        <w:r>
                          <w:rPr>
                            <w:color w:val="211F1F"/>
                          </w:rPr>
                          <w:t>1</w:t>
                        </w:r>
                      </w:p>
                      <w:p w:rsidR="006925E3" w:rsidRDefault="00B1318A">
                        <w:pPr>
                          <w:spacing w:line="238" w:lineRule="exact"/>
                          <w:ind w:left="208"/>
                          <w:jc w:val="center"/>
                        </w:pPr>
                        <w:r>
                          <w:rPr>
                            <w:color w:val="211F1F"/>
                          </w:rPr>
                          <w:t>1</w:t>
                        </w:r>
                      </w:p>
                    </w:txbxContent>
                  </v:textbox>
                </v:shape>
                <v:shape id="Text Box 997" o:spid="_x0000_s1789" type="#_x0000_t202" style="position:absolute;left:9318;top:1167;width:144;height: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48MA8YA&#10;AADdAAAADwAAAGRycy9kb3ducmV2LnhtbESPQWvCQBCF74X+h2UKvdWNHsSmriJSQRCKMT30OM2O&#10;yWJ2Ns2uGv+9cxB6m+G9ee+b+XLwrbpQH11gA+NRBoq4CtZxbeC73LzNQMWEbLENTAZuFGG5eH6a&#10;Y27DlQu6HFKtJIRjjgaalLpc61g15DGOQkcs2jH0HpOsfa1tj1cJ962eZNlUe3QsDQ12tG6oOh3O&#10;3sDqh4tP9/f1uy+OhSvL94x305Mxry/D6gNUoiH9mx/XWyv4k5nwyzcygl7c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48MA8YAAADdAAAADwAAAAAAAAAAAAAAAACYAgAAZHJz&#10;L2Rvd25yZXYueG1sUEsFBgAAAAAEAAQA9QAAAIsDAAAAAA==&#10;" filled="f" stroked="f">
                  <v:textbox inset="0,0,0,0">
                    <w:txbxContent>
                      <w:p w:rsidR="006925E3" w:rsidRDefault="00B1318A">
                        <w:pPr>
                          <w:spacing w:line="247" w:lineRule="exact"/>
                        </w:pPr>
                        <w:r>
                          <w:rPr>
                            <w:color w:val="211F1F"/>
                          </w:rPr>
                          <w:t>1</w:t>
                        </w:r>
                      </w:p>
                    </w:txbxContent>
                  </v:textbox>
                </v:shape>
                <v:shape id="Text Box 996" o:spid="_x0000_s1790" type="#_x0000_t202" style="position:absolute;left:9074;top:1415;width:213;height:2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OpmMIA&#10;AADdAAAADwAAAGRycy9kb3ducmV2LnhtbERPTYvCMBC9C/sfwgjeNNWDaDWKyC4sCGKtB49jM7bB&#10;ZtJtslr/vVlY8DaP9znLdWdrcafWG8cKxqMEBHHhtOFSwSn/Gs5A+ICssXZMCp7kYb366C0x1e7B&#10;Gd2PoRQxhH2KCqoQmlRKX1Rk0Y9cQxy5q2sthgjbUuoWHzHc1nKSJFNp0XBsqLChbUXF7fhrFWzO&#10;nH2an/3lkF0zk+fzhHfTm1KDfrdZgAjUhbf43/2t4/zJbAx/38QT5Oo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Mw6mYwgAAAN0AAAAPAAAAAAAAAAAAAAAAAJgCAABkcnMvZG93&#10;bnJldi54bWxQSwUGAAAAAAQABAD1AAAAhwMAAAAA&#10;" filled="f" stroked="f">
                  <v:textbox inset="0,0,0,0">
                    <w:txbxContent>
                      <w:p w:rsidR="006925E3" w:rsidRDefault="00B1318A">
                        <w:pPr>
                          <w:spacing w:line="296" w:lineRule="exact"/>
                          <w:rPr>
                            <w:sz w:val="26"/>
                          </w:rPr>
                        </w:pPr>
                        <w:r>
                          <w:rPr>
                            <w:color w:val="211F1F"/>
                            <w:w w:val="102"/>
                            <w:sz w:val="26"/>
                          </w:rPr>
                          <w:t>H</w:t>
                        </w:r>
                      </w:p>
                    </w:txbxContent>
                  </v:textbox>
                </v:shape>
                <w10:wrap anchorx="page"/>
              </v:group>
            </w:pict>
          </mc:Fallback>
        </mc:AlternateContent>
      </w:r>
      <w:r w:rsidR="00B1318A">
        <w:rPr>
          <w:rFonts w:ascii="Symbol" w:hAnsi="Symbol"/>
        </w:rPr>
        <w:t></w:t>
      </w:r>
      <w:r w:rsidR="00B1318A">
        <w:rPr>
          <w:rFonts w:ascii="Times New Roman" w:hAnsi="Times New Roman"/>
        </w:rPr>
        <w:t xml:space="preserve"> </w:t>
      </w:r>
      <w:r w:rsidR="00B1318A">
        <w:t>DC = 2</w:t>
      </w:r>
    </w:p>
    <w:p w:rsidR="006925E3" w:rsidRDefault="006925E3">
      <w:pPr>
        <w:sectPr w:rsidR="006925E3">
          <w:type w:val="continuous"/>
          <w:pgSz w:w="11910" w:h="16840"/>
          <w:pgMar w:top="1260" w:right="620" w:bottom="1000" w:left="1000" w:header="720" w:footer="720" w:gutter="0"/>
          <w:cols w:num="2" w:space="720" w:equalWidth="0">
            <w:col w:w="2496" w:space="40"/>
            <w:col w:w="7754"/>
          </w:cols>
        </w:sectPr>
      </w:pPr>
    </w:p>
    <w:p w:rsidR="006925E3" w:rsidRDefault="00B1318A">
      <w:pPr>
        <w:spacing w:before="179"/>
        <w:ind w:left="968"/>
        <w:rPr>
          <w:sz w:val="24"/>
        </w:rPr>
      </w:pPr>
      <w:r>
        <w:rPr>
          <w:rFonts w:ascii="Symbol" w:hAnsi="Symbol"/>
          <w:position w:val="1"/>
          <w:sz w:val="24"/>
        </w:rPr>
        <w:lastRenderedPageBreak/>
        <w:t></w:t>
      </w:r>
      <w:r>
        <w:rPr>
          <w:rFonts w:ascii="Times New Roman" w:hAnsi="Times New Roman"/>
          <w:position w:val="1"/>
          <w:sz w:val="24"/>
        </w:rPr>
        <w:t xml:space="preserve"> </w:t>
      </w:r>
      <w:r>
        <w:rPr>
          <w:position w:val="1"/>
          <w:sz w:val="24"/>
        </w:rPr>
        <w:t>A</w:t>
      </w:r>
      <w:r>
        <w:rPr>
          <w:sz w:val="16"/>
        </w:rPr>
        <w:t xml:space="preserve">L </w:t>
      </w:r>
      <w:r>
        <w:rPr>
          <w:spacing w:val="-18"/>
          <w:position w:val="1"/>
          <w:sz w:val="24"/>
        </w:rPr>
        <w:t>=</w:t>
      </w:r>
    </w:p>
    <w:p w:rsidR="006925E3" w:rsidRDefault="00B1318A">
      <w:pPr>
        <w:spacing w:line="199" w:lineRule="auto"/>
        <w:ind w:left="65"/>
        <w:rPr>
          <w:sz w:val="24"/>
        </w:rPr>
      </w:pPr>
      <w:r>
        <w:br w:type="column"/>
      </w:r>
      <w:r>
        <w:rPr>
          <w:sz w:val="24"/>
        </w:rPr>
        <w:lastRenderedPageBreak/>
        <w:t>P</w:t>
      </w:r>
      <w:r>
        <w:rPr>
          <w:position w:val="-5"/>
          <w:sz w:val="18"/>
        </w:rPr>
        <w:t xml:space="preserve">B </w:t>
      </w:r>
      <w:r>
        <w:rPr>
          <w:rFonts w:ascii="Symbol" w:hAnsi="Symbol"/>
          <w:sz w:val="24"/>
        </w:rPr>
        <w:t></w:t>
      </w:r>
      <w:r>
        <w:rPr>
          <w:rFonts w:ascii="Times New Roman" w:hAnsi="Times New Roman"/>
          <w:sz w:val="24"/>
        </w:rPr>
        <w:t xml:space="preserve"> </w:t>
      </w:r>
      <w:r>
        <w:rPr>
          <w:sz w:val="24"/>
        </w:rPr>
        <w:t>A</w:t>
      </w:r>
      <w:r>
        <w:rPr>
          <w:position w:val="-5"/>
          <w:sz w:val="18"/>
        </w:rPr>
        <w:t xml:space="preserve">p </w:t>
      </w:r>
      <w:r>
        <w:rPr>
          <w:position w:val="-19"/>
          <w:sz w:val="24"/>
        </w:rPr>
        <w:t>= 8</w:t>
      </w:r>
    </w:p>
    <w:p w:rsidR="006925E3" w:rsidRDefault="00AB6811">
      <w:pPr>
        <w:pStyle w:val="Textoindependiente"/>
        <w:spacing w:line="234" w:lineRule="exact"/>
        <w:ind w:left="355"/>
      </w:pPr>
      <w:r>
        <w:rPr>
          <w:noProof/>
          <w:lang w:val="es-PE" w:eastAsia="es-PE" w:bidi="ar-SA"/>
        </w:rPr>
        <mc:AlternateContent>
          <mc:Choice Requires="wps">
            <w:drawing>
              <wp:anchor distT="0" distB="0" distL="114300" distR="114300" simplePos="0" relativeHeight="503078792" behindDoc="1" locked="0" layoutInCell="1" allowOverlap="1">
                <wp:simplePos x="0" y="0"/>
                <wp:positionH relativeFrom="page">
                  <wp:posOffset>1840865</wp:posOffset>
                </wp:positionH>
                <wp:positionV relativeFrom="paragraph">
                  <wp:posOffset>-48895</wp:posOffset>
                </wp:positionV>
                <wp:extent cx="450215" cy="0"/>
                <wp:effectExtent l="12065" t="9525" r="13970" b="9525"/>
                <wp:wrapNone/>
                <wp:docPr id="1267" name="Line 99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0215" cy="0"/>
                        </a:xfrm>
                        <a:prstGeom prst="line">
                          <a:avLst/>
                        </a:prstGeom>
                        <a:noFill/>
                        <a:ln w="1291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94CEE24" id="Line 994" o:spid="_x0000_s1026" style="position:absolute;z-index:-2376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44.95pt,-3.85pt" to="180.4pt,-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" strokeweight=".35875mm">
                <w10:wrap anchorx="page"/>
              </v:line>
            </w:pict>
          </mc:Fallback>
        </mc:AlternateContent>
      </w:r>
      <w:r w:rsidR="00B1318A">
        <w:rPr>
          <w:w w:val="99"/>
        </w:rPr>
        <w:t>2</w:t>
      </w:r>
    </w:p>
    <w:p w:rsidR="006925E3" w:rsidRDefault="00B1318A">
      <w:pPr>
        <w:spacing w:line="280" w:lineRule="exact"/>
        <w:ind w:right="1575"/>
        <w:jc w:val="right"/>
        <w:rPr>
          <w:sz w:val="26"/>
        </w:rPr>
      </w:pPr>
      <w:r>
        <w:br w:type="column"/>
      </w:r>
      <w:r>
        <w:rPr>
          <w:color w:val="211F1F"/>
          <w:sz w:val="26"/>
        </w:rPr>
        <w:lastRenderedPageBreak/>
        <w:t>C</w:t>
      </w:r>
    </w:p>
    <w:p w:rsidR="006925E3" w:rsidRDefault="006925E3">
      <w:pPr>
        <w:pStyle w:val="Textoindependiente"/>
        <w:rPr>
          <w:sz w:val="30"/>
        </w:rPr>
      </w:pPr>
    </w:p>
    <w:p w:rsidR="006925E3" w:rsidRDefault="006925E3">
      <w:pPr>
        <w:pStyle w:val="Textoindependiente"/>
        <w:spacing w:before="11"/>
        <w:rPr>
          <w:sz w:val="26"/>
        </w:rPr>
      </w:pPr>
    </w:p>
    <w:p w:rsidR="006925E3" w:rsidRDefault="00B1318A">
      <w:pPr>
        <w:tabs>
          <w:tab w:val="left" w:pos="2978"/>
          <w:tab w:val="left" w:pos="4243"/>
        </w:tabs>
        <w:ind w:left="968"/>
        <w:rPr>
          <w:b/>
          <w:sz w:val="24"/>
        </w:rPr>
      </w:pPr>
      <w:r>
        <w:rPr>
          <w:noProof/>
          <w:lang w:val="es-PE" w:eastAsia="es-PE" w:bidi="ar-SA"/>
        </w:rPr>
        <w:drawing>
          <wp:anchor distT="0" distB="0" distL="0" distR="0" simplePos="0" relativeHeight="268197623" behindDoc="1" locked="0" layoutInCell="1" allowOverlap="1">
            <wp:simplePos x="0" y="0"/>
            <wp:positionH relativeFrom="page">
              <wp:posOffset>722630</wp:posOffset>
            </wp:positionH>
            <wp:positionV relativeFrom="paragraph">
              <wp:posOffset>128471</wp:posOffset>
            </wp:positionV>
            <wp:extent cx="6113780" cy="3423285"/>
            <wp:effectExtent l="0" t="0" r="0" b="0"/>
            <wp:wrapNone/>
            <wp:docPr id="269"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image3.png"/>
                    <pic:cNvPicPr/>
                  </pic:nvPicPr>
                  <pic:blipFill>
                    <a:blip r:embed="rId9" cstate="print"/>
                    <a:stretch>
                      <a:fillRect/>
                    </a:stretch>
                  </pic:blipFill>
                  <pic:spPr>
                    <a:xfrm>
                      <a:off x="0" y="0"/>
                      <a:ext cx="6113780" cy="3423285"/>
                    </a:xfrm>
                    <a:prstGeom prst="rect">
                      <a:avLst/>
                    </a:prstGeom>
                  </pic:spPr>
                </pic:pic>
              </a:graphicData>
            </a:graphic>
          </wp:anchor>
        </w:drawing>
      </w:r>
      <w:r>
        <w:rPr>
          <w:color w:val="211F1F"/>
          <w:position w:val="-3"/>
          <w:sz w:val="26"/>
        </w:rPr>
        <w:t>A</w:t>
      </w:r>
      <w:r>
        <w:rPr>
          <w:color w:val="211F1F"/>
          <w:position w:val="-3"/>
          <w:sz w:val="26"/>
        </w:rPr>
        <w:tab/>
      </w:r>
      <w:r>
        <w:rPr>
          <w:color w:val="211F1F"/>
          <w:position w:val="-8"/>
          <w:sz w:val="26"/>
        </w:rPr>
        <w:t>D</w:t>
      </w:r>
      <w:r>
        <w:rPr>
          <w:color w:val="211F1F"/>
          <w:position w:val="-8"/>
          <w:sz w:val="26"/>
        </w:rPr>
        <w:tab/>
      </w:r>
      <w:r>
        <w:rPr>
          <w:b/>
          <w:sz w:val="24"/>
        </w:rPr>
        <w:t>Rpta.:</w:t>
      </w:r>
      <w:r>
        <w:rPr>
          <w:b/>
          <w:spacing w:val="1"/>
          <w:sz w:val="24"/>
        </w:rPr>
        <w:t xml:space="preserve"> </w:t>
      </w:r>
      <w:r>
        <w:rPr>
          <w:b/>
          <w:sz w:val="24"/>
        </w:rPr>
        <w:t>B</w:t>
      </w:r>
    </w:p>
    <w:p w:rsidR="006925E3" w:rsidRDefault="006925E3">
      <w:pPr>
        <w:rPr>
          <w:sz w:val="24"/>
        </w:rPr>
        <w:sectPr w:rsidR="006925E3">
          <w:type w:val="continuous"/>
          <w:pgSz w:w="11910" w:h="16840"/>
          <w:pgMar w:top="1260" w:right="620" w:bottom="1000" w:left="1000" w:header="720" w:footer="720" w:gutter="0"/>
          <w:cols w:num="3" w:space="720" w:equalWidth="0">
            <w:col w:w="1795" w:space="40"/>
            <w:col w:w="1265" w:space="1510"/>
            <w:col w:w="5680"/>
          </w:cols>
        </w:sectPr>
      </w:pPr>
    </w:p>
    <w:p w:rsidR="006925E3" w:rsidRDefault="006925E3">
      <w:pPr>
        <w:pStyle w:val="Textoindependiente"/>
        <w:spacing w:before="9"/>
        <w:rPr>
          <w:b/>
          <w:sz w:val="14"/>
        </w:rPr>
      </w:pPr>
    </w:p>
    <w:p w:rsidR="006925E3" w:rsidRDefault="006925E3">
      <w:pPr>
        <w:rPr>
          <w:sz w:val="14"/>
        </w:rPr>
        <w:sectPr w:rsidR="006925E3">
          <w:type w:val="continuous"/>
          <w:pgSz w:w="11910" w:h="16840"/>
          <w:pgMar w:top="1260" w:right="620" w:bottom="1000" w:left="1000" w:header="720" w:footer="720" w:gutter="0"/>
          <w:cols w:space="720"/>
        </w:sectPr>
      </w:pPr>
    </w:p>
    <w:p w:rsidR="006925E3" w:rsidRDefault="006925E3">
      <w:pPr>
        <w:pStyle w:val="Textoindependiente"/>
        <w:spacing w:before="1"/>
        <w:rPr>
          <w:b/>
          <w:sz w:val="22"/>
        </w:rPr>
      </w:pPr>
    </w:p>
    <w:p w:rsidR="006925E3" w:rsidRDefault="00B1318A">
      <w:pPr>
        <w:pStyle w:val="Prrafodelista"/>
        <w:numPr>
          <w:ilvl w:val="0"/>
          <w:numId w:val="81"/>
        </w:numPr>
        <w:tabs>
          <w:tab w:val="left" w:pos="699"/>
          <w:tab w:val="left" w:pos="700"/>
        </w:tabs>
        <w:rPr>
          <w:sz w:val="24"/>
        </w:rPr>
      </w:pPr>
      <w:r>
        <w:rPr>
          <w:sz w:val="24"/>
        </w:rPr>
        <w:t>En una pirámide regular P-ABC de</w:t>
      </w:r>
      <w:r>
        <w:rPr>
          <w:spacing w:val="34"/>
          <w:sz w:val="24"/>
        </w:rPr>
        <w:t xml:space="preserve"> </w:t>
      </w:r>
      <w:r>
        <w:rPr>
          <w:sz w:val="24"/>
        </w:rPr>
        <w:t>volumen</w:t>
      </w:r>
    </w:p>
    <w:p w:rsidR="006925E3" w:rsidRDefault="00B1318A">
      <w:pPr>
        <w:spacing w:before="107" w:line="192" w:lineRule="auto"/>
        <w:ind w:left="81"/>
        <w:rPr>
          <w:sz w:val="18"/>
        </w:rPr>
      </w:pPr>
      <w:r>
        <w:br w:type="column"/>
      </w:r>
      <w:r>
        <w:rPr>
          <w:sz w:val="24"/>
        </w:rPr>
        <w:lastRenderedPageBreak/>
        <w:t xml:space="preserve">5 55 </w:t>
      </w:r>
      <w:r>
        <w:rPr>
          <w:position w:val="-15"/>
          <w:sz w:val="24"/>
        </w:rPr>
        <w:t>m</w:t>
      </w:r>
      <w:r>
        <w:rPr>
          <w:position w:val="-4"/>
          <w:sz w:val="18"/>
        </w:rPr>
        <w:t>3</w:t>
      </w:r>
    </w:p>
    <w:p w:rsidR="006925E3" w:rsidRDefault="00AB6811">
      <w:pPr>
        <w:pStyle w:val="Textoindependiente"/>
        <w:spacing w:line="235" w:lineRule="exact"/>
        <w:ind w:left="305"/>
      </w:pPr>
      <w:r>
        <w:rPr>
          <w:noProof/>
          <w:lang w:val="es-PE" w:eastAsia="es-PE" w:bidi="ar-SA"/>
        </w:rPr>
        <mc:AlternateContent>
          <mc:Choice Requires="wpg">
            <w:drawing>
              <wp:anchor distT="0" distB="0" distL="114300" distR="114300" simplePos="0" relativeHeight="503078816" behindDoc="1" locked="0" layoutInCell="1" allowOverlap="1">
                <wp:simplePos x="0" y="0"/>
                <wp:positionH relativeFrom="page">
                  <wp:posOffset>4145280</wp:posOffset>
                </wp:positionH>
                <wp:positionV relativeFrom="paragraph">
                  <wp:posOffset>-266700</wp:posOffset>
                </wp:positionV>
                <wp:extent cx="381000" cy="227330"/>
                <wp:effectExtent l="11430" t="8255" r="7620" b="2540"/>
                <wp:wrapNone/>
                <wp:docPr id="1263" name="Group 9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1000" cy="227330"/>
                          <a:chOff x="6528" y="-420"/>
                          <a:chExt cx="600" cy="358"/>
                        </a:xfrm>
                      </wpg:grpSpPr>
                      <wps:wsp>
                        <wps:cNvPr id="1264" name="Line 993"/>
                        <wps:cNvCnPr>
                          <a:cxnSpLocks noChangeShapeType="1"/>
                        </wps:cNvCnPr>
                        <wps:spPr bwMode="auto">
                          <a:xfrm>
                            <a:off x="6689" y="-227"/>
                            <a:ext cx="25" cy="0"/>
                          </a:xfrm>
                          <a:prstGeom prst="line">
                            <a:avLst/>
                          </a:prstGeom>
                          <a:noFill/>
                          <a:ln w="12749">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265" name="Line 992"/>
                        <wps:cNvCnPr>
                          <a:cxnSpLocks noChangeShapeType="1"/>
                        </wps:cNvCnPr>
                        <wps:spPr bwMode="auto">
                          <a:xfrm>
                            <a:off x="6714" y="-234"/>
                            <a:ext cx="35" cy="67"/>
                          </a:xfrm>
                          <a:prstGeom prst="line">
                            <a:avLst/>
                          </a:prstGeom>
                          <a:noFill/>
                          <a:ln w="25523">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266" name="AutoShape 991"/>
                        <wps:cNvSpPr>
                          <a:spLocks/>
                        </wps:cNvSpPr>
                        <wps:spPr bwMode="auto">
                          <a:xfrm>
                            <a:off x="40" y="9542"/>
                            <a:ext cx="612" cy="345"/>
                          </a:xfrm>
                          <a:custGeom>
                            <a:avLst/>
                            <a:gdLst>
                              <a:gd name="T0" fmla="+- 0 6759 41"/>
                              <a:gd name="T1" fmla="*/ T0 w 612"/>
                              <a:gd name="T2" fmla="+- 0 -167 9542"/>
                              <a:gd name="T3" fmla="*/ -167 h 345"/>
                              <a:gd name="T4" fmla="+- 0 6823 41"/>
                              <a:gd name="T5" fmla="*/ T4 w 612"/>
                              <a:gd name="T6" fmla="+- 0 -410 9542"/>
                              <a:gd name="T7" fmla="*/ -410 h 345"/>
                              <a:gd name="T8" fmla="+- 0 6823 41"/>
                              <a:gd name="T9" fmla="*/ T8 w 612"/>
                              <a:gd name="T10" fmla="+- 0 -410 9542"/>
                              <a:gd name="T11" fmla="*/ -410 h 345"/>
                              <a:gd name="T12" fmla="+- 0 7109 41"/>
                              <a:gd name="T13" fmla="*/ T12 w 612"/>
                              <a:gd name="T14" fmla="+- 0 -410 9542"/>
                              <a:gd name="T15" fmla="*/ -410 h 345"/>
                              <a:gd name="T16" fmla="+- 0 6528 41"/>
                              <a:gd name="T17" fmla="*/ T16 w 612"/>
                              <a:gd name="T18" fmla="+- 0 -73 9542"/>
                              <a:gd name="T19" fmla="*/ -73 h 345"/>
                              <a:gd name="T20" fmla="+- 0 7128 41"/>
                              <a:gd name="T21" fmla="*/ T20 w 612"/>
                              <a:gd name="T22" fmla="+- 0 -73 9542"/>
                              <a:gd name="T23" fmla="*/ -73 h 345"/>
                            </a:gdLst>
                            <a:ahLst/>
                            <a:cxnLst>
                              <a:cxn ang="0">
                                <a:pos x="T1" y="T3"/>
                              </a:cxn>
                              <a:cxn ang="0">
                                <a:pos x="T5" y="T7"/>
                              </a:cxn>
                              <a:cxn ang="0">
                                <a:pos x="T9" y="T11"/>
                              </a:cxn>
                              <a:cxn ang="0">
                                <a:pos x="T13" y="T15"/>
                              </a:cxn>
                              <a:cxn ang="0">
                                <a:pos x="T17" y="T19"/>
                              </a:cxn>
                              <a:cxn ang="0">
                                <a:pos x="T21" y="T23"/>
                              </a:cxn>
                            </a:cxnLst>
                            <a:rect l="0" t="0" r="r" b="b"/>
                            <a:pathLst>
                              <a:path w="612" h="345">
                                <a:moveTo>
                                  <a:pt x="6718" y="-9709"/>
                                </a:moveTo>
                                <a:lnTo>
                                  <a:pt x="6782" y="-9952"/>
                                </a:lnTo>
                                <a:moveTo>
                                  <a:pt x="6782" y="-9952"/>
                                </a:moveTo>
                                <a:lnTo>
                                  <a:pt x="7068" y="-9952"/>
                                </a:lnTo>
                                <a:moveTo>
                                  <a:pt x="6487" y="-9615"/>
                                </a:moveTo>
                                <a:lnTo>
                                  <a:pt x="7087" y="-9615"/>
                                </a:lnTo>
                              </a:path>
                            </a:pathLst>
                          </a:custGeom>
                          <a:noFill/>
                          <a:ln w="1275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63C5D76" id="Group 990" o:spid="_x0000_s1026" style="position:absolute;margin-left:326.4pt;margin-top:-21pt;width:30pt;height:17.9pt;z-index:-237664;mso-position-horizontal-relative:page" coordorigin="6528,-420" coordsize="600,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">
                <v:line id="Line 993" o:spid="_x0000_s1027" style="position:absolute;visibility:visible;mso-wrap-style:square" from="6689,-227" to="6714,-2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5TwG8QAAADdAAAADwAAAGRycy9kb3ducmV2LnhtbERPS2vCQBC+F/wPywje6sZHbYmu0ioW&#10;wVNTsdcxOybB7GzYXWP6712h0Nt8fM9ZrDpTi5acrywrGA0TEMS51RUXCg7f2+c3ED4ga6wtk4Jf&#10;8rBa9p4WmGp74y9qs1CIGMI+RQVlCE0qpc9LMuiHtiGO3Nk6gyFCV0jt8BbDTS3HSTKTBiuODSU2&#10;tC4pv2RXo2Czc6fq4/RyyY6v0ybbt5/nn4lRatDv3ucgAnXhX/zn3uk4fzybwuObeIJc3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jlPAbxAAAAN0AAAAPAAAAAAAAAAAA&#10;AAAAAKECAABkcnMvZG93bnJldi54bWxQSwUGAAAAAAQABAD5AAAAkgMAAAAA&#10;" strokeweight=".35414mm"/>
                <v:line id="Line 992" o:spid="_x0000_s1028" style="position:absolute;visibility:visible;mso-wrap-style:square" from="6714,-234" to="6749,-1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FNjNMIAAADdAAAADwAAAGRycy9kb3ducmV2LnhtbERP22oCMRB9F/yHMELfNKulIqtRRG3t&#10;g3j/gGEzbhY3k3WT6vbvm4Lg2xzOdSazxpbiTrUvHCvo9xIQxJnTBecKzqfP7giED8gaS8ek4Jc8&#10;zKbt1gRT7R58oPsx5CKGsE9RgQmhSqX0mSGLvucq4shdXG0xRFjnUtf4iOG2lIMkGUqLBccGgxUt&#10;DGXX449VsKEFerPXy9Vuvl1fV9v17fL1rtRbp5mPQQRqwkv8dH/rOH8w/ID/b+IJcvo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FNjNMIAAADdAAAADwAAAAAAAAAAAAAA&#10;AAChAgAAZHJzL2Rvd25yZXYueG1sUEsFBgAAAAAEAAQA+QAAAJADAAAAAA==&#10;" strokeweight=".70897mm"/>
                <v:shape id="AutoShape 991" o:spid="_x0000_s1029" style="position:absolute;left:40;top:9542;width:612;height:345;visibility:visible;mso-wrap-style:square;v-text-anchor:top" coordsize="612,3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OlnsMA&#10;AADdAAAADwAAAGRycy9kb3ducmV2LnhtbERP22oCMRB9L/gPYQRfSs0qdLFbo5RCi9UnVz9gupm9&#10;tJvJmkR3/XsjFPo2h3Od5XowrbiQ841lBbNpAoK4sLrhSsHx8PG0AOEDssbWMim4kof1avSwxEzb&#10;nvd0yUMlYgj7DBXUIXSZlL6oyaCf2o44cqV1BkOErpLaYR/DTSvnSZJKgw3Hhho7eq+p+M3PRoH8&#10;fD7ssPx52Z7d6at85H73nfdKTcbD2yuIQEP4F/+5NzrOn6cp3L+JJ8jV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KOlnsMAAADdAAAADwAAAAAAAAAAAAAAAACYAgAAZHJzL2Rv&#10;d25yZXYueG1sUEsFBgAAAAAEAAQA9QAAAIgDAAAAAA==&#10;" path="m6718,-9709r64,-243m6782,-9952r286,m6487,-9615r600,e" filled="f" strokeweight=".35428mm">
                  <v:path arrowok="t" o:connecttype="custom" o:connectlocs="6718,-167;6782,-410;6782,-410;7068,-410;6487,-73;7087,-73" o:connectangles="0,0,0,0,0,0"/>
                </v:shape>
                <w10:wrap anchorx="page"/>
              </v:group>
            </w:pict>
          </mc:Fallback>
        </mc:AlternateContent>
      </w:r>
      <w:r w:rsidR="00B1318A">
        <w:t>3</w:t>
      </w:r>
    </w:p>
    <w:p w:rsidR="006925E3" w:rsidRDefault="00B1318A">
      <w:pPr>
        <w:pStyle w:val="Textoindependiente"/>
        <w:spacing w:before="1"/>
        <w:rPr>
          <w:sz w:val="22"/>
        </w:rPr>
      </w:pPr>
      <w:r>
        <w:br w:type="column"/>
      </w:r>
    </w:p>
    <w:p w:rsidR="006925E3" w:rsidRDefault="00B1318A">
      <w:pPr>
        <w:pStyle w:val="Textoindependiente"/>
        <w:ind w:left="84"/>
      </w:pPr>
      <w:r>
        <w:t>y PB = 5 m. Si la distancia de</w:t>
      </w:r>
    </w:p>
    <w:p w:rsidR="006925E3" w:rsidRDefault="006925E3">
      <w:pPr>
        <w:sectPr w:rsidR="006925E3">
          <w:type w:val="continuous"/>
          <w:pgSz w:w="11910" w:h="16840"/>
          <w:pgMar w:top="1260" w:right="620" w:bottom="1000" w:left="1000" w:header="720" w:footer="720" w:gutter="0"/>
          <w:cols w:num="3" w:space="720" w:equalWidth="0">
            <w:col w:w="5416" w:space="40"/>
            <w:col w:w="1004" w:space="39"/>
            <w:col w:w="3791"/>
          </w:cols>
        </w:sectPr>
      </w:pPr>
    </w:p>
    <w:p w:rsidR="006925E3" w:rsidRDefault="006925E3">
      <w:pPr>
        <w:pStyle w:val="Textoindependiente"/>
        <w:rPr>
          <w:sz w:val="7"/>
        </w:rPr>
      </w:pPr>
    </w:p>
    <w:p w:rsidR="006925E3" w:rsidRDefault="00AB6811">
      <w:pPr>
        <w:pStyle w:val="Textoindependiente"/>
        <w:spacing w:line="20" w:lineRule="exact"/>
        <w:ind w:left="1156"/>
        <w:rPr>
          <w:sz w:val="2"/>
        </w:rPr>
      </w:pPr>
      <w:r>
        <w:rPr>
          <w:noProof/>
          <w:sz w:val="2"/>
          <w:lang w:val="es-PE" w:eastAsia="es-PE" w:bidi="ar-SA"/>
        </w:rPr>
        <mc:AlternateContent>
          <mc:Choice Requires="wpg">
            <w:drawing>
              <wp:inline distT="0" distB="0" distL="0" distR="0">
                <wp:extent cx="183515" cy="12700"/>
                <wp:effectExtent l="6985" t="8890" r="9525" b="6985"/>
                <wp:docPr id="1261" name="Group 9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3515" cy="12700"/>
                          <a:chOff x="0" y="0"/>
                          <a:chExt cx="289" cy="20"/>
                        </a:xfrm>
                      </wpg:grpSpPr>
                      <wps:wsp>
                        <wps:cNvPr id="1262" name="Line 989"/>
                        <wps:cNvCnPr>
                          <a:cxnSpLocks noChangeShapeType="1"/>
                        </wps:cNvCnPr>
                        <wps:spPr bwMode="auto">
                          <a:xfrm>
                            <a:off x="0" y="10"/>
                            <a:ext cx="289" cy="0"/>
                          </a:xfrm>
                          <a:prstGeom prst="line">
                            <a:avLst/>
                          </a:prstGeom>
                          <a:noFill/>
                          <a:ln w="12495">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4E66ABE1" id="Group 988" o:spid="_x0000_s1026" style="width:14.45pt;height:1pt;mso-position-horizontal-relative:char;mso-position-vertical-relative:line" coordsize="289,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">
                <v:line id="Line 989" o:spid="_x0000_s1027" style="position:absolute;visibility:visible;mso-wrap-style:square" from="0,10" to="289,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K6jMIAAADdAAAADwAAAGRycy9kb3ducmV2LnhtbERPyWrDMBC9F/IPYgK5NXJsHIIbJTQt&#10;hVzrJuQ6WFPbjTUSlurl76tCobd5vHX2x8l0YqDet5YVbNYJCOLK6pZrBZePt8cdCB+QNXaWScFM&#10;Ho6HxcMeC21HfqehDLWIIewLVNCE4AopfdWQQb+2jjhyn7Y3GCLsa6l7HGO46WSaJFtpsOXY0KCj&#10;l4aqe/ltFGQ3l+iv7FpN8+WkX/M5z+/GKbVaTs9PIAJN4V/85z7rOD/dpvD7TTxBHn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g+K6jMIAAADdAAAADwAAAAAAAAAAAAAA&#10;AAChAgAAZHJzL2Rvd25yZXYueG1sUEsFBgAAAAAEAAQA+QAAAJADAAAAAA==&#10;" strokeweight=".34708mm"/>
                <w10:anchorlock/>
              </v:group>
            </w:pict>
          </mc:Fallback>
        </mc:AlternateContent>
      </w:r>
    </w:p>
    <w:p w:rsidR="006925E3" w:rsidRDefault="00AB6811">
      <w:pPr>
        <w:pStyle w:val="Textoindependiente"/>
        <w:ind w:left="699"/>
      </w:pPr>
      <w:r>
        <w:rPr>
          <w:noProof/>
          <w:lang w:val="es-PE" w:eastAsia="es-PE" w:bidi="ar-SA"/>
        </w:rPr>
        <mc:AlternateContent>
          <mc:Choice Requires="wpg">
            <w:drawing>
              <wp:anchor distT="0" distB="0" distL="114300" distR="114300" simplePos="0" relativeHeight="503078864" behindDoc="1" locked="0" layoutInCell="1" allowOverlap="1">
                <wp:simplePos x="0" y="0"/>
                <wp:positionH relativeFrom="page">
                  <wp:posOffset>2380615</wp:posOffset>
                </wp:positionH>
                <wp:positionV relativeFrom="paragraph">
                  <wp:posOffset>410210</wp:posOffset>
                </wp:positionV>
                <wp:extent cx="381635" cy="227330"/>
                <wp:effectExtent l="8890" t="2540" r="9525" b="8255"/>
                <wp:wrapNone/>
                <wp:docPr id="1257" name="Group 9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1635" cy="227330"/>
                          <a:chOff x="3749" y="646"/>
                          <a:chExt cx="601" cy="358"/>
                        </a:xfrm>
                      </wpg:grpSpPr>
                      <wps:wsp>
                        <wps:cNvPr id="1258" name="Line 987"/>
                        <wps:cNvCnPr>
                          <a:cxnSpLocks noChangeShapeType="1"/>
                        </wps:cNvCnPr>
                        <wps:spPr bwMode="auto">
                          <a:xfrm>
                            <a:off x="3911" y="840"/>
                            <a:ext cx="25" cy="0"/>
                          </a:xfrm>
                          <a:prstGeom prst="line">
                            <a:avLst/>
                          </a:prstGeom>
                          <a:noFill/>
                          <a:ln w="12751">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259" name="Line 986"/>
                        <wps:cNvCnPr>
                          <a:cxnSpLocks noChangeShapeType="1"/>
                        </wps:cNvCnPr>
                        <wps:spPr bwMode="auto">
                          <a:xfrm>
                            <a:off x="3936" y="832"/>
                            <a:ext cx="34" cy="67"/>
                          </a:xfrm>
                          <a:prstGeom prst="line">
                            <a:avLst/>
                          </a:prstGeom>
                          <a:noFill/>
                          <a:ln w="25479">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260" name="AutoShape 985"/>
                        <wps:cNvSpPr>
                          <a:spLocks/>
                        </wps:cNvSpPr>
                        <wps:spPr bwMode="auto">
                          <a:xfrm>
                            <a:off x="40" y="9236"/>
                            <a:ext cx="614" cy="345"/>
                          </a:xfrm>
                          <a:custGeom>
                            <a:avLst/>
                            <a:gdLst>
                              <a:gd name="T0" fmla="+- 0 3981 41"/>
                              <a:gd name="T1" fmla="*/ T0 w 614"/>
                              <a:gd name="T2" fmla="+- 0 899 9237"/>
                              <a:gd name="T3" fmla="*/ 899 h 345"/>
                              <a:gd name="T4" fmla="+- 0 4044 41"/>
                              <a:gd name="T5" fmla="*/ T4 w 614"/>
                              <a:gd name="T6" fmla="+- 0 656 9237"/>
                              <a:gd name="T7" fmla="*/ 656 h 345"/>
                              <a:gd name="T8" fmla="+- 0 4044 41"/>
                              <a:gd name="T9" fmla="*/ T8 w 614"/>
                              <a:gd name="T10" fmla="+- 0 656 9237"/>
                              <a:gd name="T11" fmla="*/ 656 h 345"/>
                              <a:gd name="T12" fmla="+- 0 4330 41"/>
                              <a:gd name="T13" fmla="*/ T12 w 614"/>
                              <a:gd name="T14" fmla="+- 0 656 9237"/>
                              <a:gd name="T15" fmla="*/ 656 h 345"/>
                              <a:gd name="T16" fmla="+- 0 3749 41"/>
                              <a:gd name="T17" fmla="*/ T16 w 614"/>
                              <a:gd name="T18" fmla="+- 0 994 9237"/>
                              <a:gd name="T19" fmla="*/ 994 h 345"/>
                              <a:gd name="T20" fmla="+- 0 4350 41"/>
                              <a:gd name="T21" fmla="*/ T20 w 614"/>
                              <a:gd name="T22" fmla="+- 0 994 9237"/>
                              <a:gd name="T23" fmla="*/ 994 h 345"/>
                            </a:gdLst>
                            <a:ahLst/>
                            <a:cxnLst>
                              <a:cxn ang="0">
                                <a:pos x="T1" y="T3"/>
                              </a:cxn>
                              <a:cxn ang="0">
                                <a:pos x="T5" y="T7"/>
                              </a:cxn>
                              <a:cxn ang="0">
                                <a:pos x="T9" y="T11"/>
                              </a:cxn>
                              <a:cxn ang="0">
                                <a:pos x="T13" y="T15"/>
                              </a:cxn>
                              <a:cxn ang="0">
                                <a:pos x="T17" y="T19"/>
                              </a:cxn>
                              <a:cxn ang="0">
                                <a:pos x="T21" y="T23"/>
                              </a:cxn>
                            </a:cxnLst>
                            <a:rect l="0" t="0" r="r" b="b"/>
                            <a:pathLst>
                              <a:path w="614" h="345">
                                <a:moveTo>
                                  <a:pt x="3940" y="-8338"/>
                                </a:moveTo>
                                <a:lnTo>
                                  <a:pt x="4003" y="-8581"/>
                                </a:lnTo>
                                <a:moveTo>
                                  <a:pt x="4003" y="-8581"/>
                                </a:moveTo>
                                <a:lnTo>
                                  <a:pt x="4289" y="-8581"/>
                                </a:lnTo>
                                <a:moveTo>
                                  <a:pt x="3708" y="-8243"/>
                                </a:moveTo>
                                <a:lnTo>
                                  <a:pt x="4309" y="-8243"/>
                                </a:lnTo>
                              </a:path>
                            </a:pathLst>
                          </a:custGeom>
                          <a:noFill/>
                          <a:ln w="1274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10EE480" id="Group 984" o:spid="_x0000_s1026" style="position:absolute;margin-left:187.45pt;margin-top:32.3pt;width:30.05pt;height:17.9pt;z-index:-237616;mso-position-horizontal-relative:page" coordorigin="3749,646" coordsize="601,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">
                <v:line id="Line 987" o:spid="_x0000_s1027" style="position:absolute;visibility:visible;mso-wrap-style:square" from="3911,840" to="3936,8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t5LFcUAAADdAAAADwAAAGRycy9kb3ducmV2LnhtbESPQWvCQBCF7wX/wzKCt7qpaJXUVaRQ&#10;sBdpNeB1yE6T2Oxs3F01/fedg+BthvfmvW+W69616kohNp4NvIwzUMSltw1XBorDx/MCVEzIFlvP&#10;ZOCPIqxXg6cl5tbf+Juu+1QpCeGYo4E6pS7XOpY1OYxj3xGL9uODwyRrqLQNeJNw1+pJlr1qhw1L&#10;Q40dvddU/u4vzgDrorvsTp/nw3z65SsqwvR4CsaMhv3mDVSiPj3M9+utFfzJTHDlGxlBr/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t5LFcUAAADdAAAADwAAAAAAAAAA&#10;AAAAAAChAgAAZHJzL2Rvd25yZXYueG1sUEsFBgAAAAAEAAQA+QAAAJMDAAAAAA==&#10;" strokeweight=".35419mm"/>
                <v:line id="Line 986" o:spid="_x0000_s1028" style="position:absolute;visibility:visible;mso-wrap-style:square" from="3936,832" to="3970,8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TknVcUAAADdAAAADwAAAGRycy9kb3ducmV2LnhtbERPzWrCQBC+F/oOyxS81U21hpq6igqF&#10;1ouofYBpdpJNmp0N2a2mPr0rCN7m4/ud2aK3jThS5yvHCl6GCQji3OmKSwXfh4/nNxA+IGtsHJOC&#10;f/KwmD8+zDDT7sQ7Ou5DKWII+wwVmBDaTEqfG7Loh64ljlzhOoshwq6UusNTDLeNHCVJKi1WHBsM&#10;trQ2lP/u/6yCevX1ukmKn2KVjqfGnzd1vduelRo89ct3EIH6cBff3J86zh9NpnD9Jp4g5x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TknVcUAAADdAAAADwAAAAAAAAAA&#10;AAAAAAChAgAAZHJzL2Rvd25yZXYueG1sUEsFBgAAAAAEAAQA+QAAAJMDAAAAAA==&#10;" strokeweight=".70775mm"/>
                <v:shape id="AutoShape 985" o:spid="_x0000_s1029" style="position:absolute;left:40;top:9236;width:614;height:345;visibility:visible;mso-wrap-style:square;v-text-anchor:top" coordsize="614,3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lGswMYA&#10;AADdAAAADwAAAGRycy9kb3ducmV2LnhtbESPQU/DMAyF70j7D5GRuCCWdprGVJZNEwLEcRTEdjSN&#10;11Q0TpWErfz7+YDE7Vl+/vzeajP6Xp0opi6wgXJagCJugu24NfDx/ny3BJUyssU+MBn4pQSb9eRq&#10;hZUNZ36jU51bJRBOFRpwOQ+V1qlx5DFNw0Asu2OIHrOMsdU24lngvtezolhojx3LB4cDPTpqvusf&#10;L5QlvXw97Q77+09XYxtvy/lxXhpzcz1uH0BlGvO/+e/61Ur82ULySxuRoNc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lGswMYAAADdAAAADwAAAAAAAAAAAAAAAACYAgAAZHJz&#10;L2Rvd25yZXYueG1sUEsFBgAAAAAEAAQA9QAAAIsDAAAAAA==&#10;" path="m3940,-8338r63,-243m4003,-8581r286,m3708,-8243r601,e" filled="f" strokeweight=".35406mm">
                  <v:path arrowok="t" o:connecttype="custom" o:connectlocs="3940,899;4003,656;4003,656;4289,656;3708,994;4309,994" o:connectangles="0,0,0,0,0,0"/>
                </v:shape>
                <w10:wrap anchorx="page"/>
              </v:group>
            </w:pict>
          </mc:Fallback>
        </mc:AlternateContent>
      </w:r>
      <w:r>
        <w:rPr>
          <w:noProof/>
          <w:lang w:val="es-PE" w:eastAsia="es-PE" w:bidi="ar-SA"/>
        </w:rPr>
        <mc:AlternateContent>
          <mc:Choice Requires="wpg">
            <w:drawing>
              <wp:anchor distT="0" distB="0" distL="114300" distR="114300" simplePos="0" relativeHeight="503078888" behindDoc="1" locked="0" layoutInCell="1" allowOverlap="1">
                <wp:simplePos x="0" y="0"/>
                <wp:positionH relativeFrom="page">
                  <wp:posOffset>3468370</wp:posOffset>
                </wp:positionH>
                <wp:positionV relativeFrom="paragraph">
                  <wp:posOffset>410210</wp:posOffset>
                </wp:positionV>
                <wp:extent cx="292735" cy="227330"/>
                <wp:effectExtent l="10795" t="2540" r="10795" b="8255"/>
                <wp:wrapNone/>
                <wp:docPr id="1253" name="Group 9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2735" cy="227330"/>
                          <a:chOff x="5462" y="646"/>
                          <a:chExt cx="461" cy="358"/>
                        </a:xfrm>
                      </wpg:grpSpPr>
                      <wps:wsp>
                        <wps:cNvPr id="1254" name="Line 983"/>
                        <wps:cNvCnPr>
                          <a:cxnSpLocks noChangeShapeType="1"/>
                        </wps:cNvCnPr>
                        <wps:spPr bwMode="auto">
                          <a:xfrm>
                            <a:off x="5492" y="840"/>
                            <a:ext cx="25" cy="0"/>
                          </a:xfrm>
                          <a:prstGeom prst="line">
                            <a:avLst/>
                          </a:prstGeom>
                          <a:noFill/>
                          <a:ln w="1265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255" name="Line 982"/>
                        <wps:cNvCnPr>
                          <a:cxnSpLocks noChangeShapeType="1"/>
                        </wps:cNvCnPr>
                        <wps:spPr bwMode="auto">
                          <a:xfrm>
                            <a:off x="5517" y="832"/>
                            <a:ext cx="34" cy="67"/>
                          </a:xfrm>
                          <a:prstGeom prst="line">
                            <a:avLst/>
                          </a:prstGeom>
                          <a:noFill/>
                          <a:ln w="2502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256" name="AutoShape 981"/>
                        <wps:cNvSpPr>
                          <a:spLocks/>
                        </wps:cNvSpPr>
                        <wps:spPr bwMode="auto">
                          <a:xfrm>
                            <a:off x="40" y="9236"/>
                            <a:ext cx="482" cy="345"/>
                          </a:xfrm>
                          <a:custGeom>
                            <a:avLst/>
                            <a:gdLst>
                              <a:gd name="T0" fmla="+- 0 5560 41"/>
                              <a:gd name="T1" fmla="*/ T0 w 482"/>
                              <a:gd name="T2" fmla="+- 0 899 9237"/>
                              <a:gd name="T3" fmla="*/ 899 h 345"/>
                              <a:gd name="T4" fmla="+- 0 5623 41"/>
                              <a:gd name="T5" fmla="*/ T4 w 482"/>
                              <a:gd name="T6" fmla="+- 0 656 9237"/>
                              <a:gd name="T7" fmla="*/ 656 h 345"/>
                              <a:gd name="T8" fmla="+- 0 5623 41"/>
                              <a:gd name="T9" fmla="*/ T8 w 482"/>
                              <a:gd name="T10" fmla="+- 0 656 9237"/>
                              <a:gd name="T11" fmla="*/ 656 h 345"/>
                              <a:gd name="T12" fmla="+- 0 5903 41"/>
                              <a:gd name="T13" fmla="*/ T12 w 482"/>
                              <a:gd name="T14" fmla="+- 0 656 9237"/>
                              <a:gd name="T15" fmla="*/ 656 h 345"/>
                              <a:gd name="T16" fmla="+- 0 5462 41"/>
                              <a:gd name="T17" fmla="*/ T16 w 482"/>
                              <a:gd name="T18" fmla="+- 0 994 9237"/>
                              <a:gd name="T19" fmla="*/ 994 h 345"/>
                              <a:gd name="T20" fmla="+- 0 5923 41"/>
                              <a:gd name="T21" fmla="*/ T20 w 482"/>
                              <a:gd name="T22" fmla="+- 0 994 9237"/>
                              <a:gd name="T23" fmla="*/ 994 h 345"/>
                            </a:gdLst>
                            <a:ahLst/>
                            <a:cxnLst>
                              <a:cxn ang="0">
                                <a:pos x="T1" y="T3"/>
                              </a:cxn>
                              <a:cxn ang="0">
                                <a:pos x="T5" y="T7"/>
                              </a:cxn>
                              <a:cxn ang="0">
                                <a:pos x="T9" y="T11"/>
                              </a:cxn>
                              <a:cxn ang="0">
                                <a:pos x="T13" y="T15"/>
                              </a:cxn>
                              <a:cxn ang="0">
                                <a:pos x="T17" y="T19"/>
                              </a:cxn>
                              <a:cxn ang="0">
                                <a:pos x="T21" y="T23"/>
                              </a:cxn>
                            </a:cxnLst>
                            <a:rect l="0" t="0" r="r" b="b"/>
                            <a:pathLst>
                              <a:path w="482" h="345">
                                <a:moveTo>
                                  <a:pt x="5519" y="-8338"/>
                                </a:moveTo>
                                <a:lnTo>
                                  <a:pt x="5582" y="-8581"/>
                                </a:lnTo>
                                <a:moveTo>
                                  <a:pt x="5582" y="-8581"/>
                                </a:moveTo>
                                <a:lnTo>
                                  <a:pt x="5862" y="-8581"/>
                                </a:lnTo>
                                <a:moveTo>
                                  <a:pt x="5421" y="-8243"/>
                                </a:moveTo>
                                <a:lnTo>
                                  <a:pt x="5882" y="-8243"/>
                                </a:lnTo>
                              </a:path>
                            </a:pathLst>
                          </a:custGeom>
                          <a:noFill/>
                          <a:ln w="12603">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DF8861B" id="Group 980" o:spid="_x0000_s1026" style="position:absolute;margin-left:273.1pt;margin-top:32.3pt;width:23.05pt;height:17.9pt;z-index:-237592;mso-position-horizontal-relative:page" coordorigin="5462,646" coordsize="461,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">
                <v:line id="Line 983" o:spid="_x0000_s1027" style="position:absolute;visibility:visible;mso-wrap-style:square" from="5492,840" to="5517,8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yFYccQAAADdAAAADwAAAGRycy9kb3ducmV2LnhtbERPzWrCQBC+F3yHZQq9mU2sSk2zCSKK&#10;heIhqQ8wZKdJaHY2ZFdN+/RuodDbfHy/kxWT6cWVRtdZVpBEMQji2uqOGwXnj8P8BYTzyBp7y6Tg&#10;mxwU+ewhw1TbG5d0rXwjQgi7FBW03g+plK5uyaCL7EAcuE87GvQBjo3UI95CuOnlIo7X0mDHoaHF&#10;gXYt1V/VxSgoT2aTbI+Xw55/0NTl+3FX9s9KPT1O21cQnib/L/5zv+kwf7Fawu834QSZ3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DIVhxxAAAAN0AAAAPAAAAAAAAAAAA&#10;AAAAAKECAABkcnMvZG93bnJldi54bWxQSwUGAAAAAAQABAD5AAAAkgMAAAAA&#10;" strokeweight=".3515mm"/>
                <v:line id="Line 982" o:spid="_x0000_s1028" style="position:absolute;visibility:visible;mso-wrap-style:square" from="5517,832" to="5551,8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QqNJsQAAADdAAAADwAAAGRycy9kb3ducmV2LnhtbERP32vCMBB+F/Y/hBv4IpquoIxqFBkT&#10;hOFAtyK+Hcmt7WwuXZPZ+t8vwsC3+/h+3mLV21pcqPWVYwVPkwQEsXam4kLB58dm/AzCB2SDtWNS&#10;cCUPq+XDYIGZcR3v6XIIhYgh7DNUUIbQZFJ6XZJFP3ENceS+XGsxRNgW0rTYxXBbyzRJZtJixbGh&#10;xIZeStLnw69VsMt1Gk4pHf3o5/Wte8/9pvrWSg0f+/UcRKA+3MX/7q2J89PpFG7fxBPk8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9Co0mxAAAAN0AAAAPAAAAAAAAAAAA&#10;AAAAAKECAABkcnMvZG93bnJldi54bWxQSwUGAAAAAAQABAD5AAAAkgMAAAAA&#10;" strokeweight=".69506mm"/>
                <v:shape id="AutoShape 981" o:spid="_x0000_s1029" style="position:absolute;left:40;top:9236;width:482;height:345;visibility:visible;mso-wrap-style:square;v-text-anchor:top" coordsize="482,3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Ksk4MQA&#10;AADdAAAADwAAAGRycy9kb3ducmV2LnhtbERP22rCQBB9L/gPywh9qxtDDTbNRkToRUEwth8wZMck&#10;JjsbsltN/94VCn2bw7lOthpNJy40uMaygvksAkFcWt1wpeD76+1pCcJ5ZI2dZVLwSw5W+eQhw1Tb&#10;Kxd0OfpKhBB2KSqove9TKV1Zk0E3sz1x4E52MOgDHCqpB7yGcNPJOIoSabDh0FBjT5uayvb4YxTE&#10;z/PzR9Hu3u06WWzP2LwcdLtX6nE6rl9BeBr9v/jP/anD/HiRwP2bcILM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irJODEAAAA3QAAAA8AAAAAAAAAAAAAAAAAmAIAAGRycy9k&#10;b3ducmV2LnhtbFBLBQYAAAAABAAEAPUAAACJAwAAAAA=&#10;" path="m5519,-8338r63,-243m5582,-8581r280,m5421,-8243r461,e" filled="f" strokeweight=".35008mm">
                  <v:path arrowok="t" o:connecttype="custom" o:connectlocs="5519,899;5582,656;5582,656;5862,656;5421,994;5882,994" o:connectangles="0,0,0,0,0,0"/>
                </v:shape>
                <w10:wrap anchorx="page"/>
              </v:group>
            </w:pict>
          </mc:Fallback>
        </mc:AlternateContent>
      </w:r>
      <w:r>
        <w:rPr>
          <w:noProof/>
          <w:lang w:val="es-PE" w:eastAsia="es-PE" w:bidi="ar-SA"/>
        </w:rPr>
        <mc:AlternateContent>
          <mc:Choice Requires="wpg">
            <w:drawing>
              <wp:anchor distT="0" distB="0" distL="114300" distR="114300" simplePos="0" relativeHeight="503078912" behindDoc="1" locked="0" layoutInCell="1" allowOverlap="1">
                <wp:simplePos x="0" y="0"/>
                <wp:positionH relativeFrom="page">
                  <wp:posOffset>4548505</wp:posOffset>
                </wp:positionH>
                <wp:positionV relativeFrom="paragraph">
                  <wp:posOffset>410210</wp:posOffset>
                </wp:positionV>
                <wp:extent cx="293370" cy="227330"/>
                <wp:effectExtent l="14605" t="2540" r="6350" b="8255"/>
                <wp:wrapNone/>
                <wp:docPr id="1249" name="Group 9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3370" cy="227330"/>
                          <a:chOff x="7163" y="646"/>
                          <a:chExt cx="462" cy="358"/>
                        </a:xfrm>
                      </wpg:grpSpPr>
                      <wps:wsp>
                        <wps:cNvPr id="1250" name="Line 979"/>
                        <wps:cNvCnPr>
                          <a:cxnSpLocks noChangeShapeType="1"/>
                        </wps:cNvCnPr>
                        <wps:spPr bwMode="auto">
                          <a:xfrm>
                            <a:off x="7193" y="840"/>
                            <a:ext cx="25" cy="0"/>
                          </a:xfrm>
                          <a:prstGeom prst="line">
                            <a:avLst/>
                          </a:prstGeom>
                          <a:noFill/>
                          <a:ln w="1266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251" name="Line 978"/>
                        <wps:cNvCnPr>
                          <a:cxnSpLocks noChangeShapeType="1"/>
                        </wps:cNvCnPr>
                        <wps:spPr bwMode="auto">
                          <a:xfrm>
                            <a:off x="7218" y="832"/>
                            <a:ext cx="34" cy="67"/>
                          </a:xfrm>
                          <a:prstGeom prst="line">
                            <a:avLst/>
                          </a:prstGeom>
                          <a:noFill/>
                          <a:ln w="2504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252" name="AutoShape 977"/>
                        <wps:cNvSpPr>
                          <a:spLocks/>
                        </wps:cNvSpPr>
                        <wps:spPr bwMode="auto">
                          <a:xfrm>
                            <a:off x="40" y="9236"/>
                            <a:ext cx="482" cy="345"/>
                          </a:xfrm>
                          <a:custGeom>
                            <a:avLst/>
                            <a:gdLst>
                              <a:gd name="T0" fmla="+- 0 7262 41"/>
                              <a:gd name="T1" fmla="*/ T0 w 482"/>
                              <a:gd name="T2" fmla="+- 0 899 9237"/>
                              <a:gd name="T3" fmla="*/ 899 h 345"/>
                              <a:gd name="T4" fmla="+- 0 7324 41"/>
                              <a:gd name="T5" fmla="*/ T4 w 482"/>
                              <a:gd name="T6" fmla="+- 0 656 9237"/>
                              <a:gd name="T7" fmla="*/ 656 h 345"/>
                              <a:gd name="T8" fmla="+- 0 7324 41"/>
                              <a:gd name="T9" fmla="*/ T8 w 482"/>
                              <a:gd name="T10" fmla="+- 0 656 9237"/>
                              <a:gd name="T11" fmla="*/ 656 h 345"/>
                              <a:gd name="T12" fmla="+- 0 7605 41"/>
                              <a:gd name="T13" fmla="*/ T12 w 482"/>
                              <a:gd name="T14" fmla="+- 0 656 9237"/>
                              <a:gd name="T15" fmla="*/ 656 h 345"/>
                              <a:gd name="T16" fmla="+- 0 7163 41"/>
                              <a:gd name="T17" fmla="*/ T16 w 482"/>
                              <a:gd name="T18" fmla="+- 0 994 9237"/>
                              <a:gd name="T19" fmla="*/ 994 h 345"/>
                              <a:gd name="T20" fmla="+- 0 7624 41"/>
                              <a:gd name="T21" fmla="*/ T20 w 482"/>
                              <a:gd name="T22" fmla="+- 0 994 9237"/>
                              <a:gd name="T23" fmla="*/ 994 h 345"/>
                            </a:gdLst>
                            <a:ahLst/>
                            <a:cxnLst>
                              <a:cxn ang="0">
                                <a:pos x="T1" y="T3"/>
                              </a:cxn>
                              <a:cxn ang="0">
                                <a:pos x="T5" y="T7"/>
                              </a:cxn>
                              <a:cxn ang="0">
                                <a:pos x="T9" y="T11"/>
                              </a:cxn>
                              <a:cxn ang="0">
                                <a:pos x="T13" y="T15"/>
                              </a:cxn>
                              <a:cxn ang="0">
                                <a:pos x="T17" y="T19"/>
                              </a:cxn>
                              <a:cxn ang="0">
                                <a:pos x="T21" y="T23"/>
                              </a:cxn>
                            </a:cxnLst>
                            <a:rect l="0" t="0" r="r" b="b"/>
                            <a:pathLst>
                              <a:path w="482" h="345">
                                <a:moveTo>
                                  <a:pt x="7221" y="-8338"/>
                                </a:moveTo>
                                <a:lnTo>
                                  <a:pt x="7283" y="-8581"/>
                                </a:lnTo>
                                <a:moveTo>
                                  <a:pt x="7283" y="-8581"/>
                                </a:moveTo>
                                <a:lnTo>
                                  <a:pt x="7564" y="-8581"/>
                                </a:lnTo>
                                <a:moveTo>
                                  <a:pt x="7122" y="-8243"/>
                                </a:moveTo>
                                <a:lnTo>
                                  <a:pt x="7583" y="-8243"/>
                                </a:lnTo>
                              </a:path>
                            </a:pathLst>
                          </a:custGeom>
                          <a:noFill/>
                          <a:ln w="1261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49652A2" id="Group 976" o:spid="_x0000_s1026" style="position:absolute;margin-left:358.15pt;margin-top:32.3pt;width:23.1pt;height:17.9pt;z-index:-237568;mso-position-horizontal-relative:page" coordorigin="7163,646" coordsize="462,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">
                <v:line id="Line 979" o:spid="_x0000_s1027" style="position:absolute;visibility:visible;mso-wrap-style:square" from="7193,840" to="7218,8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PQGo8cAAADdAAAADwAAAGRycy9kb3ducmV2LnhtbESPQWvCQBCF74L/YRnBm24qrZbUVaRQ&#10;qHgQtT30Ns1Ok9Ts7JJdTfrvnYPQ2wzvzXvfLNe9a9SV2lh7NvAwzUARF97WXBr4OL1NnkHFhGyx&#10;8UwG/ijCejUcLDG3vuMDXY+pVBLCMUcDVUoh1zoWFTmMUx+IRfvxrcMka1tq22In4a7Rsyyba4c1&#10;S0OFgV4rKs7HizOw6E4x/H5m2wXvvh833fmrnu+DMeNRv3kBlahP/+b79bsV/NmT8Ms3MoJe3Q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I9AajxwAAAN0AAAAPAAAAAAAA&#10;AAAAAAAAAKECAABkcnMvZG93bnJldi54bWxQSwUGAAAAAAQABAD5AAAAlQMAAAAA&#10;" strokeweight=".35167mm"/>
                <v:line id="Line 978" o:spid="_x0000_s1028" style="position:absolute;visibility:visible;mso-wrap-style:square" from="7218,832" to="7252,8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0eGGMUAAADdAAAADwAAAGRycy9kb3ducmV2LnhtbERP32vCMBB+H+x/CDfYi2iqoEhnlOko&#10;KIWB3UD2djRnU9dcShNr998vA2Fv9/H9vNVmsI3oqfO1YwXTSQKCuHS65krB50c2XoLwAVlj45gU&#10;/JCHzfrxYYWpdjc+Ul+ESsQQ9ikqMCG0qZS+NGTRT1xLHLmz6yyGCLtK6g5vMdw2cpYkC2mx5thg&#10;sKWdofK7uFoFvbnk58WoP2H5lTXbw1t+yd5zpZ6fhtcXEIGG8C++u/c6zp/Np/D3TTxBrn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0eGGMUAAADdAAAADwAAAAAAAAAA&#10;AAAAAAChAgAAZHJzL2Rvd25yZXYueG1sUEsFBgAAAAAEAAQA+QAAAJMDAAAAAA==&#10;" strokeweight=".69578mm"/>
                <v:shape id="AutoShape 977" o:spid="_x0000_s1029" style="position:absolute;left:40;top:9236;width:482;height:345;visibility:visible;mso-wrap-style:square;v-text-anchor:top" coordsize="482,3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UmcEA&#10;AADdAAAADwAAAGRycy9kb3ducmV2LnhtbERP22rCQBB9F/oPyxT6ZjZJsYSYVURpqfTJ6AcM2ckF&#10;s7Mhu43p33cFwbc5nOsU29n0YqLRdZYVJFEMgriyuuNGweX8ucxAOI+ssbdMCv7IwXbzsigw1/bG&#10;J5pK34gQwi5HBa33Qy6lq1oy6CI7EAeutqNBH+DYSD3iLYSbXqZx/CENdhwaWhxo31J1LX+Ngq/p&#10;/Tj9yGN9kH4oMTv1SaoTpd5e590ahKfZP8UP97cO89NVCvdvwgly8w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avlJnBAAAA3QAAAA8AAAAAAAAAAAAAAAAAmAIAAGRycy9kb3du&#10;cmV2LnhtbFBLBQYAAAAABAAEAPUAAACGAwAAAAA=&#10;" path="m7221,-8338r62,-243m7283,-8581r281,m7122,-8243r461,e" filled="f" strokeweight=".35031mm">
                  <v:path arrowok="t" o:connecttype="custom" o:connectlocs="7221,899;7283,656;7283,656;7564,656;7122,994;7583,994" o:connectangles="0,0,0,0,0,0"/>
                </v:shape>
                <w10:wrap anchorx="page"/>
              </v:group>
            </w:pict>
          </mc:Fallback>
        </mc:AlternateContent>
      </w:r>
      <w:r>
        <w:rPr>
          <w:noProof/>
          <w:lang w:val="es-PE" w:eastAsia="es-PE" w:bidi="ar-SA"/>
        </w:rPr>
        <mc:AlternateContent>
          <mc:Choice Requires="wpg">
            <w:drawing>
              <wp:anchor distT="0" distB="0" distL="114300" distR="114300" simplePos="0" relativeHeight="503078936" behindDoc="1" locked="0" layoutInCell="1" allowOverlap="1">
                <wp:simplePos x="0" y="0"/>
                <wp:positionH relativeFrom="page">
                  <wp:posOffset>5619750</wp:posOffset>
                </wp:positionH>
                <wp:positionV relativeFrom="paragraph">
                  <wp:posOffset>410210</wp:posOffset>
                </wp:positionV>
                <wp:extent cx="293370" cy="227330"/>
                <wp:effectExtent l="9525" t="2540" r="11430" b="8255"/>
                <wp:wrapNone/>
                <wp:docPr id="1245" name="Group 9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3370" cy="227330"/>
                          <a:chOff x="8850" y="646"/>
                          <a:chExt cx="462" cy="358"/>
                        </a:xfrm>
                      </wpg:grpSpPr>
                      <wps:wsp>
                        <wps:cNvPr id="1246" name="Line 975"/>
                        <wps:cNvCnPr>
                          <a:cxnSpLocks noChangeShapeType="1"/>
                        </wps:cNvCnPr>
                        <wps:spPr bwMode="auto">
                          <a:xfrm>
                            <a:off x="8880" y="840"/>
                            <a:ext cx="25" cy="0"/>
                          </a:xfrm>
                          <a:prstGeom prst="line">
                            <a:avLst/>
                          </a:prstGeom>
                          <a:noFill/>
                          <a:ln w="1266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247" name="Line 974"/>
                        <wps:cNvCnPr>
                          <a:cxnSpLocks noChangeShapeType="1"/>
                        </wps:cNvCnPr>
                        <wps:spPr bwMode="auto">
                          <a:xfrm>
                            <a:off x="8905" y="832"/>
                            <a:ext cx="34" cy="67"/>
                          </a:xfrm>
                          <a:prstGeom prst="line">
                            <a:avLst/>
                          </a:prstGeom>
                          <a:noFill/>
                          <a:ln w="2504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248" name="AutoShape 973"/>
                        <wps:cNvSpPr>
                          <a:spLocks/>
                        </wps:cNvSpPr>
                        <wps:spPr bwMode="auto">
                          <a:xfrm>
                            <a:off x="40" y="9236"/>
                            <a:ext cx="482" cy="345"/>
                          </a:xfrm>
                          <a:custGeom>
                            <a:avLst/>
                            <a:gdLst>
                              <a:gd name="T0" fmla="+- 0 8949 41"/>
                              <a:gd name="T1" fmla="*/ T0 w 482"/>
                              <a:gd name="T2" fmla="+- 0 899 9237"/>
                              <a:gd name="T3" fmla="*/ 899 h 345"/>
                              <a:gd name="T4" fmla="+- 0 9011 41"/>
                              <a:gd name="T5" fmla="*/ T4 w 482"/>
                              <a:gd name="T6" fmla="+- 0 656 9237"/>
                              <a:gd name="T7" fmla="*/ 656 h 345"/>
                              <a:gd name="T8" fmla="+- 0 9011 41"/>
                              <a:gd name="T9" fmla="*/ T8 w 482"/>
                              <a:gd name="T10" fmla="+- 0 656 9237"/>
                              <a:gd name="T11" fmla="*/ 656 h 345"/>
                              <a:gd name="T12" fmla="+- 0 9292 41"/>
                              <a:gd name="T13" fmla="*/ T12 w 482"/>
                              <a:gd name="T14" fmla="+- 0 656 9237"/>
                              <a:gd name="T15" fmla="*/ 656 h 345"/>
                              <a:gd name="T16" fmla="+- 0 8850 41"/>
                              <a:gd name="T17" fmla="*/ T16 w 482"/>
                              <a:gd name="T18" fmla="+- 0 994 9237"/>
                              <a:gd name="T19" fmla="*/ 994 h 345"/>
                              <a:gd name="T20" fmla="+- 0 9311 41"/>
                              <a:gd name="T21" fmla="*/ T20 w 482"/>
                              <a:gd name="T22" fmla="+- 0 994 9237"/>
                              <a:gd name="T23" fmla="*/ 994 h 345"/>
                            </a:gdLst>
                            <a:ahLst/>
                            <a:cxnLst>
                              <a:cxn ang="0">
                                <a:pos x="T1" y="T3"/>
                              </a:cxn>
                              <a:cxn ang="0">
                                <a:pos x="T5" y="T7"/>
                              </a:cxn>
                              <a:cxn ang="0">
                                <a:pos x="T9" y="T11"/>
                              </a:cxn>
                              <a:cxn ang="0">
                                <a:pos x="T13" y="T15"/>
                              </a:cxn>
                              <a:cxn ang="0">
                                <a:pos x="T17" y="T19"/>
                              </a:cxn>
                              <a:cxn ang="0">
                                <a:pos x="T21" y="T23"/>
                              </a:cxn>
                            </a:cxnLst>
                            <a:rect l="0" t="0" r="r" b="b"/>
                            <a:pathLst>
                              <a:path w="482" h="345">
                                <a:moveTo>
                                  <a:pt x="8908" y="-8338"/>
                                </a:moveTo>
                                <a:lnTo>
                                  <a:pt x="8970" y="-8581"/>
                                </a:lnTo>
                                <a:moveTo>
                                  <a:pt x="8970" y="-8581"/>
                                </a:moveTo>
                                <a:lnTo>
                                  <a:pt x="9251" y="-8581"/>
                                </a:lnTo>
                                <a:moveTo>
                                  <a:pt x="8809" y="-8243"/>
                                </a:moveTo>
                                <a:lnTo>
                                  <a:pt x="9270" y="-8243"/>
                                </a:lnTo>
                              </a:path>
                            </a:pathLst>
                          </a:custGeom>
                          <a:noFill/>
                          <a:ln w="1261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D4BC5B3" id="Group 972" o:spid="_x0000_s1026" style="position:absolute;margin-left:442.5pt;margin-top:32.3pt;width:23.1pt;height:17.9pt;z-index:-237544;mso-position-horizontal-relative:page" coordorigin="8850,646" coordsize="462,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">
                <v:line id="Line 975" o:spid="_x0000_s1027" style="position:absolute;visibility:visible;mso-wrap-style:square" from="8880,840" to="8905,8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YitkcUAAADdAAAADwAAAGRycy9kb3ducmV2LnhtbERPS2vCQBC+F/oflil4azYViZK6BikI&#10;Fg9SHwdv0+w0SZOdXbJbE/99t1DwNh/fc5bFaDpxpd43lhW8JCkI4tLqhisFp+PmeQHCB2SNnWVS&#10;cCMPxerxYYm5tgN/0PUQKhFD2OeooA7B5VL6siaDPrGOOHJftjcYIuwrqXscYrjp5DRNM2mw4dhQ&#10;o6O3msr28GMUzIejd9/n9H3Ou8/ZemgvTbZ3Sk2exvUriEBjuIv/3Vsd509nGfx9E0+Qq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YitkcUAAADdAAAADwAAAAAAAAAA&#10;AAAAAAChAgAAZHJzL2Rvd25yZXYueG1sUEsFBgAAAAAEAAQA+QAAAJMDAAAAAA==&#10;" strokeweight=".35167mm"/>
                <v:line id="Line 974" o:spid="_x0000_s1028" style="position:absolute;visibility:visible;mso-wrap-style:square" from="8905,832" to="8939,8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jstKsUAAADdAAAADwAAAGRycy9kb3ducmV2LnhtbERP32vCMBB+H/g/hBP2MjSdDJVqFKcU&#10;NgqDqSC+Hc3ZVJtLabLa/ffLYLC3+/h+3nLd21p01PrKsYLncQKCuHC64lLB8ZCN5iB8QNZYOyYF&#10;3+RhvRo8LDHV7s6f1O1DKWII+xQVmBCaVEpfGLLox64hjtzFtRZDhG0pdYv3GG5rOUmSqbRYcWww&#10;2NDWUHHbf1kFnbnml+lTd8LinNWv77v8mn3kSj0O+80CRKA+/Iv/3G86zp+8zOD3m3iCXP0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jstKsUAAADdAAAADwAAAAAAAAAA&#10;AAAAAAChAgAAZHJzL2Rvd25yZXYueG1sUEsFBgAAAAAEAAQA+QAAAJMDAAAAAA==&#10;" strokeweight=".69578mm"/>
                <v:shape id="AutoShape 973" o:spid="_x0000_s1029" style="position:absolute;left:40;top:9236;width:482;height:345;visibility:visible;mso-wrap-style:square;v-text-anchor:top" coordsize="482,3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p41rsQA&#10;AADdAAAADwAAAGRycy9kb3ducmV2LnhtbESPQWvCQBCF7wX/wzKCt7pJlCLRVcSiVHoy7Q8YsmMS&#10;zM6G7DbGf+8cCt5meG/e+2azG12rBupD49lAOk9AEZfeNlwZ+P05vq9AhYhssfVMBh4UYLedvG0w&#10;t/7OFxqKWCkJ4ZCjgTrGLtc6lDU5DHPfEYt29b3DKGtfadvjXcJdq7Mk+dAOG5aGGjs61FTeij9n&#10;4DQszsO3Pl8/dewKXF3aNLOpMbPpuF+DijTGl/n/+ssKfrYUXPlGRtDb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KeNa7EAAAA3QAAAA8AAAAAAAAAAAAAAAAAmAIAAGRycy9k&#10;b3ducmV2LnhtbFBLBQYAAAAABAAEAPUAAACJAwAAAAA=&#10;" path="m8908,-8338r62,-243m8970,-8581r281,m8809,-8243r461,e" filled="f" strokeweight=".35031mm">
                  <v:path arrowok="t" o:connecttype="custom" o:connectlocs="8908,899;8970,656;8970,656;9251,656;8809,994;9270,994" o:connectangles="0,0,0,0,0,0"/>
                </v:shape>
                <w10:wrap anchorx="page"/>
              </v:group>
            </w:pict>
          </mc:Fallback>
        </mc:AlternateContent>
      </w:r>
      <w:r w:rsidR="00B1318A">
        <w:t>A a PB es 4 m, halle la distancia de A a la cara opuesta.</w:t>
      </w:r>
    </w:p>
    <w:p w:rsidR="006925E3" w:rsidRDefault="006925E3">
      <w:pPr>
        <w:pStyle w:val="Textoindependiente"/>
        <w:spacing w:before="1"/>
        <w:rPr>
          <w:sz w:val="26"/>
        </w:rPr>
      </w:pPr>
    </w:p>
    <w:p w:rsidR="006925E3" w:rsidRDefault="006925E3">
      <w:pPr>
        <w:rPr>
          <w:sz w:val="26"/>
        </w:rPr>
        <w:sectPr w:rsidR="006925E3">
          <w:type w:val="continuous"/>
          <w:pgSz w:w="11910" w:h="16840"/>
          <w:pgMar w:top="1260" w:right="620" w:bottom="1000" w:left="1000" w:header="720" w:footer="720" w:gutter="0"/>
          <w:cols w:space="720"/>
        </w:sectPr>
      </w:pPr>
    </w:p>
    <w:p w:rsidR="006925E3" w:rsidRDefault="00AB6811">
      <w:pPr>
        <w:pStyle w:val="Prrafodelista"/>
        <w:numPr>
          <w:ilvl w:val="1"/>
          <w:numId w:val="81"/>
        </w:numPr>
        <w:tabs>
          <w:tab w:val="left" w:pos="1057"/>
        </w:tabs>
        <w:spacing w:before="95"/>
        <w:ind w:left="1056" w:hanging="357"/>
        <w:rPr>
          <w:sz w:val="24"/>
        </w:rPr>
      </w:pPr>
      <w:r>
        <w:rPr>
          <w:noProof/>
          <w:lang w:val="es-PE" w:eastAsia="es-PE" w:bidi="ar-SA"/>
        </w:rPr>
        <w:lastRenderedPageBreak/>
        <mc:AlternateContent>
          <mc:Choice Requires="wpg">
            <w:drawing>
              <wp:anchor distT="0" distB="0" distL="114300" distR="114300" simplePos="0" relativeHeight="503078840" behindDoc="1" locked="0" layoutInCell="1" allowOverlap="1">
                <wp:simplePos x="0" y="0"/>
                <wp:positionH relativeFrom="page">
                  <wp:posOffset>1299845</wp:posOffset>
                </wp:positionH>
                <wp:positionV relativeFrom="paragraph">
                  <wp:posOffset>44450</wp:posOffset>
                </wp:positionV>
                <wp:extent cx="381000" cy="227330"/>
                <wp:effectExtent l="13970" t="2540" r="14605" b="8255"/>
                <wp:wrapNone/>
                <wp:docPr id="1241" name="Group 9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1000" cy="227330"/>
                          <a:chOff x="2047" y="70"/>
                          <a:chExt cx="600" cy="358"/>
                        </a:xfrm>
                      </wpg:grpSpPr>
                      <wps:wsp>
                        <wps:cNvPr id="1242" name="Line 971"/>
                        <wps:cNvCnPr>
                          <a:cxnSpLocks noChangeShapeType="1"/>
                        </wps:cNvCnPr>
                        <wps:spPr bwMode="auto">
                          <a:xfrm>
                            <a:off x="2208" y="263"/>
                            <a:ext cx="26" cy="0"/>
                          </a:xfrm>
                          <a:prstGeom prst="line">
                            <a:avLst/>
                          </a:prstGeom>
                          <a:noFill/>
                          <a:ln w="12751">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243" name="Line 970"/>
                        <wps:cNvCnPr>
                          <a:cxnSpLocks noChangeShapeType="1"/>
                        </wps:cNvCnPr>
                        <wps:spPr bwMode="auto">
                          <a:xfrm>
                            <a:off x="2234" y="256"/>
                            <a:ext cx="34" cy="67"/>
                          </a:xfrm>
                          <a:prstGeom prst="line">
                            <a:avLst/>
                          </a:prstGeom>
                          <a:noFill/>
                          <a:ln w="25479">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244" name="AutoShape 969"/>
                        <wps:cNvSpPr>
                          <a:spLocks/>
                        </wps:cNvSpPr>
                        <wps:spPr bwMode="auto">
                          <a:xfrm>
                            <a:off x="40" y="8660"/>
                            <a:ext cx="613" cy="345"/>
                          </a:xfrm>
                          <a:custGeom>
                            <a:avLst/>
                            <a:gdLst>
                              <a:gd name="T0" fmla="+- 0 2278 41"/>
                              <a:gd name="T1" fmla="*/ T0 w 613"/>
                              <a:gd name="T2" fmla="+- 0 323 8661"/>
                              <a:gd name="T3" fmla="*/ 323 h 345"/>
                              <a:gd name="T4" fmla="+- 0 2342 41"/>
                              <a:gd name="T5" fmla="*/ T4 w 613"/>
                              <a:gd name="T6" fmla="+- 0 80 8661"/>
                              <a:gd name="T7" fmla="*/ 80 h 345"/>
                              <a:gd name="T8" fmla="+- 0 2342 41"/>
                              <a:gd name="T9" fmla="*/ T8 w 613"/>
                              <a:gd name="T10" fmla="+- 0 80 8661"/>
                              <a:gd name="T11" fmla="*/ 80 h 345"/>
                              <a:gd name="T12" fmla="+- 0 2627 41"/>
                              <a:gd name="T13" fmla="*/ T12 w 613"/>
                              <a:gd name="T14" fmla="+- 0 80 8661"/>
                              <a:gd name="T15" fmla="*/ 80 h 345"/>
                              <a:gd name="T16" fmla="+- 0 2047 41"/>
                              <a:gd name="T17" fmla="*/ T16 w 613"/>
                              <a:gd name="T18" fmla="+- 0 418 8661"/>
                              <a:gd name="T19" fmla="*/ 418 h 345"/>
                              <a:gd name="T20" fmla="+- 0 2647 41"/>
                              <a:gd name="T21" fmla="*/ T20 w 613"/>
                              <a:gd name="T22" fmla="+- 0 418 8661"/>
                              <a:gd name="T23" fmla="*/ 418 h 345"/>
                            </a:gdLst>
                            <a:ahLst/>
                            <a:cxnLst>
                              <a:cxn ang="0">
                                <a:pos x="T1" y="T3"/>
                              </a:cxn>
                              <a:cxn ang="0">
                                <a:pos x="T5" y="T7"/>
                              </a:cxn>
                              <a:cxn ang="0">
                                <a:pos x="T9" y="T11"/>
                              </a:cxn>
                              <a:cxn ang="0">
                                <a:pos x="T13" y="T15"/>
                              </a:cxn>
                              <a:cxn ang="0">
                                <a:pos x="T17" y="T19"/>
                              </a:cxn>
                              <a:cxn ang="0">
                                <a:pos x="T21" y="T23"/>
                              </a:cxn>
                            </a:cxnLst>
                            <a:rect l="0" t="0" r="r" b="b"/>
                            <a:pathLst>
                              <a:path w="613" h="345">
                                <a:moveTo>
                                  <a:pt x="2237" y="-8338"/>
                                </a:moveTo>
                                <a:lnTo>
                                  <a:pt x="2301" y="-8581"/>
                                </a:lnTo>
                                <a:moveTo>
                                  <a:pt x="2301" y="-8581"/>
                                </a:moveTo>
                                <a:lnTo>
                                  <a:pt x="2586" y="-8581"/>
                                </a:lnTo>
                                <a:moveTo>
                                  <a:pt x="2006" y="-8243"/>
                                </a:moveTo>
                                <a:lnTo>
                                  <a:pt x="2606" y="-8243"/>
                                </a:lnTo>
                              </a:path>
                            </a:pathLst>
                          </a:custGeom>
                          <a:noFill/>
                          <a:ln w="1274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0D15666" id="Group 968" o:spid="_x0000_s1026" style="position:absolute;margin-left:102.35pt;margin-top:3.5pt;width:30pt;height:17.9pt;z-index:-237640;mso-position-horizontal-relative:page" coordorigin="2047,70" coordsize="600,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">
                <v:line id="Line 971" o:spid="_x0000_s1027" style="position:absolute;visibility:visible;mso-wrap-style:square" from="2208,263" to="2234,26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u/qIsIAAADdAAAADwAAAGRycy9kb3ducmV2LnhtbERPS2vCQBC+C/0PyxS86aYhVIlupBQE&#10;vUirAa9DdppHs7Pp7qrx33cLBW/z8T1nvRlNL67kfGtZwcs8AUFcWd1yraA8bWdLED4ga+wtk4I7&#10;edgUT5M15tre+JOux1CLGMI+RwVNCEMupa8aMujndiCO3Jd1BkOErpba4S2Gm16mSfIqDbYcGxoc&#10;6L2h6vt4MQpYlsPl0O1/Tovsw9ZUuuzcOaWmz+PbCkSgMTzE/+6djvPTLIW/b+IJsvg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u/qIsIAAADdAAAADwAAAAAAAAAAAAAA&#10;AAChAgAAZHJzL2Rvd25yZXYueG1sUEsFBgAAAAAEAAQA+QAAAJADAAAAAA==&#10;" strokeweight=".35419mm"/>
                <v:line id="Line 970" o:spid="_x0000_s1028" style="position:absolute;visibility:visible;mso-wrap-style:square" from="2234,256" to="2268,3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QiGYsQAAADdAAAADwAAAGRycy9kb3ducmV2LnhtbERPzWrCQBC+C77DMkJvuqmKtNFVVChU&#10;L6LtA4zZSTZpdjZktxp9+m5B8DYf3+8sVp2txYVaXzpW8DpKQBBnTpdcKPj++hi+gfABWWPtmBTc&#10;yMNq2e8tMNXuyke6nEIhYgj7FBWYEJpUSp8ZsuhHriGOXO5aiyHCtpC6xWsMt7UcJ8lMWiw5Nhhs&#10;aGso+zn9WgXVZjfdJ/k538wm78bf91V1PNyVehl06zmIQF14ih/uTx3nj6cT+P8mniCX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BCIZixAAAAN0AAAAPAAAAAAAAAAAA&#10;AAAAAKECAABkcnMvZG93bnJldi54bWxQSwUGAAAAAAQABAD5AAAAkgMAAAAA&#10;" strokeweight=".70775mm"/>
                <v:shape id="AutoShape 969" o:spid="_x0000_s1029" style="position:absolute;left:40;top:8660;width:613;height:345;visibility:visible;mso-wrap-style:square;v-text-anchor:top" coordsize="613,3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JqzJsEA&#10;AADdAAAADwAAAGRycy9kb3ducmV2LnhtbERPTWsCMRC9F/wPYQRvNatIKatRRNB61bbQ47AZd4Ob&#10;SUxSd/XXN4LQ2zze5yxWvW3FlUI0jhVMxgUI4sppw7WCr8/t6zuImJA1to5JwY0irJaDlwWW2nV8&#10;oOsx1SKHcCxRQZOSL6WMVUMW49h54sydXLCYMgy11AG7HG5bOS2KN2nRcG5o0NOmoep8/LUKutNl&#10;Z20w/v5j/KHY1NsP776VGg379RxEoj79i5/uvc7zp7MZPL7JJ8jl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CasybBAAAA3QAAAA8AAAAAAAAAAAAAAAAAmAIAAGRycy9kb3du&#10;cmV2LnhtbFBLBQYAAAAABAAEAPUAAACGAwAAAAA=&#10;" path="m2237,-8338r64,-243m2301,-8581r285,m2006,-8243r600,e" filled="f" strokeweight=".35406mm">
                  <v:path arrowok="t" o:connecttype="custom" o:connectlocs="2237,323;2301,80;2301,80;2586,80;2006,418;2606,418" o:connectangles="0,0,0,0,0,0"/>
                </v:shape>
                <w10:wrap anchorx="page"/>
              </v:group>
            </w:pict>
          </mc:Fallback>
        </mc:AlternateContent>
      </w:r>
      <w:r w:rsidR="00B1318A">
        <w:rPr>
          <w:spacing w:val="-19"/>
          <w:position w:val="16"/>
          <w:sz w:val="24"/>
        </w:rPr>
        <w:t>3</w:t>
      </w:r>
    </w:p>
    <w:p w:rsidR="006925E3" w:rsidRDefault="00B1318A">
      <w:pPr>
        <w:pStyle w:val="Textoindependiente"/>
        <w:spacing w:before="107" w:line="192" w:lineRule="auto"/>
        <w:ind w:left="118"/>
      </w:pPr>
      <w:r>
        <w:br w:type="column"/>
      </w:r>
      <w:r>
        <w:rPr>
          <w:spacing w:val="2"/>
        </w:rPr>
        <w:lastRenderedPageBreak/>
        <w:t xml:space="preserve">55 </w:t>
      </w:r>
      <w:r>
        <w:rPr>
          <w:spacing w:val="-19"/>
          <w:position w:val="-15"/>
        </w:rPr>
        <w:t>m</w:t>
      </w:r>
    </w:p>
    <w:p w:rsidR="006925E3" w:rsidRDefault="00B1318A">
      <w:pPr>
        <w:pStyle w:val="Textoindependiente"/>
        <w:spacing w:line="235" w:lineRule="exact"/>
        <w:ind w:left="52"/>
      </w:pPr>
      <w:r>
        <w:t>2</w:t>
      </w:r>
    </w:p>
    <w:p w:rsidR="006925E3" w:rsidRDefault="00B1318A">
      <w:pPr>
        <w:pStyle w:val="Prrafodelista"/>
        <w:numPr>
          <w:ilvl w:val="1"/>
          <w:numId w:val="81"/>
        </w:numPr>
        <w:tabs>
          <w:tab w:val="left" w:pos="842"/>
        </w:tabs>
        <w:spacing w:before="95"/>
        <w:ind w:left="841" w:hanging="360"/>
        <w:rPr>
          <w:sz w:val="24"/>
        </w:rPr>
      </w:pPr>
      <w:r>
        <w:rPr>
          <w:spacing w:val="-19"/>
          <w:position w:val="16"/>
          <w:sz w:val="24"/>
        </w:rPr>
        <w:br w:type="column"/>
      </w:r>
      <w:r>
        <w:rPr>
          <w:spacing w:val="-19"/>
          <w:position w:val="16"/>
          <w:sz w:val="24"/>
        </w:rPr>
        <w:lastRenderedPageBreak/>
        <w:t>2</w:t>
      </w:r>
    </w:p>
    <w:p w:rsidR="006925E3" w:rsidRDefault="00B1318A">
      <w:pPr>
        <w:pStyle w:val="Textoindependiente"/>
        <w:spacing w:before="107" w:line="192" w:lineRule="auto"/>
        <w:ind w:left="116"/>
      </w:pPr>
      <w:r>
        <w:br w:type="column"/>
      </w:r>
      <w:r>
        <w:rPr>
          <w:spacing w:val="2"/>
        </w:rPr>
        <w:lastRenderedPageBreak/>
        <w:t xml:space="preserve">55 </w:t>
      </w:r>
      <w:r>
        <w:rPr>
          <w:spacing w:val="-20"/>
          <w:position w:val="-15"/>
        </w:rPr>
        <w:t>m</w:t>
      </w:r>
    </w:p>
    <w:p w:rsidR="006925E3" w:rsidRDefault="00B1318A">
      <w:pPr>
        <w:pStyle w:val="Textoindependiente"/>
        <w:spacing w:line="235" w:lineRule="exact"/>
        <w:ind w:left="46"/>
      </w:pPr>
      <w:r>
        <w:t>3</w:t>
      </w:r>
    </w:p>
    <w:p w:rsidR="006925E3" w:rsidRDefault="00B1318A">
      <w:pPr>
        <w:pStyle w:val="Prrafodelista"/>
        <w:numPr>
          <w:ilvl w:val="1"/>
          <w:numId w:val="81"/>
        </w:numPr>
        <w:tabs>
          <w:tab w:val="left" w:pos="1006"/>
          <w:tab w:val="left" w:pos="1007"/>
        </w:tabs>
        <w:spacing w:before="160" w:line="170" w:lineRule="auto"/>
        <w:ind w:left="1003" w:hanging="524"/>
        <w:rPr>
          <w:sz w:val="24"/>
        </w:rPr>
      </w:pPr>
      <w:r>
        <w:rPr>
          <w:spacing w:val="5"/>
          <w:w w:val="98"/>
          <w:position w:val="16"/>
          <w:sz w:val="24"/>
        </w:rPr>
        <w:br w:type="column"/>
      </w:r>
      <w:r>
        <w:rPr>
          <w:spacing w:val="2"/>
          <w:position w:val="16"/>
          <w:sz w:val="24"/>
        </w:rPr>
        <w:lastRenderedPageBreak/>
        <w:t>55</w:t>
      </w:r>
      <w:r>
        <w:rPr>
          <w:spacing w:val="-17"/>
          <w:position w:val="16"/>
          <w:sz w:val="24"/>
        </w:rPr>
        <w:t xml:space="preserve"> </w:t>
      </w:r>
      <w:r>
        <w:rPr>
          <w:spacing w:val="-18"/>
          <w:sz w:val="24"/>
        </w:rPr>
        <w:t xml:space="preserve">m </w:t>
      </w:r>
      <w:r>
        <w:rPr>
          <w:sz w:val="24"/>
        </w:rPr>
        <w:t>3</w:t>
      </w:r>
    </w:p>
    <w:p w:rsidR="006925E3" w:rsidRDefault="00B1318A">
      <w:pPr>
        <w:pStyle w:val="Prrafodelista"/>
        <w:numPr>
          <w:ilvl w:val="1"/>
          <w:numId w:val="81"/>
        </w:numPr>
        <w:tabs>
          <w:tab w:val="left" w:pos="1140"/>
          <w:tab w:val="left" w:pos="1141"/>
        </w:tabs>
        <w:spacing w:before="160" w:line="170" w:lineRule="auto"/>
        <w:ind w:left="1140" w:hanging="526"/>
        <w:rPr>
          <w:sz w:val="24"/>
        </w:rPr>
      </w:pPr>
      <w:r>
        <w:rPr>
          <w:spacing w:val="5"/>
          <w:w w:val="98"/>
          <w:position w:val="16"/>
          <w:sz w:val="24"/>
        </w:rPr>
        <w:br w:type="column"/>
      </w:r>
      <w:r>
        <w:rPr>
          <w:spacing w:val="2"/>
          <w:position w:val="16"/>
          <w:sz w:val="24"/>
        </w:rPr>
        <w:lastRenderedPageBreak/>
        <w:t>55</w:t>
      </w:r>
      <w:r>
        <w:rPr>
          <w:spacing w:val="-17"/>
          <w:position w:val="16"/>
          <w:sz w:val="24"/>
        </w:rPr>
        <w:t xml:space="preserve"> </w:t>
      </w:r>
      <w:r>
        <w:rPr>
          <w:spacing w:val="-18"/>
          <w:sz w:val="24"/>
        </w:rPr>
        <w:t xml:space="preserve">m </w:t>
      </w:r>
      <w:r>
        <w:rPr>
          <w:sz w:val="24"/>
        </w:rPr>
        <w:t>2</w:t>
      </w:r>
    </w:p>
    <w:p w:rsidR="006925E3" w:rsidRDefault="00B1318A">
      <w:pPr>
        <w:pStyle w:val="Prrafodelista"/>
        <w:numPr>
          <w:ilvl w:val="1"/>
          <w:numId w:val="81"/>
        </w:numPr>
        <w:tabs>
          <w:tab w:val="left" w:pos="1125"/>
          <w:tab w:val="left" w:pos="1126"/>
        </w:tabs>
        <w:spacing w:before="160" w:line="170" w:lineRule="auto"/>
        <w:ind w:left="1125" w:right="1744" w:hanging="514"/>
        <w:rPr>
          <w:sz w:val="24"/>
        </w:rPr>
      </w:pPr>
      <w:r>
        <w:rPr>
          <w:spacing w:val="5"/>
          <w:w w:val="98"/>
          <w:position w:val="16"/>
          <w:sz w:val="24"/>
        </w:rPr>
        <w:br w:type="column"/>
      </w:r>
      <w:r>
        <w:rPr>
          <w:spacing w:val="2"/>
          <w:position w:val="16"/>
          <w:sz w:val="24"/>
        </w:rPr>
        <w:lastRenderedPageBreak/>
        <w:t xml:space="preserve">55 </w:t>
      </w:r>
      <w:r>
        <w:rPr>
          <w:spacing w:val="-15"/>
          <w:sz w:val="24"/>
        </w:rPr>
        <w:t xml:space="preserve">m </w:t>
      </w:r>
      <w:r>
        <w:rPr>
          <w:sz w:val="24"/>
        </w:rPr>
        <w:t>4</w:t>
      </w:r>
    </w:p>
    <w:p w:rsidR="006925E3" w:rsidRDefault="006925E3">
      <w:pPr>
        <w:spacing w:line="170" w:lineRule="auto"/>
        <w:rPr>
          <w:sz w:val="24"/>
        </w:rPr>
        <w:sectPr w:rsidR="006925E3">
          <w:type w:val="continuous"/>
          <w:pgSz w:w="11910" w:h="16840"/>
          <w:pgMar w:top="1260" w:right="620" w:bottom="1000" w:left="1000" w:header="720" w:footer="720" w:gutter="0"/>
          <w:cols w:num="7" w:space="720" w:equalWidth="0">
            <w:col w:w="1191" w:space="40"/>
            <w:col w:w="650" w:space="39"/>
            <w:col w:w="976" w:space="40"/>
            <w:col w:w="648" w:space="39"/>
            <w:col w:w="1528" w:space="40"/>
            <w:col w:w="1662" w:space="39"/>
            <w:col w:w="3398"/>
          </w:cols>
        </w:sectPr>
      </w:pPr>
    </w:p>
    <w:p w:rsidR="006925E3" w:rsidRDefault="006925E3">
      <w:pPr>
        <w:pStyle w:val="Textoindependiente"/>
        <w:spacing w:before="7"/>
        <w:rPr>
          <w:sz w:val="15"/>
        </w:rPr>
      </w:pPr>
    </w:p>
    <w:p w:rsidR="006925E3" w:rsidRDefault="00B1318A">
      <w:pPr>
        <w:pStyle w:val="Ttulo9"/>
        <w:spacing w:before="92"/>
      </w:pPr>
      <w:r>
        <w:rPr>
          <w:u w:val="thick"/>
        </w:rPr>
        <w:t>Solución:</w:t>
      </w:r>
    </w:p>
    <w:p w:rsidR="006925E3" w:rsidRDefault="006925E3">
      <w:pPr>
        <w:sectPr w:rsidR="006925E3">
          <w:type w:val="continuous"/>
          <w:pgSz w:w="11910" w:h="16840"/>
          <w:pgMar w:top="1260" w:right="620" w:bottom="1000" w:left="1000" w:header="720" w:footer="720" w:gutter="0"/>
          <w:cols w:space="720"/>
        </w:sectPr>
      </w:pPr>
    </w:p>
    <w:p w:rsidR="006925E3" w:rsidRDefault="006925E3">
      <w:pPr>
        <w:pStyle w:val="Textoindependiente"/>
        <w:spacing w:before="11"/>
        <w:rPr>
          <w:b/>
          <w:sz w:val="27"/>
        </w:rPr>
      </w:pPr>
    </w:p>
    <w:p w:rsidR="006925E3" w:rsidRDefault="00B1318A">
      <w:pPr>
        <w:pStyle w:val="Prrafodelista"/>
        <w:numPr>
          <w:ilvl w:val="2"/>
          <w:numId w:val="81"/>
        </w:numPr>
        <w:tabs>
          <w:tab w:val="left" w:pos="981"/>
        </w:tabs>
        <w:rPr>
          <w:sz w:val="24"/>
        </w:rPr>
      </w:pPr>
      <w:r>
        <w:rPr>
          <w:sz w:val="24"/>
        </w:rPr>
        <w:t xml:space="preserve">V </w:t>
      </w:r>
      <w:r>
        <w:rPr>
          <w:spacing w:val="-18"/>
          <w:sz w:val="24"/>
        </w:rPr>
        <w:t>=</w:t>
      </w:r>
    </w:p>
    <w:p w:rsidR="006925E3" w:rsidRDefault="00B1318A">
      <w:pPr>
        <w:spacing w:before="161" w:line="396" w:lineRule="exact"/>
        <w:ind w:left="83"/>
        <w:rPr>
          <w:sz w:val="24"/>
        </w:rPr>
      </w:pPr>
      <w:r>
        <w:br w:type="column"/>
      </w:r>
      <w:r>
        <w:rPr>
          <w:position w:val="17"/>
          <w:sz w:val="24"/>
        </w:rPr>
        <w:lastRenderedPageBreak/>
        <w:t xml:space="preserve">1 </w:t>
      </w:r>
      <w:r>
        <w:rPr>
          <w:position w:val="1"/>
          <w:sz w:val="24"/>
        </w:rPr>
        <w:t>A</w:t>
      </w:r>
      <w:r>
        <w:rPr>
          <w:sz w:val="16"/>
        </w:rPr>
        <w:t xml:space="preserve">B </w:t>
      </w:r>
      <w:r>
        <w:rPr>
          <w:rFonts w:ascii="Symbol" w:hAnsi="Symbol"/>
          <w:position w:val="1"/>
          <w:sz w:val="24"/>
        </w:rPr>
        <w:t></w:t>
      </w:r>
      <w:r>
        <w:rPr>
          <w:rFonts w:ascii="Times New Roman" w:hAnsi="Times New Roman"/>
          <w:position w:val="1"/>
          <w:sz w:val="24"/>
        </w:rPr>
        <w:t xml:space="preserve"> </w:t>
      </w:r>
      <w:r>
        <w:rPr>
          <w:position w:val="1"/>
          <w:sz w:val="24"/>
        </w:rPr>
        <w:t>h</w:t>
      </w:r>
    </w:p>
    <w:p w:rsidR="006925E3" w:rsidRDefault="00B1318A">
      <w:pPr>
        <w:pStyle w:val="Textoindependiente"/>
        <w:spacing w:line="235" w:lineRule="exact"/>
        <w:ind w:left="73"/>
      </w:pPr>
      <w:r>
        <w:rPr>
          <w:noProof/>
          <w:lang w:val="es-PE" w:eastAsia="es-PE" w:bidi="ar-SA"/>
        </w:rPr>
        <w:drawing>
          <wp:anchor distT="0" distB="0" distL="0" distR="0" simplePos="0" relativeHeight="268197647" behindDoc="1" locked="0" layoutInCell="1" allowOverlap="1">
            <wp:simplePos x="0" y="0"/>
            <wp:positionH relativeFrom="page">
              <wp:posOffset>4308347</wp:posOffset>
            </wp:positionH>
            <wp:positionV relativeFrom="paragraph">
              <wp:posOffset>-353778</wp:posOffset>
            </wp:positionV>
            <wp:extent cx="2229611" cy="1645920"/>
            <wp:effectExtent l="0" t="0" r="0" b="0"/>
            <wp:wrapNone/>
            <wp:docPr id="271" name="image1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image184.png"/>
                    <pic:cNvPicPr/>
                  </pic:nvPicPr>
                  <pic:blipFill>
                    <a:blip r:embed="rId323" cstate="print"/>
                    <a:stretch>
                      <a:fillRect/>
                    </a:stretch>
                  </pic:blipFill>
                  <pic:spPr>
                    <a:xfrm>
                      <a:off x="0" y="0"/>
                      <a:ext cx="2229611" cy="1645920"/>
                    </a:xfrm>
                    <a:prstGeom prst="rect">
                      <a:avLst/>
                    </a:prstGeom>
                  </pic:spPr>
                </pic:pic>
              </a:graphicData>
            </a:graphic>
          </wp:anchor>
        </w:drawing>
      </w:r>
      <w:r w:rsidR="00AB6811">
        <w:rPr>
          <w:noProof/>
          <w:lang w:val="es-PE" w:eastAsia="es-PE" w:bidi="ar-SA"/>
        </w:rPr>
        <mc:AlternateContent>
          <mc:Choice Requires="wps">
            <w:drawing>
              <wp:anchor distT="0" distB="0" distL="114300" distR="114300" simplePos="0" relativeHeight="503078960" behindDoc="1" locked="0" layoutInCell="1" allowOverlap="1">
                <wp:simplePos x="0" y="0"/>
                <wp:positionH relativeFrom="page">
                  <wp:posOffset>1557655</wp:posOffset>
                </wp:positionH>
                <wp:positionV relativeFrom="paragraph">
                  <wp:posOffset>-46355</wp:posOffset>
                </wp:positionV>
                <wp:extent cx="97155" cy="0"/>
                <wp:effectExtent l="14605" t="8255" r="12065" b="10795"/>
                <wp:wrapNone/>
                <wp:docPr id="1240" name="Line 96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7155" cy="0"/>
                        </a:xfrm>
                        <a:prstGeom prst="line">
                          <a:avLst/>
                        </a:prstGeom>
                        <a:noFill/>
                        <a:ln w="13336">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28908C4" id="Line 967" o:spid="_x0000_s1026" style="position:absolute;z-index:-2375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22.65pt,-3.65pt" to="130.3pt,-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" strokeweight=".37044mm">
                <w10:wrap anchorx="page"/>
              </v:line>
            </w:pict>
          </mc:Fallback>
        </mc:AlternateContent>
      </w:r>
      <w:r>
        <w:rPr>
          <w:w w:val="95"/>
        </w:rPr>
        <w:t>3</w:t>
      </w:r>
    </w:p>
    <w:p w:rsidR="006925E3" w:rsidRDefault="006925E3">
      <w:pPr>
        <w:spacing w:line="235" w:lineRule="exact"/>
        <w:sectPr w:rsidR="006925E3">
          <w:type w:val="continuous"/>
          <w:pgSz w:w="11910" w:h="16840"/>
          <w:pgMar w:top="1260" w:right="620" w:bottom="1000" w:left="1000" w:header="720" w:footer="720" w:gutter="0"/>
          <w:cols w:num="2" w:space="720" w:equalWidth="0">
            <w:col w:w="1349" w:space="40"/>
            <w:col w:w="8901"/>
          </w:cols>
        </w:sectPr>
      </w:pPr>
    </w:p>
    <w:p w:rsidR="006925E3" w:rsidRDefault="006925E3">
      <w:pPr>
        <w:pStyle w:val="Textoindependiente"/>
        <w:rPr>
          <w:sz w:val="11"/>
        </w:rPr>
      </w:pPr>
    </w:p>
    <w:p w:rsidR="006925E3" w:rsidRDefault="006925E3">
      <w:pPr>
        <w:rPr>
          <w:sz w:val="11"/>
        </w:rPr>
        <w:sectPr w:rsidR="006925E3">
          <w:type w:val="continuous"/>
          <w:pgSz w:w="11910" w:h="16840"/>
          <w:pgMar w:top="1260" w:right="620" w:bottom="1000" w:left="1000" w:header="720" w:footer="720" w:gutter="0"/>
          <w:cols w:space="720"/>
        </w:sectPr>
      </w:pPr>
    </w:p>
    <w:p w:rsidR="006925E3" w:rsidRDefault="00AB6811">
      <w:pPr>
        <w:pStyle w:val="Textoindependiente"/>
        <w:spacing w:before="111" w:line="192" w:lineRule="auto"/>
        <w:ind w:left="968"/>
      </w:pPr>
      <w:r>
        <w:rPr>
          <w:noProof/>
          <w:lang w:val="es-PE" w:eastAsia="es-PE" w:bidi="ar-SA"/>
        </w:rPr>
        <w:lastRenderedPageBreak/>
        <mc:AlternateContent>
          <mc:Choice Requires="wpg">
            <w:drawing>
              <wp:anchor distT="0" distB="0" distL="114300" distR="114300" simplePos="0" relativeHeight="503078984" behindDoc="1" locked="0" layoutInCell="1" allowOverlap="1">
                <wp:simplePos x="0" y="0"/>
                <wp:positionH relativeFrom="page">
                  <wp:posOffset>1508760</wp:posOffset>
                </wp:positionH>
                <wp:positionV relativeFrom="paragraph">
                  <wp:posOffset>44450</wp:posOffset>
                </wp:positionV>
                <wp:extent cx="379095" cy="227330"/>
                <wp:effectExtent l="13335" t="5080" r="7620" b="5715"/>
                <wp:wrapNone/>
                <wp:docPr id="1236" name="Group 9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9095" cy="227330"/>
                          <a:chOff x="2376" y="70"/>
                          <a:chExt cx="597" cy="358"/>
                        </a:xfrm>
                      </wpg:grpSpPr>
                      <wps:wsp>
                        <wps:cNvPr id="1237" name="Line 966"/>
                        <wps:cNvCnPr>
                          <a:cxnSpLocks noChangeShapeType="1"/>
                        </wps:cNvCnPr>
                        <wps:spPr bwMode="auto">
                          <a:xfrm>
                            <a:off x="2535" y="264"/>
                            <a:ext cx="26" cy="0"/>
                          </a:xfrm>
                          <a:prstGeom prst="line">
                            <a:avLst/>
                          </a:prstGeom>
                          <a:noFill/>
                          <a:ln w="1268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238" name="Line 965"/>
                        <wps:cNvCnPr>
                          <a:cxnSpLocks noChangeShapeType="1"/>
                        </wps:cNvCnPr>
                        <wps:spPr bwMode="auto">
                          <a:xfrm>
                            <a:off x="2561" y="256"/>
                            <a:ext cx="34" cy="67"/>
                          </a:xfrm>
                          <a:prstGeom prst="line">
                            <a:avLst/>
                          </a:prstGeom>
                          <a:noFill/>
                          <a:ln w="25183">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239" name="AutoShape 964"/>
                        <wps:cNvSpPr>
                          <a:spLocks/>
                        </wps:cNvSpPr>
                        <wps:spPr bwMode="auto">
                          <a:xfrm>
                            <a:off x="40" y="6469"/>
                            <a:ext cx="619" cy="345"/>
                          </a:xfrm>
                          <a:custGeom>
                            <a:avLst/>
                            <a:gdLst>
                              <a:gd name="T0" fmla="+- 0 2605 41"/>
                              <a:gd name="T1" fmla="*/ T0 w 619"/>
                              <a:gd name="T2" fmla="+- 0 323 6469"/>
                              <a:gd name="T3" fmla="*/ 323 h 345"/>
                              <a:gd name="T4" fmla="+- 0 2668 41"/>
                              <a:gd name="T5" fmla="*/ T4 w 619"/>
                              <a:gd name="T6" fmla="+- 0 80 6469"/>
                              <a:gd name="T7" fmla="*/ 80 h 345"/>
                              <a:gd name="T8" fmla="+- 0 2668 41"/>
                              <a:gd name="T9" fmla="*/ T8 w 619"/>
                              <a:gd name="T10" fmla="+- 0 80 6469"/>
                              <a:gd name="T11" fmla="*/ 80 h 345"/>
                              <a:gd name="T12" fmla="+- 0 2952 41"/>
                              <a:gd name="T13" fmla="*/ T12 w 619"/>
                              <a:gd name="T14" fmla="+- 0 80 6469"/>
                              <a:gd name="T15" fmla="*/ 80 h 345"/>
                              <a:gd name="T16" fmla="+- 0 2376 41"/>
                              <a:gd name="T17" fmla="*/ T16 w 619"/>
                              <a:gd name="T18" fmla="+- 0 418 6469"/>
                              <a:gd name="T19" fmla="*/ 418 h 345"/>
                              <a:gd name="T20" fmla="+- 0 2972 41"/>
                              <a:gd name="T21" fmla="*/ T20 w 619"/>
                              <a:gd name="T22" fmla="+- 0 418 6469"/>
                              <a:gd name="T23" fmla="*/ 418 h 345"/>
                            </a:gdLst>
                            <a:ahLst/>
                            <a:cxnLst>
                              <a:cxn ang="0">
                                <a:pos x="T1" y="T3"/>
                              </a:cxn>
                              <a:cxn ang="0">
                                <a:pos x="T5" y="T7"/>
                              </a:cxn>
                              <a:cxn ang="0">
                                <a:pos x="T9" y="T11"/>
                              </a:cxn>
                              <a:cxn ang="0">
                                <a:pos x="T13" y="T15"/>
                              </a:cxn>
                              <a:cxn ang="0">
                                <a:pos x="T17" y="T19"/>
                              </a:cxn>
                              <a:cxn ang="0">
                                <a:pos x="T21" y="T23"/>
                              </a:cxn>
                            </a:cxnLst>
                            <a:rect l="0" t="0" r="r" b="b"/>
                            <a:pathLst>
                              <a:path w="619" h="345">
                                <a:moveTo>
                                  <a:pt x="2564" y="-6146"/>
                                </a:moveTo>
                                <a:lnTo>
                                  <a:pt x="2627" y="-6389"/>
                                </a:lnTo>
                                <a:moveTo>
                                  <a:pt x="2627" y="-6389"/>
                                </a:moveTo>
                                <a:lnTo>
                                  <a:pt x="2911" y="-6389"/>
                                </a:lnTo>
                                <a:moveTo>
                                  <a:pt x="2335" y="-6051"/>
                                </a:moveTo>
                                <a:lnTo>
                                  <a:pt x="2931" y="-6051"/>
                                </a:lnTo>
                              </a:path>
                            </a:pathLst>
                          </a:custGeom>
                          <a:noFill/>
                          <a:ln w="1264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C854131" id="Group 963" o:spid="_x0000_s1026" style="position:absolute;margin-left:118.8pt;margin-top:3.5pt;width:29.85pt;height:17.9pt;z-index:-237496;mso-position-horizontal-relative:page" coordorigin="2376,70" coordsize="59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">
                <v:line id="Line 966" o:spid="_x0000_s1027" style="position:absolute;visibility:visible;mso-wrap-style:square" from="2535,264" to="2561,2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7IefsUAAADdAAAADwAAAGRycy9kb3ducmV2LnhtbERPTUsDMRC9C/0PYQpexGatYGXbtKhQ&#10;0Itoa6nH6Wa6u3QzSZPYTf99Iwje5vE+Z7ZIphMn8qG1rOBuVIAgrqxuuVbwtV7ePoIIEVljZ5kU&#10;nCnAYj64mmGpbc+fdFrFWuQQDiUqaGJ0pZShashgGFlHnLm99QZjhr6W2mOfw00nx0XxIA22nBsa&#10;dPTSUHVY/RgF2h839XvfbrZvH+lm63bP7rtKSl0P09MURKQU/8V/7led54/vJ/D7TT5Bzi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7IefsUAAADdAAAADwAAAAAAAAAA&#10;AAAAAAChAgAAZHJzL2Rvd25yZXYueG1sUEsFBgAAAAAEAAQA+QAAAJMDAAAAAA==&#10;" strokeweight=".35222mm"/>
                <v:line id="Line 965" o:spid="_x0000_s1028" style="position:absolute;visibility:visible;mso-wrap-style:square" from="2561,256" to="2595,3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DxQEsUAAADdAAAADwAAAGRycy9kb3ducmV2LnhtbESPQWvCQBCF7wX/wzKCt7pRaZXoKlIQ&#10;hB5KowePQ3ZMQrKzcXer8d93DoXeZnhv3vtmsxtcp+4UYuPZwGyagSIuvW24MnA+HV5XoGJCtth5&#10;JgNPirDbjl42mFv/4G+6F6lSEsIxRwN1Sn2udSxrchinvicW7eqDwyRrqLQN+JBw1+l5lr1rhw1L&#10;Q409fdRUtsWPM1CFS3t8K5bdV1+mG6E9+9Vna8xkPOzXoBIN6d/8d320gj9fCK58IyPo7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DxQEsUAAADdAAAADwAAAAAAAAAA&#10;AAAAAAChAgAAZHJzL2Rvd25yZXYueG1sUEsFBgAAAAAEAAQA+QAAAJMDAAAAAA==&#10;" strokeweight=".69953mm"/>
                <v:shape id="AutoShape 964" o:spid="_x0000_s1029" style="position:absolute;left:40;top:6469;width:619;height:345;visibility:visible;mso-wrap-style:square;v-text-anchor:top" coordsize="619,3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67Sk8QA&#10;AADdAAAADwAAAGRycy9kb3ducmV2LnhtbERP30vDMBB+H/g/hBN8c6kVxqxLi4oTFXxwDvd6NLem&#10;2lxKkq7df28Gwt7u4/t5q2qynTiQD61jBTfzDARx7XTLjYLt1/p6CSJEZI2dY1JwpABVeTFbYaHd&#10;yJ902MRGpBAOBSowMfaFlKE2ZDHMXU+cuL3zFmOCvpHa45jCbSfzLFtIiy2nBoM9PRmqfzeDVTAM&#10;P8fvx5f1oh93b+8+r5/NB2+VurqcHu5BRJriWfzvftVpfn57B6dv0gmy/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eu0pPEAAAA3QAAAA8AAAAAAAAAAAAAAAAAmAIAAGRycy9k&#10;b3ducmV2LnhtbFBLBQYAAAAABAAEAPUAAACJAwAAAAA=&#10;" path="m2564,-6146r63,-243m2627,-6389r284,m2335,-6051r596,e" filled="f" strokeweight=".35128mm">
                  <v:path arrowok="t" o:connecttype="custom" o:connectlocs="2564,323;2627,80;2627,80;2911,80;2335,418;2931,418" o:connectangles="0,0,0,0,0,0"/>
                </v:shape>
                <w10:wrap anchorx="page"/>
              </v:group>
            </w:pict>
          </mc:Fallback>
        </mc:AlternateContent>
      </w:r>
      <w:r w:rsidR="00B1318A">
        <w:rPr>
          <w:rFonts w:ascii="Symbol" w:hAnsi="Symbol"/>
          <w:position w:val="-15"/>
        </w:rPr>
        <w:t></w:t>
      </w:r>
      <w:r w:rsidR="00B1318A">
        <w:rPr>
          <w:rFonts w:ascii="Times New Roman" w:hAnsi="Times New Roman"/>
          <w:position w:val="-15"/>
        </w:rPr>
        <w:t xml:space="preserve"> </w:t>
      </w:r>
      <w:r w:rsidR="00B1318A">
        <w:t>5 55</w:t>
      </w:r>
    </w:p>
    <w:p w:rsidR="006925E3" w:rsidRDefault="00B1318A">
      <w:pPr>
        <w:pStyle w:val="Textoindependiente"/>
        <w:spacing w:line="235" w:lineRule="exact"/>
        <w:ind w:right="211"/>
        <w:jc w:val="right"/>
      </w:pPr>
      <w:r>
        <w:rPr>
          <w:w w:val="99"/>
        </w:rPr>
        <w:t>3</w:t>
      </w:r>
    </w:p>
    <w:p w:rsidR="006925E3" w:rsidRDefault="00B1318A">
      <w:pPr>
        <w:pStyle w:val="Textoindependiente"/>
        <w:spacing w:before="95" w:line="396" w:lineRule="exact"/>
        <w:ind w:left="83"/>
      </w:pPr>
      <w:r>
        <w:br w:type="column"/>
      </w:r>
      <w:r>
        <w:lastRenderedPageBreak/>
        <w:t xml:space="preserve">= </w:t>
      </w:r>
      <w:r>
        <w:rPr>
          <w:position w:val="16"/>
        </w:rPr>
        <w:t xml:space="preserve">1 </w:t>
      </w:r>
      <w:r>
        <w:t xml:space="preserve">.(½ . 5 </w:t>
      </w:r>
      <w:r>
        <w:rPr>
          <w:rFonts w:ascii="Symbol" w:hAnsi="Symbol"/>
        </w:rPr>
        <w:t></w:t>
      </w:r>
      <w:r>
        <w:rPr>
          <w:rFonts w:ascii="Times New Roman" w:hAnsi="Times New Roman"/>
        </w:rPr>
        <w:t xml:space="preserve"> </w:t>
      </w:r>
      <w:r>
        <w:t>5sen53°)</w:t>
      </w:r>
      <w:r>
        <w:rPr>
          <w:rFonts w:ascii="Symbol" w:hAnsi="Symbol"/>
        </w:rPr>
        <w:t></w:t>
      </w:r>
      <w:r>
        <w:rPr>
          <w:rFonts w:ascii="Times New Roman" w:hAnsi="Times New Roman"/>
        </w:rPr>
        <w:t xml:space="preserve"> </w:t>
      </w:r>
      <w:r>
        <w:t>x</w:t>
      </w:r>
    </w:p>
    <w:p w:rsidR="006925E3" w:rsidRDefault="00AB6811">
      <w:pPr>
        <w:pStyle w:val="Textoindependiente"/>
        <w:spacing w:line="234" w:lineRule="exact"/>
        <w:ind w:left="339"/>
      </w:pPr>
      <w:r>
        <w:rPr>
          <w:noProof/>
          <w:lang w:val="es-PE" w:eastAsia="es-PE" w:bidi="ar-SA"/>
        </w:rPr>
        <mc:AlternateContent>
          <mc:Choice Requires="wps">
            <w:drawing>
              <wp:anchor distT="0" distB="0" distL="114300" distR="114300" simplePos="0" relativeHeight="503079008" behindDoc="1" locked="0" layoutInCell="1" allowOverlap="1">
                <wp:simplePos x="0" y="0"/>
                <wp:positionH relativeFrom="page">
                  <wp:posOffset>2110740</wp:posOffset>
                </wp:positionH>
                <wp:positionV relativeFrom="paragraph">
                  <wp:posOffset>-46990</wp:posOffset>
                </wp:positionV>
                <wp:extent cx="97155" cy="0"/>
                <wp:effectExtent l="15240" t="15875" r="11430" b="12700"/>
                <wp:wrapNone/>
                <wp:docPr id="1235" name="Line 9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7155" cy="0"/>
                        </a:xfrm>
                        <a:prstGeom prst="line">
                          <a:avLst/>
                        </a:prstGeom>
                        <a:noFill/>
                        <a:ln w="13336">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AE3A250" id="Line 962" o:spid="_x0000_s1026" style="position:absolute;z-index:-2374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66.2pt,-3.7pt" to="173.85pt,-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" strokeweight=".37044mm">
                <w10:wrap anchorx="page"/>
              </v:line>
            </w:pict>
          </mc:Fallback>
        </mc:AlternateContent>
      </w:r>
      <w:r w:rsidR="00B1318A">
        <w:rPr>
          <w:w w:val="95"/>
        </w:rPr>
        <w:t>3</w:t>
      </w:r>
    </w:p>
    <w:p w:rsidR="006925E3" w:rsidRDefault="006925E3">
      <w:pPr>
        <w:spacing w:line="234" w:lineRule="exact"/>
        <w:sectPr w:rsidR="006925E3">
          <w:type w:val="continuous"/>
          <w:pgSz w:w="11910" w:h="16840"/>
          <w:pgMar w:top="1260" w:right="620" w:bottom="1000" w:left="1000" w:header="720" w:footer="720" w:gutter="0"/>
          <w:cols w:num="2" w:space="720" w:equalWidth="0">
            <w:col w:w="1954" w:space="40"/>
            <w:col w:w="8296"/>
          </w:cols>
        </w:sectPr>
      </w:pPr>
    </w:p>
    <w:p w:rsidR="006925E3" w:rsidRDefault="006925E3">
      <w:pPr>
        <w:pStyle w:val="Textoindependiente"/>
        <w:spacing w:before="10"/>
        <w:rPr>
          <w:sz w:val="8"/>
        </w:rPr>
      </w:pPr>
    </w:p>
    <w:p w:rsidR="006925E3" w:rsidRDefault="006925E3">
      <w:pPr>
        <w:rPr>
          <w:sz w:val="8"/>
        </w:rPr>
        <w:sectPr w:rsidR="006925E3">
          <w:type w:val="continuous"/>
          <w:pgSz w:w="11910" w:h="16840"/>
          <w:pgMar w:top="1260" w:right="620" w:bottom="1000" w:left="1000" w:header="720" w:footer="720" w:gutter="0"/>
          <w:cols w:space="720"/>
        </w:sectPr>
      </w:pPr>
    </w:p>
    <w:p w:rsidR="006925E3" w:rsidRDefault="00AB6811">
      <w:pPr>
        <w:tabs>
          <w:tab w:val="left" w:pos="1559"/>
        </w:tabs>
        <w:spacing w:before="118" w:line="189" w:lineRule="auto"/>
        <w:ind w:left="968"/>
        <w:rPr>
          <w:sz w:val="21"/>
        </w:rPr>
      </w:pPr>
      <w:r>
        <w:rPr>
          <w:noProof/>
          <w:lang w:val="es-PE" w:eastAsia="es-PE" w:bidi="ar-SA"/>
        </w:rPr>
        <w:lastRenderedPageBreak/>
        <mc:AlternateContent>
          <mc:Choice Requires="wpg">
            <w:drawing>
              <wp:anchor distT="0" distB="0" distL="114300" distR="114300" simplePos="0" relativeHeight="503079032" behindDoc="1" locked="0" layoutInCell="1" allowOverlap="1">
                <wp:simplePos x="0" y="0"/>
                <wp:positionH relativeFrom="page">
                  <wp:posOffset>1524635</wp:posOffset>
                </wp:positionH>
                <wp:positionV relativeFrom="paragraph">
                  <wp:posOffset>50800</wp:posOffset>
                </wp:positionV>
                <wp:extent cx="275590" cy="194945"/>
                <wp:effectExtent l="10160" t="3175" r="9525" b="1905"/>
                <wp:wrapNone/>
                <wp:docPr id="1232" name="Group 9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5590" cy="194945"/>
                          <a:chOff x="2401" y="80"/>
                          <a:chExt cx="434" cy="307"/>
                        </a:xfrm>
                      </wpg:grpSpPr>
                      <pic:pic xmlns:pic="http://schemas.openxmlformats.org/drawingml/2006/picture">
                        <pic:nvPicPr>
                          <pic:cNvPr id="1233" name="Picture 961"/>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2418" y="79"/>
                            <a:ext cx="408" cy="24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234" name="Line 960"/>
                        <wps:cNvCnPr>
                          <a:cxnSpLocks noChangeShapeType="1"/>
                        </wps:cNvCnPr>
                        <wps:spPr bwMode="auto">
                          <a:xfrm>
                            <a:off x="2401" y="381"/>
                            <a:ext cx="434" cy="0"/>
                          </a:xfrm>
                          <a:prstGeom prst="line">
                            <a:avLst/>
                          </a:prstGeom>
                          <a:noFill/>
                          <a:ln w="6698">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074230B" id="Group 959" o:spid="_x0000_s1026" style="position:absolute;margin-left:120.05pt;margin-top:4pt;width:21.7pt;height:15.35pt;z-index:-237448;mso-position-horizontal-relative:page" coordorigin="2401,80" coordsize="434,3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">
                <v:shape id="Picture 961" o:spid="_x0000_s1027" type="#_x0000_t75" style="position:absolute;left:2418;top:79;width:408;height:2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bKVAzCAAAA3QAAAA8AAABkcnMvZG93bnJldi54bWxET0uLwjAQvi/sfwiz4GXRdBV8dI0iPkBv&#10;WsXz0IxN2WZSmqzWf28Ewdt8fM+ZzltbiSs1vnSs4KeXgCDOnS65UHA6brpjED4ga6wck4I7eZjP&#10;Pj+mmGp34wNds1CIGMI+RQUmhDqV0ueGLPqeq4kjd3GNxRBhU0jd4C2G20r2k2QoLZYcGwzWtDSU&#10;/2X/VsEufJv1eXS6rPbLyXBPlcdykSvV+WoXvyACteEtfrm3Os7vDwbw/CaeIGcP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mylQMwgAAAN0AAAAPAAAAAAAAAAAAAAAAAJ8C&#10;AABkcnMvZG93bnJldi54bWxQSwUGAAAAAAQABAD3AAAAjgMAAAAA&#10;">
                  <v:imagedata r:id="rId325" o:title=""/>
                </v:shape>
                <v:line id="Line 960" o:spid="_x0000_s1028" style="position:absolute;visibility:visible;mso-wrap-style:square" from="2401,381" to="2835,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AaSm8MAAADdAAAADwAAAGRycy9kb3ducmV2LnhtbERPTYvCMBC9L/gfwgheFk3tikg1igoF&#10;YS+uevE2NGNbbSa1ibb77zfCgrd5vM9ZrDpTiSc1rrSsYDyKQBBnVpecKzgd0+EMhPPIGivLpOCX&#10;HKyWvY8FJtq2/EPPg89FCGGXoILC+zqR0mUFGXQjWxMH7mIbgz7AJpe6wTaEm0rGUTSVBksODQXW&#10;tC0oux0eRoHZnc7nTTuRaRp/X48bv3ef91ypQb9bz0F46vxb/O/e6TA//prA65twglz+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QGkpvDAAAA3QAAAA8AAAAAAAAAAAAA&#10;AAAAoQIAAGRycy9kb3ducmV2LnhtbFBLBQYAAAAABAAEAPkAAACRAwAAAAA=&#10;" strokeweight=".18606mm"/>
                <w10:wrap anchorx="page"/>
              </v:group>
            </w:pict>
          </mc:Fallback>
        </mc:AlternateContent>
      </w:r>
      <w:r w:rsidR="00B1318A">
        <w:rPr>
          <w:position w:val="-13"/>
          <w:sz w:val="24"/>
        </w:rPr>
        <w:t>x</w:t>
      </w:r>
      <w:r w:rsidR="00B1318A">
        <w:rPr>
          <w:spacing w:val="-3"/>
          <w:position w:val="-13"/>
          <w:sz w:val="24"/>
        </w:rPr>
        <w:t xml:space="preserve"> </w:t>
      </w:r>
      <w:r w:rsidR="00B1318A">
        <w:rPr>
          <w:position w:val="-13"/>
          <w:sz w:val="24"/>
        </w:rPr>
        <w:t>=</w:t>
      </w:r>
      <w:r w:rsidR="00B1318A">
        <w:rPr>
          <w:position w:val="-13"/>
          <w:sz w:val="24"/>
        </w:rPr>
        <w:tab/>
      </w:r>
      <w:r w:rsidR="00B1318A">
        <w:rPr>
          <w:sz w:val="21"/>
        </w:rPr>
        <w:t>55</w:t>
      </w:r>
    </w:p>
    <w:p w:rsidR="006925E3" w:rsidRDefault="00B1318A">
      <w:pPr>
        <w:spacing w:line="203" w:lineRule="exact"/>
        <w:ind w:right="165"/>
        <w:jc w:val="right"/>
        <w:rPr>
          <w:sz w:val="21"/>
        </w:rPr>
      </w:pPr>
      <w:r>
        <w:rPr>
          <w:w w:val="105"/>
          <w:sz w:val="21"/>
        </w:rPr>
        <w:t>2</w:t>
      </w:r>
    </w:p>
    <w:p w:rsidR="006925E3" w:rsidRDefault="00B1318A">
      <w:pPr>
        <w:pStyle w:val="Textoindependiente"/>
        <w:rPr>
          <w:sz w:val="26"/>
        </w:rPr>
      </w:pPr>
      <w:r>
        <w:br w:type="column"/>
      </w:r>
    </w:p>
    <w:p w:rsidR="006925E3" w:rsidRDefault="006925E3">
      <w:pPr>
        <w:pStyle w:val="Textoindependiente"/>
        <w:spacing w:before="5"/>
        <w:rPr>
          <w:sz w:val="30"/>
        </w:rPr>
      </w:pPr>
    </w:p>
    <w:p w:rsidR="006925E3" w:rsidRDefault="00B1318A">
      <w:pPr>
        <w:pStyle w:val="Ttulo9"/>
        <w:spacing w:before="1"/>
        <w:ind w:left="968"/>
      </w:pPr>
      <w:r>
        <w:t>Rpta.: D</w:t>
      </w:r>
    </w:p>
    <w:p w:rsidR="006925E3" w:rsidRDefault="006925E3">
      <w:pPr>
        <w:sectPr w:rsidR="006925E3">
          <w:type w:val="continuous"/>
          <w:pgSz w:w="11910" w:h="16840"/>
          <w:pgMar w:top="1260" w:right="620" w:bottom="1000" w:left="1000" w:header="720" w:footer="720" w:gutter="0"/>
          <w:cols w:num="2" w:space="720" w:equalWidth="0">
            <w:col w:w="1850" w:space="6035"/>
            <w:col w:w="2405"/>
          </w:cols>
        </w:sectPr>
      </w:pPr>
    </w:p>
    <w:p w:rsidR="006925E3" w:rsidRDefault="006925E3">
      <w:pPr>
        <w:pStyle w:val="Textoindependiente"/>
        <w:spacing w:before="2"/>
        <w:rPr>
          <w:b/>
          <w:sz w:val="16"/>
        </w:rPr>
      </w:pPr>
    </w:p>
    <w:p w:rsidR="006925E3" w:rsidRDefault="00B1318A">
      <w:pPr>
        <w:pStyle w:val="Prrafodelista"/>
        <w:numPr>
          <w:ilvl w:val="0"/>
          <w:numId w:val="81"/>
        </w:numPr>
        <w:tabs>
          <w:tab w:val="left" w:pos="699"/>
          <w:tab w:val="left" w:pos="700"/>
        </w:tabs>
        <w:spacing w:before="92"/>
        <w:rPr>
          <w:sz w:val="24"/>
        </w:rPr>
      </w:pPr>
      <w:r>
        <w:rPr>
          <w:sz w:val="24"/>
        </w:rPr>
        <w:t>En</w:t>
      </w:r>
      <w:r>
        <w:rPr>
          <w:spacing w:val="-7"/>
          <w:sz w:val="24"/>
        </w:rPr>
        <w:t xml:space="preserve"> </w:t>
      </w:r>
      <w:r>
        <w:rPr>
          <w:sz w:val="24"/>
        </w:rPr>
        <w:t>una</w:t>
      </w:r>
      <w:r>
        <w:rPr>
          <w:spacing w:val="-7"/>
          <w:sz w:val="24"/>
        </w:rPr>
        <w:t xml:space="preserve"> </w:t>
      </w:r>
      <w:r>
        <w:rPr>
          <w:sz w:val="24"/>
        </w:rPr>
        <w:t>pirámide</w:t>
      </w:r>
      <w:r>
        <w:rPr>
          <w:spacing w:val="-6"/>
          <w:sz w:val="24"/>
        </w:rPr>
        <w:t xml:space="preserve"> </w:t>
      </w:r>
      <w:r>
        <w:rPr>
          <w:sz w:val="24"/>
        </w:rPr>
        <w:t>regular</w:t>
      </w:r>
      <w:r>
        <w:rPr>
          <w:spacing w:val="-8"/>
          <w:sz w:val="24"/>
        </w:rPr>
        <w:t xml:space="preserve"> </w:t>
      </w:r>
      <w:r>
        <w:rPr>
          <w:sz w:val="24"/>
        </w:rPr>
        <w:t>P-ABCD,</w:t>
      </w:r>
      <w:r>
        <w:rPr>
          <w:spacing w:val="-7"/>
          <w:sz w:val="24"/>
        </w:rPr>
        <w:t xml:space="preserve"> </w:t>
      </w:r>
      <w:r>
        <w:rPr>
          <w:sz w:val="24"/>
        </w:rPr>
        <w:t>el</w:t>
      </w:r>
      <w:r>
        <w:rPr>
          <w:spacing w:val="-9"/>
          <w:sz w:val="24"/>
        </w:rPr>
        <w:t xml:space="preserve"> </w:t>
      </w:r>
      <w:r>
        <w:rPr>
          <w:sz w:val="24"/>
        </w:rPr>
        <w:t>área</w:t>
      </w:r>
      <w:r>
        <w:rPr>
          <w:spacing w:val="-6"/>
          <w:sz w:val="24"/>
        </w:rPr>
        <w:t xml:space="preserve"> </w:t>
      </w:r>
      <w:r>
        <w:rPr>
          <w:sz w:val="24"/>
        </w:rPr>
        <w:t>de</w:t>
      </w:r>
      <w:r>
        <w:rPr>
          <w:spacing w:val="-10"/>
          <w:sz w:val="24"/>
        </w:rPr>
        <w:t xml:space="preserve"> </w:t>
      </w:r>
      <w:r>
        <w:rPr>
          <w:sz w:val="24"/>
        </w:rPr>
        <w:t>la</w:t>
      </w:r>
      <w:r>
        <w:rPr>
          <w:spacing w:val="-8"/>
          <w:sz w:val="24"/>
        </w:rPr>
        <w:t xml:space="preserve"> </w:t>
      </w:r>
      <w:r>
        <w:rPr>
          <w:sz w:val="24"/>
        </w:rPr>
        <w:t>superficie</w:t>
      </w:r>
      <w:r>
        <w:rPr>
          <w:spacing w:val="-6"/>
          <w:sz w:val="24"/>
        </w:rPr>
        <w:t xml:space="preserve"> </w:t>
      </w:r>
      <w:r>
        <w:rPr>
          <w:sz w:val="24"/>
        </w:rPr>
        <w:t>total</w:t>
      </w:r>
      <w:r>
        <w:rPr>
          <w:spacing w:val="-5"/>
          <w:sz w:val="24"/>
        </w:rPr>
        <w:t xml:space="preserve"> </w:t>
      </w:r>
      <w:r>
        <w:rPr>
          <w:sz w:val="24"/>
        </w:rPr>
        <w:t>es</w:t>
      </w:r>
      <w:r>
        <w:rPr>
          <w:spacing w:val="-7"/>
          <w:sz w:val="24"/>
        </w:rPr>
        <w:t xml:space="preserve"> </w:t>
      </w:r>
      <w:r>
        <w:rPr>
          <w:sz w:val="24"/>
        </w:rPr>
        <w:t>tres</w:t>
      </w:r>
      <w:r>
        <w:rPr>
          <w:spacing w:val="-8"/>
          <w:sz w:val="24"/>
        </w:rPr>
        <w:t xml:space="preserve"> </w:t>
      </w:r>
      <w:r>
        <w:rPr>
          <w:sz w:val="24"/>
        </w:rPr>
        <w:t>medios</w:t>
      </w:r>
      <w:r>
        <w:rPr>
          <w:spacing w:val="-10"/>
          <w:sz w:val="24"/>
        </w:rPr>
        <w:t xml:space="preserve"> </w:t>
      </w:r>
      <w:r>
        <w:rPr>
          <w:sz w:val="24"/>
        </w:rPr>
        <w:t>del</w:t>
      </w:r>
      <w:r>
        <w:rPr>
          <w:spacing w:val="-9"/>
          <w:sz w:val="24"/>
        </w:rPr>
        <w:t xml:space="preserve"> </w:t>
      </w:r>
      <w:r>
        <w:rPr>
          <w:sz w:val="24"/>
        </w:rPr>
        <w:t>área</w:t>
      </w:r>
    </w:p>
    <w:p w:rsidR="006925E3" w:rsidRDefault="00AB6811">
      <w:pPr>
        <w:pStyle w:val="Textoindependiente"/>
        <w:tabs>
          <w:tab w:val="left" w:pos="5332"/>
        </w:tabs>
        <w:spacing w:before="113"/>
        <w:ind w:left="699"/>
      </w:pPr>
      <w:r>
        <w:rPr>
          <w:noProof/>
          <w:lang w:val="es-PE" w:eastAsia="es-PE" w:bidi="ar-SA"/>
        </w:rPr>
        <mc:AlternateContent>
          <mc:Choice Requires="wpg">
            <w:drawing>
              <wp:anchor distT="0" distB="0" distL="114300" distR="114300" simplePos="0" relativeHeight="503079080" behindDoc="1" locked="0" layoutInCell="1" allowOverlap="1">
                <wp:simplePos x="0" y="0"/>
                <wp:positionH relativeFrom="page">
                  <wp:posOffset>3808095</wp:posOffset>
                </wp:positionH>
                <wp:positionV relativeFrom="paragraph">
                  <wp:posOffset>59690</wp:posOffset>
                </wp:positionV>
                <wp:extent cx="184785" cy="187325"/>
                <wp:effectExtent l="7620" t="8890" r="7620" b="3810"/>
                <wp:wrapNone/>
                <wp:docPr id="1227" name="Group 9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4785" cy="187325"/>
                          <a:chOff x="5997" y="94"/>
                          <a:chExt cx="291" cy="295"/>
                        </a:xfrm>
                      </wpg:grpSpPr>
                      <wps:wsp>
                        <wps:cNvPr id="1228" name="Line 958"/>
                        <wps:cNvCnPr>
                          <a:cxnSpLocks noChangeShapeType="1"/>
                        </wps:cNvCnPr>
                        <wps:spPr bwMode="auto">
                          <a:xfrm>
                            <a:off x="6007" y="283"/>
                            <a:ext cx="26" cy="0"/>
                          </a:xfrm>
                          <a:prstGeom prst="line">
                            <a:avLst/>
                          </a:prstGeom>
                          <a:noFill/>
                          <a:ln w="1246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229" name="Line 957"/>
                        <wps:cNvCnPr>
                          <a:cxnSpLocks noChangeShapeType="1"/>
                        </wps:cNvCnPr>
                        <wps:spPr bwMode="auto">
                          <a:xfrm>
                            <a:off x="6033" y="276"/>
                            <a:ext cx="34" cy="66"/>
                          </a:xfrm>
                          <a:prstGeom prst="line">
                            <a:avLst/>
                          </a:prstGeom>
                          <a:noFill/>
                          <a:ln w="2493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230" name="AutoShape 956"/>
                        <wps:cNvSpPr>
                          <a:spLocks/>
                        </wps:cNvSpPr>
                        <wps:spPr bwMode="auto">
                          <a:xfrm>
                            <a:off x="126" y="4480"/>
                            <a:ext cx="227" cy="255"/>
                          </a:xfrm>
                          <a:custGeom>
                            <a:avLst/>
                            <a:gdLst>
                              <a:gd name="T0" fmla="+- 0 6076 126"/>
                              <a:gd name="T1" fmla="*/ T0 w 227"/>
                              <a:gd name="T2" fmla="+- 0 342 4481"/>
                              <a:gd name="T3" fmla="*/ 342 h 255"/>
                              <a:gd name="T4" fmla="+- 0 6139 126"/>
                              <a:gd name="T5" fmla="*/ T4 w 227"/>
                              <a:gd name="T6" fmla="+- 0 104 4481"/>
                              <a:gd name="T7" fmla="*/ 104 h 255"/>
                              <a:gd name="T8" fmla="+- 0 6139 126"/>
                              <a:gd name="T9" fmla="*/ T8 w 227"/>
                              <a:gd name="T10" fmla="+- 0 104 4481"/>
                              <a:gd name="T11" fmla="*/ 104 h 255"/>
                              <a:gd name="T12" fmla="+- 0 6288 126"/>
                              <a:gd name="T13" fmla="*/ T12 w 227"/>
                              <a:gd name="T14" fmla="+- 0 104 4481"/>
                              <a:gd name="T15" fmla="*/ 104 h 255"/>
                            </a:gdLst>
                            <a:ahLst/>
                            <a:cxnLst>
                              <a:cxn ang="0">
                                <a:pos x="T1" y="T3"/>
                              </a:cxn>
                              <a:cxn ang="0">
                                <a:pos x="T5" y="T7"/>
                              </a:cxn>
                              <a:cxn ang="0">
                                <a:pos x="T9" y="T11"/>
                              </a:cxn>
                              <a:cxn ang="0">
                                <a:pos x="T13" y="T15"/>
                              </a:cxn>
                            </a:cxnLst>
                            <a:rect l="0" t="0" r="r" b="b"/>
                            <a:pathLst>
                              <a:path w="227" h="255">
                                <a:moveTo>
                                  <a:pt x="5950" y="-4139"/>
                                </a:moveTo>
                                <a:lnTo>
                                  <a:pt x="6013" y="-4377"/>
                                </a:lnTo>
                                <a:moveTo>
                                  <a:pt x="6013" y="-4377"/>
                                </a:moveTo>
                                <a:lnTo>
                                  <a:pt x="6162" y="-4377"/>
                                </a:lnTo>
                              </a:path>
                            </a:pathLst>
                          </a:custGeom>
                          <a:noFill/>
                          <a:ln w="1246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31" name="Text Box 955"/>
                        <wps:cNvSpPr txBox="1">
                          <a:spLocks noChangeArrowheads="1"/>
                        </wps:cNvSpPr>
                        <wps:spPr bwMode="auto">
                          <a:xfrm>
                            <a:off x="5997" y="94"/>
                            <a:ext cx="291" cy="2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25E3" w:rsidRDefault="00B1318A">
                              <w:pPr>
                                <w:spacing w:before="28"/>
                                <w:ind w:left="149"/>
                                <w:rPr>
                                  <w:sz w:val="23"/>
                                </w:rPr>
                              </w:pPr>
                              <w:r>
                                <w:rPr>
                                  <w:w w:val="102"/>
                                  <w:sz w:val="23"/>
                                </w:rPr>
                                <w:t>3</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954" o:spid="_x0000_s1791" style="position:absolute;left:0;text-align:left;margin-left:299.85pt;margin-top:4.7pt;width:14.55pt;height:14.75pt;z-index:-237400;mso-position-horizontal-relative:page;mso-position-vertical-relative:text" coordorigin="5997,94" coordsize="291,2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">
                <v:line id="Line 958" o:spid="_x0000_s1792" style="position:absolute;visibility:visible;mso-wrap-style:square" from="6007,283" to="6033,2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bQrccUAAADdAAAADwAAAGRycy9kb3ducmV2LnhtbESPQWvDMAyF74P+B6PCbqvTjJaS1S1l&#10;sDEYO7TpYUdhq0loLAfba7J/Px0GvT2hp6fvbfeT79WNYuoCG1guClDENriOGwPn+u1pAyplZId9&#10;YDLwSwn2u9nDFisXRj7S7ZQbJSGcKjTQ5jxUWifbkse0CAOx7C4heswyxka7iKOE+16XRbHWHjuW&#10;Dy0O9NqSvZ5+vAH7Xtdx/fy9OYxfwnVZnT+PtjDmcT4dXkBlmvLd/H/94QS/LAVX2ogEvfs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bQrccUAAADdAAAADwAAAAAAAAAA&#10;AAAAAAChAgAAZHJzL2Rvd25yZXYueG1sUEsFBgAAAAAEAAQA+QAAAJMDAAAAAA==&#10;" strokeweight=".34622mm"/>
                <v:line id="Line 957" o:spid="_x0000_s1793" style="position:absolute;visibility:visible;mso-wrap-style:square" from="6033,276" to="6067,3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8cMysIAAADdAAAADwAAAGRycy9kb3ducmV2LnhtbERPS4vCMBC+C/sfwix409QeFq1GEXdl&#10;vXhYH+BxSMa22ExKE9v6740g7G0+vucsVr2tREuNLx0rmIwTEMTamZJzBafjdjQF4QOywcoxKXiQ&#10;h9XyY7DAzLiO/6g9hFzEEPYZKihCqDMpvS7Ioh+7mjhyV9dYDBE2uTQNdjHcVjJNki9pseTYUGBN&#10;m4L07XC3Csz5ks705dR+d3r6+2BrfjqzV2r42a/nIAL14V/8du9MnJ+mM3h9E0+Qyy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g8cMysIAAADdAAAADwAAAAAAAAAAAAAA&#10;AAChAgAAZHJzL2Rvd25yZXYueG1sUEsFBgAAAAAEAAQA+QAAAJADAAAAAA==&#10;" strokeweight=".69261mm"/>
                <v:shape id="AutoShape 956" o:spid="_x0000_s1794" style="position:absolute;left:126;top:4480;width:227;height:255;visibility:visible;mso-wrap-style:square;v-text-anchor:top" coordsize="227,2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bOQsUA&#10;AADdAAAADwAAAGRycy9kb3ducmV2LnhtbESPQWvCQBCF7wX/wzKCt7ox0lKjq0ih6KmtVu9DdkyC&#10;2dmQXZPor+8cCr3N8N68981qM7haddSGyrOB2TQBRZx7W3Fh4PTz8fwGKkRki7VnMnCnAJv16GmF&#10;mfU9H6g7xkJJCIcMDZQxNpnWIS/JYZj6hli0i28dRlnbQtsWewl3tU6T5FU7rFgaSmzovaT8erw5&#10;Azvyh3RRfX0vzo+86zu8DS/XT2Mm42G7BBVpiP/mv+u9Ffx0LvzyjYyg1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Zs5CxQAAAN0AAAAPAAAAAAAAAAAAAAAAAJgCAABkcnMv&#10;ZG93bnJldi54bWxQSwUGAAAAAAQABAD1AAAAigMAAAAA&#10;" path="m5950,-4139r63,-238m6013,-4377r149,e" filled="f" strokeweight=".34625mm">
                  <v:path arrowok="t" o:connecttype="custom" o:connectlocs="5950,342;6013,104;6013,104;6162,104" o:connectangles="0,0,0,0"/>
                </v:shape>
                <v:shape id="Text Box 955" o:spid="_x0000_s1795" type="#_x0000_t202" style="position:absolute;left:5997;top:94;width:291;height:2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3xgf8MA&#10;AADdAAAADwAAAGRycy9kb3ducmV2LnhtbERPTYvCMBC9C/6HMII3TVUQrUaRRWFBWLZ2D3scm7EN&#10;NpNuk9X67zcLgrd5vM9Zbztbixu13jhWMBknIIgLpw2XCr7yw2gBwgdkjbVjUvAgD9tNv7fGVLs7&#10;Z3Q7hVLEEPYpKqhCaFIpfVGRRT92DXHkLq61GCJsS6lbvMdwW8tpksylRcOxocKG3ioqrqdfq2D3&#10;zdne/HycP7NLZvJ8mfBxflVqOOh2KxCBuvASP93vOs6fzibw/008QW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3xgf8MAAADdAAAADwAAAAAAAAAAAAAAAACYAgAAZHJzL2Rv&#10;d25yZXYueG1sUEsFBgAAAAAEAAQA9QAAAIgDAAAAAA==&#10;" filled="f" stroked="f">
                  <v:textbox inset="0,0,0,0">
                    <w:txbxContent>
                      <w:p w:rsidR="006925E3" w:rsidRDefault="00B1318A">
                        <w:pPr>
                          <w:spacing w:before="28"/>
                          <w:ind w:left="149"/>
                          <w:rPr>
                            <w:sz w:val="23"/>
                          </w:rPr>
                        </w:pPr>
                        <w:r>
                          <w:rPr>
                            <w:w w:val="102"/>
                            <w:sz w:val="23"/>
                          </w:rPr>
                          <w:t>3</w:t>
                        </w:r>
                      </w:p>
                    </w:txbxContent>
                  </v:textbox>
                </v:shape>
                <w10:wrap anchorx="page"/>
              </v:group>
            </w:pict>
          </mc:Fallback>
        </mc:AlternateContent>
      </w:r>
      <w:r w:rsidR="00B1318A">
        <w:t>de la superficie lateral. Si la</w:t>
      </w:r>
      <w:r w:rsidR="00B1318A">
        <w:rPr>
          <w:spacing w:val="-10"/>
        </w:rPr>
        <w:t xml:space="preserve"> </w:t>
      </w:r>
      <w:r w:rsidR="00B1318A">
        <w:t>altura</w:t>
      </w:r>
      <w:r w:rsidR="00B1318A">
        <w:rPr>
          <w:spacing w:val="-3"/>
        </w:rPr>
        <w:t xml:space="preserve"> </w:t>
      </w:r>
      <w:r w:rsidR="00B1318A">
        <w:t>mide</w:t>
      </w:r>
      <w:r w:rsidR="00B1318A">
        <w:tab/>
        <w:t>m, halle el área de la superficie</w:t>
      </w:r>
      <w:r w:rsidR="00B1318A">
        <w:rPr>
          <w:spacing w:val="-9"/>
        </w:rPr>
        <w:t xml:space="preserve"> </w:t>
      </w:r>
      <w:r w:rsidR="00B1318A">
        <w:t>básica.</w:t>
      </w:r>
    </w:p>
    <w:p w:rsidR="006925E3" w:rsidRDefault="006925E3">
      <w:pPr>
        <w:pStyle w:val="Textoindependiente"/>
        <w:spacing w:before="2"/>
        <w:rPr>
          <w:sz w:val="21"/>
        </w:rPr>
      </w:pPr>
    </w:p>
    <w:p w:rsidR="006925E3" w:rsidRDefault="00B1318A">
      <w:pPr>
        <w:tabs>
          <w:tab w:val="left" w:pos="2401"/>
          <w:tab w:val="left" w:pos="4103"/>
          <w:tab w:val="left" w:pos="5805"/>
          <w:tab w:val="left" w:pos="7504"/>
        </w:tabs>
        <w:spacing w:before="95"/>
        <w:ind w:left="699"/>
        <w:rPr>
          <w:sz w:val="16"/>
        </w:rPr>
      </w:pPr>
      <w:r>
        <w:rPr>
          <w:sz w:val="24"/>
        </w:rPr>
        <w:t>A) 1,5 m</w:t>
      </w:r>
      <w:r>
        <w:rPr>
          <w:position w:val="8"/>
          <w:sz w:val="16"/>
        </w:rPr>
        <w:t>2</w:t>
      </w:r>
      <w:r>
        <w:rPr>
          <w:position w:val="8"/>
          <w:sz w:val="16"/>
        </w:rPr>
        <w:tab/>
      </w:r>
      <w:r>
        <w:rPr>
          <w:sz w:val="24"/>
        </w:rPr>
        <w:t>B) 2</w:t>
      </w:r>
      <w:r>
        <w:rPr>
          <w:spacing w:val="1"/>
          <w:sz w:val="24"/>
        </w:rPr>
        <w:t xml:space="preserve"> </w:t>
      </w:r>
      <w:r>
        <w:rPr>
          <w:sz w:val="24"/>
        </w:rPr>
        <w:t>m</w:t>
      </w:r>
      <w:r>
        <w:rPr>
          <w:position w:val="8"/>
          <w:sz w:val="16"/>
        </w:rPr>
        <w:t>2</w:t>
      </w:r>
      <w:r>
        <w:rPr>
          <w:position w:val="8"/>
          <w:sz w:val="16"/>
        </w:rPr>
        <w:tab/>
      </w:r>
      <w:r>
        <w:rPr>
          <w:sz w:val="24"/>
        </w:rPr>
        <w:t>C)</w:t>
      </w:r>
      <w:r>
        <w:rPr>
          <w:spacing w:val="-1"/>
          <w:sz w:val="24"/>
        </w:rPr>
        <w:t xml:space="preserve"> </w:t>
      </w:r>
      <w:r>
        <w:rPr>
          <w:sz w:val="24"/>
        </w:rPr>
        <w:t>5</w:t>
      </w:r>
      <w:r>
        <w:rPr>
          <w:spacing w:val="1"/>
          <w:sz w:val="24"/>
        </w:rPr>
        <w:t xml:space="preserve"> </w:t>
      </w:r>
      <w:r>
        <w:rPr>
          <w:sz w:val="24"/>
        </w:rPr>
        <w:t>m</w:t>
      </w:r>
      <w:r>
        <w:rPr>
          <w:position w:val="8"/>
          <w:sz w:val="16"/>
        </w:rPr>
        <w:t>2</w:t>
      </w:r>
      <w:r>
        <w:rPr>
          <w:position w:val="8"/>
          <w:sz w:val="16"/>
        </w:rPr>
        <w:tab/>
      </w:r>
      <w:r>
        <w:rPr>
          <w:sz w:val="24"/>
        </w:rPr>
        <w:t>D)</w:t>
      </w:r>
      <w:r>
        <w:rPr>
          <w:spacing w:val="-1"/>
          <w:sz w:val="24"/>
        </w:rPr>
        <w:t xml:space="preserve"> </w:t>
      </w:r>
      <w:r>
        <w:rPr>
          <w:sz w:val="24"/>
        </w:rPr>
        <w:t>4</w:t>
      </w:r>
      <w:r>
        <w:rPr>
          <w:spacing w:val="2"/>
          <w:sz w:val="24"/>
        </w:rPr>
        <w:t xml:space="preserve"> </w:t>
      </w:r>
      <w:r>
        <w:rPr>
          <w:sz w:val="24"/>
        </w:rPr>
        <w:t>m</w:t>
      </w:r>
      <w:r>
        <w:rPr>
          <w:position w:val="8"/>
          <w:sz w:val="16"/>
        </w:rPr>
        <w:t>2</w:t>
      </w:r>
      <w:r>
        <w:rPr>
          <w:position w:val="8"/>
          <w:sz w:val="16"/>
        </w:rPr>
        <w:tab/>
      </w:r>
      <w:r>
        <w:rPr>
          <w:sz w:val="24"/>
        </w:rPr>
        <w:t>E) 3 m</w:t>
      </w:r>
      <w:r>
        <w:rPr>
          <w:position w:val="8"/>
          <w:sz w:val="16"/>
        </w:rPr>
        <w:t>2</w:t>
      </w:r>
    </w:p>
    <w:p w:rsidR="006925E3" w:rsidRDefault="006925E3">
      <w:pPr>
        <w:rPr>
          <w:sz w:val="16"/>
        </w:rPr>
        <w:sectPr w:rsidR="006925E3">
          <w:type w:val="continuous"/>
          <w:pgSz w:w="11910" w:h="16840"/>
          <w:pgMar w:top="1260" w:right="620" w:bottom="1000" w:left="1000" w:header="720" w:footer="720" w:gutter="0"/>
          <w:cols w:space="720"/>
        </w:sectPr>
      </w:pPr>
    </w:p>
    <w:p w:rsidR="006925E3" w:rsidRDefault="00AB6811">
      <w:pPr>
        <w:pStyle w:val="Textoindependiente"/>
        <w:spacing w:line="30" w:lineRule="exact"/>
        <w:ind w:left="89"/>
        <w:rPr>
          <w:sz w:val="3"/>
        </w:rPr>
      </w:pPr>
      <w:r>
        <w:rPr>
          <w:noProof/>
          <w:sz w:val="3"/>
          <w:lang w:val="es-PE" w:eastAsia="es-PE" w:bidi="ar-SA"/>
        </w:rPr>
        <w:lastRenderedPageBreak/>
        <mc:AlternateContent>
          <mc:Choice Requires="wpg">
            <w:drawing>
              <wp:inline distT="0" distB="0" distL="0" distR="0">
                <wp:extent cx="6158230" cy="18415"/>
                <wp:effectExtent l="15240" t="5715" r="17780" b="4445"/>
                <wp:docPr id="1225" name="Group 9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58230" cy="18415"/>
                          <a:chOff x="0" y="0"/>
                          <a:chExt cx="9698" cy="29"/>
                        </a:xfrm>
                      </wpg:grpSpPr>
                      <wps:wsp>
                        <wps:cNvPr id="1226" name="Line 953"/>
                        <wps:cNvCnPr>
                          <a:cxnSpLocks noChangeShapeType="1"/>
                        </wps:cNvCnPr>
                        <wps:spPr bwMode="auto">
                          <a:xfrm>
                            <a:off x="0" y="14"/>
                            <a:ext cx="9698" cy="0"/>
                          </a:xfrm>
                          <a:prstGeom prst="line">
                            <a:avLst/>
                          </a:prstGeom>
                          <a:noFill/>
                          <a:ln w="18288">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0F6AAF2E" id="Group 952" o:spid="_x0000_s1026" style="width:484.9pt;height:1.45pt;mso-position-horizontal-relative:char;mso-position-vertical-relative:line" coordsize="9698,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">
                <v:line id="Line 953" o:spid="_x0000_s1027" style="position:absolute;visibility:visible;mso-wrap-style:square" from="0,14" to="9698,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24qi8QAAADdAAAADwAAAGRycy9kb3ducmV2LnhtbERPTWvCQBC9F/oflhF6qxujiKRupIQK&#10;4kGsiudpdpqkzc7G7DZGf70rCL3N433OfNGbWnTUusqygtEwAkGcW11xoeCwX77OQDiPrLG2TAou&#10;5GCRPj/NMdH2zJ/U7XwhQgi7BBWU3jeJlC4vyaAb2oY4cN+2NegDbAupWzyHcFPLOIqm0mDFoaHE&#10;hrKS8t/dn1Fw2q7HP/I42dCGr+PrxylbT74ypV4G/fsbCE+9/xc/3Csd5sfxFO7fhBNke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biqLxAAAAN0AAAAPAAAAAAAAAAAA&#10;AAAAAKECAABkcnMvZG93bnJldi54bWxQSwUGAAAAAAQABAD5AAAAkgMAAAAA&#10;" strokeweight="1.44pt"/>
                <w10:anchorlock/>
              </v:group>
            </w:pict>
          </mc:Fallback>
        </mc:AlternateContent>
      </w:r>
    </w:p>
    <w:p w:rsidR="006925E3" w:rsidRDefault="00B1318A">
      <w:pPr>
        <w:pStyle w:val="Ttulo9"/>
        <w:spacing w:before="137"/>
      </w:pPr>
      <w:r>
        <w:rPr>
          <w:u w:val="thick"/>
        </w:rPr>
        <w:t>Solución:</w:t>
      </w:r>
    </w:p>
    <w:p w:rsidR="006925E3" w:rsidRDefault="006925E3">
      <w:pPr>
        <w:sectPr w:rsidR="006925E3">
          <w:pgSz w:w="11910" w:h="16840"/>
          <w:pgMar w:top="1260" w:right="620" w:bottom="1000" w:left="1000" w:header="1001" w:footer="810" w:gutter="0"/>
          <w:cols w:space="720"/>
        </w:sectPr>
      </w:pPr>
    </w:p>
    <w:p w:rsidR="006925E3" w:rsidRDefault="006925E3">
      <w:pPr>
        <w:pStyle w:val="Textoindependiente"/>
        <w:spacing w:before="6"/>
        <w:rPr>
          <w:b/>
          <w:sz w:val="27"/>
        </w:rPr>
      </w:pPr>
    </w:p>
    <w:p w:rsidR="006925E3" w:rsidRDefault="00B1318A">
      <w:pPr>
        <w:pStyle w:val="Prrafodelista"/>
        <w:numPr>
          <w:ilvl w:val="0"/>
          <w:numId w:val="79"/>
        </w:numPr>
        <w:tabs>
          <w:tab w:val="left" w:pos="981"/>
        </w:tabs>
        <w:rPr>
          <w:sz w:val="24"/>
        </w:rPr>
      </w:pPr>
      <w:r>
        <w:rPr>
          <w:position w:val="1"/>
          <w:sz w:val="24"/>
        </w:rPr>
        <w:t>A</w:t>
      </w:r>
      <w:r>
        <w:rPr>
          <w:sz w:val="16"/>
        </w:rPr>
        <w:t>T</w:t>
      </w:r>
      <w:r>
        <w:rPr>
          <w:spacing w:val="23"/>
          <w:sz w:val="16"/>
        </w:rPr>
        <w:t xml:space="preserve"> </w:t>
      </w:r>
      <w:r>
        <w:rPr>
          <w:spacing w:val="-18"/>
          <w:position w:val="1"/>
          <w:sz w:val="24"/>
        </w:rPr>
        <w:t>=</w:t>
      </w:r>
    </w:p>
    <w:p w:rsidR="006925E3" w:rsidRDefault="00B1318A">
      <w:pPr>
        <w:spacing w:before="156" w:line="396" w:lineRule="exact"/>
        <w:ind w:left="73"/>
        <w:rPr>
          <w:sz w:val="16"/>
        </w:rPr>
      </w:pPr>
      <w:r>
        <w:br w:type="column"/>
      </w:r>
      <w:r>
        <w:rPr>
          <w:position w:val="17"/>
          <w:sz w:val="24"/>
        </w:rPr>
        <w:lastRenderedPageBreak/>
        <w:t>3</w:t>
      </w:r>
      <w:r>
        <w:rPr>
          <w:spacing w:val="62"/>
          <w:position w:val="17"/>
          <w:sz w:val="24"/>
        </w:rPr>
        <w:t xml:space="preserve"> </w:t>
      </w:r>
      <w:r>
        <w:rPr>
          <w:position w:val="1"/>
          <w:sz w:val="24"/>
        </w:rPr>
        <w:t>A</w:t>
      </w:r>
      <w:r>
        <w:rPr>
          <w:sz w:val="16"/>
        </w:rPr>
        <w:t>L</w:t>
      </w:r>
    </w:p>
    <w:p w:rsidR="006925E3" w:rsidRDefault="00AB6811">
      <w:pPr>
        <w:pStyle w:val="Prrafodelista"/>
        <w:numPr>
          <w:ilvl w:val="0"/>
          <w:numId w:val="78"/>
        </w:numPr>
        <w:tabs>
          <w:tab w:val="left" w:pos="5145"/>
          <w:tab w:val="left" w:pos="5146"/>
        </w:tabs>
        <w:spacing w:line="256" w:lineRule="exact"/>
        <w:jc w:val="left"/>
        <w:rPr>
          <w:sz w:val="31"/>
        </w:rPr>
      </w:pPr>
      <w:r>
        <w:rPr>
          <w:noProof/>
          <w:lang w:val="es-PE" w:eastAsia="es-PE" w:bidi="ar-SA"/>
        </w:rPr>
        <mc:AlternateContent>
          <mc:Choice Requires="wps">
            <w:drawing>
              <wp:anchor distT="0" distB="0" distL="114300" distR="114300" simplePos="0" relativeHeight="503079464" behindDoc="1" locked="0" layoutInCell="1" allowOverlap="1">
                <wp:simplePos x="0" y="0"/>
                <wp:positionH relativeFrom="page">
                  <wp:posOffset>1619885</wp:posOffset>
                </wp:positionH>
                <wp:positionV relativeFrom="paragraph">
                  <wp:posOffset>-45720</wp:posOffset>
                </wp:positionV>
                <wp:extent cx="97155" cy="0"/>
                <wp:effectExtent l="10160" t="14605" r="6985" b="13970"/>
                <wp:wrapNone/>
                <wp:docPr id="1224" name="Line 9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7155" cy="0"/>
                        </a:xfrm>
                        <a:prstGeom prst="line">
                          <a:avLst/>
                        </a:prstGeom>
                        <a:noFill/>
                        <a:ln w="13336">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A02D8DB" id="Line 951" o:spid="_x0000_s1026" style="position:absolute;z-index:-2370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27.55pt,-3.6pt" to="135.2pt,-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" strokeweight=".37044mm">
                <w10:wrap anchorx="page"/>
              </v:line>
            </w:pict>
          </mc:Fallback>
        </mc:AlternateContent>
      </w:r>
      <w:r>
        <w:rPr>
          <w:noProof/>
          <w:lang w:val="es-PE" w:eastAsia="es-PE" w:bidi="ar-SA"/>
        </w:rPr>
        <mc:AlternateContent>
          <mc:Choice Requires="wpg">
            <w:drawing>
              <wp:anchor distT="0" distB="0" distL="114300" distR="114300" simplePos="0" relativeHeight="503079656" behindDoc="1" locked="0" layoutInCell="1" allowOverlap="1">
                <wp:simplePos x="0" y="0"/>
                <wp:positionH relativeFrom="page">
                  <wp:posOffset>3853180</wp:posOffset>
                </wp:positionH>
                <wp:positionV relativeFrom="paragraph">
                  <wp:posOffset>200660</wp:posOffset>
                </wp:positionV>
                <wp:extent cx="2050415" cy="1601470"/>
                <wp:effectExtent l="5080" t="13335" r="1905" b="4445"/>
                <wp:wrapNone/>
                <wp:docPr id="1215" name="Group 9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50415" cy="1601470"/>
                          <a:chOff x="6068" y="316"/>
                          <a:chExt cx="3229" cy="2522"/>
                        </a:xfrm>
                      </wpg:grpSpPr>
                      <wps:wsp>
                        <wps:cNvPr id="1216" name="Freeform 950"/>
                        <wps:cNvSpPr>
                          <a:spLocks/>
                        </wps:cNvSpPr>
                        <wps:spPr bwMode="auto">
                          <a:xfrm>
                            <a:off x="6081" y="1834"/>
                            <a:ext cx="3204" cy="991"/>
                          </a:xfrm>
                          <a:custGeom>
                            <a:avLst/>
                            <a:gdLst>
                              <a:gd name="T0" fmla="+- 0 9285 6081"/>
                              <a:gd name="T1" fmla="*/ T0 w 3204"/>
                              <a:gd name="T2" fmla="+- 0 1835 1835"/>
                              <a:gd name="T3" fmla="*/ 1835 h 991"/>
                              <a:gd name="T4" fmla="+- 0 8303 6081"/>
                              <a:gd name="T5" fmla="*/ T4 w 3204"/>
                              <a:gd name="T6" fmla="+- 0 2825 1835"/>
                              <a:gd name="T7" fmla="*/ 2825 h 991"/>
                              <a:gd name="T8" fmla="+- 0 6081 6081"/>
                              <a:gd name="T9" fmla="*/ T8 w 3204"/>
                              <a:gd name="T10" fmla="+- 0 2825 1835"/>
                              <a:gd name="T11" fmla="*/ 2825 h 991"/>
                            </a:gdLst>
                            <a:ahLst/>
                            <a:cxnLst>
                              <a:cxn ang="0">
                                <a:pos x="T1" y="T3"/>
                              </a:cxn>
                              <a:cxn ang="0">
                                <a:pos x="T5" y="T7"/>
                              </a:cxn>
                              <a:cxn ang="0">
                                <a:pos x="T9" y="T11"/>
                              </a:cxn>
                            </a:cxnLst>
                            <a:rect l="0" t="0" r="r" b="b"/>
                            <a:pathLst>
                              <a:path w="3204" h="991">
                                <a:moveTo>
                                  <a:pt x="3204" y="0"/>
                                </a:moveTo>
                                <a:lnTo>
                                  <a:pt x="2222" y="990"/>
                                </a:lnTo>
                                <a:lnTo>
                                  <a:pt x="0" y="990"/>
                                </a:lnTo>
                              </a:path>
                            </a:pathLst>
                          </a:custGeom>
                          <a:noFill/>
                          <a:ln w="16210">
                            <a:solidFill>
                              <a:srgbClr val="211F1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17" name="AutoShape 949"/>
                        <wps:cNvSpPr>
                          <a:spLocks/>
                        </wps:cNvSpPr>
                        <wps:spPr bwMode="auto">
                          <a:xfrm>
                            <a:off x="6071" y="1822"/>
                            <a:ext cx="3214" cy="1013"/>
                          </a:xfrm>
                          <a:custGeom>
                            <a:avLst/>
                            <a:gdLst>
                              <a:gd name="T0" fmla="+- 0 6163 6072"/>
                              <a:gd name="T1" fmla="*/ T0 w 3214"/>
                              <a:gd name="T2" fmla="+- 0 2724 1822"/>
                              <a:gd name="T3" fmla="*/ 2724 h 1013"/>
                              <a:gd name="T4" fmla="+- 0 6090 6072"/>
                              <a:gd name="T5" fmla="*/ T4 w 3214"/>
                              <a:gd name="T6" fmla="+- 0 2835 1822"/>
                              <a:gd name="T7" fmla="*/ 2835 h 1013"/>
                              <a:gd name="T8" fmla="+- 0 6290 6072"/>
                              <a:gd name="T9" fmla="*/ T8 w 3214"/>
                              <a:gd name="T10" fmla="+- 0 2632 1822"/>
                              <a:gd name="T11" fmla="*/ 2632 h 1013"/>
                              <a:gd name="T12" fmla="+- 0 6181 6072"/>
                              <a:gd name="T13" fmla="*/ T12 w 3214"/>
                              <a:gd name="T14" fmla="+- 0 2706 1822"/>
                              <a:gd name="T15" fmla="*/ 2706 h 1013"/>
                              <a:gd name="T16" fmla="+- 0 6290 6072"/>
                              <a:gd name="T17" fmla="*/ T16 w 3214"/>
                              <a:gd name="T18" fmla="+- 0 2632 1822"/>
                              <a:gd name="T19" fmla="*/ 2632 h 1013"/>
                              <a:gd name="T20" fmla="+- 0 6381 6072"/>
                              <a:gd name="T21" fmla="*/ T20 w 3214"/>
                              <a:gd name="T22" fmla="+- 0 2504 1822"/>
                              <a:gd name="T23" fmla="*/ 2504 h 1013"/>
                              <a:gd name="T24" fmla="+- 0 6308 6072"/>
                              <a:gd name="T25" fmla="*/ T24 w 3214"/>
                              <a:gd name="T26" fmla="+- 0 2614 1822"/>
                              <a:gd name="T27" fmla="*/ 2614 h 1013"/>
                              <a:gd name="T28" fmla="+- 0 6508 6072"/>
                              <a:gd name="T29" fmla="*/ T28 w 3214"/>
                              <a:gd name="T30" fmla="+- 0 2412 1822"/>
                              <a:gd name="T31" fmla="*/ 2412 h 1013"/>
                              <a:gd name="T32" fmla="+- 0 6399 6072"/>
                              <a:gd name="T33" fmla="*/ T32 w 3214"/>
                              <a:gd name="T34" fmla="+- 0 2486 1822"/>
                              <a:gd name="T35" fmla="*/ 2486 h 1013"/>
                              <a:gd name="T36" fmla="+- 0 6508 6072"/>
                              <a:gd name="T37" fmla="*/ T36 w 3214"/>
                              <a:gd name="T38" fmla="+- 0 2412 1822"/>
                              <a:gd name="T39" fmla="*/ 2412 h 1013"/>
                              <a:gd name="T40" fmla="+- 0 6599 6072"/>
                              <a:gd name="T41" fmla="*/ T40 w 3214"/>
                              <a:gd name="T42" fmla="+- 0 2284 1822"/>
                              <a:gd name="T43" fmla="*/ 2284 h 1013"/>
                              <a:gd name="T44" fmla="+- 0 6527 6072"/>
                              <a:gd name="T45" fmla="*/ T44 w 3214"/>
                              <a:gd name="T46" fmla="+- 0 2394 1822"/>
                              <a:gd name="T47" fmla="*/ 2394 h 1013"/>
                              <a:gd name="T48" fmla="+- 0 6726 6072"/>
                              <a:gd name="T49" fmla="*/ T48 w 3214"/>
                              <a:gd name="T50" fmla="+- 0 2192 1822"/>
                              <a:gd name="T51" fmla="*/ 2192 h 1013"/>
                              <a:gd name="T52" fmla="+- 0 6617 6072"/>
                              <a:gd name="T53" fmla="*/ T52 w 3214"/>
                              <a:gd name="T54" fmla="+- 0 2265 1822"/>
                              <a:gd name="T55" fmla="*/ 2265 h 1013"/>
                              <a:gd name="T56" fmla="+- 0 6726 6072"/>
                              <a:gd name="T57" fmla="*/ T56 w 3214"/>
                              <a:gd name="T58" fmla="+- 0 2192 1822"/>
                              <a:gd name="T59" fmla="*/ 2192 h 1013"/>
                              <a:gd name="T60" fmla="+- 0 6817 6072"/>
                              <a:gd name="T61" fmla="*/ T60 w 3214"/>
                              <a:gd name="T62" fmla="+- 0 2064 1822"/>
                              <a:gd name="T63" fmla="*/ 2064 h 1013"/>
                              <a:gd name="T64" fmla="+- 0 6744 6072"/>
                              <a:gd name="T65" fmla="*/ T64 w 3214"/>
                              <a:gd name="T66" fmla="+- 0 2174 1822"/>
                              <a:gd name="T67" fmla="*/ 2174 h 1013"/>
                              <a:gd name="T68" fmla="+- 0 6945 6072"/>
                              <a:gd name="T69" fmla="*/ T68 w 3214"/>
                              <a:gd name="T70" fmla="+- 0 1972 1822"/>
                              <a:gd name="T71" fmla="*/ 1972 h 1013"/>
                              <a:gd name="T72" fmla="+- 0 6835 6072"/>
                              <a:gd name="T73" fmla="*/ T72 w 3214"/>
                              <a:gd name="T74" fmla="+- 0 2045 1822"/>
                              <a:gd name="T75" fmla="*/ 2045 h 1013"/>
                              <a:gd name="T76" fmla="+- 0 6945 6072"/>
                              <a:gd name="T77" fmla="*/ T76 w 3214"/>
                              <a:gd name="T78" fmla="+- 0 1972 1822"/>
                              <a:gd name="T79" fmla="*/ 1972 h 1013"/>
                              <a:gd name="T80" fmla="+- 0 7035 6072"/>
                              <a:gd name="T81" fmla="*/ T80 w 3214"/>
                              <a:gd name="T82" fmla="+- 0 1843 1822"/>
                              <a:gd name="T83" fmla="*/ 1843 h 1013"/>
                              <a:gd name="T84" fmla="+- 0 6962 6072"/>
                              <a:gd name="T85" fmla="*/ T84 w 3214"/>
                              <a:gd name="T86" fmla="+- 0 1953 1822"/>
                              <a:gd name="T87" fmla="*/ 1953 h 1013"/>
                              <a:gd name="T88" fmla="+- 0 7192 6072"/>
                              <a:gd name="T89" fmla="*/ T88 w 3214"/>
                              <a:gd name="T90" fmla="+- 0 1822 1822"/>
                              <a:gd name="T91" fmla="*/ 1822 h 1013"/>
                              <a:gd name="T92" fmla="+- 0 7063 6072"/>
                              <a:gd name="T93" fmla="*/ T92 w 3214"/>
                              <a:gd name="T94" fmla="+- 0 1848 1822"/>
                              <a:gd name="T95" fmla="*/ 1848 h 1013"/>
                              <a:gd name="T96" fmla="+- 0 7192 6072"/>
                              <a:gd name="T97" fmla="*/ T96 w 3214"/>
                              <a:gd name="T98" fmla="+- 0 1822 1822"/>
                              <a:gd name="T99" fmla="*/ 1822 h 1013"/>
                              <a:gd name="T100" fmla="+- 0 7217 6072"/>
                              <a:gd name="T101" fmla="*/ T100 w 3214"/>
                              <a:gd name="T102" fmla="+- 0 1822 1822"/>
                              <a:gd name="T103" fmla="*/ 1822 h 1013"/>
                              <a:gd name="T104" fmla="+- 0 7346 6072"/>
                              <a:gd name="T105" fmla="*/ T104 w 3214"/>
                              <a:gd name="T106" fmla="+- 0 1848 1822"/>
                              <a:gd name="T107" fmla="*/ 1848 h 1013"/>
                              <a:gd name="T108" fmla="+- 0 7501 6072"/>
                              <a:gd name="T109" fmla="*/ T108 w 3214"/>
                              <a:gd name="T110" fmla="+- 0 1822 1822"/>
                              <a:gd name="T111" fmla="*/ 1822 h 1013"/>
                              <a:gd name="T112" fmla="+- 0 7372 6072"/>
                              <a:gd name="T113" fmla="*/ T112 w 3214"/>
                              <a:gd name="T114" fmla="+- 0 1848 1822"/>
                              <a:gd name="T115" fmla="*/ 1848 h 1013"/>
                              <a:gd name="T116" fmla="+- 0 7501 6072"/>
                              <a:gd name="T117" fmla="*/ T116 w 3214"/>
                              <a:gd name="T118" fmla="+- 0 1822 1822"/>
                              <a:gd name="T119" fmla="*/ 1822 h 1013"/>
                              <a:gd name="T120" fmla="+- 0 7526 6072"/>
                              <a:gd name="T121" fmla="*/ T120 w 3214"/>
                              <a:gd name="T122" fmla="+- 0 1822 1822"/>
                              <a:gd name="T123" fmla="*/ 1822 h 1013"/>
                              <a:gd name="T124" fmla="+- 0 7655 6072"/>
                              <a:gd name="T125" fmla="*/ T124 w 3214"/>
                              <a:gd name="T126" fmla="+- 0 1848 1822"/>
                              <a:gd name="T127" fmla="*/ 1848 h 1013"/>
                              <a:gd name="T128" fmla="+- 0 7810 6072"/>
                              <a:gd name="T129" fmla="*/ T128 w 3214"/>
                              <a:gd name="T130" fmla="+- 0 1822 1822"/>
                              <a:gd name="T131" fmla="*/ 1822 h 1013"/>
                              <a:gd name="T132" fmla="+- 0 7681 6072"/>
                              <a:gd name="T133" fmla="*/ T132 w 3214"/>
                              <a:gd name="T134" fmla="+- 0 1848 1822"/>
                              <a:gd name="T135" fmla="*/ 1848 h 1013"/>
                              <a:gd name="T136" fmla="+- 0 7810 6072"/>
                              <a:gd name="T137" fmla="*/ T136 w 3214"/>
                              <a:gd name="T138" fmla="+- 0 1822 1822"/>
                              <a:gd name="T139" fmla="*/ 1822 h 1013"/>
                              <a:gd name="T140" fmla="+- 0 7836 6072"/>
                              <a:gd name="T141" fmla="*/ T140 w 3214"/>
                              <a:gd name="T142" fmla="+- 0 1822 1822"/>
                              <a:gd name="T143" fmla="*/ 1822 h 1013"/>
                              <a:gd name="T144" fmla="+- 0 7965 6072"/>
                              <a:gd name="T145" fmla="*/ T144 w 3214"/>
                              <a:gd name="T146" fmla="+- 0 1848 1822"/>
                              <a:gd name="T147" fmla="*/ 1848 h 1013"/>
                              <a:gd name="T148" fmla="+- 0 8119 6072"/>
                              <a:gd name="T149" fmla="*/ T148 w 3214"/>
                              <a:gd name="T150" fmla="+- 0 1822 1822"/>
                              <a:gd name="T151" fmla="*/ 1822 h 1013"/>
                              <a:gd name="T152" fmla="+- 0 7990 6072"/>
                              <a:gd name="T153" fmla="*/ T152 w 3214"/>
                              <a:gd name="T154" fmla="+- 0 1848 1822"/>
                              <a:gd name="T155" fmla="*/ 1848 h 1013"/>
                              <a:gd name="T156" fmla="+- 0 8119 6072"/>
                              <a:gd name="T157" fmla="*/ T156 w 3214"/>
                              <a:gd name="T158" fmla="+- 0 1822 1822"/>
                              <a:gd name="T159" fmla="*/ 1822 h 1013"/>
                              <a:gd name="T160" fmla="+- 0 8145 6072"/>
                              <a:gd name="T161" fmla="*/ T160 w 3214"/>
                              <a:gd name="T162" fmla="+- 0 1822 1822"/>
                              <a:gd name="T163" fmla="*/ 1822 h 1013"/>
                              <a:gd name="T164" fmla="+- 0 8274 6072"/>
                              <a:gd name="T165" fmla="*/ T164 w 3214"/>
                              <a:gd name="T166" fmla="+- 0 1848 1822"/>
                              <a:gd name="T167" fmla="*/ 1848 h 1013"/>
                              <a:gd name="T168" fmla="+- 0 8429 6072"/>
                              <a:gd name="T169" fmla="*/ T168 w 3214"/>
                              <a:gd name="T170" fmla="+- 0 1822 1822"/>
                              <a:gd name="T171" fmla="*/ 1822 h 1013"/>
                              <a:gd name="T172" fmla="+- 0 8300 6072"/>
                              <a:gd name="T173" fmla="*/ T172 w 3214"/>
                              <a:gd name="T174" fmla="+- 0 1848 1822"/>
                              <a:gd name="T175" fmla="*/ 1848 h 1013"/>
                              <a:gd name="T176" fmla="+- 0 8429 6072"/>
                              <a:gd name="T177" fmla="*/ T176 w 3214"/>
                              <a:gd name="T178" fmla="+- 0 1822 1822"/>
                              <a:gd name="T179" fmla="*/ 1822 h 1013"/>
                              <a:gd name="T180" fmla="+- 0 8455 6072"/>
                              <a:gd name="T181" fmla="*/ T180 w 3214"/>
                              <a:gd name="T182" fmla="+- 0 1822 1822"/>
                              <a:gd name="T183" fmla="*/ 1822 h 1013"/>
                              <a:gd name="T184" fmla="+- 0 8583 6072"/>
                              <a:gd name="T185" fmla="*/ T184 w 3214"/>
                              <a:gd name="T186" fmla="+- 0 1848 1822"/>
                              <a:gd name="T187" fmla="*/ 1848 h 1013"/>
                              <a:gd name="T188" fmla="+- 0 8738 6072"/>
                              <a:gd name="T189" fmla="*/ T188 w 3214"/>
                              <a:gd name="T190" fmla="+- 0 1822 1822"/>
                              <a:gd name="T191" fmla="*/ 1822 h 1013"/>
                              <a:gd name="T192" fmla="+- 0 8609 6072"/>
                              <a:gd name="T193" fmla="*/ T192 w 3214"/>
                              <a:gd name="T194" fmla="+- 0 1848 1822"/>
                              <a:gd name="T195" fmla="*/ 1848 h 1013"/>
                              <a:gd name="T196" fmla="+- 0 8738 6072"/>
                              <a:gd name="T197" fmla="*/ T196 w 3214"/>
                              <a:gd name="T198" fmla="+- 0 1822 1822"/>
                              <a:gd name="T199" fmla="*/ 1822 h 1013"/>
                              <a:gd name="T200" fmla="+- 0 8764 6072"/>
                              <a:gd name="T201" fmla="*/ T200 w 3214"/>
                              <a:gd name="T202" fmla="+- 0 1822 1822"/>
                              <a:gd name="T203" fmla="*/ 1822 h 1013"/>
                              <a:gd name="T204" fmla="+- 0 8892 6072"/>
                              <a:gd name="T205" fmla="*/ T204 w 3214"/>
                              <a:gd name="T206" fmla="+- 0 1848 1822"/>
                              <a:gd name="T207" fmla="*/ 1848 h 1013"/>
                              <a:gd name="T208" fmla="+- 0 9047 6072"/>
                              <a:gd name="T209" fmla="*/ T208 w 3214"/>
                              <a:gd name="T210" fmla="+- 0 1822 1822"/>
                              <a:gd name="T211" fmla="*/ 1822 h 1013"/>
                              <a:gd name="T212" fmla="+- 0 8919 6072"/>
                              <a:gd name="T213" fmla="*/ T212 w 3214"/>
                              <a:gd name="T214" fmla="+- 0 1848 1822"/>
                              <a:gd name="T215" fmla="*/ 1848 h 1013"/>
                              <a:gd name="T216" fmla="+- 0 9047 6072"/>
                              <a:gd name="T217" fmla="*/ T216 w 3214"/>
                              <a:gd name="T218" fmla="+- 0 1822 1822"/>
                              <a:gd name="T219" fmla="*/ 1822 h 1013"/>
                              <a:gd name="T220" fmla="+- 0 9073 6072"/>
                              <a:gd name="T221" fmla="*/ T220 w 3214"/>
                              <a:gd name="T222" fmla="+- 0 1822 1822"/>
                              <a:gd name="T223" fmla="*/ 1822 h 1013"/>
                              <a:gd name="T224" fmla="+- 0 9202 6072"/>
                              <a:gd name="T225" fmla="*/ T224 w 3214"/>
                              <a:gd name="T226" fmla="+- 0 1848 1822"/>
                              <a:gd name="T227" fmla="*/ 1848 h 1013"/>
                              <a:gd name="T228" fmla="+- 0 9285 6072"/>
                              <a:gd name="T229" fmla="*/ T228 w 3214"/>
                              <a:gd name="T230" fmla="+- 0 1822 1822"/>
                              <a:gd name="T231" fmla="*/ 1822 h 1013"/>
                              <a:gd name="T232" fmla="+- 0 9228 6072"/>
                              <a:gd name="T233" fmla="*/ T232 w 3214"/>
                              <a:gd name="T234" fmla="+- 0 1848 1822"/>
                              <a:gd name="T235" fmla="*/ 1848 h 1013"/>
                              <a:gd name="T236" fmla="+- 0 9285 6072"/>
                              <a:gd name="T237" fmla="*/ T236 w 3214"/>
                              <a:gd name="T238" fmla="+- 0 1822 1822"/>
                              <a:gd name="T239" fmla="*/ 1822 h 101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Lst>
                            <a:rect l="0" t="0" r="r" b="b"/>
                            <a:pathLst>
                              <a:path w="3214" h="1013">
                                <a:moveTo>
                                  <a:pt x="109" y="921"/>
                                </a:moveTo>
                                <a:lnTo>
                                  <a:pt x="91" y="902"/>
                                </a:lnTo>
                                <a:lnTo>
                                  <a:pt x="0" y="994"/>
                                </a:lnTo>
                                <a:lnTo>
                                  <a:pt x="18" y="1013"/>
                                </a:lnTo>
                                <a:lnTo>
                                  <a:pt x="109" y="921"/>
                                </a:lnTo>
                                <a:moveTo>
                                  <a:pt x="218" y="810"/>
                                </a:moveTo>
                                <a:lnTo>
                                  <a:pt x="200" y="792"/>
                                </a:lnTo>
                                <a:lnTo>
                                  <a:pt x="109" y="884"/>
                                </a:lnTo>
                                <a:lnTo>
                                  <a:pt x="127" y="902"/>
                                </a:lnTo>
                                <a:lnTo>
                                  <a:pt x="218" y="810"/>
                                </a:lnTo>
                                <a:moveTo>
                                  <a:pt x="327" y="700"/>
                                </a:moveTo>
                                <a:lnTo>
                                  <a:pt x="309" y="682"/>
                                </a:lnTo>
                                <a:lnTo>
                                  <a:pt x="218" y="773"/>
                                </a:lnTo>
                                <a:lnTo>
                                  <a:pt x="236" y="792"/>
                                </a:lnTo>
                                <a:lnTo>
                                  <a:pt x="327" y="700"/>
                                </a:lnTo>
                                <a:moveTo>
                                  <a:pt x="436" y="590"/>
                                </a:moveTo>
                                <a:lnTo>
                                  <a:pt x="418" y="573"/>
                                </a:lnTo>
                                <a:lnTo>
                                  <a:pt x="327" y="664"/>
                                </a:lnTo>
                                <a:lnTo>
                                  <a:pt x="345" y="682"/>
                                </a:lnTo>
                                <a:lnTo>
                                  <a:pt x="436" y="590"/>
                                </a:lnTo>
                                <a:moveTo>
                                  <a:pt x="545" y="480"/>
                                </a:moveTo>
                                <a:lnTo>
                                  <a:pt x="527" y="462"/>
                                </a:lnTo>
                                <a:lnTo>
                                  <a:pt x="436" y="554"/>
                                </a:lnTo>
                                <a:lnTo>
                                  <a:pt x="455" y="572"/>
                                </a:lnTo>
                                <a:lnTo>
                                  <a:pt x="545" y="480"/>
                                </a:lnTo>
                                <a:moveTo>
                                  <a:pt x="654" y="370"/>
                                </a:moveTo>
                                <a:lnTo>
                                  <a:pt x="637" y="352"/>
                                </a:lnTo>
                                <a:lnTo>
                                  <a:pt x="545" y="443"/>
                                </a:lnTo>
                                <a:lnTo>
                                  <a:pt x="564" y="462"/>
                                </a:lnTo>
                                <a:lnTo>
                                  <a:pt x="654" y="370"/>
                                </a:lnTo>
                                <a:moveTo>
                                  <a:pt x="763" y="260"/>
                                </a:moveTo>
                                <a:lnTo>
                                  <a:pt x="745" y="242"/>
                                </a:lnTo>
                                <a:lnTo>
                                  <a:pt x="654" y="333"/>
                                </a:lnTo>
                                <a:lnTo>
                                  <a:pt x="672" y="352"/>
                                </a:lnTo>
                                <a:lnTo>
                                  <a:pt x="763" y="260"/>
                                </a:lnTo>
                                <a:moveTo>
                                  <a:pt x="873" y="150"/>
                                </a:moveTo>
                                <a:lnTo>
                                  <a:pt x="855" y="131"/>
                                </a:lnTo>
                                <a:lnTo>
                                  <a:pt x="763" y="223"/>
                                </a:lnTo>
                                <a:lnTo>
                                  <a:pt x="782" y="242"/>
                                </a:lnTo>
                                <a:lnTo>
                                  <a:pt x="873" y="150"/>
                                </a:lnTo>
                                <a:moveTo>
                                  <a:pt x="982" y="40"/>
                                </a:moveTo>
                                <a:lnTo>
                                  <a:pt x="963" y="21"/>
                                </a:lnTo>
                                <a:lnTo>
                                  <a:pt x="873" y="113"/>
                                </a:lnTo>
                                <a:lnTo>
                                  <a:pt x="890" y="131"/>
                                </a:lnTo>
                                <a:lnTo>
                                  <a:pt x="982" y="40"/>
                                </a:lnTo>
                                <a:moveTo>
                                  <a:pt x="1120" y="0"/>
                                </a:moveTo>
                                <a:lnTo>
                                  <a:pt x="991" y="0"/>
                                </a:lnTo>
                                <a:lnTo>
                                  <a:pt x="991" y="26"/>
                                </a:lnTo>
                                <a:lnTo>
                                  <a:pt x="1120" y="26"/>
                                </a:lnTo>
                                <a:lnTo>
                                  <a:pt x="1120" y="0"/>
                                </a:lnTo>
                                <a:moveTo>
                                  <a:pt x="1274" y="0"/>
                                </a:moveTo>
                                <a:lnTo>
                                  <a:pt x="1145" y="0"/>
                                </a:lnTo>
                                <a:lnTo>
                                  <a:pt x="1145" y="26"/>
                                </a:lnTo>
                                <a:lnTo>
                                  <a:pt x="1274" y="26"/>
                                </a:lnTo>
                                <a:lnTo>
                                  <a:pt x="1274" y="0"/>
                                </a:lnTo>
                                <a:moveTo>
                                  <a:pt x="1429" y="0"/>
                                </a:moveTo>
                                <a:lnTo>
                                  <a:pt x="1300" y="0"/>
                                </a:lnTo>
                                <a:lnTo>
                                  <a:pt x="1300" y="26"/>
                                </a:lnTo>
                                <a:lnTo>
                                  <a:pt x="1429" y="26"/>
                                </a:lnTo>
                                <a:lnTo>
                                  <a:pt x="1429" y="0"/>
                                </a:lnTo>
                                <a:moveTo>
                                  <a:pt x="1583" y="0"/>
                                </a:moveTo>
                                <a:lnTo>
                                  <a:pt x="1454" y="0"/>
                                </a:lnTo>
                                <a:lnTo>
                                  <a:pt x="1454" y="26"/>
                                </a:lnTo>
                                <a:lnTo>
                                  <a:pt x="1583" y="26"/>
                                </a:lnTo>
                                <a:lnTo>
                                  <a:pt x="1583" y="0"/>
                                </a:lnTo>
                                <a:moveTo>
                                  <a:pt x="1738" y="0"/>
                                </a:moveTo>
                                <a:lnTo>
                                  <a:pt x="1609" y="0"/>
                                </a:lnTo>
                                <a:lnTo>
                                  <a:pt x="1609" y="26"/>
                                </a:lnTo>
                                <a:lnTo>
                                  <a:pt x="1738" y="26"/>
                                </a:lnTo>
                                <a:lnTo>
                                  <a:pt x="1738" y="0"/>
                                </a:lnTo>
                                <a:moveTo>
                                  <a:pt x="1893" y="0"/>
                                </a:moveTo>
                                <a:lnTo>
                                  <a:pt x="1764" y="0"/>
                                </a:lnTo>
                                <a:lnTo>
                                  <a:pt x="1764" y="26"/>
                                </a:lnTo>
                                <a:lnTo>
                                  <a:pt x="1893" y="26"/>
                                </a:lnTo>
                                <a:lnTo>
                                  <a:pt x="1893" y="0"/>
                                </a:lnTo>
                                <a:moveTo>
                                  <a:pt x="2047" y="0"/>
                                </a:moveTo>
                                <a:lnTo>
                                  <a:pt x="1918" y="0"/>
                                </a:lnTo>
                                <a:lnTo>
                                  <a:pt x="1918" y="26"/>
                                </a:lnTo>
                                <a:lnTo>
                                  <a:pt x="2047" y="26"/>
                                </a:lnTo>
                                <a:lnTo>
                                  <a:pt x="2047" y="0"/>
                                </a:lnTo>
                                <a:moveTo>
                                  <a:pt x="2202" y="0"/>
                                </a:moveTo>
                                <a:lnTo>
                                  <a:pt x="2073" y="0"/>
                                </a:lnTo>
                                <a:lnTo>
                                  <a:pt x="2073" y="26"/>
                                </a:lnTo>
                                <a:lnTo>
                                  <a:pt x="2202" y="26"/>
                                </a:lnTo>
                                <a:lnTo>
                                  <a:pt x="2202" y="0"/>
                                </a:lnTo>
                                <a:moveTo>
                                  <a:pt x="2357" y="0"/>
                                </a:moveTo>
                                <a:lnTo>
                                  <a:pt x="2228" y="0"/>
                                </a:lnTo>
                                <a:lnTo>
                                  <a:pt x="2228" y="26"/>
                                </a:lnTo>
                                <a:lnTo>
                                  <a:pt x="2357" y="26"/>
                                </a:lnTo>
                                <a:lnTo>
                                  <a:pt x="2357" y="0"/>
                                </a:lnTo>
                                <a:moveTo>
                                  <a:pt x="2511" y="0"/>
                                </a:moveTo>
                                <a:lnTo>
                                  <a:pt x="2383" y="0"/>
                                </a:lnTo>
                                <a:lnTo>
                                  <a:pt x="2383" y="26"/>
                                </a:lnTo>
                                <a:lnTo>
                                  <a:pt x="2511" y="26"/>
                                </a:lnTo>
                                <a:lnTo>
                                  <a:pt x="2511" y="0"/>
                                </a:lnTo>
                                <a:moveTo>
                                  <a:pt x="2666" y="0"/>
                                </a:moveTo>
                                <a:lnTo>
                                  <a:pt x="2537" y="0"/>
                                </a:lnTo>
                                <a:lnTo>
                                  <a:pt x="2537" y="26"/>
                                </a:lnTo>
                                <a:lnTo>
                                  <a:pt x="2666" y="26"/>
                                </a:lnTo>
                                <a:lnTo>
                                  <a:pt x="2666" y="0"/>
                                </a:lnTo>
                                <a:moveTo>
                                  <a:pt x="2820" y="0"/>
                                </a:moveTo>
                                <a:lnTo>
                                  <a:pt x="2692" y="0"/>
                                </a:lnTo>
                                <a:lnTo>
                                  <a:pt x="2692" y="26"/>
                                </a:lnTo>
                                <a:lnTo>
                                  <a:pt x="2820" y="26"/>
                                </a:lnTo>
                                <a:lnTo>
                                  <a:pt x="2820" y="0"/>
                                </a:lnTo>
                                <a:moveTo>
                                  <a:pt x="2975" y="0"/>
                                </a:moveTo>
                                <a:lnTo>
                                  <a:pt x="2847" y="0"/>
                                </a:lnTo>
                                <a:lnTo>
                                  <a:pt x="2847" y="26"/>
                                </a:lnTo>
                                <a:lnTo>
                                  <a:pt x="2975" y="26"/>
                                </a:lnTo>
                                <a:lnTo>
                                  <a:pt x="2975" y="0"/>
                                </a:lnTo>
                                <a:moveTo>
                                  <a:pt x="3130" y="0"/>
                                </a:moveTo>
                                <a:lnTo>
                                  <a:pt x="3001" y="0"/>
                                </a:lnTo>
                                <a:lnTo>
                                  <a:pt x="3001" y="26"/>
                                </a:lnTo>
                                <a:lnTo>
                                  <a:pt x="3130" y="26"/>
                                </a:lnTo>
                                <a:lnTo>
                                  <a:pt x="3130" y="0"/>
                                </a:lnTo>
                                <a:moveTo>
                                  <a:pt x="3213" y="0"/>
                                </a:moveTo>
                                <a:lnTo>
                                  <a:pt x="3156" y="0"/>
                                </a:lnTo>
                                <a:lnTo>
                                  <a:pt x="3156" y="26"/>
                                </a:lnTo>
                                <a:lnTo>
                                  <a:pt x="3213" y="26"/>
                                </a:lnTo>
                                <a:lnTo>
                                  <a:pt x="3213" y="0"/>
                                </a:lnTo>
                              </a:path>
                            </a:pathLst>
                          </a:custGeom>
                          <a:solidFill>
                            <a:srgbClr val="211F1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18" name="AutoShape 948"/>
                        <wps:cNvSpPr>
                          <a:spLocks/>
                        </wps:cNvSpPr>
                        <wps:spPr bwMode="auto">
                          <a:xfrm>
                            <a:off x="157" y="12403"/>
                            <a:ext cx="2506" cy="1955"/>
                          </a:xfrm>
                          <a:custGeom>
                            <a:avLst/>
                            <a:gdLst>
                              <a:gd name="T0" fmla="+- 0 6081 157"/>
                              <a:gd name="T1" fmla="*/ T0 w 2506"/>
                              <a:gd name="T2" fmla="+- 0 2825 12404"/>
                              <a:gd name="T3" fmla="*/ 2825 h 1955"/>
                              <a:gd name="T4" fmla="+- 0 7683 157"/>
                              <a:gd name="T5" fmla="*/ T4 w 2506"/>
                              <a:gd name="T6" fmla="+- 0 329 12404"/>
                              <a:gd name="T7" fmla="*/ 329 h 1955"/>
                              <a:gd name="T8" fmla="+- 0 9285 157"/>
                              <a:gd name="T9" fmla="*/ T8 w 2506"/>
                              <a:gd name="T10" fmla="+- 0 1835 12404"/>
                              <a:gd name="T11" fmla="*/ 1835 h 1955"/>
                              <a:gd name="T12" fmla="+- 0 8303 157"/>
                              <a:gd name="T13" fmla="*/ T12 w 2506"/>
                              <a:gd name="T14" fmla="+- 0 2825 12404"/>
                              <a:gd name="T15" fmla="*/ 2825 h 1955"/>
                              <a:gd name="T16" fmla="+- 0 7683 157"/>
                              <a:gd name="T17" fmla="*/ T16 w 2506"/>
                              <a:gd name="T18" fmla="+- 0 329 12404"/>
                              <a:gd name="T19" fmla="*/ 329 h 1955"/>
                            </a:gdLst>
                            <a:ahLst/>
                            <a:cxnLst>
                              <a:cxn ang="0">
                                <a:pos x="T1" y="T3"/>
                              </a:cxn>
                              <a:cxn ang="0">
                                <a:pos x="T5" y="T7"/>
                              </a:cxn>
                              <a:cxn ang="0">
                                <a:pos x="T9" y="T11"/>
                              </a:cxn>
                              <a:cxn ang="0">
                                <a:pos x="T13" y="T15"/>
                              </a:cxn>
                              <a:cxn ang="0">
                                <a:pos x="T17" y="T19"/>
                              </a:cxn>
                            </a:cxnLst>
                            <a:rect l="0" t="0" r="r" b="b"/>
                            <a:pathLst>
                              <a:path w="2506" h="1955">
                                <a:moveTo>
                                  <a:pt x="5924" y="-9579"/>
                                </a:moveTo>
                                <a:lnTo>
                                  <a:pt x="7526" y="-12075"/>
                                </a:lnTo>
                                <a:lnTo>
                                  <a:pt x="9128" y="-10569"/>
                                </a:lnTo>
                                <a:moveTo>
                                  <a:pt x="8146" y="-9579"/>
                                </a:moveTo>
                                <a:lnTo>
                                  <a:pt x="7526" y="-12075"/>
                                </a:lnTo>
                              </a:path>
                            </a:pathLst>
                          </a:custGeom>
                          <a:noFill/>
                          <a:ln w="16218">
                            <a:solidFill>
                              <a:srgbClr val="211F1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19" name="AutoShape 947"/>
                        <wps:cNvSpPr>
                          <a:spLocks/>
                        </wps:cNvSpPr>
                        <wps:spPr bwMode="auto">
                          <a:xfrm>
                            <a:off x="7050" y="323"/>
                            <a:ext cx="644" cy="1517"/>
                          </a:xfrm>
                          <a:custGeom>
                            <a:avLst/>
                            <a:gdLst>
                              <a:gd name="T0" fmla="+- 0 7123 7050"/>
                              <a:gd name="T1" fmla="*/ T0 w 644"/>
                              <a:gd name="T2" fmla="+- 0 1720 324"/>
                              <a:gd name="T3" fmla="*/ 1720 h 1517"/>
                              <a:gd name="T4" fmla="+- 0 7100 7050"/>
                              <a:gd name="T5" fmla="*/ T4 w 644"/>
                              <a:gd name="T6" fmla="+- 0 1710 324"/>
                              <a:gd name="T7" fmla="*/ 1710 h 1517"/>
                              <a:gd name="T8" fmla="+- 0 7050 7050"/>
                              <a:gd name="T9" fmla="*/ T8 w 644"/>
                              <a:gd name="T10" fmla="+- 0 1830 324"/>
                              <a:gd name="T11" fmla="*/ 1830 h 1517"/>
                              <a:gd name="T12" fmla="+- 0 7073 7050"/>
                              <a:gd name="T13" fmla="*/ T12 w 644"/>
                              <a:gd name="T14" fmla="+- 0 1841 324"/>
                              <a:gd name="T15" fmla="*/ 1841 h 1517"/>
                              <a:gd name="T16" fmla="+- 0 7123 7050"/>
                              <a:gd name="T17" fmla="*/ T16 w 644"/>
                              <a:gd name="T18" fmla="+- 0 1720 324"/>
                              <a:gd name="T19" fmla="*/ 1720 h 1517"/>
                              <a:gd name="T20" fmla="+- 0 7183 7050"/>
                              <a:gd name="T21" fmla="*/ T20 w 644"/>
                              <a:gd name="T22" fmla="+- 0 1577 324"/>
                              <a:gd name="T23" fmla="*/ 1577 h 1517"/>
                              <a:gd name="T24" fmla="+- 0 7158 7050"/>
                              <a:gd name="T25" fmla="*/ T24 w 644"/>
                              <a:gd name="T26" fmla="+- 0 1567 324"/>
                              <a:gd name="T27" fmla="*/ 1567 h 1517"/>
                              <a:gd name="T28" fmla="+- 0 7109 7050"/>
                              <a:gd name="T29" fmla="*/ T28 w 644"/>
                              <a:gd name="T30" fmla="+- 0 1686 324"/>
                              <a:gd name="T31" fmla="*/ 1686 h 1517"/>
                              <a:gd name="T32" fmla="+- 0 7134 7050"/>
                              <a:gd name="T33" fmla="*/ T32 w 644"/>
                              <a:gd name="T34" fmla="+- 0 1697 324"/>
                              <a:gd name="T35" fmla="*/ 1697 h 1517"/>
                              <a:gd name="T36" fmla="+- 0 7183 7050"/>
                              <a:gd name="T37" fmla="*/ T36 w 644"/>
                              <a:gd name="T38" fmla="+- 0 1577 324"/>
                              <a:gd name="T39" fmla="*/ 1577 h 1517"/>
                              <a:gd name="T40" fmla="+- 0 7241 7050"/>
                              <a:gd name="T41" fmla="*/ T40 w 644"/>
                              <a:gd name="T42" fmla="+- 0 1433 324"/>
                              <a:gd name="T43" fmla="*/ 1433 h 1517"/>
                              <a:gd name="T44" fmla="+- 0 7218 7050"/>
                              <a:gd name="T45" fmla="*/ T44 w 644"/>
                              <a:gd name="T46" fmla="+- 0 1423 324"/>
                              <a:gd name="T47" fmla="*/ 1423 h 1517"/>
                              <a:gd name="T48" fmla="+- 0 7169 7050"/>
                              <a:gd name="T49" fmla="*/ T48 w 644"/>
                              <a:gd name="T50" fmla="+- 0 1543 324"/>
                              <a:gd name="T51" fmla="*/ 1543 h 1517"/>
                              <a:gd name="T52" fmla="+- 0 7192 7050"/>
                              <a:gd name="T53" fmla="*/ T52 w 644"/>
                              <a:gd name="T54" fmla="+- 0 1553 324"/>
                              <a:gd name="T55" fmla="*/ 1553 h 1517"/>
                              <a:gd name="T56" fmla="+- 0 7241 7050"/>
                              <a:gd name="T57" fmla="*/ T56 w 644"/>
                              <a:gd name="T58" fmla="+- 0 1433 324"/>
                              <a:gd name="T59" fmla="*/ 1433 h 1517"/>
                              <a:gd name="T60" fmla="+- 0 7300 7050"/>
                              <a:gd name="T61" fmla="*/ T60 w 644"/>
                              <a:gd name="T62" fmla="+- 0 1290 324"/>
                              <a:gd name="T63" fmla="*/ 1290 h 1517"/>
                              <a:gd name="T64" fmla="+- 0 7277 7050"/>
                              <a:gd name="T65" fmla="*/ T64 w 644"/>
                              <a:gd name="T66" fmla="+- 0 1280 324"/>
                              <a:gd name="T67" fmla="*/ 1280 h 1517"/>
                              <a:gd name="T68" fmla="+- 0 7227 7050"/>
                              <a:gd name="T69" fmla="*/ T68 w 644"/>
                              <a:gd name="T70" fmla="+- 0 1399 324"/>
                              <a:gd name="T71" fmla="*/ 1399 h 1517"/>
                              <a:gd name="T72" fmla="+- 0 7251 7050"/>
                              <a:gd name="T73" fmla="*/ T72 w 644"/>
                              <a:gd name="T74" fmla="+- 0 1409 324"/>
                              <a:gd name="T75" fmla="*/ 1409 h 1517"/>
                              <a:gd name="T76" fmla="+- 0 7300 7050"/>
                              <a:gd name="T77" fmla="*/ T76 w 644"/>
                              <a:gd name="T78" fmla="+- 0 1290 324"/>
                              <a:gd name="T79" fmla="*/ 1290 h 1517"/>
                              <a:gd name="T80" fmla="+- 0 7360 7050"/>
                              <a:gd name="T81" fmla="*/ T80 w 644"/>
                              <a:gd name="T82" fmla="+- 0 1147 324"/>
                              <a:gd name="T83" fmla="*/ 1147 h 1517"/>
                              <a:gd name="T84" fmla="+- 0 7336 7050"/>
                              <a:gd name="T85" fmla="*/ T84 w 644"/>
                              <a:gd name="T86" fmla="+- 0 1136 324"/>
                              <a:gd name="T87" fmla="*/ 1136 h 1517"/>
                              <a:gd name="T88" fmla="+- 0 7287 7050"/>
                              <a:gd name="T89" fmla="*/ T88 w 644"/>
                              <a:gd name="T90" fmla="+- 0 1256 324"/>
                              <a:gd name="T91" fmla="*/ 1256 h 1517"/>
                              <a:gd name="T92" fmla="+- 0 7311 7050"/>
                              <a:gd name="T93" fmla="*/ T92 w 644"/>
                              <a:gd name="T94" fmla="+- 0 1266 324"/>
                              <a:gd name="T95" fmla="*/ 1266 h 1517"/>
                              <a:gd name="T96" fmla="+- 0 7360 7050"/>
                              <a:gd name="T97" fmla="*/ T96 w 644"/>
                              <a:gd name="T98" fmla="+- 0 1147 324"/>
                              <a:gd name="T99" fmla="*/ 1147 h 1517"/>
                              <a:gd name="T100" fmla="+- 0 7419 7050"/>
                              <a:gd name="T101" fmla="*/ T100 w 644"/>
                              <a:gd name="T102" fmla="+- 0 1003 324"/>
                              <a:gd name="T103" fmla="*/ 1003 h 1517"/>
                              <a:gd name="T104" fmla="+- 0 7395 7050"/>
                              <a:gd name="T105" fmla="*/ T104 w 644"/>
                              <a:gd name="T106" fmla="+- 0 992 324"/>
                              <a:gd name="T107" fmla="*/ 992 h 1517"/>
                              <a:gd name="T108" fmla="+- 0 7346 7050"/>
                              <a:gd name="T109" fmla="*/ T108 w 644"/>
                              <a:gd name="T110" fmla="+- 0 1113 324"/>
                              <a:gd name="T111" fmla="*/ 1113 h 1517"/>
                              <a:gd name="T112" fmla="+- 0 7370 7050"/>
                              <a:gd name="T113" fmla="*/ T112 w 644"/>
                              <a:gd name="T114" fmla="+- 0 1122 324"/>
                              <a:gd name="T115" fmla="*/ 1122 h 1517"/>
                              <a:gd name="T116" fmla="+- 0 7419 7050"/>
                              <a:gd name="T117" fmla="*/ T116 w 644"/>
                              <a:gd name="T118" fmla="+- 0 1003 324"/>
                              <a:gd name="T119" fmla="*/ 1003 h 1517"/>
                              <a:gd name="T120" fmla="+- 0 7478 7050"/>
                              <a:gd name="T121" fmla="*/ T120 w 644"/>
                              <a:gd name="T122" fmla="+- 0 859 324"/>
                              <a:gd name="T123" fmla="*/ 859 h 1517"/>
                              <a:gd name="T124" fmla="+- 0 7454 7050"/>
                              <a:gd name="T125" fmla="*/ T124 w 644"/>
                              <a:gd name="T126" fmla="+- 0 849 324"/>
                              <a:gd name="T127" fmla="*/ 849 h 1517"/>
                              <a:gd name="T128" fmla="+- 0 7405 7050"/>
                              <a:gd name="T129" fmla="*/ T128 w 644"/>
                              <a:gd name="T130" fmla="+- 0 969 324"/>
                              <a:gd name="T131" fmla="*/ 969 h 1517"/>
                              <a:gd name="T132" fmla="+- 0 7429 7050"/>
                              <a:gd name="T133" fmla="*/ T132 w 644"/>
                              <a:gd name="T134" fmla="+- 0 978 324"/>
                              <a:gd name="T135" fmla="*/ 978 h 1517"/>
                              <a:gd name="T136" fmla="+- 0 7478 7050"/>
                              <a:gd name="T137" fmla="*/ T136 w 644"/>
                              <a:gd name="T138" fmla="+- 0 859 324"/>
                              <a:gd name="T139" fmla="*/ 859 h 1517"/>
                              <a:gd name="T140" fmla="+- 0 7538 7050"/>
                              <a:gd name="T141" fmla="*/ T140 w 644"/>
                              <a:gd name="T142" fmla="+- 0 716 324"/>
                              <a:gd name="T143" fmla="*/ 716 h 1517"/>
                              <a:gd name="T144" fmla="+- 0 7514 7050"/>
                              <a:gd name="T145" fmla="*/ T144 w 644"/>
                              <a:gd name="T146" fmla="+- 0 706 324"/>
                              <a:gd name="T147" fmla="*/ 706 h 1517"/>
                              <a:gd name="T148" fmla="+- 0 7464 7050"/>
                              <a:gd name="T149" fmla="*/ T148 w 644"/>
                              <a:gd name="T150" fmla="+- 0 825 324"/>
                              <a:gd name="T151" fmla="*/ 825 h 1517"/>
                              <a:gd name="T152" fmla="+- 0 7488 7050"/>
                              <a:gd name="T153" fmla="*/ T152 w 644"/>
                              <a:gd name="T154" fmla="+- 0 835 324"/>
                              <a:gd name="T155" fmla="*/ 835 h 1517"/>
                              <a:gd name="T156" fmla="+- 0 7538 7050"/>
                              <a:gd name="T157" fmla="*/ T156 w 644"/>
                              <a:gd name="T158" fmla="+- 0 716 324"/>
                              <a:gd name="T159" fmla="*/ 716 h 1517"/>
                              <a:gd name="T160" fmla="+- 0 7597 7050"/>
                              <a:gd name="T161" fmla="*/ T160 w 644"/>
                              <a:gd name="T162" fmla="+- 0 572 324"/>
                              <a:gd name="T163" fmla="*/ 572 h 1517"/>
                              <a:gd name="T164" fmla="+- 0 7573 7050"/>
                              <a:gd name="T165" fmla="*/ T164 w 644"/>
                              <a:gd name="T166" fmla="+- 0 562 324"/>
                              <a:gd name="T167" fmla="*/ 562 h 1517"/>
                              <a:gd name="T168" fmla="+- 0 7524 7050"/>
                              <a:gd name="T169" fmla="*/ T168 w 644"/>
                              <a:gd name="T170" fmla="+- 0 682 324"/>
                              <a:gd name="T171" fmla="*/ 682 h 1517"/>
                              <a:gd name="T172" fmla="+- 0 7548 7050"/>
                              <a:gd name="T173" fmla="*/ T172 w 644"/>
                              <a:gd name="T174" fmla="+- 0 692 324"/>
                              <a:gd name="T175" fmla="*/ 692 h 1517"/>
                              <a:gd name="T176" fmla="+- 0 7597 7050"/>
                              <a:gd name="T177" fmla="*/ T176 w 644"/>
                              <a:gd name="T178" fmla="+- 0 572 324"/>
                              <a:gd name="T179" fmla="*/ 572 h 1517"/>
                              <a:gd name="T180" fmla="+- 0 7655 7050"/>
                              <a:gd name="T181" fmla="*/ T180 w 644"/>
                              <a:gd name="T182" fmla="+- 0 429 324"/>
                              <a:gd name="T183" fmla="*/ 429 h 1517"/>
                              <a:gd name="T184" fmla="+- 0 7632 7050"/>
                              <a:gd name="T185" fmla="*/ T184 w 644"/>
                              <a:gd name="T186" fmla="+- 0 419 324"/>
                              <a:gd name="T187" fmla="*/ 419 h 1517"/>
                              <a:gd name="T188" fmla="+- 0 7583 7050"/>
                              <a:gd name="T189" fmla="*/ T188 w 644"/>
                              <a:gd name="T190" fmla="+- 0 538 324"/>
                              <a:gd name="T191" fmla="*/ 538 h 1517"/>
                              <a:gd name="T192" fmla="+- 0 7606 7050"/>
                              <a:gd name="T193" fmla="*/ T192 w 644"/>
                              <a:gd name="T194" fmla="+- 0 548 324"/>
                              <a:gd name="T195" fmla="*/ 548 h 1517"/>
                              <a:gd name="T196" fmla="+- 0 7655 7050"/>
                              <a:gd name="T197" fmla="*/ T196 w 644"/>
                              <a:gd name="T198" fmla="+- 0 429 324"/>
                              <a:gd name="T199" fmla="*/ 429 h 1517"/>
                              <a:gd name="T200" fmla="+- 0 7694 7050"/>
                              <a:gd name="T201" fmla="*/ T200 w 644"/>
                              <a:gd name="T202" fmla="+- 0 334 324"/>
                              <a:gd name="T203" fmla="*/ 334 h 1517"/>
                              <a:gd name="T204" fmla="+- 0 7671 7050"/>
                              <a:gd name="T205" fmla="*/ T204 w 644"/>
                              <a:gd name="T206" fmla="+- 0 324 324"/>
                              <a:gd name="T207" fmla="*/ 324 h 1517"/>
                              <a:gd name="T208" fmla="+- 0 7641 7050"/>
                              <a:gd name="T209" fmla="*/ T208 w 644"/>
                              <a:gd name="T210" fmla="+- 0 395 324"/>
                              <a:gd name="T211" fmla="*/ 395 h 1517"/>
                              <a:gd name="T212" fmla="+- 0 7666 7050"/>
                              <a:gd name="T213" fmla="*/ T212 w 644"/>
                              <a:gd name="T214" fmla="+- 0 405 324"/>
                              <a:gd name="T215" fmla="*/ 405 h 1517"/>
                              <a:gd name="T216" fmla="+- 0 7694 7050"/>
                              <a:gd name="T217" fmla="*/ T216 w 644"/>
                              <a:gd name="T218" fmla="+- 0 334 324"/>
                              <a:gd name="T219" fmla="*/ 334 h 151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Lst>
                            <a:rect l="0" t="0" r="r" b="b"/>
                            <a:pathLst>
                              <a:path w="644" h="1517">
                                <a:moveTo>
                                  <a:pt x="73" y="1396"/>
                                </a:moveTo>
                                <a:lnTo>
                                  <a:pt x="50" y="1386"/>
                                </a:lnTo>
                                <a:lnTo>
                                  <a:pt x="0" y="1506"/>
                                </a:lnTo>
                                <a:lnTo>
                                  <a:pt x="23" y="1517"/>
                                </a:lnTo>
                                <a:lnTo>
                                  <a:pt x="73" y="1396"/>
                                </a:lnTo>
                                <a:moveTo>
                                  <a:pt x="133" y="1253"/>
                                </a:moveTo>
                                <a:lnTo>
                                  <a:pt x="108" y="1243"/>
                                </a:lnTo>
                                <a:lnTo>
                                  <a:pt x="59" y="1362"/>
                                </a:lnTo>
                                <a:lnTo>
                                  <a:pt x="84" y="1373"/>
                                </a:lnTo>
                                <a:lnTo>
                                  <a:pt x="133" y="1253"/>
                                </a:lnTo>
                                <a:moveTo>
                                  <a:pt x="191" y="1109"/>
                                </a:moveTo>
                                <a:lnTo>
                                  <a:pt x="168" y="1099"/>
                                </a:lnTo>
                                <a:lnTo>
                                  <a:pt x="119" y="1219"/>
                                </a:lnTo>
                                <a:lnTo>
                                  <a:pt x="142" y="1229"/>
                                </a:lnTo>
                                <a:lnTo>
                                  <a:pt x="191" y="1109"/>
                                </a:lnTo>
                                <a:moveTo>
                                  <a:pt x="250" y="966"/>
                                </a:moveTo>
                                <a:lnTo>
                                  <a:pt x="227" y="956"/>
                                </a:lnTo>
                                <a:lnTo>
                                  <a:pt x="177" y="1075"/>
                                </a:lnTo>
                                <a:lnTo>
                                  <a:pt x="201" y="1085"/>
                                </a:lnTo>
                                <a:lnTo>
                                  <a:pt x="250" y="966"/>
                                </a:lnTo>
                                <a:moveTo>
                                  <a:pt x="310" y="823"/>
                                </a:moveTo>
                                <a:lnTo>
                                  <a:pt x="286" y="812"/>
                                </a:lnTo>
                                <a:lnTo>
                                  <a:pt x="237" y="932"/>
                                </a:lnTo>
                                <a:lnTo>
                                  <a:pt x="261" y="942"/>
                                </a:lnTo>
                                <a:lnTo>
                                  <a:pt x="310" y="823"/>
                                </a:lnTo>
                                <a:moveTo>
                                  <a:pt x="369" y="679"/>
                                </a:moveTo>
                                <a:lnTo>
                                  <a:pt x="345" y="668"/>
                                </a:lnTo>
                                <a:lnTo>
                                  <a:pt x="296" y="789"/>
                                </a:lnTo>
                                <a:lnTo>
                                  <a:pt x="320" y="798"/>
                                </a:lnTo>
                                <a:lnTo>
                                  <a:pt x="369" y="679"/>
                                </a:lnTo>
                                <a:moveTo>
                                  <a:pt x="428" y="535"/>
                                </a:moveTo>
                                <a:lnTo>
                                  <a:pt x="404" y="525"/>
                                </a:lnTo>
                                <a:lnTo>
                                  <a:pt x="355" y="645"/>
                                </a:lnTo>
                                <a:lnTo>
                                  <a:pt x="379" y="654"/>
                                </a:lnTo>
                                <a:lnTo>
                                  <a:pt x="428" y="535"/>
                                </a:lnTo>
                                <a:moveTo>
                                  <a:pt x="488" y="392"/>
                                </a:moveTo>
                                <a:lnTo>
                                  <a:pt x="464" y="382"/>
                                </a:lnTo>
                                <a:lnTo>
                                  <a:pt x="414" y="501"/>
                                </a:lnTo>
                                <a:lnTo>
                                  <a:pt x="438" y="511"/>
                                </a:lnTo>
                                <a:lnTo>
                                  <a:pt x="488" y="392"/>
                                </a:lnTo>
                                <a:moveTo>
                                  <a:pt x="547" y="248"/>
                                </a:moveTo>
                                <a:lnTo>
                                  <a:pt x="523" y="238"/>
                                </a:lnTo>
                                <a:lnTo>
                                  <a:pt x="474" y="358"/>
                                </a:lnTo>
                                <a:lnTo>
                                  <a:pt x="498" y="368"/>
                                </a:lnTo>
                                <a:lnTo>
                                  <a:pt x="547" y="248"/>
                                </a:lnTo>
                                <a:moveTo>
                                  <a:pt x="605" y="105"/>
                                </a:moveTo>
                                <a:lnTo>
                                  <a:pt x="582" y="95"/>
                                </a:lnTo>
                                <a:lnTo>
                                  <a:pt x="533" y="214"/>
                                </a:lnTo>
                                <a:lnTo>
                                  <a:pt x="556" y="224"/>
                                </a:lnTo>
                                <a:lnTo>
                                  <a:pt x="605" y="105"/>
                                </a:lnTo>
                                <a:moveTo>
                                  <a:pt x="644" y="10"/>
                                </a:moveTo>
                                <a:lnTo>
                                  <a:pt x="621" y="0"/>
                                </a:lnTo>
                                <a:lnTo>
                                  <a:pt x="591" y="71"/>
                                </a:lnTo>
                                <a:lnTo>
                                  <a:pt x="616" y="81"/>
                                </a:lnTo>
                                <a:lnTo>
                                  <a:pt x="644" y="10"/>
                                </a:lnTo>
                              </a:path>
                            </a:pathLst>
                          </a:custGeom>
                          <a:solidFill>
                            <a:srgbClr val="211F1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20" name="Line 946"/>
                        <wps:cNvCnPr>
                          <a:cxnSpLocks noChangeShapeType="1"/>
                        </wps:cNvCnPr>
                        <wps:spPr bwMode="auto">
                          <a:xfrm>
                            <a:off x="8794" y="2330"/>
                            <a:ext cx="0" cy="0"/>
                          </a:xfrm>
                          <a:prstGeom prst="line">
                            <a:avLst/>
                          </a:prstGeom>
                          <a:noFill/>
                          <a:ln w="16224">
                            <a:solidFill>
                              <a:srgbClr val="211F1F"/>
                            </a:solidFill>
                            <a:prstDash val="solid"/>
                            <a:round/>
                            <a:headEnd/>
                            <a:tailEnd/>
                          </a:ln>
                          <a:extLst>
                            <a:ext uri="{909E8E84-426E-40DD-AFC4-6F175D3DCCD1}">
                              <a14:hiddenFill xmlns:a14="http://schemas.microsoft.com/office/drawing/2010/main">
                                <a:noFill/>
                              </a14:hiddenFill>
                            </a:ext>
                          </a:extLst>
                        </wps:spPr>
                        <wps:bodyPr/>
                      </wps:wsp>
                      <wps:wsp>
                        <wps:cNvPr id="1221" name="AutoShape 945"/>
                        <wps:cNvSpPr>
                          <a:spLocks/>
                        </wps:cNvSpPr>
                        <wps:spPr bwMode="auto">
                          <a:xfrm>
                            <a:off x="7669" y="336"/>
                            <a:ext cx="1619" cy="2500"/>
                          </a:xfrm>
                          <a:custGeom>
                            <a:avLst/>
                            <a:gdLst>
                              <a:gd name="T0" fmla="+- 0 7670 7670"/>
                              <a:gd name="T1" fmla="*/ T0 w 1619"/>
                              <a:gd name="T2" fmla="+- 0 2175 336"/>
                              <a:gd name="T3" fmla="*/ 2175 h 2500"/>
                              <a:gd name="T4" fmla="+- 0 7695 7670"/>
                              <a:gd name="T5" fmla="*/ T4 w 1619"/>
                              <a:gd name="T6" fmla="+- 0 1890 336"/>
                              <a:gd name="T7" fmla="*/ 1890 h 2500"/>
                              <a:gd name="T8" fmla="+- 0 7695 7670"/>
                              <a:gd name="T9" fmla="*/ T8 w 1619"/>
                              <a:gd name="T10" fmla="+- 0 2019 336"/>
                              <a:gd name="T11" fmla="*/ 2019 h 2500"/>
                              <a:gd name="T12" fmla="+- 0 7670 7670"/>
                              <a:gd name="T13" fmla="*/ T12 w 1619"/>
                              <a:gd name="T14" fmla="+- 0 1734 336"/>
                              <a:gd name="T15" fmla="*/ 1734 h 2500"/>
                              <a:gd name="T16" fmla="+- 0 7695 7670"/>
                              <a:gd name="T17" fmla="*/ T16 w 1619"/>
                              <a:gd name="T18" fmla="+- 0 1734 336"/>
                              <a:gd name="T19" fmla="*/ 1734 h 2500"/>
                              <a:gd name="T20" fmla="+- 0 7670 7670"/>
                              <a:gd name="T21" fmla="*/ T20 w 1619"/>
                              <a:gd name="T22" fmla="+- 0 1709 336"/>
                              <a:gd name="T23" fmla="*/ 1709 h 2500"/>
                              <a:gd name="T24" fmla="+- 0 7695 7670"/>
                              <a:gd name="T25" fmla="*/ T24 w 1619"/>
                              <a:gd name="T26" fmla="+- 0 1424 336"/>
                              <a:gd name="T27" fmla="*/ 1424 h 2500"/>
                              <a:gd name="T28" fmla="+- 0 7695 7670"/>
                              <a:gd name="T29" fmla="*/ T28 w 1619"/>
                              <a:gd name="T30" fmla="+- 0 1553 336"/>
                              <a:gd name="T31" fmla="*/ 1553 h 2500"/>
                              <a:gd name="T32" fmla="+- 0 7670 7670"/>
                              <a:gd name="T33" fmla="*/ T32 w 1619"/>
                              <a:gd name="T34" fmla="+- 0 1269 336"/>
                              <a:gd name="T35" fmla="*/ 1269 h 2500"/>
                              <a:gd name="T36" fmla="+- 0 7695 7670"/>
                              <a:gd name="T37" fmla="*/ T36 w 1619"/>
                              <a:gd name="T38" fmla="+- 0 1269 336"/>
                              <a:gd name="T39" fmla="*/ 1269 h 2500"/>
                              <a:gd name="T40" fmla="+- 0 7670 7670"/>
                              <a:gd name="T41" fmla="*/ T40 w 1619"/>
                              <a:gd name="T42" fmla="+- 0 1243 336"/>
                              <a:gd name="T43" fmla="*/ 1243 h 2500"/>
                              <a:gd name="T44" fmla="+- 0 7695 7670"/>
                              <a:gd name="T45" fmla="*/ T44 w 1619"/>
                              <a:gd name="T46" fmla="+- 0 958 336"/>
                              <a:gd name="T47" fmla="*/ 958 h 2500"/>
                              <a:gd name="T48" fmla="+- 0 7695 7670"/>
                              <a:gd name="T49" fmla="*/ T48 w 1619"/>
                              <a:gd name="T50" fmla="+- 0 1087 336"/>
                              <a:gd name="T51" fmla="*/ 1087 h 2500"/>
                              <a:gd name="T52" fmla="+- 0 7670 7670"/>
                              <a:gd name="T53" fmla="*/ T52 w 1619"/>
                              <a:gd name="T54" fmla="+- 0 802 336"/>
                              <a:gd name="T55" fmla="*/ 802 h 2500"/>
                              <a:gd name="T56" fmla="+- 0 7695 7670"/>
                              <a:gd name="T57" fmla="*/ T56 w 1619"/>
                              <a:gd name="T58" fmla="+- 0 802 336"/>
                              <a:gd name="T59" fmla="*/ 802 h 2500"/>
                              <a:gd name="T60" fmla="+- 0 7670 7670"/>
                              <a:gd name="T61" fmla="*/ T60 w 1619"/>
                              <a:gd name="T62" fmla="+- 0 777 336"/>
                              <a:gd name="T63" fmla="*/ 777 h 2500"/>
                              <a:gd name="T64" fmla="+- 0 7695 7670"/>
                              <a:gd name="T65" fmla="*/ T64 w 1619"/>
                              <a:gd name="T66" fmla="+- 0 492 336"/>
                              <a:gd name="T67" fmla="*/ 492 h 2500"/>
                              <a:gd name="T68" fmla="+- 0 7695 7670"/>
                              <a:gd name="T69" fmla="*/ T68 w 1619"/>
                              <a:gd name="T70" fmla="+- 0 621 336"/>
                              <a:gd name="T71" fmla="*/ 621 h 2500"/>
                              <a:gd name="T72" fmla="+- 0 7670 7670"/>
                              <a:gd name="T73" fmla="*/ T72 w 1619"/>
                              <a:gd name="T74" fmla="+- 0 336 336"/>
                              <a:gd name="T75" fmla="*/ 336 h 2500"/>
                              <a:gd name="T76" fmla="+- 0 7695 7670"/>
                              <a:gd name="T77" fmla="*/ T76 w 1619"/>
                              <a:gd name="T78" fmla="+- 0 336 336"/>
                              <a:gd name="T79" fmla="*/ 336 h 2500"/>
                              <a:gd name="T80" fmla="+- 0 7809 7670"/>
                              <a:gd name="T81" fmla="*/ T80 w 1619"/>
                              <a:gd name="T82" fmla="+- 0 2304 336"/>
                              <a:gd name="T83" fmla="*/ 2304 h 2500"/>
                              <a:gd name="T84" fmla="+- 0 7695 7670"/>
                              <a:gd name="T85" fmla="*/ T84 w 1619"/>
                              <a:gd name="T86" fmla="+- 0 2201 336"/>
                              <a:gd name="T87" fmla="*/ 2201 h 2500"/>
                              <a:gd name="T88" fmla="+- 0 7683 7670"/>
                              <a:gd name="T89" fmla="*/ T88 w 1619"/>
                              <a:gd name="T90" fmla="+- 0 2330 336"/>
                              <a:gd name="T91" fmla="*/ 2330 h 2500"/>
                              <a:gd name="T92" fmla="+- 0 7690 7670"/>
                              <a:gd name="T93" fmla="*/ T92 w 1619"/>
                              <a:gd name="T94" fmla="+- 0 2352 336"/>
                              <a:gd name="T95" fmla="*/ 2352 h 2500"/>
                              <a:gd name="T96" fmla="+- 0 7811 7670"/>
                              <a:gd name="T97" fmla="*/ T96 w 1619"/>
                              <a:gd name="T98" fmla="+- 0 2317 336"/>
                              <a:gd name="T99" fmla="*/ 2317 h 2500"/>
                              <a:gd name="T100" fmla="+- 0 7710 7670"/>
                              <a:gd name="T101" fmla="*/ T100 w 1619"/>
                              <a:gd name="T102" fmla="+- 0 2368 336"/>
                              <a:gd name="T103" fmla="*/ 2368 h 2500"/>
                              <a:gd name="T104" fmla="+- 0 7948 7670"/>
                              <a:gd name="T105" fmla="*/ T104 w 1619"/>
                              <a:gd name="T106" fmla="+- 0 2525 336"/>
                              <a:gd name="T107" fmla="*/ 2525 h 2500"/>
                              <a:gd name="T108" fmla="+- 0 7932 7670"/>
                              <a:gd name="T109" fmla="*/ T108 w 1619"/>
                              <a:gd name="T110" fmla="+- 0 2546 336"/>
                              <a:gd name="T111" fmla="*/ 2546 h 2500"/>
                              <a:gd name="T112" fmla="+- 0 7950 7670"/>
                              <a:gd name="T113" fmla="*/ T112 w 1619"/>
                              <a:gd name="T114" fmla="+- 0 2234 336"/>
                              <a:gd name="T115" fmla="*/ 2234 h 2500"/>
                              <a:gd name="T116" fmla="+- 0 7958 7670"/>
                              <a:gd name="T117" fmla="*/ T116 w 1619"/>
                              <a:gd name="T118" fmla="+- 0 2259 336"/>
                              <a:gd name="T119" fmla="*/ 2259 h 2500"/>
                              <a:gd name="T120" fmla="+- 0 7838 7670"/>
                              <a:gd name="T121" fmla="*/ T120 w 1619"/>
                              <a:gd name="T122" fmla="+- 0 2343 336"/>
                              <a:gd name="T123" fmla="*/ 2343 h 2500"/>
                              <a:gd name="T124" fmla="+- 0 8070 7670"/>
                              <a:gd name="T125" fmla="*/ T124 w 1619"/>
                              <a:gd name="T126" fmla="+- 0 2622 336"/>
                              <a:gd name="T127" fmla="*/ 2622 h 2500"/>
                              <a:gd name="T128" fmla="+- 0 8053 7670"/>
                              <a:gd name="T129" fmla="*/ T128 w 1619"/>
                              <a:gd name="T130" fmla="+- 0 2642 336"/>
                              <a:gd name="T131" fmla="*/ 2642 h 2500"/>
                              <a:gd name="T132" fmla="+- 0 8098 7670"/>
                              <a:gd name="T133" fmla="*/ T132 w 1619"/>
                              <a:gd name="T134" fmla="+- 0 2188 336"/>
                              <a:gd name="T135" fmla="*/ 2188 h 2500"/>
                              <a:gd name="T136" fmla="+- 0 8105 7670"/>
                              <a:gd name="T137" fmla="*/ T136 w 1619"/>
                              <a:gd name="T138" fmla="+- 0 2213 336"/>
                              <a:gd name="T139" fmla="*/ 2213 h 2500"/>
                              <a:gd name="T140" fmla="+- 0 7992 7670"/>
                              <a:gd name="T141" fmla="*/ T140 w 1619"/>
                              <a:gd name="T142" fmla="+- 0 2343 336"/>
                              <a:gd name="T143" fmla="*/ 2343 h 2500"/>
                              <a:gd name="T144" fmla="+- 0 8190 7670"/>
                              <a:gd name="T145" fmla="*/ T144 w 1619"/>
                              <a:gd name="T146" fmla="+- 0 2718 336"/>
                              <a:gd name="T147" fmla="*/ 2718 h 2500"/>
                              <a:gd name="T148" fmla="+- 0 8174 7670"/>
                              <a:gd name="T149" fmla="*/ T148 w 1619"/>
                              <a:gd name="T150" fmla="+- 0 2739 336"/>
                              <a:gd name="T151" fmla="*/ 2739 h 2500"/>
                              <a:gd name="T152" fmla="+- 0 8245 7670"/>
                              <a:gd name="T153" fmla="*/ T152 w 1619"/>
                              <a:gd name="T154" fmla="+- 0 2143 336"/>
                              <a:gd name="T155" fmla="*/ 2143 h 2500"/>
                              <a:gd name="T156" fmla="+- 0 8254 7670"/>
                              <a:gd name="T157" fmla="*/ T156 w 1619"/>
                              <a:gd name="T158" fmla="+- 0 2167 336"/>
                              <a:gd name="T159" fmla="*/ 2167 h 2500"/>
                              <a:gd name="T160" fmla="+- 0 8147 7670"/>
                              <a:gd name="T161" fmla="*/ T160 w 1619"/>
                              <a:gd name="T162" fmla="+- 0 2343 336"/>
                              <a:gd name="T163" fmla="*/ 2343 h 2500"/>
                              <a:gd name="T164" fmla="+- 0 8312 7670"/>
                              <a:gd name="T165" fmla="*/ T164 w 1619"/>
                              <a:gd name="T166" fmla="+- 0 2815 336"/>
                              <a:gd name="T167" fmla="*/ 2815 h 2500"/>
                              <a:gd name="T168" fmla="+- 0 8296 7670"/>
                              <a:gd name="T169" fmla="*/ T168 w 1619"/>
                              <a:gd name="T170" fmla="+- 0 2835 336"/>
                              <a:gd name="T171" fmla="*/ 2835 h 2500"/>
                              <a:gd name="T172" fmla="+- 0 8393 7670"/>
                              <a:gd name="T173" fmla="*/ T172 w 1619"/>
                              <a:gd name="T174" fmla="+- 0 2097 336"/>
                              <a:gd name="T175" fmla="*/ 2097 h 2500"/>
                              <a:gd name="T176" fmla="+- 0 8400 7670"/>
                              <a:gd name="T177" fmla="*/ T176 w 1619"/>
                              <a:gd name="T178" fmla="+- 0 2121 336"/>
                              <a:gd name="T179" fmla="*/ 2121 h 2500"/>
                              <a:gd name="T180" fmla="+- 0 8301 7670"/>
                              <a:gd name="T181" fmla="*/ T180 w 1619"/>
                              <a:gd name="T182" fmla="+- 0 2343 336"/>
                              <a:gd name="T183" fmla="*/ 2343 h 2500"/>
                              <a:gd name="T184" fmla="+- 0 8549 7670"/>
                              <a:gd name="T185" fmla="*/ T184 w 1619"/>
                              <a:gd name="T186" fmla="+- 0 2076 336"/>
                              <a:gd name="T187" fmla="*/ 2076 h 2500"/>
                              <a:gd name="T188" fmla="+- 0 8426 7670"/>
                              <a:gd name="T189" fmla="*/ T188 w 1619"/>
                              <a:gd name="T190" fmla="+- 0 2114 336"/>
                              <a:gd name="T191" fmla="*/ 2114 h 2500"/>
                              <a:gd name="T192" fmla="+- 0 8456 7670"/>
                              <a:gd name="T193" fmla="*/ T192 w 1619"/>
                              <a:gd name="T194" fmla="+- 0 2317 336"/>
                              <a:gd name="T195" fmla="*/ 2317 h 2500"/>
                              <a:gd name="T196" fmla="+- 0 8585 7670"/>
                              <a:gd name="T197" fmla="*/ T196 w 1619"/>
                              <a:gd name="T198" fmla="+- 0 2317 336"/>
                              <a:gd name="T199" fmla="*/ 2317 h 2500"/>
                              <a:gd name="T200" fmla="+- 0 8566 7670"/>
                              <a:gd name="T201" fmla="*/ T200 w 1619"/>
                              <a:gd name="T202" fmla="+- 0 2044 336"/>
                              <a:gd name="T203" fmla="*/ 2044 h 2500"/>
                              <a:gd name="T204" fmla="+- 0 8740 7670"/>
                              <a:gd name="T205" fmla="*/ T204 w 1619"/>
                              <a:gd name="T206" fmla="+- 0 2317 336"/>
                              <a:gd name="T207" fmla="*/ 2317 h 2500"/>
                              <a:gd name="T208" fmla="+- 0 8740 7670"/>
                              <a:gd name="T209" fmla="*/ T208 w 1619"/>
                              <a:gd name="T210" fmla="+- 0 2343 336"/>
                              <a:gd name="T211" fmla="*/ 2343 h 2500"/>
                              <a:gd name="T212" fmla="+- 0 8765 7670"/>
                              <a:gd name="T213" fmla="*/ T212 w 1619"/>
                              <a:gd name="T214" fmla="+- 0 2317 336"/>
                              <a:gd name="T215" fmla="*/ 2317 h 2500"/>
                              <a:gd name="T216" fmla="+- 0 8794 7670"/>
                              <a:gd name="T217" fmla="*/ T216 w 1619"/>
                              <a:gd name="T218" fmla="+- 0 2317 336"/>
                              <a:gd name="T219" fmla="*/ 2317 h 2500"/>
                              <a:gd name="T220" fmla="+- 0 8714 7670"/>
                              <a:gd name="T221" fmla="*/ T220 w 1619"/>
                              <a:gd name="T222" fmla="+- 0 1998 336"/>
                              <a:gd name="T223" fmla="*/ 1998 h 2500"/>
                              <a:gd name="T224" fmla="+- 0 8992 7670"/>
                              <a:gd name="T225" fmla="*/ T224 w 1619"/>
                              <a:gd name="T226" fmla="+- 0 1938 336"/>
                              <a:gd name="T227" fmla="*/ 1938 h 2500"/>
                              <a:gd name="T228" fmla="+- 0 8869 7670"/>
                              <a:gd name="T229" fmla="*/ T228 w 1619"/>
                              <a:gd name="T230" fmla="+- 0 1977 336"/>
                              <a:gd name="T231" fmla="*/ 1977 h 2500"/>
                              <a:gd name="T232" fmla="+- 0 9132 7670"/>
                              <a:gd name="T233" fmla="*/ T232 w 1619"/>
                              <a:gd name="T234" fmla="+- 0 1868 336"/>
                              <a:gd name="T235" fmla="*/ 1868 h 2500"/>
                              <a:gd name="T236" fmla="+- 0 9140 7670"/>
                              <a:gd name="T237" fmla="*/ T236 w 1619"/>
                              <a:gd name="T238" fmla="+- 0 1894 336"/>
                              <a:gd name="T239" fmla="*/ 1894 h 2500"/>
                              <a:gd name="T240" fmla="+- 0 9157 7670"/>
                              <a:gd name="T241" fmla="*/ T240 w 1619"/>
                              <a:gd name="T242" fmla="+- 0 1861 336"/>
                              <a:gd name="T243" fmla="*/ 1861 h 250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Lst>
                            <a:rect l="0" t="0" r="r" b="b"/>
                            <a:pathLst>
                              <a:path w="1619" h="2500">
                                <a:moveTo>
                                  <a:pt x="25" y="1709"/>
                                </a:moveTo>
                                <a:lnTo>
                                  <a:pt x="0" y="1709"/>
                                </a:lnTo>
                                <a:lnTo>
                                  <a:pt x="0" y="1839"/>
                                </a:lnTo>
                                <a:lnTo>
                                  <a:pt x="25" y="1839"/>
                                </a:lnTo>
                                <a:lnTo>
                                  <a:pt x="25" y="1709"/>
                                </a:lnTo>
                                <a:moveTo>
                                  <a:pt x="25" y="1554"/>
                                </a:moveTo>
                                <a:lnTo>
                                  <a:pt x="0" y="1554"/>
                                </a:lnTo>
                                <a:lnTo>
                                  <a:pt x="0" y="1683"/>
                                </a:lnTo>
                                <a:lnTo>
                                  <a:pt x="25" y="1683"/>
                                </a:lnTo>
                                <a:lnTo>
                                  <a:pt x="25" y="1554"/>
                                </a:lnTo>
                                <a:moveTo>
                                  <a:pt x="25" y="1398"/>
                                </a:moveTo>
                                <a:lnTo>
                                  <a:pt x="0" y="1398"/>
                                </a:lnTo>
                                <a:lnTo>
                                  <a:pt x="0" y="1528"/>
                                </a:lnTo>
                                <a:lnTo>
                                  <a:pt x="25" y="1528"/>
                                </a:lnTo>
                                <a:lnTo>
                                  <a:pt x="25" y="1398"/>
                                </a:lnTo>
                                <a:moveTo>
                                  <a:pt x="25" y="1243"/>
                                </a:moveTo>
                                <a:lnTo>
                                  <a:pt x="0" y="1243"/>
                                </a:lnTo>
                                <a:lnTo>
                                  <a:pt x="0" y="1373"/>
                                </a:lnTo>
                                <a:lnTo>
                                  <a:pt x="25" y="1373"/>
                                </a:lnTo>
                                <a:lnTo>
                                  <a:pt x="25" y="1243"/>
                                </a:lnTo>
                                <a:moveTo>
                                  <a:pt x="25" y="1088"/>
                                </a:moveTo>
                                <a:lnTo>
                                  <a:pt x="0" y="1088"/>
                                </a:lnTo>
                                <a:lnTo>
                                  <a:pt x="0" y="1217"/>
                                </a:lnTo>
                                <a:lnTo>
                                  <a:pt x="25" y="1217"/>
                                </a:lnTo>
                                <a:lnTo>
                                  <a:pt x="25" y="1088"/>
                                </a:lnTo>
                                <a:moveTo>
                                  <a:pt x="25" y="933"/>
                                </a:moveTo>
                                <a:lnTo>
                                  <a:pt x="0" y="933"/>
                                </a:lnTo>
                                <a:lnTo>
                                  <a:pt x="0" y="1062"/>
                                </a:lnTo>
                                <a:lnTo>
                                  <a:pt x="25" y="1062"/>
                                </a:lnTo>
                                <a:lnTo>
                                  <a:pt x="25" y="933"/>
                                </a:lnTo>
                                <a:moveTo>
                                  <a:pt x="25" y="777"/>
                                </a:moveTo>
                                <a:lnTo>
                                  <a:pt x="0" y="777"/>
                                </a:lnTo>
                                <a:lnTo>
                                  <a:pt x="0" y="907"/>
                                </a:lnTo>
                                <a:lnTo>
                                  <a:pt x="25" y="907"/>
                                </a:lnTo>
                                <a:lnTo>
                                  <a:pt x="25" y="777"/>
                                </a:lnTo>
                                <a:moveTo>
                                  <a:pt x="25" y="622"/>
                                </a:moveTo>
                                <a:lnTo>
                                  <a:pt x="0" y="622"/>
                                </a:lnTo>
                                <a:lnTo>
                                  <a:pt x="0" y="751"/>
                                </a:lnTo>
                                <a:lnTo>
                                  <a:pt x="25" y="751"/>
                                </a:lnTo>
                                <a:lnTo>
                                  <a:pt x="25" y="622"/>
                                </a:lnTo>
                                <a:moveTo>
                                  <a:pt x="25" y="466"/>
                                </a:moveTo>
                                <a:lnTo>
                                  <a:pt x="0" y="466"/>
                                </a:lnTo>
                                <a:lnTo>
                                  <a:pt x="0" y="596"/>
                                </a:lnTo>
                                <a:lnTo>
                                  <a:pt x="25" y="596"/>
                                </a:lnTo>
                                <a:lnTo>
                                  <a:pt x="25" y="466"/>
                                </a:lnTo>
                                <a:moveTo>
                                  <a:pt x="25" y="311"/>
                                </a:moveTo>
                                <a:lnTo>
                                  <a:pt x="0" y="311"/>
                                </a:lnTo>
                                <a:lnTo>
                                  <a:pt x="0" y="441"/>
                                </a:lnTo>
                                <a:lnTo>
                                  <a:pt x="25" y="441"/>
                                </a:lnTo>
                                <a:lnTo>
                                  <a:pt x="25" y="311"/>
                                </a:lnTo>
                                <a:moveTo>
                                  <a:pt x="25" y="156"/>
                                </a:moveTo>
                                <a:lnTo>
                                  <a:pt x="0" y="156"/>
                                </a:lnTo>
                                <a:lnTo>
                                  <a:pt x="0" y="285"/>
                                </a:lnTo>
                                <a:lnTo>
                                  <a:pt x="25" y="285"/>
                                </a:lnTo>
                                <a:lnTo>
                                  <a:pt x="25" y="156"/>
                                </a:lnTo>
                                <a:moveTo>
                                  <a:pt x="25" y="0"/>
                                </a:moveTo>
                                <a:lnTo>
                                  <a:pt x="0" y="0"/>
                                </a:lnTo>
                                <a:lnTo>
                                  <a:pt x="0" y="130"/>
                                </a:lnTo>
                                <a:lnTo>
                                  <a:pt x="25" y="130"/>
                                </a:lnTo>
                                <a:lnTo>
                                  <a:pt x="25" y="0"/>
                                </a:lnTo>
                                <a:moveTo>
                                  <a:pt x="141" y="1981"/>
                                </a:moveTo>
                                <a:lnTo>
                                  <a:pt x="98" y="1981"/>
                                </a:lnTo>
                                <a:lnTo>
                                  <a:pt x="139" y="1968"/>
                                </a:lnTo>
                                <a:lnTo>
                                  <a:pt x="132" y="1943"/>
                                </a:lnTo>
                                <a:lnTo>
                                  <a:pt x="25" y="1976"/>
                                </a:lnTo>
                                <a:lnTo>
                                  <a:pt x="25" y="1865"/>
                                </a:lnTo>
                                <a:lnTo>
                                  <a:pt x="0" y="1865"/>
                                </a:lnTo>
                                <a:lnTo>
                                  <a:pt x="0" y="1994"/>
                                </a:lnTo>
                                <a:lnTo>
                                  <a:pt x="13" y="1994"/>
                                </a:lnTo>
                                <a:lnTo>
                                  <a:pt x="5" y="2004"/>
                                </a:lnTo>
                                <a:lnTo>
                                  <a:pt x="20" y="2016"/>
                                </a:lnTo>
                                <a:lnTo>
                                  <a:pt x="27" y="2007"/>
                                </a:lnTo>
                                <a:lnTo>
                                  <a:pt x="141" y="2007"/>
                                </a:lnTo>
                                <a:lnTo>
                                  <a:pt x="141" y="1981"/>
                                </a:lnTo>
                                <a:moveTo>
                                  <a:pt x="157" y="2092"/>
                                </a:moveTo>
                                <a:lnTo>
                                  <a:pt x="56" y="2012"/>
                                </a:lnTo>
                                <a:lnTo>
                                  <a:pt x="40" y="2032"/>
                                </a:lnTo>
                                <a:lnTo>
                                  <a:pt x="141" y="2113"/>
                                </a:lnTo>
                                <a:lnTo>
                                  <a:pt x="157" y="2092"/>
                                </a:lnTo>
                                <a:moveTo>
                                  <a:pt x="278" y="2189"/>
                                </a:moveTo>
                                <a:lnTo>
                                  <a:pt x="177" y="2108"/>
                                </a:lnTo>
                                <a:lnTo>
                                  <a:pt x="161" y="2130"/>
                                </a:lnTo>
                                <a:lnTo>
                                  <a:pt x="262" y="2210"/>
                                </a:lnTo>
                                <a:lnTo>
                                  <a:pt x="278" y="2189"/>
                                </a:lnTo>
                                <a:moveTo>
                                  <a:pt x="288" y="1923"/>
                                </a:moveTo>
                                <a:lnTo>
                                  <a:pt x="280" y="1898"/>
                                </a:lnTo>
                                <a:lnTo>
                                  <a:pt x="157" y="1936"/>
                                </a:lnTo>
                                <a:lnTo>
                                  <a:pt x="164" y="1961"/>
                                </a:lnTo>
                                <a:lnTo>
                                  <a:pt x="288" y="1923"/>
                                </a:lnTo>
                                <a:moveTo>
                                  <a:pt x="296" y="1981"/>
                                </a:moveTo>
                                <a:lnTo>
                                  <a:pt x="168" y="1981"/>
                                </a:lnTo>
                                <a:lnTo>
                                  <a:pt x="168" y="2007"/>
                                </a:lnTo>
                                <a:lnTo>
                                  <a:pt x="296" y="2007"/>
                                </a:lnTo>
                                <a:lnTo>
                                  <a:pt x="296" y="1981"/>
                                </a:lnTo>
                                <a:moveTo>
                                  <a:pt x="400" y="2286"/>
                                </a:moveTo>
                                <a:lnTo>
                                  <a:pt x="299" y="2206"/>
                                </a:lnTo>
                                <a:lnTo>
                                  <a:pt x="283" y="2225"/>
                                </a:lnTo>
                                <a:lnTo>
                                  <a:pt x="383" y="2306"/>
                                </a:lnTo>
                                <a:lnTo>
                                  <a:pt x="400" y="2286"/>
                                </a:lnTo>
                                <a:moveTo>
                                  <a:pt x="435" y="1877"/>
                                </a:moveTo>
                                <a:lnTo>
                                  <a:pt x="428" y="1852"/>
                                </a:lnTo>
                                <a:lnTo>
                                  <a:pt x="304" y="1890"/>
                                </a:lnTo>
                                <a:lnTo>
                                  <a:pt x="313" y="1915"/>
                                </a:lnTo>
                                <a:lnTo>
                                  <a:pt x="435" y="1877"/>
                                </a:lnTo>
                                <a:moveTo>
                                  <a:pt x="451" y="1981"/>
                                </a:moveTo>
                                <a:lnTo>
                                  <a:pt x="322" y="1981"/>
                                </a:lnTo>
                                <a:lnTo>
                                  <a:pt x="322" y="2007"/>
                                </a:lnTo>
                                <a:lnTo>
                                  <a:pt x="451" y="2007"/>
                                </a:lnTo>
                                <a:lnTo>
                                  <a:pt x="451" y="1981"/>
                                </a:lnTo>
                                <a:moveTo>
                                  <a:pt x="520" y="2382"/>
                                </a:moveTo>
                                <a:lnTo>
                                  <a:pt x="419" y="2302"/>
                                </a:lnTo>
                                <a:lnTo>
                                  <a:pt x="403" y="2323"/>
                                </a:lnTo>
                                <a:lnTo>
                                  <a:pt x="504" y="2403"/>
                                </a:lnTo>
                                <a:lnTo>
                                  <a:pt x="520" y="2382"/>
                                </a:lnTo>
                                <a:moveTo>
                                  <a:pt x="584" y="1831"/>
                                </a:moveTo>
                                <a:lnTo>
                                  <a:pt x="575" y="1807"/>
                                </a:lnTo>
                                <a:lnTo>
                                  <a:pt x="453" y="1844"/>
                                </a:lnTo>
                                <a:lnTo>
                                  <a:pt x="460" y="1870"/>
                                </a:lnTo>
                                <a:lnTo>
                                  <a:pt x="584" y="1831"/>
                                </a:lnTo>
                                <a:moveTo>
                                  <a:pt x="606" y="1981"/>
                                </a:moveTo>
                                <a:lnTo>
                                  <a:pt x="477" y="1981"/>
                                </a:lnTo>
                                <a:lnTo>
                                  <a:pt x="477" y="2007"/>
                                </a:lnTo>
                                <a:lnTo>
                                  <a:pt x="606" y="2007"/>
                                </a:lnTo>
                                <a:lnTo>
                                  <a:pt x="606" y="1981"/>
                                </a:lnTo>
                                <a:moveTo>
                                  <a:pt x="642" y="2479"/>
                                </a:moveTo>
                                <a:lnTo>
                                  <a:pt x="541" y="2399"/>
                                </a:lnTo>
                                <a:lnTo>
                                  <a:pt x="525" y="2419"/>
                                </a:lnTo>
                                <a:lnTo>
                                  <a:pt x="626" y="2499"/>
                                </a:lnTo>
                                <a:lnTo>
                                  <a:pt x="642" y="2479"/>
                                </a:lnTo>
                                <a:moveTo>
                                  <a:pt x="730" y="1785"/>
                                </a:moveTo>
                                <a:lnTo>
                                  <a:pt x="723" y="1761"/>
                                </a:lnTo>
                                <a:lnTo>
                                  <a:pt x="600" y="1799"/>
                                </a:lnTo>
                                <a:lnTo>
                                  <a:pt x="608" y="1824"/>
                                </a:lnTo>
                                <a:lnTo>
                                  <a:pt x="730" y="1785"/>
                                </a:lnTo>
                                <a:moveTo>
                                  <a:pt x="760" y="1981"/>
                                </a:moveTo>
                                <a:lnTo>
                                  <a:pt x="631" y="1981"/>
                                </a:lnTo>
                                <a:lnTo>
                                  <a:pt x="631" y="2007"/>
                                </a:lnTo>
                                <a:lnTo>
                                  <a:pt x="760" y="2007"/>
                                </a:lnTo>
                                <a:lnTo>
                                  <a:pt x="760" y="1981"/>
                                </a:lnTo>
                                <a:moveTo>
                                  <a:pt x="879" y="1740"/>
                                </a:moveTo>
                                <a:lnTo>
                                  <a:pt x="872" y="1715"/>
                                </a:lnTo>
                                <a:lnTo>
                                  <a:pt x="748" y="1753"/>
                                </a:lnTo>
                                <a:lnTo>
                                  <a:pt x="756" y="1778"/>
                                </a:lnTo>
                                <a:lnTo>
                                  <a:pt x="879" y="1740"/>
                                </a:lnTo>
                                <a:moveTo>
                                  <a:pt x="915" y="1981"/>
                                </a:moveTo>
                                <a:lnTo>
                                  <a:pt x="786" y="1981"/>
                                </a:lnTo>
                                <a:lnTo>
                                  <a:pt x="786" y="2007"/>
                                </a:lnTo>
                                <a:lnTo>
                                  <a:pt x="915" y="2007"/>
                                </a:lnTo>
                                <a:lnTo>
                                  <a:pt x="915" y="1981"/>
                                </a:lnTo>
                                <a:moveTo>
                                  <a:pt x="1027" y="1695"/>
                                </a:moveTo>
                                <a:lnTo>
                                  <a:pt x="1019" y="1669"/>
                                </a:lnTo>
                                <a:lnTo>
                                  <a:pt x="896" y="1708"/>
                                </a:lnTo>
                                <a:lnTo>
                                  <a:pt x="903" y="1732"/>
                                </a:lnTo>
                                <a:lnTo>
                                  <a:pt x="1027" y="1695"/>
                                </a:lnTo>
                                <a:moveTo>
                                  <a:pt x="1070" y="1981"/>
                                </a:moveTo>
                                <a:lnTo>
                                  <a:pt x="941" y="1981"/>
                                </a:lnTo>
                                <a:lnTo>
                                  <a:pt x="941" y="2007"/>
                                </a:lnTo>
                                <a:lnTo>
                                  <a:pt x="1070" y="2007"/>
                                </a:lnTo>
                                <a:lnTo>
                                  <a:pt x="1070" y="1981"/>
                                </a:lnTo>
                                <a:moveTo>
                                  <a:pt x="1124" y="1981"/>
                                </a:moveTo>
                                <a:lnTo>
                                  <a:pt x="1095" y="1981"/>
                                </a:lnTo>
                                <a:lnTo>
                                  <a:pt x="1095" y="2007"/>
                                </a:lnTo>
                                <a:lnTo>
                                  <a:pt x="1124" y="2007"/>
                                </a:lnTo>
                                <a:lnTo>
                                  <a:pt x="1124" y="1981"/>
                                </a:lnTo>
                                <a:moveTo>
                                  <a:pt x="1174" y="1649"/>
                                </a:moveTo>
                                <a:lnTo>
                                  <a:pt x="1167" y="1624"/>
                                </a:lnTo>
                                <a:lnTo>
                                  <a:pt x="1044" y="1662"/>
                                </a:lnTo>
                                <a:lnTo>
                                  <a:pt x="1051" y="1687"/>
                                </a:lnTo>
                                <a:lnTo>
                                  <a:pt x="1174" y="1649"/>
                                </a:lnTo>
                                <a:moveTo>
                                  <a:pt x="1322" y="1602"/>
                                </a:moveTo>
                                <a:lnTo>
                                  <a:pt x="1314" y="1578"/>
                                </a:lnTo>
                                <a:lnTo>
                                  <a:pt x="1192" y="1616"/>
                                </a:lnTo>
                                <a:lnTo>
                                  <a:pt x="1199" y="1641"/>
                                </a:lnTo>
                                <a:lnTo>
                                  <a:pt x="1322" y="1602"/>
                                </a:lnTo>
                                <a:moveTo>
                                  <a:pt x="1470" y="1558"/>
                                </a:moveTo>
                                <a:lnTo>
                                  <a:pt x="1462" y="1532"/>
                                </a:lnTo>
                                <a:lnTo>
                                  <a:pt x="1339" y="1571"/>
                                </a:lnTo>
                                <a:lnTo>
                                  <a:pt x="1347" y="1595"/>
                                </a:lnTo>
                                <a:lnTo>
                                  <a:pt x="1470" y="1558"/>
                                </a:lnTo>
                                <a:moveTo>
                                  <a:pt x="1618" y="1512"/>
                                </a:moveTo>
                                <a:lnTo>
                                  <a:pt x="1610" y="1487"/>
                                </a:lnTo>
                                <a:lnTo>
                                  <a:pt x="1487" y="1525"/>
                                </a:lnTo>
                                <a:lnTo>
                                  <a:pt x="1494" y="1549"/>
                                </a:lnTo>
                                <a:lnTo>
                                  <a:pt x="1618" y="1512"/>
                                </a:lnTo>
                              </a:path>
                            </a:pathLst>
                          </a:custGeom>
                          <a:solidFill>
                            <a:srgbClr val="211F1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22" name="AutoShape 944"/>
                        <wps:cNvSpPr>
                          <a:spLocks/>
                        </wps:cNvSpPr>
                        <wps:spPr bwMode="auto">
                          <a:xfrm>
                            <a:off x="1142" y="13247"/>
                            <a:ext cx="1232" cy="818"/>
                          </a:xfrm>
                          <a:custGeom>
                            <a:avLst/>
                            <a:gdLst>
                              <a:gd name="T0" fmla="+- 0 7854 1142"/>
                              <a:gd name="T1" fmla="*/ T0 w 1232"/>
                              <a:gd name="T2" fmla="+- 0 2277 13248"/>
                              <a:gd name="T3" fmla="*/ 2277 h 818"/>
                              <a:gd name="T4" fmla="+- 0 7854 1142"/>
                              <a:gd name="T5" fmla="*/ T4 w 1232"/>
                              <a:gd name="T6" fmla="+- 0 2105 13248"/>
                              <a:gd name="T7" fmla="*/ 2105 h 818"/>
                              <a:gd name="T8" fmla="+- 0 7683 1142"/>
                              <a:gd name="T9" fmla="*/ T8 w 1232"/>
                              <a:gd name="T10" fmla="+- 0 2158 13248"/>
                              <a:gd name="T11" fmla="*/ 2158 h 818"/>
                              <a:gd name="T12" fmla="+- 0 8915 1142"/>
                              <a:gd name="T13" fmla="*/ T12 w 1232"/>
                              <a:gd name="T14" fmla="+- 0 2208 13248"/>
                              <a:gd name="T15" fmla="*/ 2208 h 818"/>
                              <a:gd name="T16" fmla="+- 0 8828 1142"/>
                              <a:gd name="T17" fmla="*/ T16 w 1232"/>
                              <a:gd name="T18" fmla="+- 0 2052 13248"/>
                              <a:gd name="T19" fmla="*/ 2052 h 818"/>
                              <a:gd name="T20" fmla="+- 0 8707 1142"/>
                              <a:gd name="T21" fmla="*/ T20 w 1232"/>
                              <a:gd name="T22" fmla="+- 0 2174 13248"/>
                              <a:gd name="T23" fmla="*/ 2174 h 818"/>
                              <a:gd name="T24" fmla="+- 0 8595 1142"/>
                              <a:gd name="T25" fmla="*/ T24 w 1232"/>
                              <a:gd name="T26" fmla="+- 0 2330 13248"/>
                              <a:gd name="T27" fmla="*/ 2330 h 818"/>
                              <a:gd name="T28" fmla="+- 0 8473 1142"/>
                              <a:gd name="T29" fmla="*/ T28 w 1232"/>
                              <a:gd name="T30" fmla="+- 0 2452 13248"/>
                              <a:gd name="T31" fmla="*/ 2452 h 818"/>
                              <a:gd name="T32" fmla="+- 0 8673 1142"/>
                              <a:gd name="T33" fmla="*/ T32 w 1232"/>
                              <a:gd name="T34" fmla="+- 0 2452 13248"/>
                              <a:gd name="T35" fmla="*/ 2452 h 818"/>
                              <a:gd name="T36" fmla="+- 0 8717 1142"/>
                              <a:gd name="T37" fmla="*/ T36 w 1232"/>
                              <a:gd name="T38" fmla="+- 0 2200 13248"/>
                              <a:gd name="T39" fmla="*/ 2200 h 818"/>
                              <a:gd name="T40" fmla="+- 0 8702 1142"/>
                              <a:gd name="T41" fmla="*/ T40 w 1232"/>
                              <a:gd name="T42" fmla="+- 0 2204 13248"/>
                              <a:gd name="T43" fmla="*/ 2204 h 818"/>
                              <a:gd name="T44" fmla="+- 0 8669 1142"/>
                              <a:gd name="T45" fmla="*/ T44 w 1232"/>
                              <a:gd name="T46" fmla="+- 0 2221 13248"/>
                              <a:gd name="T47" fmla="*/ 2221 h 818"/>
                              <a:gd name="T48" fmla="+- 0 8639 1142"/>
                              <a:gd name="T49" fmla="*/ T48 w 1232"/>
                              <a:gd name="T50" fmla="+- 0 2260 13248"/>
                              <a:gd name="T51" fmla="*/ 2260 h 818"/>
                              <a:gd name="T52" fmla="+- 0 8634 1142"/>
                              <a:gd name="T53" fmla="*/ T52 w 1232"/>
                              <a:gd name="T54" fmla="+- 0 2330 13248"/>
                              <a:gd name="T55" fmla="*/ 2330 h 818"/>
                              <a:gd name="T56" fmla="+- 0 7341 1142"/>
                              <a:gd name="T57" fmla="*/ T56 w 1232"/>
                              <a:gd name="T58" fmla="+- 0 1576 13248"/>
                              <a:gd name="T59" fmla="*/ 1576 h 818"/>
                              <a:gd name="T60" fmla="+- 0 7390 1142"/>
                              <a:gd name="T61" fmla="*/ T60 w 1232"/>
                              <a:gd name="T62" fmla="+- 0 1644 13248"/>
                              <a:gd name="T63" fmla="*/ 1644 h 818"/>
                              <a:gd name="T64" fmla="+- 0 7454 1142"/>
                              <a:gd name="T65" fmla="*/ T64 w 1232"/>
                              <a:gd name="T66" fmla="+- 0 1408 13248"/>
                              <a:gd name="T67" fmla="*/ 1408 h 818"/>
                              <a:gd name="T68" fmla="+- 0 7616 1142"/>
                              <a:gd name="T69" fmla="*/ T68 w 1232"/>
                              <a:gd name="T70" fmla="+- 0 1408 13248"/>
                              <a:gd name="T71" fmla="*/ 1408 h 818"/>
                              <a:gd name="T72" fmla="+- 0 7636 1142"/>
                              <a:gd name="T73" fmla="*/ T72 w 1232"/>
                              <a:gd name="T74" fmla="+- 0 1453 13248"/>
                              <a:gd name="T75" fmla="*/ 1453 h 81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1232" h="818">
                                <a:moveTo>
                                  <a:pt x="6712" y="-10971"/>
                                </a:moveTo>
                                <a:lnTo>
                                  <a:pt x="6712" y="-11143"/>
                                </a:lnTo>
                                <a:lnTo>
                                  <a:pt x="6541" y="-11090"/>
                                </a:lnTo>
                                <a:moveTo>
                                  <a:pt x="7773" y="-11040"/>
                                </a:moveTo>
                                <a:lnTo>
                                  <a:pt x="7686" y="-11196"/>
                                </a:lnTo>
                                <a:lnTo>
                                  <a:pt x="7565" y="-11074"/>
                                </a:lnTo>
                                <a:moveTo>
                                  <a:pt x="7453" y="-10918"/>
                                </a:moveTo>
                                <a:lnTo>
                                  <a:pt x="7331" y="-10796"/>
                                </a:lnTo>
                                <a:lnTo>
                                  <a:pt x="7531" y="-10796"/>
                                </a:lnTo>
                                <a:moveTo>
                                  <a:pt x="7575" y="-11048"/>
                                </a:moveTo>
                                <a:lnTo>
                                  <a:pt x="7560" y="-11044"/>
                                </a:lnTo>
                                <a:lnTo>
                                  <a:pt x="7527" y="-11027"/>
                                </a:lnTo>
                                <a:lnTo>
                                  <a:pt x="7497" y="-10988"/>
                                </a:lnTo>
                                <a:lnTo>
                                  <a:pt x="7492" y="-10918"/>
                                </a:lnTo>
                                <a:moveTo>
                                  <a:pt x="6199" y="-11672"/>
                                </a:moveTo>
                                <a:lnTo>
                                  <a:pt x="6248" y="-11604"/>
                                </a:lnTo>
                                <a:lnTo>
                                  <a:pt x="6312" y="-11840"/>
                                </a:lnTo>
                                <a:lnTo>
                                  <a:pt x="6474" y="-11840"/>
                                </a:lnTo>
                                <a:lnTo>
                                  <a:pt x="6494" y="-11795"/>
                                </a:lnTo>
                              </a:path>
                            </a:pathLst>
                          </a:custGeom>
                          <a:noFill/>
                          <a:ln w="16218">
                            <a:solidFill>
                              <a:srgbClr val="211F1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23" name="AutoShape 943"/>
                        <wps:cNvSpPr>
                          <a:spLocks/>
                        </wps:cNvSpPr>
                        <wps:spPr bwMode="auto">
                          <a:xfrm>
                            <a:off x="7584" y="595"/>
                            <a:ext cx="27" cy="1652"/>
                          </a:xfrm>
                          <a:custGeom>
                            <a:avLst/>
                            <a:gdLst>
                              <a:gd name="T0" fmla="+- 0 7585 7585"/>
                              <a:gd name="T1" fmla="*/ T0 w 27"/>
                              <a:gd name="T2" fmla="+- 0 2247 596"/>
                              <a:gd name="T3" fmla="*/ 2247 h 1652"/>
                              <a:gd name="T4" fmla="+- 0 7611 7585"/>
                              <a:gd name="T5" fmla="*/ T4 w 27"/>
                              <a:gd name="T6" fmla="+- 0 2169 596"/>
                              <a:gd name="T7" fmla="*/ 2169 h 1652"/>
                              <a:gd name="T8" fmla="+- 0 7611 7585"/>
                              <a:gd name="T9" fmla="*/ T8 w 27"/>
                              <a:gd name="T10" fmla="+- 0 2196 596"/>
                              <a:gd name="T11" fmla="*/ 2196 h 1652"/>
                              <a:gd name="T12" fmla="+- 0 7585 7585"/>
                              <a:gd name="T13" fmla="*/ T12 w 27"/>
                              <a:gd name="T14" fmla="+- 0 2118 596"/>
                              <a:gd name="T15" fmla="*/ 2118 h 1652"/>
                              <a:gd name="T16" fmla="+- 0 7611 7585"/>
                              <a:gd name="T17" fmla="*/ T16 w 27"/>
                              <a:gd name="T18" fmla="+- 0 2118 596"/>
                              <a:gd name="T19" fmla="*/ 2118 h 1652"/>
                              <a:gd name="T20" fmla="+- 0 7585 7585"/>
                              <a:gd name="T21" fmla="*/ T20 w 27"/>
                              <a:gd name="T22" fmla="+- 0 2092 596"/>
                              <a:gd name="T23" fmla="*/ 2092 h 1652"/>
                              <a:gd name="T24" fmla="+- 0 7611 7585"/>
                              <a:gd name="T25" fmla="*/ T24 w 27"/>
                              <a:gd name="T26" fmla="+- 0 2014 596"/>
                              <a:gd name="T27" fmla="*/ 2014 h 1652"/>
                              <a:gd name="T28" fmla="+- 0 7611 7585"/>
                              <a:gd name="T29" fmla="*/ T28 w 27"/>
                              <a:gd name="T30" fmla="+- 0 2040 596"/>
                              <a:gd name="T31" fmla="*/ 2040 h 1652"/>
                              <a:gd name="T32" fmla="+- 0 7585 7585"/>
                              <a:gd name="T33" fmla="*/ T32 w 27"/>
                              <a:gd name="T34" fmla="+- 0 1962 596"/>
                              <a:gd name="T35" fmla="*/ 1962 h 1652"/>
                              <a:gd name="T36" fmla="+- 0 7611 7585"/>
                              <a:gd name="T37" fmla="*/ T36 w 27"/>
                              <a:gd name="T38" fmla="+- 0 1962 596"/>
                              <a:gd name="T39" fmla="*/ 1962 h 1652"/>
                              <a:gd name="T40" fmla="+- 0 7585 7585"/>
                              <a:gd name="T41" fmla="*/ T40 w 27"/>
                              <a:gd name="T42" fmla="+- 0 1937 596"/>
                              <a:gd name="T43" fmla="*/ 1937 h 1652"/>
                              <a:gd name="T44" fmla="+- 0 7611 7585"/>
                              <a:gd name="T45" fmla="*/ T44 w 27"/>
                              <a:gd name="T46" fmla="+- 0 1859 596"/>
                              <a:gd name="T47" fmla="*/ 1859 h 1652"/>
                              <a:gd name="T48" fmla="+- 0 7611 7585"/>
                              <a:gd name="T49" fmla="*/ T48 w 27"/>
                              <a:gd name="T50" fmla="+- 0 1885 596"/>
                              <a:gd name="T51" fmla="*/ 1885 h 1652"/>
                              <a:gd name="T52" fmla="+- 0 7585 7585"/>
                              <a:gd name="T53" fmla="*/ T52 w 27"/>
                              <a:gd name="T54" fmla="+- 0 1807 596"/>
                              <a:gd name="T55" fmla="*/ 1807 h 1652"/>
                              <a:gd name="T56" fmla="+- 0 7611 7585"/>
                              <a:gd name="T57" fmla="*/ T56 w 27"/>
                              <a:gd name="T58" fmla="+- 0 1807 596"/>
                              <a:gd name="T59" fmla="*/ 1807 h 1652"/>
                              <a:gd name="T60" fmla="+- 0 7585 7585"/>
                              <a:gd name="T61" fmla="*/ T60 w 27"/>
                              <a:gd name="T62" fmla="+- 0 1781 596"/>
                              <a:gd name="T63" fmla="*/ 1781 h 1652"/>
                              <a:gd name="T64" fmla="+- 0 7611 7585"/>
                              <a:gd name="T65" fmla="*/ T64 w 27"/>
                              <a:gd name="T66" fmla="+- 0 1704 596"/>
                              <a:gd name="T67" fmla="*/ 1704 h 1652"/>
                              <a:gd name="T68" fmla="+- 0 7611 7585"/>
                              <a:gd name="T69" fmla="*/ T68 w 27"/>
                              <a:gd name="T70" fmla="+- 0 1729 596"/>
                              <a:gd name="T71" fmla="*/ 1729 h 1652"/>
                              <a:gd name="T72" fmla="+- 0 7585 7585"/>
                              <a:gd name="T73" fmla="*/ T72 w 27"/>
                              <a:gd name="T74" fmla="+- 0 1660 596"/>
                              <a:gd name="T75" fmla="*/ 1660 h 1652"/>
                              <a:gd name="T76" fmla="+- 0 7611 7585"/>
                              <a:gd name="T77" fmla="*/ T76 w 27"/>
                              <a:gd name="T78" fmla="+- 0 1660 596"/>
                              <a:gd name="T79" fmla="*/ 1660 h 1652"/>
                              <a:gd name="T80" fmla="+- 0 7585 7585"/>
                              <a:gd name="T81" fmla="*/ T80 w 27"/>
                              <a:gd name="T82" fmla="+- 0 1347 596"/>
                              <a:gd name="T83" fmla="*/ 1347 h 1652"/>
                              <a:gd name="T84" fmla="+- 0 7611 7585"/>
                              <a:gd name="T85" fmla="*/ T84 w 27"/>
                              <a:gd name="T86" fmla="+- 0 1269 596"/>
                              <a:gd name="T87" fmla="*/ 1269 h 1652"/>
                              <a:gd name="T88" fmla="+- 0 7611 7585"/>
                              <a:gd name="T89" fmla="*/ T88 w 27"/>
                              <a:gd name="T90" fmla="+- 0 1295 596"/>
                              <a:gd name="T91" fmla="*/ 1295 h 1652"/>
                              <a:gd name="T92" fmla="+- 0 7585 7585"/>
                              <a:gd name="T93" fmla="*/ T92 w 27"/>
                              <a:gd name="T94" fmla="+- 0 1218 596"/>
                              <a:gd name="T95" fmla="*/ 1218 h 1652"/>
                              <a:gd name="T96" fmla="+- 0 7611 7585"/>
                              <a:gd name="T97" fmla="*/ T96 w 27"/>
                              <a:gd name="T98" fmla="+- 0 1218 596"/>
                              <a:gd name="T99" fmla="*/ 1218 h 1652"/>
                              <a:gd name="T100" fmla="+- 0 7585 7585"/>
                              <a:gd name="T101" fmla="*/ T100 w 27"/>
                              <a:gd name="T102" fmla="+- 0 1191 596"/>
                              <a:gd name="T103" fmla="*/ 1191 h 1652"/>
                              <a:gd name="T104" fmla="+- 0 7611 7585"/>
                              <a:gd name="T105" fmla="*/ T104 w 27"/>
                              <a:gd name="T106" fmla="+- 0 1114 596"/>
                              <a:gd name="T107" fmla="*/ 1114 h 1652"/>
                              <a:gd name="T108" fmla="+- 0 7611 7585"/>
                              <a:gd name="T109" fmla="*/ T108 w 27"/>
                              <a:gd name="T110" fmla="+- 0 1140 596"/>
                              <a:gd name="T111" fmla="*/ 1140 h 1652"/>
                              <a:gd name="T112" fmla="+- 0 7585 7585"/>
                              <a:gd name="T113" fmla="*/ T112 w 27"/>
                              <a:gd name="T114" fmla="+- 0 1062 596"/>
                              <a:gd name="T115" fmla="*/ 1062 h 1652"/>
                              <a:gd name="T116" fmla="+- 0 7611 7585"/>
                              <a:gd name="T117" fmla="*/ T116 w 27"/>
                              <a:gd name="T118" fmla="+- 0 1062 596"/>
                              <a:gd name="T119" fmla="*/ 1062 h 1652"/>
                              <a:gd name="T120" fmla="+- 0 7585 7585"/>
                              <a:gd name="T121" fmla="*/ T120 w 27"/>
                              <a:gd name="T122" fmla="+- 0 1036 596"/>
                              <a:gd name="T123" fmla="*/ 1036 h 1652"/>
                              <a:gd name="T124" fmla="+- 0 7611 7585"/>
                              <a:gd name="T125" fmla="*/ T124 w 27"/>
                              <a:gd name="T126" fmla="+- 0 959 596"/>
                              <a:gd name="T127" fmla="*/ 959 h 1652"/>
                              <a:gd name="T128" fmla="+- 0 7611 7585"/>
                              <a:gd name="T129" fmla="*/ T128 w 27"/>
                              <a:gd name="T130" fmla="+- 0 985 596"/>
                              <a:gd name="T131" fmla="*/ 985 h 1652"/>
                              <a:gd name="T132" fmla="+- 0 7585 7585"/>
                              <a:gd name="T133" fmla="*/ T132 w 27"/>
                              <a:gd name="T134" fmla="+- 0 907 596"/>
                              <a:gd name="T135" fmla="*/ 907 h 1652"/>
                              <a:gd name="T136" fmla="+- 0 7611 7585"/>
                              <a:gd name="T137" fmla="*/ T136 w 27"/>
                              <a:gd name="T138" fmla="+- 0 907 596"/>
                              <a:gd name="T139" fmla="*/ 907 h 1652"/>
                              <a:gd name="T140" fmla="+- 0 7585 7585"/>
                              <a:gd name="T141" fmla="*/ T140 w 27"/>
                              <a:gd name="T142" fmla="+- 0 881 596"/>
                              <a:gd name="T143" fmla="*/ 881 h 1652"/>
                              <a:gd name="T144" fmla="+- 0 7611 7585"/>
                              <a:gd name="T145" fmla="*/ T144 w 27"/>
                              <a:gd name="T146" fmla="+- 0 803 596"/>
                              <a:gd name="T147" fmla="*/ 803 h 1652"/>
                              <a:gd name="T148" fmla="+- 0 7611 7585"/>
                              <a:gd name="T149" fmla="*/ T148 w 27"/>
                              <a:gd name="T150" fmla="+- 0 829 596"/>
                              <a:gd name="T151" fmla="*/ 829 h 1652"/>
                              <a:gd name="T152" fmla="+- 0 7585 7585"/>
                              <a:gd name="T153" fmla="*/ T152 w 27"/>
                              <a:gd name="T154" fmla="+- 0 751 596"/>
                              <a:gd name="T155" fmla="*/ 751 h 1652"/>
                              <a:gd name="T156" fmla="+- 0 7611 7585"/>
                              <a:gd name="T157" fmla="*/ T156 w 27"/>
                              <a:gd name="T158" fmla="+- 0 751 596"/>
                              <a:gd name="T159" fmla="*/ 751 h 1652"/>
                              <a:gd name="T160" fmla="+- 0 7585 7585"/>
                              <a:gd name="T161" fmla="*/ T160 w 27"/>
                              <a:gd name="T162" fmla="+- 0 726 596"/>
                              <a:gd name="T163" fmla="*/ 726 h 1652"/>
                              <a:gd name="T164" fmla="+- 0 7611 7585"/>
                              <a:gd name="T165" fmla="*/ T164 w 27"/>
                              <a:gd name="T166" fmla="+- 0 648 596"/>
                              <a:gd name="T167" fmla="*/ 648 h 1652"/>
                              <a:gd name="T168" fmla="+- 0 7611 7585"/>
                              <a:gd name="T169" fmla="*/ T168 w 27"/>
                              <a:gd name="T170" fmla="+- 0 674 596"/>
                              <a:gd name="T171" fmla="*/ 674 h 1652"/>
                              <a:gd name="T172" fmla="+- 0 7585 7585"/>
                              <a:gd name="T173" fmla="*/ T172 w 27"/>
                              <a:gd name="T174" fmla="+- 0 596 596"/>
                              <a:gd name="T175" fmla="*/ 596 h 1652"/>
                              <a:gd name="T176" fmla="+- 0 7611 7585"/>
                              <a:gd name="T177" fmla="*/ T176 w 27"/>
                              <a:gd name="T178" fmla="+- 0 596 596"/>
                              <a:gd name="T179" fmla="*/ 596 h 165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Lst>
                            <a:rect l="0" t="0" r="r" b="b"/>
                            <a:pathLst>
                              <a:path w="27" h="1652">
                                <a:moveTo>
                                  <a:pt x="26" y="1625"/>
                                </a:moveTo>
                                <a:lnTo>
                                  <a:pt x="0" y="1625"/>
                                </a:lnTo>
                                <a:lnTo>
                                  <a:pt x="0" y="1651"/>
                                </a:lnTo>
                                <a:lnTo>
                                  <a:pt x="26" y="1651"/>
                                </a:lnTo>
                                <a:lnTo>
                                  <a:pt x="26" y="1625"/>
                                </a:lnTo>
                                <a:moveTo>
                                  <a:pt x="26" y="1573"/>
                                </a:moveTo>
                                <a:lnTo>
                                  <a:pt x="0" y="1573"/>
                                </a:lnTo>
                                <a:lnTo>
                                  <a:pt x="0" y="1600"/>
                                </a:lnTo>
                                <a:lnTo>
                                  <a:pt x="26" y="1600"/>
                                </a:lnTo>
                                <a:lnTo>
                                  <a:pt x="26" y="1573"/>
                                </a:lnTo>
                                <a:moveTo>
                                  <a:pt x="26" y="1522"/>
                                </a:moveTo>
                                <a:lnTo>
                                  <a:pt x="0" y="1522"/>
                                </a:lnTo>
                                <a:lnTo>
                                  <a:pt x="0" y="1548"/>
                                </a:lnTo>
                                <a:lnTo>
                                  <a:pt x="26" y="1548"/>
                                </a:lnTo>
                                <a:lnTo>
                                  <a:pt x="26" y="1522"/>
                                </a:lnTo>
                                <a:moveTo>
                                  <a:pt x="26" y="1470"/>
                                </a:moveTo>
                                <a:lnTo>
                                  <a:pt x="0" y="1470"/>
                                </a:lnTo>
                                <a:lnTo>
                                  <a:pt x="0" y="1496"/>
                                </a:lnTo>
                                <a:lnTo>
                                  <a:pt x="26" y="1496"/>
                                </a:lnTo>
                                <a:lnTo>
                                  <a:pt x="26" y="1470"/>
                                </a:lnTo>
                                <a:moveTo>
                                  <a:pt x="26" y="1418"/>
                                </a:moveTo>
                                <a:lnTo>
                                  <a:pt x="0" y="1418"/>
                                </a:lnTo>
                                <a:lnTo>
                                  <a:pt x="0" y="1444"/>
                                </a:lnTo>
                                <a:lnTo>
                                  <a:pt x="26" y="1444"/>
                                </a:lnTo>
                                <a:lnTo>
                                  <a:pt x="26" y="1418"/>
                                </a:lnTo>
                                <a:moveTo>
                                  <a:pt x="26" y="1366"/>
                                </a:moveTo>
                                <a:lnTo>
                                  <a:pt x="0" y="1366"/>
                                </a:lnTo>
                                <a:lnTo>
                                  <a:pt x="0" y="1392"/>
                                </a:lnTo>
                                <a:lnTo>
                                  <a:pt x="26" y="1392"/>
                                </a:lnTo>
                                <a:lnTo>
                                  <a:pt x="26" y="1366"/>
                                </a:lnTo>
                                <a:moveTo>
                                  <a:pt x="26" y="1314"/>
                                </a:moveTo>
                                <a:lnTo>
                                  <a:pt x="0" y="1314"/>
                                </a:lnTo>
                                <a:lnTo>
                                  <a:pt x="0" y="1341"/>
                                </a:lnTo>
                                <a:lnTo>
                                  <a:pt x="26" y="1341"/>
                                </a:lnTo>
                                <a:lnTo>
                                  <a:pt x="26" y="1314"/>
                                </a:lnTo>
                                <a:moveTo>
                                  <a:pt x="26" y="1263"/>
                                </a:moveTo>
                                <a:lnTo>
                                  <a:pt x="0" y="1263"/>
                                </a:lnTo>
                                <a:lnTo>
                                  <a:pt x="0" y="1289"/>
                                </a:lnTo>
                                <a:lnTo>
                                  <a:pt x="26" y="1289"/>
                                </a:lnTo>
                                <a:lnTo>
                                  <a:pt x="26" y="1263"/>
                                </a:lnTo>
                                <a:moveTo>
                                  <a:pt x="26" y="1211"/>
                                </a:moveTo>
                                <a:lnTo>
                                  <a:pt x="0" y="1211"/>
                                </a:lnTo>
                                <a:lnTo>
                                  <a:pt x="0" y="1237"/>
                                </a:lnTo>
                                <a:lnTo>
                                  <a:pt x="26" y="1237"/>
                                </a:lnTo>
                                <a:lnTo>
                                  <a:pt x="26" y="1211"/>
                                </a:lnTo>
                                <a:moveTo>
                                  <a:pt x="26" y="1160"/>
                                </a:moveTo>
                                <a:lnTo>
                                  <a:pt x="0" y="1160"/>
                                </a:lnTo>
                                <a:lnTo>
                                  <a:pt x="0" y="1185"/>
                                </a:lnTo>
                                <a:lnTo>
                                  <a:pt x="26" y="1185"/>
                                </a:lnTo>
                                <a:lnTo>
                                  <a:pt x="26" y="1160"/>
                                </a:lnTo>
                                <a:moveTo>
                                  <a:pt x="26" y="1108"/>
                                </a:moveTo>
                                <a:lnTo>
                                  <a:pt x="0" y="1108"/>
                                </a:lnTo>
                                <a:lnTo>
                                  <a:pt x="0" y="1133"/>
                                </a:lnTo>
                                <a:lnTo>
                                  <a:pt x="26" y="1133"/>
                                </a:lnTo>
                                <a:lnTo>
                                  <a:pt x="26" y="1108"/>
                                </a:lnTo>
                                <a:moveTo>
                                  <a:pt x="26" y="1064"/>
                                </a:moveTo>
                                <a:lnTo>
                                  <a:pt x="0" y="1064"/>
                                </a:lnTo>
                                <a:lnTo>
                                  <a:pt x="0" y="1081"/>
                                </a:lnTo>
                                <a:lnTo>
                                  <a:pt x="26" y="1081"/>
                                </a:lnTo>
                                <a:lnTo>
                                  <a:pt x="26" y="1064"/>
                                </a:lnTo>
                                <a:moveTo>
                                  <a:pt x="26" y="725"/>
                                </a:moveTo>
                                <a:lnTo>
                                  <a:pt x="0" y="725"/>
                                </a:lnTo>
                                <a:lnTo>
                                  <a:pt x="0" y="751"/>
                                </a:lnTo>
                                <a:lnTo>
                                  <a:pt x="26" y="751"/>
                                </a:lnTo>
                                <a:lnTo>
                                  <a:pt x="26" y="725"/>
                                </a:lnTo>
                                <a:moveTo>
                                  <a:pt x="26" y="673"/>
                                </a:moveTo>
                                <a:lnTo>
                                  <a:pt x="0" y="673"/>
                                </a:lnTo>
                                <a:lnTo>
                                  <a:pt x="0" y="699"/>
                                </a:lnTo>
                                <a:lnTo>
                                  <a:pt x="26" y="699"/>
                                </a:lnTo>
                                <a:lnTo>
                                  <a:pt x="26" y="673"/>
                                </a:lnTo>
                                <a:moveTo>
                                  <a:pt x="26" y="622"/>
                                </a:moveTo>
                                <a:lnTo>
                                  <a:pt x="0" y="622"/>
                                </a:lnTo>
                                <a:lnTo>
                                  <a:pt x="0" y="647"/>
                                </a:lnTo>
                                <a:lnTo>
                                  <a:pt x="26" y="647"/>
                                </a:lnTo>
                                <a:lnTo>
                                  <a:pt x="26" y="622"/>
                                </a:lnTo>
                                <a:moveTo>
                                  <a:pt x="26" y="570"/>
                                </a:moveTo>
                                <a:lnTo>
                                  <a:pt x="0" y="570"/>
                                </a:lnTo>
                                <a:lnTo>
                                  <a:pt x="0" y="595"/>
                                </a:lnTo>
                                <a:lnTo>
                                  <a:pt x="26" y="595"/>
                                </a:lnTo>
                                <a:lnTo>
                                  <a:pt x="26" y="570"/>
                                </a:lnTo>
                                <a:moveTo>
                                  <a:pt x="26" y="518"/>
                                </a:moveTo>
                                <a:lnTo>
                                  <a:pt x="0" y="518"/>
                                </a:lnTo>
                                <a:lnTo>
                                  <a:pt x="0" y="544"/>
                                </a:lnTo>
                                <a:lnTo>
                                  <a:pt x="26" y="544"/>
                                </a:lnTo>
                                <a:lnTo>
                                  <a:pt x="26" y="518"/>
                                </a:lnTo>
                                <a:moveTo>
                                  <a:pt x="26" y="466"/>
                                </a:moveTo>
                                <a:lnTo>
                                  <a:pt x="0" y="466"/>
                                </a:lnTo>
                                <a:lnTo>
                                  <a:pt x="0" y="492"/>
                                </a:lnTo>
                                <a:lnTo>
                                  <a:pt x="26" y="492"/>
                                </a:lnTo>
                                <a:lnTo>
                                  <a:pt x="26" y="466"/>
                                </a:lnTo>
                                <a:moveTo>
                                  <a:pt x="26" y="414"/>
                                </a:moveTo>
                                <a:lnTo>
                                  <a:pt x="0" y="414"/>
                                </a:lnTo>
                                <a:lnTo>
                                  <a:pt x="0" y="440"/>
                                </a:lnTo>
                                <a:lnTo>
                                  <a:pt x="26" y="440"/>
                                </a:lnTo>
                                <a:lnTo>
                                  <a:pt x="26" y="414"/>
                                </a:lnTo>
                                <a:moveTo>
                                  <a:pt x="26" y="363"/>
                                </a:moveTo>
                                <a:lnTo>
                                  <a:pt x="0" y="363"/>
                                </a:lnTo>
                                <a:lnTo>
                                  <a:pt x="0" y="389"/>
                                </a:lnTo>
                                <a:lnTo>
                                  <a:pt x="26" y="389"/>
                                </a:lnTo>
                                <a:lnTo>
                                  <a:pt x="26" y="363"/>
                                </a:lnTo>
                                <a:moveTo>
                                  <a:pt x="26" y="311"/>
                                </a:moveTo>
                                <a:lnTo>
                                  <a:pt x="0" y="311"/>
                                </a:lnTo>
                                <a:lnTo>
                                  <a:pt x="0" y="337"/>
                                </a:lnTo>
                                <a:lnTo>
                                  <a:pt x="26" y="337"/>
                                </a:lnTo>
                                <a:lnTo>
                                  <a:pt x="26" y="311"/>
                                </a:lnTo>
                                <a:moveTo>
                                  <a:pt x="26" y="259"/>
                                </a:moveTo>
                                <a:lnTo>
                                  <a:pt x="0" y="259"/>
                                </a:lnTo>
                                <a:lnTo>
                                  <a:pt x="0" y="285"/>
                                </a:lnTo>
                                <a:lnTo>
                                  <a:pt x="26" y="285"/>
                                </a:lnTo>
                                <a:lnTo>
                                  <a:pt x="26" y="259"/>
                                </a:lnTo>
                                <a:moveTo>
                                  <a:pt x="26" y="207"/>
                                </a:moveTo>
                                <a:lnTo>
                                  <a:pt x="0" y="207"/>
                                </a:lnTo>
                                <a:lnTo>
                                  <a:pt x="0" y="233"/>
                                </a:lnTo>
                                <a:lnTo>
                                  <a:pt x="26" y="233"/>
                                </a:lnTo>
                                <a:lnTo>
                                  <a:pt x="26" y="207"/>
                                </a:lnTo>
                                <a:moveTo>
                                  <a:pt x="26" y="155"/>
                                </a:moveTo>
                                <a:lnTo>
                                  <a:pt x="0" y="155"/>
                                </a:lnTo>
                                <a:lnTo>
                                  <a:pt x="0" y="181"/>
                                </a:lnTo>
                                <a:lnTo>
                                  <a:pt x="26" y="181"/>
                                </a:lnTo>
                                <a:lnTo>
                                  <a:pt x="26" y="155"/>
                                </a:lnTo>
                                <a:moveTo>
                                  <a:pt x="26" y="103"/>
                                </a:moveTo>
                                <a:lnTo>
                                  <a:pt x="0" y="103"/>
                                </a:lnTo>
                                <a:lnTo>
                                  <a:pt x="0" y="130"/>
                                </a:lnTo>
                                <a:lnTo>
                                  <a:pt x="26" y="130"/>
                                </a:lnTo>
                                <a:lnTo>
                                  <a:pt x="26" y="103"/>
                                </a:lnTo>
                                <a:moveTo>
                                  <a:pt x="26" y="52"/>
                                </a:moveTo>
                                <a:lnTo>
                                  <a:pt x="0" y="52"/>
                                </a:lnTo>
                                <a:lnTo>
                                  <a:pt x="0" y="78"/>
                                </a:lnTo>
                                <a:lnTo>
                                  <a:pt x="26" y="78"/>
                                </a:lnTo>
                                <a:lnTo>
                                  <a:pt x="26" y="52"/>
                                </a:lnTo>
                                <a:moveTo>
                                  <a:pt x="26" y="0"/>
                                </a:moveTo>
                                <a:lnTo>
                                  <a:pt x="0" y="0"/>
                                </a:lnTo>
                                <a:lnTo>
                                  <a:pt x="0" y="26"/>
                                </a:lnTo>
                                <a:lnTo>
                                  <a:pt x="26" y="26"/>
                                </a:lnTo>
                                <a:lnTo>
                                  <a:pt x="26" y="0"/>
                                </a:lnTo>
                              </a:path>
                            </a:pathLst>
                          </a:custGeom>
                          <a:solidFill>
                            <a:srgbClr val="211F1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C8AA449" id="Group 942" o:spid="_x0000_s1026" style="position:absolute;margin-left:303.4pt;margin-top:15.8pt;width:161.45pt;height:126.1pt;z-index:-236824;mso-position-horizontal-relative:page" coordorigin="6068,316" coordsize="3229,25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">
                <v:shape id="Freeform 950" o:spid="_x0000_s1027" style="position:absolute;left:6081;top:1834;width:3204;height:991;visibility:visible;mso-wrap-style:square;v-text-anchor:top" coordsize="3204,9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PFj8MA&#10;AADdAAAADwAAAGRycy9kb3ducmV2LnhtbERP32vCMBB+H+x/CDfY20wrm0g1yjYRBIVp1fejuTbF&#10;5tI10Xb/vRkM9nYf38+bLwfbiBt1vnasIB0lIIgLp2uuFJyO65cpCB+QNTaOScEPeVguHh/mmGnX&#10;84FueahEDGGfoQITQptJ6QtDFv3ItcSRK11nMUTYVVJ32Mdw28hxkkykxZpjg8GWPg0Vl/xqFfjc&#10;v319fG93q/K8N2lfbork8qrU89PwPgMRaAj/4j/3Rsf543QCv9/EE+Ti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oPFj8MAAADdAAAADwAAAAAAAAAAAAAAAACYAgAAZHJzL2Rv&#10;d25yZXYueG1sUEsFBgAAAAAEAAQA9QAAAIgDAAAAAA==&#10;" path="m3204,l2222,990,,990e" filled="f" strokecolor="#211f1f" strokeweight=".45028mm">
                  <v:path arrowok="t" o:connecttype="custom" o:connectlocs="3204,1835;2222,2825;0,2825" o:connectangles="0,0,0"/>
                </v:shape>
                <v:shape id="AutoShape 949" o:spid="_x0000_s1028" style="position:absolute;left:6071;top:1822;width:3214;height:1013;visibility:visible;mso-wrap-style:square;v-text-anchor:top" coordsize="3214,10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hHVcIA&#10;AADdAAAADwAAAGRycy9kb3ducmV2LnhtbERPTWvCQBC9F/wPywje6iah2BJdQxAEqQepFs9Ddkyi&#10;2dmQ3Wj017tCobd5vM9ZZINpxJU6V1tWEE8jEMSF1TWXCn4P6/cvEM4ja2wsk4I7OciWo7cFptre&#10;+Ieue1+KEMIuRQWV920qpSsqMuimtiUO3Ml2Bn2AXSl1h7cQbhqZRNFMGqw5NFTY0qqi4rLvjYLv&#10;0h77wyPfnD+22x7R7C7tXSo1GQ/5HISnwf+L/9wbHeYn8Se8vgknyOU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iuEdVwgAAAN0AAAAPAAAAAAAAAAAAAAAAAJgCAABkcnMvZG93&#10;bnJldi54bWxQSwUGAAAAAAQABAD1AAAAhwMAAAAA&#10;" path="m109,921l91,902,,994r18,19l109,921m218,810l200,792r-91,92l127,902r91,-92m327,700l309,682r-91,91l236,792r91,-92m436,590l418,573r-91,91l345,682r91,-92m545,480l527,462r-91,92l455,572r90,-92m654,370l637,352r-92,91l564,462r90,-92m763,260l745,242r-91,91l672,352r91,-92m873,150l855,131r-92,92l782,242r91,-92m982,40l963,21r-90,92l890,131,982,40m1120,l991,r,26l1120,26r,-26m1274,l1145,r,26l1274,26r,-26m1429,l1300,r,26l1429,26r,-26m1583,l1454,r,26l1583,26r,-26m1738,l1609,r,26l1738,26r,-26m1893,l1764,r,26l1893,26r,-26m2047,l1918,r,26l2047,26r,-26m2202,l2073,r,26l2202,26r,-26m2357,l2228,r,26l2357,26r,-26m2511,l2383,r,26l2511,26r,-26m2666,l2537,r,26l2666,26r,-26m2820,l2692,r,26l2820,26r,-26m2975,l2847,r,26l2975,26r,-26m3130,l3001,r,26l3130,26r,-26m3213,r-57,l3156,26r57,l3213,e" fillcolor="#211f1f" stroked="f">
                  <v:path arrowok="t" o:connecttype="custom" o:connectlocs="91,2724;18,2835;218,2632;109,2706;218,2632;309,2504;236,2614;436,2412;327,2486;436,2412;527,2284;455,2394;654,2192;545,2265;654,2192;745,2064;672,2174;873,1972;763,2045;873,1972;963,1843;890,1953;1120,1822;991,1848;1120,1822;1145,1822;1274,1848;1429,1822;1300,1848;1429,1822;1454,1822;1583,1848;1738,1822;1609,1848;1738,1822;1764,1822;1893,1848;2047,1822;1918,1848;2047,1822;2073,1822;2202,1848;2357,1822;2228,1848;2357,1822;2383,1822;2511,1848;2666,1822;2537,1848;2666,1822;2692,1822;2820,1848;2975,1822;2847,1848;2975,1822;3001,1822;3130,1848;3213,1822;3156,1848;3213,1822" o:connectangles="0,0,0,0,0,0,0,0,0,0,0,0,0,0,0,0,0,0,0,0,0,0,0,0,0,0,0,0,0,0,0,0,0,0,0,0,0,0,0,0,0,0,0,0,0,0,0,0,0,0,0,0,0,0,0,0,0,0,0,0"/>
                </v:shape>
                <v:shape id="AutoShape 948" o:spid="_x0000_s1029" style="position:absolute;left:157;top:12403;width:2506;height:1955;visibility:visible;mso-wrap-style:square;v-text-anchor:top" coordsize="2506,19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xq+MQA&#10;AADdAAAADwAAAGRycy9kb3ducmV2LnhtbESPQWsCMRCF7wX/Qxiht5rVg5bVKCII0outlnodN+Nm&#10;cTNZknTd/vvOodDbDO/Ne9+sNoNvVU8xNYENTCcFKOIq2IZrA5/n/csrqJSRLbaBycAPJdisR08r&#10;LG148Af1p1wrCeFUogGXc1dqnSpHHtMkdMSi3UL0mGWNtbYRHxLuWz0rirn22LA0OOxo56i6n769&#10;ga/doP3VvRXsL+fo+P2YFovemOfxsF2CyjTkf/Pf9cEK/mwquPKNjKD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4cavjEAAAA3QAAAA8AAAAAAAAAAAAAAAAAmAIAAGRycy9k&#10;b3ducmV2LnhtbFBLBQYAAAAABAAEAPUAAACJAwAAAAA=&#10;" path="m5924,-9579r1602,-2496l9128,-10569t-982,990l7526,-12075e" filled="f" strokecolor="#211f1f" strokeweight=".4505mm">
                  <v:path arrowok="t" o:connecttype="custom" o:connectlocs="5924,2825;7526,329;9128,1835;8146,2825;7526,329" o:connectangles="0,0,0,0,0"/>
                </v:shape>
                <v:shape id="AutoShape 947" o:spid="_x0000_s1030" style="position:absolute;left:7050;top:323;width:644;height:1517;visibility:visible;mso-wrap-style:square;v-text-anchor:top" coordsize="644,15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3r4V8UA&#10;AADdAAAADwAAAGRycy9kb3ducmV2LnhtbERPTWvCQBC9F/wPywje6iaCxaauIraKtCCoreBtyI5J&#10;MDsbshuN/nq3IHibx/uc8bQ1pThT7QrLCuJ+BII4tbrgTMHvbvE6AuE8ssbSMim4koPppPMyxkTb&#10;C2/ovPWZCCHsElSQe18lUro0J4OubyviwB1tbdAHWGdS13gJ4aaUgyh6kwYLDg05VjTPKT1tG6Pg&#10;6/vntvfLv/VhedhF8eewOclro1Sv284+QHhq/VP8cK90mD+I3+H/m3CCnN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evhXxQAAAN0AAAAPAAAAAAAAAAAAAAAAAJgCAABkcnMv&#10;ZG93bnJldi54bWxQSwUGAAAAAAQABAD1AAAAigMAAAAA&#10;" path="m73,1396l50,1386,,1506r23,11l73,1396t60,-143l108,1243,59,1362r25,11l133,1253t58,-144l168,1099r-49,120l142,1229r49,-120m250,966l227,956r-50,119l201,1085,250,966m310,823l286,812,237,932r24,10l310,823m369,679l345,668,296,789r24,9l369,679m428,535l404,525,355,645r24,9l428,535m488,392l464,382,414,501r24,10l488,392m547,248l523,238,474,358r24,10l547,248m605,105l582,95,533,214r23,10l605,105m644,10l621,,591,71r25,10l644,10e" fillcolor="#211f1f" stroked="f">
                  <v:path arrowok="t" o:connecttype="custom" o:connectlocs="73,1720;50,1710;0,1830;23,1841;73,1720;133,1577;108,1567;59,1686;84,1697;133,1577;191,1433;168,1423;119,1543;142,1553;191,1433;250,1290;227,1280;177,1399;201,1409;250,1290;310,1147;286,1136;237,1256;261,1266;310,1147;369,1003;345,992;296,1113;320,1122;369,1003;428,859;404,849;355,969;379,978;428,859;488,716;464,706;414,825;438,835;488,716;547,572;523,562;474,682;498,692;547,572;605,429;582,419;533,538;556,548;605,429;644,334;621,324;591,395;616,405;644,334" o:connectangles="0,0,0,0,0,0,0,0,0,0,0,0,0,0,0,0,0,0,0,0,0,0,0,0,0,0,0,0,0,0,0,0,0,0,0,0,0,0,0,0,0,0,0,0,0,0,0,0,0,0,0,0,0,0,0"/>
                </v:shape>
                <v:line id="Line 946" o:spid="_x0000_s1031" style="position:absolute;visibility:visible;mso-wrap-style:square" from="8794,2330" to="8794,23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cmjN8gAAADdAAAADwAAAGRycy9kb3ducmV2LnhtbESPQWvCQBCF74X+h2UK3uqmQVqNrlIq&#10;QumhUquItyE7TUKzs2l2G7f/3jkUvM3w3rz3zWKVXKsG6kPj2cDDOANFXHrbcGVg/7m5n4IKEdli&#10;65kM/FGA1fL2ZoGF9Wf+oGEXKyUhHAo0UMfYFVqHsiaHYew7YtG+fO8wytpX2vZ4lnDX6jzLHrXD&#10;hqWhxo5eaiq/d7/OwGE6SU/57EhDc5qUOr3/bLbrN2NGd+l5DipSilfz//WrFfw8F375RkbQyws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7cmjN8gAAADdAAAADwAAAAAA&#10;AAAAAAAAAAChAgAAZHJzL2Rvd25yZXYueG1sUEsFBgAAAAAEAAQA+QAAAJYDAAAAAA==&#10;" strokecolor="#211f1f" strokeweight=".45067mm"/>
                <v:shape id="AutoShape 945" o:spid="_x0000_s1032" style="position:absolute;left:7669;top:336;width:1619;height:2500;visibility:visible;mso-wrap-style:square;v-text-anchor:top" coordsize="1619,2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VlUsMA&#10;AADdAAAADwAAAGRycy9kb3ducmV2LnhtbERP32vCMBB+H+x/CDfYy9DUIjqqUeZA8MlhlT2fzdkU&#10;m0tJUu3+ezMY7O0+vp+3XA+2FTfyoXGsYDLOQBBXTjdcKzgdt6N3ECEia2wdk4IfCrBePT8tsdDu&#10;zge6lbEWKYRDgQpMjF0hZagMWQxj1xEn7uK8xZigr6X2eE/htpV5ls2kxYZTg8GOPg1V17K3Cuhr&#10;+r3z5+3mqE0/bS/zvtxv3pR6fRk+FiAiDfFf/Ofe6TQ/zyfw+006Qa4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wVlUsMAAADdAAAADwAAAAAAAAAAAAAAAACYAgAAZHJzL2Rv&#10;d25yZXYueG1sUEsFBgAAAAAEAAQA9QAAAIgDAAAAAA==&#10;" path="m25,1709r-25,l,1839r25,l25,1709t,-155l,1554r,129l25,1683r,-129m25,1398r-25,l,1528r25,l25,1398t,-155l,1243r,130l25,1373r,-130m25,1088r-25,l,1217r25,l25,1088t,-155l,933r,129l25,1062r,-129m25,777l,777,,907r25,l25,777t,-155l,622,,751r25,l25,622t,-156l,466,,596r25,l25,466t,-155l,311,,441r25,l25,311t,-155l,156,,285r25,l25,156m25,l,,,130r25,l25,m141,1981r-43,l139,1968r-7,-25l25,1976r,-111l,1865r,129l13,1994r-8,10l20,2016r7,-9l141,2007r,-26m157,2092l56,2012r-16,20l141,2113r16,-21m278,2189l177,2108r-16,22l262,2210r16,-21m288,1923r-8,-25l157,1936r7,25l288,1923t8,58l168,1981r,26l296,2007r,-26m400,2286l299,2206r-16,19l383,2306r17,-20m435,1877r-7,-25l304,1890r9,25l435,1877t16,104l322,1981r,26l451,2007r,-26m520,2382l419,2302r-16,21l504,2403r16,-21m584,1831r-9,-24l453,1844r7,26l584,1831t22,150l477,1981r,26l606,2007r,-26m642,2479l541,2399r-16,20l626,2499r16,-20m730,1785r-7,-24l600,1799r8,25l730,1785t30,196l631,1981r,26l760,2007r,-26m879,1740r-7,-25l748,1753r8,25l879,1740t36,241l786,1981r,26l915,2007r,-26m1027,1695r-8,-26l896,1708r7,24l1027,1695t43,286l941,1981r,26l1070,2007r,-26m1124,1981r-29,l1095,2007r29,l1124,1981t50,-332l1167,1624r-123,38l1051,1687r123,-38m1322,1602r-8,-24l1192,1616r7,25l1322,1602t148,-44l1462,1532r-123,39l1347,1595r123,-37m1618,1512r-8,-25l1487,1525r7,24l1618,1512e" fillcolor="#211f1f" stroked="f">
                  <v:path arrowok="t" o:connecttype="custom" o:connectlocs="0,2175;25,1890;25,2019;0,1734;25,1734;0,1709;25,1424;25,1553;0,1269;25,1269;0,1243;25,958;25,1087;0,802;25,802;0,777;25,492;25,621;0,336;25,336;139,2304;25,2201;13,2330;20,2352;141,2317;40,2368;278,2525;262,2546;280,2234;288,2259;168,2343;400,2622;383,2642;428,2188;435,2213;322,2343;520,2718;504,2739;575,2143;584,2167;477,2343;642,2815;626,2835;723,2097;730,2121;631,2343;879,2076;756,2114;786,2317;915,2317;896,2044;1070,2317;1070,2343;1095,2317;1124,2317;1044,1998;1322,1938;1199,1977;1462,1868;1470,1894;1487,1861" o:connectangles="0,0,0,0,0,0,0,0,0,0,0,0,0,0,0,0,0,0,0,0,0,0,0,0,0,0,0,0,0,0,0,0,0,0,0,0,0,0,0,0,0,0,0,0,0,0,0,0,0,0,0,0,0,0,0,0,0,0,0,0,0"/>
                </v:shape>
                <v:shape id="AutoShape 944" o:spid="_x0000_s1033" style="position:absolute;left:1142;top:13247;width:1232;height:818;visibility:visible;mso-wrap-style:square;v-text-anchor:top" coordsize="1232,8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du90sYA&#10;AADdAAAADwAAAGRycy9kb3ducmV2LnhtbERPTWvCQBC9F/oflil4KboxBynRVVQiSg9Crdj2NuxO&#10;k2B2NmRXk/rruwWht3m8z5kteluLK7W+cqxgPEpAEGtnKi4UHN83wxcQPiAbrB2Tgh/ysJg/Psww&#10;M67jN7oeQiFiCPsMFZQhNJmUXpdk0Y9cQxy5b9daDBG2hTQtdjHc1jJNkom0WHFsKLGhdUn6fLhY&#10;BZ/7s9bPp1xvV/ktfOSvxddm0ik1eOqXUxCB+vAvvrt3Js5P0xT+voknyPk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du90sYAAADdAAAADwAAAAAAAAAAAAAAAACYAgAAZHJz&#10;L2Rvd25yZXYueG1sUEsFBgAAAAAEAAQA9QAAAIsDAAAAAA==&#10;" path="m6712,-10971r,-172l6541,-11090t1232,50l7686,-11196r-121,122m7453,-10918r-122,122l7531,-10796t44,-252l7560,-11044r-33,17l7497,-10988r-5,70m6199,-11672r49,68l6312,-11840r162,l6494,-11795e" filled="f" strokecolor="#211f1f" strokeweight=".4505mm">
                  <v:path arrowok="t" o:connecttype="custom" o:connectlocs="6712,2277;6712,2105;6541,2158;7773,2208;7686,2052;7565,2174;7453,2330;7331,2452;7531,2452;7575,2200;7560,2204;7527,2221;7497,2260;7492,2330;6199,1576;6248,1644;6312,1408;6474,1408;6494,1453" o:connectangles="0,0,0,0,0,0,0,0,0,0,0,0,0,0,0,0,0,0,0"/>
                </v:shape>
                <v:shape id="AutoShape 943" o:spid="_x0000_s1034" style="position:absolute;left:7584;top:595;width:27;height:1652;visibility:visible;mso-wrap-style:square;v-text-anchor:top" coordsize="27,16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0cPsMA&#10;AADdAAAADwAAAGRycy9kb3ducmV2LnhtbERPTWvCQBC9C/0PyxR6040paI2uUoqCxZNWBW9jdkyC&#10;2dmQXZP037uC4G0e73Nmi86UoqHaFZYVDAcRCOLU6oIzBfu/Vf8LhPPIGkvLpOCfHCzmb70ZJtq2&#10;vKVm5zMRQtglqCD3vkqkdGlOBt3AVsSBu9jaoA+wzqSusQ3hppRxFI2kwYJDQ44V/eSUXnc3o+Ay&#10;bszyuP/d4Ol8bD2NDpO2Oij18d59T0F46vxL/HSvdZgfx5/w+CacIO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k0cPsMAAADdAAAADwAAAAAAAAAAAAAAAACYAgAAZHJzL2Rv&#10;d25yZXYueG1sUEsFBgAAAAAEAAQA9QAAAIgDAAAAAA==&#10;" path="m26,1625r-26,l,1651r26,l26,1625t,-52l,1573r,27l26,1600r,-27m26,1522r-26,l,1548r26,l26,1522t,-52l,1470r,26l26,1496r,-26m26,1418r-26,l,1444r26,l26,1418t,-52l,1366r,26l26,1392r,-26m26,1314r-26,l,1341r26,l26,1314t,-51l,1263r,26l26,1289r,-26m26,1211r-26,l,1237r26,l26,1211t,-51l,1160r,25l26,1185r,-25m26,1108r-26,l,1133r26,l26,1108t,-44l,1064r,17l26,1081r,-17m26,725l,725r,26l26,751r,-26m26,673l,673r,26l26,699r,-26m26,622l,622r,25l26,647r,-25m26,570l,570r,25l26,595r,-25m26,518l,518r,26l26,544r,-26m26,466l,466r,26l26,492r,-26m26,414l,414r,26l26,440r,-26m26,363l,363r,26l26,389r,-26m26,311l,311r,26l26,337r,-26m26,259l,259r,26l26,285r,-26m26,207l,207r,26l26,233r,-26m26,155l,155r,26l26,181r,-26m26,103l,103r,27l26,130r,-27m26,52l,52,,78r26,l26,52m26,l,,,26r26,l26,e" fillcolor="#211f1f" stroked="f">
                  <v:path arrowok="t" o:connecttype="custom" o:connectlocs="0,2247;26,2169;26,2196;0,2118;26,2118;0,2092;26,2014;26,2040;0,1962;26,1962;0,1937;26,1859;26,1885;0,1807;26,1807;0,1781;26,1704;26,1729;0,1660;26,1660;0,1347;26,1269;26,1295;0,1218;26,1218;0,1191;26,1114;26,1140;0,1062;26,1062;0,1036;26,959;26,985;0,907;26,907;0,881;26,803;26,829;0,751;26,751;0,726;26,648;26,674;0,596;26,596" o:connectangles="0,0,0,0,0,0,0,0,0,0,0,0,0,0,0,0,0,0,0,0,0,0,0,0,0,0,0,0,0,0,0,0,0,0,0,0,0,0,0,0,0,0,0,0,0"/>
                </v:shape>
                <w10:wrap anchorx="page"/>
              </v:group>
            </w:pict>
          </mc:Fallback>
        </mc:AlternateContent>
      </w:r>
      <w:r w:rsidR="00B1318A">
        <w:rPr>
          <w:color w:val="211F1F"/>
          <w:position w:val="-6"/>
          <w:sz w:val="31"/>
        </w:rPr>
        <w:t>P</w:t>
      </w:r>
    </w:p>
    <w:p w:rsidR="006925E3" w:rsidRDefault="006925E3">
      <w:pPr>
        <w:spacing w:line="256" w:lineRule="exact"/>
        <w:rPr>
          <w:sz w:val="31"/>
        </w:rPr>
        <w:sectPr w:rsidR="006925E3">
          <w:type w:val="continuous"/>
          <w:pgSz w:w="11910" w:h="16840"/>
          <w:pgMar w:top="1260" w:right="620" w:bottom="1000" w:left="1000" w:header="720" w:footer="720" w:gutter="0"/>
          <w:cols w:num="2" w:space="720" w:equalWidth="0">
            <w:col w:w="1447" w:space="40"/>
            <w:col w:w="8803"/>
          </w:cols>
        </w:sectPr>
      </w:pPr>
    </w:p>
    <w:p w:rsidR="006925E3" w:rsidRDefault="00B1318A">
      <w:pPr>
        <w:spacing w:before="138"/>
        <w:ind w:left="968"/>
        <w:rPr>
          <w:sz w:val="24"/>
        </w:rPr>
      </w:pPr>
      <w:r>
        <w:rPr>
          <w:rFonts w:ascii="Symbol" w:hAnsi="Symbol"/>
          <w:position w:val="1"/>
          <w:sz w:val="24"/>
        </w:rPr>
        <w:lastRenderedPageBreak/>
        <w:t></w:t>
      </w:r>
      <w:r>
        <w:rPr>
          <w:rFonts w:ascii="Times New Roman" w:hAnsi="Times New Roman"/>
          <w:position w:val="1"/>
          <w:sz w:val="24"/>
        </w:rPr>
        <w:t xml:space="preserve"> </w:t>
      </w:r>
      <w:r>
        <w:rPr>
          <w:position w:val="1"/>
          <w:sz w:val="24"/>
        </w:rPr>
        <w:t>A</w:t>
      </w:r>
      <w:r>
        <w:rPr>
          <w:sz w:val="16"/>
        </w:rPr>
        <w:t xml:space="preserve">L </w:t>
      </w:r>
      <w:r>
        <w:rPr>
          <w:position w:val="1"/>
          <w:sz w:val="24"/>
        </w:rPr>
        <w:t>+ A</w:t>
      </w:r>
      <w:r>
        <w:rPr>
          <w:sz w:val="16"/>
        </w:rPr>
        <w:t xml:space="preserve">B </w:t>
      </w:r>
      <w:r>
        <w:rPr>
          <w:position w:val="1"/>
          <w:sz w:val="24"/>
        </w:rPr>
        <w:t>=</w:t>
      </w:r>
    </w:p>
    <w:p w:rsidR="006925E3" w:rsidRDefault="00B1318A">
      <w:pPr>
        <w:pStyle w:val="Prrafodelista"/>
        <w:numPr>
          <w:ilvl w:val="0"/>
          <w:numId w:val="78"/>
        </w:numPr>
        <w:tabs>
          <w:tab w:val="left" w:pos="399"/>
        </w:tabs>
        <w:spacing w:line="391" w:lineRule="exact"/>
        <w:ind w:left="398" w:hanging="257"/>
        <w:jc w:val="left"/>
        <w:rPr>
          <w:sz w:val="16"/>
        </w:rPr>
      </w:pPr>
      <w:r>
        <w:rPr>
          <w:position w:val="1"/>
          <w:sz w:val="24"/>
        </w:rPr>
        <w:br w:type="column"/>
      </w:r>
      <w:r>
        <w:rPr>
          <w:position w:val="1"/>
          <w:sz w:val="24"/>
        </w:rPr>
        <w:lastRenderedPageBreak/>
        <w:t>A</w:t>
      </w:r>
      <w:r>
        <w:rPr>
          <w:sz w:val="16"/>
        </w:rPr>
        <w:t>L</w:t>
      </w:r>
    </w:p>
    <w:p w:rsidR="006925E3" w:rsidRDefault="00AB6811">
      <w:pPr>
        <w:pStyle w:val="Textoindependiente"/>
        <w:spacing w:line="236" w:lineRule="exact"/>
        <w:ind w:left="144"/>
      </w:pPr>
      <w:r>
        <w:rPr>
          <w:noProof/>
          <w:lang w:val="es-PE" w:eastAsia="es-PE" w:bidi="ar-SA"/>
        </w:rPr>
        <mc:AlternateContent>
          <mc:Choice Requires="wps">
            <w:drawing>
              <wp:anchor distT="0" distB="0" distL="114300" distR="114300" simplePos="0" relativeHeight="503079488" behindDoc="1" locked="0" layoutInCell="1" allowOverlap="1">
                <wp:simplePos x="0" y="0"/>
                <wp:positionH relativeFrom="page">
                  <wp:posOffset>2226945</wp:posOffset>
                </wp:positionH>
                <wp:positionV relativeFrom="paragraph">
                  <wp:posOffset>-45720</wp:posOffset>
                </wp:positionV>
                <wp:extent cx="97155" cy="0"/>
                <wp:effectExtent l="7620" t="15875" r="9525" b="12700"/>
                <wp:wrapNone/>
                <wp:docPr id="1214" name="Line 9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7155" cy="0"/>
                        </a:xfrm>
                        <a:prstGeom prst="line">
                          <a:avLst/>
                        </a:prstGeom>
                        <a:noFill/>
                        <a:ln w="13357">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07F3729" id="Line 941" o:spid="_x0000_s1026" style="position:absolute;z-index:-2369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75.35pt,-3.6pt" to="183pt,-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" strokeweight=".37103mm">
                <w10:wrap anchorx="page"/>
              </v:line>
            </w:pict>
          </mc:Fallback>
        </mc:AlternateContent>
      </w:r>
      <w:r w:rsidR="00B1318A">
        <w:rPr>
          <w:w w:val="95"/>
        </w:rPr>
        <w:t>2</w:t>
      </w:r>
    </w:p>
    <w:p w:rsidR="006925E3" w:rsidRDefault="006925E3">
      <w:pPr>
        <w:spacing w:line="236" w:lineRule="exact"/>
        <w:sectPr w:rsidR="006925E3">
          <w:type w:val="continuous"/>
          <w:pgSz w:w="11910" w:h="16840"/>
          <w:pgMar w:top="1260" w:right="620" w:bottom="1000" w:left="1000" w:header="720" w:footer="720" w:gutter="0"/>
          <w:cols w:num="2" w:space="720" w:equalWidth="0">
            <w:col w:w="2335" w:space="40"/>
            <w:col w:w="7915"/>
          </w:cols>
        </w:sectPr>
      </w:pPr>
    </w:p>
    <w:p w:rsidR="006925E3" w:rsidRDefault="00AB6811">
      <w:pPr>
        <w:spacing w:before="13" w:line="397" w:lineRule="exact"/>
        <w:ind w:left="968"/>
        <w:rPr>
          <w:sz w:val="18"/>
        </w:rPr>
      </w:pPr>
      <w:r>
        <w:rPr>
          <w:noProof/>
          <w:lang w:val="es-PE" w:eastAsia="es-PE" w:bidi="ar-SA"/>
        </w:rPr>
        <w:lastRenderedPageBreak/>
        <mc:AlternateContent>
          <mc:Choice Requires="wps">
            <w:drawing>
              <wp:anchor distT="0" distB="0" distL="114300" distR="114300" simplePos="0" relativeHeight="503079512" behindDoc="1" locked="0" layoutInCell="1" allowOverlap="1">
                <wp:simplePos x="0" y="0"/>
                <wp:positionH relativeFrom="page">
                  <wp:posOffset>1854200</wp:posOffset>
                </wp:positionH>
                <wp:positionV relativeFrom="paragraph">
                  <wp:posOffset>213995</wp:posOffset>
                </wp:positionV>
                <wp:extent cx="205740" cy="0"/>
                <wp:effectExtent l="15875" t="15875" r="6985" b="12700"/>
                <wp:wrapNone/>
                <wp:docPr id="1213" name="Line 9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05740" cy="0"/>
                        </a:xfrm>
                        <a:prstGeom prst="line">
                          <a:avLst/>
                        </a:prstGeom>
                        <a:noFill/>
                        <a:ln w="13026">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6804524" id="Line 940" o:spid="_x0000_s1026" style="position:absolute;z-index:-2369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46pt,16.85pt" to="162.2pt,1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" strokeweight=".36183mm">
                <w10:wrap anchorx="page"/>
              </v:line>
            </w:pict>
          </mc:Fallback>
        </mc:AlternateContent>
      </w:r>
      <w:r w:rsidR="00B1318A">
        <w:rPr>
          <w:rFonts w:ascii="Symbol" w:hAnsi="Symbol"/>
          <w:position w:val="1"/>
          <w:sz w:val="24"/>
        </w:rPr>
        <w:t></w:t>
      </w:r>
      <w:r w:rsidR="00B1318A">
        <w:rPr>
          <w:rFonts w:ascii="Times New Roman" w:hAnsi="Times New Roman"/>
          <w:position w:val="1"/>
          <w:sz w:val="24"/>
        </w:rPr>
        <w:t xml:space="preserve"> </w:t>
      </w:r>
      <w:r w:rsidR="00B1318A">
        <w:rPr>
          <w:position w:val="1"/>
          <w:sz w:val="24"/>
        </w:rPr>
        <w:t>A</w:t>
      </w:r>
      <w:r w:rsidR="00B1318A">
        <w:rPr>
          <w:sz w:val="16"/>
        </w:rPr>
        <w:t xml:space="preserve">B </w:t>
      </w:r>
      <w:r w:rsidR="00B1318A">
        <w:rPr>
          <w:position w:val="1"/>
          <w:sz w:val="24"/>
        </w:rPr>
        <w:t xml:space="preserve">= </w:t>
      </w:r>
      <w:r w:rsidR="00B1318A">
        <w:rPr>
          <w:position w:val="17"/>
          <w:sz w:val="24"/>
        </w:rPr>
        <w:t>A</w:t>
      </w:r>
      <w:r w:rsidR="00B1318A">
        <w:rPr>
          <w:position w:val="11"/>
          <w:sz w:val="18"/>
        </w:rPr>
        <w:t>L</w:t>
      </w:r>
    </w:p>
    <w:p w:rsidR="006925E3" w:rsidRDefault="00B1318A">
      <w:pPr>
        <w:tabs>
          <w:tab w:val="left" w:pos="6477"/>
        </w:tabs>
        <w:spacing w:before="9" w:line="74" w:lineRule="auto"/>
        <w:ind w:left="2016"/>
        <w:rPr>
          <w:sz w:val="26"/>
        </w:rPr>
      </w:pPr>
      <w:r>
        <w:rPr>
          <w:sz w:val="24"/>
        </w:rPr>
        <w:t>2</w:t>
      </w:r>
      <w:r>
        <w:rPr>
          <w:sz w:val="24"/>
        </w:rPr>
        <w:tab/>
      </w:r>
      <w:r>
        <w:rPr>
          <w:color w:val="211F1F"/>
          <w:position w:val="-16"/>
          <w:sz w:val="26"/>
        </w:rPr>
        <w:t>3</w:t>
      </w:r>
    </w:p>
    <w:p w:rsidR="006925E3" w:rsidRDefault="006925E3">
      <w:pPr>
        <w:spacing w:line="74" w:lineRule="auto"/>
        <w:rPr>
          <w:sz w:val="26"/>
        </w:rPr>
        <w:sectPr w:rsidR="006925E3">
          <w:type w:val="continuous"/>
          <w:pgSz w:w="11910" w:h="16840"/>
          <w:pgMar w:top="1260" w:right="620" w:bottom="1000" w:left="1000" w:header="720" w:footer="720" w:gutter="0"/>
          <w:cols w:space="720"/>
        </w:sectPr>
      </w:pPr>
    </w:p>
    <w:p w:rsidR="006925E3" w:rsidRDefault="00B1318A">
      <w:pPr>
        <w:spacing w:before="137"/>
        <w:ind w:left="968"/>
        <w:rPr>
          <w:sz w:val="24"/>
        </w:rPr>
      </w:pPr>
      <w:r>
        <w:rPr>
          <w:rFonts w:ascii="Symbol" w:hAnsi="Symbol"/>
          <w:position w:val="1"/>
          <w:sz w:val="24"/>
        </w:rPr>
        <w:lastRenderedPageBreak/>
        <w:t></w:t>
      </w:r>
      <w:r>
        <w:rPr>
          <w:rFonts w:ascii="Times New Roman" w:hAnsi="Times New Roman"/>
          <w:position w:val="1"/>
          <w:sz w:val="24"/>
        </w:rPr>
        <w:t xml:space="preserve"> </w:t>
      </w:r>
      <w:r>
        <w:rPr>
          <w:position w:val="1"/>
          <w:sz w:val="24"/>
        </w:rPr>
        <w:t>A</w:t>
      </w:r>
      <w:r>
        <w:rPr>
          <w:rFonts w:ascii="Symbol" w:hAnsi="Symbol"/>
          <w:sz w:val="16"/>
        </w:rPr>
        <w:t></w:t>
      </w:r>
      <w:r>
        <w:rPr>
          <w:sz w:val="16"/>
        </w:rPr>
        <w:t>OCD</w:t>
      </w:r>
      <w:r>
        <w:rPr>
          <w:spacing w:val="26"/>
          <w:sz w:val="16"/>
        </w:rPr>
        <w:t xml:space="preserve"> </w:t>
      </w:r>
      <w:r>
        <w:rPr>
          <w:spacing w:val="-17"/>
          <w:position w:val="1"/>
          <w:sz w:val="24"/>
        </w:rPr>
        <w:t>=</w:t>
      </w:r>
    </w:p>
    <w:p w:rsidR="006925E3" w:rsidRDefault="006925E3">
      <w:pPr>
        <w:pStyle w:val="Textoindependiente"/>
        <w:spacing w:before="2"/>
        <w:rPr>
          <w:sz w:val="40"/>
        </w:rPr>
      </w:pPr>
    </w:p>
    <w:p w:rsidR="006925E3" w:rsidRDefault="00B1318A">
      <w:pPr>
        <w:pStyle w:val="Prrafodelista"/>
        <w:numPr>
          <w:ilvl w:val="0"/>
          <w:numId w:val="79"/>
        </w:numPr>
        <w:tabs>
          <w:tab w:val="left" w:pos="981"/>
        </w:tabs>
        <w:rPr>
          <w:sz w:val="24"/>
        </w:rPr>
      </w:pPr>
      <w:r>
        <w:rPr>
          <w:sz w:val="24"/>
        </w:rPr>
        <w:t>Propiedad</w:t>
      </w:r>
    </w:p>
    <w:p w:rsidR="006925E3" w:rsidRDefault="00B1318A">
      <w:pPr>
        <w:tabs>
          <w:tab w:val="left" w:pos="3726"/>
          <w:tab w:val="left" w:pos="6201"/>
        </w:tabs>
        <w:spacing w:before="48" w:line="165" w:lineRule="auto"/>
        <w:ind w:left="84"/>
        <w:rPr>
          <w:sz w:val="31"/>
        </w:rPr>
      </w:pPr>
      <w:r>
        <w:br w:type="column"/>
      </w:r>
      <w:r>
        <w:rPr>
          <w:spacing w:val="3"/>
          <w:position w:val="6"/>
          <w:sz w:val="24"/>
        </w:rPr>
        <w:lastRenderedPageBreak/>
        <w:t>A</w:t>
      </w:r>
      <w:r>
        <w:rPr>
          <w:rFonts w:ascii="Symbol" w:hAnsi="Symbol"/>
          <w:spacing w:val="3"/>
          <w:sz w:val="18"/>
        </w:rPr>
        <w:t></w:t>
      </w:r>
      <w:r>
        <w:rPr>
          <w:spacing w:val="3"/>
          <w:sz w:val="18"/>
        </w:rPr>
        <w:t>PCD</w:t>
      </w:r>
      <w:r>
        <w:rPr>
          <w:spacing w:val="3"/>
          <w:sz w:val="18"/>
        </w:rPr>
        <w:tab/>
      </w:r>
      <w:r>
        <w:rPr>
          <w:color w:val="211F1F"/>
          <w:position w:val="-2"/>
          <w:sz w:val="31"/>
        </w:rPr>
        <w:t>B</w:t>
      </w:r>
      <w:r>
        <w:rPr>
          <w:color w:val="211F1F"/>
          <w:position w:val="-2"/>
          <w:sz w:val="31"/>
        </w:rPr>
        <w:tab/>
      </w:r>
      <w:r>
        <w:rPr>
          <w:color w:val="211F1F"/>
          <w:position w:val="-10"/>
          <w:sz w:val="31"/>
        </w:rPr>
        <w:t>C</w:t>
      </w:r>
    </w:p>
    <w:p w:rsidR="006925E3" w:rsidRDefault="00AB6811">
      <w:pPr>
        <w:tabs>
          <w:tab w:val="left" w:pos="5376"/>
        </w:tabs>
        <w:spacing w:line="175" w:lineRule="auto"/>
        <w:ind w:left="355"/>
        <w:rPr>
          <w:rFonts w:ascii="Symbol" w:hAnsi="Symbol"/>
          <w:sz w:val="23"/>
        </w:rPr>
      </w:pPr>
      <w:r>
        <w:rPr>
          <w:noProof/>
          <w:lang w:val="es-PE" w:eastAsia="es-PE" w:bidi="ar-SA"/>
        </w:rPr>
        <mc:AlternateContent>
          <mc:Choice Requires="wps">
            <w:drawing>
              <wp:anchor distT="0" distB="0" distL="114300" distR="114300" simplePos="0" relativeHeight="503079536" behindDoc="1" locked="0" layoutInCell="1" allowOverlap="1">
                <wp:simplePos x="0" y="0"/>
                <wp:positionH relativeFrom="page">
                  <wp:posOffset>2030095</wp:posOffset>
                </wp:positionH>
                <wp:positionV relativeFrom="paragraph">
                  <wp:posOffset>-34290</wp:posOffset>
                </wp:positionV>
                <wp:extent cx="451485" cy="0"/>
                <wp:effectExtent l="10795" t="8890" r="13970" b="10160"/>
                <wp:wrapNone/>
                <wp:docPr id="1212" name="Line 93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1485" cy="0"/>
                        </a:xfrm>
                        <a:prstGeom prst="line">
                          <a:avLst/>
                        </a:prstGeom>
                        <a:noFill/>
                        <a:ln w="1273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5259A6A" id="Line 939" o:spid="_x0000_s1026" style="position:absolute;z-index:-2369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59.85pt,-2.7pt" to="195.4pt,-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" strokeweight=".35375mm">
                <w10:wrap anchorx="page"/>
              </v:line>
            </w:pict>
          </mc:Fallback>
        </mc:AlternateContent>
      </w:r>
      <w:r w:rsidR="00B1318A">
        <w:rPr>
          <w:sz w:val="24"/>
        </w:rPr>
        <w:t>2</w:t>
      </w:r>
      <w:r w:rsidR="00B1318A">
        <w:rPr>
          <w:sz w:val="24"/>
        </w:rPr>
        <w:tab/>
      </w:r>
      <w:r w:rsidR="00B1318A">
        <w:rPr>
          <w:rFonts w:ascii="Symbol" w:hAnsi="Symbol"/>
          <w:color w:val="211F1F"/>
          <w:position w:val="-14"/>
          <w:sz w:val="23"/>
        </w:rPr>
        <w:t></w:t>
      </w:r>
    </w:p>
    <w:p w:rsidR="006925E3" w:rsidRDefault="00B1318A">
      <w:pPr>
        <w:pStyle w:val="Ttulo3"/>
        <w:tabs>
          <w:tab w:val="left" w:pos="5685"/>
        </w:tabs>
        <w:spacing w:line="194" w:lineRule="auto"/>
      </w:pPr>
      <w:r>
        <w:rPr>
          <w:color w:val="211F1F"/>
        </w:rPr>
        <w:t>O</w:t>
      </w:r>
      <w:r>
        <w:rPr>
          <w:color w:val="211F1F"/>
        </w:rPr>
        <w:tab/>
      </w:r>
      <w:r>
        <w:rPr>
          <w:color w:val="211F1F"/>
          <w:position w:val="-7"/>
        </w:rPr>
        <w:t>H</w:t>
      </w:r>
    </w:p>
    <w:p w:rsidR="006925E3" w:rsidRDefault="006925E3">
      <w:pPr>
        <w:spacing w:line="194" w:lineRule="auto"/>
        <w:sectPr w:rsidR="006925E3">
          <w:type w:val="continuous"/>
          <w:pgSz w:w="11910" w:h="16840"/>
          <w:pgMar w:top="1260" w:right="620" w:bottom="1000" w:left="1000" w:header="720" w:footer="720" w:gutter="0"/>
          <w:cols w:num="2" w:space="720" w:equalWidth="0">
            <w:col w:w="2093" w:space="40"/>
            <w:col w:w="8157"/>
          </w:cols>
        </w:sectPr>
      </w:pPr>
    </w:p>
    <w:p w:rsidR="006925E3" w:rsidRDefault="00B1318A">
      <w:pPr>
        <w:tabs>
          <w:tab w:val="left" w:pos="4905"/>
        </w:tabs>
        <w:spacing w:before="70"/>
        <w:ind w:left="968"/>
        <w:rPr>
          <w:sz w:val="31"/>
        </w:rPr>
      </w:pPr>
      <w:r>
        <w:rPr>
          <w:position w:val="1"/>
          <w:sz w:val="24"/>
        </w:rPr>
        <w:lastRenderedPageBreak/>
        <w:t>A</w:t>
      </w:r>
      <w:r>
        <w:rPr>
          <w:rFonts w:ascii="Symbol" w:hAnsi="Symbol"/>
          <w:sz w:val="16"/>
        </w:rPr>
        <w:t></w:t>
      </w:r>
      <w:r>
        <w:rPr>
          <w:sz w:val="16"/>
        </w:rPr>
        <w:t>OCD</w:t>
      </w:r>
      <w:r>
        <w:rPr>
          <w:position w:val="1"/>
          <w:sz w:val="24"/>
        </w:rPr>
        <w:t>:</w:t>
      </w:r>
      <w:r>
        <w:rPr>
          <w:spacing w:val="-1"/>
          <w:position w:val="1"/>
          <w:sz w:val="24"/>
        </w:rPr>
        <w:t xml:space="preserve"> </w:t>
      </w:r>
      <w:r>
        <w:rPr>
          <w:position w:val="1"/>
          <w:sz w:val="24"/>
        </w:rPr>
        <w:t>A</w:t>
      </w:r>
      <w:r>
        <w:rPr>
          <w:rFonts w:ascii="Symbol" w:hAnsi="Symbol"/>
          <w:sz w:val="16"/>
        </w:rPr>
        <w:t></w:t>
      </w:r>
      <w:r>
        <w:rPr>
          <w:sz w:val="16"/>
        </w:rPr>
        <w:t>PCD</w:t>
      </w:r>
      <w:r>
        <w:rPr>
          <w:position w:val="1"/>
          <w:sz w:val="24"/>
        </w:rPr>
        <w:t>cos</w:t>
      </w:r>
      <w:r>
        <w:rPr>
          <w:rFonts w:ascii="Symbol" w:hAnsi="Symbol"/>
          <w:position w:val="1"/>
          <w:sz w:val="24"/>
        </w:rPr>
        <w:t></w:t>
      </w:r>
      <w:r>
        <w:rPr>
          <w:rFonts w:ascii="Times New Roman" w:hAnsi="Times New Roman"/>
          <w:position w:val="1"/>
          <w:sz w:val="24"/>
        </w:rPr>
        <w:tab/>
      </w:r>
      <w:r>
        <w:rPr>
          <w:color w:val="211F1F"/>
          <w:position w:val="3"/>
          <w:sz w:val="31"/>
        </w:rPr>
        <w:t>A</w:t>
      </w:r>
    </w:p>
    <w:p w:rsidR="006925E3" w:rsidRDefault="00B1318A">
      <w:pPr>
        <w:pStyle w:val="Textoindependiente"/>
        <w:spacing w:before="148"/>
        <w:ind w:left="968"/>
      </w:pPr>
      <w:r>
        <w:rPr>
          <w:noProof/>
          <w:lang w:val="es-PE" w:eastAsia="es-PE" w:bidi="ar-SA"/>
        </w:rPr>
        <w:drawing>
          <wp:anchor distT="0" distB="0" distL="0" distR="0" simplePos="0" relativeHeight="268198415" behindDoc="1" locked="0" layoutInCell="1" allowOverlap="1">
            <wp:simplePos x="0" y="0"/>
            <wp:positionH relativeFrom="page">
              <wp:posOffset>722630</wp:posOffset>
            </wp:positionH>
            <wp:positionV relativeFrom="paragraph">
              <wp:posOffset>255580</wp:posOffset>
            </wp:positionV>
            <wp:extent cx="6113780" cy="3423285"/>
            <wp:effectExtent l="0" t="0" r="0" b="0"/>
            <wp:wrapNone/>
            <wp:docPr id="273"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image3.png"/>
                    <pic:cNvPicPr/>
                  </pic:nvPicPr>
                  <pic:blipFill>
                    <a:blip r:embed="rId9" cstate="print"/>
                    <a:stretch>
                      <a:fillRect/>
                    </a:stretch>
                  </pic:blipFill>
                  <pic:spPr>
                    <a:xfrm>
                      <a:off x="0" y="0"/>
                      <a:ext cx="6113780" cy="3423285"/>
                    </a:xfrm>
                    <a:prstGeom prst="rect">
                      <a:avLst/>
                    </a:prstGeom>
                  </pic:spPr>
                </pic:pic>
              </a:graphicData>
            </a:graphic>
          </wp:anchor>
        </w:drawing>
      </w:r>
      <w:r>
        <w:rPr>
          <w:rFonts w:ascii="Symbol" w:hAnsi="Symbol"/>
        </w:rPr>
        <w:t></w:t>
      </w:r>
      <w:r>
        <w:rPr>
          <w:rFonts w:ascii="Times New Roman" w:hAnsi="Times New Roman"/>
        </w:rPr>
        <w:t xml:space="preserve"> </w:t>
      </w:r>
      <w:r>
        <w:rPr>
          <w:rFonts w:ascii="Symbol" w:hAnsi="Symbol"/>
        </w:rPr>
        <w:t></w:t>
      </w:r>
      <w:r>
        <w:rPr>
          <w:rFonts w:ascii="Times New Roman" w:hAnsi="Times New Roman"/>
        </w:rPr>
        <w:t xml:space="preserve"> </w:t>
      </w:r>
      <w:r>
        <w:t>= 60°</w:t>
      </w:r>
    </w:p>
    <w:p w:rsidR="006925E3" w:rsidRDefault="00B1318A">
      <w:pPr>
        <w:pStyle w:val="Textoindependiente"/>
        <w:spacing w:before="145" w:line="352" w:lineRule="auto"/>
        <w:ind w:left="968" w:right="2821"/>
      </w:pPr>
      <w:r>
        <w:rPr>
          <w:rFonts w:ascii="Symbol" w:hAnsi="Symbol"/>
        </w:rPr>
        <w:t></w:t>
      </w:r>
      <w:r>
        <w:rPr>
          <w:rFonts w:ascii="Times New Roman" w:hAnsi="Times New Roman"/>
        </w:rPr>
        <w:t xml:space="preserve"> </w:t>
      </w:r>
      <w:r>
        <w:t>OH = 1 AB = 2</w:t>
      </w:r>
      <w:r>
        <w:rPr>
          <w:position w:val="8"/>
          <w:sz w:val="16"/>
        </w:rPr>
        <w:t xml:space="preserve">2 </w:t>
      </w:r>
      <w:r>
        <w:t>= 4</w:t>
      </w:r>
    </w:p>
    <w:p w:rsidR="006925E3" w:rsidRDefault="00B1318A">
      <w:pPr>
        <w:spacing w:before="119"/>
        <w:ind w:left="968"/>
        <w:rPr>
          <w:sz w:val="31"/>
        </w:rPr>
      </w:pPr>
      <w:r>
        <w:br w:type="column"/>
      </w:r>
      <w:r>
        <w:rPr>
          <w:color w:val="211F1F"/>
          <w:sz w:val="31"/>
        </w:rPr>
        <w:lastRenderedPageBreak/>
        <w:t>D</w:t>
      </w:r>
    </w:p>
    <w:p w:rsidR="006925E3" w:rsidRDefault="006925E3">
      <w:pPr>
        <w:pStyle w:val="Textoindependiente"/>
        <w:rPr>
          <w:sz w:val="34"/>
        </w:rPr>
      </w:pPr>
    </w:p>
    <w:p w:rsidR="006925E3" w:rsidRDefault="006925E3">
      <w:pPr>
        <w:pStyle w:val="Textoindependiente"/>
        <w:rPr>
          <w:sz w:val="34"/>
        </w:rPr>
      </w:pPr>
    </w:p>
    <w:p w:rsidR="006925E3" w:rsidRDefault="006925E3">
      <w:pPr>
        <w:pStyle w:val="Textoindependiente"/>
        <w:spacing w:before="6"/>
        <w:rPr>
          <w:sz w:val="41"/>
        </w:rPr>
      </w:pPr>
    </w:p>
    <w:p w:rsidR="006925E3" w:rsidRDefault="00B1318A">
      <w:pPr>
        <w:pStyle w:val="Ttulo9"/>
        <w:ind w:left="2571"/>
      </w:pPr>
      <w:r>
        <w:t>Rpta.: D</w:t>
      </w:r>
    </w:p>
    <w:p w:rsidR="006925E3" w:rsidRDefault="006925E3">
      <w:pPr>
        <w:sectPr w:rsidR="006925E3">
          <w:type w:val="continuous"/>
          <w:pgSz w:w="11910" w:h="16840"/>
          <w:pgMar w:top="1260" w:right="620" w:bottom="1000" w:left="1000" w:header="720" w:footer="720" w:gutter="0"/>
          <w:cols w:num="2" w:space="720" w:equalWidth="0">
            <w:col w:w="5153" w:space="1129"/>
            <w:col w:w="4008"/>
          </w:cols>
        </w:sectPr>
      </w:pPr>
    </w:p>
    <w:p w:rsidR="006925E3" w:rsidRDefault="006925E3">
      <w:pPr>
        <w:pStyle w:val="Textoindependiente"/>
        <w:spacing w:before="2"/>
        <w:rPr>
          <w:b/>
          <w:sz w:val="16"/>
        </w:rPr>
      </w:pPr>
    </w:p>
    <w:p w:rsidR="006925E3" w:rsidRDefault="00B1318A">
      <w:pPr>
        <w:pStyle w:val="Prrafodelista"/>
        <w:numPr>
          <w:ilvl w:val="0"/>
          <w:numId w:val="81"/>
        </w:numPr>
        <w:tabs>
          <w:tab w:val="left" w:pos="699"/>
          <w:tab w:val="left" w:pos="700"/>
        </w:tabs>
        <w:spacing w:before="93" w:line="276" w:lineRule="auto"/>
        <w:ind w:right="517"/>
        <w:rPr>
          <w:sz w:val="24"/>
        </w:rPr>
      </w:pPr>
      <w:r>
        <w:rPr>
          <w:sz w:val="24"/>
        </w:rPr>
        <w:t>En la figura, ABCD-EFGH es un tronco de pirámide regular, una cara lateral está circunscrita a una circunferencia. Si AB = 3 m, halle el área total del</w:t>
      </w:r>
      <w:r>
        <w:rPr>
          <w:spacing w:val="-17"/>
          <w:sz w:val="24"/>
        </w:rPr>
        <w:t xml:space="preserve"> </w:t>
      </w:r>
      <w:r>
        <w:rPr>
          <w:sz w:val="24"/>
        </w:rPr>
        <w:t>tronco.</w:t>
      </w:r>
    </w:p>
    <w:p w:rsidR="006925E3" w:rsidRDefault="006925E3">
      <w:pPr>
        <w:pStyle w:val="Textoindependiente"/>
        <w:spacing w:before="10"/>
        <w:rPr>
          <w:sz w:val="14"/>
        </w:rPr>
      </w:pPr>
    </w:p>
    <w:p w:rsidR="006925E3" w:rsidRDefault="00AB6811">
      <w:pPr>
        <w:tabs>
          <w:tab w:val="left" w:pos="6798"/>
        </w:tabs>
        <w:spacing w:before="90" w:line="300" w:lineRule="exact"/>
        <w:ind w:left="5936"/>
        <w:rPr>
          <w:sz w:val="27"/>
        </w:rPr>
      </w:pPr>
      <w:r>
        <w:rPr>
          <w:noProof/>
          <w:lang w:val="es-PE" w:eastAsia="es-PE" w:bidi="ar-SA"/>
        </w:rPr>
        <mc:AlternateContent>
          <mc:Choice Requires="wpg">
            <w:drawing>
              <wp:anchor distT="0" distB="0" distL="114300" distR="114300" simplePos="0" relativeHeight="20056" behindDoc="0" locked="0" layoutInCell="1" allowOverlap="1">
                <wp:simplePos x="0" y="0"/>
                <wp:positionH relativeFrom="page">
                  <wp:posOffset>1511300</wp:posOffset>
                </wp:positionH>
                <wp:positionV relativeFrom="paragraph">
                  <wp:posOffset>101600</wp:posOffset>
                </wp:positionV>
                <wp:extent cx="96520" cy="170180"/>
                <wp:effectExtent l="6350" t="3175" r="1905" b="7620"/>
                <wp:wrapNone/>
                <wp:docPr id="1208" name="Group 9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6520" cy="170180"/>
                          <a:chOff x="2380" y="160"/>
                          <a:chExt cx="152" cy="268"/>
                        </a:xfrm>
                      </wpg:grpSpPr>
                      <wps:wsp>
                        <wps:cNvPr id="1209" name="Line 938"/>
                        <wps:cNvCnPr>
                          <a:cxnSpLocks noChangeShapeType="1"/>
                        </wps:cNvCnPr>
                        <wps:spPr bwMode="auto">
                          <a:xfrm>
                            <a:off x="2390" y="349"/>
                            <a:ext cx="26" cy="0"/>
                          </a:xfrm>
                          <a:prstGeom prst="line">
                            <a:avLst/>
                          </a:prstGeom>
                          <a:noFill/>
                          <a:ln w="1246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210" name="Line 937"/>
                        <wps:cNvCnPr>
                          <a:cxnSpLocks noChangeShapeType="1"/>
                        </wps:cNvCnPr>
                        <wps:spPr bwMode="auto">
                          <a:xfrm>
                            <a:off x="2416" y="342"/>
                            <a:ext cx="34" cy="66"/>
                          </a:xfrm>
                          <a:prstGeom prst="line">
                            <a:avLst/>
                          </a:prstGeom>
                          <a:noFill/>
                          <a:ln w="2493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211" name="Line 936"/>
                        <wps:cNvCnPr>
                          <a:cxnSpLocks noChangeShapeType="1"/>
                        </wps:cNvCnPr>
                        <wps:spPr bwMode="auto">
                          <a:xfrm>
                            <a:off x="2459" y="408"/>
                            <a:ext cx="63" cy="0"/>
                          </a:xfrm>
                          <a:prstGeom prst="line">
                            <a:avLst/>
                          </a:prstGeom>
                          <a:noFill/>
                          <a:ln w="12468">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A8CEE23" id="Group 935" o:spid="_x0000_s1026" style="position:absolute;margin-left:119pt;margin-top:8pt;width:7.6pt;height:13.4pt;z-index:20056;mso-position-horizontal-relative:page" coordorigin="2380,160" coordsize="152,2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">
                <v:line id="Line 938" o:spid="_x0000_s1027" style="position:absolute;visibility:visible;mso-wrap-style:square" from="2390,349" to="2416,3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U3SisUAAADdAAAADwAAAGRycy9kb3ducmV2LnhtbESPQWsCMRCF70L/QxihN020KHZrFCm0&#10;CNKDroceh2TcXbqZLEnqbv+9EYTeZnhv3vtmvR1cK64UYuNZw2yqQBAbbxuuNJzLj8kKREzIFlvP&#10;pOGPImw3T6M1Ftb3fKTrKVUih3AsUEOdUldIGU1NDuPUd8RZu/jgMOU1VNIG7HO4a+VcqaV02HBu&#10;qLGj95rMz+nXaTCfZRmWL9+rXf+VuS6L8+FolNbP42H3BiLRkP7Nj+u9zfhz9Qr3b/IIcnM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U3SisUAAADdAAAADwAAAAAAAAAA&#10;AAAAAAChAgAAZHJzL2Rvd25yZXYueG1sUEsFBgAAAAAEAAQA+QAAAJMDAAAAAA==&#10;" strokeweight=".34622mm"/>
                <v:line id="Line 937" o:spid="_x0000_s1028" style="position:absolute;visibility:visible;mso-wrap-style:square" from="2416,342" to="2450,4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JFv6sUAAADdAAAADwAAAGRycy9kb3ducmV2LnhtbESPT2/CMAzF70j7DpEncYOUHhDrCGja&#10;H8FlhwGTOFqJaSsap2qytnz7+YDEzdZ7fu/n9Xb0jeqpi3VgA4t5BorYBldzaeB0/JqtQMWE7LAJ&#10;TAZuFGG7eZqssXBh4B/qD6lUEsKxQANVSm2hdbQVeYzz0BKLdgmdxyRrV2rX4SDhvtF5li21x5ql&#10;ocKW3iuy18OfN+B+z/mLPZ/6j8Gudjf27nNw38ZMn8e3V1CJxvQw36/3TvDzhfDLNzKC3vw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3JFv6sUAAADdAAAADwAAAAAAAAAA&#10;AAAAAAChAgAAZHJzL2Rvd25yZXYueG1sUEsFBgAAAAAEAAQA+QAAAJMDAAAAAA==&#10;" strokeweight=".69261mm"/>
                <v:line id="Line 936" o:spid="_x0000_s1029" style="position:absolute;visibility:visible;mso-wrap-style:square" from="2459,408" to="2522,4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HBbwMAAAADdAAAADwAAAGRycy9kb3ducmV2LnhtbERP24rCMBB9F/yHMIJvmtYHkWqUXWEX&#10;URC8fMDYzDZlm0ltoq1/bwTBtzmc6yxWna3EnRpfOlaQjhMQxLnTJRcKzqef0QyED8gaK8ek4EEe&#10;Vst+b4GZdi0f6H4MhYgh7DNUYEKoMyl9bsiiH7uaOHJ/rrEYImwKqRtsY7it5CRJptJiybHBYE1r&#10;Q/n/8WYV3L731YWuszyx25QPv7xvd4aUGg66rzmIQF34iN/ujY7zJ2kKr2/iCXL5B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KxwW8DAAAAA3QAAAA8AAAAAAAAAAAAAAAAA&#10;oQIAAGRycy9kb3ducmV2LnhtbFBLBQYAAAAABAAEAPkAAACOAwAAAAA=&#10;" strokeweight=".34633mm"/>
                <w10:wrap anchorx="page"/>
              </v:group>
            </w:pict>
          </mc:Fallback>
        </mc:AlternateContent>
      </w:r>
      <w:r>
        <w:rPr>
          <w:noProof/>
          <w:lang w:val="es-PE" w:eastAsia="es-PE" w:bidi="ar-SA"/>
        </w:rPr>
        <mc:AlternateContent>
          <mc:Choice Requires="wpg">
            <w:drawing>
              <wp:anchor distT="0" distB="0" distL="114300" distR="114300" simplePos="0" relativeHeight="503079680" behindDoc="1" locked="0" layoutInCell="1" allowOverlap="1">
                <wp:simplePos x="0" y="0"/>
                <wp:positionH relativeFrom="page">
                  <wp:posOffset>3360420</wp:posOffset>
                </wp:positionH>
                <wp:positionV relativeFrom="paragraph">
                  <wp:posOffset>227965</wp:posOffset>
                </wp:positionV>
                <wp:extent cx="1978660" cy="1188085"/>
                <wp:effectExtent l="7620" t="5715" r="4445" b="6350"/>
                <wp:wrapNone/>
                <wp:docPr id="1195" name="Group 9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78660" cy="1188085"/>
                          <a:chOff x="5292" y="359"/>
                          <a:chExt cx="3116" cy="1871"/>
                        </a:xfrm>
                      </wpg:grpSpPr>
                      <wps:wsp>
                        <wps:cNvPr id="1196" name="AutoShape 934"/>
                        <wps:cNvSpPr>
                          <a:spLocks/>
                        </wps:cNvSpPr>
                        <wps:spPr bwMode="auto">
                          <a:xfrm>
                            <a:off x="5297" y="1527"/>
                            <a:ext cx="1159" cy="701"/>
                          </a:xfrm>
                          <a:custGeom>
                            <a:avLst/>
                            <a:gdLst>
                              <a:gd name="T0" fmla="+- 0 5406 5297"/>
                              <a:gd name="T1" fmla="*/ T0 w 1159"/>
                              <a:gd name="T2" fmla="+- 0 2170 1527"/>
                              <a:gd name="T3" fmla="*/ 2170 h 701"/>
                              <a:gd name="T4" fmla="+- 0 5395 5297"/>
                              <a:gd name="T5" fmla="*/ T4 w 1159"/>
                              <a:gd name="T6" fmla="+- 0 2151 1527"/>
                              <a:gd name="T7" fmla="*/ 2151 h 701"/>
                              <a:gd name="T8" fmla="+- 0 5297 5297"/>
                              <a:gd name="T9" fmla="*/ T8 w 1159"/>
                              <a:gd name="T10" fmla="+- 0 2209 1527"/>
                              <a:gd name="T11" fmla="*/ 2209 h 701"/>
                              <a:gd name="T12" fmla="+- 0 5309 5297"/>
                              <a:gd name="T13" fmla="*/ T12 w 1159"/>
                              <a:gd name="T14" fmla="+- 0 2228 1527"/>
                              <a:gd name="T15" fmla="*/ 2228 h 701"/>
                              <a:gd name="T16" fmla="+- 0 5406 5297"/>
                              <a:gd name="T17" fmla="*/ T16 w 1159"/>
                              <a:gd name="T18" fmla="+- 0 2170 1527"/>
                              <a:gd name="T19" fmla="*/ 2170 h 701"/>
                              <a:gd name="T20" fmla="+- 0 5523 5297"/>
                              <a:gd name="T21" fmla="*/ T20 w 1159"/>
                              <a:gd name="T22" fmla="+- 0 2101 1527"/>
                              <a:gd name="T23" fmla="*/ 2101 h 701"/>
                              <a:gd name="T24" fmla="+- 0 5511 5297"/>
                              <a:gd name="T25" fmla="*/ T24 w 1159"/>
                              <a:gd name="T26" fmla="+- 0 2081 1527"/>
                              <a:gd name="T27" fmla="*/ 2081 h 701"/>
                              <a:gd name="T28" fmla="+- 0 5414 5297"/>
                              <a:gd name="T29" fmla="*/ T28 w 1159"/>
                              <a:gd name="T30" fmla="+- 0 2139 1527"/>
                              <a:gd name="T31" fmla="*/ 2139 h 701"/>
                              <a:gd name="T32" fmla="+- 0 5426 5297"/>
                              <a:gd name="T33" fmla="*/ T32 w 1159"/>
                              <a:gd name="T34" fmla="+- 0 2158 1527"/>
                              <a:gd name="T35" fmla="*/ 2158 h 701"/>
                              <a:gd name="T36" fmla="+- 0 5523 5297"/>
                              <a:gd name="T37" fmla="*/ T36 w 1159"/>
                              <a:gd name="T38" fmla="+- 0 2101 1527"/>
                              <a:gd name="T39" fmla="*/ 2101 h 701"/>
                              <a:gd name="T40" fmla="+- 0 5639 5297"/>
                              <a:gd name="T41" fmla="*/ T40 w 1159"/>
                              <a:gd name="T42" fmla="+- 0 2032 1527"/>
                              <a:gd name="T43" fmla="*/ 2032 h 701"/>
                              <a:gd name="T44" fmla="+- 0 5627 5297"/>
                              <a:gd name="T45" fmla="*/ T44 w 1159"/>
                              <a:gd name="T46" fmla="+- 0 2012 1527"/>
                              <a:gd name="T47" fmla="*/ 2012 h 701"/>
                              <a:gd name="T48" fmla="+- 0 5530 5297"/>
                              <a:gd name="T49" fmla="*/ T48 w 1159"/>
                              <a:gd name="T50" fmla="+- 0 2070 1527"/>
                              <a:gd name="T51" fmla="*/ 2070 h 701"/>
                              <a:gd name="T52" fmla="+- 0 5542 5297"/>
                              <a:gd name="T53" fmla="*/ T52 w 1159"/>
                              <a:gd name="T54" fmla="+- 0 2089 1527"/>
                              <a:gd name="T55" fmla="*/ 2089 h 701"/>
                              <a:gd name="T56" fmla="+- 0 5639 5297"/>
                              <a:gd name="T57" fmla="*/ T56 w 1159"/>
                              <a:gd name="T58" fmla="+- 0 2032 1527"/>
                              <a:gd name="T59" fmla="*/ 2032 h 701"/>
                              <a:gd name="T60" fmla="+- 0 5756 5297"/>
                              <a:gd name="T61" fmla="*/ T60 w 1159"/>
                              <a:gd name="T62" fmla="+- 0 1962 1527"/>
                              <a:gd name="T63" fmla="*/ 1962 h 701"/>
                              <a:gd name="T64" fmla="+- 0 5744 5297"/>
                              <a:gd name="T65" fmla="*/ T64 w 1159"/>
                              <a:gd name="T66" fmla="+- 0 1943 1527"/>
                              <a:gd name="T67" fmla="*/ 1943 h 701"/>
                              <a:gd name="T68" fmla="+- 0 5647 5297"/>
                              <a:gd name="T69" fmla="*/ T68 w 1159"/>
                              <a:gd name="T70" fmla="+- 0 2001 1527"/>
                              <a:gd name="T71" fmla="*/ 2001 h 701"/>
                              <a:gd name="T72" fmla="+- 0 5659 5297"/>
                              <a:gd name="T73" fmla="*/ T72 w 1159"/>
                              <a:gd name="T74" fmla="+- 0 2020 1527"/>
                              <a:gd name="T75" fmla="*/ 2020 h 701"/>
                              <a:gd name="T76" fmla="+- 0 5756 5297"/>
                              <a:gd name="T77" fmla="*/ T76 w 1159"/>
                              <a:gd name="T78" fmla="+- 0 1962 1527"/>
                              <a:gd name="T79" fmla="*/ 1962 h 701"/>
                              <a:gd name="T80" fmla="+- 0 5873 5297"/>
                              <a:gd name="T81" fmla="*/ T80 w 1159"/>
                              <a:gd name="T82" fmla="+- 0 1892 1527"/>
                              <a:gd name="T83" fmla="*/ 1892 h 701"/>
                              <a:gd name="T84" fmla="+- 0 5861 5297"/>
                              <a:gd name="T85" fmla="*/ T84 w 1159"/>
                              <a:gd name="T86" fmla="+- 0 1873 1527"/>
                              <a:gd name="T87" fmla="*/ 1873 h 701"/>
                              <a:gd name="T88" fmla="+- 0 5764 5297"/>
                              <a:gd name="T89" fmla="*/ T88 w 1159"/>
                              <a:gd name="T90" fmla="+- 0 1931 1527"/>
                              <a:gd name="T91" fmla="*/ 1931 h 701"/>
                              <a:gd name="T92" fmla="+- 0 5775 5297"/>
                              <a:gd name="T93" fmla="*/ T92 w 1159"/>
                              <a:gd name="T94" fmla="+- 0 1950 1527"/>
                              <a:gd name="T95" fmla="*/ 1950 h 701"/>
                              <a:gd name="T96" fmla="+- 0 5873 5297"/>
                              <a:gd name="T97" fmla="*/ T96 w 1159"/>
                              <a:gd name="T98" fmla="+- 0 1892 1527"/>
                              <a:gd name="T99" fmla="*/ 1892 h 701"/>
                              <a:gd name="T100" fmla="+- 0 5989 5297"/>
                              <a:gd name="T101" fmla="*/ T100 w 1159"/>
                              <a:gd name="T102" fmla="+- 0 1823 1527"/>
                              <a:gd name="T103" fmla="*/ 1823 h 701"/>
                              <a:gd name="T104" fmla="+- 0 5978 5297"/>
                              <a:gd name="T105" fmla="*/ T104 w 1159"/>
                              <a:gd name="T106" fmla="+- 0 1804 1527"/>
                              <a:gd name="T107" fmla="*/ 1804 h 701"/>
                              <a:gd name="T108" fmla="+- 0 5880 5297"/>
                              <a:gd name="T109" fmla="*/ T108 w 1159"/>
                              <a:gd name="T110" fmla="+- 0 1862 1527"/>
                              <a:gd name="T111" fmla="*/ 1862 h 701"/>
                              <a:gd name="T112" fmla="+- 0 5892 5297"/>
                              <a:gd name="T113" fmla="*/ T112 w 1159"/>
                              <a:gd name="T114" fmla="+- 0 1881 1527"/>
                              <a:gd name="T115" fmla="*/ 1881 h 701"/>
                              <a:gd name="T116" fmla="+- 0 5989 5297"/>
                              <a:gd name="T117" fmla="*/ T116 w 1159"/>
                              <a:gd name="T118" fmla="+- 0 1823 1527"/>
                              <a:gd name="T119" fmla="*/ 1823 h 701"/>
                              <a:gd name="T120" fmla="+- 0 6106 5297"/>
                              <a:gd name="T121" fmla="*/ T120 w 1159"/>
                              <a:gd name="T122" fmla="+- 0 1754 1527"/>
                              <a:gd name="T123" fmla="*/ 1754 h 701"/>
                              <a:gd name="T124" fmla="+- 0 6094 5297"/>
                              <a:gd name="T125" fmla="*/ T124 w 1159"/>
                              <a:gd name="T126" fmla="+- 0 1734 1527"/>
                              <a:gd name="T127" fmla="*/ 1734 h 701"/>
                              <a:gd name="T128" fmla="+- 0 5997 5297"/>
                              <a:gd name="T129" fmla="*/ T128 w 1159"/>
                              <a:gd name="T130" fmla="+- 0 1792 1527"/>
                              <a:gd name="T131" fmla="*/ 1792 h 701"/>
                              <a:gd name="T132" fmla="+- 0 6009 5297"/>
                              <a:gd name="T133" fmla="*/ T132 w 1159"/>
                              <a:gd name="T134" fmla="+- 0 1811 1527"/>
                              <a:gd name="T135" fmla="*/ 1811 h 701"/>
                              <a:gd name="T136" fmla="+- 0 6106 5297"/>
                              <a:gd name="T137" fmla="*/ T136 w 1159"/>
                              <a:gd name="T138" fmla="+- 0 1754 1527"/>
                              <a:gd name="T139" fmla="*/ 1754 h 701"/>
                              <a:gd name="T140" fmla="+- 0 6222 5297"/>
                              <a:gd name="T141" fmla="*/ T140 w 1159"/>
                              <a:gd name="T142" fmla="+- 0 1685 1527"/>
                              <a:gd name="T143" fmla="*/ 1685 h 701"/>
                              <a:gd name="T144" fmla="+- 0 6211 5297"/>
                              <a:gd name="T145" fmla="*/ T144 w 1159"/>
                              <a:gd name="T146" fmla="+- 0 1665 1527"/>
                              <a:gd name="T147" fmla="*/ 1665 h 701"/>
                              <a:gd name="T148" fmla="+- 0 6114 5297"/>
                              <a:gd name="T149" fmla="*/ T148 w 1159"/>
                              <a:gd name="T150" fmla="+- 0 1723 1527"/>
                              <a:gd name="T151" fmla="*/ 1723 h 701"/>
                              <a:gd name="T152" fmla="+- 0 6125 5297"/>
                              <a:gd name="T153" fmla="*/ T152 w 1159"/>
                              <a:gd name="T154" fmla="+- 0 1742 1527"/>
                              <a:gd name="T155" fmla="*/ 1742 h 701"/>
                              <a:gd name="T156" fmla="+- 0 6222 5297"/>
                              <a:gd name="T157" fmla="*/ T156 w 1159"/>
                              <a:gd name="T158" fmla="+- 0 1685 1527"/>
                              <a:gd name="T159" fmla="*/ 1685 h 701"/>
                              <a:gd name="T160" fmla="+- 0 6339 5297"/>
                              <a:gd name="T161" fmla="*/ T160 w 1159"/>
                              <a:gd name="T162" fmla="+- 0 1616 1527"/>
                              <a:gd name="T163" fmla="*/ 1616 h 701"/>
                              <a:gd name="T164" fmla="+- 0 6328 5297"/>
                              <a:gd name="T165" fmla="*/ T164 w 1159"/>
                              <a:gd name="T166" fmla="+- 0 1596 1527"/>
                              <a:gd name="T167" fmla="*/ 1596 h 701"/>
                              <a:gd name="T168" fmla="+- 0 6230 5297"/>
                              <a:gd name="T169" fmla="*/ T168 w 1159"/>
                              <a:gd name="T170" fmla="+- 0 1654 1527"/>
                              <a:gd name="T171" fmla="*/ 1654 h 701"/>
                              <a:gd name="T172" fmla="+- 0 6242 5297"/>
                              <a:gd name="T173" fmla="*/ T172 w 1159"/>
                              <a:gd name="T174" fmla="+- 0 1673 1527"/>
                              <a:gd name="T175" fmla="*/ 1673 h 701"/>
                              <a:gd name="T176" fmla="+- 0 6339 5297"/>
                              <a:gd name="T177" fmla="*/ T176 w 1159"/>
                              <a:gd name="T178" fmla="+- 0 1616 1527"/>
                              <a:gd name="T179" fmla="*/ 1616 h 701"/>
                              <a:gd name="T180" fmla="+- 0 6456 5297"/>
                              <a:gd name="T181" fmla="*/ T180 w 1159"/>
                              <a:gd name="T182" fmla="+- 0 1547 1527"/>
                              <a:gd name="T183" fmla="*/ 1547 h 701"/>
                              <a:gd name="T184" fmla="+- 0 6444 5297"/>
                              <a:gd name="T185" fmla="*/ T184 w 1159"/>
                              <a:gd name="T186" fmla="+- 0 1527 1527"/>
                              <a:gd name="T187" fmla="*/ 1527 h 701"/>
                              <a:gd name="T188" fmla="+- 0 6347 5297"/>
                              <a:gd name="T189" fmla="*/ T188 w 1159"/>
                              <a:gd name="T190" fmla="+- 0 1584 1527"/>
                              <a:gd name="T191" fmla="*/ 1584 h 701"/>
                              <a:gd name="T192" fmla="+- 0 6358 5297"/>
                              <a:gd name="T193" fmla="*/ T192 w 1159"/>
                              <a:gd name="T194" fmla="+- 0 1604 1527"/>
                              <a:gd name="T195" fmla="*/ 1604 h 701"/>
                              <a:gd name="T196" fmla="+- 0 6456 5297"/>
                              <a:gd name="T197" fmla="*/ T196 w 1159"/>
                              <a:gd name="T198" fmla="+- 0 1547 1527"/>
                              <a:gd name="T199" fmla="*/ 1547 h 70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Lst>
                            <a:rect l="0" t="0" r="r" b="b"/>
                            <a:pathLst>
                              <a:path w="1159" h="701">
                                <a:moveTo>
                                  <a:pt x="109" y="643"/>
                                </a:moveTo>
                                <a:lnTo>
                                  <a:pt x="98" y="624"/>
                                </a:lnTo>
                                <a:lnTo>
                                  <a:pt x="0" y="682"/>
                                </a:lnTo>
                                <a:lnTo>
                                  <a:pt x="12" y="701"/>
                                </a:lnTo>
                                <a:lnTo>
                                  <a:pt x="109" y="643"/>
                                </a:lnTo>
                                <a:moveTo>
                                  <a:pt x="226" y="574"/>
                                </a:moveTo>
                                <a:lnTo>
                                  <a:pt x="214" y="554"/>
                                </a:lnTo>
                                <a:lnTo>
                                  <a:pt x="117" y="612"/>
                                </a:lnTo>
                                <a:lnTo>
                                  <a:pt x="129" y="631"/>
                                </a:lnTo>
                                <a:lnTo>
                                  <a:pt x="226" y="574"/>
                                </a:lnTo>
                                <a:moveTo>
                                  <a:pt x="342" y="505"/>
                                </a:moveTo>
                                <a:lnTo>
                                  <a:pt x="330" y="485"/>
                                </a:lnTo>
                                <a:lnTo>
                                  <a:pt x="233" y="543"/>
                                </a:lnTo>
                                <a:lnTo>
                                  <a:pt x="245" y="562"/>
                                </a:lnTo>
                                <a:lnTo>
                                  <a:pt x="342" y="505"/>
                                </a:lnTo>
                                <a:moveTo>
                                  <a:pt x="459" y="435"/>
                                </a:moveTo>
                                <a:lnTo>
                                  <a:pt x="447" y="416"/>
                                </a:lnTo>
                                <a:lnTo>
                                  <a:pt x="350" y="474"/>
                                </a:lnTo>
                                <a:lnTo>
                                  <a:pt x="362" y="493"/>
                                </a:lnTo>
                                <a:lnTo>
                                  <a:pt x="459" y="435"/>
                                </a:lnTo>
                                <a:moveTo>
                                  <a:pt x="576" y="365"/>
                                </a:moveTo>
                                <a:lnTo>
                                  <a:pt x="564" y="346"/>
                                </a:lnTo>
                                <a:lnTo>
                                  <a:pt x="467" y="404"/>
                                </a:lnTo>
                                <a:lnTo>
                                  <a:pt x="478" y="423"/>
                                </a:lnTo>
                                <a:lnTo>
                                  <a:pt x="576" y="365"/>
                                </a:lnTo>
                                <a:moveTo>
                                  <a:pt x="692" y="296"/>
                                </a:moveTo>
                                <a:lnTo>
                                  <a:pt x="681" y="277"/>
                                </a:lnTo>
                                <a:lnTo>
                                  <a:pt x="583" y="335"/>
                                </a:lnTo>
                                <a:lnTo>
                                  <a:pt x="595" y="354"/>
                                </a:lnTo>
                                <a:lnTo>
                                  <a:pt x="692" y="296"/>
                                </a:lnTo>
                                <a:moveTo>
                                  <a:pt x="809" y="227"/>
                                </a:moveTo>
                                <a:lnTo>
                                  <a:pt x="797" y="207"/>
                                </a:lnTo>
                                <a:lnTo>
                                  <a:pt x="700" y="265"/>
                                </a:lnTo>
                                <a:lnTo>
                                  <a:pt x="712" y="284"/>
                                </a:lnTo>
                                <a:lnTo>
                                  <a:pt x="809" y="227"/>
                                </a:lnTo>
                                <a:moveTo>
                                  <a:pt x="925" y="158"/>
                                </a:moveTo>
                                <a:lnTo>
                                  <a:pt x="914" y="138"/>
                                </a:lnTo>
                                <a:lnTo>
                                  <a:pt x="817" y="196"/>
                                </a:lnTo>
                                <a:lnTo>
                                  <a:pt x="828" y="215"/>
                                </a:lnTo>
                                <a:lnTo>
                                  <a:pt x="925" y="158"/>
                                </a:lnTo>
                                <a:moveTo>
                                  <a:pt x="1042" y="89"/>
                                </a:moveTo>
                                <a:lnTo>
                                  <a:pt x="1031" y="69"/>
                                </a:lnTo>
                                <a:lnTo>
                                  <a:pt x="933" y="127"/>
                                </a:lnTo>
                                <a:lnTo>
                                  <a:pt x="945" y="146"/>
                                </a:lnTo>
                                <a:lnTo>
                                  <a:pt x="1042" y="89"/>
                                </a:lnTo>
                                <a:moveTo>
                                  <a:pt x="1159" y="20"/>
                                </a:moveTo>
                                <a:lnTo>
                                  <a:pt x="1147" y="0"/>
                                </a:lnTo>
                                <a:lnTo>
                                  <a:pt x="1050" y="57"/>
                                </a:lnTo>
                                <a:lnTo>
                                  <a:pt x="1061" y="77"/>
                                </a:lnTo>
                                <a:lnTo>
                                  <a:pt x="1159" y="20"/>
                                </a:lnTo>
                              </a:path>
                            </a:pathLst>
                          </a:custGeom>
                          <a:solidFill>
                            <a:srgbClr val="211F1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97" name="AutoShape 933"/>
                        <wps:cNvSpPr>
                          <a:spLocks/>
                        </wps:cNvSpPr>
                        <wps:spPr bwMode="auto">
                          <a:xfrm>
                            <a:off x="139" y="7916"/>
                            <a:ext cx="2748" cy="620"/>
                          </a:xfrm>
                          <a:custGeom>
                            <a:avLst/>
                            <a:gdLst>
                              <a:gd name="T0" fmla="+- 0 7234 140"/>
                              <a:gd name="T1" fmla="*/ T0 w 2748"/>
                              <a:gd name="T2" fmla="+- 0 2218 7917"/>
                              <a:gd name="T3" fmla="*/ 2218 h 620"/>
                              <a:gd name="T4" fmla="+- 0 5303 140"/>
                              <a:gd name="T5" fmla="*/ T4 w 2748"/>
                              <a:gd name="T6" fmla="+- 0 2218 7917"/>
                              <a:gd name="T7" fmla="*/ 2218 h 620"/>
                              <a:gd name="T8" fmla="+- 0 8396 140"/>
                              <a:gd name="T9" fmla="*/ T8 w 2748"/>
                              <a:gd name="T10" fmla="+- 0 1528 7917"/>
                              <a:gd name="T11" fmla="*/ 1528 h 620"/>
                              <a:gd name="T12" fmla="+- 0 7234 140"/>
                              <a:gd name="T13" fmla="*/ T12 w 2748"/>
                              <a:gd name="T14" fmla="+- 0 2218 7917"/>
                              <a:gd name="T15" fmla="*/ 2218 h 620"/>
                            </a:gdLst>
                            <a:ahLst/>
                            <a:cxnLst>
                              <a:cxn ang="0">
                                <a:pos x="T1" y="T3"/>
                              </a:cxn>
                              <a:cxn ang="0">
                                <a:pos x="T5" y="T7"/>
                              </a:cxn>
                              <a:cxn ang="0">
                                <a:pos x="T9" y="T11"/>
                              </a:cxn>
                              <a:cxn ang="0">
                                <a:pos x="T13" y="T15"/>
                              </a:cxn>
                            </a:cxnLst>
                            <a:rect l="0" t="0" r="r" b="b"/>
                            <a:pathLst>
                              <a:path w="2748" h="620">
                                <a:moveTo>
                                  <a:pt x="7094" y="-5699"/>
                                </a:moveTo>
                                <a:lnTo>
                                  <a:pt x="5163" y="-5699"/>
                                </a:lnTo>
                                <a:moveTo>
                                  <a:pt x="8256" y="-6389"/>
                                </a:moveTo>
                                <a:lnTo>
                                  <a:pt x="7094" y="-5699"/>
                                </a:lnTo>
                              </a:path>
                            </a:pathLst>
                          </a:custGeom>
                          <a:noFill/>
                          <a:ln w="14209">
                            <a:solidFill>
                              <a:srgbClr val="211F1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98" name="AutoShape 932"/>
                        <wps:cNvSpPr>
                          <a:spLocks/>
                        </wps:cNvSpPr>
                        <wps:spPr bwMode="auto">
                          <a:xfrm>
                            <a:off x="6454" y="366"/>
                            <a:ext cx="545" cy="1166"/>
                          </a:xfrm>
                          <a:custGeom>
                            <a:avLst/>
                            <a:gdLst>
                              <a:gd name="T0" fmla="+- 0 6521 6455"/>
                              <a:gd name="T1" fmla="*/ T0 w 545"/>
                              <a:gd name="T2" fmla="+- 0 1429 366"/>
                              <a:gd name="T3" fmla="*/ 1429 h 1166"/>
                              <a:gd name="T4" fmla="+- 0 6501 6455"/>
                              <a:gd name="T5" fmla="*/ T4 w 545"/>
                              <a:gd name="T6" fmla="+- 0 1420 366"/>
                              <a:gd name="T7" fmla="*/ 1420 h 1166"/>
                              <a:gd name="T8" fmla="+- 0 6455 6455"/>
                              <a:gd name="T9" fmla="*/ T8 w 545"/>
                              <a:gd name="T10" fmla="+- 0 1523 366"/>
                              <a:gd name="T11" fmla="*/ 1523 h 1166"/>
                              <a:gd name="T12" fmla="+- 0 6475 6455"/>
                              <a:gd name="T13" fmla="*/ T12 w 545"/>
                              <a:gd name="T14" fmla="+- 0 1532 366"/>
                              <a:gd name="T15" fmla="*/ 1532 h 1166"/>
                              <a:gd name="T16" fmla="+- 0 6521 6455"/>
                              <a:gd name="T17" fmla="*/ T16 w 545"/>
                              <a:gd name="T18" fmla="+- 0 1429 366"/>
                              <a:gd name="T19" fmla="*/ 1429 h 1166"/>
                              <a:gd name="T20" fmla="+- 0 6577 6455"/>
                              <a:gd name="T21" fmla="*/ T20 w 545"/>
                              <a:gd name="T22" fmla="+- 0 1307 366"/>
                              <a:gd name="T23" fmla="*/ 1307 h 1166"/>
                              <a:gd name="T24" fmla="+- 0 6556 6455"/>
                              <a:gd name="T25" fmla="*/ T24 w 545"/>
                              <a:gd name="T26" fmla="+- 0 1298 366"/>
                              <a:gd name="T27" fmla="*/ 1298 h 1166"/>
                              <a:gd name="T28" fmla="+- 0 6510 6455"/>
                              <a:gd name="T29" fmla="*/ T28 w 545"/>
                              <a:gd name="T30" fmla="+- 0 1400 366"/>
                              <a:gd name="T31" fmla="*/ 1400 h 1166"/>
                              <a:gd name="T32" fmla="+- 0 6531 6455"/>
                              <a:gd name="T33" fmla="*/ T32 w 545"/>
                              <a:gd name="T34" fmla="+- 0 1409 366"/>
                              <a:gd name="T35" fmla="*/ 1409 h 1166"/>
                              <a:gd name="T36" fmla="+- 0 6577 6455"/>
                              <a:gd name="T37" fmla="*/ T36 w 545"/>
                              <a:gd name="T38" fmla="+- 0 1307 366"/>
                              <a:gd name="T39" fmla="*/ 1307 h 1166"/>
                              <a:gd name="T40" fmla="+- 0 6633 6455"/>
                              <a:gd name="T41" fmla="*/ T40 w 545"/>
                              <a:gd name="T42" fmla="+- 0 1184 366"/>
                              <a:gd name="T43" fmla="*/ 1184 h 1166"/>
                              <a:gd name="T44" fmla="+- 0 6612 6455"/>
                              <a:gd name="T45" fmla="*/ T44 w 545"/>
                              <a:gd name="T46" fmla="+- 0 1175 366"/>
                              <a:gd name="T47" fmla="*/ 1175 h 1166"/>
                              <a:gd name="T48" fmla="+- 0 6566 6455"/>
                              <a:gd name="T49" fmla="*/ T48 w 545"/>
                              <a:gd name="T50" fmla="+- 0 1277 366"/>
                              <a:gd name="T51" fmla="*/ 1277 h 1166"/>
                              <a:gd name="T52" fmla="+- 0 6587 6455"/>
                              <a:gd name="T53" fmla="*/ T52 w 545"/>
                              <a:gd name="T54" fmla="+- 0 1287 366"/>
                              <a:gd name="T55" fmla="*/ 1287 h 1166"/>
                              <a:gd name="T56" fmla="+- 0 6633 6455"/>
                              <a:gd name="T57" fmla="*/ T56 w 545"/>
                              <a:gd name="T58" fmla="+- 0 1184 366"/>
                              <a:gd name="T59" fmla="*/ 1184 h 1166"/>
                              <a:gd name="T60" fmla="+- 0 6688 6455"/>
                              <a:gd name="T61" fmla="*/ T60 w 545"/>
                              <a:gd name="T62" fmla="+- 0 1061 366"/>
                              <a:gd name="T63" fmla="*/ 1061 h 1166"/>
                              <a:gd name="T64" fmla="+- 0 6668 6455"/>
                              <a:gd name="T65" fmla="*/ T64 w 545"/>
                              <a:gd name="T66" fmla="+- 0 1052 366"/>
                              <a:gd name="T67" fmla="*/ 1052 h 1166"/>
                              <a:gd name="T68" fmla="+- 0 6622 6455"/>
                              <a:gd name="T69" fmla="*/ T68 w 545"/>
                              <a:gd name="T70" fmla="+- 0 1154 366"/>
                              <a:gd name="T71" fmla="*/ 1154 h 1166"/>
                              <a:gd name="T72" fmla="+- 0 6642 6455"/>
                              <a:gd name="T73" fmla="*/ T72 w 545"/>
                              <a:gd name="T74" fmla="+- 0 1163 366"/>
                              <a:gd name="T75" fmla="*/ 1163 h 1166"/>
                              <a:gd name="T76" fmla="+- 0 6688 6455"/>
                              <a:gd name="T77" fmla="*/ T76 w 545"/>
                              <a:gd name="T78" fmla="+- 0 1061 366"/>
                              <a:gd name="T79" fmla="*/ 1061 h 1166"/>
                              <a:gd name="T80" fmla="+- 0 6744 6455"/>
                              <a:gd name="T81" fmla="*/ T80 w 545"/>
                              <a:gd name="T82" fmla="+- 0 938 366"/>
                              <a:gd name="T83" fmla="*/ 938 h 1166"/>
                              <a:gd name="T84" fmla="+- 0 6723 6455"/>
                              <a:gd name="T85" fmla="*/ T84 w 545"/>
                              <a:gd name="T86" fmla="+- 0 929 366"/>
                              <a:gd name="T87" fmla="*/ 929 h 1166"/>
                              <a:gd name="T88" fmla="+- 0 6677 6455"/>
                              <a:gd name="T89" fmla="*/ T88 w 545"/>
                              <a:gd name="T90" fmla="+- 0 1032 366"/>
                              <a:gd name="T91" fmla="*/ 1032 h 1166"/>
                              <a:gd name="T92" fmla="+- 0 6698 6455"/>
                              <a:gd name="T93" fmla="*/ T92 w 545"/>
                              <a:gd name="T94" fmla="+- 0 1041 366"/>
                              <a:gd name="T95" fmla="*/ 1041 h 1166"/>
                              <a:gd name="T96" fmla="+- 0 6744 6455"/>
                              <a:gd name="T97" fmla="*/ T96 w 545"/>
                              <a:gd name="T98" fmla="+- 0 938 366"/>
                              <a:gd name="T99" fmla="*/ 938 h 1166"/>
                              <a:gd name="T100" fmla="+- 0 6800 6455"/>
                              <a:gd name="T101" fmla="*/ T100 w 545"/>
                              <a:gd name="T102" fmla="+- 0 815 366"/>
                              <a:gd name="T103" fmla="*/ 815 h 1166"/>
                              <a:gd name="T104" fmla="+- 0 6779 6455"/>
                              <a:gd name="T105" fmla="*/ T104 w 545"/>
                              <a:gd name="T106" fmla="+- 0 806 366"/>
                              <a:gd name="T107" fmla="*/ 806 h 1166"/>
                              <a:gd name="T108" fmla="+- 0 6733 6455"/>
                              <a:gd name="T109" fmla="*/ T108 w 545"/>
                              <a:gd name="T110" fmla="+- 0 908 366"/>
                              <a:gd name="T111" fmla="*/ 908 h 1166"/>
                              <a:gd name="T112" fmla="+- 0 6753 6455"/>
                              <a:gd name="T113" fmla="*/ T112 w 545"/>
                              <a:gd name="T114" fmla="+- 0 918 366"/>
                              <a:gd name="T115" fmla="*/ 918 h 1166"/>
                              <a:gd name="T116" fmla="+- 0 6800 6455"/>
                              <a:gd name="T117" fmla="*/ T116 w 545"/>
                              <a:gd name="T118" fmla="+- 0 815 366"/>
                              <a:gd name="T119" fmla="*/ 815 h 1166"/>
                              <a:gd name="T120" fmla="+- 0 6855 6455"/>
                              <a:gd name="T121" fmla="*/ T120 w 545"/>
                              <a:gd name="T122" fmla="+- 0 692 366"/>
                              <a:gd name="T123" fmla="*/ 692 h 1166"/>
                              <a:gd name="T124" fmla="+- 0 6835 6455"/>
                              <a:gd name="T125" fmla="*/ T124 w 545"/>
                              <a:gd name="T126" fmla="+- 0 683 366"/>
                              <a:gd name="T127" fmla="*/ 683 h 1166"/>
                              <a:gd name="T128" fmla="+- 0 6788 6455"/>
                              <a:gd name="T129" fmla="*/ T128 w 545"/>
                              <a:gd name="T130" fmla="+- 0 786 366"/>
                              <a:gd name="T131" fmla="*/ 786 h 1166"/>
                              <a:gd name="T132" fmla="+- 0 6809 6455"/>
                              <a:gd name="T133" fmla="*/ T132 w 545"/>
                              <a:gd name="T134" fmla="+- 0 795 366"/>
                              <a:gd name="T135" fmla="*/ 795 h 1166"/>
                              <a:gd name="T136" fmla="+- 0 6855 6455"/>
                              <a:gd name="T137" fmla="*/ T136 w 545"/>
                              <a:gd name="T138" fmla="+- 0 692 366"/>
                              <a:gd name="T139" fmla="*/ 692 h 1166"/>
                              <a:gd name="T140" fmla="+- 0 6911 6455"/>
                              <a:gd name="T141" fmla="*/ T140 w 545"/>
                              <a:gd name="T142" fmla="+- 0 570 366"/>
                              <a:gd name="T143" fmla="*/ 570 h 1166"/>
                              <a:gd name="T144" fmla="+- 0 6890 6455"/>
                              <a:gd name="T145" fmla="*/ T144 w 545"/>
                              <a:gd name="T146" fmla="+- 0 561 366"/>
                              <a:gd name="T147" fmla="*/ 561 h 1166"/>
                              <a:gd name="T148" fmla="+- 0 6844 6455"/>
                              <a:gd name="T149" fmla="*/ T148 w 545"/>
                              <a:gd name="T150" fmla="+- 0 663 366"/>
                              <a:gd name="T151" fmla="*/ 663 h 1166"/>
                              <a:gd name="T152" fmla="+- 0 6864 6455"/>
                              <a:gd name="T153" fmla="*/ T152 w 545"/>
                              <a:gd name="T154" fmla="+- 0 672 366"/>
                              <a:gd name="T155" fmla="*/ 672 h 1166"/>
                              <a:gd name="T156" fmla="+- 0 6911 6455"/>
                              <a:gd name="T157" fmla="*/ T156 w 545"/>
                              <a:gd name="T158" fmla="+- 0 570 366"/>
                              <a:gd name="T159" fmla="*/ 570 h 1166"/>
                              <a:gd name="T160" fmla="+- 0 6967 6455"/>
                              <a:gd name="T161" fmla="*/ T160 w 545"/>
                              <a:gd name="T162" fmla="+- 0 446 366"/>
                              <a:gd name="T163" fmla="*/ 446 h 1166"/>
                              <a:gd name="T164" fmla="+- 0 6946 6455"/>
                              <a:gd name="T165" fmla="*/ T164 w 545"/>
                              <a:gd name="T166" fmla="+- 0 438 366"/>
                              <a:gd name="T167" fmla="*/ 438 h 1166"/>
                              <a:gd name="T168" fmla="+- 0 6899 6455"/>
                              <a:gd name="T169" fmla="*/ T168 w 545"/>
                              <a:gd name="T170" fmla="+- 0 540 366"/>
                              <a:gd name="T171" fmla="*/ 540 h 1166"/>
                              <a:gd name="T172" fmla="+- 0 6920 6455"/>
                              <a:gd name="T173" fmla="*/ T172 w 545"/>
                              <a:gd name="T174" fmla="+- 0 549 366"/>
                              <a:gd name="T175" fmla="*/ 549 h 1166"/>
                              <a:gd name="T176" fmla="+- 0 6967 6455"/>
                              <a:gd name="T177" fmla="*/ T176 w 545"/>
                              <a:gd name="T178" fmla="+- 0 446 366"/>
                              <a:gd name="T179" fmla="*/ 446 h 1166"/>
                              <a:gd name="T180" fmla="+- 0 6999 6455"/>
                              <a:gd name="T181" fmla="*/ T180 w 545"/>
                              <a:gd name="T182" fmla="+- 0 375 366"/>
                              <a:gd name="T183" fmla="*/ 375 h 1166"/>
                              <a:gd name="T184" fmla="+- 0 6979 6455"/>
                              <a:gd name="T185" fmla="*/ T184 w 545"/>
                              <a:gd name="T186" fmla="+- 0 366 366"/>
                              <a:gd name="T187" fmla="*/ 366 h 1166"/>
                              <a:gd name="T188" fmla="+- 0 6955 6455"/>
                              <a:gd name="T189" fmla="*/ T188 w 545"/>
                              <a:gd name="T190" fmla="+- 0 417 366"/>
                              <a:gd name="T191" fmla="*/ 417 h 1166"/>
                              <a:gd name="T192" fmla="+- 0 6976 6455"/>
                              <a:gd name="T193" fmla="*/ T192 w 545"/>
                              <a:gd name="T194" fmla="+- 0 426 366"/>
                              <a:gd name="T195" fmla="*/ 426 h 1166"/>
                              <a:gd name="T196" fmla="+- 0 6999 6455"/>
                              <a:gd name="T197" fmla="*/ T196 w 545"/>
                              <a:gd name="T198" fmla="+- 0 375 366"/>
                              <a:gd name="T199" fmla="*/ 375 h 116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Lst>
                            <a:rect l="0" t="0" r="r" b="b"/>
                            <a:pathLst>
                              <a:path w="545" h="1166">
                                <a:moveTo>
                                  <a:pt x="66" y="1063"/>
                                </a:moveTo>
                                <a:lnTo>
                                  <a:pt x="46" y="1054"/>
                                </a:lnTo>
                                <a:lnTo>
                                  <a:pt x="0" y="1157"/>
                                </a:lnTo>
                                <a:lnTo>
                                  <a:pt x="20" y="1166"/>
                                </a:lnTo>
                                <a:lnTo>
                                  <a:pt x="66" y="1063"/>
                                </a:lnTo>
                                <a:moveTo>
                                  <a:pt x="122" y="941"/>
                                </a:moveTo>
                                <a:lnTo>
                                  <a:pt x="101" y="932"/>
                                </a:lnTo>
                                <a:lnTo>
                                  <a:pt x="55" y="1034"/>
                                </a:lnTo>
                                <a:lnTo>
                                  <a:pt x="76" y="1043"/>
                                </a:lnTo>
                                <a:lnTo>
                                  <a:pt x="122" y="941"/>
                                </a:lnTo>
                                <a:moveTo>
                                  <a:pt x="178" y="818"/>
                                </a:moveTo>
                                <a:lnTo>
                                  <a:pt x="157" y="809"/>
                                </a:lnTo>
                                <a:lnTo>
                                  <a:pt x="111" y="911"/>
                                </a:lnTo>
                                <a:lnTo>
                                  <a:pt x="132" y="921"/>
                                </a:lnTo>
                                <a:lnTo>
                                  <a:pt x="178" y="818"/>
                                </a:lnTo>
                                <a:moveTo>
                                  <a:pt x="233" y="695"/>
                                </a:moveTo>
                                <a:lnTo>
                                  <a:pt x="213" y="686"/>
                                </a:lnTo>
                                <a:lnTo>
                                  <a:pt x="167" y="788"/>
                                </a:lnTo>
                                <a:lnTo>
                                  <a:pt x="187" y="797"/>
                                </a:lnTo>
                                <a:lnTo>
                                  <a:pt x="233" y="695"/>
                                </a:lnTo>
                                <a:moveTo>
                                  <a:pt x="289" y="572"/>
                                </a:moveTo>
                                <a:lnTo>
                                  <a:pt x="268" y="563"/>
                                </a:lnTo>
                                <a:lnTo>
                                  <a:pt x="222" y="666"/>
                                </a:lnTo>
                                <a:lnTo>
                                  <a:pt x="243" y="675"/>
                                </a:lnTo>
                                <a:lnTo>
                                  <a:pt x="289" y="572"/>
                                </a:lnTo>
                                <a:moveTo>
                                  <a:pt x="345" y="449"/>
                                </a:moveTo>
                                <a:lnTo>
                                  <a:pt x="324" y="440"/>
                                </a:lnTo>
                                <a:lnTo>
                                  <a:pt x="278" y="542"/>
                                </a:lnTo>
                                <a:lnTo>
                                  <a:pt x="298" y="552"/>
                                </a:lnTo>
                                <a:lnTo>
                                  <a:pt x="345" y="449"/>
                                </a:lnTo>
                                <a:moveTo>
                                  <a:pt x="400" y="326"/>
                                </a:moveTo>
                                <a:lnTo>
                                  <a:pt x="380" y="317"/>
                                </a:lnTo>
                                <a:lnTo>
                                  <a:pt x="333" y="420"/>
                                </a:lnTo>
                                <a:lnTo>
                                  <a:pt x="354" y="429"/>
                                </a:lnTo>
                                <a:lnTo>
                                  <a:pt x="400" y="326"/>
                                </a:lnTo>
                                <a:moveTo>
                                  <a:pt x="456" y="204"/>
                                </a:moveTo>
                                <a:lnTo>
                                  <a:pt x="435" y="195"/>
                                </a:lnTo>
                                <a:lnTo>
                                  <a:pt x="389" y="297"/>
                                </a:lnTo>
                                <a:lnTo>
                                  <a:pt x="409" y="306"/>
                                </a:lnTo>
                                <a:lnTo>
                                  <a:pt x="456" y="204"/>
                                </a:lnTo>
                                <a:moveTo>
                                  <a:pt x="512" y="80"/>
                                </a:moveTo>
                                <a:lnTo>
                                  <a:pt x="491" y="72"/>
                                </a:lnTo>
                                <a:lnTo>
                                  <a:pt x="444" y="174"/>
                                </a:lnTo>
                                <a:lnTo>
                                  <a:pt x="465" y="183"/>
                                </a:lnTo>
                                <a:lnTo>
                                  <a:pt x="512" y="80"/>
                                </a:lnTo>
                                <a:moveTo>
                                  <a:pt x="544" y="9"/>
                                </a:moveTo>
                                <a:lnTo>
                                  <a:pt x="524" y="0"/>
                                </a:lnTo>
                                <a:lnTo>
                                  <a:pt x="500" y="51"/>
                                </a:lnTo>
                                <a:lnTo>
                                  <a:pt x="521" y="60"/>
                                </a:lnTo>
                                <a:lnTo>
                                  <a:pt x="544" y="9"/>
                                </a:lnTo>
                              </a:path>
                            </a:pathLst>
                          </a:custGeom>
                          <a:solidFill>
                            <a:srgbClr val="211F1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99" name="AutoShape 931"/>
                        <wps:cNvSpPr>
                          <a:spLocks/>
                        </wps:cNvSpPr>
                        <wps:spPr bwMode="auto">
                          <a:xfrm>
                            <a:off x="139" y="6878"/>
                            <a:ext cx="2748" cy="1659"/>
                          </a:xfrm>
                          <a:custGeom>
                            <a:avLst/>
                            <a:gdLst>
                              <a:gd name="T0" fmla="+- 0 5303 140"/>
                              <a:gd name="T1" fmla="*/ T0 w 2748"/>
                              <a:gd name="T2" fmla="+- 0 2218 6878"/>
                              <a:gd name="T3" fmla="*/ 2218 h 1659"/>
                              <a:gd name="T4" fmla="+- 0 6506 140"/>
                              <a:gd name="T5" fmla="*/ T4 w 2748"/>
                              <a:gd name="T6" fmla="+- 0 657 6878"/>
                              <a:gd name="T7" fmla="*/ 657 h 1659"/>
                              <a:gd name="T8" fmla="+- 0 7234 140"/>
                              <a:gd name="T9" fmla="*/ T8 w 2748"/>
                              <a:gd name="T10" fmla="+- 0 2218 6878"/>
                              <a:gd name="T11" fmla="*/ 2218 h 1659"/>
                              <a:gd name="T12" fmla="+- 0 7308 140"/>
                              <a:gd name="T13" fmla="*/ T12 w 2748"/>
                              <a:gd name="T14" fmla="+- 0 657 6878"/>
                              <a:gd name="T15" fmla="*/ 657 h 1659"/>
                              <a:gd name="T16" fmla="+- 0 8396 140"/>
                              <a:gd name="T17" fmla="*/ T16 w 2748"/>
                              <a:gd name="T18" fmla="+- 0 1528 6878"/>
                              <a:gd name="T19" fmla="*/ 1528 h 1659"/>
                              <a:gd name="T20" fmla="+- 0 7792 140"/>
                              <a:gd name="T21" fmla="*/ T20 w 2748"/>
                              <a:gd name="T22" fmla="+- 0 371 6878"/>
                              <a:gd name="T23" fmla="*/ 371 h 1659"/>
                              <a:gd name="T24" fmla="+- 0 6989 140"/>
                              <a:gd name="T25" fmla="*/ T24 w 2748"/>
                              <a:gd name="T26" fmla="+- 0 371 6878"/>
                              <a:gd name="T27" fmla="*/ 371 h 1659"/>
                              <a:gd name="T28" fmla="+- 0 7792 140"/>
                              <a:gd name="T29" fmla="*/ T28 w 2748"/>
                              <a:gd name="T30" fmla="+- 0 371 6878"/>
                              <a:gd name="T31" fmla="*/ 371 h 1659"/>
                              <a:gd name="T32" fmla="+- 0 7792 140"/>
                              <a:gd name="T33" fmla="*/ T32 w 2748"/>
                              <a:gd name="T34" fmla="+- 0 371 6878"/>
                              <a:gd name="T35" fmla="*/ 371 h 1659"/>
                              <a:gd name="T36" fmla="+- 0 7308 140"/>
                              <a:gd name="T37" fmla="*/ T36 w 2748"/>
                              <a:gd name="T38" fmla="+- 0 657 6878"/>
                              <a:gd name="T39" fmla="*/ 657 h 1659"/>
                              <a:gd name="T40" fmla="+- 0 7308 140"/>
                              <a:gd name="T41" fmla="*/ T40 w 2748"/>
                              <a:gd name="T42" fmla="+- 0 657 6878"/>
                              <a:gd name="T43" fmla="*/ 657 h 1659"/>
                              <a:gd name="T44" fmla="+- 0 6506 140"/>
                              <a:gd name="T45" fmla="*/ T44 w 2748"/>
                              <a:gd name="T46" fmla="+- 0 657 6878"/>
                              <a:gd name="T47" fmla="*/ 657 h 1659"/>
                              <a:gd name="T48" fmla="+- 0 6506 140"/>
                              <a:gd name="T49" fmla="*/ T48 w 2748"/>
                              <a:gd name="T50" fmla="+- 0 657 6878"/>
                              <a:gd name="T51" fmla="*/ 657 h 1659"/>
                              <a:gd name="T52" fmla="+- 0 6989 140"/>
                              <a:gd name="T53" fmla="*/ T52 w 2748"/>
                              <a:gd name="T54" fmla="+- 0 371 6878"/>
                              <a:gd name="T55" fmla="*/ 371 h 1659"/>
                              <a:gd name="T56" fmla="+- 0 7743 140"/>
                              <a:gd name="T57" fmla="*/ T56 w 2748"/>
                              <a:gd name="T58" fmla="+- 0 1880 6878"/>
                              <a:gd name="T59" fmla="*/ 1880 h 1659"/>
                              <a:gd name="T60" fmla="+- 0 7688 140"/>
                              <a:gd name="T61" fmla="*/ T60 w 2748"/>
                              <a:gd name="T62" fmla="+- 0 1875 6878"/>
                              <a:gd name="T63" fmla="*/ 1875 h 1659"/>
                              <a:gd name="T64" fmla="+- 0 7633 140"/>
                              <a:gd name="T65" fmla="*/ T64 w 2748"/>
                              <a:gd name="T66" fmla="+- 0 1858 6878"/>
                              <a:gd name="T67" fmla="*/ 1858 h 1659"/>
                              <a:gd name="T68" fmla="+- 0 7581 140"/>
                              <a:gd name="T69" fmla="*/ T68 w 2748"/>
                              <a:gd name="T70" fmla="+- 0 1830 6878"/>
                              <a:gd name="T71" fmla="*/ 1830 h 1659"/>
                              <a:gd name="T72" fmla="+- 0 7532 140"/>
                              <a:gd name="T73" fmla="*/ T72 w 2748"/>
                              <a:gd name="T74" fmla="+- 0 1791 6878"/>
                              <a:gd name="T75" fmla="*/ 1791 h 1659"/>
                              <a:gd name="T76" fmla="+- 0 7485 140"/>
                              <a:gd name="T77" fmla="*/ T76 w 2748"/>
                              <a:gd name="T78" fmla="+- 0 1742 6878"/>
                              <a:gd name="T79" fmla="*/ 1742 h 1659"/>
                              <a:gd name="T80" fmla="+- 0 7442 140"/>
                              <a:gd name="T81" fmla="*/ T80 w 2748"/>
                              <a:gd name="T82" fmla="+- 0 1685 6878"/>
                              <a:gd name="T83" fmla="*/ 1685 h 1659"/>
                              <a:gd name="T84" fmla="+- 0 7404 140"/>
                              <a:gd name="T85" fmla="*/ T84 w 2748"/>
                              <a:gd name="T86" fmla="+- 0 1619 6878"/>
                              <a:gd name="T87" fmla="*/ 1619 h 1659"/>
                              <a:gd name="T88" fmla="+- 0 7370 140"/>
                              <a:gd name="T89" fmla="*/ T88 w 2748"/>
                              <a:gd name="T90" fmla="+- 0 1546 6878"/>
                              <a:gd name="T91" fmla="*/ 1546 h 1659"/>
                              <a:gd name="T92" fmla="+- 0 7341 140"/>
                              <a:gd name="T93" fmla="*/ T92 w 2748"/>
                              <a:gd name="T94" fmla="+- 0 1467 6878"/>
                              <a:gd name="T95" fmla="*/ 1467 h 1659"/>
                              <a:gd name="T96" fmla="+- 0 7319 140"/>
                              <a:gd name="T97" fmla="*/ T96 w 2748"/>
                              <a:gd name="T98" fmla="+- 0 1382 6878"/>
                              <a:gd name="T99" fmla="*/ 1382 h 1659"/>
                              <a:gd name="T100" fmla="+- 0 7302 140"/>
                              <a:gd name="T101" fmla="*/ T100 w 2748"/>
                              <a:gd name="T102" fmla="+- 0 1292 6878"/>
                              <a:gd name="T103" fmla="*/ 1292 h 1659"/>
                              <a:gd name="T104" fmla="+- 0 7293 140"/>
                              <a:gd name="T105" fmla="*/ T104 w 2748"/>
                              <a:gd name="T106" fmla="+- 0 1198 6878"/>
                              <a:gd name="T107" fmla="*/ 1198 h 1659"/>
                              <a:gd name="T108" fmla="+- 0 7291 140"/>
                              <a:gd name="T109" fmla="*/ T108 w 2748"/>
                              <a:gd name="T110" fmla="+- 0 1104 6878"/>
                              <a:gd name="T111" fmla="*/ 1104 h 1659"/>
                              <a:gd name="T112" fmla="+- 0 7296 140"/>
                              <a:gd name="T113" fmla="*/ T112 w 2748"/>
                              <a:gd name="T114" fmla="+- 0 1013 6878"/>
                              <a:gd name="T115" fmla="*/ 1013 h 1659"/>
                              <a:gd name="T116" fmla="+- 0 7308 140"/>
                              <a:gd name="T117" fmla="*/ T116 w 2748"/>
                              <a:gd name="T118" fmla="+- 0 927 6878"/>
                              <a:gd name="T119" fmla="*/ 927 h 1659"/>
                              <a:gd name="T120" fmla="+- 0 7326 140"/>
                              <a:gd name="T121" fmla="*/ T120 w 2748"/>
                              <a:gd name="T122" fmla="+- 0 847 6878"/>
                              <a:gd name="T123" fmla="*/ 847 h 1659"/>
                              <a:gd name="T124" fmla="+- 0 7351 140"/>
                              <a:gd name="T125" fmla="*/ T124 w 2748"/>
                              <a:gd name="T126" fmla="+- 0 772 6878"/>
                              <a:gd name="T127" fmla="*/ 772 h 1659"/>
                              <a:gd name="T128" fmla="+- 0 7381 140"/>
                              <a:gd name="T129" fmla="*/ T128 w 2748"/>
                              <a:gd name="T130" fmla="+- 0 705 6878"/>
                              <a:gd name="T131" fmla="*/ 705 h 1659"/>
                              <a:gd name="T132" fmla="+- 0 7416 140"/>
                              <a:gd name="T133" fmla="*/ T132 w 2748"/>
                              <a:gd name="T134" fmla="+- 0 645 6878"/>
                              <a:gd name="T135" fmla="*/ 645 h 1659"/>
                              <a:gd name="T136" fmla="+- 0 7457 140"/>
                              <a:gd name="T137" fmla="*/ T136 w 2748"/>
                              <a:gd name="T138" fmla="+- 0 594 6878"/>
                              <a:gd name="T139" fmla="*/ 594 h 1659"/>
                              <a:gd name="T140" fmla="+- 0 7501 140"/>
                              <a:gd name="T141" fmla="*/ T140 w 2748"/>
                              <a:gd name="T142" fmla="+- 0 552 6878"/>
                              <a:gd name="T143" fmla="*/ 552 h 1659"/>
                              <a:gd name="T144" fmla="+- 0 7549 140"/>
                              <a:gd name="T145" fmla="*/ T144 w 2748"/>
                              <a:gd name="T146" fmla="+- 0 521 6878"/>
                              <a:gd name="T147" fmla="*/ 521 h 1659"/>
                              <a:gd name="T148" fmla="+- 0 7601 140"/>
                              <a:gd name="T149" fmla="*/ T148 w 2748"/>
                              <a:gd name="T150" fmla="+- 0 501 6878"/>
                              <a:gd name="T151" fmla="*/ 501 h 1659"/>
                              <a:gd name="T152" fmla="+- 0 7656 140"/>
                              <a:gd name="T153" fmla="*/ T152 w 2748"/>
                              <a:gd name="T154" fmla="+- 0 493 6878"/>
                              <a:gd name="T155" fmla="*/ 493 h 1659"/>
                              <a:gd name="T156" fmla="+- 0 7712 140"/>
                              <a:gd name="T157" fmla="*/ T156 w 2748"/>
                              <a:gd name="T158" fmla="+- 0 498 6878"/>
                              <a:gd name="T159" fmla="*/ 498 h 1659"/>
                              <a:gd name="T160" fmla="+- 0 7766 140"/>
                              <a:gd name="T161" fmla="*/ T160 w 2748"/>
                              <a:gd name="T162" fmla="+- 0 515 6878"/>
                              <a:gd name="T163" fmla="*/ 515 h 1659"/>
                              <a:gd name="T164" fmla="+- 0 7818 140"/>
                              <a:gd name="T165" fmla="*/ T164 w 2748"/>
                              <a:gd name="T166" fmla="+- 0 543 6878"/>
                              <a:gd name="T167" fmla="*/ 543 h 1659"/>
                              <a:gd name="T168" fmla="+- 0 7868 140"/>
                              <a:gd name="T169" fmla="*/ T168 w 2748"/>
                              <a:gd name="T170" fmla="+- 0 582 6878"/>
                              <a:gd name="T171" fmla="*/ 582 h 1659"/>
                              <a:gd name="T172" fmla="+- 0 7914 140"/>
                              <a:gd name="T173" fmla="*/ T172 w 2748"/>
                              <a:gd name="T174" fmla="+- 0 631 6878"/>
                              <a:gd name="T175" fmla="*/ 631 h 1659"/>
                              <a:gd name="T176" fmla="+- 0 7957 140"/>
                              <a:gd name="T177" fmla="*/ T176 w 2748"/>
                              <a:gd name="T178" fmla="+- 0 688 6878"/>
                              <a:gd name="T179" fmla="*/ 688 h 1659"/>
                              <a:gd name="T180" fmla="+- 0 7996 140"/>
                              <a:gd name="T181" fmla="*/ T180 w 2748"/>
                              <a:gd name="T182" fmla="+- 0 754 6878"/>
                              <a:gd name="T183" fmla="*/ 754 h 1659"/>
                              <a:gd name="T184" fmla="+- 0 8030 140"/>
                              <a:gd name="T185" fmla="*/ T184 w 2748"/>
                              <a:gd name="T186" fmla="+- 0 827 6878"/>
                              <a:gd name="T187" fmla="*/ 827 h 1659"/>
                              <a:gd name="T188" fmla="+- 0 8058 140"/>
                              <a:gd name="T189" fmla="*/ T188 w 2748"/>
                              <a:gd name="T190" fmla="+- 0 906 6878"/>
                              <a:gd name="T191" fmla="*/ 906 h 1659"/>
                              <a:gd name="T192" fmla="+- 0 8081 140"/>
                              <a:gd name="T193" fmla="*/ T192 w 2748"/>
                              <a:gd name="T194" fmla="+- 0 991 6878"/>
                              <a:gd name="T195" fmla="*/ 991 h 1659"/>
                              <a:gd name="T196" fmla="+- 0 8097 140"/>
                              <a:gd name="T197" fmla="*/ T196 w 2748"/>
                              <a:gd name="T198" fmla="+- 0 1081 6878"/>
                              <a:gd name="T199" fmla="*/ 1081 h 1659"/>
                              <a:gd name="T200" fmla="+- 0 8107 140"/>
                              <a:gd name="T201" fmla="*/ T200 w 2748"/>
                              <a:gd name="T202" fmla="+- 0 1175 6878"/>
                              <a:gd name="T203" fmla="*/ 1175 h 1659"/>
                              <a:gd name="T204" fmla="+- 0 8109 140"/>
                              <a:gd name="T205" fmla="*/ T204 w 2748"/>
                              <a:gd name="T206" fmla="+- 0 1269 6878"/>
                              <a:gd name="T207" fmla="*/ 1269 h 1659"/>
                              <a:gd name="T208" fmla="+- 0 8104 140"/>
                              <a:gd name="T209" fmla="*/ T208 w 2748"/>
                              <a:gd name="T210" fmla="+- 0 1360 6878"/>
                              <a:gd name="T211" fmla="*/ 1360 h 1659"/>
                              <a:gd name="T212" fmla="+- 0 8092 140"/>
                              <a:gd name="T213" fmla="*/ T212 w 2748"/>
                              <a:gd name="T214" fmla="+- 0 1446 6878"/>
                              <a:gd name="T215" fmla="*/ 1446 h 1659"/>
                              <a:gd name="T216" fmla="+- 0 8073 140"/>
                              <a:gd name="T217" fmla="*/ T216 w 2748"/>
                              <a:gd name="T218" fmla="+- 0 1526 6878"/>
                              <a:gd name="T219" fmla="*/ 1526 h 1659"/>
                              <a:gd name="T220" fmla="+- 0 8048 140"/>
                              <a:gd name="T221" fmla="*/ T220 w 2748"/>
                              <a:gd name="T222" fmla="+- 0 1601 6878"/>
                              <a:gd name="T223" fmla="*/ 1601 h 1659"/>
                              <a:gd name="T224" fmla="+- 0 8018 140"/>
                              <a:gd name="T225" fmla="*/ T224 w 2748"/>
                              <a:gd name="T226" fmla="+- 0 1668 6878"/>
                              <a:gd name="T227" fmla="*/ 1668 h 1659"/>
                              <a:gd name="T228" fmla="+- 0 7983 140"/>
                              <a:gd name="T229" fmla="*/ T228 w 2748"/>
                              <a:gd name="T230" fmla="+- 0 1728 6878"/>
                              <a:gd name="T231" fmla="*/ 1728 h 1659"/>
                              <a:gd name="T232" fmla="+- 0 7943 140"/>
                              <a:gd name="T233" fmla="*/ T232 w 2748"/>
                              <a:gd name="T234" fmla="+- 0 1779 6878"/>
                              <a:gd name="T235" fmla="*/ 1779 h 1659"/>
                              <a:gd name="T236" fmla="+- 0 7898 140"/>
                              <a:gd name="T237" fmla="*/ T236 w 2748"/>
                              <a:gd name="T238" fmla="+- 0 1821 6878"/>
                              <a:gd name="T239" fmla="*/ 1821 h 1659"/>
                              <a:gd name="T240" fmla="+- 0 7850 140"/>
                              <a:gd name="T241" fmla="*/ T240 w 2748"/>
                              <a:gd name="T242" fmla="+- 0 1852 6878"/>
                              <a:gd name="T243" fmla="*/ 1852 h 1659"/>
                              <a:gd name="T244" fmla="+- 0 7798 140"/>
                              <a:gd name="T245" fmla="*/ T244 w 2748"/>
                              <a:gd name="T246" fmla="+- 0 1872 6878"/>
                              <a:gd name="T247" fmla="*/ 1872 h 1659"/>
                              <a:gd name="T248" fmla="+- 0 7743 140"/>
                              <a:gd name="T249" fmla="*/ T248 w 2748"/>
                              <a:gd name="T250" fmla="+- 0 1880 6878"/>
                              <a:gd name="T251" fmla="*/ 1880 h 165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 ang="0">
                                <a:pos x="T249" y="T251"/>
                              </a:cxn>
                            </a:cxnLst>
                            <a:rect l="0" t="0" r="r" b="b"/>
                            <a:pathLst>
                              <a:path w="2748" h="1659">
                                <a:moveTo>
                                  <a:pt x="5163" y="-4660"/>
                                </a:moveTo>
                                <a:lnTo>
                                  <a:pt x="6366" y="-6221"/>
                                </a:lnTo>
                                <a:moveTo>
                                  <a:pt x="7094" y="-4660"/>
                                </a:moveTo>
                                <a:lnTo>
                                  <a:pt x="7168" y="-6221"/>
                                </a:lnTo>
                                <a:moveTo>
                                  <a:pt x="8256" y="-5350"/>
                                </a:moveTo>
                                <a:lnTo>
                                  <a:pt x="7652" y="-6507"/>
                                </a:lnTo>
                                <a:moveTo>
                                  <a:pt x="6849" y="-6507"/>
                                </a:moveTo>
                                <a:lnTo>
                                  <a:pt x="7652" y="-6507"/>
                                </a:lnTo>
                                <a:moveTo>
                                  <a:pt x="7652" y="-6507"/>
                                </a:moveTo>
                                <a:lnTo>
                                  <a:pt x="7168" y="-6221"/>
                                </a:lnTo>
                                <a:moveTo>
                                  <a:pt x="7168" y="-6221"/>
                                </a:moveTo>
                                <a:lnTo>
                                  <a:pt x="6366" y="-6221"/>
                                </a:lnTo>
                                <a:moveTo>
                                  <a:pt x="6366" y="-6221"/>
                                </a:moveTo>
                                <a:lnTo>
                                  <a:pt x="6849" y="-6507"/>
                                </a:lnTo>
                                <a:moveTo>
                                  <a:pt x="7603" y="-4998"/>
                                </a:moveTo>
                                <a:lnTo>
                                  <a:pt x="7548" y="-5003"/>
                                </a:lnTo>
                                <a:lnTo>
                                  <a:pt x="7493" y="-5020"/>
                                </a:lnTo>
                                <a:lnTo>
                                  <a:pt x="7441" y="-5048"/>
                                </a:lnTo>
                                <a:lnTo>
                                  <a:pt x="7392" y="-5087"/>
                                </a:lnTo>
                                <a:lnTo>
                                  <a:pt x="7345" y="-5136"/>
                                </a:lnTo>
                                <a:lnTo>
                                  <a:pt x="7302" y="-5193"/>
                                </a:lnTo>
                                <a:lnTo>
                                  <a:pt x="7264" y="-5259"/>
                                </a:lnTo>
                                <a:lnTo>
                                  <a:pt x="7230" y="-5332"/>
                                </a:lnTo>
                                <a:lnTo>
                                  <a:pt x="7201" y="-5411"/>
                                </a:lnTo>
                                <a:lnTo>
                                  <a:pt x="7179" y="-5496"/>
                                </a:lnTo>
                                <a:lnTo>
                                  <a:pt x="7162" y="-5586"/>
                                </a:lnTo>
                                <a:lnTo>
                                  <a:pt x="7153" y="-5680"/>
                                </a:lnTo>
                                <a:lnTo>
                                  <a:pt x="7151" y="-5774"/>
                                </a:lnTo>
                                <a:lnTo>
                                  <a:pt x="7156" y="-5865"/>
                                </a:lnTo>
                                <a:lnTo>
                                  <a:pt x="7168" y="-5951"/>
                                </a:lnTo>
                                <a:lnTo>
                                  <a:pt x="7186" y="-6031"/>
                                </a:lnTo>
                                <a:lnTo>
                                  <a:pt x="7211" y="-6106"/>
                                </a:lnTo>
                                <a:lnTo>
                                  <a:pt x="7241" y="-6173"/>
                                </a:lnTo>
                                <a:lnTo>
                                  <a:pt x="7276" y="-6233"/>
                                </a:lnTo>
                                <a:lnTo>
                                  <a:pt x="7317" y="-6284"/>
                                </a:lnTo>
                                <a:lnTo>
                                  <a:pt x="7361" y="-6326"/>
                                </a:lnTo>
                                <a:lnTo>
                                  <a:pt x="7409" y="-6357"/>
                                </a:lnTo>
                                <a:lnTo>
                                  <a:pt x="7461" y="-6377"/>
                                </a:lnTo>
                                <a:lnTo>
                                  <a:pt x="7516" y="-6385"/>
                                </a:lnTo>
                                <a:lnTo>
                                  <a:pt x="7572" y="-6380"/>
                                </a:lnTo>
                                <a:lnTo>
                                  <a:pt x="7626" y="-6363"/>
                                </a:lnTo>
                                <a:lnTo>
                                  <a:pt x="7678" y="-6335"/>
                                </a:lnTo>
                                <a:lnTo>
                                  <a:pt x="7728" y="-6296"/>
                                </a:lnTo>
                                <a:lnTo>
                                  <a:pt x="7774" y="-6247"/>
                                </a:lnTo>
                                <a:lnTo>
                                  <a:pt x="7817" y="-6190"/>
                                </a:lnTo>
                                <a:lnTo>
                                  <a:pt x="7856" y="-6124"/>
                                </a:lnTo>
                                <a:lnTo>
                                  <a:pt x="7890" y="-6051"/>
                                </a:lnTo>
                                <a:lnTo>
                                  <a:pt x="7918" y="-5972"/>
                                </a:lnTo>
                                <a:lnTo>
                                  <a:pt x="7941" y="-5887"/>
                                </a:lnTo>
                                <a:lnTo>
                                  <a:pt x="7957" y="-5797"/>
                                </a:lnTo>
                                <a:lnTo>
                                  <a:pt x="7967" y="-5703"/>
                                </a:lnTo>
                                <a:lnTo>
                                  <a:pt x="7969" y="-5609"/>
                                </a:lnTo>
                                <a:lnTo>
                                  <a:pt x="7964" y="-5518"/>
                                </a:lnTo>
                                <a:lnTo>
                                  <a:pt x="7952" y="-5432"/>
                                </a:lnTo>
                                <a:lnTo>
                                  <a:pt x="7933" y="-5352"/>
                                </a:lnTo>
                                <a:lnTo>
                                  <a:pt x="7908" y="-5277"/>
                                </a:lnTo>
                                <a:lnTo>
                                  <a:pt x="7878" y="-5210"/>
                                </a:lnTo>
                                <a:lnTo>
                                  <a:pt x="7843" y="-5150"/>
                                </a:lnTo>
                                <a:lnTo>
                                  <a:pt x="7803" y="-5099"/>
                                </a:lnTo>
                                <a:lnTo>
                                  <a:pt x="7758" y="-5057"/>
                                </a:lnTo>
                                <a:lnTo>
                                  <a:pt x="7710" y="-5026"/>
                                </a:lnTo>
                                <a:lnTo>
                                  <a:pt x="7658" y="-5006"/>
                                </a:lnTo>
                                <a:lnTo>
                                  <a:pt x="7603" y="-4998"/>
                                </a:lnTo>
                                <a:close/>
                              </a:path>
                            </a:pathLst>
                          </a:custGeom>
                          <a:noFill/>
                          <a:ln w="14209">
                            <a:solidFill>
                              <a:srgbClr val="211F1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00" name="Freeform 930"/>
                        <wps:cNvSpPr>
                          <a:spLocks/>
                        </wps:cNvSpPr>
                        <wps:spPr bwMode="auto">
                          <a:xfrm>
                            <a:off x="7529" y="493"/>
                            <a:ext cx="42" cy="42"/>
                          </a:xfrm>
                          <a:custGeom>
                            <a:avLst/>
                            <a:gdLst>
                              <a:gd name="T0" fmla="+- 0 7562 7529"/>
                              <a:gd name="T1" fmla="*/ T0 w 42"/>
                              <a:gd name="T2" fmla="+- 0 493 493"/>
                              <a:gd name="T3" fmla="*/ 493 h 42"/>
                              <a:gd name="T4" fmla="+- 0 7538 7529"/>
                              <a:gd name="T5" fmla="*/ T4 w 42"/>
                              <a:gd name="T6" fmla="+- 0 493 493"/>
                              <a:gd name="T7" fmla="*/ 493 h 42"/>
                              <a:gd name="T8" fmla="+- 0 7529 7529"/>
                              <a:gd name="T9" fmla="*/ T8 w 42"/>
                              <a:gd name="T10" fmla="+- 0 502 493"/>
                              <a:gd name="T11" fmla="*/ 502 h 42"/>
                              <a:gd name="T12" fmla="+- 0 7529 7529"/>
                              <a:gd name="T13" fmla="*/ T12 w 42"/>
                              <a:gd name="T14" fmla="+- 0 525 493"/>
                              <a:gd name="T15" fmla="*/ 525 h 42"/>
                              <a:gd name="T16" fmla="+- 0 7538 7529"/>
                              <a:gd name="T17" fmla="*/ T16 w 42"/>
                              <a:gd name="T18" fmla="+- 0 535 493"/>
                              <a:gd name="T19" fmla="*/ 535 h 42"/>
                              <a:gd name="T20" fmla="+- 0 7562 7529"/>
                              <a:gd name="T21" fmla="*/ T20 w 42"/>
                              <a:gd name="T22" fmla="+- 0 535 493"/>
                              <a:gd name="T23" fmla="*/ 535 h 42"/>
                              <a:gd name="T24" fmla="+- 0 7571 7529"/>
                              <a:gd name="T25" fmla="*/ T24 w 42"/>
                              <a:gd name="T26" fmla="+- 0 525 493"/>
                              <a:gd name="T27" fmla="*/ 525 h 42"/>
                              <a:gd name="T28" fmla="+- 0 7571 7529"/>
                              <a:gd name="T29" fmla="*/ T28 w 42"/>
                              <a:gd name="T30" fmla="+- 0 502 493"/>
                              <a:gd name="T31" fmla="*/ 502 h 42"/>
                              <a:gd name="T32" fmla="+- 0 7562 7529"/>
                              <a:gd name="T33" fmla="*/ T32 w 42"/>
                              <a:gd name="T34" fmla="+- 0 493 493"/>
                              <a:gd name="T35" fmla="*/ 493 h 4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42" h="42">
                                <a:moveTo>
                                  <a:pt x="33" y="0"/>
                                </a:moveTo>
                                <a:lnTo>
                                  <a:pt x="9" y="0"/>
                                </a:lnTo>
                                <a:lnTo>
                                  <a:pt x="0" y="9"/>
                                </a:lnTo>
                                <a:lnTo>
                                  <a:pt x="0" y="32"/>
                                </a:lnTo>
                                <a:lnTo>
                                  <a:pt x="9" y="42"/>
                                </a:lnTo>
                                <a:lnTo>
                                  <a:pt x="33" y="42"/>
                                </a:lnTo>
                                <a:lnTo>
                                  <a:pt x="42" y="32"/>
                                </a:lnTo>
                                <a:lnTo>
                                  <a:pt x="42" y="9"/>
                                </a:lnTo>
                                <a:lnTo>
                                  <a:pt x="33" y="0"/>
                                </a:lnTo>
                                <a:close/>
                              </a:path>
                            </a:pathLst>
                          </a:custGeom>
                          <a:solidFill>
                            <a:srgbClr val="211F1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01" name="Freeform 929"/>
                        <wps:cNvSpPr>
                          <a:spLocks/>
                        </wps:cNvSpPr>
                        <wps:spPr bwMode="auto">
                          <a:xfrm>
                            <a:off x="7529" y="493"/>
                            <a:ext cx="42" cy="42"/>
                          </a:xfrm>
                          <a:custGeom>
                            <a:avLst/>
                            <a:gdLst>
                              <a:gd name="T0" fmla="+- 0 7550 7529"/>
                              <a:gd name="T1" fmla="*/ T0 w 42"/>
                              <a:gd name="T2" fmla="+- 0 535 493"/>
                              <a:gd name="T3" fmla="*/ 535 h 42"/>
                              <a:gd name="T4" fmla="+- 0 7562 7529"/>
                              <a:gd name="T5" fmla="*/ T4 w 42"/>
                              <a:gd name="T6" fmla="+- 0 535 493"/>
                              <a:gd name="T7" fmla="*/ 535 h 42"/>
                              <a:gd name="T8" fmla="+- 0 7571 7529"/>
                              <a:gd name="T9" fmla="*/ T8 w 42"/>
                              <a:gd name="T10" fmla="+- 0 525 493"/>
                              <a:gd name="T11" fmla="*/ 525 h 42"/>
                              <a:gd name="T12" fmla="+- 0 7571 7529"/>
                              <a:gd name="T13" fmla="*/ T12 w 42"/>
                              <a:gd name="T14" fmla="+- 0 514 493"/>
                              <a:gd name="T15" fmla="*/ 514 h 42"/>
                              <a:gd name="T16" fmla="+- 0 7571 7529"/>
                              <a:gd name="T17" fmla="*/ T16 w 42"/>
                              <a:gd name="T18" fmla="+- 0 502 493"/>
                              <a:gd name="T19" fmla="*/ 502 h 42"/>
                              <a:gd name="T20" fmla="+- 0 7562 7529"/>
                              <a:gd name="T21" fmla="*/ T20 w 42"/>
                              <a:gd name="T22" fmla="+- 0 493 493"/>
                              <a:gd name="T23" fmla="*/ 493 h 42"/>
                              <a:gd name="T24" fmla="+- 0 7550 7529"/>
                              <a:gd name="T25" fmla="*/ T24 w 42"/>
                              <a:gd name="T26" fmla="+- 0 493 493"/>
                              <a:gd name="T27" fmla="*/ 493 h 42"/>
                              <a:gd name="T28" fmla="+- 0 7538 7529"/>
                              <a:gd name="T29" fmla="*/ T28 w 42"/>
                              <a:gd name="T30" fmla="+- 0 493 493"/>
                              <a:gd name="T31" fmla="*/ 493 h 42"/>
                              <a:gd name="T32" fmla="+- 0 7529 7529"/>
                              <a:gd name="T33" fmla="*/ T32 w 42"/>
                              <a:gd name="T34" fmla="+- 0 502 493"/>
                              <a:gd name="T35" fmla="*/ 502 h 42"/>
                              <a:gd name="T36" fmla="+- 0 7529 7529"/>
                              <a:gd name="T37" fmla="*/ T36 w 42"/>
                              <a:gd name="T38" fmla="+- 0 514 493"/>
                              <a:gd name="T39" fmla="*/ 514 h 42"/>
                              <a:gd name="T40" fmla="+- 0 7529 7529"/>
                              <a:gd name="T41" fmla="*/ T40 w 42"/>
                              <a:gd name="T42" fmla="+- 0 525 493"/>
                              <a:gd name="T43" fmla="*/ 525 h 42"/>
                              <a:gd name="T44" fmla="+- 0 7538 7529"/>
                              <a:gd name="T45" fmla="*/ T44 w 42"/>
                              <a:gd name="T46" fmla="+- 0 535 493"/>
                              <a:gd name="T47" fmla="*/ 535 h 42"/>
                              <a:gd name="T48" fmla="+- 0 7550 7529"/>
                              <a:gd name="T49" fmla="*/ T48 w 42"/>
                              <a:gd name="T50" fmla="+- 0 535 493"/>
                              <a:gd name="T51" fmla="*/ 535 h 4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2" h="42">
                                <a:moveTo>
                                  <a:pt x="21" y="42"/>
                                </a:moveTo>
                                <a:lnTo>
                                  <a:pt x="33" y="42"/>
                                </a:lnTo>
                                <a:lnTo>
                                  <a:pt x="42" y="32"/>
                                </a:lnTo>
                                <a:lnTo>
                                  <a:pt x="42" y="21"/>
                                </a:lnTo>
                                <a:lnTo>
                                  <a:pt x="42" y="9"/>
                                </a:lnTo>
                                <a:lnTo>
                                  <a:pt x="33" y="0"/>
                                </a:lnTo>
                                <a:lnTo>
                                  <a:pt x="21" y="0"/>
                                </a:lnTo>
                                <a:lnTo>
                                  <a:pt x="9" y="0"/>
                                </a:lnTo>
                                <a:lnTo>
                                  <a:pt x="0" y="9"/>
                                </a:lnTo>
                                <a:lnTo>
                                  <a:pt x="0" y="21"/>
                                </a:lnTo>
                                <a:lnTo>
                                  <a:pt x="0" y="32"/>
                                </a:lnTo>
                                <a:lnTo>
                                  <a:pt x="9" y="42"/>
                                </a:lnTo>
                                <a:lnTo>
                                  <a:pt x="21" y="42"/>
                                </a:lnTo>
                                <a:close/>
                              </a:path>
                            </a:pathLst>
                          </a:custGeom>
                          <a:noFill/>
                          <a:ln w="14208">
                            <a:solidFill>
                              <a:srgbClr val="211F1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02" name="Freeform 928"/>
                        <wps:cNvSpPr>
                          <a:spLocks/>
                        </wps:cNvSpPr>
                        <wps:spPr bwMode="auto">
                          <a:xfrm>
                            <a:off x="7832" y="1828"/>
                            <a:ext cx="41" cy="42"/>
                          </a:xfrm>
                          <a:custGeom>
                            <a:avLst/>
                            <a:gdLst>
                              <a:gd name="T0" fmla="+- 0 7865 7833"/>
                              <a:gd name="T1" fmla="*/ T0 w 41"/>
                              <a:gd name="T2" fmla="+- 0 1829 1829"/>
                              <a:gd name="T3" fmla="*/ 1829 h 42"/>
                              <a:gd name="T4" fmla="+- 0 7842 7833"/>
                              <a:gd name="T5" fmla="*/ T4 w 41"/>
                              <a:gd name="T6" fmla="+- 0 1829 1829"/>
                              <a:gd name="T7" fmla="*/ 1829 h 42"/>
                              <a:gd name="T8" fmla="+- 0 7833 7833"/>
                              <a:gd name="T9" fmla="*/ T8 w 41"/>
                              <a:gd name="T10" fmla="+- 0 1839 1829"/>
                              <a:gd name="T11" fmla="*/ 1839 h 42"/>
                              <a:gd name="T12" fmla="+- 0 7833 7833"/>
                              <a:gd name="T13" fmla="*/ T12 w 41"/>
                              <a:gd name="T14" fmla="+- 0 1861 1829"/>
                              <a:gd name="T15" fmla="*/ 1861 h 42"/>
                              <a:gd name="T16" fmla="+- 0 7842 7833"/>
                              <a:gd name="T17" fmla="*/ T16 w 41"/>
                              <a:gd name="T18" fmla="+- 0 1870 1829"/>
                              <a:gd name="T19" fmla="*/ 1870 h 42"/>
                              <a:gd name="T20" fmla="+- 0 7865 7833"/>
                              <a:gd name="T21" fmla="*/ T20 w 41"/>
                              <a:gd name="T22" fmla="+- 0 1870 1829"/>
                              <a:gd name="T23" fmla="*/ 1870 h 42"/>
                              <a:gd name="T24" fmla="+- 0 7874 7833"/>
                              <a:gd name="T25" fmla="*/ T24 w 41"/>
                              <a:gd name="T26" fmla="+- 0 1861 1829"/>
                              <a:gd name="T27" fmla="*/ 1861 h 42"/>
                              <a:gd name="T28" fmla="+- 0 7874 7833"/>
                              <a:gd name="T29" fmla="*/ T28 w 41"/>
                              <a:gd name="T30" fmla="+- 0 1839 1829"/>
                              <a:gd name="T31" fmla="*/ 1839 h 42"/>
                              <a:gd name="T32" fmla="+- 0 7865 7833"/>
                              <a:gd name="T33" fmla="*/ T32 w 41"/>
                              <a:gd name="T34" fmla="+- 0 1829 1829"/>
                              <a:gd name="T35" fmla="*/ 1829 h 4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41" h="42">
                                <a:moveTo>
                                  <a:pt x="32" y="0"/>
                                </a:moveTo>
                                <a:lnTo>
                                  <a:pt x="9" y="0"/>
                                </a:lnTo>
                                <a:lnTo>
                                  <a:pt x="0" y="10"/>
                                </a:lnTo>
                                <a:lnTo>
                                  <a:pt x="0" y="32"/>
                                </a:lnTo>
                                <a:lnTo>
                                  <a:pt x="9" y="41"/>
                                </a:lnTo>
                                <a:lnTo>
                                  <a:pt x="32" y="41"/>
                                </a:lnTo>
                                <a:lnTo>
                                  <a:pt x="41" y="32"/>
                                </a:lnTo>
                                <a:lnTo>
                                  <a:pt x="41" y="10"/>
                                </a:lnTo>
                                <a:lnTo>
                                  <a:pt x="32" y="0"/>
                                </a:lnTo>
                                <a:close/>
                              </a:path>
                            </a:pathLst>
                          </a:custGeom>
                          <a:solidFill>
                            <a:srgbClr val="211F1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03" name="Freeform 927"/>
                        <wps:cNvSpPr>
                          <a:spLocks/>
                        </wps:cNvSpPr>
                        <wps:spPr bwMode="auto">
                          <a:xfrm>
                            <a:off x="7832" y="1828"/>
                            <a:ext cx="41" cy="42"/>
                          </a:xfrm>
                          <a:custGeom>
                            <a:avLst/>
                            <a:gdLst>
                              <a:gd name="T0" fmla="+- 0 7853 7833"/>
                              <a:gd name="T1" fmla="*/ T0 w 41"/>
                              <a:gd name="T2" fmla="+- 0 1870 1829"/>
                              <a:gd name="T3" fmla="*/ 1870 h 42"/>
                              <a:gd name="T4" fmla="+- 0 7865 7833"/>
                              <a:gd name="T5" fmla="*/ T4 w 41"/>
                              <a:gd name="T6" fmla="+- 0 1870 1829"/>
                              <a:gd name="T7" fmla="*/ 1870 h 42"/>
                              <a:gd name="T8" fmla="+- 0 7874 7833"/>
                              <a:gd name="T9" fmla="*/ T8 w 41"/>
                              <a:gd name="T10" fmla="+- 0 1861 1829"/>
                              <a:gd name="T11" fmla="*/ 1861 h 42"/>
                              <a:gd name="T12" fmla="+- 0 7874 7833"/>
                              <a:gd name="T13" fmla="*/ T12 w 41"/>
                              <a:gd name="T14" fmla="+- 0 1849 1829"/>
                              <a:gd name="T15" fmla="*/ 1849 h 42"/>
                              <a:gd name="T16" fmla="+- 0 7874 7833"/>
                              <a:gd name="T17" fmla="*/ T16 w 41"/>
                              <a:gd name="T18" fmla="+- 0 1839 1829"/>
                              <a:gd name="T19" fmla="*/ 1839 h 42"/>
                              <a:gd name="T20" fmla="+- 0 7865 7833"/>
                              <a:gd name="T21" fmla="*/ T20 w 41"/>
                              <a:gd name="T22" fmla="+- 0 1829 1829"/>
                              <a:gd name="T23" fmla="*/ 1829 h 42"/>
                              <a:gd name="T24" fmla="+- 0 7853 7833"/>
                              <a:gd name="T25" fmla="*/ T24 w 41"/>
                              <a:gd name="T26" fmla="+- 0 1829 1829"/>
                              <a:gd name="T27" fmla="*/ 1829 h 42"/>
                              <a:gd name="T28" fmla="+- 0 7842 7833"/>
                              <a:gd name="T29" fmla="*/ T28 w 41"/>
                              <a:gd name="T30" fmla="+- 0 1829 1829"/>
                              <a:gd name="T31" fmla="*/ 1829 h 42"/>
                              <a:gd name="T32" fmla="+- 0 7833 7833"/>
                              <a:gd name="T33" fmla="*/ T32 w 41"/>
                              <a:gd name="T34" fmla="+- 0 1839 1829"/>
                              <a:gd name="T35" fmla="*/ 1839 h 42"/>
                              <a:gd name="T36" fmla="+- 0 7833 7833"/>
                              <a:gd name="T37" fmla="*/ T36 w 41"/>
                              <a:gd name="T38" fmla="+- 0 1849 1829"/>
                              <a:gd name="T39" fmla="*/ 1849 h 42"/>
                              <a:gd name="T40" fmla="+- 0 7833 7833"/>
                              <a:gd name="T41" fmla="*/ T40 w 41"/>
                              <a:gd name="T42" fmla="+- 0 1861 1829"/>
                              <a:gd name="T43" fmla="*/ 1861 h 42"/>
                              <a:gd name="T44" fmla="+- 0 7842 7833"/>
                              <a:gd name="T45" fmla="*/ T44 w 41"/>
                              <a:gd name="T46" fmla="+- 0 1870 1829"/>
                              <a:gd name="T47" fmla="*/ 1870 h 42"/>
                              <a:gd name="T48" fmla="+- 0 7853 7833"/>
                              <a:gd name="T49" fmla="*/ T48 w 41"/>
                              <a:gd name="T50" fmla="+- 0 1870 1829"/>
                              <a:gd name="T51" fmla="*/ 1870 h 4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1" h="42">
                                <a:moveTo>
                                  <a:pt x="20" y="41"/>
                                </a:moveTo>
                                <a:lnTo>
                                  <a:pt x="32" y="41"/>
                                </a:lnTo>
                                <a:lnTo>
                                  <a:pt x="41" y="32"/>
                                </a:lnTo>
                                <a:lnTo>
                                  <a:pt x="41" y="20"/>
                                </a:lnTo>
                                <a:lnTo>
                                  <a:pt x="41" y="10"/>
                                </a:lnTo>
                                <a:lnTo>
                                  <a:pt x="32" y="0"/>
                                </a:lnTo>
                                <a:lnTo>
                                  <a:pt x="20" y="0"/>
                                </a:lnTo>
                                <a:lnTo>
                                  <a:pt x="9" y="0"/>
                                </a:lnTo>
                                <a:lnTo>
                                  <a:pt x="0" y="10"/>
                                </a:lnTo>
                                <a:lnTo>
                                  <a:pt x="0" y="20"/>
                                </a:lnTo>
                                <a:lnTo>
                                  <a:pt x="0" y="32"/>
                                </a:lnTo>
                                <a:lnTo>
                                  <a:pt x="9" y="41"/>
                                </a:lnTo>
                                <a:lnTo>
                                  <a:pt x="20" y="41"/>
                                </a:lnTo>
                                <a:close/>
                              </a:path>
                            </a:pathLst>
                          </a:custGeom>
                          <a:noFill/>
                          <a:ln w="14209">
                            <a:solidFill>
                              <a:srgbClr val="211F1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04" name="Freeform 926"/>
                        <wps:cNvSpPr>
                          <a:spLocks/>
                        </wps:cNvSpPr>
                        <wps:spPr bwMode="auto">
                          <a:xfrm>
                            <a:off x="8007" y="802"/>
                            <a:ext cx="41" cy="42"/>
                          </a:xfrm>
                          <a:custGeom>
                            <a:avLst/>
                            <a:gdLst>
                              <a:gd name="T0" fmla="+- 0 8040 8008"/>
                              <a:gd name="T1" fmla="*/ T0 w 41"/>
                              <a:gd name="T2" fmla="+- 0 803 803"/>
                              <a:gd name="T3" fmla="*/ 803 h 42"/>
                              <a:gd name="T4" fmla="+- 0 8017 8008"/>
                              <a:gd name="T5" fmla="*/ T4 w 41"/>
                              <a:gd name="T6" fmla="+- 0 803 803"/>
                              <a:gd name="T7" fmla="*/ 803 h 42"/>
                              <a:gd name="T8" fmla="+- 0 8008 8008"/>
                              <a:gd name="T9" fmla="*/ T8 w 41"/>
                              <a:gd name="T10" fmla="+- 0 813 803"/>
                              <a:gd name="T11" fmla="*/ 813 h 42"/>
                              <a:gd name="T12" fmla="+- 0 8008 8008"/>
                              <a:gd name="T13" fmla="*/ T12 w 41"/>
                              <a:gd name="T14" fmla="+- 0 835 803"/>
                              <a:gd name="T15" fmla="*/ 835 h 42"/>
                              <a:gd name="T16" fmla="+- 0 8017 8008"/>
                              <a:gd name="T17" fmla="*/ T16 w 41"/>
                              <a:gd name="T18" fmla="+- 0 845 803"/>
                              <a:gd name="T19" fmla="*/ 845 h 42"/>
                              <a:gd name="T20" fmla="+- 0 8040 8008"/>
                              <a:gd name="T21" fmla="*/ T20 w 41"/>
                              <a:gd name="T22" fmla="+- 0 845 803"/>
                              <a:gd name="T23" fmla="*/ 845 h 42"/>
                              <a:gd name="T24" fmla="+- 0 8049 8008"/>
                              <a:gd name="T25" fmla="*/ T24 w 41"/>
                              <a:gd name="T26" fmla="+- 0 835 803"/>
                              <a:gd name="T27" fmla="*/ 835 h 42"/>
                              <a:gd name="T28" fmla="+- 0 8049 8008"/>
                              <a:gd name="T29" fmla="*/ T28 w 41"/>
                              <a:gd name="T30" fmla="+- 0 813 803"/>
                              <a:gd name="T31" fmla="*/ 813 h 42"/>
                              <a:gd name="T32" fmla="+- 0 8040 8008"/>
                              <a:gd name="T33" fmla="*/ T32 w 41"/>
                              <a:gd name="T34" fmla="+- 0 803 803"/>
                              <a:gd name="T35" fmla="*/ 803 h 4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41" h="42">
                                <a:moveTo>
                                  <a:pt x="32" y="0"/>
                                </a:moveTo>
                                <a:lnTo>
                                  <a:pt x="9" y="0"/>
                                </a:lnTo>
                                <a:lnTo>
                                  <a:pt x="0" y="10"/>
                                </a:lnTo>
                                <a:lnTo>
                                  <a:pt x="0" y="32"/>
                                </a:lnTo>
                                <a:lnTo>
                                  <a:pt x="9" y="42"/>
                                </a:lnTo>
                                <a:lnTo>
                                  <a:pt x="32" y="42"/>
                                </a:lnTo>
                                <a:lnTo>
                                  <a:pt x="41" y="32"/>
                                </a:lnTo>
                                <a:lnTo>
                                  <a:pt x="41" y="10"/>
                                </a:lnTo>
                                <a:lnTo>
                                  <a:pt x="32" y="0"/>
                                </a:lnTo>
                                <a:close/>
                              </a:path>
                            </a:pathLst>
                          </a:custGeom>
                          <a:solidFill>
                            <a:srgbClr val="211F1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05" name="Freeform 925"/>
                        <wps:cNvSpPr>
                          <a:spLocks/>
                        </wps:cNvSpPr>
                        <wps:spPr bwMode="auto">
                          <a:xfrm>
                            <a:off x="8007" y="802"/>
                            <a:ext cx="41" cy="42"/>
                          </a:xfrm>
                          <a:custGeom>
                            <a:avLst/>
                            <a:gdLst>
                              <a:gd name="T0" fmla="+- 0 8028 8008"/>
                              <a:gd name="T1" fmla="*/ T0 w 41"/>
                              <a:gd name="T2" fmla="+- 0 845 803"/>
                              <a:gd name="T3" fmla="*/ 845 h 42"/>
                              <a:gd name="T4" fmla="+- 0 8040 8008"/>
                              <a:gd name="T5" fmla="*/ T4 w 41"/>
                              <a:gd name="T6" fmla="+- 0 845 803"/>
                              <a:gd name="T7" fmla="*/ 845 h 42"/>
                              <a:gd name="T8" fmla="+- 0 8049 8008"/>
                              <a:gd name="T9" fmla="*/ T8 w 41"/>
                              <a:gd name="T10" fmla="+- 0 835 803"/>
                              <a:gd name="T11" fmla="*/ 835 h 42"/>
                              <a:gd name="T12" fmla="+- 0 8049 8008"/>
                              <a:gd name="T13" fmla="*/ T12 w 41"/>
                              <a:gd name="T14" fmla="+- 0 824 803"/>
                              <a:gd name="T15" fmla="*/ 824 h 42"/>
                              <a:gd name="T16" fmla="+- 0 8049 8008"/>
                              <a:gd name="T17" fmla="*/ T16 w 41"/>
                              <a:gd name="T18" fmla="+- 0 813 803"/>
                              <a:gd name="T19" fmla="*/ 813 h 42"/>
                              <a:gd name="T20" fmla="+- 0 8040 8008"/>
                              <a:gd name="T21" fmla="*/ T20 w 41"/>
                              <a:gd name="T22" fmla="+- 0 803 803"/>
                              <a:gd name="T23" fmla="*/ 803 h 42"/>
                              <a:gd name="T24" fmla="+- 0 8028 8008"/>
                              <a:gd name="T25" fmla="*/ T24 w 41"/>
                              <a:gd name="T26" fmla="+- 0 803 803"/>
                              <a:gd name="T27" fmla="*/ 803 h 42"/>
                              <a:gd name="T28" fmla="+- 0 8017 8008"/>
                              <a:gd name="T29" fmla="*/ T28 w 41"/>
                              <a:gd name="T30" fmla="+- 0 803 803"/>
                              <a:gd name="T31" fmla="*/ 803 h 42"/>
                              <a:gd name="T32" fmla="+- 0 8008 8008"/>
                              <a:gd name="T33" fmla="*/ T32 w 41"/>
                              <a:gd name="T34" fmla="+- 0 813 803"/>
                              <a:gd name="T35" fmla="*/ 813 h 42"/>
                              <a:gd name="T36" fmla="+- 0 8008 8008"/>
                              <a:gd name="T37" fmla="*/ T36 w 41"/>
                              <a:gd name="T38" fmla="+- 0 824 803"/>
                              <a:gd name="T39" fmla="*/ 824 h 42"/>
                              <a:gd name="T40" fmla="+- 0 8008 8008"/>
                              <a:gd name="T41" fmla="*/ T40 w 41"/>
                              <a:gd name="T42" fmla="+- 0 835 803"/>
                              <a:gd name="T43" fmla="*/ 835 h 42"/>
                              <a:gd name="T44" fmla="+- 0 8017 8008"/>
                              <a:gd name="T45" fmla="*/ T44 w 41"/>
                              <a:gd name="T46" fmla="+- 0 845 803"/>
                              <a:gd name="T47" fmla="*/ 845 h 42"/>
                              <a:gd name="T48" fmla="+- 0 8028 8008"/>
                              <a:gd name="T49" fmla="*/ T48 w 41"/>
                              <a:gd name="T50" fmla="+- 0 845 803"/>
                              <a:gd name="T51" fmla="*/ 845 h 4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1" h="42">
                                <a:moveTo>
                                  <a:pt x="20" y="42"/>
                                </a:moveTo>
                                <a:lnTo>
                                  <a:pt x="32" y="42"/>
                                </a:lnTo>
                                <a:lnTo>
                                  <a:pt x="41" y="32"/>
                                </a:lnTo>
                                <a:lnTo>
                                  <a:pt x="41" y="21"/>
                                </a:lnTo>
                                <a:lnTo>
                                  <a:pt x="41" y="10"/>
                                </a:lnTo>
                                <a:lnTo>
                                  <a:pt x="32" y="0"/>
                                </a:lnTo>
                                <a:lnTo>
                                  <a:pt x="20" y="0"/>
                                </a:lnTo>
                                <a:lnTo>
                                  <a:pt x="9" y="0"/>
                                </a:lnTo>
                                <a:lnTo>
                                  <a:pt x="0" y="10"/>
                                </a:lnTo>
                                <a:lnTo>
                                  <a:pt x="0" y="21"/>
                                </a:lnTo>
                                <a:lnTo>
                                  <a:pt x="0" y="32"/>
                                </a:lnTo>
                                <a:lnTo>
                                  <a:pt x="9" y="42"/>
                                </a:lnTo>
                                <a:lnTo>
                                  <a:pt x="20" y="42"/>
                                </a:lnTo>
                                <a:close/>
                              </a:path>
                            </a:pathLst>
                          </a:custGeom>
                          <a:noFill/>
                          <a:ln w="14210">
                            <a:solidFill>
                              <a:srgbClr val="211F1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06" name="Freeform 924"/>
                        <wps:cNvSpPr>
                          <a:spLocks/>
                        </wps:cNvSpPr>
                        <wps:spPr bwMode="auto">
                          <a:xfrm>
                            <a:off x="7267" y="1059"/>
                            <a:ext cx="42" cy="42"/>
                          </a:xfrm>
                          <a:custGeom>
                            <a:avLst/>
                            <a:gdLst>
                              <a:gd name="T0" fmla="+- 0 7300 7268"/>
                              <a:gd name="T1" fmla="*/ T0 w 42"/>
                              <a:gd name="T2" fmla="+- 0 1060 1060"/>
                              <a:gd name="T3" fmla="*/ 1060 h 42"/>
                              <a:gd name="T4" fmla="+- 0 7277 7268"/>
                              <a:gd name="T5" fmla="*/ T4 w 42"/>
                              <a:gd name="T6" fmla="+- 0 1060 1060"/>
                              <a:gd name="T7" fmla="*/ 1060 h 42"/>
                              <a:gd name="T8" fmla="+- 0 7268 7268"/>
                              <a:gd name="T9" fmla="*/ T8 w 42"/>
                              <a:gd name="T10" fmla="+- 0 1068 1060"/>
                              <a:gd name="T11" fmla="*/ 1068 h 42"/>
                              <a:gd name="T12" fmla="+- 0 7268 7268"/>
                              <a:gd name="T13" fmla="*/ T12 w 42"/>
                              <a:gd name="T14" fmla="+- 0 1091 1060"/>
                              <a:gd name="T15" fmla="*/ 1091 h 42"/>
                              <a:gd name="T16" fmla="+- 0 7277 7268"/>
                              <a:gd name="T17" fmla="*/ T16 w 42"/>
                              <a:gd name="T18" fmla="+- 0 1101 1060"/>
                              <a:gd name="T19" fmla="*/ 1101 h 42"/>
                              <a:gd name="T20" fmla="+- 0 7300 7268"/>
                              <a:gd name="T21" fmla="*/ T20 w 42"/>
                              <a:gd name="T22" fmla="+- 0 1101 1060"/>
                              <a:gd name="T23" fmla="*/ 1101 h 42"/>
                              <a:gd name="T24" fmla="+- 0 7309 7268"/>
                              <a:gd name="T25" fmla="*/ T24 w 42"/>
                              <a:gd name="T26" fmla="+- 0 1091 1060"/>
                              <a:gd name="T27" fmla="*/ 1091 h 42"/>
                              <a:gd name="T28" fmla="+- 0 7309 7268"/>
                              <a:gd name="T29" fmla="*/ T28 w 42"/>
                              <a:gd name="T30" fmla="+- 0 1068 1060"/>
                              <a:gd name="T31" fmla="*/ 1068 h 42"/>
                              <a:gd name="T32" fmla="+- 0 7300 7268"/>
                              <a:gd name="T33" fmla="*/ T32 w 42"/>
                              <a:gd name="T34" fmla="+- 0 1060 1060"/>
                              <a:gd name="T35" fmla="*/ 1060 h 4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42" h="42">
                                <a:moveTo>
                                  <a:pt x="32" y="0"/>
                                </a:moveTo>
                                <a:lnTo>
                                  <a:pt x="9" y="0"/>
                                </a:lnTo>
                                <a:lnTo>
                                  <a:pt x="0" y="8"/>
                                </a:lnTo>
                                <a:lnTo>
                                  <a:pt x="0" y="31"/>
                                </a:lnTo>
                                <a:lnTo>
                                  <a:pt x="9" y="41"/>
                                </a:lnTo>
                                <a:lnTo>
                                  <a:pt x="32" y="41"/>
                                </a:lnTo>
                                <a:lnTo>
                                  <a:pt x="41" y="31"/>
                                </a:lnTo>
                                <a:lnTo>
                                  <a:pt x="41" y="8"/>
                                </a:lnTo>
                                <a:lnTo>
                                  <a:pt x="32" y="0"/>
                                </a:lnTo>
                                <a:close/>
                              </a:path>
                            </a:pathLst>
                          </a:custGeom>
                          <a:solidFill>
                            <a:srgbClr val="211F1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07" name="AutoShape 923"/>
                        <wps:cNvSpPr>
                          <a:spLocks/>
                        </wps:cNvSpPr>
                        <wps:spPr bwMode="auto">
                          <a:xfrm>
                            <a:off x="331" y="7496"/>
                            <a:ext cx="1591" cy="1041"/>
                          </a:xfrm>
                          <a:custGeom>
                            <a:avLst/>
                            <a:gdLst>
                              <a:gd name="T0" fmla="+- 0 7288 332"/>
                              <a:gd name="T1" fmla="*/ T0 w 1591"/>
                              <a:gd name="T2" fmla="+- 0 1101 7497"/>
                              <a:gd name="T3" fmla="*/ 1101 h 1041"/>
                              <a:gd name="T4" fmla="+- 0 7300 332"/>
                              <a:gd name="T5" fmla="*/ T4 w 1591"/>
                              <a:gd name="T6" fmla="+- 0 1101 7497"/>
                              <a:gd name="T7" fmla="*/ 1101 h 1041"/>
                              <a:gd name="T8" fmla="+- 0 7309 332"/>
                              <a:gd name="T9" fmla="*/ T8 w 1591"/>
                              <a:gd name="T10" fmla="+- 0 1091 7497"/>
                              <a:gd name="T11" fmla="*/ 1091 h 1041"/>
                              <a:gd name="T12" fmla="+- 0 7309 332"/>
                              <a:gd name="T13" fmla="*/ T12 w 1591"/>
                              <a:gd name="T14" fmla="+- 0 1080 7497"/>
                              <a:gd name="T15" fmla="*/ 1080 h 1041"/>
                              <a:gd name="T16" fmla="+- 0 7309 332"/>
                              <a:gd name="T17" fmla="*/ T16 w 1591"/>
                              <a:gd name="T18" fmla="+- 0 1068 7497"/>
                              <a:gd name="T19" fmla="*/ 1068 h 1041"/>
                              <a:gd name="T20" fmla="+- 0 7300 332"/>
                              <a:gd name="T21" fmla="*/ T20 w 1591"/>
                              <a:gd name="T22" fmla="+- 0 1060 7497"/>
                              <a:gd name="T23" fmla="*/ 1060 h 1041"/>
                              <a:gd name="T24" fmla="+- 0 7288 332"/>
                              <a:gd name="T25" fmla="*/ T24 w 1591"/>
                              <a:gd name="T26" fmla="+- 0 1060 7497"/>
                              <a:gd name="T27" fmla="*/ 1060 h 1041"/>
                              <a:gd name="T28" fmla="+- 0 7277 332"/>
                              <a:gd name="T29" fmla="*/ T28 w 1591"/>
                              <a:gd name="T30" fmla="+- 0 1060 7497"/>
                              <a:gd name="T31" fmla="*/ 1060 h 1041"/>
                              <a:gd name="T32" fmla="+- 0 7268 332"/>
                              <a:gd name="T33" fmla="*/ T32 w 1591"/>
                              <a:gd name="T34" fmla="+- 0 1068 7497"/>
                              <a:gd name="T35" fmla="*/ 1068 h 1041"/>
                              <a:gd name="T36" fmla="+- 0 7268 332"/>
                              <a:gd name="T37" fmla="*/ T36 w 1591"/>
                              <a:gd name="T38" fmla="+- 0 1080 7497"/>
                              <a:gd name="T39" fmla="*/ 1080 h 1041"/>
                              <a:gd name="T40" fmla="+- 0 7268 332"/>
                              <a:gd name="T41" fmla="*/ T40 w 1591"/>
                              <a:gd name="T42" fmla="+- 0 1091 7497"/>
                              <a:gd name="T43" fmla="*/ 1091 h 1041"/>
                              <a:gd name="T44" fmla="+- 0 7277 332"/>
                              <a:gd name="T45" fmla="*/ T44 w 1591"/>
                              <a:gd name="T46" fmla="+- 0 1101 7497"/>
                              <a:gd name="T47" fmla="*/ 1101 h 1041"/>
                              <a:gd name="T48" fmla="+- 0 7288 332"/>
                              <a:gd name="T49" fmla="*/ T48 w 1591"/>
                              <a:gd name="T50" fmla="+- 0 1101 7497"/>
                              <a:gd name="T51" fmla="*/ 1101 h 1041"/>
                              <a:gd name="T52" fmla="+- 0 5519 332"/>
                              <a:gd name="T53" fmla="*/ T52 w 1591"/>
                              <a:gd name="T54" fmla="+- 0 1939 7497"/>
                              <a:gd name="T55" fmla="*/ 1939 h 1041"/>
                              <a:gd name="T56" fmla="+- 0 5543 332"/>
                              <a:gd name="T57" fmla="*/ T56 w 1591"/>
                              <a:gd name="T58" fmla="+- 0 1952 7497"/>
                              <a:gd name="T59" fmla="*/ 1952 h 1041"/>
                              <a:gd name="T60" fmla="+- 0 5592 332"/>
                              <a:gd name="T61" fmla="*/ T60 w 1591"/>
                              <a:gd name="T62" fmla="+- 0 1997 7497"/>
                              <a:gd name="T63" fmla="*/ 1997 h 1041"/>
                              <a:gd name="T64" fmla="+- 0 5631 332"/>
                              <a:gd name="T65" fmla="*/ T64 w 1591"/>
                              <a:gd name="T66" fmla="+- 0 2083 7497"/>
                              <a:gd name="T67" fmla="*/ 2083 h 1041"/>
                              <a:gd name="T68" fmla="+- 0 5626 332"/>
                              <a:gd name="T69" fmla="*/ T68 w 1591"/>
                              <a:gd name="T70" fmla="+- 0 2218 7497"/>
                              <a:gd name="T71" fmla="*/ 2218 h 104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1591" h="1041">
                                <a:moveTo>
                                  <a:pt x="6956" y="-6396"/>
                                </a:moveTo>
                                <a:lnTo>
                                  <a:pt x="6968" y="-6396"/>
                                </a:lnTo>
                                <a:lnTo>
                                  <a:pt x="6977" y="-6406"/>
                                </a:lnTo>
                                <a:lnTo>
                                  <a:pt x="6977" y="-6417"/>
                                </a:lnTo>
                                <a:lnTo>
                                  <a:pt x="6977" y="-6429"/>
                                </a:lnTo>
                                <a:lnTo>
                                  <a:pt x="6968" y="-6437"/>
                                </a:lnTo>
                                <a:lnTo>
                                  <a:pt x="6956" y="-6437"/>
                                </a:lnTo>
                                <a:lnTo>
                                  <a:pt x="6945" y="-6437"/>
                                </a:lnTo>
                                <a:lnTo>
                                  <a:pt x="6936" y="-6429"/>
                                </a:lnTo>
                                <a:lnTo>
                                  <a:pt x="6936" y="-6417"/>
                                </a:lnTo>
                                <a:lnTo>
                                  <a:pt x="6936" y="-6406"/>
                                </a:lnTo>
                                <a:lnTo>
                                  <a:pt x="6945" y="-6396"/>
                                </a:lnTo>
                                <a:lnTo>
                                  <a:pt x="6956" y="-6396"/>
                                </a:lnTo>
                                <a:close/>
                                <a:moveTo>
                                  <a:pt x="5187" y="-5558"/>
                                </a:moveTo>
                                <a:lnTo>
                                  <a:pt x="5211" y="-5545"/>
                                </a:lnTo>
                                <a:lnTo>
                                  <a:pt x="5260" y="-5500"/>
                                </a:lnTo>
                                <a:lnTo>
                                  <a:pt x="5299" y="-5414"/>
                                </a:lnTo>
                                <a:lnTo>
                                  <a:pt x="5294" y="-5279"/>
                                </a:lnTo>
                              </a:path>
                            </a:pathLst>
                          </a:custGeom>
                          <a:noFill/>
                          <a:ln w="14209">
                            <a:solidFill>
                              <a:srgbClr val="211F1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ED605EB" id="Group 922" o:spid="_x0000_s1026" style="position:absolute;margin-left:264.6pt;margin-top:17.95pt;width:155.8pt;height:93.55pt;z-index:-236800;mso-position-horizontal-relative:page" coordorigin="5292,359" coordsize="3116,18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">
                <v:shape id="AutoShape 934" o:spid="_x0000_s1027" style="position:absolute;left:5297;top:1527;width:1159;height:701;visibility:visible;mso-wrap-style:square;v-text-anchor:top" coordsize="1159,7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0s1MUA&#10;AADdAAAADwAAAGRycy9kb3ducmV2LnhtbERPS2vCQBC+F/wPywi91Y0WUo2uok2LRejBF+Q4Zsck&#10;mJ0N2a3Gf+8WCr3Nx/ec2aIztbhS6yrLCoaDCARxbnXFhYLD/vNlDMJ5ZI21ZVJwJweLee9phom2&#10;N97SdecLEULYJaig9L5JpHR5SQbdwDbEgTvb1qAPsC2kbvEWwk0tR1EUS4MVh4YSG3ovKb/sfoyC&#10;VfYan95SSifHO6+/01G2GX9kSj33u+UUhKfO/4v/3F86zB9OYvj9Jpwg5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8XSzUxQAAAN0AAAAPAAAAAAAAAAAAAAAAAJgCAABkcnMv&#10;ZG93bnJldi54bWxQSwUGAAAAAAQABAD1AAAAigMAAAAA&#10;" path="m109,643l98,624,,682r12,19l109,643m226,574l214,554r-97,58l129,631r97,-57m342,505l330,485r-97,58l245,562r97,-57m459,435l447,416r-97,58l362,493r97,-58m576,365l564,346r-97,58l478,423r98,-58m692,296l681,277r-98,58l595,354r97,-58m809,227l797,207r-97,58l712,284r97,-57m925,158l914,138r-97,58l828,215r97,-57m1042,89l1031,69r-98,58l945,146r97,-57m1159,20l1147,r-97,57l1061,77r98,-57e" fillcolor="#211f1f" stroked="f">
                  <v:path arrowok="t" o:connecttype="custom" o:connectlocs="109,2170;98,2151;0,2209;12,2228;109,2170;226,2101;214,2081;117,2139;129,2158;226,2101;342,2032;330,2012;233,2070;245,2089;342,2032;459,1962;447,1943;350,2001;362,2020;459,1962;576,1892;564,1873;467,1931;478,1950;576,1892;692,1823;681,1804;583,1862;595,1881;692,1823;809,1754;797,1734;700,1792;712,1811;809,1754;925,1685;914,1665;817,1723;828,1742;925,1685;1042,1616;1031,1596;933,1654;945,1673;1042,1616;1159,1547;1147,1527;1050,1584;1061,1604;1159,1547" o:connectangles="0,0,0,0,0,0,0,0,0,0,0,0,0,0,0,0,0,0,0,0,0,0,0,0,0,0,0,0,0,0,0,0,0,0,0,0,0,0,0,0,0,0,0,0,0,0,0,0,0,0"/>
                </v:shape>
                <v:shape id="AutoShape 933" o:spid="_x0000_s1028" style="position:absolute;left:139;top:7916;width:2748;height:620;visibility:visible;mso-wrap-style:square;v-text-anchor:top" coordsize="2748,6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Vna2MYA&#10;AADdAAAADwAAAGRycy9kb3ducmV2LnhtbESPQWsCMRCF74X+hzAFbzXrClZXo7RCsYdedivicdiM&#10;m7WbyZJEXf99Uyj0NsN78743q81gO3ElH1rHCibjDARx7XTLjYL91/vzHESIyBo7x6TgTgE268eH&#10;FRba3bikaxUbkUI4FKjAxNgXUobakMUwdj1x0k7OW4xp9Y3UHm8p3HYyz7KZtNhyIhjsaWuo/q4u&#10;NnGP59xP30z5mR/K/WxH2+GyqJQaPQ2vSxCRhvhv/rv+0Kn+ZPECv9+kEeT6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Vna2MYAAADdAAAADwAAAAAAAAAAAAAAAACYAgAAZHJz&#10;L2Rvd25yZXYueG1sUEsFBgAAAAAEAAQA9QAAAIsDAAAAAA==&#10;" path="m7094,-5699r-1931,m8256,-6389r-1162,690e" filled="f" strokecolor="#211f1f" strokeweight=".39469mm">
                  <v:path arrowok="t" o:connecttype="custom" o:connectlocs="7094,2218;5163,2218;8256,1528;7094,2218" o:connectangles="0,0,0,0"/>
                </v:shape>
                <v:shape id="AutoShape 932" o:spid="_x0000_s1029" style="position:absolute;left:6454;top:366;width:545;height:1166;visibility:visible;mso-wrap-style:square;v-text-anchor:top" coordsize="545,11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GNv+MUA&#10;AADdAAAADwAAAGRycy9kb3ducmV2LnhtbESPQWvDMAyF74X9B6PBLqVxOkrJ0rplFDay3ZrtsKOI&#10;1SQslkPspsm/nw6F3STe03uf9sfJdWqkIbSeDayTFBRx5W3LtYHvr7dVBipEZIudZzIwU4Dj4WGx&#10;x9z6G59pLGOtJIRDjgaaGPtc61A15DAkvicW7eIHh1HWodZ2wJuEu04/p+lWO2xZGhrs6dRQ9Vte&#10;nYFg7Sd/ZHo7zvizvBTenTf9uzFPj9PrDlSkKf6b79eFFfz1i+DKNzKCPv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Y2/4xQAAAN0AAAAPAAAAAAAAAAAAAAAAAJgCAABkcnMv&#10;ZG93bnJldi54bWxQSwUGAAAAAAQABAD1AAAAigMAAAAA&#10;" path="m66,1063r-20,-9l,1157r20,9l66,1063m122,941r-21,-9l55,1034r21,9l122,941m178,818r-21,-9l111,911r21,10l178,818m233,695r-20,-9l167,788r20,9l233,695m289,572r-21,-9l222,666r21,9l289,572m345,449r-21,-9l278,542r20,10l345,449m400,326r-20,-9l333,420r21,9l400,326m456,204r-21,-9l389,297r20,9l456,204m512,80l491,72,444,174r21,9l512,80m544,9l524,,500,51r21,9l544,9e" fillcolor="#211f1f" stroked="f">
                  <v:path arrowok="t" o:connecttype="custom" o:connectlocs="66,1429;46,1420;0,1523;20,1532;66,1429;122,1307;101,1298;55,1400;76,1409;122,1307;178,1184;157,1175;111,1277;132,1287;178,1184;233,1061;213,1052;167,1154;187,1163;233,1061;289,938;268,929;222,1032;243,1041;289,938;345,815;324,806;278,908;298,918;345,815;400,692;380,683;333,786;354,795;400,692;456,570;435,561;389,663;409,672;456,570;512,446;491,438;444,540;465,549;512,446;544,375;524,366;500,417;521,426;544,375" o:connectangles="0,0,0,0,0,0,0,0,0,0,0,0,0,0,0,0,0,0,0,0,0,0,0,0,0,0,0,0,0,0,0,0,0,0,0,0,0,0,0,0,0,0,0,0,0,0,0,0,0,0"/>
                </v:shape>
                <v:shape id="AutoShape 931" o:spid="_x0000_s1030" style="position:absolute;left:139;top:6878;width:2748;height:1659;visibility:visible;mso-wrap-style:square;v-text-anchor:top" coordsize="2748,16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lCycEA&#10;AADdAAAADwAAAGRycy9kb3ducmV2LnhtbERPzYrCMBC+L/gOYQQvi6Z6KGs1igiCF3fZ6gMMzdgW&#10;m0lMota33ywI3ubj+53lujeduJMPrWUF00kGgriyuuVawem4G3+BCBFZY2eZFDwpwHo1+Fhioe2D&#10;f+lexlqkEA4FKmhidIWUoWrIYJhYR5y4s/UGY4K+ltrjI4WbTs6yLJcGW04NDTraNlRdyptRcInP&#10;Mhxmvv3J3c2Z8vop8/5bqdGw3yxAROrjW/xy73WaP53P4f+bdIJc/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CpQsnBAAAA3QAAAA8AAAAAAAAAAAAAAAAAmAIAAGRycy9kb3du&#10;cmV2LnhtbFBLBQYAAAAABAAEAPUAAACGAwAAAAA=&#10;" path="m5163,-4660l6366,-6221t728,1561l7168,-6221t1088,871l7652,-6507t-803,l7652,-6507t,l7168,-6221t,l6366,-6221t,l6849,-6507t754,1509l7548,-5003r-55,-17l7441,-5048r-49,-39l7345,-5136r-43,-57l7264,-5259r-34,-73l7201,-5411r-22,-85l7162,-5586r-9,-94l7151,-5774r5,-91l7168,-5951r18,-80l7211,-6106r30,-67l7276,-6233r41,-51l7361,-6326r48,-31l7461,-6377r55,-8l7572,-6380r54,17l7678,-6335r50,39l7774,-6247r43,57l7856,-6124r34,73l7918,-5972r23,85l7957,-5797r10,94l7969,-5609r-5,91l7952,-5432r-19,80l7908,-5277r-30,67l7843,-5150r-40,51l7758,-5057r-48,31l7658,-5006r-55,8xe" filled="f" strokecolor="#211f1f" strokeweight=".39469mm">
                  <v:path arrowok="t" o:connecttype="custom" o:connectlocs="5163,2218;6366,657;7094,2218;7168,657;8256,1528;7652,371;6849,371;7652,371;7652,371;7168,657;7168,657;6366,657;6366,657;6849,371;7603,1880;7548,1875;7493,1858;7441,1830;7392,1791;7345,1742;7302,1685;7264,1619;7230,1546;7201,1467;7179,1382;7162,1292;7153,1198;7151,1104;7156,1013;7168,927;7186,847;7211,772;7241,705;7276,645;7317,594;7361,552;7409,521;7461,501;7516,493;7572,498;7626,515;7678,543;7728,582;7774,631;7817,688;7856,754;7890,827;7918,906;7941,991;7957,1081;7967,1175;7969,1269;7964,1360;7952,1446;7933,1526;7908,1601;7878,1668;7843,1728;7803,1779;7758,1821;7710,1852;7658,1872;7603,1880" o:connectangles="0,0,0,0,0,0,0,0,0,0,0,0,0,0,0,0,0,0,0,0,0,0,0,0,0,0,0,0,0,0,0,0,0,0,0,0,0,0,0,0,0,0,0,0,0,0,0,0,0,0,0,0,0,0,0,0,0,0,0,0,0,0,0"/>
                </v:shape>
                <v:shape id="Freeform 930" o:spid="_x0000_s1031" style="position:absolute;left:7529;top:493;width:42;height:42;visibility:visible;mso-wrap-style:square;v-text-anchor:top" coordsize="42,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5m0WMYA&#10;AADdAAAADwAAAGRycy9kb3ducmV2LnhtbESPQWvCQBCF74L/YZmCt7pRrNrUVUS0SEEkVgRv0+w0&#10;CWZnQ3Y18d+7hYK3Gd5737yZLVpTihvVrrCsYNCPQBCnVhecKTh+b16nIJxH1lhaJgV3crCYdzsz&#10;jLVtOKHbwWciQNjFqCD3voqldGlOBl3fVsRB+7W1QR/WOpO6xibATSmHUTSWBgsOF3KsaJVTejlc&#10;jYJ9M/5pJl+Dz/b05orjers7J6N3pXov7fIDhKfWP83/6a0O9QMS/r4JI8j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5m0WMYAAADdAAAADwAAAAAAAAAAAAAAAACYAgAAZHJz&#10;L2Rvd25yZXYueG1sUEsFBgAAAAAEAAQA9QAAAIsDAAAAAA==&#10;" path="m33,l9,,,9,,32,9,42r24,l42,32,42,9,33,xe" fillcolor="#211f1f" stroked="f">
                  <v:path arrowok="t" o:connecttype="custom" o:connectlocs="33,493;9,493;0,502;0,525;9,535;33,535;42,525;42,502;33,493" o:connectangles="0,0,0,0,0,0,0,0,0"/>
                </v:shape>
                <v:shape id="Freeform 929" o:spid="_x0000_s1032" style="position:absolute;left:7529;top:493;width:42;height:42;visibility:visible;mso-wrap-style:square;v-text-anchor:top" coordsize="42,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n3A8EA&#10;AADdAAAADwAAAGRycy9kb3ducmV2LnhtbERPTYvCMBC9C/6HMII3TVV0pRpFhMLuTbvLnsdmbIvN&#10;pCTZ2v33RhC8zeN9znbfm0Z05HxtWcFsmoAgLqyuuVTw851N1iB8QNbYWCYF/+RhvxsOtphqe+cz&#10;dXkoRQxhn6KCKoQ2ldIXFRn0U9sSR+5qncEQoSuldniP4aaR8yRZSYM1x4YKWzpWVNzyP6Pg9CEP&#10;2aKz7lJnRb7+vX11x+tSqfGoP2xABOrDW/xyf+o4f57M4PlNPEHuH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XJ9wPBAAAA3QAAAA8AAAAAAAAAAAAAAAAAmAIAAGRycy9kb3du&#10;cmV2LnhtbFBLBQYAAAAABAAEAPUAAACGAwAAAAA=&#10;" path="m21,42r12,l42,32r,-11l42,9,33,,21,,9,,,9,,21,,32,9,42r12,xe" filled="f" strokecolor="#211f1f" strokeweight=".39467mm">
                  <v:path arrowok="t" o:connecttype="custom" o:connectlocs="21,535;33,535;42,525;42,514;42,502;33,493;21,493;9,493;0,502;0,514;0,525;9,535;21,535" o:connectangles="0,0,0,0,0,0,0,0,0,0,0,0,0"/>
                </v:shape>
                <v:shape id="Freeform 928" o:spid="_x0000_s1033" style="position:absolute;left:7832;top:1828;width:41;height:42;visibility:visible;mso-wrap-style:square;v-text-anchor:top" coordsize="41,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KkydsMA&#10;AADdAAAADwAAAGRycy9kb3ducmV2LnhtbERPS0sDMRC+C/6HMII3m7iHUtZNi2iFQg/SB+Jx3Ex3&#10;g5vJmsQ2/ntTKPQ2H99zmkV2gzhSiNazhseJAkHcemO507DfvT3MQMSEbHDwTBr+KMJifnvTYG38&#10;iTd03KZOlBCONWroUxprKWPbk8M48SNx4Q4+OEwFhk6agKcS7gZZKTWVDi2Xhh5Heump/d7+Og3L&#10;z6V7tR/V4et9ndXqZ4052KnW93f5+QlEopyu4ot7Zcr8SlVw/qacIO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KkydsMAAADdAAAADwAAAAAAAAAAAAAAAACYAgAAZHJzL2Rv&#10;d25yZXYueG1sUEsFBgAAAAAEAAQA9QAAAIgDAAAAAA==&#10;" path="m32,l9,,,10,,32r9,9l32,41r9,-9l41,10,32,xe" fillcolor="#211f1f" stroked="f">
                  <v:path arrowok="t" o:connecttype="custom" o:connectlocs="32,1829;9,1829;0,1839;0,1861;9,1870;32,1870;41,1861;41,1839;32,1829" o:connectangles="0,0,0,0,0,0,0,0,0"/>
                </v:shape>
                <v:shape id="Freeform 927" o:spid="_x0000_s1034" style="position:absolute;left:7832;top:1828;width:41;height:42;visibility:visible;mso-wrap-style:square;v-text-anchor:top" coordsize="41,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BqmMMA&#10;AADdAAAADwAAAGRycy9kb3ducmV2LnhtbERPS2vCQBC+F/oflin0VnebopTUVYqk4KlgtFBvQ3ZM&#10;gtnZNLvm8e+7guBtPr7nLNejbURPna8da3idKRDEhTM1lxoO+6+XdxA+IBtsHJOGiTysV48PS0yN&#10;G3hHfR5KEUPYp6ihCqFNpfRFRRb9zLXEkTu5zmKIsCul6XCI4baRiVILabHm2FBhS5uKinN+sRrw&#10;aOfJt/z5+92URzWFRZbYIdP6+Wn8/AARaAx38c29NXF+ot7g+k08Qa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XBqmMMAAADdAAAADwAAAAAAAAAAAAAAAACYAgAAZHJzL2Rv&#10;d25yZXYueG1sUEsFBgAAAAAEAAQA9QAAAIgDAAAAAA==&#10;" path="m20,41r12,l41,32r,-12l41,10,32,,20,,9,,,10,,20,,32r9,9l20,41xe" filled="f" strokecolor="#211f1f" strokeweight=".39469mm">
                  <v:path arrowok="t" o:connecttype="custom" o:connectlocs="20,1870;32,1870;41,1861;41,1849;41,1839;32,1829;20,1829;9,1829;0,1839;0,1849;0,1861;9,1870;20,1870" o:connectangles="0,0,0,0,0,0,0,0,0,0,0,0,0"/>
                </v:shape>
                <v:shape id="Freeform 926" o:spid="_x0000_s1035" style="position:absolute;left:8007;top:802;width:41;height:42;visibility:visible;mso-wrap-style:square;v-text-anchor:top" coordsize="41,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AwPmcMA&#10;AADdAAAADwAAAGRycy9kb3ducmV2LnhtbERPTUsDMRC9F/wPYYTebOJSiqxNi2gLhR6KVcTjuJnu&#10;BjeTNUnb9N8bQehtHu9z5svsenGiEK1nDfcTBYK48cZyq+H9bX33ACImZIO9Z9JwoQjLxc1ojrXx&#10;Z36l0z61ooRwrFFDl9JQSxmbjhzGiR+IC3fwwWEqMLTSBDyXcNfLSqmZdGi5NHQ40HNHzff+6DSs&#10;PlfuxX5Uh6/dNqvNzxZzsDOtx7f56RFEopyu4n/3xpT5lZrC3zflBLn4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AwPmcMAAADdAAAADwAAAAAAAAAAAAAAAACYAgAAZHJzL2Rv&#10;d25yZXYueG1sUEsFBgAAAAAEAAQA9QAAAIgDAAAAAA==&#10;" path="m32,l9,,,10,,32,9,42r23,l41,32r,-22l32,xe" fillcolor="#211f1f" stroked="f">
                  <v:path arrowok="t" o:connecttype="custom" o:connectlocs="32,803;9,803;0,813;0,835;9,845;32,845;41,835;41,813;32,803" o:connectangles="0,0,0,0,0,0,0,0,0"/>
                </v:shape>
                <v:shape id="Freeform 925" o:spid="_x0000_s1036" style="position:absolute;left:8007;top:802;width:41;height:42;visibility:visible;mso-wrap-style:square;v-text-anchor:top" coordsize="41,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aw8sEA&#10;AADdAAAADwAAAGRycy9kb3ducmV2LnhtbERP3WrCMBS+H/gO4QjezUSh3ahGUWHTy63zAQ7Nsak2&#10;J6WJWt/eDAa7Ox/f71muB9eKG/Wh8axhNlUgiCtvGq41HH8+Xt9BhIhssPVMGh4UYL0avSyxMP7O&#10;33QrYy1SCIcCNdgYu0LKUFlyGKa+I07cyfcOY4J9LU2P9xTuWjlXKpcOG04NFjvaWaou5dVpKPcZ&#10;7sq3ls7Z8fBVbz9z1dlc68l42CxARBriv/jPfTBp/lxl8PtNOkGun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RmsPLBAAAA3QAAAA8AAAAAAAAAAAAAAAAAmAIAAGRycy9kb3du&#10;cmV2LnhtbFBLBQYAAAAABAAEAPUAAACGAwAAAAA=&#10;" path="m20,42r12,l41,32r,-11l41,10,32,,20,,9,,,10,,21,,32,9,42r11,xe" filled="f" strokecolor="#211f1f" strokeweight=".39472mm">
                  <v:path arrowok="t" o:connecttype="custom" o:connectlocs="20,845;32,845;41,835;41,824;41,813;32,803;20,803;9,803;0,813;0,824;0,835;9,845;20,845" o:connectangles="0,0,0,0,0,0,0,0,0,0,0,0,0"/>
                </v:shape>
                <v:shape id="Freeform 924" o:spid="_x0000_s1037" style="position:absolute;left:7267;top:1059;width:42;height:42;visibility:visible;mso-wrap-style:square;v-text-anchor:top" coordsize="42,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zyJt8UA&#10;AADdAAAADwAAAGRycy9kb3ducmV2LnhtbERP22rCQBB9L/gPywi+1Y1io0ZXEbFFCiJeEHwbs2MS&#10;zM6G7Nakf98tFPo2h3Od+bI1pXhS7QrLCgb9CARxanXBmYLz6f11AsJ5ZI2lZVLwTQ6Wi87LHBNt&#10;Gz7Q8+gzEULYJagg975KpHRpTgZd31bEgbvb2qAPsM6krrEJ4aaUwyiKpcGCQ0OOFa1zSh/HL6Ng&#10;38S3Zvw5+Ggvb644b7a762E0VarXbVczEJ5a/y/+c291mD+MYvj9JpwgF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PIm3xQAAAN0AAAAPAAAAAAAAAAAAAAAAAJgCAABkcnMv&#10;ZG93bnJldi54bWxQSwUGAAAAAAQABAD1AAAAigMAAAAA&#10;" path="m32,l9,,,8,,31,9,41r23,l41,31,41,8,32,xe" fillcolor="#211f1f" stroked="f">
                  <v:path arrowok="t" o:connecttype="custom" o:connectlocs="32,1060;9,1060;0,1068;0,1091;9,1101;32,1101;41,1091;41,1068;32,1060" o:connectangles="0,0,0,0,0,0,0,0,0"/>
                </v:shape>
                <v:shape id="AutoShape 923" o:spid="_x0000_s1038" style="position:absolute;left:331;top:7496;width:1591;height:1041;visibility:visible;mso-wrap-style:square;v-text-anchor:top" coordsize="1591,1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6z1sMA&#10;AADdAAAADwAAAGRycy9kb3ducmV2LnhtbERPTWvCQBC9C/6HZYTedBNprUY3IdgWbG+1HjwO2TEb&#10;zM6G7Fbjv+8KBW/zeJ+zKQbbigv1vnGsIJ0lIIgrpxuuFRx+PqZLED4ga2wdk4IbeSjy8WiDmXZX&#10;/qbLPtQihrDPUIEJocuk9JUhi37mOuLInVxvMUTY11L3eI3htpXzJFlIiw3HBoMdbQ1V5/2vVfDy&#10;daDV+a1M8fP5fRnM7TgcrVPqaTKUaxCBhvAQ/7t3Os6fJ69w/yaeIP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c6z1sMAAADdAAAADwAAAAAAAAAAAAAAAACYAgAAZHJzL2Rv&#10;d25yZXYueG1sUEsFBgAAAAAEAAQA9QAAAIgDAAAAAA==&#10;" path="m6956,-6396r12,l6977,-6406r,-11l6977,-6429r-9,-8l6956,-6437r-11,l6936,-6429r,12l6936,-6406r9,10l6956,-6396xm5187,-5558r24,13l5260,-5500r39,86l5294,-5279e" filled="f" strokecolor="#211f1f" strokeweight=".39469mm">
                  <v:path arrowok="t" o:connecttype="custom" o:connectlocs="6956,1101;6968,1101;6977,1091;6977,1080;6977,1068;6968,1060;6956,1060;6945,1060;6936,1068;6936,1080;6936,1091;6945,1101;6956,1101;5187,1939;5211,1952;5260,1997;5299,2083;5294,2218" o:connectangles="0,0,0,0,0,0,0,0,0,0,0,0,0,0,0,0,0,0"/>
                </v:shape>
                <w10:wrap anchorx="page"/>
              </v:group>
            </w:pict>
          </mc:Fallback>
        </mc:AlternateContent>
      </w:r>
      <w:r>
        <w:rPr>
          <w:noProof/>
          <w:lang w:val="es-PE" w:eastAsia="es-PE" w:bidi="ar-SA"/>
        </w:rPr>
        <mc:AlternateContent>
          <mc:Choice Requires="wps">
            <w:drawing>
              <wp:anchor distT="0" distB="0" distL="114300" distR="114300" simplePos="0" relativeHeight="20224" behindDoc="0" locked="0" layoutInCell="1" allowOverlap="1">
                <wp:simplePos x="0" y="0"/>
                <wp:positionH relativeFrom="page">
                  <wp:posOffset>1047750</wp:posOffset>
                </wp:positionH>
                <wp:positionV relativeFrom="paragraph">
                  <wp:posOffset>107950</wp:posOffset>
                </wp:positionV>
                <wp:extent cx="1245235" cy="1483995"/>
                <wp:effectExtent l="0" t="0" r="2540" b="1905"/>
                <wp:wrapNone/>
                <wp:docPr id="1194" name="Text Box 9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45235" cy="1483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Style w:val="TableNormal"/>
                              <w:tblW w:w="0" w:type="auto"/>
                              <w:tblInd w:w="7" w:type="dxa"/>
                              <w:tblLayout w:type="fixed"/>
                              <w:tblLook w:val="01E0" w:firstRow="1" w:lastRow="1" w:firstColumn="1" w:lastColumn="1" w:noHBand="0" w:noVBand="0"/>
                            </w:tblPr>
                            <w:tblGrid>
                              <w:gridCol w:w="877"/>
                              <w:gridCol w:w="150"/>
                              <w:gridCol w:w="935"/>
                            </w:tblGrid>
                            <w:tr w:rsidR="006925E3">
                              <w:trPr>
                                <w:trHeight w:val="490"/>
                              </w:trPr>
                              <w:tc>
                                <w:tcPr>
                                  <w:tcW w:w="877" w:type="dxa"/>
                                </w:tcPr>
                                <w:p w:rsidR="006925E3" w:rsidRDefault="00B1318A">
                                  <w:pPr>
                                    <w:pStyle w:val="TableParagraph"/>
                                    <w:spacing w:line="274" w:lineRule="exact"/>
                                    <w:ind w:left="50"/>
                                    <w:rPr>
                                      <w:sz w:val="24"/>
                                    </w:rPr>
                                  </w:pPr>
                                  <w:r>
                                    <w:rPr>
                                      <w:sz w:val="24"/>
                                    </w:rPr>
                                    <w:t>A) 2[2</w:t>
                                  </w:r>
                                </w:p>
                              </w:tc>
                              <w:tc>
                                <w:tcPr>
                                  <w:tcW w:w="150" w:type="dxa"/>
                                  <w:tcBorders>
                                    <w:top w:val="single" w:sz="8" w:space="0" w:color="000000"/>
                                    <w:bottom w:val="single" w:sz="8" w:space="0" w:color="000000"/>
                                  </w:tcBorders>
                                </w:tcPr>
                                <w:p w:rsidR="006925E3" w:rsidRDefault="00B1318A">
                                  <w:pPr>
                                    <w:pStyle w:val="TableParagraph"/>
                                    <w:spacing w:before="8"/>
                                    <w:ind w:right="10"/>
                                    <w:jc w:val="center"/>
                                    <w:rPr>
                                      <w:sz w:val="23"/>
                                    </w:rPr>
                                  </w:pPr>
                                  <w:r>
                                    <w:rPr>
                                      <w:w w:val="102"/>
                                      <w:sz w:val="23"/>
                                    </w:rPr>
                                    <w:t>3</w:t>
                                  </w:r>
                                </w:p>
                              </w:tc>
                              <w:tc>
                                <w:tcPr>
                                  <w:tcW w:w="935" w:type="dxa"/>
                                </w:tcPr>
                                <w:p w:rsidR="006925E3" w:rsidRDefault="00B1318A">
                                  <w:pPr>
                                    <w:pStyle w:val="TableParagraph"/>
                                    <w:spacing w:line="274" w:lineRule="exact"/>
                                    <w:ind w:right="63"/>
                                    <w:jc w:val="right"/>
                                    <w:rPr>
                                      <w:sz w:val="16"/>
                                    </w:rPr>
                                  </w:pPr>
                                  <w:r>
                                    <w:rPr>
                                      <w:sz w:val="24"/>
                                    </w:rPr>
                                    <w:t>+ 3] m</w:t>
                                  </w:r>
                                  <w:r>
                                    <w:rPr>
                                      <w:position w:val="8"/>
                                      <w:sz w:val="16"/>
                                    </w:rPr>
                                    <w:t>2</w:t>
                                  </w:r>
                                </w:p>
                              </w:tc>
                            </w:tr>
                            <w:tr w:rsidR="006925E3">
                              <w:trPr>
                                <w:trHeight w:val="493"/>
                              </w:trPr>
                              <w:tc>
                                <w:tcPr>
                                  <w:tcW w:w="877" w:type="dxa"/>
                                </w:tcPr>
                                <w:p w:rsidR="006925E3" w:rsidRDefault="00B1318A">
                                  <w:pPr>
                                    <w:pStyle w:val="TableParagraph"/>
                                    <w:spacing w:line="274" w:lineRule="exact"/>
                                    <w:ind w:left="50"/>
                                    <w:rPr>
                                      <w:sz w:val="24"/>
                                    </w:rPr>
                                  </w:pPr>
                                  <w:r>
                                    <w:rPr>
                                      <w:sz w:val="24"/>
                                    </w:rPr>
                                    <w:t>B) 2[3</w:t>
                                  </w:r>
                                </w:p>
                              </w:tc>
                              <w:tc>
                                <w:tcPr>
                                  <w:tcW w:w="150" w:type="dxa"/>
                                  <w:tcBorders>
                                    <w:top w:val="single" w:sz="8" w:space="0" w:color="000000"/>
                                    <w:bottom w:val="single" w:sz="8" w:space="0" w:color="000000"/>
                                  </w:tcBorders>
                                </w:tcPr>
                                <w:p w:rsidR="006925E3" w:rsidRDefault="00B1318A">
                                  <w:pPr>
                                    <w:pStyle w:val="TableParagraph"/>
                                    <w:spacing w:before="8"/>
                                    <w:ind w:right="10"/>
                                    <w:jc w:val="center"/>
                                    <w:rPr>
                                      <w:sz w:val="23"/>
                                    </w:rPr>
                                  </w:pPr>
                                  <w:r>
                                    <w:rPr>
                                      <w:w w:val="102"/>
                                      <w:sz w:val="23"/>
                                    </w:rPr>
                                    <w:t>3</w:t>
                                  </w:r>
                                </w:p>
                              </w:tc>
                              <w:tc>
                                <w:tcPr>
                                  <w:tcW w:w="935" w:type="dxa"/>
                                </w:tcPr>
                                <w:p w:rsidR="006925E3" w:rsidRDefault="00B1318A">
                                  <w:pPr>
                                    <w:pStyle w:val="TableParagraph"/>
                                    <w:spacing w:line="274" w:lineRule="exact"/>
                                    <w:ind w:right="63"/>
                                    <w:jc w:val="right"/>
                                    <w:rPr>
                                      <w:sz w:val="16"/>
                                    </w:rPr>
                                  </w:pPr>
                                  <w:r>
                                    <w:rPr>
                                      <w:sz w:val="24"/>
                                    </w:rPr>
                                    <w:t>+ 5] m</w:t>
                                  </w:r>
                                  <w:r>
                                    <w:rPr>
                                      <w:position w:val="8"/>
                                      <w:sz w:val="16"/>
                                    </w:rPr>
                                    <w:t>2</w:t>
                                  </w:r>
                                </w:p>
                              </w:tc>
                            </w:tr>
                            <w:tr w:rsidR="006925E3">
                              <w:trPr>
                                <w:trHeight w:val="493"/>
                              </w:trPr>
                              <w:tc>
                                <w:tcPr>
                                  <w:tcW w:w="877" w:type="dxa"/>
                                </w:tcPr>
                                <w:p w:rsidR="006925E3" w:rsidRDefault="00B1318A">
                                  <w:pPr>
                                    <w:pStyle w:val="TableParagraph"/>
                                    <w:spacing w:line="275" w:lineRule="exact"/>
                                    <w:ind w:left="50"/>
                                    <w:rPr>
                                      <w:sz w:val="24"/>
                                    </w:rPr>
                                  </w:pPr>
                                  <w:r>
                                    <w:rPr>
                                      <w:sz w:val="24"/>
                                    </w:rPr>
                                    <w:t>C) 2[4</w:t>
                                  </w:r>
                                </w:p>
                              </w:tc>
                              <w:tc>
                                <w:tcPr>
                                  <w:tcW w:w="150" w:type="dxa"/>
                                  <w:tcBorders>
                                    <w:top w:val="single" w:sz="8" w:space="0" w:color="000000"/>
                                    <w:bottom w:val="single" w:sz="8" w:space="0" w:color="000000"/>
                                  </w:tcBorders>
                                </w:tcPr>
                                <w:p w:rsidR="006925E3" w:rsidRDefault="00B1318A">
                                  <w:pPr>
                                    <w:pStyle w:val="TableParagraph"/>
                                    <w:spacing w:before="9"/>
                                    <w:ind w:left="11"/>
                                    <w:jc w:val="center"/>
                                    <w:rPr>
                                      <w:sz w:val="23"/>
                                    </w:rPr>
                                  </w:pPr>
                                  <w:r>
                                    <w:rPr>
                                      <w:w w:val="102"/>
                                      <w:sz w:val="23"/>
                                    </w:rPr>
                                    <w:t>3</w:t>
                                  </w:r>
                                </w:p>
                              </w:tc>
                              <w:tc>
                                <w:tcPr>
                                  <w:tcW w:w="935" w:type="dxa"/>
                                </w:tcPr>
                                <w:p w:rsidR="006925E3" w:rsidRDefault="00B1318A">
                                  <w:pPr>
                                    <w:pStyle w:val="TableParagraph"/>
                                    <w:spacing w:line="275" w:lineRule="exact"/>
                                    <w:ind w:right="49"/>
                                    <w:jc w:val="right"/>
                                    <w:rPr>
                                      <w:sz w:val="16"/>
                                    </w:rPr>
                                  </w:pPr>
                                  <w:r>
                                    <w:rPr>
                                      <w:sz w:val="24"/>
                                    </w:rPr>
                                    <w:t>+ 3] m</w:t>
                                  </w:r>
                                  <w:r>
                                    <w:rPr>
                                      <w:position w:val="8"/>
                                      <w:sz w:val="16"/>
                                    </w:rPr>
                                    <w:t>2</w:t>
                                  </w:r>
                                </w:p>
                              </w:tc>
                            </w:tr>
                            <w:tr w:rsidR="006925E3">
                              <w:trPr>
                                <w:trHeight w:val="494"/>
                              </w:trPr>
                              <w:tc>
                                <w:tcPr>
                                  <w:tcW w:w="877" w:type="dxa"/>
                                </w:tcPr>
                                <w:p w:rsidR="006925E3" w:rsidRDefault="00B1318A">
                                  <w:pPr>
                                    <w:pStyle w:val="TableParagraph"/>
                                    <w:spacing w:line="275" w:lineRule="exact"/>
                                    <w:ind w:left="50"/>
                                    <w:rPr>
                                      <w:sz w:val="24"/>
                                    </w:rPr>
                                  </w:pPr>
                                  <w:r>
                                    <w:rPr>
                                      <w:sz w:val="24"/>
                                    </w:rPr>
                                    <w:t>D) 2[2</w:t>
                                  </w:r>
                                </w:p>
                              </w:tc>
                              <w:tc>
                                <w:tcPr>
                                  <w:tcW w:w="150" w:type="dxa"/>
                                  <w:tcBorders>
                                    <w:top w:val="single" w:sz="8" w:space="0" w:color="000000"/>
                                    <w:bottom w:val="single" w:sz="8" w:space="0" w:color="000000"/>
                                  </w:tcBorders>
                                </w:tcPr>
                                <w:p w:rsidR="006925E3" w:rsidRDefault="00B1318A">
                                  <w:pPr>
                                    <w:pStyle w:val="TableParagraph"/>
                                    <w:spacing w:before="8"/>
                                    <w:ind w:left="11"/>
                                    <w:jc w:val="center"/>
                                    <w:rPr>
                                      <w:sz w:val="23"/>
                                    </w:rPr>
                                  </w:pPr>
                                  <w:r>
                                    <w:rPr>
                                      <w:w w:val="102"/>
                                      <w:sz w:val="23"/>
                                    </w:rPr>
                                    <w:t>3</w:t>
                                  </w:r>
                                </w:p>
                              </w:tc>
                              <w:tc>
                                <w:tcPr>
                                  <w:tcW w:w="935" w:type="dxa"/>
                                </w:tcPr>
                                <w:p w:rsidR="006925E3" w:rsidRDefault="00B1318A">
                                  <w:pPr>
                                    <w:pStyle w:val="TableParagraph"/>
                                    <w:spacing w:line="275" w:lineRule="exact"/>
                                    <w:ind w:right="49"/>
                                    <w:jc w:val="right"/>
                                    <w:rPr>
                                      <w:sz w:val="16"/>
                                    </w:rPr>
                                  </w:pPr>
                                  <w:r>
                                    <w:rPr>
                                      <w:sz w:val="24"/>
                                    </w:rPr>
                                    <w:t>+ 5] m</w:t>
                                  </w:r>
                                  <w:r>
                                    <w:rPr>
                                      <w:position w:val="8"/>
                                      <w:sz w:val="16"/>
                                    </w:rPr>
                                    <w:t>2</w:t>
                                  </w:r>
                                </w:p>
                              </w:tc>
                            </w:tr>
                            <w:tr w:rsidR="006925E3">
                              <w:trPr>
                                <w:trHeight w:val="274"/>
                              </w:trPr>
                              <w:tc>
                                <w:tcPr>
                                  <w:tcW w:w="877" w:type="dxa"/>
                                </w:tcPr>
                                <w:p w:rsidR="006925E3" w:rsidRDefault="00B1318A">
                                  <w:pPr>
                                    <w:pStyle w:val="TableParagraph"/>
                                    <w:spacing w:line="254" w:lineRule="exact"/>
                                    <w:ind w:left="50"/>
                                    <w:rPr>
                                      <w:sz w:val="24"/>
                                    </w:rPr>
                                  </w:pPr>
                                  <w:r>
                                    <w:rPr>
                                      <w:sz w:val="24"/>
                                    </w:rPr>
                                    <w:t>E) 2[4</w:t>
                                  </w:r>
                                </w:p>
                              </w:tc>
                              <w:tc>
                                <w:tcPr>
                                  <w:tcW w:w="150" w:type="dxa"/>
                                  <w:tcBorders>
                                    <w:top w:val="single" w:sz="8" w:space="0" w:color="000000"/>
                                  </w:tcBorders>
                                </w:tcPr>
                                <w:p w:rsidR="006925E3" w:rsidRDefault="00B1318A">
                                  <w:pPr>
                                    <w:pStyle w:val="TableParagraph"/>
                                    <w:spacing w:before="8" w:line="246" w:lineRule="exact"/>
                                    <w:ind w:right="10"/>
                                    <w:jc w:val="center"/>
                                    <w:rPr>
                                      <w:sz w:val="23"/>
                                    </w:rPr>
                                  </w:pPr>
                                  <w:r>
                                    <w:rPr>
                                      <w:w w:val="102"/>
                                      <w:sz w:val="23"/>
                                    </w:rPr>
                                    <w:t>3</w:t>
                                  </w:r>
                                </w:p>
                              </w:tc>
                              <w:tc>
                                <w:tcPr>
                                  <w:tcW w:w="935" w:type="dxa"/>
                                </w:tcPr>
                                <w:p w:rsidR="006925E3" w:rsidRDefault="00B1318A">
                                  <w:pPr>
                                    <w:pStyle w:val="TableParagraph"/>
                                    <w:spacing w:line="254" w:lineRule="exact"/>
                                    <w:ind w:right="63"/>
                                    <w:jc w:val="right"/>
                                    <w:rPr>
                                      <w:sz w:val="16"/>
                                    </w:rPr>
                                  </w:pPr>
                                  <w:r>
                                    <w:rPr>
                                      <w:sz w:val="24"/>
                                    </w:rPr>
                                    <w:t>+ 5] m</w:t>
                                  </w:r>
                                  <w:r>
                                    <w:rPr>
                                      <w:position w:val="8"/>
                                      <w:sz w:val="16"/>
                                    </w:rPr>
                                    <w:t>2</w:t>
                                  </w:r>
                                </w:p>
                              </w:tc>
                            </w:tr>
                          </w:tbl>
                          <w:p w:rsidR="006925E3" w:rsidRDefault="006925E3">
                            <w:pPr>
                              <w:pStyle w:val="Textoindependiente"/>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921" o:spid="_x0000_s1796" type="#_x0000_t202" style="position:absolute;left:0;text-align:left;margin-left:82.5pt;margin-top:8.5pt;width:98.05pt;height:116.85pt;z-index:202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" filled="f" stroked="f">
                <v:textbox inset="0,0,0,0">
                  <w:txbxContent>
                    <w:tbl>
                      <w:tblPr>
                        <w:tblStyle w:val="TableNormal"/>
                        <w:tblW w:w="0" w:type="auto"/>
                        <w:tblInd w:w="7" w:type="dxa"/>
                        <w:tblLayout w:type="fixed"/>
                        <w:tblLook w:val="01E0" w:firstRow="1" w:lastRow="1" w:firstColumn="1" w:lastColumn="1" w:noHBand="0" w:noVBand="0"/>
                      </w:tblPr>
                      <w:tblGrid>
                        <w:gridCol w:w="877"/>
                        <w:gridCol w:w="150"/>
                        <w:gridCol w:w="935"/>
                      </w:tblGrid>
                      <w:tr w:rsidR="006925E3">
                        <w:trPr>
                          <w:trHeight w:val="490"/>
                        </w:trPr>
                        <w:tc>
                          <w:tcPr>
                            <w:tcW w:w="877" w:type="dxa"/>
                          </w:tcPr>
                          <w:p w:rsidR="006925E3" w:rsidRDefault="00B1318A">
                            <w:pPr>
                              <w:pStyle w:val="TableParagraph"/>
                              <w:spacing w:line="274" w:lineRule="exact"/>
                              <w:ind w:left="50"/>
                              <w:rPr>
                                <w:sz w:val="24"/>
                              </w:rPr>
                            </w:pPr>
                            <w:r>
                              <w:rPr>
                                <w:sz w:val="24"/>
                              </w:rPr>
                              <w:t>A) 2[2</w:t>
                            </w:r>
                          </w:p>
                        </w:tc>
                        <w:tc>
                          <w:tcPr>
                            <w:tcW w:w="150" w:type="dxa"/>
                            <w:tcBorders>
                              <w:top w:val="single" w:sz="8" w:space="0" w:color="000000"/>
                              <w:bottom w:val="single" w:sz="8" w:space="0" w:color="000000"/>
                            </w:tcBorders>
                          </w:tcPr>
                          <w:p w:rsidR="006925E3" w:rsidRDefault="00B1318A">
                            <w:pPr>
                              <w:pStyle w:val="TableParagraph"/>
                              <w:spacing w:before="8"/>
                              <w:ind w:right="10"/>
                              <w:jc w:val="center"/>
                              <w:rPr>
                                <w:sz w:val="23"/>
                              </w:rPr>
                            </w:pPr>
                            <w:r>
                              <w:rPr>
                                <w:w w:val="102"/>
                                <w:sz w:val="23"/>
                              </w:rPr>
                              <w:t>3</w:t>
                            </w:r>
                          </w:p>
                        </w:tc>
                        <w:tc>
                          <w:tcPr>
                            <w:tcW w:w="935" w:type="dxa"/>
                          </w:tcPr>
                          <w:p w:rsidR="006925E3" w:rsidRDefault="00B1318A">
                            <w:pPr>
                              <w:pStyle w:val="TableParagraph"/>
                              <w:spacing w:line="274" w:lineRule="exact"/>
                              <w:ind w:right="63"/>
                              <w:jc w:val="right"/>
                              <w:rPr>
                                <w:sz w:val="16"/>
                              </w:rPr>
                            </w:pPr>
                            <w:r>
                              <w:rPr>
                                <w:sz w:val="24"/>
                              </w:rPr>
                              <w:t>+ 3] m</w:t>
                            </w:r>
                            <w:r>
                              <w:rPr>
                                <w:position w:val="8"/>
                                <w:sz w:val="16"/>
                              </w:rPr>
                              <w:t>2</w:t>
                            </w:r>
                          </w:p>
                        </w:tc>
                      </w:tr>
                      <w:tr w:rsidR="006925E3">
                        <w:trPr>
                          <w:trHeight w:val="493"/>
                        </w:trPr>
                        <w:tc>
                          <w:tcPr>
                            <w:tcW w:w="877" w:type="dxa"/>
                          </w:tcPr>
                          <w:p w:rsidR="006925E3" w:rsidRDefault="00B1318A">
                            <w:pPr>
                              <w:pStyle w:val="TableParagraph"/>
                              <w:spacing w:line="274" w:lineRule="exact"/>
                              <w:ind w:left="50"/>
                              <w:rPr>
                                <w:sz w:val="24"/>
                              </w:rPr>
                            </w:pPr>
                            <w:r>
                              <w:rPr>
                                <w:sz w:val="24"/>
                              </w:rPr>
                              <w:t>B) 2[3</w:t>
                            </w:r>
                          </w:p>
                        </w:tc>
                        <w:tc>
                          <w:tcPr>
                            <w:tcW w:w="150" w:type="dxa"/>
                            <w:tcBorders>
                              <w:top w:val="single" w:sz="8" w:space="0" w:color="000000"/>
                              <w:bottom w:val="single" w:sz="8" w:space="0" w:color="000000"/>
                            </w:tcBorders>
                          </w:tcPr>
                          <w:p w:rsidR="006925E3" w:rsidRDefault="00B1318A">
                            <w:pPr>
                              <w:pStyle w:val="TableParagraph"/>
                              <w:spacing w:before="8"/>
                              <w:ind w:right="10"/>
                              <w:jc w:val="center"/>
                              <w:rPr>
                                <w:sz w:val="23"/>
                              </w:rPr>
                            </w:pPr>
                            <w:r>
                              <w:rPr>
                                <w:w w:val="102"/>
                                <w:sz w:val="23"/>
                              </w:rPr>
                              <w:t>3</w:t>
                            </w:r>
                          </w:p>
                        </w:tc>
                        <w:tc>
                          <w:tcPr>
                            <w:tcW w:w="935" w:type="dxa"/>
                          </w:tcPr>
                          <w:p w:rsidR="006925E3" w:rsidRDefault="00B1318A">
                            <w:pPr>
                              <w:pStyle w:val="TableParagraph"/>
                              <w:spacing w:line="274" w:lineRule="exact"/>
                              <w:ind w:right="63"/>
                              <w:jc w:val="right"/>
                              <w:rPr>
                                <w:sz w:val="16"/>
                              </w:rPr>
                            </w:pPr>
                            <w:r>
                              <w:rPr>
                                <w:sz w:val="24"/>
                              </w:rPr>
                              <w:t>+ 5] m</w:t>
                            </w:r>
                            <w:r>
                              <w:rPr>
                                <w:position w:val="8"/>
                                <w:sz w:val="16"/>
                              </w:rPr>
                              <w:t>2</w:t>
                            </w:r>
                          </w:p>
                        </w:tc>
                      </w:tr>
                      <w:tr w:rsidR="006925E3">
                        <w:trPr>
                          <w:trHeight w:val="493"/>
                        </w:trPr>
                        <w:tc>
                          <w:tcPr>
                            <w:tcW w:w="877" w:type="dxa"/>
                          </w:tcPr>
                          <w:p w:rsidR="006925E3" w:rsidRDefault="00B1318A">
                            <w:pPr>
                              <w:pStyle w:val="TableParagraph"/>
                              <w:spacing w:line="275" w:lineRule="exact"/>
                              <w:ind w:left="50"/>
                              <w:rPr>
                                <w:sz w:val="24"/>
                              </w:rPr>
                            </w:pPr>
                            <w:r>
                              <w:rPr>
                                <w:sz w:val="24"/>
                              </w:rPr>
                              <w:t>C) 2[4</w:t>
                            </w:r>
                          </w:p>
                        </w:tc>
                        <w:tc>
                          <w:tcPr>
                            <w:tcW w:w="150" w:type="dxa"/>
                            <w:tcBorders>
                              <w:top w:val="single" w:sz="8" w:space="0" w:color="000000"/>
                              <w:bottom w:val="single" w:sz="8" w:space="0" w:color="000000"/>
                            </w:tcBorders>
                          </w:tcPr>
                          <w:p w:rsidR="006925E3" w:rsidRDefault="00B1318A">
                            <w:pPr>
                              <w:pStyle w:val="TableParagraph"/>
                              <w:spacing w:before="9"/>
                              <w:ind w:left="11"/>
                              <w:jc w:val="center"/>
                              <w:rPr>
                                <w:sz w:val="23"/>
                              </w:rPr>
                            </w:pPr>
                            <w:r>
                              <w:rPr>
                                <w:w w:val="102"/>
                                <w:sz w:val="23"/>
                              </w:rPr>
                              <w:t>3</w:t>
                            </w:r>
                          </w:p>
                        </w:tc>
                        <w:tc>
                          <w:tcPr>
                            <w:tcW w:w="935" w:type="dxa"/>
                          </w:tcPr>
                          <w:p w:rsidR="006925E3" w:rsidRDefault="00B1318A">
                            <w:pPr>
                              <w:pStyle w:val="TableParagraph"/>
                              <w:spacing w:line="275" w:lineRule="exact"/>
                              <w:ind w:right="49"/>
                              <w:jc w:val="right"/>
                              <w:rPr>
                                <w:sz w:val="16"/>
                              </w:rPr>
                            </w:pPr>
                            <w:r>
                              <w:rPr>
                                <w:sz w:val="24"/>
                              </w:rPr>
                              <w:t>+ 3] m</w:t>
                            </w:r>
                            <w:r>
                              <w:rPr>
                                <w:position w:val="8"/>
                                <w:sz w:val="16"/>
                              </w:rPr>
                              <w:t>2</w:t>
                            </w:r>
                          </w:p>
                        </w:tc>
                      </w:tr>
                      <w:tr w:rsidR="006925E3">
                        <w:trPr>
                          <w:trHeight w:val="494"/>
                        </w:trPr>
                        <w:tc>
                          <w:tcPr>
                            <w:tcW w:w="877" w:type="dxa"/>
                          </w:tcPr>
                          <w:p w:rsidR="006925E3" w:rsidRDefault="00B1318A">
                            <w:pPr>
                              <w:pStyle w:val="TableParagraph"/>
                              <w:spacing w:line="275" w:lineRule="exact"/>
                              <w:ind w:left="50"/>
                              <w:rPr>
                                <w:sz w:val="24"/>
                              </w:rPr>
                            </w:pPr>
                            <w:r>
                              <w:rPr>
                                <w:sz w:val="24"/>
                              </w:rPr>
                              <w:t>D) 2[2</w:t>
                            </w:r>
                          </w:p>
                        </w:tc>
                        <w:tc>
                          <w:tcPr>
                            <w:tcW w:w="150" w:type="dxa"/>
                            <w:tcBorders>
                              <w:top w:val="single" w:sz="8" w:space="0" w:color="000000"/>
                              <w:bottom w:val="single" w:sz="8" w:space="0" w:color="000000"/>
                            </w:tcBorders>
                          </w:tcPr>
                          <w:p w:rsidR="006925E3" w:rsidRDefault="00B1318A">
                            <w:pPr>
                              <w:pStyle w:val="TableParagraph"/>
                              <w:spacing w:before="8"/>
                              <w:ind w:left="11"/>
                              <w:jc w:val="center"/>
                              <w:rPr>
                                <w:sz w:val="23"/>
                              </w:rPr>
                            </w:pPr>
                            <w:r>
                              <w:rPr>
                                <w:w w:val="102"/>
                                <w:sz w:val="23"/>
                              </w:rPr>
                              <w:t>3</w:t>
                            </w:r>
                          </w:p>
                        </w:tc>
                        <w:tc>
                          <w:tcPr>
                            <w:tcW w:w="935" w:type="dxa"/>
                          </w:tcPr>
                          <w:p w:rsidR="006925E3" w:rsidRDefault="00B1318A">
                            <w:pPr>
                              <w:pStyle w:val="TableParagraph"/>
                              <w:spacing w:line="275" w:lineRule="exact"/>
                              <w:ind w:right="49"/>
                              <w:jc w:val="right"/>
                              <w:rPr>
                                <w:sz w:val="16"/>
                              </w:rPr>
                            </w:pPr>
                            <w:r>
                              <w:rPr>
                                <w:sz w:val="24"/>
                              </w:rPr>
                              <w:t>+ 5] m</w:t>
                            </w:r>
                            <w:r>
                              <w:rPr>
                                <w:position w:val="8"/>
                                <w:sz w:val="16"/>
                              </w:rPr>
                              <w:t>2</w:t>
                            </w:r>
                          </w:p>
                        </w:tc>
                      </w:tr>
                      <w:tr w:rsidR="006925E3">
                        <w:trPr>
                          <w:trHeight w:val="274"/>
                        </w:trPr>
                        <w:tc>
                          <w:tcPr>
                            <w:tcW w:w="877" w:type="dxa"/>
                          </w:tcPr>
                          <w:p w:rsidR="006925E3" w:rsidRDefault="00B1318A">
                            <w:pPr>
                              <w:pStyle w:val="TableParagraph"/>
                              <w:spacing w:line="254" w:lineRule="exact"/>
                              <w:ind w:left="50"/>
                              <w:rPr>
                                <w:sz w:val="24"/>
                              </w:rPr>
                            </w:pPr>
                            <w:r>
                              <w:rPr>
                                <w:sz w:val="24"/>
                              </w:rPr>
                              <w:t>E) 2[4</w:t>
                            </w:r>
                          </w:p>
                        </w:tc>
                        <w:tc>
                          <w:tcPr>
                            <w:tcW w:w="150" w:type="dxa"/>
                            <w:tcBorders>
                              <w:top w:val="single" w:sz="8" w:space="0" w:color="000000"/>
                            </w:tcBorders>
                          </w:tcPr>
                          <w:p w:rsidR="006925E3" w:rsidRDefault="00B1318A">
                            <w:pPr>
                              <w:pStyle w:val="TableParagraph"/>
                              <w:spacing w:before="8" w:line="246" w:lineRule="exact"/>
                              <w:ind w:right="10"/>
                              <w:jc w:val="center"/>
                              <w:rPr>
                                <w:sz w:val="23"/>
                              </w:rPr>
                            </w:pPr>
                            <w:r>
                              <w:rPr>
                                <w:w w:val="102"/>
                                <w:sz w:val="23"/>
                              </w:rPr>
                              <w:t>3</w:t>
                            </w:r>
                          </w:p>
                        </w:tc>
                        <w:tc>
                          <w:tcPr>
                            <w:tcW w:w="935" w:type="dxa"/>
                          </w:tcPr>
                          <w:p w:rsidR="006925E3" w:rsidRDefault="00B1318A">
                            <w:pPr>
                              <w:pStyle w:val="TableParagraph"/>
                              <w:spacing w:line="254" w:lineRule="exact"/>
                              <w:ind w:right="63"/>
                              <w:jc w:val="right"/>
                              <w:rPr>
                                <w:sz w:val="16"/>
                              </w:rPr>
                            </w:pPr>
                            <w:r>
                              <w:rPr>
                                <w:sz w:val="24"/>
                              </w:rPr>
                              <w:t>+ 5] m</w:t>
                            </w:r>
                            <w:r>
                              <w:rPr>
                                <w:position w:val="8"/>
                                <w:sz w:val="16"/>
                              </w:rPr>
                              <w:t>2</w:t>
                            </w:r>
                          </w:p>
                        </w:tc>
                      </w:tr>
                    </w:tbl>
                    <w:p w:rsidR="006925E3" w:rsidRDefault="006925E3">
                      <w:pPr>
                        <w:pStyle w:val="Textoindependiente"/>
                      </w:pPr>
                    </w:p>
                  </w:txbxContent>
                </v:textbox>
                <w10:wrap anchorx="page"/>
              </v:shape>
            </w:pict>
          </mc:Fallback>
        </mc:AlternateContent>
      </w:r>
      <w:r w:rsidR="00B1318A">
        <w:rPr>
          <w:color w:val="211F1F"/>
          <w:sz w:val="27"/>
        </w:rPr>
        <w:t>F</w:t>
      </w:r>
      <w:r w:rsidR="00B1318A">
        <w:rPr>
          <w:color w:val="211F1F"/>
          <w:sz w:val="27"/>
        </w:rPr>
        <w:tab/>
      </w:r>
      <w:r w:rsidR="00B1318A">
        <w:rPr>
          <w:color w:val="211F1F"/>
          <w:position w:val="-1"/>
          <w:sz w:val="27"/>
        </w:rPr>
        <w:t>G</w:t>
      </w:r>
    </w:p>
    <w:p w:rsidR="006925E3" w:rsidRDefault="00B1318A">
      <w:pPr>
        <w:tabs>
          <w:tab w:val="left" w:pos="2146"/>
        </w:tabs>
        <w:spacing w:line="300" w:lineRule="exact"/>
        <w:ind w:left="1352"/>
        <w:jc w:val="center"/>
        <w:rPr>
          <w:sz w:val="27"/>
        </w:rPr>
      </w:pPr>
      <w:r>
        <w:rPr>
          <w:color w:val="211F1F"/>
          <w:position w:val="-1"/>
          <w:sz w:val="27"/>
        </w:rPr>
        <w:t>E</w:t>
      </w:r>
      <w:r>
        <w:rPr>
          <w:color w:val="211F1F"/>
          <w:position w:val="-1"/>
          <w:sz w:val="27"/>
        </w:rPr>
        <w:tab/>
      </w:r>
      <w:r>
        <w:rPr>
          <w:color w:val="211F1F"/>
          <w:sz w:val="27"/>
        </w:rPr>
        <w:t>H</w:t>
      </w:r>
    </w:p>
    <w:p w:rsidR="006925E3" w:rsidRDefault="00AB6811">
      <w:pPr>
        <w:pStyle w:val="Textoindependiente"/>
        <w:ind w:left="1380"/>
        <w:rPr>
          <w:sz w:val="20"/>
        </w:rPr>
      </w:pPr>
      <w:r>
        <w:rPr>
          <w:noProof/>
          <w:sz w:val="20"/>
          <w:lang w:val="es-PE" w:eastAsia="es-PE" w:bidi="ar-SA"/>
        </w:rPr>
        <mc:AlternateContent>
          <mc:Choice Requires="wpg">
            <w:drawing>
              <wp:inline distT="0" distB="0" distL="0" distR="0">
                <wp:extent cx="96520" cy="170180"/>
                <wp:effectExtent l="6350" t="6350" r="1905" b="4445"/>
                <wp:docPr id="1190" name="Group 9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6520" cy="170180"/>
                          <a:chOff x="0" y="0"/>
                          <a:chExt cx="152" cy="268"/>
                        </a:xfrm>
                      </wpg:grpSpPr>
                      <wps:wsp>
                        <wps:cNvPr id="1191" name="Line 920"/>
                        <wps:cNvCnPr>
                          <a:cxnSpLocks noChangeShapeType="1"/>
                        </wps:cNvCnPr>
                        <wps:spPr bwMode="auto">
                          <a:xfrm>
                            <a:off x="10" y="189"/>
                            <a:ext cx="25" cy="0"/>
                          </a:xfrm>
                          <a:prstGeom prst="line">
                            <a:avLst/>
                          </a:prstGeom>
                          <a:noFill/>
                          <a:ln w="1246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192" name="Line 919"/>
                        <wps:cNvCnPr>
                          <a:cxnSpLocks noChangeShapeType="1"/>
                        </wps:cNvCnPr>
                        <wps:spPr bwMode="auto">
                          <a:xfrm>
                            <a:off x="35" y="182"/>
                            <a:ext cx="34" cy="66"/>
                          </a:xfrm>
                          <a:prstGeom prst="line">
                            <a:avLst/>
                          </a:prstGeom>
                          <a:noFill/>
                          <a:ln w="2493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193" name="Line 918"/>
                        <wps:cNvCnPr>
                          <a:cxnSpLocks noChangeShapeType="1"/>
                        </wps:cNvCnPr>
                        <wps:spPr bwMode="auto">
                          <a:xfrm>
                            <a:off x="79" y="248"/>
                            <a:ext cx="63" cy="0"/>
                          </a:xfrm>
                          <a:prstGeom prst="line">
                            <a:avLst/>
                          </a:prstGeom>
                          <a:noFill/>
                          <a:ln w="12468">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74694B04" id="Group 917" o:spid="_x0000_s1026" style="width:7.6pt;height:13.4pt;mso-position-horizontal-relative:char;mso-position-vertical-relative:line" coordsize="152,2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">
                <v:line id="Line 920" o:spid="_x0000_s1027" style="position:absolute;visibility:visible;mso-wrap-style:square" from="10,189" to="35,1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BQqd8UAAADdAAAADwAAAGRycy9kb3ducmV2LnhtbESPQWsCMRCF70L/Q5hCb5pdRbFbo4ig&#10;FKQHXQ89Dsm4u3QzWZLobv99Iwi9zfDevPfNajPYVtzJh8axgnySgSDWzjRcKbiU+/ESRIjIBlvH&#10;pOCXAmzWL6MVFsb1fKL7OVYihXAoUEEdY1dIGXRNFsPEdcRJuzpvMabVV9J47FO4beU0yxbSYsOp&#10;ocaOdjXpn/PNKtCHsvSL2fdy238lruv8cjzpTKm312H7ASLSEP/Nz+tPk/Dz9xwe36QR5Po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3BQqd8UAAADdAAAADwAAAAAAAAAA&#10;AAAAAAChAgAAZHJzL2Rvd25yZXYueG1sUEsFBgAAAAAEAAQA+QAAAJMDAAAAAA==&#10;" strokeweight=".34622mm"/>
                <v:line id="Line 919" o:spid="_x0000_s1028" style="position:absolute;visibility:visible;mso-wrap-style:square" from="35,182" to="69,2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fk2IMMAAADdAAAADwAAAGRycy9kb3ducmV2LnhtbERPO2vDMBDeA/0P4grdYtkeSuJGCaVt&#10;aJcMTVzIeEhX29Q6GUvx499HgUC3+/iet9lNthUD9b5xrCBLUhDE2pmGKwXlab9cgfAB2WDrmBTM&#10;5GG3fVhssDBu5G8ajqESMYR9gQrqELpCSq9rsugT1xFH7tf1FkOEfSVNj2MMt63M0/RZWmw4NtTY&#10;0VtN+u94sQrMzzlf63M5vI969TmzNR+jOSj19Di9voAINIV/8d39ZeL8bJ3D7Zt4gtxe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X5NiDDAAAA3QAAAA8AAAAAAAAAAAAA&#10;AAAAoQIAAGRycy9kb3ducmV2LnhtbFBLBQYAAAAABAAEAPkAAACRAwAAAAA=&#10;" strokeweight=".69261mm"/>
                <v:line id="Line 918" o:spid="_x0000_s1029" style="position:absolute;visibility:visible;mso-wrap-style:square" from="79,248" to="142,2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RgCCsIAAADdAAAADwAAAGRycy9kb3ducmV2LnhtbERP3WrCMBS+H/gO4Qi7m2k3EK2mZQ6U&#10;4UCw7gHOmmNT1pzUJtru7ZfBwLvz8f2edTHaVtyo941jBeksAUFcOd1wreDztH1agPABWWPrmBT8&#10;kIcinzysMdNu4CPdylCLGMI+QwUmhC6T0leGLPqZ64gjd3a9xRBhX0vd4xDDbSufk2QuLTYcGwx2&#10;9Gao+i6vVsF1c2i/6LKoErtP+bjjw/BhSKnH6fi6AhFoDHfxv/tdx/np8gX+voknyPwX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RgCCsIAAADdAAAADwAAAAAAAAAAAAAA&#10;AAChAgAAZHJzL2Rvd25yZXYueG1sUEsFBgAAAAAEAAQA+QAAAJADAAAAAA==&#10;" strokeweight=".34633mm"/>
                <w10:anchorlock/>
              </v:group>
            </w:pict>
          </mc:Fallback>
        </mc:AlternateContent>
      </w:r>
    </w:p>
    <w:p w:rsidR="006925E3" w:rsidRDefault="006925E3">
      <w:pPr>
        <w:pStyle w:val="Textoindependiente"/>
        <w:spacing w:before="7"/>
        <w:rPr>
          <w:sz w:val="18"/>
        </w:rPr>
      </w:pPr>
    </w:p>
    <w:p w:rsidR="006925E3" w:rsidRDefault="00AB6811">
      <w:pPr>
        <w:tabs>
          <w:tab w:val="left" w:pos="7433"/>
        </w:tabs>
        <w:spacing w:before="90" w:after="39"/>
        <w:ind w:left="5256"/>
        <w:rPr>
          <w:sz w:val="27"/>
        </w:rPr>
      </w:pPr>
      <w:r>
        <w:rPr>
          <w:noProof/>
          <w:lang w:val="es-PE" w:eastAsia="es-PE" w:bidi="ar-SA"/>
        </w:rPr>
        <mc:AlternateContent>
          <mc:Choice Requires="wpg">
            <w:drawing>
              <wp:anchor distT="0" distB="0" distL="114300" distR="114300" simplePos="0" relativeHeight="20080" behindDoc="0" locked="0" layoutInCell="1" allowOverlap="1">
                <wp:simplePos x="0" y="0"/>
                <wp:positionH relativeFrom="page">
                  <wp:posOffset>1518920</wp:posOffset>
                </wp:positionH>
                <wp:positionV relativeFrom="paragraph">
                  <wp:posOffset>-3175</wp:posOffset>
                </wp:positionV>
                <wp:extent cx="96520" cy="170815"/>
                <wp:effectExtent l="4445" t="5715" r="3810" b="4445"/>
                <wp:wrapNone/>
                <wp:docPr id="1186" name="Group 9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6520" cy="170815"/>
                          <a:chOff x="2392" y="-5"/>
                          <a:chExt cx="152" cy="269"/>
                        </a:xfrm>
                      </wpg:grpSpPr>
                      <wps:wsp>
                        <wps:cNvPr id="1187" name="Line 916"/>
                        <wps:cNvCnPr>
                          <a:cxnSpLocks noChangeShapeType="1"/>
                        </wps:cNvCnPr>
                        <wps:spPr bwMode="auto">
                          <a:xfrm>
                            <a:off x="2402" y="185"/>
                            <a:ext cx="26" cy="0"/>
                          </a:xfrm>
                          <a:prstGeom prst="line">
                            <a:avLst/>
                          </a:prstGeom>
                          <a:noFill/>
                          <a:ln w="12487">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188" name="Line 915"/>
                        <wps:cNvCnPr>
                          <a:cxnSpLocks noChangeShapeType="1"/>
                        </wps:cNvCnPr>
                        <wps:spPr bwMode="auto">
                          <a:xfrm>
                            <a:off x="2428" y="178"/>
                            <a:ext cx="34" cy="66"/>
                          </a:xfrm>
                          <a:prstGeom prst="line">
                            <a:avLst/>
                          </a:prstGeom>
                          <a:noFill/>
                          <a:ln w="2494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189" name="Line 914"/>
                        <wps:cNvCnPr>
                          <a:cxnSpLocks noChangeShapeType="1"/>
                        </wps:cNvCnPr>
                        <wps:spPr bwMode="auto">
                          <a:xfrm>
                            <a:off x="2471" y="244"/>
                            <a:ext cx="63" cy="0"/>
                          </a:xfrm>
                          <a:prstGeom prst="line">
                            <a:avLst/>
                          </a:prstGeom>
                          <a:noFill/>
                          <a:ln w="12470">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47F0D8C" id="Group 913" o:spid="_x0000_s1026" style="position:absolute;margin-left:119.6pt;margin-top:-.25pt;width:7.6pt;height:13.45pt;z-index:20080;mso-position-horizontal-relative:page" coordorigin="2392,-5" coordsize="152,2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">
                <v:line id="Line 916" o:spid="_x0000_s1027" style="position:absolute;visibility:visible;mso-wrap-style:square" from="2402,185" to="2428,18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dKAt8EAAADdAAAADwAAAGRycy9kb3ducmV2LnhtbERPTYvCMBC9C/6HMII3TfXgStcoKgji&#10;yejieWhm267NJDRRq7/eLCzsbR7vcxarzjbiTm2oHSuYjDMQxIUzNZcKvs670RxEiMgGG8ek4EkB&#10;Vst+b4G5cQ/WdD/FUqQQDjkqqGL0uZShqMhiGDtPnLhv11qMCbalNC0+Urht5DTLZtJizamhQk/b&#10;iorr6WYV3NZ64+Xlon90eej2R33eHP1LqeGgW3+CiNTFf/Gfe2/S/Mn8A36/SSfI5Rs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90oC3wQAAAN0AAAAPAAAAAAAAAAAAAAAA&#10;AKECAABkcnMvZG93bnJldi54bWxQSwUGAAAAAAQABAD5AAAAjwMAAAAA&#10;" strokeweight=".34686mm"/>
                <v:line id="Line 915" o:spid="_x0000_s1028" style="position:absolute;visibility:visible;mso-wrap-style:square" from="2428,178" to="2462,2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2RsJsUAAADdAAAADwAAAGRycy9kb3ducmV2LnhtbESPQWvDMAyF74P9B6NBb6vTjZWSxill&#10;UNhhY6ztDxCxmoTacmp7bfLvq8NgN4n39N6najN6p64UUx/YwGJegCJugu25NXA87J5XoFJGtugC&#10;k4GJEmzqx4cKSxtu/EPXfW6VhHAq0UCX81BqnZqOPKZ5GIhFO4XoMcsaW20j3iTcO/1SFEvtsWdp&#10;6HCg946a8/7XG9gdX/Ey4JSXn99fp6nxLr5dnDGzp3G7BpVpzP/mv+sPK/iLleDKNzKCru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2RsJsUAAADdAAAADwAAAAAAAAAA&#10;AAAAAAChAgAAZHJzL2Rvd25yZXYueG1sUEsFBgAAAAAEAAQA+QAAAJMDAAAAAA==&#10;" strokeweight=".693mm"/>
                <v:line id="Line 914" o:spid="_x0000_s1029" style="position:absolute;visibility:visible;mso-wrap-style:square" from="2471,244" to="2534,2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QTsW8IAAADdAAAADwAAAGRycy9kb3ducmV2LnhtbERPS2vCQBC+C/6HZQq96SY9BE1dpQQs&#10;haIQH/dpdkyC2dmwu9XYX98VBG/z8T1nsRpMJy7kfGtZQTpNQBBXVrdcKzjs15MZCB+QNXaWScGN&#10;PKyW49ECc22vXNJlF2oRQ9jnqKAJoc+l9FVDBv3U9sSRO1lnMEToaqkdXmO46eRbkmTSYMuxocGe&#10;ioaq8+7XKPgui2J7dO6Hys8/m+l0XnXZRqnXl+HjHUSgITzFD/eXjvPT2Rzu38QT5PI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AQTsW8IAAADdAAAADwAAAAAAAAAAAAAA&#10;AAChAgAAZHJzL2Rvd25yZXYueG1sUEsFBgAAAAAEAAQA+QAAAJADAAAAAA==&#10;" strokeweight=".34639mm"/>
                <w10:wrap anchorx="page"/>
              </v:group>
            </w:pict>
          </mc:Fallback>
        </mc:AlternateContent>
      </w:r>
      <w:r w:rsidR="00B1318A">
        <w:rPr>
          <w:color w:val="211F1F"/>
          <w:sz w:val="27"/>
        </w:rPr>
        <w:t>B</w:t>
      </w:r>
      <w:r w:rsidR="00B1318A">
        <w:rPr>
          <w:color w:val="211F1F"/>
          <w:sz w:val="27"/>
          <w:u w:val="thick" w:color="211F1F"/>
        </w:rPr>
        <w:t xml:space="preserve"> </w:t>
      </w:r>
      <w:r w:rsidR="00B1318A">
        <w:rPr>
          <w:color w:val="211F1F"/>
          <w:sz w:val="27"/>
          <w:u w:val="thick" w:color="211F1F"/>
        </w:rPr>
        <w:tab/>
      </w:r>
      <w:r w:rsidR="00B1318A">
        <w:rPr>
          <w:color w:val="211F1F"/>
          <w:position w:val="-6"/>
          <w:sz w:val="27"/>
        </w:rPr>
        <w:t>C</w:t>
      </w:r>
    </w:p>
    <w:p w:rsidR="006925E3" w:rsidRDefault="00AB6811">
      <w:pPr>
        <w:pStyle w:val="Textoindependiente"/>
        <w:ind w:left="1392"/>
        <w:rPr>
          <w:sz w:val="20"/>
        </w:rPr>
      </w:pPr>
      <w:r>
        <w:rPr>
          <w:noProof/>
          <w:sz w:val="20"/>
          <w:lang w:val="es-PE" w:eastAsia="es-PE" w:bidi="ar-SA"/>
        </w:rPr>
        <mc:AlternateContent>
          <mc:Choice Requires="wpg">
            <w:drawing>
              <wp:inline distT="0" distB="0" distL="0" distR="0">
                <wp:extent cx="96520" cy="170180"/>
                <wp:effectExtent l="4445" t="1905" r="3810" b="8890"/>
                <wp:docPr id="1182" name="Group 9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6520" cy="170180"/>
                          <a:chOff x="0" y="0"/>
                          <a:chExt cx="152" cy="268"/>
                        </a:xfrm>
                      </wpg:grpSpPr>
                      <wps:wsp>
                        <wps:cNvPr id="1183" name="Line 912"/>
                        <wps:cNvCnPr>
                          <a:cxnSpLocks noChangeShapeType="1"/>
                        </wps:cNvCnPr>
                        <wps:spPr bwMode="auto">
                          <a:xfrm>
                            <a:off x="10" y="189"/>
                            <a:ext cx="25" cy="0"/>
                          </a:xfrm>
                          <a:prstGeom prst="line">
                            <a:avLst/>
                          </a:prstGeom>
                          <a:noFill/>
                          <a:ln w="1246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184" name="Line 911"/>
                        <wps:cNvCnPr>
                          <a:cxnSpLocks noChangeShapeType="1"/>
                        </wps:cNvCnPr>
                        <wps:spPr bwMode="auto">
                          <a:xfrm>
                            <a:off x="35" y="182"/>
                            <a:ext cx="34" cy="66"/>
                          </a:xfrm>
                          <a:prstGeom prst="line">
                            <a:avLst/>
                          </a:prstGeom>
                          <a:noFill/>
                          <a:ln w="2493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185" name="Line 910"/>
                        <wps:cNvCnPr>
                          <a:cxnSpLocks noChangeShapeType="1"/>
                        </wps:cNvCnPr>
                        <wps:spPr bwMode="auto">
                          <a:xfrm>
                            <a:off x="79" y="248"/>
                            <a:ext cx="63" cy="0"/>
                          </a:xfrm>
                          <a:prstGeom prst="line">
                            <a:avLst/>
                          </a:prstGeom>
                          <a:noFill/>
                          <a:ln w="12468">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1E79F434" id="Group 909" o:spid="_x0000_s1026" style="width:7.6pt;height:13.4pt;mso-position-horizontal-relative:char;mso-position-vertical-relative:line" coordsize="152,2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">
                <v:line id="Line 912" o:spid="_x0000_s1027" style="position:absolute;visibility:visible;mso-wrap-style:square" from="10,189" to="35,1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lOHRsYAAADdAAAADwAAAGRycy9kb3ducmV2LnhtbESPQWvDMAyF74P+B6NCb6vTlZWQxSml&#10;sFEYO7TpYUdhq0loLAfba7J/Pw8KvUm8p/c+ldvJ9uJGPnSOFayWGQhi7UzHjYJz/f6cgwgR2WDv&#10;mBT8UoBtNXsqsTBu5CPdTrERKYRDgQraGIdCyqBbshiWbiBO2sV5izGtvpHG45jCbS9fsmwjLXac&#10;GlocaN+Svp5+rAL9Udd+s/7Od+NX4rq8nj+POlNqMZ92byAiTfFhvl8fTMJf5Wv4/yaNIKs/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ZTh0bGAAAA3QAAAA8AAAAAAAAA&#10;AAAAAAAAoQIAAGRycy9kb3ducmV2LnhtbFBLBQYAAAAABAAEAPkAAACUAwAAAAA=&#10;" strokeweight=".34622mm"/>
                <v:line id="Line 911" o:spid="_x0000_s1028" style="position:absolute;visibility:visible;mso-wrap-style:square" from="35,182" to="69,2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IWdEsMAAADdAAAADwAAAGRycy9kb3ducmV2LnhtbERPS2vCQBC+F/wPywi91Y0iJUY3QbTS&#10;XnqoD/A47I5JMDsbstsk/vtuodDbfHzP2RSjbURPna8dK5jPEhDE2pmaSwXn0+ElBeEDssHGMSl4&#10;kIcinzxtMDNu4C/qj6EUMYR9hgqqENpMSq8rsuhnriWO3M11FkOEXSlNh0MMt41cJMmrtFhzbKiw&#10;pV1F+n78tgrM5bpY6eu53w86fX+wNW+D+VTqeTpu1yACjeFf/Of+MHH+PF3C7zfxBJn/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CFnRLDAAAA3QAAAA8AAAAAAAAAAAAA&#10;AAAAoQIAAGRycy9kb3ducmV2LnhtbFBLBQYAAAAABAAEAPkAAACRAwAAAAA=&#10;" strokeweight=".69261mm"/>
                <v:line id="Line 910" o:spid="_x0000_s1029" style="position:absolute;visibility:visible;mso-wrap-style:square" from="79,248" to="142,2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GSpOMEAAADdAAAADwAAAGRycy9kb3ducmV2LnhtbERP3WrCMBS+H/gO4QjezbQDpVSjqDCR&#10;DQTdHuDYHJtic1KbaLu3XwTBu/Px/Z75sre1uFPrK8cK0nECgrhwuuJSwe/P53sGwgdkjbVjUvBH&#10;HpaLwdscc+06PtD9GEoRQ9jnqMCE0ORS+sKQRT92DXHkzq61GCJsS6lb7GK4reVHkkylxYpjg8GG&#10;NoaKy/FmFdzW+/pE16xI7FfKhy3vu29DSo2G/WoGIlAfXuKne6fj/DSbwOObeIJc/A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gZKk4wQAAAN0AAAAPAAAAAAAAAAAAAAAA&#10;AKECAABkcnMvZG93bnJldi54bWxQSwUGAAAAAAQABAD5AAAAjwMAAAAA&#10;" strokeweight=".34633mm"/>
                <w10:anchorlock/>
              </v:group>
            </w:pict>
          </mc:Fallback>
        </mc:AlternateContent>
      </w:r>
    </w:p>
    <w:p w:rsidR="006925E3" w:rsidRDefault="006925E3">
      <w:pPr>
        <w:rPr>
          <w:sz w:val="20"/>
        </w:rPr>
        <w:sectPr w:rsidR="006925E3">
          <w:type w:val="continuous"/>
          <w:pgSz w:w="11910" w:h="16840"/>
          <w:pgMar w:top="1260" w:right="620" w:bottom="1000" w:left="1000" w:header="720" w:footer="720" w:gutter="0"/>
          <w:cols w:space="720"/>
        </w:sectPr>
      </w:pPr>
    </w:p>
    <w:p w:rsidR="006925E3" w:rsidRDefault="006925E3">
      <w:pPr>
        <w:pStyle w:val="Textoindependiente"/>
        <w:spacing w:before="10"/>
        <w:rPr>
          <w:sz w:val="19"/>
        </w:rPr>
      </w:pPr>
    </w:p>
    <w:p w:rsidR="006925E3" w:rsidRDefault="00AB6811">
      <w:pPr>
        <w:pStyle w:val="Textoindependiente"/>
        <w:ind w:left="1380"/>
        <w:rPr>
          <w:sz w:val="20"/>
        </w:rPr>
      </w:pPr>
      <w:r>
        <w:rPr>
          <w:noProof/>
          <w:sz w:val="20"/>
          <w:lang w:val="es-PE" w:eastAsia="es-PE" w:bidi="ar-SA"/>
        </w:rPr>
        <mc:AlternateContent>
          <mc:Choice Requires="wpg">
            <w:drawing>
              <wp:inline distT="0" distB="0" distL="0" distR="0">
                <wp:extent cx="96520" cy="170180"/>
                <wp:effectExtent l="6350" t="4445" r="1905" b="6350"/>
                <wp:docPr id="1178" name="Group 9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6520" cy="170180"/>
                          <a:chOff x="0" y="0"/>
                          <a:chExt cx="152" cy="268"/>
                        </a:xfrm>
                      </wpg:grpSpPr>
                      <wps:wsp>
                        <wps:cNvPr id="1179" name="Line 908"/>
                        <wps:cNvCnPr>
                          <a:cxnSpLocks noChangeShapeType="1"/>
                        </wps:cNvCnPr>
                        <wps:spPr bwMode="auto">
                          <a:xfrm>
                            <a:off x="10" y="189"/>
                            <a:ext cx="25" cy="0"/>
                          </a:xfrm>
                          <a:prstGeom prst="line">
                            <a:avLst/>
                          </a:prstGeom>
                          <a:noFill/>
                          <a:ln w="1246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180" name="Line 907"/>
                        <wps:cNvCnPr>
                          <a:cxnSpLocks noChangeShapeType="1"/>
                        </wps:cNvCnPr>
                        <wps:spPr bwMode="auto">
                          <a:xfrm>
                            <a:off x="35" y="182"/>
                            <a:ext cx="34" cy="66"/>
                          </a:xfrm>
                          <a:prstGeom prst="line">
                            <a:avLst/>
                          </a:prstGeom>
                          <a:noFill/>
                          <a:ln w="2493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181" name="Line 906"/>
                        <wps:cNvCnPr>
                          <a:cxnSpLocks noChangeShapeType="1"/>
                        </wps:cNvCnPr>
                        <wps:spPr bwMode="auto">
                          <a:xfrm>
                            <a:off x="79" y="248"/>
                            <a:ext cx="63" cy="0"/>
                          </a:xfrm>
                          <a:prstGeom prst="line">
                            <a:avLst/>
                          </a:prstGeom>
                          <a:noFill/>
                          <a:ln w="12468">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5349D2C9" id="Group 905" o:spid="_x0000_s1026" style="width:7.6pt;height:13.4pt;mso-position-horizontal-relative:char;mso-position-vertical-relative:line" coordsize="152,2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">
                <v:line id="Line 908" o:spid="_x0000_s1027" style="position:absolute;visibility:visible;mso-wrap-style:square" from="10,189" to="35,1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m7Ai8cAAADdAAAADwAAAGRycy9kb3ducmV2LnhtbESPzWrDMBCE74G+g9hCb4nslObHtRJC&#10;oKVQckicQ46LtLFNrZWR1Nh9+6pQyG2XmZ35ttyOthM38qF1rCCfZSCItTMt1wrO1dt0BSJEZIOd&#10;Y1LwQwG2m4dJiYVxAx/pdoq1SCEcClTQxNgXUgbdkMUwcz1x0q7OW4xp9bU0HocUbjs5z7KFtNhy&#10;amiwp31D+uv0bRXo96ryi+fLajccEtf15fx51JlST4/j7hVEpDHezf/XHybh58s1/H2TRpCb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SbsCLxwAAAN0AAAAPAAAAAAAA&#10;AAAAAAAAAKECAABkcnMvZG93bnJldi54bWxQSwUGAAAAAAQABAD5AAAAlQMAAAAA&#10;" strokeweight=".34622mm"/>
                <v:line id="Line 907" o:spid="_x0000_s1028" style="position:absolute;visibility:visible;mso-wrap-style:square" from="35,182" to="69,2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76bEcUAAADdAAAADwAAAGRycy9kb3ducmV2LnhtbESPT2/CMAzF75P2HSJP2m2kcEClI6Bp&#10;G2KXHfgziaOVmLaicaomtOXbzwckbrbe83s/L9ejb1RPXawDG5hOMlDENriaSwPHw+YtBxUTssMm&#10;MBm4UYT16vlpiYULA++o36dSSQjHAg1UKbWF1tFW5DFOQkss2jl0HpOsXaldh4OE+0bPsmyuPdYs&#10;DRW29FmRveyv3oD7O80W9nTsvwabb2/s3ffgfo15fRk/3kElGtPDfL/+cYI/zYVfvpER9Oo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776bEcUAAADdAAAADwAAAAAAAAAA&#10;AAAAAAChAgAAZHJzL2Rvd25yZXYueG1sUEsFBgAAAAAEAAQA+QAAAJMDAAAAAA==&#10;" strokeweight=".69261mm"/>
                <v:line id="Line 906" o:spid="_x0000_s1029" style="position:absolute;visibility:visible;mso-wrap-style:square" from="79,248" to="142,2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1+vO8IAAADdAAAADwAAAGRycy9kb3ducmV2LnhtbERPS2rDMBDdF3IHMYHuatldFONYCUkg&#10;pbRgcJIDTK2pZWKNHEuJ3dtXhUJ383jfKTez7cWdRt85VpAlKQjixumOWwXn0+EpB+EDssbeMSn4&#10;Jg+b9eKhxEK7iWu6H0MrYgj7AhWYEIZCSt8YsugTNxBH7suNFkOEYyv1iFMMt718TtMXabHj2GBw&#10;oL2h5nK8WQW3XdV/0jVvUvuecf3K1fRhSKnH5bxdgQg0h3/xn/tNx/lZnsHvN/EEuf4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1+vO8IAAADdAAAADwAAAAAAAAAAAAAA&#10;AAChAgAAZHJzL2Rvd25yZXYueG1sUEsFBgAAAAAEAAQA+QAAAJADAAAAAA==&#10;" strokeweight=".34633mm"/>
                <w10:anchorlock/>
              </v:group>
            </w:pict>
          </mc:Fallback>
        </mc:AlternateContent>
      </w:r>
    </w:p>
    <w:p w:rsidR="006925E3" w:rsidRDefault="006925E3">
      <w:pPr>
        <w:pStyle w:val="Textoindependiente"/>
        <w:spacing w:before="1"/>
        <w:rPr>
          <w:sz w:val="27"/>
        </w:rPr>
      </w:pPr>
    </w:p>
    <w:p w:rsidR="006925E3" w:rsidRDefault="00B1318A">
      <w:pPr>
        <w:pStyle w:val="Ttulo9"/>
      </w:pPr>
      <w:r>
        <w:rPr>
          <w:u w:val="thick"/>
        </w:rPr>
        <w:t>Solución:</w:t>
      </w:r>
    </w:p>
    <w:p w:rsidR="006925E3" w:rsidRDefault="00B1318A">
      <w:pPr>
        <w:pStyle w:val="Prrafodelista"/>
        <w:numPr>
          <w:ilvl w:val="0"/>
          <w:numId w:val="77"/>
        </w:numPr>
        <w:tabs>
          <w:tab w:val="left" w:pos="981"/>
        </w:tabs>
        <w:spacing w:before="135"/>
        <w:rPr>
          <w:sz w:val="24"/>
        </w:rPr>
      </w:pPr>
      <w:r>
        <w:rPr>
          <w:sz w:val="24"/>
        </w:rPr>
        <w:t>Pithot en</w:t>
      </w:r>
      <w:r>
        <w:rPr>
          <w:spacing w:val="-5"/>
          <w:sz w:val="24"/>
        </w:rPr>
        <w:t xml:space="preserve"> </w:t>
      </w:r>
      <w:r>
        <w:rPr>
          <w:sz w:val="24"/>
        </w:rPr>
        <w:t>CDHG</w:t>
      </w:r>
    </w:p>
    <w:p w:rsidR="006925E3" w:rsidRDefault="00B1318A">
      <w:pPr>
        <w:pStyle w:val="Textoindependiente"/>
        <w:spacing w:before="183" w:line="187" w:lineRule="exact"/>
        <w:ind w:left="968"/>
        <w:rPr>
          <w:rFonts w:ascii="Symbol" w:hAnsi="Symbol"/>
        </w:rPr>
      </w:pPr>
      <w:r>
        <w:t xml:space="preserve">2a = a + 2b </w:t>
      </w:r>
      <w:r>
        <w:rPr>
          <w:rFonts w:ascii="Symbol" w:hAnsi="Symbol"/>
        </w:rPr>
        <w:t></w:t>
      </w:r>
      <w:r>
        <w:rPr>
          <w:rFonts w:ascii="Times New Roman" w:hAnsi="Times New Roman"/>
        </w:rPr>
        <w:t xml:space="preserve"> </w:t>
      </w:r>
      <w:r>
        <w:t xml:space="preserve">a = 2b </w:t>
      </w:r>
      <w:r>
        <w:rPr>
          <w:rFonts w:ascii="Symbol" w:hAnsi="Symbol"/>
        </w:rPr>
        <w:t></w:t>
      </w:r>
    </w:p>
    <w:p w:rsidR="006925E3" w:rsidRDefault="00B1318A">
      <w:pPr>
        <w:spacing w:before="193"/>
        <w:jc w:val="right"/>
        <w:rPr>
          <w:sz w:val="27"/>
        </w:rPr>
      </w:pPr>
      <w:r>
        <w:br w:type="column"/>
      </w:r>
      <w:r>
        <w:rPr>
          <w:color w:val="211F1F"/>
          <w:spacing w:val="-1"/>
          <w:sz w:val="27"/>
        </w:rPr>
        <w:lastRenderedPageBreak/>
        <w:t>A</w:t>
      </w:r>
    </w:p>
    <w:p w:rsidR="006925E3" w:rsidRDefault="006925E3">
      <w:pPr>
        <w:pStyle w:val="Textoindependiente"/>
        <w:rPr>
          <w:sz w:val="30"/>
        </w:rPr>
      </w:pPr>
    </w:p>
    <w:p w:rsidR="006925E3" w:rsidRDefault="006925E3">
      <w:pPr>
        <w:pStyle w:val="Textoindependiente"/>
        <w:rPr>
          <w:sz w:val="30"/>
        </w:rPr>
      </w:pPr>
    </w:p>
    <w:p w:rsidR="006925E3" w:rsidRDefault="006925E3">
      <w:pPr>
        <w:pStyle w:val="Textoindependiente"/>
        <w:spacing w:before="10"/>
        <w:rPr>
          <w:sz w:val="28"/>
        </w:rPr>
      </w:pPr>
    </w:p>
    <w:p w:rsidR="006925E3" w:rsidRDefault="00B1318A">
      <w:pPr>
        <w:pStyle w:val="Textoindependiente"/>
        <w:spacing w:before="1" w:line="257" w:lineRule="exact"/>
        <w:ind w:right="10"/>
        <w:jc w:val="right"/>
      </w:pPr>
      <w:r>
        <w:rPr>
          <w:rFonts w:ascii="Symbol" w:hAnsi="Symbol"/>
          <w:spacing w:val="-4"/>
        </w:rPr>
        <w:t></w:t>
      </w:r>
      <w:r>
        <w:rPr>
          <w:spacing w:val="-4"/>
          <w:position w:val="1"/>
        </w:rPr>
        <w:t xml:space="preserve">a </w:t>
      </w:r>
      <w:r>
        <w:rPr>
          <w:rFonts w:ascii="Symbol" w:hAnsi="Symbol"/>
          <w:position w:val="1"/>
        </w:rPr>
        <w:t></w:t>
      </w:r>
      <w:r>
        <w:rPr>
          <w:rFonts w:ascii="Times New Roman" w:hAnsi="Times New Roman"/>
          <w:spacing w:val="2"/>
          <w:position w:val="1"/>
        </w:rPr>
        <w:t xml:space="preserve"> </w:t>
      </w:r>
      <w:r>
        <w:rPr>
          <w:position w:val="1"/>
        </w:rPr>
        <w:t>2</w:t>
      </w:r>
    </w:p>
    <w:p w:rsidR="006925E3" w:rsidRDefault="00B1318A">
      <w:pPr>
        <w:pStyle w:val="Textoindependiente"/>
        <w:spacing w:line="99" w:lineRule="exact"/>
        <w:ind w:left="62"/>
        <w:rPr>
          <w:rFonts w:ascii="Symbol" w:hAnsi="Symbol"/>
        </w:rPr>
      </w:pPr>
      <w:r>
        <w:rPr>
          <w:rFonts w:ascii="Symbol" w:hAnsi="Symbol"/>
        </w:rPr>
        <w:t></w:t>
      </w:r>
    </w:p>
    <w:p w:rsidR="006925E3" w:rsidRDefault="00B1318A">
      <w:pPr>
        <w:spacing w:line="225" w:lineRule="exact"/>
        <w:ind w:left="323"/>
      </w:pPr>
      <w:r>
        <w:br w:type="column"/>
      </w:r>
      <w:r>
        <w:rPr>
          <w:color w:val="211F1F"/>
          <w:w w:val="105"/>
        </w:rPr>
        <w:lastRenderedPageBreak/>
        <w:t>60°</w:t>
      </w:r>
    </w:p>
    <w:p w:rsidR="006925E3" w:rsidRDefault="00B1318A">
      <w:pPr>
        <w:spacing w:before="216"/>
        <w:ind w:left="699"/>
        <w:rPr>
          <w:sz w:val="27"/>
        </w:rPr>
      </w:pPr>
      <w:r>
        <w:br w:type="column"/>
      </w:r>
      <w:r>
        <w:rPr>
          <w:color w:val="211F1F"/>
          <w:sz w:val="27"/>
        </w:rPr>
        <w:lastRenderedPageBreak/>
        <w:t>D</w:t>
      </w:r>
    </w:p>
    <w:p w:rsidR="006925E3" w:rsidRDefault="006925E3">
      <w:pPr>
        <w:pStyle w:val="Textoindependiente"/>
        <w:rPr>
          <w:sz w:val="25"/>
        </w:rPr>
      </w:pPr>
    </w:p>
    <w:p w:rsidR="006925E3" w:rsidRDefault="00AB6811">
      <w:pPr>
        <w:tabs>
          <w:tab w:val="left" w:pos="3272"/>
        </w:tabs>
        <w:spacing w:line="325" w:lineRule="exact"/>
        <w:ind w:left="2346"/>
        <w:rPr>
          <w:sz w:val="29"/>
        </w:rPr>
      </w:pPr>
      <w:r>
        <w:rPr>
          <w:noProof/>
          <w:lang w:val="es-PE" w:eastAsia="es-PE" w:bidi="ar-SA"/>
        </w:rPr>
        <mc:AlternateContent>
          <mc:Choice Requires="wpg">
            <w:drawing>
              <wp:anchor distT="0" distB="0" distL="114300" distR="114300" simplePos="0" relativeHeight="503079704" behindDoc="1" locked="0" layoutInCell="1" allowOverlap="1">
                <wp:simplePos x="0" y="0"/>
                <wp:positionH relativeFrom="page">
                  <wp:posOffset>4500880</wp:posOffset>
                </wp:positionH>
                <wp:positionV relativeFrom="paragraph">
                  <wp:posOffset>184150</wp:posOffset>
                </wp:positionV>
                <wp:extent cx="2275205" cy="1608455"/>
                <wp:effectExtent l="5080" t="7620" r="5715" b="3175"/>
                <wp:wrapNone/>
                <wp:docPr id="1160" name="Group 8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75205" cy="1608455"/>
                          <a:chOff x="7088" y="290"/>
                          <a:chExt cx="3583" cy="2533"/>
                        </a:xfrm>
                      </wpg:grpSpPr>
                      <wps:wsp>
                        <wps:cNvPr id="1161" name="AutoShape 904"/>
                        <wps:cNvSpPr>
                          <a:spLocks/>
                        </wps:cNvSpPr>
                        <wps:spPr bwMode="auto">
                          <a:xfrm>
                            <a:off x="7093" y="1570"/>
                            <a:ext cx="1246" cy="769"/>
                          </a:xfrm>
                          <a:custGeom>
                            <a:avLst/>
                            <a:gdLst>
                              <a:gd name="T0" fmla="+- 0 7211 7094"/>
                              <a:gd name="T1" fmla="*/ T0 w 1246"/>
                              <a:gd name="T2" fmla="+- 0 2276 1570"/>
                              <a:gd name="T3" fmla="*/ 2276 h 769"/>
                              <a:gd name="T4" fmla="+- 0 7199 7094"/>
                              <a:gd name="T5" fmla="*/ T4 w 1246"/>
                              <a:gd name="T6" fmla="+- 0 2255 1570"/>
                              <a:gd name="T7" fmla="*/ 2255 h 769"/>
                              <a:gd name="T8" fmla="+- 0 7094 7094"/>
                              <a:gd name="T9" fmla="*/ T8 w 1246"/>
                              <a:gd name="T10" fmla="+- 0 2318 1570"/>
                              <a:gd name="T11" fmla="*/ 2318 h 769"/>
                              <a:gd name="T12" fmla="+- 0 7107 7094"/>
                              <a:gd name="T13" fmla="*/ T12 w 1246"/>
                              <a:gd name="T14" fmla="+- 0 2339 1570"/>
                              <a:gd name="T15" fmla="*/ 2339 h 769"/>
                              <a:gd name="T16" fmla="+- 0 7211 7094"/>
                              <a:gd name="T17" fmla="*/ T16 w 1246"/>
                              <a:gd name="T18" fmla="+- 0 2276 1570"/>
                              <a:gd name="T19" fmla="*/ 2276 h 769"/>
                              <a:gd name="T20" fmla="+- 0 7337 7094"/>
                              <a:gd name="T21" fmla="*/ T20 w 1246"/>
                              <a:gd name="T22" fmla="+- 0 2200 1570"/>
                              <a:gd name="T23" fmla="*/ 2200 h 769"/>
                              <a:gd name="T24" fmla="+- 0 7324 7094"/>
                              <a:gd name="T25" fmla="*/ T24 w 1246"/>
                              <a:gd name="T26" fmla="+- 0 2179 1570"/>
                              <a:gd name="T27" fmla="*/ 2179 h 769"/>
                              <a:gd name="T28" fmla="+- 0 7219 7094"/>
                              <a:gd name="T29" fmla="*/ T28 w 1246"/>
                              <a:gd name="T30" fmla="+- 0 2242 1570"/>
                              <a:gd name="T31" fmla="*/ 2242 h 769"/>
                              <a:gd name="T32" fmla="+- 0 7232 7094"/>
                              <a:gd name="T33" fmla="*/ T32 w 1246"/>
                              <a:gd name="T34" fmla="+- 0 2263 1570"/>
                              <a:gd name="T35" fmla="*/ 2263 h 769"/>
                              <a:gd name="T36" fmla="+- 0 7337 7094"/>
                              <a:gd name="T37" fmla="*/ T36 w 1246"/>
                              <a:gd name="T38" fmla="+- 0 2200 1570"/>
                              <a:gd name="T39" fmla="*/ 2200 h 769"/>
                              <a:gd name="T40" fmla="+- 0 7462 7094"/>
                              <a:gd name="T41" fmla="*/ T40 w 1246"/>
                              <a:gd name="T42" fmla="+- 0 2124 1570"/>
                              <a:gd name="T43" fmla="*/ 2124 h 769"/>
                              <a:gd name="T44" fmla="+- 0 7449 7094"/>
                              <a:gd name="T45" fmla="*/ T44 w 1246"/>
                              <a:gd name="T46" fmla="+- 0 2102 1570"/>
                              <a:gd name="T47" fmla="*/ 2102 h 769"/>
                              <a:gd name="T48" fmla="+- 0 7345 7094"/>
                              <a:gd name="T49" fmla="*/ T48 w 1246"/>
                              <a:gd name="T50" fmla="+- 0 2166 1570"/>
                              <a:gd name="T51" fmla="*/ 2166 h 769"/>
                              <a:gd name="T52" fmla="+- 0 7357 7094"/>
                              <a:gd name="T53" fmla="*/ T52 w 1246"/>
                              <a:gd name="T54" fmla="+- 0 2187 1570"/>
                              <a:gd name="T55" fmla="*/ 2187 h 769"/>
                              <a:gd name="T56" fmla="+- 0 7462 7094"/>
                              <a:gd name="T57" fmla="*/ T56 w 1246"/>
                              <a:gd name="T58" fmla="+- 0 2124 1570"/>
                              <a:gd name="T59" fmla="*/ 2124 h 769"/>
                              <a:gd name="T60" fmla="+- 0 7587 7094"/>
                              <a:gd name="T61" fmla="*/ T60 w 1246"/>
                              <a:gd name="T62" fmla="+- 0 2047 1570"/>
                              <a:gd name="T63" fmla="*/ 2047 h 769"/>
                              <a:gd name="T64" fmla="+- 0 7575 7094"/>
                              <a:gd name="T65" fmla="*/ T64 w 1246"/>
                              <a:gd name="T66" fmla="+- 0 2026 1570"/>
                              <a:gd name="T67" fmla="*/ 2026 h 769"/>
                              <a:gd name="T68" fmla="+- 0 7470 7094"/>
                              <a:gd name="T69" fmla="*/ T68 w 1246"/>
                              <a:gd name="T70" fmla="+- 0 2090 1570"/>
                              <a:gd name="T71" fmla="*/ 2090 h 769"/>
                              <a:gd name="T72" fmla="+- 0 7483 7094"/>
                              <a:gd name="T73" fmla="*/ T72 w 1246"/>
                              <a:gd name="T74" fmla="+- 0 2111 1570"/>
                              <a:gd name="T75" fmla="*/ 2111 h 769"/>
                              <a:gd name="T76" fmla="+- 0 7587 7094"/>
                              <a:gd name="T77" fmla="*/ T76 w 1246"/>
                              <a:gd name="T78" fmla="+- 0 2047 1570"/>
                              <a:gd name="T79" fmla="*/ 2047 h 769"/>
                              <a:gd name="T80" fmla="+- 0 7712 7094"/>
                              <a:gd name="T81" fmla="*/ T80 w 1246"/>
                              <a:gd name="T82" fmla="+- 0 1971 1570"/>
                              <a:gd name="T83" fmla="*/ 1971 h 769"/>
                              <a:gd name="T84" fmla="+- 0 7700 7094"/>
                              <a:gd name="T85" fmla="*/ T84 w 1246"/>
                              <a:gd name="T86" fmla="+- 0 1950 1570"/>
                              <a:gd name="T87" fmla="*/ 1950 h 769"/>
                              <a:gd name="T88" fmla="+- 0 7595 7094"/>
                              <a:gd name="T89" fmla="*/ T88 w 1246"/>
                              <a:gd name="T90" fmla="+- 0 2014 1570"/>
                              <a:gd name="T91" fmla="*/ 2014 h 769"/>
                              <a:gd name="T92" fmla="+- 0 7608 7094"/>
                              <a:gd name="T93" fmla="*/ T92 w 1246"/>
                              <a:gd name="T94" fmla="+- 0 2034 1570"/>
                              <a:gd name="T95" fmla="*/ 2034 h 769"/>
                              <a:gd name="T96" fmla="+- 0 7712 7094"/>
                              <a:gd name="T97" fmla="*/ T96 w 1246"/>
                              <a:gd name="T98" fmla="+- 0 1971 1570"/>
                              <a:gd name="T99" fmla="*/ 1971 h 769"/>
                              <a:gd name="T100" fmla="+- 0 7838 7094"/>
                              <a:gd name="T101" fmla="*/ T100 w 1246"/>
                              <a:gd name="T102" fmla="+- 0 1895 1570"/>
                              <a:gd name="T103" fmla="*/ 1895 h 769"/>
                              <a:gd name="T104" fmla="+- 0 7825 7094"/>
                              <a:gd name="T105" fmla="*/ T104 w 1246"/>
                              <a:gd name="T106" fmla="+- 0 1874 1570"/>
                              <a:gd name="T107" fmla="*/ 1874 h 769"/>
                              <a:gd name="T108" fmla="+- 0 7721 7094"/>
                              <a:gd name="T109" fmla="*/ T108 w 1246"/>
                              <a:gd name="T110" fmla="+- 0 1937 1570"/>
                              <a:gd name="T111" fmla="*/ 1937 h 769"/>
                              <a:gd name="T112" fmla="+- 0 7734 7094"/>
                              <a:gd name="T113" fmla="*/ T112 w 1246"/>
                              <a:gd name="T114" fmla="+- 0 1959 1570"/>
                              <a:gd name="T115" fmla="*/ 1959 h 769"/>
                              <a:gd name="T116" fmla="+- 0 7838 7094"/>
                              <a:gd name="T117" fmla="*/ T116 w 1246"/>
                              <a:gd name="T118" fmla="+- 0 1895 1570"/>
                              <a:gd name="T119" fmla="*/ 1895 h 769"/>
                              <a:gd name="T120" fmla="+- 0 7963 7094"/>
                              <a:gd name="T121" fmla="*/ T120 w 1246"/>
                              <a:gd name="T122" fmla="+- 0 1819 1570"/>
                              <a:gd name="T123" fmla="*/ 1819 h 769"/>
                              <a:gd name="T124" fmla="+- 0 7951 7094"/>
                              <a:gd name="T125" fmla="*/ T124 w 1246"/>
                              <a:gd name="T126" fmla="+- 0 1798 1570"/>
                              <a:gd name="T127" fmla="*/ 1798 h 769"/>
                              <a:gd name="T128" fmla="+- 0 7846 7094"/>
                              <a:gd name="T129" fmla="*/ T128 w 1246"/>
                              <a:gd name="T130" fmla="+- 0 1861 1570"/>
                              <a:gd name="T131" fmla="*/ 1861 h 769"/>
                              <a:gd name="T132" fmla="+- 0 7859 7094"/>
                              <a:gd name="T133" fmla="*/ T132 w 1246"/>
                              <a:gd name="T134" fmla="+- 0 1883 1570"/>
                              <a:gd name="T135" fmla="*/ 1883 h 769"/>
                              <a:gd name="T136" fmla="+- 0 7963 7094"/>
                              <a:gd name="T137" fmla="*/ T136 w 1246"/>
                              <a:gd name="T138" fmla="+- 0 1819 1570"/>
                              <a:gd name="T139" fmla="*/ 1819 h 769"/>
                              <a:gd name="T140" fmla="+- 0 8089 7094"/>
                              <a:gd name="T141" fmla="*/ T140 w 1246"/>
                              <a:gd name="T142" fmla="+- 0 1743 1570"/>
                              <a:gd name="T143" fmla="*/ 1743 h 769"/>
                              <a:gd name="T144" fmla="+- 0 8076 7094"/>
                              <a:gd name="T145" fmla="*/ T144 w 1246"/>
                              <a:gd name="T146" fmla="+- 0 1722 1570"/>
                              <a:gd name="T147" fmla="*/ 1722 h 769"/>
                              <a:gd name="T148" fmla="+- 0 7971 7094"/>
                              <a:gd name="T149" fmla="*/ T148 w 1246"/>
                              <a:gd name="T150" fmla="+- 0 1786 1570"/>
                              <a:gd name="T151" fmla="*/ 1786 h 769"/>
                              <a:gd name="T152" fmla="+- 0 7984 7094"/>
                              <a:gd name="T153" fmla="*/ T152 w 1246"/>
                              <a:gd name="T154" fmla="+- 0 1806 1570"/>
                              <a:gd name="T155" fmla="*/ 1806 h 769"/>
                              <a:gd name="T156" fmla="+- 0 8089 7094"/>
                              <a:gd name="T157" fmla="*/ T156 w 1246"/>
                              <a:gd name="T158" fmla="+- 0 1743 1570"/>
                              <a:gd name="T159" fmla="*/ 1743 h 769"/>
                              <a:gd name="T160" fmla="+- 0 8214 7094"/>
                              <a:gd name="T161" fmla="*/ T160 w 1246"/>
                              <a:gd name="T162" fmla="+- 0 1668 1570"/>
                              <a:gd name="T163" fmla="*/ 1668 h 769"/>
                              <a:gd name="T164" fmla="+- 0 8201 7094"/>
                              <a:gd name="T165" fmla="*/ T164 w 1246"/>
                              <a:gd name="T166" fmla="+- 0 1646 1570"/>
                              <a:gd name="T167" fmla="*/ 1646 h 769"/>
                              <a:gd name="T168" fmla="+- 0 8096 7094"/>
                              <a:gd name="T169" fmla="*/ T168 w 1246"/>
                              <a:gd name="T170" fmla="+- 0 1710 1570"/>
                              <a:gd name="T171" fmla="*/ 1710 h 769"/>
                              <a:gd name="T172" fmla="+- 0 8109 7094"/>
                              <a:gd name="T173" fmla="*/ T172 w 1246"/>
                              <a:gd name="T174" fmla="+- 0 1730 1570"/>
                              <a:gd name="T175" fmla="*/ 1730 h 769"/>
                              <a:gd name="T176" fmla="+- 0 8214 7094"/>
                              <a:gd name="T177" fmla="*/ T176 w 1246"/>
                              <a:gd name="T178" fmla="+- 0 1668 1570"/>
                              <a:gd name="T179" fmla="*/ 1668 h 769"/>
                              <a:gd name="T180" fmla="+- 0 8339 7094"/>
                              <a:gd name="T181" fmla="*/ T180 w 1246"/>
                              <a:gd name="T182" fmla="+- 0 1592 1570"/>
                              <a:gd name="T183" fmla="*/ 1592 h 769"/>
                              <a:gd name="T184" fmla="+- 0 8326 7094"/>
                              <a:gd name="T185" fmla="*/ T184 w 1246"/>
                              <a:gd name="T186" fmla="+- 0 1570 1570"/>
                              <a:gd name="T187" fmla="*/ 1570 h 769"/>
                              <a:gd name="T188" fmla="+- 0 8222 7094"/>
                              <a:gd name="T189" fmla="*/ T188 w 1246"/>
                              <a:gd name="T190" fmla="+- 0 1634 1570"/>
                              <a:gd name="T191" fmla="*/ 1634 h 769"/>
                              <a:gd name="T192" fmla="+- 0 8235 7094"/>
                              <a:gd name="T193" fmla="*/ T192 w 1246"/>
                              <a:gd name="T194" fmla="+- 0 1655 1570"/>
                              <a:gd name="T195" fmla="*/ 1655 h 769"/>
                              <a:gd name="T196" fmla="+- 0 8339 7094"/>
                              <a:gd name="T197" fmla="*/ T196 w 1246"/>
                              <a:gd name="T198" fmla="+- 0 1592 1570"/>
                              <a:gd name="T199" fmla="*/ 1592 h 76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Lst>
                            <a:rect l="0" t="0" r="r" b="b"/>
                            <a:pathLst>
                              <a:path w="1246" h="769">
                                <a:moveTo>
                                  <a:pt x="117" y="706"/>
                                </a:moveTo>
                                <a:lnTo>
                                  <a:pt x="105" y="685"/>
                                </a:lnTo>
                                <a:lnTo>
                                  <a:pt x="0" y="748"/>
                                </a:lnTo>
                                <a:lnTo>
                                  <a:pt x="13" y="769"/>
                                </a:lnTo>
                                <a:lnTo>
                                  <a:pt x="117" y="706"/>
                                </a:lnTo>
                                <a:moveTo>
                                  <a:pt x="243" y="630"/>
                                </a:moveTo>
                                <a:lnTo>
                                  <a:pt x="230" y="609"/>
                                </a:lnTo>
                                <a:lnTo>
                                  <a:pt x="125" y="672"/>
                                </a:lnTo>
                                <a:lnTo>
                                  <a:pt x="138" y="693"/>
                                </a:lnTo>
                                <a:lnTo>
                                  <a:pt x="243" y="630"/>
                                </a:lnTo>
                                <a:moveTo>
                                  <a:pt x="368" y="554"/>
                                </a:moveTo>
                                <a:lnTo>
                                  <a:pt x="355" y="532"/>
                                </a:lnTo>
                                <a:lnTo>
                                  <a:pt x="251" y="596"/>
                                </a:lnTo>
                                <a:lnTo>
                                  <a:pt x="263" y="617"/>
                                </a:lnTo>
                                <a:lnTo>
                                  <a:pt x="368" y="554"/>
                                </a:lnTo>
                                <a:moveTo>
                                  <a:pt x="493" y="477"/>
                                </a:moveTo>
                                <a:lnTo>
                                  <a:pt x="481" y="456"/>
                                </a:lnTo>
                                <a:lnTo>
                                  <a:pt x="376" y="520"/>
                                </a:lnTo>
                                <a:lnTo>
                                  <a:pt x="389" y="541"/>
                                </a:lnTo>
                                <a:lnTo>
                                  <a:pt x="493" y="477"/>
                                </a:lnTo>
                                <a:moveTo>
                                  <a:pt x="618" y="401"/>
                                </a:moveTo>
                                <a:lnTo>
                                  <a:pt x="606" y="380"/>
                                </a:lnTo>
                                <a:lnTo>
                                  <a:pt x="501" y="444"/>
                                </a:lnTo>
                                <a:lnTo>
                                  <a:pt x="514" y="464"/>
                                </a:lnTo>
                                <a:lnTo>
                                  <a:pt x="618" y="401"/>
                                </a:lnTo>
                                <a:moveTo>
                                  <a:pt x="744" y="325"/>
                                </a:moveTo>
                                <a:lnTo>
                                  <a:pt x="731" y="304"/>
                                </a:lnTo>
                                <a:lnTo>
                                  <a:pt x="627" y="367"/>
                                </a:lnTo>
                                <a:lnTo>
                                  <a:pt x="640" y="389"/>
                                </a:lnTo>
                                <a:lnTo>
                                  <a:pt x="744" y="325"/>
                                </a:lnTo>
                                <a:moveTo>
                                  <a:pt x="869" y="249"/>
                                </a:moveTo>
                                <a:lnTo>
                                  <a:pt x="857" y="228"/>
                                </a:lnTo>
                                <a:lnTo>
                                  <a:pt x="752" y="291"/>
                                </a:lnTo>
                                <a:lnTo>
                                  <a:pt x="765" y="313"/>
                                </a:lnTo>
                                <a:lnTo>
                                  <a:pt x="869" y="249"/>
                                </a:lnTo>
                                <a:moveTo>
                                  <a:pt x="995" y="173"/>
                                </a:moveTo>
                                <a:lnTo>
                                  <a:pt x="982" y="152"/>
                                </a:lnTo>
                                <a:lnTo>
                                  <a:pt x="877" y="216"/>
                                </a:lnTo>
                                <a:lnTo>
                                  <a:pt x="890" y="236"/>
                                </a:lnTo>
                                <a:lnTo>
                                  <a:pt x="995" y="173"/>
                                </a:lnTo>
                                <a:moveTo>
                                  <a:pt x="1120" y="98"/>
                                </a:moveTo>
                                <a:lnTo>
                                  <a:pt x="1107" y="76"/>
                                </a:lnTo>
                                <a:lnTo>
                                  <a:pt x="1002" y="140"/>
                                </a:lnTo>
                                <a:lnTo>
                                  <a:pt x="1015" y="160"/>
                                </a:lnTo>
                                <a:lnTo>
                                  <a:pt x="1120" y="98"/>
                                </a:lnTo>
                                <a:moveTo>
                                  <a:pt x="1245" y="22"/>
                                </a:moveTo>
                                <a:lnTo>
                                  <a:pt x="1232" y="0"/>
                                </a:lnTo>
                                <a:lnTo>
                                  <a:pt x="1128" y="64"/>
                                </a:lnTo>
                                <a:lnTo>
                                  <a:pt x="1141" y="85"/>
                                </a:lnTo>
                                <a:lnTo>
                                  <a:pt x="1245" y="22"/>
                                </a:lnTo>
                              </a:path>
                            </a:pathLst>
                          </a:custGeom>
                          <a:solidFill>
                            <a:srgbClr val="211F1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62" name="AutoShape 903"/>
                        <wps:cNvSpPr>
                          <a:spLocks/>
                        </wps:cNvSpPr>
                        <wps:spPr bwMode="auto">
                          <a:xfrm>
                            <a:off x="139" y="4936"/>
                            <a:ext cx="2736" cy="623"/>
                          </a:xfrm>
                          <a:custGeom>
                            <a:avLst/>
                            <a:gdLst>
                              <a:gd name="T0" fmla="+- 0 9175 139"/>
                              <a:gd name="T1" fmla="*/ T0 w 2736"/>
                              <a:gd name="T2" fmla="+- 0 2328 4937"/>
                              <a:gd name="T3" fmla="*/ 2328 h 623"/>
                              <a:gd name="T4" fmla="+- 0 7101 139"/>
                              <a:gd name="T5" fmla="*/ T4 w 2736"/>
                              <a:gd name="T6" fmla="+- 0 2328 4937"/>
                              <a:gd name="T7" fmla="*/ 2328 h 623"/>
                              <a:gd name="T8" fmla="+- 0 10423 139"/>
                              <a:gd name="T9" fmla="*/ T8 w 2736"/>
                              <a:gd name="T10" fmla="+- 0 1571 4937"/>
                              <a:gd name="T11" fmla="*/ 1571 h 623"/>
                              <a:gd name="T12" fmla="+- 0 9175 139"/>
                              <a:gd name="T13" fmla="*/ T12 w 2736"/>
                              <a:gd name="T14" fmla="+- 0 2328 4937"/>
                              <a:gd name="T15" fmla="*/ 2328 h 623"/>
                            </a:gdLst>
                            <a:ahLst/>
                            <a:cxnLst>
                              <a:cxn ang="0">
                                <a:pos x="T1" y="T3"/>
                              </a:cxn>
                              <a:cxn ang="0">
                                <a:pos x="T5" y="T7"/>
                              </a:cxn>
                              <a:cxn ang="0">
                                <a:pos x="T9" y="T11"/>
                              </a:cxn>
                              <a:cxn ang="0">
                                <a:pos x="T13" y="T15"/>
                              </a:cxn>
                            </a:cxnLst>
                            <a:rect l="0" t="0" r="r" b="b"/>
                            <a:pathLst>
                              <a:path w="2736" h="623">
                                <a:moveTo>
                                  <a:pt x="9036" y="-2609"/>
                                </a:moveTo>
                                <a:lnTo>
                                  <a:pt x="6962" y="-2609"/>
                                </a:lnTo>
                                <a:moveTo>
                                  <a:pt x="10284" y="-3366"/>
                                </a:moveTo>
                                <a:lnTo>
                                  <a:pt x="9036" y="-2609"/>
                                </a:lnTo>
                              </a:path>
                            </a:pathLst>
                          </a:custGeom>
                          <a:noFill/>
                          <a:ln w="15422">
                            <a:solidFill>
                              <a:srgbClr val="211F1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63" name="AutoShape 902"/>
                        <wps:cNvSpPr>
                          <a:spLocks/>
                        </wps:cNvSpPr>
                        <wps:spPr bwMode="auto">
                          <a:xfrm>
                            <a:off x="8337" y="297"/>
                            <a:ext cx="586" cy="1279"/>
                          </a:xfrm>
                          <a:custGeom>
                            <a:avLst/>
                            <a:gdLst>
                              <a:gd name="T0" fmla="+- 0 8410 8337"/>
                              <a:gd name="T1" fmla="*/ T0 w 586"/>
                              <a:gd name="T2" fmla="+- 0 1464 297"/>
                              <a:gd name="T3" fmla="*/ 1464 h 1279"/>
                              <a:gd name="T4" fmla="+- 0 8388 8337"/>
                              <a:gd name="T5" fmla="*/ T4 w 586"/>
                              <a:gd name="T6" fmla="+- 0 1453 297"/>
                              <a:gd name="T7" fmla="*/ 1453 h 1279"/>
                              <a:gd name="T8" fmla="+- 0 8337 8337"/>
                              <a:gd name="T9" fmla="*/ T8 w 586"/>
                              <a:gd name="T10" fmla="+- 0 1566 297"/>
                              <a:gd name="T11" fmla="*/ 1566 h 1279"/>
                              <a:gd name="T12" fmla="+- 0 8360 8337"/>
                              <a:gd name="T13" fmla="*/ T12 w 586"/>
                              <a:gd name="T14" fmla="+- 0 1576 297"/>
                              <a:gd name="T15" fmla="*/ 1576 h 1279"/>
                              <a:gd name="T16" fmla="+- 0 8410 8337"/>
                              <a:gd name="T17" fmla="*/ T16 w 586"/>
                              <a:gd name="T18" fmla="+- 0 1464 297"/>
                              <a:gd name="T19" fmla="*/ 1464 h 1279"/>
                              <a:gd name="T20" fmla="+- 0 8469 8337"/>
                              <a:gd name="T21" fmla="*/ T20 w 586"/>
                              <a:gd name="T22" fmla="+- 0 1329 297"/>
                              <a:gd name="T23" fmla="*/ 1329 h 1279"/>
                              <a:gd name="T24" fmla="+- 0 8447 8337"/>
                              <a:gd name="T25" fmla="*/ T24 w 586"/>
                              <a:gd name="T26" fmla="+- 0 1319 297"/>
                              <a:gd name="T27" fmla="*/ 1319 h 1279"/>
                              <a:gd name="T28" fmla="+- 0 8397 8337"/>
                              <a:gd name="T29" fmla="*/ T28 w 586"/>
                              <a:gd name="T30" fmla="+- 0 1431 297"/>
                              <a:gd name="T31" fmla="*/ 1431 h 1279"/>
                              <a:gd name="T32" fmla="+- 0 8420 8337"/>
                              <a:gd name="T33" fmla="*/ T32 w 586"/>
                              <a:gd name="T34" fmla="+- 0 1441 297"/>
                              <a:gd name="T35" fmla="*/ 1441 h 1279"/>
                              <a:gd name="T36" fmla="+- 0 8469 8337"/>
                              <a:gd name="T37" fmla="*/ T36 w 586"/>
                              <a:gd name="T38" fmla="+- 0 1329 297"/>
                              <a:gd name="T39" fmla="*/ 1329 h 1279"/>
                              <a:gd name="T40" fmla="+- 0 8529 8337"/>
                              <a:gd name="T41" fmla="*/ T40 w 586"/>
                              <a:gd name="T42" fmla="+- 0 1194 297"/>
                              <a:gd name="T43" fmla="*/ 1194 h 1279"/>
                              <a:gd name="T44" fmla="+- 0 8507 8337"/>
                              <a:gd name="T45" fmla="*/ T44 w 586"/>
                              <a:gd name="T46" fmla="+- 0 1184 297"/>
                              <a:gd name="T47" fmla="*/ 1184 h 1279"/>
                              <a:gd name="T48" fmla="+- 0 8458 8337"/>
                              <a:gd name="T49" fmla="*/ T48 w 586"/>
                              <a:gd name="T50" fmla="+- 0 1296 297"/>
                              <a:gd name="T51" fmla="*/ 1296 h 1279"/>
                              <a:gd name="T52" fmla="+- 0 8479 8337"/>
                              <a:gd name="T53" fmla="*/ T52 w 586"/>
                              <a:gd name="T54" fmla="+- 0 1307 297"/>
                              <a:gd name="T55" fmla="*/ 1307 h 1279"/>
                              <a:gd name="T56" fmla="+- 0 8529 8337"/>
                              <a:gd name="T57" fmla="*/ T56 w 586"/>
                              <a:gd name="T58" fmla="+- 0 1194 297"/>
                              <a:gd name="T59" fmla="*/ 1194 h 1279"/>
                              <a:gd name="T60" fmla="+- 0 8589 8337"/>
                              <a:gd name="T61" fmla="*/ T60 w 586"/>
                              <a:gd name="T62" fmla="+- 0 1059 297"/>
                              <a:gd name="T63" fmla="*/ 1059 h 1279"/>
                              <a:gd name="T64" fmla="+- 0 8567 8337"/>
                              <a:gd name="T65" fmla="*/ T64 w 586"/>
                              <a:gd name="T66" fmla="+- 0 1049 297"/>
                              <a:gd name="T67" fmla="*/ 1049 h 1279"/>
                              <a:gd name="T68" fmla="+- 0 8517 8337"/>
                              <a:gd name="T69" fmla="*/ T68 w 586"/>
                              <a:gd name="T70" fmla="+- 0 1162 297"/>
                              <a:gd name="T71" fmla="*/ 1162 h 1279"/>
                              <a:gd name="T72" fmla="+- 0 8540 8337"/>
                              <a:gd name="T73" fmla="*/ T72 w 586"/>
                              <a:gd name="T74" fmla="+- 0 1171 297"/>
                              <a:gd name="T75" fmla="*/ 1171 h 1279"/>
                              <a:gd name="T76" fmla="+- 0 8589 8337"/>
                              <a:gd name="T77" fmla="*/ T76 w 586"/>
                              <a:gd name="T78" fmla="+- 0 1059 297"/>
                              <a:gd name="T79" fmla="*/ 1059 h 1279"/>
                              <a:gd name="T80" fmla="+- 0 8649 8337"/>
                              <a:gd name="T81" fmla="*/ T80 w 586"/>
                              <a:gd name="T82" fmla="+- 0 925 297"/>
                              <a:gd name="T83" fmla="*/ 925 h 1279"/>
                              <a:gd name="T84" fmla="+- 0 8626 8337"/>
                              <a:gd name="T85" fmla="*/ T84 w 586"/>
                              <a:gd name="T86" fmla="+- 0 914 297"/>
                              <a:gd name="T87" fmla="*/ 914 h 1279"/>
                              <a:gd name="T88" fmla="+- 0 8577 8337"/>
                              <a:gd name="T89" fmla="*/ T88 w 586"/>
                              <a:gd name="T90" fmla="+- 0 1027 297"/>
                              <a:gd name="T91" fmla="*/ 1027 h 1279"/>
                              <a:gd name="T92" fmla="+- 0 8600 8337"/>
                              <a:gd name="T93" fmla="*/ T92 w 586"/>
                              <a:gd name="T94" fmla="+- 0 1037 297"/>
                              <a:gd name="T95" fmla="*/ 1037 h 1279"/>
                              <a:gd name="T96" fmla="+- 0 8649 8337"/>
                              <a:gd name="T97" fmla="*/ T96 w 586"/>
                              <a:gd name="T98" fmla="+- 0 925 297"/>
                              <a:gd name="T99" fmla="*/ 925 h 1279"/>
                              <a:gd name="T100" fmla="+- 0 8709 8337"/>
                              <a:gd name="T101" fmla="*/ T100 w 586"/>
                              <a:gd name="T102" fmla="+- 0 790 297"/>
                              <a:gd name="T103" fmla="*/ 790 h 1279"/>
                              <a:gd name="T104" fmla="+- 0 8686 8337"/>
                              <a:gd name="T105" fmla="*/ T104 w 586"/>
                              <a:gd name="T106" fmla="+- 0 780 297"/>
                              <a:gd name="T107" fmla="*/ 780 h 1279"/>
                              <a:gd name="T108" fmla="+- 0 8637 8337"/>
                              <a:gd name="T109" fmla="*/ T108 w 586"/>
                              <a:gd name="T110" fmla="+- 0 892 297"/>
                              <a:gd name="T111" fmla="*/ 892 h 1279"/>
                              <a:gd name="T112" fmla="+- 0 8658 8337"/>
                              <a:gd name="T113" fmla="*/ T112 w 586"/>
                              <a:gd name="T114" fmla="+- 0 902 297"/>
                              <a:gd name="T115" fmla="*/ 902 h 1279"/>
                              <a:gd name="T116" fmla="+- 0 8709 8337"/>
                              <a:gd name="T117" fmla="*/ T116 w 586"/>
                              <a:gd name="T118" fmla="+- 0 790 297"/>
                              <a:gd name="T119" fmla="*/ 790 h 1279"/>
                              <a:gd name="T120" fmla="+- 0 8768 8337"/>
                              <a:gd name="T121" fmla="*/ T120 w 586"/>
                              <a:gd name="T122" fmla="+- 0 655 297"/>
                              <a:gd name="T123" fmla="*/ 655 h 1279"/>
                              <a:gd name="T124" fmla="+- 0 8746 8337"/>
                              <a:gd name="T125" fmla="*/ T124 w 586"/>
                              <a:gd name="T126" fmla="+- 0 645 297"/>
                              <a:gd name="T127" fmla="*/ 645 h 1279"/>
                              <a:gd name="T128" fmla="+- 0 8696 8337"/>
                              <a:gd name="T129" fmla="*/ T128 w 586"/>
                              <a:gd name="T130" fmla="+- 0 757 297"/>
                              <a:gd name="T131" fmla="*/ 757 h 1279"/>
                              <a:gd name="T132" fmla="+- 0 8719 8337"/>
                              <a:gd name="T133" fmla="*/ T132 w 586"/>
                              <a:gd name="T134" fmla="+- 0 767 297"/>
                              <a:gd name="T135" fmla="*/ 767 h 1279"/>
                              <a:gd name="T136" fmla="+- 0 8768 8337"/>
                              <a:gd name="T137" fmla="*/ T136 w 586"/>
                              <a:gd name="T138" fmla="+- 0 655 297"/>
                              <a:gd name="T139" fmla="*/ 655 h 1279"/>
                              <a:gd name="T140" fmla="+- 0 8828 8337"/>
                              <a:gd name="T141" fmla="*/ T140 w 586"/>
                              <a:gd name="T142" fmla="+- 0 521 297"/>
                              <a:gd name="T143" fmla="*/ 521 h 1279"/>
                              <a:gd name="T144" fmla="+- 0 8806 8337"/>
                              <a:gd name="T145" fmla="*/ T144 w 586"/>
                              <a:gd name="T146" fmla="+- 0 511 297"/>
                              <a:gd name="T147" fmla="*/ 511 h 1279"/>
                              <a:gd name="T148" fmla="+- 0 8756 8337"/>
                              <a:gd name="T149" fmla="*/ T148 w 586"/>
                              <a:gd name="T150" fmla="+- 0 622 297"/>
                              <a:gd name="T151" fmla="*/ 622 h 1279"/>
                              <a:gd name="T152" fmla="+- 0 8779 8337"/>
                              <a:gd name="T153" fmla="*/ T152 w 586"/>
                              <a:gd name="T154" fmla="+- 0 633 297"/>
                              <a:gd name="T155" fmla="*/ 633 h 1279"/>
                              <a:gd name="T156" fmla="+- 0 8828 8337"/>
                              <a:gd name="T157" fmla="*/ T156 w 586"/>
                              <a:gd name="T158" fmla="+- 0 521 297"/>
                              <a:gd name="T159" fmla="*/ 521 h 1279"/>
                              <a:gd name="T160" fmla="+- 0 8888 8337"/>
                              <a:gd name="T161" fmla="*/ T160 w 586"/>
                              <a:gd name="T162" fmla="+- 0 385 297"/>
                              <a:gd name="T163" fmla="*/ 385 h 1279"/>
                              <a:gd name="T164" fmla="+- 0 8866 8337"/>
                              <a:gd name="T165" fmla="*/ T164 w 586"/>
                              <a:gd name="T166" fmla="+- 0 376 297"/>
                              <a:gd name="T167" fmla="*/ 376 h 1279"/>
                              <a:gd name="T168" fmla="+- 0 8816 8337"/>
                              <a:gd name="T169" fmla="*/ T168 w 586"/>
                              <a:gd name="T170" fmla="+- 0 488 297"/>
                              <a:gd name="T171" fmla="*/ 488 h 1279"/>
                              <a:gd name="T172" fmla="+- 0 8838 8337"/>
                              <a:gd name="T173" fmla="*/ T172 w 586"/>
                              <a:gd name="T174" fmla="+- 0 498 297"/>
                              <a:gd name="T175" fmla="*/ 498 h 1279"/>
                              <a:gd name="T176" fmla="+- 0 8888 8337"/>
                              <a:gd name="T177" fmla="*/ T176 w 586"/>
                              <a:gd name="T178" fmla="+- 0 385 297"/>
                              <a:gd name="T179" fmla="*/ 385 h 1279"/>
                              <a:gd name="T180" fmla="+- 0 8923 8337"/>
                              <a:gd name="T181" fmla="*/ T180 w 586"/>
                              <a:gd name="T182" fmla="+- 0 307 297"/>
                              <a:gd name="T183" fmla="*/ 307 h 1279"/>
                              <a:gd name="T184" fmla="+- 0 8901 8337"/>
                              <a:gd name="T185" fmla="*/ T184 w 586"/>
                              <a:gd name="T186" fmla="+- 0 297 297"/>
                              <a:gd name="T187" fmla="*/ 297 h 1279"/>
                              <a:gd name="T188" fmla="+- 0 8876 8337"/>
                              <a:gd name="T189" fmla="*/ T188 w 586"/>
                              <a:gd name="T190" fmla="+- 0 353 297"/>
                              <a:gd name="T191" fmla="*/ 353 h 1279"/>
                              <a:gd name="T192" fmla="+- 0 8898 8337"/>
                              <a:gd name="T193" fmla="*/ T192 w 586"/>
                              <a:gd name="T194" fmla="+- 0 363 297"/>
                              <a:gd name="T195" fmla="*/ 363 h 1279"/>
                              <a:gd name="T196" fmla="+- 0 8923 8337"/>
                              <a:gd name="T197" fmla="*/ T196 w 586"/>
                              <a:gd name="T198" fmla="+- 0 307 297"/>
                              <a:gd name="T199" fmla="*/ 307 h 127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Lst>
                            <a:rect l="0" t="0" r="r" b="b"/>
                            <a:pathLst>
                              <a:path w="586" h="1279">
                                <a:moveTo>
                                  <a:pt x="73" y="1167"/>
                                </a:moveTo>
                                <a:lnTo>
                                  <a:pt x="51" y="1156"/>
                                </a:lnTo>
                                <a:lnTo>
                                  <a:pt x="0" y="1269"/>
                                </a:lnTo>
                                <a:lnTo>
                                  <a:pt x="23" y="1279"/>
                                </a:lnTo>
                                <a:lnTo>
                                  <a:pt x="73" y="1167"/>
                                </a:lnTo>
                                <a:moveTo>
                                  <a:pt x="132" y="1032"/>
                                </a:moveTo>
                                <a:lnTo>
                                  <a:pt x="110" y="1022"/>
                                </a:lnTo>
                                <a:lnTo>
                                  <a:pt x="60" y="1134"/>
                                </a:lnTo>
                                <a:lnTo>
                                  <a:pt x="83" y="1144"/>
                                </a:lnTo>
                                <a:lnTo>
                                  <a:pt x="132" y="1032"/>
                                </a:lnTo>
                                <a:moveTo>
                                  <a:pt x="192" y="897"/>
                                </a:moveTo>
                                <a:lnTo>
                                  <a:pt x="170" y="887"/>
                                </a:lnTo>
                                <a:lnTo>
                                  <a:pt x="121" y="999"/>
                                </a:lnTo>
                                <a:lnTo>
                                  <a:pt x="142" y="1010"/>
                                </a:lnTo>
                                <a:lnTo>
                                  <a:pt x="192" y="897"/>
                                </a:lnTo>
                                <a:moveTo>
                                  <a:pt x="252" y="762"/>
                                </a:moveTo>
                                <a:lnTo>
                                  <a:pt x="230" y="752"/>
                                </a:lnTo>
                                <a:lnTo>
                                  <a:pt x="180" y="865"/>
                                </a:lnTo>
                                <a:lnTo>
                                  <a:pt x="203" y="874"/>
                                </a:lnTo>
                                <a:lnTo>
                                  <a:pt x="252" y="762"/>
                                </a:lnTo>
                                <a:moveTo>
                                  <a:pt x="312" y="628"/>
                                </a:moveTo>
                                <a:lnTo>
                                  <a:pt x="289" y="617"/>
                                </a:lnTo>
                                <a:lnTo>
                                  <a:pt x="240" y="730"/>
                                </a:lnTo>
                                <a:lnTo>
                                  <a:pt x="263" y="740"/>
                                </a:lnTo>
                                <a:lnTo>
                                  <a:pt x="312" y="628"/>
                                </a:lnTo>
                                <a:moveTo>
                                  <a:pt x="372" y="493"/>
                                </a:moveTo>
                                <a:lnTo>
                                  <a:pt x="349" y="483"/>
                                </a:lnTo>
                                <a:lnTo>
                                  <a:pt x="300" y="595"/>
                                </a:lnTo>
                                <a:lnTo>
                                  <a:pt x="321" y="605"/>
                                </a:lnTo>
                                <a:lnTo>
                                  <a:pt x="372" y="493"/>
                                </a:lnTo>
                                <a:moveTo>
                                  <a:pt x="431" y="358"/>
                                </a:moveTo>
                                <a:lnTo>
                                  <a:pt x="409" y="348"/>
                                </a:lnTo>
                                <a:lnTo>
                                  <a:pt x="359" y="460"/>
                                </a:lnTo>
                                <a:lnTo>
                                  <a:pt x="382" y="470"/>
                                </a:lnTo>
                                <a:lnTo>
                                  <a:pt x="431" y="358"/>
                                </a:lnTo>
                                <a:moveTo>
                                  <a:pt x="491" y="224"/>
                                </a:moveTo>
                                <a:lnTo>
                                  <a:pt x="469" y="214"/>
                                </a:lnTo>
                                <a:lnTo>
                                  <a:pt x="419" y="325"/>
                                </a:lnTo>
                                <a:lnTo>
                                  <a:pt x="442" y="336"/>
                                </a:lnTo>
                                <a:lnTo>
                                  <a:pt x="491" y="224"/>
                                </a:lnTo>
                                <a:moveTo>
                                  <a:pt x="551" y="88"/>
                                </a:moveTo>
                                <a:lnTo>
                                  <a:pt x="529" y="79"/>
                                </a:lnTo>
                                <a:lnTo>
                                  <a:pt x="479" y="191"/>
                                </a:lnTo>
                                <a:lnTo>
                                  <a:pt x="501" y="201"/>
                                </a:lnTo>
                                <a:lnTo>
                                  <a:pt x="551" y="88"/>
                                </a:lnTo>
                                <a:moveTo>
                                  <a:pt x="586" y="10"/>
                                </a:moveTo>
                                <a:lnTo>
                                  <a:pt x="564" y="0"/>
                                </a:lnTo>
                                <a:lnTo>
                                  <a:pt x="539" y="56"/>
                                </a:lnTo>
                                <a:lnTo>
                                  <a:pt x="561" y="66"/>
                                </a:lnTo>
                                <a:lnTo>
                                  <a:pt x="586" y="10"/>
                                </a:lnTo>
                              </a:path>
                            </a:pathLst>
                          </a:custGeom>
                          <a:solidFill>
                            <a:srgbClr val="211F1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64" name="AutoShape 901"/>
                        <wps:cNvSpPr>
                          <a:spLocks/>
                        </wps:cNvSpPr>
                        <wps:spPr bwMode="auto">
                          <a:xfrm>
                            <a:off x="139" y="3893"/>
                            <a:ext cx="2736" cy="1667"/>
                          </a:xfrm>
                          <a:custGeom>
                            <a:avLst/>
                            <a:gdLst>
                              <a:gd name="T0" fmla="+- 0 7101 139"/>
                              <a:gd name="T1" fmla="*/ T0 w 2736"/>
                              <a:gd name="T2" fmla="+- 0 2328 3893"/>
                              <a:gd name="T3" fmla="*/ 2328 h 1667"/>
                              <a:gd name="T4" fmla="+- 0 8393 139"/>
                              <a:gd name="T5" fmla="*/ T4 w 2736"/>
                              <a:gd name="T6" fmla="+- 0 617 3893"/>
                              <a:gd name="T7" fmla="*/ 617 h 1667"/>
                              <a:gd name="T8" fmla="+- 0 9175 139"/>
                              <a:gd name="T9" fmla="*/ T8 w 2736"/>
                              <a:gd name="T10" fmla="+- 0 2328 3893"/>
                              <a:gd name="T11" fmla="*/ 2328 h 1667"/>
                              <a:gd name="T12" fmla="+- 0 9255 139"/>
                              <a:gd name="T13" fmla="*/ T12 w 2736"/>
                              <a:gd name="T14" fmla="+- 0 617 3893"/>
                              <a:gd name="T15" fmla="*/ 617 h 1667"/>
                              <a:gd name="T16" fmla="+- 0 10423 139"/>
                              <a:gd name="T17" fmla="*/ T16 w 2736"/>
                              <a:gd name="T18" fmla="+- 0 1571 3893"/>
                              <a:gd name="T19" fmla="*/ 1571 h 1667"/>
                              <a:gd name="T20" fmla="+- 0 9775 139"/>
                              <a:gd name="T21" fmla="*/ T20 w 2736"/>
                              <a:gd name="T22" fmla="+- 0 302 3893"/>
                              <a:gd name="T23" fmla="*/ 302 h 1667"/>
                              <a:gd name="T24" fmla="+- 0 9775 139"/>
                              <a:gd name="T25" fmla="*/ T24 w 2736"/>
                              <a:gd name="T26" fmla="+- 0 302 3893"/>
                              <a:gd name="T27" fmla="*/ 302 h 1667"/>
                              <a:gd name="T28" fmla="+- 0 9255 139"/>
                              <a:gd name="T29" fmla="*/ T28 w 2736"/>
                              <a:gd name="T30" fmla="+- 0 617 3893"/>
                              <a:gd name="T31" fmla="*/ 617 h 1667"/>
                              <a:gd name="T32" fmla="+- 0 8393 139"/>
                              <a:gd name="T33" fmla="*/ T32 w 2736"/>
                              <a:gd name="T34" fmla="+- 0 617 3893"/>
                              <a:gd name="T35" fmla="*/ 617 h 1667"/>
                              <a:gd name="T36" fmla="+- 0 8912 139"/>
                              <a:gd name="T37" fmla="*/ T36 w 2736"/>
                              <a:gd name="T38" fmla="+- 0 302 3893"/>
                              <a:gd name="T39" fmla="*/ 302 h 1667"/>
                              <a:gd name="T40" fmla="+- 0 9722 139"/>
                              <a:gd name="T41" fmla="*/ T40 w 2736"/>
                              <a:gd name="T42" fmla="+- 0 1957 3893"/>
                              <a:gd name="T43" fmla="*/ 1957 h 1667"/>
                              <a:gd name="T44" fmla="+- 0 9667 139"/>
                              <a:gd name="T45" fmla="*/ T44 w 2736"/>
                              <a:gd name="T46" fmla="+- 0 1952 3893"/>
                              <a:gd name="T47" fmla="*/ 1952 h 1667"/>
                              <a:gd name="T48" fmla="+- 0 9613 139"/>
                              <a:gd name="T49" fmla="*/ T48 w 2736"/>
                              <a:gd name="T50" fmla="+- 0 1937 3893"/>
                              <a:gd name="T51" fmla="*/ 1937 h 1667"/>
                              <a:gd name="T52" fmla="+- 0 9561 139"/>
                              <a:gd name="T53" fmla="*/ T52 w 2736"/>
                              <a:gd name="T54" fmla="+- 0 1910 3893"/>
                              <a:gd name="T55" fmla="*/ 1910 h 1667"/>
                              <a:gd name="T56" fmla="+- 0 9511 139"/>
                              <a:gd name="T57" fmla="*/ T56 w 2736"/>
                              <a:gd name="T58" fmla="+- 0 1874 3893"/>
                              <a:gd name="T59" fmla="*/ 1874 h 1667"/>
                              <a:gd name="T60" fmla="+- 0 9464 139"/>
                              <a:gd name="T61" fmla="*/ T60 w 2736"/>
                              <a:gd name="T62" fmla="+- 0 1828 3893"/>
                              <a:gd name="T63" fmla="*/ 1828 h 1667"/>
                              <a:gd name="T64" fmla="+- 0 9420 139"/>
                              <a:gd name="T65" fmla="*/ T64 w 2736"/>
                              <a:gd name="T66" fmla="+- 0 1773 3893"/>
                              <a:gd name="T67" fmla="*/ 1773 h 1667"/>
                              <a:gd name="T68" fmla="+- 0 9380 139"/>
                              <a:gd name="T69" fmla="*/ T68 w 2736"/>
                              <a:gd name="T70" fmla="+- 0 1711 3893"/>
                              <a:gd name="T71" fmla="*/ 1711 h 1667"/>
                              <a:gd name="T72" fmla="+- 0 9343 139"/>
                              <a:gd name="T73" fmla="*/ T72 w 2736"/>
                              <a:gd name="T74" fmla="+- 0 1641 3893"/>
                              <a:gd name="T75" fmla="*/ 1641 h 1667"/>
                              <a:gd name="T76" fmla="+- 0 9311 139"/>
                              <a:gd name="T77" fmla="*/ T76 w 2736"/>
                              <a:gd name="T78" fmla="+- 0 1565 3893"/>
                              <a:gd name="T79" fmla="*/ 1565 h 1667"/>
                              <a:gd name="T80" fmla="+- 0 9285 139"/>
                              <a:gd name="T81" fmla="*/ T80 w 2736"/>
                              <a:gd name="T82" fmla="+- 0 1483 3893"/>
                              <a:gd name="T83" fmla="*/ 1483 h 1667"/>
                              <a:gd name="T84" fmla="+- 0 9263 139"/>
                              <a:gd name="T85" fmla="*/ T84 w 2736"/>
                              <a:gd name="T86" fmla="+- 0 1396 3893"/>
                              <a:gd name="T87" fmla="*/ 1396 h 1667"/>
                              <a:gd name="T88" fmla="+- 0 9248 139"/>
                              <a:gd name="T89" fmla="*/ T88 w 2736"/>
                              <a:gd name="T90" fmla="+- 0 1305 3893"/>
                              <a:gd name="T91" fmla="*/ 1305 h 1667"/>
                              <a:gd name="T92" fmla="+- 0 9239 139"/>
                              <a:gd name="T93" fmla="*/ T92 w 2736"/>
                              <a:gd name="T94" fmla="+- 0 1210 3893"/>
                              <a:gd name="T95" fmla="*/ 1210 h 1667"/>
                              <a:gd name="T96" fmla="+- 0 9236 139"/>
                              <a:gd name="T97" fmla="*/ T96 w 2736"/>
                              <a:gd name="T98" fmla="+- 0 1114 3893"/>
                              <a:gd name="T99" fmla="*/ 1114 h 1667"/>
                              <a:gd name="T100" fmla="+- 0 9240 139"/>
                              <a:gd name="T101" fmla="*/ T100 w 2736"/>
                              <a:gd name="T102" fmla="+- 0 1022 3893"/>
                              <a:gd name="T103" fmla="*/ 1022 h 1667"/>
                              <a:gd name="T104" fmla="+- 0 9251 139"/>
                              <a:gd name="T105" fmla="*/ T104 w 2736"/>
                              <a:gd name="T106" fmla="+- 0 934 3893"/>
                              <a:gd name="T107" fmla="*/ 934 h 1667"/>
                              <a:gd name="T108" fmla="+- 0 9268 139"/>
                              <a:gd name="T109" fmla="*/ T108 w 2736"/>
                              <a:gd name="T110" fmla="+- 0 851 3893"/>
                              <a:gd name="T111" fmla="*/ 851 h 1667"/>
                              <a:gd name="T112" fmla="+- 0 9290 139"/>
                              <a:gd name="T113" fmla="*/ T112 w 2736"/>
                              <a:gd name="T114" fmla="+- 0 773 3893"/>
                              <a:gd name="T115" fmla="*/ 773 h 1667"/>
                              <a:gd name="T116" fmla="+- 0 9318 139"/>
                              <a:gd name="T117" fmla="*/ T116 w 2736"/>
                              <a:gd name="T118" fmla="+- 0 702 3893"/>
                              <a:gd name="T119" fmla="*/ 702 h 1667"/>
                              <a:gd name="T120" fmla="+- 0 9350 139"/>
                              <a:gd name="T121" fmla="*/ T120 w 2736"/>
                              <a:gd name="T122" fmla="+- 0 637 3893"/>
                              <a:gd name="T123" fmla="*/ 637 h 1667"/>
                              <a:gd name="T124" fmla="+- 0 9388 139"/>
                              <a:gd name="T125" fmla="*/ T124 w 2736"/>
                              <a:gd name="T126" fmla="+- 0 580 3893"/>
                              <a:gd name="T127" fmla="*/ 580 h 1667"/>
                              <a:gd name="T128" fmla="+- 0 9429 139"/>
                              <a:gd name="T129" fmla="*/ T128 w 2736"/>
                              <a:gd name="T130" fmla="+- 0 532 3893"/>
                              <a:gd name="T131" fmla="*/ 532 h 1667"/>
                              <a:gd name="T132" fmla="+- 0 9474 139"/>
                              <a:gd name="T133" fmla="*/ T132 w 2736"/>
                              <a:gd name="T134" fmla="+- 0 492 3893"/>
                              <a:gd name="T135" fmla="*/ 492 h 1667"/>
                              <a:gd name="T136" fmla="+- 0 9523 139"/>
                              <a:gd name="T137" fmla="*/ T136 w 2736"/>
                              <a:gd name="T138" fmla="+- 0 463 3893"/>
                              <a:gd name="T139" fmla="*/ 463 h 1667"/>
                              <a:gd name="T140" fmla="+- 0 9574 139"/>
                              <a:gd name="T141" fmla="*/ T140 w 2736"/>
                              <a:gd name="T142" fmla="+- 0 444 3893"/>
                              <a:gd name="T143" fmla="*/ 444 h 1667"/>
                              <a:gd name="T144" fmla="+- 0 9629 139"/>
                              <a:gd name="T145" fmla="*/ T144 w 2736"/>
                              <a:gd name="T146" fmla="+- 0 436 3893"/>
                              <a:gd name="T147" fmla="*/ 436 h 1667"/>
                              <a:gd name="T148" fmla="+- 0 9684 139"/>
                              <a:gd name="T149" fmla="*/ T148 w 2736"/>
                              <a:gd name="T150" fmla="+- 0 441 3893"/>
                              <a:gd name="T151" fmla="*/ 441 h 1667"/>
                              <a:gd name="T152" fmla="+- 0 9738 139"/>
                              <a:gd name="T153" fmla="*/ T152 w 2736"/>
                              <a:gd name="T154" fmla="+- 0 457 3893"/>
                              <a:gd name="T155" fmla="*/ 457 h 1667"/>
                              <a:gd name="T156" fmla="+- 0 9790 139"/>
                              <a:gd name="T157" fmla="*/ T156 w 2736"/>
                              <a:gd name="T158" fmla="+- 0 483 3893"/>
                              <a:gd name="T159" fmla="*/ 483 h 1667"/>
                              <a:gd name="T160" fmla="+- 0 9840 139"/>
                              <a:gd name="T161" fmla="*/ T160 w 2736"/>
                              <a:gd name="T162" fmla="+- 0 520 3893"/>
                              <a:gd name="T163" fmla="*/ 520 h 1667"/>
                              <a:gd name="T164" fmla="+- 0 9887 139"/>
                              <a:gd name="T165" fmla="*/ T164 w 2736"/>
                              <a:gd name="T166" fmla="+- 0 566 3893"/>
                              <a:gd name="T167" fmla="*/ 566 h 1667"/>
                              <a:gd name="T168" fmla="+- 0 9931 139"/>
                              <a:gd name="T169" fmla="*/ T168 w 2736"/>
                              <a:gd name="T170" fmla="+- 0 620 3893"/>
                              <a:gd name="T171" fmla="*/ 620 h 1667"/>
                              <a:gd name="T172" fmla="+- 0 9972 139"/>
                              <a:gd name="T173" fmla="*/ T172 w 2736"/>
                              <a:gd name="T174" fmla="+- 0 683 3893"/>
                              <a:gd name="T175" fmla="*/ 683 h 1667"/>
                              <a:gd name="T176" fmla="+- 0 10008 139"/>
                              <a:gd name="T177" fmla="*/ T176 w 2736"/>
                              <a:gd name="T178" fmla="+- 0 752 3893"/>
                              <a:gd name="T179" fmla="*/ 752 h 1667"/>
                              <a:gd name="T180" fmla="+- 0 10040 139"/>
                              <a:gd name="T181" fmla="*/ T180 w 2736"/>
                              <a:gd name="T182" fmla="+- 0 828 3893"/>
                              <a:gd name="T183" fmla="*/ 828 h 1667"/>
                              <a:gd name="T184" fmla="+- 0 10067 139"/>
                              <a:gd name="T185" fmla="*/ T184 w 2736"/>
                              <a:gd name="T186" fmla="+- 0 910 3893"/>
                              <a:gd name="T187" fmla="*/ 910 h 1667"/>
                              <a:gd name="T188" fmla="+- 0 10088 139"/>
                              <a:gd name="T189" fmla="*/ T188 w 2736"/>
                              <a:gd name="T190" fmla="+- 0 998 3893"/>
                              <a:gd name="T191" fmla="*/ 998 h 1667"/>
                              <a:gd name="T192" fmla="+- 0 10104 139"/>
                              <a:gd name="T193" fmla="*/ T192 w 2736"/>
                              <a:gd name="T194" fmla="+- 0 1089 3893"/>
                              <a:gd name="T195" fmla="*/ 1089 h 1667"/>
                              <a:gd name="T196" fmla="+- 0 10113 139"/>
                              <a:gd name="T197" fmla="*/ T196 w 2736"/>
                              <a:gd name="T198" fmla="+- 0 1184 3893"/>
                              <a:gd name="T199" fmla="*/ 1184 h 1667"/>
                              <a:gd name="T200" fmla="+- 0 10116 139"/>
                              <a:gd name="T201" fmla="*/ T200 w 2736"/>
                              <a:gd name="T202" fmla="+- 0 1280 3893"/>
                              <a:gd name="T203" fmla="*/ 1280 h 1667"/>
                              <a:gd name="T204" fmla="+- 0 10111 139"/>
                              <a:gd name="T205" fmla="*/ T204 w 2736"/>
                              <a:gd name="T206" fmla="+- 0 1372 3893"/>
                              <a:gd name="T207" fmla="*/ 1372 h 1667"/>
                              <a:gd name="T208" fmla="+- 0 10101 139"/>
                              <a:gd name="T209" fmla="*/ T208 w 2736"/>
                              <a:gd name="T210" fmla="+- 0 1460 3893"/>
                              <a:gd name="T211" fmla="*/ 1460 h 1667"/>
                              <a:gd name="T212" fmla="+- 0 10084 139"/>
                              <a:gd name="T213" fmla="*/ T212 w 2736"/>
                              <a:gd name="T214" fmla="+- 0 1543 3893"/>
                              <a:gd name="T215" fmla="*/ 1543 h 1667"/>
                              <a:gd name="T216" fmla="+- 0 10061 139"/>
                              <a:gd name="T217" fmla="*/ T216 w 2736"/>
                              <a:gd name="T218" fmla="+- 0 1621 3893"/>
                              <a:gd name="T219" fmla="*/ 1621 h 1667"/>
                              <a:gd name="T220" fmla="+- 0 10034 139"/>
                              <a:gd name="T221" fmla="*/ T220 w 2736"/>
                              <a:gd name="T222" fmla="+- 0 1692 3893"/>
                              <a:gd name="T223" fmla="*/ 1692 h 1667"/>
                              <a:gd name="T224" fmla="+- 0 10001 139"/>
                              <a:gd name="T225" fmla="*/ T224 w 2736"/>
                              <a:gd name="T226" fmla="+- 0 1757 3893"/>
                              <a:gd name="T227" fmla="*/ 1757 h 1667"/>
                              <a:gd name="T228" fmla="+- 0 9964 139"/>
                              <a:gd name="T229" fmla="*/ T228 w 2736"/>
                              <a:gd name="T230" fmla="+- 0 1814 3893"/>
                              <a:gd name="T231" fmla="*/ 1814 h 1667"/>
                              <a:gd name="T232" fmla="+- 0 9922 139"/>
                              <a:gd name="T233" fmla="*/ T232 w 2736"/>
                              <a:gd name="T234" fmla="+- 0 1862 3893"/>
                              <a:gd name="T235" fmla="*/ 1862 h 1667"/>
                              <a:gd name="T236" fmla="+- 0 9877 139"/>
                              <a:gd name="T237" fmla="*/ T236 w 2736"/>
                              <a:gd name="T238" fmla="+- 0 1901 3893"/>
                              <a:gd name="T239" fmla="*/ 1901 h 1667"/>
                              <a:gd name="T240" fmla="+- 0 9829 139"/>
                              <a:gd name="T241" fmla="*/ T240 w 2736"/>
                              <a:gd name="T242" fmla="+- 0 1931 3893"/>
                              <a:gd name="T243" fmla="*/ 1931 h 1667"/>
                              <a:gd name="T244" fmla="+- 0 9777 139"/>
                              <a:gd name="T245" fmla="*/ T244 w 2736"/>
                              <a:gd name="T246" fmla="+- 0 1949 3893"/>
                              <a:gd name="T247" fmla="*/ 1949 h 1667"/>
                              <a:gd name="T248" fmla="+- 0 9722 139"/>
                              <a:gd name="T249" fmla="*/ T248 w 2736"/>
                              <a:gd name="T250" fmla="+- 0 1957 3893"/>
                              <a:gd name="T251" fmla="*/ 1957 h 166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 ang="0">
                                <a:pos x="T249" y="T251"/>
                              </a:cxn>
                            </a:cxnLst>
                            <a:rect l="0" t="0" r="r" b="b"/>
                            <a:pathLst>
                              <a:path w="2736" h="1667">
                                <a:moveTo>
                                  <a:pt x="6962" y="-1565"/>
                                </a:moveTo>
                                <a:lnTo>
                                  <a:pt x="8254" y="-3276"/>
                                </a:lnTo>
                                <a:moveTo>
                                  <a:pt x="9036" y="-1565"/>
                                </a:moveTo>
                                <a:lnTo>
                                  <a:pt x="9116" y="-3276"/>
                                </a:lnTo>
                                <a:moveTo>
                                  <a:pt x="10284" y="-2322"/>
                                </a:moveTo>
                                <a:lnTo>
                                  <a:pt x="9636" y="-3591"/>
                                </a:lnTo>
                                <a:moveTo>
                                  <a:pt x="9636" y="-3591"/>
                                </a:moveTo>
                                <a:lnTo>
                                  <a:pt x="9116" y="-3276"/>
                                </a:lnTo>
                                <a:moveTo>
                                  <a:pt x="8254" y="-3276"/>
                                </a:moveTo>
                                <a:lnTo>
                                  <a:pt x="8773" y="-3591"/>
                                </a:lnTo>
                                <a:moveTo>
                                  <a:pt x="9583" y="-1936"/>
                                </a:moveTo>
                                <a:lnTo>
                                  <a:pt x="9528" y="-1941"/>
                                </a:lnTo>
                                <a:lnTo>
                                  <a:pt x="9474" y="-1956"/>
                                </a:lnTo>
                                <a:lnTo>
                                  <a:pt x="9422" y="-1983"/>
                                </a:lnTo>
                                <a:lnTo>
                                  <a:pt x="9372" y="-2019"/>
                                </a:lnTo>
                                <a:lnTo>
                                  <a:pt x="9325" y="-2065"/>
                                </a:lnTo>
                                <a:lnTo>
                                  <a:pt x="9281" y="-2120"/>
                                </a:lnTo>
                                <a:lnTo>
                                  <a:pt x="9241" y="-2182"/>
                                </a:lnTo>
                                <a:lnTo>
                                  <a:pt x="9204" y="-2252"/>
                                </a:lnTo>
                                <a:lnTo>
                                  <a:pt x="9172" y="-2328"/>
                                </a:lnTo>
                                <a:lnTo>
                                  <a:pt x="9146" y="-2410"/>
                                </a:lnTo>
                                <a:lnTo>
                                  <a:pt x="9124" y="-2497"/>
                                </a:lnTo>
                                <a:lnTo>
                                  <a:pt x="9109" y="-2588"/>
                                </a:lnTo>
                                <a:lnTo>
                                  <a:pt x="9100" y="-2683"/>
                                </a:lnTo>
                                <a:lnTo>
                                  <a:pt x="9097" y="-2779"/>
                                </a:lnTo>
                                <a:lnTo>
                                  <a:pt x="9101" y="-2871"/>
                                </a:lnTo>
                                <a:lnTo>
                                  <a:pt x="9112" y="-2959"/>
                                </a:lnTo>
                                <a:lnTo>
                                  <a:pt x="9129" y="-3042"/>
                                </a:lnTo>
                                <a:lnTo>
                                  <a:pt x="9151" y="-3120"/>
                                </a:lnTo>
                                <a:lnTo>
                                  <a:pt x="9179" y="-3191"/>
                                </a:lnTo>
                                <a:lnTo>
                                  <a:pt x="9211" y="-3256"/>
                                </a:lnTo>
                                <a:lnTo>
                                  <a:pt x="9249" y="-3313"/>
                                </a:lnTo>
                                <a:lnTo>
                                  <a:pt x="9290" y="-3361"/>
                                </a:lnTo>
                                <a:lnTo>
                                  <a:pt x="9335" y="-3401"/>
                                </a:lnTo>
                                <a:lnTo>
                                  <a:pt x="9384" y="-3430"/>
                                </a:lnTo>
                                <a:lnTo>
                                  <a:pt x="9435" y="-3449"/>
                                </a:lnTo>
                                <a:lnTo>
                                  <a:pt x="9490" y="-3457"/>
                                </a:lnTo>
                                <a:lnTo>
                                  <a:pt x="9545" y="-3452"/>
                                </a:lnTo>
                                <a:lnTo>
                                  <a:pt x="9599" y="-3436"/>
                                </a:lnTo>
                                <a:lnTo>
                                  <a:pt x="9651" y="-3410"/>
                                </a:lnTo>
                                <a:lnTo>
                                  <a:pt x="9701" y="-3373"/>
                                </a:lnTo>
                                <a:lnTo>
                                  <a:pt x="9748" y="-3327"/>
                                </a:lnTo>
                                <a:lnTo>
                                  <a:pt x="9792" y="-3273"/>
                                </a:lnTo>
                                <a:lnTo>
                                  <a:pt x="9833" y="-3210"/>
                                </a:lnTo>
                                <a:lnTo>
                                  <a:pt x="9869" y="-3141"/>
                                </a:lnTo>
                                <a:lnTo>
                                  <a:pt x="9901" y="-3065"/>
                                </a:lnTo>
                                <a:lnTo>
                                  <a:pt x="9928" y="-2983"/>
                                </a:lnTo>
                                <a:lnTo>
                                  <a:pt x="9949" y="-2895"/>
                                </a:lnTo>
                                <a:lnTo>
                                  <a:pt x="9965" y="-2804"/>
                                </a:lnTo>
                                <a:lnTo>
                                  <a:pt x="9974" y="-2709"/>
                                </a:lnTo>
                                <a:lnTo>
                                  <a:pt x="9977" y="-2613"/>
                                </a:lnTo>
                                <a:lnTo>
                                  <a:pt x="9972" y="-2521"/>
                                </a:lnTo>
                                <a:lnTo>
                                  <a:pt x="9962" y="-2433"/>
                                </a:lnTo>
                                <a:lnTo>
                                  <a:pt x="9945" y="-2350"/>
                                </a:lnTo>
                                <a:lnTo>
                                  <a:pt x="9922" y="-2272"/>
                                </a:lnTo>
                                <a:lnTo>
                                  <a:pt x="9895" y="-2201"/>
                                </a:lnTo>
                                <a:lnTo>
                                  <a:pt x="9862" y="-2136"/>
                                </a:lnTo>
                                <a:lnTo>
                                  <a:pt x="9825" y="-2079"/>
                                </a:lnTo>
                                <a:lnTo>
                                  <a:pt x="9783" y="-2031"/>
                                </a:lnTo>
                                <a:lnTo>
                                  <a:pt x="9738" y="-1992"/>
                                </a:lnTo>
                                <a:lnTo>
                                  <a:pt x="9690" y="-1962"/>
                                </a:lnTo>
                                <a:lnTo>
                                  <a:pt x="9638" y="-1944"/>
                                </a:lnTo>
                                <a:lnTo>
                                  <a:pt x="9583" y="-1936"/>
                                </a:lnTo>
                                <a:close/>
                              </a:path>
                            </a:pathLst>
                          </a:custGeom>
                          <a:noFill/>
                          <a:ln w="15422">
                            <a:solidFill>
                              <a:srgbClr val="211F1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65" name="Freeform 900"/>
                        <wps:cNvSpPr>
                          <a:spLocks/>
                        </wps:cNvSpPr>
                        <wps:spPr bwMode="auto">
                          <a:xfrm>
                            <a:off x="9492" y="436"/>
                            <a:ext cx="45" cy="46"/>
                          </a:xfrm>
                          <a:custGeom>
                            <a:avLst/>
                            <a:gdLst>
                              <a:gd name="T0" fmla="+- 0 9528 9493"/>
                              <a:gd name="T1" fmla="*/ T0 w 45"/>
                              <a:gd name="T2" fmla="+- 0 436 436"/>
                              <a:gd name="T3" fmla="*/ 436 h 46"/>
                              <a:gd name="T4" fmla="+- 0 9503 9493"/>
                              <a:gd name="T5" fmla="*/ T4 w 45"/>
                              <a:gd name="T6" fmla="+- 0 436 436"/>
                              <a:gd name="T7" fmla="*/ 436 h 46"/>
                              <a:gd name="T8" fmla="+- 0 9493 9493"/>
                              <a:gd name="T9" fmla="*/ T8 w 45"/>
                              <a:gd name="T10" fmla="+- 0 447 436"/>
                              <a:gd name="T11" fmla="*/ 447 h 46"/>
                              <a:gd name="T12" fmla="+- 0 9493 9493"/>
                              <a:gd name="T13" fmla="*/ T12 w 45"/>
                              <a:gd name="T14" fmla="+- 0 471 436"/>
                              <a:gd name="T15" fmla="*/ 471 h 46"/>
                              <a:gd name="T16" fmla="+- 0 9503 9493"/>
                              <a:gd name="T17" fmla="*/ T16 w 45"/>
                              <a:gd name="T18" fmla="+- 0 482 436"/>
                              <a:gd name="T19" fmla="*/ 482 h 46"/>
                              <a:gd name="T20" fmla="+- 0 9528 9493"/>
                              <a:gd name="T21" fmla="*/ T20 w 45"/>
                              <a:gd name="T22" fmla="+- 0 482 436"/>
                              <a:gd name="T23" fmla="*/ 482 h 46"/>
                              <a:gd name="T24" fmla="+- 0 9537 9493"/>
                              <a:gd name="T25" fmla="*/ T24 w 45"/>
                              <a:gd name="T26" fmla="+- 0 471 436"/>
                              <a:gd name="T27" fmla="*/ 471 h 46"/>
                              <a:gd name="T28" fmla="+- 0 9537 9493"/>
                              <a:gd name="T29" fmla="*/ T28 w 45"/>
                              <a:gd name="T30" fmla="+- 0 447 436"/>
                              <a:gd name="T31" fmla="*/ 447 h 46"/>
                              <a:gd name="T32" fmla="+- 0 9528 9493"/>
                              <a:gd name="T33" fmla="*/ T32 w 45"/>
                              <a:gd name="T34" fmla="+- 0 436 436"/>
                              <a:gd name="T35" fmla="*/ 436 h 4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45" h="46">
                                <a:moveTo>
                                  <a:pt x="35" y="0"/>
                                </a:moveTo>
                                <a:lnTo>
                                  <a:pt x="10" y="0"/>
                                </a:lnTo>
                                <a:lnTo>
                                  <a:pt x="0" y="11"/>
                                </a:lnTo>
                                <a:lnTo>
                                  <a:pt x="0" y="35"/>
                                </a:lnTo>
                                <a:lnTo>
                                  <a:pt x="10" y="46"/>
                                </a:lnTo>
                                <a:lnTo>
                                  <a:pt x="35" y="46"/>
                                </a:lnTo>
                                <a:lnTo>
                                  <a:pt x="44" y="35"/>
                                </a:lnTo>
                                <a:lnTo>
                                  <a:pt x="44" y="11"/>
                                </a:lnTo>
                                <a:lnTo>
                                  <a:pt x="35" y="0"/>
                                </a:lnTo>
                                <a:close/>
                              </a:path>
                            </a:pathLst>
                          </a:custGeom>
                          <a:solidFill>
                            <a:srgbClr val="211F1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66" name="Freeform 899"/>
                        <wps:cNvSpPr>
                          <a:spLocks/>
                        </wps:cNvSpPr>
                        <wps:spPr bwMode="auto">
                          <a:xfrm>
                            <a:off x="9492" y="436"/>
                            <a:ext cx="45" cy="46"/>
                          </a:xfrm>
                          <a:custGeom>
                            <a:avLst/>
                            <a:gdLst>
                              <a:gd name="T0" fmla="+- 0 9515 9493"/>
                              <a:gd name="T1" fmla="*/ T0 w 45"/>
                              <a:gd name="T2" fmla="+- 0 482 436"/>
                              <a:gd name="T3" fmla="*/ 482 h 46"/>
                              <a:gd name="T4" fmla="+- 0 9528 9493"/>
                              <a:gd name="T5" fmla="*/ T4 w 45"/>
                              <a:gd name="T6" fmla="+- 0 482 436"/>
                              <a:gd name="T7" fmla="*/ 482 h 46"/>
                              <a:gd name="T8" fmla="+- 0 9537 9493"/>
                              <a:gd name="T9" fmla="*/ T8 w 45"/>
                              <a:gd name="T10" fmla="+- 0 471 436"/>
                              <a:gd name="T11" fmla="*/ 471 h 46"/>
                              <a:gd name="T12" fmla="+- 0 9537 9493"/>
                              <a:gd name="T13" fmla="*/ T12 w 45"/>
                              <a:gd name="T14" fmla="+- 0 459 436"/>
                              <a:gd name="T15" fmla="*/ 459 h 46"/>
                              <a:gd name="T16" fmla="+- 0 9537 9493"/>
                              <a:gd name="T17" fmla="*/ T16 w 45"/>
                              <a:gd name="T18" fmla="+- 0 447 436"/>
                              <a:gd name="T19" fmla="*/ 447 h 46"/>
                              <a:gd name="T20" fmla="+- 0 9528 9493"/>
                              <a:gd name="T21" fmla="*/ T20 w 45"/>
                              <a:gd name="T22" fmla="+- 0 436 436"/>
                              <a:gd name="T23" fmla="*/ 436 h 46"/>
                              <a:gd name="T24" fmla="+- 0 9515 9493"/>
                              <a:gd name="T25" fmla="*/ T24 w 45"/>
                              <a:gd name="T26" fmla="+- 0 436 436"/>
                              <a:gd name="T27" fmla="*/ 436 h 46"/>
                              <a:gd name="T28" fmla="+- 0 9503 9493"/>
                              <a:gd name="T29" fmla="*/ T28 w 45"/>
                              <a:gd name="T30" fmla="+- 0 436 436"/>
                              <a:gd name="T31" fmla="*/ 436 h 46"/>
                              <a:gd name="T32" fmla="+- 0 9493 9493"/>
                              <a:gd name="T33" fmla="*/ T32 w 45"/>
                              <a:gd name="T34" fmla="+- 0 447 436"/>
                              <a:gd name="T35" fmla="*/ 447 h 46"/>
                              <a:gd name="T36" fmla="+- 0 9493 9493"/>
                              <a:gd name="T37" fmla="*/ T36 w 45"/>
                              <a:gd name="T38" fmla="+- 0 459 436"/>
                              <a:gd name="T39" fmla="*/ 459 h 46"/>
                              <a:gd name="T40" fmla="+- 0 9493 9493"/>
                              <a:gd name="T41" fmla="*/ T40 w 45"/>
                              <a:gd name="T42" fmla="+- 0 471 436"/>
                              <a:gd name="T43" fmla="*/ 471 h 46"/>
                              <a:gd name="T44" fmla="+- 0 9503 9493"/>
                              <a:gd name="T45" fmla="*/ T44 w 45"/>
                              <a:gd name="T46" fmla="+- 0 482 436"/>
                              <a:gd name="T47" fmla="*/ 482 h 46"/>
                              <a:gd name="T48" fmla="+- 0 9515 9493"/>
                              <a:gd name="T49" fmla="*/ T48 w 45"/>
                              <a:gd name="T50" fmla="+- 0 482 436"/>
                              <a:gd name="T51" fmla="*/ 482 h 4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5" h="46">
                                <a:moveTo>
                                  <a:pt x="22" y="46"/>
                                </a:moveTo>
                                <a:lnTo>
                                  <a:pt x="35" y="46"/>
                                </a:lnTo>
                                <a:lnTo>
                                  <a:pt x="44" y="35"/>
                                </a:lnTo>
                                <a:lnTo>
                                  <a:pt x="44" y="23"/>
                                </a:lnTo>
                                <a:lnTo>
                                  <a:pt x="44" y="11"/>
                                </a:lnTo>
                                <a:lnTo>
                                  <a:pt x="35" y="0"/>
                                </a:lnTo>
                                <a:lnTo>
                                  <a:pt x="22" y="0"/>
                                </a:lnTo>
                                <a:lnTo>
                                  <a:pt x="10" y="0"/>
                                </a:lnTo>
                                <a:lnTo>
                                  <a:pt x="0" y="11"/>
                                </a:lnTo>
                                <a:lnTo>
                                  <a:pt x="0" y="23"/>
                                </a:lnTo>
                                <a:lnTo>
                                  <a:pt x="0" y="35"/>
                                </a:lnTo>
                                <a:lnTo>
                                  <a:pt x="10" y="46"/>
                                </a:lnTo>
                                <a:lnTo>
                                  <a:pt x="22" y="46"/>
                                </a:lnTo>
                                <a:close/>
                              </a:path>
                            </a:pathLst>
                          </a:custGeom>
                          <a:noFill/>
                          <a:ln w="15422">
                            <a:solidFill>
                              <a:srgbClr val="211F1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67" name="Freeform 898"/>
                        <wps:cNvSpPr>
                          <a:spLocks/>
                        </wps:cNvSpPr>
                        <wps:spPr bwMode="auto">
                          <a:xfrm>
                            <a:off x="9818" y="1901"/>
                            <a:ext cx="45" cy="46"/>
                          </a:xfrm>
                          <a:custGeom>
                            <a:avLst/>
                            <a:gdLst>
                              <a:gd name="T0" fmla="+- 0 9853 9818"/>
                              <a:gd name="T1" fmla="*/ T0 w 45"/>
                              <a:gd name="T2" fmla="+- 0 1901 1901"/>
                              <a:gd name="T3" fmla="*/ 1901 h 46"/>
                              <a:gd name="T4" fmla="+- 0 9828 9818"/>
                              <a:gd name="T5" fmla="*/ T4 w 45"/>
                              <a:gd name="T6" fmla="+- 0 1901 1901"/>
                              <a:gd name="T7" fmla="*/ 1901 h 46"/>
                              <a:gd name="T8" fmla="+- 0 9818 9818"/>
                              <a:gd name="T9" fmla="*/ T8 w 45"/>
                              <a:gd name="T10" fmla="+- 0 1912 1901"/>
                              <a:gd name="T11" fmla="*/ 1912 h 46"/>
                              <a:gd name="T12" fmla="+- 0 9818 9818"/>
                              <a:gd name="T13" fmla="*/ T12 w 45"/>
                              <a:gd name="T14" fmla="+- 0 1937 1901"/>
                              <a:gd name="T15" fmla="*/ 1937 h 46"/>
                              <a:gd name="T16" fmla="+- 0 9828 9818"/>
                              <a:gd name="T17" fmla="*/ T16 w 45"/>
                              <a:gd name="T18" fmla="+- 0 1947 1901"/>
                              <a:gd name="T19" fmla="*/ 1947 h 46"/>
                              <a:gd name="T20" fmla="+- 0 9853 9818"/>
                              <a:gd name="T21" fmla="*/ T20 w 45"/>
                              <a:gd name="T22" fmla="+- 0 1947 1901"/>
                              <a:gd name="T23" fmla="*/ 1947 h 46"/>
                              <a:gd name="T24" fmla="+- 0 9863 9818"/>
                              <a:gd name="T25" fmla="*/ T24 w 45"/>
                              <a:gd name="T26" fmla="+- 0 1937 1901"/>
                              <a:gd name="T27" fmla="*/ 1937 h 46"/>
                              <a:gd name="T28" fmla="+- 0 9863 9818"/>
                              <a:gd name="T29" fmla="*/ T28 w 45"/>
                              <a:gd name="T30" fmla="+- 0 1912 1901"/>
                              <a:gd name="T31" fmla="*/ 1912 h 46"/>
                              <a:gd name="T32" fmla="+- 0 9853 9818"/>
                              <a:gd name="T33" fmla="*/ T32 w 45"/>
                              <a:gd name="T34" fmla="+- 0 1901 1901"/>
                              <a:gd name="T35" fmla="*/ 1901 h 4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45" h="46">
                                <a:moveTo>
                                  <a:pt x="35" y="0"/>
                                </a:moveTo>
                                <a:lnTo>
                                  <a:pt x="10" y="0"/>
                                </a:lnTo>
                                <a:lnTo>
                                  <a:pt x="0" y="11"/>
                                </a:lnTo>
                                <a:lnTo>
                                  <a:pt x="0" y="36"/>
                                </a:lnTo>
                                <a:lnTo>
                                  <a:pt x="10" y="46"/>
                                </a:lnTo>
                                <a:lnTo>
                                  <a:pt x="35" y="46"/>
                                </a:lnTo>
                                <a:lnTo>
                                  <a:pt x="45" y="36"/>
                                </a:lnTo>
                                <a:lnTo>
                                  <a:pt x="45" y="11"/>
                                </a:lnTo>
                                <a:lnTo>
                                  <a:pt x="35" y="0"/>
                                </a:lnTo>
                                <a:close/>
                              </a:path>
                            </a:pathLst>
                          </a:custGeom>
                          <a:solidFill>
                            <a:srgbClr val="211F1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68" name="Freeform 897"/>
                        <wps:cNvSpPr>
                          <a:spLocks/>
                        </wps:cNvSpPr>
                        <wps:spPr bwMode="auto">
                          <a:xfrm>
                            <a:off x="9818" y="1901"/>
                            <a:ext cx="45" cy="46"/>
                          </a:xfrm>
                          <a:custGeom>
                            <a:avLst/>
                            <a:gdLst>
                              <a:gd name="T0" fmla="+- 0 9841 9818"/>
                              <a:gd name="T1" fmla="*/ T0 w 45"/>
                              <a:gd name="T2" fmla="+- 0 1947 1901"/>
                              <a:gd name="T3" fmla="*/ 1947 h 46"/>
                              <a:gd name="T4" fmla="+- 0 9853 9818"/>
                              <a:gd name="T5" fmla="*/ T4 w 45"/>
                              <a:gd name="T6" fmla="+- 0 1947 1901"/>
                              <a:gd name="T7" fmla="*/ 1947 h 46"/>
                              <a:gd name="T8" fmla="+- 0 9863 9818"/>
                              <a:gd name="T9" fmla="*/ T8 w 45"/>
                              <a:gd name="T10" fmla="+- 0 1937 1901"/>
                              <a:gd name="T11" fmla="*/ 1937 h 46"/>
                              <a:gd name="T12" fmla="+- 0 9863 9818"/>
                              <a:gd name="T13" fmla="*/ T12 w 45"/>
                              <a:gd name="T14" fmla="+- 0 1924 1901"/>
                              <a:gd name="T15" fmla="*/ 1924 h 46"/>
                              <a:gd name="T16" fmla="+- 0 9863 9818"/>
                              <a:gd name="T17" fmla="*/ T16 w 45"/>
                              <a:gd name="T18" fmla="+- 0 1912 1901"/>
                              <a:gd name="T19" fmla="*/ 1912 h 46"/>
                              <a:gd name="T20" fmla="+- 0 9853 9818"/>
                              <a:gd name="T21" fmla="*/ T20 w 45"/>
                              <a:gd name="T22" fmla="+- 0 1901 1901"/>
                              <a:gd name="T23" fmla="*/ 1901 h 46"/>
                              <a:gd name="T24" fmla="+- 0 9841 9818"/>
                              <a:gd name="T25" fmla="*/ T24 w 45"/>
                              <a:gd name="T26" fmla="+- 0 1901 1901"/>
                              <a:gd name="T27" fmla="*/ 1901 h 46"/>
                              <a:gd name="T28" fmla="+- 0 9828 9818"/>
                              <a:gd name="T29" fmla="*/ T28 w 45"/>
                              <a:gd name="T30" fmla="+- 0 1901 1901"/>
                              <a:gd name="T31" fmla="*/ 1901 h 46"/>
                              <a:gd name="T32" fmla="+- 0 9818 9818"/>
                              <a:gd name="T33" fmla="*/ T32 w 45"/>
                              <a:gd name="T34" fmla="+- 0 1912 1901"/>
                              <a:gd name="T35" fmla="*/ 1912 h 46"/>
                              <a:gd name="T36" fmla="+- 0 9818 9818"/>
                              <a:gd name="T37" fmla="*/ T36 w 45"/>
                              <a:gd name="T38" fmla="+- 0 1924 1901"/>
                              <a:gd name="T39" fmla="*/ 1924 h 46"/>
                              <a:gd name="T40" fmla="+- 0 9818 9818"/>
                              <a:gd name="T41" fmla="*/ T40 w 45"/>
                              <a:gd name="T42" fmla="+- 0 1937 1901"/>
                              <a:gd name="T43" fmla="*/ 1937 h 46"/>
                              <a:gd name="T44" fmla="+- 0 9828 9818"/>
                              <a:gd name="T45" fmla="*/ T44 w 45"/>
                              <a:gd name="T46" fmla="+- 0 1947 1901"/>
                              <a:gd name="T47" fmla="*/ 1947 h 46"/>
                              <a:gd name="T48" fmla="+- 0 9841 9818"/>
                              <a:gd name="T49" fmla="*/ T48 w 45"/>
                              <a:gd name="T50" fmla="+- 0 1947 1901"/>
                              <a:gd name="T51" fmla="*/ 1947 h 4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5" h="46">
                                <a:moveTo>
                                  <a:pt x="23" y="46"/>
                                </a:moveTo>
                                <a:lnTo>
                                  <a:pt x="35" y="46"/>
                                </a:lnTo>
                                <a:lnTo>
                                  <a:pt x="45" y="36"/>
                                </a:lnTo>
                                <a:lnTo>
                                  <a:pt x="45" y="23"/>
                                </a:lnTo>
                                <a:lnTo>
                                  <a:pt x="45" y="11"/>
                                </a:lnTo>
                                <a:lnTo>
                                  <a:pt x="35" y="0"/>
                                </a:lnTo>
                                <a:lnTo>
                                  <a:pt x="23" y="0"/>
                                </a:lnTo>
                                <a:lnTo>
                                  <a:pt x="10" y="0"/>
                                </a:lnTo>
                                <a:lnTo>
                                  <a:pt x="0" y="11"/>
                                </a:lnTo>
                                <a:lnTo>
                                  <a:pt x="0" y="23"/>
                                </a:lnTo>
                                <a:lnTo>
                                  <a:pt x="0" y="36"/>
                                </a:lnTo>
                                <a:lnTo>
                                  <a:pt x="10" y="46"/>
                                </a:lnTo>
                                <a:lnTo>
                                  <a:pt x="23" y="46"/>
                                </a:lnTo>
                                <a:close/>
                              </a:path>
                            </a:pathLst>
                          </a:custGeom>
                          <a:noFill/>
                          <a:ln w="15422">
                            <a:solidFill>
                              <a:srgbClr val="211F1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69" name="Freeform 896"/>
                        <wps:cNvSpPr>
                          <a:spLocks/>
                        </wps:cNvSpPr>
                        <wps:spPr bwMode="auto">
                          <a:xfrm>
                            <a:off x="10006" y="776"/>
                            <a:ext cx="45" cy="46"/>
                          </a:xfrm>
                          <a:custGeom>
                            <a:avLst/>
                            <a:gdLst>
                              <a:gd name="T0" fmla="+- 0 10042 10007"/>
                              <a:gd name="T1" fmla="*/ T0 w 45"/>
                              <a:gd name="T2" fmla="+- 0 776 776"/>
                              <a:gd name="T3" fmla="*/ 776 h 46"/>
                              <a:gd name="T4" fmla="+- 0 10016 10007"/>
                              <a:gd name="T5" fmla="*/ T4 w 45"/>
                              <a:gd name="T6" fmla="+- 0 776 776"/>
                              <a:gd name="T7" fmla="*/ 776 h 46"/>
                              <a:gd name="T8" fmla="+- 0 10007 10007"/>
                              <a:gd name="T9" fmla="*/ T8 w 45"/>
                              <a:gd name="T10" fmla="+- 0 787 776"/>
                              <a:gd name="T11" fmla="*/ 787 h 46"/>
                              <a:gd name="T12" fmla="+- 0 10007 10007"/>
                              <a:gd name="T13" fmla="*/ T12 w 45"/>
                              <a:gd name="T14" fmla="+- 0 812 776"/>
                              <a:gd name="T15" fmla="*/ 812 h 46"/>
                              <a:gd name="T16" fmla="+- 0 10016 10007"/>
                              <a:gd name="T17" fmla="*/ T16 w 45"/>
                              <a:gd name="T18" fmla="+- 0 822 776"/>
                              <a:gd name="T19" fmla="*/ 822 h 46"/>
                              <a:gd name="T20" fmla="+- 0 10042 10007"/>
                              <a:gd name="T21" fmla="*/ T20 w 45"/>
                              <a:gd name="T22" fmla="+- 0 822 776"/>
                              <a:gd name="T23" fmla="*/ 822 h 46"/>
                              <a:gd name="T24" fmla="+- 0 10051 10007"/>
                              <a:gd name="T25" fmla="*/ T24 w 45"/>
                              <a:gd name="T26" fmla="+- 0 812 776"/>
                              <a:gd name="T27" fmla="*/ 812 h 46"/>
                              <a:gd name="T28" fmla="+- 0 10051 10007"/>
                              <a:gd name="T29" fmla="*/ T28 w 45"/>
                              <a:gd name="T30" fmla="+- 0 787 776"/>
                              <a:gd name="T31" fmla="*/ 787 h 46"/>
                              <a:gd name="T32" fmla="+- 0 10042 10007"/>
                              <a:gd name="T33" fmla="*/ T32 w 45"/>
                              <a:gd name="T34" fmla="+- 0 776 776"/>
                              <a:gd name="T35" fmla="*/ 776 h 4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45" h="46">
                                <a:moveTo>
                                  <a:pt x="35" y="0"/>
                                </a:moveTo>
                                <a:lnTo>
                                  <a:pt x="9" y="0"/>
                                </a:lnTo>
                                <a:lnTo>
                                  <a:pt x="0" y="11"/>
                                </a:lnTo>
                                <a:lnTo>
                                  <a:pt x="0" y="36"/>
                                </a:lnTo>
                                <a:lnTo>
                                  <a:pt x="9" y="46"/>
                                </a:lnTo>
                                <a:lnTo>
                                  <a:pt x="35" y="46"/>
                                </a:lnTo>
                                <a:lnTo>
                                  <a:pt x="44" y="36"/>
                                </a:lnTo>
                                <a:lnTo>
                                  <a:pt x="44" y="11"/>
                                </a:lnTo>
                                <a:lnTo>
                                  <a:pt x="35" y="0"/>
                                </a:lnTo>
                                <a:close/>
                              </a:path>
                            </a:pathLst>
                          </a:custGeom>
                          <a:solidFill>
                            <a:srgbClr val="211F1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70" name="Freeform 895"/>
                        <wps:cNvSpPr>
                          <a:spLocks/>
                        </wps:cNvSpPr>
                        <wps:spPr bwMode="auto">
                          <a:xfrm>
                            <a:off x="10006" y="776"/>
                            <a:ext cx="45" cy="46"/>
                          </a:xfrm>
                          <a:custGeom>
                            <a:avLst/>
                            <a:gdLst>
                              <a:gd name="T0" fmla="+- 0 10029 10007"/>
                              <a:gd name="T1" fmla="*/ T0 w 45"/>
                              <a:gd name="T2" fmla="+- 0 822 776"/>
                              <a:gd name="T3" fmla="*/ 822 h 46"/>
                              <a:gd name="T4" fmla="+- 0 10042 10007"/>
                              <a:gd name="T5" fmla="*/ T4 w 45"/>
                              <a:gd name="T6" fmla="+- 0 822 776"/>
                              <a:gd name="T7" fmla="*/ 822 h 46"/>
                              <a:gd name="T8" fmla="+- 0 10051 10007"/>
                              <a:gd name="T9" fmla="*/ T8 w 45"/>
                              <a:gd name="T10" fmla="+- 0 812 776"/>
                              <a:gd name="T11" fmla="*/ 812 h 46"/>
                              <a:gd name="T12" fmla="+- 0 10051 10007"/>
                              <a:gd name="T13" fmla="*/ T12 w 45"/>
                              <a:gd name="T14" fmla="+- 0 799 776"/>
                              <a:gd name="T15" fmla="*/ 799 h 46"/>
                              <a:gd name="T16" fmla="+- 0 10051 10007"/>
                              <a:gd name="T17" fmla="*/ T16 w 45"/>
                              <a:gd name="T18" fmla="+- 0 787 776"/>
                              <a:gd name="T19" fmla="*/ 787 h 46"/>
                              <a:gd name="T20" fmla="+- 0 10042 10007"/>
                              <a:gd name="T21" fmla="*/ T20 w 45"/>
                              <a:gd name="T22" fmla="+- 0 776 776"/>
                              <a:gd name="T23" fmla="*/ 776 h 46"/>
                              <a:gd name="T24" fmla="+- 0 10029 10007"/>
                              <a:gd name="T25" fmla="*/ T24 w 45"/>
                              <a:gd name="T26" fmla="+- 0 776 776"/>
                              <a:gd name="T27" fmla="*/ 776 h 46"/>
                              <a:gd name="T28" fmla="+- 0 10016 10007"/>
                              <a:gd name="T29" fmla="*/ T28 w 45"/>
                              <a:gd name="T30" fmla="+- 0 776 776"/>
                              <a:gd name="T31" fmla="*/ 776 h 46"/>
                              <a:gd name="T32" fmla="+- 0 10007 10007"/>
                              <a:gd name="T33" fmla="*/ T32 w 45"/>
                              <a:gd name="T34" fmla="+- 0 787 776"/>
                              <a:gd name="T35" fmla="*/ 787 h 46"/>
                              <a:gd name="T36" fmla="+- 0 10007 10007"/>
                              <a:gd name="T37" fmla="*/ T36 w 45"/>
                              <a:gd name="T38" fmla="+- 0 799 776"/>
                              <a:gd name="T39" fmla="*/ 799 h 46"/>
                              <a:gd name="T40" fmla="+- 0 10007 10007"/>
                              <a:gd name="T41" fmla="*/ T40 w 45"/>
                              <a:gd name="T42" fmla="+- 0 812 776"/>
                              <a:gd name="T43" fmla="*/ 812 h 46"/>
                              <a:gd name="T44" fmla="+- 0 10016 10007"/>
                              <a:gd name="T45" fmla="*/ T44 w 45"/>
                              <a:gd name="T46" fmla="+- 0 822 776"/>
                              <a:gd name="T47" fmla="*/ 822 h 46"/>
                              <a:gd name="T48" fmla="+- 0 10029 10007"/>
                              <a:gd name="T49" fmla="*/ T48 w 45"/>
                              <a:gd name="T50" fmla="+- 0 822 776"/>
                              <a:gd name="T51" fmla="*/ 822 h 4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45" h="46">
                                <a:moveTo>
                                  <a:pt x="22" y="46"/>
                                </a:moveTo>
                                <a:lnTo>
                                  <a:pt x="35" y="46"/>
                                </a:lnTo>
                                <a:lnTo>
                                  <a:pt x="44" y="36"/>
                                </a:lnTo>
                                <a:lnTo>
                                  <a:pt x="44" y="23"/>
                                </a:lnTo>
                                <a:lnTo>
                                  <a:pt x="44" y="11"/>
                                </a:lnTo>
                                <a:lnTo>
                                  <a:pt x="35" y="0"/>
                                </a:lnTo>
                                <a:lnTo>
                                  <a:pt x="22" y="0"/>
                                </a:lnTo>
                                <a:lnTo>
                                  <a:pt x="9" y="0"/>
                                </a:lnTo>
                                <a:lnTo>
                                  <a:pt x="0" y="11"/>
                                </a:lnTo>
                                <a:lnTo>
                                  <a:pt x="0" y="23"/>
                                </a:lnTo>
                                <a:lnTo>
                                  <a:pt x="0" y="36"/>
                                </a:lnTo>
                                <a:lnTo>
                                  <a:pt x="9" y="46"/>
                                </a:lnTo>
                                <a:lnTo>
                                  <a:pt x="22" y="46"/>
                                </a:lnTo>
                                <a:close/>
                              </a:path>
                            </a:pathLst>
                          </a:custGeom>
                          <a:noFill/>
                          <a:ln w="15422">
                            <a:solidFill>
                              <a:srgbClr val="211F1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71" name="Freeform 894"/>
                        <wps:cNvSpPr>
                          <a:spLocks/>
                        </wps:cNvSpPr>
                        <wps:spPr bwMode="auto">
                          <a:xfrm>
                            <a:off x="9211" y="1057"/>
                            <a:ext cx="45" cy="46"/>
                          </a:xfrm>
                          <a:custGeom>
                            <a:avLst/>
                            <a:gdLst>
                              <a:gd name="T0" fmla="+- 0 9246 9211"/>
                              <a:gd name="T1" fmla="*/ T0 w 45"/>
                              <a:gd name="T2" fmla="+- 0 1058 1058"/>
                              <a:gd name="T3" fmla="*/ 1058 h 46"/>
                              <a:gd name="T4" fmla="+- 0 9221 9211"/>
                              <a:gd name="T5" fmla="*/ T4 w 45"/>
                              <a:gd name="T6" fmla="+- 0 1058 1058"/>
                              <a:gd name="T7" fmla="*/ 1058 h 46"/>
                              <a:gd name="T8" fmla="+- 0 9211 9211"/>
                              <a:gd name="T9" fmla="*/ T8 w 45"/>
                              <a:gd name="T10" fmla="+- 0 1067 1058"/>
                              <a:gd name="T11" fmla="*/ 1067 h 46"/>
                              <a:gd name="T12" fmla="+- 0 9211 9211"/>
                              <a:gd name="T13" fmla="*/ T12 w 45"/>
                              <a:gd name="T14" fmla="+- 0 1092 1058"/>
                              <a:gd name="T15" fmla="*/ 1092 h 46"/>
                              <a:gd name="T16" fmla="+- 0 9221 9211"/>
                              <a:gd name="T17" fmla="*/ T16 w 45"/>
                              <a:gd name="T18" fmla="+- 0 1103 1058"/>
                              <a:gd name="T19" fmla="*/ 1103 h 46"/>
                              <a:gd name="T20" fmla="+- 0 9246 9211"/>
                              <a:gd name="T21" fmla="*/ T20 w 45"/>
                              <a:gd name="T22" fmla="+- 0 1103 1058"/>
                              <a:gd name="T23" fmla="*/ 1103 h 46"/>
                              <a:gd name="T24" fmla="+- 0 9256 9211"/>
                              <a:gd name="T25" fmla="*/ T24 w 45"/>
                              <a:gd name="T26" fmla="+- 0 1092 1058"/>
                              <a:gd name="T27" fmla="*/ 1092 h 46"/>
                              <a:gd name="T28" fmla="+- 0 9256 9211"/>
                              <a:gd name="T29" fmla="*/ T28 w 45"/>
                              <a:gd name="T30" fmla="+- 0 1067 1058"/>
                              <a:gd name="T31" fmla="*/ 1067 h 46"/>
                              <a:gd name="T32" fmla="+- 0 9246 9211"/>
                              <a:gd name="T33" fmla="*/ T32 w 45"/>
                              <a:gd name="T34" fmla="+- 0 1058 1058"/>
                              <a:gd name="T35" fmla="*/ 1058 h 4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45" h="46">
                                <a:moveTo>
                                  <a:pt x="35" y="0"/>
                                </a:moveTo>
                                <a:lnTo>
                                  <a:pt x="10" y="0"/>
                                </a:lnTo>
                                <a:lnTo>
                                  <a:pt x="0" y="9"/>
                                </a:lnTo>
                                <a:lnTo>
                                  <a:pt x="0" y="34"/>
                                </a:lnTo>
                                <a:lnTo>
                                  <a:pt x="10" y="45"/>
                                </a:lnTo>
                                <a:lnTo>
                                  <a:pt x="35" y="45"/>
                                </a:lnTo>
                                <a:lnTo>
                                  <a:pt x="45" y="34"/>
                                </a:lnTo>
                                <a:lnTo>
                                  <a:pt x="45" y="9"/>
                                </a:lnTo>
                                <a:lnTo>
                                  <a:pt x="35" y="0"/>
                                </a:lnTo>
                                <a:close/>
                              </a:path>
                            </a:pathLst>
                          </a:custGeom>
                          <a:solidFill>
                            <a:srgbClr val="211F1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72" name="AutoShape 893"/>
                        <wps:cNvSpPr>
                          <a:spLocks/>
                        </wps:cNvSpPr>
                        <wps:spPr bwMode="auto">
                          <a:xfrm>
                            <a:off x="330" y="3893"/>
                            <a:ext cx="2498" cy="1667"/>
                          </a:xfrm>
                          <a:custGeom>
                            <a:avLst/>
                            <a:gdLst>
                              <a:gd name="T0" fmla="+- 0 9234 330"/>
                              <a:gd name="T1" fmla="*/ T0 w 2498"/>
                              <a:gd name="T2" fmla="+- 0 1103 3893"/>
                              <a:gd name="T3" fmla="*/ 1103 h 1667"/>
                              <a:gd name="T4" fmla="+- 0 9246 330"/>
                              <a:gd name="T5" fmla="*/ T4 w 2498"/>
                              <a:gd name="T6" fmla="+- 0 1103 3893"/>
                              <a:gd name="T7" fmla="*/ 1103 h 1667"/>
                              <a:gd name="T8" fmla="+- 0 9256 330"/>
                              <a:gd name="T9" fmla="*/ T8 w 2498"/>
                              <a:gd name="T10" fmla="+- 0 1092 3893"/>
                              <a:gd name="T11" fmla="*/ 1092 h 1667"/>
                              <a:gd name="T12" fmla="+- 0 9256 330"/>
                              <a:gd name="T13" fmla="*/ T12 w 2498"/>
                              <a:gd name="T14" fmla="+- 0 1080 3893"/>
                              <a:gd name="T15" fmla="*/ 1080 h 1667"/>
                              <a:gd name="T16" fmla="+- 0 9256 330"/>
                              <a:gd name="T17" fmla="*/ T16 w 2498"/>
                              <a:gd name="T18" fmla="+- 0 1067 3893"/>
                              <a:gd name="T19" fmla="*/ 1067 h 1667"/>
                              <a:gd name="T20" fmla="+- 0 9246 330"/>
                              <a:gd name="T21" fmla="*/ T20 w 2498"/>
                              <a:gd name="T22" fmla="+- 0 1058 3893"/>
                              <a:gd name="T23" fmla="*/ 1058 h 1667"/>
                              <a:gd name="T24" fmla="+- 0 9234 330"/>
                              <a:gd name="T25" fmla="*/ T24 w 2498"/>
                              <a:gd name="T26" fmla="+- 0 1058 3893"/>
                              <a:gd name="T27" fmla="*/ 1058 h 1667"/>
                              <a:gd name="T28" fmla="+- 0 9221 330"/>
                              <a:gd name="T29" fmla="*/ T28 w 2498"/>
                              <a:gd name="T30" fmla="+- 0 1058 3893"/>
                              <a:gd name="T31" fmla="*/ 1058 h 1667"/>
                              <a:gd name="T32" fmla="+- 0 9211 330"/>
                              <a:gd name="T33" fmla="*/ T32 w 2498"/>
                              <a:gd name="T34" fmla="+- 0 1067 3893"/>
                              <a:gd name="T35" fmla="*/ 1067 h 1667"/>
                              <a:gd name="T36" fmla="+- 0 9211 330"/>
                              <a:gd name="T37" fmla="*/ T36 w 2498"/>
                              <a:gd name="T38" fmla="+- 0 1080 3893"/>
                              <a:gd name="T39" fmla="*/ 1080 h 1667"/>
                              <a:gd name="T40" fmla="+- 0 9211 330"/>
                              <a:gd name="T41" fmla="*/ T40 w 2498"/>
                              <a:gd name="T42" fmla="+- 0 1092 3893"/>
                              <a:gd name="T43" fmla="*/ 1092 h 1667"/>
                              <a:gd name="T44" fmla="+- 0 9221 330"/>
                              <a:gd name="T45" fmla="*/ T44 w 2498"/>
                              <a:gd name="T46" fmla="+- 0 1103 3893"/>
                              <a:gd name="T47" fmla="*/ 1103 h 1667"/>
                              <a:gd name="T48" fmla="+- 0 9234 330"/>
                              <a:gd name="T49" fmla="*/ T48 w 2498"/>
                              <a:gd name="T50" fmla="+- 0 1103 3893"/>
                              <a:gd name="T51" fmla="*/ 1103 h 1667"/>
                              <a:gd name="T52" fmla="+- 0 7332 330"/>
                              <a:gd name="T53" fmla="*/ T52 w 2498"/>
                              <a:gd name="T54" fmla="+- 0 2022 3893"/>
                              <a:gd name="T55" fmla="*/ 2022 h 1667"/>
                              <a:gd name="T56" fmla="+- 0 7358 330"/>
                              <a:gd name="T57" fmla="*/ T56 w 2498"/>
                              <a:gd name="T58" fmla="+- 0 2036 3893"/>
                              <a:gd name="T59" fmla="*/ 2036 h 1667"/>
                              <a:gd name="T60" fmla="+- 0 7411 330"/>
                              <a:gd name="T61" fmla="*/ T60 w 2498"/>
                              <a:gd name="T62" fmla="+- 0 2086 3893"/>
                              <a:gd name="T63" fmla="*/ 2086 h 1667"/>
                              <a:gd name="T64" fmla="+- 0 7453 330"/>
                              <a:gd name="T65" fmla="*/ T64 w 2498"/>
                              <a:gd name="T66" fmla="+- 0 2180 3893"/>
                              <a:gd name="T67" fmla="*/ 2180 h 1667"/>
                              <a:gd name="T68" fmla="+- 0 7447 330"/>
                              <a:gd name="T69" fmla="*/ T68 w 2498"/>
                              <a:gd name="T70" fmla="+- 0 2328 3893"/>
                              <a:gd name="T71" fmla="*/ 2328 h 1667"/>
                              <a:gd name="T72" fmla="+- 0 9580 330"/>
                              <a:gd name="T73" fmla="*/ T72 w 2498"/>
                              <a:gd name="T74" fmla="+- 0 2083 3893"/>
                              <a:gd name="T75" fmla="*/ 2083 h 1667"/>
                              <a:gd name="T76" fmla="+- 0 9255 330"/>
                              <a:gd name="T77" fmla="*/ T76 w 2498"/>
                              <a:gd name="T78" fmla="+- 0 617 3893"/>
                              <a:gd name="T79" fmla="*/ 617 h 1667"/>
                              <a:gd name="T80" fmla="+- 0 10099 330"/>
                              <a:gd name="T81" fmla="*/ T80 w 2498"/>
                              <a:gd name="T82" fmla="+- 0 1768 3893"/>
                              <a:gd name="T83" fmla="*/ 1768 h 1667"/>
                              <a:gd name="T84" fmla="+- 0 9775 330"/>
                              <a:gd name="T85" fmla="*/ T84 w 2498"/>
                              <a:gd name="T86" fmla="+- 0 302 3893"/>
                              <a:gd name="T87" fmla="*/ 302 h 1667"/>
                              <a:gd name="T88" fmla="+- 0 9706 330"/>
                              <a:gd name="T89" fmla="*/ T88 w 2498"/>
                              <a:gd name="T90" fmla="+- 0 2006 3893"/>
                              <a:gd name="T91" fmla="*/ 2006 h 1667"/>
                              <a:gd name="T92" fmla="+- 0 9671 330"/>
                              <a:gd name="T93" fmla="*/ T92 w 2498"/>
                              <a:gd name="T94" fmla="+- 0 1854 3893"/>
                              <a:gd name="T95" fmla="*/ 1854 h 1667"/>
                              <a:gd name="T96" fmla="+- 0 9545 330"/>
                              <a:gd name="T97" fmla="*/ T96 w 2498"/>
                              <a:gd name="T98" fmla="+- 0 1930 3893"/>
                              <a:gd name="T99" fmla="*/ 1930 h 1667"/>
                              <a:gd name="T100" fmla="+- 0 10063 330"/>
                              <a:gd name="T101" fmla="*/ T100 w 2498"/>
                              <a:gd name="T102" fmla="+- 0 1616 3893"/>
                              <a:gd name="T103" fmla="*/ 1616 h 1667"/>
                              <a:gd name="T104" fmla="+- 0 9937 330"/>
                              <a:gd name="T105" fmla="*/ T104 w 2498"/>
                              <a:gd name="T106" fmla="+- 0 1693 3893"/>
                              <a:gd name="T107" fmla="*/ 1693 h 1667"/>
                              <a:gd name="T108" fmla="+- 0 9972 330"/>
                              <a:gd name="T109" fmla="*/ T108 w 2498"/>
                              <a:gd name="T110" fmla="+- 0 1845 3893"/>
                              <a:gd name="T111" fmla="*/ 1845 h 1667"/>
                              <a:gd name="T112" fmla="+- 0 9182 330"/>
                              <a:gd name="T113" fmla="*/ T112 w 2498"/>
                              <a:gd name="T114" fmla="+- 0 2188 3893"/>
                              <a:gd name="T115" fmla="*/ 2188 h 1667"/>
                              <a:gd name="T116" fmla="+- 0 9195 330"/>
                              <a:gd name="T117" fmla="*/ T116 w 2498"/>
                              <a:gd name="T118" fmla="+- 0 2184 3893"/>
                              <a:gd name="T119" fmla="*/ 2184 h 1667"/>
                              <a:gd name="T120" fmla="+- 0 9227 330"/>
                              <a:gd name="T121" fmla="*/ T120 w 2498"/>
                              <a:gd name="T122" fmla="+- 0 2184 3893"/>
                              <a:gd name="T123" fmla="*/ 2184 h 1667"/>
                              <a:gd name="T124" fmla="+- 0 9262 330"/>
                              <a:gd name="T125" fmla="*/ T124 w 2498"/>
                              <a:gd name="T126" fmla="+- 0 2204 3893"/>
                              <a:gd name="T127" fmla="*/ 2204 h 1667"/>
                              <a:gd name="T128" fmla="+- 0 9285 330"/>
                              <a:gd name="T129" fmla="*/ T128 w 2498"/>
                              <a:gd name="T130" fmla="+- 0 2261 3893"/>
                              <a:gd name="T131" fmla="*/ 2261 h 1667"/>
                              <a:gd name="T132" fmla="+- 0 10367 330"/>
                              <a:gd name="T133" fmla="*/ T132 w 2498"/>
                              <a:gd name="T134" fmla="+- 0 1461 3893"/>
                              <a:gd name="T135" fmla="*/ 1461 h 1667"/>
                              <a:gd name="T136" fmla="+- 0 10354 330"/>
                              <a:gd name="T137" fmla="*/ T136 w 2498"/>
                              <a:gd name="T138" fmla="+- 0 1469 3893"/>
                              <a:gd name="T139" fmla="*/ 1469 h 1667"/>
                              <a:gd name="T140" fmla="+- 0 10331 330"/>
                              <a:gd name="T141" fmla="*/ T140 w 2498"/>
                              <a:gd name="T142" fmla="+- 0 1497 3893"/>
                              <a:gd name="T143" fmla="*/ 1497 h 1667"/>
                              <a:gd name="T144" fmla="+- 0 10319 330"/>
                              <a:gd name="T145" fmla="*/ T144 w 2498"/>
                              <a:gd name="T146" fmla="+- 0 1546 3893"/>
                              <a:gd name="T147" fmla="*/ 1546 h 1667"/>
                              <a:gd name="T148" fmla="+- 0 10340 330"/>
                              <a:gd name="T149" fmla="*/ T148 w 2498"/>
                              <a:gd name="T150" fmla="+- 0 1621 3893"/>
                              <a:gd name="T151" fmla="*/ 1621 h 166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Lst>
                            <a:rect l="0" t="0" r="r" b="b"/>
                            <a:pathLst>
                              <a:path w="2498" h="1667">
                                <a:moveTo>
                                  <a:pt x="8904" y="-2790"/>
                                </a:moveTo>
                                <a:lnTo>
                                  <a:pt x="8916" y="-2790"/>
                                </a:lnTo>
                                <a:lnTo>
                                  <a:pt x="8926" y="-2801"/>
                                </a:lnTo>
                                <a:lnTo>
                                  <a:pt x="8926" y="-2813"/>
                                </a:lnTo>
                                <a:lnTo>
                                  <a:pt x="8926" y="-2826"/>
                                </a:lnTo>
                                <a:lnTo>
                                  <a:pt x="8916" y="-2835"/>
                                </a:lnTo>
                                <a:lnTo>
                                  <a:pt x="8904" y="-2835"/>
                                </a:lnTo>
                                <a:lnTo>
                                  <a:pt x="8891" y="-2835"/>
                                </a:lnTo>
                                <a:lnTo>
                                  <a:pt x="8881" y="-2826"/>
                                </a:lnTo>
                                <a:lnTo>
                                  <a:pt x="8881" y="-2813"/>
                                </a:lnTo>
                                <a:lnTo>
                                  <a:pt x="8881" y="-2801"/>
                                </a:lnTo>
                                <a:lnTo>
                                  <a:pt x="8891" y="-2790"/>
                                </a:lnTo>
                                <a:lnTo>
                                  <a:pt x="8904" y="-2790"/>
                                </a:lnTo>
                                <a:close/>
                                <a:moveTo>
                                  <a:pt x="7002" y="-1871"/>
                                </a:moveTo>
                                <a:lnTo>
                                  <a:pt x="7028" y="-1857"/>
                                </a:lnTo>
                                <a:lnTo>
                                  <a:pt x="7081" y="-1807"/>
                                </a:lnTo>
                                <a:lnTo>
                                  <a:pt x="7123" y="-1713"/>
                                </a:lnTo>
                                <a:lnTo>
                                  <a:pt x="7117" y="-1565"/>
                                </a:lnTo>
                                <a:moveTo>
                                  <a:pt x="9250" y="-1810"/>
                                </a:moveTo>
                                <a:lnTo>
                                  <a:pt x="8925" y="-3276"/>
                                </a:lnTo>
                                <a:moveTo>
                                  <a:pt x="9769" y="-2125"/>
                                </a:moveTo>
                                <a:lnTo>
                                  <a:pt x="9445" y="-3591"/>
                                </a:lnTo>
                                <a:moveTo>
                                  <a:pt x="9376" y="-1887"/>
                                </a:moveTo>
                                <a:lnTo>
                                  <a:pt x="9341" y="-2039"/>
                                </a:lnTo>
                                <a:lnTo>
                                  <a:pt x="9215" y="-1963"/>
                                </a:lnTo>
                                <a:moveTo>
                                  <a:pt x="9733" y="-2277"/>
                                </a:moveTo>
                                <a:lnTo>
                                  <a:pt x="9607" y="-2200"/>
                                </a:lnTo>
                                <a:lnTo>
                                  <a:pt x="9642" y="-2048"/>
                                </a:lnTo>
                                <a:moveTo>
                                  <a:pt x="8852" y="-1705"/>
                                </a:moveTo>
                                <a:lnTo>
                                  <a:pt x="8865" y="-1709"/>
                                </a:lnTo>
                                <a:lnTo>
                                  <a:pt x="8897" y="-1709"/>
                                </a:lnTo>
                                <a:lnTo>
                                  <a:pt x="8932" y="-1689"/>
                                </a:lnTo>
                                <a:lnTo>
                                  <a:pt x="8955" y="-1632"/>
                                </a:lnTo>
                                <a:moveTo>
                                  <a:pt x="10037" y="-2432"/>
                                </a:moveTo>
                                <a:lnTo>
                                  <a:pt x="10024" y="-2424"/>
                                </a:lnTo>
                                <a:lnTo>
                                  <a:pt x="10001" y="-2396"/>
                                </a:lnTo>
                                <a:lnTo>
                                  <a:pt x="9989" y="-2347"/>
                                </a:lnTo>
                                <a:lnTo>
                                  <a:pt x="10010" y="-2272"/>
                                </a:lnTo>
                              </a:path>
                            </a:pathLst>
                          </a:custGeom>
                          <a:noFill/>
                          <a:ln w="15422">
                            <a:solidFill>
                              <a:srgbClr val="211F1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73" name="Freeform 892"/>
                        <wps:cNvSpPr>
                          <a:spLocks/>
                        </wps:cNvSpPr>
                        <wps:spPr bwMode="auto">
                          <a:xfrm>
                            <a:off x="9334" y="1945"/>
                            <a:ext cx="1337" cy="877"/>
                          </a:xfrm>
                          <a:custGeom>
                            <a:avLst/>
                            <a:gdLst>
                              <a:gd name="T0" fmla="+- 0 10671 9335"/>
                              <a:gd name="T1" fmla="*/ T0 w 1337"/>
                              <a:gd name="T2" fmla="+- 0 2057 1945"/>
                              <a:gd name="T3" fmla="*/ 2057 h 877"/>
                              <a:gd name="T4" fmla="+- 0 10604 9335"/>
                              <a:gd name="T5" fmla="*/ T4 w 1337"/>
                              <a:gd name="T6" fmla="+- 0 1945 1945"/>
                              <a:gd name="T7" fmla="*/ 1945 h 877"/>
                              <a:gd name="T8" fmla="+- 0 10583 9335"/>
                              <a:gd name="T9" fmla="*/ T8 w 1337"/>
                              <a:gd name="T10" fmla="+- 0 1958 1945"/>
                              <a:gd name="T11" fmla="*/ 1958 h 877"/>
                              <a:gd name="T12" fmla="+- 0 10610 9335"/>
                              <a:gd name="T13" fmla="*/ T12 w 1337"/>
                              <a:gd name="T14" fmla="+- 0 2004 1945"/>
                              <a:gd name="T15" fmla="*/ 2004 h 877"/>
                              <a:gd name="T16" fmla="+- 0 9383 9335"/>
                              <a:gd name="T17" fmla="*/ T16 w 1337"/>
                              <a:gd name="T18" fmla="+- 0 2748 1945"/>
                              <a:gd name="T19" fmla="*/ 2748 h 877"/>
                              <a:gd name="T20" fmla="+- 0 9356 9335"/>
                              <a:gd name="T21" fmla="*/ T20 w 1337"/>
                              <a:gd name="T22" fmla="+- 0 2703 1945"/>
                              <a:gd name="T23" fmla="*/ 2703 h 877"/>
                              <a:gd name="T24" fmla="+- 0 9335 9335"/>
                              <a:gd name="T25" fmla="*/ T24 w 1337"/>
                              <a:gd name="T26" fmla="+- 0 2715 1945"/>
                              <a:gd name="T27" fmla="*/ 2715 h 877"/>
                              <a:gd name="T28" fmla="+- 0 9397 9335"/>
                              <a:gd name="T29" fmla="*/ T28 w 1337"/>
                              <a:gd name="T30" fmla="+- 0 2822 1945"/>
                              <a:gd name="T31" fmla="*/ 2822 h 877"/>
                              <a:gd name="T32" fmla="+- 0 9409 9335"/>
                              <a:gd name="T33" fmla="*/ T32 w 1337"/>
                              <a:gd name="T34" fmla="+- 0 2822 1945"/>
                              <a:gd name="T35" fmla="*/ 2822 h 877"/>
                              <a:gd name="T36" fmla="+- 0 9411 9335"/>
                              <a:gd name="T37" fmla="*/ T36 w 1337"/>
                              <a:gd name="T38" fmla="+- 0 2821 1945"/>
                              <a:gd name="T39" fmla="*/ 2821 h 877"/>
                              <a:gd name="T40" fmla="+- 0 9422 9335"/>
                              <a:gd name="T41" fmla="*/ T40 w 1337"/>
                              <a:gd name="T42" fmla="+- 0 2814 1945"/>
                              <a:gd name="T43" fmla="*/ 2814 h 877"/>
                              <a:gd name="T44" fmla="+- 0 9396 9335"/>
                              <a:gd name="T45" fmla="*/ T44 w 1337"/>
                              <a:gd name="T46" fmla="+- 0 2769 1945"/>
                              <a:gd name="T47" fmla="*/ 2769 h 877"/>
                              <a:gd name="T48" fmla="+- 0 10623 9335"/>
                              <a:gd name="T49" fmla="*/ T48 w 1337"/>
                              <a:gd name="T50" fmla="+- 0 2025 1945"/>
                              <a:gd name="T51" fmla="*/ 2025 h 877"/>
                              <a:gd name="T52" fmla="+- 0 10649 9335"/>
                              <a:gd name="T53" fmla="*/ T52 w 1337"/>
                              <a:gd name="T54" fmla="+- 0 2070 1945"/>
                              <a:gd name="T55" fmla="*/ 2070 h 877"/>
                              <a:gd name="T56" fmla="+- 0 10660 9335"/>
                              <a:gd name="T57" fmla="*/ T56 w 1337"/>
                              <a:gd name="T58" fmla="+- 0 2063 1945"/>
                              <a:gd name="T59" fmla="*/ 2063 h 877"/>
                              <a:gd name="T60" fmla="+- 0 10671 9335"/>
                              <a:gd name="T61" fmla="*/ T60 w 1337"/>
                              <a:gd name="T62" fmla="+- 0 2057 1945"/>
                              <a:gd name="T63" fmla="*/ 2057 h 87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1337" h="877">
                                <a:moveTo>
                                  <a:pt x="1336" y="112"/>
                                </a:moveTo>
                                <a:lnTo>
                                  <a:pt x="1269" y="0"/>
                                </a:lnTo>
                                <a:lnTo>
                                  <a:pt x="1248" y="13"/>
                                </a:lnTo>
                                <a:lnTo>
                                  <a:pt x="1275" y="59"/>
                                </a:lnTo>
                                <a:lnTo>
                                  <a:pt x="48" y="803"/>
                                </a:lnTo>
                                <a:lnTo>
                                  <a:pt x="21" y="758"/>
                                </a:lnTo>
                                <a:lnTo>
                                  <a:pt x="0" y="770"/>
                                </a:lnTo>
                                <a:lnTo>
                                  <a:pt x="62" y="877"/>
                                </a:lnTo>
                                <a:lnTo>
                                  <a:pt x="74" y="877"/>
                                </a:lnTo>
                                <a:lnTo>
                                  <a:pt x="76" y="876"/>
                                </a:lnTo>
                                <a:lnTo>
                                  <a:pt x="87" y="869"/>
                                </a:lnTo>
                                <a:lnTo>
                                  <a:pt x="61" y="824"/>
                                </a:lnTo>
                                <a:lnTo>
                                  <a:pt x="1288" y="80"/>
                                </a:lnTo>
                                <a:lnTo>
                                  <a:pt x="1314" y="125"/>
                                </a:lnTo>
                                <a:lnTo>
                                  <a:pt x="1325" y="118"/>
                                </a:lnTo>
                                <a:lnTo>
                                  <a:pt x="1336" y="112"/>
                                </a:lnTo>
                              </a:path>
                            </a:pathLst>
                          </a:custGeom>
                          <a:solidFill>
                            <a:srgbClr val="211F1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174" name="Picture 891"/>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9840" y="2246"/>
                            <a:ext cx="324" cy="2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75" name="Freeform 890"/>
                        <wps:cNvSpPr>
                          <a:spLocks/>
                        </wps:cNvSpPr>
                        <wps:spPr bwMode="auto">
                          <a:xfrm>
                            <a:off x="9680" y="1091"/>
                            <a:ext cx="223" cy="178"/>
                          </a:xfrm>
                          <a:custGeom>
                            <a:avLst/>
                            <a:gdLst>
                              <a:gd name="T0" fmla="+- 0 9680 9680"/>
                              <a:gd name="T1" fmla="*/ T0 w 223"/>
                              <a:gd name="T2" fmla="+- 0 1218 1091"/>
                              <a:gd name="T3" fmla="*/ 1218 h 178"/>
                              <a:gd name="T4" fmla="+- 0 9717 9680"/>
                              <a:gd name="T5" fmla="*/ T4 w 223"/>
                              <a:gd name="T6" fmla="+- 0 1269 1091"/>
                              <a:gd name="T7" fmla="*/ 1269 h 178"/>
                              <a:gd name="T8" fmla="+- 0 9766 9680"/>
                              <a:gd name="T9" fmla="*/ T8 w 223"/>
                              <a:gd name="T10" fmla="+- 0 1091 1091"/>
                              <a:gd name="T11" fmla="*/ 1091 h 178"/>
                              <a:gd name="T12" fmla="+- 0 9887 9680"/>
                              <a:gd name="T13" fmla="*/ T12 w 223"/>
                              <a:gd name="T14" fmla="+- 0 1091 1091"/>
                              <a:gd name="T15" fmla="*/ 1091 h 178"/>
                              <a:gd name="T16" fmla="+- 0 9902 9680"/>
                              <a:gd name="T17" fmla="*/ T16 w 223"/>
                              <a:gd name="T18" fmla="+- 0 1125 1091"/>
                              <a:gd name="T19" fmla="*/ 1125 h 178"/>
                            </a:gdLst>
                            <a:ahLst/>
                            <a:cxnLst>
                              <a:cxn ang="0">
                                <a:pos x="T1" y="T3"/>
                              </a:cxn>
                              <a:cxn ang="0">
                                <a:pos x="T5" y="T7"/>
                              </a:cxn>
                              <a:cxn ang="0">
                                <a:pos x="T9" y="T11"/>
                              </a:cxn>
                              <a:cxn ang="0">
                                <a:pos x="T13" y="T15"/>
                              </a:cxn>
                              <a:cxn ang="0">
                                <a:pos x="T17" y="T19"/>
                              </a:cxn>
                            </a:cxnLst>
                            <a:rect l="0" t="0" r="r" b="b"/>
                            <a:pathLst>
                              <a:path w="223" h="178">
                                <a:moveTo>
                                  <a:pt x="0" y="127"/>
                                </a:moveTo>
                                <a:lnTo>
                                  <a:pt x="37" y="178"/>
                                </a:lnTo>
                                <a:lnTo>
                                  <a:pt x="86" y="0"/>
                                </a:lnTo>
                                <a:lnTo>
                                  <a:pt x="207" y="0"/>
                                </a:lnTo>
                                <a:lnTo>
                                  <a:pt x="222" y="34"/>
                                </a:lnTo>
                              </a:path>
                            </a:pathLst>
                          </a:custGeom>
                          <a:noFill/>
                          <a:ln w="15424">
                            <a:solidFill>
                              <a:srgbClr val="211F1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176" name="Picture 889"/>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9701" y="1352"/>
                            <a:ext cx="148" cy="59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77" name="Picture 888"/>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9508" y="479"/>
                            <a:ext cx="142" cy="5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42760C6F" id="Group 887" o:spid="_x0000_s1026" style="position:absolute;margin-left:354.4pt;margin-top:14.5pt;width:179.15pt;height:126.65pt;z-index:-236776;mso-position-horizontal-relative:page" coordorigin="7088,290" coordsize="3583,25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">
                <v:shape id="AutoShape 904" o:spid="_x0000_s1027" style="position:absolute;left:7093;top:1570;width:1246;height:769;visibility:visible;mso-wrap-style:square;v-text-anchor:top" coordsize="1246,7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Dg18cA&#10;AADdAAAADwAAAGRycy9kb3ducmV2LnhtbESPS2/CMBCE75X4D9Yi9VacVBUtASdC9KFy45ED3Fbx&#10;EkfE6yh2Ifz7GqlSb7ua2flmF8VgW3Gh3jeOFaSTBARx5XTDtYJy//n0BsIHZI2tY1JwIw9FPnpY&#10;YKbdlbd02YVaxBD2GSowIXSZlL4yZNFPXEcctZPrLYa49rXUPV5juG3lc5JMpcWGI8FgRytD1Xn3&#10;YyNk/d4cTf11K+22mi03h3Lz8vqh1ON4WM5BBBrCv/nv+lvH+uk0hfs3cQSZ/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zg4NfHAAAA3QAAAA8AAAAAAAAAAAAAAAAAmAIAAGRy&#10;cy9kb3ducmV2LnhtbFBLBQYAAAAABAAEAPUAAACMAwAAAAA=&#10;" path="m117,706l105,685,,748r13,21l117,706m243,630l230,609,125,672r13,21l243,630m368,554l355,532,251,596r12,21l368,554m493,477l481,456,376,520r13,21l493,477m618,401l606,380,501,444r13,20l618,401m744,325l731,304,627,367r13,22l744,325m869,249l857,228,752,291r13,22l869,249m995,173l982,152,877,216r13,20l995,173m1120,98l1107,76r-105,64l1015,160,1120,98m1245,22l1232,,1128,64r13,21l1245,22e" fillcolor="#211f1f" stroked="f">
                  <v:path arrowok="t" o:connecttype="custom" o:connectlocs="117,2276;105,2255;0,2318;13,2339;117,2276;243,2200;230,2179;125,2242;138,2263;243,2200;368,2124;355,2102;251,2166;263,2187;368,2124;493,2047;481,2026;376,2090;389,2111;493,2047;618,1971;606,1950;501,2014;514,2034;618,1971;744,1895;731,1874;627,1937;640,1959;744,1895;869,1819;857,1798;752,1861;765,1883;869,1819;995,1743;982,1722;877,1786;890,1806;995,1743;1120,1668;1107,1646;1002,1710;1015,1730;1120,1668;1245,1592;1232,1570;1128,1634;1141,1655;1245,1592" o:connectangles="0,0,0,0,0,0,0,0,0,0,0,0,0,0,0,0,0,0,0,0,0,0,0,0,0,0,0,0,0,0,0,0,0,0,0,0,0,0,0,0,0,0,0,0,0,0,0,0,0,0"/>
                </v:shape>
                <v:shape id="AutoShape 903" o:spid="_x0000_s1028" style="position:absolute;left:139;top:4936;width:2736;height:623;visibility:visible;mso-wrap-style:square;v-text-anchor:top" coordsize="2736,6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w9g4sEA&#10;AADdAAAADwAAAGRycy9kb3ducmV2LnhtbERPy6rCMBDdX/AfwgjurqmCRatRfIILN7fqfmjGtthM&#10;SpNq/XsjCHc3h/OcxaozlXhQ40rLCkbDCARxZnXJuYLL+fA7BeE8ssbKMil4kYPVsvezwETbJ//R&#10;I/W5CCHsElRQeF8nUrqsIINuaGviwN1sY9AH2ORSN/gM4aaS4yiKpcGSQ0OBNW0Lyu5paxRM4tl2&#10;+pqROe32m3RybS+b9rhXatDv1nMQnjr/L/66jzrMH8Vj+HwTTpDL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cPYOLBAAAA3QAAAA8AAAAAAAAAAAAAAAAAmAIAAGRycy9kb3du&#10;cmV2LnhtbFBLBQYAAAAABAAEAPUAAACGAwAAAAA=&#10;" path="m9036,-2609r-2074,m10284,-3366r-1248,757e" filled="f" strokecolor="#211f1f" strokeweight=".42839mm">
                  <v:path arrowok="t" o:connecttype="custom" o:connectlocs="9036,2328;6962,2328;10284,1571;9036,2328" o:connectangles="0,0,0,0"/>
                </v:shape>
                <v:shape id="AutoShape 902" o:spid="_x0000_s1029" style="position:absolute;left:8337;top:297;width:586;height:1279;visibility:visible;mso-wrap-style:square;v-text-anchor:top" coordsize="586,12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kVm8UA&#10;AADdAAAADwAAAGRycy9kb3ducmV2LnhtbERPTWvCQBC9F/oflil4KXWjFZHUTRBB8OClmkOP0+x0&#10;E7I7m2ZXjf313ULB2zze56zL0VlxoSG0nhXMphkI4trrlo2C6rR7WYEIEVmj9UwKbhSgLB4f1phr&#10;f+V3uhyjESmEQ44Kmhj7XMpQN+QwTH1PnLgvPziMCQ5G6gGvKdxZOc+ypXTYcmposKdtQ3V3PDsF&#10;q+ePxfehq2K3tSfz86k3troZpSZP4+YNRKQx3sX/7r1O82fLV/j7Jp0gi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qRWbxQAAAN0AAAAPAAAAAAAAAAAAAAAAAJgCAABkcnMv&#10;ZG93bnJldi54bWxQSwUGAAAAAAQABAD1AAAAigMAAAAA&#10;" path="m73,1167l51,1156,,1269r23,10l73,1167t59,-135l110,1022,60,1134r23,10l132,1032m192,897l170,887,121,999r21,11l192,897m252,762l230,752,180,865r23,9l252,762m312,628l289,617,240,730r23,10l312,628m372,493l349,483,300,595r21,10l372,493m431,358l409,348,359,460r23,10l431,358m491,224l469,214,419,325r23,11l491,224m551,88l529,79,479,191r22,10l551,88m586,10l564,,539,56r22,10l586,10e" fillcolor="#211f1f" stroked="f">
                  <v:path arrowok="t" o:connecttype="custom" o:connectlocs="73,1464;51,1453;0,1566;23,1576;73,1464;132,1329;110,1319;60,1431;83,1441;132,1329;192,1194;170,1184;121,1296;142,1307;192,1194;252,1059;230,1049;180,1162;203,1171;252,1059;312,925;289,914;240,1027;263,1037;312,925;372,790;349,780;300,892;321,902;372,790;431,655;409,645;359,757;382,767;431,655;491,521;469,511;419,622;442,633;491,521;551,385;529,376;479,488;501,498;551,385;586,307;564,297;539,353;561,363;586,307" o:connectangles="0,0,0,0,0,0,0,0,0,0,0,0,0,0,0,0,0,0,0,0,0,0,0,0,0,0,0,0,0,0,0,0,0,0,0,0,0,0,0,0,0,0,0,0,0,0,0,0,0,0"/>
                </v:shape>
                <v:shape id="AutoShape 901" o:spid="_x0000_s1030" style="position:absolute;left:139;top:3893;width:2736;height:1667;visibility:visible;mso-wrap-style:square;v-text-anchor:top" coordsize="2736,16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R3PFMQA&#10;AADdAAAADwAAAGRycy9kb3ducmV2LnhtbERP22rCQBB9F/oPyxT6pht7CTG6ESm0iA8tGj9gyE4u&#10;JDubZrcm/XtXEPo2h3OdzXYynbjQ4BrLCpaLCARxYXXDlYJz/jFPQDiPrLGzTAr+yME2e5htMNV2&#10;5CNdTr4SIYRdigpq7/tUSlfUZNAtbE8cuNIOBn2AQyX1gGMIN518jqJYGmw4NNTY03tNRXv6NQpW&#10;+b7dFUmZHz6/x7ev8se/JL1W6ulx2q1BeJr8v/ju3uswfxm/wu2bcILMr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0dzxTEAAAA3QAAAA8AAAAAAAAAAAAAAAAAmAIAAGRycy9k&#10;b3ducmV2LnhtbFBLBQYAAAAABAAEAPUAAACJAwAAAAA=&#10;" path="m6962,-1565l8254,-3276t782,1711l9116,-3276t1168,954l9636,-3591t,l9116,-3276t-862,l8773,-3591t810,1655l9528,-1941r-54,-15l9422,-1983r-50,-36l9325,-2065r-44,-55l9241,-2182r-37,-70l9172,-2328r-26,-82l9124,-2497r-15,-91l9100,-2683r-3,-96l9101,-2871r11,-88l9129,-3042r22,-78l9179,-3191r32,-65l9249,-3313r41,-48l9335,-3401r49,-29l9435,-3449r55,-8l9545,-3452r54,16l9651,-3410r50,37l9748,-3327r44,54l9833,-3210r36,69l9901,-3065r27,82l9949,-2895r16,91l9974,-2709r3,96l9972,-2521r-10,88l9945,-2350r-23,78l9895,-2201r-33,65l9825,-2079r-42,48l9738,-1992r-48,30l9638,-1944r-55,8xe" filled="f" strokecolor="#211f1f" strokeweight=".42839mm">
                  <v:path arrowok="t" o:connecttype="custom" o:connectlocs="6962,2328;8254,617;9036,2328;9116,617;10284,1571;9636,302;9636,302;9116,617;8254,617;8773,302;9583,1957;9528,1952;9474,1937;9422,1910;9372,1874;9325,1828;9281,1773;9241,1711;9204,1641;9172,1565;9146,1483;9124,1396;9109,1305;9100,1210;9097,1114;9101,1022;9112,934;9129,851;9151,773;9179,702;9211,637;9249,580;9290,532;9335,492;9384,463;9435,444;9490,436;9545,441;9599,457;9651,483;9701,520;9748,566;9792,620;9833,683;9869,752;9901,828;9928,910;9949,998;9965,1089;9974,1184;9977,1280;9972,1372;9962,1460;9945,1543;9922,1621;9895,1692;9862,1757;9825,1814;9783,1862;9738,1901;9690,1931;9638,1949;9583,1957" o:connectangles="0,0,0,0,0,0,0,0,0,0,0,0,0,0,0,0,0,0,0,0,0,0,0,0,0,0,0,0,0,0,0,0,0,0,0,0,0,0,0,0,0,0,0,0,0,0,0,0,0,0,0,0,0,0,0,0,0,0,0,0,0,0,0"/>
                </v:shape>
                <v:shape id="Freeform 900" o:spid="_x0000_s1031" style="position:absolute;left:9492;top:436;width:45;height:46;visibility:visible;mso-wrap-style:square;v-text-anchor:top" coordsize="45,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ayKsIA&#10;AADdAAAADwAAAGRycy9kb3ducmV2LnhtbERPTYvCMBC9C/6HMII3Taso0jWKCoJ6clXY62wz2xab&#10;SW2iVn+9ERa8zeN9znTemFLcqHaFZQVxPwJBnFpdcKbgdFz3JiCcR9ZYWiYFD3Iwn7VbU0y0vfM3&#10;3Q4+EyGEXYIKcu+rREqX5mTQ9W1FHLg/Wxv0AdaZ1DXeQ7gp5SCKxtJgwaEhx4pWOaXnw9UokPpn&#10;P1lfsvR3Ez+Hu9Fya7a7Sqlup1l8gfDU+I/4373RYX48HsH7m3CCnL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ZlrIqwgAAAN0AAAAPAAAAAAAAAAAAAAAAAJgCAABkcnMvZG93&#10;bnJldi54bWxQSwUGAAAAAAQABAD1AAAAhwMAAAAA&#10;" path="m35,l10,,,11,,35,10,46r25,l44,35r,-24l35,xe" fillcolor="#211f1f" stroked="f">
                  <v:path arrowok="t" o:connecttype="custom" o:connectlocs="35,436;10,436;0,447;0,471;10,482;35,482;44,471;44,447;35,436" o:connectangles="0,0,0,0,0,0,0,0,0"/>
                </v:shape>
                <v:shape id="Freeform 899" o:spid="_x0000_s1032" style="position:absolute;left:9492;top:436;width:45;height:46;visibility:visible;mso-wrap-style:square;v-text-anchor:top" coordsize="45,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wYx9cMA&#10;AADdAAAADwAAAGRycy9kb3ducmV2LnhtbERPTWvCQBC9F/wPywje6iYioURXEVFoaS/VUvE2ZMck&#10;mJ0N2dHEf98tFHqbx/uc5XpwjbpTF2rPBtJpAoq48Lbm0sDXcf/8AioIssXGMxl4UID1avS0xNz6&#10;nj/pfpBSxRAOORqoRNpc61BU5DBMfUscuYvvHEqEXalth30Md42eJUmmHdYcGypsaVtRcT3cnIG3&#10;WfaRbm+P7/NR+jq8i5x2czFmMh42C1BCg/yL/9yvNs5Pswx+v4kn6N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wYx9cMAAADdAAAADwAAAAAAAAAAAAAAAACYAgAAZHJzL2Rv&#10;d25yZXYueG1sUEsFBgAAAAAEAAQA9QAAAIgDAAAAAA==&#10;" path="m22,46r13,l44,35r,-12l44,11,35,,22,,10,,,11,,23,,35,10,46r12,xe" filled="f" strokecolor="#211f1f" strokeweight=".42839mm">
                  <v:path arrowok="t" o:connecttype="custom" o:connectlocs="22,482;35,482;44,471;44,459;44,447;35,436;22,436;10,436;0,447;0,459;0,471;10,482;22,482" o:connectangles="0,0,0,0,0,0,0,0,0,0,0,0,0"/>
                </v:shape>
                <v:shape id="Freeform 898" o:spid="_x0000_s1033" style="position:absolute;left:9818;top:1901;width:45;height:46;visibility:visible;mso-wrap-style:square;v-text-anchor:top" coordsize="45,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iJxsMA&#10;AADdAAAADwAAAGRycy9kb3ducmV2LnhtbERPS4vCMBC+C/6HMAveNK2iK12jqCCoJ1/gdWxm27LN&#10;pDZRu/vrjSDsbT6+50xmjSnFnWpXWFYQ9yIQxKnVBWcKTsdVdwzCeWSNpWVS8EsOZtN2a4KJtg/e&#10;0/3gMxFC2CWoIPe+SqR0aU4GXc9WxIH7trVBH2CdSV3jI4SbUvajaCQNFhwacqxomVP6c7gZBVKf&#10;d+PVNUsv6/hvsB0uNmazrZTqfDTzLxCeGv8vfrvXOsyPR5/w+iacIK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giJxsMAAADdAAAADwAAAAAAAAAAAAAAAACYAgAAZHJzL2Rv&#10;d25yZXYueG1sUEsFBgAAAAAEAAQA9QAAAIgDAAAAAA==&#10;" path="m35,l10,,,11,,36,10,46r25,l45,36r,-25l35,xe" fillcolor="#211f1f" stroked="f">
                  <v:path arrowok="t" o:connecttype="custom" o:connectlocs="35,1901;10,1901;0,1912;0,1937;10,1947;35,1947;45,1937;45,1912;35,1901" o:connectangles="0,0,0,0,0,0,0,0,0"/>
                </v:shape>
                <v:shape id="Freeform 897" o:spid="_x0000_s1034" style="position:absolute;left:9818;top:1901;width:45;height:46;visibility:visible;mso-wrap-style:square;v-text-anchor:top" coordsize="45,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dUAHMYA&#10;AADdAAAADwAAAGRycy9kb3ducmV2LnhtbESPQUvDQBCF74L/YRmhN7tJkSCx2yJFQakX29LibciO&#10;STA7G7LTJv33zkHwNsN78943y/UUOnOhIbWRHeTzDAxxFX3LtYPD/vX+EUwSZI9dZHJwpQTr1e3N&#10;EksfR/6ky05qoyGcSnTQiPSltalqKGCax55Yte84BBRdh9r6AUcND51dZFlhA7asDQ32tGmo+tmd&#10;g4P3RfGRb87X49dexjZtRU4vD+Lc7G56fgIjNMm/+e/6zSt+XiiufqMj2N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dUAHMYAAADdAAAADwAAAAAAAAAAAAAAAACYAgAAZHJz&#10;L2Rvd25yZXYueG1sUEsFBgAAAAAEAAQA9QAAAIsDAAAAAA==&#10;" path="m23,46r12,l45,36r,-13l45,11,35,,23,,10,,,11,,23,,36,10,46r13,xe" filled="f" strokecolor="#211f1f" strokeweight=".42839mm">
                  <v:path arrowok="t" o:connecttype="custom" o:connectlocs="23,1947;35,1947;45,1937;45,1924;45,1912;35,1901;23,1901;10,1901;0,1912;0,1924;0,1937;10,1947;23,1947" o:connectangles="0,0,0,0,0,0,0,0,0,0,0,0,0"/>
                </v:shape>
                <v:shape id="Freeform 896" o:spid="_x0000_s1035" style="position:absolute;left:10006;top:776;width:45;height:46;visibility:visible;mso-wrap-style:square;v-text-anchor:top" coordsize="45,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u4L8UA&#10;AADdAAAADwAAAGRycy9kb3ducmV2LnhtbERPS2vCQBC+F/wPywi91U1aKpq6ii0EjKf6gF6n2WkS&#10;zM6m2W0S/fWuUPA2H99zFqvB1KKj1lWWFcSTCARxbnXFhYLjIX2agXAeWWNtmRScycFqOXpYYKJt&#10;zzvq9r4QIYRdggpK75tESpeXZNBNbEMcuB/bGvQBtoXULfYh3NTyOYqm0mDFoaHEhj5Kyk/7P6NA&#10;6q/PWfpb5N+b+PKyfX3PTLZtlHocD+s3EJ4Gfxf/uzc6zI+nc7h9E06Qy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27gvxQAAAN0AAAAPAAAAAAAAAAAAAAAAAJgCAABkcnMv&#10;ZG93bnJldi54bWxQSwUGAAAAAAQABAD1AAAAigMAAAAA&#10;" path="m35,l9,,,11,,36,9,46r26,l44,36r,-25l35,xe" fillcolor="#211f1f" stroked="f">
                  <v:path arrowok="t" o:connecttype="custom" o:connectlocs="35,776;9,776;0,787;0,812;9,822;35,822;44,812;44,787;35,776" o:connectangles="0,0,0,0,0,0,0,0,0"/>
                </v:shape>
                <v:shape id="Freeform 895" o:spid="_x0000_s1036" style="position:absolute;left:10006;top:776;width:45;height:46;visibility:visible;mso-wrap-style:square;v-text-anchor:top" coordsize="45,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qax8YA&#10;AADdAAAADwAAAGRycy9kb3ducmV2LnhtbESPQUvDQBCF70L/wzKCN7tJkSppt0VKBUUvtqL0NmTH&#10;JJidDdlpk/5751DobYb35r1vlusxtOZEfWoiO8inGRjiMvqGKwdf+5f7JzBJkD22kcnBmRKsV5Ob&#10;JRY+DvxJp51URkM4FeigFukKa1NZU8A0jR2xar+xDyi69pX1PQ4aHlo7y7K5DdiwNtTY0aam8m93&#10;DA7eZvOPfHM8fx/2MjTpXeRn+yDO3d2OzwswQqNczZfrV6/4+aPy6zc6gl3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nqax8YAAADdAAAADwAAAAAAAAAAAAAAAACYAgAAZHJz&#10;L2Rvd25yZXYueG1sUEsFBgAAAAAEAAQA9QAAAIsDAAAAAA==&#10;" path="m22,46r13,l44,36r,-13l44,11,35,,22,,9,,,11,,23,,36,9,46r13,xe" filled="f" strokecolor="#211f1f" strokeweight=".42839mm">
                  <v:path arrowok="t" o:connecttype="custom" o:connectlocs="22,822;35,822;44,812;44,799;44,787;35,776;22,776;9,776;0,787;0,799;0,812;9,822;22,822" o:connectangles="0,0,0,0,0,0,0,0,0,0,0,0,0"/>
                </v:shape>
                <v:shape id="Freeform 894" o:spid="_x0000_s1037" style="position:absolute;left:9211;top:1057;width:45;height:46;visibility:visible;mso-wrap-style:square;v-text-anchor:top" coordsize="45,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3Qi9MMA&#10;AADdAAAADwAAAGRycy9kb3ducmV2LnhtbERPS4vCMBC+L/gfwgje1rTKqlSjqCCop/UBXsdmbIvN&#10;pDZRu/vrNwuCt/n4njOZNaYUD6pdYVlB3I1AEKdWF5wpOB5WnyMQziNrLC2Tgh9yMJu2PiaYaPvk&#10;HT32PhMhhF2CCnLvq0RKl+Zk0HVtRRy4i60N+gDrTOoanyHclLIXRQNpsODQkGNFy5zS6/5uFEh9&#10;+h6tbll6Xse//e3XYmM220qpTruZj0F4avxb/HKvdZgfD2P4/yacIK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3Qi9MMAAADdAAAADwAAAAAAAAAAAAAAAACYAgAAZHJzL2Rv&#10;d25yZXYueG1sUEsFBgAAAAAEAAQA9QAAAIgDAAAAAA==&#10;" path="m35,l10,,,9,,34,10,45r25,l45,34,45,9,35,xe" fillcolor="#211f1f" stroked="f">
                  <v:path arrowok="t" o:connecttype="custom" o:connectlocs="35,1058;10,1058;0,1067;0,1092;10,1103;35,1103;45,1092;45,1067;35,1058" o:connectangles="0,0,0,0,0,0,0,0,0"/>
                </v:shape>
                <v:shape id="AutoShape 893" o:spid="_x0000_s1038" style="position:absolute;left:330;top:3893;width:2498;height:1667;visibility:visible;mso-wrap-style:square;v-text-anchor:top" coordsize="2498,16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4wtVcYA&#10;AADdAAAADwAAAGRycy9kb3ducmV2LnhtbERP22rCQBB9L/QflhH6IrqJtKZNs0opFAqCoC3YxzE7&#10;uWB2Ns2uGv16VxB8m8O5TjbvTSMO1LnasoJ4HIEgzq2uuVTw+/M1egXhPLLGxjIpOJGD+ezxIcNU&#10;2yOv6LD2pQgh7FJUUHnfplK6vCKDbmxb4sAVtjPoA+xKqTs8hnDTyEkUTaXBmkNDhS19VpTv1nuj&#10;4CU2/8N2uyy3m+R5sSj+9m90Hir1NOg/3kF46v1dfHN/6zA/TiZw/SacIGc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4wtVcYAAADdAAAADwAAAAAAAAAAAAAAAACYAgAAZHJz&#10;L2Rvd25yZXYueG1sUEsFBgAAAAAEAAQA9QAAAIsDAAAAAA==&#10;" path="m8904,-2790r12,l8926,-2801r,-12l8926,-2826r-10,-9l8904,-2835r-13,l8881,-2826r,13l8881,-2801r10,11l8904,-2790xm7002,-1871r26,14l7081,-1807r42,94l7117,-1565t2133,-245l8925,-3276t844,1151l9445,-3591t-69,1704l9341,-2039r-126,76m9733,-2277r-126,77l9642,-2048t-790,343l8865,-1709r32,l8932,-1689r23,57m10037,-2432r-13,8l10001,-2396r-12,49l10010,-2272e" filled="f" strokecolor="#211f1f" strokeweight=".42839mm">
                  <v:path arrowok="t" o:connecttype="custom" o:connectlocs="8904,1103;8916,1103;8926,1092;8926,1080;8926,1067;8916,1058;8904,1058;8891,1058;8881,1067;8881,1080;8881,1092;8891,1103;8904,1103;7002,2022;7028,2036;7081,2086;7123,2180;7117,2328;9250,2083;8925,617;9769,1768;9445,302;9376,2006;9341,1854;9215,1930;9733,1616;9607,1693;9642,1845;8852,2188;8865,2184;8897,2184;8932,2204;8955,2261;10037,1461;10024,1469;10001,1497;9989,1546;10010,1621" o:connectangles="0,0,0,0,0,0,0,0,0,0,0,0,0,0,0,0,0,0,0,0,0,0,0,0,0,0,0,0,0,0,0,0,0,0,0,0,0,0"/>
                </v:shape>
                <v:shape id="Freeform 892" o:spid="_x0000_s1039" style="position:absolute;left:9334;top:1945;width:1337;height:877;visibility:visible;mso-wrap-style:square;v-text-anchor:top" coordsize="1337,8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LEcMA&#10;AADdAAAADwAAAGRycy9kb3ducmV2LnhtbERPS2sCMRC+F/wPYQreaqKCla1RilQRD/W1B4/DZtws&#10;3UyWTarrvzeFgrf5+J4zW3SuFldqQ+VZw3CgQBAX3lRcashPq7cpiBCRDdaeScOdAizmvZcZZsbf&#10;+EDXYyxFCuGQoQYbY5NJGQpLDsPAN8SJu/jWYUywLaVp8ZbCXS1HSk2kw4pTg8WGlpaKn+Ov07Ab&#10;fW/2uzyoy5ZX9uuwzs/3qdK6/9p9foCI1MWn+N+9MWn+8H0Mf9+kE+T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VLEcMAAADdAAAADwAAAAAAAAAAAAAAAACYAgAAZHJzL2Rv&#10;d25yZXYueG1sUEsFBgAAAAAEAAQA9QAAAIgDAAAAAA==&#10;" path="m1336,112l1269,r-21,13l1275,59,48,803,21,758,,770,62,877r12,l76,876r11,-7l61,824,1288,80r26,45l1325,118r11,-6e" fillcolor="#211f1f" stroked="f">
                  <v:path arrowok="t" o:connecttype="custom" o:connectlocs="1336,2057;1269,1945;1248,1958;1275,2004;48,2748;21,2703;0,2715;62,2822;74,2822;76,2821;87,2814;61,2769;1288,2025;1314,2070;1325,2063;1336,2057" o:connectangles="0,0,0,0,0,0,0,0,0,0,0,0,0,0,0,0"/>
                </v:shape>
                <v:shape id="Picture 891" o:spid="_x0000_s1040" type="#_x0000_t75" style="position:absolute;left:9840;top:2246;width:324;height:2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0bG5TEAAAA3QAAAA8AAABkcnMvZG93bnJldi54bWxET0trAjEQvhf6H8IUvNWsIiqrUaRFaYUe&#10;fFy8jZtxs7iZLJtotv31plDobT6+58yXna3FnVpfOVYw6GcgiAunKy4VHA/r1ykIH5A11o5JwTd5&#10;WC6en+aYaxd5R/d9KEUKYZ+jAhNCk0vpC0MWfd81xIm7uNZiSLAtpW4xpnBby2GWjaXFilODwYbe&#10;DBXX/c0qGJ5/xl8mmiq6cvK+OcbtafOJSvVeutUMRKAu/Iv/3B86zR9MRvD7TTpBLh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0bG5TEAAAA3QAAAA8AAAAAAAAAAAAAAAAA&#10;nwIAAGRycy9kb3ducmV2LnhtbFBLBQYAAAAABAAEAPcAAACQAwAAAAA=&#10;">
                  <v:imagedata r:id="rId329" o:title=""/>
                </v:shape>
                <v:shape id="Freeform 890" o:spid="_x0000_s1041" style="position:absolute;left:9680;top:1091;width:223;height:178;visibility:visible;mso-wrap-style:square;v-text-anchor:top" coordsize="223,1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biej8MA&#10;AADdAAAADwAAAGRycy9kb3ducmV2LnhtbERPzWoCMRC+C32HMAVvmlWo1tUopVWwt7r1AYbNuFnd&#10;TLZJuq59+qZQ8DYf3++sNr1tREc+1I4VTMYZCOLS6ZorBcfP3egZRIjIGhvHpOBGATbrh8EKc+2u&#10;fKCuiJVIIRxyVGBibHMpQ2nIYhi7ljhxJ+ctxgR9JbXHawq3jZxm2UxarDk1GGzp1VB5Kb6tgrdi&#10;YbZfH7TYTednv30/nLT96ZQaPvYvSxCR+ngX/7v3Os2fzJ/g75t0gl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biej8MAAADdAAAADwAAAAAAAAAAAAAAAACYAgAAZHJzL2Rv&#10;d25yZXYueG1sUEsFBgAAAAAEAAQA9QAAAIgDAAAAAA==&#10;" path="m,127r37,51l86,,207,r15,34e" filled="f" strokecolor="#211f1f" strokeweight=".42844mm">
                  <v:path arrowok="t" o:connecttype="custom" o:connectlocs="0,1218;37,1269;86,1091;207,1091;222,1125" o:connectangles="0,0,0,0,0"/>
                </v:shape>
                <v:shape id="Picture 889" o:spid="_x0000_s1042" type="#_x0000_t75" style="position:absolute;left:9701;top:1352;width:148;height:5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4PkS7BAAAA3QAAAA8AAABkcnMvZG93bnJldi54bWxET82KwjAQvi/sO4RZ8LZN9VClGkUWRQ96&#10;WPUBxmZsi82km8Ra394Iwt7m4/ud2aI3jejI+dqygmGSgiAurK65VHA6rr8nIHxA1thYJgUP8rCY&#10;f37MMNf2zr/UHUIpYgj7HBVUIbS5lL6oyKBPbEscuYt1BkOErpTa4T2Gm0aO0jSTBmuODRW29FNR&#10;cT3cjIK/3SrLzp1s+nLc8WO732zchJUafPXLKYhAffgXv91bHecPxxm8voknyPkT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N4PkS7BAAAA3QAAAA8AAAAAAAAAAAAAAAAAnwIA&#10;AGRycy9kb3ducmV2LnhtbFBLBQYAAAAABAAEAPcAAACNAwAAAAA=&#10;">
                  <v:imagedata r:id="rId330" o:title=""/>
                </v:shape>
                <v:shape id="Picture 888" o:spid="_x0000_s1043" type="#_x0000_t75" style="position:absolute;left:9508;top:479;width:142;height:5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7D8tPEAAAA3QAAAA8AAABkcnMvZG93bnJldi54bWxET0trwkAQvgv9D8sI3nSTSrXGrBIKpb0o&#10;aHvxNmQnD8zOprtbk/57t1DobT6+5+T70XTiRs63lhWkiwQEcWl1y7WCz4/X+TMIH5A1dpZJwQ95&#10;2O8eJjlm2g58ots51CKGsM9QQRNCn0npy4YM+oXtiSNXWWcwROhqqR0OMdx08jFJVtJgy7GhwZ5e&#10;Giqv52+jILmc6KvYmLF/OlbucCmGt3Q5KDWbjsUWRKAx/Iv/3O86zk/Xa/j9Jp4gd3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7D8tPEAAAA3QAAAA8AAAAAAAAAAAAAAAAA&#10;nwIAAGRycy9kb3ducmV2LnhtbFBLBQYAAAAABAAEAPcAAACQAwAAAAA=&#10;">
                  <v:imagedata r:id="rId331" o:title=""/>
                </v:shape>
                <w10:wrap anchorx="page"/>
              </v:group>
            </w:pict>
          </mc:Fallback>
        </mc:AlternateContent>
      </w:r>
      <w:r w:rsidR="00B1318A">
        <w:rPr>
          <w:color w:val="211F1F"/>
          <w:sz w:val="29"/>
        </w:rPr>
        <w:t>F</w:t>
      </w:r>
      <w:r w:rsidR="00B1318A">
        <w:rPr>
          <w:color w:val="211F1F"/>
          <w:sz w:val="29"/>
        </w:rPr>
        <w:tab/>
      </w:r>
      <w:r w:rsidR="00B1318A">
        <w:rPr>
          <w:color w:val="211F1F"/>
          <w:position w:val="-2"/>
          <w:sz w:val="29"/>
        </w:rPr>
        <w:t>G</w:t>
      </w:r>
    </w:p>
    <w:p w:rsidR="006925E3" w:rsidRDefault="00B1318A">
      <w:pPr>
        <w:tabs>
          <w:tab w:val="left" w:pos="1131"/>
        </w:tabs>
        <w:spacing w:line="310" w:lineRule="exact"/>
        <w:ind w:right="128"/>
        <w:jc w:val="center"/>
      </w:pPr>
      <w:r>
        <w:rPr>
          <w:color w:val="211F1F"/>
          <w:sz w:val="29"/>
        </w:rPr>
        <w:t>E</w:t>
      </w:r>
      <w:r>
        <w:rPr>
          <w:color w:val="211F1F"/>
          <w:sz w:val="29"/>
          <w:u w:val="thick" w:color="211F1F"/>
        </w:rPr>
        <w:t xml:space="preserve"> </w:t>
      </w:r>
      <w:r>
        <w:rPr>
          <w:color w:val="211F1F"/>
          <w:sz w:val="29"/>
          <w:u w:val="thick" w:color="211F1F"/>
        </w:rPr>
        <w:tab/>
      </w:r>
      <w:r>
        <w:rPr>
          <w:color w:val="211F1F"/>
          <w:position w:val="10"/>
        </w:rPr>
        <w:t>b</w:t>
      </w:r>
    </w:p>
    <w:p w:rsidR="006925E3" w:rsidRDefault="00B1318A">
      <w:pPr>
        <w:tabs>
          <w:tab w:val="left" w:pos="2574"/>
        </w:tabs>
        <w:spacing w:line="350" w:lineRule="exact"/>
        <w:ind w:left="1453"/>
        <w:jc w:val="center"/>
      </w:pPr>
      <w:r>
        <w:rPr>
          <w:color w:val="211F1F"/>
          <w:sz w:val="29"/>
        </w:rPr>
        <w:t>H</w:t>
      </w:r>
      <w:r>
        <w:rPr>
          <w:color w:val="211F1F"/>
          <w:sz w:val="29"/>
        </w:rPr>
        <w:tab/>
      </w:r>
      <w:r>
        <w:rPr>
          <w:color w:val="211F1F"/>
          <w:position w:val="-4"/>
        </w:rPr>
        <w:t>a</w:t>
      </w:r>
    </w:p>
    <w:p w:rsidR="006925E3" w:rsidRDefault="00B1318A">
      <w:pPr>
        <w:spacing w:before="45" w:line="39" w:lineRule="exact"/>
        <w:ind w:left="1737" w:right="128"/>
        <w:jc w:val="center"/>
        <w:rPr>
          <w:sz w:val="19"/>
        </w:rPr>
      </w:pPr>
      <w:r>
        <w:rPr>
          <w:color w:val="211F1F"/>
          <w:w w:val="105"/>
          <w:sz w:val="19"/>
          <w:u w:val="thick" w:color="211F1F"/>
        </w:rPr>
        <w:t>a</w:t>
      </w:r>
      <w:r>
        <w:rPr>
          <w:color w:val="211F1F"/>
          <w:spacing w:val="54"/>
          <w:w w:val="105"/>
          <w:sz w:val="19"/>
        </w:rPr>
        <w:t xml:space="preserve"> </w:t>
      </w:r>
      <w:r>
        <w:rPr>
          <w:color w:val="211F1F"/>
          <w:w w:val="105"/>
          <w:position w:val="-6"/>
          <w:sz w:val="19"/>
        </w:rPr>
        <w:t>3</w:t>
      </w:r>
    </w:p>
    <w:p w:rsidR="006925E3" w:rsidRDefault="006925E3">
      <w:pPr>
        <w:spacing w:line="39" w:lineRule="exact"/>
        <w:jc w:val="center"/>
        <w:rPr>
          <w:sz w:val="19"/>
        </w:rPr>
        <w:sectPr w:rsidR="006925E3">
          <w:type w:val="continuous"/>
          <w:pgSz w:w="11910" w:h="16840"/>
          <w:pgMar w:top="1260" w:right="620" w:bottom="1000" w:left="1000" w:header="720" w:footer="720" w:gutter="0"/>
          <w:cols w:num="4" w:space="720" w:equalWidth="0">
            <w:col w:w="3599" w:space="40"/>
            <w:col w:w="711" w:space="39"/>
            <w:col w:w="704" w:space="417"/>
            <w:col w:w="4780"/>
          </w:cols>
        </w:sectPr>
      </w:pPr>
    </w:p>
    <w:p w:rsidR="006925E3" w:rsidRDefault="00B1318A">
      <w:pPr>
        <w:tabs>
          <w:tab w:val="left" w:pos="8051"/>
          <w:tab w:val="left" w:pos="8538"/>
        </w:tabs>
        <w:spacing w:line="241" w:lineRule="exact"/>
        <w:ind w:left="3700"/>
        <w:rPr>
          <w:sz w:val="19"/>
        </w:rPr>
      </w:pPr>
      <w:r>
        <w:rPr>
          <w:rFonts w:ascii="Symbol" w:hAnsi="Symbol"/>
          <w:spacing w:val="-6"/>
          <w:position w:val="-4"/>
          <w:sz w:val="24"/>
        </w:rPr>
        <w:lastRenderedPageBreak/>
        <w:t></w:t>
      </w:r>
      <w:r>
        <w:rPr>
          <w:spacing w:val="-6"/>
          <w:sz w:val="24"/>
        </w:rPr>
        <w:t>b</w:t>
      </w:r>
      <w:r>
        <w:rPr>
          <w:spacing w:val="-5"/>
          <w:sz w:val="24"/>
        </w:rPr>
        <w:t xml:space="preserve"> </w:t>
      </w:r>
      <w:r>
        <w:rPr>
          <w:rFonts w:ascii="Symbol" w:hAnsi="Symbol"/>
          <w:sz w:val="24"/>
        </w:rPr>
        <w:t></w:t>
      </w:r>
      <w:r>
        <w:rPr>
          <w:rFonts w:ascii="Times New Roman" w:hAnsi="Times New Roman"/>
          <w:spacing w:val="-20"/>
          <w:sz w:val="24"/>
        </w:rPr>
        <w:t xml:space="preserve"> </w:t>
      </w:r>
      <w:r>
        <w:rPr>
          <w:sz w:val="24"/>
        </w:rPr>
        <w:t>1</w:t>
      </w:r>
      <w:r>
        <w:rPr>
          <w:sz w:val="24"/>
        </w:rPr>
        <w:tab/>
      </w:r>
      <w:r>
        <w:rPr>
          <w:color w:val="211F1F"/>
          <w:position w:val="-16"/>
        </w:rPr>
        <w:t>a</w:t>
      </w:r>
      <w:r>
        <w:rPr>
          <w:color w:val="211F1F"/>
          <w:position w:val="-16"/>
        </w:rPr>
        <w:tab/>
      </w:r>
      <w:r>
        <w:rPr>
          <w:color w:val="211F1F"/>
          <w:position w:val="-13"/>
          <w:sz w:val="19"/>
        </w:rPr>
        <w:t>2</w:t>
      </w:r>
    </w:p>
    <w:p w:rsidR="006925E3" w:rsidRDefault="006925E3">
      <w:pPr>
        <w:spacing w:line="241" w:lineRule="exact"/>
        <w:rPr>
          <w:sz w:val="19"/>
        </w:rPr>
        <w:sectPr w:rsidR="006925E3">
          <w:type w:val="continuous"/>
          <w:pgSz w:w="11910" w:h="16840"/>
          <w:pgMar w:top="1260" w:right="620" w:bottom="1000" w:left="1000" w:header="720" w:footer="720" w:gutter="0"/>
          <w:cols w:space="720"/>
        </w:sectPr>
      </w:pPr>
    </w:p>
    <w:p w:rsidR="006925E3" w:rsidRDefault="006925E3">
      <w:pPr>
        <w:pStyle w:val="Textoindependiente"/>
        <w:spacing w:before="4"/>
        <w:rPr>
          <w:sz w:val="33"/>
        </w:rPr>
      </w:pPr>
    </w:p>
    <w:p w:rsidR="006925E3" w:rsidRDefault="00B1318A">
      <w:pPr>
        <w:pStyle w:val="Prrafodelista"/>
        <w:numPr>
          <w:ilvl w:val="0"/>
          <w:numId w:val="77"/>
        </w:numPr>
        <w:tabs>
          <w:tab w:val="left" w:pos="981"/>
        </w:tabs>
        <w:spacing w:line="249" w:lineRule="exact"/>
        <w:rPr>
          <w:sz w:val="16"/>
        </w:rPr>
      </w:pPr>
      <w:r>
        <w:rPr>
          <w:position w:val="1"/>
          <w:sz w:val="24"/>
        </w:rPr>
        <w:t>A</w:t>
      </w:r>
      <w:r>
        <w:rPr>
          <w:sz w:val="16"/>
        </w:rPr>
        <w:t xml:space="preserve">T </w:t>
      </w:r>
      <w:r>
        <w:rPr>
          <w:position w:val="1"/>
          <w:sz w:val="24"/>
        </w:rPr>
        <w:t>= A</w:t>
      </w:r>
      <w:r>
        <w:rPr>
          <w:sz w:val="16"/>
        </w:rPr>
        <w:t xml:space="preserve">L </w:t>
      </w:r>
      <w:r>
        <w:rPr>
          <w:position w:val="1"/>
          <w:sz w:val="24"/>
        </w:rPr>
        <w:t>+ A</w:t>
      </w:r>
      <w:r>
        <w:rPr>
          <w:sz w:val="16"/>
        </w:rPr>
        <w:t xml:space="preserve">ABCD </w:t>
      </w:r>
      <w:r>
        <w:rPr>
          <w:position w:val="1"/>
          <w:sz w:val="24"/>
        </w:rPr>
        <w:t>+</w:t>
      </w:r>
      <w:r>
        <w:rPr>
          <w:spacing w:val="62"/>
          <w:position w:val="1"/>
          <w:sz w:val="24"/>
        </w:rPr>
        <w:t xml:space="preserve"> </w:t>
      </w:r>
      <w:r>
        <w:rPr>
          <w:position w:val="1"/>
          <w:sz w:val="24"/>
        </w:rPr>
        <w:t>A</w:t>
      </w:r>
      <w:r>
        <w:rPr>
          <w:sz w:val="16"/>
        </w:rPr>
        <w:t>EFGH</w:t>
      </w:r>
    </w:p>
    <w:p w:rsidR="006925E3" w:rsidRDefault="00B1318A">
      <w:pPr>
        <w:tabs>
          <w:tab w:val="left" w:pos="2673"/>
        </w:tabs>
        <w:spacing w:line="344" w:lineRule="exact"/>
        <w:ind w:left="699"/>
        <w:rPr>
          <w:sz w:val="29"/>
        </w:rPr>
      </w:pPr>
      <w:r>
        <w:br w:type="column"/>
      </w:r>
      <w:r>
        <w:rPr>
          <w:color w:val="211F1F"/>
          <w:position w:val="-1"/>
          <w:sz w:val="29"/>
        </w:rPr>
        <w:lastRenderedPageBreak/>
        <w:t>B</w:t>
      </w:r>
      <w:r>
        <w:rPr>
          <w:color w:val="211F1F"/>
          <w:sz w:val="29"/>
          <w:u w:val="thick" w:color="211F1F"/>
        </w:rPr>
        <w:t xml:space="preserve"> </w:t>
      </w:r>
      <w:r>
        <w:rPr>
          <w:color w:val="211F1F"/>
          <w:sz w:val="29"/>
          <w:u w:val="thick" w:color="211F1F"/>
        </w:rPr>
        <w:tab/>
      </w:r>
      <w:r>
        <w:rPr>
          <w:rFonts w:ascii="Arial Narrow" w:hAnsi="Arial Narrow"/>
          <w:color w:val="211F1F"/>
          <w:spacing w:val="-3"/>
          <w:sz w:val="19"/>
          <w:u w:val="thick" w:color="211F1F"/>
        </w:rPr>
        <w:t xml:space="preserve">60°  </w:t>
      </w:r>
      <w:r>
        <w:rPr>
          <w:rFonts w:ascii="Arial Narrow" w:hAnsi="Arial Narrow"/>
          <w:color w:val="211F1F"/>
          <w:spacing w:val="3"/>
          <w:sz w:val="19"/>
        </w:rPr>
        <w:t xml:space="preserve"> </w:t>
      </w:r>
      <w:r>
        <w:rPr>
          <w:color w:val="211F1F"/>
          <w:position w:val="-4"/>
          <w:sz w:val="29"/>
        </w:rPr>
        <w:t>C</w:t>
      </w:r>
    </w:p>
    <w:p w:rsidR="006925E3" w:rsidRDefault="00B1318A">
      <w:pPr>
        <w:spacing w:before="29" w:line="108" w:lineRule="auto"/>
        <w:ind w:right="734"/>
        <w:jc w:val="right"/>
        <w:rPr>
          <w:sz w:val="19"/>
        </w:rPr>
      </w:pPr>
      <w:r>
        <w:rPr>
          <w:color w:val="211F1F"/>
          <w:spacing w:val="-2"/>
          <w:position w:val="-19"/>
          <w:sz w:val="29"/>
        </w:rPr>
        <w:t>Q</w:t>
      </w:r>
      <w:r>
        <w:rPr>
          <w:color w:val="211F1F"/>
          <w:spacing w:val="-2"/>
          <w:sz w:val="19"/>
        </w:rPr>
        <w:t>a/2</w:t>
      </w:r>
    </w:p>
    <w:p w:rsidR="006925E3" w:rsidRDefault="006925E3">
      <w:pPr>
        <w:spacing w:line="108" w:lineRule="auto"/>
        <w:jc w:val="right"/>
        <w:rPr>
          <w:sz w:val="19"/>
        </w:rPr>
        <w:sectPr w:rsidR="006925E3">
          <w:type w:val="continuous"/>
          <w:pgSz w:w="11910" w:h="16840"/>
          <w:pgMar w:top="1260" w:right="620" w:bottom="1000" w:left="1000" w:header="720" w:footer="720" w:gutter="0"/>
          <w:cols w:num="2" w:space="720" w:equalWidth="0">
            <w:col w:w="3559" w:space="2866"/>
            <w:col w:w="3865"/>
          </w:cols>
        </w:sectPr>
      </w:pPr>
    </w:p>
    <w:p w:rsidR="006925E3" w:rsidRDefault="00B1318A">
      <w:pPr>
        <w:pStyle w:val="Textoindependiente"/>
        <w:spacing w:before="56" w:line="164" w:lineRule="exact"/>
        <w:ind w:left="968"/>
        <w:rPr>
          <w:rFonts w:ascii="Symbol" w:hAnsi="Symbol"/>
        </w:rPr>
      </w:pPr>
      <w:r>
        <w:rPr>
          <w:position w:val="-13"/>
        </w:rPr>
        <w:lastRenderedPageBreak/>
        <w:t>=</w:t>
      </w:r>
      <w:r>
        <w:rPr>
          <w:spacing w:val="-3"/>
          <w:position w:val="-13"/>
        </w:rPr>
        <w:t xml:space="preserve"> </w:t>
      </w:r>
      <w:r>
        <w:rPr>
          <w:position w:val="-13"/>
        </w:rPr>
        <w:t>4</w:t>
      </w:r>
      <w:r>
        <w:rPr>
          <w:spacing w:val="-41"/>
          <w:position w:val="-13"/>
        </w:rPr>
        <w:t xml:space="preserve"> </w:t>
      </w:r>
      <w:r>
        <w:rPr>
          <w:rFonts w:ascii="Symbol" w:hAnsi="Symbol"/>
        </w:rPr>
        <w:t></w:t>
      </w:r>
      <w:r>
        <w:rPr>
          <w:rFonts w:ascii="Times New Roman" w:hAnsi="Times New Roman"/>
          <w:spacing w:val="-22"/>
        </w:rPr>
        <w:t xml:space="preserve"> </w:t>
      </w:r>
      <w:r>
        <w:rPr>
          <w:position w:val="1"/>
        </w:rPr>
        <w:t>3</w:t>
      </w:r>
      <w:r>
        <w:rPr>
          <w:spacing w:val="-18"/>
          <w:position w:val="1"/>
        </w:rPr>
        <w:t xml:space="preserve"> </w:t>
      </w:r>
      <w:r>
        <w:rPr>
          <w:rFonts w:ascii="Symbol" w:hAnsi="Symbol"/>
          <w:position w:val="1"/>
        </w:rPr>
        <w:t></w:t>
      </w:r>
      <w:r>
        <w:rPr>
          <w:rFonts w:ascii="Times New Roman" w:hAnsi="Times New Roman"/>
          <w:spacing w:val="-27"/>
          <w:position w:val="1"/>
        </w:rPr>
        <w:t xml:space="preserve"> </w:t>
      </w:r>
      <w:r>
        <w:rPr>
          <w:spacing w:val="-11"/>
          <w:position w:val="1"/>
        </w:rPr>
        <w:t>1</w:t>
      </w:r>
      <w:r>
        <w:rPr>
          <w:rFonts w:ascii="Symbol" w:hAnsi="Symbol"/>
          <w:spacing w:val="-11"/>
        </w:rPr>
        <w:t></w:t>
      </w:r>
    </w:p>
    <w:p w:rsidR="006925E3" w:rsidRDefault="006925E3">
      <w:pPr>
        <w:pStyle w:val="Textoindependiente"/>
        <w:spacing w:after="39"/>
        <w:rPr>
          <w:rFonts w:ascii="Symbol" w:hAnsi="Symbol"/>
          <w:sz w:val="10"/>
        </w:rPr>
      </w:pPr>
    </w:p>
    <w:p w:rsidR="006925E3" w:rsidRDefault="00AB6811">
      <w:pPr>
        <w:pStyle w:val="Textoindependiente"/>
        <w:spacing w:line="20" w:lineRule="exact"/>
        <w:ind w:left="1447"/>
        <w:rPr>
          <w:rFonts w:ascii="Symbol" w:hAnsi="Symbol"/>
          <w:sz w:val="2"/>
        </w:rPr>
      </w:pPr>
      <w:r>
        <w:rPr>
          <w:rFonts w:ascii="Symbol" w:hAnsi="Symbol"/>
          <w:noProof/>
          <w:sz w:val="2"/>
          <w:lang w:val="es-PE" w:eastAsia="es-PE" w:bidi="ar-SA"/>
        </w:rPr>
        <mc:AlternateContent>
          <mc:Choice Requires="wpg">
            <w:drawing>
              <wp:inline distT="0" distB="0" distL="0" distR="0">
                <wp:extent cx="293370" cy="12700"/>
                <wp:effectExtent l="10795" t="4445" r="10160" b="1905"/>
                <wp:docPr id="1158" name="Group 8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3370" cy="12700"/>
                          <a:chOff x="0" y="0"/>
                          <a:chExt cx="462" cy="20"/>
                        </a:xfrm>
                      </wpg:grpSpPr>
                      <wps:wsp>
                        <wps:cNvPr id="1159" name="Line 886"/>
                        <wps:cNvCnPr>
                          <a:cxnSpLocks noChangeShapeType="1"/>
                        </wps:cNvCnPr>
                        <wps:spPr bwMode="auto">
                          <a:xfrm>
                            <a:off x="0" y="10"/>
                            <a:ext cx="462" cy="0"/>
                          </a:xfrm>
                          <a:prstGeom prst="line">
                            <a:avLst/>
                          </a:prstGeom>
                          <a:noFill/>
                          <a:ln w="12659">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09960018" id="Group 885" o:spid="_x0000_s1026" style="width:23.1pt;height:1pt;mso-position-horizontal-relative:char;mso-position-vertical-relative:line" coordsize="462,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">
                <v:line id="Line 886" o:spid="_x0000_s1027" style="position:absolute;visibility:visible;mso-wrap-style:square" from="0,10" to="462,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goqtsUAAADdAAAADwAAAGRycy9kb3ducmV2LnhtbERPS2vCQBC+F/wPywi9NRtb1CZmlbZQ&#10;7LUqSm9jdvLQ7GzIbjX213cFwdt8fM/JFr1pxIk6V1tWMIpiEMS51TWXCjbrz6dXEM4ja2wsk4IL&#10;OVjMBw8Zptqe+ZtOK1+KEMIuRQWV920qpcsrMugi2xIHrrCdQR9gV0rd4TmEm0Y+x/FEGqw5NFTY&#10;0kdF+XH1axQku+nfcvyza8vifbs/rIuXi90ulXoc9m8zEJ56fxff3F86zB+NE7h+E06Q8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goqtsUAAADdAAAADwAAAAAAAAAA&#10;AAAAAAChAgAAZHJzL2Rvd25yZXYueG1sUEsFBgAAAAAEAAQA+QAAAJMDAAAAAA==&#10;" strokeweight=".35164mm"/>
                <w10:anchorlock/>
              </v:group>
            </w:pict>
          </mc:Fallback>
        </mc:AlternateContent>
      </w:r>
    </w:p>
    <w:p w:rsidR="006925E3" w:rsidRDefault="00B1318A">
      <w:pPr>
        <w:spacing w:before="220" w:line="1" w:lineRule="exact"/>
        <w:ind w:left="434"/>
        <w:rPr>
          <w:sz w:val="16"/>
        </w:rPr>
      </w:pPr>
      <w:r>
        <w:br w:type="column"/>
      </w:r>
      <w:r>
        <w:rPr>
          <w:sz w:val="24"/>
        </w:rPr>
        <w:lastRenderedPageBreak/>
        <w:t>+ 3</w:t>
      </w:r>
      <w:r>
        <w:rPr>
          <w:position w:val="8"/>
          <w:sz w:val="16"/>
        </w:rPr>
        <w:t xml:space="preserve">2 </w:t>
      </w:r>
      <w:r>
        <w:rPr>
          <w:sz w:val="24"/>
        </w:rPr>
        <w:t>+ 1</w:t>
      </w:r>
      <w:r>
        <w:rPr>
          <w:position w:val="8"/>
          <w:sz w:val="16"/>
        </w:rPr>
        <w:t>2</w:t>
      </w:r>
    </w:p>
    <w:p w:rsidR="006925E3" w:rsidRDefault="00AB6811">
      <w:pPr>
        <w:pStyle w:val="Textoindependiente"/>
        <w:ind w:left="32"/>
        <w:rPr>
          <w:sz w:val="20"/>
        </w:rPr>
      </w:pPr>
      <w:r>
        <w:rPr>
          <w:noProof/>
          <w:sz w:val="20"/>
          <w:lang w:val="es-PE" w:eastAsia="es-PE" w:bidi="ar-SA"/>
        </w:rPr>
        <mc:AlternateContent>
          <mc:Choice Requires="wpg">
            <w:drawing>
              <wp:inline distT="0" distB="0" distL="0" distR="0">
                <wp:extent cx="184785" cy="187325"/>
                <wp:effectExtent l="4445" t="6985" r="10795" b="0"/>
                <wp:docPr id="1152" name="Group 87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4785" cy="187325"/>
                          <a:chOff x="0" y="0"/>
                          <a:chExt cx="291" cy="295"/>
                        </a:xfrm>
                      </wpg:grpSpPr>
                      <wps:wsp>
                        <wps:cNvPr id="1153" name="Line 884"/>
                        <wps:cNvCnPr>
                          <a:cxnSpLocks noChangeShapeType="1"/>
                        </wps:cNvCnPr>
                        <wps:spPr bwMode="auto">
                          <a:xfrm>
                            <a:off x="10" y="189"/>
                            <a:ext cx="25" cy="0"/>
                          </a:xfrm>
                          <a:prstGeom prst="line">
                            <a:avLst/>
                          </a:prstGeom>
                          <a:noFill/>
                          <a:ln w="1246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154" name="Line 883"/>
                        <wps:cNvCnPr>
                          <a:cxnSpLocks noChangeShapeType="1"/>
                        </wps:cNvCnPr>
                        <wps:spPr bwMode="auto">
                          <a:xfrm>
                            <a:off x="35" y="182"/>
                            <a:ext cx="34" cy="66"/>
                          </a:xfrm>
                          <a:prstGeom prst="line">
                            <a:avLst/>
                          </a:prstGeom>
                          <a:noFill/>
                          <a:ln w="2493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155" name="Line 882"/>
                        <wps:cNvCnPr>
                          <a:cxnSpLocks noChangeShapeType="1"/>
                        </wps:cNvCnPr>
                        <wps:spPr bwMode="auto">
                          <a:xfrm>
                            <a:off x="79" y="248"/>
                            <a:ext cx="63" cy="0"/>
                          </a:xfrm>
                          <a:prstGeom prst="line">
                            <a:avLst/>
                          </a:prstGeom>
                          <a:noFill/>
                          <a:ln w="1246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156" name="Line 881"/>
                        <wps:cNvCnPr>
                          <a:cxnSpLocks noChangeShapeType="1"/>
                        </wps:cNvCnPr>
                        <wps:spPr bwMode="auto">
                          <a:xfrm>
                            <a:off x="142" y="10"/>
                            <a:ext cx="149" cy="0"/>
                          </a:xfrm>
                          <a:prstGeom prst="line">
                            <a:avLst/>
                          </a:prstGeom>
                          <a:noFill/>
                          <a:ln w="1246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157" name="Text Box 880"/>
                        <wps:cNvSpPr txBox="1">
                          <a:spLocks noChangeArrowheads="1"/>
                        </wps:cNvSpPr>
                        <wps:spPr bwMode="auto">
                          <a:xfrm>
                            <a:off x="0" y="0"/>
                            <a:ext cx="291" cy="2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25E3" w:rsidRDefault="00B1318A">
                              <w:pPr>
                                <w:spacing w:before="28"/>
                                <w:ind w:left="149"/>
                                <w:rPr>
                                  <w:sz w:val="23"/>
                                </w:rPr>
                              </w:pPr>
                              <w:r>
                                <w:rPr>
                                  <w:w w:val="102"/>
                                  <w:sz w:val="23"/>
                                </w:rPr>
                                <w:t>3</w:t>
                              </w:r>
                            </w:p>
                          </w:txbxContent>
                        </wps:txbx>
                        <wps:bodyPr rot="0" vert="horz" wrap="square" lIns="0" tIns="0" rIns="0" bIns="0" anchor="t" anchorCtr="0" upright="1">
                          <a:noAutofit/>
                        </wps:bodyPr>
                      </wps:wsp>
                    </wpg:wgp>
                  </a:graphicData>
                </a:graphic>
              </wp:inline>
            </w:drawing>
          </mc:Choice>
          <mc:Fallback>
            <w:pict>
              <v:group id="Group 879" o:spid="_x0000_s1797" style="width:14.55pt;height:14.75pt;mso-position-horizontal-relative:char;mso-position-vertical-relative:line" coordsize="291,2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">
                <v:line id="Line 884" o:spid="_x0000_s1798" style="position:absolute;visibility:visible;mso-wrap-style:square" from="10,189" to="35,1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DOrAcQAAADdAAAADwAAAGRycy9kb3ducmV2LnhtbESPQYvCMBCF74L/IYywN01dUaQaRQRF&#10;kD1oPXgckrEtNpOSZG3335uFhb3N8N68981629tGvMiH2rGC6SQDQaydqblUcCsO4yWIEJENNo5J&#10;wQ8F2G6GgzXmxnV8odc1liKFcMhRQRVjm0sZdEUWw8S1xEl7OG8xptWX0njsUrht5GeWLaTFmlND&#10;hS3tK9LP67dVoI9F4Rez+3LXfSWux/x2vuhMqY9Rv1uBiNTHf/Pf9ckk/Ol8Br/fpBHk5g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4M6sBxAAAAN0AAAAPAAAAAAAAAAAA&#10;AAAAAKECAABkcnMvZG93bnJldi54bWxQSwUGAAAAAAQABAD5AAAAkgMAAAAA&#10;" strokeweight=".34622mm"/>
                <v:line id="Line 883" o:spid="_x0000_s1799" style="position:absolute;visibility:visible;mso-wrap-style:square" from="35,182" to="69,2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uWxVcMAAADdAAAADwAAAGRycy9kb3ducmV2LnhtbERPTWvCQBC9F/wPywi91Y1ii41ZRdTS&#10;XnowVchx2J0modnZkF2T+O+7hYK3ebzPybajbURPna8dK5jPEhDE2pmaSwXnr7enFQgfkA02jknB&#10;jTxsN5OHDFPjBj5Rn4dSxBD2KSqoQmhTKb2uyKKfuZY4ct+usxgi7EppOhxiuG3kIklepMWaY0OF&#10;Le0r0j/51Sowl2Lxqotzfxj06v3G1hwH86nU43TcrUEEGsNd/O/+MHH+/HkJf9/EE+Tm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7lsVXDAAAA3QAAAA8AAAAAAAAAAAAA&#10;AAAAoQIAAGRycy9kb3ducmV2LnhtbFBLBQYAAAAABAAEAPkAAACRAwAAAAA=&#10;" strokeweight=".69261mm"/>
                <v:line id="Line 882" o:spid="_x0000_s1800" style="position:absolute;visibility:visible;mso-wrap-style:square" from="79,248" to="142,2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gSFf8IAAADdAAAADwAAAGRycy9kb3ducmV2LnhtbERP3WrCMBS+H/gO4Qy8W9MOHKUaxQkb&#10;4qBg9QHOmrOm2Jx0TbT17ZfBYHfn4/s9q81kO3GjwbeOFWRJCoK4drrlRsH59PaUg/ABWWPnmBTc&#10;ycNmPXtYYaHdyEe6VaERMYR9gQpMCH0hpa8NWfSJ64kj9+UGiyHCoZF6wDGG204+p+mLtNhybDDY&#10;085QfamuVsH1tew+6TuvU3vI+PjO5fhhSKn547Rdggg0hX/xn3uv4/xssYDfb+IJcv0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gSFf8IAAADdAAAADwAAAAAAAAAAAAAA&#10;AAChAgAAZHJzL2Rvd25yZXYueG1sUEsFBgAAAAAEAAQA+QAAAJADAAAAAA==&#10;" strokeweight=".34633mm"/>
                <v:line id="Line 881" o:spid="_x0000_s1801" style="position:absolute;visibility:visible;mso-wrap-style:square" from="142,10" to="291,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TVoU8IAAADdAAAADwAAAGRycy9kb3ducmV2LnhtbERPzYrCMBC+C/sOYQRvmrpicbtGkS4L&#10;oniw+gBDM7bFZtJtsra+vREEb/Px/c5y3Zta3Kh1lWUF00kEgji3uuJCwfn0O16AcB5ZY22ZFNzJ&#10;wXr1MVhiom3HR7plvhAhhF2CCkrvm0RKl5dk0E1sQxy4i20N+gDbQuoWuxBuavkZRbE0WHFoKLGh&#10;tKT8mv0bBZvTT5Ye0mpm8O+yo+P+q+5ir9Ro2G++QXjq/Vv8cm91mD+dx/D8JpwgVw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TVoU8IAAADdAAAADwAAAAAAAAAAAAAA&#10;AAChAgAAZHJzL2Rvd25yZXYueG1sUEsFBgAAAAAEAAQA+QAAAJADAAAAAA==&#10;" strokeweight=".34617mm"/>
                <v:shape id="Text Box 880" o:spid="_x0000_s1802" type="#_x0000_t202" style="position:absolute;width:291;height:2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PZTMQA&#10;AADdAAAADwAAAGRycy9kb3ducmV2LnhtbERPTWvCQBC9F/wPywi91Y2F2hqziohCoSCN8eBxzE6S&#10;xexsmt1q+u/dQqG3ebzPyVaDbcWVem8cK5hOEhDEpdOGawXHYvf0BsIHZI2tY1LwQx5Wy9FDhql2&#10;N87pegi1iCHsU1TQhNClUvqyIYt+4jriyFWutxgi7Gupe7zFcNvK5ySZSYuGY0ODHW0aKi+Hb6tg&#10;feJ8a77258+8yk1RzBP+mF2UehwP6wWIQEP4F/+533WcP315hd9v4glye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kj2UzEAAAA3QAAAA8AAAAAAAAAAAAAAAAAmAIAAGRycy9k&#10;b3ducmV2LnhtbFBLBQYAAAAABAAEAPUAAACJAwAAAAA=&#10;" filled="f" stroked="f">
                  <v:textbox inset="0,0,0,0">
                    <w:txbxContent>
                      <w:p w:rsidR="006925E3" w:rsidRDefault="00B1318A">
                        <w:pPr>
                          <w:spacing w:before="28"/>
                          <w:ind w:left="149"/>
                          <w:rPr>
                            <w:sz w:val="23"/>
                          </w:rPr>
                        </w:pPr>
                        <w:r>
                          <w:rPr>
                            <w:w w:val="102"/>
                            <w:sz w:val="23"/>
                          </w:rPr>
                          <w:t>3</w:t>
                        </w:r>
                      </w:p>
                    </w:txbxContent>
                  </v:textbox>
                </v:shape>
                <w10:anchorlock/>
              </v:group>
            </w:pict>
          </mc:Fallback>
        </mc:AlternateContent>
      </w:r>
    </w:p>
    <w:p w:rsidR="006925E3" w:rsidRDefault="00B1318A">
      <w:pPr>
        <w:spacing w:before="97" w:line="123" w:lineRule="exact"/>
        <w:ind w:right="38"/>
        <w:jc w:val="right"/>
        <w:rPr>
          <w:sz w:val="24"/>
        </w:rPr>
      </w:pPr>
      <w:r>
        <w:br w:type="column"/>
      </w:r>
      <w:r>
        <w:rPr>
          <w:color w:val="211F1F"/>
          <w:sz w:val="24"/>
        </w:rPr>
        <w:lastRenderedPageBreak/>
        <w:t>60°</w:t>
      </w:r>
    </w:p>
    <w:p w:rsidR="006925E3" w:rsidRDefault="00B1318A">
      <w:pPr>
        <w:spacing w:before="60" w:line="16" w:lineRule="auto"/>
        <w:ind w:left="968"/>
      </w:pPr>
      <w:r>
        <w:br w:type="column"/>
      </w:r>
      <w:r>
        <w:rPr>
          <w:rFonts w:ascii="Arial Narrow" w:hAnsi="Arial Narrow"/>
          <w:color w:val="211F1F"/>
          <w:position w:val="-1"/>
          <w:sz w:val="19"/>
        </w:rPr>
        <w:lastRenderedPageBreak/>
        <w:t>60</w:t>
      </w:r>
      <w:r>
        <w:rPr>
          <w:rFonts w:ascii="Arial Narrow" w:hAnsi="Arial Narrow"/>
          <w:color w:val="211F1F"/>
          <w:sz w:val="19"/>
        </w:rPr>
        <w:t xml:space="preserve">° </w:t>
      </w:r>
      <w:r>
        <w:rPr>
          <w:color w:val="211F1F"/>
          <w:position w:val="-19"/>
          <w:sz w:val="29"/>
        </w:rPr>
        <w:t xml:space="preserve">P </w:t>
      </w:r>
      <w:r>
        <w:rPr>
          <w:color w:val="211F1F"/>
        </w:rPr>
        <w:t>b</w:t>
      </w:r>
    </w:p>
    <w:p w:rsidR="006925E3" w:rsidRDefault="006925E3">
      <w:pPr>
        <w:spacing w:line="16" w:lineRule="auto"/>
        <w:sectPr w:rsidR="006925E3">
          <w:type w:val="continuous"/>
          <w:pgSz w:w="11910" w:h="16840"/>
          <w:pgMar w:top="1260" w:right="620" w:bottom="1000" w:left="1000" w:header="720" w:footer="720" w:gutter="0"/>
          <w:cols w:num="4" w:space="720" w:equalWidth="0">
            <w:col w:w="2040" w:space="40"/>
            <w:col w:w="1403" w:space="2089"/>
            <w:col w:w="1375" w:space="306"/>
            <w:col w:w="3037"/>
          </w:cols>
        </w:sectPr>
      </w:pPr>
    </w:p>
    <w:p w:rsidR="006925E3" w:rsidRDefault="00B1318A">
      <w:pPr>
        <w:pStyle w:val="Textoindependiente"/>
        <w:tabs>
          <w:tab w:val="left" w:pos="1948"/>
        </w:tabs>
        <w:spacing w:line="68" w:lineRule="exact"/>
        <w:ind w:left="1335"/>
        <w:rPr>
          <w:rFonts w:ascii="Symbol" w:hAnsi="Symbol"/>
        </w:rPr>
      </w:pPr>
      <w:r>
        <w:rPr>
          <w:rFonts w:ascii="Symbol" w:hAnsi="Symbol"/>
        </w:rPr>
        <w:lastRenderedPageBreak/>
        <w:t></w:t>
      </w:r>
      <w:r>
        <w:rPr>
          <w:rFonts w:ascii="Times New Roman" w:hAnsi="Times New Roman"/>
        </w:rPr>
        <w:tab/>
      </w:r>
      <w:r>
        <w:rPr>
          <w:rFonts w:ascii="Symbol" w:hAnsi="Symbol"/>
        </w:rPr>
        <w:t></w:t>
      </w:r>
    </w:p>
    <w:p w:rsidR="006925E3" w:rsidRDefault="00B1318A">
      <w:pPr>
        <w:pStyle w:val="Textoindependiente"/>
        <w:spacing w:line="194" w:lineRule="exact"/>
        <w:ind w:left="1335"/>
        <w:rPr>
          <w:rFonts w:ascii="Symbol" w:hAnsi="Symbol"/>
        </w:rPr>
      </w:pPr>
      <w:r>
        <w:rPr>
          <w:rFonts w:ascii="Symbol" w:hAnsi="Symbol"/>
        </w:rPr>
        <w:t></w:t>
      </w:r>
      <w:r>
        <w:rPr>
          <w:rFonts w:ascii="Times New Roman" w:hAnsi="Times New Roman"/>
        </w:rPr>
        <w:t xml:space="preserve">   </w:t>
      </w:r>
      <w:r>
        <w:rPr>
          <w:position w:val="3"/>
        </w:rPr>
        <w:t xml:space="preserve">2  </w:t>
      </w:r>
      <w:r>
        <w:rPr>
          <w:spacing w:val="5"/>
          <w:position w:val="3"/>
        </w:rPr>
        <w:t xml:space="preserve"> </w:t>
      </w:r>
      <w:r>
        <w:rPr>
          <w:rFonts w:ascii="Symbol" w:hAnsi="Symbol"/>
        </w:rPr>
        <w:t></w:t>
      </w:r>
    </w:p>
    <w:p w:rsidR="006925E3" w:rsidRDefault="00B1318A">
      <w:pPr>
        <w:tabs>
          <w:tab w:val="left" w:pos="3455"/>
          <w:tab w:val="right" w:pos="4431"/>
        </w:tabs>
        <w:spacing w:line="-57" w:lineRule="auto"/>
        <w:ind w:left="1335"/>
      </w:pPr>
      <w:r>
        <w:br w:type="column"/>
      </w:r>
      <w:r>
        <w:rPr>
          <w:color w:val="211F1F"/>
          <w:position w:val="-14"/>
          <w:sz w:val="29"/>
        </w:rPr>
        <w:lastRenderedPageBreak/>
        <w:t>A</w:t>
      </w:r>
      <w:r>
        <w:rPr>
          <w:color w:val="211F1F"/>
          <w:position w:val="-14"/>
          <w:sz w:val="29"/>
        </w:rPr>
        <w:tab/>
      </w:r>
      <w:r>
        <w:rPr>
          <w:color w:val="211F1F"/>
          <w:spacing w:val="-9"/>
          <w:position w:val="-19"/>
          <w:sz w:val="29"/>
        </w:rPr>
        <w:t>D</w:t>
      </w:r>
      <w:r>
        <w:rPr>
          <w:color w:val="211F1F"/>
          <w:spacing w:val="-9"/>
          <w:sz w:val="19"/>
        </w:rPr>
        <w:t>a/2</w:t>
      </w:r>
      <w:r>
        <w:rPr>
          <w:color w:val="211F1F"/>
          <w:spacing w:val="-9"/>
          <w:sz w:val="19"/>
        </w:rPr>
        <w:tab/>
      </w:r>
      <w:r>
        <w:rPr>
          <w:color w:val="211F1F"/>
          <w:position w:val="-4"/>
        </w:rPr>
        <w:t>3</w:t>
      </w:r>
    </w:p>
    <w:p w:rsidR="006925E3" w:rsidRDefault="006925E3">
      <w:pPr>
        <w:spacing w:line="-57" w:lineRule="auto"/>
        <w:sectPr w:rsidR="006925E3">
          <w:type w:val="continuous"/>
          <w:pgSz w:w="11910" w:h="16840"/>
          <w:pgMar w:top="1260" w:right="620" w:bottom="1000" w:left="1000" w:header="720" w:footer="720" w:gutter="0"/>
          <w:cols w:num="2" w:space="720" w:equalWidth="0">
            <w:col w:w="2080" w:space="2540"/>
            <w:col w:w="5670"/>
          </w:cols>
        </w:sectPr>
      </w:pPr>
    </w:p>
    <w:p w:rsidR="006925E3" w:rsidRDefault="00AB6811">
      <w:pPr>
        <w:pStyle w:val="Textoindependiente"/>
        <w:tabs>
          <w:tab w:val="left" w:pos="1748"/>
        </w:tabs>
        <w:spacing w:before="23"/>
        <w:ind w:left="968"/>
      </w:pPr>
      <w:r>
        <w:rPr>
          <w:noProof/>
          <w:lang w:val="es-PE" w:eastAsia="es-PE" w:bidi="ar-SA"/>
        </w:rPr>
        <w:lastRenderedPageBreak/>
        <mc:AlternateContent>
          <mc:Choice Requires="wpg">
            <w:drawing>
              <wp:anchor distT="0" distB="0" distL="114300" distR="114300" simplePos="0" relativeHeight="503079632" behindDoc="1" locked="0" layoutInCell="1" allowOverlap="1">
                <wp:simplePos x="0" y="0"/>
                <wp:positionH relativeFrom="page">
                  <wp:posOffset>1490345</wp:posOffset>
                </wp:positionH>
                <wp:positionV relativeFrom="paragraph">
                  <wp:posOffset>2540</wp:posOffset>
                </wp:positionV>
                <wp:extent cx="185420" cy="187325"/>
                <wp:effectExtent l="4445" t="4445" r="10160" b="0"/>
                <wp:wrapNone/>
                <wp:docPr id="1147" name="Group 8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5420" cy="187325"/>
                          <a:chOff x="2347" y="4"/>
                          <a:chExt cx="292" cy="295"/>
                        </a:xfrm>
                      </wpg:grpSpPr>
                      <wps:wsp>
                        <wps:cNvPr id="1148" name="Line 878"/>
                        <wps:cNvCnPr>
                          <a:cxnSpLocks noChangeShapeType="1"/>
                        </wps:cNvCnPr>
                        <wps:spPr bwMode="auto">
                          <a:xfrm>
                            <a:off x="2356" y="193"/>
                            <a:ext cx="26" cy="0"/>
                          </a:xfrm>
                          <a:prstGeom prst="line">
                            <a:avLst/>
                          </a:prstGeom>
                          <a:noFill/>
                          <a:ln w="1247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149" name="Line 877"/>
                        <wps:cNvCnPr>
                          <a:cxnSpLocks noChangeShapeType="1"/>
                        </wps:cNvCnPr>
                        <wps:spPr bwMode="auto">
                          <a:xfrm>
                            <a:off x="2382" y="186"/>
                            <a:ext cx="34" cy="66"/>
                          </a:xfrm>
                          <a:prstGeom prst="line">
                            <a:avLst/>
                          </a:prstGeom>
                          <a:noFill/>
                          <a:ln w="24987">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150" name="AutoShape 876"/>
                        <wps:cNvSpPr>
                          <a:spLocks/>
                        </wps:cNvSpPr>
                        <wps:spPr bwMode="auto">
                          <a:xfrm>
                            <a:off x="126" y="2890"/>
                            <a:ext cx="227" cy="255"/>
                          </a:xfrm>
                          <a:custGeom>
                            <a:avLst/>
                            <a:gdLst>
                              <a:gd name="T0" fmla="+- 0 2426 126"/>
                              <a:gd name="T1" fmla="*/ T0 w 227"/>
                              <a:gd name="T2" fmla="+- 0 252 2891"/>
                              <a:gd name="T3" fmla="*/ 252 h 255"/>
                              <a:gd name="T4" fmla="+- 0 2489 126"/>
                              <a:gd name="T5" fmla="*/ T4 w 227"/>
                              <a:gd name="T6" fmla="+- 0 14 2891"/>
                              <a:gd name="T7" fmla="*/ 14 h 255"/>
                              <a:gd name="T8" fmla="+- 0 2489 126"/>
                              <a:gd name="T9" fmla="*/ T8 w 227"/>
                              <a:gd name="T10" fmla="+- 0 14 2891"/>
                              <a:gd name="T11" fmla="*/ 14 h 255"/>
                              <a:gd name="T12" fmla="+- 0 2638 126"/>
                              <a:gd name="T13" fmla="*/ T12 w 227"/>
                              <a:gd name="T14" fmla="+- 0 14 2891"/>
                              <a:gd name="T15" fmla="*/ 14 h 255"/>
                            </a:gdLst>
                            <a:ahLst/>
                            <a:cxnLst>
                              <a:cxn ang="0">
                                <a:pos x="T1" y="T3"/>
                              </a:cxn>
                              <a:cxn ang="0">
                                <a:pos x="T5" y="T7"/>
                              </a:cxn>
                              <a:cxn ang="0">
                                <a:pos x="T9" y="T11"/>
                              </a:cxn>
                              <a:cxn ang="0">
                                <a:pos x="T13" y="T15"/>
                              </a:cxn>
                            </a:cxnLst>
                            <a:rect l="0" t="0" r="r" b="b"/>
                            <a:pathLst>
                              <a:path w="227" h="255">
                                <a:moveTo>
                                  <a:pt x="2300" y="-2639"/>
                                </a:moveTo>
                                <a:lnTo>
                                  <a:pt x="2363" y="-2877"/>
                                </a:lnTo>
                                <a:moveTo>
                                  <a:pt x="2363" y="-2877"/>
                                </a:moveTo>
                                <a:lnTo>
                                  <a:pt x="2512" y="-2877"/>
                                </a:lnTo>
                              </a:path>
                            </a:pathLst>
                          </a:custGeom>
                          <a:noFill/>
                          <a:ln w="12482">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51" name="Text Box 875"/>
                        <wps:cNvSpPr txBox="1">
                          <a:spLocks noChangeArrowheads="1"/>
                        </wps:cNvSpPr>
                        <wps:spPr bwMode="auto">
                          <a:xfrm>
                            <a:off x="2346" y="4"/>
                            <a:ext cx="292" cy="2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25E3" w:rsidRDefault="00B1318A">
                              <w:pPr>
                                <w:spacing w:before="28"/>
                                <w:ind w:left="149"/>
                                <w:rPr>
                                  <w:sz w:val="23"/>
                                </w:rPr>
                              </w:pPr>
                              <w:r>
                                <w:rPr>
                                  <w:w w:val="103"/>
                                  <w:sz w:val="23"/>
                                </w:rPr>
                                <w:t>3</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874" o:spid="_x0000_s1803" style="position:absolute;left:0;text-align:left;margin-left:117.35pt;margin-top:.2pt;width:14.6pt;height:14.75pt;z-index:-236848;mso-position-horizontal-relative:page;mso-position-vertical-relative:text" coordorigin="2347,4" coordsize="292,2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">
                <v:line id="Line 878" o:spid="_x0000_s1804" style="position:absolute;visibility:visible;mso-wrap-style:square" from="2356,193" to="2382,1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2PAscAAADdAAAADwAAAGRycy9kb3ducmV2LnhtbESPQWvCQBCF7wX/wzJCL6IbRVKNrlIK&#10;Le2lUBW8DtkxSZudTXe3GvvrOwehtxnem/e+WW9716ozhdh4NjCdZKCIS28brgwc9s/jBaiYkC22&#10;nsnAlSJsN4O7NRbWX/iDzrtUKQnhWKCBOqWu0DqWNTmME98Ri3bywWGSNVTaBrxIuGv1LMty7bBh&#10;aaixo6eayq/djzPwnT4fqHx7t7of/WZ5yO3L7Lg05n7YP65AJerTv/l2/WoFfzoXXPlGRtCb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X7Y8CxwAAAN0AAAAPAAAAAAAA&#10;AAAAAAAAAKECAABkcnMvZG93bnJldi54bWxQSwUGAAAAAAQABAD5AAAAlQMAAAAA&#10;" strokeweight=".3465mm"/>
                <v:line id="Line 877" o:spid="_x0000_s1805" style="position:absolute;visibility:visible;mso-wrap-style:square" from="2382,186" to="2416,2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T5l8sIAAADdAAAADwAAAGRycy9kb3ducmV2LnhtbERPzWrCQBC+F/oOyxS8NZvUUGrMKlIw&#10;9uLB1AcYsmM2mJ0N2dWkb98VCr3Nx/c75Xa2vbjT6DvHCrIkBUHcON1xq+D8vX/9AOEDssbeMSn4&#10;IQ/bzfNTiYV2E5/oXodWxBD2BSowIQyFlL4xZNEnbiCO3MWNFkOEYyv1iFMMt718S9N3abHj2GBw&#10;oE9DzbW+WQWdWVVV5vJlOh/qZpp0dnS7XqnFy7xbgwg0h3/xn/tLx/lZvoLHN/EEufk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2T5l8sIAAADdAAAADwAAAAAAAAAAAAAA&#10;AAChAgAAZHJzL2Rvd25yZXYueG1sUEsFBgAAAAAEAAQA+QAAAJADAAAAAA==&#10;" strokeweight=".69408mm"/>
                <v:shape id="AutoShape 876" o:spid="_x0000_s1806" style="position:absolute;left:126;top:2890;width:227;height:255;visibility:visible;mso-wrap-style:square;v-text-anchor:top" coordsize="227,2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8/ycQA&#10;AADdAAAADwAAAGRycy9kb3ducmV2LnhtbESPzYoCQQyE7wu+QxPB29qjoMisrai4oIcV/HmA7HSc&#10;GexOD9O9Or795iB4S6hK1Zf5svNO3amNdWADo2EGirgItubSwOX8/TkDFROyRReYDDwpwnLR+5hj&#10;bsODj3Q/pVJJCMccDVQpNbnWsajIYxyGhli0a2g9JlnbUtsWHxLunR5n2VR7rFkaKmxoU1FxO/15&#10;A+fxPrif20W79e+umeEW13iYGjPod6svUIm69Da/rndW8EcT4ZdvZAS9+A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S/P8nEAAAA3QAAAA8AAAAAAAAAAAAAAAAAmAIAAGRycy9k&#10;b3ducmV2LnhtbFBLBQYAAAAABAAEAPUAAACJAwAAAAA=&#10;" path="m2300,-2639r63,-238m2363,-2877r149,e" filled="f" strokeweight=".34672mm">
                  <v:path arrowok="t" o:connecttype="custom" o:connectlocs="2300,252;2363,14;2363,14;2512,14" o:connectangles="0,0,0,0"/>
                </v:shape>
                <v:shape id="Text Box 875" o:spid="_x0000_s1807" type="#_x0000_t202" style="position:absolute;left:2346;top:4;width:292;height:2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bko8MA&#10;AADdAAAADwAAAGRycy9kb3ducmV2LnhtbERPTWvCQBC9C/6HZYTedJNCpUZXEbFQKBRjPHgcs2Oy&#10;mJ2N2a2m/74rFLzN433OYtXbRtyo88axgnSSgCAunTZcKTgUH+N3ED4ga2wck4Jf8rBaDgcLzLS7&#10;c063fahEDGGfoYI6hDaT0pc1WfQT1xJH7uw6iyHCrpK6w3sMt418TZKptGg4NtTY0qam8rL/sQrW&#10;R8635vp92uXn3BTFLOGv6UWpl1G/noMI1Ien+N/9qeP89C2FxzfxBLn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Ybko8MAAADdAAAADwAAAAAAAAAAAAAAAACYAgAAZHJzL2Rv&#10;d25yZXYueG1sUEsFBgAAAAAEAAQA9QAAAIgDAAAAAA==&#10;" filled="f" stroked="f">
                  <v:textbox inset="0,0,0,0">
                    <w:txbxContent>
                      <w:p w:rsidR="006925E3" w:rsidRDefault="00B1318A">
                        <w:pPr>
                          <w:spacing w:before="28"/>
                          <w:ind w:left="149"/>
                          <w:rPr>
                            <w:sz w:val="23"/>
                          </w:rPr>
                        </w:pPr>
                        <w:r>
                          <w:rPr>
                            <w:w w:val="103"/>
                            <w:sz w:val="23"/>
                          </w:rPr>
                          <w:t>3</w:t>
                        </w:r>
                      </w:p>
                    </w:txbxContent>
                  </v:textbox>
                </v:shape>
                <w10:wrap anchorx="page"/>
              </v:group>
            </w:pict>
          </mc:Fallback>
        </mc:AlternateContent>
      </w:r>
      <w:r w:rsidR="00B1318A">
        <w:t>=</w:t>
      </w:r>
      <w:r w:rsidR="00B1318A">
        <w:rPr>
          <w:spacing w:val="-1"/>
        </w:rPr>
        <w:t xml:space="preserve"> </w:t>
      </w:r>
      <w:r w:rsidR="00B1318A">
        <w:t>8</w:t>
      </w:r>
      <w:r w:rsidR="00B1318A">
        <w:tab/>
        <w:t>+</w:t>
      </w:r>
      <w:r w:rsidR="00B1318A">
        <w:rPr>
          <w:spacing w:val="-1"/>
        </w:rPr>
        <w:t xml:space="preserve"> </w:t>
      </w:r>
      <w:r w:rsidR="00B1318A">
        <w:t>10</w:t>
      </w:r>
    </w:p>
    <w:p w:rsidR="006925E3" w:rsidRDefault="00B1318A">
      <w:pPr>
        <w:pStyle w:val="Ttulo9"/>
        <w:spacing w:before="27"/>
        <w:ind w:left="0" w:right="509"/>
        <w:jc w:val="right"/>
      </w:pPr>
      <w:r>
        <w:t>Rpta.: E</w:t>
      </w:r>
    </w:p>
    <w:p w:rsidR="006925E3" w:rsidRDefault="006925E3">
      <w:pPr>
        <w:jc w:val="right"/>
        <w:sectPr w:rsidR="006925E3">
          <w:type w:val="continuous"/>
          <w:pgSz w:w="11910" w:h="16840"/>
          <w:pgMar w:top="1260" w:right="620" w:bottom="1000" w:left="1000" w:header="720" w:footer="720" w:gutter="0"/>
          <w:cols w:space="720"/>
        </w:sectPr>
      </w:pPr>
    </w:p>
    <w:p w:rsidR="006925E3" w:rsidRDefault="00AB6811">
      <w:pPr>
        <w:pStyle w:val="Textoindependiente"/>
        <w:spacing w:line="30" w:lineRule="exact"/>
        <w:ind w:left="89"/>
        <w:rPr>
          <w:sz w:val="3"/>
        </w:rPr>
      </w:pPr>
      <w:r>
        <w:rPr>
          <w:noProof/>
          <w:sz w:val="3"/>
          <w:lang w:val="es-PE" w:eastAsia="es-PE" w:bidi="ar-SA"/>
        </w:rPr>
        <w:lastRenderedPageBreak/>
        <mc:AlternateContent>
          <mc:Choice Requires="wpg">
            <w:drawing>
              <wp:inline distT="0" distB="0" distL="0" distR="0">
                <wp:extent cx="6158230" cy="18415"/>
                <wp:effectExtent l="15240" t="5715" r="17780" b="4445"/>
                <wp:docPr id="1145" name="Group 8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58230" cy="18415"/>
                          <a:chOff x="0" y="0"/>
                          <a:chExt cx="9698" cy="29"/>
                        </a:xfrm>
                      </wpg:grpSpPr>
                      <wps:wsp>
                        <wps:cNvPr id="1146" name="Line 873"/>
                        <wps:cNvCnPr>
                          <a:cxnSpLocks noChangeShapeType="1"/>
                        </wps:cNvCnPr>
                        <wps:spPr bwMode="auto">
                          <a:xfrm>
                            <a:off x="0" y="14"/>
                            <a:ext cx="9698" cy="0"/>
                          </a:xfrm>
                          <a:prstGeom prst="line">
                            <a:avLst/>
                          </a:prstGeom>
                          <a:noFill/>
                          <a:ln w="18288">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13DD5A2F" id="Group 872" o:spid="_x0000_s1026" style="width:484.9pt;height:1.45pt;mso-position-horizontal-relative:char;mso-position-vertical-relative:line" coordsize="9698,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">
                <v:line id="Line 873" o:spid="_x0000_s1027" style="position:absolute;visibility:visible;mso-wrap-style:square" from="0,14" to="9698,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ZSuV8UAAADdAAAADwAAAGRycy9kb3ducmV2LnhtbERPTWvCQBC9F/oflin0phs1SEndBAkW&#10;Sg5SrXieZqdJanY2Zrea+utdQehtHu9zFtlgWnGi3jWWFUzGEQji0uqGKwW7z7fRCwjnkTW2lknB&#10;HznI0seHBSbannlDp62vRAhhl6CC2vsukdKVNRl0Y9sRB+7b9gZ9gH0ldY/nEG5aOY2iuTTYcGio&#10;saO8pvKw/TUKjh/F7Efu4zWt+TK7rI55EX/lSj0/DctXEJ4G/y++u991mD+J53D7Jpwg0y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ZSuV8UAAADdAAAADwAAAAAAAAAA&#10;AAAAAAChAgAAZHJzL2Rvd25yZXYueG1sUEsFBgAAAAAEAAQA+QAAAJMDAAAAAA==&#10;" strokeweight="1.44pt"/>
                <w10:anchorlock/>
              </v:group>
            </w:pict>
          </mc:Fallback>
        </mc:AlternateContent>
      </w:r>
    </w:p>
    <w:p w:rsidR="006925E3" w:rsidRDefault="006925E3">
      <w:pPr>
        <w:pStyle w:val="Textoindependiente"/>
        <w:spacing w:before="2"/>
        <w:rPr>
          <w:b/>
          <w:sz w:val="7"/>
        </w:rPr>
      </w:pPr>
    </w:p>
    <w:p w:rsidR="006925E3" w:rsidRDefault="00AB6811">
      <w:pPr>
        <w:pStyle w:val="Prrafodelista"/>
        <w:numPr>
          <w:ilvl w:val="0"/>
          <w:numId w:val="81"/>
        </w:numPr>
        <w:tabs>
          <w:tab w:val="left" w:pos="699"/>
          <w:tab w:val="left" w:pos="700"/>
        </w:tabs>
        <w:spacing w:before="93" w:line="278" w:lineRule="auto"/>
        <w:ind w:right="512"/>
        <w:rPr>
          <w:sz w:val="24"/>
        </w:rPr>
      </w:pPr>
      <w:r>
        <w:rPr>
          <w:noProof/>
          <w:lang w:val="es-PE" w:eastAsia="es-PE" w:bidi="ar-SA"/>
        </w:rPr>
        <mc:AlternateContent>
          <mc:Choice Requires="wps">
            <w:drawing>
              <wp:anchor distT="0" distB="0" distL="114300" distR="114300" simplePos="0" relativeHeight="20296" behindDoc="0" locked="0" layoutInCell="1" allowOverlap="1">
                <wp:simplePos x="0" y="0"/>
                <wp:positionH relativeFrom="page">
                  <wp:posOffset>4071620</wp:posOffset>
                </wp:positionH>
                <wp:positionV relativeFrom="paragraph">
                  <wp:posOffset>76835</wp:posOffset>
                </wp:positionV>
                <wp:extent cx="200025" cy="0"/>
                <wp:effectExtent l="13970" t="14605" r="14605" b="13970"/>
                <wp:wrapNone/>
                <wp:docPr id="1144" name="Line 8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00025" cy="0"/>
                        </a:xfrm>
                        <a:prstGeom prst="line">
                          <a:avLst/>
                        </a:prstGeom>
                        <a:noFill/>
                        <a:ln w="1249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F0342DA" id="Line 871" o:spid="_x0000_s1026" style="position:absolute;z-index:202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20.6pt,6.05pt" to="336.35pt,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" strokeweight=".34708mm">
                <w10:wrap anchorx="page"/>
              </v:line>
            </w:pict>
          </mc:Fallback>
        </mc:AlternateContent>
      </w:r>
      <w:r>
        <w:rPr>
          <w:noProof/>
          <w:lang w:val="es-PE" w:eastAsia="es-PE" w:bidi="ar-SA"/>
        </w:rPr>
        <mc:AlternateContent>
          <mc:Choice Requires="wps">
            <w:drawing>
              <wp:anchor distT="0" distB="0" distL="114300" distR="114300" simplePos="0" relativeHeight="20320" behindDoc="0" locked="0" layoutInCell="1" allowOverlap="1">
                <wp:simplePos x="0" y="0"/>
                <wp:positionH relativeFrom="page">
                  <wp:posOffset>4484370</wp:posOffset>
                </wp:positionH>
                <wp:positionV relativeFrom="paragraph">
                  <wp:posOffset>70485</wp:posOffset>
                </wp:positionV>
                <wp:extent cx="196215" cy="0"/>
                <wp:effectExtent l="7620" t="8255" r="15240" b="10795"/>
                <wp:wrapNone/>
                <wp:docPr id="1143" name="Line 87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96215" cy="0"/>
                        </a:xfrm>
                        <a:prstGeom prst="line">
                          <a:avLst/>
                        </a:prstGeom>
                        <a:noFill/>
                        <a:ln w="12976">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57450AA" id="Line 870" o:spid="_x0000_s1026" style="position:absolute;z-index:203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53.1pt,5.55pt" to="368.55pt,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" strokeweight=".36044mm">
                <w10:wrap anchorx="page"/>
              </v:line>
            </w:pict>
          </mc:Fallback>
        </mc:AlternateContent>
      </w:r>
      <w:r w:rsidR="00B1318A">
        <w:rPr>
          <w:sz w:val="24"/>
        </w:rPr>
        <w:t xml:space="preserve">En la figura, P-ABC es un tetraedro regular, </w:t>
      </w:r>
      <w:r w:rsidR="00B1318A">
        <w:rPr>
          <w:spacing w:val="-12"/>
          <w:sz w:val="24"/>
        </w:rPr>
        <w:t xml:space="preserve">AB </w:t>
      </w:r>
      <w:r w:rsidR="00B1318A">
        <w:rPr>
          <w:sz w:val="24"/>
        </w:rPr>
        <w:t xml:space="preserve">y </w:t>
      </w:r>
      <w:r w:rsidR="00B1318A">
        <w:rPr>
          <w:sz w:val="25"/>
        </w:rPr>
        <w:t xml:space="preserve">PC </w:t>
      </w:r>
      <w:r w:rsidR="00B1318A">
        <w:rPr>
          <w:sz w:val="24"/>
        </w:rPr>
        <w:t>son diámetros de las bases del cilindro circular recto. Si PB = 2 m, halle el volumen del</w:t>
      </w:r>
      <w:r w:rsidR="00B1318A">
        <w:rPr>
          <w:spacing w:val="-10"/>
          <w:sz w:val="24"/>
        </w:rPr>
        <w:t xml:space="preserve"> </w:t>
      </w:r>
      <w:r w:rsidR="00B1318A">
        <w:rPr>
          <w:sz w:val="24"/>
        </w:rPr>
        <w:t>cilindro.</w:t>
      </w:r>
    </w:p>
    <w:p w:rsidR="006925E3" w:rsidRDefault="006925E3">
      <w:pPr>
        <w:pStyle w:val="Textoindependiente"/>
        <w:spacing w:before="10"/>
        <w:rPr>
          <w:sz w:val="17"/>
        </w:rPr>
      </w:pPr>
    </w:p>
    <w:p w:rsidR="006925E3" w:rsidRDefault="006925E3">
      <w:pPr>
        <w:rPr>
          <w:sz w:val="17"/>
        </w:rPr>
        <w:sectPr w:rsidR="006925E3">
          <w:pgSz w:w="11910" w:h="16840"/>
          <w:pgMar w:top="1260" w:right="620" w:bottom="1000" w:left="1000" w:header="1001" w:footer="810" w:gutter="0"/>
          <w:cols w:space="720"/>
        </w:sectPr>
      </w:pPr>
    </w:p>
    <w:p w:rsidR="006925E3" w:rsidRDefault="00B1318A">
      <w:pPr>
        <w:pStyle w:val="Prrafodelista"/>
        <w:numPr>
          <w:ilvl w:val="1"/>
          <w:numId w:val="81"/>
        </w:numPr>
        <w:tabs>
          <w:tab w:val="left" w:pos="1040"/>
        </w:tabs>
        <w:spacing w:before="150"/>
        <w:ind w:left="1039" w:hanging="340"/>
        <w:rPr>
          <w:sz w:val="24"/>
        </w:rPr>
      </w:pPr>
      <w:r>
        <w:rPr>
          <w:w w:val="103"/>
          <w:sz w:val="24"/>
        </w:rPr>
        <w:lastRenderedPageBreak/>
        <w:t>2</w:t>
      </w:r>
    </w:p>
    <w:p w:rsidR="006925E3" w:rsidRDefault="006925E3">
      <w:pPr>
        <w:pStyle w:val="Textoindependiente"/>
        <w:spacing w:before="1"/>
        <w:rPr>
          <w:sz w:val="23"/>
        </w:rPr>
      </w:pPr>
    </w:p>
    <w:p w:rsidR="006925E3" w:rsidRDefault="00B1318A">
      <w:pPr>
        <w:pStyle w:val="Textoindependiente"/>
        <w:ind w:left="699"/>
      </w:pPr>
      <w:r>
        <w:t>B)</w:t>
      </w:r>
    </w:p>
    <w:p w:rsidR="006925E3" w:rsidRDefault="006925E3">
      <w:pPr>
        <w:pStyle w:val="Textoindependiente"/>
        <w:spacing w:before="2"/>
        <w:rPr>
          <w:sz w:val="23"/>
        </w:rPr>
      </w:pPr>
    </w:p>
    <w:p w:rsidR="006925E3" w:rsidRDefault="00B1318A">
      <w:pPr>
        <w:pStyle w:val="Textoindependiente"/>
        <w:ind w:left="699"/>
      </w:pPr>
      <w:r>
        <w:t xml:space="preserve">C) </w:t>
      </w:r>
      <w:r>
        <w:rPr>
          <w:spacing w:val="-20"/>
        </w:rPr>
        <w:t>2</w:t>
      </w:r>
    </w:p>
    <w:p w:rsidR="006925E3" w:rsidRDefault="006925E3">
      <w:pPr>
        <w:pStyle w:val="Textoindependiente"/>
        <w:spacing w:before="4"/>
        <w:rPr>
          <w:sz w:val="23"/>
        </w:rPr>
      </w:pPr>
    </w:p>
    <w:p w:rsidR="006925E3" w:rsidRDefault="00B1318A">
      <w:pPr>
        <w:pStyle w:val="Textoindependiente"/>
        <w:ind w:left="699"/>
      </w:pPr>
      <w:r>
        <w:t>D)</w:t>
      </w:r>
    </w:p>
    <w:p w:rsidR="006925E3" w:rsidRDefault="006925E3">
      <w:pPr>
        <w:pStyle w:val="Textoindependiente"/>
        <w:rPr>
          <w:sz w:val="23"/>
        </w:rPr>
      </w:pPr>
    </w:p>
    <w:p w:rsidR="006925E3" w:rsidRDefault="00B1318A">
      <w:pPr>
        <w:pStyle w:val="Prrafodelista"/>
        <w:numPr>
          <w:ilvl w:val="0"/>
          <w:numId w:val="76"/>
        </w:numPr>
        <w:tabs>
          <w:tab w:val="left" w:pos="1037"/>
        </w:tabs>
        <w:rPr>
          <w:sz w:val="24"/>
        </w:rPr>
      </w:pPr>
      <w:r>
        <w:rPr>
          <w:w w:val="103"/>
          <w:sz w:val="24"/>
        </w:rPr>
        <w:t>3</w:t>
      </w:r>
    </w:p>
    <w:p w:rsidR="006925E3" w:rsidRDefault="00B1318A">
      <w:pPr>
        <w:pStyle w:val="Textoindependiente"/>
        <w:spacing w:before="134"/>
        <w:ind w:left="105"/>
      </w:pPr>
      <w:r>
        <w:br w:type="column"/>
      </w:r>
      <w:r>
        <w:lastRenderedPageBreak/>
        <w:t>2</w:t>
      </w:r>
      <w:r>
        <w:rPr>
          <w:rFonts w:ascii="Symbol" w:hAnsi="Symbol"/>
        </w:rPr>
        <w:t></w:t>
      </w:r>
      <w:r>
        <w:rPr>
          <w:rFonts w:ascii="Times New Roman" w:hAnsi="Times New Roman"/>
        </w:rPr>
        <w:t xml:space="preserve"> </w:t>
      </w:r>
      <w:r>
        <w:t>m</w:t>
      </w:r>
      <w:r>
        <w:rPr>
          <w:vertAlign w:val="superscript"/>
        </w:rPr>
        <w:t>3</w:t>
      </w:r>
    </w:p>
    <w:p w:rsidR="006925E3" w:rsidRDefault="00AB6811">
      <w:pPr>
        <w:pStyle w:val="Textoindependiente"/>
        <w:spacing w:before="248"/>
        <w:ind w:left="-33"/>
      </w:pPr>
      <w:r>
        <w:rPr>
          <w:noProof/>
          <w:lang w:val="es-PE" w:eastAsia="es-PE" w:bidi="ar-SA"/>
        </w:rPr>
        <mc:AlternateContent>
          <mc:Choice Requires="wpg">
            <w:drawing>
              <wp:anchor distT="0" distB="0" distL="114300" distR="114300" simplePos="0" relativeHeight="503079848" behindDoc="1" locked="0" layoutInCell="1" allowOverlap="1">
                <wp:simplePos x="0" y="0"/>
                <wp:positionH relativeFrom="page">
                  <wp:posOffset>1384300</wp:posOffset>
                </wp:positionH>
                <wp:positionV relativeFrom="paragraph">
                  <wp:posOffset>-193040</wp:posOffset>
                </wp:positionV>
                <wp:extent cx="188595" cy="172720"/>
                <wp:effectExtent l="3175" t="1905" r="8255" b="6350"/>
                <wp:wrapNone/>
                <wp:docPr id="1139" name="Group 8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8595" cy="172720"/>
                          <a:chOff x="2180" y="-304"/>
                          <a:chExt cx="297" cy="272"/>
                        </a:xfrm>
                      </wpg:grpSpPr>
                      <wps:wsp>
                        <wps:cNvPr id="1140" name="Line 869"/>
                        <wps:cNvCnPr>
                          <a:cxnSpLocks noChangeShapeType="1"/>
                        </wps:cNvCnPr>
                        <wps:spPr bwMode="auto">
                          <a:xfrm>
                            <a:off x="2190" y="-112"/>
                            <a:ext cx="25" cy="0"/>
                          </a:xfrm>
                          <a:prstGeom prst="line">
                            <a:avLst/>
                          </a:prstGeom>
                          <a:noFill/>
                          <a:ln w="1266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141" name="Line 868"/>
                        <wps:cNvCnPr>
                          <a:cxnSpLocks noChangeShapeType="1"/>
                        </wps:cNvCnPr>
                        <wps:spPr bwMode="auto">
                          <a:xfrm>
                            <a:off x="2215" y="-119"/>
                            <a:ext cx="35" cy="66"/>
                          </a:xfrm>
                          <a:prstGeom prst="line">
                            <a:avLst/>
                          </a:prstGeom>
                          <a:noFill/>
                          <a:ln w="2556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142" name="AutoShape 867"/>
                        <wps:cNvSpPr>
                          <a:spLocks/>
                        </wps:cNvSpPr>
                        <wps:spPr bwMode="auto">
                          <a:xfrm>
                            <a:off x="256" y="13725"/>
                            <a:ext cx="219" cy="250"/>
                          </a:xfrm>
                          <a:custGeom>
                            <a:avLst/>
                            <a:gdLst>
                              <a:gd name="T0" fmla="+- 0 2260 256"/>
                              <a:gd name="T1" fmla="*/ T0 w 219"/>
                              <a:gd name="T2" fmla="+- 0 -53 13725"/>
                              <a:gd name="T3" fmla="*/ -53 h 250"/>
                              <a:gd name="T4" fmla="+- 0 2324 256"/>
                              <a:gd name="T5" fmla="*/ T4 w 219"/>
                              <a:gd name="T6" fmla="+- 0 -294 13725"/>
                              <a:gd name="T7" fmla="*/ -294 h 250"/>
                              <a:gd name="T8" fmla="+- 0 2324 256"/>
                              <a:gd name="T9" fmla="*/ T8 w 219"/>
                              <a:gd name="T10" fmla="+- 0 -294 13725"/>
                              <a:gd name="T11" fmla="*/ -294 h 250"/>
                              <a:gd name="T12" fmla="+- 0 2476 256"/>
                              <a:gd name="T13" fmla="*/ T12 w 219"/>
                              <a:gd name="T14" fmla="+- 0 -294 13725"/>
                              <a:gd name="T15" fmla="*/ -294 h 250"/>
                            </a:gdLst>
                            <a:ahLst/>
                            <a:cxnLst>
                              <a:cxn ang="0">
                                <a:pos x="T1" y="T3"/>
                              </a:cxn>
                              <a:cxn ang="0">
                                <a:pos x="T5" y="T7"/>
                              </a:cxn>
                              <a:cxn ang="0">
                                <a:pos x="T9" y="T11"/>
                              </a:cxn>
                              <a:cxn ang="0">
                                <a:pos x="T13" y="T15"/>
                              </a:cxn>
                            </a:cxnLst>
                            <a:rect l="0" t="0" r="r" b="b"/>
                            <a:pathLst>
                              <a:path w="219" h="250">
                                <a:moveTo>
                                  <a:pt x="2004" y="-13778"/>
                                </a:moveTo>
                                <a:lnTo>
                                  <a:pt x="2068" y="-14019"/>
                                </a:lnTo>
                                <a:moveTo>
                                  <a:pt x="2068" y="-14019"/>
                                </a:moveTo>
                                <a:lnTo>
                                  <a:pt x="2220" y="-14019"/>
                                </a:lnTo>
                              </a:path>
                            </a:pathLst>
                          </a:custGeom>
                          <a:noFill/>
                          <a:ln w="1270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575B84A" id="Group 866" o:spid="_x0000_s1026" style="position:absolute;margin-left:109pt;margin-top:-15.2pt;width:14.85pt;height:13.6pt;z-index:-236632;mso-position-horizontal-relative:page" coordorigin="2180,-304" coordsize="297,2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">
                <v:line id="Line 869" o:spid="_x0000_s1027" style="position:absolute;visibility:visible;mso-wrap-style:square" from="2190,-112" to="2215,-1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gjxAsYAAADdAAAADwAAAGRycy9kb3ducmV2LnhtbESPQWvCQBCF7wX/wzJCb3VjES2pq4gg&#10;VHqQaj14m2anSWp2dsmuJv77zkHwNsN7894382XvGnWlNtaeDYxHGSjiwtuaSwPfh83LG6iYkC02&#10;nsnAjSIsF4OnOebWd/xF130qlYRwzNFAlVLItY5FRQ7jyAdi0X596zDJ2pbatthJuGv0a5ZNtcOa&#10;paHCQOuKivP+4gzMukMMf8dsO+PPn8mqO5/q6S4Y8zzsV++gEvXpYb5ff1jBH0+EX76REfTiH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YI8QLGAAAA3QAAAA8AAAAAAAAA&#10;AAAAAAAAoQIAAGRycy9kb3ducmV2LnhtbFBLBQYAAAAABAAEAPkAAACUAwAAAAA=&#10;" strokeweight=".35167mm"/>
                <v:line id="Line 868" o:spid="_x0000_s1028" style="position:absolute;visibility:visible;mso-wrap-style:square" from="2215,-119" to="2250,-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y37FMMAAADdAAAADwAAAGRycy9kb3ducmV2LnhtbERPTWvCQBC9C/6HZYTedJO2FomuYoVC&#10;e1EaPXgcspNsMDsbs6um/74rCN7m8T5nseptI67U+dqxgnSSgCAunK65UnDYf41nIHxA1tg4JgV/&#10;5GG1HA4WmGl341+65qESMYR9hgpMCG0mpS8MWfQT1xJHrnSdxRBhV0nd4S2G20a+JsmHtFhzbDDY&#10;0sZQccovVkGZ8uxI/dZVcrsrz4fpj/l8myr1MurXcxCB+vAUP9zfOs5P31O4fxNPkMt/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Mt+xTDAAAA3QAAAA8AAAAAAAAAAAAA&#10;AAAAoQIAAGRycy9kb3ducmV2LnhtbFBLBQYAAAAABAAEAPkAAACRAwAAAAA=&#10;" strokeweight=".71022mm"/>
                <v:shape id="AutoShape 867" o:spid="_x0000_s1029" style="position:absolute;left:256;top:13725;width:219;height:250;visibility:visible;mso-wrap-style:square;v-text-anchor:top" coordsize="219,2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CF5P8QA&#10;AADdAAAADwAAAGRycy9kb3ducmV2LnhtbERPTWvCQBC9C/6HZYTedKNW0dRVilColFKMevA2ZKdJ&#10;SHY2ZKea/vtuodDbPN7nbHa9a9SNulB5NjCdJKCIc28rLgycTy/jFaggyBYbz2TgmwLstsPBBlPr&#10;73ykWyaFiiEcUjRQirSp1iEvyWGY+JY4cp++cygRdoW2Hd5juGv0LEmW2mHFsaHElvYl5XX25QyE&#10;xXI+/1jLWy31+wGPh/31ssiMeRj1z0+ghHr5F/+5X22cP32cwe838QS9/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QheT/EAAAA3QAAAA8AAAAAAAAAAAAAAAAAmAIAAGRycy9k&#10;b3ducmV2LnhtbFBLBQYAAAAABAAEAPUAAACJAwAAAAA=&#10;" path="m2004,-13778r64,-241m2068,-14019r152,e" filled="f" strokeweight=".353mm">
                  <v:path arrowok="t" o:connecttype="custom" o:connectlocs="2004,-53;2068,-294;2068,-294;2220,-294" o:connectangles="0,0,0,0"/>
                </v:shape>
                <w10:wrap anchorx="page"/>
              </v:group>
            </w:pict>
          </mc:Fallback>
        </mc:AlternateContent>
      </w:r>
      <w:r>
        <w:rPr>
          <w:noProof/>
          <w:lang w:val="es-PE" w:eastAsia="es-PE" w:bidi="ar-SA"/>
        </w:rPr>
        <mc:AlternateContent>
          <mc:Choice Requires="wpg">
            <w:drawing>
              <wp:anchor distT="0" distB="0" distL="114300" distR="114300" simplePos="0" relativeHeight="503079872" behindDoc="1" locked="0" layoutInCell="1" allowOverlap="1">
                <wp:simplePos x="0" y="0"/>
                <wp:positionH relativeFrom="page">
                  <wp:posOffset>1299845</wp:posOffset>
                </wp:positionH>
                <wp:positionV relativeFrom="paragraph">
                  <wp:posOffset>151130</wp:posOffset>
                </wp:positionV>
                <wp:extent cx="186690" cy="174625"/>
                <wp:effectExtent l="4445" t="3175" r="8890" b="3175"/>
                <wp:wrapNone/>
                <wp:docPr id="1135" name="Group 8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6690" cy="174625"/>
                          <a:chOff x="2047" y="238"/>
                          <a:chExt cx="294" cy="275"/>
                        </a:xfrm>
                      </wpg:grpSpPr>
                      <wps:wsp>
                        <wps:cNvPr id="1136" name="Line 865"/>
                        <wps:cNvCnPr>
                          <a:cxnSpLocks noChangeShapeType="1"/>
                        </wps:cNvCnPr>
                        <wps:spPr bwMode="auto">
                          <a:xfrm>
                            <a:off x="2057" y="433"/>
                            <a:ext cx="25" cy="0"/>
                          </a:xfrm>
                          <a:prstGeom prst="line">
                            <a:avLst/>
                          </a:prstGeom>
                          <a:noFill/>
                          <a:ln w="12599">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137" name="Line 864"/>
                        <wps:cNvCnPr>
                          <a:cxnSpLocks noChangeShapeType="1"/>
                        </wps:cNvCnPr>
                        <wps:spPr bwMode="auto">
                          <a:xfrm>
                            <a:off x="2082" y="425"/>
                            <a:ext cx="35" cy="68"/>
                          </a:xfrm>
                          <a:prstGeom prst="line">
                            <a:avLst/>
                          </a:prstGeom>
                          <a:noFill/>
                          <a:ln w="25267">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138" name="AutoShape 863"/>
                        <wps:cNvSpPr>
                          <a:spLocks/>
                        </wps:cNvSpPr>
                        <wps:spPr bwMode="auto">
                          <a:xfrm>
                            <a:off x="122" y="13725"/>
                            <a:ext cx="220" cy="254"/>
                          </a:xfrm>
                          <a:custGeom>
                            <a:avLst/>
                            <a:gdLst>
                              <a:gd name="T0" fmla="+- 0 2127 123"/>
                              <a:gd name="T1" fmla="*/ T0 w 220"/>
                              <a:gd name="T2" fmla="+- 0 493 13726"/>
                              <a:gd name="T3" fmla="*/ 493 h 254"/>
                              <a:gd name="T4" fmla="+- 0 2190 123"/>
                              <a:gd name="T5" fmla="*/ T4 w 220"/>
                              <a:gd name="T6" fmla="+- 0 248 13726"/>
                              <a:gd name="T7" fmla="*/ 248 h 254"/>
                              <a:gd name="T8" fmla="+- 0 2190 123"/>
                              <a:gd name="T9" fmla="*/ T8 w 220"/>
                              <a:gd name="T10" fmla="+- 0 248 13726"/>
                              <a:gd name="T11" fmla="*/ 248 h 254"/>
                              <a:gd name="T12" fmla="+- 0 2340 123"/>
                              <a:gd name="T13" fmla="*/ T12 w 220"/>
                              <a:gd name="T14" fmla="+- 0 248 13726"/>
                              <a:gd name="T15" fmla="*/ 248 h 254"/>
                            </a:gdLst>
                            <a:ahLst/>
                            <a:cxnLst>
                              <a:cxn ang="0">
                                <a:pos x="T1" y="T3"/>
                              </a:cxn>
                              <a:cxn ang="0">
                                <a:pos x="T5" y="T7"/>
                              </a:cxn>
                              <a:cxn ang="0">
                                <a:pos x="T9" y="T11"/>
                              </a:cxn>
                              <a:cxn ang="0">
                                <a:pos x="T13" y="T15"/>
                              </a:cxn>
                            </a:cxnLst>
                            <a:rect l="0" t="0" r="r" b="b"/>
                            <a:pathLst>
                              <a:path w="220" h="254">
                                <a:moveTo>
                                  <a:pt x="2004" y="-13233"/>
                                </a:moveTo>
                                <a:lnTo>
                                  <a:pt x="2067" y="-13478"/>
                                </a:lnTo>
                                <a:moveTo>
                                  <a:pt x="2067" y="-13478"/>
                                </a:moveTo>
                                <a:lnTo>
                                  <a:pt x="2217" y="-13478"/>
                                </a:lnTo>
                              </a:path>
                            </a:pathLst>
                          </a:custGeom>
                          <a:noFill/>
                          <a:ln w="12613">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7371809" id="Group 862" o:spid="_x0000_s1026" style="position:absolute;margin-left:102.35pt;margin-top:11.9pt;width:14.7pt;height:13.75pt;z-index:-236608;mso-position-horizontal-relative:page" coordorigin="2047,238" coordsize="294,2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">
                <v:line id="Line 865" o:spid="_x0000_s1027" style="position:absolute;visibility:visible;mso-wrap-style:square" from="2057,433" to="2082,4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0EQIsMAAADdAAAADwAAAGRycy9kb3ducmV2LnhtbERPTWvCQBC9F/oflil4qxubVCS6ihQU&#10;KV4SRfA2ZMckNDsbstsk/vuuIPQ2j/c5q81oGtFT52rLCmbTCARxYXXNpYLzafe+AOE8ssbGMim4&#10;k4PN+vVlham2A2fU574UIYRdigoq79tUSldUZNBNbUscuJvtDPoAu1LqDocQbhr5EUVzabDm0FBh&#10;S18VFT/5r1Hgs8su+bZJnOHndZ+ft0cnL0elJm/jdgnC0+j/xU/3QYf5s3gOj2/CCXL9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dBECLDAAAA3QAAAA8AAAAAAAAAAAAA&#10;AAAAoQIAAGRycy9kb3ducmV2LnhtbFBLBQYAAAAABAAEAPkAAACRAwAAAAA=&#10;" strokeweight=".34997mm"/>
                <v:line id="Line 864" o:spid="_x0000_s1028" style="position:absolute;visibility:visible;mso-wrap-style:square" from="2082,425" to="2117,4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0w2s8IAAADdAAAADwAAAGRycy9kb3ducmV2LnhtbERP3WrCMBS+H/gO4QjezVTFKZ1RRBDE&#10;IcO6Bzg0Z21Zc1KaGKNPvwiD3Z2P7/esNtG0IlDvGssKJuMMBHFpdcOVgq/L/nUJwnlkja1lUnAn&#10;B5v14GWFubY3PlMofCVSCLscFdTed7mUrqzJoBvbjjhx37Y36BPsK6l7vKVw08pplr1Jgw2nhho7&#10;2tVU/hRXo8Ac5+E6O21xGR7T5jPM48ehiEqNhnH7DsJT9P/iP/dBp/mT2QKe36QT5PoX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z0w2s8IAAADdAAAADwAAAAAAAAAAAAAA&#10;AAChAgAAZHJzL2Rvd25yZXYueG1sUEsFBgAAAAAEAAQA+QAAAJADAAAAAA==&#10;" strokeweight=".70186mm"/>
                <v:shape id="AutoShape 863" o:spid="_x0000_s1029" style="position:absolute;left:122;top:13725;width:220;height:254;visibility:visible;mso-wrap-style:square;v-text-anchor:top" coordsize="220,2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I5I8QA&#10;AADdAAAADwAAAGRycy9kb3ducmV2LnhtbESPQWsCMRCF74L/IYzgTbNWlLIapQjSHquVlt6Gzbi7&#10;djMJSarrv+8chN5meG/e+2a97V2nrhRT69nAbFqAIq68bbk2cPrYT55BpYxssfNMBu6UYLsZDtZY&#10;Wn/jA12PuVYSwqlEA03OodQ6VQ05TFMfiEU7++gwyxprbSPeJNx1+qkoltphy9LQYKBdQ9XP8dcZ&#10;KOzdfe54/324nBfvIYbXpT99GTMe9S8rUJn6/G9+XL9ZwZ/NBVe+kRH05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bCOSPEAAAA3QAAAA8AAAAAAAAAAAAAAAAAmAIAAGRycy9k&#10;b3ducmV2LnhtbFBLBQYAAAAABAAEAPUAAACJAwAAAAA=&#10;" path="m2004,-13233r63,-245m2067,-13478r150,e" filled="f" strokeweight=".35036mm">
                  <v:path arrowok="t" o:connecttype="custom" o:connectlocs="2004,493;2067,248;2067,248;2217,248" o:connectangles="0,0,0,0"/>
                </v:shape>
                <w10:wrap anchorx="page"/>
              </v:group>
            </w:pict>
          </mc:Fallback>
        </mc:AlternateContent>
      </w:r>
      <w:r>
        <w:rPr>
          <w:noProof/>
          <w:lang w:val="es-PE" w:eastAsia="es-PE" w:bidi="ar-SA"/>
        </w:rPr>
        <mc:AlternateContent>
          <mc:Choice Requires="wpg">
            <w:drawing>
              <wp:anchor distT="0" distB="0" distL="114300" distR="114300" simplePos="0" relativeHeight="503080256" behindDoc="1" locked="0" layoutInCell="1" allowOverlap="1">
                <wp:simplePos x="0" y="0"/>
                <wp:positionH relativeFrom="page">
                  <wp:posOffset>3471545</wp:posOffset>
                </wp:positionH>
                <wp:positionV relativeFrom="paragraph">
                  <wp:posOffset>-220980</wp:posOffset>
                </wp:positionV>
                <wp:extent cx="1029335" cy="1610995"/>
                <wp:effectExtent l="13970" t="2540" r="13970" b="5715"/>
                <wp:wrapNone/>
                <wp:docPr id="1125" name="Group 8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29335" cy="1610995"/>
                          <a:chOff x="5467" y="-348"/>
                          <a:chExt cx="1621" cy="2537"/>
                        </a:xfrm>
                      </wpg:grpSpPr>
                      <wps:wsp>
                        <wps:cNvPr id="1126" name="Freeform 861"/>
                        <wps:cNvSpPr>
                          <a:spLocks/>
                        </wps:cNvSpPr>
                        <wps:spPr bwMode="auto">
                          <a:xfrm>
                            <a:off x="5478" y="-90"/>
                            <a:ext cx="1267" cy="2003"/>
                          </a:xfrm>
                          <a:custGeom>
                            <a:avLst/>
                            <a:gdLst>
                              <a:gd name="T0" fmla="+- 0 6745 5478"/>
                              <a:gd name="T1" fmla="*/ T0 w 1267"/>
                              <a:gd name="T2" fmla="+- 0 -90 -90"/>
                              <a:gd name="T3" fmla="*/ -90 h 2003"/>
                              <a:gd name="T4" fmla="+- 0 5846 5478"/>
                              <a:gd name="T5" fmla="*/ T4 w 1267"/>
                              <a:gd name="T6" fmla="+- 0 207 -90"/>
                              <a:gd name="T7" fmla="*/ 207 h 2003"/>
                              <a:gd name="T8" fmla="+- 0 5478 5478"/>
                              <a:gd name="T9" fmla="*/ T8 w 1267"/>
                              <a:gd name="T10" fmla="+- 0 1913 -90"/>
                              <a:gd name="T11" fmla="*/ 1913 h 2003"/>
                              <a:gd name="T12" fmla="+- 0 6745 5478"/>
                              <a:gd name="T13" fmla="*/ T12 w 1267"/>
                              <a:gd name="T14" fmla="+- 0 -90 -90"/>
                              <a:gd name="T15" fmla="*/ -90 h 2003"/>
                            </a:gdLst>
                            <a:ahLst/>
                            <a:cxnLst>
                              <a:cxn ang="0">
                                <a:pos x="T1" y="T3"/>
                              </a:cxn>
                              <a:cxn ang="0">
                                <a:pos x="T5" y="T7"/>
                              </a:cxn>
                              <a:cxn ang="0">
                                <a:pos x="T9" y="T11"/>
                              </a:cxn>
                              <a:cxn ang="0">
                                <a:pos x="T13" y="T15"/>
                              </a:cxn>
                            </a:cxnLst>
                            <a:rect l="0" t="0" r="r" b="b"/>
                            <a:pathLst>
                              <a:path w="1267" h="2003">
                                <a:moveTo>
                                  <a:pt x="1267" y="0"/>
                                </a:moveTo>
                                <a:lnTo>
                                  <a:pt x="368" y="297"/>
                                </a:lnTo>
                                <a:lnTo>
                                  <a:pt x="0" y="2003"/>
                                </a:lnTo>
                                <a:lnTo>
                                  <a:pt x="1267" y="0"/>
                                </a:lnTo>
                                <a:close/>
                              </a:path>
                            </a:pathLst>
                          </a:custGeom>
                          <a:solidFill>
                            <a:srgbClr val="A6A9AB"/>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27" name="Freeform 860"/>
                        <wps:cNvSpPr>
                          <a:spLocks/>
                        </wps:cNvSpPr>
                        <wps:spPr bwMode="auto">
                          <a:xfrm>
                            <a:off x="5478" y="-124"/>
                            <a:ext cx="1599" cy="359"/>
                          </a:xfrm>
                          <a:custGeom>
                            <a:avLst/>
                            <a:gdLst>
                              <a:gd name="T0" fmla="+- 0 6277 5478"/>
                              <a:gd name="T1" fmla="*/ T0 w 1599"/>
                              <a:gd name="T2" fmla="+- 0 235 -124"/>
                              <a:gd name="T3" fmla="*/ 235 h 359"/>
                              <a:gd name="T4" fmla="+- 0 6395 5478"/>
                              <a:gd name="T5" fmla="*/ T4 w 1599"/>
                              <a:gd name="T6" fmla="+- 0 233 -124"/>
                              <a:gd name="T7" fmla="*/ 233 h 359"/>
                              <a:gd name="T8" fmla="+- 0 6508 5478"/>
                              <a:gd name="T9" fmla="*/ T8 w 1599"/>
                              <a:gd name="T10" fmla="+- 0 227 -124"/>
                              <a:gd name="T11" fmla="*/ 227 h 359"/>
                              <a:gd name="T12" fmla="+- 0 6614 5478"/>
                              <a:gd name="T13" fmla="*/ T12 w 1599"/>
                              <a:gd name="T14" fmla="+- 0 218 -124"/>
                              <a:gd name="T15" fmla="*/ 218 h 359"/>
                              <a:gd name="T16" fmla="+- 0 6712 5478"/>
                              <a:gd name="T17" fmla="*/ T16 w 1599"/>
                              <a:gd name="T18" fmla="+- 0 206 -124"/>
                              <a:gd name="T19" fmla="*/ 206 h 359"/>
                              <a:gd name="T20" fmla="+- 0 6802 5478"/>
                              <a:gd name="T21" fmla="*/ T20 w 1599"/>
                              <a:gd name="T22" fmla="+- 0 190 -124"/>
                              <a:gd name="T23" fmla="*/ 190 h 359"/>
                              <a:gd name="T24" fmla="+- 0 6880 5478"/>
                              <a:gd name="T25" fmla="*/ T24 w 1599"/>
                              <a:gd name="T26" fmla="+- 0 173 -124"/>
                              <a:gd name="T27" fmla="*/ 173 h 359"/>
                              <a:gd name="T28" fmla="+- 0 6948 5478"/>
                              <a:gd name="T29" fmla="*/ T28 w 1599"/>
                              <a:gd name="T30" fmla="+- 0 153 -124"/>
                              <a:gd name="T31" fmla="*/ 153 h 359"/>
                              <a:gd name="T32" fmla="+- 0 7043 5478"/>
                              <a:gd name="T33" fmla="*/ T32 w 1599"/>
                              <a:gd name="T34" fmla="+- 0 107 -124"/>
                              <a:gd name="T35" fmla="*/ 107 h 359"/>
                              <a:gd name="T36" fmla="+- 0 7077 5478"/>
                              <a:gd name="T37" fmla="*/ T36 w 1599"/>
                              <a:gd name="T38" fmla="+- 0 55 -124"/>
                              <a:gd name="T39" fmla="*/ 55 h 359"/>
                              <a:gd name="T40" fmla="+- 0 7068 5478"/>
                              <a:gd name="T41" fmla="*/ T40 w 1599"/>
                              <a:gd name="T42" fmla="+- 0 29 -124"/>
                              <a:gd name="T43" fmla="*/ 29 h 359"/>
                              <a:gd name="T44" fmla="+- 0 7002 5478"/>
                              <a:gd name="T45" fmla="*/ T44 w 1599"/>
                              <a:gd name="T46" fmla="+- 0 -20 -124"/>
                              <a:gd name="T47" fmla="*/ -20 h 359"/>
                              <a:gd name="T48" fmla="+- 0 6880 5478"/>
                              <a:gd name="T49" fmla="*/ T48 w 1599"/>
                              <a:gd name="T50" fmla="+- 0 -62 -124"/>
                              <a:gd name="T51" fmla="*/ -62 h 359"/>
                              <a:gd name="T52" fmla="+- 0 6802 5478"/>
                              <a:gd name="T53" fmla="*/ T52 w 1599"/>
                              <a:gd name="T54" fmla="+- 0 -80 -124"/>
                              <a:gd name="T55" fmla="*/ -80 h 359"/>
                              <a:gd name="T56" fmla="+- 0 6712 5478"/>
                              <a:gd name="T57" fmla="*/ T56 w 1599"/>
                              <a:gd name="T58" fmla="+- 0 -95 -124"/>
                              <a:gd name="T59" fmla="*/ -95 h 359"/>
                              <a:gd name="T60" fmla="+- 0 6614 5478"/>
                              <a:gd name="T61" fmla="*/ T60 w 1599"/>
                              <a:gd name="T62" fmla="+- 0 -107 -124"/>
                              <a:gd name="T63" fmla="*/ -107 h 359"/>
                              <a:gd name="T64" fmla="+- 0 6508 5478"/>
                              <a:gd name="T65" fmla="*/ T64 w 1599"/>
                              <a:gd name="T66" fmla="+- 0 -116 -124"/>
                              <a:gd name="T67" fmla="*/ -116 h 359"/>
                              <a:gd name="T68" fmla="+- 0 6395 5478"/>
                              <a:gd name="T69" fmla="*/ T68 w 1599"/>
                              <a:gd name="T70" fmla="+- 0 -122 -124"/>
                              <a:gd name="T71" fmla="*/ -122 h 359"/>
                              <a:gd name="T72" fmla="+- 0 6277 5478"/>
                              <a:gd name="T73" fmla="*/ T72 w 1599"/>
                              <a:gd name="T74" fmla="+- 0 -124 -124"/>
                              <a:gd name="T75" fmla="*/ -124 h 359"/>
                              <a:gd name="T76" fmla="+- 0 6160 5478"/>
                              <a:gd name="T77" fmla="*/ T76 w 1599"/>
                              <a:gd name="T78" fmla="+- 0 -122 -124"/>
                              <a:gd name="T79" fmla="*/ -122 h 359"/>
                              <a:gd name="T80" fmla="+- 0 6047 5478"/>
                              <a:gd name="T81" fmla="*/ T80 w 1599"/>
                              <a:gd name="T82" fmla="+- 0 -116 -124"/>
                              <a:gd name="T83" fmla="*/ -116 h 359"/>
                              <a:gd name="T84" fmla="+- 0 5941 5478"/>
                              <a:gd name="T85" fmla="*/ T84 w 1599"/>
                              <a:gd name="T86" fmla="+- 0 -107 -124"/>
                              <a:gd name="T87" fmla="*/ -107 h 359"/>
                              <a:gd name="T88" fmla="+- 0 5843 5478"/>
                              <a:gd name="T89" fmla="*/ T88 w 1599"/>
                              <a:gd name="T90" fmla="+- 0 -95 -124"/>
                              <a:gd name="T91" fmla="*/ -95 h 359"/>
                              <a:gd name="T92" fmla="+- 0 5754 5478"/>
                              <a:gd name="T93" fmla="*/ T92 w 1599"/>
                              <a:gd name="T94" fmla="+- 0 -80 -124"/>
                              <a:gd name="T95" fmla="*/ -80 h 359"/>
                              <a:gd name="T96" fmla="+- 0 5675 5478"/>
                              <a:gd name="T97" fmla="*/ T96 w 1599"/>
                              <a:gd name="T98" fmla="+- 0 -62 -124"/>
                              <a:gd name="T99" fmla="*/ -62 h 359"/>
                              <a:gd name="T100" fmla="+- 0 5607 5478"/>
                              <a:gd name="T101" fmla="*/ T100 w 1599"/>
                              <a:gd name="T102" fmla="+- 0 -42 -124"/>
                              <a:gd name="T103" fmla="*/ -42 h 359"/>
                              <a:gd name="T104" fmla="+- 0 5512 5478"/>
                              <a:gd name="T105" fmla="*/ T104 w 1599"/>
                              <a:gd name="T106" fmla="+- 0 4 -124"/>
                              <a:gd name="T107" fmla="*/ 4 h 359"/>
                              <a:gd name="T108" fmla="+- 0 5478 5478"/>
                              <a:gd name="T109" fmla="*/ T108 w 1599"/>
                              <a:gd name="T110" fmla="+- 0 55 -124"/>
                              <a:gd name="T111" fmla="*/ 55 h 359"/>
                              <a:gd name="T112" fmla="+- 0 5487 5478"/>
                              <a:gd name="T113" fmla="*/ T112 w 1599"/>
                              <a:gd name="T114" fmla="+- 0 82 -124"/>
                              <a:gd name="T115" fmla="*/ 82 h 359"/>
                              <a:gd name="T116" fmla="+- 0 5553 5478"/>
                              <a:gd name="T117" fmla="*/ T116 w 1599"/>
                              <a:gd name="T118" fmla="+- 0 131 -124"/>
                              <a:gd name="T119" fmla="*/ 131 h 359"/>
                              <a:gd name="T120" fmla="+- 0 5675 5478"/>
                              <a:gd name="T121" fmla="*/ T120 w 1599"/>
                              <a:gd name="T122" fmla="+- 0 173 -124"/>
                              <a:gd name="T123" fmla="*/ 173 h 359"/>
                              <a:gd name="T124" fmla="+- 0 5754 5478"/>
                              <a:gd name="T125" fmla="*/ T124 w 1599"/>
                              <a:gd name="T126" fmla="+- 0 190 -124"/>
                              <a:gd name="T127" fmla="*/ 190 h 359"/>
                              <a:gd name="T128" fmla="+- 0 5843 5478"/>
                              <a:gd name="T129" fmla="*/ T128 w 1599"/>
                              <a:gd name="T130" fmla="+- 0 206 -124"/>
                              <a:gd name="T131" fmla="*/ 206 h 359"/>
                              <a:gd name="T132" fmla="+- 0 5941 5478"/>
                              <a:gd name="T133" fmla="*/ T132 w 1599"/>
                              <a:gd name="T134" fmla="+- 0 218 -124"/>
                              <a:gd name="T135" fmla="*/ 218 h 359"/>
                              <a:gd name="T136" fmla="+- 0 6047 5478"/>
                              <a:gd name="T137" fmla="*/ T136 w 1599"/>
                              <a:gd name="T138" fmla="+- 0 227 -124"/>
                              <a:gd name="T139" fmla="*/ 227 h 359"/>
                              <a:gd name="T140" fmla="+- 0 6160 5478"/>
                              <a:gd name="T141" fmla="*/ T140 w 1599"/>
                              <a:gd name="T142" fmla="+- 0 233 -124"/>
                              <a:gd name="T143" fmla="*/ 233 h 359"/>
                              <a:gd name="T144" fmla="+- 0 6277 5478"/>
                              <a:gd name="T145" fmla="*/ T144 w 1599"/>
                              <a:gd name="T146" fmla="+- 0 235 -124"/>
                              <a:gd name="T147" fmla="*/ 235 h 35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Lst>
                            <a:rect l="0" t="0" r="r" b="b"/>
                            <a:pathLst>
                              <a:path w="1599" h="359">
                                <a:moveTo>
                                  <a:pt x="799" y="359"/>
                                </a:moveTo>
                                <a:lnTo>
                                  <a:pt x="917" y="357"/>
                                </a:lnTo>
                                <a:lnTo>
                                  <a:pt x="1030" y="351"/>
                                </a:lnTo>
                                <a:lnTo>
                                  <a:pt x="1136" y="342"/>
                                </a:lnTo>
                                <a:lnTo>
                                  <a:pt x="1234" y="330"/>
                                </a:lnTo>
                                <a:lnTo>
                                  <a:pt x="1324" y="314"/>
                                </a:lnTo>
                                <a:lnTo>
                                  <a:pt x="1402" y="297"/>
                                </a:lnTo>
                                <a:lnTo>
                                  <a:pt x="1470" y="277"/>
                                </a:lnTo>
                                <a:lnTo>
                                  <a:pt x="1565" y="231"/>
                                </a:lnTo>
                                <a:lnTo>
                                  <a:pt x="1599" y="179"/>
                                </a:lnTo>
                                <a:lnTo>
                                  <a:pt x="1590" y="153"/>
                                </a:lnTo>
                                <a:lnTo>
                                  <a:pt x="1524" y="104"/>
                                </a:lnTo>
                                <a:lnTo>
                                  <a:pt x="1402" y="62"/>
                                </a:lnTo>
                                <a:lnTo>
                                  <a:pt x="1324" y="44"/>
                                </a:lnTo>
                                <a:lnTo>
                                  <a:pt x="1234" y="29"/>
                                </a:lnTo>
                                <a:lnTo>
                                  <a:pt x="1136" y="17"/>
                                </a:lnTo>
                                <a:lnTo>
                                  <a:pt x="1030" y="8"/>
                                </a:lnTo>
                                <a:lnTo>
                                  <a:pt x="917" y="2"/>
                                </a:lnTo>
                                <a:lnTo>
                                  <a:pt x="799" y="0"/>
                                </a:lnTo>
                                <a:lnTo>
                                  <a:pt x="682" y="2"/>
                                </a:lnTo>
                                <a:lnTo>
                                  <a:pt x="569" y="8"/>
                                </a:lnTo>
                                <a:lnTo>
                                  <a:pt x="463" y="17"/>
                                </a:lnTo>
                                <a:lnTo>
                                  <a:pt x="365" y="29"/>
                                </a:lnTo>
                                <a:lnTo>
                                  <a:pt x="276" y="44"/>
                                </a:lnTo>
                                <a:lnTo>
                                  <a:pt x="197" y="62"/>
                                </a:lnTo>
                                <a:lnTo>
                                  <a:pt x="129" y="82"/>
                                </a:lnTo>
                                <a:lnTo>
                                  <a:pt x="34" y="128"/>
                                </a:lnTo>
                                <a:lnTo>
                                  <a:pt x="0" y="179"/>
                                </a:lnTo>
                                <a:lnTo>
                                  <a:pt x="9" y="206"/>
                                </a:lnTo>
                                <a:lnTo>
                                  <a:pt x="75" y="255"/>
                                </a:lnTo>
                                <a:lnTo>
                                  <a:pt x="197" y="297"/>
                                </a:lnTo>
                                <a:lnTo>
                                  <a:pt x="276" y="314"/>
                                </a:lnTo>
                                <a:lnTo>
                                  <a:pt x="365" y="330"/>
                                </a:lnTo>
                                <a:lnTo>
                                  <a:pt x="463" y="342"/>
                                </a:lnTo>
                                <a:lnTo>
                                  <a:pt x="569" y="351"/>
                                </a:lnTo>
                                <a:lnTo>
                                  <a:pt x="682" y="357"/>
                                </a:lnTo>
                                <a:lnTo>
                                  <a:pt x="799" y="359"/>
                                </a:lnTo>
                                <a:close/>
                              </a:path>
                            </a:pathLst>
                          </a:custGeom>
                          <a:noFill/>
                          <a:ln w="13398">
                            <a:solidFill>
                              <a:srgbClr val="211F1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28" name="AutoShape 859"/>
                        <wps:cNvSpPr>
                          <a:spLocks/>
                        </wps:cNvSpPr>
                        <wps:spPr bwMode="auto">
                          <a:xfrm>
                            <a:off x="5467" y="1638"/>
                            <a:ext cx="1620" cy="275"/>
                          </a:xfrm>
                          <a:custGeom>
                            <a:avLst/>
                            <a:gdLst>
                              <a:gd name="T0" fmla="+- 0 5506 5467"/>
                              <a:gd name="T1" fmla="*/ T0 w 1620"/>
                              <a:gd name="T2" fmla="+- 0 1827 1639"/>
                              <a:gd name="T3" fmla="*/ 1827 h 275"/>
                              <a:gd name="T4" fmla="+- 0 5487 5467"/>
                              <a:gd name="T5" fmla="*/ T4 w 1620"/>
                              <a:gd name="T6" fmla="+- 0 1851 1639"/>
                              <a:gd name="T7" fmla="*/ 1851 h 275"/>
                              <a:gd name="T8" fmla="+- 0 5476 5467"/>
                              <a:gd name="T9" fmla="*/ T8 w 1620"/>
                              <a:gd name="T10" fmla="+- 0 1872 1639"/>
                              <a:gd name="T11" fmla="*/ 1872 h 275"/>
                              <a:gd name="T12" fmla="+- 0 5469 5467"/>
                              <a:gd name="T13" fmla="*/ T12 w 1620"/>
                              <a:gd name="T14" fmla="+- 0 1898 1639"/>
                              <a:gd name="T15" fmla="*/ 1898 h 275"/>
                              <a:gd name="T16" fmla="+- 0 5489 5467"/>
                              <a:gd name="T17" fmla="*/ T16 w 1620"/>
                              <a:gd name="T18" fmla="+- 0 1911 1639"/>
                              <a:gd name="T19" fmla="*/ 1911 h 275"/>
                              <a:gd name="T20" fmla="+- 0 5494 5467"/>
                              <a:gd name="T21" fmla="*/ T20 w 1620"/>
                              <a:gd name="T22" fmla="+- 0 1884 1639"/>
                              <a:gd name="T23" fmla="*/ 1884 h 275"/>
                              <a:gd name="T24" fmla="+- 0 5505 5467"/>
                              <a:gd name="T25" fmla="*/ T24 w 1620"/>
                              <a:gd name="T26" fmla="+- 0 1863 1639"/>
                              <a:gd name="T27" fmla="*/ 1863 h 275"/>
                              <a:gd name="T28" fmla="+- 0 5519 5467"/>
                              <a:gd name="T29" fmla="*/ T28 w 1620"/>
                              <a:gd name="T30" fmla="+- 0 1845 1639"/>
                              <a:gd name="T31" fmla="*/ 1845 h 275"/>
                              <a:gd name="T32" fmla="+- 0 5631 5467"/>
                              <a:gd name="T33" fmla="*/ T32 w 1620"/>
                              <a:gd name="T34" fmla="+- 0 1746 1639"/>
                              <a:gd name="T35" fmla="*/ 1746 h 275"/>
                              <a:gd name="T36" fmla="+- 0 5589 5467"/>
                              <a:gd name="T37" fmla="*/ T36 w 1620"/>
                              <a:gd name="T38" fmla="+- 0 1767 1639"/>
                              <a:gd name="T39" fmla="*/ 1767 h 275"/>
                              <a:gd name="T40" fmla="+- 0 5555 5467"/>
                              <a:gd name="T41" fmla="*/ T40 w 1620"/>
                              <a:gd name="T42" fmla="+- 0 1787 1639"/>
                              <a:gd name="T43" fmla="*/ 1787 h 275"/>
                              <a:gd name="T44" fmla="+- 0 5555 5467"/>
                              <a:gd name="T45" fmla="*/ T44 w 1620"/>
                              <a:gd name="T46" fmla="+- 0 1813 1639"/>
                              <a:gd name="T47" fmla="*/ 1813 h 275"/>
                              <a:gd name="T48" fmla="+- 0 5580 5467"/>
                              <a:gd name="T49" fmla="*/ T48 w 1620"/>
                              <a:gd name="T50" fmla="+- 0 1797 1639"/>
                              <a:gd name="T51" fmla="*/ 1797 h 275"/>
                              <a:gd name="T52" fmla="+- 0 5609 5467"/>
                              <a:gd name="T53" fmla="*/ T52 w 1620"/>
                              <a:gd name="T54" fmla="+- 0 1780 1639"/>
                              <a:gd name="T55" fmla="*/ 1780 h 275"/>
                              <a:gd name="T56" fmla="+- 0 5759 5467"/>
                              <a:gd name="T57" fmla="*/ T56 w 1620"/>
                              <a:gd name="T58" fmla="+- 0 1723 1639"/>
                              <a:gd name="T59" fmla="*/ 1723 h 275"/>
                              <a:gd name="T60" fmla="+- 0 5716 5467"/>
                              <a:gd name="T61" fmla="*/ T60 w 1620"/>
                              <a:gd name="T62" fmla="+- 0 1714 1639"/>
                              <a:gd name="T63" fmla="*/ 1714 h 275"/>
                              <a:gd name="T64" fmla="+- 0 5676 5467"/>
                              <a:gd name="T65" fmla="*/ T64 w 1620"/>
                              <a:gd name="T66" fmla="+- 0 1729 1639"/>
                              <a:gd name="T67" fmla="*/ 1729 h 275"/>
                              <a:gd name="T68" fmla="+- 0 5665 5467"/>
                              <a:gd name="T69" fmla="*/ T68 w 1620"/>
                              <a:gd name="T70" fmla="+- 0 1756 1639"/>
                              <a:gd name="T71" fmla="*/ 1756 h 275"/>
                              <a:gd name="T72" fmla="+- 0 5716 5467"/>
                              <a:gd name="T73" fmla="*/ T72 w 1620"/>
                              <a:gd name="T74" fmla="+- 0 1737 1639"/>
                              <a:gd name="T75" fmla="*/ 1737 h 275"/>
                              <a:gd name="T76" fmla="+- 0 5759 5467"/>
                              <a:gd name="T77" fmla="*/ T76 w 1620"/>
                              <a:gd name="T78" fmla="+- 0 1723 1639"/>
                              <a:gd name="T79" fmla="*/ 1723 h 275"/>
                              <a:gd name="T80" fmla="+- 0 5828 5467"/>
                              <a:gd name="T81" fmla="*/ T80 w 1620"/>
                              <a:gd name="T82" fmla="+- 0 1684 1639"/>
                              <a:gd name="T83" fmla="*/ 1684 h 275"/>
                              <a:gd name="T84" fmla="+- 0 5817 5467"/>
                              <a:gd name="T85" fmla="*/ T84 w 1620"/>
                              <a:gd name="T86" fmla="+- 0 1708 1639"/>
                              <a:gd name="T87" fmla="*/ 1708 h 275"/>
                              <a:gd name="T88" fmla="+- 0 6005 5467"/>
                              <a:gd name="T89" fmla="*/ T88 w 1620"/>
                              <a:gd name="T90" fmla="+- 0 1655 1639"/>
                              <a:gd name="T91" fmla="*/ 1655 h 275"/>
                              <a:gd name="T92" fmla="+- 0 5915 5467"/>
                              <a:gd name="T93" fmla="*/ T92 w 1620"/>
                              <a:gd name="T94" fmla="+- 0 1688 1639"/>
                              <a:gd name="T95" fmla="*/ 1688 h 275"/>
                              <a:gd name="T96" fmla="+- 0 6008 5467"/>
                              <a:gd name="T97" fmla="*/ T96 w 1620"/>
                              <a:gd name="T98" fmla="+- 0 1676 1639"/>
                              <a:gd name="T99" fmla="*/ 1676 h 275"/>
                              <a:gd name="T100" fmla="+- 0 6039 5467"/>
                              <a:gd name="T101" fmla="*/ T100 w 1620"/>
                              <a:gd name="T102" fmla="+- 0 1651 1639"/>
                              <a:gd name="T103" fmla="*/ 1651 h 275"/>
                              <a:gd name="T104" fmla="+- 0 6134 5467"/>
                              <a:gd name="T105" fmla="*/ T104 w 1620"/>
                              <a:gd name="T106" fmla="+- 0 1664 1639"/>
                              <a:gd name="T107" fmla="*/ 1664 h 275"/>
                              <a:gd name="T108" fmla="+- 0 6195 5467"/>
                              <a:gd name="T109" fmla="*/ T108 w 1620"/>
                              <a:gd name="T110" fmla="+- 0 1640 1639"/>
                              <a:gd name="T111" fmla="*/ 1640 h 275"/>
                              <a:gd name="T112" fmla="+- 0 6176 5467"/>
                              <a:gd name="T113" fmla="*/ T112 w 1620"/>
                              <a:gd name="T114" fmla="+- 0 1663 1639"/>
                              <a:gd name="T115" fmla="*/ 1663 h 275"/>
                              <a:gd name="T116" fmla="+- 0 6388 5467"/>
                              <a:gd name="T117" fmla="*/ T116 w 1620"/>
                              <a:gd name="T118" fmla="+- 0 1641 1639"/>
                              <a:gd name="T119" fmla="*/ 1641 h 275"/>
                              <a:gd name="T120" fmla="+- 0 6282 5467"/>
                              <a:gd name="T121" fmla="*/ T120 w 1620"/>
                              <a:gd name="T122" fmla="+- 0 1639 1639"/>
                              <a:gd name="T123" fmla="*/ 1639 h 275"/>
                              <a:gd name="T124" fmla="+- 0 6379 5467"/>
                              <a:gd name="T125" fmla="*/ T124 w 1620"/>
                              <a:gd name="T126" fmla="+- 0 1663 1639"/>
                              <a:gd name="T127" fmla="*/ 1663 h 275"/>
                              <a:gd name="T128" fmla="+- 0 6459 5467"/>
                              <a:gd name="T129" fmla="*/ T128 w 1620"/>
                              <a:gd name="T130" fmla="+- 0 1645 1639"/>
                              <a:gd name="T131" fmla="*/ 1645 h 275"/>
                              <a:gd name="T132" fmla="+- 0 6514 5467"/>
                              <a:gd name="T133" fmla="*/ T132 w 1620"/>
                              <a:gd name="T134" fmla="+- 0 1671 1639"/>
                              <a:gd name="T135" fmla="*/ 1671 h 275"/>
                              <a:gd name="T136" fmla="+- 0 6538 5467"/>
                              <a:gd name="T137" fmla="*/ T136 w 1620"/>
                              <a:gd name="T138" fmla="+- 0 1652 1639"/>
                              <a:gd name="T139" fmla="*/ 1652 h 275"/>
                              <a:gd name="T140" fmla="+- 0 6622 5467"/>
                              <a:gd name="T141" fmla="*/ T140 w 1620"/>
                              <a:gd name="T142" fmla="+- 0 1686 1639"/>
                              <a:gd name="T143" fmla="*/ 1686 h 275"/>
                              <a:gd name="T144" fmla="+- 0 6711 5467"/>
                              <a:gd name="T145" fmla="*/ T144 w 1620"/>
                              <a:gd name="T146" fmla="+- 0 1680 1639"/>
                              <a:gd name="T147" fmla="*/ 1680 h 275"/>
                              <a:gd name="T148" fmla="+- 0 6690 5467"/>
                              <a:gd name="T149" fmla="*/ T148 w 1620"/>
                              <a:gd name="T150" fmla="+- 0 1698 1639"/>
                              <a:gd name="T151" fmla="*/ 1698 h 275"/>
                              <a:gd name="T152" fmla="+- 0 6769 5467"/>
                              <a:gd name="T153" fmla="*/ T152 w 1620"/>
                              <a:gd name="T154" fmla="+- 0 1694 1639"/>
                              <a:gd name="T155" fmla="*/ 1694 h 275"/>
                              <a:gd name="T156" fmla="+- 0 6860 5467"/>
                              <a:gd name="T157" fmla="*/ T156 w 1620"/>
                              <a:gd name="T158" fmla="+- 0 1721 1639"/>
                              <a:gd name="T159" fmla="*/ 1721 h 275"/>
                              <a:gd name="T160" fmla="+- 0 6804 5467"/>
                              <a:gd name="T161" fmla="*/ T160 w 1620"/>
                              <a:gd name="T162" fmla="+- 0 1703 1639"/>
                              <a:gd name="T163" fmla="*/ 1703 h 275"/>
                              <a:gd name="T164" fmla="+- 0 6833 5467"/>
                              <a:gd name="T165" fmla="*/ T164 w 1620"/>
                              <a:gd name="T166" fmla="+- 0 1734 1639"/>
                              <a:gd name="T167" fmla="*/ 1734 h 275"/>
                              <a:gd name="T168" fmla="+- 0 6879 5467"/>
                              <a:gd name="T169" fmla="*/ T168 w 1620"/>
                              <a:gd name="T170" fmla="+- 0 1750 1639"/>
                              <a:gd name="T171" fmla="*/ 1750 h 275"/>
                              <a:gd name="T172" fmla="+- 0 6995 5467"/>
                              <a:gd name="T173" fmla="*/ T172 w 1620"/>
                              <a:gd name="T174" fmla="+- 0 1784 1639"/>
                              <a:gd name="T175" fmla="*/ 1784 h 275"/>
                              <a:gd name="T176" fmla="+- 0 6961 5467"/>
                              <a:gd name="T177" fmla="*/ T176 w 1620"/>
                              <a:gd name="T178" fmla="+- 0 1765 1639"/>
                              <a:gd name="T179" fmla="*/ 1765 h 275"/>
                              <a:gd name="T180" fmla="+- 0 6903 5467"/>
                              <a:gd name="T181" fmla="*/ T180 w 1620"/>
                              <a:gd name="T182" fmla="+- 0 1761 1639"/>
                              <a:gd name="T183" fmla="*/ 1761 h 275"/>
                              <a:gd name="T184" fmla="+- 0 6941 5467"/>
                              <a:gd name="T185" fmla="*/ T184 w 1620"/>
                              <a:gd name="T186" fmla="+- 0 1778 1639"/>
                              <a:gd name="T187" fmla="*/ 1778 h 275"/>
                              <a:gd name="T188" fmla="+- 0 6970 5467"/>
                              <a:gd name="T189" fmla="*/ T188 w 1620"/>
                              <a:gd name="T190" fmla="+- 0 1794 1639"/>
                              <a:gd name="T191" fmla="*/ 1794 h 275"/>
                              <a:gd name="T192" fmla="+- 0 6996 5467"/>
                              <a:gd name="T193" fmla="*/ T192 w 1620"/>
                              <a:gd name="T194" fmla="+- 0 1810 1639"/>
                              <a:gd name="T195" fmla="*/ 1810 h 275"/>
                              <a:gd name="T196" fmla="+- 0 7082 5467"/>
                              <a:gd name="T197" fmla="*/ T196 w 1620"/>
                              <a:gd name="T198" fmla="+- 0 1879 1639"/>
                              <a:gd name="T199" fmla="*/ 1879 h 275"/>
                              <a:gd name="T200" fmla="+- 0 7070 5467"/>
                              <a:gd name="T201" fmla="*/ T200 w 1620"/>
                              <a:gd name="T202" fmla="+- 0 1854 1639"/>
                              <a:gd name="T203" fmla="*/ 1854 h 275"/>
                              <a:gd name="T204" fmla="+- 0 7055 5467"/>
                              <a:gd name="T205" fmla="*/ T204 w 1620"/>
                              <a:gd name="T206" fmla="+- 0 1834 1639"/>
                              <a:gd name="T207" fmla="*/ 1834 h 275"/>
                              <a:gd name="T208" fmla="+- 0 7025 5467"/>
                              <a:gd name="T209" fmla="*/ T208 w 1620"/>
                              <a:gd name="T210" fmla="+- 0 1805 1639"/>
                              <a:gd name="T211" fmla="*/ 1805 h 275"/>
                              <a:gd name="T212" fmla="+- 0 7030 5467"/>
                              <a:gd name="T213" fmla="*/ T212 w 1620"/>
                              <a:gd name="T214" fmla="+- 0 1839 1639"/>
                              <a:gd name="T215" fmla="*/ 1839 h 275"/>
                              <a:gd name="T216" fmla="+- 0 7045 5467"/>
                              <a:gd name="T217" fmla="*/ T216 w 1620"/>
                              <a:gd name="T218" fmla="+- 0 1857 1639"/>
                              <a:gd name="T219" fmla="*/ 1857 h 275"/>
                              <a:gd name="T220" fmla="+- 0 7058 5467"/>
                              <a:gd name="T221" fmla="*/ T220 w 1620"/>
                              <a:gd name="T222" fmla="+- 0 1878 1639"/>
                              <a:gd name="T223" fmla="*/ 1878 h 275"/>
                              <a:gd name="T224" fmla="+- 0 7064 5467"/>
                              <a:gd name="T225" fmla="*/ T224 w 1620"/>
                              <a:gd name="T226" fmla="+- 0 1895 1639"/>
                              <a:gd name="T227" fmla="*/ 1895 h 27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Lst>
                            <a:rect l="0" t="0" r="r" b="b"/>
                            <a:pathLst>
                              <a:path w="1620" h="275">
                                <a:moveTo>
                                  <a:pt x="67" y="191"/>
                                </a:moveTo>
                                <a:lnTo>
                                  <a:pt x="53" y="175"/>
                                </a:lnTo>
                                <a:lnTo>
                                  <a:pt x="53" y="176"/>
                                </a:lnTo>
                                <a:lnTo>
                                  <a:pt x="49" y="179"/>
                                </a:lnTo>
                                <a:lnTo>
                                  <a:pt x="46" y="182"/>
                                </a:lnTo>
                                <a:lnTo>
                                  <a:pt x="39" y="188"/>
                                </a:lnTo>
                                <a:lnTo>
                                  <a:pt x="36" y="192"/>
                                </a:lnTo>
                                <a:lnTo>
                                  <a:pt x="33" y="195"/>
                                </a:lnTo>
                                <a:lnTo>
                                  <a:pt x="31" y="199"/>
                                </a:lnTo>
                                <a:lnTo>
                                  <a:pt x="27" y="202"/>
                                </a:lnTo>
                                <a:lnTo>
                                  <a:pt x="25" y="205"/>
                                </a:lnTo>
                                <a:lnTo>
                                  <a:pt x="20" y="212"/>
                                </a:lnTo>
                                <a:lnTo>
                                  <a:pt x="19" y="215"/>
                                </a:lnTo>
                                <a:lnTo>
                                  <a:pt x="16" y="219"/>
                                </a:lnTo>
                                <a:lnTo>
                                  <a:pt x="14" y="223"/>
                                </a:lnTo>
                                <a:lnTo>
                                  <a:pt x="12" y="226"/>
                                </a:lnTo>
                                <a:lnTo>
                                  <a:pt x="11" y="230"/>
                                </a:lnTo>
                                <a:lnTo>
                                  <a:pt x="9" y="233"/>
                                </a:lnTo>
                                <a:lnTo>
                                  <a:pt x="8" y="237"/>
                                </a:lnTo>
                                <a:lnTo>
                                  <a:pt x="5" y="244"/>
                                </a:lnTo>
                                <a:lnTo>
                                  <a:pt x="4" y="248"/>
                                </a:lnTo>
                                <a:lnTo>
                                  <a:pt x="3" y="251"/>
                                </a:lnTo>
                                <a:lnTo>
                                  <a:pt x="2" y="255"/>
                                </a:lnTo>
                                <a:lnTo>
                                  <a:pt x="2" y="259"/>
                                </a:lnTo>
                                <a:lnTo>
                                  <a:pt x="1" y="263"/>
                                </a:lnTo>
                                <a:lnTo>
                                  <a:pt x="1" y="267"/>
                                </a:lnTo>
                                <a:lnTo>
                                  <a:pt x="0" y="270"/>
                                </a:lnTo>
                                <a:lnTo>
                                  <a:pt x="0" y="274"/>
                                </a:lnTo>
                                <a:lnTo>
                                  <a:pt x="22" y="274"/>
                                </a:lnTo>
                                <a:lnTo>
                                  <a:pt x="22" y="272"/>
                                </a:lnTo>
                                <a:lnTo>
                                  <a:pt x="22" y="269"/>
                                </a:lnTo>
                                <a:lnTo>
                                  <a:pt x="22" y="266"/>
                                </a:lnTo>
                                <a:lnTo>
                                  <a:pt x="24" y="256"/>
                                </a:lnTo>
                                <a:lnTo>
                                  <a:pt x="25" y="254"/>
                                </a:lnTo>
                                <a:lnTo>
                                  <a:pt x="25" y="251"/>
                                </a:lnTo>
                                <a:lnTo>
                                  <a:pt x="27" y="245"/>
                                </a:lnTo>
                                <a:lnTo>
                                  <a:pt x="29" y="242"/>
                                </a:lnTo>
                                <a:lnTo>
                                  <a:pt x="31" y="236"/>
                                </a:lnTo>
                                <a:lnTo>
                                  <a:pt x="33" y="232"/>
                                </a:lnTo>
                                <a:lnTo>
                                  <a:pt x="34" y="230"/>
                                </a:lnTo>
                                <a:lnTo>
                                  <a:pt x="36" y="227"/>
                                </a:lnTo>
                                <a:lnTo>
                                  <a:pt x="38" y="224"/>
                                </a:lnTo>
                                <a:lnTo>
                                  <a:pt x="41" y="221"/>
                                </a:lnTo>
                                <a:lnTo>
                                  <a:pt x="42" y="218"/>
                                </a:lnTo>
                                <a:lnTo>
                                  <a:pt x="45" y="215"/>
                                </a:lnTo>
                                <a:lnTo>
                                  <a:pt x="47" y="212"/>
                                </a:lnTo>
                                <a:lnTo>
                                  <a:pt x="50" y="209"/>
                                </a:lnTo>
                                <a:lnTo>
                                  <a:pt x="52" y="206"/>
                                </a:lnTo>
                                <a:lnTo>
                                  <a:pt x="57" y="200"/>
                                </a:lnTo>
                                <a:lnTo>
                                  <a:pt x="64" y="195"/>
                                </a:lnTo>
                                <a:lnTo>
                                  <a:pt x="66" y="192"/>
                                </a:lnTo>
                                <a:lnTo>
                                  <a:pt x="67" y="191"/>
                                </a:lnTo>
                                <a:moveTo>
                                  <a:pt x="174" y="127"/>
                                </a:moveTo>
                                <a:lnTo>
                                  <a:pt x="164" y="107"/>
                                </a:lnTo>
                                <a:lnTo>
                                  <a:pt x="160" y="109"/>
                                </a:lnTo>
                                <a:lnTo>
                                  <a:pt x="148" y="114"/>
                                </a:lnTo>
                                <a:lnTo>
                                  <a:pt x="138" y="120"/>
                                </a:lnTo>
                                <a:lnTo>
                                  <a:pt x="132" y="122"/>
                                </a:lnTo>
                                <a:lnTo>
                                  <a:pt x="127" y="126"/>
                                </a:lnTo>
                                <a:lnTo>
                                  <a:pt x="122" y="128"/>
                                </a:lnTo>
                                <a:lnTo>
                                  <a:pt x="112" y="134"/>
                                </a:lnTo>
                                <a:lnTo>
                                  <a:pt x="107" y="137"/>
                                </a:lnTo>
                                <a:lnTo>
                                  <a:pt x="102" y="140"/>
                                </a:lnTo>
                                <a:lnTo>
                                  <a:pt x="97" y="142"/>
                                </a:lnTo>
                                <a:lnTo>
                                  <a:pt x="93" y="145"/>
                                </a:lnTo>
                                <a:lnTo>
                                  <a:pt x="88" y="148"/>
                                </a:lnTo>
                                <a:lnTo>
                                  <a:pt x="84" y="151"/>
                                </a:lnTo>
                                <a:lnTo>
                                  <a:pt x="72" y="160"/>
                                </a:lnTo>
                                <a:lnTo>
                                  <a:pt x="70" y="161"/>
                                </a:lnTo>
                                <a:lnTo>
                                  <a:pt x="83" y="178"/>
                                </a:lnTo>
                                <a:lnTo>
                                  <a:pt x="84" y="177"/>
                                </a:lnTo>
                                <a:lnTo>
                                  <a:pt x="88" y="174"/>
                                </a:lnTo>
                                <a:lnTo>
                                  <a:pt x="92" y="172"/>
                                </a:lnTo>
                                <a:lnTo>
                                  <a:pt x="96" y="169"/>
                                </a:lnTo>
                                <a:lnTo>
                                  <a:pt x="100" y="166"/>
                                </a:lnTo>
                                <a:lnTo>
                                  <a:pt x="104" y="164"/>
                                </a:lnTo>
                                <a:lnTo>
                                  <a:pt x="108" y="160"/>
                                </a:lnTo>
                                <a:lnTo>
                                  <a:pt x="113" y="158"/>
                                </a:lnTo>
                                <a:lnTo>
                                  <a:pt x="117" y="155"/>
                                </a:lnTo>
                                <a:lnTo>
                                  <a:pt x="123" y="153"/>
                                </a:lnTo>
                                <a:lnTo>
                                  <a:pt x="127" y="149"/>
                                </a:lnTo>
                                <a:lnTo>
                                  <a:pt x="132" y="147"/>
                                </a:lnTo>
                                <a:lnTo>
                                  <a:pt x="137" y="145"/>
                                </a:lnTo>
                                <a:lnTo>
                                  <a:pt x="142" y="141"/>
                                </a:lnTo>
                                <a:lnTo>
                                  <a:pt x="147" y="139"/>
                                </a:lnTo>
                                <a:lnTo>
                                  <a:pt x="152" y="137"/>
                                </a:lnTo>
                                <a:lnTo>
                                  <a:pt x="158" y="134"/>
                                </a:lnTo>
                                <a:lnTo>
                                  <a:pt x="163" y="131"/>
                                </a:lnTo>
                                <a:lnTo>
                                  <a:pt x="174" y="127"/>
                                </a:lnTo>
                                <a:moveTo>
                                  <a:pt x="292" y="84"/>
                                </a:moveTo>
                                <a:lnTo>
                                  <a:pt x="287" y="64"/>
                                </a:lnTo>
                                <a:lnTo>
                                  <a:pt x="284" y="64"/>
                                </a:lnTo>
                                <a:lnTo>
                                  <a:pt x="270" y="68"/>
                                </a:lnTo>
                                <a:lnTo>
                                  <a:pt x="263" y="71"/>
                                </a:lnTo>
                                <a:lnTo>
                                  <a:pt x="256" y="73"/>
                                </a:lnTo>
                                <a:lnTo>
                                  <a:pt x="249" y="75"/>
                                </a:lnTo>
                                <a:lnTo>
                                  <a:pt x="242" y="77"/>
                                </a:lnTo>
                                <a:lnTo>
                                  <a:pt x="236" y="80"/>
                                </a:lnTo>
                                <a:lnTo>
                                  <a:pt x="229" y="82"/>
                                </a:lnTo>
                                <a:lnTo>
                                  <a:pt x="222" y="84"/>
                                </a:lnTo>
                                <a:lnTo>
                                  <a:pt x="215" y="87"/>
                                </a:lnTo>
                                <a:lnTo>
                                  <a:pt x="209" y="90"/>
                                </a:lnTo>
                                <a:lnTo>
                                  <a:pt x="202" y="92"/>
                                </a:lnTo>
                                <a:lnTo>
                                  <a:pt x="196" y="94"/>
                                </a:lnTo>
                                <a:lnTo>
                                  <a:pt x="190" y="97"/>
                                </a:lnTo>
                                <a:lnTo>
                                  <a:pt x="184" y="99"/>
                                </a:lnTo>
                                <a:lnTo>
                                  <a:pt x="192" y="118"/>
                                </a:lnTo>
                                <a:lnTo>
                                  <a:pt x="198" y="117"/>
                                </a:lnTo>
                                <a:lnTo>
                                  <a:pt x="204" y="114"/>
                                </a:lnTo>
                                <a:lnTo>
                                  <a:pt x="210" y="111"/>
                                </a:lnTo>
                                <a:lnTo>
                                  <a:pt x="229" y="105"/>
                                </a:lnTo>
                                <a:lnTo>
                                  <a:pt x="236" y="102"/>
                                </a:lnTo>
                                <a:lnTo>
                                  <a:pt x="242" y="100"/>
                                </a:lnTo>
                                <a:lnTo>
                                  <a:pt x="249" y="98"/>
                                </a:lnTo>
                                <a:lnTo>
                                  <a:pt x="256" y="95"/>
                                </a:lnTo>
                                <a:lnTo>
                                  <a:pt x="262" y="94"/>
                                </a:lnTo>
                                <a:lnTo>
                                  <a:pt x="269" y="91"/>
                                </a:lnTo>
                                <a:lnTo>
                                  <a:pt x="276" y="90"/>
                                </a:lnTo>
                                <a:lnTo>
                                  <a:pt x="291" y="85"/>
                                </a:lnTo>
                                <a:lnTo>
                                  <a:pt x="292" y="84"/>
                                </a:lnTo>
                                <a:moveTo>
                                  <a:pt x="415" y="56"/>
                                </a:moveTo>
                                <a:lnTo>
                                  <a:pt x="412" y="35"/>
                                </a:lnTo>
                                <a:lnTo>
                                  <a:pt x="411" y="35"/>
                                </a:lnTo>
                                <a:lnTo>
                                  <a:pt x="394" y="38"/>
                                </a:lnTo>
                                <a:lnTo>
                                  <a:pt x="377" y="41"/>
                                </a:lnTo>
                                <a:lnTo>
                                  <a:pt x="361" y="45"/>
                                </a:lnTo>
                                <a:lnTo>
                                  <a:pt x="330" y="52"/>
                                </a:lnTo>
                                <a:lnTo>
                                  <a:pt x="307" y="58"/>
                                </a:lnTo>
                                <a:lnTo>
                                  <a:pt x="312" y="79"/>
                                </a:lnTo>
                                <a:lnTo>
                                  <a:pt x="320" y="77"/>
                                </a:lnTo>
                                <a:lnTo>
                                  <a:pt x="335" y="73"/>
                                </a:lnTo>
                                <a:lnTo>
                                  <a:pt x="350" y="69"/>
                                </a:lnTo>
                                <a:lnTo>
                                  <a:pt x="382" y="63"/>
                                </a:lnTo>
                                <a:lnTo>
                                  <a:pt x="398" y="59"/>
                                </a:lnTo>
                                <a:lnTo>
                                  <a:pt x="414" y="56"/>
                                </a:lnTo>
                                <a:lnTo>
                                  <a:pt x="415" y="56"/>
                                </a:lnTo>
                                <a:moveTo>
                                  <a:pt x="541" y="37"/>
                                </a:moveTo>
                                <a:lnTo>
                                  <a:pt x="538" y="16"/>
                                </a:lnTo>
                                <a:lnTo>
                                  <a:pt x="535" y="16"/>
                                </a:lnTo>
                                <a:lnTo>
                                  <a:pt x="516" y="18"/>
                                </a:lnTo>
                                <a:lnTo>
                                  <a:pt x="463" y="26"/>
                                </a:lnTo>
                                <a:lnTo>
                                  <a:pt x="432" y="31"/>
                                </a:lnTo>
                                <a:lnTo>
                                  <a:pt x="436" y="52"/>
                                </a:lnTo>
                                <a:lnTo>
                                  <a:pt x="448" y="49"/>
                                </a:lnTo>
                                <a:lnTo>
                                  <a:pt x="465" y="47"/>
                                </a:lnTo>
                                <a:lnTo>
                                  <a:pt x="483" y="44"/>
                                </a:lnTo>
                                <a:lnTo>
                                  <a:pt x="500" y="41"/>
                                </a:lnTo>
                                <a:lnTo>
                                  <a:pt x="519" y="39"/>
                                </a:lnTo>
                                <a:lnTo>
                                  <a:pt x="537" y="37"/>
                                </a:lnTo>
                                <a:lnTo>
                                  <a:pt x="541" y="37"/>
                                </a:lnTo>
                                <a:moveTo>
                                  <a:pt x="667" y="25"/>
                                </a:moveTo>
                                <a:lnTo>
                                  <a:pt x="665" y="4"/>
                                </a:lnTo>
                                <a:lnTo>
                                  <a:pt x="629" y="6"/>
                                </a:lnTo>
                                <a:lnTo>
                                  <a:pt x="610" y="8"/>
                                </a:lnTo>
                                <a:lnTo>
                                  <a:pt x="590" y="10"/>
                                </a:lnTo>
                                <a:lnTo>
                                  <a:pt x="572" y="12"/>
                                </a:lnTo>
                                <a:lnTo>
                                  <a:pt x="559" y="13"/>
                                </a:lnTo>
                                <a:lnTo>
                                  <a:pt x="561" y="35"/>
                                </a:lnTo>
                                <a:lnTo>
                                  <a:pt x="574" y="32"/>
                                </a:lnTo>
                                <a:lnTo>
                                  <a:pt x="631" y="28"/>
                                </a:lnTo>
                                <a:lnTo>
                                  <a:pt x="650" y="27"/>
                                </a:lnTo>
                                <a:lnTo>
                                  <a:pt x="667" y="25"/>
                                </a:lnTo>
                                <a:moveTo>
                                  <a:pt x="794" y="21"/>
                                </a:moveTo>
                                <a:lnTo>
                                  <a:pt x="793" y="0"/>
                                </a:lnTo>
                                <a:lnTo>
                                  <a:pt x="789" y="0"/>
                                </a:lnTo>
                                <a:lnTo>
                                  <a:pt x="769" y="0"/>
                                </a:lnTo>
                                <a:lnTo>
                                  <a:pt x="749" y="0"/>
                                </a:lnTo>
                                <a:lnTo>
                                  <a:pt x="728" y="1"/>
                                </a:lnTo>
                                <a:lnTo>
                                  <a:pt x="708" y="2"/>
                                </a:lnTo>
                                <a:lnTo>
                                  <a:pt x="688" y="2"/>
                                </a:lnTo>
                                <a:lnTo>
                                  <a:pt x="687" y="2"/>
                                </a:lnTo>
                                <a:lnTo>
                                  <a:pt x="688" y="24"/>
                                </a:lnTo>
                                <a:lnTo>
                                  <a:pt x="690" y="24"/>
                                </a:lnTo>
                                <a:lnTo>
                                  <a:pt x="709" y="24"/>
                                </a:lnTo>
                                <a:lnTo>
                                  <a:pt x="729" y="22"/>
                                </a:lnTo>
                                <a:lnTo>
                                  <a:pt x="749" y="21"/>
                                </a:lnTo>
                                <a:lnTo>
                                  <a:pt x="769" y="21"/>
                                </a:lnTo>
                                <a:lnTo>
                                  <a:pt x="790" y="21"/>
                                </a:lnTo>
                                <a:lnTo>
                                  <a:pt x="794" y="21"/>
                                </a:lnTo>
                                <a:moveTo>
                                  <a:pt x="921" y="2"/>
                                </a:moveTo>
                                <a:lnTo>
                                  <a:pt x="913" y="2"/>
                                </a:lnTo>
                                <a:lnTo>
                                  <a:pt x="893" y="1"/>
                                </a:lnTo>
                                <a:lnTo>
                                  <a:pt x="872" y="0"/>
                                </a:lnTo>
                                <a:lnTo>
                                  <a:pt x="851" y="0"/>
                                </a:lnTo>
                                <a:lnTo>
                                  <a:pt x="831" y="0"/>
                                </a:lnTo>
                                <a:lnTo>
                                  <a:pt x="815" y="0"/>
                                </a:lnTo>
                                <a:lnTo>
                                  <a:pt x="815" y="21"/>
                                </a:lnTo>
                                <a:lnTo>
                                  <a:pt x="831" y="21"/>
                                </a:lnTo>
                                <a:lnTo>
                                  <a:pt x="851" y="21"/>
                                </a:lnTo>
                                <a:lnTo>
                                  <a:pt x="871" y="21"/>
                                </a:lnTo>
                                <a:lnTo>
                                  <a:pt x="892" y="22"/>
                                </a:lnTo>
                                <a:lnTo>
                                  <a:pt x="912" y="24"/>
                                </a:lnTo>
                                <a:lnTo>
                                  <a:pt x="921" y="24"/>
                                </a:lnTo>
                                <a:lnTo>
                                  <a:pt x="921" y="2"/>
                                </a:lnTo>
                                <a:moveTo>
                                  <a:pt x="1050" y="12"/>
                                </a:moveTo>
                                <a:lnTo>
                                  <a:pt x="1030" y="10"/>
                                </a:lnTo>
                                <a:lnTo>
                                  <a:pt x="1011" y="8"/>
                                </a:lnTo>
                                <a:lnTo>
                                  <a:pt x="992" y="6"/>
                                </a:lnTo>
                                <a:lnTo>
                                  <a:pt x="943" y="3"/>
                                </a:lnTo>
                                <a:lnTo>
                                  <a:pt x="942" y="25"/>
                                </a:lnTo>
                                <a:lnTo>
                                  <a:pt x="951" y="25"/>
                                </a:lnTo>
                                <a:lnTo>
                                  <a:pt x="971" y="27"/>
                                </a:lnTo>
                                <a:lnTo>
                                  <a:pt x="990" y="28"/>
                                </a:lnTo>
                                <a:lnTo>
                                  <a:pt x="1047" y="32"/>
                                </a:lnTo>
                                <a:lnTo>
                                  <a:pt x="1050" y="12"/>
                                </a:lnTo>
                                <a:moveTo>
                                  <a:pt x="1176" y="29"/>
                                </a:moveTo>
                                <a:lnTo>
                                  <a:pt x="1159" y="26"/>
                                </a:lnTo>
                                <a:lnTo>
                                  <a:pt x="1105" y="18"/>
                                </a:lnTo>
                                <a:lnTo>
                                  <a:pt x="1086" y="16"/>
                                </a:lnTo>
                                <a:lnTo>
                                  <a:pt x="1071" y="13"/>
                                </a:lnTo>
                                <a:lnTo>
                                  <a:pt x="1068" y="35"/>
                                </a:lnTo>
                                <a:lnTo>
                                  <a:pt x="1084" y="37"/>
                                </a:lnTo>
                                <a:lnTo>
                                  <a:pt x="1103" y="39"/>
                                </a:lnTo>
                                <a:lnTo>
                                  <a:pt x="1120" y="41"/>
                                </a:lnTo>
                                <a:lnTo>
                                  <a:pt x="1138" y="44"/>
                                </a:lnTo>
                                <a:lnTo>
                                  <a:pt x="1155" y="47"/>
                                </a:lnTo>
                                <a:lnTo>
                                  <a:pt x="1173" y="49"/>
                                </a:lnTo>
                                <a:lnTo>
                                  <a:pt x="1176" y="29"/>
                                </a:lnTo>
                                <a:moveTo>
                                  <a:pt x="1302" y="55"/>
                                </a:moveTo>
                                <a:lnTo>
                                  <a:pt x="1291" y="52"/>
                                </a:lnTo>
                                <a:lnTo>
                                  <a:pt x="1260" y="45"/>
                                </a:lnTo>
                                <a:lnTo>
                                  <a:pt x="1244" y="41"/>
                                </a:lnTo>
                                <a:lnTo>
                                  <a:pt x="1227" y="38"/>
                                </a:lnTo>
                                <a:lnTo>
                                  <a:pt x="1210" y="35"/>
                                </a:lnTo>
                                <a:lnTo>
                                  <a:pt x="1198" y="32"/>
                                </a:lnTo>
                                <a:lnTo>
                                  <a:pt x="1193" y="53"/>
                                </a:lnTo>
                                <a:lnTo>
                                  <a:pt x="1206" y="56"/>
                                </a:lnTo>
                                <a:lnTo>
                                  <a:pt x="1223" y="59"/>
                                </a:lnTo>
                                <a:lnTo>
                                  <a:pt x="1239" y="63"/>
                                </a:lnTo>
                                <a:lnTo>
                                  <a:pt x="1256" y="66"/>
                                </a:lnTo>
                                <a:lnTo>
                                  <a:pt x="1271" y="69"/>
                                </a:lnTo>
                                <a:lnTo>
                                  <a:pt x="1287" y="73"/>
                                </a:lnTo>
                                <a:lnTo>
                                  <a:pt x="1296" y="76"/>
                                </a:lnTo>
                                <a:lnTo>
                                  <a:pt x="1302" y="55"/>
                                </a:lnTo>
                                <a:moveTo>
                                  <a:pt x="1425" y="94"/>
                                </a:moveTo>
                                <a:lnTo>
                                  <a:pt x="1418" y="92"/>
                                </a:lnTo>
                                <a:lnTo>
                                  <a:pt x="1413" y="90"/>
                                </a:lnTo>
                                <a:lnTo>
                                  <a:pt x="1406" y="87"/>
                                </a:lnTo>
                                <a:lnTo>
                                  <a:pt x="1399" y="84"/>
                                </a:lnTo>
                                <a:lnTo>
                                  <a:pt x="1393" y="82"/>
                                </a:lnTo>
                                <a:lnTo>
                                  <a:pt x="1386" y="80"/>
                                </a:lnTo>
                                <a:lnTo>
                                  <a:pt x="1372" y="75"/>
                                </a:lnTo>
                                <a:lnTo>
                                  <a:pt x="1365" y="73"/>
                                </a:lnTo>
                                <a:lnTo>
                                  <a:pt x="1358" y="71"/>
                                </a:lnTo>
                                <a:lnTo>
                                  <a:pt x="1351" y="68"/>
                                </a:lnTo>
                                <a:lnTo>
                                  <a:pt x="1337" y="64"/>
                                </a:lnTo>
                                <a:lnTo>
                                  <a:pt x="1323" y="61"/>
                                </a:lnTo>
                                <a:lnTo>
                                  <a:pt x="1318" y="82"/>
                                </a:lnTo>
                                <a:lnTo>
                                  <a:pt x="1345" y="90"/>
                                </a:lnTo>
                                <a:lnTo>
                                  <a:pt x="1352" y="91"/>
                                </a:lnTo>
                                <a:lnTo>
                                  <a:pt x="1358" y="94"/>
                                </a:lnTo>
                                <a:lnTo>
                                  <a:pt x="1366" y="95"/>
                                </a:lnTo>
                                <a:lnTo>
                                  <a:pt x="1373" y="98"/>
                                </a:lnTo>
                                <a:lnTo>
                                  <a:pt x="1379" y="100"/>
                                </a:lnTo>
                                <a:lnTo>
                                  <a:pt x="1386" y="102"/>
                                </a:lnTo>
                                <a:lnTo>
                                  <a:pt x="1392" y="105"/>
                                </a:lnTo>
                                <a:lnTo>
                                  <a:pt x="1405" y="109"/>
                                </a:lnTo>
                                <a:lnTo>
                                  <a:pt x="1412" y="111"/>
                                </a:lnTo>
                                <a:lnTo>
                                  <a:pt x="1417" y="114"/>
                                </a:lnTo>
                                <a:lnTo>
                                  <a:pt x="1425" y="94"/>
                                </a:lnTo>
                                <a:moveTo>
                                  <a:pt x="1540" y="153"/>
                                </a:moveTo>
                                <a:lnTo>
                                  <a:pt x="1537" y="151"/>
                                </a:lnTo>
                                <a:lnTo>
                                  <a:pt x="1533" y="148"/>
                                </a:lnTo>
                                <a:lnTo>
                                  <a:pt x="1528" y="145"/>
                                </a:lnTo>
                                <a:lnTo>
                                  <a:pt x="1523" y="142"/>
                                </a:lnTo>
                                <a:lnTo>
                                  <a:pt x="1519" y="140"/>
                                </a:lnTo>
                                <a:lnTo>
                                  <a:pt x="1509" y="134"/>
                                </a:lnTo>
                                <a:lnTo>
                                  <a:pt x="1504" y="131"/>
                                </a:lnTo>
                                <a:lnTo>
                                  <a:pt x="1499" y="128"/>
                                </a:lnTo>
                                <a:lnTo>
                                  <a:pt x="1494" y="126"/>
                                </a:lnTo>
                                <a:lnTo>
                                  <a:pt x="1488" y="122"/>
                                </a:lnTo>
                                <a:lnTo>
                                  <a:pt x="1484" y="120"/>
                                </a:lnTo>
                                <a:lnTo>
                                  <a:pt x="1478" y="117"/>
                                </a:lnTo>
                                <a:lnTo>
                                  <a:pt x="1449" y="104"/>
                                </a:lnTo>
                                <a:lnTo>
                                  <a:pt x="1445" y="102"/>
                                </a:lnTo>
                                <a:lnTo>
                                  <a:pt x="1436" y="122"/>
                                </a:lnTo>
                                <a:lnTo>
                                  <a:pt x="1441" y="123"/>
                                </a:lnTo>
                                <a:lnTo>
                                  <a:pt x="1453" y="129"/>
                                </a:lnTo>
                                <a:lnTo>
                                  <a:pt x="1458" y="131"/>
                                </a:lnTo>
                                <a:lnTo>
                                  <a:pt x="1464" y="134"/>
                                </a:lnTo>
                                <a:lnTo>
                                  <a:pt x="1468" y="137"/>
                                </a:lnTo>
                                <a:lnTo>
                                  <a:pt x="1474" y="139"/>
                                </a:lnTo>
                                <a:lnTo>
                                  <a:pt x="1479" y="141"/>
                                </a:lnTo>
                                <a:lnTo>
                                  <a:pt x="1484" y="145"/>
                                </a:lnTo>
                                <a:lnTo>
                                  <a:pt x="1489" y="147"/>
                                </a:lnTo>
                                <a:lnTo>
                                  <a:pt x="1494" y="149"/>
                                </a:lnTo>
                                <a:lnTo>
                                  <a:pt x="1499" y="153"/>
                                </a:lnTo>
                                <a:lnTo>
                                  <a:pt x="1503" y="155"/>
                                </a:lnTo>
                                <a:lnTo>
                                  <a:pt x="1508" y="158"/>
                                </a:lnTo>
                                <a:lnTo>
                                  <a:pt x="1512" y="160"/>
                                </a:lnTo>
                                <a:lnTo>
                                  <a:pt x="1517" y="164"/>
                                </a:lnTo>
                                <a:lnTo>
                                  <a:pt x="1521" y="166"/>
                                </a:lnTo>
                                <a:lnTo>
                                  <a:pt x="1525" y="169"/>
                                </a:lnTo>
                                <a:lnTo>
                                  <a:pt x="1529" y="171"/>
                                </a:lnTo>
                                <a:lnTo>
                                  <a:pt x="1540" y="153"/>
                                </a:lnTo>
                                <a:moveTo>
                                  <a:pt x="1620" y="259"/>
                                </a:moveTo>
                                <a:lnTo>
                                  <a:pt x="1619" y="255"/>
                                </a:lnTo>
                                <a:lnTo>
                                  <a:pt x="1618" y="251"/>
                                </a:lnTo>
                                <a:lnTo>
                                  <a:pt x="1617" y="248"/>
                                </a:lnTo>
                                <a:lnTo>
                                  <a:pt x="1615" y="240"/>
                                </a:lnTo>
                                <a:lnTo>
                                  <a:pt x="1612" y="233"/>
                                </a:lnTo>
                                <a:lnTo>
                                  <a:pt x="1611" y="230"/>
                                </a:lnTo>
                                <a:lnTo>
                                  <a:pt x="1609" y="226"/>
                                </a:lnTo>
                                <a:lnTo>
                                  <a:pt x="1607" y="223"/>
                                </a:lnTo>
                                <a:lnTo>
                                  <a:pt x="1604" y="219"/>
                                </a:lnTo>
                                <a:lnTo>
                                  <a:pt x="1603" y="215"/>
                                </a:lnTo>
                                <a:lnTo>
                                  <a:pt x="1600" y="212"/>
                                </a:lnTo>
                                <a:lnTo>
                                  <a:pt x="1599" y="209"/>
                                </a:lnTo>
                                <a:lnTo>
                                  <a:pt x="1595" y="205"/>
                                </a:lnTo>
                                <a:lnTo>
                                  <a:pt x="1593" y="202"/>
                                </a:lnTo>
                                <a:lnTo>
                                  <a:pt x="1590" y="199"/>
                                </a:lnTo>
                                <a:lnTo>
                                  <a:pt x="1588" y="195"/>
                                </a:lnTo>
                                <a:lnTo>
                                  <a:pt x="1584" y="192"/>
                                </a:lnTo>
                                <a:lnTo>
                                  <a:pt x="1578" y="185"/>
                                </a:lnTo>
                                <a:lnTo>
                                  <a:pt x="1576" y="182"/>
                                </a:lnTo>
                                <a:lnTo>
                                  <a:pt x="1572" y="179"/>
                                </a:lnTo>
                                <a:lnTo>
                                  <a:pt x="1569" y="176"/>
                                </a:lnTo>
                                <a:lnTo>
                                  <a:pt x="1558" y="166"/>
                                </a:lnTo>
                                <a:lnTo>
                                  <a:pt x="1545" y="184"/>
                                </a:lnTo>
                                <a:lnTo>
                                  <a:pt x="1547" y="186"/>
                                </a:lnTo>
                                <a:lnTo>
                                  <a:pt x="1551" y="189"/>
                                </a:lnTo>
                                <a:lnTo>
                                  <a:pt x="1554" y="192"/>
                                </a:lnTo>
                                <a:lnTo>
                                  <a:pt x="1561" y="197"/>
                                </a:lnTo>
                                <a:lnTo>
                                  <a:pt x="1563" y="200"/>
                                </a:lnTo>
                                <a:lnTo>
                                  <a:pt x="1566" y="203"/>
                                </a:lnTo>
                                <a:lnTo>
                                  <a:pt x="1569" y="206"/>
                                </a:lnTo>
                                <a:lnTo>
                                  <a:pt x="1572" y="209"/>
                                </a:lnTo>
                                <a:lnTo>
                                  <a:pt x="1574" y="212"/>
                                </a:lnTo>
                                <a:lnTo>
                                  <a:pt x="1577" y="215"/>
                                </a:lnTo>
                                <a:lnTo>
                                  <a:pt x="1578" y="218"/>
                                </a:lnTo>
                                <a:lnTo>
                                  <a:pt x="1581" y="221"/>
                                </a:lnTo>
                                <a:lnTo>
                                  <a:pt x="1582" y="224"/>
                                </a:lnTo>
                                <a:lnTo>
                                  <a:pt x="1584" y="227"/>
                                </a:lnTo>
                                <a:lnTo>
                                  <a:pt x="1586" y="230"/>
                                </a:lnTo>
                                <a:lnTo>
                                  <a:pt x="1588" y="232"/>
                                </a:lnTo>
                                <a:lnTo>
                                  <a:pt x="1591" y="239"/>
                                </a:lnTo>
                                <a:lnTo>
                                  <a:pt x="1592" y="242"/>
                                </a:lnTo>
                                <a:lnTo>
                                  <a:pt x="1593" y="245"/>
                                </a:lnTo>
                                <a:lnTo>
                                  <a:pt x="1595" y="248"/>
                                </a:lnTo>
                                <a:lnTo>
                                  <a:pt x="1595" y="251"/>
                                </a:lnTo>
                                <a:lnTo>
                                  <a:pt x="1597" y="254"/>
                                </a:lnTo>
                                <a:lnTo>
                                  <a:pt x="1597" y="256"/>
                                </a:lnTo>
                                <a:lnTo>
                                  <a:pt x="1598" y="259"/>
                                </a:lnTo>
                                <a:lnTo>
                                  <a:pt x="1599" y="263"/>
                                </a:lnTo>
                                <a:lnTo>
                                  <a:pt x="1599" y="264"/>
                                </a:lnTo>
                                <a:lnTo>
                                  <a:pt x="1620" y="260"/>
                                </a:lnTo>
                                <a:lnTo>
                                  <a:pt x="1620" y="259"/>
                                </a:lnTo>
                              </a:path>
                            </a:pathLst>
                          </a:custGeom>
                          <a:solidFill>
                            <a:srgbClr val="211F1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29" name="AutoShape 858"/>
                        <wps:cNvSpPr>
                          <a:spLocks/>
                        </wps:cNvSpPr>
                        <wps:spPr bwMode="auto">
                          <a:xfrm>
                            <a:off x="215" y="12069"/>
                            <a:ext cx="1520" cy="2010"/>
                          </a:xfrm>
                          <a:custGeom>
                            <a:avLst/>
                            <a:gdLst>
                              <a:gd name="T0" fmla="+- 0 5478 216"/>
                              <a:gd name="T1" fmla="*/ T0 w 1520"/>
                              <a:gd name="T2" fmla="+- 0 55 12070"/>
                              <a:gd name="T3" fmla="*/ 55 h 2010"/>
                              <a:gd name="T4" fmla="+- 0 5478 216"/>
                              <a:gd name="T5" fmla="*/ T4 w 1520"/>
                              <a:gd name="T6" fmla="+- 0 1913 12070"/>
                              <a:gd name="T7" fmla="*/ 1913 h 2010"/>
                              <a:gd name="T8" fmla="+- 0 7077 216"/>
                              <a:gd name="T9" fmla="*/ T8 w 1520"/>
                              <a:gd name="T10" fmla="+- 0 55 12070"/>
                              <a:gd name="T11" fmla="*/ 55 h 2010"/>
                              <a:gd name="T12" fmla="+- 0 7077 216"/>
                              <a:gd name="T13" fmla="*/ T12 w 1520"/>
                              <a:gd name="T14" fmla="+- 0 1913 12070"/>
                              <a:gd name="T15" fmla="*/ 1913 h 2010"/>
                              <a:gd name="T16" fmla="+- 0 5478 216"/>
                              <a:gd name="T17" fmla="*/ T16 w 1520"/>
                              <a:gd name="T18" fmla="+- 0 1913 12070"/>
                              <a:gd name="T19" fmla="*/ 1913 h 2010"/>
                              <a:gd name="T20" fmla="+- 0 5485 216"/>
                              <a:gd name="T21" fmla="*/ T20 w 1520"/>
                              <a:gd name="T22" fmla="+- 0 1949 12070"/>
                              <a:gd name="T23" fmla="*/ 1949 h 2010"/>
                              <a:gd name="T24" fmla="+- 0 5507 216"/>
                              <a:gd name="T25" fmla="*/ T24 w 1520"/>
                              <a:gd name="T26" fmla="+- 0 1983 12070"/>
                              <a:gd name="T27" fmla="*/ 1983 h 2010"/>
                              <a:gd name="T28" fmla="+- 0 5541 216"/>
                              <a:gd name="T29" fmla="*/ T28 w 1520"/>
                              <a:gd name="T30" fmla="+- 0 2016 12070"/>
                              <a:gd name="T31" fmla="*/ 2016 h 2010"/>
                              <a:gd name="T32" fmla="+- 0 5587 216"/>
                              <a:gd name="T33" fmla="*/ T32 w 1520"/>
                              <a:gd name="T34" fmla="+- 0 2047 12070"/>
                              <a:gd name="T35" fmla="*/ 2047 h 2010"/>
                              <a:gd name="T36" fmla="+- 0 5645 216"/>
                              <a:gd name="T37" fmla="*/ T36 w 1520"/>
                              <a:gd name="T38" fmla="+- 0 2075 12070"/>
                              <a:gd name="T39" fmla="*/ 2075 h 2010"/>
                              <a:gd name="T40" fmla="+- 0 5712 216"/>
                              <a:gd name="T41" fmla="*/ T40 w 1520"/>
                              <a:gd name="T42" fmla="+- 0 2100 12070"/>
                              <a:gd name="T43" fmla="*/ 2100 h 2010"/>
                              <a:gd name="T44" fmla="+- 0 5789 216"/>
                              <a:gd name="T45" fmla="*/ T44 w 1520"/>
                              <a:gd name="T46" fmla="+- 0 2122 12070"/>
                              <a:gd name="T47" fmla="*/ 2122 h 2010"/>
                              <a:gd name="T48" fmla="+- 0 5874 216"/>
                              <a:gd name="T49" fmla="*/ T48 w 1520"/>
                              <a:gd name="T50" fmla="+- 0 2141 12070"/>
                              <a:gd name="T51" fmla="*/ 2141 h 2010"/>
                              <a:gd name="T52" fmla="+- 0 5966 216"/>
                              <a:gd name="T53" fmla="*/ T52 w 1520"/>
                              <a:gd name="T54" fmla="+- 0 2157 12070"/>
                              <a:gd name="T55" fmla="*/ 2157 h 2010"/>
                              <a:gd name="T56" fmla="+- 0 6065 216"/>
                              <a:gd name="T57" fmla="*/ T56 w 1520"/>
                              <a:gd name="T58" fmla="+- 0 2168 12070"/>
                              <a:gd name="T59" fmla="*/ 2168 h 2010"/>
                              <a:gd name="T60" fmla="+- 0 6169 216"/>
                              <a:gd name="T61" fmla="*/ T60 w 1520"/>
                              <a:gd name="T62" fmla="+- 0 2175 12070"/>
                              <a:gd name="T63" fmla="*/ 2175 h 2010"/>
                              <a:gd name="T64" fmla="+- 0 6277 216"/>
                              <a:gd name="T65" fmla="*/ T64 w 1520"/>
                              <a:gd name="T66" fmla="+- 0 2178 12070"/>
                              <a:gd name="T67" fmla="*/ 2178 h 2010"/>
                              <a:gd name="T68" fmla="+- 0 6386 216"/>
                              <a:gd name="T69" fmla="*/ T68 w 1520"/>
                              <a:gd name="T70" fmla="+- 0 2175 12070"/>
                              <a:gd name="T71" fmla="*/ 2175 h 2010"/>
                              <a:gd name="T72" fmla="+- 0 6490 216"/>
                              <a:gd name="T73" fmla="*/ T72 w 1520"/>
                              <a:gd name="T74" fmla="+- 0 2168 12070"/>
                              <a:gd name="T75" fmla="*/ 2168 h 2010"/>
                              <a:gd name="T76" fmla="+- 0 6589 216"/>
                              <a:gd name="T77" fmla="*/ T76 w 1520"/>
                              <a:gd name="T78" fmla="+- 0 2157 12070"/>
                              <a:gd name="T79" fmla="*/ 2157 h 2010"/>
                              <a:gd name="T80" fmla="+- 0 6681 216"/>
                              <a:gd name="T81" fmla="*/ T80 w 1520"/>
                              <a:gd name="T82" fmla="+- 0 2141 12070"/>
                              <a:gd name="T83" fmla="*/ 2141 h 2010"/>
                              <a:gd name="T84" fmla="+- 0 6766 216"/>
                              <a:gd name="T85" fmla="*/ T84 w 1520"/>
                              <a:gd name="T86" fmla="+- 0 2122 12070"/>
                              <a:gd name="T87" fmla="*/ 2122 h 2010"/>
                              <a:gd name="T88" fmla="+- 0 6843 216"/>
                              <a:gd name="T89" fmla="*/ T88 w 1520"/>
                              <a:gd name="T90" fmla="+- 0 2100 12070"/>
                              <a:gd name="T91" fmla="*/ 2100 h 2010"/>
                              <a:gd name="T92" fmla="+- 0 6910 216"/>
                              <a:gd name="T93" fmla="*/ T92 w 1520"/>
                              <a:gd name="T94" fmla="+- 0 2075 12070"/>
                              <a:gd name="T95" fmla="*/ 2075 h 2010"/>
                              <a:gd name="T96" fmla="+- 0 6968 216"/>
                              <a:gd name="T97" fmla="*/ T96 w 1520"/>
                              <a:gd name="T98" fmla="+- 0 2047 12070"/>
                              <a:gd name="T99" fmla="*/ 2047 h 2010"/>
                              <a:gd name="T100" fmla="+- 0 7014 216"/>
                              <a:gd name="T101" fmla="*/ T100 w 1520"/>
                              <a:gd name="T102" fmla="+- 0 2016 12070"/>
                              <a:gd name="T103" fmla="*/ 2016 h 2010"/>
                              <a:gd name="T104" fmla="+- 0 7048 216"/>
                              <a:gd name="T105" fmla="*/ T104 w 1520"/>
                              <a:gd name="T106" fmla="+- 0 1983 12070"/>
                              <a:gd name="T107" fmla="*/ 1983 h 2010"/>
                              <a:gd name="T108" fmla="+- 0 7069 216"/>
                              <a:gd name="T109" fmla="*/ T108 w 1520"/>
                              <a:gd name="T110" fmla="+- 0 1949 12070"/>
                              <a:gd name="T111" fmla="*/ 1949 h 2010"/>
                              <a:gd name="T112" fmla="+- 0 7077 216"/>
                              <a:gd name="T113" fmla="*/ T112 w 1520"/>
                              <a:gd name="T114" fmla="+- 0 1913 12070"/>
                              <a:gd name="T115" fmla="*/ 1913 h 2010"/>
                              <a:gd name="T116" fmla="+- 0 5478 216"/>
                              <a:gd name="T117" fmla="*/ T116 w 1520"/>
                              <a:gd name="T118" fmla="+- 0 1913 12070"/>
                              <a:gd name="T119" fmla="*/ 1913 h 2010"/>
                              <a:gd name="T120" fmla="+- 0 7077 216"/>
                              <a:gd name="T121" fmla="*/ T120 w 1520"/>
                              <a:gd name="T122" fmla="+- 0 1913 12070"/>
                              <a:gd name="T123" fmla="*/ 1913 h 2010"/>
                              <a:gd name="T124" fmla="+- 0 5478 216"/>
                              <a:gd name="T125" fmla="*/ T124 w 1520"/>
                              <a:gd name="T126" fmla="+- 0 1913 12070"/>
                              <a:gd name="T127" fmla="*/ 1913 h 2010"/>
                              <a:gd name="T128" fmla="+- 0 5846 216"/>
                              <a:gd name="T129" fmla="*/ T128 w 1520"/>
                              <a:gd name="T130" fmla="+- 0 207 12070"/>
                              <a:gd name="T131" fmla="*/ 207 h 201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1520" h="2010">
                                <a:moveTo>
                                  <a:pt x="5262" y="-12015"/>
                                </a:moveTo>
                                <a:lnTo>
                                  <a:pt x="5262" y="-10157"/>
                                </a:lnTo>
                                <a:moveTo>
                                  <a:pt x="6861" y="-12015"/>
                                </a:moveTo>
                                <a:lnTo>
                                  <a:pt x="6861" y="-10157"/>
                                </a:lnTo>
                                <a:moveTo>
                                  <a:pt x="5262" y="-10157"/>
                                </a:moveTo>
                                <a:lnTo>
                                  <a:pt x="5269" y="-10121"/>
                                </a:lnTo>
                                <a:lnTo>
                                  <a:pt x="5291" y="-10087"/>
                                </a:lnTo>
                                <a:lnTo>
                                  <a:pt x="5325" y="-10054"/>
                                </a:lnTo>
                                <a:lnTo>
                                  <a:pt x="5371" y="-10023"/>
                                </a:lnTo>
                                <a:lnTo>
                                  <a:pt x="5429" y="-9995"/>
                                </a:lnTo>
                                <a:lnTo>
                                  <a:pt x="5496" y="-9970"/>
                                </a:lnTo>
                                <a:lnTo>
                                  <a:pt x="5573" y="-9948"/>
                                </a:lnTo>
                                <a:lnTo>
                                  <a:pt x="5658" y="-9929"/>
                                </a:lnTo>
                                <a:lnTo>
                                  <a:pt x="5750" y="-9913"/>
                                </a:lnTo>
                                <a:lnTo>
                                  <a:pt x="5849" y="-9902"/>
                                </a:lnTo>
                                <a:lnTo>
                                  <a:pt x="5953" y="-9895"/>
                                </a:lnTo>
                                <a:lnTo>
                                  <a:pt x="6061" y="-9892"/>
                                </a:lnTo>
                                <a:lnTo>
                                  <a:pt x="6170" y="-9895"/>
                                </a:lnTo>
                                <a:lnTo>
                                  <a:pt x="6274" y="-9902"/>
                                </a:lnTo>
                                <a:lnTo>
                                  <a:pt x="6373" y="-9913"/>
                                </a:lnTo>
                                <a:lnTo>
                                  <a:pt x="6465" y="-9929"/>
                                </a:lnTo>
                                <a:lnTo>
                                  <a:pt x="6550" y="-9948"/>
                                </a:lnTo>
                                <a:lnTo>
                                  <a:pt x="6627" y="-9970"/>
                                </a:lnTo>
                                <a:lnTo>
                                  <a:pt x="6694" y="-9995"/>
                                </a:lnTo>
                                <a:lnTo>
                                  <a:pt x="6752" y="-10023"/>
                                </a:lnTo>
                                <a:lnTo>
                                  <a:pt x="6798" y="-10054"/>
                                </a:lnTo>
                                <a:lnTo>
                                  <a:pt x="6832" y="-10087"/>
                                </a:lnTo>
                                <a:lnTo>
                                  <a:pt x="6853" y="-10121"/>
                                </a:lnTo>
                                <a:lnTo>
                                  <a:pt x="6861" y="-10157"/>
                                </a:lnTo>
                                <a:moveTo>
                                  <a:pt x="5262" y="-10157"/>
                                </a:moveTo>
                                <a:lnTo>
                                  <a:pt x="6861" y="-10157"/>
                                </a:lnTo>
                                <a:moveTo>
                                  <a:pt x="5262" y="-10157"/>
                                </a:moveTo>
                                <a:lnTo>
                                  <a:pt x="5630" y="-11863"/>
                                </a:lnTo>
                              </a:path>
                            </a:pathLst>
                          </a:custGeom>
                          <a:noFill/>
                          <a:ln w="13374">
                            <a:solidFill>
                              <a:srgbClr val="211F1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30" name="AutoShape 857"/>
                        <wps:cNvSpPr>
                          <a:spLocks/>
                        </wps:cNvSpPr>
                        <wps:spPr bwMode="auto">
                          <a:xfrm>
                            <a:off x="6734" y="-92"/>
                            <a:ext cx="353" cy="2007"/>
                          </a:xfrm>
                          <a:custGeom>
                            <a:avLst/>
                            <a:gdLst>
                              <a:gd name="T0" fmla="+- 0 6755 6735"/>
                              <a:gd name="T1" fmla="*/ T0 w 353"/>
                              <a:gd name="T2" fmla="+- 0 -92 -92"/>
                              <a:gd name="T3" fmla="*/ -92 h 2007"/>
                              <a:gd name="T4" fmla="+- 0 6751 6735"/>
                              <a:gd name="T5" fmla="*/ T4 w 353"/>
                              <a:gd name="T6" fmla="+- 0 14 -92"/>
                              <a:gd name="T7" fmla="*/ 14 h 2007"/>
                              <a:gd name="T8" fmla="+- 0 6793 6735"/>
                              <a:gd name="T9" fmla="*/ T8 w 353"/>
                              <a:gd name="T10" fmla="+- 0 138 -92"/>
                              <a:gd name="T11" fmla="*/ 138 h 2007"/>
                              <a:gd name="T12" fmla="+- 0 6755 6735"/>
                              <a:gd name="T13" fmla="*/ T12 w 353"/>
                              <a:gd name="T14" fmla="+- 0 36 -92"/>
                              <a:gd name="T15" fmla="*/ 36 h 2007"/>
                              <a:gd name="T16" fmla="+- 0 6793 6735"/>
                              <a:gd name="T17" fmla="*/ T16 w 353"/>
                              <a:gd name="T18" fmla="+- 0 138 -92"/>
                              <a:gd name="T19" fmla="*/ 138 h 2007"/>
                              <a:gd name="T20" fmla="+- 0 6797 6735"/>
                              <a:gd name="T21" fmla="*/ T20 w 353"/>
                              <a:gd name="T22" fmla="+- 0 159 -92"/>
                              <a:gd name="T23" fmla="*/ 159 h 2007"/>
                              <a:gd name="T24" fmla="+- 0 6793 6735"/>
                              <a:gd name="T25" fmla="*/ T24 w 353"/>
                              <a:gd name="T26" fmla="+- 0 268 -92"/>
                              <a:gd name="T27" fmla="*/ 268 h 2007"/>
                              <a:gd name="T28" fmla="+- 0 6835 6735"/>
                              <a:gd name="T29" fmla="*/ T28 w 353"/>
                              <a:gd name="T30" fmla="+- 0 391 -92"/>
                              <a:gd name="T31" fmla="*/ 391 h 2007"/>
                              <a:gd name="T32" fmla="+- 0 6797 6735"/>
                              <a:gd name="T33" fmla="*/ T32 w 353"/>
                              <a:gd name="T34" fmla="+- 0 289 -92"/>
                              <a:gd name="T35" fmla="*/ 289 h 2007"/>
                              <a:gd name="T36" fmla="+- 0 6835 6735"/>
                              <a:gd name="T37" fmla="*/ T36 w 353"/>
                              <a:gd name="T38" fmla="+- 0 391 -92"/>
                              <a:gd name="T39" fmla="*/ 391 h 2007"/>
                              <a:gd name="T40" fmla="+- 0 6839 6735"/>
                              <a:gd name="T41" fmla="*/ T40 w 353"/>
                              <a:gd name="T42" fmla="+- 0 412 -92"/>
                              <a:gd name="T43" fmla="*/ 412 h 2007"/>
                              <a:gd name="T44" fmla="+- 0 6835 6735"/>
                              <a:gd name="T45" fmla="*/ T44 w 353"/>
                              <a:gd name="T46" fmla="+- 0 521 -92"/>
                              <a:gd name="T47" fmla="*/ 521 h 2007"/>
                              <a:gd name="T48" fmla="+- 0 6877 6735"/>
                              <a:gd name="T49" fmla="*/ T48 w 353"/>
                              <a:gd name="T50" fmla="+- 0 645 -92"/>
                              <a:gd name="T51" fmla="*/ 645 h 2007"/>
                              <a:gd name="T52" fmla="+- 0 6839 6735"/>
                              <a:gd name="T53" fmla="*/ T52 w 353"/>
                              <a:gd name="T54" fmla="+- 0 542 -92"/>
                              <a:gd name="T55" fmla="*/ 542 h 2007"/>
                              <a:gd name="T56" fmla="+- 0 6877 6735"/>
                              <a:gd name="T57" fmla="*/ T56 w 353"/>
                              <a:gd name="T58" fmla="+- 0 645 -92"/>
                              <a:gd name="T59" fmla="*/ 645 h 2007"/>
                              <a:gd name="T60" fmla="+- 0 6881 6735"/>
                              <a:gd name="T61" fmla="*/ T60 w 353"/>
                              <a:gd name="T62" fmla="+- 0 666 -92"/>
                              <a:gd name="T63" fmla="*/ 666 h 2007"/>
                              <a:gd name="T64" fmla="+- 0 6877 6735"/>
                              <a:gd name="T65" fmla="*/ T64 w 353"/>
                              <a:gd name="T66" fmla="+- 0 775 -92"/>
                              <a:gd name="T67" fmla="*/ 775 h 2007"/>
                              <a:gd name="T68" fmla="+- 0 6919 6735"/>
                              <a:gd name="T69" fmla="*/ T68 w 353"/>
                              <a:gd name="T70" fmla="+- 0 898 -92"/>
                              <a:gd name="T71" fmla="*/ 898 h 2007"/>
                              <a:gd name="T72" fmla="+- 0 6881 6735"/>
                              <a:gd name="T73" fmla="*/ T72 w 353"/>
                              <a:gd name="T74" fmla="+- 0 796 -92"/>
                              <a:gd name="T75" fmla="*/ 796 h 2007"/>
                              <a:gd name="T76" fmla="+- 0 6919 6735"/>
                              <a:gd name="T77" fmla="*/ T76 w 353"/>
                              <a:gd name="T78" fmla="+- 0 898 -92"/>
                              <a:gd name="T79" fmla="*/ 898 h 2007"/>
                              <a:gd name="T80" fmla="+- 0 6923 6735"/>
                              <a:gd name="T81" fmla="*/ T80 w 353"/>
                              <a:gd name="T82" fmla="+- 0 919 -92"/>
                              <a:gd name="T83" fmla="*/ 919 h 2007"/>
                              <a:gd name="T84" fmla="+- 0 6920 6735"/>
                              <a:gd name="T85" fmla="*/ T84 w 353"/>
                              <a:gd name="T86" fmla="+- 0 1028 -92"/>
                              <a:gd name="T87" fmla="*/ 1028 h 2007"/>
                              <a:gd name="T88" fmla="+- 0 6962 6735"/>
                              <a:gd name="T89" fmla="*/ T88 w 353"/>
                              <a:gd name="T90" fmla="+- 0 1152 -92"/>
                              <a:gd name="T91" fmla="*/ 1152 h 2007"/>
                              <a:gd name="T92" fmla="+- 0 6923 6735"/>
                              <a:gd name="T93" fmla="*/ T92 w 353"/>
                              <a:gd name="T94" fmla="+- 0 1050 -92"/>
                              <a:gd name="T95" fmla="*/ 1050 h 2007"/>
                              <a:gd name="T96" fmla="+- 0 6962 6735"/>
                              <a:gd name="T97" fmla="*/ T96 w 353"/>
                              <a:gd name="T98" fmla="+- 0 1152 -92"/>
                              <a:gd name="T99" fmla="*/ 1152 h 2007"/>
                              <a:gd name="T100" fmla="+- 0 6965 6735"/>
                              <a:gd name="T101" fmla="*/ T100 w 353"/>
                              <a:gd name="T102" fmla="+- 0 1172 -92"/>
                              <a:gd name="T103" fmla="*/ 1172 h 2007"/>
                              <a:gd name="T104" fmla="+- 0 6962 6735"/>
                              <a:gd name="T105" fmla="*/ T104 w 353"/>
                              <a:gd name="T106" fmla="+- 0 1282 -92"/>
                              <a:gd name="T107" fmla="*/ 1282 h 2007"/>
                              <a:gd name="T108" fmla="+- 0 7004 6735"/>
                              <a:gd name="T109" fmla="*/ T108 w 353"/>
                              <a:gd name="T110" fmla="+- 0 1405 -92"/>
                              <a:gd name="T111" fmla="*/ 1405 h 2007"/>
                              <a:gd name="T112" fmla="+- 0 6965 6735"/>
                              <a:gd name="T113" fmla="*/ T112 w 353"/>
                              <a:gd name="T114" fmla="+- 0 1303 -92"/>
                              <a:gd name="T115" fmla="*/ 1303 h 2007"/>
                              <a:gd name="T116" fmla="+- 0 7004 6735"/>
                              <a:gd name="T117" fmla="*/ T116 w 353"/>
                              <a:gd name="T118" fmla="+- 0 1405 -92"/>
                              <a:gd name="T119" fmla="*/ 1405 h 2007"/>
                              <a:gd name="T120" fmla="+- 0 7007 6735"/>
                              <a:gd name="T121" fmla="*/ T120 w 353"/>
                              <a:gd name="T122" fmla="+- 0 1426 -92"/>
                              <a:gd name="T123" fmla="*/ 1426 h 2007"/>
                              <a:gd name="T124" fmla="+- 0 7004 6735"/>
                              <a:gd name="T125" fmla="*/ T124 w 353"/>
                              <a:gd name="T126" fmla="+- 0 1535 -92"/>
                              <a:gd name="T127" fmla="*/ 1535 h 2007"/>
                              <a:gd name="T128" fmla="+- 0 7045 6735"/>
                              <a:gd name="T129" fmla="*/ T128 w 353"/>
                              <a:gd name="T130" fmla="+- 0 1658 -92"/>
                              <a:gd name="T131" fmla="*/ 1658 h 2007"/>
                              <a:gd name="T132" fmla="+- 0 7007 6735"/>
                              <a:gd name="T133" fmla="*/ T132 w 353"/>
                              <a:gd name="T134" fmla="+- 0 1557 -92"/>
                              <a:gd name="T135" fmla="*/ 1557 h 2007"/>
                              <a:gd name="T136" fmla="+- 0 7045 6735"/>
                              <a:gd name="T137" fmla="*/ T136 w 353"/>
                              <a:gd name="T138" fmla="+- 0 1658 -92"/>
                              <a:gd name="T139" fmla="*/ 1658 h 2007"/>
                              <a:gd name="T140" fmla="+- 0 7049 6735"/>
                              <a:gd name="T141" fmla="*/ T140 w 353"/>
                              <a:gd name="T142" fmla="+- 0 1679 -92"/>
                              <a:gd name="T143" fmla="*/ 1679 h 2007"/>
                              <a:gd name="T144" fmla="+- 0 7045 6735"/>
                              <a:gd name="T145" fmla="*/ T144 w 353"/>
                              <a:gd name="T146" fmla="+- 0 1788 -92"/>
                              <a:gd name="T147" fmla="*/ 1788 h 2007"/>
                              <a:gd name="T148" fmla="+- 0 7087 6735"/>
                              <a:gd name="T149" fmla="*/ T148 w 353"/>
                              <a:gd name="T150" fmla="+- 0 1912 -92"/>
                              <a:gd name="T151" fmla="*/ 1912 h 2007"/>
                              <a:gd name="T152" fmla="+- 0 7049 6735"/>
                              <a:gd name="T153" fmla="*/ T152 w 353"/>
                              <a:gd name="T154" fmla="+- 0 1810 -92"/>
                              <a:gd name="T155" fmla="*/ 1810 h 2007"/>
                              <a:gd name="T156" fmla="+- 0 7087 6735"/>
                              <a:gd name="T157" fmla="*/ T156 w 353"/>
                              <a:gd name="T158" fmla="+- 0 1912 -92"/>
                              <a:gd name="T159" fmla="*/ 1912 h 200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Lst>
                            <a:rect l="0" t="0" r="r" b="b"/>
                            <a:pathLst>
                              <a:path w="353" h="2007">
                                <a:moveTo>
                                  <a:pt x="37" y="103"/>
                                </a:moveTo>
                                <a:lnTo>
                                  <a:pt x="20" y="0"/>
                                </a:lnTo>
                                <a:lnTo>
                                  <a:pt x="0" y="4"/>
                                </a:lnTo>
                                <a:lnTo>
                                  <a:pt x="16" y="106"/>
                                </a:lnTo>
                                <a:lnTo>
                                  <a:pt x="37" y="103"/>
                                </a:lnTo>
                                <a:moveTo>
                                  <a:pt x="58" y="230"/>
                                </a:moveTo>
                                <a:lnTo>
                                  <a:pt x="41" y="124"/>
                                </a:lnTo>
                                <a:lnTo>
                                  <a:pt x="20" y="128"/>
                                </a:lnTo>
                                <a:lnTo>
                                  <a:pt x="37" y="234"/>
                                </a:lnTo>
                                <a:lnTo>
                                  <a:pt x="58" y="230"/>
                                </a:lnTo>
                                <a:moveTo>
                                  <a:pt x="79" y="356"/>
                                </a:moveTo>
                                <a:lnTo>
                                  <a:pt x="62" y="251"/>
                                </a:lnTo>
                                <a:lnTo>
                                  <a:pt x="41" y="254"/>
                                </a:lnTo>
                                <a:lnTo>
                                  <a:pt x="58" y="360"/>
                                </a:lnTo>
                                <a:lnTo>
                                  <a:pt x="79" y="356"/>
                                </a:lnTo>
                                <a:moveTo>
                                  <a:pt x="100" y="483"/>
                                </a:moveTo>
                                <a:lnTo>
                                  <a:pt x="83" y="377"/>
                                </a:lnTo>
                                <a:lnTo>
                                  <a:pt x="62" y="381"/>
                                </a:lnTo>
                                <a:lnTo>
                                  <a:pt x="79" y="487"/>
                                </a:lnTo>
                                <a:lnTo>
                                  <a:pt x="100" y="483"/>
                                </a:lnTo>
                                <a:moveTo>
                                  <a:pt x="121" y="610"/>
                                </a:moveTo>
                                <a:lnTo>
                                  <a:pt x="104" y="504"/>
                                </a:lnTo>
                                <a:lnTo>
                                  <a:pt x="83" y="508"/>
                                </a:lnTo>
                                <a:lnTo>
                                  <a:pt x="100" y="613"/>
                                </a:lnTo>
                                <a:lnTo>
                                  <a:pt x="121" y="610"/>
                                </a:lnTo>
                                <a:moveTo>
                                  <a:pt x="142" y="737"/>
                                </a:moveTo>
                                <a:lnTo>
                                  <a:pt x="125" y="631"/>
                                </a:lnTo>
                                <a:lnTo>
                                  <a:pt x="104" y="634"/>
                                </a:lnTo>
                                <a:lnTo>
                                  <a:pt x="121" y="740"/>
                                </a:lnTo>
                                <a:lnTo>
                                  <a:pt x="142" y="737"/>
                                </a:lnTo>
                                <a:moveTo>
                                  <a:pt x="164" y="863"/>
                                </a:moveTo>
                                <a:lnTo>
                                  <a:pt x="146" y="758"/>
                                </a:lnTo>
                                <a:lnTo>
                                  <a:pt x="125" y="761"/>
                                </a:lnTo>
                                <a:lnTo>
                                  <a:pt x="142" y="867"/>
                                </a:lnTo>
                                <a:lnTo>
                                  <a:pt x="164" y="863"/>
                                </a:lnTo>
                                <a:moveTo>
                                  <a:pt x="184" y="990"/>
                                </a:moveTo>
                                <a:lnTo>
                                  <a:pt x="167" y="885"/>
                                </a:lnTo>
                                <a:lnTo>
                                  <a:pt x="146" y="888"/>
                                </a:lnTo>
                                <a:lnTo>
                                  <a:pt x="164" y="994"/>
                                </a:lnTo>
                                <a:lnTo>
                                  <a:pt x="184" y="990"/>
                                </a:lnTo>
                                <a:moveTo>
                                  <a:pt x="205" y="1117"/>
                                </a:moveTo>
                                <a:lnTo>
                                  <a:pt x="188" y="1011"/>
                                </a:lnTo>
                                <a:lnTo>
                                  <a:pt x="167" y="1015"/>
                                </a:lnTo>
                                <a:lnTo>
                                  <a:pt x="185" y="1120"/>
                                </a:lnTo>
                                <a:lnTo>
                                  <a:pt x="205" y="1117"/>
                                </a:lnTo>
                                <a:moveTo>
                                  <a:pt x="227" y="1244"/>
                                </a:moveTo>
                                <a:lnTo>
                                  <a:pt x="209" y="1138"/>
                                </a:lnTo>
                                <a:lnTo>
                                  <a:pt x="188" y="1142"/>
                                </a:lnTo>
                                <a:lnTo>
                                  <a:pt x="205" y="1247"/>
                                </a:lnTo>
                                <a:lnTo>
                                  <a:pt x="227" y="1244"/>
                                </a:lnTo>
                                <a:moveTo>
                                  <a:pt x="247" y="1370"/>
                                </a:moveTo>
                                <a:lnTo>
                                  <a:pt x="230" y="1264"/>
                                </a:lnTo>
                                <a:lnTo>
                                  <a:pt x="209" y="1268"/>
                                </a:lnTo>
                                <a:lnTo>
                                  <a:pt x="227" y="1374"/>
                                </a:lnTo>
                                <a:lnTo>
                                  <a:pt x="247" y="1370"/>
                                </a:lnTo>
                                <a:moveTo>
                                  <a:pt x="269" y="1497"/>
                                </a:moveTo>
                                <a:lnTo>
                                  <a:pt x="251" y="1392"/>
                                </a:lnTo>
                                <a:lnTo>
                                  <a:pt x="230" y="1395"/>
                                </a:lnTo>
                                <a:lnTo>
                                  <a:pt x="247" y="1501"/>
                                </a:lnTo>
                                <a:lnTo>
                                  <a:pt x="269" y="1497"/>
                                </a:lnTo>
                                <a:moveTo>
                                  <a:pt x="289" y="1623"/>
                                </a:moveTo>
                                <a:lnTo>
                                  <a:pt x="272" y="1518"/>
                                </a:lnTo>
                                <a:lnTo>
                                  <a:pt x="251" y="1521"/>
                                </a:lnTo>
                                <a:lnTo>
                                  <a:pt x="269" y="1627"/>
                                </a:lnTo>
                                <a:lnTo>
                                  <a:pt x="289" y="1623"/>
                                </a:lnTo>
                                <a:moveTo>
                                  <a:pt x="310" y="1750"/>
                                </a:moveTo>
                                <a:lnTo>
                                  <a:pt x="293" y="1645"/>
                                </a:lnTo>
                                <a:lnTo>
                                  <a:pt x="272" y="1649"/>
                                </a:lnTo>
                                <a:lnTo>
                                  <a:pt x="289" y="1754"/>
                                </a:lnTo>
                                <a:lnTo>
                                  <a:pt x="310" y="1750"/>
                                </a:lnTo>
                                <a:moveTo>
                                  <a:pt x="332" y="1877"/>
                                </a:moveTo>
                                <a:lnTo>
                                  <a:pt x="314" y="1771"/>
                                </a:lnTo>
                                <a:lnTo>
                                  <a:pt x="293" y="1775"/>
                                </a:lnTo>
                                <a:lnTo>
                                  <a:pt x="310" y="1880"/>
                                </a:lnTo>
                                <a:lnTo>
                                  <a:pt x="332" y="1877"/>
                                </a:lnTo>
                                <a:moveTo>
                                  <a:pt x="352" y="2004"/>
                                </a:moveTo>
                                <a:lnTo>
                                  <a:pt x="335" y="1898"/>
                                </a:lnTo>
                                <a:lnTo>
                                  <a:pt x="314" y="1902"/>
                                </a:lnTo>
                                <a:lnTo>
                                  <a:pt x="332" y="2007"/>
                                </a:lnTo>
                                <a:lnTo>
                                  <a:pt x="352" y="2004"/>
                                </a:lnTo>
                              </a:path>
                            </a:pathLst>
                          </a:custGeom>
                          <a:solidFill>
                            <a:srgbClr val="211F1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31" name="AutoShape 856"/>
                        <wps:cNvSpPr>
                          <a:spLocks/>
                        </wps:cNvSpPr>
                        <wps:spPr bwMode="auto">
                          <a:xfrm>
                            <a:off x="565" y="11932"/>
                            <a:ext cx="1171" cy="1897"/>
                          </a:xfrm>
                          <a:custGeom>
                            <a:avLst/>
                            <a:gdLst>
                              <a:gd name="T0" fmla="+- 0 6745 565"/>
                              <a:gd name="T1" fmla="*/ T0 w 1171"/>
                              <a:gd name="T2" fmla="+- 0 -90 11932"/>
                              <a:gd name="T3" fmla="*/ -90 h 1897"/>
                              <a:gd name="T4" fmla="+- 0 5846 565"/>
                              <a:gd name="T5" fmla="*/ T4 w 1171"/>
                              <a:gd name="T6" fmla="+- 0 207 11932"/>
                              <a:gd name="T7" fmla="*/ 207 h 1897"/>
                              <a:gd name="T8" fmla="+- 0 5846 565"/>
                              <a:gd name="T9" fmla="*/ T8 w 1171"/>
                              <a:gd name="T10" fmla="+- 0 207 11932"/>
                              <a:gd name="T11" fmla="*/ 207 h 1897"/>
                              <a:gd name="T12" fmla="+- 0 7077 565"/>
                              <a:gd name="T13" fmla="*/ T12 w 1171"/>
                              <a:gd name="T14" fmla="+- 0 1913 11932"/>
                              <a:gd name="T15" fmla="*/ 1913 h 1897"/>
                            </a:gdLst>
                            <a:ahLst/>
                            <a:cxnLst>
                              <a:cxn ang="0">
                                <a:pos x="T1" y="T3"/>
                              </a:cxn>
                              <a:cxn ang="0">
                                <a:pos x="T5" y="T7"/>
                              </a:cxn>
                              <a:cxn ang="0">
                                <a:pos x="T9" y="T11"/>
                              </a:cxn>
                              <a:cxn ang="0">
                                <a:pos x="T13" y="T15"/>
                              </a:cxn>
                            </a:cxnLst>
                            <a:rect l="0" t="0" r="r" b="b"/>
                            <a:pathLst>
                              <a:path w="1171" h="1897">
                                <a:moveTo>
                                  <a:pt x="6180" y="-12022"/>
                                </a:moveTo>
                                <a:lnTo>
                                  <a:pt x="5281" y="-11725"/>
                                </a:lnTo>
                                <a:moveTo>
                                  <a:pt x="5281" y="-11725"/>
                                </a:moveTo>
                                <a:lnTo>
                                  <a:pt x="6512" y="-10019"/>
                                </a:lnTo>
                              </a:path>
                            </a:pathLst>
                          </a:custGeom>
                          <a:noFill/>
                          <a:ln w="13374">
                            <a:solidFill>
                              <a:srgbClr val="211F1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32" name="AutoShape 855"/>
                        <wps:cNvSpPr>
                          <a:spLocks/>
                        </wps:cNvSpPr>
                        <wps:spPr bwMode="auto">
                          <a:xfrm>
                            <a:off x="5469" y="-96"/>
                            <a:ext cx="1285" cy="2016"/>
                          </a:xfrm>
                          <a:custGeom>
                            <a:avLst/>
                            <a:gdLst>
                              <a:gd name="T0" fmla="+- 0 5526 5469"/>
                              <a:gd name="T1" fmla="*/ T0 w 1285"/>
                              <a:gd name="T2" fmla="+- 0 1817 -96"/>
                              <a:gd name="T3" fmla="*/ 1817 h 2016"/>
                              <a:gd name="T4" fmla="+- 0 5487 5469"/>
                              <a:gd name="T5" fmla="*/ T4 w 1285"/>
                              <a:gd name="T6" fmla="+- 0 1920 -96"/>
                              <a:gd name="T7" fmla="*/ 1920 h 2016"/>
                              <a:gd name="T8" fmla="+- 0 5613 5469"/>
                              <a:gd name="T9" fmla="*/ T8 w 1285"/>
                              <a:gd name="T10" fmla="+- 0 1721 -96"/>
                              <a:gd name="T11" fmla="*/ 1721 h 2016"/>
                              <a:gd name="T12" fmla="+- 0 5538 5469"/>
                              <a:gd name="T13" fmla="*/ T12 w 1285"/>
                              <a:gd name="T14" fmla="+- 0 1799 -96"/>
                              <a:gd name="T15" fmla="*/ 1799 h 2016"/>
                              <a:gd name="T16" fmla="+- 0 5613 5469"/>
                              <a:gd name="T17" fmla="*/ T16 w 1285"/>
                              <a:gd name="T18" fmla="+- 0 1721 -96"/>
                              <a:gd name="T19" fmla="*/ 1721 h 2016"/>
                              <a:gd name="T20" fmla="+- 0 5664 5469"/>
                              <a:gd name="T21" fmla="*/ T20 w 1285"/>
                              <a:gd name="T22" fmla="+- 0 1601 -96"/>
                              <a:gd name="T23" fmla="*/ 1601 h 2016"/>
                              <a:gd name="T24" fmla="+- 0 5624 5469"/>
                              <a:gd name="T25" fmla="*/ T24 w 1285"/>
                              <a:gd name="T26" fmla="+- 0 1703 -96"/>
                              <a:gd name="T27" fmla="*/ 1703 h 2016"/>
                              <a:gd name="T28" fmla="+- 0 5750 5469"/>
                              <a:gd name="T29" fmla="*/ T28 w 1285"/>
                              <a:gd name="T30" fmla="+- 0 1504 -96"/>
                              <a:gd name="T31" fmla="*/ 1504 h 2016"/>
                              <a:gd name="T32" fmla="+- 0 5674 5469"/>
                              <a:gd name="T33" fmla="*/ T32 w 1285"/>
                              <a:gd name="T34" fmla="+- 0 1583 -96"/>
                              <a:gd name="T35" fmla="*/ 1583 h 2016"/>
                              <a:gd name="T36" fmla="+- 0 5750 5469"/>
                              <a:gd name="T37" fmla="*/ T36 w 1285"/>
                              <a:gd name="T38" fmla="+- 0 1504 -96"/>
                              <a:gd name="T39" fmla="*/ 1504 h 2016"/>
                              <a:gd name="T40" fmla="+- 0 5800 5469"/>
                              <a:gd name="T41" fmla="*/ T40 w 1285"/>
                              <a:gd name="T42" fmla="+- 0 1384 -96"/>
                              <a:gd name="T43" fmla="*/ 1384 h 2016"/>
                              <a:gd name="T44" fmla="+- 0 5761 5469"/>
                              <a:gd name="T45" fmla="*/ T44 w 1285"/>
                              <a:gd name="T46" fmla="+- 0 1485 -96"/>
                              <a:gd name="T47" fmla="*/ 1485 h 2016"/>
                              <a:gd name="T48" fmla="+- 0 5887 5469"/>
                              <a:gd name="T49" fmla="*/ T48 w 1285"/>
                              <a:gd name="T50" fmla="+- 0 1288 -96"/>
                              <a:gd name="T51" fmla="*/ 1288 h 2016"/>
                              <a:gd name="T52" fmla="+- 0 5812 5469"/>
                              <a:gd name="T53" fmla="*/ T52 w 1285"/>
                              <a:gd name="T54" fmla="+- 0 1366 -96"/>
                              <a:gd name="T55" fmla="*/ 1366 h 2016"/>
                              <a:gd name="T56" fmla="+- 0 5887 5469"/>
                              <a:gd name="T57" fmla="*/ T56 w 1285"/>
                              <a:gd name="T58" fmla="+- 0 1288 -96"/>
                              <a:gd name="T59" fmla="*/ 1288 h 2016"/>
                              <a:gd name="T60" fmla="+- 0 5937 5469"/>
                              <a:gd name="T61" fmla="*/ T60 w 1285"/>
                              <a:gd name="T62" fmla="+- 0 1168 -96"/>
                              <a:gd name="T63" fmla="*/ 1168 h 2016"/>
                              <a:gd name="T64" fmla="+- 0 5898 5469"/>
                              <a:gd name="T65" fmla="*/ T64 w 1285"/>
                              <a:gd name="T66" fmla="+- 0 1269 -96"/>
                              <a:gd name="T67" fmla="*/ 1269 h 2016"/>
                              <a:gd name="T68" fmla="+- 0 6024 5469"/>
                              <a:gd name="T69" fmla="*/ T68 w 1285"/>
                              <a:gd name="T70" fmla="+- 0 1070 -96"/>
                              <a:gd name="T71" fmla="*/ 1070 h 2016"/>
                              <a:gd name="T72" fmla="+- 0 5949 5469"/>
                              <a:gd name="T73" fmla="*/ T72 w 1285"/>
                              <a:gd name="T74" fmla="+- 0 1149 -96"/>
                              <a:gd name="T75" fmla="*/ 1149 h 2016"/>
                              <a:gd name="T76" fmla="+- 0 6024 5469"/>
                              <a:gd name="T77" fmla="*/ T76 w 1285"/>
                              <a:gd name="T78" fmla="+- 0 1070 -96"/>
                              <a:gd name="T79" fmla="*/ 1070 h 2016"/>
                              <a:gd name="T80" fmla="+- 0 6075 5469"/>
                              <a:gd name="T81" fmla="*/ T80 w 1285"/>
                              <a:gd name="T82" fmla="+- 0 951 -96"/>
                              <a:gd name="T83" fmla="*/ 951 h 2016"/>
                              <a:gd name="T84" fmla="+- 0 6035 5469"/>
                              <a:gd name="T85" fmla="*/ T84 w 1285"/>
                              <a:gd name="T86" fmla="+- 0 1052 -96"/>
                              <a:gd name="T87" fmla="*/ 1052 h 2016"/>
                              <a:gd name="T88" fmla="+- 0 6161 5469"/>
                              <a:gd name="T89" fmla="*/ T88 w 1285"/>
                              <a:gd name="T90" fmla="+- 0 853 -96"/>
                              <a:gd name="T91" fmla="*/ 853 h 2016"/>
                              <a:gd name="T92" fmla="+- 0 6086 5469"/>
                              <a:gd name="T93" fmla="*/ T92 w 1285"/>
                              <a:gd name="T94" fmla="+- 0 933 -96"/>
                              <a:gd name="T95" fmla="*/ 933 h 2016"/>
                              <a:gd name="T96" fmla="+- 0 6161 5469"/>
                              <a:gd name="T97" fmla="*/ T96 w 1285"/>
                              <a:gd name="T98" fmla="+- 0 853 -96"/>
                              <a:gd name="T99" fmla="*/ 853 h 2016"/>
                              <a:gd name="T100" fmla="+- 0 6211 5469"/>
                              <a:gd name="T101" fmla="*/ T100 w 1285"/>
                              <a:gd name="T102" fmla="+- 0 734 -96"/>
                              <a:gd name="T103" fmla="*/ 734 h 2016"/>
                              <a:gd name="T104" fmla="+- 0 6172 5469"/>
                              <a:gd name="T105" fmla="*/ T104 w 1285"/>
                              <a:gd name="T106" fmla="+- 0 836 -96"/>
                              <a:gd name="T107" fmla="*/ 836 h 2016"/>
                              <a:gd name="T108" fmla="+- 0 6298 5469"/>
                              <a:gd name="T109" fmla="*/ T108 w 1285"/>
                              <a:gd name="T110" fmla="+- 0 637 -96"/>
                              <a:gd name="T111" fmla="*/ 637 h 2016"/>
                              <a:gd name="T112" fmla="+- 0 6223 5469"/>
                              <a:gd name="T113" fmla="*/ T112 w 1285"/>
                              <a:gd name="T114" fmla="+- 0 716 -96"/>
                              <a:gd name="T115" fmla="*/ 716 h 2016"/>
                              <a:gd name="T116" fmla="+- 0 6298 5469"/>
                              <a:gd name="T117" fmla="*/ T116 w 1285"/>
                              <a:gd name="T118" fmla="+- 0 637 -96"/>
                              <a:gd name="T119" fmla="*/ 637 h 2016"/>
                              <a:gd name="T120" fmla="+- 0 6348 5469"/>
                              <a:gd name="T121" fmla="*/ T120 w 1285"/>
                              <a:gd name="T122" fmla="+- 0 517 -96"/>
                              <a:gd name="T123" fmla="*/ 517 h 2016"/>
                              <a:gd name="T124" fmla="+- 0 6309 5469"/>
                              <a:gd name="T125" fmla="*/ T124 w 1285"/>
                              <a:gd name="T126" fmla="+- 0 619 -96"/>
                              <a:gd name="T127" fmla="*/ 619 h 2016"/>
                              <a:gd name="T128" fmla="+- 0 6435 5469"/>
                              <a:gd name="T129" fmla="*/ T128 w 1285"/>
                              <a:gd name="T130" fmla="+- 0 420 -96"/>
                              <a:gd name="T131" fmla="*/ 420 h 2016"/>
                              <a:gd name="T132" fmla="+- 0 6360 5469"/>
                              <a:gd name="T133" fmla="*/ T132 w 1285"/>
                              <a:gd name="T134" fmla="+- 0 500 -96"/>
                              <a:gd name="T135" fmla="*/ 500 h 2016"/>
                              <a:gd name="T136" fmla="+- 0 6435 5469"/>
                              <a:gd name="T137" fmla="*/ T136 w 1285"/>
                              <a:gd name="T138" fmla="+- 0 420 -96"/>
                              <a:gd name="T139" fmla="*/ 420 h 2016"/>
                              <a:gd name="T140" fmla="+- 0 6485 5469"/>
                              <a:gd name="T141" fmla="*/ T140 w 1285"/>
                              <a:gd name="T142" fmla="+- 0 301 -96"/>
                              <a:gd name="T143" fmla="*/ 301 h 2016"/>
                              <a:gd name="T144" fmla="+- 0 6446 5469"/>
                              <a:gd name="T145" fmla="*/ T144 w 1285"/>
                              <a:gd name="T146" fmla="+- 0 402 -96"/>
                              <a:gd name="T147" fmla="*/ 402 h 2016"/>
                              <a:gd name="T148" fmla="+- 0 6572 5469"/>
                              <a:gd name="T149" fmla="*/ T148 w 1285"/>
                              <a:gd name="T150" fmla="+- 0 204 -96"/>
                              <a:gd name="T151" fmla="*/ 204 h 2016"/>
                              <a:gd name="T152" fmla="+- 0 6497 5469"/>
                              <a:gd name="T153" fmla="*/ T152 w 1285"/>
                              <a:gd name="T154" fmla="+- 0 282 -96"/>
                              <a:gd name="T155" fmla="*/ 282 h 2016"/>
                              <a:gd name="T156" fmla="+- 0 6572 5469"/>
                              <a:gd name="T157" fmla="*/ T156 w 1285"/>
                              <a:gd name="T158" fmla="+- 0 204 -96"/>
                              <a:gd name="T159" fmla="*/ 204 h 2016"/>
                              <a:gd name="T160" fmla="+- 0 6622 5469"/>
                              <a:gd name="T161" fmla="*/ T160 w 1285"/>
                              <a:gd name="T162" fmla="+- 0 84 -96"/>
                              <a:gd name="T163" fmla="*/ 84 h 2016"/>
                              <a:gd name="T164" fmla="+- 0 6583 5469"/>
                              <a:gd name="T165" fmla="*/ T164 w 1285"/>
                              <a:gd name="T166" fmla="+- 0 185 -96"/>
                              <a:gd name="T167" fmla="*/ 185 h 2016"/>
                              <a:gd name="T168" fmla="+- 0 6708 5469"/>
                              <a:gd name="T169" fmla="*/ T168 w 1285"/>
                              <a:gd name="T170" fmla="+- 0 -13 -96"/>
                              <a:gd name="T171" fmla="*/ -13 h 2016"/>
                              <a:gd name="T172" fmla="+- 0 6634 5469"/>
                              <a:gd name="T173" fmla="*/ T172 w 1285"/>
                              <a:gd name="T174" fmla="+- 0 66 -96"/>
                              <a:gd name="T175" fmla="*/ 66 h 2016"/>
                              <a:gd name="T176" fmla="+- 0 6708 5469"/>
                              <a:gd name="T177" fmla="*/ T176 w 1285"/>
                              <a:gd name="T178" fmla="+- 0 -13 -96"/>
                              <a:gd name="T179" fmla="*/ -13 h 2016"/>
                              <a:gd name="T180" fmla="+- 0 6736 5469"/>
                              <a:gd name="T181" fmla="*/ T180 w 1285"/>
                              <a:gd name="T182" fmla="+- 0 -96 -96"/>
                              <a:gd name="T183" fmla="*/ -96 h 2016"/>
                              <a:gd name="T184" fmla="+- 0 6720 5469"/>
                              <a:gd name="T185" fmla="*/ T184 w 1285"/>
                              <a:gd name="T186" fmla="+- 0 -31 -96"/>
                              <a:gd name="T187" fmla="*/ -31 h 201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Lst>
                            <a:rect l="0" t="0" r="r" b="b"/>
                            <a:pathLst>
                              <a:path w="1285" h="2016">
                                <a:moveTo>
                                  <a:pt x="75" y="1925"/>
                                </a:moveTo>
                                <a:lnTo>
                                  <a:pt x="57" y="1913"/>
                                </a:lnTo>
                                <a:lnTo>
                                  <a:pt x="0" y="2004"/>
                                </a:lnTo>
                                <a:lnTo>
                                  <a:pt x="18" y="2016"/>
                                </a:lnTo>
                                <a:lnTo>
                                  <a:pt x="75" y="1925"/>
                                </a:lnTo>
                                <a:moveTo>
                                  <a:pt x="144" y="1817"/>
                                </a:moveTo>
                                <a:lnTo>
                                  <a:pt x="126" y="1805"/>
                                </a:lnTo>
                                <a:lnTo>
                                  <a:pt x="69" y="1895"/>
                                </a:lnTo>
                                <a:lnTo>
                                  <a:pt x="86" y="1907"/>
                                </a:lnTo>
                                <a:lnTo>
                                  <a:pt x="144" y="1817"/>
                                </a:lnTo>
                                <a:moveTo>
                                  <a:pt x="212" y="1708"/>
                                </a:moveTo>
                                <a:lnTo>
                                  <a:pt x="195" y="1697"/>
                                </a:lnTo>
                                <a:lnTo>
                                  <a:pt x="137" y="1787"/>
                                </a:lnTo>
                                <a:lnTo>
                                  <a:pt x="155" y="1799"/>
                                </a:lnTo>
                                <a:lnTo>
                                  <a:pt x="212" y="1708"/>
                                </a:lnTo>
                                <a:moveTo>
                                  <a:pt x="281" y="1600"/>
                                </a:moveTo>
                                <a:lnTo>
                                  <a:pt x="262" y="1588"/>
                                </a:lnTo>
                                <a:lnTo>
                                  <a:pt x="205" y="1679"/>
                                </a:lnTo>
                                <a:lnTo>
                                  <a:pt x="224" y="1690"/>
                                </a:lnTo>
                                <a:lnTo>
                                  <a:pt x="281" y="1600"/>
                                </a:lnTo>
                                <a:moveTo>
                                  <a:pt x="349" y="1491"/>
                                </a:moveTo>
                                <a:lnTo>
                                  <a:pt x="331" y="1480"/>
                                </a:lnTo>
                                <a:lnTo>
                                  <a:pt x="274" y="1571"/>
                                </a:lnTo>
                                <a:lnTo>
                                  <a:pt x="292" y="1581"/>
                                </a:lnTo>
                                <a:lnTo>
                                  <a:pt x="349" y="1491"/>
                                </a:lnTo>
                                <a:moveTo>
                                  <a:pt x="418" y="1384"/>
                                </a:moveTo>
                                <a:lnTo>
                                  <a:pt x="400" y="1372"/>
                                </a:lnTo>
                                <a:lnTo>
                                  <a:pt x="343" y="1462"/>
                                </a:lnTo>
                                <a:lnTo>
                                  <a:pt x="361" y="1473"/>
                                </a:lnTo>
                                <a:lnTo>
                                  <a:pt x="418" y="1384"/>
                                </a:lnTo>
                                <a:moveTo>
                                  <a:pt x="486" y="1275"/>
                                </a:moveTo>
                                <a:lnTo>
                                  <a:pt x="468" y="1264"/>
                                </a:lnTo>
                                <a:lnTo>
                                  <a:pt x="411" y="1353"/>
                                </a:lnTo>
                                <a:lnTo>
                                  <a:pt x="429" y="1365"/>
                                </a:lnTo>
                                <a:lnTo>
                                  <a:pt x="486" y="1275"/>
                                </a:lnTo>
                                <a:moveTo>
                                  <a:pt x="555" y="1166"/>
                                </a:moveTo>
                                <a:lnTo>
                                  <a:pt x="537" y="1155"/>
                                </a:lnTo>
                                <a:lnTo>
                                  <a:pt x="480" y="1245"/>
                                </a:lnTo>
                                <a:lnTo>
                                  <a:pt x="497" y="1257"/>
                                </a:lnTo>
                                <a:lnTo>
                                  <a:pt x="555" y="1166"/>
                                </a:lnTo>
                                <a:moveTo>
                                  <a:pt x="623" y="1058"/>
                                </a:moveTo>
                                <a:lnTo>
                                  <a:pt x="606" y="1047"/>
                                </a:lnTo>
                                <a:lnTo>
                                  <a:pt x="548" y="1137"/>
                                </a:lnTo>
                                <a:lnTo>
                                  <a:pt x="566" y="1148"/>
                                </a:lnTo>
                                <a:lnTo>
                                  <a:pt x="623" y="1058"/>
                                </a:lnTo>
                                <a:moveTo>
                                  <a:pt x="692" y="949"/>
                                </a:moveTo>
                                <a:lnTo>
                                  <a:pt x="673" y="938"/>
                                </a:lnTo>
                                <a:lnTo>
                                  <a:pt x="617" y="1029"/>
                                </a:lnTo>
                                <a:lnTo>
                                  <a:pt x="635" y="1040"/>
                                </a:lnTo>
                                <a:lnTo>
                                  <a:pt x="692" y="949"/>
                                </a:lnTo>
                                <a:moveTo>
                                  <a:pt x="760" y="842"/>
                                </a:moveTo>
                                <a:lnTo>
                                  <a:pt x="742" y="830"/>
                                </a:lnTo>
                                <a:lnTo>
                                  <a:pt x="685" y="920"/>
                                </a:lnTo>
                                <a:lnTo>
                                  <a:pt x="703" y="932"/>
                                </a:lnTo>
                                <a:lnTo>
                                  <a:pt x="760" y="842"/>
                                </a:lnTo>
                                <a:moveTo>
                                  <a:pt x="829" y="733"/>
                                </a:moveTo>
                                <a:lnTo>
                                  <a:pt x="811" y="721"/>
                                </a:lnTo>
                                <a:lnTo>
                                  <a:pt x="754" y="812"/>
                                </a:lnTo>
                                <a:lnTo>
                                  <a:pt x="771" y="824"/>
                                </a:lnTo>
                                <a:lnTo>
                                  <a:pt x="829" y="733"/>
                                </a:lnTo>
                                <a:moveTo>
                                  <a:pt x="897" y="625"/>
                                </a:moveTo>
                                <a:lnTo>
                                  <a:pt x="879" y="613"/>
                                </a:lnTo>
                                <a:lnTo>
                                  <a:pt x="822" y="703"/>
                                </a:lnTo>
                                <a:lnTo>
                                  <a:pt x="840" y="715"/>
                                </a:lnTo>
                                <a:lnTo>
                                  <a:pt x="897" y="625"/>
                                </a:lnTo>
                                <a:moveTo>
                                  <a:pt x="966" y="516"/>
                                </a:moveTo>
                                <a:lnTo>
                                  <a:pt x="948" y="505"/>
                                </a:lnTo>
                                <a:lnTo>
                                  <a:pt x="891" y="596"/>
                                </a:lnTo>
                                <a:lnTo>
                                  <a:pt x="908" y="606"/>
                                </a:lnTo>
                                <a:lnTo>
                                  <a:pt x="966" y="516"/>
                                </a:lnTo>
                                <a:moveTo>
                                  <a:pt x="1034" y="408"/>
                                </a:moveTo>
                                <a:lnTo>
                                  <a:pt x="1016" y="397"/>
                                </a:lnTo>
                                <a:lnTo>
                                  <a:pt x="959" y="487"/>
                                </a:lnTo>
                                <a:lnTo>
                                  <a:pt x="977" y="498"/>
                                </a:lnTo>
                                <a:lnTo>
                                  <a:pt x="1034" y="408"/>
                                </a:lnTo>
                                <a:moveTo>
                                  <a:pt x="1103" y="300"/>
                                </a:moveTo>
                                <a:lnTo>
                                  <a:pt x="1084" y="288"/>
                                </a:lnTo>
                                <a:lnTo>
                                  <a:pt x="1028" y="378"/>
                                </a:lnTo>
                                <a:lnTo>
                                  <a:pt x="1046" y="390"/>
                                </a:lnTo>
                                <a:lnTo>
                                  <a:pt x="1103" y="300"/>
                                </a:lnTo>
                                <a:moveTo>
                                  <a:pt x="1172" y="191"/>
                                </a:moveTo>
                                <a:lnTo>
                                  <a:pt x="1153" y="180"/>
                                </a:lnTo>
                                <a:lnTo>
                                  <a:pt x="1096" y="270"/>
                                </a:lnTo>
                                <a:lnTo>
                                  <a:pt x="1114" y="281"/>
                                </a:lnTo>
                                <a:lnTo>
                                  <a:pt x="1172" y="191"/>
                                </a:lnTo>
                                <a:moveTo>
                                  <a:pt x="1239" y="83"/>
                                </a:moveTo>
                                <a:lnTo>
                                  <a:pt x="1222" y="71"/>
                                </a:lnTo>
                                <a:lnTo>
                                  <a:pt x="1165" y="162"/>
                                </a:lnTo>
                                <a:lnTo>
                                  <a:pt x="1182" y="173"/>
                                </a:lnTo>
                                <a:lnTo>
                                  <a:pt x="1239" y="83"/>
                                </a:lnTo>
                                <a:moveTo>
                                  <a:pt x="1285" y="12"/>
                                </a:moveTo>
                                <a:lnTo>
                                  <a:pt x="1267" y="0"/>
                                </a:lnTo>
                                <a:lnTo>
                                  <a:pt x="1234" y="54"/>
                                </a:lnTo>
                                <a:lnTo>
                                  <a:pt x="1251" y="65"/>
                                </a:lnTo>
                                <a:lnTo>
                                  <a:pt x="1285" y="12"/>
                                </a:lnTo>
                              </a:path>
                            </a:pathLst>
                          </a:custGeom>
                          <a:solidFill>
                            <a:srgbClr val="211F1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33" name="Text Box 854"/>
                        <wps:cNvSpPr txBox="1">
                          <a:spLocks noChangeArrowheads="1"/>
                        </wps:cNvSpPr>
                        <wps:spPr bwMode="auto">
                          <a:xfrm>
                            <a:off x="6738" y="-349"/>
                            <a:ext cx="191" cy="2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25E3" w:rsidRDefault="00B1318A">
                              <w:pPr>
                                <w:spacing w:line="285" w:lineRule="exact"/>
                                <w:rPr>
                                  <w:sz w:val="25"/>
                                </w:rPr>
                              </w:pPr>
                              <w:r>
                                <w:rPr>
                                  <w:color w:val="211F1F"/>
                                  <w:w w:val="102"/>
                                  <w:sz w:val="25"/>
                                </w:rPr>
                                <w:t>B</w:t>
                              </w:r>
                            </w:p>
                          </w:txbxContent>
                        </wps:txbx>
                        <wps:bodyPr rot="0" vert="horz" wrap="square" lIns="0" tIns="0" rIns="0" bIns="0" anchor="t" anchorCtr="0" upright="1">
                          <a:noAutofit/>
                        </wps:bodyPr>
                      </wps:wsp>
                      <wps:wsp>
                        <wps:cNvPr id="1134" name="Text Box 853"/>
                        <wps:cNvSpPr txBox="1">
                          <a:spLocks noChangeArrowheads="1"/>
                        </wps:cNvSpPr>
                        <wps:spPr bwMode="auto">
                          <a:xfrm>
                            <a:off x="5718" y="-70"/>
                            <a:ext cx="191" cy="2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25E3" w:rsidRDefault="00B1318A">
                              <w:pPr>
                                <w:spacing w:line="285" w:lineRule="exact"/>
                                <w:rPr>
                                  <w:sz w:val="25"/>
                                </w:rPr>
                              </w:pPr>
                              <w:r>
                                <w:rPr>
                                  <w:color w:val="211F1F"/>
                                  <w:w w:val="102"/>
                                  <w:sz w:val="25"/>
                                </w:rPr>
                                <w:t>A</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852" o:spid="_x0000_s1808" style="position:absolute;left:0;text-align:left;margin-left:273.35pt;margin-top:-17.4pt;width:81.05pt;height:126.85pt;z-index:-236224;mso-position-horizontal-relative:page;mso-position-vertical-relative:text" coordorigin="5467,-348" coordsize="1621,25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">
                <v:shape id="Freeform 861" o:spid="_x0000_s1809" style="position:absolute;left:5478;top:-90;width:1267;height:2003;visibility:visible;mso-wrap-style:square;v-text-anchor:top" coordsize="1267,2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Qh2T8YA&#10;AADdAAAADwAAAGRycy9kb3ducmV2LnhtbERPS0sDMRC+C/0PYQQv0mZbarHbzRYfKBYK0selt2Ez&#10;brZuJmsS2+2/N4LgbT6+5xTL3rbiRD40jhWMRxkI4srphmsF+93L8B5EiMgaW8ek4EIBluXgqsBc&#10;uzNv6LSNtUghHHJUYGLscilDZchiGLmOOHEfzluMCfpaao/nFG5bOcmymbTYcGow2NGToepz+20V&#10;vK/71frueHj1c3kx5na6eZ5+PSp1c90/LEBE6uO/+M/9ptP88WQGv9+kE2T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Qh2T8YAAADdAAAADwAAAAAAAAAAAAAAAACYAgAAZHJz&#10;L2Rvd25yZXYueG1sUEsFBgAAAAAEAAQA9QAAAIsDAAAAAA==&#10;" path="m1267,l368,297,,2003,1267,xe" fillcolor="#a6a9ab" stroked="f">
                  <v:path arrowok="t" o:connecttype="custom" o:connectlocs="1267,-90;368,207;0,1913;1267,-90" o:connectangles="0,0,0,0"/>
                </v:shape>
                <v:shape id="Freeform 860" o:spid="_x0000_s1810" style="position:absolute;left:5478;top:-124;width:1599;height:359;visibility:visible;mso-wrap-style:square;v-text-anchor:top" coordsize="1599,3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hQsIA&#10;AADdAAAADwAAAGRycy9kb3ducmV2LnhtbERPTYvCMBC9L/gfwgh7W1MVVKpR1EXQo1VEb0MzttVm&#10;0m2ytv57IyzsbR7vc2aL1pTiQbUrLCvo9yIQxKnVBWcKjofN1wSE88gaS8uk4EkOFvPOxwxjbRve&#10;0yPxmQgh7GJUkHtfxVK6NCeDrmcr4sBdbW3QB1hnUtfYhHBTykEUjaTBgkNDjhWtc0rvya9RkOzQ&#10;fJ9Wl9HylkSn87Fh/zMeKvXZbZdTEJ5a/y/+c291mN8fjOH9TThBz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WFCwgAAAN0AAAAPAAAAAAAAAAAAAAAAAJgCAABkcnMvZG93&#10;bnJldi54bWxQSwUGAAAAAAQABAD1AAAAhwMAAAAA&#10;" path="m799,359r118,-2l1030,351r106,-9l1234,330r90,-16l1402,297r68,-20l1565,231r34,-52l1590,153r-66,-49l1402,62,1324,44,1234,29,1136,17,1030,8,917,2,799,,682,2,569,8,463,17,365,29,276,44,197,62,129,82,34,128,,179r9,27l75,255r122,42l276,314r89,16l463,342r106,9l682,357r117,2xe" filled="f" strokecolor="#211f1f" strokeweight=".37217mm">
                  <v:path arrowok="t" o:connecttype="custom" o:connectlocs="799,235;917,233;1030,227;1136,218;1234,206;1324,190;1402,173;1470,153;1565,107;1599,55;1590,29;1524,-20;1402,-62;1324,-80;1234,-95;1136,-107;1030,-116;917,-122;799,-124;682,-122;569,-116;463,-107;365,-95;276,-80;197,-62;129,-42;34,4;0,55;9,82;75,131;197,173;276,190;365,206;463,218;569,227;682,233;799,235" o:connectangles="0,0,0,0,0,0,0,0,0,0,0,0,0,0,0,0,0,0,0,0,0,0,0,0,0,0,0,0,0,0,0,0,0,0,0,0,0"/>
                </v:shape>
                <v:shape id="AutoShape 859" o:spid="_x0000_s1811" style="position:absolute;left:5467;top:1638;width:1620;height:275;visibility:visible;mso-wrap-style:square;v-text-anchor:top" coordsize="1620,2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No2scA&#10;AADdAAAADwAAAGRycy9kb3ducmV2LnhtbESPQUsDQQyF74L/YYjgRexsC1bZdlpKpaDooVYRvIWd&#10;dHfpTmaZidv135uD4C3hvbz3ZbkeQ2cGSrmN7GA6KcAQV9G3XDv4eN/dPoDJguyxi0wOfijDenV5&#10;scTSxzO/0XCQ2mgI5xIdNCJ9aW2uGgqYJ7EnVu0YU0DRNdXWJzxreOjsrCjmNmDL2tBgT9uGqtPh&#10;Ozh4nH/d7U/3zze7MLwkGfBVPqVy7vpq3CzACI3yb/67fvKKP50prn6jI9jV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4zaNrHAAAA3QAAAA8AAAAAAAAAAAAAAAAAmAIAAGRy&#10;cy9kb3ducmV2LnhtbFBLBQYAAAAABAAEAPUAAACMAwAAAAA=&#10;" path="m67,191l53,175r,1l49,179r-3,3l39,188r-3,4l33,195r-2,4l27,202r-2,3l20,212r-1,3l16,219r-2,4l12,226r-1,4l9,233r-1,4l5,244r-1,4l3,251r-1,4l2,259r-1,4l1,267,,270r,4l22,274r,-2l22,269r,-3l24,256r1,-2l25,251r2,-6l29,242r2,-6l33,232r1,-2l36,227r2,-3l41,221r1,-3l45,215r2,-3l50,209r2,-3l57,200r7,-5l66,192r1,-1m174,127l164,107r-4,2l148,114r-10,6l132,122r-5,4l122,128r-10,6l107,137r-5,3l97,142r-4,3l88,148r-4,3l72,160r-2,1l83,178r1,-1l88,174r4,-2l96,169r4,-3l104,164r4,-4l113,158r4,-3l123,153r4,-4l132,147r5,-2l142,141r5,-2l152,137r6,-3l163,131r11,-4m292,84l287,64r-3,l270,68r-7,3l256,73r-7,2l242,77r-6,3l229,82r-7,2l215,87r-6,3l202,92r-6,2l190,97r-6,2l192,118r6,-1l204,114r6,-3l229,105r7,-3l242,100r7,-2l256,95r6,-1l269,91r7,-1l291,85r1,-1m415,56l412,35r-1,l394,38r-17,3l361,45r-31,7l307,58r5,21l320,77r15,-4l350,69r32,-6l398,59r16,-3l415,56m541,37l538,16r-3,l516,18r-53,8l432,31r4,21l448,49r17,-2l483,44r17,-3l519,39r18,-2l541,37m667,25l665,4,629,6,610,8r-20,2l572,12r-13,1l561,35r13,-3l631,28r19,-1l667,25m794,21l793,r-4,l769,,749,,728,1,708,2r-20,l687,2r1,22l690,24r19,l729,22r20,-1l769,21r21,l794,21m921,2r-8,l893,1,872,,851,,831,,815,r,21l831,21r20,l871,21r21,1l912,24r9,l921,2t129,10l1030,10,1011,8,992,6,943,3r-1,22l951,25r20,2l990,28r57,4l1050,12t126,17l1159,26r-54,-8l1086,16r-15,-3l1068,35r16,2l1103,39r17,2l1138,44r17,3l1173,49r3,-20m1302,55r-11,-3l1260,45r-16,-4l1227,38r-17,-3l1198,32r-5,21l1206,56r17,3l1239,63r17,3l1271,69r16,4l1296,76r6,-21m1425,94r-7,-2l1413,90r-7,-3l1399,84r-6,-2l1386,80r-14,-5l1365,73r-7,-2l1351,68r-14,-4l1323,61r-5,21l1345,90r7,1l1358,94r8,1l1373,98r6,2l1386,102r6,3l1405,109r7,2l1417,114r8,-20m1540,153r-3,-2l1533,148r-5,-3l1523,142r-4,-2l1509,134r-5,-3l1499,128r-5,-2l1488,122r-4,-2l1478,117r-29,-13l1445,102r-9,20l1441,123r12,6l1458,131r6,3l1468,137r6,2l1479,141r5,4l1489,147r5,2l1499,153r4,2l1508,158r4,2l1517,164r4,2l1525,169r4,2l1540,153t80,106l1619,255r-1,-4l1617,248r-2,-8l1612,233r-1,-3l1609,226r-2,-3l1604,219r-1,-4l1600,212r-1,-3l1595,205r-2,-3l1590,199r-2,-4l1584,192r-6,-7l1576,182r-4,-3l1569,176r-11,-10l1545,184r2,2l1551,189r3,3l1561,197r2,3l1566,203r3,3l1572,209r2,3l1577,215r1,3l1581,221r1,3l1584,227r2,3l1588,232r3,7l1592,242r1,3l1595,248r,3l1597,254r,2l1598,259r1,4l1599,264r21,-4l1620,259e" fillcolor="#211f1f" stroked="f">
                  <v:path arrowok="t" o:connecttype="custom" o:connectlocs="39,1827;20,1851;9,1872;2,1898;22,1911;27,1884;38,1863;52,1845;164,1746;122,1767;88,1787;88,1813;113,1797;142,1780;292,1723;249,1714;209,1729;198,1756;249,1737;292,1723;361,1684;350,1708;538,1655;448,1688;541,1676;572,1651;667,1664;728,1640;709,1663;921,1641;815,1639;912,1663;992,1645;1047,1671;1071,1652;1155,1686;1244,1680;1223,1698;1302,1694;1393,1721;1337,1703;1366,1734;1412,1750;1528,1784;1494,1765;1436,1761;1474,1778;1503,1794;1529,1810;1615,1879;1603,1854;1588,1834;1558,1805;1563,1839;1578,1857;1591,1878;1597,1895" o:connectangles="0,0,0,0,0,0,0,0,0,0,0,0,0,0,0,0,0,0,0,0,0,0,0,0,0,0,0,0,0,0,0,0,0,0,0,0,0,0,0,0,0,0,0,0,0,0,0,0,0,0,0,0,0,0,0,0,0"/>
                </v:shape>
                <v:shape id="AutoShape 858" o:spid="_x0000_s1812" style="position:absolute;left:215;top:12069;width:1520;height:2010;visibility:visible;mso-wrap-style:square;v-text-anchor:top" coordsize="1520,20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DZHcUA&#10;AADdAAAADwAAAGRycy9kb3ducmV2LnhtbESPT2sCMRDF7wW/Qxihl+Jm9SDd1ShFEKSX4h9Qb8Nm&#10;ulncTJYk6rafvhGE3mZ47/fmzXzZ21bcyIfGsYJxloMgrpxuuFZw2K9H7yBCRNbYOiYFPxRguRi8&#10;zLHU7s5buu1iLVIIhxIVmBi7UspQGbIYMtcRJ+3beYsxrb6W2uM9hdtWTvJ8Ki02nC4Y7GhlqLrs&#10;rjbVqM5vefG1978nwqLly9HwJyv1Ouw/ZiAi9fHf/KQ3OnHjSQGPb9IIcvE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UNkdxQAAAN0AAAAPAAAAAAAAAAAAAAAAAJgCAABkcnMv&#10;ZG93bnJldi54bWxQSwUGAAAAAAQABAD1AAAAigMAAAAA&#10;" path="m5262,-12015r,1858m6861,-12015r,1858m5262,-10157r7,36l5291,-10087r34,33l5371,-10023r58,28l5496,-9970r77,22l5658,-9929r92,16l5849,-9902r104,7l6061,-9892r109,-3l6274,-9902r99,-11l6465,-9929r85,-19l6627,-9970r67,-25l6752,-10023r46,-31l6832,-10087r21,-34l6861,-10157t-1599,l6861,-10157t-1599,l5630,-11863e" filled="f" strokecolor="#211f1f" strokeweight=".3715mm">
                  <v:path arrowok="t" o:connecttype="custom" o:connectlocs="5262,55;5262,1913;6861,55;6861,1913;5262,1913;5269,1949;5291,1983;5325,2016;5371,2047;5429,2075;5496,2100;5573,2122;5658,2141;5750,2157;5849,2168;5953,2175;6061,2178;6170,2175;6274,2168;6373,2157;6465,2141;6550,2122;6627,2100;6694,2075;6752,2047;6798,2016;6832,1983;6853,1949;6861,1913;5262,1913;6861,1913;5262,1913;5630,207" o:connectangles="0,0,0,0,0,0,0,0,0,0,0,0,0,0,0,0,0,0,0,0,0,0,0,0,0,0,0,0,0,0,0,0,0"/>
                </v:shape>
                <v:shape id="AutoShape 857" o:spid="_x0000_s1813" style="position:absolute;left:6734;top:-92;width:353;height:2007;visibility:visible;mso-wrap-style:square;v-text-anchor:top" coordsize="353,20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pUyl8IA&#10;AADdAAAADwAAAGRycy9kb3ducmV2LnhtbESPT4vCQAzF78J+hyELXmSduv5BqqMsLoJXrXsPndjW&#10;7WRKZ7T125uD4C3hvbz3y3rbu1rdqQ2VZwOTcQKKOPe24sLAOdt/LUGFiGyx9kwGHhRgu/kYrDG1&#10;vuMj3U+xUBLCIUUDZYxNqnXIS3IYxr4hFu3iW4dR1rbQtsVOwl2tv5NkoR1WLA0lNrQrKf8/3ZwB&#10;zn4rGxqe/VHeXc6jOS2WVzJm+Nn/rEBF6uPb/Lo+WMGfTIVfvpER9OY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lTKXwgAAAN0AAAAPAAAAAAAAAAAAAAAAAJgCAABkcnMvZG93&#10;bnJldi54bWxQSwUGAAAAAAQABAD1AAAAhwMAAAAA&#10;" path="m37,103l20,,,4,16,106r21,-3m58,230l41,124r-21,4l37,234r21,-4m79,356l62,251r-21,3l58,360r21,-4m100,483l83,377r-21,4l79,487r21,-4m121,610l104,504r-21,4l100,613r21,-3m142,737l125,631r-21,3l121,740r21,-3m164,863l146,758r-21,3l142,867r22,-4m184,990l167,885r-21,3l164,994r20,-4m205,1117l188,1011r-21,4l185,1120r20,-3m227,1244l209,1138r-21,4l205,1247r22,-3m247,1370l230,1264r-21,4l227,1374r20,-4m269,1497l251,1392r-21,3l247,1501r22,-4m289,1623l272,1518r-21,3l269,1627r20,-4m310,1750l293,1645r-21,4l289,1754r21,-4m332,1877l314,1771r-21,4l310,1880r22,-3m352,2004l335,1898r-21,4l332,2007r20,-3e" fillcolor="#211f1f" stroked="f">
                  <v:path arrowok="t" o:connecttype="custom" o:connectlocs="20,-92;16,14;58,138;20,36;58,138;62,159;58,268;100,391;62,289;100,391;104,412;100,521;142,645;104,542;142,645;146,666;142,775;184,898;146,796;184,898;188,919;185,1028;227,1152;188,1050;227,1152;230,1172;227,1282;269,1405;230,1303;269,1405;272,1426;269,1535;310,1658;272,1557;310,1658;314,1679;310,1788;352,1912;314,1810;352,1912" o:connectangles="0,0,0,0,0,0,0,0,0,0,0,0,0,0,0,0,0,0,0,0,0,0,0,0,0,0,0,0,0,0,0,0,0,0,0,0,0,0,0,0"/>
                </v:shape>
                <v:shape id="AutoShape 856" o:spid="_x0000_s1814" style="position:absolute;left:565;top:11932;width:1171;height:1897;visibility:visible;mso-wrap-style:square;v-text-anchor:top" coordsize="1171,18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3DcMA&#10;AADdAAAADwAAAGRycy9kb3ducmV2LnhtbERPTWvCQBC9F/wPywje6iZaRFJXiaLQoiBqDz0O2ekm&#10;mp0N2a2m/74rCN7m8T5ntuhsLa7U+sqxgnSYgCAunK7YKPg6bV6nIHxA1lg7JgV/5GEx773MMNPu&#10;xge6HoMRMYR9hgrKEJpMSl+UZNEPXUMcuR/XWgwRtkbqFm8x3NZylCQTabHi2FBiQ6uSisvx1yo4&#10;v+2X68+c/Ga6c8Z8B5lvJ3ulBv0ufwcRqAtP8cP9oeP8dJzC/Zt4gp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3DcMAAADdAAAADwAAAAAAAAAAAAAAAACYAgAAZHJzL2Rv&#10;d25yZXYueG1sUEsFBgAAAAAEAAQA9QAAAIgDAAAAAA==&#10;" path="m6180,-12022r-899,297m5281,-11725r1231,1706e" filled="f" strokecolor="#211f1f" strokeweight=".3715mm">
                  <v:path arrowok="t" o:connecttype="custom" o:connectlocs="6180,-90;5281,207;5281,207;6512,1913" o:connectangles="0,0,0,0"/>
                </v:shape>
                <v:shape id="AutoShape 855" o:spid="_x0000_s1815" style="position:absolute;left:5469;top:-96;width:1285;height:2016;visibility:visible;mso-wrap-style:square;v-text-anchor:top" coordsize="1285,20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EMDMQA&#10;AADdAAAADwAAAGRycy9kb3ducmV2LnhtbERP3UrDMBS+F3yHcATvXLoKKt2yMcQNkSmu7gHOmrOm&#10;rDkpSbrWt18Ggnfn4/s98+VoW3EmHxrHCqaTDARx5XTDtYL9z/rhBUSIyBpbx6TglwIsF7c3cyy0&#10;G3hH5zLWIoVwKFCBibErpAyVIYth4jrixB2dtxgT9LXUHocUbluZZ9mTtNhwajDY0auh6lT2VgF6&#10;sxnzwzC8feyet199/70tP2ul7u/G1QxEpDH+i//c7zrNnz7mcP0mnSA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IxDAzEAAAA3QAAAA8AAAAAAAAAAAAAAAAAmAIAAGRycy9k&#10;b3ducmV2LnhtbFBLBQYAAAAABAAEAPUAAACJAwAAAAA=&#10;" path="m75,1925l57,1913,,2004r18,12l75,1925t69,-108l126,1805r-57,90l86,1907r58,-90m212,1708r-17,-11l137,1787r18,12l212,1708t69,-108l262,1588r-57,91l224,1690r57,-90m349,1491r-18,-11l274,1571r18,10l349,1491t69,-107l400,1372r-57,90l361,1473r57,-89m486,1275r-18,-11l411,1353r18,12l486,1275t69,-109l537,1155r-57,90l497,1257r58,-91m623,1058r-17,-11l548,1137r18,11l623,1058m692,949l673,938r-56,91l635,1040r57,-91m760,842l742,830r-57,90l703,932r57,-90m829,733l811,721r-57,91l771,824r58,-91m897,625l879,613r-57,90l840,715r57,-90m966,516l948,505r-57,91l908,606r58,-90m1034,408r-18,-11l959,487r18,11l1034,408t69,-108l1084,288r-56,90l1046,390r57,-90m1172,191r-19,-11l1096,270r18,11l1172,191m1239,83l1222,71r-57,91l1182,173r57,-90m1285,12l1267,r-33,54l1251,65r34,-53e" fillcolor="#211f1f" stroked="f">
                  <v:path arrowok="t" o:connecttype="custom" o:connectlocs="57,1817;18,1920;144,1721;69,1799;144,1721;195,1601;155,1703;281,1504;205,1583;281,1504;331,1384;292,1485;418,1288;343,1366;418,1288;468,1168;429,1269;555,1070;480,1149;555,1070;606,951;566,1052;692,853;617,933;692,853;742,734;703,836;829,637;754,716;829,637;879,517;840,619;966,420;891,500;966,420;1016,301;977,402;1103,204;1028,282;1103,204;1153,84;1114,185;1239,-13;1165,66;1239,-13;1267,-96;1251,-31" o:connectangles="0,0,0,0,0,0,0,0,0,0,0,0,0,0,0,0,0,0,0,0,0,0,0,0,0,0,0,0,0,0,0,0,0,0,0,0,0,0,0,0,0,0,0,0,0,0,0"/>
                </v:shape>
                <v:shape id="Text Box 854" o:spid="_x0000_s1816" type="#_x0000_t202" style="position:absolute;left:6738;top:-349;width:191;height:2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8c678MA&#10;AADdAAAADwAAAGRycy9kb3ducmV2LnhtbERPTYvCMBC9L/gfwgje1tQVZLcaRWQFQVis9eBxbMY2&#10;2ExqE7X++42wsLd5vM+ZLTpbizu13jhWMBomIIgLpw2XCg75+v0ThA/IGmvHpOBJHhbz3tsMU+0e&#10;nNF9H0oRQ9inqKAKoUml9EVFFv3QNcSRO7vWYoiwLaVu8RHDbS0/kmQiLRqODRU2tKqouOxvVsHy&#10;yNm3uf6cdtk5M3n+lfB2clFq0O+WUxCBuvAv/nNvdJw/Go/h9U08Qc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8c678MAAADdAAAADwAAAAAAAAAAAAAAAACYAgAAZHJzL2Rv&#10;d25yZXYueG1sUEsFBgAAAAAEAAQA9QAAAIgDAAAAAA==&#10;" filled="f" stroked="f">
                  <v:textbox inset="0,0,0,0">
                    <w:txbxContent>
                      <w:p w:rsidR="006925E3" w:rsidRDefault="00B1318A">
                        <w:pPr>
                          <w:spacing w:line="285" w:lineRule="exact"/>
                          <w:rPr>
                            <w:sz w:val="25"/>
                          </w:rPr>
                        </w:pPr>
                        <w:r>
                          <w:rPr>
                            <w:color w:val="211F1F"/>
                            <w:w w:val="102"/>
                            <w:sz w:val="25"/>
                          </w:rPr>
                          <w:t>B</w:t>
                        </w:r>
                      </w:p>
                    </w:txbxContent>
                  </v:textbox>
                </v:shape>
                <v:shape id="Text Box 853" o:spid="_x0000_s1817" type="#_x0000_t202" style="position:absolute;left:5718;top:-70;width:191;height:2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6im8QA&#10;AADdAAAADwAAAGRycy9kb3ducmV2LnhtbERPTWvCQBC9F/wPywi91Y1tkRqziohCoVAa48HjmJ0k&#10;i9nZNLvV+O/dQqG3ebzPyVaDbcWFem8cK5hOEhDEpdOGawWHYvf0BsIHZI2tY1JwIw+r5eghw1S7&#10;K+d02YdaxBD2KSpoQuhSKX3ZkEU/cR1x5CrXWwwR9rXUPV5juG3lc5LMpEXDsaHBjjYNlef9j1Ww&#10;PnK+Nd+fp6+8yk1RzBP+mJ2VehwP6wWIQEP4F/+533WcP315hd9v4glye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QuopvEAAAA3QAAAA8AAAAAAAAAAAAAAAAAmAIAAGRycy9k&#10;b3ducmV2LnhtbFBLBQYAAAAABAAEAPUAAACJAwAAAAA=&#10;" filled="f" stroked="f">
                  <v:textbox inset="0,0,0,0">
                    <w:txbxContent>
                      <w:p w:rsidR="006925E3" w:rsidRDefault="00B1318A">
                        <w:pPr>
                          <w:spacing w:line="285" w:lineRule="exact"/>
                          <w:rPr>
                            <w:sz w:val="25"/>
                          </w:rPr>
                        </w:pPr>
                        <w:r>
                          <w:rPr>
                            <w:color w:val="211F1F"/>
                            <w:w w:val="102"/>
                            <w:sz w:val="25"/>
                          </w:rPr>
                          <w:t>A</w:t>
                        </w:r>
                      </w:p>
                    </w:txbxContent>
                  </v:textbox>
                </v:shape>
                <w10:wrap anchorx="page"/>
              </v:group>
            </w:pict>
          </mc:Fallback>
        </mc:AlternateContent>
      </w:r>
      <w:r w:rsidR="00B1318A">
        <w:t>3</w:t>
      </w:r>
      <w:r w:rsidR="00B1318A">
        <w:rPr>
          <w:rFonts w:ascii="Symbol" w:hAnsi="Symbol"/>
        </w:rPr>
        <w:t></w:t>
      </w:r>
      <w:r w:rsidR="00B1318A">
        <w:rPr>
          <w:rFonts w:ascii="Times New Roman" w:hAnsi="Times New Roman"/>
        </w:rPr>
        <w:t xml:space="preserve"> </w:t>
      </w:r>
      <w:r w:rsidR="00B1318A">
        <w:t>m</w:t>
      </w:r>
      <w:r w:rsidR="00B1318A">
        <w:rPr>
          <w:vertAlign w:val="superscript"/>
        </w:rPr>
        <w:t>3</w:t>
      </w:r>
    </w:p>
    <w:p w:rsidR="006925E3" w:rsidRDefault="00AB6811">
      <w:pPr>
        <w:pStyle w:val="Textoindependiente"/>
        <w:spacing w:before="248"/>
        <w:ind w:left="113"/>
      </w:pPr>
      <w:r>
        <w:rPr>
          <w:noProof/>
          <w:lang w:val="es-PE" w:eastAsia="es-PE" w:bidi="ar-SA"/>
        </w:rPr>
        <mc:AlternateContent>
          <mc:Choice Requires="wpg">
            <w:drawing>
              <wp:anchor distT="0" distB="0" distL="114300" distR="114300" simplePos="0" relativeHeight="503079896" behindDoc="1" locked="0" layoutInCell="1" allowOverlap="1">
                <wp:simplePos x="0" y="0"/>
                <wp:positionH relativeFrom="page">
                  <wp:posOffset>1391920</wp:posOffset>
                </wp:positionH>
                <wp:positionV relativeFrom="paragraph">
                  <wp:posOffset>151130</wp:posOffset>
                </wp:positionV>
                <wp:extent cx="187960" cy="174625"/>
                <wp:effectExtent l="1270" t="4445" r="10795" b="1905"/>
                <wp:wrapNone/>
                <wp:docPr id="1121" name="Group 8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7960" cy="174625"/>
                          <a:chOff x="2192" y="238"/>
                          <a:chExt cx="296" cy="275"/>
                        </a:xfrm>
                      </wpg:grpSpPr>
                      <wps:wsp>
                        <wps:cNvPr id="1122" name="Line 851"/>
                        <wps:cNvCnPr>
                          <a:cxnSpLocks noChangeShapeType="1"/>
                        </wps:cNvCnPr>
                        <wps:spPr bwMode="auto">
                          <a:xfrm>
                            <a:off x="2202" y="433"/>
                            <a:ext cx="25" cy="0"/>
                          </a:xfrm>
                          <a:prstGeom prst="line">
                            <a:avLst/>
                          </a:prstGeom>
                          <a:noFill/>
                          <a:ln w="1264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123" name="Line 850"/>
                        <wps:cNvCnPr>
                          <a:cxnSpLocks noChangeShapeType="1"/>
                        </wps:cNvCnPr>
                        <wps:spPr bwMode="auto">
                          <a:xfrm>
                            <a:off x="2227" y="425"/>
                            <a:ext cx="35" cy="68"/>
                          </a:xfrm>
                          <a:prstGeom prst="line">
                            <a:avLst/>
                          </a:prstGeom>
                          <a:noFill/>
                          <a:ln w="25557">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124" name="AutoShape 849"/>
                        <wps:cNvSpPr>
                          <a:spLocks/>
                        </wps:cNvSpPr>
                        <wps:spPr bwMode="auto">
                          <a:xfrm>
                            <a:off x="256" y="13182"/>
                            <a:ext cx="219" cy="254"/>
                          </a:xfrm>
                          <a:custGeom>
                            <a:avLst/>
                            <a:gdLst>
                              <a:gd name="T0" fmla="+- 0 2272 256"/>
                              <a:gd name="T1" fmla="*/ T0 w 219"/>
                              <a:gd name="T2" fmla="+- 0 493 13183"/>
                              <a:gd name="T3" fmla="*/ 493 h 254"/>
                              <a:gd name="T4" fmla="+- 0 2336 256"/>
                              <a:gd name="T5" fmla="*/ T4 w 219"/>
                              <a:gd name="T6" fmla="+- 0 248 13183"/>
                              <a:gd name="T7" fmla="*/ 248 h 254"/>
                              <a:gd name="T8" fmla="+- 0 2336 256"/>
                              <a:gd name="T9" fmla="*/ T8 w 219"/>
                              <a:gd name="T10" fmla="+- 0 248 13183"/>
                              <a:gd name="T11" fmla="*/ 248 h 254"/>
                              <a:gd name="T12" fmla="+- 0 2488 256"/>
                              <a:gd name="T13" fmla="*/ T12 w 219"/>
                              <a:gd name="T14" fmla="+- 0 248 13183"/>
                              <a:gd name="T15" fmla="*/ 248 h 254"/>
                            </a:gdLst>
                            <a:ahLst/>
                            <a:cxnLst>
                              <a:cxn ang="0">
                                <a:pos x="T1" y="T3"/>
                              </a:cxn>
                              <a:cxn ang="0">
                                <a:pos x="T5" y="T7"/>
                              </a:cxn>
                              <a:cxn ang="0">
                                <a:pos x="T9" y="T11"/>
                              </a:cxn>
                              <a:cxn ang="0">
                                <a:pos x="T13" y="T15"/>
                              </a:cxn>
                            </a:cxnLst>
                            <a:rect l="0" t="0" r="r" b="b"/>
                            <a:pathLst>
                              <a:path w="219" h="254">
                                <a:moveTo>
                                  <a:pt x="2016" y="-12690"/>
                                </a:moveTo>
                                <a:lnTo>
                                  <a:pt x="2080" y="-12935"/>
                                </a:lnTo>
                                <a:moveTo>
                                  <a:pt x="2080" y="-12935"/>
                                </a:moveTo>
                                <a:lnTo>
                                  <a:pt x="2232" y="-12935"/>
                                </a:lnTo>
                              </a:path>
                            </a:pathLst>
                          </a:custGeom>
                          <a:noFill/>
                          <a:ln w="12693">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FFE0CBF" id="Group 848" o:spid="_x0000_s1026" style="position:absolute;margin-left:109.6pt;margin-top:11.9pt;width:14.8pt;height:13.75pt;z-index:-236584;mso-position-horizontal-relative:page" coordorigin="2192,238" coordsize="296,2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">
                <v:line id="Line 851" o:spid="_x0000_s1027" style="position:absolute;visibility:visible;mso-wrap-style:square" from="2202,433" to="2227,4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UyXR8EAAADdAAAADwAAAGRycy9kb3ducmV2LnhtbERP24rCMBB9F/Yfwiz4IppaapFqlEVY&#10;WB+9fMDQjG0xmdQm29a/NwsLvs3hXGe7H60RPXW+caxguUhAEJdON1wpuF6+52sQPiBrNI5JwZM8&#10;7Hcfky0W2g18ov4cKhFD2BeooA6hLaT0ZU0W/cK1xJG7uc5iiLCrpO5wiOHWyDRJcmmx4dhQY0uH&#10;msr7+dcqyM0x6xMzG6h3x/H0WGWz5yFTavo5fm1ABBrDW/zv/tFx/jJN4e+beILcvQ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dTJdHwQAAAN0AAAAPAAAAAAAAAAAAAAAA&#10;AKECAABkcnMvZG93bnJldi54bWxQSwUGAAAAAAQABAD5AAAAjwMAAAAA&#10;" strokeweight=".35117mm"/>
                <v:line id="Line 850" o:spid="_x0000_s1028" style="position:absolute;visibility:visible;mso-wrap-style:square" from="2227,425" to="2262,4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JRFMUAAADdAAAADwAAAGRycy9kb3ducmV2LnhtbESPQWvCQBCF7wX/wzJCb3VjRNHoKlIo&#10;SPViKngds2M2mJ2N2VXjv+8WhN5meG/e92ax6mwt7tT6yrGC4SABQVw4XXGp4PDz9TEF4QOyxtox&#10;KXiSh9Wy97bATLsH7+meh1LEEPYZKjAhNJmUvjBk0Q9cQxy1s2sthri2pdQtPmK4rWWaJBNpseJI&#10;MNjQp6Hikt9shJgjNtVuvDtt0s5vZ9vvfF9flXrvd+s5iEBd+De/rjc61h+mI/j7Jo4gl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JRFMUAAADdAAAADwAAAAAAAAAA&#10;AAAAAAChAgAAZHJzL2Rvd25yZXYueG1sUEsFBgAAAAAEAAQA+QAAAJMDAAAAAA==&#10;" strokeweight=".70992mm"/>
                <v:shape id="AutoShape 849" o:spid="_x0000_s1029" style="position:absolute;left:256;top:13182;width:219;height:254;visibility:visible;mso-wrap-style:square;v-text-anchor:top" coordsize="219,2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rvBsMA&#10;AADdAAAADwAAAGRycy9kb3ducmV2LnhtbERP3WrCMBS+H/gO4QjezdS6TalGGUNl7GbM+QDH5tgW&#10;k5OSxLa+/TIY7O58fL9nvR2sER350DhWMJtmIIhLpxuuFJy+949LECEiazSOScGdAmw3o4c1Ftr1&#10;/EXdMVYihXAoUEEdY1tIGcqaLIapa4kTd3HeYkzQV1J77FO4NTLPshdpseHUUGNLbzWV1+PNKujn&#10;bMxh58/OfF6f24/7uctPC6Um4+F1BSLSEP/Ff+53nebP8if4/SadID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yrvBsMAAADdAAAADwAAAAAAAAAAAAAAAACYAgAAZHJzL2Rv&#10;d25yZXYueG1sUEsFBgAAAAAEAAQA9QAAAIgDAAAAAA==&#10;" path="m2016,-12690r64,-245m2080,-12935r152,e" filled="f" strokeweight=".35258mm">
                  <v:path arrowok="t" o:connecttype="custom" o:connectlocs="2016,493;2080,248;2080,248;2232,248" o:connectangles="0,0,0,0"/>
                </v:shape>
                <w10:wrap anchorx="page"/>
              </v:group>
            </w:pict>
          </mc:Fallback>
        </mc:AlternateContent>
      </w:r>
      <w:r w:rsidR="00B1318A">
        <w:t>3</w:t>
      </w:r>
      <w:r w:rsidR="00B1318A">
        <w:rPr>
          <w:rFonts w:ascii="Symbol" w:hAnsi="Symbol"/>
        </w:rPr>
        <w:t></w:t>
      </w:r>
      <w:r w:rsidR="00B1318A">
        <w:rPr>
          <w:rFonts w:ascii="Times New Roman" w:hAnsi="Times New Roman"/>
        </w:rPr>
        <w:t xml:space="preserve"> </w:t>
      </w:r>
      <w:r w:rsidR="00B1318A">
        <w:t>m</w:t>
      </w:r>
      <w:r w:rsidR="00B1318A">
        <w:rPr>
          <w:vertAlign w:val="superscript"/>
        </w:rPr>
        <w:t>3</w:t>
      </w:r>
    </w:p>
    <w:p w:rsidR="006925E3" w:rsidRDefault="00AB6811">
      <w:pPr>
        <w:pStyle w:val="Textoindependiente"/>
        <w:spacing w:before="251"/>
        <w:ind w:left="-17"/>
      </w:pPr>
      <w:r>
        <w:rPr>
          <w:noProof/>
          <w:lang w:val="es-PE" w:eastAsia="es-PE" w:bidi="ar-SA"/>
        </w:rPr>
        <mc:AlternateContent>
          <mc:Choice Requires="wpg">
            <w:drawing>
              <wp:anchor distT="0" distB="0" distL="114300" distR="114300" simplePos="0" relativeHeight="503079920" behindDoc="1" locked="0" layoutInCell="1" allowOverlap="1">
                <wp:simplePos x="0" y="0"/>
                <wp:positionH relativeFrom="page">
                  <wp:posOffset>1307465</wp:posOffset>
                </wp:positionH>
                <wp:positionV relativeFrom="paragraph">
                  <wp:posOffset>153670</wp:posOffset>
                </wp:positionV>
                <wp:extent cx="186690" cy="172085"/>
                <wp:effectExtent l="2540" t="8255" r="10795" b="635"/>
                <wp:wrapNone/>
                <wp:docPr id="1117" name="Group 8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6690" cy="172085"/>
                          <a:chOff x="2059" y="242"/>
                          <a:chExt cx="294" cy="271"/>
                        </a:xfrm>
                      </wpg:grpSpPr>
                      <wps:wsp>
                        <wps:cNvPr id="1118" name="Line 847"/>
                        <wps:cNvCnPr>
                          <a:cxnSpLocks noChangeShapeType="1"/>
                        </wps:cNvCnPr>
                        <wps:spPr bwMode="auto">
                          <a:xfrm>
                            <a:off x="2069" y="433"/>
                            <a:ext cx="25" cy="0"/>
                          </a:xfrm>
                          <a:prstGeom prst="line">
                            <a:avLst/>
                          </a:prstGeom>
                          <a:noFill/>
                          <a:ln w="12579">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119" name="Line 846"/>
                        <wps:cNvCnPr>
                          <a:cxnSpLocks noChangeShapeType="1"/>
                        </wps:cNvCnPr>
                        <wps:spPr bwMode="auto">
                          <a:xfrm>
                            <a:off x="2094" y="426"/>
                            <a:ext cx="35" cy="66"/>
                          </a:xfrm>
                          <a:prstGeom prst="line">
                            <a:avLst/>
                          </a:prstGeom>
                          <a:noFill/>
                          <a:ln w="2525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120" name="AutoShape 845"/>
                        <wps:cNvSpPr>
                          <a:spLocks/>
                        </wps:cNvSpPr>
                        <wps:spPr bwMode="auto">
                          <a:xfrm>
                            <a:off x="122" y="12641"/>
                            <a:ext cx="220" cy="250"/>
                          </a:xfrm>
                          <a:custGeom>
                            <a:avLst/>
                            <a:gdLst>
                              <a:gd name="T0" fmla="+- 0 2139 123"/>
                              <a:gd name="T1" fmla="*/ T0 w 220"/>
                              <a:gd name="T2" fmla="+- 0 492 12641"/>
                              <a:gd name="T3" fmla="*/ 492 h 250"/>
                              <a:gd name="T4" fmla="+- 0 2202 123"/>
                              <a:gd name="T5" fmla="*/ T4 w 220"/>
                              <a:gd name="T6" fmla="+- 0 252 12641"/>
                              <a:gd name="T7" fmla="*/ 252 h 250"/>
                              <a:gd name="T8" fmla="+- 0 2202 123"/>
                              <a:gd name="T9" fmla="*/ T8 w 220"/>
                              <a:gd name="T10" fmla="+- 0 252 12641"/>
                              <a:gd name="T11" fmla="*/ 252 h 250"/>
                              <a:gd name="T12" fmla="+- 0 2352 123"/>
                              <a:gd name="T13" fmla="*/ T12 w 220"/>
                              <a:gd name="T14" fmla="+- 0 252 12641"/>
                              <a:gd name="T15" fmla="*/ 252 h 250"/>
                            </a:gdLst>
                            <a:ahLst/>
                            <a:cxnLst>
                              <a:cxn ang="0">
                                <a:pos x="T1" y="T3"/>
                              </a:cxn>
                              <a:cxn ang="0">
                                <a:pos x="T5" y="T7"/>
                              </a:cxn>
                              <a:cxn ang="0">
                                <a:pos x="T9" y="T11"/>
                              </a:cxn>
                              <a:cxn ang="0">
                                <a:pos x="T13" y="T15"/>
                              </a:cxn>
                            </a:cxnLst>
                            <a:rect l="0" t="0" r="r" b="b"/>
                            <a:pathLst>
                              <a:path w="220" h="250">
                                <a:moveTo>
                                  <a:pt x="2016" y="-12149"/>
                                </a:moveTo>
                                <a:lnTo>
                                  <a:pt x="2079" y="-12389"/>
                                </a:lnTo>
                                <a:moveTo>
                                  <a:pt x="2079" y="-12389"/>
                                </a:moveTo>
                                <a:lnTo>
                                  <a:pt x="2229" y="-12389"/>
                                </a:lnTo>
                              </a:path>
                            </a:pathLst>
                          </a:custGeom>
                          <a:noFill/>
                          <a:ln w="12597">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3EB4F3F" id="Group 844" o:spid="_x0000_s1026" style="position:absolute;margin-left:102.95pt;margin-top:12.1pt;width:14.7pt;height:13.55pt;z-index:-236560;mso-position-horizontal-relative:page" coordorigin="2059,242" coordsize="294,2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">
                <v:line id="Line 847" o:spid="_x0000_s1027" style="position:absolute;visibility:visible;mso-wrap-style:square" from="2069,433" to="2094,4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aQVBcQAAADdAAAADwAAAGRycy9kb3ducmV2LnhtbESPMW/CQAyFdyT+w8lIbHBJB4RSDlSg&#10;SCwMIV26WTk3iZrzRbmDhH+PByQ2W+/5vc+b3ehadac+NJ4NpMsEFHHpbcOVgZ/itFiDChHZYuuZ&#10;DDwowG47nWwws37gnO7XWCkJ4ZChgTrGLtM6lDU5DEvfEYv253uHUda+0rbHQcJdqz+SZKUdNiwN&#10;NXZ0qKn8v96cgctpnzfF4Tcd4mMsi+9z7lbHvTHz2fj1CSrSGN/m1/XZCn6aCq58IyPo7R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xpBUFxAAAAN0AAAAPAAAAAAAAAAAA&#10;AAAAAKECAABkcnMvZG93bnJldi54bWxQSwUGAAAAAAQABAD5AAAAkgMAAAAA&#10;" strokeweight=".34942mm"/>
                <v:line id="Line 846" o:spid="_x0000_s1028" style="position:absolute;visibility:visible;mso-wrap-style:square" from="2094,426" to="2129,4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vJz4cEAAADdAAAADwAAAGRycy9kb3ducmV2LnhtbERPzYrCMBC+L/gOYQQvi6ZVEK1GkQVR&#10;9lb1AcZmbIvJpDbZWt/eLCzsbT6+31lve2tER62vHStIJwkI4sLpmksFl/N+vADhA7JG45gUvMjD&#10;djP4WGOm3ZNz6k6hFDGEfYYKqhCaTEpfVGTRT1xDHLmbay2GCNtS6hafMdwaOU2SubRYc2yosKGv&#10;ior76ccq+J7mn9fdmczsgIdczrq5OeYPpUbDfrcCEagP/+I/91HH+Wm6hN9v4gly8wY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8nPhwQAAAN0AAAAPAAAAAAAAAAAAAAAA&#10;AKECAABkcnMvZG93bnJldi54bWxQSwUGAAAAAAQABAD5AAAAjwMAAAAA&#10;" strokeweight=".7015mm"/>
                <v:shape id="AutoShape 845" o:spid="_x0000_s1029" style="position:absolute;left:122;top:12641;width:220;height:250;visibility:visible;mso-wrap-style:square;v-text-anchor:top" coordsize="220,2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KzfcUA&#10;AADdAAAADwAAAGRycy9kb3ducmV2LnhtbESPQWsCMRCF74X+hzCF3mpWDyKrUUpLQSwUVvcHTDfj&#10;ZutmsiRRt/31nYPgbYb35r1vVpvR9+pCMXWBDUwnBSjiJtiOWwP14eNlASplZIt9YDLwSwk268eH&#10;FZY2XLmiyz63SkI4lWjA5TyUWqfGkcc0CQOxaMcQPWZZY6ttxKuE+17PimKuPXYsDQ4HenPUnPZn&#10;b6AqTrGa795/NDmu+3P4/jt+fRrz/DS+LkFlGvPdfLveWsGfzoRfvpER9P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orN9xQAAAN0AAAAPAAAAAAAAAAAAAAAAAJgCAABkcnMv&#10;ZG93bnJldi54bWxQSwUGAAAAAAQABAD1AAAAigMAAAAA&#10;" path="m2016,-12149r63,-240m2079,-12389r150,e" filled="f" strokeweight=".34992mm">
                  <v:path arrowok="t" o:connecttype="custom" o:connectlocs="2016,492;2079,252;2079,252;2229,252" o:connectangles="0,0,0,0"/>
                </v:shape>
                <w10:wrap anchorx="page"/>
              </v:group>
            </w:pict>
          </mc:Fallback>
        </mc:AlternateContent>
      </w:r>
      <w:r w:rsidR="00B1318A">
        <w:t>2</w:t>
      </w:r>
      <w:r w:rsidR="00B1318A">
        <w:rPr>
          <w:rFonts w:ascii="Symbol" w:hAnsi="Symbol"/>
        </w:rPr>
        <w:t></w:t>
      </w:r>
      <w:r w:rsidR="00B1318A">
        <w:rPr>
          <w:rFonts w:ascii="Times New Roman" w:hAnsi="Times New Roman"/>
        </w:rPr>
        <w:t xml:space="preserve"> </w:t>
      </w:r>
      <w:r w:rsidR="00B1318A">
        <w:t>m</w:t>
      </w:r>
      <w:r w:rsidR="00B1318A">
        <w:rPr>
          <w:vertAlign w:val="superscript"/>
        </w:rPr>
        <w:t>3</w:t>
      </w:r>
    </w:p>
    <w:p w:rsidR="006925E3" w:rsidRDefault="00AB6811">
      <w:pPr>
        <w:tabs>
          <w:tab w:val="left" w:pos="3021"/>
          <w:tab w:val="left" w:pos="4891"/>
        </w:tabs>
        <w:spacing w:before="163"/>
        <w:ind w:left="104"/>
        <w:rPr>
          <w:sz w:val="25"/>
        </w:rPr>
      </w:pPr>
      <w:r>
        <w:rPr>
          <w:noProof/>
          <w:lang w:val="es-PE" w:eastAsia="es-PE" w:bidi="ar-SA"/>
        </w:rPr>
        <mc:AlternateContent>
          <mc:Choice Requires="wpg">
            <w:drawing>
              <wp:anchor distT="0" distB="0" distL="114300" distR="114300" simplePos="0" relativeHeight="503079944" behindDoc="1" locked="0" layoutInCell="1" allowOverlap="1">
                <wp:simplePos x="0" y="0"/>
                <wp:positionH relativeFrom="page">
                  <wp:posOffset>1383665</wp:posOffset>
                </wp:positionH>
                <wp:positionV relativeFrom="paragraph">
                  <wp:posOffset>149860</wp:posOffset>
                </wp:positionV>
                <wp:extent cx="188595" cy="172720"/>
                <wp:effectExtent l="2540" t="7620" r="8890" b="635"/>
                <wp:wrapNone/>
                <wp:docPr id="1113" name="Group 8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8595" cy="172720"/>
                          <a:chOff x="2179" y="236"/>
                          <a:chExt cx="297" cy="272"/>
                        </a:xfrm>
                      </wpg:grpSpPr>
                      <wps:wsp>
                        <wps:cNvPr id="1114" name="Line 843"/>
                        <wps:cNvCnPr>
                          <a:cxnSpLocks noChangeShapeType="1"/>
                        </wps:cNvCnPr>
                        <wps:spPr bwMode="auto">
                          <a:xfrm>
                            <a:off x="2189" y="428"/>
                            <a:ext cx="26" cy="0"/>
                          </a:xfrm>
                          <a:prstGeom prst="line">
                            <a:avLst/>
                          </a:prstGeom>
                          <a:noFill/>
                          <a:ln w="12639">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115" name="Line 842"/>
                        <wps:cNvCnPr>
                          <a:cxnSpLocks noChangeShapeType="1"/>
                        </wps:cNvCnPr>
                        <wps:spPr bwMode="auto">
                          <a:xfrm>
                            <a:off x="2215" y="421"/>
                            <a:ext cx="34" cy="66"/>
                          </a:xfrm>
                          <a:prstGeom prst="line">
                            <a:avLst/>
                          </a:prstGeom>
                          <a:noFill/>
                          <a:ln w="2555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116" name="AutoShape 841"/>
                        <wps:cNvSpPr>
                          <a:spLocks/>
                        </wps:cNvSpPr>
                        <wps:spPr bwMode="auto">
                          <a:xfrm>
                            <a:off x="255" y="12095"/>
                            <a:ext cx="220" cy="250"/>
                          </a:xfrm>
                          <a:custGeom>
                            <a:avLst/>
                            <a:gdLst>
                              <a:gd name="T0" fmla="+- 0 2259 255"/>
                              <a:gd name="T1" fmla="*/ T0 w 220"/>
                              <a:gd name="T2" fmla="+- 0 487 12096"/>
                              <a:gd name="T3" fmla="*/ 487 h 250"/>
                              <a:gd name="T4" fmla="+- 0 2323 255"/>
                              <a:gd name="T5" fmla="*/ T4 w 220"/>
                              <a:gd name="T6" fmla="+- 0 246 12096"/>
                              <a:gd name="T7" fmla="*/ 246 h 250"/>
                              <a:gd name="T8" fmla="+- 0 2323 255"/>
                              <a:gd name="T9" fmla="*/ T8 w 220"/>
                              <a:gd name="T10" fmla="+- 0 246 12096"/>
                              <a:gd name="T11" fmla="*/ 246 h 250"/>
                              <a:gd name="T12" fmla="+- 0 2476 255"/>
                              <a:gd name="T13" fmla="*/ T12 w 220"/>
                              <a:gd name="T14" fmla="+- 0 246 12096"/>
                              <a:gd name="T15" fmla="*/ 246 h 250"/>
                            </a:gdLst>
                            <a:ahLst/>
                            <a:cxnLst>
                              <a:cxn ang="0">
                                <a:pos x="T1" y="T3"/>
                              </a:cxn>
                              <a:cxn ang="0">
                                <a:pos x="T5" y="T7"/>
                              </a:cxn>
                              <a:cxn ang="0">
                                <a:pos x="T9" y="T11"/>
                              </a:cxn>
                              <a:cxn ang="0">
                                <a:pos x="T13" y="T15"/>
                              </a:cxn>
                            </a:cxnLst>
                            <a:rect l="0" t="0" r="r" b="b"/>
                            <a:pathLst>
                              <a:path w="220" h="250">
                                <a:moveTo>
                                  <a:pt x="2004" y="-11609"/>
                                </a:moveTo>
                                <a:lnTo>
                                  <a:pt x="2068" y="-11850"/>
                                </a:lnTo>
                                <a:moveTo>
                                  <a:pt x="2068" y="-11850"/>
                                </a:moveTo>
                                <a:lnTo>
                                  <a:pt x="2221" y="-11850"/>
                                </a:lnTo>
                              </a:path>
                            </a:pathLst>
                          </a:custGeom>
                          <a:noFill/>
                          <a:ln w="12693">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482A9AF" id="Group 840" o:spid="_x0000_s1026" style="position:absolute;margin-left:108.95pt;margin-top:11.8pt;width:14.85pt;height:13.6pt;z-index:-236536;mso-position-horizontal-relative:page" coordorigin="2179,236" coordsize="297,2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">
                <v:line id="Line 843" o:spid="_x0000_s1027" style="position:absolute;visibility:visible;mso-wrap-style:square" from="2189,428" to="2215,4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LJI2cMAAADdAAAADwAAAGRycy9kb3ducmV2LnhtbERPTYvCMBC9L/gfwgje1rRLWbQaRQTB&#10;0+J2vXgbmrGtNpOaRK3+erOwsLd5vM+ZL3vTihs531hWkI4TEMSl1Q1XCvY/m/cJCB+QNbaWScGD&#10;PCwXg7c55tre+ZtuRahEDGGfo4I6hC6X0pc1GfRj2xFH7midwRChq6R2eI/hppUfSfIpDTYcG2rs&#10;aF1TeS6uRoGZpFc7XWfP59fBZadLke14s1VqNOxXMxCB+vAv/nNvdZyfphn8fhNPkIsX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yySNnDAAAA3QAAAA8AAAAAAAAAAAAA&#10;AAAAoQIAAGRycy9kb3ducmV2LnhtbFBLBQYAAAAABAAEAPkAAACRAwAAAAA=&#10;" strokeweight=".35108mm"/>
                <v:line id="Line 842" o:spid="_x0000_s1028" style="position:absolute;visibility:visible;mso-wrap-style:square" from="2215,421" to="2249,4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cXdnMQAAADdAAAADwAAAGRycy9kb3ducmV2LnhtbERPTWvCQBC9C/6HZYReRDcRtCW6iogt&#10;gl40lV6n2TEJZmdjdqvx37uC0Ns83ufMFq2pxJUaV1pWEA8jEMSZ1SXnCr7Tz8EHCOeRNVaWScGd&#10;HCzm3c4ME21vvKfrwecihLBLUEHhfZ1I6bKCDLqhrYkDd7KNQR9gk0vd4C2Em0qOomgiDZYcGgqs&#10;aVVQdj78GQXL95+6vazT/i6abC86PX79xuuRUm+9djkF4an1/+KXe6PD/Dgew/ObcIKc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Nxd2cxAAAAN0AAAAPAAAAAAAAAAAA&#10;AAAAAKECAABkcnMvZG93bnJldi54bWxQSwUGAAAAAAQABAD5AAAAkgMAAAAA&#10;" strokeweight=".70983mm"/>
                <v:shape id="AutoShape 841" o:spid="_x0000_s1029" style="position:absolute;left:255;top:12095;width:220;height:250;visibility:visible;mso-wrap-style:square;v-text-anchor:top" coordsize="220,2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6RFWcQA&#10;AADdAAAADwAAAGRycy9kb3ducmV2LnhtbERPS2sCMRC+C/0PYQQvotkVH2W7UVqhtODJB5Tehs3s&#10;AzeTdBN17a9vCoXe5uN7Tr7pTSuu1PnGsoJ0moAgLqxuuFJwOr5OHkH4gKyxtUwK7uRhs34Y5Jhp&#10;e+M9XQ+hEjGEfYYK6hBcJqUvajLop9YRR660ncEQYVdJ3eEthptWzpJkKQ02HBtqdLStqTgfLkbB&#10;Yv8x3r1pW369zJ3x3+5zZVKn1GjYPz+BCNSHf/Gf+13H+Wm6hN9v4gly/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ukRVnEAAAA3QAAAA8AAAAAAAAAAAAAAAAAmAIAAGRycy9k&#10;b3ducmV2LnhtbFBLBQYAAAAABAAEAPUAAACJAwAAAAA=&#10;" path="m2004,-11609r64,-241m2068,-11850r153,e" filled="f" strokeweight=".35258mm">
                  <v:path arrowok="t" o:connecttype="custom" o:connectlocs="2004,487;2068,246;2068,246;2221,246" o:connectangles="0,0,0,0"/>
                </v:shape>
                <w10:wrap anchorx="page"/>
              </v:group>
            </w:pict>
          </mc:Fallback>
        </mc:AlternateContent>
      </w:r>
      <w:r w:rsidR="00B1318A">
        <w:rPr>
          <w:sz w:val="24"/>
        </w:rPr>
        <w:t>2</w:t>
      </w:r>
      <w:r w:rsidR="00B1318A">
        <w:rPr>
          <w:rFonts w:ascii="Symbol" w:hAnsi="Symbol"/>
          <w:sz w:val="24"/>
        </w:rPr>
        <w:t></w:t>
      </w:r>
      <w:r w:rsidR="00B1318A">
        <w:rPr>
          <w:rFonts w:ascii="Times New Roman" w:hAnsi="Times New Roman"/>
          <w:spacing w:val="4"/>
          <w:sz w:val="24"/>
        </w:rPr>
        <w:t xml:space="preserve"> </w:t>
      </w:r>
      <w:r w:rsidR="00B1318A">
        <w:rPr>
          <w:spacing w:val="-5"/>
          <w:sz w:val="24"/>
        </w:rPr>
        <w:t>m</w:t>
      </w:r>
      <w:r w:rsidR="00B1318A">
        <w:rPr>
          <w:spacing w:val="-5"/>
          <w:sz w:val="24"/>
          <w:vertAlign w:val="superscript"/>
        </w:rPr>
        <w:t>3</w:t>
      </w:r>
      <w:r w:rsidR="00B1318A">
        <w:rPr>
          <w:spacing w:val="-5"/>
          <w:sz w:val="24"/>
        </w:rPr>
        <w:tab/>
      </w:r>
      <w:r w:rsidR="00B1318A">
        <w:rPr>
          <w:color w:val="211F1F"/>
          <w:position w:val="9"/>
          <w:sz w:val="25"/>
        </w:rPr>
        <w:t>C</w:t>
      </w:r>
      <w:r w:rsidR="00B1318A">
        <w:rPr>
          <w:color w:val="211F1F"/>
          <w:position w:val="9"/>
          <w:sz w:val="25"/>
        </w:rPr>
        <w:tab/>
        <w:t>P</w:t>
      </w:r>
    </w:p>
    <w:p w:rsidR="006925E3" w:rsidRDefault="006925E3">
      <w:pPr>
        <w:rPr>
          <w:sz w:val="25"/>
        </w:rPr>
        <w:sectPr w:rsidR="006925E3">
          <w:type w:val="continuous"/>
          <w:pgSz w:w="11910" w:h="16840"/>
          <w:pgMar w:top="1260" w:right="620" w:bottom="1000" w:left="1000" w:header="720" w:footer="720" w:gutter="0"/>
          <w:cols w:num="2" w:space="720" w:equalWidth="0">
            <w:col w:w="1190" w:space="40"/>
            <w:col w:w="9060"/>
          </w:cols>
        </w:sectPr>
      </w:pPr>
    </w:p>
    <w:p w:rsidR="006925E3" w:rsidRDefault="006925E3">
      <w:pPr>
        <w:pStyle w:val="Textoindependiente"/>
        <w:spacing w:before="2"/>
        <w:rPr>
          <w:sz w:val="20"/>
        </w:rPr>
      </w:pPr>
    </w:p>
    <w:p w:rsidR="006925E3" w:rsidRDefault="00AB6811">
      <w:pPr>
        <w:pStyle w:val="Ttulo9"/>
        <w:spacing w:before="92"/>
      </w:pPr>
      <w:r>
        <w:rPr>
          <w:noProof/>
          <w:lang w:val="es-PE" w:eastAsia="es-PE" w:bidi="ar-SA"/>
        </w:rPr>
        <mc:AlternateContent>
          <mc:Choice Requires="wpg">
            <w:drawing>
              <wp:anchor distT="0" distB="0" distL="114300" distR="114300" simplePos="0" relativeHeight="503080496" behindDoc="1" locked="0" layoutInCell="1" allowOverlap="1">
                <wp:simplePos x="0" y="0"/>
                <wp:positionH relativeFrom="page">
                  <wp:posOffset>4166870</wp:posOffset>
                </wp:positionH>
                <wp:positionV relativeFrom="paragraph">
                  <wp:posOffset>55245</wp:posOffset>
                </wp:positionV>
                <wp:extent cx="1043305" cy="1645920"/>
                <wp:effectExtent l="4445" t="3175" r="0" b="0"/>
                <wp:wrapNone/>
                <wp:docPr id="1102" name="Group 8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43305" cy="1645920"/>
                          <a:chOff x="6562" y="87"/>
                          <a:chExt cx="1643" cy="2592"/>
                        </a:xfrm>
                      </wpg:grpSpPr>
                      <pic:pic xmlns:pic="http://schemas.openxmlformats.org/drawingml/2006/picture">
                        <pic:nvPicPr>
                          <pic:cNvPr id="1103" name="Picture 839"/>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6561" y="301"/>
                            <a:ext cx="1643" cy="23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04" name="Text Box 838"/>
                        <wps:cNvSpPr txBox="1">
                          <a:spLocks noChangeArrowheads="1"/>
                        </wps:cNvSpPr>
                        <wps:spPr bwMode="auto">
                          <a:xfrm>
                            <a:off x="7114" y="151"/>
                            <a:ext cx="322" cy="3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25E3" w:rsidRDefault="00B1318A">
                              <w:pPr>
                                <w:spacing w:line="314" w:lineRule="exact"/>
                                <w:rPr>
                                  <w:sz w:val="19"/>
                                </w:rPr>
                              </w:pPr>
                              <w:r>
                                <w:rPr>
                                  <w:color w:val="211F1F"/>
                                  <w:w w:val="105"/>
                                  <w:sz w:val="25"/>
                                </w:rPr>
                                <w:t>O</w:t>
                              </w:r>
                              <w:r>
                                <w:rPr>
                                  <w:color w:val="211F1F"/>
                                  <w:w w:val="105"/>
                                  <w:position w:val="-3"/>
                                  <w:sz w:val="19"/>
                                </w:rPr>
                                <w:t>1</w:t>
                              </w:r>
                            </w:p>
                          </w:txbxContent>
                        </wps:txbx>
                        <wps:bodyPr rot="0" vert="horz" wrap="square" lIns="0" tIns="0" rIns="0" bIns="0" anchor="t" anchorCtr="0" upright="1">
                          <a:noAutofit/>
                        </wps:bodyPr>
                      </wps:wsp>
                      <wps:wsp>
                        <wps:cNvPr id="1105" name="Text Box 837"/>
                        <wps:cNvSpPr txBox="1">
                          <a:spLocks noChangeArrowheads="1"/>
                        </wps:cNvSpPr>
                        <wps:spPr bwMode="auto">
                          <a:xfrm>
                            <a:off x="7846" y="87"/>
                            <a:ext cx="192" cy="2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25E3" w:rsidRDefault="00B1318A">
                              <w:pPr>
                                <w:spacing w:line="286" w:lineRule="exact"/>
                                <w:rPr>
                                  <w:sz w:val="25"/>
                                </w:rPr>
                              </w:pPr>
                              <w:r>
                                <w:rPr>
                                  <w:color w:val="211F1F"/>
                                  <w:w w:val="103"/>
                                  <w:sz w:val="25"/>
                                </w:rPr>
                                <w:t>B</w:t>
                              </w:r>
                            </w:p>
                          </w:txbxContent>
                        </wps:txbx>
                        <wps:bodyPr rot="0" vert="horz" wrap="square" lIns="0" tIns="0" rIns="0" bIns="0" anchor="t" anchorCtr="0" upright="1">
                          <a:noAutofit/>
                        </wps:bodyPr>
                      </wps:wsp>
                      <wps:wsp>
                        <wps:cNvPr id="1106" name="Text Box 836"/>
                        <wps:cNvSpPr txBox="1">
                          <a:spLocks noChangeArrowheads="1"/>
                        </wps:cNvSpPr>
                        <wps:spPr bwMode="auto">
                          <a:xfrm>
                            <a:off x="6683" y="625"/>
                            <a:ext cx="192" cy="2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25E3" w:rsidRDefault="00B1318A">
                              <w:pPr>
                                <w:spacing w:line="286" w:lineRule="exact"/>
                                <w:rPr>
                                  <w:sz w:val="25"/>
                                </w:rPr>
                              </w:pPr>
                              <w:r>
                                <w:rPr>
                                  <w:color w:val="211F1F"/>
                                  <w:w w:val="103"/>
                                  <w:sz w:val="25"/>
                                </w:rPr>
                                <w:t>A</w:t>
                              </w:r>
                            </w:p>
                          </w:txbxContent>
                        </wps:txbx>
                        <wps:bodyPr rot="0" vert="horz" wrap="square" lIns="0" tIns="0" rIns="0" bIns="0" anchor="t" anchorCtr="0" upright="1">
                          <a:noAutofit/>
                        </wps:bodyPr>
                      </wps:wsp>
                      <wps:wsp>
                        <wps:cNvPr id="1107" name="Text Box 835"/>
                        <wps:cNvSpPr txBox="1">
                          <a:spLocks noChangeArrowheads="1"/>
                        </wps:cNvSpPr>
                        <wps:spPr bwMode="auto">
                          <a:xfrm>
                            <a:off x="7674" y="634"/>
                            <a:ext cx="249" cy="2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25E3" w:rsidRDefault="00B1318A">
                              <w:pPr>
                                <w:spacing w:before="3"/>
                                <w:rPr>
                                  <w:rFonts w:ascii="Arial Narrow" w:hAnsi="Arial Narrow"/>
                                  <w:sz w:val="19"/>
                                </w:rPr>
                              </w:pPr>
                              <w:r>
                                <w:rPr>
                                  <w:rFonts w:ascii="Arial Narrow" w:hAnsi="Arial Narrow"/>
                                  <w:color w:val="211F1F"/>
                                  <w:spacing w:val="-9"/>
                                  <w:sz w:val="19"/>
                                </w:rPr>
                                <w:t>60°</w:t>
                              </w:r>
                            </w:p>
                          </w:txbxContent>
                        </wps:txbx>
                        <wps:bodyPr rot="0" vert="horz" wrap="square" lIns="0" tIns="0" rIns="0" bIns="0" anchor="t" anchorCtr="0" upright="1">
                          <a:noAutofit/>
                        </wps:bodyPr>
                      </wps:wsp>
                      <wps:wsp>
                        <wps:cNvPr id="1108" name="Text Box 834"/>
                        <wps:cNvSpPr txBox="1">
                          <a:spLocks noChangeArrowheads="1"/>
                        </wps:cNvSpPr>
                        <wps:spPr bwMode="auto">
                          <a:xfrm>
                            <a:off x="7824" y="1133"/>
                            <a:ext cx="116" cy="1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25E3" w:rsidRDefault="00B1318A">
                              <w:pPr>
                                <w:spacing w:line="191" w:lineRule="exact"/>
                                <w:rPr>
                                  <w:sz w:val="17"/>
                                </w:rPr>
                              </w:pPr>
                              <w:r>
                                <w:rPr>
                                  <w:color w:val="211F1F"/>
                                  <w:sz w:val="17"/>
                                </w:rPr>
                                <w:t>3</w:t>
                              </w:r>
                            </w:p>
                          </w:txbxContent>
                        </wps:txbx>
                        <wps:bodyPr rot="0" vert="horz" wrap="square" lIns="0" tIns="0" rIns="0" bIns="0" anchor="t" anchorCtr="0" upright="1">
                          <a:noAutofit/>
                        </wps:bodyPr>
                      </wps:wsp>
                      <wps:wsp>
                        <wps:cNvPr id="1109" name="Text Box 833"/>
                        <wps:cNvSpPr txBox="1">
                          <a:spLocks noChangeArrowheads="1"/>
                        </wps:cNvSpPr>
                        <wps:spPr bwMode="auto">
                          <a:xfrm>
                            <a:off x="8039" y="983"/>
                            <a:ext cx="116" cy="1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25E3" w:rsidRDefault="00B1318A">
                              <w:pPr>
                                <w:spacing w:line="191" w:lineRule="exact"/>
                                <w:rPr>
                                  <w:sz w:val="17"/>
                                </w:rPr>
                              </w:pPr>
                              <w:r>
                                <w:rPr>
                                  <w:color w:val="211F1F"/>
                                  <w:sz w:val="17"/>
                                </w:rPr>
                                <w:t>2</w:t>
                              </w:r>
                            </w:p>
                          </w:txbxContent>
                        </wps:txbx>
                        <wps:bodyPr rot="0" vert="horz" wrap="square" lIns="0" tIns="0" rIns="0" bIns="0" anchor="t" anchorCtr="0" upright="1">
                          <a:noAutofit/>
                        </wps:bodyPr>
                      </wps:wsp>
                      <wps:wsp>
                        <wps:cNvPr id="1110" name="Text Box 832"/>
                        <wps:cNvSpPr txBox="1">
                          <a:spLocks noChangeArrowheads="1"/>
                        </wps:cNvSpPr>
                        <wps:spPr bwMode="auto">
                          <a:xfrm>
                            <a:off x="7243" y="1415"/>
                            <a:ext cx="128" cy="2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25E3" w:rsidRDefault="00B1318A">
                              <w:pPr>
                                <w:spacing w:line="215" w:lineRule="exact"/>
                                <w:rPr>
                                  <w:sz w:val="19"/>
                                </w:rPr>
                              </w:pPr>
                              <w:r>
                                <w:rPr>
                                  <w:color w:val="211F1F"/>
                                  <w:w w:val="101"/>
                                  <w:sz w:val="19"/>
                                </w:rPr>
                                <w:t>h</w:t>
                              </w:r>
                            </w:p>
                          </w:txbxContent>
                        </wps:txbx>
                        <wps:bodyPr rot="0" vert="horz" wrap="square" lIns="0" tIns="0" rIns="0" bIns="0" anchor="t" anchorCtr="0" upright="1">
                          <a:noAutofit/>
                        </wps:bodyPr>
                      </wps:wsp>
                      <wps:wsp>
                        <wps:cNvPr id="1111" name="Text Box 831"/>
                        <wps:cNvSpPr txBox="1">
                          <a:spLocks noChangeArrowheads="1"/>
                        </wps:cNvSpPr>
                        <wps:spPr bwMode="auto">
                          <a:xfrm>
                            <a:off x="7178" y="2348"/>
                            <a:ext cx="322" cy="3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25E3" w:rsidRDefault="00B1318A">
                              <w:pPr>
                                <w:spacing w:line="314" w:lineRule="exact"/>
                                <w:rPr>
                                  <w:sz w:val="19"/>
                                </w:rPr>
                              </w:pPr>
                              <w:r>
                                <w:rPr>
                                  <w:color w:val="211F1F"/>
                                  <w:w w:val="105"/>
                                  <w:sz w:val="25"/>
                                </w:rPr>
                                <w:t>O</w:t>
                              </w:r>
                              <w:r>
                                <w:rPr>
                                  <w:color w:val="211F1F"/>
                                  <w:w w:val="105"/>
                                  <w:position w:val="-3"/>
                                  <w:sz w:val="19"/>
                                </w:rPr>
                                <w:t>2</w:t>
                              </w:r>
                            </w:p>
                          </w:txbxContent>
                        </wps:txbx>
                        <wps:bodyPr rot="0" vert="horz" wrap="square" lIns="0" tIns="0" rIns="0" bIns="0" anchor="t" anchorCtr="0" upright="1">
                          <a:noAutofit/>
                        </wps:bodyPr>
                      </wps:wsp>
                      <wps:wsp>
                        <wps:cNvPr id="1112" name="Text Box 830"/>
                        <wps:cNvSpPr txBox="1">
                          <a:spLocks noChangeArrowheads="1"/>
                        </wps:cNvSpPr>
                        <wps:spPr bwMode="auto">
                          <a:xfrm>
                            <a:off x="7760" y="2339"/>
                            <a:ext cx="78" cy="1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25E3" w:rsidRDefault="00B1318A">
                              <w:pPr>
                                <w:spacing w:line="191" w:lineRule="exact"/>
                                <w:rPr>
                                  <w:sz w:val="17"/>
                                </w:rPr>
                              </w:pPr>
                              <w:r>
                                <w:rPr>
                                  <w:color w:val="211F1F"/>
                                  <w:sz w:val="17"/>
                                </w:rPr>
                                <w:t>r</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829" o:spid="_x0000_s1818" style="position:absolute;left:0;text-align:left;margin-left:328.1pt;margin-top:4.35pt;width:82.15pt;height:129.6pt;z-index:-235984;mso-position-horizontal-relative:page;mso-position-vertical-relative:text" coordorigin="6562,87" coordsize="1643,25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">
                <v:shape id="Picture 839" o:spid="_x0000_s1819" type="#_x0000_t75" style="position:absolute;left:6561;top:301;width:1643;height:23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evgCnFAAAA3QAAAA8AAABkcnMvZG93bnJldi54bWxET9tqAjEQfS/0H8IUfCmaVanIapStUihI&#10;i/fnYTPdbLuZLJtUV7++KQi+zeFcZzpvbSVO1PjSsYJ+LwFBnDtdcqFgv3vrjkH4gKyxckwKLuRh&#10;Pnt8mGKq3Zk3dNqGQsQQ9ikqMCHUqZQ+N2TR91xNHLkv11gMETaF1A2eY7it5CBJRtJiybHBYE0L&#10;Q/nP9tcqOGbLdb4af4w+zcvhuM6u19fny7dSnac2m4AI1Ia7+OZ+13F+PxnC/zfxBDn7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3r4ApxQAAAN0AAAAPAAAAAAAAAAAAAAAA&#10;AJ8CAABkcnMvZG93bnJldi54bWxQSwUGAAAAAAQABAD3AAAAkQMAAAAA&#10;">
                  <v:imagedata r:id="rId333" o:title=""/>
                </v:shape>
                <v:shape id="Text Box 838" o:spid="_x0000_s1820" type="#_x0000_t202" style="position:absolute;left:7114;top:151;width:322;height:3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JoJsMA&#10;AADdAAAADwAAAGRycy9kb3ducmV2LnhtbERPTWsCMRC9C/0PYQq9aaIUsVujSKkgCMV1e+hxuhl3&#10;g5vJdhN1/feNIHibx/uc+bJ3jThTF6xnDeORAkFcemO50vBdrIczECEiG2w8k4YrBVgungZzzIy/&#10;cE7nfaxECuGQoYY6xjaTMpQ1OQwj3xIn7uA7hzHBrpKmw0sKd42cKDWVDi2nhhpb+qipPO5PTsPq&#10;h/NP+/f1u8sPuS2KN8Xb6VHrl+d+9Q4iUh8f4rt7Y9L8sXqF2zfpBLn4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kJoJsMAAADdAAAADwAAAAAAAAAAAAAAAACYAgAAZHJzL2Rv&#10;d25yZXYueG1sUEsFBgAAAAAEAAQA9QAAAIgDAAAAAA==&#10;" filled="f" stroked="f">
                  <v:textbox inset="0,0,0,0">
                    <w:txbxContent>
                      <w:p w:rsidR="006925E3" w:rsidRDefault="00B1318A">
                        <w:pPr>
                          <w:spacing w:line="314" w:lineRule="exact"/>
                          <w:rPr>
                            <w:sz w:val="19"/>
                          </w:rPr>
                        </w:pPr>
                        <w:r>
                          <w:rPr>
                            <w:color w:val="211F1F"/>
                            <w:w w:val="105"/>
                            <w:sz w:val="25"/>
                          </w:rPr>
                          <w:t>O</w:t>
                        </w:r>
                        <w:r>
                          <w:rPr>
                            <w:color w:val="211F1F"/>
                            <w:w w:val="105"/>
                            <w:position w:val="-3"/>
                            <w:sz w:val="19"/>
                          </w:rPr>
                          <w:t>1</w:t>
                        </w:r>
                      </w:p>
                    </w:txbxContent>
                  </v:textbox>
                </v:shape>
                <v:shape id="Text Box 837" o:spid="_x0000_s1821" type="#_x0000_t202" style="position:absolute;left:7846;top:87;width:192;height: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Q7NvcMA&#10;AADdAAAADwAAAGRycy9kb3ducmV2LnhtbERPTWsCMRC9C/0PYQq9aaJQsVujSKkgCMV1e+hxuhl3&#10;g5vJdhN1/feNIHibx/uc+bJ3jThTF6xnDeORAkFcemO50vBdrIczECEiG2w8k4YrBVgungZzzIy/&#10;cE7nfaxECuGQoYY6xjaTMpQ1OQwj3xIn7uA7hzHBrpKmw0sKd42cKDWVDi2nhhpb+qipPO5PTsPq&#10;h/NP+/f1u8sPuS2KN8Xb6VHrl+d+9Q4iUh8f4rt7Y9L8sXqF2zfpBLn4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Q7NvcMAAADdAAAADwAAAAAAAAAAAAAAAACYAgAAZHJzL2Rv&#10;d25yZXYueG1sUEsFBgAAAAAEAAQA9QAAAIgDAAAAAA==&#10;" filled="f" stroked="f">
                  <v:textbox inset="0,0,0,0">
                    <w:txbxContent>
                      <w:p w:rsidR="006925E3" w:rsidRDefault="00B1318A">
                        <w:pPr>
                          <w:spacing w:line="286" w:lineRule="exact"/>
                          <w:rPr>
                            <w:sz w:val="25"/>
                          </w:rPr>
                        </w:pPr>
                        <w:r>
                          <w:rPr>
                            <w:color w:val="211F1F"/>
                            <w:w w:val="103"/>
                            <w:sz w:val="25"/>
                          </w:rPr>
                          <w:t>B</w:t>
                        </w:r>
                      </w:p>
                    </w:txbxContent>
                  </v:textbox>
                </v:shape>
                <v:shape id="Text Box 836" o:spid="_x0000_s1822" type="#_x0000_t202" style="position:absolute;left:6683;top:625;width:192;height: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xTysQA&#10;AADdAAAADwAAAGRycy9kb3ducmV2LnhtbERPTWvCQBC9C/6HZQq9mV17CDV1FSkWCkJpjAeP0+yY&#10;LGZn0+yq6b/vFgre5vE+Z7keXSeuNATrWcM8UyCIa28sNxoO1dvsGUSIyAY7z6ThhwKsV9PJEgvj&#10;b1zSdR8bkUI4FKihjbEvpAx1Sw5D5nvixJ384DAmODTSDHhL4a6TT0rl0qHl1NBiT68t1ef9xWnY&#10;HLnc2u+Pr8/yVNqqWije5WetHx/GzQuISGO8i//d7ybNn6sc/r5JJ8jV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XcU8rEAAAA3QAAAA8AAAAAAAAAAAAAAAAAmAIAAGRycy9k&#10;b3ducmV2LnhtbFBLBQYAAAAABAAEAPUAAACJAwAAAAA=&#10;" filled="f" stroked="f">
                  <v:textbox inset="0,0,0,0">
                    <w:txbxContent>
                      <w:p w:rsidR="006925E3" w:rsidRDefault="00B1318A">
                        <w:pPr>
                          <w:spacing w:line="286" w:lineRule="exact"/>
                          <w:rPr>
                            <w:sz w:val="25"/>
                          </w:rPr>
                        </w:pPr>
                        <w:r>
                          <w:rPr>
                            <w:color w:val="211F1F"/>
                            <w:w w:val="103"/>
                            <w:sz w:val="25"/>
                          </w:rPr>
                          <w:t>A</w:t>
                        </w:r>
                      </w:p>
                    </w:txbxContent>
                  </v:textbox>
                </v:shape>
                <v:shape id="Text Box 835" o:spid="_x0000_s1823" type="#_x0000_t202" style="position:absolute;left:7674;top:634;width:249;height:2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D2UcMA&#10;AADdAAAADwAAAGRycy9kb3ducmV2LnhtbERPTWsCMRC9C/0PYYTeNLEH265GkdKCUBDX7cHjuBl3&#10;g5vJdhN1/feNUPA2j/c582XvGnGhLljPGiZjBYK49MZypeGn+Bq9gQgR2WDjmTTcKMBy8TSYY2b8&#10;lXO67GIlUgiHDDXUMbaZlKGsyWEY+5Y4cUffOYwJdpU0HV5TuGvki1JT6dByaqixpY+aytPu7DSs&#10;9px/2t/NYZsfc1sU74q/pyetn4f9agYiUh8f4n/32qT5E/UK92/SCXLx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pD2UcMAAADdAAAADwAAAAAAAAAAAAAAAACYAgAAZHJzL2Rv&#10;d25yZXYueG1sUEsFBgAAAAAEAAQA9QAAAIgDAAAAAA==&#10;" filled="f" stroked="f">
                  <v:textbox inset="0,0,0,0">
                    <w:txbxContent>
                      <w:p w:rsidR="006925E3" w:rsidRDefault="00B1318A">
                        <w:pPr>
                          <w:spacing w:before="3"/>
                          <w:rPr>
                            <w:rFonts w:ascii="Arial Narrow" w:hAnsi="Arial Narrow"/>
                            <w:sz w:val="19"/>
                          </w:rPr>
                        </w:pPr>
                        <w:r>
                          <w:rPr>
                            <w:rFonts w:ascii="Arial Narrow" w:hAnsi="Arial Narrow"/>
                            <w:color w:val="211F1F"/>
                            <w:spacing w:val="-9"/>
                            <w:sz w:val="19"/>
                          </w:rPr>
                          <w:t>60°</w:t>
                        </w:r>
                      </w:p>
                    </w:txbxContent>
                  </v:textbox>
                </v:shape>
                <v:shape id="Text Box 834" o:spid="_x0000_s1824" type="#_x0000_t202" style="position:absolute;left:7824;top:1133;width:116;height:1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9iI8YA&#10;AADdAAAADwAAAGRycy9kb3ducmV2LnhtbESPQWvDMAyF74P+B6PCbqvdHcqW1S1ldFAYjKXpYUct&#10;VhPTWE5jt83+/XQY7Cbxnt77tFyPoVNXGpKPbGE+M6CI6+g8NxYO1dvDE6iUkR12kcnCDyVYryZ3&#10;SyxcvHFJ131ulIRwKtBCm3NfaJ3qlgKmWeyJRTvGIWCWdWi0G/Am4aHTj8YsdEDP0tBiT68t1af9&#10;JVjYfHG59eeP78/yWPqqejb8vjhZez8dNy+gMo353/x3vXOCPzeCK9/ICHr1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w9iI8YAAADdAAAADwAAAAAAAAAAAAAAAACYAgAAZHJz&#10;L2Rvd25yZXYueG1sUEsFBgAAAAAEAAQA9QAAAIsDAAAAAA==&#10;" filled="f" stroked="f">
                  <v:textbox inset="0,0,0,0">
                    <w:txbxContent>
                      <w:p w:rsidR="006925E3" w:rsidRDefault="00B1318A">
                        <w:pPr>
                          <w:spacing w:line="191" w:lineRule="exact"/>
                          <w:rPr>
                            <w:sz w:val="17"/>
                          </w:rPr>
                        </w:pPr>
                        <w:r>
                          <w:rPr>
                            <w:color w:val="211F1F"/>
                            <w:sz w:val="17"/>
                          </w:rPr>
                          <w:t>3</w:t>
                        </w:r>
                      </w:p>
                    </w:txbxContent>
                  </v:textbox>
                </v:shape>
                <v:shape id="Text Box 833" o:spid="_x0000_s1825" type="#_x0000_t202" style="position:absolute;left:8039;top:983;width:116;height:1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PHuMQA&#10;AADdAAAADwAAAGRycy9kb3ducmV2LnhtbERPTWvCQBC9F/oflil4q7v2IDW6ESktFARpjAeP0+wk&#10;WczOptmtxn/fLQje5vE+Z7UeXSfONATrWcNsqkAQV95YbjQcyo/nVxAhIhvsPJOGKwVY548PK8yM&#10;v3BB531sRArhkKGGNsY+kzJULTkMU98TJ672g8OY4NBIM+AlhbtOvig1lw4tp4YWe3prqTrtf52G&#10;zZGLd/uz+/4q6sKW5ULxdn7SevI0bpYgIo3xLr65P02aP1ML+P8mnSDz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RDx7jEAAAA3QAAAA8AAAAAAAAAAAAAAAAAmAIAAGRycy9k&#10;b3ducmV2LnhtbFBLBQYAAAAABAAEAPUAAACJAwAAAAA=&#10;" filled="f" stroked="f">
                  <v:textbox inset="0,0,0,0">
                    <w:txbxContent>
                      <w:p w:rsidR="006925E3" w:rsidRDefault="00B1318A">
                        <w:pPr>
                          <w:spacing w:line="191" w:lineRule="exact"/>
                          <w:rPr>
                            <w:sz w:val="17"/>
                          </w:rPr>
                        </w:pPr>
                        <w:r>
                          <w:rPr>
                            <w:color w:val="211F1F"/>
                            <w:sz w:val="17"/>
                          </w:rPr>
                          <w:t>2</w:t>
                        </w:r>
                      </w:p>
                    </w:txbxContent>
                  </v:textbox>
                </v:shape>
                <v:shape id="Text Box 832" o:spid="_x0000_s1826" type="#_x0000_t202" style="position:absolute;left:7243;top:1415;width:128;height:2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D4+MYA&#10;AADdAAAADwAAAGRycy9kb3ducmV2LnhtbESPQWvCQBCF74X+h2UKvdVNPIimriKlQqEgjfHQ4zQ7&#10;JovZ2TS71fjvOwfB2wzvzXvfLNej79SZhugCG8gnGSjiOljHjYFDtX2Zg4oJ2WIXmAxcKcJ69fiw&#10;xMKGC5d03qdGSQjHAg20KfWF1rFuyWOchJ5YtGMYPCZZh0bbAS8S7js9zbKZ9uhYGlrs6a2l+rT/&#10;8wY231y+u9/dz1d5LF1VLTL+nJ2MeX4aN6+gEo3pbr5df1jBz3Phl29kBL36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KD4+MYAAADdAAAADwAAAAAAAAAAAAAAAACYAgAAZHJz&#10;L2Rvd25yZXYueG1sUEsFBgAAAAAEAAQA9QAAAIsDAAAAAA==&#10;" filled="f" stroked="f">
                  <v:textbox inset="0,0,0,0">
                    <w:txbxContent>
                      <w:p w:rsidR="006925E3" w:rsidRDefault="00B1318A">
                        <w:pPr>
                          <w:spacing w:line="215" w:lineRule="exact"/>
                          <w:rPr>
                            <w:sz w:val="19"/>
                          </w:rPr>
                        </w:pPr>
                        <w:r>
                          <w:rPr>
                            <w:color w:val="211F1F"/>
                            <w:w w:val="101"/>
                            <w:sz w:val="19"/>
                          </w:rPr>
                          <w:t>h</w:t>
                        </w:r>
                      </w:p>
                    </w:txbxContent>
                  </v:textbox>
                </v:shape>
                <v:shape id="Text Box 831" o:spid="_x0000_s1827" type="#_x0000_t202" style="position:absolute;left:7178;top:2348;width:322;height:3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dY8MA&#10;AADdAAAADwAAAGRycy9kb3ducmV2LnhtbERPwYrCMBC9L/gPYQRva6oHcatRRFwQBLHWg8exGdtg&#10;M+k2Uevfm4WFfacZ3rz35s2Xna3Fg1pvHCsYDRMQxIXThksFp/z7cwrCB2SNtWNS8CIPy0XvY46p&#10;dk/O6HEMpYgm7FNUUIXQpFL6oiKLfuga4shdXWsxxLUtpW7xGc1tLcdJMpEWDceEChtaV1Tcjner&#10;YHXmbGN+9pdDds1Mnn8lvJvclBr0u9UMRKAu/B//qbc6vh8Bv23iCHLx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xdY8MAAADdAAAADwAAAAAAAAAAAAAAAACYAgAAZHJzL2Rv&#10;d25yZXYueG1sUEsFBgAAAAAEAAQA9QAAAIgDAAAAAA==&#10;" filled="f" stroked="f">
                  <v:textbox inset="0,0,0,0">
                    <w:txbxContent>
                      <w:p w:rsidR="006925E3" w:rsidRDefault="00B1318A">
                        <w:pPr>
                          <w:spacing w:line="314" w:lineRule="exact"/>
                          <w:rPr>
                            <w:sz w:val="19"/>
                          </w:rPr>
                        </w:pPr>
                        <w:r>
                          <w:rPr>
                            <w:color w:val="211F1F"/>
                            <w:w w:val="105"/>
                            <w:sz w:val="25"/>
                          </w:rPr>
                          <w:t>O</w:t>
                        </w:r>
                        <w:r>
                          <w:rPr>
                            <w:color w:val="211F1F"/>
                            <w:w w:val="105"/>
                            <w:position w:val="-3"/>
                            <w:sz w:val="19"/>
                          </w:rPr>
                          <w:t>2</w:t>
                        </w:r>
                      </w:p>
                    </w:txbxContent>
                  </v:textbox>
                </v:shape>
                <v:shape id="Text Box 830" o:spid="_x0000_s1828" type="#_x0000_t202" style="position:absolute;left:7760;top:2339;width:78;height:1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7DFMQA&#10;AADdAAAADwAAAGRycy9kb3ducmV2LnhtbERPTWvCQBC9C/6HZQRvuokHaaObIKWFQkEa48HjNDsm&#10;i9nZNLvV+O/dQqG3ebzP2Raj7cSVBm8cK0iXCQji2mnDjYJj9bZ4AuEDssbOMSm4k4cin062mGl3&#10;45Kuh9CIGMI+QwVtCH0mpa9bsuiXrieO3NkNFkOEQyP1gLcYbju5SpK1tGg4NrTY00tL9eXwYxXs&#10;Tly+mu/912d5Lk1VPSf8sb4oNZ+Nuw2IQGP4F/+533Wcn6Yr+P0mniDz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8+wxTEAAAA3QAAAA8AAAAAAAAAAAAAAAAAmAIAAGRycy9k&#10;b3ducmV2LnhtbFBLBQYAAAAABAAEAPUAAACJAwAAAAA=&#10;" filled="f" stroked="f">
                  <v:textbox inset="0,0,0,0">
                    <w:txbxContent>
                      <w:p w:rsidR="006925E3" w:rsidRDefault="00B1318A">
                        <w:pPr>
                          <w:spacing w:line="191" w:lineRule="exact"/>
                          <w:rPr>
                            <w:sz w:val="17"/>
                          </w:rPr>
                        </w:pPr>
                        <w:r>
                          <w:rPr>
                            <w:color w:val="211F1F"/>
                            <w:sz w:val="17"/>
                          </w:rPr>
                          <w:t>r</w:t>
                        </w:r>
                      </w:p>
                    </w:txbxContent>
                  </v:textbox>
                </v:shape>
                <w10:wrap anchorx="page"/>
              </v:group>
            </w:pict>
          </mc:Fallback>
        </mc:AlternateContent>
      </w:r>
      <w:r>
        <w:rPr>
          <w:noProof/>
          <w:lang w:val="es-PE" w:eastAsia="es-PE" w:bidi="ar-SA"/>
        </w:rPr>
        <mc:AlternateContent>
          <mc:Choice Requires="wps">
            <w:drawing>
              <wp:anchor distT="0" distB="0" distL="114300" distR="114300" simplePos="0" relativeHeight="21136" behindDoc="0" locked="0" layoutInCell="1" allowOverlap="1">
                <wp:simplePos x="0" y="0"/>
                <wp:positionH relativeFrom="page">
                  <wp:posOffset>4375785</wp:posOffset>
                </wp:positionH>
                <wp:positionV relativeFrom="paragraph">
                  <wp:posOffset>274320</wp:posOffset>
                </wp:positionV>
                <wp:extent cx="179070" cy="109220"/>
                <wp:effectExtent l="3810" t="3175" r="0" b="11430"/>
                <wp:wrapNone/>
                <wp:docPr id="1101" name="WordArt 8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20520000">
                          <a:off x="0" y="0"/>
                          <a:ext cx="179070" cy="10922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rsidR="00AB6811" w:rsidRDefault="00AB6811" w:rsidP="00AB6811">
                            <w:pPr>
                              <w:pStyle w:val="NormalWeb"/>
                              <w:spacing w:before="0" w:beforeAutospacing="0" w:after="0" w:afterAutospacing="0"/>
                              <w:jc w:val="center"/>
                            </w:pPr>
                            <w:r>
                              <w:rPr>
                                <w:rFonts w:ascii="&amp;quot" w:hAnsi="&amp;quot"/>
                                <w:color w:val="211F1F"/>
                                <w:sz w:val="16"/>
                                <w:szCs w:val="16"/>
                              </w:rPr>
                              <w:t>r=1</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id="WordArt 828" o:spid="_x0000_s1829" type="#_x0000_t202" style="position:absolute;left:0;text-align:left;margin-left:344.55pt;margin-top:21.6pt;width:14.1pt;height:8.6pt;rotation:-18;z-index:211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" filled="f" stroked="f">
                <v:stroke joinstyle="round"/>
                <o:lock v:ext="edit" shapetype="t"/>
                <v:textbox style="mso-fit-shape-to-text:t">
                  <w:txbxContent>
                    <w:p w:rsidR="00AB6811" w:rsidRDefault="00AB6811" w:rsidP="00AB6811">
                      <w:pPr>
                        <w:pStyle w:val="NormalWeb"/>
                        <w:spacing w:before="0" w:beforeAutospacing="0" w:after="0" w:afterAutospacing="0"/>
                        <w:jc w:val="center"/>
                      </w:pPr>
                      <w:r>
                        <w:rPr>
                          <w:rFonts w:ascii="&amp;quot" w:hAnsi="&amp;quot"/>
                          <w:color w:val="211F1F"/>
                          <w:sz w:val="16"/>
                          <w:szCs w:val="16"/>
                        </w:rPr>
                        <w:t>r=1</w:t>
                      </w:r>
                    </w:p>
                  </w:txbxContent>
                </v:textbox>
                <w10:wrap anchorx="page"/>
              </v:shape>
            </w:pict>
          </mc:Fallback>
        </mc:AlternateContent>
      </w:r>
      <w:r>
        <w:rPr>
          <w:noProof/>
          <w:lang w:val="es-PE" w:eastAsia="es-PE" w:bidi="ar-SA"/>
        </w:rPr>
        <mc:AlternateContent>
          <mc:Choice Requires="wps">
            <w:drawing>
              <wp:anchor distT="0" distB="0" distL="114300" distR="114300" simplePos="0" relativeHeight="21160" behindDoc="0" locked="0" layoutInCell="1" allowOverlap="1">
                <wp:simplePos x="0" y="0"/>
                <wp:positionH relativeFrom="page">
                  <wp:posOffset>4749800</wp:posOffset>
                </wp:positionH>
                <wp:positionV relativeFrom="paragraph">
                  <wp:posOffset>189230</wp:posOffset>
                </wp:positionV>
                <wp:extent cx="38100" cy="109220"/>
                <wp:effectExtent l="6350" t="0" r="3175" b="0"/>
                <wp:wrapNone/>
                <wp:docPr id="1100" name="WordArt 8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20520000">
                          <a:off x="0" y="0"/>
                          <a:ext cx="38100" cy="10922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rsidR="00AB6811" w:rsidRDefault="00AB6811" w:rsidP="00AB6811">
                            <w:pPr>
                              <w:pStyle w:val="NormalWeb"/>
                              <w:spacing w:before="0" w:beforeAutospacing="0" w:after="0" w:afterAutospacing="0"/>
                              <w:jc w:val="center"/>
                            </w:pPr>
                            <w:r>
                              <w:rPr>
                                <w:rFonts w:ascii="&amp;quot" w:hAnsi="&amp;quot"/>
                                <w:color w:val="211F1F"/>
                                <w:sz w:val="16"/>
                                <w:szCs w:val="16"/>
                              </w:rPr>
                              <w:t>r</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id="WordArt 827" o:spid="_x0000_s1830" type="#_x0000_t202" style="position:absolute;left:0;text-align:left;margin-left:374pt;margin-top:14.9pt;width:3pt;height:8.6pt;rotation:-18;z-index:211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" filled="f" stroked="f">
                <v:stroke joinstyle="round"/>
                <o:lock v:ext="edit" shapetype="t"/>
                <v:textbox style="mso-fit-shape-to-text:t">
                  <w:txbxContent>
                    <w:p w:rsidR="00AB6811" w:rsidRDefault="00AB6811" w:rsidP="00AB6811">
                      <w:pPr>
                        <w:pStyle w:val="NormalWeb"/>
                        <w:spacing w:before="0" w:beforeAutospacing="0" w:after="0" w:afterAutospacing="0"/>
                        <w:jc w:val="center"/>
                      </w:pPr>
                      <w:r>
                        <w:rPr>
                          <w:rFonts w:ascii="&amp;quot" w:hAnsi="&amp;quot"/>
                          <w:color w:val="211F1F"/>
                          <w:sz w:val="16"/>
                          <w:szCs w:val="16"/>
                        </w:rPr>
                        <w:t>r</w:t>
                      </w:r>
                    </w:p>
                  </w:txbxContent>
                </v:textbox>
                <w10:wrap anchorx="page"/>
              </v:shape>
            </w:pict>
          </mc:Fallback>
        </mc:AlternateContent>
      </w:r>
      <w:r w:rsidR="00B1318A">
        <w:rPr>
          <w:u w:val="thick"/>
        </w:rPr>
        <w:t>Solución:</w:t>
      </w:r>
    </w:p>
    <w:p w:rsidR="006925E3" w:rsidRDefault="00B1318A">
      <w:pPr>
        <w:pStyle w:val="Prrafodelista"/>
        <w:numPr>
          <w:ilvl w:val="1"/>
          <w:numId w:val="76"/>
        </w:numPr>
        <w:tabs>
          <w:tab w:val="left" w:pos="981"/>
        </w:tabs>
        <w:spacing w:before="137"/>
        <w:rPr>
          <w:sz w:val="24"/>
        </w:rPr>
      </w:pPr>
      <w:r>
        <w:rPr>
          <w:noProof/>
          <w:lang w:val="es-PE" w:eastAsia="es-PE" w:bidi="ar-SA"/>
        </w:rPr>
        <w:drawing>
          <wp:anchor distT="0" distB="0" distL="0" distR="0" simplePos="0" relativeHeight="268198751" behindDoc="1" locked="0" layoutInCell="1" allowOverlap="1">
            <wp:simplePos x="0" y="0"/>
            <wp:positionH relativeFrom="page">
              <wp:posOffset>722630</wp:posOffset>
            </wp:positionH>
            <wp:positionV relativeFrom="paragraph">
              <wp:posOffset>181938</wp:posOffset>
            </wp:positionV>
            <wp:extent cx="6113780" cy="3423285"/>
            <wp:effectExtent l="0" t="0" r="0" b="0"/>
            <wp:wrapNone/>
            <wp:docPr id="275"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image3.png"/>
                    <pic:cNvPicPr/>
                  </pic:nvPicPr>
                  <pic:blipFill>
                    <a:blip r:embed="rId9" cstate="print"/>
                    <a:stretch>
                      <a:fillRect/>
                    </a:stretch>
                  </pic:blipFill>
                  <pic:spPr>
                    <a:xfrm>
                      <a:off x="0" y="0"/>
                      <a:ext cx="6113780" cy="3423285"/>
                    </a:xfrm>
                    <a:prstGeom prst="rect">
                      <a:avLst/>
                    </a:prstGeom>
                  </pic:spPr>
                </pic:pic>
              </a:graphicData>
            </a:graphic>
          </wp:anchor>
        </w:drawing>
      </w:r>
      <w:r>
        <w:rPr>
          <w:sz w:val="24"/>
        </w:rPr>
        <w:t>Pitágoras</w:t>
      </w:r>
    </w:p>
    <w:p w:rsidR="006925E3" w:rsidRDefault="006925E3">
      <w:pPr>
        <w:pStyle w:val="Textoindependiente"/>
        <w:spacing w:before="2"/>
        <w:rPr>
          <w:sz w:val="15"/>
        </w:rPr>
      </w:pPr>
    </w:p>
    <w:p w:rsidR="006925E3" w:rsidRDefault="00AB6811">
      <w:pPr>
        <w:tabs>
          <w:tab w:val="left" w:pos="1976"/>
        </w:tabs>
        <w:spacing w:before="100"/>
        <w:ind w:left="968"/>
        <w:rPr>
          <w:sz w:val="24"/>
        </w:rPr>
      </w:pPr>
      <w:r>
        <w:rPr>
          <w:noProof/>
          <w:lang w:val="es-PE" w:eastAsia="es-PE" w:bidi="ar-SA"/>
        </w:rPr>
        <mc:AlternateContent>
          <mc:Choice Requires="wpg">
            <w:drawing>
              <wp:anchor distT="0" distB="0" distL="114300" distR="114300" simplePos="0" relativeHeight="503079992" behindDoc="1" locked="0" layoutInCell="1" allowOverlap="1">
                <wp:simplePos x="0" y="0"/>
                <wp:positionH relativeFrom="page">
                  <wp:posOffset>1644015</wp:posOffset>
                </wp:positionH>
                <wp:positionV relativeFrom="paragraph">
                  <wp:posOffset>29845</wp:posOffset>
                </wp:positionV>
                <wp:extent cx="214630" cy="217170"/>
                <wp:effectExtent l="5715" t="3175" r="8255" b="0"/>
                <wp:wrapNone/>
                <wp:docPr id="1095" name="Group 8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4630" cy="217170"/>
                          <a:chOff x="2589" y="47"/>
                          <a:chExt cx="338" cy="342"/>
                        </a:xfrm>
                      </wpg:grpSpPr>
                      <wps:wsp>
                        <wps:cNvPr id="1096" name="Line 826"/>
                        <wps:cNvCnPr>
                          <a:cxnSpLocks noChangeShapeType="1"/>
                        </wps:cNvCnPr>
                        <wps:spPr bwMode="auto">
                          <a:xfrm>
                            <a:off x="2600" y="266"/>
                            <a:ext cx="29" cy="0"/>
                          </a:xfrm>
                          <a:prstGeom prst="line">
                            <a:avLst/>
                          </a:prstGeom>
                          <a:noFill/>
                          <a:ln w="1446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097" name="Line 825"/>
                        <wps:cNvCnPr>
                          <a:cxnSpLocks noChangeShapeType="1"/>
                        </wps:cNvCnPr>
                        <wps:spPr bwMode="auto">
                          <a:xfrm>
                            <a:off x="2629" y="258"/>
                            <a:ext cx="40" cy="76"/>
                          </a:xfrm>
                          <a:prstGeom prst="line">
                            <a:avLst/>
                          </a:prstGeom>
                          <a:noFill/>
                          <a:ln w="2893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098" name="AutoShape 824"/>
                        <wps:cNvSpPr>
                          <a:spLocks/>
                        </wps:cNvSpPr>
                        <wps:spPr bwMode="auto">
                          <a:xfrm>
                            <a:off x="126" y="10388"/>
                            <a:ext cx="227" cy="255"/>
                          </a:xfrm>
                          <a:custGeom>
                            <a:avLst/>
                            <a:gdLst>
                              <a:gd name="T0" fmla="+- 0 2680 126"/>
                              <a:gd name="T1" fmla="*/ T0 w 227"/>
                              <a:gd name="T2" fmla="+- 0 334 10389"/>
                              <a:gd name="T3" fmla="*/ 334 h 255"/>
                              <a:gd name="T4" fmla="+- 0 2753 126"/>
                              <a:gd name="T5" fmla="*/ T4 w 227"/>
                              <a:gd name="T6" fmla="+- 0 58 10389"/>
                              <a:gd name="T7" fmla="*/ 58 h 255"/>
                              <a:gd name="T8" fmla="+- 0 2753 126"/>
                              <a:gd name="T9" fmla="*/ T8 w 227"/>
                              <a:gd name="T10" fmla="+- 0 58 10389"/>
                              <a:gd name="T11" fmla="*/ 58 h 255"/>
                              <a:gd name="T12" fmla="+- 0 2926 126"/>
                              <a:gd name="T13" fmla="*/ T12 w 227"/>
                              <a:gd name="T14" fmla="+- 0 58 10389"/>
                              <a:gd name="T15" fmla="*/ 58 h 255"/>
                            </a:gdLst>
                            <a:ahLst/>
                            <a:cxnLst>
                              <a:cxn ang="0">
                                <a:pos x="T1" y="T3"/>
                              </a:cxn>
                              <a:cxn ang="0">
                                <a:pos x="T5" y="T7"/>
                              </a:cxn>
                              <a:cxn ang="0">
                                <a:pos x="T9" y="T11"/>
                              </a:cxn>
                              <a:cxn ang="0">
                                <a:pos x="T13" y="T15"/>
                              </a:cxn>
                            </a:cxnLst>
                            <a:rect l="0" t="0" r="r" b="b"/>
                            <a:pathLst>
                              <a:path w="227" h="255">
                                <a:moveTo>
                                  <a:pt x="2554" y="-10055"/>
                                </a:moveTo>
                                <a:lnTo>
                                  <a:pt x="2627" y="-10331"/>
                                </a:lnTo>
                                <a:moveTo>
                                  <a:pt x="2627" y="-10331"/>
                                </a:moveTo>
                                <a:lnTo>
                                  <a:pt x="2800" y="-10331"/>
                                </a:lnTo>
                              </a:path>
                            </a:pathLst>
                          </a:custGeom>
                          <a:noFill/>
                          <a:ln w="1446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99" name="Text Box 823"/>
                        <wps:cNvSpPr txBox="1">
                          <a:spLocks noChangeArrowheads="1"/>
                        </wps:cNvSpPr>
                        <wps:spPr bwMode="auto">
                          <a:xfrm>
                            <a:off x="2588" y="46"/>
                            <a:ext cx="338" cy="3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25E3" w:rsidRDefault="00B1318A">
                              <w:pPr>
                                <w:spacing w:before="30"/>
                                <w:ind w:left="173"/>
                                <w:rPr>
                                  <w:sz w:val="27"/>
                                </w:rPr>
                              </w:pPr>
                              <w:r>
                                <w:rPr>
                                  <w:w w:val="101"/>
                                  <w:sz w:val="27"/>
                                </w:rPr>
                                <w:t>3</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822" o:spid="_x0000_s1831" style="position:absolute;left:0;text-align:left;margin-left:129.45pt;margin-top:2.35pt;width:16.9pt;height:17.1pt;z-index:-236488;mso-position-horizontal-relative:page;mso-position-vertical-relative:text" coordorigin="2589,47" coordsize="338,3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">
                <v:line id="Line 826" o:spid="_x0000_s1832" style="position:absolute;visibility:visible;mso-wrap-style:square" from="2600,266" to="2629,2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9131MQAAADdAAAADwAAAGRycy9kb3ducmV2LnhtbERP22rCQBB9F/oPywh9042lSBvdBCkt&#10;lCpKvUAfh+yYTZOdDdmtxr93C4JvczjXmee9bcSJOl85VjAZJyCIC6crLhXsdx+jFxA+IGtsHJOC&#10;C3nIs4fBHFPtzvxNp20oRQxhn6ICE0KbSukLQxb92LXEkTu6zmKIsCul7vAcw20jn5JkKi1WHBsM&#10;tvRmqKi3f1YBHn6LdvP14836fYKX43O9Wva1Uo/DfjEDEagPd/HN/anj/OR1Cv/fxBNkdg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X3XfUxAAAAN0AAAAPAAAAAAAAAAAA&#10;AAAAAKECAABkcnMvZG93bnJldi54bWxQSwUGAAAAAAQABAD5AAAAkgMAAAAA&#10;" strokeweight=".40178mm"/>
                <v:line id="Line 825" o:spid="_x0000_s1833" style="position:absolute;visibility:visible;mso-wrap-style:square" from="2629,258" to="2669,3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yeJP8EAAADdAAAADwAAAGRycy9kb3ducmV2LnhtbERPzYrCMBC+L/gOYQRva2oP/lSjiFRY&#10;YS+rPsCQjE2xmZQmtt233yws7G0+vt/ZHUbXiJ66UHtWsJhnIIi1NzVXCu638/saRIjIBhvPpOCb&#10;Ahz2k7cdFsYP/EX9NVYihXAoUIGNsS2kDNqSwzD3LXHiHr5zGBPsKmk6HFK4a2SeZUvpsObUYLGl&#10;kyX9vL6cgthfnlhJvyhvq+Gc23FdXj61UrPpeNyCiDTGf/Gf+8Ok+dlmBb/fpBPk/g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7J4k/wQAAAN0AAAAPAAAAAAAAAAAAAAAA&#10;AKECAABkcnMvZG93bnJldi54bWxQSwUGAAAAAAQABAD5AAAAjwMAAAAA&#10;" strokeweight=".80375mm"/>
                <v:shape id="AutoShape 824" o:spid="_x0000_s1834" style="position:absolute;left:126;top:10388;width:227;height:255;visibility:visible;mso-wrap-style:square;v-text-anchor:top" coordsize="227,2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qfx8cA&#10;AADdAAAADwAAAGRycy9kb3ducmV2LnhtbESPT2vCQBDF7wW/wzKCl1I3eig1dRURBJH04B9Eb8Pu&#10;NAnNzobsqum37xyE3mZ4b977zXzZ+0bdqYt1YAOTcQaK2AZXc2ngdNy8fYCKCdlhE5gM/FKE5WLw&#10;MsfchQfv6X5IpZIQjjkaqFJqc62jrchjHIeWWLTv0HlMsnaldh0+JNw3eppl79pjzdJQYUvriuzP&#10;4eYNHO1uG3fufDnHYnK9FlS0X6/WmNGwX32CStSnf/PzeusEP5sJrnwjI+jF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yan8fHAAAA3QAAAA8AAAAAAAAAAAAAAAAAmAIAAGRy&#10;cy9kb3ducmV2LnhtbFBLBQYAAAAABAAEAPUAAACMAwAAAAA=&#10;" path="m2554,-10055r73,-276m2627,-10331r173,e" filled="f" strokeweight=".40181mm">
                  <v:path arrowok="t" o:connecttype="custom" o:connectlocs="2554,334;2627,58;2627,58;2800,58" o:connectangles="0,0,0,0"/>
                </v:shape>
                <v:shape id="Text Box 823" o:spid="_x0000_s1835" type="#_x0000_t202" style="position:absolute;left:2588;top:46;width:338;height:3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qhdosQA&#10;AADdAAAADwAAAGRycy9kb3ducmV2LnhtbERPTWvCQBC9F/wPywi9Nbv1IE3qKlIUCgVpjAeP0+yY&#10;LGZnY3ar8d93C4Xe5vE+Z7EaXSeuNATrWcNzpkAQ195YbjQcqu3TC4gQkQ12nknDnQKslpOHBRbG&#10;37ik6z42IoVwKFBDG2NfSBnqlhyGzPfEiTv5wWFMcGikGfCWwl0nZ0rNpUPLqaHFnt5aqs/7b6dh&#10;feRyYy+7r8/yVNqqyhV/zM9aP07H9SuISGP8F/+5302ar/Icfr9JJ8jl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qoXaLEAAAA3QAAAA8AAAAAAAAAAAAAAAAAmAIAAGRycy9k&#10;b3ducmV2LnhtbFBLBQYAAAAABAAEAPUAAACJAwAAAAA=&#10;" filled="f" stroked="f">
                  <v:textbox inset="0,0,0,0">
                    <w:txbxContent>
                      <w:p w:rsidR="006925E3" w:rsidRDefault="00B1318A">
                        <w:pPr>
                          <w:spacing w:before="30"/>
                          <w:ind w:left="173"/>
                          <w:rPr>
                            <w:sz w:val="27"/>
                          </w:rPr>
                        </w:pPr>
                        <w:r>
                          <w:rPr>
                            <w:w w:val="101"/>
                            <w:sz w:val="27"/>
                          </w:rPr>
                          <w:t>3</w:t>
                        </w:r>
                      </w:p>
                    </w:txbxContent>
                  </v:textbox>
                </v:shape>
                <w10:wrap anchorx="page"/>
              </v:group>
            </w:pict>
          </mc:Fallback>
        </mc:AlternateContent>
      </w:r>
      <w:r>
        <w:rPr>
          <w:noProof/>
          <w:lang w:val="es-PE" w:eastAsia="es-PE" w:bidi="ar-SA"/>
        </w:rPr>
        <mc:AlternateContent>
          <mc:Choice Requires="wpg">
            <w:drawing>
              <wp:anchor distT="0" distB="0" distL="114300" distR="114300" simplePos="0" relativeHeight="20536" behindDoc="0" locked="0" layoutInCell="1" allowOverlap="1">
                <wp:simplePos x="0" y="0"/>
                <wp:positionH relativeFrom="page">
                  <wp:posOffset>2872740</wp:posOffset>
                </wp:positionH>
                <wp:positionV relativeFrom="paragraph">
                  <wp:posOffset>19685</wp:posOffset>
                </wp:positionV>
                <wp:extent cx="215265" cy="228600"/>
                <wp:effectExtent l="5715" t="2540" r="7620" b="0"/>
                <wp:wrapNone/>
                <wp:docPr id="1090" name="Group 8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5265" cy="228600"/>
                          <a:chOff x="4524" y="31"/>
                          <a:chExt cx="339" cy="360"/>
                        </a:xfrm>
                      </wpg:grpSpPr>
                      <wps:wsp>
                        <wps:cNvPr id="1091" name="Line 821"/>
                        <wps:cNvCnPr>
                          <a:cxnSpLocks noChangeShapeType="1"/>
                        </wps:cNvCnPr>
                        <wps:spPr bwMode="auto">
                          <a:xfrm>
                            <a:off x="4536" y="259"/>
                            <a:ext cx="30" cy="0"/>
                          </a:xfrm>
                          <a:prstGeom prst="line">
                            <a:avLst/>
                          </a:prstGeom>
                          <a:noFill/>
                          <a:ln w="14977">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092" name="Line 820"/>
                        <wps:cNvCnPr>
                          <a:cxnSpLocks noChangeShapeType="1"/>
                        </wps:cNvCnPr>
                        <wps:spPr bwMode="auto">
                          <a:xfrm>
                            <a:off x="4566" y="250"/>
                            <a:ext cx="39" cy="79"/>
                          </a:xfrm>
                          <a:prstGeom prst="line">
                            <a:avLst/>
                          </a:prstGeom>
                          <a:noFill/>
                          <a:ln w="2929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093" name="AutoShape 819"/>
                        <wps:cNvSpPr>
                          <a:spLocks/>
                        </wps:cNvSpPr>
                        <wps:spPr bwMode="auto">
                          <a:xfrm>
                            <a:off x="126" y="10408"/>
                            <a:ext cx="226" cy="251"/>
                          </a:xfrm>
                          <a:custGeom>
                            <a:avLst/>
                            <a:gdLst>
                              <a:gd name="T0" fmla="+- 0 4617 126"/>
                              <a:gd name="T1" fmla="*/ T0 w 226"/>
                              <a:gd name="T2" fmla="+- 0 329 10409"/>
                              <a:gd name="T3" fmla="*/ 329 h 251"/>
                              <a:gd name="T4" fmla="+- 0 4690 126"/>
                              <a:gd name="T5" fmla="*/ T4 w 226"/>
                              <a:gd name="T6" fmla="+- 0 43 10409"/>
                              <a:gd name="T7" fmla="*/ 43 h 251"/>
                              <a:gd name="T8" fmla="+- 0 4690 126"/>
                              <a:gd name="T9" fmla="*/ T8 w 226"/>
                              <a:gd name="T10" fmla="+- 0 43 10409"/>
                              <a:gd name="T11" fmla="*/ 43 h 251"/>
                              <a:gd name="T12" fmla="+- 0 4863 126"/>
                              <a:gd name="T13" fmla="*/ T12 w 226"/>
                              <a:gd name="T14" fmla="+- 0 43 10409"/>
                              <a:gd name="T15" fmla="*/ 43 h 251"/>
                            </a:gdLst>
                            <a:ahLst/>
                            <a:cxnLst>
                              <a:cxn ang="0">
                                <a:pos x="T1" y="T3"/>
                              </a:cxn>
                              <a:cxn ang="0">
                                <a:pos x="T5" y="T7"/>
                              </a:cxn>
                              <a:cxn ang="0">
                                <a:pos x="T9" y="T11"/>
                              </a:cxn>
                              <a:cxn ang="0">
                                <a:pos x="T13" y="T15"/>
                              </a:cxn>
                            </a:cxnLst>
                            <a:rect l="0" t="0" r="r" b="b"/>
                            <a:pathLst>
                              <a:path w="226" h="251">
                                <a:moveTo>
                                  <a:pt x="4491" y="-10080"/>
                                </a:moveTo>
                                <a:lnTo>
                                  <a:pt x="4564" y="-10366"/>
                                </a:lnTo>
                                <a:moveTo>
                                  <a:pt x="4564" y="-10366"/>
                                </a:moveTo>
                                <a:lnTo>
                                  <a:pt x="4737" y="-10366"/>
                                </a:lnTo>
                              </a:path>
                            </a:pathLst>
                          </a:custGeom>
                          <a:noFill/>
                          <a:ln w="14862">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94" name="Text Box 818"/>
                        <wps:cNvSpPr txBox="1">
                          <a:spLocks noChangeArrowheads="1"/>
                        </wps:cNvSpPr>
                        <wps:spPr bwMode="auto">
                          <a:xfrm>
                            <a:off x="4524" y="30"/>
                            <a:ext cx="339"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25E3" w:rsidRDefault="00B1318A">
                              <w:pPr>
                                <w:spacing w:before="26"/>
                                <w:ind w:left="178"/>
                                <w:rPr>
                                  <w:sz w:val="29"/>
                                </w:rPr>
                              </w:pPr>
                              <w:r>
                                <w:rPr>
                                  <w:w w:val="95"/>
                                  <w:sz w:val="29"/>
                                </w:rPr>
                                <w:t>2</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817" o:spid="_x0000_s1836" style="position:absolute;left:0;text-align:left;margin-left:226.2pt;margin-top:1.55pt;width:16.95pt;height:18pt;z-index:20536;mso-position-horizontal-relative:page;mso-position-vertical-relative:text" coordorigin="4524,31" coordsize="339,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">
                <v:line id="Line 821" o:spid="_x0000_s1837" style="position:absolute;visibility:visible;mso-wrap-style:square" from="4536,259" to="4566,2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2v5OcQAAADdAAAADwAAAGRycy9kb3ducmV2LnhtbERPS2vCQBC+F/wPywi91U16EBOzigRL&#10;JUVotXgespMHZmdDdpuk/75bKPQ2H99zsv1sOjHS4FrLCuJVBIK4tLrlWsHn9eVpA8J5ZI2dZVLw&#10;TQ72u8VDhqm2E3/QePG1CCHsUlTQeN+nUrqyIYNuZXviwFV2MOgDHGqpB5xCuOnkcxStpcGWQ0OD&#10;PeUNlffLl1EwH29v58R0xe2c5K9VsnmnazEp9bicD1sQnmb/L/5zn3SYHyUx/H4TTpC7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ra/k5xAAAAN0AAAAPAAAAAAAAAAAA&#10;AAAAAKECAABkcnMvZG93bnJldi54bWxQSwUGAAAAAAQABAD5AAAAkgMAAAAA&#10;" strokeweight=".41603mm"/>
                <v:line id="Line 820" o:spid="_x0000_s1838" style="position:absolute;visibility:visible;mso-wrap-style:square" from="4566,250" to="4605,3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ixcWcUAAADdAAAADwAAAGRycy9kb3ducmV2LnhtbERPTWvCQBC9F/oflin0Vnf1EGLqKiIK&#10;euihKuJxmp0mqdnZmN1o7K93hUJv83ifM5n1thYXan3lWMNwoEAQ585UXGjY71ZvKQgfkA3WjknD&#10;jTzMps9PE8yMu/InXbahEDGEfYYayhCaTEqfl2TRD1xDHLlv11oMEbaFNC1eY7it5UipRFqsODaU&#10;2NCipPy07ayGU/f7c+g2y8VZpbfjcfOVpB9NovXrSz9/BxGoD//iP/faxPlqPILHN/EEOb0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ixcWcUAAADdAAAADwAAAAAAAAAA&#10;AAAAAAChAgAAZHJzL2Rvd25yZXYueG1sUEsFBgAAAAAEAAQA+QAAAJMDAAAAAA==&#10;" strokeweight=".81378mm"/>
                <v:shape id="AutoShape 819" o:spid="_x0000_s1839" style="position:absolute;left:126;top:10408;width:226;height:251;visibility:visible;mso-wrap-style:square;v-text-anchor:top" coordsize="226,2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Tf9sMA&#10;AADdAAAADwAAAGRycy9kb3ducmV2LnhtbERPS2sCMRC+C/0PYQreataWSt2aFWsReqtui7C3YTP7&#10;wM1kTaKu/94UCt7m43vOYjmYTpzJ+daygukkAUFcWt1yreD3Z/P0BsIHZI2dZVJwJQ/L7GG0wFTb&#10;C+/onIdaxBD2KSpoQuhTKX3ZkEE/sT1x5CrrDIYIXS21w0sMN518TpKZNNhybGiwp3VD5SE/GQWl&#10;nu8Lc1y5ffGxKYpX/82f20qp8eOwegcRaAh38b/7S8f5yfwF/r6JJ8js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fTf9sMAAADdAAAADwAAAAAAAAAAAAAAAACYAgAAZHJzL2Rv&#10;d25yZXYueG1sUEsFBgAAAAAEAAQA9QAAAIgDAAAAAA==&#10;" path="m4491,-10080r73,-286m4564,-10366r173,e" filled="f" strokeweight=".41283mm">
                  <v:path arrowok="t" o:connecttype="custom" o:connectlocs="4491,329;4564,43;4564,43;4737,43" o:connectangles="0,0,0,0"/>
                </v:shape>
                <v:shape id="Text Box 818" o:spid="_x0000_s1840" type="#_x0000_t202" style="position:absolute;left:4524;top:30;width:339;height: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nyPMQA&#10;AADdAAAADwAAAGRycy9kb3ducmV2LnhtbERP32vCMBB+H/g/hBP2NhPHkLUaRWSDwUBW64OPZ3O2&#10;webSNZl2/70ZDHy7j+/nLVaDa8WF+mA9a5hOFAjiyhvLtYZ9+f70CiJEZIOtZ9LwSwFWy9HDAnPj&#10;r1zQZRdrkUI45KihibHLpQxVQw7DxHfEiTv53mFMsK+l6fGawl0rn5WaSYeWU0ODHW0aqs67H6dh&#10;feDizX5vj1/FqbBlmSn+nJ21fhwP6zmISEO8i//dHybNV9kL/H2TTpDL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Sp8jzEAAAA3QAAAA8AAAAAAAAAAAAAAAAAmAIAAGRycy9k&#10;b3ducmV2LnhtbFBLBQYAAAAABAAEAPUAAACJAwAAAAA=&#10;" filled="f" stroked="f">
                  <v:textbox inset="0,0,0,0">
                    <w:txbxContent>
                      <w:p w:rsidR="006925E3" w:rsidRDefault="00B1318A">
                        <w:pPr>
                          <w:spacing w:before="26"/>
                          <w:ind w:left="178"/>
                          <w:rPr>
                            <w:sz w:val="29"/>
                          </w:rPr>
                        </w:pPr>
                        <w:r>
                          <w:rPr>
                            <w:w w:val="95"/>
                            <w:sz w:val="29"/>
                          </w:rPr>
                          <w:t>2</w:t>
                        </w:r>
                      </w:p>
                    </w:txbxContent>
                  </v:textbox>
                </v:shape>
                <w10:wrap anchorx="page"/>
              </v:group>
            </w:pict>
          </mc:Fallback>
        </mc:AlternateContent>
      </w:r>
      <w:r w:rsidR="00B1318A">
        <w:rPr>
          <w:sz w:val="24"/>
        </w:rPr>
        <w:t>h</w:t>
      </w:r>
      <w:r w:rsidR="00B1318A">
        <w:rPr>
          <w:position w:val="8"/>
          <w:sz w:val="16"/>
        </w:rPr>
        <w:t>2</w:t>
      </w:r>
      <w:r w:rsidR="00B1318A">
        <w:rPr>
          <w:spacing w:val="22"/>
          <w:position w:val="8"/>
          <w:sz w:val="16"/>
        </w:rPr>
        <w:t xml:space="preserve"> </w:t>
      </w:r>
      <w:r w:rsidR="00B1318A">
        <w:rPr>
          <w:sz w:val="24"/>
        </w:rPr>
        <w:t>=</w:t>
      </w:r>
      <w:r w:rsidR="00B1318A">
        <w:rPr>
          <w:spacing w:val="-1"/>
          <w:sz w:val="24"/>
        </w:rPr>
        <w:t xml:space="preserve"> </w:t>
      </w:r>
      <w:r w:rsidR="00B1318A">
        <w:rPr>
          <w:sz w:val="24"/>
        </w:rPr>
        <w:t>(</w:t>
      </w:r>
      <w:r w:rsidR="00B1318A">
        <w:rPr>
          <w:sz w:val="24"/>
        </w:rPr>
        <w:tab/>
        <w:t>)</w:t>
      </w:r>
      <w:r w:rsidR="00B1318A">
        <w:rPr>
          <w:position w:val="8"/>
          <w:sz w:val="16"/>
        </w:rPr>
        <w:t xml:space="preserve">2 </w:t>
      </w:r>
      <w:r w:rsidR="00B1318A">
        <w:rPr>
          <w:sz w:val="24"/>
        </w:rPr>
        <w:t>– 1</w:t>
      </w:r>
      <w:r w:rsidR="00B1318A">
        <w:rPr>
          <w:position w:val="8"/>
          <w:sz w:val="16"/>
        </w:rPr>
        <w:t xml:space="preserve">2 </w:t>
      </w:r>
      <w:r w:rsidR="00B1318A">
        <w:rPr>
          <w:rFonts w:ascii="Symbol" w:hAnsi="Symbol"/>
          <w:sz w:val="24"/>
        </w:rPr>
        <w:t></w:t>
      </w:r>
      <w:r w:rsidR="00B1318A">
        <w:rPr>
          <w:rFonts w:ascii="Times New Roman" w:hAnsi="Times New Roman"/>
          <w:sz w:val="24"/>
        </w:rPr>
        <w:t xml:space="preserve"> </w:t>
      </w:r>
      <w:r w:rsidR="00B1318A">
        <w:rPr>
          <w:sz w:val="24"/>
        </w:rPr>
        <w:t>h</w:t>
      </w:r>
      <w:r w:rsidR="00B1318A">
        <w:rPr>
          <w:spacing w:val="-9"/>
          <w:sz w:val="24"/>
        </w:rPr>
        <w:t xml:space="preserve"> </w:t>
      </w:r>
      <w:r w:rsidR="00B1318A">
        <w:rPr>
          <w:sz w:val="24"/>
        </w:rPr>
        <w:t>=</w:t>
      </w:r>
    </w:p>
    <w:p w:rsidR="006925E3" w:rsidRDefault="006925E3">
      <w:pPr>
        <w:pStyle w:val="Textoindependiente"/>
        <w:spacing w:before="10"/>
        <w:rPr>
          <w:sz w:val="17"/>
        </w:rPr>
      </w:pPr>
    </w:p>
    <w:p w:rsidR="006925E3" w:rsidRDefault="006925E3">
      <w:pPr>
        <w:rPr>
          <w:sz w:val="17"/>
        </w:rPr>
        <w:sectPr w:rsidR="006925E3">
          <w:type w:val="continuous"/>
          <w:pgSz w:w="11910" w:h="16840"/>
          <w:pgMar w:top="1260" w:right="620" w:bottom="1000" w:left="1000" w:header="720" w:footer="720" w:gutter="0"/>
          <w:cols w:space="720"/>
        </w:sectPr>
      </w:pPr>
    </w:p>
    <w:p w:rsidR="006925E3" w:rsidRDefault="00AB6811">
      <w:pPr>
        <w:tabs>
          <w:tab w:val="left" w:pos="3064"/>
        </w:tabs>
        <w:spacing w:before="100"/>
        <w:ind w:left="968"/>
        <w:rPr>
          <w:rFonts w:ascii="Symbol" w:hAnsi="Symbol"/>
          <w:sz w:val="24"/>
        </w:rPr>
      </w:pPr>
      <w:r>
        <w:rPr>
          <w:noProof/>
          <w:lang w:val="es-PE" w:eastAsia="es-PE" w:bidi="ar-SA"/>
        </w:rPr>
        <w:lastRenderedPageBreak/>
        <mc:AlternateContent>
          <mc:Choice Requires="wpg">
            <w:drawing>
              <wp:anchor distT="0" distB="0" distL="114300" distR="114300" simplePos="0" relativeHeight="503080088" behindDoc="1" locked="0" layoutInCell="1" allowOverlap="1">
                <wp:simplePos x="0" y="0"/>
                <wp:positionH relativeFrom="page">
                  <wp:posOffset>2333625</wp:posOffset>
                </wp:positionH>
                <wp:positionV relativeFrom="paragraph">
                  <wp:posOffset>19685</wp:posOffset>
                </wp:positionV>
                <wp:extent cx="214630" cy="228600"/>
                <wp:effectExtent l="0" t="2540" r="13970" b="0"/>
                <wp:wrapNone/>
                <wp:docPr id="1085" name="Group 8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4630" cy="228600"/>
                          <a:chOff x="3675" y="31"/>
                          <a:chExt cx="338" cy="360"/>
                        </a:xfrm>
                      </wpg:grpSpPr>
                      <wps:wsp>
                        <wps:cNvPr id="1086" name="Line 816"/>
                        <wps:cNvCnPr>
                          <a:cxnSpLocks noChangeShapeType="1"/>
                        </wps:cNvCnPr>
                        <wps:spPr bwMode="auto">
                          <a:xfrm>
                            <a:off x="3687" y="260"/>
                            <a:ext cx="29" cy="0"/>
                          </a:xfrm>
                          <a:prstGeom prst="line">
                            <a:avLst/>
                          </a:prstGeom>
                          <a:noFill/>
                          <a:ln w="1496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087" name="Line 815"/>
                        <wps:cNvCnPr>
                          <a:cxnSpLocks noChangeShapeType="1"/>
                        </wps:cNvCnPr>
                        <wps:spPr bwMode="auto">
                          <a:xfrm>
                            <a:off x="3716" y="251"/>
                            <a:ext cx="40" cy="78"/>
                          </a:xfrm>
                          <a:prstGeom prst="line">
                            <a:avLst/>
                          </a:prstGeom>
                          <a:noFill/>
                          <a:ln w="2924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088" name="AutoShape 814"/>
                        <wps:cNvSpPr>
                          <a:spLocks/>
                        </wps:cNvSpPr>
                        <wps:spPr bwMode="auto">
                          <a:xfrm>
                            <a:off x="126" y="9809"/>
                            <a:ext cx="226" cy="251"/>
                          </a:xfrm>
                          <a:custGeom>
                            <a:avLst/>
                            <a:gdLst>
                              <a:gd name="T0" fmla="+- 0 3767 126"/>
                              <a:gd name="T1" fmla="*/ T0 w 226"/>
                              <a:gd name="T2" fmla="+- 0 329 9809"/>
                              <a:gd name="T3" fmla="*/ 329 h 251"/>
                              <a:gd name="T4" fmla="+- 0 3840 126"/>
                              <a:gd name="T5" fmla="*/ T4 w 226"/>
                              <a:gd name="T6" fmla="+- 0 43 9809"/>
                              <a:gd name="T7" fmla="*/ 43 h 251"/>
                              <a:gd name="T8" fmla="+- 0 3840 126"/>
                              <a:gd name="T9" fmla="*/ T8 w 226"/>
                              <a:gd name="T10" fmla="+- 0 43 9809"/>
                              <a:gd name="T11" fmla="*/ 43 h 251"/>
                              <a:gd name="T12" fmla="+- 0 4013 126"/>
                              <a:gd name="T13" fmla="*/ T12 w 226"/>
                              <a:gd name="T14" fmla="+- 0 43 9809"/>
                              <a:gd name="T15" fmla="*/ 43 h 251"/>
                            </a:gdLst>
                            <a:ahLst/>
                            <a:cxnLst>
                              <a:cxn ang="0">
                                <a:pos x="T1" y="T3"/>
                              </a:cxn>
                              <a:cxn ang="0">
                                <a:pos x="T5" y="T7"/>
                              </a:cxn>
                              <a:cxn ang="0">
                                <a:pos x="T9" y="T11"/>
                              </a:cxn>
                              <a:cxn ang="0">
                                <a:pos x="T13" y="T15"/>
                              </a:cxn>
                            </a:cxnLst>
                            <a:rect l="0" t="0" r="r" b="b"/>
                            <a:pathLst>
                              <a:path w="226" h="251">
                                <a:moveTo>
                                  <a:pt x="3641" y="-9480"/>
                                </a:moveTo>
                                <a:lnTo>
                                  <a:pt x="3714" y="-9766"/>
                                </a:lnTo>
                                <a:moveTo>
                                  <a:pt x="3714" y="-9766"/>
                                </a:moveTo>
                                <a:lnTo>
                                  <a:pt x="3887" y="-9766"/>
                                </a:lnTo>
                              </a:path>
                            </a:pathLst>
                          </a:custGeom>
                          <a:noFill/>
                          <a:ln w="1484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89" name="Text Box 813"/>
                        <wps:cNvSpPr txBox="1">
                          <a:spLocks noChangeArrowheads="1"/>
                        </wps:cNvSpPr>
                        <wps:spPr bwMode="auto">
                          <a:xfrm>
                            <a:off x="3675" y="31"/>
                            <a:ext cx="338"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25E3" w:rsidRDefault="00B1318A">
                              <w:pPr>
                                <w:spacing w:before="26"/>
                                <w:ind w:left="177"/>
                                <w:rPr>
                                  <w:sz w:val="29"/>
                                </w:rPr>
                              </w:pPr>
                              <w:r>
                                <w:rPr>
                                  <w:w w:val="94"/>
                                  <w:sz w:val="29"/>
                                </w:rPr>
                                <w:t>2</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812" o:spid="_x0000_s1841" style="position:absolute;left:0;text-align:left;margin-left:183.75pt;margin-top:1.55pt;width:16.9pt;height:18pt;z-index:-236392;mso-position-horizontal-relative:page;mso-position-vertical-relative:text" coordorigin="3675,31" coordsize="338,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">
                <v:line id="Line 816" o:spid="_x0000_s1842" style="position:absolute;visibility:visible;mso-wrap-style:square" from="3687,260" to="3716,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U4M8IAAADdAAAADwAAAGRycy9kb3ducmV2LnhtbERP3WrCMBS+H+wdwhl4MzSZoJbOKKND&#10;8Erx5wEOzVlb1pyUJNrq05vBwLvz8f2e5XqwrbiSD41jDR8TBYK4dKbhSsP5tBlnIEJENtg6Jg03&#10;CrBevb4sMTeu5wNdj7ESKYRDjhrqGLtcylDWZDFMXEecuB/nLcYEfSWNxz6F21ZOlZpLiw2nhho7&#10;Kmoqf48Xq6F/lwvl437nN/vyUhR8z2anb61Hb8PXJ4hIQ3yK/91bk+arbA5/36QT5Oo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U4M8IAAADdAAAADwAAAAAAAAAAAAAA&#10;AAChAgAAZHJzL2Rvd25yZXYueG1sUEsFBgAAAAAEAAQA+QAAAJADAAAAAA==&#10;" strokeweight=".41569mm"/>
                <v:line id="Line 815" o:spid="_x0000_s1843" style="position:absolute;visibility:visible;mso-wrap-style:square" from="3716,251" to="3756,3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Ao8sMAAADdAAAADwAAAGRycy9kb3ducmV2LnhtbERPTWvDMAy9D/YfjAa7Lc4aaENWt4xB&#10;6a5LW0hvmq0lobEcYrdJ/v1cGOymx/vUejvZTtxo8K1jBa9JCoJYO9NyreB42L3kIHxANtg5JgUz&#10;edhuHh/WWBg38hfdylCLGMK+QAVNCH0hpdcNWfSJ64kj9+MGiyHCoZZmwDGG204u0nQpLbYcGxrs&#10;6aMhfSmvVkHVZ4vr+bQ/f0uXHWjO9KUqtVLPT9P7G4hAU/gX/7k/TZyf5iu4fxNPkJt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kAKPLDAAAA3QAAAA8AAAAAAAAAAAAA&#10;AAAAoQIAAGRycy9kb3ducmV2LnhtbFBLBQYAAAAABAAEAPkAAACRAwAAAAA=&#10;" strokeweight=".81228mm"/>
                <v:shape id="AutoShape 814" o:spid="_x0000_s1844" style="position:absolute;left:126;top:9809;width:226;height:251;visibility:visible;mso-wrap-style:square;v-text-anchor:top" coordsize="226,2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T9VMYA&#10;AADdAAAADwAAAGRycy9kb3ducmV2LnhtbESPS2/CQAyE75X4DysjcalgA4cWBRaEeEjtoVLL425l&#10;TRKR9YbsElJ+PT5U6s3WjGc+z5edq1RLTSg9GxiPElDEmbcl5waOh91wCipEZIuVZzLwSwGWi97L&#10;HFPr7/xD7T7mSkI4pGigiLFOtQ5ZQQ7DyNfEop194zDK2uTaNniXcFfpSZK8aYclS0OBNa0Lyi77&#10;mzPwHr7qy+n1sWmPnxN2352vtldvzKDfrWagInXx3/x3/WEFP5kKrnwjI+jFE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IT9VMYAAADdAAAADwAAAAAAAAAAAAAAAACYAgAAZHJz&#10;L2Rvd25yZXYueG1sUEsFBgAAAAAEAAQA9QAAAIsDAAAAAA==&#10;" path="m3641,-9480r73,-286m3714,-9766r173,e" filled="f" strokeweight=".41239mm">
                  <v:path arrowok="t" o:connecttype="custom" o:connectlocs="3641,329;3714,43;3714,43;3887,43" o:connectangles="0,0,0,0"/>
                </v:shape>
                <v:shape id="Text Box 813" o:spid="_x0000_s1845" type="#_x0000_t202" style="position:absolute;left:3675;top:31;width:338;height: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3HLf8MA&#10;AADdAAAADwAAAGRycy9kb3ducmV2LnhtbERPTWsCMRC9C/6HMAVvmtSD6NYoUhSEgnRdDz1ON+Nu&#10;cDNZN6lu/31TELzN433Oct27RtyoC9azhteJAkFcemO50nAqduM5iBCRDTaeScMvBVivhoMlZsbf&#10;OafbMVYihXDIUEMdY5tJGcqaHIaJb4kTd/adw5hgV0nT4T2Fu0ZOlZpJh5ZTQ40tvddUXo4/TsPm&#10;i/OtvR6+P/NzbotiofhjdtF69NJv3kBE6uNT/HDvTZqv5gv4/yadIF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3HLf8MAAADdAAAADwAAAAAAAAAAAAAAAACYAgAAZHJzL2Rv&#10;d25yZXYueG1sUEsFBgAAAAAEAAQA9QAAAIgDAAAAAA==&#10;" filled="f" stroked="f">
                  <v:textbox inset="0,0,0,0">
                    <w:txbxContent>
                      <w:p w:rsidR="006925E3" w:rsidRDefault="00B1318A">
                        <w:pPr>
                          <w:spacing w:before="26"/>
                          <w:ind w:left="177"/>
                          <w:rPr>
                            <w:sz w:val="29"/>
                          </w:rPr>
                        </w:pPr>
                        <w:r>
                          <w:rPr>
                            <w:w w:val="94"/>
                            <w:sz w:val="29"/>
                          </w:rPr>
                          <w:t>2</w:t>
                        </w:r>
                      </w:p>
                    </w:txbxContent>
                  </v:textbox>
                </v:shape>
                <w10:wrap anchorx="page"/>
              </v:group>
            </w:pict>
          </mc:Fallback>
        </mc:AlternateContent>
      </w:r>
      <w:r w:rsidR="00B1318A">
        <w:rPr>
          <w:rFonts w:ascii="Symbol" w:hAnsi="Symbol"/>
          <w:position w:val="1"/>
          <w:sz w:val="24"/>
        </w:rPr>
        <w:t></w:t>
      </w:r>
      <w:r w:rsidR="00B1318A">
        <w:rPr>
          <w:rFonts w:ascii="Times New Roman" w:hAnsi="Times New Roman"/>
          <w:position w:val="1"/>
          <w:sz w:val="24"/>
        </w:rPr>
        <w:t xml:space="preserve">  </w:t>
      </w:r>
      <w:r w:rsidR="00B1318A">
        <w:rPr>
          <w:position w:val="1"/>
          <w:sz w:val="24"/>
        </w:rPr>
        <w:t>V</w:t>
      </w:r>
      <w:r w:rsidR="00B1318A">
        <w:rPr>
          <w:sz w:val="16"/>
        </w:rPr>
        <w:t xml:space="preserve">cil  </w:t>
      </w:r>
      <w:r w:rsidR="00B1318A">
        <w:rPr>
          <w:position w:val="1"/>
          <w:sz w:val="24"/>
        </w:rPr>
        <w:t>=</w:t>
      </w:r>
      <w:r w:rsidR="00B1318A">
        <w:rPr>
          <w:spacing w:val="-15"/>
          <w:position w:val="1"/>
          <w:sz w:val="24"/>
        </w:rPr>
        <w:t xml:space="preserve"> </w:t>
      </w:r>
      <w:r w:rsidR="00B1318A">
        <w:rPr>
          <w:rFonts w:ascii="Symbol" w:hAnsi="Symbol"/>
          <w:position w:val="1"/>
          <w:sz w:val="24"/>
        </w:rPr>
        <w:t></w:t>
      </w:r>
      <w:r w:rsidR="00B1318A">
        <w:rPr>
          <w:position w:val="1"/>
          <w:sz w:val="24"/>
        </w:rPr>
        <w:t>r</w:t>
      </w:r>
      <w:r w:rsidR="00B1318A">
        <w:rPr>
          <w:position w:val="9"/>
          <w:sz w:val="16"/>
        </w:rPr>
        <w:t>2</w:t>
      </w:r>
      <w:r w:rsidR="00B1318A">
        <w:rPr>
          <w:position w:val="1"/>
          <w:sz w:val="24"/>
        </w:rPr>
        <w:t>h</w:t>
      </w:r>
      <w:r w:rsidR="00B1318A">
        <w:rPr>
          <w:spacing w:val="-1"/>
          <w:position w:val="1"/>
          <w:sz w:val="24"/>
        </w:rPr>
        <w:t xml:space="preserve"> </w:t>
      </w:r>
      <w:r w:rsidR="00B1318A">
        <w:rPr>
          <w:position w:val="1"/>
          <w:sz w:val="24"/>
        </w:rPr>
        <w:t>=</w:t>
      </w:r>
      <w:r w:rsidR="00B1318A">
        <w:rPr>
          <w:position w:val="1"/>
          <w:sz w:val="24"/>
        </w:rPr>
        <w:tab/>
      </w:r>
      <w:r w:rsidR="00B1318A">
        <w:rPr>
          <w:rFonts w:ascii="Symbol" w:hAnsi="Symbol"/>
          <w:position w:val="1"/>
          <w:sz w:val="24"/>
        </w:rPr>
        <w:t></w:t>
      </w:r>
    </w:p>
    <w:p w:rsidR="006925E3" w:rsidRDefault="00B1318A">
      <w:pPr>
        <w:pStyle w:val="Textoindependiente"/>
        <w:spacing w:before="5"/>
        <w:rPr>
          <w:rFonts w:ascii="Symbol" w:hAnsi="Symbol"/>
          <w:sz w:val="61"/>
        </w:rPr>
      </w:pPr>
      <w:r>
        <w:br w:type="column"/>
      </w:r>
    </w:p>
    <w:p w:rsidR="006925E3" w:rsidRDefault="00B1318A">
      <w:pPr>
        <w:tabs>
          <w:tab w:val="left" w:pos="2821"/>
          <w:tab w:val="left" w:pos="4462"/>
        </w:tabs>
        <w:ind w:left="968"/>
        <w:rPr>
          <w:b/>
          <w:sz w:val="24"/>
        </w:rPr>
      </w:pPr>
      <w:r>
        <w:rPr>
          <w:color w:val="211F1F"/>
          <w:position w:val="17"/>
          <w:sz w:val="25"/>
        </w:rPr>
        <w:t>C</w:t>
      </w:r>
      <w:r>
        <w:rPr>
          <w:color w:val="211F1F"/>
          <w:position w:val="17"/>
          <w:sz w:val="25"/>
        </w:rPr>
        <w:tab/>
      </w:r>
      <w:r>
        <w:rPr>
          <w:color w:val="211F1F"/>
          <w:position w:val="19"/>
          <w:sz w:val="25"/>
        </w:rPr>
        <w:t>P</w:t>
      </w:r>
      <w:r>
        <w:rPr>
          <w:color w:val="211F1F"/>
          <w:position w:val="19"/>
          <w:sz w:val="25"/>
        </w:rPr>
        <w:tab/>
      </w:r>
      <w:r>
        <w:rPr>
          <w:b/>
          <w:sz w:val="24"/>
        </w:rPr>
        <w:t>Rpta.:</w:t>
      </w:r>
      <w:r>
        <w:rPr>
          <w:b/>
          <w:spacing w:val="1"/>
          <w:sz w:val="24"/>
        </w:rPr>
        <w:t xml:space="preserve"> </w:t>
      </w:r>
      <w:r>
        <w:rPr>
          <w:b/>
          <w:sz w:val="24"/>
        </w:rPr>
        <w:t>D</w:t>
      </w:r>
    </w:p>
    <w:p w:rsidR="006925E3" w:rsidRDefault="006925E3">
      <w:pPr>
        <w:rPr>
          <w:sz w:val="24"/>
        </w:rPr>
        <w:sectPr w:rsidR="006925E3">
          <w:type w:val="continuous"/>
          <w:pgSz w:w="11910" w:h="16840"/>
          <w:pgMar w:top="1260" w:right="620" w:bottom="1000" w:left="1000" w:header="720" w:footer="720" w:gutter="0"/>
          <w:cols w:num="2" w:space="720" w:equalWidth="0">
            <w:col w:w="3236" w:space="1155"/>
            <w:col w:w="5899"/>
          </w:cols>
        </w:sectPr>
      </w:pPr>
    </w:p>
    <w:p w:rsidR="006925E3" w:rsidRDefault="006925E3">
      <w:pPr>
        <w:pStyle w:val="Textoindependiente"/>
        <w:spacing w:before="2"/>
        <w:rPr>
          <w:b/>
          <w:sz w:val="16"/>
        </w:rPr>
      </w:pPr>
    </w:p>
    <w:p w:rsidR="006925E3" w:rsidRDefault="00B1318A">
      <w:pPr>
        <w:pStyle w:val="Prrafodelista"/>
        <w:numPr>
          <w:ilvl w:val="0"/>
          <w:numId w:val="81"/>
        </w:numPr>
        <w:tabs>
          <w:tab w:val="left" w:pos="699"/>
          <w:tab w:val="left" w:pos="700"/>
        </w:tabs>
        <w:spacing w:before="93"/>
        <w:rPr>
          <w:sz w:val="24"/>
        </w:rPr>
      </w:pPr>
      <w:r>
        <w:rPr>
          <w:sz w:val="24"/>
        </w:rPr>
        <w:t>En la figura, P-ABCD-Q es un octaedro regular inscrito en un cilindro de</w:t>
      </w:r>
      <w:r>
        <w:rPr>
          <w:spacing w:val="49"/>
          <w:sz w:val="24"/>
        </w:rPr>
        <w:t xml:space="preserve"> </w:t>
      </w:r>
      <w:r>
        <w:rPr>
          <w:sz w:val="24"/>
        </w:rPr>
        <w:t>revolución</w:t>
      </w:r>
    </w:p>
    <w:p w:rsidR="006925E3" w:rsidRDefault="006925E3">
      <w:pPr>
        <w:rPr>
          <w:sz w:val="24"/>
        </w:rPr>
        <w:sectPr w:rsidR="006925E3">
          <w:type w:val="continuous"/>
          <w:pgSz w:w="11910" w:h="16840"/>
          <w:pgMar w:top="1260" w:right="620" w:bottom="1000" w:left="1000" w:header="720" w:footer="720" w:gutter="0"/>
          <w:cols w:space="720"/>
        </w:sectPr>
      </w:pPr>
    </w:p>
    <w:p w:rsidR="006925E3" w:rsidRDefault="00B1318A">
      <w:pPr>
        <w:pStyle w:val="Textoindependiente"/>
        <w:spacing w:before="146"/>
        <w:ind w:left="699"/>
      </w:pPr>
      <w:r>
        <w:lastRenderedPageBreak/>
        <w:t>cuyo volumen es</w:t>
      </w:r>
    </w:p>
    <w:p w:rsidR="006925E3" w:rsidRDefault="00B1318A">
      <w:pPr>
        <w:pStyle w:val="Textoindependiente"/>
        <w:spacing w:before="50" w:line="360" w:lineRule="exact"/>
        <w:ind w:left="74"/>
      </w:pPr>
      <w:r>
        <w:br w:type="column"/>
      </w:r>
      <w:r>
        <w:rPr>
          <w:position w:val="11"/>
          <w:sz w:val="21"/>
        </w:rPr>
        <w:lastRenderedPageBreak/>
        <w:t>3</w:t>
      </w:r>
      <w:r>
        <w:rPr>
          <w:rFonts w:ascii="Symbol" w:hAnsi="Symbol"/>
          <w:position w:val="11"/>
          <w:sz w:val="21"/>
        </w:rPr>
        <w:t></w:t>
      </w:r>
      <w:r>
        <w:rPr>
          <w:rFonts w:ascii="Times New Roman" w:hAnsi="Times New Roman"/>
          <w:position w:val="11"/>
          <w:sz w:val="21"/>
        </w:rPr>
        <w:t xml:space="preserve"> </w:t>
      </w:r>
      <w:r>
        <w:rPr>
          <w:position w:val="-2"/>
          <w:sz w:val="21"/>
        </w:rPr>
        <w:t>m</w:t>
      </w:r>
      <w:r>
        <w:rPr>
          <w:position w:val="7"/>
          <w:sz w:val="16"/>
        </w:rPr>
        <w:t xml:space="preserve">3 </w:t>
      </w:r>
      <w:r>
        <w:t>, halle el volumen del octaedro.</w:t>
      </w:r>
    </w:p>
    <w:p w:rsidR="006925E3" w:rsidRDefault="00AB6811">
      <w:pPr>
        <w:spacing w:line="206" w:lineRule="exact"/>
        <w:ind w:left="142"/>
        <w:rPr>
          <w:sz w:val="21"/>
        </w:rPr>
      </w:pPr>
      <w:r>
        <w:rPr>
          <w:noProof/>
          <w:lang w:val="es-PE" w:eastAsia="es-PE" w:bidi="ar-SA"/>
        </w:rPr>
        <mc:AlternateContent>
          <mc:Choice Requires="wps">
            <w:drawing>
              <wp:anchor distT="0" distB="0" distL="114300" distR="114300" simplePos="0" relativeHeight="503080112" behindDoc="1" locked="0" layoutInCell="1" allowOverlap="1">
                <wp:simplePos x="0" y="0"/>
                <wp:positionH relativeFrom="page">
                  <wp:posOffset>2289810</wp:posOffset>
                </wp:positionH>
                <wp:positionV relativeFrom="paragraph">
                  <wp:posOffset>-41910</wp:posOffset>
                </wp:positionV>
                <wp:extent cx="177800" cy="0"/>
                <wp:effectExtent l="13335" t="9525" r="8890" b="9525"/>
                <wp:wrapNone/>
                <wp:docPr id="1084" name="Line 8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7800" cy="0"/>
                        </a:xfrm>
                        <a:prstGeom prst="line">
                          <a:avLst/>
                        </a:prstGeom>
                        <a:noFill/>
                        <a:ln w="11257">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2DC7DDA" id="Line 811" o:spid="_x0000_s1026" style="position:absolute;z-index:-2363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80.3pt,-3.3pt" to="194.3pt,-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" strokeweight=".31269mm">
                <w10:wrap anchorx="page"/>
              </v:line>
            </w:pict>
          </mc:Fallback>
        </mc:AlternateContent>
      </w:r>
      <w:r w:rsidR="00B1318A">
        <w:rPr>
          <w:w w:val="111"/>
          <w:sz w:val="21"/>
        </w:rPr>
        <w:t>2</w:t>
      </w:r>
    </w:p>
    <w:p w:rsidR="006925E3" w:rsidRDefault="006925E3">
      <w:pPr>
        <w:spacing w:line="206" w:lineRule="exact"/>
        <w:rPr>
          <w:sz w:val="21"/>
        </w:rPr>
        <w:sectPr w:rsidR="006925E3">
          <w:type w:val="continuous"/>
          <w:pgSz w:w="11910" w:h="16840"/>
          <w:pgMar w:top="1260" w:right="620" w:bottom="1000" w:left="1000" w:header="720" w:footer="720" w:gutter="0"/>
          <w:cols w:num="2" w:space="720" w:equalWidth="0">
            <w:col w:w="2501" w:space="40"/>
            <w:col w:w="7749"/>
          </w:cols>
        </w:sectPr>
      </w:pPr>
    </w:p>
    <w:p w:rsidR="006925E3" w:rsidRDefault="00AB6811">
      <w:pPr>
        <w:pStyle w:val="Prrafodelista"/>
        <w:numPr>
          <w:ilvl w:val="1"/>
          <w:numId w:val="81"/>
        </w:numPr>
        <w:tabs>
          <w:tab w:val="left" w:pos="1064"/>
        </w:tabs>
        <w:spacing w:before="157" w:line="344" w:lineRule="exact"/>
        <w:ind w:left="1063" w:right="7934" w:hanging="364"/>
        <w:rPr>
          <w:sz w:val="16"/>
        </w:rPr>
      </w:pPr>
      <w:r>
        <w:rPr>
          <w:noProof/>
          <w:lang w:val="es-PE" w:eastAsia="es-PE" w:bidi="ar-SA"/>
        </w:rPr>
        <w:lastRenderedPageBreak/>
        <mc:AlternateContent>
          <mc:Choice Requires="wps">
            <w:drawing>
              <wp:anchor distT="0" distB="0" distL="114300" distR="114300" simplePos="0" relativeHeight="503080136" behindDoc="1" locked="0" layoutInCell="1" allowOverlap="1">
                <wp:simplePos x="0" y="0"/>
                <wp:positionH relativeFrom="page">
                  <wp:posOffset>1304925</wp:posOffset>
                </wp:positionH>
                <wp:positionV relativeFrom="paragraph">
                  <wp:posOffset>284480</wp:posOffset>
                </wp:positionV>
                <wp:extent cx="113665" cy="0"/>
                <wp:effectExtent l="9525" t="9525" r="10160" b="9525"/>
                <wp:wrapNone/>
                <wp:docPr id="1083" name="Line 8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3665" cy="0"/>
                        </a:xfrm>
                        <a:prstGeom prst="line">
                          <a:avLst/>
                        </a:prstGeom>
                        <a:noFill/>
                        <a:ln w="7336">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CFA26D9" id="Line 810" o:spid="_x0000_s1026" style="position:absolute;z-index:-2363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02.75pt,22.4pt" to="111.7pt,2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" strokeweight=".20378mm">
                <w10:wrap anchorx="page"/>
              </v:line>
            </w:pict>
          </mc:Fallback>
        </mc:AlternateContent>
      </w:r>
      <w:r>
        <w:rPr>
          <w:noProof/>
          <w:lang w:val="es-PE" w:eastAsia="es-PE" w:bidi="ar-SA"/>
        </w:rPr>
        <mc:AlternateContent>
          <mc:Choice Requires="wpg">
            <w:drawing>
              <wp:anchor distT="0" distB="0" distL="114300" distR="114300" simplePos="0" relativeHeight="503080616" behindDoc="1" locked="0" layoutInCell="1" allowOverlap="1">
                <wp:simplePos x="0" y="0"/>
                <wp:positionH relativeFrom="page">
                  <wp:posOffset>3095625</wp:posOffset>
                </wp:positionH>
                <wp:positionV relativeFrom="paragraph">
                  <wp:posOffset>123190</wp:posOffset>
                </wp:positionV>
                <wp:extent cx="1351280" cy="1734185"/>
                <wp:effectExtent l="0" t="635" r="1270" b="0"/>
                <wp:wrapNone/>
                <wp:docPr id="1077" name="Group 8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51280" cy="1734185"/>
                          <a:chOff x="4875" y="194"/>
                          <a:chExt cx="2128" cy="2731"/>
                        </a:xfrm>
                      </wpg:grpSpPr>
                      <pic:pic xmlns:pic="http://schemas.openxmlformats.org/drawingml/2006/picture">
                        <pic:nvPicPr>
                          <pic:cNvPr id="1078" name="Picture 809"/>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4875" y="193"/>
                            <a:ext cx="2128" cy="27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79" name="Text Box 808"/>
                        <wps:cNvSpPr txBox="1">
                          <a:spLocks noChangeArrowheads="1"/>
                        </wps:cNvSpPr>
                        <wps:spPr bwMode="auto">
                          <a:xfrm>
                            <a:off x="5768" y="195"/>
                            <a:ext cx="210" cy="3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25E3" w:rsidRDefault="00B1318A">
                              <w:pPr>
                                <w:spacing w:line="316" w:lineRule="exact"/>
                                <w:rPr>
                                  <w:sz w:val="28"/>
                                </w:rPr>
                              </w:pPr>
                              <w:r>
                                <w:rPr>
                                  <w:color w:val="211F1F"/>
                                  <w:w w:val="101"/>
                                  <w:sz w:val="28"/>
                                </w:rPr>
                                <w:t>P</w:t>
                              </w:r>
                            </w:p>
                          </w:txbxContent>
                        </wps:txbx>
                        <wps:bodyPr rot="0" vert="horz" wrap="square" lIns="0" tIns="0" rIns="0" bIns="0" anchor="t" anchorCtr="0" upright="1">
                          <a:noAutofit/>
                        </wps:bodyPr>
                      </wps:wsp>
                      <wps:wsp>
                        <wps:cNvPr id="1080" name="Text Box 807"/>
                        <wps:cNvSpPr txBox="1">
                          <a:spLocks noChangeArrowheads="1"/>
                        </wps:cNvSpPr>
                        <wps:spPr bwMode="auto">
                          <a:xfrm>
                            <a:off x="5366" y="788"/>
                            <a:ext cx="210" cy="3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25E3" w:rsidRDefault="00B1318A">
                              <w:pPr>
                                <w:spacing w:line="316" w:lineRule="exact"/>
                                <w:rPr>
                                  <w:sz w:val="28"/>
                                </w:rPr>
                              </w:pPr>
                              <w:r>
                                <w:rPr>
                                  <w:color w:val="211F1F"/>
                                  <w:w w:val="101"/>
                                  <w:sz w:val="28"/>
                                </w:rPr>
                                <w:t>B</w:t>
                              </w:r>
                            </w:p>
                          </w:txbxContent>
                        </wps:txbx>
                        <wps:bodyPr rot="0" vert="horz" wrap="square" lIns="0" tIns="0" rIns="0" bIns="0" anchor="t" anchorCtr="0" upright="1">
                          <a:noAutofit/>
                        </wps:bodyPr>
                      </wps:wsp>
                      <wps:wsp>
                        <wps:cNvPr id="1081" name="Text Box 806"/>
                        <wps:cNvSpPr txBox="1">
                          <a:spLocks noChangeArrowheads="1"/>
                        </wps:cNvSpPr>
                        <wps:spPr bwMode="auto">
                          <a:xfrm>
                            <a:off x="6314" y="1831"/>
                            <a:ext cx="226" cy="3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25E3" w:rsidRDefault="00B1318A">
                              <w:pPr>
                                <w:spacing w:line="316" w:lineRule="exact"/>
                                <w:rPr>
                                  <w:sz w:val="28"/>
                                </w:rPr>
                              </w:pPr>
                              <w:r>
                                <w:rPr>
                                  <w:color w:val="211F1F"/>
                                  <w:w w:val="101"/>
                                  <w:sz w:val="28"/>
                                </w:rPr>
                                <w:t>D</w:t>
                              </w:r>
                            </w:p>
                          </w:txbxContent>
                        </wps:txbx>
                        <wps:bodyPr rot="0" vert="horz" wrap="square" lIns="0" tIns="0" rIns="0" bIns="0" anchor="t" anchorCtr="0" upright="1">
                          <a:noAutofit/>
                        </wps:bodyPr>
                      </wps:wsp>
                      <wps:wsp>
                        <wps:cNvPr id="1082" name="Text Box 805"/>
                        <wps:cNvSpPr txBox="1">
                          <a:spLocks noChangeArrowheads="1"/>
                        </wps:cNvSpPr>
                        <wps:spPr bwMode="auto">
                          <a:xfrm>
                            <a:off x="5839" y="2566"/>
                            <a:ext cx="242" cy="3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25E3" w:rsidRDefault="00B1318A">
                              <w:pPr>
                                <w:spacing w:line="316" w:lineRule="exact"/>
                                <w:rPr>
                                  <w:sz w:val="28"/>
                                </w:rPr>
                              </w:pPr>
                              <w:r>
                                <w:rPr>
                                  <w:color w:val="211F1F"/>
                                  <w:w w:val="101"/>
                                  <w:sz w:val="28"/>
                                </w:rPr>
                                <w:t>Q</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804" o:spid="_x0000_s1846" style="position:absolute;left:0;text-align:left;margin-left:243.75pt;margin-top:9.7pt;width:106.4pt;height:136.55pt;z-index:-235864;mso-position-horizontal-relative:page;mso-position-vertical-relative:text" coordorigin="4875,194" coordsize="2128,27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">
                <v:shape id="Picture 809" o:spid="_x0000_s1847" type="#_x0000_t75" style="position:absolute;left:4875;top:193;width:2128;height:27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h+FjPFAAAA3QAAAA8AAABkcnMvZG93bnJldi54bWxEj81KBDEQhO+C7xBa8CJuoog/42YXUQQ9&#10;CLr6AD2T3mRw0hmS7G58e/sgeOumqqu+Xq5bnNSechkTW7hYGFDEQ3Ijewtfn8/nt6BKRXY4JSYL&#10;P1RgvTo+WmLn0oE/aL+pXkkIlw4thFrnTusyBIpYFmkmFm2bcsQqa/baZTxIeJz0pTHXOuLI0hBw&#10;psdAw/dmFy2Y4N/a9u71vfHT1a4/i73vQ7b29KQ93IOq1Oq/+e/6xQm+uRFc+UZG0Kt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4fhYzxQAAAN0AAAAPAAAAAAAAAAAAAAAA&#10;AJ8CAABkcnMvZG93bnJldi54bWxQSwUGAAAAAAQABAD3AAAAkQMAAAAA&#10;">
                  <v:imagedata r:id="rId335" o:title=""/>
                </v:shape>
                <v:shape id="Text Box 808" o:spid="_x0000_s1848" type="#_x0000_t202" style="position:absolute;left:5768;top:195;width:210;height:3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S7WMMA&#10;AADdAAAADwAAAGRycy9kb3ducmV2LnhtbERPTWsCMRC9F/wPYQq91aQ9aN0aRcSCUJCu68HjdDPu&#10;BjeTdRN1/femUPA2j/c503nvGnGhLljPGt6GCgRx6Y3lSsOu+Hr9ABEissHGM2m4UYD5bPA0xcz4&#10;K+d02cZKpBAOGWqoY2wzKUNZk8Mw9C1x4g6+cxgT7CppOrymcNfId6VG0qHl1FBjS8uayuP27DQs&#10;9pyv7Gnz+5MfclsUE8Xfo6PWL8/94hNEpD4+xP/utUnz1XgCf9+kE+Ts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qS7WMMAAADdAAAADwAAAAAAAAAAAAAAAACYAgAAZHJzL2Rv&#10;d25yZXYueG1sUEsFBgAAAAAEAAQA9QAAAIgDAAAAAA==&#10;" filled="f" stroked="f">
                  <v:textbox inset="0,0,0,0">
                    <w:txbxContent>
                      <w:p w:rsidR="006925E3" w:rsidRDefault="00B1318A">
                        <w:pPr>
                          <w:spacing w:line="316" w:lineRule="exact"/>
                          <w:rPr>
                            <w:sz w:val="28"/>
                          </w:rPr>
                        </w:pPr>
                        <w:r>
                          <w:rPr>
                            <w:color w:val="211F1F"/>
                            <w:w w:val="101"/>
                            <w:sz w:val="28"/>
                          </w:rPr>
                          <w:t>P</w:t>
                        </w:r>
                      </w:p>
                    </w:txbxContent>
                  </v:textbox>
                </v:shape>
                <v:shape id="Text Box 807" o:spid="_x0000_s1849" type="#_x0000_t202" style="position:absolute;left:5366;top:788;width:210;height:3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ti4sYA&#10;AADdAAAADwAAAGRycy9kb3ducmV2LnhtbESPQWvDMAyF74P9B6NCb6vdHUqX1i1lbDAYlKXpoUct&#10;VhPTWM5ir83+/XQY7Cbxnt77tN6OoVNXGpKPbGE+M6CI6+g8NxaO1evDElTKyA67yGThhxJsN/d3&#10;ayxcvHFJ10NulIRwKtBCm3NfaJ3qlgKmWeyJRTvHIWCWdWi0G/Am4aHTj8YsdEDP0tBiT88t1ZfD&#10;d7CwO3H54r/2nx/lufRV9WT4fXGxdjoZdytQmcb8b/67fnOCb5bCL9/ICHrz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kti4sYAAADdAAAADwAAAAAAAAAAAAAAAACYAgAAZHJz&#10;L2Rvd25yZXYueG1sUEsFBgAAAAAEAAQA9QAAAIsDAAAAAA==&#10;" filled="f" stroked="f">
                  <v:textbox inset="0,0,0,0">
                    <w:txbxContent>
                      <w:p w:rsidR="006925E3" w:rsidRDefault="00B1318A">
                        <w:pPr>
                          <w:spacing w:line="316" w:lineRule="exact"/>
                          <w:rPr>
                            <w:sz w:val="28"/>
                          </w:rPr>
                        </w:pPr>
                        <w:r>
                          <w:rPr>
                            <w:color w:val="211F1F"/>
                            <w:w w:val="101"/>
                            <w:sz w:val="28"/>
                          </w:rPr>
                          <w:t>B</w:t>
                        </w:r>
                      </w:p>
                    </w:txbxContent>
                  </v:textbox>
                </v:shape>
                <v:shape id="Text Box 806" o:spid="_x0000_s1850" type="#_x0000_t202" style="position:absolute;left:6314;top:1831;width:226;height:3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fHecQA&#10;AADdAAAADwAAAGRycy9kb3ducmV2LnhtbERPTWvCQBC9F/wPywi91V17EBvdiIiFQqE0xoPHMTtJ&#10;FrOzMbvV9N93C4Xe5vE+Z70ZXSduNATrWcN8pkAQV95YbjQcy9enJYgQkQ12nknDNwXY5JOHNWbG&#10;37mg2yE2IoVwyFBDG2OfSRmqlhyGme+JE1f7wWFMcGikGfCewl0nn5VaSIeWU0OLPe1aqi6HL6dh&#10;e+Jib68f58+iLmxZvih+X1y0fpyO2xWISGP8F/+530yar5Zz+P0mnSDz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EHx3nEAAAA3QAAAA8AAAAAAAAAAAAAAAAAmAIAAGRycy9k&#10;b3ducmV2LnhtbFBLBQYAAAAABAAEAPUAAACJAwAAAAA=&#10;" filled="f" stroked="f">
                  <v:textbox inset="0,0,0,0">
                    <w:txbxContent>
                      <w:p w:rsidR="006925E3" w:rsidRDefault="00B1318A">
                        <w:pPr>
                          <w:spacing w:line="316" w:lineRule="exact"/>
                          <w:rPr>
                            <w:sz w:val="28"/>
                          </w:rPr>
                        </w:pPr>
                        <w:r>
                          <w:rPr>
                            <w:color w:val="211F1F"/>
                            <w:w w:val="101"/>
                            <w:sz w:val="28"/>
                          </w:rPr>
                          <w:t>D</w:t>
                        </w:r>
                      </w:p>
                    </w:txbxContent>
                  </v:textbox>
                </v:shape>
                <v:shape id="Text Box 805" o:spid="_x0000_s1851" type="#_x0000_t202" style="position:absolute;left:5839;top:2566;width:242;height:3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VZDsMA&#10;AADdAAAADwAAAGRycy9kb3ducmV2LnhtbERPTWsCMRC9F/wPYYTeaqIHsatRRCwIBem6HjyOm3E3&#10;uJlsN1HXf98UCr3N433OYtW7RtypC9azhvFIgSAuvbFcaTgWH28zECEiG2w8k4YnBVgtBy8LzIx/&#10;cE73Q6xECuGQoYY6xjaTMpQ1OQwj3xIn7uI7hzHBrpKmw0cKd42cKDWVDi2nhhpb2tRUXg83p2F9&#10;4nxrv/fnr/yS26J4V/w5vWr9OuzXcxCR+vgv/nPvTJqvZhP4/SadIJ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dVZDsMAAADdAAAADwAAAAAAAAAAAAAAAACYAgAAZHJzL2Rv&#10;d25yZXYueG1sUEsFBgAAAAAEAAQA9QAAAIgDAAAAAA==&#10;" filled="f" stroked="f">
                  <v:textbox inset="0,0,0,0">
                    <w:txbxContent>
                      <w:p w:rsidR="006925E3" w:rsidRDefault="00B1318A">
                        <w:pPr>
                          <w:spacing w:line="316" w:lineRule="exact"/>
                          <w:rPr>
                            <w:sz w:val="28"/>
                          </w:rPr>
                        </w:pPr>
                        <w:r>
                          <w:rPr>
                            <w:color w:val="211F1F"/>
                            <w:w w:val="101"/>
                            <w:sz w:val="28"/>
                          </w:rPr>
                          <w:t>Q</w:t>
                        </w:r>
                      </w:p>
                    </w:txbxContent>
                  </v:textbox>
                </v:shape>
                <w10:wrap anchorx="page"/>
              </v:group>
            </w:pict>
          </mc:Fallback>
        </mc:AlternateContent>
      </w:r>
      <w:r w:rsidR="00B1318A">
        <w:rPr>
          <w:w w:val="110"/>
          <w:position w:val="12"/>
        </w:rPr>
        <w:t>3</w:t>
      </w:r>
      <w:r w:rsidR="00B1318A">
        <w:rPr>
          <w:spacing w:val="65"/>
          <w:w w:val="110"/>
          <w:position w:val="12"/>
        </w:rPr>
        <w:t xml:space="preserve"> </w:t>
      </w:r>
      <w:r w:rsidR="00B1318A">
        <w:rPr>
          <w:w w:val="110"/>
          <w:sz w:val="24"/>
        </w:rPr>
        <w:t>m</w:t>
      </w:r>
      <w:r w:rsidR="00B1318A">
        <w:rPr>
          <w:w w:val="110"/>
          <w:position w:val="8"/>
          <w:sz w:val="16"/>
        </w:rPr>
        <w:t>3</w:t>
      </w:r>
    </w:p>
    <w:p w:rsidR="006925E3" w:rsidRDefault="00B1318A">
      <w:pPr>
        <w:spacing w:line="220" w:lineRule="exact"/>
        <w:ind w:right="7996"/>
        <w:jc w:val="center"/>
      </w:pPr>
      <w:r>
        <w:rPr>
          <w:w w:val="123"/>
        </w:rPr>
        <w:t>2</w:t>
      </w:r>
    </w:p>
    <w:p w:rsidR="006925E3" w:rsidRDefault="00AB6811">
      <w:pPr>
        <w:pStyle w:val="Prrafodelista"/>
        <w:numPr>
          <w:ilvl w:val="1"/>
          <w:numId w:val="81"/>
        </w:numPr>
        <w:tabs>
          <w:tab w:val="left" w:pos="1069"/>
        </w:tabs>
        <w:spacing w:before="141" w:line="345" w:lineRule="exact"/>
        <w:ind w:left="1068" w:right="7934" w:hanging="369"/>
        <w:rPr>
          <w:sz w:val="16"/>
        </w:rPr>
      </w:pPr>
      <w:r>
        <w:rPr>
          <w:noProof/>
          <w:lang w:val="es-PE" w:eastAsia="es-PE" w:bidi="ar-SA"/>
        </w:rPr>
        <mc:AlternateContent>
          <mc:Choice Requires="wps">
            <w:drawing>
              <wp:anchor distT="0" distB="0" distL="114300" distR="114300" simplePos="0" relativeHeight="503080160" behindDoc="1" locked="0" layoutInCell="1" allowOverlap="1">
                <wp:simplePos x="0" y="0"/>
                <wp:positionH relativeFrom="page">
                  <wp:posOffset>1304925</wp:posOffset>
                </wp:positionH>
                <wp:positionV relativeFrom="paragraph">
                  <wp:posOffset>274320</wp:posOffset>
                </wp:positionV>
                <wp:extent cx="113665" cy="0"/>
                <wp:effectExtent l="9525" t="9525" r="10160" b="9525"/>
                <wp:wrapNone/>
                <wp:docPr id="1076" name="Line 80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3665" cy="0"/>
                        </a:xfrm>
                        <a:prstGeom prst="line">
                          <a:avLst/>
                        </a:prstGeom>
                        <a:noFill/>
                        <a:ln w="7336">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A91C88C" id="Line 803" o:spid="_x0000_s1026" style="position:absolute;z-index:-2363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02.75pt,21.6pt" to="111.7pt,2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" strokeweight=".20378mm">
                <w10:wrap anchorx="page"/>
              </v:line>
            </w:pict>
          </mc:Fallback>
        </mc:AlternateContent>
      </w:r>
      <w:r w:rsidR="00B1318A">
        <w:rPr>
          <w:w w:val="110"/>
          <w:position w:val="12"/>
        </w:rPr>
        <w:t>2</w:t>
      </w:r>
      <w:r w:rsidR="00B1318A">
        <w:rPr>
          <w:spacing w:val="61"/>
          <w:w w:val="110"/>
          <w:position w:val="12"/>
        </w:rPr>
        <w:t xml:space="preserve"> </w:t>
      </w:r>
      <w:r w:rsidR="00B1318A">
        <w:rPr>
          <w:w w:val="110"/>
          <w:sz w:val="24"/>
        </w:rPr>
        <w:t>m</w:t>
      </w:r>
      <w:r w:rsidR="00B1318A">
        <w:rPr>
          <w:w w:val="110"/>
          <w:position w:val="8"/>
          <w:sz w:val="16"/>
        </w:rPr>
        <w:t>3</w:t>
      </w:r>
    </w:p>
    <w:p w:rsidR="006925E3" w:rsidRDefault="00B1318A">
      <w:pPr>
        <w:spacing w:line="159" w:lineRule="exact"/>
        <w:ind w:right="8005"/>
        <w:jc w:val="center"/>
      </w:pPr>
      <w:r>
        <w:rPr>
          <w:w w:val="123"/>
        </w:rPr>
        <w:t>3</w:t>
      </w:r>
    </w:p>
    <w:p w:rsidR="006925E3" w:rsidRDefault="00B1318A">
      <w:pPr>
        <w:tabs>
          <w:tab w:val="left" w:pos="2368"/>
        </w:tabs>
        <w:spacing w:line="198" w:lineRule="exact"/>
        <w:ind w:right="351"/>
        <w:jc w:val="center"/>
        <w:rPr>
          <w:sz w:val="28"/>
        </w:rPr>
      </w:pPr>
      <w:r>
        <w:rPr>
          <w:color w:val="211F1F"/>
          <w:position w:val="-1"/>
          <w:sz w:val="28"/>
        </w:rPr>
        <w:t>A</w:t>
      </w:r>
      <w:r>
        <w:rPr>
          <w:color w:val="211F1F"/>
          <w:position w:val="-1"/>
          <w:sz w:val="28"/>
        </w:rPr>
        <w:tab/>
      </w:r>
      <w:r>
        <w:rPr>
          <w:color w:val="211F1F"/>
          <w:sz w:val="28"/>
        </w:rPr>
        <w:t>C</w:t>
      </w:r>
    </w:p>
    <w:p w:rsidR="006925E3" w:rsidRDefault="00B1318A">
      <w:pPr>
        <w:pStyle w:val="Prrafodelista"/>
        <w:numPr>
          <w:ilvl w:val="1"/>
          <w:numId w:val="81"/>
        </w:numPr>
        <w:tabs>
          <w:tab w:val="left" w:pos="1019"/>
        </w:tabs>
        <w:spacing w:line="276" w:lineRule="exact"/>
        <w:ind w:left="1018" w:hanging="319"/>
        <w:rPr>
          <w:sz w:val="16"/>
        </w:rPr>
      </w:pPr>
      <w:r>
        <w:rPr>
          <w:sz w:val="24"/>
        </w:rPr>
        <w:t>1</w:t>
      </w:r>
      <w:r>
        <w:rPr>
          <w:spacing w:val="3"/>
          <w:sz w:val="24"/>
        </w:rPr>
        <w:t xml:space="preserve"> </w:t>
      </w:r>
      <w:r>
        <w:rPr>
          <w:sz w:val="24"/>
        </w:rPr>
        <w:t>m</w:t>
      </w:r>
      <w:r>
        <w:rPr>
          <w:position w:val="8"/>
          <w:sz w:val="16"/>
        </w:rPr>
        <w:t>3</w:t>
      </w:r>
    </w:p>
    <w:p w:rsidR="006925E3" w:rsidRDefault="006925E3">
      <w:pPr>
        <w:pStyle w:val="Textoindependiente"/>
        <w:spacing w:before="9"/>
        <w:rPr>
          <w:sz w:val="23"/>
        </w:rPr>
      </w:pPr>
    </w:p>
    <w:p w:rsidR="006925E3" w:rsidRDefault="00B1318A">
      <w:pPr>
        <w:pStyle w:val="Prrafodelista"/>
        <w:numPr>
          <w:ilvl w:val="1"/>
          <w:numId w:val="81"/>
        </w:numPr>
        <w:tabs>
          <w:tab w:val="left" w:pos="1019"/>
        </w:tabs>
        <w:ind w:left="1018" w:hanging="319"/>
        <w:rPr>
          <w:sz w:val="16"/>
        </w:rPr>
      </w:pPr>
      <w:r>
        <w:rPr>
          <w:sz w:val="24"/>
        </w:rPr>
        <w:t>2</w:t>
      </w:r>
      <w:r>
        <w:rPr>
          <w:spacing w:val="3"/>
          <w:sz w:val="24"/>
        </w:rPr>
        <w:t xml:space="preserve"> </w:t>
      </w:r>
      <w:r>
        <w:rPr>
          <w:sz w:val="24"/>
        </w:rPr>
        <w:t>m</w:t>
      </w:r>
      <w:r>
        <w:rPr>
          <w:position w:val="8"/>
          <w:sz w:val="16"/>
        </w:rPr>
        <w:t>3</w:t>
      </w:r>
    </w:p>
    <w:p w:rsidR="006925E3" w:rsidRDefault="00AB6811">
      <w:pPr>
        <w:pStyle w:val="Prrafodelista"/>
        <w:numPr>
          <w:ilvl w:val="1"/>
          <w:numId w:val="81"/>
        </w:numPr>
        <w:tabs>
          <w:tab w:val="left" w:pos="1075"/>
        </w:tabs>
        <w:spacing w:before="144" w:line="344" w:lineRule="exact"/>
        <w:ind w:left="1074" w:hanging="375"/>
        <w:rPr>
          <w:sz w:val="16"/>
        </w:rPr>
      </w:pPr>
      <w:r>
        <w:rPr>
          <w:noProof/>
          <w:lang w:val="es-PE" w:eastAsia="es-PE" w:bidi="ar-SA"/>
        </w:rPr>
        <mc:AlternateContent>
          <mc:Choice Requires="wps">
            <w:drawing>
              <wp:anchor distT="0" distB="0" distL="114300" distR="114300" simplePos="0" relativeHeight="503080184" behindDoc="1" locked="0" layoutInCell="1" allowOverlap="1">
                <wp:simplePos x="0" y="0"/>
                <wp:positionH relativeFrom="page">
                  <wp:posOffset>1304925</wp:posOffset>
                </wp:positionH>
                <wp:positionV relativeFrom="paragraph">
                  <wp:posOffset>275590</wp:posOffset>
                </wp:positionV>
                <wp:extent cx="113665" cy="0"/>
                <wp:effectExtent l="9525" t="6350" r="10160" b="12700"/>
                <wp:wrapNone/>
                <wp:docPr id="1075" name="Line 80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3665" cy="0"/>
                        </a:xfrm>
                        <a:prstGeom prst="line">
                          <a:avLst/>
                        </a:prstGeom>
                        <a:noFill/>
                        <a:ln w="7336">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F0663AF" id="Line 802" o:spid="_x0000_s1026" style="position:absolute;z-index:-2362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02.75pt,21.7pt" to="111.7pt,2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" strokeweight=".20378mm">
                <w10:wrap anchorx="page"/>
              </v:line>
            </w:pict>
          </mc:Fallback>
        </mc:AlternateContent>
      </w:r>
      <w:r w:rsidR="00B1318A">
        <w:rPr>
          <w:w w:val="110"/>
          <w:position w:val="12"/>
        </w:rPr>
        <w:t>1</w:t>
      </w:r>
      <w:r w:rsidR="00B1318A">
        <w:rPr>
          <w:spacing w:val="-3"/>
          <w:w w:val="110"/>
          <w:position w:val="12"/>
        </w:rPr>
        <w:t xml:space="preserve"> </w:t>
      </w:r>
      <w:r w:rsidR="00B1318A">
        <w:rPr>
          <w:w w:val="110"/>
          <w:sz w:val="24"/>
        </w:rPr>
        <w:t>m</w:t>
      </w:r>
      <w:r w:rsidR="00B1318A">
        <w:rPr>
          <w:w w:val="110"/>
          <w:position w:val="8"/>
          <w:sz w:val="16"/>
        </w:rPr>
        <w:t>3</w:t>
      </w:r>
    </w:p>
    <w:p w:rsidR="006925E3" w:rsidRDefault="00B1318A">
      <w:pPr>
        <w:spacing w:line="220" w:lineRule="exact"/>
        <w:ind w:right="7996"/>
        <w:jc w:val="center"/>
      </w:pPr>
      <w:r>
        <w:rPr>
          <w:w w:val="123"/>
        </w:rPr>
        <w:t>2</w:t>
      </w:r>
    </w:p>
    <w:p w:rsidR="006925E3" w:rsidRDefault="006925E3">
      <w:pPr>
        <w:spacing w:line="220" w:lineRule="exact"/>
        <w:jc w:val="center"/>
        <w:sectPr w:rsidR="006925E3">
          <w:type w:val="continuous"/>
          <w:pgSz w:w="11910" w:h="16840"/>
          <w:pgMar w:top="1260" w:right="620" w:bottom="1000" w:left="1000" w:header="720" w:footer="720" w:gutter="0"/>
          <w:cols w:space="720"/>
        </w:sectPr>
      </w:pPr>
    </w:p>
    <w:p w:rsidR="006925E3" w:rsidRDefault="00AB6811">
      <w:pPr>
        <w:pStyle w:val="Textoindependiente"/>
        <w:spacing w:line="30" w:lineRule="exact"/>
        <w:ind w:left="89"/>
        <w:rPr>
          <w:sz w:val="3"/>
        </w:rPr>
      </w:pPr>
      <w:r>
        <w:rPr>
          <w:noProof/>
          <w:sz w:val="3"/>
          <w:lang w:val="es-PE" w:eastAsia="es-PE" w:bidi="ar-SA"/>
        </w:rPr>
        <w:lastRenderedPageBreak/>
        <mc:AlternateContent>
          <mc:Choice Requires="wpg">
            <w:drawing>
              <wp:inline distT="0" distB="0" distL="0" distR="0">
                <wp:extent cx="6158230" cy="18415"/>
                <wp:effectExtent l="15240" t="5715" r="17780" b="4445"/>
                <wp:docPr id="1073" name="Group 8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58230" cy="18415"/>
                          <a:chOff x="0" y="0"/>
                          <a:chExt cx="9698" cy="29"/>
                        </a:xfrm>
                      </wpg:grpSpPr>
                      <wps:wsp>
                        <wps:cNvPr id="1074" name="Line 801"/>
                        <wps:cNvCnPr>
                          <a:cxnSpLocks noChangeShapeType="1"/>
                        </wps:cNvCnPr>
                        <wps:spPr bwMode="auto">
                          <a:xfrm>
                            <a:off x="0" y="14"/>
                            <a:ext cx="9698" cy="0"/>
                          </a:xfrm>
                          <a:prstGeom prst="line">
                            <a:avLst/>
                          </a:prstGeom>
                          <a:noFill/>
                          <a:ln w="18288">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066AD2EC" id="Group 800" o:spid="_x0000_s1026" style="width:484.9pt;height:1.45pt;mso-position-horizontal-relative:char;mso-position-vertical-relative:line" coordsize="9698,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">
                <v:line id="Line 801" o:spid="_x0000_s1027" style="position:absolute;visibility:visible;mso-wrap-style:square" from="0,14" to="9698,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odQm8QAAADdAAAADwAAAGRycy9kb3ducmV2LnhtbERPTWvCQBC9C/6HZYTedKOGWlJXkWBB&#10;PIjV4nnMTpNodjZmV0399V2h0Ns83udM562pxI0aV1pWMBxEIIgzq0vOFXztP/pvIJxH1lhZJgU/&#10;5GA+63ammGh750+67XwuQgi7BBUU3teJlC4ryKAb2Jo4cN+2MegDbHKpG7yHcFPJURS9SoMlh4YC&#10;a0oLys67q1Fw2a7HJ3mIN7Thx/ixvKTr+Jgq9dJrF+8gPLX+X/znXukwP5rE8PwmnCBn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eh1CbxAAAAN0AAAAPAAAAAAAAAAAA&#10;AAAAAKECAABkcnMvZG93bnJldi54bWxQSwUGAAAAAAQABAD5AAAAkgMAAAAA&#10;" strokeweight="1.44pt"/>
                <w10:anchorlock/>
              </v:group>
            </w:pict>
          </mc:Fallback>
        </mc:AlternateContent>
      </w:r>
    </w:p>
    <w:p w:rsidR="006925E3" w:rsidRDefault="00B1318A">
      <w:pPr>
        <w:pStyle w:val="Ttulo9"/>
        <w:spacing w:before="137"/>
      </w:pPr>
      <w:r>
        <w:rPr>
          <w:u w:val="thick"/>
        </w:rPr>
        <w:t>Solución:</w:t>
      </w:r>
    </w:p>
    <w:p w:rsidR="006925E3" w:rsidRDefault="00AB6811">
      <w:pPr>
        <w:pStyle w:val="Prrafodelista"/>
        <w:numPr>
          <w:ilvl w:val="0"/>
          <w:numId w:val="75"/>
        </w:numPr>
        <w:tabs>
          <w:tab w:val="left" w:pos="1120"/>
        </w:tabs>
        <w:spacing w:before="134"/>
        <w:ind w:right="5616"/>
        <w:jc w:val="both"/>
        <w:rPr>
          <w:sz w:val="24"/>
        </w:rPr>
      </w:pPr>
      <w:r>
        <w:rPr>
          <w:noProof/>
          <w:lang w:val="es-PE" w:eastAsia="es-PE" w:bidi="ar-SA"/>
        </w:rPr>
        <mc:AlternateContent>
          <mc:Choice Requires="wpg">
            <w:drawing>
              <wp:anchor distT="0" distB="0" distL="114300" distR="114300" simplePos="0" relativeHeight="503081336" behindDoc="1" locked="0" layoutInCell="1" allowOverlap="1">
                <wp:simplePos x="0" y="0"/>
                <wp:positionH relativeFrom="page">
                  <wp:posOffset>4639310</wp:posOffset>
                </wp:positionH>
                <wp:positionV relativeFrom="paragraph">
                  <wp:posOffset>148590</wp:posOffset>
                </wp:positionV>
                <wp:extent cx="1483995" cy="1905000"/>
                <wp:effectExtent l="635" t="1270" r="1270" b="0"/>
                <wp:wrapNone/>
                <wp:docPr id="1064" name="Group 7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83995" cy="1905000"/>
                          <a:chOff x="7306" y="234"/>
                          <a:chExt cx="2337" cy="3000"/>
                        </a:xfrm>
                      </wpg:grpSpPr>
                      <pic:pic xmlns:pic="http://schemas.openxmlformats.org/drawingml/2006/picture">
                        <pic:nvPicPr>
                          <pic:cNvPr id="1065" name="Picture 799"/>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7306" y="233"/>
                            <a:ext cx="2337" cy="3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66" name="Text Box 798"/>
                        <wps:cNvSpPr txBox="1">
                          <a:spLocks noChangeArrowheads="1"/>
                        </wps:cNvSpPr>
                        <wps:spPr bwMode="auto">
                          <a:xfrm>
                            <a:off x="8287" y="235"/>
                            <a:ext cx="229" cy="34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25E3" w:rsidRDefault="00B1318A">
                              <w:pPr>
                                <w:spacing w:line="348" w:lineRule="exact"/>
                                <w:rPr>
                                  <w:sz w:val="31"/>
                                </w:rPr>
                              </w:pPr>
                              <w:r>
                                <w:rPr>
                                  <w:color w:val="211F1F"/>
                                  <w:sz w:val="31"/>
                                </w:rPr>
                                <w:t>P</w:t>
                              </w:r>
                            </w:p>
                          </w:txbxContent>
                        </wps:txbx>
                        <wps:bodyPr rot="0" vert="horz" wrap="square" lIns="0" tIns="0" rIns="0" bIns="0" anchor="t" anchorCtr="0" upright="1">
                          <a:noAutofit/>
                        </wps:bodyPr>
                      </wps:wsp>
                      <wps:wsp>
                        <wps:cNvPr id="1067" name="Text Box 797"/>
                        <wps:cNvSpPr txBox="1">
                          <a:spLocks noChangeArrowheads="1"/>
                        </wps:cNvSpPr>
                        <wps:spPr bwMode="auto">
                          <a:xfrm>
                            <a:off x="7845" y="886"/>
                            <a:ext cx="229" cy="7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25E3" w:rsidRDefault="00B1318A">
                              <w:pPr>
                                <w:spacing w:line="348" w:lineRule="exact"/>
                                <w:ind w:right="18"/>
                                <w:jc w:val="center"/>
                                <w:rPr>
                                  <w:sz w:val="31"/>
                                </w:rPr>
                              </w:pPr>
                              <w:r>
                                <w:rPr>
                                  <w:color w:val="211F1F"/>
                                  <w:sz w:val="31"/>
                                </w:rPr>
                                <w:t>B</w:t>
                              </w:r>
                            </w:p>
                            <w:p w:rsidR="006925E3" w:rsidRDefault="00B1318A">
                              <w:pPr>
                                <w:spacing w:before="107"/>
                                <w:ind w:left="66"/>
                                <w:jc w:val="center"/>
                                <w:rPr>
                                  <w:sz w:val="26"/>
                                </w:rPr>
                              </w:pPr>
                              <w:r>
                                <w:rPr>
                                  <w:color w:val="211F1F"/>
                                  <w:sz w:val="26"/>
                                </w:rPr>
                                <w:t>r</w:t>
                              </w:r>
                            </w:p>
                          </w:txbxContent>
                        </wps:txbx>
                        <wps:bodyPr rot="0" vert="horz" wrap="square" lIns="0" tIns="0" rIns="0" bIns="0" anchor="t" anchorCtr="0" upright="1">
                          <a:noAutofit/>
                        </wps:bodyPr>
                      </wps:wsp>
                      <wps:wsp>
                        <wps:cNvPr id="1068" name="Text Box 796"/>
                        <wps:cNvSpPr txBox="1">
                          <a:spLocks noChangeArrowheads="1"/>
                        </wps:cNvSpPr>
                        <wps:spPr bwMode="auto">
                          <a:xfrm>
                            <a:off x="8365" y="881"/>
                            <a:ext cx="107" cy="2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25E3" w:rsidRDefault="00B1318A">
                              <w:pPr>
                                <w:spacing w:line="291" w:lineRule="exact"/>
                                <w:rPr>
                                  <w:sz w:val="26"/>
                                </w:rPr>
                              </w:pPr>
                              <w:r>
                                <w:rPr>
                                  <w:color w:val="211F1F"/>
                                  <w:sz w:val="26"/>
                                </w:rPr>
                                <w:t>r</w:t>
                              </w:r>
                            </w:p>
                          </w:txbxContent>
                        </wps:txbx>
                        <wps:bodyPr rot="0" vert="horz" wrap="square" lIns="0" tIns="0" rIns="0" bIns="0" anchor="t" anchorCtr="0" upright="1">
                          <a:noAutofit/>
                        </wps:bodyPr>
                      </wps:wsp>
                      <wps:wsp>
                        <wps:cNvPr id="1069" name="Text Box 795"/>
                        <wps:cNvSpPr txBox="1">
                          <a:spLocks noChangeArrowheads="1"/>
                        </wps:cNvSpPr>
                        <wps:spPr bwMode="auto">
                          <a:xfrm>
                            <a:off x="8729" y="983"/>
                            <a:ext cx="358" cy="2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25E3" w:rsidRDefault="00B1318A">
                              <w:pPr>
                                <w:spacing w:line="260" w:lineRule="exact"/>
                                <w:rPr>
                                  <w:sz w:val="23"/>
                                </w:rPr>
                              </w:pPr>
                              <w:r>
                                <w:rPr>
                                  <w:color w:val="211F1F"/>
                                  <w:sz w:val="23"/>
                                </w:rPr>
                                <w:t>r 2</w:t>
                              </w:r>
                            </w:p>
                          </w:txbxContent>
                        </wps:txbx>
                        <wps:bodyPr rot="0" vert="horz" wrap="square" lIns="0" tIns="0" rIns="0" bIns="0" anchor="t" anchorCtr="0" upright="1">
                          <a:noAutofit/>
                        </wps:bodyPr>
                      </wps:wsp>
                      <wps:wsp>
                        <wps:cNvPr id="1070" name="Text Box 794"/>
                        <wps:cNvSpPr txBox="1">
                          <a:spLocks noChangeArrowheads="1"/>
                        </wps:cNvSpPr>
                        <wps:spPr bwMode="auto">
                          <a:xfrm>
                            <a:off x="8287" y="1589"/>
                            <a:ext cx="376" cy="3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25E3" w:rsidRDefault="00B1318A">
                              <w:pPr>
                                <w:spacing w:line="348" w:lineRule="exact"/>
                                <w:rPr>
                                  <w:sz w:val="31"/>
                                </w:rPr>
                              </w:pPr>
                              <w:r>
                                <w:rPr>
                                  <w:color w:val="211F1F"/>
                                  <w:sz w:val="31"/>
                                </w:rPr>
                                <w:t>O</w:t>
                              </w:r>
                              <w:r>
                                <w:rPr>
                                  <w:color w:val="211F1F"/>
                                  <w:spacing w:val="-42"/>
                                  <w:sz w:val="31"/>
                                </w:rPr>
                                <w:t xml:space="preserve"> </w:t>
                              </w:r>
                              <w:r>
                                <w:rPr>
                                  <w:color w:val="211F1F"/>
                                  <w:sz w:val="31"/>
                                  <w:vertAlign w:val="subscript"/>
                                </w:rPr>
                                <w:t>r</w:t>
                              </w:r>
                            </w:p>
                          </w:txbxContent>
                        </wps:txbx>
                        <wps:bodyPr rot="0" vert="horz" wrap="square" lIns="0" tIns="0" rIns="0" bIns="0" anchor="t" anchorCtr="0" upright="1">
                          <a:noAutofit/>
                        </wps:bodyPr>
                      </wps:wsp>
                      <wps:wsp>
                        <wps:cNvPr id="1071" name="Text Box 793"/>
                        <wps:cNvSpPr txBox="1">
                          <a:spLocks noChangeArrowheads="1"/>
                        </wps:cNvSpPr>
                        <wps:spPr bwMode="auto">
                          <a:xfrm>
                            <a:off x="8886" y="2032"/>
                            <a:ext cx="696" cy="34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25E3" w:rsidRDefault="00B1318A">
                              <w:pPr>
                                <w:spacing w:line="348" w:lineRule="exact"/>
                                <w:rPr>
                                  <w:sz w:val="23"/>
                                </w:rPr>
                              </w:pPr>
                              <w:r>
                                <w:rPr>
                                  <w:color w:val="211F1F"/>
                                  <w:position w:val="-2"/>
                                  <w:sz w:val="31"/>
                                </w:rPr>
                                <w:t xml:space="preserve">D </w:t>
                              </w:r>
                              <w:r>
                                <w:rPr>
                                  <w:color w:val="211F1F"/>
                                  <w:sz w:val="23"/>
                                </w:rPr>
                                <w:t>r 2</w:t>
                              </w:r>
                            </w:p>
                          </w:txbxContent>
                        </wps:txbx>
                        <wps:bodyPr rot="0" vert="horz" wrap="square" lIns="0" tIns="0" rIns="0" bIns="0" anchor="t" anchorCtr="0" upright="1">
                          <a:noAutofit/>
                        </wps:bodyPr>
                      </wps:wsp>
                      <wps:wsp>
                        <wps:cNvPr id="1072" name="Text Box 792"/>
                        <wps:cNvSpPr txBox="1">
                          <a:spLocks noChangeArrowheads="1"/>
                        </wps:cNvSpPr>
                        <wps:spPr bwMode="auto">
                          <a:xfrm>
                            <a:off x="8365" y="2839"/>
                            <a:ext cx="263" cy="34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25E3" w:rsidRDefault="00B1318A">
                              <w:pPr>
                                <w:spacing w:line="348" w:lineRule="exact"/>
                                <w:rPr>
                                  <w:sz w:val="31"/>
                                </w:rPr>
                              </w:pPr>
                              <w:r>
                                <w:rPr>
                                  <w:color w:val="211F1F"/>
                                  <w:sz w:val="31"/>
                                </w:rPr>
                                <w:t>Q</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791" o:spid="_x0000_s1852" style="position:absolute;left:0;text-align:left;margin-left:365.3pt;margin-top:11.7pt;width:116.85pt;height:150pt;z-index:-235144;mso-position-horizontal-relative:page;mso-position-vertical-relative:text" coordorigin="7306,234" coordsize="2337,30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">
                <v:shape id="Picture 799" o:spid="_x0000_s1853" type="#_x0000_t75" style="position:absolute;left:7306;top:233;width:2337;height:30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kdojLBAAAA3QAAAA8AAABkcnMvZG93bnJldi54bWxET91qwjAUvh/4DuEIu5upG5NSm4oUCpNd&#10;qXuAQ3PWVJuT2kTN3n4ZDLw7H9/vKTfRDuJGk+8dK1guMhDErdM9dwq+js1LDsIHZI2DY1LwQx42&#10;1eypxEK7O+/pdgidSCHsC1RgQhgLKX1ryKJfuJE4cd9ushgSnDqpJ7yncDvI1yxbSYs9pwaDI9WG&#10;2vPhahU0+amL7rp/Y+OiqXfUfu4uuVLP87hdgwgUw0P87/7QaX62eoe/b9IJsvoF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HkdojLBAAAA3QAAAA8AAAAAAAAAAAAAAAAAnwIA&#10;AGRycy9kb3ducmV2LnhtbFBLBQYAAAAABAAEAPcAAACNAwAAAAA=&#10;">
                  <v:imagedata r:id="rId337" o:title=""/>
                </v:shape>
                <v:shape id="Text Box 798" o:spid="_x0000_s1854" type="#_x0000_t202" style="position:absolute;left:8287;top:235;width:229;height:3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K598MA&#10;AADdAAAADwAAAGRycy9kb3ducmV2LnhtbERPTWvCQBC9C/6HZQq9md32EGp0FSkKhUJpjAeP0+yY&#10;LGZnY3ar6b/vFgre5vE+Z7keXSeuNATrWcNTpkAQ195YbjQcqt3sBUSIyAY7z6ThhwKsV9PJEgvj&#10;b1zSdR8bkUI4FKihjbEvpAx1Sw5D5nvixJ384DAmODTSDHhL4a6Tz0rl0qHl1NBiT68t1ef9t9Ow&#10;OXK5tZePr8/yVNqqmit+z89aPz6MmwWISGO8i//dbybNV3kOf9+kE+Tq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uK598MAAADdAAAADwAAAAAAAAAAAAAAAACYAgAAZHJzL2Rv&#10;d25yZXYueG1sUEsFBgAAAAAEAAQA9QAAAIgDAAAAAA==&#10;" filled="f" stroked="f">
                  <v:textbox inset="0,0,0,0">
                    <w:txbxContent>
                      <w:p w:rsidR="006925E3" w:rsidRDefault="00B1318A">
                        <w:pPr>
                          <w:spacing w:line="348" w:lineRule="exact"/>
                          <w:rPr>
                            <w:sz w:val="31"/>
                          </w:rPr>
                        </w:pPr>
                        <w:r>
                          <w:rPr>
                            <w:color w:val="211F1F"/>
                            <w:sz w:val="31"/>
                          </w:rPr>
                          <w:t>P</w:t>
                        </w:r>
                      </w:p>
                    </w:txbxContent>
                  </v:textbox>
                </v:shape>
                <v:shape id="Text Box 797" o:spid="_x0000_s1855" type="#_x0000_t202" style="position:absolute;left:7845;top:886;width:229;height:7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a4cbMQA&#10;AADdAAAADwAAAGRycy9kb3ducmV2LnhtbERPTWsCMRC9F/wPYQq91aQe1nZrFBEFoVC6rgeP0824&#10;G9xM1k3U7b83hUJv83ifM1sMrhVX6oP1rOFlrEAQV95YrjXsy83zK4gQkQ22nknDDwVYzEcPM8yN&#10;v3FB112sRQrhkKOGJsYulzJUDTkMY98RJ+7oe4cxwb6WpsdbCnetnCiVSYeWU0ODHa0aqk67i9Ow&#10;PHCxtufP76/iWNiyfFP8kZ20fnoclu8gIg3xX/zn3po0X2VT+P0mnSD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GuHGzEAAAA3QAAAA8AAAAAAAAAAAAAAAAAmAIAAGRycy9k&#10;b3ducmV2LnhtbFBLBQYAAAAABAAEAPUAAACJAwAAAAA=&#10;" filled="f" stroked="f">
                  <v:textbox inset="0,0,0,0">
                    <w:txbxContent>
                      <w:p w:rsidR="006925E3" w:rsidRDefault="00B1318A">
                        <w:pPr>
                          <w:spacing w:line="348" w:lineRule="exact"/>
                          <w:ind w:right="18"/>
                          <w:jc w:val="center"/>
                          <w:rPr>
                            <w:sz w:val="31"/>
                          </w:rPr>
                        </w:pPr>
                        <w:r>
                          <w:rPr>
                            <w:color w:val="211F1F"/>
                            <w:sz w:val="31"/>
                          </w:rPr>
                          <w:t>B</w:t>
                        </w:r>
                      </w:p>
                      <w:p w:rsidR="006925E3" w:rsidRDefault="00B1318A">
                        <w:pPr>
                          <w:spacing w:before="107"/>
                          <w:ind w:left="66"/>
                          <w:jc w:val="center"/>
                          <w:rPr>
                            <w:sz w:val="26"/>
                          </w:rPr>
                        </w:pPr>
                        <w:r>
                          <w:rPr>
                            <w:color w:val="211F1F"/>
                            <w:sz w:val="26"/>
                          </w:rPr>
                          <w:t>r</w:t>
                        </w:r>
                      </w:p>
                    </w:txbxContent>
                  </v:textbox>
                </v:shape>
                <v:shape id="Text Box 796" o:spid="_x0000_s1856" type="#_x0000_t202" style="position:absolute;left:8365;top:881;width:107;height:2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DGIHsYA&#10;AADdAAAADwAAAGRycy9kb3ducmV2LnhtbESPQUvDQBCF74L/YRnBm92th6Cx21JKhYIgpvHgccxO&#10;k6XZ2TS7beO/dw6Ctxnem/e+Waym0KsLjclHtjCfGVDETXSeWwuf9evDE6iUkR32kcnCDyVYLW9v&#10;Fli6eOWKLvvcKgnhVKKFLueh1Do1HQVMszgQi3aIY8As69hqN+JVwkOvH40pdEDP0tDhQJuOmuP+&#10;HCysv7ja+tP790d1qHxdPxt+K47W3t9N6xdQmab8b/673jnBN4Xgyjcygl7+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DGIHsYAAADdAAAADwAAAAAAAAAAAAAAAACYAgAAZHJz&#10;L2Rvd25yZXYueG1sUEsFBgAAAAAEAAQA9QAAAIsDAAAAAA==&#10;" filled="f" stroked="f">
                  <v:textbox inset="0,0,0,0">
                    <w:txbxContent>
                      <w:p w:rsidR="006925E3" w:rsidRDefault="00B1318A">
                        <w:pPr>
                          <w:spacing w:line="291" w:lineRule="exact"/>
                          <w:rPr>
                            <w:sz w:val="26"/>
                          </w:rPr>
                        </w:pPr>
                        <w:r>
                          <w:rPr>
                            <w:color w:val="211F1F"/>
                            <w:sz w:val="26"/>
                          </w:rPr>
                          <w:t>r</w:t>
                        </w:r>
                      </w:p>
                    </w:txbxContent>
                  </v:textbox>
                </v:shape>
                <v:shape id="Text Box 795" o:spid="_x0000_s1857" type="#_x0000_t202" style="position:absolute;left:8729;top:983;width:358;height:2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30thcMA&#10;AADdAAAADwAAAGRycy9kb3ducmV2LnhtbERPTWsCMRC9F/wPYQRvNamHRbdGkaIgCKXr9tDjdDPu&#10;BjeTdRN1++8bodDbPN7nLNeDa8WN+mA9a3iZKhDElTeWaw2f5e55DiJEZIOtZ9LwQwHWq9HTEnPj&#10;71zQ7RhrkUI45KihibHLpQxVQw7D1HfEiTv53mFMsK+l6fGewl0rZ0pl0qHl1NBgR28NVefj1WnY&#10;fHGxtZf374/iVNiyXCg+ZGetJ+Nh8woi0hD/xX/uvUnzVbaAxzfpBLn6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30thcMAAADdAAAADwAAAAAAAAAAAAAAAACYAgAAZHJzL2Rv&#10;d25yZXYueG1sUEsFBgAAAAAEAAQA9QAAAIgDAAAAAA==&#10;" filled="f" stroked="f">
                  <v:textbox inset="0,0,0,0">
                    <w:txbxContent>
                      <w:p w:rsidR="006925E3" w:rsidRDefault="00B1318A">
                        <w:pPr>
                          <w:spacing w:line="260" w:lineRule="exact"/>
                          <w:rPr>
                            <w:sz w:val="23"/>
                          </w:rPr>
                        </w:pPr>
                        <w:r>
                          <w:rPr>
                            <w:color w:val="211F1F"/>
                            <w:sz w:val="23"/>
                          </w:rPr>
                          <w:t>r 2</w:t>
                        </w:r>
                      </w:p>
                    </w:txbxContent>
                  </v:textbox>
                </v:shape>
                <v:shape id="Text Box 794" o:spid="_x0000_s1858" type="#_x0000_t202" style="position:absolute;left:8287;top:1589;width:376;height:3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4SxccA&#10;AADdAAAADwAAAGRycy9kb3ducmV2LnhtbESPQU/DMAyF70j8h8iTuLFkHAYry6YJgTQJCdF1hx1N&#10;47XRGqc02Vb+PT4gcbP1nt/7vFyPoVMXGpKPbGE2NaCI6+g8Nxb21dv9E6iUkR12kcnCDyVYr25v&#10;lli4eOWSLrvcKAnhVKCFNue+0DrVLQVM09gTi3aMQ8As69BoN+BVwkOnH4yZ64CepaHFnl5aqk+7&#10;c7CwOXD56r8/vj7LY+mramH4fX6y9m4ybp5BZRrzv/nveusE3zwKv3wjI+jV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ueEsXHAAAA3QAAAA8AAAAAAAAAAAAAAAAAmAIAAGRy&#10;cy9kb3ducmV2LnhtbFBLBQYAAAAABAAEAPUAAACMAwAAAAA=&#10;" filled="f" stroked="f">
                  <v:textbox inset="0,0,0,0">
                    <w:txbxContent>
                      <w:p w:rsidR="006925E3" w:rsidRDefault="00B1318A">
                        <w:pPr>
                          <w:spacing w:line="348" w:lineRule="exact"/>
                          <w:rPr>
                            <w:sz w:val="31"/>
                          </w:rPr>
                        </w:pPr>
                        <w:r>
                          <w:rPr>
                            <w:color w:val="211F1F"/>
                            <w:sz w:val="31"/>
                          </w:rPr>
                          <w:t>O</w:t>
                        </w:r>
                        <w:r>
                          <w:rPr>
                            <w:color w:val="211F1F"/>
                            <w:spacing w:val="-42"/>
                            <w:sz w:val="31"/>
                          </w:rPr>
                          <w:t xml:space="preserve"> </w:t>
                        </w:r>
                        <w:r>
                          <w:rPr>
                            <w:color w:val="211F1F"/>
                            <w:sz w:val="31"/>
                            <w:vertAlign w:val="subscript"/>
                          </w:rPr>
                          <w:t>r</w:t>
                        </w:r>
                      </w:p>
                    </w:txbxContent>
                  </v:textbox>
                </v:shape>
                <v:shape id="Text Box 793" o:spid="_x0000_s1859" type="#_x0000_t202" style="position:absolute;left:8886;top:2032;width:696;height:3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K3XsMA&#10;AADdAAAADwAAAGRycy9kb3ducmV2LnhtbERPTWsCMRC9C/0PYYTeNLEH265GkdKCUBDX7cHjuBl3&#10;g5vJdhN1/feNUPA2j/c582XvGnGhLljPGiZjBYK49MZypeGn+Bq9gQgR2WDjmTTcKMBy8TSYY2b8&#10;lXO67GIlUgiHDDXUMbaZlKGsyWEY+5Y4cUffOYwJdpU0HV5TuGvki1JT6dByaqixpY+aytPu7DSs&#10;9px/2t/NYZsfc1sU74q/pyetn4f9agYiUh8f4n/32qT56nUC92/SCXLx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NK3XsMAAADdAAAADwAAAAAAAAAAAAAAAACYAgAAZHJzL2Rv&#10;d25yZXYueG1sUEsFBgAAAAAEAAQA9QAAAIgDAAAAAA==&#10;" filled="f" stroked="f">
                  <v:textbox inset="0,0,0,0">
                    <w:txbxContent>
                      <w:p w:rsidR="006925E3" w:rsidRDefault="00B1318A">
                        <w:pPr>
                          <w:spacing w:line="348" w:lineRule="exact"/>
                          <w:rPr>
                            <w:sz w:val="23"/>
                          </w:rPr>
                        </w:pPr>
                        <w:r>
                          <w:rPr>
                            <w:color w:val="211F1F"/>
                            <w:position w:val="-2"/>
                            <w:sz w:val="31"/>
                          </w:rPr>
                          <w:t xml:space="preserve">D </w:t>
                        </w:r>
                        <w:r>
                          <w:rPr>
                            <w:color w:val="211F1F"/>
                            <w:sz w:val="23"/>
                          </w:rPr>
                          <w:t>r 2</w:t>
                        </w:r>
                      </w:p>
                    </w:txbxContent>
                  </v:textbox>
                </v:shape>
                <v:shape id="Text Box 792" o:spid="_x0000_s1860" type="#_x0000_t202" style="position:absolute;left:8365;top:2839;width:263;height:3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ApKcMA&#10;AADdAAAADwAAAGRycy9kb3ducmV2LnhtbERPTWsCMRC9C/0PYQq9aVIPWrdGEVEoFIrreuhxuhl3&#10;g5vJukl1+++NUPA2j/c582XvGnGhLljPGl5HCgRx6Y3lSsOh2A7fQISIbLDxTBr+KMBy8TSYY2b8&#10;lXO67GMlUgiHDDXUMbaZlKGsyWEY+ZY4cUffOYwJdpU0HV5TuGvkWKmJdGg5NdTY0rqm8rT/dRpW&#10;35xv7PnrZ5cfc1sUM8Wfk5PWL8/96h1EpD4+xP/uD5Pmq+kY7t+kE+Ti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AApKcMAAADdAAAADwAAAAAAAAAAAAAAAACYAgAAZHJzL2Rv&#10;d25yZXYueG1sUEsFBgAAAAAEAAQA9QAAAIgDAAAAAA==&#10;" filled="f" stroked="f">
                  <v:textbox inset="0,0,0,0">
                    <w:txbxContent>
                      <w:p w:rsidR="006925E3" w:rsidRDefault="00B1318A">
                        <w:pPr>
                          <w:spacing w:line="348" w:lineRule="exact"/>
                          <w:rPr>
                            <w:sz w:val="31"/>
                          </w:rPr>
                        </w:pPr>
                        <w:r>
                          <w:rPr>
                            <w:color w:val="211F1F"/>
                            <w:sz w:val="31"/>
                          </w:rPr>
                          <w:t>Q</w:t>
                        </w:r>
                      </w:p>
                    </w:txbxContent>
                  </v:textbox>
                </v:shape>
                <w10:wrap anchorx="page"/>
              </v:group>
            </w:pict>
          </mc:Fallback>
        </mc:AlternateContent>
      </w:r>
      <w:r w:rsidR="00B1318A">
        <w:rPr>
          <w:sz w:val="24"/>
        </w:rPr>
        <w:t>P y Q son centros de las bases del cilindro y O es centro del cuadrado</w:t>
      </w:r>
      <w:r w:rsidR="00B1318A">
        <w:rPr>
          <w:spacing w:val="-1"/>
          <w:sz w:val="24"/>
        </w:rPr>
        <w:t xml:space="preserve"> </w:t>
      </w:r>
      <w:r w:rsidR="00B1318A">
        <w:rPr>
          <w:sz w:val="24"/>
        </w:rPr>
        <w:t>ABCD.</w:t>
      </w:r>
    </w:p>
    <w:p w:rsidR="006925E3" w:rsidRDefault="006925E3">
      <w:pPr>
        <w:pStyle w:val="Textoindependiente"/>
        <w:rPr>
          <w:sz w:val="25"/>
        </w:rPr>
      </w:pPr>
    </w:p>
    <w:p w:rsidR="006925E3" w:rsidRDefault="00B1318A">
      <w:pPr>
        <w:pStyle w:val="Prrafodelista"/>
        <w:numPr>
          <w:ilvl w:val="0"/>
          <w:numId w:val="75"/>
        </w:numPr>
        <w:tabs>
          <w:tab w:val="left" w:pos="981"/>
        </w:tabs>
        <w:spacing w:line="239" w:lineRule="exact"/>
        <w:ind w:left="980" w:hanging="281"/>
        <w:rPr>
          <w:sz w:val="24"/>
        </w:rPr>
      </w:pPr>
      <w:r>
        <w:rPr>
          <w:sz w:val="24"/>
        </w:rPr>
        <w:t xml:space="preserve">Pitágoras en </w:t>
      </w:r>
      <w:r>
        <w:rPr>
          <w:noProof/>
          <w:spacing w:val="26"/>
          <w:sz w:val="24"/>
          <w:lang w:val="es-PE" w:eastAsia="es-PE" w:bidi="ar-SA"/>
        </w:rPr>
        <w:drawing>
          <wp:inline distT="0" distB="0" distL="0" distR="0">
            <wp:extent cx="133070" cy="134313"/>
            <wp:effectExtent l="0" t="0" r="0" b="0"/>
            <wp:docPr id="277" name="image1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image183.png"/>
                    <pic:cNvPicPr/>
                  </pic:nvPicPr>
                  <pic:blipFill>
                    <a:blip r:embed="rId322" cstate="print"/>
                    <a:stretch>
                      <a:fillRect/>
                    </a:stretch>
                  </pic:blipFill>
                  <pic:spPr>
                    <a:xfrm>
                      <a:off x="0" y="0"/>
                      <a:ext cx="133070" cy="134313"/>
                    </a:xfrm>
                    <a:prstGeom prst="rect">
                      <a:avLst/>
                    </a:prstGeom>
                  </pic:spPr>
                </pic:pic>
              </a:graphicData>
            </a:graphic>
          </wp:inline>
        </w:drawing>
      </w:r>
      <w:r>
        <w:rPr>
          <w:sz w:val="24"/>
        </w:rPr>
        <w:t>POD, PO =</w:t>
      </w:r>
      <w:r>
        <w:rPr>
          <w:spacing w:val="18"/>
          <w:sz w:val="24"/>
        </w:rPr>
        <w:t xml:space="preserve"> </w:t>
      </w:r>
      <w:r>
        <w:rPr>
          <w:sz w:val="24"/>
        </w:rPr>
        <w:t>r</w:t>
      </w:r>
    </w:p>
    <w:p w:rsidR="006925E3" w:rsidRDefault="00B1318A">
      <w:pPr>
        <w:pStyle w:val="Ttulo3"/>
        <w:tabs>
          <w:tab w:val="left" w:pos="8691"/>
        </w:tabs>
        <w:spacing w:line="329" w:lineRule="exact"/>
        <w:ind w:left="6091"/>
      </w:pPr>
      <w:r>
        <w:rPr>
          <w:color w:val="211F1F"/>
          <w:position w:val="-2"/>
        </w:rPr>
        <w:t>A</w:t>
      </w:r>
      <w:r>
        <w:rPr>
          <w:color w:val="211F1F"/>
          <w:position w:val="-2"/>
        </w:rPr>
        <w:tab/>
      </w:r>
      <w:r>
        <w:rPr>
          <w:color w:val="211F1F"/>
        </w:rPr>
        <w:t>C</w:t>
      </w:r>
    </w:p>
    <w:p w:rsidR="006925E3" w:rsidRDefault="00B1318A">
      <w:pPr>
        <w:pStyle w:val="Prrafodelista"/>
        <w:numPr>
          <w:ilvl w:val="0"/>
          <w:numId w:val="75"/>
        </w:numPr>
        <w:tabs>
          <w:tab w:val="left" w:pos="1048"/>
        </w:tabs>
        <w:spacing w:line="274" w:lineRule="exact"/>
        <w:ind w:left="1047" w:hanging="348"/>
        <w:rPr>
          <w:sz w:val="24"/>
        </w:rPr>
      </w:pPr>
      <w:r>
        <w:rPr>
          <w:position w:val="1"/>
          <w:sz w:val="24"/>
        </w:rPr>
        <w:t>V</w:t>
      </w:r>
      <w:r>
        <w:rPr>
          <w:sz w:val="16"/>
        </w:rPr>
        <w:t xml:space="preserve">cil </w:t>
      </w:r>
      <w:r>
        <w:rPr>
          <w:position w:val="1"/>
          <w:sz w:val="24"/>
        </w:rPr>
        <w:t>=</w:t>
      </w:r>
      <w:r>
        <w:rPr>
          <w:spacing w:val="-24"/>
          <w:position w:val="1"/>
          <w:sz w:val="24"/>
        </w:rPr>
        <w:t xml:space="preserve"> </w:t>
      </w:r>
      <w:r>
        <w:rPr>
          <w:rFonts w:ascii="Symbol" w:hAnsi="Symbol"/>
          <w:position w:val="1"/>
          <w:sz w:val="24"/>
        </w:rPr>
        <w:t></w:t>
      </w:r>
      <w:r>
        <w:rPr>
          <w:position w:val="1"/>
          <w:sz w:val="24"/>
        </w:rPr>
        <w:t>r</w:t>
      </w:r>
      <w:r>
        <w:rPr>
          <w:position w:val="9"/>
          <w:sz w:val="16"/>
        </w:rPr>
        <w:t>2</w:t>
      </w:r>
      <w:r>
        <w:rPr>
          <w:position w:val="1"/>
          <w:sz w:val="24"/>
        </w:rPr>
        <w:t>h</w:t>
      </w:r>
    </w:p>
    <w:p w:rsidR="006925E3" w:rsidRDefault="00B1318A">
      <w:pPr>
        <w:tabs>
          <w:tab w:val="left" w:pos="3738"/>
        </w:tabs>
        <w:spacing w:before="153" w:line="84" w:lineRule="exact"/>
        <w:ind w:left="1392"/>
        <w:rPr>
          <w:sz w:val="21"/>
        </w:rPr>
      </w:pPr>
      <w:r>
        <w:rPr>
          <w:spacing w:val="4"/>
          <w:w w:val="130"/>
          <w:sz w:val="21"/>
        </w:rPr>
        <w:t>3</w:t>
      </w:r>
      <w:r>
        <w:rPr>
          <w:rFonts w:ascii="Symbol" w:hAnsi="Symbol"/>
          <w:spacing w:val="4"/>
          <w:w w:val="130"/>
          <w:sz w:val="21"/>
        </w:rPr>
        <w:t></w:t>
      </w:r>
      <w:r>
        <w:rPr>
          <w:rFonts w:ascii="Times New Roman" w:hAnsi="Times New Roman"/>
          <w:spacing w:val="4"/>
          <w:w w:val="130"/>
          <w:sz w:val="21"/>
        </w:rPr>
        <w:tab/>
      </w:r>
      <w:r>
        <w:rPr>
          <w:w w:val="130"/>
          <w:sz w:val="21"/>
        </w:rPr>
        <w:t>3</w:t>
      </w:r>
    </w:p>
    <w:p w:rsidR="006925E3" w:rsidRDefault="00B1318A">
      <w:pPr>
        <w:pStyle w:val="Textoindependiente"/>
        <w:tabs>
          <w:tab w:val="left" w:pos="1765"/>
        </w:tabs>
        <w:spacing w:line="248" w:lineRule="exact"/>
        <w:ind w:left="1035"/>
      </w:pPr>
      <w:r>
        <w:rPr>
          <w:rFonts w:ascii="Symbol" w:hAnsi="Symbol"/>
        </w:rPr>
        <w:t></w:t>
      </w:r>
      <w:r>
        <w:rPr>
          <w:rFonts w:ascii="Symbol" w:hAnsi="Symbol"/>
          <w:u w:val="single"/>
        </w:rPr>
        <w:t></w:t>
      </w:r>
      <w:r>
        <w:rPr>
          <w:rFonts w:ascii="Symbol" w:hAnsi="Symbol"/>
          <w:u w:val="single"/>
        </w:rPr>
        <w:t></w:t>
      </w:r>
      <w:r>
        <w:t xml:space="preserve">= </w:t>
      </w:r>
      <w:r>
        <w:rPr>
          <w:rFonts w:ascii="Symbol" w:hAnsi="Symbol"/>
        </w:rPr>
        <w:t></w:t>
      </w:r>
      <w:r>
        <w:rPr>
          <w:rFonts w:ascii="Times New Roman" w:hAnsi="Times New Roman"/>
        </w:rPr>
        <w:t xml:space="preserve"> </w:t>
      </w:r>
      <w:r>
        <w:t>r</w:t>
      </w:r>
      <w:r>
        <w:rPr>
          <w:position w:val="8"/>
          <w:sz w:val="16"/>
        </w:rPr>
        <w:t>2</w:t>
      </w:r>
      <w:r>
        <w:rPr>
          <w:rFonts w:ascii="Symbol" w:hAnsi="Symbol"/>
        </w:rPr>
        <w:t></w:t>
      </w:r>
      <w:r>
        <w:rPr>
          <w:rFonts w:ascii="Times New Roman" w:hAnsi="Times New Roman"/>
        </w:rPr>
        <w:t xml:space="preserve"> </w:t>
      </w:r>
      <w:r>
        <w:t xml:space="preserve">2r </w:t>
      </w:r>
      <w:r>
        <w:rPr>
          <w:rFonts w:ascii="Symbol" w:hAnsi="Symbol"/>
        </w:rPr>
        <w:t></w:t>
      </w:r>
      <w:r>
        <w:rPr>
          <w:rFonts w:ascii="Times New Roman" w:hAnsi="Times New Roman"/>
        </w:rPr>
        <w:t xml:space="preserve"> </w:t>
      </w:r>
      <w:r>
        <w:t>r</w:t>
      </w:r>
      <w:r>
        <w:rPr>
          <w:position w:val="8"/>
          <w:sz w:val="16"/>
        </w:rPr>
        <w:t>3</w:t>
      </w:r>
      <w:r>
        <w:rPr>
          <w:spacing w:val="26"/>
          <w:position w:val="8"/>
          <w:sz w:val="16"/>
        </w:rPr>
        <w:t xml:space="preserve"> </w:t>
      </w:r>
      <w:r>
        <w:t xml:space="preserve">= </w:t>
      </w:r>
      <w:r>
        <w:rPr>
          <w:spacing w:val="-20"/>
        </w:rPr>
        <w:t xml:space="preserve"> </w:t>
      </w:r>
      <w:r>
        <w:rPr>
          <w:u w:val="single"/>
        </w:rPr>
        <w:t xml:space="preserve"> </w:t>
      </w:r>
      <w:r>
        <w:rPr>
          <w:spacing w:val="-16"/>
          <w:u w:val="single"/>
        </w:rPr>
        <w:t xml:space="preserve"> </w:t>
      </w:r>
    </w:p>
    <w:p w:rsidR="006925E3" w:rsidRDefault="006925E3">
      <w:pPr>
        <w:spacing w:line="248" w:lineRule="exact"/>
        <w:sectPr w:rsidR="006925E3">
          <w:pgSz w:w="11910" w:h="16840"/>
          <w:pgMar w:top="1260" w:right="620" w:bottom="1000" w:left="1000" w:header="1001" w:footer="810" w:gutter="0"/>
          <w:cols w:space="720"/>
        </w:sectPr>
      </w:pPr>
    </w:p>
    <w:p w:rsidR="006925E3" w:rsidRDefault="00B1318A">
      <w:pPr>
        <w:spacing w:line="239" w:lineRule="exact"/>
        <w:ind w:left="1473"/>
        <w:rPr>
          <w:sz w:val="21"/>
        </w:rPr>
      </w:pPr>
      <w:r>
        <w:rPr>
          <w:w w:val="128"/>
          <w:sz w:val="21"/>
        </w:rPr>
        <w:lastRenderedPageBreak/>
        <w:t>2</w:t>
      </w:r>
    </w:p>
    <w:p w:rsidR="006925E3" w:rsidRDefault="00B1318A">
      <w:pPr>
        <w:spacing w:before="174"/>
        <w:ind w:left="1035"/>
        <w:rPr>
          <w:rFonts w:ascii="Symbol" w:hAnsi="Symbol"/>
          <w:sz w:val="24"/>
        </w:rPr>
      </w:pPr>
      <w:r>
        <w:rPr>
          <w:position w:val="1"/>
          <w:sz w:val="24"/>
        </w:rPr>
        <w:t>V</w:t>
      </w:r>
      <w:r>
        <w:rPr>
          <w:sz w:val="16"/>
        </w:rPr>
        <w:t xml:space="preserve">octaedro </w:t>
      </w:r>
      <w:r>
        <w:rPr>
          <w:position w:val="1"/>
          <w:sz w:val="24"/>
        </w:rPr>
        <w:t xml:space="preserve">= 2 </w:t>
      </w:r>
      <w:r>
        <w:rPr>
          <w:rFonts w:ascii="Symbol" w:hAnsi="Symbol"/>
          <w:position w:val="1"/>
          <w:sz w:val="24"/>
        </w:rPr>
        <w:t></w:t>
      </w:r>
    </w:p>
    <w:p w:rsidR="006925E3" w:rsidRDefault="00B1318A">
      <w:pPr>
        <w:pStyle w:val="Textoindependiente"/>
        <w:spacing w:before="4"/>
        <w:rPr>
          <w:rFonts w:ascii="Symbol" w:hAnsi="Symbol"/>
          <w:sz w:val="28"/>
        </w:rPr>
      </w:pPr>
      <w:r>
        <w:br w:type="column"/>
      </w:r>
    </w:p>
    <w:p w:rsidR="006925E3" w:rsidRDefault="00B1318A">
      <w:pPr>
        <w:spacing w:line="334" w:lineRule="exact"/>
        <w:ind w:left="94"/>
        <w:rPr>
          <w:sz w:val="24"/>
        </w:rPr>
      </w:pPr>
      <w:r>
        <w:rPr>
          <w:w w:val="115"/>
          <w:position w:val="11"/>
          <w:sz w:val="21"/>
        </w:rPr>
        <w:t xml:space="preserve">1 </w:t>
      </w:r>
      <w:r>
        <w:rPr>
          <w:spacing w:val="-11"/>
          <w:w w:val="115"/>
          <w:sz w:val="24"/>
        </w:rPr>
        <w:t>(r</w:t>
      </w:r>
    </w:p>
    <w:p w:rsidR="006925E3" w:rsidRDefault="00AB6811">
      <w:pPr>
        <w:spacing w:line="218" w:lineRule="exact"/>
        <w:ind w:left="83"/>
        <w:rPr>
          <w:sz w:val="21"/>
        </w:rPr>
      </w:pPr>
      <w:r>
        <w:rPr>
          <w:noProof/>
          <w:lang w:val="es-PE" w:eastAsia="es-PE" w:bidi="ar-SA"/>
        </w:rPr>
        <mc:AlternateContent>
          <mc:Choice Requires="wps">
            <w:drawing>
              <wp:anchor distT="0" distB="0" distL="114300" distR="114300" simplePos="0" relativeHeight="503080736" behindDoc="1" locked="0" layoutInCell="1" allowOverlap="1">
                <wp:simplePos x="0" y="0"/>
                <wp:positionH relativeFrom="page">
                  <wp:posOffset>2199640</wp:posOffset>
                </wp:positionH>
                <wp:positionV relativeFrom="paragraph">
                  <wp:posOffset>-34290</wp:posOffset>
                </wp:positionV>
                <wp:extent cx="115570" cy="0"/>
                <wp:effectExtent l="8890" t="10160" r="8890" b="8890"/>
                <wp:wrapNone/>
                <wp:docPr id="1063" name="Line 79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5570" cy="0"/>
                        </a:xfrm>
                        <a:prstGeom prst="line">
                          <a:avLst/>
                        </a:prstGeom>
                        <a:noFill/>
                        <a:ln w="11806">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6E23060" id="Line 790" o:spid="_x0000_s1026" style="position:absolute;z-index:-2357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73.2pt,-2.7pt" to="182.3pt,-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" strokeweight=".32794mm">
                <w10:wrap anchorx="page"/>
              </v:line>
            </w:pict>
          </mc:Fallback>
        </mc:AlternateContent>
      </w:r>
      <w:r w:rsidR="00B1318A">
        <w:rPr>
          <w:w w:val="129"/>
          <w:sz w:val="21"/>
        </w:rPr>
        <w:t>3</w:t>
      </w:r>
    </w:p>
    <w:p w:rsidR="006925E3" w:rsidRDefault="00B1318A">
      <w:pPr>
        <w:spacing w:line="239" w:lineRule="exact"/>
        <w:ind w:right="49"/>
        <w:jc w:val="right"/>
        <w:rPr>
          <w:sz w:val="21"/>
        </w:rPr>
      </w:pPr>
      <w:r>
        <w:br w:type="column"/>
      </w:r>
      <w:r>
        <w:rPr>
          <w:w w:val="125"/>
          <w:sz w:val="21"/>
        </w:rPr>
        <w:lastRenderedPageBreak/>
        <w:t>4</w:t>
      </w:r>
    </w:p>
    <w:p w:rsidR="006925E3" w:rsidRDefault="00AB6811">
      <w:pPr>
        <w:spacing w:before="174"/>
        <w:jc w:val="right"/>
        <w:rPr>
          <w:sz w:val="24"/>
        </w:rPr>
      </w:pPr>
      <w:r>
        <w:rPr>
          <w:noProof/>
          <w:lang w:val="es-PE" w:eastAsia="es-PE" w:bidi="ar-SA"/>
        </w:rPr>
        <mc:AlternateContent>
          <mc:Choice Requires="wpg">
            <w:drawing>
              <wp:anchor distT="0" distB="0" distL="114300" distR="114300" simplePos="0" relativeHeight="21280" behindDoc="0" locked="0" layoutInCell="1" allowOverlap="1">
                <wp:simplePos x="0" y="0"/>
                <wp:positionH relativeFrom="page">
                  <wp:posOffset>2481580</wp:posOffset>
                </wp:positionH>
                <wp:positionV relativeFrom="paragraph">
                  <wp:posOffset>66675</wp:posOffset>
                </wp:positionV>
                <wp:extent cx="214630" cy="228600"/>
                <wp:effectExtent l="5080" t="1905" r="8890" b="0"/>
                <wp:wrapNone/>
                <wp:docPr id="1058" name="Group 7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4630" cy="228600"/>
                          <a:chOff x="3908" y="105"/>
                          <a:chExt cx="338" cy="360"/>
                        </a:xfrm>
                      </wpg:grpSpPr>
                      <wps:wsp>
                        <wps:cNvPr id="1059" name="Line 789"/>
                        <wps:cNvCnPr>
                          <a:cxnSpLocks noChangeShapeType="1"/>
                        </wps:cNvCnPr>
                        <wps:spPr bwMode="auto">
                          <a:xfrm>
                            <a:off x="3920" y="333"/>
                            <a:ext cx="29" cy="0"/>
                          </a:xfrm>
                          <a:prstGeom prst="line">
                            <a:avLst/>
                          </a:prstGeom>
                          <a:noFill/>
                          <a:ln w="1496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060" name="Line 788"/>
                        <wps:cNvCnPr>
                          <a:cxnSpLocks noChangeShapeType="1"/>
                        </wps:cNvCnPr>
                        <wps:spPr bwMode="auto">
                          <a:xfrm>
                            <a:off x="3949" y="324"/>
                            <a:ext cx="40" cy="79"/>
                          </a:xfrm>
                          <a:prstGeom prst="line">
                            <a:avLst/>
                          </a:prstGeom>
                          <a:noFill/>
                          <a:ln w="2924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061" name="AutoShape 787"/>
                        <wps:cNvSpPr>
                          <a:spLocks/>
                        </wps:cNvSpPr>
                        <wps:spPr bwMode="auto">
                          <a:xfrm>
                            <a:off x="126" y="11999"/>
                            <a:ext cx="226" cy="251"/>
                          </a:xfrm>
                          <a:custGeom>
                            <a:avLst/>
                            <a:gdLst>
                              <a:gd name="T0" fmla="+- 0 4000 126"/>
                              <a:gd name="T1" fmla="*/ T0 w 226"/>
                              <a:gd name="T2" fmla="+- 0 403 11999"/>
                              <a:gd name="T3" fmla="*/ 403 h 251"/>
                              <a:gd name="T4" fmla="+- 0 4073 126"/>
                              <a:gd name="T5" fmla="*/ T4 w 226"/>
                              <a:gd name="T6" fmla="+- 0 117 11999"/>
                              <a:gd name="T7" fmla="*/ 117 h 251"/>
                              <a:gd name="T8" fmla="+- 0 4073 126"/>
                              <a:gd name="T9" fmla="*/ T8 w 226"/>
                              <a:gd name="T10" fmla="+- 0 117 11999"/>
                              <a:gd name="T11" fmla="*/ 117 h 251"/>
                              <a:gd name="T12" fmla="+- 0 4246 126"/>
                              <a:gd name="T13" fmla="*/ T12 w 226"/>
                              <a:gd name="T14" fmla="+- 0 117 11999"/>
                              <a:gd name="T15" fmla="*/ 117 h 251"/>
                            </a:gdLst>
                            <a:ahLst/>
                            <a:cxnLst>
                              <a:cxn ang="0">
                                <a:pos x="T1" y="T3"/>
                              </a:cxn>
                              <a:cxn ang="0">
                                <a:pos x="T5" y="T7"/>
                              </a:cxn>
                              <a:cxn ang="0">
                                <a:pos x="T9" y="T11"/>
                              </a:cxn>
                              <a:cxn ang="0">
                                <a:pos x="T13" y="T15"/>
                              </a:cxn>
                            </a:cxnLst>
                            <a:rect l="0" t="0" r="r" b="b"/>
                            <a:pathLst>
                              <a:path w="226" h="251">
                                <a:moveTo>
                                  <a:pt x="3874" y="-11596"/>
                                </a:moveTo>
                                <a:lnTo>
                                  <a:pt x="3947" y="-11882"/>
                                </a:lnTo>
                                <a:moveTo>
                                  <a:pt x="3947" y="-11882"/>
                                </a:moveTo>
                                <a:lnTo>
                                  <a:pt x="4120" y="-11882"/>
                                </a:lnTo>
                              </a:path>
                            </a:pathLst>
                          </a:custGeom>
                          <a:noFill/>
                          <a:ln w="1484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62" name="Text Box 786"/>
                        <wps:cNvSpPr txBox="1">
                          <a:spLocks noChangeArrowheads="1"/>
                        </wps:cNvSpPr>
                        <wps:spPr bwMode="auto">
                          <a:xfrm>
                            <a:off x="3908" y="104"/>
                            <a:ext cx="338"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25E3" w:rsidRDefault="00B1318A">
                              <w:pPr>
                                <w:spacing w:before="26"/>
                                <w:ind w:left="177"/>
                                <w:rPr>
                                  <w:sz w:val="29"/>
                                </w:rPr>
                              </w:pPr>
                              <w:r>
                                <w:rPr>
                                  <w:w w:val="94"/>
                                  <w:sz w:val="29"/>
                                </w:rPr>
                                <w:t>2</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785" o:spid="_x0000_s1861" style="position:absolute;left:0;text-align:left;margin-left:195.4pt;margin-top:5.25pt;width:16.9pt;height:18pt;z-index:21280;mso-position-horizontal-relative:page;mso-position-vertical-relative:text" coordorigin="3908,105" coordsize="338,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">
                <v:line id="Line 789" o:spid="_x0000_s1862" style="position:absolute;visibility:visible;mso-wrap-style:square" from="3920,333" to="3949,3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QqABsIAAADdAAAADwAAAGRycy9kb3ducmV2LnhtbERPzWoCMRC+C75DGKEXqYkFq26NIlsE&#10;TxW1DzBsxt2lm8mSRHfr0xuh0Nt8fL+z2vS2ETfyoXasYTpRIIgLZ2ouNXyfd68LECEiG2wck4Zf&#10;CrBZDwcrzIzr+Ei3UyxFCuGQoYYqxjaTMhQVWQwT1xIn7uK8xZigL6Xx2KVw28g3pd6lxZpTQ4Ut&#10;5RUVP6er1dCN5Vz5ePjyu0NxzXO+L2bnT61fRv32A0SkPv6L/9x7k+ar2RKe36QT5Po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8QqABsIAAADdAAAADwAAAAAAAAAAAAAA&#10;AAChAgAAZHJzL2Rvd25yZXYueG1sUEsFBgAAAAAEAAQA+QAAAJADAAAAAA==&#10;" strokeweight=".41569mm"/>
                <v:line id="Line 788" o:spid="_x0000_s1863" style="position:absolute;visibility:visible;mso-wrap-style:square" from="3949,324" to="3989,4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uVWfMUAAADdAAAADwAAAGRycy9kb3ducmV2LnhtbESPQWvDMAyF74P9B6PBbquzBsrI6oZS&#10;GNt1aQvpTbW1JCSWQ+y26b+fDoPdJN7Te5/W5ewHdaUpdoENvC4yUMQ2uI4bA4f9x8sbqJiQHQ6B&#10;ycCdIpSbx4c1Fi7c+JuuVWqUhHAs0ECb0lhoHW1LHuMijMSi/YTJY5J1arSb8CbhftDLLFtpjx1L&#10;Q4sj7VqyfXXxBuoxX15Ox8/TWYd8T/fc9nVljXl+mrfvoBLN6d/8d/3lBD9bCb98IyPoz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uVWfMUAAADdAAAADwAAAAAAAAAA&#10;AAAAAAChAgAAZHJzL2Rvd25yZXYueG1sUEsFBgAAAAAEAAQA+QAAAJMDAAAAAA==&#10;" strokeweight=".81228mm"/>
                <v:shape id="AutoShape 787" o:spid="_x0000_s1864" style="position:absolute;left:126;top:11999;width:226;height:251;visibility:visible;mso-wrap-style:square;v-text-anchor:top" coordsize="226,2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bKyM8IA&#10;AADdAAAADwAAAGRycy9kb3ducmV2LnhtbERPTYvCMBC9C/sfwix4kTXVg0o1iqwK7kHQrt6HZmyL&#10;zaTbxNr11xtB8DaP9zmzRWtK0VDtCssKBv0IBHFqdcGZguPv5msCwnlkjaVlUvBPDhbzj84MY21v&#10;fKAm8ZkIIexiVJB7X8VSujQng65vK+LAnW1t0AdYZ1LXeAvhppTDKBpJgwWHhhwr+s4pvSRXo2Ds&#10;dtXl1LuvmuPPkM2+teX6zyrV/WyXUxCeWv8Wv9xbHeZHowE8vwknyP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psrIzwgAAAN0AAAAPAAAAAAAAAAAAAAAAAJgCAABkcnMvZG93&#10;bnJldi54bWxQSwUGAAAAAAQABAD1AAAAhwMAAAAA&#10;" path="m3874,-11596r73,-286m3947,-11882r173,e" filled="f" strokeweight=".41239mm">
                  <v:path arrowok="t" o:connecttype="custom" o:connectlocs="3874,403;3947,117;3947,117;4120,117" o:connectangles="0,0,0,0"/>
                </v:shape>
                <v:shape id="Text Box 786" o:spid="_x0000_s1865" type="#_x0000_t202" style="position:absolute;left:3908;top:104;width:338;height: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dm/9MMA&#10;AADdAAAADwAAAGRycy9kb3ducmV2LnhtbERPTWsCMRC9F/wPYYTeaqKHpV2NImKhUChdt4cex824&#10;G9xM1k2q6783gtDbPN7nLFaDa8WZ+mA9a5hOFAjiyhvLtYaf8v3lFUSIyAZbz6ThSgFWy9HTAnPj&#10;L1zQeRdrkUI45KihibHLpQxVQw7DxHfEiTv43mFMsK+l6fGSwl0rZ0pl0qHl1NBgR5uGquPuz2lY&#10;/3Kxtaev/XdxKGxZvin+zI5aP4+H9RxEpCH+ix/uD5Pmq2wG92/SCXJ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dm/9MMAAADdAAAADwAAAAAAAAAAAAAAAACYAgAAZHJzL2Rv&#10;d25yZXYueG1sUEsFBgAAAAAEAAQA9QAAAIgDAAAAAA==&#10;" filled="f" stroked="f">
                  <v:textbox inset="0,0,0,0">
                    <w:txbxContent>
                      <w:p w:rsidR="006925E3" w:rsidRDefault="00B1318A">
                        <w:pPr>
                          <w:spacing w:before="26"/>
                          <w:ind w:left="177"/>
                          <w:rPr>
                            <w:sz w:val="29"/>
                          </w:rPr>
                        </w:pPr>
                        <w:r>
                          <w:rPr>
                            <w:w w:val="94"/>
                            <w:sz w:val="29"/>
                          </w:rPr>
                          <w:t>2</w:t>
                        </w:r>
                      </w:p>
                    </w:txbxContent>
                  </v:textbox>
                </v:shape>
                <w10:wrap anchorx="page"/>
              </v:group>
            </w:pict>
          </mc:Fallback>
        </mc:AlternateContent>
      </w:r>
      <w:r w:rsidR="00B1318A">
        <w:rPr>
          <w:sz w:val="24"/>
        </w:rPr>
        <w:t>)</w:t>
      </w:r>
      <w:r w:rsidR="00B1318A">
        <w:rPr>
          <w:position w:val="8"/>
          <w:sz w:val="16"/>
        </w:rPr>
        <w:t xml:space="preserve">2  </w:t>
      </w:r>
      <w:r w:rsidR="00B1318A">
        <w:rPr>
          <w:rFonts w:ascii="Symbol" w:hAnsi="Symbol"/>
          <w:sz w:val="24"/>
        </w:rPr>
        <w:t></w:t>
      </w:r>
      <w:r w:rsidR="00B1318A">
        <w:rPr>
          <w:rFonts w:ascii="Times New Roman" w:hAnsi="Times New Roman"/>
          <w:sz w:val="24"/>
        </w:rPr>
        <w:t xml:space="preserve"> </w:t>
      </w:r>
      <w:r w:rsidR="00B1318A">
        <w:rPr>
          <w:sz w:val="24"/>
        </w:rPr>
        <w:t>r</w:t>
      </w:r>
      <w:r w:rsidR="00B1318A">
        <w:rPr>
          <w:spacing w:val="-17"/>
          <w:sz w:val="24"/>
        </w:rPr>
        <w:t xml:space="preserve"> </w:t>
      </w:r>
      <w:r w:rsidR="00B1318A">
        <w:rPr>
          <w:sz w:val="24"/>
        </w:rPr>
        <w:t>=</w:t>
      </w:r>
    </w:p>
    <w:p w:rsidR="006925E3" w:rsidRDefault="00B1318A">
      <w:pPr>
        <w:pStyle w:val="Textoindependiente"/>
        <w:spacing w:before="2"/>
        <w:rPr>
          <w:sz w:val="30"/>
        </w:rPr>
      </w:pPr>
      <w:r>
        <w:br w:type="column"/>
      </w:r>
    </w:p>
    <w:p w:rsidR="006925E3" w:rsidRDefault="00B1318A">
      <w:pPr>
        <w:spacing w:line="334" w:lineRule="exact"/>
        <w:ind w:left="93"/>
        <w:rPr>
          <w:sz w:val="24"/>
        </w:rPr>
      </w:pPr>
      <w:r>
        <w:rPr>
          <w:w w:val="110"/>
          <w:position w:val="11"/>
          <w:sz w:val="21"/>
        </w:rPr>
        <w:t xml:space="preserve">4 </w:t>
      </w:r>
      <w:r>
        <w:rPr>
          <w:w w:val="110"/>
          <w:sz w:val="24"/>
        </w:rPr>
        <w:t>r</w:t>
      </w:r>
      <w:r>
        <w:rPr>
          <w:w w:val="110"/>
          <w:position w:val="8"/>
          <w:sz w:val="16"/>
        </w:rPr>
        <w:t xml:space="preserve">3 </w:t>
      </w:r>
      <w:r>
        <w:rPr>
          <w:w w:val="110"/>
          <w:sz w:val="24"/>
        </w:rPr>
        <w:t>= 1</w:t>
      </w:r>
    </w:p>
    <w:p w:rsidR="006925E3" w:rsidRDefault="00AB6811">
      <w:pPr>
        <w:spacing w:line="218" w:lineRule="exact"/>
        <w:ind w:left="88"/>
        <w:rPr>
          <w:sz w:val="21"/>
        </w:rPr>
      </w:pPr>
      <w:r>
        <w:rPr>
          <w:noProof/>
          <w:lang w:val="es-PE" w:eastAsia="es-PE" w:bidi="ar-SA"/>
        </w:rPr>
        <mc:AlternateContent>
          <mc:Choice Requires="wps">
            <w:drawing>
              <wp:anchor distT="0" distB="0" distL="114300" distR="114300" simplePos="0" relativeHeight="503080808" behindDoc="1" locked="0" layoutInCell="1" allowOverlap="1">
                <wp:simplePos x="0" y="0"/>
                <wp:positionH relativeFrom="page">
                  <wp:posOffset>3213100</wp:posOffset>
                </wp:positionH>
                <wp:positionV relativeFrom="paragraph">
                  <wp:posOffset>-34290</wp:posOffset>
                </wp:positionV>
                <wp:extent cx="120650" cy="0"/>
                <wp:effectExtent l="12700" t="10160" r="9525" b="8890"/>
                <wp:wrapNone/>
                <wp:docPr id="1057" name="Line 78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0650" cy="0"/>
                        </a:xfrm>
                        <a:prstGeom prst="line">
                          <a:avLst/>
                        </a:prstGeom>
                        <a:noFill/>
                        <a:ln w="11806">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CFF379F" id="Line 784" o:spid="_x0000_s1026" style="position:absolute;z-index:-2356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53pt,-2.7pt" to="262.5pt,-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" strokeweight=".32794mm">
                <w10:wrap anchorx="page"/>
              </v:line>
            </w:pict>
          </mc:Fallback>
        </mc:AlternateContent>
      </w:r>
      <w:r w:rsidR="00B1318A">
        <w:rPr>
          <w:w w:val="129"/>
          <w:sz w:val="21"/>
        </w:rPr>
        <w:t>3</w:t>
      </w:r>
    </w:p>
    <w:p w:rsidR="006925E3" w:rsidRDefault="00B1318A">
      <w:pPr>
        <w:pStyle w:val="Textoindependiente"/>
        <w:rPr>
          <w:sz w:val="26"/>
        </w:rPr>
      </w:pPr>
      <w:r>
        <w:br w:type="column"/>
      </w:r>
    </w:p>
    <w:p w:rsidR="006925E3" w:rsidRDefault="006925E3">
      <w:pPr>
        <w:pStyle w:val="Textoindependiente"/>
        <w:rPr>
          <w:sz w:val="26"/>
        </w:rPr>
      </w:pPr>
    </w:p>
    <w:p w:rsidR="006925E3" w:rsidRDefault="006925E3">
      <w:pPr>
        <w:pStyle w:val="Textoindependiente"/>
        <w:spacing w:before="4"/>
        <w:rPr>
          <w:sz w:val="25"/>
        </w:rPr>
      </w:pPr>
    </w:p>
    <w:p w:rsidR="006925E3" w:rsidRDefault="00B1318A">
      <w:pPr>
        <w:pStyle w:val="Ttulo9"/>
        <w:spacing w:before="1"/>
        <w:ind w:left="1035"/>
      </w:pPr>
      <w:r>
        <w:t>Rpta.: C</w:t>
      </w:r>
    </w:p>
    <w:p w:rsidR="006925E3" w:rsidRDefault="006925E3">
      <w:pPr>
        <w:sectPr w:rsidR="006925E3">
          <w:type w:val="continuous"/>
          <w:pgSz w:w="11910" w:h="16840"/>
          <w:pgMar w:top="1260" w:right="620" w:bottom="1000" w:left="1000" w:header="720" w:footer="720" w:gutter="0"/>
          <w:cols w:num="5" w:space="720" w:equalWidth="0">
            <w:col w:w="2351" w:space="40"/>
            <w:col w:w="469" w:space="39"/>
            <w:col w:w="1047" w:space="40"/>
            <w:col w:w="927" w:space="2906"/>
            <w:col w:w="2471"/>
          </w:cols>
        </w:sectPr>
      </w:pPr>
    </w:p>
    <w:p w:rsidR="006925E3" w:rsidRDefault="006925E3">
      <w:pPr>
        <w:pStyle w:val="Textoindependiente"/>
        <w:spacing w:before="6"/>
        <w:rPr>
          <w:b/>
          <w:sz w:val="15"/>
        </w:rPr>
      </w:pPr>
    </w:p>
    <w:p w:rsidR="006925E3" w:rsidRDefault="00B1318A">
      <w:pPr>
        <w:pStyle w:val="Prrafodelista"/>
        <w:numPr>
          <w:ilvl w:val="0"/>
          <w:numId w:val="81"/>
        </w:numPr>
        <w:tabs>
          <w:tab w:val="left" w:pos="700"/>
        </w:tabs>
        <w:spacing w:before="100" w:line="276" w:lineRule="auto"/>
        <w:ind w:right="513"/>
        <w:jc w:val="both"/>
        <w:rPr>
          <w:sz w:val="24"/>
        </w:rPr>
      </w:pPr>
      <w:r>
        <w:rPr>
          <w:noProof/>
          <w:lang w:val="es-PE" w:eastAsia="es-PE" w:bidi="ar-SA"/>
        </w:rPr>
        <w:drawing>
          <wp:anchor distT="0" distB="0" distL="0" distR="0" simplePos="0" relativeHeight="268199687" behindDoc="1" locked="0" layoutInCell="1" allowOverlap="1">
            <wp:simplePos x="0" y="0"/>
            <wp:positionH relativeFrom="page">
              <wp:posOffset>722630</wp:posOffset>
            </wp:positionH>
            <wp:positionV relativeFrom="paragraph">
              <wp:posOffset>116896</wp:posOffset>
            </wp:positionV>
            <wp:extent cx="6113780" cy="3423285"/>
            <wp:effectExtent l="0" t="0" r="0" b="0"/>
            <wp:wrapNone/>
            <wp:docPr id="279"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image3.png"/>
                    <pic:cNvPicPr/>
                  </pic:nvPicPr>
                  <pic:blipFill>
                    <a:blip r:embed="rId9" cstate="print"/>
                    <a:stretch>
                      <a:fillRect/>
                    </a:stretch>
                  </pic:blipFill>
                  <pic:spPr>
                    <a:xfrm>
                      <a:off x="0" y="0"/>
                      <a:ext cx="6113780" cy="3423285"/>
                    </a:xfrm>
                    <a:prstGeom prst="rect">
                      <a:avLst/>
                    </a:prstGeom>
                  </pic:spPr>
                </pic:pic>
              </a:graphicData>
            </a:graphic>
          </wp:anchor>
        </w:drawing>
      </w:r>
      <w:r>
        <w:rPr>
          <w:sz w:val="24"/>
        </w:rPr>
        <w:t>En</w:t>
      </w:r>
      <w:r>
        <w:rPr>
          <w:spacing w:val="-8"/>
          <w:sz w:val="24"/>
        </w:rPr>
        <w:t xml:space="preserve"> </w:t>
      </w:r>
      <w:r>
        <w:rPr>
          <w:sz w:val="24"/>
        </w:rPr>
        <w:t>la</w:t>
      </w:r>
      <w:r>
        <w:rPr>
          <w:spacing w:val="-10"/>
          <w:sz w:val="24"/>
        </w:rPr>
        <w:t xml:space="preserve"> </w:t>
      </w:r>
      <w:r>
        <w:rPr>
          <w:sz w:val="24"/>
        </w:rPr>
        <w:t>figura,</w:t>
      </w:r>
      <w:r>
        <w:rPr>
          <w:spacing w:val="-7"/>
          <w:sz w:val="24"/>
        </w:rPr>
        <w:t xml:space="preserve"> </w:t>
      </w:r>
      <w:r>
        <w:rPr>
          <w:sz w:val="24"/>
        </w:rPr>
        <w:t>se</w:t>
      </w:r>
      <w:r>
        <w:rPr>
          <w:spacing w:val="-10"/>
          <w:sz w:val="24"/>
        </w:rPr>
        <w:t xml:space="preserve"> </w:t>
      </w:r>
      <w:r>
        <w:rPr>
          <w:sz w:val="24"/>
        </w:rPr>
        <w:t>tiene</w:t>
      </w:r>
      <w:r>
        <w:rPr>
          <w:spacing w:val="-7"/>
          <w:sz w:val="24"/>
        </w:rPr>
        <w:t xml:space="preserve"> </w:t>
      </w:r>
      <w:r>
        <w:rPr>
          <w:sz w:val="24"/>
        </w:rPr>
        <w:t>un</w:t>
      </w:r>
      <w:r>
        <w:rPr>
          <w:spacing w:val="-7"/>
          <w:sz w:val="24"/>
        </w:rPr>
        <w:t xml:space="preserve"> </w:t>
      </w:r>
      <w:r>
        <w:rPr>
          <w:sz w:val="24"/>
        </w:rPr>
        <w:t>cilindro</w:t>
      </w:r>
      <w:r>
        <w:rPr>
          <w:spacing w:val="-8"/>
          <w:sz w:val="24"/>
        </w:rPr>
        <w:t xml:space="preserve"> </w:t>
      </w:r>
      <w:r>
        <w:rPr>
          <w:sz w:val="24"/>
        </w:rPr>
        <w:t>de</w:t>
      </w:r>
      <w:r>
        <w:rPr>
          <w:spacing w:val="-7"/>
          <w:sz w:val="24"/>
        </w:rPr>
        <w:t xml:space="preserve"> </w:t>
      </w:r>
      <w:r>
        <w:rPr>
          <w:sz w:val="24"/>
        </w:rPr>
        <w:t>revolución</w:t>
      </w:r>
      <w:r>
        <w:rPr>
          <w:spacing w:val="-10"/>
          <w:sz w:val="24"/>
        </w:rPr>
        <w:t xml:space="preserve"> </w:t>
      </w:r>
      <w:r>
        <w:rPr>
          <w:sz w:val="24"/>
        </w:rPr>
        <w:t>conteniendo</w:t>
      </w:r>
      <w:r>
        <w:rPr>
          <w:spacing w:val="-10"/>
          <w:sz w:val="24"/>
        </w:rPr>
        <w:t xml:space="preserve"> </w:t>
      </w:r>
      <w:r>
        <w:rPr>
          <w:sz w:val="24"/>
        </w:rPr>
        <w:t>720</w:t>
      </w:r>
      <w:r>
        <w:rPr>
          <w:rFonts w:ascii="Symbol" w:hAnsi="Symbol"/>
          <w:sz w:val="24"/>
        </w:rPr>
        <w:t></w:t>
      </w:r>
      <w:r>
        <w:rPr>
          <w:rFonts w:ascii="Times New Roman" w:hAnsi="Times New Roman"/>
          <w:spacing w:val="-6"/>
          <w:sz w:val="24"/>
        </w:rPr>
        <w:t xml:space="preserve"> </w:t>
      </w:r>
      <w:r>
        <w:rPr>
          <w:sz w:val="24"/>
        </w:rPr>
        <w:t>m</w:t>
      </w:r>
      <w:r>
        <w:rPr>
          <w:position w:val="8"/>
          <w:sz w:val="16"/>
        </w:rPr>
        <w:t>3</w:t>
      </w:r>
      <w:r>
        <w:rPr>
          <w:spacing w:val="14"/>
          <w:position w:val="8"/>
          <w:sz w:val="16"/>
        </w:rPr>
        <w:t xml:space="preserve"> </w:t>
      </w:r>
      <w:r>
        <w:rPr>
          <w:sz w:val="24"/>
        </w:rPr>
        <w:t>de</w:t>
      </w:r>
      <w:r>
        <w:rPr>
          <w:spacing w:val="-7"/>
          <w:sz w:val="24"/>
        </w:rPr>
        <w:t xml:space="preserve"> </w:t>
      </w:r>
      <w:r>
        <w:rPr>
          <w:sz w:val="24"/>
        </w:rPr>
        <w:t>harina</w:t>
      </w:r>
      <w:r>
        <w:rPr>
          <w:spacing w:val="-7"/>
          <w:sz w:val="24"/>
        </w:rPr>
        <w:t xml:space="preserve"> </w:t>
      </w:r>
      <w:r>
        <w:rPr>
          <w:sz w:val="24"/>
        </w:rPr>
        <w:t>de</w:t>
      </w:r>
      <w:r>
        <w:rPr>
          <w:spacing w:val="-7"/>
          <w:sz w:val="24"/>
        </w:rPr>
        <w:t xml:space="preserve"> </w:t>
      </w:r>
      <w:r>
        <w:rPr>
          <w:sz w:val="24"/>
        </w:rPr>
        <w:t>trigo, partiendo de A se traza un camino para llegar a B recorriendo la superficie lateral del cilindro. Si AB = 20 m, halle la longitud del mínimo</w:t>
      </w:r>
      <w:r>
        <w:rPr>
          <w:spacing w:val="-14"/>
          <w:sz w:val="24"/>
        </w:rPr>
        <w:t xml:space="preserve"> </w:t>
      </w:r>
      <w:r>
        <w:rPr>
          <w:sz w:val="24"/>
        </w:rPr>
        <w:t>camino.</w:t>
      </w:r>
    </w:p>
    <w:p w:rsidR="006925E3" w:rsidRDefault="006925E3">
      <w:pPr>
        <w:pStyle w:val="Textoindependiente"/>
      </w:pPr>
    </w:p>
    <w:p w:rsidR="006925E3" w:rsidRDefault="00AB6811">
      <w:pPr>
        <w:pStyle w:val="Prrafodelista"/>
        <w:numPr>
          <w:ilvl w:val="1"/>
          <w:numId w:val="81"/>
        </w:numPr>
        <w:tabs>
          <w:tab w:val="left" w:pos="2633"/>
          <w:tab w:val="left" w:pos="2634"/>
        </w:tabs>
        <w:spacing w:before="94"/>
        <w:ind w:left="2633" w:hanging="1934"/>
        <w:rPr>
          <w:sz w:val="21"/>
        </w:rPr>
      </w:pPr>
      <w:r>
        <w:rPr>
          <w:noProof/>
          <w:lang w:val="es-PE" w:eastAsia="es-PE" w:bidi="ar-SA"/>
        </w:rPr>
        <mc:AlternateContent>
          <mc:Choice Requires="wpg">
            <w:drawing>
              <wp:anchor distT="0" distB="0" distL="114300" distR="114300" simplePos="0" relativeHeight="503080856" behindDoc="1" locked="0" layoutInCell="1" allowOverlap="1">
                <wp:simplePos x="0" y="0"/>
                <wp:positionH relativeFrom="page">
                  <wp:posOffset>1301750</wp:posOffset>
                </wp:positionH>
                <wp:positionV relativeFrom="paragraph">
                  <wp:posOffset>31115</wp:posOffset>
                </wp:positionV>
                <wp:extent cx="953770" cy="221615"/>
                <wp:effectExtent l="6350" t="1270" r="11430" b="5715"/>
                <wp:wrapNone/>
                <wp:docPr id="1052" name="Group 77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53770" cy="221615"/>
                          <a:chOff x="2050" y="49"/>
                          <a:chExt cx="1502" cy="349"/>
                        </a:xfrm>
                      </wpg:grpSpPr>
                      <wps:wsp>
                        <wps:cNvPr id="1053" name="Line 783"/>
                        <wps:cNvCnPr>
                          <a:cxnSpLocks noChangeShapeType="1"/>
                        </wps:cNvCnPr>
                        <wps:spPr bwMode="auto">
                          <a:xfrm>
                            <a:off x="2059" y="284"/>
                            <a:ext cx="27" cy="0"/>
                          </a:xfrm>
                          <a:prstGeom prst="line">
                            <a:avLst/>
                          </a:prstGeom>
                          <a:noFill/>
                          <a:ln w="1154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054" name="Line 782"/>
                        <wps:cNvCnPr>
                          <a:cxnSpLocks noChangeShapeType="1"/>
                        </wps:cNvCnPr>
                        <wps:spPr bwMode="auto">
                          <a:xfrm>
                            <a:off x="2086" y="277"/>
                            <a:ext cx="36" cy="99"/>
                          </a:xfrm>
                          <a:prstGeom prst="line">
                            <a:avLst/>
                          </a:prstGeom>
                          <a:noFill/>
                          <a:ln w="2604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055" name="AutoShape 781"/>
                        <wps:cNvSpPr>
                          <a:spLocks/>
                        </wps:cNvSpPr>
                        <wps:spPr bwMode="auto">
                          <a:xfrm>
                            <a:off x="121" y="9422"/>
                            <a:ext cx="1376" cy="366"/>
                          </a:xfrm>
                          <a:custGeom>
                            <a:avLst/>
                            <a:gdLst>
                              <a:gd name="T0" fmla="+- 0 2133 121"/>
                              <a:gd name="T1" fmla="*/ T0 w 1376"/>
                              <a:gd name="T2" fmla="+- 0 376 9423"/>
                              <a:gd name="T3" fmla="*/ 376 h 366"/>
                              <a:gd name="T4" fmla="+- 0 2199 121"/>
                              <a:gd name="T5" fmla="*/ T4 w 1376"/>
                              <a:gd name="T6" fmla="+- 0 59 9423"/>
                              <a:gd name="T7" fmla="*/ 59 h 366"/>
                              <a:gd name="T8" fmla="+- 0 2199 121"/>
                              <a:gd name="T9" fmla="*/ T8 w 1376"/>
                              <a:gd name="T10" fmla="+- 0 59 9423"/>
                              <a:gd name="T11" fmla="*/ 59 h 366"/>
                              <a:gd name="T12" fmla="+- 0 3552 121"/>
                              <a:gd name="T13" fmla="*/ T12 w 1376"/>
                              <a:gd name="T14" fmla="+- 0 59 9423"/>
                              <a:gd name="T15" fmla="*/ 59 h 366"/>
                            </a:gdLst>
                            <a:ahLst/>
                            <a:cxnLst>
                              <a:cxn ang="0">
                                <a:pos x="T1" y="T3"/>
                              </a:cxn>
                              <a:cxn ang="0">
                                <a:pos x="T5" y="T7"/>
                              </a:cxn>
                              <a:cxn ang="0">
                                <a:pos x="T9" y="T11"/>
                              </a:cxn>
                              <a:cxn ang="0">
                                <a:pos x="T13" y="T15"/>
                              </a:cxn>
                            </a:cxnLst>
                            <a:rect l="0" t="0" r="r" b="b"/>
                            <a:pathLst>
                              <a:path w="1376" h="366">
                                <a:moveTo>
                                  <a:pt x="2012" y="-9047"/>
                                </a:moveTo>
                                <a:lnTo>
                                  <a:pt x="2078" y="-9364"/>
                                </a:lnTo>
                                <a:moveTo>
                                  <a:pt x="2078" y="-9364"/>
                                </a:moveTo>
                                <a:lnTo>
                                  <a:pt x="3431" y="-9364"/>
                                </a:lnTo>
                              </a:path>
                            </a:pathLst>
                          </a:custGeom>
                          <a:noFill/>
                          <a:ln w="1205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56" name="Text Box 780"/>
                        <wps:cNvSpPr txBox="1">
                          <a:spLocks noChangeArrowheads="1"/>
                        </wps:cNvSpPr>
                        <wps:spPr bwMode="auto">
                          <a:xfrm>
                            <a:off x="2050" y="48"/>
                            <a:ext cx="1502" cy="34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25E3" w:rsidRDefault="00B1318A">
                              <w:pPr>
                                <w:spacing w:before="30"/>
                                <w:ind w:left="164"/>
                                <w:rPr>
                                  <w:sz w:val="16"/>
                                </w:rPr>
                              </w:pPr>
                              <w:r>
                                <w:rPr>
                                  <w:w w:val="125"/>
                                  <w:sz w:val="21"/>
                                </w:rPr>
                                <w:t>400</w:t>
                              </w:r>
                              <w:r>
                                <w:rPr>
                                  <w:spacing w:val="-43"/>
                                  <w:w w:val="125"/>
                                  <w:sz w:val="21"/>
                                </w:rPr>
                                <w:t xml:space="preserve"> </w:t>
                              </w:r>
                              <w:r>
                                <w:rPr>
                                  <w:rFonts w:ascii="Symbol" w:hAnsi="Symbol"/>
                                  <w:w w:val="125"/>
                                  <w:sz w:val="21"/>
                                </w:rPr>
                                <w:t></w:t>
                              </w:r>
                              <w:r>
                                <w:rPr>
                                  <w:rFonts w:ascii="Times New Roman" w:hAnsi="Times New Roman"/>
                                  <w:spacing w:val="-39"/>
                                  <w:w w:val="125"/>
                                  <w:sz w:val="21"/>
                                </w:rPr>
                                <w:t xml:space="preserve"> </w:t>
                              </w:r>
                              <w:r>
                                <w:rPr>
                                  <w:spacing w:val="-4"/>
                                  <w:w w:val="125"/>
                                  <w:sz w:val="21"/>
                                </w:rPr>
                                <w:t>121</w:t>
                              </w:r>
                              <w:r>
                                <w:rPr>
                                  <w:rFonts w:ascii="Symbol" w:hAnsi="Symbol"/>
                                  <w:spacing w:val="-4"/>
                                  <w:w w:val="125"/>
                                  <w:sz w:val="21"/>
                                </w:rPr>
                                <w:t></w:t>
                              </w:r>
                              <w:r>
                                <w:rPr>
                                  <w:spacing w:val="-4"/>
                                  <w:w w:val="125"/>
                                  <w:position w:val="10"/>
                                  <w:sz w:val="16"/>
                                </w:rPr>
                                <w:t>2</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779" o:spid="_x0000_s1866" style="position:absolute;left:0;text-align:left;margin-left:102.5pt;margin-top:2.45pt;width:75.1pt;height:17.45pt;z-index:-235624;mso-position-horizontal-relative:page;mso-position-vertical-relative:text" coordorigin="2050,49" coordsize="1502,3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">
                <v:line id="Line 783" o:spid="_x0000_s1867" style="position:absolute;visibility:visible;mso-wrap-style:square" from="2059,284" to="2086,2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pfsmsIAAADdAAAADwAAAGRycy9kb3ducmV2LnhtbERPTYvCMBC9L/gfwgje1lRlRapRVHbB&#10;hT1oFfE4NGNTbCaliVr//UYQvM3jfc5s0dpK3KjxpWMFg34Cgjh3uuRCwWH/8zkB4QOyxsoxKXiQ&#10;h8W88zHDVLs77+iWhULEEPYpKjAh1KmUPjdk0fddTRy5s2sshgibQuoG7zHcVnKYJGNpseTYYLCm&#10;taH8kl2tAv/4W+LwF0/nFfrN91Gb6zbbKdXrtsspiEBteItf7o2O85OvETy/iSfI+T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ipfsmsIAAADdAAAADwAAAAAAAAAAAAAA&#10;AAChAgAAZHJzL2Rvd25yZXYueG1sUEsFBgAAAAAEAAQA+QAAAJADAAAAAA==&#10;" strokeweight=".32069mm"/>
                <v:line id="Line 782" o:spid="_x0000_s1868" style="position:absolute;visibility:visible;mso-wrap-style:square" from="2086,277" to="2122,3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aJWE8UAAADdAAAADwAAAGRycy9kb3ducmV2LnhtbERP32vCMBB+H/g/hBP2pqlOZatGkbGB&#10;DhF0Y7C3oznbYHPpmtjW/34RhL3dx/fzFqvOlqKh2hvHCkbDBARx5rThXMHX5/vgGYQPyBpLx6Tg&#10;Sh5Wy97DAlPtWj5Qcwy5iCHsU1RQhFClUvqsIIt+6CriyJ1cbTFEWOdS19jGcFvKcZLMpEXDsaHA&#10;il4Lys7Hi1WwM0+76ffPy1tufvd63Zwn7fbDKfXY79ZzEIG68C++uzc6zk+mE7h9E0+Qy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5aJWE8UAAADdAAAADwAAAAAAAAAA&#10;AAAAAAChAgAAZHJzL2Rvd25yZXYueG1sUEsFBgAAAAAEAAQA+QAAAJMDAAAAAA==&#10;" strokeweight=".72347mm"/>
                <v:shape id="AutoShape 781" o:spid="_x0000_s1869" style="position:absolute;left:121;top:9422;width:1376;height:366;visibility:visible;mso-wrap-style:square;v-text-anchor:top" coordsize="1376,3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SJAcIA&#10;AADdAAAADwAAAGRycy9kb3ducmV2LnhtbERPTYvCMBC9C/6HMMJeRNMVlLUaZREVYUGxW/A6NmNb&#10;bCalyWr992ZB8DaP9znzZWsqcaPGlZYVfA4jEMSZ1SXnCtLfzeALhPPIGivLpOBBDpaLbmeOsbZ3&#10;PtIt8bkIIexiVFB4X8dSuqwgg25oa+LAXWxj0AfY5FI3eA/hppKjKJpIgyWHhgJrWhWUXZM/o8D2&#10;V1SeU1NNN9uf/IB+vU9OV6U+eu33DISn1r/FL/dOh/nReAz/34QT5OI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1IkBwgAAAN0AAAAPAAAAAAAAAAAAAAAAAJgCAABkcnMvZG93&#10;bnJldi54bWxQSwUGAAAAAAQABAD1AAAAhwMAAAAA&#10;" path="m2012,-9047r66,-317m2078,-9364r1353,e" filled="f" strokeweight=".33494mm">
                  <v:path arrowok="t" o:connecttype="custom" o:connectlocs="2012,376;2078,59;2078,59;3431,59" o:connectangles="0,0,0,0"/>
                </v:shape>
                <v:shape id="Text Box 780" o:spid="_x0000_s1870" type="#_x0000_t202" style="position:absolute;left:2050;top:48;width:1502;height:3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5zSsMA&#10;AADdAAAADwAAAGRycy9kb3ducmV2LnhtbERP32vCMBB+H+x/CCfsbSYOVlw1iowNhIFYu4c9ns3Z&#10;BptL10Tt/nsjCHu7j+/nzZeDa8WZ+mA9a5iMFQjiyhvLtYbv8vN5CiJEZIOtZ9LwRwGWi8eHOebG&#10;X7ig8y7WIoVwyFFDE2OXSxmqhhyGse+IE3fwvcOYYF9L0+MlhbtWviiVSYeWU0ODHb03VB13J6dh&#10;9cPFh/3d7LfFobBl+ab4Kztq/TQaVjMQkYb4L7671ybNV68Z3L5JJ8jFF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I5zSsMAAADdAAAADwAAAAAAAAAAAAAAAACYAgAAZHJzL2Rv&#10;d25yZXYueG1sUEsFBgAAAAAEAAQA9QAAAIgDAAAAAA==&#10;" filled="f" stroked="f">
                  <v:textbox inset="0,0,0,0">
                    <w:txbxContent>
                      <w:p w:rsidR="006925E3" w:rsidRDefault="00B1318A">
                        <w:pPr>
                          <w:spacing w:before="30"/>
                          <w:ind w:left="164"/>
                          <w:rPr>
                            <w:sz w:val="16"/>
                          </w:rPr>
                        </w:pPr>
                        <w:r>
                          <w:rPr>
                            <w:w w:val="125"/>
                            <w:sz w:val="21"/>
                          </w:rPr>
                          <w:t>400</w:t>
                        </w:r>
                        <w:r>
                          <w:rPr>
                            <w:spacing w:val="-43"/>
                            <w:w w:val="125"/>
                            <w:sz w:val="21"/>
                          </w:rPr>
                          <w:t xml:space="preserve"> </w:t>
                        </w:r>
                        <w:r>
                          <w:rPr>
                            <w:rFonts w:ascii="Symbol" w:hAnsi="Symbol"/>
                            <w:w w:val="125"/>
                            <w:sz w:val="21"/>
                          </w:rPr>
                          <w:t></w:t>
                        </w:r>
                        <w:r>
                          <w:rPr>
                            <w:rFonts w:ascii="Times New Roman" w:hAnsi="Times New Roman"/>
                            <w:spacing w:val="-39"/>
                            <w:w w:val="125"/>
                            <w:sz w:val="21"/>
                          </w:rPr>
                          <w:t xml:space="preserve"> </w:t>
                        </w:r>
                        <w:r>
                          <w:rPr>
                            <w:spacing w:val="-4"/>
                            <w:w w:val="125"/>
                            <w:sz w:val="21"/>
                          </w:rPr>
                          <w:t>121</w:t>
                        </w:r>
                        <w:r>
                          <w:rPr>
                            <w:rFonts w:ascii="Symbol" w:hAnsi="Symbol"/>
                            <w:spacing w:val="-4"/>
                            <w:w w:val="125"/>
                            <w:sz w:val="21"/>
                          </w:rPr>
                          <w:t></w:t>
                        </w:r>
                        <w:r>
                          <w:rPr>
                            <w:spacing w:val="-4"/>
                            <w:w w:val="125"/>
                            <w:position w:val="10"/>
                            <w:sz w:val="16"/>
                          </w:rPr>
                          <w:t>2</w:t>
                        </w:r>
                      </w:p>
                    </w:txbxContent>
                  </v:textbox>
                </v:shape>
                <w10:wrap anchorx="page"/>
              </v:group>
            </w:pict>
          </mc:Fallback>
        </mc:AlternateContent>
      </w:r>
      <w:r w:rsidR="00B1318A">
        <w:rPr>
          <w:noProof/>
          <w:lang w:val="es-PE" w:eastAsia="es-PE" w:bidi="ar-SA"/>
        </w:rPr>
        <w:drawing>
          <wp:anchor distT="0" distB="0" distL="0" distR="0" simplePos="0" relativeHeight="268200335" behindDoc="1" locked="0" layoutInCell="1" allowOverlap="1">
            <wp:simplePos x="0" y="0"/>
            <wp:positionH relativeFrom="page">
              <wp:posOffset>3764903</wp:posOffset>
            </wp:positionH>
            <wp:positionV relativeFrom="paragraph">
              <wp:posOffset>257537</wp:posOffset>
            </wp:positionV>
            <wp:extent cx="1183810" cy="1672315"/>
            <wp:effectExtent l="0" t="0" r="0" b="0"/>
            <wp:wrapNone/>
            <wp:docPr id="281" name="image1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image192.png"/>
                    <pic:cNvPicPr/>
                  </pic:nvPicPr>
                  <pic:blipFill>
                    <a:blip r:embed="rId338" cstate="print"/>
                    <a:stretch>
                      <a:fillRect/>
                    </a:stretch>
                  </pic:blipFill>
                  <pic:spPr>
                    <a:xfrm>
                      <a:off x="0" y="0"/>
                      <a:ext cx="1183810" cy="1672315"/>
                    </a:xfrm>
                    <a:prstGeom prst="rect">
                      <a:avLst/>
                    </a:prstGeom>
                  </pic:spPr>
                </pic:pic>
              </a:graphicData>
            </a:graphic>
          </wp:anchor>
        </w:drawing>
      </w:r>
      <w:r w:rsidR="00B1318A">
        <w:rPr>
          <w:w w:val="122"/>
          <w:sz w:val="21"/>
        </w:rPr>
        <w:t>m</w:t>
      </w:r>
    </w:p>
    <w:p w:rsidR="006925E3" w:rsidRDefault="00AB6811">
      <w:pPr>
        <w:tabs>
          <w:tab w:val="left" w:pos="6811"/>
        </w:tabs>
        <w:spacing w:before="121"/>
        <w:ind w:left="4758"/>
        <w:rPr>
          <w:sz w:val="27"/>
        </w:rPr>
      </w:pPr>
      <w:r>
        <w:rPr>
          <w:noProof/>
          <w:lang w:val="es-PE" w:eastAsia="es-PE" w:bidi="ar-SA"/>
        </w:rPr>
        <mc:AlternateContent>
          <mc:Choice Requires="wpg">
            <w:drawing>
              <wp:anchor distT="0" distB="0" distL="114300" distR="114300" simplePos="0" relativeHeight="503080904" behindDoc="1" locked="0" layoutInCell="1" allowOverlap="1">
                <wp:simplePos x="0" y="0"/>
                <wp:positionH relativeFrom="page">
                  <wp:posOffset>1301115</wp:posOffset>
                </wp:positionH>
                <wp:positionV relativeFrom="paragraph">
                  <wp:posOffset>246380</wp:posOffset>
                </wp:positionV>
                <wp:extent cx="955040" cy="217170"/>
                <wp:effectExtent l="5715" t="0" r="10795" b="1905"/>
                <wp:wrapNone/>
                <wp:docPr id="1047" name="Group 7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55040" cy="217170"/>
                          <a:chOff x="2049" y="388"/>
                          <a:chExt cx="1504" cy="342"/>
                        </a:xfrm>
                      </wpg:grpSpPr>
                      <wps:wsp>
                        <wps:cNvPr id="1048" name="Line 778"/>
                        <wps:cNvCnPr>
                          <a:cxnSpLocks noChangeShapeType="1"/>
                        </wps:cNvCnPr>
                        <wps:spPr bwMode="auto">
                          <a:xfrm>
                            <a:off x="2059" y="605"/>
                            <a:ext cx="26" cy="0"/>
                          </a:xfrm>
                          <a:prstGeom prst="line">
                            <a:avLst/>
                          </a:prstGeom>
                          <a:noFill/>
                          <a:ln w="1189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049" name="Line 777"/>
                        <wps:cNvCnPr>
                          <a:cxnSpLocks noChangeShapeType="1"/>
                        </wps:cNvCnPr>
                        <wps:spPr bwMode="auto">
                          <a:xfrm>
                            <a:off x="2085" y="598"/>
                            <a:ext cx="35" cy="86"/>
                          </a:xfrm>
                          <a:prstGeom prst="line">
                            <a:avLst/>
                          </a:prstGeom>
                          <a:noFill/>
                          <a:ln w="25781">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050" name="AutoShape 776"/>
                        <wps:cNvSpPr>
                          <a:spLocks/>
                        </wps:cNvSpPr>
                        <wps:spPr bwMode="auto">
                          <a:xfrm>
                            <a:off x="121" y="9069"/>
                            <a:ext cx="1395" cy="316"/>
                          </a:xfrm>
                          <a:custGeom>
                            <a:avLst/>
                            <a:gdLst>
                              <a:gd name="T0" fmla="+- 0 2131 121"/>
                              <a:gd name="T1" fmla="*/ T0 w 1395"/>
                              <a:gd name="T2" fmla="+- 0 684 9070"/>
                              <a:gd name="T3" fmla="*/ 684 h 316"/>
                              <a:gd name="T4" fmla="+- 0 2196 121"/>
                              <a:gd name="T5" fmla="*/ T4 w 1395"/>
                              <a:gd name="T6" fmla="+- 0 399 9070"/>
                              <a:gd name="T7" fmla="*/ 399 h 316"/>
                              <a:gd name="T8" fmla="+- 0 2196 121"/>
                              <a:gd name="T9" fmla="*/ T8 w 1395"/>
                              <a:gd name="T10" fmla="+- 0 399 9070"/>
                              <a:gd name="T11" fmla="*/ 399 h 316"/>
                              <a:gd name="T12" fmla="+- 0 3553 121"/>
                              <a:gd name="T13" fmla="*/ T12 w 1395"/>
                              <a:gd name="T14" fmla="+- 0 399 9070"/>
                              <a:gd name="T15" fmla="*/ 399 h 316"/>
                            </a:gdLst>
                            <a:ahLst/>
                            <a:cxnLst>
                              <a:cxn ang="0">
                                <a:pos x="T1" y="T3"/>
                              </a:cxn>
                              <a:cxn ang="0">
                                <a:pos x="T5" y="T7"/>
                              </a:cxn>
                              <a:cxn ang="0">
                                <a:pos x="T9" y="T11"/>
                              </a:cxn>
                              <a:cxn ang="0">
                                <a:pos x="T13" y="T15"/>
                              </a:cxn>
                            </a:cxnLst>
                            <a:rect l="0" t="0" r="r" b="b"/>
                            <a:pathLst>
                              <a:path w="1395" h="316">
                                <a:moveTo>
                                  <a:pt x="2010" y="-8386"/>
                                </a:moveTo>
                                <a:lnTo>
                                  <a:pt x="2075" y="-8671"/>
                                </a:lnTo>
                                <a:moveTo>
                                  <a:pt x="2075" y="-8671"/>
                                </a:moveTo>
                                <a:lnTo>
                                  <a:pt x="3432" y="-8671"/>
                                </a:lnTo>
                              </a:path>
                            </a:pathLst>
                          </a:custGeom>
                          <a:noFill/>
                          <a:ln w="1221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51" name="Text Box 775"/>
                        <wps:cNvSpPr txBox="1">
                          <a:spLocks noChangeArrowheads="1"/>
                        </wps:cNvSpPr>
                        <wps:spPr bwMode="auto">
                          <a:xfrm>
                            <a:off x="2049" y="388"/>
                            <a:ext cx="1504" cy="3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25E3" w:rsidRDefault="00B1318A">
                              <w:pPr>
                                <w:spacing w:before="32"/>
                                <w:ind w:left="162"/>
                                <w:rPr>
                                  <w:sz w:val="17"/>
                                </w:rPr>
                              </w:pPr>
                              <w:r>
                                <w:rPr>
                                  <w:w w:val="115"/>
                                </w:rPr>
                                <w:t>400</w:t>
                              </w:r>
                              <w:r>
                                <w:rPr>
                                  <w:spacing w:val="-56"/>
                                  <w:w w:val="115"/>
                                </w:rPr>
                                <w:t xml:space="preserve"> </w:t>
                              </w:r>
                              <w:r>
                                <w:rPr>
                                  <w:rFonts w:ascii="Symbol" w:hAnsi="Symbol"/>
                                  <w:w w:val="115"/>
                                </w:rPr>
                                <w:t></w:t>
                              </w:r>
                              <w:r>
                                <w:rPr>
                                  <w:rFonts w:ascii="Times New Roman" w:hAnsi="Times New Roman"/>
                                  <w:w w:val="115"/>
                                </w:rPr>
                                <w:t xml:space="preserve"> </w:t>
                              </w:r>
                              <w:r>
                                <w:rPr>
                                  <w:w w:val="115"/>
                                </w:rPr>
                                <w:t>100</w:t>
                              </w:r>
                              <w:r>
                                <w:rPr>
                                  <w:rFonts w:ascii="Symbol" w:hAnsi="Symbol"/>
                                  <w:w w:val="115"/>
                                </w:rPr>
                                <w:t></w:t>
                              </w:r>
                              <w:r>
                                <w:rPr>
                                  <w:w w:val="115"/>
                                  <w:position w:val="10"/>
                                  <w:sz w:val="17"/>
                                </w:rPr>
                                <w:t>2</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774" o:spid="_x0000_s1871" style="position:absolute;left:0;text-align:left;margin-left:102.45pt;margin-top:19.4pt;width:75.2pt;height:17.1pt;z-index:-235576;mso-position-horizontal-relative:page;mso-position-vertical-relative:text" coordorigin="2049,388" coordsize="1504,3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">
                <v:line id="Line 778" o:spid="_x0000_s1872" style="position:absolute;visibility:visible;mso-wrap-style:square" from="2059,605" to="2085,6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WYWqMcAAADdAAAADwAAAGRycy9kb3ducmV2LnhtbESPQWvCQBCF7wX/wzKCt7qp2CKpqxRB&#10;EZQW0168TbPTbGh2NmRXjf76zqHgbYb35r1v5sveN+pMXawDG3gaZ6CIy2Brrgx8fa4fZ6BiQrbY&#10;BCYDV4qwXAwe5pjbcOEDnYtUKQnhmKMBl1Kbax1LRx7jOLTEov2EzmOStau07fAi4b7Rkyx70R5r&#10;lgaHLa0clb/FyRvY3/h5/bG7Rdd+p+PmuO3378XBmNGwf3sFlahPd/P/9dYKfjYVXPlGRtCL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JZhaoxwAAAN0AAAAPAAAAAAAA&#10;AAAAAAAAAKECAABkcnMvZG93bnJldi54bWxQSwUGAAAAAAQABAD5AAAAlQMAAAAA&#10;" strokeweight=".33042mm"/>
                <v:line id="Line 777" o:spid="_x0000_s1873" style="position:absolute;visibility:visible;mso-wrap-style:square" from="2085,598" to="2120,6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ugcIAAADdAAAADwAAAGRycy9kb3ducmV2LnhtbERPTWvCQBC9F/oflin0VjctRTS6ShGq&#10;RejB6MXbmB2TYHY27I4a/323IHibx/uc6bx3rbpQiI1nA++DDBRx6W3DlYHd9vttBCoKssXWMxm4&#10;UYT57Plpirn1V97QpZBKpRCOORqoRbpc61jW5DAOfEecuKMPDiXBUGkb8JrCXas/smyoHTacGmrs&#10;aFFTeSrOzgDvDvs2FOvQ6dViJcubFBx/jXl96b8moIR6eYjv7h+b5mefY/j/Jp2gZ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yugcIAAADdAAAADwAAAAAAAAAAAAAA&#10;AAChAgAAZHJzL2Rvd25yZXYueG1sUEsFBgAAAAAEAAQA+QAAAJADAAAAAA==&#10;" strokeweight="2.03pt"/>
                <v:shape id="AutoShape 776" o:spid="_x0000_s1874" style="position:absolute;left:121;top:9069;width:1395;height:316;visibility:visible;mso-wrap-style:square;v-text-anchor:top" coordsize="1395,3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u9B8YA&#10;AADdAAAADwAAAGRycy9kb3ducmV2LnhtbESPQWvCQBCF70L/wzIFb2bTYq1GVyktgqAtVMXzmJ0m&#10;abOzIbvV+O+dg+BthvfmvW9mi87V6kRtqDwbeEpSUMS5txUXBva75WAMKkRki7VnMnChAIv5Q2+G&#10;mfVn/qbTNhZKQjhkaKCMscm0DnlJDkPiG2LRfnzrMMraFtq2eJZwV+vnNB1phxVLQ4kNvZeU/23/&#10;nYEPXE9wOLKrUH0N/e9m8vp58Edj+o/d2xRUpC7ezbfrlRX89EX45RsZQ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iu9B8YAAADdAAAADwAAAAAAAAAAAAAAAACYAgAAZHJz&#10;L2Rvd25yZXYueG1sUEsFBgAAAAAEAAQA9QAAAIsDAAAAAA==&#10;" path="m2010,-8386r65,-285m2075,-8671r1357,e" filled="f" strokeweight=".33917mm">
                  <v:path arrowok="t" o:connecttype="custom" o:connectlocs="2010,684;2075,399;2075,399;3432,399" o:connectangles="0,0,0,0"/>
                </v:shape>
                <v:shape id="Text Box 775" o:spid="_x0000_s1875" type="#_x0000_t202" style="position:absolute;left:2049;top:388;width:1504;height:3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2frPsMA&#10;AADdAAAADwAAAGRycy9kb3ducmV2LnhtbERPTWsCMRC9C/0PYQq9aaJQsVujSKkgCMV1e+hxuhl3&#10;g5vJdhN1/feNIHibx/uc+bJ3jThTF6xnDeORAkFcemO50vBdrIczECEiG2w8k4YrBVgungZzzIy/&#10;cE7nfaxECuGQoYY6xjaTMpQ1OQwj3xIn7uA7hzHBrpKmw0sKd42cKDWVDi2nhhpb+qipPO5PTsPq&#10;h/NP+/f1u8sPuS2KN8Xb6VHrl+d+9Q4iUh8f4rt7Y9J89TqG2zfpBLn4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2frPsMAAADdAAAADwAAAAAAAAAAAAAAAACYAgAAZHJzL2Rv&#10;d25yZXYueG1sUEsFBgAAAAAEAAQA9QAAAIgDAAAAAA==&#10;" filled="f" stroked="f">
                  <v:textbox inset="0,0,0,0">
                    <w:txbxContent>
                      <w:p w:rsidR="006925E3" w:rsidRDefault="00B1318A">
                        <w:pPr>
                          <w:spacing w:before="32"/>
                          <w:ind w:left="162"/>
                          <w:rPr>
                            <w:sz w:val="17"/>
                          </w:rPr>
                        </w:pPr>
                        <w:r>
                          <w:rPr>
                            <w:w w:val="115"/>
                          </w:rPr>
                          <w:t>400</w:t>
                        </w:r>
                        <w:r>
                          <w:rPr>
                            <w:spacing w:val="-56"/>
                            <w:w w:val="115"/>
                          </w:rPr>
                          <w:t xml:space="preserve"> </w:t>
                        </w:r>
                        <w:r>
                          <w:rPr>
                            <w:rFonts w:ascii="Symbol" w:hAnsi="Symbol"/>
                            <w:w w:val="115"/>
                          </w:rPr>
                          <w:t></w:t>
                        </w:r>
                        <w:r>
                          <w:rPr>
                            <w:rFonts w:ascii="Times New Roman" w:hAnsi="Times New Roman"/>
                            <w:w w:val="115"/>
                          </w:rPr>
                          <w:t xml:space="preserve"> </w:t>
                        </w:r>
                        <w:r>
                          <w:rPr>
                            <w:w w:val="115"/>
                          </w:rPr>
                          <w:t>100</w:t>
                        </w:r>
                        <w:r>
                          <w:rPr>
                            <w:rFonts w:ascii="Symbol" w:hAnsi="Symbol"/>
                            <w:w w:val="115"/>
                          </w:rPr>
                          <w:t></w:t>
                        </w:r>
                        <w:r>
                          <w:rPr>
                            <w:w w:val="115"/>
                            <w:position w:val="10"/>
                            <w:sz w:val="17"/>
                          </w:rPr>
                          <w:t>2</w:t>
                        </w:r>
                      </w:p>
                    </w:txbxContent>
                  </v:textbox>
                </v:shape>
                <w10:wrap anchorx="page"/>
              </v:group>
            </w:pict>
          </mc:Fallback>
        </mc:AlternateContent>
      </w:r>
      <w:r w:rsidR="00B1318A">
        <w:rPr>
          <w:color w:val="211F1F"/>
          <w:sz w:val="27"/>
        </w:rPr>
        <w:t>B</w:t>
      </w:r>
      <w:r w:rsidR="00B1318A">
        <w:rPr>
          <w:color w:val="211F1F"/>
          <w:sz w:val="27"/>
        </w:rPr>
        <w:tab/>
        <w:t>C</w:t>
      </w:r>
    </w:p>
    <w:p w:rsidR="006925E3" w:rsidRDefault="00B1318A">
      <w:pPr>
        <w:pStyle w:val="Prrafodelista"/>
        <w:numPr>
          <w:ilvl w:val="1"/>
          <w:numId w:val="81"/>
        </w:numPr>
        <w:tabs>
          <w:tab w:val="left" w:pos="2640"/>
          <w:tab w:val="left" w:pos="2641"/>
        </w:tabs>
        <w:spacing w:before="13"/>
        <w:ind w:left="2640" w:hanging="1941"/>
      </w:pPr>
      <w:r>
        <w:rPr>
          <w:w w:val="116"/>
        </w:rPr>
        <w:t>m</w:t>
      </w:r>
    </w:p>
    <w:p w:rsidR="006925E3" w:rsidRDefault="006925E3">
      <w:pPr>
        <w:pStyle w:val="Textoindependiente"/>
        <w:spacing w:before="1"/>
        <w:rPr>
          <w:sz w:val="36"/>
        </w:rPr>
      </w:pPr>
    </w:p>
    <w:p w:rsidR="006925E3" w:rsidRDefault="00AB6811">
      <w:pPr>
        <w:pStyle w:val="Prrafodelista"/>
        <w:numPr>
          <w:ilvl w:val="1"/>
          <w:numId w:val="81"/>
        </w:numPr>
        <w:tabs>
          <w:tab w:val="left" w:pos="2499"/>
          <w:tab w:val="left" w:pos="2500"/>
        </w:tabs>
        <w:ind w:left="2500" w:hanging="1801"/>
        <w:rPr>
          <w:sz w:val="21"/>
        </w:rPr>
      </w:pPr>
      <w:r>
        <w:rPr>
          <w:noProof/>
          <w:lang w:val="es-PE" w:eastAsia="es-PE" w:bidi="ar-SA"/>
        </w:rPr>
        <mc:AlternateContent>
          <mc:Choice Requires="wpg">
            <w:drawing>
              <wp:anchor distT="0" distB="0" distL="114300" distR="114300" simplePos="0" relativeHeight="503080952" behindDoc="1" locked="0" layoutInCell="1" allowOverlap="1">
                <wp:simplePos x="0" y="0"/>
                <wp:positionH relativeFrom="page">
                  <wp:posOffset>1308735</wp:posOffset>
                </wp:positionH>
                <wp:positionV relativeFrom="paragraph">
                  <wp:posOffset>-29210</wp:posOffset>
                </wp:positionV>
                <wp:extent cx="862330" cy="221615"/>
                <wp:effectExtent l="3810" t="4445" r="10160" b="2540"/>
                <wp:wrapNone/>
                <wp:docPr id="1042" name="Group 7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62330" cy="221615"/>
                          <a:chOff x="2061" y="-46"/>
                          <a:chExt cx="1358" cy="349"/>
                        </a:xfrm>
                      </wpg:grpSpPr>
                      <wps:wsp>
                        <wps:cNvPr id="1043" name="Line 773"/>
                        <wps:cNvCnPr>
                          <a:cxnSpLocks noChangeShapeType="1"/>
                        </wps:cNvCnPr>
                        <wps:spPr bwMode="auto">
                          <a:xfrm>
                            <a:off x="2070" y="189"/>
                            <a:ext cx="27" cy="0"/>
                          </a:xfrm>
                          <a:prstGeom prst="line">
                            <a:avLst/>
                          </a:prstGeom>
                          <a:noFill/>
                          <a:ln w="11813">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044" name="Line 772"/>
                        <wps:cNvCnPr>
                          <a:cxnSpLocks noChangeShapeType="1"/>
                        </wps:cNvCnPr>
                        <wps:spPr bwMode="auto">
                          <a:xfrm>
                            <a:off x="2097" y="183"/>
                            <a:ext cx="35" cy="100"/>
                          </a:xfrm>
                          <a:prstGeom prst="line">
                            <a:avLst/>
                          </a:prstGeom>
                          <a:noFill/>
                          <a:ln w="2568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045" name="AutoShape 771"/>
                        <wps:cNvSpPr>
                          <a:spLocks/>
                        </wps:cNvSpPr>
                        <wps:spPr bwMode="auto">
                          <a:xfrm>
                            <a:off x="121" y="7908"/>
                            <a:ext cx="1257" cy="366"/>
                          </a:xfrm>
                          <a:custGeom>
                            <a:avLst/>
                            <a:gdLst>
                              <a:gd name="T0" fmla="+- 0 2143 121"/>
                              <a:gd name="T1" fmla="*/ T0 w 1257"/>
                              <a:gd name="T2" fmla="+- 0 283 7908"/>
                              <a:gd name="T3" fmla="*/ 283 h 366"/>
                              <a:gd name="T4" fmla="+- 0 2208 121"/>
                              <a:gd name="T5" fmla="*/ T4 w 1257"/>
                              <a:gd name="T6" fmla="+- 0 -35 7908"/>
                              <a:gd name="T7" fmla="*/ -35 h 366"/>
                              <a:gd name="T8" fmla="+- 0 2208 121"/>
                              <a:gd name="T9" fmla="*/ T8 w 1257"/>
                              <a:gd name="T10" fmla="+- 0 -35 7908"/>
                              <a:gd name="T11" fmla="*/ -35 h 366"/>
                              <a:gd name="T12" fmla="+- 0 3419 121"/>
                              <a:gd name="T13" fmla="*/ T12 w 1257"/>
                              <a:gd name="T14" fmla="+- 0 -35 7908"/>
                              <a:gd name="T15" fmla="*/ -35 h 366"/>
                            </a:gdLst>
                            <a:ahLst/>
                            <a:cxnLst>
                              <a:cxn ang="0">
                                <a:pos x="T1" y="T3"/>
                              </a:cxn>
                              <a:cxn ang="0">
                                <a:pos x="T5" y="T7"/>
                              </a:cxn>
                              <a:cxn ang="0">
                                <a:pos x="T9" y="T11"/>
                              </a:cxn>
                              <a:cxn ang="0">
                                <a:pos x="T13" y="T15"/>
                              </a:cxn>
                            </a:cxnLst>
                            <a:rect l="0" t="0" r="r" b="b"/>
                            <a:pathLst>
                              <a:path w="1257" h="366">
                                <a:moveTo>
                                  <a:pt x="2022" y="-7625"/>
                                </a:moveTo>
                                <a:lnTo>
                                  <a:pt x="2087" y="-7943"/>
                                </a:lnTo>
                                <a:moveTo>
                                  <a:pt x="2087" y="-7943"/>
                                </a:moveTo>
                                <a:lnTo>
                                  <a:pt x="3298" y="-7943"/>
                                </a:lnTo>
                              </a:path>
                            </a:pathLst>
                          </a:custGeom>
                          <a:noFill/>
                          <a:ln w="1226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46" name="Text Box 770"/>
                        <wps:cNvSpPr txBox="1">
                          <a:spLocks noChangeArrowheads="1"/>
                        </wps:cNvSpPr>
                        <wps:spPr bwMode="auto">
                          <a:xfrm>
                            <a:off x="2061" y="-46"/>
                            <a:ext cx="1358" cy="34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25E3" w:rsidRDefault="00B1318A">
                              <w:pPr>
                                <w:spacing w:before="31"/>
                                <w:ind w:left="162"/>
                                <w:rPr>
                                  <w:sz w:val="16"/>
                                </w:rPr>
                              </w:pPr>
                              <w:r>
                                <w:rPr>
                                  <w:w w:val="120"/>
                                  <w:sz w:val="21"/>
                                </w:rPr>
                                <w:t xml:space="preserve">400 </w:t>
                              </w:r>
                              <w:r>
                                <w:rPr>
                                  <w:rFonts w:ascii="Symbol" w:hAnsi="Symbol"/>
                                  <w:w w:val="120"/>
                                  <w:sz w:val="21"/>
                                </w:rPr>
                                <w:t></w:t>
                              </w:r>
                              <w:r>
                                <w:rPr>
                                  <w:rFonts w:ascii="Times New Roman" w:hAnsi="Times New Roman"/>
                                  <w:spacing w:val="-43"/>
                                  <w:w w:val="120"/>
                                  <w:sz w:val="21"/>
                                </w:rPr>
                                <w:t xml:space="preserve"> </w:t>
                              </w:r>
                              <w:r>
                                <w:rPr>
                                  <w:spacing w:val="-3"/>
                                  <w:w w:val="120"/>
                                  <w:sz w:val="21"/>
                                </w:rPr>
                                <w:t>81</w:t>
                              </w:r>
                              <w:r>
                                <w:rPr>
                                  <w:rFonts w:ascii="Symbol" w:hAnsi="Symbol"/>
                                  <w:spacing w:val="-3"/>
                                  <w:w w:val="120"/>
                                  <w:sz w:val="21"/>
                                </w:rPr>
                                <w:t></w:t>
                              </w:r>
                              <w:r>
                                <w:rPr>
                                  <w:spacing w:val="-3"/>
                                  <w:w w:val="120"/>
                                  <w:position w:val="10"/>
                                  <w:sz w:val="16"/>
                                </w:rPr>
                                <w:t>2</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769" o:spid="_x0000_s1876" style="position:absolute;left:0;text-align:left;margin-left:103.05pt;margin-top:-2.3pt;width:67.9pt;height:17.45pt;z-index:-235528;mso-position-horizontal-relative:page;mso-position-vertical-relative:text" coordorigin="2061,-46" coordsize="1358,3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">
                <v:line id="Line 773" o:spid="_x0000_s1877" style="position:absolute;visibility:visible;mso-wrap-style:square" from="2070,189" to="2097,1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Si/q8QAAADdAAAADwAAAGRycy9kb3ducmV2LnhtbERPTWsCMRC9C/0PYQpepCatUspqlFIo&#10;FcHDWhF6GzbjZulmsibpuv57Uyj0No/3Ocv14FrRU4iNZw2PUwWCuPKm4VrD4fP94QVETMgGW8+k&#10;4UoR1qu70RIL4y9cUr9PtcghHAvUYFPqCiljZclhnPqOOHMnHxymDEMtTcBLDnetfFLqWTpsODdY&#10;7OjNUvW9/3Ea5n3YHZOlM0/K4/Xro1RbOh+0Ht8PrwsQiYb0L/5zb0yer+Yz+P0mnyBX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dKL+rxAAAAN0AAAAPAAAAAAAAAAAA&#10;AAAAAKECAABkcnMvZG93bnJldi54bWxQSwUGAAAAAAQABAD5AAAAkgMAAAAA&#10;" strokeweight=".32814mm"/>
                <v:line id="Line 772" o:spid="_x0000_s1878" style="position:absolute;visibility:visible;mso-wrap-style:square" from="2097,183" to="2132,2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5rPFcMAAADdAAAADwAAAGRycy9kb3ducmV2LnhtbERPzWrCQBC+C32HZQq9iO62qJXoKlJo&#10;EE8a+wBjdkxis7Mhu5r07buC4G0+vt9Zrntbixu1vnKs4X2sQBDnzlRcaPg5fo/mIHxANlg7Jg1/&#10;5GG9ehksMTGu4wPdslCIGMI+QQ1lCE0ipc9LsujHriGO3Nm1FkOEbSFNi10Mt7X8UGomLVYcG0ps&#10;6Kuk/De7Wg2baXWx8vO6G3bH7rRPVbp1far122u/WYAI1Ien+OHemjhfTSZw/yaeIF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eazxXDAAAA3QAAAA8AAAAAAAAAAAAA&#10;AAAAoQIAAGRycy9kb3ducmV2LnhtbFBLBQYAAAAABAAEAPkAAACRAwAAAAA=&#10;" strokeweight=".71356mm"/>
                <v:shape id="AutoShape 771" o:spid="_x0000_s1879" style="position:absolute;left:121;top:7908;width:1257;height:366;visibility:visible;mso-wrap-style:square;v-text-anchor:top" coordsize="1257,3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QdcUA&#10;AADdAAAADwAAAGRycy9kb3ducmV2LnhtbERPS2vCQBC+F/oflil4qxsfEU1dRQWlFC8+UHqbZqdJ&#10;MDsbsqum/npXKHibj+8542ljSnGh2hWWFXTaEQji1OqCMwX73fJ9CMJ5ZI2lZVLwRw6mk9eXMSba&#10;XnlDl63PRAhhl6CC3PsqkdKlORl0bVsRB+7X1gZ9gHUmdY3XEG5K2Y2igTRYcGjIsaJFTulpezYK&#10;0H711989jEcxdm7H4c/8eFjNlWq9NbMPEJ4a/xT/uz91mB/1Y3h8E06Qk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JB1xQAAAN0AAAAPAAAAAAAAAAAAAAAAAJgCAABkcnMv&#10;ZG93bnJldi54bWxQSwUGAAAAAAQABAD1AAAAigMAAAAA&#10;" path="m2022,-7625r65,-318m2087,-7943r1211,e" filled="f" strokeweight=".34078mm">
                  <v:path arrowok="t" o:connecttype="custom" o:connectlocs="2022,283;2087,-35;2087,-35;3298,-35" o:connectangles="0,0,0,0"/>
                </v:shape>
                <v:shape id="Text Box 770" o:spid="_x0000_s1880" type="#_x0000_t202" style="position:absolute;left:2061;top:-46;width:1358;height:3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Vfll8MA&#10;AADdAAAADwAAAGRycy9kb3ducmV2LnhtbERP32vCMBB+H+x/CCfsbSaOUVw1iowNhIFYu4c9ns3Z&#10;BptL10Tt/nsjCHu7j+/nzZeDa8WZ+mA9a5iMFQjiyhvLtYbv8vN5CiJEZIOtZ9LwRwGWi8eHOebG&#10;X7ig8y7WIoVwyFFDE2OXSxmqhhyGse+IE3fwvcOYYF9L0+MlhbtWviiVSYeWU0ODHb03VB13J6dh&#10;9cPFh/3d7LfFobBl+ab4Kztq/TQaVjMQkYb4L7671ybNV68Z3L5JJ8jFF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Vfll8MAAADdAAAADwAAAAAAAAAAAAAAAACYAgAAZHJzL2Rv&#10;d25yZXYueG1sUEsFBgAAAAAEAAQA9QAAAIgDAAAAAA==&#10;" filled="f" stroked="f">
                  <v:textbox inset="0,0,0,0">
                    <w:txbxContent>
                      <w:p w:rsidR="006925E3" w:rsidRDefault="00B1318A">
                        <w:pPr>
                          <w:spacing w:before="31"/>
                          <w:ind w:left="162"/>
                          <w:rPr>
                            <w:sz w:val="16"/>
                          </w:rPr>
                        </w:pPr>
                        <w:r>
                          <w:rPr>
                            <w:w w:val="120"/>
                            <w:sz w:val="21"/>
                          </w:rPr>
                          <w:t xml:space="preserve">400 </w:t>
                        </w:r>
                        <w:r>
                          <w:rPr>
                            <w:rFonts w:ascii="Symbol" w:hAnsi="Symbol"/>
                            <w:w w:val="120"/>
                            <w:sz w:val="21"/>
                          </w:rPr>
                          <w:t></w:t>
                        </w:r>
                        <w:r>
                          <w:rPr>
                            <w:rFonts w:ascii="Times New Roman" w:hAnsi="Times New Roman"/>
                            <w:spacing w:val="-43"/>
                            <w:w w:val="120"/>
                            <w:sz w:val="21"/>
                          </w:rPr>
                          <w:t xml:space="preserve"> </w:t>
                        </w:r>
                        <w:r>
                          <w:rPr>
                            <w:spacing w:val="-3"/>
                            <w:w w:val="120"/>
                            <w:sz w:val="21"/>
                          </w:rPr>
                          <w:t>81</w:t>
                        </w:r>
                        <w:r>
                          <w:rPr>
                            <w:rFonts w:ascii="Symbol" w:hAnsi="Symbol"/>
                            <w:spacing w:val="-3"/>
                            <w:w w:val="120"/>
                            <w:sz w:val="21"/>
                          </w:rPr>
                          <w:t></w:t>
                        </w:r>
                        <w:r>
                          <w:rPr>
                            <w:spacing w:val="-3"/>
                            <w:w w:val="120"/>
                            <w:position w:val="10"/>
                            <w:sz w:val="16"/>
                          </w:rPr>
                          <w:t>2</w:t>
                        </w:r>
                      </w:p>
                    </w:txbxContent>
                  </v:textbox>
                </v:shape>
                <w10:wrap anchorx="page"/>
              </v:group>
            </w:pict>
          </mc:Fallback>
        </mc:AlternateContent>
      </w:r>
      <w:r w:rsidR="00B1318A">
        <w:rPr>
          <w:w w:val="120"/>
          <w:sz w:val="21"/>
        </w:rPr>
        <w:t>m</w:t>
      </w:r>
    </w:p>
    <w:p w:rsidR="006925E3" w:rsidRDefault="006925E3">
      <w:pPr>
        <w:pStyle w:val="Textoindependiente"/>
        <w:spacing w:before="4"/>
        <w:rPr>
          <w:sz w:val="29"/>
        </w:rPr>
      </w:pPr>
    </w:p>
    <w:p w:rsidR="006925E3" w:rsidRDefault="00AB6811">
      <w:pPr>
        <w:pStyle w:val="Prrafodelista"/>
        <w:numPr>
          <w:ilvl w:val="1"/>
          <w:numId w:val="81"/>
        </w:numPr>
        <w:tabs>
          <w:tab w:val="left" w:pos="2503"/>
          <w:tab w:val="left" w:pos="2504"/>
        </w:tabs>
        <w:spacing w:before="93"/>
        <w:ind w:left="2503" w:hanging="1804"/>
        <w:rPr>
          <w:sz w:val="21"/>
        </w:rPr>
      </w:pPr>
      <w:r>
        <w:rPr>
          <w:noProof/>
          <w:lang w:val="es-PE" w:eastAsia="es-PE" w:bidi="ar-SA"/>
        </w:rPr>
        <mc:AlternateContent>
          <mc:Choice Requires="wpg">
            <w:drawing>
              <wp:anchor distT="0" distB="0" distL="114300" distR="114300" simplePos="0" relativeHeight="503081000" behindDoc="1" locked="0" layoutInCell="1" allowOverlap="1">
                <wp:simplePos x="0" y="0"/>
                <wp:positionH relativeFrom="page">
                  <wp:posOffset>1308100</wp:posOffset>
                </wp:positionH>
                <wp:positionV relativeFrom="paragraph">
                  <wp:posOffset>30480</wp:posOffset>
                </wp:positionV>
                <wp:extent cx="866775" cy="220980"/>
                <wp:effectExtent l="3175" t="1905" r="6350" b="5715"/>
                <wp:wrapNone/>
                <wp:docPr id="1037" name="Group 7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66775" cy="220980"/>
                          <a:chOff x="2060" y="48"/>
                          <a:chExt cx="1365" cy="348"/>
                        </a:xfrm>
                      </wpg:grpSpPr>
                      <wps:wsp>
                        <wps:cNvPr id="1038" name="Line 768"/>
                        <wps:cNvCnPr>
                          <a:cxnSpLocks noChangeShapeType="1"/>
                        </wps:cNvCnPr>
                        <wps:spPr bwMode="auto">
                          <a:xfrm>
                            <a:off x="2069" y="283"/>
                            <a:ext cx="26" cy="0"/>
                          </a:xfrm>
                          <a:prstGeom prst="line">
                            <a:avLst/>
                          </a:prstGeom>
                          <a:noFill/>
                          <a:ln w="117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039" name="Line 767"/>
                        <wps:cNvCnPr>
                          <a:cxnSpLocks noChangeShapeType="1"/>
                        </wps:cNvCnPr>
                        <wps:spPr bwMode="auto">
                          <a:xfrm>
                            <a:off x="2095" y="276"/>
                            <a:ext cx="35" cy="99"/>
                          </a:xfrm>
                          <a:prstGeom prst="line">
                            <a:avLst/>
                          </a:prstGeom>
                          <a:noFill/>
                          <a:ln w="2513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040" name="AutoShape 766"/>
                        <wps:cNvSpPr>
                          <a:spLocks/>
                        </wps:cNvSpPr>
                        <wps:spPr bwMode="auto">
                          <a:xfrm>
                            <a:off x="121" y="7290"/>
                            <a:ext cx="1297" cy="366"/>
                          </a:xfrm>
                          <a:custGeom>
                            <a:avLst/>
                            <a:gdLst>
                              <a:gd name="T0" fmla="+- 0 2140 121"/>
                              <a:gd name="T1" fmla="*/ T0 w 1297"/>
                              <a:gd name="T2" fmla="+- 0 375 7291"/>
                              <a:gd name="T3" fmla="*/ 375 h 366"/>
                              <a:gd name="T4" fmla="+- 0 2203 121"/>
                              <a:gd name="T5" fmla="*/ T4 w 1297"/>
                              <a:gd name="T6" fmla="+- 0 58 7291"/>
                              <a:gd name="T7" fmla="*/ 58 h 366"/>
                              <a:gd name="T8" fmla="+- 0 2203 121"/>
                              <a:gd name="T9" fmla="*/ T8 w 1297"/>
                              <a:gd name="T10" fmla="+- 0 58 7291"/>
                              <a:gd name="T11" fmla="*/ 58 h 366"/>
                              <a:gd name="T12" fmla="+- 0 3425 121"/>
                              <a:gd name="T13" fmla="*/ T12 w 1297"/>
                              <a:gd name="T14" fmla="+- 0 58 7291"/>
                              <a:gd name="T15" fmla="*/ 58 h 366"/>
                            </a:gdLst>
                            <a:ahLst/>
                            <a:cxnLst>
                              <a:cxn ang="0">
                                <a:pos x="T1" y="T3"/>
                              </a:cxn>
                              <a:cxn ang="0">
                                <a:pos x="T5" y="T7"/>
                              </a:cxn>
                              <a:cxn ang="0">
                                <a:pos x="T9" y="T11"/>
                              </a:cxn>
                              <a:cxn ang="0">
                                <a:pos x="T13" y="T15"/>
                              </a:cxn>
                            </a:cxnLst>
                            <a:rect l="0" t="0" r="r" b="b"/>
                            <a:pathLst>
                              <a:path w="1297" h="366">
                                <a:moveTo>
                                  <a:pt x="2019" y="-6916"/>
                                </a:moveTo>
                                <a:lnTo>
                                  <a:pt x="2082" y="-7233"/>
                                </a:lnTo>
                                <a:moveTo>
                                  <a:pt x="2082" y="-7233"/>
                                </a:moveTo>
                                <a:lnTo>
                                  <a:pt x="3304" y="-7233"/>
                                </a:lnTo>
                              </a:path>
                            </a:pathLst>
                          </a:custGeom>
                          <a:noFill/>
                          <a:ln w="1209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41" name="Text Box 765"/>
                        <wps:cNvSpPr txBox="1">
                          <a:spLocks noChangeArrowheads="1"/>
                        </wps:cNvSpPr>
                        <wps:spPr bwMode="auto">
                          <a:xfrm>
                            <a:off x="2059" y="48"/>
                            <a:ext cx="1365" cy="3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25E3" w:rsidRDefault="00B1318A">
                              <w:pPr>
                                <w:spacing w:before="30"/>
                                <w:ind w:left="158"/>
                                <w:rPr>
                                  <w:sz w:val="16"/>
                                </w:rPr>
                              </w:pPr>
                              <w:r>
                                <w:rPr>
                                  <w:w w:val="120"/>
                                  <w:sz w:val="21"/>
                                </w:rPr>
                                <w:t>400</w:t>
                              </w:r>
                              <w:r>
                                <w:rPr>
                                  <w:spacing w:val="-38"/>
                                  <w:w w:val="120"/>
                                  <w:sz w:val="21"/>
                                </w:rPr>
                                <w:t xml:space="preserve"> </w:t>
                              </w:r>
                              <w:r>
                                <w:rPr>
                                  <w:rFonts w:ascii="Symbol" w:hAnsi="Symbol"/>
                                  <w:w w:val="120"/>
                                  <w:sz w:val="21"/>
                                </w:rPr>
                                <w:t></w:t>
                              </w:r>
                              <w:r>
                                <w:rPr>
                                  <w:rFonts w:ascii="Times New Roman" w:hAnsi="Times New Roman"/>
                                  <w:spacing w:val="-20"/>
                                  <w:w w:val="120"/>
                                  <w:sz w:val="21"/>
                                </w:rPr>
                                <w:t xml:space="preserve"> </w:t>
                              </w:r>
                              <w:r>
                                <w:rPr>
                                  <w:w w:val="120"/>
                                  <w:sz w:val="21"/>
                                </w:rPr>
                                <w:t>64</w:t>
                              </w:r>
                              <w:r>
                                <w:rPr>
                                  <w:spacing w:val="-50"/>
                                  <w:w w:val="120"/>
                                  <w:sz w:val="21"/>
                                </w:rPr>
                                <w:t xml:space="preserve"> </w:t>
                              </w:r>
                              <w:r>
                                <w:rPr>
                                  <w:rFonts w:ascii="Symbol" w:hAnsi="Symbol"/>
                                  <w:w w:val="120"/>
                                  <w:sz w:val="21"/>
                                </w:rPr>
                                <w:t></w:t>
                              </w:r>
                              <w:r>
                                <w:rPr>
                                  <w:w w:val="120"/>
                                  <w:position w:val="10"/>
                                  <w:sz w:val="16"/>
                                </w:rPr>
                                <w:t>2</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764" o:spid="_x0000_s1881" style="position:absolute;left:0;text-align:left;margin-left:103pt;margin-top:2.4pt;width:68.25pt;height:17.4pt;z-index:-235480;mso-position-horizontal-relative:page;mso-position-vertical-relative:text" coordorigin="2060,48" coordsize="1365,3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">
                <v:line id="Line 768" o:spid="_x0000_s1882" style="position:absolute;visibility:visible;mso-wrap-style:square" from="2069,283" to="2095,2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pN9McAAADdAAAADwAAAGRycy9kb3ducmV2LnhtbESPQWsCMRCF74X+hzCFXkrNtoKWrVFK&#10;0VJP4tqLt2Ez3V26maRJ1PXfOwfB2wzvzXvfzBaD69WRYuo8G3gZFaCIa287bgz87FbPb6BSRrbY&#10;eyYDZ0qwmN/fzbC0/sRbOla5URLCqUQDbc6h1DrVLTlMIx+IRfv10WGWNTbaRjxJuOv1a1FMtMOO&#10;paHFQJ8t1X/VwRmIYb2r/rd6+bQab0L/lc776b4y5vFh+HgHlWnIN/P1+tsKfjEWXPlGRtDzC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Aek30xwAAAN0AAAAPAAAAAAAA&#10;AAAAAAAAAKECAABkcnMvZG93bnJldi54bWxQSwUGAAAAAAQABAD5AAAAlQMAAAAA&#10;" strokeweight=".32569mm"/>
                <v:line id="Line 767" o:spid="_x0000_s1883" style="position:absolute;visibility:visible;mso-wrap-style:square" from="2095,276" to="2130,3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s1YCsEAAADdAAAADwAAAGRycy9kb3ducmV2LnhtbERPS2vCQBC+C/6HZQRvutG2YlNXkYJg&#10;b77Q65CdZkOzsyE7mvTfdwuF3ubje85q0/taPaiNVWADs2kGirgItuLSwOW8myxBRUG2WAcmA98U&#10;YbMeDlaY29DxkR4nKVUK4ZijASfS5FrHwpHHOA0NceI+Q+tREmxLbVvsUriv9TzLFtpjxanBYUPv&#10;joqv090bqN2HfbnTrdtdD3KQ2/E5zstgzHjUb99ACfXyL/5z722anz29wu836QS9/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qzVgKwQAAAN0AAAAPAAAAAAAAAAAAAAAA&#10;AKECAABkcnMvZG93bnJldi54bWxQSwUGAAAAAAQABAD5AAAAjwMAAAAA&#10;" strokeweight=".69822mm"/>
                <v:shape id="AutoShape 766" o:spid="_x0000_s1884" style="position:absolute;left:121;top:7290;width:1297;height:366;visibility:visible;mso-wrap-style:square;v-text-anchor:top" coordsize="1297,3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5F+P8UA&#10;AADdAAAADwAAAGRycy9kb3ducmV2LnhtbESPzWrDQAyE74W+w6JCL6VZ94cQ3GxCCRRKIIc6Sc/C&#10;q3pNvFrjVWLn7atDoTeJGc18Wq6n2JkLDblN7OBpVoAhrpNvuXFw2H88LsBkQfbYJSYHV8qwXt3e&#10;LLH0aeQvulTSGA3hXKKDINKX1uY6UMQ8Sz2xaj9piCi6Do31A44aHjv7XBRzG7FlbQjY0yZQfarO&#10;0cHxoVo0u925exk3YStHL/J9Eufu76b3NzBCk/yb/64/veIXr8qv3+gIdvU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kX4/xQAAAN0AAAAPAAAAAAAAAAAAAAAAAJgCAABkcnMv&#10;ZG93bnJldi54bWxQSwUGAAAAAAQABAD1AAAAigMAAAAA&#10;" path="m2019,-6916r63,-317m2082,-7233r1222,e" filled="f" strokeweight=".336mm">
                  <v:path arrowok="t" o:connecttype="custom" o:connectlocs="2019,375;2082,58;2082,58;3304,58" o:connectangles="0,0,0,0"/>
                </v:shape>
                <v:shape id="Text Box 765" o:spid="_x0000_s1885" type="#_x0000_t202" style="position:absolute;left:2059;top:48;width:1365;height:3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5948MA&#10;AADdAAAADwAAAGRycy9kb3ducmV2LnhtbERPTWsCMRC9C/0PYQq9aaIUsVujSKkgCMV1e+hxuhl3&#10;g5vJdhN1/feNIHibx/uc+bJ3jThTF6xnDeORAkFcemO50vBdrIczECEiG2w8k4YrBVgungZzzIy/&#10;cE7nfaxECuGQoYY6xjaTMpQ1OQwj3xIn7uA7hzHBrpKmw0sKd42cKDWVDi2nhhpb+qipPO5PTsPq&#10;h/NP+/f1u8sPuS2KN8Xb6VHrl+d+9Q4iUh8f4rt7Y9J89TqG2zfpBLn4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r5948MAAADdAAAADwAAAAAAAAAAAAAAAACYAgAAZHJzL2Rv&#10;d25yZXYueG1sUEsFBgAAAAAEAAQA9QAAAIgDAAAAAA==&#10;" filled="f" stroked="f">
                  <v:textbox inset="0,0,0,0">
                    <w:txbxContent>
                      <w:p w:rsidR="006925E3" w:rsidRDefault="00B1318A">
                        <w:pPr>
                          <w:spacing w:before="30"/>
                          <w:ind w:left="158"/>
                          <w:rPr>
                            <w:sz w:val="16"/>
                          </w:rPr>
                        </w:pPr>
                        <w:r>
                          <w:rPr>
                            <w:w w:val="120"/>
                            <w:sz w:val="21"/>
                          </w:rPr>
                          <w:t>400</w:t>
                        </w:r>
                        <w:r>
                          <w:rPr>
                            <w:spacing w:val="-38"/>
                            <w:w w:val="120"/>
                            <w:sz w:val="21"/>
                          </w:rPr>
                          <w:t xml:space="preserve"> </w:t>
                        </w:r>
                        <w:r>
                          <w:rPr>
                            <w:rFonts w:ascii="Symbol" w:hAnsi="Symbol"/>
                            <w:w w:val="120"/>
                            <w:sz w:val="21"/>
                          </w:rPr>
                          <w:t></w:t>
                        </w:r>
                        <w:r>
                          <w:rPr>
                            <w:rFonts w:ascii="Times New Roman" w:hAnsi="Times New Roman"/>
                            <w:spacing w:val="-20"/>
                            <w:w w:val="120"/>
                            <w:sz w:val="21"/>
                          </w:rPr>
                          <w:t xml:space="preserve"> </w:t>
                        </w:r>
                        <w:r>
                          <w:rPr>
                            <w:w w:val="120"/>
                            <w:sz w:val="21"/>
                          </w:rPr>
                          <w:t>64</w:t>
                        </w:r>
                        <w:r>
                          <w:rPr>
                            <w:spacing w:val="-50"/>
                            <w:w w:val="120"/>
                            <w:sz w:val="21"/>
                          </w:rPr>
                          <w:t xml:space="preserve"> </w:t>
                        </w:r>
                        <w:r>
                          <w:rPr>
                            <w:rFonts w:ascii="Symbol" w:hAnsi="Symbol"/>
                            <w:w w:val="120"/>
                            <w:sz w:val="21"/>
                          </w:rPr>
                          <w:t></w:t>
                        </w:r>
                        <w:r>
                          <w:rPr>
                            <w:w w:val="120"/>
                            <w:position w:val="10"/>
                            <w:sz w:val="16"/>
                          </w:rPr>
                          <w:t>2</w:t>
                        </w:r>
                      </w:p>
                    </w:txbxContent>
                  </v:textbox>
                </v:shape>
                <w10:wrap anchorx="page"/>
              </v:group>
            </w:pict>
          </mc:Fallback>
        </mc:AlternateContent>
      </w:r>
      <w:r w:rsidR="00B1318A">
        <w:rPr>
          <w:w w:val="117"/>
          <w:sz w:val="21"/>
        </w:rPr>
        <w:t>m</w:t>
      </w:r>
    </w:p>
    <w:p w:rsidR="006925E3" w:rsidRDefault="00AB6811">
      <w:pPr>
        <w:pStyle w:val="Ttulo6"/>
        <w:tabs>
          <w:tab w:val="left" w:pos="6811"/>
        </w:tabs>
        <w:spacing w:before="117"/>
        <w:ind w:left="4735"/>
      </w:pPr>
      <w:r>
        <w:rPr>
          <w:noProof/>
          <w:lang w:val="es-PE" w:eastAsia="es-PE" w:bidi="ar-SA"/>
        </w:rPr>
        <mc:AlternateContent>
          <mc:Choice Requires="wpg">
            <w:drawing>
              <wp:anchor distT="0" distB="0" distL="114300" distR="114300" simplePos="0" relativeHeight="503081048" behindDoc="1" locked="0" layoutInCell="1" allowOverlap="1">
                <wp:simplePos x="0" y="0"/>
                <wp:positionH relativeFrom="page">
                  <wp:posOffset>1301115</wp:posOffset>
                </wp:positionH>
                <wp:positionV relativeFrom="paragraph">
                  <wp:posOffset>248285</wp:posOffset>
                </wp:positionV>
                <wp:extent cx="955040" cy="217170"/>
                <wp:effectExtent l="5715" t="2540" r="10795" b="0"/>
                <wp:wrapNone/>
                <wp:docPr id="1032" name="Group 7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55040" cy="217170"/>
                          <a:chOff x="2049" y="391"/>
                          <a:chExt cx="1504" cy="342"/>
                        </a:xfrm>
                      </wpg:grpSpPr>
                      <wps:wsp>
                        <wps:cNvPr id="1033" name="Line 763"/>
                        <wps:cNvCnPr>
                          <a:cxnSpLocks noChangeShapeType="1"/>
                        </wps:cNvCnPr>
                        <wps:spPr bwMode="auto">
                          <a:xfrm>
                            <a:off x="2059" y="608"/>
                            <a:ext cx="26" cy="0"/>
                          </a:xfrm>
                          <a:prstGeom prst="line">
                            <a:avLst/>
                          </a:prstGeom>
                          <a:noFill/>
                          <a:ln w="1189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034" name="Line 762"/>
                        <wps:cNvCnPr>
                          <a:cxnSpLocks noChangeShapeType="1"/>
                        </wps:cNvCnPr>
                        <wps:spPr bwMode="auto">
                          <a:xfrm>
                            <a:off x="2085" y="601"/>
                            <a:ext cx="35" cy="86"/>
                          </a:xfrm>
                          <a:prstGeom prst="line">
                            <a:avLst/>
                          </a:prstGeom>
                          <a:noFill/>
                          <a:ln w="25781">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035" name="AutoShape 761"/>
                        <wps:cNvSpPr>
                          <a:spLocks/>
                        </wps:cNvSpPr>
                        <wps:spPr bwMode="auto">
                          <a:xfrm>
                            <a:off x="121" y="6938"/>
                            <a:ext cx="1395" cy="316"/>
                          </a:xfrm>
                          <a:custGeom>
                            <a:avLst/>
                            <a:gdLst>
                              <a:gd name="T0" fmla="+- 0 2131 121"/>
                              <a:gd name="T1" fmla="*/ T0 w 1395"/>
                              <a:gd name="T2" fmla="+- 0 687 6939"/>
                              <a:gd name="T3" fmla="*/ 687 h 316"/>
                              <a:gd name="T4" fmla="+- 0 2196 121"/>
                              <a:gd name="T5" fmla="*/ T4 w 1395"/>
                              <a:gd name="T6" fmla="+- 0 402 6939"/>
                              <a:gd name="T7" fmla="*/ 402 h 316"/>
                              <a:gd name="T8" fmla="+- 0 2196 121"/>
                              <a:gd name="T9" fmla="*/ T8 w 1395"/>
                              <a:gd name="T10" fmla="+- 0 402 6939"/>
                              <a:gd name="T11" fmla="*/ 402 h 316"/>
                              <a:gd name="T12" fmla="+- 0 3553 121"/>
                              <a:gd name="T13" fmla="*/ T12 w 1395"/>
                              <a:gd name="T14" fmla="+- 0 402 6939"/>
                              <a:gd name="T15" fmla="*/ 402 h 316"/>
                            </a:gdLst>
                            <a:ahLst/>
                            <a:cxnLst>
                              <a:cxn ang="0">
                                <a:pos x="T1" y="T3"/>
                              </a:cxn>
                              <a:cxn ang="0">
                                <a:pos x="T5" y="T7"/>
                              </a:cxn>
                              <a:cxn ang="0">
                                <a:pos x="T9" y="T11"/>
                              </a:cxn>
                              <a:cxn ang="0">
                                <a:pos x="T13" y="T15"/>
                              </a:cxn>
                            </a:cxnLst>
                            <a:rect l="0" t="0" r="r" b="b"/>
                            <a:pathLst>
                              <a:path w="1395" h="316">
                                <a:moveTo>
                                  <a:pt x="2010" y="-6252"/>
                                </a:moveTo>
                                <a:lnTo>
                                  <a:pt x="2075" y="-6537"/>
                                </a:lnTo>
                                <a:moveTo>
                                  <a:pt x="2075" y="-6537"/>
                                </a:moveTo>
                                <a:lnTo>
                                  <a:pt x="3432" y="-6537"/>
                                </a:lnTo>
                              </a:path>
                            </a:pathLst>
                          </a:custGeom>
                          <a:noFill/>
                          <a:ln w="1221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36" name="Text Box 760"/>
                        <wps:cNvSpPr txBox="1">
                          <a:spLocks noChangeArrowheads="1"/>
                        </wps:cNvSpPr>
                        <wps:spPr bwMode="auto">
                          <a:xfrm>
                            <a:off x="2049" y="391"/>
                            <a:ext cx="1504" cy="3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25E3" w:rsidRDefault="00B1318A">
                              <w:pPr>
                                <w:spacing w:before="32"/>
                                <w:ind w:left="162"/>
                                <w:rPr>
                                  <w:sz w:val="17"/>
                                </w:rPr>
                              </w:pPr>
                              <w:r>
                                <w:rPr>
                                  <w:w w:val="115"/>
                                </w:rPr>
                                <w:t>400</w:t>
                              </w:r>
                              <w:r>
                                <w:rPr>
                                  <w:spacing w:val="-56"/>
                                  <w:w w:val="115"/>
                                </w:rPr>
                                <w:t xml:space="preserve"> </w:t>
                              </w:r>
                              <w:r>
                                <w:rPr>
                                  <w:rFonts w:ascii="Symbol" w:hAnsi="Symbol"/>
                                  <w:w w:val="115"/>
                                </w:rPr>
                                <w:t></w:t>
                              </w:r>
                              <w:r>
                                <w:rPr>
                                  <w:rFonts w:ascii="Times New Roman" w:hAnsi="Times New Roman"/>
                                  <w:w w:val="115"/>
                                </w:rPr>
                                <w:t xml:space="preserve"> </w:t>
                              </w:r>
                              <w:r>
                                <w:rPr>
                                  <w:w w:val="115"/>
                                </w:rPr>
                                <w:t>144</w:t>
                              </w:r>
                              <w:r>
                                <w:rPr>
                                  <w:rFonts w:ascii="Symbol" w:hAnsi="Symbol"/>
                                  <w:w w:val="115"/>
                                </w:rPr>
                                <w:t></w:t>
                              </w:r>
                              <w:r>
                                <w:rPr>
                                  <w:w w:val="115"/>
                                  <w:position w:val="10"/>
                                  <w:sz w:val="17"/>
                                </w:rPr>
                                <w:t>2</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759" o:spid="_x0000_s1886" style="position:absolute;left:0;text-align:left;margin-left:102.45pt;margin-top:19.55pt;width:75.2pt;height:17.1pt;z-index:-235432;mso-position-horizontal-relative:page;mso-position-vertical-relative:text" coordorigin="2049,391" coordsize="1504,3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">
                <v:line id="Line 763" o:spid="_x0000_s1887" style="position:absolute;visibility:visible;mso-wrap-style:square" from="2059,608" to="2085,6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8T3pMQAAADdAAAADwAAAGRycy9kb3ducmV2LnhtbERPTWvCQBC9C/0PyxS8mU0rLSW6kVKw&#10;CErF6MXbmB2zwexsyG5j6q/vCoXe5vE+Z74YbCN66nztWMFTkoIgLp2uuVJw2C8nbyB8QNbYOCYF&#10;P+RhkT+M5phpd+Ud9UWoRAxhn6ECE0KbSelLQxZ94lriyJ1dZzFE2FVSd3iN4baRz2n6Ki3WHBsM&#10;tvRhqLwU31bB5sYvy+365k17CsfP42rYfBU7pcaPw/sMRKAh/Iv/3Csd56fTKdy/iSfI/B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fxPekxAAAAN0AAAAPAAAAAAAAAAAA&#10;AAAAAKECAABkcnMvZG93bnJldi54bWxQSwUGAAAAAAQABAD5AAAAkgMAAAAA&#10;" strokeweight=".33042mm"/>
                <v:line id="Line 762" o:spid="_x0000_s1888" style="position:absolute;visibility:visible;mso-wrap-style:square" from="2085,601" to="2120,6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etyYsIAAADdAAAADwAAAGRycy9kb3ducmV2LnhtbERPTWvCQBC9F/oflin0VjdtRSS6ShGq&#10;RejB6MXbmB2TYHY27I4a/323IHibx/uc6bx3rbpQiI1nA++DDBRx6W3DlYHd9vttDCoKssXWMxm4&#10;UYT57Plpirn1V97QpZBKpRCOORqoRbpc61jW5DAOfEecuKMPDiXBUGkb8JrCXas/smykHTacGmrs&#10;aFFTeSrOzgDvDvs2FOvQ6dViJcubFBx/jXl96b8moIR6eYjv7h+b5mefQ/j/Jp2gZ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TetyYsIAAADdAAAADwAAAAAAAAAAAAAA&#10;AAChAgAAZHJzL2Rvd25yZXYueG1sUEsFBgAAAAAEAAQA+QAAAJADAAAAAA==&#10;" strokeweight="2.03pt"/>
                <v:shape id="AutoShape 761" o:spid="_x0000_s1889" style="position:absolute;left:121;top:6938;width:1395;height:316;visibility:visible;mso-wrap-style:square;v-text-anchor:top" coordsize="1395,3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4P7P8MA&#10;AADdAAAADwAAAGRycy9kb3ducmV2LnhtbERP22rCQBB9F/yHZQTfzKb10hpdpSgFwQvUis9jdpqk&#10;zc6G7Krp37uC4NscznWm88aU4kK1KywreIliEMSp1QVnCg7fn713EM4jaywtk4J/cjCftVtTTLS9&#10;8hdd9j4TIYRdggpy76tESpfmZNBFtiIO3I+tDfoA60zqGq8h3JTyNY5H0mDBoSHHihY5pX/7s1Gw&#10;xPUYByO9csVuYH8347ft0Z6U6naajwkIT41/ih/ulQ7z4/4Q7t+EE+Ts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4P7P8MAAADdAAAADwAAAAAAAAAAAAAAAACYAgAAZHJzL2Rv&#10;d25yZXYueG1sUEsFBgAAAAAEAAQA9QAAAIgDAAAAAA==&#10;" path="m2010,-6252r65,-285m2075,-6537r1357,e" filled="f" strokeweight=".33917mm">
                  <v:path arrowok="t" o:connecttype="custom" o:connectlocs="2010,687;2075,402;2075,402;3432,402" o:connectangles="0,0,0,0"/>
                </v:shape>
                <v:shape id="Text Box 760" o:spid="_x0000_s1890" type="#_x0000_t202" style="position:absolute;left:2049;top:391;width:1504;height:3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GW6sMA&#10;AADdAAAADwAAAGRycy9kb3ducmV2LnhtbERP32vCMBB+H+x/CCfsbSZuUFw1iowNhIFYu4c9ns3Z&#10;BptL10Tt/nsjCHu7j+/nzZeDa8WZ+mA9a5iMFQjiyhvLtYbv8vN5CiJEZIOtZ9LwRwGWi8eHOebG&#10;X7ig8y7WIoVwyFFDE2OXSxmqhhyGse+IE3fwvcOYYF9L0+MlhbtWviiVSYeWU0ODHb03VB13J6dh&#10;9cPFh/3d7LfFobBl+ab4Kztq/TQaVjMQkYb4L7671ybNV68Z3L5JJ8jFF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VGW6sMAAADdAAAADwAAAAAAAAAAAAAAAACYAgAAZHJzL2Rv&#10;d25yZXYueG1sUEsFBgAAAAAEAAQA9QAAAIgDAAAAAA==&#10;" filled="f" stroked="f">
                  <v:textbox inset="0,0,0,0">
                    <w:txbxContent>
                      <w:p w:rsidR="006925E3" w:rsidRDefault="00B1318A">
                        <w:pPr>
                          <w:spacing w:before="32"/>
                          <w:ind w:left="162"/>
                          <w:rPr>
                            <w:sz w:val="17"/>
                          </w:rPr>
                        </w:pPr>
                        <w:r>
                          <w:rPr>
                            <w:w w:val="115"/>
                          </w:rPr>
                          <w:t>400</w:t>
                        </w:r>
                        <w:r>
                          <w:rPr>
                            <w:spacing w:val="-56"/>
                            <w:w w:val="115"/>
                          </w:rPr>
                          <w:t xml:space="preserve"> </w:t>
                        </w:r>
                        <w:r>
                          <w:rPr>
                            <w:rFonts w:ascii="Symbol" w:hAnsi="Symbol"/>
                            <w:w w:val="115"/>
                          </w:rPr>
                          <w:t></w:t>
                        </w:r>
                        <w:r>
                          <w:rPr>
                            <w:rFonts w:ascii="Times New Roman" w:hAnsi="Times New Roman"/>
                            <w:w w:val="115"/>
                          </w:rPr>
                          <w:t xml:space="preserve"> </w:t>
                        </w:r>
                        <w:r>
                          <w:rPr>
                            <w:w w:val="115"/>
                          </w:rPr>
                          <w:t>144</w:t>
                        </w:r>
                        <w:r>
                          <w:rPr>
                            <w:rFonts w:ascii="Symbol" w:hAnsi="Symbol"/>
                            <w:w w:val="115"/>
                          </w:rPr>
                          <w:t></w:t>
                        </w:r>
                        <w:r>
                          <w:rPr>
                            <w:w w:val="115"/>
                            <w:position w:val="10"/>
                            <w:sz w:val="17"/>
                          </w:rPr>
                          <w:t>2</w:t>
                        </w:r>
                      </w:p>
                    </w:txbxContent>
                  </v:textbox>
                </v:shape>
                <w10:wrap anchorx="page"/>
              </v:group>
            </w:pict>
          </mc:Fallback>
        </mc:AlternateContent>
      </w:r>
      <w:r w:rsidR="00B1318A">
        <w:rPr>
          <w:color w:val="211F1F"/>
        </w:rPr>
        <w:t>A</w:t>
      </w:r>
      <w:r w:rsidR="00B1318A">
        <w:rPr>
          <w:color w:val="211F1F"/>
        </w:rPr>
        <w:tab/>
      </w:r>
      <w:r w:rsidR="00B1318A">
        <w:rPr>
          <w:color w:val="211F1F"/>
          <w:position w:val="-1"/>
        </w:rPr>
        <w:t>D</w:t>
      </w:r>
    </w:p>
    <w:p w:rsidR="006925E3" w:rsidRDefault="00B1318A">
      <w:pPr>
        <w:pStyle w:val="Prrafodelista"/>
        <w:numPr>
          <w:ilvl w:val="1"/>
          <w:numId w:val="81"/>
        </w:numPr>
        <w:tabs>
          <w:tab w:val="left" w:pos="2640"/>
          <w:tab w:val="left" w:pos="2641"/>
        </w:tabs>
        <w:ind w:left="2640" w:hanging="1941"/>
      </w:pPr>
      <w:r>
        <w:rPr>
          <w:w w:val="116"/>
        </w:rPr>
        <w:t>m</w:t>
      </w:r>
    </w:p>
    <w:p w:rsidR="006925E3" w:rsidRDefault="006925E3">
      <w:pPr>
        <w:pStyle w:val="Textoindependiente"/>
        <w:rPr>
          <w:sz w:val="20"/>
        </w:rPr>
      </w:pPr>
    </w:p>
    <w:p w:rsidR="006925E3" w:rsidRDefault="00B1318A">
      <w:pPr>
        <w:pStyle w:val="Ttulo9"/>
        <w:spacing w:before="92"/>
      </w:pPr>
      <w:r>
        <w:rPr>
          <w:u w:val="thick"/>
        </w:rPr>
        <w:t>Solución:</w:t>
      </w:r>
    </w:p>
    <w:p w:rsidR="006925E3" w:rsidRDefault="00AB6811">
      <w:pPr>
        <w:pStyle w:val="Textoindependiente"/>
        <w:tabs>
          <w:tab w:val="left" w:pos="1119"/>
          <w:tab w:val="left" w:pos="5452"/>
          <w:tab w:val="left" w:pos="8500"/>
        </w:tabs>
        <w:spacing w:before="37"/>
        <w:ind w:left="699"/>
        <w:rPr>
          <w:sz w:val="28"/>
        </w:rPr>
      </w:pPr>
      <w:r>
        <w:rPr>
          <w:noProof/>
          <w:lang w:val="es-PE" w:eastAsia="es-PE" w:bidi="ar-SA"/>
        </w:rPr>
        <mc:AlternateContent>
          <mc:Choice Requires="wps">
            <w:drawing>
              <wp:anchor distT="0" distB="0" distL="114300" distR="114300" simplePos="0" relativeHeight="21880" behindDoc="0" locked="0" layoutInCell="1" allowOverlap="1">
                <wp:simplePos x="0" y="0"/>
                <wp:positionH relativeFrom="page">
                  <wp:posOffset>176530</wp:posOffset>
                </wp:positionH>
                <wp:positionV relativeFrom="paragraph">
                  <wp:posOffset>2713990</wp:posOffset>
                </wp:positionV>
                <wp:extent cx="1546860" cy="975360"/>
                <wp:effectExtent l="0" t="2536190" r="4296410" b="0"/>
                <wp:wrapNone/>
                <wp:docPr id="1031" name="AutoShape 7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546860" cy="975360"/>
                        </a:xfrm>
                        <a:custGeom>
                          <a:avLst/>
                          <a:gdLst>
                            <a:gd name="T0" fmla="+- 0 6657 278"/>
                            <a:gd name="T1" fmla="*/ T0 w 2436"/>
                            <a:gd name="T2" fmla="+- 0 2065 4274"/>
                            <a:gd name="T3" fmla="*/ 2065 h 1536"/>
                            <a:gd name="T4" fmla="+- 0 9468 278"/>
                            <a:gd name="T5" fmla="*/ T4 w 2436"/>
                            <a:gd name="T6" fmla="+- 0 2065 4274"/>
                            <a:gd name="T7" fmla="*/ 2065 h 1536"/>
                            <a:gd name="T8" fmla="+- 0 9468 278"/>
                            <a:gd name="T9" fmla="*/ T8 w 2436"/>
                            <a:gd name="T10" fmla="+- 0 300 4274"/>
                            <a:gd name="T11" fmla="*/ 300 h 1536"/>
                            <a:gd name="T12" fmla="+- 0 6657 278"/>
                            <a:gd name="T13" fmla="*/ T12 w 2436"/>
                            <a:gd name="T14" fmla="+- 0 300 4274"/>
                            <a:gd name="T15" fmla="*/ 300 h 1536"/>
                            <a:gd name="T16" fmla="+- 0 6657 278"/>
                            <a:gd name="T17" fmla="*/ T16 w 2436"/>
                            <a:gd name="T18" fmla="+- 0 2065 4274"/>
                            <a:gd name="T19" fmla="*/ 2065 h 1536"/>
                            <a:gd name="T20" fmla="+- 0 6838 278"/>
                            <a:gd name="T21" fmla="*/ T20 w 2436"/>
                            <a:gd name="T22" fmla="+- 0 300 4274"/>
                            <a:gd name="T23" fmla="*/ 300 h 1536"/>
                            <a:gd name="T24" fmla="+- 0 6838 278"/>
                            <a:gd name="T25" fmla="*/ T24 w 2436"/>
                            <a:gd name="T26" fmla="+- 0 482 4274"/>
                            <a:gd name="T27" fmla="*/ 482 h 1536"/>
                            <a:gd name="T28" fmla="+- 0 6657 278"/>
                            <a:gd name="T29" fmla="*/ T28 w 2436"/>
                            <a:gd name="T30" fmla="+- 0 482 4274"/>
                            <a:gd name="T31" fmla="*/ 482 h 1536"/>
                            <a:gd name="T32" fmla="+- 0 6657 278"/>
                            <a:gd name="T33" fmla="*/ T32 w 2436"/>
                            <a:gd name="T34" fmla="+- 0 1883 4274"/>
                            <a:gd name="T35" fmla="*/ 1883 h 1536"/>
                            <a:gd name="T36" fmla="+- 0 6838 278"/>
                            <a:gd name="T37" fmla="*/ T36 w 2436"/>
                            <a:gd name="T38" fmla="+- 0 1883 4274"/>
                            <a:gd name="T39" fmla="*/ 1883 h 1536"/>
                            <a:gd name="T40" fmla="+- 0 6838 278"/>
                            <a:gd name="T41" fmla="*/ T40 w 2436"/>
                            <a:gd name="T42" fmla="+- 0 2065 4274"/>
                            <a:gd name="T43" fmla="*/ 2065 h 1536"/>
                            <a:gd name="T44" fmla="+- 0 6657 278"/>
                            <a:gd name="T45" fmla="*/ T44 w 2436"/>
                            <a:gd name="T46" fmla="+- 0 2065 4274"/>
                            <a:gd name="T47" fmla="*/ 2065 h 1536"/>
                            <a:gd name="T48" fmla="+- 0 9468 278"/>
                            <a:gd name="T49" fmla="*/ T48 w 2436"/>
                            <a:gd name="T50" fmla="+- 0 300 4274"/>
                            <a:gd name="T51" fmla="*/ 300 h 153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436" h="1536">
                              <a:moveTo>
                                <a:pt x="6379" y="-2209"/>
                              </a:moveTo>
                              <a:lnTo>
                                <a:pt x="9190" y="-2209"/>
                              </a:lnTo>
                              <a:lnTo>
                                <a:pt x="9190" y="-3974"/>
                              </a:lnTo>
                              <a:lnTo>
                                <a:pt x="6379" y="-3974"/>
                              </a:lnTo>
                              <a:lnTo>
                                <a:pt x="6379" y="-2209"/>
                              </a:lnTo>
                              <a:close/>
                              <a:moveTo>
                                <a:pt x="6560" y="-3974"/>
                              </a:moveTo>
                              <a:lnTo>
                                <a:pt x="6560" y="-3792"/>
                              </a:lnTo>
                              <a:lnTo>
                                <a:pt x="6379" y="-3792"/>
                              </a:lnTo>
                              <a:moveTo>
                                <a:pt x="6379" y="-2391"/>
                              </a:moveTo>
                              <a:lnTo>
                                <a:pt x="6560" y="-2391"/>
                              </a:lnTo>
                              <a:lnTo>
                                <a:pt x="6560" y="-2209"/>
                              </a:lnTo>
                              <a:moveTo>
                                <a:pt x="6379" y="-2209"/>
                              </a:moveTo>
                              <a:lnTo>
                                <a:pt x="9190" y="-3974"/>
                              </a:lnTo>
                            </a:path>
                          </a:pathLst>
                        </a:custGeom>
                        <a:noFill/>
                        <a:ln w="14619">
                          <a:solidFill>
                            <a:srgbClr val="211F1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08C42EA" id="AutoShape 758" o:spid="_x0000_s1026" style="position:absolute;margin-left:13.9pt;margin-top:213.7pt;width:121.8pt;height:76.8pt;z-index:218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2436,15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" path="m6379,-2209r2811,l9190,-3974r-2811,l6379,-2209xm6560,-3974r,182l6379,-3792t,1401l6560,-2391r,182m6379,-2209l9190,-3974e" filled="f" strokecolor="#211f1f" strokeweight=".40608mm">
                <v:path arrowok="t" o:connecttype="custom" o:connectlocs="4050665,1311275;5835650,1311275;5835650,190500;4050665,190500;4050665,1311275;4165600,190500;4165600,306070;4050665,306070;4050665,1195705;4165600,1195705;4165600,1311275;4050665,1311275;5835650,190500" o:connectangles="0,0,0,0,0,0,0,0,0,0,0,0,0"/>
                <w10:wrap anchorx="page"/>
              </v:shape>
            </w:pict>
          </mc:Fallback>
        </mc:AlternateContent>
      </w:r>
      <w:r w:rsidR="00B1318A">
        <w:t>1)</w:t>
      </w:r>
      <w:r w:rsidR="00B1318A">
        <w:tab/>
        <w:t>Consideremos  el</w:t>
      </w:r>
      <w:r w:rsidR="00B1318A">
        <w:rPr>
          <w:spacing w:val="27"/>
        </w:rPr>
        <w:t xml:space="preserve"> </w:t>
      </w:r>
      <w:r w:rsidR="00B1318A">
        <w:t>desarrollo</w:t>
      </w:r>
      <w:r w:rsidR="00B1318A">
        <w:rPr>
          <w:spacing w:val="50"/>
        </w:rPr>
        <w:t xml:space="preserve"> </w:t>
      </w:r>
      <w:r w:rsidR="00B1318A">
        <w:t>de</w:t>
      </w:r>
      <w:r w:rsidR="00B1318A">
        <w:tab/>
      </w:r>
      <w:r w:rsidR="00B1318A">
        <w:rPr>
          <w:color w:val="211F1F"/>
          <w:position w:val="6"/>
          <w:sz w:val="28"/>
        </w:rPr>
        <w:t>B</w:t>
      </w:r>
      <w:r w:rsidR="00B1318A">
        <w:rPr>
          <w:color w:val="211F1F"/>
          <w:position w:val="6"/>
          <w:sz w:val="28"/>
        </w:rPr>
        <w:tab/>
        <w:t>B´</w:t>
      </w:r>
    </w:p>
    <w:p w:rsidR="006925E3" w:rsidRDefault="00B1318A">
      <w:pPr>
        <w:pStyle w:val="Textoindependiente"/>
        <w:spacing w:before="1"/>
        <w:ind w:left="1119"/>
      </w:pPr>
      <w:r>
        <w:t>la superficie lateral</w:t>
      </w:r>
    </w:p>
    <w:p w:rsidR="006925E3" w:rsidRDefault="006925E3">
      <w:pPr>
        <w:pStyle w:val="Textoindependiente"/>
        <w:spacing w:before="2"/>
      </w:pPr>
    </w:p>
    <w:p w:rsidR="006925E3" w:rsidRDefault="006925E3">
      <w:pPr>
        <w:sectPr w:rsidR="006925E3">
          <w:type w:val="continuous"/>
          <w:pgSz w:w="11910" w:h="16840"/>
          <w:pgMar w:top="1260" w:right="620" w:bottom="1000" w:left="1000" w:header="720" w:footer="720" w:gutter="0"/>
          <w:cols w:space="720"/>
        </w:sectPr>
      </w:pPr>
    </w:p>
    <w:p w:rsidR="006925E3" w:rsidRDefault="00B1318A">
      <w:pPr>
        <w:pStyle w:val="Textoindependiente"/>
        <w:spacing w:before="140"/>
        <w:ind w:left="699"/>
        <w:rPr>
          <w:rFonts w:ascii="Symbol" w:hAnsi="Symbol"/>
        </w:rPr>
      </w:pPr>
      <w:r>
        <w:lastRenderedPageBreak/>
        <w:t>2) V = 720</w:t>
      </w:r>
      <w:r>
        <w:rPr>
          <w:rFonts w:ascii="Symbol" w:hAnsi="Symbol"/>
        </w:rPr>
        <w:t></w:t>
      </w:r>
    </w:p>
    <w:p w:rsidR="006925E3" w:rsidRDefault="00B1318A">
      <w:pPr>
        <w:pStyle w:val="Textoindependiente"/>
        <w:spacing w:before="147"/>
        <w:ind w:left="1102"/>
        <w:rPr>
          <w:rFonts w:ascii="Symbol" w:hAnsi="Symbol"/>
        </w:rPr>
      </w:pPr>
      <w:r>
        <w:rPr>
          <w:rFonts w:ascii="Symbol" w:hAnsi="Symbol"/>
        </w:rPr>
        <w:t></w:t>
      </w:r>
      <w:r>
        <w:rPr>
          <w:rFonts w:ascii="Times New Roman" w:hAnsi="Times New Roman"/>
        </w:rPr>
        <w:t xml:space="preserve"> </w:t>
      </w:r>
      <w:r>
        <w:rPr>
          <w:rFonts w:ascii="Symbol" w:hAnsi="Symbol"/>
        </w:rPr>
        <w:t></w:t>
      </w:r>
      <w:r>
        <w:t>r</w:t>
      </w:r>
      <w:r>
        <w:rPr>
          <w:position w:val="8"/>
          <w:sz w:val="16"/>
        </w:rPr>
        <w:t xml:space="preserve">2 </w:t>
      </w:r>
      <w:r>
        <w:rPr>
          <w:rFonts w:ascii="Symbol" w:hAnsi="Symbol"/>
        </w:rPr>
        <w:t></w:t>
      </w:r>
      <w:r>
        <w:rPr>
          <w:rFonts w:ascii="Times New Roman" w:hAnsi="Times New Roman"/>
        </w:rPr>
        <w:t xml:space="preserve"> </w:t>
      </w:r>
      <w:r>
        <w:t>20 = 720</w:t>
      </w:r>
      <w:r>
        <w:rPr>
          <w:rFonts w:ascii="Symbol" w:hAnsi="Symbol"/>
        </w:rPr>
        <w:t></w:t>
      </w:r>
    </w:p>
    <w:p w:rsidR="006925E3" w:rsidRDefault="00B1318A">
      <w:pPr>
        <w:pStyle w:val="Textoindependiente"/>
        <w:spacing w:before="146"/>
        <w:ind w:left="1088" w:right="1107"/>
        <w:jc w:val="center"/>
      </w:pPr>
      <w:r>
        <w:rPr>
          <w:rFonts w:ascii="Symbol" w:hAnsi="Symbol"/>
        </w:rPr>
        <w:t></w:t>
      </w:r>
      <w:r>
        <w:rPr>
          <w:rFonts w:ascii="Times New Roman" w:hAnsi="Times New Roman"/>
        </w:rPr>
        <w:t xml:space="preserve">  </w:t>
      </w:r>
      <w:r>
        <w:t>r = 6</w:t>
      </w:r>
    </w:p>
    <w:p w:rsidR="006925E3" w:rsidRDefault="006925E3">
      <w:pPr>
        <w:pStyle w:val="Textoindependiente"/>
        <w:spacing w:before="4"/>
        <w:rPr>
          <w:sz w:val="23"/>
        </w:rPr>
      </w:pPr>
    </w:p>
    <w:p w:rsidR="006925E3" w:rsidRDefault="00AB6811">
      <w:pPr>
        <w:pStyle w:val="Textoindependiente"/>
        <w:tabs>
          <w:tab w:val="left" w:pos="1365"/>
        </w:tabs>
        <w:spacing w:before="1"/>
        <w:ind w:right="536"/>
        <w:jc w:val="right"/>
      </w:pPr>
      <w:r>
        <w:rPr>
          <w:noProof/>
          <w:lang w:val="es-PE" w:eastAsia="es-PE" w:bidi="ar-SA"/>
        </w:rPr>
        <mc:AlternateContent>
          <mc:Choice Requires="wpg">
            <w:drawing>
              <wp:anchor distT="0" distB="0" distL="114300" distR="114300" simplePos="0" relativeHeight="21592" behindDoc="0" locked="0" layoutInCell="1" allowOverlap="1">
                <wp:simplePos x="0" y="0"/>
                <wp:positionH relativeFrom="page">
                  <wp:posOffset>2316480</wp:posOffset>
                </wp:positionH>
                <wp:positionV relativeFrom="paragraph">
                  <wp:posOffset>-45085</wp:posOffset>
                </wp:positionV>
                <wp:extent cx="932180" cy="233045"/>
                <wp:effectExtent l="1905" t="5080" r="8890" b="0"/>
                <wp:wrapNone/>
                <wp:docPr id="1026" name="Group 7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32180" cy="233045"/>
                          <a:chOff x="3648" y="-71"/>
                          <a:chExt cx="1468" cy="367"/>
                        </a:xfrm>
                      </wpg:grpSpPr>
                      <wps:wsp>
                        <wps:cNvPr id="1027" name="Line 757"/>
                        <wps:cNvCnPr>
                          <a:cxnSpLocks noChangeShapeType="1"/>
                        </wps:cNvCnPr>
                        <wps:spPr bwMode="auto">
                          <a:xfrm>
                            <a:off x="3658" y="178"/>
                            <a:ext cx="26" cy="0"/>
                          </a:xfrm>
                          <a:prstGeom prst="line">
                            <a:avLst/>
                          </a:prstGeom>
                          <a:noFill/>
                          <a:ln w="1234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028" name="Line 756"/>
                        <wps:cNvCnPr>
                          <a:cxnSpLocks noChangeShapeType="1"/>
                        </wps:cNvCnPr>
                        <wps:spPr bwMode="auto">
                          <a:xfrm>
                            <a:off x="3684" y="171"/>
                            <a:ext cx="34" cy="105"/>
                          </a:xfrm>
                          <a:prstGeom prst="line">
                            <a:avLst/>
                          </a:prstGeom>
                          <a:noFill/>
                          <a:ln w="2525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029" name="AutoShape 755"/>
                        <wps:cNvSpPr>
                          <a:spLocks/>
                        </wps:cNvSpPr>
                        <wps:spPr bwMode="auto">
                          <a:xfrm>
                            <a:off x="121" y="3043"/>
                            <a:ext cx="1405" cy="362"/>
                          </a:xfrm>
                          <a:custGeom>
                            <a:avLst/>
                            <a:gdLst>
                              <a:gd name="T0" fmla="+- 0 3728 121"/>
                              <a:gd name="T1" fmla="*/ T0 w 1405"/>
                              <a:gd name="T2" fmla="+- 0 276 3043"/>
                              <a:gd name="T3" fmla="*/ 276 h 362"/>
                              <a:gd name="T4" fmla="+- 0 3792 121"/>
                              <a:gd name="T5" fmla="*/ T4 w 1405"/>
                              <a:gd name="T6" fmla="+- 0 -61 3043"/>
                              <a:gd name="T7" fmla="*/ -61 h 362"/>
                              <a:gd name="T8" fmla="+- 0 3792 121"/>
                              <a:gd name="T9" fmla="*/ T8 w 1405"/>
                              <a:gd name="T10" fmla="+- 0 -61 3043"/>
                              <a:gd name="T11" fmla="*/ -61 h 362"/>
                              <a:gd name="T12" fmla="+- 0 5116 121"/>
                              <a:gd name="T13" fmla="*/ T12 w 1405"/>
                              <a:gd name="T14" fmla="+- 0 -61 3043"/>
                              <a:gd name="T15" fmla="*/ -61 h 362"/>
                            </a:gdLst>
                            <a:ahLst/>
                            <a:cxnLst>
                              <a:cxn ang="0">
                                <a:pos x="T1" y="T3"/>
                              </a:cxn>
                              <a:cxn ang="0">
                                <a:pos x="T5" y="T7"/>
                              </a:cxn>
                              <a:cxn ang="0">
                                <a:pos x="T9" y="T11"/>
                              </a:cxn>
                              <a:cxn ang="0">
                                <a:pos x="T13" y="T15"/>
                              </a:cxn>
                            </a:cxnLst>
                            <a:rect l="0" t="0" r="r" b="b"/>
                            <a:pathLst>
                              <a:path w="1405" h="362">
                                <a:moveTo>
                                  <a:pt x="3607" y="-2767"/>
                                </a:moveTo>
                                <a:lnTo>
                                  <a:pt x="3671" y="-3104"/>
                                </a:lnTo>
                                <a:moveTo>
                                  <a:pt x="3671" y="-3104"/>
                                </a:moveTo>
                                <a:lnTo>
                                  <a:pt x="4995" y="-3104"/>
                                </a:lnTo>
                              </a:path>
                            </a:pathLst>
                          </a:custGeom>
                          <a:noFill/>
                          <a:ln w="12489">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30" name="Text Box 754"/>
                        <wps:cNvSpPr txBox="1">
                          <a:spLocks noChangeArrowheads="1"/>
                        </wps:cNvSpPr>
                        <wps:spPr bwMode="auto">
                          <a:xfrm>
                            <a:off x="3648" y="-71"/>
                            <a:ext cx="1468" cy="3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25E3" w:rsidRDefault="00B1318A">
                              <w:pPr>
                                <w:spacing w:before="68"/>
                                <w:ind w:left="154"/>
                                <w:rPr>
                                  <w:sz w:val="23"/>
                                </w:rPr>
                              </w:pPr>
                              <w:r>
                                <w:rPr>
                                  <w:w w:val="105"/>
                                  <w:sz w:val="23"/>
                                </w:rPr>
                                <w:t>20</w:t>
                              </w:r>
                              <w:r>
                                <w:rPr>
                                  <w:w w:val="105"/>
                                  <w:sz w:val="23"/>
                                  <w:vertAlign w:val="superscript"/>
                                </w:rPr>
                                <w:t>2</w:t>
                              </w:r>
                              <w:r>
                                <w:rPr>
                                  <w:w w:val="105"/>
                                  <w:sz w:val="23"/>
                                </w:rPr>
                                <w:t xml:space="preserve"> </w:t>
                              </w:r>
                              <w:r>
                                <w:rPr>
                                  <w:rFonts w:ascii="Symbol" w:hAnsi="Symbol"/>
                                  <w:w w:val="105"/>
                                  <w:sz w:val="23"/>
                                </w:rPr>
                                <w:t></w:t>
                              </w:r>
                              <w:r>
                                <w:rPr>
                                  <w:rFonts w:ascii="Times New Roman" w:hAnsi="Times New Roman"/>
                                  <w:w w:val="105"/>
                                  <w:sz w:val="23"/>
                                </w:rPr>
                                <w:t xml:space="preserve"> </w:t>
                              </w:r>
                              <w:r>
                                <w:rPr>
                                  <w:w w:val="105"/>
                                  <w:sz w:val="23"/>
                                </w:rPr>
                                <w:t>(12</w:t>
                              </w:r>
                              <w:r>
                                <w:rPr>
                                  <w:rFonts w:ascii="Symbol" w:hAnsi="Symbol"/>
                                  <w:w w:val="105"/>
                                  <w:sz w:val="23"/>
                                </w:rPr>
                                <w:t></w:t>
                              </w:r>
                              <w:r>
                                <w:rPr>
                                  <w:w w:val="105"/>
                                  <w:sz w:val="23"/>
                                </w:rPr>
                                <w:t>)</w:t>
                              </w:r>
                              <w:r>
                                <w:rPr>
                                  <w:w w:val="105"/>
                                  <w:sz w:val="23"/>
                                  <w:vertAlign w:val="superscript"/>
                                </w:rPr>
                                <w:t>2</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753" o:spid="_x0000_s1891" style="position:absolute;left:0;text-align:left;margin-left:182.4pt;margin-top:-3.55pt;width:73.4pt;height:18.35pt;z-index:21592;mso-position-horizontal-relative:page;mso-position-vertical-relative:text" coordorigin="3648,-71" coordsize="1468,3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">
                <v:line id="Line 757" o:spid="_x0000_s1892" style="position:absolute;visibility:visible;mso-wrap-style:square" from="3658,178" to="3684,1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PHircEAAADdAAAADwAAAGRycy9kb3ducmV2LnhtbERPS4vCMBC+C/sfwgjeNLEHH12juAuC&#10;J8EqiLehGZuyzaQ0Wa3/3iwseJuP7zmrTe8acacu1J41TCcKBHHpTc2VhvNpN16ACBHZYOOZNDwp&#10;wGb9MVhhbvyDj3QvYiVSCIccNdgY21zKUFpyGCa+JU7czXcOY4JdJU2HjxTuGpkpNZMOa04NFlv6&#10;tlT+FL9Ow+EiVXG7LrMvu6P5abq0hT8ftR4N++0niEh9fIv/3XuT5qtsDn/fpBPk+gU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88eKtwQAAAN0AAAAPAAAAAAAAAAAAAAAA&#10;AKECAABkcnMvZG93bnJldi54bWxQSwUGAAAAAAQABAD5AAAAjwMAAAAA&#10;" strokeweight=".34289mm"/>
                <v:line id="Line 756" o:spid="_x0000_s1893" style="position:absolute;visibility:visible;mso-wrap-style:square" from="3684,171" to="3718,2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QH7XsUAAADdAAAADwAAAGRycy9kb3ducmV2LnhtbESPT2vCQBDF7wW/wzKCt7rbCEVSVxFB&#10;ENRD/YPXMTsmabOzIbtq+u07h0Jvb5g3v3lvtuh9ox7UxTqwhbexAUVcBFdzaeF0XL9OQcWE7LAJ&#10;TBZ+KMJiPniZYe7Ckz/pcUilEgjHHC1UKbW51rGoyGMch5ZYdrfQeUwydqV2HT4F7hudGfOuPdYs&#10;HypsaVVR8X24ewv76235ZbLL6nyfXLdCKBpa76wdDfvlB6hEffo3/11vnMQ3mcSVNiJBz3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QH7XsUAAADdAAAADwAAAAAAAAAA&#10;AAAAAAChAgAAZHJzL2Rvd25yZXYueG1sUEsFBgAAAAAEAAQA+QAAAJMDAAAAAA==&#10;" strokeweight=".70144mm"/>
                <v:shape id="AutoShape 755" o:spid="_x0000_s1894" style="position:absolute;left:121;top:3043;width:1405;height:362;visibility:visible;mso-wrap-style:square;v-text-anchor:top" coordsize="1405,3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iG88IA&#10;AADdAAAADwAAAGRycy9kb3ducmV2LnhtbERPTYvCMBC9L+x/CLPgZdHUskrtGsUVhL140HrxNiSz&#10;bbWZlCar9d8bQfA2j/c582VvG3GhzteOFYxHCQhi7UzNpYJDsRlmIHxANtg4JgU38rBcvL/NMTfu&#10;yju67EMpYgj7HBVUIbS5lF5XZNGPXEscuT/XWQwRdqU0HV5juG1kmiRTabHm2FBhS+uK9Hn/bxWE&#10;r+3n0aIzm7qYpD77KXSmT0oNPvrVN4hAfXiJn+5fE+cn6Qwe38QT5OI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IqIbzwgAAAN0AAAAPAAAAAAAAAAAAAAAAAJgCAABkcnMvZG93&#10;bnJldi54bWxQSwUGAAAAAAQABAD1AAAAhwMAAAAA&#10;" path="m3607,-2767r64,-337m3671,-3104r1324,e" filled="f" strokeweight=".34692mm">
                  <v:path arrowok="t" o:connecttype="custom" o:connectlocs="3607,276;3671,-61;3671,-61;4995,-61" o:connectangles="0,0,0,0"/>
                </v:shape>
                <v:shape id="Text Box 754" o:spid="_x0000_s1895" type="#_x0000_t202" style="position:absolute;left:3648;top:-71;width:1468;height:3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SrBcYA&#10;AADdAAAADwAAAGRycy9kb3ducmV2LnhtbESPQUsDMRCF70L/Q5iCN5tUodi1aSlFQRDE7fbQ47iZ&#10;7oZuJusmtuu/dw6Ctxnem/e+WW3G0KkLDclHtjCfGVDEdXSeGwuH6uXuEVTKyA67yGThhxJs1pOb&#10;FRYuXrmkyz43SkI4FWihzbkvtE51SwHTLPbEop3iEDDLOjTaDXiV8NDpe2MWOqBnaWixp11L9Xn/&#10;HSxsj1w++6/3z4/yVPqqWhp+W5ytvZ2O2ydQmcb8b/67fnWCbx6EX76REfT6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fSrBcYAAADdAAAADwAAAAAAAAAAAAAAAACYAgAAZHJz&#10;L2Rvd25yZXYueG1sUEsFBgAAAAAEAAQA9QAAAIsDAAAAAA==&#10;" filled="f" stroked="f">
                  <v:textbox inset="0,0,0,0">
                    <w:txbxContent>
                      <w:p w:rsidR="006925E3" w:rsidRDefault="00B1318A">
                        <w:pPr>
                          <w:spacing w:before="68"/>
                          <w:ind w:left="154"/>
                          <w:rPr>
                            <w:sz w:val="23"/>
                          </w:rPr>
                        </w:pPr>
                        <w:r>
                          <w:rPr>
                            <w:w w:val="105"/>
                            <w:sz w:val="23"/>
                          </w:rPr>
                          <w:t>20</w:t>
                        </w:r>
                        <w:r>
                          <w:rPr>
                            <w:w w:val="105"/>
                            <w:sz w:val="23"/>
                            <w:vertAlign w:val="superscript"/>
                          </w:rPr>
                          <w:t>2</w:t>
                        </w:r>
                        <w:r>
                          <w:rPr>
                            <w:w w:val="105"/>
                            <w:sz w:val="23"/>
                          </w:rPr>
                          <w:t xml:space="preserve"> </w:t>
                        </w:r>
                        <w:r>
                          <w:rPr>
                            <w:rFonts w:ascii="Symbol" w:hAnsi="Symbol"/>
                            <w:w w:val="105"/>
                            <w:sz w:val="23"/>
                          </w:rPr>
                          <w:t></w:t>
                        </w:r>
                        <w:r>
                          <w:rPr>
                            <w:rFonts w:ascii="Times New Roman" w:hAnsi="Times New Roman"/>
                            <w:w w:val="105"/>
                            <w:sz w:val="23"/>
                          </w:rPr>
                          <w:t xml:space="preserve"> </w:t>
                        </w:r>
                        <w:r>
                          <w:rPr>
                            <w:w w:val="105"/>
                            <w:sz w:val="23"/>
                          </w:rPr>
                          <w:t>(12</w:t>
                        </w:r>
                        <w:r>
                          <w:rPr>
                            <w:rFonts w:ascii="Symbol" w:hAnsi="Symbol"/>
                            <w:w w:val="105"/>
                            <w:sz w:val="23"/>
                          </w:rPr>
                          <w:t></w:t>
                        </w:r>
                        <w:r>
                          <w:rPr>
                            <w:w w:val="105"/>
                            <w:sz w:val="23"/>
                          </w:rPr>
                          <w:t>)</w:t>
                        </w:r>
                        <w:r>
                          <w:rPr>
                            <w:w w:val="105"/>
                            <w:sz w:val="23"/>
                            <w:vertAlign w:val="superscript"/>
                          </w:rPr>
                          <w:t>2</w:t>
                        </w:r>
                      </w:p>
                    </w:txbxContent>
                  </v:textbox>
                </v:shape>
                <w10:wrap anchorx="page"/>
              </v:group>
            </w:pict>
          </mc:Fallback>
        </mc:AlternateContent>
      </w:r>
      <w:r w:rsidR="00B1318A">
        <w:t>AB´</w:t>
      </w:r>
      <w:r w:rsidR="00B1318A">
        <w:tab/>
        <w:t>=</w:t>
      </w:r>
    </w:p>
    <w:p w:rsidR="006925E3" w:rsidRDefault="006925E3">
      <w:pPr>
        <w:pStyle w:val="Textoindependiente"/>
        <w:spacing w:before="2"/>
        <w:rPr>
          <w:sz w:val="29"/>
        </w:rPr>
      </w:pPr>
    </w:p>
    <w:p w:rsidR="006925E3" w:rsidRDefault="00AB6811">
      <w:pPr>
        <w:pStyle w:val="Textoindependiente"/>
        <w:ind w:right="536"/>
        <w:jc w:val="right"/>
      </w:pPr>
      <w:r>
        <w:rPr>
          <w:noProof/>
          <w:lang w:val="es-PE" w:eastAsia="es-PE" w:bidi="ar-SA"/>
        </w:rPr>
        <mc:AlternateContent>
          <mc:Choice Requires="wpg">
            <w:drawing>
              <wp:anchor distT="0" distB="0" distL="114300" distR="114300" simplePos="0" relativeHeight="21640" behindDoc="0" locked="0" layoutInCell="1" allowOverlap="1">
                <wp:simplePos x="0" y="0"/>
                <wp:positionH relativeFrom="page">
                  <wp:posOffset>2273935</wp:posOffset>
                </wp:positionH>
                <wp:positionV relativeFrom="paragraph">
                  <wp:posOffset>-50165</wp:posOffset>
                </wp:positionV>
                <wp:extent cx="929640" cy="226695"/>
                <wp:effectExtent l="6985" t="7620" r="6350" b="3810"/>
                <wp:wrapNone/>
                <wp:docPr id="1021" name="Group 7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29640" cy="226695"/>
                          <a:chOff x="3581" y="-79"/>
                          <a:chExt cx="1464" cy="357"/>
                        </a:xfrm>
                      </wpg:grpSpPr>
                      <wps:wsp>
                        <wps:cNvPr id="1022" name="Line 752"/>
                        <wps:cNvCnPr>
                          <a:cxnSpLocks noChangeShapeType="1"/>
                        </wps:cNvCnPr>
                        <wps:spPr bwMode="auto">
                          <a:xfrm>
                            <a:off x="3591" y="147"/>
                            <a:ext cx="26" cy="0"/>
                          </a:xfrm>
                          <a:prstGeom prst="line">
                            <a:avLst/>
                          </a:prstGeom>
                          <a:noFill/>
                          <a:ln w="1245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023" name="Line 751"/>
                        <wps:cNvCnPr>
                          <a:cxnSpLocks noChangeShapeType="1"/>
                        </wps:cNvCnPr>
                        <wps:spPr bwMode="auto">
                          <a:xfrm>
                            <a:off x="3617" y="139"/>
                            <a:ext cx="34" cy="90"/>
                          </a:xfrm>
                          <a:prstGeom prst="line">
                            <a:avLst/>
                          </a:prstGeom>
                          <a:noFill/>
                          <a:ln w="2524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024" name="AutoShape 750"/>
                        <wps:cNvSpPr>
                          <a:spLocks/>
                        </wps:cNvSpPr>
                        <wps:spPr bwMode="auto">
                          <a:xfrm>
                            <a:off x="121" y="2470"/>
                            <a:ext cx="1401" cy="316"/>
                          </a:xfrm>
                          <a:custGeom>
                            <a:avLst/>
                            <a:gdLst>
                              <a:gd name="T0" fmla="+- 0 3661 121"/>
                              <a:gd name="T1" fmla="*/ T0 w 1401"/>
                              <a:gd name="T2" fmla="+- 0 229 2471"/>
                              <a:gd name="T3" fmla="*/ 229 h 316"/>
                              <a:gd name="T4" fmla="+- 0 3725 121"/>
                              <a:gd name="T5" fmla="*/ T4 w 1401"/>
                              <a:gd name="T6" fmla="+- 0 -69 2471"/>
                              <a:gd name="T7" fmla="*/ -69 h 316"/>
                              <a:gd name="T8" fmla="+- 0 3725 121"/>
                              <a:gd name="T9" fmla="*/ T8 w 1401"/>
                              <a:gd name="T10" fmla="+- 0 -69 2471"/>
                              <a:gd name="T11" fmla="*/ -69 h 316"/>
                              <a:gd name="T12" fmla="+- 0 5044 121"/>
                              <a:gd name="T13" fmla="*/ T12 w 1401"/>
                              <a:gd name="T14" fmla="+- 0 -69 2471"/>
                              <a:gd name="T15" fmla="*/ -69 h 316"/>
                            </a:gdLst>
                            <a:ahLst/>
                            <a:cxnLst>
                              <a:cxn ang="0">
                                <a:pos x="T1" y="T3"/>
                              </a:cxn>
                              <a:cxn ang="0">
                                <a:pos x="T5" y="T7"/>
                              </a:cxn>
                              <a:cxn ang="0">
                                <a:pos x="T9" y="T11"/>
                              </a:cxn>
                              <a:cxn ang="0">
                                <a:pos x="T13" y="T15"/>
                              </a:cxn>
                            </a:cxnLst>
                            <a:rect l="0" t="0" r="r" b="b"/>
                            <a:pathLst>
                              <a:path w="1401" h="316">
                                <a:moveTo>
                                  <a:pt x="3540" y="-2242"/>
                                </a:moveTo>
                                <a:lnTo>
                                  <a:pt x="3604" y="-2540"/>
                                </a:lnTo>
                                <a:moveTo>
                                  <a:pt x="3604" y="-2540"/>
                                </a:moveTo>
                                <a:lnTo>
                                  <a:pt x="4923" y="-2540"/>
                                </a:lnTo>
                              </a:path>
                            </a:pathLst>
                          </a:custGeom>
                          <a:noFill/>
                          <a:ln w="1256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25" name="Text Box 749"/>
                        <wps:cNvSpPr txBox="1">
                          <a:spLocks noChangeArrowheads="1"/>
                        </wps:cNvSpPr>
                        <wps:spPr bwMode="auto">
                          <a:xfrm>
                            <a:off x="3581" y="-80"/>
                            <a:ext cx="1464" cy="35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25E3" w:rsidRDefault="00B1318A">
                              <w:pPr>
                                <w:spacing w:before="73"/>
                                <w:ind w:left="158"/>
                                <w:rPr>
                                  <w:sz w:val="23"/>
                                </w:rPr>
                              </w:pPr>
                              <w:r>
                                <w:rPr>
                                  <w:w w:val="105"/>
                                  <w:sz w:val="23"/>
                                </w:rPr>
                                <w:t xml:space="preserve">400 </w:t>
                              </w:r>
                              <w:r>
                                <w:rPr>
                                  <w:rFonts w:ascii="Symbol" w:hAnsi="Symbol"/>
                                  <w:w w:val="105"/>
                                  <w:sz w:val="23"/>
                                </w:rPr>
                                <w:t></w:t>
                              </w:r>
                              <w:r>
                                <w:rPr>
                                  <w:rFonts w:ascii="Times New Roman" w:hAnsi="Times New Roman"/>
                                  <w:w w:val="105"/>
                                  <w:sz w:val="23"/>
                                </w:rPr>
                                <w:t xml:space="preserve"> </w:t>
                              </w:r>
                              <w:r>
                                <w:rPr>
                                  <w:w w:val="105"/>
                                  <w:sz w:val="23"/>
                                </w:rPr>
                                <w:t>144</w:t>
                              </w:r>
                              <w:r>
                                <w:rPr>
                                  <w:rFonts w:ascii="Symbol" w:hAnsi="Symbol"/>
                                  <w:w w:val="105"/>
                                  <w:sz w:val="23"/>
                                </w:rPr>
                                <w:t></w:t>
                              </w:r>
                              <w:r>
                                <w:rPr>
                                  <w:w w:val="105"/>
                                  <w:sz w:val="23"/>
                                  <w:vertAlign w:val="superscript"/>
                                </w:rPr>
                                <w:t>2</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748" o:spid="_x0000_s1896" style="position:absolute;left:0;text-align:left;margin-left:179.05pt;margin-top:-3.95pt;width:73.2pt;height:17.85pt;z-index:21640;mso-position-horizontal-relative:page;mso-position-vertical-relative:text" coordorigin="3581,-79" coordsize="1464,3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">
                <v:line id="Line 752" o:spid="_x0000_s1897" style="position:absolute;visibility:visible;mso-wrap-style:square" from="3591,147" to="3617,1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PZV1MIAAADdAAAADwAAAGRycy9kb3ducmV2LnhtbERPTYvCMBC9C/sfwizsTVOL6FqNIqKw&#10;V3VZ9jg207TYTEoTtfXXm4UFb/N4n7Ncd7YWN2p95VjBeJSAIM6drtgo+D7th58gfEDWWDsmBT15&#10;WK/eBkvMtLvzgW7HYEQMYZ+hgjKEJpPS5yVZ9CPXEEeucK3FEGFrpG7xHsNtLdMkmUqLFceGEhva&#10;lpRfjler4OLMTz1/FJPfczXZFadZfzVdr9THe7dZgAjUhZf43/2l4/wkTeHvm3iCXD0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KPZV1MIAAADdAAAADwAAAAAAAAAAAAAA&#10;AAChAgAAZHJzL2Rvd25yZXYueG1sUEsFBgAAAAAEAAQA+QAAAJADAAAAAA==&#10;" strokeweight=".34606mm"/>
                <v:line id="Line 751" o:spid="_x0000_s1898" style="position:absolute;visibility:visible;mso-wrap-style:square" from="3617,139" to="3651,2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EJEKMIAAADdAAAADwAAAGRycy9kb3ducmV2LnhtbERP32vCMBB+H+x/CDfwbaarINIZRYTB&#10;EESmwvZ4JNemrLmUJLP1vzcDwbf7+H7ecj26TlwoxNazgrdpAYJYe9Nyo+B8+nhdgIgJ2WDnmRRc&#10;KcJ69fy0xMr4gb/ockyNyCEcK1RgU+orKaO25DBOfU+cudoHhynD0EgTcMjhrpNlUcylw5Zzg8We&#10;tpb07/HPKRh+Ul1/h3LQp+t+tu92UtvyoNTkZdy8g0g0pof47v40eX5RzuD/m3yCXN0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wEJEKMIAAADdAAAADwAAAAAAAAAAAAAA&#10;AAChAgAAZHJzL2Rvd25yZXYueG1sUEsFBgAAAAAEAAQA+QAAAJADAAAAAA==&#10;" strokeweight=".70122mm"/>
                <v:shape id="AutoShape 750" o:spid="_x0000_s1899" style="position:absolute;left:121;top:2470;width:1401;height:316;visibility:visible;mso-wrap-style:square;v-text-anchor:top" coordsize="1401,3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YeeD8MA&#10;AADdAAAADwAAAGRycy9kb3ducmV2LnhtbERPS2vCQBC+F/oflil4azZqEYmuIoWq0FOjaa9DdkzS&#10;ZmdjdvPw33eFQm/z8T1nvR1NLXpqXWVZwTSKQRDnVldcKDif3p6XIJxH1lhbJgU3crDdPD6sMdF2&#10;4A/qU1+IEMIuQQWl900ipctLMugi2xAH7mJbgz7AtpC6xSGEm1rO4nghDVYcGkps6LWk/CftjIL8&#10;PWPTz7+76/7rUKS37NPW0ig1eRp3KxCeRv8v/nMfdZgfz17g/k04QW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YeeD8MAAADdAAAADwAAAAAAAAAAAAAAAACYAgAAZHJzL2Rv&#10;d25yZXYueG1sUEsFBgAAAAAEAAQA9QAAAIgDAAAAAA==&#10;" path="m3540,-2242r64,-298m3604,-2540r1319,e" filled="f" strokeweight=".349mm">
                  <v:path arrowok="t" o:connecttype="custom" o:connectlocs="3540,229;3604,-69;3604,-69;4923,-69" o:connectangles="0,0,0,0"/>
                </v:shape>
                <v:shape id="Text Box 749" o:spid="_x0000_s1900" type="#_x0000_t202" style="position:absolute;left:3581;top:-80;width:1464;height:3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eQMMA&#10;AADdAAAADwAAAGRycy9kb3ducmV2LnhtbERPTWsCMRC9F/wPYQRvNamg1K1RRFoQhNJ1PfQ43Yy7&#10;wc1k3URd/31TKHibx/ucxap3jbhSF6xnDS9jBYK49MZypeFQfDy/gggR2WDjmTTcKcBqOXhaYGb8&#10;jXO67mMlUgiHDDXUMbaZlKGsyWEY+5Y4cUffOYwJdpU0Hd5SuGvkRKmZdGg5NdTY0qam8rS/OA3r&#10;b87f7fnz5ys/5rYo5op3s5PWo2G/fgMRqY8P8b97a9J8NZnC3zfpBLn8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qeQMMAAADdAAAADwAAAAAAAAAAAAAAAACYAgAAZHJzL2Rv&#10;d25yZXYueG1sUEsFBgAAAAAEAAQA9QAAAIgDAAAAAA==&#10;" filled="f" stroked="f">
                  <v:textbox inset="0,0,0,0">
                    <w:txbxContent>
                      <w:p w:rsidR="006925E3" w:rsidRDefault="00B1318A">
                        <w:pPr>
                          <w:spacing w:before="73"/>
                          <w:ind w:left="158"/>
                          <w:rPr>
                            <w:sz w:val="23"/>
                          </w:rPr>
                        </w:pPr>
                        <w:r>
                          <w:rPr>
                            <w:w w:val="105"/>
                            <w:sz w:val="23"/>
                          </w:rPr>
                          <w:t xml:space="preserve">400 </w:t>
                        </w:r>
                        <w:r>
                          <w:rPr>
                            <w:rFonts w:ascii="Symbol" w:hAnsi="Symbol"/>
                            <w:w w:val="105"/>
                            <w:sz w:val="23"/>
                          </w:rPr>
                          <w:t></w:t>
                        </w:r>
                        <w:r>
                          <w:rPr>
                            <w:rFonts w:ascii="Times New Roman" w:hAnsi="Times New Roman"/>
                            <w:w w:val="105"/>
                            <w:sz w:val="23"/>
                          </w:rPr>
                          <w:t xml:space="preserve"> </w:t>
                        </w:r>
                        <w:r>
                          <w:rPr>
                            <w:w w:val="105"/>
                            <w:sz w:val="23"/>
                          </w:rPr>
                          <w:t>144</w:t>
                        </w:r>
                        <w:r>
                          <w:rPr>
                            <w:rFonts w:ascii="Symbol" w:hAnsi="Symbol"/>
                            <w:w w:val="105"/>
                            <w:sz w:val="23"/>
                          </w:rPr>
                          <w:t></w:t>
                        </w:r>
                        <w:r>
                          <w:rPr>
                            <w:w w:val="105"/>
                            <w:sz w:val="23"/>
                            <w:vertAlign w:val="superscript"/>
                          </w:rPr>
                          <w:t>2</w:t>
                        </w:r>
                      </w:p>
                    </w:txbxContent>
                  </v:textbox>
                </v:shape>
                <w10:wrap anchorx="page"/>
              </v:group>
            </w:pict>
          </mc:Fallback>
        </mc:AlternateContent>
      </w:r>
      <w:r w:rsidR="00B1318A">
        <w:t>=</w:t>
      </w:r>
    </w:p>
    <w:p w:rsidR="006925E3" w:rsidRDefault="00B1318A">
      <w:pPr>
        <w:tabs>
          <w:tab w:val="left" w:pos="3164"/>
        </w:tabs>
        <w:spacing w:before="95"/>
        <w:ind w:right="791"/>
        <w:jc w:val="center"/>
        <w:rPr>
          <w:sz w:val="23"/>
        </w:rPr>
      </w:pPr>
      <w:r>
        <w:br w:type="column"/>
      </w:r>
      <w:r>
        <w:rPr>
          <w:color w:val="211F1F"/>
          <w:spacing w:val="4"/>
          <w:sz w:val="23"/>
        </w:rPr>
        <w:lastRenderedPageBreak/>
        <w:t>20</w:t>
      </w:r>
      <w:r>
        <w:rPr>
          <w:color w:val="211F1F"/>
          <w:spacing w:val="4"/>
          <w:sz w:val="23"/>
        </w:rPr>
        <w:tab/>
        <w:t>20</w:t>
      </w:r>
    </w:p>
    <w:p w:rsidR="006925E3" w:rsidRDefault="006925E3">
      <w:pPr>
        <w:pStyle w:val="Textoindependiente"/>
        <w:rPr>
          <w:sz w:val="26"/>
        </w:rPr>
      </w:pPr>
    </w:p>
    <w:p w:rsidR="006925E3" w:rsidRDefault="006925E3">
      <w:pPr>
        <w:pStyle w:val="Textoindependiente"/>
        <w:spacing w:before="10"/>
        <w:rPr>
          <w:sz w:val="36"/>
        </w:rPr>
      </w:pPr>
    </w:p>
    <w:p w:rsidR="006925E3" w:rsidRDefault="00AB6811">
      <w:pPr>
        <w:tabs>
          <w:tab w:val="left" w:pos="1395"/>
          <w:tab w:val="left" w:pos="2931"/>
        </w:tabs>
        <w:ind w:right="688"/>
        <w:jc w:val="center"/>
        <w:rPr>
          <w:sz w:val="28"/>
        </w:rPr>
      </w:pPr>
      <w:r>
        <w:rPr>
          <w:noProof/>
          <w:lang w:val="es-PE" w:eastAsia="es-PE" w:bidi="ar-SA"/>
        </w:rPr>
        <mc:AlternateContent>
          <mc:Choice Requires="wps">
            <w:drawing>
              <wp:anchor distT="0" distB="0" distL="114300" distR="114300" simplePos="0" relativeHeight="503081408" behindDoc="1" locked="0" layoutInCell="1" allowOverlap="1">
                <wp:simplePos x="0" y="0"/>
                <wp:positionH relativeFrom="page">
                  <wp:posOffset>4569460</wp:posOffset>
                </wp:positionH>
                <wp:positionV relativeFrom="paragraph">
                  <wp:posOffset>-699135</wp:posOffset>
                </wp:positionV>
                <wp:extent cx="1033145" cy="147955"/>
                <wp:effectExtent l="0" t="194945" r="0" b="228600"/>
                <wp:wrapNone/>
                <wp:docPr id="1020" name="WordArt 7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9740000">
                          <a:off x="0" y="0"/>
                          <a:ext cx="1033145" cy="14795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rsidR="00AB6811" w:rsidRDefault="00AB6811" w:rsidP="00AB6811">
                            <w:pPr>
                              <w:pStyle w:val="NormalWeb"/>
                              <w:spacing w:before="0" w:beforeAutospacing="0" w:after="0" w:afterAutospacing="0"/>
                              <w:jc w:val="center"/>
                            </w:pPr>
                            <w:r>
                              <w:rPr>
                                <w:rFonts w:ascii="&amp;quot" w:hAnsi="&amp;quot"/>
                                <w:color w:val="211F1F"/>
                                <w:sz w:val="22"/>
                                <w:szCs w:val="22"/>
                              </w:rPr>
                              <w:t>camino mínimo</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id="WordArt 747" o:spid="_x0000_s1901" type="#_x0000_t202" style="position:absolute;left:0;text-align:left;margin-left:359.8pt;margin-top:-55.05pt;width:81.35pt;height:11.65pt;rotation:-31;z-index:-2350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" filled="f" stroked="f">
                <v:stroke joinstyle="round"/>
                <o:lock v:ext="edit" shapetype="t"/>
                <v:textbox style="mso-fit-shape-to-text:t">
                  <w:txbxContent>
                    <w:p w:rsidR="00AB6811" w:rsidRDefault="00AB6811" w:rsidP="00AB6811">
                      <w:pPr>
                        <w:pStyle w:val="NormalWeb"/>
                        <w:spacing w:before="0" w:beforeAutospacing="0" w:after="0" w:afterAutospacing="0"/>
                        <w:jc w:val="center"/>
                      </w:pPr>
                      <w:r>
                        <w:rPr>
                          <w:rFonts w:ascii="&amp;quot" w:hAnsi="&amp;quot"/>
                          <w:color w:val="211F1F"/>
                          <w:sz w:val="22"/>
                          <w:szCs w:val="22"/>
                        </w:rPr>
                        <w:t>camino mínimo</w:t>
                      </w:r>
                    </w:p>
                  </w:txbxContent>
                </v:textbox>
                <w10:wrap anchorx="page"/>
              </v:shape>
            </w:pict>
          </mc:Fallback>
        </mc:AlternateContent>
      </w:r>
      <w:r w:rsidR="00B1318A">
        <w:rPr>
          <w:color w:val="211F1F"/>
          <w:position w:val="-4"/>
          <w:sz w:val="28"/>
        </w:rPr>
        <w:t>A</w:t>
      </w:r>
      <w:r w:rsidR="00B1318A">
        <w:rPr>
          <w:color w:val="211F1F"/>
          <w:position w:val="-4"/>
          <w:sz w:val="28"/>
        </w:rPr>
        <w:tab/>
      </w:r>
      <w:r w:rsidR="00B1318A">
        <w:rPr>
          <w:color w:val="211F1F"/>
          <w:sz w:val="23"/>
        </w:rPr>
        <w:t>2</w:t>
      </w:r>
      <w:r w:rsidR="00B1318A">
        <w:rPr>
          <w:rFonts w:ascii="Symbol" w:hAnsi="Symbol"/>
          <w:color w:val="211F1F"/>
          <w:sz w:val="23"/>
        </w:rPr>
        <w:t></w:t>
      </w:r>
      <w:r w:rsidR="00B1318A">
        <w:rPr>
          <w:color w:val="211F1F"/>
          <w:sz w:val="23"/>
        </w:rPr>
        <w:t>r</w:t>
      </w:r>
      <w:r w:rsidR="00B1318A">
        <w:rPr>
          <w:color w:val="211F1F"/>
          <w:sz w:val="23"/>
        </w:rPr>
        <w:tab/>
      </w:r>
      <w:r w:rsidR="00B1318A">
        <w:rPr>
          <w:color w:val="211F1F"/>
          <w:position w:val="-4"/>
          <w:sz w:val="28"/>
        </w:rPr>
        <w:t>A´</w:t>
      </w:r>
    </w:p>
    <w:p w:rsidR="006925E3" w:rsidRDefault="006925E3">
      <w:pPr>
        <w:jc w:val="center"/>
        <w:rPr>
          <w:sz w:val="28"/>
        </w:rPr>
        <w:sectPr w:rsidR="006925E3">
          <w:type w:val="continuous"/>
          <w:pgSz w:w="11910" w:h="16840"/>
          <w:pgMar w:top="1260" w:right="620" w:bottom="1000" w:left="1000" w:header="720" w:footer="720" w:gutter="0"/>
          <w:cols w:num="2" w:space="720" w:equalWidth="0">
            <w:col w:w="3080" w:space="1579"/>
            <w:col w:w="5631"/>
          </w:cols>
        </w:sectPr>
      </w:pPr>
    </w:p>
    <w:p w:rsidR="006925E3" w:rsidRDefault="006925E3">
      <w:pPr>
        <w:pStyle w:val="Textoindependiente"/>
        <w:spacing w:before="4"/>
        <w:rPr>
          <w:sz w:val="18"/>
        </w:rPr>
      </w:pPr>
    </w:p>
    <w:p w:rsidR="006925E3" w:rsidRDefault="00B1318A">
      <w:pPr>
        <w:pStyle w:val="Ttulo9"/>
        <w:spacing w:before="92"/>
        <w:ind w:left="0" w:right="510"/>
        <w:jc w:val="right"/>
      </w:pPr>
      <w:r>
        <w:t>Rpta.: E</w:t>
      </w:r>
    </w:p>
    <w:p w:rsidR="006925E3" w:rsidRDefault="006925E3">
      <w:pPr>
        <w:jc w:val="right"/>
        <w:sectPr w:rsidR="006925E3">
          <w:type w:val="continuous"/>
          <w:pgSz w:w="11910" w:h="16840"/>
          <w:pgMar w:top="1260" w:right="620" w:bottom="1000" w:left="1000" w:header="720" w:footer="720" w:gutter="0"/>
          <w:cols w:space="720"/>
        </w:sectPr>
      </w:pPr>
    </w:p>
    <w:p w:rsidR="006925E3" w:rsidRDefault="00AB6811">
      <w:pPr>
        <w:pStyle w:val="Textoindependiente"/>
        <w:spacing w:line="30" w:lineRule="exact"/>
        <w:ind w:left="89"/>
        <w:rPr>
          <w:sz w:val="3"/>
        </w:rPr>
      </w:pPr>
      <w:r>
        <w:rPr>
          <w:noProof/>
          <w:sz w:val="3"/>
          <w:lang w:val="es-PE" w:eastAsia="es-PE" w:bidi="ar-SA"/>
        </w:rPr>
        <w:lastRenderedPageBreak/>
        <mc:AlternateContent>
          <mc:Choice Requires="wpg">
            <w:drawing>
              <wp:inline distT="0" distB="0" distL="0" distR="0">
                <wp:extent cx="6158230" cy="18415"/>
                <wp:effectExtent l="15240" t="5715" r="17780" b="4445"/>
                <wp:docPr id="1018" name="Group 7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58230" cy="18415"/>
                          <a:chOff x="0" y="0"/>
                          <a:chExt cx="9698" cy="29"/>
                        </a:xfrm>
                      </wpg:grpSpPr>
                      <wps:wsp>
                        <wps:cNvPr id="1019" name="Line 746"/>
                        <wps:cNvCnPr>
                          <a:cxnSpLocks noChangeShapeType="1"/>
                        </wps:cNvCnPr>
                        <wps:spPr bwMode="auto">
                          <a:xfrm>
                            <a:off x="0" y="14"/>
                            <a:ext cx="9698" cy="0"/>
                          </a:xfrm>
                          <a:prstGeom prst="line">
                            <a:avLst/>
                          </a:prstGeom>
                          <a:noFill/>
                          <a:ln w="18288">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320A365F" id="Group 745" o:spid="_x0000_s1026" style="width:484.9pt;height:1.45pt;mso-position-horizontal-relative:char;mso-position-vertical-relative:line" coordsize="9698,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">
                <v:line id="Line 746" o:spid="_x0000_s1027" style="position:absolute;visibility:visible;mso-wrap-style:square" from="0,14" to="9698,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VkapcQAAADdAAAADwAAAGRycy9kb3ducmV2LnhtbERPS2vCQBC+F/wPywi9NRuriKauIqGF&#10;4kHqA8/T7JhEs7Mxu9Xor3cLgrf5+J4zmbWmEmdqXGlZQS+KQRBnVpecK9huvt5GIJxH1lhZJgVX&#10;cjCbdl4mmGh74RWd1z4XIYRdggoK7+tESpcVZNBFtiYO3N42Bn2ATS51g5cQbir5HsdDabDk0FBg&#10;TWlB2XH9ZxScfhb9g9wNlrTkW//2eUoXg99UqdduO/8A4an1T/HD/a3D/Lg3hv9vwglye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tWRqlxAAAAN0AAAAPAAAAAAAAAAAA&#10;AAAAAKECAABkcnMvZG93bnJldi54bWxQSwUGAAAAAAQABAD5AAAAkgMAAAAA&#10;" strokeweight="1.44pt"/>
                <w10:anchorlock/>
              </v:group>
            </w:pict>
          </mc:Fallback>
        </mc:AlternateContent>
      </w:r>
    </w:p>
    <w:p w:rsidR="006925E3" w:rsidRDefault="00B1318A">
      <w:pPr>
        <w:pStyle w:val="Prrafodelista"/>
        <w:numPr>
          <w:ilvl w:val="0"/>
          <w:numId w:val="81"/>
        </w:numPr>
        <w:tabs>
          <w:tab w:val="left" w:pos="699"/>
          <w:tab w:val="left" w:pos="700"/>
        </w:tabs>
        <w:spacing w:before="137" w:line="276" w:lineRule="auto"/>
        <w:ind w:right="518"/>
        <w:rPr>
          <w:sz w:val="24"/>
        </w:rPr>
      </w:pPr>
      <w:r>
        <w:rPr>
          <w:sz w:val="24"/>
        </w:rPr>
        <w:t>En la figura, se tiene un cilindro circular recto inscrito en un hexaedro regular. Si el área</w:t>
      </w:r>
      <w:r>
        <w:rPr>
          <w:spacing w:val="20"/>
          <w:sz w:val="24"/>
        </w:rPr>
        <w:t xml:space="preserve"> </w:t>
      </w:r>
      <w:r>
        <w:rPr>
          <w:sz w:val="24"/>
        </w:rPr>
        <w:t>de</w:t>
      </w:r>
      <w:r>
        <w:rPr>
          <w:spacing w:val="21"/>
          <w:sz w:val="24"/>
        </w:rPr>
        <w:t xml:space="preserve"> </w:t>
      </w:r>
      <w:r>
        <w:rPr>
          <w:sz w:val="24"/>
        </w:rPr>
        <w:t>la</w:t>
      </w:r>
      <w:r>
        <w:rPr>
          <w:spacing w:val="21"/>
          <w:sz w:val="24"/>
        </w:rPr>
        <w:t xml:space="preserve"> </w:t>
      </w:r>
      <w:r>
        <w:rPr>
          <w:sz w:val="24"/>
        </w:rPr>
        <w:t>sección</w:t>
      </w:r>
      <w:r>
        <w:rPr>
          <w:spacing w:val="21"/>
          <w:sz w:val="24"/>
        </w:rPr>
        <w:t xml:space="preserve"> </w:t>
      </w:r>
      <w:r>
        <w:rPr>
          <w:sz w:val="24"/>
        </w:rPr>
        <w:t>determinada</w:t>
      </w:r>
      <w:r>
        <w:rPr>
          <w:spacing w:val="19"/>
          <w:sz w:val="24"/>
        </w:rPr>
        <w:t xml:space="preserve"> </w:t>
      </w:r>
      <w:r>
        <w:rPr>
          <w:sz w:val="24"/>
        </w:rPr>
        <w:t>por</w:t>
      </w:r>
      <w:r>
        <w:rPr>
          <w:spacing w:val="20"/>
          <w:sz w:val="24"/>
        </w:rPr>
        <w:t xml:space="preserve"> </w:t>
      </w:r>
      <w:r>
        <w:rPr>
          <w:sz w:val="24"/>
        </w:rPr>
        <w:t>el</w:t>
      </w:r>
      <w:r>
        <w:rPr>
          <w:spacing w:val="20"/>
          <w:sz w:val="24"/>
        </w:rPr>
        <w:t xml:space="preserve"> </w:t>
      </w:r>
      <w:r>
        <w:rPr>
          <w:sz w:val="24"/>
        </w:rPr>
        <w:t>plano</w:t>
      </w:r>
      <w:r>
        <w:rPr>
          <w:spacing w:val="19"/>
          <w:sz w:val="24"/>
        </w:rPr>
        <w:t xml:space="preserve"> </w:t>
      </w:r>
      <w:r>
        <w:rPr>
          <w:sz w:val="24"/>
        </w:rPr>
        <w:t>diagonal</w:t>
      </w:r>
      <w:r>
        <w:rPr>
          <w:spacing w:val="19"/>
          <w:sz w:val="24"/>
        </w:rPr>
        <w:t xml:space="preserve"> </w:t>
      </w:r>
      <w:r>
        <w:rPr>
          <w:sz w:val="24"/>
        </w:rPr>
        <w:t>que</w:t>
      </w:r>
      <w:r>
        <w:rPr>
          <w:spacing w:val="19"/>
          <w:sz w:val="24"/>
        </w:rPr>
        <w:t xml:space="preserve"> </w:t>
      </w:r>
      <w:r>
        <w:rPr>
          <w:sz w:val="24"/>
        </w:rPr>
        <w:t>pesa</w:t>
      </w:r>
      <w:r>
        <w:rPr>
          <w:spacing w:val="19"/>
          <w:sz w:val="24"/>
        </w:rPr>
        <w:t xml:space="preserve"> </w:t>
      </w:r>
      <w:r>
        <w:rPr>
          <w:sz w:val="24"/>
        </w:rPr>
        <w:t>por</w:t>
      </w:r>
      <w:r>
        <w:rPr>
          <w:spacing w:val="20"/>
          <w:sz w:val="24"/>
        </w:rPr>
        <w:t xml:space="preserve"> </w:t>
      </w:r>
      <w:r>
        <w:rPr>
          <w:sz w:val="24"/>
        </w:rPr>
        <w:t>A,</w:t>
      </w:r>
      <w:r>
        <w:rPr>
          <w:spacing w:val="21"/>
          <w:sz w:val="24"/>
        </w:rPr>
        <w:t xml:space="preserve"> </w:t>
      </w:r>
      <w:r>
        <w:rPr>
          <w:sz w:val="24"/>
        </w:rPr>
        <w:t>B,</w:t>
      </w:r>
      <w:r>
        <w:rPr>
          <w:spacing w:val="21"/>
          <w:sz w:val="24"/>
        </w:rPr>
        <w:t xml:space="preserve"> </w:t>
      </w:r>
      <w:r>
        <w:rPr>
          <w:sz w:val="24"/>
        </w:rPr>
        <w:t>G</w:t>
      </w:r>
      <w:r>
        <w:rPr>
          <w:spacing w:val="21"/>
          <w:sz w:val="24"/>
        </w:rPr>
        <w:t xml:space="preserve"> </w:t>
      </w:r>
      <w:r>
        <w:rPr>
          <w:sz w:val="24"/>
        </w:rPr>
        <w:t>y</w:t>
      </w:r>
      <w:r>
        <w:rPr>
          <w:spacing w:val="18"/>
          <w:sz w:val="24"/>
        </w:rPr>
        <w:t xml:space="preserve"> </w:t>
      </w:r>
      <w:r>
        <w:rPr>
          <w:sz w:val="24"/>
        </w:rPr>
        <w:t>H</w:t>
      </w:r>
      <w:r>
        <w:rPr>
          <w:spacing w:val="19"/>
          <w:sz w:val="24"/>
        </w:rPr>
        <w:t xml:space="preserve"> </w:t>
      </w:r>
      <w:r>
        <w:rPr>
          <w:sz w:val="24"/>
        </w:rPr>
        <w:t>es</w:t>
      </w:r>
    </w:p>
    <w:p w:rsidR="006925E3" w:rsidRDefault="00AB6811">
      <w:pPr>
        <w:pStyle w:val="Textoindependiente"/>
        <w:spacing w:before="65"/>
        <w:ind w:left="736"/>
      </w:pPr>
      <w:r>
        <w:rPr>
          <w:noProof/>
          <w:lang w:val="es-PE" w:eastAsia="es-PE" w:bidi="ar-SA"/>
        </w:rPr>
        <mc:AlternateContent>
          <mc:Choice Requires="wpg">
            <w:drawing>
              <wp:anchor distT="0" distB="0" distL="114300" distR="114300" simplePos="0" relativeHeight="503081504" behindDoc="1" locked="0" layoutInCell="1" allowOverlap="1">
                <wp:simplePos x="0" y="0"/>
                <wp:positionH relativeFrom="page">
                  <wp:posOffset>1193800</wp:posOffset>
                </wp:positionH>
                <wp:positionV relativeFrom="paragraph">
                  <wp:posOffset>34925</wp:posOffset>
                </wp:positionV>
                <wp:extent cx="188595" cy="172720"/>
                <wp:effectExtent l="3175" t="1270" r="8255" b="6985"/>
                <wp:wrapNone/>
                <wp:docPr id="1014" name="Group 7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8595" cy="172720"/>
                          <a:chOff x="1880" y="55"/>
                          <a:chExt cx="297" cy="272"/>
                        </a:xfrm>
                      </wpg:grpSpPr>
                      <wps:wsp>
                        <wps:cNvPr id="1015" name="Line 744"/>
                        <wps:cNvCnPr>
                          <a:cxnSpLocks noChangeShapeType="1"/>
                        </wps:cNvCnPr>
                        <wps:spPr bwMode="auto">
                          <a:xfrm>
                            <a:off x="1890" y="247"/>
                            <a:ext cx="25" cy="0"/>
                          </a:xfrm>
                          <a:prstGeom prst="line">
                            <a:avLst/>
                          </a:prstGeom>
                          <a:noFill/>
                          <a:ln w="1263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016" name="Line 743"/>
                        <wps:cNvCnPr>
                          <a:cxnSpLocks noChangeShapeType="1"/>
                        </wps:cNvCnPr>
                        <wps:spPr bwMode="auto">
                          <a:xfrm>
                            <a:off x="1915" y="240"/>
                            <a:ext cx="35" cy="66"/>
                          </a:xfrm>
                          <a:prstGeom prst="line">
                            <a:avLst/>
                          </a:prstGeom>
                          <a:noFill/>
                          <a:ln w="2555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017" name="AutoShape 742"/>
                        <wps:cNvSpPr>
                          <a:spLocks/>
                        </wps:cNvSpPr>
                        <wps:spPr bwMode="auto">
                          <a:xfrm>
                            <a:off x="263" y="14415"/>
                            <a:ext cx="219" cy="250"/>
                          </a:xfrm>
                          <a:custGeom>
                            <a:avLst/>
                            <a:gdLst>
                              <a:gd name="T0" fmla="+- 0 1960 263"/>
                              <a:gd name="T1" fmla="*/ T0 w 219"/>
                              <a:gd name="T2" fmla="+- 0 306 14416"/>
                              <a:gd name="T3" fmla="*/ 306 h 250"/>
                              <a:gd name="T4" fmla="+- 0 2024 263"/>
                              <a:gd name="T5" fmla="*/ T4 w 219"/>
                              <a:gd name="T6" fmla="+- 0 65 14416"/>
                              <a:gd name="T7" fmla="*/ 65 h 250"/>
                              <a:gd name="T8" fmla="+- 0 2024 263"/>
                              <a:gd name="T9" fmla="*/ T8 w 219"/>
                              <a:gd name="T10" fmla="+- 0 65 14416"/>
                              <a:gd name="T11" fmla="*/ 65 h 250"/>
                              <a:gd name="T12" fmla="+- 0 2176 263"/>
                              <a:gd name="T13" fmla="*/ T12 w 219"/>
                              <a:gd name="T14" fmla="+- 0 65 14416"/>
                              <a:gd name="T15" fmla="*/ 65 h 250"/>
                            </a:gdLst>
                            <a:ahLst/>
                            <a:cxnLst>
                              <a:cxn ang="0">
                                <a:pos x="T1" y="T3"/>
                              </a:cxn>
                              <a:cxn ang="0">
                                <a:pos x="T5" y="T7"/>
                              </a:cxn>
                              <a:cxn ang="0">
                                <a:pos x="T9" y="T11"/>
                              </a:cxn>
                              <a:cxn ang="0">
                                <a:pos x="T13" y="T15"/>
                              </a:cxn>
                            </a:cxnLst>
                            <a:rect l="0" t="0" r="r" b="b"/>
                            <a:pathLst>
                              <a:path w="219" h="250">
                                <a:moveTo>
                                  <a:pt x="1697" y="-14110"/>
                                </a:moveTo>
                                <a:lnTo>
                                  <a:pt x="1761" y="-14351"/>
                                </a:lnTo>
                                <a:moveTo>
                                  <a:pt x="1761" y="-14351"/>
                                </a:moveTo>
                                <a:lnTo>
                                  <a:pt x="1913" y="-14351"/>
                                </a:lnTo>
                              </a:path>
                            </a:pathLst>
                          </a:custGeom>
                          <a:noFill/>
                          <a:ln w="12693">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8770AA5" id="Group 741" o:spid="_x0000_s1026" style="position:absolute;margin-left:94pt;margin-top:2.75pt;width:14.85pt;height:13.6pt;z-index:-234976;mso-position-horizontal-relative:page" coordorigin="1880,55" coordsize="297,2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">
                <v:line id="Line 744" o:spid="_x0000_s1027" style="position:absolute;visibility:visible;mso-wrap-style:square" from="1890,247" to="1915,2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V3FjsUAAADdAAAADwAAAGRycy9kb3ducmV2LnhtbERP32vCMBB+F/wfwgm+DE0jbGydUYYo&#10;iGy4qTh8O5qzLWsupYla/3sjDHy7j+/njaetrcSZGl861qCGCQjizJmScw277WLwCsIHZIOVY9Jw&#10;JQ/TSbczxtS4C//QeRNyEUPYp6ihCKFOpfRZQRb90NXEkTu6xmKIsMmlafASw20lR0nyIi2WHBsK&#10;rGlWUPa3OVkN69HpW6nP/e9ipg77uVm9rXdPX1r3e+3HO4hAbXiI/91LE+cn6hnu38QT5OQG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V3FjsUAAADdAAAADwAAAAAAAAAA&#10;AAAAAAChAgAAZHJzL2Rvd25yZXYueG1sUEsFBgAAAAAEAAQA+QAAAJMDAAAAAA==&#10;" strokeweight=".35106mm"/>
                <v:line id="Line 743" o:spid="_x0000_s1028" style="position:absolute;visibility:visible;mso-wrap-style:square" from="1915,240" to="1950,3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MdsQAAADdAAAADwAAAGRycy9kb3ducmV2LnhtbERPTWvCQBC9F/wPywi9FN2Nh1Siq0ix&#10;pVAvNYrXMTsmwexszG41/fduoeBtHu9z5sveNuJKna8da0jGCgRx4UzNpYZd/j6agvAB2WDjmDT8&#10;koflYvA0x8y4G3/TdRtKEUPYZ6ihCqHNpPRFRRb92LXEkTu5zmKIsCul6fAWw20jJ0ql0mLNsaHC&#10;lt4qKs7bH6th9Xpo+8s6f9mo9Oti8v3HMVlPtH4e9qsZiEB9eIj/3Z8mzldJCn/fxBPk4g4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L9kx2xAAAAN0AAAAPAAAAAAAAAAAA&#10;AAAAAKECAABkcnMvZG93bnJldi54bWxQSwUGAAAAAAQABAD5AAAAkgMAAAAA&#10;" strokeweight=".70983mm"/>
                <v:shape id="AutoShape 742" o:spid="_x0000_s1029" style="position:absolute;left:263;top:14415;width:219;height:250;visibility:visible;mso-wrap-style:square;v-text-anchor:top" coordsize="219,2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PcQMIA&#10;AADdAAAADwAAAGRycy9kb3ducmV2LnhtbERPTWsCMRC9C/0PYQreNJtStroapRRKvYhUPeht2Ew3&#10;i5vJskl1/fdGELzN433OfNm7RpypC7VnDWqcgSAuvam50rDffY8mIEJENth4Jg1XCrBcvAzmWBh/&#10;4V86b2MlUgiHAjXYGNtCylBachjGviVO3J/vHMYEu0qaDi8p3DXyLcty6bDm1GCxpS9L5Wn77zTU&#10;5sdye4z5eve+OuSnqSo3Smk9fO0/ZyAi9fEpfrhXJs3P1Afcv0knyMU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U9xAwgAAAN0AAAAPAAAAAAAAAAAAAAAAAJgCAABkcnMvZG93&#10;bnJldi54bWxQSwUGAAAAAAQABAD1AAAAhwMAAAAA&#10;" path="m1697,-14110r64,-241m1761,-14351r152,e" filled="f" strokeweight=".35258mm">
                  <v:path arrowok="t" o:connecttype="custom" o:connectlocs="1697,306;1761,65;1761,65;1913,65" o:connectangles="0,0,0,0"/>
                </v:shape>
                <w10:wrap anchorx="page"/>
              </v:group>
            </w:pict>
          </mc:Fallback>
        </mc:AlternateContent>
      </w:r>
      <w:r w:rsidR="00B1318A">
        <w:t>4 2</w:t>
      </w:r>
      <w:r w:rsidR="00B1318A">
        <w:rPr>
          <w:rFonts w:ascii="Symbol" w:hAnsi="Symbol"/>
        </w:rPr>
        <w:t></w:t>
      </w:r>
      <w:r w:rsidR="00B1318A">
        <w:rPr>
          <w:rFonts w:ascii="Times New Roman" w:hAnsi="Times New Roman"/>
        </w:rPr>
        <w:t xml:space="preserve"> </w:t>
      </w:r>
      <w:r w:rsidR="00B1318A">
        <w:t>m</w:t>
      </w:r>
      <w:r w:rsidR="00B1318A">
        <w:rPr>
          <w:vertAlign w:val="superscript"/>
        </w:rPr>
        <w:t>2</w:t>
      </w:r>
      <w:r w:rsidR="00B1318A">
        <w:t xml:space="preserve"> , halle el área lateral del cilindro.</w:t>
      </w:r>
    </w:p>
    <w:p w:rsidR="006925E3" w:rsidRDefault="006925E3">
      <w:pPr>
        <w:pStyle w:val="Textoindependiente"/>
        <w:spacing w:before="10"/>
        <w:rPr>
          <w:sz w:val="22"/>
        </w:rPr>
      </w:pPr>
    </w:p>
    <w:p w:rsidR="006925E3" w:rsidRDefault="00AB6811">
      <w:pPr>
        <w:pStyle w:val="Prrafodelista"/>
        <w:numPr>
          <w:ilvl w:val="0"/>
          <w:numId w:val="74"/>
        </w:numPr>
        <w:tabs>
          <w:tab w:val="left" w:pos="1007"/>
          <w:tab w:val="left" w:pos="6314"/>
        </w:tabs>
        <w:spacing w:before="100"/>
        <w:ind w:hanging="307"/>
        <w:rPr>
          <w:sz w:val="27"/>
        </w:rPr>
      </w:pPr>
      <w:r>
        <w:rPr>
          <w:noProof/>
          <w:lang w:val="es-PE" w:eastAsia="es-PE" w:bidi="ar-SA"/>
        </w:rPr>
        <mc:AlternateContent>
          <mc:Choice Requires="wpg">
            <w:drawing>
              <wp:anchor distT="0" distB="0" distL="114300" distR="114300" simplePos="0" relativeHeight="503081720" behindDoc="1" locked="0" layoutInCell="1" allowOverlap="1">
                <wp:simplePos x="0" y="0"/>
                <wp:positionH relativeFrom="page">
                  <wp:posOffset>3352165</wp:posOffset>
                </wp:positionH>
                <wp:positionV relativeFrom="paragraph">
                  <wp:posOffset>52070</wp:posOffset>
                </wp:positionV>
                <wp:extent cx="1279525" cy="1563370"/>
                <wp:effectExtent l="0" t="3810" r="0" b="0"/>
                <wp:wrapNone/>
                <wp:docPr id="1008" name="Group 7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79525" cy="1563370"/>
                          <a:chOff x="5279" y="82"/>
                          <a:chExt cx="2015" cy="2462"/>
                        </a:xfrm>
                      </wpg:grpSpPr>
                      <pic:pic xmlns:pic="http://schemas.openxmlformats.org/drawingml/2006/picture">
                        <pic:nvPicPr>
                          <pic:cNvPr id="1009" name="Picture 740"/>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5279" y="302"/>
                            <a:ext cx="2015" cy="22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10" name="Line 739"/>
                        <wps:cNvCnPr>
                          <a:cxnSpLocks noChangeShapeType="1"/>
                        </wps:cNvCnPr>
                        <wps:spPr bwMode="auto">
                          <a:xfrm>
                            <a:off x="5682" y="314"/>
                            <a:ext cx="0" cy="1647"/>
                          </a:xfrm>
                          <a:prstGeom prst="line">
                            <a:avLst/>
                          </a:prstGeom>
                          <a:noFill/>
                          <a:ln w="14189">
                            <a:solidFill>
                              <a:srgbClr val="211F1F"/>
                            </a:solidFill>
                            <a:prstDash val="solid"/>
                            <a:round/>
                            <a:headEnd/>
                            <a:tailEnd/>
                          </a:ln>
                          <a:extLst>
                            <a:ext uri="{909E8E84-426E-40DD-AFC4-6F175D3DCCD1}">
                              <a14:hiddenFill xmlns:a14="http://schemas.microsoft.com/office/drawing/2010/main">
                                <a:noFill/>
                              </a14:hiddenFill>
                            </a:ext>
                          </a:extLst>
                        </wps:spPr>
                        <wps:bodyPr/>
                      </wps:wsp>
                      <wps:wsp>
                        <wps:cNvPr id="1011" name="Text Box 738"/>
                        <wps:cNvSpPr txBox="1">
                          <a:spLocks noChangeArrowheads="1"/>
                        </wps:cNvSpPr>
                        <wps:spPr bwMode="auto">
                          <a:xfrm>
                            <a:off x="5471" y="82"/>
                            <a:ext cx="200" cy="3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25E3" w:rsidRDefault="00B1318A">
                              <w:pPr>
                                <w:spacing w:line="301" w:lineRule="exact"/>
                                <w:rPr>
                                  <w:sz w:val="27"/>
                                </w:rPr>
                              </w:pPr>
                              <w:r>
                                <w:rPr>
                                  <w:color w:val="211F1F"/>
                                  <w:w w:val="99"/>
                                  <w:sz w:val="27"/>
                                </w:rPr>
                                <w:t>B</w:t>
                              </w:r>
                            </w:p>
                          </w:txbxContent>
                        </wps:txbx>
                        <wps:bodyPr rot="0" vert="horz" wrap="square" lIns="0" tIns="0" rIns="0" bIns="0" anchor="t" anchorCtr="0" upright="1">
                          <a:noAutofit/>
                        </wps:bodyPr>
                      </wps:wsp>
                      <wps:wsp>
                        <wps:cNvPr id="1012" name="Text Box 737"/>
                        <wps:cNvSpPr txBox="1">
                          <a:spLocks noChangeArrowheads="1"/>
                        </wps:cNvSpPr>
                        <wps:spPr bwMode="auto">
                          <a:xfrm>
                            <a:off x="6685" y="870"/>
                            <a:ext cx="215" cy="3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25E3" w:rsidRDefault="00B1318A">
                              <w:pPr>
                                <w:spacing w:line="301" w:lineRule="exact"/>
                                <w:rPr>
                                  <w:sz w:val="27"/>
                                </w:rPr>
                              </w:pPr>
                              <w:r>
                                <w:rPr>
                                  <w:color w:val="211F1F"/>
                                  <w:w w:val="99"/>
                                  <w:sz w:val="27"/>
                                </w:rPr>
                                <w:t>D</w:t>
                              </w:r>
                            </w:p>
                          </w:txbxContent>
                        </wps:txbx>
                        <wps:bodyPr rot="0" vert="horz" wrap="square" lIns="0" tIns="0" rIns="0" bIns="0" anchor="t" anchorCtr="0" upright="1">
                          <a:noAutofit/>
                        </wps:bodyPr>
                      </wps:wsp>
                      <wps:wsp>
                        <wps:cNvPr id="1013" name="Text Box 736"/>
                        <wps:cNvSpPr txBox="1">
                          <a:spLocks noChangeArrowheads="1"/>
                        </wps:cNvSpPr>
                        <wps:spPr bwMode="auto">
                          <a:xfrm>
                            <a:off x="5719" y="1658"/>
                            <a:ext cx="185" cy="3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25E3" w:rsidRDefault="00B1318A">
                              <w:pPr>
                                <w:spacing w:line="301" w:lineRule="exact"/>
                                <w:rPr>
                                  <w:sz w:val="27"/>
                                </w:rPr>
                              </w:pPr>
                              <w:r>
                                <w:rPr>
                                  <w:color w:val="211F1F"/>
                                  <w:w w:val="99"/>
                                  <w:sz w:val="27"/>
                                </w:rPr>
                                <w:t>F</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735" o:spid="_x0000_s1902" style="position:absolute;left:0;text-align:left;margin-left:263.95pt;margin-top:4.1pt;width:100.75pt;height:123.1pt;z-index:-234760;mso-position-horizontal-relative:page;mso-position-vertical-relative:text" coordorigin="5279,82" coordsize="2015,24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">
                <v:shape id="Picture 740" o:spid="_x0000_s1903" type="#_x0000_t75" style="position:absolute;left:5279;top:302;width:2015;height:22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8LR3HFAAAA3QAAAA8AAABkcnMvZG93bnJldi54bWxET01rwkAQvRf6H5Yp9FLqrj2Ija6iglS9&#10;aFL1PM2OSWh2Ns2uGv99tyD0No/3OeNpZ2txodZXjjX0ewoEce5MxYWG/efydQjCB2SDtWPScCMP&#10;08njwxgT466c0iULhYgh7BPUUIbQJFL6vCSLvuca4sidXGsxRNgW0rR4jeG2lm9KDaTFimNDiQ0t&#10;Ssq/s7PVcNocP4bpfPCjtmnx8nU4zyq/3mn9/NTNRiACdeFffHevTJyv1Dv8fRNPkJN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vC0dxxQAAAN0AAAAPAAAAAAAAAAAAAAAA&#10;AJ8CAABkcnMvZG93bnJldi54bWxQSwUGAAAAAAQABAD3AAAAkQMAAAAA&#10;">
                  <v:imagedata r:id="rId340" o:title=""/>
                </v:shape>
                <v:line id="Line 739" o:spid="_x0000_s1904" style="position:absolute;visibility:visible;mso-wrap-style:square" from="5682,314" to="5682,19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AM6bMQAAADdAAAADwAAAGRycy9kb3ducmV2LnhtbESPQWsCMRCF74X+hzCCt5pooS1bo0hB&#10;0IvQrYUeh824WdxMliTV9d87h0JvM7w3732zXI+hVxdKuYtsYT4zoIib6DpuLRy/tk9voHJBdthH&#10;Jgs3yrBePT4ssXLxyp90qUurJIRzhRZ8KUOldW48BcyzOBCLdoopYJE1tdolvEp46PXCmBcdsGNp&#10;8DjQh6fmXP8GC+n5vH/9rsf9xvsfxsPOLMzWWDudjJt3UIXG8m/+u945wTdz4ZdvZAS9u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QAzpsxAAAAN0AAAAPAAAAAAAAAAAA&#10;AAAAAKECAABkcnMvZG93bnJldi54bWxQSwUGAAAAAAQABAD5AAAAkgMAAAAA&#10;" strokecolor="#211f1f" strokeweight=".39414mm"/>
                <v:shape id="Text Box 738" o:spid="_x0000_s1905" type="#_x0000_t202" style="position:absolute;left:5471;top:82;width:200;height:3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1S/sMA&#10;AADdAAAADwAAAGRycy9kb3ducmV2LnhtbERPTWsCMRC9F/wPYQRvNdkexK5GEbFQKIjr9tDjuBl3&#10;g5vJdpPq+u9NodDbPN7nLNeDa8WV+mA9a8imCgRx5Y3lWsNn+fY8BxEissHWM2m4U4D1avS0xNz4&#10;Gxd0PcZapBAOOWpoYuxyKUPVkMMw9R1x4s6+dxgT7GtperylcNfKF6Vm0qHl1NBgR9uGqsvxx2nY&#10;fHGxs9/706E4F7YsXxV/zC5aT8bDZgEi0hD/xX/ud5PmqyyD32/SCXL1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Q1S/sMAAADdAAAADwAAAAAAAAAAAAAAAACYAgAAZHJzL2Rv&#10;d25yZXYueG1sUEsFBgAAAAAEAAQA9QAAAIgDAAAAAA==&#10;" filled="f" stroked="f">
                  <v:textbox inset="0,0,0,0">
                    <w:txbxContent>
                      <w:p w:rsidR="006925E3" w:rsidRDefault="00B1318A">
                        <w:pPr>
                          <w:spacing w:line="301" w:lineRule="exact"/>
                          <w:rPr>
                            <w:sz w:val="27"/>
                          </w:rPr>
                        </w:pPr>
                        <w:r>
                          <w:rPr>
                            <w:color w:val="211F1F"/>
                            <w:w w:val="99"/>
                            <w:sz w:val="27"/>
                          </w:rPr>
                          <w:t>B</w:t>
                        </w:r>
                      </w:p>
                    </w:txbxContent>
                  </v:textbox>
                </v:shape>
                <v:shape id="Text Box 737" o:spid="_x0000_s1906" type="#_x0000_t202" style="position:absolute;left:6685;top:870;width:215;height:3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MicQA&#10;AADdAAAADwAAAGRycy9kb3ducmV2LnhtbERPTWvCQBC9C/0PyxS86a4epEY3IqWFQkEa48HjNDtJ&#10;FrOzaXar6b/vFgre5vE+Z7sbXSeuNATrWcNirkAQV95YbjScytfZE4gQkQ12nknDDwXY5Q+TLWbG&#10;37ig6zE2IoVwyFBDG2OfSRmqlhyGue+JE1f7wWFMcGikGfCWwl0nl0qtpEPLqaHFnp5bqi7Hb6dh&#10;f+bixX4dPj+KurBluVb8vrpoPX0c9xsQkcZ4F/+730yarxZL+PsmnSD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nfzInEAAAA3QAAAA8AAAAAAAAAAAAAAAAAmAIAAGRycy9k&#10;b3ducmV2LnhtbFBLBQYAAAAABAAEAPUAAACJAwAAAAA=&#10;" filled="f" stroked="f">
                  <v:textbox inset="0,0,0,0">
                    <w:txbxContent>
                      <w:p w:rsidR="006925E3" w:rsidRDefault="00B1318A">
                        <w:pPr>
                          <w:spacing w:line="301" w:lineRule="exact"/>
                          <w:rPr>
                            <w:sz w:val="27"/>
                          </w:rPr>
                        </w:pPr>
                        <w:r>
                          <w:rPr>
                            <w:color w:val="211F1F"/>
                            <w:w w:val="99"/>
                            <w:sz w:val="27"/>
                          </w:rPr>
                          <w:t>D</w:t>
                        </w:r>
                      </w:p>
                    </w:txbxContent>
                  </v:textbox>
                </v:shape>
                <v:shape id="Text Box 736" o:spid="_x0000_s1907" type="#_x0000_t202" style="position:absolute;left:5719;top:1658;width:185;height:3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pNpEsMA&#10;AADdAAAADwAAAGRycy9kb3ducmV2LnhtbERPTWsCMRC9C/0PYQq9aaIFsVujSKkgCMV1e+hxuhl3&#10;g5vJdhN1/feNIHibx/uc+bJ3jThTF6xnDeORAkFcemO50vBdrIczECEiG2w8k4YrBVgungZzzIy/&#10;cE7nfaxECuGQoYY6xjaTMpQ1OQwj3xIn7uA7hzHBrpKmw0sKd42cKDWVDi2nhhpb+qipPO5PTsPq&#10;h/NP+/f1u8sPuS2KN8Xb6VHrl+d+9Q4iUh8f4rt7Y9J8NX6F2zfpBLn4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pNpEsMAAADdAAAADwAAAAAAAAAAAAAAAACYAgAAZHJzL2Rv&#10;d25yZXYueG1sUEsFBgAAAAAEAAQA9QAAAIgDAAAAAA==&#10;" filled="f" stroked="f">
                  <v:textbox inset="0,0,0,0">
                    <w:txbxContent>
                      <w:p w:rsidR="006925E3" w:rsidRDefault="00B1318A">
                        <w:pPr>
                          <w:spacing w:line="301" w:lineRule="exact"/>
                          <w:rPr>
                            <w:sz w:val="27"/>
                          </w:rPr>
                        </w:pPr>
                        <w:r>
                          <w:rPr>
                            <w:color w:val="211F1F"/>
                            <w:w w:val="99"/>
                            <w:sz w:val="27"/>
                          </w:rPr>
                          <w:t>F</w:t>
                        </w:r>
                      </w:p>
                    </w:txbxContent>
                  </v:textbox>
                </v:shape>
                <w10:wrap anchorx="page"/>
              </v:group>
            </w:pict>
          </mc:Fallback>
        </mc:AlternateContent>
      </w:r>
      <w:r w:rsidR="00B1318A">
        <w:rPr>
          <w:sz w:val="24"/>
        </w:rPr>
        <w:t>16</w:t>
      </w:r>
      <w:r w:rsidR="00B1318A">
        <w:rPr>
          <w:rFonts w:ascii="Symbol" w:hAnsi="Symbol"/>
          <w:sz w:val="24"/>
        </w:rPr>
        <w:t></w:t>
      </w:r>
      <w:r w:rsidR="00B1318A">
        <w:rPr>
          <w:rFonts w:ascii="Times New Roman" w:hAnsi="Times New Roman"/>
          <w:spacing w:val="3"/>
          <w:sz w:val="24"/>
        </w:rPr>
        <w:t xml:space="preserve"> </w:t>
      </w:r>
      <w:r w:rsidR="00B1318A">
        <w:rPr>
          <w:sz w:val="24"/>
        </w:rPr>
        <w:t>m</w:t>
      </w:r>
      <w:r w:rsidR="00B1318A">
        <w:rPr>
          <w:position w:val="8"/>
          <w:sz w:val="16"/>
        </w:rPr>
        <w:t>2</w:t>
      </w:r>
      <w:r w:rsidR="00B1318A">
        <w:rPr>
          <w:position w:val="8"/>
          <w:sz w:val="16"/>
        </w:rPr>
        <w:tab/>
      </w:r>
      <w:r w:rsidR="00B1318A">
        <w:rPr>
          <w:color w:val="211F1F"/>
          <w:position w:val="-2"/>
          <w:sz w:val="27"/>
        </w:rPr>
        <w:t>C</w:t>
      </w:r>
    </w:p>
    <w:p w:rsidR="006925E3" w:rsidRDefault="00B1318A">
      <w:pPr>
        <w:pStyle w:val="Prrafodelista"/>
        <w:numPr>
          <w:ilvl w:val="0"/>
          <w:numId w:val="74"/>
        </w:numPr>
        <w:tabs>
          <w:tab w:val="left" w:pos="1007"/>
          <w:tab w:val="left" w:pos="4067"/>
        </w:tabs>
        <w:spacing w:before="259"/>
        <w:ind w:hanging="307"/>
        <w:rPr>
          <w:sz w:val="27"/>
        </w:rPr>
      </w:pPr>
      <w:r>
        <w:rPr>
          <w:sz w:val="24"/>
        </w:rPr>
        <w:t>20</w:t>
      </w:r>
      <w:r>
        <w:rPr>
          <w:rFonts w:ascii="Symbol" w:hAnsi="Symbol"/>
          <w:sz w:val="24"/>
        </w:rPr>
        <w:t></w:t>
      </w:r>
      <w:r>
        <w:rPr>
          <w:rFonts w:ascii="Times New Roman" w:hAnsi="Times New Roman"/>
          <w:spacing w:val="3"/>
          <w:sz w:val="24"/>
        </w:rPr>
        <w:t xml:space="preserve"> </w:t>
      </w:r>
      <w:r>
        <w:rPr>
          <w:sz w:val="24"/>
        </w:rPr>
        <w:t>m</w:t>
      </w:r>
      <w:r>
        <w:rPr>
          <w:position w:val="8"/>
          <w:sz w:val="16"/>
        </w:rPr>
        <w:t>2</w:t>
      </w:r>
      <w:r>
        <w:rPr>
          <w:position w:val="8"/>
          <w:sz w:val="16"/>
        </w:rPr>
        <w:tab/>
      </w:r>
      <w:r>
        <w:rPr>
          <w:color w:val="211F1F"/>
          <w:position w:val="-8"/>
          <w:sz w:val="27"/>
        </w:rPr>
        <w:t>A</w:t>
      </w:r>
    </w:p>
    <w:p w:rsidR="006925E3" w:rsidRDefault="00B1318A">
      <w:pPr>
        <w:pStyle w:val="Textoindependiente"/>
        <w:spacing w:before="202"/>
        <w:ind w:left="699"/>
        <w:rPr>
          <w:sz w:val="16"/>
        </w:rPr>
      </w:pPr>
      <w:r>
        <w:t>C) 15</w:t>
      </w:r>
      <w:r>
        <w:rPr>
          <w:rFonts w:ascii="Symbol" w:hAnsi="Symbol"/>
        </w:rPr>
        <w:t></w:t>
      </w:r>
      <w:r>
        <w:rPr>
          <w:rFonts w:ascii="Times New Roman" w:hAnsi="Times New Roman"/>
        </w:rPr>
        <w:t xml:space="preserve"> </w:t>
      </w:r>
      <w:r>
        <w:t>m</w:t>
      </w:r>
      <w:r>
        <w:rPr>
          <w:position w:val="8"/>
          <w:sz w:val="16"/>
        </w:rPr>
        <w:t>2</w:t>
      </w:r>
    </w:p>
    <w:p w:rsidR="006925E3" w:rsidRDefault="00B1318A">
      <w:pPr>
        <w:pStyle w:val="Prrafodelista"/>
        <w:numPr>
          <w:ilvl w:val="0"/>
          <w:numId w:val="73"/>
        </w:numPr>
        <w:tabs>
          <w:tab w:val="left" w:pos="1019"/>
          <w:tab w:val="left" w:pos="6337"/>
        </w:tabs>
        <w:spacing w:before="212"/>
        <w:rPr>
          <w:sz w:val="27"/>
        </w:rPr>
      </w:pPr>
      <w:r>
        <w:rPr>
          <w:sz w:val="24"/>
        </w:rPr>
        <w:t>12</w:t>
      </w:r>
      <w:r>
        <w:rPr>
          <w:rFonts w:ascii="Symbol" w:hAnsi="Symbol"/>
          <w:sz w:val="24"/>
        </w:rPr>
        <w:t></w:t>
      </w:r>
      <w:r>
        <w:rPr>
          <w:rFonts w:ascii="Times New Roman" w:hAnsi="Times New Roman"/>
          <w:spacing w:val="3"/>
          <w:sz w:val="24"/>
        </w:rPr>
        <w:t xml:space="preserve"> </w:t>
      </w:r>
      <w:r>
        <w:rPr>
          <w:sz w:val="24"/>
        </w:rPr>
        <w:t>m</w:t>
      </w:r>
      <w:r>
        <w:rPr>
          <w:position w:val="8"/>
          <w:sz w:val="16"/>
        </w:rPr>
        <w:t>2</w:t>
      </w:r>
      <w:r>
        <w:rPr>
          <w:position w:val="8"/>
          <w:sz w:val="16"/>
        </w:rPr>
        <w:tab/>
      </w:r>
      <w:r>
        <w:rPr>
          <w:color w:val="211F1F"/>
          <w:position w:val="7"/>
          <w:sz w:val="27"/>
        </w:rPr>
        <w:t>G</w:t>
      </w:r>
    </w:p>
    <w:p w:rsidR="006925E3" w:rsidRDefault="00B1318A">
      <w:pPr>
        <w:pStyle w:val="Prrafodelista"/>
        <w:numPr>
          <w:ilvl w:val="0"/>
          <w:numId w:val="73"/>
        </w:numPr>
        <w:tabs>
          <w:tab w:val="left" w:pos="1007"/>
          <w:tab w:val="left" w:pos="4089"/>
          <w:tab w:val="left" w:pos="5909"/>
        </w:tabs>
        <w:spacing w:before="295"/>
        <w:ind w:left="1006" w:hanging="307"/>
        <w:rPr>
          <w:sz w:val="27"/>
        </w:rPr>
      </w:pPr>
      <w:r>
        <w:rPr>
          <w:sz w:val="24"/>
        </w:rPr>
        <w:t>10</w:t>
      </w:r>
      <w:r>
        <w:rPr>
          <w:rFonts w:ascii="Symbol" w:hAnsi="Symbol"/>
          <w:sz w:val="24"/>
        </w:rPr>
        <w:t></w:t>
      </w:r>
      <w:r>
        <w:rPr>
          <w:rFonts w:ascii="Times New Roman" w:hAnsi="Times New Roman"/>
          <w:spacing w:val="3"/>
          <w:sz w:val="24"/>
        </w:rPr>
        <w:t xml:space="preserve"> </w:t>
      </w:r>
      <w:r>
        <w:rPr>
          <w:sz w:val="24"/>
        </w:rPr>
        <w:t>m</w:t>
      </w:r>
      <w:r>
        <w:rPr>
          <w:position w:val="8"/>
          <w:sz w:val="16"/>
        </w:rPr>
        <w:t>2</w:t>
      </w:r>
      <w:r>
        <w:rPr>
          <w:position w:val="8"/>
          <w:sz w:val="16"/>
        </w:rPr>
        <w:tab/>
      </w:r>
      <w:r>
        <w:rPr>
          <w:color w:val="211F1F"/>
          <w:position w:val="-3"/>
          <w:sz w:val="27"/>
        </w:rPr>
        <w:t>E</w:t>
      </w:r>
      <w:r>
        <w:rPr>
          <w:color w:val="211F1F"/>
          <w:position w:val="-3"/>
          <w:sz w:val="27"/>
        </w:rPr>
        <w:tab/>
        <w:t>H</w:t>
      </w:r>
    </w:p>
    <w:p w:rsidR="006925E3" w:rsidRDefault="00B1318A">
      <w:pPr>
        <w:pStyle w:val="Ttulo9"/>
        <w:spacing w:before="230"/>
      </w:pPr>
      <w:r>
        <w:rPr>
          <w:noProof/>
          <w:lang w:val="es-PE" w:eastAsia="es-PE" w:bidi="ar-SA"/>
        </w:rPr>
        <w:drawing>
          <wp:anchor distT="0" distB="0" distL="0" distR="0" simplePos="0" relativeHeight="268200455" behindDoc="1" locked="0" layoutInCell="1" allowOverlap="1">
            <wp:simplePos x="0" y="0"/>
            <wp:positionH relativeFrom="page">
              <wp:posOffset>722630</wp:posOffset>
            </wp:positionH>
            <wp:positionV relativeFrom="paragraph">
              <wp:posOffset>210513</wp:posOffset>
            </wp:positionV>
            <wp:extent cx="6113780" cy="3423285"/>
            <wp:effectExtent l="0" t="0" r="0" b="0"/>
            <wp:wrapNone/>
            <wp:docPr id="283"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image3.png"/>
                    <pic:cNvPicPr/>
                  </pic:nvPicPr>
                  <pic:blipFill>
                    <a:blip r:embed="rId9" cstate="print"/>
                    <a:stretch>
                      <a:fillRect/>
                    </a:stretch>
                  </pic:blipFill>
                  <pic:spPr>
                    <a:xfrm>
                      <a:off x="0" y="0"/>
                      <a:ext cx="6113780" cy="3423285"/>
                    </a:xfrm>
                    <a:prstGeom prst="rect">
                      <a:avLst/>
                    </a:prstGeom>
                  </pic:spPr>
                </pic:pic>
              </a:graphicData>
            </a:graphic>
          </wp:anchor>
        </w:drawing>
      </w:r>
      <w:r>
        <w:rPr>
          <w:u w:val="thick"/>
        </w:rPr>
        <w:t>Solución:</w:t>
      </w:r>
    </w:p>
    <w:p w:rsidR="006925E3" w:rsidRDefault="00AB6811">
      <w:pPr>
        <w:pStyle w:val="Prrafodelista"/>
        <w:numPr>
          <w:ilvl w:val="1"/>
          <w:numId w:val="73"/>
        </w:numPr>
        <w:tabs>
          <w:tab w:val="left" w:pos="1048"/>
          <w:tab w:val="left" w:pos="7467"/>
        </w:tabs>
        <w:spacing w:before="139"/>
        <w:rPr>
          <w:sz w:val="29"/>
        </w:rPr>
      </w:pPr>
      <w:r>
        <w:rPr>
          <w:noProof/>
          <w:lang w:val="es-PE" w:eastAsia="es-PE" w:bidi="ar-SA"/>
        </w:rPr>
        <mc:AlternateContent>
          <mc:Choice Requires="wpg">
            <w:drawing>
              <wp:anchor distT="0" distB="0" distL="114300" distR="114300" simplePos="0" relativeHeight="503081840" behindDoc="1" locked="0" layoutInCell="1" allowOverlap="1">
                <wp:simplePos x="0" y="0"/>
                <wp:positionH relativeFrom="page">
                  <wp:posOffset>3959860</wp:posOffset>
                </wp:positionH>
                <wp:positionV relativeFrom="paragraph">
                  <wp:posOffset>85090</wp:posOffset>
                </wp:positionV>
                <wp:extent cx="1402715" cy="1727200"/>
                <wp:effectExtent l="0" t="0" r="0" b="0"/>
                <wp:wrapNone/>
                <wp:docPr id="1001" name="Group 7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02715" cy="1727200"/>
                          <a:chOff x="6236" y="134"/>
                          <a:chExt cx="2209" cy="2720"/>
                        </a:xfrm>
                      </wpg:grpSpPr>
                      <pic:pic xmlns:pic="http://schemas.openxmlformats.org/drawingml/2006/picture">
                        <pic:nvPicPr>
                          <pic:cNvPr id="1002" name="Picture 734"/>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6235" y="353"/>
                            <a:ext cx="2209" cy="25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03" name="Line 733"/>
                        <wps:cNvCnPr>
                          <a:cxnSpLocks noChangeShapeType="1"/>
                        </wps:cNvCnPr>
                        <wps:spPr bwMode="auto">
                          <a:xfrm>
                            <a:off x="6677" y="388"/>
                            <a:ext cx="0" cy="1805"/>
                          </a:xfrm>
                          <a:prstGeom prst="line">
                            <a:avLst/>
                          </a:prstGeom>
                          <a:noFill/>
                          <a:ln w="15559">
                            <a:solidFill>
                              <a:srgbClr val="211F1F"/>
                            </a:solidFill>
                            <a:prstDash val="solid"/>
                            <a:round/>
                            <a:headEnd/>
                            <a:tailEnd/>
                          </a:ln>
                          <a:extLst>
                            <a:ext uri="{909E8E84-426E-40DD-AFC4-6F175D3DCCD1}">
                              <a14:hiddenFill xmlns:a14="http://schemas.microsoft.com/office/drawing/2010/main">
                                <a:noFill/>
                              </a14:hiddenFill>
                            </a:ext>
                          </a:extLst>
                        </wps:spPr>
                        <wps:bodyPr/>
                      </wps:wsp>
                      <wps:wsp>
                        <wps:cNvPr id="1004" name="Text Box 732"/>
                        <wps:cNvSpPr txBox="1">
                          <a:spLocks noChangeArrowheads="1"/>
                        </wps:cNvSpPr>
                        <wps:spPr bwMode="auto">
                          <a:xfrm>
                            <a:off x="6446" y="133"/>
                            <a:ext cx="217" cy="3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25E3" w:rsidRDefault="00B1318A">
                              <w:pPr>
                                <w:spacing w:line="329" w:lineRule="exact"/>
                                <w:rPr>
                                  <w:sz w:val="29"/>
                                </w:rPr>
                              </w:pPr>
                              <w:r>
                                <w:rPr>
                                  <w:color w:val="211F1F"/>
                                  <w:w w:val="101"/>
                                  <w:sz w:val="29"/>
                                </w:rPr>
                                <w:t>B</w:t>
                              </w:r>
                            </w:p>
                          </w:txbxContent>
                        </wps:txbx>
                        <wps:bodyPr rot="0" vert="horz" wrap="square" lIns="0" tIns="0" rIns="0" bIns="0" anchor="t" anchorCtr="0" upright="1">
                          <a:noAutofit/>
                        </wps:bodyPr>
                      </wps:wsp>
                      <wps:wsp>
                        <wps:cNvPr id="1005" name="Text Box 731"/>
                        <wps:cNvSpPr txBox="1">
                          <a:spLocks noChangeArrowheads="1"/>
                        </wps:cNvSpPr>
                        <wps:spPr bwMode="auto">
                          <a:xfrm>
                            <a:off x="7777" y="997"/>
                            <a:ext cx="234" cy="3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25E3" w:rsidRDefault="00B1318A">
                              <w:pPr>
                                <w:spacing w:line="329" w:lineRule="exact"/>
                                <w:rPr>
                                  <w:sz w:val="29"/>
                                </w:rPr>
                              </w:pPr>
                              <w:r>
                                <w:rPr>
                                  <w:color w:val="211F1F"/>
                                  <w:w w:val="101"/>
                                  <w:sz w:val="29"/>
                                </w:rPr>
                                <w:t>D</w:t>
                              </w:r>
                            </w:p>
                          </w:txbxContent>
                        </wps:txbx>
                        <wps:bodyPr rot="0" vert="horz" wrap="square" lIns="0" tIns="0" rIns="0" bIns="0" anchor="t" anchorCtr="0" upright="1">
                          <a:noAutofit/>
                        </wps:bodyPr>
                      </wps:wsp>
                      <wps:wsp>
                        <wps:cNvPr id="1006" name="Text Box 730"/>
                        <wps:cNvSpPr txBox="1">
                          <a:spLocks noChangeArrowheads="1"/>
                        </wps:cNvSpPr>
                        <wps:spPr bwMode="auto">
                          <a:xfrm>
                            <a:off x="6717" y="1860"/>
                            <a:ext cx="201" cy="3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25E3" w:rsidRDefault="00B1318A">
                              <w:pPr>
                                <w:spacing w:line="329" w:lineRule="exact"/>
                                <w:rPr>
                                  <w:sz w:val="29"/>
                                </w:rPr>
                              </w:pPr>
                              <w:r>
                                <w:rPr>
                                  <w:color w:val="211F1F"/>
                                  <w:w w:val="101"/>
                                  <w:sz w:val="29"/>
                                </w:rPr>
                                <w:t>F</w:t>
                              </w:r>
                            </w:p>
                          </w:txbxContent>
                        </wps:txbx>
                        <wps:bodyPr rot="0" vert="horz" wrap="square" lIns="0" tIns="0" rIns="0" bIns="0" anchor="t" anchorCtr="0" upright="1">
                          <a:noAutofit/>
                        </wps:bodyPr>
                      </wps:wsp>
                      <wps:wsp>
                        <wps:cNvPr id="1007" name="Text Box 729"/>
                        <wps:cNvSpPr txBox="1">
                          <a:spLocks noChangeArrowheads="1"/>
                        </wps:cNvSpPr>
                        <wps:spPr bwMode="auto">
                          <a:xfrm>
                            <a:off x="7259" y="2522"/>
                            <a:ext cx="425" cy="2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25E3" w:rsidRDefault="00B1318A">
                              <w:pPr>
                                <w:spacing w:line="274" w:lineRule="exact"/>
                                <w:rPr>
                                  <w:sz w:val="24"/>
                                </w:rPr>
                              </w:pPr>
                              <w:r>
                                <w:rPr>
                                  <w:color w:val="211F1F"/>
                                  <w:w w:val="105"/>
                                  <w:sz w:val="24"/>
                                </w:rPr>
                                <w:t>45°</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728" o:spid="_x0000_s1908" style="position:absolute;left:0;text-align:left;margin-left:311.8pt;margin-top:6.7pt;width:110.45pt;height:136pt;z-index:-234640;mso-position-horizontal-relative:page;mso-position-vertical-relative:text" coordorigin="6236,134" coordsize="2209,27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">
                <v:shape id="Picture 734" o:spid="_x0000_s1909" type="#_x0000_t75" style="position:absolute;left:6235;top:353;width:2209;height:25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1hWZm/AAAA3QAAAA8AAABkcnMvZG93bnJldi54bWxET8uqwjAQ3Qv+QxjBnSZ2IZdqFBEU5YJc&#10;X/uhGdtiMylNrla/3giCuzmc50znra3EjRpfOtYwGioQxJkzJecaTsfV4AeED8gGK8ek4UEe5rNu&#10;Z4qpcXfe0+0QchFD2KeooQihTqX0WUEW/dDVxJG7uMZiiLDJpWnwHsNtJROlxtJiybGhwJqWBWXX&#10;w7/V0Bq5Y3VN/s6P33Vtn3ablOOt1v1eu5iACNSGr/jj3pg4X6kE3t/EE+TsBQ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B9YVmZvwAAAN0AAAAPAAAAAAAAAAAAAAAAAJ8CAABk&#10;cnMvZG93bnJldi54bWxQSwUGAAAAAAQABAD3AAAAiwMAAAAA&#10;">
                  <v:imagedata r:id="rId342" o:title=""/>
                </v:shape>
                <v:line id="Line 733" o:spid="_x0000_s1910" style="position:absolute;visibility:visible;mso-wrap-style:square" from="6677,388" to="6677,21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wDNMEAAADdAAAADwAAAGRycy9kb3ducmV2LnhtbERPTWsCMRC9F/wPYYTealIrtqxGEcUi&#10;eNLa+7gZd7ebTJZN1O2/N4LgbR7vc6bzzllxoTZUnjW8DxQI4tybigsNh5/12xeIEJENWs+k4Z8C&#10;zGe9lylmxl95R5d9LEQK4ZChhjLGJpMy5CU5DAPfECfu5FuHMcG2kKbFawp3Vg6VGkuHFaeGEhta&#10;lpTX+7PTsLX1+Hj8O3zXdvRJi9/VhtfSa/3a7xYTEJG6+BQ/3BuT5iv1Afdv0glydg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4rAM0wQAAAN0AAAAPAAAAAAAAAAAAAAAA&#10;AKECAABkcnMvZG93bnJldi54bWxQSwUGAAAAAAQABAD5AAAAjwMAAAAA&#10;" strokecolor="#211f1f" strokeweight=".43219mm"/>
                <v:shape id="Text Box 732" o:spid="_x0000_s1911" type="#_x0000_t202" style="position:absolute;left:6446;top:133;width:217;height:3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KNnu8MA&#10;AADdAAAADwAAAGRycy9kb3ducmV2LnhtbERPTWsCMRC9F/wPYYTeamIpUlejiFgoFIrrevA4bsbd&#10;4GayblLd/vtGKHibx/uc+bJ3jbhSF6xnDeORAkFcemO50rAvPl7eQYSIbLDxTBp+KcByMXiaY2b8&#10;jXO67mIlUgiHDDXUMbaZlKGsyWEY+ZY4cSffOYwJdpU0Hd5SuGvkq1IT6dByaqixpXVN5Xn34zSs&#10;Dpxv7OX7uM1PuS2KqeKvyVnr52G/moGI1MeH+N/9adJ8pd7g/k06Q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KNnu8MAAADdAAAADwAAAAAAAAAAAAAAAACYAgAAZHJzL2Rv&#10;d25yZXYueG1sUEsFBgAAAAAEAAQA9QAAAIgDAAAAAA==&#10;" filled="f" stroked="f">
                  <v:textbox inset="0,0,0,0">
                    <w:txbxContent>
                      <w:p w:rsidR="006925E3" w:rsidRDefault="00B1318A">
                        <w:pPr>
                          <w:spacing w:line="329" w:lineRule="exact"/>
                          <w:rPr>
                            <w:sz w:val="29"/>
                          </w:rPr>
                        </w:pPr>
                        <w:r>
                          <w:rPr>
                            <w:color w:val="211F1F"/>
                            <w:w w:val="101"/>
                            <w:sz w:val="29"/>
                          </w:rPr>
                          <w:t>B</w:t>
                        </w:r>
                      </w:p>
                    </w:txbxContent>
                  </v:textbox>
                </v:shape>
                <v:shape id="Text Box 731" o:spid="_x0000_s1912" type="#_x0000_t202" style="position:absolute;left:7777;top:997;width:234;height:3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CIMMA&#10;AADdAAAADwAAAGRycy9kb3ducmV2LnhtbERPTWsCMRC9F/wPYYTeamKhUlejiFgoFIrrevA4bsbd&#10;4GayblLd/vtGKHibx/uc+bJ3jbhSF6xnDeORAkFcemO50rAvPl7eQYSIbLDxTBp+KcByMXiaY2b8&#10;jXO67mIlUgiHDDXUMbaZlKGsyWEY+ZY4cSffOYwJdpU0Hd5SuGvkq1IT6dByaqixpXVN5Xn34zSs&#10;Dpxv7OX7uM1PuS2KqeKvyVnr52G/moGI1MeH+N/9adJ8pd7g/k06Q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CIMMAAADdAAAADwAAAAAAAAAAAAAAAACYAgAAZHJzL2Rv&#10;d25yZXYueG1sUEsFBgAAAAAEAAQA9QAAAIgDAAAAAA==&#10;" filled="f" stroked="f">
                  <v:textbox inset="0,0,0,0">
                    <w:txbxContent>
                      <w:p w:rsidR="006925E3" w:rsidRDefault="00B1318A">
                        <w:pPr>
                          <w:spacing w:line="329" w:lineRule="exact"/>
                          <w:rPr>
                            <w:sz w:val="29"/>
                          </w:rPr>
                        </w:pPr>
                        <w:r>
                          <w:rPr>
                            <w:color w:val="211F1F"/>
                            <w:w w:val="101"/>
                            <w:sz w:val="29"/>
                          </w:rPr>
                          <w:t>D</w:t>
                        </w:r>
                      </w:p>
                    </w:txbxContent>
                  </v:textbox>
                </v:shape>
                <v:shape id="Text Box 730" o:spid="_x0000_s1913" type="#_x0000_t202" style="position:absolute;left:6717;top:1860;width:201;height:3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z1cV8QA&#10;AADdAAAADwAAAGRycy9kb3ducmV2LnhtbESPQYvCMBCF7wv+hzCCtzXVg7jVKCIuCIJY68Hj2Ixt&#10;sJl0m6j135uFhb3N8N775s182dlaPKj1xrGC0TABQVw4bbhUcMq/P6cgfEDWWDsmBS/ysFz0PuaY&#10;avfkjB7HUIoIYZ+igiqEJpXSFxVZ9EPXEEft6lqLIa5tKXWLzwi3tRwnyURaNBwvVNjQuqLidrxb&#10;BaszZxvzs78csmtm8vwr4d3kptSg361mIAJ14d/8l97qWD8S4febOIJcv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M9XFfEAAAA3QAAAA8AAAAAAAAAAAAAAAAAmAIAAGRycy9k&#10;b3ducmV2LnhtbFBLBQYAAAAABAAEAPUAAACJAwAAAAA=&#10;" filled="f" stroked="f">
                  <v:textbox inset="0,0,0,0">
                    <w:txbxContent>
                      <w:p w:rsidR="006925E3" w:rsidRDefault="00B1318A">
                        <w:pPr>
                          <w:spacing w:line="329" w:lineRule="exact"/>
                          <w:rPr>
                            <w:sz w:val="29"/>
                          </w:rPr>
                        </w:pPr>
                        <w:r>
                          <w:rPr>
                            <w:color w:val="211F1F"/>
                            <w:w w:val="101"/>
                            <w:sz w:val="29"/>
                          </w:rPr>
                          <w:t>F</w:t>
                        </w:r>
                      </w:p>
                    </w:txbxContent>
                  </v:textbox>
                </v:shape>
                <v:shape id="Text Box 729" o:spid="_x0000_s1914" type="#_x0000_t202" style="position:absolute;left:7259;top:2522;width:425;height:2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HH5zMMA&#10;AADdAAAADwAAAGRycy9kb3ducmV2LnhtbERPTWsCMRC9F/wPYYTeaqIH265GEakgFKTrevA4bsbd&#10;4Gay3URd/31TKPQ2j/c582XvGnGjLljPGsYjBYK49MZypeFQbF7eQISIbLDxTBoeFGC5GDzNMTP+&#10;zjnd9rESKYRDhhrqGNtMylDW5DCMfEucuLPvHMYEu0qaDu8p3DVyotRUOrScGmpsaV1TedlfnYbV&#10;kfMP+707feXn3BbFu+LP6UXr52G/moGI1Md/8Z97a9J8pV7h95t0glz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HH5zMMAAADdAAAADwAAAAAAAAAAAAAAAACYAgAAZHJzL2Rv&#10;d25yZXYueG1sUEsFBgAAAAAEAAQA9QAAAIgDAAAAAA==&#10;" filled="f" stroked="f">
                  <v:textbox inset="0,0,0,0">
                    <w:txbxContent>
                      <w:p w:rsidR="006925E3" w:rsidRDefault="00B1318A">
                        <w:pPr>
                          <w:spacing w:line="274" w:lineRule="exact"/>
                          <w:rPr>
                            <w:sz w:val="24"/>
                          </w:rPr>
                        </w:pPr>
                        <w:r>
                          <w:rPr>
                            <w:color w:val="211F1F"/>
                            <w:w w:val="105"/>
                            <w:sz w:val="24"/>
                          </w:rPr>
                          <w:t>45°</w:t>
                        </w:r>
                      </w:p>
                    </w:txbxContent>
                  </v:textbox>
                </v:shape>
                <w10:wrap anchorx="page"/>
              </v:group>
            </w:pict>
          </mc:Fallback>
        </mc:AlternateContent>
      </w:r>
      <w:r w:rsidR="00B1318A">
        <w:rPr>
          <w:sz w:val="24"/>
        </w:rPr>
        <w:t>Propiedad</w:t>
      </w:r>
      <w:r w:rsidR="00B1318A">
        <w:rPr>
          <w:sz w:val="24"/>
        </w:rPr>
        <w:tab/>
      </w:r>
      <w:r w:rsidR="00B1318A">
        <w:rPr>
          <w:color w:val="211F1F"/>
          <w:position w:val="-8"/>
          <w:sz w:val="29"/>
        </w:rPr>
        <w:t>C</w:t>
      </w:r>
    </w:p>
    <w:p w:rsidR="006925E3" w:rsidRDefault="00AB6811">
      <w:pPr>
        <w:pStyle w:val="Textoindependiente"/>
        <w:spacing w:before="101" w:line="281" w:lineRule="exact"/>
        <w:ind w:left="1035"/>
        <w:rPr>
          <w:rFonts w:ascii="Symbol" w:hAnsi="Symbol"/>
        </w:rPr>
      </w:pPr>
      <w:r>
        <w:rPr>
          <w:noProof/>
          <w:lang w:val="es-PE" w:eastAsia="es-PE" w:bidi="ar-SA"/>
        </w:rPr>
        <mc:AlternateContent>
          <mc:Choice Requires="wpg">
            <w:drawing>
              <wp:anchor distT="0" distB="0" distL="114300" distR="114300" simplePos="0" relativeHeight="503081528" behindDoc="1" locked="0" layoutInCell="1" allowOverlap="1">
                <wp:simplePos x="0" y="0"/>
                <wp:positionH relativeFrom="page">
                  <wp:posOffset>1767840</wp:posOffset>
                </wp:positionH>
                <wp:positionV relativeFrom="paragraph">
                  <wp:posOffset>57785</wp:posOffset>
                </wp:positionV>
                <wp:extent cx="186055" cy="172720"/>
                <wp:effectExtent l="5715" t="6350" r="8255" b="1905"/>
                <wp:wrapNone/>
                <wp:docPr id="997" name="Group 7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6055" cy="172720"/>
                          <a:chOff x="2784" y="91"/>
                          <a:chExt cx="293" cy="272"/>
                        </a:xfrm>
                      </wpg:grpSpPr>
                      <wps:wsp>
                        <wps:cNvPr id="998" name="Line 727"/>
                        <wps:cNvCnPr>
                          <a:cxnSpLocks noChangeShapeType="1"/>
                        </wps:cNvCnPr>
                        <wps:spPr bwMode="auto">
                          <a:xfrm>
                            <a:off x="2794" y="283"/>
                            <a:ext cx="25" cy="0"/>
                          </a:xfrm>
                          <a:prstGeom prst="line">
                            <a:avLst/>
                          </a:prstGeom>
                          <a:noFill/>
                          <a:ln w="1263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999" name="Line 726"/>
                        <wps:cNvCnPr>
                          <a:cxnSpLocks noChangeShapeType="1"/>
                        </wps:cNvCnPr>
                        <wps:spPr bwMode="auto">
                          <a:xfrm>
                            <a:off x="2819" y="276"/>
                            <a:ext cx="34" cy="66"/>
                          </a:xfrm>
                          <a:prstGeom prst="line">
                            <a:avLst/>
                          </a:prstGeom>
                          <a:noFill/>
                          <a:ln w="2511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000" name="AutoShape 725"/>
                        <wps:cNvSpPr>
                          <a:spLocks/>
                        </wps:cNvSpPr>
                        <wps:spPr bwMode="auto">
                          <a:xfrm>
                            <a:off x="261" y="9977"/>
                            <a:ext cx="218" cy="250"/>
                          </a:xfrm>
                          <a:custGeom>
                            <a:avLst/>
                            <a:gdLst>
                              <a:gd name="T0" fmla="+- 0 2863 261"/>
                              <a:gd name="T1" fmla="*/ T0 w 218"/>
                              <a:gd name="T2" fmla="+- 0 342 9978"/>
                              <a:gd name="T3" fmla="*/ 342 h 250"/>
                              <a:gd name="T4" fmla="+- 0 2927 261"/>
                              <a:gd name="T5" fmla="*/ T4 w 218"/>
                              <a:gd name="T6" fmla="+- 0 101 9978"/>
                              <a:gd name="T7" fmla="*/ 101 h 250"/>
                              <a:gd name="T8" fmla="+- 0 2927 261"/>
                              <a:gd name="T9" fmla="*/ T8 w 218"/>
                              <a:gd name="T10" fmla="+- 0 101 9978"/>
                              <a:gd name="T11" fmla="*/ 101 h 250"/>
                              <a:gd name="T12" fmla="+- 0 3077 261"/>
                              <a:gd name="T13" fmla="*/ T12 w 218"/>
                              <a:gd name="T14" fmla="+- 0 101 9978"/>
                              <a:gd name="T15" fmla="*/ 101 h 250"/>
                            </a:gdLst>
                            <a:ahLst/>
                            <a:cxnLst>
                              <a:cxn ang="0">
                                <a:pos x="T1" y="T3"/>
                              </a:cxn>
                              <a:cxn ang="0">
                                <a:pos x="T5" y="T7"/>
                              </a:cxn>
                              <a:cxn ang="0">
                                <a:pos x="T9" y="T11"/>
                              </a:cxn>
                              <a:cxn ang="0">
                                <a:pos x="T13" y="T15"/>
                              </a:cxn>
                            </a:cxnLst>
                            <a:rect l="0" t="0" r="r" b="b"/>
                            <a:pathLst>
                              <a:path w="218" h="250">
                                <a:moveTo>
                                  <a:pt x="2602" y="-9636"/>
                                </a:moveTo>
                                <a:lnTo>
                                  <a:pt x="2666" y="-9877"/>
                                </a:lnTo>
                                <a:moveTo>
                                  <a:pt x="2666" y="-9877"/>
                                </a:moveTo>
                                <a:lnTo>
                                  <a:pt x="2816" y="-9877"/>
                                </a:lnTo>
                              </a:path>
                            </a:pathLst>
                          </a:custGeom>
                          <a:noFill/>
                          <a:ln w="12663">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B3C6EBE" id="Group 724" o:spid="_x0000_s1026" style="position:absolute;margin-left:139.2pt;margin-top:4.55pt;width:14.65pt;height:13.6pt;z-index:-234952;mso-position-horizontal-relative:page" coordorigin="2784,91" coordsize="293,2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">
                <v:line id="Line 727" o:spid="_x0000_s1027" style="position:absolute;visibility:visible;mso-wrap-style:square" from="2794,283" to="2819,2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5MJqcEAAADcAAAADwAAAGRycy9kb3ducmV2LnhtbERPy4rCMBTdD8w/hCu4GcbUgoPtGEUE&#10;oQs3Pj7g0lybanPTaWJb/94shFkeznu1GW0jeup87VjBfJaAIC6drrlScDnvv5cgfEDW2DgmBU/y&#10;sFl/fqww127gI/WnUIkYwj5HBSaENpfSl4Ys+plriSN3dZ3FEGFXSd3hEMNtI9Mk+ZEWa44NBlva&#10;GSrvp4dVcFv8pearKnbFIjVb389v18NwVmo6Gbe/IAKN4V/8dhdaQZbFtfFMPAJy/QI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nkwmpwQAAANwAAAAPAAAAAAAAAAAAAAAA&#10;AKECAABkcnMvZG93bnJldi54bWxQSwUGAAAAAAQABAD5AAAAjwMAAAAA&#10;" strokeweight=".35089mm"/>
                <v:line id="Line 726" o:spid="_x0000_s1028" style="position:absolute;visibility:visible;mso-wrap-style:square" from="2819,276" to="2853,3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cvbXMMAAADcAAAADwAAAGRycy9kb3ducmV2LnhtbESPQYvCMBSE78L+h/AW9mZTZRHbNYos&#10;iF48WP0Bz+ZtW9q8dJvY1n9vBMHjMDPfMKvNaBrRU+cqywpmUQyCOLe64kLB5bybLkE4j6yxsUwK&#10;7uRgs/6YrDDVduAT9ZkvRICwS1FB6X2bSunykgy6yLbEwfuznUEfZFdI3eEQ4KaR8zheSIMVh4US&#10;W/otKa+zm1EwnPb9Pvs/S77eal1/X+d2PBqlvj7H7Q8IT6N/h1/tg1aQJAk8z4QjINc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3L21zDAAAA3AAAAA8AAAAAAAAAAAAA&#10;AAAAoQIAAGRycy9kb3ducmV2LnhtbFBLBQYAAAAABAAEAPkAAACRAwAAAAA=&#10;" strokeweight=".69764mm"/>
                <v:shape id="AutoShape 725" o:spid="_x0000_s1029" style="position:absolute;left:261;top:9977;width:218;height:250;visibility:visible;mso-wrap-style:square;v-text-anchor:top" coordsize="218,2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rAsYA&#10;AADdAAAADwAAAGRycy9kb3ducmV2LnhtbESPQW/CMAyF75P2HyJP2mUaCUibpkJAaBWMIwN+gGlM&#10;W9E4XROg7NfjAxI3W+/5vc+TWe8bdaYu1oEtDAcGFHERXM2lhd128f4FKiZkh01gsnClCLPp89ME&#10;Mxcu/EvnTSqVhHDM0EKVUptpHYuKPMZBaIlFO4TOY5K1K7Xr8CLhvtEjYz61x5qlocKWvisqjpuT&#10;t7DYj/KmyN9O1+N//rH+We5Wf1tj7etLPx+DStSnh/l+vXKCb4zwyzcygp7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BrAsYAAADdAAAADwAAAAAAAAAAAAAAAACYAgAAZHJz&#10;L2Rvd25yZXYueG1sUEsFBgAAAAAEAAQA9QAAAIsDAAAAAA==&#10;" path="m2602,-9636r64,-241m2666,-9877r150,e" filled="f" strokeweight=".35175mm">
                  <v:path arrowok="t" o:connecttype="custom" o:connectlocs="2602,342;2666,101;2666,101;2816,101" o:connectangles="0,0,0,0"/>
                </v:shape>
                <w10:wrap anchorx="page"/>
              </v:group>
            </w:pict>
          </mc:Fallback>
        </mc:AlternateContent>
      </w:r>
      <w:r w:rsidR="00B1318A">
        <w:rPr>
          <w:rFonts w:ascii="Symbol" w:hAnsi="Symbol"/>
        </w:rPr>
        <w:t></w:t>
      </w:r>
      <w:r w:rsidR="00B1318A">
        <w:t>r</w:t>
      </w:r>
      <w:r w:rsidR="00B1318A">
        <w:rPr>
          <w:position w:val="8"/>
          <w:sz w:val="16"/>
        </w:rPr>
        <w:t xml:space="preserve">2 </w:t>
      </w:r>
      <w:r w:rsidR="00B1318A">
        <w:t>= 4 2</w:t>
      </w:r>
      <w:r w:rsidR="00B1318A">
        <w:rPr>
          <w:rFonts w:ascii="Symbol" w:hAnsi="Symbol"/>
        </w:rPr>
        <w:t></w:t>
      </w:r>
      <w:r w:rsidR="00B1318A">
        <w:t>cos 45</w:t>
      </w:r>
      <w:r w:rsidR="00B1318A">
        <w:rPr>
          <w:rFonts w:ascii="Symbol" w:hAnsi="Symbol"/>
        </w:rPr>
        <w:t></w:t>
      </w:r>
    </w:p>
    <w:p w:rsidR="006925E3" w:rsidRDefault="00B1318A">
      <w:pPr>
        <w:pStyle w:val="Textoindependiente"/>
        <w:tabs>
          <w:tab w:val="left" w:pos="5002"/>
        </w:tabs>
        <w:spacing w:line="501" w:lineRule="exact"/>
        <w:ind w:left="1035"/>
        <w:rPr>
          <w:sz w:val="29"/>
        </w:rPr>
      </w:pPr>
      <w:r>
        <w:rPr>
          <w:rFonts w:ascii="Symbol" w:hAnsi="Symbol"/>
        </w:rPr>
        <w:t></w:t>
      </w:r>
      <w:r>
        <w:rPr>
          <w:rFonts w:ascii="Times New Roman" w:hAnsi="Times New Roman"/>
        </w:rPr>
        <w:t xml:space="preserve">  </w:t>
      </w:r>
      <w:r>
        <w:t>r</w:t>
      </w:r>
      <w:r>
        <w:rPr>
          <w:spacing w:val="11"/>
        </w:rPr>
        <w:t xml:space="preserve"> </w:t>
      </w:r>
      <w:r>
        <w:t>=</w:t>
      </w:r>
      <w:r>
        <w:rPr>
          <w:spacing w:val="-2"/>
        </w:rPr>
        <w:t xml:space="preserve"> </w:t>
      </w:r>
      <w:r>
        <w:t>2</w:t>
      </w:r>
      <w:r>
        <w:tab/>
      </w:r>
      <w:r>
        <w:rPr>
          <w:color w:val="211F1F"/>
          <w:position w:val="18"/>
          <w:sz w:val="29"/>
        </w:rPr>
        <w:t>A</w:t>
      </w:r>
    </w:p>
    <w:p w:rsidR="006925E3" w:rsidRDefault="00B1318A">
      <w:pPr>
        <w:tabs>
          <w:tab w:val="left" w:pos="2401"/>
        </w:tabs>
        <w:spacing w:before="144"/>
        <w:ind w:left="1035"/>
        <w:rPr>
          <w:sz w:val="24"/>
        </w:rPr>
      </w:pPr>
      <w:r>
        <w:rPr>
          <w:rFonts w:ascii="Symbol" w:hAnsi="Symbol"/>
          <w:position w:val="1"/>
          <w:sz w:val="24"/>
        </w:rPr>
        <w:t></w:t>
      </w:r>
      <w:r>
        <w:rPr>
          <w:rFonts w:ascii="Times New Roman" w:hAnsi="Times New Roman"/>
          <w:position w:val="1"/>
          <w:sz w:val="24"/>
        </w:rPr>
        <w:t xml:space="preserve"> </w:t>
      </w:r>
      <w:r>
        <w:rPr>
          <w:rFonts w:ascii="Times New Roman" w:hAnsi="Times New Roman"/>
          <w:spacing w:val="11"/>
          <w:position w:val="1"/>
          <w:sz w:val="24"/>
        </w:rPr>
        <w:t xml:space="preserve"> </w:t>
      </w:r>
      <w:r>
        <w:rPr>
          <w:position w:val="1"/>
          <w:sz w:val="24"/>
        </w:rPr>
        <w:t>A</w:t>
      </w:r>
      <w:r>
        <w:rPr>
          <w:sz w:val="16"/>
        </w:rPr>
        <w:t>L</w:t>
      </w:r>
      <w:r>
        <w:rPr>
          <w:position w:val="-3"/>
          <w:sz w:val="16"/>
        </w:rPr>
        <w:t>cilindro</w:t>
      </w:r>
      <w:r>
        <w:rPr>
          <w:position w:val="-3"/>
          <w:sz w:val="16"/>
        </w:rPr>
        <w:tab/>
      </w:r>
      <w:r>
        <w:rPr>
          <w:position w:val="1"/>
          <w:sz w:val="24"/>
        </w:rPr>
        <w:t>= 2</w:t>
      </w:r>
      <w:r>
        <w:rPr>
          <w:rFonts w:ascii="Symbol" w:hAnsi="Symbol"/>
          <w:position w:val="1"/>
          <w:sz w:val="24"/>
        </w:rPr>
        <w:t></w:t>
      </w:r>
      <w:r>
        <w:rPr>
          <w:position w:val="1"/>
          <w:sz w:val="24"/>
        </w:rPr>
        <w:t xml:space="preserve">r </w:t>
      </w:r>
      <w:r>
        <w:rPr>
          <w:rFonts w:ascii="Symbol" w:hAnsi="Symbol"/>
          <w:position w:val="1"/>
          <w:sz w:val="24"/>
        </w:rPr>
        <w:t></w:t>
      </w:r>
      <w:r>
        <w:rPr>
          <w:rFonts w:ascii="Times New Roman" w:hAnsi="Times New Roman"/>
          <w:spacing w:val="5"/>
          <w:position w:val="1"/>
          <w:sz w:val="24"/>
        </w:rPr>
        <w:t xml:space="preserve"> </w:t>
      </w:r>
      <w:r>
        <w:rPr>
          <w:position w:val="1"/>
          <w:sz w:val="24"/>
        </w:rPr>
        <w:t>2r</w:t>
      </w:r>
    </w:p>
    <w:p w:rsidR="006925E3" w:rsidRDefault="00B1318A">
      <w:pPr>
        <w:pStyle w:val="Textoindependiente"/>
        <w:tabs>
          <w:tab w:val="left" w:pos="7492"/>
        </w:tabs>
        <w:spacing w:before="137"/>
        <w:ind w:left="2370"/>
        <w:rPr>
          <w:sz w:val="29"/>
        </w:rPr>
      </w:pPr>
      <w:r>
        <w:rPr>
          <w:position w:val="1"/>
        </w:rPr>
        <w:t>=</w:t>
      </w:r>
      <w:r>
        <w:rPr>
          <w:spacing w:val="-3"/>
          <w:position w:val="1"/>
        </w:rPr>
        <w:t xml:space="preserve"> </w:t>
      </w:r>
      <w:r>
        <w:rPr>
          <w:position w:val="1"/>
        </w:rPr>
        <w:t>16</w:t>
      </w:r>
      <w:r>
        <w:rPr>
          <w:rFonts w:ascii="Symbol" w:hAnsi="Symbol"/>
          <w:position w:val="1"/>
        </w:rPr>
        <w:t></w:t>
      </w:r>
      <w:r>
        <w:rPr>
          <w:rFonts w:ascii="Times New Roman" w:hAnsi="Times New Roman"/>
          <w:position w:val="1"/>
        </w:rPr>
        <w:tab/>
      </w:r>
      <w:r>
        <w:rPr>
          <w:color w:val="211F1F"/>
          <w:sz w:val="29"/>
        </w:rPr>
        <w:t>G</w:t>
      </w:r>
    </w:p>
    <w:p w:rsidR="006925E3" w:rsidRDefault="006925E3">
      <w:pPr>
        <w:pStyle w:val="Textoindependiente"/>
        <w:spacing w:before="2"/>
        <w:rPr>
          <w:sz w:val="29"/>
        </w:rPr>
      </w:pPr>
    </w:p>
    <w:p w:rsidR="006925E3" w:rsidRDefault="00B1318A">
      <w:pPr>
        <w:tabs>
          <w:tab w:val="left" w:pos="7023"/>
        </w:tabs>
        <w:spacing w:before="95"/>
        <w:ind w:left="5028"/>
        <w:rPr>
          <w:sz w:val="29"/>
        </w:rPr>
      </w:pPr>
      <w:r>
        <w:rPr>
          <w:color w:val="211F1F"/>
          <w:sz w:val="29"/>
        </w:rPr>
        <w:t>E</w:t>
      </w:r>
      <w:r>
        <w:rPr>
          <w:color w:val="211F1F"/>
          <w:sz w:val="29"/>
        </w:rPr>
        <w:tab/>
        <w:t>H</w:t>
      </w:r>
    </w:p>
    <w:p w:rsidR="006925E3" w:rsidRDefault="006925E3">
      <w:pPr>
        <w:pStyle w:val="Textoindependiente"/>
        <w:spacing w:before="7"/>
        <w:rPr>
          <w:sz w:val="19"/>
        </w:rPr>
      </w:pPr>
    </w:p>
    <w:p w:rsidR="006925E3" w:rsidRDefault="00B1318A">
      <w:pPr>
        <w:pStyle w:val="Ttulo9"/>
        <w:spacing w:before="92"/>
        <w:ind w:left="8854"/>
      </w:pPr>
      <w:r>
        <w:t>Rpta.: A</w:t>
      </w:r>
    </w:p>
    <w:p w:rsidR="006925E3" w:rsidRDefault="006925E3">
      <w:pPr>
        <w:pStyle w:val="Textoindependiente"/>
        <w:spacing w:before="3"/>
        <w:rPr>
          <w:b/>
        </w:rPr>
      </w:pPr>
    </w:p>
    <w:p w:rsidR="006925E3" w:rsidRDefault="00B1318A">
      <w:pPr>
        <w:pStyle w:val="Prrafodelista"/>
        <w:numPr>
          <w:ilvl w:val="0"/>
          <w:numId w:val="81"/>
        </w:numPr>
        <w:tabs>
          <w:tab w:val="left" w:pos="700"/>
        </w:tabs>
        <w:spacing w:line="276" w:lineRule="auto"/>
        <w:ind w:right="517"/>
        <w:jc w:val="both"/>
        <w:rPr>
          <w:sz w:val="24"/>
        </w:rPr>
      </w:pPr>
      <w:r>
        <w:rPr>
          <w:sz w:val="24"/>
        </w:rPr>
        <w:t>En la figura, O-ABC tetraedro regular está inscrito en un tronco de cilindro recto y O es el centro de la base elíptica. Si la arista del tetraedro mide 21 cm, halle el</w:t>
      </w:r>
      <w:r>
        <w:rPr>
          <w:spacing w:val="-43"/>
          <w:sz w:val="24"/>
        </w:rPr>
        <w:t xml:space="preserve"> </w:t>
      </w:r>
      <w:r>
        <w:rPr>
          <w:sz w:val="24"/>
        </w:rPr>
        <w:t>volumen del</w:t>
      </w:r>
      <w:r>
        <w:rPr>
          <w:spacing w:val="-1"/>
          <w:sz w:val="24"/>
        </w:rPr>
        <w:t xml:space="preserve"> </w:t>
      </w:r>
      <w:r>
        <w:rPr>
          <w:sz w:val="24"/>
        </w:rPr>
        <w:t>tronco.</w:t>
      </w:r>
    </w:p>
    <w:p w:rsidR="006925E3" w:rsidRDefault="006925E3">
      <w:pPr>
        <w:pStyle w:val="Textoindependiente"/>
        <w:spacing w:before="1"/>
        <w:rPr>
          <w:sz w:val="17"/>
        </w:rPr>
      </w:pPr>
    </w:p>
    <w:p w:rsidR="006925E3" w:rsidRDefault="00AB6811">
      <w:pPr>
        <w:pStyle w:val="Textoindependiente"/>
        <w:spacing w:before="100"/>
        <w:ind w:left="699"/>
        <w:rPr>
          <w:sz w:val="16"/>
        </w:rPr>
      </w:pPr>
      <w:r>
        <w:rPr>
          <w:noProof/>
          <w:lang w:val="es-PE" w:eastAsia="es-PE" w:bidi="ar-SA"/>
        </w:rPr>
        <mc:AlternateContent>
          <mc:Choice Requires="wps">
            <w:drawing>
              <wp:anchor distT="0" distB="0" distL="114300" distR="114300" simplePos="0" relativeHeight="503081552" behindDoc="1" locked="0" layoutInCell="1" allowOverlap="1">
                <wp:simplePos x="0" y="0"/>
                <wp:positionH relativeFrom="page">
                  <wp:posOffset>1797050</wp:posOffset>
                </wp:positionH>
                <wp:positionV relativeFrom="paragraph">
                  <wp:posOffset>82550</wp:posOffset>
                </wp:positionV>
                <wp:extent cx="83820" cy="10795"/>
                <wp:effectExtent l="0" t="0" r="0" b="1270"/>
                <wp:wrapNone/>
                <wp:docPr id="996" name="Rectangle 7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3820" cy="1079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C506587" id="Rectangle 723" o:spid="_x0000_s1026" style="position:absolute;margin-left:141.5pt;margin-top:6.5pt;width:6.6pt;height:.85pt;z-index:-2349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" fillcolor="black" stroked="f">
                <w10:wrap anchorx="page"/>
              </v:rect>
            </w:pict>
          </mc:Fallback>
        </mc:AlternateContent>
      </w:r>
      <w:r w:rsidR="00B1318A">
        <w:rPr>
          <w:noProof/>
          <w:lang w:val="es-PE" w:eastAsia="es-PE" w:bidi="ar-SA"/>
        </w:rPr>
        <w:drawing>
          <wp:anchor distT="0" distB="0" distL="0" distR="0" simplePos="0" relativeHeight="268200839" behindDoc="1" locked="0" layoutInCell="1" allowOverlap="1">
            <wp:simplePos x="0" y="0"/>
            <wp:positionH relativeFrom="page">
              <wp:posOffset>3538956</wp:posOffset>
            </wp:positionH>
            <wp:positionV relativeFrom="paragraph">
              <wp:posOffset>-71774</wp:posOffset>
            </wp:positionV>
            <wp:extent cx="1421688" cy="1716063"/>
            <wp:effectExtent l="0" t="0" r="0" b="0"/>
            <wp:wrapNone/>
            <wp:docPr id="285" name="image1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image195.png"/>
                    <pic:cNvPicPr/>
                  </pic:nvPicPr>
                  <pic:blipFill>
                    <a:blip r:embed="rId343" cstate="print"/>
                    <a:stretch>
                      <a:fillRect/>
                    </a:stretch>
                  </pic:blipFill>
                  <pic:spPr>
                    <a:xfrm>
                      <a:off x="0" y="0"/>
                      <a:ext cx="1421688" cy="1716063"/>
                    </a:xfrm>
                    <a:prstGeom prst="rect">
                      <a:avLst/>
                    </a:prstGeom>
                  </pic:spPr>
                </pic:pic>
              </a:graphicData>
            </a:graphic>
          </wp:anchor>
        </w:drawing>
      </w:r>
      <w:r w:rsidR="00B1318A">
        <w:rPr>
          <w:position w:val="1"/>
        </w:rPr>
        <w:t>A) 1021</w:t>
      </w:r>
      <w:r w:rsidR="00B1318A">
        <w:rPr>
          <w:rFonts w:ascii="Symbol" w:hAnsi="Symbol"/>
          <w:position w:val="1"/>
        </w:rPr>
        <w:t></w:t>
      </w:r>
      <w:r w:rsidR="00B1318A">
        <w:rPr>
          <w:rFonts w:ascii="Cambria Math" w:hAnsi="Cambria Math"/>
        </w:rPr>
        <w:t>√</w:t>
      </w:r>
      <w:r w:rsidR="00B1318A">
        <w:rPr>
          <w:rFonts w:ascii="Cambria Math" w:hAnsi="Cambria Math"/>
          <w:position w:val="1"/>
        </w:rPr>
        <w:t>6</w:t>
      </w:r>
      <w:r w:rsidR="00B1318A">
        <w:rPr>
          <w:rFonts w:ascii="Cambria Math" w:hAnsi="Cambria Math"/>
          <w:spacing w:val="10"/>
          <w:position w:val="1"/>
        </w:rPr>
        <w:t xml:space="preserve"> </w:t>
      </w:r>
      <w:r w:rsidR="00B1318A">
        <w:rPr>
          <w:position w:val="1"/>
        </w:rPr>
        <w:t>cm</w:t>
      </w:r>
      <w:r w:rsidR="00B1318A">
        <w:rPr>
          <w:position w:val="9"/>
          <w:sz w:val="16"/>
        </w:rPr>
        <w:t>3</w:t>
      </w:r>
    </w:p>
    <w:p w:rsidR="006925E3" w:rsidRDefault="00AB6811">
      <w:pPr>
        <w:spacing w:before="23" w:line="313" w:lineRule="exact"/>
        <w:ind w:left="1442"/>
        <w:jc w:val="center"/>
        <w:rPr>
          <w:sz w:val="30"/>
        </w:rPr>
      </w:pPr>
      <w:r>
        <w:rPr>
          <w:noProof/>
          <w:lang w:val="es-PE" w:eastAsia="es-PE" w:bidi="ar-SA"/>
        </w:rPr>
        <mc:AlternateContent>
          <mc:Choice Requires="wps">
            <w:drawing>
              <wp:anchor distT="0" distB="0" distL="114300" distR="114300" simplePos="0" relativeHeight="22072" behindDoc="0" locked="0" layoutInCell="1" allowOverlap="1">
                <wp:simplePos x="0" y="0"/>
                <wp:positionH relativeFrom="page">
                  <wp:posOffset>1797050</wp:posOffset>
                </wp:positionH>
                <wp:positionV relativeFrom="paragraph">
                  <wp:posOffset>212090</wp:posOffset>
                </wp:positionV>
                <wp:extent cx="83820" cy="10795"/>
                <wp:effectExtent l="0" t="3175" r="0" b="0"/>
                <wp:wrapNone/>
                <wp:docPr id="995" name="Rectangle 7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3820" cy="1079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B63FE26" id="Rectangle 722" o:spid="_x0000_s1026" style="position:absolute;margin-left:141.5pt;margin-top:16.7pt;width:6.6pt;height:.85pt;z-index:220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" fillcolor="black" stroked="f">
                <w10:wrap anchorx="page"/>
              </v:rect>
            </w:pict>
          </mc:Fallback>
        </mc:AlternateContent>
      </w:r>
      <w:r w:rsidR="00B1318A">
        <w:rPr>
          <w:color w:val="211F1F"/>
          <w:w w:val="99"/>
          <w:sz w:val="30"/>
        </w:rPr>
        <w:t>O</w:t>
      </w:r>
    </w:p>
    <w:p w:rsidR="006925E3" w:rsidRDefault="00B1318A">
      <w:pPr>
        <w:pStyle w:val="Textoindependiente"/>
        <w:spacing w:line="272" w:lineRule="exact"/>
        <w:ind w:left="699"/>
        <w:rPr>
          <w:sz w:val="16"/>
        </w:rPr>
      </w:pPr>
      <w:r>
        <w:rPr>
          <w:position w:val="1"/>
        </w:rPr>
        <w:t>B) 1000</w:t>
      </w:r>
      <w:r>
        <w:rPr>
          <w:rFonts w:ascii="Symbol" w:hAnsi="Symbol"/>
          <w:position w:val="1"/>
        </w:rPr>
        <w:t></w:t>
      </w:r>
      <w:r>
        <w:rPr>
          <w:rFonts w:ascii="Cambria Math" w:hAnsi="Cambria Math"/>
        </w:rPr>
        <w:t>√</w:t>
      </w:r>
      <w:r>
        <w:rPr>
          <w:rFonts w:ascii="Cambria Math" w:hAnsi="Cambria Math"/>
          <w:position w:val="1"/>
        </w:rPr>
        <w:t>6</w:t>
      </w:r>
      <w:r>
        <w:rPr>
          <w:rFonts w:ascii="Cambria Math" w:hAnsi="Cambria Math"/>
          <w:spacing w:val="10"/>
          <w:position w:val="1"/>
        </w:rPr>
        <w:t xml:space="preserve"> </w:t>
      </w:r>
      <w:r>
        <w:rPr>
          <w:position w:val="1"/>
        </w:rPr>
        <w:t>cm</w:t>
      </w:r>
      <w:r>
        <w:rPr>
          <w:position w:val="9"/>
          <w:sz w:val="16"/>
        </w:rPr>
        <w:t>3</w:t>
      </w:r>
    </w:p>
    <w:p w:rsidR="006925E3" w:rsidRDefault="006925E3">
      <w:pPr>
        <w:pStyle w:val="Textoindependiente"/>
        <w:spacing w:before="9"/>
        <w:rPr>
          <w:sz w:val="17"/>
        </w:rPr>
      </w:pPr>
    </w:p>
    <w:p w:rsidR="006925E3" w:rsidRDefault="00AB6811">
      <w:pPr>
        <w:pStyle w:val="Textoindependiente"/>
        <w:spacing w:before="100"/>
        <w:ind w:left="699"/>
        <w:rPr>
          <w:sz w:val="16"/>
        </w:rPr>
      </w:pPr>
      <w:r>
        <w:rPr>
          <w:noProof/>
          <w:lang w:val="es-PE" w:eastAsia="es-PE" w:bidi="ar-SA"/>
        </w:rPr>
        <mc:AlternateContent>
          <mc:Choice Requires="wps">
            <w:drawing>
              <wp:anchor distT="0" distB="0" distL="114300" distR="114300" simplePos="0" relativeHeight="503081600" behindDoc="1" locked="0" layoutInCell="1" allowOverlap="1">
                <wp:simplePos x="0" y="0"/>
                <wp:positionH relativeFrom="page">
                  <wp:posOffset>1720850</wp:posOffset>
                </wp:positionH>
                <wp:positionV relativeFrom="paragraph">
                  <wp:posOffset>82550</wp:posOffset>
                </wp:positionV>
                <wp:extent cx="83820" cy="10795"/>
                <wp:effectExtent l="0" t="0" r="0" b="0"/>
                <wp:wrapNone/>
                <wp:docPr id="994" name="Rectangle 7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3820" cy="1079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324D469" id="Rectangle 721" o:spid="_x0000_s1026" style="position:absolute;margin-left:135.5pt;margin-top:6.5pt;width:6.6pt;height:.85pt;z-index:-2348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" fillcolor="black" stroked="f">
                <w10:wrap anchorx="page"/>
              </v:rect>
            </w:pict>
          </mc:Fallback>
        </mc:AlternateContent>
      </w:r>
      <w:r w:rsidR="00B1318A">
        <w:rPr>
          <w:position w:val="1"/>
        </w:rPr>
        <w:t>C) 900</w:t>
      </w:r>
      <w:r w:rsidR="00B1318A">
        <w:rPr>
          <w:rFonts w:ascii="Symbol" w:hAnsi="Symbol"/>
          <w:position w:val="1"/>
        </w:rPr>
        <w:t></w:t>
      </w:r>
      <w:r w:rsidR="00B1318A">
        <w:rPr>
          <w:rFonts w:ascii="Cambria Math" w:hAnsi="Cambria Math"/>
        </w:rPr>
        <w:t>√</w:t>
      </w:r>
      <w:r w:rsidR="00B1318A">
        <w:rPr>
          <w:rFonts w:ascii="Cambria Math" w:hAnsi="Cambria Math"/>
          <w:position w:val="1"/>
        </w:rPr>
        <w:t xml:space="preserve">6 </w:t>
      </w:r>
      <w:r w:rsidR="00B1318A">
        <w:rPr>
          <w:position w:val="1"/>
        </w:rPr>
        <w:t>cm</w:t>
      </w:r>
      <w:r w:rsidR="00B1318A">
        <w:rPr>
          <w:position w:val="9"/>
          <w:sz w:val="16"/>
        </w:rPr>
        <w:t>3</w:t>
      </w:r>
    </w:p>
    <w:p w:rsidR="006925E3" w:rsidRDefault="00B1318A">
      <w:pPr>
        <w:pStyle w:val="Ttulo4"/>
        <w:spacing w:before="53" w:line="298" w:lineRule="exact"/>
        <w:ind w:left="2840"/>
      </w:pPr>
      <w:r>
        <w:rPr>
          <w:color w:val="211F1F"/>
          <w:w w:val="99"/>
        </w:rPr>
        <w:t>B</w:t>
      </w:r>
    </w:p>
    <w:p w:rsidR="006925E3" w:rsidRDefault="00AB6811">
      <w:pPr>
        <w:pStyle w:val="Textoindependiente"/>
        <w:spacing w:line="20" w:lineRule="exact"/>
        <w:ind w:left="1844"/>
        <w:rPr>
          <w:sz w:val="2"/>
        </w:rPr>
      </w:pPr>
      <w:r>
        <w:rPr>
          <w:noProof/>
          <w:sz w:val="2"/>
          <w:lang w:val="es-PE" w:eastAsia="es-PE" w:bidi="ar-SA"/>
        </w:rPr>
        <mc:AlternateContent>
          <mc:Choice Requires="wpg">
            <w:drawing>
              <wp:inline distT="0" distB="0" distL="0" distR="0">
                <wp:extent cx="83820" cy="10795"/>
                <wp:effectExtent l="0" t="0" r="0" b="3175"/>
                <wp:docPr id="992" name="Group 7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3820" cy="10795"/>
                          <a:chOff x="0" y="0"/>
                          <a:chExt cx="132" cy="17"/>
                        </a:xfrm>
                      </wpg:grpSpPr>
                      <wps:wsp>
                        <wps:cNvPr id="993" name="Rectangle 720"/>
                        <wps:cNvSpPr>
                          <a:spLocks noChangeArrowheads="1"/>
                        </wps:cNvSpPr>
                        <wps:spPr bwMode="auto">
                          <a:xfrm>
                            <a:off x="0" y="0"/>
                            <a:ext cx="132" cy="1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inline>
            </w:drawing>
          </mc:Choice>
          <mc:Fallback>
            <w:pict>
              <v:group w14:anchorId="5715856A" id="Group 719" o:spid="_x0000_s1026" style="width:6.6pt;height:.85pt;mso-position-horizontal-relative:char;mso-position-vertical-relative:line" coordsize="132,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">
                <v:rect id="Rectangle 720" o:spid="_x0000_s1027" style="position:absolute;width:132;height: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sB7scA&#10;AADcAAAADwAAAGRycy9kb3ducmV2LnhtbESPT2sCMRTE74V+h/AK3mpW24q7GkULgpdC/XPQ23Pz&#10;3F3cvKxJ1G0/fSMUPA4z8xtmPG1NLa7kfGVZQa+bgCDOra64ULDdLF6HIHxA1lhbJgU/5GE6eX4a&#10;Y6btjVd0XYdCRAj7DBWUITSZlD4vyaDv2oY4ekfrDIYoXSG1w1uEm1r2k2QgDVYcF0ps6LOk/LS+&#10;GAXzdDg/f7/z1+/qsKf97nD66LtEqc5LOxuBCNSGR/i/vdQK0vQN7mfiEZCT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5rAe7HAAAA3AAAAA8AAAAAAAAAAAAAAAAAmAIAAGRy&#10;cy9kb3ducmV2LnhtbFBLBQYAAAAABAAEAPUAAACMAwAAAAA=&#10;" fillcolor="black" stroked="f"/>
                <w10:anchorlock/>
              </v:group>
            </w:pict>
          </mc:Fallback>
        </mc:AlternateContent>
      </w:r>
    </w:p>
    <w:p w:rsidR="006925E3" w:rsidRDefault="00B1318A">
      <w:pPr>
        <w:pStyle w:val="Textoindependiente"/>
        <w:spacing w:line="185" w:lineRule="exact"/>
        <w:ind w:left="699"/>
        <w:rPr>
          <w:sz w:val="16"/>
        </w:rPr>
      </w:pPr>
      <w:r>
        <w:rPr>
          <w:position w:val="1"/>
        </w:rPr>
        <w:t>D) 1050</w:t>
      </w:r>
      <w:r>
        <w:rPr>
          <w:rFonts w:ascii="Symbol" w:hAnsi="Symbol"/>
          <w:position w:val="1"/>
        </w:rPr>
        <w:t></w:t>
      </w:r>
      <w:r>
        <w:rPr>
          <w:rFonts w:ascii="Cambria Math" w:hAnsi="Cambria Math"/>
        </w:rPr>
        <w:t>√</w:t>
      </w:r>
      <w:r>
        <w:rPr>
          <w:rFonts w:ascii="Cambria Math" w:hAnsi="Cambria Math"/>
          <w:position w:val="1"/>
        </w:rPr>
        <w:t xml:space="preserve">6 </w:t>
      </w:r>
      <w:r>
        <w:rPr>
          <w:position w:val="1"/>
        </w:rPr>
        <w:t>cm</w:t>
      </w:r>
      <w:r>
        <w:rPr>
          <w:position w:val="9"/>
          <w:sz w:val="16"/>
        </w:rPr>
        <w:t>3</w:t>
      </w:r>
    </w:p>
    <w:p w:rsidR="006925E3" w:rsidRDefault="00B1318A">
      <w:pPr>
        <w:pStyle w:val="Ttulo4"/>
        <w:ind w:right="1304"/>
      </w:pPr>
      <w:r>
        <w:rPr>
          <w:color w:val="211F1F"/>
          <w:w w:val="99"/>
        </w:rPr>
        <w:t>A</w:t>
      </w:r>
    </w:p>
    <w:p w:rsidR="006925E3" w:rsidRDefault="00AB6811">
      <w:pPr>
        <w:pStyle w:val="Textoindependiente"/>
        <w:tabs>
          <w:tab w:val="left" w:pos="5921"/>
        </w:tabs>
        <w:spacing w:before="69"/>
        <w:ind w:left="699"/>
        <w:rPr>
          <w:sz w:val="30"/>
        </w:rPr>
      </w:pPr>
      <w:r>
        <w:rPr>
          <w:noProof/>
          <w:lang w:val="es-PE" w:eastAsia="es-PE" w:bidi="ar-SA"/>
        </w:rPr>
        <mc:AlternateContent>
          <mc:Choice Requires="wps">
            <w:drawing>
              <wp:anchor distT="0" distB="0" distL="114300" distR="114300" simplePos="0" relativeHeight="503081624" behindDoc="1" locked="0" layoutInCell="1" allowOverlap="1">
                <wp:simplePos x="0" y="0"/>
                <wp:positionH relativeFrom="page">
                  <wp:posOffset>1797050</wp:posOffset>
                </wp:positionH>
                <wp:positionV relativeFrom="paragraph">
                  <wp:posOffset>62865</wp:posOffset>
                </wp:positionV>
                <wp:extent cx="83820" cy="10795"/>
                <wp:effectExtent l="0" t="3175" r="0" b="0"/>
                <wp:wrapNone/>
                <wp:docPr id="991" name="Rectangle 7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3820" cy="1079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14DE5AF" id="Rectangle 718" o:spid="_x0000_s1026" style="position:absolute;margin-left:141.5pt;margin-top:4.95pt;width:6.6pt;height:.85pt;z-index:-2348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" fillcolor="black" stroked="f">
                <w10:wrap anchorx="page"/>
              </v:rect>
            </w:pict>
          </mc:Fallback>
        </mc:AlternateContent>
      </w:r>
      <w:r w:rsidR="00B1318A">
        <w:rPr>
          <w:position w:val="1"/>
        </w:rPr>
        <w:t>E)</w:t>
      </w:r>
      <w:r w:rsidR="00B1318A">
        <w:rPr>
          <w:spacing w:val="-1"/>
          <w:position w:val="1"/>
        </w:rPr>
        <w:t xml:space="preserve"> </w:t>
      </w:r>
      <w:r w:rsidR="00B1318A">
        <w:rPr>
          <w:position w:val="1"/>
        </w:rPr>
        <w:t>1029</w:t>
      </w:r>
      <w:r w:rsidR="00B1318A">
        <w:rPr>
          <w:rFonts w:ascii="Symbol" w:hAnsi="Symbol"/>
          <w:position w:val="1"/>
        </w:rPr>
        <w:t></w:t>
      </w:r>
      <w:r w:rsidR="00B1318A">
        <w:rPr>
          <w:rFonts w:ascii="Cambria Math" w:hAnsi="Cambria Math"/>
        </w:rPr>
        <w:t>√</w:t>
      </w:r>
      <w:r w:rsidR="00B1318A">
        <w:rPr>
          <w:rFonts w:ascii="Cambria Math" w:hAnsi="Cambria Math"/>
          <w:position w:val="1"/>
        </w:rPr>
        <w:t>6</w:t>
      </w:r>
      <w:r w:rsidR="00B1318A">
        <w:rPr>
          <w:rFonts w:ascii="Cambria Math" w:hAnsi="Cambria Math"/>
          <w:spacing w:val="12"/>
          <w:position w:val="1"/>
        </w:rPr>
        <w:t xml:space="preserve"> </w:t>
      </w:r>
      <w:r w:rsidR="00B1318A">
        <w:rPr>
          <w:position w:val="1"/>
        </w:rPr>
        <w:t>cm</w:t>
      </w:r>
      <w:r w:rsidR="00B1318A">
        <w:rPr>
          <w:position w:val="9"/>
          <w:sz w:val="16"/>
        </w:rPr>
        <w:t>3</w:t>
      </w:r>
      <w:r w:rsidR="00B1318A">
        <w:rPr>
          <w:position w:val="9"/>
          <w:sz w:val="16"/>
        </w:rPr>
        <w:tab/>
      </w:r>
      <w:r w:rsidR="00B1318A">
        <w:rPr>
          <w:color w:val="211F1F"/>
          <w:position w:val="-5"/>
          <w:sz w:val="30"/>
        </w:rPr>
        <w:t>C</w:t>
      </w:r>
    </w:p>
    <w:p w:rsidR="006925E3" w:rsidRDefault="006925E3">
      <w:pPr>
        <w:rPr>
          <w:sz w:val="30"/>
        </w:rPr>
        <w:sectPr w:rsidR="006925E3">
          <w:pgSz w:w="11910" w:h="16840"/>
          <w:pgMar w:top="1260" w:right="620" w:bottom="1000" w:left="1000" w:header="1001" w:footer="810" w:gutter="0"/>
          <w:cols w:space="720"/>
        </w:sectPr>
      </w:pPr>
    </w:p>
    <w:p w:rsidR="006925E3" w:rsidRDefault="00AB6811">
      <w:pPr>
        <w:pStyle w:val="Textoindependiente"/>
        <w:spacing w:line="30" w:lineRule="exact"/>
        <w:ind w:left="89"/>
        <w:rPr>
          <w:sz w:val="3"/>
        </w:rPr>
      </w:pPr>
      <w:r>
        <w:rPr>
          <w:noProof/>
          <w:sz w:val="3"/>
          <w:lang w:val="es-PE" w:eastAsia="es-PE" w:bidi="ar-SA"/>
        </w:rPr>
        <w:lastRenderedPageBreak/>
        <mc:AlternateContent>
          <mc:Choice Requires="wpg">
            <w:drawing>
              <wp:inline distT="0" distB="0" distL="0" distR="0">
                <wp:extent cx="6158230" cy="18415"/>
                <wp:effectExtent l="15240" t="5715" r="17780" b="4445"/>
                <wp:docPr id="989" name="Group 7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58230" cy="18415"/>
                          <a:chOff x="0" y="0"/>
                          <a:chExt cx="9698" cy="29"/>
                        </a:xfrm>
                      </wpg:grpSpPr>
                      <wps:wsp>
                        <wps:cNvPr id="990" name="Line 717"/>
                        <wps:cNvCnPr>
                          <a:cxnSpLocks noChangeShapeType="1"/>
                        </wps:cNvCnPr>
                        <wps:spPr bwMode="auto">
                          <a:xfrm>
                            <a:off x="0" y="14"/>
                            <a:ext cx="9698" cy="0"/>
                          </a:xfrm>
                          <a:prstGeom prst="line">
                            <a:avLst/>
                          </a:prstGeom>
                          <a:noFill/>
                          <a:ln w="18288">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717E5E3A" id="Group 716" o:spid="_x0000_s1026" style="width:484.9pt;height:1.45pt;mso-position-horizontal-relative:char;mso-position-vertical-relative:line" coordsize="9698,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">
                <v:line id="Line 717" o:spid="_x0000_s1027" style="position:absolute;visibility:visible;mso-wrap-style:square" from="0,14" to="9698,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VKkd8IAAADcAAAADwAAAGRycy9kb3ducmV2LnhtbERPy4rCMBTdD/gP4QruxtQHoh2jSJkB&#10;cSE+hlnfaa5ttbmpTdTq15uF4PJw3tN5Y0pxpdoVlhX0uhEI4tTqgjMFv/ufzzEI55E1lpZJwZ0c&#10;zGetjynG2t54S9edz0QIYRejgtz7KpbSpTkZdF1bEQfuYGuDPsA6k7rGWwg3pexH0UgaLDg05FhR&#10;klN62l2MgvNmNTjKv+Ga1vwYPL7PyWr4nyjVaTeLLxCeGv8Wv9xLrWAyCfPDmXAE5OwJ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RVKkd8IAAADcAAAADwAAAAAAAAAAAAAA&#10;AAChAgAAZHJzL2Rvd25yZXYueG1sUEsFBgAAAAAEAAQA+QAAAJADAAAAAA==&#10;" strokeweight="1.44pt"/>
                <w10:anchorlock/>
              </v:group>
            </w:pict>
          </mc:Fallback>
        </mc:AlternateContent>
      </w:r>
    </w:p>
    <w:p w:rsidR="006925E3" w:rsidRDefault="00B1318A">
      <w:pPr>
        <w:pStyle w:val="Ttulo9"/>
        <w:spacing w:before="137"/>
      </w:pPr>
      <w:r>
        <w:rPr>
          <w:u w:val="thick"/>
        </w:rPr>
        <w:t>Solución:</w:t>
      </w:r>
    </w:p>
    <w:p w:rsidR="006925E3" w:rsidRDefault="00AB6811">
      <w:pPr>
        <w:pStyle w:val="Prrafodelista"/>
        <w:numPr>
          <w:ilvl w:val="0"/>
          <w:numId w:val="72"/>
        </w:numPr>
        <w:tabs>
          <w:tab w:val="left" w:pos="1048"/>
        </w:tabs>
        <w:spacing w:before="137"/>
        <w:rPr>
          <w:sz w:val="24"/>
        </w:rPr>
      </w:pPr>
      <w:r>
        <w:rPr>
          <w:noProof/>
          <w:lang w:val="es-PE" w:eastAsia="es-PE" w:bidi="ar-SA"/>
        </w:rPr>
        <mc:AlternateContent>
          <mc:Choice Requires="wpg">
            <w:drawing>
              <wp:anchor distT="0" distB="0" distL="114300" distR="114300" simplePos="0" relativeHeight="503082920" behindDoc="1" locked="0" layoutInCell="1" allowOverlap="1">
                <wp:simplePos x="0" y="0"/>
                <wp:positionH relativeFrom="page">
                  <wp:posOffset>4722495</wp:posOffset>
                </wp:positionH>
                <wp:positionV relativeFrom="paragraph">
                  <wp:posOffset>114935</wp:posOffset>
                </wp:positionV>
                <wp:extent cx="1501140" cy="1802130"/>
                <wp:effectExtent l="0" t="0" r="5715" b="1905"/>
                <wp:wrapNone/>
                <wp:docPr id="980" name="Group 7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01140" cy="1802130"/>
                          <a:chOff x="7437" y="181"/>
                          <a:chExt cx="2364" cy="2838"/>
                        </a:xfrm>
                      </wpg:grpSpPr>
                      <pic:pic xmlns:pic="http://schemas.openxmlformats.org/drawingml/2006/picture">
                        <pic:nvPicPr>
                          <pic:cNvPr id="981" name="Picture 715"/>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7437" y="181"/>
                            <a:ext cx="2364" cy="28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82" name="Text Box 714"/>
                        <wps:cNvSpPr txBox="1">
                          <a:spLocks noChangeArrowheads="1"/>
                        </wps:cNvSpPr>
                        <wps:spPr bwMode="auto">
                          <a:xfrm>
                            <a:off x="8599" y="680"/>
                            <a:ext cx="264" cy="3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25E3" w:rsidRDefault="00B1318A">
                              <w:pPr>
                                <w:spacing w:line="350" w:lineRule="exact"/>
                                <w:rPr>
                                  <w:sz w:val="31"/>
                                </w:rPr>
                              </w:pPr>
                              <w:r>
                                <w:rPr>
                                  <w:color w:val="211F1F"/>
                                  <w:w w:val="101"/>
                                  <w:sz w:val="31"/>
                                </w:rPr>
                                <w:t>O</w:t>
                              </w:r>
                            </w:p>
                          </w:txbxContent>
                        </wps:txbx>
                        <wps:bodyPr rot="0" vert="horz" wrap="square" lIns="0" tIns="0" rIns="0" bIns="0" anchor="t" anchorCtr="0" upright="1">
                          <a:noAutofit/>
                        </wps:bodyPr>
                      </wps:wsp>
                      <wps:wsp>
                        <wps:cNvPr id="983" name="Text Box 713"/>
                        <wps:cNvSpPr txBox="1">
                          <a:spLocks noChangeArrowheads="1"/>
                        </wps:cNvSpPr>
                        <wps:spPr bwMode="auto">
                          <a:xfrm>
                            <a:off x="7844" y="1645"/>
                            <a:ext cx="166"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25E3" w:rsidRDefault="00B1318A">
                              <w:pPr>
                                <w:spacing w:line="292" w:lineRule="exact"/>
                                <w:rPr>
                                  <w:sz w:val="26"/>
                                </w:rPr>
                              </w:pPr>
                              <w:r>
                                <w:rPr>
                                  <w:color w:val="211F1F"/>
                                  <w:sz w:val="26"/>
                                </w:rPr>
                                <w:t>a</w:t>
                              </w:r>
                            </w:p>
                          </w:txbxContent>
                        </wps:txbx>
                        <wps:bodyPr rot="0" vert="horz" wrap="square" lIns="0" tIns="0" rIns="0" bIns="0" anchor="t" anchorCtr="0" upright="1">
                          <a:noAutofit/>
                        </wps:bodyPr>
                      </wps:wsp>
                      <wps:wsp>
                        <wps:cNvPr id="984" name="Text Box 712"/>
                        <wps:cNvSpPr txBox="1">
                          <a:spLocks noChangeArrowheads="1"/>
                        </wps:cNvSpPr>
                        <wps:spPr bwMode="auto">
                          <a:xfrm>
                            <a:off x="8469" y="1645"/>
                            <a:ext cx="166"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25E3" w:rsidRDefault="00B1318A">
                              <w:pPr>
                                <w:spacing w:line="292" w:lineRule="exact"/>
                                <w:rPr>
                                  <w:sz w:val="26"/>
                                </w:rPr>
                              </w:pPr>
                              <w:r>
                                <w:rPr>
                                  <w:color w:val="211F1F"/>
                                  <w:sz w:val="26"/>
                                </w:rPr>
                                <w:t>h</w:t>
                              </w:r>
                            </w:p>
                          </w:txbxContent>
                        </wps:txbx>
                        <wps:bodyPr rot="0" vert="horz" wrap="square" lIns="0" tIns="0" rIns="0" bIns="0" anchor="t" anchorCtr="0" upright="1">
                          <a:noAutofit/>
                        </wps:bodyPr>
                      </wps:wsp>
                      <wps:wsp>
                        <wps:cNvPr id="985" name="Text Box 711"/>
                        <wps:cNvSpPr txBox="1">
                          <a:spLocks noChangeArrowheads="1"/>
                        </wps:cNvSpPr>
                        <wps:spPr bwMode="auto">
                          <a:xfrm>
                            <a:off x="9433" y="2070"/>
                            <a:ext cx="230" cy="3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25E3" w:rsidRDefault="00B1318A">
                              <w:pPr>
                                <w:spacing w:line="350" w:lineRule="exact"/>
                                <w:rPr>
                                  <w:sz w:val="31"/>
                                </w:rPr>
                              </w:pPr>
                              <w:r>
                                <w:rPr>
                                  <w:color w:val="211F1F"/>
                                  <w:w w:val="101"/>
                                  <w:sz w:val="31"/>
                                </w:rPr>
                                <w:t>B</w:t>
                              </w:r>
                            </w:p>
                          </w:txbxContent>
                        </wps:txbx>
                        <wps:bodyPr rot="0" vert="horz" wrap="square" lIns="0" tIns="0" rIns="0" bIns="0" anchor="t" anchorCtr="0" upright="1">
                          <a:noAutofit/>
                        </wps:bodyPr>
                      </wps:wsp>
                      <wps:wsp>
                        <wps:cNvPr id="986" name="Text Box 710"/>
                        <wps:cNvSpPr txBox="1">
                          <a:spLocks noChangeArrowheads="1"/>
                        </wps:cNvSpPr>
                        <wps:spPr bwMode="auto">
                          <a:xfrm>
                            <a:off x="8000" y="2693"/>
                            <a:ext cx="166"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25E3" w:rsidRDefault="00B1318A">
                              <w:pPr>
                                <w:spacing w:line="292" w:lineRule="exact"/>
                                <w:rPr>
                                  <w:sz w:val="26"/>
                                </w:rPr>
                              </w:pPr>
                              <w:r>
                                <w:rPr>
                                  <w:color w:val="211F1F"/>
                                  <w:sz w:val="26"/>
                                </w:rPr>
                                <w:t>a</w:t>
                              </w:r>
                            </w:p>
                          </w:txbxContent>
                        </wps:txbx>
                        <wps:bodyPr rot="0" vert="horz" wrap="square" lIns="0" tIns="0" rIns="0" bIns="0" anchor="t" anchorCtr="0" upright="1">
                          <a:noAutofit/>
                        </wps:bodyPr>
                      </wps:wsp>
                      <wps:wsp>
                        <wps:cNvPr id="987" name="Text Box 709"/>
                        <wps:cNvSpPr txBox="1">
                          <a:spLocks noChangeArrowheads="1"/>
                        </wps:cNvSpPr>
                        <wps:spPr bwMode="auto">
                          <a:xfrm>
                            <a:off x="8365" y="2489"/>
                            <a:ext cx="473" cy="4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25E3" w:rsidRDefault="00B1318A">
                              <w:pPr>
                                <w:spacing w:line="418" w:lineRule="exact"/>
                                <w:rPr>
                                  <w:sz w:val="31"/>
                                </w:rPr>
                              </w:pPr>
                              <w:r>
                                <w:rPr>
                                  <w:color w:val="211F1F"/>
                                  <w:position w:val="-7"/>
                                  <w:sz w:val="26"/>
                                </w:rPr>
                                <w:t>r</w:t>
                              </w:r>
                              <w:r>
                                <w:rPr>
                                  <w:color w:val="211F1F"/>
                                  <w:spacing w:val="51"/>
                                  <w:position w:val="-7"/>
                                  <w:sz w:val="26"/>
                                </w:rPr>
                                <w:t xml:space="preserve"> </w:t>
                              </w:r>
                              <w:r>
                                <w:rPr>
                                  <w:color w:val="211F1F"/>
                                  <w:sz w:val="31"/>
                                </w:rPr>
                                <w:t>Q</w:t>
                              </w:r>
                            </w:p>
                          </w:txbxContent>
                        </wps:txbx>
                        <wps:bodyPr rot="0" vert="horz" wrap="square" lIns="0" tIns="0" rIns="0" bIns="0" anchor="t" anchorCtr="0" upright="1">
                          <a:noAutofit/>
                        </wps:bodyPr>
                      </wps:wsp>
                      <wps:wsp>
                        <wps:cNvPr id="988" name="Text Box 708"/>
                        <wps:cNvSpPr txBox="1">
                          <a:spLocks noChangeArrowheads="1"/>
                        </wps:cNvSpPr>
                        <wps:spPr bwMode="auto">
                          <a:xfrm>
                            <a:off x="9198" y="2594"/>
                            <a:ext cx="247" cy="3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25E3" w:rsidRDefault="00B1318A">
                              <w:pPr>
                                <w:spacing w:line="350" w:lineRule="exact"/>
                                <w:rPr>
                                  <w:sz w:val="31"/>
                                </w:rPr>
                              </w:pPr>
                              <w:r>
                                <w:rPr>
                                  <w:color w:val="211F1F"/>
                                  <w:w w:val="101"/>
                                  <w:sz w:val="31"/>
                                </w:rPr>
                                <w:t>H</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707" o:spid="_x0000_s1915" style="position:absolute;left:0;text-align:left;margin-left:371.85pt;margin-top:9.05pt;width:118.2pt;height:141.9pt;z-index:-233560;mso-position-horizontal-relative:page;mso-position-vertical-relative:text" coordorigin="7437,181" coordsize="2364,28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">
                <v:shape id="Picture 715" o:spid="_x0000_s1916" type="#_x0000_t75" style="position:absolute;left:7437;top:181;width:2364;height:283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bsxCnEAAAA3AAAAA8AAABkcnMvZG93bnJldi54bWxEj8FuwjAQRO9I/QdrK/VGHDi0NMWJKgoS&#10;Qr0Q+IBtvI2txus0NhD+HleqxHE082Y0y2p0nTjTEKxnBbMsB0HceG25VXA8bKYLECEia+w8k4Ir&#10;BajKh8kSC+0vvKdzHVuRSjgUqMDE2BdShsaQw5D5njh5335wGJMcWqkHvKRy18l5nj9Lh5bTgsGe&#10;Voaan/rkFLyaj9Wx1uv25XMX7Jef/9q1RqWeHsf3NxCRxngP/9NbnbjFDP7OpCMgyxs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bsxCnEAAAA3AAAAA8AAAAAAAAAAAAAAAAA&#10;nwIAAGRycy9kb3ducmV2LnhtbFBLBQYAAAAABAAEAPcAAACQAwAAAAA=&#10;">
                  <v:imagedata r:id="rId345" o:title=""/>
                </v:shape>
                <v:shape id="Text Box 714" o:spid="_x0000_s1917" type="#_x0000_t202" style="position:absolute;left:8599;top:680;width:264;height:3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0wasUA&#10;AADcAAAADwAAAGRycy9kb3ducmV2LnhtbESPQWvCQBSE74X+h+UVvNWNHiSmrkGkglCQxvTQ42v2&#10;mSzJvk2zW5P++25B8DjMzDfMJp9sJ640eONYwWKegCCunDZcK/goD88pCB+QNXaOScEveci3jw8b&#10;zLQbuaDrOdQiQthnqKAJoc+k9FVDFv3c9cTRu7jBYohyqKUecIxw28llkqykRcNxocGe9g1V7fnH&#10;Kth9cvFqvk9f78WlMGW5Tvht1So1e5p2LyACTeEevrWPWsE6XcL/mXgE5PY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jTBqxQAAANwAAAAPAAAAAAAAAAAAAAAAAJgCAABkcnMv&#10;ZG93bnJldi54bWxQSwUGAAAAAAQABAD1AAAAigMAAAAA&#10;" filled="f" stroked="f">
                  <v:textbox inset="0,0,0,0">
                    <w:txbxContent>
                      <w:p w:rsidR="006925E3" w:rsidRDefault="00B1318A">
                        <w:pPr>
                          <w:spacing w:line="350" w:lineRule="exact"/>
                          <w:rPr>
                            <w:sz w:val="31"/>
                          </w:rPr>
                        </w:pPr>
                        <w:r>
                          <w:rPr>
                            <w:color w:val="211F1F"/>
                            <w:w w:val="101"/>
                            <w:sz w:val="31"/>
                          </w:rPr>
                          <w:t>O</w:t>
                        </w:r>
                      </w:p>
                    </w:txbxContent>
                  </v:textbox>
                </v:shape>
                <v:shape id="Text Box 713" o:spid="_x0000_s1918" type="#_x0000_t202" style="position:absolute;left:7844;top:1645;width:166;height:2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GV8cUA&#10;AADcAAAADwAAAGRycy9kb3ducmV2LnhtbESPQWvCQBSE74X+h+UVvNVNLYhJ3YgUCwVBGuOhx9fs&#10;S7KYfZtmtxr/fVcQPA4z8w2zXI22EycavHGs4GWagCCunDbcKDiUH88LED4ga+wck4ILeVjljw9L&#10;zLQ7c0GnfWhEhLDPUEEbQp9J6auWLPqp64mjV7vBYohyaKQe8BzhtpOzJJlLi4bjQos9vbdUHfd/&#10;VsH6m4uN+d39fBV1YcoyTXg7Pyo1eRrXbyACjeEevrU/tYJ08QrXM/EIyP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wZXxxQAAANwAAAAPAAAAAAAAAAAAAAAAAJgCAABkcnMv&#10;ZG93bnJldi54bWxQSwUGAAAAAAQABAD1AAAAigMAAAAA&#10;" filled="f" stroked="f">
                  <v:textbox inset="0,0,0,0">
                    <w:txbxContent>
                      <w:p w:rsidR="006925E3" w:rsidRDefault="00B1318A">
                        <w:pPr>
                          <w:spacing w:line="292" w:lineRule="exact"/>
                          <w:rPr>
                            <w:sz w:val="26"/>
                          </w:rPr>
                        </w:pPr>
                        <w:r>
                          <w:rPr>
                            <w:color w:val="211F1F"/>
                            <w:sz w:val="26"/>
                          </w:rPr>
                          <w:t>a</w:t>
                        </w:r>
                      </w:p>
                    </w:txbxContent>
                  </v:textbox>
                </v:shape>
                <v:shape id="Text Box 712" o:spid="_x0000_s1919" type="#_x0000_t202" style="position:absolute;left:8469;top:1645;width:166;height:2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gNhcUA&#10;AADcAAAADwAAAGRycy9kb3ducmV2LnhtbESPQWvCQBSE74X+h+UVvNVNpYhJ3YgUCwVBGuOhx9fs&#10;S7KYfZtmtxr/fVcQPA4z8w2zXI22EycavHGs4GWagCCunDbcKDiUH88LED4ga+wck4ILeVjljw9L&#10;zLQ7c0GnfWhEhLDPUEEbQp9J6auWLPqp64mjV7vBYohyaKQe8BzhtpOzJJlLi4bjQos9vbdUHfd/&#10;VsH6m4uN+d39fBV1YcoyTXg7Pyo1eRrXbyACjeEevrU/tYJ08QrXM/EIyP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KA2FxQAAANwAAAAPAAAAAAAAAAAAAAAAAJgCAABkcnMv&#10;ZG93bnJldi54bWxQSwUGAAAAAAQABAD1AAAAigMAAAAA&#10;" filled="f" stroked="f">
                  <v:textbox inset="0,0,0,0">
                    <w:txbxContent>
                      <w:p w:rsidR="006925E3" w:rsidRDefault="00B1318A">
                        <w:pPr>
                          <w:spacing w:line="292" w:lineRule="exact"/>
                          <w:rPr>
                            <w:sz w:val="26"/>
                          </w:rPr>
                        </w:pPr>
                        <w:r>
                          <w:rPr>
                            <w:color w:val="211F1F"/>
                            <w:sz w:val="26"/>
                          </w:rPr>
                          <w:t>h</w:t>
                        </w:r>
                      </w:p>
                    </w:txbxContent>
                  </v:textbox>
                </v:shape>
                <v:shape id="Text Box 711" o:spid="_x0000_s1920" type="#_x0000_t202" style="position:absolute;left:9433;top:2070;width:230;height:3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SoHsUA&#10;AADcAAAADwAAAGRycy9kb3ducmV2LnhtbESPQWvCQBSE74X+h+UVvNVNhYpJ3YgUCwVBGuOhx9fs&#10;S7KYfZtmtxr/fVcQPA4z8w2zXI22EycavHGs4GWagCCunDbcKDiUH88LED4ga+wck4ILeVjljw9L&#10;zLQ7c0GnfWhEhLDPUEEbQp9J6auWLPqp64mjV7vBYohyaKQe8BzhtpOzJJlLi4bjQos9vbdUHfd/&#10;VsH6m4uN+d39fBV1YcoyTXg7Pyo1eRrXbyACjeEevrU/tYJ08QrXM/EIyP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ZKgexQAAANwAAAAPAAAAAAAAAAAAAAAAAJgCAABkcnMv&#10;ZG93bnJldi54bWxQSwUGAAAAAAQABAD1AAAAigMAAAAA&#10;" filled="f" stroked="f">
                  <v:textbox inset="0,0,0,0">
                    <w:txbxContent>
                      <w:p w:rsidR="006925E3" w:rsidRDefault="00B1318A">
                        <w:pPr>
                          <w:spacing w:line="350" w:lineRule="exact"/>
                          <w:rPr>
                            <w:sz w:val="31"/>
                          </w:rPr>
                        </w:pPr>
                        <w:r>
                          <w:rPr>
                            <w:color w:val="211F1F"/>
                            <w:w w:val="101"/>
                            <w:sz w:val="31"/>
                          </w:rPr>
                          <w:t>B</w:t>
                        </w:r>
                      </w:p>
                    </w:txbxContent>
                  </v:textbox>
                </v:shape>
                <v:shape id="Text Box 710" o:spid="_x0000_s1921" type="#_x0000_t202" style="position:absolute;left:8000;top:2693;width:166;height:2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rY2acUA&#10;AADcAAAADwAAAGRycy9kb3ducmV2LnhtbESPQWvCQBSE70L/w/KE3szGHoJGN0FKCwWhNMaDx9fs&#10;M1nMvk2zq6b/vlso9DjMzDfMtpxsL240euNYwTJJQRA3ThtuFRzr18UKhA/IGnvHpOCbPJTFw2yL&#10;uXZ3ruh2CK2IEPY5KuhCGHIpfdORRZ+4gTh6ZzdaDFGOrdQj3iPc9vIpTTNp0XBc6HCg546ay+Fq&#10;FexOXL2Yr/fPj+pcmbpep7zPLko9zqfdBkSgKfyH/9pvWsF6lcHvmXgEZPE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tjZpxQAAANwAAAAPAAAAAAAAAAAAAAAAAJgCAABkcnMv&#10;ZG93bnJldi54bWxQSwUGAAAAAAQABAD1AAAAigMAAAAA&#10;" filled="f" stroked="f">
                  <v:textbox inset="0,0,0,0">
                    <w:txbxContent>
                      <w:p w:rsidR="006925E3" w:rsidRDefault="00B1318A">
                        <w:pPr>
                          <w:spacing w:line="292" w:lineRule="exact"/>
                          <w:rPr>
                            <w:sz w:val="26"/>
                          </w:rPr>
                        </w:pPr>
                        <w:r>
                          <w:rPr>
                            <w:color w:val="211F1F"/>
                            <w:sz w:val="26"/>
                          </w:rPr>
                          <w:t>a</w:t>
                        </w:r>
                      </w:p>
                    </w:txbxContent>
                  </v:textbox>
                </v:shape>
                <v:shape id="Text Box 709" o:spid="_x0000_s1922" type="#_x0000_t202" style="position:absolute;left:8365;top:2489;width:473;height: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qT8sQA&#10;AADcAAAADwAAAGRycy9kb3ducmV2LnhtbESPQWvCQBSE74X+h+UVvNVNe7CauopIBUEoxnjw+Mw+&#10;k8Xs25hdNf57VxA8DjPzDTOedrYWF2q9cazgq5+AIC6cNlwq2OaLzyEIH5A11o5JwY08TCfvb2NM&#10;tbtyRpdNKEWEsE9RQRVCk0rpi4os+r5riKN3cK3FEGVbSt3iNcJtLb+TZCAtGo4LFTY0r6g4bs5W&#10;wWzH2Z85/e/X2SEzeT5KeDU4KtX76Ga/IAJ14RV+tpdawWj4A48z8QjIy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X6k/LEAAAA3AAAAA8AAAAAAAAAAAAAAAAAmAIAAGRycy9k&#10;b3ducmV2LnhtbFBLBQYAAAAABAAEAPUAAACJAwAAAAA=&#10;" filled="f" stroked="f">
                  <v:textbox inset="0,0,0,0">
                    <w:txbxContent>
                      <w:p w:rsidR="006925E3" w:rsidRDefault="00B1318A">
                        <w:pPr>
                          <w:spacing w:line="418" w:lineRule="exact"/>
                          <w:rPr>
                            <w:sz w:val="31"/>
                          </w:rPr>
                        </w:pPr>
                        <w:r>
                          <w:rPr>
                            <w:color w:val="211F1F"/>
                            <w:position w:val="-7"/>
                            <w:sz w:val="26"/>
                          </w:rPr>
                          <w:t>r</w:t>
                        </w:r>
                        <w:r>
                          <w:rPr>
                            <w:color w:val="211F1F"/>
                            <w:spacing w:val="51"/>
                            <w:position w:val="-7"/>
                            <w:sz w:val="26"/>
                          </w:rPr>
                          <w:t xml:space="preserve"> </w:t>
                        </w:r>
                        <w:r>
                          <w:rPr>
                            <w:color w:val="211F1F"/>
                            <w:sz w:val="31"/>
                          </w:rPr>
                          <w:t>Q</w:t>
                        </w:r>
                      </w:p>
                    </w:txbxContent>
                  </v:textbox>
                </v:shape>
                <v:shape id="Text Box 708" o:spid="_x0000_s1923" type="#_x0000_t202" style="position:absolute;left:9198;top:2594;width:247;height:3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UHgMEA&#10;AADcAAAADwAAAGRycy9kb3ducmV2LnhtbERPTYvCMBC9C/sfwix4s6keRLtGEVlhQRBrPXicbcY2&#10;2Ey6TVbrvzcHwePjfS9WvW3EjTpvHCsYJykI4tJpw5WCU7EdzUD4gKyxcUwKHuRhtfwYLDDT7s45&#10;3Y6hEjGEfYYK6hDaTEpf1mTRJ64ljtzFdRZDhF0ldYf3GG4bOUnTqbRoODbU2NKmpvJ6/LcK1mfO&#10;v83f/veQX3JTFPOUd9OrUsPPfv0FIlAf3uKX+0crmM/i2ngmHgG5fA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RlB4DBAAAA3AAAAA8AAAAAAAAAAAAAAAAAmAIAAGRycy9kb3du&#10;cmV2LnhtbFBLBQYAAAAABAAEAPUAAACGAwAAAAA=&#10;" filled="f" stroked="f">
                  <v:textbox inset="0,0,0,0">
                    <w:txbxContent>
                      <w:p w:rsidR="006925E3" w:rsidRDefault="00B1318A">
                        <w:pPr>
                          <w:spacing w:line="350" w:lineRule="exact"/>
                          <w:rPr>
                            <w:sz w:val="31"/>
                          </w:rPr>
                        </w:pPr>
                        <w:r>
                          <w:rPr>
                            <w:color w:val="211F1F"/>
                            <w:w w:val="101"/>
                            <w:sz w:val="31"/>
                          </w:rPr>
                          <w:t>H</w:t>
                        </w:r>
                      </w:p>
                    </w:txbxContent>
                  </v:textbox>
                </v:shape>
                <w10:wrap anchorx="page"/>
              </v:group>
            </w:pict>
          </mc:Fallback>
        </mc:AlternateContent>
      </w:r>
      <w:r w:rsidR="00B1318A">
        <w:rPr>
          <w:sz w:val="24"/>
        </w:rPr>
        <w:t>Sea Q el centro de la base</w:t>
      </w:r>
      <w:r w:rsidR="00B1318A">
        <w:rPr>
          <w:spacing w:val="-5"/>
          <w:sz w:val="24"/>
        </w:rPr>
        <w:t xml:space="preserve"> </w:t>
      </w:r>
      <w:r w:rsidR="00B1318A">
        <w:rPr>
          <w:sz w:val="24"/>
        </w:rPr>
        <w:t>circular</w:t>
      </w:r>
    </w:p>
    <w:p w:rsidR="006925E3" w:rsidRDefault="006925E3">
      <w:pPr>
        <w:pStyle w:val="Textoindependiente"/>
        <w:spacing w:before="1"/>
        <w:rPr>
          <w:sz w:val="23"/>
        </w:rPr>
      </w:pPr>
    </w:p>
    <w:p w:rsidR="006925E3" w:rsidRDefault="00AB6811">
      <w:pPr>
        <w:pStyle w:val="Textoindependiente"/>
        <w:tabs>
          <w:tab w:val="left" w:pos="2516"/>
        </w:tabs>
        <w:spacing w:before="100"/>
        <w:ind w:left="1100"/>
      </w:pPr>
      <w:r>
        <w:rPr>
          <w:noProof/>
          <w:lang w:val="es-PE" w:eastAsia="es-PE" w:bidi="ar-SA"/>
        </w:rPr>
        <mc:AlternateContent>
          <mc:Choice Requires="wpg">
            <w:drawing>
              <wp:anchor distT="0" distB="0" distL="114300" distR="114300" simplePos="0" relativeHeight="503082008" behindDoc="1" locked="0" layoutInCell="1" allowOverlap="1">
                <wp:simplePos x="0" y="0"/>
                <wp:positionH relativeFrom="page">
                  <wp:posOffset>1854200</wp:posOffset>
                </wp:positionH>
                <wp:positionV relativeFrom="paragraph">
                  <wp:posOffset>-40640</wp:posOffset>
                </wp:positionV>
                <wp:extent cx="304800" cy="412115"/>
                <wp:effectExtent l="15875" t="4445" r="12700" b="2540"/>
                <wp:wrapNone/>
                <wp:docPr id="975" name="Group 7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04800" cy="412115"/>
                          <a:chOff x="2920" y="-64"/>
                          <a:chExt cx="480" cy="649"/>
                        </a:xfrm>
                      </wpg:grpSpPr>
                      <wps:wsp>
                        <wps:cNvPr id="976" name="Line 706"/>
                        <wps:cNvCnPr>
                          <a:cxnSpLocks noChangeShapeType="1"/>
                        </wps:cNvCnPr>
                        <wps:spPr bwMode="auto">
                          <a:xfrm>
                            <a:off x="3084" y="129"/>
                            <a:ext cx="27" cy="0"/>
                          </a:xfrm>
                          <a:prstGeom prst="line">
                            <a:avLst/>
                          </a:prstGeom>
                          <a:noFill/>
                          <a:ln w="1308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977" name="Line 705"/>
                        <wps:cNvCnPr>
                          <a:cxnSpLocks noChangeShapeType="1"/>
                        </wps:cNvCnPr>
                        <wps:spPr bwMode="auto">
                          <a:xfrm>
                            <a:off x="3111" y="122"/>
                            <a:ext cx="35" cy="68"/>
                          </a:xfrm>
                          <a:prstGeom prst="line">
                            <a:avLst/>
                          </a:prstGeom>
                          <a:noFill/>
                          <a:ln w="2592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978" name="AutoShape 704"/>
                        <wps:cNvSpPr>
                          <a:spLocks/>
                        </wps:cNvSpPr>
                        <wps:spPr bwMode="auto">
                          <a:xfrm>
                            <a:off x="41" y="13801"/>
                            <a:ext cx="488" cy="341"/>
                          </a:xfrm>
                          <a:custGeom>
                            <a:avLst/>
                            <a:gdLst>
                              <a:gd name="T0" fmla="+- 0 3156 41"/>
                              <a:gd name="T1" fmla="*/ T0 w 488"/>
                              <a:gd name="T2" fmla="+- 0 190 13801"/>
                              <a:gd name="T3" fmla="*/ 190 h 341"/>
                              <a:gd name="T4" fmla="+- 0 3221 41"/>
                              <a:gd name="T5" fmla="*/ T4 w 488"/>
                              <a:gd name="T6" fmla="+- 0 -54 13801"/>
                              <a:gd name="T7" fmla="*/ -54 h 341"/>
                              <a:gd name="T8" fmla="+- 0 3221 41"/>
                              <a:gd name="T9" fmla="*/ T8 w 488"/>
                              <a:gd name="T10" fmla="+- 0 -54 13801"/>
                              <a:gd name="T11" fmla="*/ -54 h 341"/>
                              <a:gd name="T12" fmla="+- 0 3379 41"/>
                              <a:gd name="T13" fmla="*/ T12 w 488"/>
                              <a:gd name="T14" fmla="+- 0 -54 13801"/>
                              <a:gd name="T15" fmla="*/ -54 h 341"/>
                              <a:gd name="T16" fmla="+- 0 2920 41"/>
                              <a:gd name="T17" fmla="*/ T16 w 488"/>
                              <a:gd name="T18" fmla="+- 0 280 13801"/>
                              <a:gd name="T19" fmla="*/ 280 h 341"/>
                              <a:gd name="T20" fmla="+- 0 3400 41"/>
                              <a:gd name="T21" fmla="*/ T20 w 488"/>
                              <a:gd name="T22" fmla="+- 0 280 13801"/>
                              <a:gd name="T23" fmla="*/ 280 h 341"/>
                            </a:gdLst>
                            <a:ahLst/>
                            <a:cxnLst>
                              <a:cxn ang="0">
                                <a:pos x="T1" y="T3"/>
                              </a:cxn>
                              <a:cxn ang="0">
                                <a:pos x="T5" y="T7"/>
                              </a:cxn>
                              <a:cxn ang="0">
                                <a:pos x="T9" y="T11"/>
                              </a:cxn>
                              <a:cxn ang="0">
                                <a:pos x="T13" y="T15"/>
                              </a:cxn>
                              <a:cxn ang="0">
                                <a:pos x="T17" y="T19"/>
                              </a:cxn>
                              <a:cxn ang="0">
                                <a:pos x="T21" y="T23"/>
                              </a:cxn>
                            </a:cxnLst>
                            <a:rect l="0" t="0" r="r" b="b"/>
                            <a:pathLst>
                              <a:path w="488" h="341">
                                <a:moveTo>
                                  <a:pt x="3115" y="-13611"/>
                                </a:moveTo>
                                <a:lnTo>
                                  <a:pt x="3180" y="-13855"/>
                                </a:lnTo>
                                <a:moveTo>
                                  <a:pt x="3180" y="-13855"/>
                                </a:moveTo>
                                <a:lnTo>
                                  <a:pt x="3338" y="-13855"/>
                                </a:lnTo>
                                <a:moveTo>
                                  <a:pt x="2879" y="-13521"/>
                                </a:moveTo>
                                <a:lnTo>
                                  <a:pt x="3359" y="-13521"/>
                                </a:lnTo>
                              </a:path>
                            </a:pathLst>
                          </a:custGeom>
                          <a:noFill/>
                          <a:ln w="13099">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79" name="Text Box 703"/>
                        <wps:cNvSpPr txBox="1">
                          <a:spLocks noChangeArrowheads="1"/>
                        </wps:cNvSpPr>
                        <wps:spPr bwMode="auto">
                          <a:xfrm>
                            <a:off x="2920" y="-65"/>
                            <a:ext cx="480" cy="64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25E3" w:rsidRDefault="00B1318A">
                              <w:pPr>
                                <w:spacing w:before="25"/>
                                <w:ind w:left="42" w:right="63"/>
                                <w:jc w:val="center"/>
                                <w:rPr>
                                  <w:sz w:val="24"/>
                                </w:rPr>
                              </w:pPr>
                              <w:r>
                                <w:rPr>
                                  <w:sz w:val="24"/>
                                </w:rPr>
                                <w:t>a 6</w:t>
                              </w:r>
                            </w:p>
                            <w:p w:rsidR="006925E3" w:rsidRDefault="00B1318A">
                              <w:pPr>
                                <w:spacing w:before="71"/>
                                <w:ind w:right="1"/>
                                <w:jc w:val="center"/>
                                <w:rPr>
                                  <w:sz w:val="24"/>
                                </w:rPr>
                              </w:pPr>
                              <w:r>
                                <w:rPr>
                                  <w:w w:val="101"/>
                                  <w:sz w:val="24"/>
                                </w:rPr>
                                <w:t>3</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702" o:spid="_x0000_s1924" style="position:absolute;left:0;text-align:left;margin-left:146pt;margin-top:-3.2pt;width:24pt;height:32.45pt;z-index:-234472;mso-position-horizontal-relative:page;mso-position-vertical-relative:text" coordorigin="2920,-64" coordsize="480,6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">
                <v:line id="Line 706" o:spid="_x0000_s1925" style="position:absolute;visibility:visible;mso-wrap-style:square" from="3084,129" to="3111,1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vCnVcQAAADcAAAADwAAAGRycy9kb3ducmV2LnhtbESPQWvCQBSE7wX/w/IEb3VjhVSjq1hB&#10;6EEojYLXR/aZLGbfxuwa03/vFgSPw8x8wyzXva1FR603jhVMxgkI4sJpw6WC42H3PgPhA7LG2jEp&#10;+CMP69XgbYmZdnf+pS4PpYgQ9hkqqEJoMil9UZFFP3YNcfTOrrUYomxLqVu8R7it5UeSpNKi4bhQ&#10;YUPbiopLfrMKLj/7NLGmqbujzs01dNPt9euk1GjYbxYgAvXhFX62v7WC+WcK/2fiEZCrB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i8KdVxAAAANwAAAAPAAAAAAAAAAAA&#10;AAAAAKECAABkcnMvZG93bnJldi54bWxQSwUGAAAAAAQABAD5AAAAkgMAAAAA&#10;" strokeweight=".36356mm"/>
                <v:line id="Line 705" o:spid="_x0000_s1926" style="position:absolute;visibility:visible;mso-wrap-style:square" from="3111,122" to="3146,1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6xk6cUAAADcAAAADwAAAGRycy9kb3ducmV2LnhtbESPQWsCMRSE70L/Q3gFL6KJHmpdjVIq&#10;Cz0JXVu8PjbP3bWbl20S3fXfN4VCj8PMfMNsdoNtxY18aBxrmM8UCOLSmYYrDR/HfPoMIkRkg61j&#10;0nCnALvtw2iDmXE9v9OtiJVIEA4Zaqhj7DIpQ1mTxTBzHXHyzs5bjEn6ShqPfYLbVi6UepIWG04L&#10;NXb0WlP5VVythnx/KNr791GdFv6zv84vByXzidbjx+FlDSLSEP/Df+03o2G1XMLvmXQE5PY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6xk6cUAAADcAAAADwAAAAAAAAAA&#10;AAAAAAChAgAAZHJzL2Rvd25yZXYueG1sUEsFBgAAAAAEAAQA+QAAAJMDAAAAAA==&#10;" strokeweight=".72mm"/>
                <v:shape id="AutoShape 704" o:spid="_x0000_s1927" style="position:absolute;left:41;top:13801;width:488;height:341;visibility:visible;mso-wrap-style:square;v-text-anchor:top" coordsize="488,3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71cfsMA&#10;AADcAAAADwAAAGRycy9kb3ducmV2LnhtbERPy2rCQBTdC/2H4Rbc6aQKpk2dhBIRBAs+6qLLS+Y2&#10;Cc3cSWfGmP59Z1FweTjvdTGaTgzkfGtZwdM8AUFcWd1yreDysZ09g/ABWWNnmRT8kocif5isMdP2&#10;xicazqEWMYR9hgqaEPpMSl81ZNDPbU8cuS/rDIYIXS21w1sMN51cJMlKGmw5NjTYU9lQ9X2+GgWH&#10;n8/yiAsqD/vLe7pMXb3phqNS08fx7RVEoDHcxf/unVbwksa18Uw8AjL/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71cfsMAAADcAAAADwAAAAAAAAAAAAAAAACYAgAAZHJzL2Rv&#10;d25yZXYueG1sUEsFBgAAAAAEAAQA9QAAAIgDAAAAAA==&#10;" path="m3115,-13611r65,-244m3180,-13855r158,m2879,-13521r480,e" filled="f" strokeweight=".36386mm">
                  <v:path arrowok="t" o:connecttype="custom" o:connectlocs="3115,190;3180,-54;3180,-54;3338,-54;2879,280;3359,280" o:connectangles="0,0,0,0,0,0"/>
                </v:shape>
                <v:shape id="Text Box 703" o:spid="_x0000_s1928" type="#_x0000_t202" style="position:absolute;left:2920;top:-65;width:480;height:6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zSPMUA&#10;AADcAAAADwAAAGRycy9kb3ducmV2LnhtbESPQWvCQBSE7wX/w/IEb3VjD9pEVxFpQRBKYzx4fGaf&#10;yWL2bZpdNf33bqHgcZiZb5jFqreNuFHnjWMFk3ECgrh02nCl4FB8vr6D8AFZY+OYFPySh9Vy8LLA&#10;TLs753Tbh0pECPsMFdQhtJmUvqzJoh+7ljh6Z9dZDFF2ldQd3iPcNvItSabSouG4UGNLm5rKy/5q&#10;FayPnH+Yn6/Td37OTVGkCe+mF6VGw349BxGoD8/wf3urFaSzFP7OxCMgl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NI8xQAAANwAAAAPAAAAAAAAAAAAAAAAAJgCAABkcnMv&#10;ZG93bnJldi54bWxQSwUGAAAAAAQABAD1AAAAigMAAAAA&#10;" filled="f" stroked="f">
                  <v:textbox inset="0,0,0,0">
                    <w:txbxContent>
                      <w:p w:rsidR="006925E3" w:rsidRDefault="00B1318A">
                        <w:pPr>
                          <w:spacing w:before="25"/>
                          <w:ind w:left="42" w:right="63"/>
                          <w:jc w:val="center"/>
                          <w:rPr>
                            <w:sz w:val="24"/>
                          </w:rPr>
                        </w:pPr>
                        <w:r>
                          <w:rPr>
                            <w:sz w:val="24"/>
                          </w:rPr>
                          <w:t>a 6</w:t>
                        </w:r>
                      </w:p>
                      <w:p w:rsidR="006925E3" w:rsidRDefault="00B1318A">
                        <w:pPr>
                          <w:spacing w:before="71"/>
                          <w:ind w:right="1"/>
                          <w:jc w:val="center"/>
                          <w:rPr>
                            <w:sz w:val="24"/>
                          </w:rPr>
                        </w:pPr>
                        <w:r>
                          <w:rPr>
                            <w:w w:val="101"/>
                            <w:sz w:val="24"/>
                          </w:rPr>
                          <w:t>3</w:t>
                        </w:r>
                      </w:p>
                    </w:txbxContent>
                  </v:textbox>
                </v:shape>
                <w10:wrap anchorx="page"/>
              </v:group>
            </w:pict>
          </mc:Fallback>
        </mc:AlternateContent>
      </w:r>
      <w:r>
        <w:rPr>
          <w:noProof/>
          <w:lang w:val="es-PE" w:eastAsia="es-PE" w:bidi="ar-SA"/>
        </w:rPr>
        <mc:AlternateContent>
          <mc:Choice Requires="wpg">
            <w:drawing>
              <wp:anchor distT="0" distB="0" distL="114300" distR="114300" simplePos="0" relativeHeight="22552" behindDoc="0" locked="0" layoutInCell="1" allowOverlap="1">
                <wp:simplePos x="0" y="0"/>
                <wp:positionH relativeFrom="page">
                  <wp:posOffset>2473325</wp:posOffset>
                </wp:positionH>
                <wp:positionV relativeFrom="paragraph">
                  <wp:posOffset>62865</wp:posOffset>
                </wp:positionV>
                <wp:extent cx="187325" cy="187325"/>
                <wp:effectExtent l="6350" t="3175" r="6350" b="0"/>
                <wp:wrapNone/>
                <wp:docPr id="970" name="Group 6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7325" cy="187325"/>
                          <a:chOff x="3895" y="99"/>
                          <a:chExt cx="295" cy="295"/>
                        </a:xfrm>
                      </wpg:grpSpPr>
                      <wps:wsp>
                        <wps:cNvPr id="971" name="Line 701"/>
                        <wps:cNvCnPr>
                          <a:cxnSpLocks noChangeShapeType="1"/>
                        </wps:cNvCnPr>
                        <wps:spPr bwMode="auto">
                          <a:xfrm>
                            <a:off x="3904" y="288"/>
                            <a:ext cx="26" cy="0"/>
                          </a:xfrm>
                          <a:prstGeom prst="line">
                            <a:avLst/>
                          </a:prstGeom>
                          <a:noFill/>
                          <a:ln w="1247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972" name="Line 700"/>
                        <wps:cNvCnPr>
                          <a:cxnSpLocks noChangeShapeType="1"/>
                        </wps:cNvCnPr>
                        <wps:spPr bwMode="auto">
                          <a:xfrm>
                            <a:off x="3930" y="281"/>
                            <a:ext cx="34" cy="66"/>
                          </a:xfrm>
                          <a:prstGeom prst="line">
                            <a:avLst/>
                          </a:prstGeom>
                          <a:noFill/>
                          <a:ln w="24987">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973" name="AutoShape 699"/>
                        <wps:cNvSpPr>
                          <a:spLocks/>
                        </wps:cNvSpPr>
                        <wps:spPr bwMode="auto">
                          <a:xfrm>
                            <a:off x="126" y="14116"/>
                            <a:ext cx="230" cy="255"/>
                          </a:xfrm>
                          <a:custGeom>
                            <a:avLst/>
                            <a:gdLst>
                              <a:gd name="T0" fmla="+- 0 3974 126"/>
                              <a:gd name="T1" fmla="*/ T0 w 230"/>
                              <a:gd name="T2" fmla="+- 0 347 14116"/>
                              <a:gd name="T3" fmla="*/ 347 h 255"/>
                              <a:gd name="T4" fmla="+- 0 4037 126"/>
                              <a:gd name="T5" fmla="*/ T4 w 230"/>
                              <a:gd name="T6" fmla="+- 0 109 14116"/>
                              <a:gd name="T7" fmla="*/ 109 h 255"/>
                              <a:gd name="T8" fmla="+- 0 4037 126"/>
                              <a:gd name="T9" fmla="*/ T8 w 230"/>
                              <a:gd name="T10" fmla="+- 0 109 14116"/>
                              <a:gd name="T11" fmla="*/ 109 h 255"/>
                              <a:gd name="T12" fmla="+- 0 4189 126"/>
                              <a:gd name="T13" fmla="*/ T12 w 230"/>
                              <a:gd name="T14" fmla="+- 0 109 14116"/>
                              <a:gd name="T15" fmla="*/ 109 h 255"/>
                            </a:gdLst>
                            <a:ahLst/>
                            <a:cxnLst>
                              <a:cxn ang="0">
                                <a:pos x="T1" y="T3"/>
                              </a:cxn>
                              <a:cxn ang="0">
                                <a:pos x="T5" y="T7"/>
                              </a:cxn>
                              <a:cxn ang="0">
                                <a:pos x="T9" y="T11"/>
                              </a:cxn>
                              <a:cxn ang="0">
                                <a:pos x="T13" y="T15"/>
                              </a:cxn>
                            </a:cxnLst>
                            <a:rect l="0" t="0" r="r" b="b"/>
                            <a:pathLst>
                              <a:path w="230" h="255">
                                <a:moveTo>
                                  <a:pt x="3848" y="-13769"/>
                                </a:moveTo>
                                <a:lnTo>
                                  <a:pt x="3911" y="-14007"/>
                                </a:lnTo>
                                <a:moveTo>
                                  <a:pt x="3911" y="-14007"/>
                                </a:moveTo>
                                <a:lnTo>
                                  <a:pt x="4063" y="-14007"/>
                                </a:lnTo>
                              </a:path>
                            </a:pathLst>
                          </a:custGeom>
                          <a:noFill/>
                          <a:ln w="12482">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74" name="Text Box 698"/>
                        <wps:cNvSpPr txBox="1">
                          <a:spLocks noChangeArrowheads="1"/>
                        </wps:cNvSpPr>
                        <wps:spPr bwMode="auto">
                          <a:xfrm>
                            <a:off x="3894" y="99"/>
                            <a:ext cx="295" cy="2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25E3" w:rsidRDefault="00B1318A">
                              <w:pPr>
                                <w:spacing w:before="28"/>
                                <w:ind w:left="153"/>
                                <w:rPr>
                                  <w:sz w:val="23"/>
                                </w:rPr>
                              </w:pPr>
                              <w:r>
                                <w:rPr>
                                  <w:w w:val="103"/>
                                  <w:sz w:val="23"/>
                                </w:rPr>
                                <w:t>6</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697" o:spid="_x0000_s1929" style="position:absolute;left:0;text-align:left;margin-left:194.75pt;margin-top:4.95pt;width:14.75pt;height:14.75pt;z-index:22552;mso-position-horizontal-relative:page;mso-position-vertical-relative:text" coordorigin="3895,99" coordsize="295,2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">
                <v:line id="Line 701" o:spid="_x0000_s1930" style="position:absolute;visibility:visible;mso-wrap-style:square" from="3904,288" to="3930,2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zjOYMUAAADcAAAADwAAAGRycy9kb3ducmV2LnhtbESPQWvCQBSE7wX/w/IEL0U3eohNdBUR&#10;LPYiqAWvj+wzSZt9G3e3mvbXdwXB4zAz3zDzZWcacSXna8sKxqMEBHFhdc2lgs/jZvgGwgdkjY1l&#10;UvBLHpaL3sscc21vvKfrIZQiQtjnqKAKoc2l9EVFBv3ItsTRO1tnMETpSqkd3iLcNHKSJKk0WHNc&#10;qLCldUXF9+HHKLiErykVHzstu9e/JHWpfp+cMqUG/W41AxGoC8/wo73VCrLpGO5n4hGQi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zjOYMUAAADcAAAADwAAAAAAAAAA&#10;AAAAAAChAgAAZHJzL2Rvd25yZXYueG1sUEsFBgAAAAAEAAQA+QAAAJMDAAAAAA==&#10;" strokeweight=".3465mm"/>
                <v:line id="Line 700" o:spid="_x0000_s1931" style="position:absolute;visibility:visible;mso-wrap-style:square" from="3930,281" to="3964,3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7+eM8MAAADcAAAADwAAAGRycy9kb3ducmV2LnhtbESP3YrCMBSE7wXfIRxh7zStK/5Uo4ig&#10;7o0XVh/g0BybYnNSmmi7b79ZWNjLYWa+YTa73tbiTa2vHCtIJwkI4sLpiksF99txvAThA7LG2jEp&#10;+CYPu+1wsMFMu46v9M5DKSKEfYYKTAhNJqUvDFn0E9cQR+/hWoshyraUusUuwm0tp0kylxYrjgsG&#10;GzoYKp75yyqozOp0St3sM+nPedF1Or24fa3Ux6jfr0EE6sN/+K/9pRWsFlP4PROPgNz+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u/njPDAAAA3AAAAA8AAAAAAAAAAAAA&#10;AAAAoQIAAGRycy9kb3ducmV2LnhtbFBLBQYAAAAABAAEAPkAAACRAwAAAAA=&#10;" strokeweight=".69408mm"/>
                <v:shape id="AutoShape 699" o:spid="_x0000_s1932" style="position:absolute;left:126;top:14116;width:230;height:255;visibility:visible;mso-wrap-style:square;v-text-anchor:top" coordsize="230,2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sUF28QA&#10;AADcAAAADwAAAGRycy9kb3ducmV2LnhtbESPS4vCQBCE7wv+h6EFb+vEB9HNOoorKKInH3tvMr1J&#10;NNOTzYwa/70jCB6LqvqKmswaU4or1a6wrKDXjUAQp1YXnCk4HpafYxDOI2ssLZOCOzmYTVsfE0y0&#10;vfGOrnufiQBhl6CC3PsqkdKlORl0XVsRB+/P1gZ9kHUmdY23ADel7EdRLA0WHBZyrGiRU3reX4yC&#10;sZ/febT6OW6zzbA66d/4f7mKleq0m/k3CE+Nf4df7bVW8DUawPNMOAJy+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bFBdvEAAAA3AAAAA8AAAAAAAAAAAAAAAAAmAIAAGRycy9k&#10;b3ducmV2LnhtbFBLBQYAAAAABAAEAPUAAACJAwAAAAA=&#10;" path="m3848,-13769r63,-238m3911,-14007r152,e" filled="f" strokeweight=".34672mm">
                  <v:path arrowok="t" o:connecttype="custom" o:connectlocs="3848,347;3911,109;3911,109;4063,109" o:connectangles="0,0,0,0"/>
                </v:shape>
                <v:shape id="Text Box 698" o:spid="_x0000_s1933" type="#_x0000_t202" style="position:absolute;left:3894;top:99;width:295;height:2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P19osUA&#10;AADcAAAADwAAAGRycy9kb3ducmV2LnhtbESPQWvCQBSE74L/YXlCb7qxFKupq4goFAQxpoceX7PP&#10;ZDH7Ns1uNf57Vyh4HGbmG2a+7GwtLtR641jBeJSAIC6cNlwq+Mq3wykIH5A11o5JwY08LBf93hxT&#10;7a6c0eUYShEh7FNUUIXQpFL6oiKLfuQa4uidXGsxRNmWUrd4jXBby9ckmUiLhuNChQ2tKyrOxz+r&#10;YPXN2cb87n8O2SkzeT5LeDc5K/Uy6FYfIAJ14Rn+b39qBbP3N3iciUdAL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X2ixQAAANwAAAAPAAAAAAAAAAAAAAAAAJgCAABkcnMv&#10;ZG93bnJldi54bWxQSwUGAAAAAAQABAD1AAAAigMAAAAA&#10;" filled="f" stroked="f">
                  <v:textbox inset="0,0,0,0">
                    <w:txbxContent>
                      <w:p w:rsidR="006925E3" w:rsidRDefault="00B1318A">
                        <w:pPr>
                          <w:spacing w:before="28"/>
                          <w:ind w:left="153"/>
                          <w:rPr>
                            <w:sz w:val="23"/>
                          </w:rPr>
                        </w:pPr>
                        <w:r>
                          <w:rPr>
                            <w:w w:val="103"/>
                            <w:sz w:val="23"/>
                          </w:rPr>
                          <w:t>6</w:t>
                        </w:r>
                      </w:p>
                    </w:txbxContent>
                  </v:textbox>
                </v:shape>
                <w10:wrap anchorx="page"/>
              </v:group>
            </w:pict>
          </mc:Fallback>
        </mc:AlternateContent>
      </w:r>
      <w:r w:rsidR="00B1318A">
        <w:rPr>
          <w:rFonts w:ascii="Symbol" w:hAnsi="Symbol"/>
        </w:rPr>
        <w:t></w:t>
      </w:r>
      <w:r w:rsidR="00B1318A">
        <w:rPr>
          <w:rFonts w:ascii="Times New Roman" w:hAnsi="Times New Roman"/>
        </w:rPr>
        <w:t xml:space="preserve"> </w:t>
      </w:r>
      <w:r w:rsidR="00B1318A">
        <w:rPr>
          <w:rFonts w:ascii="Times New Roman" w:hAnsi="Times New Roman"/>
          <w:spacing w:val="14"/>
        </w:rPr>
        <w:t xml:space="preserve"> </w:t>
      </w:r>
      <w:r w:rsidR="00B1318A">
        <w:t>h</w:t>
      </w:r>
      <w:r w:rsidR="00B1318A">
        <w:rPr>
          <w:spacing w:val="-2"/>
        </w:rPr>
        <w:t xml:space="preserve"> </w:t>
      </w:r>
      <w:r w:rsidR="00B1318A">
        <w:t>=</w:t>
      </w:r>
      <w:r w:rsidR="00B1318A">
        <w:tab/>
        <w:t>=</w:t>
      </w:r>
      <w:r w:rsidR="00B1318A">
        <w:rPr>
          <w:spacing w:val="-1"/>
        </w:rPr>
        <w:t xml:space="preserve"> </w:t>
      </w:r>
      <w:r w:rsidR="00B1318A">
        <w:t>7</w:t>
      </w:r>
    </w:p>
    <w:p w:rsidR="006925E3" w:rsidRDefault="006925E3">
      <w:pPr>
        <w:pStyle w:val="Textoindependiente"/>
        <w:spacing w:before="8"/>
        <w:rPr>
          <w:sz w:val="40"/>
        </w:rPr>
      </w:pPr>
    </w:p>
    <w:p w:rsidR="006925E3" w:rsidRDefault="00AB6811">
      <w:pPr>
        <w:pStyle w:val="Textoindependiente"/>
        <w:tabs>
          <w:tab w:val="left" w:pos="2425"/>
        </w:tabs>
        <w:ind w:left="1436"/>
      </w:pPr>
      <w:r>
        <w:rPr>
          <w:noProof/>
          <w:lang w:val="es-PE" w:eastAsia="es-PE" w:bidi="ar-SA"/>
        </w:rPr>
        <mc:AlternateContent>
          <mc:Choice Requires="wpg">
            <w:drawing>
              <wp:anchor distT="0" distB="0" distL="114300" distR="114300" simplePos="0" relativeHeight="503082104" behindDoc="1" locked="0" layoutInCell="1" allowOverlap="1">
                <wp:simplePos x="0" y="0"/>
                <wp:positionH relativeFrom="page">
                  <wp:posOffset>1795780</wp:posOffset>
                </wp:positionH>
                <wp:positionV relativeFrom="paragraph">
                  <wp:posOffset>-116840</wp:posOffset>
                </wp:positionV>
                <wp:extent cx="302260" cy="416560"/>
                <wp:effectExtent l="14605" t="8890" r="6985" b="3175"/>
                <wp:wrapNone/>
                <wp:docPr id="965" name="Group 6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02260" cy="416560"/>
                          <a:chOff x="2828" y="-184"/>
                          <a:chExt cx="476" cy="656"/>
                        </a:xfrm>
                      </wpg:grpSpPr>
                      <wps:wsp>
                        <wps:cNvPr id="966" name="Line 696"/>
                        <wps:cNvCnPr>
                          <a:cxnSpLocks noChangeShapeType="1"/>
                        </wps:cNvCnPr>
                        <wps:spPr bwMode="auto">
                          <a:xfrm>
                            <a:off x="2992" y="10"/>
                            <a:ext cx="26" cy="0"/>
                          </a:xfrm>
                          <a:prstGeom prst="line">
                            <a:avLst/>
                          </a:prstGeom>
                          <a:noFill/>
                          <a:ln w="1308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967" name="Line 695"/>
                        <wps:cNvCnPr>
                          <a:cxnSpLocks noChangeShapeType="1"/>
                        </wps:cNvCnPr>
                        <wps:spPr bwMode="auto">
                          <a:xfrm>
                            <a:off x="3018" y="2"/>
                            <a:ext cx="36" cy="68"/>
                          </a:xfrm>
                          <a:prstGeom prst="line">
                            <a:avLst/>
                          </a:prstGeom>
                          <a:noFill/>
                          <a:ln w="2594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968" name="AutoShape 694"/>
                        <wps:cNvSpPr>
                          <a:spLocks/>
                        </wps:cNvSpPr>
                        <wps:spPr bwMode="auto">
                          <a:xfrm>
                            <a:off x="41" y="12934"/>
                            <a:ext cx="482" cy="345"/>
                          </a:xfrm>
                          <a:custGeom>
                            <a:avLst/>
                            <a:gdLst>
                              <a:gd name="T0" fmla="+- 0 3064 41"/>
                              <a:gd name="T1" fmla="*/ T0 w 482"/>
                              <a:gd name="T2" fmla="+- 0 70 12935"/>
                              <a:gd name="T3" fmla="*/ 70 h 345"/>
                              <a:gd name="T4" fmla="+- 0 3129 41"/>
                              <a:gd name="T5" fmla="*/ T4 w 482"/>
                              <a:gd name="T6" fmla="+- 0 -174 12935"/>
                              <a:gd name="T7" fmla="*/ -174 h 345"/>
                              <a:gd name="T8" fmla="+- 0 3129 41"/>
                              <a:gd name="T9" fmla="*/ T8 w 482"/>
                              <a:gd name="T10" fmla="+- 0 -174 12935"/>
                              <a:gd name="T11" fmla="*/ -174 h 345"/>
                              <a:gd name="T12" fmla="+- 0 3283 41"/>
                              <a:gd name="T13" fmla="*/ T12 w 482"/>
                              <a:gd name="T14" fmla="+- 0 -174 12935"/>
                              <a:gd name="T15" fmla="*/ -174 h 345"/>
                              <a:gd name="T16" fmla="+- 0 2828 41"/>
                              <a:gd name="T17" fmla="*/ T16 w 482"/>
                              <a:gd name="T18" fmla="+- 0 164 12935"/>
                              <a:gd name="T19" fmla="*/ 164 h 345"/>
                              <a:gd name="T20" fmla="+- 0 3303 41"/>
                              <a:gd name="T21" fmla="*/ T20 w 482"/>
                              <a:gd name="T22" fmla="+- 0 164 12935"/>
                              <a:gd name="T23" fmla="*/ 164 h 345"/>
                            </a:gdLst>
                            <a:ahLst/>
                            <a:cxnLst>
                              <a:cxn ang="0">
                                <a:pos x="T1" y="T3"/>
                              </a:cxn>
                              <a:cxn ang="0">
                                <a:pos x="T5" y="T7"/>
                              </a:cxn>
                              <a:cxn ang="0">
                                <a:pos x="T9" y="T11"/>
                              </a:cxn>
                              <a:cxn ang="0">
                                <a:pos x="T13" y="T15"/>
                              </a:cxn>
                              <a:cxn ang="0">
                                <a:pos x="T17" y="T19"/>
                              </a:cxn>
                              <a:cxn ang="0">
                                <a:pos x="T21" y="T23"/>
                              </a:cxn>
                            </a:cxnLst>
                            <a:rect l="0" t="0" r="r" b="b"/>
                            <a:pathLst>
                              <a:path w="482" h="345">
                                <a:moveTo>
                                  <a:pt x="3023" y="-12865"/>
                                </a:moveTo>
                                <a:lnTo>
                                  <a:pt x="3088" y="-13109"/>
                                </a:lnTo>
                                <a:moveTo>
                                  <a:pt x="3088" y="-13109"/>
                                </a:moveTo>
                                <a:lnTo>
                                  <a:pt x="3242" y="-13109"/>
                                </a:lnTo>
                                <a:moveTo>
                                  <a:pt x="2787" y="-12771"/>
                                </a:moveTo>
                                <a:lnTo>
                                  <a:pt x="3262" y="-12771"/>
                                </a:lnTo>
                              </a:path>
                            </a:pathLst>
                          </a:custGeom>
                          <a:noFill/>
                          <a:ln w="1310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69" name="Text Box 693"/>
                        <wps:cNvSpPr txBox="1">
                          <a:spLocks noChangeArrowheads="1"/>
                        </wps:cNvSpPr>
                        <wps:spPr bwMode="auto">
                          <a:xfrm>
                            <a:off x="2828" y="-185"/>
                            <a:ext cx="476" cy="6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25E3" w:rsidRDefault="00B1318A">
                              <w:pPr>
                                <w:spacing w:before="24"/>
                                <w:ind w:left="41" w:right="61"/>
                                <w:jc w:val="center"/>
                                <w:rPr>
                                  <w:sz w:val="24"/>
                                </w:rPr>
                              </w:pPr>
                              <w:r>
                                <w:rPr>
                                  <w:sz w:val="24"/>
                                </w:rPr>
                                <w:t>a 3</w:t>
                              </w:r>
                            </w:p>
                            <w:p w:rsidR="006925E3" w:rsidRDefault="00B1318A">
                              <w:pPr>
                                <w:spacing w:before="79"/>
                                <w:jc w:val="center"/>
                                <w:rPr>
                                  <w:sz w:val="24"/>
                                </w:rPr>
                              </w:pPr>
                              <w:r>
                                <w:rPr>
                                  <w:w w:val="101"/>
                                  <w:sz w:val="24"/>
                                </w:rPr>
                                <w:t>3</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692" o:spid="_x0000_s1934" style="position:absolute;left:0;text-align:left;margin-left:141.4pt;margin-top:-9.2pt;width:23.8pt;height:32.8pt;z-index:-234376;mso-position-horizontal-relative:page;mso-position-vertical-relative:text" coordorigin="2828,-184" coordsize="476,6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">
                <v:line id="Line 696" o:spid="_x0000_s1935" style="position:absolute;visibility:visible;mso-wrap-style:square" from="2992,10" to="3018,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hrYY8UAAADcAAAADwAAAGRycy9kb3ducmV2LnhtbESPS2sCQRCE70L+w9BCbnFWD2uycRRJ&#10;EIIX8ZHHsdnp7C7Z6V52Jjr+e0cQPBZV9RU1W0TXqiP1vhE2MB5loIhLsQ1XBg771dMzKB+QLbbC&#10;ZOBMHhbzh8EMCysn3tJxFyqVIOwLNFCH0BVa+7Imh34kHXHyfqV3GJLsK217PCW4a/Uky3LtsOG0&#10;UGNHbzWVf7t/Z6D6Xk7X75+rn6aVzdfkLHErOhrzOIzLV1CBYriHb+0Pa+Alz+F6Jh0BPb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hrYY8UAAADcAAAADwAAAAAAAAAA&#10;AAAAAAChAgAAZHJzL2Rvd25yZXYueG1sUEsFBgAAAAAEAAQA+QAAAJMDAAAAAA==&#10;" strokeweight=".36339mm"/>
                <v:line id="Line 695" o:spid="_x0000_s1936" style="position:absolute;visibility:visible;mso-wrap-style:square" from="3018,2" to="3054,7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uoEe8UAAADcAAAADwAAAGRycy9kb3ducmV2LnhtbESPQWvCQBSE74X+h+UVeqsbLViNbkQE&#10;oa14MIpen9lnEpJ9u2S3Mf333UKhx2FmvmGWq8G0oqfO15YVjEcJCOLC6ppLBafj9mUGwgdkja1l&#10;UvBNHlbZ48MSU23vfKA+D6WIEPYpKqhCcKmUvqjIoB9ZRxy9m+0Mhii7UuoO7xFuWjlJkqk0WHNc&#10;qNDRpqKiyb+MgsLte5ef9x9y+7r73IWrubTNRKnnp2G9ABFoCP/hv/a7VjCfvsHvmXgEZPY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uoEe8UAAADcAAAADwAAAAAAAAAA&#10;AAAAAAChAgAAZHJzL2Rvd25yZXYueG1sUEsFBgAAAAAEAAQA+QAAAJMDAAAAAA==&#10;" strokeweight=".72072mm"/>
                <v:shape id="AutoShape 694" o:spid="_x0000_s1937" style="position:absolute;left:41;top:12934;width:482;height:345;visibility:visible;mso-wrap-style:square;v-text-anchor:top" coordsize="482,3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9wX9MAA&#10;AADcAAAADwAAAGRycy9kb3ducmV2LnhtbERPTWvCQBC9C/0PyxR604kt2Da6ihbEeqwWirchOybB&#10;7GzIrhr/vXMoeHy879mi9425cBfrIBbGowwMSxFcLaWF3/16+AEmJhJHTRC2cOMIi/nTYEa5C1f5&#10;4csulUZDJOZkoUqpzRFjUbGnOAoti3LH0HlKCrsSXUdXDfcNvmbZBD3Vog0VtfxVcXHanb2FuD28&#10;4akd6ybE1eqw+XvPlhtrX5775RRM4j49xP/ub2fhc6Jr9YweAZzf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9wX9MAAAADcAAAADwAAAAAAAAAAAAAAAACYAgAAZHJzL2Rvd25y&#10;ZXYueG1sUEsFBgAAAAAEAAQA9QAAAIUDAAAAAA==&#10;" path="m3023,-12865r65,-244m3088,-13109r154,m2787,-12771r475,e" filled="f" strokeweight=".36392mm">
                  <v:path arrowok="t" o:connecttype="custom" o:connectlocs="3023,70;3088,-174;3088,-174;3242,-174;2787,164;3262,164" o:connectangles="0,0,0,0,0,0"/>
                </v:shape>
                <v:shape id="Text Box 693" o:spid="_x0000_s1938" type="#_x0000_t202" style="position:absolute;left:2828;top:-185;width:476;height:6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VE4cUA&#10;AADcAAAADwAAAGRycy9kb3ducmV2LnhtbESPQWvCQBSE74X+h+UVeqsbewhN6kZELAiFYowHj6/Z&#10;l2Qx+zZmV03/vVso9DjMzDfMYjnZXlxp9MaxgvksAUFcO224VXCoPl7eQPiArLF3TAp+yMOyeHxY&#10;YK7djUu67kMrIoR9jgq6EIZcSl93ZNHP3EAcvcaNFkOUYyv1iLcIt718TZJUWjQcFzocaN1Rfdpf&#10;rILVkcuNOX9978qmNFWVJfyZnpR6fppW7yACTeE//NfeagVZmsHvmXgEZHE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JUThxQAAANwAAAAPAAAAAAAAAAAAAAAAAJgCAABkcnMv&#10;ZG93bnJldi54bWxQSwUGAAAAAAQABAD1AAAAigMAAAAA&#10;" filled="f" stroked="f">
                  <v:textbox inset="0,0,0,0">
                    <w:txbxContent>
                      <w:p w:rsidR="006925E3" w:rsidRDefault="00B1318A">
                        <w:pPr>
                          <w:spacing w:before="24"/>
                          <w:ind w:left="41" w:right="61"/>
                          <w:jc w:val="center"/>
                          <w:rPr>
                            <w:sz w:val="24"/>
                          </w:rPr>
                        </w:pPr>
                        <w:r>
                          <w:rPr>
                            <w:sz w:val="24"/>
                          </w:rPr>
                          <w:t>a 3</w:t>
                        </w:r>
                      </w:p>
                      <w:p w:rsidR="006925E3" w:rsidRDefault="00B1318A">
                        <w:pPr>
                          <w:spacing w:before="79"/>
                          <w:jc w:val="center"/>
                          <w:rPr>
                            <w:sz w:val="24"/>
                          </w:rPr>
                        </w:pPr>
                        <w:r>
                          <w:rPr>
                            <w:w w:val="101"/>
                            <w:sz w:val="24"/>
                          </w:rPr>
                          <w:t>3</w:t>
                        </w:r>
                      </w:p>
                    </w:txbxContent>
                  </v:textbox>
                </v:shape>
                <w10:wrap anchorx="page"/>
              </v:group>
            </w:pict>
          </mc:Fallback>
        </mc:AlternateContent>
      </w:r>
      <w:r>
        <w:rPr>
          <w:noProof/>
          <w:lang w:val="es-PE" w:eastAsia="es-PE" w:bidi="ar-SA"/>
        </w:rPr>
        <mc:AlternateContent>
          <mc:Choice Requires="wpg">
            <w:drawing>
              <wp:anchor distT="0" distB="0" distL="114300" distR="114300" simplePos="0" relativeHeight="22648" behindDoc="0" locked="0" layoutInCell="1" allowOverlap="1">
                <wp:simplePos x="0" y="0"/>
                <wp:positionH relativeFrom="page">
                  <wp:posOffset>2416810</wp:posOffset>
                </wp:positionH>
                <wp:positionV relativeFrom="paragraph">
                  <wp:posOffset>-10795</wp:posOffset>
                </wp:positionV>
                <wp:extent cx="184785" cy="187325"/>
                <wp:effectExtent l="6985" t="10160" r="8255" b="2540"/>
                <wp:wrapNone/>
                <wp:docPr id="960" name="Group 6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4785" cy="187325"/>
                          <a:chOff x="3806" y="-17"/>
                          <a:chExt cx="291" cy="295"/>
                        </a:xfrm>
                      </wpg:grpSpPr>
                      <wps:wsp>
                        <wps:cNvPr id="961" name="Line 691"/>
                        <wps:cNvCnPr>
                          <a:cxnSpLocks noChangeShapeType="1"/>
                        </wps:cNvCnPr>
                        <wps:spPr bwMode="auto">
                          <a:xfrm>
                            <a:off x="3816" y="171"/>
                            <a:ext cx="26" cy="0"/>
                          </a:xfrm>
                          <a:prstGeom prst="line">
                            <a:avLst/>
                          </a:prstGeom>
                          <a:noFill/>
                          <a:ln w="1246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962" name="Line 690"/>
                        <wps:cNvCnPr>
                          <a:cxnSpLocks noChangeShapeType="1"/>
                        </wps:cNvCnPr>
                        <wps:spPr bwMode="auto">
                          <a:xfrm>
                            <a:off x="3842" y="164"/>
                            <a:ext cx="34" cy="66"/>
                          </a:xfrm>
                          <a:prstGeom prst="line">
                            <a:avLst/>
                          </a:prstGeom>
                          <a:noFill/>
                          <a:ln w="2493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963" name="AutoShape 689"/>
                        <wps:cNvSpPr>
                          <a:spLocks/>
                        </wps:cNvSpPr>
                        <wps:spPr bwMode="auto">
                          <a:xfrm>
                            <a:off x="126" y="13253"/>
                            <a:ext cx="226" cy="255"/>
                          </a:xfrm>
                          <a:custGeom>
                            <a:avLst/>
                            <a:gdLst>
                              <a:gd name="T0" fmla="+- 0 3885 126"/>
                              <a:gd name="T1" fmla="*/ T0 w 226"/>
                              <a:gd name="T2" fmla="+- 0 230 13254"/>
                              <a:gd name="T3" fmla="*/ 230 h 255"/>
                              <a:gd name="T4" fmla="+- 0 3948 126"/>
                              <a:gd name="T5" fmla="*/ T4 w 226"/>
                              <a:gd name="T6" fmla="+- 0 -8 13254"/>
                              <a:gd name="T7" fmla="*/ -8 h 255"/>
                              <a:gd name="T8" fmla="+- 0 3948 126"/>
                              <a:gd name="T9" fmla="*/ T8 w 226"/>
                              <a:gd name="T10" fmla="+- 0 -8 13254"/>
                              <a:gd name="T11" fmla="*/ -8 h 255"/>
                              <a:gd name="T12" fmla="+- 0 4097 126"/>
                              <a:gd name="T13" fmla="*/ T12 w 226"/>
                              <a:gd name="T14" fmla="+- 0 -8 13254"/>
                              <a:gd name="T15" fmla="*/ -8 h 255"/>
                            </a:gdLst>
                            <a:ahLst/>
                            <a:cxnLst>
                              <a:cxn ang="0">
                                <a:pos x="T1" y="T3"/>
                              </a:cxn>
                              <a:cxn ang="0">
                                <a:pos x="T5" y="T7"/>
                              </a:cxn>
                              <a:cxn ang="0">
                                <a:pos x="T9" y="T11"/>
                              </a:cxn>
                              <a:cxn ang="0">
                                <a:pos x="T13" y="T15"/>
                              </a:cxn>
                            </a:cxnLst>
                            <a:rect l="0" t="0" r="r" b="b"/>
                            <a:pathLst>
                              <a:path w="226" h="255">
                                <a:moveTo>
                                  <a:pt x="3759" y="-13024"/>
                                </a:moveTo>
                                <a:lnTo>
                                  <a:pt x="3822" y="-13262"/>
                                </a:lnTo>
                                <a:moveTo>
                                  <a:pt x="3822" y="-13262"/>
                                </a:moveTo>
                                <a:lnTo>
                                  <a:pt x="3971" y="-13262"/>
                                </a:lnTo>
                              </a:path>
                            </a:pathLst>
                          </a:custGeom>
                          <a:noFill/>
                          <a:ln w="1246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64" name="Text Box 688"/>
                        <wps:cNvSpPr txBox="1">
                          <a:spLocks noChangeArrowheads="1"/>
                        </wps:cNvSpPr>
                        <wps:spPr bwMode="auto">
                          <a:xfrm>
                            <a:off x="3806" y="-18"/>
                            <a:ext cx="291" cy="2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25E3" w:rsidRDefault="00B1318A">
                              <w:pPr>
                                <w:spacing w:before="28"/>
                                <w:ind w:left="149"/>
                                <w:rPr>
                                  <w:sz w:val="23"/>
                                </w:rPr>
                              </w:pPr>
                              <w:r>
                                <w:rPr>
                                  <w:w w:val="102"/>
                                  <w:sz w:val="23"/>
                                </w:rPr>
                                <w:t>3</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687" o:spid="_x0000_s1939" style="position:absolute;left:0;text-align:left;margin-left:190.3pt;margin-top:-.85pt;width:14.55pt;height:14.75pt;z-index:22648;mso-position-horizontal-relative:page;mso-position-vertical-relative:text" coordorigin="3806,-17" coordsize="291,2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">
                <v:line id="Line 691" o:spid="_x0000_s1940" style="position:absolute;visibility:visible;mso-wrap-style:square" from="3816,171" to="3842,17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4ngl8EAAADcAAAADwAAAGRycy9kb3ducmV2LnhtbERPz2vCMBS+C/4P4Qm7aapicdUoIkwG&#10;soPWw46P5NkWm5eSZLb775fBYMeP7/d2P9hWPMmHxrGC+SwDQaydabhScCvfpmsQISIbbB2Tgm8K&#10;sN+NR1ssjOv5Qs9rrEQK4VCggjrGrpAy6JoshpnriBN3d95iTNBX0njsU7ht5SLLcmmx4dRQY0fH&#10;mvTj+mUV6FNZ+nz5uT70H2nXfXU7X3Sm1MtkOGxARBriv/jP/W4UvOZz+D2TjoDc/Q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HieCXwQAAANwAAAAPAAAAAAAAAAAAAAAA&#10;AKECAABkcnMvZG93bnJldi54bWxQSwUGAAAAAAQABAD5AAAAjwMAAAAA&#10;" strokeweight=".34622mm"/>
                <v:line id="Line 690" o:spid="_x0000_s1941" style="position:absolute;visibility:visible;mso-wrap-style:square" from="3842,164" to="3876,2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jHEDcMAAADcAAAADwAAAGRycy9kb3ducmV2LnhtbESPT4vCMBTE74LfITxhb5rag2g1yrIq&#10;7sXD+gc8PpK3bdnmpTSxrd/eCMIeh5n5DbPa9LYSLTW+dKxgOklAEGtnSs4VXM778RyED8gGK8ek&#10;4EEeNuvhYIWZcR3/UHsKuYgQ9hkqKEKoMym9Lsiin7iaOHq/rrEYomxyaRrsItxWMk2SmbRYclwo&#10;sKavgvTf6W4VmOstXejbpd12en54sDW7zhyV+hj1n0sQgfrwH363v42CxSyF15l4BOT6C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IxxA3DAAAA3AAAAA8AAAAAAAAAAAAA&#10;AAAAoQIAAGRycy9kb3ducmV2LnhtbFBLBQYAAAAABAAEAPkAAACRAwAAAAA=&#10;" strokeweight=".69261mm"/>
                <v:shape id="AutoShape 689" o:spid="_x0000_s1942" style="position:absolute;left:126;top:13253;width:226;height:255;visibility:visible;mso-wrap-style:square;v-text-anchor:top" coordsize="226,2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wH6U8UA&#10;AADcAAAADwAAAGRycy9kb3ducmV2LnhtbESPUWvCMBSF3wf+h3CFvc1UB2I7UxHZhrIHme4HXJrb&#10;ptjc1CTTbr/eDIQ9Hs453+EsV4PtxIV8aB0rmE4yEMSV0y03Cr6Ob08LECEia+wck4IfCrAqRw9L&#10;LLS78iddDrERCcKhQAUmxr6QMlSGLIaJ64mTVztvMSbpG6k9XhPcdnKWZXNpseW0YLCnjaHqdPi2&#10;Cn71dl/71+M53830/jQY797zD6Uex8P6BUSkIf6H7+2tVpDPn+HvTDoCsr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AfpTxQAAANwAAAAPAAAAAAAAAAAAAAAAAJgCAABkcnMv&#10;ZG93bnJldi54bWxQSwUGAAAAAAQABAD1AAAAigMAAAAA&#10;" path="m3759,-13024r63,-238m3822,-13262r149,e" filled="f" strokeweight=".34625mm">
                  <v:path arrowok="t" o:connecttype="custom" o:connectlocs="3759,230;3822,-8;3822,-8;3971,-8" o:connectangles="0,0,0,0"/>
                </v:shape>
                <v:shape id="Text Box 688" o:spid="_x0000_s1943" type="#_x0000_t202" style="position:absolute;left:3806;top:-18;width:291;height:2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STrf8UA&#10;AADcAAAADwAAAGRycy9kb3ducmV2LnhtbESPQWvCQBSE70L/w/KE3nSjlFBTV5GiIBSKMR48vmaf&#10;yWL2bcyumv77rlDwOMzMN8x82dtG3KjzxrGCyTgBQVw6bbhScCg2o3cQPiBrbByTgl/ysFy8DOaY&#10;aXfnnG77UIkIYZ+hgjqENpPSlzVZ9GPXEkfv5DqLIcqukrrDe4TbRk6TJJUWDceFGlv6rKk8769W&#10;werI+dpcvn92+Sk3RTFL+Cs9K/U67FcfIAL14Rn+b2+1gln6Bo8z8QjIx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JOt/xQAAANwAAAAPAAAAAAAAAAAAAAAAAJgCAABkcnMv&#10;ZG93bnJldi54bWxQSwUGAAAAAAQABAD1AAAAigMAAAAA&#10;" filled="f" stroked="f">
                  <v:textbox inset="0,0,0,0">
                    <w:txbxContent>
                      <w:p w:rsidR="006925E3" w:rsidRDefault="00B1318A">
                        <w:pPr>
                          <w:spacing w:before="28"/>
                          <w:ind w:left="149"/>
                          <w:rPr>
                            <w:sz w:val="23"/>
                          </w:rPr>
                        </w:pPr>
                        <w:r>
                          <w:rPr>
                            <w:w w:val="102"/>
                            <w:sz w:val="23"/>
                          </w:rPr>
                          <w:t>3</w:t>
                        </w:r>
                      </w:p>
                    </w:txbxContent>
                  </v:textbox>
                </v:shape>
                <w10:wrap anchorx="page"/>
              </v:group>
            </w:pict>
          </mc:Fallback>
        </mc:AlternateContent>
      </w:r>
      <w:r w:rsidR="00B1318A">
        <w:t>r =</w:t>
      </w:r>
      <w:r w:rsidR="00B1318A">
        <w:tab/>
        <w:t>=</w:t>
      </w:r>
      <w:r w:rsidR="00B1318A">
        <w:rPr>
          <w:spacing w:val="-1"/>
        </w:rPr>
        <w:t xml:space="preserve"> </w:t>
      </w:r>
      <w:r w:rsidR="00B1318A">
        <w:t>7</w:t>
      </w:r>
    </w:p>
    <w:p w:rsidR="006925E3" w:rsidRDefault="006925E3">
      <w:pPr>
        <w:pStyle w:val="Textoindependiente"/>
        <w:rPr>
          <w:sz w:val="20"/>
        </w:rPr>
      </w:pPr>
    </w:p>
    <w:p w:rsidR="006925E3" w:rsidRDefault="006925E3">
      <w:pPr>
        <w:rPr>
          <w:sz w:val="20"/>
        </w:rPr>
        <w:sectPr w:rsidR="006925E3">
          <w:pgSz w:w="11910" w:h="16840"/>
          <w:pgMar w:top="1260" w:right="620" w:bottom="1000" w:left="1000" w:header="1001" w:footer="810" w:gutter="0"/>
          <w:cols w:space="720"/>
        </w:sectPr>
      </w:pPr>
    </w:p>
    <w:p w:rsidR="006925E3" w:rsidRDefault="00B1318A">
      <w:pPr>
        <w:pStyle w:val="Prrafodelista"/>
        <w:numPr>
          <w:ilvl w:val="0"/>
          <w:numId w:val="72"/>
        </w:numPr>
        <w:tabs>
          <w:tab w:val="left" w:pos="1048"/>
        </w:tabs>
        <w:spacing w:before="236" w:line="272" w:lineRule="exact"/>
        <w:rPr>
          <w:sz w:val="24"/>
        </w:rPr>
      </w:pPr>
      <w:r>
        <w:rPr>
          <w:position w:val="1"/>
          <w:sz w:val="24"/>
        </w:rPr>
        <w:lastRenderedPageBreak/>
        <w:t>V</w:t>
      </w:r>
      <w:r>
        <w:rPr>
          <w:sz w:val="16"/>
        </w:rPr>
        <w:t xml:space="preserve">tronco </w:t>
      </w:r>
      <w:r>
        <w:rPr>
          <w:position w:val="1"/>
          <w:sz w:val="24"/>
        </w:rPr>
        <w:t>= A</w:t>
      </w:r>
      <w:r>
        <w:rPr>
          <w:sz w:val="16"/>
        </w:rPr>
        <w:t xml:space="preserve">SR </w:t>
      </w:r>
      <w:r>
        <w:rPr>
          <w:rFonts w:ascii="Symbol" w:hAnsi="Symbol"/>
          <w:position w:val="1"/>
          <w:sz w:val="24"/>
        </w:rPr>
        <w:t></w:t>
      </w:r>
      <w:r>
        <w:rPr>
          <w:rFonts w:ascii="Times New Roman" w:hAnsi="Times New Roman"/>
          <w:spacing w:val="46"/>
          <w:position w:val="1"/>
          <w:sz w:val="24"/>
        </w:rPr>
        <w:t xml:space="preserve"> </w:t>
      </w:r>
      <w:r>
        <w:rPr>
          <w:position w:val="1"/>
          <w:sz w:val="24"/>
        </w:rPr>
        <w:t>Eje</w:t>
      </w:r>
    </w:p>
    <w:p w:rsidR="006925E3" w:rsidRDefault="00B1318A">
      <w:pPr>
        <w:tabs>
          <w:tab w:val="left" w:pos="6245"/>
        </w:tabs>
        <w:spacing w:line="462" w:lineRule="exact"/>
        <w:ind w:left="1035"/>
        <w:rPr>
          <w:sz w:val="31"/>
        </w:rPr>
      </w:pPr>
      <w:r>
        <w:rPr>
          <w:sz w:val="24"/>
        </w:rPr>
        <w:t xml:space="preserve">= </w:t>
      </w:r>
      <w:r>
        <w:rPr>
          <w:rFonts w:ascii="Symbol" w:hAnsi="Symbol"/>
          <w:sz w:val="24"/>
        </w:rPr>
        <w:t></w:t>
      </w:r>
      <w:r>
        <w:rPr>
          <w:sz w:val="24"/>
        </w:rPr>
        <w:t>r</w:t>
      </w:r>
      <w:r>
        <w:rPr>
          <w:position w:val="8"/>
          <w:sz w:val="16"/>
        </w:rPr>
        <w:t>2</w:t>
      </w:r>
      <w:r>
        <w:rPr>
          <w:spacing w:val="19"/>
          <w:position w:val="8"/>
          <w:sz w:val="16"/>
        </w:rPr>
        <w:t xml:space="preserve"> </w:t>
      </w:r>
      <w:r>
        <w:rPr>
          <w:rFonts w:ascii="Symbol" w:hAnsi="Symbol"/>
          <w:sz w:val="24"/>
        </w:rPr>
        <w:t></w:t>
      </w:r>
      <w:r>
        <w:rPr>
          <w:rFonts w:ascii="Times New Roman" w:hAnsi="Times New Roman"/>
          <w:spacing w:val="6"/>
          <w:sz w:val="24"/>
        </w:rPr>
        <w:t xml:space="preserve"> </w:t>
      </w:r>
      <w:r>
        <w:rPr>
          <w:sz w:val="24"/>
        </w:rPr>
        <w:t>h</w:t>
      </w:r>
      <w:r>
        <w:rPr>
          <w:sz w:val="24"/>
        </w:rPr>
        <w:tab/>
      </w:r>
      <w:r>
        <w:rPr>
          <w:color w:val="211F1F"/>
          <w:position w:val="14"/>
          <w:sz w:val="31"/>
        </w:rPr>
        <w:t>A</w:t>
      </w:r>
    </w:p>
    <w:p w:rsidR="006925E3" w:rsidRDefault="00AB6811">
      <w:pPr>
        <w:pStyle w:val="Textoindependiente"/>
        <w:spacing w:before="170"/>
        <w:ind w:left="1035"/>
        <w:rPr>
          <w:rFonts w:ascii="Symbol" w:hAnsi="Symbol"/>
        </w:rPr>
      </w:pPr>
      <w:r>
        <w:rPr>
          <w:noProof/>
          <w:lang w:val="es-PE" w:eastAsia="es-PE" w:bidi="ar-SA"/>
        </w:rPr>
        <mc:AlternateContent>
          <mc:Choice Requires="wps">
            <w:drawing>
              <wp:anchor distT="0" distB="0" distL="114300" distR="114300" simplePos="0" relativeHeight="503082176" behindDoc="1" locked="0" layoutInCell="1" allowOverlap="1">
                <wp:simplePos x="0" y="0"/>
                <wp:positionH relativeFrom="page">
                  <wp:posOffset>1862455</wp:posOffset>
                </wp:positionH>
                <wp:positionV relativeFrom="paragraph">
                  <wp:posOffset>127000</wp:posOffset>
                </wp:positionV>
                <wp:extent cx="83820" cy="10795"/>
                <wp:effectExtent l="0" t="0" r="0" b="0"/>
                <wp:wrapNone/>
                <wp:docPr id="959" name="Rectangle 68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3820" cy="1079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1FFD9DE" id="Rectangle 686" o:spid="_x0000_s1026" style="position:absolute;margin-left:146.65pt;margin-top:10pt;width:6.6pt;height:.85pt;z-index:-2343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" fillcolor="black" stroked="f">
                <w10:wrap anchorx="page"/>
              </v:rect>
            </w:pict>
          </mc:Fallback>
        </mc:AlternateContent>
      </w:r>
      <w:r w:rsidR="00B1318A">
        <w:rPr>
          <w:position w:val="1"/>
        </w:rPr>
        <w:t>= 1029</w:t>
      </w:r>
      <w:r w:rsidR="00B1318A">
        <w:rPr>
          <w:rFonts w:ascii="Cambria Math" w:hAnsi="Cambria Math"/>
        </w:rPr>
        <w:t>√</w:t>
      </w:r>
      <w:r w:rsidR="00B1318A">
        <w:rPr>
          <w:rFonts w:ascii="Cambria Math" w:hAnsi="Cambria Math"/>
          <w:position w:val="1"/>
        </w:rPr>
        <w:t xml:space="preserve">6 </w:t>
      </w:r>
      <w:r w:rsidR="00B1318A">
        <w:rPr>
          <w:rFonts w:ascii="Symbol" w:hAnsi="Symbol"/>
          <w:position w:val="1"/>
        </w:rPr>
        <w:t></w:t>
      </w:r>
    </w:p>
    <w:p w:rsidR="006925E3" w:rsidRDefault="00B1318A">
      <w:pPr>
        <w:pStyle w:val="Textoindependiente"/>
        <w:rPr>
          <w:rFonts w:ascii="Symbol" w:hAnsi="Symbol"/>
          <w:sz w:val="42"/>
        </w:rPr>
      </w:pPr>
      <w:r>
        <w:br w:type="column"/>
      </w:r>
    </w:p>
    <w:p w:rsidR="006925E3" w:rsidRDefault="00B1318A">
      <w:pPr>
        <w:spacing w:before="361"/>
        <w:ind w:left="699"/>
        <w:rPr>
          <w:sz w:val="26"/>
        </w:rPr>
      </w:pPr>
      <w:r>
        <w:rPr>
          <w:color w:val="211F1F"/>
          <w:position w:val="-12"/>
          <w:sz w:val="31"/>
        </w:rPr>
        <w:t xml:space="preserve">C </w:t>
      </w:r>
      <w:r>
        <w:rPr>
          <w:color w:val="211F1F"/>
          <w:spacing w:val="-12"/>
          <w:sz w:val="26"/>
        </w:rPr>
        <w:t>a/2</w:t>
      </w:r>
    </w:p>
    <w:p w:rsidR="006925E3" w:rsidRDefault="00B1318A">
      <w:pPr>
        <w:pStyle w:val="Textoindependiente"/>
        <w:rPr>
          <w:sz w:val="26"/>
        </w:rPr>
      </w:pPr>
      <w:r>
        <w:br w:type="column"/>
      </w:r>
    </w:p>
    <w:p w:rsidR="006925E3" w:rsidRDefault="006925E3">
      <w:pPr>
        <w:pStyle w:val="Textoindependiente"/>
        <w:rPr>
          <w:sz w:val="26"/>
        </w:rPr>
      </w:pPr>
    </w:p>
    <w:p w:rsidR="006925E3" w:rsidRDefault="006925E3">
      <w:pPr>
        <w:pStyle w:val="Textoindependiente"/>
        <w:rPr>
          <w:sz w:val="26"/>
        </w:rPr>
      </w:pPr>
    </w:p>
    <w:p w:rsidR="006925E3" w:rsidRDefault="006925E3">
      <w:pPr>
        <w:pStyle w:val="Textoindependiente"/>
        <w:rPr>
          <w:sz w:val="26"/>
        </w:rPr>
      </w:pPr>
    </w:p>
    <w:p w:rsidR="006925E3" w:rsidRDefault="00B1318A">
      <w:pPr>
        <w:pStyle w:val="Ttulo9"/>
        <w:spacing w:before="234"/>
        <w:ind w:left="403"/>
      </w:pPr>
      <w:r>
        <w:t>Rpta.: E</w:t>
      </w:r>
    </w:p>
    <w:p w:rsidR="006925E3" w:rsidRDefault="006925E3">
      <w:pPr>
        <w:sectPr w:rsidR="006925E3">
          <w:type w:val="continuous"/>
          <w:pgSz w:w="11910" w:h="16840"/>
          <w:pgMar w:top="1260" w:right="620" w:bottom="1000" w:left="1000" w:header="720" w:footer="720" w:gutter="0"/>
          <w:cols w:num="3" w:space="720" w:equalWidth="0">
            <w:col w:w="6495" w:space="588"/>
            <w:col w:w="1340" w:space="39"/>
            <w:col w:w="1828"/>
          </w:cols>
        </w:sectPr>
      </w:pPr>
    </w:p>
    <w:p w:rsidR="006925E3" w:rsidRDefault="006925E3">
      <w:pPr>
        <w:pStyle w:val="Textoindependiente"/>
        <w:rPr>
          <w:b/>
          <w:sz w:val="20"/>
        </w:rPr>
      </w:pPr>
    </w:p>
    <w:p w:rsidR="006925E3" w:rsidRDefault="006925E3">
      <w:pPr>
        <w:pStyle w:val="Textoindependiente"/>
        <w:spacing w:before="8"/>
        <w:rPr>
          <w:b/>
          <w:sz w:val="11"/>
        </w:rPr>
      </w:pPr>
    </w:p>
    <w:p w:rsidR="006925E3" w:rsidRDefault="00AB6811">
      <w:pPr>
        <w:pStyle w:val="Textoindependiente"/>
        <w:spacing w:line="20" w:lineRule="exact"/>
        <w:ind w:left="9360"/>
        <w:rPr>
          <w:sz w:val="2"/>
        </w:rPr>
      </w:pPr>
      <w:r>
        <w:rPr>
          <w:noProof/>
          <w:sz w:val="2"/>
          <w:lang w:val="es-PE" w:eastAsia="es-PE" w:bidi="ar-SA"/>
        </w:rPr>
        <mc:AlternateContent>
          <mc:Choice Requires="wpg">
            <w:drawing>
              <wp:inline distT="0" distB="0" distL="0" distR="0">
                <wp:extent cx="182880" cy="12700"/>
                <wp:effectExtent l="6350" t="635" r="10795" b="5715"/>
                <wp:docPr id="957" name="Group 6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2880" cy="12700"/>
                          <a:chOff x="0" y="0"/>
                          <a:chExt cx="288" cy="20"/>
                        </a:xfrm>
                      </wpg:grpSpPr>
                      <wps:wsp>
                        <wps:cNvPr id="958" name="Line 685"/>
                        <wps:cNvCnPr>
                          <a:cxnSpLocks noChangeShapeType="1"/>
                        </wps:cNvCnPr>
                        <wps:spPr bwMode="auto">
                          <a:xfrm>
                            <a:off x="0" y="10"/>
                            <a:ext cx="288" cy="0"/>
                          </a:xfrm>
                          <a:prstGeom prst="line">
                            <a:avLst/>
                          </a:prstGeom>
                          <a:noFill/>
                          <a:ln w="12255">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240ABA33" id="Group 684" o:spid="_x0000_s1026" style="width:14.4pt;height:1pt;mso-position-horizontal-relative:char;mso-position-vertical-relative:line" coordsize="288,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">
                <v:line id="Line 685" o:spid="_x0000_s1027" style="position:absolute;visibility:visible;mso-wrap-style:square" from="0,10" to="288,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8L0PsEAAADcAAAADwAAAGRycy9kb3ducmV2LnhtbERPy4rCMBTdD/gP4QruxnQExekYRYqK&#10;G8UXuL00d5oyzU1tola/3iyEWR7OezJrbSVu1PjSsYKvfgKCOHe65ELB6bj8HIPwAVlj5ZgUPMjD&#10;bNr5mGCq3Z33dDuEQsQQ9ikqMCHUqZQ+N2TR911NHLlf11gMETaF1A3eY7it5CBJRtJiybHBYE2Z&#10;ofzvcLUKnqt9Zs9ye9mVG2PXGS82c3NSqtdt5z8gArXhX/x2r7WC72FcG8/EIyCnL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3wvQ+wQAAANwAAAAPAAAAAAAAAAAAAAAA&#10;AKECAABkcnMvZG93bnJldi54bWxQSwUGAAAAAAQABAD5AAAAjwMAAAAA&#10;" strokeweight=".34042mm"/>
                <w10:anchorlock/>
              </v:group>
            </w:pict>
          </mc:Fallback>
        </mc:AlternateContent>
      </w:r>
    </w:p>
    <w:p w:rsidR="006925E3" w:rsidRDefault="00B1318A">
      <w:pPr>
        <w:pStyle w:val="Prrafodelista"/>
        <w:numPr>
          <w:ilvl w:val="0"/>
          <w:numId w:val="81"/>
        </w:numPr>
        <w:tabs>
          <w:tab w:val="left" w:pos="699"/>
          <w:tab w:val="left" w:pos="700"/>
        </w:tabs>
        <w:spacing w:before="4" w:line="273" w:lineRule="auto"/>
        <w:ind w:right="511"/>
        <w:rPr>
          <w:sz w:val="24"/>
        </w:rPr>
      </w:pPr>
      <w:r>
        <w:rPr>
          <w:noProof/>
          <w:lang w:val="es-PE" w:eastAsia="es-PE" w:bidi="ar-SA"/>
        </w:rPr>
        <w:drawing>
          <wp:anchor distT="0" distB="0" distL="0" distR="0" simplePos="0" relativeHeight="268200935" behindDoc="1" locked="0" layoutInCell="1" allowOverlap="1">
            <wp:simplePos x="0" y="0"/>
            <wp:positionH relativeFrom="page">
              <wp:posOffset>722630</wp:posOffset>
            </wp:positionH>
            <wp:positionV relativeFrom="paragraph">
              <wp:posOffset>-19981</wp:posOffset>
            </wp:positionV>
            <wp:extent cx="6113780" cy="3423285"/>
            <wp:effectExtent l="0" t="0" r="0" b="0"/>
            <wp:wrapNone/>
            <wp:docPr id="287"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image3.png"/>
                    <pic:cNvPicPr/>
                  </pic:nvPicPr>
                  <pic:blipFill>
                    <a:blip r:embed="rId9" cstate="print"/>
                    <a:stretch>
                      <a:fillRect/>
                    </a:stretch>
                  </pic:blipFill>
                  <pic:spPr>
                    <a:xfrm>
                      <a:off x="0" y="0"/>
                      <a:ext cx="6113780" cy="3423285"/>
                    </a:xfrm>
                    <a:prstGeom prst="rect">
                      <a:avLst/>
                    </a:prstGeom>
                  </pic:spPr>
                </pic:pic>
              </a:graphicData>
            </a:graphic>
          </wp:anchor>
        </w:drawing>
      </w:r>
      <w:r w:rsidR="00AB6811">
        <w:rPr>
          <w:noProof/>
          <w:lang w:val="es-PE" w:eastAsia="es-PE" w:bidi="ar-SA"/>
        </w:rPr>
        <mc:AlternateContent>
          <mc:Choice Requires="wpg">
            <w:drawing>
              <wp:anchor distT="0" distB="0" distL="114300" distR="114300" simplePos="0" relativeHeight="503082224" behindDoc="1" locked="0" layoutInCell="1" allowOverlap="1">
                <wp:simplePos x="0" y="0"/>
                <wp:positionH relativeFrom="page">
                  <wp:posOffset>2468245</wp:posOffset>
                </wp:positionH>
                <wp:positionV relativeFrom="paragraph">
                  <wp:posOffset>612140</wp:posOffset>
                </wp:positionV>
                <wp:extent cx="266700" cy="175260"/>
                <wp:effectExtent l="1270" t="5715" r="8255" b="0"/>
                <wp:wrapNone/>
                <wp:docPr id="953" name="Group 6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66700" cy="175260"/>
                          <a:chOff x="3887" y="964"/>
                          <a:chExt cx="420" cy="276"/>
                        </a:xfrm>
                      </wpg:grpSpPr>
                      <wps:wsp>
                        <wps:cNvPr id="954" name="Line 683"/>
                        <wps:cNvCnPr>
                          <a:cxnSpLocks noChangeShapeType="1"/>
                        </wps:cNvCnPr>
                        <wps:spPr bwMode="auto">
                          <a:xfrm>
                            <a:off x="3897" y="1159"/>
                            <a:ext cx="25" cy="0"/>
                          </a:xfrm>
                          <a:prstGeom prst="line">
                            <a:avLst/>
                          </a:prstGeom>
                          <a:noFill/>
                          <a:ln w="1269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955" name="Line 682"/>
                        <wps:cNvCnPr>
                          <a:cxnSpLocks noChangeShapeType="1"/>
                        </wps:cNvCnPr>
                        <wps:spPr bwMode="auto">
                          <a:xfrm>
                            <a:off x="3922" y="1151"/>
                            <a:ext cx="35" cy="68"/>
                          </a:xfrm>
                          <a:prstGeom prst="line">
                            <a:avLst/>
                          </a:prstGeom>
                          <a:noFill/>
                          <a:ln w="257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956" name="AutoShape 681"/>
                        <wps:cNvSpPr>
                          <a:spLocks/>
                        </wps:cNvSpPr>
                        <wps:spPr bwMode="auto">
                          <a:xfrm>
                            <a:off x="259" y="10637"/>
                            <a:ext cx="341" cy="254"/>
                          </a:xfrm>
                          <a:custGeom>
                            <a:avLst/>
                            <a:gdLst>
                              <a:gd name="T0" fmla="+- 0 3968 260"/>
                              <a:gd name="T1" fmla="*/ T0 w 341"/>
                              <a:gd name="T2" fmla="+- 0 1219 10637"/>
                              <a:gd name="T3" fmla="*/ 1219 h 254"/>
                              <a:gd name="T4" fmla="+- 0 4032 260"/>
                              <a:gd name="T5" fmla="*/ T4 w 341"/>
                              <a:gd name="T6" fmla="+- 0 974 10637"/>
                              <a:gd name="T7" fmla="*/ 974 h 254"/>
                              <a:gd name="T8" fmla="+- 0 4032 260"/>
                              <a:gd name="T9" fmla="*/ T8 w 341"/>
                              <a:gd name="T10" fmla="+- 0 974 10637"/>
                              <a:gd name="T11" fmla="*/ 974 h 254"/>
                              <a:gd name="T12" fmla="+- 0 4306 260"/>
                              <a:gd name="T13" fmla="*/ T12 w 341"/>
                              <a:gd name="T14" fmla="+- 0 974 10637"/>
                              <a:gd name="T15" fmla="*/ 974 h 254"/>
                            </a:gdLst>
                            <a:ahLst/>
                            <a:cxnLst>
                              <a:cxn ang="0">
                                <a:pos x="T1" y="T3"/>
                              </a:cxn>
                              <a:cxn ang="0">
                                <a:pos x="T5" y="T7"/>
                              </a:cxn>
                              <a:cxn ang="0">
                                <a:pos x="T9" y="T11"/>
                              </a:cxn>
                              <a:cxn ang="0">
                                <a:pos x="T13" y="T15"/>
                              </a:cxn>
                            </a:cxnLst>
                            <a:rect l="0" t="0" r="r" b="b"/>
                            <a:pathLst>
                              <a:path w="341" h="254">
                                <a:moveTo>
                                  <a:pt x="3708" y="-9418"/>
                                </a:moveTo>
                                <a:lnTo>
                                  <a:pt x="3772" y="-9663"/>
                                </a:lnTo>
                                <a:moveTo>
                                  <a:pt x="3772" y="-9663"/>
                                </a:moveTo>
                                <a:lnTo>
                                  <a:pt x="4046" y="-9663"/>
                                </a:lnTo>
                              </a:path>
                            </a:pathLst>
                          </a:custGeom>
                          <a:noFill/>
                          <a:ln w="1275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E47B064" id="Group 680" o:spid="_x0000_s1026" style="position:absolute;margin-left:194.35pt;margin-top:48.2pt;width:21pt;height:13.8pt;z-index:-234256;mso-position-horizontal-relative:page" coordorigin="3887,964" coordsize="420,2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">
                <v:line id="Line 683" o:spid="_x0000_s1027" style="position:absolute;visibility:visible;mso-wrap-style:square" from="3897,1159" to="3922,11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717wsQAAADcAAAADwAAAGRycy9kb3ducmV2LnhtbESPT2vCQBTE7wW/w/KE3urGYMWmrqEU&#10;tEJPRvH8yL4modm3YXfNn2/fFYQeh5n5DbPNR9OKnpxvLCtYLhIQxKXVDVcKLuf9ywaED8gaW8uk&#10;YCIP+W72tMVM24FP1BehEhHCPkMFdQhdJqUvazLoF7Yjjt6PdQZDlK6S2uEQ4aaVaZKspcGG40KN&#10;HX3WVP4WN6OgK4/9d1I4ab/6/bS84aE5p1elnufjxzuIQGP4Dz/aR63g7XUF9zPxCMjd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jvXvCxAAAANwAAAAPAAAAAAAAAAAA&#10;AAAAAKECAABkcnMvZG93bnJldi54bWxQSwUGAAAAAAQABAD5AAAAkgMAAAAA&#10;" strokeweight=".35261mm"/>
                <v:line id="Line 682" o:spid="_x0000_s1028" style="position:absolute;visibility:visible;mso-wrap-style:square" from="3922,1151" to="3957,12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xB/OsUAAADcAAAADwAAAGRycy9kb3ducmV2LnhtbESP0WrCQBRE3wv+w3KFvtWNJVaNWUUC&#10;heJbNR9wzV6TkOzdmF2TtF/fLRT6OMzMGSY9TKYVA/WutqxguYhAEBdW11wqyC/vLxsQziNrbC2T&#10;gi9ycNjPnlJMtB35k4azL0WAsEtQQeV9l0jpiooMuoXtiIN3s71BH2RfSt3jGOCmla9R9CYN1hwW&#10;Kuwoq6hozg+jIL4Vl8zE+Xepm8fplN/Xwz2+KvU8n447EJ4m/x/+a39oBdvVCn7PhCMg9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xB/OsUAAADcAAAADwAAAAAAAAAA&#10;AAAAAAChAgAAZHJzL2Rvd25yZXYueG1sUEsFBgAAAAAEAAQA+QAAAJMDAAAAAA==&#10;" strokeweight=".71458mm"/>
                <v:shape id="AutoShape 681" o:spid="_x0000_s1029" style="position:absolute;left:259;top:10637;width:341;height:254;visibility:visible;mso-wrap-style:square;v-text-anchor:top" coordsize="341,2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bd1FMcA&#10;AADcAAAADwAAAGRycy9kb3ducmV2LnhtbESPQWvCQBSE7wX/w/KEXkrdtKC00VXaoqIUKrU99PjI&#10;PpPY7Ns0+4zx37uC0OMwM98wk1nnKtVSE0rPBh4GCSjizNuScwPfX4v7J1BBkC1WnsnAiQLMpr2b&#10;CabWH/mT2q3kKkI4pGigEKlTrUNWkMMw8DVx9Ha+cShRNrm2DR4j3FX6MUlG2mHJcaHAmt4Kyn63&#10;B2dgc1rebSSbv+LP+jD/e5d2/7Frjbntdy9jUEKd/Iev7ZU18DwcweVMPAJ6egY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23dRTHAAAA3AAAAA8AAAAAAAAAAAAAAAAAmAIAAGRy&#10;cy9kb3ducmV2LnhtbFBLBQYAAAAABAAEAPUAAACMAwAAAAA=&#10;" path="m3708,-9418r64,-245m3772,-9663r274,e" filled="f" strokeweight=".35439mm">
                  <v:path arrowok="t" o:connecttype="custom" o:connectlocs="3708,1219;3772,974;3772,974;4046,974" o:connectangles="0,0,0,0"/>
                </v:shape>
                <w10:wrap anchorx="page"/>
              </v:group>
            </w:pict>
          </mc:Fallback>
        </mc:AlternateContent>
      </w:r>
      <w:r w:rsidR="00AB6811">
        <w:rPr>
          <w:noProof/>
          <w:lang w:val="es-PE" w:eastAsia="es-PE" w:bidi="ar-SA"/>
        </w:rPr>
        <mc:AlternateContent>
          <mc:Choice Requires="wpg">
            <w:drawing>
              <wp:anchor distT="0" distB="0" distL="114300" distR="114300" simplePos="0" relativeHeight="503082248" behindDoc="1" locked="0" layoutInCell="1" allowOverlap="1">
                <wp:simplePos x="0" y="0"/>
                <wp:positionH relativeFrom="page">
                  <wp:posOffset>3554095</wp:posOffset>
                </wp:positionH>
                <wp:positionV relativeFrom="paragraph">
                  <wp:posOffset>612140</wp:posOffset>
                </wp:positionV>
                <wp:extent cx="267335" cy="175260"/>
                <wp:effectExtent l="1270" t="5715" r="7620" b="0"/>
                <wp:wrapNone/>
                <wp:docPr id="949" name="Group 6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67335" cy="175260"/>
                          <a:chOff x="5597" y="964"/>
                          <a:chExt cx="421" cy="276"/>
                        </a:xfrm>
                      </wpg:grpSpPr>
                      <wps:wsp>
                        <wps:cNvPr id="950" name="Line 679"/>
                        <wps:cNvCnPr>
                          <a:cxnSpLocks noChangeShapeType="1"/>
                        </wps:cNvCnPr>
                        <wps:spPr bwMode="auto">
                          <a:xfrm>
                            <a:off x="5607" y="1159"/>
                            <a:ext cx="25" cy="0"/>
                          </a:xfrm>
                          <a:prstGeom prst="line">
                            <a:avLst/>
                          </a:prstGeom>
                          <a:noFill/>
                          <a:ln w="1269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951" name="Line 678"/>
                        <wps:cNvCnPr>
                          <a:cxnSpLocks noChangeShapeType="1"/>
                        </wps:cNvCnPr>
                        <wps:spPr bwMode="auto">
                          <a:xfrm>
                            <a:off x="5632" y="1151"/>
                            <a:ext cx="35" cy="68"/>
                          </a:xfrm>
                          <a:prstGeom prst="line">
                            <a:avLst/>
                          </a:prstGeom>
                          <a:noFill/>
                          <a:ln w="257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952" name="AutoShape 677"/>
                        <wps:cNvSpPr>
                          <a:spLocks/>
                        </wps:cNvSpPr>
                        <wps:spPr bwMode="auto">
                          <a:xfrm>
                            <a:off x="255" y="10637"/>
                            <a:ext cx="342" cy="254"/>
                          </a:xfrm>
                          <a:custGeom>
                            <a:avLst/>
                            <a:gdLst>
                              <a:gd name="T0" fmla="+- 0 5678 256"/>
                              <a:gd name="T1" fmla="*/ T0 w 342"/>
                              <a:gd name="T2" fmla="+- 0 1219 10637"/>
                              <a:gd name="T3" fmla="*/ 1219 h 254"/>
                              <a:gd name="T4" fmla="+- 0 5742 256"/>
                              <a:gd name="T5" fmla="*/ T4 w 342"/>
                              <a:gd name="T6" fmla="+- 0 974 10637"/>
                              <a:gd name="T7" fmla="*/ 974 h 254"/>
                              <a:gd name="T8" fmla="+- 0 5742 256"/>
                              <a:gd name="T9" fmla="*/ T8 w 342"/>
                              <a:gd name="T10" fmla="+- 0 974 10637"/>
                              <a:gd name="T11" fmla="*/ 974 h 254"/>
                              <a:gd name="T12" fmla="+- 0 6017 256"/>
                              <a:gd name="T13" fmla="*/ T12 w 342"/>
                              <a:gd name="T14" fmla="+- 0 974 10637"/>
                              <a:gd name="T15" fmla="*/ 974 h 254"/>
                            </a:gdLst>
                            <a:ahLst/>
                            <a:cxnLst>
                              <a:cxn ang="0">
                                <a:pos x="T1" y="T3"/>
                              </a:cxn>
                              <a:cxn ang="0">
                                <a:pos x="T5" y="T7"/>
                              </a:cxn>
                              <a:cxn ang="0">
                                <a:pos x="T9" y="T11"/>
                              </a:cxn>
                              <a:cxn ang="0">
                                <a:pos x="T13" y="T15"/>
                              </a:cxn>
                            </a:cxnLst>
                            <a:rect l="0" t="0" r="r" b="b"/>
                            <a:pathLst>
                              <a:path w="342" h="254">
                                <a:moveTo>
                                  <a:pt x="5422" y="-9418"/>
                                </a:moveTo>
                                <a:lnTo>
                                  <a:pt x="5486" y="-9663"/>
                                </a:lnTo>
                                <a:moveTo>
                                  <a:pt x="5486" y="-9663"/>
                                </a:moveTo>
                                <a:lnTo>
                                  <a:pt x="5761" y="-9663"/>
                                </a:lnTo>
                              </a:path>
                            </a:pathLst>
                          </a:custGeom>
                          <a:noFill/>
                          <a:ln w="1275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0E0F279" id="Group 676" o:spid="_x0000_s1026" style="position:absolute;margin-left:279.85pt;margin-top:48.2pt;width:21.05pt;height:13.8pt;z-index:-234232;mso-position-horizontal-relative:page" coordorigin="5597,964" coordsize="421,2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">
                <v:line id="Line 679" o:spid="_x0000_s1027" style="position:absolute;visibility:visible;mso-wrap-style:square" from="5607,1159" to="5632,11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IZ9wcAAAADcAAAADwAAAGRycy9kb3ducmV2LnhtbERPz2vCMBS+C/4P4Qm72bSFja02igg6&#10;Yae1svOjebbF5qUksdb/fjkMdvz4fpe72QxiIud7ywqyJAVB3Fjdc6vgUh/X7yB8QNY4WCYFT/Kw&#10;2y4XJRbaPvibpiq0IoawL1BBF8JYSOmbjgz6xI7EkbtaZzBE6FqpHT5iuBlknqZv0mDPsaHDkQ4d&#10;NbfqbhSMzXn6Sisn7ed0fGZ3PPV1/qPUy2reb0AEmsO/+M991go+XuP8eCYeAbn9B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ByGfcHAAAAA3AAAAA8AAAAAAAAAAAAAAAAA&#10;oQIAAGRycy9kb3ducmV2LnhtbFBLBQYAAAAABAAEAPkAAACOAwAAAAA=&#10;" strokeweight=".35261mm"/>
                <v:line id="Line 678" o:spid="_x0000_s1028" style="position:absolute;visibility:visible;mso-wrap-style:square" from="5632,1151" to="5667,12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Ct5OcMAAADcAAAADwAAAGRycy9kb3ducmV2LnhtbESP0YrCMBRE3wX/IVzBN02Vqms1igjC&#10;4pvaD7jbXNtic1ObWLv79RtB8HGYmTPMetuZSrTUuNKygsk4AkGcWV1yriC9HEZfIJxH1lhZJgW/&#10;5GC76ffWmGj75BO1Z5+LAGGXoILC+zqR0mUFGXRjWxMH72obgz7IJpe6wWeAm0pOo2guDZYcFgqs&#10;aV9Qdjs/jIL4ml32Jk7/cn17HI/pfdHe4x+lhoNutwLhqfOf8Lv9rRUsZxN4nQlHQG7+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AreTnDAAAA3AAAAA8AAAAAAAAAAAAA&#10;AAAAoQIAAGRycy9kb3ducmV2LnhtbFBLBQYAAAAABAAEAPkAAACRAwAAAAA=&#10;" strokeweight=".71458mm"/>
                <v:shape id="AutoShape 677" o:spid="_x0000_s1029" style="position:absolute;left:255;top:10637;width:342;height:254;visibility:visible;mso-wrap-style:square;v-text-anchor:top" coordsize="342,2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ILXsYA&#10;AADcAAAADwAAAGRycy9kb3ducmV2LnhtbESPT2vCQBTE7wW/w/IEb3WTgKVGVxFF29KL/0CPj+wz&#10;iWbfhuw2pv303ULB4zAzv2Gm885UoqXGlZYVxMMIBHFmdcm5guNh/fwKwnlkjZVlUvBNDuaz3tMU&#10;U23vvKN273MRIOxSVFB4X6dSuqwgg25oa+LgXWxj0AfZ5FI3eA9wU8kkil6kwZLDQoE1LQvKbvsv&#10;owB/4tX5Lbl8nA9dvLHbU7u6frZKDfrdYgLCU+cf4f/2u1YwHiXwdyYcATn7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QILXsYAAADcAAAADwAAAAAAAAAAAAAAAACYAgAAZHJz&#10;L2Rvd25yZXYueG1sUEsFBgAAAAAEAAQA9QAAAIsDAAAAAA==&#10;" path="m5422,-9418r64,-245m5486,-9663r275,e" filled="f" strokeweight=".35439mm">
                  <v:path arrowok="t" o:connecttype="custom" o:connectlocs="5422,1219;5486,974;5486,974;5761,974" o:connectangles="0,0,0,0"/>
                </v:shape>
                <w10:wrap anchorx="page"/>
              </v:group>
            </w:pict>
          </mc:Fallback>
        </mc:AlternateContent>
      </w:r>
      <w:r w:rsidR="00AB6811">
        <w:rPr>
          <w:noProof/>
          <w:lang w:val="es-PE" w:eastAsia="es-PE" w:bidi="ar-SA"/>
        </w:rPr>
        <mc:AlternateContent>
          <mc:Choice Requires="wpg">
            <w:drawing>
              <wp:anchor distT="0" distB="0" distL="114300" distR="114300" simplePos="0" relativeHeight="503082272" behindDoc="1" locked="0" layoutInCell="1" allowOverlap="1">
                <wp:simplePos x="0" y="0"/>
                <wp:positionH relativeFrom="page">
                  <wp:posOffset>4634865</wp:posOffset>
                </wp:positionH>
                <wp:positionV relativeFrom="paragraph">
                  <wp:posOffset>612140</wp:posOffset>
                </wp:positionV>
                <wp:extent cx="187325" cy="175260"/>
                <wp:effectExtent l="5715" t="5715" r="6985" b="0"/>
                <wp:wrapNone/>
                <wp:docPr id="945" name="Group 6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7325" cy="175260"/>
                          <a:chOff x="7299" y="964"/>
                          <a:chExt cx="295" cy="276"/>
                        </a:xfrm>
                      </wpg:grpSpPr>
                      <wps:wsp>
                        <wps:cNvPr id="946" name="Line 675"/>
                        <wps:cNvCnPr>
                          <a:cxnSpLocks noChangeShapeType="1"/>
                        </wps:cNvCnPr>
                        <wps:spPr bwMode="auto">
                          <a:xfrm>
                            <a:off x="7309" y="1159"/>
                            <a:ext cx="25" cy="0"/>
                          </a:xfrm>
                          <a:prstGeom prst="line">
                            <a:avLst/>
                          </a:prstGeom>
                          <a:noFill/>
                          <a:ln w="12623">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947" name="Line 674"/>
                        <wps:cNvCnPr>
                          <a:cxnSpLocks noChangeShapeType="1"/>
                        </wps:cNvCnPr>
                        <wps:spPr bwMode="auto">
                          <a:xfrm>
                            <a:off x="7334" y="1151"/>
                            <a:ext cx="34" cy="68"/>
                          </a:xfrm>
                          <a:prstGeom prst="line">
                            <a:avLst/>
                          </a:prstGeom>
                          <a:noFill/>
                          <a:ln w="25373">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948" name="AutoShape 673"/>
                        <wps:cNvSpPr>
                          <a:spLocks/>
                        </wps:cNvSpPr>
                        <wps:spPr bwMode="auto">
                          <a:xfrm>
                            <a:off x="260" y="10637"/>
                            <a:ext cx="220" cy="254"/>
                          </a:xfrm>
                          <a:custGeom>
                            <a:avLst/>
                            <a:gdLst>
                              <a:gd name="T0" fmla="+- 0 7379 260"/>
                              <a:gd name="T1" fmla="*/ T0 w 220"/>
                              <a:gd name="T2" fmla="+- 0 1219 10637"/>
                              <a:gd name="T3" fmla="*/ 1219 h 254"/>
                              <a:gd name="T4" fmla="+- 0 7442 260"/>
                              <a:gd name="T5" fmla="*/ T4 w 220"/>
                              <a:gd name="T6" fmla="+- 0 974 10637"/>
                              <a:gd name="T7" fmla="*/ 974 h 254"/>
                              <a:gd name="T8" fmla="+- 0 7442 260"/>
                              <a:gd name="T9" fmla="*/ T8 w 220"/>
                              <a:gd name="T10" fmla="+- 0 974 10637"/>
                              <a:gd name="T11" fmla="*/ 974 h 254"/>
                              <a:gd name="T12" fmla="+- 0 7593 260"/>
                              <a:gd name="T13" fmla="*/ T12 w 220"/>
                              <a:gd name="T14" fmla="+- 0 974 10637"/>
                              <a:gd name="T15" fmla="*/ 974 h 254"/>
                            </a:gdLst>
                            <a:ahLst/>
                            <a:cxnLst>
                              <a:cxn ang="0">
                                <a:pos x="T1" y="T3"/>
                              </a:cxn>
                              <a:cxn ang="0">
                                <a:pos x="T5" y="T7"/>
                              </a:cxn>
                              <a:cxn ang="0">
                                <a:pos x="T9" y="T11"/>
                              </a:cxn>
                              <a:cxn ang="0">
                                <a:pos x="T13" y="T15"/>
                              </a:cxn>
                            </a:cxnLst>
                            <a:rect l="0" t="0" r="r" b="b"/>
                            <a:pathLst>
                              <a:path w="220" h="254">
                                <a:moveTo>
                                  <a:pt x="7119" y="-9418"/>
                                </a:moveTo>
                                <a:lnTo>
                                  <a:pt x="7182" y="-9663"/>
                                </a:lnTo>
                                <a:moveTo>
                                  <a:pt x="7182" y="-9663"/>
                                </a:moveTo>
                                <a:lnTo>
                                  <a:pt x="7333" y="-9663"/>
                                </a:lnTo>
                              </a:path>
                            </a:pathLst>
                          </a:custGeom>
                          <a:noFill/>
                          <a:ln w="1264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8BD667C" id="Group 672" o:spid="_x0000_s1026" style="position:absolute;margin-left:364.95pt;margin-top:48.2pt;width:14.75pt;height:13.8pt;z-index:-234208;mso-position-horizontal-relative:page" coordorigin="7299,964" coordsize="295,2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">
                <v:line id="Line 675" o:spid="_x0000_s1027" style="position:absolute;visibility:visible;mso-wrap-style:square" from="7309,1159" to="7334,11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qZMEccAAADcAAAADwAAAGRycy9kb3ducmV2LnhtbESP0WrCQBRE3wX/YblCX6TZWEXa1FWK&#10;UGILgkY/4DZ7mwSzd0N2TWK/vlso+DjMzBlmtRlMLTpqXWVZwSyKQRDnVldcKDif3h+fQTiPrLG2&#10;TApu5GCzHo9WmGjb85G6zBciQNglqKD0vkmkdHlJBl1kG+LgfdvWoA+yLaRusQ9wU8unOF5KgxWH&#10;hRIb2paUX7KrUXCcbu3P4usymI/Dp89u+3R+naVKPUyGt1cQngZ/D/+3d1rBy2IJf2fCEZDr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GpkwRxwAAANwAAAAPAAAAAAAA&#10;AAAAAAAAAKECAABkcnMvZG93bnJldi54bWxQSwUGAAAAAAQABAD5AAAAlQMAAAAA&#10;" strokeweight=".35064mm"/>
                <v:line id="Line 674" o:spid="_x0000_s1028" style="position:absolute;visibility:visible;mso-wrap-style:square" from="7334,1151" to="7368,12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0QW+cYAAADcAAAADwAAAGRycy9kb3ducmV2LnhtbESPT2sCMRTE74LfIbyCt5ptKXa7GkWE&#10;QsGDaP/Q3l43z93FzcuSZOP67U2h4HGYmd8wi9VgWhHJ+caygodpBoK4tLrhSsHH++t9DsIHZI2t&#10;ZVJwIQ+r5Xi0wELbM+8pHkIlEoR9gQrqELpCSl/WZNBPbUecvKN1BkOSrpLa4TnBTSsfs2wmDTac&#10;FmrsaFNTeTr0RsHx89et22jyLxPjz36b993uu1dqcjes5yACDeEW/m+/aQUvT8/wdyYdAbm8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tEFvnGAAAA3AAAAA8AAAAAAAAA&#10;AAAAAAAAoQIAAGRycy9kb3ducmV2LnhtbFBLBQYAAAAABAAEAPkAAACUAwAAAAA=&#10;" strokeweight=".70481mm"/>
                <v:shape id="AutoShape 673" o:spid="_x0000_s1029" style="position:absolute;left:260;top:10637;width:220;height:254;visibility:visible;mso-wrap-style:square;v-text-anchor:top" coordsize="220,2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XcEA&#10;AADcAAAADwAAAGRycy9kb3ducmV2LnhtbERPy4rCMBTdD8w/hDswG7GpD0Q7RhFx0M1QfHzApbl9&#10;jM1NaaKtf28WgsvDeS/XvanFnVpXWVYwimIQxJnVFRcKLuff4RyE88gaa8uk4EEO1qvPjyUm2nZ8&#10;pPvJFyKEsEtQQel9k0jpspIMusg2xIHLbWvQB9gWUrfYhXBTy3Ecz6TBikNDiQ1tS8qup5tRYAf/&#10;k3SAeVelu7/5Fff2Np4elPr+6jc/IDz1/i1+uQ9awWIa1oYz4QjI1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v1wV3BAAAA3AAAAA8AAAAAAAAAAAAAAAAAmAIAAGRycy9kb3du&#10;cmV2LnhtbFBLBQYAAAAABAAEAPUAAACGAwAAAAA=&#10;" path="m7119,-9418r63,-245m7182,-9663r151,e" filled="f" strokeweight=".35128mm">
                  <v:path arrowok="t" o:connecttype="custom" o:connectlocs="7119,1219;7182,974;7182,974;7333,974" o:connectangles="0,0,0,0"/>
                </v:shape>
                <w10:wrap anchorx="page"/>
              </v:group>
            </w:pict>
          </mc:Fallback>
        </mc:AlternateContent>
      </w:r>
      <w:r w:rsidR="00AB6811">
        <w:rPr>
          <w:noProof/>
          <w:lang w:val="es-PE" w:eastAsia="es-PE" w:bidi="ar-SA"/>
        </w:rPr>
        <mc:AlternateContent>
          <mc:Choice Requires="wpg">
            <w:drawing>
              <wp:anchor distT="0" distB="0" distL="114300" distR="114300" simplePos="0" relativeHeight="503082296" behindDoc="1" locked="0" layoutInCell="1" allowOverlap="1">
                <wp:simplePos x="0" y="0"/>
                <wp:positionH relativeFrom="page">
                  <wp:posOffset>5703570</wp:posOffset>
                </wp:positionH>
                <wp:positionV relativeFrom="paragraph">
                  <wp:posOffset>612140</wp:posOffset>
                </wp:positionV>
                <wp:extent cx="189865" cy="175260"/>
                <wp:effectExtent l="7620" t="5715" r="12065" b="0"/>
                <wp:wrapNone/>
                <wp:docPr id="941" name="Group 6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9865" cy="175260"/>
                          <a:chOff x="8982" y="964"/>
                          <a:chExt cx="299" cy="276"/>
                        </a:xfrm>
                      </wpg:grpSpPr>
                      <wps:wsp>
                        <wps:cNvPr id="942" name="Line 671"/>
                        <wps:cNvCnPr>
                          <a:cxnSpLocks noChangeShapeType="1"/>
                        </wps:cNvCnPr>
                        <wps:spPr bwMode="auto">
                          <a:xfrm>
                            <a:off x="8992" y="1159"/>
                            <a:ext cx="25" cy="0"/>
                          </a:xfrm>
                          <a:prstGeom prst="line">
                            <a:avLst/>
                          </a:prstGeom>
                          <a:noFill/>
                          <a:ln w="12623">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943" name="Line 670"/>
                        <wps:cNvCnPr>
                          <a:cxnSpLocks noChangeShapeType="1"/>
                        </wps:cNvCnPr>
                        <wps:spPr bwMode="auto">
                          <a:xfrm>
                            <a:off x="9017" y="1151"/>
                            <a:ext cx="35" cy="68"/>
                          </a:xfrm>
                          <a:prstGeom prst="line">
                            <a:avLst/>
                          </a:prstGeom>
                          <a:noFill/>
                          <a:ln w="2537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944" name="AutoShape 669"/>
                        <wps:cNvSpPr>
                          <a:spLocks/>
                        </wps:cNvSpPr>
                        <wps:spPr bwMode="auto">
                          <a:xfrm>
                            <a:off x="256" y="10637"/>
                            <a:ext cx="224" cy="254"/>
                          </a:xfrm>
                          <a:custGeom>
                            <a:avLst/>
                            <a:gdLst>
                              <a:gd name="T0" fmla="+- 0 9062 256"/>
                              <a:gd name="T1" fmla="*/ T0 w 224"/>
                              <a:gd name="T2" fmla="+- 0 1219 10637"/>
                              <a:gd name="T3" fmla="*/ 1219 h 254"/>
                              <a:gd name="T4" fmla="+- 0 9126 256"/>
                              <a:gd name="T5" fmla="*/ T4 w 224"/>
                              <a:gd name="T6" fmla="+- 0 974 10637"/>
                              <a:gd name="T7" fmla="*/ 974 h 254"/>
                              <a:gd name="T8" fmla="+- 0 9126 256"/>
                              <a:gd name="T9" fmla="*/ T8 w 224"/>
                              <a:gd name="T10" fmla="+- 0 974 10637"/>
                              <a:gd name="T11" fmla="*/ 974 h 254"/>
                              <a:gd name="T12" fmla="+- 0 9280 256"/>
                              <a:gd name="T13" fmla="*/ T12 w 224"/>
                              <a:gd name="T14" fmla="+- 0 974 10637"/>
                              <a:gd name="T15" fmla="*/ 974 h 254"/>
                            </a:gdLst>
                            <a:ahLst/>
                            <a:cxnLst>
                              <a:cxn ang="0">
                                <a:pos x="T1" y="T3"/>
                              </a:cxn>
                              <a:cxn ang="0">
                                <a:pos x="T5" y="T7"/>
                              </a:cxn>
                              <a:cxn ang="0">
                                <a:pos x="T9" y="T11"/>
                              </a:cxn>
                              <a:cxn ang="0">
                                <a:pos x="T13" y="T15"/>
                              </a:cxn>
                            </a:cxnLst>
                            <a:rect l="0" t="0" r="r" b="b"/>
                            <a:pathLst>
                              <a:path w="224" h="254">
                                <a:moveTo>
                                  <a:pt x="8806" y="-9418"/>
                                </a:moveTo>
                                <a:lnTo>
                                  <a:pt x="8870" y="-9663"/>
                                </a:lnTo>
                                <a:moveTo>
                                  <a:pt x="8870" y="-9663"/>
                                </a:moveTo>
                                <a:lnTo>
                                  <a:pt x="9024" y="-9663"/>
                                </a:lnTo>
                              </a:path>
                            </a:pathLst>
                          </a:custGeom>
                          <a:noFill/>
                          <a:ln w="1264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4353317" id="Group 668" o:spid="_x0000_s1026" style="position:absolute;margin-left:449.1pt;margin-top:48.2pt;width:14.95pt;height:13.8pt;z-index:-234184;mso-position-horizontal-relative:page" coordorigin="8982,964" coordsize="299,2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">
                <v:line id="Line 671" o:spid="_x0000_s1027" style="position:absolute;visibility:visible;mso-wrap-style:square" from="8992,1159" to="9017,11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Z1KEscAAADcAAAADwAAAGRycy9kb3ducmV2LnhtbESP0WrCQBRE3wv+w3IFX0qzMYq0qasU&#10;ocQWBI1+wG32Nglm74bsGqNf3y0U+jjMzBlmuR5MI3rqXG1ZwTSKQRAXVtdcKjgd35+eQTiPrLGx&#10;TApu5GC9Gj0sMdX2ygfqc1+KAGGXooLK+zaV0hUVGXSRbYmD9207gz7IrpS6w2uAm0YmcbyQBmsO&#10;CxW2tKmoOOcXo+DwuLH3+dd5MB/7T5/fdtnsMs2UmoyHt1cQngb/H/5rb7WCl3kCv2fCEZCr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5nUoSxwAAANwAAAAPAAAAAAAA&#10;AAAAAAAAAKECAABkcnMvZG93bnJldi54bWxQSwUGAAAAAAQABAD5AAAAlQMAAAAA&#10;" strokeweight=".35064mm"/>
                <v:line id="Line 670" o:spid="_x0000_s1028" style="position:absolute;visibility:visible;mso-wrap-style:square" from="9017,1151" to="9052,12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iVtrMUAAADcAAAADwAAAGRycy9kb3ducmV2LnhtbESPQWvCQBSE74L/YXmCN920CWJTVxGh&#10;4EGQxuj5kX0mqdm3Mbtq+u+7BcHjMDPfMItVbxpxp87VlhW8TSMQxIXVNZcK8sPXZA7CeWSNjWVS&#10;8EsOVsvhYIGptg/+pnvmSxEg7FJUUHnfplK6oiKDbmpb4uCdbWfQB9mVUnf4CHDTyPcomkmDNYeF&#10;ClvaVFRcsptR8HPLL/EpT3bHa7zbZMd4n+xnZ6XGo379CcJT71/hZ3urFXwkMfyfCUdALv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4iVtrMUAAADcAAAADwAAAAAAAAAA&#10;AAAAAAChAgAAZHJzL2Rvd25yZXYueG1sUEsFBgAAAAAEAAQA+QAAAJMDAAAAAA==&#10;" strokeweight=".70478mm"/>
                <v:shape id="AutoShape 669" o:spid="_x0000_s1029" style="position:absolute;left:256;top:10637;width:224;height:254;visibility:visible;mso-wrap-style:square;v-text-anchor:top" coordsize="224,2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RhuMsYA&#10;AADcAAAADwAAAGRycy9kb3ducmV2LnhtbESPQWvCQBSE7wX/w/KE3upGkVKjm6CWihcpRsXrI/tM&#10;otm3Ibs1aX99t1DwOMzMN8wi7U0t7tS6yrKC8SgCQZxbXXGh4Hj4eHkD4TyyxtoyKfgmB2kyeFpg&#10;rG3He7pnvhABwi5GBaX3TSyly0sy6Ea2IQ7exbYGfZBtIXWLXYCbWk6i6FUarDgslNjQuqT8ln0Z&#10;BdnPxZz73fa06rKN3uzG17X/fFfqedgv5yA89f4R/m9vtYLZdAp/Z8IRkMk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RhuMsYAAADcAAAADwAAAAAAAAAAAAAAAACYAgAAZHJz&#10;L2Rvd25yZXYueG1sUEsFBgAAAAAEAAQA9QAAAIsDAAAAAA==&#10;" path="m8806,-9418r64,-245m8870,-9663r154,e" filled="f" strokeweight=".35128mm">
                  <v:path arrowok="t" o:connecttype="custom" o:connectlocs="8806,1219;8870,974;8870,974;9024,974" o:connectangles="0,0,0,0"/>
                </v:shape>
                <w10:wrap anchorx="page"/>
              </v:group>
            </w:pict>
          </mc:Fallback>
        </mc:AlternateContent>
      </w:r>
      <w:r>
        <w:rPr>
          <w:sz w:val="24"/>
        </w:rPr>
        <w:t xml:space="preserve">Sea P-ABC una pirámide de regular, O es centro de la base y M punto medio de </w:t>
      </w:r>
      <w:r>
        <w:rPr>
          <w:sz w:val="23"/>
        </w:rPr>
        <w:t xml:space="preserve">PB </w:t>
      </w:r>
      <w:r>
        <w:rPr>
          <w:sz w:val="24"/>
        </w:rPr>
        <w:t>. Si OM = AB = 2 m, halle el área lateral de la</w:t>
      </w:r>
      <w:r>
        <w:rPr>
          <w:spacing w:val="-10"/>
          <w:sz w:val="24"/>
        </w:rPr>
        <w:t xml:space="preserve"> </w:t>
      </w:r>
      <w:r>
        <w:rPr>
          <w:sz w:val="24"/>
        </w:rPr>
        <w:t>pirámide.</w:t>
      </w:r>
    </w:p>
    <w:p w:rsidR="006925E3" w:rsidRDefault="006925E3">
      <w:pPr>
        <w:pStyle w:val="Textoindependiente"/>
        <w:spacing w:before="1"/>
        <w:rPr>
          <w:sz w:val="18"/>
        </w:rPr>
      </w:pPr>
    </w:p>
    <w:p w:rsidR="006925E3" w:rsidRDefault="006925E3">
      <w:pPr>
        <w:rPr>
          <w:sz w:val="18"/>
        </w:rPr>
        <w:sectPr w:rsidR="006925E3">
          <w:type w:val="continuous"/>
          <w:pgSz w:w="11910" w:h="16840"/>
          <w:pgMar w:top="1260" w:right="620" w:bottom="1000" w:left="1000" w:header="720" w:footer="720" w:gutter="0"/>
          <w:cols w:space="720"/>
        </w:sectPr>
      </w:pPr>
    </w:p>
    <w:p w:rsidR="006925E3" w:rsidRDefault="00AB6811">
      <w:pPr>
        <w:pStyle w:val="Prrafodelista"/>
        <w:numPr>
          <w:ilvl w:val="1"/>
          <w:numId w:val="81"/>
        </w:numPr>
        <w:tabs>
          <w:tab w:val="left" w:pos="1037"/>
        </w:tabs>
        <w:spacing w:before="149"/>
        <w:ind w:left="1036" w:hanging="337"/>
        <w:rPr>
          <w:sz w:val="24"/>
        </w:rPr>
      </w:pPr>
      <w:r>
        <w:rPr>
          <w:noProof/>
          <w:lang w:val="es-PE" w:eastAsia="es-PE" w:bidi="ar-SA"/>
        </w:rPr>
        <w:lastRenderedPageBreak/>
        <mc:AlternateContent>
          <mc:Choice Requires="wpg">
            <w:drawing>
              <wp:anchor distT="0" distB="0" distL="114300" distR="114300" simplePos="0" relativeHeight="503082200" behindDoc="1" locked="0" layoutInCell="1" allowOverlap="1">
                <wp:simplePos x="0" y="0"/>
                <wp:positionH relativeFrom="page">
                  <wp:posOffset>1383030</wp:posOffset>
                </wp:positionH>
                <wp:positionV relativeFrom="paragraph">
                  <wp:posOffset>77470</wp:posOffset>
                </wp:positionV>
                <wp:extent cx="189865" cy="175260"/>
                <wp:effectExtent l="1905" t="4445" r="8255" b="1270"/>
                <wp:wrapNone/>
                <wp:docPr id="937" name="Group 6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9865" cy="175260"/>
                          <a:chOff x="2178" y="122"/>
                          <a:chExt cx="299" cy="276"/>
                        </a:xfrm>
                      </wpg:grpSpPr>
                      <wps:wsp>
                        <wps:cNvPr id="938" name="Line 667"/>
                        <wps:cNvCnPr>
                          <a:cxnSpLocks noChangeShapeType="1"/>
                        </wps:cNvCnPr>
                        <wps:spPr bwMode="auto">
                          <a:xfrm>
                            <a:off x="2188" y="318"/>
                            <a:ext cx="25" cy="0"/>
                          </a:xfrm>
                          <a:prstGeom prst="line">
                            <a:avLst/>
                          </a:prstGeom>
                          <a:noFill/>
                          <a:ln w="12623">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939" name="Line 666"/>
                        <wps:cNvCnPr>
                          <a:cxnSpLocks noChangeShapeType="1"/>
                        </wps:cNvCnPr>
                        <wps:spPr bwMode="auto">
                          <a:xfrm>
                            <a:off x="2213" y="310"/>
                            <a:ext cx="35" cy="68"/>
                          </a:xfrm>
                          <a:prstGeom prst="line">
                            <a:avLst/>
                          </a:prstGeom>
                          <a:noFill/>
                          <a:ln w="2537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940" name="AutoShape 665"/>
                        <wps:cNvSpPr>
                          <a:spLocks/>
                        </wps:cNvSpPr>
                        <wps:spPr bwMode="auto">
                          <a:xfrm>
                            <a:off x="256" y="9795"/>
                            <a:ext cx="224" cy="254"/>
                          </a:xfrm>
                          <a:custGeom>
                            <a:avLst/>
                            <a:gdLst>
                              <a:gd name="T0" fmla="+- 0 2258 256"/>
                              <a:gd name="T1" fmla="*/ T0 w 224"/>
                              <a:gd name="T2" fmla="+- 0 378 9796"/>
                              <a:gd name="T3" fmla="*/ 378 h 254"/>
                              <a:gd name="T4" fmla="+- 0 2322 256"/>
                              <a:gd name="T5" fmla="*/ T4 w 224"/>
                              <a:gd name="T6" fmla="+- 0 132 9796"/>
                              <a:gd name="T7" fmla="*/ 132 h 254"/>
                              <a:gd name="T8" fmla="+- 0 2322 256"/>
                              <a:gd name="T9" fmla="*/ T8 w 224"/>
                              <a:gd name="T10" fmla="+- 0 132 9796"/>
                              <a:gd name="T11" fmla="*/ 132 h 254"/>
                              <a:gd name="T12" fmla="+- 0 2476 256"/>
                              <a:gd name="T13" fmla="*/ T12 w 224"/>
                              <a:gd name="T14" fmla="+- 0 132 9796"/>
                              <a:gd name="T15" fmla="*/ 132 h 254"/>
                            </a:gdLst>
                            <a:ahLst/>
                            <a:cxnLst>
                              <a:cxn ang="0">
                                <a:pos x="T1" y="T3"/>
                              </a:cxn>
                              <a:cxn ang="0">
                                <a:pos x="T5" y="T7"/>
                              </a:cxn>
                              <a:cxn ang="0">
                                <a:pos x="T9" y="T11"/>
                              </a:cxn>
                              <a:cxn ang="0">
                                <a:pos x="T13" y="T15"/>
                              </a:cxn>
                            </a:cxnLst>
                            <a:rect l="0" t="0" r="r" b="b"/>
                            <a:pathLst>
                              <a:path w="224" h="254">
                                <a:moveTo>
                                  <a:pt x="2002" y="-9418"/>
                                </a:moveTo>
                                <a:lnTo>
                                  <a:pt x="2066" y="-9664"/>
                                </a:lnTo>
                                <a:moveTo>
                                  <a:pt x="2066" y="-9664"/>
                                </a:moveTo>
                                <a:lnTo>
                                  <a:pt x="2220" y="-9664"/>
                                </a:lnTo>
                              </a:path>
                            </a:pathLst>
                          </a:custGeom>
                          <a:noFill/>
                          <a:ln w="1264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F889C11" id="Group 664" o:spid="_x0000_s1026" style="position:absolute;margin-left:108.9pt;margin-top:6.1pt;width:14.95pt;height:13.8pt;z-index:-234280;mso-position-horizontal-relative:page" coordorigin="2178,122" coordsize="299,2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">
                <v:line id="Line 667" o:spid="_x0000_s1027" style="position:absolute;visibility:visible;mso-wrap-style:square" from="2188,318" to="2213,3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HMOhcIAAADcAAAADwAAAGRycy9kb3ducmV2LnhtbERPzYrCMBC+C75DGGEvi6auIlqNIoLo&#10;CoJWH2BsxrbYTEoTtfr0m8OCx4/vf7ZoTCkeVLvCsoJ+LwJBnFpdcKbgfFp3xyCcR9ZYWiYFL3Kw&#10;mLdbM4y1ffKRHonPRAhhF6OC3PsqltKlORl0PVsRB+5qa4M+wDqTusZnCDel/ImikTRYcGjIsaJV&#10;TuktuRsFx++VfQ8vt8b8HnY+ee03g3t/o9RXp1lOQXhq/Ef8795qBZNBWBvOhCMg5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gHMOhcIAAADcAAAADwAAAAAAAAAAAAAA&#10;AAChAgAAZHJzL2Rvd25yZXYueG1sUEsFBgAAAAAEAAQA+QAAAJADAAAAAA==&#10;" strokeweight=".35064mm"/>
                <v:line id="Line 666" o:spid="_x0000_s1028" style="position:absolute;visibility:visible;mso-wrap-style:square" from="2213,310" to="2248,3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8spO8UAAADcAAAADwAAAGRycy9kb3ducmV2LnhtbESPQYvCMBSE78L+h/AW9qapWxGtRhFh&#10;YQ+CWKvnR/Nsq81LbaJ2//1GEDwOM/MNM192phZ3al1lWcFwEIEgzq2uuFCQ7X/6ExDOI2usLZOC&#10;P3KwXHz05pho++Ad3VNfiABhl6CC0vsmkdLlJRl0A9sQB+9kW4M+yLaQusVHgJtafkfRWBqsOCyU&#10;2NC6pPyS3oyC8y27xMdstDlc4806PcTb0XZ8Uurrs1vNQHjq/Dv8av9qBdN4Cs8z4QjIxT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8spO8UAAADcAAAADwAAAAAAAAAA&#10;AAAAAAChAgAAZHJzL2Rvd25yZXYueG1sUEsFBgAAAAAEAAQA+QAAAJMDAAAAAA==&#10;" strokeweight=".70478mm"/>
                <v:shape id="AutoShape 665" o:spid="_x0000_s1029" style="position:absolute;left:256;top:9795;width:224;height:254;visibility:visible;mso-wrap-style:square;v-text-anchor:top" coordsize="224,2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iNoMcIA&#10;AADcAAAADwAAAGRycy9kb3ducmV2LnhtbERPy4rCMBTdC/5DuMLsNFVEtGMUHyhuRKwzzPbSXNtq&#10;c1OajK3z9ZOF4PJw3vNla0rxoNoVlhUMBxEI4tTqgjMFX5ddfwrCeWSNpWVS8CQHy0W3M8dY24bP&#10;9Eh8JkIIuxgV5N5XsZQuzcmgG9iKOHBXWxv0AdaZ1DU2IdyUchRFE2mw4NCQY0WbnNJ78msUJH9X&#10;89MeD9/rJtnr/XF42/jTVqmPXrv6BOGp9W/xy33QCmbjMD+cCUdALv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qI2gxwgAAANwAAAAPAAAAAAAAAAAAAAAAAJgCAABkcnMvZG93&#10;bnJldi54bWxQSwUGAAAAAAQABAD1AAAAhwMAAAAA&#10;" path="m2002,-9418r64,-246m2066,-9664r154,e" filled="f" strokeweight=".35128mm">
                  <v:path arrowok="t" o:connecttype="custom" o:connectlocs="2002,378;2066,132;2066,132;2220,132" o:connectangles="0,0,0,0"/>
                </v:shape>
                <w10:wrap anchorx="page"/>
              </v:group>
            </w:pict>
          </mc:Fallback>
        </mc:AlternateContent>
      </w:r>
      <w:r w:rsidR="00B1318A">
        <w:rPr>
          <w:spacing w:val="-19"/>
          <w:w w:val="102"/>
          <w:sz w:val="24"/>
        </w:rPr>
        <w:t>3</w:t>
      </w:r>
    </w:p>
    <w:p w:rsidR="006925E3" w:rsidRDefault="00B1318A">
      <w:pPr>
        <w:pStyle w:val="Textoindependiente"/>
        <w:spacing w:before="149"/>
        <w:ind w:left="120"/>
      </w:pPr>
      <w:r>
        <w:br w:type="column"/>
      </w:r>
      <w:r>
        <w:lastRenderedPageBreak/>
        <w:t>6</w:t>
      </w:r>
      <w:r>
        <w:rPr>
          <w:spacing w:val="-30"/>
        </w:rPr>
        <w:t xml:space="preserve"> </w:t>
      </w:r>
      <w:r>
        <w:rPr>
          <w:spacing w:val="-3"/>
        </w:rPr>
        <w:t>m</w:t>
      </w:r>
      <w:r>
        <w:rPr>
          <w:spacing w:val="-3"/>
          <w:vertAlign w:val="superscript"/>
        </w:rPr>
        <w:t>2</w:t>
      </w:r>
    </w:p>
    <w:p w:rsidR="006925E3" w:rsidRDefault="00B1318A">
      <w:pPr>
        <w:pStyle w:val="Prrafodelista"/>
        <w:numPr>
          <w:ilvl w:val="1"/>
          <w:numId w:val="81"/>
        </w:numPr>
        <w:tabs>
          <w:tab w:val="left" w:pos="892"/>
        </w:tabs>
        <w:spacing w:before="149"/>
        <w:ind w:left="891" w:hanging="341"/>
        <w:rPr>
          <w:sz w:val="24"/>
        </w:rPr>
      </w:pPr>
      <w:r>
        <w:rPr>
          <w:spacing w:val="-18"/>
          <w:w w:val="104"/>
          <w:sz w:val="24"/>
        </w:rPr>
        <w:br w:type="column"/>
      </w:r>
      <w:r>
        <w:rPr>
          <w:spacing w:val="-18"/>
          <w:w w:val="105"/>
          <w:sz w:val="24"/>
        </w:rPr>
        <w:lastRenderedPageBreak/>
        <w:t>6</w:t>
      </w:r>
    </w:p>
    <w:p w:rsidR="006925E3" w:rsidRDefault="00B1318A">
      <w:pPr>
        <w:pStyle w:val="Textoindependiente"/>
        <w:spacing w:before="149"/>
        <w:ind w:left="102"/>
      </w:pPr>
      <w:r>
        <w:br w:type="column"/>
      </w:r>
      <w:r>
        <w:lastRenderedPageBreak/>
        <w:t>15 m</w:t>
      </w:r>
      <w:r>
        <w:rPr>
          <w:vertAlign w:val="superscript"/>
        </w:rPr>
        <w:t>2</w:t>
      </w:r>
    </w:p>
    <w:p w:rsidR="006925E3" w:rsidRDefault="00B1318A">
      <w:pPr>
        <w:pStyle w:val="Prrafodelista"/>
        <w:numPr>
          <w:ilvl w:val="1"/>
          <w:numId w:val="81"/>
        </w:numPr>
        <w:tabs>
          <w:tab w:val="left" w:pos="767"/>
        </w:tabs>
        <w:spacing w:before="149"/>
        <w:ind w:left="766" w:hanging="349"/>
        <w:rPr>
          <w:sz w:val="24"/>
        </w:rPr>
      </w:pPr>
      <w:r>
        <w:rPr>
          <w:spacing w:val="-20"/>
          <w:w w:val="104"/>
          <w:sz w:val="24"/>
        </w:rPr>
        <w:br w:type="column"/>
      </w:r>
      <w:r>
        <w:rPr>
          <w:spacing w:val="-20"/>
          <w:w w:val="105"/>
          <w:sz w:val="24"/>
        </w:rPr>
        <w:lastRenderedPageBreak/>
        <w:t>3</w:t>
      </w:r>
    </w:p>
    <w:p w:rsidR="006925E3" w:rsidRDefault="00B1318A">
      <w:pPr>
        <w:pStyle w:val="Textoindependiente"/>
        <w:spacing w:before="149"/>
        <w:ind w:left="102"/>
      </w:pPr>
      <w:r>
        <w:br w:type="column"/>
      </w:r>
      <w:r>
        <w:lastRenderedPageBreak/>
        <w:t>15 m</w:t>
      </w:r>
      <w:r>
        <w:rPr>
          <w:vertAlign w:val="superscript"/>
        </w:rPr>
        <w:t>2</w:t>
      </w:r>
    </w:p>
    <w:p w:rsidR="006925E3" w:rsidRDefault="00B1318A">
      <w:pPr>
        <w:pStyle w:val="Prrafodelista"/>
        <w:numPr>
          <w:ilvl w:val="1"/>
          <w:numId w:val="81"/>
        </w:numPr>
        <w:tabs>
          <w:tab w:val="left" w:pos="761"/>
        </w:tabs>
        <w:spacing w:before="149"/>
        <w:ind w:left="760" w:hanging="352"/>
        <w:rPr>
          <w:sz w:val="24"/>
        </w:rPr>
      </w:pPr>
      <w:r>
        <w:rPr>
          <w:spacing w:val="-19"/>
          <w:w w:val="102"/>
          <w:sz w:val="24"/>
        </w:rPr>
        <w:br w:type="column"/>
      </w:r>
      <w:r>
        <w:rPr>
          <w:spacing w:val="-19"/>
          <w:w w:val="105"/>
          <w:sz w:val="24"/>
        </w:rPr>
        <w:lastRenderedPageBreak/>
        <w:t>6</w:t>
      </w:r>
    </w:p>
    <w:p w:rsidR="006925E3" w:rsidRDefault="00B1318A">
      <w:pPr>
        <w:pStyle w:val="Prrafodelista"/>
        <w:numPr>
          <w:ilvl w:val="0"/>
          <w:numId w:val="71"/>
        </w:numPr>
        <w:tabs>
          <w:tab w:val="left" w:pos="291"/>
        </w:tabs>
        <w:spacing w:before="149"/>
        <w:ind w:hanging="174"/>
        <w:rPr>
          <w:sz w:val="24"/>
        </w:rPr>
      </w:pPr>
      <w:r>
        <w:rPr>
          <w:spacing w:val="-5"/>
          <w:w w:val="102"/>
          <w:sz w:val="24"/>
        </w:rPr>
        <w:br w:type="column"/>
      </w:r>
      <w:r>
        <w:rPr>
          <w:spacing w:val="-3"/>
          <w:sz w:val="24"/>
        </w:rPr>
        <w:lastRenderedPageBreak/>
        <w:t>m</w:t>
      </w:r>
      <w:r>
        <w:rPr>
          <w:spacing w:val="-3"/>
          <w:sz w:val="24"/>
          <w:vertAlign w:val="superscript"/>
        </w:rPr>
        <w:t>2</w:t>
      </w:r>
    </w:p>
    <w:p w:rsidR="006925E3" w:rsidRDefault="00B1318A">
      <w:pPr>
        <w:pStyle w:val="Prrafodelista"/>
        <w:numPr>
          <w:ilvl w:val="1"/>
          <w:numId w:val="81"/>
        </w:numPr>
        <w:tabs>
          <w:tab w:val="left" w:pos="873"/>
        </w:tabs>
        <w:spacing w:before="149"/>
        <w:ind w:left="872" w:hanging="336"/>
        <w:rPr>
          <w:sz w:val="24"/>
        </w:rPr>
      </w:pPr>
      <w:r>
        <w:rPr>
          <w:spacing w:val="-19"/>
          <w:w w:val="102"/>
          <w:sz w:val="24"/>
        </w:rPr>
        <w:br w:type="column"/>
      </w:r>
      <w:r>
        <w:rPr>
          <w:spacing w:val="-19"/>
          <w:w w:val="105"/>
          <w:sz w:val="24"/>
        </w:rPr>
        <w:lastRenderedPageBreak/>
        <w:t>8</w:t>
      </w:r>
    </w:p>
    <w:p w:rsidR="006925E3" w:rsidRDefault="00B1318A">
      <w:pPr>
        <w:pStyle w:val="Prrafodelista"/>
        <w:numPr>
          <w:ilvl w:val="0"/>
          <w:numId w:val="71"/>
        </w:numPr>
        <w:tabs>
          <w:tab w:val="left" w:pos="295"/>
        </w:tabs>
        <w:spacing w:before="149"/>
        <w:ind w:left="294" w:hanging="174"/>
        <w:rPr>
          <w:sz w:val="24"/>
        </w:rPr>
      </w:pPr>
      <w:r>
        <w:rPr>
          <w:spacing w:val="-5"/>
          <w:w w:val="102"/>
          <w:sz w:val="24"/>
        </w:rPr>
        <w:br w:type="column"/>
      </w:r>
      <w:r>
        <w:rPr>
          <w:spacing w:val="-3"/>
          <w:sz w:val="24"/>
        </w:rPr>
        <w:lastRenderedPageBreak/>
        <w:t>m</w:t>
      </w:r>
      <w:r>
        <w:rPr>
          <w:spacing w:val="-3"/>
          <w:sz w:val="24"/>
          <w:vertAlign w:val="superscript"/>
        </w:rPr>
        <w:t>2</w:t>
      </w:r>
    </w:p>
    <w:p w:rsidR="006925E3" w:rsidRDefault="006925E3">
      <w:pPr>
        <w:rPr>
          <w:sz w:val="24"/>
        </w:rPr>
        <w:sectPr w:rsidR="006925E3">
          <w:type w:val="continuous"/>
          <w:pgSz w:w="11910" w:h="16840"/>
          <w:pgMar w:top="1260" w:right="620" w:bottom="1000" w:left="1000" w:header="720" w:footer="720" w:gutter="0"/>
          <w:cols w:num="10" w:space="720" w:equalWidth="0">
            <w:col w:w="1173" w:space="40"/>
            <w:col w:w="598" w:space="39"/>
            <w:col w:w="1031" w:space="40"/>
            <w:col w:w="725" w:space="40"/>
            <w:col w:w="906" w:space="40"/>
            <w:col w:w="725" w:space="39"/>
            <w:col w:w="898" w:space="40"/>
            <w:col w:w="594" w:space="39"/>
            <w:col w:w="1010" w:space="40"/>
            <w:col w:w="2273"/>
          </w:cols>
        </w:sectPr>
      </w:pPr>
    </w:p>
    <w:p w:rsidR="006925E3" w:rsidRDefault="006925E3">
      <w:pPr>
        <w:pStyle w:val="Textoindependiente"/>
        <w:spacing w:before="4"/>
        <w:rPr>
          <w:sz w:val="20"/>
        </w:rPr>
      </w:pPr>
    </w:p>
    <w:p w:rsidR="006925E3" w:rsidRDefault="006925E3">
      <w:pPr>
        <w:rPr>
          <w:sz w:val="20"/>
        </w:rPr>
        <w:sectPr w:rsidR="006925E3">
          <w:type w:val="continuous"/>
          <w:pgSz w:w="11910" w:h="16840"/>
          <w:pgMar w:top="1260" w:right="620" w:bottom="1000" w:left="1000" w:header="720" w:footer="720" w:gutter="0"/>
          <w:cols w:space="720"/>
        </w:sectPr>
      </w:pPr>
    </w:p>
    <w:p w:rsidR="006925E3" w:rsidRDefault="00B1318A">
      <w:pPr>
        <w:pStyle w:val="Ttulo9"/>
        <w:spacing w:before="93"/>
      </w:pPr>
      <w:r>
        <w:rPr>
          <w:u w:val="thick"/>
        </w:rPr>
        <w:lastRenderedPageBreak/>
        <w:t>Solución:</w:t>
      </w:r>
    </w:p>
    <w:p w:rsidR="006925E3" w:rsidRDefault="00AB6811">
      <w:pPr>
        <w:pStyle w:val="Textoindependiente"/>
        <w:spacing w:before="9"/>
        <w:rPr>
          <w:b/>
          <w:sz w:val="12"/>
        </w:rPr>
      </w:pPr>
      <w:r>
        <w:rPr>
          <w:noProof/>
          <w:lang w:val="es-PE" w:eastAsia="es-PE" w:bidi="ar-SA"/>
        </w:rPr>
        <mc:AlternateContent>
          <mc:Choice Requires="wps">
            <w:drawing>
              <wp:anchor distT="0" distB="0" distL="0" distR="0" simplePos="0" relativeHeight="20384" behindDoc="0" locked="0" layoutInCell="1" allowOverlap="1">
                <wp:simplePos x="0" y="0"/>
                <wp:positionH relativeFrom="page">
                  <wp:posOffset>2089785</wp:posOffset>
                </wp:positionH>
                <wp:positionV relativeFrom="paragraph">
                  <wp:posOffset>125730</wp:posOffset>
                </wp:positionV>
                <wp:extent cx="222250" cy="0"/>
                <wp:effectExtent l="13335" t="9525" r="12065" b="9525"/>
                <wp:wrapTopAndBottom/>
                <wp:docPr id="936" name="Line 6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22250" cy="0"/>
                        </a:xfrm>
                        <a:prstGeom prst="line">
                          <a:avLst/>
                        </a:prstGeom>
                        <a:noFill/>
                        <a:ln w="1315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357DFE2" id="Line 663" o:spid="_x0000_s1026" style="position:absolute;z-index:2038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164.55pt,9.9pt" to="182.05pt,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" strokeweight=".36539mm">
                <w10:wrap type="topAndBottom" anchorx="page"/>
              </v:line>
            </w:pict>
          </mc:Fallback>
        </mc:AlternateContent>
      </w:r>
    </w:p>
    <w:p w:rsidR="006925E3" w:rsidRDefault="00B1318A">
      <w:pPr>
        <w:pStyle w:val="Prrafodelista"/>
        <w:numPr>
          <w:ilvl w:val="1"/>
          <w:numId w:val="71"/>
        </w:numPr>
        <w:tabs>
          <w:tab w:val="left" w:pos="981"/>
        </w:tabs>
        <w:rPr>
          <w:sz w:val="24"/>
        </w:rPr>
      </w:pPr>
      <w:r>
        <w:rPr>
          <w:w w:val="95"/>
          <w:sz w:val="24"/>
        </w:rPr>
        <w:t xml:space="preserve">En  </w:t>
      </w:r>
      <w:r>
        <w:rPr>
          <w:noProof/>
          <w:spacing w:val="25"/>
          <w:sz w:val="24"/>
          <w:lang w:val="es-PE" w:eastAsia="es-PE" w:bidi="ar-SA"/>
        </w:rPr>
        <w:drawing>
          <wp:inline distT="0" distB="0" distL="0" distR="0">
            <wp:extent cx="133070" cy="133063"/>
            <wp:effectExtent l="0" t="0" r="0" b="0"/>
            <wp:docPr id="289" name="image1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image183.png"/>
                    <pic:cNvPicPr/>
                  </pic:nvPicPr>
                  <pic:blipFill>
                    <a:blip r:embed="rId322" cstate="print"/>
                    <a:stretch>
                      <a:fillRect/>
                    </a:stretch>
                  </pic:blipFill>
                  <pic:spPr>
                    <a:xfrm>
                      <a:off x="0" y="0"/>
                      <a:ext cx="133070" cy="133063"/>
                    </a:xfrm>
                    <a:prstGeom prst="rect">
                      <a:avLst/>
                    </a:prstGeom>
                  </pic:spPr>
                </pic:pic>
              </a:graphicData>
            </a:graphic>
          </wp:inline>
        </w:drawing>
      </w:r>
      <w:r>
        <w:rPr>
          <w:sz w:val="24"/>
        </w:rPr>
        <w:t xml:space="preserve">POB: </w:t>
      </w:r>
      <w:r>
        <w:rPr>
          <w:spacing w:val="-5"/>
          <w:sz w:val="25"/>
        </w:rPr>
        <w:t>OM</w:t>
      </w:r>
      <w:r>
        <w:rPr>
          <w:spacing w:val="14"/>
          <w:sz w:val="25"/>
        </w:rPr>
        <w:t xml:space="preserve"> </w:t>
      </w:r>
      <w:r>
        <w:rPr>
          <w:sz w:val="24"/>
        </w:rPr>
        <w:t>mediana</w:t>
      </w:r>
    </w:p>
    <w:p w:rsidR="006925E3" w:rsidRDefault="00B1318A">
      <w:pPr>
        <w:pStyle w:val="Textoindependiente"/>
        <w:spacing w:before="142"/>
        <w:ind w:left="1035"/>
      </w:pPr>
      <w:r>
        <w:rPr>
          <w:rFonts w:ascii="Symbol" w:hAnsi="Symbol"/>
        </w:rPr>
        <w:t></w:t>
      </w:r>
      <w:r>
        <w:rPr>
          <w:rFonts w:ascii="Times New Roman" w:hAnsi="Times New Roman"/>
        </w:rPr>
        <w:t xml:space="preserve"> </w:t>
      </w:r>
      <w:r>
        <w:t>PM = MB = OM = 2</w:t>
      </w:r>
    </w:p>
    <w:p w:rsidR="006925E3" w:rsidRDefault="00B1318A">
      <w:pPr>
        <w:pStyle w:val="Prrafodelista"/>
        <w:numPr>
          <w:ilvl w:val="1"/>
          <w:numId w:val="71"/>
        </w:numPr>
        <w:tabs>
          <w:tab w:val="left" w:pos="1048"/>
        </w:tabs>
        <w:spacing w:before="232"/>
        <w:ind w:left="1047" w:hanging="348"/>
        <w:rPr>
          <w:sz w:val="24"/>
        </w:rPr>
      </w:pPr>
      <w:r>
        <w:rPr>
          <w:rFonts w:ascii="Symbol" w:hAnsi="Symbol"/>
          <w:sz w:val="24"/>
        </w:rPr>
        <w:t></w:t>
      </w:r>
      <w:r>
        <w:rPr>
          <w:sz w:val="24"/>
        </w:rPr>
        <w:t>APC</w:t>
      </w:r>
      <w:r>
        <w:rPr>
          <w:spacing w:val="-1"/>
          <w:sz w:val="24"/>
        </w:rPr>
        <w:t xml:space="preserve"> </w:t>
      </w:r>
      <w:r>
        <w:rPr>
          <w:sz w:val="24"/>
        </w:rPr>
        <w:t>isósceles</w:t>
      </w:r>
    </w:p>
    <w:p w:rsidR="006925E3" w:rsidRDefault="00B1318A">
      <w:pPr>
        <w:pStyle w:val="Textoindependiente"/>
        <w:spacing w:before="200"/>
        <w:ind w:left="1035"/>
      </w:pPr>
      <w:r>
        <w:rPr>
          <w:rFonts w:ascii="Symbol" w:hAnsi="Symbol"/>
        </w:rPr>
        <w:t></w:t>
      </w:r>
      <w:r>
        <w:rPr>
          <w:rFonts w:ascii="Times New Roman" w:hAnsi="Times New Roman"/>
        </w:rPr>
        <w:t xml:space="preserve"> </w:t>
      </w:r>
      <w:r>
        <w:t>AH = HC = 1 y PH =</w:t>
      </w:r>
    </w:p>
    <w:p w:rsidR="006925E3" w:rsidRDefault="00B1318A">
      <w:pPr>
        <w:pStyle w:val="Textoindependiente"/>
        <w:rPr>
          <w:sz w:val="28"/>
        </w:rPr>
      </w:pPr>
      <w:r>
        <w:br w:type="column"/>
      </w:r>
    </w:p>
    <w:p w:rsidR="006925E3" w:rsidRDefault="00B1318A">
      <w:pPr>
        <w:spacing w:before="231"/>
        <w:ind w:right="1041"/>
        <w:jc w:val="center"/>
        <w:rPr>
          <w:sz w:val="26"/>
        </w:rPr>
      </w:pPr>
      <w:r>
        <w:rPr>
          <w:color w:val="211F1F"/>
          <w:sz w:val="26"/>
        </w:rPr>
        <w:t>P</w:t>
      </w:r>
    </w:p>
    <w:p w:rsidR="006925E3" w:rsidRDefault="006925E3">
      <w:pPr>
        <w:pStyle w:val="Textoindependiente"/>
        <w:rPr>
          <w:sz w:val="28"/>
        </w:rPr>
      </w:pPr>
    </w:p>
    <w:p w:rsidR="006925E3" w:rsidRDefault="006925E3">
      <w:pPr>
        <w:pStyle w:val="Textoindependiente"/>
        <w:rPr>
          <w:sz w:val="28"/>
        </w:rPr>
      </w:pPr>
    </w:p>
    <w:p w:rsidR="006925E3" w:rsidRDefault="006925E3">
      <w:pPr>
        <w:pStyle w:val="Textoindependiente"/>
        <w:spacing w:before="4"/>
        <w:rPr>
          <w:sz w:val="38"/>
        </w:rPr>
      </w:pPr>
    </w:p>
    <w:p w:rsidR="006925E3" w:rsidRDefault="00AB6811">
      <w:pPr>
        <w:tabs>
          <w:tab w:val="left" w:pos="4212"/>
        </w:tabs>
        <w:spacing w:line="370" w:lineRule="exact"/>
        <w:ind w:left="522"/>
        <w:rPr>
          <w:sz w:val="26"/>
        </w:rPr>
      </w:pPr>
      <w:r>
        <w:rPr>
          <w:noProof/>
          <w:lang w:val="es-PE" w:eastAsia="es-PE" w:bidi="ar-SA"/>
        </w:rPr>
        <mc:AlternateContent>
          <mc:Choice Requires="wpg">
            <w:drawing>
              <wp:anchor distT="0" distB="0" distL="114300" distR="114300" simplePos="0" relativeHeight="22840" behindDoc="0" locked="0" layoutInCell="1" allowOverlap="1">
                <wp:simplePos x="0" y="0"/>
                <wp:positionH relativeFrom="page">
                  <wp:posOffset>3046730</wp:posOffset>
                </wp:positionH>
                <wp:positionV relativeFrom="paragraph">
                  <wp:posOffset>64135</wp:posOffset>
                </wp:positionV>
                <wp:extent cx="259715" cy="187960"/>
                <wp:effectExtent l="8255" t="635" r="8255" b="1905"/>
                <wp:wrapNone/>
                <wp:docPr id="931" name="Group 6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9715" cy="187960"/>
                          <a:chOff x="4798" y="101"/>
                          <a:chExt cx="409" cy="296"/>
                        </a:xfrm>
                      </wpg:grpSpPr>
                      <wps:wsp>
                        <wps:cNvPr id="932" name="Line 662"/>
                        <wps:cNvCnPr>
                          <a:cxnSpLocks noChangeShapeType="1"/>
                        </wps:cNvCnPr>
                        <wps:spPr bwMode="auto">
                          <a:xfrm>
                            <a:off x="4808" y="290"/>
                            <a:ext cx="25" cy="0"/>
                          </a:xfrm>
                          <a:prstGeom prst="line">
                            <a:avLst/>
                          </a:prstGeom>
                          <a:noFill/>
                          <a:ln w="12549">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933" name="Line 661"/>
                        <wps:cNvCnPr>
                          <a:cxnSpLocks noChangeShapeType="1"/>
                        </wps:cNvCnPr>
                        <wps:spPr bwMode="auto">
                          <a:xfrm>
                            <a:off x="4833" y="283"/>
                            <a:ext cx="34" cy="66"/>
                          </a:xfrm>
                          <a:prstGeom prst="line">
                            <a:avLst/>
                          </a:prstGeom>
                          <a:noFill/>
                          <a:ln w="24963">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934" name="AutoShape 660"/>
                        <wps:cNvSpPr>
                          <a:spLocks/>
                        </wps:cNvSpPr>
                        <wps:spPr bwMode="auto">
                          <a:xfrm>
                            <a:off x="124" y="7220"/>
                            <a:ext cx="347" cy="255"/>
                          </a:xfrm>
                          <a:custGeom>
                            <a:avLst/>
                            <a:gdLst>
                              <a:gd name="T0" fmla="+- 0 4877 125"/>
                              <a:gd name="T1" fmla="*/ T0 w 347"/>
                              <a:gd name="T2" fmla="+- 0 349 7221"/>
                              <a:gd name="T3" fmla="*/ 349 h 255"/>
                              <a:gd name="T4" fmla="+- 0 4940 125"/>
                              <a:gd name="T5" fmla="*/ T4 w 347"/>
                              <a:gd name="T6" fmla="+- 0 111 7221"/>
                              <a:gd name="T7" fmla="*/ 111 h 255"/>
                              <a:gd name="T8" fmla="+- 0 4940 125"/>
                              <a:gd name="T9" fmla="*/ T8 w 347"/>
                              <a:gd name="T10" fmla="+- 0 111 7221"/>
                              <a:gd name="T11" fmla="*/ 111 h 255"/>
                              <a:gd name="T12" fmla="+- 0 5207 125"/>
                              <a:gd name="T13" fmla="*/ T12 w 347"/>
                              <a:gd name="T14" fmla="+- 0 111 7221"/>
                              <a:gd name="T15" fmla="*/ 111 h 255"/>
                            </a:gdLst>
                            <a:ahLst/>
                            <a:cxnLst>
                              <a:cxn ang="0">
                                <a:pos x="T1" y="T3"/>
                              </a:cxn>
                              <a:cxn ang="0">
                                <a:pos x="T5" y="T7"/>
                              </a:cxn>
                              <a:cxn ang="0">
                                <a:pos x="T9" y="T11"/>
                              </a:cxn>
                              <a:cxn ang="0">
                                <a:pos x="T13" y="T15"/>
                              </a:cxn>
                            </a:cxnLst>
                            <a:rect l="0" t="0" r="r" b="b"/>
                            <a:pathLst>
                              <a:path w="347" h="255">
                                <a:moveTo>
                                  <a:pt x="4752" y="-6872"/>
                                </a:moveTo>
                                <a:lnTo>
                                  <a:pt x="4815" y="-7110"/>
                                </a:lnTo>
                                <a:moveTo>
                                  <a:pt x="4815" y="-7110"/>
                                </a:moveTo>
                                <a:lnTo>
                                  <a:pt x="5082" y="-7110"/>
                                </a:lnTo>
                              </a:path>
                            </a:pathLst>
                          </a:custGeom>
                          <a:noFill/>
                          <a:ln w="12582">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35" name="Text Box 659"/>
                        <wps:cNvSpPr txBox="1">
                          <a:spLocks noChangeArrowheads="1"/>
                        </wps:cNvSpPr>
                        <wps:spPr bwMode="auto">
                          <a:xfrm>
                            <a:off x="4797" y="100"/>
                            <a:ext cx="409" cy="2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25E3" w:rsidRDefault="00B1318A">
                              <w:pPr>
                                <w:spacing w:before="29"/>
                                <w:ind w:left="134" w:right="-15"/>
                                <w:rPr>
                                  <w:sz w:val="23"/>
                                </w:rPr>
                              </w:pPr>
                              <w:r>
                                <w:rPr>
                                  <w:spacing w:val="4"/>
                                  <w:w w:val="105"/>
                                  <w:sz w:val="23"/>
                                </w:rPr>
                                <w:t>15</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658" o:spid="_x0000_s1944" style="position:absolute;left:0;text-align:left;margin-left:239.9pt;margin-top:5.05pt;width:20.45pt;height:14.8pt;z-index:22840;mso-position-horizontal-relative:page;mso-position-vertical-relative:text" coordorigin="4798,101" coordsize="409,2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">
                <v:line id="Line 662" o:spid="_x0000_s1945" style="position:absolute;visibility:visible;mso-wrap-style:square" from="4808,290" to="4833,2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x5plcMAAADcAAAADwAAAGRycy9kb3ducmV2LnhtbESPQUvDQBSE70L/w/KE3uzGBotNuy1p&#10;QfCmqR48PrLPbDD7Nuw+2/Tfu4LgcZiZb5jtfvKDOlNMfWAD94sCFHEbbM+dgfe3p7tHUEmQLQ6B&#10;ycCVEux3s5stVjZcuKHzSTqVIZwqNOBExkrr1DrymBZhJM7eZ4geJcvYaRvxkuF+0MuiWGmPPecF&#10;hyMdHbVfp29voH55bayE8pDqunSrj4cozTEaM7+d6g0ooUn+w3/tZ2tgXS7h90w+Anr3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MeaZXDAAAA3AAAAA8AAAAAAAAAAAAA&#10;AAAAoQIAAGRycy9kb3ducmV2LnhtbFBLBQYAAAAABAAEAPkAAACRAwAAAAA=&#10;" strokeweight=".34858mm"/>
                <v:line id="Line 661" o:spid="_x0000_s1946" style="position:absolute;visibility:visible;mso-wrap-style:square" from="4833,283" to="4867,3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x03Q8MAAADcAAAADwAAAGRycy9kb3ducmV2LnhtbESPT4vCMBTE78J+h/AEb5qqINuuUXYF&#10;QU/iP7w+mmcbbF5KE9v67c3Cwh6HmfkNs1z3thItNd44VjCdJCCIc6cNFwou5+34E4QPyBorx6Tg&#10;RR7Wq4/BEjPtOj5SewqFiBD2GSooQ6gzKX1ekkU/cTVx9O6usRiibAqpG+wi3FZyliQLadFwXCix&#10;pk1J+eP0tArC/dHWpk9/DiZ/Xo/dTV73plVqNOy/v0AE6sN/+K+90wrS+Rx+z8QjIFd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MdN0PDAAAA3AAAAA8AAAAAAAAAAAAA&#10;AAAAoQIAAGRycy9kb3ducmV2LnhtbFBLBQYAAAAABAAEAPkAAACRAwAAAAA=&#10;" strokeweight=".69342mm"/>
                <v:shape id="AutoShape 660" o:spid="_x0000_s1947" style="position:absolute;left:124;top:7220;width:347;height:255;visibility:visible;mso-wrap-style:square;v-text-anchor:top" coordsize="347,2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SAkcQA&#10;AADcAAAADwAAAGRycy9kb3ducmV2LnhtbESP0WrCQBRE3wX/YbmCb7qxitjUVVQqFH1S+wGX7DUJ&#10;zd4NuxsT8/VdodDHYWbOMOttZyrxIOdLywpm0wQEcWZ1ybmC79txsgLhA7LGyjIpeJKH7WY4WGOq&#10;bcsXelxDLiKEfYoKihDqVEqfFWTQT21NHL27dQZDlC6X2mEb4aaSb0mylAZLjgsF1nQoKPu5NkbB&#10;om9Cvy8/D+2l70/3rjnvcumUGo+63QeIQF34D/+1v7SC9/kCXmfiEZCb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IUgJHEAAAA3AAAAA8AAAAAAAAAAAAAAAAAmAIAAGRycy9k&#10;b3ducmV2LnhtbFBLBQYAAAAABAAEAPUAAACJAwAAAAA=&#10;" path="m4752,-6872r63,-238m4815,-7110r267,e" filled="f" strokeweight=".3495mm">
                  <v:path arrowok="t" o:connecttype="custom" o:connectlocs="4752,349;4815,111;4815,111;5082,111" o:connectangles="0,0,0,0"/>
                </v:shape>
                <v:shape id="Text Box 659" o:spid="_x0000_s1948" type="#_x0000_t202" style="position:absolute;left:4797;top:100;width:409;height: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th+cUA&#10;AADcAAAADwAAAGRycy9kb3ducmV2LnhtbESPQWvCQBSE7wX/w/KE3urGFkVTVxFRKAhiTA89vmaf&#10;yWL2bZrdavz3riB4HGbmG2a26GwtztR641jBcJCAIC6cNlwq+M43bxMQPiBrrB2Tgit5WMx7LzNM&#10;tbtwRudDKEWEsE9RQRVCk0rpi4os+oFriKN3dK3FEGVbSt3iJcJtLd+TZCwtGo4LFTa0qqg4Hf6t&#10;guUPZ2vzt/vdZ8fM5Pk04e34pNRrv1t+ggjUhWf40f7SCqYfI7ifiUdAz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22H5xQAAANwAAAAPAAAAAAAAAAAAAAAAAJgCAABkcnMv&#10;ZG93bnJldi54bWxQSwUGAAAAAAQABAD1AAAAigMAAAAA&#10;" filled="f" stroked="f">
                  <v:textbox inset="0,0,0,0">
                    <w:txbxContent>
                      <w:p w:rsidR="006925E3" w:rsidRDefault="00B1318A">
                        <w:pPr>
                          <w:spacing w:before="29"/>
                          <w:ind w:left="134" w:right="-15"/>
                          <w:rPr>
                            <w:sz w:val="23"/>
                          </w:rPr>
                        </w:pPr>
                        <w:r>
                          <w:rPr>
                            <w:spacing w:val="4"/>
                            <w:w w:val="105"/>
                            <w:sz w:val="23"/>
                          </w:rPr>
                          <w:t>15</w:t>
                        </w:r>
                      </w:p>
                    </w:txbxContent>
                  </v:textbox>
                </v:shape>
                <w10:wrap anchorx="page"/>
              </v:group>
            </w:pict>
          </mc:Fallback>
        </mc:AlternateContent>
      </w:r>
      <w:r>
        <w:rPr>
          <w:noProof/>
          <w:lang w:val="es-PE" w:eastAsia="es-PE" w:bidi="ar-SA"/>
        </w:rPr>
        <mc:AlternateContent>
          <mc:Choice Requires="wpg">
            <w:drawing>
              <wp:anchor distT="0" distB="0" distL="114300" distR="114300" simplePos="0" relativeHeight="503083184" behindDoc="1" locked="0" layoutInCell="1" allowOverlap="1">
                <wp:simplePos x="0" y="0"/>
                <wp:positionH relativeFrom="page">
                  <wp:posOffset>4023995</wp:posOffset>
                </wp:positionH>
                <wp:positionV relativeFrom="paragraph">
                  <wp:posOffset>-700405</wp:posOffset>
                </wp:positionV>
                <wp:extent cx="1647190" cy="1405255"/>
                <wp:effectExtent l="13970" t="17145" r="5715" b="0"/>
                <wp:wrapNone/>
                <wp:docPr id="915" name="Group 6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47190" cy="1405255"/>
                          <a:chOff x="6337" y="-1103"/>
                          <a:chExt cx="2594" cy="2213"/>
                        </a:xfrm>
                      </wpg:grpSpPr>
                      <wps:wsp>
                        <wps:cNvPr id="916" name="Freeform 657"/>
                        <wps:cNvSpPr>
                          <a:spLocks/>
                        </wps:cNvSpPr>
                        <wps:spPr bwMode="auto">
                          <a:xfrm>
                            <a:off x="6347" y="-1093"/>
                            <a:ext cx="2559" cy="2171"/>
                          </a:xfrm>
                          <a:custGeom>
                            <a:avLst/>
                            <a:gdLst>
                              <a:gd name="T0" fmla="+- 0 7444 6348"/>
                              <a:gd name="T1" fmla="*/ T0 w 2559"/>
                              <a:gd name="T2" fmla="+- 0 -1093 -1093"/>
                              <a:gd name="T3" fmla="*/ -1093 h 2171"/>
                              <a:gd name="T4" fmla="+- 0 8906 6348"/>
                              <a:gd name="T5" fmla="*/ T4 w 2559"/>
                              <a:gd name="T6" fmla="+- 0 164 -1093"/>
                              <a:gd name="T7" fmla="*/ 164 h 2171"/>
                              <a:gd name="T8" fmla="+- 0 8214 6348"/>
                              <a:gd name="T9" fmla="*/ T8 w 2559"/>
                              <a:gd name="T10" fmla="+- 0 1078 -1093"/>
                              <a:gd name="T11" fmla="*/ 1078 h 2171"/>
                              <a:gd name="T12" fmla="+- 0 6348 6348"/>
                              <a:gd name="T13" fmla="*/ T12 w 2559"/>
                              <a:gd name="T14" fmla="+- 0 473 -1093"/>
                              <a:gd name="T15" fmla="*/ 473 h 2171"/>
                              <a:gd name="T16" fmla="+- 0 7444 6348"/>
                              <a:gd name="T17" fmla="*/ T16 w 2559"/>
                              <a:gd name="T18" fmla="+- 0 -1093 -1093"/>
                              <a:gd name="T19" fmla="*/ -1093 h 2171"/>
                            </a:gdLst>
                            <a:ahLst/>
                            <a:cxnLst>
                              <a:cxn ang="0">
                                <a:pos x="T1" y="T3"/>
                              </a:cxn>
                              <a:cxn ang="0">
                                <a:pos x="T5" y="T7"/>
                              </a:cxn>
                              <a:cxn ang="0">
                                <a:pos x="T9" y="T11"/>
                              </a:cxn>
                              <a:cxn ang="0">
                                <a:pos x="T13" y="T15"/>
                              </a:cxn>
                              <a:cxn ang="0">
                                <a:pos x="T17" y="T19"/>
                              </a:cxn>
                            </a:cxnLst>
                            <a:rect l="0" t="0" r="r" b="b"/>
                            <a:pathLst>
                              <a:path w="2559" h="2171">
                                <a:moveTo>
                                  <a:pt x="1096" y="0"/>
                                </a:moveTo>
                                <a:lnTo>
                                  <a:pt x="2558" y="1257"/>
                                </a:lnTo>
                                <a:lnTo>
                                  <a:pt x="1866" y="2171"/>
                                </a:lnTo>
                                <a:lnTo>
                                  <a:pt x="0" y="1566"/>
                                </a:lnTo>
                                <a:lnTo>
                                  <a:pt x="1096" y="0"/>
                                </a:lnTo>
                                <a:close/>
                              </a:path>
                            </a:pathLst>
                          </a:custGeom>
                          <a:noFill/>
                          <a:ln w="13612">
                            <a:solidFill>
                              <a:srgbClr val="211F1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17" name="AutoShape 656"/>
                        <wps:cNvSpPr>
                          <a:spLocks/>
                        </wps:cNvSpPr>
                        <wps:spPr bwMode="auto">
                          <a:xfrm>
                            <a:off x="6346" y="153"/>
                            <a:ext cx="2562" cy="330"/>
                          </a:xfrm>
                          <a:custGeom>
                            <a:avLst/>
                            <a:gdLst>
                              <a:gd name="T0" fmla="+- 0 6454 6346"/>
                              <a:gd name="T1" fmla="*/ T0 w 2562"/>
                              <a:gd name="T2" fmla="+- 0 448 153"/>
                              <a:gd name="T3" fmla="*/ 448 h 330"/>
                              <a:gd name="T4" fmla="+- 0 6349 6346"/>
                              <a:gd name="T5" fmla="*/ T4 w 2562"/>
                              <a:gd name="T6" fmla="+- 0 483 153"/>
                              <a:gd name="T7" fmla="*/ 483 h 330"/>
                              <a:gd name="T8" fmla="+- 0 6586 6346"/>
                              <a:gd name="T9" fmla="*/ T8 w 2562"/>
                              <a:gd name="T10" fmla="+- 0 455 153"/>
                              <a:gd name="T11" fmla="*/ 455 h 330"/>
                              <a:gd name="T12" fmla="+- 0 6476 6346"/>
                              <a:gd name="T13" fmla="*/ T12 w 2562"/>
                              <a:gd name="T14" fmla="+- 0 446 153"/>
                              <a:gd name="T15" fmla="*/ 446 h 330"/>
                              <a:gd name="T16" fmla="+- 0 6586 6346"/>
                              <a:gd name="T17" fmla="*/ T16 w 2562"/>
                              <a:gd name="T18" fmla="+- 0 455 153"/>
                              <a:gd name="T19" fmla="*/ 455 h 330"/>
                              <a:gd name="T20" fmla="+- 0 6713 6346"/>
                              <a:gd name="T21" fmla="*/ T20 w 2562"/>
                              <a:gd name="T22" fmla="+- 0 417 153"/>
                              <a:gd name="T23" fmla="*/ 417 h 330"/>
                              <a:gd name="T24" fmla="+- 0 6608 6346"/>
                              <a:gd name="T25" fmla="*/ T24 w 2562"/>
                              <a:gd name="T26" fmla="+- 0 452 153"/>
                              <a:gd name="T27" fmla="*/ 452 h 330"/>
                              <a:gd name="T28" fmla="+- 0 6845 6346"/>
                              <a:gd name="T29" fmla="*/ T28 w 2562"/>
                              <a:gd name="T30" fmla="+- 0 423 153"/>
                              <a:gd name="T31" fmla="*/ 423 h 330"/>
                              <a:gd name="T32" fmla="+- 0 6735 6346"/>
                              <a:gd name="T33" fmla="*/ T32 w 2562"/>
                              <a:gd name="T34" fmla="+- 0 415 153"/>
                              <a:gd name="T35" fmla="*/ 415 h 330"/>
                              <a:gd name="T36" fmla="+- 0 6845 6346"/>
                              <a:gd name="T37" fmla="*/ T36 w 2562"/>
                              <a:gd name="T38" fmla="+- 0 423 153"/>
                              <a:gd name="T39" fmla="*/ 423 h 330"/>
                              <a:gd name="T40" fmla="+- 0 6972 6346"/>
                              <a:gd name="T41" fmla="*/ T40 w 2562"/>
                              <a:gd name="T42" fmla="+- 0 386 153"/>
                              <a:gd name="T43" fmla="*/ 386 h 330"/>
                              <a:gd name="T44" fmla="+- 0 6867 6346"/>
                              <a:gd name="T45" fmla="*/ T44 w 2562"/>
                              <a:gd name="T46" fmla="+- 0 421 153"/>
                              <a:gd name="T47" fmla="*/ 421 h 330"/>
                              <a:gd name="T48" fmla="+- 0 7104 6346"/>
                              <a:gd name="T49" fmla="*/ T48 w 2562"/>
                              <a:gd name="T50" fmla="+- 0 392 153"/>
                              <a:gd name="T51" fmla="*/ 392 h 330"/>
                              <a:gd name="T52" fmla="+- 0 6993 6346"/>
                              <a:gd name="T53" fmla="*/ T52 w 2562"/>
                              <a:gd name="T54" fmla="+- 0 384 153"/>
                              <a:gd name="T55" fmla="*/ 384 h 330"/>
                              <a:gd name="T56" fmla="+- 0 7104 6346"/>
                              <a:gd name="T57" fmla="*/ T56 w 2562"/>
                              <a:gd name="T58" fmla="+- 0 392 153"/>
                              <a:gd name="T59" fmla="*/ 392 h 330"/>
                              <a:gd name="T60" fmla="+- 0 7231 6346"/>
                              <a:gd name="T61" fmla="*/ T60 w 2562"/>
                              <a:gd name="T62" fmla="+- 0 355 153"/>
                              <a:gd name="T63" fmla="*/ 355 h 330"/>
                              <a:gd name="T64" fmla="+- 0 7125 6346"/>
                              <a:gd name="T65" fmla="*/ T64 w 2562"/>
                              <a:gd name="T66" fmla="+- 0 390 153"/>
                              <a:gd name="T67" fmla="*/ 390 h 330"/>
                              <a:gd name="T68" fmla="+- 0 7363 6346"/>
                              <a:gd name="T69" fmla="*/ T68 w 2562"/>
                              <a:gd name="T70" fmla="+- 0 360 153"/>
                              <a:gd name="T71" fmla="*/ 360 h 330"/>
                              <a:gd name="T72" fmla="+- 0 7252 6346"/>
                              <a:gd name="T73" fmla="*/ T72 w 2562"/>
                              <a:gd name="T74" fmla="+- 0 352 153"/>
                              <a:gd name="T75" fmla="*/ 352 h 330"/>
                              <a:gd name="T76" fmla="+- 0 7363 6346"/>
                              <a:gd name="T77" fmla="*/ T76 w 2562"/>
                              <a:gd name="T78" fmla="+- 0 360 153"/>
                              <a:gd name="T79" fmla="*/ 360 h 330"/>
                              <a:gd name="T80" fmla="+- 0 7489 6346"/>
                              <a:gd name="T81" fmla="*/ T80 w 2562"/>
                              <a:gd name="T82" fmla="+- 0 324 153"/>
                              <a:gd name="T83" fmla="*/ 324 h 330"/>
                              <a:gd name="T84" fmla="+- 0 7384 6346"/>
                              <a:gd name="T85" fmla="*/ T84 w 2562"/>
                              <a:gd name="T86" fmla="+- 0 358 153"/>
                              <a:gd name="T87" fmla="*/ 358 h 330"/>
                              <a:gd name="T88" fmla="+- 0 7622 6346"/>
                              <a:gd name="T89" fmla="*/ T88 w 2562"/>
                              <a:gd name="T90" fmla="+- 0 330 153"/>
                              <a:gd name="T91" fmla="*/ 330 h 330"/>
                              <a:gd name="T92" fmla="+- 0 7511 6346"/>
                              <a:gd name="T93" fmla="*/ T92 w 2562"/>
                              <a:gd name="T94" fmla="+- 0 321 153"/>
                              <a:gd name="T95" fmla="*/ 321 h 330"/>
                              <a:gd name="T96" fmla="+- 0 7622 6346"/>
                              <a:gd name="T97" fmla="*/ T96 w 2562"/>
                              <a:gd name="T98" fmla="+- 0 330 153"/>
                              <a:gd name="T99" fmla="*/ 330 h 330"/>
                              <a:gd name="T100" fmla="+- 0 7748 6346"/>
                              <a:gd name="T101" fmla="*/ T100 w 2562"/>
                              <a:gd name="T102" fmla="+- 0 293 153"/>
                              <a:gd name="T103" fmla="*/ 293 h 330"/>
                              <a:gd name="T104" fmla="+- 0 7643 6346"/>
                              <a:gd name="T105" fmla="*/ T104 w 2562"/>
                              <a:gd name="T106" fmla="+- 0 327 153"/>
                              <a:gd name="T107" fmla="*/ 327 h 330"/>
                              <a:gd name="T108" fmla="+- 0 7881 6346"/>
                              <a:gd name="T109" fmla="*/ T108 w 2562"/>
                              <a:gd name="T110" fmla="+- 0 298 153"/>
                              <a:gd name="T111" fmla="*/ 298 h 330"/>
                              <a:gd name="T112" fmla="+- 0 7770 6346"/>
                              <a:gd name="T113" fmla="*/ T112 w 2562"/>
                              <a:gd name="T114" fmla="+- 0 290 153"/>
                              <a:gd name="T115" fmla="*/ 290 h 330"/>
                              <a:gd name="T116" fmla="+- 0 7881 6346"/>
                              <a:gd name="T117" fmla="*/ T116 w 2562"/>
                              <a:gd name="T118" fmla="+- 0 298 153"/>
                              <a:gd name="T119" fmla="*/ 298 h 330"/>
                              <a:gd name="T120" fmla="+- 0 8008 6346"/>
                              <a:gd name="T121" fmla="*/ T120 w 2562"/>
                              <a:gd name="T122" fmla="+- 0 261 153"/>
                              <a:gd name="T123" fmla="*/ 261 h 330"/>
                              <a:gd name="T124" fmla="+- 0 7902 6346"/>
                              <a:gd name="T125" fmla="*/ T124 w 2562"/>
                              <a:gd name="T126" fmla="+- 0 296 153"/>
                              <a:gd name="T127" fmla="*/ 296 h 330"/>
                              <a:gd name="T128" fmla="+- 0 8140 6346"/>
                              <a:gd name="T129" fmla="*/ T128 w 2562"/>
                              <a:gd name="T130" fmla="+- 0 267 153"/>
                              <a:gd name="T131" fmla="*/ 267 h 330"/>
                              <a:gd name="T132" fmla="+- 0 8029 6346"/>
                              <a:gd name="T133" fmla="*/ T132 w 2562"/>
                              <a:gd name="T134" fmla="+- 0 259 153"/>
                              <a:gd name="T135" fmla="*/ 259 h 330"/>
                              <a:gd name="T136" fmla="+- 0 8140 6346"/>
                              <a:gd name="T137" fmla="*/ T136 w 2562"/>
                              <a:gd name="T138" fmla="+- 0 267 153"/>
                              <a:gd name="T139" fmla="*/ 267 h 330"/>
                              <a:gd name="T140" fmla="+- 0 8266 6346"/>
                              <a:gd name="T141" fmla="*/ T140 w 2562"/>
                              <a:gd name="T142" fmla="+- 0 230 153"/>
                              <a:gd name="T143" fmla="*/ 230 h 330"/>
                              <a:gd name="T144" fmla="+- 0 8161 6346"/>
                              <a:gd name="T145" fmla="*/ T144 w 2562"/>
                              <a:gd name="T146" fmla="+- 0 265 153"/>
                              <a:gd name="T147" fmla="*/ 265 h 330"/>
                              <a:gd name="T148" fmla="+- 0 8398 6346"/>
                              <a:gd name="T149" fmla="*/ T148 w 2562"/>
                              <a:gd name="T150" fmla="+- 0 236 153"/>
                              <a:gd name="T151" fmla="*/ 236 h 330"/>
                              <a:gd name="T152" fmla="+- 0 8288 6346"/>
                              <a:gd name="T153" fmla="*/ T152 w 2562"/>
                              <a:gd name="T154" fmla="+- 0 228 153"/>
                              <a:gd name="T155" fmla="*/ 228 h 330"/>
                              <a:gd name="T156" fmla="+- 0 8398 6346"/>
                              <a:gd name="T157" fmla="*/ T156 w 2562"/>
                              <a:gd name="T158" fmla="+- 0 236 153"/>
                              <a:gd name="T159" fmla="*/ 236 h 330"/>
                              <a:gd name="T160" fmla="+- 0 8525 6346"/>
                              <a:gd name="T161" fmla="*/ T160 w 2562"/>
                              <a:gd name="T162" fmla="+- 0 199 153"/>
                              <a:gd name="T163" fmla="*/ 199 h 330"/>
                              <a:gd name="T164" fmla="+- 0 8420 6346"/>
                              <a:gd name="T165" fmla="*/ T164 w 2562"/>
                              <a:gd name="T166" fmla="+- 0 233 153"/>
                              <a:gd name="T167" fmla="*/ 233 h 330"/>
                              <a:gd name="T168" fmla="+- 0 8657 6346"/>
                              <a:gd name="T169" fmla="*/ T168 w 2562"/>
                              <a:gd name="T170" fmla="+- 0 205 153"/>
                              <a:gd name="T171" fmla="*/ 205 h 330"/>
                              <a:gd name="T172" fmla="+- 0 8547 6346"/>
                              <a:gd name="T173" fmla="*/ T172 w 2562"/>
                              <a:gd name="T174" fmla="+- 0 196 153"/>
                              <a:gd name="T175" fmla="*/ 196 h 330"/>
                              <a:gd name="T176" fmla="+- 0 8657 6346"/>
                              <a:gd name="T177" fmla="*/ T176 w 2562"/>
                              <a:gd name="T178" fmla="+- 0 205 153"/>
                              <a:gd name="T179" fmla="*/ 205 h 330"/>
                              <a:gd name="T180" fmla="+- 0 8784 6346"/>
                              <a:gd name="T181" fmla="*/ T180 w 2562"/>
                              <a:gd name="T182" fmla="+- 0 168 153"/>
                              <a:gd name="T183" fmla="*/ 168 h 330"/>
                              <a:gd name="T184" fmla="+- 0 8678 6346"/>
                              <a:gd name="T185" fmla="*/ T184 w 2562"/>
                              <a:gd name="T186" fmla="+- 0 203 153"/>
                              <a:gd name="T187" fmla="*/ 203 h 330"/>
                              <a:gd name="T188" fmla="+- 0 8907 6346"/>
                              <a:gd name="T189" fmla="*/ T188 w 2562"/>
                              <a:gd name="T190" fmla="+- 0 175 153"/>
                              <a:gd name="T191" fmla="*/ 175 h 330"/>
                              <a:gd name="T192" fmla="+- 0 8806 6346"/>
                              <a:gd name="T193" fmla="*/ T192 w 2562"/>
                              <a:gd name="T194" fmla="+- 0 165 153"/>
                              <a:gd name="T195" fmla="*/ 165 h 330"/>
                              <a:gd name="T196" fmla="+- 0 8907 6346"/>
                              <a:gd name="T197" fmla="*/ T196 w 2562"/>
                              <a:gd name="T198" fmla="+- 0 175 153"/>
                              <a:gd name="T199" fmla="*/ 175 h 3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Lst>
                            <a:rect l="0" t="0" r="r" b="b"/>
                            <a:pathLst>
                              <a:path w="2562" h="330">
                                <a:moveTo>
                                  <a:pt x="110" y="317"/>
                                </a:moveTo>
                                <a:lnTo>
                                  <a:pt x="108" y="295"/>
                                </a:lnTo>
                                <a:lnTo>
                                  <a:pt x="0" y="308"/>
                                </a:lnTo>
                                <a:lnTo>
                                  <a:pt x="3" y="330"/>
                                </a:lnTo>
                                <a:lnTo>
                                  <a:pt x="110" y="317"/>
                                </a:lnTo>
                                <a:moveTo>
                                  <a:pt x="240" y="302"/>
                                </a:moveTo>
                                <a:lnTo>
                                  <a:pt x="238" y="280"/>
                                </a:lnTo>
                                <a:lnTo>
                                  <a:pt x="130" y="293"/>
                                </a:lnTo>
                                <a:lnTo>
                                  <a:pt x="132" y="315"/>
                                </a:lnTo>
                                <a:lnTo>
                                  <a:pt x="240" y="302"/>
                                </a:lnTo>
                                <a:moveTo>
                                  <a:pt x="369" y="286"/>
                                </a:moveTo>
                                <a:lnTo>
                                  <a:pt x="367" y="264"/>
                                </a:lnTo>
                                <a:lnTo>
                                  <a:pt x="259" y="278"/>
                                </a:lnTo>
                                <a:lnTo>
                                  <a:pt x="262" y="299"/>
                                </a:lnTo>
                                <a:lnTo>
                                  <a:pt x="369" y="286"/>
                                </a:lnTo>
                                <a:moveTo>
                                  <a:pt x="499" y="270"/>
                                </a:moveTo>
                                <a:lnTo>
                                  <a:pt x="497" y="249"/>
                                </a:lnTo>
                                <a:lnTo>
                                  <a:pt x="389" y="262"/>
                                </a:lnTo>
                                <a:lnTo>
                                  <a:pt x="391" y="283"/>
                                </a:lnTo>
                                <a:lnTo>
                                  <a:pt x="499" y="270"/>
                                </a:lnTo>
                                <a:moveTo>
                                  <a:pt x="628" y="255"/>
                                </a:moveTo>
                                <a:lnTo>
                                  <a:pt x="626" y="233"/>
                                </a:lnTo>
                                <a:lnTo>
                                  <a:pt x="518" y="246"/>
                                </a:lnTo>
                                <a:lnTo>
                                  <a:pt x="521" y="268"/>
                                </a:lnTo>
                                <a:lnTo>
                                  <a:pt x="628" y="255"/>
                                </a:lnTo>
                                <a:moveTo>
                                  <a:pt x="758" y="239"/>
                                </a:moveTo>
                                <a:lnTo>
                                  <a:pt x="755" y="218"/>
                                </a:lnTo>
                                <a:lnTo>
                                  <a:pt x="647" y="231"/>
                                </a:lnTo>
                                <a:lnTo>
                                  <a:pt x="650" y="252"/>
                                </a:lnTo>
                                <a:lnTo>
                                  <a:pt x="758" y="239"/>
                                </a:lnTo>
                                <a:moveTo>
                                  <a:pt x="887" y="224"/>
                                </a:moveTo>
                                <a:lnTo>
                                  <a:pt x="885" y="202"/>
                                </a:lnTo>
                                <a:lnTo>
                                  <a:pt x="777" y="215"/>
                                </a:lnTo>
                                <a:lnTo>
                                  <a:pt x="779" y="237"/>
                                </a:lnTo>
                                <a:lnTo>
                                  <a:pt x="887" y="224"/>
                                </a:lnTo>
                                <a:moveTo>
                                  <a:pt x="1017" y="207"/>
                                </a:moveTo>
                                <a:lnTo>
                                  <a:pt x="1014" y="187"/>
                                </a:lnTo>
                                <a:lnTo>
                                  <a:pt x="906" y="199"/>
                                </a:lnTo>
                                <a:lnTo>
                                  <a:pt x="909" y="221"/>
                                </a:lnTo>
                                <a:lnTo>
                                  <a:pt x="1017" y="207"/>
                                </a:lnTo>
                                <a:moveTo>
                                  <a:pt x="1146" y="192"/>
                                </a:moveTo>
                                <a:lnTo>
                                  <a:pt x="1143" y="171"/>
                                </a:lnTo>
                                <a:lnTo>
                                  <a:pt x="1035" y="183"/>
                                </a:lnTo>
                                <a:lnTo>
                                  <a:pt x="1038" y="205"/>
                                </a:lnTo>
                                <a:lnTo>
                                  <a:pt x="1146" y="192"/>
                                </a:lnTo>
                                <a:moveTo>
                                  <a:pt x="1276" y="177"/>
                                </a:moveTo>
                                <a:lnTo>
                                  <a:pt x="1273" y="156"/>
                                </a:lnTo>
                                <a:lnTo>
                                  <a:pt x="1165" y="168"/>
                                </a:lnTo>
                                <a:lnTo>
                                  <a:pt x="1168" y="190"/>
                                </a:lnTo>
                                <a:lnTo>
                                  <a:pt x="1276" y="177"/>
                                </a:lnTo>
                                <a:moveTo>
                                  <a:pt x="1405" y="161"/>
                                </a:moveTo>
                                <a:lnTo>
                                  <a:pt x="1402" y="140"/>
                                </a:lnTo>
                                <a:lnTo>
                                  <a:pt x="1294" y="153"/>
                                </a:lnTo>
                                <a:lnTo>
                                  <a:pt x="1297" y="174"/>
                                </a:lnTo>
                                <a:lnTo>
                                  <a:pt x="1405" y="161"/>
                                </a:lnTo>
                                <a:moveTo>
                                  <a:pt x="1535" y="145"/>
                                </a:moveTo>
                                <a:lnTo>
                                  <a:pt x="1531" y="124"/>
                                </a:lnTo>
                                <a:lnTo>
                                  <a:pt x="1424" y="137"/>
                                </a:lnTo>
                                <a:lnTo>
                                  <a:pt x="1427" y="158"/>
                                </a:lnTo>
                                <a:lnTo>
                                  <a:pt x="1535" y="145"/>
                                </a:lnTo>
                                <a:moveTo>
                                  <a:pt x="1664" y="130"/>
                                </a:moveTo>
                                <a:lnTo>
                                  <a:pt x="1662" y="108"/>
                                </a:lnTo>
                                <a:lnTo>
                                  <a:pt x="1553" y="121"/>
                                </a:lnTo>
                                <a:lnTo>
                                  <a:pt x="1556" y="143"/>
                                </a:lnTo>
                                <a:lnTo>
                                  <a:pt x="1664" y="130"/>
                                </a:lnTo>
                                <a:moveTo>
                                  <a:pt x="1794" y="114"/>
                                </a:moveTo>
                                <a:lnTo>
                                  <a:pt x="1791" y="93"/>
                                </a:lnTo>
                                <a:lnTo>
                                  <a:pt x="1683" y="106"/>
                                </a:lnTo>
                                <a:lnTo>
                                  <a:pt x="1686" y="128"/>
                                </a:lnTo>
                                <a:lnTo>
                                  <a:pt x="1794" y="114"/>
                                </a:lnTo>
                                <a:moveTo>
                                  <a:pt x="1923" y="99"/>
                                </a:moveTo>
                                <a:lnTo>
                                  <a:pt x="1920" y="77"/>
                                </a:lnTo>
                                <a:lnTo>
                                  <a:pt x="1812" y="91"/>
                                </a:lnTo>
                                <a:lnTo>
                                  <a:pt x="1815" y="112"/>
                                </a:lnTo>
                                <a:lnTo>
                                  <a:pt x="1923" y="99"/>
                                </a:lnTo>
                                <a:moveTo>
                                  <a:pt x="2052" y="83"/>
                                </a:moveTo>
                                <a:lnTo>
                                  <a:pt x="2050" y="62"/>
                                </a:lnTo>
                                <a:lnTo>
                                  <a:pt x="1942" y="75"/>
                                </a:lnTo>
                                <a:lnTo>
                                  <a:pt x="1944" y="96"/>
                                </a:lnTo>
                                <a:lnTo>
                                  <a:pt x="2052" y="83"/>
                                </a:lnTo>
                                <a:moveTo>
                                  <a:pt x="2182" y="68"/>
                                </a:moveTo>
                                <a:lnTo>
                                  <a:pt x="2179" y="46"/>
                                </a:lnTo>
                                <a:lnTo>
                                  <a:pt x="2071" y="59"/>
                                </a:lnTo>
                                <a:lnTo>
                                  <a:pt x="2074" y="80"/>
                                </a:lnTo>
                                <a:lnTo>
                                  <a:pt x="2182" y="68"/>
                                </a:lnTo>
                                <a:moveTo>
                                  <a:pt x="2311" y="52"/>
                                </a:moveTo>
                                <a:lnTo>
                                  <a:pt x="2308" y="31"/>
                                </a:lnTo>
                                <a:lnTo>
                                  <a:pt x="2201" y="43"/>
                                </a:lnTo>
                                <a:lnTo>
                                  <a:pt x="2203" y="65"/>
                                </a:lnTo>
                                <a:lnTo>
                                  <a:pt x="2311" y="52"/>
                                </a:lnTo>
                                <a:moveTo>
                                  <a:pt x="2440" y="36"/>
                                </a:moveTo>
                                <a:lnTo>
                                  <a:pt x="2438" y="15"/>
                                </a:lnTo>
                                <a:lnTo>
                                  <a:pt x="2330" y="28"/>
                                </a:lnTo>
                                <a:lnTo>
                                  <a:pt x="2332" y="50"/>
                                </a:lnTo>
                                <a:lnTo>
                                  <a:pt x="2440" y="36"/>
                                </a:lnTo>
                                <a:moveTo>
                                  <a:pt x="2561" y="22"/>
                                </a:moveTo>
                                <a:lnTo>
                                  <a:pt x="2559" y="0"/>
                                </a:lnTo>
                                <a:lnTo>
                                  <a:pt x="2460" y="12"/>
                                </a:lnTo>
                                <a:lnTo>
                                  <a:pt x="2462" y="34"/>
                                </a:lnTo>
                                <a:lnTo>
                                  <a:pt x="2561" y="22"/>
                                </a:lnTo>
                              </a:path>
                            </a:pathLst>
                          </a:custGeom>
                          <a:solidFill>
                            <a:srgbClr val="211F1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18" name="AutoShape 655"/>
                        <wps:cNvSpPr>
                          <a:spLocks/>
                        </wps:cNvSpPr>
                        <wps:spPr bwMode="auto">
                          <a:xfrm>
                            <a:off x="1212" y="5316"/>
                            <a:ext cx="1039" cy="2028"/>
                          </a:xfrm>
                          <a:custGeom>
                            <a:avLst/>
                            <a:gdLst>
                              <a:gd name="T0" fmla="+- 0 7444 1213"/>
                              <a:gd name="T1" fmla="*/ T0 w 1039"/>
                              <a:gd name="T2" fmla="+- 0 -1093 5317"/>
                              <a:gd name="T3" fmla="*/ -1093 h 2028"/>
                              <a:gd name="T4" fmla="+- 0 8214 1213"/>
                              <a:gd name="T5" fmla="*/ T4 w 1039"/>
                              <a:gd name="T6" fmla="+- 0 1078 5317"/>
                              <a:gd name="T7" fmla="*/ 1078 h 2028"/>
                              <a:gd name="T8" fmla="+- 0 7444 1213"/>
                              <a:gd name="T9" fmla="*/ T8 w 1039"/>
                              <a:gd name="T10" fmla="+- 0 -1093 5317"/>
                              <a:gd name="T11" fmla="*/ -1093 h 2028"/>
                              <a:gd name="T12" fmla="+- 0 8561 1213"/>
                              <a:gd name="T13" fmla="*/ T12 w 1039"/>
                              <a:gd name="T14" fmla="+- 0 620 5317"/>
                              <a:gd name="T15" fmla="*/ 620 h 2028"/>
                            </a:gdLst>
                            <a:ahLst/>
                            <a:cxnLst>
                              <a:cxn ang="0">
                                <a:pos x="T1" y="T3"/>
                              </a:cxn>
                              <a:cxn ang="0">
                                <a:pos x="T5" y="T7"/>
                              </a:cxn>
                              <a:cxn ang="0">
                                <a:pos x="T9" y="T11"/>
                              </a:cxn>
                              <a:cxn ang="0">
                                <a:pos x="T13" y="T15"/>
                              </a:cxn>
                            </a:cxnLst>
                            <a:rect l="0" t="0" r="r" b="b"/>
                            <a:pathLst>
                              <a:path w="1039" h="2028">
                                <a:moveTo>
                                  <a:pt x="6231" y="-6410"/>
                                </a:moveTo>
                                <a:lnTo>
                                  <a:pt x="7001" y="-4239"/>
                                </a:lnTo>
                                <a:moveTo>
                                  <a:pt x="6231" y="-6410"/>
                                </a:moveTo>
                                <a:lnTo>
                                  <a:pt x="7348" y="-4697"/>
                                </a:lnTo>
                              </a:path>
                            </a:pathLst>
                          </a:custGeom>
                          <a:noFill/>
                          <a:ln w="13617">
                            <a:solidFill>
                              <a:srgbClr val="211F1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19" name="AutoShape 654"/>
                        <wps:cNvSpPr>
                          <a:spLocks/>
                        </wps:cNvSpPr>
                        <wps:spPr bwMode="auto">
                          <a:xfrm>
                            <a:off x="6347" y="-1093"/>
                            <a:ext cx="1108" cy="1623"/>
                          </a:xfrm>
                          <a:custGeom>
                            <a:avLst/>
                            <a:gdLst>
                              <a:gd name="T0" fmla="+- 0 6347 6347"/>
                              <a:gd name="T1" fmla="*/ T0 w 1108"/>
                              <a:gd name="T2" fmla="+- 0 483 -1093"/>
                              <a:gd name="T3" fmla="*/ 483 h 1623"/>
                              <a:gd name="T4" fmla="+- 0 6587 6347"/>
                              <a:gd name="T5" fmla="*/ T4 w 1108"/>
                              <a:gd name="T6" fmla="+- 0 472 -1093"/>
                              <a:gd name="T7" fmla="*/ 472 h 1623"/>
                              <a:gd name="T8" fmla="+- 0 6586 6347"/>
                              <a:gd name="T9" fmla="*/ T8 w 1108"/>
                              <a:gd name="T10" fmla="+- 0 493 -1093"/>
                              <a:gd name="T11" fmla="*/ 493 h 1623"/>
                              <a:gd name="T12" fmla="+- 0 6608 6347"/>
                              <a:gd name="T13" fmla="*/ T12 w 1108"/>
                              <a:gd name="T14" fmla="+- 0 473 -1093"/>
                              <a:gd name="T15" fmla="*/ 473 h 1623"/>
                              <a:gd name="T16" fmla="+- 0 6717 6347"/>
                              <a:gd name="T17" fmla="*/ T16 w 1108"/>
                              <a:gd name="T18" fmla="+- 0 477 -1093"/>
                              <a:gd name="T19" fmla="*/ 477 h 1623"/>
                              <a:gd name="T20" fmla="+- 0 6738 6347"/>
                              <a:gd name="T21" fmla="*/ T20 w 1108"/>
                              <a:gd name="T22" fmla="+- 0 500 -1093"/>
                              <a:gd name="T23" fmla="*/ 500 h 1623"/>
                              <a:gd name="T24" fmla="+- 0 6951 6347"/>
                              <a:gd name="T25" fmla="*/ T24 w 1108"/>
                              <a:gd name="T26" fmla="+- 0 -246 -1093"/>
                              <a:gd name="T27" fmla="*/ -246 h 1623"/>
                              <a:gd name="T28" fmla="+- 0 6933 6347"/>
                              <a:gd name="T29" fmla="*/ T28 w 1108"/>
                              <a:gd name="T30" fmla="+- 0 -234 -1093"/>
                              <a:gd name="T31" fmla="*/ -234 h 1623"/>
                              <a:gd name="T32" fmla="+- 0 6869 6347"/>
                              <a:gd name="T33" fmla="*/ T32 w 1108"/>
                              <a:gd name="T34" fmla="+- 0 484 -1093"/>
                              <a:gd name="T35" fmla="*/ 484 h 1623"/>
                              <a:gd name="T36" fmla="+- 0 6977 6347"/>
                              <a:gd name="T37" fmla="*/ T36 w 1108"/>
                              <a:gd name="T38" fmla="+- 0 488 -1093"/>
                              <a:gd name="T39" fmla="*/ 488 h 1623"/>
                              <a:gd name="T40" fmla="+- 0 6945 6347"/>
                              <a:gd name="T41" fmla="*/ T40 w 1108"/>
                              <a:gd name="T42" fmla="+- 0 -215 -1093"/>
                              <a:gd name="T43" fmla="*/ -215 h 1623"/>
                              <a:gd name="T44" fmla="+- 0 7095 6347"/>
                              <a:gd name="T45" fmla="*/ T44 w 1108"/>
                              <a:gd name="T46" fmla="+- 0 -29 -1093"/>
                              <a:gd name="T47" fmla="*/ -29 h 1623"/>
                              <a:gd name="T48" fmla="+- 0 7077 6347"/>
                              <a:gd name="T49" fmla="*/ T48 w 1108"/>
                              <a:gd name="T50" fmla="+- 0 -17 -1093"/>
                              <a:gd name="T51" fmla="*/ -17 h 1623"/>
                              <a:gd name="T52" fmla="+- 0 6999 6347"/>
                              <a:gd name="T53" fmla="*/ T52 w 1108"/>
                              <a:gd name="T54" fmla="+- 0 489 -1093"/>
                              <a:gd name="T55" fmla="*/ 489 h 1623"/>
                              <a:gd name="T56" fmla="+- 0 7108 6347"/>
                              <a:gd name="T57" fmla="*/ T56 w 1108"/>
                              <a:gd name="T58" fmla="+- 0 493 -1093"/>
                              <a:gd name="T59" fmla="*/ 493 h 1623"/>
                              <a:gd name="T60" fmla="+- 0 7088 6347"/>
                              <a:gd name="T61" fmla="*/ T60 w 1108"/>
                              <a:gd name="T62" fmla="+- 0 1 -1093"/>
                              <a:gd name="T63" fmla="*/ 1 h 1623"/>
                              <a:gd name="T64" fmla="+- 0 7238 6347"/>
                              <a:gd name="T65" fmla="*/ T64 w 1108"/>
                              <a:gd name="T66" fmla="+- 0 499 -1093"/>
                              <a:gd name="T67" fmla="*/ 499 h 1623"/>
                              <a:gd name="T68" fmla="+- 0 7237 6347"/>
                              <a:gd name="T69" fmla="*/ T68 w 1108"/>
                              <a:gd name="T70" fmla="+- 0 521 -1093"/>
                              <a:gd name="T71" fmla="*/ 521 h 1623"/>
                              <a:gd name="T72" fmla="+- 0 7179 6347"/>
                              <a:gd name="T73" fmla="*/ T72 w 1108"/>
                              <a:gd name="T74" fmla="+- 0 98 -1093"/>
                              <a:gd name="T75" fmla="*/ 98 h 1623"/>
                              <a:gd name="T76" fmla="+- 0 7238 6347"/>
                              <a:gd name="T77" fmla="*/ T76 w 1108"/>
                              <a:gd name="T78" fmla="+- 0 188 -1093"/>
                              <a:gd name="T79" fmla="*/ 188 h 1623"/>
                              <a:gd name="T80" fmla="+- 0 7232 6347"/>
                              <a:gd name="T81" fmla="*/ T80 w 1108"/>
                              <a:gd name="T82" fmla="+- 0 218 -1093"/>
                              <a:gd name="T83" fmla="*/ 218 h 1623"/>
                              <a:gd name="T84" fmla="+- 0 7368 6347"/>
                              <a:gd name="T85" fmla="*/ T84 w 1108"/>
                              <a:gd name="T86" fmla="+- 0 505 -1093"/>
                              <a:gd name="T87" fmla="*/ 505 h 1623"/>
                              <a:gd name="T88" fmla="+- 0 7367 6347"/>
                              <a:gd name="T89" fmla="*/ T88 w 1108"/>
                              <a:gd name="T90" fmla="+- 0 526 -1093"/>
                              <a:gd name="T91" fmla="*/ 526 h 1623"/>
                              <a:gd name="T92" fmla="+- 0 7321 6347"/>
                              <a:gd name="T93" fmla="*/ T92 w 1108"/>
                              <a:gd name="T94" fmla="+- 0 314 -1093"/>
                              <a:gd name="T95" fmla="*/ 314 h 1623"/>
                              <a:gd name="T96" fmla="+- 0 7381 6347"/>
                              <a:gd name="T97" fmla="*/ T96 w 1108"/>
                              <a:gd name="T98" fmla="+- 0 404 -1093"/>
                              <a:gd name="T99" fmla="*/ 404 h 1623"/>
                              <a:gd name="T100" fmla="+- 0 7433 6347"/>
                              <a:gd name="T101" fmla="*/ T100 w 1108"/>
                              <a:gd name="T102" fmla="+- 0 483 -1093"/>
                              <a:gd name="T103" fmla="*/ 483 h 1623"/>
                              <a:gd name="T104" fmla="+- 0 7423 6347"/>
                              <a:gd name="T105" fmla="*/ T104 w 1108"/>
                              <a:gd name="T106" fmla="+- 0 507 -1093"/>
                              <a:gd name="T107" fmla="*/ 507 h 1623"/>
                              <a:gd name="T108" fmla="+- 0 7443 6347"/>
                              <a:gd name="T109" fmla="*/ T108 w 1108"/>
                              <a:gd name="T110" fmla="+- 0 530 -1093"/>
                              <a:gd name="T111" fmla="*/ 530 h 1623"/>
                              <a:gd name="T112" fmla="+- 0 7455 6347"/>
                              <a:gd name="T113" fmla="*/ T112 w 1108"/>
                              <a:gd name="T114" fmla="+- 0 519 -1093"/>
                              <a:gd name="T115" fmla="*/ 519 h 1623"/>
                              <a:gd name="T116" fmla="+- 0 7433 6347"/>
                              <a:gd name="T117" fmla="*/ T116 w 1108"/>
                              <a:gd name="T118" fmla="+- 0 334 -1093"/>
                              <a:gd name="T119" fmla="*/ 334 h 1623"/>
                              <a:gd name="T120" fmla="+- 0 7455 6347"/>
                              <a:gd name="T121" fmla="*/ T120 w 1108"/>
                              <a:gd name="T122" fmla="+- 0 334 -1093"/>
                              <a:gd name="T123" fmla="*/ 334 h 1623"/>
                              <a:gd name="T124" fmla="+- 0 7433 6347"/>
                              <a:gd name="T125" fmla="*/ T124 w 1108"/>
                              <a:gd name="T126" fmla="+- 0 312 -1093"/>
                              <a:gd name="T127" fmla="*/ 312 h 1623"/>
                              <a:gd name="T128" fmla="+- 0 7455 6347"/>
                              <a:gd name="T129" fmla="*/ T128 w 1108"/>
                              <a:gd name="T130" fmla="+- 0 74 -1093"/>
                              <a:gd name="T131" fmla="*/ 74 h 1623"/>
                              <a:gd name="T132" fmla="+- 0 7455 6347"/>
                              <a:gd name="T133" fmla="*/ T132 w 1108"/>
                              <a:gd name="T134" fmla="+- 0 183 -1093"/>
                              <a:gd name="T135" fmla="*/ 183 h 1623"/>
                              <a:gd name="T136" fmla="+- 0 7433 6347"/>
                              <a:gd name="T137" fmla="*/ T136 w 1108"/>
                              <a:gd name="T138" fmla="+- 0 -55 -1093"/>
                              <a:gd name="T139" fmla="*/ -55 h 1623"/>
                              <a:gd name="T140" fmla="+- 0 7455 6347"/>
                              <a:gd name="T141" fmla="*/ T140 w 1108"/>
                              <a:gd name="T142" fmla="+- 0 -55 -1093"/>
                              <a:gd name="T143" fmla="*/ -55 h 1623"/>
                              <a:gd name="T144" fmla="+- 0 7433 6347"/>
                              <a:gd name="T145" fmla="*/ T144 w 1108"/>
                              <a:gd name="T146" fmla="+- 0 -77 -1093"/>
                              <a:gd name="T147" fmla="*/ -77 h 1623"/>
                              <a:gd name="T148" fmla="+- 0 7455 6347"/>
                              <a:gd name="T149" fmla="*/ T148 w 1108"/>
                              <a:gd name="T150" fmla="+- 0 -315 -1093"/>
                              <a:gd name="T151" fmla="*/ -315 h 1623"/>
                              <a:gd name="T152" fmla="+- 0 7455 6347"/>
                              <a:gd name="T153" fmla="*/ T152 w 1108"/>
                              <a:gd name="T154" fmla="+- 0 -207 -1093"/>
                              <a:gd name="T155" fmla="*/ -207 h 1623"/>
                              <a:gd name="T156" fmla="+- 0 7433 6347"/>
                              <a:gd name="T157" fmla="*/ T156 w 1108"/>
                              <a:gd name="T158" fmla="+- 0 -445 -1093"/>
                              <a:gd name="T159" fmla="*/ -445 h 1623"/>
                              <a:gd name="T160" fmla="+- 0 7455 6347"/>
                              <a:gd name="T161" fmla="*/ T160 w 1108"/>
                              <a:gd name="T162" fmla="+- 0 -445 -1093"/>
                              <a:gd name="T163" fmla="*/ -445 h 1623"/>
                              <a:gd name="T164" fmla="+- 0 7433 6347"/>
                              <a:gd name="T165" fmla="*/ T164 w 1108"/>
                              <a:gd name="T166" fmla="+- 0 -466 -1093"/>
                              <a:gd name="T167" fmla="*/ -466 h 1623"/>
                              <a:gd name="T168" fmla="+- 0 7455 6347"/>
                              <a:gd name="T169" fmla="*/ T168 w 1108"/>
                              <a:gd name="T170" fmla="+- 0 -704 -1093"/>
                              <a:gd name="T171" fmla="*/ -704 h 1623"/>
                              <a:gd name="T172" fmla="+- 0 7455 6347"/>
                              <a:gd name="T173" fmla="*/ T172 w 1108"/>
                              <a:gd name="T174" fmla="+- 0 -596 -1093"/>
                              <a:gd name="T175" fmla="*/ -596 h 1623"/>
                              <a:gd name="T176" fmla="+- 0 7433 6347"/>
                              <a:gd name="T177" fmla="*/ T176 w 1108"/>
                              <a:gd name="T178" fmla="+- 0 -833 -1093"/>
                              <a:gd name="T179" fmla="*/ -833 h 1623"/>
                              <a:gd name="T180" fmla="+- 0 7455 6347"/>
                              <a:gd name="T181" fmla="*/ T180 w 1108"/>
                              <a:gd name="T182" fmla="+- 0 -833 -1093"/>
                              <a:gd name="T183" fmla="*/ -833 h 1623"/>
                              <a:gd name="T184" fmla="+- 0 7433 6347"/>
                              <a:gd name="T185" fmla="*/ T184 w 1108"/>
                              <a:gd name="T186" fmla="+- 0 -855 -1093"/>
                              <a:gd name="T187" fmla="*/ -855 h 1623"/>
                              <a:gd name="T188" fmla="+- 0 7455 6347"/>
                              <a:gd name="T189" fmla="*/ T188 w 1108"/>
                              <a:gd name="T190" fmla="+- 0 -1093 -1093"/>
                              <a:gd name="T191" fmla="*/ -1093 h 1623"/>
                              <a:gd name="T192" fmla="+- 0 7455 6347"/>
                              <a:gd name="T193" fmla="*/ T192 w 1108"/>
                              <a:gd name="T194" fmla="+- 0 -985 -1093"/>
                              <a:gd name="T195" fmla="*/ -985 h 162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Lst>
                            <a:rect l="0" t="0" r="r" b="b"/>
                            <a:pathLst>
                              <a:path w="1108" h="1623">
                                <a:moveTo>
                                  <a:pt x="109" y="1559"/>
                                </a:moveTo>
                                <a:lnTo>
                                  <a:pt x="1" y="1554"/>
                                </a:lnTo>
                                <a:lnTo>
                                  <a:pt x="0" y="1576"/>
                                </a:lnTo>
                                <a:lnTo>
                                  <a:pt x="109" y="1581"/>
                                </a:lnTo>
                                <a:lnTo>
                                  <a:pt x="109" y="1559"/>
                                </a:lnTo>
                                <a:moveTo>
                                  <a:pt x="240" y="1565"/>
                                </a:moveTo>
                                <a:lnTo>
                                  <a:pt x="131" y="1560"/>
                                </a:lnTo>
                                <a:lnTo>
                                  <a:pt x="131" y="1582"/>
                                </a:lnTo>
                                <a:lnTo>
                                  <a:pt x="239" y="1586"/>
                                </a:lnTo>
                                <a:lnTo>
                                  <a:pt x="240" y="1565"/>
                                </a:lnTo>
                                <a:moveTo>
                                  <a:pt x="370" y="1570"/>
                                </a:moveTo>
                                <a:lnTo>
                                  <a:pt x="261" y="1566"/>
                                </a:lnTo>
                                <a:lnTo>
                                  <a:pt x="260" y="1587"/>
                                </a:lnTo>
                                <a:lnTo>
                                  <a:pt x="369" y="1592"/>
                                </a:lnTo>
                                <a:lnTo>
                                  <a:pt x="370" y="1570"/>
                                </a:lnTo>
                                <a:moveTo>
                                  <a:pt x="501" y="1576"/>
                                </a:moveTo>
                                <a:lnTo>
                                  <a:pt x="392" y="1571"/>
                                </a:lnTo>
                                <a:lnTo>
                                  <a:pt x="391" y="1593"/>
                                </a:lnTo>
                                <a:lnTo>
                                  <a:pt x="500" y="1597"/>
                                </a:lnTo>
                                <a:lnTo>
                                  <a:pt x="501" y="1576"/>
                                </a:lnTo>
                                <a:moveTo>
                                  <a:pt x="604" y="847"/>
                                </a:moveTo>
                                <a:lnTo>
                                  <a:pt x="558" y="777"/>
                                </a:lnTo>
                                <a:lnTo>
                                  <a:pt x="540" y="789"/>
                                </a:lnTo>
                                <a:lnTo>
                                  <a:pt x="586" y="859"/>
                                </a:lnTo>
                                <a:lnTo>
                                  <a:pt x="604" y="847"/>
                                </a:lnTo>
                                <a:moveTo>
                                  <a:pt x="630" y="1581"/>
                                </a:moveTo>
                                <a:lnTo>
                                  <a:pt x="522" y="1577"/>
                                </a:lnTo>
                                <a:lnTo>
                                  <a:pt x="521" y="1598"/>
                                </a:lnTo>
                                <a:lnTo>
                                  <a:pt x="630" y="1602"/>
                                </a:lnTo>
                                <a:lnTo>
                                  <a:pt x="630" y="1581"/>
                                </a:lnTo>
                                <a:moveTo>
                                  <a:pt x="676" y="956"/>
                                </a:moveTo>
                                <a:lnTo>
                                  <a:pt x="616" y="865"/>
                                </a:lnTo>
                                <a:lnTo>
                                  <a:pt x="598" y="878"/>
                                </a:lnTo>
                                <a:lnTo>
                                  <a:pt x="658" y="968"/>
                                </a:lnTo>
                                <a:lnTo>
                                  <a:pt x="676" y="956"/>
                                </a:lnTo>
                                <a:moveTo>
                                  <a:pt x="748" y="1064"/>
                                </a:moveTo>
                                <a:lnTo>
                                  <a:pt x="688" y="974"/>
                                </a:lnTo>
                                <a:lnTo>
                                  <a:pt x="670" y="986"/>
                                </a:lnTo>
                                <a:lnTo>
                                  <a:pt x="730" y="1076"/>
                                </a:lnTo>
                                <a:lnTo>
                                  <a:pt x="748" y="1064"/>
                                </a:lnTo>
                                <a:moveTo>
                                  <a:pt x="761" y="1586"/>
                                </a:moveTo>
                                <a:lnTo>
                                  <a:pt x="652" y="1582"/>
                                </a:lnTo>
                                <a:lnTo>
                                  <a:pt x="652" y="1604"/>
                                </a:lnTo>
                                <a:lnTo>
                                  <a:pt x="760" y="1608"/>
                                </a:lnTo>
                                <a:lnTo>
                                  <a:pt x="761" y="1586"/>
                                </a:lnTo>
                                <a:moveTo>
                                  <a:pt x="819" y="1173"/>
                                </a:moveTo>
                                <a:lnTo>
                                  <a:pt x="760" y="1082"/>
                                </a:lnTo>
                                <a:lnTo>
                                  <a:pt x="741" y="1094"/>
                                </a:lnTo>
                                <a:lnTo>
                                  <a:pt x="801" y="1184"/>
                                </a:lnTo>
                                <a:lnTo>
                                  <a:pt x="819" y="1173"/>
                                </a:lnTo>
                                <a:moveTo>
                                  <a:pt x="891" y="1592"/>
                                </a:moveTo>
                                <a:lnTo>
                                  <a:pt x="782" y="1587"/>
                                </a:lnTo>
                                <a:lnTo>
                                  <a:pt x="782" y="1609"/>
                                </a:lnTo>
                                <a:lnTo>
                                  <a:pt x="890" y="1614"/>
                                </a:lnTo>
                                <a:lnTo>
                                  <a:pt x="891" y="1592"/>
                                </a:lnTo>
                                <a:moveTo>
                                  <a:pt x="891" y="1281"/>
                                </a:moveTo>
                                <a:lnTo>
                                  <a:pt x="832" y="1191"/>
                                </a:lnTo>
                                <a:lnTo>
                                  <a:pt x="813" y="1203"/>
                                </a:lnTo>
                                <a:lnTo>
                                  <a:pt x="873" y="1293"/>
                                </a:lnTo>
                                <a:lnTo>
                                  <a:pt x="891" y="1281"/>
                                </a:lnTo>
                                <a:moveTo>
                                  <a:pt x="962" y="1390"/>
                                </a:moveTo>
                                <a:lnTo>
                                  <a:pt x="903" y="1299"/>
                                </a:lnTo>
                                <a:lnTo>
                                  <a:pt x="885" y="1311"/>
                                </a:lnTo>
                                <a:lnTo>
                                  <a:pt x="945" y="1402"/>
                                </a:lnTo>
                                <a:lnTo>
                                  <a:pt x="962" y="1390"/>
                                </a:lnTo>
                                <a:moveTo>
                                  <a:pt x="1021" y="1598"/>
                                </a:moveTo>
                                <a:lnTo>
                                  <a:pt x="913" y="1593"/>
                                </a:lnTo>
                                <a:lnTo>
                                  <a:pt x="912" y="1615"/>
                                </a:lnTo>
                                <a:lnTo>
                                  <a:pt x="1020" y="1619"/>
                                </a:lnTo>
                                <a:lnTo>
                                  <a:pt x="1021" y="1598"/>
                                </a:lnTo>
                                <a:moveTo>
                                  <a:pt x="1034" y="1497"/>
                                </a:moveTo>
                                <a:lnTo>
                                  <a:pt x="974" y="1407"/>
                                </a:lnTo>
                                <a:lnTo>
                                  <a:pt x="956" y="1419"/>
                                </a:lnTo>
                                <a:lnTo>
                                  <a:pt x="1016" y="1509"/>
                                </a:lnTo>
                                <a:lnTo>
                                  <a:pt x="1034" y="1497"/>
                                </a:lnTo>
                                <a:moveTo>
                                  <a:pt x="1108" y="1556"/>
                                </a:moveTo>
                                <a:lnTo>
                                  <a:pt x="1086" y="1556"/>
                                </a:lnTo>
                                <a:lnTo>
                                  <a:pt x="1086" y="1576"/>
                                </a:lnTo>
                                <a:lnTo>
                                  <a:pt x="1046" y="1516"/>
                                </a:lnTo>
                                <a:lnTo>
                                  <a:pt x="1028" y="1527"/>
                                </a:lnTo>
                                <a:lnTo>
                                  <a:pt x="1076" y="1600"/>
                                </a:lnTo>
                                <a:lnTo>
                                  <a:pt x="1043" y="1599"/>
                                </a:lnTo>
                                <a:lnTo>
                                  <a:pt x="1042" y="1620"/>
                                </a:lnTo>
                                <a:lnTo>
                                  <a:pt x="1096" y="1623"/>
                                </a:lnTo>
                                <a:lnTo>
                                  <a:pt x="1097" y="1612"/>
                                </a:lnTo>
                                <a:lnTo>
                                  <a:pt x="1108" y="1612"/>
                                </a:lnTo>
                                <a:lnTo>
                                  <a:pt x="1108" y="1556"/>
                                </a:lnTo>
                                <a:moveTo>
                                  <a:pt x="1108" y="1427"/>
                                </a:moveTo>
                                <a:lnTo>
                                  <a:pt x="1086" y="1427"/>
                                </a:lnTo>
                                <a:lnTo>
                                  <a:pt x="1086" y="1534"/>
                                </a:lnTo>
                                <a:lnTo>
                                  <a:pt x="1108" y="1534"/>
                                </a:lnTo>
                                <a:lnTo>
                                  <a:pt x="1108" y="1427"/>
                                </a:lnTo>
                                <a:moveTo>
                                  <a:pt x="1108" y="1297"/>
                                </a:moveTo>
                                <a:lnTo>
                                  <a:pt x="1086" y="1297"/>
                                </a:lnTo>
                                <a:lnTo>
                                  <a:pt x="1086" y="1405"/>
                                </a:lnTo>
                                <a:lnTo>
                                  <a:pt x="1108" y="1405"/>
                                </a:lnTo>
                                <a:lnTo>
                                  <a:pt x="1108" y="1297"/>
                                </a:lnTo>
                                <a:moveTo>
                                  <a:pt x="1108" y="1167"/>
                                </a:moveTo>
                                <a:lnTo>
                                  <a:pt x="1086" y="1167"/>
                                </a:lnTo>
                                <a:lnTo>
                                  <a:pt x="1086" y="1276"/>
                                </a:lnTo>
                                <a:lnTo>
                                  <a:pt x="1108" y="1276"/>
                                </a:lnTo>
                                <a:lnTo>
                                  <a:pt x="1108" y="1167"/>
                                </a:lnTo>
                                <a:moveTo>
                                  <a:pt x="1108" y="1038"/>
                                </a:moveTo>
                                <a:lnTo>
                                  <a:pt x="1086" y="1038"/>
                                </a:lnTo>
                                <a:lnTo>
                                  <a:pt x="1086" y="1146"/>
                                </a:lnTo>
                                <a:lnTo>
                                  <a:pt x="1108" y="1146"/>
                                </a:lnTo>
                                <a:lnTo>
                                  <a:pt x="1108" y="1038"/>
                                </a:lnTo>
                                <a:moveTo>
                                  <a:pt x="1108" y="908"/>
                                </a:moveTo>
                                <a:lnTo>
                                  <a:pt x="1086" y="908"/>
                                </a:lnTo>
                                <a:lnTo>
                                  <a:pt x="1086" y="1016"/>
                                </a:lnTo>
                                <a:lnTo>
                                  <a:pt x="1108" y="1016"/>
                                </a:lnTo>
                                <a:lnTo>
                                  <a:pt x="1108" y="908"/>
                                </a:lnTo>
                                <a:moveTo>
                                  <a:pt x="1108" y="778"/>
                                </a:moveTo>
                                <a:lnTo>
                                  <a:pt x="1086" y="778"/>
                                </a:lnTo>
                                <a:lnTo>
                                  <a:pt x="1086" y="886"/>
                                </a:lnTo>
                                <a:lnTo>
                                  <a:pt x="1108" y="886"/>
                                </a:lnTo>
                                <a:lnTo>
                                  <a:pt x="1108" y="778"/>
                                </a:lnTo>
                                <a:moveTo>
                                  <a:pt x="1108" y="648"/>
                                </a:moveTo>
                                <a:lnTo>
                                  <a:pt x="1086" y="648"/>
                                </a:lnTo>
                                <a:lnTo>
                                  <a:pt x="1086" y="757"/>
                                </a:lnTo>
                                <a:lnTo>
                                  <a:pt x="1108" y="757"/>
                                </a:lnTo>
                                <a:lnTo>
                                  <a:pt x="1108" y="648"/>
                                </a:lnTo>
                                <a:moveTo>
                                  <a:pt x="1108" y="519"/>
                                </a:moveTo>
                                <a:lnTo>
                                  <a:pt x="1086" y="519"/>
                                </a:lnTo>
                                <a:lnTo>
                                  <a:pt x="1086" y="627"/>
                                </a:lnTo>
                                <a:lnTo>
                                  <a:pt x="1108" y="627"/>
                                </a:lnTo>
                                <a:lnTo>
                                  <a:pt x="1108" y="519"/>
                                </a:lnTo>
                                <a:moveTo>
                                  <a:pt x="1108" y="389"/>
                                </a:moveTo>
                                <a:lnTo>
                                  <a:pt x="1086" y="389"/>
                                </a:lnTo>
                                <a:lnTo>
                                  <a:pt x="1086" y="497"/>
                                </a:lnTo>
                                <a:lnTo>
                                  <a:pt x="1108" y="497"/>
                                </a:lnTo>
                                <a:lnTo>
                                  <a:pt x="1108" y="389"/>
                                </a:lnTo>
                                <a:moveTo>
                                  <a:pt x="1108" y="260"/>
                                </a:moveTo>
                                <a:lnTo>
                                  <a:pt x="1086" y="260"/>
                                </a:lnTo>
                                <a:lnTo>
                                  <a:pt x="1086" y="368"/>
                                </a:lnTo>
                                <a:lnTo>
                                  <a:pt x="1108" y="368"/>
                                </a:lnTo>
                                <a:lnTo>
                                  <a:pt x="1108" y="260"/>
                                </a:lnTo>
                                <a:moveTo>
                                  <a:pt x="1108" y="130"/>
                                </a:moveTo>
                                <a:lnTo>
                                  <a:pt x="1086" y="130"/>
                                </a:lnTo>
                                <a:lnTo>
                                  <a:pt x="1086" y="238"/>
                                </a:lnTo>
                                <a:lnTo>
                                  <a:pt x="1108" y="238"/>
                                </a:lnTo>
                                <a:lnTo>
                                  <a:pt x="1108" y="130"/>
                                </a:lnTo>
                                <a:moveTo>
                                  <a:pt x="1108" y="0"/>
                                </a:moveTo>
                                <a:lnTo>
                                  <a:pt x="1086" y="0"/>
                                </a:lnTo>
                                <a:lnTo>
                                  <a:pt x="1086" y="108"/>
                                </a:lnTo>
                                <a:lnTo>
                                  <a:pt x="1108" y="108"/>
                                </a:lnTo>
                                <a:lnTo>
                                  <a:pt x="1108" y="0"/>
                                </a:lnTo>
                              </a:path>
                            </a:pathLst>
                          </a:custGeom>
                          <a:solidFill>
                            <a:srgbClr val="211F1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20" name="AutoShape 653"/>
                        <wps:cNvSpPr>
                          <a:spLocks/>
                        </wps:cNvSpPr>
                        <wps:spPr bwMode="auto">
                          <a:xfrm>
                            <a:off x="1093" y="6697"/>
                            <a:ext cx="1231" cy="126"/>
                          </a:xfrm>
                          <a:custGeom>
                            <a:avLst/>
                            <a:gdLst>
                              <a:gd name="T0" fmla="+- 0 7315 1093"/>
                              <a:gd name="T1" fmla="*/ T0 w 1231"/>
                              <a:gd name="T2" fmla="+- 0 513 6697"/>
                              <a:gd name="T3" fmla="*/ 513 h 126"/>
                              <a:gd name="T4" fmla="+- 0 7315 1093"/>
                              <a:gd name="T5" fmla="*/ T4 w 1231"/>
                              <a:gd name="T6" fmla="+- 0 385 6697"/>
                              <a:gd name="T7" fmla="*/ 385 h 126"/>
                              <a:gd name="T8" fmla="+- 0 7444 1093"/>
                              <a:gd name="T9" fmla="*/ T8 w 1231"/>
                              <a:gd name="T10" fmla="+- 0 391 6697"/>
                              <a:gd name="T11" fmla="*/ 391 h 126"/>
                              <a:gd name="T12" fmla="+- 0 8486 1093"/>
                              <a:gd name="T13" fmla="*/ T12 w 1231"/>
                              <a:gd name="T14" fmla="+- 0 507 6697"/>
                              <a:gd name="T15" fmla="*/ 507 h 126"/>
                              <a:gd name="T16" fmla="+- 0 8565 1093"/>
                              <a:gd name="T17" fmla="*/ T16 w 1231"/>
                              <a:gd name="T18" fmla="+- 0 406 6697"/>
                              <a:gd name="T19" fmla="*/ 406 h 126"/>
                              <a:gd name="T20" fmla="+- 0 8639 1093"/>
                              <a:gd name="T21" fmla="*/ T20 w 1231"/>
                              <a:gd name="T22" fmla="+- 0 519 6697"/>
                              <a:gd name="T23" fmla="*/ 519 h 126"/>
                            </a:gdLst>
                            <a:ahLst/>
                            <a:cxnLst>
                              <a:cxn ang="0">
                                <a:pos x="T1" y="T3"/>
                              </a:cxn>
                              <a:cxn ang="0">
                                <a:pos x="T5" y="T7"/>
                              </a:cxn>
                              <a:cxn ang="0">
                                <a:pos x="T9" y="T11"/>
                              </a:cxn>
                              <a:cxn ang="0">
                                <a:pos x="T13" y="T15"/>
                              </a:cxn>
                              <a:cxn ang="0">
                                <a:pos x="T17" y="T19"/>
                              </a:cxn>
                              <a:cxn ang="0">
                                <a:pos x="T21" y="T23"/>
                              </a:cxn>
                            </a:cxnLst>
                            <a:rect l="0" t="0" r="r" b="b"/>
                            <a:pathLst>
                              <a:path w="1231" h="126">
                                <a:moveTo>
                                  <a:pt x="6222" y="-6184"/>
                                </a:moveTo>
                                <a:lnTo>
                                  <a:pt x="6222" y="-6312"/>
                                </a:lnTo>
                                <a:lnTo>
                                  <a:pt x="6351" y="-6306"/>
                                </a:lnTo>
                                <a:moveTo>
                                  <a:pt x="7393" y="-6190"/>
                                </a:moveTo>
                                <a:lnTo>
                                  <a:pt x="7472" y="-6291"/>
                                </a:lnTo>
                                <a:lnTo>
                                  <a:pt x="7546" y="-6178"/>
                                </a:lnTo>
                              </a:path>
                            </a:pathLst>
                          </a:custGeom>
                          <a:noFill/>
                          <a:ln w="13617">
                            <a:solidFill>
                              <a:srgbClr val="211F1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21" name="Text Box 652"/>
                        <wps:cNvSpPr txBox="1">
                          <a:spLocks noChangeArrowheads="1"/>
                        </wps:cNvSpPr>
                        <wps:spPr bwMode="auto">
                          <a:xfrm>
                            <a:off x="7030" y="-925"/>
                            <a:ext cx="141" cy="2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25E3" w:rsidRDefault="00B1318A">
                              <w:pPr>
                                <w:spacing w:line="240" w:lineRule="exact"/>
                                <w:rPr>
                                  <w:sz w:val="21"/>
                                </w:rPr>
                              </w:pPr>
                              <w:r>
                                <w:rPr>
                                  <w:color w:val="211F1F"/>
                                  <w:w w:val="103"/>
                                  <w:sz w:val="21"/>
                                </w:rPr>
                                <w:t>2</w:t>
                              </w:r>
                            </w:p>
                          </w:txbxContent>
                        </wps:txbx>
                        <wps:bodyPr rot="0" vert="horz" wrap="square" lIns="0" tIns="0" rIns="0" bIns="0" anchor="t" anchorCtr="0" upright="1">
                          <a:noAutofit/>
                        </wps:bodyPr>
                      </wps:wsp>
                      <wps:wsp>
                        <wps:cNvPr id="922" name="Text Box 651"/>
                        <wps:cNvSpPr txBox="1">
                          <a:spLocks noChangeArrowheads="1"/>
                        </wps:cNvSpPr>
                        <wps:spPr bwMode="auto">
                          <a:xfrm>
                            <a:off x="6660" y="-575"/>
                            <a:ext cx="237" cy="2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25E3" w:rsidRDefault="00B1318A">
                              <w:pPr>
                                <w:spacing w:line="289" w:lineRule="exact"/>
                                <w:rPr>
                                  <w:sz w:val="26"/>
                                </w:rPr>
                              </w:pPr>
                              <w:r>
                                <w:rPr>
                                  <w:color w:val="211F1F"/>
                                  <w:sz w:val="26"/>
                                </w:rPr>
                                <w:t>M</w:t>
                              </w:r>
                            </w:p>
                          </w:txbxContent>
                        </wps:txbx>
                        <wps:bodyPr rot="0" vert="horz" wrap="square" lIns="0" tIns="0" rIns="0" bIns="0" anchor="t" anchorCtr="0" upright="1">
                          <a:noAutofit/>
                        </wps:bodyPr>
                      </wps:wsp>
                      <wps:wsp>
                        <wps:cNvPr id="923" name="Text Box 650"/>
                        <wps:cNvSpPr txBox="1">
                          <a:spLocks noChangeArrowheads="1"/>
                        </wps:cNvSpPr>
                        <wps:spPr bwMode="auto">
                          <a:xfrm>
                            <a:off x="8181" y="-709"/>
                            <a:ext cx="141" cy="2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25E3" w:rsidRDefault="00B1318A">
                              <w:pPr>
                                <w:spacing w:line="240" w:lineRule="exact"/>
                                <w:rPr>
                                  <w:sz w:val="21"/>
                                </w:rPr>
                              </w:pPr>
                              <w:r>
                                <w:rPr>
                                  <w:color w:val="211F1F"/>
                                  <w:w w:val="103"/>
                                  <w:sz w:val="21"/>
                                </w:rPr>
                                <w:t>4</w:t>
                              </w:r>
                            </w:p>
                          </w:txbxContent>
                        </wps:txbx>
                        <wps:bodyPr rot="0" vert="horz" wrap="square" lIns="0" tIns="0" rIns="0" bIns="0" anchor="t" anchorCtr="0" upright="1">
                          <a:noAutofit/>
                        </wps:bodyPr>
                      </wps:wsp>
                      <wps:wsp>
                        <wps:cNvPr id="924" name="Text Box 649"/>
                        <wps:cNvSpPr txBox="1">
                          <a:spLocks noChangeArrowheads="1"/>
                        </wps:cNvSpPr>
                        <wps:spPr bwMode="auto">
                          <a:xfrm>
                            <a:off x="6464" y="-104"/>
                            <a:ext cx="141" cy="2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25E3" w:rsidRDefault="00B1318A">
                              <w:pPr>
                                <w:spacing w:line="240" w:lineRule="exact"/>
                                <w:rPr>
                                  <w:sz w:val="21"/>
                                </w:rPr>
                              </w:pPr>
                              <w:r>
                                <w:rPr>
                                  <w:color w:val="211F1F"/>
                                  <w:w w:val="103"/>
                                  <w:sz w:val="21"/>
                                </w:rPr>
                                <w:t>2</w:t>
                              </w:r>
                            </w:p>
                          </w:txbxContent>
                        </wps:txbx>
                        <wps:bodyPr rot="0" vert="horz" wrap="square" lIns="0" tIns="0" rIns="0" bIns="0" anchor="t" anchorCtr="0" upright="1">
                          <a:noAutofit/>
                        </wps:bodyPr>
                      </wps:wsp>
                      <wps:wsp>
                        <wps:cNvPr id="925" name="Text Box 648"/>
                        <wps:cNvSpPr txBox="1">
                          <a:spLocks noChangeArrowheads="1"/>
                        </wps:cNvSpPr>
                        <wps:spPr bwMode="auto">
                          <a:xfrm>
                            <a:off x="7116" y="-212"/>
                            <a:ext cx="141" cy="2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25E3" w:rsidRDefault="00B1318A">
                              <w:pPr>
                                <w:spacing w:line="240" w:lineRule="exact"/>
                                <w:rPr>
                                  <w:sz w:val="21"/>
                                </w:rPr>
                              </w:pPr>
                              <w:r>
                                <w:rPr>
                                  <w:color w:val="211F1F"/>
                                  <w:w w:val="103"/>
                                  <w:sz w:val="21"/>
                                </w:rPr>
                                <w:t>2</w:t>
                              </w:r>
                            </w:p>
                          </w:txbxContent>
                        </wps:txbx>
                        <wps:bodyPr rot="0" vert="horz" wrap="square" lIns="0" tIns="0" rIns="0" bIns="0" anchor="t" anchorCtr="0" upright="1">
                          <a:noAutofit/>
                        </wps:bodyPr>
                      </wps:wsp>
                      <wps:wsp>
                        <wps:cNvPr id="926" name="Text Box 647"/>
                        <wps:cNvSpPr txBox="1">
                          <a:spLocks noChangeArrowheads="1"/>
                        </wps:cNvSpPr>
                        <wps:spPr bwMode="auto">
                          <a:xfrm>
                            <a:off x="7464" y="483"/>
                            <a:ext cx="223" cy="2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25E3" w:rsidRDefault="00B1318A">
                              <w:pPr>
                                <w:spacing w:line="289" w:lineRule="exact"/>
                                <w:rPr>
                                  <w:sz w:val="26"/>
                                </w:rPr>
                              </w:pPr>
                              <w:r>
                                <w:rPr>
                                  <w:color w:val="211F1F"/>
                                  <w:sz w:val="26"/>
                                </w:rPr>
                                <w:t>O</w:t>
                              </w:r>
                            </w:p>
                          </w:txbxContent>
                        </wps:txbx>
                        <wps:bodyPr rot="0" vert="horz" wrap="square" lIns="0" tIns="0" rIns="0" bIns="0" anchor="t" anchorCtr="0" upright="1">
                          <a:noAutofit/>
                        </wps:bodyPr>
                      </wps:wsp>
                      <wps:wsp>
                        <wps:cNvPr id="927" name="Text Box 646"/>
                        <wps:cNvSpPr txBox="1">
                          <a:spLocks noChangeArrowheads="1"/>
                        </wps:cNvSpPr>
                        <wps:spPr bwMode="auto">
                          <a:xfrm>
                            <a:off x="8790" y="328"/>
                            <a:ext cx="141" cy="2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25E3" w:rsidRDefault="00B1318A">
                              <w:pPr>
                                <w:spacing w:line="240" w:lineRule="exact"/>
                                <w:rPr>
                                  <w:sz w:val="21"/>
                                </w:rPr>
                              </w:pPr>
                              <w:r>
                                <w:rPr>
                                  <w:color w:val="211F1F"/>
                                  <w:w w:val="103"/>
                                  <w:sz w:val="21"/>
                                </w:rPr>
                                <w:t>1</w:t>
                              </w:r>
                            </w:p>
                          </w:txbxContent>
                        </wps:txbx>
                        <wps:bodyPr rot="0" vert="horz" wrap="square" lIns="0" tIns="0" rIns="0" bIns="0" anchor="t" anchorCtr="0" upright="1">
                          <a:noAutofit/>
                        </wps:bodyPr>
                      </wps:wsp>
                      <wps:wsp>
                        <wps:cNvPr id="928" name="Text Box 645"/>
                        <wps:cNvSpPr txBox="1">
                          <a:spLocks noChangeArrowheads="1"/>
                        </wps:cNvSpPr>
                        <wps:spPr bwMode="auto">
                          <a:xfrm>
                            <a:off x="7116" y="760"/>
                            <a:ext cx="141" cy="2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25E3" w:rsidRDefault="00B1318A">
                              <w:pPr>
                                <w:spacing w:line="240" w:lineRule="exact"/>
                                <w:rPr>
                                  <w:sz w:val="21"/>
                                </w:rPr>
                              </w:pPr>
                              <w:r>
                                <w:rPr>
                                  <w:color w:val="211F1F"/>
                                  <w:w w:val="103"/>
                                  <w:sz w:val="21"/>
                                </w:rPr>
                                <w:t>2</w:t>
                              </w:r>
                            </w:p>
                          </w:txbxContent>
                        </wps:txbx>
                        <wps:bodyPr rot="0" vert="horz" wrap="square" lIns="0" tIns="0" rIns="0" bIns="0" anchor="t" anchorCtr="0" upright="1">
                          <a:noAutofit/>
                        </wps:bodyPr>
                      </wps:wsp>
                      <wps:wsp>
                        <wps:cNvPr id="929" name="Text Box 644"/>
                        <wps:cNvSpPr txBox="1">
                          <a:spLocks noChangeArrowheads="1"/>
                        </wps:cNvSpPr>
                        <wps:spPr bwMode="auto">
                          <a:xfrm>
                            <a:off x="8572" y="592"/>
                            <a:ext cx="208" cy="2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25E3" w:rsidRDefault="00B1318A">
                              <w:pPr>
                                <w:spacing w:line="289" w:lineRule="exact"/>
                                <w:rPr>
                                  <w:sz w:val="26"/>
                                </w:rPr>
                              </w:pPr>
                              <w:r>
                                <w:rPr>
                                  <w:color w:val="211F1F"/>
                                  <w:sz w:val="26"/>
                                </w:rPr>
                                <w:t>H</w:t>
                              </w:r>
                            </w:p>
                          </w:txbxContent>
                        </wps:txbx>
                        <wps:bodyPr rot="0" vert="horz" wrap="square" lIns="0" tIns="0" rIns="0" bIns="0" anchor="t" anchorCtr="0" upright="1">
                          <a:noAutofit/>
                        </wps:bodyPr>
                      </wps:wsp>
                      <wps:wsp>
                        <wps:cNvPr id="930" name="Text Box 643"/>
                        <wps:cNvSpPr txBox="1">
                          <a:spLocks noChangeArrowheads="1"/>
                        </wps:cNvSpPr>
                        <wps:spPr bwMode="auto">
                          <a:xfrm>
                            <a:off x="8377" y="868"/>
                            <a:ext cx="141" cy="2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25E3" w:rsidRDefault="00B1318A">
                              <w:pPr>
                                <w:spacing w:line="240" w:lineRule="exact"/>
                                <w:rPr>
                                  <w:sz w:val="21"/>
                                </w:rPr>
                              </w:pPr>
                              <w:r>
                                <w:rPr>
                                  <w:color w:val="211F1F"/>
                                  <w:w w:val="103"/>
                                  <w:sz w:val="21"/>
                                </w:rPr>
                                <w:t>1</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642" o:spid="_x0000_s1949" style="position:absolute;left:0;text-align:left;margin-left:316.85pt;margin-top:-55.15pt;width:129.7pt;height:110.65pt;z-index:-233296;mso-position-horizontal-relative:page;mso-position-vertical-relative:text" coordorigin="6337,-1103" coordsize="2594,22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">
                <v:shape id="Freeform 657" o:spid="_x0000_s1950" style="position:absolute;left:6347;top:-1093;width:2559;height:2171;visibility:visible;mso-wrap-style:square;v-text-anchor:top" coordsize="2559,2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CURcMA&#10;AADcAAAADwAAAGRycy9kb3ducmV2LnhtbESPQWvCQBSE7wX/w/KE3uomUkSjq6go2FNpWhBvj+wz&#10;CWbfhuxT4793C4Ueh5n5hlmseteoG3Wh9mwgHSWgiAtvay4N/Hzv36aggiBbbDyTgQcFWC0HLwvM&#10;rL/zF91yKVWEcMjQQCXSZlqHoiKHYeRb4uidfedQouxKbTu8R7hr9DhJJtphzXGhwpa2FRWX/OoM&#10;yP5zGq4oh5k4PG7q3Ueav5+MeR326zkooV7+w3/tgzUwSyfweyYeAb1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cCURcMAAADcAAAADwAAAAAAAAAAAAAAAACYAgAAZHJzL2Rv&#10;d25yZXYueG1sUEsFBgAAAAAEAAQA9QAAAIgDAAAAAA==&#10;" path="m1096,l2558,1257r-692,914l,1566,1096,xe" filled="f" strokecolor="#211f1f" strokeweight=".37811mm">
                  <v:path arrowok="t" o:connecttype="custom" o:connectlocs="1096,-1093;2558,164;1866,1078;0,473;1096,-1093" o:connectangles="0,0,0,0,0"/>
                </v:shape>
                <v:shape id="AutoShape 656" o:spid="_x0000_s1951" style="position:absolute;left:6346;top:153;width:2562;height:330;visibility:visible;mso-wrap-style:square;v-text-anchor:top" coordsize="2562,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kVvS8UA&#10;AADcAAAADwAAAGRycy9kb3ducmV2LnhtbESPW2sCMRSE3wX/QzhCX6RmFdS6NYpaWnwSb+DrYXP2&#10;QjcnS5Lq2l/fFAQfh5n5hpkvW1OLKzlfWVYwHCQgiDOrKy4UnE+fr28gfEDWWFsmBXfysFx0O3NM&#10;tb3xga7HUIgIYZ+igjKEJpXSZyUZ9APbEEcvt85giNIVUju8Rbip5ShJJtJgxXGhxIY2JWXfxx+j&#10;IF/Zj9/TpH9Yfxm33u7yy358YaVeeu3qHUSgNjzDj/ZWK5gNp/B/Jh4Buf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RW9LxQAAANwAAAAPAAAAAAAAAAAAAAAAAJgCAABkcnMv&#10;ZG93bnJldi54bWxQSwUGAAAAAAQABAD1AAAAigMAAAAA&#10;" path="m110,317r-2,-22l,308r3,22l110,317m240,302r-2,-22l130,293r2,22l240,302m369,286r-2,-22l259,278r3,21l369,286m499,270r-2,-21l389,262r2,21l499,270m628,255r-2,-22l518,246r3,22l628,255m758,239r-3,-21l647,231r3,21l758,239m887,224r-2,-22l777,215r2,22l887,224t130,-17l1014,187,906,199r3,22l1017,207t129,-15l1143,171r-108,12l1038,205r108,-13m1276,177r-3,-21l1165,168r3,22l1276,177t129,-16l1402,140r-108,13l1297,174r108,-13m1535,145r-4,-21l1424,137r3,21l1535,145t129,-15l1662,108r-109,13l1556,143r108,-13m1794,114r-3,-21l1683,106r3,22l1794,114m1923,99r-3,-22l1812,91r3,21l1923,99m2052,83r-2,-21l1942,75r2,21l2052,83m2182,68r-3,-22l2071,59r3,21l2182,68m2311,52r-3,-21l2201,43r2,22l2311,52m2440,36r-2,-21l2330,28r2,22l2440,36m2561,22l2559,r-99,12l2462,34r99,-12e" fillcolor="#211f1f" stroked="f">
                  <v:path arrowok="t" o:connecttype="custom" o:connectlocs="108,448;3,483;240,455;130,446;240,455;367,417;262,452;499,423;389,415;499,423;626,386;521,421;758,392;647,384;758,392;885,355;779,390;1017,360;906,352;1017,360;1143,324;1038,358;1276,330;1165,321;1276,330;1402,293;1297,327;1535,298;1424,290;1535,298;1662,261;1556,296;1794,267;1683,259;1794,267;1920,230;1815,265;2052,236;1942,228;2052,236;2179,199;2074,233;2311,205;2201,196;2311,205;2438,168;2332,203;2561,175;2460,165;2561,175" o:connectangles="0,0,0,0,0,0,0,0,0,0,0,0,0,0,0,0,0,0,0,0,0,0,0,0,0,0,0,0,0,0,0,0,0,0,0,0,0,0,0,0,0,0,0,0,0,0,0,0,0,0"/>
                </v:shape>
                <v:shape id="AutoShape 655" o:spid="_x0000_s1952" style="position:absolute;left:1212;top:5316;width:1039;height:2028;visibility:visible;mso-wrap-style:square;v-text-anchor:top" coordsize="1039,20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xfsPMEA&#10;AADcAAAADwAAAGRycy9kb3ducmV2LnhtbERPTWuDQBC9F/oflin0VtcElMZkE0IkINJLjZfcBneq&#10;UndW3I2x/z57CPT4eN+7w2IGMdPkessKVlEMgrixuudWQX05f3yCcB5Z42CZFPyRg8P+9WWHmbZ3&#10;/qa58q0IIewyVNB5P2ZSuqYjgy6yI3Hgfuxk0Ac4tVJPeA/hZpDrOE6lwZ5DQ4cjnTpqfqubUXAs&#10;b195fk6S9FrUNVVFKnMulXp/W45bEJ4W/y9+ugutYLMKa8OZcATk/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8X7DzBAAAA3AAAAA8AAAAAAAAAAAAAAAAAmAIAAGRycy9kb3du&#10;cmV2LnhtbFBLBQYAAAAABAAEAPUAAACGAwAAAAA=&#10;" path="m6231,-6410r770,2171m6231,-6410r1117,1713e" filled="f" strokecolor="#211f1f" strokeweight=".37825mm">
                  <v:path arrowok="t" o:connecttype="custom" o:connectlocs="6231,-1093;7001,1078;6231,-1093;7348,620" o:connectangles="0,0,0,0"/>
                </v:shape>
                <v:shape id="AutoShape 654" o:spid="_x0000_s1953" style="position:absolute;left:6347;top:-1093;width:1108;height:1623;visibility:visible;mso-wrap-style:square;v-text-anchor:top" coordsize="1108,16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sxksYA&#10;AADcAAAADwAAAGRycy9kb3ducmV2LnhtbESPQUvDQBSE74L/YXmCN7tpDtqk3QQRhCJe2uqht2f2&#10;NQnNvo27zzb217uC4HGYmW+YVT25QZ0oxN6zgfksA0XceNtza+Bt93y3ABUF2eLgmQx8U4S6ur5a&#10;YWn9mTd02kqrEoRjiQY6kbHUOjYdOYwzPxIn7+CDQ0kytNoGPCe4G3SeZffaYc9pocORnjpqjtsv&#10;Z0D68WN6f9jvC/2ahUu+fpFD/mnM7c30uAQlNMl/+K+9tgaKeQG/Z9IR0N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bsxksYAAADcAAAADwAAAAAAAAAAAAAAAACYAgAAZHJz&#10;L2Rvd25yZXYueG1sUEsFBgAAAAAEAAQA9QAAAIsDAAAAAA==&#10;" path="m109,1559l1,1554,,1576r109,5l109,1559t131,6l131,1560r,22l239,1586r1,-21m370,1570r-109,-4l260,1587r109,5l370,1570t131,6l392,1571r-1,22l500,1597r1,-21m604,847l558,777r-18,12l586,859r18,-12m630,1581r-108,-4l521,1598r109,4l630,1581m676,956l616,865r-18,13l658,968r18,-12m748,1064l688,974r-18,12l730,1076r18,-12m761,1586r-109,-4l652,1604r108,4l761,1586t58,-413l760,1082r-19,12l801,1184r18,-11m891,1592r-109,-5l782,1609r108,5l891,1592t,-311l832,1191r-19,12l873,1293r18,-12m962,1390r-59,-91l885,1311r60,91l962,1390t59,208l913,1593r-1,22l1020,1619r1,-21m1034,1497r-60,-90l956,1419r60,90l1034,1497t74,59l1086,1556r,20l1046,1516r-18,11l1076,1600r-33,-1l1042,1620r54,3l1097,1612r11,l1108,1556t,-129l1086,1427r,107l1108,1534r,-107m1108,1297r-22,l1086,1405r22,l1108,1297t,-130l1086,1167r,109l1108,1276r,-109m1108,1038r-22,l1086,1146r22,l1108,1038t,-130l1086,908r,108l1108,1016r,-108m1108,778r-22,l1086,886r22,l1108,778t,-130l1086,648r,109l1108,757r,-109m1108,519r-22,l1086,627r22,l1108,519t,-130l1086,389r,108l1108,497r,-108m1108,260r-22,l1086,368r22,l1108,260t,-130l1086,130r,108l1108,238r,-108m1108,r-22,l1086,108r22,l1108,e" fillcolor="#211f1f" stroked="f">
                  <v:path arrowok="t" o:connecttype="custom" o:connectlocs="0,483;240,472;239,493;261,473;370,477;391,500;604,-246;586,-234;522,484;630,488;598,-215;748,-29;730,-17;652,489;761,493;741,1;891,499;890,521;832,98;891,188;885,218;1021,505;1020,526;974,314;1034,404;1086,483;1076,507;1096,530;1108,519;1086,334;1108,334;1086,312;1108,74;1108,183;1086,-55;1108,-55;1086,-77;1108,-315;1108,-207;1086,-445;1108,-445;1086,-466;1108,-704;1108,-596;1086,-833;1108,-833;1086,-855;1108,-1093;1108,-985" o:connectangles="0,0,0,0,0,0,0,0,0,0,0,0,0,0,0,0,0,0,0,0,0,0,0,0,0,0,0,0,0,0,0,0,0,0,0,0,0,0,0,0,0,0,0,0,0,0,0,0,0"/>
                </v:shape>
                <v:shape id="AutoShape 653" o:spid="_x0000_s1954" style="position:absolute;left:1093;top:6697;width:1231;height:126;visibility:visible;mso-wrap-style:square;v-text-anchor:top" coordsize="1231,1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TCs1cEA&#10;AADcAAAADwAAAGRycy9kb3ducmV2LnhtbERPTYvCMBC9L/gfwgh7WXSqB9mtRhFB0MuCri54G5qx&#10;LTaT2qRa/705CB4f73u26Gylbtz40omG0TABxZI5U0qu4fC3HnyD8oHEUOWENTzYw2Le+5hRatxd&#10;dnzbh1zFEPEpaShCqFNEnxVsyQ9dzRK5s2sshQibHE1D9xhuKxwnyQQtlRIbCqp5VXB22bdWQ/t1&#10;9ccE5fR/6LYnzJa/7RFbrT/73XIKKnAX3uKXe2M0/Izj/HgmHgGcP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kwrNXBAAAA3AAAAA8AAAAAAAAAAAAAAAAAmAIAAGRycy9kb3du&#10;cmV2LnhtbFBLBQYAAAAABAAEAPUAAACGAwAAAAA=&#10;" path="m6222,-6184r,-128l6351,-6306t1042,116l7472,-6291r74,113e" filled="f" strokecolor="#211f1f" strokeweight=".37825mm">
                  <v:path arrowok="t" o:connecttype="custom" o:connectlocs="6222,513;6222,385;6351,391;7393,507;7472,406;7546,519" o:connectangles="0,0,0,0,0,0"/>
                </v:shape>
                <v:shape id="Text Box 652" o:spid="_x0000_s1955" type="#_x0000_t202" style="position:absolute;left:7030;top:-925;width:141;height:2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nxJ8QA&#10;AADcAAAADwAAAGRycy9kb3ducmV2LnhtbESPQYvCMBSE78L+h/AEb5rqQdZqFJEVFgSx1oPHZ/Ns&#10;g81LbbJa/71ZWNjjMDPfMItVZ2vxoNYbxwrGowQEceG04VLBKd8OP0H4gKyxdkwKXuRhtfzoLTDV&#10;7skZPY6hFBHCPkUFVQhNKqUvKrLoR64hjt7VtRZDlG0pdYvPCLe1nCTJVFo0HBcqbGhTUXE7/lgF&#10;6zNnX+a+vxyya2byfJbwbnpTatDv1nMQgbrwH/5rf2sFs8kYfs/EIyCX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M58SfEAAAA3AAAAA8AAAAAAAAAAAAAAAAAmAIAAGRycy9k&#10;b3ducmV2LnhtbFBLBQYAAAAABAAEAPUAAACJAwAAAAA=&#10;" filled="f" stroked="f">
                  <v:textbox inset="0,0,0,0">
                    <w:txbxContent>
                      <w:p w:rsidR="006925E3" w:rsidRDefault="00B1318A">
                        <w:pPr>
                          <w:spacing w:line="240" w:lineRule="exact"/>
                          <w:rPr>
                            <w:sz w:val="21"/>
                          </w:rPr>
                        </w:pPr>
                        <w:r>
                          <w:rPr>
                            <w:color w:val="211F1F"/>
                            <w:w w:val="103"/>
                            <w:sz w:val="21"/>
                          </w:rPr>
                          <w:t>2</w:t>
                        </w:r>
                      </w:p>
                    </w:txbxContent>
                  </v:textbox>
                </v:shape>
                <v:shape id="Text Box 651" o:spid="_x0000_s1956" type="#_x0000_t202" style="position:absolute;left:6660;top:-575;width:237;height:2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tvUMUA&#10;AADcAAAADwAAAGRycy9kb3ducmV2LnhtbESPQWvCQBSE70L/w/IEb2ZjDlKjq0ipUBCKMR48vmaf&#10;yWL2bcxuNf33bqHQ4zAz3zCrzWBbcafeG8cKZkkKgrhy2nCt4FTupq8gfEDW2DomBT/kYbN+Ga0w&#10;1+7BBd2PoRYRwj5HBU0IXS6lrxqy6BPXEUfv4nqLIcq+lrrHR4TbVmZpOpcWDceFBjt6a6i6Hr+t&#10;gu2Zi3dz+/w6FJfClOUi5f38qtRkPGyXIAIN4T/81/7QChZZBr9n4hGQ6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629QxQAAANwAAAAPAAAAAAAAAAAAAAAAAJgCAABkcnMv&#10;ZG93bnJldi54bWxQSwUGAAAAAAQABAD1AAAAigMAAAAA&#10;" filled="f" stroked="f">
                  <v:textbox inset="0,0,0,0">
                    <w:txbxContent>
                      <w:p w:rsidR="006925E3" w:rsidRDefault="00B1318A">
                        <w:pPr>
                          <w:spacing w:line="289" w:lineRule="exact"/>
                          <w:rPr>
                            <w:sz w:val="26"/>
                          </w:rPr>
                        </w:pPr>
                        <w:r>
                          <w:rPr>
                            <w:color w:val="211F1F"/>
                            <w:sz w:val="26"/>
                          </w:rPr>
                          <w:t>M</w:t>
                        </w:r>
                      </w:p>
                    </w:txbxContent>
                  </v:textbox>
                </v:shape>
                <v:shape id="Text Box 650" o:spid="_x0000_s1957" type="#_x0000_t202" style="position:absolute;left:8181;top:-709;width:141;height:2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KfKy8QA&#10;AADcAAAADwAAAGRycy9kb3ducmV2LnhtbESPQWvCQBSE74L/YXmCN92oIBpdRYpCQSiN8dDja/aZ&#10;LGbfptmtxn/fLQgeh5n5hllvO1uLG7XeOFYwGScgiAunDZcKzvlhtADhA7LG2jEpeJCH7abfW2Oq&#10;3Z0zup1CKSKEfYoKqhCaVEpfVGTRj11DHL2Lay2GKNtS6hbvEW5rOU2SubRoOC5U2NBbRcX19GsV&#10;7L4425ufj+/P7JKZPF8mfJxflRoOut0KRKAuvMLP9rtWsJzO4P9MPAJy8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ynysvEAAAA3AAAAA8AAAAAAAAAAAAAAAAAmAIAAGRycy9k&#10;b3ducmV2LnhtbFBLBQYAAAAABAAEAPUAAACJAwAAAAA=&#10;" filled="f" stroked="f">
                  <v:textbox inset="0,0,0,0">
                    <w:txbxContent>
                      <w:p w:rsidR="006925E3" w:rsidRDefault="00B1318A">
                        <w:pPr>
                          <w:spacing w:line="240" w:lineRule="exact"/>
                          <w:rPr>
                            <w:sz w:val="21"/>
                          </w:rPr>
                        </w:pPr>
                        <w:r>
                          <w:rPr>
                            <w:color w:val="211F1F"/>
                            <w:w w:val="103"/>
                            <w:sz w:val="21"/>
                          </w:rPr>
                          <w:t>4</w:t>
                        </w:r>
                      </w:p>
                    </w:txbxContent>
                  </v:textbox>
                </v:shape>
                <v:shape id="Text Box 649" o:spid="_x0000_s1958" type="#_x0000_t202" style="position:absolute;left:6464;top:-104;width:141;height:2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05Sv8QA&#10;AADcAAAADwAAAGRycy9kb3ducmV2LnhtbESPQWvCQBSE74L/YXmCN90oIhpdRYpCQSiN8dDja/aZ&#10;LGbfptmtxn/fLQgeh5n5hllvO1uLG7XeOFYwGScgiAunDZcKzvlhtADhA7LG2jEpeJCH7abfW2Oq&#10;3Z0zup1CKSKEfYoKqhCaVEpfVGTRj11DHL2Lay2GKNtS6hbvEW5rOU2SubRoOC5U2NBbRcX19GsV&#10;7L4425ufj+/P7JKZPF8mfJxflRoOut0KRKAuvMLP9rtWsJzO4P9MPAJy8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NOUr/EAAAA3AAAAA8AAAAAAAAAAAAAAAAAmAIAAGRycy9k&#10;b3ducmV2LnhtbFBLBQYAAAAABAAEAPUAAACJAwAAAAA=&#10;" filled="f" stroked="f">
                  <v:textbox inset="0,0,0,0">
                    <w:txbxContent>
                      <w:p w:rsidR="006925E3" w:rsidRDefault="00B1318A">
                        <w:pPr>
                          <w:spacing w:line="240" w:lineRule="exact"/>
                          <w:rPr>
                            <w:sz w:val="21"/>
                          </w:rPr>
                        </w:pPr>
                        <w:r>
                          <w:rPr>
                            <w:color w:val="211F1F"/>
                            <w:w w:val="103"/>
                            <w:sz w:val="21"/>
                          </w:rPr>
                          <w:t>2</w:t>
                        </w:r>
                      </w:p>
                    </w:txbxContent>
                  </v:textbox>
                </v:shape>
                <v:shape id="Text Box 648" o:spid="_x0000_s1959" type="#_x0000_t202" style="position:absolute;left:7116;top:-212;width:141;height:2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L3JMQA&#10;AADcAAAADwAAAGRycy9kb3ducmV2LnhtbESPQWvCQBSE74L/YXmCN90oKBpdRYpCQSiN8dDja/aZ&#10;LGbfptmtxn/fLQgeh5n5hllvO1uLG7XeOFYwGScgiAunDZcKzvlhtADhA7LG2jEpeJCH7abfW2Oq&#10;3Z0zup1CKSKEfYoKqhCaVEpfVGTRj11DHL2Lay2GKNtS6hbvEW5rOU2SubRoOC5U2NBbRcX19GsV&#10;7L4425ufj+/P7JKZPF8mfJxflRoOut0KRKAuvMLP9rtWsJzO4P9MPAJy8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wC9yTEAAAA3AAAAA8AAAAAAAAAAAAAAAAAmAIAAGRycy9k&#10;b3ducmV2LnhtbFBLBQYAAAAABAAEAPUAAACJAwAAAAA=&#10;" filled="f" stroked="f">
                  <v:textbox inset="0,0,0,0">
                    <w:txbxContent>
                      <w:p w:rsidR="006925E3" w:rsidRDefault="00B1318A">
                        <w:pPr>
                          <w:spacing w:line="240" w:lineRule="exact"/>
                          <w:rPr>
                            <w:sz w:val="21"/>
                          </w:rPr>
                        </w:pPr>
                        <w:r>
                          <w:rPr>
                            <w:color w:val="211F1F"/>
                            <w:w w:val="103"/>
                            <w:sz w:val="21"/>
                          </w:rPr>
                          <w:t>2</w:t>
                        </w:r>
                      </w:p>
                    </w:txbxContent>
                  </v:textbox>
                </v:shape>
                <v:shape id="Text Box 647" o:spid="_x0000_s1960" type="#_x0000_t202" style="position:absolute;left:7464;top:483;width:223;height:2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BpU8UA&#10;AADcAAAADwAAAGRycy9kb3ducmV2LnhtbESPQWvCQBSE70L/w/KE3sxGD6FGV5FSQSgUYzx4fM0+&#10;k8Xs25hdNf33bqHQ4zAz3zDL9WBbcafeG8cKpkkKgrhy2nCt4FhuJ28gfEDW2DomBT/kYb16GS0x&#10;1+7BBd0PoRYRwj5HBU0IXS6lrxqy6BPXEUfv7HqLIcq+lrrHR4TbVs7SNJMWDceFBjt6b6i6HG5W&#10;webExYe5fn3vi3NhynKe8md2Uep1PGwWIAIN4T/8195pBfNZBr9n4hGQq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80GlTxQAAANwAAAAPAAAAAAAAAAAAAAAAAJgCAABkcnMv&#10;ZG93bnJldi54bWxQSwUGAAAAAAQABAD1AAAAigMAAAAA&#10;" filled="f" stroked="f">
                  <v:textbox inset="0,0,0,0">
                    <w:txbxContent>
                      <w:p w:rsidR="006925E3" w:rsidRDefault="00B1318A">
                        <w:pPr>
                          <w:spacing w:line="289" w:lineRule="exact"/>
                          <w:rPr>
                            <w:sz w:val="26"/>
                          </w:rPr>
                        </w:pPr>
                        <w:r>
                          <w:rPr>
                            <w:color w:val="211F1F"/>
                            <w:sz w:val="26"/>
                          </w:rPr>
                          <w:t>O</w:t>
                        </w:r>
                      </w:p>
                    </w:txbxContent>
                  </v:textbox>
                </v:shape>
                <v:shape id="Text Box 646" o:spid="_x0000_s1961" type="#_x0000_t202" style="position:absolute;left:8790;top:328;width:141;height:2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5zMyMUA&#10;AADcAAAADwAAAGRycy9kb3ducmV2LnhtbESPQWvCQBSE7wX/w/KE3upGD9ZEVxFpQShIY3rw+Mw+&#10;k8Xs25hdNf77bkHocZiZb5jFqreNuFHnjWMF41ECgrh02nCl4Kf4fJuB8AFZY+OYFDzIw2o5eFlg&#10;pt2dc7rtQyUihH2GCuoQ2kxKX9Zk0Y9cSxy9k+sshii7SuoO7xFuGzlJkqm0aDgu1NjSpqbyvL9a&#10;BesD5x/msjt+56fcFEWa8Nf0rNTrsF/PQQTqw3/42d5qBenkHf7OxCMgl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nMzIxQAAANwAAAAPAAAAAAAAAAAAAAAAAJgCAABkcnMv&#10;ZG93bnJldi54bWxQSwUGAAAAAAQABAD1AAAAigMAAAAA&#10;" filled="f" stroked="f">
                  <v:textbox inset="0,0,0,0">
                    <w:txbxContent>
                      <w:p w:rsidR="006925E3" w:rsidRDefault="00B1318A">
                        <w:pPr>
                          <w:spacing w:line="240" w:lineRule="exact"/>
                          <w:rPr>
                            <w:sz w:val="21"/>
                          </w:rPr>
                        </w:pPr>
                        <w:r>
                          <w:rPr>
                            <w:color w:val="211F1F"/>
                            <w:w w:val="103"/>
                            <w:sz w:val="21"/>
                          </w:rPr>
                          <w:t>1</w:t>
                        </w:r>
                      </w:p>
                    </w:txbxContent>
                  </v:textbox>
                </v:shape>
                <v:shape id="Text Box 645" o:spid="_x0000_s1962" type="#_x0000_t202" style="position:absolute;left:7116;top:760;width:141;height:2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gNYusAA&#10;AADcAAAADwAAAGRycy9kb3ducmV2LnhtbERPTYvCMBC9L/gfwgje1lQPotUoIgqCINbuYY9jM7bB&#10;ZlKbqN1/vzkIHh/ve7HqbC2e1HrjWMFomIAgLpw2XCr4yXffUxA+IGusHZOCP/KwWva+Fphq9+KM&#10;nudQihjCPkUFVQhNKqUvKrLoh64hjtzVtRZDhG0pdYuvGG5rOU6SibRoODZU2NCmouJ2flgF61/O&#10;tuZ+vJyya2byfJbwYXJTatDv1nMQgbrwEb/de61gNo5r45l4BOTyH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4gNYusAAAADcAAAADwAAAAAAAAAAAAAAAACYAgAAZHJzL2Rvd25y&#10;ZXYueG1sUEsFBgAAAAAEAAQA9QAAAIUDAAAAAA==&#10;" filled="f" stroked="f">
                  <v:textbox inset="0,0,0,0">
                    <w:txbxContent>
                      <w:p w:rsidR="006925E3" w:rsidRDefault="00B1318A">
                        <w:pPr>
                          <w:spacing w:line="240" w:lineRule="exact"/>
                          <w:rPr>
                            <w:sz w:val="21"/>
                          </w:rPr>
                        </w:pPr>
                        <w:r>
                          <w:rPr>
                            <w:color w:val="211F1F"/>
                            <w:w w:val="103"/>
                            <w:sz w:val="21"/>
                          </w:rPr>
                          <w:t>2</w:t>
                        </w:r>
                      </w:p>
                    </w:txbxContent>
                  </v:textbox>
                </v:shape>
                <v:shape id="Text Box 644" o:spid="_x0000_s1963" type="#_x0000_t202" style="position:absolute;left:8572;top:592;width:208;height:2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9IcQA&#10;AADcAAAADwAAAGRycy9kb3ducmV2LnhtbESPQWvCQBSE7wX/w/KE3upGD2Kiq4hYEAqlMR48PrPP&#10;ZDH7Ns2umv77riB4HGbmG2ax6m0jbtR541jBeJSAIC6dNlwpOBSfHzMQPiBrbByTgj/ysFoO3haY&#10;aXfnnG77UIkIYZ+hgjqENpPSlzVZ9CPXEkfv7DqLIcqukrrDe4TbRk6SZCotGo4LNba0qam87K9W&#10;wfrI+db8fp9+8nNuiiJN+Gt6Uep92K/nIAL14RV+tndaQTpJ4XEmHgG5/A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1P/SHEAAAA3AAAAA8AAAAAAAAAAAAAAAAAmAIAAGRycy9k&#10;b3ducmV2LnhtbFBLBQYAAAAABAAEAPUAAACJAwAAAAA=&#10;" filled="f" stroked="f">
                  <v:textbox inset="0,0,0,0">
                    <w:txbxContent>
                      <w:p w:rsidR="006925E3" w:rsidRDefault="00B1318A">
                        <w:pPr>
                          <w:spacing w:line="289" w:lineRule="exact"/>
                          <w:rPr>
                            <w:sz w:val="26"/>
                          </w:rPr>
                        </w:pPr>
                        <w:r>
                          <w:rPr>
                            <w:color w:val="211F1F"/>
                            <w:sz w:val="26"/>
                          </w:rPr>
                          <w:t>H</w:t>
                        </w:r>
                      </w:p>
                    </w:txbxContent>
                  </v:textbox>
                </v:shape>
                <v:shape id="Text Box 643" o:spid="_x0000_s1964" type="#_x0000_t202" style="position:absolute;left:8377;top:868;width:141;height:2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azCYcMA&#10;AADcAAAADwAAAGRycy9kb3ducmV2LnhtbERPz2vCMBS+C/sfwhN201QHop2xlDFBGIzV7rDjW/Ns&#10;Q5uXrom1+++Xw8Djx/d7n022EyMN3jhWsFomIIgrpw3XCj7L42ILwgdkjZ1jUvBLHrLDw2yPqXY3&#10;Lmg8h1rEEPYpKmhC6FMpfdWQRb90PXHkLm6wGCIcaqkHvMVw28l1kmykRcOxocGeXhqq2vPVKsi/&#10;uHg1P+/fH8WlMGW5S/ht0yr1OJ/yZxCBpnAX/7tPWsHuKc6PZ+IRkI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azCYcMAAADcAAAADwAAAAAAAAAAAAAAAACYAgAAZHJzL2Rv&#10;d25yZXYueG1sUEsFBgAAAAAEAAQA9QAAAIgDAAAAAA==&#10;" filled="f" stroked="f">
                  <v:textbox inset="0,0,0,0">
                    <w:txbxContent>
                      <w:p w:rsidR="006925E3" w:rsidRDefault="00B1318A">
                        <w:pPr>
                          <w:spacing w:line="240" w:lineRule="exact"/>
                          <w:rPr>
                            <w:sz w:val="21"/>
                          </w:rPr>
                        </w:pPr>
                        <w:r>
                          <w:rPr>
                            <w:color w:val="211F1F"/>
                            <w:w w:val="103"/>
                            <w:sz w:val="21"/>
                          </w:rPr>
                          <w:t>1</w:t>
                        </w:r>
                      </w:p>
                    </w:txbxContent>
                  </v:textbox>
                </v:shape>
                <w10:wrap anchorx="page"/>
              </v:group>
            </w:pict>
          </mc:Fallback>
        </mc:AlternateContent>
      </w:r>
      <w:r w:rsidR="00B1318A">
        <w:rPr>
          <w:position w:val="1"/>
          <w:sz w:val="24"/>
        </w:rPr>
        <w:t>=</w:t>
      </w:r>
      <w:r w:rsidR="00B1318A">
        <w:rPr>
          <w:spacing w:val="-1"/>
          <w:position w:val="1"/>
          <w:sz w:val="24"/>
        </w:rPr>
        <w:t xml:space="preserve"> </w:t>
      </w:r>
      <w:r w:rsidR="00B1318A">
        <w:rPr>
          <w:position w:val="1"/>
          <w:sz w:val="24"/>
        </w:rPr>
        <w:t>A</w:t>
      </w:r>
      <w:r w:rsidR="00B1318A">
        <w:rPr>
          <w:sz w:val="16"/>
        </w:rPr>
        <w:t>p</w:t>
      </w:r>
      <w:r w:rsidR="00B1318A">
        <w:rPr>
          <w:sz w:val="16"/>
        </w:rPr>
        <w:tab/>
      </w:r>
      <w:r w:rsidR="00B1318A">
        <w:rPr>
          <w:color w:val="211F1F"/>
          <w:position w:val="11"/>
          <w:sz w:val="26"/>
        </w:rPr>
        <w:t>C</w:t>
      </w:r>
    </w:p>
    <w:p w:rsidR="006925E3" w:rsidRDefault="00AB6811">
      <w:pPr>
        <w:spacing w:line="274" w:lineRule="exact"/>
        <w:ind w:left="1409"/>
        <w:rPr>
          <w:sz w:val="26"/>
        </w:rPr>
      </w:pPr>
      <w:r>
        <w:rPr>
          <w:noProof/>
          <w:lang w:val="es-PE" w:eastAsia="es-PE" w:bidi="ar-SA"/>
        </w:rPr>
        <mc:AlternateContent>
          <mc:Choice Requires="wpg">
            <w:drawing>
              <wp:anchor distT="0" distB="0" distL="114300" distR="114300" simplePos="0" relativeHeight="22912" behindDoc="0" locked="0" layoutInCell="1" allowOverlap="1">
                <wp:simplePos x="0" y="0"/>
                <wp:positionH relativeFrom="page">
                  <wp:posOffset>2499360</wp:posOffset>
                </wp:positionH>
                <wp:positionV relativeFrom="paragraph">
                  <wp:posOffset>274320</wp:posOffset>
                </wp:positionV>
                <wp:extent cx="259715" cy="187325"/>
                <wp:effectExtent l="3810" t="7620" r="12700" b="0"/>
                <wp:wrapNone/>
                <wp:docPr id="910" name="Group 6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9715" cy="187325"/>
                          <a:chOff x="3936" y="432"/>
                          <a:chExt cx="409" cy="295"/>
                        </a:xfrm>
                      </wpg:grpSpPr>
                      <wps:wsp>
                        <wps:cNvPr id="911" name="Line 641"/>
                        <wps:cNvCnPr>
                          <a:cxnSpLocks noChangeShapeType="1"/>
                        </wps:cNvCnPr>
                        <wps:spPr bwMode="auto">
                          <a:xfrm>
                            <a:off x="3946" y="621"/>
                            <a:ext cx="25" cy="0"/>
                          </a:xfrm>
                          <a:prstGeom prst="line">
                            <a:avLst/>
                          </a:prstGeom>
                          <a:noFill/>
                          <a:ln w="12251">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912" name="Line 640"/>
                        <wps:cNvCnPr>
                          <a:cxnSpLocks noChangeShapeType="1"/>
                        </wps:cNvCnPr>
                        <wps:spPr bwMode="auto">
                          <a:xfrm>
                            <a:off x="3971" y="614"/>
                            <a:ext cx="33" cy="66"/>
                          </a:xfrm>
                          <a:prstGeom prst="line">
                            <a:avLst/>
                          </a:prstGeom>
                          <a:noFill/>
                          <a:ln w="2507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913" name="AutoShape 639"/>
                        <wps:cNvSpPr>
                          <a:spLocks/>
                        </wps:cNvSpPr>
                        <wps:spPr bwMode="auto">
                          <a:xfrm>
                            <a:off x="258" y="6851"/>
                            <a:ext cx="345" cy="255"/>
                          </a:xfrm>
                          <a:custGeom>
                            <a:avLst/>
                            <a:gdLst>
                              <a:gd name="T0" fmla="+- 0 4014 258"/>
                              <a:gd name="T1" fmla="*/ T0 w 345"/>
                              <a:gd name="T2" fmla="+- 0 680 6851"/>
                              <a:gd name="T3" fmla="*/ 680 h 255"/>
                              <a:gd name="T4" fmla="+- 0 4077 258"/>
                              <a:gd name="T5" fmla="*/ T4 w 345"/>
                              <a:gd name="T6" fmla="+- 0 442 6851"/>
                              <a:gd name="T7" fmla="*/ 442 h 255"/>
                              <a:gd name="T8" fmla="+- 0 4077 258"/>
                              <a:gd name="T9" fmla="*/ T8 w 345"/>
                              <a:gd name="T10" fmla="+- 0 442 6851"/>
                              <a:gd name="T11" fmla="*/ 442 h 255"/>
                              <a:gd name="T12" fmla="+- 0 4344 258"/>
                              <a:gd name="T13" fmla="*/ T12 w 345"/>
                              <a:gd name="T14" fmla="+- 0 442 6851"/>
                              <a:gd name="T15" fmla="*/ 442 h 255"/>
                            </a:gdLst>
                            <a:ahLst/>
                            <a:cxnLst>
                              <a:cxn ang="0">
                                <a:pos x="T1" y="T3"/>
                              </a:cxn>
                              <a:cxn ang="0">
                                <a:pos x="T5" y="T7"/>
                              </a:cxn>
                              <a:cxn ang="0">
                                <a:pos x="T9" y="T11"/>
                              </a:cxn>
                              <a:cxn ang="0">
                                <a:pos x="T13" y="T15"/>
                              </a:cxn>
                            </a:cxnLst>
                            <a:rect l="0" t="0" r="r" b="b"/>
                            <a:pathLst>
                              <a:path w="345" h="255">
                                <a:moveTo>
                                  <a:pt x="3756" y="-6171"/>
                                </a:moveTo>
                                <a:lnTo>
                                  <a:pt x="3819" y="-6409"/>
                                </a:lnTo>
                                <a:moveTo>
                                  <a:pt x="3819" y="-6409"/>
                                </a:moveTo>
                                <a:lnTo>
                                  <a:pt x="4086" y="-6409"/>
                                </a:lnTo>
                              </a:path>
                            </a:pathLst>
                          </a:custGeom>
                          <a:noFill/>
                          <a:ln w="1230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14" name="Text Box 638"/>
                        <wps:cNvSpPr txBox="1">
                          <a:spLocks noChangeArrowheads="1"/>
                        </wps:cNvSpPr>
                        <wps:spPr bwMode="auto">
                          <a:xfrm>
                            <a:off x="3935" y="432"/>
                            <a:ext cx="409" cy="2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25E3" w:rsidRDefault="00B1318A">
                              <w:pPr>
                                <w:spacing w:before="28"/>
                                <w:ind w:left="133" w:right="-15"/>
                                <w:rPr>
                                  <w:sz w:val="23"/>
                                </w:rPr>
                              </w:pPr>
                              <w:r>
                                <w:rPr>
                                  <w:spacing w:val="3"/>
                                  <w:w w:val="105"/>
                                  <w:sz w:val="23"/>
                                </w:rPr>
                                <w:t>15</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637" o:spid="_x0000_s1965" style="position:absolute;left:0;text-align:left;margin-left:196.8pt;margin-top:21.6pt;width:20.45pt;height:14.75pt;z-index:22912;mso-position-horizontal-relative:page;mso-position-vertical-relative:text" coordorigin="3936,432" coordsize="409,2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">
                <v:line id="Line 641" o:spid="_x0000_s1966" style="position:absolute;visibility:visible;mso-wrap-style:square" from="3946,621" to="3971,6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FOWwMYAAADcAAAADwAAAGRycy9kb3ducmV2LnhtbESPQWvCQBSE74L/YXlCL6KbFCptdBUr&#10;WipeWm3vz+wzic2+TbKrxn/fFQSPw8x8w0xmrSnFmRpXWFYQDyMQxKnVBWcKfnarwSsI55E1lpZJ&#10;wZUczKbdzgQTbS/8Teetz0SAsEtQQe59lUjp0pwMuqGtiIN3sI1BH2STSd3gJcBNKZ+jaCQNFhwW&#10;cqxokVP6tz0ZBV/X6H3eb+Plx++6/7KvXb05ulqpp147H4Pw1PpH+N7+1Are4hhuZ8IRkNN/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BTlsDGAAAA3AAAAA8AAAAAAAAA&#10;AAAAAAAAoQIAAGRycy9kb3ducmV2LnhtbFBLBQYAAAAABAAEAPkAAACUAwAAAAA=&#10;" strokeweight=".34031mm"/>
                <v:line id="Line 640" o:spid="_x0000_s1967" style="position:absolute;visibility:visible;mso-wrap-style:square" from="3971,614" to="4004,6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FukKcIAAADcAAAADwAAAGRycy9kb3ducmV2LnhtbESPzarCMBSE9xd8h3AEN2JTXVyu1Sgi&#10;iO68VjfuDs3pDzYntYla394IgsthZr5h5svO1OJOrassKxhHMQjizOqKCwWn42b0B8J5ZI21ZVLw&#10;JAfLRe9njom2Dz7QPfWFCBB2CSoovW8SKV1WkkEX2YY4eLltDfog20LqFh8Bbmo5ieNfabDisFBi&#10;Q+uSskt6Mwr+z6t8O7wykrumaV4P5W1v9koN+t1qBsJT57/hT3unFUzHE3ifCUdALl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CFukKcIAAADcAAAADwAAAAAAAAAAAAAA&#10;AAChAgAAZHJzL2Rvd25yZXYueG1sUEsFBgAAAAAEAAQA+QAAAJADAAAAAA==&#10;" strokeweight=".69661mm"/>
                <v:shape id="AutoShape 639" o:spid="_x0000_s1968" style="position:absolute;left:258;top:6851;width:345;height:255;visibility:visible;mso-wrap-style:square;v-text-anchor:top" coordsize="345,2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ULYcQA&#10;AADcAAAADwAAAGRycy9kb3ducmV2LnhtbESPUWvCMBSF3wX/Q7jC3jRVYWydUUQQfJDNtfsBd821&#10;DTY3oYm2+/eLIPh4OOd8h7PaDLYVN+qCcaxgPstAEFdOG64V/JT76RuIEJE1to5JwR8F2KzHoxXm&#10;2vX8Tbci1iJBOOSooInR51KGqiGLYeY8cfLOrrMYk+xqqTvsE9y2cpFlr9Ki4bTQoKddQ9WluFoF&#10;R1Mcv5bGys/f2u9O9trvS79V6mUybD9ARBriM/xoH7SC9/kS7mfSEZDr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J1C2HEAAAA3AAAAA8AAAAAAAAAAAAAAAAAmAIAAGRycy9k&#10;b3ducmV2LnhtbFBLBQYAAAAABAAEAPUAAACJAwAAAAA=&#10;" path="m3756,-6171r63,-238m3819,-6409r267,e" filled="f" strokeweight=".34181mm">
                  <v:path arrowok="t" o:connecttype="custom" o:connectlocs="3756,680;3819,442;3819,442;4086,442" o:connectangles="0,0,0,0"/>
                </v:shape>
                <v:shape id="Text Box 638" o:spid="_x0000_s1969" type="#_x0000_t202" style="position:absolute;left:3935;top:432;width:409;height:2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KYAsUA&#10;AADcAAAADwAAAGRycy9kb3ducmV2LnhtbESPQWvCQBSE70L/w/IKvelGKWJSV5GiIBSkMR56fM0+&#10;k8Xs25hdNf33bkHwOMzMN8x82dtGXKnzxrGC8SgBQVw6bbhScCg2wxkIH5A1No5JwR95WC5eBnPM&#10;tLtxTtd9qESEsM9QQR1Cm0npy5os+pFriaN3dJ3FEGVXSd3hLcJtIydJMpUWDceFGlv6rKk87S9W&#10;weqH87U5736/82NuiiJN+Gt6UurttV99gAjUh2f40d5qBen4Hf7PxCMgF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IpgCxQAAANwAAAAPAAAAAAAAAAAAAAAAAJgCAABkcnMv&#10;ZG93bnJldi54bWxQSwUGAAAAAAQABAD1AAAAigMAAAAA&#10;" filled="f" stroked="f">
                  <v:textbox inset="0,0,0,0">
                    <w:txbxContent>
                      <w:p w:rsidR="006925E3" w:rsidRDefault="00B1318A">
                        <w:pPr>
                          <w:spacing w:before="28"/>
                          <w:ind w:left="133" w:right="-15"/>
                          <w:rPr>
                            <w:sz w:val="23"/>
                          </w:rPr>
                        </w:pPr>
                        <w:r>
                          <w:rPr>
                            <w:spacing w:val="3"/>
                            <w:w w:val="105"/>
                            <w:sz w:val="23"/>
                          </w:rPr>
                          <w:t>15</w:t>
                        </w:r>
                      </w:p>
                    </w:txbxContent>
                  </v:textbox>
                </v:shape>
                <w10:wrap anchorx="page"/>
              </v:group>
            </w:pict>
          </mc:Fallback>
        </mc:AlternateContent>
      </w:r>
      <w:r w:rsidR="00B1318A">
        <w:rPr>
          <w:color w:val="211F1F"/>
          <w:sz w:val="26"/>
        </w:rPr>
        <w:t>B</w:t>
      </w:r>
    </w:p>
    <w:p w:rsidR="006925E3" w:rsidRDefault="006925E3">
      <w:pPr>
        <w:spacing w:line="274" w:lineRule="exact"/>
        <w:rPr>
          <w:sz w:val="26"/>
        </w:rPr>
        <w:sectPr w:rsidR="006925E3">
          <w:type w:val="continuous"/>
          <w:pgSz w:w="11910" w:h="16840"/>
          <w:pgMar w:top="1260" w:right="620" w:bottom="1000" w:left="1000" w:header="720" w:footer="720" w:gutter="0"/>
          <w:cols w:num="2" w:space="720" w:equalWidth="0">
            <w:col w:w="3691" w:space="40"/>
            <w:col w:w="6559"/>
          </w:cols>
        </w:sectPr>
      </w:pPr>
    </w:p>
    <w:p w:rsidR="006925E3" w:rsidRDefault="00B1318A">
      <w:pPr>
        <w:pStyle w:val="Prrafodelista"/>
        <w:numPr>
          <w:ilvl w:val="1"/>
          <w:numId w:val="71"/>
        </w:numPr>
        <w:tabs>
          <w:tab w:val="left" w:pos="1114"/>
          <w:tab w:val="left" w:pos="1115"/>
        </w:tabs>
        <w:spacing w:before="177"/>
        <w:ind w:left="1114" w:hanging="415"/>
        <w:rPr>
          <w:sz w:val="24"/>
        </w:rPr>
      </w:pPr>
      <w:r>
        <w:rPr>
          <w:sz w:val="24"/>
        </w:rPr>
        <w:lastRenderedPageBreak/>
        <w:t>AL</w:t>
      </w:r>
      <w:r>
        <w:rPr>
          <w:spacing w:val="-2"/>
          <w:sz w:val="24"/>
        </w:rPr>
        <w:t xml:space="preserve"> </w:t>
      </w:r>
      <w:r>
        <w:rPr>
          <w:spacing w:val="-19"/>
          <w:sz w:val="24"/>
        </w:rPr>
        <w:t>=</w:t>
      </w:r>
    </w:p>
    <w:p w:rsidR="006925E3" w:rsidRDefault="00B1318A">
      <w:pPr>
        <w:spacing w:before="32" w:line="199" w:lineRule="auto"/>
        <w:ind w:left="367" w:right="16" w:hanging="298"/>
        <w:rPr>
          <w:sz w:val="23"/>
        </w:rPr>
      </w:pPr>
      <w:r>
        <w:br w:type="column"/>
      </w:r>
      <w:r>
        <w:rPr>
          <w:spacing w:val="-19"/>
          <w:w w:val="105"/>
          <w:sz w:val="23"/>
        </w:rPr>
        <w:lastRenderedPageBreak/>
        <w:t>P</w:t>
      </w:r>
      <w:r>
        <w:rPr>
          <w:spacing w:val="-19"/>
          <w:w w:val="105"/>
          <w:position w:val="-5"/>
          <w:sz w:val="17"/>
        </w:rPr>
        <w:t xml:space="preserve">B </w:t>
      </w:r>
      <w:r>
        <w:rPr>
          <w:rFonts w:ascii="Symbol" w:hAnsi="Symbol"/>
          <w:w w:val="105"/>
          <w:sz w:val="23"/>
        </w:rPr>
        <w:t></w:t>
      </w:r>
      <w:r>
        <w:rPr>
          <w:rFonts w:ascii="Times New Roman" w:hAnsi="Times New Roman"/>
          <w:w w:val="105"/>
          <w:sz w:val="23"/>
        </w:rPr>
        <w:t xml:space="preserve"> </w:t>
      </w:r>
      <w:r>
        <w:rPr>
          <w:spacing w:val="-11"/>
          <w:w w:val="105"/>
          <w:sz w:val="23"/>
        </w:rPr>
        <w:t>Ap</w:t>
      </w:r>
      <w:r>
        <w:rPr>
          <w:spacing w:val="45"/>
          <w:w w:val="105"/>
          <w:sz w:val="23"/>
        </w:rPr>
        <w:t xml:space="preserve"> </w:t>
      </w:r>
      <w:r>
        <w:rPr>
          <w:w w:val="105"/>
          <w:position w:val="-14"/>
          <w:sz w:val="24"/>
        </w:rPr>
        <w:t xml:space="preserve">= </w:t>
      </w:r>
      <w:r>
        <w:rPr>
          <w:spacing w:val="-14"/>
          <w:w w:val="105"/>
          <w:position w:val="-14"/>
          <w:sz w:val="23"/>
        </w:rPr>
        <w:t xml:space="preserve">3 </w:t>
      </w:r>
      <w:r>
        <w:rPr>
          <w:w w:val="105"/>
          <w:sz w:val="23"/>
        </w:rPr>
        <w:t>2</w:t>
      </w:r>
    </w:p>
    <w:p w:rsidR="006925E3" w:rsidRDefault="00B1318A">
      <w:pPr>
        <w:pStyle w:val="Textoindependiente"/>
        <w:rPr>
          <w:sz w:val="36"/>
        </w:rPr>
      </w:pPr>
      <w:r>
        <w:br w:type="column"/>
      </w:r>
    </w:p>
    <w:p w:rsidR="006925E3" w:rsidRDefault="00AB6811">
      <w:pPr>
        <w:spacing w:before="1" w:line="261" w:lineRule="exact"/>
        <w:ind w:left="699"/>
        <w:rPr>
          <w:sz w:val="26"/>
        </w:rPr>
      </w:pPr>
      <w:r>
        <w:rPr>
          <w:noProof/>
          <w:lang w:val="es-PE" w:eastAsia="es-PE" w:bidi="ar-SA"/>
        </w:rPr>
        <mc:AlternateContent>
          <mc:Choice Requires="wps">
            <w:drawing>
              <wp:anchor distT="0" distB="0" distL="114300" distR="114300" simplePos="0" relativeHeight="503082368" behindDoc="1" locked="0" layoutInCell="1" allowOverlap="1">
                <wp:simplePos x="0" y="0"/>
                <wp:positionH relativeFrom="page">
                  <wp:posOffset>1729105</wp:posOffset>
                </wp:positionH>
                <wp:positionV relativeFrom="paragraph">
                  <wp:posOffset>-43180</wp:posOffset>
                </wp:positionV>
                <wp:extent cx="462280" cy="0"/>
                <wp:effectExtent l="14605" t="12700" r="8890" b="6350"/>
                <wp:wrapNone/>
                <wp:docPr id="909" name="Line 6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62280" cy="0"/>
                        </a:xfrm>
                        <a:prstGeom prst="line">
                          <a:avLst/>
                        </a:prstGeom>
                        <a:noFill/>
                        <a:ln w="12439">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BA77756" id="Line 636" o:spid="_x0000_s1026" style="position:absolute;z-index:-2341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36.15pt,-3.4pt" to="172.55pt,-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" strokeweight=".34553mm">
                <w10:wrap anchorx="page"/>
              </v:line>
            </w:pict>
          </mc:Fallback>
        </mc:AlternateContent>
      </w:r>
      <w:r w:rsidR="00B1318A">
        <w:rPr>
          <w:color w:val="211F1F"/>
          <w:sz w:val="26"/>
        </w:rPr>
        <w:t>A</w:t>
      </w:r>
    </w:p>
    <w:p w:rsidR="006925E3" w:rsidRDefault="00B1318A">
      <w:pPr>
        <w:pStyle w:val="Ttulo9"/>
        <w:spacing w:line="238" w:lineRule="exact"/>
        <w:ind w:left="2393"/>
      </w:pPr>
      <w:r>
        <w:t>Rpta.: C</w:t>
      </w:r>
    </w:p>
    <w:p w:rsidR="006925E3" w:rsidRDefault="006925E3">
      <w:pPr>
        <w:spacing w:line="238" w:lineRule="exact"/>
        <w:sectPr w:rsidR="006925E3">
          <w:type w:val="continuous"/>
          <w:pgSz w:w="11910" w:h="16840"/>
          <w:pgMar w:top="1260" w:right="620" w:bottom="1000" w:left="1000" w:header="720" w:footer="720" w:gutter="0"/>
          <w:cols w:num="3" w:space="720" w:equalWidth="0">
            <w:col w:w="1615" w:space="40"/>
            <w:col w:w="1316" w:space="3489"/>
            <w:col w:w="3830"/>
          </w:cols>
        </w:sectPr>
      </w:pPr>
    </w:p>
    <w:p w:rsidR="006925E3" w:rsidRDefault="006925E3">
      <w:pPr>
        <w:pStyle w:val="Textoindependiente"/>
        <w:spacing w:before="2"/>
        <w:rPr>
          <w:b/>
          <w:sz w:val="16"/>
        </w:rPr>
      </w:pPr>
    </w:p>
    <w:p w:rsidR="006925E3" w:rsidRDefault="00B1318A">
      <w:pPr>
        <w:pStyle w:val="Prrafodelista"/>
        <w:numPr>
          <w:ilvl w:val="0"/>
          <w:numId w:val="81"/>
        </w:numPr>
        <w:tabs>
          <w:tab w:val="left" w:pos="700"/>
        </w:tabs>
        <w:spacing w:before="93" w:line="273" w:lineRule="auto"/>
        <w:ind w:right="513"/>
        <w:jc w:val="both"/>
        <w:rPr>
          <w:sz w:val="24"/>
        </w:rPr>
      </w:pPr>
      <w:r>
        <w:rPr>
          <w:sz w:val="24"/>
        </w:rPr>
        <w:t xml:space="preserve">Se funde un sólido metálico que tiene la forma de un tronco de pirámide triangular regular cuyas bases tienen áreas de 3 </w:t>
      </w:r>
      <w:r>
        <w:rPr>
          <w:spacing w:val="3"/>
          <w:sz w:val="24"/>
        </w:rPr>
        <w:t>m</w:t>
      </w:r>
      <w:r>
        <w:rPr>
          <w:spacing w:val="3"/>
          <w:position w:val="8"/>
          <w:sz w:val="16"/>
        </w:rPr>
        <w:t xml:space="preserve">2 </w:t>
      </w:r>
      <w:r>
        <w:rPr>
          <w:sz w:val="24"/>
        </w:rPr>
        <w:t>y 12 m</w:t>
      </w:r>
      <w:r>
        <w:rPr>
          <w:position w:val="8"/>
          <w:sz w:val="16"/>
        </w:rPr>
        <w:t xml:space="preserve">2 </w:t>
      </w:r>
      <w:r>
        <w:rPr>
          <w:sz w:val="24"/>
        </w:rPr>
        <w:t>para convertirlo en un prisma cuadrangular regular. Si las alturas del tronco y el prisma son congruentes, halle la longitud de la arista básica del</w:t>
      </w:r>
      <w:r>
        <w:rPr>
          <w:spacing w:val="-5"/>
          <w:sz w:val="24"/>
        </w:rPr>
        <w:t xml:space="preserve"> </w:t>
      </w:r>
      <w:r>
        <w:rPr>
          <w:sz w:val="24"/>
        </w:rPr>
        <w:t>prisma.</w:t>
      </w:r>
    </w:p>
    <w:p w:rsidR="006925E3" w:rsidRDefault="006925E3">
      <w:pPr>
        <w:pStyle w:val="Textoindependiente"/>
        <w:rPr>
          <w:sz w:val="19"/>
        </w:rPr>
      </w:pPr>
    </w:p>
    <w:p w:rsidR="006925E3" w:rsidRDefault="006925E3">
      <w:pPr>
        <w:rPr>
          <w:sz w:val="19"/>
        </w:rPr>
        <w:sectPr w:rsidR="006925E3">
          <w:type w:val="continuous"/>
          <w:pgSz w:w="11910" w:h="16840"/>
          <w:pgMar w:top="1260" w:right="620" w:bottom="1000" w:left="1000" w:header="720" w:footer="720" w:gutter="0"/>
          <w:cols w:space="720"/>
        </w:sectPr>
      </w:pPr>
    </w:p>
    <w:p w:rsidR="006925E3" w:rsidRDefault="00AB6811">
      <w:pPr>
        <w:pStyle w:val="Prrafodelista"/>
        <w:numPr>
          <w:ilvl w:val="1"/>
          <w:numId w:val="81"/>
        </w:numPr>
        <w:tabs>
          <w:tab w:val="left" w:pos="1040"/>
          <w:tab w:val="left" w:pos="1542"/>
        </w:tabs>
        <w:spacing w:before="97"/>
        <w:ind w:left="1039" w:hanging="340"/>
        <w:rPr>
          <w:sz w:val="24"/>
        </w:rPr>
      </w:pPr>
      <w:r>
        <w:rPr>
          <w:noProof/>
          <w:lang w:val="es-PE" w:eastAsia="es-PE" w:bidi="ar-SA"/>
        </w:rPr>
        <w:lastRenderedPageBreak/>
        <mc:AlternateContent>
          <mc:Choice Requires="wpg">
            <w:drawing>
              <wp:anchor distT="0" distB="0" distL="114300" distR="114300" simplePos="0" relativeHeight="503082464" behindDoc="1" locked="0" layoutInCell="1" allowOverlap="1">
                <wp:simplePos x="0" y="0"/>
                <wp:positionH relativeFrom="page">
                  <wp:posOffset>1381125</wp:posOffset>
                </wp:positionH>
                <wp:positionV relativeFrom="paragraph">
                  <wp:posOffset>44450</wp:posOffset>
                </wp:positionV>
                <wp:extent cx="184150" cy="192405"/>
                <wp:effectExtent l="0" t="635" r="6350" b="0"/>
                <wp:wrapNone/>
                <wp:docPr id="904" name="Group 6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4150" cy="192405"/>
                          <a:chOff x="2175" y="70"/>
                          <a:chExt cx="290" cy="303"/>
                        </a:xfrm>
                      </wpg:grpSpPr>
                      <wps:wsp>
                        <wps:cNvPr id="905" name="Line 635"/>
                        <wps:cNvCnPr>
                          <a:cxnSpLocks noChangeShapeType="1"/>
                        </wps:cNvCnPr>
                        <wps:spPr bwMode="auto">
                          <a:xfrm>
                            <a:off x="2185" y="262"/>
                            <a:ext cx="26" cy="0"/>
                          </a:xfrm>
                          <a:prstGeom prst="line">
                            <a:avLst/>
                          </a:prstGeom>
                          <a:noFill/>
                          <a:ln w="12519">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906" name="Line 634"/>
                        <wps:cNvCnPr>
                          <a:cxnSpLocks noChangeShapeType="1"/>
                        </wps:cNvCnPr>
                        <wps:spPr bwMode="auto">
                          <a:xfrm>
                            <a:off x="2211" y="254"/>
                            <a:ext cx="33" cy="67"/>
                          </a:xfrm>
                          <a:prstGeom prst="line">
                            <a:avLst/>
                          </a:prstGeom>
                          <a:noFill/>
                          <a:ln w="2496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907" name="AutoShape 633"/>
                        <wps:cNvSpPr>
                          <a:spLocks/>
                        </wps:cNvSpPr>
                        <wps:spPr bwMode="auto">
                          <a:xfrm>
                            <a:off x="257" y="3882"/>
                            <a:ext cx="220" cy="250"/>
                          </a:xfrm>
                          <a:custGeom>
                            <a:avLst/>
                            <a:gdLst>
                              <a:gd name="T0" fmla="+- 0 2254 258"/>
                              <a:gd name="T1" fmla="*/ T0 w 220"/>
                              <a:gd name="T2" fmla="+- 0 321 3883"/>
                              <a:gd name="T3" fmla="*/ 321 h 250"/>
                              <a:gd name="T4" fmla="+- 0 2317 258"/>
                              <a:gd name="T5" fmla="*/ T4 w 220"/>
                              <a:gd name="T6" fmla="+- 0 80 3883"/>
                              <a:gd name="T7" fmla="*/ 80 h 250"/>
                              <a:gd name="T8" fmla="+- 0 2317 258"/>
                              <a:gd name="T9" fmla="*/ T8 w 220"/>
                              <a:gd name="T10" fmla="+- 0 80 3883"/>
                              <a:gd name="T11" fmla="*/ 80 h 250"/>
                              <a:gd name="T12" fmla="+- 0 2465 258"/>
                              <a:gd name="T13" fmla="*/ T12 w 220"/>
                              <a:gd name="T14" fmla="+- 0 80 3883"/>
                              <a:gd name="T15" fmla="*/ 80 h 250"/>
                            </a:gdLst>
                            <a:ahLst/>
                            <a:cxnLst>
                              <a:cxn ang="0">
                                <a:pos x="T1" y="T3"/>
                              </a:cxn>
                              <a:cxn ang="0">
                                <a:pos x="T5" y="T7"/>
                              </a:cxn>
                              <a:cxn ang="0">
                                <a:pos x="T9" y="T11"/>
                              </a:cxn>
                              <a:cxn ang="0">
                                <a:pos x="T13" y="T15"/>
                              </a:cxn>
                            </a:cxnLst>
                            <a:rect l="0" t="0" r="r" b="b"/>
                            <a:pathLst>
                              <a:path w="220" h="250">
                                <a:moveTo>
                                  <a:pt x="1996" y="-3562"/>
                                </a:moveTo>
                                <a:lnTo>
                                  <a:pt x="2059" y="-3803"/>
                                </a:lnTo>
                                <a:moveTo>
                                  <a:pt x="2059" y="-3803"/>
                                </a:moveTo>
                                <a:lnTo>
                                  <a:pt x="2207" y="-3803"/>
                                </a:lnTo>
                              </a:path>
                            </a:pathLst>
                          </a:custGeom>
                          <a:noFill/>
                          <a:ln w="1250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08" name="Text Box 632"/>
                        <wps:cNvSpPr txBox="1">
                          <a:spLocks noChangeArrowheads="1"/>
                        </wps:cNvSpPr>
                        <wps:spPr bwMode="auto">
                          <a:xfrm>
                            <a:off x="2175" y="70"/>
                            <a:ext cx="290" cy="3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25E3" w:rsidRDefault="00B1318A">
                              <w:pPr>
                                <w:spacing w:before="25"/>
                                <w:ind w:left="148"/>
                                <w:rPr>
                                  <w:sz w:val="24"/>
                                </w:rPr>
                              </w:pPr>
                              <w:r>
                                <w:rPr>
                                  <w:sz w:val="24"/>
                                </w:rPr>
                                <w:t>7</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631" o:spid="_x0000_s1970" style="position:absolute;left:0;text-align:left;margin-left:108.75pt;margin-top:3.5pt;width:14.5pt;height:15.15pt;z-index:-234016;mso-position-horizontal-relative:page;mso-position-vertical-relative:text" coordorigin="2175,70" coordsize="290,3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">
                <v:line id="Line 635" o:spid="_x0000_s1971" style="position:absolute;visibility:visible;mso-wrap-style:square" from="2185,262" to="2211,2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5as9MQAAADcAAAADwAAAGRycy9kb3ducmV2LnhtbESPT4vCMBTE78J+h/AWvGnqglq7RnHF&#10;BVkQ/Hvw9mjetsXmpSRZrd/eLAgeh5n5DTOdt6YWV3K+sqxg0E9AEOdWV1woOB6+eykIH5A11pZJ&#10;wZ08zGdvnSlm2t54R9d9KESEsM9QQRlCk0np85IM+r5tiKP3a53BEKUrpHZ4i3BTy48kGUmDFceF&#10;EhtalpRf9n9GwWJz/kqxptVqe0qHP27sN2Hrleq+t4tPEIHa8Ao/22utYJIM4f9MPAJy9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Tlqz0xAAAANwAAAAPAAAAAAAAAAAA&#10;AAAAAKECAABkcnMvZG93bnJldi54bWxQSwUGAAAAAAQABAD5AAAAkgMAAAAA&#10;" strokeweight=".34775mm"/>
                <v:line id="Line 634" o:spid="_x0000_s1972" style="position:absolute;visibility:visible;mso-wrap-style:square" from="2211,254" to="2244,3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lBTcsMAAADcAAAADwAAAGRycy9kb3ducmV2LnhtbESPQWsCMRSE7wX/Q3iCl1KTCopuNytS&#10;WPTSQ21/wHPzulm6eVmTqOu/bwqFHoeZ+YYpt6PrxZVC7DxreJ4rEMSNNx23Gj4/6qc1iJiQDfae&#10;ScOdImyryUOJhfE3fqfrMbUiQzgWqMGmNBRSxsaSwzj3A3H2vnxwmLIMrTQBbxnuerlQaiUddpwX&#10;LA70aqn5Pl6chvhmw77eLLk7PdbLs/JuVNJpPZuOuxcQicb0H/5rH4yGjVrB75l8BGT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ZQU3LDAAAA3AAAAA8AAAAAAAAAAAAA&#10;AAAAoQIAAGRycy9kb3ducmV2LnhtbFBLBQYAAAAABAAEAPkAAACRAwAAAAA=&#10;" strokeweight=".69339mm"/>
                <v:shape id="AutoShape 633" o:spid="_x0000_s1973" style="position:absolute;left:257;top:3882;width:220;height:250;visibility:visible;mso-wrap-style:square;v-text-anchor:top" coordsize="220,2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OSDqsQA&#10;AADcAAAADwAAAGRycy9kb3ducmV2LnhtbESPQWvCQBSE7wX/w/IEb3UThWpT1yApgpcWtPb+yD6z&#10;wd23IbuNsb++Wyj0OMzMN8ymHJ0VA/Wh9awgn2cgiGuvW24UnD/2j2sQISJrtJ5JwZ0ClNvJwwYL&#10;7W98pOEUG5EgHApUYGLsCilDbchhmPuOOHkX3zuMSfaN1D3eEtxZuciyJ+mw5bRgsKPKUH09fTkF&#10;a/v2fR7Nyu5fZbVs8s+jqd+NUrPpuHsBEWmM/+G/9kEreM5W8HsmHQG5/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jkg6rEAAAA3AAAAA8AAAAAAAAAAAAAAAAAmAIAAGRycy9k&#10;b3ducmV2LnhtbFBLBQYAAAAABAAEAPUAAACJAwAAAAA=&#10;" path="m1996,-3562r63,-241m2059,-3803r148,e" filled="f" strokeweight=".34736mm">
                  <v:path arrowok="t" o:connecttype="custom" o:connectlocs="1996,321;2059,80;2059,80;2207,80" o:connectangles="0,0,0,0"/>
                </v:shape>
                <v:shape id="Text Box 632" o:spid="_x0000_s1974" type="#_x0000_t202" style="position:absolute;left:2175;top:70;width:290;height:3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bYE2sEA&#10;AADcAAAADwAAAGRycy9kb3ducmV2LnhtbERPz2vCMBS+D/wfwhO8zUQPMqtRRBwIgqzWg8dn82yD&#10;zUvXRO3+++Uw2PHj+71c964RT+qC9axhMlYgiEtvLFcazsXn+weIEJENNp5Jww8FWK8Gb0vMjH9x&#10;Ts9TrEQK4ZChhjrGNpMylDU5DGPfEifu5juHMcGukqbDVwp3jZwqNZMOLaeGGlva1lTeTw+nYXPh&#10;fGe/j9ev/JbbopgrPszuWo+G/WYBIlIf/8V/7r3RMFdpbTqTjoBc/Q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m2BNrBAAAA3AAAAA8AAAAAAAAAAAAAAAAAmAIAAGRycy9kb3du&#10;cmV2LnhtbFBLBQYAAAAABAAEAPUAAACGAwAAAAA=&#10;" filled="f" stroked="f">
                  <v:textbox inset="0,0,0,0">
                    <w:txbxContent>
                      <w:p w:rsidR="006925E3" w:rsidRDefault="00B1318A">
                        <w:pPr>
                          <w:spacing w:before="25"/>
                          <w:ind w:left="148"/>
                          <w:rPr>
                            <w:sz w:val="24"/>
                          </w:rPr>
                        </w:pPr>
                        <w:r>
                          <w:rPr>
                            <w:sz w:val="24"/>
                          </w:rPr>
                          <w:t>7</w:t>
                        </w:r>
                      </w:p>
                    </w:txbxContent>
                  </v:textbox>
                </v:shape>
                <w10:wrap anchorx="page"/>
              </v:group>
            </w:pict>
          </mc:Fallback>
        </mc:AlternateContent>
      </w:r>
      <w:r w:rsidR="00B1318A">
        <w:rPr>
          <w:sz w:val="24"/>
        </w:rPr>
        <w:t>2</w:t>
      </w:r>
      <w:r w:rsidR="00B1318A">
        <w:rPr>
          <w:sz w:val="24"/>
        </w:rPr>
        <w:tab/>
      </w:r>
      <w:r w:rsidR="00B1318A">
        <w:rPr>
          <w:spacing w:val="-20"/>
          <w:sz w:val="24"/>
        </w:rPr>
        <w:t>m</w:t>
      </w:r>
    </w:p>
    <w:p w:rsidR="006925E3" w:rsidRDefault="00B1318A">
      <w:pPr>
        <w:pStyle w:val="Prrafodelista"/>
        <w:numPr>
          <w:ilvl w:val="1"/>
          <w:numId w:val="81"/>
        </w:numPr>
        <w:tabs>
          <w:tab w:val="left" w:pos="954"/>
          <w:tab w:val="left" w:pos="1459"/>
        </w:tabs>
        <w:spacing w:before="97"/>
        <w:ind w:left="953" w:hanging="336"/>
        <w:rPr>
          <w:sz w:val="24"/>
        </w:rPr>
      </w:pPr>
      <w:r>
        <w:rPr>
          <w:sz w:val="24"/>
        </w:rPr>
        <w:br w:type="column"/>
      </w:r>
      <w:r>
        <w:rPr>
          <w:sz w:val="24"/>
        </w:rPr>
        <w:lastRenderedPageBreak/>
        <w:t>3</w:t>
      </w:r>
      <w:r>
        <w:rPr>
          <w:sz w:val="24"/>
        </w:rPr>
        <w:tab/>
      </w:r>
      <w:r>
        <w:rPr>
          <w:spacing w:val="-20"/>
          <w:sz w:val="24"/>
        </w:rPr>
        <w:t>m</w:t>
      </w:r>
    </w:p>
    <w:p w:rsidR="006925E3" w:rsidRDefault="00B1318A">
      <w:pPr>
        <w:pStyle w:val="Prrafodelista"/>
        <w:numPr>
          <w:ilvl w:val="1"/>
          <w:numId w:val="81"/>
        </w:numPr>
        <w:tabs>
          <w:tab w:val="left" w:pos="974"/>
          <w:tab w:val="left" w:pos="1479"/>
        </w:tabs>
        <w:spacing w:before="97"/>
        <w:ind w:left="973" w:hanging="355"/>
        <w:rPr>
          <w:sz w:val="24"/>
        </w:rPr>
      </w:pPr>
      <w:r>
        <w:rPr>
          <w:sz w:val="24"/>
        </w:rPr>
        <w:br w:type="column"/>
      </w:r>
      <w:r>
        <w:rPr>
          <w:sz w:val="24"/>
        </w:rPr>
        <w:lastRenderedPageBreak/>
        <w:t>4</w:t>
      </w:r>
      <w:r>
        <w:rPr>
          <w:sz w:val="24"/>
        </w:rPr>
        <w:tab/>
      </w:r>
      <w:r>
        <w:rPr>
          <w:spacing w:val="-20"/>
          <w:sz w:val="24"/>
        </w:rPr>
        <w:t>m</w:t>
      </w:r>
    </w:p>
    <w:p w:rsidR="006925E3" w:rsidRDefault="00B1318A">
      <w:pPr>
        <w:pStyle w:val="Prrafodelista"/>
        <w:numPr>
          <w:ilvl w:val="1"/>
          <w:numId w:val="81"/>
        </w:numPr>
        <w:tabs>
          <w:tab w:val="left" w:pos="947"/>
          <w:tab w:val="left" w:pos="1452"/>
        </w:tabs>
        <w:spacing w:before="97"/>
        <w:ind w:left="946" w:hanging="347"/>
        <w:rPr>
          <w:sz w:val="24"/>
        </w:rPr>
      </w:pPr>
      <w:r>
        <w:rPr>
          <w:sz w:val="24"/>
        </w:rPr>
        <w:br w:type="column"/>
      </w:r>
      <w:r>
        <w:rPr>
          <w:sz w:val="24"/>
        </w:rPr>
        <w:lastRenderedPageBreak/>
        <w:t>5</w:t>
      </w:r>
      <w:r>
        <w:rPr>
          <w:sz w:val="24"/>
        </w:rPr>
        <w:tab/>
      </w:r>
      <w:r>
        <w:rPr>
          <w:spacing w:val="-20"/>
          <w:sz w:val="24"/>
        </w:rPr>
        <w:t>m</w:t>
      </w:r>
    </w:p>
    <w:p w:rsidR="006925E3" w:rsidRDefault="00B1318A">
      <w:pPr>
        <w:pStyle w:val="Prrafodelista"/>
        <w:numPr>
          <w:ilvl w:val="1"/>
          <w:numId w:val="81"/>
        </w:numPr>
        <w:tabs>
          <w:tab w:val="left" w:pos="1319"/>
          <w:tab w:val="left" w:pos="1320"/>
        </w:tabs>
        <w:spacing w:before="97"/>
        <w:ind w:left="1319" w:hanging="715"/>
        <w:rPr>
          <w:sz w:val="24"/>
        </w:rPr>
      </w:pPr>
      <w:r>
        <w:rPr>
          <w:sz w:val="24"/>
        </w:rPr>
        <w:br w:type="column"/>
      </w:r>
      <w:r>
        <w:rPr>
          <w:sz w:val="24"/>
        </w:rPr>
        <w:lastRenderedPageBreak/>
        <w:t>m</w:t>
      </w:r>
    </w:p>
    <w:p w:rsidR="006925E3" w:rsidRDefault="006925E3">
      <w:pPr>
        <w:rPr>
          <w:sz w:val="24"/>
        </w:rPr>
        <w:sectPr w:rsidR="006925E3">
          <w:type w:val="continuous"/>
          <w:pgSz w:w="11910" w:h="16840"/>
          <w:pgMar w:top="1260" w:right="620" w:bottom="1000" w:left="1000" w:header="720" w:footer="720" w:gutter="0"/>
          <w:cols w:num="5" w:space="720" w:equalWidth="0">
            <w:col w:w="1744" w:space="40"/>
            <w:col w:w="1662" w:space="39"/>
            <w:col w:w="1681" w:space="39"/>
            <w:col w:w="1655" w:space="40"/>
            <w:col w:w="3390"/>
          </w:cols>
        </w:sectPr>
      </w:pPr>
    </w:p>
    <w:p w:rsidR="006925E3" w:rsidRDefault="006925E3">
      <w:pPr>
        <w:pStyle w:val="Textoindependiente"/>
        <w:spacing w:before="4"/>
        <w:rPr>
          <w:sz w:val="16"/>
        </w:rPr>
      </w:pPr>
    </w:p>
    <w:p w:rsidR="006925E3" w:rsidRDefault="00AB6811">
      <w:pPr>
        <w:pStyle w:val="Ttulo9"/>
        <w:spacing w:before="93"/>
      </w:pPr>
      <w:r>
        <w:rPr>
          <w:noProof/>
          <w:lang w:val="es-PE" w:eastAsia="es-PE" w:bidi="ar-SA"/>
        </w:rPr>
        <mc:AlternateContent>
          <mc:Choice Requires="wpg">
            <w:drawing>
              <wp:anchor distT="0" distB="0" distL="114300" distR="114300" simplePos="0" relativeHeight="503082512" behindDoc="1" locked="0" layoutInCell="1" allowOverlap="1">
                <wp:simplePos x="0" y="0"/>
                <wp:positionH relativeFrom="page">
                  <wp:posOffset>2461895</wp:posOffset>
                </wp:positionH>
                <wp:positionV relativeFrom="paragraph">
                  <wp:posOffset>-311150</wp:posOffset>
                </wp:positionV>
                <wp:extent cx="184150" cy="192405"/>
                <wp:effectExtent l="4445" t="1270" r="11430" b="0"/>
                <wp:wrapNone/>
                <wp:docPr id="899" name="Group 6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4150" cy="192405"/>
                          <a:chOff x="3877" y="-490"/>
                          <a:chExt cx="290" cy="303"/>
                        </a:xfrm>
                      </wpg:grpSpPr>
                      <wps:wsp>
                        <wps:cNvPr id="900" name="Line 630"/>
                        <wps:cNvCnPr>
                          <a:cxnSpLocks noChangeShapeType="1"/>
                        </wps:cNvCnPr>
                        <wps:spPr bwMode="auto">
                          <a:xfrm>
                            <a:off x="3887" y="-299"/>
                            <a:ext cx="25" cy="0"/>
                          </a:xfrm>
                          <a:prstGeom prst="line">
                            <a:avLst/>
                          </a:prstGeom>
                          <a:noFill/>
                          <a:ln w="12519">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901" name="Line 629"/>
                        <wps:cNvCnPr>
                          <a:cxnSpLocks noChangeShapeType="1"/>
                        </wps:cNvCnPr>
                        <wps:spPr bwMode="auto">
                          <a:xfrm>
                            <a:off x="3912" y="-306"/>
                            <a:ext cx="34" cy="66"/>
                          </a:xfrm>
                          <a:prstGeom prst="line">
                            <a:avLst/>
                          </a:prstGeom>
                          <a:noFill/>
                          <a:ln w="24963">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902" name="AutoShape 628"/>
                        <wps:cNvSpPr>
                          <a:spLocks/>
                        </wps:cNvSpPr>
                        <wps:spPr bwMode="auto">
                          <a:xfrm>
                            <a:off x="257" y="3322"/>
                            <a:ext cx="220" cy="250"/>
                          </a:xfrm>
                          <a:custGeom>
                            <a:avLst/>
                            <a:gdLst>
                              <a:gd name="T0" fmla="+- 0 3956 257"/>
                              <a:gd name="T1" fmla="*/ T0 w 220"/>
                              <a:gd name="T2" fmla="+- 0 -240 3322"/>
                              <a:gd name="T3" fmla="*/ -240 h 250"/>
                              <a:gd name="T4" fmla="+- 0 4018 257"/>
                              <a:gd name="T5" fmla="*/ T4 w 220"/>
                              <a:gd name="T6" fmla="+- 0 -480 3322"/>
                              <a:gd name="T7" fmla="*/ -480 h 250"/>
                              <a:gd name="T8" fmla="+- 0 4018 257"/>
                              <a:gd name="T9" fmla="*/ T8 w 220"/>
                              <a:gd name="T10" fmla="+- 0 -480 3322"/>
                              <a:gd name="T11" fmla="*/ -480 h 250"/>
                              <a:gd name="T12" fmla="+- 0 4166 257"/>
                              <a:gd name="T13" fmla="*/ T12 w 220"/>
                              <a:gd name="T14" fmla="+- 0 -480 3322"/>
                              <a:gd name="T15" fmla="*/ -480 h 250"/>
                            </a:gdLst>
                            <a:ahLst/>
                            <a:cxnLst>
                              <a:cxn ang="0">
                                <a:pos x="T1" y="T3"/>
                              </a:cxn>
                              <a:cxn ang="0">
                                <a:pos x="T5" y="T7"/>
                              </a:cxn>
                              <a:cxn ang="0">
                                <a:pos x="T9" y="T11"/>
                              </a:cxn>
                              <a:cxn ang="0">
                                <a:pos x="T13" y="T15"/>
                              </a:cxn>
                            </a:cxnLst>
                            <a:rect l="0" t="0" r="r" b="b"/>
                            <a:pathLst>
                              <a:path w="220" h="250">
                                <a:moveTo>
                                  <a:pt x="3699" y="-3562"/>
                                </a:moveTo>
                                <a:lnTo>
                                  <a:pt x="3761" y="-3802"/>
                                </a:lnTo>
                                <a:moveTo>
                                  <a:pt x="3761" y="-3802"/>
                                </a:moveTo>
                                <a:lnTo>
                                  <a:pt x="3909" y="-3802"/>
                                </a:lnTo>
                              </a:path>
                            </a:pathLst>
                          </a:custGeom>
                          <a:noFill/>
                          <a:ln w="1250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03" name="Text Box 627"/>
                        <wps:cNvSpPr txBox="1">
                          <a:spLocks noChangeArrowheads="1"/>
                        </wps:cNvSpPr>
                        <wps:spPr bwMode="auto">
                          <a:xfrm>
                            <a:off x="3876" y="-491"/>
                            <a:ext cx="290" cy="3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25E3" w:rsidRDefault="00B1318A">
                              <w:pPr>
                                <w:spacing w:before="25"/>
                                <w:ind w:left="148"/>
                                <w:rPr>
                                  <w:sz w:val="24"/>
                                </w:rPr>
                              </w:pPr>
                              <w:r>
                                <w:rPr>
                                  <w:sz w:val="24"/>
                                </w:rPr>
                                <w:t>7</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626" o:spid="_x0000_s1975" style="position:absolute;left:0;text-align:left;margin-left:193.85pt;margin-top:-24.5pt;width:14.5pt;height:15.15pt;z-index:-233968;mso-position-horizontal-relative:page;mso-position-vertical-relative:text" coordorigin="3877,-490" coordsize="290,3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">
                <v:line id="Line 630" o:spid="_x0000_s1976" style="position:absolute;visibility:visible;mso-wrap-style:square" from="3887,-299" to="3912,-2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EPbMEAAADcAAAADwAAAGRycy9kb3ducmV2LnhtbERPy4rCMBTdC/5DuII7TRVm7FSj6KAg&#10;guBjZjG7S3Nti81NSaJ2/t4sBJeH854tWlOLOzlfWVYwGiYgiHOrKy4U/Jw3gxSED8gaa8uk4J88&#10;LObdzgwzbR98pPspFCKGsM9QQRlCk0np85IM+qFtiCN3sc5giNAVUjt8xHBTy3GSfEqDFceGEhv6&#10;Lim/nm5GwXL/t0qxpvX68Jt+7NzE78PBK9XvtcspiEBteItf7q1W8JXE+fFMPAJy/gQ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D4Q9swQAAANwAAAAPAAAAAAAAAAAAAAAA&#10;AKECAABkcnMvZG93bnJldi54bWxQSwUGAAAAAAQABAD5AAAAjwMAAAAA&#10;" strokeweight=".34775mm"/>
                <v:line id="Line 629" o:spid="_x0000_s1977" style="position:absolute;visibility:visible;mso-wrap-style:square" from="3912,-306" to="3946,-2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u/GEsIAAADcAAAADwAAAGRycy9kb3ducmV2LnhtbESPQYvCMBSE74L/ITzBm6Z6kLWaigrC&#10;7kl0Fa+P5tmGNi+liW3332+EhT0OM/MNs90NthYdtd44VrCYJyCIc6cNFwpu36fZBwgfkDXWjknB&#10;D3nYZePRFlPter5Qdw2FiBD2KSooQ2hSKX1ekkU/dw1x9J6utRiibAupW+wj3NZymSQradFwXCix&#10;oWNJeXV9WQXhWXWNGdaHs8lf90v/kPcv0yk1nQz7DYhAQ/gP/7U/tYJ1soD3mXgEZPYL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gu/GEsIAAADcAAAADwAAAAAAAAAAAAAA&#10;AAChAgAAZHJzL2Rvd25yZXYueG1sUEsFBgAAAAAEAAQA+QAAAJADAAAAAA==&#10;" strokeweight=".69342mm"/>
                <v:shape id="AutoShape 628" o:spid="_x0000_s1978" style="position:absolute;left:257;top:3322;width:220;height:250;visibility:visible;mso-wrap-style:square;v-text-anchor:top" coordsize="220,2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JMgMsMA&#10;AADcAAAADwAAAGRycy9kb3ducmV2LnhtbESPzYoCMRCE78K+Q+gFb5pRwZ/RKIsi7EVB1703k3Yy&#10;mHSGSVbHfXojCB6LqvqKWqxaZ8WVmlB5VjDoZyCIC68rLhWcfra9KYgQkTVaz6TgTgFWy4/OAnPt&#10;b3yg6zGWIkE45KjAxFjnUobCkMPQ9zVx8s6+cRiTbEqpG7wluLNymGVj6bDitGCwprWh4nL8cwqm&#10;dvd/as3EbjdyPSoHvwdT7I1S3c/2aw4iUhvf4Vf7WyuYZUN4nklHQC4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JMgMsMAAADcAAAADwAAAAAAAAAAAAAAAACYAgAAZHJzL2Rv&#10;d25yZXYueG1sUEsFBgAAAAAEAAQA9QAAAIgDAAAAAA==&#10;" path="m3699,-3562r62,-240m3761,-3802r148,e" filled="f" strokeweight=".34736mm">
                  <v:path arrowok="t" o:connecttype="custom" o:connectlocs="3699,-240;3761,-480;3761,-480;3909,-480" o:connectangles="0,0,0,0"/>
                </v:shape>
                <v:shape id="Text Box 627" o:spid="_x0000_s1979" type="#_x0000_t202" style="position:absolute;left:3876;top:-491;width:290;height:3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KWq8UA&#10;AADcAAAADwAAAGRycy9kb3ducmV2LnhtbESPQWsCMRSE7wX/Q3gFbzVpBalbo4hYEArFdT14fN08&#10;d4Obl3UTdfvvG6HgcZiZb5jZoneNuFIXrGcNryMFgrj0xnKlYV98vryDCBHZYOOZNPxSgMV88DTD&#10;zPgb53TdxUokCIcMNdQxtpmUoazJYRj5ljh5R985jEl2lTQd3hLcNfJNqYl0aDkt1NjSqqbytLs4&#10;DcsD52t7/v7Z5sfcFsVU8dfkpPXwuV9+gIjUx0f4v70xGqZqDPcz6QjI+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EparxQAAANwAAAAPAAAAAAAAAAAAAAAAAJgCAABkcnMv&#10;ZG93bnJldi54bWxQSwUGAAAAAAQABAD1AAAAigMAAAAA&#10;" filled="f" stroked="f">
                  <v:textbox inset="0,0,0,0">
                    <w:txbxContent>
                      <w:p w:rsidR="006925E3" w:rsidRDefault="00B1318A">
                        <w:pPr>
                          <w:spacing w:before="25"/>
                          <w:ind w:left="148"/>
                          <w:rPr>
                            <w:sz w:val="24"/>
                          </w:rPr>
                        </w:pPr>
                        <w:r>
                          <w:rPr>
                            <w:sz w:val="24"/>
                          </w:rPr>
                          <w:t>7</w:t>
                        </w:r>
                      </w:p>
                    </w:txbxContent>
                  </v:textbox>
                </v:shape>
                <w10:wrap anchorx="page"/>
              </v:group>
            </w:pict>
          </mc:Fallback>
        </mc:AlternateContent>
      </w:r>
      <w:r>
        <w:rPr>
          <w:noProof/>
          <w:lang w:val="es-PE" w:eastAsia="es-PE" w:bidi="ar-SA"/>
        </w:rPr>
        <mc:AlternateContent>
          <mc:Choice Requires="wpg">
            <w:drawing>
              <wp:anchor distT="0" distB="0" distL="114300" distR="114300" simplePos="0" relativeHeight="503082560" behindDoc="1" locked="0" layoutInCell="1" allowOverlap="1">
                <wp:simplePos x="0" y="0"/>
                <wp:positionH relativeFrom="page">
                  <wp:posOffset>3554730</wp:posOffset>
                </wp:positionH>
                <wp:positionV relativeFrom="paragraph">
                  <wp:posOffset>-311150</wp:posOffset>
                </wp:positionV>
                <wp:extent cx="184150" cy="192405"/>
                <wp:effectExtent l="1905" t="1270" r="13970" b="0"/>
                <wp:wrapNone/>
                <wp:docPr id="894" name="Group 6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4150" cy="192405"/>
                          <a:chOff x="5598" y="-490"/>
                          <a:chExt cx="290" cy="303"/>
                        </a:xfrm>
                      </wpg:grpSpPr>
                      <wps:wsp>
                        <wps:cNvPr id="895" name="Line 625"/>
                        <wps:cNvCnPr>
                          <a:cxnSpLocks noChangeShapeType="1"/>
                        </wps:cNvCnPr>
                        <wps:spPr bwMode="auto">
                          <a:xfrm>
                            <a:off x="5608" y="-299"/>
                            <a:ext cx="25" cy="0"/>
                          </a:xfrm>
                          <a:prstGeom prst="line">
                            <a:avLst/>
                          </a:prstGeom>
                          <a:noFill/>
                          <a:ln w="1251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96" name="Line 624"/>
                        <wps:cNvCnPr>
                          <a:cxnSpLocks noChangeShapeType="1"/>
                        </wps:cNvCnPr>
                        <wps:spPr bwMode="auto">
                          <a:xfrm>
                            <a:off x="5633" y="-306"/>
                            <a:ext cx="34" cy="66"/>
                          </a:xfrm>
                          <a:prstGeom prst="line">
                            <a:avLst/>
                          </a:prstGeom>
                          <a:noFill/>
                          <a:ln w="2493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97" name="AutoShape 623"/>
                        <wps:cNvSpPr>
                          <a:spLocks/>
                        </wps:cNvSpPr>
                        <wps:spPr bwMode="auto">
                          <a:xfrm>
                            <a:off x="264" y="3322"/>
                            <a:ext cx="220" cy="250"/>
                          </a:xfrm>
                          <a:custGeom>
                            <a:avLst/>
                            <a:gdLst>
                              <a:gd name="T0" fmla="+- 0 5677 265"/>
                              <a:gd name="T1" fmla="*/ T0 w 220"/>
                              <a:gd name="T2" fmla="+- 0 -240 3322"/>
                              <a:gd name="T3" fmla="*/ -240 h 250"/>
                              <a:gd name="T4" fmla="+- 0 5739 265"/>
                              <a:gd name="T5" fmla="*/ T4 w 220"/>
                              <a:gd name="T6" fmla="+- 0 -480 3322"/>
                              <a:gd name="T7" fmla="*/ -480 h 250"/>
                              <a:gd name="T8" fmla="+- 0 5739 265"/>
                              <a:gd name="T9" fmla="*/ T8 w 220"/>
                              <a:gd name="T10" fmla="+- 0 -480 3322"/>
                              <a:gd name="T11" fmla="*/ -480 h 250"/>
                              <a:gd name="T12" fmla="+- 0 5887 265"/>
                              <a:gd name="T13" fmla="*/ T12 w 220"/>
                              <a:gd name="T14" fmla="+- 0 -480 3322"/>
                              <a:gd name="T15" fmla="*/ -480 h 250"/>
                            </a:gdLst>
                            <a:ahLst/>
                            <a:cxnLst>
                              <a:cxn ang="0">
                                <a:pos x="T1" y="T3"/>
                              </a:cxn>
                              <a:cxn ang="0">
                                <a:pos x="T5" y="T7"/>
                              </a:cxn>
                              <a:cxn ang="0">
                                <a:pos x="T9" y="T11"/>
                              </a:cxn>
                              <a:cxn ang="0">
                                <a:pos x="T13" y="T15"/>
                              </a:cxn>
                            </a:cxnLst>
                            <a:rect l="0" t="0" r="r" b="b"/>
                            <a:pathLst>
                              <a:path w="220" h="250">
                                <a:moveTo>
                                  <a:pt x="5412" y="-3562"/>
                                </a:moveTo>
                                <a:lnTo>
                                  <a:pt x="5474" y="-3802"/>
                                </a:lnTo>
                                <a:moveTo>
                                  <a:pt x="5474" y="-3802"/>
                                </a:moveTo>
                                <a:lnTo>
                                  <a:pt x="5622" y="-3802"/>
                                </a:lnTo>
                              </a:path>
                            </a:pathLst>
                          </a:custGeom>
                          <a:noFill/>
                          <a:ln w="12497">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98" name="Text Box 622"/>
                        <wps:cNvSpPr txBox="1">
                          <a:spLocks noChangeArrowheads="1"/>
                        </wps:cNvSpPr>
                        <wps:spPr bwMode="auto">
                          <a:xfrm>
                            <a:off x="5597" y="-491"/>
                            <a:ext cx="290" cy="3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25E3" w:rsidRDefault="00B1318A">
                              <w:pPr>
                                <w:spacing w:before="25"/>
                                <w:ind w:left="148"/>
                                <w:rPr>
                                  <w:sz w:val="24"/>
                                </w:rPr>
                              </w:pPr>
                              <w:r>
                                <w:rPr>
                                  <w:sz w:val="24"/>
                                </w:rPr>
                                <w:t>7</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621" o:spid="_x0000_s1980" style="position:absolute;left:0;text-align:left;margin-left:279.9pt;margin-top:-24.5pt;width:14.5pt;height:15.15pt;z-index:-233920;mso-position-horizontal-relative:page;mso-position-vertical-relative:text" coordorigin="5598,-490" coordsize="290,3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">
                <v:line id="Line 625" o:spid="_x0000_s1981" style="position:absolute;visibility:visible;mso-wrap-style:square" from="5608,-299" to="5633,-2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ZZjaMYAAADcAAAADwAAAGRycy9kb3ducmV2LnhtbESPQWvCQBSE7wX/w/IKvYhuLLXE6Cpp&#10;UfDQS20v3p7ZZxKafRuyT4399W5B6HGYmW+Yxap3jTpTF2rPBibjBBRx4W3NpYHvr80oBRUE2WLj&#10;mQxcKcBqOXhYYGb9hT/pvJNSRQiHDA1UIm2mdSgqchjGviWO3tF3DiXKrtS2w0uEu0Y/J8mrdlhz&#10;XKiwpfeKip/dyRmQt/3wdPj1H8PrS5A1HvMZprkxT499Pgcl1Mt/+N7eWgPpbAp/Z+IR0Msb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2WY2jGAAAA3AAAAA8AAAAAAAAA&#10;AAAAAAAAoQIAAGRycy9kb3ducmV2LnhtbFBLBQYAAAAABAAEAPkAAACUAwAAAAA=&#10;" strokeweight=".34761mm"/>
                <v:line id="Line 624" o:spid="_x0000_s1982" style="position:absolute;visibility:visible;mso-wrap-style:square" from="5633,-306" to="5667,-2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aWNu8QAAADcAAAADwAAAGRycy9kb3ducmV2LnhtbESPwWrDMBBE74X8g9hAb43cEkziRDGl&#10;4LSHUoiTD1isrW0qrYylyM7fR4VCj8PMvGH25WyNiDT63rGC51UGgrhxuudWweVcPW1A+ICs0Tgm&#10;BTfyUB4WD3sstJv4RLEOrUgQ9gUq6EIYCil905FFv3IDcfK+3WgxJDm2Uo84Jbg18iXLcmmx57TQ&#10;4UBvHTU/9dUqWGPsZX08nU21NvnXp4vVexOVelzOrzsQgebwH/5rf2gFm20Ov2fSEZCHO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9pY27xAAAANwAAAAPAAAAAAAAAAAA&#10;AAAAAKECAABkcnMvZG93bnJldi54bWxQSwUGAAAAAAQABAD5AAAAkgMAAAAA&#10;" strokeweight=".69267mm"/>
                <v:shape id="AutoShape 623" o:spid="_x0000_s1983" style="position:absolute;left:264;top:3322;width:220;height:250;visibility:visible;mso-wrap-style:square;v-text-anchor:top" coordsize="220,2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jhC4MUA&#10;AADcAAAADwAAAGRycy9kb3ducmV2LnhtbESPQWvCQBSE74L/YXlCb7pRpE1TVxFBzKFYTAN6fM0+&#10;k2D2bchuNf57Vyj0OMx8M8xi1ZtGXKlztWUF00kEgriwuuZSQf69HccgnEfW2FgmBXdysFoOBwtM&#10;tL3xga6ZL0UoYZeggsr7NpHSFRUZdBPbEgfvbDuDPsiulLrDWyg3jZxF0as0WHNYqLClTUXFJfs1&#10;CuLoS6af+zaP0+38+HM67GY+3yn1MurXHyA89f4//EenOnDvb/A8E46AXD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OELgxQAAANwAAAAPAAAAAAAAAAAAAAAAAJgCAABkcnMv&#10;ZG93bnJldi54bWxQSwUGAAAAAAQABAD1AAAAigMAAAAA&#10;" path="m5412,-3562r62,-240m5474,-3802r148,e" filled="f" strokeweight=".34714mm">
                  <v:path arrowok="t" o:connecttype="custom" o:connectlocs="5412,-240;5474,-480;5474,-480;5622,-480" o:connectangles="0,0,0,0"/>
                </v:shape>
                <v:shape id="Text Box 622" o:spid="_x0000_s1984" type="#_x0000_t202" style="position:absolute;left:5597;top:-491;width:290;height:3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12ewMEA&#10;AADcAAAADwAAAGRycy9kb3ducmV2LnhtbERPTYvCMBC9C/sfwix4s6keRLtGEVlhQRBrPXicbcY2&#10;2Ey6TVbrvzcHwePjfS9WvW3EjTpvHCsYJykI4tJpw5WCU7EdzUD4gKyxcUwKHuRhtfwYLDDT7s45&#10;3Y6hEjGEfYYK6hDaTEpf1mTRJ64ljtzFdRZDhF0ldYf3GG4bOUnTqbRoODbU2NKmpvJ6/LcK1mfO&#10;v83f/veQX3JTFPOUd9OrUsPPfv0FIlAf3uKX+0crmM3j2ngmHgG5fA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ddnsDBAAAA3AAAAA8AAAAAAAAAAAAAAAAAmAIAAGRycy9kb3du&#10;cmV2LnhtbFBLBQYAAAAABAAEAPUAAACGAwAAAAA=&#10;" filled="f" stroked="f">
                  <v:textbox inset="0,0,0,0">
                    <w:txbxContent>
                      <w:p w:rsidR="006925E3" w:rsidRDefault="00B1318A">
                        <w:pPr>
                          <w:spacing w:before="25"/>
                          <w:ind w:left="148"/>
                          <w:rPr>
                            <w:sz w:val="24"/>
                          </w:rPr>
                        </w:pPr>
                        <w:r>
                          <w:rPr>
                            <w:sz w:val="24"/>
                          </w:rPr>
                          <w:t>7</w:t>
                        </w:r>
                      </w:p>
                    </w:txbxContent>
                  </v:textbox>
                </v:shape>
                <w10:wrap anchorx="page"/>
              </v:group>
            </w:pict>
          </mc:Fallback>
        </mc:AlternateContent>
      </w:r>
      <w:r>
        <w:rPr>
          <w:noProof/>
          <w:lang w:val="es-PE" w:eastAsia="es-PE" w:bidi="ar-SA"/>
        </w:rPr>
        <mc:AlternateContent>
          <mc:Choice Requires="wpg">
            <w:drawing>
              <wp:anchor distT="0" distB="0" distL="114300" distR="114300" simplePos="0" relativeHeight="503082608" behindDoc="1" locked="0" layoutInCell="1" allowOverlap="1">
                <wp:simplePos x="0" y="0"/>
                <wp:positionH relativeFrom="page">
                  <wp:posOffset>4630420</wp:posOffset>
                </wp:positionH>
                <wp:positionV relativeFrom="paragraph">
                  <wp:posOffset>-311150</wp:posOffset>
                </wp:positionV>
                <wp:extent cx="184150" cy="192405"/>
                <wp:effectExtent l="1270" t="1270" r="14605" b="0"/>
                <wp:wrapNone/>
                <wp:docPr id="889" name="Group 6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4150" cy="192405"/>
                          <a:chOff x="7292" y="-490"/>
                          <a:chExt cx="290" cy="303"/>
                        </a:xfrm>
                      </wpg:grpSpPr>
                      <wps:wsp>
                        <wps:cNvPr id="890" name="Line 620"/>
                        <wps:cNvCnPr>
                          <a:cxnSpLocks noChangeShapeType="1"/>
                        </wps:cNvCnPr>
                        <wps:spPr bwMode="auto">
                          <a:xfrm>
                            <a:off x="7302" y="-299"/>
                            <a:ext cx="25" cy="0"/>
                          </a:xfrm>
                          <a:prstGeom prst="line">
                            <a:avLst/>
                          </a:prstGeom>
                          <a:noFill/>
                          <a:ln w="12519">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91" name="Line 619"/>
                        <wps:cNvCnPr>
                          <a:cxnSpLocks noChangeShapeType="1"/>
                        </wps:cNvCnPr>
                        <wps:spPr bwMode="auto">
                          <a:xfrm>
                            <a:off x="7327" y="-306"/>
                            <a:ext cx="34" cy="66"/>
                          </a:xfrm>
                          <a:prstGeom prst="line">
                            <a:avLst/>
                          </a:prstGeom>
                          <a:noFill/>
                          <a:ln w="24963">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92" name="AutoShape 618"/>
                        <wps:cNvSpPr>
                          <a:spLocks/>
                        </wps:cNvSpPr>
                        <wps:spPr bwMode="auto">
                          <a:xfrm>
                            <a:off x="257" y="3322"/>
                            <a:ext cx="220" cy="250"/>
                          </a:xfrm>
                          <a:custGeom>
                            <a:avLst/>
                            <a:gdLst>
                              <a:gd name="T0" fmla="+- 0 7371 257"/>
                              <a:gd name="T1" fmla="*/ T0 w 220"/>
                              <a:gd name="T2" fmla="+- 0 -240 3322"/>
                              <a:gd name="T3" fmla="*/ -240 h 250"/>
                              <a:gd name="T4" fmla="+- 0 7433 257"/>
                              <a:gd name="T5" fmla="*/ T4 w 220"/>
                              <a:gd name="T6" fmla="+- 0 -480 3322"/>
                              <a:gd name="T7" fmla="*/ -480 h 250"/>
                              <a:gd name="T8" fmla="+- 0 7433 257"/>
                              <a:gd name="T9" fmla="*/ T8 w 220"/>
                              <a:gd name="T10" fmla="+- 0 -480 3322"/>
                              <a:gd name="T11" fmla="*/ -480 h 250"/>
                              <a:gd name="T12" fmla="+- 0 7581 257"/>
                              <a:gd name="T13" fmla="*/ T12 w 220"/>
                              <a:gd name="T14" fmla="+- 0 -480 3322"/>
                              <a:gd name="T15" fmla="*/ -480 h 250"/>
                            </a:gdLst>
                            <a:ahLst/>
                            <a:cxnLst>
                              <a:cxn ang="0">
                                <a:pos x="T1" y="T3"/>
                              </a:cxn>
                              <a:cxn ang="0">
                                <a:pos x="T5" y="T7"/>
                              </a:cxn>
                              <a:cxn ang="0">
                                <a:pos x="T9" y="T11"/>
                              </a:cxn>
                              <a:cxn ang="0">
                                <a:pos x="T13" y="T15"/>
                              </a:cxn>
                            </a:cxnLst>
                            <a:rect l="0" t="0" r="r" b="b"/>
                            <a:pathLst>
                              <a:path w="220" h="250">
                                <a:moveTo>
                                  <a:pt x="7114" y="-3562"/>
                                </a:moveTo>
                                <a:lnTo>
                                  <a:pt x="7176" y="-3802"/>
                                </a:lnTo>
                                <a:moveTo>
                                  <a:pt x="7176" y="-3802"/>
                                </a:moveTo>
                                <a:lnTo>
                                  <a:pt x="7324" y="-3802"/>
                                </a:lnTo>
                              </a:path>
                            </a:pathLst>
                          </a:custGeom>
                          <a:noFill/>
                          <a:ln w="1250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93" name="Text Box 617"/>
                        <wps:cNvSpPr txBox="1">
                          <a:spLocks noChangeArrowheads="1"/>
                        </wps:cNvSpPr>
                        <wps:spPr bwMode="auto">
                          <a:xfrm>
                            <a:off x="7291" y="-491"/>
                            <a:ext cx="290" cy="3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25E3" w:rsidRDefault="00B1318A">
                              <w:pPr>
                                <w:spacing w:before="25"/>
                                <w:ind w:left="148"/>
                                <w:rPr>
                                  <w:sz w:val="24"/>
                                </w:rPr>
                              </w:pPr>
                              <w:r>
                                <w:rPr>
                                  <w:sz w:val="24"/>
                                </w:rPr>
                                <w:t>7</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616" o:spid="_x0000_s1985" style="position:absolute;left:0;text-align:left;margin-left:364.6pt;margin-top:-24.5pt;width:14.5pt;height:15.15pt;z-index:-233872;mso-position-horizontal-relative:page;mso-position-vertical-relative:text" coordorigin="7292,-490" coordsize="290,3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">
                <v:line id="Line 620" o:spid="_x0000_s1986" style="position:absolute;visibility:visible;mso-wrap-style:square" from="7302,-299" to="7327,-2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QqVdsEAAADcAAAADwAAAGRycy9kb3ducmV2LnhtbERPy4rCMBTdC/5DuII7TRVm7FSj6KAg&#10;guBjZjG7S3Nti81NSaJ2/t4sBJeH854tWlOLOzlfWVYwGiYgiHOrKy4U/Jw3gxSED8gaa8uk4J88&#10;LObdzgwzbR98pPspFCKGsM9QQRlCk0np85IM+qFtiCN3sc5giNAVUjt8xHBTy3GSfEqDFceGEhv6&#10;Lim/nm5GwXL/t0qxpvX68Jt+7NzE78PBK9XvtcspiEBteItf7q1WkH7F+fFMPAJy/gQ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dCpV2wQAAANwAAAAPAAAAAAAAAAAAAAAA&#10;AKECAABkcnMvZG93bnJldi54bWxQSwUGAAAAAAQABAD5AAAAjwMAAAAA&#10;" strokeweight=".34775mm"/>
                <v:line id="Line 619" o:spid="_x0000_s1987" style="position:absolute;visibility:visible;mso-wrap-style:square" from="7327,-306" to="7361,-2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ARcCMEAAADcAAAADwAAAGRycy9kb3ducmV2LnhtbESPQYvCMBSE74L/ITxhb5rqQbQaRQVB&#10;T6KreH00zzbYvJQmtt1/bwRhj8PMfMMs150tRUO1N44VjEcJCOLMacO5guvvfjgD4QOyxtIxKfgj&#10;D+tVv7fEVLuWz9RcQi4ihH2KCooQqlRKnxVk0Y9cRRy9h6sthijrXOoa2wi3pZwkyVRaNBwXCqxo&#10;V1D2vLysgvB4NpXp5tuTyV63c3uXt6NplPoZdJsFiEBd+A9/2wetYDYfw+dMPAJy9QY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cBFwIwQAAANwAAAAPAAAAAAAAAAAAAAAA&#10;AKECAABkcnMvZG93bnJldi54bWxQSwUGAAAAAAQABAD5AAAAjwMAAAAA&#10;" strokeweight=".69342mm"/>
                <v:shape id="AutoShape 618" o:spid="_x0000_s1988" style="position:absolute;left:257;top:3322;width:220;height:250;visibility:visible;mso-wrap-style:square;v-text-anchor:top" coordsize="220,2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i6KMQA&#10;AADcAAAADwAAAGRycy9kb3ducmV2LnhtbESPzWrDMBCE74W8g9hAb41sF9rUjWKCSyCXFvJ3X6yN&#10;ZSKtjKUkbp6+KhR6HGa+GWZRjc6KKw2h86wgn2UgiBuvO24VHPbrpzmIEJE1Ws+k4JsCVMvJwwJL&#10;7W+8pesutiKVcChRgYmxL6UMjSGHYeZ74uSd/OAwJjm0Ug94S+XOyiLLXqTDjtOCwZ5qQ815d3EK&#10;5vbzfhjNq11/yPq5zY9b03wZpR6n4+odRKQx/of/6I1O3FsBv2fSEZDL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Z4uijEAAAA3AAAAA8AAAAAAAAAAAAAAAAAmAIAAGRycy9k&#10;b3ducmV2LnhtbFBLBQYAAAAABAAEAPUAAACJAwAAAAA=&#10;" path="m7114,-3562r62,-240m7176,-3802r148,e" filled="f" strokeweight=".34736mm">
                  <v:path arrowok="t" o:connecttype="custom" o:connectlocs="7114,-240;7176,-480;7176,-480;7324,-480" o:connectangles="0,0,0,0"/>
                </v:shape>
                <v:shape id="Text Box 617" o:spid="_x0000_s1989" type="#_x0000_t202" style="position:absolute;left:7291;top:-491;width:290;height:3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kMscUA&#10;AADcAAAADwAAAGRycy9kb3ducmV2LnhtbESPQWvCQBSE74X+h+UVvNVNLYhJ3YgUCwVBGuOhx9fs&#10;S7KYfZtmtxr/fVcQPA4z8w2zXI22EycavHGs4GWagCCunDbcKDiUH88LED4ga+wck4ILeVjljw9L&#10;zLQ7c0GnfWhEhLDPUEEbQp9J6auWLPqp64mjV7vBYohyaKQe8BzhtpOzJJlLi4bjQos9vbdUHfd/&#10;VsH6m4uN+d39fBV1YcoyTXg7Pyo1eRrXbyACjeEevrU/tYJF+grXM/EIyP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5+QyxxQAAANwAAAAPAAAAAAAAAAAAAAAAAJgCAABkcnMv&#10;ZG93bnJldi54bWxQSwUGAAAAAAQABAD1AAAAigMAAAAA&#10;" filled="f" stroked="f">
                  <v:textbox inset="0,0,0,0">
                    <w:txbxContent>
                      <w:p w:rsidR="006925E3" w:rsidRDefault="00B1318A">
                        <w:pPr>
                          <w:spacing w:before="25"/>
                          <w:ind w:left="148"/>
                          <w:rPr>
                            <w:sz w:val="24"/>
                          </w:rPr>
                        </w:pPr>
                        <w:r>
                          <w:rPr>
                            <w:sz w:val="24"/>
                          </w:rPr>
                          <w:t>7</w:t>
                        </w:r>
                      </w:p>
                    </w:txbxContent>
                  </v:textbox>
                </v:shape>
                <w10:wrap anchorx="page"/>
              </v:group>
            </w:pict>
          </mc:Fallback>
        </mc:AlternateContent>
      </w:r>
      <w:r>
        <w:rPr>
          <w:noProof/>
          <w:lang w:val="es-PE" w:eastAsia="es-PE" w:bidi="ar-SA"/>
        </w:rPr>
        <mc:AlternateContent>
          <mc:Choice Requires="wpg">
            <w:drawing>
              <wp:anchor distT="0" distB="0" distL="114300" distR="114300" simplePos="0" relativeHeight="503082656" behindDoc="1" locked="0" layoutInCell="1" allowOverlap="1">
                <wp:simplePos x="0" y="0"/>
                <wp:positionH relativeFrom="page">
                  <wp:posOffset>5620385</wp:posOffset>
                </wp:positionH>
                <wp:positionV relativeFrom="paragraph">
                  <wp:posOffset>-311150</wp:posOffset>
                </wp:positionV>
                <wp:extent cx="184785" cy="192405"/>
                <wp:effectExtent l="635" t="1270" r="14605" b="0"/>
                <wp:wrapNone/>
                <wp:docPr id="884" name="Group 6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4785" cy="192405"/>
                          <a:chOff x="8851" y="-490"/>
                          <a:chExt cx="291" cy="303"/>
                        </a:xfrm>
                      </wpg:grpSpPr>
                      <wps:wsp>
                        <wps:cNvPr id="885" name="Line 615"/>
                        <wps:cNvCnPr>
                          <a:cxnSpLocks noChangeShapeType="1"/>
                        </wps:cNvCnPr>
                        <wps:spPr bwMode="auto">
                          <a:xfrm>
                            <a:off x="8861" y="-299"/>
                            <a:ext cx="25" cy="0"/>
                          </a:xfrm>
                          <a:prstGeom prst="line">
                            <a:avLst/>
                          </a:prstGeom>
                          <a:noFill/>
                          <a:ln w="1252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86" name="Line 614"/>
                        <wps:cNvCnPr>
                          <a:cxnSpLocks noChangeShapeType="1"/>
                        </wps:cNvCnPr>
                        <wps:spPr bwMode="auto">
                          <a:xfrm>
                            <a:off x="8886" y="-306"/>
                            <a:ext cx="34" cy="66"/>
                          </a:xfrm>
                          <a:prstGeom prst="line">
                            <a:avLst/>
                          </a:prstGeom>
                          <a:noFill/>
                          <a:ln w="25269">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87" name="AutoShape 613"/>
                        <wps:cNvSpPr>
                          <a:spLocks/>
                        </wps:cNvSpPr>
                        <wps:spPr bwMode="auto">
                          <a:xfrm>
                            <a:off x="123" y="3322"/>
                            <a:ext cx="221" cy="250"/>
                          </a:xfrm>
                          <a:custGeom>
                            <a:avLst/>
                            <a:gdLst>
                              <a:gd name="T0" fmla="+- 0 8930 124"/>
                              <a:gd name="T1" fmla="*/ T0 w 221"/>
                              <a:gd name="T2" fmla="+- 0 -240 3322"/>
                              <a:gd name="T3" fmla="*/ -240 h 250"/>
                              <a:gd name="T4" fmla="+- 0 8993 124"/>
                              <a:gd name="T5" fmla="*/ T4 w 221"/>
                              <a:gd name="T6" fmla="+- 0 -480 3322"/>
                              <a:gd name="T7" fmla="*/ -480 h 250"/>
                              <a:gd name="T8" fmla="+- 0 8993 124"/>
                              <a:gd name="T9" fmla="*/ T8 w 221"/>
                              <a:gd name="T10" fmla="+- 0 -480 3322"/>
                              <a:gd name="T11" fmla="*/ -480 h 250"/>
                              <a:gd name="T12" fmla="+- 0 9142 124"/>
                              <a:gd name="T13" fmla="*/ T12 w 221"/>
                              <a:gd name="T14" fmla="+- 0 -480 3322"/>
                              <a:gd name="T15" fmla="*/ -480 h 250"/>
                            </a:gdLst>
                            <a:ahLst/>
                            <a:cxnLst>
                              <a:cxn ang="0">
                                <a:pos x="T1" y="T3"/>
                              </a:cxn>
                              <a:cxn ang="0">
                                <a:pos x="T5" y="T7"/>
                              </a:cxn>
                              <a:cxn ang="0">
                                <a:pos x="T9" y="T11"/>
                              </a:cxn>
                              <a:cxn ang="0">
                                <a:pos x="T13" y="T15"/>
                              </a:cxn>
                            </a:cxnLst>
                            <a:rect l="0" t="0" r="r" b="b"/>
                            <a:pathLst>
                              <a:path w="221" h="250">
                                <a:moveTo>
                                  <a:pt x="8806" y="-3562"/>
                                </a:moveTo>
                                <a:lnTo>
                                  <a:pt x="8869" y="-3802"/>
                                </a:lnTo>
                                <a:moveTo>
                                  <a:pt x="8869" y="-3802"/>
                                </a:moveTo>
                                <a:lnTo>
                                  <a:pt x="9018" y="-3802"/>
                                </a:lnTo>
                              </a:path>
                            </a:pathLst>
                          </a:custGeom>
                          <a:noFill/>
                          <a:ln w="1250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88" name="Text Box 612"/>
                        <wps:cNvSpPr txBox="1">
                          <a:spLocks noChangeArrowheads="1"/>
                        </wps:cNvSpPr>
                        <wps:spPr bwMode="auto">
                          <a:xfrm>
                            <a:off x="8850" y="-491"/>
                            <a:ext cx="291" cy="3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25E3" w:rsidRDefault="00B1318A">
                              <w:pPr>
                                <w:spacing w:before="25"/>
                                <w:ind w:left="149"/>
                                <w:rPr>
                                  <w:sz w:val="24"/>
                                </w:rPr>
                              </w:pPr>
                              <w:r>
                                <w:rPr>
                                  <w:sz w:val="24"/>
                                </w:rPr>
                                <w:t>7</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611" o:spid="_x0000_s1990" style="position:absolute;left:0;text-align:left;margin-left:442.55pt;margin-top:-24.5pt;width:14.55pt;height:15.15pt;z-index:-233824;mso-position-horizontal-relative:page;mso-position-vertical-relative:text" coordorigin="8851,-490" coordsize="291,3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">
                <v:line id="Line 615" o:spid="_x0000_s1991" style="position:absolute;visibility:visible;mso-wrap-style:square" from="8861,-299" to="8886,-2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QaIZsMAAADcAAAADwAAAGRycy9kb3ducmV2LnhtbESPQYvCMBSE7wv+h/CEva1phS21GkUU&#10;0euqB4+P5tkWm5e2ibb66zcLCx6HmfmGWawGU4sHda6yrCCeRCCIc6srLhScT7uvFITzyBpry6Tg&#10;SQ5Wy9HHAjNte/6hx9EXIkDYZaig9L7JpHR5SQbdxDbEwbvazqAPsiuk7rAPcFPLaRQl0mDFYaHE&#10;hjYl5bfj3SjYbvrLM2npluxn8TR+bdG1favU53hYz0F4Gvw7/N8+aAVp+g1/Z8IRkMt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UGiGbDAAAA3AAAAA8AAAAAAAAAAAAA&#10;AAAAoQIAAGRycy9kb3ducmV2LnhtbFBLBQYAAAAABAAEAPkAAACRAwAAAAA=&#10;" strokeweight=".34778mm"/>
                <v:line id="Line 614" o:spid="_x0000_s1992" style="position:absolute;visibility:visible;mso-wrap-style:square" from="8886,-306" to="8920,-2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kbnV8IAAADcAAAADwAAAGRycy9kb3ducmV2LnhtbESPT4vCMBTE7wv7HcITvK2pHkq3a5RF&#10;2D9Xq4LHR/NMq81LSbK1fnsjCHscZn4zzHI92k4M5EPrWMF8loEgrp1u2SjY777eChAhImvsHJOC&#10;GwVYr15fllhqd+UtDVU0IpVwKFFBE2NfShnqhiyGmeuJk3dy3mJM0hupPV5Tue3kIstyabHltNBg&#10;T5uG6kv1ZxUUl1z6qj/puTkP5++jOfws3g9KTSfj5weISGP8Dz/pX524IofHmXQE5OoO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kbnV8IAAADcAAAADwAAAAAAAAAAAAAA&#10;AAChAgAAZHJzL2Rvd25yZXYueG1sUEsFBgAAAAAEAAQA+QAAAJADAAAAAA==&#10;" strokeweight=".70192mm"/>
                <v:shape id="AutoShape 613" o:spid="_x0000_s1993" style="position:absolute;left:123;top:3322;width:221;height:250;visibility:visible;mso-wrap-style:square;v-text-anchor:top" coordsize="221,2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yANV8UA&#10;AADcAAAADwAAAGRycy9kb3ducmV2LnhtbESPwWrDMBBE74H+g9hCb4ncHBrjWglpwRAomCYtPW+s&#10;tWVirYyl2M7fV4FCj8PMvGHy3Ww7MdLgW8cKnlcJCOLK6ZYbBd9fxTIF4QOyxs4xKbiRh932YZFj&#10;pt3ERxpPoRERwj5DBSaEPpPSV4Ys+pXriaNXu8FiiHJopB5winDbyXWSvEiLLccFgz29G6oup6tV&#10;cH4rzdpPP8f683ooyrFszx/FTamnx3n/CiLQHP7Df+2DVpCmG7ifiUdAb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IA1XxQAAANwAAAAPAAAAAAAAAAAAAAAAAJgCAABkcnMv&#10;ZG93bnJldi54bWxQSwUGAAAAAAQABAD1AAAAigMAAAAA&#10;" path="m8806,-3562r63,-240m8869,-3802r149,e" filled="f" strokeweight=".34739mm">
                  <v:path arrowok="t" o:connecttype="custom" o:connectlocs="8806,-240;8869,-480;8869,-480;9018,-480" o:connectangles="0,0,0,0"/>
                </v:shape>
                <v:shape id="Text Box 612" o:spid="_x0000_s1994" type="#_x0000_t202" style="position:absolute;left:8850;top:-491;width:291;height:3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oQIHcMA&#10;AADcAAAADwAAAGRycy9kb3ducmV2LnhtbERPPWvDMBDdC/0P4grdarkZguNaMaG0ECiUOM7Q8Wpd&#10;bGHr5Fpq4vz7aAhkfLzvopztIE40eeNYwWuSgiBunDbcKjjUny8ZCB+QNQ6OScGFPJTrx4cCc+3O&#10;XNFpH1oRQ9jnqKALYcyl9E1HFn3iRuLIHd1kMUQ4tVJPeI7hdpCLNF1Ki4ZjQ4cjvXfU9Pt/q2Dz&#10;w9WH+fv+3VXHytT1KuWvZa/U89O8eQMRaA538c291QqyLK6NZ+IRkOsr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oQIHcMAAADcAAAADwAAAAAAAAAAAAAAAACYAgAAZHJzL2Rv&#10;d25yZXYueG1sUEsFBgAAAAAEAAQA9QAAAIgDAAAAAA==&#10;" filled="f" stroked="f">
                  <v:textbox inset="0,0,0,0">
                    <w:txbxContent>
                      <w:p w:rsidR="006925E3" w:rsidRDefault="00B1318A">
                        <w:pPr>
                          <w:spacing w:before="25"/>
                          <w:ind w:left="149"/>
                          <w:rPr>
                            <w:sz w:val="24"/>
                          </w:rPr>
                        </w:pPr>
                        <w:r>
                          <w:rPr>
                            <w:sz w:val="24"/>
                          </w:rPr>
                          <w:t>7</w:t>
                        </w:r>
                      </w:p>
                    </w:txbxContent>
                  </v:textbox>
                </v:shape>
                <w10:wrap anchorx="page"/>
              </v:group>
            </w:pict>
          </mc:Fallback>
        </mc:AlternateContent>
      </w:r>
      <w:r>
        <w:rPr>
          <w:noProof/>
          <w:lang w:val="es-PE" w:eastAsia="es-PE" w:bidi="ar-SA"/>
        </w:rPr>
        <mc:AlternateContent>
          <mc:Choice Requires="wpg">
            <w:drawing>
              <wp:anchor distT="0" distB="0" distL="114300" distR="114300" simplePos="0" relativeHeight="23752" behindDoc="0" locked="0" layoutInCell="1" allowOverlap="1">
                <wp:simplePos x="0" y="0"/>
                <wp:positionH relativeFrom="page">
                  <wp:posOffset>5344795</wp:posOffset>
                </wp:positionH>
                <wp:positionV relativeFrom="paragraph">
                  <wp:posOffset>163830</wp:posOffset>
                </wp:positionV>
                <wp:extent cx="1033145" cy="1050925"/>
                <wp:effectExtent l="1270" t="9525" r="3810" b="0"/>
                <wp:wrapNone/>
                <wp:docPr id="873" name="Group 6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33145" cy="1050925"/>
                          <a:chOff x="8417" y="258"/>
                          <a:chExt cx="1627" cy="1655"/>
                        </a:xfrm>
                      </wpg:grpSpPr>
                      <wps:wsp>
                        <wps:cNvPr id="874" name="Rectangle 610"/>
                        <wps:cNvSpPr>
                          <a:spLocks noChangeArrowheads="1"/>
                        </wps:cNvSpPr>
                        <wps:spPr bwMode="auto">
                          <a:xfrm>
                            <a:off x="8425" y="562"/>
                            <a:ext cx="1160" cy="1167"/>
                          </a:xfrm>
                          <a:prstGeom prst="rect">
                            <a:avLst/>
                          </a:prstGeom>
                          <a:noFill/>
                          <a:ln w="11663">
                            <a:solidFill>
                              <a:srgbClr val="211F1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75" name="AutoShape 609"/>
                        <wps:cNvSpPr>
                          <a:spLocks/>
                        </wps:cNvSpPr>
                        <wps:spPr bwMode="auto">
                          <a:xfrm>
                            <a:off x="8865" y="1390"/>
                            <a:ext cx="1169" cy="52"/>
                          </a:xfrm>
                          <a:custGeom>
                            <a:avLst/>
                            <a:gdLst>
                              <a:gd name="T0" fmla="+- 0 8925 8866"/>
                              <a:gd name="T1" fmla="*/ T0 w 1169"/>
                              <a:gd name="T2" fmla="+- 0 1424 1391"/>
                              <a:gd name="T3" fmla="*/ 1424 h 52"/>
                              <a:gd name="T4" fmla="+- 0 8884 8866"/>
                              <a:gd name="T5" fmla="*/ T4 w 1169"/>
                              <a:gd name="T6" fmla="+- 0 1424 1391"/>
                              <a:gd name="T7" fmla="*/ 1424 h 52"/>
                              <a:gd name="T8" fmla="+- 0 8884 8866"/>
                              <a:gd name="T9" fmla="*/ T8 w 1169"/>
                              <a:gd name="T10" fmla="+- 0 1391 1391"/>
                              <a:gd name="T11" fmla="*/ 1391 h 52"/>
                              <a:gd name="T12" fmla="+- 0 8866 8866"/>
                              <a:gd name="T13" fmla="*/ T12 w 1169"/>
                              <a:gd name="T14" fmla="+- 0 1391 1391"/>
                              <a:gd name="T15" fmla="*/ 1391 h 52"/>
                              <a:gd name="T16" fmla="+- 0 8866 8866"/>
                              <a:gd name="T17" fmla="*/ T16 w 1169"/>
                              <a:gd name="T18" fmla="+- 0 1433 1391"/>
                              <a:gd name="T19" fmla="*/ 1433 h 52"/>
                              <a:gd name="T20" fmla="+- 0 8866 8866"/>
                              <a:gd name="T21" fmla="*/ T20 w 1169"/>
                              <a:gd name="T22" fmla="+- 0 1442 1391"/>
                              <a:gd name="T23" fmla="*/ 1442 h 52"/>
                              <a:gd name="T24" fmla="+- 0 8875 8866"/>
                              <a:gd name="T25" fmla="*/ T24 w 1169"/>
                              <a:gd name="T26" fmla="+- 0 1442 1391"/>
                              <a:gd name="T27" fmla="*/ 1442 h 52"/>
                              <a:gd name="T28" fmla="+- 0 8925 8866"/>
                              <a:gd name="T29" fmla="*/ T28 w 1169"/>
                              <a:gd name="T30" fmla="+- 0 1442 1391"/>
                              <a:gd name="T31" fmla="*/ 1442 h 52"/>
                              <a:gd name="T32" fmla="+- 0 8925 8866"/>
                              <a:gd name="T33" fmla="*/ T32 w 1169"/>
                              <a:gd name="T34" fmla="+- 0 1424 1391"/>
                              <a:gd name="T35" fmla="*/ 1424 h 52"/>
                              <a:gd name="T36" fmla="+- 0 9037 8866"/>
                              <a:gd name="T37" fmla="*/ T36 w 1169"/>
                              <a:gd name="T38" fmla="+- 0 1424 1391"/>
                              <a:gd name="T39" fmla="*/ 1424 h 52"/>
                              <a:gd name="T40" fmla="+- 0 8944 8866"/>
                              <a:gd name="T41" fmla="*/ T40 w 1169"/>
                              <a:gd name="T42" fmla="+- 0 1424 1391"/>
                              <a:gd name="T43" fmla="*/ 1424 h 52"/>
                              <a:gd name="T44" fmla="+- 0 8944 8866"/>
                              <a:gd name="T45" fmla="*/ T44 w 1169"/>
                              <a:gd name="T46" fmla="+- 0 1442 1391"/>
                              <a:gd name="T47" fmla="*/ 1442 h 52"/>
                              <a:gd name="T48" fmla="+- 0 9037 8866"/>
                              <a:gd name="T49" fmla="*/ T48 w 1169"/>
                              <a:gd name="T50" fmla="+- 0 1442 1391"/>
                              <a:gd name="T51" fmla="*/ 1442 h 52"/>
                              <a:gd name="T52" fmla="+- 0 9037 8866"/>
                              <a:gd name="T53" fmla="*/ T52 w 1169"/>
                              <a:gd name="T54" fmla="+- 0 1424 1391"/>
                              <a:gd name="T55" fmla="*/ 1424 h 52"/>
                              <a:gd name="T56" fmla="+- 0 9147 8866"/>
                              <a:gd name="T57" fmla="*/ T56 w 1169"/>
                              <a:gd name="T58" fmla="+- 0 1424 1391"/>
                              <a:gd name="T59" fmla="*/ 1424 h 52"/>
                              <a:gd name="T60" fmla="+- 0 9055 8866"/>
                              <a:gd name="T61" fmla="*/ T60 w 1169"/>
                              <a:gd name="T62" fmla="+- 0 1424 1391"/>
                              <a:gd name="T63" fmla="*/ 1424 h 52"/>
                              <a:gd name="T64" fmla="+- 0 9055 8866"/>
                              <a:gd name="T65" fmla="*/ T64 w 1169"/>
                              <a:gd name="T66" fmla="+- 0 1442 1391"/>
                              <a:gd name="T67" fmla="*/ 1442 h 52"/>
                              <a:gd name="T68" fmla="+- 0 9147 8866"/>
                              <a:gd name="T69" fmla="*/ T68 w 1169"/>
                              <a:gd name="T70" fmla="+- 0 1442 1391"/>
                              <a:gd name="T71" fmla="*/ 1442 h 52"/>
                              <a:gd name="T72" fmla="+- 0 9147 8866"/>
                              <a:gd name="T73" fmla="*/ T72 w 1169"/>
                              <a:gd name="T74" fmla="+- 0 1424 1391"/>
                              <a:gd name="T75" fmla="*/ 1424 h 52"/>
                              <a:gd name="T76" fmla="+- 0 9258 8866"/>
                              <a:gd name="T77" fmla="*/ T76 w 1169"/>
                              <a:gd name="T78" fmla="+- 0 1424 1391"/>
                              <a:gd name="T79" fmla="*/ 1424 h 52"/>
                              <a:gd name="T80" fmla="+- 0 9166 8866"/>
                              <a:gd name="T81" fmla="*/ T80 w 1169"/>
                              <a:gd name="T82" fmla="+- 0 1424 1391"/>
                              <a:gd name="T83" fmla="*/ 1424 h 52"/>
                              <a:gd name="T84" fmla="+- 0 9166 8866"/>
                              <a:gd name="T85" fmla="*/ T84 w 1169"/>
                              <a:gd name="T86" fmla="+- 0 1442 1391"/>
                              <a:gd name="T87" fmla="*/ 1442 h 52"/>
                              <a:gd name="T88" fmla="+- 0 9258 8866"/>
                              <a:gd name="T89" fmla="*/ T88 w 1169"/>
                              <a:gd name="T90" fmla="+- 0 1442 1391"/>
                              <a:gd name="T91" fmla="*/ 1442 h 52"/>
                              <a:gd name="T92" fmla="+- 0 9258 8866"/>
                              <a:gd name="T93" fmla="*/ T92 w 1169"/>
                              <a:gd name="T94" fmla="+- 0 1424 1391"/>
                              <a:gd name="T95" fmla="*/ 1424 h 52"/>
                              <a:gd name="T96" fmla="+- 0 9369 8866"/>
                              <a:gd name="T97" fmla="*/ T96 w 1169"/>
                              <a:gd name="T98" fmla="+- 0 1424 1391"/>
                              <a:gd name="T99" fmla="*/ 1424 h 52"/>
                              <a:gd name="T100" fmla="+- 0 9277 8866"/>
                              <a:gd name="T101" fmla="*/ T100 w 1169"/>
                              <a:gd name="T102" fmla="+- 0 1424 1391"/>
                              <a:gd name="T103" fmla="*/ 1424 h 52"/>
                              <a:gd name="T104" fmla="+- 0 9277 8866"/>
                              <a:gd name="T105" fmla="*/ T104 w 1169"/>
                              <a:gd name="T106" fmla="+- 0 1442 1391"/>
                              <a:gd name="T107" fmla="*/ 1442 h 52"/>
                              <a:gd name="T108" fmla="+- 0 9369 8866"/>
                              <a:gd name="T109" fmla="*/ T108 w 1169"/>
                              <a:gd name="T110" fmla="+- 0 1442 1391"/>
                              <a:gd name="T111" fmla="*/ 1442 h 52"/>
                              <a:gd name="T112" fmla="+- 0 9369 8866"/>
                              <a:gd name="T113" fmla="*/ T112 w 1169"/>
                              <a:gd name="T114" fmla="+- 0 1424 1391"/>
                              <a:gd name="T115" fmla="*/ 1424 h 52"/>
                              <a:gd name="T116" fmla="+- 0 9480 8866"/>
                              <a:gd name="T117" fmla="*/ T116 w 1169"/>
                              <a:gd name="T118" fmla="+- 0 1424 1391"/>
                              <a:gd name="T119" fmla="*/ 1424 h 52"/>
                              <a:gd name="T120" fmla="+- 0 9388 8866"/>
                              <a:gd name="T121" fmla="*/ T120 w 1169"/>
                              <a:gd name="T122" fmla="+- 0 1424 1391"/>
                              <a:gd name="T123" fmla="*/ 1424 h 52"/>
                              <a:gd name="T124" fmla="+- 0 9388 8866"/>
                              <a:gd name="T125" fmla="*/ T124 w 1169"/>
                              <a:gd name="T126" fmla="+- 0 1442 1391"/>
                              <a:gd name="T127" fmla="*/ 1442 h 52"/>
                              <a:gd name="T128" fmla="+- 0 9480 8866"/>
                              <a:gd name="T129" fmla="*/ T128 w 1169"/>
                              <a:gd name="T130" fmla="+- 0 1442 1391"/>
                              <a:gd name="T131" fmla="*/ 1442 h 52"/>
                              <a:gd name="T132" fmla="+- 0 9480 8866"/>
                              <a:gd name="T133" fmla="*/ T132 w 1169"/>
                              <a:gd name="T134" fmla="+- 0 1424 1391"/>
                              <a:gd name="T135" fmla="*/ 1424 h 52"/>
                              <a:gd name="T136" fmla="+- 0 9591 8866"/>
                              <a:gd name="T137" fmla="*/ T136 w 1169"/>
                              <a:gd name="T138" fmla="+- 0 1424 1391"/>
                              <a:gd name="T139" fmla="*/ 1424 h 52"/>
                              <a:gd name="T140" fmla="+- 0 9499 8866"/>
                              <a:gd name="T141" fmla="*/ T140 w 1169"/>
                              <a:gd name="T142" fmla="+- 0 1424 1391"/>
                              <a:gd name="T143" fmla="*/ 1424 h 52"/>
                              <a:gd name="T144" fmla="+- 0 9499 8866"/>
                              <a:gd name="T145" fmla="*/ T144 w 1169"/>
                              <a:gd name="T146" fmla="+- 0 1442 1391"/>
                              <a:gd name="T147" fmla="*/ 1442 h 52"/>
                              <a:gd name="T148" fmla="+- 0 9591 8866"/>
                              <a:gd name="T149" fmla="*/ T148 w 1169"/>
                              <a:gd name="T150" fmla="+- 0 1442 1391"/>
                              <a:gd name="T151" fmla="*/ 1442 h 52"/>
                              <a:gd name="T152" fmla="+- 0 9591 8866"/>
                              <a:gd name="T153" fmla="*/ T152 w 1169"/>
                              <a:gd name="T154" fmla="+- 0 1424 1391"/>
                              <a:gd name="T155" fmla="*/ 1424 h 52"/>
                              <a:gd name="T156" fmla="+- 0 9702 8866"/>
                              <a:gd name="T157" fmla="*/ T156 w 1169"/>
                              <a:gd name="T158" fmla="+- 0 1424 1391"/>
                              <a:gd name="T159" fmla="*/ 1424 h 52"/>
                              <a:gd name="T160" fmla="+- 0 9609 8866"/>
                              <a:gd name="T161" fmla="*/ T160 w 1169"/>
                              <a:gd name="T162" fmla="+- 0 1424 1391"/>
                              <a:gd name="T163" fmla="*/ 1424 h 52"/>
                              <a:gd name="T164" fmla="+- 0 9609 8866"/>
                              <a:gd name="T165" fmla="*/ T164 w 1169"/>
                              <a:gd name="T166" fmla="+- 0 1442 1391"/>
                              <a:gd name="T167" fmla="*/ 1442 h 52"/>
                              <a:gd name="T168" fmla="+- 0 9702 8866"/>
                              <a:gd name="T169" fmla="*/ T168 w 1169"/>
                              <a:gd name="T170" fmla="+- 0 1442 1391"/>
                              <a:gd name="T171" fmla="*/ 1442 h 52"/>
                              <a:gd name="T172" fmla="+- 0 9702 8866"/>
                              <a:gd name="T173" fmla="*/ T172 w 1169"/>
                              <a:gd name="T174" fmla="+- 0 1424 1391"/>
                              <a:gd name="T175" fmla="*/ 1424 h 52"/>
                              <a:gd name="T176" fmla="+- 0 9812 8866"/>
                              <a:gd name="T177" fmla="*/ T176 w 1169"/>
                              <a:gd name="T178" fmla="+- 0 1424 1391"/>
                              <a:gd name="T179" fmla="*/ 1424 h 52"/>
                              <a:gd name="T180" fmla="+- 0 9720 8866"/>
                              <a:gd name="T181" fmla="*/ T180 w 1169"/>
                              <a:gd name="T182" fmla="+- 0 1424 1391"/>
                              <a:gd name="T183" fmla="*/ 1424 h 52"/>
                              <a:gd name="T184" fmla="+- 0 9720 8866"/>
                              <a:gd name="T185" fmla="*/ T184 w 1169"/>
                              <a:gd name="T186" fmla="+- 0 1442 1391"/>
                              <a:gd name="T187" fmla="*/ 1442 h 52"/>
                              <a:gd name="T188" fmla="+- 0 9812 8866"/>
                              <a:gd name="T189" fmla="*/ T188 w 1169"/>
                              <a:gd name="T190" fmla="+- 0 1442 1391"/>
                              <a:gd name="T191" fmla="*/ 1442 h 52"/>
                              <a:gd name="T192" fmla="+- 0 9812 8866"/>
                              <a:gd name="T193" fmla="*/ T192 w 1169"/>
                              <a:gd name="T194" fmla="+- 0 1424 1391"/>
                              <a:gd name="T195" fmla="*/ 1424 h 52"/>
                              <a:gd name="T196" fmla="+- 0 9923 8866"/>
                              <a:gd name="T197" fmla="*/ T196 w 1169"/>
                              <a:gd name="T198" fmla="+- 0 1424 1391"/>
                              <a:gd name="T199" fmla="*/ 1424 h 52"/>
                              <a:gd name="T200" fmla="+- 0 9831 8866"/>
                              <a:gd name="T201" fmla="*/ T200 w 1169"/>
                              <a:gd name="T202" fmla="+- 0 1424 1391"/>
                              <a:gd name="T203" fmla="*/ 1424 h 52"/>
                              <a:gd name="T204" fmla="+- 0 9831 8866"/>
                              <a:gd name="T205" fmla="*/ T204 w 1169"/>
                              <a:gd name="T206" fmla="+- 0 1442 1391"/>
                              <a:gd name="T207" fmla="*/ 1442 h 52"/>
                              <a:gd name="T208" fmla="+- 0 9923 8866"/>
                              <a:gd name="T209" fmla="*/ T208 w 1169"/>
                              <a:gd name="T210" fmla="+- 0 1442 1391"/>
                              <a:gd name="T211" fmla="*/ 1442 h 52"/>
                              <a:gd name="T212" fmla="+- 0 9923 8866"/>
                              <a:gd name="T213" fmla="*/ T212 w 1169"/>
                              <a:gd name="T214" fmla="+- 0 1424 1391"/>
                              <a:gd name="T215" fmla="*/ 1424 h 52"/>
                              <a:gd name="T216" fmla="+- 0 10034 8866"/>
                              <a:gd name="T217" fmla="*/ T216 w 1169"/>
                              <a:gd name="T218" fmla="+- 0 1424 1391"/>
                              <a:gd name="T219" fmla="*/ 1424 h 52"/>
                              <a:gd name="T220" fmla="+- 0 9942 8866"/>
                              <a:gd name="T221" fmla="*/ T220 w 1169"/>
                              <a:gd name="T222" fmla="+- 0 1424 1391"/>
                              <a:gd name="T223" fmla="*/ 1424 h 52"/>
                              <a:gd name="T224" fmla="+- 0 9942 8866"/>
                              <a:gd name="T225" fmla="*/ T224 w 1169"/>
                              <a:gd name="T226" fmla="+- 0 1442 1391"/>
                              <a:gd name="T227" fmla="*/ 1442 h 52"/>
                              <a:gd name="T228" fmla="+- 0 10034 8866"/>
                              <a:gd name="T229" fmla="*/ T228 w 1169"/>
                              <a:gd name="T230" fmla="+- 0 1442 1391"/>
                              <a:gd name="T231" fmla="*/ 1442 h 52"/>
                              <a:gd name="T232" fmla="+- 0 10034 8866"/>
                              <a:gd name="T233" fmla="*/ T232 w 1169"/>
                              <a:gd name="T234" fmla="+- 0 1424 1391"/>
                              <a:gd name="T235" fmla="*/ 1424 h 5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Lst>
                            <a:rect l="0" t="0" r="r" b="b"/>
                            <a:pathLst>
                              <a:path w="1169" h="52">
                                <a:moveTo>
                                  <a:pt x="59" y="33"/>
                                </a:moveTo>
                                <a:lnTo>
                                  <a:pt x="18" y="33"/>
                                </a:lnTo>
                                <a:lnTo>
                                  <a:pt x="18" y="0"/>
                                </a:lnTo>
                                <a:lnTo>
                                  <a:pt x="0" y="0"/>
                                </a:lnTo>
                                <a:lnTo>
                                  <a:pt x="0" y="42"/>
                                </a:lnTo>
                                <a:lnTo>
                                  <a:pt x="0" y="51"/>
                                </a:lnTo>
                                <a:lnTo>
                                  <a:pt x="9" y="51"/>
                                </a:lnTo>
                                <a:lnTo>
                                  <a:pt x="59" y="51"/>
                                </a:lnTo>
                                <a:lnTo>
                                  <a:pt x="59" y="33"/>
                                </a:lnTo>
                                <a:moveTo>
                                  <a:pt x="171" y="33"/>
                                </a:moveTo>
                                <a:lnTo>
                                  <a:pt x="78" y="33"/>
                                </a:lnTo>
                                <a:lnTo>
                                  <a:pt x="78" y="51"/>
                                </a:lnTo>
                                <a:lnTo>
                                  <a:pt x="171" y="51"/>
                                </a:lnTo>
                                <a:lnTo>
                                  <a:pt x="171" y="33"/>
                                </a:lnTo>
                                <a:moveTo>
                                  <a:pt x="281" y="33"/>
                                </a:moveTo>
                                <a:lnTo>
                                  <a:pt x="189" y="33"/>
                                </a:lnTo>
                                <a:lnTo>
                                  <a:pt x="189" y="51"/>
                                </a:lnTo>
                                <a:lnTo>
                                  <a:pt x="281" y="51"/>
                                </a:lnTo>
                                <a:lnTo>
                                  <a:pt x="281" y="33"/>
                                </a:lnTo>
                                <a:moveTo>
                                  <a:pt x="392" y="33"/>
                                </a:moveTo>
                                <a:lnTo>
                                  <a:pt x="300" y="33"/>
                                </a:lnTo>
                                <a:lnTo>
                                  <a:pt x="300" y="51"/>
                                </a:lnTo>
                                <a:lnTo>
                                  <a:pt x="392" y="51"/>
                                </a:lnTo>
                                <a:lnTo>
                                  <a:pt x="392" y="33"/>
                                </a:lnTo>
                                <a:moveTo>
                                  <a:pt x="503" y="33"/>
                                </a:moveTo>
                                <a:lnTo>
                                  <a:pt x="411" y="33"/>
                                </a:lnTo>
                                <a:lnTo>
                                  <a:pt x="411" y="51"/>
                                </a:lnTo>
                                <a:lnTo>
                                  <a:pt x="503" y="51"/>
                                </a:lnTo>
                                <a:lnTo>
                                  <a:pt x="503" y="33"/>
                                </a:lnTo>
                                <a:moveTo>
                                  <a:pt x="614" y="33"/>
                                </a:moveTo>
                                <a:lnTo>
                                  <a:pt x="522" y="33"/>
                                </a:lnTo>
                                <a:lnTo>
                                  <a:pt x="522" y="51"/>
                                </a:lnTo>
                                <a:lnTo>
                                  <a:pt x="614" y="51"/>
                                </a:lnTo>
                                <a:lnTo>
                                  <a:pt x="614" y="33"/>
                                </a:lnTo>
                                <a:moveTo>
                                  <a:pt x="725" y="33"/>
                                </a:moveTo>
                                <a:lnTo>
                                  <a:pt x="633" y="33"/>
                                </a:lnTo>
                                <a:lnTo>
                                  <a:pt x="633" y="51"/>
                                </a:lnTo>
                                <a:lnTo>
                                  <a:pt x="725" y="51"/>
                                </a:lnTo>
                                <a:lnTo>
                                  <a:pt x="725" y="33"/>
                                </a:lnTo>
                                <a:moveTo>
                                  <a:pt x="836" y="33"/>
                                </a:moveTo>
                                <a:lnTo>
                                  <a:pt x="743" y="33"/>
                                </a:lnTo>
                                <a:lnTo>
                                  <a:pt x="743" y="51"/>
                                </a:lnTo>
                                <a:lnTo>
                                  <a:pt x="836" y="51"/>
                                </a:lnTo>
                                <a:lnTo>
                                  <a:pt x="836" y="33"/>
                                </a:lnTo>
                                <a:moveTo>
                                  <a:pt x="946" y="33"/>
                                </a:moveTo>
                                <a:lnTo>
                                  <a:pt x="854" y="33"/>
                                </a:lnTo>
                                <a:lnTo>
                                  <a:pt x="854" y="51"/>
                                </a:lnTo>
                                <a:lnTo>
                                  <a:pt x="946" y="51"/>
                                </a:lnTo>
                                <a:lnTo>
                                  <a:pt x="946" y="33"/>
                                </a:lnTo>
                                <a:moveTo>
                                  <a:pt x="1057" y="33"/>
                                </a:moveTo>
                                <a:lnTo>
                                  <a:pt x="965" y="33"/>
                                </a:lnTo>
                                <a:lnTo>
                                  <a:pt x="965" y="51"/>
                                </a:lnTo>
                                <a:lnTo>
                                  <a:pt x="1057" y="51"/>
                                </a:lnTo>
                                <a:lnTo>
                                  <a:pt x="1057" y="33"/>
                                </a:lnTo>
                                <a:moveTo>
                                  <a:pt x="1168" y="33"/>
                                </a:moveTo>
                                <a:lnTo>
                                  <a:pt x="1076" y="33"/>
                                </a:lnTo>
                                <a:lnTo>
                                  <a:pt x="1076" y="51"/>
                                </a:lnTo>
                                <a:lnTo>
                                  <a:pt x="1168" y="51"/>
                                </a:lnTo>
                                <a:lnTo>
                                  <a:pt x="1168" y="33"/>
                                </a:lnTo>
                              </a:path>
                            </a:pathLst>
                          </a:custGeom>
                          <a:solidFill>
                            <a:srgbClr val="211F1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76" name="Freeform 608"/>
                        <wps:cNvSpPr>
                          <a:spLocks/>
                        </wps:cNvSpPr>
                        <wps:spPr bwMode="auto">
                          <a:xfrm>
                            <a:off x="8874" y="609"/>
                            <a:ext cx="2" cy="763"/>
                          </a:xfrm>
                          <a:custGeom>
                            <a:avLst/>
                            <a:gdLst>
                              <a:gd name="T0" fmla="+- 0 1372 610"/>
                              <a:gd name="T1" fmla="*/ 1372 h 763"/>
                              <a:gd name="T2" fmla="+- 0 610 610"/>
                              <a:gd name="T3" fmla="*/ 610 h 763"/>
                              <a:gd name="T4" fmla="+- 0 1372 610"/>
                              <a:gd name="T5" fmla="*/ 1372 h 763"/>
                            </a:gdLst>
                            <a:ahLst/>
                            <a:cxnLst>
                              <a:cxn ang="0">
                                <a:pos x="0" y="T1"/>
                              </a:cxn>
                              <a:cxn ang="0">
                                <a:pos x="0" y="T3"/>
                              </a:cxn>
                              <a:cxn ang="0">
                                <a:pos x="0" y="T5"/>
                              </a:cxn>
                            </a:cxnLst>
                            <a:rect l="0" t="0" r="r" b="b"/>
                            <a:pathLst>
                              <a:path h="763">
                                <a:moveTo>
                                  <a:pt x="0" y="762"/>
                                </a:moveTo>
                                <a:lnTo>
                                  <a:pt x="0" y="0"/>
                                </a:lnTo>
                                <a:lnTo>
                                  <a:pt x="0" y="762"/>
                                </a:lnTo>
                                <a:close/>
                              </a:path>
                            </a:pathLst>
                          </a:custGeom>
                          <a:solidFill>
                            <a:srgbClr val="211F1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77" name="Rectangle 607"/>
                        <wps:cNvSpPr>
                          <a:spLocks noChangeArrowheads="1"/>
                        </wps:cNvSpPr>
                        <wps:spPr bwMode="auto">
                          <a:xfrm>
                            <a:off x="8865" y="498"/>
                            <a:ext cx="19" cy="93"/>
                          </a:xfrm>
                          <a:prstGeom prst="rect">
                            <a:avLst/>
                          </a:prstGeom>
                          <a:solidFill>
                            <a:srgbClr val="211F1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78" name="Freeform 606"/>
                        <wps:cNvSpPr>
                          <a:spLocks/>
                        </wps:cNvSpPr>
                        <wps:spPr bwMode="auto">
                          <a:xfrm>
                            <a:off x="8874" y="275"/>
                            <a:ext cx="2" cy="205"/>
                          </a:xfrm>
                          <a:custGeom>
                            <a:avLst/>
                            <a:gdLst>
                              <a:gd name="T0" fmla="+- 0 480 275"/>
                              <a:gd name="T1" fmla="*/ 480 h 205"/>
                              <a:gd name="T2" fmla="+- 0 275 275"/>
                              <a:gd name="T3" fmla="*/ 275 h 205"/>
                              <a:gd name="T4" fmla="+- 0 480 275"/>
                              <a:gd name="T5" fmla="*/ 480 h 205"/>
                            </a:gdLst>
                            <a:ahLst/>
                            <a:cxnLst>
                              <a:cxn ang="0">
                                <a:pos x="0" y="T1"/>
                              </a:cxn>
                              <a:cxn ang="0">
                                <a:pos x="0" y="T3"/>
                              </a:cxn>
                              <a:cxn ang="0">
                                <a:pos x="0" y="T5"/>
                              </a:cxn>
                            </a:cxnLst>
                            <a:rect l="0" t="0" r="r" b="b"/>
                            <a:pathLst>
                              <a:path h="205">
                                <a:moveTo>
                                  <a:pt x="0" y="205"/>
                                </a:moveTo>
                                <a:lnTo>
                                  <a:pt x="0" y="0"/>
                                </a:lnTo>
                                <a:lnTo>
                                  <a:pt x="0" y="205"/>
                                </a:lnTo>
                                <a:close/>
                              </a:path>
                            </a:pathLst>
                          </a:custGeom>
                          <a:solidFill>
                            <a:srgbClr val="211F1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79" name="AutoShape 605"/>
                        <wps:cNvSpPr>
                          <a:spLocks/>
                        </wps:cNvSpPr>
                        <wps:spPr bwMode="auto">
                          <a:xfrm>
                            <a:off x="2430" y="1909"/>
                            <a:ext cx="1745" cy="1273"/>
                          </a:xfrm>
                          <a:custGeom>
                            <a:avLst/>
                            <a:gdLst>
                              <a:gd name="T0" fmla="+- 0 8875 2431"/>
                              <a:gd name="T1" fmla="*/ T0 w 1745"/>
                              <a:gd name="T2" fmla="+- 0 267 1909"/>
                              <a:gd name="T3" fmla="*/ 267 h 1273"/>
                              <a:gd name="T4" fmla="+- 0 10034 2431"/>
                              <a:gd name="T5" fmla="*/ T4 w 1745"/>
                              <a:gd name="T6" fmla="+- 0 267 1909"/>
                              <a:gd name="T7" fmla="*/ 267 h 1273"/>
                              <a:gd name="T8" fmla="+- 0 10034 2431"/>
                              <a:gd name="T9" fmla="*/ T8 w 1745"/>
                              <a:gd name="T10" fmla="+- 0 1433 1909"/>
                              <a:gd name="T11" fmla="*/ 1433 h 1273"/>
                              <a:gd name="T12" fmla="+- 0 8426 2431"/>
                              <a:gd name="T13" fmla="*/ T12 w 1745"/>
                              <a:gd name="T14" fmla="+- 0 563 1909"/>
                              <a:gd name="T15" fmla="*/ 563 h 1273"/>
                              <a:gd name="T16" fmla="+- 0 8875 2431"/>
                              <a:gd name="T17" fmla="*/ T16 w 1745"/>
                              <a:gd name="T18" fmla="+- 0 267 1909"/>
                              <a:gd name="T19" fmla="*/ 267 h 1273"/>
                              <a:gd name="T20" fmla="+- 0 9585 2431"/>
                              <a:gd name="T21" fmla="*/ T20 w 1745"/>
                              <a:gd name="T22" fmla="+- 0 563 1909"/>
                              <a:gd name="T23" fmla="*/ 563 h 1273"/>
                              <a:gd name="T24" fmla="+- 0 10034 2431"/>
                              <a:gd name="T25" fmla="*/ T24 w 1745"/>
                              <a:gd name="T26" fmla="+- 0 267 1909"/>
                              <a:gd name="T27" fmla="*/ 267 h 1273"/>
                            </a:gdLst>
                            <a:ahLst/>
                            <a:cxnLst>
                              <a:cxn ang="0">
                                <a:pos x="T1" y="T3"/>
                              </a:cxn>
                              <a:cxn ang="0">
                                <a:pos x="T5" y="T7"/>
                              </a:cxn>
                              <a:cxn ang="0">
                                <a:pos x="T9" y="T11"/>
                              </a:cxn>
                              <a:cxn ang="0">
                                <a:pos x="T13" y="T15"/>
                              </a:cxn>
                              <a:cxn ang="0">
                                <a:pos x="T17" y="T19"/>
                              </a:cxn>
                              <a:cxn ang="0">
                                <a:pos x="T21" y="T23"/>
                              </a:cxn>
                              <a:cxn ang="0">
                                <a:pos x="T25" y="T27"/>
                              </a:cxn>
                            </a:cxnLst>
                            <a:rect l="0" t="0" r="r" b="b"/>
                            <a:pathLst>
                              <a:path w="1745" h="1273">
                                <a:moveTo>
                                  <a:pt x="6444" y="-1642"/>
                                </a:moveTo>
                                <a:lnTo>
                                  <a:pt x="7603" y="-1642"/>
                                </a:lnTo>
                                <a:lnTo>
                                  <a:pt x="7603" y="-476"/>
                                </a:lnTo>
                                <a:moveTo>
                                  <a:pt x="5995" y="-1346"/>
                                </a:moveTo>
                                <a:lnTo>
                                  <a:pt x="6444" y="-1642"/>
                                </a:lnTo>
                                <a:moveTo>
                                  <a:pt x="7154" y="-1346"/>
                                </a:moveTo>
                                <a:lnTo>
                                  <a:pt x="7603" y="-1642"/>
                                </a:lnTo>
                              </a:path>
                            </a:pathLst>
                          </a:custGeom>
                          <a:noFill/>
                          <a:ln w="11663">
                            <a:solidFill>
                              <a:srgbClr val="211F1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880" name="Picture 604"/>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8420" y="1425"/>
                            <a:ext cx="458" cy="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881" name="Line 603"/>
                        <wps:cNvCnPr>
                          <a:cxnSpLocks noChangeShapeType="1"/>
                        </wps:cNvCnPr>
                        <wps:spPr bwMode="auto">
                          <a:xfrm>
                            <a:off x="9585" y="1729"/>
                            <a:ext cx="449" cy="0"/>
                          </a:xfrm>
                          <a:prstGeom prst="line">
                            <a:avLst/>
                          </a:prstGeom>
                          <a:noFill/>
                          <a:ln w="11649">
                            <a:solidFill>
                              <a:srgbClr val="211F1F"/>
                            </a:solidFill>
                            <a:prstDash val="solid"/>
                            <a:round/>
                            <a:headEnd/>
                            <a:tailEnd/>
                          </a:ln>
                          <a:extLst>
                            <a:ext uri="{909E8E84-426E-40DD-AFC4-6F175D3DCCD1}">
                              <a14:hiddenFill xmlns:a14="http://schemas.microsoft.com/office/drawing/2010/main">
                                <a:noFill/>
                              </a14:hiddenFill>
                            </a:ext>
                          </a:extLst>
                        </wps:spPr>
                        <wps:bodyPr/>
                      </wps:wsp>
                      <wps:wsp>
                        <wps:cNvPr id="882" name="Text Box 602"/>
                        <wps:cNvSpPr txBox="1">
                          <a:spLocks noChangeArrowheads="1"/>
                        </wps:cNvSpPr>
                        <wps:spPr bwMode="auto">
                          <a:xfrm>
                            <a:off x="9842" y="1537"/>
                            <a:ext cx="124" cy="2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25E3" w:rsidRDefault="00B1318A">
                              <w:pPr>
                                <w:spacing w:line="206" w:lineRule="exact"/>
                                <w:rPr>
                                  <w:sz w:val="18"/>
                                </w:rPr>
                              </w:pPr>
                              <w:r>
                                <w:rPr>
                                  <w:color w:val="211F1F"/>
                                  <w:w w:val="103"/>
                                  <w:sz w:val="18"/>
                                </w:rPr>
                                <w:t>a</w:t>
                              </w:r>
                            </w:p>
                          </w:txbxContent>
                        </wps:txbx>
                        <wps:bodyPr rot="0" vert="horz" wrap="square" lIns="0" tIns="0" rIns="0" bIns="0" anchor="t" anchorCtr="0" upright="1">
                          <a:noAutofit/>
                        </wps:bodyPr>
                      </wps:wsp>
                      <wps:wsp>
                        <wps:cNvPr id="883" name="Text Box 601"/>
                        <wps:cNvSpPr txBox="1">
                          <a:spLocks noChangeArrowheads="1"/>
                        </wps:cNvSpPr>
                        <wps:spPr bwMode="auto">
                          <a:xfrm>
                            <a:off x="8992" y="1705"/>
                            <a:ext cx="124" cy="2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25E3" w:rsidRDefault="00B1318A">
                              <w:pPr>
                                <w:spacing w:line="206" w:lineRule="exact"/>
                                <w:rPr>
                                  <w:sz w:val="18"/>
                                </w:rPr>
                              </w:pPr>
                              <w:r>
                                <w:rPr>
                                  <w:color w:val="211F1F"/>
                                  <w:w w:val="103"/>
                                  <w:sz w:val="18"/>
                                </w:rPr>
                                <w:t>a</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600" o:spid="_x0000_s1995" style="position:absolute;left:0;text-align:left;margin-left:420.85pt;margin-top:12.9pt;width:81.35pt;height:82.75pt;z-index:23752;mso-position-horizontal-relative:page;mso-position-vertical-relative:text" coordorigin="8417,258" coordsize="1627,16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">
                <v:rect id="Rectangle 610" o:spid="_x0000_s1996" style="position:absolute;left:8425;top:562;width:1160;height:11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Az5nsYA&#10;AADcAAAADwAAAGRycy9kb3ducmV2LnhtbESPQWvCQBSE70L/w/IKXqRuKqIhdRVrKAjFQ9Ieenxk&#10;n9nQ7NuQXZP477uFQo/DzHzD7A6TbcVAvW8cK3heJiCIK6cbrhV8frw9pSB8QNbYOiYFd/Jw2D/M&#10;dphpN3JBQxlqESHsM1RgQugyKX1lyKJfuo44elfXWwxR9rXUPY4Rblu5SpKNtNhwXDDY0clQ9V3e&#10;rIL8aPK8W0yUVpfidft1H97L8arU/HE6voAINIX/8F/7rBWk2zX8nolHQO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Az5nsYAAADcAAAADwAAAAAAAAAAAAAAAACYAgAAZHJz&#10;L2Rvd25yZXYueG1sUEsFBgAAAAAEAAQA9QAAAIsDAAAAAA==&#10;" filled="f" strokecolor="#211f1f" strokeweight=".32397mm"/>
                <v:shape id="AutoShape 609" o:spid="_x0000_s1997" style="position:absolute;left:8865;top:1390;width:1169;height:52;visibility:visible;mso-wrap-style:square;v-text-anchor:top" coordsize="1169,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kLPVMcA&#10;AADcAAAADwAAAGRycy9kb3ducmV2LnhtbESPQWvCQBSE74L/YXkFb7qpWGNTV7GFgLWg1JaeX7PP&#10;JJp9m2a3Gv31XUHocZiZb5jpvDWVOFLjSssK7gcRCOLM6pJzBZ8faX8CwnlkjZVlUnAmB/NZtzPF&#10;RNsTv9Nx63MRIOwSVFB4XydSuqwgg25ga+Lg7Wxj0AfZ5FI3eApwU8lhFI2lwZLDQoE1vRSUHba/&#10;RsFllY720df6Z/i6W24e4+e31MffSvXu2sUTCE+t/w/f2kutYBI/wPVMOAJy9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JCz1THAAAA3AAAAA8AAAAAAAAAAAAAAAAAmAIAAGRy&#10;cy9kb3ducmV2LnhtbFBLBQYAAAAABAAEAPUAAACMAwAAAAA=&#10;" path="m59,33r-41,l18,,,,,42r,9l9,51r50,l59,33t112,l78,33r,18l171,51r,-18m281,33r-92,l189,51r92,l281,33t111,l300,33r,18l392,51r,-18m503,33r-92,l411,51r92,l503,33t111,l522,33r,18l614,51r,-18m725,33r-92,l633,51r92,l725,33t111,l743,33r,18l836,51r,-18m946,33r-92,l854,51r92,l946,33t111,l965,33r,18l1057,51r,-18m1168,33r-92,l1076,51r92,l1168,33e" fillcolor="#211f1f" stroked="f">
                  <v:path arrowok="t" o:connecttype="custom" o:connectlocs="59,1424;18,1424;18,1391;0,1391;0,1433;0,1442;9,1442;59,1442;59,1424;171,1424;78,1424;78,1442;171,1442;171,1424;281,1424;189,1424;189,1442;281,1442;281,1424;392,1424;300,1424;300,1442;392,1442;392,1424;503,1424;411,1424;411,1442;503,1442;503,1424;614,1424;522,1424;522,1442;614,1442;614,1424;725,1424;633,1424;633,1442;725,1442;725,1424;836,1424;743,1424;743,1442;836,1442;836,1424;946,1424;854,1424;854,1442;946,1442;946,1424;1057,1424;965,1424;965,1442;1057,1442;1057,1424;1168,1424;1076,1424;1076,1442;1168,1442;1168,1424" o:connectangles="0,0,0,0,0,0,0,0,0,0,0,0,0,0,0,0,0,0,0,0,0,0,0,0,0,0,0,0,0,0,0,0,0,0,0,0,0,0,0,0,0,0,0,0,0,0,0,0,0,0,0,0,0,0,0,0,0,0,0"/>
                </v:shape>
                <v:shape id="Freeform 608" o:spid="_x0000_s1998" style="position:absolute;left:8874;top:609;width:2;height:763;visibility:visible;mso-wrap-style:square;v-text-anchor:top" coordsize="2,7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Okk8UA&#10;AADcAAAADwAAAGRycy9kb3ducmV2LnhtbESPQWvCQBSE7wX/w/IEb81GsRqiq4igSOml1oPHR/aZ&#10;jWbfxuwa03/fLRR6HGbmG2a57m0tOmp95VjBOElBEBdOV1wqOH3tXjMQPiBrrB2Tgm/ysF4NXpaY&#10;a/fkT+qOoRQRwj5HBSaEJpfSF4Ys+sQ1xNG7uNZiiLItpW7xGeG2lpM0nUmLFccFgw1tDRW348Mq&#10;KLLz9X1nsun+7f643qqPizWbTqnRsN8sQATqw3/4r33QCrL5DH7PxCMgV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c6STxQAAANwAAAAPAAAAAAAAAAAAAAAAAJgCAABkcnMv&#10;ZG93bnJldi54bWxQSwUGAAAAAAQABAD1AAAAigMAAAAA&#10;" path="m,762l,,,762xe" fillcolor="#211f1f" stroked="f">
                  <v:path arrowok="t" o:connecttype="custom" o:connectlocs="0,1372;0,610;0,1372" o:connectangles="0,0,0"/>
                </v:shape>
                <v:rect id="Rectangle 607" o:spid="_x0000_s1999" style="position:absolute;left:8865;top:498;width:19;height: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IHsUA&#10;AADcAAAADwAAAGRycy9kb3ducmV2LnhtbESPQYvCMBSE74L/ITxhL6LpKlitRlkE2QUPsrp4fjbP&#10;tti8lCbarr/eCILHYWa+YRar1pTiRrUrLCv4HEYgiFOrC84U/B02gykI55E1lpZJwT85WC27nQUm&#10;2jb8S7e9z0SAsEtQQe59lUjp0pwMuqGtiIN3trVBH2SdSV1jE+CmlKMomkiDBYeFHCta55Re9lej&#10;YByfvtumf7neR7OTLht/Phy3O6U+eu3XHISn1r/Dr/aPVjCNY3ieCUdALh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8gexQAAANwAAAAPAAAAAAAAAAAAAAAAAJgCAABkcnMv&#10;ZG93bnJldi54bWxQSwUGAAAAAAQABAD1AAAAigMAAAAA&#10;" fillcolor="#211f1f" stroked="f"/>
                <v:shape id="Freeform 606" o:spid="_x0000_s2000" style="position:absolute;left:8874;top:275;width:2;height:205;visibility:visible;mso-wrap-style:square;v-text-anchor:top" coordsize="2,2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A1S0cMA&#10;AADcAAAADwAAAGRycy9kb3ducmV2LnhtbERPy2rCQBTdF/oPwy24q5MqbUN0lCKodaH4QlxeMrdJ&#10;aOZOzIxm/HtnUejycN7jaTC1uFHrKssK3voJCOLc6ooLBcfD/DUF4TyyxtoyKbiTg+nk+WmMmbYd&#10;7+i294WIIewyVFB632RSurwkg65vG+LI/djWoI+wLaRusYvhppaDJPmQBiuODSU2NCsp/91fjYK1&#10;qTfdcLtY4Wl7Tt+Xh3A5D4NSvZfwNQLhKfh/8Z/7WytIP+PaeCYeATl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A1S0cMAAADcAAAADwAAAAAAAAAAAAAAAACYAgAAZHJzL2Rv&#10;d25yZXYueG1sUEsFBgAAAAAEAAQA9QAAAIgDAAAAAA==&#10;" path="m,205l,,,205xe" fillcolor="#211f1f" stroked="f">
                  <v:path arrowok="t" o:connecttype="custom" o:connectlocs="0,480;0,275;0,480" o:connectangles="0,0,0"/>
                </v:shape>
                <v:shape id="AutoShape 605" o:spid="_x0000_s2001" style="position:absolute;left:2430;top:1909;width:1745;height:1273;visibility:visible;mso-wrap-style:square;v-text-anchor:top" coordsize="1745,12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saPXcUA&#10;AADcAAAADwAAAGRycy9kb3ducmV2LnhtbESPQWsCMRSE7wX/Q3hCL1KzylrtahQRW3roRbf0/Ng8&#10;k9XNy7JJdfvvm4LQ4zAz3zCrTe8acaUu1J4VTMYZCOLK65qNgs/y9WkBIkRkjY1nUvBDATbrwcMK&#10;C+1vfKDrMRqRIBwKVGBjbAspQ2XJYRj7ljh5J985jEl2RuoObwnuGjnNsmfpsOa0YLGlnaXqcvx2&#10;CvJRXs1GX9b4g9nn5bn82M/fglKPw367BBGpj//he/tdK1jMX+DvTDoCcv0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xo9dxQAAANwAAAAPAAAAAAAAAAAAAAAAAJgCAABkcnMv&#10;ZG93bnJldi54bWxQSwUGAAAAAAQABAD1AAAAigMAAAAA&#10;" path="m6444,-1642r1159,l7603,-476m5995,-1346r449,-296m7154,-1346r449,-296e" filled="f" strokecolor="#211f1f" strokeweight=".32397mm">
                  <v:path arrowok="t" o:connecttype="custom" o:connectlocs="6444,267;7603,267;7603,1433;5995,563;6444,267;7154,563;7603,267" o:connectangles="0,0,0,0,0,0,0"/>
                </v:shape>
                <v:shape id="Picture 604" o:spid="_x0000_s2002" type="#_x0000_t75" style="position:absolute;left:8420;top:1425;width:458;height:3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jAXY7CAAAA3AAAAA8AAABkcnMvZG93bnJldi54bWxET91qwjAUvh/4DuEI3s3UCVupRilCi15s&#10;MPUBjsmx7daclCar3Z5+uRC8/Pj+19vRtmKg3jeOFSzmCQhi7UzDlYLzqXhOQfiAbLB1TAp+ycN2&#10;M3laY2bcjT9pOIZKxBD2GSqoQ+gyKb2uyaKfu444clfXWwwR9pU0Pd5iuG3lS5K8SosNx4YaO9rV&#10;pL+PP1bBVedfH7Iw+nRYyr/yot/L8S0oNZuO+QpEoDE8xHf33ihI0zg/nolHQG7+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IwF2OwgAAANwAAAAPAAAAAAAAAAAAAAAAAJ8C&#10;AABkcnMvZG93bnJldi54bWxQSwUGAAAAAAQABAD3AAAAjgMAAAAA&#10;">
                  <v:imagedata r:id="rId347" o:title=""/>
                </v:shape>
                <v:line id="Line 603" o:spid="_x0000_s2003" style="position:absolute;visibility:visible;mso-wrap-style:square" from="9585,1729" to="10034,17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Llh6cMAAADcAAAADwAAAGRycy9kb3ducmV2LnhtbESPQWvCQBSE70L/w/IKvUjd6EFC6irW&#10;IrSXSlN7f2Sf2WD2bcg+Tfrvu4LQ4zAz3zCrzehbdaU+NoENzGcZKOIq2IZrA8fv/XMOKgqyxTYw&#10;GfilCJv1w2SFhQ0Df9G1lFolCMcCDTiRrtA6Vo48xlnoiJN3Cr1HSbKvte1xSHDf6kWWLbXHhtOC&#10;w452jqpzefEGMpzihxzda1u+yfnzZ9DNYncw5ulx3L6AEhrlP3xvv1sDeT6H25l0BPT6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C5YenDAAAA3AAAAA8AAAAAAAAAAAAA&#10;AAAAoQIAAGRycy9kb3ducmV2LnhtbFBLBQYAAAAABAAEAPkAAACRAwAAAAA=&#10;" strokecolor="#211f1f" strokeweight=".32358mm"/>
                <v:shape id="Text Box 602" o:spid="_x0000_s2004" type="#_x0000_t202" style="position:absolute;left:9842;top:1537;width:124;height:2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2w/98QA&#10;AADcAAAADwAAAGRycy9kb3ducmV2LnhtbESPQWvCQBSE7wX/w/KE3upGDxKjq4hYEAqlMR48PrPP&#10;ZDH7Ns2umv77riB4HGbmG2ax6m0jbtR541jBeJSAIC6dNlwpOBSfHykIH5A1No5JwR95WC0HbwvM&#10;tLtzTrd9qESEsM9QQR1Cm0npy5os+pFriaN3dp3FEGVXSd3hPcJtIydJMpUWDceFGlva1FRe9ler&#10;YH3kfGt+v08/+Tk3RTFL+Gt6Uep92K/nIAL14RV+tndaQZpO4HEmHgG5/A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NsP/fEAAAA3AAAAA8AAAAAAAAAAAAAAAAAmAIAAGRycy9k&#10;b3ducmV2LnhtbFBLBQYAAAAABAAEAPUAAACJAwAAAAA=&#10;" filled="f" stroked="f">
                  <v:textbox inset="0,0,0,0">
                    <w:txbxContent>
                      <w:p w:rsidR="006925E3" w:rsidRDefault="00B1318A">
                        <w:pPr>
                          <w:spacing w:line="206" w:lineRule="exact"/>
                          <w:rPr>
                            <w:sz w:val="18"/>
                          </w:rPr>
                        </w:pPr>
                        <w:r>
                          <w:rPr>
                            <w:color w:val="211F1F"/>
                            <w:w w:val="103"/>
                            <w:sz w:val="18"/>
                          </w:rPr>
                          <w:t>a</w:t>
                        </w:r>
                      </w:p>
                    </w:txbxContent>
                  </v:textbox>
                </v:shape>
                <v:shape id="Text Box 601" o:spid="_x0000_s2005" type="#_x0000_t202" style="position:absolute;left:8992;top:1705;width:124;height:2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CabMUA&#10;AADcAAAADwAAAGRycy9kb3ducmV2LnhtbESPQWvCQBSE74X+h+UVvNWNFiRGVxGxUBCkMR56fM0+&#10;k8Xs25jdavz3XUHwOMzMN8x82dtGXKjzxrGC0TABQVw6bbhScCg+31MQPiBrbByTght5WC5eX+aY&#10;aXflnC77UIkIYZ+hgjqENpPSlzVZ9EPXEkfv6DqLIcqukrrDa4TbRo6TZCItGo4LNba0rqk87f+s&#10;gtUP5xtz3v1+58fcFMU04e3kpNTgrV/NQATqwzP8aH9pBWn6Afcz8QjIx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8IJpsxQAAANwAAAAPAAAAAAAAAAAAAAAAAJgCAABkcnMv&#10;ZG93bnJldi54bWxQSwUGAAAAAAQABAD1AAAAigMAAAAA&#10;" filled="f" stroked="f">
                  <v:textbox inset="0,0,0,0">
                    <w:txbxContent>
                      <w:p w:rsidR="006925E3" w:rsidRDefault="00B1318A">
                        <w:pPr>
                          <w:spacing w:line="206" w:lineRule="exact"/>
                          <w:rPr>
                            <w:sz w:val="18"/>
                          </w:rPr>
                        </w:pPr>
                        <w:r>
                          <w:rPr>
                            <w:color w:val="211F1F"/>
                            <w:w w:val="103"/>
                            <w:sz w:val="18"/>
                          </w:rPr>
                          <w:t>a</w:t>
                        </w:r>
                      </w:p>
                    </w:txbxContent>
                  </v:textbox>
                </v:shape>
                <w10:wrap anchorx="page"/>
              </v:group>
            </w:pict>
          </mc:Fallback>
        </mc:AlternateContent>
      </w:r>
      <w:r>
        <w:rPr>
          <w:noProof/>
          <w:lang w:val="es-PE" w:eastAsia="es-PE" w:bidi="ar-SA"/>
        </w:rPr>
        <mc:AlternateContent>
          <mc:Choice Requires="wpg">
            <w:drawing>
              <wp:anchor distT="0" distB="0" distL="114300" distR="114300" simplePos="0" relativeHeight="23824" behindDoc="0" locked="0" layoutInCell="1" allowOverlap="1">
                <wp:simplePos x="0" y="0"/>
                <wp:positionH relativeFrom="page">
                  <wp:posOffset>3938905</wp:posOffset>
                </wp:positionH>
                <wp:positionV relativeFrom="paragraph">
                  <wp:posOffset>201295</wp:posOffset>
                </wp:positionV>
                <wp:extent cx="1094740" cy="965835"/>
                <wp:effectExtent l="5080" t="8890" r="5080" b="15875"/>
                <wp:wrapNone/>
                <wp:docPr id="868" name="Group 5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94740" cy="965835"/>
                          <a:chOff x="6203" y="317"/>
                          <a:chExt cx="1724" cy="1521"/>
                        </a:xfrm>
                      </wpg:grpSpPr>
                      <wps:wsp>
                        <wps:cNvPr id="869" name="Line 599"/>
                        <wps:cNvCnPr>
                          <a:cxnSpLocks noChangeShapeType="1"/>
                        </wps:cNvCnPr>
                        <wps:spPr bwMode="auto">
                          <a:xfrm>
                            <a:off x="6212" y="1345"/>
                            <a:ext cx="1706" cy="0"/>
                          </a:xfrm>
                          <a:prstGeom prst="line">
                            <a:avLst/>
                          </a:prstGeom>
                          <a:noFill/>
                          <a:ln w="11945">
                            <a:solidFill>
                              <a:srgbClr val="211F1F"/>
                            </a:solidFill>
                            <a:prstDash val="solid"/>
                            <a:round/>
                            <a:headEnd/>
                            <a:tailEnd/>
                          </a:ln>
                          <a:extLst>
                            <a:ext uri="{909E8E84-426E-40DD-AFC4-6F175D3DCCD1}">
                              <a14:hiddenFill xmlns:a14="http://schemas.microsoft.com/office/drawing/2010/main">
                                <a:noFill/>
                              </a14:hiddenFill>
                            </a:ext>
                          </a:extLst>
                        </wps:spPr>
                        <wps:bodyPr/>
                      </wps:wsp>
                      <wps:wsp>
                        <wps:cNvPr id="870" name="AutoShape 598"/>
                        <wps:cNvSpPr>
                          <a:spLocks/>
                        </wps:cNvSpPr>
                        <wps:spPr bwMode="auto">
                          <a:xfrm>
                            <a:off x="29" y="1974"/>
                            <a:ext cx="1850" cy="1640"/>
                          </a:xfrm>
                          <a:custGeom>
                            <a:avLst/>
                            <a:gdLst>
                              <a:gd name="T0" fmla="+- 0 7918 30"/>
                              <a:gd name="T1" fmla="*/ T0 w 1850"/>
                              <a:gd name="T2" fmla="+- 0 1345 1974"/>
                              <a:gd name="T3" fmla="*/ 1345 h 1640"/>
                              <a:gd name="T4" fmla="+- 0 7766 30"/>
                              <a:gd name="T5" fmla="*/ T4 w 1850"/>
                              <a:gd name="T6" fmla="+- 0 326 1974"/>
                              <a:gd name="T7" fmla="*/ 326 h 1640"/>
                              <a:gd name="T8" fmla="+- 0 6212 30"/>
                              <a:gd name="T9" fmla="*/ T8 w 1850"/>
                              <a:gd name="T10" fmla="+- 0 1345 1974"/>
                              <a:gd name="T11" fmla="*/ 1345 h 1640"/>
                              <a:gd name="T12" fmla="+- 0 7392 30"/>
                              <a:gd name="T13" fmla="*/ T12 w 1850"/>
                              <a:gd name="T14" fmla="+- 0 1829 1974"/>
                              <a:gd name="T15" fmla="*/ 1829 h 1640"/>
                              <a:gd name="T16" fmla="+- 0 7918 30"/>
                              <a:gd name="T17" fmla="*/ T16 w 1850"/>
                              <a:gd name="T18" fmla="+- 0 1345 1974"/>
                              <a:gd name="T19" fmla="*/ 1345 h 1640"/>
                              <a:gd name="T20" fmla="+- 0 7032 30"/>
                              <a:gd name="T21" fmla="*/ T20 w 1850"/>
                              <a:gd name="T22" fmla="+- 0 326 1974"/>
                              <a:gd name="T23" fmla="*/ 326 h 1640"/>
                              <a:gd name="T24" fmla="+- 0 7766 30"/>
                              <a:gd name="T25" fmla="*/ T24 w 1850"/>
                              <a:gd name="T26" fmla="+- 0 326 1974"/>
                              <a:gd name="T27" fmla="*/ 326 h 1640"/>
                              <a:gd name="T28" fmla="+- 0 7032 30"/>
                              <a:gd name="T29" fmla="*/ T28 w 1850"/>
                              <a:gd name="T30" fmla="+- 0 326 1974"/>
                              <a:gd name="T31" fmla="*/ 326 h 1640"/>
                              <a:gd name="T32" fmla="+- 0 7540 30"/>
                              <a:gd name="T33" fmla="*/ T32 w 1850"/>
                              <a:gd name="T34" fmla="+- 0 534 1974"/>
                              <a:gd name="T35" fmla="*/ 534 h 1640"/>
                              <a:gd name="T36" fmla="+- 0 7766 30"/>
                              <a:gd name="T37" fmla="*/ T36 w 1850"/>
                              <a:gd name="T38" fmla="+- 0 326 1974"/>
                              <a:gd name="T39" fmla="*/ 326 h 1640"/>
                              <a:gd name="T40" fmla="+- 0 7032 30"/>
                              <a:gd name="T41" fmla="*/ T40 w 1850"/>
                              <a:gd name="T42" fmla="+- 0 326 1974"/>
                              <a:gd name="T43" fmla="*/ 326 h 1640"/>
                              <a:gd name="T44" fmla="+- 0 6212 30"/>
                              <a:gd name="T45" fmla="*/ T44 w 1850"/>
                              <a:gd name="T46" fmla="+- 0 1345 1974"/>
                              <a:gd name="T47" fmla="*/ 1345 h 1640"/>
                              <a:gd name="T48" fmla="+- 0 7540 30"/>
                              <a:gd name="T49" fmla="*/ T48 w 1850"/>
                              <a:gd name="T50" fmla="+- 0 534 1974"/>
                              <a:gd name="T51" fmla="*/ 534 h 1640"/>
                              <a:gd name="T52" fmla="+- 0 7392 30"/>
                              <a:gd name="T53" fmla="*/ T52 w 1850"/>
                              <a:gd name="T54" fmla="+- 0 1829 1974"/>
                              <a:gd name="T55" fmla="*/ 1829 h 16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1850" h="1640">
                                <a:moveTo>
                                  <a:pt x="7888" y="-629"/>
                                </a:moveTo>
                                <a:lnTo>
                                  <a:pt x="7736" y="-1648"/>
                                </a:lnTo>
                                <a:moveTo>
                                  <a:pt x="6182" y="-629"/>
                                </a:moveTo>
                                <a:lnTo>
                                  <a:pt x="7362" y="-145"/>
                                </a:lnTo>
                                <a:lnTo>
                                  <a:pt x="7888" y="-629"/>
                                </a:lnTo>
                                <a:moveTo>
                                  <a:pt x="7002" y="-1648"/>
                                </a:moveTo>
                                <a:lnTo>
                                  <a:pt x="7736" y="-1648"/>
                                </a:lnTo>
                                <a:moveTo>
                                  <a:pt x="7002" y="-1648"/>
                                </a:moveTo>
                                <a:lnTo>
                                  <a:pt x="7510" y="-1440"/>
                                </a:lnTo>
                                <a:lnTo>
                                  <a:pt x="7736" y="-1648"/>
                                </a:lnTo>
                                <a:moveTo>
                                  <a:pt x="7002" y="-1648"/>
                                </a:moveTo>
                                <a:lnTo>
                                  <a:pt x="6182" y="-629"/>
                                </a:lnTo>
                                <a:moveTo>
                                  <a:pt x="7510" y="-1440"/>
                                </a:moveTo>
                                <a:lnTo>
                                  <a:pt x="7362" y="-145"/>
                                </a:lnTo>
                              </a:path>
                            </a:pathLst>
                          </a:custGeom>
                          <a:noFill/>
                          <a:ln w="11663">
                            <a:solidFill>
                              <a:srgbClr val="211F1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71" name="Text Box 597"/>
                        <wps:cNvSpPr txBox="1">
                          <a:spLocks noChangeArrowheads="1"/>
                        </wps:cNvSpPr>
                        <wps:spPr bwMode="auto">
                          <a:xfrm>
                            <a:off x="7459" y="329"/>
                            <a:ext cx="124" cy="2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25E3" w:rsidRDefault="00B1318A">
                              <w:pPr>
                                <w:spacing w:line="206" w:lineRule="exact"/>
                                <w:rPr>
                                  <w:sz w:val="18"/>
                                </w:rPr>
                              </w:pPr>
                              <w:r>
                                <w:rPr>
                                  <w:color w:val="211F1F"/>
                                  <w:w w:val="103"/>
                                  <w:sz w:val="18"/>
                                </w:rPr>
                                <w:t>3</w:t>
                              </w:r>
                            </w:p>
                          </w:txbxContent>
                        </wps:txbx>
                        <wps:bodyPr rot="0" vert="horz" wrap="square" lIns="0" tIns="0" rIns="0" bIns="0" anchor="t" anchorCtr="0" upright="1">
                          <a:noAutofit/>
                        </wps:bodyPr>
                      </wps:wsp>
                      <wps:wsp>
                        <wps:cNvPr id="872" name="Text Box 596"/>
                        <wps:cNvSpPr txBox="1">
                          <a:spLocks noChangeArrowheads="1"/>
                        </wps:cNvSpPr>
                        <wps:spPr bwMode="auto">
                          <a:xfrm>
                            <a:off x="7089" y="1445"/>
                            <a:ext cx="235" cy="2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25E3" w:rsidRDefault="00B1318A">
                              <w:pPr>
                                <w:spacing w:line="206" w:lineRule="exact"/>
                                <w:rPr>
                                  <w:sz w:val="18"/>
                                </w:rPr>
                              </w:pPr>
                              <w:r>
                                <w:rPr>
                                  <w:color w:val="211F1F"/>
                                  <w:w w:val="105"/>
                                  <w:sz w:val="18"/>
                                </w:rPr>
                                <w:t>12</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595" o:spid="_x0000_s2006" style="position:absolute;left:0;text-align:left;margin-left:310.15pt;margin-top:15.85pt;width:86.2pt;height:76.05pt;z-index:23824;mso-position-horizontal-relative:page;mso-position-vertical-relative:text" coordorigin="6203,317" coordsize="1724,1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">
                <v:line id="Line 599" o:spid="_x0000_s2007" style="position:absolute;visibility:visible;mso-wrap-style:square" from="6212,1345" to="7918,13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mC9FMIAAADcAAAADwAAAGRycy9kb3ducmV2LnhtbESPQYvCMBSE74L/ITzBi6ypCqLVKCII&#10;Ht3awx4fzbMtNi+hybbdf2+EBY/DzHzD7I+DaURHra8tK1jMExDEhdU1lwry++VrA8IHZI2NZVLw&#10;Rx6Oh/Foj6m2PX9Tl4VSRAj7FBVUIbhUSl9UZNDPrSOO3sO2BkOUbSl1i32Em0Yuk2QtDdYcFyp0&#10;dK6oeGa/RsFlkeTe3WfdKrNnt/1pblrnvVLTyXDagQg0hE/4v33VCjbrLbzPxCMgDy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mC9FMIAAADcAAAADwAAAAAAAAAAAAAA&#10;AAChAgAAZHJzL2Rvd25yZXYueG1sUEsFBgAAAAAEAAQA+QAAAJADAAAAAA==&#10;" strokecolor="#211f1f" strokeweight=".33181mm"/>
                <v:shape id="AutoShape 598" o:spid="_x0000_s2008" style="position:absolute;left:29;top:1974;width:1850;height:1640;visibility:visible;mso-wrap-style:square;v-text-anchor:top" coordsize="1850,16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8kE8AA&#10;AADcAAAADwAAAGRycy9kb3ducmV2LnhtbERPTYvCMBC9C/6HMAteRNOKrKVrFF0Q9CSr1vPQzLZl&#10;m0lJslr/vTkIHh/ve7nuTStu5HxjWUE6TUAQl1Y3XCm4nHeTDIQPyBpby6TgQR7Wq+Fgibm2d/6h&#10;2ylUIoawz1FBHUKXS+nLmgz6qe2II/drncEQoaukdniP4aaVsyT5lAYbjg01dvRdU/l3+jcKfLHZ&#10;+XG1Tc/mMC+O13RxadEpNfroN18gAvXhLX6591pBtojz45l4BOTqC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K8kE8AAAADcAAAADwAAAAAAAAAAAAAAAACYAgAAZHJzL2Rvd25y&#10;ZXYueG1sUEsFBgAAAAAEAAQA9QAAAIUDAAAAAA==&#10;" path="m7888,-629l7736,-1648m6182,-629r1180,484l7888,-629m7002,-1648r734,m7002,-1648r508,208l7736,-1648t-734,l6182,-629t1328,-811l7362,-145e" filled="f" strokecolor="#211f1f" strokeweight=".32397mm">
                  <v:path arrowok="t" o:connecttype="custom" o:connectlocs="7888,1345;7736,326;6182,1345;7362,1829;7888,1345;7002,326;7736,326;7002,326;7510,534;7736,326;7002,326;6182,1345;7510,534;7362,1829" o:connectangles="0,0,0,0,0,0,0,0,0,0,0,0,0,0"/>
                </v:shape>
                <v:shape id="Text Box 597" o:spid="_x0000_s2009" type="#_x0000_t202" style="position:absolute;left:7459;top:329;width:124;height:2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vRp8YA&#10;AADcAAAADwAAAGRycy9kb3ducmV2LnhtbESPQWvCQBSE74X+h+UVvDUbe1CbuhGRCkJBGuPB42v2&#10;mSzJvo3ZVdN/3y0Uehxm5htmuRptJ240eONYwTRJQRBXThuuFRzL7fMChA/IGjvHpOCbPKzyx4cl&#10;ZtrduaDbIdQiQthnqKAJoc+k9FVDFn3ieuLond1gMUQ51FIPeI9w28mXNJ1Ji4bjQoM9bRqq2sPV&#10;KlifuHg3l/3XZ3EuTFm+pvwxa5WaPI3rNxCBxvAf/mvvtILFfAq/Z+IRkPk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mvRp8YAAADcAAAADwAAAAAAAAAAAAAAAACYAgAAZHJz&#10;L2Rvd25yZXYueG1sUEsFBgAAAAAEAAQA9QAAAIsDAAAAAA==&#10;" filled="f" stroked="f">
                  <v:textbox inset="0,0,0,0">
                    <w:txbxContent>
                      <w:p w:rsidR="006925E3" w:rsidRDefault="00B1318A">
                        <w:pPr>
                          <w:spacing w:line="206" w:lineRule="exact"/>
                          <w:rPr>
                            <w:sz w:val="18"/>
                          </w:rPr>
                        </w:pPr>
                        <w:r>
                          <w:rPr>
                            <w:color w:val="211F1F"/>
                            <w:w w:val="103"/>
                            <w:sz w:val="18"/>
                          </w:rPr>
                          <w:t>3</w:t>
                        </w:r>
                      </w:p>
                    </w:txbxContent>
                  </v:textbox>
                </v:shape>
                <v:shape id="Text Box 596" o:spid="_x0000_s2010" type="#_x0000_t202" style="position:absolute;left:7089;top:1445;width:235;height:2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rlP0MUA&#10;AADcAAAADwAAAGRycy9kb3ducmV2LnhtbESPQWvCQBSE7wX/w/IKvTWberCauoqIQkEojfHg8TX7&#10;TBazb2N21fjvu4LgcZiZb5jpvLeNuFDnjWMFH0kKgrh02nClYFes38cgfEDW2DgmBTfyMJ8NXqaY&#10;aXflnC7bUIkIYZ+hgjqENpPSlzVZ9IlriaN3cJ3FEGVXSd3hNcJtI4dpOpIWDceFGlta1lQet2er&#10;YLHnfGVOP3+/+SE3RTFJeTM6KvX22i++QATqwzP8aH9rBePPIdzPxCMg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uU/QxQAAANwAAAAPAAAAAAAAAAAAAAAAAJgCAABkcnMv&#10;ZG93bnJldi54bWxQSwUGAAAAAAQABAD1AAAAigMAAAAA&#10;" filled="f" stroked="f">
                  <v:textbox inset="0,0,0,0">
                    <w:txbxContent>
                      <w:p w:rsidR="006925E3" w:rsidRDefault="00B1318A">
                        <w:pPr>
                          <w:spacing w:line="206" w:lineRule="exact"/>
                          <w:rPr>
                            <w:sz w:val="18"/>
                          </w:rPr>
                        </w:pPr>
                        <w:r>
                          <w:rPr>
                            <w:color w:val="211F1F"/>
                            <w:w w:val="105"/>
                            <w:sz w:val="18"/>
                          </w:rPr>
                          <w:t>12</w:t>
                        </w:r>
                      </w:p>
                    </w:txbxContent>
                  </v:textbox>
                </v:shape>
                <w10:wrap anchorx="page"/>
              </v:group>
            </w:pict>
          </mc:Fallback>
        </mc:AlternateContent>
      </w:r>
      <w:r w:rsidR="00B1318A">
        <w:rPr>
          <w:u w:val="thick"/>
        </w:rPr>
        <w:t>Solución:</w:t>
      </w:r>
    </w:p>
    <w:p w:rsidR="006925E3" w:rsidRDefault="00B1318A">
      <w:pPr>
        <w:pStyle w:val="Prrafodelista"/>
        <w:numPr>
          <w:ilvl w:val="2"/>
          <w:numId w:val="81"/>
        </w:numPr>
        <w:tabs>
          <w:tab w:val="left" w:pos="1048"/>
        </w:tabs>
        <w:spacing w:before="136"/>
        <w:ind w:left="1047" w:hanging="348"/>
        <w:rPr>
          <w:sz w:val="16"/>
        </w:rPr>
      </w:pPr>
      <w:r>
        <w:rPr>
          <w:position w:val="1"/>
          <w:sz w:val="24"/>
        </w:rPr>
        <w:t>V</w:t>
      </w:r>
      <w:r>
        <w:rPr>
          <w:sz w:val="16"/>
        </w:rPr>
        <w:t xml:space="preserve">tronco </w:t>
      </w:r>
      <w:r>
        <w:rPr>
          <w:position w:val="1"/>
          <w:sz w:val="24"/>
        </w:rPr>
        <w:t>=</w:t>
      </w:r>
      <w:r>
        <w:rPr>
          <w:spacing w:val="-24"/>
          <w:position w:val="1"/>
          <w:sz w:val="24"/>
        </w:rPr>
        <w:t xml:space="preserve"> </w:t>
      </w:r>
      <w:r>
        <w:rPr>
          <w:position w:val="1"/>
          <w:sz w:val="24"/>
        </w:rPr>
        <w:t>V</w:t>
      </w:r>
      <w:r>
        <w:rPr>
          <w:sz w:val="16"/>
        </w:rPr>
        <w:t>prisma</w:t>
      </w:r>
    </w:p>
    <w:p w:rsidR="006925E3" w:rsidRDefault="00AB6811">
      <w:pPr>
        <w:tabs>
          <w:tab w:val="left" w:pos="2786"/>
        </w:tabs>
        <w:spacing w:before="158" w:line="353" w:lineRule="exact"/>
        <w:ind w:left="1102"/>
        <w:rPr>
          <w:sz w:val="23"/>
        </w:rPr>
      </w:pPr>
      <w:r>
        <w:rPr>
          <w:noProof/>
          <w:lang w:val="es-PE" w:eastAsia="es-PE" w:bidi="ar-SA"/>
        </w:rPr>
        <mc:AlternateContent>
          <mc:Choice Requires="wps">
            <w:drawing>
              <wp:anchor distT="0" distB="0" distL="114300" distR="114300" simplePos="0" relativeHeight="23176" behindDoc="0" locked="0" layoutInCell="1" allowOverlap="1">
                <wp:simplePos x="0" y="0"/>
                <wp:positionH relativeFrom="page">
                  <wp:posOffset>1594485</wp:posOffset>
                </wp:positionH>
                <wp:positionV relativeFrom="paragraph">
                  <wp:posOffset>300990</wp:posOffset>
                </wp:positionV>
                <wp:extent cx="95885" cy="0"/>
                <wp:effectExtent l="13335" t="13970" r="14605" b="14605"/>
                <wp:wrapNone/>
                <wp:docPr id="867" name="Line 59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5885" cy="0"/>
                        </a:xfrm>
                        <a:prstGeom prst="line">
                          <a:avLst/>
                        </a:prstGeom>
                        <a:noFill/>
                        <a:ln w="12136">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3DEEAFE" id="Line 594" o:spid="_x0000_s1026" style="position:absolute;z-index:231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25.55pt,23.7pt" to="133.1pt,2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" strokeweight=".33711mm">
                <w10:wrap anchorx="page"/>
              </v:line>
            </w:pict>
          </mc:Fallback>
        </mc:AlternateContent>
      </w:r>
      <w:r>
        <w:rPr>
          <w:noProof/>
          <w:lang w:val="es-PE" w:eastAsia="es-PE" w:bidi="ar-SA"/>
        </w:rPr>
        <mc:AlternateContent>
          <mc:Choice Requires="wpg">
            <w:drawing>
              <wp:anchor distT="0" distB="0" distL="114300" distR="114300" simplePos="0" relativeHeight="503082704" behindDoc="1" locked="0" layoutInCell="1" allowOverlap="1">
                <wp:simplePos x="0" y="0"/>
                <wp:positionH relativeFrom="page">
                  <wp:posOffset>2308860</wp:posOffset>
                </wp:positionH>
                <wp:positionV relativeFrom="paragraph">
                  <wp:posOffset>183515</wp:posOffset>
                </wp:positionV>
                <wp:extent cx="442595" cy="198755"/>
                <wp:effectExtent l="3810" t="1270" r="10795" b="0"/>
                <wp:wrapNone/>
                <wp:docPr id="863" name="Group 5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2595" cy="198755"/>
                          <a:chOff x="3636" y="289"/>
                          <a:chExt cx="697" cy="313"/>
                        </a:xfrm>
                      </wpg:grpSpPr>
                      <wps:wsp>
                        <wps:cNvPr id="864" name="Line 593"/>
                        <wps:cNvCnPr>
                          <a:cxnSpLocks noChangeShapeType="1"/>
                        </wps:cNvCnPr>
                        <wps:spPr bwMode="auto">
                          <a:xfrm>
                            <a:off x="3646" y="506"/>
                            <a:ext cx="25" cy="0"/>
                          </a:xfrm>
                          <a:prstGeom prst="line">
                            <a:avLst/>
                          </a:prstGeom>
                          <a:noFill/>
                          <a:ln w="1227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65" name="Line 592"/>
                        <wps:cNvCnPr>
                          <a:cxnSpLocks noChangeShapeType="1"/>
                        </wps:cNvCnPr>
                        <wps:spPr bwMode="auto">
                          <a:xfrm>
                            <a:off x="3671" y="498"/>
                            <a:ext cx="35" cy="84"/>
                          </a:xfrm>
                          <a:prstGeom prst="line">
                            <a:avLst/>
                          </a:prstGeom>
                          <a:noFill/>
                          <a:ln w="2532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66" name="AutoShape 591"/>
                        <wps:cNvSpPr>
                          <a:spLocks/>
                        </wps:cNvSpPr>
                        <wps:spPr bwMode="auto">
                          <a:xfrm>
                            <a:off x="1256" y="2402"/>
                            <a:ext cx="624" cy="296"/>
                          </a:xfrm>
                          <a:custGeom>
                            <a:avLst/>
                            <a:gdLst>
                              <a:gd name="T0" fmla="+- 0 3716 1256"/>
                              <a:gd name="T1" fmla="*/ T0 w 624"/>
                              <a:gd name="T2" fmla="+- 0 582 2403"/>
                              <a:gd name="T3" fmla="*/ 582 h 296"/>
                              <a:gd name="T4" fmla="+- 0 3779 1256"/>
                              <a:gd name="T5" fmla="*/ T4 w 624"/>
                              <a:gd name="T6" fmla="+- 0 299 2403"/>
                              <a:gd name="T7" fmla="*/ 299 h 296"/>
                              <a:gd name="T8" fmla="+- 0 3779 1256"/>
                              <a:gd name="T9" fmla="*/ T8 w 624"/>
                              <a:gd name="T10" fmla="+- 0 299 2403"/>
                              <a:gd name="T11" fmla="*/ 299 h 296"/>
                              <a:gd name="T12" fmla="+- 0 4333 1256"/>
                              <a:gd name="T13" fmla="*/ T12 w 624"/>
                              <a:gd name="T14" fmla="+- 0 299 2403"/>
                              <a:gd name="T15" fmla="*/ 299 h 296"/>
                            </a:gdLst>
                            <a:ahLst/>
                            <a:cxnLst>
                              <a:cxn ang="0">
                                <a:pos x="T1" y="T3"/>
                              </a:cxn>
                              <a:cxn ang="0">
                                <a:pos x="T5" y="T7"/>
                              </a:cxn>
                              <a:cxn ang="0">
                                <a:pos x="T9" y="T11"/>
                              </a:cxn>
                              <a:cxn ang="0">
                                <a:pos x="T13" y="T15"/>
                              </a:cxn>
                            </a:cxnLst>
                            <a:rect l="0" t="0" r="r" b="b"/>
                            <a:pathLst>
                              <a:path w="624" h="296">
                                <a:moveTo>
                                  <a:pt x="2460" y="-1821"/>
                                </a:moveTo>
                                <a:lnTo>
                                  <a:pt x="2523" y="-2104"/>
                                </a:lnTo>
                                <a:moveTo>
                                  <a:pt x="2523" y="-2104"/>
                                </a:moveTo>
                                <a:lnTo>
                                  <a:pt x="3077" y="-2104"/>
                                </a:lnTo>
                              </a:path>
                            </a:pathLst>
                          </a:custGeom>
                          <a:noFill/>
                          <a:ln w="1235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84F1E89" id="Group 590" o:spid="_x0000_s1026" style="position:absolute;margin-left:181.8pt;margin-top:14.45pt;width:34.85pt;height:15.65pt;z-index:-233776;mso-position-horizontal-relative:page" coordorigin="3636,289" coordsize="697,3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">
                <v:line id="Line 593" o:spid="_x0000_s1027" style="position:absolute;visibility:visible;mso-wrap-style:square" from="3646,506" to="3671,5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Oj8N8YAAADcAAAADwAAAGRycy9kb3ducmV2LnhtbESPQWsCMRSE74X+h/AK3mq2S7WyGqV0&#10;EQSxUGsP3h6b183SzcuSRHf990YQehxm5htmsRpsK87kQ+NYwcs4A0FcOd1wreDwvX6egQgRWWPr&#10;mBRcKMBq+fiwwEK7nr/ovI+1SBAOBSowMXaFlKEyZDGMXUecvF/nLcYkfS21xz7BbSvzLJtKiw2n&#10;BYMdfRiq/vYnq2D3eex/zG69PR1ym8uy9H5Svik1ehre5yAiDfE/fG9vtILZ9BVuZ9IRkMsr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Do/DfGAAAA3AAAAA8AAAAAAAAA&#10;AAAAAAAAoQIAAGRycy9kb3ducmV2LnhtbFBLBQYAAAAABAAEAPkAAACUAwAAAAA=&#10;" strokeweight=".34094mm"/>
                <v:line id="Line 592" o:spid="_x0000_s1028" style="position:absolute;visibility:visible;mso-wrap-style:square" from="3671,498" to="3706,5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ffLb8QAAADcAAAADwAAAGRycy9kb3ducmV2LnhtbESPX2vCMBTF3wd+h3CFvc3UgUWqUVQY&#10;OMSHdUN8vDbXttrclCTW+u3NYLDHw/nz48yXvWlER87XlhWMRwkI4sLqmksFP98fb1MQPiBrbCyT&#10;ggd5WC4GL3PMtL3zF3V5KEUcYZ+hgiqENpPSFxUZ9CPbEkfvbJ3BEKUrpXZ4j+Omke9JkkqDNUdC&#10;hS1tKiqu+c1EyOe6cOntdJns9tuDzPdydXx0Sr0O+9UMRKA+/If/2lutYJpO4PdMPAJy8QQ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d98tvxAAAANwAAAAPAAAAAAAAAAAA&#10;AAAAAKECAABkcnMvZG93bnJldi54bWxQSwUGAAAAAAQABAD5AAAAkgMAAAAA&#10;" strokeweight=".70356mm"/>
                <v:shape id="AutoShape 591" o:spid="_x0000_s1029" style="position:absolute;left:1256;top:2402;width:624;height:296;visibility:visible;mso-wrap-style:square;v-text-anchor:top" coordsize="624,2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Net6cYA&#10;AADcAAAADwAAAGRycy9kb3ducmV2LnhtbESPT2vCQBTE70K/w/IKvYhu7CHa6CpWDO1JqYpeH9mX&#10;PzT7NmS3Gv30bkHwOMzMb5jZojO1OFPrKssKRsMIBHFmdcWFgsM+HUxAOI+ssbZMCq7kYDF/6c0w&#10;0fbCP3Te+UIECLsEFZTeN4mULivJoBvahjh4uW0N+iDbQuoWLwFuavkeRbE0WHFYKLGhVUnZ7+7P&#10;KBivNh/j5ddte0hP/ePaxfn+c5Mr9fbaLacgPHX+GX60v7WCSRzD/5lwBOT8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Net6cYAAADcAAAADwAAAAAAAAAAAAAAAACYAgAAZHJz&#10;L2Rvd25yZXYueG1sUEsFBgAAAAAEAAQA9QAAAIsDAAAAAA==&#10;" path="m2460,-1821r63,-283m2523,-2104r554,e" filled="f" strokeweight=".34317mm">
                  <v:path arrowok="t" o:connecttype="custom" o:connectlocs="2460,582;2523,299;2523,299;3077,299" o:connectangles="0,0,0,0"/>
                </v:shape>
                <w10:wrap anchorx="page"/>
              </v:group>
            </w:pict>
          </mc:Fallback>
        </mc:AlternateContent>
      </w:r>
      <w:r w:rsidR="00B1318A">
        <w:rPr>
          <w:rFonts w:ascii="Symbol" w:hAnsi="Symbol"/>
          <w:w w:val="105"/>
          <w:sz w:val="24"/>
        </w:rPr>
        <w:t></w:t>
      </w:r>
      <w:r w:rsidR="00B1318A">
        <w:rPr>
          <w:rFonts w:ascii="Times New Roman" w:hAnsi="Times New Roman"/>
          <w:spacing w:val="40"/>
          <w:w w:val="105"/>
          <w:sz w:val="24"/>
        </w:rPr>
        <w:t xml:space="preserve"> </w:t>
      </w:r>
      <w:r w:rsidR="00B1318A">
        <w:rPr>
          <w:w w:val="105"/>
          <w:position w:val="16"/>
          <w:sz w:val="23"/>
        </w:rPr>
        <w:t xml:space="preserve">1 </w:t>
      </w:r>
      <w:r w:rsidR="00B1318A">
        <w:rPr>
          <w:w w:val="105"/>
          <w:sz w:val="23"/>
        </w:rPr>
        <w:t xml:space="preserve">(3 </w:t>
      </w:r>
      <w:r w:rsidR="00B1318A">
        <w:rPr>
          <w:rFonts w:ascii="Symbol" w:hAnsi="Symbol"/>
          <w:w w:val="105"/>
          <w:sz w:val="23"/>
        </w:rPr>
        <w:t></w:t>
      </w:r>
      <w:r w:rsidR="00B1318A">
        <w:rPr>
          <w:rFonts w:ascii="Times New Roman" w:hAnsi="Times New Roman"/>
          <w:w w:val="105"/>
          <w:sz w:val="23"/>
        </w:rPr>
        <w:t xml:space="preserve"> </w:t>
      </w:r>
      <w:r w:rsidR="00B1318A">
        <w:rPr>
          <w:w w:val="105"/>
          <w:sz w:val="23"/>
        </w:rPr>
        <w:t>12</w:t>
      </w:r>
      <w:r w:rsidR="00B1318A">
        <w:rPr>
          <w:spacing w:val="-27"/>
          <w:w w:val="105"/>
          <w:sz w:val="23"/>
        </w:rPr>
        <w:t xml:space="preserve"> </w:t>
      </w:r>
      <w:r w:rsidR="00B1318A">
        <w:rPr>
          <w:rFonts w:ascii="Symbol" w:hAnsi="Symbol"/>
          <w:w w:val="105"/>
          <w:sz w:val="23"/>
        </w:rPr>
        <w:t></w:t>
      </w:r>
      <w:r w:rsidR="00B1318A">
        <w:rPr>
          <w:rFonts w:ascii="Times New Roman" w:hAnsi="Times New Roman"/>
          <w:w w:val="105"/>
          <w:sz w:val="23"/>
        </w:rPr>
        <w:tab/>
      </w:r>
      <w:r w:rsidR="00B1318A">
        <w:rPr>
          <w:spacing w:val="-6"/>
          <w:w w:val="105"/>
          <w:sz w:val="23"/>
        </w:rPr>
        <w:t xml:space="preserve">3(12) </w:t>
      </w:r>
      <w:r w:rsidR="00B1318A">
        <w:rPr>
          <w:w w:val="105"/>
          <w:sz w:val="23"/>
        </w:rPr>
        <w:t xml:space="preserve">h </w:t>
      </w:r>
      <w:r w:rsidR="00B1318A">
        <w:rPr>
          <w:rFonts w:ascii="Symbol" w:hAnsi="Symbol"/>
          <w:w w:val="105"/>
          <w:sz w:val="23"/>
        </w:rPr>
        <w:t></w:t>
      </w:r>
      <w:r w:rsidR="00B1318A">
        <w:rPr>
          <w:rFonts w:ascii="Times New Roman" w:hAnsi="Times New Roman"/>
          <w:w w:val="105"/>
          <w:sz w:val="23"/>
        </w:rPr>
        <w:t xml:space="preserve"> </w:t>
      </w:r>
      <w:r w:rsidR="00B1318A">
        <w:rPr>
          <w:w w:val="105"/>
          <w:sz w:val="23"/>
        </w:rPr>
        <w:t>a</w:t>
      </w:r>
      <w:r w:rsidR="00B1318A">
        <w:rPr>
          <w:w w:val="105"/>
          <w:sz w:val="23"/>
          <w:vertAlign w:val="superscript"/>
        </w:rPr>
        <w:t>2</w:t>
      </w:r>
      <w:r w:rsidR="00B1318A">
        <w:rPr>
          <w:spacing w:val="-43"/>
          <w:w w:val="105"/>
          <w:sz w:val="23"/>
        </w:rPr>
        <w:t xml:space="preserve"> </w:t>
      </w:r>
      <w:r w:rsidR="00B1318A">
        <w:rPr>
          <w:rFonts w:ascii="Symbol" w:hAnsi="Symbol"/>
          <w:spacing w:val="14"/>
          <w:w w:val="105"/>
          <w:sz w:val="23"/>
        </w:rPr>
        <w:t></w:t>
      </w:r>
      <w:r w:rsidR="00B1318A">
        <w:rPr>
          <w:spacing w:val="14"/>
          <w:w w:val="105"/>
          <w:sz w:val="23"/>
        </w:rPr>
        <w:t>h</w:t>
      </w:r>
    </w:p>
    <w:p w:rsidR="006925E3" w:rsidRDefault="006925E3">
      <w:pPr>
        <w:spacing w:line="353" w:lineRule="exact"/>
        <w:rPr>
          <w:sz w:val="23"/>
        </w:rPr>
        <w:sectPr w:rsidR="006925E3">
          <w:type w:val="continuous"/>
          <w:pgSz w:w="11910" w:h="16840"/>
          <w:pgMar w:top="1260" w:right="620" w:bottom="1000" w:left="1000" w:header="720" w:footer="720" w:gutter="0"/>
          <w:cols w:space="720"/>
        </w:sectPr>
      </w:pPr>
    </w:p>
    <w:p w:rsidR="006925E3" w:rsidRDefault="00B1318A">
      <w:pPr>
        <w:tabs>
          <w:tab w:val="left" w:pos="2208"/>
        </w:tabs>
        <w:spacing w:line="263" w:lineRule="exact"/>
        <w:ind w:right="38"/>
        <w:jc w:val="right"/>
        <w:rPr>
          <w:sz w:val="23"/>
        </w:rPr>
      </w:pPr>
      <w:r>
        <w:rPr>
          <w:spacing w:val="-1"/>
          <w:w w:val="105"/>
          <w:sz w:val="23"/>
        </w:rPr>
        <w:lastRenderedPageBreak/>
        <w:t>3</w:t>
      </w:r>
      <w:r>
        <w:rPr>
          <w:spacing w:val="-1"/>
          <w:sz w:val="23"/>
        </w:rPr>
        <w:tab/>
      </w:r>
      <w:r>
        <w:rPr>
          <w:spacing w:val="-1"/>
          <w:w w:val="106"/>
          <w:sz w:val="23"/>
          <w:u w:val="thick"/>
        </w:rPr>
        <w:t xml:space="preserve"> </w:t>
      </w:r>
      <w:r>
        <w:rPr>
          <w:spacing w:val="14"/>
          <w:sz w:val="23"/>
          <w:u w:val="thick"/>
        </w:rPr>
        <w:t xml:space="preserve"> </w:t>
      </w:r>
    </w:p>
    <w:p w:rsidR="006925E3" w:rsidRDefault="00AB6811">
      <w:pPr>
        <w:pStyle w:val="Textoindependiente"/>
        <w:tabs>
          <w:tab w:val="left" w:pos="966"/>
        </w:tabs>
        <w:spacing w:before="70"/>
        <w:ind w:right="109"/>
        <w:jc w:val="right"/>
        <w:rPr>
          <w:sz w:val="25"/>
        </w:rPr>
      </w:pPr>
      <w:r>
        <w:rPr>
          <w:noProof/>
          <w:lang w:val="es-PE" w:eastAsia="es-PE" w:bidi="ar-SA"/>
        </w:rPr>
        <mc:AlternateContent>
          <mc:Choice Requires="wpg">
            <w:drawing>
              <wp:anchor distT="0" distB="0" distL="114300" distR="114300" simplePos="0" relativeHeight="503082728" behindDoc="1" locked="0" layoutInCell="1" allowOverlap="1">
                <wp:simplePos x="0" y="0"/>
                <wp:positionH relativeFrom="page">
                  <wp:posOffset>2912110</wp:posOffset>
                </wp:positionH>
                <wp:positionV relativeFrom="paragraph">
                  <wp:posOffset>32385</wp:posOffset>
                </wp:positionV>
                <wp:extent cx="96520" cy="175895"/>
                <wp:effectExtent l="6985" t="8255" r="1270" b="6350"/>
                <wp:wrapNone/>
                <wp:docPr id="859" name="Group 5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6520" cy="175895"/>
                          <a:chOff x="4586" y="51"/>
                          <a:chExt cx="152" cy="277"/>
                        </a:xfrm>
                      </wpg:grpSpPr>
                      <wps:wsp>
                        <wps:cNvPr id="860" name="Line 589"/>
                        <wps:cNvCnPr>
                          <a:cxnSpLocks noChangeShapeType="1"/>
                        </wps:cNvCnPr>
                        <wps:spPr bwMode="auto">
                          <a:xfrm>
                            <a:off x="4596" y="247"/>
                            <a:ext cx="26" cy="0"/>
                          </a:xfrm>
                          <a:prstGeom prst="line">
                            <a:avLst/>
                          </a:prstGeom>
                          <a:noFill/>
                          <a:ln w="1289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61" name="Line 588"/>
                        <wps:cNvCnPr>
                          <a:cxnSpLocks noChangeShapeType="1"/>
                        </wps:cNvCnPr>
                        <wps:spPr bwMode="auto">
                          <a:xfrm>
                            <a:off x="4622" y="239"/>
                            <a:ext cx="34" cy="68"/>
                          </a:xfrm>
                          <a:prstGeom prst="line">
                            <a:avLst/>
                          </a:prstGeom>
                          <a:noFill/>
                          <a:ln w="25199">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62" name="Line 587"/>
                        <wps:cNvCnPr>
                          <a:cxnSpLocks noChangeShapeType="1"/>
                        </wps:cNvCnPr>
                        <wps:spPr bwMode="auto">
                          <a:xfrm>
                            <a:off x="4665" y="307"/>
                            <a:ext cx="63" cy="0"/>
                          </a:xfrm>
                          <a:prstGeom prst="line">
                            <a:avLst/>
                          </a:prstGeom>
                          <a:noFill/>
                          <a:ln w="12508">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22118A2C" id="Group 586" o:spid="_x0000_s1026" style="position:absolute;margin-left:229.3pt;margin-top:2.55pt;width:7.6pt;height:13.85pt;z-index:-233752;mso-position-horizontal-relative:page" coordorigin="4586,51" coordsize="152,2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">
                <v:line id="Line 589" o:spid="_x0000_s1027" style="position:absolute;visibility:visible;mso-wrap-style:square" from="4596,247" to="4622,2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F0UuMEAAADcAAAADwAAAGRycy9kb3ducmV2LnhtbERP3WrCMBS+H/gO4Qi7W1MHE+mMYgWL&#10;uF1M1wc4Nsem2JyUJNP69svFYJcf3/9yPdpe3MiHzrGCWZaDIG6c7rhVUH/vXhYgQkTW2DsmBQ8K&#10;sF5NnpZYaHfnI91OsRUphEOBCkyMQyFlaAxZDJkbiBN3cd5iTNC3Unu8p3Dby9c8n0uLHacGgwNt&#10;DTXX049VsNefB19RPjuXb1/mgzpTYV0q9TwdN+8gIo3xX/zn3msFi3man86kIyBXv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cXRS4wQAAANwAAAAPAAAAAAAAAAAAAAAA&#10;AKECAABkcnMvZG93bnJldi54bWxQSwUGAAAAAAQABAD5AAAAjwMAAAAA&#10;" strokeweight=".35822mm"/>
                <v:line id="Line 588" o:spid="_x0000_s1028" style="position:absolute;visibility:visible;mso-wrap-style:square" from="4622,239" to="4656,30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AgtwsYAAADcAAAADwAAAGRycy9kb3ducmV2LnhtbESPW2vCQBSE3wv+h+UIfasbSw2Sugkq&#10;vfgkeKHPp9nTJJo9G7PbGPvr3YLg4zAz3zCzrDe16Kh1lWUF41EEgji3uuJCwX73/jQF4Tyyxtoy&#10;KbiQgywdPMww0fbMG+q2vhABwi5BBaX3TSKly0sy6Ea2IQ7ej20N+iDbQuoWzwFuavkcRbE0WHFY&#10;KLGhZUn5cftrFJj118fpNPnc7b8Pkz/78iYX87hT6nHYz19BeOr9PXxrr7SCaTyG/zPhCMj0C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QILcLGAAAA3AAAAA8AAAAAAAAA&#10;AAAAAAAAoQIAAGRycy9kb3ducmV2LnhtbFBLBQYAAAAABAAEAPkAAACUAwAAAAA=&#10;" strokeweight=".69997mm"/>
                <v:line id="Line 587" o:spid="_x0000_s1029" style="position:absolute;visibility:visible;mso-wrap-style:square" from="4665,307" to="4728,30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IXtMcQAAADcAAAADwAAAGRycy9kb3ducmV2LnhtbESPUUvDMBSF3wX/Q7iCby61sDK6ZUPH&#10;ZCIIrrr3u+auKTY3JYlt9++NIOzxcM75Dme1mWwnBvKhdazgcZaBIK6dbrlR8PX58rAAESKyxs4x&#10;KbhQgM369maFpXYjH2ioYiMShEOJCkyMfSllqA1ZDDPXEyfv7LzFmKRvpPY4JrjtZJ5lhbTYclow&#10;2NPWUP1d/VgFz2N+vJhxCO3+rfLvxce0m58OSt3fTU9LEJGmeA3/t1+1gkWRw9+ZdATk+h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she0xxAAAANwAAAAPAAAAAAAAAAAA&#10;AAAAAKECAABkcnMvZG93bnJldi54bWxQSwUGAAAAAAQABAD5AAAAkgMAAAAA&#10;" strokeweight=".34744mm"/>
                <w10:wrap anchorx="page"/>
              </v:group>
            </w:pict>
          </mc:Fallback>
        </mc:AlternateContent>
      </w:r>
      <w:r w:rsidR="00B1318A">
        <w:rPr>
          <w:rFonts w:ascii="Symbol" w:hAnsi="Symbol"/>
        </w:rPr>
        <w:t></w:t>
      </w:r>
      <w:r w:rsidR="00B1318A">
        <w:rPr>
          <w:rFonts w:ascii="Times New Roman" w:hAnsi="Times New Roman"/>
        </w:rPr>
        <w:t xml:space="preserve"> </w:t>
      </w:r>
      <w:r w:rsidR="00B1318A">
        <w:rPr>
          <w:rFonts w:ascii="Times New Roman" w:hAnsi="Times New Roman"/>
          <w:spacing w:val="11"/>
        </w:rPr>
        <w:t xml:space="preserve"> </w:t>
      </w:r>
      <w:r w:rsidR="00B1318A">
        <w:t>a =</w:t>
      </w:r>
      <w:r w:rsidR="00B1318A">
        <w:tab/>
      </w:r>
      <w:r w:rsidR="00B1318A">
        <w:rPr>
          <w:w w:val="90"/>
          <w:sz w:val="25"/>
        </w:rPr>
        <w:t>7</w:t>
      </w:r>
    </w:p>
    <w:p w:rsidR="006925E3" w:rsidRDefault="00B1318A">
      <w:pPr>
        <w:pStyle w:val="Textoindependiente"/>
        <w:rPr>
          <w:sz w:val="26"/>
        </w:rPr>
      </w:pPr>
      <w:r>
        <w:br w:type="column"/>
      </w:r>
    </w:p>
    <w:p w:rsidR="006925E3" w:rsidRDefault="006925E3">
      <w:pPr>
        <w:pStyle w:val="Textoindependiente"/>
        <w:rPr>
          <w:sz w:val="26"/>
        </w:rPr>
      </w:pPr>
    </w:p>
    <w:p w:rsidR="006925E3" w:rsidRDefault="00B1318A">
      <w:pPr>
        <w:pStyle w:val="Ttulo9"/>
        <w:spacing w:before="181"/>
        <w:ind w:left="1519"/>
      </w:pPr>
      <w:r>
        <w:t>Rpta.: E</w:t>
      </w:r>
    </w:p>
    <w:p w:rsidR="006925E3" w:rsidRDefault="006925E3">
      <w:pPr>
        <w:sectPr w:rsidR="006925E3">
          <w:type w:val="continuous"/>
          <w:pgSz w:w="11910" w:h="16840"/>
          <w:pgMar w:top="1260" w:right="620" w:bottom="1000" w:left="1000" w:header="720" w:footer="720" w:gutter="0"/>
          <w:cols w:num="2" w:space="720" w:equalWidth="0">
            <w:col w:w="3979" w:space="3367"/>
            <w:col w:w="2944"/>
          </w:cols>
        </w:sectPr>
      </w:pPr>
    </w:p>
    <w:p w:rsidR="006925E3" w:rsidRDefault="00AB6811">
      <w:pPr>
        <w:pStyle w:val="Textoindependiente"/>
        <w:spacing w:line="30" w:lineRule="exact"/>
        <w:ind w:left="89"/>
        <w:rPr>
          <w:sz w:val="3"/>
        </w:rPr>
      </w:pPr>
      <w:r>
        <w:rPr>
          <w:noProof/>
          <w:sz w:val="3"/>
          <w:lang w:val="es-PE" w:eastAsia="es-PE" w:bidi="ar-SA"/>
        </w:rPr>
        <w:lastRenderedPageBreak/>
        <mc:AlternateContent>
          <mc:Choice Requires="wpg">
            <w:drawing>
              <wp:inline distT="0" distB="0" distL="0" distR="0">
                <wp:extent cx="6158230" cy="18415"/>
                <wp:effectExtent l="15240" t="5715" r="17780" b="4445"/>
                <wp:docPr id="857" name="Group 5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58230" cy="18415"/>
                          <a:chOff x="0" y="0"/>
                          <a:chExt cx="9698" cy="29"/>
                        </a:xfrm>
                      </wpg:grpSpPr>
                      <wps:wsp>
                        <wps:cNvPr id="858" name="Line 585"/>
                        <wps:cNvCnPr>
                          <a:cxnSpLocks noChangeShapeType="1"/>
                        </wps:cNvCnPr>
                        <wps:spPr bwMode="auto">
                          <a:xfrm>
                            <a:off x="0" y="14"/>
                            <a:ext cx="9698" cy="0"/>
                          </a:xfrm>
                          <a:prstGeom prst="line">
                            <a:avLst/>
                          </a:prstGeom>
                          <a:noFill/>
                          <a:ln w="18288">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3732A417" id="Group 584" o:spid="_x0000_s1026" style="width:484.9pt;height:1.45pt;mso-position-horizontal-relative:char;mso-position-vertical-relative:line" coordsize="9698,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">
                <v:line id="Line 585" o:spid="_x0000_s1027" style="position:absolute;visibility:visible;mso-wrap-style:square" from="0,14" to="9698,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nwddsIAAADcAAAADwAAAGRycy9kb3ducmV2LnhtbERPy4rCMBTdD/gP4QruxtQn0jGKlBkQ&#10;F+JjmPWd5tpWm5vaRK1+vVkILg/nPZ03phRXql1hWUGvG4EgTq0uOFPwu//5nIBwHlljaZkU3MnB&#10;fNb6mGKs7Y23dN35TIQQdjEqyL2vYildmpNB17UVceAOtjboA6wzqWu8hXBTyn4UjaXBgkNDjhUl&#10;OaWn3cUoOG9Wg6P8G65pzY/B4/ucrIb/iVKddrP4AuGp8W/xy73UCiajsDacCUdAzp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nwddsIAAADcAAAADwAAAAAAAAAAAAAA&#10;AAChAgAAZHJzL2Rvd25yZXYueG1sUEsFBgAAAAAEAAQA+QAAAJADAAAAAA==&#10;" strokeweight="1.44pt"/>
                <w10:anchorlock/>
              </v:group>
            </w:pict>
          </mc:Fallback>
        </mc:AlternateContent>
      </w:r>
    </w:p>
    <w:p w:rsidR="006925E3" w:rsidRDefault="00B1318A">
      <w:pPr>
        <w:pStyle w:val="Prrafodelista"/>
        <w:numPr>
          <w:ilvl w:val="0"/>
          <w:numId w:val="81"/>
        </w:numPr>
        <w:tabs>
          <w:tab w:val="left" w:pos="700"/>
        </w:tabs>
        <w:spacing w:before="137" w:line="276" w:lineRule="auto"/>
        <w:ind w:right="510"/>
        <w:jc w:val="both"/>
        <w:rPr>
          <w:sz w:val="24"/>
        </w:rPr>
      </w:pPr>
      <w:r>
        <w:rPr>
          <w:sz w:val="24"/>
        </w:rPr>
        <w:t>Pedro tiene un vaso con forma de cilindro circular recto cuyo radio de la base mide 4 cm</w:t>
      </w:r>
      <w:r>
        <w:rPr>
          <w:spacing w:val="-9"/>
          <w:sz w:val="24"/>
        </w:rPr>
        <w:t xml:space="preserve"> </w:t>
      </w:r>
      <w:r>
        <w:rPr>
          <w:sz w:val="24"/>
        </w:rPr>
        <w:t>y</w:t>
      </w:r>
      <w:r>
        <w:rPr>
          <w:spacing w:val="-12"/>
          <w:sz w:val="24"/>
        </w:rPr>
        <w:t xml:space="preserve"> </w:t>
      </w:r>
      <w:r>
        <w:rPr>
          <w:sz w:val="24"/>
        </w:rPr>
        <w:t>contiene</w:t>
      </w:r>
      <w:r>
        <w:rPr>
          <w:spacing w:val="-8"/>
          <w:sz w:val="24"/>
        </w:rPr>
        <w:t xml:space="preserve"> </w:t>
      </w:r>
      <w:r>
        <w:rPr>
          <w:sz w:val="24"/>
        </w:rPr>
        <w:t>agua</w:t>
      </w:r>
      <w:r>
        <w:rPr>
          <w:spacing w:val="-9"/>
          <w:sz w:val="24"/>
        </w:rPr>
        <w:t xml:space="preserve"> </w:t>
      </w:r>
      <w:r>
        <w:rPr>
          <w:sz w:val="24"/>
        </w:rPr>
        <w:t>hasta</w:t>
      </w:r>
      <w:r>
        <w:rPr>
          <w:spacing w:val="-8"/>
          <w:sz w:val="24"/>
        </w:rPr>
        <w:t xml:space="preserve"> </w:t>
      </w:r>
      <w:r>
        <w:rPr>
          <w:sz w:val="24"/>
        </w:rPr>
        <w:t>un</w:t>
      </w:r>
      <w:r>
        <w:rPr>
          <w:spacing w:val="-11"/>
          <w:sz w:val="24"/>
        </w:rPr>
        <w:t xml:space="preserve"> </w:t>
      </w:r>
      <w:r>
        <w:rPr>
          <w:sz w:val="24"/>
        </w:rPr>
        <w:t>nivel</w:t>
      </w:r>
      <w:r>
        <w:rPr>
          <w:spacing w:val="-10"/>
          <w:sz w:val="24"/>
        </w:rPr>
        <w:t xml:space="preserve"> </w:t>
      </w:r>
      <w:r>
        <w:rPr>
          <w:sz w:val="24"/>
        </w:rPr>
        <w:t>que</w:t>
      </w:r>
      <w:r>
        <w:rPr>
          <w:spacing w:val="-8"/>
          <w:sz w:val="24"/>
        </w:rPr>
        <w:t xml:space="preserve"> </w:t>
      </w:r>
      <w:r>
        <w:rPr>
          <w:sz w:val="24"/>
        </w:rPr>
        <w:t>dista</w:t>
      </w:r>
      <w:r>
        <w:rPr>
          <w:spacing w:val="-9"/>
          <w:sz w:val="24"/>
        </w:rPr>
        <w:t xml:space="preserve"> </w:t>
      </w:r>
      <w:r>
        <w:rPr>
          <w:sz w:val="24"/>
        </w:rPr>
        <w:t>de</w:t>
      </w:r>
      <w:r>
        <w:rPr>
          <w:spacing w:val="-8"/>
          <w:sz w:val="24"/>
        </w:rPr>
        <w:t xml:space="preserve"> </w:t>
      </w:r>
      <w:r>
        <w:rPr>
          <w:sz w:val="24"/>
        </w:rPr>
        <w:t>la</w:t>
      </w:r>
      <w:r>
        <w:rPr>
          <w:spacing w:val="-11"/>
          <w:sz w:val="24"/>
        </w:rPr>
        <w:t xml:space="preserve"> </w:t>
      </w:r>
      <w:r>
        <w:rPr>
          <w:sz w:val="24"/>
        </w:rPr>
        <w:t>base</w:t>
      </w:r>
      <w:r>
        <w:rPr>
          <w:spacing w:val="-9"/>
          <w:sz w:val="24"/>
        </w:rPr>
        <w:t xml:space="preserve"> </w:t>
      </w:r>
      <w:r>
        <w:rPr>
          <w:sz w:val="24"/>
        </w:rPr>
        <w:t>superior</w:t>
      </w:r>
      <w:r>
        <w:rPr>
          <w:spacing w:val="-12"/>
          <w:sz w:val="24"/>
        </w:rPr>
        <w:t xml:space="preserve"> </w:t>
      </w:r>
      <w:r>
        <w:rPr>
          <w:sz w:val="24"/>
        </w:rPr>
        <w:t>3</w:t>
      </w:r>
      <w:r>
        <w:rPr>
          <w:spacing w:val="-8"/>
          <w:sz w:val="24"/>
        </w:rPr>
        <w:t xml:space="preserve"> </w:t>
      </w:r>
      <w:r>
        <w:rPr>
          <w:sz w:val="24"/>
        </w:rPr>
        <w:t>cm.</w:t>
      </w:r>
      <w:r>
        <w:rPr>
          <w:spacing w:val="-9"/>
          <w:sz w:val="24"/>
        </w:rPr>
        <w:t xml:space="preserve"> </w:t>
      </w:r>
      <w:r>
        <w:rPr>
          <w:sz w:val="24"/>
        </w:rPr>
        <w:t>Halle</w:t>
      </w:r>
      <w:r>
        <w:rPr>
          <w:spacing w:val="-5"/>
          <w:sz w:val="24"/>
        </w:rPr>
        <w:t xml:space="preserve"> </w:t>
      </w:r>
      <w:r>
        <w:rPr>
          <w:sz w:val="24"/>
        </w:rPr>
        <w:t>el</w:t>
      </w:r>
      <w:r>
        <w:rPr>
          <w:spacing w:val="-12"/>
          <w:sz w:val="24"/>
        </w:rPr>
        <w:t xml:space="preserve"> </w:t>
      </w:r>
      <w:r>
        <w:rPr>
          <w:sz w:val="24"/>
        </w:rPr>
        <w:t>máximo valor</w:t>
      </w:r>
      <w:r>
        <w:rPr>
          <w:spacing w:val="-19"/>
          <w:sz w:val="24"/>
        </w:rPr>
        <w:t xml:space="preserve"> </w:t>
      </w:r>
      <w:r>
        <w:rPr>
          <w:sz w:val="24"/>
        </w:rPr>
        <w:t>de</w:t>
      </w:r>
      <w:r>
        <w:rPr>
          <w:spacing w:val="-18"/>
          <w:sz w:val="24"/>
        </w:rPr>
        <w:t xml:space="preserve"> </w:t>
      </w:r>
      <w:r>
        <w:rPr>
          <w:sz w:val="24"/>
        </w:rPr>
        <w:t>la</w:t>
      </w:r>
      <w:r>
        <w:rPr>
          <w:spacing w:val="-17"/>
          <w:sz w:val="24"/>
        </w:rPr>
        <w:t xml:space="preserve"> </w:t>
      </w:r>
      <w:r>
        <w:rPr>
          <w:sz w:val="24"/>
        </w:rPr>
        <w:t>medida</w:t>
      </w:r>
      <w:r>
        <w:rPr>
          <w:spacing w:val="-18"/>
          <w:sz w:val="24"/>
        </w:rPr>
        <w:t xml:space="preserve"> </w:t>
      </w:r>
      <w:r>
        <w:rPr>
          <w:sz w:val="24"/>
        </w:rPr>
        <w:t>del</w:t>
      </w:r>
      <w:r>
        <w:rPr>
          <w:spacing w:val="-21"/>
          <w:sz w:val="24"/>
        </w:rPr>
        <w:t xml:space="preserve"> </w:t>
      </w:r>
      <w:r>
        <w:rPr>
          <w:sz w:val="24"/>
        </w:rPr>
        <w:t>ángulo</w:t>
      </w:r>
      <w:r>
        <w:rPr>
          <w:spacing w:val="-18"/>
          <w:sz w:val="24"/>
        </w:rPr>
        <w:t xml:space="preserve"> </w:t>
      </w:r>
      <w:r>
        <w:rPr>
          <w:sz w:val="24"/>
        </w:rPr>
        <w:t>que</w:t>
      </w:r>
      <w:r>
        <w:rPr>
          <w:spacing w:val="-17"/>
          <w:sz w:val="24"/>
        </w:rPr>
        <w:t xml:space="preserve"> </w:t>
      </w:r>
      <w:r>
        <w:rPr>
          <w:sz w:val="24"/>
        </w:rPr>
        <w:t>se</w:t>
      </w:r>
      <w:r>
        <w:rPr>
          <w:spacing w:val="-20"/>
          <w:sz w:val="24"/>
        </w:rPr>
        <w:t xml:space="preserve"> </w:t>
      </w:r>
      <w:r>
        <w:rPr>
          <w:sz w:val="24"/>
        </w:rPr>
        <w:t>puede</w:t>
      </w:r>
      <w:r>
        <w:rPr>
          <w:spacing w:val="-19"/>
          <w:sz w:val="24"/>
        </w:rPr>
        <w:t xml:space="preserve"> </w:t>
      </w:r>
      <w:r>
        <w:rPr>
          <w:sz w:val="24"/>
        </w:rPr>
        <w:t>inclinar</w:t>
      </w:r>
      <w:r>
        <w:rPr>
          <w:spacing w:val="-19"/>
          <w:sz w:val="24"/>
        </w:rPr>
        <w:t xml:space="preserve"> </w:t>
      </w:r>
      <w:r>
        <w:rPr>
          <w:sz w:val="24"/>
        </w:rPr>
        <w:t>el</w:t>
      </w:r>
      <w:r>
        <w:rPr>
          <w:spacing w:val="-18"/>
          <w:sz w:val="24"/>
        </w:rPr>
        <w:t xml:space="preserve"> </w:t>
      </w:r>
      <w:r>
        <w:rPr>
          <w:sz w:val="24"/>
        </w:rPr>
        <w:t>vaso</w:t>
      </w:r>
      <w:r>
        <w:rPr>
          <w:spacing w:val="-18"/>
          <w:sz w:val="24"/>
        </w:rPr>
        <w:t xml:space="preserve"> </w:t>
      </w:r>
      <w:r>
        <w:rPr>
          <w:sz w:val="24"/>
        </w:rPr>
        <w:t>sin</w:t>
      </w:r>
      <w:r>
        <w:rPr>
          <w:spacing w:val="-17"/>
          <w:sz w:val="24"/>
        </w:rPr>
        <w:t xml:space="preserve"> </w:t>
      </w:r>
      <w:r>
        <w:rPr>
          <w:sz w:val="24"/>
        </w:rPr>
        <w:t>que</w:t>
      </w:r>
      <w:r>
        <w:rPr>
          <w:spacing w:val="-18"/>
          <w:sz w:val="24"/>
        </w:rPr>
        <w:t xml:space="preserve"> </w:t>
      </w:r>
      <w:r>
        <w:rPr>
          <w:sz w:val="24"/>
        </w:rPr>
        <w:t>el</w:t>
      </w:r>
      <w:r>
        <w:rPr>
          <w:spacing w:val="-21"/>
          <w:sz w:val="24"/>
        </w:rPr>
        <w:t xml:space="preserve"> </w:t>
      </w:r>
      <w:r>
        <w:rPr>
          <w:sz w:val="24"/>
        </w:rPr>
        <w:t>agua</w:t>
      </w:r>
      <w:r>
        <w:rPr>
          <w:spacing w:val="-18"/>
          <w:sz w:val="24"/>
        </w:rPr>
        <w:t xml:space="preserve"> </w:t>
      </w:r>
      <w:r>
        <w:rPr>
          <w:sz w:val="24"/>
        </w:rPr>
        <w:t>se</w:t>
      </w:r>
      <w:r>
        <w:rPr>
          <w:spacing w:val="-19"/>
          <w:sz w:val="24"/>
        </w:rPr>
        <w:t xml:space="preserve"> </w:t>
      </w:r>
      <w:r>
        <w:rPr>
          <w:sz w:val="24"/>
        </w:rPr>
        <w:t>derrame.</w:t>
      </w:r>
    </w:p>
    <w:p w:rsidR="006925E3" w:rsidRDefault="006925E3">
      <w:pPr>
        <w:spacing w:line="276" w:lineRule="auto"/>
        <w:jc w:val="both"/>
        <w:rPr>
          <w:sz w:val="24"/>
        </w:rPr>
        <w:sectPr w:rsidR="006925E3">
          <w:pgSz w:w="11910" w:h="16840"/>
          <w:pgMar w:top="1260" w:right="620" w:bottom="1000" w:left="1000" w:header="1001" w:footer="810" w:gutter="0"/>
          <w:cols w:space="720"/>
        </w:sectPr>
      </w:pPr>
    </w:p>
    <w:p w:rsidR="006925E3" w:rsidRDefault="006925E3">
      <w:pPr>
        <w:pStyle w:val="Textoindependiente"/>
        <w:spacing w:before="5"/>
        <w:rPr>
          <w:sz w:val="28"/>
        </w:rPr>
      </w:pPr>
    </w:p>
    <w:p w:rsidR="006925E3" w:rsidRDefault="00B1318A">
      <w:pPr>
        <w:pStyle w:val="Textoindependiente"/>
        <w:tabs>
          <w:tab w:val="left" w:pos="2401"/>
          <w:tab w:val="left" w:pos="4103"/>
          <w:tab w:val="left" w:pos="5805"/>
          <w:tab w:val="left" w:pos="7504"/>
        </w:tabs>
        <w:ind w:left="699"/>
      </w:pPr>
      <w:r>
        <w:t>A)</w:t>
      </w:r>
      <w:r>
        <w:rPr>
          <w:spacing w:val="-1"/>
        </w:rPr>
        <w:t xml:space="preserve"> </w:t>
      </w:r>
      <w:r>
        <w:t>37°</w:t>
      </w:r>
      <w:r>
        <w:tab/>
        <w:t>B) 45°</w:t>
      </w:r>
      <w:r>
        <w:tab/>
        <w:t>C)</w:t>
      </w:r>
      <w:r>
        <w:rPr>
          <w:spacing w:val="-1"/>
        </w:rPr>
        <w:t xml:space="preserve"> </w:t>
      </w:r>
      <w:r>
        <w:t>53°</w:t>
      </w:r>
      <w:r>
        <w:tab/>
        <w:t>D)</w:t>
      </w:r>
      <w:r>
        <w:rPr>
          <w:spacing w:val="-2"/>
        </w:rPr>
        <w:t xml:space="preserve"> </w:t>
      </w:r>
      <w:r>
        <w:t>15°</w:t>
      </w:r>
      <w:r>
        <w:tab/>
      </w:r>
      <w:r>
        <w:rPr>
          <w:spacing w:val="-10"/>
        </w:rPr>
        <w:t>E)</w:t>
      </w:r>
    </w:p>
    <w:p w:rsidR="006925E3" w:rsidRDefault="006925E3">
      <w:pPr>
        <w:pStyle w:val="Textoindependiente"/>
        <w:spacing w:before="3"/>
        <w:rPr>
          <w:sz w:val="26"/>
        </w:rPr>
      </w:pPr>
    </w:p>
    <w:p w:rsidR="006925E3" w:rsidRDefault="00AB6811">
      <w:pPr>
        <w:pStyle w:val="Ttulo9"/>
        <w:spacing w:before="1"/>
      </w:pPr>
      <w:r>
        <w:rPr>
          <w:noProof/>
          <w:lang w:val="es-PE" w:eastAsia="es-PE" w:bidi="ar-SA"/>
        </w:rPr>
        <mc:AlternateContent>
          <mc:Choice Requires="wpg">
            <w:drawing>
              <wp:anchor distT="0" distB="0" distL="114300" distR="114300" simplePos="0" relativeHeight="24520" behindDoc="0" locked="0" layoutInCell="1" allowOverlap="1">
                <wp:simplePos x="0" y="0"/>
                <wp:positionH relativeFrom="page">
                  <wp:posOffset>3830955</wp:posOffset>
                </wp:positionH>
                <wp:positionV relativeFrom="paragraph">
                  <wp:posOffset>62230</wp:posOffset>
                </wp:positionV>
                <wp:extent cx="2987675" cy="1605280"/>
                <wp:effectExtent l="1905" t="4445" r="1270" b="0"/>
                <wp:wrapNone/>
                <wp:docPr id="839" name="Group 5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87675" cy="1605280"/>
                          <a:chOff x="6033" y="98"/>
                          <a:chExt cx="4705" cy="2528"/>
                        </a:xfrm>
                      </wpg:grpSpPr>
                      <pic:pic xmlns:pic="http://schemas.openxmlformats.org/drawingml/2006/picture">
                        <pic:nvPicPr>
                          <pic:cNvPr id="840" name="Picture 583"/>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6033" y="704"/>
                            <a:ext cx="1605" cy="19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841" name="Rectangle 582"/>
                        <wps:cNvSpPr>
                          <a:spLocks noChangeArrowheads="1"/>
                        </wps:cNvSpPr>
                        <wps:spPr bwMode="auto">
                          <a:xfrm>
                            <a:off x="7676" y="913"/>
                            <a:ext cx="102" cy="20"/>
                          </a:xfrm>
                          <a:prstGeom prst="rect">
                            <a:avLst/>
                          </a:prstGeom>
                          <a:solidFill>
                            <a:srgbClr val="211F1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42" name="AutoShape 581"/>
                        <wps:cNvSpPr>
                          <a:spLocks/>
                        </wps:cNvSpPr>
                        <wps:spPr bwMode="auto">
                          <a:xfrm>
                            <a:off x="7726" y="923"/>
                            <a:ext cx="2" cy="603"/>
                          </a:xfrm>
                          <a:custGeom>
                            <a:avLst/>
                            <a:gdLst>
                              <a:gd name="T0" fmla="+- 0 924 924"/>
                              <a:gd name="T1" fmla="*/ 924 h 603"/>
                              <a:gd name="T2" fmla="+- 0 1117 924"/>
                              <a:gd name="T3" fmla="*/ 1117 h 603"/>
                              <a:gd name="T4" fmla="+- 0 1332 924"/>
                              <a:gd name="T5" fmla="*/ 1332 h 603"/>
                              <a:gd name="T6" fmla="+- 0 1527 924"/>
                              <a:gd name="T7" fmla="*/ 1527 h 603"/>
                            </a:gdLst>
                            <a:ahLst/>
                            <a:cxnLst>
                              <a:cxn ang="0">
                                <a:pos x="0" y="T1"/>
                              </a:cxn>
                              <a:cxn ang="0">
                                <a:pos x="0" y="T3"/>
                              </a:cxn>
                              <a:cxn ang="0">
                                <a:pos x="0" y="T5"/>
                              </a:cxn>
                              <a:cxn ang="0">
                                <a:pos x="0" y="T7"/>
                              </a:cxn>
                            </a:cxnLst>
                            <a:rect l="0" t="0" r="r" b="b"/>
                            <a:pathLst>
                              <a:path h="603">
                                <a:moveTo>
                                  <a:pt x="0" y="0"/>
                                </a:moveTo>
                                <a:lnTo>
                                  <a:pt x="0" y="193"/>
                                </a:lnTo>
                                <a:moveTo>
                                  <a:pt x="0" y="408"/>
                                </a:moveTo>
                                <a:lnTo>
                                  <a:pt x="0" y="603"/>
                                </a:lnTo>
                              </a:path>
                            </a:pathLst>
                          </a:custGeom>
                          <a:noFill/>
                          <a:ln w="12118">
                            <a:solidFill>
                              <a:srgbClr val="211F1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43" name="Rectangle 580"/>
                        <wps:cNvSpPr>
                          <a:spLocks noChangeArrowheads="1"/>
                        </wps:cNvSpPr>
                        <wps:spPr bwMode="auto">
                          <a:xfrm>
                            <a:off x="7676" y="1516"/>
                            <a:ext cx="102" cy="20"/>
                          </a:xfrm>
                          <a:prstGeom prst="rect">
                            <a:avLst/>
                          </a:prstGeom>
                          <a:solidFill>
                            <a:srgbClr val="211F1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44" name="AutoShape 579"/>
                        <wps:cNvSpPr>
                          <a:spLocks/>
                        </wps:cNvSpPr>
                        <wps:spPr bwMode="auto">
                          <a:xfrm>
                            <a:off x="7726" y="1526"/>
                            <a:ext cx="2" cy="844"/>
                          </a:xfrm>
                          <a:custGeom>
                            <a:avLst/>
                            <a:gdLst>
                              <a:gd name="T0" fmla="+- 0 1527 1527"/>
                              <a:gd name="T1" fmla="*/ 1527 h 844"/>
                              <a:gd name="T2" fmla="+- 0 1841 1527"/>
                              <a:gd name="T3" fmla="*/ 1841 h 844"/>
                              <a:gd name="T4" fmla="+- 0 2055 1527"/>
                              <a:gd name="T5" fmla="*/ 2055 h 844"/>
                              <a:gd name="T6" fmla="+- 0 2370 1527"/>
                              <a:gd name="T7" fmla="*/ 2370 h 844"/>
                            </a:gdLst>
                            <a:ahLst/>
                            <a:cxnLst>
                              <a:cxn ang="0">
                                <a:pos x="0" y="T1"/>
                              </a:cxn>
                              <a:cxn ang="0">
                                <a:pos x="0" y="T3"/>
                              </a:cxn>
                              <a:cxn ang="0">
                                <a:pos x="0" y="T5"/>
                              </a:cxn>
                              <a:cxn ang="0">
                                <a:pos x="0" y="T7"/>
                              </a:cxn>
                            </a:cxnLst>
                            <a:rect l="0" t="0" r="r" b="b"/>
                            <a:pathLst>
                              <a:path h="844">
                                <a:moveTo>
                                  <a:pt x="0" y="0"/>
                                </a:moveTo>
                                <a:lnTo>
                                  <a:pt x="0" y="314"/>
                                </a:lnTo>
                                <a:moveTo>
                                  <a:pt x="0" y="528"/>
                                </a:moveTo>
                                <a:lnTo>
                                  <a:pt x="0" y="843"/>
                                </a:lnTo>
                              </a:path>
                            </a:pathLst>
                          </a:custGeom>
                          <a:noFill/>
                          <a:ln w="12118">
                            <a:solidFill>
                              <a:srgbClr val="211F1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45" name="Line 578"/>
                        <wps:cNvCnPr>
                          <a:cxnSpLocks noChangeShapeType="1"/>
                        </wps:cNvCnPr>
                        <wps:spPr bwMode="auto">
                          <a:xfrm>
                            <a:off x="7569" y="2370"/>
                            <a:ext cx="3053" cy="0"/>
                          </a:xfrm>
                          <a:prstGeom prst="line">
                            <a:avLst/>
                          </a:prstGeom>
                          <a:noFill/>
                          <a:ln w="12060">
                            <a:solidFill>
                              <a:srgbClr val="211F1F"/>
                            </a:solidFill>
                            <a:prstDash val="solid"/>
                            <a:round/>
                            <a:headEnd/>
                            <a:tailEnd/>
                          </a:ln>
                          <a:extLst>
                            <a:ext uri="{909E8E84-426E-40DD-AFC4-6F175D3DCCD1}">
                              <a14:hiddenFill xmlns:a14="http://schemas.microsoft.com/office/drawing/2010/main">
                                <a:noFill/>
                              </a14:hiddenFill>
                            </a:ext>
                          </a:extLst>
                        </wps:spPr>
                        <wps:bodyPr/>
                      </wps:wsp>
                      <wps:wsp>
                        <wps:cNvPr id="846" name="Line 577"/>
                        <wps:cNvCnPr>
                          <a:cxnSpLocks noChangeShapeType="1"/>
                        </wps:cNvCnPr>
                        <wps:spPr bwMode="auto">
                          <a:xfrm>
                            <a:off x="7727" y="1117"/>
                            <a:ext cx="0" cy="215"/>
                          </a:xfrm>
                          <a:prstGeom prst="line">
                            <a:avLst/>
                          </a:prstGeom>
                          <a:noFill/>
                          <a:ln w="56347">
                            <a:solidFill>
                              <a:srgbClr val="FDFDFD"/>
                            </a:solidFill>
                            <a:prstDash val="solid"/>
                            <a:round/>
                            <a:headEnd/>
                            <a:tailEnd/>
                          </a:ln>
                          <a:extLst>
                            <a:ext uri="{909E8E84-426E-40DD-AFC4-6F175D3DCCD1}">
                              <a14:hiddenFill xmlns:a14="http://schemas.microsoft.com/office/drawing/2010/main">
                                <a:noFill/>
                              </a14:hiddenFill>
                            </a:ext>
                          </a:extLst>
                        </wps:spPr>
                        <wps:bodyPr/>
                      </wps:wsp>
                      <wps:wsp>
                        <wps:cNvPr id="847" name="Line 576"/>
                        <wps:cNvCnPr>
                          <a:cxnSpLocks noChangeShapeType="1"/>
                        </wps:cNvCnPr>
                        <wps:spPr bwMode="auto">
                          <a:xfrm>
                            <a:off x="7727" y="1841"/>
                            <a:ext cx="0" cy="214"/>
                          </a:xfrm>
                          <a:prstGeom prst="line">
                            <a:avLst/>
                          </a:prstGeom>
                          <a:noFill/>
                          <a:ln w="56347">
                            <a:solidFill>
                              <a:srgbClr val="FDFDFD"/>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848" name="Picture 575"/>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8413" y="97"/>
                            <a:ext cx="2325" cy="22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849" name="Text Box 574"/>
                        <wps:cNvSpPr txBox="1">
                          <a:spLocks noChangeArrowheads="1"/>
                        </wps:cNvSpPr>
                        <wps:spPr bwMode="auto">
                          <a:xfrm>
                            <a:off x="8957" y="439"/>
                            <a:ext cx="127" cy="2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25E3" w:rsidRDefault="00B1318A">
                              <w:pPr>
                                <w:spacing w:line="213" w:lineRule="exact"/>
                                <w:rPr>
                                  <w:sz w:val="19"/>
                                </w:rPr>
                              </w:pPr>
                              <w:r>
                                <w:rPr>
                                  <w:color w:val="211F1F"/>
                                  <w:w w:val="101"/>
                                  <w:sz w:val="19"/>
                                </w:rPr>
                                <w:t>b</w:t>
                              </w:r>
                            </w:p>
                          </w:txbxContent>
                        </wps:txbx>
                        <wps:bodyPr rot="0" vert="horz" wrap="square" lIns="0" tIns="0" rIns="0" bIns="0" anchor="t" anchorCtr="0" upright="1">
                          <a:noAutofit/>
                        </wps:bodyPr>
                      </wps:wsp>
                      <wps:wsp>
                        <wps:cNvPr id="850" name="Text Box 573"/>
                        <wps:cNvSpPr txBox="1">
                          <a:spLocks noChangeArrowheads="1"/>
                        </wps:cNvSpPr>
                        <wps:spPr bwMode="auto">
                          <a:xfrm>
                            <a:off x="10125" y="535"/>
                            <a:ext cx="174" cy="4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25E3" w:rsidRDefault="00B1318A">
                              <w:pPr>
                                <w:spacing w:line="213" w:lineRule="exact"/>
                                <w:rPr>
                                  <w:sz w:val="19"/>
                                </w:rPr>
                              </w:pPr>
                              <w:r>
                                <w:rPr>
                                  <w:color w:val="211F1F"/>
                                  <w:w w:val="101"/>
                                  <w:sz w:val="19"/>
                                </w:rPr>
                                <w:t>8</w:t>
                              </w:r>
                            </w:p>
                            <w:p w:rsidR="006925E3" w:rsidRDefault="00B1318A">
                              <w:pPr>
                                <w:spacing w:before="30"/>
                                <w:ind w:left="57"/>
                                <w:rPr>
                                  <w:sz w:val="19"/>
                                </w:rPr>
                              </w:pPr>
                              <w:r>
                                <w:rPr>
                                  <w:color w:val="211F1F"/>
                                  <w:w w:val="101"/>
                                  <w:sz w:val="19"/>
                                </w:rPr>
                                <w:t>x</w:t>
                              </w:r>
                            </w:p>
                          </w:txbxContent>
                        </wps:txbx>
                        <wps:bodyPr rot="0" vert="horz" wrap="square" lIns="0" tIns="0" rIns="0" bIns="0" anchor="t" anchorCtr="0" upright="1">
                          <a:noAutofit/>
                        </wps:bodyPr>
                      </wps:wsp>
                      <wps:wsp>
                        <wps:cNvPr id="851" name="Text Box 572"/>
                        <wps:cNvSpPr txBox="1">
                          <a:spLocks noChangeArrowheads="1"/>
                        </wps:cNvSpPr>
                        <wps:spPr bwMode="auto">
                          <a:xfrm>
                            <a:off x="7676" y="1128"/>
                            <a:ext cx="127" cy="2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25E3" w:rsidRDefault="00B1318A">
                              <w:pPr>
                                <w:spacing w:line="213" w:lineRule="exact"/>
                                <w:rPr>
                                  <w:sz w:val="19"/>
                                </w:rPr>
                              </w:pPr>
                              <w:r>
                                <w:rPr>
                                  <w:color w:val="211F1F"/>
                                  <w:w w:val="101"/>
                                  <w:sz w:val="19"/>
                                </w:rPr>
                                <w:t>3</w:t>
                              </w:r>
                            </w:p>
                          </w:txbxContent>
                        </wps:txbx>
                        <wps:bodyPr rot="0" vert="horz" wrap="square" lIns="0" tIns="0" rIns="0" bIns="0" anchor="t" anchorCtr="0" upright="1">
                          <a:noAutofit/>
                        </wps:bodyPr>
                      </wps:wsp>
                      <wps:wsp>
                        <wps:cNvPr id="852" name="Text Box 571"/>
                        <wps:cNvSpPr txBox="1">
                          <a:spLocks noChangeArrowheads="1"/>
                        </wps:cNvSpPr>
                        <wps:spPr bwMode="auto">
                          <a:xfrm>
                            <a:off x="8116" y="994"/>
                            <a:ext cx="606" cy="2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25E3" w:rsidRDefault="00B1318A">
                              <w:pPr>
                                <w:spacing w:before="1"/>
                                <w:rPr>
                                  <w:sz w:val="19"/>
                                </w:rPr>
                              </w:pPr>
                              <w:r>
                                <w:rPr>
                                  <w:color w:val="211F1F"/>
                                  <w:sz w:val="19"/>
                                </w:rPr>
                                <w:t>a+ 3</w:t>
                              </w:r>
                              <w:r>
                                <w:rPr>
                                  <w:rFonts w:ascii="Symbol" w:hAnsi="Symbol"/>
                                  <w:color w:val="211F1F"/>
                                  <w:sz w:val="19"/>
                                </w:rPr>
                                <w:t></w:t>
                              </w:r>
                              <w:r>
                                <w:rPr>
                                  <w:color w:val="211F1F"/>
                                  <w:sz w:val="19"/>
                                </w:rPr>
                                <w:t>b</w:t>
                              </w:r>
                            </w:p>
                          </w:txbxContent>
                        </wps:txbx>
                        <wps:bodyPr rot="0" vert="horz" wrap="square" lIns="0" tIns="0" rIns="0" bIns="0" anchor="t" anchorCtr="0" upright="1">
                          <a:noAutofit/>
                        </wps:bodyPr>
                      </wps:wsp>
                      <wps:wsp>
                        <wps:cNvPr id="853" name="Text Box 570"/>
                        <wps:cNvSpPr txBox="1">
                          <a:spLocks noChangeArrowheads="1"/>
                        </wps:cNvSpPr>
                        <wps:spPr bwMode="auto">
                          <a:xfrm>
                            <a:off x="7676" y="1816"/>
                            <a:ext cx="127" cy="2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25E3" w:rsidRDefault="00B1318A">
                              <w:pPr>
                                <w:spacing w:line="213" w:lineRule="exact"/>
                                <w:rPr>
                                  <w:sz w:val="19"/>
                                </w:rPr>
                              </w:pPr>
                              <w:r>
                                <w:rPr>
                                  <w:color w:val="211F1F"/>
                                  <w:w w:val="101"/>
                                  <w:sz w:val="19"/>
                                </w:rPr>
                                <w:t>a</w:t>
                              </w:r>
                            </w:p>
                          </w:txbxContent>
                        </wps:txbx>
                        <wps:bodyPr rot="0" vert="horz" wrap="square" lIns="0" tIns="0" rIns="0" bIns="0" anchor="t" anchorCtr="0" upright="1">
                          <a:noAutofit/>
                        </wps:bodyPr>
                      </wps:wsp>
                      <wps:wsp>
                        <wps:cNvPr id="854" name="Text Box 569"/>
                        <wps:cNvSpPr txBox="1">
                          <a:spLocks noChangeArrowheads="1"/>
                        </wps:cNvSpPr>
                        <wps:spPr bwMode="auto">
                          <a:xfrm>
                            <a:off x="10316" y="1663"/>
                            <a:ext cx="376" cy="2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25E3" w:rsidRDefault="00B1318A">
                              <w:pPr>
                                <w:spacing w:line="213" w:lineRule="exact"/>
                                <w:rPr>
                                  <w:sz w:val="19"/>
                                </w:rPr>
                              </w:pPr>
                              <w:r>
                                <w:rPr>
                                  <w:color w:val="211F1F"/>
                                  <w:sz w:val="19"/>
                                </w:rPr>
                                <w:t>a +3</w:t>
                              </w:r>
                            </w:p>
                          </w:txbxContent>
                        </wps:txbx>
                        <wps:bodyPr rot="0" vert="horz" wrap="square" lIns="0" tIns="0" rIns="0" bIns="0" anchor="t" anchorCtr="0" upright="1">
                          <a:noAutofit/>
                        </wps:bodyPr>
                      </wps:wsp>
                      <wps:wsp>
                        <wps:cNvPr id="855" name="Text Box 568"/>
                        <wps:cNvSpPr txBox="1">
                          <a:spLocks noChangeArrowheads="1"/>
                        </wps:cNvSpPr>
                        <wps:spPr bwMode="auto">
                          <a:xfrm>
                            <a:off x="7064" y="2179"/>
                            <a:ext cx="127" cy="2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25E3" w:rsidRDefault="00B1318A">
                              <w:pPr>
                                <w:spacing w:line="213" w:lineRule="exact"/>
                                <w:rPr>
                                  <w:sz w:val="19"/>
                                </w:rPr>
                              </w:pPr>
                              <w:r>
                                <w:rPr>
                                  <w:color w:val="211F1F"/>
                                  <w:w w:val="101"/>
                                  <w:sz w:val="19"/>
                                </w:rPr>
                                <w:t>4</w:t>
                              </w:r>
                            </w:p>
                          </w:txbxContent>
                        </wps:txbx>
                        <wps:bodyPr rot="0" vert="horz" wrap="square" lIns="0" tIns="0" rIns="0" bIns="0" anchor="t" anchorCtr="0" upright="1">
                          <a:noAutofit/>
                        </wps:bodyPr>
                      </wps:wsp>
                      <wps:wsp>
                        <wps:cNvPr id="856" name="Text Box 567"/>
                        <wps:cNvSpPr txBox="1">
                          <a:spLocks noChangeArrowheads="1"/>
                        </wps:cNvSpPr>
                        <wps:spPr bwMode="auto">
                          <a:xfrm>
                            <a:off x="10086" y="2122"/>
                            <a:ext cx="117" cy="2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25E3" w:rsidRDefault="00B1318A">
                              <w:pPr>
                                <w:spacing w:line="213" w:lineRule="exact"/>
                                <w:rPr>
                                  <w:sz w:val="19"/>
                                </w:rPr>
                              </w:pPr>
                              <w:r>
                                <w:rPr>
                                  <w:color w:val="211F1F"/>
                                  <w:w w:val="101"/>
                                  <w:sz w:val="19"/>
                                </w:rPr>
                                <w:t>x</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566" o:spid="_x0000_s2011" style="position:absolute;left:0;text-align:left;margin-left:301.65pt;margin-top:4.9pt;width:235.25pt;height:126.4pt;z-index:24520;mso-position-horizontal-relative:page;mso-position-vertical-relative:text" coordorigin="6033,98" coordsize="4705,25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">
                <v:shape id="Picture 583" o:spid="_x0000_s2012" type="#_x0000_t75" style="position:absolute;left:6033;top:704;width:1605;height:19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LPVAnBAAAA3AAAAA8AAABkcnMvZG93bnJldi54bWxET91qwjAUvh/4DuEIu5upZYhUo0xhc3q1&#10;dT7AWXPWhjUnNYlt9/bmQtjlx/e/3o62FT35YBwrmM8yEMSV04ZrBeev16cliBCRNbaOScEfBdhu&#10;Jg9rLLQb+JP6MtYihXAoUEETY1dIGaqGLIaZ64gT9+O8xZigr6X2OKRw28o8yxbSouHU0GBH+4aq&#10;3/JqFby53H9cfG1Ox50z34csr45drtTjdHxZgYg0xn/x3f2uFSyf0/x0Jh0Bubk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PLPVAnBAAAA3AAAAA8AAAAAAAAAAAAAAAAAnwIA&#10;AGRycy9kb3ducmV2LnhtbFBLBQYAAAAABAAEAPcAAACNAwAAAAA=&#10;">
                  <v:imagedata r:id="rId350" o:title=""/>
                </v:shape>
                <v:rect id="Rectangle 582" o:spid="_x0000_s2013" style="position:absolute;left:7676;top:913;width:102;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jY/TMYA&#10;AADcAAAADwAAAGRycy9kb3ducmV2LnhtbESPT4vCMBTE7wt+h/AEL8ua+gd1q1FEEAUPoi57fjbP&#10;tti8lCba6qc3wsIeh5n5DTNbNKYQd6pcbllBrxuBIE6szjlV8HNaf01AOI+ssbBMCh7kYDFvfcww&#10;1rbmA92PPhUBwi5GBZn3ZSylSzIy6Lq2JA7exVYGfZBVKnWFdYCbQvajaCQN5hwWMixplVFyPd6M&#10;gsH4vGnqz+vt2f8+66L2l9Pvbq9Up90spyA8Nf4//NfeagWTYQ/eZ8IRkPM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jY/TMYAAADcAAAADwAAAAAAAAAAAAAAAACYAgAAZHJz&#10;L2Rvd25yZXYueG1sUEsFBgAAAAAEAAQA9QAAAIsDAAAAAA==&#10;" fillcolor="#211f1f" stroked="f"/>
                <v:shape id="AutoShape 581" o:spid="_x0000_s2014" style="position:absolute;left:7726;top:923;width:2;height:603;visibility:visible;mso-wrap-style:square;v-text-anchor:top" coordsize="2,6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5smPcQA&#10;AADcAAAADwAAAGRycy9kb3ducmV2LnhtbESPQYvCMBSE7wv+h/AEb2uqFJFqFBFEUVhZ62GPj+bZ&#10;FpuX2sRa99cbYWGPw8x8w8yXnalES40rLSsYDSMQxJnVJecKzunmcwrCeWSNlWVS8CQHy0XvY46J&#10;tg/+pvbkcxEg7BJUUHhfJ1K6rCCDbmhr4uBdbGPQB9nkUjf4CHBTyXEUTaTBksNCgTWtC8qup7tR&#10;cPv5+k0PO3fcm21bbtO7jc82VmrQ71YzEJ46/x/+a++0gmk8hveZcATk4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ubJj3EAAAA3AAAAA8AAAAAAAAAAAAAAAAAmAIAAGRycy9k&#10;b3ducmV2LnhtbFBLBQYAAAAABAAEAPUAAACJAwAAAAA=&#10;" path="m,l,193m,408l,603e" filled="f" strokecolor="#211f1f" strokeweight=".33661mm">
                  <v:path arrowok="t" o:connecttype="custom" o:connectlocs="0,924;0,1117;0,1332;0,1527" o:connectangles="0,0,0,0"/>
                </v:shape>
                <v:rect id="Rectangle 580" o:spid="_x0000_s2015" style="position:absolute;left:7676;top:1516;width:102;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gEoMYA&#10;AADcAAAADwAAAGRycy9kb3ducmV2LnhtbESPT4vCMBTE74LfITzBy7Km/kHdahQRRMHDsrrs+dk8&#10;22LzUppoq5/eCAseh5n5DTNfNqYQN6pcbllBvxeBIE6szjlV8HvcfE5BOI+ssbBMCu7kYLlot+YY&#10;a1vzD90OPhUBwi5GBZn3ZSylSzIy6Hq2JA7e2VYGfZBVKnWFdYCbQg6iaCwN5hwWMixpnVFyOVyN&#10;guHktG3qj8v1Mfg66aL25+Pf/lupbqdZzUB4avw7/N/eaQXT0RBeZ8IRkIs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agEoMYAAADcAAAADwAAAAAAAAAAAAAAAACYAgAAZHJz&#10;L2Rvd25yZXYueG1sUEsFBgAAAAAEAAQA9QAAAIsDAAAAAA==&#10;" fillcolor="#211f1f" stroked="f"/>
                <v:shape id="AutoShape 579" o:spid="_x0000_s2016" style="position:absolute;left:7726;top:1526;width:2;height:844;visibility:visible;mso-wrap-style:square;v-text-anchor:top" coordsize="2,8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pzi9sQA&#10;AADcAAAADwAAAGRycy9kb3ducmV2LnhtbESPT4vCMBTE74LfIbwFL6LpikjpGkXKCnpZ8B94fDRv&#10;27LNS21irN9+IyzscZiZ3zDLdW8aEahztWUF79MEBHFhdc2lgvNpO0lBOI+ssbFMCp7kYL0aDpaY&#10;afvgA4WjL0WEsMtQQeV9m0npiooMuqltiaP3bTuDPsqulLrDR4SbRs6SZCEN1hwXKmwpr6j4Od6N&#10;gutXsc/L3I1l6i7hUz5vYRMWSo3e+s0HCE+9/w//tXdaQTqfw+tMPAJy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qc4vbEAAAA3AAAAA8AAAAAAAAAAAAAAAAAmAIAAGRycy9k&#10;b3ducmV2LnhtbFBLBQYAAAAABAAEAPUAAACJAwAAAAA=&#10;" path="m,l,314m,528l,843e" filled="f" strokecolor="#211f1f" strokeweight=".33661mm">
                  <v:path arrowok="t" o:connecttype="custom" o:connectlocs="0,1527;0,1841;0,2055;0,2370" o:connectangles="0,0,0,0"/>
                </v:shape>
                <v:line id="Line 578" o:spid="_x0000_s2017" style="position:absolute;visibility:visible;mso-wrap-style:square" from="7569,2370" to="10622,237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ngUYcQAAADcAAAADwAAAGRycy9kb3ducmV2LnhtbESPUWvCQBCE3wv9D8cWfKubFisSPaVV&#10;hEIpIeoPWHJrEszthdyZxP76XqHg4zAz3zCrzWgb1XPnaycaXqYJKJbCmVpKDafj/nkBygcSQ40T&#10;1nBjD5v148OKUuMGybk/hFJFiPiUNFQhtCmiLyq25KeuZYne2XWWQpRdiaajIcJtg69JMkdLtcSF&#10;ilreVlxcDler4WP2hTv83vd26E32s71mOd4yrSdP4/sSVOAx3MP/7U+jYTF7g78z8Qjg+h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KeBRhxAAAANwAAAAPAAAAAAAAAAAA&#10;AAAAAKECAABkcnMvZG93bnJldi54bWxQSwUGAAAAAAQABAD5AAAAkgMAAAAA&#10;" strokecolor="#211f1f" strokeweight=".335mm"/>
                <v:line id="Line 577" o:spid="_x0000_s2018" style="position:absolute;visibility:visible;mso-wrap-style:square" from="7727,1117" to="7727,13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iNf68QAAADcAAAADwAAAGRycy9kb3ducmV2LnhtbESPQWvCQBSE74L/YXlCb2ZTKTHErFLE&#10;0h6baOn1mX0mabNvQ3Yb47/vFgoeh5n5hsl3k+nESINrLSt4jGIQxJXVLdcKTseXZQrCeWSNnWVS&#10;cCMHu+18lmOm7ZULGktfiwBhl6GCxvs+k9JVDRl0ke2Jg3exg0Ef5FBLPeA1wE0nV3GcSIMth4UG&#10;e9o3VH2XP0bB5X3kz9L0xnIpv4rb+nD+eD0o9bCYnjcgPE3+Hv5vv2kF6VMCf2fCEZDb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I1/rxAAAANwAAAAPAAAAAAAAAAAA&#10;AAAAAKECAABkcnMvZG93bnJldi54bWxQSwUGAAAAAAQABAD5AAAAkgMAAAAA&#10;" strokecolor="#fdfdfd" strokeweight="1.56519mm"/>
                <v:line id="Line 576" o:spid="_x0000_s2019" style="position:absolute;visibility:visible;mso-wrap-style:square" from="7727,1841" to="7727,20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W/6cMQAAADcAAAADwAAAGRycy9kb3ducmV2LnhtbESPT2vCQBTE74LfYXlCb82mUmqIWaWI&#10;pT3WaOn1mX0mabNvQ3abP9/eFQoeh5n5DZNtR9OInjpXW1bwFMUgiAuray4VnI5vjwkI55E1NpZJ&#10;wUQOtpv5LMNU24EP1Oe+FAHCLkUFlfdtKqUrKjLoItsSB+9iO4M+yK6UusMhwE0jl3H8Ig3WHBYq&#10;bGlXUfGb/xkFl8+ev3PTGsu5/DlMq/35632v1MNifF2D8DT6e/i//aEVJM8ruJ0JR0Bur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hb/pwxAAAANwAAAAPAAAAAAAAAAAA&#10;AAAAAKECAABkcnMvZG93bnJldi54bWxQSwUGAAAAAAQABAD5AAAAkgMAAAAA&#10;" strokecolor="#fdfdfd" strokeweight="1.56519mm"/>
                <v:shape id="Picture 575" o:spid="_x0000_s2020" type="#_x0000_t75" style="position:absolute;left:8413;top:97;width:2325;height:22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ve22m+AAAA3AAAAA8AAABkcnMvZG93bnJldi54bWxET8uKwjAU3Q/4D+EK7sbUQUSqUUQZEAQH&#10;X7i9Ntem2NyUJmr8+8lCcHk47+k82lo8qPWVYwWDfgaCuHC64lLB8fD7PQbhA7LG2jEpeJGH+azz&#10;NcVcuyfv6LEPpUgh7HNUYEJocil9Ycii77uGOHFX11oMCbal1C0+U7it5U+WjaTFilODwYaWhorb&#10;/m4VbHFlh3Q5Z5tBiDHi3+lgTa1UrxsXExCBYviI3+61VjAeprXpTDoCcvYP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Hve22m+AAAA3AAAAA8AAAAAAAAAAAAAAAAAnwIAAGRy&#10;cy9kb3ducmV2LnhtbFBLBQYAAAAABAAEAPcAAACKAwAAAAA=&#10;">
                  <v:imagedata r:id="rId351" o:title=""/>
                </v:shape>
                <v:shape id="Text Box 574" o:spid="_x0000_s2021" type="#_x0000_t202" style="position:absolute;left:8957;top:439;width:127;height:2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EXHMUA&#10;AADcAAAADwAAAGRycy9kb3ducmV2LnhtbESPQWvCQBSE74X+h+UVvNVNpYhJ3YgUCwVBGuOhx9fs&#10;S7KYfZtmtxr/fVcQPA4z8w2zXI22EycavHGs4GWagCCunDbcKDiUH88LED4ga+wck4ILeVjljw9L&#10;zLQ7c0GnfWhEhLDPUEEbQp9J6auWLPqp64mjV7vBYohyaKQe8BzhtpOzJJlLi4bjQos9vbdUHfd/&#10;VsH6m4uN+d39fBV1YcoyTXg7Pyo1eRrXbyACjeEevrU/tYLFawrXM/EIyP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cRccxQAAANwAAAAPAAAAAAAAAAAAAAAAAJgCAABkcnMv&#10;ZG93bnJldi54bWxQSwUGAAAAAAQABAD1AAAAigMAAAAA&#10;" filled="f" stroked="f">
                  <v:textbox inset="0,0,0,0">
                    <w:txbxContent>
                      <w:p w:rsidR="006925E3" w:rsidRDefault="00B1318A">
                        <w:pPr>
                          <w:spacing w:line="213" w:lineRule="exact"/>
                          <w:rPr>
                            <w:sz w:val="19"/>
                          </w:rPr>
                        </w:pPr>
                        <w:r>
                          <w:rPr>
                            <w:color w:val="211F1F"/>
                            <w:w w:val="101"/>
                            <w:sz w:val="19"/>
                          </w:rPr>
                          <w:t>b</w:t>
                        </w:r>
                      </w:p>
                    </w:txbxContent>
                  </v:textbox>
                </v:shape>
                <v:shape id="Text Box 573" o:spid="_x0000_s2022" type="#_x0000_t202" style="position:absolute;left:10125;top:535;width:174;height:4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IoXMEA&#10;AADcAAAADwAAAGRycy9kb3ducmV2LnhtbERPTYvCMBC9C/sfwix401RB0WoUWVwQBLHWwx5nm7EN&#10;NpNuk9X6781B8Ph438t1Z2txo9YbxwpGwwQEceG04VLBOf8ezED4gKyxdkwKHuRhvfroLTHV7s4Z&#10;3U6hFDGEfYoKqhCaVEpfVGTRD11DHLmLay2GCNtS6hbvMdzWcpwkU2nRcGyosKGviorr6d8q2Pxw&#10;tjV/h99jdslMns8T3k+vSvU/u80CRKAuvMUv904rmE3i/HgmHgG5e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KSKFzBAAAA3AAAAA8AAAAAAAAAAAAAAAAAmAIAAGRycy9kb3du&#10;cmV2LnhtbFBLBQYAAAAABAAEAPUAAACGAwAAAAA=&#10;" filled="f" stroked="f">
                  <v:textbox inset="0,0,0,0">
                    <w:txbxContent>
                      <w:p w:rsidR="006925E3" w:rsidRDefault="00B1318A">
                        <w:pPr>
                          <w:spacing w:line="213" w:lineRule="exact"/>
                          <w:rPr>
                            <w:sz w:val="19"/>
                          </w:rPr>
                        </w:pPr>
                        <w:r>
                          <w:rPr>
                            <w:color w:val="211F1F"/>
                            <w:w w:val="101"/>
                            <w:sz w:val="19"/>
                          </w:rPr>
                          <w:t>8</w:t>
                        </w:r>
                      </w:p>
                      <w:p w:rsidR="006925E3" w:rsidRDefault="00B1318A">
                        <w:pPr>
                          <w:spacing w:before="30"/>
                          <w:ind w:left="57"/>
                          <w:rPr>
                            <w:sz w:val="19"/>
                          </w:rPr>
                        </w:pPr>
                        <w:r>
                          <w:rPr>
                            <w:color w:val="211F1F"/>
                            <w:w w:val="101"/>
                            <w:sz w:val="19"/>
                          </w:rPr>
                          <w:t>x</w:t>
                        </w:r>
                      </w:p>
                    </w:txbxContent>
                  </v:textbox>
                </v:shape>
                <v:shape id="Text Box 572" o:spid="_x0000_s2023" type="#_x0000_t202" style="position:absolute;left:7676;top:1128;width:127;height:2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6Nx8UA&#10;AADcAAAADwAAAGRycy9kb3ducmV2LnhtbESPQWvCQBSE74X+h+UVems2FhRN3YhIBaFQGuPB42v2&#10;mSzJvo3ZVdN/3y0UPA4z8w2zXI22E1cavHGsYJKkIIgrpw3XCg7l9mUOwgdkjZ1jUvBDHlb548MS&#10;M+1uXNB1H2oRIewzVNCE0GdS+qohiz5xPXH0Tm6wGKIcaqkHvEW47eRrms6kRcNxocGeNg1V7f5i&#10;FayPXLyb8+f3V3EqTFkuUv6YtUo9P43rNxCBxnAP/7d3WsF8OoG/M/EIyPw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3o3HxQAAANwAAAAPAAAAAAAAAAAAAAAAAJgCAABkcnMv&#10;ZG93bnJldi54bWxQSwUGAAAAAAQABAD1AAAAigMAAAAA&#10;" filled="f" stroked="f">
                  <v:textbox inset="0,0,0,0">
                    <w:txbxContent>
                      <w:p w:rsidR="006925E3" w:rsidRDefault="00B1318A">
                        <w:pPr>
                          <w:spacing w:line="213" w:lineRule="exact"/>
                          <w:rPr>
                            <w:sz w:val="19"/>
                          </w:rPr>
                        </w:pPr>
                        <w:r>
                          <w:rPr>
                            <w:color w:val="211F1F"/>
                            <w:w w:val="101"/>
                            <w:sz w:val="19"/>
                          </w:rPr>
                          <w:t>3</w:t>
                        </w:r>
                      </w:p>
                    </w:txbxContent>
                  </v:textbox>
                </v:shape>
                <v:shape id="Text Box 571" o:spid="_x0000_s2024" type="#_x0000_t202" style="position:absolute;left:8116;top:994;width:606;height:2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wTsMQA&#10;AADcAAAADwAAAGRycy9kb3ducmV2LnhtbESPQWvCQBSE74L/YXkFb7qpoNjUVUQqCIIY48Hja/aZ&#10;LGbfptlV4793C4Ueh5n5hpkvO1uLO7XeOFbwPkpAEBdOGy4VnPLNcAbCB2SNtWNS8CQPy0W/N8dU&#10;uwdndD+GUkQI+xQVVCE0qZS+qMiiH7mGOHoX11oMUbal1C0+ItzWcpwkU2nRcFyosKF1RcX1eLMK&#10;VmfOvszP/vuQXTKT5x8J76ZXpQZv3eoTRKAu/If/2lutYDYZw++ZeATk4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0ME7DEAAAA3AAAAA8AAAAAAAAAAAAAAAAAmAIAAGRycy9k&#10;b3ducmV2LnhtbFBLBQYAAAAABAAEAPUAAACJAwAAAAA=&#10;" filled="f" stroked="f">
                  <v:textbox inset="0,0,0,0">
                    <w:txbxContent>
                      <w:p w:rsidR="006925E3" w:rsidRDefault="00B1318A">
                        <w:pPr>
                          <w:spacing w:before="1"/>
                          <w:rPr>
                            <w:sz w:val="19"/>
                          </w:rPr>
                        </w:pPr>
                        <w:r>
                          <w:rPr>
                            <w:color w:val="211F1F"/>
                            <w:sz w:val="19"/>
                          </w:rPr>
                          <w:t>a+ 3</w:t>
                        </w:r>
                        <w:r>
                          <w:rPr>
                            <w:rFonts w:ascii="Symbol" w:hAnsi="Symbol"/>
                            <w:color w:val="211F1F"/>
                            <w:sz w:val="19"/>
                          </w:rPr>
                          <w:t></w:t>
                        </w:r>
                        <w:r>
                          <w:rPr>
                            <w:color w:val="211F1F"/>
                            <w:sz w:val="19"/>
                          </w:rPr>
                          <w:t>b</w:t>
                        </w:r>
                      </w:p>
                    </w:txbxContent>
                  </v:textbox>
                </v:shape>
                <v:shape id="Text Box 570" o:spid="_x0000_s2025" type="#_x0000_t202" style="position:absolute;left:7676;top:1816;width:127;height:2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C2K8UA&#10;AADcAAAADwAAAGRycy9kb3ducmV2LnhtbESPQWvCQBSE7wX/w/IEb3WjpaLRVURaEARpjAePz+wz&#10;Wcy+TbOrpv/eLRR6HGbmG2ax6mwt7tR641jBaJiAIC6cNlwqOOafr1MQPiBrrB2Tgh/ysFr2XhaY&#10;avfgjO6HUIoIYZ+igiqEJpXSFxVZ9EPXEEfv4lqLIcq2lLrFR4TbWo6TZCItGo4LFTa0qai4Hm5W&#10;wfrE2Yf53p+/sktm8nyW8G5yVWrQ79ZzEIG68B/+a2+1gun7G/yeiUdAL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QLYrxQAAANwAAAAPAAAAAAAAAAAAAAAAAJgCAABkcnMv&#10;ZG93bnJldi54bWxQSwUGAAAAAAQABAD1AAAAigMAAAAA&#10;" filled="f" stroked="f">
                  <v:textbox inset="0,0,0,0">
                    <w:txbxContent>
                      <w:p w:rsidR="006925E3" w:rsidRDefault="00B1318A">
                        <w:pPr>
                          <w:spacing w:line="213" w:lineRule="exact"/>
                          <w:rPr>
                            <w:sz w:val="19"/>
                          </w:rPr>
                        </w:pPr>
                        <w:r>
                          <w:rPr>
                            <w:color w:val="211F1F"/>
                            <w:w w:val="101"/>
                            <w:sz w:val="19"/>
                          </w:rPr>
                          <w:t>a</w:t>
                        </w:r>
                      </w:p>
                    </w:txbxContent>
                  </v:textbox>
                </v:shape>
                <v:shape id="Text Box 569" o:spid="_x0000_s2026" type="#_x0000_t202" style="position:absolute;left:10316;top:1663;width:376;height:2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akuX8UA&#10;AADcAAAADwAAAGRycy9kb3ducmV2LnhtbESPQWvCQBSE7wX/w/IEb3WjtKLRVURaEARpjAePz+wz&#10;Wcy+TbOrpv/eLRR6HGbmG2ax6mwt7tR641jBaJiAIC6cNlwqOOafr1MQPiBrrB2Tgh/ysFr2XhaY&#10;avfgjO6HUIoIYZ+igiqEJpXSFxVZ9EPXEEfv4lqLIcq2lLrFR4TbWo6TZCItGo4LFTa0qai4Hm5W&#10;wfrE2Yf53p+/sktm8nyW8G5yVWrQ79ZzEIG68B/+a2+1gun7G/yeiUdAL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qS5fxQAAANwAAAAPAAAAAAAAAAAAAAAAAJgCAABkcnMv&#10;ZG93bnJldi54bWxQSwUGAAAAAAQABAD1AAAAigMAAAAA&#10;" filled="f" stroked="f">
                  <v:textbox inset="0,0,0,0">
                    <w:txbxContent>
                      <w:p w:rsidR="006925E3" w:rsidRDefault="00B1318A">
                        <w:pPr>
                          <w:spacing w:line="213" w:lineRule="exact"/>
                          <w:rPr>
                            <w:sz w:val="19"/>
                          </w:rPr>
                        </w:pPr>
                        <w:r>
                          <w:rPr>
                            <w:color w:val="211F1F"/>
                            <w:sz w:val="19"/>
                          </w:rPr>
                          <w:t>a +3</w:t>
                        </w:r>
                      </w:p>
                    </w:txbxContent>
                  </v:textbox>
                </v:shape>
                <v:shape id="Text Box 568" o:spid="_x0000_s2027" type="#_x0000_t202" style="position:absolute;left:7064;top:2179;width:127;height:2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WLxMUA&#10;AADcAAAADwAAAGRycy9kb3ducmV2LnhtbESPQWvCQBSE74L/YXmF3nRTQbGpGxGpIBRKYzx4fM0+&#10;kyXZt2l21fTfdwWhx2FmvmFW68G24kq9N44VvEwTEMSl04YrBcdiN1mC8AFZY+uYFPySh3U2Hq0w&#10;1e7GOV0PoRIRwj5FBXUIXSqlL2uy6KeuI47e2fUWQ5R9JXWPtwi3rZwlyUJaNBwXauxoW1PZHC5W&#10;webE+bv5+fz+ys+5KYrXhD8WjVLPT8PmDUSgIfyHH+29VrCcz+F+Jh4Bmf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5YvExQAAANwAAAAPAAAAAAAAAAAAAAAAAJgCAABkcnMv&#10;ZG93bnJldi54bWxQSwUGAAAAAAQABAD1AAAAigMAAAAA&#10;" filled="f" stroked="f">
                  <v:textbox inset="0,0,0,0">
                    <w:txbxContent>
                      <w:p w:rsidR="006925E3" w:rsidRDefault="00B1318A">
                        <w:pPr>
                          <w:spacing w:line="213" w:lineRule="exact"/>
                          <w:rPr>
                            <w:sz w:val="19"/>
                          </w:rPr>
                        </w:pPr>
                        <w:r>
                          <w:rPr>
                            <w:color w:val="211F1F"/>
                            <w:w w:val="101"/>
                            <w:sz w:val="19"/>
                          </w:rPr>
                          <w:t>4</w:t>
                        </w:r>
                      </w:p>
                    </w:txbxContent>
                  </v:textbox>
                </v:shape>
                <v:shape id="Text Box 567" o:spid="_x0000_s2028" type="#_x0000_t202" style="position:absolute;left:10086;top:2122;width:117;height:2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jcVs8UA&#10;AADcAAAADwAAAGRycy9kb3ducmV2LnhtbESPQWvCQBSE7wX/w/KE3urGgkGjq4hUEAqlMR48PrPP&#10;ZDH7NmZXTf99t1DwOMzMN8xi1dtG3KnzxrGC8SgBQVw6bbhScCi2b1MQPiBrbByTgh/ysFoOXhaY&#10;affgnO77UIkIYZ+hgjqENpPSlzVZ9CPXEkfv7DqLIcqukrrDR4TbRr4nSSotGo4LNba0qam87G9W&#10;wfrI+Ye5fp2+83NuimKW8Gd6Uep12K/nIAL14Rn+b++0gukkhb8z8QjI5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NxWzxQAAANwAAAAPAAAAAAAAAAAAAAAAAJgCAABkcnMv&#10;ZG93bnJldi54bWxQSwUGAAAAAAQABAD1AAAAigMAAAAA&#10;" filled="f" stroked="f">
                  <v:textbox inset="0,0,0,0">
                    <w:txbxContent>
                      <w:p w:rsidR="006925E3" w:rsidRDefault="00B1318A">
                        <w:pPr>
                          <w:spacing w:line="213" w:lineRule="exact"/>
                          <w:rPr>
                            <w:sz w:val="19"/>
                          </w:rPr>
                        </w:pPr>
                        <w:r>
                          <w:rPr>
                            <w:color w:val="211F1F"/>
                            <w:w w:val="101"/>
                            <w:sz w:val="19"/>
                          </w:rPr>
                          <w:t>x</w:t>
                        </w:r>
                      </w:p>
                    </w:txbxContent>
                  </v:textbox>
                </v:shape>
                <w10:wrap anchorx="page"/>
              </v:group>
            </w:pict>
          </mc:Fallback>
        </mc:AlternateContent>
      </w:r>
      <w:r w:rsidR="00B1318A">
        <w:rPr>
          <w:u w:val="thick"/>
        </w:rPr>
        <w:t>Solución:</w:t>
      </w:r>
    </w:p>
    <w:p w:rsidR="006925E3" w:rsidRDefault="00B1318A">
      <w:pPr>
        <w:spacing w:before="136"/>
        <w:ind w:left="699"/>
        <w:rPr>
          <w:sz w:val="16"/>
        </w:rPr>
      </w:pPr>
      <w:r>
        <w:rPr>
          <w:position w:val="1"/>
          <w:sz w:val="24"/>
        </w:rPr>
        <w:t>1) V</w:t>
      </w:r>
      <w:r>
        <w:rPr>
          <w:sz w:val="16"/>
        </w:rPr>
        <w:t xml:space="preserve">cil con agua </w:t>
      </w:r>
      <w:r>
        <w:rPr>
          <w:position w:val="1"/>
          <w:sz w:val="24"/>
        </w:rPr>
        <w:t>= V</w:t>
      </w:r>
      <w:r>
        <w:rPr>
          <w:sz w:val="16"/>
        </w:rPr>
        <w:t>tronco con agua</w:t>
      </w:r>
    </w:p>
    <w:p w:rsidR="006925E3" w:rsidRDefault="00B1318A">
      <w:pPr>
        <w:spacing w:before="170"/>
        <w:ind w:left="59" w:right="2038"/>
        <w:jc w:val="center"/>
        <w:rPr>
          <w:rFonts w:ascii="Symbol" w:hAnsi="Symbol"/>
          <w:sz w:val="23"/>
        </w:rPr>
      </w:pPr>
      <w:r>
        <w:br w:type="column"/>
      </w:r>
      <w:r>
        <w:rPr>
          <w:w w:val="105"/>
          <w:sz w:val="23"/>
        </w:rPr>
        <w:lastRenderedPageBreak/>
        <w:t>53</w:t>
      </w:r>
      <w:r>
        <w:rPr>
          <w:rFonts w:ascii="Symbol" w:hAnsi="Symbol"/>
          <w:w w:val="105"/>
          <w:sz w:val="23"/>
        </w:rPr>
        <w:t></w:t>
      </w:r>
    </w:p>
    <w:p w:rsidR="006925E3" w:rsidRDefault="006925E3">
      <w:pPr>
        <w:pStyle w:val="Textoindependiente"/>
        <w:spacing w:before="10"/>
        <w:rPr>
          <w:rFonts w:ascii="Symbol" w:hAnsi="Symbol"/>
          <w:sz w:val="2"/>
        </w:rPr>
      </w:pPr>
    </w:p>
    <w:p w:rsidR="006925E3" w:rsidRDefault="00AB6811">
      <w:pPr>
        <w:pStyle w:val="Textoindependiente"/>
        <w:spacing w:line="22" w:lineRule="exact"/>
        <w:ind w:left="55"/>
        <w:rPr>
          <w:rFonts w:ascii="Symbol" w:hAnsi="Symbol"/>
          <w:sz w:val="2"/>
        </w:rPr>
      </w:pPr>
      <w:r>
        <w:rPr>
          <w:rFonts w:ascii="Symbol" w:hAnsi="Symbol"/>
          <w:noProof/>
          <w:sz w:val="2"/>
          <w:lang w:val="es-PE" w:eastAsia="es-PE" w:bidi="ar-SA"/>
        </w:rPr>
        <mc:AlternateContent>
          <mc:Choice Requires="wpg">
            <w:drawing>
              <wp:inline distT="0" distB="0" distL="0" distR="0">
                <wp:extent cx="244475" cy="13335"/>
                <wp:effectExtent l="13335" t="1905" r="8890" b="3810"/>
                <wp:docPr id="837" name="Group 5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44475" cy="13335"/>
                          <a:chOff x="0" y="0"/>
                          <a:chExt cx="385" cy="21"/>
                        </a:xfrm>
                      </wpg:grpSpPr>
                      <wps:wsp>
                        <wps:cNvPr id="838" name="Line 565"/>
                        <wps:cNvCnPr>
                          <a:cxnSpLocks noChangeShapeType="1"/>
                        </wps:cNvCnPr>
                        <wps:spPr bwMode="auto">
                          <a:xfrm>
                            <a:off x="0" y="10"/>
                            <a:ext cx="384" cy="0"/>
                          </a:xfrm>
                          <a:prstGeom prst="line">
                            <a:avLst/>
                          </a:prstGeom>
                          <a:noFill/>
                          <a:ln w="12763">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363CC150" id="Group 564" o:spid="_x0000_s1026" style="width:19.25pt;height:1.05pt;mso-position-horizontal-relative:char;mso-position-vertical-relative:line" coordsize="38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">
                <v:line id="Line 565" o:spid="_x0000_s1027" style="position:absolute;visibility:visible;mso-wrap-style:square" from="0,10" to="384,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0x0scAAAADcAAAADwAAAGRycy9kb3ducmV2LnhtbERPTYvCMBC9C/6HMII3Td2FRatR1FUR&#10;vGj14m1oxqbYTEqT1frvNwfB4+N9zxatrcSDGl86VjAaJiCIc6dLLhRcztvBGIQPyBorx6TgRR4W&#10;825nhql2Tz7RIwuFiCHsU1RgQqhTKX1uyKIfupo4cjfXWAwRNoXUDT5juK3kV5L8SIslxwaDNa0N&#10;5ffszyr4PWbXw4bLg7lMdmvab4x/bVdK9XvtcgoiUBs+4rd7rxWMv+PaeCYeATn/B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F9MdLHAAAAA3AAAAA8AAAAAAAAAAAAAAAAA&#10;oQIAAGRycy9kb3ducmV2LnhtbFBLBQYAAAAABAAEAPkAAACOAwAAAAA=&#10;" strokeweight=".35453mm"/>
                <w10:anchorlock/>
              </v:group>
            </w:pict>
          </mc:Fallback>
        </mc:AlternateContent>
      </w:r>
    </w:p>
    <w:p w:rsidR="006925E3" w:rsidRDefault="00B1318A">
      <w:pPr>
        <w:spacing w:before="25"/>
        <w:ind w:right="1977"/>
        <w:jc w:val="center"/>
        <w:rPr>
          <w:sz w:val="23"/>
        </w:rPr>
      </w:pPr>
      <w:r>
        <w:rPr>
          <w:w w:val="104"/>
          <w:sz w:val="23"/>
        </w:rPr>
        <w:t>2</w:t>
      </w:r>
    </w:p>
    <w:p w:rsidR="006925E3" w:rsidRDefault="006925E3">
      <w:pPr>
        <w:jc w:val="center"/>
        <w:rPr>
          <w:sz w:val="23"/>
        </w:rPr>
        <w:sectPr w:rsidR="006925E3">
          <w:type w:val="continuous"/>
          <w:pgSz w:w="11910" w:h="16840"/>
          <w:pgMar w:top="1260" w:right="620" w:bottom="1000" w:left="1000" w:header="720" w:footer="720" w:gutter="0"/>
          <w:cols w:num="2" w:space="720" w:equalWidth="0">
            <w:col w:w="7746" w:space="40"/>
            <w:col w:w="2504"/>
          </w:cols>
        </w:sectPr>
      </w:pPr>
    </w:p>
    <w:p w:rsidR="006925E3" w:rsidRDefault="00B1318A">
      <w:pPr>
        <w:spacing w:before="152"/>
        <w:ind w:left="1102"/>
        <w:rPr>
          <w:rFonts w:ascii="Symbol" w:hAnsi="Symbol"/>
          <w:sz w:val="24"/>
        </w:rPr>
      </w:pPr>
      <w:r>
        <w:rPr>
          <w:rFonts w:ascii="Symbol" w:hAnsi="Symbol"/>
          <w:sz w:val="24"/>
        </w:rPr>
        <w:lastRenderedPageBreak/>
        <w:t></w:t>
      </w:r>
      <w:r>
        <w:rPr>
          <w:rFonts w:ascii="Times New Roman" w:hAnsi="Times New Roman"/>
          <w:sz w:val="24"/>
        </w:rPr>
        <w:t xml:space="preserve"> </w:t>
      </w:r>
      <w:r>
        <w:rPr>
          <w:sz w:val="24"/>
        </w:rPr>
        <w:t>4</w:t>
      </w:r>
      <w:r>
        <w:rPr>
          <w:position w:val="8"/>
          <w:sz w:val="16"/>
        </w:rPr>
        <w:t xml:space="preserve">2 </w:t>
      </w:r>
      <w:r>
        <w:rPr>
          <w:rFonts w:ascii="Symbol" w:hAnsi="Symbol"/>
          <w:sz w:val="24"/>
        </w:rPr>
        <w:t></w:t>
      </w:r>
      <w:r>
        <w:rPr>
          <w:rFonts w:ascii="Times New Roman" w:hAnsi="Times New Roman"/>
          <w:sz w:val="24"/>
        </w:rPr>
        <w:t xml:space="preserve"> </w:t>
      </w:r>
      <w:r>
        <w:rPr>
          <w:sz w:val="24"/>
        </w:rPr>
        <w:t xml:space="preserve">a = </w:t>
      </w:r>
      <w:r>
        <w:rPr>
          <w:rFonts w:ascii="Symbol" w:hAnsi="Symbol"/>
          <w:sz w:val="24"/>
        </w:rPr>
        <w:t></w:t>
      </w:r>
      <w:r>
        <w:rPr>
          <w:rFonts w:ascii="Times New Roman" w:hAnsi="Times New Roman"/>
          <w:sz w:val="24"/>
        </w:rPr>
        <w:t xml:space="preserve"> </w:t>
      </w:r>
      <w:r>
        <w:rPr>
          <w:sz w:val="24"/>
        </w:rPr>
        <w:t>4</w:t>
      </w:r>
      <w:r>
        <w:rPr>
          <w:position w:val="8"/>
          <w:sz w:val="16"/>
        </w:rPr>
        <w:t xml:space="preserve">2 </w:t>
      </w:r>
      <w:r>
        <w:rPr>
          <w:rFonts w:ascii="Symbol" w:hAnsi="Symbol"/>
          <w:sz w:val="24"/>
        </w:rPr>
        <w:t></w:t>
      </w:r>
    </w:p>
    <w:p w:rsidR="006925E3" w:rsidRDefault="00B1318A">
      <w:pPr>
        <w:spacing w:before="12"/>
        <w:ind w:left="6" w:right="5824"/>
        <w:jc w:val="center"/>
        <w:rPr>
          <w:sz w:val="23"/>
        </w:rPr>
      </w:pPr>
      <w:r>
        <w:br w:type="column"/>
      </w:r>
      <w:r>
        <w:rPr>
          <w:w w:val="105"/>
          <w:sz w:val="23"/>
        </w:rPr>
        <w:lastRenderedPageBreak/>
        <w:t xml:space="preserve">a </w:t>
      </w:r>
      <w:r>
        <w:rPr>
          <w:rFonts w:ascii="Symbol" w:hAnsi="Symbol"/>
          <w:w w:val="105"/>
          <w:sz w:val="23"/>
        </w:rPr>
        <w:t></w:t>
      </w:r>
      <w:r>
        <w:rPr>
          <w:rFonts w:ascii="Times New Roman" w:hAnsi="Times New Roman"/>
          <w:w w:val="105"/>
          <w:sz w:val="23"/>
        </w:rPr>
        <w:t xml:space="preserve"> </w:t>
      </w:r>
      <w:r>
        <w:rPr>
          <w:w w:val="105"/>
          <w:sz w:val="23"/>
        </w:rPr>
        <w:t xml:space="preserve">3 </w:t>
      </w:r>
      <w:r>
        <w:rPr>
          <w:rFonts w:ascii="Symbol" w:hAnsi="Symbol"/>
          <w:w w:val="105"/>
          <w:sz w:val="23"/>
        </w:rPr>
        <w:t></w:t>
      </w:r>
      <w:r>
        <w:rPr>
          <w:rFonts w:ascii="Times New Roman" w:hAnsi="Times New Roman"/>
          <w:w w:val="105"/>
          <w:sz w:val="23"/>
        </w:rPr>
        <w:t xml:space="preserve"> </w:t>
      </w:r>
      <w:r>
        <w:rPr>
          <w:w w:val="105"/>
          <w:sz w:val="23"/>
        </w:rPr>
        <w:t xml:space="preserve">a </w:t>
      </w:r>
      <w:r>
        <w:rPr>
          <w:rFonts w:ascii="Symbol" w:hAnsi="Symbol"/>
          <w:w w:val="105"/>
          <w:sz w:val="23"/>
        </w:rPr>
        <w:t></w:t>
      </w:r>
      <w:r>
        <w:rPr>
          <w:rFonts w:ascii="Times New Roman" w:hAnsi="Times New Roman"/>
          <w:w w:val="105"/>
          <w:sz w:val="23"/>
        </w:rPr>
        <w:t xml:space="preserve"> </w:t>
      </w:r>
      <w:r>
        <w:rPr>
          <w:w w:val="105"/>
          <w:sz w:val="23"/>
        </w:rPr>
        <w:t xml:space="preserve">3 </w:t>
      </w:r>
      <w:r>
        <w:rPr>
          <w:rFonts w:ascii="Symbol" w:hAnsi="Symbol"/>
          <w:w w:val="105"/>
          <w:sz w:val="23"/>
        </w:rPr>
        <w:t></w:t>
      </w:r>
      <w:r>
        <w:rPr>
          <w:rFonts w:ascii="Times New Roman" w:hAnsi="Times New Roman"/>
          <w:w w:val="105"/>
          <w:sz w:val="23"/>
        </w:rPr>
        <w:t xml:space="preserve"> </w:t>
      </w:r>
      <w:r>
        <w:rPr>
          <w:w w:val="105"/>
          <w:sz w:val="23"/>
        </w:rPr>
        <w:t>b</w:t>
      </w:r>
    </w:p>
    <w:p w:rsidR="006925E3" w:rsidRDefault="006925E3">
      <w:pPr>
        <w:pStyle w:val="Textoindependiente"/>
        <w:spacing w:before="1"/>
        <w:rPr>
          <w:sz w:val="3"/>
        </w:rPr>
      </w:pPr>
    </w:p>
    <w:p w:rsidR="006925E3" w:rsidRDefault="00AB6811">
      <w:pPr>
        <w:pStyle w:val="Textoindependiente"/>
        <w:spacing w:line="20" w:lineRule="exact"/>
        <w:ind w:left="57"/>
        <w:rPr>
          <w:sz w:val="2"/>
        </w:rPr>
      </w:pPr>
      <w:r>
        <w:rPr>
          <w:noProof/>
          <w:sz w:val="2"/>
          <w:lang w:val="es-PE" w:eastAsia="es-PE" w:bidi="ar-SA"/>
        </w:rPr>
        <mc:AlternateContent>
          <mc:Choice Requires="wpg">
            <w:drawing>
              <wp:inline distT="0" distB="0" distL="0" distR="0">
                <wp:extent cx="1029335" cy="12700"/>
                <wp:effectExtent l="9525" t="8255" r="8890" b="7620"/>
                <wp:docPr id="835" name="Group 5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29335" cy="12700"/>
                          <a:chOff x="0" y="0"/>
                          <a:chExt cx="1621" cy="20"/>
                        </a:xfrm>
                      </wpg:grpSpPr>
                      <wps:wsp>
                        <wps:cNvPr id="836" name="Line 563"/>
                        <wps:cNvCnPr>
                          <a:cxnSpLocks noChangeShapeType="1"/>
                        </wps:cNvCnPr>
                        <wps:spPr bwMode="auto">
                          <a:xfrm>
                            <a:off x="0" y="10"/>
                            <a:ext cx="1621" cy="0"/>
                          </a:xfrm>
                          <a:prstGeom prst="line">
                            <a:avLst/>
                          </a:prstGeom>
                          <a:noFill/>
                          <a:ln w="12439">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3670E997" id="Group 562" o:spid="_x0000_s1026" style="width:81.05pt;height:1pt;mso-position-horizontal-relative:char;mso-position-vertical-relative:line" coordsize="162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">
                <v:line id="Line 563" o:spid="_x0000_s1027" style="position:absolute;visibility:visible;mso-wrap-style:square" from="0,10" to="1621,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ai4yMYAAADcAAAADwAAAGRycy9kb3ducmV2LnhtbESPQUsDMRSE70L/Q3gFbzarlVLXpkVq&#10;FemltIp6fN08N4ublyWJbba/3ggFj8PMfMPMFsm24kA+NI4VXI8KEMSV0w3XCt5en66mIEJE1tg6&#10;JgU9BVjMBxczLLU78pYOu1iLDOFQogITY1dKGSpDFsPIdcTZ+3LeYszS11J7PGa4beVNUUykxYbz&#10;gsGOloaq792PVeDf0/7xc59OVXxe3636Tf9hbpdKXQ7Twz2ISCn+h8/tF61gOp7A35l8BOT8F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GouMjGAAAA3AAAAA8AAAAAAAAA&#10;AAAAAAAAoQIAAGRycy9kb3ducmV2LnhtbFBLBQYAAAAABAAEAPkAAACUAwAAAAA=&#10;" strokeweight=".34553mm"/>
                <w10:anchorlock/>
              </v:group>
            </w:pict>
          </mc:Fallback>
        </mc:AlternateContent>
      </w:r>
    </w:p>
    <w:p w:rsidR="006925E3" w:rsidRDefault="00B1318A">
      <w:pPr>
        <w:spacing w:before="25" w:line="262" w:lineRule="exact"/>
        <w:ind w:right="5811"/>
        <w:jc w:val="center"/>
        <w:rPr>
          <w:sz w:val="23"/>
        </w:rPr>
      </w:pPr>
      <w:r>
        <w:rPr>
          <w:w w:val="107"/>
          <w:sz w:val="23"/>
        </w:rPr>
        <w:t>2</w:t>
      </w:r>
    </w:p>
    <w:p w:rsidR="006925E3" w:rsidRDefault="006925E3">
      <w:pPr>
        <w:spacing w:line="262" w:lineRule="exact"/>
        <w:jc w:val="center"/>
        <w:rPr>
          <w:sz w:val="23"/>
        </w:rPr>
        <w:sectPr w:rsidR="006925E3">
          <w:type w:val="continuous"/>
          <w:pgSz w:w="11910" w:h="16840"/>
          <w:pgMar w:top="1260" w:right="620" w:bottom="1000" w:left="1000" w:header="720" w:footer="720" w:gutter="0"/>
          <w:cols w:num="2" w:space="720" w:equalWidth="0">
            <w:col w:w="2668" w:space="40"/>
            <w:col w:w="7582"/>
          </w:cols>
        </w:sectPr>
      </w:pPr>
    </w:p>
    <w:p w:rsidR="006925E3" w:rsidRDefault="00AB6811">
      <w:pPr>
        <w:spacing w:before="22" w:line="192" w:lineRule="auto"/>
        <w:ind w:left="1100"/>
        <w:rPr>
          <w:sz w:val="23"/>
        </w:rPr>
      </w:pPr>
      <w:r>
        <w:rPr>
          <w:noProof/>
          <w:lang w:val="es-PE" w:eastAsia="es-PE" w:bidi="ar-SA"/>
        </w:rPr>
        <w:lastRenderedPageBreak/>
        <mc:AlternateContent>
          <mc:Choice Requires="wps">
            <w:drawing>
              <wp:anchor distT="0" distB="0" distL="114300" distR="114300" simplePos="0" relativeHeight="503083472" behindDoc="1" locked="0" layoutInCell="1" allowOverlap="1">
                <wp:simplePos x="0" y="0"/>
                <wp:positionH relativeFrom="page">
                  <wp:posOffset>1617345</wp:posOffset>
                </wp:positionH>
                <wp:positionV relativeFrom="paragraph">
                  <wp:posOffset>210185</wp:posOffset>
                </wp:positionV>
                <wp:extent cx="648970" cy="0"/>
                <wp:effectExtent l="7620" t="12700" r="10160" b="6350"/>
                <wp:wrapNone/>
                <wp:docPr id="834" name="Line 5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48970" cy="0"/>
                        </a:xfrm>
                        <a:prstGeom prst="line">
                          <a:avLst/>
                        </a:prstGeom>
                        <a:noFill/>
                        <a:ln w="12459">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F9A1435" id="Line 561" o:spid="_x0000_s1026" style="position:absolute;z-index:-2330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27.35pt,16.55pt" to="178.45pt,1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" strokeweight=".34608mm">
                <w10:wrap anchorx="page"/>
              </v:line>
            </w:pict>
          </mc:Fallback>
        </mc:AlternateContent>
      </w:r>
      <w:r w:rsidR="00B1318A">
        <w:rPr>
          <w:w w:val="105"/>
          <w:position w:val="-14"/>
          <w:sz w:val="24"/>
        </w:rPr>
        <w:t xml:space="preserve">a = </w:t>
      </w:r>
      <w:r w:rsidR="00B1318A">
        <w:rPr>
          <w:w w:val="105"/>
          <w:sz w:val="23"/>
        </w:rPr>
        <w:t xml:space="preserve">2a </w:t>
      </w:r>
      <w:r w:rsidR="00B1318A">
        <w:rPr>
          <w:rFonts w:ascii="Symbol" w:hAnsi="Symbol"/>
          <w:w w:val="105"/>
          <w:sz w:val="23"/>
        </w:rPr>
        <w:t></w:t>
      </w:r>
      <w:r w:rsidR="00B1318A">
        <w:rPr>
          <w:rFonts w:ascii="Times New Roman" w:hAnsi="Times New Roman"/>
          <w:w w:val="105"/>
          <w:sz w:val="23"/>
        </w:rPr>
        <w:t xml:space="preserve"> </w:t>
      </w:r>
      <w:r w:rsidR="00B1318A">
        <w:rPr>
          <w:w w:val="105"/>
          <w:sz w:val="23"/>
        </w:rPr>
        <w:t xml:space="preserve">6 </w:t>
      </w:r>
      <w:r w:rsidR="00B1318A">
        <w:rPr>
          <w:rFonts w:ascii="Symbol" w:hAnsi="Symbol"/>
          <w:w w:val="105"/>
          <w:sz w:val="23"/>
        </w:rPr>
        <w:t></w:t>
      </w:r>
      <w:r w:rsidR="00B1318A">
        <w:rPr>
          <w:rFonts w:ascii="Times New Roman" w:hAnsi="Times New Roman"/>
          <w:w w:val="105"/>
          <w:sz w:val="23"/>
        </w:rPr>
        <w:t xml:space="preserve"> </w:t>
      </w:r>
      <w:r w:rsidR="00B1318A">
        <w:rPr>
          <w:w w:val="105"/>
          <w:sz w:val="23"/>
        </w:rPr>
        <w:t>b</w:t>
      </w:r>
    </w:p>
    <w:p w:rsidR="006925E3" w:rsidRDefault="00B1318A">
      <w:pPr>
        <w:spacing w:line="226" w:lineRule="exact"/>
        <w:ind w:left="1994"/>
        <w:rPr>
          <w:sz w:val="23"/>
        </w:rPr>
      </w:pPr>
      <w:r>
        <w:rPr>
          <w:w w:val="104"/>
          <w:sz w:val="23"/>
        </w:rPr>
        <w:t>2</w:t>
      </w:r>
    </w:p>
    <w:p w:rsidR="006925E3" w:rsidRDefault="00B1318A">
      <w:pPr>
        <w:pStyle w:val="Textoindependiente"/>
        <w:spacing w:before="42"/>
        <w:ind w:left="1100"/>
      </w:pPr>
      <w:r>
        <w:rPr>
          <w:rFonts w:ascii="Symbol" w:hAnsi="Symbol"/>
        </w:rPr>
        <w:t></w:t>
      </w:r>
      <w:r>
        <w:rPr>
          <w:rFonts w:ascii="Times New Roman" w:hAnsi="Times New Roman"/>
        </w:rPr>
        <w:t xml:space="preserve"> </w:t>
      </w:r>
      <w:r>
        <w:t>b = 6</w:t>
      </w:r>
    </w:p>
    <w:p w:rsidR="006925E3" w:rsidRDefault="00B1318A">
      <w:pPr>
        <w:pStyle w:val="Textoindependiente"/>
        <w:spacing w:before="147" w:line="292" w:lineRule="exact"/>
        <w:ind w:left="1102"/>
      </w:pPr>
      <w:r>
        <w:rPr>
          <w:noProof/>
          <w:lang w:val="es-PE" w:eastAsia="es-PE" w:bidi="ar-SA"/>
        </w:rPr>
        <w:drawing>
          <wp:anchor distT="0" distB="0" distL="0" distR="0" simplePos="0" relativeHeight="268202423" behindDoc="1" locked="0" layoutInCell="1" allowOverlap="1">
            <wp:simplePos x="0" y="0"/>
            <wp:positionH relativeFrom="page">
              <wp:posOffset>722630</wp:posOffset>
            </wp:positionH>
            <wp:positionV relativeFrom="paragraph">
              <wp:posOffset>149789</wp:posOffset>
            </wp:positionV>
            <wp:extent cx="6113780" cy="3423285"/>
            <wp:effectExtent l="0" t="0" r="0" b="0"/>
            <wp:wrapNone/>
            <wp:docPr id="291"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image3.png"/>
                    <pic:cNvPicPr/>
                  </pic:nvPicPr>
                  <pic:blipFill>
                    <a:blip r:embed="rId9" cstate="print"/>
                    <a:stretch>
                      <a:fillRect/>
                    </a:stretch>
                  </pic:blipFill>
                  <pic:spPr>
                    <a:xfrm>
                      <a:off x="0" y="0"/>
                      <a:ext cx="6113780" cy="3423285"/>
                    </a:xfrm>
                    <a:prstGeom prst="rect">
                      <a:avLst/>
                    </a:prstGeom>
                  </pic:spPr>
                </pic:pic>
              </a:graphicData>
            </a:graphic>
          </wp:anchor>
        </w:drawing>
      </w:r>
      <w:r>
        <w:rPr>
          <w:rFonts w:ascii="Symbol" w:hAnsi="Symbol"/>
        </w:rPr>
        <w:t></w:t>
      </w:r>
      <w:r>
        <w:rPr>
          <w:rFonts w:ascii="Times New Roman" w:hAnsi="Times New Roman"/>
        </w:rPr>
        <w:t xml:space="preserve"> </w:t>
      </w:r>
      <w:r>
        <w:t>x = 37°</w:t>
      </w:r>
    </w:p>
    <w:p w:rsidR="006925E3" w:rsidRDefault="00AB6811">
      <w:pPr>
        <w:pStyle w:val="Ttulo9"/>
        <w:spacing w:line="274" w:lineRule="exact"/>
        <w:ind w:left="0" w:right="506"/>
        <w:jc w:val="right"/>
      </w:pPr>
      <w:r>
        <w:rPr>
          <w:noProof/>
          <w:lang w:val="es-PE" w:eastAsia="es-PE" w:bidi="ar-SA"/>
        </w:rPr>
        <mc:AlternateContent>
          <mc:Choice Requires="wps">
            <w:drawing>
              <wp:anchor distT="0" distB="0" distL="114300" distR="114300" simplePos="0" relativeHeight="23992" behindDoc="0" locked="0" layoutInCell="1" allowOverlap="1">
                <wp:simplePos x="0" y="0"/>
                <wp:positionH relativeFrom="page">
                  <wp:posOffset>5251450</wp:posOffset>
                </wp:positionH>
                <wp:positionV relativeFrom="paragraph">
                  <wp:posOffset>400685</wp:posOffset>
                </wp:positionV>
                <wp:extent cx="186055" cy="0"/>
                <wp:effectExtent l="12700" t="8890" r="10795" b="10160"/>
                <wp:wrapNone/>
                <wp:docPr id="833" name="Line 5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6055" cy="0"/>
                        </a:xfrm>
                        <a:prstGeom prst="line">
                          <a:avLst/>
                        </a:prstGeom>
                        <a:noFill/>
                        <a:ln w="122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B79CDCC" id="Line 560" o:spid="_x0000_s1026" style="position:absolute;z-index:239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413.5pt,31.55pt" to="428.15pt,3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" strokeweight=".34042mm">
                <w10:wrap anchorx="page"/>
              </v:line>
            </w:pict>
          </mc:Fallback>
        </mc:AlternateContent>
      </w:r>
      <w:r w:rsidR="00B1318A">
        <w:t>Rpta.: A</w:t>
      </w:r>
    </w:p>
    <w:p w:rsidR="006925E3" w:rsidRDefault="00AB6811">
      <w:pPr>
        <w:pStyle w:val="Textoindependiente"/>
        <w:rPr>
          <w:b/>
          <w:sz w:val="25"/>
        </w:rPr>
      </w:pPr>
      <w:r>
        <w:rPr>
          <w:noProof/>
          <w:lang w:val="es-PE" w:eastAsia="es-PE" w:bidi="ar-SA"/>
        </w:rPr>
        <mc:AlternateContent>
          <mc:Choice Requires="wps">
            <w:drawing>
              <wp:anchor distT="0" distB="0" distL="0" distR="0" simplePos="0" relativeHeight="21872" behindDoc="0" locked="0" layoutInCell="1" allowOverlap="1">
                <wp:simplePos x="0" y="0"/>
                <wp:positionH relativeFrom="page">
                  <wp:posOffset>6598920</wp:posOffset>
                </wp:positionH>
                <wp:positionV relativeFrom="paragraph">
                  <wp:posOffset>214630</wp:posOffset>
                </wp:positionV>
                <wp:extent cx="204470" cy="0"/>
                <wp:effectExtent l="7620" t="15875" r="6985" b="12700"/>
                <wp:wrapTopAndBottom/>
                <wp:docPr id="832" name="Line 5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04470" cy="0"/>
                        </a:xfrm>
                        <a:prstGeom prst="line">
                          <a:avLst/>
                        </a:prstGeom>
                        <a:noFill/>
                        <a:ln w="1315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55BA1A5" id="Line 559" o:spid="_x0000_s1026" style="position:absolute;z-index:2187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519.6pt,16.9pt" to="535.7pt,1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" strokeweight=".36539mm">
                <w10:wrap type="topAndBottom" anchorx="page"/>
              </v:line>
            </w:pict>
          </mc:Fallback>
        </mc:AlternateContent>
      </w:r>
    </w:p>
    <w:p w:rsidR="006925E3" w:rsidRDefault="00B1318A">
      <w:pPr>
        <w:pStyle w:val="Prrafodelista"/>
        <w:numPr>
          <w:ilvl w:val="0"/>
          <w:numId w:val="81"/>
        </w:numPr>
        <w:tabs>
          <w:tab w:val="left" w:pos="699"/>
          <w:tab w:val="left" w:pos="700"/>
        </w:tabs>
        <w:spacing w:line="273" w:lineRule="exact"/>
        <w:rPr>
          <w:sz w:val="25"/>
        </w:rPr>
      </w:pPr>
      <w:r>
        <w:rPr>
          <w:sz w:val="24"/>
        </w:rPr>
        <w:t xml:space="preserve">En la figura, el cilindro es oblicuo y O es centro de la base. Si </w:t>
      </w:r>
      <w:r>
        <w:rPr>
          <w:sz w:val="23"/>
        </w:rPr>
        <w:t xml:space="preserve">BH </w:t>
      </w:r>
      <w:r>
        <w:rPr>
          <w:sz w:val="24"/>
        </w:rPr>
        <w:t>es mediatriz de</w:t>
      </w:r>
      <w:r>
        <w:rPr>
          <w:spacing w:val="-20"/>
          <w:sz w:val="24"/>
        </w:rPr>
        <w:t xml:space="preserve"> </w:t>
      </w:r>
      <w:r>
        <w:rPr>
          <w:spacing w:val="5"/>
          <w:sz w:val="25"/>
        </w:rPr>
        <w:t>CD</w:t>
      </w:r>
    </w:p>
    <w:p w:rsidR="006925E3" w:rsidRDefault="00AB6811">
      <w:pPr>
        <w:pStyle w:val="Textoindependiente"/>
        <w:tabs>
          <w:tab w:val="left" w:pos="2067"/>
        </w:tabs>
        <w:spacing w:before="118"/>
        <w:ind w:left="699"/>
      </w:pPr>
      <w:r>
        <w:rPr>
          <w:noProof/>
          <w:lang w:val="es-PE" w:eastAsia="es-PE" w:bidi="ar-SA"/>
        </w:rPr>
        <mc:AlternateContent>
          <mc:Choice Requires="wpg">
            <w:drawing>
              <wp:anchor distT="0" distB="0" distL="114300" distR="114300" simplePos="0" relativeHeight="503083544" behindDoc="1" locked="0" layoutInCell="1" allowOverlap="1">
                <wp:simplePos x="0" y="0"/>
                <wp:positionH relativeFrom="page">
                  <wp:posOffset>1692910</wp:posOffset>
                </wp:positionH>
                <wp:positionV relativeFrom="paragraph">
                  <wp:posOffset>63500</wp:posOffset>
                </wp:positionV>
                <wp:extent cx="184785" cy="187325"/>
                <wp:effectExtent l="6985" t="9525" r="8255" b="3175"/>
                <wp:wrapNone/>
                <wp:docPr id="827" name="Group 5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4785" cy="187325"/>
                          <a:chOff x="2666" y="100"/>
                          <a:chExt cx="291" cy="295"/>
                        </a:xfrm>
                      </wpg:grpSpPr>
                      <wps:wsp>
                        <wps:cNvPr id="828" name="Line 558"/>
                        <wps:cNvCnPr>
                          <a:cxnSpLocks noChangeShapeType="1"/>
                        </wps:cNvCnPr>
                        <wps:spPr bwMode="auto">
                          <a:xfrm>
                            <a:off x="2676" y="289"/>
                            <a:ext cx="26" cy="0"/>
                          </a:xfrm>
                          <a:prstGeom prst="line">
                            <a:avLst/>
                          </a:prstGeom>
                          <a:noFill/>
                          <a:ln w="1246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29" name="Line 557"/>
                        <wps:cNvCnPr>
                          <a:cxnSpLocks noChangeShapeType="1"/>
                        </wps:cNvCnPr>
                        <wps:spPr bwMode="auto">
                          <a:xfrm>
                            <a:off x="2702" y="282"/>
                            <a:ext cx="34" cy="66"/>
                          </a:xfrm>
                          <a:prstGeom prst="line">
                            <a:avLst/>
                          </a:prstGeom>
                          <a:noFill/>
                          <a:ln w="2493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30" name="AutoShape 556"/>
                        <wps:cNvSpPr>
                          <a:spLocks/>
                        </wps:cNvSpPr>
                        <wps:spPr bwMode="auto">
                          <a:xfrm>
                            <a:off x="126" y="9562"/>
                            <a:ext cx="226" cy="255"/>
                          </a:xfrm>
                          <a:custGeom>
                            <a:avLst/>
                            <a:gdLst>
                              <a:gd name="T0" fmla="+- 0 2745 126"/>
                              <a:gd name="T1" fmla="*/ T0 w 226"/>
                              <a:gd name="T2" fmla="+- 0 348 9563"/>
                              <a:gd name="T3" fmla="*/ 348 h 255"/>
                              <a:gd name="T4" fmla="+- 0 2808 126"/>
                              <a:gd name="T5" fmla="*/ T4 w 226"/>
                              <a:gd name="T6" fmla="+- 0 110 9563"/>
                              <a:gd name="T7" fmla="*/ 110 h 255"/>
                              <a:gd name="T8" fmla="+- 0 2808 126"/>
                              <a:gd name="T9" fmla="*/ T8 w 226"/>
                              <a:gd name="T10" fmla="+- 0 110 9563"/>
                              <a:gd name="T11" fmla="*/ 110 h 255"/>
                              <a:gd name="T12" fmla="+- 0 2957 126"/>
                              <a:gd name="T13" fmla="*/ T12 w 226"/>
                              <a:gd name="T14" fmla="+- 0 110 9563"/>
                              <a:gd name="T15" fmla="*/ 110 h 255"/>
                            </a:gdLst>
                            <a:ahLst/>
                            <a:cxnLst>
                              <a:cxn ang="0">
                                <a:pos x="T1" y="T3"/>
                              </a:cxn>
                              <a:cxn ang="0">
                                <a:pos x="T5" y="T7"/>
                              </a:cxn>
                              <a:cxn ang="0">
                                <a:pos x="T9" y="T11"/>
                              </a:cxn>
                              <a:cxn ang="0">
                                <a:pos x="T13" y="T15"/>
                              </a:cxn>
                            </a:cxnLst>
                            <a:rect l="0" t="0" r="r" b="b"/>
                            <a:pathLst>
                              <a:path w="226" h="255">
                                <a:moveTo>
                                  <a:pt x="2619" y="-9215"/>
                                </a:moveTo>
                                <a:lnTo>
                                  <a:pt x="2682" y="-9453"/>
                                </a:lnTo>
                                <a:moveTo>
                                  <a:pt x="2682" y="-9453"/>
                                </a:moveTo>
                                <a:lnTo>
                                  <a:pt x="2831" y="-9453"/>
                                </a:lnTo>
                              </a:path>
                            </a:pathLst>
                          </a:custGeom>
                          <a:noFill/>
                          <a:ln w="1246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31" name="Text Box 555"/>
                        <wps:cNvSpPr txBox="1">
                          <a:spLocks noChangeArrowheads="1"/>
                        </wps:cNvSpPr>
                        <wps:spPr bwMode="auto">
                          <a:xfrm>
                            <a:off x="2666" y="100"/>
                            <a:ext cx="291" cy="2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25E3" w:rsidRDefault="00B1318A">
                              <w:pPr>
                                <w:spacing w:before="28"/>
                                <w:ind w:left="149"/>
                                <w:rPr>
                                  <w:sz w:val="23"/>
                                </w:rPr>
                              </w:pPr>
                              <w:r>
                                <w:rPr>
                                  <w:w w:val="102"/>
                                  <w:sz w:val="23"/>
                                </w:rPr>
                                <w:t>3</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554" o:spid="_x0000_s2029" style="position:absolute;left:0;text-align:left;margin-left:133.3pt;margin-top:5pt;width:14.55pt;height:14.75pt;z-index:-232936;mso-position-horizontal-relative:page;mso-position-vertical-relative:text" coordorigin="2666,100" coordsize="291,2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">
                <v:line id="Line 558" o:spid="_x0000_s2030" style="position:absolute;visibility:visible;mso-wrap-style:square" from="2676,289" to="2702,2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jj/V8EAAADcAAAADwAAAGRycy9kb3ducmV2LnhtbERPTWvCQBC9F/wPywi91Y0WJaSuIoWW&#10;QulB46HHYXdMgtnZsLs16b/vHAoeH+97u598r24UUxfYwHJRgCK2wXXcGDjXb08lqJSRHfaBycAv&#10;JdjvZg9brFwY+Ui3U26UhHCq0ECb81BpnWxLHtMiDMTCXUL0mAXGRruIo4T7Xq+KYqM9diwNLQ70&#10;2pK9nn68Afte13Hz/F0exi/ZdVmfP4+2MOZxPh1eQGWa8l387/5wBsqVrJUzcgT07g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2OP9XwQAAANwAAAAPAAAAAAAAAAAAAAAA&#10;AKECAABkcnMvZG93bnJldi54bWxQSwUGAAAAAAQABAD5AAAAjwMAAAAA&#10;" strokeweight=".34622mm"/>
                <v:line id="Line 557" o:spid="_x0000_s2031" style="position:absolute;visibility:visible;mso-wrap-style:square" from="2702,282" to="2736,3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B7gIcQAAADcAAAADwAAAGRycy9kb3ducmV2LnhtbESPQWvCQBSE7wX/w/IEb3VjDhLTbKSo&#10;RS8eai14fOy+JqHZtyG7TeK/dwuFHoeZ+YYptpNtxUC9bxwrWC0TEMTamYYrBdePt+cMhA/IBlvH&#10;pOBOHrbl7KnA3LiR32m4hEpECPscFdQhdLmUXtdk0S9dRxy9L9dbDFH2lTQ9jhFuW5kmyVpabDgu&#10;1NjRrib9ffmxCsznLd3o23XYjzo73tmaw2jOSi3m0+sLiEBT+A//tU9GQZZu4PdMPAKyfA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sHuAhxAAAANwAAAAPAAAAAAAAAAAA&#10;AAAAAKECAABkcnMvZG93bnJldi54bWxQSwUGAAAAAAQABAD5AAAAkgMAAAAA&#10;" strokeweight=".69261mm"/>
                <v:shape id="AutoShape 556" o:spid="_x0000_s2032" style="position:absolute;left:126;top:9562;width:226;height:255;visibility:visible;mso-wrap-style:square;v-text-anchor:top" coordsize="226,2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FEpMIA&#10;AADcAAAADwAAAGRycy9kb3ducmV2LnhtbERPzWoCMRC+F3yHMEJvNasFcbdGkdIWpQdx7QMMm3Gz&#10;uJlsk1SjT98cCj1+fP/LdbK9uJAPnWMF00kBgrhxuuNWwdfx/WkBIkRkjb1jUnCjAOvV6GGJlXZX&#10;PtCljq3IIRwqVGBiHCopQ2PIYpi4gThzJ+ctxgx9K7XHaw63vZwVxVxa7Dg3GBzo1VBzrn+sgrve&#10;7k/+7fhd7mZ6f07Gu4/yU6nHcdq8gIiU4r/4z73VChbPeX4+k4+AXP0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mgUSkwgAAANwAAAAPAAAAAAAAAAAAAAAAAJgCAABkcnMvZG93&#10;bnJldi54bWxQSwUGAAAAAAQABAD1AAAAhwMAAAAA&#10;" path="m2619,-9215r63,-238m2682,-9453r149,e" filled="f" strokeweight=".34625mm">
                  <v:path arrowok="t" o:connecttype="custom" o:connectlocs="2619,348;2682,110;2682,110;2831,110" o:connectangles="0,0,0,0"/>
                </v:shape>
                <v:shape id="Text Box 555" o:spid="_x0000_s2033" type="#_x0000_t202" style="position:absolute;left:2666;top:100;width:291;height:2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FoZ8UA&#10;AADcAAAADwAAAGRycy9kb3ducmV2LnhtbESPQWvCQBSE74X+h+UVems2VhBN3YhIBaFQGuPB42v2&#10;mSzJvo3ZVdN/3y0UPA4z8w2zXI22E1cavHGsYJKkIIgrpw3XCg7l9mUOwgdkjZ1jUvBDHlb548MS&#10;M+1uXNB1H2oRIewzVNCE0GdS+qohiz5xPXH0Tm6wGKIcaqkHvEW47eRrms6kRcNxocGeNg1V7f5i&#10;FayPXLyb8+f3V3EqTFkuUv6YtUo9P43rNxCBxnAP/7d3WsF8OoG/M/EIyPw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AWhnxQAAANwAAAAPAAAAAAAAAAAAAAAAAJgCAABkcnMv&#10;ZG93bnJldi54bWxQSwUGAAAAAAQABAD1AAAAigMAAAAA&#10;" filled="f" stroked="f">
                  <v:textbox inset="0,0,0,0">
                    <w:txbxContent>
                      <w:p w:rsidR="006925E3" w:rsidRDefault="00B1318A">
                        <w:pPr>
                          <w:spacing w:before="28"/>
                          <w:ind w:left="149"/>
                          <w:rPr>
                            <w:sz w:val="23"/>
                          </w:rPr>
                        </w:pPr>
                        <w:r>
                          <w:rPr>
                            <w:w w:val="102"/>
                            <w:sz w:val="23"/>
                          </w:rPr>
                          <w:t>3</w:t>
                        </w:r>
                      </w:p>
                    </w:txbxContent>
                  </v:textbox>
                </v:shape>
                <w10:wrap anchorx="page"/>
              </v:group>
            </w:pict>
          </mc:Fallback>
        </mc:AlternateContent>
      </w:r>
      <w:r>
        <w:rPr>
          <w:noProof/>
          <w:lang w:val="es-PE" w:eastAsia="es-PE" w:bidi="ar-SA"/>
        </w:rPr>
        <mc:AlternateContent>
          <mc:Choice Requires="wpg">
            <w:drawing>
              <wp:anchor distT="0" distB="0" distL="114300" distR="114300" simplePos="0" relativeHeight="503084144" behindDoc="1" locked="0" layoutInCell="1" allowOverlap="1">
                <wp:simplePos x="0" y="0"/>
                <wp:positionH relativeFrom="page">
                  <wp:posOffset>3091815</wp:posOffset>
                </wp:positionH>
                <wp:positionV relativeFrom="paragraph">
                  <wp:posOffset>491490</wp:posOffset>
                </wp:positionV>
                <wp:extent cx="1925320" cy="1587500"/>
                <wp:effectExtent l="5715" t="8890" r="12065" b="13335"/>
                <wp:wrapNone/>
                <wp:docPr id="818" name="Group 5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25320" cy="1587500"/>
                          <a:chOff x="4869" y="774"/>
                          <a:chExt cx="3032" cy="2500"/>
                        </a:xfrm>
                      </wpg:grpSpPr>
                      <wps:wsp>
                        <wps:cNvPr id="819" name="AutoShape 553"/>
                        <wps:cNvSpPr>
                          <a:spLocks/>
                        </wps:cNvSpPr>
                        <wps:spPr bwMode="auto">
                          <a:xfrm>
                            <a:off x="4869" y="1129"/>
                            <a:ext cx="2029" cy="1800"/>
                          </a:xfrm>
                          <a:custGeom>
                            <a:avLst/>
                            <a:gdLst>
                              <a:gd name="T0" fmla="+- 0 4901 4869"/>
                              <a:gd name="T1" fmla="*/ T0 w 2029"/>
                              <a:gd name="T2" fmla="+- 0 2873 1130"/>
                              <a:gd name="T3" fmla="*/ 2873 h 1800"/>
                              <a:gd name="T4" fmla="+- 0 4922 4869"/>
                              <a:gd name="T5" fmla="*/ T4 w 2029"/>
                              <a:gd name="T6" fmla="+- 0 2838 1130"/>
                              <a:gd name="T7" fmla="*/ 2838 h 1800"/>
                              <a:gd name="T8" fmla="+- 0 4906 4869"/>
                              <a:gd name="T9" fmla="*/ T8 w 2029"/>
                              <a:gd name="T10" fmla="+- 0 2820 1130"/>
                              <a:gd name="T11" fmla="*/ 2820 h 1800"/>
                              <a:gd name="T12" fmla="+- 0 4880 4869"/>
                              <a:gd name="T13" fmla="*/ T12 w 2029"/>
                              <a:gd name="T14" fmla="+- 0 2865 1130"/>
                              <a:gd name="T15" fmla="*/ 2865 h 1800"/>
                              <a:gd name="T16" fmla="+- 0 4880 4869"/>
                              <a:gd name="T17" fmla="*/ T16 w 2029"/>
                              <a:gd name="T18" fmla="+- 0 2929 1130"/>
                              <a:gd name="T19" fmla="*/ 2929 h 1800"/>
                              <a:gd name="T20" fmla="+- 0 5008 4869"/>
                              <a:gd name="T21" fmla="*/ T20 w 2029"/>
                              <a:gd name="T22" fmla="+- 0 2736 1130"/>
                              <a:gd name="T23" fmla="*/ 2736 h 1800"/>
                              <a:gd name="T24" fmla="+- 0 4938 4869"/>
                              <a:gd name="T25" fmla="*/ T24 w 2029"/>
                              <a:gd name="T26" fmla="+- 0 2786 1130"/>
                              <a:gd name="T27" fmla="*/ 2786 h 1800"/>
                              <a:gd name="T28" fmla="+- 0 4992 4869"/>
                              <a:gd name="T29" fmla="*/ T28 w 2029"/>
                              <a:gd name="T30" fmla="+- 0 2773 1130"/>
                              <a:gd name="T31" fmla="*/ 2773 h 1800"/>
                              <a:gd name="T32" fmla="+- 0 5045 4869"/>
                              <a:gd name="T33" fmla="*/ T32 w 2029"/>
                              <a:gd name="T34" fmla="+- 0 2741 1130"/>
                              <a:gd name="T35" fmla="*/ 2741 h 1800"/>
                              <a:gd name="T36" fmla="+- 0 5154 4869"/>
                              <a:gd name="T37" fmla="*/ T36 w 2029"/>
                              <a:gd name="T38" fmla="+- 0 2668 1130"/>
                              <a:gd name="T39" fmla="*/ 2668 h 1800"/>
                              <a:gd name="T40" fmla="+- 0 5075 4869"/>
                              <a:gd name="T41" fmla="*/ T40 w 2029"/>
                              <a:gd name="T42" fmla="+- 0 2700 1130"/>
                              <a:gd name="T43" fmla="*/ 2700 h 1800"/>
                              <a:gd name="T44" fmla="+- 0 5107 4869"/>
                              <a:gd name="T45" fmla="*/ T44 w 2029"/>
                              <a:gd name="T46" fmla="+- 0 2711 1130"/>
                              <a:gd name="T47" fmla="*/ 2711 h 1800"/>
                              <a:gd name="T48" fmla="+- 0 5277 4869"/>
                              <a:gd name="T49" fmla="*/ T48 w 2029"/>
                              <a:gd name="T50" fmla="+- 0 2906 1130"/>
                              <a:gd name="T51" fmla="*/ 2906 h 1800"/>
                              <a:gd name="T52" fmla="+- 0 5271 4869"/>
                              <a:gd name="T53" fmla="*/ T52 w 2029"/>
                              <a:gd name="T54" fmla="+- 0 2632 1130"/>
                              <a:gd name="T55" fmla="*/ 2632 h 1800"/>
                              <a:gd name="T56" fmla="+- 0 5186 4869"/>
                              <a:gd name="T57" fmla="*/ T56 w 2029"/>
                              <a:gd name="T58" fmla="+- 0 2657 1130"/>
                              <a:gd name="T59" fmla="*/ 2657 h 1800"/>
                              <a:gd name="T60" fmla="+- 0 5267 4869"/>
                              <a:gd name="T61" fmla="*/ T60 w 2029"/>
                              <a:gd name="T62" fmla="+- 0 2657 1130"/>
                              <a:gd name="T63" fmla="*/ 2657 h 1800"/>
                              <a:gd name="T64" fmla="+- 0 5417 4869"/>
                              <a:gd name="T65" fmla="*/ T64 w 2029"/>
                              <a:gd name="T66" fmla="+- 0 2906 1130"/>
                              <a:gd name="T67" fmla="*/ 2906 h 1800"/>
                              <a:gd name="T68" fmla="+- 0 5372 4869"/>
                              <a:gd name="T69" fmla="*/ T68 w 2029"/>
                              <a:gd name="T70" fmla="+- 0 2609 1130"/>
                              <a:gd name="T71" fmla="*/ 2609 h 1800"/>
                              <a:gd name="T72" fmla="+- 0 5356 4869"/>
                              <a:gd name="T73" fmla="*/ T72 w 2029"/>
                              <a:gd name="T74" fmla="+- 0 2636 1130"/>
                              <a:gd name="T75" fmla="*/ 2636 h 1800"/>
                              <a:gd name="T76" fmla="+- 0 5441 4869"/>
                              <a:gd name="T77" fmla="*/ T76 w 2029"/>
                              <a:gd name="T78" fmla="+- 0 2620 1130"/>
                              <a:gd name="T79" fmla="*/ 2620 h 1800"/>
                              <a:gd name="T80" fmla="+- 0 5526 4869"/>
                              <a:gd name="T81" fmla="*/ T80 w 2029"/>
                              <a:gd name="T82" fmla="+- 0 2583 1130"/>
                              <a:gd name="T83" fmla="*/ 2583 h 1800"/>
                              <a:gd name="T84" fmla="+- 0 5517 4869"/>
                              <a:gd name="T85" fmla="*/ T84 w 2029"/>
                              <a:gd name="T86" fmla="+- 0 2608 1130"/>
                              <a:gd name="T87" fmla="*/ 2608 h 1800"/>
                              <a:gd name="T88" fmla="+- 0 5697 4869"/>
                              <a:gd name="T89" fmla="*/ T88 w 2029"/>
                              <a:gd name="T90" fmla="+- 0 2906 1130"/>
                              <a:gd name="T91" fmla="*/ 2906 h 1800"/>
                              <a:gd name="T92" fmla="+- 0 5620 4869"/>
                              <a:gd name="T93" fmla="*/ T92 w 2029"/>
                              <a:gd name="T94" fmla="+- 0 2573 1130"/>
                              <a:gd name="T95" fmla="*/ 2573 h 1800"/>
                              <a:gd name="T96" fmla="+- 0 5706 4869"/>
                              <a:gd name="T97" fmla="*/ T96 w 2029"/>
                              <a:gd name="T98" fmla="+- 0 2589 1130"/>
                              <a:gd name="T99" fmla="*/ 2589 h 1800"/>
                              <a:gd name="T100" fmla="+- 0 5818 4869"/>
                              <a:gd name="T101" fmla="*/ T100 w 2029"/>
                              <a:gd name="T102" fmla="+- 0 2561 1130"/>
                              <a:gd name="T103" fmla="*/ 2561 h 1800"/>
                              <a:gd name="T104" fmla="+- 0 5744 4869"/>
                              <a:gd name="T105" fmla="*/ T104 w 2029"/>
                              <a:gd name="T106" fmla="+- 0 2587 1130"/>
                              <a:gd name="T107" fmla="*/ 2587 h 1800"/>
                              <a:gd name="T108" fmla="+- 0 5895 4869"/>
                              <a:gd name="T109" fmla="*/ T108 w 2029"/>
                              <a:gd name="T110" fmla="+- 0 2661 1130"/>
                              <a:gd name="T111" fmla="*/ 2661 h 1800"/>
                              <a:gd name="T112" fmla="+- 0 5895 4869"/>
                              <a:gd name="T113" fmla="*/ T112 w 2029"/>
                              <a:gd name="T114" fmla="+- 0 2381 1130"/>
                              <a:gd name="T115" fmla="*/ 2381 h 1800"/>
                              <a:gd name="T116" fmla="+- 0 5895 4869"/>
                              <a:gd name="T117" fmla="*/ T116 w 2029"/>
                              <a:gd name="T118" fmla="+- 0 2219 1130"/>
                              <a:gd name="T119" fmla="*/ 2219 h 1800"/>
                              <a:gd name="T120" fmla="+- 0 5872 4869"/>
                              <a:gd name="T121" fmla="*/ T120 w 2029"/>
                              <a:gd name="T122" fmla="+- 0 1939 1130"/>
                              <a:gd name="T123" fmla="*/ 1939 h 1800"/>
                              <a:gd name="T124" fmla="+- 0 5872 4869"/>
                              <a:gd name="T125" fmla="*/ T124 w 2029"/>
                              <a:gd name="T126" fmla="+- 0 1544 1130"/>
                              <a:gd name="T127" fmla="*/ 1544 h 1800"/>
                              <a:gd name="T128" fmla="+- 0 5895 4869"/>
                              <a:gd name="T129" fmla="*/ T128 w 2029"/>
                              <a:gd name="T130" fmla="+- 0 1264 1130"/>
                              <a:gd name="T131" fmla="*/ 1264 h 1800"/>
                              <a:gd name="T132" fmla="+- 0 5895 4869"/>
                              <a:gd name="T133" fmla="*/ T132 w 2029"/>
                              <a:gd name="T134" fmla="+- 0 1130 1130"/>
                              <a:gd name="T135" fmla="*/ 1130 h 1800"/>
                              <a:gd name="T136" fmla="+- 0 5883 4869"/>
                              <a:gd name="T137" fmla="*/ T136 w 2029"/>
                              <a:gd name="T138" fmla="+- 0 2917 1130"/>
                              <a:gd name="T139" fmla="*/ 2917 h 1800"/>
                              <a:gd name="T140" fmla="+- 0 5948 4869"/>
                              <a:gd name="T141" fmla="*/ T140 w 2029"/>
                              <a:gd name="T142" fmla="+- 0 2561 1130"/>
                              <a:gd name="T143" fmla="*/ 2561 h 1800"/>
                              <a:gd name="T144" fmla="+- 0 5909 4869"/>
                              <a:gd name="T145" fmla="*/ T144 w 2029"/>
                              <a:gd name="T146" fmla="+- 0 2584 1130"/>
                              <a:gd name="T147" fmla="*/ 2584 h 1800"/>
                              <a:gd name="T148" fmla="+- 0 6000 4869"/>
                              <a:gd name="T149" fmla="*/ T148 w 2029"/>
                              <a:gd name="T150" fmla="+- 0 2929 1130"/>
                              <a:gd name="T151" fmla="*/ 2929 h 1800"/>
                              <a:gd name="T152" fmla="+- 0 6062 4869"/>
                              <a:gd name="T153" fmla="*/ T152 w 2029"/>
                              <a:gd name="T154" fmla="+- 0 2566 1130"/>
                              <a:gd name="T155" fmla="*/ 2566 h 1800"/>
                              <a:gd name="T156" fmla="+- 0 6097 4869"/>
                              <a:gd name="T157" fmla="*/ T156 w 2029"/>
                              <a:gd name="T158" fmla="+- 0 2592 1130"/>
                              <a:gd name="T159" fmla="*/ 2592 h 1800"/>
                              <a:gd name="T160" fmla="+- 0 6257 4869"/>
                              <a:gd name="T161" fmla="*/ T160 w 2029"/>
                              <a:gd name="T162" fmla="+- 0 2906 1130"/>
                              <a:gd name="T163" fmla="*/ 2906 h 1800"/>
                              <a:gd name="T164" fmla="+- 0 6168 4869"/>
                              <a:gd name="T165" fmla="*/ T164 w 2029"/>
                              <a:gd name="T166" fmla="+- 0 2598 1130"/>
                              <a:gd name="T167" fmla="*/ 2598 h 1800"/>
                              <a:gd name="T168" fmla="+- 0 6275 4869"/>
                              <a:gd name="T169" fmla="*/ T168 w 2029"/>
                              <a:gd name="T170" fmla="+- 0 2611 1130"/>
                              <a:gd name="T171" fmla="*/ 2611 h 1800"/>
                              <a:gd name="T172" fmla="+- 0 6384 4869"/>
                              <a:gd name="T173" fmla="*/ T172 w 2029"/>
                              <a:gd name="T174" fmla="+- 0 2606 1130"/>
                              <a:gd name="T175" fmla="*/ 2606 h 1800"/>
                              <a:gd name="T176" fmla="+- 0 6297 4869"/>
                              <a:gd name="T177" fmla="*/ T176 w 2029"/>
                              <a:gd name="T178" fmla="+- 0 2615 1130"/>
                              <a:gd name="T179" fmla="*/ 2615 h 1800"/>
                              <a:gd name="T180" fmla="+- 0 6391 4869"/>
                              <a:gd name="T181" fmla="*/ T180 w 2029"/>
                              <a:gd name="T182" fmla="+- 0 2632 1130"/>
                              <a:gd name="T183" fmla="*/ 2632 h 1800"/>
                              <a:gd name="T184" fmla="+- 0 6553 4869"/>
                              <a:gd name="T185" fmla="*/ T184 w 2029"/>
                              <a:gd name="T186" fmla="+- 0 2648 1130"/>
                              <a:gd name="T187" fmla="*/ 2648 h 1800"/>
                              <a:gd name="T188" fmla="+- 0 6457 4869"/>
                              <a:gd name="T189" fmla="*/ T188 w 2029"/>
                              <a:gd name="T190" fmla="+- 0 2622 1130"/>
                              <a:gd name="T191" fmla="*/ 2622 h 1800"/>
                              <a:gd name="T192" fmla="+- 0 6490 4869"/>
                              <a:gd name="T193" fmla="*/ T192 w 2029"/>
                              <a:gd name="T194" fmla="+- 0 2654 1130"/>
                              <a:gd name="T195" fmla="*/ 2654 h 1800"/>
                              <a:gd name="T196" fmla="+- 0 6561 4869"/>
                              <a:gd name="T197" fmla="*/ T196 w 2029"/>
                              <a:gd name="T198" fmla="+- 0 2906 1130"/>
                              <a:gd name="T199" fmla="*/ 2906 h 1800"/>
                              <a:gd name="T200" fmla="+- 0 6654 4869"/>
                              <a:gd name="T201" fmla="*/ T200 w 2029"/>
                              <a:gd name="T202" fmla="+- 0 2683 1130"/>
                              <a:gd name="T203" fmla="*/ 2683 h 1800"/>
                              <a:gd name="T204" fmla="+- 0 6568 4869"/>
                              <a:gd name="T205" fmla="*/ T204 w 2029"/>
                              <a:gd name="T206" fmla="+- 0 2678 1130"/>
                              <a:gd name="T207" fmla="*/ 2678 h 1800"/>
                              <a:gd name="T208" fmla="+- 0 6652 4869"/>
                              <a:gd name="T209" fmla="*/ T208 w 2029"/>
                              <a:gd name="T210" fmla="+- 0 2709 1130"/>
                              <a:gd name="T211" fmla="*/ 2709 h 1800"/>
                              <a:gd name="T212" fmla="+- 0 6784 4869"/>
                              <a:gd name="T213" fmla="*/ T212 w 2029"/>
                              <a:gd name="T214" fmla="+- 0 2751 1130"/>
                              <a:gd name="T215" fmla="*/ 2751 h 1800"/>
                              <a:gd name="T216" fmla="+- 0 6728 4869"/>
                              <a:gd name="T217" fmla="*/ T216 w 2029"/>
                              <a:gd name="T218" fmla="+- 0 2718 1130"/>
                              <a:gd name="T219" fmla="*/ 2718 h 1800"/>
                              <a:gd name="T220" fmla="+- 0 6747 4869"/>
                              <a:gd name="T221" fmla="*/ T220 w 2029"/>
                              <a:gd name="T222" fmla="+- 0 2756 1130"/>
                              <a:gd name="T223" fmla="*/ 2756 h 1800"/>
                              <a:gd name="T224" fmla="+- 0 6794 4869"/>
                              <a:gd name="T225" fmla="*/ T224 w 2029"/>
                              <a:gd name="T226" fmla="+- 0 2787 1130"/>
                              <a:gd name="T227" fmla="*/ 2787 h 1800"/>
                              <a:gd name="T228" fmla="+- 0 6892 4869"/>
                              <a:gd name="T229" fmla="*/ T228 w 2029"/>
                              <a:gd name="T230" fmla="+- 0 2879 1130"/>
                              <a:gd name="T231" fmla="*/ 2879 h 1800"/>
                              <a:gd name="T232" fmla="+- 0 6870 4869"/>
                              <a:gd name="T233" fmla="*/ T232 w 2029"/>
                              <a:gd name="T234" fmla="+- 0 2833 1130"/>
                              <a:gd name="T235" fmla="*/ 2833 h 1800"/>
                              <a:gd name="T236" fmla="+- 0 6829 4869"/>
                              <a:gd name="T237" fmla="*/ T236 w 2029"/>
                              <a:gd name="T238" fmla="+- 0 2786 1130"/>
                              <a:gd name="T239" fmla="*/ 2786 h 1800"/>
                              <a:gd name="T240" fmla="+- 0 6851 4869"/>
                              <a:gd name="T241" fmla="*/ T240 w 2029"/>
                              <a:gd name="T242" fmla="+- 0 2846 1130"/>
                              <a:gd name="T243" fmla="*/ 2846 h 1800"/>
                              <a:gd name="T244" fmla="+- 0 6870 4869"/>
                              <a:gd name="T245" fmla="*/ T244 w 2029"/>
                              <a:gd name="T246" fmla="+- 0 2885 1130"/>
                              <a:gd name="T247" fmla="*/ 2885 h 1800"/>
                              <a:gd name="T248" fmla="+- 0 6886 4869"/>
                              <a:gd name="T249" fmla="*/ T248 w 2029"/>
                              <a:gd name="T250" fmla="+- 0 2929 1130"/>
                              <a:gd name="T251" fmla="*/ 2929 h 180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 ang="0">
                                <a:pos x="T249" y="T251"/>
                              </a:cxn>
                            </a:cxnLst>
                            <a:rect l="0" t="0" r="r" b="b"/>
                            <a:pathLst>
                              <a:path w="2029" h="1800">
                                <a:moveTo>
                                  <a:pt x="128" y="1776"/>
                                </a:moveTo>
                                <a:lnTo>
                                  <a:pt x="24" y="1776"/>
                                </a:lnTo>
                                <a:lnTo>
                                  <a:pt x="24" y="1771"/>
                                </a:lnTo>
                                <a:lnTo>
                                  <a:pt x="26" y="1767"/>
                                </a:lnTo>
                                <a:lnTo>
                                  <a:pt x="27" y="1759"/>
                                </a:lnTo>
                                <a:lnTo>
                                  <a:pt x="28" y="1755"/>
                                </a:lnTo>
                                <a:lnTo>
                                  <a:pt x="29" y="1751"/>
                                </a:lnTo>
                                <a:lnTo>
                                  <a:pt x="31" y="1747"/>
                                </a:lnTo>
                                <a:lnTo>
                                  <a:pt x="32" y="1743"/>
                                </a:lnTo>
                                <a:lnTo>
                                  <a:pt x="34" y="1739"/>
                                </a:lnTo>
                                <a:lnTo>
                                  <a:pt x="35" y="1735"/>
                                </a:lnTo>
                                <a:lnTo>
                                  <a:pt x="37" y="1731"/>
                                </a:lnTo>
                                <a:lnTo>
                                  <a:pt x="40" y="1727"/>
                                </a:lnTo>
                                <a:lnTo>
                                  <a:pt x="42" y="1724"/>
                                </a:lnTo>
                                <a:lnTo>
                                  <a:pt x="45" y="1720"/>
                                </a:lnTo>
                                <a:lnTo>
                                  <a:pt x="46" y="1716"/>
                                </a:lnTo>
                                <a:lnTo>
                                  <a:pt x="49" y="1712"/>
                                </a:lnTo>
                                <a:lnTo>
                                  <a:pt x="53" y="1708"/>
                                </a:lnTo>
                                <a:lnTo>
                                  <a:pt x="55" y="1704"/>
                                </a:lnTo>
                                <a:lnTo>
                                  <a:pt x="62" y="1696"/>
                                </a:lnTo>
                                <a:lnTo>
                                  <a:pt x="65" y="1693"/>
                                </a:lnTo>
                                <a:lnTo>
                                  <a:pt x="67" y="1691"/>
                                </a:lnTo>
                                <a:lnTo>
                                  <a:pt x="49" y="1675"/>
                                </a:lnTo>
                                <a:lnTo>
                                  <a:pt x="48" y="1677"/>
                                </a:lnTo>
                                <a:lnTo>
                                  <a:pt x="44" y="1681"/>
                                </a:lnTo>
                                <a:lnTo>
                                  <a:pt x="41" y="1685"/>
                                </a:lnTo>
                                <a:lnTo>
                                  <a:pt x="37" y="1690"/>
                                </a:lnTo>
                                <a:lnTo>
                                  <a:pt x="34" y="1694"/>
                                </a:lnTo>
                                <a:lnTo>
                                  <a:pt x="31" y="1699"/>
                                </a:lnTo>
                                <a:lnTo>
                                  <a:pt x="27" y="1703"/>
                                </a:lnTo>
                                <a:lnTo>
                                  <a:pt x="24" y="1707"/>
                                </a:lnTo>
                                <a:lnTo>
                                  <a:pt x="22" y="1712"/>
                                </a:lnTo>
                                <a:lnTo>
                                  <a:pt x="19" y="1716"/>
                                </a:lnTo>
                                <a:lnTo>
                                  <a:pt x="15" y="1725"/>
                                </a:lnTo>
                                <a:lnTo>
                                  <a:pt x="13" y="1730"/>
                                </a:lnTo>
                                <a:lnTo>
                                  <a:pt x="11" y="1735"/>
                                </a:lnTo>
                                <a:lnTo>
                                  <a:pt x="5" y="1749"/>
                                </a:lnTo>
                                <a:lnTo>
                                  <a:pt x="3" y="1758"/>
                                </a:lnTo>
                                <a:lnTo>
                                  <a:pt x="2" y="1763"/>
                                </a:lnTo>
                                <a:lnTo>
                                  <a:pt x="1" y="1768"/>
                                </a:lnTo>
                                <a:lnTo>
                                  <a:pt x="1" y="1773"/>
                                </a:lnTo>
                                <a:lnTo>
                                  <a:pt x="0" y="1777"/>
                                </a:lnTo>
                                <a:lnTo>
                                  <a:pt x="0" y="1787"/>
                                </a:lnTo>
                                <a:lnTo>
                                  <a:pt x="11" y="1787"/>
                                </a:lnTo>
                                <a:lnTo>
                                  <a:pt x="11" y="1799"/>
                                </a:lnTo>
                                <a:lnTo>
                                  <a:pt x="128" y="1799"/>
                                </a:lnTo>
                                <a:lnTo>
                                  <a:pt x="128" y="1776"/>
                                </a:lnTo>
                                <a:moveTo>
                                  <a:pt x="176" y="1611"/>
                                </a:moveTo>
                                <a:lnTo>
                                  <a:pt x="165" y="1591"/>
                                </a:lnTo>
                                <a:lnTo>
                                  <a:pt x="164" y="1591"/>
                                </a:lnTo>
                                <a:lnTo>
                                  <a:pt x="157" y="1595"/>
                                </a:lnTo>
                                <a:lnTo>
                                  <a:pt x="151" y="1598"/>
                                </a:lnTo>
                                <a:lnTo>
                                  <a:pt x="145" y="1602"/>
                                </a:lnTo>
                                <a:lnTo>
                                  <a:pt x="139" y="1606"/>
                                </a:lnTo>
                                <a:lnTo>
                                  <a:pt x="132" y="1610"/>
                                </a:lnTo>
                                <a:lnTo>
                                  <a:pt x="127" y="1613"/>
                                </a:lnTo>
                                <a:lnTo>
                                  <a:pt x="121" y="1616"/>
                                </a:lnTo>
                                <a:lnTo>
                                  <a:pt x="115" y="1621"/>
                                </a:lnTo>
                                <a:lnTo>
                                  <a:pt x="109" y="1624"/>
                                </a:lnTo>
                                <a:lnTo>
                                  <a:pt x="98" y="1632"/>
                                </a:lnTo>
                                <a:lnTo>
                                  <a:pt x="93" y="1636"/>
                                </a:lnTo>
                                <a:lnTo>
                                  <a:pt x="83" y="1644"/>
                                </a:lnTo>
                                <a:lnTo>
                                  <a:pt x="69" y="1656"/>
                                </a:lnTo>
                                <a:lnTo>
                                  <a:pt x="67" y="1658"/>
                                </a:lnTo>
                                <a:lnTo>
                                  <a:pt x="83" y="1675"/>
                                </a:lnTo>
                                <a:lnTo>
                                  <a:pt x="89" y="1669"/>
                                </a:lnTo>
                                <a:lnTo>
                                  <a:pt x="93" y="1666"/>
                                </a:lnTo>
                                <a:lnTo>
                                  <a:pt x="102" y="1658"/>
                                </a:lnTo>
                                <a:lnTo>
                                  <a:pt x="107" y="1655"/>
                                </a:lnTo>
                                <a:lnTo>
                                  <a:pt x="112" y="1651"/>
                                </a:lnTo>
                                <a:lnTo>
                                  <a:pt x="117" y="1647"/>
                                </a:lnTo>
                                <a:lnTo>
                                  <a:pt x="123" y="1643"/>
                                </a:lnTo>
                                <a:lnTo>
                                  <a:pt x="128" y="1640"/>
                                </a:lnTo>
                                <a:lnTo>
                                  <a:pt x="134" y="1636"/>
                                </a:lnTo>
                                <a:lnTo>
                                  <a:pt x="139" y="1633"/>
                                </a:lnTo>
                                <a:lnTo>
                                  <a:pt x="145" y="1629"/>
                                </a:lnTo>
                                <a:lnTo>
                                  <a:pt x="151" y="1626"/>
                                </a:lnTo>
                                <a:lnTo>
                                  <a:pt x="163" y="1619"/>
                                </a:lnTo>
                                <a:lnTo>
                                  <a:pt x="169" y="1615"/>
                                </a:lnTo>
                                <a:lnTo>
                                  <a:pt x="175" y="1611"/>
                                </a:lnTo>
                                <a:lnTo>
                                  <a:pt x="176" y="1611"/>
                                </a:lnTo>
                                <a:moveTo>
                                  <a:pt x="268" y="1776"/>
                                </a:moveTo>
                                <a:lnTo>
                                  <a:pt x="152" y="1776"/>
                                </a:lnTo>
                                <a:lnTo>
                                  <a:pt x="152" y="1799"/>
                                </a:lnTo>
                                <a:lnTo>
                                  <a:pt x="268" y="1799"/>
                                </a:lnTo>
                                <a:lnTo>
                                  <a:pt x="268" y="1776"/>
                                </a:lnTo>
                                <a:moveTo>
                                  <a:pt x="303" y="1557"/>
                                </a:moveTo>
                                <a:lnTo>
                                  <a:pt x="295" y="1535"/>
                                </a:lnTo>
                                <a:lnTo>
                                  <a:pt x="292" y="1535"/>
                                </a:lnTo>
                                <a:lnTo>
                                  <a:pt x="285" y="1538"/>
                                </a:lnTo>
                                <a:lnTo>
                                  <a:pt x="276" y="1542"/>
                                </a:lnTo>
                                <a:lnTo>
                                  <a:pt x="268" y="1544"/>
                                </a:lnTo>
                                <a:lnTo>
                                  <a:pt x="252" y="1551"/>
                                </a:lnTo>
                                <a:lnTo>
                                  <a:pt x="244" y="1553"/>
                                </a:lnTo>
                                <a:lnTo>
                                  <a:pt x="236" y="1557"/>
                                </a:lnTo>
                                <a:lnTo>
                                  <a:pt x="229" y="1560"/>
                                </a:lnTo>
                                <a:lnTo>
                                  <a:pt x="221" y="1564"/>
                                </a:lnTo>
                                <a:lnTo>
                                  <a:pt x="213" y="1567"/>
                                </a:lnTo>
                                <a:lnTo>
                                  <a:pt x="206" y="1570"/>
                                </a:lnTo>
                                <a:lnTo>
                                  <a:pt x="199" y="1573"/>
                                </a:lnTo>
                                <a:lnTo>
                                  <a:pt x="191" y="1577"/>
                                </a:lnTo>
                                <a:lnTo>
                                  <a:pt x="186" y="1580"/>
                                </a:lnTo>
                                <a:lnTo>
                                  <a:pt x="196" y="1601"/>
                                </a:lnTo>
                                <a:lnTo>
                                  <a:pt x="201" y="1598"/>
                                </a:lnTo>
                                <a:lnTo>
                                  <a:pt x="209" y="1595"/>
                                </a:lnTo>
                                <a:lnTo>
                                  <a:pt x="215" y="1591"/>
                                </a:lnTo>
                                <a:lnTo>
                                  <a:pt x="223" y="1588"/>
                                </a:lnTo>
                                <a:lnTo>
                                  <a:pt x="238" y="1581"/>
                                </a:lnTo>
                                <a:lnTo>
                                  <a:pt x="253" y="1576"/>
                                </a:lnTo>
                                <a:lnTo>
                                  <a:pt x="261" y="1572"/>
                                </a:lnTo>
                                <a:lnTo>
                                  <a:pt x="268" y="1569"/>
                                </a:lnTo>
                                <a:lnTo>
                                  <a:pt x="276" y="1566"/>
                                </a:lnTo>
                                <a:lnTo>
                                  <a:pt x="284" y="1563"/>
                                </a:lnTo>
                                <a:lnTo>
                                  <a:pt x="292" y="1560"/>
                                </a:lnTo>
                                <a:lnTo>
                                  <a:pt x="301" y="1557"/>
                                </a:lnTo>
                                <a:lnTo>
                                  <a:pt x="303" y="1557"/>
                                </a:lnTo>
                                <a:moveTo>
                                  <a:pt x="408" y="1776"/>
                                </a:moveTo>
                                <a:lnTo>
                                  <a:pt x="291" y="1776"/>
                                </a:lnTo>
                                <a:lnTo>
                                  <a:pt x="291" y="1799"/>
                                </a:lnTo>
                                <a:lnTo>
                                  <a:pt x="408" y="1799"/>
                                </a:lnTo>
                                <a:lnTo>
                                  <a:pt x="408" y="1776"/>
                                </a:lnTo>
                                <a:moveTo>
                                  <a:pt x="436" y="1518"/>
                                </a:moveTo>
                                <a:lnTo>
                                  <a:pt x="430" y="1495"/>
                                </a:lnTo>
                                <a:lnTo>
                                  <a:pt x="421" y="1497"/>
                                </a:lnTo>
                                <a:lnTo>
                                  <a:pt x="411" y="1500"/>
                                </a:lnTo>
                                <a:lnTo>
                                  <a:pt x="402" y="1502"/>
                                </a:lnTo>
                                <a:lnTo>
                                  <a:pt x="392" y="1505"/>
                                </a:lnTo>
                                <a:lnTo>
                                  <a:pt x="383" y="1507"/>
                                </a:lnTo>
                                <a:lnTo>
                                  <a:pt x="364" y="1513"/>
                                </a:lnTo>
                                <a:lnTo>
                                  <a:pt x="355" y="1515"/>
                                </a:lnTo>
                                <a:lnTo>
                                  <a:pt x="346" y="1518"/>
                                </a:lnTo>
                                <a:lnTo>
                                  <a:pt x="337" y="1521"/>
                                </a:lnTo>
                                <a:lnTo>
                                  <a:pt x="327" y="1523"/>
                                </a:lnTo>
                                <a:lnTo>
                                  <a:pt x="318" y="1526"/>
                                </a:lnTo>
                                <a:lnTo>
                                  <a:pt x="317" y="1527"/>
                                </a:lnTo>
                                <a:lnTo>
                                  <a:pt x="325" y="1549"/>
                                </a:lnTo>
                                <a:lnTo>
                                  <a:pt x="326" y="1549"/>
                                </a:lnTo>
                                <a:lnTo>
                                  <a:pt x="343" y="1543"/>
                                </a:lnTo>
                                <a:lnTo>
                                  <a:pt x="353" y="1540"/>
                                </a:lnTo>
                                <a:lnTo>
                                  <a:pt x="361" y="1538"/>
                                </a:lnTo>
                                <a:lnTo>
                                  <a:pt x="370" y="1535"/>
                                </a:lnTo>
                                <a:lnTo>
                                  <a:pt x="379" y="1532"/>
                                </a:lnTo>
                                <a:lnTo>
                                  <a:pt x="389" y="1530"/>
                                </a:lnTo>
                                <a:lnTo>
                                  <a:pt x="398" y="1527"/>
                                </a:lnTo>
                                <a:lnTo>
                                  <a:pt x="408" y="1524"/>
                                </a:lnTo>
                                <a:lnTo>
                                  <a:pt x="417" y="1522"/>
                                </a:lnTo>
                                <a:lnTo>
                                  <a:pt x="427" y="1519"/>
                                </a:lnTo>
                                <a:lnTo>
                                  <a:pt x="436" y="1518"/>
                                </a:lnTo>
                                <a:moveTo>
                                  <a:pt x="548" y="1776"/>
                                </a:moveTo>
                                <a:lnTo>
                                  <a:pt x="431" y="1776"/>
                                </a:lnTo>
                                <a:lnTo>
                                  <a:pt x="431" y="1799"/>
                                </a:lnTo>
                                <a:lnTo>
                                  <a:pt x="548" y="1799"/>
                                </a:lnTo>
                                <a:lnTo>
                                  <a:pt x="548" y="1776"/>
                                </a:lnTo>
                                <a:moveTo>
                                  <a:pt x="572" y="1490"/>
                                </a:moveTo>
                                <a:lnTo>
                                  <a:pt x="568" y="1467"/>
                                </a:lnTo>
                                <a:lnTo>
                                  <a:pt x="567" y="1467"/>
                                </a:lnTo>
                                <a:lnTo>
                                  <a:pt x="556" y="1468"/>
                                </a:lnTo>
                                <a:lnTo>
                                  <a:pt x="545" y="1471"/>
                                </a:lnTo>
                                <a:lnTo>
                                  <a:pt x="534" y="1472"/>
                                </a:lnTo>
                                <a:lnTo>
                                  <a:pt x="524" y="1475"/>
                                </a:lnTo>
                                <a:lnTo>
                                  <a:pt x="513" y="1476"/>
                                </a:lnTo>
                                <a:lnTo>
                                  <a:pt x="503" y="1479"/>
                                </a:lnTo>
                                <a:lnTo>
                                  <a:pt x="492" y="1481"/>
                                </a:lnTo>
                                <a:lnTo>
                                  <a:pt x="481" y="1483"/>
                                </a:lnTo>
                                <a:lnTo>
                                  <a:pt x="472" y="1485"/>
                                </a:lnTo>
                                <a:lnTo>
                                  <a:pt x="461" y="1488"/>
                                </a:lnTo>
                                <a:lnTo>
                                  <a:pt x="453" y="1490"/>
                                </a:lnTo>
                                <a:lnTo>
                                  <a:pt x="458" y="1513"/>
                                </a:lnTo>
                                <a:lnTo>
                                  <a:pt x="466" y="1510"/>
                                </a:lnTo>
                                <a:lnTo>
                                  <a:pt x="477" y="1509"/>
                                </a:lnTo>
                                <a:lnTo>
                                  <a:pt x="487" y="1506"/>
                                </a:lnTo>
                                <a:lnTo>
                                  <a:pt x="497" y="1504"/>
                                </a:lnTo>
                                <a:lnTo>
                                  <a:pt x="507" y="1502"/>
                                </a:lnTo>
                                <a:lnTo>
                                  <a:pt x="517" y="1500"/>
                                </a:lnTo>
                                <a:lnTo>
                                  <a:pt x="528" y="1498"/>
                                </a:lnTo>
                                <a:lnTo>
                                  <a:pt x="539" y="1496"/>
                                </a:lnTo>
                                <a:lnTo>
                                  <a:pt x="550" y="1494"/>
                                </a:lnTo>
                                <a:lnTo>
                                  <a:pt x="560" y="1492"/>
                                </a:lnTo>
                                <a:lnTo>
                                  <a:pt x="571" y="1490"/>
                                </a:lnTo>
                                <a:lnTo>
                                  <a:pt x="572" y="1490"/>
                                </a:lnTo>
                                <a:moveTo>
                                  <a:pt x="688" y="1776"/>
                                </a:moveTo>
                                <a:lnTo>
                                  <a:pt x="572" y="1776"/>
                                </a:lnTo>
                                <a:lnTo>
                                  <a:pt x="572" y="1799"/>
                                </a:lnTo>
                                <a:lnTo>
                                  <a:pt x="688" y="1799"/>
                                </a:lnTo>
                                <a:lnTo>
                                  <a:pt x="688" y="1776"/>
                                </a:lnTo>
                                <a:moveTo>
                                  <a:pt x="710" y="1471"/>
                                </a:moveTo>
                                <a:lnTo>
                                  <a:pt x="707" y="1447"/>
                                </a:lnTo>
                                <a:lnTo>
                                  <a:pt x="692" y="1449"/>
                                </a:lnTo>
                                <a:lnTo>
                                  <a:pt x="657" y="1453"/>
                                </a:lnTo>
                                <a:lnTo>
                                  <a:pt x="633" y="1456"/>
                                </a:lnTo>
                                <a:lnTo>
                                  <a:pt x="611" y="1460"/>
                                </a:lnTo>
                                <a:lnTo>
                                  <a:pt x="600" y="1461"/>
                                </a:lnTo>
                                <a:lnTo>
                                  <a:pt x="592" y="1463"/>
                                </a:lnTo>
                                <a:lnTo>
                                  <a:pt x="595" y="1486"/>
                                </a:lnTo>
                                <a:lnTo>
                                  <a:pt x="603" y="1484"/>
                                </a:lnTo>
                                <a:lnTo>
                                  <a:pt x="615" y="1482"/>
                                </a:lnTo>
                                <a:lnTo>
                                  <a:pt x="625" y="1481"/>
                                </a:lnTo>
                                <a:lnTo>
                                  <a:pt x="648" y="1478"/>
                                </a:lnTo>
                                <a:lnTo>
                                  <a:pt x="671" y="1475"/>
                                </a:lnTo>
                                <a:lnTo>
                                  <a:pt x="683" y="1473"/>
                                </a:lnTo>
                                <a:lnTo>
                                  <a:pt x="706" y="1471"/>
                                </a:lnTo>
                                <a:lnTo>
                                  <a:pt x="710" y="1471"/>
                                </a:lnTo>
                                <a:moveTo>
                                  <a:pt x="828" y="1776"/>
                                </a:moveTo>
                                <a:lnTo>
                                  <a:pt x="711" y="1776"/>
                                </a:lnTo>
                                <a:lnTo>
                                  <a:pt x="711" y="1799"/>
                                </a:lnTo>
                                <a:lnTo>
                                  <a:pt x="828" y="1799"/>
                                </a:lnTo>
                                <a:lnTo>
                                  <a:pt x="828" y="1776"/>
                                </a:lnTo>
                                <a:moveTo>
                                  <a:pt x="849" y="1459"/>
                                </a:moveTo>
                                <a:lnTo>
                                  <a:pt x="848" y="1435"/>
                                </a:lnTo>
                                <a:lnTo>
                                  <a:pt x="836" y="1436"/>
                                </a:lnTo>
                                <a:lnTo>
                                  <a:pt x="824" y="1437"/>
                                </a:lnTo>
                                <a:lnTo>
                                  <a:pt x="800" y="1438"/>
                                </a:lnTo>
                                <a:lnTo>
                                  <a:pt x="787" y="1440"/>
                                </a:lnTo>
                                <a:lnTo>
                                  <a:pt x="775" y="1440"/>
                                </a:lnTo>
                                <a:lnTo>
                                  <a:pt x="763" y="1442"/>
                                </a:lnTo>
                                <a:lnTo>
                                  <a:pt x="751" y="1443"/>
                                </a:lnTo>
                                <a:lnTo>
                                  <a:pt x="739" y="1444"/>
                                </a:lnTo>
                                <a:lnTo>
                                  <a:pt x="731" y="1444"/>
                                </a:lnTo>
                                <a:lnTo>
                                  <a:pt x="733" y="1468"/>
                                </a:lnTo>
                                <a:lnTo>
                                  <a:pt x="741" y="1467"/>
                                </a:lnTo>
                                <a:lnTo>
                                  <a:pt x="789" y="1463"/>
                                </a:lnTo>
                                <a:lnTo>
                                  <a:pt x="801" y="1462"/>
                                </a:lnTo>
                                <a:lnTo>
                                  <a:pt x="814" y="1461"/>
                                </a:lnTo>
                                <a:lnTo>
                                  <a:pt x="826" y="1460"/>
                                </a:lnTo>
                                <a:lnTo>
                                  <a:pt x="837" y="1459"/>
                                </a:lnTo>
                                <a:lnTo>
                                  <a:pt x="849" y="1459"/>
                                </a:lnTo>
                                <a:moveTo>
                                  <a:pt x="968" y="1776"/>
                                </a:moveTo>
                                <a:lnTo>
                                  <a:pt x="852" y="1776"/>
                                </a:lnTo>
                                <a:lnTo>
                                  <a:pt x="852" y="1799"/>
                                </a:lnTo>
                                <a:lnTo>
                                  <a:pt x="968" y="1799"/>
                                </a:lnTo>
                                <a:lnTo>
                                  <a:pt x="968" y="1776"/>
                                </a:lnTo>
                                <a:moveTo>
                                  <a:pt x="988" y="1430"/>
                                </a:moveTo>
                                <a:lnTo>
                                  <a:pt x="975" y="1431"/>
                                </a:lnTo>
                                <a:lnTo>
                                  <a:pt x="949" y="1431"/>
                                </a:lnTo>
                                <a:lnTo>
                                  <a:pt x="937" y="1432"/>
                                </a:lnTo>
                                <a:lnTo>
                                  <a:pt x="924" y="1432"/>
                                </a:lnTo>
                                <a:lnTo>
                                  <a:pt x="912" y="1433"/>
                                </a:lnTo>
                                <a:lnTo>
                                  <a:pt x="899" y="1433"/>
                                </a:lnTo>
                                <a:lnTo>
                                  <a:pt x="886" y="1433"/>
                                </a:lnTo>
                                <a:lnTo>
                                  <a:pt x="874" y="1434"/>
                                </a:lnTo>
                                <a:lnTo>
                                  <a:pt x="871" y="1434"/>
                                </a:lnTo>
                                <a:lnTo>
                                  <a:pt x="872" y="1457"/>
                                </a:lnTo>
                                <a:lnTo>
                                  <a:pt x="875" y="1457"/>
                                </a:lnTo>
                                <a:lnTo>
                                  <a:pt x="887" y="1456"/>
                                </a:lnTo>
                                <a:lnTo>
                                  <a:pt x="900" y="1456"/>
                                </a:lnTo>
                                <a:lnTo>
                                  <a:pt x="925" y="1455"/>
                                </a:lnTo>
                                <a:lnTo>
                                  <a:pt x="938" y="1455"/>
                                </a:lnTo>
                                <a:lnTo>
                                  <a:pt x="950" y="1455"/>
                                </a:lnTo>
                                <a:lnTo>
                                  <a:pt x="975" y="1455"/>
                                </a:lnTo>
                                <a:lnTo>
                                  <a:pt x="988" y="1454"/>
                                </a:lnTo>
                                <a:lnTo>
                                  <a:pt x="988" y="1430"/>
                                </a:lnTo>
                                <a:moveTo>
                                  <a:pt x="1026" y="1531"/>
                                </a:moveTo>
                                <a:lnTo>
                                  <a:pt x="1003" y="1531"/>
                                </a:lnTo>
                                <a:lnTo>
                                  <a:pt x="1003" y="1647"/>
                                </a:lnTo>
                                <a:lnTo>
                                  <a:pt x="1026" y="1647"/>
                                </a:lnTo>
                                <a:lnTo>
                                  <a:pt x="1026" y="1531"/>
                                </a:lnTo>
                                <a:moveTo>
                                  <a:pt x="1026" y="1251"/>
                                </a:moveTo>
                                <a:lnTo>
                                  <a:pt x="1003" y="1251"/>
                                </a:lnTo>
                                <a:lnTo>
                                  <a:pt x="1003" y="1368"/>
                                </a:lnTo>
                                <a:lnTo>
                                  <a:pt x="1026" y="1368"/>
                                </a:lnTo>
                                <a:lnTo>
                                  <a:pt x="1026" y="1251"/>
                                </a:lnTo>
                                <a:moveTo>
                                  <a:pt x="1026" y="1112"/>
                                </a:moveTo>
                                <a:lnTo>
                                  <a:pt x="1003" y="1112"/>
                                </a:lnTo>
                                <a:lnTo>
                                  <a:pt x="1003" y="1228"/>
                                </a:lnTo>
                                <a:lnTo>
                                  <a:pt x="1026" y="1228"/>
                                </a:lnTo>
                                <a:lnTo>
                                  <a:pt x="1026" y="1112"/>
                                </a:lnTo>
                                <a:moveTo>
                                  <a:pt x="1026" y="972"/>
                                </a:moveTo>
                                <a:lnTo>
                                  <a:pt x="1003" y="972"/>
                                </a:lnTo>
                                <a:lnTo>
                                  <a:pt x="1003" y="1089"/>
                                </a:lnTo>
                                <a:lnTo>
                                  <a:pt x="1026" y="1089"/>
                                </a:lnTo>
                                <a:lnTo>
                                  <a:pt x="1026" y="972"/>
                                </a:lnTo>
                                <a:moveTo>
                                  <a:pt x="1026" y="833"/>
                                </a:moveTo>
                                <a:lnTo>
                                  <a:pt x="1003" y="833"/>
                                </a:lnTo>
                                <a:lnTo>
                                  <a:pt x="1003" y="949"/>
                                </a:lnTo>
                                <a:lnTo>
                                  <a:pt x="1026" y="949"/>
                                </a:lnTo>
                                <a:lnTo>
                                  <a:pt x="1026" y="833"/>
                                </a:lnTo>
                                <a:moveTo>
                                  <a:pt x="1026" y="693"/>
                                </a:moveTo>
                                <a:lnTo>
                                  <a:pt x="1003" y="693"/>
                                </a:lnTo>
                                <a:lnTo>
                                  <a:pt x="1003" y="809"/>
                                </a:lnTo>
                                <a:lnTo>
                                  <a:pt x="1026" y="809"/>
                                </a:lnTo>
                                <a:lnTo>
                                  <a:pt x="1026" y="693"/>
                                </a:lnTo>
                                <a:moveTo>
                                  <a:pt x="1026" y="553"/>
                                </a:moveTo>
                                <a:lnTo>
                                  <a:pt x="1003" y="553"/>
                                </a:lnTo>
                                <a:lnTo>
                                  <a:pt x="1003" y="670"/>
                                </a:lnTo>
                                <a:lnTo>
                                  <a:pt x="1026" y="670"/>
                                </a:lnTo>
                                <a:lnTo>
                                  <a:pt x="1026" y="553"/>
                                </a:lnTo>
                                <a:moveTo>
                                  <a:pt x="1026" y="414"/>
                                </a:moveTo>
                                <a:lnTo>
                                  <a:pt x="1003" y="414"/>
                                </a:lnTo>
                                <a:lnTo>
                                  <a:pt x="1003" y="530"/>
                                </a:lnTo>
                                <a:lnTo>
                                  <a:pt x="1026" y="530"/>
                                </a:lnTo>
                                <a:lnTo>
                                  <a:pt x="1026" y="414"/>
                                </a:lnTo>
                                <a:moveTo>
                                  <a:pt x="1026" y="273"/>
                                </a:moveTo>
                                <a:lnTo>
                                  <a:pt x="1003" y="273"/>
                                </a:lnTo>
                                <a:lnTo>
                                  <a:pt x="1003" y="390"/>
                                </a:lnTo>
                                <a:lnTo>
                                  <a:pt x="1026" y="390"/>
                                </a:lnTo>
                                <a:lnTo>
                                  <a:pt x="1026" y="273"/>
                                </a:lnTo>
                                <a:moveTo>
                                  <a:pt x="1026" y="134"/>
                                </a:moveTo>
                                <a:lnTo>
                                  <a:pt x="1003" y="134"/>
                                </a:lnTo>
                                <a:lnTo>
                                  <a:pt x="1003" y="250"/>
                                </a:lnTo>
                                <a:lnTo>
                                  <a:pt x="1026" y="250"/>
                                </a:lnTo>
                                <a:lnTo>
                                  <a:pt x="1026" y="134"/>
                                </a:lnTo>
                                <a:moveTo>
                                  <a:pt x="1026" y="0"/>
                                </a:moveTo>
                                <a:lnTo>
                                  <a:pt x="1003" y="0"/>
                                </a:lnTo>
                                <a:lnTo>
                                  <a:pt x="1003" y="111"/>
                                </a:lnTo>
                                <a:lnTo>
                                  <a:pt x="1026" y="111"/>
                                </a:lnTo>
                                <a:lnTo>
                                  <a:pt x="1026" y="0"/>
                                </a:lnTo>
                                <a:moveTo>
                                  <a:pt x="1108" y="1776"/>
                                </a:moveTo>
                                <a:lnTo>
                                  <a:pt x="1026" y="1776"/>
                                </a:lnTo>
                                <a:lnTo>
                                  <a:pt x="1026" y="1670"/>
                                </a:lnTo>
                                <a:lnTo>
                                  <a:pt x="1003" y="1670"/>
                                </a:lnTo>
                                <a:lnTo>
                                  <a:pt x="1003" y="1776"/>
                                </a:lnTo>
                                <a:lnTo>
                                  <a:pt x="991" y="1776"/>
                                </a:lnTo>
                                <a:lnTo>
                                  <a:pt x="991" y="1799"/>
                                </a:lnTo>
                                <a:lnTo>
                                  <a:pt x="1014" y="1799"/>
                                </a:lnTo>
                                <a:lnTo>
                                  <a:pt x="1014" y="1787"/>
                                </a:lnTo>
                                <a:lnTo>
                                  <a:pt x="1014" y="1799"/>
                                </a:lnTo>
                                <a:lnTo>
                                  <a:pt x="1108" y="1799"/>
                                </a:lnTo>
                                <a:lnTo>
                                  <a:pt x="1108" y="1776"/>
                                </a:lnTo>
                                <a:moveTo>
                                  <a:pt x="1129" y="1433"/>
                                </a:moveTo>
                                <a:lnTo>
                                  <a:pt x="1117" y="1433"/>
                                </a:lnTo>
                                <a:lnTo>
                                  <a:pt x="1105" y="1432"/>
                                </a:lnTo>
                                <a:lnTo>
                                  <a:pt x="1092" y="1432"/>
                                </a:lnTo>
                                <a:lnTo>
                                  <a:pt x="1079" y="1431"/>
                                </a:lnTo>
                                <a:lnTo>
                                  <a:pt x="1053" y="1431"/>
                                </a:lnTo>
                                <a:lnTo>
                                  <a:pt x="1040" y="1430"/>
                                </a:lnTo>
                                <a:lnTo>
                                  <a:pt x="1026" y="1430"/>
                                </a:lnTo>
                                <a:lnTo>
                                  <a:pt x="1026" y="1391"/>
                                </a:lnTo>
                                <a:lnTo>
                                  <a:pt x="1003" y="1391"/>
                                </a:lnTo>
                                <a:lnTo>
                                  <a:pt x="1003" y="1507"/>
                                </a:lnTo>
                                <a:lnTo>
                                  <a:pt x="1026" y="1507"/>
                                </a:lnTo>
                                <a:lnTo>
                                  <a:pt x="1026" y="1454"/>
                                </a:lnTo>
                                <a:lnTo>
                                  <a:pt x="1040" y="1454"/>
                                </a:lnTo>
                                <a:lnTo>
                                  <a:pt x="1053" y="1455"/>
                                </a:lnTo>
                                <a:lnTo>
                                  <a:pt x="1079" y="1455"/>
                                </a:lnTo>
                                <a:lnTo>
                                  <a:pt x="1091" y="1455"/>
                                </a:lnTo>
                                <a:lnTo>
                                  <a:pt x="1104" y="1455"/>
                                </a:lnTo>
                                <a:lnTo>
                                  <a:pt x="1128" y="1456"/>
                                </a:lnTo>
                                <a:lnTo>
                                  <a:pt x="1129" y="1433"/>
                                </a:lnTo>
                                <a:moveTo>
                                  <a:pt x="1248" y="1776"/>
                                </a:moveTo>
                                <a:lnTo>
                                  <a:pt x="1131" y="1776"/>
                                </a:lnTo>
                                <a:lnTo>
                                  <a:pt x="1131" y="1799"/>
                                </a:lnTo>
                                <a:lnTo>
                                  <a:pt x="1248" y="1799"/>
                                </a:lnTo>
                                <a:lnTo>
                                  <a:pt x="1248" y="1776"/>
                                </a:lnTo>
                                <a:moveTo>
                                  <a:pt x="1269" y="1442"/>
                                </a:moveTo>
                                <a:lnTo>
                                  <a:pt x="1266" y="1442"/>
                                </a:lnTo>
                                <a:lnTo>
                                  <a:pt x="1254" y="1440"/>
                                </a:lnTo>
                                <a:lnTo>
                                  <a:pt x="1242" y="1440"/>
                                </a:lnTo>
                                <a:lnTo>
                                  <a:pt x="1229" y="1438"/>
                                </a:lnTo>
                                <a:lnTo>
                                  <a:pt x="1205" y="1437"/>
                                </a:lnTo>
                                <a:lnTo>
                                  <a:pt x="1193" y="1436"/>
                                </a:lnTo>
                                <a:lnTo>
                                  <a:pt x="1156" y="1434"/>
                                </a:lnTo>
                                <a:lnTo>
                                  <a:pt x="1152" y="1434"/>
                                </a:lnTo>
                                <a:lnTo>
                                  <a:pt x="1151" y="1457"/>
                                </a:lnTo>
                                <a:lnTo>
                                  <a:pt x="1154" y="1457"/>
                                </a:lnTo>
                                <a:lnTo>
                                  <a:pt x="1167" y="1458"/>
                                </a:lnTo>
                                <a:lnTo>
                                  <a:pt x="1191" y="1459"/>
                                </a:lnTo>
                                <a:lnTo>
                                  <a:pt x="1203" y="1460"/>
                                </a:lnTo>
                                <a:lnTo>
                                  <a:pt x="1216" y="1461"/>
                                </a:lnTo>
                                <a:lnTo>
                                  <a:pt x="1228" y="1462"/>
                                </a:lnTo>
                                <a:lnTo>
                                  <a:pt x="1240" y="1463"/>
                                </a:lnTo>
                                <a:lnTo>
                                  <a:pt x="1264" y="1465"/>
                                </a:lnTo>
                                <a:lnTo>
                                  <a:pt x="1267" y="1465"/>
                                </a:lnTo>
                                <a:lnTo>
                                  <a:pt x="1269" y="1442"/>
                                </a:lnTo>
                                <a:moveTo>
                                  <a:pt x="1388" y="1776"/>
                                </a:moveTo>
                                <a:lnTo>
                                  <a:pt x="1272" y="1776"/>
                                </a:lnTo>
                                <a:lnTo>
                                  <a:pt x="1272" y="1799"/>
                                </a:lnTo>
                                <a:lnTo>
                                  <a:pt x="1388" y="1799"/>
                                </a:lnTo>
                                <a:lnTo>
                                  <a:pt x="1388" y="1776"/>
                                </a:lnTo>
                                <a:moveTo>
                                  <a:pt x="1409" y="1459"/>
                                </a:moveTo>
                                <a:lnTo>
                                  <a:pt x="1406" y="1458"/>
                                </a:lnTo>
                                <a:lnTo>
                                  <a:pt x="1372" y="1453"/>
                                </a:lnTo>
                                <a:lnTo>
                                  <a:pt x="1337" y="1449"/>
                                </a:lnTo>
                                <a:lnTo>
                                  <a:pt x="1325" y="1448"/>
                                </a:lnTo>
                                <a:lnTo>
                                  <a:pt x="1302" y="1445"/>
                                </a:lnTo>
                                <a:lnTo>
                                  <a:pt x="1292" y="1444"/>
                                </a:lnTo>
                                <a:lnTo>
                                  <a:pt x="1290" y="1467"/>
                                </a:lnTo>
                                <a:lnTo>
                                  <a:pt x="1299" y="1468"/>
                                </a:lnTo>
                                <a:lnTo>
                                  <a:pt x="1311" y="1469"/>
                                </a:lnTo>
                                <a:lnTo>
                                  <a:pt x="1323" y="1471"/>
                                </a:lnTo>
                                <a:lnTo>
                                  <a:pt x="1335" y="1472"/>
                                </a:lnTo>
                                <a:lnTo>
                                  <a:pt x="1346" y="1473"/>
                                </a:lnTo>
                                <a:lnTo>
                                  <a:pt x="1358" y="1475"/>
                                </a:lnTo>
                                <a:lnTo>
                                  <a:pt x="1369" y="1476"/>
                                </a:lnTo>
                                <a:lnTo>
                                  <a:pt x="1381" y="1478"/>
                                </a:lnTo>
                                <a:lnTo>
                                  <a:pt x="1403" y="1481"/>
                                </a:lnTo>
                                <a:lnTo>
                                  <a:pt x="1406" y="1481"/>
                                </a:lnTo>
                                <a:lnTo>
                                  <a:pt x="1409" y="1459"/>
                                </a:lnTo>
                                <a:moveTo>
                                  <a:pt x="1528" y="1776"/>
                                </a:moveTo>
                                <a:lnTo>
                                  <a:pt x="1411" y="1776"/>
                                </a:lnTo>
                                <a:lnTo>
                                  <a:pt x="1411" y="1799"/>
                                </a:lnTo>
                                <a:lnTo>
                                  <a:pt x="1528" y="1799"/>
                                </a:lnTo>
                                <a:lnTo>
                                  <a:pt x="1528" y="1776"/>
                                </a:lnTo>
                                <a:moveTo>
                                  <a:pt x="1547" y="1483"/>
                                </a:moveTo>
                                <a:lnTo>
                                  <a:pt x="1526" y="1479"/>
                                </a:lnTo>
                                <a:lnTo>
                                  <a:pt x="1515" y="1476"/>
                                </a:lnTo>
                                <a:lnTo>
                                  <a:pt x="1506" y="1475"/>
                                </a:lnTo>
                                <a:lnTo>
                                  <a:pt x="1495" y="1472"/>
                                </a:lnTo>
                                <a:lnTo>
                                  <a:pt x="1484" y="1471"/>
                                </a:lnTo>
                                <a:lnTo>
                                  <a:pt x="1473" y="1468"/>
                                </a:lnTo>
                                <a:lnTo>
                                  <a:pt x="1462" y="1467"/>
                                </a:lnTo>
                                <a:lnTo>
                                  <a:pt x="1451" y="1465"/>
                                </a:lnTo>
                                <a:lnTo>
                                  <a:pt x="1440" y="1463"/>
                                </a:lnTo>
                                <a:lnTo>
                                  <a:pt x="1432" y="1462"/>
                                </a:lnTo>
                                <a:lnTo>
                                  <a:pt x="1428" y="1485"/>
                                </a:lnTo>
                                <a:lnTo>
                                  <a:pt x="1436" y="1486"/>
                                </a:lnTo>
                                <a:lnTo>
                                  <a:pt x="1448" y="1488"/>
                                </a:lnTo>
                                <a:lnTo>
                                  <a:pt x="1458" y="1490"/>
                                </a:lnTo>
                                <a:lnTo>
                                  <a:pt x="1469" y="1492"/>
                                </a:lnTo>
                                <a:lnTo>
                                  <a:pt x="1480" y="1494"/>
                                </a:lnTo>
                                <a:lnTo>
                                  <a:pt x="1490" y="1496"/>
                                </a:lnTo>
                                <a:lnTo>
                                  <a:pt x="1501" y="1498"/>
                                </a:lnTo>
                                <a:lnTo>
                                  <a:pt x="1511" y="1500"/>
                                </a:lnTo>
                                <a:lnTo>
                                  <a:pt x="1522" y="1502"/>
                                </a:lnTo>
                                <a:lnTo>
                                  <a:pt x="1532" y="1504"/>
                                </a:lnTo>
                                <a:lnTo>
                                  <a:pt x="1543" y="1506"/>
                                </a:lnTo>
                                <a:lnTo>
                                  <a:pt x="1547" y="1483"/>
                                </a:lnTo>
                                <a:moveTo>
                                  <a:pt x="1668" y="1776"/>
                                </a:moveTo>
                                <a:lnTo>
                                  <a:pt x="1552" y="1776"/>
                                </a:lnTo>
                                <a:lnTo>
                                  <a:pt x="1552" y="1799"/>
                                </a:lnTo>
                                <a:lnTo>
                                  <a:pt x="1668" y="1799"/>
                                </a:lnTo>
                                <a:lnTo>
                                  <a:pt x="1668" y="1776"/>
                                </a:lnTo>
                                <a:moveTo>
                                  <a:pt x="1684" y="1518"/>
                                </a:moveTo>
                                <a:lnTo>
                                  <a:pt x="1683" y="1518"/>
                                </a:lnTo>
                                <a:lnTo>
                                  <a:pt x="1674" y="1515"/>
                                </a:lnTo>
                                <a:lnTo>
                                  <a:pt x="1665" y="1513"/>
                                </a:lnTo>
                                <a:lnTo>
                                  <a:pt x="1647" y="1507"/>
                                </a:lnTo>
                                <a:lnTo>
                                  <a:pt x="1627" y="1502"/>
                                </a:lnTo>
                                <a:lnTo>
                                  <a:pt x="1618" y="1500"/>
                                </a:lnTo>
                                <a:lnTo>
                                  <a:pt x="1608" y="1497"/>
                                </a:lnTo>
                                <a:lnTo>
                                  <a:pt x="1597" y="1494"/>
                                </a:lnTo>
                                <a:lnTo>
                                  <a:pt x="1588" y="1492"/>
                                </a:lnTo>
                                <a:lnTo>
                                  <a:pt x="1578" y="1490"/>
                                </a:lnTo>
                                <a:lnTo>
                                  <a:pt x="1570" y="1488"/>
                                </a:lnTo>
                                <a:lnTo>
                                  <a:pt x="1565" y="1511"/>
                                </a:lnTo>
                                <a:lnTo>
                                  <a:pt x="1572" y="1513"/>
                                </a:lnTo>
                                <a:lnTo>
                                  <a:pt x="1582" y="1515"/>
                                </a:lnTo>
                                <a:lnTo>
                                  <a:pt x="1592" y="1517"/>
                                </a:lnTo>
                                <a:lnTo>
                                  <a:pt x="1601" y="1519"/>
                                </a:lnTo>
                                <a:lnTo>
                                  <a:pt x="1612" y="1522"/>
                                </a:lnTo>
                                <a:lnTo>
                                  <a:pt x="1621" y="1524"/>
                                </a:lnTo>
                                <a:lnTo>
                                  <a:pt x="1640" y="1530"/>
                                </a:lnTo>
                                <a:lnTo>
                                  <a:pt x="1649" y="1532"/>
                                </a:lnTo>
                                <a:lnTo>
                                  <a:pt x="1658" y="1535"/>
                                </a:lnTo>
                                <a:lnTo>
                                  <a:pt x="1668" y="1538"/>
                                </a:lnTo>
                                <a:lnTo>
                                  <a:pt x="1677" y="1540"/>
                                </a:lnTo>
                                <a:lnTo>
                                  <a:pt x="1684" y="1518"/>
                                </a:lnTo>
                                <a:moveTo>
                                  <a:pt x="1808" y="1776"/>
                                </a:moveTo>
                                <a:lnTo>
                                  <a:pt x="1692" y="1776"/>
                                </a:lnTo>
                                <a:lnTo>
                                  <a:pt x="1692" y="1799"/>
                                </a:lnTo>
                                <a:lnTo>
                                  <a:pt x="1808" y="1799"/>
                                </a:lnTo>
                                <a:lnTo>
                                  <a:pt x="1808" y="1776"/>
                                </a:lnTo>
                                <a:moveTo>
                                  <a:pt x="1816" y="1568"/>
                                </a:moveTo>
                                <a:lnTo>
                                  <a:pt x="1816" y="1567"/>
                                </a:lnTo>
                                <a:lnTo>
                                  <a:pt x="1808" y="1564"/>
                                </a:lnTo>
                                <a:lnTo>
                                  <a:pt x="1800" y="1560"/>
                                </a:lnTo>
                                <a:lnTo>
                                  <a:pt x="1793" y="1557"/>
                                </a:lnTo>
                                <a:lnTo>
                                  <a:pt x="1785" y="1553"/>
                                </a:lnTo>
                                <a:lnTo>
                                  <a:pt x="1777" y="1551"/>
                                </a:lnTo>
                                <a:lnTo>
                                  <a:pt x="1761" y="1544"/>
                                </a:lnTo>
                                <a:lnTo>
                                  <a:pt x="1753" y="1542"/>
                                </a:lnTo>
                                <a:lnTo>
                                  <a:pt x="1735" y="1535"/>
                                </a:lnTo>
                                <a:lnTo>
                                  <a:pt x="1727" y="1532"/>
                                </a:lnTo>
                                <a:lnTo>
                                  <a:pt x="1719" y="1530"/>
                                </a:lnTo>
                                <a:lnTo>
                                  <a:pt x="1710" y="1526"/>
                                </a:lnTo>
                                <a:lnTo>
                                  <a:pt x="1706" y="1525"/>
                                </a:lnTo>
                                <a:lnTo>
                                  <a:pt x="1699" y="1548"/>
                                </a:lnTo>
                                <a:lnTo>
                                  <a:pt x="1703" y="1549"/>
                                </a:lnTo>
                                <a:lnTo>
                                  <a:pt x="1711" y="1552"/>
                                </a:lnTo>
                                <a:lnTo>
                                  <a:pt x="1720" y="1554"/>
                                </a:lnTo>
                                <a:lnTo>
                                  <a:pt x="1729" y="1557"/>
                                </a:lnTo>
                                <a:lnTo>
                                  <a:pt x="1736" y="1560"/>
                                </a:lnTo>
                                <a:lnTo>
                                  <a:pt x="1752" y="1566"/>
                                </a:lnTo>
                                <a:lnTo>
                                  <a:pt x="1760" y="1569"/>
                                </a:lnTo>
                                <a:lnTo>
                                  <a:pt x="1768" y="1572"/>
                                </a:lnTo>
                                <a:lnTo>
                                  <a:pt x="1783" y="1579"/>
                                </a:lnTo>
                                <a:lnTo>
                                  <a:pt x="1792" y="1581"/>
                                </a:lnTo>
                                <a:lnTo>
                                  <a:pt x="1807" y="1588"/>
                                </a:lnTo>
                                <a:lnTo>
                                  <a:pt x="1816" y="1568"/>
                                </a:lnTo>
                                <a:moveTo>
                                  <a:pt x="1939" y="1639"/>
                                </a:moveTo>
                                <a:lnTo>
                                  <a:pt x="1936" y="1636"/>
                                </a:lnTo>
                                <a:lnTo>
                                  <a:pt x="1930" y="1632"/>
                                </a:lnTo>
                                <a:lnTo>
                                  <a:pt x="1920" y="1624"/>
                                </a:lnTo>
                                <a:lnTo>
                                  <a:pt x="1915" y="1621"/>
                                </a:lnTo>
                                <a:lnTo>
                                  <a:pt x="1908" y="1616"/>
                                </a:lnTo>
                                <a:lnTo>
                                  <a:pt x="1902" y="1613"/>
                                </a:lnTo>
                                <a:lnTo>
                                  <a:pt x="1896" y="1610"/>
                                </a:lnTo>
                                <a:lnTo>
                                  <a:pt x="1890" y="1606"/>
                                </a:lnTo>
                                <a:lnTo>
                                  <a:pt x="1885" y="1602"/>
                                </a:lnTo>
                                <a:lnTo>
                                  <a:pt x="1878" y="1598"/>
                                </a:lnTo>
                                <a:lnTo>
                                  <a:pt x="1872" y="1595"/>
                                </a:lnTo>
                                <a:lnTo>
                                  <a:pt x="1865" y="1591"/>
                                </a:lnTo>
                                <a:lnTo>
                                  <a:pt x="1859" y="1588"/>
                                </a:lnTo>
                                <a:lnTo>
                                  <a:pt x="1852" y="1584"/>
                                </a:lnTo>
                                <a:lnTo>
                                  <a:pt x="1844" y="1580"/>
                                </a:lnTo>
                                <a:lnTo>
                                  <a:pt x="1838" y="1577"/>
                                </a:lnTo>
                                <a:lnTo>
                                  <a:pt x="1828" y="1598"/>
                                </a:lnTo>
                                <a:lnTo>
                                  <a:pt x="1834" y="1602"/>
                                </a:lnTo>
                                <a:lnTo>
                                  <a:pt x="1854" y="1611"/>
                                </a:lnTo>
                                <a:lnTo>
                                  <a:pt x="1860" y="1615"/>
                                </a:lnTo>
                                <a:lnTo>
                                  <a:pt x="1867" y="1619"/>
                                </a:lnTo>
                                <a:lnTo>
                                  <a:pt x="1878" y="1626"/>
                                </a:lnTo>
                                <a:lnTo>
                                  <a:pt x="1885" y="1629"/>
                                </a:lnTo>
                                <a:lnTo>
                                  <a:pt x="1890" y="1633"/>
                                </a:lnTo>
                                <a:lnTo>
                                  <a:pt x="1896" y="1636"/>
                                </a:lnTo>
                                <a:lnTo>
                                  <a:pt x="1901" y="1640"/>
                                </a:lnTo>
                                <a:lnTo>
                                  <a:pt x="1906" y="1643"/>
                                </a:lnTo>
                                <a:lnTo>
                                  <a:pt x="1912" y="1647"/>
                                </a:lnTo>
                                <a:lnTo>
                                  <a:pt x="1917" y="1651"/>
                                </a:lnTo>
                                <a:lnTo>
                                  <a:pt x="1921" y="1655"/>
                                </a:lnTo>
                                <a:lnTo>
                                  <a:pt x="1925" y="1657"/>
                                </a:lnTo>
                                <a:lnTo>
                                  <a:pt x="1939" y="1639"/>
                                </a:lnTo>
                                <a:moveTo>
                                  <a:pt x="1949" y="1776"/>
                                </a:moveTo>
                                <a:lnTo>
                                  <a:pt x="1831" y="1776"/>
                                </a:lnTo>
                                <a:lnTo>
                                  <a:pt x="1831" y="1799"/>
                                </a:lnTo>
                                <a:lnTo>
                                  <a:pt x="1949" y="1799"/>
                                </a:lnTo>
                                <a:lnTo>
                                  <a:pt x="1949" y="1776"/>
                                </a:lnTo>
                                <a:moveTo>
                                  <a:pt x="2025" y="1755"/>
                                </a:moveTo>
                                <a:lnTo>
                                  <a:pt x="2024" y="1753"/>
                                </a:lnTo>
                                <a:lnTo>
                                  <a:pt x="2023" y="1749"/>
                                </a:lnTo>
                                <a:lnTo>
                                  <a:pt x="2021" y="1744"/>
                                </a:lnTo>
                                <a:lnTo>
                                  <a:pt x="2020" y="1739"/>
                                </a:lnTo>
                                <a:lnTo>
                                  <a:pt x="2019" y="1735"/>
                                </a:lnTo>
                                <a:lnTo>
                                  <a:pt x="2016" y="1730"/>
                                </a:lnTo>
                                <a:lnTo>
                                  <a:pt x="2015" y="1725"/>
                                </a:lnTo>
                                <a:lnTo>
                                  <a:pt x="2012" y="1720"/>
                                </a:lnTo>
                                <a:lnTo>
                                  <a:pt x="2010" y="1716"/>
                                </a:lnTo>
                                <a:lnTo>
                                  <a:pt x="2007" y="1712"/>
                                </a:lnTo>
                                <a:lnTo>
                                  <a:pt x="2001" y="1703"/>
                                </a:lnTo>
                                <a:lnTo>
                                  <a:pt x="1998" y="1699"/>
                                </a:lnTo>
                                <a:lnTo>
                                  <a:pt x="1995" y="1694"/>
                                </a:lnTo>
                                <a:lnTo>
                                  <a:pt x="1992" y="1690"/>
                                </a:lnTo>
                                <a:lnTo>
                                  <a:pt x="1989" y="1685"/>
                                </a:lnTo>
                                <a:lnTo>
                                  <a:pt x="1984" y="1681"/>
                                </a:lnTo>
                                <a:lnTo>
                                  <a:pt x="1981" y="1677"/>
                                </a:lnTo>
                                <a:lnTo>
                                  <a:pt x="1973" y="1669"/>
                                </a:lnTo>
                                <a:lnTo>
                                  <a:pt x="1969" y="1664"/>
                                </a:lnTo>
                                <a:lnTo>
                                  <a:pt x="1960" y="1656"/>
                                </a:lnTo>
                                <a:lnTo>
                                  <a:pt x="1958" y="1654"/>
                                </a:lnTo>
                                <a:lnTo>
                                  <a:pt x="1942" y="1671"/>
                                </a:lnTo>
                                <a:lnTo>
                                  <a:pt x="1956" y="1685"/>
                                </a:lnTo>
                                <a:lnTo>
                                  <a:pt x="1960" y="1689"/>
                                </a:lnTo>
                                <a:lnTo>
                                  <a:pt x="1964" y="1693"/>
                                </a:lnTo>
                                <a:lnTo>
                                  <a:pt x="1967" y="1696"/>
                                </a:lnTo>
                                <a:lnTo>
                                  <a:pt x="1971" y="1700"/>
                                </a:lnTo>
                                <a:lnTo>
                                  <a:pt x="1979" y="1712"/>
                                </a:lnTo>
                                <a:lnTo>
                                  <a:pt x="1982" y="1716"/>
                                </a:lnTo>
                                <a:lnTo>
                                  <a:pt x="1984" y="1720"/>
                                </a:lnTo>
                                <a:lnTo>
                                  <a:pt x="1987" y="1724"/>
                                </a:lnTo>
                                <a:lnTo>
                                  <a:pt x="1989" y="1727"/>
                                </a:lnTo>
                                <a:lnTo>
                                  <a:pt x="1991" y="1731"/>
                                </a:lnTo>
                                <a:lnTo>
                                  <a:pt x="1993" y="1735"/>
                                </a:lnTo>
                                <a:lnTo>
                                  <a:pt x="1995" y="1739"/>
                                </a:lnTo>
                                <a:lnTo>
                                  <a:pt x="1997" y="1743"/>
                                </a:lnTo>
                                <a:lnTo>
                                  <a:pt x="1999" y="1751"/>
                                </a:lnTo>
                                <a:lnTo>
                                  <a:pt x="2001" y="1755"/>
                                </a:lnTo>
                                <a:lnTo>
                                  <a:pt x="2002" y="1759"/>
                                </a:lnTo>
                                <a:lnTo>
                                  <a:pt x="2002" y="1761"/>
                                </a:lnTo>
                                <a:lnTo>
                                  <a:pt x="2025" y="1755"/>
                                </a:lnTo>
                                <a:moveTo>
                                  <a:pt x="2029" y="1780"/>
                                </a:moveTo>
                                <a:lnTo>
                                  <a:pt x="2017" y="1781"/>
                                </a:lnTo>
                                <a:lnTo>
                                  <a:pt x="2017" y="1776"/>
                                </a:lnTo>
                                <a:lnTo>
                                  <a:pt x="1972" y="1776"/>
                                </a:lnTo>
                                <a:lnTo>
                                  <a:pt x="1972" y="1799"/>
                                </a:lnTo>
                                <a:lnTo>
                                  <a:pt x="2017" y="1799"/>
                                </a:lnTo>
                                <a:lnTo>
                                  <a:pt x="2017" y="1787"/>
                                </a:lnTo>
                                <a:lnTo>
                                  <a:pt x="2029" y="1787"/>
                                </a:lnTo>
                                <a:lnTo>
                                  <a:pt x="2029" y="1780"/>
                                </a:lnTo>
                              </a:path>
                            </a:pathLst>
                          </a:custGeom>
                          <a:solidFill>
                            <a:srgbClr val="211F1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20" name="Freeform 552"/>
                        <wps:cNvSpPr>
                          <a:spLocks/>
                        </wps:cNvSpPr>
                        <wps:spPr bwMode="auto">
                          <a:xfrm>
                            <a:off x="5883" y="785"/>
                            <a:ext cx="2006" cy="689"/>
                          </a:xfrm>
                          <a:custGeom>
                            <a:avLst/>
                            <a:gdLst>
                              <a:gd name="T0" fmla="+- 0 6886 5883"/>
                              <a:gd name="T1" fmla="*/ T0 w 2006"/>
                              <a:gd name="T2" fmla="+- 0 1474 785"/>
                              <a:gd name="T3" fmla="*/ 1474 h 689"/>
                              <a:gd name="T4" fmla="+- 0 6995 5883"/>
                              <a:gd name="T5" fmla="*/ T4 w 2006"/>
                              <a:gd name="T6" fmla="+- 0 1472 785"/>
                              <a:gd name="T7" fmla="*/ 1472 h 689"/>
                              <a:gd name="T8" fmla="+- 0 7101 5883"/>
                              <a:gd name="T9" fmla="*/ T8 w 2006"/>
                              <a:gd name="T10" fmla="+- 0 1466 785"/>
                              <a:gd name="T11" fmla="*/ 1466 h 689"/>
                              <a:gd name="T12" fmla="+- 0 7202 5883"/>
                              <a:gd name="T13" fmla="*/ T12 w 2006"/>
                              <a:gd name="T14" fmla="+- 0 1456 785"/>
                              <a:gd name="T15" fmla="*/ 1456 h 689"/>
                              <a:gd name="T16" fmla="+- 0 7299 5883"/>
                              <a:gd name="T17" fmla="*/ T16 w 2006"/>
                              <a:gd name="T18" fmla="+- 0 1443 785"/>
                              <a:gd name="T19" fmla="*/ 1443 h 689"/>
                              <a:gd name="T20" fmla="+- 0 7391 5883"/>
                              <a:gd name="T21" fmla="*/ T20 w 2006"/>
                              <a:gd name="T22" fmla="+- 0 1427 785"/>
                              <a:gd name="T23" fmla="*/ 1427 h 689"/>
                              <a:gd name="T24" fmla="+- 0 7478 5883"/>
                              <a:gd name="T25" fmla="*/ T24 w 2006"/>
                              <a:gd name="T26" fmla="+- 0 1407 785"/>
                              <a:gd name="T27" fmla="*/ 1407 h 689"/>
                              <a:gd name="T28" fmla="+- 0 7557 5883"/>
                              <a:gd name="T29" fmla="*/ T28 w 2006"/>
                              <a:gd name="T30" fmla="+- 0 1385 785"/>
                              <a:gd name="T31" fmla="*/ 1385 h 689"/>
                              <a:gd name="T32" fmla="+- 0 7630 5883"/>
                              <a:gd name="T33" fmla="*/ T32 w 2006"/>
                              <a:gd name="T34" fmla="+- 0 1360 785"/>
                              <a:gd name="T35" fmla="*/ 1360 h 689"/>
                              <a:gd name="T36" fmla="+- 0 7695 5883"/>
                              <a:gd name="T37" fmla="*/ T36 w 2006"/>
                              <a:gd name="T38" fmla="+- 0 1333 785"/>
                              <a:gd name="T39" fmla="*/ 1333 h 689"/>
                              <a:gd name="T40" fmla="+- 0 7751 5883"/>
                              <a:gd name="T41" fmla="*/ T40 w 2006"/>
                              <a:gd name="T42" fmla="+- 0 1303 785"/>
                              <a:gd name="T43" fmla="*/ 1303 h 689"/>
                              <a:gd name="T44" fmla="+- 0 7837 5883"/>
                              <a:gd name="T45" fmla="*/ T44 w 2006"/>
                              <a:gd name="T46" fmla="+- 0 1238 785"/>
                              <a:gd name="T47" fmla="*/ 1238 h 689"/>
                              <a:gd name="T48" fmla="+- 0 7883 5883"/>
                              <a:gd name="T49" fmla="*/ T48 w 2006"/>
                              <a:gd name="T50" fmla="+- 0 1167 785"/>
                              <a:gd name="T51" fmla="*/ 1167 h 689"/>
                              <a:gd name="T52" fmla="+- 0 7889 5883"/>
                              <a:gd name="T53" fmla="*/ T52 w 2006"/>
                              <a:gd name="T54" fmla="+- 0 1130 785"/>
                              <a:gd name="T55" fmla="*/ 1130 h 689"/>
                              <a:gd name="T56" fmla="+- 0 7883 5883"/>
                              <a:gd name="T57" fmla="*/ T56 w 2006"/>
                              <a:gd name="T58" fmla="+- 0 1092 785"/>
                              <a:gd name="T59" fmla="*/ 1092 h 689"/>
                              <a:gd name="T60" fmla="+- 0 7837 5883"/>
                              <a:gd name="T61" fmla="*/ T60 w 2006"/>
                              <a:gd name="T62" fmla="+- 0 1021 785"/>
                              <a:gd name="T63" fmla="*/ 1021 h 689"/>
                              <a:gd name="T64" fmla="+- 0 7751 5883"/>
                              <a:gd name="T65" fmla="*/ T64 w 2006"/>
                              <a:gd name="T66" fmla="+- 0 956 785"/>
                              <a:gd name="T67" fmla="*/ 956 h 689"/>
                              <a:gd name="T68" fmla="+- 0 7695 5883"/>
                              <a:gd name="T69" fmla="*/ T68 w 2006"/>
                              <a:gd name="T70" fmla="+- 0 926 785"/>
                              <a:gd name="T71" fmla="*/ 926 h 689"/>
                              <a:gd name="T72" fmla="+- 0 7630 5883"/>
                              <a:gd name="T73" fmla="*/ T72 w 2006"/>
                              <a:gd name="T74" fmla="+- 0 899 785"/>
                              <a:gd name="T75" fmla="*/ 899 h 689"/>
                              <a:gd name="T76" fmla="+- 0 7557 5883"/>
                              <a:gd name="T77" fmla="*/ T76 w 2006"/>
                              <a:gd name="T78" fmla="+- 0 874 785"/>
                              <a:gd name="T79" fmla="*/ 874 h 689"/>
                              <a:gd name="T80" fmla="+- 0 7478 5883"/>
                              <a:gd name="T81" fmla="*/ T80 w 2006"/>
                              <a:gd name="T82" fmla="+- 0 852 785"/>
                              <a:gd name="T83" fmla="*/ 852 h 689"/>
                              <a:gd name="T84" fmla="+- 0 7391 5883"/>
                              <a:gd name="T85" fmla="*/ T84 w 2006"/>
                              <a:gd name="T86" fmla="+- 0 832 785"/>
                              <a:gd name="T87" fmla="*/ 832 h 689"/>
                              <a:gd name="T88" fmla="+- 0 7299 5883"/>
                              <a:gd name="T89" fmla="*/ T88 w 2006"/>
                              <a:gd name="T90" fmla="+- 0 816 785"/>
                              <a:gd name="T91" fmla="*/ 816 h 689"/>
                              <a:gd name="T92" fmla="+- 0 7202 5883"/>
                              <a:gd name="T93" fmla="*/ T92 w 2006"/>
                              <a:gd name="T94" fmla="+- 0 803 785"/>
                              <a:gd name="T95" fmla="*/ 803 h 689"/>
                              <a:gd name="T96" fmla="+- 0 7101 5883"/>
                              <a:gd name="T97" fmla="*/ T96 w 2006"/>
                              <a:gd name="T98" fmla="+- 0 793 785"/>
                              <a:gd name="T99" fmla="*/ 793 h 689"/>
                              <a:gd name="T100" fmla="+- 0 6995 5883"/>
                              <a:gd name="T101" fmla="*/ T100 w 2006"/>
                              <a:gd name="T102" fmla="+- 0 787 785"/>
                              <a:gd name="T103" fmla="*/ 787 h 689"/>
                              <a:gd name="T104" fmla="+- 0 6886 5883"/>
                              <a:gd name="T105" fmla="*/ T104 w 2006"/>
                              <a:gd name="T106" fmla="+- 0 785 785"/>
                              <a:gd name="T107" fmla="*/ 785 h 689"/>
                              <a:gd name="T108" fmla="+- 0 6777 5883"/>
                              <a:gd name="T109" fmla="*/ T108 w 2006"/>
                              <a:gd name="T110" fmla="+- 0 787 785"/>
                              <a:gd name="T111" fmla="*/ 787 h 689"/>
                              <a:gd name="T112" fmla="+- 0 6671 5883"/>
                              <a:gd name="T113" fmla="*/ T112 w 2006"/>
                              <a:gd name="T114" fmla="+- 0 793 785"/>
                              <a:gd name="T115" fmla="*/ 793 h 689"/>
                              <a:gd name="T116" fmla="+- 0 6570 5883"/>
                              <a:gd name="T117" fmla="*/ T116 w 2006"/>
                              <a:gd name="T118" fmla="+- 0 803 785"/>
                              <a:gd name="T119" fmla="*/ 803 h 689"/>
                              <a:gd name="T120" fmla="+- 0 6473 5883"/>
                              <a:gd name="T121" fmla="*/ T120 w 2006"/>
                              <a:gd name="T122" fmla="+- 0 816 785"/>
                              <a:gd name="T123" fmla="*/ 816 h 689"/>
                              <a:gd name="T124" fmla="+- 0 6381 5883"/>
                              <a:gd name="T125" fmla="*/ T124 w 2006"/>
                              <a:gd name="T126" fmla="+- 0 832 785"/>
                              <a:gd name="T127" fmla="*/ 832 h 689"/>
                              <a:gd name="T128" fmla="+- 0 6294 5883"/>
                              <a:gd name="T129" fmla="*/ T128 w 2006"/>
                              <a:gd name="T130" fmla="+- 0 852 785"/>
                              <a:gd name="T131" fmla="*/ 852 h 689"/>
                              <a:gd name="T132" fmla="+- 0 6215 5883"/>
                              <a:gd name="T133" fmla="*/ T132 w 2006"/>
                              <a:gd name="T134" fmla="+- 0 874 785"/>
                              <a:gd name="T135" fmla="*/ 874 h 689"/>
                              <a:gd name="T136" fmla="+- 0 6142 5883"/>
                              <a:gd name="T137" fmla="*/ T136 w 2006"/>
                              <a:gd name="T138" fmla="+- 0 899 785"/>
                              <a:gd name="T139" fmla="*/ 899 h 689"/>
                              <a:gd name="T140" fmla="+- 0 6077 5883"/>
                              <a:gd name="T141" fmla="*/ T140 w 2006"/>
                              <a:gd name="T142" fmla="+- 0 926 785"/>
                              <a:gd name="T143" fmla="*/ 926 h 689"/>
                              <a:gd name="T144" fmla="+- 0 6020 5883"/>
                              <a:gd name="T145" fmla="*/ T144 w 2006"/>
                              <a:gd name="T146" fmla="+- 0 956 785"/>
                              <a:gd name="T147" fmla="*/ 956 h 689"/>
                              <a:gd name="T148" fmla="+- 0 5934 5883"/>
                              <a:gd name="T149" fmla="*/ T148 w 2006"/>
                              <a:gd name="T150" fmla="+- 0 1021 785"/>
                              <a:gd name="T151" fmla="*/ 1021 h 689"/>
                              <a:gd name="T152" fmla="+- 0 5889 5883"/>
                              <a:gd name="T153" fmla="*/ T152 w 2006"/>
                              <a:gd name="T154" fmla="+- 0 1092 785"/>
                              <a:gd name="T155" fmla="*/ 1092 h 689"/>
                              <a:gd name="T156" fmla="+- 0 5883 5883"/>
                              <a:gd name="T157" fmla="*/ T156 w 2006"/>
                              <a:gd name="T158" fmla="+- 0 1130 785"/>
                              <a:gd name="T159" fmla="*/ 1130 h 689"/>
                              <a:gd name="T160" fmla="+- 0 5889 5883"/>
                              <a:gd name="T161" fmla="*/ T160 w 2006"/>
                              <a:gd name="T162" fmla="+- 0 1167 785"/>
                              <a:gd name="T163" fmla="*/ 1167 h 689"/>
                              <a:gd name="T164" fmla="+- 0 5934 5883"/>
                              <a:gd name="T165" fmla="*/ T164 w 2006"/>
                              <a:gd name="T166" fmla="+- 0 1238 785"/>
                              <a:gd name="T167" fmla="*/ 1238 h 689"/>
                              <a:gd name="T168" fmla="+- 0 6020 5883"/>
                              <a:gd name="T169" fmla="*/ T168 w 2006"/>
                              <a:gd name="T170" fmla="+- 0 1303 785"/>
                              <a:gd name="T171" fmla="*/ 1303 h 689"/>
                              <a:gd name="T172" fmla="+- 0 6077 5883"/>
                              <a:gd name="T173" fmla="*/ T172 w 2006"/>
                              <a:gd name="T174" fmla="+- 0 1333 785"/>
                              <a:gd name="T175" fmla="*/ 1333 h 689"/>
                              <a:gd name="T176" fmla="+- 0 6142 5883"/>
                              <a:gd name="T177" fmla="*/ T176 w 2006"/>
                              <a:gd name="T178" fmla="+- 0 1360 785"/>
                              <a:gd name="T179" fmla="*/ 1360 h 689"/>
                              <a:gd name="T180" fmla="+- 0 6215 5883"/>
                              <a:gd name="T181" fmla="*/ T180 w 2006"/>
                              <a:gd name="T182" fmla="+- 0 1385 785"/>
                              <a:gd name="T183" fmla="*/ 1385 h 689"/>
                              <a:gd name="T184" fmla="+- 0 6294 5883"/>
                              <a:gd name="T185" fmla="*/ T184 w 2006"/>
                              <a:gd name="T186" fmla="+- 0 1407 785"/>
                              <a:gd name="T187" fmla="*/ 1407 h 689"/>
                              <a:gd name="T188" fmla="+- 0 6381 5883"/>
                              <a:gd name="T189" fmla="*/ T188 w 2006"/>
                              <a:gd name="T190" fmla="+- 0 1427 785"/>
                              <a:gd name="T191" fmla="*/ 1427 h 689"/>
                              <a:gd name="T192" fmla="+- 0 6473 5883"/>
                              <a:gd name="T193" fmla="*/ T192 w 2006"/>
                              <a:gd name="T194" fmla="+- 0 1443 785"/>
                              <a:gd name="T195" fmla="*/ 1443 h 689"/>
                              <a:gd name="T196" fmla="+- 0 6570 5883"/>
                              <a:gd name="T197" fmla="*/ T196 w 2006"/>
                              <a:gd name="T198" fmla="+- 0 1456 785"/>
                              <a:gd name="T199" fmla="*/ 1456 h 689"/>
                              <a:gd name="T200" fmla="+- 0 6671 5883"/>
                              <a:gd name="T201" fmla="*/ T200 w 2006"/>
                              <a:gd name="T202" fmla="+- 0 1466 785"/>
                              <a:gd name="T203" fmla="*/ 1466 h 689"/>
                              <a:gd name="T204" fmla="+- 0 6777 5883"/>
                              <a:gd name="T205" fmla="*/ T204 w 2006"/>
                              <a:gd name="T206" fmla="+- 0 1472 785"/>
                              <a:gd name="T207" fmla="*/ 1472 h 689"/>
                              <a:gd name="T208" fmla="+- 0 6886 5883"/>
                              <a:gd name="T209" fmla="*/ T208 w 2006"/>
                              <a:gd name="T210" fmla="+- 0 1474 785"/>
                              <a:gd name="T211" fmla="*/ 1474 h 6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Lst>
                            <a:rect l="0" t="0" r="r" b="b"/>
                            <a:pathLst>
                              <a:path w="2006" h="689">
                                <a:moveTo>
                                  <a:pt x="1003" y="689"/>
                                </a:moveTo>
                                <a:lnTo>
                                  <a:pt x="1112" y="687"/>
                                </a:lnTo>
                                <a:lnTo>
                                  <a:pt x="1218" y="681"/>
                                </a:lnTo>
                                <a:lnTo>
                                  <a:pt x="1319" y="671"/>
                                </a:lnTo>
                                <a:lnTo>
                                  <a:pt x="1416" y="658"/>
                                </a:lnTo>
                                <a:lnTo>
                                  <a:pt x="1508" y="642"/>
                                </a:lnTo>
                                <a:lnTo>
                                  <a:pt x="1595" y="622"/>
                                </a:lnTo>
                                <a:lnTo>
                                  <a:pt x="1674" y="600"/>
                                </a:lnTo>
                                <a:lnTo>
                                  <a:pt x="1747" y="575"/>
                                </a:lnTo>
                                <a:lnTo>
                                  <a:pt x="1812" y="548"/>
                                </a:lnTo>
                                <a:lnTo>
                                  <a:pt x="1868" y="518"/>
                                </a:lnTo>
                                <a:lnTo>
                                  <a:pt x="1954" y="453"/>
                                </a:lnTo>
                                <a:lnTo>
                                  <a:pt x="2000" y="382"/>
                                </a:lnTo>
                                <a:lnTo>
                                  <a:pt x="2006" y="345"/>
                                </a:lnTo>
                                <a:lnTo>
                                  <a:pt x="2000" y="307"/>
                                </a:lnTo>
                                <a:lnTo>
                                  <a:pt x="1954" y="236"/>
                                </a:lnTo>
                                <a:lnTo>
                                  <a:pt x="1868" y="171"/>
                                </a:lnTo>
                                <a:lnTo>
                                  <a:pt x="1812" y="141"/>
                                </a:lnTo>
                                <a:lnTo>
                                  <a:pt x="1747" y="114"/>
                                </a:lnTo>
                                <a:lnTo>
                                  <a:pt x="1674" y="89"/>
                                </a:lnTo>
                                <a:lnTo>
                                  <a:pt x="1595" y="67"/>
                                </a:lnTo>
                                <a:lnTo>
                                  <a:pt x="1508" y="47"/>
                                </a:lnTo>
                                <a:lnTo>
                                  <a:pt x="1416" y="31"/>
                                </a:lnTo>
                                <a:lnTo>
                                  <a:pt x="1319" y="18"/>
                                </a:lnTo>
                                <a:lnTo>
                                  <a:pt x="1218" y="8"/>
                                </a:lnTo>
                                <a:lnTo>
                                  <a:pt x="1112" y="2"/>
                                </a:lnTo>
                                <a:lnTo>
                                  <a:pt x="1003" y="0"/>
                                </a:lnTo>
                                <a:lnTo>
                                  <a:pt x="894" y="2"/>
                                </a:lnTo>
                                <a:lnTo>
                                  <a:pt x="788" y="8"/>
                                </a:lnTo>
                                <a:lnTo>
                                  <a:pt x="687" y="18"/>
                                </a:lnTo>
                                <a:lnTo>
                                  <a:pt x="590" y="31"/>
                                </a:lnTo>
                                <a:lnTo>
                                  <a:pt x="498" y="47"/>
                                </a:lnTo>
                                <a:lnTo>
                                  <a:pt x="411" y="67"/>
                                </a:lnTo>
                                <a:lnTo>
                                  <a:pt x="332" y="89"/>
                                </a:lnTo>
                                <a:lnTo>
                                  <a:pt x="259" y="114"/>
                                </a:lnTo>
                                <a:lnTo>
                                  <a:pt x="194" y="141"/>
                                </a:lnTo>
                                <a:lnTo>
                                  <a:pt x="137" y="171"/>
                                </a:lnTo>
                                <a:lnTo>
                                  <a:pt x="51" y="236"/>
                                </a:lnTo>
                                <a:lnTo>
                                  <a:pt x="6" y="307"/>
                                </a:lnTo>
                                <a:lnTo>
                                  <a:pt x="0" y="345"/>
                                </a:lnTo>
                                <a:lnTo>
                                  <a:pt x="6" y="382"/>
                                </a:lnTo>
                                <a:lnTo>
                                  <a:pt x="51" y="453"/>
                                </a:lnTo>
                                <a:lnTo>
                                  <a:pt x="137" y="518"/>
                                </a:lnTo>
                                <a:lnTo>
                                  <a:pt x="194" y="548"/>
                                </a:lnTo>
                                <a:lnTo>
                                  <a:pt x="259" y="575"/>
                                </a:lnTo>
                                <a:lnTo>
                                  <a:pt x="332" y="600"/>
                                </a:lnTo>
                                <a:lnTo>
                                  <a:pt x="411" y="622"/>
                                </a:lnTo>
                                <a:lnTo>
                                  <a:pt x="498" y="642"/>
                                </a:lnTo>
                                <a:lnTo>
                                  <a:pt x="590" y="658"/>
                                </a:lnTo>
                                <a:lnTo>
                                  <a:pt x="687" y="671"/>
                                </a:lnTo>
                                <a:lnTo>
                                  <a:pt x="788" y="681"/>
                                </a:lnTo>
                                <a:lnTo>
                                  <a:pt x="894" y="687"/>
                                </a:lnTo>
                                <a:lnTo>
                                  <a:pt x="1003" y="689"/>
                                </a:lnTo>
                                <a:close/>
                              </a:path>
                            </a:pathLst>
                          </a:custGeom>
                          <a:noFill/>
                          <a:ln w="14563">
                            <a:solidFill>
                              <a:srgbClr val="211F1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21" name="Line 551"/>
                        <wps:cNvCnPr>
                          <a:cxnSpLocks noChangeShapeType="1"/>
                        </wps:cNvCnPr>
                        <wps:spPr bwMode="auto">
                          <a:xfrm>
                            <a:off x="5883" y="1129"/>
                            <a:ext cx="2006" cy="0"/>
                          </a:xfrm>
                          <a:prstGeom prst="line">
                            <a:avLst/>
                          </a:prstGeom>
                          <a:noFill/>
                          <a:ln w="14949">
                            <a:solidFill>
                              <a:srgbClr val="211F1F"/>
                            </a:solidFill>
                            <a:prstDash val="solid"/>
                            <a:round/>
                            <a:headEnd/>
                            <a:tailEnd/>
                          </a:ln>
                          <a:extLst>
                            <a:ext uri="{909E8E84-426E-40DD-AFC4-6F175D3DCCD1}">
                              <a14:hiddenFill xmlns:a14="http://schemas.microsoft.com/office/drawing/2010/main">
                                <a:noFill/>
                              </a14:hiddenFill>
                            </a:ext>
                          </a:extLst>
                        </wps:spPr>
                        <wps:bodyPr/>
                      </wps:wsp>
                      <wps:wsp>
                        <wps:cNvPr id="822" name="AutoShape 550"/>
                        <wps:cNvSpPr>
                          <a:spLocks/>
                        </wps:cNvSpPr>
                        <wps:spPr bwMode="auto">
                          <a:xfrm>
                            <a:off x="206" y="8016"/>
                            <a:ext cx="2593" cy="1879"/>
                          </a:xfrm>
                          <a:custGeom>
                            <a:avLst/>
                            <a:gdLst>
                              <a:gd name="T0" fmla="+- 0 5885 206"/>
                              <a:gd name="T1" fmla="*/ T0 w 2593"/>
                              <a:gd name="T2" fmla="+- 0 1108 8017"/>
                              <a:gd name="T3" fmla="*/ 1108 h 1879"/>
                              <a:gd name="T4" fmla="+- 0 4897 206"/>
                              <a:gd name="T5" fmla="*/ T4 w 2593"/>
                              <a:gd name="T6" fmla="+- 0 2853 8017"/>
                              <a:gd name="T7" fmla="*/ 2853 h 1879"/>
                              <a:gd name="T8" fmla="+- 0 6884 206"/>
                              <a:gd name="T9" fmla="*/ T8 w 2593"/>
                              <a:gd name="T10" fmla="+- 0 2939 8017"/>
                              <a:gd name="T11" fmla="*/ 2939 h 1879"/>
                              <a:gd name="T12" fmla="+- 0 7878 206"/>
                              <a:gd name="T13" fmla="*/ T12 w 2593"/>
                              <a:gd name="T14" fmla="+- 0 1180 8017"/>
                              <a:gd name="T15" fmla="*/ 1180 h 1879"/>
                              <a:gd name="T16" fmla="+- 0 4880 206"/>
                              <a:gd name="T17" fmla="*/ T16 w 2593"/>
                              <a:gd name="T18" fmla="+- 0 2917 8017"/>
                              <a:gd name="T19" fmla="*/ 2917 h 1879"/>
                              <a:gd name="T20" fmla="+- 0 4886 206"/>
                              <a:gd name="T21" fmla="*/ T20 w 2593"/>
                              <a:gd name="T22" fmla="+- 0 2955 8017"/>
                              <a:gd name="T23" fmla="*/ 2955 h 1879"/>
                              <a:gd name="T24" fmla="+- 0 4903 206"/>
                              <a:gd name="T25" fmla="*/ T24 w 2593"/>
                              <a:gd name="T26" fmla="+- 0 2991 8017"/>
                              <a:gd name="T27" fmla="*/ 2991 h 1879"/>
                              <a:gd name="T28" fmla="+- 0 4931 206"/>
                              <a:gd name="T29" fmla="*/ T28 w 2593"/>
                              <a:gd name="T30" fmla="+- 0 3026 8017"/>
                              <a:gd name="T31" fmla="*/ 3026 h 1879"/>
                              <a:gd name="T32" fmla="+- 0 4970 206"/>
                              <a:gd name="T33" fmla="*/ T32 w 2593"/>
                              <a:gd name="T34" fmla="+- 0 3059 8017"/>
                              <a:gd name="T35" fmla="*/ 3059 h 1879"/>
                              <a:gd name="T36" fmla="+- 0 5017 206"/>
                              <a:gd name="T37" fmla="*/ T36 w 2593"/>
                              <a:gd name="T38" fmla="+- 0 3091 8017"/>
                              <a:gd name="T39" fmla="*/ 3091 h 1879"/>
                              <a:gd name="T40" fmla="+- 0 5074 206"/>
                              <a:gd name="T41" fmla="*/ T40 w 2593"/>
                              <a:gd name="T42" fmla="+- 0 3120 8017"/>
                              <a:gd name="T43" fmla="*/ 3120 h 1879"/>
                              <a:gd name="T44" fmla="+- 0 5139 206"/>
                              <a:gd name="T45" fmla="*/ T44 w 2593"/>
                              <a:gd name="T46" fmla="+- 0 3148 8017"/>
                              <a:gd name="T47" fmla="*/ 3148 h 1879"/>
                              <a:gd name="T48" fmla="+- 0 5211 206"/>
                              <a:gd name="T49" fmla="*/ T48 w 2593"/>
                              <a:gd name="T50" fmla="+- 0 3173 8017"/>
                              <a:gd name="T51" fmla="*/ 3173 h 1879"/>
                              <a:gd name="T52" fmla="+- 0 5291 206"/>
                              <a:gd name="T53" fmla="*/ T52 w 2593"/>
                              <a:gd name="T54" fmla="+- 0 3195 8017"/>
                              <a:gd name="T55" fmla="*/ 3195 h 1879"/>
                              <a:gd name="T56" fmla="+- 0 5377 206"/>
                              <a:gd name="T57" fmla="*/ T56 w 2593"/>
                              <a:gd name="T58" fmla="+- 0 3214 8017"/>
                              <a:gd name="T59" fmla="*/ 3214 h 1879"/>
                              <a:gd name="T60" fmla="+- 0 5469 206"/>
                              <a:gd name="T61" fmla="*/ T60 w 2593"/>
                              <a:gd name="T62" fmla="+- 0 3231 8017"/>
                              <a:gd name="T63" fmla="*/ 3231 h 1879"/>
                              <a:gd name="T64" fmla="+- 0 5566 206"/>
                              <a:gd name="T65" fmla="*/ T64 w 2593"/>
                              <a:gd name="T66" fmla="+- 0 3244 8017"/>
                              <a:gd name="T67" fmla="*/ 3244 h 1879"/>
                              <a:gd name="T68" fmla="+- 0 5668 206"/>
                              <a:gd name="T69" fmla="*/ T68 w 2593"/>
                              <a:gd name="T70" fmla="+- 0 3254 8017"/>
                              <a:gd name="T71" fmla="*/ 3254 h 1879"/>
                              <a:gd name="T72" fmla="+- 0 5774 206"/>
                              <a:gd name="T73" fmla="*/ T72 w 2593"/>
                              <a:gd name="T74" fmla="+- 0 3260 8017"/>
                              <a:gd name="T75" fmla="*/ 3260 h 1879"/>
                              <a:gd name="T76" fmla="+- 0 5883 206"/>
                              <a:gd name="T77" fmla="*/ T76 w 2593"/>
                              <a:gd name="T78" fmla="+- 0 3262 8017"/>
                              <a:gd name="T79" fmla="*/ 3262 h 1879"/>
                              <a:gd name="T80" fmla="+- 0 5992 206"/>
                              <a:gd name="T81" fmla="*/ T80 w 2593"/>
                              <a:gd name="T82" fmla="+- 0 3260 8017"/>
                              <a:gd name="T83" fmla="*/ 3260 h 1879"/>
                              <a:gd name="T84" fmla="+- 0 6098 206"/>
                              <a:gd name="T85" fmla="*/ T84 w 2593"/>
                              <a:gd name="T86" fmla="+- 0 3254 8017"/>
                              <a:gd name="T87" fmla="*/ 3254 h 1879"/>
                              <a:gd name="T88" fmla="+- 0 6200 206"/>
                              <a:gd name="T89" fmla="*/ T88 w 2593"/>
                              <a:gd name="T90" fmla="+- 0 3244 8017"/>
                              <a:gd name="T91" fmla="*/ 3244 h 1879"/>
                              <a:gd name="T92" fmla="+- 0 6297 206"/>
                              <a:gd name="T93" fmla="*/ T92 w 2593"/>
                              <a:gd name="T94" fmla="+- 0 3231 8017"/>
                              <a:gd name="T95" fmla="*/ 3231 h 1879"/>
                              <a:gd name="T96" fmla="+- 0 6389 206"/>
                              <a:gd name="T97" fmla="*/ T96 w 2593"/>
                              <a:gd name="T98" fmla="+- 0 3214 8017"/>
                              <a:gd name="T99" fmla="*/ 3214 h 1879"/>
                              <a:gd name="T100" fmla="+- 0 6476 206"/>
                              <a:gd name="T101" fmla="*/ T100 w 2593"/>
                              <a:gd name="T102" fmla="+- 0 3195 8017"/>
                              <a:gd name="T103" fmla="*/ 3195 h 1879"/>
                              <a:gd name="T104" fmla="+- 0 6555 206"/>
                              <a:gd name="T105" fmla="*/ T104 w 2593"/>
                              <a:gd name="T106" fmla="+- 0 3173 8017"/>
                              <a:gd name="T107" fmla="*/ 3173 h 1879"/>
                              <a:gd name="T108" fmla="+- 0 6628 206"/>
                              <a:gd name="T109" fmla="*/ T108 w 2593"/>
                              <a:gd name="T110" fmla="+- 0 3148 8017"/>
                              <a:gd name="T111" fmla="*/ 3148 h 1879"/>
                              <a:gd name="T112" fmla="+- 0 6693 206"/>
                              <a:gd name="T113" fmla="*/ T112 w 2593"/>
                              <a:gd name="T114" fmla="+- 0 3120 8017"/>
                              <a:gd name="T115" fmla="*/ 3120 h 1879"/>
                              <a:gd name="T116" fmla="+- 0 6749 206"/>
                              <a:gd name="T117" fmla="*/ T116 w 2593"/>
                              <a:gd name="T118" fmla="+- 0 3091 8017"/>
                              <a:gd name="T119" fmla="*/ 3091 h 1879"/>
                              <a:gd name="T120" fmla="+- 0 6797 206"/>
                              <a:gd name="T121" fmla="*/ T120 w 2593"/>
                              <a:gd name="T122" fmla="+- 0 3059 8017"/>
                              <a:gd name="T123" fmla="*/ 3059 h 1879"/>
                              <a:gd name="T124" fmla="+- 0 6835 206"/>
                              <a:gd name="T125" fmla="*/ T124 w 2593"/>
                              <a:gd name="T126" fmla="+- 0 3026 8017"/>
                              <a:gd name="T127" fmla="*/ 3026 h 1879"/>
                              <a:gd name="T128" fmla="+- 0 6863 206"/>
                              <a:gd name="T129" fmla="*/ T128 w 2593"/>
                              <a:gd name="T130" fmla="+- 0 2991 8017"/>
                              <a:gd name="T131" fmla="*/ 2991 h 1879"/>
                              <a:gd name="T132" fmla="+- 0 6880 206"/>
                              <a:gd name="T133" fmla="*/ T132 w 2593"/>
                              <a:gd name="T134" fmla="+- 0 2955 8017"/>
                              <a:gd name="T135" fmla="*/ 2955 h 1879"/>
                              <a:gd name="T136" fmla="+- 0 6886 206"/>
                              <a:gd name="T137" fmla="*/ T136 w 2593"/>
                              <a:gd name="T138" fmla="+- 0 2917 8017"/>
                              <a:gd name="T139" fmla="*/ 2917 h 1879"/>
                              <a:gd name="T140" fmla="+- 0 7411 206"/>
                              <a:gd name="T141" fmla="*/ T140 w 2593"/>
                              <a:gd name="T142" fmla="+- 0 1998 8017"/>
                              <a:gd name="T143" fmla="*/ 1998 h 1879"/>
                              <a:gd name="T144" fmla="+- 0 5883 206"/>
                              <a:gd name="T145" fmla="*/ T144 w 2593"/>
                              <a:gd name="T146" fmla="+- 0 1130 8017"/>
                              <a:gd name="T147" fmla="*/ 1130 h 1879"/>
                              <a:gd name="T148" fmla="+- 0 5732 206"/>
                              <a:gd name="T149" fmla="*/ T148 w 2593"/>
                              <a:gd name="T150" fmla="+- 0 2917 8017"/>
                              <a:gd name="T151" fmla="*/ 2917 h 1879"/>
                              <a:gd name="T152" fmla="+- 0 5732 206"/>
                              <a:gd name="T153" fmla="*/ T152 w 2593"/>
                              <a:gd name="T154" fmla="+- 0 2766 8017"/>
                              <a:gd name="T155" fmla="*/ 2766 h 1879"/>
                              <a:gd name="T156" fmla="+- 0 5883 206"/>
                              <a:gd name="T157" fmla="*/ T156 w 2593"/>
                              <a:gd name="T158" fmla="+- 0 2766 8017"/>
                              <a:gd name="T159" fmla="*/ 2766 h 187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Lst>
                            <a:rect l="0" t="0" r="r" b="b"/>
                            <a:pathLst>
                              <a:path w="2593" h="1879">
                                <a:moveTo>
                                  <a:pt x="5679" y="-6909"/>
                                </a:moveTo>
                                <a:lnTo>
                                  <a:pt x="4691" y="-5164"/>
                                </a:lnTo>
                                <a:moveTo>
                                  <a:pt x="6678" y="-5078"/>
                                </a:moveTo>
                                <a:lnTo>
                                  <a:pt x="7672" y="-6837"/>
                                </a:lnTo>
                                <a:moveTo>
                                  <a:pt x="4674" y="-5100"/>
                                </a:moveTo>
                                <a:lnTo>
                                  <a:pt x="4680" y="-5062"/>
                                </a:lnTo>
                                <a:lnTo>
                                  <a:pt x="4697" y="-5026"/>
                                </a:lnTo>
                                <a:lnTo>
                                  <a:pt x="4725" y="-4991"/>
                                </a:lnTo>
                                <a:lnTo>
                                  <a:pt x="4764" y="-4958"/>
                                </a:lnTo>
                                <a:lnTo>
                                  <a:pt x="4811" y="-4926"/>
                                </a:lnTo>
                                <a:lnTo>
                                  <a:pt x="4868" y="-4897"/>
                                </a:lnTo>
                                <a:lnTo>
                                  <a:pt x="4933" y="-4869"/>
                                </a:lnTo>
                                <a:lnTo>
                                  <a:pt x="5005" y="-4844"/>
                                </a:lnTo>
                                <a:lnTo>
                                  <a:pt x="5085" y="-4822"/>
                                </a:lnTo>
                                <a:lnTo>
                                  <a:pt x="5171" y="-4803"/>
                                </a:lnTo>
                                <a:lnTo>
                                  <a:pt x="5263" y="-4786"/>
                                </a:lnTo>
                                <a:lnTo>
                                  <a:pt x="5360" y="-4773"/>
                                </a:lnTo>
                                <a:lnTo>
                                  <a:pt x="5462" y="-4763"/>
                                </a:lnTo>
                                <a:lnTo>
                                  <a:pt x="5568" y="-4757"/>
                                </a:lnTo>
                                <a:lnTo>
                                  <a:pt x="5677" y="-4755"/>
                                </a:lnTo>
                                <a:lnTo>
                                  <a:pt x="5786" y="-4757"/>
                                </a:lnTo>
                                <a:lnTo>
                                  <a:pt x="5892" y="-4763"/>
                                </a:lnTo>
                                <a:lnTo>
                                  <a:pt x="5994" y="-4773"/>
                                </a:lnTo>
                                <a:lnTo>
                                  <a:pt x="6091" y="-4786"/>
                                </a:lnTo>
                                <a:lnTo>
                                  <a:pt x="6183" y="-4803"/>
                                </a:lnTo>
                                <a:lnTo>
                                  <a:pt x="6270" y="-4822"/>
                                </a:lnTo>
                                <a:lnTo>
                                  <a:pt x="6349" y="-4844"/>
                                </a:lnTo>
                                <a:lnTo>
                                  <a:pt x="6422" y="-4869"/>
                                </a:lnTo>
                                <a:lnTo>
                                  <a:pt x="6487" y="-4897"/>
                                </a:lnTo>
                                <a:lnTo>
                                  <a:pt x="6543" y="-4926"/>
                                </a:lnTo>
                                <a:lnTo>
                                  <a:pt x="6591" y="-4958"/>
                                </a:lnTo>
                                <a:lnTo>
                                  <a:pt x="6629" y="-4991"/>
                                </a:lnTo>
                                <a:lnTo>
                                  <a:pt x="6657" y="-5026"/>
                                </a:lnTo>
                                <a:lnTo>
                                  <a:pt x="6674" y="-5062"/>
                                </a:lnTo>
                                <a:lnTo>
                                  <a:pt x="6680" y="-5100"/>
                                </a:lnTo>
                                <a:moveTo>
                                  <a:pt x="7205" y="-6019"/>
                                </a:moveTo>
                                <a:lnTo>
                                  <a:pt x="5677" y="-6887"/>
                                </a:lnTo>
                                <a:moveTo>
                                  <a:pt x="5526" y="-5100"/>
                                </a:moveTo>
                                <a:lnTo>
                                  <a:pt x="5526" y="-5251"/>
                                </a:lnTo>
                                <a:lnTo>
                                  <a:pt x="5677" y="-5251"/>
                                </a:lnTo>
                              </a:path>
                            </a:pathLst>
                          </a:custGeom>
                          <a:noFill/>
                          <a:ln w="14611">
                            <a:solidFill>
                              <a:srgbClr val="211F1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23" name="Text Box 549"/>
                        <wps:cNvSpPr txBox="1">
                          <a:spLocks noChangeArrowheads="1"/>
                        </wps:cNvSpPr>
                        <wps:spPr bwMode="auto">
                          <a:xfrm>
                            <a:off x="5668" y="914"/>
                            <a:ext cx="208" cy="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25E3" w:rsidRDefault="00B1318A">
                              <w:pPr>
                                <w:spacing w:line="312" w:lineRule="exact"/>
                                <w:rPr>
                                  <w:sz w:val="28"/>
                                </w:rPr>
                              </w:pPr>
                              <w:r>
                                <w:rPr>
                                  <w:color w:val="211F1F"/>
                                  <w:sz w:val="28"/>
                                </w:rPr>
                                <w:t>B</w:t>
                              </w:r>
                            </w:p>
                          </w:txbxContent>
                        </wps:txbx>
                        <wps:bodyPr rot="0" vert="horz" wrap="square" lIns="0" tIns="0" rIns="0" bIns="0" anchor="t" anchorCtr="0" upright="1">
                          <a:noAutofit/>
                        </wps:bodyPr>
                      </wps:wsp>
                      <wps:wsp>
                        <wps:cNvPr id="824" name="Text Box 548"/>
                        <wps:cNvSpPr txBox="1">
                          <a:spLocks noChangeArrowheads="1"/>
                        </wps:cNvSpPr>
                        <wps:spPr bwMode="auto">
                          <a:xfrm>
                            <a:off x="7441" y="1938"/>
                            <a:ext cx="224" cy="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25E3" w:rsidRDefault="00B1318A">
                              <w:pPr>
                                <w:spacing w:line="312" w:lineRule="exact"/>
                                <w:rPr>
                                  <w:sz w:val="28"/>
                                </w:rPr>
                              </w:pPr>
                              <w:r>
                                <w:rPr>
                                  <w:color w:val="211F1F"/>
                                  <w:sz w:val="28"/>
                                </w:rPr>
                                <w:t>H</w:t>
                              </w:r>
                            </w:p>
                          </w:txbxContent>
                        </wps:txbx>
                        <wps:bodyPr rot="0" vert="horz" wrap="square" lIns="0" tIns="0" rIns="0" bIns="0" anchor="t" anchorCtr="0" upright="1">
                          <a:noAutofit/>
                        </wps:bodyPr>
                      </wps:wsp>
                      <wps:wsp>
                        <wps:cNvPr id="825" name="Text Box 547"/>
                        <wps:cNvSpPr txBox="1">
                          <a:spLocks noChangeArrowheads="1"/>
                        </wps:cNvSpPr>
                        <wps:spPr bwMode="auto">
                          <a:xfrm>
                            <a:off x="5785" y="2916"/>
                            <a:ext cx="239" cy="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25E3" w:rsidRDefault="00B1318A">
                              <w:pPr>
                                <w:spacing w:line="312" w:lineRule="exact"/>
                                <w:rPr>
                                  <w:sz w:val="28"/>
                                </w:rPr>
                              </w:pPr>
                              <w:r>
                                <w:rPr>
                                  <w:color w:val="211F1F"/>
                                  <w:sz w:val="28"/>
                                </w:rPr>
                                <w:t>O</w:t>
                              </w:r>
                            </w:p>
                          </w:txbxContent>
                        </wps:txbx>
                        <wps:bodyPr rot="0" vert="horz" wrap="square" lIns="0" tIns="0" rIns="0" bIns="0" anchor="t" anchorCtr="0" upright="1">
                          <a:noAutofit/>
                        </wps:bodyPr>
                      </wps:wsp>
                      <wps:wsp>
                        <wps:cNvPr id="826" name="Text Box 546"/>
                        <wps:cNvSpPr txBox="1">
                          <a:spLocks noChangeArrowheads="1"/>
                        </wps:cNvSpPr>
                        <wps:spPr bwMode="auto">
                          <a:xfrm>
                            <a:off x="6952" y="2823"/>
                            <a:ext cx="224" cy="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25E3" w:rsidRDefault="00B1318A">
                              <w:pPr>
                                <w:spacing w:line="312" w:lineRule="exact"/>
                                <w:rPr>
                                  <w:sz w:val="28"/>
                                </w:rPr>
                              </w:pPr>
                              <w:r>
                                <w:rPr>
                                  <w:color w:val="211F1F"/>
                                  <w:sz w:val="28"/>
                                </w:rPr>
                                <w:t>D</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545" o:spid="_x0000_s2034" style="position:absolute;left:0;text-align:left;margin-left:243.45pt;margin-top:38.7pt;width:151.6pt;height:125pt;z-index:-232336;mso-position-horizontal-relative:page;mso-position-vertical-relative:text" coordorigin="4869,774" coordsize="3032,2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">
                <v:shape id="AutoShape 553" o:spid="_x0000_s2035" style="position:absolute;left:4869;top:1129;width:2029;height:1800;visibility:visible;mso-wrap-style:square;v-text-anchor:top" coordsize="2029,1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v8/MQA&#10;AADcAAAADwAAAGRycy9kb3ducmV2LnhtbESPQUvEMBSE74L/ITzBm03rQXbrpmWVFQS9WL14e9u8&#10;bbo2L6WJm/jvjSDscZiZb5hNm+wkTrT40bGCqihBEPdOjzwo+Hh/ulmB8AFZ4+SYFPyQh7a5vNhg&#10;rV3kNzp1YRAZwr5GBSaEuZbS94Ys+sLNxNk7uMViyHIZpF4wZrid5G1Z3kmLI+cFgzM9Guq/um+r&#10;IL3E1/S5N8dyi+mh2+1id6iiUtdXaXsPIlAK5/B/+1krWFVr+DuTj4Bs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lL/PzEAAAA3AAAAA8AAAAAAAAAAAAAAAAAmAIAAGRycy9k&#10;b3ducmV2LnhtbFBLBQYAAAAABAAEAPUAAACJAwAAAAA=&#10;" path="m128,1776r-104,l24,1771r2,-4l27,1759r1,-4l29,1751r2,-4l32,1743r2,-4l35,1735r2,-4l40,1727r2,-3l45,1720r1,-4l49,1712r4,-4l55,1704r7,-8l65,1693r2,-2l49,1675r-1,2l44,1681r-3,4l37,1690r-3,4l31,1699r-4,4l24,1707r-2,5l19,1716r-4,9l13,1730r-2,5l5,1749r-2,9l2,1763r-1,5l1,1773r-1,4l,1787r11,l11,1799r117,l128,1776t48,-165l165,1591r-1,l157,1595r-6,3l145,1602r-6,4l132,1610r-5,3l121,1616r-6,5l109,1624r-11,8l93,1636r-10,8l69,1656r-2,2l83,1675r6,-6l93,1666r9,-8l107,1655r5,-4l117,1647r6,-4l128,1640r6,-4l139,1633r6,-4l151,1626r12,-7l169,1615r6,-4l176,1611t92,165l152,1776r,23l268,1799r,-23m303,1557r-8,-22l292,1535r-7,3l276,1542r-8,2l252,1551r-8,2l236,1557r-7,3l221,1564r-8,3l206,1570r-7,3l191,1577r-5,3l196,1601r5,-3l209,1595r6,-4l223,1588r15,-7l253,1576r8,-4l268,1569r8,-3l284,1563r8,-3l301,1557r2,m408,1776r-117,l291,1799r117,l408,1776t28,-258l430,1495r-9,2l411,1500r-9,2l392,1505r-9,2l364,1513r-9,2l346,1518r-9,3l327,1523r-9,3l317,1527r8,22l326,1549r17,-6l353,1540r8,-2l370,1535r9,-3l389,1530r9,-3l408,1524r9,-2l427,1519r9,-1m548,1776r-117,l431,1799r117,l548,1776t24,-286l568,1467r-1,l556,1468r-11,3l534,1472r-10,3l513,1476r-10,3l492,1481r-11,2l472,1485r-11,3l453,1490r5,23l466,1510r11,-1l487,1506r10,-2l507,1502r10,-2l528,1498r11,-2l550,1494r10,-2l571,1490r1,m688,1776r-116,l572,1799r116,l688,1776t22,-305l707,1447r-15,2l657,1453r-24,3l611,1460r-11,1l592,1463r3,23l603,1484r12,-2l625,1481r23,-3l671,1475r12,-2l706,1471r4,m828,1776r-117,l711,1799r117,l828,1776t21,-317l848,1435r-12,1l824,1437r-24,1l787,1440r-12,l763,1442r-12,1l739,1444r-8,l733,1468r8,-1l789,1463r12,-1l814,1461r12,-1l837,1459r12,m968,1776r-116,l852,1799r116,l968,1776t20,-346l975,1431r-26,l937,1432r-13,l912,1433r-13,l886,1433r-12,1l871,1434r1,23l875,1457r12,-1l900,1456r25,-1l938,1455r12,l975,1455r13,-1l988,1430t38,101l1003,1531r,116l1026,1647r,-116m1026,1251r-23,l1003,1368r23,l1026,1251t,-139l1003,1112r,116l1026,1228r,-116m1026,972r-23,l1003,1089r23,l1026,972t,-139l1003,833r,116l1026,949r,-116m1026,693r-23,l1003,809r23,l1026,693t,-140l1003,553r,117l1026,670r,-117m1026,414r-23,l1003,530r23,l1026,414t,-141l1003,273r,117l1026,390r,-117m1026,134r-23,l1003,250r23,l1026,134m1026,r-23,l1003,111r23,l1026,t82,1776l1026,1776r,-106l1003,1670r,106l991,1776r,23l1014,1799r,-12l1014,1799r94,l1108,1776t21,-343l1117,1433r-12,-1l1092,1432r-13,-1l1053,1431r-13,-1l1026,1430r,-39l1003,1391r,116l1026,1507r,-53l1040,1454r13,1l1079,1455r12,l1104,1455r24,1l1129,1433t119,343l1131,1776r,23l1248,1799r,-23m1269,1442r-3,l1254,1440r-12,l1229,1438r-24,-1l1193,1436r-37,-2l1152,1434r-1,23l1154,1457r13,1l1191,1459r12,1l1216,1461r12,1l1240,1463r24,2l1267,1465r2,-23m1388,1776r-116,l1272,1799r116,l1388,1776t21,-317l1406,1458r-34,-5l1337,1449r-12,-1l1302,1445r-10,-1l1290,1467r9,1l1311,1469r12,2l1335,1472r11,1l1358,1475r11,1l1381,1478r22,3l1406,1481r3,-22m1528,1776r-117,l1411,1799r117,l1528,1776t19,-293l1526,1479r-11,-3l1506,1475r-11,-3l1484,1471r-11,-3l1462,1467r-11,-2l1440,1463r-8,-1l1428,1485r8,1l1448,1488r10,2l1469,1492r11,2l1490,1496r11,2l1511,1500r11,2l1532,1504r11,2l1547,1483t121,293l1552,1776r,23l1668,1799r,-23m1684,1518r-1,l1674,1515r-9,-2l1647,1507r-20,-5l1618,1500r-10,-3l1597,1494r-9,-2l1578,1490r-8,-2l1565,1511r7,2l1582,1515r10,2l1601,1519r11,3l1621,1524r19,6l1649,1532r9,3l1668,1538r9,2l1684,1518t124,258l1692,1776r,23l1808,1799r,-23m1816,1568r,-1l1808,1564r-8,-4l1793,1557r-8,-4l1777,1551r-16,-7l1753,1542r-18,-7l1727,1532r-8,-2l1710,1526r-4,-1l1699,1548r4,1l1711,1552r9,2l1729,1557r7,3l1752,1566r8,3l1768,1572r15,7l1792,1581r15,7l1816,1568t123,71l1936,1636r-6,-4l1920,1624r-5,-3l1908,1616r-6,-3l1896,1610r-6,-4l1885,1602r-7,-4l1872,1595r-7,-4l1859,1588r-7,-4l1844,1580r-6,-3l1828,1598r6,4l1854,1611r6,4l1867,1619r11,7l1885,1629r5,4l1896,1636r5,4l1906,1643r6,4l1917,1651r4,4l1925,1657r14,-18m1949,1776r-118,l1831,1799r118,l1949,1776t76,-21l2024,1753r-1,-4l2021,1744r-1,-5l2019,1735r-3,-5l2015,1725r-3,-5l2010,1716r-3,-4l2001,1703r-3,-4l1995,1694r-3,-4l1989,1685r-5,-4l1981,1677r-8,-8l1969,1664r-9,-8l1958,1654r-16,17l1956,1685r4,4l1964,1693r3,3l1971,1700r8,12l1982,1716r2,4l1987,1724r2,3l1991,1731r2,4l1995,1739r2,4l1999,1751r2,4l2002,1759r,2l2025,1755t4,25l2017,1781r,-5l1972,1776r,23l2017,1799r,-12l2029,1787r,-7e" fillcolor="#211f1f" stroked="f">
                  <v:path arrowok="t" o:connecttype="custom" o:connectlocs="32,2873;53,2838;37,2820;11,2865;11,2929;139,2736;69,2786;123,2773;176,2741;285,2668;206,2700;238,2711;408,2906;402,2632;317,2657;398,2657;548,2906;503,2609;487,2636;572,2620;657,2583;648,2608;828,2906;751,2573;837,2589;949,2561;875,2587;1026,2661;1026,2381;1026,2219;1003,1939;1003,1544;1026,1264;1026,1130;1014,2917;1079,2561;1040,2584;1131,2929;1193,2566;1228,2592;1388,2906;1299,2598;1406,2611;1515,2606;1428,2615;1522,2632;1684,2648;1588,2622;1621,2654;1692,2906;1785,2683;1699,2678;1783,2709;1915,2751;1859,2718;1878,2756;1925,2787;2023,2879;2001,2833;1960,2786;1982,2846;2001,2885;2017,2929" o:connectangles="0,0,0,0,0,0,0,0,0,0,0,0,0,0,0,0,0,0,0,0,0,0,0,0,0,0,0,0,0,0,0,0,0,0,0,0,0,0,0,0,0,0,0,0,0,0,0,0,0,0,0,0,0,0,0,0,0,0,0,0,0,0,0"/>
                </v:shape>
                <v:shape id="Freeform 552" o:spid="_x0000_s2036" style="position:absolute;left:5883;top:785;width:2006;height:689;visibility:visible;mso-wrap-style:square;v-text-anchor:top" coordsize="2006,6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T118EA&#10;AADcAAAADwAAAGRycy9kb3ducmV2LnhtbERPy4rCMBTdD/gP4QpuZEwtKlJNRUXRATc6s5jlpbl9&#10;aHNTmqj1781iYJaH816uOlOLB7WusqxgPIpAEGdWV1wo+Pnef85BOI+ssbZMCl7kYJX2PpaYaPvk&#10;Mz0uvhAhhF2CCkrvm0RKl5Vk0I1sQxy43LYGfYBtIXWLzxBuahlH0UwarDg0lNjQtqTsdrkbBV/b&#10;zSG+jn/rKeW6cLuJjYcnq9Sg360XIDx1/l/85z5qBfM4zA9nwhGQ6R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p09dfBAAAA3AAAAA8AAAAAAAAAAAAAAAAAmAIAAGRycy9kb3du&#10;cmV2LnhtbFBLBQYAAAAABAAEAPUAAACGAwAAAAA=&#10;" path="m1003,689r109,-2l1218,681r101,-10l1416,658r92,-16l1595,622r79,-22l1747,575r65,-27l1868,518r86,-65l2000,382r6,-37l2000,307r-46,-71l1868,171r-56,-30l1747,114,1674,89,1595,67,1508,47,1416,31,1319,18,1218,8,1112,2,1003,,894,2,788,8,687,18,590,31,498,47,411,67,332,89r-73,25l194,141r-57,30l51,236,6,307,,345r6,37l51,453r86,65l194,548r65,27l332,600r79,22l498,642r92,16l687,671r101,10l894,687r109,2xe" filled="f" strokecolor="#211f1f" strokeweight=".40453mm">
                  <v:path arrowok="t" o:connecttype="custom" o:connectlocs="1003,1474;1112,1472;1218,1466;1319,1456;1416,1443;1508,1427;1595,1407;1674,1385;1747,1360;1812,1333;1868,1303;1954,1238;2000,1167;2006,1130;2000,1092;1954,1021;1868,956;1812,926;1747,899;1674,874;1595,852;1508,832;1416,816;1319,803;1218,793;1112,787;1003,785;894,787;788,793;687,803;590,816;498,832;411,852;332,874;259,899;194,926;137,956;51,1021;6,1092;0,1130;6,1167;51,1238;137,1303;194,1333;259,1360;332,1385;411,1407;498,1427;590,1443;687,1456;788,1466;894,1472;1003,1474" o:connectangles="0,0,0,0,0,0,0,0,0,0,0,0,0,0,0,0,0,0,0,0,0,0,0,0,0,0,0,0,0,0,0,0,0,0,0,0,0,0,0,0,0,0,0,0,0,0,0,0,0,0,0,0,0"/>
                </v:shape>
                <v:line id="Line 551" o:spid="_x0000_s2037" style="position:absolute;visibility:visible;mso-wrap-style:square" from="5883,1129" to="7889,11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VJb4sUAAADcAAAADwAAAGRycy9kb3ducmV2LnhtbESPQWvCQBSE7wX/w/KEXkrdxNAqqauI&#10;UBClh6rt+ZF9JsHs27C7MfHfu0Khx2FmvmEWq8E04krO15YVpJMEBHFhdc2lgtPx83UOwgdkjY1l&#10;UnAjD6vl6GmBubY9f9P1EEoRIexzVFCF0OZS+qIig35iW+Lona0zGKJ0pdQO+wg3jZwmybs0WHNc&#10;qLClTUXF5dAZBW73dsx+X7zvzsmM1vsfdl9tptTzeFh/gAg0hP/wX3urFcynKTzOxCMgl3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VJb4sUAAADcAAAADwAAAAAAAAAA&#10;AAAAAAChAgAAZHJzL2Rvd25yZXYueG1sUEsFBgAAAAAEAAQA+QAAAJMDAAAAAA==&#10;" strokecolor="#211f1f" strokeweight=".41525mm"/>
                <v:shape id="AutoShape 550" o:spid="_x0000_s2038" style="position:absolute;left:206;top:8016;width:2593;height:1879;visibility:visible;mso-wrap-style:square;v-text-anchor:top" coordsize="2593,18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BuejMUA&#10;AADcAAAADwAAAGRycy9kb3ducmV2LnhtbESPQWvCQBSE70L/w/KE3nRjmoikrlIqgoVeTHLo8ZF9&#10;JsHs25DdavTXu4WCx2FmvmHW29F04kKDay0rWMwjEMSV1S3XCspiP1uBcB5ZY2eZFNzIwXbzMllj&#10;pu2Vj3TJfS0ChF2GChrv+0xKVzVk0M1tTxy8kx0M+iCHWuoBrwFuOhlH0VIabDksNNjTZ0PVOf81&#10;CnZp/pa7pIvvxeKnKJM0TU7fX0q9TsePdxCeRv8M/7cPWsEqjuHvTDgCcvM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G56MxQAAANwAAAAPAAAAAAAAAAAAAAAAAJgCAABkcnMv&#10;ZG93bnJldi54bWxQSwUGAAAAAAQABAD1AAAAigMAAAAA&#10;" path="m5679,-6909r-988,1745m6678,-5078r994,-1759m4674,-5100r6,38l4697,-5026r28,35l4764,-4958r47,32l4868,-4897r65,28l5005,-4844r80,22l5171,-4803r92,17l5360,-4773r102,10l5568,-4757r109,2l5786,-4757r106,-6l5994,-4773r97,-13l6183,-4803r87,-19l6349,-4844r73,-25l6487,-4897r56,-29l6591,-4958r38,-33l6657,-5026r17,-36l6680,-5100t525,-919l5677,-6887t-151,1787l5526,-5251r151,e" filled="f" strokecolor="#211f1f" strokeweight=".40586mm">
                  <v:path arrowok="t" o:connecttype="custom" o:connectlocs="5679,1108;4691,2853;6678,2939;7672,1180;4674,2917;4680,2955;4697,2991;4725,3026;4764,3059;4811,3091;4868,3120;4933,3148;5005,3173;5085,3195;5171,3214;5263,3231;5360,3244;5462,3254;5568,3260;5677,3262;5786,3260;5892,3254;5994,3244;6091,3231;6183,3214;6270,3195;6349,3173;6422,3148;6487,3120;6543,3091;6591,3059;6629,3026;6657,2991;6674,2955;6680,2917;7205,1998;5677,1130;5526,2917;5526,2766;5677,2766" o:connectangles="0,0,0,0,0,0,0,0,0,0,0,0,0,0,0,0,0,0,0,0,0,0,0,0,0,0,0,0,0,0,0,0,0,0,0,0,0,0,0,0"/>
                </v:shape>
                <v:shape id="Text Box 549" o:spid="_x0000_s2039" type="#_x0000_t202" style="position:absolute;left:5668;top:914;width:208;height:3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bFVsQA&#10;AADcAAAADwAAAGRycy9kb3ducmV2LnhtbESPQWvCQBSE74L/YXkFb7qpgtjUVUQqCIIY48Hja/aZ&#10;LGbfptlV4793C4Ueh5n5hpkvO1uLO7XeOFbwPkpAEBdOGy4VnPLNcAbCB2SNtWNS8CQPy0W/N8dU&#10;uwdndD+GUkQI+xQVVCE0qZS+qMiiH7mGOHoX11oMUbal1C0+ItzWcpwkU2nRcFyosKF1RcX1eLMK&#10;VmfOvszP/vuQXTKT5x8J76ZXpQZv3eoTRKAu/If/2lutYDaewO+ZeATk4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pGxVbEAAAA3AAAAA8AAAAAAAAAAAAAAAAAmAIAAGRycy9k&#10;b3ducmV2LnhtbFBLBQYAAAAABAAEAPUAAACJAwAAAAA=&#10;" filled="f" stroked="f">
                  <v:textbox inset="0,0,0,0">
                    <w:txbxContent>
                      <w:p w:rsidR="006925E3" w:rsidRDefault="00B1318A">
                        <w:pPr>
                          <w:spacing w:line="312" w:lineRule="exact"/>
                          <w:rPr>
                            <w:sz w:val="28"/>
                          </w:rPr>
                        </w:pPr>
                        <w:r>
                          <w:rPr>
                            <w:color w:val="211F1F"/>
                            <w:sz w:val="28"/>
                          </w:rPr>
                          <w:t>B</w:t>
                        </w:r>
                      </w:p>
                    </w:txbxContent>
                  </v:textbox>
                </v:shape>
                <v:shape id="Text Box 548" o:spid="_x0000_s2040" type="#_x0000_t202" style="position:absolute;left:7441;top:1938;width:224;height:3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9dIsQA&#10;AADcAAAADwAAAGRycy9kb3ducmV2LnhtbESPQWvCQBSE74L/YXkFb7qpiNjUVUQqCIIY48Hja/aZ&#10;LGbfptlV4793C4Ueh5n5hpkvO1uLO7XeOFbwPkpAEBdOGy4VnPLNcAbCB2SNtWNS8CQPy0W/N8dU&#10;uwdndD+GUkQI+xQVVCE0qZS+qMiiH7mGOHoX11oMUbal1C0+ItzWcpwkU2nRcFyosKF1RcX1eLMK&#10;VmfOvszP/vuQXTKT5x8J76ZXpQZv3eoTRKAu/If/2lutYDaewO+ZeATk4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WvXSLEAAAA3AAAAA8AAAAAAAAAAAAAAAAAmAIAAGRycy9k&#10;b3ducmV2LnhtbFBLBQYAAAAABAAEAPUAAACJAwAAAAA=&#10;" filled="f" stroked="f">
                  <v:textbox inset="0,0,0,0">
                    <w:txbxContent>
                      <w:p w:rsidR="006925E3" w:rsidRDefault="00B1318A">
                        <w:pPr>
                          <w:spacing w:line="312" w:lineRule="exact"/>
                          <w:rPr>
                            <w:sz w:val="28"/>
                          </w:rPr>
                        </w:pPr>
                        <w:r>
                          <w:rPr>
                            <w:color w:val="211F1F"/>
                            <w:sz w:val="28"/>
                          </w:rPr>
                          <w:t>H</w:t>
                        </w:r>
                      </w:p>
                    </w:txbxContent>
                  </v:textbox>
                </v:shape>
                <v:shape id="Text Box 547" o:spid="_x0000_s2041" type="#_x0000_t202" style="position:absolute;left:5785;top:2916;width:239;height:3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P4ucQA&#10;AADcAAAADwAAAGRycy9kb3ducmV2LnhtbESPQWvCQBSE74L/YXkFb7qpoNjUVUQqCIIY48Hja/aZ&#10;LGbfptlV4793C4Ueh5n5hpkvO1uLO7XeOFbwPkpAEBdOGy4VnPLNcAbCB2SNtWNS8CQPy0W/N8dU&#10;uwdndD+GUkQI+xQVVCE0qZS+qMiiH7mGOHoX11oMUbal1C0+ItzWcpwkU2nRcFyosKF1RcX1eLMK&#10;VmfOvszP/vuQXTKT5x8J76ZXpQZv3eoTRKAu/If/2lutYDaewO+ZeATk4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rj+LnEAAAA3AAAAA8AAAAAAAAAAAAAAAAAmAIAAGRycy9k&#10;b3ducmV2LnhtbFBLBQYAAAAABAAEAPUAAACJAwAAAAA=&#10;" filled="f" stroked="f">
                  <v:textbox inset="0,0,0,0">
                    <w:txbxContent>
                      <w:p w:rsidR="006925E3" w:rsidRDefault="00B1318A">
                        <w:pPr>
                          <w:spacing w:line="312" w:lineRule="exact"/>
                          <w:rPr>
                            <w:sz w:val="28"/>
                          </w:rPr>
                        </w:pPr>
                        <w:r>
                          <w:rPr>
                            <w:color w:val="211F1F"/>
                            <w:sz w:val="28"/>
                          </w:rPr>
                          <w:t>O</w:t>
                        </w:r>
                      </w:p>
                    </w:txbxContent>
                  </v:textbox>
                </v:shape>
                <v:shape id="Text Box 546" o:spid="_x0000_s2042" type="#_x0000_t202" style="position:absolute;left:6952;top:2823;width:224;height:3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FmzsQA&#10;AADcAAAADwAAAGRycy9kb3ducmV2LnhtbESPQWvCQBSE7wX/w/KE3upGD8FGVxFREAqlMR48PrPP&#10;ZDH7NmZXTf99VxB6HGbmG2a+7G0j7tR541jBeJSAIC6dNlwpOBTbjykIH5A1No5JwS95WC4Gb3PM&#10;tHtwTvd9qESEsM9QQR1Cm0npy5os+pFriaN3dp3FEGVXSd3hI8JtIydJkkqLhuNCjS2tayov+5tV&#10;sDpyvjHX79NPfs5NUXwm/JVelHof9qsZiEB9+A+/2jutYDpJ4XkmHgG5+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oxZs7EAAAA3AAAAA8AAAAAAAAAAAAAAAAAmAIAAGRycy9k&#10;b3ducmV2LnhtbFBLBQYAAAAABAAEAPUAAACJAwAAAAA=&#10;" filled="f" stroked="f">
                  <v:textbox inset="0,0,0,0">
                    <w:txbxContent>
                      <w:p w:rsidR="006925E3" w:rsidRDefault="00B1318A">
                        <w:pPr>
                          <w:spacing w:line="312" w:lineRule="exact"/>
                          <w:rPr>
                            <w:sz w:val="28"/>
                          </w:rPr>
                        </w:pPr>
                        <w:r>
                          <w:rPr>
                            <w:color w:val="211F1F"/>
                            <w:sz w:val="28"/>
                          </w:rPr>
                          <w:t>D</w:t>
                        </w:r>
                      </w:p>
                    </w:txbxContent>
                  </v:textbox>
                </v:shape>
                <w10:wrap anchorx="page"/>
              </v:group>
            </w:pict>
          </mc:Fallback>
        </mc:AlternateContent>
      </w:r>
      <w:r w:rsidR="00B1318A">
        <w:t>y AC</w:t>
      </w:r>
      <w:r w:rsidR="00B1318A">
        <w:rPr>
          <w:spacing w:val="-4"/>
        </w:rPr>
        <w:t xml:space="preserve"> </w:t>
      </w:r>
      <w:r w:rsidR="00B1318A">
        <w:t>=</w:t>
      </w:r>
      <w:r w:rsidR="00B1318A">
        <w:rPr>
          <w:spacing w:val="-1"/>
        </w:rPr>
        <w:t xml:space="preserve"> </w:t>
      </w:r>
      <w:r w:rsidR="00B1318A">
        <w:t>4</w:t>
      </w:r>
      <w:r w:rsidR="00B1318A">
        <w:tab/>
      </w:r>
      <w:r w:rsidR="00B1318A">
        <w:t>m, halle el área de la superficie lateral del</w:t>
      </w:r>
      <w:r w:rsidR="00B1318A">
        <w:rPr>
          <w:spacing w:val="-5"/>
        </w:rPr>
        <w:t xml:space="preserve"> </w:t>
      </w:r>
      <w:r w:rsidR="00B1318A">
        <w:t>cilindro.</w:t>
      </w:r>
    </w:p>
    <w:p w:rsidR="006925E3" w:rsidRDefault="006925E3">
      <w:pPr>
        <w:pStyle w:val="Textoindependiente"/>
      </w:pPr>
    </w:p>
    <w:p w:rsidR="006925E3" w:rsidRDefault="006925E3">
      <w:pPr>
        <w:sectPr w:rsidR="006925E3">
          <w:type w:val="continuous"/>
          <w:pgSz w:w="11910" w:h="16840"/>
          <w:pgMar w:top="1260" w:right="620" w:bottom="1000" w:left="1000" w:header="720" w:footer="720" w:gutter="0"/>
          <w:cols w:space="720"/>
        </w:sectPr>
      </w:pPr>
    </w:p>
    <w:p w:rsidR="006925E3" w:rsidRDefault="00AB6811">
      <w:pPr>
        <w:pStyle w:val="Prrafodelista"/>
        <w:numPr>
          <w:ilvl w:val="1"/>
          <w:numId w:val="81"/>
        </w:numPr>
        <w:tabs>
          <w:tab w:val="left" w:pos="1037"/>
        </w:tabs>
        <w:spacing w:before="149"/>
        <w:ind w:left="1036" w:hanging="337"/>
        <w:rPr>
          <w:sz w:val="24"/>
        </w:rPr>
      </w:pPr>
      <w:r>
        <w:rPr>
          <w:noProof/>
          <w:lang w:val="es-PE" w:eastAsia="es-PE" w:bidi="ar-SA"/>
        </w:rPr>
        <w:lastRenderedPageBreak/>
        <mc:AlternateContent>
          <mc:Choice Requires="wpg">
            <w:drawing>
              <wp:anchor distT="0" distB="0" distL="114300" distR="114300" simplePos="0" relativeHeight="503083568" behindDoc="1" locked="0" layoutInCell="1" allowOverlap="1">
                <wp:simplePos x="0" y="0"/>
                <wp:positionH relativeFrom="page">
                  <wp:posOffset>1383665</wp:posOffset>
                </wp:positionH>
                <wp:positionV relativeFrom="paragraph">
                  <wp:posOffset>77470</wp:posOffset>
                </wp:positionV>
                <wp:extent cx="187960" cy="175260"/>
                <wp:effectExtent l="2540" t="1270" r="9525" b="4445"/>
                <wp:wrapNone/>
                <wp:docPr id="814" name="Group 5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7960" cy="175260"/>
                          <a:chOff x="2179" y="122"/>
                          <a:chExt cx="296" cy="276"/>
                        </a:xfrm>
                      </wpg:grpSpPr>
                      <wps:wsp>
                        <wps:cNvPr id="815" name="Line 544"/>
                        <wps:cNvCnPr>
                          <a:cxnSpLocks noChangeShapeType="1"/>
                        </wps:cNvCnPr>
                        <wps:spPr bwMode="auto">
                          <a:xfrm>
                            <a:off x="2189" y="318"/>
                            <a:ext cx="26" cy="0"/>
                          </a:xfrm>
                          <a:prstGeom prst="line">
                            <a:avLst/>
                          </a:prstGeom>
                          <a:noFill/>
                          <a:ln w="12663">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16" name="Line 543"/>
                        <wps:cNvCnPr>
                          <a:cxnSpLocks noChangeShapeType="1"/>
                        </wps:cNvCnPr>
                        <wps:spPr bwMode="auto">
                          <a:xfrm>
                            <a:off x="2215" y="310"/>
                            <a:ext cx="34" cy="68"/>
                          </a:xfrm>
                          <a:prstGeom prst="line">
                            <a:avLst/>
                          </a:prstGeom>
                          <a:noFill/>
                          <a:ln w="2557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17" name="AutoShape 542"/>
                        <wps:cNvSpPr>
                          <a:spLocks/>
                        </wps:cNvSpPr>
                        <wps:spPr bwMode="auto">
                          <a:xfrm>
                            <a:off x="255" y="8871"/>
                            <a:ext cx="219" cy="254"/>
                          </a:xfrm>
                          <a:custGeom>
                            <a:avLst/>
                            <a:gdLst>
                              <a:gd name="T0" fmla="+- 0 2259 255"/>
                              <a:gd name="T1" fmla="*/ T0 w 219"/>
                              <a:gd name="T2" fmla="+- 0 378 8872"/>
                              <a:gd name="T3" fmla="*/ 378 h 254"/>
                              <a:gd name="T4" fmla="+- 0 2323 255"/>
                              <a:gd name="T5" fmla="*/ T4 w 219"/>
                              <a:gd name="T6" fmla="+- 0 132 8872"/>
                              <a:gd name="T7" fmla="*/ 132 h 254"/>
                              <a:gd name="T8" fmla="+- 0 2323 255"/>
                              <a:gd name="T9" fmla="*/ T8 w 219"/>
                              <a:gd name="T10" fmla="+- 0 132 8872"/>
                              <a:gd name="T11" fmla="*/ 132 h 254"/>
                              <a:gd name="T12" fmla="+- 0 2475 255"/>
                              <a:gd name="T13" fmla="*/ T12 w 219"/>
                              <a:gd name="T14" fmla="+- 0 132 8872"/>
                              <a:gd name="T15" fmla="*/ 132 h 254"/>
                            </a:gdLst>
                            <a:ahLst/>
                            <a:cxnLst>
                              <a:cxn ang="0">
                                <a:pos x="T1" y="T3"/>
                              </a:cxn>
                              <a:cxn ang="0">
                                <a:pos x="T5" y="T7"/>
                              </a:cxn>
                              <a:cxn ang="0">
                                <a:pos x="T9" y="T11"/>
                              </a:cxn>
                              <a:cxn ang="0">
                                <a:pos x="T13" y="T15"/>
                              </a:cxn>
                            </a:cxnLst>
                            <a:rect l="0" t="0" r="r" b="b"/>
                            <a:pathLst>
                              <a:path w="219" h="254">
                                <a:moveTo>
                                  <a:pt x="2004" y="-8494"/>
                                </a:moveTo>
                                <a:lnTo>
                                  <a:pt x="2068" y="-8740"/>
                                </a:lnTo>
                                <a:moveTo>
                                  <a:pt x="2068" y="-8740"/>
                                </a:moveTo>
                                <a:lnTo>
                                  <a:pt x="2220" y="-8740"/>
                                </a:lnTo>
                              </a:path>
                            </a:pathLst>
                          </a:custGeom>
                          <a:noFill/>
                          <a:ln w="1270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2D37021" id="Group 541" o:spid="_x0000_s1026" style="position:absolute;margin-left:108.95pt;margin-top:6.1pt;width:14.8pt;height:13.8pt;z-index:-232912;mso-position-horizontal-relative:page" coordorigin="2179,122" coordsize="296,2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">
                <v:line id="Line 544" o:spid="_x0000_s1027" style="position:absolute;visibility:visible;mso-wrap-style:square" from="2189,318" to="2215,3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H6Dc8YAAADcAAAADwAAAGRycy9kb3ducmV2LnhtbESPQWvCQBSE70L/w/IK3nQTSzWkrmIL&#10;lYp40LS0x0f2NQlm34bsJsZ/3y0IHoeZ+YZZrgdTi55aV1lWEE8jEMS51RUXCj6z90kCwnlkjbVl&#10;UnAlB+vVw2iJqbYXPlJ/8oUIEHYpKii9b1IpXV6SQTe1DXHwfm1r0AfZFlK3eAlwU8tZFM2lwYrD&#10;QokNvZWUn0+dUfB12MXW1ItXvTVdtj/+PC1m/lup8eOweQHhafD38K39oRUk8TP8nwlHQK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B+g3PGAAAA3AAAAA8AAAAAAAAA&#10;AAAAAAAAoQIAAGRycy9kb3ducmV2LnhtbFBLBQYAAAAABAAEAPkAAACUAwAAAAA=&#10;" strokeweight=".35175mm"/>
                <v:line id="Line 543" o:spid="_x0000_s1028" style="position:absolute;visibility:visible;mso-wrap-style:square" from="2215,310" to="2249,3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vwBIsUAAADcAAAADwAAAGRycy9kb3ducmV2LnhtbESPzWrDMBCE74W8g9hALiWRndLUOFFM&#10;KJT2YmicPsBibWwTa+VY8k/fvioUehxm5hvmkM2mFSP1rrGsIN5EIIhLqxuuFHxd3tYJCOeRNbaW&#10;ScE3OciOi4cDptpOfKax8JUIEHYpKqi971IpXVmTQbexHXHwrrY36IPsK6l7nALctHIbRTtpsOGw&#10;UGNHrzWVt2IwClxxSYY8npIX/ryfn9+jXD49eqVWy/m0B+Fp9v/hv/aHVpDEO/g9E46APP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vwBIsUAAADcAAAADwAAAAAAAAAA&#10;AAAAAAChAgAAZHJzL2Rvd25yZXYueG1sUEsFBgAAAAAEAAQA+QAAAJMDAAAAAA==&#10;" strokeweight=".71028mm"/>
                <v:shape id="AutoShape 542" o:spid="_x0000_s1029" style="position:absolute;left:255;top:8871;width:219;height:254;visibility:visible;mso-wrap-style:square;v-text-anchor:top" coordsize="219,2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5JSgsMA&#10;AADcAAAADwAAAGRycy9kb3ducmV2LnhtbESPS6vCMBSE94L/IRzBnaa68NFrFBF8Lnxdf8ChObct&#10;tzkpTdTqrzeC4HKYmW+Yyaw2hbhR5XLLCnrdCARxYnXOqYLL77IzAuE8ssbCMil4kIPZtNmYYKzt&#10;nU90O/tUBAi7GBVk3pexlC7JyKDr2pI4eH+2MuiDrFKpK7wHuClkP4oG0mDOYSHDkhYZJf/nq1Fw&#10;WtsLH4bH/Y53h9Ug18/jePtUqt2q5z8gPNX+G/60N1rBqDeE95lwBOT0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5JSgsMAAADcAAAADwAAAAAAAAAAAAAAAACYAgAAZHJzL2Rv&#10;d25yZXYueG1sUEsFBgAAAAAEAAQA9QAAAIgDAAAAAA==&#10;" path="m2004,-8494r64,-246m2068,-8740r152,e" filled="f" strokeweight=".353mm">
                  <v:path arrowok="t" o:connecttype="custom" o:connectlocs="2004,378;2068,132;2068,132;2220,132" o:connectangles="0,0,0,0"/>
                </v:shape>
                <w10:wrap anchorx="page"/>
              </v:group>
            </w:pict>
          </mc:Fallback>
        </mc:AlternateContent>
      </w:r>
      <w:r w:rsidR="00B1318A">
        <w:rPr>
          <w:spacing w:val="-19"/>
          <w:w w:val="103"/>
          <w:sz w:val="24"/>
        </w:rPr>
        <w:t>8</w:t>
      </w:r>
    </w:p>
    <w:p w:rsidR="006925E3" w:rsidRDefault="00B1318A">
      <w:pPr>
        <w:tabs>
          <w:tab w:val="left" w:pos="5717"/>
        </w:tabs>
        <w:spacing w:before="156" w:line="177" w:lineRule="auto"/>
        <w:ind w:left="116"/>
        <w:rPr>
          <w:sz w:val="28"/>
        </w:rPr>
      </w:pPr>
      <w:r>
        <w:br w:type="column"/>
      </w:r>
      <w:r>
        <w:rPr>
          <w:sz w:val="24"/>
        </w:rPr>
        <w:lastRenderedPageBreak/>
        <w:t>3</w:t>
      </w:r>
      <w:r>
        <w:rPr>
          <w:rFonts w:ascii="Symbol" w:hAnsi="Symbol"/>
          <w:sz w:val="24"/>
        </w:rPr>
        <w:t></w:t>
      </w:r>
      <w:r>
        <w:rPr>
          <w:rFonts w:ascii="Times New Roman" w:hAnsi="Times New Roman"/>
          <w:spacing w:val="4"/>
          <w:sz w:val="24"/>
        </w:rPr>
        <w:t xml:space="preserve"> </w:t>
      </w:r>
      <w:r>
        <w:rPr>
          <w:spacing w:val="-3"/>
          <w:sz w:val="24"/>
        </w:rPr>
        <w:t>m</w:t>
      </w:r>
      <w:r>
        <w:rPr>
          <w:spacing w:val="-3"/>
          <w:sz w:val="24"/>
          <w:vertAlign w:val="superscript"/>
        </w:rPr>
        <w:t>2</w:t>
      </w:r>
      <w:r>
        <w:rPr>
          <w:spacing w:val="-3"/>
          <w:sz w:val="24"/>
        </w:rPr>
        <w:tab/>
      </w:r>
      <w:r>
        <w:rPr>
          <w:color w:val="211F1F"/>
          <w:position w:val="-16"/>
          <w:sz w:val="28"/>
        </w:rPr>
        <w:t>C</w:t>
      </w:r>
    </w:p>
    <w:p w:rsidR="006925E3" w:rsidRDefault="006925E3">
      <w:pPr>
        <w:spacing w:line="177" w:lineRule="auto"/>
        <w:rPr>
          <w:sz w:val="28"/>
        </w:rPr>
        <w:sectPr w:rsidR="006925E3">
          <w:type w:val="continuous"/>
          <w:pgSz w:w="11910" w:h="16840"/>
          <w:pgMar w:top="1260" w:right="620" w:bottom="1000" w:left="1000" w:header="720" w:footer="720" w:gutter="0"/>
          <w:cols w:num="2" w:space="720" w:equalWidth="0">
            <w:col w:w="1175" w:space="40"/>
            <w:col w:w="9075"/>
          </w:cols>
        </w:sectPr>
      </w:pPr>
    </w:p>
    <w:p w:rsidR="006925E3" w:rsidRDefault="00AB6811">
      <w:pPr>
        <w:pStyle w:val="Prrafodelista"/>
        <w:numPr>
          <w:ilvl w:val="1"/>
          <w:numId w:val="81"/>
        </w:numPr>
        <w:tabs>
          <w:tab w:val="left" w:pos="1044"/>
        </w:tabs>
        <w:spacing w:before="50"/>
        <w:ind w:left="1043" w:hanging="344"/>
        <w:rPr>
          <w:sz w:val="24"/>
        </w:rPr>
      </w:pPr>
      <w:r>
        <w:rPr>
          <w:noProof/>
          <w:lang w:val="es-PE" w:eastAsia="es-PE" w:bidi="ar-SA"/>
        </w:rPr>
        <w:lastRenderedPageBreak/>
        <mc:AlternateContent>
          <mc:Choice Requires="wpg">
            <w:drawing>
              <wp:anchor distT="0" distB="0" distL="114300" distR="114300" simplePos="0" relativeHeight="503083592" behindDoc="1" locked="0" layoutInCell="1" allowOverlap="1">
                <wp:simplePos x="0" y="0"/>
                <wp:positionH relativeFrom="page">
                  <wp:posOffset>1388110</wp:posOffset>
                </wp:positionH>
                <wp:positionV relativeFrom="paragraph">
                  <wp:posOffset>14605</wp:posOffset>
                </wp:positionV>
                <wp:extent cx="187325" cy="175260"/>
                <wp:effectExtent l="6985" t="0" r="5715" b="5715"/>
                <wp:wrapNone/>
                <wp:docPr id="810" name="Group 5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7325" cy="175260"/>
                          <a:chOff x="2186" y="23"/>
                          <a:chExt cx="295" cy="276"/>
                        </a:xfrm>
                      </wpg:grpSpPr>
                      <wps:wsp>
                        <wps:cNvPr id="811" name="Line 540"/>
                        <wps:cNvCnPr>
                          <a:cxnSpLocks noChangeShapeType="1"/>
                        </wps:cNvCnPr>
                        <wps:spPr bwMode="auto">
                          <a:xfrm>
                            <a:off x="2196" y="218"/>
                            <a:ext cx="26" cy="0"/>
                          </a:xfrm>
                          <a:prstGeom prst="line">
                            <a:avLst/>
                          </a:prstGeom>
                          <a:noFill/>
                          <a:ln w="1264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12" name="Line 539"/>
                        <wps:cNvCnPr>
                          <a:cxnSpLocks noChangeShapeType="1"/>
                        </wps:cNvCnPr>
                        <wps:spPr bwMode="auto">
                          <a:xfrm>
                            <a:off x="2222" y="210"/>
                            <a:ext cx="34" cy="68"/>
                          </a:xfrm>
                          <a:prstGeom prst="line">
                            <a:avLst/>
                          </a:prstGeom>
                          <a:noFill/>
                          <a:ln w="25457">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13" name="AutoShape 538"/>
                        <wps:cNvSpPr>
                          <a:spLocks/>
                        </wps:cNvSpPr>
                        <wps:spPr bwMode="auto">
                          <a:xfrm>
                            <a:off x="263" y="8326"/>
                            <a:ext cx="219" cy="254"/>
                          </a:xfrm>
                          <a:custGeom>
                            <a:avLst/>
                            <a:gdLst>
                              <a:gd name="T0" fmla="+- 0 2266 264"/>
                              <a:gd name="T1" fmla="*/ T0 w 219"/>
                              <a:gd name="T2" fmla="+- 0 278 8326"/>
                              <a:gd name="T3" fmla="*/ 278 h 254"/>
                              <a:gd name="T4" fmla="+- 0 2330 264"/>
                              <a:gd name="T5" fmla="*/ T4 w 219"/>
                              <a:gd name="T6" fmla="+- 0 33 8326"/>
                              <a:gd name="T7" fmla="*/ 33 h 254"/>
                              <a:gd name="T8" fmla="+- 0 2330 264"/>
                              <a:gd name="T9" fmla="*/ T8 w 219"/>
                              <a:gd name="T10" fmla="+- 0 33 8326"/>
                              <a:gd name="T11" fmla="*/ 33 h 254"/>
                              <a:gd name="T12" fmla="+- 0 2481 264"/>
                              <a:gd name="T13" fmla="*/ T12 w 219"/>
                              <a:gd name="T14" fmla="+- 0 33 8326"/>
                              <a:gd name="T15" fmla="*/ 33 h 254"/>
                            </a:gdLst>
                            <a:ahLst/>
                            <a:cxnLst>
                              <a:cxn ang="0">
                                <a:pos x="T1" y="T3"/>
                              </a:cxn>
                              <a:cxn ang="0">
                                <a:pos x="T5" y="T7"/>
                              </a:cxn>
                              <a:cxn ang="0">
                                <a:pos x="T9" y="T11"/>
                              </a:cxn>
                              <a:cxn ang="0">
                                <a:pos x="T13" y="T15"/>
                              </a:cxn>
                            </a:cxnLst>
                            <a:rect l="0" t="0" r="r" b="b"/>
                            <a:pathLst>
                              <a:path w="219" h="254">
                                <a:moveTo>
                                  <a:pt x="2002" y="-8048"/>
                                </a:moveTo>
                                <a:lnTo>
                                  <a:pt x="2066" y="-8293"/>
                                </a:lnTo>
                                <a:moveTo>
                                  <a:pt x="2066" y="-8293"/>
                                </a:moveTo>
                                <a:lnTo>
                                  <a:pt x="2217" y="-8293"/>
                                </a:lnTo>
                              </a:path>
                            </a:pathLst>
                          </a:custGeom>
                          <a:noFill/>
                          <a:ln w="12672">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DBA111C" id="Group 537" o:spid="_x0000_s1026" style="position:absolute;margin-left:109.3pt;margin-top:1.15pt;width:14.75pt;height:13.8pt;z-index:-232888;mso-position-horizontal-relative:page" coordorigin="2186,23" coordsize="295,2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">
                <v:line id="Line 540" o:spid="_x0000_s1027" style="position:absolute;visibility:visible;mso-wrap-style:square" from="2196,218" to="2222,2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Ko7G8QAAADcAAAADwAAAGRycy9kb3ducmV2LnhtbESPT4vCMBTE78J+h/AWvGlawSrVKMuC&#10;IHvw71729myebbF5qU221m9vBMHjMDO/YebLzlSipcaVlhXEwwgEcWZ1ybmC3+NqMAXhPLLGyjIp&#10;uJOD5eKjN8dU2xvvqT34XAQIuxQVFN7XqZQuK8igG9qaOHhn2xj0QTa51A3eAtxUchRFiTRYclgo&#10;sKbvgrLL4d8o2PHmRHjHS3L+uW6TSTuebPI/pfqf3dcMhKfOv8Ov9lormMYxPM+EI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qjsbxAAAANwAAAAPAAAAAAAAAAAA&#10;AAAAAKECAABkcnMvZG93bnJldi54bWxQSwUGAAAAAAQABAD5AAAAkgMAAAAA&#10;" strokeweight=".35111mm"/>
                <v:line id="Line 539" o:spid="_x0000_s1028" style="position:absolute;visibility:visible;mso-wrap-style:square" from="2222,210" to="2256,2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kqpN8MAAADcAAAADwAAAGRycy9kb3ducmV2LnhtbESPS4vCQBCE74L/YWjB2zpRcDdGRxEh&#10;sHtZ8IXXNtN5aKYnZGY1++8dQfBYVNVX1GLVmVrcqHWVZQXjUQSCOLO64kLBYZ9+xCCcR9ZYWyYF&#10;/+Rgtez3Fphoe+ct3Xa+EAHCLkEFpfdNIqXLSjLoRrYhDl5uW4M+yLaQusV7gJtaTqLoUxqsOCyU&#10;2NCmpOy6+zMKzqdjfMmvP/SFl2la1Gn+O+NcqeGgW89BeOr8O/xqf2sF8XgCzzPhCMjl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JKqTfDAAAA3AAAAA8AAAAAAAAAAAAA&#10;AAAAoQIAAGRycy9kb3ducmV2LnhtbFBLBQYAAAAABAAEAPkAAACRAwAAAAA=&#10;" strokeweight=".70714mm"/>
                <v:shape id="AutoShape 538" o:spid="_x0000_s1029" style="position:absolute;left:263;top:8326;width:219;height:254;visibility:visible;mso-wrap-style:square;v-text-anchor:top" coordsize="219,2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6Oc8MYA&#10;AADcAAAADwAAAGRycy9kb3ducmV2LnhtbESP0WrCQBRE34X+w3ILvtWNFm2MriGUCkoR2tQPuGRv&#10;k9js3TS70fj3XaHg4zAzZ5h1OphGnKlztWUF00kEgriwuuZSwfFr+xSDcB5ZY2OZFFzJQbp5GK0x&#10;0fbCn3TOfSkChF2CCirv20RKV1Rk0E1sSxy8b9sZ9EF2pdQdXgLcNHIWRQtpsOawUGFLrxUVP3lv&#10;FOyP15Ph+hdfso9Ztp33h9P721Kp8eOQrUB4Gvw9/N/eaQXx9BluZ8IRkJ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6Oc8MYAAADcAAAADwAAAAAAAAAAAAAAAACYAgAAZHJz&#10;L2Rvd25yZXYueG1sUEsFBgAAAAAEAAQA9QAAAIsDAAAAAA==&#10;" path="m2002,-8048r64,-245m2066,-8293r151,e" filled="f" strokeweight=".352mm">
                  <v:path arrowok="t" o:connecttype="custom" o:connectlocs="2002,278;2066,33;2066,33;2217,33" o:connectangles="0,0,0,0"/>
                </v:shape>
                <w10:wrap anchorx="page"/>
              </v:group>
            </w:pict>
          </mc:Fallback>
        </mc:AlternateContent>
      </w:r>
      <w:r w:rsidR="00B1318A">
        <w:rPr>
          <w:spacing w:val="-18"/>
          <w:w w:val="102"/>
          <w:sz w:val="24"/>
        </w:rPr>
        <w:t>4</w:t>
      </w:r>
    </w:p>
    <w:p w:rsidR="006925E3" w:rsidRDefault="00B1318A">
      <w:pPr>
        <w:pStyle w:val="Textoindependiente"/>
        <w:spacing w:before="33"/>
        <w:ind w:left="116"/>
      </w:pPr>
      <w:r>
        <w:br w:type="column"/>
      </w:r>
      <w:r>
        <w:lastRenderedPageBreak/>
        <w:t>3</w:t>
      </w:r>
      <w:r>
        <w:rPr>
          <w:rFonts w:ascii="Symbol" w:hAnsi="Symbol"/>
        </w:rPr>
        <w:t></w:t>
      </w:r>
      <w:r>
        <w:rPr>
          <w:rFonts w:ascii="Times New Roman" w:hAnsi="Times New Roman"/>
        </w:rPr>
        <w:t xml:space="preserve"> </w:t>
      </w:r>
      <w:r>
        <w:t>m</w:t>
      </w:r>
      <w:r>
        <w:rPr>
          <w:vertAlign w:val="superscript"/>
        </w:rPr>
        <w:t>2</w:t>
      </w:r>
    </w:p>
    <w:p w:rsidR="006925E3" w:rsidRDefault="006925E3">
      <w:pPr>
        <w:sectPr w:rsidR="006925E3">
          <w:type w:val="continuous"/>
          <w:pgSz w:w="11910" w:h="16840"/>
          <w:pgMar w:top="1260" w:right="620" w:bottom="1000" w:left="1000" w:header="720" w:footer="720" w:gutter="0"/>
          <w:cols w:num="2" w:space="720" w:equalWidth="0">
            <w:col w:w="1181" w:space="40"/>
            <w:col w:w="9069"/>
          </w:cols>
        </w:sectPr>
      </w:pPr>
    </w:p>
    <w:p w:rsidR="006925E3" w:rsidRDefault="00B1318A">
      <w:pPr>
        <w:pStyle w:val="Prrafodelista"/>
        <w:numPr>
          <w:ilvl w:val="1"/>
          <w:numId w:val="81"/>
        </w:numPr>
        <w:tabs>
          <w:tab w:val="left" w:pos="1033"/>
        </w:tabs>
        <w:spacing w:before="169"/>
        <w:ind w:left="1032" w:hanging="333"/>
        <w:rPr>
          <w:sz w:val="24"/>
        </w:rPr>
      </w:pPr>
      <w:r>
        <w:rPr>
          <w:spacing w:val="-8"/>
          <w:sz w:val="24"/>
        </w:rPr>
        <w:lastRenderedPageBreak/>
        <w:t>16</w:t>
      </w:r>
    </w:p>
    <w:p w:rsidR="006925E3" w:rsidRDefault="00B1318A">
      <w:pPr>
        <w:pStyle w:val="Textoindependiente"/>
        <w:spacing w:before="152"/>
        <w:ind w:left="107"/>
      </w:pPr>
      <w:r>
        <w:br w:type="column"/>
      </w:r>
      <w:r>
        <w:lastRenderedPageBreak/>
        <w:t>3</w:t>
      </w:r>
      <w:r>
        <w:rPr>
          <w:rFonts w:ascii="Symbol" w:hAnsi="Symbol"/>
        </w:rPr>
        <w:t></w:t>
      </w:r>
      <w:r>
        <w:rPr>
          <w:rFonts w:ascii="Times New Roman" w:hAnsi="Times New Roman"/>
        </w:rPr>
        <w:t xml:space="preserve"> </w:t>
      </w:r>
      <w:r>
        <w:t>m</w:t>
      </w:r>
      <w:r>
        <w:rPr>
          <w:vertAlign w:val="superscript"/>
        </w:rPr>
        <w:t>2</w:t>
      </w:r>
    </w:p>
    <w:p w:rsidR="006925E3" w:rsidRDefault="006925E3">
      <w:pPr>
        <w:sectPr w:rsidR="006925E3">
          <w:type w:val="continuous"/>
          <w:pgSz w:w="11910" w:h="16840"/>
          <w:pgMar w:top="1260" w:right="620" w:bottom="1000" w:left="1000" w:header="720" w:footer="720" w:gutter="0"/>
          <w:cols w:num="2" w:space="720" w:equalWidth="0">
            <w:col w:w="1311" w:space="40"/>
            <w:col w:w="8939"/>
          </w:cols>
        </w:sectPr>
      </w:pPr>
    </w:p>
    <w:p w:rsidR="006925E3" w:rsidRDefault="00AB6811">
      <w:pPr>
        <w:pStyle w:val="Textoindependiente"/>
        <w:spacing w:before="153"/>
        <w:ind w:left="699"/>
      </w:pPr>
      <w:r>
        <w:rPr>
          <w:noProof/>
          <w:lang w:val="es-PE" w:eastAsia="es-PE" w:bidi="ar-SA"/>
        </w:rPr>
        <w:lastRenderedPageBreak/>
        <mc:AlternateContent>
          <mc:Choice Requires="wpg">
            <w:drawing>
              <wp:anchor distT="0" distB="0" distL="114300" distR="114300" simplePos="0" relativeHeight="503083616" behindDoc="1" locked="0" layoutInCell="1" allowOverlap="1">
                <wp:simplePos x="0" y="0"/>
                <wp:positionH relativeFrom="page">
                  <wp:posOffset>1464945</wp:posOffset>
                </wp:positionH>
                <wp:positionV relativeFrom="paragraph">
                  <wp:posOffset>-193040</wp:posOffset>
                </wp:positionV>
                <wp:extent cx="186055" cy="174625"/>
                <wp:effectExtent l="7620" t="6985" r="6350" b="8890"/>
                <wp:wrapNone/>
                <wp:docPr id="806" name="Group 5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6055" cy="174625"/>
                          <a:chOff x="2307" y="-304"/>
                          <a:chExt cx="293" cy="275"/>
                        </a:xfrm>
                      </wpg:grpSpPr>
                      <wps:wsp>
                        <wps:cNvPr id="807" name="Line 536"/>
                        <wps:cNvCnPr>
                          <a:cxnSpLocks noChangeShapeType="1"/>
                        </wps:cNvCnPr>
                        <wps:spPr bwMode="auto">
                          <a:xfrm>
                            <a:off x="2317" y="-109"/>
                            <a:ext cx="26" cy="0"/>
                          </a:xfrm>
                          <a:prstGeom prst="line">
                            <a:avLst/>
                          </a:prstGeom>
                          <a:noFill/>
                          <a:ln w="1258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08" name="Line 535"/>
                        <wps:cNvCnPr>
                          <a:cxnSpLocks noChangeShapeType="1"/>
                        </wps:cNvCnPr>
                        <wps:spPr bwMode="auto">
                          <a:xfrm>
                            <a:off x="2343" y="-117"/>
                            <a:ext cx="34" cy="68"/>
                          </a:xfrm>
                          <a:prstGeom prst="line">
                            <a:avLst/>
                          </a:prstGeom>
                          <a:noFill/>
                          <a:ln w="2497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09" name="AutoShape 534"/>
                        <wps:cNvSpPr>
                          <a:spLocks/>
                        </wps:cNvSpPr>
                        <wps:spPr bwMode="auto">
                          <a:xfrm>
                            <a:off x="377" y="7552"/>
                            <a:ext cx="219" cy="254"/>
                          </a:xfrm>
                          <a:custGeom>
                            <a:avLst/>
                            <a:gdLst>
                              <a:gd name="T0" fmla="+- 0 2387 378"/>
                              <a:gd name="T1" fmla="*/ T0 w 219"/>
                              <a:gd name="T2" fmla="+- 0 -49 7553"/>
                              <a:gd name="T3" fmla="*/ -49 h 254"/>
                              <a:gd name="T4" fmla="+- 0 2450 378"/>
                              <a:gd name="T5" fmla="*/ T4 w 219"/>
                              <a:gd name="T6" fmla="+- 0 -294 7553"/>
                              <a:gd name="T7" fmla="*/ -294 h 254"/>
                              <a:gd name="T8" fmla="+- 0 2450 378"/>
                              <a:gd name="T9" fmla="*/ T8 w 219"/>
                              <a:gd name="T10" fmla="+- 0 -294 7553"/>
                              <a:gd name="T11" fmla="*/ -294 h 254"/>
                              <a:gd name="T12" fmla="+- 0 2600 378"/>
                              <a:gd name="T13" fmla="*/ T12 w 219"/>
                              <a:gd name="T14" fmla="+- 0 -294 7553"/>
                              <a:gd name="T15" fmla="*/ -294 h 254"/>
                            </a:gdLst>
                            <a:ahLst/>
                            <a:cxnLst>
                              <a:cxn ang="0">
                                <a:pos x="T1" y="T3"/>
                              </a:cxn>
                              <a:cxn ang="0">
                                <a:pos x="T5" y="T7"/>
                              </a:cxn>
                              <a:cxn ang="0">
                                <a:pos x="T9" y="T11"/>
                              </a:cxn>
                              <a:cxn ang="0">
                                <a:pos x="T13" y="T15"/>
                              </a:cxn>
                            </a:cxnLst>
                            <a:rect l="0" t="0" r="r" b="b"/>
                            <a:pathLst>
                              <a:path w="219" h="254">
                                <a:moveTo>
                                  <a:pt x="2009" y="-7602"/>
                                </a:moveTo>
                                <a:lnTo>
                                  <a:pt x="2072" y="-7847"/>
                                </a:lnTo>
                                <a:moveTo>
                                  <a:pt x="2072" y="-7847"/>
                                </a:moveTo>
                                <a:lnTo>
                                  <a:pt x="2222" y="-7847"/>
                                </a:lnTo>
                              </a:path>
                            </a:pathLst>
                          </a:custGeom>
                          <a:noFill/>
                          <a:ln w="1260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7A40BF0" id="Group 533" o:spid="_x0000_s1026" style="position:absolute;margin-left:115.35pt;margin-top:-15.2pt;width:14.65pt;height:13.75pt;z-index:-232864;mso-position-horizontal-relative:page" coordorigin="2307,-304" coordsize="293,2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">
                <v:line id="Line 536" o:spid="_x0000_s1027" style="position:absolute;visibility:visible;mso-wrap-style:square" from="2317,-109" to="2343,-1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NXvQ8QAAADcAAAADwAAAGRycy9kb3ducmV2LnhtbESPQWsCMRSE74L/ITyht5q10LqsRhFL&#10;oXpTS9HbM3ndXbp5WZJ0Xf+9EQoeh5n5hpkve9uIjnyoHSuYjDMQxNqZmksFX4eP5xxEiMgGG8ek&#10;4EoBlovhYI6FcRfeUbePpUgQDgUqqGJsCymDrshiGLuWOHk/zluMSfpSGo+XBLeNfMmyN2mx5rRQ&#10;YUvrivTv/s8q+PaYN5tO77av21OtN5Pz9fg+Vepp1K9mICL18RH+b38aBXk2hfuZdATk4gY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81e9DxAAAANwAAAAPAAAAAAAAAAAA&#10;AAAAAKECAABkcnMvZG93bnJldi54bWxQSwUGAAAAAAQABAD5AAAAkgMAAAAA&#10;" strokeweight=".34958mm"/>
                <v:line id="Line 535" o:spid="_x0000_s1028" style="position:absolute;visibility:visible;mso-wrap-style:square" from="2343,-117" to="2377,-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DQ5QMAAAADcAAAADwAAAGRycy9kb3ducmV2LnhtbERPyW7CMBC9I/UfrKnEDZwGsQUMQpVY&#10;jiztfRQPcdR4HMVuCHw9PiBxfHr7ct3ZSrTU+NKxgq9hAoI4d7rkQsHPZTuYgfABWWPlmBTcycN6&#10;9dFbYqbdjU/UnkMhYgj7DBWYEOpMSp8bsuiHriaO3NU1FkOETSF1g7cYbiuZJslEWiw5Nhis6dtQ&#10;/nf+twoe1+O02+zSkT3tx+nvY2dsOzdK9T+7zQJEoC68xS/3QSuYJXFtPBOPgFw9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HA0OUDAAAAA3AAAAA8AAAAAAAAAAAAAAAAA&#10;oQIAAGRycy9kb3ducmV2LnhtbFBLBQYAAAAABAAEAPkAAACOAwAAAAA=&#10;" strokeweight=".69367mm"/>
                <v:shape id="AutoShape 534" o:spid="_x0000_s1029" style="position:absolute;left:377;top:7552;width:219;height:254;visibility:visible;mso-wrap-style:square;v-text-anchor:top" coordsize="219,2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63/mcYA&#10;AADcAAAADwAAAGRycy9kb3ducmV2LnhtbESPQWvCQBSE74X+h+UVvBTdVKVq6ioqCHrooakI3h7Z&#10;Z7I0+zbNrib+e1co9DjMzDfMfNnZSlyp8caxgrdBAoI4d9pwoeDwve1PQfiArLFyTApu5GG5eH6a&#10;Y6pdy190zUIhIoR9igrKEOpUSp+XZNEPXE0cvbNrLIYom0LqBtsIt5UcJsm7tGg4LpRY06ak/Ce7&#10;WAXHV9Pu3P4zO5rTmicm8Gr8O1Kq99KtPkAE6sJ/+K+90wqmyQweZ+IRkIs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63/mcYAAADcAAAADwAAAAAAAAAAAAAAAACYAgAAZHJz&#10;L2Rvd25yZXYueG1sUEsFBgAAAAAEAAQA9QAAAIsDAAAAAA==&#10;" path="m2009,-7602r63,-245m2072,-7847r150,e" filled="f" strokeweight=".35014mm">
                  <v:path arrowok="t" o:connecttype="custom" o:connectlocs="2009,-49;2072,-294;2072,-294;2222,-294" o:connectangles="0,0,0,0"/>
                </v:shape>
                <w10:wrap anchorx="page"/>
              </v:group>
            </w:pict>
          </mc:Fallback>
        </mc:AlternateContent>
      </w:r>
      <w:r w:rsidR="00B1318A">
        <w:t>D) 10</w:t>
      </w:r>
      <w:r w:rsidR="00B1318A">
        <w:rPr>
          <w:rFonts w:ascii="Symbol" w:hAnsi="Symbol"/>
        </w:rPr>
        <w:t></w:t>
      </w:r>
      <w:r w:rsidR="00B1318A">
        <w:rPr>
          <w:rFonts w:ascii="Times New Roman" w:hAnsi="Times New Roman"/>
        </w:rPr>
        <w:t xml:space="preserve"> </w:t>
      </w:r>
      <w:r w:rsidR="00B1318A">
        <w:t>m</w:t>
      </w:r>
      <w:r w:rsidR="00B1318A">
        <w:rPr>
          <w:vertAlign w:val="superscript"/>
        </w:rPr>
        <w:t>2</w:t>
      </w:r>
    </w:p>
    <w:p w:rsidR="006925E3" w:rsidRDefault="006925E3">
      <w:pPr>
        <w:sectPr w:rsidR="006925E3">
          <w:type w:val="continuous"/>
          <w:pgSz w:w="11910" w:h="16840"/>
          <w:pgMar w:top="1260" w:right="620" w:bottom="1000" w:left="1000" w:header="720" w:footer="720" w:gutter="0"/>
          <w:cols w:space="720"/>
        </w:sectPr>
      </w:pPr>
    </w:p>
    <w:p w:rsidR="006925E3" w:rsidRDefault="00B1318A">
      <w:pPr>
        <w:pStyle w:val="Prrafodelista"/>
        <w:numPr>
          <w:ilvl w:val="0"/>
          <w:numId w:val="70"/>
        </w:numPr>
        <w:tabs>
          <w:tab w:val="left" w:pos="1040"/>
        </w:tabs>
        <w:spacing w:before="169"/>
        <w:rPr>
          <w:sz w:val="24"/>
        </w:rPr>
      </w:pPr>
      <w:r>
        <w:rPr>
          <w:spacing w:val="-7"/>
          <w:w w:val="105"/>
          <w:sz w:val="24"/>
        </w:rPr>
        <w:lastRenderedPageBreak/>
        <w:t>20</w:t>
      </w:r>
    </w:p>
    <w:p w:rsidR="006925E3" w:rsidRDefault="00B1318A">
      <w:pPr>
        <w:pStyle w:val="Textoindependiente"/>
        <w:spacing w:before="152" w:line="236" w:lineRule="exact"/>
        <w:ind w:left="108"/>
      </w:pPr>
      <w:r>
        <w:br w:type="column"/>
      </w:r>
      <w:r>
        <w:lastRenderedPageBreak/>
        <w:t>3</w:t>
      </w:r>
      <w:r>
        <w:rPr>
          <w:rFonts w:ascii="Symbol" w:hAnsi="Symbol"/>
        </w:rPr>
        <w:t></w:t>
      </w:r>
      <w:r>
        <w:rPr>
          <w:rFonts w:ascii="Times New Roman" w:hAnsi="Times New Roman"/>
        </w:rPr>
        <w:t xml:space="preserve"> </w:t>
      </w:r>
      <w:r>
        <w:t>m</w:t>
      </w:r>
      <w:r>
        <w:rPr>
          <w:vertAlign w:val="superscript"/>
        </w:rPr>
        <w:t>2</w:t>
      </w:r>
    </w:p>
    <w:p w:rsidR="006925E3" w:rsidRDefault="00AB6811">
      <w:pPr>
        <w:spacing w:line="264" w:lineRule="exact"/>
        <w:ind w:left="2304"/>
        <w:rPr>
          <w:sz w:val="28"/>
        </w:rPr>
      </w:pPr>
      <w:r>
        <w:rPr>
          <w:noProof/>
          <w:lang w:val="es-PE" w:eastAsia="es-PE" w:bidi="ar-SA"/>
        </w:rPr>
        <mc:AlternateContent>
          <mc:Choice Requires="wpg">
            <w:drawing>
              <wp:anchor distT="0" distB="0" distL="114300" distR="114300" simplePos="0" relativeHeight="503083640" behindDoc="1" locked="0" layoutInCell="1" allowOverlap="1">
                <wp:simplePos x="0" y="0"/>
                <wp:positionH relativeFrom="page">
                  <wp:posOffset>1471930</wp:posOffset>
                </wp:positionH>
                <wp:positionV relativeFrom="paragraph">
                  <wp:posOffset>-156210</wp:posOffset>
                </wp:positionV>
                <wp:extent cx="187325" cy="174625"/>
                <wp:effectExtent l="5080" t="2540" r="7620" b="3810"/>
                <wp:wrapNone/>
                <wp:docPr id="802" name="Group 5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7325" cy="174625"/>
                          <a:chOff x="2318" y="-246"/>
                          <a:chExt cx="295" cy="275"/>
                        </a:xfrm>
                      </wpg:grpSpPr>
                      <wps:wsp>
                        <wps:cNvPr id="803" name="Line 532"/>
                        <wps:cNvCnPr>
                          <a:cxnSpLocks noChangeShapeType="1"/>
                        </wps:cNvCnPr>
                        <wps:spPr bwMode="auto">
                          <a:xfrm>
                            <a:off x="2328" y="-51"/>
                            <a:ext cx="25" cy="0"/>
                          </a:xfrm>
                          <a:prstGeom prst="line">
                            <a:avLst/>
                          </a:prstGeom>
                          <a:noFill/>
                          <a:ln w="12627">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04" name="Line 531"/>
                        <wps:cNvCnPr>
                          <a:cxnSpLocks noChangeShapeType="1"/>
                        </wps:cNvCnPr>
                        <wps:spPr bwMode="auto">
                          <a:xfrm>
                            <a:off x="2353" y="-59"/>
                            <a:ext cx="35" cy="67"/>
                          </a:xfrm>
                          <a:prstGeom prst="line">
                            <a:avLst/>
                          </a:prstGeom>
                          <a:noFill/>
                          <a:ln w="2517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05" name="AutoShape 530"/>
                        <wps:cNvSpPr>
                          <a:spLocks/>
                        </wps:cNvSpPr>
                        <wps:spPr bwMode="auto">
                          <a:xfrm>
                            <a:off x="396" y="6717"/>
                            <a:ext cx="219" cy="254"/>
                          </a:xfrm>
                          <a:custGeom>
                            <a:avLst/>
                            <a:gdLst>
                              <a:gd name="T0" fmla="+- 0 2397 397"/>
                              <a:gd name="T1" fmla="*/ T0 w 219"/>
                              <a:gd name="T2" fmla="+- 0 8 6717"/>
                              <a:gd name="T3" fmla="*/ 8 h 254"/>
                              <a:gd name="T4" fmla="+- 0 2461 397"/>
                              <a:gd name="T5" fmla="*/ T4 w 219"/>
                              <a:gd name="T6" fmla="+- 0 -236 6717"/>
                              <a:gd name="T7" fmla="*/ -236 h 254"/>
                              <a:gd name="T8" fmla="+- 0 2461 397"/>
                              <a:gd name="T9" fmla="*/ T8 w 219"/>
                              <a:gd name="T10" fmla="+- 0 -236 6717"/>
                              <a:gd name="T11" fmla="*/ -236 h 254"/>
                              <a:gd name="T12" fmla="+- 0 2613 397"/>
                              <a:gd name="T13" fmla="*/ T12 w 219"/>
                              <a:gd name="T14" fmla="+- 0 -236 6717"/>
                              <a:gd name="T15" fmla="*/ -236 h 254"/>
                            </a:gdLst>
                            <a:ahLst/>
                            <a:cxnLst>
                              <a:cxn ang="0">
                                <a:pos x="T1" y="T3"/>
                              </a:cxn>
                              <a:cxn ang="0">
                                <a:pos x="T5" y="T7"/>
                              </a:cxn>
                              <a:cxn ang="0">
                                <a:pos x="T9" y="T11"/>
                              </a:cxn>
                              <a:cxn ang="0">
                                <a:pos x="T13" y="T15"/>
                              </a:cxn>
                            </a:cxnLst>
                            <a:rect l="0" t="0" r="r" b="b"/>
                            <a:pathLst>
                              <a:path w="219" h="254">
                                <a:moveTo>
                                  <a:pt x="2000" y="-6709"/>
                                </a:moveTo>
                                <a:lnTo>
                                  <a:pt x="2064" y="-6953"/>
                                </a:lnTo>
                                <a:moveTo>
                                  <a:pt x="2064" y="-6953"/>
                                </a:moveTo>
                                <a:lnTo>
                                  <a:pt x="2216" y="-6953"/>
                                </a:lnTo>
                              </a:path>
                            </a:pathLst>
                          </a:custGeom>
                          <a:noFill/>
                          <a:ln w="1267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2CD71E2" id="Group 529" o:spid="_x0000_s1026" style="position:absolute;margin-left:115.9pt;margin-top:-12.3pt;width:14.75pt;height:13.75pt;z-index:-232840;mso-position-horizontal-relative:page" coordorigin="2318,-246" coordsize="295,2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">
                <v:line id="Line 532" o:spid="_x0000_s1027" style="position:absolute;visibility:visible;mso-wrap-style:square" from="2328,-51" to="2353,-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GG7GMYAAADcAAAADwAAAGRycy9kb3ducmV2LnhtbESPQWsCMRSE7wX/Q3iCt5q1QpGtUapS&#10;kBYpXaW9PjZvN6ublyVJdfXXN4VCj8PMfMPMl71txZl8aBwrmIwzEMSl0w3XCg77l/sZiBCRNbaO&#10;ScGVAiwXg7s55tpd+IPORaxFgnDIUYGJsculDKUhi2HsOuLkVc5bjEn6WmqPlwS3rXzIskdpseG0&#10;YLCjtaHyVHxbBbtuQ5tientbfZ3eX/1ndatMf1RqNOyfn0BE6uN/+K+91Qpm2RR+z6QjIBc/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RhuxjGAAAA3AAAAA8AAAAAAAAA&#10;AAAAAAAAoQIAAGRycy9kb3ducmV2LnhtbFBLBQYAAAAABAAEAPkAAACUAwAAAAA=&#10;" strokeweight=".35075mm"/>
                <v:line id="Line 531" o:spid="_x0000_s1028" style="position:absolute;visibility:visible;mso-wrap-style:square" from="2353,-59" to="238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YBbQcQAAADcAAAADwAAAGRycy9kb3ducmV2LnhtbESPQWvCQBSE7wX/w/IEb3VXEYmpq5SA&#10;oOBFaw+9vWZfk2j2bciuMf57VxB6HGbmG2a57m0tOmp95VjDZKxAEOfOVFxoOH1t3hMQPiAbrB2T&#10;hjt5WK8Gb0tMjbvxgbpjKESEsE9RQxlCk0rp85Is+rFriKP351qLIcq2kKbFW4TbWk6VmkuLFceF&#10;EhvKSsovx6vVsPj+TdT2Evi0cDY777Ndd3Y/Wo+G/ecHiEB9+A+/2lujIVEzeJ6JR0CuH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pgFtBxAAAANwAAAAPAAAAAAAAAAAA&#10;AAAAAKECAABkcnMvZG93bnJldi54bWxQSwUGAAAAAAQABAD5AAAAkgMAAAAA&#10;" strokeweight=".69928mm"/>
                <v:shape id="AutoShape 530" o:spid="_x0000_s1029" style="position:absolute;left:396;top:6717;width:219;height:254;visibility:visible;mso-wrap-style:square;v-text-anchor:top" coordsize="219,2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QIV8QA&#10;AADcAAAADwAAAGRycy9kb3ducmV2LnhtbESPUWvCQBCE34X+h2MLfdOLghJST9FioWAtaPsDltya&#10;C83tpbk1pv++Jwh9HGbmG2a5HnyjeupiHdjAdJKBIi6Drbky8PX5Os5BRUG22AQmA78UYb16GC2x&#10;sOHKR+pPUqkE4VigASfSFlrH0pHHOAktcfLOofMoSXaVth1eE9w3epZlC+2x5rTgsKUXR+X36eIN&#10;xH1/fN/to/yUh/PHZS6uz7dbY54eh80zKKFB/sP39ps1kGdzuJ1JR0Cv/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UkCFfEAAAA3AAAAA8AAAAAAAAAAAAAAAAAmAIAAGRycy9k&#10;b3ducmV2LnhtbFBLBQYAAAAABAAEAPUAAACJAwAAAAA=&#10;" path="m2000,-6709r64,-244m2064,-6953r152,e" filled="f" strokeweight=".35194mm">
                  <v:path arrowok="t" o:connecttype="custom" o:connectlocs="2000,8;2064,-236;2064,-236;2216,-236" o:connectangles="0,0,0,0"/>
                </v:shape>
                <w10:wrap anchorx="page"/>
              </v:group>
            </w:pict>
          </mc:Fallback>
        </mc:AlternateContent>
      </w:r>
      <w:r w:rsidR="00B1318A">
        <w:rPr>
          <w:color w:val="211F1F"/>
          <w:sz w:val="28"/>
        </w:rPr>
        <w:t>A</w:t>
      </w:r>
    </w:p>
    <w:p w:rsidR="006925E3" w:rsidRDefault="006925E3">
      <w:pPr>
        <w:spacing w:line="264" w:lineRule="exact"/>
        <w:rPr>
          <w:sz w:val="28"/>
        </w:rPr>
        <w:sectPr w:rsidR="006925E3">
          <w:type w:val="continuous"/>
          <w:pgSz w:w="11910" w:h="16840"/>
          <w:pgMar w:top="1260" w:right="620" w:bottom="1000" w:left="1000" w:header="720" w:footer="720" w:gutter="0"/>
          <w:cols w:num="2" w:space="720" w:equalWidth="0">
            <w:col w:w="1320" w:space="40"/>
            <w:col w:w="8930"/>
          </w:cols>
        </w:sectPr>
      </w:pPr>
    </w:p>
    <w:p w:rsidR="006925E3" w:rsidRDefault="00B1318A">
      <w:pPr>
        <w:pStyle w:val="Ttulo9"/>
        <w:spacing w:before="114"/>
      </w:pPr>
      <w:r>
        <w:rPr>
          <w:u w:val="thick"/>
        </w:rPr>
        <w:lastRenderedPageBreak/>
        <w:t>Solución:</w:t>
      </w:r>
    </w:p>
    <w:p w:rsidR="006925E3" w:rsidRDefault="00AB6811">
      <w:pPr>
        <w:pStyle w:val="Prrafodelista"/>
        <w:numPr>
          <w:ilvl w:val="1"/>
          <w:numId w:val="70"/>
        </w:numPr>
        <w:tabs>
          <w:tab w:val="left" w:pos="981"/>
          <w:tab w:val="left" w:pos="4143"/>
        </w:tabs>
        <w:spacing w:before="75"/>
        <w:rPr>
          <w:sz w:val="23"/>
        </w:rPr>
      </w:pPr>
      <w:r>
        <w:rPr>
          <w:noProof/>
          <w:lang w:val="es-PE" w:eastAsia="es-PE" w:bidi="ar-SA"/>
        </w:rPr>
        <mc:AlternateContent>
          <mc:Choice Requires="wpg">
            <w:drawing>
              <wp:anchor distT="0" distB="0" distL="114300" distR="114300" simplePos="0" relativeHeight="503083688" behindDoc="1" locked="0" layoutInCell="1" allowOverlap="1">
                <wp:simplePos x="0" y="0"/>
                <wp:positionH relativeFrom="page">
                  <wp:posOffset>2922905</wp:posOffset>
                </wp:positionH>
                <wp:positionV relativeFrom="paragraph">
                  <wp:posOffset>34925</wp:posOffset>
                </wp:positionV>
                <wp:extent cx="185420" cy="187325"/>
                <wp:effectExtent l="8255" t="8890" r="6350" b="3810"/>
                <wp:wrapNone/>
                <wp:docPr id="797" name="Group 5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5420" cy="187325"/>
                          <a:chOff x="4603" y="55"/>
                          <a:chExt cx="292" cy="295"/>
                        </a:xfrm>
                      </wpg:grpSpPr>
                      <wps:wsp>
                        <wps:cNvPr id="798" name="Line 528"/>
                        <wps:cNvCnPr>
                          <a:cxnSpLocks noChangeShapeType="1"/>
                        </wps:cNvCnPr>
                        <wps:spPr bwMode="auto">
                          <a:xfrm>
                            <a:off x="4612" y="245"/>
                            <a:ext cx="26" cy="0"/>
                          </a:xfrm>
                          <a:prstGeom prst="line">
                            <a:avLst/>
                          </a:prstGeom>
                          <a:noFill/>
                          <a:ln w="1249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99" name="Line 527"/>
                        <wps:cNvCnPr>
                          <a:cxnSpLocks noChangeShapeType="1"/>
                        </wps:cNvCnPr>
                        <wps:spPr bwMode="auto">
                          <a:xfrm>
                            <a:off x="4638" y="238"/>
                            <a:ext cx="34" cy="66"/>
                          </a:xfrm>
                          <a:prstGeom prst="line">
                            <a:avLst/>
                          </a:prstGeom>
                          <a:noFill/>
                          <a:ln w="25001">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00" name="AutoShape 526"/>
                        <wps:cNvSpPr>
                          <a:spLocks/>
                        </wps:cNvSpPr>
                        <wps:spPr bwMode="auto">
                          <a:xfrm>
                            <a:off x="126" y="6083"/>
                            <a:ext cx="226" cy="255"/>
                          </a:xfrm>
                          <a:custGeom>
                            <a:avLst/>
                            <a:gdLst>
                              <a:gd name="T0" fmla="+- 0 4682 126"/>
                              <a:gd name="T1" fmla="*/ T0 w 226"/>
                              <a:gd name="T2" fmla="+- 0 304 6084"/>
                              <a:gd name="T3" fmla="*/ 304 h 255"/>
                              <a:gd name="T4" fmla="+- 0 4745 126"/>
                              <a:gd name="T5" fmla="*/ T4 w 226"/>
                              <a:gd name="T6" fmla="+- 0 65 6084"/>
                              <a:gd name="T7" fmla="*/ 65 h 255"/>
                              <a:gd name="T8" fmla="+- 0 4745 126"/>
                              <a:gd name="T9" fmla="*/ T8 w 226"/>
                              <a:gd name="T10" fmla="+- 0 65 6084"/>
                              <a:gd name="T11" fmla="*/ 65 h 255"/>
                              <a:gd name="T12" fmla="+- 0 4894 126"/>
                              <a:gd name="T13" fmla="*/ T12 w 226"/>
                              <a:gd name="T14" fmla="+- 0 65 6084"/>
                              <a:gd name="T15" fmla="*/ 65 h 255"/>
                            </a:gdLst>
                            <a:ahLst/>
                            <a:cxnLst>
                              <a:cxn ang="0">
                                <a:pos x="T1" y="T3"/>
                              </a:cxn>
                              <a:cxn ang="0">
                                <a:pos x="T5" y="T7"/>
                              </a:cxn>
                              <a:cxn ang="0">
                                <a:pos x="T9" y="T11"/>
                              </a:cxn>
                              <a:cxn ang="0">
                                <a:pos x="T13" y="T15"/>
                              </a:cxn>
                            </a:cxnLst>
                            <a:rect l="0" t="0" r="r" b="b"/>
                            <a:pathLst>
                              <a:path w="226" h="255">
                                <a:moveTo>
                                  <a:pt x="4556" y="-5780"/>
                                </a:moveTo>
                                <a:lnTo>
                                  <a:pt x="4619" y="-6019"/>
                                </a:lnTo>
                                <a:moveTo>
                                  <a:pt x="4619" y="-6019"/>
                                </a:moveTo>
                                <a:lnTo>
                                  <a:pt x="4768" y="-6019"/>
                                </a:lnTo>
                              </a:path>
                            </a:pathLst>
                          </a:custGeom>
                          <a:noFill/>
                          <a:ln w="12499">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01" name="Text Box 525"/>
                        <wps:cNvSpPr txBox="1">
                          <a:spLocks noChangeArrowheads="1"/>
                        </wps:cNvSpPr>
                        <wps:spPr bwMode="auto">
                          <a:xfrm>
                            <a:off x="4602" y="55"/>
                            <a:ext cx="292" cy="2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25E3" w:rsidRDefault="00B1318A">
                              <w:pPr>
                                <w:spacing w:before="29"/>
                                <w:ind w:left="149"/>
                                <w:rPr>
                                  <w:sz w:val="23"/>
                                </w:rPr>
                              </w:pPr>
                              <w:r>
                                <w:rPr>
                                  <w:w w:val="103"/>
                                  <w:sz w:val="23"/>
                                </w:rPr>
                                <w:t>3</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524" o:spid="_x0000_s2043" style="position:absolute;left:0;text-align:left;margin-left:230.15pt;margin-top:2.75pt;width:14.6pt;height:14.75pt;z-index:-232792;mso-position-horizontal-relative:page;mso-position-vertical-relative:text" coordorigin="4603,55" coordsize="292,2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">
                <v:line id="Line 528" o:spid="_x0000_s2044" style="position:absolute;visibility:visible;mso-wrap-style:square" from="4612,245" to="4638,2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mFZ08AAAADcAAAADwAAAGRycy9kb3ducmV2LnhtbERPTWsCMRC9F/ofwhS81WwLtnZrlCII&#10;Qk+1gj0OyXR362YSktFd/31zEDw+3vdiNfpenSnlLrCBp2kFitgG13FjYP+9eZyDyoLssA9MBi6U&#10;YbW8v1tg7cLAX3TeSaNKCOcaDbQisdY625Y85mmIxIX7DcmjFJga7RIOJdz3+rmqXrTHjktDi5HW&#10;Ldnj7uQN/MUox5P1WdL2c5YPw/xn7awxk4fx4x2U0Cg38dW9dQZe38racqYcAb38B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KJhWdPAAAAA3AAAAA8AAAAAAAAAAAAAAAAA&#10;oQIAAGRycy9kb3ducmV2LnhtbFBLBQYAAAAABAAEAPkAAACOAwAAAAA=&#10;" strokeweight=".34717mm"/>
                <v:line id="Line 527" o:spid="_x0000_s2045" style="position:absolute;visibility:visible;mso-wrap-style:square" from="4638,238" to="4672,3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nQ0BMYAAADcAAAADwAAAGRycy9kb3ducmV2LnhtbESPT2vCQBTE70K/w/KE3upGodXErFIL&#10;hfbQoNGLt0f25Q9m34bsNqb99F2h4HGYmd8w6XY0rRiod41lBfNZBIK4sLrhSsHp+P60AuE8ssbW&#10;Min4IQfbzcMkxUTbKx9oyH0lAoRdggpq77tESlfUZNDNbEccvNL2Bn2QfSV1j9cAN61cRNGLNNhw&#10;WKixo7eaikv+bRQM512ePWfZ/neetf7wdTqXHH8q9TgdX9cgPI3+Hv5vf2gFyziG25lwBOTm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p0NATGAAAA3AAAAA8AAAAAAAAA&#10;AAAAAAAAoQIAAGRycy9kb3ducmV2LnhtbFBLBQYAAAAABAAEAPkAAACUAwAAAAA=&#10;" strokeweight=".69447mm"/>
                <v:shape id="AutoShape 526" o:spid="_x0000_s2046" style="position:absolute;left:126;top:6083;width:226;height:255;visibility:visible;mso-wrap-style:square;v-text-anchor:top" coordsize="226,2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8pF9sAA&#10;AADcAAAADwAAAGRycy9kb3ducmV2LnhtbERPTYvCMBC9C/6HMII3TRRZpJoWUYRFXBZdD3scmrGt&#10;NpPSZG399+aw4PHxvtdZb2vxoNZXjjXMpgoEce5MxYWGy89+sgThA7LB2jFpeJKHLB0O1pgY1/GJ&#10;HudQiBjCPkENZQhNIqXPS7Lop64hjtzVtRZDhG0hTYtdDLe1nCv1IS1WHBtKbGhbUn4//1kNN7/7&#10;VcdN3nR2d7g8v+h7YY5S6/Go36xABOrDW/zv/jQalirOj2fiEZDp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8pF9sAAAADcAAAADwAAAAAAAAAAAAAAAACYAgAAZHJzL2Rvd25y&#10;ZXYueG1sUEsFBgAAAAAEAAQA9QAAAIUDAAAAAA==&#10;" path="m4556,-5780r63,-239m4619,-6019r149,e" filled="f" strokeweight=".34719mm">
                  <v:path arrowok="t" o:connecttype="custom" o:connectlocs="4556,304;4619,65;4619,65;4768,65" o:connectangles="0,0,0,0"/>
                </v:shape>
                <v:shape id="Text Box 525" o:spid="_x0000_s2047" type="#_x0000_t202" style="position:absolute;left:4602;top:55;width:292;height:2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2i2sQA&#10;AADcAAAADwAAAGRycy9kb3ducmV2LnhtbESPQWsCMRSE74X+h/AK3mqiB9HVKFIUBKF0XQ8eXzfP&#10;3eDmZd1E3f77plDwOMzMN8xi1btG3KkL1rOG0VCBIC69sVxpOBbb9ymIEJENNp5Jww8FWC1fXxaY&#10;Gf/gnO6HWIkE4ZChhjrGNpMylDU5DEPfEifv7DuHMcmukqbDR4K7Ro6VmkiHltNCjS191FReDjen&#10;YX3ifGOvn99f+Tm3RTFTvJ9ctB689es5iEh9fIb/2zujYapG8HcmHQG5/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5totrEAAAA3AAAAA8AAAAAAAAAAAAAAAAAmAIAAGRycy9k&#10;b3ducmV2LnhtbFBLBQYAAAAABAAEAPUAAACJAwAAAAA=&#10;" filled="f" stroked="f">
                  <v:textbox inset="0,0,0,0">
                    <w:txbxContent>
                      <w:p w:rsidR="006925E3" w:rsidRDefault="00B1318A">
                        <w:pPr>
                          <w:spacing w:before="29"/>
                          <w:ind w:left="149"/>
                          <w:rPr>
                            <w:sz w:val="23"/>
                          </w:rPr>
                        </w:pPr>
                        <w:r>
                          <w:rPr>
                            <w:w w:val="103"/>
                            <w:sz w:val="23"/>
                          </w:rPr>
                          <w:t>3</w:t>
                        </w:r>
                      </w:p>
                    </w:txbxContent>
                  </v:textbox>
                </v:shape>
                <w10:wrap anchorx="page"/>
              </v:group>
            </w:pict>
          </mc:Fallback>
        </mc:AlternateContent>
      </w:r>
      <w:r>
        <w:rPr>
          <w:noProof/>
          <w:lang w:val="es-PE" w:eastAsia="es-PE" w:bidi="ar-SA"/>
        </w:rPr>
        <mc:AlternateContent>
          <mc:Choice Requires="wpg">
            <w:drawing>
              <wp:anchor distT="0" distB="0" distL="114300" distR="114300" simplePos="0" relativeHeight="24952" behindDoc="0" locked="0" layoutInCell="1" allowOverlap="1">
                <wp:simplePos x="0" y="0"/>
                <wp:positionH relativeFrom="page">
                  <wp:posOffset>4234815</wp:posOffset>
                </wp:positionH>
                <wp:positionV relativeFrom="paragraph">
                  <wp:posOffset>50800</wp:posOffset>
                </wp:positionV>
                <wp:extent cx="1998345" cy="1519555"/>
                <wp:effectExtent l="0" t="5715" r="0" b="0"/>
                <wp:wrapNone/>
                <wp:docPr id="783" name="Group 5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98345" cy="1519555"/>
                          <a:chOff x="6669" y="80"/>
                          <a:chExt cx="3147" cy="2393"/>
                        </a:xfrm>
                      </wpg:grpSpPr>
                      <pic:pic xmlns:pic="http://schemas.openxmlformats.org/drawingml/2006/picture">
                        <pic:nvPicPr>
                          <pic:cNvPr id="784" name="Picture 523"/>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6668" y="80"/>
                            <a:ext cx="2902" cy="23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85" name="Text Box 522"/>
                        <wps:cNvSpPr txBox="1">
                          <a:spLocks noChangeArrowheads="1"/>
                        </wps:cNvSpPr>
                        <wps:spPr bwMode="auto">
                          <a:xfrm>
                            <a:off x="7434" y="186"/>
                            <a:ext cx="2381" cy="3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25E3" w:rsidRDefault="00B1318A">
                              <w:pPr>
                                <w:tabs>
                                  <w:tab w:val="left" w:pos="1027"/>
                                  <w:tab w:val="left" w:pos="2124"/>
                                </w:tabs>
                                <w:spacing w:before="23" w:line="177" w:lineRule="auto"/>
                                <w:rPr>
                                  <w:sz w:val="26"/>
                                </w:rPr>
                              </w:pPr>
                              <w:r>
                                <w:rPr>
                                  <w:color w:val="211F1F"/>
                                  <w:w w:val="105"/>
                                  <w:position w:val="-8"/>
                                  <w:sz w:val="26"/>
                                </w:rPr>
                                <w:t>B</w:t>
                              </w:r>
                              <w:r>
                                <w:rPr>
                                  <w:color w:val="211F1F"/>
                                  <w:w w:val="105"/>
                                  <w:sz w:val="26"/>
                                  <w:u w:val="thick" w:color="211F1F"/>
                                </w:rPr>
                                <w:t xml:space="preserve"> </w:t>
                              </w:r>
                              <w:r>
                                <w:rPr>
                                  <w:color w:val="211F1F"/>
                                  <w:w w:val="105"/>
                                  <w:sz w:val="26"/>
                                  <w:u w:val="thick" w:color="211F1F"/>
                                </w:rPr>
                                <w:tab/>
                              </w:r>
                              <w:r>
                                <w:rPr>
                                  <w:color w:val="211F1F"/>
                                  <w:w w:val="105"/>
                                  <w:sz w:val="20"/>
                                  <w:u w:val="thick" w:color="211F1F"/>
                                </w:rPr>
                                <w:t>2a</w:t>
                              </w:r>
                              <w:r>
                                <w:rPr>
                                  <w:color w:val="211F1F"/>
                                  <w:w w:val="105"/>
                                  <w:sz w:val="20"/>
                                  <w:u w:val="thick" w:color="211F1F"/>
                                </w:rPr>
                                <w:tab/>
                              </w:r>
                              <w:r>
                                <w:rPr>
                                  <w:color w:val="211F1F"/>
                                  <w:w w:val="105"/>
                                  <w:position w:val="-12"/>
                                  <w:sz w:val="26"/>
                                </w:rPr>
                                <w:t>C</w:t>
                              </w:r>
                            </w:p>
                          </w:txbxContent>
                        </wps:txbx>
                        <wps:bodyPr rot="0" vert="horz" wrap="square" lIns="0" tIns="0" rIns="0" bIns="0" anchor="t" anchorCtr="0" upright="1">
                          <a:noAutofit/>
                        </wps:bodyPr>
                      </wps:wsp>
                      <wps:wsp>
                        <wps:cNvPr id="786" name="Text Box 521"/>
                        <wps:cNvSpPr txBox="1">
                          <a:spLocks noChangeArrowheads="1"/>
                        </wps:cNvSpPr>
                        <wps:spPr bwMode="auto">
                          <a:xfrm>
                            <a:off x="8059" y="475"/>
                            <a:ext cx="166" cy="2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25E3" w:rsidRDefault="00B1318A">
                              <w:pPr>
                                <w:spacing w:line="224" w:lineRule="exact"/>
                                <w:rPr>
                                  <w:sz w:val="20"/>
                                </w:rPr>
                              </w:pPr>
                              <w:r>
                                <w:rPr>
                                  <w:color w:val="211F1F"/>
                                  <w:sz w:val="20"/>
                                </w:rPr>
                                <w:t>R</w:t>
                              </w:r>
                            </w:p>
                          </w:txbxContent>
                        </wps:txbx>
                        <wps:bodyPr rot="0" vert="horz" wrap="square" lIns="0" tIns="0" rIns="0" bIns="0" anchor="t" anchorCtr="0" upright="1">
                          <a:noAutofit/>
                        </wps:bodyPr>
                      </wps:wsp>
                      <wps:wsp>
                        <wps:cNvPr id="787" name="Text Box 520"/>
                        <wps:cNvSpPr txBox="1">
                          <a:spLocks noChangeArrowheads="1"/>
                        </wps:cNvSpPr>
                        <wps:spPr bwMode="auto">
                          <a:xfrm>
                            <a:off x="8640" y="832"/>
                            <a:ext cx="166" cy="2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25E3" w:rsidRDefault="00B1318A">
                              <w:pPr>
                                <w:spacing w:line="224" w:lineRule="exact"/>
                                <w:rPr>
                                  <w:sz w:val="20"/>
                                </w:rPr>
                              </w:pPr>
                              <w:r>
                                <w:rPr>
                                  <w:color w:val="211F1F"/>
                                  <w:sz w:val="20"/>
                                </w:rPr>
                                <w:t>R</w:t>
                              </w:r>
                            </w:p>
                          </w:txbxContent>
                        </wps:txbx>
                        <wps:bodyPr rot="0" vert="horz" wrap="square" lIns="0" tIns="0" rIns="0" bIns="0" anchor="t" anchorCtr="0" upright="1">
                          <a:noAutofit/>
                        </wps:bodyPr>
                      </wps:wsp>
                      <wps:wsp>
                        <wps:cNvPr id="788" name="Text Box 519"/>
                        <wps:cNvSpPr txBox="1">
                          <a:spLocks noChangeArrowheads="1"/>
                        </wps:cNvSpPr>
                        <wps:spPr bwMode="auto">
                          <a:xfrm>
                            <a:off x="9400" y="742"/>
                            <a:ext cx="133" cy="2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25E3" w:rsidRDefault="00B1318A">
                              <w:pPr>
                                <w:spacing w:line="224" w:lineRule="exact"/>
                                <w:rPr>
                                  <w:sz w:val="20"/>
                                </w:rPr>
                              </w:pPr>
                              <w:r>
                                <w:rPr>
                                  <w:color w:val="211F1F"/>
                                  <w:sz w:val="20"/>
                                </w:rPr>
                                <w:t>a</w:t>
                              </w:r>
                            </w:p>
                          </w:txbxContent>
                        </wps:txbx>
                        <wps:bodyPr rot="0" vert="horz" wrap="square" lIns="0" tIns="0" rIns="0" bIns="0" anchor="t" anchorCtr="0" upright="1">
                          <a:noAutofit/>
                        </wps:bodyPr>
                      </wps:wsp>
                      <wps:wsp>
                        <wps:cNvPr id="789" name="Text Box 518"/>
                        <wps:cNvSpPr txBox="1">
                          <a:spLocks noChangeArrowheads="1"/>
                        </wps:cNvSpPr>
                        <wps:spPr bwMode="auto">
                          <a:xfrm>
                            <a:off x="6875" y="1077"/>
                            <a:ext cx="244" cy="2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25E3" w:rsidRDefault="00B1318A">
                              <w:pPr>
                                <w:spacing w:line="224" w:lineRule="exact"/>
                                <w:rPr>
                                  <w:sz w:val="20"/>
                                </w:rPr>
                              </w:pPr>
                              <w:r>
                                <w:rPr>
                                  <w:color w:val="211F1F"/>
                                  <w:sz w:val="20"/>
                                </w:rPr>
                                <w:t>2a</w:t>
                              </w:r>
                            </w:p>
                          </w:txbxContent>
                        </wps:txbx>
                        <wps:bodyPr rot="0" vert="horz" wrap="square" lIns="0" tIns="0" rIns="0" bIns="0" anchor="t" anchorCtr="0" upright="1">
                          <a:noAutofit/>
                        </wps:bodyPr>
                      </wps:wsp>
                      <wps:wsp>
                        <wps:cNvPr id="790" name="Text Box 517"/>
                        <wps:cNvSpPr txBox="1">
                          <a:spLocks noChangeArrowheads="1"/>
                        </wps:cNvSpPr>
                        <wps:spPr bwMode="auto">
                          <a:xfrm>
                            <a:off x="8193" y="1099"/>
                            <a:ext cx="244" cy="2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25E3" w:rsidRDefault="00B1318A">
                              <w:pPr>
                                <w:spacing w:line="224" w:lineRule="exact"/>
                                <w:rPr>
                                  <w:sz w:val="20"/>
                                </w:rPr>
                              </w:pPr>
                              <w:r>
                                <w:rPr>
                                  <w:color w:val="211F1F"/>
                                  <w:sz w:val="20"/>
                                </w:rPr>
                                <w:t>2a</w:t>
                              </w:r>
                            </w:p>
                          </w:txbxContent>
                        </wps:txbx>
                        <wps:bodyPr rot="0" vert="horz" wrap="square" lIns="0" tIns="0" rIns="0" bIns="0" anchor="t" anchorCtr="0" upright="1">
                          <a:noAutofit/>
                        </wps:bodyPr>
                      </wps:wsp>
                      <wps:wsp>
                        <wps:cNvPr id="791" name="Text Box 516"/>
                        <wps:cNvSpPr txBox="1">
                          <a:spLocks noChangeArrowheads="1"/>
                        </wps:cNvSpPr>
                        <wps:spPr bwMode="auto">
                          <a:xfrm>
                            <a:off x="9131" y="1195"/>
                            <a:ext cx="215" cy="2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25E3" w:rsidRDefault="00B1318A">
                              <w:pPr>
                                <w:spacing w:line="297" w:lineRule="exact"/>
                                <w:rPr>
                                  <w:sz w:val="26"/>
                                </w:rPr>
                              </w:pPr>
                              <w:r>
                                <w:rPr>
                                  <w:color w:val="211F1F"/>
                                  <w:w w:val="103"/>
                                  <w:sz w:val="26"/>
                                </w:rPr>
                                <w:t>H</w:t>
                              </w:r>
                            </w:p>
                          </w:txbxContent>
                        </wps:txbx>
                        <wps:bodyPr rot="0" vert="horz" wrap="square" lIns="0" tIns="0" rIns="0" bIns="0" anchor="t" anchorCtr="0" upright="1">
                          <a:noAutofit/>
                        </wps:bodyPr>
                      </wps:wsp>
                      <wps:wsp>
                        <wps:cNvPr id="792" name="Text Box 515"/>
                        <wps:cNvSpPr txBox="1">
                          <a:spLocks noChangeArrowheads="1"/>
                        </wps:cNvSpPr>
                        <wps:spPr bwMode="auto">
                          <a:xfrm>
                            <a:off x="8483" y="1612"/>
                            <a:ext cx="535" cy="3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25E3" w:rsidRDefault="00B1318A">
                              <w:pPr>
                                <w:spacing w:line="317" w:lineRule="exact"/>
                                <w:rPr>
                                  <w:sz w:val="20"/>
                                </w:rPr>
                              </w:pPr>
                              <w:r>
                                <w:rPr>
                                  <w:color w:val="211F1F"/>
                                </w:rPr>
                                <w:t>60</w:t>
                              </w:r>
                              <w:r>
                                <w:rPr>
                                  <w:color w:val="211F1F"/>
                                  <w:position w:val="2"/>
                                </w:rPr>
                                <w:t xml:space="preserve">° </w:t>
                              </w:r>
                              <w:r>
                                <w:rPr>
                                  <w:color w:val="211F1F"/>
                                  <w:position w:val="9"/>
                                  <w:sz w:val="20"/>
                                </w:rPr>
                                <w:t>a</w:t>
                              </w:r>
                            </w:p>
                          </w:txbxContent>
                        </wps:txbx>
                        <wps:bodyPr rot="0" vert="horz" wrap="square" lIns="0" tIns="0" rIns="0" bIns="0" anchor="t" anchorCtr="0" upright="1">
                          <a:noAutofit/>
                        </wps:bodyPr>
                      </wps:wsp>
                      <wps:wsp>
                        <wps:cNvPr id="793" name="Text Box 514"/>
                        <wps:cNvSpPr txBox="1">
                          <a:spLocks noChangeArrowheads="1"/>
                        </wps:cNvSpPr>
                        <wps:spPr bwMode="auto">
                          <a:xfrm>
                            <a:off x="7099" y="2102"/>
                            <a:ext cx="133" cy="2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25E3" w:rsidRDefault="00B1318A">
                              <w:pPr>
                                <w:spacing w:line="224" w:lineRule="exact"/>
                                <w:rPr>
                                  <w:sz w:val="20"/>
                                </w:rPr>
                              </w:pPr>
                              <w:r>
                                <w:rPr>
                                  <w:color w:val="211F1F"/>
                                  <w:sz w:val="20"/>
                                </w:rPr>
                                <w:t>a</w:t>
                              </w:r>
                            </w:p>
                          </w:txbxContent>
                        </wps:txbx>
                        <wps:bodyPr rot="0" vert="horz" wrap="square" lIns="0" tIns="0" rIns="0" bIns="0" anchor="t" anchorCtr="0" upright="1">
                          <a:noAutofit/>
                        </wps:bodyPr>
                      </wps:wsp>
                      <wps:wsp>
                        <wps:cNvPr id="794" name="Text Box 513"/>
                        <wps:cNvSpPr txBox="1">
                          <a:spLocks noChangeArrowheads="1"/>
                        </wps:cNvSpPr>
                        <wps:spPr bwMode="auto">
                          <a:xfrm>
                            <a:off x="8081" y="1881"/>
                            <a:ext cx="356" cy="2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25E3" w:rsidRDefault="00B1318A">
                              <w:pPr>
                                <w:spacing w:line="271" w:lineRule="exact"/>
                              </w:pPr>
                              <w:r>
                                <w:rPr>
                                  <w:color w:val="211F1F"/>
                                </w:rPr>
                                <w:t>60</w:t>
                              </w:r>
                              <w:r>
                                <w:rPr>
                                  <w:color w:val="211F1F"/>
                                  <w:position w:val="2"/>
                                </w:rPr>
                                <w:t>°</w:t>
                              </w:r>
                            </w:p>
                          </w:txbxContent>
                        </wps:txbx>
                        <wps:bodyPr rot="0" vert="horz" wrap="square" lIns="0" tIns="0" rIns="0" bIns="0" anchor="t" anchorCtr="0" upright="1">
                          <a:noAutofit/>
                        </wps:bodyPr>
                      </wps:wsp>
                      <wps:wsp>
                        <wps:cNvPr id="795" name="Text Box 512"/>
                        <wps:cNvSpPr txBox="1">
                          <a:spLocks noChangeArrowheads="1"/>
                        </wps:cNvSpPr>
                        <wps:spPr bwMode="auto">
                          <a:xfrm>
                            <a:off x="7546" y="2130"/>
                            <a:ext cx="230" cy="2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25E3" w:rsidRDefault="00B1318A">
                              <w:pPr>
                                <w:spacing w:line="297" w:lineRule="exact"/>
                                <w:rPr>
                                  <w:sz w:val="26"/>
                                </w:rPr>
                              </w:pPr>
                              <w:r>
                                <w:rPr>
                                  <w:color w:val="211F1F"/>
                                  <w:w w:val="103"/>
                                  <w:sz w:val="26"/>
                                </w:rPr>
                                <w:t>O</w:t>
                              </w:r>
                            </w:p>
                          </w:txbxContent>
                        </wps:txbx>
                        <wps:bodyPr rot="0" vert="horz" wrap="square" lIns="0" tIns="0" rIns="0" bIns="0" anchor="t" anchorCtr="0" upright="1">
                          <a:noAutofit/>
                        </wps:bodyPr>
                      </wps:wsp>
                      <wps:wsp>
                        <wps:cNvPr id="796" name="Text Box 511"/>
                        <wps:cNvSpPr txBox="1">
                          <a:spLocks noChangeArrowheads="1"/>
                        </wps:cNvSpPr>
                        <wps:spPr bwMode="auto">
                          <a:xfrm>
                            <a:off x="8081" y="2041"/>
                            <a:ext cx="796" cy="2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25E3" w:rsidRDefault="00B1318A">
                              <w:pPr>
                                <w:tabs>
                                  <w:tab w:val="left" w:pos="581"/>
                                </w:tabs>
                                <w:spacing w:line="297" w:lineRule="exact"/>
                                <w:rPr>
                                  <w:sz w:val="26"/>
                                </w:rPr>
                              </w:pPr>
                              <w:r>
                                <w:rPr>
                                  <w:color w:val="211F1F"/>
                                  <w:sz w:val="20"/>
                                </w:rPr>
                                <w:t>a</w:t>
                              </w:r>
                              <w:r>
                                <w:rPr>
                                  <w:color w:val="211F1F"/>
                                  <w:sz w:val="20"/>
                                </w:rPr>
                                <w:tab/>
                              </w:r>
                              <w:r>
                                <w:rPr>
                                  <w:color w:val="211F1F"/>
                                  <w:sz w:val="26"/>
                                </w:rPr>
                                <w:t>D</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510" o:spid="_x0000_s2048" style="position:absolute;left:0;text-align:left;margin-left:333.45pt;margin-top:4pt;width:157.35pt;height:119.65pt;z-index:24952;mso-position-horizontal-relative:page;mso-position-vertical-relative:text" coordorigin="6669,80" coordsize="3147,23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">
                <v:shape id="Picture 523" o:spid="_x0000_s2049" type="#_x0000_t75" style="position:absolute;left:6668;top:80;width:2902;height:23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0HX9rFAAAA3AAAAA8AAABkcnMvZG93bnJldi54bWxEj0FrAjEUhO8F/0N4grearUjdrkYpimBB&#10;CtrS0ttz87pZunlZkqjrvzdCweMwM98ws0VnG3EiH2rHCp6GGQji0umaKwWfH+vHHESIyBobx6Tg&#10;QgEW897DDAvtzryj0z5WIkE4FKjAxNgWUobSkMUwdC1x8n6dtxiT9JXUHs8Jbhs5yrJnabHmtGCw&#10;paWh8m9/tApGq8v2jbfm8MXrxr+Y7/dq8kNKDfrd6xREpC7ew//tjVYwycdwO5OOgJxf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dB1/axQAAANwAAAAPAAAAAAAAAAAAAAAA&#10;AJ8CAABkcnMvZG93bnJldi54bWxQSwUGAAAAAAQABAD3AAAAkQMAAAAA&#10;">
                  <v:imagedata r:id="rId353" o:title=""/>
                </v:shape>
                <v:shape id="Text Box 522" o:spid="_x0000_s2050" type="#_x0000_t202" style="position:absolute;left:7434;top:186;width:2381;height:3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Ez1cUA&#10;AADcAAAADwAAAGRycy9kb3ducmV2LnhtbESPQWvCQBSE7wX/w/KE3upGQWujq4hUEARpTA89vmaf&#10;yWL2bZrdavz3riB4HGbmG2a+7GwtztR641jBcJCAIC6cNlwq+M43b1MQPiBrrB2Tgit5WC56L3NM&#10;tbtwRudDKEWEsE9RQRVCk0rpi4os+oFriKN3dK3FEGVbSt3iJcJtLUdJMpEWDceFChtaV1ScDv9W&#10;weqHs0/zt//9yo6ZyfOPhHeTk1Kv/W41AxGoC8/wo73VCt6nY7ifiUdALm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MTPVxQAAANwAAAAPAAAAAAAAAAAAAAAAAJgCAABkcnMv&#10;ZG93bnJldi54bWxQSwUGAAAAAAQABAD1AAAAigMAAAAA&#10;" filled="f" stroked="f">
                  <v:textbox inset="0,0,0,0">
                    <w:txbxContent>
                      <w:p w:rsidR="006925E3" w:rsidRDefault="00B1318A">
                        <w:pPr>
                          <w:tabs>
                            <w:tab w:val="left" w:pos="1027"/>
                            <w:tab w:val="left" w:pos="2124"/>
                          </w:tabs>
                          <w:spacing w:before="23" w:line="177" w:lineRule="auto"/>
                          <w:rPr>
                            <w:sz w:val="26"/>
                          </w:rPr>
                        </w:pPr>
                        <w:r>
                          <w:rPr>
                            <w:color w:val="211F1F"/>
                            <w:w w:val="105"/>
                            <w:position w:val="-8"/>
                            <w:sz w:val="26"/>
                          </w:rPr>
                          <w:t>B</w:t>
                        </w:r>
                        <w:r>
                          <w:rPr>
                            <w:color w:val="211F1F"/>
                            <w:w w:val="105"/>
                            <w:sz w:val="26"/>
                            <w:u w:val="thick" w:color="211F1F"/>
                          </w:rPr>
                          <w:t xml:space="preserve"> </w:t>
                        </w:r>
                        <w:r>
                          <w:rPr>
                            <w:color w:val="211F1F"/>
                            <w:w w:val="105"/>
                            <w:sz w:val="26"/>
                            <w:u w:val="thick" w:color="211F1F"/>
                          </w:rPr>
                          <w:tab/>
                        </w:r>
                        <w:r>
                          <w:rPr>
                            <w:color w:val="211F1F"/>
                            <w:w w:val="105"/>
                            <w:sz w:val="20"/>
                            <w:u w:val="thick" w:color="211F1F"/>
                          </w:rPr>
                          <w:t>2a</w:t>
                        </w:r>
                        <w:r>
                          <w:rPr>
                            <w:color w:val="211F1F"/>
                            <w:w w:val="105"/>
                            <w:sz w:val="20"/>
                            <w:u w:val="thick" w:color="211F1F"/>
                          </w:rPr>
                          <w:tab/>
                        </w:r>
                        <w:r>
                          <w:rPr>
                            <w:color w:val="211F1F"/>
                            <w:w w:val="105"/>
                            <w:position w:val="-12"/>
                            <w:sz w:val="26"/>
                          </w:rPr>
                          <w:t>C</w:t>
                        </w:r>
                      </w:p>
                    </w:txbxContent>
                  </v:textbox>
                </v:shape>
                <v:shape id="Text Box 521" o:spid="_x0000_s2051" type="#_x0000_t202" style="position:absolute;left:8059;top:475;width:166;height:2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OtosUA&#10;AADcAAAADwAAAGRycy9kb3ducmV2LnhtbESPQWvCQBSE70L/w/IKvelGD1Gjq4hYKBSkMR56fM0+&#10;k8Xs25jdavrvu4LgcZiZb5jlureNuFLnjWMF41ECgrh02nCl4Fi8D2cgfEDW2DgmBX/kYb16GSwx&#10;0+7GOV0PoRIRwj5DBXUIbSalL2uy6EeuJY7eyXUWQ5RdJXWHtwi3jZwkSSotGo4LNba0rak8H36t&#10;gs035ztz2f985afcFMU84c/0rNTba79ZgAjUh2f40f7QCqazFO5n4hGQq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462ixQAAANwAAAAPAAAAAAAAAAAAAAAAAJgCAABkcnMv&#10;ZG93bnJldi54bWxQSwUGAAAAAAQABAD1AAAAigMAAAAA&#10;" filled="f" stroked="f">
                  <v:textbox inset="0,0,0,0">
                    <w:txbxContent>
                      <w:p w:rsidR="006925E3" w:rsidRDefault="00B1318A">
                        <w:pPr>
                          <w:spacing w:line="224" w:lineRule="exact"/>
                          <w:rPr>
                            <w:sz w:val="20"/>
                          </w:rPr>
                        </w:pPr>
                        <w:r>
                          <w:rPr>
                            <w:color w:val="211F1F"/>
                            <w:sz w:val="20"/>
                          </w:rPr>
                          <w:t>R</w:t>
                        </w:r>
                      </w:p>
                    </w:txbxContent>
                  </v:textbox>
                </v:shape>
                <v:shape id="Text Box 520" o:spid="_x0000_s2052" type="#_x0000_t202" style="position:absolute;left:8640;top:832;width:166;height:2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8IOcUA&#10;AADcAAAADwAAAGRycy9kb3ducmV2LnhtbESPQWvCQBSE74L/YXmF3nRTD2pTNyJSQSiUxnjw+Jp9&#10;Jkuyb9Psqum/7wpCj8PMfMOs1oNtxZV6bxwreJkmIIhLpw1XCo7FbrIE4QOyxtYxKfglD+tsPFph&#10;qt2Nc7oeQiUihH2KCuoQulRKX9Zk0U9dRxy9s+sthij7SuoebxFuWzlLkrm0aDgu1NjRtqayOVys&#10;gs2J83fz8/n9lZ9zUxSvCX/MG6Wen4bNG4hAQ/gPP9p7rWCxXMD9TDwCMvs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1rwg5xQAAANwAAAAPAAAAAAAAAAAAAAAAAJgCAABkcnMv&#10;ZG93bnJldi54bWxQSwUGAAAAAAQABAD1AAAAigMAAAAA&#10;" filled="f" stroked="f">
                  <v:textbox inset="0,0,0,0">
                    <w:txbxContent>
                      <w:p w:rsidR="006925E3" w:rsidRDefault="00B1318A">
                        <w:pPr>
                          <w:spacing w:line="224" w:lineRule="exact"/>
                          <w:rPr>
                            <w:sz w:val="20"/>
                          </w:rPr>
                        </w:pPr>
                        <w:r>
                          <w:rPr>
                            <w:color w:val="211F1F"/>
                            <w:sz w:val="20"/>
                          </w:rPr>
                          <w:t>R</w:t>
                        </w:r>
                      </w:p>
                    </w:txbxContent>
                  </v:textbox>
                </v:shape>
                <v:shape id="Text Box 519" o:spid="_x0000_s2053" type="#_x0000_t202" style="position:absolute;left:9400;top:742;width:133;height:2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CcS8MA&#10;AADcAAAADwAAAGRycy9kb3ducmV2LnhtbERPz2vCMBS+C/sfwht409QdaleNImMDYSDW7rDjW/Ns&#10;g81L12Rt99+bw2DHj+/3dj/ZVgzUe+NYwWqZgCCunDZcK/go3xYZCB+QNbaOScEvedjvHmZbzLUb&#10;uaDhEmoRQ9jnqKAJocul9FVDFv3SdcSRu7reYoiwr6XucYzhtpVPSZJKi4ZjQ4MdvTRU3S4/VsHh&#10;k4tX8336OhfXwpTlc8Lv6U2p+eN02IAINIV/8Z/7qBWss7g2nolHQO7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DCcS8MAAADcAAAADwAAAAAAAAAAAAAAAACYAgAAZHJzL2Rv&#10;d25yZXYueG1sUEsFBgAAAAAEAAQA9QAAAIgDAAAAAA==&#10;" filled="f" stroked="f">
                  <v:textbox inset="0,0,0,0">
                    <w:txbxContent>
                      <w:p w:rsidR="006925E3" w:rsidRDefault="00B1318A">
                        <w:pPr>
                          <w:spacing w:line="224" w:lineRule="exact"/>
                          <w:rPr>
                            <w:sz w:val="20"/>
                          </w:rPr>
                        </w:pPr>
                        <w:r>
                          <w:rPr>
                            <w:color w:val="211F1F"/>
                            <w:sz w:val="20"/>
                          </w:rPr>
                          <w:t>a</w:t>
                        </w:r>
                      </w:p>
                    </w:txbxContent>
                  </v:textbox>
                </v:shape>
                <v:shape id="Text Box 518" o:spid="_x0000_s2054" type="#_x0000_t202" style="position:absolute;left:6875;top:1077;width:244;height:2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3w50MQA&#10;AADcAAAADwAAAGRycy9kb3ducmV2LnhtbESPQWvCQBSE74X+h+UVvNVNe7CauopIBUEoxnjw+Mw+&#10;k8Xs25hdNf57VxA8DjPzDTOedrYWF2q9cazgq5+AIC6cNlwq2OaLzyEIH5A11o5JwY08TCfvb2NM&#10;tbtyRpdNKEWEsE9RQRVCk0rpi4os+r5riKN3cK3FEGVbSt3iNcJtLb+TZCAtGo4LFTY0r6g4bs5W&#10;wWzH2Z85/e/X2SEzeT5KeDU4KtX76Ga/IAJ14RV+tpdawc9wBI8z8QjIy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t8OdDEAAAA3AAAAA8AAAAAAAAAAAAAAAAAmAIAAGRycy9k&#10;b3ducmV2LnhtbFBLBQYAAAAABAAEAPUAAACJAwAAAAA=&#10;" filled="f" stroked="f">
                  <v:textbox inset="0,0,0,0">
                    <w:txbxContent>
                      <w:p w:rsidR="006925E3" w:rsidRDefault="00B1318A">
                        <w:pPr>
                          <w:spacing w:line="224" w:lineRule="exact"/>
                          <w:rPr>
                            <w:sz w:val="20"/>
                          </w:rPr>
                        </w:pPr>
                        <w:r>
                          <w:rPr>
                            <w:color w:val="211F1F"/>
                            <w:sz w:val="20"/>
                          </w:rPr>
                          <w:t>2a</w:t>
                        </w:r>
                      </w:p>
                    </w:txbxContent>
                  </v:textbox>
                </v:shape>
                <v:shape id="Text Box 517" o:spid="_x0000_s2055" type="#_x0000_t202" style="position:absolute;left:8193;top:1099;width:244;height:2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58GkMMA&#10;AADcAAAADwAAAGRycy9kb3ducmV2LnhtbERPz2vCMBS+D/wfwhN2m6keulmNpcgEYTBWu8OOz+bZ&#10;hjYvXRO1+++Xw2DHj+/3Np9sL240euNYwXKRgCCunTbcKPisDk8vIHxA1tg7JgU/5CHfzR62mGl3&#10;55Jup9CIGMI+QwVtCEMmpa9bsugXbiCO3MWNFkOEYyP1iPcYbnu5SpJUWjQcG1ocaN9S3Z2uVkHx&#10;xeWr+X4/f5SX0lTVOuG3tFPqcT4VGxCBpvAv/nMftYLndZwfz8QjIH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58GkMMAAADcAAAADwAAAAAAAAAAAAAAAACYAgAAZHJzL2Rv&#10;d25yZXYueG1sUEsFBgAAAAAEAAQA9QAAAIgDAAAAAA==&#10;" filled="f" stroked="f">
                  <v:textbox inset="0,0,0,0">
                    <w:txbxContent>
                      <w:p w:rsidR="006925E3" w:rsidRDefault="00B1318A">
                        <w:pPr>
                          <w:spacing w:line="224" w:lineRule="exact"/>
                          <w:rPr>
                            <w:sz w:val="20"/>
                          </w:rPr>
                        </w:pPr>
                        <w:r>
                          <w:rPr>
                            <w:color w:val="211F1F"/>
                            <w:sz w:val="20"/>
                          </w:rPr>
                          <w:t>2a</w:t>
                        </w:r>
                      </w:p>
                    </w:txbxContent>
                  </v:textbox>
                </v:shape>
                <v:shape id="Text Box 516" o:spid="_x0000_s2056" type="#_x0000_t202" style="position:absolute;left:9131;top:1195;width:215;height:2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OjC8UA&#10;AADcAAAADwAAAGRycy9kb3ducmV2LnhtbESPQWvCQBSE70L/w/IK3nRjD2pSV5FioSAUYzz0+Jp9&#10;JovZtzG71fTfu4LgcZiZb5jFqreNuFDnjWMFk3ECgrh02nCl4FB8juYgfEDW2DgmBf/kYbV8GSww&#10;0+7KOV32oRIRwj5DBXUIbSalL2uy6MeuJY7e0XUWQ5RdJXWH1wi3jXxLkqm0aDgu1NjSR03laf9n&#10;Fax/ON+Y8/fvLj/mpijShLfTk1LD1379DiJQH57hR/tLK5ilE7ifiUdAL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06MLxQAAANwAAAAPAAAAAAAAAAAAAAAAAJgCAABkcnMv&#10;ZG93bnJldi54bWxQSwUGAAAAAAQABAD1AAAAigMAAAAA&#10;" filled="f" stroked="f">
                  <v:textbox inset="0,0,0,0">
                    <w:txbxContent>
                      <w:p w:rsidR="006925E3" w:rsidRDefault="00B1318A">
                        <w:pPr>
                          <w:spacing w:line="297" w:lineRule="exact"/>
                          <w:rPr>
                            <w:sz w:val="26"/>
                          </w:rPr>
                        </w:pPr>
                        <w:r>
                          <w:rPr>
                            <w:color w:val="211F1F"/>
                            <w:w w:val="103"/>
                            <w:sz w:val="26"/>
                          </w:rPr>
                          <w:t>H</w:t>
                        </w:r>
                      </w:p>
                    </w:txbxContent>
                  </v:textbox>
                </v:shape>
                <v:shape id="Text Box 515" o:spid="_x0000_s2057" type="#_x0000_t202" style="position:absolute;left:8483;top:1612;width:535;height:3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E9fMUA&#10;AADcAAAADwAAAGRycy9kb3ducmV2LnhtbESPQWvCQBSE7wX/w/KE3upGD9ZEVxFpQShIY3rw+Mw+&#10;k8Xs25hdNf77bkHocZiZb5jFqreNuFHnjWMF41ECgrh02nCl4Kf4fJuB8AFZY+OYFDzIw2o5eFlg&#10;pt2dc7rtQyUihH2GCuoQ2kxKX9Zk0Y9cSxy9k+sshii7SuoO7xFuGzlJkqm0aDgu1NjSpqbyvL9a&#10;BesD5x/msjt+56fcFEWa8Nf0rNTrsF/PQQTqw3/42d5qBe/pBP7OxCMgl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AT18xQAAANwAAAAPAAAAAAAAAAAAAAAAAJgCAABkcnMv&#10;ZG93bnJldi54bWxQSwUGAAAAAAQABAD1AAAAigMAAAAA&#10;" filled="f" stroked="f">
                  <v:textbox inset="0,0,0,0">
                    <w:txbxContent>
                      <w:p w:rsidR="006925E3" w:rsidRDefault="00B1318A">
                        <w:pPr>
                          <w:spacing w:line="317" w:lineRule="exact"/>
                          <w:rPr>
                            <w:sz w:val="20"/>
                          </w:rPr>
                        </w:pPr>
                        <w:r>
                          <w:rPr>
                            <w:color w:val="211F1F"/>
                          </w:rPr>
                          <w:t>60</w:t>
                        </w:r>
                        <w:r>
                          <w:rPr>
                            <w:color w:val="211F1F"/>
                            <w:position w:val="2"/>
                          </w:rPr>
                          <w:t xml:space="preserve">° </w:t>
                        </w:r>
                        <w:r>
                          <w:rPr>
                            <w:color w:val="211F1F"/>
                            <w:position w:val="9"/>
                            <w:sz w:val="20"/>
                          </w:rPr>
                          <w:t>a</w:t>
                        </w:r>
                      </w:p>
                    </w:txbxContent>
                  </v:textbox>
                </v:shape>
                <v:shape id="Text Box 514" o:spid="_x0000_s2058" type="#_x0000_t202" style="position:absolute;left:7099;top:2102;width:133;height:2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02Y58UA&#10;AADcAAAADwAAAGRycy9kb3ducmV2LnhtbESPQWvCQBSE74L/YXlCb7qxBaupq4goFAQxpoceX7PP&#10;ZDH7Ns1uNf57Vyh4HGbmG2a+7GwtLtR641jBeJSAIC6cNlwq+Mq3wykIH5A11o5JwY08LBf93hxT&#10;7a6c0eUYShEh7FNUUIXQpFL6oiKLfuQa4uidXGsxRNmWUrd4jXBby9ckmUiLhuNChQ2tKyrOxz+r&#10;YPXN2cb87n8O2SkzeT5LeDc5K/Uy6FYfIAJ14Rn+b39qBe+zN3iciUdAL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TZjnxQAAANwAAAAPAAAAAAAAAAAAAAAAAJgCAABkcnMv&#10;ZG93bnJldi54bWxQSwUGAAAAAAQABAD1AAAAigMAAAAA&#10;" filled="f" stroked="f">
                  <v:textbox inset="0,0,0,0">
                    <w:txbxContent>
                      <w:p w:rsidR="006925E3" w:rsidRDefault="00B1318A">
                        <w:pPr>
                          <w:spacing w:line="224" w:lineRule="exact"/>
                          <w:rPr>
                            <w:sz w:val="20"/>
                          </w:rPr>
                        </w:pPr>
                        <w:r>
                          <w:rPr>
                            <w:color w:val="211F1F"/>
                            <w:sz w:val="20"/>
                          </w:rPr>
                          <w:t>a</w:t>
                        </w:r>
                      </w:p>
                    </w:txbxContent>
                  </v:textbox>
                </v:shape>
                <v:shape id="Text Box 513" o:spid="_x0000_s2059" type="#_x0000_t202" style="position:absolute;left:8081;top:1881;width:356;height:2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QAk8UA&#10;AADcAAAADwAAAGRycy9kb3ducmV2LnhtbESPQWvCQBSE74L/YXlCb7qxFKupq4goFAQxpoceX7PP&#10;ZDH7Ns1uNf57Vyh4HGbmG2a+7GwtLtR641jBeJSAIC6cNlwq+Mq3wykIH5A11o5JwY08LBf93hxT&#10;7a6c0eUYShEh7FNUUIXQpFL6oiKLfuQa4uidXGsxRNmWUrd4jXBby9ckmUiLhuNChQ2tKyrOxz+r&#10;YPXN2cb87n8O2SkzeT5LeDc5K/Uy6FYfIAJ14Rn+b39qBe+zN3iciUdAL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pACTxQAAANwAAAAPAAAAAAAAAAAAAAAAAJgCAABkcnMv&#10;ZG93bnJldi54bWxQSwUGAAAAAAQABAD1AAAAigMAAAAA&#10;" filled="f" stroked="f">
                  <v:textbox inset="0,0,0,0">
                    <w:txbxContent>
                      <w:p w:rsidR="006925E3" w:rsidRDefault="00B1318A">
                        <w:pPr>
                          <w:spacing w:line="271" w:lineRule="exact"/>
                        </w:pPr>
                        <w:r>
                          <w:rPr>
                            <w:color w:val="211F1F"/>
                          </w:rPr>
                          <w:t>60</w:t>
                        </w:r>
                        <w:r>
                          <w:rPr>
                            <w:color w:val="211F1F"/>
                            <w:position w:val="2"/>
                          </w:rPr>
                          <w:t>°</w:t>
                        </w:r>
                      </w:p>
                    </w:txbxContent>
                  </v:textbox>
                </v:shape>
                <v:shape id="Text Box 512" o:spid="_x0000_s2060" type="#_x0000_t202" style="position:absolute;left:7546;top:2130;width:230;height:2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lCMUA&#10;AADcAAAADwAAAGRycy9kb3ducmV2LnhtbESPQWvCQBSE74L/YXlCb7qxUKupq4goFAQxpoceX7PP&#10;ZDH7Ns1uNf57Vyh4HGbmG2a+7GwtLtR641jBeJSAIC6cNlwq+Mq3wykIH5A11o5JwY08LBf93hxT&#10;7a6c0eUYShEh7FNUUIXQpFL6oiKLfuQa4uidXGsxRNmWUrd4jXBby9ckmUiLhuNChQ2tKyrOxz+r&#10;YPXN2cb87n8O2SkzeT5LeDc5K/Uy6FYfIAJ14Rn+b39qBe+zN3iciUdAL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6KUIxQAAANwAAAAPAAAAAAAAAAAAAAAAAJgCAABkcnMv&#10;ZG93bnJldi54bWxQSwUGAAAAAAQABAD1AAAAigMAAAAA&#10;" filled="f" stroked="f">
                  <v:textbox inset="0,0,0,0">
                    <w:txbxContent>
                      <w:p w:rsidR="006925E3" w:rsidRDefault="00B1318A">
                        <w:pPr>
                          <w:spacing w:line="297" w:lineRule="exact"/>
                          <w:rPr>
                            <w:sz w:val="26"/>
                          </w:rPr>
                        </w:pPr>
                        <w:r>
                          <w:rPr>
                            <w:color w:val="211F1F"/>
                            <w:w w:val="103"/>
                            <w:sz w:val="26"/>
                          </w:rPr>
                          <w:t>O</w:t>
                        </w:r>
                      </w:p>
                    </w:txbxContent>
                  </v:textbox>
                </v:shape>
                <v:shape id="Text Box 511" o:spid="_x0000_s2061" type="#_x0000_t202" style="position:absolute;left:8081;top:2041;width:796;height:2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zo7f8UA&#10;AADcAAAADwAAAGRycy9kb3ducmV2LnhtbESPQWvCQBSE74X+h+UJvdWNHtKauooUBaEgxnjw+Jp9&#10;JovZtzG7avz3XaHgcZiZb5jpvLeNuFLnjWMFo2ECgrh02nClYF+s3j9B+ICssXFMCu7kYT57fZli&#10;pt2Nc7ruQiUihH2GCuoQ2kxKX9Zk0Q9dSxy9o+sshii7SuoObxFuGzlOklRaNBwXamzpu6bytLtY&#10;BYsD50tz3vxu82NuimKS8E96Uupt0C++QATqwzP8315rBR+TFB5n4hGQs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Ojt/xQAAANwAAAAPAAAAAAAAAAAAAAAAAJgCAABkcnMv&#10;ZG93bnJldi54bWxQSwUGAAAAAAQABAD1AAAAigMAAAAA&#10;" filled="f" stroked="f">
                  <v:textbox inset="0,0,0,0">
                    <w:txbxContent>
                      <w:p w:rsidR="006925E3" w:rsidRDefault="00B1318A">
                        <w:pPr>
                          <w:tabs>
                            <w:tab w:val="left" w:pos="581"/>
                          </w:tabs>
                          <w:spacing w:line="297" w:lineRule="exact"/>
                          <w:rPr>
                            <w:sz w:val="26"/>
                          </w:rPr>
                        </w:pPr>
                        <w:r>
                          <w:rPr>
                            <w:color w:val="211F1F"/>
                            <w:sz w:val="20"/>
                          </w:rPr>
                          <w:t>a</w:t>
                        </w:r>
                        <w:r>
                          <w:rPr>
                            <w:color w:val="211F1F"/>
                            <w:sz w:val="20"/>
                          </w:rPr>
                          <w:tab/>
                        </w:r>
                        <w:r>
                          <w:rPr>
                            <w:color w:val="211F1F"/>
                            <w:sz w:val="26"/>
                          </w:rPr>
                          <w:t>D</w:t>
                        </w:r>
                      </w:p>
                    </w:txbxContent>
                  </v:textbox>
                </v:shape>
                <w10:wrap anchorx="page"/>
              </v:group>
            </w:pict>
          </mc:Fallback>
        </mc:AlternateContent>
      </w:r>
      <w:r w:rsidR="00B1318A">
        <w:rPr>
          <w:sz w:val="24"/>
        </w:rPr>
        <w:t>Por base media, OH =</w:t>
      </w:r>
      <w:r w:rsidR="00B1318A">
        <w:rPr>
          <w:spacing w:val="-9"/>
          <w:sz w:val="24"/>
        </w:rPr>
        <w:t xml:space="preserve"> </w:t>
      </w:r>
      <w:r w:rsidR="00B1318A">
        <w:rPr>
          <w:sz w:val="24"/>
        </w:rPr>
        <w:t>2</w:t>
      </w:r>
      <w:r w:rsidR="00B1318A">
        <w:rPr>
          <w:sz w:val="24"/>
        </w:rPr>
        <w:tab/>
      </w:r>
      <w:r w:rsidR="00B1318A">
        <w:rPr>
          <w:w w:val="103"/>
          <w:sz w:val="23"/>
          <w:u w:val="single"/>
        </w:rPr>
        <w:t xml:space="preserve"> </w:t>
      </w:r>
      <w:r w:rsidR="00B1318A">
        <w:rPr>
          <w:spacing w:val="15"/>
          <w:sz w:val="23"/>
          <w:u w:val="single"/>
        </w:rPr>
        <w:t xml:space="preserve"> </w:t>
      </w:r>
    </w:p>
    <w:p w:rsidR="006925E3" w:rsidRDefault="00AB6811">
      <w:pPr>
        <w:pStyle w:val="Textoindependiente"/>
        <w:spacing w:before="84"/>
        <w:ind w:left="968"/>
        <w:rPr>
          <w:sz w:val="23"/>
        </w:rPr>
      </w:pPr>
      <w:r>
        <w:rPr>
          <w:noProof/>
          <w:lang w:val="es-PE" w:eastAsia="es-PE" w:bidi="ar-SA"/>
        </w:rPr>
        <mc:AlternateContent>
          <mc:Choice Requires="wpg">
            <w:drawing>
              <wp:anchor distT="0" distB="0" distL="114300" distR="114300" simplePos="0" relativeHeight="503083712" behindDoc="1" locked="0" layoutInCell="1" allowOverlap="1">
                <wp:simplePos x="0" y="0"/>
                <wp:positionH relativeFrom="page">
                  <wp:posOffset>3175635</wp:posOffset>
                </wp:positionH>
                <wp:positionV relativeFrom="paragraph">
                  <wp:posOffset>51435</wp:posOffset>
                </wp:positionV>
                <wp:extent cx="96520" cy="170180"/>
                <wp:effectExtent l="3810" t="635" r="4445" b="635"/>
                <wp:wrapNone/>
                <wp:docPr id="779" name="Group 5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6520" cy="170180"/>
                          <a:chOff x="5001" y="81"/>
                          <a:chExt cx="152" cy="268"/>
                        </a:xfrm>
                      </wpg:grpSpPr>
                      <wps:wsp>
                        <wps:cNvPr id="780" name="Line 509"/>
                        <wps:cNvCnPr>
                          <a:cxnSpLocks noChangeShapeType="1"/>
                        </wps:cNvCnPr>
                        <wps:spPr bwMode="auto">
                          <a:xfrm>
                            <a:off x="5011" y="270"/>
                            <a:ext cx="26" cy="0"/>
                          </a:xfrm>
                          <a:prstGeom prst="line">
                            <a:avLst/>
                          </a:prstGeom>
                          <a:noFill/>
                          <a:ln w="1246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81" name="Line 508"/>
                        <wps:cNvCnPr>
                          <a:cxnSpLocks noChangeShapeType="1"/>
                        </wps:cNvCnPr>
                        <wps:spPr bwMode="auto">
                          <a:xfrm>
                            <a:off x="5037" y="263"/>
                            <a:ext cx="34" cy="66"/>
                          </a:xfrm>
                          <a:prstGeom prst="line">
                            <a:avLst/>
                          </a:prstGeom>
                          <a:noFill/>
                          <a:ln w="2493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82" name="Line 507"/>
                        <wps:cNvCnPr>
                          <a:cxnSpLocks noChangeShapeType="1"/>
                        </wps:cNvCnPr>
                        <wps:spPr bwMode="auto">
                          <a:xfrm>
                            <a:off x="5080" y="329"/>
                            <a:ext cx="63" cy="0"/>
                          </a:xfrm>
                          <a:prstGeom prst="line">
                            <a:avLst/>
                          </a:prstGeom>
                          <a:noFill/>
                          <a:ln w="12468">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4F17AC8" id="Group 506" o:spid="_x0000_s1026" style="position:absolute;margin-left:250.05pt;margin-top:4.05pt;width:7.6pt;height:13.4pt;z-index:-232768;mso-position-horizontal-relative:page" coordorigin="5001,81" coordsize="152,2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">
                <v:line id="Line 509" o:spid="_x0000_s1027" style="position:absolute;visibility:visible;mso-wrap-style:square" from="5011,270" to="5037,27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Jw4PcIAAADcAAAADwAAAGRycy9kb3ducmV2LnhtbERPTUvDQBC9C/6HZQre7KaKNcRuSxFa&#10;CuKhTQ8eh91pEszOht21Sf+9cxA8Pt73ajP5Xl0ppi6wgcW8AEVsg+u4MXCud48lqJSRHfaBycCN&#10;EmzW93crrFwY+UjXU26UhHCq0ECb81BpnWxLHtM8DMTCXUL0mAXGRruIo4T7Xj8VxVJ77FgaWhzo&#10;vSX7ffrxBuy+ruPy+avcjp+y6/Jy/jjawpiH2bR9A5Vpyv/iP/fBGXgtZb6ckSOg17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WJw4PcIAAADcAAAADwAAAAAAAAAAAAAA&#10;AAChAgAAZHJzL2Rvd25yZXYueG1sUEsFBgAAAAAEAAQA+QAAAJADAAAAAA==&#10;" strokeweight=".34622mm"/>
                <v:line id="Line 508" o:spid="_x0000_s1028" style="position:absolute;visibility:visible;mso-wrap-style:square" from="5037,263" to="5071,3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ronS8UAAADcAAAADwAAAGRycy9kb3ducmV2LnhtbESPzWrDMBCE74W8g9hAb42cHFLHiWxC&#10;0tBeemh+IMdF2tgm1spYqu28fVUo9DjMzDfMphhtI3rqfO1YwXyWgCDWztRcKjifDi8pCB+QDTaO&#10;ScGDPBT55GmDmXEDf1F/DKWIEPYZKqhCaDMpva7Iop+5ljh6N9dZDFF2pTQdDhFuG7lIkqW0WHNc&#10;qLClXUX6fvy2Cszluljp67nfDzp9f7A1b4P5VOp5Om7XIAKN4T/81/4wCl7TOfyeiUdA5j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ronS8UAAADcAAAADwAAAAAAAAAA&#10;AAAAAAChAgAAZHJzL2Rvd25yZXYueG1sUEsFBgAAAAAEAAQA+QAAAJMDAAAAAA==&#10;" strokeweight=".69261mm"/>
                <v:line id="Line 507" o:spid="_x0000_s1029" style="position:absolute;visibility:visible;mso-wrap-style:square" from="5080,329" to="5143,3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VP9psMAAADcAAAADwAAAGRycy9kb3ducmV2LnhtbESP3YrCMBSE7xd8h3CEvVtTvVhLNYoK&#10;K+KC4M8DHJtjU2xOuk209e03guDlMDPfMNN5Zytxp8aXjhUMBwkI4tzpkgsFp+PPVwrCB2SNlWNS&#10;8CAP81nvY4qZdi3v6X4IhYgQ9hkqMCHUmZQ+N2TRD1xNHL2LayyGKJtC6gbbCLeVHCXJt7RYclww&#10;WNPKUH493KyC23JXnekvzRO7HfJ+zbv215BSn/1uMQERqAvv8Ku90QrG6QieZ+IRkLN/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lT/abDAAAA3AAAAA8AAAAAAAAAAAAA&#10;AAAAoQIAAGRycy9kb3ducmV2LnhtbFBLBQYAAAAABAAEAPkAAACRAwAAAAA=&#10;" strokeweight=".34633mm"/>
                <w10:wrap anchorx="page"/>
              </v:group>
            </w:pict>
          </mc:Fallback>
        </mc:AlternateContent>
      </w:r>
      <w:r w:rsidR="00B1318A">
        <w:t xml:space="preserve">En </w:t>
      </w:r>
      <w:r w:rsidR="00B1318A">
        <w:rPr>
          <w:rFonts w:ascii="Symbol" w:hAnsi="Symbol"/>
        </w:rPr>
        <w:t></w:t>
      </w:r>
      <w:r w:rsidR="00B1318A">
        <w:t>ODH isósceles, OH = a</w:t>
      </w:r>
      <w:r w:rsidR="00B1318A">
        <w:rPr>
          <w:spacing w:val="52"/>
        </w:rPr>
        <w:t xml:space="preserve"> </w:t>
      </w:r>
      <w:r w:rsidR="00B1318A">
        <w:rPr>
          <w:sz w:val="23"/>
        </w:rPr>
        <w:t>3</w:t>
      </w:r>
    </w:p>
    <w:p w:rsidR="006925E3" w:rsidRDefault="00B1318A">
      <w:pPr>
        <w:pStyle w:val="Textoindependiente"/>
        <w:spacing w:before="25"/>
        <w:ind w:left="968"/>
      </w:pPr>
      <w:r>
        <w:rPr>
          <w:rFonts w:ascii="Symbol" w:hAnsi="Symbol"/>
        </w:rPr>
        <w:t></w:t>
      </w:r>
      <w:r>
        <w:rPr>
          <w:rFonts w:ascii="Times New Roman" w:hAnsi="Times New Roman"/>
        </w:rPr>
        <w:t xml:space="preserve"> </w:t>
      </w:r>
      <w:r>
        <w:t>a = 2</w:t>
      </w:r>
    </w:p>
    <w:p w:rsidR="006925E3" w:rsidRDefault="00AB6811">
      <w:pPr>
        <w:pStyle w:val="Textoindependiente"/>
        <w:spacing w:before="71"/>
        <w:ind w:left="968"/>
        <w:rPr>
          <w:sz w:val="23"/>
        </w:rPr>
      </w:pPr>
      <w:r>
        <w:rPr>
          <w:noProof/>
          <w:lang w:val="es-PE" w:eastAsia="es-PE" w:bidi="ar-SA"/>
        </w:rPr>
        <mc:AlternateContent>
          <mc:Choice Requires="wpg">
            <w:drawing>
              <wp:anchor distT="0" distB="0" distL="114300" distR="114300" simplePos="0" relativeHeight="503083736" behindDoc="1" locked="0" layoutInCell="1" allowOverlap="1">
                <wp:simplePos x="0" y="0"/>
                <wp:positionH relativeFrom="page">
                  <wp:posOffset>2532380</wp:posOffset>
                </wp:positionH>
                <wp:positionV relativeFrom="paragraph">
                  <wp:posOffset>32385</wp:posOffset>
                </wp:positionV>
                <wp:extent cx="184785" cy="170815"/>
                <wp:effectExtent l="8255" t="5080" r="6985" b="5080"/>
                <wp:wrapNone/>
                <wp:docPr id="775" name="Group 5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4785" cy="170815"/>
                          <a:chOff x="3988" y="51"/>
                          <a:chExt cx="291" cy="269"/>
                        </a:xfrm>
                      </wpg:grpSpPr>
                      <wps:wsp>
                        <wps:cNvPr id="776" name="Line 505"/>
                        <wps:cNvCnPr>
                          <a:cxnSpLocks noChangeShapeType="1"/>
                        </wps:cNvCnPr>
                        <wps:spPr bwMode="auto">
                          <a:xfrm>
                            <a:off x="3998" y="241"/>
                            <a:ext cx="26" cy="0"/>
                          </a:xfrm>
                          <a:prstGeom prst="line">
                            <a:avLst/>
                          </a:prstGeom>
                          <a:noFill/>
                          <a:ln w="12487">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77" name="Line 504"/>
                        <wps:cNvCnPr>
                          <a:cxnSpLocks noChangeShapeType="1"/>
                        </wps:cNvCnPr>
                        <wps:spPr bwMode="auto">
                          <a:xfrm>
                            <a:off x="4024" y="234"/>
                            <a:ext cx="34" cy="66"/>
                          </a:xfrm>
                          <a:prstGeom prst="line">
                            <a:avLst/>
                          </a:prstGeom>
                          <a:noFill/>
                          <a:ln w="2494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78" name="AutoShape 503"/>
                        <wps:cNvSpPr>
                          <a:spLocks/>
                        </wps:cNvSpPr>
                        <wps:spPr bwMode="auto">
                          <a:xfrm>
                            <a:off x="126" y="5035"/>
                            <a:ext cx="226" cy="255"/>
                          </a:xfrm>
                          <a:custGeom>
                            <a:avLst/>
                            <a:gdLst>
                              <a:gd name="T0" fmla="+- 0 4067 126"/>
                              <a:gd name="T1" fmla="*/ T0 w 226"/>
                              <a:gd name="T2" fmla="+- 0 300 5036"/>
                              <a:gd name="T3" fmla="*/ 300 h 255"/>
                              <a:gd name="T4" fmla="+- 0 4130 126"/>
                              <a:gd name="T5" fmla="*/ T4 w 226"/>
                              <a:gd name="T6" fmla="+- 0 61 5036"/>
                              <a:gd name="T7" fmla="*/ 61 h 255"/>
                              <a:gd name="T8" fmla="+- 0 4130 126"/>
                              <a:gd name="T9" fmla="*/ T8 w 226"/>
                              <a:gd name="T10" fmla="+- 0 61 5036"/>
                              <a:gd name="T11" fmla="*/ 61 h 255"/>
                              <a:gd name="T12" fmla="+- 0 4279 126"/>
                              <a:gd name="T13" fmla="*/ T12 w 226"/>
                              <a:gd name="T14" fmla="+- 0 61 5036"/>
                              <a:gd name="T15" fmla="*/ 61 h 255"/>
                            </a:gdLst>
                            <a:ahLst/>
                            <a:cxnLst>
                              <a:cxn ang="0">
                                <a:pos x="T1" y="T3"/>
                              </a:cxn>
                              <a:cxn ang="0">
                                <a:pos x="T5" y="T7"/>
                              </a:cxn>
                              <a:cxn ang="0">
                                <a:pos x="T9" y="T11"/>
                              </a:cxn>
                              <a:cxn ang="0">
                                <a:pos x="T13" y="T15"/>
                              </a:cxn>
                            </a:cxnLst>
                            <a:rect l="0" t="0" r="r" b="b"/>
                            <a:pathLst>
                              <a:path w="226" h="255">
                                <a:moveTo>
                                  <a:pt x="3941" y="-4736"/>
                                </a:moveTo>
                                <a:lnTo>
                                  <a:pt x="4004" y="-4975"/>
                                </a:lnTo>
                                <a:moveTo>
                                  <a:pt x="4004" y="-4975"/>
                                </a:moveTo>
                                <a:lnTo>
                                  <a:pt x="4153" y="-4975"/>
                                </a:lnTo>
                              </a:path>
                            </a:pathLst>
                          </a:custGeom>
                          <a:noFill/>
                          <a:ln w="12482">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830F5CD" id="Group 502" o:spid="_x0000_s1026" style="position:absolute;margin-left:199.4pt;margin-top:2.55pt;width:14.55pt;height:13.45pt;z-index:-232744;mso-position-horizontal-relative:page" coordorigin="3988,51" coordsize="291,2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">
                <v:line id="Line 505" o:spid="_x0000_s1027" style="position:absolute;visibility:visible;mso-wrap-style:square" from="3998,241" to="4024,2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ibPlsMAAADcAAAADwAAAGRycy9kb3ducmV2LnhtbESPQYvCMBSE78L+h/AW9qape1CpRlFB&#10;kD0ZFc+P5m3btXkJTdSuv94IgsdhZr5hZovONuJKbagdKxgOMhDEhTM1lwqOh01/AiJEZIONY1Lw&#10;TwEW84/eDHPjbqzpuo+lSBAOOSqoYvS5lKGoyGIYOE+cvF/XWoxJtqU0Ld4S3DbyO8tG0mLNaaFC&#10;T+uKivP+YhVclnrl5emk/3T50213+rDa+btSX5/dcgoiUhff4Vd7axSMxyN4nklHQM4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4mz5bDAAAA3AAAAA8AAAAAAAAAAAAA&#10;AAAAoQIAAGRycy9kb3ducmV2LnhtbFBLBQYAAAAABAAEAPkAAACRAwAAAAA=&#10;" strokeweight=".34686mm"/>
                <v:line id="Line 504" o:spid="_x0000_s1028" style="position:absolute;visibility:visible;mso-wrap-style:square" from="4024,234" to="4058,3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WdIFsMAAADcAAAADwAAAGRycy9kb3ducmV2LnhtbESP0WoCMRRE3wv+Q7hC32rWFl1ZjSKC&#10;0IeKVP2Ay+a6u5jcrEmqu39vBKGPw8ycYRarzhpxIx8axwrGowwEcel0w5WC03H7MQMRIrJG45gU&#10;9BRgtRy8LbDQ7s6/dDvESiQIhwIV1DG2hZShrMliGLmWOHln5y3GJH0ltcd7glsjP7NsKi02nBZq&#10;bGlTU3k5/FkF29MXXlvs4/Rnvzv3pTV+cjVKvQ+79RxEpC7+h1/tb60gz3N4nklHQC4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lnSBbDAAAA3AAAAA8AAAAAAAAAAAAA&#10;AAAAoQIAAGRycy9kb3ducmV2LnhtbFBLBQYAAAAABAAEAPkAAACRAwAAAAA=&#10;" strokeweight=".693mm"/>
                <v:shape id="AutoShape 503" o:spid="_x0000_s1029" style="position:absolute;left:126;top:5035;width:226;height:255;visibility:visible;mso-wrap-style:square;v-text-anchor:top" coordsize="226,2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u/9UMQA&#10;AADcAAAADwAAAGRycy9kb3ducmV2LnhtbERPTWvCQBC9F/oflhG8lLpJQK2pq5SC4EEQo4cep9lp&#10;EszOJtltEv+9exA8Pt73ejuaWvTUucqygngWgSDOra64UHA5794/QDiPrLG2TApu5GC7eX1ZY6rt&#10;wCfqM1+IEMIuRQWl900qpctLMuhmtiEO3J/tDPoAu0LqDocQbmqZRNFCGqw4NJTY0HdJ+TX7Nwp+&#10;3PgWH/K2XZ0vVXZYJe3v/LhQajoZvz5BeBr9U/xw77WC5TKsDWfCEZCb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rv/VDEAAAA3AAAAA8AAAAAAAAAAAAAAAAAmAIAAGRycy9k&#10;b3ducmV2LnhtbFBLBQYAAAAABAAEAPUAAACJAwAAAAA=&#10;" path="m3941,-4736r63,-239m4004,-4975r149,e" filled="f" strokeweight=".34672mm">
                  <v:path arrowok="t" o:connecttype="custom" o:connectlocs="3941,300;4004,61;4004,61;4153,61" o:connectangles="0,0,0,0"/>
                </v:shape>
                <w10:wrap anchorx="page"/>
              </v:group>
            </w:pict>
          </mc:Fallback>
        </mc:AlternateContent>
      </w:r>
      <w:r>
        <w:rPr>
          <w:noProof/>
          <w:lang w:val="es-PE" w:eastAsia="es-PE" w:bidi="ar-SA"/>
        </w:rPr>
        <mc:AlternateContent>
          <mc:Choice Requires="wps">
            <w:drawing>
              <wp:anchor distT="0" distB="0" distL="114300" distR="114300" simplePos="0" relativeHeight="24976" behindDoc="0" locked="0" layoutInCell="1" allowOverlap="1">
                <wp:simplePos x="0" y="0"/>
                <wp:positionH relativeFrom="page">
                  <wp:posOffset>5279390</wp:posOffset>
                </wp:positionH>
                <wp:positionV relativeFrom="paragraph">
                  <wp:posOffset>219075</wp:posOffset>
                </wp:positionV>
                <wp:extent cx="219075" cy="127635"/>
                <wp:effectExtent l="0" t="20320" r="0" b="33020"/>
                <wp:wrapNone/>
                <wp:docPr id="774" name="WordArt 5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9800000">
                          <a:off x="0" y="0"/>
                          <a:ext cx="219075" cy="12763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rsidR="00AB6811" w:rsidRDefault="00AB6811" w:rsidP="00AB6811">
                            <w:pPr>
                              <w:pStyle w:val="NormalWeb"/>
                              <w:spacing w:before="0" w:beforeAutospacing="0" w:after="0" w:afterAutospacing="0"/>
                              <w:jc w:val="center"/>
                            </w:pPr>
                            <w:r>
                              <w:rPr>
                                <w:rFonts w:ascii="&amp;quot" w:hAnsi="&amp;quot"/>
                                <w:color w:val="211F1F"/>
                                <w:sz w:val="20"/>
                                <w:szCs w:val="20"/>
                              </w:rPr>
                              <w:t>2 3</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id="WordArt 501" o:spid="_x0000_s2062" type="#_x0000_t202" style="position:absolute;left:0;text-align:left;margin-left:415.7pt;margin-top:17.25pt;width:17.25pt;height:10.05pt;rotation:-30;z-index:249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" filled="f" stroked="f">
                <v:stroke joinstyle="round"/>
                <o:lock v:ext="edit" shapetype="t"/>
                <v:textbox style="mso-fit-shape-to-text:t">
                  <w:txbxContent>
                    <w:p w:rsidR="00AB6811" w:rsidRDefault="00AB6811" w:rsidP="00AB6811">
                      <w:pPr>
                        <w:pStyle w:val="NormalWeb"/>
                        <w:spacing w:before="0" w:beforeAutospacing="0" w:after="0" w:afterAutospacing="0"/>
                        <w:jc w:val="center"/>
                      </w:pPr>
                      <w:r>
                        <w:rPr>
                          <w:rFonts w:ascii="&amp;quot" w:hAnsi="&amp;quot"/>
                          <w:color w:val="211F1F"/>
                          <w:sz w:val="20"/>
                          <w:szCs w:val="20"/>
                        </w:rPr>
                        <w:t>2 3</w:t>
                      </w:r>
                    </w:p>
                  </w:txbxContent>
                </v:textbox>
                <w10:wrap anchorx="page"/>
              </v:shape>
            </w:pict>
          </mc:Fallback>
        </mc:AlternateContent>
      </w:r>
      <w:r w:rsidR="00B1318A">
        <w:rPr>
          <w:spacing w:val="-1"/>
          <w:w w:val="95"/>
        </w:rPr>
        <w:t xml:space="preserve">En  </w:t>
      </w:r>
      <w:r w:rsidR="00B1318A">
        <w:rPr>
          <w:noProof/>
          <w:spacing w:val="25"/>
          <w:lang w:val="es-PE" w:eastAsia="es-PE" w:bidi="ar-SA"/>
        </w:rPr>
        <w:drawing>
          <wp:inline distT="0" distB="0" distL="0" distR="0">
            <wp:extent cx="133070" cy="133063"/>
            <wp:effectExtent l="0" t="0" r="0" b="0"/>
            <wp:docPr id="293" name="image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image201.png"/>
                    <pic:cNvPicPr/>
                  </pic:nvPicPr>
                  <pic:blipFill>
                    <a:blip r:embed="rId354" cstate="print"/>
                    <a:stretch>
                      <a:fillRect/>
                    </a:stretch>
                  </pic:blipFill>
                  <pic:spPr>
                    <a:xfrm>
                      <a:off x="0" y="0"/>
                      <a:ext cx="133070" cy="133063"/>
                    </a:xfrm>
                    <a:prstGeom prst="rect">
                      <a:avLst/>
                    </a:prstGeom>
                  </pic:spPr>
                </pic:pic>
              </a:graphicData>
            </a:graphic>
          </wp:inline>
        </w:drawing>
      </w:r>
      <w:r w:rsidR="00B1318A">
        <w:t xml:space="preserve">BHC, 2R = </w:t>
      </w:r>
      <w:r w:rsidR="00B1318A">
        <w:rPr>
          <w:spacing w:val="15"/>
        </w:rPr>
        <w:t>a</w:t>
      </w:r>
      <w:r w:rsidR="00B1318A">
        <w:rPr>
          <w:spacing w:val="86"/>
          <w:u w:val="single"/>
        </w:rPr>
        <w:t xml:space="preserve"> </w:t>
      </w:r>
      <w:r w:rsidR="00B1318A">
        <w:rPr>
          <w:sz w:val="23"/>
        </w:rPr>
        <w:t>3</w:t>
      </w:r>
    </w:p>
    <w:p w:rsidR="006925E3" w:rsidRDefault="00AB6811">
      <w:pPr>
        <w:pStyle w:val="Textoindependiente"/>
        <w:tabs>
          <w:tab w:val="left" w:pos="1002"/>
        </w:tabs>
        <w:spacing w:before="84"/>
        <w:ind w:right="5211"/>
        <w:jc w:val="center"/>
        <w:rPr>
          <w:sz w:val="23"/>
        </w:rPr>
      </w:pPr>
      <w:r>
        <w:rPr>
          <w:noProof/>
          <w:lang w:val="es-PE" w:eastAsia="es-PE" w:bidi="ar-SA"/>
        </w:rPr>
        <mc:AlternateContent>
          <mc:Choice Requires="wpg">
            <w:drawing>
              <wp:anchor distT="0" distB="0" distL="114300" distR="114300" simplePos="0" relativeHeight="503083760" behindDoc="1" locked="0" layoutInCell="1" allowOverlap="1">
                <wp:simplePos x="0" y="0"/>
                <wp:positionH relativeFrom="page">
                  <wp:posOffset>2427605</wp:posOffset>
                </wp:positionH>
                <wp:positionV relativeFrom="paragraph">
                  <wp:posOffset>51435</wp:posOffset>
                </wp:positionV>
                <wp:extent cx="96520" cy="170180"/>
                <wp:effectExtent l="8255" t="6350" r="0" b="4445"/>
                <wp:wrapNone/>
                <wp:docPr id="770" name="Group 4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6520" cy="170180"/>
                          <a:chOff x="3823" y="81"/>
                          <a:chExt cx="152" cy="268"/>
                        </a:xfrm>
                      </wpg:grpSpPr>
                      <wps:wsp>
                        <wps:cNvPr id="771" name="Line 500"/>
                        <wps:cNvCnPr>
                          <a:cxnSpLocks noChangeShapeType="1"/>
                        </wps:cNvCnPr>
                        <wps:spPr bwMode="auto">
                          <a:xfrm>
                            <a:off x="3832" y="270"/>
                            <a:ext cx="26" cy="0"/>
                          </a:xfrm>
                          <a:prstGeom prst="line">
                            <a:avLst/>
                          </a:prstGeom>
                          <a:noFill/>
                          <a:ln w="1247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72" name="Line 499"/>
                        <wps:cNvCnPr>
                          <a:cxnSpLocks noChangeShapeType="1"/>
                        </wps:cNvCnPr>
                        <wps:spPr bwMode="auto">
                          <a:xfrm>
                            <a:off x="3858" y="263"/>
                            <a:ext cx="34" cy="66"/>
                          </a:xfrm>
                          <a:prstGeom prst="line">
                            <a:avLst/>
                          </a:prstGeom>
                          <a:noFill/>
                          <a:ln w="24987">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73" name="Line 498"/>
                        <wps:cNvCnPr>
                          <a:cxnSpLocks noChangeShapeType="1"/>
                        </wps:cNvCnPr>
                        <wps:spPr bwMode="auto">
                          <a:xfrm>
                            <a:off x="3902" y="329"/>
                            <a:ext cx="63" cy="0"/>
                          </a:xfrm>
                          <a:prstGeom prst="line">
                            <a:avLst/>
                          </a:prstGeom>
                          <a:noFill/>
                          <a:ln w="12499">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EABADBC" id="Group 497" o:spid="_x0000_s1026" style="position:absolute;margin-left:191.15pt;margin-top:4.05pt;width:7.6pt;height:13.4pt;z-index:-232720;mso-position-horizontal-relative:page" coordorigin="3823,81" coordsize="152,2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">
                <v:line id="Line 500" o:spid="_x0000_s1027" style="position:absolute;visibility:visible;mso-wrap-style:square" from="3832,270" to="3858,27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21Vq8UAAADcAAAADwAAAGRycy9kb3ducmV2LnhtbESPQWvCQBSE70L/w/IKvYhu9JBo6iZI&#10;oVIvBbXQ6yP7mqTNvo27q8b++m5B8DjMzDfMqhxMJ87kfGtZwWyagCCurG65VvBxeJ0sQPiArLGz&#10;TAqu5KEsHkYrzLW98I7O+1CLCGGfo4ImhD6X0lcNGfRT2xNH78s6gyFKV0vt8BLhppPzJEmlwZbj&#10;QoM9vTRU/exPRsExfGdUbd+1HMa/SepSvZl/LpV6ehzWzyACDeEevrXftIIsm8H/mXgEZPE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21Vq8UAAADcAAAADwAAAAAAAAAA&#10;AAAAAAChAgAAZHJzL2Rvd25yZXYueG1sUEsFBgAAAAAEAAQA+QAAAJMDAAAAAA==&#10;" strokeweight=".3465mm"/>
                <v:line id="Line 499" o:spid="_x0000_s1028" style="position:absolute;visibility:visible;mso-wrap-style:square" from="3858,263" to="3892,3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oF+MMAAADcAAAADwAAAGRycy9kb3ducmV2LnhtbESP3YrCMBSE74V9h3AWvNO0KrpbjSKC&#10;Pzde2N0HODTHpmxzUpqsrW9vBMHLYWa+YVab3tbiRq2vHCtIxwkI4sLpiksFvz/70RcIH5A11o5J&#10;wZ08bNYfgxVm2nV8oVseShEh7DNUYEJoMil9YciiH7uGOHpX11oMUbal1C12EW5rOUmSubRYcVww&#10;2NDOUPGX/1sFlfk+HFI3myb9MS+6Tqdnt62VGn722yWIQH14h1/tk1awWEzgeSYeAbl+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vqBfjDAAAA3AAAAA8AAAAAAAAAAAAA&#10;AAAAoQIAAGRycy9kb3ducmV2LnhtbFBLBQYAAAAABAAEAPkAAACRAwAAAAA=&#10;" strokeweight=".69408mm"/>
                <v:line id="Line 498" o:spid="_x0000_s1029" style="position:absolute;visibility:visible;mso-wrap-style:square" from="3902,329" to="3965,3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tkFQsQAAADcAAAADwAAAGRycy9kb3ducmV2LnhtbESPzWrDMBCE74W+g9hCb43cFOLWjRKC&#10;SSCXHJz40N4Wa2ubWisjyT95+yhQ6HGYmW+Y9XY2nRjJ+daygtdFAoK4srrlWkF5Oby8g/ABWWNn&#10;mRRcycN28/iwxkzbiQsaz6EWEcI+QwVNCH0mpa8aMugXtieO3o91BkOUrpba4RThppPLJFlJgy3H&#10;hQZ7yhuqfs+DUeD6siuK5Ov0ndfp4FIT/J4+lHp+mnefIALN4T/81z5qBWn6Bvcz8QjIzQ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G2QVCxAAAANwAAAAPAAAAAAAAAAAA&#10;AAAAAKECAABkcnMvZG93bnJldi54bWxQSwUGAAAAAAQABAD5AAAAkgMAAAAA&#10;" strokeweight=".34719mm"/>
                <w10:wrap anchorx="page"/>
              </v:group>
            </w:pict>
          </mc:Fallback>
        </mc:AlternateContent>
      </w:r>
      <w:r w:rsidR="00B1318A">
        <w:rPr>
          <w:rFonts w:ascii="Symbol" w:hAnsi="Symbol"/>
        </w:rPr>
        <w:t></w:t>
      </w:r>
      <w:r w:rsidR="00B1318A">
        <w:rPr>
          <w:rFonts w:ascii="Times New Roman" w:hAnsi="Times New Roman"/>
        </w:rPr>
        <w:t xml:space="preserve"> </w:t>
      </w:r>
      <w:r w:rsidR="00B1318A">
        <w:rPr>
          <w:rFonts w:ascii="Times New Roman" w:hAnsi="Times New Roman"/>
          <w:spacing w:val="11"/>
        </w:rPr>
        <w:t xml:space="preserve"> </w:t>
      </w:r>
      <w:r w:rsidR="00B1318A">
        <w:t>R =</w:t>
      </w:r>
      <w:r w:rsidR="00B1318A">
        <w:tab/>
      </w:r>
      <w:r w:rsidR="00B1318A">
        <w:rPr>
          <w:sz w:val="23"/>
        </w:rPr>
        <w:t>3</w:t>
      </w:r>
    </w:p>
    <w:p w:rsidR="006925E3" w:rsidRDefault="00B1318A">
      <w:pPr>
        <w:pStyle w:val="Prrafodelista"/>
        <w:numPr>
          <w:ilvl w:val="1"/>
          <w:numId w:val="70"/>
        </w:numPr>
        <w:tabs>
          <w:tab w:val="left" w:pos="981"/>
          <w:tab w:val="left" w:pos="2401"/>
          <w:tab w:val="left" w:pos="5473"/>
        </w:tabs>
        <w:spacing w:before="171" w:line="321" w:lineRule="exact"/>
        <w:rPr>
          <w:sz w:val="26"/>
        </w:rPr>
      </w:pPr>
      <w:r>
        <w:rPr>
          <w:position w:val="1"/>
          <w:sz w:val="24"/>
        </w:rPr>
        <w:t>A</w:t>
      </w:r>
      <w:r>
        <w:rPr>
          <w:sz w:val="16"/>
        </w:rPr>
        <w:t>L</w:t>
      </w:r>
      <w:r>
        <w:rPr>
          <w:sz w:val="16"/>
        </w:rPr>
        <w:tab/>
      </w:r>
      <w:r>
        <w:rPr>
          <w:position w:val="1"/>
          <w:sz w:val="24"/>
        </w:rPr>
        <w:t>= P</w:t>
      </w:r>
      <w:r>
        <w:rPr>
          <w:sz w:val="16"/>
        </w:rPr>
        <w:t>SR</w:t>
      </w:r>
      <w:r>
        <w:rPr>
          <w:spacing w:val="20"/>
          <w:sz w:val="16"/>
        </w:rPr>
        <w:t xml:space="preserve"> </w:t>
      </w:r>
      <w:r>
        <w:rPr>
          <w:rFonts w:ascii="Symbol" w:hAnsi="Symbol"/>
          <w:position w:val="1"/>
          <w:sz w:val="24"/>
        </w:rPr>
        <w:t></w:t>
      </w:r>
      <w:r>
        <w:rPr>
          <w:rFonts w:ascii="Times New Roman" w:hAnsi="Times New Roman"/>
          <w:spacing w:val="8"/>
          <w:position w:val="1"/>
          <w:sz w:val="24"/>
        </w:rPr>
        <w:t xml:space="preserve"> </w:t>
      </w:r>
      <w:r>
        <w:rPr>
          <w:position w:val="1"/>
          <w:sz w:val="24"/>
        </w:rPr>
        <w:t>g</w:t>
      </w:r>
      <w:r>
        <w:rPr>
          <w:position w:val="1"/>
          <w:sz w:val="24"/>
        </w:rPr>
        <w:tab/>
      </w:r>
      <w:r>
        <w:rPr>
          <w:color w:val="211F1F"/>
          <w:position w:val="-3"/>
          <w:sz w:val="26"/>
        </w:rPr>
        <w:t>A</w:t>
      </w:r>
    </w:p>
    <w:p w:rsidR="006925E3" w:rsidRDefault="00B1318A">
      <w:pPr>
        <w:pStyle w:val="Textoindependiente"/>
        <w:spacing w:line="269" w:lineRule="exact"/>
        <w:ind w:left="2401"/>
      </w:pPr>
      <w:r>
        <w:t>= 2</w:t>
      </w:r>
      <w:r>
        <w:rPr>
          <w:rFonts w:ascii="Symbol" w:hAnsi="Symbol"/>
        </w:rPr>
        <w:t></w:t>
      </w:r>
      <w:r>
        <w:t xml:space="preserve">R </w:t>
      </w:r>
      <w:r>
        <w:rPr>
          <w:rFonts w:ascii="Symbol" w:hAnsi="Symbol"/>
        </w:rPr>
        <w:t></w:t>
      </w:r>
      <w:r>
        <w:rPr>
          <w:rFonts w:ascii="Times New Roman" w:hAnsi="Times New Roman"/>
        </w:rPr>
        <w:t xml:space="preserve"> </w:t>
      </w:r>
      <w:r>
        <w:t>2a</w:t>
      </w:r>
    </w:p>
    <w:p w:rsidR="006925E3" w:rsidRDefault="00AB6811">
      <w:pPr>
        <w:pStyle w:val="Textoindependiente"/>
        <w:tabs>
          <w:tab w:val="left" w:pos="3116"/>
        </w:tabs>
        <w:spacing w:before="54"/>
        <w:ind w:left="2401"/>
        <w:rPr>
          <w:rFonts w:ascii="Symbol" w:hAnsi="Symbol"/>
        </w:rPr>
      </w:pPr>
      <w:r>
        <w:rPr>
          <w:noProof/>
          <w:lang w:val="es-PE" w:eastAsia="es-PE" w:bidi="ar-SA"/>
        </w:rPr>
        <mc:AlternateContent>
          <mc:Choice Requires="wpg">
            <w:drawing>
              <wp:anchor distT="0" distB="0" distL="114300" distR="114300" simplePos="0" relativeHeight="503083808" behindDoc="1" locked="0" layoutInCell="1" allowOverlap="1">
                <wp:simplePos x="0" y="0"/>
                <wp:positionH relativeFrom="page">
                  <wp:posOffset>2401570</wp:posOffset>
                </wp:positionH>
                <wp:positionV relativeFrom="paragraph">
                  <wp:posOffset>32385</wp:posOffset>
                </wp:positionV>
                <wp:extent cx="184785" cy="187325"/>
                <wp:effectExtent l="1270" t="5715" r="13970" b="0"/>
                <wp:wrapNone/>
                <wp:docPr id="765" name="Group 4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4785" cy="187325"/>
                          <a:chOff x="3782" y="51"/>
                          <a:chExt cx="291" cy="295"/>
                        </a:xfrm>
                      </wpg:grpSpPr>
                      <wps:wsp>
                        <wps:cNvPr id="766" name="Line 496"/>
                        <wps:cNvCnPr>
                          <a:cxnSpLocks noChangeShapeType="1"/>
                        </wps:cNvCnPr>
                        <wps:spPr bwMode="auto">
                          <a:xfrm>
                            <a:off x="3792" y="240"/>
                            <a:ext cx="26" cy="0"/>
                          </a:xfrm>
                          <a:prstGeom prst="line">
                            <a:avLst/>
                          </a:prstGeom>
                          <a:noFill/>
                          <a:ln w="1246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67" name="Line 495"/>
                        <wps:cNvCnPr>
                          <a:cxnSpLocks noChangeShapeType="1"/>
                        </wps:cNvCnPr>
                        <wps:spPr bwMode="auto">
                          <a:xfrm>
                            <a:off x="3818" y="233"/>
                            <a:ext cx="34" cy="66"/>
                          </a:xfrm>
                          <a:prstGeom prst="line">
                            <a:avLst/>
                          </a:prstGeom>
                          <a:noFill/>
                          <a:ln w="2493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68" name="AutoShape 494"/>
                        <wps:cNvSpPr>
                          <a:spLocks/>
                        </wps:cNvSpPr>
                        <wps:spPr bwMode="auto">
                          <a:xfrm>
                            <a:off x="126" y="3549"/>
                            <a:ext cx="226" cy="255"/>
                          </a:xfrm>
                          <a:custGeom>
                            <a:avLst/>
                            <a:gdLst>
                              <a:gd name="T0" fmla="+- 0 3861 126"/>
                              <a:gd name="T1" fmla="*/ T0 w 226"/>
                              <a:gd name="T2" fmla="+- 0 299 3550"/>
                              <a:gd name="T3" fmla="*/ 299 h 255"/>
                              <a:gd name="T4" fmla="+- 0 3924 126"/>
                              <a:gd name="T5" fmla="*/ T4 w 226"/>
                              <a:gd name="T6" fmla="+- 0 61 3550"/>
                              <a:gd name="T7" fmla="*/ 61 h 255"/>
                              <a:gd name="T8" fmla="+- 0 3924 126"/>
                              <a:gd name="T9" fmla="*/ T8 w 226"/>
                              <a:gd name="T10" fmla="+- 0 61 3550"/>
                              <a:gd name="T11" fmla="*/ 61 h 255"/>
                              <a:gd name="T12" fmla="+- 0 4073 126"/>
                              <a:gd name="T13" fmla="*/ T12 w 226"/>
                              <a:gd name="T14" fmla="+- 0 61 3550"/>
                              <a:gd name="T15" fmla="*/ 61 h 255"/>
                            </a:gdLst>
                            <a:ahLst/>
                            <a:cxnLst>
                              <a:cxn ang="0">
                                <a:pos x="T1" y="T3"/>
                              </a:cxn>
                              <a:cxn ang="0">
                                <a:pos x="T5" y="T7"/>
                              </a:cxn>
                              <a:cxn ang="0">
                                <a:pos x="T9" y="T11"/>
                              </a:cxn>
                              <a:cxn ang="0">
                                <a:pos x="T13" y="T15"/>
                              </a:cxn>
                            </a:cxnLst>
                            <a:rect l="0" t="0" r="r" b="b"/>
                            <a:pathLst>
                              <a:path w="226" h="255">
                                <a:moveTo>
                                  <a:pt x="3735" y="-3251"/>
                                </a:moveTo>
                                <a:lnTo>
                                  <a:pt x="3798" y="-3489"/>
                                </a:lnTo>
                                <a:moveTo>
                                  <a:pt x="3798" y="-3489"/>
                                </a:moveTo>
                                <a:lnTo>
                                  <a:pt x="3947" y="-3489"/>
                                </a:lnTo>
                              </a:path>
                            </a:pathLst>
                          </a:custGeom>
                          <a:noFill/>
                          <a:ln w="1246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69" name="Text Box 493"/>
                        <wps:cNvSpPr txBox="1">
                          <a:spLocks noChangeArrowheads="1"/>
                        </wps:cNvSpPr>
                        <wps:spPr bwMode="auto">
                          <a:xfrm>
                            <a:off x="3782" y="51"/>
                            <a:ext cx="291" cy="2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25E3" w:rsidRDefault="00B1318A">
                              <w:pPr>
                                <w:spacing w:before="28"/>
                                <w:ind w:left="149"/>
                                <w:rPr>
                                  <w:sz w:val="23"/>
                                </w:rPr>
                              </w:pPr>
                              <w:r>
                                <w:rPr>
                                  <w:w w:val="102"/>
                                  <w:sz w:val="23"/>
                                </w:rPr>
                                <w:t>3</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492" o:spid="_x0000_s2063" style="position:absolute;left:0;text-align:left;margin-left:189.1pt;margin-top:2.55pt;width:14.55pt;height:14.75pt;z-index:-232672;mso-position-horizontal-relative:page;mso-position-vertical-relative:text" coordorigin="3782,51" coordsize="291,2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">
                <v:line id="Line 496" o:spid="_x0000_s2064" style="position:absolute;visibility:visible;mso-wrap-style:square" from="3792,240" to="3818,2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DXjKMEAAADcAAAADwAAAGRycy9kb3ducmV2LnhtbERPz2vCMBS+C/4P4Qm7aboNq1SjyGBj&#10;IB60Hjw+kmdb1ryUJLPdf78IgseP7/d6O9hW3MiHxrGC11kGglg703Cl4Fx+TpcgQkQ22DomBX8U&#10;YLsZj9ZYGNfzkW6nWIkUwqFABXWMXSFl0DVZDDPXESfu6rzFmKCvpPHYp3Dbyrcsy6XFhlNDjR19&#10;1KR/Tr9Wgf4qS5+/X5a7/pB2Xefn/VFnSr1Mht0KRKQhPsUP97dRsMhzuJ9JR0Bu/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INeMowQAAANwAAAAPAAAAAAAAAAAAAAAA&#10;AKECAABkcnMvZG93bnJldi54bWxQSwUGAAAAAAQABAD5AAAAjwMAAAAA&#10;" strokeweight=".34622mm"/>
                <v:line id="Line 495" o:spid="_x0000_s2065" style="position:absolute;visibility:visible;mso-wrap-style:square" from="3818,233" to="3852,2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hP8XsQAAADcAAAADwAAAGRycy9kb3ducmV2LnhtbESPzYvCMBTE74L/Q3iCN0314Ec1iuiK&#10;e9nD+gEeH8mzLTYvpcm29b83Cwt7HGbmN8x629lSNFT7wrGCyTgBQaydKThTcL0cRwsQPiAbLB2T&#10;ghd52G76vTWmxrX8Tc05ZCJC2KeoIA+hSqX0OieLfuwq4ug9XG0xRFln0tTYRrgt5TRJZtJiwXEh&#10;x4r2Oenn+ccqMLf7dKnv1+bQ6sXpxdZ8tOZLqeGg261ABOrCf/iv/WkUzGdz+D0Tj4Dcv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SE/xexAAAANwAAAAPAAAAAAAAAAAA&#10;AAAAAKECAABkcnMvZG93bnJldi54bWxQSwUGAAAAAAQABAD5AAAAkgMAAAAA&#10;" strokeweight=".69261mm"/>
                <v:shape id="AutoShape 494" o:spid="_x0000_s2066" style="position:absolute;left:126;top:3549;width:226;height:255;visibility:visible;mso-wrap-style:square;v-text-anchor:top" coordsize="226,2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fDz6cMA&#10;AADcAAAADwAAAGRycy9kb3ducmV2LnhtbERPS27CMBDdV+odrKnErjjNgjYBE1WoRVRdIAIHGMVD&#10;HBGPg20g9PT1olKXT++/qEbbiyv50DlW8DLNQBA3TnfcKjjsP5/fQISIrLF3TAruFKBaPj4ssNTu&#10;xju61rEVKYRDiQpMjEMpZWgMWQxTNxAn7ui8xZigb6X2eEvhtpd5ls2kxY5Tg8GBVoaaU32xCn70&#10;Znv0H/tz8ZXr7Wk03q2Lb6UmT+P7HESkMf6L/9wbreB1ltamM+kIyO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fDz6cMAAADcAAAADwAAAAAAAAAAAAAAAACYAgAAZHJzL2Rv&#10;d25yZXYueG1sUEsFBgAAAAAEAAQA9QAAAIgDAAAAAA==&#10;" path="m3735,-3251r63,-238m3798,-3489r149,e" filled="f" strokeweight=".34625mm">
                  <v:path arrowok="t" o:connecttype="custom" o:connectlocs="3735,299;3798,61;3798,61;3947,61" o:connectangles="0,0,0,0"/>
                </v:shape>
                <v:shape id="Text Box 493" o:spid="_x0000_s2067" type="#_x0000_t202" style="position:absolute;left:3782;top:51;width:291;height:2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3DfKsUA&#10;AADcAAAADwAAAGRycy9kb3ducmV2LnhtbESPQWvCQBSE74X+h+UJvdWNHtKauooUBaEgxnjw+Jp9&#10;JovZtzG7avz3XaHgcZiZb5jpvLeNuFLnjWMFo2ECgrh02nClYF+s3j9B+ICssXFMCu7kYT57fZli&#10;pt2Nc7ruQiUihH2GCuoQ2kxKX9Zk0Q9dSxy9o+sshii7SuoObxFuGzlOklRaNBwXamzpu6bytLtY&#10;BYsD50tz3vxu82NuimKS8E96Uupt0C++QATqwzP8315rBR/pBB5n4hGQs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cN8qxQAAANwAAAAPAAAAAAAAAAAAAAAAAJgCAABkcnMv&#10;ZG93bnJldi54bWxQSwUGAAAAAAQABAD1AAAAigMAAAAA&#10;" filled="f" stroked="f">
                  <v:textbox inset="0,0,0,0">
                    <w:txbxContent>
                      <w:p w:rsidR="006925E3" w:rsidRDefault="00B1318A">
                        <w:pPr>
                          <w:spacing w:before="28"/>
                          <w:ind w:left="149"/>
                          <w:rPr>
                            <w:sz w:val="23"/>
                          </w:rPr>
                        </w:pPr>
                        <w:r>
                          <w:rPr>
                            <w:w w:val="102"/>
                            <w:sz w:val="23"/>
                          </w:rPr>
                          <w:t>3</w:t>
                        </w:r>
                      </w:p>
                    </w:txbxContent>
                  </v:textbox>
                </v:shape>
                <w10:wrap anchorx="page"/>
              </v:group>
            </w:pict>
          </mc:Fallback>
        </mc:AlternateContent>
      </w:r>
      <w:r w:rsidR="00B1318A">
        <w:t>=</w:t>
      </w:r>
      <w:r w:rsidR="00B1318A">
        <w:rPr>
          <w:spacing w:val="-1"/>
        </w:rPr>
        <w:t xml:space="preserve"> </w:t>
      </w:r>
      <w:r w:rsidR="00B1318A">
        <w:t>8</w:t>
      </w:r>
      <w:r w:rsidR="00B1318A">
        <w:tab/>
      </w:r>
      <w:r w:rsidR="00B1318A">
        <w:rPr>
          <w:rFonts w:ascii="Symbol" w:hAnsi="Symbol"/>
        </w:rPr>
        <w:t></w:t>
      </w:r>
    </w:p>
    <w:p w:rsidR="006925E3" w:rsidRDefault="00B1318A">
      <w:pPr>
        <w:pStyle w:val="Ttulo9"/>
        <w:spacing w:before="25"/>
        <w:ind w:left="0" w:right="506"/>
        <w:jc w:val="right"/>
      </w:pPr>
      <w:r>
        <w:t>Rpta.: A</w:t>
      </w:r>
    </w:p>
    <w:p w:rsidR="006925E3" w:rsidRDefault="006925E3">
      <w:pPr>
        <w:jc w:val="right"/>
        <w:sectPr w:rsidR="006925E3">
          <w:type w:val="continuous"/>
          <w:pgSz w:w="11910" w:h="16840"/>
          <w:pgMar w:top="1260" w:right="620" w:bottom="1000" w:left="1000" w:header="720" w:footer="720" w:gutter="0"/>
          <w:cols w:space="720"/>
        </w:sectPr>
      </w:pPr>
    </w:p>
    <w:p w:rsidR="006925E3" w:rsidRDefault="00AB6811">
      <w:pPr>
        <w:pStyle w:val="Textoindependiente"/>
        <w:spacing w:line="30" w:lineRule="exact"/>
        <w:ind w:left="89"/>
        <w:rPr>
          <w:sz w:val="3"/>
        </w:rPr>
      </w:pPr>
      <w:r>
        <w:rPr>
          <w:noProof/>
          <w:sz w:val="3"/>
          <w:lang w:val="es-PE" w:eastAsia="es-PE" w:bidi="ar-SA"/>
        </w:rPr>
        <w:lastRenderedPageBreak/>
        <mc:AlternateContent>
          <mc:Choice Requires="wpg">
            <w:drawing>
              <wp:inline distT="0" distB="0" distL="0" distR="0">
                <wp:extent cx="6158230" cy="18415"/>
                <wp:effectExtent l="15240" t="5715" r="17780" b="4445"/>
                <wp:docPr id="763" name="Group 4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58230" cy="18415"/>
                          <a:chOff x="0" y="0"/>
                          <a:chExt cx="9698" cy="29"/>
                        </a:xfrm>
                      </wpg:grpSpPr>
                      <wps:wsp>
                        <wps:cNvPr id="764" name="Line 491"/>
                        <wps:cNvCnPr>
                          <a:cxnSpLocks noChangeShapeType="1"/>
                        </wps:cNvCnPr>
                        <wps:spPr bwMode="auto">
                          <a:xfrm>
                            <a:off x="0" y="14"/>
                            <a:ext cx="9698" cy="0"/>
                          </a:xfrm>
                          <a:prstGeom prst="line">
                            <a:avLst/>
                          </a:prstGeom>
                          <a:noFill/>
                          <a:ln w="18288">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4112560B" id="Group 490" o:spid="_x0000_s1026" style="width:484.9pt;height:1.45pt;mso-position-horizontal-relative:char;mso-position-vertical-relative:line" coordsize="9698,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">
                <v:line id="Line 491" o:spid="_x0000_s1027" style="position:absolute;visibility:visible;mso-wrap-style:square" from="0,14" to="9698,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lJmMYAAADcAAAADwAAAGRycy9kb3ducmV2LnhtbESPT2vCQBTE7wW/w/IEb3WjBi2pq0ho&#10;oXiQ+oeeX7PPJJp9G7Orpn56Vyh4HGbmN8x03ppKXKhxpWUFg34EgjizuuRcwW77+foGwnlkjZVl&#10;UvBHDuazzssUE22vvKbLxuciQNglqKDwvk6kdFlBBl3f1sTB29vGoA+yyaVu8BrgppLDKBpLgyWH&#10;hQJrSgvKjpuzUXD6Xo4O8ide0Ypvo9vHKV3Gv6lSvW67eAfhqfXP8H/7SyuYjGN4nAlHQM7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pSZjGAAAA3AAAAA8AAAAAAAAA&#10;AAAAAAAAoQIAAGRycy9kb3ducmV2LnhtbFBLBQYAAAAABAAEAPkAAACUAwAAAAA=&#10;" strokeweight="1.44pt"/>
                <w10:anchorlock/>
              </v:group>
            </w:pict>
          </mc:Fallback>
        </mc:AlternateContent>
      </w:r>
    </w:p>
    <w:p w:rsidR="006925E3" w:rsidRDefault="00B1318A">
      <w:pPr>
        <w:spacing w:before="135"/>
        <w:ind w:right="383"/>
        <w:jc w:val="center"/>
        <w:rPr>
          <w:b/>
          <w:sz w:val="24"/>
        </w:rPr>
      </w:pPr>
      <w:r>
        <w:rPr>
          <w:b/>
          <w:sz w:val="24"/>
          <w:u w:val="thick"/>
        </w:rPr>
        <w:t>EVALUACIÓN Nº 14</w:t>
      </w:r>
    </w:p>
    <w:p w:rsidR="006925E3" w:rsidRDefault="006925E3">
      <w:pPr>
        <w:pStyle w:val="Textoindependiente"/>
        <w:spacing w:before="10"/>
        <w:rPr>
          <w:b/>
          <w:sz w:val="14"/>
        </w:rPr>
      </w:pPr>
    </w:p>
    <w:p w:rsidR="006925E3" w:rsidRDefault="00B1318A">
      <w:pPr>
        <w:pStyle w:val="Prrafodelista"/>
        <w:numPr>
          <w:ilvl w:val="0"/>
          <w:numId w:val="69"/>
        </w:numPr>
        <w:tabs>
          <w:tab w:val="left" w:pos="699"/>
          <w:tab w:val="left" w:pos="700"/>
        </w:tabs>
        <w:spacing w:before="93"/>
        <w:ind w:right="521"/>
        <w:rPr>
          <w:sz w:val="24"/>
        </w:rPr>
      </w:pPr>
      <w:r>
        <w:rPr>
          <w:sz w:val="24"/>
        </w:rPr>
        <w:t>En una pirámide hexagonal regular, el área lateral es el triple del área de la base. Si la arista básica mide 8 m, halle el volumen de</w:t>
      </w:r>
      <w:r>
        <w:rPr>
          <w:sz w:val="24"/>
        </w:rPr>
        <w:t xml:space="preserve"> la</w:t>
      </w:r>
      <w:r>
        <w:rPr>
          <w:spacing w:val="-11"/>
          <w:sz w:val="24"/>
        </w:rPr>
        <w:t xml:space="preserve"> </w:t>
      </w:r>
      <w:r>
        <w:rPr>
          <w:sz w:val="24"/>
        </w:rPr>
        <w:t>pirámide.</w:t>
      </w:r>
    </w:p>
    <w:p w:rsidR="006925E3" w:rsidRDefault="006925E3">
      <w:pPr>
        <w:pStyle w:val="Textoindependiente"/>
        <w:spacing w:before="6"/>
        <w:rPr>
          <w:sz w:val="15"/>
        </w:rPr>
      </w:pPr>
    </w:p>
    <w:p w:rsidR="006925E3" w:rsidRDefault="00AB6811">
      <w:pPr>
        <w:pStyle w:val="Textoindependiente"/>
        <w:tabs>
          <w:tab w:val="left" w:pos="4103"/>
          <w:tab w:val="left" w:pos="7504"/>
          <w:tab w:val="left" w:pos="8666"/>
        </w:tabs>
        <w:spacing w:before="95"/>
        <w:ind w:left="699"/>
        <w:rPr>
          <w:sz w:val="16"/>
        </w:rPr>
      </w:pPr>
      <w:r>
        <w:rPr>
          <w:noProof/>
          <w:lang w:val="es-PE" w:eastAsia="es-PE" w:bidi="ar-SA"/>
        </w:rPr>
        <mc:AlternateContent>
          <mc:Choice Requires="wpg">
            <w:drawing>
              <wp:anchor distT="0" distB="0" distL="114300" distR="114300" simplePos="0" relativeHeight="503084576" behindDoc="1" locked="0" layoutInCell="1" allowOverlap="1">
                <wp:simplePos x="0" y="0"/>
                <wp:positionH relativeFrom="page">
                  <wp:posOffset>5882005</wp:posOffset>
                </wp:positionH>
                <wp:positionV relativeFrom="paragraph">
                  <wp:posOffset>41910</wp:posOffset>
                </wp:positionV>
                <wp:extent cx="185420" cy="196850"/>
                <wp:effectExtent l="5080" t="10160" r="9525" b="2540"/>
                <wp:wrapNone/>
                <wp:docPr id="758" name="Group 4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5420" cy="196850"/>
                          <a:chOff x="9263" y="66"/>
                          <a:chExt cx="292" cy="310"/>
                        </a:xfrm>
                      </wpg:grpSpPr>
                      <wps:wsp>
                        <wps:cNvPr id="759" name="Line 489"/>
                        <wps:cNvCnPr>
                          <a:cxnSpLocks noChangeShapeType="1"/>
                        </wps:cNvCnPr>
                        <wps:spPr bwMode="auto">
                          <a:xfrm>
                            <a:off x="9273" y="263"/>
                            <a:ext cx="26" cy="0"/>
                          </a:xfrm>
                          <a:prstGeom prst="line">
                            <a:avLst/>
                          </a:prstGeom>
                          <a:noFill/>
                          <a:ln w="1290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60" name="Line 488"/>
                        <wps:cNvCnPr>
                          <a:cxnSpLocks noChangeShapeType="1"/>
                        </wps:cNvCnPr>
                        <wps:spPr bwMode="auto">
                          <a:xfrm>
                            <a:off x="9299" y="255"/>
                            <a:ext cx="34" cy="68"/>
                          </a:xfrm>
                          <a:prstGeom prst="line">
                            <a:avLst/>
                          </a:prstGeom>
                          <a:noFill/>
                          <a:ln w="2525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61" name="AutoShape 487"/>
                        <wps:cNvSpPr>
                          <a:spLocks/>
                        </wps:cNvSpPr>
                        <wps:spPr bwMode="auto">
                          <a:xfrm>
                            <a:off x="126" y="13822"/>
                            <a:ext cx="226" cy="251"/>
                          </a:xfrm>
                          <a:custGeom>
                            <a:avLst/>
                            <a:gdLst>
                              <a:gd name="T0" fmla="+- 0 9343 126"/>
                              <a:gd name="T1" fmla="*/ T0 w 226"/>
                              <a:gd name="T2" fmla="+- 0 323 13823"/>
                              <a:gd name="T3" fmla="*/ 323 h 251"/>
                              <a:gd name="T4" fmla="+- 0 9406 126"/>
                              <a:gd name="T5" fmla="*/ T4 w 226"/>
                              <a:gd name="T6" fmla="+- 0 76 13823"/>
                              <a:gd name="T7" fmla="*/ 76 h 251"/>
                              <a:gd name="T8" fmla="+- 0 9406 126"/>
                              <a:gd name="T9" fmla="*/ T8 w 226"/>
                              <a:gd name="T10" fmla="+- 0 76 13823"/>
                              <a:gd name="T11" fmla="*/ 76 h 251"/>
                              <a:gd name="T12" fmla="+- 0 9555 126"/>
                              <a:gd name="T13" fmla="*/ T12 w 226"/>
                              <a:gd name="T14" fmla="+- 0 76 13823"/>
                              <a:gd name="T15" fmla="*/ 76 h 251"/>
                            </a:gdLst>
                            <a:ahLst/>
                            <a:cxnLst>
                              <a:cxn ang="0">
                                <a:pos x="T1" y="T3"/>
                              </a:cxn>
                              <a:cxn ang="0">
                                <a:pos x="T5" y="T7"/>
                              </a:cxn>
                              <a:cxn ang="0">
                                <a:pos x="T9" y="T11"/>
                              </a:cxn>
                              <a:cxn ang="0">
                                <a:pos x="T13" y="T15"/>
                              </a:cxn>
                            </a:cxnLst>
                            <a:rect l="0" t="0" r="r" b="b"/>
                            <a:pathLst>
                              <a:path w="226" h="251">
                                <a:moveTo>
                                  <a:pt x="9217" y="-13500"/>
                                </a:moveTo>
                                <a:lnTo>
                                  <a:pt x="9280" y="-13747"/>
                                </a:lnTo>
                                <a:moveTo>
                                  <a:pt x="9280" y="-13747"/>
                                </a:moveTo>
                                <a:lnTo>
                                  <a:pt x="9429" y="-13747"/>
                                </a:lnTo>
                              </a:path>
                            </a:pathLst>
                          </a:custGeom>
                          <a:noFill/>
                          <a:ln w="1281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62" name="Text Box 486"/>
                        <wps:cNvSpPr txBox="1">
                          <a:spLocks noChangeArrowheads="1"/>
                        </wps:cNvSpPr>
                        <wps:spPr bwMode="auto">
                          <a:xfrm>
                            <a:off x="9263" y="66"/>
                            <a:ext cx="292"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25E3" w:rsidRDefault="00B1318A">
                              <w:pPr>
                                <w:spacing w:before="22"/>
                                <w:ind w:left="153"/>
                                <w:rPr>
                                  <w:sz w:val="25"/>
                                </w:rPr>
                              </w:pPr>
                              <w:r>
                                <w:rPr>
                                  <w:w w:val="95"/>
                                  <w:sz w:val="25"/>
                                </w:rPr>
                                <w:t>2</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485" o:spid="_x0000_s2068" style="position:absolute;left:0;text-align:left;margin-left:463.15pt;margin-top:3.3pt;width:14.6pt;height:15.5pt;z-index:-231904;mso-position-horizontal-relative:page;mso-position-vertical-relative:text" coordorigin="9263,66" coordsize="292,3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">
                <v:line id="Line 489" o:spid="_x0000_s2069" style="position:absolute;visibility:visible;mso-wrap-style:square" from="9273,263" to="9299,26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WgjHMUAAADcAAAADwAAAGRycy9kb3ducmV2LnhtbESPX2vCQBDE3wt+h2MF3+rFQlqNniJC&#10;QeiL9Q/i25Jbk2BuL2ZPTfvpe4VCH4eZ+Q0zW3SuVndqpfJsYDRMQBHn3lZcGNjv3p/HoCQgW6w9&#10;k4EvEljMe08zzKx/8Cfdt6FQEcKSoYEyhCbTWvKSHMrQN8TRO/vWYYiyLbRt8RHhrtYvSfKqHVYc&#10;F0psaFVSftnenIGPQ7cRSa9pEo5jWfP35jS5FMYM+t1yCipQF/7Df+21NfCWTuD3TDwCev4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WgjHMUAAADcAAAADwAAAAAAAAAA&#10;AAAAAAChAgAAZHJzL2Rvd25yZXYueG1sUEsFBgAAAAAEAAQA+QAAAJMDAAAAAA==&#10;" strokeweight=".35856mm"/>
                <v:line id="Line 488" o:spid="_x0000_s2070" style="position:absolute;visibility:visible;mso-wrap-style:square" from="9299,255" to="9333,3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etfK8EAAADcAAAADwAAAGRycy9kb3ducmV2LnhtbERP3WrCMBS+H/gO4Qi7GWs6C3V0jSKD&#10;YfGu6gMcm7O2mJzUJqvd25uLwS4/vv9yO1sjJhp971jBW5KCIG6c7rlVcD59vb6D8AFZo3FMCn7J&#10;w3azeCqx0O7ONU3H0IoYwr5ABV0IQyGlbzqy6BM3EEfu240WQ4RjK/WI9xhujVylaS4t9hwbOhzo&#10;s6PmevyxCg6r+uWyO5HJ9rivZTblpqpvSj0v590HiEBz+Bf/uSutYJ3H+fFMPAJy8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Z618rwQAAANwAAAAPAAAAAAAAAAAAAAAA&#10;AKECAABkcnMvZG93bnJldi54bWxQSwUGAAAAAAQABAD5AAAAjwMAAAAA&#10;" strokeweight=".7015mm"/>
                <v:shape id="AutoShape 487" o:spid="_x0000_s2071" style="position:absolute;left:126;top:13822;width:226;height:251;visibility:visible;mso-wrap-style:square;v-text-anchor:top" coordsize="226,2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PvZcMA&#10;AADcAAAADwAAAGRycy9kb3ducmV2LnhtbESP0YrCMBRE3wX/IVzBN5u6uN2laxRdEER9cLUfcGmu&#10;bbG5KU2s9e/NguDjMDNnmPmyN7XoqHWVZQXTKAZBnFtdcaEgO28m3yCcR9ZYWyYFD3KwXAwHc0y1&#10;vfMfdSdfiABhl6KC0vsmldLlJRl0kW2Ig3exrUEfZFtI3eI9wE0tP+I4kQYrDgslNvRbUn493YyC&#10;ZHf81P6w3rObdVdJG/k4ZxelxqN+9QPCU+/f4Vd7qxV8JVP4PxOOgFw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EPvZcMAAADcAAAADwAAAAAAAAAAAAAAAACYAgAAZHJzL2Rv&#10;d25yZXYueG1sUEsFBgAAAAAEAAQA9QAAAIgDAAAAAA==&#10;" path="m9217,-13500r63,-247m9280,-13747r149,e" filled="f" strokeweight=".35583mm">
                  <v:path arrowok="t" o:connecttype="custom" o:connectlocs="9217,323;9280,76;9280,76;9429,76" o:connectangles="0,0,0,0"/>
                </v:shape>
                <v:shape id="Text Box 486" o:spid="_x0000_s2072" type="#_x0000_t202" style="position:absolute;left:9263;top:66;width:292;height:3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RNW8UA&#10;AADcAAAADwAAAGRycy9kb3ducmV2LnhtbESPQWvCQBSE74X+h+UVvNWNHmKNriLSQkEQYzz0+Jp9&#10;JovZtzG71fjvXaHgcZiZb5j5sreNuFDnjWMFo2ECgrh02nCl4FB8vX+A8AFZY+OYFNzIw3Lx+jLH&#10;TLsr53TZh0pECPsMFdQhtJmUvqzJoh+6ljh6R9dZDFF2ldQdXiPcNnKcJKm0aDgu1NjSuqbytP+z&#10;ClY/nH+a8/Z3lx9zUxTThDfpSanBW7+agQjUh2f4v/2tFUzSMTzOxCMgF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1E1bxQAAANwAAAAPAAAAAAAAAAAAAAAAAJgCAABkcnMv&#10;ZG93bnJldi54bWxQSwUGAAAAAAQABAD1AAAAigMAAAAA&#10;" filled="f" stroked="f">
                  <v:textbox inset="0,0,0,0">
                    <w:txbxContent>
                      <w:p w:rsidR="006925E3" w:rsidRDefault="00B1318A">
                        <w:pPr>
                          <w:spacing w:before="22"/>
                          <w:ind w:left="153"/>
                          <w:rPr>
                            <w:sz w:val="25"/>
                          </w:rPr>
                        </w:pPr>
                        <w:r>
                          <w:rPr>
                            <w:w w:val="95"/>
                            <w:sz w:val="25"/>
                          </w:rPr>
                          <w:t>2</w:t>
                        </w:r>
                      </w:p>
                    </w:txbxContent>
                  </v:textbox>
                </v:shape>
                <w10:wrap anchorx="page"/>
              </v:group>
            </w:pict>
          </mc:Fallback>
        </mc:AlternateContent>
      </w:r>
      <w:r w:rsidR="00B1318A">
        <w:t>A) 720</w:t>
      </w:r>
      <w:r w:rsidR="00B1318A">
        <w:rPr>
          <w:spacing w:val="-1"/>
        </w:rPr>
        <w:t xml:space="preserve"> </w:t>
      </w:r>
      <w:r w:rsidR="00B1318A">
        <w:t>m</w:t>
      </w:r>
      <w:r w:rsidR="00B1318A">
        <w:rPr>
          <w:position w:val="8"/>
          <w:sz w:val="16"/>
        </w:rPr>
        <w:t>3</w:t>
      </w:r>
      <w:r w:rsidR="00B1318A">
        <w:rPr>
          <w:position w:val="8"/>
          <w:sz w:val="16"/>
        </w:rPr>
        <w:tab/>
      </w:r>
      <w:r w:rsidR="00B1318A">
        <w:t>B) 800</w:t>
      </w:r>
      <w:r w:rsidR="00B1318A">
        <w:rPr>
          <w:spacing w:val="-1"/>
        </w:rPr>
        <w:t xml:space="preserve"> </w:t>
      </w:r>
      <w:r w:rsidR="00B1318A">
        <w:t>m</w:t>
      </w:r>
      <w:r w:rsidR="00B1318A">
        <w:rPr>
          <w:position w:val="8"/>
          <w:sz w:val="16"/>
        </w:rPr>
        <w:t>3</w:t>
      </w:r>
      <w:r w:rsidR="00B1318A">
        <w:rPr>
          <w:position w:val="8"/>
          <w:sz w:val="16"/>
        </w:rPr>
        <w:tab/>
      </w:r>
      <w:r w:rsidR="00B1318A">
        <w:t>C)</w:t>
      </w:r>
      <w:r w:rsidR="00B1318A">
        <w:rPr>
          <w:spacing w:val="-2"/>
        </w:rPr>
        <w:t xml:space="preserve"> </w:t>
      </w:r>
      <w:r w:rsidR="00B1318A">
        <w:t>720</w:t>
      </w:r>
      <w:r w:rsidR="00B1318A">
        <w:tab/>
        <w:t>m</w:t>
      </w:r>
      <w:r w:rsidR="00B1318A">
        <w:rPr>
          <w:position w:val="8"/>
          <w:sz w:val="16"/>
        </w:rPr>
        <w:t>3</w:t>
      </w:r>
    </w:p>
    <w:p w:rsidR="006925E3" w:rsidRDefault="006925E3">
      <w:pPr>
        <w:rPr>
          <w:sz w:val="16"/>
        </w:rPr>
        <w:sectPr w:rsidR="006925E3">
          <w:pgSz w:w="11910" w:h="16840"/>
          <w:pgMar w:top="1260" w:right="620" w:bottom="1000" w:left="1000" w:header="1001" w:footer="810" w:gutter="0"/>
          <w:cols w:space="720"/>
        </w:sectPr>
      </w:pPr>
    </w:p>
    <w:p w:rsidR="006925E3" w:rsidRDefault="00AB6811">
      <w:pPr>
        <w:pStyle w:val="Textoindependiente"/>
        <w:spacing w:before="98"/>
        <w:ind w:left="699"/>
      </w:pPr>
      <w:r>
        <w:rPr>
          <w:noProof/>
          <w:lang w:val="es-PE" w:eastAsia="es-PE" w:bidi="ar-SA"/>
        </w:rPr>
        <w:lastRenderedPageBreak/>
        <mc:AlternateContent>
          <mc:Choice Requires="wpg">
            <w:drawing>
              <wp:anchor distT="0" distB="0" distL="114300" distR="114300" simplePos="0" relativeHeight="25120" behindDoc="0" locked="0" layoutInCell="1" allowOverlap="1">
                <wp:simplePos x="0" y="0"/>
                <wp:positionH relativeFrom="page">
                  <wp:posOffset>1561465</wp:posOffset>
                </wp:positionH>
                <wp:positionV relativeFrom="paragraph">
                  <wp:posOffset>40640</wp:posOffset>
                </wp:positionV>
                <wp:extent cx="185420" cy="197485"/>
                <wp:effectExtent l="8890" t="9525" r="15240" b="2540"/>
                <wp:wrapNone/>
                <wp:docPr id="753" name="Group 4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5420" cy="197485"/>
                          <a:chOff x="2459" y="64"/>
                          <a:chExt cx="292" cy="311"/>
                        </a:xfrm>
                      </wpg:grpSpPr>
                      <wps:wsp>
                        <wps:cNvPr id="754" name="Line 484"/>
                        <wps:cNvCnPr>
                          <a:cxnSpLocks noChangeShapeType="1"/>
                        </wps:cNvCnPr>
                        <wps:spPr bwMode="auto">
                          <a:xfrm>
                            <a:off x="2469" y="261"/>
                            <a:ext cx="26" cy="0"/>
                          </a:xfrm>
                          <a:prstGeom prst="line">
                            <a:avLst/>
                          </a:prstGeom>
                          <a:noFill/>
                          <a:ln w="12931">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55" name="Line 483"/>
                        <wps:cNvCnPr>
                          <a:cxnSpLocks noChangeShapeType="1"/>
                        </wps:cNvCnPr>
                        <wps:spPr bwMode="auto">
                          <a:xfrm>
                            <a:off x="2495" y="253"/>
                            <a:ext cx="34" cy="68"/>
                          </a:xfrm>
                          <a:prstGeom prst="line">
                            <a:avLst/>
                          </a:prstGeom>
                          <a:noFill/>
                          <a:ln w="25267">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56" name="AutoShape 482"/>
                        <wps:cNvSpPr>
                          <a:spLocks/>
                        </wps:cNvSpPr>
                        <wps:spPr bwMode="auto">
                          <a:xfrm>
                            <a:off x="126" y="13446"/>
                            <a:ext cx="226" cy="251"/>
                          </a:xfrm>
                          <a:custGeom>
                            <a:avLst/>
                            <a:gdLst>
                              <a:gd name="T0" fmla="+- 0 2539 126"/>
                              <a:gd name="T1" fmla="*/ T0 w 226"/>
                              <a:gd name="T2" fmla="+- 0 321 13446"/>
                              <a:gd name="T3" fmla="*/ 321 h 251"/>
                              <a:gd name="T4" fmla="+- 0 2602 126"/>
                              <a:gd name="T5" fmla="*/ T4 w 226"/>
                              <a:gd name="T6" fmla="+- 0 74 13446"/>
                              <a:gd name="T7" fmla="*/ 74 h 251"/>
                              <a:gd name="T8" fmla="+- 0 2602 126"/>
                              <a:gd name="T9" fmla="*/ T8 w 226"/>
                              <a:gd name="T10" fmla="+- 0 74 13446"/>
                              <a:gd name="T11" fmla="*/ 74 h 251"/>
                              <a:gd name="T12" fmla="+- 0 2751 126"/>
                              <a:gd name="T13" fmla="*/ T12 w 226"/>
                              <a:gd name="T14" fmla="+- 0 74 13446"/>
                              <a:gd name="T15" fmla="*/ 74 h 251"/>
                            </a:gdLst>
                            <a:ahLst/>
                            <a:cxnLst>
                              <a:cxn ang="0">
                                <a:pos x="T1" y="T3"/>
                              </a:cxn>
                              <a:cxn ang="0">
                                <a:pos x="T5" y="T7"/>
                              </a:cxn>
                              <a:cxn ang="0">
                                <a:pos x="T9" y="T11"/>
                              </a:cxn>
                              <a:cxn ang="0">
                                <a:pos x="T13" y="T15"/>
                              </a:cxn>
                            </a:cxnLst>
                            <a:rect l="0" t="0" r="r" b="b"/>
                            <a:pathLst>
                              <a:path w="226" h="251">
                                <a:moveTo>
                                  <a:pt x="2413" y="-13125"/>
                                </a:moveTo>
                                <a:lnTo>
                                  <a:pt x="2476" y="-13372"/>
                                </a:lnTo>
                                <a:moveTo>
                                  <a:pt x="2476" y="-13372"/>
                                </a:moveTo>
                                <a:lnTo>
                                  <a:pt x="2625" y="-13372"/>
                                </a:lnTo>
                              </a:path>
                            </a:pathLst>
                          </a:custGeom>
                          <a:noFill/>
                          <a:ln w="1282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57" name="Text Box 481"/>
                        <wps:cNvSpPr txBox="1">
                          <a:spLocks noChangeArrowheads="1"/>
                        </wps:cNvSpPr>
                        <wps:spPr bwMode="auto">
                          <a:xfrm>
                            <a:off x="2459" y="63"/>
                            <a:ext cx="292" cy="3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25E3" w:rsidRDefault="00B1318A">
                              <w:pPr>
                                <w:spacing w:before="23"/>
                                <w:ind w:left="153"/>
                                <w:rPr>
                                  <w:sz w:val="25"/>
                                </w:rPr>
                              </w:pPr>
                              <w:r>
                                <w:rPr>
                                  <w:w w:val="95"/>
                                  <w:sz w:val="25"/>
                                </w:rPr>
                                <w:t>2</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480" o:spid="_x0000_s2073" style="position:absolute;left:0;text-align:left;margin-left:122.95pt;margin-top:3.2pt;width:14.6pt;height:15.55pt;z-index:25120;mso-position-horizontal-relative:page;mso-position-vertical-relative:text" coordorigin="2459,64" coordsize="292,3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">
                <v:line id="Line 484" o:spid="_x0000_s2074" style="position:absolute;visibility:visible;mso-wrap-style:square" from="2469,261" to="2495,2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xTQMsUAAADcAAAADwAAAGRycy9kb3ducmV2LnhtbESPQWvCQBSE74L/YXmCF6mb2moluooU&#10;xB5UUNv7M/tMgtm3MbvG+O/dguBxmJlvmOm8MYWoqXK5ZQXv/QgEcWJ1zqmC38PybQzCeWSNhWVS&#10;cCcH81m7NcVY2xvvqN77VAQIuxgVZN6XsZQuycig69uSOHgnWxn0QVap1BXeAtwUchBFI2kw57CQ&#10;YUnfGSXn/dUo2B2sXCw3x8u693FZ5bw93f+aWqlup1lMQHhq/Cv8bP9oBV/DT/g/E46AnD0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xTQMsUAAADcAAAADwAAAAAAAAAA&#10;AAAAAAChAgAAZHJzL2Rvd25yZXYueG1sUEsFBgAAAAAEAAQA+QAAAJMDAAAAAA==&#10;" strokeweight=".35919mm"/>
                <v:line id="Line 483" o:spid="_x0000_s2075" style="position:absolute;visibility:visible;mso-wrap-style:square" from="2495,253" to="2529,3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QInncQAAADcAAAADwAAAGRycy9kb3ducmV2LnhtbESPUWvCMBSF3wf+h3AHe5vpHJ1SjSLC&#10;QDZkWP0Bl+baFpub0sSY7dcvguDj4ZzzHc5iFU0nAg2utazgbZyBIK6sbrlWcDx8vs5AOI+ssbNM&#10;Cn7JwWo5elpgoe2V9xRKX4sEYVeggsb7vpDSVQ0ZdGPbEyfvZAeDPsmhlnrAa4KbTk6y7EMabDkt&#10;NNjTpqHqXF6MAvOVh8v7bo2z8Ddpf0Iev7dlVOrlOa7nIDxF/wjf21utYJrncDuTjoBc/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tAiedxAAAANwAAAAPAAAAAAAAAAAA&#10;AAAAAKECAABkcnMvZG93bnJldi54bWxQSwUGAAAAAAQABAD5AAAAkgMAAAAA&#10;" strokeweight=".70186mm"/>
                <v:shape id="AutoShape 482" o:spid="_x0000_s2076" style="position:absolute;left:126;top:13446;width:226;height:251;visibility:visible;mso-wrap-style:square;v-text-anchor:top" coordsize="226,2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V/vMMA&#10;AADcAAAADwAAAGRycy9kb3ducmV2LnhtbESPS2vDMBCE74H8B7GBXkIiJ9A83CjBBAq9FbvNfbE2&#10;sqm1Mpb8yL+PCoUeh5n5hjldJtuIgTpfO1awWScgiEunazYKvr/eVwcQPiBrbByTggd5uJznsxOm&#10;2o2c01AEIyKEfYoKqhDaVEpfVmTRr11LHL276yyGKDsjdYdjhNtGbpNkJy3WHBcqbOlaUflT9FZB&#10;s+Upzz6PbW+OxtuBy9syOyj1spiyNxCBpvAf/mt/aAX71x38nolHQJ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YV/vMMAAADcAAAADwAAAAAAAAAAAAAAAACYAgAAZHJzL2Rv&#10;d25yZXYueG1sUEsFBgAAAAAEAAQA9QAAAIgDAAAAAA==&#10;" path="m2413,-13125r63,-247m2476,-13372r149,e" filled="f" strokeweight=".35633mm">
                  <v:path arrowok="t" o:connecttype="custom" o:connectlocs="2413,321;2476,74;2476,74;2625,74" o:connectangles="0,0,0,0"/>
                </v:shape>
                <v:shape id="Text Box 481" o:spid="_x0000_s2077" type="#_x0000_t202" style="position:absolute;left:2459;top:63;width:292;height:3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88kfsYA&#10;AADcAAAADwAAAGRycy9kb3ducmV2LnhtbESPT2vCQBTE74V+h+UVvNVNC/5p6kakKAhCaUwPPb5m&#10;n8mS7NuYXTV+e7dQ8DjMzG+YxXKwrThT741jBS/jBARx6bThSsF3sXmeg/ABWWPrmBRcycMye3xY&#10;YKrdhXM670MlIoR9igrqELpUSl/WZNGPXUccvYPrLYYo+0rqHi8Rblv5miRTadFwXKixo4+aymZ/&#10;sgpWP5yvzfHz9ys/5KYo3hLeTRulRk/D6h1EoCHcw//trVYwm8zg70w8AjK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88kfsYAAADcAAAADwAAAAAAAAAAAAAAAACYAgAAZHJz&#10;L2Rvd25yZXYueG1sUEsFBgAAAAAEAAQA9QAAAIsDAAAAAA==&#10;" filled="f" stroked="f">
                  <v:textbox inset="0,0,0,0">
                    <w:txbxContent>
                      <w:p w:rsidR="006925E3" w:rsidRDefault="00B1318A">
                        <w:pPr>
                          <w:spacing w:before="23"/>
                          <w:ind w:left="153"/>
                          <w:rPr>
                            <w:sz w:val="25"/>
                          </w:rPr>
                        </w:pPr>
                        <w:r>
                          <w:rPr>
                            <w:w w:val="95"/>
                            <w:sz w:val="25"/>
                          </w:rPr>
                          <w:t>2</w:t>
                        </w:r>
                      </w:p>
                    </w:txbxContent>
                  </v:textbox>
                </v:shape>
                <w10:wrap anchorx="page"/>
              </v:group>
            </w:pict>
          </mc:Fallback>
        </mc:AlternateContent>
      </w:r>
      <w:r w:rsidR="00B1318A">
        <w:t>D) 768</w:t>
      </w:r>
    </w:p>
    <w:p w:rsidR="006925E3" w:rsidRDefault="006925E3">
      <w:pPr>
        <w:pStyle w:val="Textoindependiente"/>
        <w:spacing w:before="8"/>
        <w:rPr>
          <w:sz w:val="20"/>
        </w:rPr>
      </w:pPr>
    </w:p>
    <w:p w:rsidR="006925E3" w:rsidRDefault="00B1318A">
      <w:pPr>
        <w:pStyle w:val="Ttulo9"/>
      </w:pPr>
      <w:r>
        <w:rPr>
          <w:u w:val="thick"/>
        </w:rPr>
        <w:t>Solución:</w:t>
      </w:r>
    </w:p>
    <w:p w:rsidR="006925E3" w:rsidRDefault="00B1318A">
      <w:pPr>
        <w:tabs>
          <w:tab w:val="left" w:pos="2269"/>
        </w:tabs>
        <w:spacing w:before="93"/>
        <w:ind w:left="26"/>
        <w:rPr>
          <w:sz w:val="16"/>
        </w:rPr>
      </w:pPr>
      <w:r>
        <w:br w:type="column"/>
      </w:r>
      <w:r>
        <w:rPr>
          <w:sz w:val="24"/>
        </w:rPr>
        <w:lastRenderedPageBreak/>
        <w:t>m</w:t>
      </w:r>
      <w:r>
        <w:rPr>
          <w:position w:val="8"/>
          <w:sz w:val="16"/>
        </w:rPr>
        <w:t>3</w:t>
      </w:r>
      <w:r>
        <w:rPr>
          <w:position w:val="8"/>
          <w:sz w:val="16"/>
        </w:rPr>
        <w:tab/>
      </w:r>
      <w:r>
        <w:rPr>
          <w:sz w:val="24"/>
        </w:rPr>
        <w:t>E) 802</w:t>
      </w:r>
      <w:r>
        <w:rPr>
          <w:spacing w:val="-2"/>
          <w:sz w:val="24"/>
        </w:rPr>
        <w:t xml:space="preserve"> </w:t>
      </w:r>
      <w:r>
        <w:rPr>
          <w:sz w:val="24"/>
        </w:rPr>
        <w:t>m</w:t>
      </w:r>
      <w:r>
        <w:rPr>
          <w:position w:val="8"/>
          <w:sz w:val="16"/>
        </w:rPr>
        <w:t>3</w:t>
      </w:r>
    </w:p>
    <w:p w:rsidR="006925E3" w:rsidRDefault="006925E3">
      <w:pPr>
        <w:rPr>
          <w:sz w:val="16"/>
        </w:rPr>
        <w:sectPr w:rsidR="006925E3">
          <w:type w:val="continuous"/>
          <w:pgSz w:w="11910" w:h="16840"/>
          <w:pgMar w:top="1260" w:right="620" w:bottom="1000" w:left="1000" w:header="720" w:footer="720" w:gutter="0"/>
          <w:cols w:num="2" w:space="720" w:equalWidth="0">
            <w:col w:w="1795" w:space="40"/>
            <w:col w:w="8455"/>
          </w:cols>
        </w:sectPr>
      </w:pPr>
    </w:p>
    <w:p w:rsidR="006925E3" w:rsidRDefault="00B1318A">
      <w:pPr>
        <w:pStyle w:val="Prrafodelista"/>
        <w:numPr>
          <w:ilvl w:val="1"/>
          <w:numId w:val="69"/>
        </w:numPr>
        <w:tabs>
          <w:tab w:val="left" w:pos="1048"/>
        </w:tabs>
        <w:spacing w:before="136"/>
        <w:rPr>
          <w:sz w:val="16"/>
        </w:rPr>
      </w:pPr>
      <w:r>
        <w:rPr>
          <w:position w:val="1"/>
          <w:sz w:val="24"/>
        </w:rPr>
        <w:lastRenderedPageBreak/>
        <w:t>A</w:t>
      </w:r>
      <w:r>
        <w:rPr>
          <w:sz w:val="16"/>
        </w:rPr>
        <w:t xml:space="preserve">L  </w:t>
      </w:r>
      <w:r>
        <w:rPr>
          <w:position w:val="1"/>
          <w:sz w:val="24"/>
        </w:rPr>
        <w:t>=</w:t>
      </w:r>
      <w:r>
        <w:rPr>
          <w:spacing w:val="-22"/>
          <w:position w:val="1"/>
          <w:sz w:val="24"/>
        </w:rPr>
        <w:t xml:space="preserve"> </w:t>
      </w:r>
      <w:r>
        <w:rPr>
          <w:spacing w:val="-8"/>
          <w:position w:val="1"/>
          <w:sz w:val="24"/>
        </w:rPr>
        <w:t>3A</w:t>
      </w:r>
      <w:r>
        <w:rPr>
          <w:spacing w:val="-8"/>
          <w:sz w:val="16"/>
        </w:rPr>
        <w:t>B</w:t>
      </w:r>
    </w:p>
    <w:p w:rsidR="006925E3" w:rsidRDefault="00AB6811">
      <w:pPr>
        <w:pStyle w:val="Textoindependiente"/>
        <w:spacing w:before="83" w:line="192" w:lineRule="auto"/>
        <w:ind w:left="1023"/>
        <w:rPr>
          <w:rFonts w:ascii="Symbol" w:hAnsi="Symbol"/>
        </w:rPr>
      </w:pPr>
      <w:r>
        <w:rPr>
          <w:noProof/>
          <w:lang w:val="es-PE" w:eastAsia="es-PE" w:bidi="ar-SA"/>
        </w:rPr>
        <mc:AlternateContent>
          <mc:Choice Requires="wps">
            <w:drawing>
              <wp:anchor distT="0" distB="0" distL="114300" distR="114300" simplePos="0" relativeHeight="503084648" behindDoc="1" locked="0" layoutInCell="1" allowOverlap="1">
                <wp:simplePos x="0" y="0"/>
                <wp:positionH relativeFrom="page">
                  <wp:posOffset>1274445</wp:posOffset>
                </wp:positionH>
                <wp:positionV relativeFrom="paragraph">
                  <wp:posOffset>258445</wp:posOffset>
                </wp:positionV>
                <wp:extent cx="441960" cy="0"/>
                <wp:effectExtent l="7620" t="14605" r="7620" b="13970"/>
                <wp:wrapNone/>
                <wp:docPr id="752" name="Line 47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41960" cy="0"/>
                        </a:xfrm>
                        <a:prstGeom prst="line">
                          <a:avLst/>
                        </a:prstGeom>
                        <a:noFill/>
                        <a:ln w="12447">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4B73CBD" id="Line 479" o:spid="_x0000_s1026" style="position:absolute;z-index:-2318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00.35pt,20.35pt" to="135.15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" strokeweight=".34575mm">
                <w10:wrap anchorx="page"/>
              </v:line>
            </w:pict>
          </mc:Fallback>
        </mc:AlternateContent>
      </w:r>
      <w:r w:rsidR="00B1318A">
        <w:t xml:space="preserve">48 </w:t>
      </w:r>
      <w:r w:rsidR="00B1318A">
        <w:rPr>
          <w:rFonts w:ascii="Symbol" w:hAnsi="Symbol"/>
        </w:rPr>
        <w:t></w:t>
      </w:r>
      <w:r w:rsidR="00B1318A">
        <w:rPr>
          <w:rFonts w:ascii="Times New Roman" w:hAnsi="Times New Roman"/>
        </w:rPr>
        <w:t xml:space="preserve"> </w:t>
      </w:r>
      <w:r w:rsidR="00B1318A">
        <w:t>ap</w:t>
      </w:r>
      <w:r w:rsidR="00B1318A">
        <w:rPr>
          <w:spacing w:val="-27"/>
        </w:rPr>
        <w:t xml:space="preserve"> </w:t>
      </w:r>
      <w:r w:rsidR="00B1318A">
        <w:rPr>
          <w:rFonts w:ascii="Symbol" w:hAnsi="Symbol"/>
          <w:position w:val="-15"/>
        </w:rPr>
        <w:t></w:t>
      </w:r>
    </w:p>
    <w:p w:rsidR="006925E3" w:rsidRDefault="00B1318A">
      <w:pPr>
        <w:pStyle w:val="Textoindependiente"/>
        <w:spacing w:line="234" w:lineRule="exact"/>
        <w:ind w:left="746"/>
        <w:jc w:val="center"/>
      </w:pPr>
      <w:r>
        <w:rPr>
          <w:w w:val="101"/>
        </w:rPr>
        <w:t>2</w:t>
      </w:r>
    </w:p>
    <w:p w:rsidR="006925E3" w:rsidRDefault="00AB6811">
      <w:pPr>
        <w:pStyle w:val="Textoindependiente"/>
        <w:spacing w:before="64"/>
        <w:ind w:left="1015" w:right="122"/>
        <w:jc w:val="center"/>
      </w:pPr>
      <w:r>
        <w:rPr>
          <w:noProof/>
          <w:lang w:val="es-PE" w:eastAsia="es-PE" w:bidi="ar-SA"/>
        </w:rPr>
        <mc:AlternateContent>
          <mc:Choice Requires="wpg">
            <w:drawing>
              <wp:anchor distT="0" distB="0" distL="114300" distR="114300" simplePos="0" relativeHeight="25312" behindDoc="0" locked="0" layoutInCell="1" allowOverlap="1">
                <wp:simplePos x="0" y="0"/>
                <wp:positionH relativeFrom="page">
                  <wp:posOffset>1821180</wp:posOffset>
                </wp:positionH>
                <wp:positionV relativeFrom="paragraph">
                  <wp:posOffset>29210</wp:posOffset>
                </wp:positionV>
                <wp:extent cx="185420" cy="187325"/>
                <wp:effectExtent l="1905" t="2540" r="12700" b="635"/>
                <wp:wrapNone/>
                <wp:docPr id="747" name="Group 4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5420" cy="187325"/>
                          <a:chOff x="2868" y="46"/>
                          <a:chExt cx="292" cy="295"/>
                        </a:xfrm>
                      </wpg:grpSpPr>
                      <wps:wsp>
                        <wps:cNvPr id="748" name="Line 478"/>
                        <wps:cNvCnPr>
                          <a:cxnSpLocks noChangeShapeType="1"/>
                        </wps:cNvCnPr>
                        <wps:spPr bwMode="auto">
                          <a:xfrm>
                            <a:off x="2877" y="235"/>
                            <a:ext cx="26" cy="0"/>
                          </a:xfrm>
                          <a:prstGeom prst="line">
                            <a:avLst/>
                          </a:prstGeom>
                          <a:noFill/>
                          <a:ln w="1247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49" name="Line 477"/>
                        <wps:cNvCnPr>
                          <a:cxnSpLocks noChangeShapeType="1"/>
                        </wps:cNvCnPr>
                        <wps:spPr bwMode="auto">
                          <a:xfrm>
                            <a:off x="2903" y="228"/>
                            <a:ext cx="34" cy="66"/>
                          </a:xfrm>
                          <a:prstGeom prst="line">
                            <a:avLst/>
                          </a:prstGeom>
                          <a:noFill/>
                          <a:ln w="24987">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50" name="AutoShape 476"/>
                        <wps:cNvSpPr>
                          <a:spLocks/>
                        </wps:cNvSpPr>
                        <wps:spPr bwMode="auto">
                          <a:xfrm>
                            <a:off x="126" y="11411"/>
                            <a:ext cx="226" cy="255"/>
                          </a:xfrm>
                          <a:custGeom>
                            <a:avLst/>
                            <a:gdLst>
                              <a:gd name="T0" fmla="+- 0 2947 126"/>
                              <a:gd name="T1" fmla="*/ T0 w 226"/>
                              <a:gd name="T2" fmla="+- 0 294 11412"/>
                              <a:gd name="T3" fmla="*/ 294 h 255"/>
                              <a:gd name="T4" fmla="+- 0 3010 126"/>
                              <a:gd name="T5" fmla="*/ T4 w 226"/>
                              <a:gd name="T6" fmla="+- 0 56 11412"/>
                              <a:gd name="T7" fmla="*/ 56 h 255"/>
                              <a:gd name="T8" fmla="+- 0 3010 126"/>
                              <a:gd name="T9" fmla="*/ T8 w 226"/>
                              <a:gd name="T10" fmla="+- 0 56 11412"/>
                              <a:gd name="T11" fmla="*/ 56 h 255"/>
                              <a:gd name="T12" fmla="+- 0 3159 126"/>
                              <a:gd name="T13" fmla="*/ T12 w 226"/>
                              <a:gd name="T14" fmla="+- 0 56 11412"/>
                              <a:gd name="T15" fmla="*/ 56 h 255"/>
                            </a:gdLst>
                            <a:ahLst/>
                            <a:cxnLst>
                              <a:cxn ang="0">
                                <a:pos x="T1" y="T3"/>
                              </a:cxn>
                              <a:cxn ang="0">
                                <a:pos x="T5" y="T7"/>
                              </a:cxn>
                              <a:cxn ang="0">
                                <a:pos x="T9" y="T11"/>
                              </a:cxn>
                              <a:cxn ang="0">
                                <a:pos x="T13" y="T15"/>
                              </a:cxn>
                            </a:cxnLst>
                            <a:rect l="0" t="0" r="r" b="b"/>
                            <a:pathLst>
                              <a:path w="226" h="255">
                                <a:moveTo>
                                  <a:pt x="2821" y="-11118"/>
                                </a:moveTo>
                                <a:lnTo>
                                  <a:pt x="2884" y="-11356"/>
                                </a:lnTo>
                                <a:moveTo>
                                  <a:pt x="2884" y="-11356"/>
                                </a:moveTo>
                                <a:lnTo>
                                  <a:pt x="3033" y="-11356"/>
                                </a:lnTo>
                              </a:path>
                            </a:pathLst>
                          </a:custGeom>
                          <a:noFill/>
                          <a:ln w="12482">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51" name="Text Box 475"/>
                        <wps:cNvSpPr txBox="1">
                          <a:spLocks noChangeArrowheads="1"/>
                        </wps:cNvSpPr>
                        <wps:spPr bwMode="auto">
                          <a:xfrm>
                            <a:off x="2867" y="46"/>
                            <a:ext cx="292" cy="2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25E3" w:rsidRDefault="00B1318A">
                              <w:pPr>
                                <w:spacing w:before="28"/>
                                <w:ind w:left="149"/>
                                <w:rPr>
                                  <w:sz w:val="23"/>
                                </w:rPr>
                              </w:pPr>
                              <w:r>
                                <w:rPr>
                                  <w:w w:val="103"/>
                                  <w:sz w:val="23"/>
                                </w:rPr>
                                <w:t>3</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474" o:spid="_x0000_s2078" style="position:absolute;left:0;text-align:left;margin-left:143.4pt;margin-top:2.3pt;width:14.6pt;height:14.75pt;z-index:25312;mso-position-horizontal-relative:page;mso-position-vertical-relative:text" coordorigin="2868,46" coordsize="292,2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">
                <v:line id="Line 478" o:spid="_x0000_s2079" style="position:absolute;visibility:visible;mso-wrap-style:square" from="2877,235" to="2903,2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Ds2i8MAAADcAAAADwAAAGRycy9kb3ducmV2LnhtbERPz2vCMBS+C/4P4Qm7yEwVqVtnWkSY&#10;uItgN9j10by13ZqXmkTt9tcvB8Hjx/d7XQymExdyvrWsYD5LQBBXVrdcK/h4f318AuEDssbOMin4&#10;JQ9FPh6tMdP2yke6lKEWMYR9hgqaEPpMSl81ZNDPbE8cuS/rDIYIXS21w2sMN51cJEkqDbYcGxrs&#10;adtQ9VOejYJT+F5R9XbQcpj+JalL9W7x+azUw2TYvIAINIS7+ObeawWrZVwbz8QjIPN/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Q7NovDAAAA3AAAAA8AAAAAAAAAAAAA&#10;AAAAoQIAAGRycy9kb3ducmV2LnhtbFBLBQYAAAAABAAEAPkAAACRAwAAAAA=&#10;" strokeweight=".3465mm"/>
                <v:line id="Line 477" o:spid="_x0000_s2080" style="position:absolute;visibility:visible;mso-wrap-style:square" from="2903,228" to="2937,2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yJdNMMAAADcAAAADwAAAGRycy9kb3ducmV2LnhtbESP3YrCMBSE74V9h3AWvNO0q7hrNYoI&#10;/tx4YXcf4NAcm7LNSWmirW9vBMHLYWa+YZbr3tbiRq2vHCtIxwkI4sLpiksFf7+70Q8IH5A11o5J&#10;wZ08rFcfgyVm2nV8plseShEh7DNUYEJoMil9YciiH7uGOHoX11oMUbal1C12EW5r+ZUkM2mx4rhg&#10;sKGtoeI/v1oFlZnv96mbTpL+kBddp9OT29RKDT/7zQJEoD68w6/2USv4ns7heSYeAbl6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siXTTDAAAA3AAAAA8AAAAAAAAAAAAA&#10;AAAAoQIAAGRycy9kb3ducmV2LnhtbFBLBQYAAAAABAAEAPkAAACRAwAAAAA=&#10;" strokeweight=".69408mm"/>
                <v:shape id="AutoShape 476" o:spid="_x0000_s2081" style="position:absolute;left:126;top:11411;width:226;height:255;visibility:visible;mso-wrap-style:square;v-text-anchor:top" coordsize="226,2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ytNsMA&#10;AADcAAAADwAAAGRycy9kb3ducmV2LnhtbERPy4rCMBTdD/gP4QpuBk0VfHUaRQTBhSBTXbi809xp&#10;yzQ3bRNr/XuzEGZ5OO9k25tKdNS60rKC6SQCQZxZXXKu4Ho5jFcgnEfWWFkmBU9ysN0MPhKMtX3w&#10;N3Wpz0UIYRejgsL7OpbSZQUZdBNbEwfu17YGfYBtLnWLjxBuKjmLooU0WHJoKLCmfUHZX3o3Cm6u&#10;/5yesqZZX65lelrPmp/5eaHUaNjvvkB46v2/+O0+agXLeZgfzoQjID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yytNsMAAADcAAAADwAAAAAAAAAAAAAAAACYAgAAZHJzL2Rv&#10;d25yZXYueG1sUEsFBgAAAAAEAAQA9QAAAIgDAAAAAA==&#10;" path="m2821,-11118r63,-238m2884,-11356r149,e" filled="f" strokeweight=".34672mm">
                  <v:path arrowok="t" o:connecttype="custom" o:connectlocs="2821,294;2884,56;2884,56;3033,56" o:connectangles="0,0,0,0"/>
                </v:shape>
                <v:shape id="Text Box 475" o:spid="_x0000_s2082" type="#_x0000_t202" style="position:absolute;left:2867;top:46;width:292;height:2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2oZkcYA&#10;AADcAAAADwAAAGRycy9kb3ducmV2LnhtbESPQWvCQBSE7wX/w/KE3urGQm2NWUVEoVCQxnjw+My+&#10;JIvZt2l2q+m/dwuFHoeZ+YbJVoNtxZV6bxwrmE4SEMSl04ZrBcdi9/QGwgdkja1jUvBDHlbL0UOG&#10;qXY3zul6CLWIEPYpKmhC6FIpfdmQRT9xHXH0KtdbDFH2tdQ93iLctvI5SWbSouG40GBHm4bKy+Hb&#10;KlifON+ar/35M69yUxTzhD9mF6Uex8N6ASLQEP7Df+13reD1ZQq/Z+IRkMs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2oZkcYAAADcAAAADwAAAAAAAAAAAAAAAACYAgAAZHJz&#10;L2Rvd25yZXYueG1sUEsFBgAAAAAEAAQA9QAAAIsDAAAAAA==&#10;" filled="f" stroked="f">
                  <v:textbox inset="0,0,0,0">
                    <w:txbxContent>
                      <w:p w:rsidR="006925E3" w:rsidRDefault="00B1318A">
                        <w:pPr>
                          <w:spacing w:before="28"/>
                          <w:ind w:left="149"/>
                          <w:rPr>
                            <w:sz w:val="23"/>
                          </w:rPr>
                        </w:pPr>
                        <w:r>
                          <w:rPr>
                            <w:w w:val="103"/>
                            <w:sz w:val="23"/>
                          </w:rPr>
                          <w:t>3</w:t>
                        </w:r>
                      </w:p>
                    </w:txbxContent>
                  </v:textbox>
                </v:shape>
                <w10:wrap anchorx="page"/>
              </v:group>
            </w:pict>
          </mc:Fallback>
        </mc:AlternateContent>
      </w:r>
      <w:r w:rsidR="00B1318A">
        <w:t>OM = 4</w:t>
      </w:r>
    </w:p>
    <w:p w:rsidR="006925E3" w:rsidRDefault="00B1318A">
      <w:pPr>
        <w:pStyle w:val="Textoindependiente"/>
        <w:rPr>
          <w:sz w:val="26"/>
        </w:rPr>
      </w:pPr>
      <w:r>
        <w:br w:type="column"/>
      </w:r>
    </w:p>
    <w:p w:rsidR="006925E3" w:rsidRDefault="006925E3">
      <w:pPr>
        <w:pStyle w:val="Textoindependiente"/>
        <w:spacing w:before="10"/>
        <w:rPr>
          <w:sz w:val="30"/>
        </w:rPr>
      </w:pPr>
    </w:p>
    <w:p w:rsidR="006925E3" w:rsidRDefault="00B1318A">
      <w:pPr>
        <w:pStyle w:val="Textoindependiente"/>
        <w:spacing w:before="1" w:line="236" w:lineRule="exact"/>
        <w:ind w:left="-32"/>
      </w:pPr>
      <w:r>
        <w:t>3(6)</w:t>
      </w:r>
    </w:p>
    <w:p w:rsidR="006925E3" w:rsidRDefault="00AB6811">
      <w:pPr>
        <w:pStyle w:val="Textoindependiente"/>
        <w:spacing w:line="236" w:lineRule="exact"/>
        <w:jc w:val="right"/>
      </w:pPr>
      <w:r>
        <w:rPr>
          <w:noProof/>
          <w:lang w:val="es-PE" w:eastAsia="es-PE" w:bidi="ar-SA"/>
        </w:rPr>
        <mc:AlternateContent>
          <mc:Choice Requires="wpg">
            <w:drawing>
              <wp:anchor distT="0" distB="0" distL="114300" distR="114300" simplePos="0" relativeHeight="25216" behindDoc="0" locked="0" layoutInCell="1" allowOverlap="1">
                <wp:simplePos x="0" y="0"/>
                <wp:positionH relativeFrom="page">
                  <wp:posOffset>2184400</wp:posOffset>
                </wp:positionH>
                <wp:positionV relativeFrom="paragraph">
                  <wp:posOffset>-281305</wp:posOffset>
                </wp:positionV>
                <wp:extent cx="372110" cy="242570"/>
                <wp:effectExtent l="12700" t="0" r="15240" b="6985"/>
                <wp:wrapNone/>
                <wp:docPr id="741" name="Group 4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2110" cy="242570"/>
                          <a:chOff x="3440" y="-443"/>
                          <a:chExt cx="586" cy="382"/>
                        </a:xfrm>
                      </wpg:grpSpPr>
                      <wps:wsp>
                        <wps:cNvPr id="742" name="Line 473"/>
                        <wps:cNvCnPr>
                          <a:cxnSpLocks noChangeShapeType="1"/>
                        </wps:cNvCnPr>
                        <wps:spPr bwMode="auto">
                          <a:xfrm>
                            <a:off x="3722" y="-226"/>
                            <a:ext cx="26" cy="0"/>
                          </a:xfrm>
                          <a:prstGeom prst="line">
                            <a:avLst/>
                          </a:prstGeom>
                          <a:noFill/>
                          <a:ln w="1248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43" name="Line 472"/>
                        <wps:cNvCnPr>
                          <a:cxnSpLocks noChangeShapeType="1"/>
                        </wps:cNvCnPr>
                        <wps:spPr bwMode="auto">
                          <a:xfrm>
                            <a:off x="3748" y="-234"/>
                            <a:ext cx="34" cy="68"/>
                          </a:xfrm>
                          <a:prstGeom prst="line">
                            <a:avLst/>
                          </a:prstGeom>
                          <a:noFill/>
                          <a:ln w="25383">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44" name="AutoShape 471"/>
                        <wps:cNvSpPr>
                          <a:spLocks/>
                        </wps:cNvSpPr>
                        <wps:spPr bwMode="auto">
                          <a:xfrm>
                            <a:off x="1489" y="11328"/>
                            <a:ext cx="593" cy="345"/>
                          </a:xfrm>
                          <a:custGeom>
                            <a:avLst/>
                            <a:gdLst>
                              <a:gd name="T0" fmla="+- 0 3792 1489"/>
                              <a:gd name="T1" fmla="*/ T0 w 593"/>
                              <a:gd name="T2" fmla="+- 0 -166 11329"/>
                              <a:gd name="T3" fmla="*/ -166 h 345"/>
                              <a:gd name="T4" fmla="+- 0 3856 1489"/>
                              <a:gd name="T5" fmla="*/ T4 w 593"/>
                              <a:gd name="T6" fmla="+- 0 -410 11329"/>
                              <a:gd name="T7" fmla="*/ -410 h 345"/>
                              <a:gd name="T8" fmla="+- 0 3856 1489"/>
                              <a:gd name="T9" fmla="*/ T8 w 593"/>
                              <a:gd name="T10" fmla="+- 0 -410 11329"/>
                              <a:gd name="T11" fmla="*/ -410 h 345"/>
                              <a:gd name="T12" fmla="+- 0 4006 1489"/>
                              <a:gd name="T13" fmla="*/ T12 w 593"/>
                              <a:gd name="T14" fmla="+- 0 -410 11329"/>
                              <a:gd name="T15" fmla="*/ -410 h 345"/>
                              <a:gd name="T16" fmla="+- 0 3440 1489"/>
                              <a:gd name="T17" fmla="*/ T16 w 593"/>
                              <a:gd name="T18" fmla="+- 0 -72 11329"/>
                              <a:gd name="T19" fmla="*/ -72 h 345"/>
                              <a:gd name="T20" fmla="+- 0 4026 1489"/>
                              <a:gd name="T21" fmla="*/ T20 w 593"/>
                              <a:gd name="T22" fmla="+- 0 -72 11329"/>
                              <a:gd name="T23" fmla="*/ -72 h 345"/>
                            </a:gdLst>
                            <a:ahLst/>
                            <a:cxnLst>
                              <a:cxn ang="0">
                                <a:pos x="T1" y="T3"/>
                              </a:cxn>
                              <a:cxn ang="0">
                                <a:pos x="T5" y="T7"/>
                              </a:cxn>
                              <a:cxn ang="0">
                                <a:pos x="T9" y="T11"/>
                              </a:cxn>
                              <a:cxn ang="0">
                                <a:pos x="T13" y="T15"/>
                              </a:cxn>
                              <a:cxn ang="0">
                                <a:pos x="T17" y="T19"/>
                              </a:cxn>
                              <a:cxn ang="0">
                                <a:pos x="T21" y="T23"/>
                              </a:cxn>
                            </a:cxnLst>
                            <a:rect l="0" t="0" r="r" b="b"/>
                            <a:pathLst>
                              <a:path w="593" h="345">
                                <a:moveTo>
                                  <a:pt x="2303" y="-11495"/>
                                </a:moveTo>
                                <a:lnTo>
                                  <a:pt x="2367" y="-11739"/>
                                </a:lnTo>
                                <a:moveTo>
                                  <a:pt x="2367" y="-11739"/>
                                </a:moveTo>
                                <a:lnTo>
                                  <a:pt x="2517" y="-11739"/>
                                </a:lnTo>
                                <a:moveTo>
                                  <a:pt x="1951" y="-11401"/>
                                </a:moveTo>
                                <a:lnTo>
                                  <a:pt x="2537" y="-11401"/>
                                </a:lnTo>
                              </a:path>
                            </a:pathLst>
                          </a:custGeom>
                          <a:noFill/>
                          <a:ln w="12502">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45" name="Text Box 470"/>
                        <wps:cNvSpPr txBox="1">
                          <a:spLocks noChangeArrowheads="1"/>
                        </wps:cNvSpPr>
                        <wps:spPr bwMode="auto">
                          <a:xfrm>
                            <a:off x="3448" y="-444"/>
                            <a:ext cx="258" cy="3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25E3" w:rsidRDefault="00B1318A">
                              <w:pPr>
                                <w:spacing w:before="27" w:line="175" w:lineRule="auto"/>
                                <w:rPr>
                                  <w:sz w:val="18"/>
                                </w:rPr>
                              </w:pPr>
                              <w:r>
                                <w:rPr>
                                  <w:position w:val="-10"/>
                                  <w:sz w:val="24"/>
                                </w:rPr>
                                <w:t>8</w:t>
                              </w:r>
                              <w:r>
                                <w:rPr>
                                  <w:sz w:val="18"/>
                                </w:rPr>
                                <w:t>2</w:t>
                              </w:r>
                            </w:p>
                          </w:txbxContent>
                        </wps:txbx>
                        <wps:bodyPr rot="0" vert="horz" wrap="square" lIns="0" tIns="0" rIns="0" bIns="0" anchor="t" anchorCtr="0" upright="1">
                          <a:noAutofit/>
                        </wps:bodyPr>
                      </wps:wsp>
                      <wps:wsp>
                        <wps:cNvPr id="746" name="Text Box 469"/>
                        <wps:cNvSpPr txBox="1">
                          <a:spLocks noChangeArrowheads="1"/>
                        </wps:cNvSpPr>
                        <wps:spPr bwMode="auto">
                          <a:xfrm>
                            <a:off x="3863" y="-389"/>
                            <a:ext cx="156" cy="2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25E3" w:rsidRDefault="00B1318A">
                              <w:pPr>
                                <w:spacing w:line="270" w:lineRule="exact"/>
                                <w:rPr>
                                  <w:sz w:val="24"/>
                                </w:rPr>
                              </w:pPr>
                              <w:r>
                                <w:rPr>
                                  <w:w w:val="101"/>
                                  <w:sz w:val="24"/>
                                </w:rPr>
                                <w:t>3</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468" o:spid="_x0000_s2083" style="position:absolute;left:0;text-align:left;margin-left:172pt;margin-top:-22.15pt;width:29.3pt;height:19.1pt;z-index:25216;mso-position-horizontal-relative:page;mso-position-vertical-relative:text" coordorigin="3440,-443" coordsize="586,3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">
                <v:line id="Line 473" o:spid="_x0000_s2084" style="position:absolute;visibility:visible;mso-wrap-style:square" from="3722,-226" to="3748,-2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FaAHsIAAADcAAAADwAAAGRycy9kb3ducmV2LnhtbESPQYvCMBSE74L/ITzBi2iqiC7VKCIs&#10;7Em0de+P5tkWk5fSRK3/3giCx2FmvmHW284acafW144VTCcJCOLC6ZpLBef8d/wDwgdkjcYxKXiS&#10;h+2m31tjqt2DT3TPQikihH2KCqoQmlRKX1Rk0U9cQxy9i2sthijbUuoWHxFujZwlyUJarDkuVNjQ&#10;vqLimt2sAu3zZZ6PbsfsuT8s/k03PV9ORqnhoNutQATqwjf8af9pBcv5DN5n4hGQmx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FaAHsIAAADcAAAADwAAAAAAAAAAAAAA&#10;AAChAgAAZHJzL2Rvd25yZXYueG1sUEsFBgAAAAAEAAQA+QAAAJADAAAAAA==&#10;" strokeweight=".34672mm"/>
                <v:line id="Line 472" o:spid="_x0000_s2085" style="position:absolute;visibility:visible;mso-wrap-style:square" from="3748,-234" to="3782,-1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xuuiMcAAADcAAAADwAAAGRycy9kb3ducmV2LnhtbESPQWvCQBSE7wX/w/IEL1I3Na3V1FVE&#10;KPRSpLFQvD2yzyRt9m3c3Zq0v94tFDwOM/MNs1z3phFncr62rOBukoAgLqyuuVTwvn++nYPwAVlj&#10;Y5kU/JCH9Wpws8RM247f6JyHUkQI+wwVVCG0mZS+qMign9iWOHpH6wyGKF0ptcMuwk0jp0kykwZr&#10;jgsVtrStqPjKv42Chf/s0vFhh+4j3T2M89cT/k5nSo2G/eYJRKA+XMP/7Ret4PE+hb8z8QjI1QU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7G66IxwAAANwAAAAPAAAAAAAA&#10;AAAAAAAAAKECAABkcnMvZG93bnJldi54bWxQSwUGAAAAAAQABAD5AAAAlQMAAAAA&#10;" strokeweight=".70508mm"/>
                <v:shape id="AutoShape 471" o:spid="_x0000_s2086" style="position:absolute;left:1489;top:11328;width:593;height:345;visibility:visible;mso-wrap-style:square;v-text-anchor:top" coordsize="593,3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FT5PsQA&#10;AADcAAAADwAAAGRycy9kb3ducmV2LnhtbESPQWvCQBSE70L/w/IKvYhuWkMraVaRglAvgqn0/Mi+&#10;JiG7b9Pdrab/3hUEj8PMfMOU69EacSIfOscKnucZCOLa6Y4bBcev7WwJIkRkjcYxKfinAOvVw6TE&#10;QrszH+hUxUYkCIcCFbQxDoWUoW7JYpi7gTh5P85bjEn6RmqP5wS3Rr5k2au02HFaaHGgj5bqvvqz&#10;Cny+2IzSmPh9/J32br/zzdZ7pZ4ex807iEhjvIdv7U+t4C3P4XomHQG5u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xU+T7EAAAA3AAAAA8AAAAAAAAAAAAAAAAAmAIAAGRycy9k&#10;b3ducmV2LnhtbFBLBQYAAAAABAAEAPUAAACJAwAAAAA=&#10;" path="m2303,-11495r64,-244m2367,-11739r150,m1951,-11401r586,e" filled="f" strokeweight=".34728mm">
                  <v:path arrowok="t" o:connecttype="custom" o:connectlocs="2303,-166;2367,-410;2367,-410;2517,-410;1951,-72;2537,-72" o:connectangles="0,0,0,0,0,0"/>
                </v:shape>
                <v:shape id="Text Box 470" o:spid="_x0000_s2087" type="#_x0000_t202" style="position:absolute;left:3448;top:-444;width:258;height:3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YiJT8YA&#10;AADcAAAADwAAAGRycy9kb3ducmV2LnhtbESPQWvCQBSE70L/w/IKvemmpdqauoqIBaEgTeLB4zP7&#10;TBazb9PsVtN/7wpCj8PMfMPMFr1txJk6bxwreB4lIIhLpw1XCnbF5/AdhA/IGhvHpOCPPCzmD4MZ&#10;ptpdOKNzHioRIexTVFCH0KZS+rImi37kWuLoHV1nMUTZVVJ3eIlw28iXJJlIi4bjQo0trWoqT/mv&#10;VbDcc7Y2P9vDd3bMTFFME/6anJR6euyXHyAC9eE/fG9vtIK31zHczsQjIOd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YiJT8YAAADcAAAADwAAAAAAAAAAAAAAAACYAgAAZHJz&#10;L2Rvd25yZXYueG1sUEsFBgAAAAAEAAQA9QAAAIsDAAAAAA==&#10;" filled="f" stroked="f">
                  <v:textbox inset="0,0,0,0">
                    <w:txbxContent>
                      <w:p w:rsidR="006925E3" w:rsidRDefault="00B1318A">
                        <w:pPr>
                          <w:spacing w:before="27" w:line="175" w:lineRule="auto"/>
                          <w:rPr>
                            <w:sz w:val="18"/>
                          </w:rPr>
                        </w:pPr>
                        <w:r>
                          <w:rPr>
                            <w:position w:val="-10"/>
                            <w:sz w:val="24"/>
                          </w:rPr>
                          <w:t>8</w:t>
                        </w:r>
                        <w:r>
                          <w:rPr>
                            <w:sz w:val="18"/>
                          </w:rPr>
                          <w:t>2</w:t>
                        </w:r>
                      </w:p>
                    </w:txbxContent>
                  </v:textbox>
                </v:shape>
                <v:shape id="Text Box 469" o:spid="_x0000_s2088" type="#_x0000_t202" style="position:absolute;left:3863;top:-389;width:156;height:2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oXOMUA&#10;AADcAAAADwAAAGRycy9kb3ducmV2LnhtbESPQWvCQBSE74L/YXmF3nRTKamNriLSQqFQTOKhx2f2&#10;mSxm38bsVtN/3xUKHoeZ+YZZrgfbigv13jhW8DRNQBBXThuuFezL98kchA/IGlvHpOCXPKxX49ES&#10;M+2unNOlCLWIEPYZKmhC6DIpfdWQRT91HXH0jq63GKLsa6l7vEa4beUsSVJp0XBcaLCjbUPVqfix&#10;CjbfnL+Z89dhlx9zU5avCX+mJ6UeH4bNAkSgIdzD/+0PreDlOYXbmXgE5Oo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Whc4xQAAANwAAAAPAAAAAAAAAAAAAAAAAJgCAABkcnMv&#10;ZG93bnJldi54bWxQSwUGAAAAAAQABAD1AAAAigMAAAAA&#10;" filled="f" stroked="f">
                  <v:textbox inset="0,0,0,0">
                    <w:txbxContent>
                      <w:p w:rsidR="006925E3" w:rsidRDefault="00B1318A">
                        <w:pPr>
                          <w:spacing w:line="270" w:lineRule="exact"/>
                          <w:rPr>
                            <w:sz w:val="24"/>
                          </w:rPr>
                        </w:pPr>
                        <w:r>
                          <w:rPr>
                            <w:w w:val="101"/>
                            <w:sz w:val="24"/>
                          </w:rPr>
                          <w:t>3</w:t>
                        </w:r>
                      </w:p>
                    </w:txbxContent>
                  </v:textbox>
                </v:shape>
                <w10:wrap anchorx="page"/>
              </v:group>
            </w:pict>
          </mc:Fallback>
        </mc:AlternateContent>
      </w:r>
      <w:r w:rsidR="00B1318A">
        <w:rPr>
          <w:w w:val="101"/>
        </w:rPr>
        <w:t>4</w:t>
      </w:r>
    </w:p>
    <w:p w:rsidR="006925E3" w:rsidRDefault="00B1318A">
      <w:pPr>
        <w:pStyle w:val="Textoindependiente"/>
        <w:rPr>
          <w:sz w:val="28"/>
        </w:rPr>
      </w:pPr>
      <w:r>
        <w:br w:type="column"/>
      </w:r>
    </w:p>
    <w:p w:rsidR="006925E3" w:rsidRDefault="006925E3">
      <w:pPr>
        <w:pStyle w:val="Textoindependiente"/>
        <w:spacing w:before="7"/>
        <w:rPr>
          <w:sz w:val="27"/>
        </w:rPr>
      </w:pPr>
    </w:p>
    <w:p w:rsidR="006925E3" w:rsidRDefault="00B1318A">
      <w:pPr>
        <w:pStyle w:val="Textoindependiente"/>
        <w:tabs>
          <w:tab w:val="left" w:pos="1257"/>
        </w:tabs>
        <w:ind w:left="506"/>
      </w:pPr>
      <w:r>
        <w:rPr>
          <w:rFonts w:ascii="Symbol" w:hAnsi="Symbol"/>
        </w:rPr>
        <w:t></w:t>
      </w:r>
      <w:r>
        <w:rPr>
          <w:rFonts w:ascii="Times New Roman" w:hAnsi="Times New Roman"/>
        </w:rPr>
        <w:tab/>
      </w:r>
      <w:r>
        <w:t>ap =</w:t>
      </w:r>
      <w:r>
        <w:rPr>
          <w:spacing w:val="-1"/>
        </w:rPr>
        <w:t xml:space="preserve"> </w:t>
      </w:r>
      <w:r>
        <w:t>12</w:t>
      </w:r>
    </w:p>
    <w:p w:rsidR="006925E3" w:rsidRDefault="006925E3">
      <w:pPr>
        <w:pStyle w:val="Textoindependiente"/>
        <w:spacing w:before="3"/>
        <w:rPr>
          <w:sz w:val="23"/>
        </w:rPr>
      </w:pPr>
    </w:p>
    <w:p w:rsidR="006925E3" w:rsidRDefault="00AB6811">
      <w:pPr>
        <w:spacing w:before="1"/>
        <w:ind w:left="219"/>
        <w:rPr>
          <w:sz w:val="23"/>
        </w:rPr>
      </w:pPr>
      <w:r>
        <w:rPr>
          <w:noProof/>
          <w:lang w:val="es-PE" w:eastAsia="es-PE" w:bidi="ar-SA"/>
        </w:rPr>
        <mc:AlternateContent>
          <mc:Choice Requires="wpg">
            <w:drawing>
              <wp:anchor distT="0" distB="0" distL="114300" distR="114300" simplePos="0" relativeHeight="25264" behindDoc="0" locked="0" layoutInCell="1" allowOverlap="1">
                <wp:simplePos x="0" y="0"/>
                <wp:positionH relativeFrom="page">
                  <wp:posOffset>3777615</wp:posOffset>
                </wp:positionH>
                <wp:positionV relativeFrom="paragraph">
                  <wp:posOffset>-357505</wp:posOffset>
                </wp:positionV>
                <wp:extent cx="184785" cy="187325"/>
                <wp:effectExtent l="5715" t="4445" r="9525" b="0"/>
                <wp:wrapNone/>
                <wp:docPr id="736" name="Group 4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4785" cy="187325"/>
                          <a:chOff x="5949" y="-563"/>
                          <a:chExt cx="291" cy="295"/>
                        </a:xfrm>
                      </wpg:grpSpPr>
                      <wps:wsp>
                        <wps:cNvPr id="737" name="Line 467"/>
                        <wps:cNvCnPr>
                          <a:cxnSpLocks noChangeShapeType="1"/>
                        </wps:cNvCnPr>
                        <wps:spPr bwMode="auto">
                          <a:xfrm>
                            <a:off x="5959" y="-374"/>
                            <a:ext cx="26" cy="0"/>
                          </a:xfrm>
                          <a:prstGeom prst="line">
                            <a:avLst/>
                          </a:prstGeom>
                          <a:noFill/>
                          <a:ln w="12487">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38" name="Line 466"/>
                        <wps:cNvCnPr>
                          <a:cxnSpLocks noChangeShapeType="1"/>
                        </wps:cNvCnPr>
                        <wps:spPr bwMode="auto">
                          <a:xfrm>
                            <a:off x="5985" y="-381"/>
                            <a:ext cx="34" cy="66"/>
                          </a:xfrm>
                          <a:prstGeom prst="line">
                            <a:avLst/>
                          </a:prstGeom>
                          <a:noFill/>
                          <a:ln w="2494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39" name="AutoShape 465"/>
                        <wps:cNvSpPr>
                          <a:spLocks/>
                        </wps:cNvSpPr>
                        <wps:spPr bwMode="auto">
                          <a:xfrm>
                            <a:off x="126" y="11338"/>
                            <a:ext cx="226" cy="255"/>
                          </a:xfrm>
                          <a:custGeom>
                            <a:avLst/>
                            <a:gdLst>
                              <a:gd name="T0" fmla="+- 0 6028 126"/>
                              <a:gd name="T1" fmla="*/ T0 w 226"/>
                              <a:gd name="T2" fmla="+- 0 -315 11338"/>
                              <a:gd name="T3" fmla="*/ -315 h 255"/>
                              <a:gd name="T4" fmla="+- 0 6091 126"/>
                              <a:gd name="T5" fmla="*/ T4 w 226"/>
                              <a:gd name="T6" fmla="+- 0 -553 11338"/>
                              <a:gd name="T7" fmla="*/ -553 h 255"/>
                              <a:gd name="T8" fmla="+- 0 6091 126"/>
                              <a:gd name="T9" fmla="*/ T8 w 226"/>
                              <a:gd name="T10" fmla="+- 0 -553 11338"/>
                              <a:gd name="T11" fmla="*/ -553 h 255"/>
                              <a:gd name="T12" fmla="+- 0 6240 126"/>
                              <a:gd name="T13" fmla="*/ T12 w 226"/>
                              <a:gd name="T14" fmla="+- 0 -553 11338"/>
                              <a:gd name="T15" fmla="*/ -553 h 255"/>
                            </a:gdLst>
                            <a:ahLst/>
                            <a:cxnLst>
                              <a:cxn ang="0">
                                <a:pos x="T1" y="T3"/>
                              </a:cxn>
                              <a:cxn ang="0">
                                <a:pos x="T5" y="T7"/>
                              </a:cxn>
                              <a:cxn ang="0">
                                <a:pos x="T9" y="T11"/>
                              </a:cxn>
                              <a:cxn ang="0">
                                <a:pos x="T13" y="T15"/>
                              </a:cxn>
                            </a:cxnLst>
                            <a:rect l="0" t="0" r="r" b="b"/>
                            <a:pathLst>
                              <a:path w="226" h="255">
                                <a:moveTo>
                                  <a:pt x="5902" y="-11653"/>
                                </a:moveTo>
                                <a:lnTo>
                                  <a:pt x="5965" y="-11891"/>
                                </a:lnTo>
                                <a:moveTo>
                                  <a:pt x="5965" y="-11891"/>
                                </a:moveTo>
                                <a:lnTo>
                                  <a:pt x="6114" y="-11891"/>
                                </a:lnTo>
                              </a:path>
                            </a:pathLst>
                          </a:custGeom>
                          <a:noFill/>
                          <a:ln w="12482">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40" name="Text Box 464"/>
                        <wps:cNvSpPr txBox="1">
                          <a:spLocks noChangeArrowheads="1"/>
                        </wps:cNvSpPr>
                        <wps:spPr bwMode="auto">
                          <a:xfrm>
                            <a:off x="5949" y="-564"/>
                            <a:ext cx="291" cy="2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25E3" w:rsidRDefault="00B1318A">
                              <w:pPr>
                                <w:spacing w:before="29"/>
                                <w:ind w:left="149"/>
                                <w:rPr>
                                  <w:sz w:val="23"/>
                                </w:rPr>
                              </w:pPr>
                              <w:r>
                                <w:rPr>
                                  <w:w w:val="102"/>
                                  <w:sz w:val="23"/>
                                </w:rPr>
                                <w:t>3</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463" o:spid="_x0000_s2089" style="position:absolute;left:0;text-align:left;margin-left:297.45pt;margin-top:-28.15pt;width:14.55pt;height:14.75pt;z-index:25264;mso-position-horizontal-relative:page;mso-position-vertical-relative:text" coordorigin="5949,-563" coordsize="291,2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">
                <v:line id="Line 467" o:spid="_x0000_s2090" style="position:absolute;visibility:visible;mso-wrap-style:square" from="5959,-374" to="5985,-3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wDTzcQAAADcAAAADwAAAGRycy9kb3ducmV2LnhtbESPQWsCMRSE7wX/Q3hCbzVrC1W2xmUV&#10;CtKTUfH82Lzurm5ewibq1l9vCoUeh5n5hlkUg+3ElfrQOlYwnWQgiCtnWq4VHPafL3MQISIb7ByT&#10;gh8KUCxHTwvMjbuxpusu1iJBOOSooInR51KGqiGLYeI8cfK+XW8xJtnX0vR4S3Dbydcse5cWW04L&#10;DXpaN1Sddxer4FLqlZfHoz7p+mvYbPV+tfV3pZ7HQ/kBItIQ/8N/7Y1RMHubwe+ZdATk8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nANPNxAAAANwAAAAPAAAAAAAAAAAA&#10;AAAAAKECAABkcnMvZG93bnJldi54bWxQSwUGAAAAAAQABAD5AAAAkgMAAAAA&#10;" strokeweight=".34686mm"/>
                <v:line id="Line 466" o:spid="_x0000_s2091" style="position:absolute;visibility:visible;mso-wrap-style:square" from="5985,-381" to="6019,-3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pJlpMEAAADcAAAADwAAAGRycy9kb3ducmV2LnhtbERPS2rDMBDdB3oHMYXuYjkJSYsbJZRC&#10;oIuGUtcHGKyJbSKNHEnx5/bVotDl4/33x8kaMZAPnWMFqywHQVw73XGjoPo5LV9AhIis0TgmBTMF&#10;OB4eFnsstBv5m4YyNiKFcChQQRtjX0gZ6pYshsz1xIm7OG8xJugbqT2OKdwauc7znbTYcWposaf3&#10;luprebcKTtUGbz3Ocff5db7MtTV+ezNKPT1Ob68gIk3xX/zn/tAKnjdpbTqTjoA8/AI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ekmWkwQAAANwAAAAPAAAAAAAAAAAAAAAA&#10;AKECAABkcnMvZG93bnJldi54bWxQSwUGAAAAAAQABAD5AAAAjwMAAAAA&#10;" strokeweight=".693mm"/>
                <v:shape id="AutoShape 465" o:spid="_x0000_s2092" style="position:absolute;left:126;top:11338;width:226;height:255;visibility:visible;mso-wrap-style:square;v-text-anchor:top" coordsize="226,2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8nhC8cA&#10;AADcAAAADwAAAGRycy9kb3ducmV2LnhtbESPQWvCQBSE74X+h+UJXkrdaKk2aTZShEIPgph46PE1&#10;+5oEs2+T7Fbjv3eFgsdhZr5h0vVoWnGiwTWWFcxnEQji0uqGKwWH4vP5DYTzyBpby6TgQg7W2eND&#10;iom2Z97TKfeVCBB2CSqove8SKV1Zk0E3sx1x8H7tYNAHOVRSD3gOcNPKRRQtpcGGw0KNHW1qKo/5&#10;n1Hw7can+bbs+7g4NPk2XvQ/r7ulUtPJ+PEOwtPo7+H/9pdWsHqJ4XYmHAGZX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PJ4QvHAAAA3AAAAA8AAAAAAAAAAAAAAAAAmAIAAGRy&#10;cy9kb3ducmV2LnhtbFBLBQYAAAAABAAEAPUAAACMAwAAAAA=&#10;" path="m5902,-11653r63,-238m5965,-11891r149,e" filled="f" strokeweight=".34672mm">
                  <v:path arrowok="t" o:connecttype="custom" o:connectlocs="5902,-315;5965,-553;5965,-553;6114,-553" o:connectangles="0,0,0,0"/>
                </v:shape>
                <v:shape id="Text Box 464" o:spid="_x0000_s2093" type="#_x0000_t202" style="position:absolute;left:5949;top:-564;width:291;height:2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f8q18IA&#10;AADcAAAADwAAAGRycy9kb3ducmV2LnhtbERPz2vCMBS+D/wfwhN2m6kiblajiCgMBrJaDx6fzbMN&#10;Ni+1ybT+9+Yg7Pjx/Z4vO1uLG7XeOFYwHCQgiAunDZcKDvn24wuED8gaa8ek4EEelove2xxT7e6c&#10;0W0fShFD2KeooAqhSaX0RUUW/cA1xJE7u9ZiiLAtpW7xHsNtLUdJMpEWDceGChtaV1Rc9n9WwerI&#10;2cZcd6ff7JyZPJ8m/DO5KPXe71YzEIG68C9+ub+1gs9xnB/PxCMgF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yrXwgAAANwAAAAPAAAAAAAAAAAAAAAAAJgCAABkcnMvZG93&#10;bnJldi54bWxQSwUGAAAAAAQABAD1AAAAhwMAAAAA&#10;" filled="f" stroked="f">
                  <v:textbox inset="0,0,0,0">
                    <w:txbxContent>
                      <w:p w:rsidR="006925E3" w:rsidRDefault="00B1318A">
                        <w:pPr>
                          <w:spacing w:before="29"/>
                          <w:ind w:left="149"/>
                          <w:rPr>
                            <w:sz w:val="23"/>
                          </w:rPr>
                        </w:pPr>
                        <w:r>
                          <w:rPr>
                            <w:w w:val="102"/>
                            <w:sz w:val="23"/>
                          </w:rPr>
                          <w:t>3</w:t>
                        </w:r>
                      </w:p>
                    </w:txbxContent>
                  </v:textbox>
                </v:shape>
                <w10:wrap anchorx="page"/>
              </v:group>
            </w:pict>
          </mc:Fallback>
        </mc:AlternateContent>
      </w:r>
      <w:r>
        <w:rPr>
          <w:noProof/>
          <w:lang w:val="es-PE" w:eastAsia="es-PE" w:bidi="ar-SA"/>
        </w:rPr>
        <mc:AlternateContent>
          <mc:Choice Requires="wpg">
            <w:drawing>
              <wp:anchor distT="0" distB="0" distL="114300" distR="114300" simplePos="0" relativeHeight="25888" behindDoc="0" locked="0" layoutInCell="1" allowOverlap="1">
                <wp:simplePos x="0" y="0"/>
                <wp:positionH relativeFrom="page">
                  <wp:posOffset>4366895</wp:posOffset>
                </wp:positionH>
                <wp:positionV relativeFrom="paragraph">
                  <wp:posOffset>-985520</wp:posOffset>
                </wp:positionV>
                <wp:extent cx="1689735" cy="1948815"/>
                <wp:effectExtent l="4445" t="0" r="1270" b="0"/>
                <wp:wrapNone/>
                <wp:docPr id="721" name="Group 4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89735" cy="1948815"/>
                          <a:chOff x="6877" y="-1552"/>
                          <a:chExt cx="2661" cy="3069"/>
                        </a:xfrm>
                      </wpg:grpSpPr>
                      <pic:pic xmlns:pic="http://schemas.openxmlformats.org/drawingml/2006/picture">
                        <pic:nvPicPr>
                          <pic:cNvPr id="722" name="Picture 462"/>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8109" y="-1552"/>
                            <a:ext cx="344" cy="1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23" name="Freeform 461"/>
                        <wps:cNvSpPr>
                          <a:spLocks/>
                        </wps:cNvSpPr>
                        <wps:spPr bwMode="auto">
                          <a:xfrm>
                            <a:off x="6888" y="821"/>
                            <a:ext cx="2637" cy="586"/>
                          </a:xfrm>
                          <a:custGeom>
                            <a:avLst/>
                            <a:gdLst>
                              <a:gd name="T0" fmla="+- 0 9525 6889"/>
                              <a:gd name="T1" fmla="*/ T0 w 2637"/>
                              <a:gd name="T2" fmla="+- 0 821 821"/>
                              <a:gd name="T3" fmla="*/ 821 h 586"/>
                              <a:gd name="T4" fmla="+- 0 8734 6889"/>
                              <a:gd name="T5" fmla="*/ T4 w 2637"/>
                              <a:gd name="T6" fmla="+- 0 1407 821"/>
                              <a:gd name="T7" fmla="*/ 1407 h 586"/>
                              <a:gd name="T8" fmla="+- 0 7644 6889"/>
                              <a:gd name="T9" fmla="*/ T8 w 2637"/>
                              <a:gd name="T10" fmla="+- 0 1407 821"/>
                              <a:gd name="T11" fmla="*/ 1407 h 586"/>
                              <a:gd name="T12" fmla="+- 0 6889 6889"/>
                              <a:gd name="T13" fmla="*/ T12 w 2637"/>
                              <a:gd name="T14" fmla="+- 0 821 821"/>
                              <a:gd name="T15" fmla="*/ 821 h 586"/>
                            </a:gdLst>
                            <a:ahLst/>
                            <a:cxnLst>
                              <a:cxn ang="0">
                                <a:pos x="T1" y="T3"/>
                              </a:cxn>
                              <a:cxn ang="0">
                                <a:pos x="T5" y="T7"/>
                              </a:cxn>
                              <a:cxn ang="0">
                                <a:pos x="T9" y="T11"/>
                              </a:cxn>
                              <a:cxn ang="0">
                                <a:pos x="T13" y="T15"/>
                              </a:cxn>
                            </a:cxnLst>
                            <a:rect l="0" t="0" r="r" b="b"/>
                            <a:pathLst>
                              <a:path w="2637" h="586">
                                <a:moveTo>
                                  <a:pt x="2636" y="0"/>
                                </a:moveTo>
                                <a:lnTo>
                                  <a:pt x="1845" y="586"/>
                                </a:lnTo>
                                <a:lnTo>
                                  <a:pt x="755" y="586"/>
                                </a:lnTo>
                                <a:lnTo>
                                  <a:pt x="0" y="0"/>
                                </a:lnTo>
                              </a:path>
                            </a:pathLst>
                          </a:custGeom>
                          <a:noFill/>
                          <a:ln w="15382">
                            <a:solidFill>
                              <a:srgbClr val="211F1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24" name="AutoShape 460"/>
                        <wps:cNvSpPr>
                          <a:spLocks/>
                        </wps:cNvSpPr>
                        <wps:spPr bwMode="auto">
                          <a:xfrm>
                            <a:off x="6879" y="-1371"/>
                            <a:ext cx="2655" cy="2781"/>
                          </a:xfrm>
                          <a:custGeom>
                            <a:avLst/>
                            <a:gdLst>
                              <a:gd name="T0" fmla="+- 0 6889 6880"/>
                              <a:gd name="T1" fmla="*/ T0 w 2655"/>
                              <a:gd name="T2" fmla="+- 0 834 -1370"/>
                              <a:gd name="T3" fmla="*/ 834 h 2781"/>
                              <a:gd name="T4" fmla="+- 0 7077 6880"/>
                              <a:gd name="T5" fmla="*/ T4 w 2655"/>
                              <a:gd name="T6" fmla="+- 0 628 -1370"/>
                              <a:gd name="T7" fmla="*/ 628 h 2781"/>
                              <a:gd name="T8" fmla="+- 0 7156 6880"/>
                              <a:gd name="T9" fmla="*/ T8 w 2655"/>
                              <a:gd name="T10" fmla="+- 0 502 -1370"/>
                              <a:gd name="T11" fmla="*/ 502 h 2781"/>
                              <a:gd name="T12" fmla="+- 0 7190 6880"/>
                              <a:gd name="T13" fmla="*/ T12 w 2655"/>
                              <a:gd name="T14" fmla="+- 0 500 -1370"/>
                              <a:gd name="T15" fmla="*/ 500 h 2781"/>
                              <a:gd name="T16" fmla="+- 0 7370 6880"/>
                              <a:gd name="T17" fmla="*/ T16 w 2655"/>
                              <a:gd name="T18" fmla="+- 0 298 -1370"/>
                              <a:gd name="T19" fmla="*/ 298 h 2781"/>
                              <a:gd name="T20" fmla="+- 0 7328 6880"/>
                              <a:gd name="T21" fmla="*/ T20 w 2655"/>
                              <a:gd name="T22" fmla="+- 0 834 -1370"/>
                              <a:gd name="T23" fmla="*/ 834 h 2781"/>
                              <a:gd name="T24" fmla="+- 0 7467 6880"/>
                              <a:gd name="T25" fmla="*/ T24 w 2655"/>
                              <a:gd name="T26" fmla="+- 0 188 -1370"/>
                              <a:gd name="T27" fmla="*/ 188 h 2781"/>
                              <a:gd name="T28" fmla="+- 0 7577 6880"/>
                              <a:gd name="T29" fmla="*/ T28 w 2655"/>
                              <a:gd name="T30" fmla="+- 0 -34 -1370"/>
                              <a:gd name="T31" fmla="*/ -34 h 2781"/>
                              <a:gd name="T32" fmla="+- 0 7483 6880"/>
                              <a:gd name="T33" fmla="*/ T32 w 2655"/>
                              <a:gd name="T34" fmla="+- 0 170 -1370"/>
                              <a:gd name="T35" fmla="*/ 170 h 2781"/>
                              <a:gd name="T36" fmla="+- 0 7640 6880"/>
                              <a:gd name="T37" fmla="*/ T36 w 2655"/>
                              <a:gd name="T38" fmla="+- 0 -168 -1370"/>
                              <a:gd name="T39" fmla="*/ -168 h 2781"/>
                              <a:gd name="T40" fmla="+- 0 7647 6880"/>
                              <a:gd name="T41" fmla="*/ T40 w 2655"/>
                              <a:gd name="T42" fmla="+- 0 1410 -1370"/>
                              <a:gd name="T43" fmla="*/ 1410 h 2781"/>
                              <a:gd name="T44" fmla="+- 0 7715 6880"/>
                              <a:gd name="T45" fmla="*/ T44 w 2655"/>
                              <a:gd name="T46" fmla="+- 0 87 -1370"/>
                              <a:gd name="T47" fmla="*/ 87 h 2781"/>
                              <a:gd name="T48" fmla="+- 0 7622 6880"/>
                              <a:gd name="T49" fmla="*/ T48 w 2655"/>
                              <a:gd name="T50" fmla="+- 0 810 -1370"/>
                              <a:gd name="T51" fmla="*/ 810 h 2781"/>
                              <a:gd name="T52" fmla="+- 0 7734 6880"/>
                              <a:gd name="T53" fmla="*/ T52 w 2655"/>
                              <a:gd name="T54" fmla="+- 0 -313 -1370"/>
                              <a:gd name="T55" fmla="*/ -313 h 2781"/>
                              <a:gd name="T56" fmla="+- 0 7847 6880"/>
                              <a:gd name="T57" fmla="*/ T56 w 2655"/>
                              <a:gd name="T58" fmla="+- 0 -558 -1370"/>
                              <a:gd name="T59" fmla="*/ -558 h 2781"/>
                              <a:gd name="T60" fmla="+- 0 7740 6880"/>
                              <a:gd name="T61" fmla="*/ T60 w 2655"/>
                              <a:gd name="T62" fmla="+- 0 111 -1370"/>
                              <a:gd name="T63" fmla="*/ 111 h 2781"/>
                              <a:gd name="T64" fmla="+- 0 7890 6880"/>
                              <a:gd name="T65" fmla="*/ T64 w 2655"/>
                              <a:gd name="T66" fmla="+- 0 810 -1370"/>
                              <a:gd name="T67" fmla="*/ 810 h 2781"/>
                              <a:gd name="T68" fmla="+- 0 7893 6880"/>
                              <a:gd name="T69" fmla="*/ T68 w 2655"/>
                              <a:gd name="T70" fmla="+- 0 1131 -1370"/>
                              <a:gd name="T71" fmla="*/ 1131 h 2781"/>
                              <a:gd name="T72" fmla="+- 0 7920 6880"/>
                              <a:gd name="T73" fmla="*/ T72 w 2655"/>
                              <a:gd name="T74" fmla="+- 0 -714 -1370"/>
                              <a:gd name="T75" fmla="*/ -714 h 2781"/>
                              <a:gd name="T76" fmla="+- 0 8012 6880"/>
                              <a:gd name="T77" fmla="*/ T76 w 2655"/>
                              <a:gd name="T78" fmla="+- 0 1042 -1370"/>
                              <a:gd name="T79" fmla="*/ 1042 h 2781"/>
                              <a:gd name="T80" fmla="+- 0 7959 6880"/>
                              <a:gd name="T81" fmla="*/ T80 w 2655"/>
                              <a:gd name="T82" fmla="+- 0 -858 -1370"/>
                              <a:gd name="T83" fmla="*/ -858 h 2781"/>
                              <a:gd name="T84" fmla="+- 0 8037 6880"/>
                              <a:gd name="T85" fmla="*/ T84 w 2655"/>
                              <a:gd name="T86" fmla="+- 0 810 -1370"/>
                              <a:gd name="T87" fmla="*/ 810 h 2781"/>
                              <a:gd name="T88" fmla="+- 0 8096 6880"/>
                              <a:gd name="T89" fmla="*/ T88 w 2655"/>
                              <a:gd name="T90" fmla="+- 0 919 -1370"/>
                              <a:gd name="T91" fmla="*/ 919 h 2781"/>
                              <a:gd name="T92" fmla="+- 0 8155 6880"/>
                              <a:gd name="T93" fmla="*/ T92 w 2655"/>
                              <a:gd name="T94" fmla="+- 0 111 -1370"/>
                              <a:gd name="T95" fmla="*/ 111 h 2781"/>
                              <a:gd name="T96" fmla="+- 0 8220 6880"/>
                              <a:gd name="T97" fmla="*/ T96 w 2655"/>
                              <a:gd name="T98" fmla="+- 0 551 -1370"/>
                              <a:gd name="T99" fmla="*/ 551 h 2781"/>
                              <a:gd name="T100" fmla="+- 0 8195 6880"/>
                              <a:gd name="T101" fmla="*/ T100 w 2655"/>
                              <a:gd name="T102" fmla="+- 0 527 -1370"/>
                              <a:gd name="T103" fmla="*/ 527 h 2781"/>
                              <a:gd name="T104" fmla="+- 0 8220 6880"/>
                              <a:gd name="T105" fmla="*/ T104 w 2655"/>
                              <a:gd name="T106" fmla="+- 0 257 -1370"/>
                              <a:gd name="T107" fmla="*/ 257 h 2781"/>
                              <a:gd name="T108" fmla="+- 0 8195 6880"/>
                              <a:gd name="T109" fmla="*/ T108 w 2655"/>
                              <a:gd name="T110" fmla="+- 0 -186 -1370"/>
                              <a:gd name="T111" fmla="*/ -186 h 2781"/>
                              <a:gd name="T112" fmla="+- 0 8220 6880"/>
                              <a:gd name="T113" fmla="*/ T112 w 2655"/>
                              <a:gd name="T114" fmla="+- 0 -210 -1370"/>
                              <a:gd name="T115" fmla="*/ -210 h 2781"/>
                              <a:gd name="T116" fmla="+- 0 8220 6880"/>
                              <a:gd name="T117" fmla="*/ T116 w 2655"/>
                              <a:gd name="T118" fmla="+- 0 -627 -1370"/>
                              <a:gd name="T119" fmla="*/ -627 h 2781"/>
                              <a:gd name="T120" fmla="+- 0 8195 6880"/>
                              <a:gd name="T121" fmla="*/ T120 w 2655"/>
                              <a:gd name="T122" fmla="+- 0 -652 -1370"/>
                              <a:gd name="T123" fmla="*/ -652 h 2781"/>
                              <a:gd name="T124" fmla="+- 0 8220 6880"/>
                              <a:gd name="T125" fmla="*/ T124 w 2655"/>
                              <a:gd name="T126" fmla="+- 0 -922 -1370"/>
                              <a:gd name="T127" fmla="*/ -922 h 2781"/>
                              <a:gd name="T128" fmla="+- 0 8195 6880"/>
                              <a:gd name="T129" fmla="*/ T128 w 2655"/>
                              <a:gd name="T130" fmla="+- 0 -1218 -1370"/>
                              <a:gd name="T131" fmla="*/ -1218 h 2781"/>
                              <a:gd name="T132" fmla="+- 0 8196 6880"/>
                              <a:gd name="T133" fmla="*/ T132 w 2655"/>
                              <a:gd name="T134" fmla="+- 0 -1370 -1370"/>
                              <a:gd name="T135" fmla="*/ -1370 h 2781"/>
                              <a:gd name="T136" fmla="+- 0 8245 6880"/>
                              <a:gd name="T137" fmla="*/ T136 w 2655"/>
                              <a:gd name="T138" fmla="+- 0 -1248 -1370"/>
                              <a:gd name="T139" fmla="*/ -1248 h 2781"/>
                              <a:gd name="T140" fmla="+- 0 8207 6880"/>
                              <a:gd name="T141" fmla="*/ T140 w 2655"/>
                              <a:gd name="T142" fmla="+- 0 822 -1370"/>
                              <a:gd name="T143" fmla="*/ 822 h 2781"/>
                              <a:gd name="T144" fmla="+- 0 8183 6880"/>
                              <a:gd name="T145" fmla="*/ T144 w 2655"/>
                              <a:gd name="T146" fmla="+- 0 810 -1370"/>
                              <a:gd name="T147" fmla="*/ 810 h 2781"/>
                              <a:gd name="T148" fmla="+- 0 8280 6880"/>
                              <a:gd name="T149" fmla="*/ T148 w 2655"/>
                              <a:gd name="T150" fmla="+- 0 922 -1370"/>
                              <a:gd name="T151" fmla="*/ 922 h 2781"/>
                              <a:gd name="T152" fmla="+- 0 8220 6880"/>
                              <a:gd name="T153" fmla="*/ T152 w 2655"/>
                              <a:gd name="T154" fmla="+- 0 232 -1370"/>
                              <a:gd name="T155" fmla="*/ 232 h 2781"/>
                              <a:gd name="T156" fmla="+- 0 8304 6880"/>
                              <a:gd name="T157" fmla="*/ T156 w 2655"/>
                              <a:gd name="T158" fmla="+- 0 -1112 -1370"/>
                              <a:gd name="T159" fmla="*/ -1112 h 2781"/>
                              <a:gd name="T160" fmla="+- 0 8397 6880"/>
                              <a:gd name="T161" fmla="*/ T160 w 2655"/>
                              <a:gd name="T162" fmla="+- 0 1014 -1370"/>
                              <a:gd name="T163" fmla="*/ 1014 h 2781"/>
                              <a:gd name="T164" fmla="+- 0 8373 6880"/>
                              <a:gd name="T165" fmla="*/ T164 w 2655"/>
                              <a:gd name="T166" fmla="+- 0 -955 -1370"/>
                              <a:gd name="T167" fmla="*/ -955 h 2781"/>
                              <a:gd name="T168" fmla="+- 0 8448 6880"/>
                              <a:gd name="T169" fmla="*/ T168 w 2655"/>
                              <a:gd name="T170" fmla="+- 0 87 -1370"/>
                              <a:gd name="T171" fmla="*/ 87 h 2781"/>
                              <a:gd name="T172" fmla="+- 0 8454 6880"/>
                              <a:gd name="T173" fmla="*/ T172 w 2655"/>
                              <a:gd name="T174" fmla="+- 0 -831 -1370"/>
                              <a:gd name="T175" fmla="*/ -831 h 2781"/>
                              <a:gd name="T176" fmla="+- 0 8540 6880"/>
                              <a:gd name="T177" fmla="*/ T176 w 2655"/>
                              <a:gd name="T178" fmla="+- 0 -573 -1370"/>
                              <a:gd name="T179" fmla="*/ -573 h 2781"/>
                              <a:gd name="T180" fmla="+- 0 8594 6880"/>
                              <a:gd name="T181" fmla="*/ T180 w 2655"/>
                              <a:gd name="T182" fmla="+- 0 87 -1370"/>
                              <a:gd name="T183" fmla="*/ 87 h 2781"/>
                              <a:gd name="T184" fmla="+- 0 8549 6880"/>
                              <a:gd name="T185" fmla="*/ T184 w 2655"/>
                              <a:gd name="T186" fmla="+- 0 -551 -1370"/>
                              <a:gd name="T187" fmla="*/ -551 h 2781"/>
                              <a:gd name="T188" fmla="+- 0 8681 6880"/>
                              <a:gd name="T189" fmla="*/ T188 w 2655"/>
                              <a:gd name="T190" fmla="+- 0 -313 -1370"/>
                              <a:gd name="T191" fmla="*/ -313 h 2781"/>
                              <a:gd name="T192" fmla="+- 0 8691 6880"/>
                              <a:gd name="T193" fmla="*/ T192 w 2655"/>
                              <a:gd name="T194" fmla="+- 0 -291 -1370"/>
                              <a:gd name="T195" fmla="*/ -291 h 2781"/>
                              <a:gd name="T196" fmla="+- 0 8741 6880"/>
                              <a:gd name="T197" fmla="*/ T196 w 2655"/>
                              <a:gd name="T198" fmla="+- 0 111 -1370"/>
                              <a:gd name="T199" fmla="*/ 111 h 2781"/>
                              <a:gd name="T200" fmla="+- 0 8743 6880"/>
                              <a:gd name="T201" fmla="*/ T200 w 2655"/>
                              <a:gd name="T202" fmla="+- 0 1399 -1370"/>
                              <a:gd name="T203" fmla="*/ 1399 h 2781"/>
                              <a:gd name="T204" fmla="+- 0 8857 6880"/>
                              <a:gd name="T205" fmla="*/ T204 w 2655"/>
                              <a:gd name="T206" fmla="+- 0 91 -1370"/>
                              <a:gd name="T207" fmla="*/ 91 h 2781"/>
                              <a:gd name="T208" fmla="+- 0 8842 6880"/>
                              <a:gd name="T209" fmla="*/ T208 w 2655"/>
                              <a:gd name="T210" fmla="+- 0 111 -1370"/>
                              <a:gd name="T211" fmla="*/ 111 h 2781"/>
                              <a:gd name="T212" fmla="+- 0 8984 6880"/>
                              <a:gd name="T213" fmla="*/ T212 w 2655"/>
                              <a:gd name="T214" fmla="+- 0 227 -1370"/>
                              <a:gd name="T215" fmla="*/ 227 h 2781"/>
                              <a:gd name="T216" fmla="+- 0 9102 6880"/>
                              <a:gd name="T217" fmla="*/ T216 w 2655"/>
                              <a:gd name="T218" fmla="+- 0 352 -1370"/>
                              <a:gd name="T219" fmla="*/ 352 h 2781"/>
                              <a:gd name="T220" fmla="+- 0 9268 6880"/>
                              <a:gd name="T221" fmla="*/ T220 w 2655"/>
                              <a:gd name="T222" fmla="+- 0 565 -1370"/>
                              <a:gd name="T223" fmla="*/ 565 h 2781"/>
                              <a:gd name="T224" fmla="+- 0 9486 6880"/>
                              <a:gd name="T225" fmla="*/ T224 w 2655"/>
                              <a:gd name="T226" fmla="+- 0 763 -1370"/>
                              <a:gd name="T227" fmla="*/ 763 h 2781"/>
                              <a:gd name="T228" fmla="+- 0 9485 6880"/>
                              <a:gd name="T229" fmla="*/ T228 w 2655"/>
                              <a:gd name="T230" fmla="+- 0 798 -1370"/>
                              <a:gd name="T231" fmla="*/ 798 h 278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Lst>
                            <a:rect l="0" t="0" r="r" b="b"/>
                            <a:pathLst>
                              <a:path w="2655" h="2781">
                                <a:moveTo>
                                  <a:pt x="131" y="2180"/>
                                </a:moveTo>
                                <a:lnTo>
                                  <a:pt x="36" y="2180"/>
                                </a:lnTo>
                                <a:lnTo>
                                  <a:pt x="100" y="2108"/>
                                </a:lnTo>
                                <a:lnTo>
                                  <a:pt x="81" y="2092"/>
                                </a:lnTo>
                                <a:lnTo>
                                  <a:pt x="0" y="2184"/>
                                </a:lnTo>
                                <a:lnTo>
                                  <a:pt x="9" y="2192"/>
                                </a:lnTo>
                                <a:lnTo>
                                  <a:pt x="9" y="2204"/>
                                </a:lnTo>
                                <a:lnTo>
                                  <a:pt x="131" y="2204"/>
                                </a:lnTo>
                                <a:lnTo>
                                  <a:pt x="131" y="2180"/>
                                </a:lnTo>
                                <a:moveTo>
                                  <a:pt x="197" y="1998"/>
                                </a:moveTo>
                                <a:lnTo>
                                  <a:pt x="179" y="1982"/>
                                </a:lnTo>
                                <a:lnTo>
                                  <a:pt x="97" y="2074"/>
                                </a:lnTo>
                                <a:lnTo>
                                  <a:pt x="116" y="2090"/>
                                </a:lnTo>
                                <a:lnTo>
                                  <a:pt x="197" y="1998"/>
                                </a:lnTo>
                                <a:moveTo>
                                  <a:pt x="277" y="2180"/>
                                </a:moveTo>
                                <a:lnTo>
                                  <a:pt x="156" y="2180"/>
                                </a:lnTo>
                                <a:lnTo>
                                  <a:pt x="156" y="2204"/>
                                </a:lnTo>
                                <a:lnTo>
                                  <a:pt x="277" y="2204"/>
                                </a:lnTo>
                                <a:lnTo>
                                  <a:pt x="277" y="2180"/>
                                </a:lnTo>
                                <a:moveTo>
                                  <a:pt x="294" y="1889"/>
                                </a:moveTo>
                                <a:lnTo>
                                  <a:pt x="276" y="1872"/>
                                </a:lnTo>
                                <a:lnTo>
                                  <a:pt x="194" y="1964"/>
                                </a:lnTo>
                                <a:lnTo>
                                  <a:pt x="213" y="1980"/>
                                </a:lnTo>
                                <a:lnTo>
                                  <a:pt x="294" y="1889"/>
                                </a:lnTo>
                                <a:moveTo>
                                  <a:pt x="392" y="1778"/>
                                </a:moveTo>
                                <a:lnTo>
                                  <a:pt x="374" y="1762"/>
                                </a:lnTo>
                                <a:lnTo>
                                  <a:pt x="292" y="1854"/>
                                </a:lnTo>
                                <a:lnTo>
                                  <a:pt x="310" y="1870"/>
                                </a:lnTo>
                                <a:lnTo>
                                  <a:pt x="392" y="1778"/>
                                </a:lnTo>
                                <a:moveTo>
                                  <a:pt x="424" y="2180"/>
                                </a:moveTo>
                                <a:lnTo>
                                  <a:pt x="302" y="2180"/>
                                </a:lnTo>
                                <a:lnTo>
                                  <a:pt x="302" y="2204"/>
                                </a:lnTo>
                                <a:lnTo>
                                  <a:pt x="424" y="2204"/>
                                </a:lnTo>
                                <a:lnTo>
                                  <a:pt x="424" y="2180"/>
                                </a:lnTo>
                                <a:moveTo>
                                  <a:pt x="490" y="1668"/>
                                </a:moveTo>
                                <a:lnTo>
                                  <a:pt x="471" y="1652"/>
                                </a:lnTo>
                                <a:lnTo>
                                  <a:pt x="390" y="1744"/>
                                </a:lnTo>
                                <a:lnTo>
                                  <a:pt x="408" y="1760"/>
                                </a:lnTo>
                                <a:lnTo>
                                  <a:pt x="490" y="1668"/>
                                </a:lnTo>
                                <a:moveTo>
                                  <a:pt x="571" y="2180"/>
                                </a:moveTo>
                                <a:lnTo>
                                  <a:pt x="448" y="2180"/>
                                </a:lnTo>
                                <a:lnTo>
                                  <a:pt x="448" y="2204"/>
                                </a:lnTo>
                                <a:lnTo>
                                  <a:pt x="571" y="2204"/>
                                </a:lnTo>
                                <a:lnTo>
                                  <a:pt x="571" y="2180"/>
                                </a:lnTo>
                                <a:moveTo>
                                  <a:pt x="587" y="1558"/>
                                </a:moveTo>
                                <a:lnTo>
                                  <a:pt x="568" y="1542"/>
                                </a:lnTo>
                                <a:lnTo>
                                  <a:pt x="488" y="1634"/>
                                </a:lnTo>
                                <a:lnTo>
                                  <a:pt x="506" y="1650"/>
                                </a:lnTo>
                                <a:lnTo>
                                  <a:pt x="587" y="1558"/>
                                </a:lnTo>
                                <a:moveTo>
                                  <a:pt x="717" y="2180"/>
                                </a:moveTo>
                                <a:lnTo>
                                  <a:pt x="595" y="2180"/>
                                </a:lnTo>
                                <a:lnTo>
                                  <a:pt x="595" y="2204"/>
                                </a:lnTo>
                                <a:lnTo>
                                  <a:pt x="717" y="2204"/>
                                </a:lnTo>
                                <a:lnTo>
                                  <a:pt x="717" y="2180"/>
                                </a:lnTo>
                                <a:moveTo>
                                  <a:pt x="720" y="1346"/>
                                </a:moveTo>
                                <a:lnTo>
                                  <a:pt x="697" y="1336"/>
                                </a:lnTo>
                                <a:lnTo>
                                  <a:pt x="646" y="1447"/>
                                </a:lnTo>
                                <a:lnTo>
                                  <a:pt x="667" y="1457"/>
                                </a:lnTo>
                                <a:lnTo>
                                  <a:pt x="650" y="1457"/>
                                </a:lnTo>
                                <a:lnTo>
                                  <a:pt x="644" y="1457"/>
                                </a:lnTo>
                                <a:lnTo>
                                  <a:pt x="640" y="1461"/>
                                </a:lnTo>
                                <a:lnTo>
                                  <a:pt x="585" y="1524"/>
                                </a:lnTo>
                                <a:lnTo>
                                  <a:pt x="603" y="1540"/>
                                </a:lnTo>
                                <a:lnTo>
                                  <a:pt x="655" y="1481"/>
                                </a:lnTo>
                                <a:lnTo>
                                  <a:pt x="688" y="1481"/>
                                </a:lnTo>
                                <a:lnTo>
                                  <a:pt x="688" y="1457"/>
                                </a:lnTo>
                                <a:lnTo>
                                  <a:pt x="669" y="1457"/>
                                </a:lnTo>
                                <a:lnTo>
                                  <a:pt x="720" y="1346"/>
                                </a:lnTo>
                                <a:moveTo>
                                  <a:pt x="782" y="1212"/>
                                </a:moveTo>
                                <a:lnTo>
                                  <a:pt x="760" y="1202"/>
                                </a:lnTo>
                                <a:lnTo>
                                  <a:pt x="708" y="1314"/>
                                </a:lnTo>
                                <a:lnTo>
                                  <a:pt x="731" y="1324"/>
                                </a:lnTo>
                                <a:lnTo>
                                  <a:pt x="782" y="1212"/>
                                </a:lnTo>
                                <a:moveTo>
                                  <a:pt x="826" y="2729"/>
                                </a:moveTo>
                                <a:lnTo>
                                  <a:pt x="808" y="2712"/>
                                </a:lnTo>
                                <a:lnTo>
                                  <a:pt x="755" y="2768"/>
                                </a:lnTo>
                                <a:lnTo>
                                  <a:pt x="767" y="2780"/>
                                </a:lnTo>
                                <a:lnTo>
                                  <a:pt x="778" y="2780"/>
                                </a:lnTo>
                                <a:lnTo>
                                  <a:pt x="826" y="2729"/>
                                </a:lnTo>
                                <a:moveTo>
                                  <a:pt x="835" y="1457"/>
                                </a:moveTo>
                                <a:lnTo>
                                  <a:pt x="713" y="1457"/>
                                </a:lnTo>
                                <a:lnTo>
                                  <a:pt x="713" y="1481"/>
                                </a:lnTo>
                                <a:lnTo>
                                  <a:pt x="835" y="1481"/>
                                </a:lnTo>
                                <a:lnTo>
                                  <a:pt x="835" y="1457"/>
                                </a:lnTo>
                                <a:moveTo>
                                  <a:pt x="843" y="1079"/>
                                </a:moveTo>
                                <a:lnTo>
                                  <a:pt x="821" y="1068"/>
                                </a:lnTo>
                                <a:lnTo>
                                  <a:pt x="770" y="1180"/>
                                </a:lnTo>
                                <a:lnTo>
                                  <a:pt x="792" y="1190"/>
                                </a:lnTo>
                                <a:lnTo>
                                  <a:pt x="843" y="1079"/>
                                </a:lnTo>
                                <a:moveTo>
                                  <a:pt x="863" y="2180"/>
                                </a:moveTo>
                                <a:lnTo>
                                  <a:pt x="742" y="2180"/>
                                </a:lnTo>
                                <a:lnTo>
                                  <a:pt x="742" y="2204"/>
                                </a:lnTo>
                                <a:lnTo>
                                  <a:pt x="863" y="2204"/>
                                </a:lnTo>
                                <a:lnTo>
                                  <a:pt x="863" y="2180"/>
                                </a:lnTo>
                                <a:moveTo>
                                  <a:pt x="905" y="945"/>
                                </a:moveTo>
                                <a:lnTo>
                                  <a:pt x="883" y="936"/>
                                </a:lnTo>
                                <a:lnTo>
                                  <a:pt x="831" y="1046"/>
                                </a:lnTo>
                                <a:lnTo>
                                  <a:pt x="854" y="1057"/>
                                </a:lnTo>
                                <a:lnTo>
                                  <a:pt x="905" y="945"/>
                                </a:lnTo>
                                <a:moveTo>
                                  <a:pt x="928" y="2624"/>
                                </a:moveTo>
                                <a:lnTo>
                                  <a:pt x="911" y="2607"/>
                                </a:lnTo>
                                <a:lnTo>
                                  <a:pt x="825" y="2695"/>
                                </a:lnTo>
                                <a:lnTo>
                                  <a:pt x="843" y="2712"/>
                                </a:lnTo>
                                <a:lnTo>
                                  <a:pt x="928" y="2624"/>
                                </a:lnTo>
                                <a:moveTo>
                                  <a:pt x="967" y="812"/>
                                </a:moveTo>
                                <a:lnTo>
                                  <a:pt x="945" y="801"/>
                                </a:lnTo>
                                <a:lnTo>
                                  <a:pt x="894" y="913"/>
                                </a:lnTo>
                                <a:lnTo>
                                  <a:pt x="916" y="923"/>
                                </a:lnTo>
                                <a:lnTo>
                                  <a:pt x="967" y="812"/>
                                </a:lnTo>
                                <a:moveTo>
                                  <a:pt x="982" y="1457"/>
                                </a:moveTo>
                                <a:lnTo>
                                  <a:pt x="860" y="1457"/>
                                </a:lnTo>
                                <a:lnTo>
                                  <a:pt x="860" y="1481"/>
                                </a:lnTo>
                                <a:lnTo>
                                  <a:pt x="982" y="1481"/>
                                </a:lnTo>
                                <a:lnTo>
                                  <a:pt x="982" y="1457"/>
                                </a:lnTo>
                                <a:moveTo>
                                  <a:pt x="1010" y="2180"/>
                                </a:moveTo>
                                <a:lnTo>
                                  <a:pt x="888" y="2180"/>
                                </a:lnTo>
                                <a:lnTo>
                                  <a:pt x="888" y="2204"/>
                                </a:lnTo>
                                <a:lnTo>
                                  <a:pt x="1010" y="2204"/>
                                </a:lnTo>
                                <a:lnTo>
                                  <a:pt x="1010" y="2180"/>
                                </a:lnTo>
                                <a:moveTo>
                                  <a:pt x="1029" y="678"/>
                                </a:moveTo>
                                <a:lnTo>
                                  <a:pt x="1006" y="668"/>
                                </a:lnTo>
                                <a:lnTo>
                                  <a:pt x="955" y="779"/>
                                </a:lnTo>
                                <a:lnTo>
                                  <a:pt x="977" y="789"/>
                                </a:lnTo>
                                <a:lnTo>
                                  <a:pt x="1029" y="678"/>
                                </a:lnTo>
                                <a:moveTo>
                                  <a:pt x="1030" y="2518"/>
                                </a:moveTo>
                                <a:lnTo>
                                  <a:pt x="1013" y="2501"/>
                                </a:lnTo>
                                <a:lnTo>
                                  <a:pt x="927" y="2589"/>
                                </a:lnTo>
                                <a:lnTo>
                                  <a:pt x="945" y="2607"/>
                                </a:lnTo>
                                <a:lnTo>
                                  <a:pt x="1030" y="2518"/>
                                </a:lnTo>
                                <a:moveTo>
                                  <a:pt x="1091" y="545"/>
                                </a:moveTo>
                                <a:lnTo>
                                  <a:pt x="1069" y="534"/>
                                </a:lnTo>
                                <a:lnTo>
                                  <a:pt x="1017" y="645"/>
                                </a:lnTo>
                                <a:lnTo>
                                  <a:pt x="1040" y="656"/>
                                </a:lnTo>
                                <a:lnTo>
                                  <a:pt x="1091" y="545"/>
                                </a:lnTo>
                                <a:moveTo>
                                  <a:pt x="1128" y="1457"/>
                                </a:moveTo>
                                <a:lnTo>
                                  <a:pt x="1006" y="1457"/>
                                </a:lnTo>
                                <a:lnTo>
                                  <a:pt x="1006" y="1481"/>
                                </a:lnTo>
                                <a:lnTo>
                                  <a:pt x="1128" y="1481"/>
                                </a:lnTo>
                                <a:lnTo>
                                  <a:pt x="1128" y="1457"/>
                                </a:lnTo>
                                <a:moveTo>
                                  <a:pt x="1132" y="2412"/>
                                </a:moveTo>
                                <a:lnTo>
                                  <a:pt x="1114" y="2395"/>
                                </a:lnTo>
                                <a:lnTo>
                                  <a:pt x="1029" y="2483"/>
                                </a:lnTo>
                                <a:lnTo>
                                  <a:pt x="1047" y="2500"/>
                                </a:lnTo>
                                <a:lnTo>
                                  <a:pt x="1132" y="2412"/>
                                </a:lnTo>
                                <a:moveTo>
                                  <a:pt x="1153" y="411"/>
                                </a:moveTo>
                                <a:lnTo>
                                  <a:pt x="1130" y="401"/>
                                </a:lnTo>
                                <a:lnTo>
                                  <a:pt x="1079" y="512"/>
                                </a:lnTo>
                                <a:lnTo>
                                  <a:pt x="1101" y="522"/>
                                </a:lnTo>
                                <a:lnTo>
                                  <a:pt x="1153" y="411"/>
                                </a:lnTo>
                                <a:moveTo>
                                  <a:pt x="1157" y="2180"/>
                                </a:moveTo>
                                <a:lnTo>
                                  <a:pt x="1034" y="2180"/>
                                </a:lnTo>
                                <a:lnTo>
                                  <a:pt x="1034" y="2204"/>
                                </a:lnTo>
                                <a:lnTo>
                                  <a:pt x="1157" y="2204"/>
                                </a:lnTo>
                                <a:lnTo>
                                  <a:pt x="1157" y="2180"/>
                                </a:lnTo>
                                <a:moveTo>
                                  <a:pt x="1215" y="277"/>
                                </a:moveTo>
                                <a:lnTo>
                                  <a:pt x="1193" y="267"/>
                                </a:lnTo>
                                <a:lnTo>
                                  <a:pt x="1140" y="378"/>
                                </a:lnTo>
                                <a:lnTo>
                                  <a:pt x="1163" y="389"/>
                                </a:lnTo>
                                <a:lnTo>
                                  <a:pt x="1215" y="277"/>
                                </a:lnTo>
                                <a:moveTo>
                                  <a:pt x="1234" y="2306"/>
                                </a:moveTo>
                                <a:lnTo>
                                  <a:pt x="1216" y="2289"/>
                                </a:lnTo>
                                <a:lnTo>
                                  <a:pt x="1132" y="2378"/>
                                </a:lnTo>
                                <a:lnTo>
                                  <a:pt x="1149" y="2395"/>
                                </a:lnTo>
                                <a:lnTo>
                                  <a:pt x="1234" y="2306"/>
                                </a:lnTo>
                                <a:moveTo>
                                  <a:pt x="1275" y="1457"/>
                                </a:moveTo>
                                <a:lnTo>
                                  <a:pt x="1153" y="1457"/>
                                </a:lnTo>
                                <a:lnTo>
                                  <a:pt x="1153" y="1481"/>
                                </a:lnTo>
                                <a:lnTo>
                                  <a:pt x="1275" y="1481"/>
                                </a:lnTo>
                                <a:lnTo>
                                  <a:pt x="1275" y="1457"/>
                                </a:lnTo>
                                <a:moveTo>
                                  <a:pt x="1276" y="143"/>
                                </a:moveTo>
                                <a:lnTo>
                                  <a:pt x="1254" y="133"/>
                                </a:lnTo>
                                <a:lnTo>
                                  <a:pt x="1203" y="245"/>
                                </a:lnTo>
                                <a:lnTo>
                                  <a:pt x="1225" y="255"/>
                                </a:lnTo>
                                <a:lnTo>
                                  <a:pt x="1276" y="143"/>
                                </a:lnTo>
                                <a:moveTo>
                                  <a:pt x="1340" y="1921"/>
                                </a:moveTo>
                                <a:lnTo>
                                  <a:pt x="1315" y="1921"/>
                                </a:lnTo>
                                <a:lnTo>
                                  <a:pt x="1315" y="2045"/>
                                </a:lnTo>
                                <a:lnTo>
                                  <a:pt x="1340" y="2045"/>
                                </a:lnTo>
                                <a:lnTo>
                                  <a:pt x="1340" y="1921"/>
                                </a:lnTo>
                                <a:moveTo>
                                  <a:pt x="1340" y="1774"/>
                                </a:moveTo>
                                <a:lnTo>
                                  <a:pt x="1315" y="1774"/>
                                </a:lnTo>
                                <a:lnTo>
                                  <a:pt x="1315" y="1897"/>
                                </a:lnTo>
                                <a:lnTo>
                                  <a:pt x="1340" y="1897"/>
                                </a:lnTo>
                                <a:lnTo>
                                  <a:pt x="1340" y="1774"/>
                                </a:lnTo>
                                <a:moveTo>
                                  <a:pt x="1340" y="1627"/>
                                </a:moveTo>
                                <a:lnTo>
                                  <a:pt x="1315" y="1627"/>
                                </a:lnTo>
                                <a:lnTo>
                                  <a:pt x="1315" y="1750"/>
                                </a:lnTo>
                                <a:lnTo>
                                  <a:pt x="1340" y="1750"/>
                                </a:lnTo>
                                <a:lnTo>
                                  <a:pt x="1340" y="1627"/>
                                </a:lnTo>
                                <a:moveTo>
                                  <a:pt x="1340" y="1332"/>
                                </a:moveTo>
                                <a:lnTo>
                                  <a:pt x="1315" y="1332"/>
                                </a:lnTo>
                                <a:lnTo>
                                  <a:pt x="1315" y="1455"/>
                                </a:lnTo>
                                <a:lnTo>
                                  <a:pt x="1340" y="1455"/>
                                </a:lnTo>
                                <a:lnTo>
                                  <a:pt x="1340" y="1332"/>
                                </a:lnTo>
                                <a:moveTo>
                                  <a:pt x="1340" y="1184"/>
                                </a:moveTo>
                                <a:lnTo>
                                  <a:pt x="1315" y="1184"/>
                                </a:lnTo>
                                <a:lnTo>
                                  <a:pt x="1315" y="1307"/>
                                </a:lnTo>
                                <a:lnTo>
                                  <a:pt x="1340" y="1307"/>
                                </a:lnTo>
                                <a:lnTo>
                                  <a:pt x="1340" y="1184"/>
                                </a:lnTo>
                                <a:moveTo>
                                  <a:pt x="1340" y="1037"/>
                                </a:moveTo>
                                <a:lnTo>
                                  <a:pt x="1315" y="1037"/>
                                </a:lnTo>
                                <a:lnTo>
                                  <a:pt x="1315" y="1160"/>
                                </a:lnTo>
                                <a:lnTo>
                                  <a:pt x="1340" y="1160"/>
                                </a:lnTo>
                                <a:lnTo>
                                  <a:pt x="1340" y="1037"/>
                                </a:lnTo>
                                <a:moveTo>
                                  <a:pt x="1340" y="889"/>
                                </a:moveTo>
                                <a:lnTo>
                                  <a:pt x="1315" y="889"/>
                                </a:lnTo>
                                <a:lnTo>
                                  <a:pt x="1315" y="1013"/>
                                </a:lnTo>
                                <a:lnTo>
                                  <a:pt x="1340" y="1013"/>
                                </a:lnTo>
                                <a:lnTo>
                                  <a:pt x="1340" y="889"/>
                                </a:lnTo>
                                <a:moveTo>
                                  <a:pt x="1340" y="743"/>
                                </a:moveTo>
                                <a:lnTo>
                                  <a:pt x="1315" y="743"/>
                                </a:lnTo>
                                <a:lnTo>
                                  <a:pt x="1315" y="865"/>
                                </a:lnTo>
                                <a:lnTo>
                                  <a:pt x="1340" y="865"/>
                                </a:lnTo>
                                <a:lnTo>
                                  <a:pt x="1340" y="743"/>
                                </a:lnTo>
                                <a:moveTo>
                                  <a:pt x="1340" y="595"/>
                                </a:moveTo>
                                <a:lnTo>
                                  <a:pt x="1315" y="595"/>
                                </a:lnTo>
                                <a:lnTo>
                                  <a:pt x="1315" y="718"/>
                                </a:lnTo>
                                <a:lnTo>
                                  <a:pt x="1340" y="718"/>
                                </a:lnTo>
                                <a:lnTo>
                                  <a:pt x="1340" y="595"/>
                                </a:lnTo>
                                <a:moveTo>
                                  <a:pt x="1340" y="448"/>
                                </a:moveTo>
                                <a:lnTo>
                                  <a:pt x="1315" y="448"/>
                                </a:lnTo>
                                <a:lnTo>
                                  <a:pt x="1315" y="570"/>
                                </a:lnTo>
                                <a:lnTo>
                                  <a:pt x="1340" y="570"/>
                                </a:lnTo>
                                <a:lnTo>
                                  <a:pt x="1340" y="448"/>
                                </a:lnTo>
                                <a:moveTo>
                                  <a:pt x="1340" y="300"/>
                                </a:moveTo>
                                <a:lnTo>
                                  <a:pt x="1315" y="300"/>
                                </a:lnTo>
                                <a:lnTo>
                                  <a:pt x="1315" y="423"/>
                                </a:lnTo>
                                <a:lnTo>
                                  <a:pt x="1340" y="423"/>
                                </a:lnTo>
                                <a:lnTo>
                                  <a:pt x="1340" y="300"/>
                                </a:lnTo>
                                <a:moveTo>
                                  <a:pt x="1340" y="152"/>
                                </a:moveTo>
                                <a:lnTo>
                                  <a:pt x="1315" y="152"/>
                                </a:lnTo>
                                <a:lnTo>
                                  <a:pt x="1315" y="276"/>
                                </a:lnTo>
                                <a:lnTo>
                                  <a:pt x="1340" y="276"/>
                                </a:lnTo>
                                <a:lnTo>
                                  <a:pt x="1340" y="152"/>
                                </a:lnTo>
                                <a:moveTo>
                                  <a:pt x="1388" y="112"/>
                                </a:moveTo>
                                <a:lnTo>
                                  <a:pt x="1338" y="0"/>
                                </a:lnTo>
                                <a:lnTo>
                                  <a:pt x="1326" y="5"/>
                                </a:lnTo>
                                <a:lnTo>
                                  <a:pt x="1316" y="0"/>
                                </a:lnTo>
                                <a:lnTo>
                                  <a:pt x="1264" y="111"/>
                                </a:lnTo>
                                <a:lnTo>
                                  <a:pt x="1286" y="121"/>
                                </a:lnTo>
                                <a:lnTo>
                                  <a:pt x="1315" y="60"/>
                                </a:lnTo>
                                <a:lnTo>
                                  <a:pt x="1315" y="128"/>
                                </a:lnTo>
                                <a:lnTo>
                                  <a:pt x="1340" y="128"/>
                                </a:lnTo>
                                <a:lnTo>
                                  <a:pt x="1340" y="64"/>
                                </a:lnTo>
                                <a:lnTo>
                                  <a:pt x="1365" y="122"/>
                                </a:lnTo>
                                <a:lnTo>
                                  <a:pt x="1388" y="112"/>
                                </a:lnTo>
                                <a:moveTo>
                                  <a:pt x="1419" y="2275"/>
                                </a:moveTo>
                                <a:lnTo>
                                  <a:pt x="1340" y="2188"/>
                                </a:lnTo>
                                <a:lnTo>
                                  <a:pt x="1340" y="2069"/>
                                </a:lnTo>
                                <a:lnTo>
                                  <a:pt x="1328" y="2069"/>
                                </a:lnTo>
                                <a:lnTo>
                                  <a:pt x="1328" y="2191"/>
                                </a:lnTo>
                                <a:lnTo>
                                  <a:pt x="1327" y="2192"/>
                                </a:lnTo>
                                <a:lnTo>
                                  <a:pt x="1326" y="2191"/>
                                </a:lnTo>
                                <a:lnTo>
                                  <a:pt x="1328" y="2191"/>
                                </a:lnTo>
                                <a:lnTo>
                                  <a:pt x="1328" y="2069"/>
                                </a:lnTo>
                                <a:lnTo>
                                  <a:pt x="1315" y="2069"/>
                                </a:lnTo>
                                <a:lnTo>
                                  <a:pt x="1315" y="2187"/>
                                </a:lnTo>
                                <a:lnTo>
                                  <a:pt x="1303" y="2199"/>
                                </a:lnTo>
                                <a:lnTo>
                                  <a:pt x="1303" y="2180"/>
                                </a:lnTo>
                                <a:lnTo>
                                  <a:pt x="1181" y="2180"/>
                                </a:lnTo>
                                <a:lnTo>
                                  <a:pt x="1181" y="2204"/>
                                </a:lnTo>
                                <a:lnTo>
                                  <a:pt x="1298" y="2204"/>
                                </a:lnTo>
                                <a:lnTo>
                                  <a:pt x="1234" y="2272"/>
                                </a:lnTo>
                                <a:lnTo>
                                  <a:pt x="1251" y="2289"/>
                                </a:lnTo>
                                <a:lnTo>
                                  <a:pt x="1327" y="2210"/>
                                </a:lnTo>
                                <a:lnTo>
                                  <a:pt x="1400" y="2292"/>
                                </a:lnTo>
                                <a:lnTo>
                                  <a:pt x="1419" y="2275"/>
                                </a:lnTo>
                                <a:moveTo>
                                  <a:pt x="1421" y="1457"/>
                                </a:moveTo>
                                <a:lnTo>
                                  <a:pt x="1299" y="1457"/>
                                </a:lnTo>
                                <a:lnTo>
                                  <a:pt x="1299" y="1481"/>
                                </a:lnTo>
                                <a:lnTo>
                                  <a:pt x="1315" y="1481"/>
                                </a:lnTo>
                                <a:lnTo>
                                  <a:pt x="1315" y="1602"/>
                                </a:lnTo>
                                <a:lnTo>
                                  <a:pt x="1340" y="1602"/>
                                </a:lnTo>
                                <a:lnTo>
                                  <a:pt x="1340" y="1481"/>
                                </a:lnTo>
                                <a:lnTo>
                                  <a:pt x="1421" y="1481"/>
                                </a:lnTo>
                                <a:lnTo>
                                  <a:pt x="1421" y="1457"/>
                                </a:lnTo>
                                <a:moveTo>
                                  <a:pt x="1446" y="247"/>
                                </a:moveTo>
                                <a:lnTo>
                                  <a:pt x="1397" y="134"/>
                                </a:lnTo>
                                <a:lnTo>
                                  <a:pt x="1375" y="144"/>
                                </a:lnTo>
                                <a:lnTo>
                                  <a:pt x="1424" y="258"/>
                                </a:lnTo>
                                <a:lnTo>
                                  <a:pt x="1446" y="247"/>
                                </a:lnTo>
                                <a:moveTo>
                                  <a:pt x="1506" y="382"/>
                                </a:moveTo>
                                <a:lnTo>
                                  <a:pt x="1456" y="270"/>
                                </a:lnTo>
                                <a:lnTo>
                                  <a:pt x="1434" y="280"/>
                                </a:lnTo>
                                <a:lnTo>
                                  <a:pt x="1483" y="392"/>
                                </a:lnTo>
                                <a:lnTo>
                                  <a:pt x="1506" y="382"/>
                                </a:lnTo>
                                <a:moveTo>
                                  <a:pt x="1517" y="2384"/>
                                </a:moveTo>
                                <a:lnTo>
                                  <a:pt x="1434" y="2293"/>
                                </a:lnTo>
                                <a:lnTo>
                                  <a:pt x="1416" y="2310"/>
                                </a:lnTo>
                                <a:lnTo>
                                  <a:pt x="1499" y="2400"/>
                                </a:lnTo>
                                <a:lnTo>
                                  <a:pt x="1517" y="2384"/>
                                </a:lnTo>
                                <a:moveTo>
                                  <a:pt x="1564" y="517"/>
                                </a:moveTo>
                                <a:lnTo>
                                  <a:pt x="1516" y="404"/>
                                </a:lnTo>
                                <a:lnTo>
                                  <a:pt x="1493" y="415"/>
                                </a:lnTo>
                                <a:lnTo>
                                  <a:pt x="1542" y="527"/>
                                </a:lnTo>
                                <a:lnTo>
                                  <a:pt x="1564" y="517"/>
                                </a:lnTo>
                                <a:moveTo>
                                  <a:pt x="1568" y="1457"/>
                                </a:moveTo>
                                <a:lnTo>
                                  <a:pt x="1446" y="1457"/>
                                </a:lnTo>
                                <a:lnTo>
                                  <a:pt x="1446" y="1481"/>
                                </a:lnTo>
                                <a:lnTo>
                                  <a:pt x="1568" y="1481"/>
                                </a:lnTo>
                                <a:lnTo>
                                  <a:pt x="1568" y="1457"/>
                                </a:lnTo>
                                <a:moveTo>
                                  <a:pt x="1615" y="2494"/>
                                </a:moveTo>
                                <a:lnTo>
                                  <a:pt x="1533" y="2402"/>
                                </a:lnTo>
                                <a:lnTo>
                                  <a:pt x="1515" y="2418"/>
                                </a:lnTo>
                                <a:lnTo>
                                  <a:pt x="1597" y="2509"/>
                                </a:lnTo>
                                <a:lnTo>
                                  <a:pt x="1615" y="2494"/>
                                </a:lnTo>
                                <a:moveTo>
                                  <a:pt x="1623" y="651"/>
                                </a:moveTo>
                                <a:lnTo>
                                  <a:pt x="1574" y="539"/>
                                </a:lnTo>
                                <a:lnTo>
                                  <a:pt x="1552" y="549"/>
                                </a:lnTo>
                                <a:lnTo>
                                  <a:pt x="1601" y="662"/>
                                </a:lnTo>
                                <a:lnTo>
                                  <a:pt x="1623" y="651"/>
                                </a:lnTo>
                                <a:moveTo>
                                  <a:pt x="1682" y="787"/>
                                </a:moveTo>
                                <a:lnTo>
                                  <a:pt x="1633" y="674"/>
                                </a:lnTo>
                                <a:lnTo>
                                  <a:pt x="1611" y="684"/>
                                </a:lnTo>
                                <a:lnTo>
                                  <a:pt x="1660" y="797"/>
                                </a:lnTo>
                                <a:lnTo>
                                  <a:pt x="1682" y="787"/>
                                </a:lnTo>
                                <a:moveTo>
                                  <a:pt x="1714" y="2602"/>
                                </a:moveTo>
                                <a:lnTo>
                                  <a:pt x="1631" y="2511"/>
                                </a:lnTo>
                                <a:lnTo>
                                  <a:pt x="1613" y="2528"/>
                                </a:lnTo>
                                <a:lnTo>
                                  <a:pt x="1696" y="2619"/>
                                </a:lnTo>
                                <a:lnTo>
                                  <a:pt x="1714" y="2602"/>
                                </a:lnTo>
                                <a:moveTo>
                                  <a:pt x="1714" y="1457"/>
                                </a:moveTo>
                                <a:lnTo>
                                  <a:pt x="1592" y="1457"/>
                                </a:lnTo>
                                <a:lnTo>
                                  <a:pt x="1592" y="1481"/>
                                </a:lnTo>
                                <a:lnTo>
                                  <a:pt x="1714" y="1481"/>
                                </a:lnTo>
                                <a:lnTo>
                                  <a:pt x="1714" y="1457"/>
                                </a:lnTo>
                                <a:moveTo>
                                  <a:pt x="1742" y="922"/>
                                </a:moveTo>
                                <a:lnTo>
                                  <a:pt x="1693" y="809"/>
                                </a:lnTo>
                                <a:lnTo>
                                  <a:pt x="1669" y="819"/>
                                </a:lnTo>
                                <a:lnTo>
                                  <a:pt x="1719" y="932"/>
                                </a:lnTo>
                                <a:lnTo>
                                  <a:pt x="1742" y="922"/>
                                </a:lnTo>
                                <a:moveTo>
                                  <a:pt x="1801" y="1057"/>
                                </a:moveTo>
                                <a:lnTo>
                                  <a:pt x="1751" y="945"/>
                                </a:lnTo>
                                <a:lnTo>
                                  <a:pt x="1729" y="954"/>
                                </a:lnTo>
                                <a:lnTo>
                                  <a:pt x="1779" y="1067"/>
                                </a:lnTo>
                                <a:lnTo>
                                  <a:pt x="1801" y="1057"/>
                                </a:lnTo>
                                <a:moveTo>
                                  <a:pt x="1812" y="2712"/>
                                </a:moveTo>
                                <a:lnTo>
                                  <a:pt x="1729" y="2621"/>
                                </a:lnTo>
                                <a:lnTo>
                                  <a:pt x="1711" y="2638"/>
                                </a:lnTo>
                                <a:lnTo>
                                  <a:pt x="1794" y="2728"/>
                                </a:lnTo>
                                <a:lnTo>
                                  <a:pt x="1812" y="2712"/>
                                </a:lnTo>
                                <a:moveTo>
                                  <a:pt x="1859" y="1192"/>
                                </a:moveTo>
                                <a:lnTo>
                                  <a:pt x="1811" y="1079"/>
                                </a:lnTo>
                                <a:lnTo>
                                  <a:pt x="1788" y="1089"/>
                                </a:lnTo>
                                <a:lnTo>
                                  <a:pt x="1837" y="1201"/>
                                </a:lnTo>
                                <a:lnTo>
                                  <a:pt x="1859" y="1192"/>
                                </a:lnTo>
                                <a:moveTo>
                                  <a:pt x="1861" y="1457"/>
                                </a:moveTo>
                                <a:lnTo>
                                  <a:pt x="1739" y="1457"/>
                                </a:lnTo>
                                <a:lnTo>
                                  <a:pt x="1739" y="1481"/>
                                </a:lnTo>
                                <a:lnTo>
                                  <a:pt x="1861" y="1481"/>
                                </a:lnTo>
                                <a:lnTo>
                                  <a:pt x="1861" y="1457"/>
                                </a:lnTo>
                                <a:moveTo>
                                  <a:pt x="1863" y="2769"/>
                                </a:moveTo>
                                <a:lnTo>
                                  <a:pt x="1828" y="2730"/>
                                </a:lnTo>
                                <a:lnTo>
                                  <a:pt x="1810" y="2746"/>
                                </a:lnTo>
                                <a:lnTo>
                                  <a:pt x="1840" y="2780"/>
                                </a:lnTo>
                                <a:lnTo>
                                  <a:pt x="1851" y="2780"/>
                                </a:lnTo>
                                <a:lnTo>
                                  <a:pt x="1863" y="2769"/>
                                </a:lnTo>
                                <a:moveTo>
                                  <a:pt x="1919" y="1326"/>
                                </a:moveTo>
                                <a:lnTo>
                                  <a:pt x="1869" y="1214"/>
                                </a:lnTo>
                                <a:lnTo>
                                  <a:pt x="1847" y="1224"/>
                                </a:lnTo>
                                <a:lnTo>
                                  <a:pt x="1896" y="1336"/>
                                </a:lnTo>
                                <a:lnTo>
                                  <a:pt x="1919" y="1326"/>
                                </a:lnTo>
                                <a:moveTo>
                                  <a:pt x="2004" y="1490"/>
                                </a:moveTo>
                                <a:lnTo>
                                  <a:pt x="1977" y="1461"/>
                                </a:lnTo>
                                <a:lnTo>
                                  <a:pt x="1928" y="1349"/>
                                </a:lnTo>
                                <a:lnTo>
                                  <a:pt x="1906" y="1359"/>
                                </a:lnTo>
                                <a:lnTo>
                                  <a:pt x="1949" y="1457"/>
                                </a:lnTo>
                                <a:lnTo>
                                  <a:pt x="1885" y="1457"/>
                                </a:lnTo>
                                <a:lnTo>
                                  <a:pt x="1885" y="1481"/>
                                </a:lnTo>
                                <a:lnTo>
                                  <a:pt x="1962" y="1481"/>
                                </a:lnTo>
                                <a:lnTo>
                                  <a:pt x="1986" y="1507"/>
                                </a:lnTo>
                                <a:lnTo>
                                  <a:pt x="2004" y="1490"/>
                                </a:lnTo>
                                <a:moveTo>
                                  <a:pt x="2104" y="1597"/>
                                </a:moveTo>
                                <a:lnTo>
                                  <a:pt x="2020" y="1507"/>
                                </a:lnTo>
                                <a:lnTo>
                                  <a:pt x="2002" y="1524"/>
                                </a:lnTo>
                                <a:lnTo>
                                  <a:pt x="2086" y="1614"/>
                                </a:lnTo>
                                <a:lnTo>
                                  <a:pt x="2104" y="1597"/>
                                </a:lnTo>
                                <a:moveTo>
                                  <a:pt x="2205" y="1704"/>
                                </a:moveTo>
                                <a:lnTo>
                                  <a:pt x="2121" y="1615"/>
                                </a:lnTo>
                                <a:lnTo>
                                  <a:pt x="2103" y="1632"/>
                                </a:lnTo>
                                <a:lnTo>
                                  <a:pt x="2186" y="1721"/>
                                </a:lnTo>
                                <a:lnTo>
                                  <a:pt x="2205" y="1704"/>
                                </a:lnTo>
                                <a:moveTo>
                                  <a:pt x="2305" y="1811"/>
                                </a:moveTo>
                                <a:lnTo>
                                  <a:pt x="2222" y="1722"/>
                                </a:lnTo>
                                <a:lnTo>
                                  <a:pt x="2203" y="1739"/>
                                </a:lnTo>
                                <a:lnTo>
                                  <a:pt x="2287" y="1828"/>
                                </a:lnTo>
                                <a:lnTo>
                                  <a:pt x="2305" y="1811"/>
                                </a:lnTo>
                                <a:moveTo>
                                  <a:pt x="2406" y="1919"/>
                                </a:moveTo>
                                <a:lnTo>
                                  <a:pt x="2322" y="1829"/>
                                </a:lnTo>
                                <a:lnTo>
                                  <a:pt x="2304" y="1845"/>
                                </a:lnTo>
                                <a:lnTo>
                                  <a:pt x="2388" y="1935"/>
                                </a:lnTo>
                                <a:lnTo>
                                  <a:pt x="2406" y="1919"/>
                                </a:lnTo>
                                <a:moveTo>
                                  <a:pt x="2506" y="2026"/>
                                </a:moveTo>
                                <a:lnTo>
                                  <a:pt x="2422" y="1936"/>
                                </a:lnTo>
                                <a:lnTo>
                                  <a:pt x="2405" y="1953"/>
                                </a:lnTo>
                                <a:lnTo>
                                  <a:pt x="2488" y="2043"/>
                                </a:lnTo>
                                <a:lnTo>
                                  <a:pt x="2506" y="2026"/>
                                </a:lnTo>
                                <a:moveTo>
                                  <a:pt x="2606" y="2133"/>
                                </a:moveTo>
                                <a:lnTo>
                                  <a:pt x="2523" y="2043"/>
                                </a:lnTo>
                                <a:lnTo>
                                  <a:pt x="2505" y="2060"/>
                                </a:lnTo>
                                <a:lnTo>
                                  <a:pt x="2588" y="2150"/>
                                </a:lnTo>
                                <a:lnTo>
                                  <a:pt x="2606" y="2133"/>
                                </a:lnTo>
                                <a:moveTo>
                                  <a:pt x="2654" y="2184"/>
                                </a:moveTo>
                                <a:lnTo>
                                  <a:pt x="2623" y="2151"/>
                                </a:lnTo>
                                <a:lnTo>
                                  <a:pt x="2605" y="2168"/>
                                </a:lnTo>
                                <a:lnTo>
                                  <a:pt x="2636" y="2200"/>
                                </a:lnTo>
                                <a:lnTo>
                                  <a:pt x="2654" y="2184"/>
                                </a:lnTo>
                              </a:path>
                            </a:pathLst>
                          </a:custGeom>
                          <a:solidFill>
                            <a:srgbClr val="211F1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25" name="AutoShape 459"/>
                        <wps:cNvSpPr>
                          <a:spLocks/>
                        </wps:cNvSpPr>
                        <wps:spPr bwMode="auto">
                          <a:xfrm>
                            <a:off x="30" y="9382"/>
                            <a:ext cx="2174" cy="2047"/>
                          </a:xfrm>
                          <a:custGeom>
                            <a:avLst/>
                            <a:gdLst>
                              <a:gd name="T0" fmla="+- 0 8207 30"/>
                              <a:gd name="T1" fmla="*/ T0 w 2174"/>
                              <a:gd name="T2" fmla="+- 0 -1366 9382"/>
                              <a:gd name="T3" fmla="*/ -1366 h 2047"/>
                              <a:gd name="T4" fmla="+- 0 6889 30"/>
                              <a:gd name="T5" fmla="*/ T4 w 2174"/>
                              <a:gd name="T6" fmla="+- 0 821 9382"/>
                              <a:gd name="T7" fmla="*/ 821 h 2047"/>
                              <a:gd name="T8" fmla="+- 0 8207 30"/>
                              <a:gd name="T9" fmla="*/ T8 w 2174"/>
                              <a:gd name="T10" fmla="+- 0 -1366 9382"/>
                              <a:gd name="T11" fmla="*/ -1366 h 2047"/>
                              <a:gd name="T12" fmla="+- 0 9525 30"/>
                              <a:gd name="T13" fmla="*/ T12 w 2174"/>
                              <a:gd name="T14" fmla="+- 0 821 9382"/>
                              <a:gd name="T15" fmla="*/ 821 h 2047"/>
                              <a:gd name="T16" fmla="+- 0 8207 30"/>
                              <a:gd name="T17" fmla="*/ T16 w 2174"/>
                              <a:gd name="T18" fmla="+- 0 -1366 9382"/>
                              <a:gd name="T19" fmla="*/ -1366 h 2047"/>
                              <a:gd name="T20" fmla="+- 0 7267 30"/>
                              <a:gd name="T21" fmla="*/ T20 w 2174"/>
                              <a:gd name="T22" fmla="+- 0 1115 9382"/>
                              <a:gd name="T23" fmla="*/ 1115 h 2047"/>
                            </a:gdLst>
                            <a:ahLst/>
                            <a:cxnLst>
                              <a:cxn ang="0">
                                <a:pos x="T1" y="T3"/>
                              </a:cxn>
                              <a:cxn ang="0">
                                <a:pos x="T5" y="T7"/>
                              </a:cxn>
                              <a:cxn ang="0">
                                <a:pos x="T9" y="T11"/>
                              </a:cxn>
                              <a:cxn ang="0">
                                <a:pos x="T13" y="T15"/>
                              </a:cxn>
                              <a:cxn ang="0">
                                <a:pos x="T17" y="T19"/>
                              </a:cxn>
                              <a:cxn ang="0">
                                <a:pos x="T21" y="T23"/>
                              </a:cxn>
                            </a:cxnLst>
                            <a:rect l="0" t="0" r="r" b="b"/>
                            <a:pathLst>
                              <a:path w="2174" h="2047">
                                <a:moveTo>
                                  <a:pt x="8177" y="-10748"/>
                                </a:moveTo>
                                <a:lnTo>
                                  <a:pt x="6859" y="-8561"/>
                                </a:lnTo>
                                <a:moveTo>
                                  <a:pt x="8177" y="-10748"/>
                                </a:moveTo>
                                <a:lnTo>
                                  <a:pt x="9495" y="-8561"/>
                                </a:lnTo>
                                <a:moveTo>
                                  <a:pt x="8177" y="-10748"/>
                                </a:moveTo>
                                <a:lnTo>
                                  <a:pt x="7237" y="-8267"/>
                                </a:lnTo>
                              </a:path>
                            </a:pathLst>
                          </a:custGeom>
                          <a:noFill/>
                          <a:ln w="15387">
                            <a:solidFill>
                              <a:srgbClr val="211F1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26" name="AutoShape 458"/>
                        <wps:cNvSpPr>
                          <a:spLocks/>
                        </wps:cNvSpPr>
                        <wps:spPr bwMode="auto">
                          <a:xfrm>
                            <a:off x="7262" y="810"/>
                            <a:ext cx="948" cy="316"/>
                          </a:xfrm>
                          <a:custGeom>
                            <a:avLst/>
                            <a:gdLst>
                              <a:gd name="T0" fmla="+- 0 7370 7263"/>
                              <a:gd name="T1" fmla="*/ T0 w 948"/>
                              <a:gd name="T2" fmla="+- 0 1095 810"/>
                              <a:gd name="T3" fmla="*/ 1095 h 316"/>
                              <a:gd name="T4" fmla="+- 0 7363 7263"/>
                              <a:gd name="T5" fmla="*/ T4 w 948"/>
                              <a:gd name="T6" fmla="+- 0 1071 810"/>
                              <a:gd name="T7" fmla="*/ 1071 h 316"/>
                              <a:gd name="T8" fmla="+- 0 7263 7263"/>
                              <a:gd name="T9" fmla="*/ T8 w 948"/>
                              <a:gd name="T10" fmla="+- 0 1102 810"/>
                              <a:gd name="T11" fmla="*/ 1102 h 316"/>
                              <a:gd name="T12" fmla="+- 0 7270 7263"/>
                              <a:gd name="T13" fmla="*/ T12 w 948"/>
                              <a:gd name="T14" fmla="+- 0 1126 810"/>
                              <a:gd name="T15" fmla="*/ 1126 h 316"/>
                              <a:gd name="T16" fmla="+- 0 7370 7263"/>
                              <a:gd name="T17" fmla="*/ T16 w 948"/>
                              <a:gd name="T18" fmla="+- 0 1095 810"/>
                              <a:gd name="T19" fmla="*/ 1095 h 316"/>
                              <a:gd name="T20" fmla="+- 0 7511 7263"/>
                              <a:gd name="T21" fmla="*/ T20 w 948"/>
                              <a:gd name="T22" fmla="+- 0 1051 810"/>
                              <a:gd name="T23" fmla="*/ 1051 h 316"/>
                              <a:gd name="T24" fmla="+- 0 7503 7263"/>
                              <a:gd name="T25" fmla="*/ T24 w 948"/>
                              <a:gd name="T26" fmla="+- 0 1028 810"/>
                              <a:gd name="T27" fmla="*/ 1028 h 316"/>
                              <a:gd name="T28" fmla="+- 0 7387 7263"/>
                              <a:gd name="T29" fmla="*/ T28 w 948"/>
                              <a:gd name="T30" fmla="+- 0 1064 810"/>
                              <a:gd name="T31" fmla="*/ 1064 h 316"/>
                              <a:gd name="T32" fmla="+- 0 7394 7263"/>
                              <a:gd name="T33" fmla="*/ T32 w 948"/>
                              <a:gd name="T34" fmla="+- 0 1088 810"/>
                              <a:gd name="T35" fmla="*/ 1088 h 316"/>
                              <a:gd name="T36" fmla="+- 0 7511 7263"/>
                              <a:gd name="T37" fmla="*/ T36 w 948"/>
                              <a:gd name="T38" fmla="+- 0 1051 810"/>
                              <a:gd name="T39" fmla="*/ 1051 h 316"/>
                              <a:gd name="T40" fmla="+- 0 7651 7263"/>
                              <a:gd name="T41" fmla="*/ T40 w 948"/>
                              <a:gd name="T42" fmla="+- 0 1008 810"/>
                              <a:gd name="T43" fmla="*/ 1008 h 316"/>
                              <a:gd name="T44" fmla="+- 0 7643 7263"/>
                              <a:gd name="T45" fmla="*/ T44 w 948"/>
                              <a:gd name="T46" fmla="+- 0 985 810"/>
                              <a:gd name="T47" fmla="*/ 985 h 316"/>
                              <a:gd name="T48" fmla="+- 0 7527 7263"/>
                              <a:gd name="T49" fmla="*/ T48 w 948"/>
                              <a:gd name="T50" fmla="+- 0 1021 810"/>
                              <a:gd name="T51" fmla="*/ 1021 h 316"/>
                              <a:gd name="T52" fmla="+- 0 7534 7263"/>
                              <a:gd name="T53" fmla="*/ T52 w 948"/>
                              <a:gd name="T54" fmla="+- 0 1044 810"/>
                              <a:gd name="T55" fmla="*/ 1044 h 316"/>
                              <a:gd name="T56" fmla="+- 0 7651 7263"/>
                              <a:gd name="T57" fmla="*/ T56 w 948"/>
                              <a:gd name="T58" fmla="+- 0 1008 810"/>
                              <a:gd name="T59" fmla="*/ 1008 h 316"/>
                              <a:gd name="T60" fmla="+- 0 7791 7263"/>
                              <a:gd name="T61" fmla="*/ T60 w 948"/>
                              <a:gd name="T62" fmla="+- 0 964 810"/>
                              <a:gd name="T63" fmla="*/ 964 h 316"/>
                              <a:gd name="T64" fmla="+- 0 7783 7263"/>
                              <a:gd name="T65" fmla="*/ T64 w 948"/>
                              <a:gd name="T66" fmla="+- 0 941 810"/>
                              <a:gd name="T67" fmla="*/ 941 h 316"/>
                              <a:gd name="T68" fmla="+- 0 7667 7263"/>
                              <a:gd name="T69" fmla="*/ T68 w 948"/>
                              <a:gd name="T70" fmla="+- 0 977 810"/>
                              <a:gd name="T71" fmla="*/ 977 h 316"/>
                              <a:gd name="T72" fmla="+- 0 7674 7263"/>
                              <a:gd name="T73" fmla="*/ T72 w 948"/>
                              <a:gd name="T74" fmla="+- 0 1000 810"/>
                              <a:gd name="T75" fmla="*/ 1000 h 316"/>
                              <a:gd name="T76" fmla="+- 0 7791 7263"/>
                              <a:gd name="T77" fmla="*/ T76 w 948"/>
                              <a:gd name="T78" fmla="+- 0 964 810"/>
                              <a:gd name="T79" fmla="*/ 964 h 316"/>
                              <a:gd name="T80" fmla="+- 0 7931 7263"/>
                              <a:gd name="T81" fmla="*/ T80 w 948"/>
                              <a:gd name="T82" fmla="+- 0 920 810"/>
                              <a:gd name="T83" fmla="*/ 920 h 316"/>
                              <a:gd name="T84" fmla="+- 0 7923 7263"/>
                              <a:gd name="T85" fmla="*/ T84 w 948"/>
                              <a:gd name="T86" fmla="+- 0 897 810"/>
                              <a:gd name="T87" fmla="*/ 897 h 316"/>
                              <a:gd name="T88" fmla="+- 0 7806 7263"/>
                              <a:gd name="T89" fmla="*/ T88 w 948"/>
                              <a:gd name="T90" fmla="+- 0 933 810"/>
                              <a:gd name="T91" fmla="*/ 933 h 316"/>
                              <a:gd name="T92" fmla="+- 0 7814 7263"/>
                              <a:gd name="T93" fmla="*/ T92 w 948"/>
                              <a:gd name="T94" fmla="+- 0 957 810"/>
                              <a:gd name="T95" fmla="*/ 957 h 316"/>
                              <a:gd name="T96" fmla="+- 0 7931 7263"/>
                              <a:gd name="T97" fmla="*/ T96 w 948"/>
                              <a:gd name="T98" fmla="+- 0 920 810"/>
                              <a:gd name="T99" fmla="*/ 920 h 316"/>
                              <a:gd name="T100" fmla="+- 0 8071 7263"/>
                              <a:gd name="T101" fmla="*/ T100 w 948"/>
                              <a:gd name="T102" fmla="+- 0 877 810"/>
                              <a:gd name="T103" fmla="*/ 877 h 316"/>
                              <a:gd name="T104" fmla="+- 0 8063 7263"/>
                              <a:gd name="T105" fmla="*/ T104 w 948"/>
                              <a:gd name="T106" fmla="+- 0 854 810"/>
                              <a:gd name="T107" fmla="*/ 854 h 316"/>
                              <a:gd name="T108" fmla="+- 0 7946 7263"/>
                              <a:gd name="T109" fmla="*/ T108 w 948"/>
                              <a:gd name="T110" fmla="+- 0 890 810"/>
                              <a:gd name="T111" fmla="*/ 890 h 316"/>
                              <a:gd name="T112" fmla="+- 0 7954 7263"/>
                              <a:gd name="T113" fmla="*/ T112 w 948"/>
                              <a:gd name="T114" fmla="+- 0 914 810"/>
                              <a:gd name="T115" fmla="*/ 914 h 316"/>
                              <a:gd name="T116" fmla="+- 0 8071 7263"/>
                              <a:gd name="T117" fmla="*/ T116 w 948"/>
                              <a:gd name="T118" fmla="+- 0 877 810"/>
                              <a:gd name="T119" fmla="*/ 877 h 316"/>
                              <a:gd name="T120" fmla="+- 0 8211 7263"/>
                              <a:gd name="T121" fmla="*/ T120 w 948"/>
                              <a:gd name="T122" fmla="+- 0 834 810"/>
                              <a:gd name="T123" fmla="*/ 834 h 316"/>
                              <a:gd name="T124" fmla="+- 0 8203 7263"/>
                              <a:gd name="T125" fmla="*/ T124 w 948"/>
                              <a:gd name="T126" fmla="+- 0 810 810"/>
                              <a:gd name="T127" fmla="*/ 810 h 316"/>
                              <a:gd name="T128" fmla="+- 0 8087 7263"/>
                              <a:gd name="T129" fmla="*/ T128 w 948"/>
                              <a:gd name="T130" fmla="+- 0 846 810"/>
                              <a:gd name="T131" fmla="*/ 846 h 316"/>
                              <a:gd name="T132" fmla="+- 0 8094 7263"/>
                              <a:gd name="T133" fmla="*/ T132 w 948"/>
                              <a:gd name="T134" fmla="+- 0 870 810"/>
                              <a:gd name="T135" fmla="*/ 870 h 316"/>
                              <a:gd name="T136" fmla="+- 0 8211 7263"/>
                              <a:gd name="T137" fmla="*/ T136 w 948"/>
                              <a:gd name="T138" fmla="+- 0 834 810"/>
                              <a:gd name="T139" fmla="*/ 834 h 31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Lst>
                            <a:rect l="0" t="0" r="r" b="b"/>
                            <a:pathLst>
                              <a:path w="948" h="316">
                                <a:moveTo>
                                  <a:pt x="107" y="285"/>
                                </a:moveTo>
                                <a:lnTo>
                                  <a:pt x="100" y="261"/>
                                </a:lnTo>
                                <a:lnTo>
                                  <a:pt x="0" y="292"/>
                                </a:lnTo>
                                <a:lnTo>
                                  <a:pt x="7" y="316"/>
                                </a:lnTo>
                                <a:lnTo>
                                  <a:pt x="107" y="285"/>
                                </a:lnTo>
                                <a:moveTo>
                                  <a:pt x="248" y="241"/>
                                </a:moveTo>
                                <a:lnTo>
                                  <a:pt x="240" y="218"/>
                                </a:lnTo>
                                <a:lnTo>
                                  <a:pt x="124" y="254"/>
                                </a:lnTo>
                                <a:lnTo>
                                  <a:pt x="131" y="278"/>
                                </a:lnTo>
                                <a:lnTo>
                                  <a:pt x="248" y="241"/>
                                </a:lnTo>
                                <a:moveTo>
                                  <a:pt x="388" y="198"/>
                                </a:moveTo>
                                <a:lnTo>
                                  <a:pt x="380" y="175"/>
                                </a:lnTo>
                                <a:lnTo>
                                  <a:pt x="264" y="211"/>
                                </a:lnTo>
                                <a:lnTo>
                                  <a:pt x="271" y="234"/>
                                </a:lnTo>
                                <a:lnTo>
                                  <a:pt x="388" y="198"/>
                                </a:lnTo>
                                <a:moveTo>
                                  <a:pt x="528" y="154"/>
                                </a:moveTo>
                                <a:lnTo>
                                  <a:pt x="520" y="131"/>
                                </a:lnTo>
                                <a:lnTo>
                                  <a:pt x="404" y="167"/>
                                </a:lnTo>
                                <a:lnTo>
                                  <a:pt x="411" y="190"/>
                                </a:lnTo>
                                <a:lnTo>
                                  <a:pt x="528" y="154"/>
                                </a:lnTo>
                                <a:moveTo>
                                  <a:pt x="668" y="110"/>
                                </a:moveTo>
                                <a:lnTo>
                                  <a:pt x="660" y="87"/>
                                </a:lnTo>
                                <a:lnTo>
                                  <a:pt x="543" y="123"/>
                                </a:lnTo>
                                <a:lnTo>
                                  <a:pt x="551" y="147"/>
                                </a:lnTo>
                                <a:lnTo>
                                  <a:pt x="668" y="110"/>
                                </a:lnTo>
                                <a:moveTo>
                                  <a:pt x="808" y="67"/>
                                </a:moveTo>
                                <a:lnTo>
                                  <a:pt x="800" y="44"/>
                                </a:lnTo>
                                <a:lnTo>
                                  <a:pt x="683" y="80"/>
                                </a:lnTo>
                                <a:lnTo>
                                  <a:pt x="691" y="104"/>
                                </a:lnTo>
                                <a:lnTo>
                                  <a:pt x="808" y="67"/>
                                </a:lnTo>
                                <a:moveTo>
                                  <a:pt x="948" y="24"/>
                                </a:moveTo>
                                <a:lnTo>
                                  <a:pt x="940" y="0"/>
                                </a:lnTo>
                                <a:lnTo>
                                  <a:pt x="824" y="36"/>
                                </a:lnTo>
                                <a:lnTo>
                                  <a:pt x="831" y="60"/>
                                </a:lnTo>
                                <a:lnTo>
                                  <a:pt x="948" y="24"/>
                                </a:lnTo>
                              </a:path>
                            </a:pathLst>
                          </a:custGeom>
                          <a:solidFill>
                            <a:srgbClr val="211F1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27" name="AutoShape 457"/>
                        <wps:cNvSpPr>
                          <a:spLocks/>
                        </wps:cNvSpPr>
                        <wps:spPr bwMode="auto">
                          <a:xfrm>
                            <a:off x="253" y="11053"/>
                            <a:ext cx="864" cy="456"/>
                          </a:xfrm>
                          <a:custGeom>
                            <a:avLst/>
                            <a:gdLst>
                              <a:gd name="T0" fmla="+- 0 7646 254"/>
                              <a:gd name="T1" fmla="*/ T0 w 864"/>
                              <a:gd name="T2" fmla="+- 0 1172 11053"/>
                              <a:gd name="T3" fmla="*/ 1172 h 456"/>
                              <a:gd name="T4" fmla="+- 0 7699 254"/>
                              <a:gd name="T5" fmla="*/ T4 w 864"/>
                              <a:gd name="T6" fmla="+- 0 1211 11053"/>
                              <a:gd name="T7" fmla="*/ 1211 h 456"/>
                              <a:gd name="T8" fmla="+- 0 7695 254"/>
                              <a:gd name="T9" fmla="*/ T8 w 864"/>
                              <a:gd name="T10" fmla="+- 0 1018 11053"/>
                              <a:gd name="T11" fmla="*/ 1018 h 456"/>
                              <a:gd name="T12" fmla="+- 0 7816 254"/>
                              <a:gd name="T13" fmla="*/ T12 w 864"/>
                              <a:gd name="T14" fmla="+- 0 982 11053"/>
                              <a:gd name="T15" fmla="*/ 982 h 456"/>
                              <a:gd name="T16" fmla="+- 0 7842 254"/>
                              <a:gd name="T17" fmla="*/ T16 w 864"/>
                              <a:gd name="T18" fmla="+- 0 1011 11053"/>
                              <a:gd name="T19" fmla="*/ 1011 h 456"/>
                              <a:gd name="T20" fmla="+- 0 8045 254"/>
                              <a:gd name="T21" fmla="*/ T20 w 864"/>
                              <a:gd name="T22" fmla="+- 0 821 11053"/>
                              <a:gd name="T23" fmla="*/ 821 h 456"/>
                              <a:gd name="T24" fmla="+- 0 8045 254"/>
                              <a:gd name="T25" fmla="*/ T24 w 864"/>
                              <a:gd name="T26" fmla="+- 0 659 11053"/>
                              <a:gd name="T27" fmla="*/ 659 h 456"/>
                              <a:gd name="T28" fmla="+- 0 8207 254"/>
                              <a:gd name="T29" fmla="*/ T28 w 864"/>
                              <a:gd name="T30" fmla="+- 0 659 11053"/>
                              <a:gd name="T31" fmla="*/ 659 h 456"/>
                              <a:gd name="T32" fmla="+- 0 7160 254"/>
                              <a:gd name="T33" fmla="*/ T32 w 864"/>
                              <a:gd name="T34" fmla="+- 0 1036 11053"/>
                              <a:gd name="T35" fmla="*/ 1036 h 456"/>
                              <a:gd name="T36" fmla="+- 0 7212 254"/>
                              <a:gd name="T37" fmla="*/ T36 w 864"/>
                              <a:gd name="T38" fmla="+- 0 897 11053"/>
                              <a:gd name="T39" fmla="*/ 897 h 456"/>
                              <a:gd name="T40" fmla="+- 0 7323 254"/>
                              <a:gd name="T41" fmla="*/ T40 w 864"/>
                              <a:gd name="T42" fmla="+- 0 985 11053"/>
                              <a:gd name="T43" fmla="*/ 985 h 456"/>
                              <a:gd name="T44" fmla="+- 0 7400 254"/>
                              <a:gd name="T45" fmla="*/ T44 w 864"/>
                              <a:gd name="T46" fmla="+- 0 1071 11053"/>
                              <a:gd name="T47" fmla="*/ 1071 h 456"/>
                              <a:gd name="T48" fmla="+- 0 7506 254"/>
                              <a:gd name="T49" fmla="*/ T48 w 864"/>
                              <a:gd name="T50" fmla="+- 0 1155 11053"/>
                              <a:gd name="T51" fmla="*/ 1155 h 456"/>
                              <a:gd name="T52" fmla="+- 0 7373 254"/>
                              <a:gd name="T53" fmla="*/ T52 w 864"/>
                              <a:gd name="T54" fmla="+- 0 1197 11053"/>
                              <a:gd name="T55" fmla="*/ 1197 h 45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864" h="456">
                                <a:moveTo>
                                  <a:pt x="7392" y="-9881"/>
                                </a:moveTo>
                                <a:lnTo>
                                  <a:pt x="7445" y="-9842"/>
                                </a:lnTo>
                                <a:lnTo>
                                  <a:pt x="7441" y="-10035"/>
                                </a:lnTo>
                                <a:lnTo>
                                  <a:pt x="7562" y="-10071"/>
                                </a:lnTo>
                                <a:lnTo>
                                  <a:pt x="7588" y="-10042"/>
                                </a:lnTo>
                                <a:moveTo>
                                  <a:pt x="7791" y="-10232"/>
                                </a:moveTo>
                                <a:lnTo>
                                  <a:pt x="7791" y="-10394"/>
                                </a:lnTo>
                                <a:lnTo>
                                  <a:pt x="7953" y="-10394"/>
                                </a:lnTo>
                                <a:moveTo>
                                  <a:pt x="6906" y="-10017"/>
                                </a:moveTo>
                                <a:lnTo>
                                  <a:pt x="6958" y="-10156"/>
                                </a:lnTo>
                                <a:lnTo>
                                  <a:pt x="7069" y="-10068"/>
                                </a:lnTo>
                                <a:moveTo>
                                  <a:pt x="7146" y="-9982"/>
                                </a:moveTo>
                                <a:lnTo>
                                  <a:pt x="7252" y="-9898"/>
                                </a:lnTo>
                                <a:lnTo>
                                  <a:pt x="7119" y="-9856"/>
                                </a:lnTo>
                              </a:path>
                            </a:pathLst>
                          </a:custGeom>
                          <a:noFill/>
                          <a:ln w="15387">
                            <a:solidFill>
                              <a:srgbClr val="211F1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728" name="Picture 456"/>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6964" y="1097"/>
                            <a:ext cx="344" cy="1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29" name="Text Box 455"/>
                        <wps:cNvSpPr txBox="1">
                          <a:spLocks noChangeArrowheads="1"/>
                        </wps:cNvSpPr>
                        <wps:spPr bwMode="auto">
                          <a:xfrm>
                            <a:off x="8255" y="-1548"/>
                            <a:ext cx="153" cy="2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25E3" w:rsidRDefault="00B1318A">
                              <w:pPr>
                                <w:spacing w:line="223" w:lineRule="exact"/>
                                <w:rPr>
                                  <w:sz w:val="20"/>
                                </w:rPr>
                              </w:pPr>
                              <w:r>
                                <w:rPr>
                                  <w:w w:val="99"/>
                                  <w:sz w:val="20"/>
                                </w:rPr>
                                <w:t>P</w:t>
                              </w:r>
                            </w:p>
                          </w:txbxContent>
                        </wps:txbx>
                        <wps:bodyPr rot="0" vert="horz" wrap="square" lIns="0" tIns="0" rIns="0" bIns="0" anchor="t" anchorCtr="0" upright="1">
                          <a:noAutofit/>
                        </wps:bodyPr>
                      </wps:wsp>
                      <wps:wsp>
                        <wps:cNvPr id="730" name="Text Box 454"/>
                        <wps:cNvSpPr txBox="1">
                          <a:spLocks noChangeArrowheads="1"/>
                        </wps:cNvSpPr>
                        <wps:spPr bwMode="auto">
                          <a:xfrm>
                            <a:off x="8244" y="-343"/>
                            <a:ext cx="157" cy="27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25E3" w:rsidRDefault="00B1318A">
                              <w:pPr>
                                <w:spacing w:line="273" w:lineRule="exact"/>
                                <w:rPr>
                                  <w:sz w:val="24"/>
                                </w:rPr>
                              </w:pPr>
                              <w:r>
                                <w:rPr>
                                  <w:color w:val="211F1F"/>
                                  <w:w w:val="102"/>
                                  <w:sz w:val="24"/>
                                </w:rPr>
                                <w:t>h</w:t>
                              </w:r>
                            </w:p>
                          </w:txbxContent>
                        </wps:txbx>
                        <wps:bodyPr rot="0" vert="horz" wrap="square" lIns="0" tIns="0" rIns="0" bIns="0" anchor="t" anchorCtr="0" upright="1">
                          <a:noAutofit/>
                        </wps:bodyPr>
                      </wps:wsp>
                      <wps:wsp>
                        <wps:cNvPr id="731" name="Text Box 453"/>
                        <wps:cNvSpPr txBox="1">
                          <a:spLocks noChangeArrowheads="1"/>
                        </wps:cNvSpPr>
                        <wps:spPr bwMode="auto">
                          <a:xfrm>
                            <a:off x="7658" y="74"/>
                            <a:ext cx="314" cy="27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25E3" w:rsidRDefault="00B1318A">
                              <w:pPr>
                                <w:spacing w:line="273" w:lineRule="exact"/>
                                <w:rPr>
                                  <w:sz w:val="24"/>
                                </w:rPr>
                              </w:pPr>
                              <w:r>
                                <w:rPr>
                                  <w:color w:val="211F1F"/>
                                  <w:sz w:val="24"/>
                                </w:rPr>
                                <w:t>ap</w:t>
                              </w:r>
                            </w:p>
                          </w:txbxContent>
                        </wps:txbx>
                        <wps:bodyPr rot="0" vert="horz" wrap="square" lIns="0" tIns="0" rIns="0" bIns="0" anchor="t" anchorCtr="0" upright="1">
                          <a:noAutofit/>
                        </wps:bodyPr>
                      </wps:wsp>
                      <wps:wsp>
                        <wps:cNvPr id="732" name="Text Box 452"/>
                        <wps:cNvSpPr txBox="1">
                          <a:spLocks noChangeArrowheads="1"/>
                        </wps:cNvSpPr>
                        <wps:spPr bwMode="auto">
                          <a:xfrm>
                            <a:off x="7535" y="566"/>
                            <a:ext cx="157" cy="27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25E3" w:rsidRDefault="00B1318A">
                              <w:pPr>
                                <w:spacing w:line="273" w:lineRule="exact"/>
                                <w:rPr>
                                  <w:sz w:val="24"/>
                                </w:rPr>
                              </w:pPr>
                              <w:r>
                                <w:rPr>
                                  <w:color w:val="211F1F"/>
                                  <w:w w:val="102"/>
                                  <w:sz w:val="24"/>
                                </w:rPr>
                                <w:t>8</w:t>
                              </w:r>
                            </w:p>
                          </w:txbxContent>
                        </wps:txbx>
                        <wps:bodyPr rot="0" vert="horz" wrap="square" lIns="0" tIns="0" rIns="0" bIns="0" anchor="t" anchorCtr="0" upright="1">
                          <a:noAutofit/>
                        </wps:bodyPr>
                      </wps:wsp>
                      <wps:wsp>
                        <wps:cNvPr id="733" name="Text Box 451"/>
                        <wps:cNvSpPr txBox="1">
                          <a:spLocks noChangeArrowheads="1"/>
                        </wps:cNvSpPr>
                        <wps:spPr bwMode="auto">
                          <a:xfrm>
                            <a:off x="8268" y="595"/>
                            <a:ext cx="250" cy="3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25E3" w:rsidRDefault="00B1318A">
                              <w:pPr>
                                <w:spacing w:line="328" w:lineRule="exact"/>
                                <w:rPr>
                                  <w:sz w:val="29"/>
                                </w:rPr>
                              </w:pPr>
                              <w:r>
                                <w:rPr>
                                  <w:color w:val="211F1F"/>
                                  <w:w w:val="101"/>
                                  <w:sz w:val="29"/>
                                </w:rPr>
                                <w:t>O</w:t>
                              </w:r>
                            </w:p>
                          </w:txbxContent>
                        </wps:txbx>
                        <wps:bodyPr rot="0" vert="horz" wrap="square" lIns="0" tIns="0" rIns="0" bIns="0" anchor="t" anchorCtr="0" upright="1">
                          <a:noAutofit/>
                        </wps:bodyPr>
                      </wps:wsp>
                      <wps:wsp>
                        <wps:cNvPr id="734" name="Text Box 450"/>
                        <wps:cNvSpPr txBox="1">
                          <a:spLocks noChangeArrowheads="1"/>
                        </wps:cNvSpPr>
                        <wps:spPr bwMode="auto">
                          <a:xfrm>
                            <a:off x="6949" y="958"/>
                            <a:ext cx="347" cy="3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25E3" w:rsidRDefault="00B1318A">
                              <w:pPr>
                                <w:spacing w:line="235" w:lineRule="auto"/>
                                <w:rPr>
                                  <w:sz w:val="20"/>
                                </w:rPr>
                              </w:pPr>
                              <w:r>
                                <w:rPr>
                                  <w:color w:val="211F1F"/>
                                  <w:sz w:val="24"/>
                                </w:rPr>
                                <w:t>4</w:t>
                              </w:r>
                              <w:r>
                                <w:rPr>
                                  <w:color w:val="211F1F"/>
                                  <w:spacing w:val="-42"/>
                                  <w:sz w:val="24"/>
                                </w:rPr>
                                <w:t xml:space="preserve"> </w:t>
                              </w:r>
                              <w:r>
                                <w:rPr>
                                  <w:position w:val="-9"/>
                                  <w:sz w:val="20"/>
                                </w:rPr>
                                <w:t>M</w:t>
                              </w:r>
                            </w:p>
                          </w:txbxContent>
                        </wps:txbx>
                        <wps:bodyPr rot="0" vert="horz" wrap="square" lIns="0" tIns="0" rIns="0" bIns="0" anchor="t" anchorCtr="0" upright="1">
                          <a:noAutofit/>
                        </wps:bodyPr>
                      </wps:wsp>
                      <wps:wsp>
                        <wps:cNvPr id="735" name="Text Box 449"/>
                        <wps:cNvSpPr txBox="1">
                          <a:spLocks noChangeArrowheads="1"/>
                        </wps:cNvSpPr>
                        <wps:spPr bwMode="auto">
                          <a:xfrm>
                            <a:off x="7336" y="1242"/>
                            <a:ext cx="154" cy="27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25E3" w:rsidRDefault="00B1318A">
                              <w:pPr>
                                <w:spacing w:line="273" w:lineRule="exact"/>
                                <w:rPr>
                                  <w:sz w:val="24"/>
                                </w:rPr>
                              </w:pPr>
                              <w:r>
                                <w:rPr>
                                  <w:color w:val="211F1F"/>
                                  <w:sz w:val="24"/>
                                </w:rPr>
                                <w:t>4</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448" o:spid="_x0000_s2094" style="position:absolute;left:0;text-align:left;margin-left:343.85pt;margin-top:-77.6pt;width:133.05pt;height:153.45pt;z-index:25888;mso-position-horizontal-relative:page;mso-position-vertical-relative:text" coordorigin="6877,-1552" coordsize="2661,30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">
                <v:shape id="Picture 462" o:spid="_x0000_s2095" type="#_x0000_t75" style="position:absolute;left:8109;top:-1552;width:344;height:1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TnFjbFAAAA3AAAAA8AAABkcnMvZG93bnJldi54bWxEj09rwkAUxO8Fv8PyBG910xxUoqu0/im9&#10;CGoLuT6yzyQ0+zZkV7Ptp3cFweMwM79hFqtgGnGlztWWFbyNExDEhdU1lwp+vnevMxDOI2tsLJOC&#10;P3KwWg5eFphp2/ORridfighhl6GCyvs2k9IVFRl0Y9sSR+9sO4M+yq6UusM+wk0j0ySZSIM1x4UK&#10;W1pXVPyeLkZBqEP+36/NfrP/yFu9zcvPlA9KjYbhfQ7CU/DP8KP9pRVM0xTuZ+IRkMsb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U5xY2xQAAANwAAAAPAAAAAAAAAAAAAAAA&#10;AJ8CAABkcnMvZG93bnJldi54bWxQSwUGAAAAAAQABAD3AAAAkQMAAAAA&#10;">
                  <v:imagedata r:id="rId356" o:title=""/>
                </v:shape>
                <v:shape id="Freeform 461" o:spid="_x0000_s2096" style="position:absolute;left:6888;top:821;width:2637;height:586;visibility:visible;mso-wrap-style:square;v-text-anchor:top" coordsize="2637,5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1mMQA&#10;AADcAAAADwAAAGRycy9kb3ducmV2LnhtbESPT0sDMRDF74LfIYzgpbTZVqiybVpEWhFvVlnobZqM&#10;u4ubyZKM7frtTaHQ4+P9+fGW68F36kgxtYENTCcFKGIbXMu1ga/P7fgJVBJkh11gMvBHCdar25sl&#10;li6c+IOOO6lVHuFUooFGpC+1TrYhj2kSeuLsfYfoUbKMtXYRT3ncd3pWFHPtseVMaLCnl4bsz+7X&#10;Z+72FavRXiRSPbKbeVvZw3tlzP3d8LwAJTTINXxpvzkDj7MHOJ/JR0Cv/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b/9ZjEAAAA3AAAAA8AAAAAAAAAAAAAAAAAmAIAAGRycy9k&#10;b3ducmV2LnhtbFBLBQYAAAAABAAEAPUAAACJAwAAAAA=&#10;" path="m2636,l1845,586r-1090,l,e" filled="f" strokecolor="#211f1f" strokeweight=".42728mm">
                  <v:path arrowok="t" o:connecttype="custom" o:connectlocs="2636,821;1845,1407;755,1407;0,821" o:connectangles="0,0,0,0"/>
                </v:shape>
                <v:shape id="AutoShape 460" o:spid="_x0000_s2097" style="position:absolute;left:6879;top:-1371;width:2655;height:2781;visibility:visible;mso-wrap-style:square;v-text-anchor:top" coordsize="2655,27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XGC8YA&#10;AADcAAAADwAAAGRycy9kb3ducmV2LnhtbESPQWvCQBSE74L/YXmCF6kbxSY1dRURBJFejC29PrKv&#10;SWz2bcyuGv+9Wyh4HGbmG2ax6kwtrtS6yrKCyTgCQZxbXXGh4PO4fXkD4TyyxtoyKbiTg9Wy31tg&#10;qu2ND3TNfCEChF2KCkrvm1RKl5dk0I1tQxy8H9sa9EG2hdQt3gLc1HIaRbE0WHFYKLGhTUn5b3Yx&#10;Ck716/w032fJ1z75MN+jy3ly72KlhoNu/Q7CU+ef4f/2TitIpjP4OxOOgFw+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JXGC8YAAADcAAAADwAAAAAAAAAAAAAAAACYAgAAZHJz&#10;L2Rvd25yZXYueG1sUEsFBgAAAAAEAAQA9QAAAIsDAAAAAA==&#10;" path="m131,2180r-95,l100,2108,81,2092,,2184r9,8l9,2204r122,l131,2180t66,-182l179,1982r-82,92l116,2090r81,-92m277,2180r-121,l156,2204r121,l277,2180t17,-291l276,1872r-82,92l213,1980r81,-91m392,1778r-18,-16l292,1854r18,16l392,1778t32,402l302,2180r,24l424,2204r,-24m490,1668r-19,-16l390,1744r18,16l490,1668t81,512l448,2180r,24l571,2204r,-24m587,1558r-19,-16l488,1634r18,16l587,1558t130,622l595,2180r,24l717,2204r,-24m720,1346r-23,-10l646,1447r21,10l650,1457r-6,l640,1461r-55,63l603,1540r52,-59l688,1481r,-24l669,1457r51,-111m782,1212r-22,-10l708,1314r23,10l782,1212t44,1517l808,2712r-53,56l767,2780r11,l826,2729t9,-1272l713,1457r,24l835,1481r,-24m843,1079r-22,-11l770,1180r22,10l843,1079t20,1101l742,2180r,24l863,2204r,-24m905,945r-22,-9l831,1046r23,11l905,945t23,1679l911,2607r-86,88l843,2712r85,-88m967,812l945,801,894,913r22,10l967,812t15,645l860,1457r,24l982,1481r,-24m1010,2180r-122,l888,2204r122,l1010,2180m1029,678r-23,-10l955,779r22,10l1029,678t1,1840l1013,2501r-86,88l945,2607r85,-89m1091,545r-22,-11l1017,645r23,11l1091,545t37,912l1006,1457r,24l1128,1481r,-24m1132,2412r-18,-17l1029,2483r18,17l1132,2412m1153,411r-23,-10l1079,512r22,10l1153,411t4,1769l1034,2180r,24l1157,2204r,-24m1215,277r-22,-10l1140,378r23,11l1215,277t19,2029l1216,2289r-84,89l1149,2395r85,-89m1275,1457r-122,l1153,1481r122,l1275,1457t1,-1314l1254,133r-51,112l1225,255r51,-112m1340,1921r-25,l1315,2045r25,l1340,1921t,-147l1315,1774r,123l1340,1897r,-123m1340,1627r-25,l1315,1750r25,l1340,1627t,-295l1315,1332r,123l1340,1455r,-123m1340,1184r-25,l1315,1307r25,l1340,1184t,-147l1315,1037r,123l1340,1160r,-123m1340,889r-25,l1315,1013r25,l1340,889t,-146l1315,743r,122l1340,865r,-122m1340,595r-25,l1315,718r25,l1340,595t,-147l1315,448r,122l1340,570r,-122m1340,300r-25,l1315,423r25,l1340,300t,-148l1315,152r,124l1340,276r,-124m1388,112l1338,r-12,5l1316,r-52,111l1286,121r29,-61l1315,128r25,l1340,64r25,58l1388,112t31,2163l1340,2188r,-119l1328,2069r,122l1327,2192r-1,-1l1328,2191r,-122l1315,2069r,118l1303,2199r,-19l1181,2180r,24l1298,2204r-64,68l1251,2289r76,-79l1400,2292r19,-17m1421,1457r-122,l1299,1481r16,l1315,1602r25,l1340,1481r81,l1421,1457m1446,247l1397,134r-22,10l1424,258r22,-11m1506,382l1456,270r-22,10l1483,392r23,-10m1517,2384r-83,-91l1416,2310r83,90l1517,2384m1564,517l1516,404r-23,11l1542,527r22,-10m1568,1457r-122,l1446,1481r122,l1568,1457t47,1037l1533,2402r-18,16l1597,2509r18,-15m1623,651l1574,539r-22,10l1601,662r22,-11m1682,787l1633,674r-22,10l1660,797r22,-10m1714,2602r-83,-91l1613,2528r83,91l1714,2602t,-1145l1592,1457r,24l1714,1481r,-24m1742,922l1693,809r-24,10l1719,932r23,-10m1801,1057l1751,945r-22,9l1779,1067r22,-10m1812,2712r-83,-91l1711,2638r83,90l1812,2712t47,-1520l1811,1079r-23,10l1837,1201r22,-9m1861,1457r-122,l1739,1481r122,l1861,1457t2,1312l1828,2730r-18,16l1840,2780r11,l1863,2769t56,-1443l1869,1214r-22,10l1896,1336r23,-10m2004,1490r-27,-29l1928,1349r-22,10l1949,1457r-64,l1885,1481r77,l1986,1507r18,-17m2104,1597r-84,-90l2002,1524r84,90l2104,1597t101,107l2121,1615r-18,17l2186,1721r19,-17m2305,1811r-83,-89l2203,1739r84,89l2305,1811t101,108l2322,1829r-18,16l2388,1935r18,-16m2506,2026r-84,-90l2405,1953r83,90l2506,2026t100,107l2523,2043r-18,17l2588,2150r18,-17m2654,2184r-31,-33l2605,2168r31,32l2654,2184e" fillcolor="#211f1f" stroked="f">
                  <v:path arrowok="t" o:connecttype="custom" o:connectlocs="9,834;197,628;276,502;310,500;490,298;448,834;587,188;697,-34;603,170;760,-168;767,1410;835,87;742,810;854,-313;967,-558;860,111;1010,810;1013,1131;1040,-714;1132,1042;1079,-858;1157,810;1216,919;1275,111;1340,551;1315,527;1340,257;1315,-186;1340,-210;1340,-627;1315,-652;1340,-922;1315,-1218;1316,-1370;1365,-1248;1327,822;1303,810;1400,922;1340,232;1424,-1112;1517,1014;1493,-955;1568,87;1574,-831;1660,-573;1714,87;1669,-551;1801,-313;1811,-291;1861,111;1863,1399;1977,91;1962,111;2104,227;2222,352;2388,565;2606,763;2605,798" o:connectangles="0,0,0,0,0,0,0,0,0,0,0,0,0,0,0,0,0,0,0,0,0,0,0,0,0,0,0,0,0,0,0,0,0,0,0,0,0,0,0,0,0,0,0,0,0,0,0,0,0,0,0,0,0,0,0,0,0,0"/>
                </v:shape>
                <v:shape id="AutoShape 459" o:spid="_x0000_s2098" style="position:absolute;left:30;top:9382;width:2174;height:2047;visibility:visible;mso-wrap-style:square;v-text-anchor:top" coordsize="2174,20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qJkBsUA&#10;AADcAAAADwAAAGRycy9kb3ducmV2LnhtbESPQUvDQBSE74X+h+UVvLUbF9QQuy0iioJeWr14e2Rf&#10;k7TZtzH7TJN/7wpCj8PMfMOst6Nv1UB9bAJbuF5loIjL4BquLHx+PC9zUFGQHbaBycJEEbab+WyN&#10;hQtn3tGwl0olCMcCLdQiXaF1LGvyGFehI07eIfQeJcm+0q7Hc4L7Vpssu9UeG04LNXb0WFN52v94&#10;C0beMjHT8XuXv78Mh6e2yc3XZO3VYny4ByU0yiX83351Fu7MDfydSUdAb3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omQGxQAAANwAAAAPAAAAAAAAAAAAAAAAAJgCAABkcnMv&#10;ZG93bnJldi54bWxQSwUGAAAAAAQABAD1AAAAigMAAAAA&#10;" path="m8177,-10748l6859,-8561t1318,-2187l9495,-8561m8177,-10748r-940,2481e" filled="f" strokecolor="#211f1f" strokeweight=".42742mm">
                  <v:path arrowok="t" o:connecttype="custom" o:connectlocs="8177,-1366;6859,821;8177,-1366;9495,821;8177,-1366;7237,1115" o:connectangles="0,0,0,0,0,0"/>
                </v:shape>
                <v:shape id="AutoShape 458" o:spid="_x0000_s2099" style="position:absolute;left:7262;top:810;width:948;height:316;visibility:visible;mso-wrap-style:square;v-text-anchor:top" coordsize="948,3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MQGhsQA&#10;AADcAAAADwAAAGRycy9kb3ducmV2LnhtbESPS2vDMBCE74X+B7GFXkoiN6F5OFFCXUjJNS/IcbE2&#10;lom1MpIau/8+KhRyHGbmG2a57m0jbuRD7VjB+zADQVw6XXOl4HjYDGYgQkTW2DgmBb8UYL16flpi&#10;rl3HO7rtYyUShEOOCkyMbS5lKA1ZDEPXEifv4rzFmKSvpPbYJbht5CjLJtJizWnBYEtfhsrr/scq&#10;CFzMO8Zztx1/jM1beSq+C79T6vWl/1yAiNTHR/i/vdUKpqMJ/J1JR0Cu7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jEBobEAAAA3AAAAA8AAAAAAAAAAAAAAAAAmAIAAGRycy9k&#10;b3ducmV2LnhtbFBLBQYAAAAABAAEAPUAAACJAwAAAAA=&#10;" path="m107,285r-7,-24l,292r7,24l107,285m248,241r-8,-23l124,254r7,24l248,241m388,198r-8,-23l264,211r7,23l388,198m528,154r-8,-23l404,167r7,23l528,154m668,110l660,87,543,123r8,24l668,110m808,67l800,44,683,80r8,24l808,67m948,24l940,,824,36r7,24l948,24e" fillcolor="#211f1f" stroked="f">
                  <v:path arrowok="t" o:connecttype="custom" o:connectlocs="107,1095;100,1071;0,1102;7,1126;107,1095;248,1051;240,1028;124,1064;131,1088;248,1051;388,1008;380,985;264,1021;271,1044;388,1008;528,964;520,941;404,977;411,1000;528,964;668,920;660,897;543,933;551,957;668,920;808,877;800,854;683,890;691,914;808,877;948,834;940,810;824,846;831,870;948,834" o:connectangles="0,0,0,0,0,0,0,0,0,0,0,0,0,0,0,0,0,0,0,0,0,0,0,0,0,0,0,0,0,0,0,0,0,0,0"/>
                </v:shape>
                <v:shape id="AutoShape 457" o:spid="_x0000_s2100" style="position:absolute;left:253;top:11053;width:864;height:456;visibility:visible;mso-wrap-style:square;v-text-anchor:top" coordsize="864,4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1CWcQA&#10;AADcAAAADwAAAGRycy9kb3ducmV2LnhtbESPQYvCMBSE78L+h/AW9qbpethKNYq6KHsTq+j10Tzb&#10;0ualNLF2/fVGEDwOM/MNM1v0phYdta60rOB7FIEgzqwuOVdwPGyGExDOI2usLZOCf3KwmH8MZpho&#10;e+M9danPRYCwS1BB4X2TSOmyggy6kW2Ig3exrUEfZJtL3eItwE0tx1H0Iw2WHBYKbGhdUFalV6Ng&#10;PbmabXfKqtNu1UVVnP6e78e7Ul+f/XIKwlPv3+FX+08riMcxPM+EIyD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EtQlnEAAAA3AAAAA8AAAAAAAAAAAAAAAAAmAIAAGRycy9k&#10;b3ducmV2LnhtbFBLBQYAAAAABAAEAPUAAACJAwAAAAA=&#10;" path="m7392,-9881r53,39l7441,-10035r121,-36l7588,-10042t203,-190l7791,-10394r162,m6906,-10017r52,-139l7069,-10068t77,86l7252,-9898r-133,42e" filled="f" strokecolor="#211f1f" strokeweight=".42742mm">
                  <v:path arrowok="t" o:connecttype="custom" o:connectlocs="7392,1172;7445,1211;7441,1018;7562,982;7588,1011;7791,821;7791,659;7953,659;6906,1036;6958,897;7069,985;7146,1071;7252,1155;7119,1197" o:connectangles="0,0,0,0,0,0,0,0,0,0,0,0,0,0"/>
                </v:shape>
                <v:shape id="Picture 456" o:spid="_x0000_s2101" type="#_x0000_t75" style="position:absolute;left:6964;top:1097;width:344;height:1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UPIdzCAAAA3AAAAA8AAABkcnMvZG93bnJldi54bWxET89rwjAUvg/2P4Q32G2m9jBHNS3qpuwi&#10;zG7Q66N5tsXmpTTRxv315jDY8eP7vSqC6cWVRtdZVjCfJSCIa6s7bhT8fO9e3kA4j6yxt0wKbuSg&#10;yB8fVphpO/GRrqVvRAxhl6GC1vshk9LVLRl0MzsQR+5kR4M+wrGResQphptepknyKg12HBtaHGjb&#10;Un0uL0ZB6EL1O23N4f2wqQb9UTX7lL+Uen4K6yUIT8H/i//cn1rBIo1r45l4BGR+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1DyHcwgAAANwAAAAPAAAAAAAAAAAAAAAAAJ8C&#10;AABkcnMvZG93bnJldi54bWxQSwUGAAAAAAQABAD3AAAAjgMAAAAA&#10;">
                  <v:imagedata r:id="rId356" o:title=""/>
                </v:shape>
                <v:shape id="Text Box 455" o:spid="_x0000_s2102" type="#_x0000_t202" style="position:absolute;left:8255;top:-1548;width:153;height:2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pm6sUA&#10;AADcAAAADwAAAGRycy9kb3ducmV2LnhtbESPQWvCQBSE7wX/w/KE3upGD9ZEVxFpQShIY3rw+Mw+&#10;k8Xs25hdNf77bkHocZiZb5jFqreNuFHnjWMF41ECgrh02nCl4Kf4fJuB8AFZY+OYFDzIw2o5eFlg&#10;pt2dc7rtQyUihH2GCuoQ2kxKX9Zk0Y9cSxy9k+sshii7SuoO7xFuGzlJkqm0aDgu1NjSpqbyvL9a&#10;BesD5x/msjt+56fcFEWa8Nf0rNTrsF/PQQTqw3/42d5qBe+TFP7OxCMgl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GmbqxQAAANwAAAAPAAAAAAAAAAAAAAAAAJgCAABkcnMv&#10;ZG93bnJldi54bWxQSwUGAAAAAAQABAD1AAAAigMAAAAA&#10;" filled="f" stroked="f">
                  <v:textbox inset="0,0,0,0">
                    <w:txbxContent>
                      <w:p w:rsidR="006925E3" w:rsidRDefault="00B1318A">
                        <w:pPr>
                          <w:spacing w:line="223" w:lineRule="exact"/>
                          <w:rPr>
                            <w:sz w:val="20"/>
                          </w:rPr>
                        </w:pPr>
                        <w:r>
                          <w:rPr>
                            <w:w w:val="99"/>
                            <w:sz w:val="20"/>
                          </w:rPr>
                          <w:t>P</w:t>
                        </w:r>
                      </w:p>
                    </w:txbxContent>
                  </v:textbox>
                </v:shape>
                <v:shape id="Text Box 454" o:spid="_x0000_s2103" type="#_x0000_t202" style="position:absolute;left:8244;top:-343;width:157;height:2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lZqsIA&#10;AADcAAAADwAAAGRycy9kb3ducmV2LnhtbERPz2vCMBS+D/wfwhN2m6kKblajiCgMBrJaDx6fzbMN&#10;Ni+1ybT+9+Yg7Pjx/Z4vO1uLG7XeOFYwHCQgiAunDZcKDvn24wuED8gaa8ek4EEelove2xxT7e6c&#10;0W0fShFD2KeooAqhSaX0RUUW/cA1xJE7u9ZiiLAtpW7xHsNtLUdJMpEWDceGChtaV1Rc9n9WwerI&#10;2cZcd6ff7JyZPJ8m/DO5KPXe71YzEIG68C9+ub+1gs9xnB/PxCMgF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Z+VmqwgAAANwAAAAPAAAAAAAAAAAAAAAAAJgCAABkcnMvZG93&#10;bnJldi54bWxQSwUGAAAAAAQABAD1AAAAhwMAAAAA&#10;" filled="f" stroked="f">
                  <v:textbox inset="0,0,0,0">
                    <w:txbxContent>
                      <w:p w:rsidR="006925E3" w:rsidRDefault="00B1318A">
                        <w:pPr>
                          <w:spacing w:line="273" w:lineRule="exact"/>
                          <w:rPr>
                            <w:sz w:val="24"/>
                          </w:rPr>
                        </w:pPr>
                        <w:r>
                          <w:rPr>
                            <w:color w:val="211F1F"/>
                            <w:w w:val="102"/>
                            <w:sz w:val="24"/>
                          </w:rPr>
                          <w:t>h</w:t>
                        </w:r>
                      </w:p>
                    </w:txbxContent>
                  </v:textbox>
                </v:shape>
                <v:shape id="Text Box 453" o:spid="_x0000_s2104" type="#_x0000_t202" style="position:absolute;left:7658;top:74;width:314;height:2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X8McYA&#10;AADcAAAADwAAAGRycy9kb3ducmV2LnhtbESPQWvCQBSE7wX/w/KE3urGFmyNWUVEoVCQxnjw+My+&#10;JIvZt2l2q+m/dwuFHoeZ+YbJVoNtxZV6bxwrmE4SEMSl04ZrBcdi9/QGwgdkja1jUvBDHlbL0UOG&#10;qXY3zul6CLWIEPYpKmhC6FIpfdmQRT9xHXH0KtdbDFH2tdQ93iLctvI5SWbSouG40GBHm4bKy+Hb&#10;KlifON+ar/35M69yUxTzhD9mF6Uex8N6ASLQEP7Df+13reD1ZQq/Z+IRkMs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rX8McYAAADcAAAADwAAAAAAAAAAAAAAAACYAgAAZHJz&#10;L2Rvd25yZXYueG1sUEsFBgAAAAAEAAQA9QAAAIsDAAAAAA==&#10;" filled="f" stroked="f">
                  <v:textbox inset="0,0,0,0">
                    <w:txbxContent>
                      <w:p w:rsidR="006925E3" w:rsidRDefault="00B1318A">
                        <w:pPr>
                          <w:spacing w:line="273" w:lineRule="exact"/>
                          <w:rPr>
                            <w:sz w:val="24"/>
                          </w:rPr>
                        </w:pPr>
                        <w:r>
                          <w:rPr>
                            <w:color w:val="211F1F"/>
                            <w:sz w:val="24"/>
                          </w:rPr>
                          <w:t>ap</w:t>
                        </w:r>
                      </w:p>
                    </w:txbxContent>
                  </v:textbox>
                </v:shape>
                <v:shape id="Text Box 452" o:spid="_x0000_s2105" type="#_x0000_t202" style="position:absolute;left:7535;top:566;width:157;height:2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diRsYA&#10;AADcAAAADwAAAGRycy9kb3ducmV2LnhtbESPQWvCQBSE74X+h+UVvNVNFbSmWUVKC0JBGuPB4zP7&#10;kixm36bZVdN/7xaEHoeZ+YbJVoNtxYV6bxwreBknIIhLpw3XCvbF5/MrCB+QNbaOScEveVgtHx8y&#10;TLW7ck6XXahFhLBPUUETQpdK6cuGLPqx64ijV7neYoiyr6Xu8RrhtpWTJJlJi4bjQoMdvTdUnnZn&#10;q2B94PzD/GyP33mVm6JYJPw1Oyk1ehrWbyACDeE/fG9vtIL5dAJ/Z+IRkM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mdiRsYAAADcAAAADwAAAAAAAAAAAAAAAACYAgAAZHJz&#10;L2Rvd25yZXYueG1sUEsFBgAAAAAEAAQA9QAAAIsDAAAAAA==&#10;" filled="f" stroked="f">
                  <v:textbox inset="0,0,0,0">
                    <w:txbxContent>
                      <w:p w:rsidR="006925E3" w:rsidRDefault="00B1318A">
                        <w:pPr>
                          <w:spacing w:line="273" w:lineRule="exact"/>
                          <w:rPr>
                            <w:sz w:val="24"/>
                          </w:rPr>
                        </w:pPr>
                        <w:r>
                          <w:rPr>
                            <w:color w:val="211F1F"/>
                            <w:w w:val="102"/>
                            <w:sz w:val="24"/>
                          </w:rPr>
                          <w:t>8</w:t>
                        </w:r>
                      </w:p>
                    </w:txbxContent>
                  </v:textbox>
                </v:shape>
                <v:shape id="Text Box 451" o:spid="_x0000_s2106" type="#_x0000_t202" style="position:absolute;left:8268;top:595;width:250;height:3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SvH3cUA&#10;AADcAAAADwAAAGRycy9kb3ducmV2LnhtbESPQWvCQBSE7wX/w/KE3upGBbXRVUQsFARpTA89vmaf&#10;yWL2bcxuNf57tyB4HGbmG2ax6mwtLtR641jBcJCAIC6cNlwq+M4/3mYgfEDWWDsmBTfysFr2XhaY&#10;anfljC6HUIoIYZ+igiqEJpXSFxVZ9APXEEfv6FqLIcq2lLrFa4TbWo6SZCItGo4LFTa0qag4Hf6s&#10;gvUPZ1tz3v9+ZcfM5Pl7wrvJSanXfreegwjUhWf40f7UCqbjMfyfiUdALu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K8fdxQAAANwAAAAPAAAAAAAAAAAAAAAAAJgCAABkcnMv&#10;ZG93bnJldi54bWxQSwUGAAAAAAQABAD1AAAAigMAAAAA&#10;" filled="f" stroked="f">
                  <v:textbox inset="0,0,0,0">
                    <w:txbxContent>
                      <w:p w:rsidR="006925E3" w:rsidRDefault="00B1318A">
                        <w:pPr>
                          <w:spacing w:line="328" w:lineRule="exact"/>
                          <w:rPr>
                            <w:sz w:val="29"/>
                          </w:rPr>
                        </w:pPr>
                        <w:r>
                          <w:rPr>
                            <w:color w:val="211F1F"/>
                            <w:w w:val="101"/>
                            <w:sz w:val="29"/>
                          </w:rPr>
                          <w:t>O</w:t>
                        </w:r>
                      </w:p>
                    </w:txbxContent>
                  </v:textbox>
                </v:shape>
                <v:shape id="Text Box 450" o:spid="_x0000_s2107" type="#_x0000_t202" style="position:absolute;left:6949;top:958;width:347;height:3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JfqcYA&#10;AADcAAAADwAAAGRycy9kb3ducmV2LnhtbESPQWvCQBSE70L/w/IKvemmrdiauoqIBaEgTeLB4zP7&#10;TBazb9PsVtN/7wpCj8PMfMPMFr1txJk6bxwreB4lIIhLpw1XCnbF5/AdhA/IGhvHpOCPPCzmD4MZ&#10;ptpdOKNzHioRIexTVFCH0KZS+rImi37kWuLoHV1nMUTZVVJ3eIlw28iXJJlIi4bjQo0trWoqT/mv&#10;VbDcc7Y2P9vDd3bMTFFME/6anJR6euyXHyAC9eE/fG9vtIK31zHczsQjIOd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sJfqcYAAADcAAAADwAAAAAAAAAAAAAAAACYAgAAZHJz&#10;L2Rvd25yZXYueG1sUEsFBgAAAAAEAAQA9QAAAIsDAAAAAA==&#10;" filled="f" stroked="f">
                  <v:textbox inset="0,0,0,0">
                    <w:txbxContent>
                      <w:p w:rsidR="006925E3" w:rsidRDefault="00B1318A">
                        <w:pPr>
                          <w:spacing w:line="235" w:lineRule="auto"/>
                          <w:rPr>
                            <w:sz w:val="20"/>
                          </w:rPr>
                        </w:pPr>
                        <w:r>
                          <w:rPr>
                            <w:color w:val="211F1F"/>
                            <w:sz w:val="24"/>
                          </w:rPr>
                          <w:t>4</w:t>
                        </w:r>
                        <w:r>
                          <w:rPr>
                            <w:color w:val="211F1F"/>
                            <w:spacing w:val="-42"/>
                            <w:sz w:val="24"/>
                          </w:rPr>
                          <w:t xml:space="preserve"> </w:t>
                        </w:r>
                        <w:r>
                          <w:rPr>
                            <w:position w:val="-9"/>
                            <w:sz w:val="20"/>
                          </w:rPr>
                          <w:t>M</w:t>
                        </w:r>
                      </w:p>
                    </w:txbxContent>
                  </v:textbox>
                </v:shape>
                <v:shape id="Text Box 449" o:spid="_x0000_s2108" type="#_x0000_t202" style="position:absolute;left:7336;top:1242;width:154;height:2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76MsYA&#10;AADcAAAADwAAAGRycy9kb3ducmV2LnhtbESPQWvCQBSE70L/w/IKvemmLdqauoqIBaEgTeLB4zP7&#10;TBazb9PsVtN/7wpCj8PMfMPMFr1txJk6bxwreB4lIIhLpw1XCnbF5/AdhA/IGhvHpOCPPCzmD4MZ&#10;ptpdOKNzHioRIexTVFCH0KZS+rImi37kWuLoHV1nMUTZVVJ3eIlw28iXJJlIi4bjQo0trWoqT/mv&#10;VbDcc7Y2P9vDd3bMTFFME/6anJR6euyXHyAC9eE/fG9vtIK31zHczsQjIOd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Y76MsYAAADcAAAADwAAAAAAAAAAAAAAAACYAgAAZHJz&#10;L2Rvd25yZXYueG1sUEsFBgAAAAAEAAQA9QAAAIsDAAAAAA==&#10;" filled="f" stroked="f">
                  <v:textbox inset="0,0,0,0">
                    <w:txbxContent>
                      <w:p w:rsidR="006925E3" w:rsidRDefault="00B1318A">
                        <w:pPr>
                          <w:spacing w:line="273" w:lineRule="exact"/>
                          <w:rPr>
                            <w:sz w:val="24"/>
                          </w:rPr>
                        </w:pPr>
                        <w:r>
                          <w:rPr>
                            <w:color w:val="211F1F"/>
                            <w:sz w:val="24"/>
                          </w:rPr>
                          <w:t>4</w:t>
                        </w:r>
                      </w:p>
                    </w:txbxContent>
                  </v:textbox>
                </v:shape>
                <w10:wrap anchorx="page"/>
              </v:group>
            </w:pict>
          </mc:Fallback>
        </mc:AlternateContent>
      </w:r>
      <w:r w:rsidR="00B1318A">
        <w:rPr>
          <w:w w:val="103"/>
          <w:sz w:val="23"/>
          <w:u w:val="single"/>
        </w:rPr>
        <w:t xml:space="preserve"> </w:t>
      </w:r>
      <w:r w:rsidR="00B1318A">
        <w:rPr>
          <w:spacing w:val="19"/>
          <w:sz w:val="23"/>
          <w:u w:val="single"/>
        </w:rPr>
        <w:t xml:space="preserve"> </w:t>
      </w:r>
    </w:p>
    <w:p w:rsidR="006925E3" w:rsidRDefault="006925E3">
      <w:pPr>
        <w:rPr>
          <w:sz w:val="23"/>
        </w:rPr>
        <w:sectPr w:rsidR="006925E3">
          <w:type w:val="continuous"/>
          <w:pgSz w:w="11910" w:h="16840"/>
          <w:pgMar w:top="1260" w:right="620" w:bottom="1000" w:left="1000" w:header="720" w:footer="720" w:gutter="0"/>
          <w:cols w:num="3" w:space="720" w:equalWidth="0">
            <w:col w:w="1971" w:space="40"/>
            <w:col w:w="795" w:space="39"/>
            <w:col w:w="7445"/>
          </w:cols>
        </w:sectPr>
      </w:pPr>
    </w:p>
    <w:p w:rsidR="006925E3" w:rsidRDefault="00AB6811">
      <w:pPr>
        <w:pStyle w:val="Textoindependiente"/>
        <w:spacing w:before="102" w:line="198" w:lineRule="exact"/>
        <w:ind w:left="1035"/>
        <w:rPr>
          <w:sz w:val="23"/>
        </w:rPr>
      </w:pPr>
      <w:r>
        <w:rPr>
          <w:noProof/>
          <w:lang w:val="es-PE" w:eastAsia="es-PE" w:bidi="ar-SA"/>
        </w:rPr>
        <w:lastRenderedPageBreak/>
        <mc:AlternateContent>
          <mc:Choice Requires="wpg">
            <w:drawing>
              <wp:anchor distT="0" distB="0" distL="114300" distR="114300" simplePos="0" relativeHeight="503084840" behindDoc="1" locked="0" layoutInCell="1" allowOverlap="1">
                <wp:simplePos x="0" y="0"/>
                <wp:positionH relativeFrom="page">
                  <wp:posOffset>2491740</wp:posOffset>
                </wp:positionH>
                <wp:positionV relativeFrom="paragraph">
                  <wp:posOffset>52070</wp:posOffset>
                </wp:positionV>
                <wp:extent cx="96520" cy="170815"/>
                <wp:effectExtent l="5715" t="1905" r="2540" b="8255"/>
                <wp:wrapNone/>
                <wp:docPr id="717" name="Group 4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6520" cy="170815"/>
                          <a:chOff x="3924" y="82"/>
                          <a:chExt cx="152" cy="269"/>
                        </a:xfrm>
                      </wpg:grpSpPr>
                      <wps:wsp>
                        <wps:cNvPr id="718" name="Line 447"/>
                        <wps:cNvCnPr>
                          <a:cxnSpLocks noChangeShapeType="1"/>
                        </wps:cNvCnPr>
                        <wps:spPr bwMode="auto">
                          <a:xfrm>
                            <a:off x="3933" y="272"/>
                            <a:ext cx="26" cy="0"/>
                          </a:xfrm>
                          <a:prstGeom prst="line">
                            <a:avLst/>
                          </a:prstGeom>
                          <a:noFill/>
                          <a:ln w="1249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19" name="Line 446"/>
                        <wps:cNvCnPr>
                          <a:cxnSpLocks noChangeShapeType="1"/>
                        </wps:cNvCnPr>
                        <wps:spPr bwMode="auto">
                          <a:xfrm>
                            <a:off x="3959" y="265"/>
                            <a:ext cx="34" cy="66"/>
                          </a:xfrm>
                          <a:prstGeom prst="line">
                            <a:avLst/>
                          </a:prstGeom>
                          <a:noFill/>
                          <a:ln w="25001">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20" name="Line 445"/>
                        <wps:cNvCnPr>
                          <a:cxnSpLocks noChangeShapeType="1"/>
                        </wps:cNvCnPr>
                        <wps:spPr bwMode="auto">
                          <a:xfrm>
                            <a:off x="4003" y="331"/>
                            <a:ext cx="63" cy="0"/>
                          </a:xfrm>
                          <a:prstGeom prst="line">
                            <a:avLst/>
                          </a:prstGeom>
                          <a:noFill/>
                          <a:ln w="12502">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7B1A947" id="Group 444" o:spid="_x0000_s1026" style="position:absolute;margin-left:196.2pt;margin-top:4.1pt;width:7.6pt;height:13.45pt;z-index:-231640;mso-position-horizontal-relative:page" coordorigin="3924,82" coordsize="152,2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">
                <v:line id="Line 447" o:spid="_x0000_s1027" style="position:absolute;visibility:visible;mso-wrap-style:square" from="3933,272" to="3959,2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7JaicAAAADcAAAADwAAAGRycy9kb3ducmV2LnhtbERPTWsCMRC9F/ofwhR606yFVlmNIkJB&#10;6KkqtMchGXdXN5OQjO723zeHQo+P973ajL5Xd0q5C2xgNq1AEdvgOm4MnI7vkwWoLMgO+8Bk4Icy&#10;bNaPDyusXRj4k+4HaVQJ4VyjgVYk1lpn25LHPA2RuHDnkDxKganRLuFQwn2vX6rqTXvsuDS0GGnX&#10;kr0ebt7AJUa53qzPkvYfr/lrWHzvnDXm+WncLkEJjfIv/nPvnYH5rKwtZ8oR0Ot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M+yWonAAAAA3AAAAA8AAAAAAAAAAAAAAAAA&#10;oQIAAGRycy9kb3ducmV2LnhtbFBLBQYAAAAABAAEAPkAAACOAwAAAAA=&#10;" strokeweight=".34717mm"/>
                <v:line id="Line 446" o:spid="_x0000_s1028" style="position:absolute;visibility:visible;mso-wrap-style:square" from="3959,265" to="3993,3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6c3XsYAAADcAAAADwAAAGRycy9kb3ducmV2LnhtbESPQWvCQBSE7wX/w/IK3uomglZTV1FB&#10;0EODpl68PbLPJDT7NmTXGP313UKhx2FmvmEWq97UoqPWVZYVxKMIBHFudcWFgvPX7m0GwnlkjbVl&#10;UvAgB6vl4GWBibZ3PlGX+UIECLsEFZTeN4mULi/JoBvZhjh4V9sa9EG2hdQt3gPc1HIcRVNpsOKw&#10;UGJD25Ly7+xmFHSXTZZO0vT4jNPanz7PlyvPD0oNX/v1BwhPvf8P/7X3WsF7PIffM+EIyOU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enN17GAAAA3AAAAA8AAAAAAAAA&#10;AAAAAAAAoQIAAGRycy9kb3ducmV2LnhtbFBLBQYAAAAABAAEAPkAAACUAwAAAAA=&#10;" strokeweight=".69447mm"/>
                <v:line id="Line 445" o:spid="_x0000_s1029" style="position:absolute;visibility:visible;mso-wrap-style:square" from="4003,331" to="4066,3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g8iJ8IAAADcAAAADwAAAGRycy9kb3ducmV2LnhtbERPu27CMBTdK/EP1q3EVpwy8AgYVCHR&#10;IpaWwADbVXyJQ+PryDYk/ft6qNTx6LyX69424kE+1I4VvI4yEMSl0zVXCk7H7csMRIjIGhvHpOCH&#10;AqxXg6cl5tp1fKBHESuRQjjkqMDE2OZShtKQxTByLXHirs5bjAn6SmqPXQq3jRxn2URarDk1GGxp&#10;Y6j8Lu5WQdFtJn73afYfen5+v9xmPvsyXqnhc/+2ABGpj//iP/dOK5iO0/x0Jh0Bufo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6g8iJ8IAAADcAAAADwAAAAAAAAAAAAAA&#10;AAChAgAAZHJzL2Rvd25yZXYueG1sUEsFBgAAAAAEAAQA+QAAAJADAAAAAA==&#10;" strokeweight=".34728mm"/>
                <w10:wrap anchorx="page"/>
              </v:group>
            </w:pict>
          </mc:Fallback>
        </mc:AlternateContent>
      </w:r>
      <w:r w:rsidR="00B1318A">
        <w:rPr>
          <w:spacing w:val="-1"/>
          <w:w w:val="95"/>
        </w:rPr>
        <w:t xml:space="preserve">En  </w:t>
      </w:r>
      <w:r w:rsidR="00B1318A">
        <w:rPr>
          <w:noProof/>
          <w:spacing w:val="25"/>
          <w:lang w:val="es-PE" w:eastAsia="es-PE" w:bidi="ar-SA"/>
        </w:rPr>
        <w:drawing>
          <wp:inline distT="0" distB="0" distL="0" distR="0">
            <wp:extent cx="133070" cy="133063"/>
            <wp:effectExtent l="0" t="0" r="0" b="0"/>
            <wp:docPr id="295" name="image1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image183.png"/>
                    <pic:cNvPicPr/>
                  </pic:nvPicPr>
                  <pic:blipFill>
                    <a:blip r:embed="rId322" cstate="print"/>
                    <a:stretch>
                      <a:fillRect/>
                    </a:stretch>
                  </pic:blipFill>
                  <pic:spPr>
                    <a:xfrm>
                      <a:off x="0" y="0"/>
                      <a:ext cx="133070" cy="133063"/>
                    </a:xfrm>
                    <a:prstGeom prst="rect">
                      <a:avLst/>
                    </a:prstGeom>
                  </pic:spPr>
                </pic:pic>
              </a:graphicData>
            </a:graphic>
          </wp:inline>
        </w:drawing>
      </w:r>
      <w:r w:rsidR="00B1318A">
        <w:t>POM: h = 8</w:t>
      </w:r>
      <w:r w:rsidR="00B1318A">
        <w:rPr>
          <w:spacing w:val="41"/>
        </w:rPr>
        <w:t xml:space="preserve"> </w:t>
      </w:r>
      <w:r w:rsidR="00B1318A">
        <w:rPr>
          <w:sz w:val="23"/>
        </w:rPr>
        <w:t>6</w:t>
      </w:r>
    </w:p>
    <w:p w:rsidR="006925E3" w:rsidRDefault="006925E3">
      <w:pPr>
        <w:spacing w:line="198" w:lineRule="exact"/>
        <w:rPr>
          <w:sz w:val="23"/>
        </w:rPr>
        <w:sectPr w:rsidR="006925E3">
          <w:type w:val="continuous"/>
          <w:pgSz w:w="11910" w:h="16840"/>
          <w:pgMar w:top="1260" w:right="620" w:bottom="1000" w:left="1000" w:header="720" w:footer="720" w:gutter="0"/>
          <w:cols w:space="720"/>
        </w:sectPr>
      </w:pPr>
    </w:p>
    <w:p w:rsidR="006925E3" w:rsidRDefault="006925E3">
      <w:pPr>
        <w:pStyle w:val="Textoindependiente"/>
        <w:spacing w:before="5"/>
        <w:rPr>
          <w:sz w:val="28"/>
        </w:rPr>
      </w:pPr>
    </w:p>
    <w:p w:rsidR="006925E3" w:rsidRDefault="00B1318A">
      <w:pPr>
        <w:pStyle w:val="Textoindependiente"/>
        <w:spacing w:before="1"/>
        <w:ind w:left="1035"/>
      </w:pPr>
      <w:r>
        <w:rPr>
          <w:rFonts w:ascii="Symbol" w:hAnsi="Symbol"/>
        </w:rPr>
        <w:t></w:t>
      </w:r>
      <w:r>
        <w:rPr>
          <w:rFonts w:ascii="Times New Roman" w:hAnsi="Times New Roman"/>
        </w:rPr>
        <w:t xml:space="preserve"> </w:t>
      </w:r>
      <w:r>
        <w:t>V =</w:t>
      </w:r>
    </w:p>
    <w:p w:rsidR="006925E3" w:rsidRDefault="00B1318A">
      <w:pPr>
        <w:pStyle w:val="Textoindependiente"/>
        <w:tabs>
          <w:tab w:val="left" w:pos="1025"/>
        </w:tabs>
        <w:spacing w:before="182" w:line="395" w:lineRule="exact"/>
        <w:ind w:left="84"/>
      </w:pPr>
      <w:r>
        <w:br w:type="column"/>
      </w:r>
      <w:r>
        <w:rPr>
          <w:w w:val="105"/>
          <w:position w:val="16"/>
        </w:rPr>
        <w:lastRenderedPageBreak/>
        <w:t>1</w:t>
      </w:r>
      <w:r>
        <w:rPr>
          <w:spacing w:val="-39"/>
          <w:w w:val="105"/>
          <w:position w:val="16"/>
        </w:rPr>
        <w:t xml:space="preserve"> </w:t>
      </w:r>
      <w:r>
        <w:rPr>
          <w:spacing w:val="2"/>
          <w:w w:val="105"/>
        </w:rPr>
        <w:t>(6)</w:t>
      </w:r>
      <w:r>
        <w:rPr>
          <w:spacing w:val="-31"/>
          <w:w w:val="105"/>
        </w:rPr>
        <w:t xml:space="preserve"> </w:t>
      </w:r>
      <w:r>
        <w:rPr>
          <w:w w:val="105"/>
          <w:position w:val="16"/>
        </w:rPr>
        <w:t>8</w:t>
      </w:r>
      <w:r>
        <w:rPr>
          <w:w w:val="105"/>
          <w:position w:val="16"/>
        </w:rPr>
        <w:tab/>
        <w:t xml:space="preserve">3 </w:t>
      </w:r>
      <w:r>
        <w:rPr>
          <w:rFonts w:ascii="Symbol" w:hAnsi="Symbol"/>
          <w:w w:val="105"/>
        </w:rPr>
        <w:t></w:t>
      </w:r>
      <w:r>
        <w:rPr>
          <w:rFonts w:ascii="Times New Roman" w:hAnsi="Times New Roman"/>
          <w:spacing w:val="-17"/>
          <w:w w:val="105"/>
        </w:rPr>
        <w:t xml:space="preserve"> </w:t>
      </w:r>
      <w:r>
        <w:rPr>
          <w:spacing w:val="-19"/>
          <w:w w:val="105"/>
        </w:rPr>
        <w:t>8</w:t>
      </w:r>
    </w:p>
    <w:p w:rsidR="006925E3" w:rsidRDefault="00AB6811">
      <w:pPr>
        <w:pStyle w:val="Textoindependiente"/>
        <w:tabs>
          <w:tab w:val="left" w:pos="828"/>
        </w:tabs>
        <w:spacing w:line="233" w:lineRule="exact"/>
        <w:ind w:left="74"/>
      </w:pPr>
      <w:r>
        <w:rPr>
          <w:noProof/>
          <w:lang w:val="es-PE" w:eastAsia="es-PE" w:bidi="ar-SA"/>
        </w:rPr>
        <mc:AlternateContent>
          <mc:Choice Requires="wps">
            <w:drawing>
              <wp:anchor distT="0" distB="0" distL="114300" distR="114300" simplePos="0" relativeHeight="503084864" behindDoc="1" locked="0" layoutInCell="1" allowOverlap="1">
                <wp:simplePos x="0" y="0"/>
                <wp:positionH relativeFrom="page">
                  <wp:posOffset>1828165</wp:posOffset>
                </wp:positionH>
                <wp:positionV relativeFrom="paragraph">
                  <wp:posOffset>-44450</wp:posOffset>
                </wp:positionV>
                <wp:extent cx="97155" cy="0"/>
                <wp:effectExtent l="8890" t="14605" r="8255" b="13970"/>
                <wp:wrapNone/>
                <wp:docPr id="716" name="Line 4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7155" cy="0"/>
                        </a:xfrm>
                        <a:prstGeom prst="line">
                          <a:avLst/>
                        </a:prstGeom>
                        <a:noFill/>
                        <a:ln w="12447">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29C91DD" id="Line 443" o:spid="_x0000_s1026" style="position:absolute;z-index:-2316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43.95pt,-3.5pt" to="151.6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" strokeweight=".34575mm">
                <w10:wrap anchorx="page"/>
              </v:line>
            </w:pict>
          </mc:Fallback>
        </mc:AlternateContent>
      </w:r>
      <w:r>
        <w:rPr>
          <w:noProof/>
          <w:lang w:val="es-PE" w:eastAsia="es-PE" w:bidi="ar-SA"/>
        </w:rPr>
        <mc:AlternateContent>
          <mc:Choice Requires="wpg">
            <w:drawing>
              <wp:anchor distT="0" distB="0" distL="114300" distR="114300" simplePos="0" relativeHeight="503084888" behindDoc="1" locked="0" layoutInCell="1" allowOverlap="1">
                <wp:simplePos x="0" y="0"/>
                <wp:positionH relativeFrom="page">
                  <wp:posOffset>2164715</wp:posOffset>
                </wp:positionH>
                <wp:positionV relativeFrom="paragraph">
                  <wp:posOffset>-262890</wp:posOffset>
                </wp:positionV>
                <wp:extent cx="377825" cy="224790"/>
                <wp:effectExtent l="12065" t="5715" r="10160" b="7620"/>
                <wp:wrapNone/>
                <wp:docPr id="712" name="Group 4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825" cy="224790"/>
                          <a:chOff x="3409" y="-414"/>
                          <a:chExt cx="595" cy="354"/>
                        </a:xfrm>
                      </wpg:grpSpPr>
                      <wps:wsp>
                        <wps:cNvPr id="713" name="Line 442"/>
                        <wps:cNvCnPr>
                          <a:cxnSpLocks noChangeShapeType="1"/>
                        </wps:cNvCnPr>
                        <wps:spPr bwMode="auto">
                          <a:xfrm>
                            <a:off x="3696" y="-221"/>
                            <a:ext cx="26" cy="0"/>
                          </a:xfrm>
                          <a:prstGeom prst="line">
                            <a:avLst/>
                          </a:prstGeom>
                          <a:noFill/>
                          <a:ln w="1251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14" name="Line 441"/>
                        <wps:cNvCnPr>
                          <a:cxnSpLocks noChangeShapeType="1"/>
                        </wps:cNvCnPr>
                        <wps:spPr bwMode="auto">
                          <a:xfrm>
                            <a:off x="3722" y="-229"/>
                            <a:ext cx="35" cy="68"/>
                          </a:xfrm>
                          <a:prstGeom prst="line">
                            <a:avLst/>
                          </a:prstGeom>
                          <a:noFill/>
                          <a:ln w="2554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15" name="AutoShape 440"/>
                        <wps:cNvSpPr>
                          <a:spLocks/>
                        </wps:cNvSpPr>
                        <wps:spPr bwMode="auto">
                          <a:xfrm>
                            <a:off x="572" y="9880"/>
                            <a:ext cx="597" cy="341"/>
                          </a:xfrm>
                          <a:custGeom>
                            <a:avLst/>
                            <a:gdLst>
                              <a:gd name="T0" fmla="+- 0 3767 572"/>
                              <a:gd name="T1" fmla="*/ T0 w 597"/>
                              <a:gd name="T2" fmla="+- 0 -161 9880"/>
                              <a:gd name="T3" fmla="*/ -161 h 341"/>
                              <a:gd name="T4" fmla="+- 0 3831 572"/>
                              <a:gd name="T5" fmla="*/ T4 w 597"/>
                              <a:gd name="T6" fmla="+- 0 -404 9880"/>
                              <a:gd name="T7" fmla="*/ -404 h 341"/>
                              <a:gd name="T8" fmla="+- 0 3831 572"/>
                              <a:gd name="T9" fmla="*/ T8 w 597"/>
                              <a:gd name="T10" fmla="+- 0 -404 9880"/>
                              <a:gd name="T11" fmla="*/ -404 h 341"/>
                              <a:gd name="T12" fmla="+- 0 3983 572"/>
                              <a:gd name="T13" fmla="*/ T12 w 597"/>
                              <a:gd name="T14" fmla="+- 0 -404 9880"/>
                              <a:gd name="T15" fmla="*/ -404 h 341"/>
                              <a:gd name="T16" fmla="+- 0 3409 572"/>
                              <a:gd name="T17" fmla="*/ T16 w 597"/>
                              <a:gd name="T18" fmla="+- 0 -70 9880"/>
                              <a:gd name="T19" fmla="*/ -70 h 341"/>
                              <a:gd name="T20" fmla="+- 0 4003 572"/>
                              <a:gd name="T21" fmla="*/ T20 w 597"/>
                              <a:gd name="T22" fmla="+- 0 -70 9880"/>
                              <a:gd name="T23" fmla="*/ -70 h 341"/>
                            </a:gdLst>
                            <a:ahLst/>
                            <a:cxnLst>
                              <a:cxn ang="0">
                                <a:pos x="T1" y="T3"/>
                              </a:cxn>
                              <a:cxn ang="0">
                                <a:pos x="T5" y="T7"/>
                              </a:cxn>
                              <a:cxn ang="0">
                                <a:pos x="T9" y="T11"/>
                              </a:cxn>
                              <a:cxn ang="0">
                                <a:pos x="T13" y="T15"/>
                              </a:cxn>
                              <a:cxn ang="0">
                                <a:pos x="T17" y="T19"/>
                              </a:cxn>
                              <a:cxn ang="0">
                                <a:pos x="T21" y="T23"/>
                              </a:cxn>
                            </a:cxnLst>
                            <a:rect l="0" t="0" r="r" b="b"/>
                            <a:pathLst>
                              <a:path w="597" h="341">
                                <a:moveTo>
                                  <a:pt x="3195" y="-10041"/>
                                </a:moveTo>
                                <a:lnTo>
                                  <a:pt x="3259" y="-10284"/>
                                </a:lnTo>
                                <a:moveTo>
                                  <a:pt x="3259" y="-10284"/>
                                </a:moveTo>
                                <a:lnTo>
                                  <a:pt x="3411" y="-10284"/>
                                </a:lnTo>
                                <a:moveTo>
                                  <a:pt x="2837" y="-9950"/>
                                </a:moveTo>
                                <a:lnTo>
                                  <a:pt x="3431" y="-9950"/>
                                </a:lnTo>
                              </a:path>
                            </a:pathLst>
                          </a:custGeom>
                          <a:noFill/>
                          <a:ln w="12552">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5F26D48" id="Group 439" o:spid="_x0000_s1026" style="position:absolute;margin-left:170.45pt;margin-top:-20.7pt;width:29.75pt;height:17.7pt;z-index:-231592;mso-position-horizontal-relative:page" coordorigin="3409,-414" coordsize="595,3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">
                <v:line id="Line 442" o:spid="_x0000_s1027" style="position:absolute;visibility:visible;mso-wrap-style:square" from="3696,-221" to="3722,-2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lTJi8YAAADcAAAADwAAAGRycy9kb3ducmV2LnhtbESPQWvCQBSE70L/w/IKXqRutNJqdJW0&#10;VPDgpbaX3l6zzyQ0+zZknxr7611B8DjMzDfMYtW5Wh2pDZVnA6NhAoo497biwsD31/ppCioIssXa&#10;Mxk4U4DV8qG3wNT6E3/ScSeFihAOKRooRZpU65CX5DAMfUMcvb1vHUqUbaFti6cId7UeJ8mLdlhx&#10;XCixofeS8r/dwRmQt5/B4fffbwfnSZAP3GcznGbG9B+7bA5KqJN7+NbeWAOvo2e4nolHQC8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ZUyYvGAAAA3AAAAA8AAAAAAAAA&#10;AAAAAAAAoQIAAGRycy9kb3ducmV2LnhtbFBLBQYAAAAABAAEAPkAAACUAwAAAAA=&#10;" strokeweight=".34761mm"/>
                <v:line id="Line 441" o:spid="_x0000_s1028" style="position:absolute;visibility:visible;mso-wrap-style:square" from="3722,-229" to="3757,-1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XR+0sUAAADcAAAADwAAAGRycy9kb3ducmV2LnhtbESP0WrCQBRE3wv9h+UWfGs2BltLdBUJ&#10;iEKhtGk/4JK9yQazd0N21ejXuwXBx2FmzjDL9Wg7caLBt44VTJMUBHHldMuNgr/f7esHCB+QNXaO&#10;ScGFPKxXz09LzLU78w+dytCICGGfowITQp9L6StDFn3ieuLo1W6wGKIcGqkHPEe47WSWpu/SYstx&#10;wWBPhaHqUB6tAn15m9Vm+xm+v+Y725RXlxXVXqnJy7hZgAg0hkf43t5rBfPpDP7PxCMgVz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6XR+0sUAAADcAAAADwAAAAAAAAAA&#10;AAAAAAChAgAAZHJzL2Rvd25yZXYueG1sUEsFBgAAAAAEAAQA+QAAAJMDAAAAAA==&#10;" strokeweight=".70958mm"/>
                <v:shape id="AutoShape 440" o:spid="_x0000_s1029" style="position:absolute;left:572;top:9880;width:597;height:341;visibility:visible;mso-wrap-style:square;v-text-anchor:top" coordsize="597,3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YSNmcUA&#10;AADcAAAADwAAAGRycy9kb3ducmV2LnhtbESPQWsCMRSE74X+h/AK3mrWgtZujVIUwUsPdYv0+Ng8&#10;N6ublyWJGvvrTaHgcZiZb5jZItlOnMmH1rGC0bAAQVw73XKj4LtaP09BhIissXNMCq4UYDF/fJhh&#10;qd2Fv+i8jY3IEA4lKjAx9qWUoTZkMQxdT5y9vfMWY5a+kdrjJcNtJ1+KYiIttpwXDPa0NFQftyer&#10;4LAPtlq+pd91vfvZ+c9pkqvKKDV4Sh/vICKleA//tzdawetoDH9n8hGQ8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hI2ZxQAAANwAAAAPAAAAAAAAAAAAAAAAAJgCAABkcnMv&#10;ZG93bnJldi54bWxQSwUGAAAAAAQABAD1AAAAigMAAAAA&#10;" path="m3195,-10041r64,-243m3259,-10284r152,m2837,-9950r594,e" filled="f" strokeweight=".34867mm">
                  <v:path arrowok="t" o:connecttype="custom" o:connectlocs="3195,-161;3259,-404;3259,-404;3411,-404;2837,-70;3431,-70" o:connectangles="0,0,0,0,0,0"/>
                </v:shape>
                <w10:wrap anchorx="page"/>
              </v:group>
            </w:pict>
          </mc:Fallback>
        </mc:AlternateContent>
      </w:r>
      <w:r>
        <w:rPr>
          <w:noProof/>
          <w:lang w:val="es-PE" w:eastAsia="es-PE" w:bidi="ar-SA"/>
        </w:rPr>
        <mc:AlternateContent>
          <mc:Choice Requires="wps">
            <w:drawing>
              <wp:anchor distT="0" distB="0" distL="114300" distR="114300" simplePos="0" relativeHeight="503085488" behindDoc="1" locked="0" layoutInCell="1" allowOverlap="1">
                <wp:simplePos x="0" y="0"/>
                <wp:positionH relativeFrom="page">
                  <wp:posOffset>2258060</wp:posOffset>
                </wp:positionH>
                <wp:positionV relativeFrom="paragraph">
                  <wp:posOffset>-278130</wp:posOffset>
                </wp:positionV>
                <wp:extent cx="65405" cy="129540"/>
                <wp:effectExtent l="635" t="0" r="635" b="3810"/>
                <wp:wrapNone/>
                <wp:docPr id="711" name="Text Box 4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405" cy="129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25E3" w:rsidRDefault="00B1318A">
                            <w:pPr>
                              <w:spacing w:line="203" w:lineRule="exact"/>
                              <w:rPr>
                                <w:sz w:val="18"/>
                              </w:rPr>
                            </w:pPr>
                            <w:r>
                              <w:rPr>
                                <w:w w:val="102"/>
                                <w:sz w:val="18"/>
                              </w:rPr>
                              <w:t>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38" o:spid="_x0000_s2109" type="#_x0000_t202" style="position:absolute;left:0;text-align:left;margin-left:177.8pt;margin-top:-21.9pt;width:5.15pt;height:10.2pt;z-index:-2309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" filled="f" stroked="f">
                <v:textbox inset="0,0,0,0">
                  <w:txbxContent>
                    <w:p w:rsidR="006925E3" w:rsidRDefault="00B1318A">
                      <w:pPr>
                        <w:spacing w:line="203" w:lineRule="exact"/>
                        <w:rPr>
                          <w:sz w:val="18"/>
                        </w:rPr>
                      </w:pPr>
                      <w:r>
                        <w:rPr>
                          <w:w w:val="102"/>
                          <w:sz w:val="18"/>
                        </w:rPr>
                        <w:t>2</w:t>
                      </w:r>
                    </w:p>
                  </w:txbxContent>
                </v:textbox>
                <w10:wrap anchorx="page"/>
              </v:shape>
            </w:pict>
          </mc:Fallback>
        </mc:AlternateContent>
      </w:r>
      <w:r w:rsidR="00B1318A">
        <w:rPr>
          <w:w w:val="105"/>
        </w:rPr>
        <w:t>3</w:t>
      </w:r>
      <w:r w:rsidR="00B1318A">
        <w:rPr>
          <w:w w:val="105"/>
        </w:rPr>
        <w:tab/>
        <w:t>4</w:t>
      </w:r>
    </w:p>
    <w:p w:rsidR="006925E3" w:rsidRDefault="00B1318A">
      <w:pPr>
        <w:spacing w:line="273" w:lineRule="exact"/>
        <w:ind w:right="38"/>
        <w:jc w:val="right"/>
        <w:rPr>
          <w:sz w:val="24"/>
        </w:rPr>
      </w:pPr>
      <w:r>
        <w:br w:type="column"/>
      </w:r>
      <w:r>
        <w:rPr>
          <w:color w:val="211F1F"/>
          <w:w w:val="102"/>
          <w:sz w:val="24"/>
          <w:u w:val="thick" w:color="000000"/>
        </w:rPr>
        <w:lastRenderedPageBreak/>
        <w:t xml:space="preserve"> </w:t>
      </w:r>
      <w:r>
        <w:rPr>
          <w:color w:val="211F1F"/>
          <w:spacing w:val="8"/>
          <w:sz w:val="24"/>
          <w:u w:val="thick" w:color="000000"/>
        </w:rPr>
        <w:t xml:space="preserve"> </w:t>
      </w:r>
    </w:p>
    <w:p w:rsidR="006925E3" w:rsidRDefault="00B1318A">
      <w:pPr>
        <w:pStyle w:val="Textoindependiente"/>
        <w:spacing w:before="61"/>
        <w:ind w:right="105"/>
        <w:jc w:val="right"/>
        <w:rPr>
          <w:sz w:val="25"/>
        </w:rPr>
      </w:pPr>
      <w:r>
        <w:rPr>
          <w:noProof/>
          <w:lang w:val="es-PE" w:eastAsia="es-PE" w:bidi="ar-SA"/>
        </w:rPr>
        <w:drawing>
          <wp:anchor distT="0" distB="0" distL="0" distR="0" simplePos="0" relativeHeight="268203503" behindDoc="1" locked="0" layoutInCell="1" allowOverlap="1">
            <wp:simplePos x="0" y="0"/>
            <wp:positionH relativeFrom="page">
              <wp:posOffset>722630</wp:posOffset>
            </wp:positionH>
            <wp:positionV relativeFrom="paragraph">
              <wp:posOffset>-120969</wp:posOffset>
            </wp:positionV>
            <wp:extent cx="6113780" cy="3423285"/>
            <wp:effectExtent l="0" t="0" r="0" b="0"/>
            <wp:wrapNone/>
            <wp:docPr id="297"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image3.png"/>
                    <pic:cNvPicPr/>
                  </pic:nvPicPr>
                  <pic:blipFill>
                    <a:blip r:embed="rId9" cstate="print"/>
                    <a:stretch>
                      <a:fillRect/>
                    </a:stretch>
                  </pic:blipFill>
                  <pic:spPr>
                    <a:xfrm>
                      <a:off x="0" y="0"/>
                      <a:ext cx="6113780" cy="3423285"/>
                    </a:xfrm>
                    <a:prstGeom prst="rect">
                      <a:avLst/>
                    </a:prstGeom>
                  </pic:spPr>
                </pic:pic>
              </a:graphicData>
            </a:graphic>
          </wp:anchor>
        </w:drawing>
      </w:r>
      <w:r w:rsidR="00AB6811">
        <w:rPr>
          <w:noProof/>
          <w:lang w:val="es-PE" w:eastAsia="es-PE" w:bidi="ar-SA"/>
        </w:rPr>
        <mc:AlternateContent>
          <mc:Choice Requires="wpg">
            <w:drawing>
              <wp:anchor distT="0" distB="0" distL="114300" distR="114300" simplePos="0" relativeHeight="25432" behindDoc="0" locked="0" layoutInCell="1" allowOverlap="1">
                <wp:simplePos x="0" y="0"/>
                <wp:positionH relativeFrom="page">
                  <wp:posOffset>2732405</wp:posOffset>
                </wp:positionH>
                <wp:positionV relativeFrom="paragraph">
                  <wp:posOffset>27940</wp:posOffset>
                </wp:positionV>
                <wp:extent cx="191135" cy="191135"/>
                <wp:effectExtent l="8255" t="8255" r="10160" b="635"/>
                <wp:wrapNone/>
                <wp:docPr id="706" name="Group 4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1135" cy="191135"/>
                          <a:chOff x="4303" y="44"/>
                          <a:chExt cx="301" cy="301"/>
                        </a:xfrm>
                      </wpg:grpSpPr>
                      <wps:wsp>
                        <wps:cNvPr id="707" name="Line 437"/>
                        <wps:cNvCnPr>
                          <a:cxnSpLocks noChangeShapeType="1"/>
                        </wps:cNvCnPr>
                        <wps:spPr bwMode="auto">
                          <a:xfrm>
                            <a:off x="4313" y="238"/>
                            <a:ext cx="26" cy="0"/>
                          </a:xfrm>
                          <a:prstGeom prst="line">
                            <a:avLst/>
                          </a:prstGeom>
                          <a:noFill/>
                          <a:ln w="1251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08" name="Line 436"/>
                        <wps:cNvCnPr>
                          <a:cxnSpLocks noChangeShapeType="1"/>
                        </wps:cNvCnPr>
                        <wps:spPr bwMode="auto">
                          <a:xfrm>
                            <a:off x="4339" y="230"/>
                            <a:ext cx="35" cy="68"/>
                          </a:xfrm>
                          <a:prstGeom prst="line">
                            <a:avLst/>
                          </a:prstGeom>
                          <a:noFill/>
                          <a:ln w="2554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09" name="AutoShape 435"/>
                        <wps:cNvSpPr>
                          <a:spLocks/>
                        </wps:cNvSpPr>
                        <wps:spPr bwMode="auto">
                          <a:xfrm>
                            <a:off x="1549" y="10341"/>
                            <a:ext cx="221" cy="249"/>
                          </a:xfrm>
                          <a:custGeom>
                            <a:avLst/>
                            <a:gdLst>
                              <a:gd name="T0" fmla="+- 0 4384 1550"/>
                              <a:gd name="T1" fmla="*/ T0 w 221"/>
                              <a:gd name="T2" fmla="+- 0 298 10342"/>
                              <a:gd name="T3" fmla="*/ 298 h 249"/>
                              <a:gd name="T4" fmla="+- 0 4448 1550"/>
                              <a:gd name="T5" fmla="*/ T4 w 221"/>
                              <a:gd name="T6" fmla="+- 0 54 10342"/>
                              <a:gd name="T7" fmla="*/ 54 h 249"/>
                              <a:gd name="T8" fmla="+- 0 4448 1550"/>
                              <a:gd name="T9" fmla="*/ T8 w 221"/>
                              <a:gd name="T10" fmla="+- 0 54 10342"/>
                              <a:gd name="T11" fmla="*/ 54 h 249"/>
                              <a:gd name="T12" fmla="+- 0 4604 1550"/>
                              <a:gd name="T13" fmla="*/ T12 w 221"/>
                              <a:gd name="T14" fmla="+- 0 54 10342"/>
                              <a:gd name="T15" fmla="*/ 54 h 249"/>
                            </a:gdLst>
                            <a:ahLst/>
                            <a:cxnLst>
                              <a:cxn ang="0">
                                <a:pos x="T1" y="T3"/>
                              </a:cxn>
                              <a:cxn ang="0">
                                <a:pos x="T5" y="T7"/>
                              </a:cxn>
                              <a:cxn ang="0">
                                <a:pos x="T9" y="T11"/>
                              </a:cxn>
                              <a:cxn ang="0">
                                <a:pos x="T13" y="T15"/>
                              </a:cxn>
                            </a:cxnLst>
                            <a:rect l="0" t="0" r="r" b="b"/>
                            <a:pathLst>
                              <a:path w="221" h="249">
                                <a:moveTo>
                                  <a:pt x="2834" y="-10044"/>
                                </a:moveTo>
                                <a:lnTo>
                                  <a:pt x="2898" y="-10288"/>
                                </a:lnTo>
                                <a:moveTo>
                                  <a:pt x="2898" y="-10288"/>
                                </a:moveTo>
                                <a:lnTo>
                                  <a:pt x="3054" y="-10288"/>
                                </a:lnTo>
                              </a:path>
                            </a:pathLst>
                          </a:custGeom>
                          <a:noFill/>
                          <a:ln w="12552">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10" name="Text Box 434"/>
                        <wps:cNvSpPr txBox="1">
                          <a:spLocks noChangeArrowheads="1"/>
                        </wps:cNvSpPr>
                        <wps:spPr bwMode="auto">
                          <a:xfrm>
                            <a:off x="4303" y="44"/>
                            <a:ext cx="301" cy="3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25E3" w:rsidRDefault="00B1318A">
                              <w:pPr>
                                <w:spacing w:before="24"/>
                                <w:ind w:left="155"/>
                                <w:rPr>
                                  <w:sz w:val="24"/>
                                </w:rPr>
                              </w:pPr>
                              <w:r>
                                <w:rPr>
                                  <w:w w:val="102"/>
                                  <w:sz w:val="24"/>
                                </w:rPr>
                                <w:t>6</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433" o:spid="_x0000_s2110" style="position:absolute;left:0;text-align:left;margin-left:215.15pt;margin-top:2.2pt;width:15.05pt;height:15.05pt;z-index:25432;mso-position-horizontal-relative:page;mso-position-vertical-relative:text" coordorigin="4303,44" coordsize="301,3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">
                <v:line id="Line 437" o:spid="_x0000_s2111" style="position:absolute;visibility:visible;mso-wrap-style:square" from="4313,238" to="4339,23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LZZVcYAAADcAAAADwAAAGRycy9kb3ducmV2LnhtbESPT2vCQBTE74V+h+UVvIhuKqXa6Cqp&#10;WOihF/9cvL1mn0kw+zZknxr99G6h4HGYmd8ws0XnanWmNlSeDbwOE1DEubcVFwZ226/BBFQQZIu1&#10;ZzJwpQCL+fPTDFPrL7ym80YKFSEcUjRQijSp1iEvyWEY+oY4egffOpQo20LbFi8R7mo9SpJ37bDi&#10;uFBiQ8uS8uPm5AzI575/+r35n/71LcgKD9kHTjJjei9dNgUl1Mkj/N/+tgbGyRj+zsQjoOd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y2WVXGAAAA3AAAAA8AAAAAAAAA&#10;AAAAAAAAoQIAAGRycy9kb3ducmV2LnhtbFBLBQYAAAAABAAEAPkAAACUAwAAAAA=&#10;" strokeweight=".34761mm"/>
                <v:line id="Line 436" o:spid="_x0000_s2112" style="position:absolute;visibility:visible;mso-wrap-style:square" from="4339,230" to="4374,2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eDiCr8AAADcAAAADwAAAGRycy9kb3ducmV2LnhtbERPzYrCMBC+L/gOYQRva6roKtUoIoiC&#10;IGv1AYZmbIrNpDRRq09vDoLHj+9/vmxtJe7U+NKxgkE/AUGcO11yoeB82vxOQfiArLFyTAqe5GG5&#10;6PzMMdXuwUe6Z6EQMYR9igpMCHUqpc8NWfR9VxNH7uIaiyHCppC6wUcMt5UcJsmftFhybDBY09pQ&#10;fs1uVoF+jkcXs9mH/8Nka4vs5YbrfKdUr9uuZiACteEr/rh3WsEkiWvjmXgE5OIN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7eDiCr8AAADcAAAADwAAAAAAAAAAAAAAAACh&#10;AgAAZHJzL2Rvd25yZXYueG1sUEsFBgAAAAAEAAQA+QAAAI0DAAAAAA==&#10;" strokeweight=".70958mm"/>
                <v:shape id="AutoShape 435" o:spid="_x0000_s2113" style="position:absolute;left:1549;top:10341;width:221;height:249;visibility:visible;mso-wrap-style:square;v-text-anchor:top" coordsize="221,2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YgEsMA&#10;AADcAAAADwAAAGRycy9kb3ducmV2LnhtbESPQWvCQBSE74X+h+UVvNVdPdQ2ZiMqCL2aFqG3Z/aZ&#10;RLNv4+5G03/fLRR6HGbmGyZfjbYTN/KhdaxhNlUgiCtnWq41fH7snl9BhIhssHNMGr4pwKp4fMgx&#10;M+7Oe7qVsRYJwiFDDU2MfSZlqBqyGKauJ07eyXmLMUlfS+PxnuC2k3OlXqTFltNCgz1tG6ou5WA1&#10;DOOm7Df1lz8fyaqTU/56GBZaT57G9RJEpDH+h//a70bDQr3B75l0BGTx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SYgEsMAAADcAAAADwAAAAAAAAAAAAAAAACYAgAAZHJzL2Rv&#10;d25yZXYueG1sUEsFBgAAAAAEAAQA9QAAAIgDAAAAAA==&#10;" path="m2834,-10044r64,-244m2898,-10288r156,e" filled="f" strokeweight=".34867mm">
                  <v:path arrowok="t" o:connecttype="custom" o:connectlocs="2834,298;2898,54;2898,54;3054,54" o:connectangles="0,0,0,0"/>
                </v:shape>
                <v:shape id="Text Box 434" o:spid="_x0000_s2114" type="#_x0000_t202" style="position:absolute;left:4303;top:44;width:301;height:3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wFysEA&#10;AADcAAAADwAAAGRycy9kb3ducmV2LnhtbERPy4rCMBTdC/MP4QruNHUWPqpRZHBgQBBrXczyTnNt&#10;g81NbTJa/94sBJeH816uO1uLG7XeOFYwHiUgiAunDZcKTvn3cAbCB2SNtWNS8CAP69VHb4mpdnfO&#10;6HYMpYgh7FNUUIXQpFL6oiKLfuQa4sidXWsxRNiWUrd4j+G2lp9JMpEWDceGChv6qqi4HP+tgs0v&#10;Z1tz3f8dsnNm8nye8G5yUWrQ7zYLEIG68Ba/3D9awXQc58cz8QjI1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JMBcrBAAAA3AAAAA8AAAAAAAAAAAAAAAAAmAIAAGRycy9kb3du&#10;cmV2LnhtbFBLBQYAAAAABAAEAPUAAACGAwAAAAA=&#10;" filled="f" stroked="f">
                  <v:textbox inset="0,0,0,0">
                    <w:txbxContent>
                      <w:p w:rsidR="006925E3" w:rsidRDefault="00B1318A">
                        <w:pPr>
                          <w:spacing w:before="24"/>
                          <w:ind w:left="155"/>
                          <w:rPr>
                            <w:sz w:val="24"/>
                          </w:rPr>
                        </w:pPr>
                        <w:r>
                          <w:rPr>
                            <w:w w:val="102"/>
                            <w:sz w:val="24"/>
                          </w:rPr>
                          <w:t>6</w:t>
                        </w:r>
                      </w:p>
                    </w:txbxContent>
                  </v:textbox>
                </v:shape>
                <w10:wrap anchorx="page"/>
              </v:group>
            </w:pict>
          </mc:Fallback>
        </mc:AlternateContent>
      </w:r>
      <w:r w:rsidR="00AB6811">
        <w:rPr>
          <w:noProof/>
          <w:lang w:val="es-PE" w:eastAsia="es-PE" w:bidi="ar-SA"/>
        </w:rPr>
        <mc:AlternateContent>
          <mc:Choice Requires="wpg">
            <w:drawing>
              <wp:anchor distT="0" distB="0" distL="114300" distR="114300" simplePos="0" relativeHeight="503084960" behindDoc="1" locked="0" layoutInCell="1" allowOverlap="1">
                <wp:simplePos x="0" y="0"/>
                <wp:positionH relativeFrom="page">
                  <wp:posOffset>3407410</wp:posOffset>
                </wp:positionH>
                <wp:positionV relativeFrom="paragraph">
                  <wp:posOffset>23495</wp:posOffset>
                </wp:positionV>
                <wp:extent cx="96520" cy="175895"/>
                <wp:effectExtent l="6985" t="3810" r="1270" b="1270"/>
                <wp:wrapNone/>
                <wp:docPr id="702" name="Group 4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6520" cy="175895"/>
                          <a:chOff x="5366" y="37"/>
                          <a:chExt cx="152" cy="277"/>
                        </a:xfrm>
                      </wpg:grpSpPr>
                      <wps:wsp>
                        <wps:cNvPr id="703" name="Line 432"/>
                        <wps:cNvCnPr>
                          <a:cxnSpLocks noChangeShapeType="1"/>
                        </wps:cNvCnPr>
                        <wps:spPr bwMode="auto">
                          <a:xfrm>
                            <a:off x="5376" y="233"/>
                            <a:ext cx="26" cy="0"/>
                          </a:xfrm>
                          <a:prstGeom prst="line">
                            <a:avLst/>
                          </a:prstGeom>
                          <a:noFill/>
                          <a:ln w="1289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04" name="Line 431"/>
                        <wps:cNvCnPr>
                          <a:cxnSpLocks noChangeShapeType="1"/>
                        </wps:cNvCnPr>
                        <wps:spPr bwMode="auto">
                          <a:xfrm>
                            <a:off x="5402" y="225"/>
                            <a:ext cx="34" cy="68"/>
                          </a:xfrm>
                          <a:prstGeom prst="line">
                            <a:avLst/>
                          </a:prstGeom>
                          <a:noFill/>
                          <a:ln w="25199">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05" name="Line 430"/>
                        <wps:cNvCnPr>
                          <a:cxnSpLocks noChangeShapeType="1"/>
                        </wps:cNvCnPr>
                        <wps:spPr bwMode="auto">
                          <a:xfrm>
                            <a:off x="5445" y="293"/>
                            <a:ext cx="63" cy="0"/>
                          </a:xfrm>
                          <a:prstGeom prst="line">
                            <a:avLst/>
                          </a:prstGeom>
                          <a:noFill/>
                          <a:ln w="12508">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79C990C" id="Group 429" o:spid="_x0000_s1026" style="position:absolute;margin-left:268.3pt;margin-top:1.85pt;width:7.6pt;height:13.85pt;z-index:-231520;mso-position-horizontal-relative:page" coordorigin="5366,37" coordsize="152,2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">
                <v:line id="Line 432" o:spid="_x0000_s1027" style="position:absolute;visibility:visible;mso-wrap-style:square" from="5376,233" to="5402,2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T7OcQAAADcAAAADwAAAGRycy9kb3ducmV2LnhtbESP3WoCMRSE7wt9h3AKvauJLa2yGqUW&#10;KmK98O8BjpvjZnFzsiSprm9vhEIvh5n5hhlPO9eIM4VYe9bQ7ykQxKU3NVca9rvvlyGImJANNp5J&#10;w5UiTCePD2MsjL/whs7bVIkM4VigBptSW0gZS0sOY8+3xNk7+uAwZRkqaQJeMtw18lWpD+mw5rxg&#10;saUvS+Vp++s0LMxqGeak+ofZ+9r+UG3nuJ9p/fzUfY5AJOrSf/ivvTAaBuoN7mfyEZCTG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H5Ps5xAAAANwAAAAPAAAAAAAAAAAA&#10;AAAAAKECAABkcnMvZG93bnJldi54bWxQSwUGAAAAAAQABAD5AAAAkgMAAAAA&#10;" strokeweight=".35822mm"/>
                <v:line id="Line 431" o:spid="_x0000_s1028" style="position:absolute;visibility:visible;mso-wrap-style:square" from="5402,225" to="5436,2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xT/rMYAAADcAAAADwAAAGRycy9kb3ducmV2LnhtbESPQWvCQBSE74L/YXlCb7qxqC2pm2BL&#10;tT0JVfH8zL4msdm3MbvG1F/vCoUeh5n5hpmnnalES40rLSsYjyIQxJnVJecKdtvl8BmE88gaK8uk&#10;4JccpEm/N8dY2wt/UbvxuQgQdjEqKLyvYyldVpBBN7I1cfC+bWPQB9nkUjd4CXBTyccomkmDJYeF&#10;Amt6Kyj72ZyNArPer06n6cd2dzhOr3byLl8Xs1aph0G3eAHhqfP/4b/2p1bwFE3gfiYcAZnc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8U/6zGAAAA3AAAAA8AAAAAAAAA&#10;AAAAAAAAoQIAAGRycy9kb3ducmV2LnhtbFBLBQYAAAAABAAEAPkAAACUAwAAAAA=&#10;" strokeweight=".69997mm"/>
                <v:line id="Line 430" o:spid="_x0000_s1029" style="position:absolute;visibility:visible;mso-wrap-style:square" from="5445,293" to="5508,2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AcEs8UAAADcAAAADwAAAGRycy9kb3ducmV2LnhtbESPUWvCMBSF3wf7D+EO9qbpBN2oRnFj&#10;Y0MYzKrv1+baFJubkmRt/feLIOzxcM75DmexGmwjOvKhdqzgaZyBIC6drrlSsN99jF5AhIissXFM&#10;Ci4UYLW8v1tgrl3PW+qKWIkE4ZCjAhNjm0sZSkMWw9i1xMk7OW8xJukrqT32CW4bOcmymbRYc1ow&#10;2NKbofJc/FoFr/3kcDF9F+rPTeG/Zz/D+/S4VerxYVjPQUQa4n/41v7SCp6zKVzPpCMgl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AcEs8UAAADcAAAADwAAAAAAAAAA&#10;AAAAAAChAgAAZHJzL2Rvd25yZXYueG1sUEsFBgAAAAAEAAQA+QAAAJMDAAAAAA==&#10;" strokeweight=".34744mm"/>
                <w10:wrap anchorx="page"/>
              </v:group>
            </w:pict>
          </mc:Fallback>
        </mc:AlternateContent>
      </w:r>
      <w:r>
        <w:t xml:space="preserve">= 768 </w:t>
      </w:r>
      <w:r>
        <w:rPr>
          <w:sz w:val="25"/>
        </w:rPr>
        <w:t>2</w:t>
      </w:r>
    </w:p>
    <w:p w:rsidR="006925E3" w:rsidRDefault="00B1318A">
      <w:pPr>
        <w:pStyle w:val="Textoindependiente"/>
        <w:rPr>
          <w:sz w:val="26"/>
        </w:rPr>
      </w:pPr>
      <w:r>
        <w:br w:type="column"/>
      </w:r>
    </w:p>
    <w:p w:rsidR="006925E3" w:rsidRDefault="006925E3">
      <w:pPr>
        <w:pStyle w:val="Textoindependiente"/>
        <w:rPr>
          <w:sz w:val="26"/>
        </w:rPr>
      </w:pPr>
    </w:p>
    <w:p w:rsidR="006925E3" w:rsidRDefault="00AB6811">
      <w:pPr>
        <w:pStyle w:val="Ttulo9"/>
        <w:spacing w:before="209"/>
        <w:ind w:left="1035"/>
      </w:pPr>
      <w:r>
        <w:rPr>
          <w:noProof/>
          <w:lang w:val="es-PE" w:eastAsia="es-PE" w:bidi="ar-SA"/>
        </w:rPr>
        <mc:AlternateContent>
          <mc:Choice Requires="wps">
            <w:drawing>
              <wp:anchor distT="0" distB="0" distL="114300" distR="114300" simplePos="0" relativeHeight="25912" behindDoc="0" locked="0" layoutInCell="1" allowOverlap="1">
                <wp:simplePos x="0" y="0"/>
                <wp:positionH relativeFrom="page">
                  <wp:posOffset>4766945</wp:posOffset>
                </wp:positionH>
                <wp:positionV relativeFrom="paragraph">
                  <wp:posOffset>-63500</wp:posOffset>
                </wp:positionV>
                <wp:extent cx="217805" cy="125095"/>
                <wp:effectExtent l="0" t="0" r="0" b="8890"/>
                <wp:wrapNone/>
                <wp:docPr id="701" name="WordArt 4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20640000">
                          <a:off x="0" y="0"/>
                          <a:ext cx="217805" cy="12509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rsidR="00AB6811" w:rsidRDefault="00AB6811" w:rsidP="00AB6811">
                            <w:pPr>
                              <w:pStyle w:val="NormalWeb"/>
                              <w:spacing w:before="0" w:beforeAutospacing="0" w:after="0" w:afterAutospacing="0"/>
                              <w:jc w:val="center"/>
                            </w:pPr>
                            <w:r>
                              <w:rPr>
                                <w:rFonts w:ascii="&amp;quot" w:hAnsi="&amp;quot"/>
                                <w:color w:val="211F1F"/>
                                <w:sz w:val="18"/>
                                <w:szCs w:val="18"/>
                              </w:rPr>
                              <w:t>4 3</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id="WordArt 428" o:spid="_x0000_s2115" type="#_x0000_t202" style="position:absolute;left:0;text-align:left;margin-left:375.35pt;margin-top:-5pt;width:17.15pt;height:9.85pt;rotation:-16;z-index:259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" filled="f" stroked="f">
                <v:stroke joinstyle="round"/>
                <o:lock v:ext="edit" shapetype="t"/>
                <v:textbox style="mso-fit-shape-to-text:t">
                  <w:txbxContent>
                    <w:p w:rsidR="00AB6811" w:rsidRDefault="00AB6811" w:rsidP="00AB6811">
                      <w:pPr>
                        <w:pStyle w:val="NormalWeb"/>
                        <w:spacing w:before="0" w:beforeAutospacing="0" w:after="0" w:afterAutospacing="0"/>
                        <w:jc w:val="center"/>
                      </w:pPr>
                      <w:r>
                        <w:rPr>
                          <w:rFonts w:ascii="&amp;quot" w:hAnsi="&amp;quot"/>
                          <w:color w:val="211F1F"/>
                          <w:sz w:val="18"/>
                          <w:szCs w:val="18"/>
                        </w:rPr>
                        <w:t>4 3</w:t>
                      </w:r>
                    </w:p>
                  </w:txbxContent>
                </v:textbox>
                <w10:wrap anchorx="page"/>
              </v:shape>
            </w:pict>
          </mc:Fallback>
        </mc:AlternateContent>
      </w:r>
      <w:r w:rsidR="00B1318A">
        <w:t>Rpta.: D</w:t>
      </w:r>
    </w:p>
    <w:p w:rsidR="006925E3" w:rsidRDefault="006925E3">
      <w:pPr>
        <w:sectPr w:rsidR="006925E3">
          <w:type w:val="continuous"/>
          <w:pgSz w:w="11910" w:h="16840"/>
          <w:pgMar w:top="1260" w:right="620" w:bottom="1000" w:left="1000" w:header="720" w:footer="720" w:gutter="0"/>
          <w:cols w:num="4" w:space="720" w:equalWidth="0">
            <w:col w:w="1773" w:space="40"/>
            <w:col w:w="1485" w:space="39"/>
            <w:col w:w="1422" w:space="3059"/>
            <w:col w:w="2472"/>
          </w:cols>
        </w:sectPr>
      </w:pPr>
    </w:p>
    <w:p w:rsidR="006925E3" w:rsidRDefault="006925E3">
      <w:pPr>
        <w:pStyle w:val="Textoindependiente"/>
        <w:rPr>
          <w:b/>
          <w:sz w:val="16"/>
        </w:rPr>
      </w:pPr>
    </w:p>
    <w:p w:rsidR="006925E3" w:rsidRDefault="00B1318A">
      <w:pPr>
        <w:pStyle w:val="Prrafodelista"/>
        <w:numPr>
          <w:ilvl w:val="0"/>
          <w:numId w:val="69"/>
        </w:numPr>
        <w:tabs>
          <w:tab w:val="left" w:pos="700"/>
        </w:tabs>
        <w:spacing w:before="92"/>
        <w:ind w:right="520"/>
        <w:jc w:val="both"/>
        <w:rPr>
          <w:sz w:val="24"/>
        </w:rPr>
      </w:pPr>
      <w:r>
        <w:rPr>
          <w:sz w:val="24"/>
        </w:rPr>
        <w:t>Una pirámide es seccionada por un plano paralelo a la base determinando una pirámide menor y un tronco cuyos volúmenes están en la relación 27/98. Si la altura de la pirámide original es 10 m, halle la altura del</w:t>
      </w:r>
      <w:r>
        <w:rPr>
          <w:spacing w:val="-12"/>
          <w:sz w:val="24"/>
        </w:rPr>
        <w:t xml:space="preserve"> </w:t>
      </w:r>
      <w:r>
        <w:rPr>
          <w:sz w:val="24"/>
        </w:rPr>
        <w:t>tronco.</w:t>
      </w:r>
    </w:p>
    <w:p w:rsidR="006925E3" w:rsidRDefault="00B1318A">
      <w:pPr>
        <w:pStyle w:val="Textoindependiente"/>
        <w:tabs>
          <w:tab w:val="left" w:pos="2401"/>
          <w:tab w:val="left" w:pos="4103"/>
          <w:tab w:val="left" w:pos="5805"/>
          <w:tab w:val="left" w:pos="7504"/>
        </w:tabs>
        <w:spacing w:before="229"/>
        <w:ind w:left="699"/>
      </w:pPr>
      <w:r>
        <w:t>A) 3</w:t>
      </w:r>
      <w:r>
        <w:rPr>
          <w:spacing w:val="-1"/>
        </w:rPr>
        <w:t xml:space="preserve"> </w:t>
      </w:r>
      <w:r>
        <w:t>m</w:t>
      </w:r>
      <w:r>
        <w:tab/>
        <w:t>B) 3,6</w:t>
      </w:r>
      <w:r>
        <w:rPr>
          <w:spacing w:val="-1"/>
        </w:rPr>
        <w:t xml:space="preserve"> </w:t>
      </w:r>
      <w:r>
        <w:t>m</w:t>
      </w:r>
      <w:r>
        <w:tab/>
        <w:t>C)</w:t>
      </w:r>
      <w:r>
        <w:rPr>
          <w:spacing w:val="-2"/>
        </w:rPr>
        <w:t xml:space="preserve"> </w:t>
      </w:r>
      <w:r>
        <w:t>4</w:t>
      </w:r>
      <w:r>
        <w:rPr>
          <w:spacing w:val="1"/>
        </w:rPr>
        <w:t xml:space="preserve"> </w:t>
      </w:r>
      <w:r>
        <w:t>m</w:t>
      </w:r>
      <w:r>
        <w:tab/>
        <w:t>D)</w:t>
      </w:r>
      <w:r>
        <w:rPr>
          <w:spacing w:val="-1"/>
        </w:rPr>
        <w:t xml:space="preserve"> </w:t>
      </w:r>
      <w:r>
        <w:t>4,5</w:t>
      </w:r>
      <w:r>
        <w:rPr>
          <w:spacing w:val="-1"/>
        </w:rPr>
        <w:t xml:space="preserve"> </w:t>
      </w:r>
      <w:r>
        <w:t>m</w:t>
      </w:r>
      <w:r>
        <w:tab/>
      </w:r>
      <w:r>
        <w:t>E) 6 m</w:t>
      </w:r>
    </w:p>
    <w:p w:rsidR="006925E3" w:rsidRDefault="00AB6811">
      <w:pPr>
        <w:pStyle w:val="Ttulo9"/>
        <w:spacing w:before="232"/>
      </w:pPr>
      <w:r>
        <w:rPr>
          <w:noProof/>
          <w:lang w:val="es-PE" w:eastAsia="es-PE" w:bidi="ar-SA"/>
        </w:rPr>
        <mc:AlternateContent>
          <mc:Choice Requires="wpg">
            <w:drawing>
              <wp:anchor distT="0" distB="0" distL="114300" distR="114300" simplePos="0" relativeHeight="503085152" behindDoc="1" locked="0" layoutInCell="1" allowOverlap="1">
                <wp:simplePos x="0" y="0"/>
                <wp:positionH relativeFrom="page">
                  <wp:posOffset>3750310</wp:posOffset>
                </wp:positionH>
                <wp:positionV relativeFrom="paragraph">
                  <wp:posOffset>179705</wp:posOffset>
                </wp:positionV>
                <wp:extent cx="1668145" cy="1605280"/>
                <wp:effectExtent l="16510" t="635" r="1270" b="13335"/>
                <wp:wrapNone/>
                <wp:docPr id="690" name="Group 4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68145" cy="1605280"/>
                          <a:chOff x="5906" y="283"/>
                          <a:chExt cx="2627" cy="2528"/>
                        </a:xfrm>
                      </wpg:grpSpPr>
                      <wps:wsp>
                        <wps:cNvPr id="691" name="AutoShape 427"/>
                        <wps:cNvSpPr>
                          <a:spLocks/>
                        </wps:cNvSpPr>
                        <wps:spPr bwMode="auto">
                          <a:xfrm>
                            <a:off x="493" y="6050"/>
                            <a:ext cx="2282" cy="2361"/>
                          </a:xfrm>
                          <a:custGeom>
                            <a:avLst/>
                            <a:gdLst>
                              <a:gd name="T0" fmla="+- 0 8521 493"/>
                              <a:gd name="T1" fmla="*/ T0 w 2282"/>
                              <a:gd name="T2" fmla="+- 0 2018 6051"/>
                              <a:gd name="T3" fmla="*/ 2018 h 2361"/>
                              <a:gd name="T4" fmla="+- 0 7006 493"/>
                              <a:gd name="T5" fmla="*/ T4 w 2282"/>
                              <a:gd name="T6" fmla="+- 0 2800 6051"/>
                              <a:gd name="T7" fmla="*/ 2800 h 2361"/>
                              <a:gd name="T8" fmla="+- 0 6079 493"/>
                              <a:gd name="T9" fmla="*/ T8 w 2282"/>
                              <a:gd name="T10" fmla="+- 0 2018 6051"/>
                              <a:gd name="T11" fmla="*/ 2018 h 2361"/>
                              <a:gd name="T12" fmla="+- 0 8521 493"/>
                              <a:gd name="T13" fmla="*/ T12 w 2282"/>
                              <a:gd name="T14" fmla="+- 0 2018 6051"/>
                              <a:gd name="T15" fmla="*/ 2018 h 2361"/>
                              <a:gd name="T16" fmla="+- 0 8521 493"/>
                              <a:gd name="T17" fmla="*/ T16 w 2282"/>
                              <a:gd name="T18" fmla="+- 0 294 6051"/>
                              <a:gd name="T19" fmla="*/ 294 h 2361"/>
                            </a:gdLst>
                            <a:ahLst/>
                            <a:cxnLst>
                              <a:cxn ang="0">
                                <a:pos x="T1" y="T3"/>
                              </a:cxn>
                              <a:cxn ang="0">
                                <a:pos x="T5" y="T7"/>
                              </a:cxn>
                              <a:cxn ang="0">
                                <a:pos x="T9" y="T11"/>
                              </a:cxn>
                              <a:cxn ang="0">
                                <a:pos x="T13" y="T15"/>
                              </a:cxn>
                              <a:cxn ang="0">
                                <a:pos x="T17" y="T19"/>
                              </a:cxn>
                            </a:cxnLst>
                            <a:rect l="0" t="0" r="r" b="b"/>
                            <a:pathLst>
                              <a:path w="2282" h="2361">
                                <a:moveTo>
                                  <a:pt x="8028" y="-4033"/>
                                </a:moveTo>
                                <a:lnTo>
                                  <a:pt x="6513" y="-3251"/>
                                </a:lnTo>
                                <a:lnTo>
                                  <a:pt x="5586" y="-4033"/>
                                </a:lnTo>
                                <a:moveTo>
                                  <a:pt x="8028" y="-4033"/>
                                </a:moveTo>
                                <a:lnTo>
                                  <a:pt x="8028" y="-5757"/>
                                </a:lnTo>
                              </a:path>
                            </a:pathLst>
                          </a:custGeom>
                          <a:noFill/>
                          <a:ln w="13528">
                            <a:solidFill>
                              <a:srgbClr val="211F1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92" name="Line 426"/>
                        <wps:cNvCnPr>
                          <a:cxnSpLocks noChangeShapeType="1"/>
                        </wps:cNvCnPr>
                        <wps:spPr bwMode="auto">
                          <a:xfrm>
                            <a:off x="6089" y="2019"/>
                            <a:ext cx="2432" cy="0"/>
                          </a:xfrm>
                          <a:prstGeom prst="line">
                            <a:avLst/>
                          </a:prstGeom>
                          <a:noFill/>
                          <a:ln w="13843">
                            <a:solidFill>
                              <a:srgbClr val="211F1F"/>
                            </a:solidFill>
                            <a:prstDash val="solid"/>
                            <a:round/>
                            <a:headEnd/>
                            <a:tailEnd/>
                          </a:ln>
                          <a:extLst>
                            <a:ext uri="{909E8E84-426E-40DD-AFC4-6F175D3DCCD1}">
                              <a14:hiddenFill xmlns:a14="http://schemas.microsoft.com/office/drawing/2010/main">
                                <a:noFill/>
                              </a14:hiddenFill>
                            </a:ext>
                          </a:extLst>
                        </wps:spPr>
                        <wps:bodyPr/>
                      </wps:wsp>
                      <wps:wsp>
                        <wps:cNvPr id="693" name="AutoShape 425"/>
                        <wps:cNvSpPr>
                          <a:spLocks/>
                        </wps:cNvSpPr>
                        <wps:spPr bwMode="auto">
                          <a:xfrm>
                            <a:off x="493" y="6050"/>
                            <a:ext cx="2282" cy="2361"/>
                          </a:xfrm>
                          <a:custGeom>
                            <a:avLst/>
                            <a:gdLst>
                              <a:gd name="T0" fmla="+- 0 8521 493"/>
                              <a:gd name="T1" fmla="*/ T0 w 2282"/>
                              <a:gd name="T2" fmla="+- 0 294 6051"/>
                              <a:gd name="T3" fmla="*/ 294 h 2361"/>
                              <a:gd name="T4" fmla="+- 0 6079 493"/>
                              <a:gd name="T5" fmla="*/ T4 w 2282"/>
                              <a:gd name="T6" fmla="+- 0 2018 6051"/>
                              <a:gd name="T7" fmla="*/ 2018 h 2361"/>
                              <a:gd name="T8" fmla="+- 0 8521 493"/>
                              <a:gd name="T9" fmla="*/ T8 w 2282"/>
                              <a:gd name="T10" fmla="+- 0 294 6051"/>
                              <a:gd name="T11" fmla="*/ 294 h 2361"/>
                              <a:gd name="T12" fmla="+- 0 7006 493"/>
                              <a:gd name="T13" fmla="*/ T12 w 2282"/>
                              <a:gd name="T14" fmla="+- 0 2800 6051"/>
                              <a:gd name="T15" fmla="*/ 2800 h 2361"/>
                              <a:gd name="T16" fmla="+- 0 8521 493"/>
                              <a:gd name="T17" fmla="*/ T16 w 2282"/>
                              <a:gd name="T18" fmla="+- 0 1114 6051"/>
                              <a:gd name="T19" fmla="*/ 1114 h 2361"/>
                              <a:gd name="T20" fmla="+- 0 7805 493"/>
                              <a:gd name="T21" fmla="*/ T20 w 2282"/>
                              <a:gd name="T22" fmla="+- 0 1483 6051"/>
                              <a:gd name="T23" fmla="*/ 1483 h 2361"/>
                              <a:gd name="T24" fmla="+- 0 7366 493"/>
                              <a:gd name="T25" fmla="*/ T24 w 2282"/>
                              <a:gd name="T26" fmla="+- 0 1114 6051"/>
                              <a:gd name="T27" fmla="*/ 1114 h 2361"/>
                            </a:gdLst>
                            <a:ahLst/>
                            <a:cxnLst>
                              <a:cxn ang="0">
                                <a:pos x="T1" y="T3"/>
                              </a:cxn>
                              <a:cxn ang="0">
                                <a:pos x="T5" y="T7"/>
                              </a:cxn>
                              <a:cxn ang="0">
                                <a:pos x="T9" y="T11"/>
                              </a:cxn>
                              <a:cxn ang="0">
                                <a:pos x="T13" y="T15"/>
                              </a:cxn>
                              <a:cxn ang="0">
                                <a:pos x="T17" y="T19"/>
                              </a:cxn>
                              <a:cxn ang="0">
                                <a:pos x="T21" y="T23"/>
                              </a:cxn>
                              <a:cxn ang="0">
                                <a:pos x="T25" y="T27"/>
                              </a:cxn>
                            </a:cxnLst>
                            <a:rect l="0" t="0" r="r" b="b"/>
                            <a:pathLst>
                              <a:path w="2282" h="2361">
                                <a:moveTo>
                                  <a:pt x="8028" y="-5757"/>
                                </a:moveTo>
                                <a:lnTo>
                                  <a:pt x="5586" y="-4033"/>
                                </a:lnTo>
                                <a:moveTo>
                                  <a:pt x="8028" y="-5757"/>
                                </a:moveTo>
                                <a:lnTo>
                                  <a:pt x="6513" y="-3251"/>
                                </a:lnTo>
                                <a:moveTo>
                                  <a:pt x="8028" y="-4937"/>
                                </a:moveTo>
                                <a:lnTo>
                                  <a:pt x="7312" y="-4568"/>
                                </a:lnTo>
                                <a:lnTo>
                                  <a:pt x="6873" y="-4937"/>
                                </a:lnTo>
                              </a:path>
                            </a:pathLst>
                          </a:custGeom>
                          <a:noFill/>
                          <a:ln w="13528">
                            <a:solidFill>
                              <a:srgbClr val="211F1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94" name="Line 424"/>
                        <wps:cNvCnPr>
                          <a:cxnSpLocks noChangeShapeType="1"/>
                        </wps:cNvCnPr>
                        <wps:spPr bwMode="auto">
                          <a:xfrm>
                            <a:off x="7380" y="1114"/>
                            <a:ext cx="1141" cy="0"/>
                          </a:xfrm>
                          <a:prstGeom prst="line">
                            <a:avLst/>
                          </a:prstGeom>
                          <a:noFill/>
                          <a:ln w="13506">
                            <a:solidFill>
                              <a:srgbClr val="211F1F"/>
                            </a:solidFill>
                            <a:prstDash val="solid"/>
                            <a:round/>
                            <a:headEnd/>
                            <a:tailEnd/>
                          </a:ln>
                          <a:extLst>
                            <a:ext uri="{909E8E84-426E-40DD-AFC4-6F175D3DCCD1}">
                              <a14:hiddenFill xmlns:a14="http://schemas.microsoft.com/office/drawing/2010/main">
                                <a:noFill/>
                              </a14:hiddenFill>
                            </a:ext>
                          </a:extLst>
                        </wps:spPr>
                        <wps:bodyPr/>
                      </wps:wsp>
                      <wps:wsp>
                        <wps:cNvPr id="695" name="AutoShape 423"/>
                        <wps:cNvSpPr>
                          <a:spLocks/>
                        </wps:cNvSpPr>
                        <wps:spPr bwMode="auto">
                          <a:xfrm>
                            <a:off x="341" y="6050"/>
                            <a:ext cx="1224" cy="1625"/>
                          </a:xfrm>
                          <a:custGeom>
                            <a:avLst/>
                            <a:gdLst>
                              <a:gd name="T0" fmla="+- 0 6019 341"/>
                              <a:gd name="T1" fmla="*/ T0 w 1224"/>
                              <a:gd name="T2" fmla="+- 0 2018 6051"/>
                              <a:gd name="T3" fmla="*/ 2018 h 1625"/>
                              <a:gd name="T4" fmla="+- 0 5996 341"/>
                              <a:gd name="T5" fmla="*/ T4 w 1224"/>
                              <a:gd name="T6" fmla="+- 0 2008 6051"/>
                              <a:gd name="T7" fmla="*/ 2008 h 1625"/>
                              <a:gd name="T8" fmla="+- 0 5982 341"/>
                              <a:gd name="T9" fmla="*/ T8 w 1224"/>
                              <a:gd name="T10" fmla="+- 0 1978 6051"/>
                              <a:gd name="T11" fmla="*/ 1978 h 1625"/>
                              <a:gd name="T12" fmla="+- 0 5975 341"/>
                              <a:gd name="T13" fmla="*/ T12 w 1224"/>
                              <a:gd name="T14" fmla="+- 0 1913 6051"/>
                              <a:gd name="T15" fmla="*/ 1913 h 1625"/>
                              <a:gd name="T16" fmla="+- 0 5973 341"/>
                              <a:gd name="T17" fmla="*/ T16 w 1224"/>
                              <a:gd name="T18" fmla="+- 0 1798 6051"/>
                              <a:gd name="T19" fmla="*/ 1798 h 1625"/>
                              <a:gd name="T20" fmla="+- 0 5972 341"/>
                              <a:gd name="T21" fmla="*/ T20 w 1224"/>
                              <a:gd name="T22" fmla="+- 0 1569 6051"/>
                              <a:gd name="T23" fmla="*/ 1569 h 1625"/>
                              <a:gd name="T24" fmla="+- 0 5970 341"/>
                              <a:gd name="T25" fmla="*/ T24 w 1224"/>
                              <a:gd name="T26" fmla="+- 0 1443 6051"/>
                              <a:gd name="T27" fmla="*/ 1443 h 1625"/>
                              <a:gd name="T28" fmla="+- 0 5963 341"/>
                              <a:gd name="T29" fmla="*/ T28 w 1224"/>
                              <a:gd name="T30" fmla="+- 0 1342 6051"/>
                              <a:gd name="T31" fmla="*/ 1342 h 1625"/>
                              <a:gd name="T32" fmla="+- 0 5953 341"/>
                              <a:gd name="T33" fmla="*/ T32 w 1224"/>
                              <a:gd name="T34" fmla="+- 0 1266 6051"/>
                              <a:gd name="T35" fmla="*/ 1266 h 1625"/>
                              <a:gd name="T36" fmla="+- 0 5938 341"/>
                              <a:gd name="T37" fmla="*/ T36 w 1224"/>
                              <a:gd name="T38" fmla="+- 0 1207 6051"/>
                              <a:gd name="T39" fmla="*/ 1207 h 1625"/>
                              <a:gd name="T40" fmla="+- 0 5916 341"/>
                              <a:gd name="T41" fmla="*/ T40 w 1224"/>
                              <a:gd name="T42" fmla="+- 0 1156 6051"/>
                              <a:gd name="T43" fmla="*/ 1156 h 1625"/>
                              <a:gd name="T44" fmla="+- 0 5942 341"/>
                              <a:gd name="T45" fmla="*/ T44 w 1224"/>
                              <a:gd name="T46" fmla="+- 0 1093 6051"/>
                              <a:gd name="T47" fmla="*/ 1093 h 1625"/>
                              <a:gd name="T48" fmla="+- 0 5960 341"/>
                              <a:gd name="T49" fmla="*/ T48 w 1224"/>
                              <a:gd name="T50" fmla="+- 0 1005 6051"/>
                              <a:gd name="T51" fmla="*/ 1005 h 1625"/>
                              <a:gd name="T52" fmla="+- 0 5970 341"/>
                              <a:gd name="T53" fmla="*/ T52 w 1224"/>
                              <a:gd name="T54" fmla="+- 0 871 6051"/>
                              <a:gd name="T55" fmla="*/ 871 h 1625"/>
                              <a:gd name="T56" fmla="+- 0 5973 341"/>
                              <a:gd name="T57" fmla="*/ T56 w 1224"/>
                              <a:gd name="T58" fmla="+- 0 673 6051"/>
                              <a:gd name="T59" fmla="*/ 673 h 1625"/>
                              <a:gd name="T60" fmla="+- 0 5973 341"/>
                              <a:gd name="T61" fmla="*/ T60 w 1224"/>
                              <a:gd name="T62" fmla="+- 0 506 6051"/>
                              <a:gd name="T63" fmla="*/ 506 h 1625"/>
                              <a:gd name="T64" fmla="+- 0 5974 341"/>
                              <a:gd name="T65" fmla="*/ T64 w 1224"/>
                              <a:gd name="T66" fmla="+- 0 424 6051"/>
                              <a:gd name="T67" fmla="*/ 424 h 1625"/>
                              <a:gd name="T68" fmla="+- 0 5977 341"/>
                              <a:gd name="T69" fmla="*/ T68 w 1224"/>
                              <a:gd name="T70" fmla="+- 0 362 6051"/>
                              <a:gd name="T71" fmla="*/ 362 h 1625"/>
                              <a:gd name="T72" fmla="+- 0 5984 341"/>
                              <a:gd name="T73" fmla="*/ T72 w 1224"/>
                              <a:gd name="T74" fmla="+- 0 322 6051"/>
                              <a:gd name="T75" fmla="*/ 322 h 1625"/>
                              <a:gd name="T76" fmla="+- 0 5997 341"/>
                              <a:gd name="T77" fmla="*/ T76 w 1224"/>
                              <a:gd name="T78" fmla="+- 0 300 6051"/>
                              <a:gd name="T79" fmla="*/ 300 h 1625"/>
                              <a:gd name="T80" fmla="+- 0 6019 341"/>
                              <a:gd name="T81" fmla="*/ T80 w 1224"/>
                              <a:gd name="T82" fmla="+- 0 294 6051"/>
                              <a:gd name="T83" fmla="*/ 294 h 1625"/>
                              <a:gd name="T84" fmla="+- 0 7226 341"/>
                              <a:gd name="T85" fmla="*/ T84 w 1224"/>
                              <a:gd name="T86" fmla="+- 0 301 6051"/>
                              <a:gd name="T87" fmla="*/ 301 h 1625"/>
                              <a:gd name="T88" fmla="+- 0 7204 341"/>
                              <a:gd name="T89" fmla="*/ T88 w 1224"/>
                              <a:gd name="T90" fmla="+- 0 303 6051"/>
                              <a:gd name="T91" fmla="*/ 303 h 1625"/>
                              <a:gd name="T92" fmla="+- 0 7186 341"/>
                              <a:gd name="T93" fmla="*/ T92 w 1224"/>
                              <a:gd name="T94" fmla="+- 0 312 6051"/>
                              <a:gd name="T95" fmla="*/ 312 h 1625"/>
                              <a:gd name="T96" fmla="+- 0 7176 341"/>
                              <a:gd name="T97" fmla="*/ T96 w 1224"/>
                              <a:gd name="T98" fmla="+- 0 333 6051"/>
                              <a:gd name="T99" fmla="*/ 333 h 1625"/>
                              <a:gd name="T100" fmla="+- 0 7172 341"/>
                              <a:gd name="T101" fmla="*/ T100 w 1224"/>
                              <a:gd name="T102" fmla="+- 0 375 6051"/>
                              <a:gd name="T103" fmla="*/ 375 h 1625"/>
                              <a:gd name="T104" fmla="+- 0 7171 341"/>
                              <a:gd name="T105" fmla="*/ T104 w 1224"/>
                              <a:gd name="T106" fmla="+- 0 465 6051"/>
                              <a:gd name="T107" fmla="*/ 465 h 1625"/>
                              <a:gd name="T108" fmla="+- 0 7170 341"/>
                              <a:gd name="T109" fmla="*/ T108 w 1224"/>
                              <a:gd name="T110" fmla="+- 0 548 6051"/>
                              <a:gd name="T111" fmla="*/ 548 h 1625"/>
                              <a:gd name="T112" fmla="+- 0 7165 341"/>
                              <a:gd name="T113" fmla="*/ T112 w 1224"/>
                              <a:gd name="T114" fmla="+- 0 598 6051"/>
                              <a:gd name="T115" fmla="*/ 598 h 1625"/>
                              <a:gd name="T116" fmla="+- 0 7157 341"/>
                              <a:gd name="T117" fmla="*/ T116 w 1224"/>
                              <a:gd name="T118" fmla="+- 0 639 6051"/>
                              <a:gd name="T119" fmla="*/ 639 h 1625"/>
                              <a:gd name="T120" fmla="+- 0 7145 341"/>
                              <a:gd name="T121" fmla="*/ T120 w 1224"/>
                              <a:gd name="T122" fmla="+- 0 669 6051"/>
                              <a:gd name="T123" fmla="*/ 669 h 1625"/>
                              <a:gd name="T124" fmla="+- 0 7126 341"/>
                              <a:gd name="T125" fmla="*/ T124 w 1224"/>
                              <a:gd name="T126" fmla="+- 0 695 6051"/>
                              <a:gd name="T127" fmla="*/ 695 h 1625"/>
                              <a:gd name="T128" fmla="+- 0 7128 341"/>
                              <a:gd name="T129" fmla="*/ T128 w 1224"/>
                              <a:gd name="T130" fmla="+- 0 720 6051"/>
                              <a:gd name="T131" fmla="*/ 720 h 1625"/>
                              <a:gd name="T132" fmla="+- 0 7150 341"/>
                              <a:gd name="T133" fmla="*/ T132 w 1224"/>
                              <a:gd name="T134" fmla="+- 0 756 6051"/>
                              <a:gd name="T135" fmla="*/ 756 h 1625"/>
                              <a:gd name="T136" fmla="+- 0 7164 341"/>
                              <a:gd name="T137" fmla="*/ T136 w 1224"/>
                              <a:gd name="T138" fmla="+- 0 805 6051"/>
                              <a:gd name="T139" fmla="*/ 805 h 1625"/>
                              <a:gd name="T140" fmla="+- 0 7170 341"/>
                              <a:gd name="T141" fmla="*/ T140 w 1224"/>
                              <a:gd name="T142" fmla="+- 0 883 6051"/>
                              <a:gd name="T143" fmla="*/ 883 h 1625"/>
                              <a:gd name="T144" fmla="+- 0 7171 341"/>
                              <a:gd name="T145" fmla="*/ T144 w 1224"/>
                              <a:gd name="T146" fmla="+- 0 978 6051"/>
                              <a:gd name="T147" fmla="*/ 978 h 1625"/>
                              <a:gd name="T148" fmla="+- 0 7171 341"/>
                              <a:gd name="T149" fmla="*/ T148 w 1224"/>
                              <a:gd name="T150" fmla="+- 0 1036 6051"/>
                              <a:gd name="T151" fmla="*/ 1036 h 1625"/>
                              <a:gd name="T152" fmla="+- 0 7173 341"/>
                              <a:gd name="T153" fmla="*/ T152 w 1224"/>
                              <a:gd name="T154" fmla="+- 0 1066 6051"/>
                              <a:gd name="T155" fmla="*/ 1066 h 1625"/>
                              <a:gd name="T156" fmla="+- 0 7179 341"/>
                              <a:gd name="T157" fmla="*/ T156 w 1224"/>
                              <a:gd name="T158" fmla="+- 0 1090 6051"/>
                              <a:gd name="T159" fmla="*/ 1090 h 1625"/>
                              <a:gd name="T160" fmla="+- 0 7189 341"/>
                              <a:gd name="T161" fmla="*/ T160 w 1224"/>
                              <a:gd name="T162" fmla="+- 0 1108 6051"/>
                              <a:gd name="T163" fmla="*/ 1108 h 1625"/>
                              <a:gd name="T164" fmla="+- 0 7216 341"/>
                              <a:gd name="T165" fmla="*/ T164 w 1224"/>
                              <a:gd name="T166" fmla="+- 0 1112 6051"/>
                              <a:gd name="T167" fmla="*/ 1112 h 16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Lst>
                            <a:rect l="0" t="0" r="r" b="b"/>
                            <a:pathLst>
                              <a:path w="1224" h="1625">
                                <a:moveTo>
                                  <a:pt x="5686" y="-4033"/>
                                </a:moveTo>
                                <a:lnTo>
                                  <a:pt x="5678" y="-4033"/>
                                </a:lnTo>
                                <a:lnTo>
                                  <a:pt x="5665" y="-4035"/>
                                </a:lnTo>
                                <a:lnTo>
                                  <a:pt x="5655" y="-4043"/>
                                </a:lnTo>
                                <a:lnTo>
                                  <a:pt x="5647" y="-4055"/>
                                </a:lnTo>
                                <a:lnTo>
                                  <a:pt x="5641" y="-4073"/>
                                </a:lnTo>
                                <a:lnTo>
                                  <a:pt x="5637" y="-4099"/>
                                </a:lnTo>
                                <a:lnTo>
                                  <a:pt x="5634" y="-4138"/>
                                </a:lnTo>
                                <a:lnTo>
                                  <a:pt x="5633" y="-4189"/>
                                </a:lnTo>
                                <a:lnTo>
                                  <a:pt x="5632" y="-4253"/>
                                </a:lnTo>
                                <a:lnTo>
                                  <a:pt x="5632" y="-4380"/>
                                </a:lnTo>
                                <a:lnTo>
                                  <a:pt x="5631" y="-4482"/>
                                </a:lnTo>
                                <a:lnTo>
                                  <a:pt x="5630" y="-4558"/>
                                </a:lnTo>
                                <a:lnTo>
                                  <a:pt x="5629" y="-4608"/>
                                </a:lnTo>
                                <a:lnTo>
                                  <a:pt x="5626" y="-4662"/>
                                </a:lnTo>
                                <a:lnTo>
                                  <a:pt x="5622" y="-4709"/>
                                </a:lnTo>
                                <a:lnTo>
                                  <a:pt x="5618" y="-4750"/>
                                </a:lnTo>
                                <a:lnTo>
                                  <a:pt x="5612" y="-4785"/>
                                </a:lnTo>
                                <a:lnTo>
                                  <a:pt x="5606" y="-4815"/>
                                </a:lnTo>
                                <a:lnTo>
                                  <a:pt x="5597" y="-4844"/>
                                </a:lnTo>
                                <a:lnTo>
                                  <a:pt x="5587" y="-4871"/>
                                </a:lnTo>
                                <a:lnTo>
                                  <a:pt x="5575" y="-4895"/>
                                </a:lnTo>
                                <a:lnTo>
                                  <a:pt x="5589" y="-4923"/>
                                </a:lnTo>
                                <a:lnTo>
                                  <a:pt x="5601" y="-4958"/>
                                </a:lnTo>
                                <a:lnTo>
                                  <a:pt x="5611" y="-4999"/>
                                </a:lnTo>
                                <a:lnTo>
                                  <a:pt x="5619" y="-5046"/>
                                </a:lnTo>
                                <a:lnTo>
                                  <a:pt x="5624" y="-5105"/>
                                </a:lnTo>
                                <a:lnTo>
                                  <a:pt x="5629" y="-5180"/>
                                </a:lnTo>
                                <a:lnTo>
                                  <a:pt x="5631" y="-5271"/>
                                </a:lnTo>
                                <a:lnTo>
                                  <a:pt x="5632" y="-5378"/>
                                </a:lnTo>
                                <a:lnTo>
                                  <a:pt x="5632" y="-5472"/>
                                </a:lnTo>
                                <a:lnTo>
                                  <a:pt x="5632" y="-5545"/>
                                </a:lnTo>
                                <a:lnTo>
                                  <a:pt x="5632" y="-5596"/>
                                </a:lnTo>
                                <a:lnTo>
                                  <a:pt x="5633" y="-5627"/>
                                </a:lnTo>
                                <a:lnTo>
                                  <a:pt x="5634" y="-5661"/>
                                </a:lnTo>
                                <a:lnTo>
                                  <a:pt x="5636" y="-5689"/>
                                </a:lnTo>
                                <a:lnTo>
                                  <a:pt x="5639" y="-5711"/>
                                </a:lnTo>
                                <a:lnTo>
                                  <a:pt x="5643" y="-5729"/>
                                </a:lnTo>
                                <a:lnTo>
                                  <a:pt x="5649" y="-5742"/>
                                </a:lnTo>
                                <a:lnTo>
                                  <a:pt x="5656" y="-5751"/>
                                </a:lnTo>
                                <a:lnTo>
                                  <a:pt x="5666" y="-5756"/>
                                </a:lnTo>
                                <a:lnTo>
                                  <a:pt x="5678" y="-5757"/>
                                </a:lnTo>
                                <a:lnTo>
                                  <a:pt x="5686" y="-5757"/>
                                </a:lnTo>
                                <a:moveTo>
                                  <a:pt x="6885" y="-5750"/>
                                </a:moveTo>
                                <a:lnTo>
                                  <a:pt x="6875" y="-5750"/>
                                </a:lnTo>
                                <a:lnTo>
                                  <a:pt x="6863" y="-5748"/>
                                </a:lnTo>
                                <a:lnTo>
                                  <a:pt x="6853" y="-5745"/>
                                </a:lnTo>
                                <a:lnTo>
                                  <a:pt x="6845" y="-5739"/>
                                </a:lnTo>
                                <a:lnTo>
                                  <a:pt x="6840" y="-5730"/>
                                </a:lnTo>
                                <a:lnTo>
                                  <a:pt x="6835" y="-5718"/>
                                </a:lnTo>
                                <a:lnTo>
                                  <a:pt x="6832" y="-5700"/>
                                </a:lnTo>
                                <a:lnTo>
                                  <a:pt x="6831" y="-5676"/>
                                </a:lnTo>
                                <a:lnTo>
                                  <a:pt x="6830" y="-5646"/>
                                </a:lnTo>
                                <a:lnTo>
                                  <a:pt x="6830" y="-5586"/>
                                </a:lnTo>
                                <a:lnTo>
                                  <a:pt x="6829" y="-5538"/>
                                </a:lnTo>
                                <a:lnTo>
                                  <a:pt x="6829" y="-5503"/>
                                </a:lnTo>
                                <a:lnTo>
                                  <a:pt x="6827" y="-5479"/>
                                </a:lnTo>
                                <a:lnTo>
                                  <a:pt x="6824" y="-5453"/>
                                </a:lnTo>
                                <a:lnTo>
                                  <a:pt x="6821" y="-5431"/>
                                </a:lnTo>
                                <a:lnTo>
                                  <a:pt x="6816" y="-5412"/>
                                </a:lnTo>
                                <a:lnTo>
                                  <a:pt x="6811" y="-5396"/>
                                </a:lnTo>
                                <a:lnTo>
                                  <a:pt x="6804" y="-5382"/>
                                </a:lnTo>
                                <a:lnTo>
                                  <a:pt x="6795" y="-5368"/>
                                </a:lnTo>
                                <a:lnTo>
                                  <a:pt x="6785" y="-5356"/>
                                </a:lnTo>
                                <a:lnTo>
                                  <a:pt x="6774" y="-5344"/>
                                </a:lnTo>
                                <a:lnTo>
                                  <a:pt x="6787" y="-5331"/>
                                </a:lnTo>
                                <a:lnTo>
                                  <a:pt x="6799" y="-5315"/>
                                </a:lnTo>
                                <a:lnTo>
                                  <a:pt x="6809" y="-5295"/>
                                </a:lnTo>
                                <a:lnTo>
                                  <a:pt x="6817" y="-5273"/>
                                </a:lnTo>
                                <a:lnTo>
                                  <a:pt x="6823" y="-5246"/>
                                </a:lnTo>
                                <a:lnTo>
                                  <a:pt x="6827" y="-5210"/>
                                </a:lnTo>
                                <a:lnTo>
                                  <a:pt x="6829" y="-5168"/>
                                </a:lnTo>
                                <a:lnTo>
                                  <a:pt x="6830" y="-5117"/>
                                </a:lnTo>
                                <a:lnTo>
                                  <a:pt x="6830" y="-5073"/>
                                </a:lnTo>
                                <a:lnTo>
                                  <a:pt x="6830" y="-5039"/>
                                </a:lnTo>
                                <a:lnTo>
                                  <a:pt x="6830" y="-5015"/>
                                </a:lnTo>
                                <a:lnTo>
                                  <a:pt x="6831" y="-5000"/>
                                </a:lnTo>
                                <a:lnTo>
                                  <a:pt x="6832" y="-4985"/>
                                </a:lnTo>
                                <a:lnTo>
                                  <a:pt x="6835" y="-4971"/>
                                </a:lnTo>
                                <a:lnTo>
                                  <a:pt x="6838" y="-4961"/>
                                </a:lnTo>
                                <a:lnTo>
                                  <a:pt x="6842" y="-4953"/>
                                </a:lnTo>
                                <a:lnTo>
                                  <a:pt x="6848" y="-4943"/>
                                </a:lnTo>
                                <a:lnTo>
                                  <a:pt x="6859" y="-4939"/>
                                </a:lnTo>
                                <a:lnTo>
                                  <a:pt x="6875" y="-4939"/>
                                </a:lnTo>
                                <a:lnTo>
                                  <a:pt x="6885" y="-4939"/>
                                </a:lnTo>
                              </a:path>
                            </a:pathLst>
                          </a:custGeom>
                          <a:noFill/>
                          <a:ln w="13528">
                            <a:solidFill>
                              <a:srgbClr val="211F1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696" name="Picture 422"/>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7128" y="1527"/>
                            <a:ext cx="328" cy="3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97" name="Picture 421"/>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7894" y="701"/>
                            <a:ext cx="328" cy="3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98" name="Text Box 420"/>
                        <wps:cNvSpPr txBox="1">
                          <a:spLocks noChangeArrowheads="1"/>
                        </wps:cNvSpPr>
                        <wps:spPr bwMode="auto">
                          <a:xfrm>
                            <a:off x="6756" y="498"/>
                            <a:ext cx="301" cy="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25E3" w:rsidRDefault="00B1318A">
                              <w:pPr>
                                <w:spacing w:line="334" w:lineRule="exact"/>
                                <w:rPr>
                                  <w:sz w:val="19"/>
                                </w:rPr>
                              </w:pPr>
                              <w:r>
                                <w:rPr>
                                  <w:color w:val="211F1F"/>
                                  <w:w w:val="105"/>
                                  <w:sz w:val="25"/>
                                </w:rPr>
                                <w:t>P</w:t>
                              </w:r>
                              <w:r>
                                <w:rPr>
                                  <w:color w:val="211F1F"/>
                                  <w:w w:val="105"/>
                                  <w:position w:val="-5"/>
                                  <w:sz w:val="19"/>
                                </w:rPr>
                                <w:t>1</w:t>
                              </w:r>
                            </w:p>
                          </w:txbxContent>
                        </wps:txbx>
                        <wps:bodyPr rot="0" vert="horz" wrap="square" lIns="0" tIns="0" rIns="0" bIns="0" anchor="t" anchorCtr="0" upright="1">
                          <a:noAutofit/>
                        </wps:bodyPr>
                      </wps:wsp>
                      <wps:wsp>
                        <wps:cNvPr id="699" name="Text Box 419"/>
                        <wps:cNvSpPr txBox="1">
                          <a:spLocks noChangeArrowheads="1"/>
                        </wps:cNvSpPr>
                        <wps:spPr bwMode="auto">
                          <a:xfrm>
                            <a:off x="7940" y="751"/>
                            <a:ext cx="235" cy="2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25E3" w:rsidRDefault="00B1318A">
                              <w:pPr>
                                <w:spacing w:line="215" w:lineRule="exact"/>
                                <w:rPr>
                                  <w:sz w:val="19"/>
                                </w:rPr>
                              </w:pPr>
                              <w:r>
                                <w:rPr>
                                  <w:color w:val="211F1F"/>
                                  <w:sz w:val="19"/>
                                </w:rPr>
                                <w:t>27</w:t>
                              </w:r>
                            </w:p>
                          </w:txbxContent>
                        </wps:txbx>
                        <wps:bodyPr rot="0" vert="horz" wrap="square" lIns="0" tIns="0" rIns="0" bIns="0" anchor="t" anchorCtr="0" upright="1">
                          <a:noAutofit/>
                        </wps:bodyPr>
                      </wps:wsp>
                      <wps:wsp>
                        <wps:cNvPr id="700" name="Text Box 418"/>
                        <wps:cNvSpPr txBox="1">
                          <a:spLocks noChangeArrowheads="1"/>
                        </wps:cNvSpPr>
                        <wps:spPr bwMode="auto">
                          <a:xfrm>
                            <a:off x="7187" y="1590"/>
                            <a:ext cx="235" cy="2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25E3" w:rsidRDefault="00B1318A">
                              <w:pPr>
                                <w:spacing w:line="215" w:lineRule="exact"/>
                                <w:rPr>
                                  <w:sz w:val="19"/>
                                </w:rPr>
                              </w:pPr>
                              <w:r>
                                <w:rPr>
                                  <w:color w:val="211F1F"/>
                                  <w:sz w:val="19"/>
                                </w:rPr>
                                <w:t>98</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417" o:spid="_x0000_s2116" style="position:absolute;left:0;text-align:left;margin-left:295.3pt;margin-top:14.15pt;width:131.35pt;height:126.4pt;z-index:-231328;mso-position-horizontal-relative:page;mso-position-vertical-relative:text" coordorigin="5906,283" coordsize="2627,25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">
                <v:shape id="AutoShape 427" o:spid="_x0000_s2117" style="position:absolute;left:493;top:6050;width:2282;height:2361;visibility:visible;mso-wrap-style:square;v-text-anchor:top" coordsize="2282,23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12nQsEA&#10;AADcAAAADwAAAGRycy9kb3ducmV2LnhtbESPQYvCMBSE78L+h/AWvIimFRS3GkVEZW+ydb0/mmdb&#10;bF5KE2389xtB2OMwM98wq00wjXhQ52rLCtJJAoK4sLrmUsHv+TBegHAeWWNjmRQ8ycFm/TFYYaZt&#10;zz/0yH0pIoRdhgoq79tMSldUZNBNbEscvavtDPoou1LqDvsIN42cJslcGqw5LlTY0q6i4pbfjQLM&#10;5am4XMJsr1OSu/6oQzPSSg0/w3YJwlPw/+F3+1srmH+l8DoTj4Bc/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ddp0LBAAAA3AAAAA8AAAAAAAAAAAAAAAAAmAIAAGRycy9kb3du&#10;cmV2LnhtbFBLBQYAAAAABAAEAPUAAACGAwAAAAA=&#10;" path="m8028,-4033r-1515,782l5586,-4033t2442,l8028,-5757e" filled="f" strokecolor="#211f1f" strokeweight=".37578mm">
                  <v:path arrowok="t" o:connecttype="custom" o:connectlocs="8028,2018;6513,2800;5586,2018;8028,2018;8028,294" o:connectangles="0,0,0,0,0"/>
                </v:shape>
                <v:line id="Line 426" o:spid="_x0000_s2118" style="position:absolute;visibility:visible;mso-wrap-style:square" from="6089,2019" to="8521,20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JVhTscAAADcAAAADwAAAGRycy9kb3ducmV2LnhtbESPQWvCQBSE70L/w/IKvemmAcWmrlKk&#10;SpGCmlT0+Jp9TUKzb0N21eiv7wpCj8PMfMNMZp2pxYlaV1lW8DyIQBDnVldcKPjKFv0xCOeRNdaW&#10;ScGFHMymD70JJtqeeUun1BciQNglqKD0vkmkdHlJBt3ANsTB+7GtQR9kW0jd4jnATS3jKBpJgxWH&#10;hRIbmpeU/6ZHo+C6W6ffy9Uws+/N536+2xyqeGmVenrs3l5BeOr8f/je/tAKRi8x3M6EIyCn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YlWFOxwAAANwAAAAPAAAAAAAA&#10;AAAAAAAAAKECAABkcnMvZG93bnJldi54bWxQSwUGAAAAAAQABAD5AAAAlQMAAAAA&#10;" strokecolor="#211f1f" strokeweight="1.09pt"/>
                <v:shape id="AutoShape 425" o:spid="_x0000_s2119" style="position:absolute;left:493;top:6050;width:2282;height:2361;visibility:visible;mso-wrap-style:square;v-text-anchor:top" coordsize="2282,23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OcrsMA&#10;AADcAAAADwAAAGRycy9kb3ducmV2LnhtbESPQWvCQBSE70L/w/IKvYhu0mKw0VUktKU3MZr7I/ua&#10;BLNvQ3Y123/fLRR6HGbmG2a7D6YXdxpdZ1lBukxAENdWd9wouJzfF2sQziNr7C2Tgm9ysN89zLaY&#10;azvxie6lb0SEsMtRQev9kEvp6pYMuqUdiKP3ZUeDPsqxkXrEKcJNL5+TJJMGO44LLQ5UtFRfy5tR&#10;gKU81lUVVm86JVlMHzr0c63U02M4bEB4Cv4//Nf+1Aqy1xf4PROPgNz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MOcrsMAAADcAAAADwAAAAAAAAAAAAAAAACYAgAAZHJzL2Rv&#10;d25yZXYueG1sUEsFBgAAAAAEAAQA9QAAAIgDAAAAAA==&#10;" path="m8028,-5757l5586,-4033m8028,-5757l6513,-3251m8028,-4937r-716,369l6873,-4937e" filled="f" strokecolor="#211f1f" strokeweight=".37578mm">
                  <v:path arrowok="t" o:connecttype="custom" o:connectlocs="8028,294;5586,2018;8028,294;6513,2800;8028,1114;7312,1483;6873,1114" o:connectangles="0,0,0,0,0,0,0"/>
                </v:shape>
                <v:line id="Line 424" o:spid="_x0000_s2120" style="position:absolute;visibility:visible;mso-wrap-style:square" from="7380,1114" to="8521,11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Q4GHsYAAADcAAAADwAAAGRycy9kb3ducmV2LnhtbESPQWvCQBSE74X+h+UVepG6UUrUmI2o&#10;IKbopbbi9ZF9JsHs25DdmvTfdwuFHoeZ+YZJV4NpxJ06V1tWMBlHIIgLq2suFXx+7F7mIJxH1thY&#10;JgXf5GCVPT6kmGjb8zvdT74UAcIuQQWV920ipSsqMujGtiUO3tV2Bn2QXSl1h32Am0ZOoyiWBmsO&#10;CxW2tK2ouJ2+jILRZrTG6ayen/N+MRz28eWYv7FSz0/DegnC0+D/w3/tXCuIF6/weyYcAZn9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kOBh7GAAAA3AAAAA8AAAAAAAAA&#10;AAAAAAAAoQIAAGRycy9kb3ducmV2LnhtbFBLBQYAAAAABAAEAPkAAACUAwAAAAA=&#10;" strokecolor="#211f1f" strokeweight=".37517mm"/>
                <v:shape id="AutoShape 423" o:spid="_x0000_s2121" style="position:absolute;left:341;top:6050;width:1224;height:1625;visibility:visible;mso-wrap-style:square;v-text-anchor:top" coordsize="1224,16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dRMsUA&#10;AADcAAAADwAAAGRycy9kb3ducmV2LnhtbESPT2sCMRTE7wW/Q3iCt5pVUOpqFBWK0vbiHzw/Ns/N&#10;avKybNJ120/fFAo9DjPzG2ax6pwVLTWh8qxgNMxAEBdeV1wqOJ9en19AhIis0XomBV8UYLXsPS0w&#10;1/7BB2qPsRQJwiFHBSbGOpcyFIYchqGviZN39Y3DmGRTSt3gI8GdleMsm0qHFacFgzVtDRX346dT&#10;0N0nO3t5r25+X9vvdrz5uJi3oNSg363nICJ18T/8195rBdPZBH7PpCMgl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t1EyxQAAANwAAAAPAAAAAAAAAAAAAAAAAJgCAABkcnMv&#10;ZG93bnJldi54bWxQSwUGAAAAAAQABAD1AAAAigMAAAAA&#10;" path="m5686,-4033r-8,l5665,-4035r-10,-8l5647,-4055r-6,-18l5637,-4099r-3,-39l5633,-4189r-1,-64l5632,-4380r-1,-102l5630,-4558r-1,-50l5626,-4662r-4,-47l5618,-4750r-6,-35l5606,-4815r-9,-29l5587,-4871r-12,-24l5589,-4923r12,-35l5611,-4999r8,-47l5624,-5105r5,-75l5631,-5271r1,-107l5632,-5472r,-73l5632,-5596r1,-31l5634,-5661r2,-28l5639,-5711r4,-18l5649,-5742r7,-9l5666,-5756r12,-1l5686,-5757t1199,7l6875,-5750r-12,2l6853,-5745r-8,6l6840,-5730r-5,12l6832,-5700r-1,24l6830,-5646r,60l6829,-5538r,35l6827,-5479r-3,26l6821,-5431r-5,19l6811,-5396r-7,14l6795,-5368r-10,12l6774,-5344r13,13l6799,-5315r10,20l6817,-5273r6,27l6827,-5210r2,42l6830,-5117r,44l6830,-5039r,24l6831,-5000r1,15l6835,-4971r3,10l6842,-4953r6,10l6859,-4939r16,l6885,-4939e" filled="f" strokecolor="#211f1f" strokeweight=".37578mm">
                  <v:path arrowok="t" o:connecttype="custom" o:connectlocs="5678,2018;5655,2008;5641,1978;5634,1913;5632,1798;5631,1569;5629,1443;5622,1342;5612,1266;5597,1207;5575,1156;5601,1093;5619,1005;5629,871;5632,673;5632,506;5633,424;5636,362;5643,322;5656,300;5678,294;6885,301;6863,303;6845,312;6835,333;6831,375;6830,465;6829,548;6824,598;6816,639;6804,669;6785,695;6787,720;6809,756;6823,805;6829,883;6830,978;6830,1036;6832,1066;6838,1090;6848,1108;6875,1112" o:connectangles="0,0,0,0,0,0,0,0,0,0,0,0,0,0,0,0,0,0,0,0,0,0,0,0,0,0,0,0,0,0,0,0,0,0,0,0,0,0,0,0,0,0"/>
                </v:shape>
                <v:shape id="Picture 422" o:spid="_x0000_s2122" type="#_x0000_t75" style="position:absolute;left:7128;top:1527;width:328;height:3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Z0MWbHAAAA3AAAAA8AAABkcnMvZG93bnJldi54bWxEj0FrwkAUhO+F/oflCb2UumnFUFM3IkKJ&#10;0IumOXh8zT6TaPZtzG41/feuIPQ4zMw3zHwxmFacqXeNZQWv4wgEcWl1w5WC4vvz5R2E88gaW8uk&#10;4I8cLNLHhzkm2l54S+fcVyJA2CWooPa+S6R0ZU0G3dh2xMHb296gD7KvpO7xEuCmlW9RFEuDDYeF&#10;Gjta1VQe81+j4Pkry5ebSVHutpMprQ9d7LOfk1JPo2H5AcLT4P/D9/ZaK4hnMdzOhCMg0ys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FZ0MWbHAAAA3AAAAA8AAAAAAAAAAAAA&#10;AAAAnwIAAGRycy9kb3ducmV2LnhtbFBLBQYAAAAABAAEAPcAAACTAwAAAAA=&#10;">
                  <v:imagedata r:id="rId359" o:title=""/>
                </v:shape>
                <v:shape id="Picture 421" o:spid="_x0000_s2123" type="#_x0000_t75" style="position:absolute;left:7894;top:701;width:328;height:3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LJ+zHFAAAA3AAAAA8AAABkcnMvZG93bnJldi54bWxEj92KwjAUhO+FfYdwBO801Qt/ukZZVqQK&#10;srDdPsChObbF5qQ2UatPb4QFL4eZ+YZZrjtTiyu1rrKsYDyKQBDnVldcKMj+tsM5COeRNdaWScGd&#10;HKxXH70lxtre+JeuqS9EgLCLUUHpfRNL6fKSDLqRbYiDd7StQR9kW0jd4i3ATS0nUTSVBisOCyU2&#10;9F1SfkovRsEj3R+Tmd3cTz/J4nzgTXKYZ6zUoN99fYLw1Pl3+L+90wqmixm8zoQjIFdP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CyfsxxQAAANwAAAAPAAAAAAAAAAAAAAAA&#10;AJ8CAABkcnMvZG93bnJldi54bWxQSwUGAAAAAAQABAD3AAAAkQMAAAAA&#10;">
                  <v:imagedata r:id="rId360" o:title=""/>
                </v:shape>
                <v:shape id="Text Box 420" o:spid="_x0000_s2124" type="#_x0000_t202" style="position:absolute;left:6756;top:498;width:301;height:3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wgFC8MA&#10;AADcAAAADwAAAGRycy9kb3ducmV2LnhtbERPPWvDMBDdA/0P4gLdYjkdTONaMSE0UCiUOs7Q8WJd&#10;bGHr5Fhq4v77aih0fLzvopztIG40eeNYwTpJQRA3ThtuFZzqw+oZhA/IGgfHpOCHPJTbh0WBuXZ3&#10;ruh2DK2IIexzVNCFMOZS+qYjiz5xI3HkLm6yGCKcWqknvMdwO8inNM2kRcOxocOR9h01/fHbKth9&#10;cfVqrh/nz+pSmbrepPye9Uo9LufdC4hAc/gX/7nftIJsE9fGM/EIyO0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wgFC8MAAADcAAAADwAAAAAAAAAAAAAAAACYAgAAZHJzL2Rv&#10;d25yZXYueG1sUEsFBgAAAAAEAAQA9QAAAIgDAAAAAA==&#10;" filled="f" stroked="f">
                  <v:textbox inset="0,0,0,0">
                    <w:txbxContent>
                      <w:p w:rsidR="006925E3" w:rsidRDefault="00B1318A">
                        <w:pPr>
                          <w:spacing w:line="334" w:lineRule="exact"/>
                          <w:rPr>
                            <w:sz w:val="19"/>
                          </w:rPr>
                        </w:pPr>
                        <w:r>
                          <w:rPr>
                            <w:color w:val="211F1F"/>
                            <w:w w:val="105"/>
                            <w:sz w:val="25"/>
                          </w:rPr>
                          <w:t>P</w:t>
                        </w:r>
                        <w:r>
                          <w:rPr>
                            <w:color w:val="211F1F"/>
                            <w:w w:val="105"/>
                            <w:position w:val="-5"/>
                            <w:sz w:val="19"/>
                          </w:rPr>
                          <w:t>1</w:t>
                        </w:r>
                      </w:p>
                    </w:txbxContent>
                  </v:textbox>
                </v:shape>
                <v:shape id="Text Box 419" o:spid="_x0000_s2125" type="#_x0000_t202" style="position:absolute;left:7940;top:751;width:235;height:2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ESgkMUA&#10;AADcAAAADwAAAGRycy9kb3ducmV2LnhtbESPQWvCQBSE74X+h+UVeqsbewhN6kZELAiFYowHj6/Z&#10;l2Qx+zZmV03/vVso9DjMzDfMYjnZXlxp9MaxgvksAUFcO224VXCoPl7eQPiArLF3TAp+yMOyeHxY&#10;YK7djUu67kMrIoR9jgq6EIZcSl93ZNHP3EAcvcaNFkOUYyv1iLcIt718TZJUWjQcFzocaN1Rfdpf&#10;rILVkcuNOX9978qmNFWVJfyZnpR6fppW7yACTeE//NfeagVplsHvmXgEZHE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RKCQxQAAANwAAAAPAAAAAAAAAAAAAAAAAJgCAABkcnMv&#10;ZG93bnJldi54bWxQSwUGAAAAAAQABAD1AAAAigMAAAAA&#10;" filled="f" stroked="f">
                  <v:textbox inset="0,0,0,0">
                    <w:txbxContent>
                      <w:p w:rsidR="006925E3" w:rsidRDefault="00B1318A">
                        <w:pPr>
                          <w:spacing w:line="215" w:lineRule="exact"/>
                          <w:rPr>
                            <w:sz w:val="19"/>
                          </w:rPr>
                        </w:pPr>
                        <w:r>
                          <w:rPr>
                            <w:color w:val="211F1F"/>
                            <w:sz w:val="19"/>
                          </w:rPr>
                          <w:t>27</w:t>
                        </w:r>
                      </w:p>
                    </w:txbxContent>
                  </v:textbox>
                </v:shape>
                <v:shape id="Text Box 418" o:spid="_x0000_s2126" type="#_x0000_t202" style="position:absolute;left:7187;top:1590;width:235;height:2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5WTF8IA&#10;AADcAAAADwAAAGRycy9kb3ducmV2LnhtbERPz2vCMBS+D/wfwhN2m4k76KxGEdlAGMhqPXh8Ns82&#10;2Lx0TdT635vDYMeP7/di1btG3KgL1rOG8UiBIC69sVxpOBRfbx8gQkQ22HgmDQ8KsFoOXhaYGX/n&#10;nG77WIkUwiFDDXWMbSZlKGtyGEa+JU7c2XcOY4JdJU2H9xTuGvmu1EQ6tJwaamxpU1N52V+dhvWR&#10;80/7uzv95OfcFsVM8ffkovXrsF/PQUTq47/4z701GqYqzU9n0hGQy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XlZMXwgAAANwAAAAPAAAAAAAAAAAAAAAAAJgCAABkcnMvZG93&#10;bnJldi54bWxQSwUGAAAAAAQABAD1AAAAhwMAAAAA&#10;" filled="f" stroked="f">
                  <v:textbox inset="0,0,0,0">
                    <w:txbxContent>
                      <w:p w:rsidR="006925E3" w:rsidRDefault="00B1318A">
                        <w:pPr>
                          <w:spacing w:line="215" w:lineRule="exact"/>
                          <w:rPr>
                            <w:sz w:val="19"/>
                          </w:rPr>
                        </w:pPr>
                        <w:r>
                          <w:rPr>
                            <w:color w:val="211F1F"/>
                            <w:sz w:val="19"/>
                          </w:rPr>
                          <w:t>98</w:t>
                        </w:r>
                      </w:p>
                    </w:txbxContent>
                  </v:textbox>
                </v:shape>
                <w10:wrap anchorx="page"/>
              </v:group>
            </w:pict>
          </mc:Fallback>
        </mc:AlternateContent>
      </w:r>
      <w:r>
        <w:rPr>
          <w:noProof/>
          <w:lang w:val="es-PE" w:eastAsia="es-PE" w:bidi="ar-SA"/>
        </w:rPr>
        <mc:AlternateContent>
          <mc:Choice Requires="wpg">
            <w:drawing>
              <wp:anchor distT="0" distB="0" distL="114300" distR="114300" simplePos="0" relativeHeight="503085176" behindDoc="1" locked="0" layoutInCell="1" allowOverlap="1">
                <wp:simplePos x="0" y="0"/>
                <wp:positionH relativeFrom="page">
                  <wp:posOffset>5572760</wp:posOffset>
                </wp:positionH>
                <wp:positionV relativeFrom="paragraph">
                  <wp:posOffset>179070</wp:posOffset>
                </wp:positionV>
                <wp:extent cx="73025" cy="1109980"/>
                <wp:effectExtent l="635" t="0" r="2540" b="4445"/>
                <wp:wrapNone/>
                <wp:docPr id="681" name="Group 4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025" cy="1109980"/>
                          <a:chOff x="8776" y="282"/>
                          <a:chExt cx="115" cy="1748"/>
                        </a:xfrm>
                      </wpg:grpSpPr>
                      <wps:wsp>
                        <wps:cNvPr id="682" name="Rectangle 416"/>
                        <wps:cNvSpPr>
                          <a:spLocks noChangeArrowheads="1"/>
                        </wps:cNvSpPr>
                        <wps:spPr bwMode="auto">
                          <a:xfrm>
                            <a:off x="8776" y="2007"/>
                            <a:ext cx="115" cy="22"/>
                          </a:xfrm>
                          <a:prstGeom prst="rect">
                            <a:avLst/>
                          </a:prstGeom>
                          <a:solidFill>
                            <a:srgbClr val="211F1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83" name="AutoShape 415"/>
                        <wps:cNvSpPr>
                          <a:spLocks/>
                        </wps:cNvSpPr>
                        <wps:spPr bwMode="auto">
                          <a:xfrm>
                            <a:off x="8833" y="1120"/>
                            <a:ext cx="2" cy="898"/>
                          </a:xfrm>
                          <a:custGeom>
                            <a:avLst/>
                            <a:gdLst>
                              <a:gd name="T0" fmla="+- 0 1699 1121"/>
                              <a:gd name="T1" fmla="*/ 1699 h 898"/>
                              <a:gd name="T2" fmla="+- 0 2018 1121"/>
                              <a:gd name="T3" fmla="*/ 2018 h 898"/>
                              <a:gd name="T4" fmla="+- 0 1121 1121"/>
                              <a:gd name="T5" fmla="*/ 1121 h 898"/>
                              <a:gd name="T6" fmla="+- 0 1440 1121"/>
                              <a:gd name="T7" fmla="*/ 1440 h 898"/>
                            </a:gdLst>
                            <a:ahLst/>
                            <a:cxnLst>
                              <a:cxn ang="0">
                                <a:pos x="0" y="T1"/>
                              </a:cxn>
                              <a:cxn ang="0">
                                <a:pos x="0" y="T3"/>
                              </a:cxn>
                              <a:cxn ang="0">
                                <a:pos x="0" y="T5"/>
                              </a:cxn>
                              <a:cxn ang="0">
                                <a:pos x="0" y="T7"/>
                              </a:cxn>
                            </a:cxnLst>
                            <a:rect l="0" t="0" r="r" b="b"/>
                            <a:pathLst>
                              <a:path h="898">
                                <a:moveTo>
                                  <a:pt x="0" y="578"/>
                                </a:moveTo>
                                <a:lnTo>
                                  <a:pt x="0" y="897"/>
                                </a:lnTo>
                                <a:moveTo>
                                  <a:pt x="0" y="0"/>
                                </a:moveTo>
                                <a:lnTo>
                                  <a:pt x="0" y="319"/>
                                </a:lnTo>
                              </a:path>
                            </a:pathLst>
                          </a:custGeom>
                          <a:noFill/>
                          <a:ln w="13923">
                            <a:solidFill>
                              <a:srgbClr val="211F1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84" name="Rectangle 414"/>
                        <wps:cNvSpPr>
                          <a:spLocks noChangeArrowheads="1"/>
                        </wps:cNvSpPr>
                        <wps:spPr bwMode="auto">
                          <a:xfrm>
                            <a:off x="8776" y="1109"/>
                            <a:ext cx="115" cy="23"/>
                          </a:xfrm>
                          <a:prstGeom prst="rect">
                            <a:avLst/>
                          </a:prstGeom>
                          <a:solidFill>
                            <a:srgbClr val="211F1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85" name="Line 413"/>
                        <wps:cNvCnPr>
                          <a:cxnSpLocks noChangeShapeType="1"/>
                        </wps:cNvCnPr>
                        <wps:spPr bwMode="auto">
                          <a:xfrm>
                            <a:off x="8833" y="837"/>
                            <a:ext cx="0" cy="284"/>
                          </a:xfrm>
                          <a:prstGeom prst="line">
                            <a:avLst/>
                          </a:prstGeom>
                          <a:noFill/>
                          <a:ln w="13923">
                            <a:solidFill>
                              <a:srgbClr val="211F1F"/>
                            </a:solidFill>
                            <a:prstDash val="solid"/>
                            <a:round/>
                            <a:headEnd/>
                            <a:tailEnd/>
                          </a:ln>
                          <a:extLst>
                            <a:ext uri="{909E8E84-426E-40DD-AFC4-6F175D3DCCD1}">
                              <a14:hiddenFill xmlns:a14="http://schemas.microsoft.com/office/drawing/2010/main">
                                <a:noFill/>
                              </a14:hiddenFill>
                            </a:ext>
                          </a:extLst>
                        </wps:spPr>
                        <wps:bodyPr/>
                      </wps:wsp>
                      <wps:wsp>
                        <wps:cNvPr id="686" name="Line 412"/>
                        <wps:cNvCnPr>
                          <a:cxnSpLocks noChangeShapeType="1"/>
                        </wps:cNvCnPr>
                        <wps:spPr bwMode="auto">
                          <a:xfrm>
                            <a:off x="8834" y="1440"/>
                            <a:ext cx="0" cy="259"/>
                          </a:xfrm>
                          <a:prstGeom prst="line">
                            <a:avLst/>
                          </a:prstGeom>
                          <a:noFill/>
                          <a:ln w="58406">
                            <a:solidFill>
                              <a:srgbClr val="FDFDFD"/>
                            </a:solidFill>
                            <a:prstDash val="solid"/>
                            <a:round/>
                            <a:headEnd/>
                            <a:tailEnd/>
                          </a:ln>
                          <a:extLst>
                            <a:ext uri="{909E8E84-426E-40DD-AFC4-6F175D3DCCD1}">
                              <a14:hiddenFill xmlns:a14="http://schemas.microsoft.com/office/drawing/2010/main">
                                <a:noFill/>
                              </a14:hiddenFill>
                            </a:ext>
                          </a:extLst>
                        </wps:spPr>
                        <wps:bodyPr/>
                      </wps:wsp>
                      <wps:wsp>
                        <wps:cNvPr id="687" name="Line 411"/>
                        <wps:cNvCnPr>
                          <a:cxnSpLocks noChangeShapeType="1"/>
                        </wps:cNvCnPr>
                        <wps:spPr bwMode="auto">
                          <a:xfrm>
                            <a:off x="8833" y="293"/>
                            <a:ext cx="0" cy="284"/>
                          </a:xfrm>
                          <a:prstGeom prst="line">
                            <a:avLst/>
                          </a:prstGeom>
                          <a:noFill/>
                          <a:ln w="13923">
                            <a:solidFill>
                              <a:srgbClr val="211F1F"/>
                            </a:solidFill>
                            <a:prstDash val="solid"/>
                            <a:round/>
                            <a:headEnd/>
                            <a:tailEnd/>
                          </a:ln>
                          <a:extLst>
                            <a:ext uri="{909E8E84-426E-40DD-AFC4-6F175D3DCCD1}">
                              <a14:hiddenFill xmlns:a14="http://schemas.microsoft.com/office/drawing/2010/main">
                                <a:noFill/>
                              </a14:hiddenFill>
                            </a:ext>
                          </a:extLst>
                        </wps:spPr>
                        <wps:bodyPr/>
                      </wps:wsp>
                      <wps:wsp>
                        <wps:cNvPr id="688" name="Rectangle 410"/>
                        <wps:cNvSpPr>
                          <a:spLocks noChangeArrowheads="1"/>
                        </wps:cNvSpPr>
                        <wps:spPr bwMode="auto">
                          <a:xfrm>
                            <a:off x="8776" y="282"/>
                            <a:ext cx="115" cy="23"/>
                          </a:xfrm>
                          <a:prstGeom prst="rect">
                            <a:avLst/>
                          </a:prstGeom>
                          <a:solidFill>
                            <a:srgbClr val="211F1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89" name="Line 409"/>
                        <wps:cNvCnPr>
                          <a:cxnSpLocks noChangeShapeType="1"/>
                        </wps:cNvCnPr>
                        <wps:spPr bwMode="auto">
                          <a:xfrm>
                            <a:off x="8834" y="577"/>
                            <a:ext cx="0" cy="260"/>
                          </a:xfrm>
                          <a:prstGeom prst="line">
                            <a:avLst/>
                          </a:prstGeom>
                          <a:noFill/>
                          <a:ln w="58406">
                            <a:solidFill>
                              <a:srgbClr val="FDFDFD"/>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AE28AE7" id="Group 408" o:spid="_x0000_s1026" style="position:absolute;margin-left:438.8pt;margin-top:14.1pt;width:5.75pt;height:87.4pt;z-index:-231304;mso-position-horizontal-relative:page" coordorigin="8776,282" coordsize="115,17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">
                <v:rect id="Rectangle 416" o:spid="_x0000_s1027" style="position:absolute;left:8776;top:2007;width:115;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iAascA&#10;AADcAAAADwAAAGRycy9kb3ducmV2LnhtbESPzWrDMBCE74W+g9hCLqWW40LiOJFNKJQEeij5oeeN&#10;tbFNrJWxlNjp01eFQo/DzHzDrIrRtOJGvWssK5hGMQji0uqGKwXHw/tLCsJ5ZI2tZVJwJwdF/viw&#10;wkzbgXd02/tKBAi7DBXU3neZlK6syaCLbEccvLPtDfog+0rqHocAN61M4ngmDTYcFmrs6K2m8rK/&#10;GgWv89NmHJ4v1+9kcdLt4M+Hr49PpSZP43oJwtPo/8N/7a1WMEsT+D0TjoDM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UIgGrHAAAA3AAAAA8AAAAAAAAAAAAAAAAAmAIAAGRy&#10;cy9kb3ducmV2LnhtbFBLBQYAAAAABAAEAPUAAACMAwAAAAA=&#10;" fillcolor="#211f1f" stroked="f"/>
                <v:shape id="AutoShape 415" o:spid="_x0000_s1028" style="position:absolute;left:8833;top:1120;width:2;height:898;visibility:visible;mso-wrap-style:square;v-text-anchor:top" coordsize="2,8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RHlMYA&#10;AADcAAAADwAAAGRycy9kb3ducmV2LnhtbESPW2sCMRSE3wv+h3CEvtWsLXhZjVLaCqU+eUF9PG6O&#10;u6ubk22S6vrvG0HwcZiZb5jxtDGVOJPzpWUF3U4CgjizuuRcwXo1exmA8AFZY2WZFFzJw3TSehpj&#10;qu2FF3RehlxECPsUFRQh1KmUPivIoO/Ymjh6B+sMhihdLrXDS4SbSr4mSU8aLDkuFFjTR0HZafln&#10;FAz3x/5mW3Nm3OdPPvz96tvdbK7Uc7t5H4EI1IRH+N7+1gp6gze4nYlHQE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VRHlMYAAADcAAAADwAAAAAAAAAAAAAAAACYAgAAZHJz&#10;L2Rvd25yZXYueG1sUEsFBgAAAAAEAAQA9QAAAIsDAAAAAA==&#10;" path="m,578l,897m,l,319e" filled="f" strokecolor="#211f1f" strokeweight=".38675mm">
                  <v:path arrowok="t" o:connecttype="custom" o:connectlocs="0,1699;0,2018;0,1121;0,1440" o:connectangles="0,0,0,0"/>
                </v:shape>
                <v:rect id="Rectangle 414" o:spid="_x0000_s1029" style="position:absolute;left:8776;top:1109;width:115;height: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29hcYA&#10;AADcAAAADwAAAGRycy9kb3ducmV2LnhtbESPT4vCMBTE7wt+h/AEL8ua+gd1q1FEEIU9iLrs+dk8&#10;22LzUppoq5/eLAgeh5n5DTNbNKYQN6pcbllBrxuBIE6szjlV8Htcf01AOI+ssbBMCu7kYDFvfcww&#10;1rbmPd0OPhUBwi5GBZn3ZSylSzIy6Lq2JA7e2VYGfZBVKnWFdYCbQvajaCQN5hwWMixplVFyOVyN&#10;gsH4tGnqz8v10f8+6aL25+Pfz06pTrtZTkF4avw7/GpvtYLRZAj/Z8IRkPM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a29hcYAAADcAAAADwAAAAAAAAAAAAAAAACYAgAAZHJz&#10;L2Rvd25yZXYueG1sUEsFBgAAAAAEAAQA9QAAAIsDAAAAAA==&#10;" fillcolor="#211f1f" stroked="f"/>
                <v:line id="Line 413" o:spid="_x0000_s1030" style="position:absolute;visibility:visible;mso-wrap-style:square" from="8833,837" to="8833,11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7/cMQAAADcAAAADwAAAGRycy9kb3ducmV2LnhtbESPQWvCQBSE70L/w/IEb7pJwTSkriKp&#10;YsBT01x6e2SfSWj2bchuNf57t1DwOMzMN8xmN5leXGl0nWUF8SoCQVxb3XGjoPo6LlMQziNr7C2T&#10;gjs52G1fZhvMtL3xJ11L34gAYZehgtb7IZPS1S0ZdCs7EAfvYkeDPsixkXrEW4CbXr5GUSINdhwW&#10;Whwob6n+KX+NAsrrt/yUX6op5nshvw/xB557pRbzaf8OwtPkn+H/dqEVJOka/s6EIyC3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cPv9wxAAAANwAAAAPAAAAAAAAAAAA&#10;AAAAAKECAABkcnMvZG93bnJldi54bWxQSwUGAAAAAAQABAD5AAAAkgMAAAAA&#10;" strokecolor="#211f1f" strokeweight=".38675mm"/>
                <v:line id="Line 412" o:spid="_x0000_s1031" style="position:absolute;visibility:visible;mso-wrap-style:square" from="8834,1440" to="8834,16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QFZSsYAAADcAAAADwAAAGRycy9kb3ducmV2LnhtbESPQWuDQBSE74H+h+UVegl1jQcr1k0o&#10;gUCghxIT6PXVfVGJ+9a620T99dlCocdhZr5his1oOnGlwbWWFayiGARxZXXLtYLTcfecgXAeWWNn&#10;mRRM5GCzflgUmGt74wNdS1+LAGGXo4LG+z6X0lUNGXSR7YmDd7aDQR/kUEs94C3ATSeTOE6lwZbD&#10;QoM9bRuqLuWPUbDspu/3/Ve/+9Bz9lKmyXGWn7NST4/j2ysIT6P/D/+191pBmqXweyYcAbm+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UBWUrGAAAA3AAAAA8AAAAAAAAA&#10;AAAAAAAAoQIAAGRycy9kb3ducmV2LnhtbFBLBQYAAAAABAAEAPkAAACUAwAAAAA=&#10;" strokecolor="#fdfdfd" strokeweight="1.62239mm"/>
                <v:line id="Line 411" o:spid="_x0000_s1032" style="position:absolute;visibility:visible;mso-wrap-style:square" from="8833,293" to="8833,5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6DEnMAAAADcAAAADwAAAGRycy9kb3ducmV2LnhtbESPzQrCMBCE74LvEFbwpmk9qFSjSFUU&#10;PPlz8bY0a1tsNqWJWt/eCILHYWa+YebL1lTiSY0rLSuIhxEI4szqknMFl/N2MAXhPLLGyjIpeJOD&#10;5aLbmWOi7YuP9Dz5XAQIuwQVFN7XiZQuK8igG9qaOHg32xj0QTa51A2+AtxUchRFY2mw5LBQYE1p&#10;Qdn99DAKKM0m6S69XdqY33t53cRrPFRK9XvtagbCU+v/4V97rxWMpxP4nglHQC4+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MOgxJzAAAAA3AAAAA8AAAAAAAAAAAAAAAAA&#10;oQIAAGRycy9kb3ducmV2LnhtbFBLBQYAAAAABAAEAPkAAACOAwAAAAA=&#10;" strokecolor="#211f1f" strokeweight=".38675mm"/>
                <v:rect id="Rectangle 410" o:spid="_x0000_s1033" style="position:absolute;left:8776;top:282;width:115;height: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OC3gMQA&#10;AADcAAAADwAAAGRycy9kb3ducmV2LnhtbERPy2rCQBTdF/yH4RbcSDPRQhpTRxFBWuhCqsX1Tebm&#10;gZk7ITMmab++syh0eTjvzW4yrRiod41lBcsoBkFcWN1wpeDrcnxKQTiPrLG1TAq+ycFuO3vYYKbt&#10;yJ80nH0lQgi7DBXU3neZlK6oyaCLbEccuNL2Bn2AfSV1j2MIN61cxXEiDTYcGmrs6FBTcTvfjYLn&#10;l/xtGhe3+89qnet29OXl+nFSav447V9BeJr8v/jP/a4VJGlYG86EIyC3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Tgt4DEAAAA3AAAAA8AAAAAAAAAAAAAAAAAmAIAAGRycy9k&#10;b3ducmV2LnhtbFBLBQYAAAAABAAEAPUAAACJAwAAAAA=&#10;" fillcolor="#211f1f" stroked="f"/>
                <v:line id="Line 409" o:spid="_x0000_s1034" style="position:absolute;visibility:visible;mso-wrap-style:square" from="8834,577" to="8834,83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J7NOMYAAADcAAAADwAAAGRycy9kb3ducmV2LnhtbESPQWvCQBSE7wX/w/IKXkqz0UOMqauI&#10;IAgeirHg9TX7moRm38bsqjG/visIPQ4z8w2zWPWmEVfqXG1ZwSSKQRAXVtdcKvg6bt9TEM4ja2ws&#10;k4I7OVgtRy8LzLS98YGuuS9FgLDLUEHlfZtJ6YqKDLrItsTB+7GdQR9kV0rd4S3ATSOncZxIgzWH&#10;hQpb2lRU/OYXo+CtuZ/3u+92+6mHdJYn0+MgT4NS49d+/QHCU+//w8/2TitI0jk8zoQjIJ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SezTjGAAAA3AAAAA8AAAAAAAAA&#10;AAAAAAAAoQIAAGRycy9kb3ducmV2LnhtbFBLBQYAAAAABAAEAPkAAACUAwAAAAA=&#10;" strokecolor="#fdfdfd" strokeweight="1.62239mm"/>
                <w10:wrap anchorx="page"/>
              </v:group>
            </w:pict>
          </mc:Fallback>
        </mc:AlternateContent>
      </w:r>
      <w:r>
        <w:rPr>
          <w:noProof/>
          <w:lang w:val="es-PE" w:eastAsia="es-PE" w:bidi="ar-SA"/>
        </w:rPr>
        <mc:AlternateContent>
          <mc:Choice Requires="wpg">
            <w:drawing>
              <wp:anchor distT="0" distB="0" distL="114300" distR="114300" simplePos="0" relativeHeight="503085200" behindDoc="1" locked="0" layoutInCell="1" allowOverlap="1">
                <wp:simplePos x="0" y="0"/>
                <wp:positionH relativeFrom="page">
                  <wp:posOffset>5771515</wp:posOffset>
                </wp:positionH>
                <wp:positionV relativeFrom="paragraph">
                  <wp:posOffset>179070</wp:posOffset>
                </wp:positionV>
                <wp:extent cx="73025" cy="1109980"/>
                <wp:effectExtent l="0" t="0" r="3810" b="4445"/>
                <wp:wrapNone/>
                <wp:docPr id="675" name="Group 4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025" cy="1109980"/>
                          <a:chOff x="9089" y="282"/>
                          <a:chExt cx="115" cy="1748"/>
                        </a:xfrm>
                      </wpg:grpSpPr>
                      <wps:wsp>
                        <wps:cNvPr id="676" name="Rectangle 407"/>
                        <wps:cNvSpPr>
                          <a:spLocks noChangeArrowheads="1"/>
                        </wps:cNvSpPr>
                        <wps:spPr bwMode="auto">
                          <a:xfrm>
                            <a:off x="9088" y="2007"/>
                            <a:ext cx="115" cy="22"/>
                          </a:xfrm>
                          <a:prstGeom prst="rect">
                            <a:avLst/>
                          </a:prstGeom>
                          <a:solidFill>
                            <a:srgbClr val="211F1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77" name="Line 406"/>
                        <wps:cNvCnPr>
                          <a:cxnSpLocks noChangeShapeType="1"/>
                        </wps:cNvCnPr>
                        <wps:spPr bwMode="auto">
                          <a:xfrm>
                            <a:off x="9146" y="1286"/>
                            <a:ext cx="0" cy="732"/>
                          </a:xfrm>
                          <a:prstGeom prst="line">
                            <a:avLst/>
                          </a:prstGeom>
                          <a:noFill/>
                          <a:ln w="13583">
                            <a:solidFill>
                              <a:srgbClr val="211F1F"/>
                            </a:solidFill>
                            <a:prstDash val="solid"/>
                            <a:round/>
                            <a:headEnd/>
                            <a:tailEnd/>
                          </a:ln>
                          <a:extLst>
                            <a:ext uri="{909E8E84-426E-40DD-AFC4-6F175D3DCCD1}">
                              <a14:hiddenFill xmlns:a14="http://schemas.microsoft.com/office/drawing/2010/main">
                                <a:noFill/>
                              </a14:hiddenFill>
                            </a:ext>
                          </a:extLst>
                        </wps:spPr>
                        <wps:bodyPr/>
                      </wps:wsp>
                      <wps:wsp>
                        <wps:cNvPr id="678" name="Line 405"/>
                        <wps:cNvCnPr>
                          <a:cxnSpLocks noChangeShapeType="1"/>
                        </wps:cNvCnPr>
                        <wps:spPr bwMode="auto">
                          <a:xfrm>
                            <a:off x="9146" y="293"/>
                            <a:ext cx="0" cy="733"/>
                          </a:xfrm>
                          <a:prstGeom prst="line">
                            <a:avLst/>
                          </a:prstGeom>
                          <a:noFill/>
                          <a:ln w="13583">
                            <a:solidFill>
                              <a:srgbClr val="211F1F"/>
                            </a:solidFill>
                            <a:prstDash val="solid"/>
                            <a:round/>
                            <a:headEnd/>
                            <a:tailEnd/>
                          </a:ln>
                          <a:extLst>
                            <a:ext uri="{909E8E84-426E-40DD-AFC4-6F175D3DCCD1}">
                              <a14:hiddenFill xmlns:a14="http://schemas.microsoft.com/office/drawing/2010/main">
                                <a:noFill/>
                              </a14:hiddenFill>
                            </a:ext>
                          </a:extLst>
                        </wps:spPr>
                        <wps:bodyPr/>
                      </wps:wsp>
                      <wps:wsp>
                        <wps:cNvPr id="679" name="Rectangle 404"/>
                        <wps:cNvSpPr>
                          <a:spLocks noChangeArrowheads="1"/>
                        </wps:cNvSpPr>
                        <wps:spPr bwMode="auto">
                          <a:xfrm>
                            <a:off x="9088" y="282"/>
                            <a:ext cx="115" cy="23"/>
                          </a:xfrm>
                          <a:prstGeom prst="rect">
                            <a:avLst/>
                          </a:prstGeom>
                          <a:solidFill>
                            <a:srgbClr val="211F1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80" name="Line 403"/>
                        <wps:cNvCnPr>
                          <a:cxnSpLocks noChangeShapeType="1"/>
                        </wps:cNvCnPr>
                        <wps:spPr bwMode="auto">
                          <a:xfrm>
                            <a:off x="9146" y="1026"/>
                            <a:ext cx="0" cy="260"/>
                          </a:xfrm>
                          <a:prstGeom prst="line">
                            <a:avLst/>
                          </a:prstGeom>
                          <a:noFill/>
                          <a:ln w="58406">
                            <a:solidFill>
                              <a:srgbClr val="FDFDFD"/>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213CCF89" id="Group 402" o:spid="_x0000_s1026" style="position:absolute;margin-left:454.45pt;margin-top:14.1pt;width:5.75pt;height:87.4pt;z-index:-231280;mso-position-horizontal-relative:page" coordorigin="9089,282" coordsize="115,17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">
                <v:rect id="Rectangle 407" o:spid="_x0000_s1027" style="position:absolute;left:9088;top:2007;width:115;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2TsUA&#10;AADcAAAADwAAAGRycy9kb3ducmV2LnhtbESPT4vCMBTE74LfITzBi2i6LlStRpEFcWEPi3/w/Gye&#10;bbF5KU201U9vFhY8DjPzG2axak0p7lS7wrKCj1EEgji1uuBMwfGwGU5BOI+ssbRMCh7kYLXsdhaY&#10;aNvwju57n4kAYZeggtz7KpHSpTkZdCNbEQfvYmuDPsg6k7rGJsBNKcdRFEuDBYeFHCv6yim97m9G&#10;wefkvG2bwfX2HM/Oumz85XD6+VWq32vXcxCeWv8O/7e/tYJ4EsPfmXAE5PI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5vZOxQAAANwAAAAPAAAAAAAAAAAAAAAAAJgCAABkcnMv&#10;ZG93bnJldi54bWxQSwUGAAAAAAQABAD1AAAAigMAAAAA&#10;" fillcolor="#211f1f" stroked="f"/>
                <v:line id="Line 406" o:spid="_x0000_s1028" style="position:absolute;visibility:visible;mso-wrap-style:square" from="9146,1286" to="9146,20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KjScYAAADcAAAADwAAAGRycy9kb3ducmV2LnhtbESPQWvCQBSE70L/w/KEXkQ3FqqSukoR&#10;BbEHMUqb4yP7mg1m34bsatJ/3xUKPQ4z8w2zXPe2FndqfeVYwXSSgCAunK64VHA578YLED4ga6wd&#10;k4If8rBePQ2WmGrX8YnuWShFhLBPUYEJoUml9IUhi37iGuLofbvWYoiyLaVusYtwW8uXJJlJixXH&#10;BYMNbQwV1+xmFXzwLpfdKD/kr6fk6xg+tweTbZV6HvbvbyAC9eE//NfeawWz+RweZ+IRkKt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vyo0nGAAAA3AAAAA8AAAAAAAAA&#10;AAAAAAAAoQIAAGRycy9kb3ducmV2LnhtbFBLBQYAAAAABAAEAPkAAACUAwAAAAA=&#10;" strokecolor="#211f1f" strokeweight=".37731mm"/>
                <v:line id="Line 405" o:spid="_x0000_s1029" style="position:absolute;visibility:visible;mso-wrap-style:square" from="9146,293" to="9146,10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m03O8MAAADcAAAADwAAAGRycy9kb3ducmV2LnhtbERPz2vCMBS+C/sfwhO8yEwnqKMzLWMo&#10;DHcYdkN7fDRvTbF5KU1m63+/HAYeP77f23y0rbhS7xvHCp4WCQjiyumGawXfX/vHZxA+IGtsHZOC&#10;G3nIs4fJFlPtBj7StQi1iCHsU1RgQuhSKX1lyKJfuI44cj+utxgi7GupexxiuG3lMknW0mLDscFg&#10;R2+GqkvxaxV88L6Uw7w8lKtjcv4Mp93BFDulZtPx9QVEoDHcxf/ud61gvYlr45l4BGT2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ptNzvDAAAA3AAAAA8AAAAAAAAAAAAA&#10;AAAAoQIAAGRycy9kb3ducmV2LnhtbFBLBQYAAAAABAAEAPkAAACRAwAAAAA=&#10;" strokecolor="#211f1f" strokeweight=".37731mm"/>
                <v:rect id="Rectangle 404" o:spid="_x0000_s1030" style="position:absolute;left:9088;top:282;width:115;height: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liPMcA&#10;AADcAAAADwAAAGRycy9kb3ducmV2LnhtbESPT2vCQBTE74LfYXkFL1I3pqA1zSoiiIUeSmPp+Zl9&#10;+YPZtyG7JrGfvlso9DjMzG+YdDeaRvTUudqyguUiAkGcW11zqeDzfHx8BuE8ssbGMim4k4PddjpJ&#10;MdF24A/qM1+KAGGXoILK+zaR0uUVGXQL2xIHr7CdQR9kV0rd4RDgppFxFK2kwZrDQoUtHSrKr9nN&#10;KHhaX07jML/evuPNRTeDL85fb+9KzR7G/QsIT6P/D/+1X7WC1XoDv2fCEZDb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55YjzHAAAA3AAAAA8AAAAAAAAAAAAAAAAAmAIAAGRy&#10;cy9kb3ducmV2LnhtbFBLBQYAAAAABAAEAPUAAACMAwAAAAA=&#10;" fillcolor="#211f1f" stroked="f"/>
                <v:line id="Line 403" o:spid="_x0000_s1031" style="position:absolute;visibility:visible;mso-wrap-style:square" from="9146,1026" to="9146,12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aRkpcQAAADcAAAADwAAAGRycy9kb3ducmV2LnhtbERPPWvDMBDdA/0P4gpdQiM3g2scK6EU&#10;AoYOJU4g69W6WKbWybVUx/Gvr4ZAx8f7LnaT7cRIg28dK3hZJSCIa6dbbhScjvvnDIQPyBo7x6Tg&#10;Rh5224dFgbl2Vz7QWIVGxBD2OSowIfS5lL42ZNGvXE8cuYsbLIYIh0bqAa8x3HZynSSptNhybDDY&#10;07uh+rv6tQqW3e3no/zq9596zl6rdH2c5XlW6ulxetuACDSFf/HdXWoFaRbnxzPxCMjt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FpGSlxAAAANwAAAAPAAAAAAAAAAAA&#10;AAAAAKECAABkcnMvZG93bnJldi54bWxQSwUGAAAAAAQABAD5AAAAkgMAAAAA&#10;" strokecolor="#fdfdfd" strokeweight="1.62239mm"/>
                <w10:wrap anchorx="page"/>
              </v:group>
            </w:pict>
          </mc:Fallback>
        </mc:AlternateContent>
      </w:r>
      <w:r w:rsidR="00B1318A">
        <w:rPr>
          <w:u w:val="thick"/>
        </w:rPr>
        <w:t>Solución:</w:t>
      </w:r>
    </w:p>
    <w:p w:rsidR="006925E3" w:rsidRDefault="006925E3">
      <w:pPr>
        <w:sectPr w:rsidR="006925E3">
          <w:type w:val="continuous"/>
          <w:pgSz w:w="11910" w:h="16840"/>
          <w:pgMar w:top="1260" w:right="620" w:bottom="1000" w:left="1000" w:header="720" w:footer="720" w:gutter="0"/>
          <w:cols w:space="720"/>
        </w:sectPr>
      </w:pPr>
    </w:p>
    <w:p w:rsidR="006925E3" w:rsidRDefault="00B1318A">
      <w:pPr>
        <w:spacing w:before="139"/>
        <w:ind w:right="34"/>
        <w:jc w:val="right"/>
        <w:rPr>
          <w:sz w:val="16"/>
        </w:rPr>
      </w:pPr>
      <w:r>
        <w:rPr>
          <w:position w:val="1"/>
          <w:sz w:val="24"/>
        </w:rPr>
        <w:lastRenderedPageBreak/>
        <w:t>1)  P</w:t>
      </w:r>
      <w:r>
        <w:rPr>
          <w:sz w:val="16"/>
        </w:rPr>
        <w:t xml:space="preserve">1  </w:t>
      </w:r>
      <w:r>
        <w:rPr>
          <w:position w:val="1"/>
          <w:sz w:val="24"/>
        </w:rPr>
        <w:t>~</w:t>
      </w:r>
      <w:r>
        <w:rPr>
          <w:spacing w:val="-22"/>
          <w:position w:val="1"/>
          <w:sz w:val="24"/>
        </w:rPr>
        <w:t xml:space="preserve"> </w:t>
      </w:r>
      <w:r>
        <w:rPr>
          <w:position w:val="1"/>
          <w:sz w:val="24"/>
        </w:rPr>
        <w:t>P</w:t>
      </w:r>
      <w:r>
        <w:rPr>
          <w:sz w:val="16"/>
        </w:rPr>
        <w:t>2</w:t>
      </w:r>
    </w:p>
    <w:p w:rsidR="006925E3" w:rsidRDefault="00AB6811">
      <w:pPr>
        <w:pStyle w:val="Textoindependiente"/>
        <w:tabs>
          <w:tab w:val="left" w:pos="478"/>
        </w:tabs>
        <w:spacing w:before="139" w:line="192" w:lineRule="auto"/>
        <w:ind w:right="61"/>
        <w:jc w:val="right"/>
      </w:pPr>
      <w:r>
        <w:rPr>
          <w:noProof/>
          <w:lang w:val="es-PE" w:eastAsia="es-PE" w:bidi="ar-SA"/>
        </w:rPr>
        <mc:AlternateContent>
          <mc:Choice Requires="wps">
            <w:drawing>
              <wp:anchor distT="0" distB="0" distL="114300" distR="114300" simplePos="0" relativeHeight="503084984" behindDoc="1" locked="0" layoutInCell="1" allowOverlap="1">
                <wp:simplePos x="0" y="0"/>
                <wp:positionH relativeFrom="page">
                  <wp:posOffset>1551940</wp:posOffset>
                </wp:positionH>
                <wp:positionV relativeFrom="paragraph">
                  <wp:posOffset>283210</wp:posOffset>
                </wp:positionV>
                <wp:extent cx="259080" cy="0"/>
                <wp:effectExtent l="8890" t="13335" r="8255" b="15240"/>
                <wp:wrapNone/>
                <wp:docPr id="674" name="Line 40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59080" cy="0"/>
                        </a:xfrm>
                        <a:prstGeom prst="line">
                          <a:avLst/>
                        </a:prstGeom>
                        <a:noFill/>
                        <a:ln w="12467">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BD7ACDE" id="Line 401" o:spid="_x0000_s1026" style="position:absolute;z-index:-2314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22.2pt,22.3pt" to="142.6pt,2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" strokeweight=".34631mm">
                <w10:wrap anchorx="page"/>
              </v:line>
            </w:pict>
          </mc:Fallback>
        </mc:AlternateContent>
      </w:r>
      <w:r w:rsidR="00B1318A">
        <w:rPr>
          <w:rFonts w:ascii="Symbol" w:hAnsi="Symbol"/>
          <w:position w:val="-15"/>
        </w:rPr>
        <w:t></w:t>
      </w:r>
      <w:r w:rsidR="00B1318A">
        <w:rPr>
          <w:rFonts w:ascii="Times New Roman" w:hAnsi="Times New Roman"/>
          <w:position w:val="-15"/>
        </w:rPr>
        <w:tab/>
      </w:r>
      <w:r w:rsidR="00B1318A">
        <w:rPr>
          <w:spacing w:val="4"/>
        </w:rPr>
        <w:t>27</w:t>
      </w:r>
    </w:p>
    <w:p w:rsidR="006925E3" w:rsidRDefault="00B1318A">
      <w:pPr>
        <w:pStyle w:val="Textoindependiente"/>
        <w:spacing w:line="235" w:lineRule="exact"/>
        <w:jc w:val="right"/>
      </w:pPr>
      <w:r>
        <w:t>125</w:t>
      </w:r>
    </w:p>
    <w:p w:rsidR="006925E3" w:rsidRDefault="00B1318A">
      <w:pPr>
        <w:spacing w:before="33"/>
        <w:ind w:right="2310"/>
        <w:jc w:val="right"/>
        <w:rPr>
          <w:sz w:val="19"/>
        </w:rPr>
      </w:pPr>
      <w:r>
        <w:br w:type="column"/>
      </w:r>
      <w:r>
        <w:rPr>
          <w:color w:val="211F1F"/>
          <w:sz w:val="25"/>
        </w:rPr>
        <w:lastRenderedPageBreak/>
        <w:t>h</w:t>
      </w:r>
      <w:r>
        <w:rPr>
          <w:color w:val="211F1F"/>
          <w:position w:val="-3"/>
          <w:sz w:val="19"/>
        </w:rPr>
        <w:t>1</w:t>
      </w:r>
    </w:p>
    <w:p w:rsidR="006925E3" w:rsidRDefault="00B1318A">
      <w:pPr>
        <w:tabs>
          <w:tab w:val="left" w:pos="1014"/>
          <w:tab w:val="left" w:pos="1557"/>
          <w:tab w:val="left" w:pos="2653"/>
          <w:tab w:val="left" w:pos="6118"/>
        </w:tabs>
        <w:spacing w:before="91" w:line="295" w:lineRule="exact"/>
        <w:ind w:left="248"/>
        <w:rPr>
          <w:sz w:val="19"/>
        </w:rPr>
      </w:pPr>
      <w:r>
        <w:rPr>
          <w:position w:val="1"/>
          <w:sz w:val="24"/>
        </w:rPr>
        <w:t xml:space="preserve">h </w:t>
      </w:r>
      <w:r>
        <w:rPr>
          <w:position w:val="1"/>
          <w:sz w:val="24"/>
          <w:vertAlign w:val="superscript"/>
        </w:rPr>
        <w:t>3</w:t>
      </w:r>
      <w:r>
        <w:rPr>
          <w:position w:val="1"/>
          <w:sz w:val="24"/>
        </w:rPr>
        <w:tab/>
      </w:r>
      <w:r>
        <w:rPr>
          <w:sz w:val="24"/>
        </w:rPr>
        <w:t>h</w:t>
      </w:r>
      <w:r>
        <w:rPr>
          <w:sz w:val="24"/>
        </w:rPr>
        <w:tab/>
        <w:t>3</w:t>
      </w:r>
      <w:r>
        <w:rPr>
          <w:sz w:val="24"/>
        </w:rPr>
        <w:tab/>
      </w:r>
      <w:r>
        <w:rPr>
          <w:color w:val="211F1F"/>
          <w:spacing w:val="10"/>
          <w:position w:val="9"/>
          <w:sz w:val="25"/>
        </w:rPr>
        <w:t>P</w:t>
      </w:r>
      <w:r>
        <w:rPr>
          <w:color w:val="211F1F"/>
          <w:spacing w:val="10"/>
          <w:position w:val="2"/>
          <w:sz w:val="19"/>
        </w:rPr>
        <w:t>2</w:t>
      </w:r>
      <w:r>
        <w:rPr>
          <w:color w:val="211F1F"/>
          <w:spacing w:val="10"/>
          <w:position w:val="2"/>
          <w:sz w:val="19"/>
        </w:rPr>
        <w:tab/>
      </w:r>
      <w:r>
        <w:rPr>
          <w:color w:val="211F1F"/>
          <w:spacing w:val="2"/>
          <w:position w:val="4"/>
          <w:sz w:val="25"/>
        </w:rPr>
        <w:t>h</w:t>
      </w:r>
      <w:r>
        <w:rPr>
          <w:color w:val="211F1F"/>
          <w:spacing w:val="2"/>
          <w:sz w:val="19"/>
        </w:rPr>
        <w:t>2</w:t>
      </w:r>
    </w:p>
    <w:p w:rsidR="006925E3" w:rsidRDefault="00AB6811">
      <w:pPr>
        <w:tabs>
          <w:tab w:val="left" w:pos="1134"/>
        </w:tabs>
        <w:spacing w:line="190" w:lineRule="exact"/>
        <w:ind w:left="34"/>
        <w:rPr>
          <w:rFonts w:ascii="Symbol" w:hAnsi="Symbol"/>
          <w:sz w:val="24"/>
        </w:rPr>
      </w:pPr>
      <w:r>
        <w:rPr>
          <w:noProof/>
          <w:lang w:val="es-PE" w:eastAsia="es-PE" w:bidi="ar-SA"/>
        </w:rPr>
        <mc:AlternateContent>
          <mc:Choice Requires="wps">
            <w:drawing>
              <wp:anchor distT="0" distB="0" distL="114300" distR="114300" simplePos="0" relativeHeight="503085008" behindDoc="1" locked="0" layoutInCell="1" allowOverlap="1">
                <wp:simplePos x="0" y="0"/>
                <wp:positionH relativeFrom="page">
                  <wp:posOffset>2470150</wp:posOffset>
                </wp:positionH>
                <wp:positionV relativeFrom="paragraph">
                  <wp:posOffset>81280</wp:posOffset>
                </wp:positionV>
                <wp:extent cx="170180" cy="0"/>
                <wp:effectExtent l="12700" t="7620" r="7620" b="11430"/>
                <wp:wrapNone/>
                <wp:docPr id="673" name="Line 40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0180" cy="0"/>
                        </a:xfrm>
                        <a:prstGeom prst="line">
                          <a:avLst/>
                        </a:prstGeom>
                        <a:noFill/>
                        <a:ln w="12467">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E92371E" id="Line 400" o:spid="_x0000_s1026" style="position:absolute;z-index:-2314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94.5pt,6.4pt" to="207.9pt,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" strokeweight=".34631mm">
                <w10:wrap anchorx="page"/>
              </v:line>
            </w:pict>
          </mc:Fallback>
        </mc:AlternateContent>
      </w:r>
      <w:r>
        <w:rPr>
          <w:noProof/>
          <w:lang w:val="es-PE" w:eastAsia="es-PE" w:bidi="ar-SA"/>
        </w:rPr>
        <mc:AlternateContent>
          <mc:Choice Requires="wps">
            <w:drawing>
              <wp:anchor distT="0" distB="0" distL="114300" distR="114300" simplePos="0" relativeHeight="25528" behindDoc="0" locked="0" layoutInCell="1" allowOverlap="1">
                <wp:simplePos x="0" y="0"/>
                <wp:positionH relativeFrom="page">
                  <wp:posOffset>2823845</wp:posOffset>
                </wp:positionH>
                <wp:positionV relativeFrom="paragraph">
                  <wp:posOffset>81280</wp:posOffset>
                </wp:positionV>
                <wp:extent cx="96520" cy="0"/>
                <wp:effectExtent l="13970" t="7620" r="13335" b="11430"/>
                <wp:wrapNone/>
                <wp:docPr id="672" name="Line 39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6520" cy="0"/>
                        </a:xfrm>
                        <a:prstGeom prst="line">
                          <a:avLst/>
                        </a:prstGeom>
                        <a:noFill/>
                        <a:ln w="12467">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959074C" id="Line 399" o:spid="_x0000_s1026" style="position:absolute;z-index:255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22.35pt,6.4pt" to="229.95pt,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" strokeweight=".34631mm">
                <w10:wrap anchorx="page"/>
              </v:line>
            </w:pict>
          </mc:Fallback>
        </mc:AlternateContent>
      </w:r>
      <w:r>
        <w:rPr>
          <w:noProof/>
          <w:lang w:val="es-PE" w:eastAsia="es-PE" w:bidi="ar-SA"/>
        </w:rPr>
        <mc:AlternateContent>
          <mc:Choice Requires="wps">
            <w:drawing>
              <wp:anchor distT="0" distB="0" distL="114300" distR="114300" simplePos="0" relativeHeight="503085464" behindDoc="1" locked="0" layoutInCell="1" allowOverlap="1">
                <wp:simplePos x="0" y="0"/>
                <wp:positionH relativeFrom="page">
                  <wp:posOffset>2128520</wp:posOffset>
                </wp:positionH>
                <wp:positionV relativeFrom="paragraph">
                  <wp:posOffset>88265</wp:posOffset>
                </wp:positionV>
                <wp:extent cx="65405" cy="128905"/>
                <wp:effectExtent l="4445" t="0" r="0" b="0"/>
                <wp:wrapNone/>
                <wp:docPr id="671" name="Text Box 3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405" cy="128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25E3" w:rsidRDefault="00B1318A">
                            <w:pPr>
                              <w:spacing w:line="202" w:lineRule="exact"/>
                              <w:rPr>
                                <w:sz w:val="18"/>
                              </w:rPr>
                            </w:pPr>
                            <w:r>
                              <w:rPr>
                                <w:w w:val="101"/>
                                <w:sz w:val="18"/>
                              </w:rPr>
                              <w:t>3</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98" o:spid="_x0000_s2127" type="#_x0000_t202" style="position:absolute;left:0;text-align:left;margin-left:167.6pt;margin-top:6.95pt;width:5.15pt;height:10.15pt;z-index:-2310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" filled="f" stroked="f">
                <v:textbox inset="0,0,0,0">
                  <w:txbxContent>
                    <w:p w:rsidR="006925E3" w:rsidRDefault="00B1318A">
                      <w:pPr>
                        <w:spacing w:line="202" w:lineRule="exact"/>
                        <w:rPr>
                          <w:sz w:val="18"/>
                        </w:rPr>
                      </w:pPr>
                      <w:r>
                        <w:rPr>
                          <w:w w:val="101"/>
                          <w:sz w:val="18"/>
                        </w:rPr>
                        <w:t>3</w:t>
                      </w:r>
                    </w:p>
                  </w:txbxContent>
                </v:textbox>
                <w10:wrap anchorx="page"/>
              </v:shape>
            </w:pict>
          </mc:Fallback>
        </mc:AlternateContent>
      </w:r>
      <w:r w:rsidR="00B1318A">
        <w:rPr>
          <w:rFonts w:ascii="Symbol" w:hAnsi="Symbol"/>
          <w:sz w:val="24"/>
        </w:rPr>
        <w:t></w:t>
      </w:r>
      <w:r w:rsidR="00B1318A">
        <w:rPr>
          <w:rFonts w:ascii="Times New Roman" w:hAnsi="Times New Roman"/>
          <w:sz w:val="24"/>
        </w:rPr>
        <w:t xml:space="preserve"> </w:t>
      </w:r>
      <w:r w:rsidR="00B1318A">
        <w:rPr>
          <w:rFonts w:ascii="Times New Roman" w:hAnsi="Times New Roman"/>
          <w:position w:val="9"/>
          <w:sz w:val="24"/>
          <w:u w:val="single"/>
        </w:rPr>
        <w:t xml:space="preserve"> </w:t>
      </w:r>
      <w:r w:rsidR="00B1318A">
        <w:rPr>
          <w:rFonts w:ascii="Times New Roman" w:hAnsi="Times New Roman"/>
          <w:spacing w:val="20"/>
          <w:position w:val="9"/>
          <w:sz w:val="24"/>
          <w:u w:val="single"/>
        </w:rPr>
        <w:t xml:space="preserve"> </w:t>
      </w:r>
      <w:r w:rsidR="00B1318A">
        <w:rPr>
          <w:position w:val="9"/>
          <w:sz w:val="18"/>
          <w:u w:val="single"/>
        </w:rPr>
        <w:t xml:space="preserve">1  </w:t>
      </w:r>
      <w:r w:rsidR="00B1318A">
        <w:rPr>
          <w:position w:val="9"/>
          <w:sz w:val="18"/>
        </w:rPr>
        <w:t xml:space="preserve"> </w:t>
      </w:r>
      <w:r w:rsidR="00B1318A">
        <w:rPr>
          <w:spacing w:val="5"/>
          <w:position w:val="9"/>
          <w:sz w:val="18"/>
        </w:rPr>
        <w:t xml:space="preserve"> </w:t>
      </w:r>
      <w:r w:rsidR="00B1318A">
        <w:rPr>
          <w:rFonts w:ascii="Symbol" w:hAnsi="Symbol"/>
          <w:sz w:val="24"/>
        </w:rPr>
        <w:t></w:t>
      </w:r>
      <w:r w:rsidR="00B1318A">
        <w:rPr>
          <w:rFonts w:ascii="Times New Roman" w:hAnsi="Times New Roman"/>
          <w:sz w:val="24"/>
        </w:rPr>
        <w:tab/>
      </w:r>
      <w:r w:rsidR="00B1318A">
        <w:rPr>
          <w:position w:val="10"/>
          <w:sz w:val="18"/>
        </w:rPr>
        <w:t>1</w:t>
      </w:r>
      <w:r w:rsidR="00B1318A">
        <w:rPr>
          <w:spacing w:val="3"/>
          <w:position w:val="10"/>
          <w:sz w:val="18"/>
        </w:rPr>
        <w:t xml:space="preserve"> </w:t>
      </w:r>
      <w:r w:rsidR="00B1318A">
        <w:rPr>
          <w:rFonts w:ascii="Symbol" w:hAnsi="Symbol"/>
          <w:sz w:val="24"/>
        </w:rPr>
        <w:t></w:t>
      </w:r>
    </w:p>
    <w:p w:rsidR="006925E3" w:rsidRDefault="00AB6811">
      <w:pPr>
        <w:tabs>
          <w:tab w:val="left" w:pos="615"/>
          <w:tab w:val="left" w:pos="1176"/>
          <w:tab w:val="left" w:pos="5435"/>
        </w:tabs>
        <w:spacing w:line="196" w:lineRule="auto"/>
        <w:ind w:right="2364"/>
        <w:jc w:val="right"/>
        <w:rPr>
          <w:sz w:val="19"/>
        </w:rPr>
      </w:pPr>
      <w:r>
        <w:rPr>
          <w:noProof/>
          <w:lang w:val="es-PE" w:eastAsia="es-PE" w:bidi="ar-SA"/>
        </w:rPr>
        <mc:AlternateContent>
          <mc:Choice Requires="wps">
            <w:drawing>
              <wp:anchor distT="0" distB="0" distL="114300" distR="114300" simplePos="0" relativeHeight="25936" behindDoc="0" locked="0" layoutInCell="1" allowOverlap="1">
                <wp:simplePos x="0" y="0"/>
                <wp:positionH relativeFrom="page">
                  <wp:posOffset>1997710</wp:posOffset>
                </wp:positionH>
                <wp:positionV relativeFrom="paragraph">
                  <wp:posOffset>19685</wp:posOffset>
                </wp:positionV>
                <wp:extent cx="86995" cy="171450"/>
                <wp:effectExtent l="0" t="0" r="1270" b="0"/>
                <wp:wrapNone/>
                <wp:docPr id="670" name="Text Box 3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995" cy="171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25E3" w:rsidRDefault="00B1318A">
                            <w:pPr>
                              <w:pStyle w:val="Textoindependiente"/>
                              <w:spacing w:line="269" w:lineRule="exact"/>
                            </w:pPr>
                            <w:r>
                              <w:rPr>
                                <w:w w:val="101"/>
                              </w:rPr>
                              <w:t>h</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97" o:spid="_x0000_s2128" type="#_x0000_t202" style="position:absolute;left:0;text-align:left;margin-left:157.3pt;margin-top:1.55pt;width:6.85pt;height:13.5pt;z-index:259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" filled="f" stroked="f">
                <v:textbox inset="0,0,0,0">
                  <w:txbxContent>
                    <w:p w:rsidR="006925E3" w:rsidRDefault="00B1318A">
                      <w:pPr>
                        <w:pStyle w:val="Textoindependiente"/>
                        <w:spacing w:line="269" w:lineRule="exact"/>
                      </w:pPr>
                      <w:r>
                        <w:rPr>
                          <w:w w:val="101"/>
                        </w:rPr>
                        <w:t>h</w:t>
                      </w:r>
                    </w:p>
                  </w:txbxContent>
                </v:textbox>
                <w10:wrap anchorx="page"/>
              </v:shape>
            </w:pict>
          </mc:Fallback>
        </mc:AlternateContent>
      </w:r>
      <w:r w:rsidR="00B1318A">
        <w:rPr>
          <w:position w:val="-10"/>
          <w:sz w:val="18"/>
        </w:rPr>
        <w:t>2</w:t>
      </w:r>
      <w:r w:rsidR="00B1318A">
        <w:rPr>
          <w:position w:val="-10"/>
          <w:sz w:val="18"/>
        </w:rPr>
        <w:tab/>
      </w:r>
      <w:r w:rsidR="00B1318A">
        <w:rPr>
          <w:sz w:val="24"/>
        </w:rPr>
        <w:t>h</w:t>
      </w:r>
      <w:r w:rsidR="00B1318A">
        <w:rPr>
          <w:position w:val="-5"/>
          <w:sz w:val="18"/>
        </w:rPr>
        <w:t>2</w:t>
      </w:r>
      <w:r w:rsidR="00B1318A">
        <w:rPr>
          <w:position w:val="-5"/>
          <w:sz w:val="18"/>
        </w:rPr>
        <w:tab/>
      </w:r>
      <w:r w:rsidR="00B1318A">
        <w:rPr>
          <w:sz w:val="24"/>
        </w:rPr>
        <w:t>5</w:t>
      </w:r>
      <w:r w:rsidR="00B1318A">
        <w:rPr>
          <w:sz w:val="24"/>
        </w:rPr>
        <w:tab/>
      </w:r>
      <w:r w:rsidR="00B1318A">
        <w:rPr>
          <w:color w:val="211F1F"/>
          <w:spacing w:val="3"/>
          <w:position w:val="1"/>
          <w:sz w:val="25"/>
        </w:rPr>
        <w:t>h</w:t>
      </w:r>
      <w:r w:rsidR="00B1318A">
        <w:rPr>
          <w:color w:val="211F1F"/>
          <w:spacing w:val="3"/>
          <w:position w:val="-4"/>
          <w:sz w:val="19"/>
        </w:rPr>
        <w:t>t</w:t>
      </w:r>
    </w:p>
    <w:p w:rsidR="006925E3" w:rsidRDefault="006925E3">
      <w:pPr>
        <w:spacing w:line="196" w:lineRule="auto"/>
        <w:jc w:val="right"/>
        <w:rPr>
          <w:sz w:val="19"/>
        </w:rPr>
        <w:sectPr w:rsidR="006925E3">
          <w:type w:val="continuous"/>
          <w:pgSz w:w="11910" w:h="16840"/>
          <w:pgMar w:top="1260" w:right="620" w:bottom="1000" w:left="1000" w:header="720" w:footer="720" w:gutter="0"/>
          <w:cols w:num="2" w:space="720" w:equalWidth="0">
            <w:col w:w="1858" w:space="40"/>
            <w:col w:w="8392"/>
          </w:cols>
        </w:sectPr>
      </w:pPr>
    </w:p>
    <w:p w:rsidR="006925E3" w:rsidRDefault="00B1318A">
      <w:pPr>
        <w:pStyle w:val="Textoindependiente"/>
        <w:spacing w:before="58"/>
        <w:ind w:left="1035"/>
      </w:pPr>
      <w:r>
        <w:rPr>
          <w:position w:val="1"/>
        </w:rPr>
        <w:lastRenderedPageBreak/>
        <w:t>Como h</w:t>
      </w:r>
      <w:r>
        <w:rPr>
          <w:sz w:val="16"/>
        </w:rPr>
        <w:t xml:space="preserve">2 </w:t>
      </w:r>
      <w:r>
        <w:rPr>
          <w:position w:val="1"/>
        </w:rPr>
        <w:t xml:space="preserve">= 10 </w:t>
      </w:r>
      <w:r>
        <w:rPr>
          <w:rFonts w:ascii="Symbol" w:hAnsi="Symbol"/>
          <w:position w:val="1"/>
        </w:rPr>
        <w:t></w:t>
      </w:r>
      <w:r>
        <w:rPr>
          <w:rFonts w:ascii="Times New Roman" w:hAnsi="Times New Roman"/>
          <w:position w:val="1"/>
        </w:rPr>
        <w:t xml:space="preserve"> </w:t>
      </w:r>
      <w:r>
        <w:rPr>
          <w:position w:val="1"/>
        </w:rPr>
        <w:t>h</w:t>
      </w:r>
      <w:r>
        <w:rPr>
          <w:sz w:val="16"/>
        </w:rPr>
        <w:t xml:space="preserve">1 </w:t>
      </w:r>
      <w:r>
        <w:rPr>
          <w:position w:val="1"/>
        </w:rPr>
        <w:t>= 6</w:t>
      </w:r>
    </w:p>
    <w:p w:rsidR="006925E3" w:rsidRDefault="00B1318A">
      <w:pPr>
        <w:spacing w:before="147"/>
        <w:ind w:left="1102"/>
        <w:rPr>
          <w:sz w:val="24"/>
        </w:rPr>
      </w:pPr>
      <w:r>
        <w:rPr>
          <w:rFonts w:ascii="Symbol" w:hAnsi="Symbol"/>
          <w:position w:val="1"/>
          <w:sz w:val="24"/>
        </w:rPr>
        <w:t></w:t>
      </w:r>
      <w:r>
        <w:rPr>
          <w:rFonts w:ascii="Times New Roman" w:hAnsi="Times New Roman"/>
          <w:position w:val="1"/>
          <w:sz w:val="24"/>
        </w:rPr>
        <w:t xml:space="preserve"> </w:t>
      </w:r>
      <w:r>
        <w:rPr>
          <w:position w:val="1"/>
          <w:sz w:val="24"/>
        </w:rPr>
        <w:t>h</w:t>
      </w:r>
      <w:r>
        <w:rPr>
          <w:sz w:val="16"/>
        </w:rPr>
        <w:t xml:space="preserve">t </w:t>
      </w:r>
      <w:r>
        <w:rPr>
          <w:position w:val="1"/>
          <w:sz w:val="24"/>
        </w:rPr>
        <w:t>= 4</w:t>
      </w:r>
    </w:p>
    <w:p w:rsidR="006925E3" w:rsidRDefault="00B1318A">
      <w:pPr>
        <w:pStyle w:val="Textoindependiente"/>
        <w:rPr>
          <w:sz w:val="26"/>
        </w:rPr>
      </w:pPr>
      <w:r>
        <w:br w:type="column"/>
      </w:r>
    </w:p>
    <w:p w:rsidR="006925E3" w:rsidRDefault="006925E3">
      <w:pPr>
        <w:pStyle w:val="Textoindependiente"/>
        <w:rPr>
          <w:sz w:val="26"/>
        </w:rPr>
      </w:pPr>
    </w:p>
    <w:p w:rsidR="006925E3" w:rsidRDefault="00B1318A">
      <w:pPr>
        <w:pStyle w:val="Ttulo9"/>
        <w:spacing w:before="192"/>
        <w:ind w:left="1035"/>
      </w:pPr>
      <w:r>
        <w:t>Rpta.: C</w:t>
      </w:r>
    </w:p>
    <w:p w:rsidR="006925E3" w:rsidRDefault="006925E3">
      <w:pPr>
        <w:sectPr w:rsidR="006925E3">
          <w:type w:val="continuous"/>
          <w:pgSz w:w="11910" w:h="16840"/>
          <w:pgMar w:top="1260" w:right="620" w:bottom="1000" w:left="1000" w:header="720" w:footer="720" w:gutter="0"/>
          <w:cols w:num="2" w:space="720" w:equalWidth="0">
            <w:col w:w="3744" w:space="4074"/>
            <w:col w:w="2472"/>
          </w:cols>
        </w:sectPr>
      </w:pPr>
    </w:p>
    <w:p w:rsidR="006925E3" w:rsidRDefault="006925E3">
      <w:pPr>
        <w:pStyle w:val="Textoindependiente"/>
        <w:spacing w:before="2"/>
        <w:rPr>
          <w:b/>
          <w:sz w:val="16"/>
        </w:rPr>
      </w:pPr>
    </w:p>
    <w:p w:rsidR="006925E3" w:rsidRDefault="00B1318A">
      <w:pPr>
        <w:pStyle w:val="Prrafodelista"/>
        <w:numPr>
          <w:ilvl w:val="0"/>
          <w:numId w:val="69"/>
        </w:numPr>
        <w:tabs>
          <w:tab w:val="left" w:pos="699"/>
          <w:tab w:val="left" w:pos="700"/>
        </w:tabs>
        <w:spacing w:before="93"/>
        <w:rPr>
          <w:sz w:val="24"/>
        </w:rPr>
      </w:pPr>
      <w:r>
        <w:rPr>
          <w:sz w:val="24"/>
        </w:rPr>
        <w:t>Se</w:t>
      </w:r>
      <w:r>
        <w:rPr>
          <w:spacing w:val="35"/>
          <w:sz w:val="24"/>
        </w:rPr>
        <w:t xml:space="preserve"> </w:t>
      </w:r>
      <w:r>
        <w:rPr>
          <w:sz w:val="24"/>
        </w:rPr>
        <w:t>quiere</w:t>
      </w:r>
      <w:r>
        <w:rPr>
          <w:spacing w:val="33"/>
          <w:sz w:val="24"/>
        </w:rPr>
        <w:t xml:space="preserve"> </w:t>
      </w:r>
      <w:r>
        <w:rPr>
          <w:sz w:val="24"/>
        </w:rPr>
        <w:t>construir</w:t>
      </w:r>
      <w:r>
        <w:rPr>
          <w:spacing w:val="32"/>
          <w:sz w:val="24"/>
        </w:rPr>
        <w:t xml:space="preserve"> </w:t>
      </w:r>
      <w:r>
        <w:rPr>
          <w:sz w:val="24"/>
        </w:rPr>
        <w:t>un</w:t>
      </w:r>
      <w:r>
        <w:rPr>
          <w:spacing w:val="34"/>
          <w:sz w:val="24"/>
        </w:rPr>
        <w:t xml:space="preserve"> </w:t>
      </w:r>
      <w:r>
        <w:rPr>
          <w:sz w:val="24"/>
        </w:rPr>
        <w:t>pisapapeles</w:t>
      </w:r>
      <w:r>
        <w:rPr>
          <w:spacing w:val="33"/>
          <w:sz w:val="24"/>
        </w:rPr>
        <w:t xml:space="preserve"> </w:t>
      </w:r>
      <w:r>
        <w:rPr>
          <w:sz w:val="24"/>
        </w:rPr>
        <w:t>de</w:t>
      </w:r>
      <w:r>
        <w:rPr>
          <w:spacing w:val="33"/>
          <w:sz w:val="24"/>
        </w:rPr>
        <w:t xml:space="preserve"> </w:t>
      </w:r>
      <w:r>
        <w:rPr>
          <w:sz w:val="24"/>
        </w:rPr>
        <w:t>vidrio</w:t>
      </w:r>
      <w:r>
        <w:rPr>
          <w:spacing w:val="36"/>
          <w:sz w:val="24"/>
        </w:rPr>
        <w:t xml:space="preserve"> </w:t>
      </w:r>
      <w:r>
        <w:rPr>
          <w:sz w:val="24"/>
        </w:rPr>
        <w:t>de</w:t>
      </w:r>
      <w:r>
        <w:rPr>
          <w:spacing w:val="32"/>
          <w:sz w:val="24"/>
        </w:rPr>
        <w:t xml:space="preserve"> </w:t>
      </w:r>
      <w:r>
        <w:rPr>
          <w:sz w:val="24"/>
        </w:rPr>
        <w:t>forma</w:t>
      </w:r>
      <w:r>
        <w:rPr>
          <w:spacing w:val="33"/>
          <w:sz w:val="24"/>
        </w:rPr>
        <w:t xml:space="preserve"> </w:t>
      </w:r>
      <w:r>
        <w:rPr>
          <w:sz w:val="24"/>
        </w:rPr>
        <w:t>de</w:t>
      </w:r>
      <w:r>
        <w:rPr>
          <w:spacing w:val="34"/>
          <w:sz w:val="24"/>
        </w:rPr>
        <w:t xml:space="preserve"> </w:t>
      </w:r>
      <w:r>
        <w:rPr>
          <w:sz w:val="24"/>
        </w:rPr>
        <w:t>una</w:t>
      </w:r>
      <w:r>
        <w:rPr>
          <w:spacing w:val="33"/>
          <w:sz w:val="24"/>
        </w:rPr>
        <w:t xml:space="preserve"> </w:t>
      </w:r>
      <w:r>
        <w:rPr>
          <w:sz w:val="24"/>
        </w:rPr>
        <w:t>pirámide</w:t>
      </w:r>
      <w:r>
        <w:rPr>
          <w:spacing w:val="33"/>
          <w:sz w:val="24"/>
        </w:rPr>
        <w:t xml:space="preserve"> </w:t>
      </w:r>
      <w:r>
        <w:rPr>
          <w:sz w:val="24"/>
        </w:rPr>
        <w:t>P-ABC.</w:t>
      </w:r>
      <w:r>
        <w:rPr>
          <w:spacing w:val="35"/>
          <w:sz w:val="24"/>
        </w:rPr>
        <w:t xml:space="preserve"> </w:t>
      </w:r>
      <w:r>
        <w:rPr>
          <w:sz w:val="24"/>
        </w:rPr>
        <w:t>Si</w:t>
      </w:r>
    </w:p>
    <w:p w:rsidR="006925E3" w:rsidRDefault="00AB6811">
      <w:pPr>
        <w:pStyle w:val="Textoindependiente"/>
        <w:tabs>
          <w:tab w:val="left" w:pos="1459"/>
        </w:tabs>
        <w:spacing w:before="108"/>
        <w:ind w:left="721"/>
      </w:pPr>
      <w:r>
        <w:rPr>
          <w:noProof/>
          <w:lang w:val="es-PE" w:eastAsia="es-PE" w:bidi="ar-SA"/>
        </w:rPr>
        <mc:AlternateContent>
          <mc:Choice Requires="wpg">
            <w:drawing>
              <wp:anchor distT="0" distB="0" distL="114300" distR="114300" simplePos="0" relativeHeight="503085056" behindDoc="1" locked="0" layoutInCell="1" allowOverlap="1">
                <wp:simplePos x="0" y="0"/>
                <wp:positionH relativeFrom="page">
                  <wp:posOffset>1475740</wp:posOffset>
                </wp:positionH>
                <wp:positionV relativeFrom="paragraph">
                  <wp:posOffset>61595</wp:posOffset>
                </wp:positionV>
                <wp:extent cx="263525" cy="172720"/>
                <wp:effectExtent l="8890" t="4445" r="13335" b="3810"/>
                <wp:wrapNone/>
                <wp:docPr id="666" name="Group 3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63525" cy="172720"/>
                          <a:chOff x="2324" y="97"/>
                          <a:chExt cx="415" cy="272"/>
                        </a:xfrm>
                      </wpg:grpSpPr>
                      <wps:wsp>
                        <wps:cNvPr id="667" name="Line 396"/>
                        <wps:cNvCnPr>
                          <a:cxnSpLocks noChangeShapeType="1"/>
                        </wps:cNvCnPr>
                        <wps:spPr bwMode="auto">
                          <a:xfrm>
                            <a:off x="2334" y="289"/>
                            <a:ext cx="25" cy="0"/>
                          </a:xfrm>
                          <a:prstGeom prst="line">
                            <a:avLst/>
                          </a:prstGeom>
                          <a:noFill/>
                          <a:ln w="1266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668" name="Line 395"/>
                        <wps:cNvCnPr>
                          <a:cxnSpLocks noChangeShapeType="1"/>
                        </wps:cNvCnPr>
                        <wps:spPr bwMode="auto">
                          <a:xfrm>
                            <a:off x="2359" y="282"/>
                            <a:ext cx="35" cy="66"/>
                          </a:xfrm>
                          <a:prstGeom prst="line">
                            <a:avLst/>
                          </a:prstGeom>
                          <a:noFill/>
                          <a:ln w="2525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669" name="AutoShape 394"/>
                        <wps:cNvSpPr>
                          <a:spLocks/>
                        </wps:cNvSpPr>
                        <wps:spPr bwMode="auto">
                          <a:xfrm>
                            <a:off x="712" y="4663"/>
                            <a:ext cx="340" cy="250"/>
                          </a:xfrm>
                          <a:custGeom>
                            <a:avLst/>
                            <a:gdLst>
                              <a:gd name="T0" fmla="+- 0 2403 713"/>
                              <a:gd name="T1" fmla="*/ T0 w 340"/>
                              <a:gd name="T2" fmla="+- 0 348 4663"/>
                              <a:gd name="T3" fmla="*/ 348 h 250"/>
                              <a:gd name="T4" fmla="+- 0 2468 713"/>
                              <a:gd name="T5" fmla="*/ T4 w 340"/>
                              <a:gd name="T6" fmla="+- 0 107 4663"/>
                              <a:gd name="T7" fmla="*/ 107 h 250"/>
                              <a:gd name="T8" fmla="+- 0 2468 713"/>
                              <a:gd name="T9" fmla="*/ T8 w 340"/>
                              <a:gd name="T10" fmla="+- 0 107 4663"/>
                              <a:gd name="T11" fmla="*/ 107 h 250"/>
                              <a:gd name="T12" fmla="+- 0 2738 713"/>
                              <a:gd name="T13" fmla="*/ T12 w 340"/>
                              <a:gd name="T14" fmla="+- 0 107 4663"/>
                              <a:gd name="T15" fmla="*/ 107 h 250"/>
                            </a:gdLst>
                            <a:ahLst/>
                            <a:cxnLst>
                              <a:cxn ang="0">
                                <a:pos x="T1" y="T3"/>
                              </a:cxn>
                              <a:cxn ang="0">
                                <a:pos x="T5" y="T7"/>
                              </a:cxn>
                              <a:cxn ang="0">
                                <a:pos x="T9" y="T11"/>
                              </a:cxn>
                              <a:cxn ang="0">
                                <a:pos x="T13" y="T15"/>
                              </a:cxn>
                            </a:cxnLst>
                            <a:rect l="0" t="0" r="r" b="b"/>
                            <a:pathLst>
                              <a:path w="340" h="250">
                                <a:moveTo>
                                  <a:pt x="1690" y="-4315"/>
                                </a:moveTo>
                                <a:lnTo>
                                  <a:pt x="1755" y="-4556"/>
                                </a:lnTo>
                                <a:moveTo>
                                  <a:pt x="1755" y="-4556"/>
                                </a:moveTo>
                                <a:lnTo>
                                  <a:pt x="2025" y="-4556"/>
                                </a:lnTo>
                              </a:path>
                            </a:pathLst>
                          </a:custGeom>
                          <a:noFill/>
                          <a:ln w="1270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66A31E2" id="Group 393" o:spid="_x0000_s1026" style="position:absolute;margin-left:116.2pt;margin-top:4.85pt;width:20.75pt;height:13.6pt;z-index:-231424;mso-position-horizontal-relative:page" coordorigin="2324,97" coordsize="415,2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">
                <v:line id="Line 396" o:spid="_x0000_s1027" style="position:absolute;visibility:visible;mso-wrap-style:square" from="2334,289" to="2359,2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0HPhMQAAADcAAAADwAAAGRycy9kb3ducmV2LnhtbESPQWsCMRSE74X+h/AEbzWrh7VdjWIF&#10;RU9Wq+DxsXnuLiYvSxJ1/fdNodDjMDPfMNN5Z424kw+NYwXDQQaCuHS64UrB8Xv19g4iRGSNxjEp&#10;eFKA+ez1ZYqFdg/e0/0QK5EgHApUUMfYFlKGsiaLYeBa4uRdnLcYk/SV1B4fCW6NHGVZLi02nBZq&#10;bGlZU3k93KyCz6XXp3K8OZvt6uuy/jA7G81OqX6vW0xAROrif/ivvdEK8nwMv2fSEZCz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jQc+ExAAAANwAAAAPAAAAAAAAAAAA&#10;AAAAAKECAABkcnMvZG93bnJldi54bWxQSwUGAAAAAAQABAD5AAAAkgMAAAAA&#10;" strokeweight=".35172mm"/>
                <v:line id="Line 395" o:spid="_x0000_s1028" style="position:absolute;visibility:visible;mso-wrap-style:square" from="2359,282" to="2394,3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PqdPr8AAADcAAAADwAAAGRycy9kb3ducmV2LnhtbERPz2vCMBS+C/4P4Q12kZk6WDeqUURQ&#10;ijfb9f5onm1Z81KSaLv99eYw8Pjx/d7sJtOLOznfWVawWiYgiGurO24UfJfHty8QPiBr7C2Tgl/y&#10;sNvOZxvMtB35QvciNCKGsM9QQRvCkEnp65YM+qUdiCN3tc5giNA1UjscY7jp5XuSpNJgx7GhxYEO&#10;LdU/xc0ocPiH+eqz8FW5wMaFs/ng6qTU68u0X4MINIWn+N+dawVpGtfGM/EIyO0D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PPqdPr8AAADcAAAADwAAAAAAAAAAAAAAAACh&#10;AgAAZHJzL2Rvd25yZXYueG1sUEsFBgAAAAAEAAQA+QAAAI0DAAAAAA==&#10;" strokeweight=".70156mm"/>
                <v:shape id="AutoShape 394" o:spid="_x0000_s1029" style="position:absolute;left:712;top:4663;width:340;height:250;visibility:visible;mso-wrap-style:square;v-text-anchor:top" coordsize="340,2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nWoJcQA&#10;AADcAAAADwAAAGRycy9kb3ducmV2LnhtbESPzYrCQBCE78K+w9AL3nSyiwSNjiIrgnrxbx+gN9Mm&#10;cTM9ITMm8e0dQfBYVNdXXbNFZ0rRUO0Kywq+hhEI4tTqgjMFv+f1YAzCeWSNpWVScCcHi/lHb4aJ&#10;ti0fqTn5TAQIuwQV5N5XiZQuzcmgG9qKOHgXWxv0QdaZ1DW2AW5K+R1FsTRYcGjIsaKfnNL/082E&#10;N/66y261vRXNcbkfkbkeVqOoVar/2S2nIDx1/n38Sm+0gjiewHNMIICc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J1qCXEAAAA3AAAAA8AAAAAAAAAAAAAAAAAmAIAAGRycy9k&#10;b3ducmV2LnhtbFBLBQYAAAAABAAEAPUAAACJAwAAAAA=&#10;" path="m1690,-4315r65,-241m1755,-4556r270,e" filled="f" strokeweight=".353mm">
                  <v:path arrowok="t" o:connecttype="custom" o:connectlocs="1690,348;1755,107;1755,107;2025,107" o:connectangles="0,0,0,0"/>
                </v:shape>
                <w10:wrap anchorx="page"/>
              </v:group>
            </w:pict>
          </mc:Fallback>
        </mc:AlternateContent>
      </w:r>
      <w:r w:rsidR="00B1318A">
        <w:rPr>
          <w:spacing w:val="-3"/>
        </w:rPr>
        <w:t>PA</w:t>
      </w:r>
      <w:r w:rsidR="00B1318A">
        <w:rPr>
          <w:spacing w:val="11"/>
        </w:rPr>
        <w:t xml:space="preserve"> </w:t>
      </w:r>
      <w:r w:rsidR="00B1318A">
        <w:rPr>
          <w:rFonts w:ascii="Symbol" w:hAnsi="Symbol"/>
        </w:rPr>
        <w:t></w:t>
      </w:r>
      <w:r w:rsidR="00B1318A">
        <w:rPr>
          <w:rFonts w:ascii="Times New Roman" w:hAnsi="Times New Roman"/>
        </w:rPr>
        <w:tab/>
      </w:r>
      <w:r w:rsidR="00B1318A">
        <w:t xml:space="preserve">17 </w:t>
      </w:r>
      <w:r w:rsidR="00B1318A">
        <w:rPr>
          <w:spacing w:val="-3"/>
        </w:rPr>
        <w:t xml:space="preserve">cm </w:t>
      </w:r>
      <w:r w:rsidR="00B1318A">
        <w:t>, PB = PC = 6 cm, AB = AC = 5 cm y BC = 8 cm, halle el volumen</w:t>
      </w:r>
      <w:r w:rsidR="00B1318A">
        <w:rPr>
          <w:spacing w:val="12"/>
        </w:rPr>
        <w:t xml:space="preserve"> </w:t>
      </w:r>
      <w:r w:rsidR="00B1318A">
        <w:t>de</w:t>
      </w:r>
    </w:p>
    <w:p w:rsidR="006925E3" w:rsidRDefault="00B1318A">
      <w:pPr>
        <w:pStyle w:val="Textoindependiente"/>
        <w:spacing w:before="87"/>
        <w:ind w:left="699"/>
      </w:pPr>
      <w:r>
        <w:t>vidrio a utilizar.</w:t>
      </w:r>
    </w:p>
    <w:p w:rsidR="006925E3" w:rsidRDefault="006925E3">
      <w:pPr>
        <w:pStyle w:val="Textoindependiente"/>
        <w:spacing w:before="11"/>
        <w:rPr>
          <w:sz w:val="26"/>
        </w:rPr>
      </w:pPr>
    </w:p>
    <w:p w:rsidR="006925E3" w:rsidRDefault="00B1318A">
      <w:pPr>
        <w:pStyle w:val="Textoindependiente"/>
        <w:tabs>
          <w:tab w:val="left" w:pos="2401"/>
          <w:tab w:val="left" w:pos="4103"/>
          <w:tab w:val="left" w:pos="5805"/>
          <w:tab w:val="left" w:pos="7504"/>
        </w:tabs>
        <w:ind w:left="699"/>
        <w:rPr>
          <w:sz w:val="16"/>
        </w:rPr>
      </w:pPr>
      <w:r>
        <w:t>A) 16 cm</w:t>
      </w:r>
      <w:r>
        <w:rPr>
          <w:position w:val="8"/>
          <w:sz w:val="16"/>
        </w:rPr>
        <w:t>3</w:t>
      </w:r>
      <w:r>
        <w:rPr>
          <w:position w:val="8"/>
          <w:sz w:val="16"/>
        </w:rPr>
        <w:tab/>
      </w:r>
      <w:r>
        <w:t>B) 12 cm</w:t>
      </w:r>
      <w:r>
        <w:rPr>
          <w:position w:val="8"/>
          <w:sz w:val="16"/>
        </w:rPr>
        <w:t>3</w:t>
      </w:r>
      <w:r>
        <w:rPr>
          <w:position w:val="8"/>
          <w:sz w:val="16"/>
        </w:rPr>
        <w:tab/>
      </w:r>
      <w:r>
        <w:t>C)</w:t>
      </w:r>
      <w:r>
        <w:rPr>
          <w:spacing w:val="-1"/>
        </w:rPr>
        <w:t xml:space="preserve"> </w:t>
      </w:r>
      <w:r>
        <w:t>20</w:t>
      </w:r>
      <w:r>
        <w:rPr>
          <w:spacing w:val="1"/>
        </w:rPr>
        <w:t xml:space="preserve"> </w:t>
      </w:r>
      <w:r>
        <w:t>cm</w:t>
      </w:r>
      <w:r>
        <w:rPr>
          <w:position w:val="8"/>
          <w:sz w:val="16"/>
        </w:rPr>
        <w:t>3</w:t>
      </w:r>
      <w:r>
        <w:rPr>
          <w:position w:val="8"/>
          <w:sz w:val="16"/>
        </w:rPr>
        <w:tab/>
      </w:r>
      <w:r>
        <w:t>D)</w:t>
      </w:r>
      <w:r>
        <w:rPr>
          <w:spacing w:val="-1"/>
        </w:rPr>
        <w:t xml:space="preserve"> </w:t>
      </w:r>
      <w:r>
        <w:t>15 cm</w:t>
      </w:r>
      <w:r>
        <w:rPr>
          <w:position w:val="8"/>
          <w:sz w:val="16"/>
        </w:rPr>
        <w:t>3</w:t>
      </w:r>
      <w:r>
        <w:rPr>
          <w:position w:val="8"/>
          <w:sz w:val="16"/>
        </w:rPr>
        <w:tab/>
      </w:r>
      <w:r>
        <w:t>E) 21</w:t>
      </w:r>
      <w:r>
        <w:rPr>
          <w:spacing w:val="1"/>
        </w:rPr>
        <w:t xml:space="preserve"> </w:t>
      </w:r>
      <w:r>
        <w:t>cm</w:t>
      </w:r>
      <w:r>
        <w:rPr>
          <w:position w:val="8"/>
          <w:sz w:val="16"/>
        </w:rPr>
        <w:t>3</w:t>
      </w:r>
    </w:p>
    <w:p w:rsidR="006925E3" w:rsidRDefault="006925E3">
      <w:pPr>
        <w:rPr>
          <w:sz w:val="16"/>
        </w:rPr>
        <w:sectPr w:rsidR="006925E3">
          <w:type w:val="continuous"/>
          <w:pgSz w:w="11910" w:h="16840"/>
          <w:pgMar w:top="1260" w:right="620" w:bottom="1000" w:left="1000" w:header="720" w:footer="720" w:gutter="0"/>
          <w:cols w:space="720"/>
        </w:sectPr>
      </w:pPr>
    </w:p>
    <w:p w:rsidR="006925E3" w:rsidRDefault="00AB6811">
      <w:pPr>
        <w:pStyle w:val="Textoindependiente"/>
        <w:spacing w:line="30" w:lineRule="exact"/>
        <w:ind w:left="89"/>
        <w:rPr>
          <w:sz w:val="3"/>
        </w:rPr>
      </w:pPr>
      <w:r>
        <w:rPr>
          <w:noProof/>
          <w:sz w:val="3"/>
          <w:lang w:val="es-PE" w:eastAsia="es-PE" w:bidi="ar-SA"/>
        </w:rPr>
        <w:lastRenderedPageBreak/>
        <mc:AlternateContent>
          <mc:Choice Requires="wpg">
            <w:drawing>
              <wp:inline distT="0" distB="0" distL="0" distR="0">
                <wp:extent cx="6158230" cy="18415"/>
                <wp:effectExtent l="15240" t="5715" r="17780" b="4445"/>
                <wp:docPr id="664" name="Group 3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58230" cy="18415"/>
                          <a:chOff x="0" y="0"/>
                          <a:chExt cx="9698" cy="29"/>
                        </a:xfrm>
                      </wpg:grpSpPr>
                      <wps:wsp>
                        <wps:cNvPr id="665" name="Line 392"/>
                        <wps:cNvCnPr>
                          <a:cxnSpLocks noChangeShapeType="1"/>
                        </wps:cNvCnPr>
                        <wps:spPr bwMode="auto">
                          <a:xfrm>
                            <a:off x="0" y="14"/>
                            <a:ext cx="9698" cy="0"/>
                          </a:xfrm>
                          <a:prstGeom prst="line">
                            <a:avLst/>
                          </a:prstGeom>
                          <a:noFill/>
                          <a:ln w="18288">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10921797" id="Group 391" o:spid="_x0000_s1026" style="width:484.9pt;height:1.45pt;mso-position-horizontal-relative:char;mso-position-vertical-relative:line" coordsize="9698,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">
                <v:line id="Line 392" o:spid="_x0000_s1027" style="position:absolute;visibility:visible;mso-wrap-style:square" from="0,14" to="9698,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kTjnsYAAADcAAAADwAAAGRycy9kb3ducmV2LnhtbESPT2vCQBTE70K/w/IK3nTjn4aSuooE&#10;BfEg1ZaeX7PPJJp9G7OrRj+9KxR6HGbmN8xk1ppKXKhxpWUFg34EgjizuuRcwffXsvcOwnlkjZVl&#10;UnAjB7PpS2eCibZX3tJl53MRIOwSVFB4XydSuqwgg65va+Lg7W1j0AfZ5FI3eA1wU8lhFMXSYMlh&#10;ocCa0oKy4+5sFJw+16OD/BlvaMP30X1xStfj31Sp7ms7/wDhqfX/4b/2SiuI4zd4nglHQE4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ZE457GAAAA3AAAAA8AAAAAAAAA&#10;AAAAAAAAoQIAAGRycy9kb3ducmV2LnhtbFBLBQYAAAAABAAEAPkAAACUAwAAAAA=&#10;" strokeweight="1.44pt"/>
                <w10:anchorlock/>
              </v:group>
            </w:pict>
          </mc:Fallback>
        </mc:AlternateContent>
      </w:r>
    </w:p>
    <w:p w:rsidR="006925E3" w:rsidRDefault="00B1318A">
      <w:pPr>
        <w:pStyle w:val="Ttulo9"/>
        <w:spacing w:before="137"/>
      </w:pPr>
      <w:r>
        <w:rPr>
          <w:u w:val="thick"/>
        </w:rPr>
        <w:t>Solución:</w:t>
      </w:r>
    </w:p>
    <w:p w:rsidR="006925E3" w:rsidRDefault="00AB6811">
      <w:pPr>
        <w:pStyle w:val="Prrafodelista"/>
        <w:numPr>
          <w:ilvl w:val="1"/>
          <w:numId w:val="69"/>
        </w:numPr>
        <w:tabs>
          <w:tab w:val="left" w:pos="1048"/>
          <w:tab w:val="left" w:pos="5931"/>
        </w:tabs>
        <w:spacing w:before="124"/>
        <w:rPr>
          <w:sz w:val="26"/>
        </w:rPr>
      </w:pPr>
      <w:r>
        <w:rPr>
          <w:noProof/>
          <w:lang w:val="es-PE" w:eastAsia="es-PE" w:bidi="ar-SA"/>
        </w:rPr>
        <mc:AlternateContent>
          <mc:Choice Requires="wpg">
            <w:drawing>
              <wp:anchor distT="0" distB="0" distL="114300" distR="114300" simplePos="0" relativeHeight="26752" behindDoc="0" locked="0" layoutInCell="1" allowOverlap="1">
                <wp:simplePos x="0" y="0"/>
                <wp:positionH relativeFrom="page">
                  <wp:posOffset>3754755</wp:posOffset>
                </wp:positionH>
                <wp:positionV relativeFrom="paragraph">
                  <wp:posOffset>257175</wp:posOffset>
                </wp:positionV>
                <wp:extent cx="2279015" cy="1682750"/>
                <wp:effectExtent l="11430" t="14605" r="5080" b="7620"/>
                <wp:wrapNone/>
                <wp:docPr id="644" name="Group 3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79015" cy="1682750"/>
                          <a:chOff x="5913" y="405"/>
                          <a:chExt cx="3589" cy="2650"/>
                        </a:xfrm>
                      </wpg:grpSpPr>
                      <wps:wsp>
                        <wps:cNvPr id="645" name="Freeform 390"/>
                        <wps:cNvSpPr>
                          <a:spLocks/>
                        </wps:cNvSpPr>
                        <wps:spPr bwMode="auto">
                          <a:xfrm>
                            <a:off x="5924" y="415"/>
                            <a:ext cx="3231" cy="2251"/>
                          </a:xfrm>
                          <a:custGeom>
                            <a:avLst/>
                            <a:gdLst>
                              <a:gd name="T0" fmla="+- 0 6974 5924"/>
                              <a:gd name="T1" fmla="*/ T0 w 3231"/>
                              <a:gd name="T2" fmla="+- 0 416 416"/>
                              <a:gd name="T3" fmla="*/ 416 h 2251"/>
                              <a:gd name="T4" fmla="+- 0 9154 5924"/>
                              <a:gd name="T5" fmla="*/ T4 w 3231"/>
                              <a:gd name="T6" fmla="+- 0 1673 416"/>
                              <a:gd name="T7" fmla="*/ 1673 h 2251"/>
                              <a:gd name="T8" fmla="+- 0 7979 5924"/>
                              <a:gd name="T9" fmla="*/ T8 w 3231"/>
                              <a:gd name="T10" fmla="+- 0 2667 416"/>
                              <a:gd name="T11" fmla="*/ 2667 h 2251"/>
                              <a:gd name="T12" fmla="+- 0 5924 5924"/>
                              <a:gd name="T13" fmla="*/ T12 w 3231"/>
                              <a:gd name="T14" fmla="+- 0 1924 416"/>
                              <a:gd name="T15" fmla="*/ 1924 h 2251"/>
                              <a:gd name="T16" fmla="+- 0 6974 5924"/>
                              <a:gd name="T17" fmla="*/ T16 w 3231"/>
                              <a:gd name="T18" fmla="+- 0 416 416"/>
                              <a:gd name="T19" fmla="*/ 416 h 2251"/>
                            </a:gdLst>
                            <a:ahLst/>
                            <a:cxnLst>
                              <a:cxn ang="0">
                                <a:pos x="T1" y="T3"/>
                              </a:cxn>
                              <a:cxn ang="0">
                                <a:pos x="T5" y="T7"/>
                              </a:cxn>
                              <a:cxn ang="0">
                                <a:pos x="T9" y="T11"/>
                              </a:cxn>
                              <a:cxn ang="0">
                                <a:pos x="T13" y="T15"/>
                              </a:cxn>
                              <a:cxn ang="0">
                                <a:pos x="T17" y="T19"/>
                              </a:cxn>
                            </a:cxnLst>
                            <a:rect l="0" t="0" r="r" b="b"/>
                            <a:pathLst>
                              <a:path w="3231" h="2251">
                                <a:moveTo>
                                  <a:pt x="1050" y="0"/>
                                </a:moveTo>
                                <a:lnTo>
                                  <a:pt x="3230" y="1257"/>
                                </a:lnTo>
                                <a:lnTo>
                                  <a:pt x="2055" y="2251"/>
                                </a:lnTo>
                                <a:lnTo>
                                  <a:pt x="0" y="1508"/>
                                </a:lnTo>
                                <a:lnTo>
                                  <a:pt x="1050" y="0"/>
                                </a:lnTo>
                                <a:close/>
                              </a:path>
                            </a:pathLst>
                          </a:custGeom>
                          <a:noFill/>
                          <a:ln w="13677">
                            <a:solidFill>
                              <a:srgbClr val="211F1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46" name="AutoShape 389"/>
                        <wps:cNvSpPr>
                          <a:spLocks/>
                        </wps:cNvSpPr>
                        <wps:spPr bwMode="auto">
                          <a:xfrm>
                            <a:off x="5923" y="1661"/>
                            <a:ext cx="3233" cy="273"/>
                          </a:xfrm>
                          <a:custGeom>
                            <a:avLst/>
                            <a:gdLst>
                              <a:gd name="T0" fmla="+- 0 6032 5923"/>
                              <a:gd name="T1" fmla="*/ T0 w 3233"/>
                              <a:gd name="T2" fmla="+- 0 1905 1662"/>
                              <a:gd name="T3" fmla="*/ 1905 h 273"/>
                              <a:gd name="T4" fmla="+- 0 5925 5923"/>
                              <a:gd name="T5" fmla="*/ T4 w 3233"/>
                              <a:gd name="T6" fmla="+- 0 1935 1662"/>
                              <a:gd name="T7" fmla="*/ 1935 h 273"/>
                              <a:gd name="T8" fmla="+- 0 6164 5923"/>
                              <a:gd name="T9" fmla="*/ T8 w 3233"/>
                              <a:gd name="T10" fmla="+- 0 1916 1662"/>
                              <a:gd name="T11" fmla="*/ 1916 h 273"/>
                              <a:gd name="T12" fmla="+- 0 6054 5923"/>
                              <a:gd name="T13" fmla="*/ T12 w 3233"/>
                              <a:gd name="T14" fmla="+- 0 1903 1662"/>
                              <a:gd name="T15" fmla="*/ 1903 h 273"/>
                              <a:gd name="T16" fmla="+- 0 6164 5923"/>
                              <a:gd name="T17" fmla="*/ T16 w 3233"/>
                              <a:gd name="T18" fmla="+- 0 1916 1662"/>
                              <a:gd name="T19" fmla="*/ 1916 h 273"/>
                              <a:gd name="T20" fmla="+- 0 6292 5923"/>
                              <a:gd name="T21" fmla="*/ T20 w 3233"/>
                              <a:gd name="T22" fmla="+- 0 1884 1662"/>
                              <a:gd name="T23" fmla="*/ 1884 h 273"/>
                              <a:gd name="T24" fmla="+- 0 6185 5923"/>
                              <a:gd name="T25" fmla="*/ T24 w 3233"/>
                              <a:gd name="T26" fmla="+- 0 1915 1662"/>
                              <a:gd name="T27" fmla="*/ 1915 h 273"/>
                              <a:gd name="T28" fmla="+- 0 6424 5923"/>
                              <a:gd name="T29" fmla="*/ T28 w 3233"/>
                              <a:gd name="T30" fmla="+- 0 1896 1662"/>
                              <a:gd name="T31" fmla="*/ 1896 h 273"/>
                              <a:gd name="T32" fmla="+- 0 6314 5923"/>
                              <a:gd name="T33" fmla="*/ T32 w 3233"/>
                              <a:gd name="T34" fmla="+- 0 1883 1662"/>
                              <a:gd name="T35" fmla="*/ 1883 h 273"/>
                              <a:gd name="T36" fmla="+- 0 6424 5923"/>
                              <a:gd name="T37" fmla="*/ T36 w 3233"/>
                              <a:gd name="T38" fmla="+- 0 1896 1662"/>
                              <a:gd name="T39" fmla="*/ 1896 h 273"/>
                              <a:gd name="T40" fmla="+- 0 6552 5923"/>
                              <a:gd name="T41" fmla="*/ T40 w 3233"/>
                              <a:gd name="T42" fmla="+- 0 1865 1662"/>
                              <a:gd name="T43" fmla="*/ 1865 h 273"/>
                              <a:gd name="T44" fmla="+- 0 6446 5923"/>
                              <a:gd name="T45" fmla="*/ T44 w 3233"/>
                              <a:gd name="T46" fmla="+- 0 1894 1662"/>
                              <a:gd name="T47" fmla="*/ 1894 h 273"/>
                              <a:gd name="T48" fmla="+- 0 6684 5923"/>
                              <a:gd name="T49" fmla="*/ T48 w 3233"/>
                              <a:gd name="T50" fmla="+- 0 1876 1662"/>
                              <a:gd name="T51" fmla="*/ 1876 h 273"/>
                              <a:gd name="T52" fmla="+- 0 6574 5923"/>
                              <a:gd name="T53" fmla="*/ T52 w 3233"/>
                              <a:gd name="T54" fmla="+- 0 1862 1662"/>
                              <a:gd name="T55" fmla="*/ 1862 h 273"/>
                              <a:gd name="T56" fmla="+- 0 6684 5923"/>
                              <a:gd name="T57" fmla="*/ T56 w 3233"/>
                              <a:gd name="T58" fmla="+- 0 1876 1662"/>
                              <a:gd name="T59" fmla="*/ 1876 h 273"/>
                              <a:gd name="T60" fmla="+- 0 6813 5923"/>
                              <a:gd name="T61" fmla="*/ T60 w 3233"/>
                              <a:gd name="T62" fmla="+- 0 1844 1662"/>
                              <a:gd name="T63" fmla="*/ 1844 h 273"/>
                              <a:gd name="T64" fmla="+- 0 6706 5923"/>
                              <a:gd name="T65" fmla="*/ T64 w 3233"/>
                              <a:gd name="T66" fmla="+- 0 1874 1662"/>
                              <a:gd name="T67" fmla="*/ 1874 h 273"/>
                              <a:gd name="T68" fmla="+- 0 6945 5923"/>
                              <a:gd name="T69" fmla="*/ T68 w 3233"/>
                              <a:gd name="T70" fmla="+- 0 1856 1662"/>
                              <a:gd name="T71" fmla="*/ 1856 h 273"/>
                              <a:gd name="T72" fmla="+- 0 6835 5923"/>
                              <a:gd name="T73" fmla="*/ T72 w 3233"/>
                              <a:gd name="T74" fmla="+- 0 1842 1662"/>
                              <a:gd name="T75" fmla="*/ 1842 h 273"/>
                              <a:gd name="T76" fmla="+- 0 6945 5923"/>
                              <a:gd name="T77" fmla="*/ T76 w 3233"/>
                              <a:gd name="T78" fmla="+- 0 1856 1662"/>
                              <a:gd name="T79" fmla="*/ 1856 h 273"/>
                              <a:gd name="T80" fmla="+- 0 7074 5923"/>
                              <a:gd name="T81" fmla="*/ T80 w 3233"/>
                              <a:gd name="T82" fmla="+- 0 1824 1662"/>
                              <a:gd name="T83" fmla="*/ 1824 h 273"/>
                              <a:gd name="T84" fmla="+- 0 6967 5923"/>
                              <a:gd name="T85" fmla="*/ T84 w 3233"/>
                              <a:gd name="T86" fmla="+- 0 1854 1662"/>
                              <a:gd name="T87" fmla="*/ 1854 h 273"/>
                              <a:gd name="T88" fmla="+- 0 7206 5923"/>
                              <a:gd name="T89" fmla="*/ T88 w 3233"/>
                              <a:gd name="T90" fmla="+- 0 1835 1662"/>
                              <a:gd name="T91" fmla="*/ 1835 h 273"/>
                              <a:gd name="T92" fmla="+- 0 7095 5923"/>
                              <a:gd name="T93" fmla="*/ T92 w 3233"/>
                              <a:gd name="T94" fmla="+- 0 1822 1662"/>
                              <a:gd name="T95" fmla="*/ 1822 h 273"/>
                              <a:gd name="T96" fmla="+- 0 7206 5923"/>
                              <a:gd name="T97" fmla="*/ T96 w 3233"/>
                              <a:gd name="T98" fmla="+- 0 1835 1662"/>
                              <a:gd name="T99" fmla="*/ 1835 h 273"/>
                              <a:gd name="T100" fmla="+- 0 7334 5923"/>
                              <a:gd name="T101" fmla="*/ T100 w 3233"/>
                              <a:gd name="T102" fmla="+- 0 1804 1662"/>
                              <a:gd name="T103" fmla="*/ 1804 h 273"/>
                              <a:gd name="T104" fmla="+- 0 7227 5923"/>
                              <a:gd name="T105" fmla="*/ T104 w 3233"/>
                              <a:gd name="T106" fmla="+- 0 1833 1662"/>
                              <a:gd name="T107" fmla="*/ 1833 h 273"/>
                              <a:gd name="T108" fmla="+- 0 7466 5923"/>
                              <a:gd name="T109" fmla="*/ T108 w 3233"/>
                              <a:gd name="T110" fmla="+- 0 1815 1662"/>
                              <a:gd name="T111" fmla="*/ 1815 h 273"/>
                              <a:gd name="T112" fmla="+- 0 7356 5923"/>
                              <a:gd name="T113" fmla="*/ T112 w 3233"/>
                              <a:gd name="T114" fmla="+- 0 1801 1662"/>
                              <a:gd name="T115" fmla="*/ 1801 h 273"/>
                              <a:gd name="T116" fmla="+- 0 7466 5923"/>
                              <a:gd name="T117" fmla="*/ T116 w 3233"/>
                              <a:gd name="T118" fmla="+- 0 1815 1662"/>
                              <a:gd name="T119" fmla="*/ 1815 h 273"/>
                              <a:gd name="T120" fmla="+- 0 7595 5923"/>
                              <a:gd name="T121" fmla="*/ T120 w 3233"/>
                              <a:gd name="T122" fmla="+- 0 1783 1662"/>
                              <a:gd name="T123" fmla="*/ 1783 h 273"/>
                              <a:gd name="T124" fmla="+- 0 7487 5923"/>
                              <a:gd name="T125" fmla="*/ T124 w 3233"/>
                              <a:gd name="T126" fmla="+- 0 1813 1662"/>
                              <a:gd name="T127" fmla="*/ 1813 h 273"/>
                              <a:gd name="T128" fmla="+- 0 7726 5923"/>
                              <a:gd name="T129" fmla="*/ T128 w 3233"/>
                              <a:gd name="T130" fmla="+- 0 1795 1662"/>
                              <a:gd name="T131" fmla="*/ 1795 h 273"/>
                              <a:gd name="T132" fmla="+- 0 7616 5923"/>
                              <a:gd name="T133" fmla="*/ T132 w 3233"/>
                              <a:gd name="T134" fmla="+- 0 1782 1662"/>
                              <a:gd name="T135" fmla="*/ 1782 h 273"/>
                              <a:gd name="T136" fmla="+- 0 7726 5923"/>
                              <a:gd name="T137" fmla="*/ T136 w 3233"/>
                              <a:gd name="T138" fmla="+- 0 1795 1662"/>
                              <a:gd name="T139" fmla="*/ 1795 h 273"/>
                              <a:gd name="T140" fmla="+- 0 7855 5923"/>
                              <a:gd name="T141" fmla="*/ T140 w 3233"/>
                              <a:gd name="T142" fmla="+- 0 1763 1662"/>
                              <a:gd name="T143" fmla="*/ 1763 h 273"/>
                              <a:gd name="T144" fmla="+- 0 7748 5923"/>
                              <a:gd name="T145" fmla="*/ T144 w 3233"/>
                              <a:gd name="T146" fmla="+- 0 1793 1662"/>
                              <a:gd name="T147" fmla="*/ 1793 h 273"/>
                              <a:gd name="T148" fmla="+- 0 7987 5923"/>
                              <a:gd name="T149" fmla="*/ T148 w 3233"/>
                              <a:gd name="T150" fmla="+- 0 1775 1662"/>
                              <a:gd name="T151" fmla="*/ 1775 h 273"/>
                              <a:gd name="T152" fmla="+- 0 7877 5923"/>
                              <a:gd name="T153" fmla="*/ T152 w 3233"/>
                              <a:gd name="T154" fmla="+- 0 1761 1662"/>
                              <a:gd name="T155" fmla="*/ 1761 h 273"/>
                              <a:gd name="T156" fmla="+- 0 7987 5923"/>
                              <a:gd name="T157" fmla="*/ T156 w 3233"/>
                              <a:gd name="T158" fmla="+- 0 1775 1662"/>
                              <a:gd name="T159" fmla="*/ 1775 h 273"/>
                              <a:gd name="T160" fmla="+- 0 8115 5923"/>
                              <a:gd name="T161" fmla="*/ T160 w 3233"/>
                              <a:gd name="T162" fmla="+- 0 1743 1662"/>
                              <a:gd name="T163" fmla="*/ 1743 h 273"/>
                              <a:gd name="T164" fmla="+- 0 8009 5923"/>
                              <a:gd name="T165" fmla="*/ T164 w 3233"/>
                              <a:gd name="T166" fmla="+- 0 1773 1662"/>
                              <a:gd name="T167" fmla="*/ 1773 h 273"/>
                              <a:gd name="T168" fmla="+- 0 8248 5923"/>
                              <a:gd name="T169" fmla="*/ T168 w 3233"/>
                              <a:gd name="T170" fmla="+- 0 1755 1662"/>
                              <a:gd name="T171" fmla="*/ 1755 h 273"/>
                              <a:gd name="T172" fmla="+- 0 8137 5923"/>
                              <a:gd name="T173" fmla="*/ T172 w 3233"/>
                              <a:gd name="T174" fmla="+- 0 1741 1662"/>
                              <a:gd name="T175" fmla="*/ 1741 h 273"/>
                              <a:gd name="T176" fmla="+- 0 8248 5923"/>
                              <a:gd name="T177" fmla="*/ T176 w 3233"/>
                              <a:gd name="T178" fmla="+- 0 1755 1662"/>
                              <a:gd name="T179" fmla="*/ 1755 h 273"/>
                              <a:gd name="T180" fmla="+- 0 8376 5923"/>
                              <a:gd name="T181" fmla="*/ T180 w 3233"/>
                              <a:gd name="T182" fmla="+- 0 1723 1662"/>
                              <a:gd name="T183" fmla="*/ 1723 h 273"/>
                              <a:gd name="T184" fmla="+- 0 8269 5923"/>
                              <a:gd name="T185" fmla="*/ T184 w 3233"/>
                              <a:gd name="T186" fmla="+- 0 1752 1662"/>
                              <a:gd name="T187" fmla="*/ 1752 h 273"/>
                              <a:gd name="T188" fmla="+- 0 8507 5923"/>
                              <a:gd name="T189" fmla="*/ T188 w 3233"/>
                              <a:gd name="T190" fmla="+- 0 1734 1662"/>
                              <a:gd name="T191" fmla="*/ 1734 h 273"/>
                              <a:gd name="T192" fmla="+- 0 8397 5923"/>
                              <a:gd name="T193" fmla="*/ T192 w 3233"/>
                              <a:gd name="T194" fmla="+- 0 1721 1662"/>
                              <a:gd name="T195" fmla="*/ 1721 h 273"/>
                              <a:gd name="T196" fmla="+- 0 8507 5923"/>
                              <a:gd name="T197" fmla="*/ T196 w 3233"/>
                              <a:gd name="T198" fmla="+- 0 1734 1662"/>
                              <a:gd name="T199" fmla="*/ 1734 h 273"/>
                              <a:gd name="T200" fmla="+- 0 8636 5923"/>
                              <a:gd name="T201" fmla="*/ T200 w 3233"/>
                              <a:gd name="T202" fmla="+- 0 1702 1662"/>
                              <a:gd name="T203" fmla="*/ 1702 h 273"/>
                              <a:gd name="T204" fmla="+- 0 8530 5923"/>
                              <a:gd name="T205" fmla="*/ T204 w 3233"/>
                              <a:gd name="T206" fmla="+- 0 1732 1662"/>
                              <a:gd name="T207" fmla="*/ 1732 h 273"/>
                              <a:gd name="T208" fmla="+- 0 8768 5923"/>
                              <a:gd name="T209" fmla="*/ T208 w 3233"/>
                              <a:gd name="T210" fmla="+- 0 1714 1662"/>
                              <a:gd name="T211" fmla="*/ 1714 h 273"/>
                              <a:gd name="T212" fmla="+- 0 8658 5923"/>
                              <a:gd name="T213" fmla="*/ T212 w 3233"/>
                              <a:gd name="T214" fmla="+- 0 1700 1662"/>
                              <a:gd name="T215" fmla="*/ 1700 h 273"/>
                              <a:gd name="T216" fmla="+- 0 8768 5923"/>
                              <a:gd name="T217" fmla="*/ T216 w 3233"/>
                              <a:gd name="T218" fmla="+- 0 1714 1662"/>
                              <a:gd name="T219" fmla="*/ 1714 h 273"/>
                              <a:gd name="T220" fmla="+- 0 8897 5923"/>
                              <a:gd name="T221" fmla="*/ T220 w 3233"/>
                              <a:gd name="T222" fmla="+- 0 1682 1662"/>
                              <a:gd name="T223" fmla="*/ 1682 h 273"/>
                              <a:gd name="T224" fmla="+- 0 8790 5923"/>
                              <a:gd name="T225" fmla="*/ T224 w 3233"/>
                              <a:gd name="T226" fmla="+- 0 1712 1662"/>
                              <a:gd name="T227" fmla="*/ 1712 h 273"/>
                              <a:gd name="T228" fmla="+- 0 9029 5923"/>
                              <a:gd name="T229" fmla="*/ T228 w 3233"/>
                              <a:gd name="T230" fmla="+- 0 1694 1662"/>
                              <a:gd name="T231" fmla="*/ 1694 h 273"/>
                              <a:gd name="T232" fmla="+- 0 8919 5923"/>
                              <a:gd name="T233" fmla="*/ T232 w 3233"/>
                              <a:gd name="T234" fmla="+- 0 1680 1662"/>
                              <a:gd name="T235" fmla="*/ 1680 h 273"/>
                              <a:gd name="T236" fmla="+- 0 9029 5923"/>
                              <a:gd name="T237" fmla="*/ T236 w 3233"/>
                              <a:gd name="T238" fmla="+- 0 1694 1662"/>
                              <a:gd name="T239" fmla="*/ 1694 h 273"/>
                              <a:gd name="T240" fmla="+- 0 9154 5923"/>
                              <a:gd name="T241" fmla="*/ T240 w 3233"/>
                              <a:gd name="T242" fmla="+- 0 1662 1662"/>
                              <a:gd name="T243" fmla="*/ 1662 h 273"/>
                              <a:gd name="T244" fmla="+- 0 9051 5923"/>
                              <a:gd name="T245" fmla="*/ T244 w 3233"/>
                              <a:gd name="T246" fmla="+- 0 1691 1662"/>
                              <a:gd name="T247" fmla="*/ 1691 h 27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Lst>
                            <a:rect l="0" t="0" r="r" b="b"/>
                            <a:pathLst>
                              <a:path w="3233" h="273">
                                <a:moveTo>
                                  <a:pt x="110" y="265"/>
                                </a:moveTo>
                                <a:lnTo>
                                  <a:pt x="109" y="243"/>
                                </a:lnTo>
                                <a:lnTo>
                                  <a:pt x="0" y="251"/>
                                </a:lnTo>
                                <a:lnTo>
                                  <a:pt x="2" y="273"/>
                                </a:lnTo>
                                <a:lnTo>
                                  <a:pt x="110" y="265"/>
                                </a:lnTo>
                                <a:moveTo>
                                  <a:pt x="241" y="254"/>
                                </a:moveTo>
                                <a:lnTo>
                                  <a:pt x="239" y="233"/>
                                </a:lnTo>
                                <a:lnTo>
                                  <a:pt x="131" y="241"/>
                                </a:lnTo>
                                <a:lnTo>
                                  <a:pt x="132" y="263"/>
                                </a:lnTo>
                                <a:lnTo>
                                  <a:pt x="241" y="254"/>
                                </a:lnTo>
                                <a:moveTo>
                                  <a:pt x="371" y="244"/>
                                </a:moveTo>
                                <a:lnTo>
                                  <a:pt x="369" y="222"/>
                                </a:lnTo>
                                <a:lnTo>
                                  <a:pt x="261" y="231"/>
                                </a:lnTo>
                                <a:lnTo>
                                  <a:pt x="262" y="253"/>
                                </a:lnTo>
                                <a:lnTo>
                                  <a:pt x="371" y="244"/>
                                </a:lnTo>
                                <a:moveTo>
                                  <a:pt x="501" y="234"/>
                                </a:moveTo>
                                <a:lnTo>
                                  <a:pt x="499" y="212"/>
                                </a:lnTo>
                                <a:lnTo>
                                  <a:pt x="391" y="221"/>
                                </a:lnTo>
                                <a:lnTo>
                                  <a:pt x="392" y="242"/>
                                </a:lnTo>
                                <a:lnTo>
                                  <a:pt x="501" y="234"/>
                                </a:lnTo>
                                <a:moveTo>
                                  <a:pt x="632" y="224"/>
                                </a:moveTo>
                                <a:lnTo>
                                  <a:pt x="629" y="203"/>
                                </a:lnTo>
                                <a:lnTo>
                                  <a:pt x="521" y="211"/>
                                </a:lnTo>
                                <a:lnTo>
                                  <a:pt x="523" y="232"/>
                                </a:lnTo>
                                <a:lnTo>
                                  <a:pt x="632" y="224"/>
                                </a:lnTo>
                                <a:moveTo>
                                  <a:pt x="761" y="214"/>
                                </a:moveTo>
                                <a:lnTo>
                                  <a:pt x="759" y="192"/>
                                </a:lnTo>
                                <a:lnTo>
                                  <a:pt x="651" y="200"/>
                                </a:lnTo>
                                <a:lnTo>
                                  <a:pt x="653" y="222"/>
                                </a:lnTo>
                                <a:lnTo>
                                  <a:pt x="761" y="214"/>
                                </a:lnTo>
                                <a:moveTo>
                                  <a:pt x="892" y="204"/>
                                </a:moveTo>
                                <a:lnTo>
                                  <a:pt x="890" y="182"/>
                                </a:lnTo>
                                <a:lnTo>
                                  <a:pt x="781" y="191"/>
                                </a:lnTo>
                                <a:lnTo>
                                  <a:pt x="783" y="212"/>
                                </a:lnTo>
                                <a:lnTo>
                                  <a:pt x="892" y="204"/>
                                </a:lnTo>
                                <a:moveTo>
                                  <a:pt x="1022" y="194"/>
                                </a:moveTo>
                                <a:lnTo>
                                  <a:pt x="1020" y="172"/>
                                </a:lnTo>
                                <a:lnTo>
                                  <a:pt x="912" y="180"/>
                                </a:lnTo>
                                <a:lnTo>
                                  <a:pt x="913" y="202"/>
                                </a:lnTo>
                                <a:lnTo>
                                  <a:pt x="1022" y="194"/>
                                </a:lnTo>
                                <a:moveTo>
                                  <a:pt x="1152" y="183"/>
                                </a:moveTo>
                                <a:lnTo>
                                  <a:pt x="1151" y="162"/>
                                </a:lnTo>
                                <a:lnTo>
                                  <a:pt x="1042" y="170"/>
                                </a:lnTo>
                                <a:lnTo>
                                  <a:pt x="1044" y="192"/>
                                </a:lnTo>
                                <a:lnTo>
                                  <a:pt x="1152" y="183"/>
                                </a:lnTo>
                                <a:moveTo>
                                  <a:pt x="1283" y="173"/>
                                </a:moveTo>
                                <a:lnTo>
                                  <a:pt x="1281" y="151"/>
                                </a:lnTo>
                                <a:lnTo>
                                  <a:pt x="1172" y="160"/>
                                </a:lnTo>
                                <a:lnTo>
                                  <a:pt x="1174" y="182"/>
                                </a:lnTo>
                                <a:lnTo>
                                  <a:pt x="1283" y="173"/>
                                </a:lnTo>
                                <a:moveTo>
                                  <a:pt x="1413" y="163"/>
                                </a:moveTo>
                                <a:lnTo>
                                  <a:pt x="1411" y="142"/>
                                </a:lnTo>
                                <a:lnTo>
                                  <a:pt x="1302" y="150"/>
                                </a:lnTo>
                                <a:lnTo>
                                  <a:pt x="1304" y="171"/>
                                </a:lnTo>
                                <a:lnTo>
                                  <a:pt x="1413" y="163"/>
                                </a:lnTo>
                                <a:moveTo>
                                  <a:pt x="1543" y="153"/>
                                </a:moveTo>
                                <a:lnTo>
                                  <a:pt x="1542" y="131"/>
                                </a:lnTo>
                                <a:lnTo>
                                  <a:pt x="1433" y="139"/>
                                </a:lnTo>
                                <a:lnTo>
                                  <a:pt x="1434" y="162"/>
                                </a:lnTo>
                                <a:lnTo>
                                  <a:pt x="1543" y="153"/>
                                </a:lnTo>
                                <a:moveTo>
                                  <a:pt x="1673" y="143"/>
                                </a:moveTo>
                                <a:lnTo>
                                  <a:pt x="1672" y="121"/>
                                </a:lnTo>
                                <a:lnTo>
                                  <a:pt x="1563" y="130"/>
                                </a:lnTo>
                                <a:lnTo>
                                  <a:pt x="1564" y="151"/>
                                </a:lnTo>
                                <a:lnTo>
                                  <a:pt x="1673" y="143"/>
                                </a:lnTo>
                                <a:moveTo>
                                  <a:pt x="1803" y="133"/>
                                </a:moveTo>
                                <a:lnTo>
                                  <a:pt x="1801" y="111"/>
                                </a:lnTo>
                                <a:lnTo>
                                  <a:pt x="1693" y="120"/>
                                </a:lnTo>
                                <a:lnTo>
                                  <a:pt x="1695" y="142"/>
                                </a:lnTo>
                                <a:lnTo>
                                  <a:pt x="1803" y="133"/>
                                </a:lnTo>
                                <a:moveTo>
                                  <a:pt x="1933" y="123"/>
                                </a:moveTo>
                                <a:lnTo>
                                  <a:pt x="1932" y="101"/>
                                </a:lnTo>
                                <a:lnTo>
                                  <a:pt x="1823" y="109"/>
                                </a:lnTo>
                                <a:lnTo>
                                  <a:pt x="1825" y="131"/>
                                </a:lnTo>
                                <a:lnTo>
                                  <a:pt x="1933" y="123"/>
                                </a:lnTo>
                                <a:moveTo>
                                  <a:pt x="2064" y="113"/>
                                </a:moveTo>
                                <a:lnTo>
                                  <a:pt x="2062" y="91"/>
                                </a:lnTo>
                                <a:lnTo>
                                  <a:pt x="1954" y="99"/>
                                </a:lnTo>
                                <a:lnTo>
                                  <a:pt x="1955" y="121"/>
                                </a:lnTo>
                                <a:lnTo>
                                  <a:pt x="2064" y="113"/>
                                </a:lnTo>
                                <a:moveTo>
                                  <a:pt x="2194" y="102"/>
                                </a:moveTo>
                                <a:lnTo>
                                  <a:pt x="2192" y="81"/>
                                </a:lnTo>
                                <a:lnTo>
                                  <a:pt x="2084" y="89"/>
                                </a:lnTo>
                                <a:lnTo>
                                  <a:pt x="2086" y="111"/>
                                </a:lnTo>
                                <a:lnTo>
                                  <a:pt x="2194" y="102"/>
                                </a:lnTo>
                                <a:moveTo>
                                  <a:pt x="2325" y="93"/>
                                </a:moveTo>
                                <a:lnTo>
                                  <a:pt x="2323" y="70"/>
                                </a:lnTo>
                                <a:lnTo>
                                  <a:pt x="2214" y="79"/>
                                </a:lnTo>
                                <a:lnTo>
                                  <a:pt x="2216" y="101"/>
                                </a:lnTo>
                                <a:lnTo>
                                  <a:pt x="2325" y="93"/>
                                </a:lnTo>
                                <a:moveTo>
                                  <a:pt x="2455" y="82"/>
                                </a:moveTo>
                                <a:lnTo>
                                  <a:pt x="2453" y="61"/>
                                </a:lnTo>
                                <a:lnTo>
                                  <a:pt x="2345" y="69"/>
                                </a:lnTo>
                                <a:lnTo>
                                  <a:pt x="2346" y="90"/>
                                </a:lnTo>
                                <a:lnTo>
                                  <a:pt x="2455" y="82"/>
                                </a:lnTo>
                                <a:moveTo>
                                  <a:pt x="2584" y="72"/>
                                </a:moveTo>
                                <a:lnTo>
                                  <a:pt x="2583" y="50"/>
                                </a:lnTo>
                                <a:lnTo>
                                  <a:pt x="2474" y="59"/>
                                </a:lnTo>
                                <a:lnTo>
                                  <a:pt x="2477" y="81"/>
                                </a:lnTo>
                                <a:lnTo>
                                  <a:pt x="2584" y="72"/>
                                </a:lnTo>
                                <a:moveTo>
                                  <a:pt x="2715" y="62"/>
                                </a:moveTo>
                                <a:lnTo>
                                  <a:pt x="2713" y="40"/>
                                </a:lnTo>
                                <a:lnTo>
                                  <a:pt x="2604" y="49"/>
                                </a:lnTo>
                                <a:lnTo>
                                  <a:pt x="2607" y="70"/>
                                </a:lnTo>
                                <a:lnTo>
                                  <a:pt x="2715" y="62"/>
                                </a:lnTo>
                                <a:moveTo>
                                  <a:pt x="2845" y="52"/>
                                </a:moveTo>
                                <a:lnTo>
                                  <a:pt x="2843" y="30"/>
                                </a:lnTo>
                                <a:lnTo>
                                  <a:pt x="2735" y="38"/>
                                </a:lnTo>
                                <a:lnTo>
                                  <a:pt x="2737" y="60"/>
                                </a:lnTo>
                                <a:lnTo>
                                  <a:pt x="2845" y="52"/>
                                </a:lnTo>
                                <a:moveTo>
                                  <a:pt x="2975" y="41"/>
                                </a:moveTo>
                                <a:lnTo>
                                  <a:pt x="2974" y="20"/>
                                </a:lnTo>
                                <a:lnTo>
                                  <a:pt x="2865" y="28"/>
                                </a:lnTo>
                                <a:lnTo>
                                  <a:pt x="2867" y="50"/>
                                </a:lnTo>
                                <a:lnTo>
                                  <a:pt x="2975" y="41"/>
                                </a:lnTo>
                                <a:moveTo>
                                  <a:pt x="3106" y="32"/>
                                </a:moveTo>
                                <a:lnTo>
                                  <a:pt x="3104" y="10"/>
                                </a:lnTo>
                                <a:lnTo>
                                  <a:pt x="2996" y="18"/>
                                </a:lnTo>
                                <a:lnTo>
                                  <a:pt x="2997" y="40"/>
                                </a:lnTo>
                                <a:lnTo>
                                  <a:pt x="3106" y="32"/>
                                </a:lnTo>
                                <a:moveTo>
                                  <a:pt x="3233" y="21"/>
                                </a:moveTo>
                                <a:lnTo>
                                  <a:pt x="3231" y="0"/>
                                </a:lnTo>
                                <a:lnTo>
                                  <a:pt x="3126" y="8"/>
                                </a:lnTo>
                                <a:lnTo>
                                  <a:pt x="3128" y="29"/>
                                </a:lnTo>
                                <a:lnTo>
                                  <a:pt x="3233" y="21"/>
                                </a:lnTo>
                              </a:path>
                            </a:pathLst>
                          </a:custGeom>
                          <a:solidFill>
                            <a:srgbClr val="211F1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47" name="AutoShape 388"/>
                        <wps:cNvSpPr>
                          <a:spLocks/>
                        </wps:cNvSpPr>
                        <wps:spPr bwMode="auto">
                          <a:xfrm>
                            <a:off x="1168" y="12677"/>
                            <a:ext cx="1475" cy="2091"/>
                          </a:xfrm>
                          <a:custGeom>
                            <a:avLst/>
                            <a:gdLst>
                              <a:gd name="T0" fmla="+- 0 6974 1168"/>
                              <a:gd name="T1" fmla="*/ T0 w 1475"/>
                              <a:gd name="T2" fmla="+- 0 416 12678"/>
                              <a:gd name="T3" fmla="*/ 416 h 2091"/>
                              <a:gd name="T4" fmla="+- 0 7979 1168"/>
                              <a:gd name="T5" fmla="*/ T4 w 1475"/>
                              <a:gd name="T6" fmla="+- 0 2667 12678"/>
                              <a:gd name="T7" fmla="*/ 2667 h 2091"/>
                              <a:gd name="T8" fmla="+- 0 6974 1168"/>
                              <a:gd name="T9" fmla="*/ T8 w 1475"/>
                              <a:gd name="T10" fmla="+- 0 416 12678"/>
                              <a:gd name="T11" fmla="*/ 416 h 2091"/>
                              <a:gd name="T12" fmla="+- 0 8567 1168"/>
                              <a:gd name="T13" fmla="*/ T12 w 1475"/>
                              <a:gd name="T14" fmla="+- 0 2170 12678"/>
                              <a:gd name="T15" fmla="*/ 2170 h 2091"/>
                            </a:gdLst>
                            <a:ahLst/>
                            <a:cxnLst>
                              <a:cxn ang="0">
                                <a:pos x="T1" y="T3"/>
                              </a:cxn>
                              <a:cxn ang="0">
                                <a:pos x="T5" y="T7"/>
                              </a:cxn>
                              <a:cxn ang="0">
                                <a:pos x="T9" y="T11"/>
                              </a:cxn>
                              <a:cxn ang="0">
                                <a:pos x="T13" y="T15"/>
                              </a:cxn>
                            </a:cxnLst>
                            <a:rect l="0" t="0" r="r" b="b"/>
                            <a:pathLst>
                              <a:path w="1475" h="2091">
                                <a:moveTo>
                                  <a:pt x="5806" y="-12262"/>
                                </a:moveTo>
                                <a:lnTo>
                                  <a:pt x="6811" y="-10011"/>
                                </a:lnTo>
                                <a:moveTo>
                                  <a:pt x="5806" y="-12262"/>
                                </a:moveTo>
                                <a:lnTo>
                                  <a:pt x="7399" y="-10508"/>
                                </a:lnTo>
                              </a:path>
                            </a:pathLst>
                          </a:custGeom>
                          <a:noFill/>
                          <a:ln w="13685">
                            <a:solidFill>
                              <a:srgbClr val="211F1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48" name="AutoShape 387"/>
                        <wps:cNvSpPr>
                          <a:spLocks/>
                        </wps:cNvSpPr>
                        <wps:spPr bwMode="auto">
                          <a:xfrm>
                            <a:off x="5923" y="415"/>
                            <a:ext cx="2645" cy="1765"/>
                          </a:xfrm>
                          <a:custGeom>
                            <a:avLst/>
                            <a:gdLst>
                              <a:gd name="T0" fmla="+- 0 5923 5923"/>
                              <a:gd name="T1" fmla="*/ T0 w 2645"/>
                              <a:gd name="T2" fmla="+- 0 1935 416"/>
                              <a:gd name="T3" fmla="*/ 1935 h 1765"/>
                              <a:gd name="T4" fmla="+- 0 6163 5923"/>
                              <a:gd name="T5" fmla="*/ T4 w 2645"/>
                              <a:gd name="T6" fmla="+- 0 1936 416"/>
                              <a:gd name="T7" fmla="*/ 1936 h 1765"/>
                              <a:gd name="T8" fmla="+- 0 6161 5923"/>
                              <a:gd name="T9" fmla="*/ T8 w 2645"/>
                              <a:gd name="T10" fmla="+- 0 1957 416"/>
                              <a:gd name="T11" fmla="*/ 1957 h 1765"/>
                              <a:gd name="T12" fmla="+- 0 6185 5923"/>
                              <a:gd name="T13" fmla="*/ T12 w 2645"/>
                              <a:gd name="T14" fmla="+- 0 1937 416"/>
                              <a:gd name="T15" fmla="*/ 1937 h 1765"/>
                              <a:gd name="T16" fmla="+- 0 6294 5923"/>
                              <a:gd name="T17" fmla="*/ T16 w 2645"/>
                              <a:gd name="T18" fmla="+- 0 1947 416"/>
                              <a:gd name="T19" fmla="*/ 1947 h 1765"/>
                              <a:gd name="T20" fmla="+- 0 6313 5923"/>
                              <a:gd name="T21" fmla="*/ T20 w 2645"/>
                              <a:gd name="T22" fmla="+- 0 1971 416"/>
                              <a:gd name="T23" fmla="*/ 1971 h 1765"/>
                              <a:gd name="T24" fmla="+- 0 6553 5923"/>
                              <a:gd name="T25" fmla="*/ T24 w 2645"/>
                              <a:gd name="T26" fmla="+- 0 1971 416"/>
                              <a:gd name="T27" fmla="*/ 1971 h 1765"/>
                              <a:gd name="T28" fmla="+- 0 6552 5923"/>
                              <a:gd name="T29" fmla="*/ T28 w 2645"/>
                              <a:gd name="T30" fmla="+- 0 1993 416"/>
                              <a:gd name="T31" fmla="*/ 1993 h 1765"/>
                              <a:gd name="T32" fmla="+- 0 6576 5923"/>
                              <a:gd name="T33" fmla="*/ T32 w 2645"/>
                              <a:gd name="T34" fmla="+- 0 1973 416"/>
                              <a:gd name="T35" fmla="*/ 1973 h 1765"/>
                              <a:gd name="T36" fmla="+- 0 6684 5923"/>
                              <a:gd name="T37" fmla="*/ T36 w 2645"/>
                              <a:gd name="T38" fmla="+- 0 1984 416"/>
                              <a:gd name="T39" fmla="*/ 1984 h 1765"/>
                              <a:gd name="T40" fmla="+- 0 6703 5923"/>
                              <a:gd name="T41" fmla="*/ T40 w 2645"/>
                              <a:gd name="T42" fmla="+- 0 2007 416"/>
                              <a:gd name="T43" fmla="*/ 2007 h 1765"/>
                              <a:gd name="T44" fmla="+- 0 6944 5923"/>
                              <a:gd name="T45" fmla="*/ T44 w 2645"/>
                              <a:gd name="T46" fmla="+- 0 2007 416"/>
                              <a:gd name="T47" fmla="*/ 2007 h 1765"/>
                              <a:gd name="T48" fmla="+- 0 6942 5923"/>
                              <a:gd name="T49" fmla="*/ T48 w 2645"/>
                              <a:gd name="T50" fmla="+- 0 2029 416"/>
                              <a:gd name="T51" fmla="*/ 2029 h 1765"/>
                              <a:gd name="T52" fmla="+- 0 6963 5923"/>
                              <a:gd name="T53" fmla="*/ T52 w 2645"/>
                              <a:gd name="T54" fmla="+- 0 1853 416"/>
                              <a:gd name="T55" fmla="*/ 1853 h 1765"/>
                              <a:gd name="T56" fmla="+- 0 6985 5923"/>
                              <a:gd name="T57" fmla="*/ T56 w 2645"/>
                              <a:gd name="T58" fmla="+- 0 1853 416"/>
                              <a:gd name="T59" fmla="*/ 1853 h 1765"/>
                              <a:gd name="T60" fmla="+- 0 6963 5923"/>
                              <a:gd name="T61" fmla="*/ T60 w 2645"/>
                              <a:gd name="T62" fmla="+- 0 1832 416"/>
                              <a:gd name="T63" fmla="*/ 1832 h 1765"/>
                              <a:gd name="T64" fmla="+- 0 6985 5923"/>
                              <a:gd name="T65" fmla="*/ T64 w 2645"/>
                              <a:gd name="T66" fmla="+- 0 1592 416"/>
                              <a:gd name="T67" fmla="*/ 1592 h 1765"/>
                              <a:gd name="T68" fmla="+- 0 6985 5923"/>
                              <a:gd name="T69" fmla="*/ T68 w 2645"/>
                              <a:gd name="T70" fmla="+- 0 1701 416"/>
                              <a:gd name="T71" fmla="*/ 1701 h 1765"/>
                              <a:gd name="T72" fmla="+- 0 6963 5923"/>
                              <a:gd name="T73" fmla="*/ T72 w 2645"/>
                              <a:gd name="T74" fmla="+- 0 1461 416"/>
                              <a:gd name="T75" fmla="*/ 1461 h 1765"/>
                              <a:gd name="T76" fmla="+- 0 6985 5923"/>
                              <a:gd name="T77" fmla="*/ T76 w 2645"/>
                              <a:gd name="T78" fmla="+- 0 1461 416"/>
                              <a:gd name="T79" fmla="*/ 1461 h 1765"/>
                              <a:gd name="T80" fmla="+- 0 6963 5923"/>
                              <a:gd name="T81" fmla="*/ T80 w 2645"/>
                              <a:gd name="T82" fmla="+- 0 1440 416"/>
                              <a:gd name="T83" fmla="*/ 1440 h 1765"/>
                              <a:gd name="T84" fmla="+- 0 6985 5923"/>
                              <a:gd name="T85" fmla="*/ T84 w 2645"/>
                              <a:gd name="T86" fmla="+- 0 1200 416"/>
                              <a:gd name="T87" fmla="*/ 1200 h 1765"/>
                              <a:gd name="T88" fmla="+- 0 6985 5923"/>
                              <a:gd name="T89" fmla="*/ T88 w 2645"/>
                              <a:gd name="T90" fmla="+- 0 1309 416"/>
                              <a:gd name="T91" fmla="*/ 1309 h 1765"/>
                              <a:gd name="T92" fmla="+- 0 6963 5923"/>
                              <a:gd name="T93" fmla="*/ T92 w 2645"/>
                              <a:gd name="T94" fmla="+- 0 1069 416"/>
                              <a:gd name="T95" fmla="*/ 1069 h 1765"/>
                              <a:gd name="T96" fmla="+- 0 6985 5923"/>
                              <a:gd name="T97" fmla="*/ T96 w 2645"/>
                              <a:gd name="T98" fmla="+- 0 1069 416"/>
                              <a:gd name="T99" fmla="*/ 1069 h 1765"/>
                              <a:gd name="T100" fmla="+- 0 6963 5923"/>
                              <a:gd name="T101" fmla="*/ T100 w 2645"/>
                              <a:gd name="T102" fmla="+- 0 1047 416"/>
                              <a:gd name="T103" fmla="*/ 1047 h 1765"/>
                              <a:gd name="T104" fmla="+- 0 6985 5923"/>
                              <a:gd name="T105" fmla="*/ T104 w 2645"/>
                              <a:gd name="T106" fmla="+- 0 808 416"/>
                              <a:gd name="T107" fmla="*/ 808 h 1765"/>
                              <a:gd name="T108" fmla="+- 0 6985 5923"/>
                              <a:gd name="T109" fmla="*/ T108 w 2645"/>
                              <a:gd name="T110" fmla="+- 0 917 416"/>
                              <a:gd name="T111" fmla="*/ 917 h 1765"/>
                              <a:gd name="T112" fmla="+- 0 6963 5923"/>
                              <a:gd name="T113" fmla="*/ T112 w 2645"/>
                              <a:gd name="T114" fmla="+- 0 677 416"/>
                              <a:gd name="T115" fmla="*/ 677 h 1765"/>
                              <a:gd name="T116" fmla="+- 0 6985 5923"/>
                              <a:gd name="T117" fmla="*/ T116 w 2645"/>
                              <a:gd name="T118" fmla="+- 0 677 416"/>
                              <a:gd name="T119" fmla="*/ 677 h 1765"/>
                              <a:gd name="T120" fmla="+- 0 6963 5923"/>
                              <a:gd name="T121" fmla="*/ T120 w 2645"/>
                              <a:gd name="T122" fmla="+- 0 655 416"/>
                              <a:gd name="T123" fmla="*/ 655 h 1765"/>
                              <a:gd name="T124" fmla="+- 0 6985 5923"/>
                              <a:gd name="T125" fmla="*/ T124 w 2645"/>
                              <a:gd name="T126" fmla="+- 0 416 416"/>
                              <a:gd name="T127" fmla="*/ 416 h 1765"/>
                              <a:gd name="T128" fmla="+- 0 6985 5923"/>
                              <a:gd name="T129" fmla="*/ T128 w 2645"/>
                              <a:gd name="T130" fmla="+- 0 525 416"/>
                              <a:gd name="T131" fmla="*/ 525 h 1765"/>
                              <a:gd name="T132" fmla="+- 0 6985 5923"/>
                              <a:gd name="T133" fmla="*/ T132 w 2645"/>
                              <a:gd name="T134" fmla="+- 0 2012 416"/>
                              <a:gd name="T135" fmla="*/ 2012 h 1765"/>
                              <a:gd name="T136" fmla="+- 0 6963 5923"/>
                              <a:gd name="T137" fmla="*/ T136 w 2645"/>
                              <a:gd name="T138" fmla="+- 0 2022 416"/>
                              <a:gd name="T139" fmla="*/ 2022 h 1765"/>
                              <a:gd name="T140" fmla="+- 0 7072 5923"/>
                              <a:gd name="T141" fmla="*/ T140 w 2645"/>
                              <a:gd name="T142" fmla="+- 0 2042 416"/>
                              <a:gd name="T143" fmla="*/ 2042 h 1765"/>
                              <a:gd name="T144" fmla="+- 0 7095 5923"/>
                              <a:gd name="T145" fmla="*/ T144 w 2645"/>
                              <a:gd name="T146" fmla="+- 0 2022 416"/>
                              <a:gd name="T147" fmla="*/ 2022 h 1765"/>
                              <a:gd name="T148" fmla="+- 0 7204 5923"/>
                              <a:gd name="T149" fmla="*/ T148 w 2645"/>
                              <a:gd name="T150" fmla="+- 0 2032 416"/>
                              <a:gd name="T151" fmla="*/ 2032 h 1765"/>
                              <a:gd name="T152" fmla="+- 0 7224 5923"/>
                              <a:gd name="T153" fmla="*/ T152 w 2645"/>
                              <a:gd name="T154" fmla="+- 0 2055 416"/>
                              <a:gd name="T155" fmla="*/ 2055 h 1765"/>
                              <a:gd name="T156" fmla="+- 0 7464 5923"/>
                              <a:gd name="T157" fmla="*/ T156 w 2645"/>
                              <a:gd name="T158" fmla="+- 0 2056 416"/>
                              <a:gd name="T159" fmla="*/ 2056 h 1765"/>
                              <a:gd name="T160" fmla="+- 0 7462 5923"/>
                              <a:gd name="T161" fmla="*/ T160 w 2645"/>
                              <a:gd name="T162" fmla="+- 0 2078 416"/>
                              <a:gd name="T163" fmla="*/ 2078 h 1765"/>
                              <a:gd name="T164" fmla="+- 0 7486 5923"/>
                              <a:gd name="T165" fmla="*/ T164 w 2645"/>
                              <a:gd name="T166" fmla="+- 0 2058 416"/>
                              <a:gd name="T167" fmla="*/ 2058 h 1765"/>
                              <a:gd name="T168" fmla="+- 0 7595 5923"/>
                              <a:gd name="T169" fmla="*/ T168 w 2645"/>
                              <a:gd name="T170" fmla="+- 0 2068 416"/>
                              <a:gd name="T171" fmla="*/ 2068 h 1765"/>
                              <a:gd name="T172" fmla="+- 0 7614 5923"/>
                              <a:gd name="T173" fmla="*/ T172 w 2645"/>
                              <a:gd name="T174" fmla="+- 0 2091 416"/>
                              <a:gd name="T175" fmla="*/ 2091 h 1765"/>
                              <a:gd name="T176" fmla="+- 0 7854 5923"/>
                              <a:gd name="T177" fmla="*/ T176 w 2645"/>
                              <a:gd name="T178" fmla="+- 0 2092 416"/>
                              <a:gd name="T179" fmla="*/ 2092 h 1765"/>
                              <a:gd name="T180" fmla="+- 0 7853 5923"/>
                              <a:gd name="T181" fmla="*/ T180 w 2645"/>
                              <a:gd name="T182" fmla="+- 0 2114 416"/>
                              <a:gd name="T183" fmla="*/ 2114 h 1765"/>
                              <a:gd name="T184" fmla="+- 0 7876 5923"/>
                              <a:gd name="T185" fmla="*/ T184 w 2645"/>
                              <a:gd name="T186" fmla="+- 0 2094 416"/>
                              <a:gd name="T187" fmla="*/ 2094 h 1765"/>
                              <a:gd name="T188" fmla="+- 0 7984 5923"/>
                              <a:gd name="T189" fmla="*/ T188 w 2645"/>
                              <a:gd name="T190" fmla="+- 0 2104 416"/>
                              <a:gd name="T191" fmla="*/ 2104 h 1765"/>
                              <a:gd name="T192" fmla="+- 0 8004 5923"/>
                              <a:gd name="T193" fmla="*/ T192 w 2645"/>
                              <a:gd name="T194" fmla="+- 0 2128 416"/>
                              <a:gd name="T195" fmla="*/ 2128 h 1765"/>
                              <a:gd name="T196" fmla="+- 0 8245 5923"/>
                              <a:gd name="T197" fmla="*/ T196 w 2645"/>
                              <a:gd name="T198" fmla="+- 0 2128 416"/>
                              <a:gd name="T199" fmla="*/ 2128 h 1765"/>
                              <a:gd name="T200" fmla="+- 0 8242 5923"/>
                              <a:gd name="T201" fmla="*/ T200 w 2645"/>
                              <a:gd name="T202" fmla="+- 0 2150 416"/>
                              <a:gd name="T203" fmla="*/ 2150 h 1765"/>
                              <a:gd name="T204" fmla="+- 0 8266 5923"/>
                              <a:gd name="T205" fmla="*/ T204 w 2645"/>
                              <a:gd name="T206" fmla="+- 0 2131 416"/>
                              <a:gd name="T207" fmla="*/ 2131 h 1765"/>
                              <a:gd name="T208" fmla="+- 0 8375 5923"/>
                              <a:gd name="T209" fmla="*/ T208 w 2645"/>
                              <a:gd name="T210" fmla="+- 0 2141 416"/>
                              <a:gd name="T211" fmla="*/ 2141 h 1765"/>
                              <a:gd name="T212" fmla="+- 0 8395 5923"/>
                              <a:gd name="T213" fmla="*/ T212 w 2645"/>
                              <a:gd name="T214" fmla="+- 0 2164 416"/>
                              <a:gd name="T215" fmla="*/ 2164 h 1765"/>
                              <a:gd name="T216" fmla="+- 0 8568 5923"/>
                              <a:gd name="T217" fmla="*/ T216 w 2645"/>
                              <a:gd name="T218" fmla="+- 0 2159 416"/>
                              <a:gd name="T219" fmla="*/ 2159 h 1765"/>
                              <a:gd name="T220" fmla="+- 0 8566 5923"/>
                              <a:gd name="T221" fmla="*/ T220 w 2645"/>
                              <a:gd name="T222" fmla="+- 0 2180 416"/>
                              <a:gd name="T223" fmla="*/ 2180 h 17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Lst>
                            <a:rect l="0" t="0" r="r" b="b"/>
                            <a:pathLst>
                              <a:path w="2645" h="1765">
                                <a:moveTo>
                                  <a:pt x="110" y="1508"/>
                                </a:moveTo>
                                <a:lnTo>
                                  <a:pt x="2" y="1497"/>
                                </a:lnTo>
                                <a:lnTo>
                                  <a:pt x="0" y="1519"/>
                                </a:lnTo>
                                <a:lnTo>
                                  <a:pt x="108" y="1529"/>
                                </a:lnTo>
                                <a:lnTo>
                                  <a:pt x="110" y="1508"/>
                                </a:lnTo>
                                <a:moveTo>
                                  <a:pt x="240" y="1520"/>
                                </a:moveTo>
                                <a:lnTo>
                                  <a:pt x="132" y="1509"/>
                                </a:lnTo>
                                <a:lnTo>
                                  <a:pt x="130" y="1531"/>
                                </a:lnTo>
                                <a:lnTo>
                                  <a:pt x="238" y="1541"/>
                                </a:lnTo>
                                <a:lnTo>
                                  <a:pt x="240" y="1520"/>
                                </a:lnTo>
                                <a:moveTo>
                                  <a:pt x="371" y="1531"/>
                                </a:moveTo>
                                <a:lnTo>
                                  <a:pt x="262" y="1521"/>
                                </a:lnTo>
                                <a:lnTo>
                                  <a:pt x="260" y="1543"/>
                                </a:lnTo>
                                <a:lnTo>
                                  <a:pt x="368" y="1553"/>
                                </a:lnTo>
                                <a:lnTo>
                                  <a:pt x="371" y="1531"/>
                                </a:lnTo>
                                <a:moveTo>
                                  <a:pt x="501" y="1544"/>
                                </a:moveTo>
                                <a:lnTo>
                                  <a:pt x="392" y="1534"/>
                                </a:lnTo>
                                <a:lnTo>
                                  <a:pt x="390" y="1555"/>
                                </a:lnTo>
                                <a:lnTo>
                                  <a:pt x="498" y="1566"/>
                                </a:lnTo>
                                <a:lnTo>
                                  <a:pt x="501" y="1544"/>
                                </a:lnTo>
                                <a:moveTo>
                                  <a:pt x="630" y="1555"/>
                                </a:moveTo>
                                <a:lnTo>
                                  <a:pt x="523" y="1546"/>
                                </a:lnTo>
                                <a:lnTo>
                                  <a:pt x="520" y="1567"/>
                                </a:lnTo>
                                <a:lnTo>
                                  <a:pt x="629" y="1577"/>
                                </a:lnTo>
                                <a:lnTo>
                                  <a:pt x="630" y="1555"/>
                                </a:lnTo>
                                <a:moveTo>
                                  <a:pt x="761" y="1568"/>
                                </a:moveTo>
                                <a:lnTo>
                                  <a:pt x="653" y="1557"/>
                                </a:lnTo>
                                <a:lnTo>
                                  <a:pt x="650" y="1579"/>
                                </a:lnTo>
                                <a:lnTo>
                                  <a:pt x="759" y="1589"/>
                                </a:lnTo>
                                <a:lnTo>
                                  <a:pt x="761" y="1568"/>
                                </a:lnTo>
                                <a:moveTo>
                                  <a:pt x="891" y="1580"/>
                                </a:moveTo>
                                <a:lnTo>
                                  <a:pt x="783" y="1570"/>
                                </a:lnTo>
                                <a:lnTo>
                                  <a:pt x="780" y="1591"/>
                                </a:lnTo>
                                <a:lnTo>
                                  <a:pt x="889" y="1602"/>
                                </a:lnTo>
                                <a:lnTo>
                                  <a:pt x="891" y="1580"/>
                                </a:lnTo>
                                <a:moveTo>
                                  <a:pt x="1021" y="1591"/>
                                </a:moveTo>
                                <a:lnTo>
                                  <a:pt x="912" y="1582"/>
                                </a:lnTo>
                                <a:lnTo>
                                  <a:pt x="911" y="1603"/>
                                </a:lnTo>
                                <a:lnTo>
                                  <a:pt x="1019" y="1613"/>
                                </a:lnTo>
                                <a:lnTo>
                                  <a:pt x="1021" y="1591"/>
                                </a:lnTo>
                                <a:moveTo>
                                  <a:pt x="1062" y="1437"/>
                                </a:moveTo>
                                <a:lnTo>
                                  <a:pt x="1040" y="1437"/>
                                </a:lnTo>
                                <a:lnTo>
                                  <a:pt x="1040" y="1546"/>
                                </a:lnTo>
                                <a:lnTo>
                                  <a:pt x="1062" y="1546"/>
                                </a:lnTo>
                                <a:lnTo>
                                  <a:pt x="1062" y="1437"/>
                                </a:lnTo>
                                <a:moveTo>
                                  <a:pt x="1062" y="1307"/>
                                </a:moveTo>
                                <a:lnTo>
                                  <a:pt x="1040" y="1307"/>
                                </a:lnTo>
                                <a:lnTo>
                                  <a:pt x="1040" y="1416"/>
                                </a:lnTo>
                                <a:lnTo>
                                  <a:pt x="1062" y="1416"/>
                                </a:lnTo>
                                <a:lnTo>
                                  <a:pt x="1062" y="1307"/>
                                </a:lnTo>
                                <a:moveTo>
                                  <a:pt x="1062" y="1176"/>
                                </a:moveTo>
                                <a:lnTo>
                                  <a:pt x="1040" y="1176"/>
                                </a:lnTo>
                                <a:lnTo>
                                  <a:pt x="1040" y="1285"/>
                                </a:lnTo>
                                <a:lnTo>
                                  <a:pt x="1062" y="1285"/>
                                </a:lnTo>
                                <a:lnTo>
                                  <a:pt x="1062" y="1176"/>
                                </a:lnTo>
                                <a:moveTo>
                                  <a:pt x="1062" y="1045"/>
                                </a:moveTo>
                                <a:lnTo>
                                  <a:pt x="1040" y="1045"/>
                                </a:lnTo>
                                <a:lnTo>
                                  <a:pt x="1040" y="1154"/>
                                </a:lnTo>
                                <a:lnTo>
                                  <a:pt x="1062" y="1154"/>
                                </a:lnTo>
                                <a:lnTo>
                                  <a:pt x="1062" y="1045"/>
                                </a:lnTo>
                                <a:moveTo>
                                  <a:pt x="1062" y="915"/>
                                </a:moveTo>
                                <a:lnTo>
                                  <a:pt x="1040" y="915"/>
                                </a:lnTo>
                                <a:lnTo>
                                  <a:pt x="1040" y="1024"/>
                                </a:lnTo>
                                <a:lnTo>
                                  <a:pt x="1062" y="1024"/>
                                </a:lnTo>
                                <a:lnTo>
                                  <a:pt x="1062" y="915"/>
                                </a:lnTo>
                                <a:moveTo>
                                  <a:pt x="1062" y="784"/>
                                </a:moveTo>
                                <a:lnTo>
                                  <a:pt x="1040" y="784"/>
                                </a:lnTo>
                                <a:lnTo>
                                  <a:pt x="1040" y="893"/>
                                </a:lnTo>
                                <a:lnTo>
                                  <a:pt x="1062" y="893"/>
                                </a:lnTo>
                                <a:lnTo>
                                  <a:pt x="1062" y="784"/>
                                </a:lnTo>
                                <a:moveTo>
                                  <a:pt x="1062" y="653"/>
                                </a:moveTo>
                                <a:lnTo>
                                  <a:pt x="1040" y="653"/>
                                </a:lnTo>
                                <a:lnTo>
                                  <a:pt x="1040" y="762"/>
                                </a:lnTo>
                                <a:lnTo>
                                  <a:pt x="1062" y="762"/>
                                </a:lnTo>
                                <a:lnTo>
                                  <a:pt x="1062" y="653"/>
                                </a:lnTo>
                                <a:moveTo>
                                  <a:pt x="1062" y="522"/>
                                </a:moveTo>
                                <a:lnTo>
                                  <a:pt x="1040" y="522"/>
                                </a:lnTo>
                                <a:lnTo>
                                  <a:pt x="1040" y="631"/>
                                </a:lnTo>
                                <a:lnTo>
                                  <a:pt x="1062" y="631"/>
                                </a:lnTo>
                                <a:lnTo>
                                  <a:pt x="1062" y="522"/>
                                </a:lnTo>
                                <a:moveTo>
                                  <a:pt x="1062" y="392"/>
                                </a:moveTo>
                                <a:lnTo>
                                  <a:pt x="1040" y="392"/>
                                </a:lnTo>
                                <a:lnTo>
                                  <a:pt x="1040" y="501"/>
                                </a:lnTo>
                                <a:lnTo>
                                  <a:pt x="1062" y="501"/>
                                </a:lnTo>
                                <a:lnTo>
                                  <a:pt x="1062" y="392"/>
                                </a:lnTo>
                                <a:moveTo>
                                  <a:pt x="1062" y="261"/>
                                </a:moveTo>
                                <a:lnTo>
                                  <a:pt x="1040" y="261"/>
                                </a:lnTo>
                                <a:lnTo>
                                  <a:pt x="1040" y="370"/>
                                </a:lnTo>
                                <a:lnTo>
                                  <a:pt x="1062" y="370"/>
                                </a:lnTo>
                                <a:lnTo>
                                  <a:pt x="1062" y="261"/>
                                </a:lnTo>
                                <a:moveTo>
                                  <a:pt x="1062" y="130"/>
                                </a:moveTo>
                                <a:lnTo>
                                  <a:pt x="1040" y="130"/>
                                </a:lnTo>
                                <a:lnTo>
                                  <a:pt x="1040" y="239"/>
                                </a:lnTo>
                                <a:lnTo>
                                  <a:pt x="1062" y="239"/>
                                </a:lnTo>
                                <a:lnTo>
                                  <a:pt x="1062" y="130"/>
                                </a:lnTo>
                                <a:moveTo>
                                  <a:pt x="1062" y="0"/>
                                </a:moveTo>
                                <a:lnTo>
                                  <a:pt x="1040" y="0"/>
                                </a:lnTo>
                                <a:lnTo>
                                  <a:pt x="1040" y="109"/>
                                </a:lnTo>
                                <a:lnTo>
                                  <a:pt x="1062" y="109"/>
                                </a:lnTo>
                                <a:lnTo>
                                  <a:pt x="1062" y="0"/>
                                </a:lnTo>
                                <a:moveTo>
                                  <a:pt x="1151" y="1604"/>
                                </a:moveTo>
                                <a:lnTo>
                                  <a:pt x="1062" y="1596"/>
                                </a:lnTo>
                                <a:lnTo>
                                  <a:pt x="1062" y="1568"/>
                                </a:lnTo>
                                <a:lnTo>
                                  <a:pt x="1040" y="1568"/>
                                </a:lnTo>
                                <a:lnTo>
                                  <a:pt x="1040" y="1606"/>
                                </a:lnTo>
                                <a:lnTo>
                                  <a:pt x="1041" y="1606"/>
                                </a:lnTo>
                                <a:lnTo>
                                  <a:pt x="1041" y="1615"/>
                                </a:lnTo>
                                <a:lnTo>
                                  <a:pt x="1149" y="1626"/>
                                </a:lnTo>
                                <a:lnTo>
                                  <a:pt x="1151" y="1604"/>
                                </a:lnTo>
                                <a:moveTo>
                                  <a:pt x="1281" y="1616"/>
                                </a:moveTo>
                                <a:lnTo>
                                  <a:pt x="1172" y="1606"/>
                                </a:lnTo>
                                <a:lnTo>
                                  <a:pt x="1171" y="1628"/>
                                </a:lnTo>
                                <a:lnTo>
                                  <a:pt x="1279" y="1638"/>
                                </a:lnTo>
                                <a:lnTo>
                                  <a:pt x="1281" y="1616"/>
                                </a:lnTo>
                                <a:moveTo>
                                  <a:pt x="1411" y="1629"/>
                                </a:moveTo>
                                <a:lnTo>
                                  <a:pt x="1302" y="1618"/>
                                </a:lnTo>
                                <a:lnTo>
                                  <a:pt x="1301" y="1639"/>
                                </a:lnTo>
                                <a:lnTo>
                                  <a:pt x="1409" y="1650"/>
                                </a:lnTo>
                                <a:lnTo>
                                  <a:pt x="1411" y="1629"/>
                                </a:lnTo>
                                <a:moveTo>
                                  <a:pt x="1541" y="1640"/>
                                </a:moveTo>
                                <a:lnTo>
                                  <a:pt x="1433" y="1630"/>
                                </a:lnTo>
                                <a:lnTo>
                                  <a:pt x="1431" y="1652"/>
                                </a:lnTo>
                                <a:lnTo>
                                  <a:pt x="1539" y="1662"/>
                                </a:lnTo>
                                <a:lnTo>
                                  <a:pt x="1541" y="1640"/>
                                </a:lnTo>
                                <a:moveTo>
                                  <a:pt x="1672" y="1652"/>
                                </a:moveTo>
                                <a:lnTo>
                                  <a:pt x="1563" y="1642"/>
                                </a:lnTo>
                                <a:lnTo>
                                  <a:pt x="1560" y="1664"/>
                                </a:lnTo>
                                <a:lnTo>
                                  <a:pt x="1669" y="1674"/>
                                </a:lnTo>
                                <a:lnTo>
                                  <a:pt x="1672" y="1652"/>
                                </a:lnTo>
                                <a:moveTo>
                                  <a:pt x="1801" y="1664"/>
                                </a:moveTo>
                                <a:lnTo>
                                  <a:pt x="1693" y="1654"/>
                                </a:lnTo>
                                <a:lnTo>
                                  <a:pt x="1691" y="1675"/>
                                </a:lnTo>
                                <a:lnTo>
                                  <a:pt x="1799" y="1686"/>
                                </a:lnTo>
                                <a:lnTo>
                                  <a:pt x="1801" y="1664"/>
                                </a:lnTo>
                                <a:moveTo>
                                  <a:pt x="1931" y="1676"/>
                                </a:moveTo>
                                <a:lnTo>
                                  <a:pt x="1823" y="1666"/>
                                </a:lnTo>
                                <a:lnTo>
                                  <a:pt x="1821" y="1688"/>
                                </a:lnTo>
                                <a:lnTo>
                                  <a:pt x="1930" y="1698"/>
                                </a:lnTo>
                                <a:lnTo>
                                  <a:pt x="1931" y="1676"/>
                                </a:lnTo>
                                <a:moveTo>
                                  <a:pt x="2061" y="1688"/>
                                </a:moveTo>
                                <a:lnTo>
                                  <a:pt x="1953" y="1678"/>
                                </a:lnTo>
                                <a:lnTo>
                                  <a:pt x="1951" y="1700"/>
                                </a:lnTo>
                                <a:lnTo>
                                  <a:pt x="2060" y="1710"/>
                                </a:lnTo>
                                <a:lnTo>
                                  <a:pt x="2061" y="1688"/>
                                </a:lnTo>
                                <a:moveTo>
                                  <a:pt x="2192" y="1700"/>
                                </a:moveTo>
                                <a:lnTo>
                                  <a:pt x="2083" y="1691"/>
                                </a:lnTo>
                                <a:lnTo>
                                  <a:pt x="2081" y="1712"/>
                                </a:lnTo>
                                <a:lnTo>
                                  <a:pt x="2190" y="1722"/>
                                </a:lnTo>
                                <a:lnTo>
                                  <a:pt x="2192" y="1700"/>
                                </a:lnTo>
                                <a:moveTo>
                                  <a:pt x="2322" y="1712"/>
                                </a:moveTo>
                                <a:lnTo>
                                  <a:pt x="2213" y="1702"/>
                                </a:lnTo>
                                <a:lnTo>
                                  <a:pt x="2211" y="1724"/>
                                </a:lnTo>
                                <a:lnTo>
                                  <a:pt x="2319" y="1734"/>
                                </a:lnTo>
                                <a:lnTo>
                                  <a:pt x="2322" y="1712"/>
                                </a:lnTo>
                                <a:moveTo>
                                  <a:pt x="2452" y="1725"/>
                                </a:moveTo>
                                <a:lnTo>
                                  <a:pt x="2343" y="1715"/>
                                </a:lnTo>
                                <a:lnTo>
                                  <a:pt x="2341" y="1736"/>
                                </a:lnTo>
                                <a:lnTo>
                                  <a:pt x="2450" y="1747"/>
                                </a:lnTo>
                                <a:lnTo>
                                  <a:pt x="2452" y="1725"/>
                                </a:lnTo>
                                <a:moveTo>
                                  <a:pt x="2582" y="1736"/>
                                </a:moveTo>
                                <a:lnTo>
                                  <a:pt x="2473" y="1727"/>
                                </a:lnTo>
                                <a:lnTo>
                                  <a:pt x="2472" y="1748"/>
                                </a:lnTo>
                                <a:lnTo>
                                  <a:pt x="2580" y="1759"/>
                                </a:lnTo>
                                <a:lnTo>
                                  <a:pt x="2582" y="1736"/>
                                </a:lnTo>
                                <a:moveTo>
                                  <a:pt x="2645" y="1743"/>
                                </a:moveTo>
                                <a:lnTo>
                                  <a:pt x="2603" y="1739"/>
                                </a:lnTo>
                                <a:lnTo>
                                  <a:pt x="2602" y="1760"/>
                                </a:lnTo>
                                <a:lnTo>
                                  <a:pt x="2643" y="1764"/>
                                </a:lnTo>
                                <a:lnTo>
                                  <a:pt x="2645" y="1743"/>
                                </a:lnTo>
                              </a:path>
                            </a:pathLst>
                          </a:custGeom>
                          <a:solidFill>
                            <a:srgbClr val="211F1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49" name="AutoShape 386"/>
                        <wps:cNvSpPr>
                          <a:spLocks/>
                        </wps:cNvSpPr>
                        <wps:spPr bwMode="auto">
                          <a:xfrm>
                            <a:off x="331" y="13233"/>
                            <a:ext cx="2401" cy="1150"/>
                          </a:xfrm>
                          <a:custGeom>
                            <a:avLst/>
                            <a:gdLst>
                              <a:gd name="T0" fmla="+- 0 6070 331"/>
                              <a:gd name="T1" fmla="*/ T0 w 2401"/>
                              <a:gd name="T2" fmla="+- 0 1156 13233"/>
                              <a:gd name="T3" fmla="*/ 1156 h 1150"/>
                              <a:gd name="T4" fmla="+- 0 6111 331"/>
                              <a:gd name="T5" fmla="*/ T4 w 2401"/>
                              <a:gd name="T6" fmla="+- 0 1212 13233"/>
                              <a:gd name="T7" fmla="*/ 1212 h 1150"/>
                              <a:gd name="T8" fmla="+- 0 6166 331"/>
                              <a:gd name="T9" fmla="*/ T8 w 2401"/>
                              <a:gd name="T10" fmla="+- 0 1014 13233"/>
                              <a:gd name="T11" fmla="*/ 1014 h 1150"/>
                              <a:gd name="T12" fmla="+- 0 6388 331"/>
                              <a:gd name="T13" fmla="*/ T12 w 2401"/>
                              <a:gd name="T14" fmla="+- 0 1014 13233"/>
                              <a:gd name="T15" fmla="*/ 1014 h 1150"/>
                              <a:gd name="T16" fmla="+- 0 6405 331"/>
                              <a:gd name="T17" fmla="*/ T16 w 2401"/>
                              <a:gd name="T18" fmla="+- 0 1052 13233"/>
                              <a:gd name="T19" fmla="*/ 1052 h 1150"/>
                              <a:gd name="T20" fmla="+- 0 7914 331"/>
                              <a:gd name="T21" fmla="*/ T20 w 2401"/>
                              <a:gd name="T22" fmla="+- 0 1380 13233"/>
                              <a:gd name="T23" fmla="*/ 1380 h 1150"/>
                              <a:gd name="T24" fmla="+- 0 7956 331"/>
                              <a:gd name="T25" fmla="*/ T24 w 2401"/>
                              <a:gd name="T26" fmla="+- 0 1437 13233"/>
                              <a:gd name="T27" fmla="*/ 1437 h 1150"/>
                              <a:gd name="T28" fmla="+- 0 8010 331"/>
                              <a:gd name="T29" fmla="*/ T28 w 2401"/>
                              <a:gd name="T30" fmla="+- 0 1239 13233"/>
                              <a:gd name="T31" fmla="*/ 1239 h 1150"/>
                              <a:gd name="T32" fmla="+- 0 8232 331"/>
                              <a:gd name="T33" fmla="*/ T32 w 2401"/>
                              <a:gd name="T34" fmla="+- 0 1239 13233"/>
                              <a:gd name="T35" fmla="*/ 1239 h 1150"/>
                              <a:gd name="T36" fmla="+- 0 8249 331"/>
                              <a:gd name="T37" fmla="*/ T36 w 2401"/>
                              <a:gd name="T38" fmla="+- 0 1276 13233"/>
                              <a:gd name="T39" fmla="*/ 1276 h 1150"/>
                              <a:gd name="T40" fmla="+- 0 7101 331"/>
                              <a:gd name="T41" fmla="*/ T40 w 2401"/>
                              <a:gd name="T42" fmla="+- 0 2033 13233"/>
                              <a:gd name="T43" fmla="*/ 2033 h 1150"/>
                              <a:gd name="T44" fmla="+- 0 7101 331"/>
                              <a:gd name="T45" fmla="*/ T44 w 2401"/>
                              <a:gd name="T46" fmla="+- 0 1906 13233"/>
                              <a:gd name="T47" fmla="*/ 1906 h 1150"/>
                              <a:gd name="T48" fmla="+- 0 6974 331"/>
                              <a:gd name="T49" fmla="*/ T48 w 2401"/>
                              <a:gd name="T50" fmla="+- 0 1895 13233"/>
                              <a:gd name="T51" fmla="*/ 1895 h 1150"/>
                              <a:gd name="T52" fmla="+- 0 8663 331"/>
                              <a:gd name="T53" fmla="*/ T52 w 2401"/>
                              <a:gd name="T54" fmla="+- 0 2087 13233"/>
                              <a:gd name="T55" fmla="*/ 2087 h 1150"/>
                              <a:gd name="T56" fmla="+- 0 8579 331"/>
                              <a:gd name="T57" fmla="*/ T56 w 2401"/>
                              <a:gd name="T58" fmla="+- 0 1994 13233"/>
                              <a:gd name="T59" fmla="*/ 1994 h 1150"/>
                              <a:gd name="T60" fmla="+- 0 8483 331"/>
                              <a:gd name="T61" fmla="*/ T60 w 2401"/>
                              <a:gd name="T62" fmla="+- 0 2077 13233"/>
                              <a:gd name="T63" fmla="*/ 2077 h 1150"/>
                              <a:gd name="T64" fmla="+- 0 8426 331"/>
                              <a:gd name="T65" fmla="*/ T64 w 2401"/>
                              <a:gd name="T66" fmla="+- 0 2156 13233"/>
                              <a:gd name="T67" fmla="*/ 2156 h 1150"/>
                              <a:gd name="T68" fmla="+- 0 8329 331"/>
                              <a:gd name="T69" fmla="*/ T68 w 2401"/>
                              <a:gd name="T70" fmla="+- 0 2239 13233"/>
                              <a:gd name="T71" fmla="*/ 2239 h 1150"/>
                              <a:gd name="T72" fmla="+- 0 8470 331"/>
                              <a:gd name="T73" fmla="*/ T72 w 2401"/>
                              <a:gd name="T74" fmla="+- 0 2252 13233"/>
                              <a:gd name="T75" fmla="*/ 2252 h 115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2401" h="1150">
                                <a:moveTo>
                                  <a:pt x="5739" y="-12077"/>
                                </a:moveTo>
                                <a:lnTo>
                                  <a:pt x="5780" y="-12021"/>
                                </a:lnTo>
                                <a:lnTo>
                                  <a:pt x="5835" y="-12219"/>
                                </a:lnTo>
                                <a:lnTo>
                                  <a:pt x="6057" y="-12219"/>
                                </a:lnTo>
                                <a:lnTo>
                                  <a:pt x="6074" y="-12181"/>
                                </a:lnTo>
                                <a:moveTo>
                                  <a:pt x="7583" y="-11853"/>
                                </a:moveTo>
                                <a:lnTo>
                                  <a:pt x="7625" y="-11796"/>
                                </a:lnTo>
                                <a:lnTo>
                                  <a:pt x="7679" y="-11994"/>
                                </a:lnTo>
                                <a:lnTo>
                                  <a:pt x="7901" y="-11994"/>
                                </a:lnTo>
                                <a:lnTo>
                                  <a:pt x="7918" y="-11957"/>
                                </a:lnTo>
                                <a:moveTo>
                                  <a:pt x="6770" y="-11200"/>
                                </a:moveTo>
                                <a:lnTo>
                                  <a:pt x="6770" y="-11327"/>
                                </a:lnTo>
                                <a:lnTo>
                                  <a:pt x="6643" y="-11338"/>
                                </a:lnTo>
                                <a:moveTo>
                                  <a:pt x="8332" y="-11146"/>
                                </a:moveTo>
                                <a:lnTo>
                                  <a:pt x="8248" y="-11239"/>
                                </a:lnTo>
                                <a:lnTo>
                                  <a:pt x="8152" y="-11156"/>
                                </a:lnTo>
                                <a:moveTo>
                                  <a:pt x="8095" y="-11077"/>
                                </a:moveTo>
                                <a:lnTo>
                                  <a:pt x="7998" y="-10994"/>
                                </a:lnTo>
                                <a:lnTo>
                                  <a:pt x="8139" y="-10981"/>
                                </a:lnTo>
                              </a:path>
                            </a:pathLst>
                          </a:custGeom>
                          <a:noFill/>
                          <a:ln w="13685">
                            <a:solidFill>
                              <a:srgbClr val="211F1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50" name="Freeform 385"/>
                        <wps:cNvSpPr>
                          <a:spLocks/>
                        </wps:cNvSpPr>
                        <wps:spPr bwMode="auto">
                          <a:xfrm>
                            <a:off x="8249" y="1969"/>
                            <a:ext cx="1253" cy="1085"/>
                          </a:xfrm>
                          <a:custGeom>
                            <a:avLst/>
                            <a:gdLst>
                              <a:gd name="T0" fmla="+- 0 9502 8249"/>
                              <a:gd name="T1" fmla="*/ T0 w 1253"/>
                              <a:gd name="T2" fmla="+- 0 2041 1970"/>
                              <a:gd name="T3" fmla="*/ 2041 h 1085"/>
                              <a:gd name="T4" fmla="+- 0 9441 8249"/>
                              <a:gd name="T5" fmla="*/ T4 w 1253"/>
                              <a:gd name="T6" fmla="+- 0 1970 1970"/>
                              <a:gd name="T7" fmla="*/ 1970 h 1085"/>
                              <a:gd name="T8" fmla="+- 0 9424 8249"/>
                              <a:gd name="T9" fmla="*/ T8 w 1253"/>
                              <a:gd name="T10" fmla="+- 0 1984 1970"/>
                              <a:gd name="T11" fmla="*/ 1984 h 1085"/>
                              <a:gd name="T12" fmla="+- 0 9455 8249"/>
                              <a:gd name="T13" fmla="*/ T12 w 1253"/>
                              <a:gd name="T14" fmla="+- 0 2020 1970"/>
                              <a:gd name="T15" fmla="*/ 2020 h 1085"/>
                              <a:gd name="T16" fmla="+- 0 8297 8249"/>
                              <a:gd name="T17" fmla="*/ T16 w 1253"/>
                              <a:gd name="T18" fmla="+- 0 2999 1970"/>
                              <a:gd name="T19" fmla="*/ 2999 h 1085"/>
                              <a:gd name="T20" fmla="+- 0 8266 8249"/>
                              <a:gd name="T21" fmla="*/ T20 w 1253"/>
                              <a:gd name="T22" fmla="+- 0 2963 1970"/>
                              <a:gd name="T23" fmla="*/ 2963 h 1085"/>
                              <a:gd name="T24" fmla="+- 0 8249 8249"/>
                              <a:gd name="T25" fmla="*/ T24 w 1253"/>
                              <a:gd name="T26" fmla="+- 0 2977 1970"/>
                              <a:gd name="T27" fmla="*/ 2977 h 1085"/>
                              <a:gd name="T28" fmla="+- 0 8314 8249"/>
                              <a:gd name="T29" fmla="*/ T28 w 1253"/>
                              <a:gd name="T30" fmla="+- 0 3054 1970"/>
                              <a:gd name="T31" fmla="*/ 3054 h 1085"/>
                              <a:gd name="T32" fmla="+- 0 8337 8249"/>
                              <a:gd name="T33" fmla="*/ T32 w 1253"/>
                              <a:gd name="T34" fmla="+- 0 3054 1970"/>
                              <a:gd name="T35" fmla="*/ 3054 h 1085"/>
                              <a:gd name="T36" fmla="+- 0 8341 8249"/>
                              <a:gd name="T37" fmla="*/ T36 w 1253"/>
                              <a:gd name="T38" fmla="+- 0 3051 1970"/>
                              <a:gd name="T39" fmla="*/ 3051 h 1085"/>
                              <a:gd name="T40" fmla="+- 0 8311 8249"/>
                              <a:gd name="T41" fmla="*/ T40 w 1253"/>
                              <a:gd name="T42" fmla="+- 0 3015 1970"/>
                              <a:gd name="T43" fmla="*/ 3015 h 1085"/>
                              <a:gd name="T44" fmla="+- 0 9468 8249"/>
                              <a:gd name="T45" fmla="*/ T44 w 1253"/>
                              <a:gd name="T46" fmla="+- 0 2036 1970"/>
                              <a:gd name="T47" fmla="*/ 2036 h 1085"/>
                              <a:gd name="T48" fmla="+- 0 9498 8249"/>
                              <a:gd name="T49" fmla="*/ T48 w 1253"/>
                              <a:gd name="T50" fmla="+- 0 2072 1970"/>
                              <a:gd name="T51" fmla="*/ 2072 h 1085"/>
                              <a:gd name="T52" fmla="+- 0 9502 8249"/>
                              <a:gd name="T53" fmla="*/ T52 w 1253"/>
                              <a:gd name="T54" fmla="+- 0 2069 1970"/>
                              <a:gd name="T55" fmla="*/ 2069 h 1085"/>
                              <a:gd name="T56" fmla="+- 0 9502 8249"/>
                              <a:gd name="T57" fmla="*/ T56 w 1253"/>
                              <a:gd name="T58" fmla="+- 0 2041 1970"/>
                              <a:gd name="T59" fmla="*/ 2041 h 10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1253" h="1085">
                                <a:moveTo>
                                  <a:pt x="1253" y="71"/>
                                </a:moveTo>
                                <a:lnTo>
                                  <a:pt x="1192" y="0"/>
                                </a:lnTo>
                                <a:lnTo>
                                  <a:pt x="1175" y="14"/>
                                </a:lnTo>
                                <a:lnTo>
                                  <a:pt x="1206" y="50"/>
                                </a:lnTo>
                                <a:lnTo>
                                  <a:pt x="48" y="1029"/>
                                </a:lnTo>
                                <a:lnTo>
                                  <a:pt x="17" y="993"/>
                                </a:lnTo>
                                <a:lnTo>
                                  <a:pt x="0" y="1007"/>
                                </a:lnTo>
                                <a:lnTo>
                                  <a:pt x="65" y="1084"/>
                                </a:lnTo>
                                <a:lnTo>
                                  <a:pt x="88" y="1084"/>
                                </a:lnTo>
                                <a:lnTo>
                                  <a:pt x="92" y="1081"/>
                                </a:lnTo>
                                <a:lnTo>
                                  <a:pt x="62" y="1045"/>
                                </a:lnTo>
                                <a:lnTo>
                                  <a:pt x="1219" y="66"/>
                                </a:lnTo>
                                <a:lnTo>
                                  <a:pt x="1249" y="102"/>
                                </a:lnTo>
                                <a:lnTo>
                                  <a:pt x="1253" y="99"/>
                                </a:lnTo>
                                <a:lnTo>
                                  <a:pt x="1253" y="71"/>
                                </a:lnTo>
                              </a:path>
                            </a:pathLst>
                          </a:custGeom>
                          <a:solidFill>
                            <a:srgbClr val="211F1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651" name="Picture 384"/>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8722" y="2369"/>
                            <a:ext cx="320" cy="2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52" name="Text Box 383"/>
                        <wps:cNvSpPr txBox="1">
                          <a:spLocks noChangeArrowheads="1"/>
                        </wps:cNvSpPr>
                        <wps:spPr bwMode="auto">
                          <a:xfrm>
                            <a:off x="8041" y="781"/>
                            <a:ext cx="142" cy="2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25E3" w:rsidRDefault="00B1318A">
                              <w:pPr>
                                <w:spacing w:line="241" w:lineRule="exact"/>
                                <w:rPr>
                                  <w:sz w:val="21"/>
                                </w:rPr>
                              </w:pPr>
                              <w:r>
                                <w:rPr>
                                  <w:color w:val="211F1F"/>
                                  <w:w w:val="103"/>
                                  <w:sz w:val="21"/>
                                </w:rPr>
                                <w:t>6</w:t>
                              </w:r>
                            </w:p>
                          </w:txbxContent>
                        </wps:txbx>
                        <wps:bodyPr rot="0" vert="horz" wrap="square" lIns="0" tIns="0" rIns="0" bIns="0" anchor="t" anchorCtr="0" upright="1">
                          <a:noAutofit/>
                        </wps:bodyPr>
                      </wps:wsp>
                      <wps:wsp>
                        <wps:cNvPr id="653" name="Text Box 382"/>
                        <wps:cNvSpPr txBox="1">
                          <a:spLocks noChangeArrowheads="1"/>
                        </wps:cNvSpPr>
                        <wps:spPr bwMode="auto">
                          <a:xfrm>
                            <a:off x="6169" y="1020"/>
                            <a:ext cx="251" cy="2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25E3" w:rsidRDefault="00B1318A">
                              <w:pPr>
                                <w:spacing w:line="241" w:lineRule="exact"/>
                                <w:rPr>
                                  <w:sz w:val="21"/>
                                </w:rPr>
                              </w:pPr>
                              <w:r>
                                <w:rPr>
                                  <w:color w:val="211F1F"/>
                                  <w:w w:val="105"/>
                                  <w:sz w:val="21"/>
                                </w:rPr>
                                <w:t>17</w:t>
                              </w:r>
                            </w:p>
                          </w:txbxContent>
                        </wps:txbx>
                        <wps:bodyPr rot="0" vert="horz" wrap="square" lIns="0" tIns="0" rIns="0" bIns="0" anchor="t" anchorCtr="0" upright="1">
                          <a:noAutofit/>
                        </wps:bodyPr>
                      </wps:wsp>
                      <wps:wsp>
                        <wps:cNvPr id="654" name="Text Box 381"/>
                        <wps:cNvSpPr txBox="1">
                          <a:spLocks noChangeArrowheads="1"/>
                        </wps:cNvSpPr>
                        <wps:spPr bwMode="auto">
                          <a:xfrm>
                            <a:off x="6822" y="1195"/>
                            <a:ext cx="142" cy="2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25E3" w:rsidRDefault="00B1318A">
                              <w:pPr>
                                <w:spacing w:line="241" w:lineRule="exact"/>
                                <w:rPr>
                                  <w:sz w:val="21"/>
                                </w:rPr>
                              </w:pPr>
                              <w:r>
                                <w:rPr>
                                  <w:color w:val="211F1F"/>
                                  <w:w w:val="103"/>
                                  <w:sz w:val="21"/>
                                </w:rPr>
                                <w:t>h</w:t>
                              </w:r>
                            </w:p>
                          </w:txbxContent>
                        </wps:txbx>
                        <wps:bodyPr rot="0" vert="horz" wrap="square" lIns="0" tIns="0" rIns="0" bIns="0" anchor="t" anchorCtr="0" upright="1">
                          <a:noAutofit/>
                        </wps:bodyPr>
                      </wps:wsp>
                      <wps:wsp>
                        <wps:cNvPr id="655" name="Text Box 380"/>
                        <wps:cNvSpPr txBox="1">
                          <a:spLocks noChangeArrowheads="1"/>
                        </wps:cNvSpPr>
                        <wps:spPr bwMode="auto">
                          <a:xfrm>
                            <a:off x="7497" y="1347"/>
                            <a:ext cx="142" cy="2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25E3" w:rsidRDefault="00B1318A">
                              <w:pPr>
                                <w:spacing w:line="241" w:lineRule="exact"/>
                                <w:rPr>
                                  <w:sz w:val="21"/>
                                </w:rPr>
                              </w:pPr>
                              <w:r>
                                <w:rPr>
                                  <w:color w:val="211F1F"/>
                                  <w:w w:val="103"/>
                                  <w:sz w:val="21"/>
                                </w:rPr>
                                <w:t>6</w:t>
                              </w:r>
                            </w:p>
                          </w:txbxContent>
                        </wps:txbx>
                        <wps:bodyPr rot="0" vert="horz" wrap="square" lIns="0" tIns="0" rIns="0" bIns="0" anchor="t" anchorCtr="0" upright="1">
                          <a:noAutofit/>
                        </wps:bodyPr>
                      </wps:wsp>
                      <wps:wsp>
                        <wps:cNvPr id="656" name="Text Box 379"/>
                        <wps:cNvSpPr txBox="1">
                          <a:spLocks noChangeArrowheads="1"/>
                        </wps:cNvSpPr>
                        <wps:spPr bwMode="auto">
                          <a:xfrm>
                            <a:off x="7998" y="1260"/>
                            <a:ext cx="272" cy="2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25E3" w:rsidRDefault="00B1318A">
                              <w:pPr>
                                <w:spacing w:line="241" w:lineRule="exact"/>
                                <w:rPr>
                                  <w:sz w:val="21"/>
                                </w:rPr>
                              </w:pPr>
                              <w:r>
                                <w:rPr>
                                  <w:color w:val="211F1F"/>
                                  <w:w w:val="105"/>
                                  <w:sz w:val="21"/>
                                </w:rPr>
                                <w:t>20</w:t>
                              </w:r>
                            </w:p>
                          </w:txbxContent>
                        </wps:txbx>
                        <wps:bodyPr rot="0" vert="horz" wrap="square" lIns="0" tIns="0" rIns="0" bIns="0" anchor="t" anchorCtr="0" upright="1">
                          <a:noAutofit/>
                        </wps:bodyPr>
                      </wps:wsp>
                      <wps:wsp>
                        <wps:cNvPr id="657" name="Text Box 378"/>
                        <wps:cNvSpPr txBox="1">
                          <a:spLocks noChangeArrowheads="1"/>
                        </wps:cNvSpPr>
                        <wps:spPr bwMode="auto">
                          <a:xfrm>
                            <a:off x="7192" y="2044"/>
                            <a:ext cx="142" cy="2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25E3" w:rsidRDefault="00B1318A">
                              <w:pPr>
                                <w:spacing w:line="241" w:lineRule="exact"/>
                                <w:rPr>
                                  <w:sz w:val="21"/>
                                </w:rPr>
                              </w:pPr>
                              <w:r>
                                <w:rPr>
                                  <w:color w:val="211F1F"/>
                                  <w:w w:val="103"/>
                                  <w:sz w:val="21"/>
                                </w:rPr>
                                <w:t>3</w:t>
                              </w:r>
                            </w:p>
                          </w:txbxContent>
                        </wps:txbx>
                        <wps:bodyPr rot="0" vert="horz" wrap="square" lIns="0" tIns="0" rIns="0" bIns="0" anchor="t" anchorCtr="0" upright="1">
                          <a:noAutofit/>
                        </wps:bodyPr>
                      </wps:wsp>
                      <wps:wsp>
                        <wps:cNvPr id="658" name="Text Box 377"/>
                        <wps:cNvSpPr txBox="1">
                          <a:spLocks noChangeArrowheads="1"/>
                        </wps:cNvSpPr>
                        <wps:spPr bwMode="auto">
                          <a:xfrm>
                            <a:off x="7715" y="1543"/>
                            <a:ext cx="202" cy="5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25E3" w:rsidRDefault="00B1318A">
                              <w:pPr>
                                <w:spacing w:line="241" w:lineRule="exact"/>
                                <w:rPr>
                                  <w:sz w:val="21"/>
                                </w:rPr>
                              </w:pPr>
                              <w:r>
                                <w:rPr>
                                  <w:color w:val="211F1F"/>
                                  <w:w w:val="103"/>
                                  <w:sz w:val="21"/>
                                </w:rPr>
                                <w:t>5</w:t>
                              </w:r>
                            </w:p>
                            <w:p w:rsidR="006925E3" w:rsidRDefault="00B1318A">
                              <w:pPr>
                                <w:spacing w:before="63"/>
                                <w:rPr>
                                  <w:sz w:val="21"/>
                                </w:rPr>
                              </w:pPr>
                              <w:r>
                                <w:rPr>
                                  <w:color w:val="211F1F"/>
                                  <w:w w:val="103"/>
                                  <w:sz w:val="21"/>
                                </w:rPr>
                                <w:t>m</w:t>
                              </w:r>
                            </w:p>
                          </w:txbxContent>
                        </wps:txbx>
                        <wps:bodyPr rot="0" vert="horz" wrap="square" lIns="0" tIns="0" rIns="0" bIns="0" anchor="t" anchorCtr="0" upright="1">
                          <a:noAutofit/>
                        </wps:bodyPr>
                      </wps:wsp>
                      <wps:wsp>
                        <wps:cNvPr id="659" name="Text Box 376"/>
                        <wps:cNvSpPr txBox="1">
                          <a:spLocks noChangeArrowheads="1"/>
                        </wps:cNvSpPr>
                        <wps:spPr bwMode="auto">
                          <a:xfrm>
                            <a:off x="9195" y="1547"/>
                            <a:ext cx="195" cy="2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25E3" w:rsidRDefault="00B1318A">
                              <w:pPr>
                                <w:spacing w:line="291" w:lineRule="exact"/>
                                <w:rPr>
                                  <w:sz w:val="26"/>
                                </w:rPr>
                              </w:pPr>
                              <w:r>
                                <w:rPr>
                                  <w:color w:val="211F1F"/>
                                  <w:sz w:val="26"/>
                                </w:rPr>
                                <w:t>B</w:t>
                              </w:r>
                            </w:p>
                          </w:txbxContent>
                        </wps:txbx>
                        <wps:bodyPr rot="0" vert="horz" wrap="square" lIns="0" tIns="0" rIns="0" bIns="0" anchor="t" anchorCtr="0" upright="1">
                          <a:noAutofit/>
                        </wps:bodyPr>
                      </wps:wsp>
                      <wps:wsp>
                        <wps:cNvPr id="660" name="Text Box 375"/>
                        <wps:cNvSpPr txBox="1">
                          <a:spLocks noChangeArrowheads="1"/>
                        </wps:cNvSpPr>
                        <wps:spPr bwMode="auto">
                          <a:xfrm>
                            <a:off x="8912" y="1848"/>
                            <a:ext cx="142" cy="2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25E3" w:rsidRDefault="00B1318A">
                              <w:pPr>
                                <w:spacing w:line="241" w:lineRule="exact"/>
                                <w:rPr>
                                  <w:sz w:val="21"/>
                                </w:rPr>
                              </w:pPr>
                              <w:r>
                                <w:rPr>
                                  <w:color w:val="211F1F"/>
                                  <w:w w:val="103"/>
                                  <w:sz w:val="21"/>
                                </w:rPr>
                                <w:t>4</w:t>
                              </w:r>
                            </w:p>
                          </w:txbxContent>
                        </wps:txbx>
                        <wps:bodyPr rot="0" vert="horz" wrap="square" lIns="0" tIns="0" rIns="0" bIns="0" anchor="t" anchorCtr="0" upright="1">
                          <a:noAutofit/>
                        </wps:bodyPr>
                      </wps:wsp>
                      <wps:wsp>
                        <wps:cNvPr id="661" name="Text Box 374"/>
                        <wps:cNvSpPr txBox="1">
                          <a:spLocks noChangeArrowheads="1"/>
                        </wps:cNvSpPr>
                        <wps:spPr bwMode="auto">
                          <a:xfrm>
                            <a:off x="6779" y="2284"/>
                            <a:ext cx="142" cy="2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25E3" w:rsidRDefault="00B1318A">
                              <w:pPr>
                                <w:spacing w:line="241" w:lineRule="exact"/>
                                <w:rPr>
                                  <w:sz w:val="21"/>
                                </w:rPr>
                              </w:pPr>
                              <w:r>
                                <w:rPr>
                                  <w:color w:val="211F1F"/>
                                  <w:w w:val="103"/>
                                  <w:sz w:val="21"/>
                                </w:rPr>
                                <w:t>5</w:t>
                              </w:r>
                            </w:p>
                          </w:txbxContent>
                        </wps:txbx>
                        <wps:bodyPr rot="0" vert="horz" wrap="square" lIns="0" tIns="0" rIns="0" bIns="0" anchor="t" anchorCtr="0" upright="1">
                          <a:noAutofit/>
                        </wps:bodyPr>
                      </wps:wsp>
                      <wps:wsp>
                        <wps:cNvPr id="662" name="Text Box 373"/>
                        <wps:cNvSpPr txBox="1">
                          <a:spLocks noChangeArrowheads="1"/>
                        </wps:cNvSpPr>
                        <wps:spPr bwMode="auto">
                          <a:xfrm>
                            <a:off x="8281" y="2135"/>
                            <a:ext cx="686" cy="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25E3" w:rsidRDefault="00B1318A">
                              <w:pPr>
                                <w:spacing w:line="274" w:lineRule="exact"/>
                                <w:ind w:left="142"/>
                                <w:jc w:val="center"/>
                                <w:rPr>
                                  <w:sz w:val="26"/>
                                </w:rPr>
                              </w:pPr>
                              <w:r>
                                <w:rPr>
                                  <w:color w:val="211F1F"/>
                                  <w:sz w:val="26"/>
                                </w:rPr>
                                <w:t>M</w:t>
                              </w:r>
                            </w:p>
                            <w:p w:rsidR="006925E3" w:rsidRDefault="00B1318A">
                              <w:pPr>
                                <w:tabs>
                                  <w:tab w:val="left" w:pos="543"/>
                                </w:tabs>
                                <w:spacing w:line="224" w:lineRule="exact"/>
                                <w:ind w:right="18"/>
                                <w:jc w:val="center"/>
                                <w:rPr>
                                  <w:sz w:val="21"/>
                                </w:rPr>
                              </w:pPr>
                              <w:r>
                                <w:rPr>
                                  <w:color w:val="211F1F"/>
                                  <w:w w:val="105"/>
                                  <w:sz w:val="21"/>
                                </w:rPr>
                                <w:t>4</w:t>
                              </w:r>
                              <w:r>
                                <w:rPr>
                                  <w:color w:val="211F1F"/>
                                  <w:w w:val="105"/>
                                  <w:sz w:val="21"/>
                                </w:rPr>
                                <w:tab/>
                              </w:r>
                              <w:r>
                                <w:rPr>
                                  <w:color w:val="211F1F"/>
                                  <w:spacing w:val="-17"/>
                                  <w:w w:val="105"/>
                                  <w:sz w:val="21"/>
                                </w:rPr>
                                <w:t>8</w:t>
                              </w:r>
                            </w:p>
                          </w:txbxContent>
                        </wps:txbx>
                        <wps:bodyPr rot="0" vert="horz" wrap="square" lIns="0" tIns="0" rIns="0" bIns="0" anchor="t" anchorCtr="0" upright="1">
                          <a:noAutofit/>
                        </wps:bodyPr>
                      </wps:wsp>
                      <wps:wsp>
                        <wps:cNvPr id="663" name="Text Box 372"/>
                        <wps:cNvSpPr txBox="1">
                          <a:spLocks noChangeArrowheads="1"/>
                        </wps:cNvSpPr>
                        <wps:spPr bwMode="auto">
                          <a:xfrm>
                            <a:off x="7933" y="2680"/>
                            <a:ext cx="209" cy="2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25E3" w:rsidRDefault="00B1318A">
                              <w:pPr>
                                <w:spacing w:line="291" w:lineRule="exact"/>
                                <w:rPr>
                                  <w:sz w:val="26"/>
                                </w:rPr>
                              </w:pPr>
                              <w:r>
                                <w:rPr>
                                  <w:color w:val="211F1F"/>
                                  <w:sz w:val="26"/>
                                </w:rPr>
                                <w:t>C</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371" o:spid="_x0000_s2129" style="position:absolute;left:0;text-align:left;margin-left:295.65pt;margin-top:20.25pt;width:179.45pt;height:132.5pt;z-index:26752;mso-position-horizontal-relative:page;mso-position-vertical-relative:text" coordorigin="5913,405" coordsize="3589,26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">
                <v:shape id="Freeform 390" o:spid="_x0000_s2130" style="position:absolute;left:5924;top:415;width:3231;height:2251;visibility:visible;mso-wrap-style:square;v-text-anchor:top" coordsize="3231,22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AKmKscA&#10;AADcAAAADwAAAGRycy9kb3ducmV2LnhtbESPT2sCMRTE7wW/Q3iCt5q1WGm3RqlVi3iqfw729kie&#10;u2s3L8sm6uqnN4LQ4zAzv2GG48aW4kS1Lxwr6HUTEMTamYIzBdvN/PkNhA/IBkvHpOBCHsaj1tMQ&#10;U+POvKLTOmQiQtinqCAPoUql9Doni77rKuLo7V1tMURZZ9LUeI5wW8qXJBlIiwXHhRwr+spJ/62P&#10;VsFq99uf0HK2OfxMr997PZke3/VVqU67+fwAEagJ/+FHe2EUDPqvcD8Tj4Ac3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ACpirHAAAA3AAAAA8AAAAAAAAAAAAAAAAAmAIAAGRy&#10;cy9kb3ducmV2LnhtbFBLBQYAAAAABAAEAPUAAACMAwAAAAA=&#10;" path="m1050,l3230,1257,2055,2251,,1508,1050,xe" filled="f" strokecolor="#211f1f" strokeweight=".37992mm">
                  <v:path arrowok="t" o:connecttype="custom" o:connectlocs="1050,416;3230,1673;2055,2667;0,1924;1050,416" o:connectangles="0,0,0,0,0"/>
                </v:shape>
                <v:shape id="AutoShape 389" o:spid="_x0000_s2131" style="position:absolute;left:5923;top:1661;width:3233;height:273;visibility:visible;mso-wrap-style:square;v-text-anchor:top" coordsize="3233,2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wLOsUA&#10;AADcAAAADwAAAGRycy9kb3ducmV2LnhtbESPQWvCQBSE74X+h+UVequbthokugmlRfCimLQg3h7Z&#10;ZxKafRuyq4n/3hUEj8PMfMMss9G04ky9aywreJ9EIIhLqxuuFPz9rt7mIJxH1thaJgUXcpClz09L&#10;TLQdOKdz4SsRIOwSVFB73yVSurImg25iO+LgHW1v0AfZV1L3OAS4aeVHFMXSYMNhocaOvmsq/4uT&#10;UVDOh2Kff250sc0PBo+7A7U/M6VeX8avBQhPo3+E7+21VhBPY7idCUdApl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3As6xQAAANwAAAAPAAAAAAAAAAAAAAAAAJgCAABkcnMv&#10;ZG93bnJldi54bWxQSwUGAAAAAAQABAD1AAAAigMAAAAA&#10;" path="m110,265r-1,-22l,251r2,22l110,265m241,254r-2,-21l131,241r1,22l241,254m371,244r-2,-22l261,231r1,22l371,244m501,234r-2,-22l391,221r1,21l501,234m632,224r-3,-21l521,211r2,21l632,224m761,214r-2,-22l651,200r2,22l761,214m892,204r-2,-22l781,191r2,21l892,204t130,-10l1020,172r-108,8l913,202r109,-8m1152,183r-1,-21l1042,170r2,22l1152,183t131,-10l1281,151r-109,9l1174,182r109,-9m1413,163r-2,-21l1302,150r2,21l1413,163t130,-10l1542,131r-109,8l1434,162r109,-9m1673,143r-1,-22l1563,130r1,21l1673,143t130,-10l1801,111r-108,9l1695,142r108,-9m1933,123r-1,-22l1823,109r2,22l1933,123t131,-10l2062,91r-108,8l1955,121r109,-8m2194,102r-2,-21l2084,89r2,22l2194,102t131,-9l2323,70r-109,9l2216,101r109,-8m2455,82r-2,-21l2345,69r1,21l2455,82m2584,72r-1,-22l2474,59r3,22l2584,72m2715,62r-2,-22l2604,49r3,21l2715,62m2845,52r-2,-22l2735,38r2,22l2845,52m2975,41r-1,-21l2865,28r2,22l2975,41t131,-9l3104,10r-108,8l2997,40r109,-8m3233,21l3231,,3126,8r2,21l3233,21e" fillcolor="#211f1f" stroked="f">
                  <v:path arrowok="t" o:connecttype="custom" o:connectlocs="109,1905;2,1935;241,1916;131,1903;241,1916;369,1884;262,1915;501,1896;391,1883;501,1896;629,1865;523,1894;761,1876;651,1862;761,1876;890,1844;783,1874;1022,1856;912,1842;1022,1856;1151,1824;1044,1854;1283,1835;1172,1822;1283,1835;1411,1804;1304,1833;1543,1815;1433,1801;1543,1815;1672,1783;1564,1813;1803,1795;1693,1782;1803,1795;1932,1763;1825,1793;2064,1775;1954,1761;2064,1775;2192,1743;2086,1773;2325,1755;2214,1741;2325,1755;2453,1723;2346,1752;2584,1734;2474,1721;2584,1734;2713,1702;2607,1732;2845,1714;2735,1700;2845,1714;2974,1682;2867,1712;3106,1694;2996,1680;3106,1694;3231,1662;3128,1691" o:connectangles="0,0,0,0,0,0,0,0,0,0,0,0,0,0,0,0,0,0,0,0,0,0,0,0,0,0,0,0,0,0,0,0,0,0,0,0,0,0,0,0,0,0,0,0,0,0,0,0,0,0,0,0,0,0,0,0,0,0,0,0,0,0"/>
                </v:shape>
                <v:shape id="AutoShape 388" o:spid="_x0000_s2132" style="position:absolute;left:1168;top:12677;width:1475;height:2091;visibility:visible;mso-wrap-style:square;v-text-anchor:top" coordsize="1475,20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GkfcUA&#10;AADcAAAADwAAAGRycy9kb3ducmV2LnhtbESPQWvCQBSE7wX/w/KE3nSjFKvRVWyjUGgvVVGPj+wz&#10;CWbfht01pv++WxB6HGbmG2ax6kwtWnK+sqxgNExAEOdWV1woOOy3gykIH5A11pZJwQ95WC17TwtM&#10;tb3zN7W7UIgIYZ+igjKEJpXS5yUZ9EPbEEfvYp3BEKUrpHZ4j3BTy3GSTKTBiuNCiQ29l5Rfdzej&#10;YD/L7WmTHTetM19v7nOcHdtzptRzv1vPQQTqwn/40f7QCiYvr/B3Jh4Buf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0aR9xQAAANwAAAAPAAAAAAAAAAAAAAAAAJgCAABkcnMv&#10;ZG93bnJldi54bWxQSwUGAAAAAAQABAD1AAAAigMAAAAA&#10;" path="m5806,-12262r1005,2251m5806,-12262r1593,1754e" filled="f" strokecolor="#211f1f" strokeweight=".38014mm">
                  <v:path arrowok="t" o:connecttype="custom" o:connectlocs="5806,416;6811,2667;5806,416;7399,2170" o:connectangles="0,0,0,0"/>
                </v:shape>
                <v:shape id="AutoShape 387" o:spid="_x0000_s2133" style="position:absolute;left:5923;top:415;width:2645;height:1765;visibility:visible;mso-wrap-style:square;v-text-anchor:top" coordsize="2645,17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fMM7wA&#10;AADcAAAADwAAAGRycy9kb3ducmV2LnhtbERPvQrCMBDeBd8hnOCmqSIq1ShSEBy1dnA8mrMpNpfS&#10;RK1vbwbB8eP73+5724gXdb52rGA2TUAQl07XXCkorsfJGoQPyBobx6TgQx72u+Fgi6l2b77QKw+V&#10;iCHsU1RgQmhTKX1pyKKfupY4cnfXWQwRdpXUHb5juG3kPEmW0mLNscFgS5mh8pE/rQKb3Yq1z1ZJ&#10;uZqbQ/EJZ8qLSqnxqD9sQATqw1/8c5+0guUiro1n4hGQuy8A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Dr58wzvAAAANwAAAAPAAAAAAAAAAAAAAAAAJgCAABkcnMvZG93bnJldi54&#10;bWxQSwUGAAAAAAQABAD1AAAAgQMAAAAA&#10;" path="m110,1508l2,1497,,1519r108,10l110,1508t130,12l132,1509r-2,22l238,1541r2,-21m371,1531l262,1521r-2,22l368,1553r3,-22m501,1544l392,1534r-2,21l498,1566r3,-22m630,1555r-107,-9l520,1567r109,10l630,1555t131,13l653,1557r-3,22l759,1589r2,-21m891,1580l783,1570r-3,21l889,1602r2,-22m1021,1591r-109,-9l911,1603r108,10l1021,1591t41,-154l1040,1437r,109l1062,1546r,-109m1062,1307r-22,l1040,1416r22,l1062,1307t,-131l1040,1176r,109l1062,1285r,-109m1062,1045r-22,l1040,1154r22,l1062,1045t,-130l1040,915r,109l1062,1024r,-109m1062,784r-22,l1040,893r22,l1062,784t,-131l1040,653r,109l1062,762r,-109m1062,522r-22,l1040,631r22,l1062,522t,-130l1040,392r,109l1062,501r,-109m1062,261r-22,l1040,370r22,l1062,261t,-131l1040,130r,109l1062,239r,-109m1062,r-22,l1040,109r22,l1062,t89,1604l1062,1596r,-28l1040,1568r,38l1041,1606r,9l1149,1626r2,-22m1281,1616r-109,-10l1171,1628r108,10l1281,1616t130,13l1302,1618r-1,21l1409,1650r2,-21m1541,1640r-108,-10l1431,1652r108,10l1541,1640t131,12l1563,1642r-3,22l1669,1674r3,-22m1801,1664r-108,-10l1691,1675r108,11l1801,1664t130,12l1823,1666r-2,22l1930,1698r1,-22m2061,1688r-108,-10l1951,1700r109,10l2061,1688t131,12l2083,1691r-2,21l2190,1722r2,-22m2322,1712r-109,-10l2211,1724r108,10l2322,1712t130,13l2343,1715r-2,21l2450,1747r2,-22m2582,1736r-109,-9l2472,1748r108,11l2582,1736t63,7l2603,1739r-1,21l2643,1764r2,-21e" fillcolor="#211f1f" stroked="f">
                  <v:path arrowok="t" o:connecttype="custom" o:connectlocs="0,1935;240,1936;238,1957;262,1937;371,1947;390,1971;630,1971;629,1993;653,1973;761,1984;780,2007;1021,2007;1019,2029;1040,1853;1062,1853;1040,1832;1062,1592;1062,1701;1040,1461;1062,1461;1040,1440;1062,1200;1062,1309;1040,1069;1062,1069;1040,1047;1062,808;1062,917;1040,677;1062,677;1040,655;1062,416;1062,525;1062,2012;1040,2022;1149,2042;1172,2022;1281,2032;1301,2055;1541,2056;1539,2078;1563,2058;1672,2068;1691,2091;1931,2092;1930,2114;1953,2094;2061,2104;2081,2128;2322,2128;2319,2150;2343,2131;2452,2141;2472,2164;2645,2159;2643,2180" o:connectangles="0,0,0,0,0,0,0,0,0,0,0,0,0,0,0,0,0,0,0,0,0,0,0,0,0,0,0,0,0,0,0,0,0,0,0,0,0,0,0,0,0,0,0,0,0,0,0,0,0,0,0,0,0,0,0,0"/>
                </v:shape>
                <v:shape id="AutoShape 386" o:spid="_x0000_s2134" style="position:absolute;left:331;top:13233;width:2401;height:1150;visibility:visible;mso-wrap-style:square;v-text-anchor:top" coordsize="2401,11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5+9scA&#10;AADcAAAADwAAAGRycy9kb3ducmV2LnhtbESPQWsCMRSE7wX/Q3hCbzWxFmm3RrGWwrbgoVsP9vbY&#10;PDeLm5dlE3XtrzeC0OMwM98ws0XvGnGkLtSeNYxHCgRx6U3NlYbNz8fDM4gQkQ02nknDmQIs5oO7&#10;GWbGn/ibjkWsRIJwyFCDjbHNpAylJYdh5Fvi5O185zAm2VXSdHhKcNfIR6Wm0mHNacFiSytL5b44&#10;OA2/k/e3r8KeP9W6XR3+1irfTlSu9f2wX76CiNTH//CtnRsN06cXuJ5JR0DO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zufvbHAAAA3AAAAA8AAAAAAAAAAAAAAAAAmAIAAGRy&#10;cy9kb3ducmV2LnhtbFBLBQYAAAAABAAEAPUAAACMAwAAAAA=&#10;" path="m5739,-12077r41,56l5835,-12219r222,l6074,-12181t1509,328l7625,-11796r54,-198l7901,-11994r17,37m6770,-11200r,-127l6643,-11338t1689,192l8248,-11239r-96,83m8095,-11077r-97,83l8139,-10981e" filled="f" strokecolor="#211f1f" strokeweight=".38014mm">
                  <v:path arrowok="t" o:connecttype="custom" o:connectlocs="5739,1156;5780,1212;5835,1014;6057,1014;6074,1052;7583,1380;7625,1437;7679,1239;7901,1239;7918,1276;6770,2033;6770,1906;6643,1895;8332,2087;8248,1994;8152,2077;8095,2156;7998,2239;8139,2252" o:connectangles="0,0,0,0,0,0,0,0,0,0,0,0,0,0,0,0,0,0,0"/>
                </v:shape>
                <v:shape id="Freeform 385" o:spid="_x0000_s2135" style="position:absolute;left:8249;top:1969;width:1253;height:1085;visibility:visible;mso-wrap-style:square;v-text-anchor:top" coordsize="1253,10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4YICsEA&#10;AADcAAAADwAAAGRycy9kb3ducmV2LnhtbERPW2vCMBR+H/gfwhF8m6mCpVSjeGEiGwy8/IBjc2yK&#10;zUlJMq3/fnkY7PHjuy9WvW3Fg3xoHCuYjDMQxJXTDdcKLueP9wJEiMgaW8ek4EUBVsvB2wJL7Z58&#10;pMcp1iKFcChRgYmxK6UMlSGLYew64sTdnLcYE/S11B6fKdy2cpplubTYcGow2NHWUHU//VgFd/95&#10;25mvfF/zRu/we1Zcp0VQajTs13MQkfr4L/5zH7SCfJbmpzPpCMjl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eGCArBAAAA3AAAAA8AAAAAAAAAAAAAAAAAmAIAAGRycy9kb3du&#10;cmV2LnhtbFBLBQYAAAAABAAEAPUAAACGAwAAAAA=&#10;" path="m1253,71l1192,r-17,14l1206,50,48,1029,17,993,,1007r65,77l88,1084r4,-3l62,1045,1219,66r30,36l1253,99r,-28e" fillcolor="#211f1f" stroked="f">
                  <v:path arrowok="t" o:connecttype="custom" o:connectlocs="1253,2041;1192,1970;1175,1984;1206,2020;48,2999;17,2963;0,2977;65,3054;88,3054;92,3051;62,3015;1219,2036;1249,2072;1253,2069;1253,2041" o:connectangles="0,0,0,0,0,0,0,0,0,0,0,0,0,0,0"/>
                </v:shape>
                <v:shape id="Picture 384" o:spid="_x0000_s2136" type="#_x0000_t75" style="position:absolute;left:8722;top:2369;width:320;height:2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22UO3GAAAA3AAAAA8AAABkcnMvZG93bnJldi54bWxEj1FrwjAUhd8F/0O4wl5kph1YpDOKDgZl&#10;A2G6DfZ2ae6asuamSzKt/94IAx8P55zvcJbrwXbiSD60jhXkswwEce10y42C98Pz/QJEiMgaO8ek&#10;4EwB1qvxaImldid+o+M+NiJBOJSowMTYl1KG2pDFMHM9cfK+nbcYk/SN1B5PCW47+ZBlhbTYclow&#10;2NOTofpn/2cVZHnx+7WjD/Npva625xd6rfqpUneTYfMIItIQb+H/dqUVFPMcrmfSEZCrC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3bZQ7cYAAADcAAAADwAAAAAAAAAAAAAA&#10;AACfAgAAZHJzL2Rvd25yZXYueG1sUEsFBgAAAAAEAAQA9wAAAJIDAAAAAA==&#10;">
                  <v:imagedata r:id="rId362" o:title=""/>
                </v:shape>
                <v:shape id="Text Box 383" o:spid="_x0000_s2137" type="#_x0000_t202" style="position:absolute;left:8041;top:781;width:142;height: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VmIe8UA&#10;AADcAAAADwAAAGRycy9kb3ducmV2LnhtbESPQWvCQBSE7wX/w/KE3upGoaFGVxFpQSgUYzx4fGaf&#10;yWL2bcyumv77rlDwOMzMN8x82dtG3KjzxrGC8SgBQVw6bbhSsC++3j5A+ICssXFMCn7Jw3IxeJlj&#10;pt2dc7rtQiUihH2GCuoQ2kxKX9Zk0Y9cSxy9k+sshii7SuoO7xFuGzlJklRaNBwXamxpXVN53l2t&#10;gtWB809z+Tlu81NuimKa8Hd6Vup12K9mIAL14Rn+b2+0gvR9Ao8z8QjIx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WYh7xQAAANwAAAAPAAAAAAAAAAAAAAAAAJgCAABkcnMv&#10;ZG93bnJldi54bWxQSwUGAAAAAAQABAD1AAAAigMAAAAA&#10;" filled="f" stroked="f">
                  <v:textbox inset="0,0,0,0">
                    <w:txbxContent>
                      <w:p w:rsidR="006925E3" w:rsidRDefault="00B1318A">
                        <w:pPr>
                          <w:spacing w:line="241" w:lineRule="exact"/>
                          <w:rPr>
                            <w:sz w:val="21"/>
                          </w:rPr>
                        </w:pPr>
                        <w:r>
                          <w:rPr>
                            <w:color w:val="211F1F"/>
                            <w:w w:val="103"/>
                            <w:sz w:val="21"/>
                          </w:rPr>
                          <w:t>6</w:t>
                        </w:r>
                      </w:p>
                    </w:txbxContent>
                  </v:textbox>
                </v:shape>
                <v:shape id="Text Box 382" o:spid="_x0000_s2138" type="#_x0000_t202" style="position:absolute;left:6169;top:1020;width:251;height: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Ut4MUA&#10;AADcAAAADwAAAGRycy9kb3ducmV2LnhtbESPQWvCQBSE7wX/w/IK3uqmFYONriLSgiBIYzz0+Mw+&#10;k8Xs2zS7avrvu0LB4zAz3zDzZW8bcaXOG8cKXkcJCOLSacOVgkPx+TIF4QOyxsYxKfglD8vF4GmO&#10;mXY3zum6D5WIEPYZKqhDaDMpfVmTRT9yLXH0Tq6zGKLsKqk7vEW4beRbkqTSouG4UGNL65rK8/5i&#10;Fay+Of8wP7vjV37KTVG8J7xNz0oNn/vVDESgPjzC/+2NVpBOxnA/E4+AX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FS3gxQAAANwAAAAPAAAAAAAAAAAAAAAAAJgCAABkcnMv&#10;ZG93bnJldi54bWxQSwUGAAAAAAQABAD1AAAAigMAAAAA&#10;" filled="f" stroked="f">
                  <v:textbox inset="0,0,0,0">
                    <w:txbxContent>
                      <w:p w:rsidR="006925E3" w:rsidRDefault="00B1318A">
                        <w:pPr>
                          <w:spacing w:line="241" w:lineRule="exact"/>
                          <w:rPr>
                            <w:sz w:val="21"/>
                          </w:rPr>
                        </w:pPr>
                        <w:r>
                          <w:rPr>
                            <w:color w:val="211F1F"/>
                            <w:w w:val="105"/>
                            <w:sz w:val="21"/>
                          </w:rPr>
                          <w:t>17</w:t>
                        </w:r>
                      </w:p>
                    </w:txbxContent>
                  </v:textbox>
                </v:shape>
                <v:shape id="Text Box 381" o:spid="_x0000_s2139" type="#_x0000_t202" style="position:absolute;left:6822;top:1195;width:142;height: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y1lMUA&#10;AADcAAAADwAAAGRycy9kb3ducmV2LnhtbESPQWvCQBSE7wX/w/IK3uqmRYONriLSgiBIYzz0+Mw+&#10;k8Xs2zS7avrvu0LB4zAz3zDzZW8bcaXOG8cKXkcJCOLSacOVgkPx+TIF4QOyxsYxKfglD8vF4GmO&#10;mXY3zum6D5WIEPYZKqhDaDMpfVmTRT9yLXH0Tq6zGKLsKqk7vEW4beRbkqTSouG4UGNL65rK8/5i&#10;Fay+Of8wP7vjV37KTVG8J7xNz0oNn/vVDESgPjzC/+2NVpBOxnA/E4+AX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LWUxQAAANwAAAAPAAAAAAAAAAAAAAAAAJgCAABkcnMv&#10;ZG93bnJldi54bWxQSwUGAAAAAAQABAD1AAAAigMAAAAA&#10;" filled="f" stroked="f">
                  <v:textbox inset="0,0,0,0">
                    <w:txbxContent>
                      <w:p w:rsidR="006925E3" w:rsidRDefault="00B1318A">
                        <w:pPr>
                          <w:spacing w:line="241" w:lineRule="exact"/>
                          <w:rPr>
                            <w:sz w:val="21"/>
                          </w:rPr>
                        </w:pPr>
                        <w:r>
                          <w:rPr>
                            <w:color w:val="211F1F"/>
                            <w:w w:val="103"/>
                            <w:sz w:val="21"/>
                          </w:rPr>
                          <w:t>h</w:t>
                        </w:r>
                      </w:p>
                    </w:txbxContent>
                  </v:textbox>
                </v:shape>
                <v:shape id="Text Box 380" o:spid="_x0000_s2140" type="#_x0000_t202" style="position:absolute;left:7497;top:1347;width:142;height: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AQD8UA&#10;AADcAAAADwAAAGRycy9kb3ducmV2LnhtbESPQWvCQBSE70L/w/IKvelGwaDRVUQsFArSGA89vmaf&#10;yWL2bcxuNf33bkHwOMzMN8xy3dtGXKnzxrGC8SgBQVw6bbhScCzehzMQPiBrbByTgj/ysF69DJaY&#10;aXfjnK6HUIkIYZ+hgjqENpPSlzVZ9CPXEkfv5DqLIcqukrrDW4TbRk6SJJUWDceFGlva1lSeD79W&#10;weab85257H++8lNuimKe8Gd6Vurttd8sQATqwzP8aH9oBel0Cv9n4hGQq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sBAPxQAAANwAAAAPAAAAAAAAAAAAAAAAAJgCAABkcnMv&#10;ZG93bnJldi54bWxQSwUGAAAAAAQABAD1AAAAigMAAAAA&#10;" filled="f" stroked="f">
                  <v:textbox inset="0,0,0,0">
                    <w:txbxContent>
                      <w:p w:rsidR="006925E3" w:rsidRDefault="00B1318A">
                        <w:pPr>
                          <w:spacing w:line="241" w:lineRule="exact"/>
                          <w:rPr>
                            <w:sz w:val="21"/>
                          </w:rPr>
                        </w:pPr>
                        <w:r>
                          <w:rPr>
                            <w:color w:val="211F1F"/>
                            <w:w w:val="103"/>
                            <w:sz w:val="21"/>
                          </w:rPr>
                          <w:t>6</w:t>
                        </w:r>
                      </w:p>
                    </w:txbxContent>
                  </v:textbox>
                </v:shape>
                <v:shape id="Text Box 379" o:spid="_x0000_s2141" type="#_x0000_t202" style="position:absolute;left:7998;top:1260;width:272;height: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mKOeMQA&#10;AADcAAAADwAAAGRycy9kb3ducmV2LnhtbESPQWvCQBSE70L/w/IK3nRTwaCpq0hRKAjSmB56fM0+&#10;k8Xs25jdavz3bkHwOMzMN8xi1dtGXKjzxrGCt3ECgrh02nCl4LvYjmYgfEDW2DgmBTfysFq+DBaY&#10;aXflnC6HUIkIYZ+hgjqENpPSlzVZ9GPXEkfv6DqLIcqukrrDa4TbRk6SJJUWDceFGlv6qKk8Hf6s&#10;gvUP5xtz3v9+5cfcFMU84V16Umr42q/fQQTqwzP8aH9qBek0hf8z8QjI5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JijnjEAAAA3AAAAA8AAAAAAAAAAAAAAAAAmAIAAGRycy9k&#10;b3ducmV2LnhtbFBLBQYAAAAABAAEAPUAAACJAwAAAAA=&#10;" filled="f" stroked="f">
                  <v:textbox inset="0,0,0,0">
                    <w:txbxContent>
                      <w:p w:rsidR="006925E3" w:rsidRDefault="00B1318A">
                        <w:pPr>
                          <w:spacing w:line="241" w:lineRule="exact"/>
                          <w:rPr>
                            <w:sz w:val="21"/>
                          </w:rPr>
                        </w:pPr>
                        <w:r>
                          <w:rPr>
                            <w:color w:val="211F1F"/>
                            <w:w w:val="105"/>
                            <w:sz w:val="21"/>
                          </w:rPr>
                          <w:t>20</w:t>
                        </w:r>
                      </w:p>
                    </w:txbxContent>
                  </v:textbox>
                </v:shape>
                <v:shape id="Text Box 378" o:spid="_x0000_s2142" type="#_x0000_t202" style="position:absolute;left:7192;top:2044;width:142;height: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S4r48UA&#10;AADcAAAADwAAAGRycy9kb3ducmV2LnhtbESPQWvCQBSE74L/YXmF3nRToamNriLSQqFQTOKhx2f2&#10;mSxm38bsVtN/3xUKHoeZ+YZZrgfbigv13jhW8DRNQBBXThuuFezL98kchA/IGlvHpOCXPKxX49ES&#10;M+2unNOlCLWIEPYZKmhC6DIpfdWQRT91HXH0jq63GKLsa6l7vEa4beUsSVJp0XBcaLCjbUPVqfix&#10;CjbfnL+Z89dhlx9zU5avCX+mJ6UeH4bNAkSgIdzD/+0PrSB9foHbmXgE5Oo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9LivjxQAAANwAAAAPAAAAAAAAAAAAAAAAAJgCAABkcnMv&#10;ZG93bnJldi54bWxQSwUGAAAAAAQABAD1AAAAigMAAAAA&#10;" filled="f" stroked="f">
                  <v:textbox inset="0,0,0,0">
                    <w:txbxContent>
                      <w:p w:rsidR="006925E3" w:rsidRDefault="00B1318A">
                        <w:pPr>
                          <w:spacing w:line="241" w:lineRule="exact"/>
                          <w:rPr>
                            <w:sz w:val="21"/>
                          </w:rPr>
                        </w:pPr>
                        <w:r>
                          <w:rPr>
                            <w:color w:val="211F1F"/>
                            <w:w w:val="103"/>
                            <w:sz w:val="21"/>
                          </w:rPr>
                          <w:t>3</w:t>
                        </w:r>
                      </w:p>
                    </w:txbxContent>
                  </v:textbox>
                </v:shape>
                <v:shape id="Text Box 377" o:spid="_x0000_s2143" type="#_x0000_t202" style="position:absolute;left:7715;top:1543;width:202;height:5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LG/kcIA&#10;AADcAAAADwAAAGRycy9kb3ducmV2LnhtbERPz2vCMBS+D/wfwhN2m6mDlVlNRWQDYTCs9eDx2by2&#10;weala6J2//1yEHb8+H6v1qPtxI0GbxwrmM8SEMSV04YbBcfy8+UdhA/IGjvHpOCXPKzzydMKM+3u&#10;XNDtEBoRQ9hnqKANoc+k9FVLFv3M9cSRq91gMUQ4NFIPeI/htpOvSZJKi4ZjQ4s9bVuqLoerVbA5&#10;cfFhfr7P+6IuTFkuEv5KL0o9T8fNEkSgMfyLH+6dVpC+xbXxTDwCMv8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Msb+RwgAAANwAAAAPAAAAAAAAAAAAAAAAAJgCAABkcnMvZG93&#10;bnJldi54bWxQSwUGAAAAAAQABAD1AAAAhwMAAAAA&#10;" filled="f" stroked="f">
                  <v:textbox inset="0,0,0,0">
                    <w:txbxContent>
                      <w:p w:rsidR="006925E3" w:rsidRDefault="00B1318A">
                        <w:pPr>
                          <w:spacing w:line="241" w:lineRule="exact"/>
                          <w:rPr>
                            <w:sz w:val="21"/>
                          </w:rPr>
                        </w:pPr>
                        <w:r>
                          <w:rPr>
                            <w:color w:val="211F1F"/>
                            <w:w w:val="103"/>
                            <w:sz w:val="21"/>
                          </w:rPr>
                          <w:t>5</w:t>
                        </w:r>
                      </w:p>
                      <w:p w:rsidR="006925E3" w:rsidRDefault="00B1318A">
                        <w:pPr>
                          <w:spacing w:before="63"/>
                          <w:rPr>
                            <w:sz w:val="21"/>
                          </w:rPr>
                        </w:pPr>
                        <w:r>
                          <w:rPr>
                            <w:color w:val="211F1F"/>
                            <w:w w:val="103"/>
                            <w:sz w:val="21"/>
                          </w:rPr>
                          <w:t>m</w:t>
                        </w:r>
                      </w:p>
                    </w:txbxContent>
                  </v:textbox>
                </v:shape>
                <v:shape id="Text Box 376" o:spid="_x0000_s2144" type="#_x0000_t202" style="position:absolute;left:9195;top:1547;width:195;height:2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0aCsUA&#10;AADcAAAADwAAAGRycy9kb3ducmV2LnhtbESPQWvCQBSE70L/w/KE3nSj0FBTV5GiIBSKMR48vmaf&#10;yWL2bcyumv77rlDwOMzMN8x82dtG3KjzxrGCyTgBQVw6bbhScCg2o3cQPiBrbByTgl/ysFy8DOaY&#10;aXfnnG77UIkIYZ+hgjqENpPSlzVZ9GPXEkfv5DqLIcqukrrDe4TbRk6TJJUWDceFGlv6rKk8769W&#10;werI+dpcvn92+Sk3RTFL+Cs9K/U67FcfIAL14Rn+b2+1gvRtBo8z8QjIx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RoKxQAAANwAAAAPAAAAAAAAAAAAAAAAAJgCAABkcnMv&#10;ZG93bnJldi54bWxQSwUGAAAAAAQABAD1AAAAigMAAAAA&#10;" filled="f" stroked="f">
                  <v:textbox inset="0,0,0,0">
                    <w:txbxContent>
                      <w:p w:rsidR="006925E3" w:rsidRDefault="00B1318A">
                        <w:pPr>
                          <w:spacing w:line="291" w:lineRule="exact"/>
                          <w:rPr>
                            <w:sz w:val="26"/>
                          </w:rPr>
                        </w:pPr>
                        <w:r>
                          <w:rPr>
                            <w:color w:val="211F1F"/>
                            <w:sz w:val="26"/>
                          </w:rPr>
                          <w:t>B</w:t>
                        </w:r>
                      </w:p>
                    </w:txbxContent>
                  </v:textbox>
                </v:shape>
                <v:shape id="Text Box 375" o:spid="_x0000_s2145" type="#_x0000_t202" style="position:absolute;left:8912;top:1848;width:142;height: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t5KsIA&#10;AADcAAAADwAAAGRycy9kb3ducmV2LnhtbERPPWvDMBDdC/kP4gLdajkdTOtYMSGkECiUOu7Q8WJd&#10;bGHr5FhK4v77aih0fLzvopztIG40eeNYwSpJQRA3ThtuFXzVb08vIHxA1jg4JgU/5KHcLB4KzLW7&#10;c0W3Y2hFDGGfo4IuhDGX0jcdWfSJG4kjd3aTxRDh1Eo94T2G20E+p2kmLRqODR2OtOuo6Y9Xq2D7&#10;zdXeXD5On9W5MnX9mvJ71iv1uJy3axCB5vAv/nMftIIsi/PjmXgE5OY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8q3kqwgAAANwAAAAPAAAAAAAAAAAAAAAAAJgCAABkcnMvZG93&#10;bnJldi54bWxQSwUGAAAAAAQABAD1AAAAhwMAAAAA&#10;" filled="f" stroked="f">
                  <v:textbox inset="0,0,0,0">
                    <w:txbxContent>
                      <w:p w:rsidR="006925E3" w:rsidRDefault="00B1318A">
                        <w:pPr>
                          <w:spacing w:line="241" w:lineRule="exact"/>
                          <w:rPr>
                            <w:sz w:val="21"/>
                          </w:rPr>
                        </w:pPr>
                        <w:r>
                          <w:rPr>
                            <w:color w:val="211F1F"/>
                            <w:w w:val="103"/>
                            <w:sz w:val="21"/>
                          </w:rPr>
                          <w:t>4</w:t>
                        </w:r>
                      </w:p>
                    </w:txbxContent>
                  </v:textbox>
                </v:shape>
                <v:shape id="Text Box 374" o:spid="_x0000_s2146" type="#_x0000_t202" style="position:absolute;left:6779;top:2284;width:142;height: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cscQA&#10;AADcAAAADwAAAGRycy9kb3ducmV2LnhtbESPQWvCQBSE7wX/w/IK3upGD8GmriJFQRDEmB56fM0+&#10;k8Xs25hdNf57VxB6HGbmG2a26G0jrtR541jBeJSAIC6dNlwp+CnWH1MQPiBrbByTgjt5WMwHbzPM&#10;tLtxTtdDqESEsM9QQR1Cm0npy5os+pFriaN3dJ3FEGVXSd3hLcJtIydJkkqLhuNCjS1911SeDher&#10;YPnL+cqcd3/7/JibovhMeJuelBq+98svEIH68B9+tTdaQZqO4XkmHgE5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Pn3LHEAAAA3AAAAA8AAAAAAAAAAAAAAAAAmAIAAGRycy9k&#10;b3ducmV2LnhtbFBLBQYAAAAABAAEAPUAAACJAwAAAAA=&#10;" filled="f" stroked="f">
                  <v:textbox inset="0,0,0,0">
                    <w:txbxContent>
                      <w:p w:rsidR="006925E3" w:rsidRDefault="00B1318A">
                        <w:pPr>
                          <w:spacing w:line="241" w:lineRule="exact"/>
                          <w:rPr>
                            <w:sz w:val="21"/>
                          </w:rPr>
                        </w:pPr>
                        <w:r>
                          <w:rPr>
                            <w:color w:val="211F1F"/>
                            <w:w w:val="103"/>
                            <w:sz w:val="21"/>
                          </w:rPr>
                          <w:t>5</w:t>
                        </w:r>
                      </w:p>
                    </w:txbxContent>
                  </v:textbox>
                </v:shape>
                <v:shape id="Text Box 373" o:spid="_x0000_s2147" type="#_x0000_t202" style="position:absolute;left:8281;top:2135;width:686;height:5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zVCxsQA&#10;AADcAAAADwAAAGRycy9kb3ducmV2LnhtbESPQWvCQBSE70L/w/IKvelGD0Gjq4hUEArFmB56fGaf&#10;yWL2bZrdavz3riB4HGbmG2ax6m0jLtR541jBeJSAIC6dNlwp+Cm2wykIH5A1No5JwY08rJZvgwVm&#10;2l05p8shVCJC2GeooA6hzaT0ZU0W/ci1xNE7uc5iiLKrpO7wGuG2kZMkSaVFw3GhxpY2NZXnw79V&#10;sP7l/NP8fR/3+Sk3RTFL+Cs9K/Xx3q/nIAL14RV+tndaQZpO4HEmHgG5v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M1QsbEAAAA3AAAAA8AAAAAAAAAAAAAAAAAmAIAAGRycy9k&#10;b3ducmV2LnhtbFBLBQYAAAAABAAEAPUAAACJAwAAAAA=&#10;" filled="f" stroked="f">
                  <v:textbox inset="0,0,0,0">
                    <w:txbxContent>
                      <w:p w:rsidR="006925E3" w:rsidRDefault="00B1318A">
                        <w:pPr>
                          <w:spacing w:line="274" w:lineRule="exact"/>
                          <w:ind w:left="142"/>
                          <w:jc w:val="center"/>
                          <w:rPr>
                            <w:sz w:val="26"/>
                          </w:rPr>
                        </w:pPr>
                        <w:r>
                          <w:rPr>
                            <w:color w:val="211F1F"/>
                            <w:sz w:val="26"/>
                          </w:rPr>
                          <w:t>M</w:t>
                        </w:r>
                      </w:p>
                      <w:p w:rsidR="006925E3" w:rsidRDefault="00B1318A">
                        <w:pPr>
                          <w:tabs>
                            <w:tab w:val="left" w:pos="543"/>
                          </w:tabs>
                          <w:spacing w:line="224" w:lineRule="exact"/>
                          <w:ind w:right="18"/>
                          <w:jc w:val="center"/>
                          <w:rPr>
                            <w:sz w:val="21"/>
                          </w:rPr>
                        </w:pPr>
                        <w:r>
                          <w:rPr>
                            <w:color w:val="211F1F"/>
                            <w:w w:val="105"/>
                            <w:sz w:val="21"/>
                          </w:rPr>
                          <w:t>4</w:t>
                        </w:r>
                        <w:r>
                          <w:rPr>
                            <w:color w:val="211F1F"/>
                            <w:w w:val="105"/>
                            <w:sz w:val="21"/>
                          </w:rPr>
                          <w:tab/>
                        </w:r>
                        <w:r>
                          <w:rPr>
                            <w:color w:val="211F1F"/>
                            <w:spacing w:val="-17"/>
                            <w:w w:val="105"/>
                            <w:sz w:val="21"/>
                          </w:rPr>
                          <w:t>8</w:t>
                        </w:r>
                      </w:p>
                    </w:txbxContent>
                  </v:textbox>
                </v:shape>
                <v:shape id="Text Box 372" o:spid="_x0000_s2148" type="#_x0000_t202" style="position:absolute;left:7933;top:2680;width:209;height:2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nnXcQA&#10;AADcAAAADwAAAGRycy9kb3ducmV2LnhtbESPQWvCQBSE70L/w/IK3nRThaCpq0hRKAjSmB56fM0+&#10;k8Xs25jdavz3bkHwOMzMN8xi1dtGXKjzxrGCt3ECgrh02nCl4LvYjmYgfEDW2DgmBTfysFq+DBaY&#10;aXflnC6HUIkIYZ+hgjqENpPSlzVZ9GPXEkfv6DqLIcqukrrDa4TbRk6SJJUWDceFGlv6qKk8Hf6s&#10;gvUP5xtz3v9+5cfcFMU84V16Umr42q/fQQTqwzP8aH9qBWk6hf8z8QjI5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x5513EAAAA3AAAAA8AAAAAAAAAAAAAAAAAmAIAAGRycy9k&#10;b3ducmV2LnhtbFBLBQYAAAAABAAEAPUAAACJAwAAAAA=&#10;" filled="f" stroked="f">
                  <v:textbox inset="0,0,0,0">
                    <w:txbxContent>
                      <w:p w:rsidR="006925E3" w:rsidRDefault="00B1318A">
                        <w:pPr>
                          <w:spacing w:line="291" w:lineRule="exact"/>
                          <w:rPr>
                            <w:sz w:val="26"/>
                          </w:rPr>
                        </w:pPr>
                        <w:r>
                          <w:rPr>
                            <w:color w:val="211F1F"/>
                            <w:sz w:val="26"/>
                          </w:rPr>
                          <w:t>C</w:t>
                        </w:r>
                      </w:p>
                    </w:txbxContent>
                  </v:textbox>
                </v:shape>
                <w10:wrap anchorx="page"/>
              </v:group>
            </w:pict>
          </mc:Fallback>
        </mc:AlternateContent>
      </w:r>
      <w:r w:rsidR="00B1318A">
        <w:rPr>
          <w:position w:val="1"/>
          <w:sz w:val="24"/>
        </w:rPr>
        <w:t>Pitágoras</w:t>
      </w:r>
      <w:r w:rsidR="00B1318A">
        <w:rPr>
          <w:position w:val="1"/>
          <w:sz w:val="24"/>
        </w:rPr>
        <w:tab/>
      </w:r>
      <w:r w:rsidR="00B1318A">
        <w:rPr>
          <w:color w:val="211F1F"/>
          <w:sz w:val="26"/>
        </w:rPr>
        <w:t>P</w:t>
      </w:r>
    </w:p>
    <w:p w:rsidR="006925E3" w:rsidRDefault="00AB6811">
      <w:pPr>
        <w:pStyle w:val="Textoindependiente"/>
        <w:spacing w:before="201" w:line="388" w:lineRule="auto"/>
        <w:ind w:left="1035" w:right="7166"/>
      </w:pPr>
      <w:r>
        <w:rPr>
          <w:noProof/>
          <w:lang w:val="es-PE" w:eastAsia="es-PE" w:bidi="ar-SA"/>
        </w:rPr>
        <mc:AlternateContent>
          <mc:Choice Requires="wpg">
            <w:drawing>
              <wp:anchor distT="0" distB="0" distL="114300" distR="114300" simplePos="0" relativeHeight="503085680" behindDoc="1" locked="0" layoutInCell="1" allowOverlap="1">
                <wp:simplePos x="0" y="0"/>
                <wp:positionH relativeFrom="page">
                  <wp:posOffset>2492375</wp:posOffset>
                </wp:positionH>
                <wp:positionV relativeFrom="paragraph">
                  <wp:posOffset>116205</wp:posOffset>
                </wp:positionV>
                <wp:extent cx="278765" cy="187960"/>
                <wp:effectExtent l="6350" t="8890" r="10160" b="3175"/>
                <wp:wrapNone/>
                <wp:docPr id="639" name="Group 3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8765" cy="187960"/>
                          <a:chOff x="3925" y="183"/>
                          <a:chExt cx="439" cy="296"/>
                        </a:xfrm>
                      </wpg:grpSpPr>
                      <wps:wsp>
                        <wps:cNvPr id="640" name="Line 370"/>
                        <wps:cNvCnPr>
                          <a:cxnSpLocks noChangeShapeType="1"/>
                        </wps:cNvCnPr>
                        <wps:spPr bwMode="auto">
                          <a:xfrm>
                            <a:off x="3935" y="373"/>
                            <a:ext cx="26" cy="0"/>
                          </a:xfrm>
                          <a:prstGeom prst="line">
                            <a:avLst/>
                          </a:prstGeom>
                          <a:noFill/>
                          <a:ln w="1264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641" name="Line 369"/>
                        <wps:cNvCnPr>
                          <a:cxnSpLocks noChangeShapeType="1"/>
                        </wps:cNvCnPr>
                        <wps:spPr bwMode="auto">
                          <a:xfrm>
                            <a:off x="3961" y="366"/>
                            <a:ext cx="35" cy="66"/>
                          </a:xfrm>
                          <a:prstGeom prst="line">
                            <a:avLst/>
                          </a:prstGeom>
                          <a:noFill/>
                          <a:ln w="2545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642" name="AutoShape 368"/>
                        <wps:cNvSpPr>
                          <a:spLocks/>
                        </wps:cNvSpPr>
                        <wps:spPr bwMode="auto">
                          <a:xfrm>
                            <a:off x="124" y="14371"/>
                            <a:ext cx="368" cy="255"/>
                          </a:xfrm>
                          <a:custGeom>
                            <a:avLst/>
                            <a:gdLst>
                              <a:gd name="T0" fmla="+- 0 4005 124"/>
                              <a:gd name="T1" fmla="*/ T0 w 368"/>
                              <a:gd name="T2" fmla="+- 0 432 14372"/>
                              <a:gd name="T3" fmla="*/ 432 h 255"/>
                              <a:gd name="T4" fmla="+- 0 4070 124"/>
                              <a:gd name="T5" fmla="*/ T4 w 368"/>
                              <a:gd name="T6" fmla="+- 0 193 14372"/>
                              <a:gd name="T7" fmla="*/ 193 h 255"/>
                              <a:gd name="T8" fmla="+- 0 4070 124"/>
                              <a:gd name="T9" fmla="*/ T8 w 368"/>
                              <a:gd name="T10" fmla="+- 0 193 14372"/>
                              <a:gd name="T11" fmla="*/ 193 h 255"/>
                              <a:gd name="T12" fmla="+- 0 4363 124"/>
                              <a:gd name="T13" fmla="*/ T12 w 368"/>
                              <a:gd name="T14" fmla="+- 0 193 14372"/>
                              <a:gd name="T15" fmla="*/ 193 h 255"/>
                            </a:gdLst>
                            <a:ahLst/>
                            <a:cxnLst>
                              <a:cxn ang="0">
                                <a:pos x="T1" y="T3"/>
                              </a:cxn>
                              <a:cxn ang="0">
                                <a:pos x="T5" y="T7"/>
                              </a:cxn>
                              <a:cxn ang="0">
                                <a:pos x="T9" y="T11"/>
                              </a:cxn>
                              <a:cxn ang="0">
                                <a:pos x="T13" y="T15"/>
                              </a:cxn>
                            </a:cxnLst>
                            <a:rect l="0" t="0" r="r" b="b"/>
                            <a:pathLst>
                              <a:path w="368" h="255">
                                <a:moveTo>
                                  <a:pt x="3881" y="-13940"/>
                                </a:moveTo>
                                <a:lnTo>
                                  <a:pt x="3946" y="-14179"/>
                                </a:lnTo>
                                <a:moveTo>
                                  <a:pt x="3946" y="-14179"/>
                                </a:moveTo>
                                <a:lnTo>
                                  <a:pt x="4239" y="-14179"/>
                                </a:lnTo>
                              </a:path>
                            </a:pathLst>
                          </a:custGeom>
                          <a:noFill/>
                          <a:ln w="12743">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43" name="Text Box 367"/>
                        <wps:cNvSpPr txBox="1">
                          <a:spLocks noChangeArrowheads="1"/>
                        </wps:cNvSpPr>
                        <wps:spPr bwMode="auto">
                          <a:xfrm>
                            <a:off x="3924" y="183"/>
                            <a:ext cx="439" cy="2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25E3" w:rsidRDefault="00B1318A">
                              <w:pPr>
                                <w:spacing w:before="29"/>
                                <w:ind w:left="156" w:right="-15"/>
                                <w:rPr>
                                  <w:sz w:val="23"/>
                                </w:rPr>
                              </w:pPr>
                              <w:r>
                                <w:rPr>
                                  <w:spacing w:val="4"/>
                                  <w:w w:val="105"/>
                                  <w:sz w:val="23"/>
                                </w:rPr>
                                <w:t>20</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366" o:spid="_x0000_s2149" style="position:absolute;left:0;text-align:left;margin-left:196.25pt;margin-top:9.15pt;width:21.95pt;height:14.8pt;z-index:-230800;mso-position-horizontal-relative:page;mso-position-vertical-relative:text" coordorigin="3925,183" coordsize="439,2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">
                <v:line id="Line 370" o:spid="_x0000_s2150" style="position:absolute;visibility:visible;mso-wrap-style:square" from="3935,373" to="3961,37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Btld8IAAADcAAAADwAAAGRycy9kb3ducmV2LnhtbERPy4rCMBTdC/5DuII7TR1EpGOUUSgz&#10;uBlfMLq7NHeaanPTaaJ2/t4sBJeH854tWluJGzW+dKxgNExAEOdOl1woOOyzwRSED8gaK8ek4J88&#10;LObdzgxT7e68pdsuFCKGsE9RgQmhTqX0uSGLfuhq4sj9usZiiLAppG7wHsNtJd+SZCItlhwbDNa0&#10;MpRfdler4M8U9clQ9r1cZ5/mOF2fN9efs1L9XvvxDiJQG17ip/tLK5iM4/x4Jh4BOX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Btld8IAAADcAAAADwAAAAAAAAAAAAAA&#10;AAChAgAAZHJzL2Rvd25yZXYueG1sUEsFBgAAAAAEAAQA+QAAAJADAAAAAA==&#10;" strokeweight=".35122mm"/>
                <v:line id="Line 369" o:spid="_x0000_s2151" style="position:absolute;visibility:visible;mso-wrap-style:square" from="3961,366" to="3996,4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7vGn8UAAADcAAAADwAAAGRycy9kb3ducmV2LnhtbESPzWrDMBCE74W8g9hAbo2cEEzjRjYm&#10;ENq09JAf2utibWRTa2UsJXbevioUehxm5htmU4y2FTfqfeNYwWKegCCunG7YKDifdo9PIHxA1tg6&#10;JgV38lDkk4cNZtoNfKDbMRgRIewzVFCH0GVS+qomi37uOuLoXVxvMUTZG6l7HCLctnKZJKm02HBc&#10;qLGjbU3V9/FqFbxczMd+LYdr+V6lb1/6c9Dlzig1m47lM4hAY/gP/7VftYJ0tYDfM/EIyPw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7vGn8UAAADcAAAADwAAAAAAAAAA&#10;AAAAAAChAgAAZHJzL2Rvd25yZXYueG1sUEsFBgAAAAAEAAQA+QAAAJMDAAAAAA==&#10;" strokeweight=".70711mm"/>
                <v:shape id="AutoShape 368" o:spid="_x0000_s2152" style="position:absolute;left:124;top:14371;width:368;height:255;visibility:visible;mso-wrap-style:square;v-text-anchor:top" coordsize="368,2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x4MsMA&#10;AADcAAAADwAAAGRycy9kb3ducmV2LnhtbESPzYvCMBTE7wv+D+EJe1vTFT9rU1kWFjzowQ88P5pn&#10;U7Z5KU209b83guBxmJnfMNm6t7W4Uesrxwq+RwkI4sLpiksFp+Pf1wKED8gaa8ek4E4e1vngI8NU&#10;u473dDuEUkQI+xQVmBCaVEpfGLLoR64hjt7FtRZDlG0pdYtdhNtajpNkJi1WHBcMNvRrqPg/XK0C&#10;7fbXBnfT5XSCp3Npgp/Pu61Sn8P+ZwUiUB/e4Vd7oxXMJmN4nolHQOY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nx4MsMAAADcAAAADwAAAAAAAAAAAAAAAACYAgAAZHJzL2Rv&#10;d25yZXYueG1sUEsFBgAAAAAEAAQA9QAAAIgDAAAAAA==&#10;" path="m3881,-13940r65,-239m3946,-14179r293,e" filled="f" strokeweight=".35397mm">
                  <v:path arrowok="t" o:connecttype="custom" o:connectlocs="3881,432;3946,193;3946,193;4239,193" o:connectangles="0,0,0,0"/>
                </v:shape>
                <v:shape id="Text Box 367" o:spid="_x0000_s2153" type="#_x0000_t202" style="position:absolute;left:3924;top:183;width:439;height: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8y7PcUA&#10;AADcAAAADwAAAGRycy9kb3ducmV2LnhtbESPQWvCQBSE7wX/w/IK3uqmVYKNriLSgiBIYzz0+Mw+&#10;k8Xs2zS7avrvu0LB4zAz3zDzZW8bcaXOG8cKXkcJCOLSacOVgkPx+TIF4QOyxsYxKfglD8vF4GmO&#10;mXY3zum6D5WIEPYZKqhDaDMpfVmTRT9yLXH0Tq6zGKLsKqk7vEW4beRbkqTSouG4UGNL65rK8/5i&#10;Fay+Of8wP7vjV37KTVG8J7xNz0oNn/vVDESgPjzC/+2NVpBOxnA/E4+AX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zLs9xQAAANwAAAAPAAAAAAAAAAAAAAAAAJgCAABkcnMv&#10;ZG93bnJldi54bWxQSwUGAAAAAAQABAD1AAAAigMAAAAA&#10;" filled="f" stroked="f">
                  <v:textbox inset="0,0,0,0">
                    <w:txbxContent>
                      <w:p w:rsidR="006925E3" w:rsidRDefault="00B1318A">
                        <w:pPr>
                          <w:spacing w:before="29"/>
                          <w:ind w:left="156" w:right="-15"/>
                          <w:rPr>
                            <w:sz w:val="23"/>
                          </w:rPr>
                        </w:pPr>
                        <w:r>
                          <w:rPr>
                            <w:spacing w:val="4"/>
                            <w:w w:val="105"/>
                            <w:sz w:val="23"/>
                          </w:rPr>
                          <w:t>20</w:t>
                        </w:r>
                      </w:p>
                    </w:txbxContent>
                  </v:textbox>
                </v:shape>
                <w10:wrap anchorx="page"/>
              </v:group>
            </w:pict>
          </mc:Fallback>
        </mc:AlternateContent>
      </w:r>
      <w:r w:rsidR="00B1318A">
        <w:rPr>
          <w:spacing w:val="-1"/>
          <w:w w:val="95"/>
        </w:rPr>
        <w:t xml:space="preserve">En  </w:t>
      </w:r>
      <w:r w:rsidR="00B1318A">
        <w:rPr>
          <w:noProof/>
          <w:spacing w:val="25"/>
          <w:lang w:val="es-PE" w:eastAsia="es-PE" w:bidi="ar-SA"/>
        </w:rPr>
        <w:drawing>
          <wp:inline distT="0" distB="0" distL="0" distR="0">
            <wp:extent cx="133070" cy="133063"/>
            <wp:effectExtent l="0" t="0" r="0" b="0"/>
            <wp:docPr id="299" name="image1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image183.png"/>
                    <pic:cNvPicPr/>
                  </pic:nvPicPr>
                  <pic:blipFill>
                    <a:blip r:embed="rId322" cstate="print"/>
                    <a:stretch>
                      <a:fillRect/>
                    </a:stretch>
                  </pic:blipFill>
                  <pic:spPr>
                    <a:xfrm>
                      <a:off x="0" y="0"/>
                      <a:ext cx="133070" cy="133063"/>
                    </a:xfrm>
                    <a:prstGeom prst="rect">
                      <a:avLst/>
                    </a:prstGeom>
                  </pic:spPr>
                </pic:pic>
              </a:graphicData>
            </a:graphic>
          </wp:inline>
        </w:drawing>
      </w:r>
      <w:r w:rsidR="00B1318A">
        <w:t xml:space="preserve">PMB: PM = </w:t>
      </w:r>
      <w:r w:rsidR="00B1318A">
        <w:rPr>
          <w:spacing w:val="-1"/>
          <w:w w:val="95"/>
        </w:rPr>
        <w:t xml:space="preserve">En  </w:t>
      </w:r>
      <w:r w:rsidR="00B1318A">
        <w:rPr>
          <w:noProof/>
          <w:spacing w:val="25"/>
          <w:lang w:val="es-PE" w:eastAsia="es-PE" w:bidi="ar-SA"/>
        </w:rPr>
        <w:drawing>
          <wp:inline distT="0" distB="0" distL="0" distR="0">
            <wp:extent cx="133070" cy="133063"/>
            <wp:effectExtent l="0" t="0" r="0" b="0"/>
            <wp:docPr id="301" name="image1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image183.png"/>
                    <pic:cNvPicPr/>
                  </pic:nvPicPr>
                  <pic:blipFill>
                    <a:blip r:embed="rId322" cstate="print"/>
                    <a:stretch>
                      <a:fillRect/>
                    </a:stretch>
                  </pic:blipFill>
                  <pic:spPr>
                    <a:xfrm>
                      <a:off x="0" y="0"/>
                      <a:ext cx="133070" cy="133063"/>
                    </a:xfrm>
                    <a:prstGeom prst="rect">
                      <a:avLst/>
                    </a:prstGeom>
                  </pic:spPr>
                </pic:pic>
              </a:graphicData>
            </a:graphic>
          </wp:inline>
        </w:drawing>
      </w:r>
      <w:r w:rsidR="00B1318A">
        <w:t>AMC: AM =</w:t>
      </w:r>
      <w:r w:rsidR="00B1318A">
        <w:rPr>
          <w:spacing w:val="-21"/>
        </w:rPr>
        <w:t xml:space="preserve"> </w:t>
      </w:r>
      <w:r w:rsidR="00B1318A">
        <w:t>3</w:t>
      </w:r>
    </w:p>
    <w:p w:rsidR="006925E3" w:rsidRDefault="00B1318A">
      <w:pPr>
        <w:pStyle w:val="Prrafodelista"/>
        <w:numPr>
          <w:ilvl w:val="1"/>
          <w:numId w:val="69"/>
        </w:numPr>
        <w:tabs>
          <w:tab w:val="left" w:pos="1048"/>
          <w:tab w:val="left" w:pos="4733"/>
        </w:tabs>
        <w:spacing w:before="110" w:line="218" w:lineRule="auto"/>
        <w:rPr>
          <w:sz w:val="26"/>
        </w:rPr>
      </w:pPr>
      <w:r>
        <w:rPr>
          <w:sz w:val="24"/>
        </w:rPr>
        <w:t>Euclides</w:t>
      </w:r>
      <w:r>
        <w:rPr>
          <w:spacing w:val="-1"/>
          <w:sz w:val="24"/>
        </w:rPr>
        <w:t xml:space="preserve"> </w:t>
      </w:r>
      <w:r>
        <w:rPr>
          <w:sz w:val="24"/>
        </w:rPr>
        <w:t>en</w:t>
      </w:r>
      <w:r>
        <w:rPr>
          <w:spacing w:val="-1"/>
          <w:sz w:val="24"/>
        </w:rPr>
        <w:t xml:space="preserve"> </w:t>
      </w:r>
      <w:r>
        <w:rPr>
          <w:rFonts w:ascii="Symbol" w:hAnsi="Symbol"/>
          <w:sz w:val="24"/>
        </w:rPr>
        <w:t></w:t>
      </w:r>
      <w:r>
        <w:rPr>
          <w:sz w:val="24"/>
        </w:rPr>
        <w:t>PAM</w:t>
      </w:r>
      <w:r>
        <w:rPr>
          <w:sz w:val="24"/>
        </w:rPr>
        <w:tab/>
      </w:r>
      <w:r>
        <w:rPr>
          <w:color w:val="211F1F"/>
          <w:position w:val="-17"/>
          <w:sz w:val="26"/>
        </w:rPr>
        <w:t>A</w:t>
      </w:r>
    </w:p>
    <w:p w:rsidR="006925E3" w:rsidRDefault="00B1318A">
      <w:pPr>
        <w:pStyle w:val="Textoindependiente"/>
        <w:spacing w:line="257" w:lineRule="exact"/>
        <w:ind w:left="1035"/>
      </w:pPr>
      <w:r>
        <w:t>17 = 20 + 9 – 2(3) m</w:t>
      </w:r>
    </w:p>
    <w:p w:rsidR="006925E3" w:rsidRDefault="00B1318A">
      <w:pPr>
        <w:pStyle w:val="Textoindependiente"/>
        <w:spacing w:before="139"/>
        <w:ind w:left="1033"/>
      </w:pPr>
      <w:r>
        <w:t>m = 2</w:t>
      </w:r>
    </w:p>
    <w:p w:rsidR="006925E3" w:rsidRDefault="00B1318A">
      <w:pPr>
        <w:pStyle w:val="Textoindependiente"/>
        <w:spacing w:before="146"/>
        <w:ind w:left="1035"/>
      </w:pPr>
      <w:r>
        <w:rPr>
          <w:spacing w:val="-1"/>
          <w:w w:val="95"/>
        </w:rPr>
        <w:t xml:space="preserve">En  </w:t>
      </w:r>
      <w:r>
        <w:rPr>
          <w:noProof/>
          <w:spacing w:val="25"/>
          <w:lang w:val="es-PE" w:eastAsia="es-PE" w:bidi="ar-SA"/>
        </w:rPr>
        <w:drawing>
          <wp:inline distT="0" distB="0" distL="0" distR="0">
            <wp:extent cx="133070" cy="134313"/>
            <wp:effectExtent l="0" t="0" r="0" b="0"/>
            <wp:docPr id="303" name="image1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image183.png"/>
                    <pic:cNvPicPr/>
                  </pic:nvPicPr>
                  <pic:blipFill>
                    <a:blip r:embed="rId322" cstate="print"/>
                    <a:stretch>
                      <a:fillRect/>
                    </a:stretch>
                  </pic:blipFill>
                  <pic:spPr>
                    <a:xfrm>
                      <a:off x="0" y="0"/>
                      <a:ext cx="133070" cy="134313"/>
                    </a:xfrm>
                    <a:prstGeom prst="rect">
                      <a:avLst/>
                    </a:prstGeom>
                  </pic:spPr>
                </pic:pic>
              </a:graphicData>
            </a:graphic>
          </wp:inline>
        </w:drawing>
      </w:r>
      <w:r>
        <w:t>PHM: h =</w:t>
      </w:r>
      <w:r>
        <w:rPr>
          <w:spacing w:val="-19"/>
        </w:rPr>
        <w:t xml:space="preserve"> </w:t>
      </w:r>
      <w:r>
        <w:t>4</w:t>
      </w:r>
    </w:p>
    <w:p w:rsidR="006925E3" w:rsidRDefault="006925E3">
      <w:pPr>
        <w:sectPr w:rsidR="006925E3">
          <w:pgSz w:w="11910" w:h="16840"/>
          <w:pgMar w:top="1260" w:right="620" w:bottom="1000" w:left="1000" w:header="1001" w:footer="810" w:gutter="0"/>
          <w:cols w:space="720"/>
        </w:sectPr>
      </w:pPr>
    </w:p>
    <w:p w:rsidR="006925E3" w:rsidRDefault="00B1318A">
      <w:pPr>
        <w:pStyle w:val="Textoindependiente"/>
        <w:spacing w:before="220" w:line="11" w:lineRule="exact"/>
        <w:ind w:left="1035"/>
      </w:pPr>
      <w:r>
        <w:rPr>
          <w:rFonts w:ascii="Symbol" w:hAnsi="Symbol"/>
        </w:rPr>
        <w:lastRenderedPageBreak/>
        <w:t></w:t>
      </w:r>
      <w:r>
        <w:rPr>
          <w:rFonts w:ascii="Times New Roman" w:hAnsi="Times New Roman"/>
        </w:rPr>
        <w:t xml:space="preserve"> </w:t>
      </w:r>
      <w:r>
        <w:t>V =</w:t>
      </w:r>
    </w:p>
    <w:p w:rsidR="006925E3" w:rsidRDefault="00B1318A">
      <w:pPr>
        <w:pStyle w:val="Textoindependiente"/>
        <w:spacing w:before="67" w:line="164" w:lineRule="exact"/>
        <w:ind w:left="83"/>
      </w:pPr>
      <w:r>
        <w:br w:type="column"/>
      </w:r>
      <w:r>
        <w:rPr>
          <w:position w:val="1"/>
        </w:rPr>
        <w:lastRenderedPageBreak/>
        <w:t>1</w:t>
      </w:r>
      <w:r>
        <w:rPr>
          <w:spacing w:val="-33"/>
          <w:position w:val="1"/>
        </w:rPr>
        <w:t xml:space="preserve"> </w:t>
      </w:r>
      <w:r>
        <w:rPr>
          <w:rFonts w:ascii="Symbol" w:hAnsi="Symbol"/>
        </w:rPr>
        <w:t></w:t>
      </w:r>
      <w:r>
        <w:rPr>
          <w:rFonts w:ascii="Times New Roman" w:hAnsi="Times New Roman"/>
          <w:spacing w:val="-20"/>
        </w:rPr>
        <w:t xml:space="preserve"> </w:t>
      </w:r>
      <w:r>
        <w:rPr>
          <w:position w:val="1"/>
        </w:rPr>
        <w:t>8</w:t>
      </w:r>
      <w:r>
        <w:rPr>
          <w:spacing w:val="-31"/>
          <w:position w:val="1"/>
        </w:rPr>
        <w:t xml:space="preserve"> </w:t>
      </w:r>
      <w:r>
        <w:rPr>
          <w:rFonts w:ascii="Symbol" w:hAnsi="Symbol"/>
          <w:position w:val="1"/>
        </w:rPr>
        <w:t></w:t>
      </w:r>
      <w:r>
        <w:rPr>
          <w:rFonts w:ascii="Times New Roman" w:hAnsi="Times New Roman"/>
          <w:spacing w:val="-22"/>
          <w:position w:val="1"/>
        </w:rPr>
        <w:t xml:space="preserve"> </w:t>
      </w:r>
      <w:r>
        <w:rPr>
          <w:position w:val="1"/>
        </w:rPr>
        <w:t>3</w:t>
      </w:r>
      <w:r>
        <w:rPr>
          <w:spacing w:val="-29"/>
          <w:position w:val="1"/>
        </w:rPr>
        <w:t xml:space="preserve"> </w:t>
      </w:r>
      <w:r>
        <w:rPr>
          <w:rFonts w:ascii="Symbol" w:hAnsi="Symbol"/>
        </w:rPr>
        <w:t></w:t>
      </w:r>
      <w:r>
        <w:rPr>
          <w:rFonts w:ascii="Times New Roman" w:hAnsi="Times New Roman"/>
          <w:spacing w:val="-20"/>
        </w:rPr>
        <w:t xml:space="preserve"> </w:t>
      </w:r>
      <w:r>
        <w:rPr>
          <w:rFonts w:ascii="Symbol" w:hAnsi="Symbol"/>
          <w:position w:val="-13"/>
        </w:rPr>
        <w:t></w:t>
      </w:r>
      <w:r>
        <w:rPr>
          <w:rFonts w:ascii="Times New Roman" w:hAnsi="Times New Roman"/>
          <w:spacing w:val="-18"/>
          <w:position w:val="-13"/>
        </w:rPr>
        <w:t xml:space="preserve"> </w:t>
      </w:r>
      <w:r>
        <w:rPr>
          <w:spacing w:val="-17"/>
          <w:position w:val="-13"/>
        </w:rPr>
        <w:t>4</w:t>
      </w:r>
    </w:p>
    <w:p w:rsidR="006925E3" w:rsidRDefault="006925E3">
      <w:pPr>
        <w:pStyle w:val="Textoindependiente"/>
        <w:spacing w:before="7" w:after="40"/>
        <w:rPr>
          <w:sz w:val="10"/>
        </w:rPr>
      </w:pPr>
    </w:p>
    <w:p w:rsidR="006925E3" w:rsidRDefault="00AB6811">
      <w:pPr>
        <w:spacing w:line="20" w:lineRule="exact"/>
        <w:ind w:left="55"/>
        <w:rPr>
          <w:sz w:val="2"/>
        </w:rPr>
      </w:pPr>
      <w:r>
        <w:rPr>
          <w:noProof/>
          <w:sz w:val="2"/>
          <w:lang w:val="es-PE" w:eastAsia="es-PE" w:bidi="ar-SA"/>
        </w:rPr>
        <mc:AlternateContent>
          <mc:Choice Requires="wpg">
            <w:drawing>
              <wp:inline distT="0" distB="0" distL="0" distR="0">
                <wp:extent cx="96520" cy="12700"/>
                <wp:effectExtent l="11430" t="3810" r="6350" b="2540"/>
                <wp:docPr id="637" name="Group 3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6520" cy="12700"/>
                          <a:chOff x="0" y="0"/>
                          <a:chExt cx="152" cy="20"/>
                        </a:xfrm>
                      </wpg:grpSpPr>
                      <wps:wsp>
                        <wps:cNvPr id="638" name="Line 365"/>
                        <wps:cNvCnPr>
                          <a:cxnSpLocks noChangeShapeType="1"/>
                        </wps:cNvCnPr>
                        <wps:spPr bwMode="auto">
                          <a:xfrm>
                            <a:off x="0" y="10"/>
                            <a:ext cx="151" cy="0"/>
                          </a:xfrm>
                          <a:prstGeom prst="line">
                            <a:avLst/>
                          </a:prstGeom>
                          <a:noFill/>
                          <a:ln w="12659">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255D8899" id="Group 364" o:spid="_x0000_s1026" style="width:7.6pt;height:1pt;mso-position-horizontal-relative:char;mso-position-vertical-relative:line" coordsize="152,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">
                <v:line id="Line 365" o:spid="_x0000_s1027" style="position:absolute;visibility:visible;mso-wrap-style:square" from="0,10" to="151,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Uk4n8IAAADcAAAADwAAAGRycy9kb3ducmV2LnhtbERPy44BQRTdS/xD5UrsqEaGmaYIkgnb&#10;Qcjs7nTdftB1q9NVaL5+aiGxPDnv2aIxpbhR7QrLCgb9CARxYnXBmYLD/rv3CcJ5ZI2lZVLwIAeL&#10;ebs1w1jbO//QbeczEULYxagg976KpXRJTgZd31bEgUttbdAHWGdS13gP4aaUwygaS4MFh4YcK1rn&#10;lFx2V6Pg6zR5bj5+T1WWro5/5306etjjRqlup1lOQXhq/Fv8cm+1gvEorA1nwhGQ8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iUk4n8IAAADcAAAADwAAAAAAAAAAAAAA&#10;AAChAgAAZHJzL2Rvd25yZXYueG1sUEsFBgAAAAAEAAQA+QAAAJADAAAAAA==&#10;" strokeweight=".35164mm"/>
                <w10:anchorlock/>
              </v:group>
            </w:pict>
          </mc:Fallback>
        </mc:AlternateContent>
      </w:r>
      <w:r w:rsidR="00B1318A">
        <w:rPr>
          <w:rFonts w:ascii="Times New Roman"/>
          <w:spacing w:val="125"/>
          <w:sz w:val="2"/>
        </w:rPr>
        <w:t xml:space="preserve"> </w:t>
      </w:r>
      <w:r>
        <w:rPr>
          <w:noProof/>
          <w:spacing w:val="125"/>
          <w:sz w:val="2"/>
          <w:lang w:val="es-PE" w:eastAsia="es-PE" w:bidi="ar-SA"/>
        </w:rPr>
        <mc:AlternateContent>
          <mc:Choice Requires="wpg">
            <w:drawing>
              <wp:inline distT="0" distB="0" distL="0" distR="0">
                <wp:extent cx="311150" cy="12700"/>
                <wp:effectExtent l="8255" t="3810" r="13970" b="2540"/>
                <wp:docPr id="635" name="Group 3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11150" cy="12700"/>
                          <a:chOff x="0" y="0"/>
                          <a:chExt cx="490" cy="20"/>
                        </a:xfrm>
                      </wpg:grpSpPr>
                      <wps:wsp>
                        <wps:cNvPr id="636" name="Line 363"/>
                        <wps:cNvCnPr>
                          <a:cxnSpLocks noChangeShapeType="1"/>
                        </wps:cNvCnPr>
                        <wps:spPr bwMode="auto">
                          <a:xfrm>
                            <a:off x="0" y="10"/>
                            <a:ext cx="490" cy="0"/>
                          </a:xfrm>
                          <a:prstGeom prst="line">
                            <a:avLst/>
                          </a:prstGeom>
                          <a:noFill/>
                          <a:ln w="12659">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5195BF86" id="Group 362" o:spid="_x0000_s1026" style="width:24.5pt;height:1pt;mso-position-horizontal-relative:char;mso-position-vertical-relative:line" coordsize="490,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">
                <v:line id="Line 363" o:spid="_x0000_s1027" style="position:absolute;visibility:visible;mso-wrap-style:square" from="0,10" to="490,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5oJdsUAAADcAAAADwAAAGRycy9kb3ducmV2LnhtbESPT2sCMRTE70K/Q3gFb5qt4tpujaKC&#10;6FUtSm+vm7d/6uZl2URd++kbQfA4zMxvmMmsNZW4UONKywre+hEI4tTqknMFX/tV7x2E88gaK8uk&#10;4EYOZtOXzgQTba+8pcvO5yJA2CWooPC+TqR0aUEGXd/WxMHLbGPQB9nkUjd4DXBTyUEUxdJgyWGh&#10;wJqWBaWn3dko+DiO/9aj72OdZ4vDz+8+G97sYa1U97Wdf4Lw1Ppn+NHeaAXxMIb7mXAE5PQ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5oJdsUAAADcAAAADwAAAAAAAAAA&#10;AAAAAAChAgAAZHJzL2Rvd25yZXYueG1sUEsFBgAAAAAEAAQA+QAAAJMDAAAAAA==&#10;" strokeweight=".35164mm"/>
                <w10:anchorlock/>
              </v:group>
            </w:pict>
          </mc:Fallback>
        </mc:AlternateContent>
      </w:r>
    </w:p>
    <w:p w:rsidR="006925E3" w:rsidRDefault="00B1318A">
      <w:pPr>
        <w:pStyle w:val="Textoindependiente"/>
        <w:spacing w:before="231" w:line="5" w:lineRule="exact"/>
        <w:ind w:left="62"/>
      </w:pPr>
      <w:r>
        <w:br w:type="column"/>
      </w:r>
      <w:r>
        <w:lastRenderedPageBreak/>
        <w:t>= 16</w:t>
      </w:r>
    </w:p>
    <w:p w:rsidR="006925E3" w:rsidRDefault="006925E3">
      <w:pPr>
        <w:spacing w:line="5" w:lineRule="exact"/>
        <w:sectPr w:rsidR="006925E3">
          <w:type w:val="continuous"/>
          <w:pgSz w:w="11910" w:h="16840"/>
          <w:pgMar w:top="1260" w:right="620" w:bottom="1000" w:left="1000" w:header="720" w:footer="720" w:gutter="0"/>
          <w:cols w:num="3" w:space="720" w:equalWidth="0">
            <w:col w:w="1773" w:space="40"/>
            <w:col w:w="1265" w:space="39"/>
            <w:col w:w="7173"/>
          </w:cols>
        </w:sectPr>
      </w:pPr>
    </w:p>
    <w:p w:rsidR="006925E3" w:rsidRDefault="00B1318A">
      <w:pPr>
        <w:pStyle w:val="Textoindependiente"/>
        <w:tabs>
          <w:tab w:val="left" w:pos="643"/>
        </w:tabs>
        <w:spacing w:line="66" w:lineRule="exact"/>
        <w:ind w:right="38"/>
        <w:jc w:val="right"/>
        <w:rPr>
          <w:rFonts w:ascii="Symbol" w:hAnsi="Symbol"/>
        </w:rPr>
      </w:pPr>
      <w:r>
        <w:rPr>
          <w:rFonts w:ascii="Symbol" w:hAnsi="Symbol"/>
        </w:rPr>
        <w:lastRenderedPageBreak/>
        <w:t></w:t>
      </w:r>
      <w:r>
        <w:rPr>
          <w:rFonts w:ascii="Times New Roman" w:hAnsi="Times New Roman"/>
        </w:rPr>
        <w:tab/>
      </w:r>
      <w:r>
        <w:rPr>
          <w:rFonts w:ascii="Symbol" w:hAnsi="Symbol"/>
          <w:spacing w:val="-1"/>
        </w:rPr>
        <w:t></w:t>
      </w:r>
    </w:p>
    <w:p w:rsidR="006925E3" w:rsidRDefault="00B1318A">
      <w:pPr>
        <w:pStyle w:val="Textoindependiente"/>
        <w:tabs>
          <w:tab w:val="left" w:pos="483"/>
          <w:tab w:val="left" w:pos="821"/>
        </w:tabs>
        <w:spacing w:line="261" w:lineRule="exact"/>
        <w:ind w:right="38"/>
        <w:jc w:val="right"/>
        <w:rPr>
          <w:rFonts w:ascii="Symbol" w:hAnsi="Symbol"/>
        </w:rPr>
      </w:pPr>
      <w:r>
        <w:t>3</w:t>
      </w:r>
      <w:r>
        <w:rPr>
          <w:spacing w:val="-24"/>
        </w:rPr>
        <w:t xml:space="preserve"> </w:t>
      </w:r>
      <w:r>
        <w:rPr>
          <w:rFonts w:ascii="Symbol" w:hAnsi="Symbol"/>
          <w:position w:val="-2"/>
        </w:rPr>
        <w:t></w:t>
      </w:r>
      <w:r>
        <w:rPr>
          <w:rFonts w:ascii="Times New Roman" w:hAnsi="Times New Roman"/>
          <w:position w:val="-2"/>
        </w:rPr>
        <w:tab/>
      </w:r>
      <w:r>
        <w:t>2</w:t>
      </w:r>
      <w:r>
        <w:tab/>
      </w:r>
      <w:r>
        <w:rPr>
          <w:rFonts w:ascii="Symbol" w:hAnsi="Symbol"/>
          <w:spacing w:val="-1"/>
          <w:position w:val="-2"/>
        </w:rPr>
        <w:t></w:t>
      </w:r>
    </w:p>
    <w:p w:rsidR="006925E3" w:rsidRDefault="00B1318A">
      <w:pPr>
        <w:pStyle w:val="Textoindependiente"/>
        <w:spacing w:before="1"/>
        <w:rPr>
          <w:rFonts w:ascii="Symbol" w:hAnsi="Symbol"/>
          <w:sz w:val="28"/>
        </w:rPr>
      </w:pPr>
      <w:r>
        <w:br w:type="column"/>
      </w:r>
    </w:p>
    <w:p w:rsidR="006925E3" w:rsidRDefault="00B1318A">
      <w:pPr>
        <w:pStyle w:val="Ttulo9"/>
        <w:ind w:left="1886"/>
      </w:pPr>
      <w:r>
        <w:rPr>
          <w:noProof/>
          <w:lang w:val="es-PE" w:eastAsia="es-PE" w:bidi="ar-SA"/>
        </w:rPr>
        <w:drawing>
          <wp:anchor distT="0" distB="0" distL="0" distR="0" simplePos="0" relativeHeight="268204583" behindDoc="1" locked="0" layoutInCell="1" allowOverlap="1">
            <wp:simplePos x="0" y="0"/>
            <wp:positionH relativeFrom="page">
              <wp:posOffset>722630</wp:posOffset>
            </wp:positionH>
            <wp:positionV relativeFrom="paragraph">
              <wp:posOffset>110183</wp:posOffset>
            </wp:positionV>
            <wp:extent cx="6113780" cy="3423285"/>
            <wp:effectExtent l="0" t="0" r="0" b="0"/>
            <wp:wrapNone/>
            <wp:docPr id="305"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image3.png"/>
                    <pic:cNvPicPr/>
                  </pic:nvPicPr>
                  <pic:blipFill>
                    <a:blip r:embed="rId9" cstate="print"/>
                    <a:stretch>
                      <a:fillRect/>
                    </a:stretch>
                  </pic:blipFill>
                  <pic:spPr>
                    <a:xfrm>
                      <a:off x="0" y="0"/>
                      <a:ext cx="6113780" cy="3423285"/>
                    </a:xfrm>
                    <a:prstGeom prst="rect">
                      <a:avLst/>
                    </a:prstGeom>
                  </pic:spPr>
                </pic:pic>
              </a:graphicData>
            </a:graphic>
          </wp:anchor>
        </w:drawing>
      </w:r>
      <w:r>
        <w:t>Rpta.: A</w:t>
      </w:r>
    </w:p>
    <w:p w:rsidR="006925E3" w:rsidRDefault="006925E3">
      <w:pPr>
        <w:sectPr w:rsidR="006925E3">
          <w:type w:val="continuous"/>
          <w:pgSz w:w="11910" w:h="16840"/>
          <w:pgMar w:top="1260" w:right="620" w:bottom="1000" w:left="1000" w:header="720" w:footer="720" w:gutter="0"/>
          <w:cols w:num="2" w:space="720" w:equalWidth="0">
            <w:col w:w="2841" w:space="4126"/>
            <w:col w:w="3323"/>
          </w:cols>
        </w:sectPr>
      </w:pPr>
    </w:p>
    <w:p w:rsidR="006925E3" w:rsidRDefault="006925E3">
      <w:pPr>
        <w:pStyle w:val="Textoindependiente"/>
        <w:spacing w:before="3"/>
        <w:rPr>
          <w:b/>
          <w:sz w:val="16"/>
        </w:rPr>
      </w:pPr>
    </w:p>
    <w:p w:rsidR="006925E3" w:rsidRDefault="00AB6811">
      <w:pPr>
        <w:pStyle w:val="Prrafodelista"/>
        <w:numPr>
          <w:ilvl w:val="0"/>
          <w:numId w:val="69"/>
        </w:numPr>
        <w:tabs>
          <w:tab w:val="left" w:pos="699"/>
          <w:tab w:val="left" w:pos="700"/>
        </w:tabs>
        <w:spacing w:before="92"/>
        <w:rPr>
          <w:sz w:val="24"/>
        </w:rPr>
      </w:pPr>
      <w:r>
        <w:rPr>
          <w:noProof/>
          <w:lang w:val="es-PE" w:eastAsia="es-PE" w:bidi="ar-SA"/>
        </w:rPr>
        <mc:AlternateContent>
          <mc:Choice Requires="wpg">
            <w:drawing>
              <wp:anchor distT="0" distB="0" distL="114300" distR="114300" simplePos="0" relativeHeight="26224" behindDoc="0" locked="0" layoutInCell="1" allowOverlap="1">
                <wp:simplePos x="0" y="0"/>
                <wp:positionH relativeFrom="page">
                  <wp:posOffset>5022850</wp:posOffset>
                </wp:positionH>
                <wp:positionV relativeFrom="paragraph">
                  <wp:posOffset>306070</wp:posOffset>
                </wp:positionV>
                <wp:extent cx="184785" cy="187325"/>
                <wp:effectExtent l="3175" t="5715" r="12065" b="0"/>
                <wp:wrapNone/>
                <wp:docPr id="630" name="Group 3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4785" cy="187325"/>
                          <a:chOff x="7910" y="482"/>
                          <a:chExt cx="291" cy="295"/>
                        </a:xfrm>
                      </wpg:grpSpPr>
                      <wps:wsp>
                        <wps:cNvPr id="631" name="Line 361"/>
                        <wps:cNvCnPr>
                          <a:cxnSpLocks noChangeShapeType="1"/>
                        </wps:cNvCnPr>
                        <wps:spPr bwMode="auto">
                          <a:xfrm>
                            <a:off x="7920" y="671"/>
                            <a:ext cx="26" cy="0"/>
                          </a:xfrm>
                          <a:prstGeom prst="line">
                            <a:avLst/>
                          </a:prstGeom>
                          <a:noFill/>
                          <a:ln w="1246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632" name="Line 360"/>
                        <wps:cNvCnPr>
                          <a:cxnSpLocks noChangeShapeType="1"/>
                        </wps:cNvCnPr>
                        <wps:spPr bwMode="auto">
                          <a:xfrm>
                            <a:off x="7946" y="664"/>
                            <a:ext cx="34" cy="66"/>
                          </a:xfrm>
                          <a:prstGeom prst="line">
                            <a:avLst/>
                          </a:prstGeom>
                          <a:noFill/>
                          <a:ln w="2493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633" name="AutoShape 359"/>
                        <wps:cNvSpPr>
                          <a:spLocks/>
                        </wps:cNvSpPr>
                        <wps:spPr bwMode="auto">
                          <a:xfrm>
                            <a:off x="126" y="10400"/>
                            <a:ext cx="227" cy="255"/>
                          </a:xfrm>
                          <a:custGeom>
                            <a:avLst/>
                            <a:gdLst>
                              <a:gd name="T0" fmla="+- 0 7989 126"/>
                              <a:gd name="T1" fmla="*/ T0 w 227"/>
                              <a:gd name="T2" fmla="+- 0 730 10401"/>
                              <a:gd name="T3" fmla="*/ 730 h 255"/>
                              <a:gd name="T4" fmla="+- 0 8052 126"/>
                              <a:gd name="T5" fmla="*/ T4 w 227"/>
                              <a:gd name="T6" fmla="+- 0 492 10401"/>
                              <a:gd name="T7" fmla="*/ 492 h 255"/>
                              <a:gd name="T8" fmla="+- 0 8052 126"/>
                              <a:gd name="T9" fmla="*/ T8 w 227"/>
                              <a:gd name="T10" fmla="+- 0 492 10401"/>
                              <a:gd name="T11" fmla="*/ 492 h 255"/>
                              <a:gd name="T12" fmla="+- 0 8201 126"/>
                              <a:gd name="T13" fmla="*/ T12 w 227"/>
                              <a:gd name="T14" fmla="+- 0 492 10401"/>
                              <a:gd name="T15" fmla="*/ 492 h 255"/>
                            </a:gdLst>
                            <a:ahLst/>
                            <a:cxnLst>
                              <a:cxn ang="0">
                                <a:pos x="T1" y="T3"/>
                              </a:cxn>
                              <a:cxn ang="0">
                                <a:pos x="T5" y="T7"/>
                              </a:cxn>
                              <a:cxn ang="0">
                                <a:pos x="T9" y="T11"/>
                              </a:cxn>
                              <a:cxn ang="0">
                                <a:pos x="T13" y="T15"/>
                              </a:cxn>
                            </a:cxnLst>
                            <a:rect l="0" t="0" r="r" b="b"/>
                            <a:pathLst>
                              <a:path w="227" h="255">
                                <a:moveTo>
                                  <a:pt x="7863" y="-9671"/>
                                </a:moveTo>
                                <a:lnTo>
                                  <a:pt x="7926" y="-9909"/>
                                </a:lnTo>
                                <a:moveTo>
                                  <a:pt x="7926" y="-9909"/>
                                </a:moveTo>
                                <a:lnTo>
                                  <a:pt x="8075" y="-9909"/>
                                </a:lnTo>
                              </a:path>
                            </a:pathLst>
                          </a:custGeom>
                          <a:noFill/>
                          <a:ln w="1246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34" name="Text Box 358"/>
                        <wps:cNvSpPr txBox="1">
                          <a:spLocks noChangeArrowheads="1"/>
                        </wps:cNvSpPr>
                        <wps:spPr bwMode="auto">
                          <a:xfrm>
                            <a:off x="7910" y="482"/>
                            <a:ext cx="291" cy="2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25E3" w:rsidRDefault="00B1318A">
                              <w:pPr>
                                <w:spacing w:before="28"/>
                                <w:ind w:left="149"/>
                                <w:rPr>
                                  <w:sz w:val="23"/>
                                </w:rPr>
                              </w:pPr>
                              <w:r>
                                <w:rPr>
                                  <w:w w:val="102"/>
                                  <w:sz w:val="23"/>
                                </w:rPr>
                                <w:t>3</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357" o:spid="_x0000_s2154" style="position:absolute;left:0;text-align:left;margin-left:395.5pt;margin-top:24.1pt;width:14.55pt;height:14.75pt;z-index:26224;mso-position-horizontal-relative:page;mso-position-vertical-relative:text" coordorigin="7910,482" coordsize="291,2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">
                <v:line id="Line 361" o:spid="_x0000_s2155" style="position:absolute;visibility:visible;mso-wrap-style:square" from="7920,671" to="7946,67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o5b3MEAAADcAAAADwAAAGRycy9kb3ducmV2LnhtbERPz2vCMBS+D/wfwht4m6nKinSmRQSH&#10;IDtoPez4SJ5tWfNSksx2//0iDHb8+H5vq8n24k4+dI4VLBcZCGLtTMeNgmt9eNmACBHZYO+YFPxQ&#10;gKqcPW2xMG7kM90vsREphEOBCtoYh0LKoFuyGBZuIE7czXmLMUHfSONxTOG2l6ssy6XFjlNDiwPt&#10;W9Jfl2+rQL/Xtc/Xn5vd+JF23V6vp7POlJo/T7s3EJGm+C/+cx+Ngny9hMeZdARk+Qs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ijlvcwQAAANwAAAAPAAAAAAAAAAAAAAAA&#10;AKECAABkcnMvZG93bnJldi54bWxQSwUGAAAAAAQABAD5AAAAjwMAAAAA&#10;" strokeweight=".34622mm"/>
                <v:line id="Line 360" o:spid="_x0000_s2156" style="position:absolute;visibility:visible;mso-wrap-style:square" from="7946,664" to="7980,7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zZ/RsQAAADcAAAADwAAAGRycy9kb3ducmV2LnhtbESPQWvCQBSE70L/w/KE3nRjCqKpq5Rq&#10;qRcPRgWPj93XJDT7NmS3Sfz3XUHwOMzMN8xqM9hadNT6yrGC2TQBQaydqbhQcD59TRYgfEA2WDsm&#10;BTfysFm/jFaYGdfzkbo8FCJC2GeooAyhyaT0uiSLfuoa4uj9uNZiiLItpGmxj3BbyzRJ5tJixXGh&#10;xIY+S9K/+Z9VYC7XdKmv527b68X3ja3Z9eag1Ot4+HgHEWgIz/CjvTcK5m8p3M/EIyD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nNn9GxAAAANwAAAAPAAAAAAAAAAAA&#10;AAAAAKECAABkcnMvZG93bnJldi54bWxQSwUGAAAAAAQABAD5AAAAkgMAAAAA&#10;" strokeweight=".69261mm"/>
                <v:shape id="AutoShape 359" o:spid="_x0000_s2157" style="position:absolute;left:126;top:10400;width:227;height:255;visibility:visible;mso-wrap-style:square;v-text-anchor:top" coordsize="227,2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XJ98MA&#10;AADcAAAADwAAAGRycy9kb3ducmV2LnhtbESPT4vCMBTE74LfITzBm6YqK9o1igjinvxTd++P5m1b&#10;bF5KE9uun34jCB6HmfkNs9p0phQN1a6wrGAyjkAQp1YXnCn4vu5HCxDOI2ssLZOCP3KwWfd7K4y1&#10;bflCTeIzESDsYlSQe1/FUro0J4NubCvi4P3a2qAPss6krrENcFPKaRTNpcGCw0KOFe1ySm/J3Sg4&#10;kL1Ml8XpvPx5pE3b4L37uB2VGg667ScIT51/h1/tL61gPpvB80w4AnL9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jXJ98MAAADcAAAADwAAAAAAAAAAAAAAAACYAgAAZHJzL2Rv&#10;d25yZXYueG1sUEsFBgAAAAAEAAQA9QAAAIgDAAAAAA==&#10;" path="m7863,-9671r63,-238m7926,-9909r149,e" filled="f" strokeweight=".34625mm">
                  <v:path arrowok="t" o:connecttype="custom" o:connectlocs="7863,730;7926,492;7926,492;8075,492" o:connectangles="0,0,0,0"/>
                </v:shape>
                <v:shape id="Text Box 358" o:spid="_x0000_s2158" type="#_x0000_t202" style="position:absolute;left:7910;top:482;width:291;height:2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NQNMUA&#10;AADcAAAADwAAAGRycy9kb3ducmV2LnhtbESPQWvCQBSE7wX/w/IK3uqmVYKNriLSgiBIYzz0+Mw+&#10;k8Xs2zS7avrvu0LB4zAz3zDzZW8bcaXOG8cKXkcJCOLSacOVgkPx+TIF4QOyxsYxKfglD8vF4GmO&#10;mXY3zum6D5WIEPYZKqhDaDMpfVmTRT9yLXH0Tq6zGKLsKqk7vEW4beRbkqTSouG4UGNL65rK8/5i&#10;Fay+Of8wP7vjV37KTVG8J7xNz0oNn/vVDESgPjzC/+2NVpCOJ3A/E4+AX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I1A0xQAAANwAAAAPAAAAAAAAAAAAAAAAAJgCAABkcnMv&#10;ZG93bnJldi54bWxQSwUGAAAAAAQABAD1AAAAigMAAAAA&#10;" filled="f" stroked="f">
                  <v:textbox inset="0,0,0,0">
                    <w:txbxContent>
                      <w:p w:rsidR="006925E3" w:rsidRDefault="00B1318A">
                        <w:pPr>
                          <w:spacing w:before="28"/>
                          <w:ind w:left="149"/>
                          <w:rPr>
                            <w:sz w:val="23"/>
                          </w:rPr>
                        </w:pPr>
                        <w:r>
                          <w:rPr>
                            <w:w w:val="102"/>
                            <w:sz w:val="23"/>
                          </w:rPr>
                          <w:t>3</w:t>
                        </w:r>
                      </w:p>
                    </w:txbxContent>
                  </v:textbox>
                </v:shape>
                <w10:wrap anchorx="page"/>
              </v:group>
            </w:pict>
          </mc:Fallback>
        </mc:AlternateContent>
      </w:r>
      <w:r w:rsidR="00B1318A">
        <w:rPr>
          <w:sz w:val="24"/>
        </w:rPr>
        <w:t>En</w:t>
      </w:r>
      <w:r w:rsidR="00B1318A">
        <w:rPr>
          <w:spacing w:val="-4"/>
          <w:sz w:val="24"/>
        </w:rPr>
        <w:t xml:space="preserve"> </w:t>
      </w:r>
      <w:r w:rsidR="00B1318A">
        <w:rPr>
          <w:sz w:val="24"/>
        </w:rPr>
        <w:t>la</w:t>
      </w:r>
      <w:r w:rsidR="00B1318A">
        <w:rPr>
          <w:spacing w:val="-7"/>
          <w:sz w:val="24"/>
        </w:rPr>
        <w:t xml:space="preserve"> </w:t>
      </w:r>
      <w:r w:rsidR="00B1318A">
        <w:rPr>
          <w:sz w:val="24"/>
        </w:rPr>
        <w:t>figura,</w:t>
      </w:r>
      <w:r w:rsidR="00B1318A">
        <w:rPr>
          <w:spacing w:val="-5"/>
          <w:sz w:val="24"/>
        </w:rPr>
        <w:t xml:space="preserve"> </w:t>
      </w:r>
      <w:r w:rsidR="00B1318A">
        <w:rPr>
          <w:sz w:val="24"/>
        </w:rPr>
        <w:t>el</w:t>
      </w:r>
      <w:r w:rsidR="00B1318A">
        <w:rPr>
          <w:spacing w:val="-4"/>
          <w:sz w:val="24"/>
        </w:rPr>
        <w:t xml:space="preserve"> </w:t>
      </w:r>
      <w:r w:rsidR="00B1318A">
        <w:rPr>
          <w:sz w:val="24"/>
        </w:rPr>
        <w:t>cilindro</w:t>
      </w:r>
      <w:r w:rsidR="00B1318A">
        <w:rPr>
          <w:spacing w:val="-8"/>
          <w:sz w:val="24"/>
        </w:rPr>
        <w:t xml:space="preserve"> </w:t>
      </w:r>
      <w:r w:rsidR="00B1318A">
        <w:rPr>
          <w:sz w:val="24"/>
        </w:rPr>
        <w:t>recto</w:t>
      </w:r>
      <w:r w:rsidR="00B1318A">
        <w:rPr>
          <w:spacing w:val="-5"/>
          <w:sz w:val="24"/>
        </w:rPr>
        <w:t xml:space="preserve"> </w:t>
      </w:r>
      <w:r w:rsidR="00B1318A">
        <w:rPr>
          <w:sz w:val="24"/>
        </w:rPr>
        <w:t>es</w:t>
      </w:r>
      <w:r w:rsidR="00B1318A">
        <w:rPr>
          <w:spacing w:val="-3"/>
          <w:sz w:val="24"/>
        </w:rPr>
        <w:t xml:space="preserve"> </w:t>
      </w:r>
      <w:r w:rsidR="00B1318A">
        <w:rPr>
          <w:sz w:val="24"/>
        </w:rPr>
        <w:t>seccionado</w:t>
      </w:r>
      <w:r w:rsidR="00B1318A">
        <w:rPr>
          <w:spacing w:val="-5"/>
          <w:sz w:val="24"/>
        </w:rPr>
        <w:t xml:space="preserve"> </w:t>
      </w:r>
      <w:r w:rsidR="00B1318A">
        <w:rPr>
          <w:sz w:val="24"/>
        </w:rPr>
        <w:t>por</w:t>
      </w:r>
      <w:r w:rsidR="00B1318A">
        <w:rPr>
          <w:spacing w:val="-4"/>
          <w:sz w:val="24"/>
        </w:rPr>
        <w:t xml:space="preserve"> </w:t>
      </w:r>
      <w:r w:rsidR="00B1318A">
        <w:rPr>
          <w:sz w:val="24"/>
        </w:rPr>
        <w:t>dos</w:t>
      </w:r>
      <w:r w:rsidR="00B1318A">
        <w:rPr>
          <w:spacing w:val="-6"/>
          <w:sz w:val="24"/>
        </w:rPr>
        <w:t xml:space="preserve"> </w:t>
      </w:r>
      <w:r w:rsidR="00B1318A">
        <w:rPr>
          <w:sz w:val="24"/>
        </w:rPr>
        <w:t>planos</w:t>
      </w:r>
      <w:r w:rsidR="00B1318A">
        <w:rPr>
          <w:spacing w:val="-6"/>
          <w:sz w:val="24"/>
        </w:rPr>
        <w:t xml:space="preserve"> </w:t>
      </w:r>
      <w:r w:rsidR="00B1318A">
        <w:rPr>
          <w:sz w:val="24"/>
        </w:rPr>
        <w:t>paralelos</w:t>
      </w:r>
      <w:r w:rsidR="00B1318A">
        <w:rPr>
          <w:spacing w:val="-3"/>
          <w:sz w:val="24"/>
        </w:rPr>
        <w:t xml:space="preserve"> </w:t>
      </w:r>
      <w:r w:rsidR="00B1318A">
        <w:rPr>
          <w:sz w:val="24"/>
        </w:rPr>
        <w:t>determinando</w:t>
      </w:r>
      <w:r w:rsidR="00B1318A">
        <w:rPr>
          <w:spacing w:val="-5"/>
          <w:sz w:val="24"/>
        </w:rPr>
        <w:t xml:space="preserve"> </w:t>
      </w:r>
      <w:r w:rsidR="00B1318A">
        <w:rPr>
          <w:sz w:val="24"/>
        </w:rPr>
        <w:t>un</w:t>
      </w:r>
    </w:p>
    <w:p w:rsidR="006925E3" w:rsidRDefault="006925E3">
      <w:pPr>
        <w:rPr>
          <w:sz w:val="24"/>
        </w:rPr>
        <w:sectPr w:rsidR="006925E3">
          <w:type w:val="continuous"/>
          <w:pgSz w:w="11910" w:h="16840"/>
          <w:pgMar w:top="1260" w:right="620" w:bottom="1000" w:left="1000" w:header="720" w:footer="720" w:gutter="0"/>
          <w:cols w:space="720"/>
        </w:sectPr>
      </w:pPr>
    </w:p>
    <w:p w:rsidR="006925E3" w:rsidRDefault="006925E3">
      <w:pPr>
        <w:pStyle w:val="Textoindependiente"/>
        <w:spacing w:before="5"/>
        <w:rPr>
          <w:sz w:val="8"/>
        </w:rPr>
      </w:pPr>
    </w:p>
    <w:p w:rsidR="006925E3" w:rsidRDefault="00AB6811">
      <w:pPr>
        <w:pStyle w:val="Textoindependiente"/>
        <w:spacing w:line="22" w:lineRule="exact"/>
        <w:ind w:left="5668"/>
        <w:rPr>
          <w:sz w:val="2"/>
        </w:rPr>
      </w:pPr>
      <w:r>
        <w:rPr>
          <w:noProof/>
          <w:sz w:val="2"/>
          <w:lang w:val="es-PE" w:eastAsia="es-PE" w:bidi="ar-SA"/>
        </w:rPr>
        <mc:AlternateContent>
          <mc:Choice Requires="wpg">
            <w:drawing>
              <wp:inline distT="0" distB="0" distL="0" distR="0">
                <wp:extent cx="196215" cy="13335"/>
                <wp:effectExtent l="14605" t="6350" r="8255" b="8890"/>
                <wp:docPr id="628" name="Group 3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6215" cy="13335"/>
                          <a:chOff x="0" y="0"/>
                          <a:chExt cx="309" cy="21"/>
                        </a:xfrm>
                      </wpg:grpSpPr>
                      <wps:wsp>
                        <wps:cNvPr id="629" name="Line 356"/>
                        <wps:cNvCnPr>
                          <a:cxnSpLocks noChangeShapeType="1"/>
                        </wps:cNvCnPr>
                        <wps:spPr bwMode="auto">
                          <a:xfrm>
                            <a:off x="0" y="10"/>
                            <a:ext cx="308" cy="0"/>
                          </a:xfrm>
                          <a:prstGeom prst="line">
                            <a:avLst/>
                          </a:prstGeom>
                          <a:noFill/>
                          <a:ln w="13118">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0A25E63E" id="Group 355" o:spid="_x0000_s1026" style="width:15.45pt;height:1.05pt;mso-position-horizontal-relative:char;mso-position-vertical-relative:line" coordsize="309,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">
                <v:line id="Line 356" o:spid="_x0000_s1027" style="position:absolute;visibility:visible;mso-wrap-style:square" from="0,10" to="308,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WnRO8MAAADcAAAADwAAAGRycy9kb3ducmV2LnhtbESPT4vCMBTE7wt+h/AEb9t0PZS1Goss&#10;FAVBWf+Ax0fzbEubl9JErd/eLCx4HGbmN8wiG0wr7tS72rKCrygGQVxYXXOp4HTMP79BOI+ssbVM&#10;Cp7kIFuOPhaYavvgX7offCkChF2KCirvu1RKV1Rk0EW2Iw7e1fYGfZB9KXWPjwA3rZzGcSIN1hwW&#10;Kuzop6KiOdyMgu2+uLCmszXN2m4Tf8vr/S5XajIeVnMQngb/Dv+3N1pBMp3B35lwBOTy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lp0TvDAAAA3AAAAA8AAAAAAAAAAAAA&#10;AAAAoQIAAGRycy9kb3ducmV2LnhtbFBLBQYAAAAABAAEAPkAAACRAwAAAAA=&#10;" strokeweight=".36439mm"/>
                <w10:anchorlock/>
              </v:group>
            </w:pict>
          </mc:Fallback>
        </mc:AlternateContent>
      </w:r>
    </w:p>
    <w:p w:rsidR="006925E3" w:rsidRDefault="00AB6811">
      <w:pPr>
        <w:pStyle w:val="Textoindependiente"/>
        <w:spacing w:before="4" w:line="295" w:lineRule="auto"/>
        <w:ind w:left="699"/>
      </w:pPr>
      <w:r>
        <w:rPr>
          <w:noProof/>
          <w:lang w:val="es-PE" w:eastAsia="es-PE" w:bidi="ar-SA"/>
        </w:rPr>
        <mc:AlternateContent>
          <mc:Choice Requires="wpg">
            <w:drawing>
              <wp:anchor distT="0" distB="0" distL="114300" distR="114300" simplePos="0" relativeHeight="503085752" behindDoc="1" locked="0" layoutInCell="1" allowOverlap="1">
                <wp:simplePos x="0" y="0"/>
                <wp:positionH relativeFrom="page">
                  <wp:posOffset>1457960</wp:posOffset>
                </wp:positionH>
                <wp:positionV relativeFrom="paragraph">
                  <wp:posOffset>639445</wp:posOffset>
                </wp:positionV>
                <wp:extent cx="188595" cy="175260"/>
                <wp:effectExtent l="635" t="635" r="10795" b="5080"/>
                <wp:wrapNone/>
                <wp:docPr id="624" name="Group 3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8595" cy="175260"/>
                          <a:chOff x="2296" y="1007"/>
                          <a:chExt cx="297" cy="276"/>
                        </a:xfrm>
                      </wpg:grpSpPr>
                      <wps:wsp>
                        <wps:cNvPr id="625" name="Line 354"/>
                        <wps:cNvCnPr>
                          <a:cxnSpLocks noChangeShapeType="1"/>
                        </wps:cNvCnPr>
                        <wps:spPr bwMode="auto">
                          <a:xfrm>
                            <a:off x="2306" y="1202"/>
                            <a:ext cx="26" cy="0"/>
                          </a:xfrm>
                          <a:prstGeom prst="line">
                            <a:avLst/>
                          </a:prstGeom>
                          <a:noFill/>
                          <a:ln w="1267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626" name="Line 353"/>
                        <wps:cNvCnPr>
                          <a:cxnSpLocks noChangeShapeType="1"/>
                        </wps:cNvCnPr>
                        <wps:spPr bwMode="auto">
                          <a:xfrm>
                            <a:off x="2332" y="1194"/>
                            <a:ext cx="35" cy="68"/>
                          </a:xfrm>
                          <a:prstGeom prst="line">
                            <a:avLst/>
                          </a:prstGeom>
                          <a:noFill/>
                          <a:ln w="2531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627" name="AutoShape 352"/>
                        <wps:cNvSpPr>
                          <a:spLocks/>
                        </wps:cNvSpPr>
                        <wps:spPr bwMode="auto">
                          <a:xfrm>
                            <a:off x="373" y="9893"/>
                            <a:ext cx="219" cy="254"/>
                          </a:xfrm>
                          <a:custGeom>
                            <a:avLst/>
                            <a:gdLst>
                              <a:gd name="T0" fmla="+- 0 2377 373"/>
                              <a:gd name="T1" fmla="*/ T0 w 219"/>
                              <a:gd name="T2" fmla="+- 0 1262 9893"/>
                              <a:gd name="T3" fmla="*/ 1262 h 254"/>
                              <a:gd name="T4" fmla="+- 0 2441 373"/>
                              <a:gd name="T5" fmla="*/ T4 w 219"/>
                              <a:gd name="T6" fmla="+- 0 1017 9893"/>
                              <a:gd name="T7" fmla="*/ 1017 h 254"/>
                              <a:gd name="T8" fmla="+- 0 2441 373"/>
                              <a:gd name="T9" fmla="*/ T8 w 219"/>
                              <a:gd name="T10" fmla="+- 0 1017 9893"/>
                              <a:gd name="T11" fmla="*/ 1017 h 254"/>
                              <a:gd name="T12" fmla="+- 0 2593 373"/>
                              <a:gd name="T13" fmla="*/ T12 w 219"/>
                              <a:gd name="T14" fmla="+- 0 1017 9893"/>
                              <a:gd name="T15" fmla="*/ 1017 h 254"/>
                            </a:gdLst>
                            <a:ahLst/>
                            <a:cxnLst>
                              <a:cxn ang="0">
                                <a:pos x="T1" y="T3"/>
                              </a:cxn>
                              <a:cxn ang="0">
                                <a:pos x="T5" y="T7"/>
                              </a:cxn>
                              <a:cxn ang="0">
                                <a:pos x="T9" y="T11"/>
                              </a:cxn>
                              <a:cxn ang="0">
                                <a:pos x="T13" y="T15"/>
                              </a:cxn>
                            </a:cxnLst>
                            <a:rect l="0" t="0" r="r" b="b"/>
                            <a:pathLst>
                              <a:path w="219" h="254">
                                <a:moveTo>
                                  <a:pt x="2004" y="-8631"/>
                                </a:moveTo>
                                <a:lnTo>
                                  <a:pt x="2068" y="-8876"/>
                                </a:lnTo>
                                <a:moveTo>
                                  <a:pt x="2068" y="-8876"/>
                                </a:moveTo>
                                <a:lnTo>
                                  <a:pt x="2220" y="-8876"/>
                                </a:lnTo>
                              </a:path>
                            </a:pathLst>
                          </a:custGeom>
                          <a:noFill/>
                          <a:ln w="1272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F8C55B6" id="Group 351" o:spid="_x0000_s1026" style="position:absolute;margin-left:114.8pt;margin-top:50.35pt;width:14.85pt;height:13.8pt;z-index:-230728;mso-position-horizontal-relative:page" coordorigin="2296,1007" coordsize="297,2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">
                <v:line id="Line 354" o:spid="_x0000_s1027" style="position:absolute;visibility:visible;mso-wrap-style:square" from="2306,1202" to="2332,12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IaTQMYAAADcAAAADwAAAGRycy9kb3ducmV2LnhtbESPT2sCMRTE74V+h/AK3mpWW/+wNYqW&#10;FgTxUKugt8fmuVm6eVk2UdNvbwTB4zAzv2Ems2hrcabWV44V9LoZCOLC6YpLBdvf79cxCB+QNdaO&#10;ScE/eZhNn58mmGt34R86b0IpEoR9jgpMCE0upS8MWfRd1xAn7+haiyHJtpS6xUuC21r2s2woLVac&#10;Fgw29Gmo+NucrILR4c2Ov2LmTF3FUW+9e18cV3ulOi9x/gEiUAyP8L291AqG/QHczqQjIKdX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SGk0DGAAAA3AAAAA8AAAAAAAAA&#10;AAAAAAAAoQIAAGRycy9kb3ducmV2LnhtbFBLBQYAAAAABAAEAPkAAACUAwAAAAA=&#10;" strokeweight=".35206mm"/>
                <v:line id="Line 353" o:spid="_x0000_s1028" style="position:absolute;visibility:visible;mso-wrap-style:square" from="2332,1194" to="2367,12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fF7NscAAADcAAAADwAAAGRycy9kb3ducmV2LnhtbESPQWvCQBSE7wX/w/KEXopuajVIdJUi&#10;trW9RUU9PrPPJJh9G7JbTfvruwXB4zAz3zDTeWsqcaHGlZYVPPcjEMSZ1SXnCrabt94YhPPIGivL&#10;pOCHHMxnnYcpJtpeOaXL2uciQNglqKDwvk6kdFlBBl3f1sTBO9nGoA+yyaVu8BrgppKDKIqlwZLD&#10;QoE1LQrKzutvo6D6MunTabz7PS4P7+l+lL24z+GHUo/d9nUCwlPr7+Fbe6UVxIMY/s+EIyBn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J8Xs2xwAAANwAAAAPAAAAAAAA&#10;AAAAAAAAAKECAABkcnMvZG93bnJldi54bWxQSwUGAAAAAAQABAD5AAAAlQMAAAAA&#10;" strokeweight=".70306mm"/>
                <v:shape id="AutoShape 352" o:spid="_x0000_s1029" style="position:absolute;left:373;top:9893;width:219;height:254;visibility:visible;mso-wrap-style:square;v-text-anchor:top" coordsize="219,2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0oQysIA&#10;AADcAAAADwAAAGRycy9kb3ducmV2LnhtbESPQWsCMRSE70L/Q3iF3jS7Qq2sRmmFQg+9dNX7c/Pc&#10;LG5eQhLd9d+bQqHHYWa+Ydbb0fbiRiF2jhWUswIEceN0x62Cw/5zugQRE7LG3jEpuFOE7eZpssZK&#10;u4F/6FanVmQIxwoVmJR8JWVsDFmMM+eJs3d2wWLKMrRSBxwy3PZyXhQLabHjvGDQ085Qc6mvVoFk&#10;XwS/L4/fTWlPQ/2KtflApV6ex/cViERj+g//tb+0gsX8DX7P5CMgN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7ShDKwgAAANwAAAAPAAAAAAAAAAAAAAAAAJgCAABkcnMvZG93&#10;bnJldi54bWxQSwUGAAAAAAQABAD1AAAAhwMAAAAA&#10;" path="m2004,-8631r64,-245m2068,-8876r152,e" filled="f" strokeweight=".35347mm">
                  <v:path arrowok="t" o:connecttype="custom" o:connectlocs="2004,1262;2068,1017;2068,1017;2220,1017" o:connectangles="0,0,0,0"/>
                </v:shape>
                <w10:wrap anchorx="page"/>
              </v:group>
            </w:pict>
          </mc:Fallback>
        </mc:AlternateContent>
      </w:r>
      <w:r>
        <w:rPr>
          <w:noProof/>
          <w:lang w:val="es-PE" w:eastAsia="es-PE" w:bidi="ar-SA"/>
        </w:rPr>
        <mc:AlternateContent>
          <mc:Choice Requires="wpg">
            <w:drawing>
              <wp:anchor distT="0" distB="0" distL="114300" distR="114300" simplePos="0" relativeHeight="503085776" behindDoc="1" locked="0" layoutInCell="1" allowOverlap="1">
                <wp:simplePos x="0" y="0"/>
                <wp:positionH relativeFrom="page">
                  <wp:posOffset>1461770</wp:posOffset>
                </wp:positionH>
                <wp:positionV relativeFrom="paragraph">
                  <wp:posOffset>984250</wp:posOffset>
                </wp:positionV>
                <wp:extent cx="189865" cy="174625"/>
                <wp:effectExtent l="4445" t="2540" r="5715" b="3810"/>
                <wp:wrapNone/>
                <wp:docPr id="620" name="Group 3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9865" cy="174625"/>
                          <a:chOff x="2302" y="1550"/>
                          <a:chExt cx="299" cy="275"/>
                        </a:xfrm>
                      </wpg:grpSpPr>
                      <wps:wsp>
                        <wps:cNvPr id="621" name="Line 350"/>
                        <wps:cNvCnPr>
                          <a:cxnSpLocks noChangeShapeType="1"/>
                        </wps:cNvCnPr>
                        <wps:spPr bwMode="auto">
                          <a:xfrm>
                            <a:off x="2312" y="1745"/>
                            <a:ext cx="26" cy="0"/>
                          </a:xfrm>
                          <a:prstGeom prst="line">
                            <a:avLst/>
                          </a:prstGeom>
                          <a:noFill/>
                          <a:ln w="1268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622" name="Line 349"/>
                        <wps:cNvCnPr>
                          <a:cxnSpLocks noChangeShapeType="1"/>
                        </wps:cNvCnPr>
                        <wps:spPr bwMode="auto">
                          <a:xfrm>
                            <a:off x="2338" y="1737"/>
                            <a:ext cx="35" cy="67"/>
                          </a:xfrm>
                          <a:prstGeom prst="line">
                            <a:avLst/>
                          </a:prstGeom>
                          <a:noFill/>
                          <a:ln w="25443">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623" name="AutoShape 348"/>
                        <wps:cNvSpPr>
                          <a:spLocks/>
                        </wps:cNvSpPr>
                        <wps:spPr bwMode="auto">
                          <a:xfrm>
                            <a:off x="376" y="9893"/>
                            <a:ext cx="219" cy="254"/>
                          </a:xfrm>
                          <a:custGeom>
                            <a:avLst/>
                            <a:gdLst>
                              <a:gd name="T0" fmla="+- 0 2383 377"/>
                              <a:gd name="T1" fmla="*/ T0 w 219"/>
                              <a:gd name="T2" fmla="+- 0 1804 9893"/>
                              <a:gd name="T3" fmla="*/ 1804 h 254"/>
                              <a:gd name="T4" fmla="+- 0 2447 377"/>
                              <a:gd name="T5" fmla="*/ T4 w 219"/>
                              <a:gd name="T6" fmla="+- 0 1560 9893"/>
                              <a:gd name="T7" fmla="*/ 1560 h 254"/>
                              <a:gd name="T8" fmla="+- 0 2447 377"/>
                              <a:gd name="T9" fmla="*/ T8 w 219"/>
                              <a:gd name="T10" fmla="+- 0 1560 9893"/>
                              <a:gd name="T11" fmla="*/ 1560 h 254"/>
                              <a:gd name="T12" fmla="+- 0 2600 377"/>
                              <a:gd name="T13" fmla="*/ T12 w 219"/>
                              <a:gd name="T14" fmla="+- 0 1560 9893"/>
                              <a:gd name="T15" fmla="*/ 1560 h 254"/>
                            </a:gdLst>
                            <a:ahLst/>
                            <a:cxnLst>
                              <a:cxn ang="0">
                                <a:pos x="T1" y="T3"/>
                              </a:cxn>
                              <a:cxn ang="0">
                                <a:pos x="T5" y="T7"/>
                              </a:cxn>
                              <a:cxn ang="0">
                                <a:pos x="T9" y="T11"/>
                              </a:cxn>
                              <a:cxn ang="0">
                                <a:pos x="T13" y="T15"/>
                              </a:cxn>
                            </a:cxnLst>
                            <a:rect l="0" t="0" r="r" b="b"/>
                            <a:pathLst>
                              <a:path w="219" h="254">
                                <a:moveTo>
                                  <a:pt x="2006" y="-8089"/>
                                </a:moveTo>
                                <a:lnTo>
                                  <a:pt x="2070" y="-8333"/>
                                </a:lnTo>
                                <a:moveTo>
                                  <a:pt x="2070" y="-8333"/>
                                </a:moveTo>
                                <a:lnTo>
                                  <a:pt x="2223" y="-8333"/>
                                </a:lnTo>
                              </a:path>
                            </a:pathLst>
                          </a:custGeom>
                          <a:noFill/>
                          <a:ln w="12757">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60D64EB" id="Group 347" o:spid="_x0000_s1026" style="position:absolute;margin-left:115.1pt;margin-top:77.5pt;width:14.95pt;height:13.75pt;z-index:-230704;mso-position-horizontal-relative:page" coordorigin="2302,1550" coordsize="299,2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">
                <v:line id="Line 350" o:spid="_x0000_s1027" style="position:absolute;visibility:visible;mso-wrap-style:square" from="2312,1745" to="2338,17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3qNgMgAAADcAAAADwAAAGRycy9kb3ducmV2LnhtbESPQU/CQBSE7yb+h80j8SbbEqyksDTG&#10;aNSTAT3A7dF9tMXu27W70sqvZ0lMPE5m5pvMohhMK47U+caygnScgCAurW64UvD58Xw7A+EDssbW&#10;Min4JQ/F8vpqgbm2Pa/ouA6ViBD2OSqoQ3C5lL6syaAfW0ccvb3tDIYou0rqDvsIN62cJEkmDTYc&#10;F2p09FhT+bX+MQren3aH/WZ17/rpy+n7LdveTQ+ZU+pmNDzMQQQawn/4r/2qFWSTFC5n4hGQyzM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33qNgMgAAADcAAAADwAAAAAA&#10;AAAAAAAAAAChAgAAZHJzL2Rvd25yZXYueG1sUEsFBgAAAAAEAAQA+QAAAJYDAAAAAA==&#10;" strokeweight=".35228mm"/>
                <v:line id="Line 349" o:spid="_x0000_s1028" style="position:absolute;visibility:visible;mso-wrap-style:square" from="2338,1737" to="2373,18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WLqsUAAADcAAAADwAAAGRycy9kb3ducmV2LnhtbESPS2vDMBCE74X8B7GB3mo5LnngRjGh&#10;tJBbyeOQ41ba2m6slWvJjvvvo0Ihx2FmvmHWxWgbMVDna8cKZkkKglg7U3Op4HR8f1qB8AHZYOOY&#10;FPySh2IzeVhjbtyV9zQcQikihH2OCqoQ2lxKryuy6BPXEkfvy3UWQ5RdKU2H1wi3jczSdCEt1hwX&#10;KmzptSJ9OfRWwe5Z92/H5eA/pW5L+X2Znz9+5ko9TsftC4hAY7iH/9s7o2CRZfB3Jh4Bubk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WLqsUAAADcAAAADwAAAAAAAAAA&#10;AAAAAAChAgAAZHJzL2Rvd25yZXYueG1sUEsFBgAAAAAEAAQA+QAAAJMDAAAAAA==&#10;" strokeweight=".70675mm"/>
                <v:shape id="AutoShape 348" o:spid="_x0000_s1029" style="position:absolute;left:376;top:9893;width:219;height:254;visibility:visible;mso-wrap-style:square;v-text-anchor:top" coordsize="219,2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eJbMQA&#10;AADcAAAADwAAAGRycy9kb3ducmV2LnhtbESPzWrDMBCE74W+g9hAb7WcFExwLBsTKLS0lzgJ7XGx&#10;1j/EWhlLTey3rwKFHoeZ+YbJitkM4kqT6y0rWEcxCOLa6p5bBafj6/MWhPPIGgfLpGAhB0X++JBh&#10;qu2ND3StfCsChF2KCjrvx1RKV3dk0EV2JA5eYyeDPsiplXrCW4CbQW7iOJEGew4LHY6076i+VD9G&#10;QWuT4WM+f+8bfi+/PmUj63hplHpazeUOhKfZ/4f/2m9aQbJ5gfuZcARk/g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rXiWzEAAAA3AAAAA8AAAAAAAAAAAAAAAAAmAIAAGRycy9k&#10;b3ducmV2LnhtbFBLBQYAAAAABAAEAPUAAACJAwAAAAA=&#10;" path="m2006,-8089r64,-244m2070,-8333r153,e" filled="f" strokeweight=".35436mm">
                  <v:path arrowok="t" o:connecttype="custom" o:connectlocs="2006,1804;2070,1560;2070,1560;2223,1560" o:connectangles="0,0,0,0"/>
                </v:shape>
                <w10:wrap anchorx="page"/>
              </v:group>
            </w:pict>
          </mc:Fallback>
        </mc:AlternateContent>
      </w:r>
      <w:r>
        <w:rPr>
          <w:noProof/>
          <w:lang w:val="es-PE" w:eastAsia="es-PE" w:bidi="ar-SA"/>
        </w:rPr>
        <mc:AlternateContent>
          <mc:Choice Requires="wpg">
            <w:drawing>
              <wp:anchor distT="0" distB="0" distL="114300" distR="114300" simplePos="0" relativeHeight="503085800" behindDoc="1" locked="0" layoutInCell="1" allowOverlap="1">
                <wp:simplePos x="0" y="0"/>
                <wp:positionH relativeFrom="page">
                  <wp:posOffset>1391285</wp:posOffset>
                </wp:positionH>
                <wp:positionV relativeFrom="paragraph">
                  <wp:posOffset>1329690</wp:posOffset>
                </wp:positionV>
                <wp:extent cx="187325" cy="174625"/>
                <wp:effectExtent l="635" t="5080" r="12065" b="1270"/>
                <wp:wrapNone/>
                <wp:docPr id="616" name="Group 3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7325" cy="174625"/>
                          <a:chOff x="2191" y="2094"/>
                          <a:chExt cx="295" cy="275"/>
                        </a:xfrm>
                      </wpg:grpSpPr>
                      <wps:wsp>
                        <wps:cNvPr id="617" name="Line 346"/>
                        <wps:cNvCnPr>
                          <a:cxnSpLocks noChangeShapeType="1"/>
                        </wps:cNvCnPr>
                        <wps:spPr bwMode="auto">
                          <a:xfrm>
                            <a:off x="2201" y="2289"/>
                            <a:ext cx="25" cy="0"/>
                          </a:xfrm>
                          <a:prstGeom prst="line">
                            <a:avLst/>
                          </a:prstGeom>
                          <a:noFill/>
                          <a:ln w="1264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618" name="Line 345"/>
                        <wps:cNvCnPr>
                          <a:cxnSpLocks noChangeShapeType="1"/>
                        </wps:cNvCnPr>
                        <wps:spPr bwMode="auto">
                          <a:xfrm>
                            <a:off x="2226" y="2281"/>
                            <a:ext cx="34" cy="68"/>
                          </a:xfrm>
                          <a:prstGeom prst="line">
                            <a:avLst/>
                          </a:prstGeom>
                          <a:noFill/>
                          <a:ln w="25187">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619" name="AutoShape 344"/>
                        <wps:cNvSpPr>
                          <a:spLocks/>
                        </wps:cNvSpPr>
                        <wps:spPr bwMode="auto">
                          <a:xfrm>
                            <a:off x="255" y="9893"/>
                            <a:ext cx="219" cy="254"/>
                          </a:xfrm>
                          <a:custGeom>
                            <a:avLst/>
                            <a:gdLst>
                              <a:gd name="T0" fmla="+- 0 2271 256"/>
                              <a:gd name="T1" fmla="*/ T0 w 219"/>
                              <a:gd name="T2" fmla="+- 0 2349 9893"/>
                              <a:gd name="T3" fmla="*/ 2349 h 254"/>
                              <a:gd name="T4" fmla="+- 0 2334 256"/>
                              <a:gd name="T5" fmla="*/ T4 w 219"/>
                              <a:gd name="T6" fmla="+- 0 2104 9893"/>
                              <a:gd name="T7" fmla="*/ 2104 h 254"/>
                              <a:gd name="T8" fmla="+- 0 2334 256"/>
                              <a:gd name="T9" fmla="*/ T8 w 219"/>
                              <a:gd name="T10" fmla="+- 0 2104 9893"/>
                              <a:gd name="T11" fmla="*/ 2104 h 254"/>
                              <a:gd name="T12" fmla="+- 0 2486 256"/>
                              <a:gd name="T13" fmla="*/ T12 w 219"/>
                              <a:gd name="T14" fmla="+- 0 2104 9893"/>
                              <a:gd name="T15" fmla="*/ 2104 h 254"/>
                            </a:gdLst>
                            <a:ahLst/>
                            <a:cxnLst>
                              <a:cxn ang="0">
                                <a:pos x="T1" y="T3"/>
                              </a:cxn>
                              <a:cxn ang="0">
                                <a:pos x="T5" y="T7"/>
                              </a:cxn>
                              <a:cxn ang="0">
                                <a:pos x="T9" y="T11"/>
                              </a:cxn>
                              <a:cxn ang="0">
                                <a:pos x="T13" y="T15"/>
                              </a:cxn>
                            </a:cxnLst>
                            <a:rect l="0" t="0" r="r" b="b"/>
                            <a:pathLst>
                              <a:path w="219" h="254">
                                <a:moveTo>
                                  <a:pt x="2015" y="-7544"/>
                                </a:moveTo>
                                <a:lnTo>
                                  <a:pt x="2078" y="-7789"/>
                                </a:lnTo>
                                <a:moveTo>
                                  <a:pt x="2078" y="-7789"/>
                                </a:moveTo>
                                <a:lnTo>
                                  <a:pt x="2230" y="-7789"/>
                                </a:lnTo>
                              </a:path>
                            </a:pathLst>
                          </a:custGeom>
                          <a:noFill/>
                          <a:ln w="1268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C17C6C3" id="Group 343" o:spid="_x0000_s1026" style="position:absolute;margin-left:109.55pt;margin-top:104.7pt;width:14.75pt;height:13.75pt;z-index:-230680;mso-position-horizontal-relative:page" coordorigin="2191,2094" coordsize="295,2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">
                <v:line id="Line 346" o:spid="_x0000_s1027" style="position:absolute;visibility:visible;mso-wrap-style:square" from="2201,2289" to="2226,22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4QkncYAAADcAAAADwAAAGRycy9kb3ducmV2LnhtbESPT2vCQBTE7wW/w/IKvelGi3+IrqIt&#10;gh6ENlrq8TX7TILZtyG7mvjtXUHocZiZ3zCzRWtKcaXaFZYV9HsRCOLU6oIzBYf9ujsB4TyyxtIy&#10;KbiRg8W88zLDWNuGv+ma+EwECLsYFeTeV7GULs3JoOvZijh4J1sb9EHWmdQ1NgFuSjmIopE0WHBY&#10;yLGij5zSc3IxCnbV7cjJ/ufzb3XYZr/y/PU+PDVKvb22yykIT63/Dz/bG61g1B/D40w4AnJ+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OEJJ3GAAAA3AAAAA8AAAAAAAAA&#10;AAAAAAAAoQIAAGRycy9kb3ducmV2LnhtbFBLBQYAAAAABAAEAPkAAACUAwAAAAA=&#10;" strokeweight=".35133mm"/>
                <v:line id="Line 345" o:spid="_x0000_s1028" style="position:absolute;visibility:visible;mso-wrap-style:square" from="2226,2281" to="2260,23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nYUesMAAADcAAAADwAAAGRycy9kb3ducmV2LnhtbERPy2qDQBTdF/IPww10U5oxJSTFZJQg&#10;BNoghTw22V2cW5U6d4wzRv37zqLQ5eG8d+loGvGgztWWFSwXEQjiwuqaSwXXy+H1HYTzyBoby6Rg&#10;IgdpMnvaYaztwCd6nH0pQgi7GBVU3rexlK6oyKBb2JY4cN+2M+gD7EqpOxxCuGnkWxStpcGaQ0OF&#10;LWUVFT/n3ihY+Ze8ubfIx81nfu0POvvKbpNSz/NxvwXhafT/4j/3h1awXoa14Uw4AjL5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52FHrDAAAA3AAAAA8AAAAAAAAAAAAA&#10;AAAAoQIAAGRycy9kb3ducmV2LnhtbFBLBQYAAAAABAAEAPkAAACRAwAAAAA=&#10;" strokeweight=".69964mm"/>
                <v:shape id="AutoShape 344" o:spid="_x0000_s1029" style="position:absolute;left:255;top:9893;width:219;height:254;visibility:visible;mso-wrap-style:square;v-text-anchor:top" coordsize="219,2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QLgrsQA&#10;AADcAAAADwAAAGRycy9kb3ducmV2LnhtbESPW4vCMBSE34X9D+Es7JumLouXahRZEETwwcvu87E5&#10;pqXNSWmirf/eCIKPw8x8w8yXna3EjRpfOFYwHCQgiDOnCzYKTsd1fwLCB2SNlWNScCcPy8VHb46p&#10;di3v6XYIRkQI+xQV5CHUqZQ+y8miH7iaOHoX11gMUTZG6gbbCLeV/E6SkbRYcFzIsabfnLLycLUK&#10;yn/Df+Znc2rPvtuW90m7C+OVUl+f3WoGIlAX3uFXe6MVjIZTeJ6JR0Au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0C4K7EAAAA3AAAAA8AAAAAAAAAAAAAAAAAmAIAAGRycy9k&#10;b3ducmV2LnhtbFBLBQYAAAAABAAEAPUAAACJAwAAAAA=&#10;" path="m2015,-7544r63,-245m2078,-7789r152,e" filled="f" strokeweight=".35236mm">
                  <v:path arrowok="t" o:connecttype="custom" o:connectlocs="2015,2349;2078,2104;2078,2104;2230,2104" o:connectangles="0,0,0,0"/>
                </v:shape>
                <w10:wrap anchorx="page"/>
              </v:group>
            </w:pict>
          </mc:Fallback>
        </mc:AlternateContent>
      </w:r>
      <w:r w:rsidR="00B1318A">
        <w:t xml:space="preserve">cilindro oblicuo. Si AB = 12 cm y el diámetro </w:t>
      </w:r>
      <w:r w:rsidR="00B1318A">
        <w:rPr>
          <w:sz w:val="25"/>
        </w:rPr>
        <w:t xml:space="preserve">BC </w:t>
      </w:r>
      <w:r w:rsidR="00B1318A">
        <w:t>mide 2 superficie lateral del cilindro oblicuo.</w:t>
      </w:r>
    </w:p>
    <w:p w:rsidR="006925E3" w:rsidRDefault="00B1318A">
      <w:pPr>
        <w:pStyle w:val="Textoindependiente"/>
        <w:spacing w:before="132"/>
        <w:ind w:left="420"/>
      </w:pPr>
      <w:r>
        <w:br w:type="column"/>
      </w:r>
      <w:r>
        <w:lastRenderedPageBreak/>
        <w:t>cm, halle el área de la</w:t>
      </w:r>
    </w:p>
    <w:p w:rsidR="006925E3" w:rsidRDefault="006925E3">
      <w:pPr>
        <w:sectPr w:rsidR="006925E3">
          <w:type w:val="continuous"/>
          <w:pgSz w:w="11910" w:h="16840"/>
          <w:pgMar w:top="1260" w:right="620" w:bottom="1000" w:left="1000" w:header="720" w:footer="720" w:gutter="0"/>
          <w:cols w:num="2" w:space="720" w:equalWidth="0">
            <w:col w:w="6872" w:space="40"/>
            <w:col w:w="3378"/>
          </w:cols>
        </w:sectPr>
      </w:pPr>
    </w:p>
    <w:p w:rsidR="006925E3" w:rsidRDefault="006925E3">
      <w:pPr>
        <w:pStyle w:val="Textoindependiente"/>
        <w:spacing w:before="2"/>
        <w:rPr>
          <w:sz w:val="16"/>
        </w:rPr>
      </w:pPr>
    </w:p>
    <w:p w:rsidR="006925E3" w:rsidRDefault="006925E3">
      <w:pPr>
        <w:rPr>
          <w:sz w:val="16"/>
        </w:rPr>
        <w:sectPr w:rsidR="006925E3">
          <w:type w:val="continuous"/>
          <w:pgSz w:w="11910" w:h="16840"/>
          <w:pgMar w:top="1260" w:right="620" w:bottom="1000" w:left="1000" w:header="720" w:footer="720" w:gutter="0"/>
          <w:cols w:space="720"/>
        </w:sectPr>
      </w:pPr>
    </w:p>
    <w:p w:rsidR="006925E3" w:rsidRDefault="00B1318A">
      <w:pPr>
        <w:pStyle w:val="Prrafodelista"/>
        <w:numPr>
          <w:ilvl w:val="0"/>
          <w:numId w:val="68"/>
        </w:numPr>
        <w:tabs>
          <w:tab w:val="left" w:pos="1022"/>
        </w:tabs>
        <w:spacing w:before="150"/>
        <w:rPr>
          <w:sz w:val="24"/>
        </w:rPr>
      </w:pPr>
      <w:r>
        <w:rPr>
          <w:w w:val="105"/>
          <w:sz w:val="24"/>
        </w:rPr>
        <w:lastRenderedPageBreak/>
        <w:t>12</w:t>
      </w:r>
    </w:p>
    <w:p w:rsidR="006925E3" w:rsidRDefault="006925E3">
      <w:pPr>
        <w:pStyle w:val="Textoindependiente"/>
        <w:spacing w:before="2"/>
        <w:rPr>
          <w:sz w:val="23"/>
        </w:rPr>
      </w:pPr>
    </w:p>
    <w:p w:rsidR="006925E3" w:rsidRDefault="00B1318A">
      <w:pPr>
        <w:pStyle w:val="Prrafodelista"/>
        <w:numPr>
          <w:ilvl w:val="0"/>
          <w:numId w:val="68"/>
        </w:numPr>
        <w:tabs>
          <w:tab w:val="left" w:pos="1022"/>
        </w:tabs>
        <w:rPr>
          <w:sz w:val="24"/>
        </w:rPr>
      </w:pPr>
      <w:r>
        <w:rPr>
          <w:w w:val="105"/>
          <w:sz w:val="24"/>
        </w:rPr>
        <w:t>10</w:t>
      </w:r>
    </w:p>
    <w:p w:rsidR="006925E3" w:rsidRDefault="006925E3">
      <w:pPr>
        <w:pStyle w:val="Textoindependiente"/>
        <w:spacing w:before="4"/>
        <w:rPr>
          <w:sz w:val="23"/>
        </w:rPr>
      </w:pPr>
    </w:p>
    <w:p w:rsidR="006925E3" w:rsidRDefault="00B1318A">
      <w:pPr>
        <w:pStyle w:val="Prrafodelista"/>
        <w:numPr>
          <w:ilvl w:val="0"/>
          <w:numId w:val="68"/>
        </w:numPr>
        <w:tabs>
          <w:tab w:val="left" w:pos="1049"/>
        </w:tabs>
        <w:spacing w:before="1"/>
        <w:ind w:left="1048" w:hanging="349"/>
        <w:rPr>
          <w:sz w:val="24"/>
        </w:rPr>
      </w:pPr>
      <w:r>
        <w:rPr>
          <w:w w:val="103"/>
          <w:sz w:val="24"/>
        </w:rPr>
        <w:t>9</w:t>
      </w:r>
    </w:p>
    <w:p w:rsidR="006925E3" w:rsidRDefault="006925E3">
      <w:pPr>
        <w:pStyle w:val="Textoindependiente"/>
        <w:spacing w:before="1"/>
        <w:rPr>
          <w:sz w:val="23"/>
        </w:rPr>
      </w:pPr>
    </w:p>
    <w:p w:rsidR="006925E3" w:rsidRDefault="00B1318A">
      <w:pPr>
        <w:pStyle w:val="Prrafodelista"/>
        <w:numPr>
          <w:ilvl w:val="0"/>
          <w:numId w:val="68"/>
        </w:numPr>
        <w:tabs>
          <w:tab w:val="left" w:pos="1034"/>
        </w:tabs>
        <w:spacing w:before="1"/>
        <w:ind w:left="1033" w:hanging="334"/>
        <w:rPr>
          <w:sz w:val="24"/>
        </w:rPr>
      </w:pPr>
      <w:r>
        <w:rPr>
          <w:spacing w:val="-7"/>
          <w:w w:val="105"/>
          <w:sz w:val="24"/>
        </w:rPr>
        <w:t>15</w:t>
      </w:r>
    </w:p>
    <w:p w:rsidR="006925E3" w:rsidRDefault="006925E3">
      <w:pPr>
        <w:pStyle w:val="Textoindependiente"/>
        <w:spacing w:before="10"/>
        <w:rPr>
          <w:sz w:val="22"/>
        </w:rPr>
      </w:pPr>
    </w:p>
    <w:p w:rsidR="006925E3" w:rsidRDefault="00B1318A">
      <w:pPr>
        <w:pStyle w:val="Prrafodelista"/>
        <w:numPr>
          <w:ilvl w:val="0"/>
          <w:numId w:val="68"/>
        </w:numPr>
        <w:tabs>
          <w:tab w:val="left" w:pos="1037"/>
        </w:tabs>
        <w:spacing w:before="1"/>
        <w:ind w:left="1036" w:hanging="337"/>
        <w:rPr>
          <w:sz w:val="24"/>
        </w:rPr>
      </w:pPr>
      <w:r>
        <w:rPr>
          <w:w w:val="103"/>
          <w:sz w:val="24"/>
        </w:rPr>
        <w:t>8</w:t>
      </w:r>
    </w:p>
    <w:p w:rsidR="006925E3" w:rsidRDefault="00B1318A">
      <w:pPr>
        <w:pStyle w:val="Textoindependiente"/>
        <w:spacing w:before="134" w:line="441" w:lineRule="auto"/>
        <w:ind w:left="-27" w:right="7981" w:firstLine="118"/>
      </w:pPr>
      <w:r>
        <w:br w:type="column"/>
      </w:r>
      <w:r>
        <w:lastRenderedPageBreak/>
        <w:t>3</w:t>
      </w:r>
      <w:r>
        <w:rPr>
          <w:rFonts w:ascii="Symbol" w:hAnsi="Symbol"/>
        </w:rPr>
        <w:t></w:t>
      </w:r>
      <w:r>
        <w:rPr>
          <w:rFonts w:ascii="Times New Roman" w:hAnsi="Times New Roman"/>
        </w:rPr>
        <w:t xml:space="preserve"> </w:t>
      </w:r>
      <w:r>
        <w:t>cm</w:t>
      </w:r>
      <w:r>
        <w:rPr>
          <w:vertAlign w:val="superscript"/>
        </w:rPr>
        <w:t>2</w:t>
      </w:r>
      <w:r>
        <w:t xml:space="preserve"> 3</w:t>
      </w:r>
      <w:r>
        <w:rPr>
          <w:rFonts w:ascii="Symbol" w:hAnsi="Symbol"/>
        </w:rPr>
        <w:t></w:t>
      </w:r>
      <w:r>
        <w:rPr>
          <w:rFonts w:ascii="Times New Roman" w:hAnsi="Times New Roman"/>
        </w:rPr>
        <w:t xml:space="preserve"> </w:t>
      </w:r>
      <w:r>
        <w:t>cm</w:t>
      </w:r>
      <w:r>
        <w:rPr>
          <w:vertAlign w:val="superscript"/>
        </w:rPr>
        <w:t>2</w:t>
      </w:r>
      <w:r>
        <w:t xml:space="preserve"> 3</w:t>
      </w:r>
      <w:r>
        <w:rPr>
          <w:rFonts w:ascii="Symbol" w:hAnsi="Symbol"/>
        </w:rPr>
        <w:t></w:t>
      </w:r>
      <w:r>
        <w:rPr>
          <w:rFonts w:ascii="Times New Roman" w:hAnsi="Times New Roman"/>
        </w:rPr>
        <w:t xml:space="preserve"> </w:t>
      </w:r>
      <w:r>
        <w:t>cm</w:t>
      </w:r>
      <w:r>
        <w:rPr>
          <w:vertAlign w:val="superscript"/>
        </w:rPr>
        <w:t>2</w:t>
      </w:r>
      <w:r>
        <w:t xml:space="preserve"> 3</w:t>
      </w:r>
      <w:r>
        <w:rPr>
          <w:rFonts w:ascii="Symbol" w:hAnsi="Symbol"/>
        </w:rPr>
        <w:t></w:t>
      </w:r>
      <w:r>
        <w:rPr>
          <w:rFonts w:ascii="Times New Roman" w:hAnsi="Times New Roman"/>
        </w:rPr>
        <w:t xml:space="preserve"> </w:t>
      </w:r>
      <w:r>
        <w:t>cm</w:t>
      </w:r>
      <w:r>
        <w:rPr>
          <w:vertAlign w:val="superscript"/>
        </w:rPr>
        <w:t>2</w:t>
      </w:r>
      <w:r>
        <w:t xml:space="preserve"> 3</w:t>
      </w:r>
      <w:r>
        <w:rPr>
          <w:rFonts w:ascii="Symbol" w:hAnsi="Symbol"/>
        </w:rPr>
        <w:t></w:t>
      </w:r>
      <w:r>
        <w:rPr>
          <w:rFonts w:ascii="Times New Roman" w:hAnsi="Times New Roman"/>
        </w:rPr>
        <w:t xml:space="preserve"> </w:t>
      </w:r>
      <w:r>
        <w:t>cm</w:t>
      </w:r>
      <w:r>
        <w:rPr>
          <w:vertAlign w:val="superscript"/>
        </w:rPr>
        <w:t>2</w:t>
      </w:r>
    </w:p>
    <w:p w:rsidR="006925E3" w:rsidRDefault="006925E3">
      <w:pPr>
        <w:spacing w:line="441" w:lineRule="auto"/>
        <w:sectPr w:rsidR="006925E3">
          <w:type w:val="continuous"/>
          <w:pgSz w:w="11910" w:h="16840"/>
          <w:pgMar w:top="1260" w:right="620" w:bottom="1000" w:left="1000" w:header="720" w:footer="720" w:gutter="0"/>
          <w:cols w:num="2" w:space="720" w:equalWidth="0">
            <w:col w:w="1318" w:space="40"/>
            <w:col w:w="8932"/>
          </w:cols>
        </w:sectPr>
      </w:pPr>
    </w:p>
    <w:p w:rsidR="006925E3" w:rsidRDefault="00B1318A">
      <w:pPr>
        <w:pStyle w:val="Ttulo9"/>
        <w:spacing w:before="83"/>
      </w:pPr>
      <w:r>
        <w:rPr>
          <w:noProof/>
          <w:lang w:val="es-PE" w:eastAsia="es-PE" w:bidi="ar-SA"/>
        </w:rPr>
        <w:lastRenderedPageBreak/>
        <w:drawing>
          <wp:anchor distT="0" distB="0" distL="0" distR="0" simplePos="0" relativeHeight="26128" behindDoc="0" locked="0" layoutInCell="1" allowOverlap="1">
            <wp:simplePos x="0" y="0"/>
            <wp:positionH relativeFrom="page">
              <wp:posOffset>3142488</wp:posOffset>
            </wp:positionH>
            <wp:positionV relativeFrom="paragraph">
              <wp:posOffset>-1754430</wp:posOffset>
            </wp:positionV>
            <wp:extent cx="1272539" cy="1789176"/>
            <wp:effectExtent l="0" t="0" r="0" b="0"/>
            <wp:wrapNone/>
            <wp:docPr id="307" name="image2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image206.png"/>
                    <pic:cNvPicPr/>
                  </pic:nvPicPr>
                  <pic:blipFill>
                    <a:blip r:embed="rId363" cstate="print"/>
                    <a:stretch>
                      <a:fillRect/>
                    </a:stretch>
                  </pic:blipFill>
                  <pic:spPr>
                    <a:xfrm>
                      <a:off x="0" y="0"/>
                      <a:ext cx="1272539" cy="1789176"/>
                    </a:xfrm>
                    <a:prstGeom prst="rect">
                      <a:avLst/>
                    </a:prstGeom>
                  </pic:spPr>
                </pic:pic>
              </a:graphicData>
            </a:graphic>
          </wp:anchor>
        </w:drawing>
      </w:r>
      <w:r w:rsidR="00AB6811">
        <w:rPr>
          <w:noProof/>
          <w:lang w:val="es-PE" w:eastAsia="es-PE" w:bidi="ar-SA"/>
        </w:rPr>
        <mc:AlternateContent>
          <mc:Choice Requires="wpg">
            <w:drawing>
              <wp:anchor distT="0" distB="0" distL="114300" distR="114300" simplePos="0" relativeHeight="503085824" behindDoc="1" locked="0" layoutInCell="1" allowOverlap="1">
                <wp:simplePos x="0" y="0"/>
                <wp:positionH relativeFrom="page">
                  <wp:posOffset>1469390</wp:posOffset>
                </wp:positionH>
                <wp:positionV relativeFrom="paragraph">
                  <wp:posOffset>-689610</wp:posOffset>
                </wp:positionV>
                <wp:extent cx="189865" cy="174625"/>
                <wp:effectExtent l="2540" t="3810" r="7620" b="2540"/>
                <wp:wrapNone/>
                <wp:docPr id="612" name="Group 3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9865" cy="174625"/>
                          <a:chOff x="2314" y="-1086"/>
                          <a:chExt cx="299" cy="275"/>
                        </a:xfrm>
                      </wpg:grpSpPr>
                      <wps:wsp>
                        <wps:cNvPr id="613" name="Line 342"/>
                        <wps:cNvCnPr>
                          <a:cxnSpLocks noChangeShapeType="1"/>
                        </wps:cNvCnPr>
                        <wps:spPr bwMode="auto">
                          <a:xfrm>
                            <a:off x="2324" y="-891"/>
                            <a:ext cx="26" cy="0"/>
                          </a:xfrm>
                          <a:prstGeom prst="line">
                            <a:avLst/>
                          </a:prstGeom>
                          <a:noFill/>
                          <a:ln w="1268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614" name="Line 341"/>
                        <wps:cNvCnPr>
                          <a:cxnSpLocks noChangeShapeType="1"/>
                        </wps:cNvCnPr>
                        <wps:spPr bwMode="auto">
                          <a:xfrm>
                            <a:off x="2350" y="-899"/>
                            <a:ext cx="35" cy="68"/>
                          </a:xfrm>
                          <a:prstGeom prst="line">
                            <a:avLst/>
                          </a:prstGeom>
                          <a:noFill/>
                          <a:ln w="25443">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615" name="AutoShape 340"/>
                        <wps:cNvSpPr>
                          <a:spLocks/>
                        </wps:cNvSpPr>
                        <wps:spPr bwMode="auto">
                          <a:xfrm>
                            <a:off x="376" y="6170"/>
                            <a:ext cx="219" cy="254"/>
                          </a:xfrm>
                          <a:custGeom>
                            <a:avLst/>
                            <a:gdLst>
                              <a:gd name="T0" fmla="+- 0 2395 377"/>
                              <a:gd name="T1" fmla="*/ T0 w 219"/>
                              <a:gd name="T2" fmla="+- 0 -831 6171"/>
                              <a:gd name="T3" fmla="*/ -831 h 254"/>
                              <a:gd name="T4" fmla="+- 0 2459 377"/>
                              <a:gd name="T5" fmla="*/ T4 w 219"/>
                              <a:gd name="T6" fmla="+- 0 -1076 6171"/>
                              <a:gd name="T7" fmla="*/ -1076 h 254"/>
                              <a:gd name="T8" fmla="+- 0 2459 377"/>
                              <a:gd name="T9" fmla="*/ T8 w 219"/>
                              <a:gd name="T10" fmla="+- 0 -1076 6171"/>
                              <a:gd name="T11" fmla="*/ -1076 h 254"/>
                              <a:gd name="T12" fmla="+- 0 2612 377"/>
                              <a:gd name="T13" fmla="*/ T12 w 219"/>
                              <a:gd name="T14" fmla="+- 0 -1076 6171"/>
                              <a:gd name="T15" fmla="*/ -1076 h 254"/>
                            </a:gdLst>
                            <a:ahLst/>
                            <a:cxnLst>
                              <a:cxn ang="0">
                                <a:pos x="T1" y="T3"/>
                              </a:cxn>
                              <a:cxn ang="0">
                                <a:pos x="T5" y="T7"/>
                              </a:cxn>
                              <a:cxn ang="0">
                                <a:pos x="T9" y="T11"/>
                              </a:cxn>
                              <a:cxn ang="0">
                                <a:pos x="T13" y="T15"/>
                              </a:cxn>
                            </a:cxnLst>
                            <a:rect l="0" t="0" r="r" b="b"/>
                            <a:pathLst>
                              <a:path w="219" h="254">
                                <a:moveTo>
                                  <a:pt x="2018" y="-7002"/>
                                </a:moveTo>
                                <a:lnTo>
                                  <a:pt x="2082" y="-7247"/>
                                </a:lnTo>
                                <a:moveTo>
                                  <a:pt x="2082" y="-7247"/>
                                </a:moveTo>
                                <a:lnTo>
                                  <a:pt x="2235" y="-7247"/>
                                </a:lnTo>
                              </a:path>
                            </a:pathLst>
                          </a:custGeom>
                          <a:noFill/>
                          <a:ln w="12757">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9FAEF39" id="Group 339" o:spid="_x0000_s1026" style="position:absolute;margin-left:115.7pt;margin-top:-54.3pt;width:14.95pt;height:13.75pt;z-index:-230656;mso-position-horizontal-relative:page" coordorigin="2314,-1086" coordsize="299,2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">
                <v:line id="Line 342" o:spid="_x0000_s1027" style="position:absolute;visibility:visible;mso-wrap-style:square" from="2324,-891" to="2350,-89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oh80ccAAADcAAAADwAAAGRycy9kb3ducmV2LnhtbESPQU/CQBSE7yb+h80z8SZbFAspLIQY&#10;DXAigAe5PbqPttB9u3ZXWvz1romJx8nMfJOZzDpTiws1vrKsoN9LQBDnVldcKHjfvT2MQPiArLG2&#10;TAqu5GE2vb2ZYKZtyxu6bEMhIoR9hgrKEFwmpc9LMuh71hFH72gbgyHKppC6wTbCTS0fkySVBiuO&#10;CyU6eikpP2+/jIL16+F0/NgMXTtYfH+u0v3z4JQ6pe7vuvkYRKAu/If/2kutIO0/we+ZeATk9Ac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OiHzRxwAAANwAAAAPAAAAAAAA&#10;AAAAAAAAAKECAABkcnMvZG93bnJldi54bWxQSwUGAAAAAAQABAD5AAAAlQMAAAAA&#10;" strokeweight=".35228mm"/>
                <v:line id="Line 341" o:spid="_x0000_s1028" style="position:absolute;visibility:visible;mso-wrap-style:square" from="2350,-899" to="2385,-8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5x8+MQAAADcAAAADwAAAGRycy9kb3ducmV2LnhtbESPzW7CMBCE70i8g7VIvYHDPwoYhCoq&#10;casKHDgu9pIE4nUamxDevq5UqcfRzHyjWW1aW4qGal84VjAcJCCItTMFZwpOx4/+AoQPyAZLx6Tg&#10;RR42625nhalxT/6i5hAyESHsU1SQh1ClUnqdk0U/cBVx9K6uthiirDNpanxGuC3lKElm0mLBcSHH&#10;it5z0vfDwyrYj/Vjd5w3/iJ1lcnbfXr+/J4q9dZrt0sQgdrwH/5r742C2XACv2fiEZDr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TnHz4xAAAANwAAAAPAAAAAAAAAAAA&#10;AAAAAKECAABkcnMvZG93bnJldi54bWxQSwUGAAAAAAQABAD5AAAAkgMAAAAA&#10;" strokeweight=".70675mm"/>
                <v:shape id="AutoShape 340" o:spid="_x0000_s1029" style="position:absolute;left:376;top:6170;width:219;height:254;visibility:visible;mso-wrap-style:square;v-text-anchor:top" coordsize="219,2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5+PsMA&#10;AADcAAAADwAAAGRycy9kb3ducmV2LnhtbESPS4vCQBCE74L/YWjBm5koGCQ6hiAs7LJ78cXuscl0&#10;HpjpCZlR47/fEQSPRVV9RW2ywbTiRr1rLCuYRzEI4sLqhisFp+PHbAXCeWSNrWVS8CAH2XY82mCq&#10;7Z33dDv4SgQIuxQV1N53qZSuqMmgi2xHHLzS9gZ9kH0ldY/3ADetXMRxIg02HBZq7GhXU3E5XI2C&#10;yibt93D+25X8lf/+yFIW8aNUajoZ8jUIT4N/h1/tT60gmS/heSYcAbn9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B5+PsMAAADcAAAADwAAAAAAAAAAAAAAAACYAgAAZHJzL2Rv&#10;d25yZXYueG1sUEsFBgAAAAAEAAQA9QAAAIgDAAAAAA==&#10;" path="m2018,-7002r64,-245m2082,-7247r153,e" filled="f" strokeweight=".35436mm">
                  <v:path arrowok="t" o:connecttype="custom" o:connectlocs="2018,-831;2082,-1076;2082,-1076;2235,-1076" o:connectangles="0,0,0,0"/>
                </v:shape>
                <w10:wrap anchorx="page"/>
              </v:group>
            </w:pict>
          </mc:Fallback>
        </mc:AlternateContent>
      </w:r>
      <w:r w:rsidR="00AB6811">
        <w:rPr>
          <w:noProof/>
          <w:lang w:val="es-PE" w:eastAsia="es-PE" w:bidi="ar-SA"/>
        </w:rPr>
        <mc:AlternateContent>
          <mc:Choice Requires="wpg">
            <w:drawing>
              <wp:anchor distT="0" distB="0" distL="114300" distR="114300" simplePos="0" relativeHeight="503085848" behindDoc="1" locked="0" layoutInCell="1" allowOverlap="1">
                <wp:simplePos x="0" y="0"/>
                <wp:positionH relativeFrom="page">
                  <wp:posOffset>1383665</wp:posOffset>
                </wp:positionH>
                <wp:positionV relativeFrom="paragraph">
                  <wp:posOffset>-346710</wp:posOffset>
                </wp:positionV>
                <wp:extent cx="187325" cy="174625"/>
                <wp:effectExtent l="2540" t="3810" r="10160" b="2540"/>
                <wp:wrapNone/>
                <wp:docPr id="608" name="Group 3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7325" cy="174625"/>
                          <a:chOff x="2179" y="-546"/>
                          <a:chExt cx="295" cy="275"/>
                        </a:xfrm>
                      </wpg:grpSpPr>
                      <wps:wsp>
                        <wps:cNvPr id="609" name="Line 338"/>
                        <wps:cNvCnPr>
                          <a:cxnSpLocks noChangeShapeType="1"/>
                        </wps:cNvCnPr>
                        <wps:spPr bwMode="auto">
                          <a:xfrm>
                            <a:off x="2189" y="-351"/>
                            <a:ext cx="25" cy="0"/>
                          </a:xfrm>
                          <a:prstGeom prst="line">
                            <a:avLst/>
                          </a:prstGeom>
                          <a:noFill/>
                          <a:ln w="12627">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610" name="Line 337"/>
                        <wps:cNvCnPr>
                          <a:cxnSpLocks noChangeShapeType="1"/>
                        </wps:cNvCnPr>
                        <wps:spPr bwMode="auto">
                          <a:xfrm>
                            <a:off x="2214" y="-359"/>
                            <a:ext cx="34" cy="68"/>
                          </a:xfrm>
                          <a:prstGeom prst="line">
                            <a:avLst/>
                          </a:prstGeom>
                          <a:noFill/>
                          <a:ln w="2517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611" name="AutoShape 336"/>
                        <wps:cNvSpPr>
                          <a:spLocks/>
                        </wps:cNvSpPr>
                        <wps:spPr bwMode="auto">
                          <a:xfrm>
                            <a:off x="255" y="6170"/>
                            <a:ext cx="219" cy="254"/>
                          </a:xfrm>
                          <a:custGeom>
                            <a:avLst/>
                            <a:gdLst>
                              <a:gd name="T0" fmla="+- 0 2259 256"/>
                              <a:gd name="T1" fmla="*/ T0 w 219"/>
                              <a:gd name="T2" fmla="+- 0 -291 6171"/>
                              <a:gd name="T3" fmla="*/ -291 h 254"/>
                              <a:gd name="T4" fmla="+- 0 2322 256"/>
                              <a:gd name="T5" fmla="*/ T4 w 219"/>
                              <a:gd name="T6" fmla="+- 0 -536 6171"/>
                              <a:gd name="T7" fmla="*/ -536 h 254"/>
                              <a:gd name="T8" fmla="+- 0 2322 256"/>
                              <a:gd name="T9" fmla="*/ T8 w 219"/>
                              <a:gd name="T10" fmla="+- 0 -536 6171"/>
                              <a:gd name="T11" fmla="*/ -536 h 254"/>
                              <a:gd name="T12" fmla="+- 0 2474 256"/>
                              <a:gd name="T13" fmla="*/ T12 w 219"/>
                              <a:gd name="T14" fmla="+- 0 -536 6171"/>
                              <a:gd name="T15" fmla="*/ -536 h 254"/>
                            </a:gdLst>
                            <a:ahLst/>
                            <a:cxnLst>
                              <a:cxn ang="0">
                                <a:pos x="T1" y="T3"/>
                              </a:cxn>
                              <a:cxn ang="0">
                                <a:pos x="T5" y="T7"/>
                              </a:cxn>
                              <a:cxn ang="0">
                                <a:pos x="T9" y="T11"/>
                              </a:cxn>
                              <a:cxn ang="0">
                                <a:pos x="T13" y="T15"/>
                              </a:cxn>
                            </a:cxnLst>
                            <a:rect l="0" t="0" r="r" b="b"/>
                            <a:pathLst>
                              <a:path w="219" h="254">
                                <a:moveTo>
                                  <a:pt x="2003" y="-6462"/>
                                </a:moveTo>
                                <a:lnTo>
                                  <a:pt x="2066" y="-6707"/>
                                </a:lnTo>
                                <a:moveTo>
                                  <a:pt x="2066" y="-6707"/>
                                </a:moveTo>
                                <a:lnTo>
                                  <a:pt x="2218" y="-6707"/>
                                </a:lnTo>
                              </a:path>
                            </a:pathLst>
                          </a:custGeom>
                          <a:noFill/>
                          <a:ln w="1267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542D7D6" id="Group 335" o:spid="_x0000_s1026" style="position:absolute;margin-left:108.95pt;margin-top:-27.3pt;width:14.75pt;height:13.75pt;z-index:-230632;mso-position-horizontal-relative:page" coordorigin="2179,-546" coordsize="295,2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">
                <v:line id="Line 338" o:spid="_x0000_s1027" style="position:absolute;visibility:visible;mso-wrap-style:square" from="2189,-351" to="2214,-3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dwXOcYAAADcAAAADwAAAGRycy9kb3ducmV2LnhtbESPQWsCMRSE7wX/Q3iF3mq2FqTdGqUq&#10;BVFE3Jb2+ti83WzdvCxJqqu/3hQKPQ4z8w0zmfW2FUfyoXGs4GGYgSAunW64VvDx/nb/BCJEZI2t&#10;Y1JwpgCz6eBmgrl2J97TsYi1SBAOOSowMXa5lKE0ZDEMXUecvMp5izFJX0vt8ZTgtpWjLBtLiw2n&#10;BYMdLQyVh+LHKth2S1oWj5fN/OuwW/vP6lKZ/lupu9v+9QVEpD7+h//aK61gnD3D75l0BOT0C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XcFznGAAAA3AAAAA8AAAAAAAAA&#10;AAAAAAAAoQIAAGRycy9kb3ducmV2LnhtbFBLBQYAAAAABAAEAPkAAACUAwAAAAA=&#10;" strokeweight=".35075mm"/>
                <v:line id="Line 337" o:spid="_x0000_s1028" style="position:absolute;visibility:visible;mso-wrap-style:square" from="2214,-359" to="2248,-29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zdQVL4AAADcAAAADwAAAGRycy9kb3ducmV2LnhtbERPuwrCMBTdBf8hXMFNUx1Eq1GkICi4&#10;+Brcrs21rTY3pYm1/r0ZBMfDeS9WrSlFQ7UrLCsYDSMQxKnVBWcKzqfNYArCeWSNpWVS8CEHq2W3&#10;s8BY2zcfqDn6TIQQdjEqyL2vYildmpNBN7QVceDutjboA6wzqWt8h3BTynEUTaTBgkNDjhUlOaXP&#10;48somF1u02j79HyeWZM89smuedirUv1eu56D8NT6v/jn3moFk1GYH86EIyCXXw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BTN1BUvgAAANwAAAAPAAAAAAAAAAAAAAAAAKEC&#10;AABkcnMvZG93bnJldi54bWxQSwUGAAAAAAQABAD5AAAAjAMAAAAA&#10;" strokeweight=".69928mm"/>
                <v:shape id="AutoShape 336" o:spid="_x0000_s1029" style="position:absolute;left:255;top:6170;width:219;height:254;visibility:visible;mso-wrap-style:square;v-text-anchor:top" coordsize="219,2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5MDQsUA&#10;AADcAAAADwAAAGRycy9kb3ducmV2LnhtbESP3WrCQBSE74W+w3IKvdNNChWJrqKlhYK14M8DHLLH&#10;bDB7Ns0eY/r23YLQy2FmvmEWq8E3qqcu1oEN5JMMFHEZbM2VgdPxfTwDFQXZYhOYDPxQhNXyYbTA&#10;woYb76k/SKUShGOBBpxIW2gdS0ce4yS0xMk7h86jJNlV2nZ4S3Df6Ocsm2qPNacFhy29Oiovh6s3&#10;ELf9/vNtG+W73J2/ri/i+tlmY8zT47CegxIa5D98b39YA9M8h78z6Qjo5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kwNCxQAAANwAAAAPAAAAAAAAAAAAAAAAAJgCAABkcnMv&#10;ZG93bnJldi54bWxQSwUGAAAAAAQABAD1AAAAigMAAAAA&#10;" path="m2003,-6462r63,-245m2066,-6707r152,e" filled="f" strokeweight=".35194mm">
                  <v:path arrowok="t" o:connecttype="custom" o:connectlocs="2003,-291;2066,-536;2066,-536;2218,-536" o:connectangles="0,0,0,0"/>
                </v:shape>
                <w10:wrap anchorx="page"/>
              </v:group>
            </w:pict>
          </mc:Fallback>
        </mc:AlternateContent>
      </w:r>
      <w:r>
        <w:rPr>
          <w:u w:val="thick"/>
        </w:rPr>
        <w:t>Solución</w:t>
      </w:r>
      <w:r>
        <w:t>:</w:t>
      </w:r>
    </w:p>
    <w:p w:rsidR="006925E3" w:rsidRDefault="00B1318A">
      <w:pPr>
        <w:pStyle w:val="Prrafodelista"/>
        <w:numPr>
          <w:ilvl w:val="1"/>
          <w:numId w:val="68"/>
        </w:numPr>
        <w:tabs>
          <w:tab w:val="left" w:pos="1048"/>
        </w:tabs>
        <w:spacing w:before="154"/>
        <w:rPr>
          <w:sz w:val="16"/>
        </w:rPr>
      </w:pPr>
      <w:r>
        <w:rPr>
          <w:position w:val="5"/>
          <w:sz w:val="24"/>
        </w:rPr>
        <w:t>A</w:t>
      </w:r>
      <w:r>
        <w:rPr>
          <w:position w:val="4"/>
          <w:sz w:val="16"/>
        </w:rPr>
        <w:t>L</w:t>
      </w:r>
      <w:r>
        <w:rPr>
          <w:sz w:val="16"/>
        </w:rPr>
        <w:t>cil</w:t>
      </w:r>
      <w:r>
        <w:rPr>
          <w:spacing w:val="1"/>
          <w:sz w:val="16"/>
        </w:rPr>
        <w:t xml:space="preserve"> </w:t>
      </w:r>
      <w:r>
        <w:rPr>
          <w:spacing w:val="-3"/>
          <w:sz w:val="16"/>
        </w:rPr>
        <w:t>oblicuo</w:t>
      </w:r>
    </w:p>
    <w:p w:rsidR="006925E3" w:rsidRDefault="00B1318A">
      <w:pPr>
        <w:tabs>
          <w:tab w:val="left" w:pos="5420"/>
        </w:tabs>
        <w:spacing w:before="124" w:line="376" w:lineRule="exact"/>
        <w:ind w:left="3766"/>
        <w:rPr>
          <w:sz w:val="27"/>
        </w:rPr>
      </w:pPr>
      <w:r>
        <w:br w:type="column"/>
      </w:r>
      <w:r>
        <w:rPr>
          <w:color w:val="211F1F"/>
          <w:sz w:val="27"/>
        </w:rPr>
        <w:lastRenderedPageBreak/>
        <w:t>B</w:t>
      </w:r>
      <w:r>
        <w:rPr>
          <w:color w:val="211F1F"/>
          <w:sz w:val="27"/>
        </w:rPr>
        <w:tab/>
      </w:r>
      <w:r>
        <w:rPr>
          <w:color w:val="211F1F"/>
          <w:position w:val="-6"/>
          <w:sz w:val="27"/>
        </w:rPr>
        <w:t>C</w:t>
      </w:r>
    </w:p>
    <w:p w:rsidR="006925E3" w:rsidRDefault="00AB6811">
      <w:pPr>
        <w:spacing w:line="290" w:lineRule="exact"/>
        <w:ind w:left="360"/>
        <w:rPr>
          <w:sz w:val="24"/>
        </w:rPr>
      </w:pPr>
      <w:r>
        <w:rPr>
          <w:noProof/>
          <w:lang w:val="es-PE" w:eastAsia="es-PE" w:bidi="ar-SA"/>
        </w:rPr>
        <mc:AlternateContent>
          <mc:Choice Requires="wpg">
            <w:drawing>
              <wp:anchor distT="0" distB="0" distL="114300" distR="114300" simplePos="0" relativeHeight="503086376" behindDoc="1" locked="0" layoutInCell="1" allowOverlap="1">
                <wp:simplePos x="0" y="0"/>
                <wp:positionH relativeFrom="page">
                  <wp:posOffset>4442460</wp:posOffset>
                </wp:positionH>
                <wp:positionV relativeFrom="paragraph">
                  <wp:posOffset>-238125</wp:posOffset>
                </wp:positionV>
                <wp:extent cx="909955" cy="1746250"/>
                <wp:effectExtent l="13335" t="1270" r="10160" b="14605"/>
                <wp:wrapNone/>
                <wp:docPr id="587" name="Group 3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09955" cy="1746250"/>
                          <a:chOff x="6996" y="-375"/>
                          <a:chExt cx="1433" cy="2750"/>
                        </a:xfrm>
                      </wpg:grpSpPr>
                      <wps:wsp>
                        <wps:cNvPr id="588" name="AutoShape 334"/>
                        <wps:cNvSpPr>
                          <a:spLocks/>
                        </wps:cNvSpPr>
                        <wps:spPr bwMode="auto">
                          <a:xfrm>
                            <a:off x="216" y="3672"/>
                            <a:ext cx="1240" cy="2339"/>
                          </a:xfrm>
                          <a:custGeom>
                            <a:avLst/>
                            <a:gdLst>
                              <a:gd name="T0" fmla="+- 0 7826 216"/>
                              <a:gd name="T1" fmla="*/ T0 w 1240"/>
                              <a:gd name="T2" fmla="+- 0 71 3672"/>
                              <a:gd name="T3" fmla="*/ 71 h 2339"/>
                              <a:gd name="T4" fmla="+- 0 8036 216"/>
                              <a:gd name="T5" fmla="*/ T4 w 1240"/>
                              <a:gd name="T6" fmla="+- 0 52 3672"/>
                              <a:gd name="T7" fmla="*/ 52 h 2339"/>
                              <a:gd name="T8" fmla="+- 0 8210 216"/>
                              <a:gd name="T9" fmla="*/ T8 w 1240"/>
                              <a:gd name="T10" fmla="+- 0 17 3672"/>
                              <a:gd name="T11" fmla="*/ 17 h 2339"/>
                              <a:gd name="T12" fmla="+- 0 8338 216"/>
                              <a:gd name="T13" fmla="*/ T12 w 1240"/>
                              <a:gd name="T14" fmla="+- 0 -31 3672"/>
                              <a:gd name="T15" fmla="*/ -31 h 2339"/>
                              <a:gd name="T16" fmla="+- 0 8407 216"/>
                              <a:gd name="T17" fmla="*/ T16 w 1240"/>
                              <a:gd name="T18" fmla="+- 0 -88 3672"/>
                              <a:gd name="T19" fmla="*/ -88 h 2339"/>
                              <a:gd name="T20" fmla="+- 0 8407 216"/>
                              <a:gd name="T21" fmla="*/ T20 w 1240"/>
                              <a:gd name="T22" fmla="+- 0 -150 3672"/>
                              <a:gd name="T23" fmla="*/ -150 h 2339"/>
                              <a:gd name="T24" fmla="+- 0 8338 216"/>
                              <a:gd name="T25" fmla="*/ T24 w 1240"/>
                              <a:gd name="T26" fmla="+- 0 -208 3672"/>
                              <a:gd name="T27" fmla="*/ -208 h 2339"/>
                              <a:gd name="T28" fmla="+- 0 8210 216"/>
                              <a:gd name="T29" fmla="*/ T28 w 1240"/>
                              <a:gd name="T30" fmla="+- 0 -255 3672"/>
                              <a:gd name="T31" fmla="*/ -255 h 2339"/>
                              <a:gd name="T32" fmla="+- 0 8036 216"/>
                              <a:gd name="T33" fmla="*/ T32 w 1240"/>
                              <a:gd name="T34" fmla="+- 0 -290 3672"/>
                              <a:gd name="T35" fmla="*/ -290 h 2339"/>
                              <a:gd name="T36" fmla="+- 0 7826 216"/>
                              <a:gd name="T37" fmla="*/ T36 w 1240"/>
                              <a:gd name="T38" fmla="+- 0 -310 3672"/>
                              <a:gd name="T39" fmla="*/ -310 h 2339"/>
                              <a:gd name="T40" fmla="+- 0 7598 216"/>
                              <a:gd name="T41" fmla="*/ T40 w 1240"/>
                              <a:gd name="T42" fmla="+- 0 -310 3672"/>
                              <a:gd name="T43" fmla="*/ -310 h 2339"/>
                              <a:gd name="T44" fmla="+- 0 7389 216"/>
                              <a:gd name="T45" fmla="*/ T44 w 1240"/>
                              <a:gd name="T46" fmla="+- 0 -290 3672"/>
                              <a:gd name="T47" fmla="*/ -290 h 2339"/>
                              <a:gd name="T48" fmla="+- 0 7214 216"/>
                              <a:gd name="T49" fmla="*/ T48 w 1240"/>
                              <a:gd name="T50" fmla="+- 0 -255 3672"/>
                              <a:gd name="T51" fmla="*/ -255 h 2339"/>
                              <a:gd name="T52" fmla="+- 0 7086 216"/>
                              <a:gd name="T53" fmla="*/ T52 w 1240"/>
                              <a:gd name="T54" fmla="+- 0 -208 3672"/>
                              <a:gd name="T55" fmla="*/ -208 h 2339"/>
                              <a:gd name="T56" fmla="+- 0 7016 216"/>
                              <a:gd name="T57" fmla="*/ T56 w 1240"/>
                              <a:gd name="T58" fmla="+- 0 -150 3672"/>
                              <a:gd name="T59" fmla="*/ -150 h 2339"/>
                              <a:gd name="T60" fmla="+- 0 7016 216"/>
                              <a:gd name="T61" fmla="*/ T60 w 1240"/>
                              <a:gd name="T62" fmla="+- 0 -88 3672"/>
                              <a:gd name="T63" fmla="*/ -88 h 2339"/>
                              <a:gd name="T64" fmla="+- 0 7086 216"/>
                              <a:gd name="T65" fmla="*/ T64 w 1240"/>
                              <a:gd name="T66" fmla="+- 0 -31 3672"/>
                              <a:gd name="T67" fmla="*/ -31 h 2339"/>
                              <a:gd name="T68" fmla="+- 0 7214 216"/>
                              <a:gd name="T69" fmla="*/ T68 w 1240"/>
                              <a:gd name="T70" fmla="+- 0 17 3672"/>
                              <a:gd name="T71" fmla="*/ 17 h 2339"/>
                              <a:gd name="T72" fmla="+- 0 7389 216"/>
                              <a:gd name="T73" fmla="*/ T72 w 1240"/>
                              <a:gd name="T74" fmla="+- 0 52 3672"/>
                              <a:gd name="T75" fmla="*/ 52 h 2339"/>
                              <a:gd name="T76" fmla="+- 0 7598 216"/>
                              <a:gd name="T77" fmla="*/ T76 w 1240"/>
                              <a:gd name="T78" fmla="+- 0 71 3672"/>
                              <a:gd name="T79" fmla="*/ 71 h 2339"/>
                              <a:gd name="T80" fmla="+- 0 7007 216"/>
                              <a:gd name="T81" fmla="*/ T80 w 1240"/>
                              <a:gd name="T82" fmla="+- 0 -119 3672"/>
                              <a:gd name="T83" fmla="*/ -119 h 2339"/>
                              <a:gd name="T84" fmla="+- 0 8417 216"/>
                              <a:gd name="T85" fmla="*/ T84 w 1240"/>
                              <a:gd name="T86" fmla="+- 0 -119 3672"/>
                              <a:gd name="T87" fmla="*/ -119 h 2339"/>
                              <a:gd name="T88" fmla="+- 0 7007 216"/>
                              <a:gd name="T89" fmla="*/ T88 w 1240"/>
                              <a:gd name="T90" fmla="+- 0 2078 3672"/>
                              <a:gd name="T91" fmla="*/ 2078 h 2339"/>
                              <a:gd name="T92" fmla="+- 0 7007 216"/>
                              <a:gd name="T93" fmla="*/ T92 w 1240"/>
                              <a:gd name="T94" fmla="+- 0 2078 3672"/>
                              <a:gd name="T95" fmla="*/ 2078 h 2339"/>
                              <a:gd name="T96" fmla="+- 0 7037 216"/>
                              <a:gd name="T97" fmla="*/ T96 w 1240"/>
                              <a:gd name="T98" fmla="+- 0 2161 3672"/>
                              <a:gd name="T99" fmla="*/ 2161 h 2339"/>
                              <a:gd name="T100" fmla="+- 0 7121 216"/>
                              <a:gd name="T101" fmla="*/ T100 w 1240"/>
                              <a:gd name="T102" fmla="+- 0 2234 3672"/>
                              <a:gd name="T103" fmla="*/ 2234 h 2339"/>
                              <a:gd name="T104" fmla="+- 0 7250 216"/>
                              <a:gd name="T105" fmla="*/ T104 w 1240"/>
                              <a:gd name="T106" fmla="+- 0 2293 3672"/>
                              <a:gd name="T107" fmla="*/ 2293 h 2339"/>
                              <a:gd name="T108" fmla="+- 0 7415 216"/>
                              <a:gd name="T109" fmla="*/ T108 w 1240"/>
                              <a:gd name="T110" fmla="+- 0 2337 3672"/>
                              <a:gd name="T111" fmla="*/ 2337 h 2339"/>
                              <a:gd name="T112" fmla="+- 0 7608 216"/>
                              <a:gd name="T113" fmla="*/ T112 w 1240"/>
                              <a:gd name="T114" fmla="+- 0 2360 3672"/>
                              <a:gd name="T115" fmla="*/ 2360 h 2339"/>
                              <a:gd name="T116" fmla="+- 0 7816 216"/>
                              <a:gd name="T117" fmla="*/ T116 w 1240"/>
                              <a:gd name="T118" fmla="+- 0 2360 3672"/>
                              <a:gd name="T119" fmla="*/ 2360 h 2339"/>
                              <a:gd name="T120" fmla="+- 0 8009 216"/>
                              <a:gd name="T121" fmla="*/ T120 w 1240"/>
                              <a:gd name="T122" fmla="+- 0 2337 3672"/>
                              <a:gd name="T123" fmla="*/ 2337 h 2339"/>
                              <a:gd name="T124" fmla="+- 0 8174 216"/>
                              <a:gd name="T125" fmla="*/ T124 w 1240"/>
                              <a:gd name="T126" fmla="+- 0 2293 3672"/>
                              <a:gd name="T127" fmla="*/ 2293 h 2339"/>
                              <a:gd name="T128" fmla="+- 0 8303 216"/>
                              <a:gd name="T129" fmla="*/ T128 w 1240"/>
                              <a:gd name="T130" fmla="+- 0 2234 3672"/>
                              <a:gd name="T131" fmla="*/ 2234 h 2339"/>
                              <a:gd name="T132" fmla="+- 0 8387 216"/>
                              <a:gd name="T133" fmla="*/ T132 w 1240"/>
                              <a:gd name="T134" fmla="+- 0 2161 3672"/>
                              <a:gd name="T135" fmla="*/ 2161 h 2339"/>
                              <a:gd name="T136" fmla="+- 0 8417 216"/>
                              <a:gd name="T137" fmla="*/ T136 w 1240"/>
                              <a:gd name="T138" fmla="+- 0 2078 3672"/>
                              <a:gd name="T139" fmla="*/ 2078 h 233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Lst>
                            <a:rect l="0" t="0" r="r" b="b"/>
                            <a:pathLst>
                              <a:path w="1240" h="2339">
                                <a:moveTo>
                                  <a:pt x="7496" y="-3598"/>
                                </a:moveTo>
                                <a:lnTo>
                                  <a:pt x="7610" y="-3601"/>
                                </a:lnTo>
                                <a:lnTo>
                                  <a:pt x="7719" y="-3608"/>
                                </a:lnTo>
                                <a:lnTo>
                                  <a:pt x="7820" y="-3620"/>
                                </a:lnTo>
                                <a:lnTo>
                                  <a:pt x="7912" y="-3636"/>
                                </a:lnTo>
                                <a:lnTo>
                                  <a:pt x="7994" y="-3655"/>
                                </a:lnTo>
                                <a:lnTo>
                                  <a:pt x="8064" y="-3677"/>
                                </a:lnTo>
                                <a:lnTo>
                                  <a:pt x="8122" y="-3703"/>
                                </a:lnTo>
                                <a:lnTo>
                                  <a:pt x="8165" y="-3730"/>
                                </a:lnTo>
                                <a:lnTo>
                                  <a:pt x="8191" y="-3760"/>
                                </a:lnTo>
                                <a:lnTo>
                                  <a:pt x="8201" y="-3791"/>
                                </a:lnTo>
                                <a:lnTo>
                                  <a:pt x="8191" y="-3822"/>
                                </a:lnTo>
                                <a:lnTo>
                                  <a:pt x="8165" y="-3852"/>
                                </a:lnTo>
                                <a:lnTo>
                                  <a:pt x="8122" y="-3880"/>
                                </a:lnTo>
                                <a:lnTo>
                                  <a:pt x="8064" y="-3905"/>
                                </a:lnTo>
                                <a:lnTo>
                                  <a:pt x="7994" y="-3927"/>
                                </a:lnTo>
                                <a:lnTo>
                                  <a:pt x="7912" y="-3947"/>
                                </a:lnTo>
                                <a:lnTo>
                                  <a:pt x="7820" y="-3962"/>
                                </a:lnTo>
                                <a:lnTo>
                                  <a:pt x="7719" y="-3974"/>
                                </a:lnTo>
                                <a:lnTo>
                                  <a:pt x="7610" y="-3982"/>
                                </a:lnTo>
                                <a:lnTo>
                                  <a:pt x="7496" y="-3984"/>
                                </a:lnTo>
                                <a:lnTo>
                                  <a:pt x="7382" y="-3982"/>
                                </a:lnTo>
                                <a:lnTo>
                                  <a:pt x="7274" y="-3974"/>
                                </a:lnTo>
                                <a:lnTo>
                                  <a:pt x="7173" y="-3962"/>
                                </a:lnTo>
                                <a:lnTo>
                                  <a:pt x="7080" y="-3947"/>
                                </a:lnTo>
                                <a:lnTo>
                                  <a:pt x="6998" y="-3927"/>
                                </a:lnTo>
                                <a:lnTo>
                                  <a:pt x="6927" y="-3905"/>
                                </a:lnTo>
                                <a:lnTo>
                                  <a:pt x="6870" y="-3880"/>
                                </a:lnTo>
                                <a:lnTo>
                                  <a:pt x="6827" y="-3852"/>
                                </a:lnTo>
                                <a:lnTo>
                                  <a:pt x="6800" y="-3822"/>
                                </a:lnTo>
                                <a:lnTo>
                                  <a:pt x="6791" y="-3791"/>
                                </a:lnTo>
                                <a:lnTo>
                                  <a:pt x="6800" y="-3760"/>
                                </a:lnTo>
                                <a:lnTo>
                                  <a:pt x="6827" y="-3730"/>
                                </a:lnTo>
                                <a:lnTo>
                                  <a:pt x="6870" y="-3703"/>
                                </a:lnTo>
                                <a:lnTo>
                                  <a:pt x="6927" y="-3677"/>
                                </a:lnTo>
                                <a:lnTo>
                                  <a:pt x="6998" y="-3655"/>
                                </a:lnTo>
                                <a:lnTo>
                                  <a:pt x="7080" y="-3636"/>
                                </a:lnTo>
                                <a:lnTo>
                                  <a:pt x="7173" y="-3620"/>
                                </a:lnTo>
                                <a:lnTo>
                                  <a:pt x="7274" y="-3608"/>
                                </a:lnTo>
                                <a:lnTo>
                                  <a:pt x="7382" y="-3601"/>
                                </a:lnTo>
                                <a:lnTo>
                                  <a:pt x="7496" y="-3598"/>
                                </a:lnTo>
                                <a:close/>
                                <a:moveTo>
                                  <a:pt x="6791" y="-3791"/>
                                </a:moveTo>
                                <a:lnTo>
                                  <a:pt x="6791" y="-1594"/>
                                </a:lnTo>
                                <a:moveTo>
                                  <a:pt x="8201" y="-3791"/>
                                </a:moveTo>
                                <a:lnTo>
                                  <a:pt x="8201" y="-1594"/>
                                </a:lnTo>
                                <a:moveTo>
                                  <a:pt x="6791" y="-1594"/>
                                </a:moveTo>
                                <a:lnTo>
                                  <a:pt x="8201" y="-1594"/>
                                </a:lnTo>
                                <a:moveTo>
                                  <a:pt x="6791" y="-1594"/>
                                </a:moveTo>
                                <a:lnTo>
                                  <a:pt x="6799" y="-1551"/>
                                </a:lnTo>
                                <a:lnTo>
                                  <a:pt x="6821" y="-1511"/>
                                </a:lnTo>
                                <a:lnTo>
                                  <a:pt x="6857" y="-1473"/>
                                </a:lnTo>
                                <a:lnTo>
                                  <a:pt x="6905" y="-1438"/>
                                </a:lnTo>
                                <a:lnTo>
                                  <a:pt x="6964" y="-1407"/>
                                </a:lnTo>
                                <a:lnTo>
                                  <a:pt x="7034" y="-1379"/>
                                </a:lnTo>
                                <a:lnTo>
                                  <a:pt x="7112" y="-1355"/>
                                </a:lnTo>
                                <a:lnTo>
                                  <a:pt x="7199" y="-1335"/>
                                </a:lnTo>
                                <a:lnTo>
                                  <a:pt x="7293" y="-1321"/>
                                </a:lnTo>
                                <a:lnTo>
                                  <a:pt x="7392" y="-1312"/>
                                </a:lnTo>
                                <a:lnTo>
                                  <a:pt x="7496" y="-1309"/>
                                </a:lnTo>
                                <a:lnTo>
                                  <a:pt x="7600" y="-1312"/>
                                </a:lnTo>
                                <a:lnTo>
                                  <a:pt x="7700" y="-1321"/>
                                </a:lnTo>
                                <a:lnTo>
                                  <a:pt x="7793" y="-1335"/>
                                </a:lnTo>
                                <a:lnTo>
                                  <a:pt x="7880" y="-1355"/>
                                </a:lnTo>
                                <a:lnTo>
                                  <a:pt x="7958" y="-1379"/>
                                </a:lnTo>
                                <a:lnTo>
                                  <a:pt x="8028" y="-1407"/>
                                </a:lnTo>
                                <a:lnTo>
                                  <a:pt x="8087" y="-1438"/>
                                </a:lnTo>
                                <a:lnTo>
                                  <a:pt x="8135" y="-1473"/>
                                </a:lnTo>
                                <a:lnTo>
                                  <a:pt x="8171" y="-1511"/>
                                </a:lnTo>
                                <a:lnTo>
                                  <a:pt x="8193" y="-1551"/>
                                </a:lnTo>
                                <a:lnTo>
                                  <a:pt x="8201" y="-1594"/>
                                </a:lnTo>
                              </a:path>
                            </a:pathLst>
                          </a:custGeom>
                          <a:noFill/>
                          <a:ln w="14478">
                            <a:solidFill>
                              <a:srgbClr val="211F1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89" name="AutoShape 333"/>
                        <wps:cNvSpPr>
                          <a:spLocks/>
                        </wps:cNvSpPr>
                        <wps:spPr bwMode="auto">
                          <a:xfrm>
                            <a:off x="6996" y="-131"/>
                            <a:ext cx="1432" cy="2210"/>
                          </a:xfrm>
                          <a:custGeom>
                            <a:avLst/>
                            <a:gdLst>
                              <a:gd name="T0" fmla="+- 0 7013 6996"/>
                              <a:gd name="T1" fmla="*/ T0 w 1432"/>
                              <a:gd name="T2" fmla="+- 0 2014 -131"/>
                              <a:gd name="T3" fmla="*/ 2014 h 2210"/>
                              <a:gd name="T4" fmla="+- 0 6997 6996"/>
                              <a:gd name="T5" fmla="*/ T4 w 1432"/>
                              <a:gd name="T6" fmla="+- 0 2061 -131"/>
                              <a:gd name="T7" fmla="*/ 2061 h 2210"/>
                              <a:gd name="T8" fmla="+- 0 7022 6996"/>
                              <a:gd name="T9" fmla="*/ T8 w 1432"/>
                              <a:gd name="T10" fmla="+- 0 2056 -131"/>
                              <a:gd name="T11" fmla="*/ 2056 h 2210"/>
                              <a:gd name="T12" fmla="+- 0 7040 6996"/>
                              <a:gd name="T13" fmla="*/ T12 w 1432"/>
                              <a:gd name="T14" fmla="+- 0 2011 -131"/>
                              <a:gd name="T15" fmla="*/ 2011 h 2210"/>
                              <a:gd name="T16" fmla="+- 0 7026 6996"/>
                              <a:gd name="T17" fmla="*/ T16 w 1432"/>
                              <a:gd name="T18" fmla="+- 0 969 -131"/>
                              <a:gd name="T19" fmla="*/ 969 h 2210"/>
                              <a:gd name="T20" fmla="+- 0 7005 6996"/>
                              <a:gd name="T21" fmla="*/ T20 w 1432"/>
                              <a:gd name="T22" fmla="+- 0 1017 -131"/>
                              <a:gd name="T23" fmla="*/ 1017 h 2210"/>
                              <a:gd name="T24" fmla="+- 0 7019 6996"/>
                              <a:gd name="T25" fmla="*/ T24 w 1432"/>
                              <a:gd name="T26" fmla="+- 0 1053 -131"/>
                              <a:gd name="T27" fmla="*/ 1053 h 2210"/>
                              <a:gd name="T28" fmla="+- 0 7029 6996"/>
                              <a:gd name="T29" fmla="*/ T28 w 1432"/>
                              <a:gd name="T30" fmla="+- 0 1017 -131"/>
                              <a:gd name="T31" fmla="*/ 1017 h 2210"/>
                              <a:gd name="T32" fmla="+- 0 7054 6996"/>
                              <a:gd name="T33" fmla="*/ T32 w 1432"/>
                              <a:gd name="T34" fmla="+- 0 966 -131"/>
                              <a:gd name="T35" fmla="*/ 966 h 2210"/>
                              <a:gd name="T36" fmla="+- 0 7091 6996"/>
                              <a:gd name="T37" fmla="*/ T36 w 1432"/>
                              <a:gd name="T38" fmla="+- 0 1888 -131"/>
                              <a:gd name="T39" fmla="*/ 1888 h 2210"/>
                              <a:gd name="T40" fmla="+- 0 7101 6996"/>
                              <a:gd name="T41" fmla="*/ T40 w 1432"/>
                              <a:gd name="T42" fmla="+- 0 1912 -131"/>
                              <a:gd name="T43" fmla="*/ 1912 h 2210"/>
                              <a:gd name="T44" fmla="+- 0 7075 6996"/>
                              <a:gd name="T45" fmla="*/ T44 w 1432"/>
                              <a:gd name="T46" fmla="+- 0 892 -131"/>
                              <a:gd name="T47" fmla="*/ 892 h 2210"/>
                              <a:gd name="T48" fmla="+- 0 7118 6996"/>
                              <a:gd name="T49" fmla="*/ T48 w 1432"/>
                              <a:gd name="T50" fmla="+- 0 871 -131"/>
                              <a:gd name="T51" fmla="*/ 871 h 2210"/>
                              <a:gd name="T52" fmla="+- 0 7138 6996"/>
                              <a:gd name="T53" fmla="*/ T52 w 1432"/>
                              <a:gd name="T54" fmla="+- 0 1827 -131"/>
                              <a:gd name="T55" fmla="*/ 1827 h 2210"/>
                              <a:gd name="T56" fmla="+- 0 7208 6996"/>
                              <a:gd name="T57" fmla="*/ T56 w 1432"/>
                              <a:gd name="T58" fmla="+- 0 728 -131"/>
                              <a:gd name="T59" fmla="*/ 728 h 2210"/>
                              <a:gd name="T60" fmla="+- 0 7167 6996"/>
                              <a:gd name="T61" fmla="*/ T60 w 1432"/>
                              <a:gd name="T62" fmla="+- 0 811 -131"/>
                              <a:gd name="T63" fmla="*/ 811 h 2210"/>
                              <a:gd name="T64" fmla="+- 0 7260 6996"/>
                              <a:gd name="T65" fmla="*/ T64 w 1432"/>
                              <a:gd name="T66" fmla="+- 0 -130 -131"/>
                              <a:gd name="T67" fmla="*/ -130 h 2210"/>
                              <a:gd name="T68" fmla="+- 0 7247 6996"/>
                              <a:gd name="T69" fmla="*/ T68 w 1432"/>
                              <a:gd name="T70" fmla="+- 0 1738 -131"/>
                              <a:gd name="T71" fmla="*/ 1738 h 2210"/>
                              <a:gd name="T72" fmla="+- 0 7255 6996"/>
                              <a:gd name="T73" fmla="*/ T72 w 1432"/>
                              <a:gd name="T74" fmla="+- 0 677 -131"/>
                              <a:gd name="T75" fmla="*/ 677 h 2210"/>
                              <a:gd name="T76" fmla="+- 0 7397 6996"/>
                              <a:gd name="T77" fmla="*/ T76 w 1432"/>
                              <a:gd name="T78" fmla="+- 0 -130 -131"/>
                              <a:gd name="T79" fmla="*/ -130 h 2210"/>
                              <a:gd name="T80" fmla="+- 0 7340 6996"/>
                              <a:gd name="T81" fmla="*/ T80 w 1432"/>
                              <a:gd name="T82" fmla="+- 0 1639 -131"/>
                              <a:gd name="T83" fmla="*/ 1639 h 2210"/>
                              <a:gd name="T84" fmla="+- 0 7338 6996"/>
                              <a:gd name="T85" fmla="*/ T84 w 1432"/>
                              <a:gd name="T86" fmla="+- 0 591 -131"/>
                              <a:gd name="T87" fmla="*/ 591 h 2210"/>
                              <a:gd name="T88" fmla="+- 0 7495 6996"/>
                              <a:gd name="T89" fmla="*/ T88 w 1432"/>
                              <a:gd name="T90" fmla="+- 0 1461 -131"/>
                              <a:gd name="T91" fmla="*/ 1461 h 2210"/>
                              <a:gd name="T92" fmla="+- 0 7518 6996"/>
                              <a:gd name="T93" fmla="*/ T92 w 1432"/>
                              <a:gd name="T94" fmla="+- 0 1471 -131"/>
                              <a:gd name="T95" fmla="*/ 1471 h 2210"/>
                              <a:gd name="T96" fmla="+- 0 7477 6996"/>
                              <a:gd name="T97" fmla="*/ T96 w 1432"/>
                              <a:gd name="T98" fmla="+- 0 489 -131"/>
                              <a:gd name="T99" fmla="*/ 489 h 2210"/>
                              <a:gd name="T100" fmla="+- 0 7579 6996"/>
                              <a:gd name="T101" fmla="*/ T100 w 1432"/>
                              <a:gd name="T102" fmla="+- 0 1386 -131"/>
                              <a:gd name="T103" fmla="*/ 1386 h 2210"/>
                              <a:gd name="T104" fmla="+- 0 7621 6996"/>
                              <a:gd name="T105" fmla="*/ T104 w 1432"/>
                              <a:gd name="T106" fmla="+- 0 1380 -131"/>
                              <a:gd name="T107" fmla="*/ 1380 h 2210"/>
                              <a:gd name="T108" fmla="+- 0 7561 6996"/>
                              <a:gd name="T109" fmla="*/ T108 w 1432"/>
                              <a:gd name="T110" fmla="+- 0 415 -131"/>
                              <a:gd name="T111" fmla="*/ 415 h 2210"/>
                              <a:gd name="T112" fmla="+- 0 7713 6996"/>
                              <a:gd name="T113" fmla="*/ T112 w 1432"/>
                              <a:gd name="T114" fmla="+- 0 1274 -131"/>
                              <a:gd name="T115" fmla="*/ 1274 h 2210"/>
                              <a:gd name="T116" fmla="+- 0 7719 6996"/>
                              <a:gd name="T117" fmla="*/ T116 w 1432"/>
                              <a:gd name="T118" fmla="+- 0 1299 -131"/>
                              <a:gd name="T119" fmla="*/ 1299 h 2210"/>
                              <a:gd name="T120" fmla="+- 0 7647 6996"/>
                              <a:gd name="T121" fmla="*/ T120 w 1432"/>
                              <a:gd name="T122" fmla="+- 0 340 -131"/>
                              <a:gd name="T123" fmla="*/ 340 h 2210"/>
                              <a:gd name="T124" fmla="+- 0 7836 6996"/>
                              <a:gd name="T125" fmla="*/ T124 w 1432"/>
                              <a:gd name="T126" fmla="+- 0 1207 -131"/>
                              <a:gd name="T127" fmla="*/ 1207 h 2210"/>
                              <a:gd name="T128" fmla="+- 0 7836 6996"/>
                              <a:gd name="T129" fmla="*/ T128 w 1432"/>
                              <a:gd name="T130" fmla="+- 0 189 -131"/>
                              <a:gd name="T131" fmla="*/ 189 h 2210"/>
                              <a:gd name="T132" fmla="+- 0 7836 6996"/>
                              <a:gd name="T133" fmla="*/ T132 w 1432"/>
                              <a:gd name="T134" fmla="+- 0 189 -131"/>
                              <a:gd name="T135" fmla="*/ 189 h 2210"/>
                              <a:gd name="T136" fmla="+- 0 7895 6996"/>
                              <a:gd name="T137" fmla="*/ T136 w 1432"/>
                              <a:gd name="T138" fmla="+- 0 1164 -131"/>
                              <a:gd name="T139" fmla="*/ 1164 h 2210"/>
                              <a:gd name="T140" fmla="+- 0 7865 6996"/>
                              <a:gd name="T141" fmla="*/ T140 w 1432"/>
                              <a:gd name="T142" fmla="+- 0 140 -131"/>
                              <a:gd name="T143" fmla="*/ 140 h 2210"/>
                              <a:gd name="T144" fmla="+- 0 7949 6996"/>
                              <a:gd name="T145" fmla="*/ T144 w 1432"/>
                              <a:gd name="T146" fmla="+- 0 -108 -131"/>
                              <a:gd name="T147" fmla="*/ -108 h 2210"/>
                              <a:gd name="T148" fmla="+- 0 7993 6996"/>
                              <a:gd name="T149" fmla="*/ T148 w 1432"/>
                              <a:gd name="T150" fmla="+- 0 1095 -131"/>
                              <a:gd name="T151" fmla="*/ 1095 h 2210"/>
                              <a:gd name="T152" fmla="+- 0 7995 6996"/>
                              <a:gd name="T153" fmla="*/ T152 w 1432"/>
                              <a:gd name="T154" fmla="+- 0 48 -131"/>
                              <a:gd name="T155" fmla="*/ 48 h 2210"/>
                              <a:gd name="T156" fmla="+- 0 7972 6996"/>
                              <a:gd name="T157" fmla="*/ T156 w 1432"/>
                              <a:gd name="T158" fmla="+- 0 -130 -131"/>
                              <a:gd name="T159" fmla="*/ -130 h 2210"/>
                              <a:gd name="T160" fmla="+- 0 8100 6996"/>
                              <a:gd name="T161" fmla="*/ T160 w 1432"/>
                              <a:gd name="T162" fmla="+- 0 999 -131"/>
                              <a:gd name="T163" fmla="*/ 999 h 2210"/>
                              <a:gd name="T164" fmla="+- 0 8179 6996"/>
                              <a:gd name="T165" fmla="*/ T164 w 1432"/>
                              <a:gd name="T166" fmla="+- 0 981 -131"/>
                              <a:gd name="T167" fmla="*/ 981 h 2210"/>
                              <a:gd name="T168" fmla="+- 0 8071 6996"/>
                              <a:gd name="T169" fmla="*/ T168 w 1432"/>
                              <a:gd name="T170" fmla="+- 0 -1 -131"/>
                              <a:gd name="T171" fmla="*/ -1 h 2210"/>
                              <a:gd name="T172" fmla="+- 0 8225 6996"/>
                              <a:gd name="T173" fmla="*/ T172 w 1432"/>
                              <a:gd name="T174" fmla="+- 0 -108 -131"/>
                              <a:gd name="T175" fmla="*/ -108 h 2210"/>
                              <a:gd name="T176" fmla="+- 0 8193 6996"/>
                              <a:gd name="T177" fmla="*/ T176 w 1432"/>
                              <a:gd name="T178" fmla="+- 0 947 -131"/>
                              <a:gd name="T179" fmla="*/ 947 h 2210"/>
                              <a:gd name="T180" fmla="+- 0 8291 6996"/>
                              <a:gd name="T181" fmla="*/ T180 w 1432"/>
                              <a:gd name="T182" fmla="+- 0 929 -131"/>
                              <a:gd name="T183" fmla="*/ 929 h 2210"/>
                              <a:gd name="T184" fmla="+- 0 8413 6996"/>
                              <a:gd name="T185" fmla="*/ T184 w 1432"/>
                              <a:gd name="T186" fmla="+- 0 902 -131"/>
                              <a:gd name="T187" fmla="*/ 902 h 2210"/>
                              <a:gd name="T188" fmla="+- 0 8378 6996"/>
                              <a:gd name="T189" fmla="*/ T188 w 1432"/>
                              <a:gd name="T190" fmla="+- 0 888 -131"/>
                              <a:gd name="T191" fmla="*/ 888 h 2210"/>
                              <a:gd name="T192" fmla="+- 0 8325 6996"/>
                              <a:gd name="T193" fmla="*/ T192 w 1432"/>
                              <a:gd name="T194" fmla="+- 0 917 -131"/>
                              <a:gd name="T195" fmla="*/ 917 h 2210"/>
                              <a:gd name="T196" fmla="+- 0 8374 6996"/>
                              <a:gd name="T197" fmla="*/ T196 w 1432"/>
                              <a:gd name="T198" fmla="+- 0 910 -131"/>
                              <a:gd name="T199" fmla="*/ 910 h 2210"/>
                              <a:gd name="T200" fmla="+- 0 8397 6996"/>
                              <a:gd name="T201" fmla="*/ T200 w 1432"/>
                              <a:gd name="T202" fmla="+- 0 918 -131"/>
                              <a:gd name="T203" fmla="*/ 918 h 2210"/>
                              <a:gd name="T204" fmla="+- 0 8428 6996"/>
                              <a:gd name="T205" fmla="*/ T204 w 1432"/>
                              <a:gd name="T206" fmla="+- 0 934 -131"/>
                              <a:gd name="T207" fmla="*/ 934 h 2210"/>
                              <a:gd name="T208" fmla="+- 0 8417 6996"/>
                              <a:gd name="T209" fmla="*/ T208 w 1432"/>
                              <a:gd name="T210" fmla="+- 0 -113 -131"/>
                              <a:gd name="T211" fmla="*/ -113 h 2210"/>
                              <a:gd name="T212" fmla="+- 0 8272 6996"/>
                              <a:gd name="T213" fmla="*/ T212 w 1432"/>
                              <a:gd name="T214" fmla="+- 0 -108 -131"/>
                              <a:gd name="T215" fmla="*/ -108 h 2210"/>
                              <a:gd name="T216" fmla="+- 0 8215 6996"/>
                              <a:gd name="T217" fmla="*/ T216 w 1432"/>
                              <a:gd name="T218" fmla="+- 0 -56 -131"/>
                              <a:gd name="T219" fmla="*/ -56 h 2210"/>
                              <a:gd name="T220" fmla="+- 0 8323 6996"/>
                              <a:gd name="T221" fmla="*/ T220 w 1432"/>
                              <a:gd name="T222" fmla="+- 0 -108 -131"/>
                              <a:gd name="T223" fmla="*/ -108 h 2210"/>
                              <a:gd name="T224" fmla="+- 0 8363 6996"/>
                              <a:gd name="T225" fmla="*/ T224 w 1432"/>
                              <a:gd name="T226" fmla="+- 0 -108 -131"/>
                              <a:gd name="T227" fmla="*/ -108 h 2210"/>
                              <a:gd name="T228" fmla="+- 0 8397 6996"/>
                              <a:gd name="T229" fmla="*/ T228 w 1432"/>
                              <a:gd name="T230" fmla="+- 0 -101 -131"/>
                              <a:gd name="T231" fmla="*/ -101 h 2210"/>
                              <a:gd name="T232" fmla="+- 0 8405 6996"/>
                              <a:gd name="T233" fmla="*/ T232 w 1432"/>
                              <a:gd name="T234" fmla="+- 0 -85 -131"/>
                              <a:gd name="T235" fmla="*/ -85 h 221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Lst>
                            <a:rect l="0" t="0" r="r" b="b"/>
                            <a:pathLst>
                              <a:path w="1432" h="2210">
                                <a:moveTo>
                                  <a:pt x="62" y="2109"/>
                                </a:moveTo>
                                <a:lnTo>
                                  <a:pt x="42" y="2098"/>
                                </a:lnTo>
                                <a:lnTo>
                                  <a:pt x="38" y="2103"/>
                                </a:lnTo>
                                <a:lnTo>
                                  <a:pt x="33" y="2113"/>
                                </a:lnTo>
                                <a:lnTo>
                                  <a:pt x="30" y="2118"/>
                                </a:lnTo>
                                <a:lnTo>
                                  <a:pt x="27" y="2122"/>
                                </a:lnTo>
                                <a:lnTo>
                                  <a:pt x="26" y="2128"/>
                                </a:lnTo>
                                <a:lnTo>
                                  <a:pt x="23" y="2132"/>
                                </a:lnTo>
                                <a:lnTo>
                                  <a:pt x="21" y="2137"/>
                                </a:lnTo>
                                <a:lnTo>
                                  <a:pt x="19" y="2141"/>
                                </a:lnTo>
                                <a:lnTo>
                                  <a:pt x="17" y="2145"/>
                                </a:lnTo>
                                <a:lnTo>
                                  <a:pt x="15" y="2150"/>
                                </a:lnTo>
                                <a:lnTo>
                                  <a:pt x="13" y="2154"/>
                                </a:lnTo>
                                <a:lnTo>
                                  <a:pt x="11" y="2157"/>
                                </a:lnTo>
                                <a:lnTo>
                                  <a:pt x="10" y="2162"/>
                                </a:lnTo>
                                <a:lnTo>
                                  <a:pt x="9" y="2166"/>
                                </a:lnTo>
                                <a:lnTo>
                                  <a:pt x="7" y="2170"/>
                                </a:lnTo>
                                <a:lnTo>
                                  <a:pt x="5" y="2178"/>
                                </a:lnTo>
                                <a:lnTo>
                                  <a:pt x="4" y="2181"/>
                                </a:lnTo>
                                <a:lnTo>
                                  <a:pt x="2" y="2185"/>
                                </a:lnTo>
                                <a:lnTo>
                                  <a:pt x="2" y="2189"/>
                                </a:lnTo>
                                <a:lnTo>
                                  <a:pt x="1" y="2192"/>
                                </a:lnTo>
                                <a:lnTo>
                                  <a:pt x="1" y="2196"/>
                                </a:lnTo>
                                <a:lnTo>
                                  <a:pt x="1" y="2200"/>
                                </a:lnTo>
                                <a:lnTo>
                                  <a:pt x="0" y="2203"/>
                                </a:lnTo>
                                <a:lnTo>
                                  <a:pt x="0" y="2209"/>
                                </a:lnTo>
                                <a:lnTo>
                                  <a:pt x="23" y="2209"/>
                                </a:lnTo>
                                <a:lnTo>
                                  <a:pt x="23" y="2203"/>
                                </a:lnTo>
                                <a:lnTo>
                                  <a:pt x="23" y="2200"/>
                                </a:lnTo>
                                <a:lnTo>
                                  <a:pt x="24" y="2196"/>
                                </a:lnTo>
                                <a:lnTo>
                                  <a:pt x="24" y="2194"/>
                                </a:lnTo>
                                <a:lnTo>
                                  <a:pt x="25" y="2191"/>
                                </a:lnTo>
                                <a:lnTo>
                                  <a:pt x="26" y="2187"/>
                                </a:lnTo>
                                <a:lnTo>
                                  <a:pt x="27" y="2184"/>
                                </a:lnTo>
                                <a:lnTo>
                                  <a:pt x="28" y="2181"/>
                                </a:lnTo>
                                <a:lnTo>
                                  <a:pt x="29" y="2177"/>
                                </a:lnTo>
                                <a:lnTo>
                                  <a:pt x="30" y="2174"/>
                                </a:lnTo>
                                <a:lnTo>
                                  <a:pt x="33" y="2166"/>
                                </a:lnTo>
                                <a:lnTo>
                                  <a:pt x="35" y="2163"/>
                                </a:lnTo>
                                <a:lnTo>
                                  <a:pt x="36" y="2159"/>
                                </a:lnTo>
                                <a:lnTo>
                                  <a:pt x="38" y="2155"/>
                                </a:lnTo>
                                <a:lnTo>
                                  <a:pt x="40" y="2150"/>
                                </a:lnTo>
                                <a:lnTo>
                                  <a:pt x="41" y="2146"/>
                                </a:lnTo>
                                <a:lnTo>
                                  <a:pt x="44" y="2142"/>
                                </a:lnTo>
                                <a:lnTo>
                                  <a:pt x="46" y="2138"/>
                                </a:lnTo>
                                <a:lnTo>
                                  <a:pt x="48" y="2134"/>
                                </a:lnTo>
                                <a:lnTo>
                                  <a:pt x="50" y="2129"/>
                                </a:lnTo>
                                <a:lnTo>
                                  <a:pt x="53" y="2125"/>
                                </a:lnTo>
                                <a:lnTo>
                                  <a:pt x="58" y="2116"/>
                                </a:lnTo>
                                <a:lnTo>
                                  <a:pt x="62" y="2109"/>
                                </a:lnTo>
                                <a:moveTo>
                                  <a:pt x="62" y="1091"/>
                                </a:moveTo>
                                <a:lnTo>
                                  <a:pt x="42" y="1079"/>
                                </a:lnTo>
                                <a:lnTo>
                                  <a:pt x="38" y="1086"/>
                                </a:lnTo>
                                <a:lnTo>
                                  <a:pt x="33" y="1095"/>
                                </a:lnTo>
                                <a:lnTo>
                                  <a:pt x="30" y="1100"/>
                                </a:lnTo>
                                <a:lnTo>
                                  <a:pt x="27" y="1104"/>
                                </a:lnTo>
                                <a:lnTo>
                                  <a:pt x="26" y="1109"/>
                                </a:lnTo>
                                <a:lnTo>
                                  <a:pt x="23" y="1114"/>
                                </a:lnTo>
                                <a:lnTo>
                                  <a:pt x="21" y="1118"/>
                                </a:lnTo>
                                <a:lnTo>
                                  <a:pt x="19" y="1123"/>
                                </a:lnTo>
                                <a:lnTo>
                                  <a:pt x="17" y="1127"/>
                                </a:lnTo>
                                <a:lnTo>
                                  <a:pt x="15" y="1131"/>
                                </a:lnTo>
                                <a:lnTo>
                                  <a:pt x="13" y="1135"/>
                                </a:lnTo>
                                <a:lnTo>
                                  <a:pt x="11" y="1140"/>
                                </a:lnTo>
                                <a:lnTo>
                                  <a:pt x="10" y="1144"/>
                                </a:lnTo>
                                <a:lnTo>
                                  <a:pt x="9" y="1148"/>
                                </a:lnTo>
                                <a:lnTo>
                                  <a:pt x="7" y="1152"/>
                                </a:lnTo>
                                <a:lnTo>
                                  <a:pt x="4" y="1164"/>
                                </a:lnTo>
                                <a:lnTo>
                                  <a:pt x="2" y="1167"/>
                                </a:lnTo>
                                <a:lnTo>
                                  <a:pt x="2" y="1171"/>
                                </a:lnTo>
                                <a:lnTo>
                                  <a:pt x="1" y="1174"/>
                                </a:lnTo>
                                <a:lnTo>
                                  <a:pt x="1" y="1178"/>
                                </a:lnTo>
                                <a:lnTo>
                                  <a:pt x="1" y="1182"/>
                                </a:lnTo>
                                <a:lnTo>
                                  <a:pt x="0" y="1184"/>
                                </a:lnTo>
                                <a:lnTo>
                                  <a:pt x="0" y="1192"/>
                                </a:lnTo>
                                <a:lnTo>
                                  <a:pt x="23" y="1192"/>
                                </a:lnTo>
                                <a:lnTo>
                                  <a:pt x="23" y="1184"/>
                                </a:lnTo>
                                <a:lnTo>
                                  <a:pt x="23" y="1182"/>
                                </a:lnTo>
                                <a:lnTo>
                                  <a:pt x="24" y="1178"/>
                                </a:lnTo>
                                <a:lnTo>
                                  <a:pt x="24" y="1175"/>
                                </a:lnTo>
                                <a:lnTo>
                                  <a:pt x="25" y="1173"/>
                                </a:lnTo>
                                <a:lnTo>
                                  <a:pt x="26" y="1169"/>
                                </a:lnTo>
                                <a:lnTo>
                                  <a:pt x="27" y="1166"/>
                                </a:lnTo>
                                <a:lnTo>
                                  <a:pt x="28" y="1162"/>
                                </a:lnTo>
                                <a:lnTo>
                                  <a:pt x="29" y="1159"/>
                                </a:lnTo>
                                <a:lnTo>
                                  <a:pt x="30" y="1156"/>
                                </a:lnTo>
                                <a:lnTo>
                                  <a:pt x="31" y="1152"/>
                                </a:lnTo>
                                <a:lnTo>
                                  <a:pt x="33" y="1148"/>
                                </a:lnTo>
                                <a:lnTo>
                                  <a:pt x="35" y="1144"/>
                                </a:lnTo>
                                <a:lnTo>
                                  <a:pt x="36" y="1140"/>
                                </a:lnTo>
                                <a:lnTo>
                                  <a:pt x="38" y="1136"/>
                                </a:lnTo>
                                <a:lnTo>
                                  <a:pt x="40" y="1133"/>
                                </a:lnTo>
                                <a:lnTo>
                                  <a:pt x="41" y="1128"/>
                                </a:lnTo>
                                <a:lnTo>
                                  <a:pt x="44" y="1124"/>
                                </a:lnTo>
                                <a:lnTo>
                                  <a:pt x="46" y="1120"/>
                                </a:lnTo>
                                <a:lnTo>
                                  <a:pt x="48" y="1116"/>
                                </a:lnTo>
                                <a:lnTo>
                                  <a:pt x="50" y="1111"/>
                                </a:lnTo>
                                <a:lnTo>
                                  <a:pt x="53" y="1107"/>
                                </a:lnTo>
                                <a:lnTo>
                                  <a:pt x="58" y="1097"/>
                                </a:lnTo>
                                <a:lnTo>
                                  <a:pt x="62" y="1091"/>
                                </a:lnTo>
                                <a:moveTo>
                                  <a:pt x="126" y="1"/>
                                </a:moveTo>
                                <a:lnTo>
                                  <a:pt x="11" y="1"/>
                                </a:lnTo>
                                <a:lnTo>
                                  <a:pt x="11" y="23"/>
                                </a:lnTo>
                                <a:lnTo>
                                  <a:pt x="126" y="23"/>
                                </a:lnTo>
                                <a:lnTo>
                                  <a:pt x="126" y="1"/>
                                </a:lnTo>
                                <a:moveTo>
                                  <a:pt x="141" y="1997"/>
                                </a:moveTo>
                                <a:lnTo>
                                  <a:pt x="122" y="1983"/>
                                </a:lnTo>
                                <a:lnTo>
                                  <a:pt x="113" y="1995"/>
                                </a:lnTo>
                                <a:lnTo>
                                  <a:pt x="104" y="2007"/>
                                </a:lnTo>
                                <a:lnTo>
                                  <a:pt x="95" y="2019"/>
                                </a:lnTo>
                                <a:lnTo>
                                  <a:pt x="87" y="2030"/>
                                </a:lnTo>
                                <a:lnTo>
                                  <a:pt x="79" y="2041"/>
                                </a:lnTo>
                                <a:lnTo>
                                  <a:pt x="64" y="2063"/>
                                </a:lnTo>
                                <a:lnTo>
                                  <a:pt x="57" y="2073"/>
                                </a:lnTo>
                                <a:lnTo>
                                  <a:pt x="54" y="2078"/>
                                </a:lnTo>
                                <a:lnTo>
                                  <a:pt x="73" y="2090"/>
                                </a:lnTo>
                                <a:lnTo>
                                  <a:pt x="76" y="2086"/>
                                </a:lnTo>
                                <a:lnTo>
                                  <a:pt x="83" y="2076"/>
                                </a:lnTo>
                                <a:lnTo>
                                  <a:pt x="90" y="2065"/>
                                </a:lnTo>
                                <a:lnTo>
                                  <a:pt x="98" y="2054"/>
                                </a:lnTo>
                                <a:lnTo>
                                  <a:pt x="105" y="2043"/>
                                </a:lnTo>
                                <a:lnTo>
                                  <a:pt x="113" y="2032"/>
                                </a:lnTo>
                                <a:lnTo>
                                  <a:pt x="122" y="2020"/>
                                </a:lnTo>
                                <a:lnTo>
                                  <a:pt x="131" y="2009"/>
                                </a:lnTo>
                                <a:lnTo>
                                  <a:pt x="141" y="1997"/>
                                </a:lnTo>
                                <a:moveTo>
                                  <a:pt x="141" y="979"/>
                                </a:moveTo>
                                <a:lnTo>
                                  <a:pt x="122" y="966"/>
                                </a:lnTo>
                                <a:lnTo>
                                  <a:pt x="113" y="977"/>
                                </a:lnTo>
                                <a:lnTo>
                                  <a:pt x="104" y="989"/>
                                </a:lnTo>
                                <a:lnTo>
                                  <a:pt x="95" y="1000"/>
                                </a:lnTo>
                                <a:lnTo>
                                  <a:pt x="87" y="1012"/>
                                </a:lnTo>
                                <a:lnTo>
                                  <a:pt x="79" y="1023"/>
                                </a:lnTo>
                                <a:lnTo>
                                  <a:pt x="71" y="1034"/>
                                </a:lnTo>
                                <a:lnTo>
                                  <a:pt x="64" y="1044"/>
                                </a:lnTo>
                                <a:lnTo>
                                  <a:pt x="54" y="1060"/>
                                </a:lnTo>
                                <a:lnTo>
                                  <a:pt x="73" y="1072"/>
                                </a:lnTo>
                                <a:lnTo>
                                  <a:pt x="76" y="1068"/>
                                </a:lnTo>
                                <a:lnTo>
                                  <a:pt x="83" y="1057"/>
                                </a:lnTo>
                                <a:lnTo>
                                  <a:pt x="90" y="1047"/>
                                </a:lnTo>
                                <a:lnTo>
                                  <a:pt x="98" y="1036"/>
                                </a:lnTo>
                                <a:lnTo>
                                  <a:pt x="105" y="1025"/>
                                </a:lnTo>
                                <a:lnTo>
                                  <a:pt x="113" y="1014"/>
                                </a:lnTo>
                                <a:lnTo>
                                  <a:pt x="122" y="1002"/>
                                </a:lnTo>
                                <a:lnTo>
                                  <a:pt x="131" y="990"/>
                                </a:lnTo>
                                <a:lnTo>
                                  <a:pt x="141" y="979"/>
                                </a:lnTo>
                                <a:moveTo>
                                  <a:pt x="229" y="1893"/>
                                </a:moveTo>
                                <a:lnTo>
                                  <a:pt x="212" y="1877"/>
                                </a:lnTo>
                                <a:lnTo>
                                  <a:pt x="209" y="1880"/>
                                </a:lnTo>
                                <a:lnTo>
                                  <a:pt x="197" y="1893"/>
                                </a:lnTo>
                                <a:lnTo>
                                  <a:pt x="185" y="1906"/>
                                </a:lnTo>
                                <a:lnTo>
                                  <a:pt x="175" y="1920"/>
                                </a:lnTo>
                                <a:lnTo>
                                  <a:pt x="163" y="1933"/>
                                </a:lnTo>
                                <a:lnTo>
                                  <a:pt x="153" y="1945"/>
                                </a:lnTo>
                                <a:lnTo>
                                  <a:pt x="142" y="1958"/>
                                </a:lnTo>
                                <a:lnTo>
                                  <a:pt x="137" y="1965"/>
                                </a:lnTo>
                                <a:lnTo>
                                  <a:pt x="154" y="1980"/>
                                </a:lnTo>
                                <a:lnTo>
                                  <a:pt x="160" y="1972"/>
                                </a:lnTo>
                                <a:lnTo>
                                  <a:pt x="171" y="1960"/>
                                </a:lnTo>
                                <a:lnTo>
                                  <a:pt x="181" y="1948"/>
                                </a:lnTo>
                                <a:lnTo>
                                  <a:pt x="192" y="1935"/>
                                </a:lnTo>
                                <a:lnTo>
                                  <a:pt x="203" y="1922"/>
                                </a:lnTo>
                                <a:lnTo>
                                  <a:pt x="226" y="1896"/>
                                </a:lnTo>
                                <a:lnTo>
                                  <a:pt x="229" y="1893"/>
                                </a:lnTo>
                                <a:moveTo>
                                  <a:pt x="229" y="875"/>
                                </a:moveTo>
                                <a:lnTo>
                                  <a:pt x="212" y="859"/>
                                </a:lnTo>
                                <a:lnTo>
                                  <a:pt x="209" y="862"/>
                                </a:lnTo>
                                <a:lnTo>
                                  <a:pt x="197" y="875"/>
                                </a:lnTo>
                                <a:lnTo>
                                  <a:pt x="185" y="888"/>
                                </a:lnTo>
                                <a:lnTo>
                                  <a:pt x="175" y="902"/>
                                </a:lnTo>
                                <a:lnTo>
                                  <a:pt x="163" y="915"/>
                                </a:lnTo>
                                <a:lnTo>
                                  <a:pt x="153" y="927"/>
                                </a:lnTo>
                                <a:lnTo>
                                  <a:pt x="142" y="940"/>
                                </a:lnTo>
                                <a:lnTo>
                                  <a:pt x="137" y="947"/>
                                </a:lnTo>
                                <a:lnTo>
                                  <a:pt x="154" y="962"/>
                                </a:lnTo>
                                <a:lnTo>
                                  <a:pt x="160" y="955"/>
                                </a:lnTo>
                                <a:lnTo>
                                  <a:pt x="171" y="942"/>
                                </a:lnTo>
                                <a:lnTo>
                                  <a:pt x="181" y="929"/>
                                </a:lnTo>
                                <a:lnTo>
                                  <a:pt x="192" y="916"/>
                                </a:lnTo>
                                <a:lnTo>
                                  <a:pt x="203" y="903"/>
                                </a:lnTo>
                                <a:lnTo>
                                  <a:pt x="214" y="891"/>
                                </a:lnTo>
                                <a:lnTo>
                                  <a:pt x="226" y="877"/>
                                </a:lnTo>
                                <a:lnTo>
                                  <a:pt x="229" y="875"/>
                                </a:lnTo>
                                <a:moveTo>
                                  <a:pt x="264" y="1"/>
                                </a:moveTo>
                                <a:lnTo>
                                  <a:pt x="149" y="1"/>
                                </a:lnTo>
                                <a:lnTo>
                                  <a:pt x="149" y="23"/>
                                </a:lnTo>
                                <a:lnTo>
                                  <a:pt x="264" y="23"/>
                                </a:lnTo>
                                <a:lnTo>
                                  <a:pt x="264" y="1"/>
                                </a:lnTo>
                                <a:moveTo>
                                  <a:pt x="323" y="1792"/>
                                </a:moveTo>
                                <a:lnTo>
                                  <a:pt x="307" y="1776"/>
                                </a:lnTo>
                                <a:lnTo>
                                  <a:pt x="300" y="1783"/>
                                </a:lnTo>
                                <a:lnTo>
                                  <a:pt x="286" y="1798"/>
                                </a:lnTo>
                                <a:lnTo>
                                  <a:pt x="272" y="1811"/>
                                </a:lnTo>
                                <a:lnTo>
                                  <a:pt x="259" y="1826"/>
                                </a:lnTo>
                                <a:lnTo>
                                  <a:pt x="246" y="1839"/>
                                </a:lnTo>
                                <a:lnTo>
                                  <a:pt x="234" y="1853"/>
                                </a:lnTo>
                                <a:lnTo>
                                  <a:pt x="227" y="1860"/>
                                </a:lnTo>
                                <a:lnTo>
                                  <a:pt x="244" y="1875"/>
                                </a:lnTo>
                                <a:lnTo>
                                  <a:pt x="251" y="1869"/>
                                </a:lnTo>
                                <a:lnTo>
                                  <a:pt x="276" y="1842"/>
                                </a:lnTo>
                                <a:lnTo>
                                  <a:pt x="289" y="1827"/>
                                </a:lnTo>
                                <a:lnTo>
                                  <a:pt x="303" y="1813"/>
                                </a:lnTo>
                                <a:lnTo>
                                  <a:pt x="316" y="1799"/>
                                </a:lnTo>
                                <a:lnTo>
                                  <a:pt x="323" y="1792"/>
                                </a:lnTo>
                                <a:moveTo>
                                  <a:pt x="323" y="774"/>
                                </a:moveTo>
                                <a:lnTo>
                                  <a:pt x="307" y="758"/>
                                </a:lnTo>
                                <a:lnTo>
                                  <a:pt x="300" y="765"/>
                                </a:lnTo>
                                <a:lnTo>
                                  <a:pt x="286" y="779"/>
                                </a:lnTo>
                                <a:lnTo>
                                  <a:pt x="272" y="793"/>
                                </a:lnTo>
                                <a:lnTo>
                                  <a:pt x="259" y="808"/>
                                </a:lnTo>
                                <a:lnTo>
                                  <a:pt x="246" y="821"/>
                                </a:lnTo>
                                <a:lnTo>
                                  <a:pt x="234" y="835"/>
                                </a:lnTo>
                                <a:lnTo>
                                  <a:pt x="227" y="841"/>
                                </a:lnTo>
                                <a:lnTo>
                                  <a:pt x="244" y="857"/>
                                </a:lnTo>
                                <a:lnTo>
                                  <a:pt x="251" y="851"/>
                                </a:lnTo>
                                <a:lnTo>
                                  <a:pt x="263" y="837"/>
                                </a:lnTo>
                                <a:lnTo>
                                  <a:pt x="289" y="809"/>
                                </a:lnTo>
                                <a:lnTo>
                                  <a:pt x="303" y="795"/>
                                </a:lnTo>
                                <a:lnTo>
                                  <a:pt x="316" y="781"/>
                                </a:lnTo>
                                <a:lnTo>
                                  <a:pt x="323" y="774"/>
                                </a:lnTo>
                                <a:moveTo>
                                  <a:pt x="401" y="1"/>
                                </a:moveTo>
                                <a:lnTo>
                                  <a:pt x="287" y="1"/>
                                </a:lnTo>
                                <a:lnTo>
                                  <a:pt x="287" y="23"/>
                                </a:lnTo>
                                <a:lnTo>
                                  <a:pt x="401" y="23"/>
                                </a:lnTo>
                                <a:lnTo>
                                  <a:pt x="401" y="1"/>
                                </a:lnTo>
                                <a:moveTo>
                                  <a:pt x="421" y="1695"/>
                                </a:moveTo>
                                <a:lnTo>
                                  <a:pt x="405" y="1679"/>
                                </a:lnTo>
                                <a:lnTo>
                                  <a:pt x="402" y="1681"/>
                                </a:lnTo>
                                <a:lnTo>
                                  <a:pt x="372" y="1710"/>
                                </a:lnTo>
                                <a:lnTo>
                                  <a:pt x="323" y="1760"/>
                                </a:lnTo>
                                <a:lnTo>
                                  <a:pt x="340" y="1776"/>
                                </a:lnTo>
                                <a:lnTo>
                                  <a:pt x="344" y="1770"/>
                                </a:lnTo>
                                <a:lnTo>
                                  <a:pt x="358" y="1756"/>
                                </a:lnTo>
                                <a:lnTo>
                                  <a:pt x="374" y="1742"/>
                                </a:lnTo>
                                <a:lnTo>
                                  <a:pt x="388" y="1727"/>
                                </a:lnTo>
                                <a:lnTo>
                                  <a:pt x="418" y="1698"/>
                                </a:lnTo>
                                <a:lnTo>
                                  <a:pt x="421" y="1695"/>
                                </a:lnTo>
                                <a:moveTo>
                                  <a:pt x="421" y="677"/>
                                </a:moveTo>
                                <a:lnTo>
                                  <a:pt x="405" y="660"/>
                                </a:lnTo>
                                <a:lnTo>
                                  <a:pt x="402" y="663"/>
                                </a:lnTo>
                                <a:lnTo>
                                  <a:pt x="387" y="678"/>
                                </a:lnTo>
                                <a:lnTo>
                                  <a:pt x="372" y="693"/>
                                </a:lnTo>
                                <a:lnTo>
                                  <a:pt x="342" y="722"/>
                                </a:lnTo>
                                <a:lnTo>
                                  <a:pt x="328" y="736"/>
                                </a:lnTo>
                                <a:lnTo>
                                  <a:pt x="323" y="742"/>
                                </a:lnTo>
                                <a:lnTo>
                                  <a:pt x="340" y="757"/>
                                </a:lnTo>
                                <a:lnTo>
                                  <a:pt x="358" y="738"/>
                                </a:lnTo>
                                <a:lnTo>
                                  <a:pt x="374" y="724"/>
                                </a:lnTo>
                                <a:lnTo>
                                  <a:pt x="388" y="709"/>
                                </a:lnTo>
                                <a:lnTo>
                                  <a:pt x="418" y="680"/>
                                </a:lnTo>
                                <a:lnTo>
                                  <a:pt x="421" y="677"/>
                                </a:lnTo>
                                <a:moveTo>
                                  <a:pt x="522" y="1602"/>
                                </a:moveTo>
                                <a:lnTo>
                                  <a:pt x="507" y="1584"/>
                                </a:lnTo>
                                <a:lnTo>
                                  <a:pt x="499" y="1592"/>
                                </a:lnTo>
                                <a:lnTo>
                                  <a:pt x="482" y="1606"/>
                                </a:lnTo>
                                <a:lnTo>
                                  <a:pt x="466" y="1622"/>
                                </a:lnTo>
                                <a:lnTo>
                                  <a:pt x="434" y="1651"/>
                                </a:lnTo>
                                <a:lnTo>
                                  <a:pt x="421" y="1663"/>
                                </a:lnTo>
                                <a:lnTo>
                                  <a:pt x="438" y="1680"/>
                                </a:lnTo>
                                <a:lnTo>
                                  <a:pt x="450" y="1668"/>
                                </a:lnTo>
                                <a:lnTo>
                                  <a:pt x="465" y="1654"/>
                                </a:lnTo>
                                <a:lnTo>
                                  <a:pt x="481" y="1638"/>
                                </a:lnTo>
                                <a:lnTo>
                                  <a:pt x="498" y="1623"/>
                                </a:lnTo>
                                <a:lnTo>
                                  <a:pt x="514" y="1609"/>
                                </a:lnTo>
                                <a:lnTo>
                                  <a:pt x="522" y="1602"/>
                                </a:lnTo>
                                <a:moveTo>
                                  <a:pt x="522" y="584"/>
                                </a:moveTo>
                                <a:lnTo>
                                  <a:pt x="507" y="566"/>
                                </a:lnTo>
                                <a:lnTo>
                                  <a:pt x="499" y="573"/>
                                </a:lnTo>
                                <a:lnTo>
                                  <a:pt x="482" y="589"/>
                                </a:lnTo>
                                <a:lnTo>
                                  <a:pt x="466" y="603"/>
                                </a:lnTo>
                                <a:lnTo>
                                  <a:pt x="434" y="633"/>
                                </a:lnTo>
                                <a:lnTo>
                                  <a:pt x="421" y="645"/>
                                </a:lnTo>
                                <a:lnTo>
                                  <a:pt x="438" y="661"/>
                                </a:lnTo>
                                <a:lnTo>
                                  <a:pt x="450" y="650"/>
                                </a:lnTo>
                                <a:lnTo>
                                  <a:pt x="465" y="636"/>
                                </a:lnTo>
                                <a:lnTo>
                                  <a:pt x="481" y="620"/>
                                </a:lnTo>
                                <a:lnTo>
                                  <a:pt x="514" y="591"/>
                                </a:lnTo>
                                <a:lnTo>
                                  <a:pt x="522" y="584"/>
                                </a:lnTo>
                                <a:moveTo>
                                  <a:pt x="540" y="1"/>
                                </a:moveTo>
                                <a:lnTo>
                                  <a:pt x="425" y="1"/>
                                </a:lnTo>
                                <a:lnTo>
                                  <a:pt x="425" y="23"/>
                                </a:lnTo>
                                <a:lnTo>
                                  <a:pt x="540" y="23"/>
                                </a:lnTo>
                                <a:lnTo>
                                  <a:pt x="540" y="1"/>
                                </a:lnTo>
                                <a:moveTo>
                                  <a:pt x="625" y="1511"/>
                                </a:moveTo>
                                <a:lnTo>
                                  <a:pt x="611" y="1494"/>
                                </a:lnTo>
                                <a:lnTo>
                                  <a:pt x="601" y="1501"/>
                                </a:lnTo>
                                <a:lnTo>
                                  <a:pt x="583" y="1517"/>
                                </a:lnTo>
                                <a:lnTo>
                                  <a:pt x="566" y="1531"/>
                                </a:lnTo>
                                <a:lnTo>
                                  <a:pt x="549" y="1547"/>
                                </a:lnTo>
                                <a:lnTo>
                                  <a:pt x="532" y="1562"/>
                                </a:lnTo>
                                <a:lnTo>
                                  <a:pt x="524" y="1570"/>
                                </a:lnTo>
                                <a:lnTo>
                                  <a:pt x="539" y="1587"/>
                                </a:lnTo>
                                <a:lnTo>
                                  <a:pt x="548" y="1579"/>
                                </a:lnTo>
                                <a:lnTo>
                                  <a:pt x="565" y="1563"/>
                                </a:lnTo>
                                <a:lnTo>
                                  <a:pt x="582" y="1549"/>
                                </a:lnTo>
                                <a:lnTo>
                                  <a:pt x="599" y="1534"/>
                                </a:lnTo>
                                <a:lnTo>
                                  <a:pt x="616" y="1519"/>
                                </a:lnTo>
                                <a:lnTo>
                                  <a:pt x="625" y="1511"/>
                                </a:lnTo>
                                <a:moveTo>
                                  <a:pt x="625" y="493"/>
                                </a:moveTo>
                                <a:lnTo>
                                  <a:pt x="611" y="475"/>
                                </a:lnTo>
                                <a:lnTo>
                                  <a:pt x="601" y="483"/>
                                </a:lnTo>
                                <a:lnTo>
                                  <a:pt x="583" y="498"/>
                                </a:lnTo>
                                <a:lnTo>
                                  <a:pt x="566" y="514"/>
                                </a:lnTo>
                                <a:lnTo>
                                  <a:pt x="549" y="528"/>
                                </a:lnTo>
                                <a:lnTo>
                                  <a:pt x="532" y="544"/>
                                </a:lnTo>
                                <a:lnTo>
                                  <a:pt x="524" y="551"/>
                                </a:lnTo>
                                <a:lnTo>
                                  <a:pt x="539" y="568"/>
                                </a:lnTo>
                                <a:lnTo>
                                  <a:pt x="548" y="560"/>
                                </a:lnTo>
                                <a:lnTo>
                                  <a:pt x="565" y="546"/>
                                </a:lnTo>
                                <a:lnTo>
                                  <a:pt x="582" y="531"/>
                                </a:lnTo>
                                <a:lnTo>
                                  <a:pt x="599" y="515"/>
                                </a:lnTo>
                                <a:lnTo>
                                  <a:pt x="616" y="501"/>
                                </a:lnTo>
                                <a:lnTo>
                                  <a:pt x="625" y="493"/>
                                </a:lnTo>
                                <a:moveTo>
                                  <a:pt x="677" y="1"/>
                                </a:moveTo>
                                <a:lnTo>
                                  <a:pt x="562" y="1"/>
                                </a:lnTo>
                                <a:lnTo>
                                  <a:pt x="562" y="23"/>
                                </a:lnTo>
                                <a:lnTo>
                                  <a:pt x="677" y="23"/>
                                </a:lnTo>
                                <a:lnTo>
                                  <a:pt x="677" y="1"/>
                                </a:lnTo>
                                <a:moveTo>
                                  <a:pt x="731" y="1423"/>
                                </a:moveTo>
                                <a:lnTo>
                                  <a:pt x="717" y="1405"/>
                                </a:lnTo>
                                <a:lnTo>
                                  <a:pt x="709" y="1412"/>
                                </a:lnTo>
                                <a:lnTo>
                                  <a:pt x="691" y="1426"/>
                                </a:lnTo>
                                <a:lnTo>
                                  <a:pt x="672" y="1442"/>
                                </a:lnTo>
                                <a:lnTo>
                                  <a:pt x="654" y="1457"/>
                                </a:lnTo>
                                <a:lnTo>
                                  <a:pt x="637" y="1471"/>
                                </a:lnTo>
                                <a:lnTo>
                                  <a:pt x="628" y="1478"/>
                                </a:lnTo>
                                <a:lnTo>
                                  <a:pt x="643" y="1496"/>
                                </a:lnTo>
                                <a:lnTo>
                                  <a:pt x="651" y="1489"/>
                                </a:lnTo>
                                <a:lnTo>
                                  <a:pt x="669" y="1474"/>
                                </a:lnTo>
                                <a:lnTo>
                                  <a:pt x="687" y="1460"/>
                                </a:lnTo>
                                <a:lnTo>
                                  <a:pt x="723" y="1430"/>
                                </a:lnTo>
                                <a:lnTo>
                                  <a:pt x="731" y="1423"/>
                                </a:lnTo>
                                <a:moveTo>
                                  <a:pt x="731" y="405"/>
                                </a:moveTo>
                                <a:lnTo>
                                  <a:pt x="717" y="387"/>
                                </a:lnTo>
                                <a:lnTo>
                                  <a:pt x="709" y="394"/>
                                </a:lnTo>
                                <a:lnTo>
                                  <a:pt x="691" y="409"/>
                                </a:lnTo>
                                <a:lnTo>
                                  <a:pt x="672" y="423"/>
                                </a:lnTo>
                                <a:lnTo>
                                  <a:pt x="654" y="439"/>
                                </a:lnTo>
                                <a:lnTo>
                                  <a:pt x="637" y="453"/>
                                </a:lnTo>
                                <a:lnTo>
                                  <a:pt x="628" y="460"/>
                                </a:lnTo>
                                <a:lnTo>
                                  <a:pt x="643" y="478"/>
                                </a:lnTo>
                                <a:lnTo>
                                  <a:pt x="651" y="471"/>
                                </a:lnTo>
                                <a:lnTo>
                                  <a:pt x="669" y="456"/>
                                </a:lnTo>
                                <a:lnTo>
                                  <a:pt x="687" y="441"/>
                                </a:lnTo>
                                <a:lnTo>
                                  <a:pt x="705" y="427"/>
                                </a:lnTo>
                                <a:lnTo>
                                  <a:pt x="723" y="412"/>
                                </a:lnTo>
                                <a:lnTo>
                                  <a:pt x="731" y="405"/>
                                </a:lnTo>
                                <a:moveTo>
                                  <a:pt x="815" y="1"/>
                                </a:moveTo>
                                <a:lnTo>
                                  <a:pt x="700" y="1"/>
                                </a:lnTo>
                                <a:lnTo>
                                  <a:pt x="700" y="23"/>
                                </a:lnTo>
                                <a:lnTo>
                                  <a:pt x="815" y="23"/>
                                </a:lnTo>
                                <a:lnTo>
                                  <a:pt x="815" y="1"/>
                                </a:lnTo>
                                <a:moveTo>
                                  <a:pt x="840" y="1338"/>
                                </a:moveTo>
                                <a:lnTo>
                                  <a:pt x="827" y="1320"/>
                                </a:lnTo>
                                <a:lnTo>
                                  <a:pt x="816" y="1328"/>
                                </a:lnTo>
                                <a:lnTo>
                                  <a:pt x="781" y="1355"/>
                                </a:lnTo>
                                <a:lnTo>
                                  <a:pt x="763" y="1368"/>
                                </a:lnTo>
                                <a:lnTo>
                                  <a:pt x="745" y="1383"/>
                                </a:lnTo>
                                <a:lnTo>
                                  <a:pt x="735" y="1391"/>
                                </a:lnTo>
                                <a:lnTo>
                                  <a:pt x="749" y="1409"/>
                                </a:lnTo>
                                <a:lnTo>
                                  <a:pt x="812" y="1359"/>
                                </a:lnTo>
                                <a:lnTo>
                                  <a:pt x="831" y="1346"/>
                                </a:lnTo>
                                <a:lnTo>
                                  <a:pt x="840" y="1338"/>
                                </a:lnTo>
                                <a:moveTo>
                                  <a:pt x="840" y="320"/>
                                </a:moveTo>
                                <a:lnTo>
                                  <a:pt x="827" y="302"/>
                                </a:lnTo>
                                <a:lnTo>
                                  <a:pt x="816" y="309"/>
                                </a:lnTo>
                                <a:lnTo>
                                  <a:pt x="799" y="322"/>
                                </a:lnTo>
                                <a:lnTo>
                                  <a:pt x="781" y="337"/>
                                </a:lnTo>
                                <a:lnTo>
                                  <a:pt x="763" y="350"/>
                                </a:lnTo>
                                <a:lnTo>
                                  <a:pt x="745" y="365"/>
                                </a:lnTo>
                                <a:lnTo>
                                  <a:pt x="735" y="373"/>
                                </a:lnTo>
                                <a:lnTo>
                                  <a:pt x="749" y="391"/>
                                </a:lnTo>
                                <a:lnTo>
                                  <a:pt x="812" y="341"/>
                                </a:lnTo>
                                <a:lnTo>
                                  <a:pt x="831" y="328"/>
                                </a:lnTo>
                                <a:lnTo>
                                  <a:pt x="840" y="320"/>
                                </a:lnTo>
                                <a:moveTo>
                                  <a:pt x="951" y="1257"/>
                                </a:moveTo>
                                <a:lnTo>
                                  <a:pt x="938" y="1238"/>
                                </a:lnTo>
                                <a:lnTo>
                                  <a:pt x="935" y="1240"/>
                                </a:lnTo>
                                <a:lnTo>
                                  <a:pt x="919" y="1252"/>
                                </a:lnTo>
                                <a:lnTo>
                                  <a:pt x="902" y="1264"/>
                                </a:lnTo>
                                <a:lnTo>
                                  <a:pt x="886" y="1276"/>
                                </a:lnTo>
                                <a:lnTo>
                                  <a:pt x="869" y="1289"/>
                                </a:lnTo>
                                <a:lnTo>
                                  <a:pt x="851" y="1301"/>
                                </a:lnTo>
                                <a:lnTo>
                                  <a:pt x="845" y="1306"/>
                                </a:lnTo>
                                <a:lnTo>
                                  <a:pt x="859" y="1324"/>
                                </a:lnTo>
                                <a:lnTo>
                                  <a:pt x="899" y="1295"/>
                                </a:lnTo>
                                <a:lnTo>
                                  <a:pt x="916" y="1283"/>
                                </a:lnTo>
                                <a:lnTo>
                                  <a:pt x="932" y="1271"/>
                                </a:lnTo>
                                <a:lnTo>
                                  <a:pt x="948" y="1259"/>
                                </a:lnTo>
                                <a:lnTo>
                                  <a:pt x="951" y="1257"/>
                                </a:lnTo>
                                <a:moveTo>
                                  <a:pt x="951" y="239"/>
                                </a:moveTo>
                                <a:lnTo>
                                  <a:pt x="938" y="220"/>
                                </a:lnTo>
                                <a:lnTo>
                                  <a:pt x="935" y="223"/>
                                </a:lnTo>
                                <a:lnTo>
                                  <a:pt x="919" y="234"/>
                                </a:lnTo>
                                <a:lnTo>
                                  <a:pt x="902" y="246"/>
                                </a:lnTo>
                                <a:lnTo>
                                  <a:pt x="886" y="258"/>
                                </a:lnTo>
                                <a:lnTo>
                                  <a:pt x="869" y="271"/>
                                </a:lnTo>
                                <a:lnTo>
                                  <a:pt x="851" y="283"/>
                                </a:lnTo>
                                <a:lnTo>
                                  <a:pt x="845" y="288"/>
                                </a:lnTo>
                                <a:lnTo>
                                  <a:pt x="859" y="306"/>
                                </a:lnTo>
                                <a:lnTo>
                                  <a:pt x="899" y="277"/>
                                </a:lnTo>
                                <a:lnTo>
                                  <a:pt x="932" y="253"/>
                                </a:lnTo>
                                <a:lnTo>
                                  <a:pt x="948" y="241"/>
                                </a:lnTo>
                                <a:lnTo>
                                  <a:pt x="951" y="239"/>
                                </a:lnTo>
                                <a:moveTo>
                                  <a:pt x="953" y="1"/>
                                </a:moveTo>
                                <a:lnTo>
                                  <a:pt x="838" y="1"/>
                                </a:lnTo>
                                <a:lnTo>
                                  <a:pt x="838" y="23"/>
                                </a:lnTo>
                                <a:lnTo>
                                  <a:pt x="953" y="23"/>
                                </a:lnTo>
                                <a:lnTo>
                                  <a:pt x="953" y="1"/>
                                </a:lnTo>
                                <a:moveTo>
                                  <a:pt x="1065" y="1181"/>
                                </a:moveTo>
                                <a:lnTo>
                                  <a:pt x="1053" y="1162"/>
                                </a:lnTo>
                                <a:lnTo>
                                  <a:pt x="1046" y="1166"/>
                                </a:lnTo>
                                <a:lnTo>
                                  <a:pt x="1015" y="1186"/>
                                </a:lnTo>
                                <a:lnTo>
                                  <a:pt x="984" y="1207"/>
                                </a:lnTo>
                                <a:lnTo>
                                  <a:pt x="968" y="1218"/>
                                </a:lnTo>
                                <a:lnTo>
                                  <a:pt x="957" y="1225"/>
                                </a:lnTo>
                                <a:lnTo>
                                  <a:pt x="970" y="1244"/>
                                </a:lnTo>
                                <a:lnTo>
                                  <a:pt x="981" y="1237"/>
                                </a:lnTo>
                                <a:lnTo>
                                  <a:pt x="997" y="1226"/>
                                </a:lnTo>
                                <a:lnTo>
                                  <a:pt x="1012" y="1216"/>
                                </a:lnTo>
                                <a:lnTo>
                                  <a:pt x="1028" y="1205"/>
                                </a:lnTo>
                                <a:lnTo>
                                  <a:pt x="1043" y="1195"/>
                                </a:lnTo>
                                <a:lnTo>
                                  <a:pt x="1058" y="1186"/>
                                </a:lnTo>
                                <a:lnTo>
                                  <a:pt x="1065" y="1181"/>
                                </a:lnTo>
                                <a:moveTo>
                                  <a:pt x="1065" y="163"/>
                                </a:moveTo>
                                <a:lnTo>
                                  <a:pt x="1053" y="144"/>
                                </a:lnTo>
                                <a:lnTo>
                                  <a:pt x="1046" y="148"/>
                                </a:lnTo>
                                <a:lnTo>
                                  <a:pt x="1031" y="158"/>
                                </a:lnTo>
                                <a:lnTo>
                                  <a:pt x="1015" y="168"/>
                                </a:lnTo>
                                <a:lnTo>
                                  <a:pt x="999" y="179"/>
                                </a:lnTo>
                                <a:lnTo>
                                  <a:pt x="984" y="189"/>
                                </a:lnTo>
                                <a:lnTo>
                                  <a:pt x="968" y="199"/>
                                </a:lnTo>
                                <a:lnTo>
                                  <a:pt x="957" y="207"/>
                                </a:lnTo>
                                <a:lnTo>
                                  <a:pt x="970" y="226"/>
                                </a:lnTo>
                                <a:lnTo>
                                  <a:pt x="1012" y="198"/>
                                </a:lnTo>
                                <a:lnTo>
                                  <a:pt x="1028" y="187"/>
                                </a:lnTo>
                                <a:lnTo>
                                  <a:pt x="1043" y="177"/>
                                </a:lnTo>
                                <a:lnTo>
                                  <a:pt x="1058" y="168"/>
                                </a:lnTo>
                                <a:lnTo>
                                  <a:pt x="1065" y="163"/>
                                </a:lnTo>
                                <a:moveTo>
                                  <a:pt x="1091" y="1"/>
                                </a:moveTo>
                                <a:lnTo>
                                  <a:pt x="976" y="1"/>
                                </a:lnTo>
                                <a:lnTo>
                                  <a:pt x="976" y="23"/>
                                </a:lnTo>
                                <a:lnTo>
                                  <a:pt x="1091" y="23"/>
                                </a:lnTo>
                                <a:lnTo>
                                  <a:pt x="1091" y="1"/>
                                </a:lnTo>
                                <a:moveTo>
                                  <a:pt x="1184" y="1111"/>
                                </a:moveTo>
                                <a:lnTo>
                                  <a:pt x="1173" y="1091"/>
                                </a:lnTo>
                                <a:lnTo>
                                  <a:pt x="1172" y="1091"/>
                                </a:lnTo>
                                <a:lnTo>
                                  <a:pt x="1159" y="1099"/>
                                </a:lnTo>
                                <a:lnTo>
                                  <a:pt x="1146" y="1106"/>
                                </a:lnTo>
                                <a:lnTo>
                                  <a:pt x="1132" y="1114"/>
                                </a:lnTo>
                                <a:lnTo>
                                  <a:pt x="1118" y="1122"/>
                                </a:lnTo>
                                <a:lnTo>
                                  <a:pt x="1104" y="1130"/>
                                </a:lnTo>
                                <a:lnTo>
                                  <a:pt x="1090" y="1139"/>
                                </a:lnTo>
                                <a:lnTo>
                                  <a:pt x="1075" y="1148"/>
                                </a:lnTo>
                                <a:lnTo>
                                  <a:pt x="1073" y="1149"/>
                                </a:lnTo>
                                <a:lnTo>
                                  <a:pt x="1085" y="1169"/>
                                </a:lnTo>
                                <a:lnTo>
                                  <a:pt x="1087" y="1167"/>
                                </a:lnTo>
                                <a:lnTo>
                                  <a:pt x="1102" y="1158"/>
                                </a:lnTo>
                                <a:lnTo>
                                  <a:pt x="1116" y="1150"/>
                                </a:lnTo>
                                <a:lnTo>
                                  <a:pt x="1130" y="1142"/>
                                </a:lnTo>
                                <a:lnTo>
                                  <a:pt x="1157" y="1126"/>
                                </a:lnTo>
                                <a:lnTo>
                                  <a:pt x="1170" y="1119"/>
                                </a:lnTo>
                                <a:lnTo>
                                  <a:pt x="1183" y="1112"/>
                                </a:lnTo>
                                <a:lnTo>
                                  <a:pt x="1184" y="1111"/>
                                </a:lnTo>
                                <a:moveTo>
                                  <a:pt x="1184" y="93"/>
                                </a:moveTo>
                                <a:lnTo>
                                  <a:pt x="1173" y="73"/>
                                </a:lnTo>
                                <a:lnTo>
                                  <a:pt x="1172" y="74"/>
                                </a:lnTo>
                                <a:lnTo>
                                  <a:pt x="1159" y="80"/>
                                </a:lnTo>
                                <a:lnTo>
                                  <a:pt x="1146" y="88"/>
                                </a:lnTo>
                                <a:lnTo>
                                  <a:pt x="1132" y="96"/>
                                </a:lnTo>
                                <a:lnTo>
                                  <a:pt x="1118" y="104"/>
                                </a:lnTo>
                                <a:lnTo>
                                  <a:pt x="1104" y="112"/>
                                </a:lnTo>
                                <a:lnTo>
                                  <a:pt x="1090" y="120"/>
                                </a:lnTo>
                                <a:lnTo>
                                  <a:pt x="1075" y="130"/>
                                </a:lnTo>
                                <a:lnTo>
                                  <a:pt x="1073" y="131"/>
                                </a:lnTo>
                                <a:lnTo>
                                  <a:pt x="1085" y="150"/>
                                </a:lnTo>
                                <a:lnTo>
                                  <a:pt x="1087" y="149"/>
                                </a:lnTo>
                                <a:lnTo>
                                  <a:pt x="1102" y="140"/>
                                </a:lnTo>
                                <a:lnTo>
                                  <a:pt x="1143" y="116"/>
                                </a:lnTo>
                                <a:lnTo>
                                  <a:pt x="1183" y="94"/>
                                </a:lnTo>
                                <a:lnTo>
                                  <a:pt x="1184" y="93"/>
                                </a:lnTo>
                                <a:moveTo>
                                  <a:pt x="1229" y="1"/>
                                </a:moveTo>
                                <a:lnTo>
                                  <a:pt x="1114" y="1"/>
                                </a:lnTo>
                                <a:lnTo>
                                  <a:pt x="1114" y="23"/>
                                </a:lnTo>
                                <a:lnTo>
                                  <a:pt x="1229" y="23"/>
                                </a:lnTo>
                                <a:lnTo>
                                  <a:pt x="1229" y="1"/>
                                </a:lnTo>
                                <a:moveTo>
                                  <a:pt x="1308" y="1055"/>
                                </a:moveTo>
                                <a:lnTo>
                                  <a:pt x="1300" y="1033"/>
                                </a:lnTo>
                                <a:lnTo>
                                  <a:pt x="1297" y="1034"/>
                                </a:lnTo>
                                <a:lnTo>
                                  <a:pt x="1287" y="1038"/>
                                </a:lnTo>
                                <a:lnTo>
                                  <a:pt x="1276" y="1042"/>
                                </a:lnTo>
                                <a:lnTo>
                                  <a:pt x="1266" y="1047"/>
                                </a:lnTo>
                                <a:lnTo>
                                  <a:pt x="1255" y="1051"/>
                                </a:lnTo>
                                <a:lnTo>
                                  <a:pt x="1221" y="1066"/>
                                </a:lnTo>
                                <a:lnTo>
                                  <a:pt x="1209" y="1072"/>
                                </a:lnTo>
                                <a:lnTo>
                                  <a:pt x="1197" y="1078"/>
                                </a:lnTo>
                                <a:lnTo>
                                  <a:pt x="1193" y="1080"/>
                                </a:lnTo>
                                <a:lnTo>
                                  <a:pt x="1204" y="1100"/>
                                </a:lnTo>
                                <a:lnTo>
                                  <a:pt x="1207" y="1099"/>
                                </a:lnTo>
                                <a:lnTo>
                                  <a:pt x="1219" y="1092"/>
                                </a:lnTo>
                                <a:lnTo>
                                  <a:pt x="1231" y="1087"/>
                                </a:lnTo>
                                <a:lnTo>
                                  <a:pt x="1242" y="1082"/>
                                </a:lnTo>
                                <a:lnTo>
                                  <a:pt x="1253" y="1077"/>
                                </a:lnTo>
                                <a:lnTo>
                                  <a:pt x="1264" y="1072"/>
                                </a:lnTo>
                                <a:lnTo>
                                  <a:pt x="1275" y="1068"/>
                                </a:lnTo>
                                <a:lnTo>
                                  <a:pt x="1285" y="1064"/>
                                </a:lnTo>
                                <a:lnTo>
                                  <a:pt x="1295" y="1060"/>
                                </a:lnTo>
                                <a:lnTo>
                                  <a:pt x="1304" y="1056"/>
                                </a:lnTo>
                                <a:lnTo>
                                  <a:pt x="1308" y="1055"/>
                                </a:lnTo>
                                <a:moveTo>
                                  <a:pt x="1432" y="1061"/>
                                </a:moveTo>
                                <a:lnTo>
                                  <a:pt x="1431" y="1059"/>
                                </a:lnTo>
                                <a:lnTo>
                                  <a:pt x="1430" y="1055"/>
                                </a:lnTo>
                                <a:lnTo>
                                  <a:pt x="1430" y="1052"/>
                                </a:lnTo>
                                <a:lnTo>
                                  <a:pt x="1427" y="1047"/>
                                </a:lnTo>
                                <a:lnTo>
                                  <a:pt x="1426" y="1044"/>
                                </a:lnTo>
                                <a:lnTo>
                                  <a:pt x="1425" y="1041"/>
                                </a:lnTo>
                                <a:lnTo>
                                  <a:pt x="1420" y="1034"/>
                                </a:lnTo>
                                <a:lnTo>
                                  <a:pt x="1417" y="1033"/>
                                </a:lnTo>
                                <a:lnTo>
                                  <a:pt x="1416" y="1030"/>
                                </a:lnTo>
                                <a:lnTo>
                                  <a:pt x="1413" y="1029"/>
                                </a:lnTo>
                                <a:lnTo>
                                  <a:pt x="1410" y="1028"/>
                                </a:lnTo>
                                <a:lnTo>
                                  <a:pt x="1408" y="1026"/>
                                </a:lnTo>
                                <a:lnTo>
                                  <a:pt x="1405" y="1025"/>
                                </a:lnTo>
                                <a:lnTo>
                                  <a:pt x="1400" y="1022"/>
                                </a:lnTo>
                                <a:lnTo>
                                  <a:pt x="1397" y="1021"/>
                                </a:lnTo>
                                <a:lnTo>
                                  <a:pt x="1395" y="1021"/>
                                </a:lnTo>
                                <a:lnTo>
                                  <a:pt x="1388" y="1020"/>
                                </a:lnTo>
                                <a:lnTo>
                                  <a:pt x="1385" y="1019"/>
                                </a:lnTo>
                                <a:lnTo>
                                  <a:pt x="1382" y="1019"/>
                                </a:lnTo>
                                <a:lnTo>
                                  <a:pt x="1379" y="1018"/>
                                </a:lnTo>
                                <a:lnTo>
                                  <a:pt x="1371" y="1018"/>
                                </a:lnTo>
                                <a:lnTo>
                                  <a:pt x="1368" y="1019"/>
                                </a:lnTo>
                                <a:lnTo>
                                  <a:pt x="1361" y="1019"/>
                                </a:lnTo>
                                <a:lnTo>
                                  <a:pt x="1341" y="1022"/>
                                </a:lnTo>
                                <a:lnTo>
                                  <a:pt x="1337" y="1023"/>
                                </a:lnTo>
                                <a:lnTo>
                                  <a:pt x="1333" y="1024"/>
                                </a:lnTo>
                                <a:lnTo>
                                  <a:pt x="1329" y="1025"/>
                                </a:lnTo>
                                <a:lnTo>
                                  <a:pt x="1324" y="1026"/>
                                </a:lnTo>
                                <a:lnTo>
                                  <a:pt x="1323" y="1026"/>
                                </a:lnTo>
                                <a:lnTo>
                                  <a:pt x="1329" y="1048"/>
                                </a:lnTo>
                                <a:lnTo>
                                  <a:pt x="1330" y="1048"/>
                                </a:lnTo>
                                <a:lnTo>
                                  <a:pt x="1334" y="1047"/>
                                </a:lnTo>
                                <a:lnTo>
                                  <a:pt x="1338" y="1047"/>
                                </a:lnTo>
                                <a:lnTo>
                                  <a:pt x="1346" y="1044"/>
                                </a:lnTo>
                                <a:lnTo>
                                  <a:pt x="1350" y="1044"/>
                                </a:lnTo>
                                <a:lnTo>
                                  <a:pt x="1356" y="1043"/>
                                </a:lnTo>
                                <a:lnTo>
                                  <a:pt x="1359" y="1043"/>
                                </a:lnTo>
                                <a:lnTo>
                                  <a:pt x="1363" y="1042"/>
                                </a:lnTo>
                                <a:lnTo>
                                  <a:pt x="1369" y="1042"/>
                                </a:lnTo>
                                <a:lnTo>
                                  <a:pt x="1372" y="1041"/>
                                </a:lnTo>
                                <a:lnTo>
                                  <a:pt x="1378" y="1041"/>
                                </a:lnTo>
                                <a:lnTo>
                                  <a:pt x="1380" y="1042"/>
                                </a:lnTo>
                                <a:lnTo>
                                  <a:pt x="1384" y="1042"/>
                                </a:lnTo>
                                <a:lnTo>
                                  <a:pt x="1389" y="1043"/>
                                </a:lnTo>
                                <a:lnTo>
                                  <a:pt x="1391" y="1043"/>
                                </a:lnTo>
                                <a:lnTo>
                                  <a:pt x="1392" y="1044"/>
                                </a:lnTo>
                                <a:lnTo>
                                  <a:pt x="1395" y="1044"/>
                                </a:lnTo>
                                <a:lnTo>
                                  <a:pt x="1396" y="1045"/>
                                </a:lnTo>
                                <a:lnTo>
                                  <a:pt x="1397" y="1046"/>
                                </a:lnTo>
                                <a:lnTo>
                                  <a:pt x="1399" y="1047"/>
                                </a:lnTo>
                                <a:lnTo>
                                  <a:pt x="1401" y="1048"/>
                                </a:lnTo>
                                <a:lnTo>
                                  <a:pt x="1401" y="1049"/>
                                </a:lnTo>
                                <a:lnTo>
                                  <a:pt x="1403" y="1051"/>
                                </a:lnTo>
                                <a:lnTo>
                                  <a:pt x="1404" y="1051"/>
                                </a:lnTo>
                                <a:lnTo>
                                  <a:pt x="1404" y="1052"/>
                                </a:lnTo>
                                <a:lnTo>
                                  <a:pt x="1405" y="1054"/>
                                </a:lnTo>
                                <a:lnTo>
                                  <a:pt x="1406" y="1056"/>
                                </a:lnTo>
                                <a:lnTo>
                                  <a:pt x="1407" y="1057"/>
                                </a:lnTo>
                                <a:lnTo>
                                  <a:pt x="1408" y="1061"/>
                                </a:lnTo>
                                <a:lnTo>
                                  <a:pt x="1408" y="1063"/>
                                </a:lnTo>
                                <a:lnTo>
                                  <a:pt x="1409" y="1064"/>
                                </a:lnTo>
                                <a:lnTo>
                                  <a:pt x="1409" y="1067"/>
                                </a:lnTo>
                                <a:lnTo>
                                  <a:pt x="1432" y="1065"/>
                                </a:lnTo>
                                <a:lnTo>
                                  <a:pt x="1432" y="1061"/>
                                </a:lnTo>
                                <a:moveTo>
                                  <a:pt x="1432" y="47"/>
                                </a:moveTo>
                                <a:lnTo>
                                  <a:pt x="1431" y="43"/>
                                </a:lnTo>
                                <a:lnTo>
                                  <a:pt x="1431" y="40"/>
                                </a:lnTo>
                                <a:lnTo>
                                  <a:pt x="1430" y="38"/>
                                </a:lnTo>
                                <a:lnTo>
                                  <a:pt x="1430" y="34"/>
                                </a:lnTo>
                                <a:lnTo>
                                  <a:pt x="1429" y="31"/>
                                </a:lnTo>
                                <a:lnTo>
                                  <a:pt x="1427" y="29"/>
                                </a:lnTo>
                                <a:lnTo>
                                  <a:pt x="1425" y="23"/>
                                </a:lnTo>
                                <a:lnTo>
                                  <a:pt x="1423" y="21"/>
                                </a:lnTo>
                                <a:lnTo>
                                  <a:pt x="1421" y="18"/>
                                </a:lnTo>
                                <a:lnTo>
                                  <a:pt x="1421" y="1"/>
                                </a:lnTo>
                                <a:lnTo>
                                  <a:pt x="1390" y="1"/>
                                </a:lnTo>
                                <a:lnTo>
                                  <a:pt x="1390" y="2"/>
                                </a:lnTo>
                                <a:lnTo>
                                  <a:pt x="1388" y="1"/>
                                </a:lnTo>
                                <a:lnTo>
                                  <a:pt x="1385" y="0"/>
                                </a:lnTo>
                                <a:lnTo>
                                  <a:pt x="1364" y="0"/>
                                </a:lnTo>
                                <a:lnTo>
                                  <a:pt x="1363" y="1"/>
                                </a:lnTo>
                                <a:lnTo>
                                  <a:pt x="1252" y="1"/>
                                </a:lnTo>
                                <a:lnTo>
                                  <a:pt x="1252" y="23"/>
                                </a:lnTo>
                                <a:lnTo>
                                  <a:pt x="1276" y="23"/>
                                </a:lnTo>
                                <a:lnTo>
                                  <a:pt x="1266" y="28"/>
                                </a:lnTo>
                                <a:lnTo>
                                  <a:pt x="1255" y="33"/>
                                </a:lnTo>
                                <a:lnTo>
                                  <a:pt x="1244" y="38"/>
                                </a:lnTo>
                                <a:lnTo>
                                  <a:pt x="1233" y="43"/>
                                </a:lnTo>
                                <a:lnTo>
                                  <a:pt x="1221" y="48"/>
                                </a:lnTo>
                                <a:lnTo>
                                  <a:pt x="1209" y="54"/>
                                </a:lnTo>
                                <a:lnTo>
                                  <a:pt x="1197" y="61"/>
                                </a:lnTo>
                                <a:lnTo>
                                  <a:pt x="1193" y="62"/>
                                </a:lnTo>
                                <a:lnTo>
                                  <a:pt x="1204" y="82"/>
                                </a:lnTo>
                                <a:lnTo>
                                  <a:pt x="1207" y="81"/>
                                </a:lnTo>
                                <a:lnTo>
                                  <a:pt x="1219" y="75"/>
                                </a:lnTo>
                                <a:lnTo>
                                  <a:pt x="1231" y="69"/>
                                </a:lnTo>
                                <a:lnTo>
                                  <a:pt x="1242" y="64"/>
                                </a:lnTo>
                                <a:lnTo>
                                  <a:pt x="1253" y="58"/>
                                </a:lnTo>
                                <a:lnTo>
                                  <a:pt x="1264" y="54"/>
                                </a:lnTo>
                                <a:lnTo>
                                  <a:pt x="1275" y="49"/>
                                </a:lnTo>
                                <a:lnTo>
                                  <a:pt x="1285" y="45"/>
                                </a:lnTo>
                                <a:lnTo>
                                  <a:pt x="1295" y="42"/>
                                </a:lnTo>
                                <a:lnTo>
                                  <a:pt x="1304" y="38"/>
                                </a:lnTo>
                                <a:lnTo>
                                  <a:pt x="1308" y="36"/>
                                </a:lnTo>
                                <a:lnTo>
                                  <a:pt x="1303" y="23"/>
                                </a:lnTo>
                                <a:lnTo>
                                  <a:pt x="1327" y="23"/>
                                </a:lnTo>
                                <a:lnTo>
                                  <a:pt x="1329" y="30"/>
                                </a:lnTo>
                                <a:lnTo>
                                  <a:pt x="1330" y="30"/>
                                </a:lnTo>
                                <a:lnTo>
                                  <a:pt x="1334" y="29"/>
                                </a:lnTo>
                                <a:lnTo>
                                  <a:pt x="1338" y="28"/>
                                </a:lnTo>
                                <a:lnTo>
                                  <a:pt x="1346" y="26"/>
                                </a:lnTo>
                                <a:lnTo>
                                  <a:pt x="1350" y="26"/>
                                </a:lnTo>
                                <a:lnTo>
                                  <a:pt x="1353" y="25"/>
                                </a:lnTo>
                                <a:lnTo>
                                  <a:pt x="1356" y="25"/>
                                </a:lnTo>
                                <a:lnTo>
                                  <a:pt x="1359" y="25"/>
                                </a:lnTo>
                                <a:lnTo>
                                  <a:pt x="1363" y="23"/>
                                </a:lnTo>
                                <a:lnTo>
                                  <a:pt x="1367" y="23"/>
                                </a:lnTo>
                                <a:lnTo>
                                  <a:pt x="1383" y="23"/>
                                </a:lnTo>
                                <a:lnTo>
                                  <a:pt x="1384" y="25"/>
                                </a:lnTo>
                                <a:lnTo>
                                  <a:pt x="1387" y="25"/>
                                </a:lnTo>
                                <a:lnTo>
                                  <a:pt x="1389" y="25"/>
                                </a:lnTo>
                                <a:lnTo>
                                  <a:pt x="1391" y="26"/>
                                </a:lnTo>
                                <a:lnTo>
                                  <a:pt x="1392" y="26"/>
                                </a:lnTo>
                                <a:lnTo>
                                  <a:pt x="1395" y="26"/>
                                </a:lnTo>
                                <a:lnTo>
                                  <a:pt x="1396" y="27"/>
                                </a:lnTo>
                                <a:lnTo>
                                  <a:pt x="1397" y="28"/>
                                </a:lnTo>
                                <a:lnTo>
                                  <a:pt x="1400" y="30"/>
                                </a:lnTo>
                                <a:lnTo>
                                  <a:pt x="1401" y="30"/>
                                </a:lnTo>
                                <a:lnTo>
                                  <a:pt x="1401" y="31"/>
                                </a:lnTo>
                                <a:lnTo>
                                  <a:pt x="1403" y="32"/>
                                </a:lnTo>
                                <a:lnTo>
                                  <a:pt x="1404" y="34"/>
                                </a:lnTo>
                                <a:lnTo>
                                  <a:pt x="1405" y="36"/>
                                </a:lnTo>
                                <a:lnTo>
                                  <a:pt x="1406" y="38"/>
                                </a:lnTo>
                                <a:lnTo>
                                  <a:pt x="1407" y="39"/>
                                </a:lnTo>
                                <a:lnTo>
                                  <a:pt x="1408" y="41"/>
                                </a:lnTo>
                                <a:lnTo>
                                  <a:pt x="1408" y="43"/>
                                </a:lnTo>
                                <a:lnTo>
                                  <a:pt x="1408" y="45"/>
                                </a:lnTo>
                                <a:lnTo>
                                  <a:pt x="1409" y="46"/>
                                </a:lnTo>
                                <a:lnTo>
                                  <a:pt x="1409" y="49"/>
                                </a:lnTo>
                                <a:lnTo>
                                  <a:pt x="1432" y="47"/>
                                </a:lnTo>
                              </a:path>
                            </a:pathLst>
                          </a:custGeom>
                          <a:solidFill>
                            <a:srgbClr val="211F1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90" name="AutoShape 332"/>
                        <wps:cNvSpPr>
                          <a:spLocks/>
                        </wps:cNvSpPr>
                        <wps:spPr bwMode="auto">
                          <a:xfrm>
                            <a:off x="216" y="3840"/>
                            <a:ext cx="1240" cy="1921"/>
                          </a:xfrm>
                          <a:custGeom>
                            <a:avLst/>
                            <a:gdLst>
                              <a:gd name="T0" fmla="+- 0 7007 216"/>
                              <a:gd name="T1" fmla="*/ T0 w 1240"/>
                              <a:gd name="T2" fmla="+- 0 1061 3841"/>
                              <a:gd name="T3" fmla="*/ 1061 h 1921"/>
                              <a:gd name="T4" fmla="+- 0 7013 216"/>
                              <a:gd name="T5" fmla="*/ T4 w 1240"/>
                              <a:gd name="T6" fmla="+- 0 1086 3841"/>
                              <a:gd name="T7" fmla="*/ 1086 h 1921"/>
                              <a:gd name="T8" fmla="+- 0 7032 216"/>
                              <a:gd name="T9" fmla="*/ T8 w 1240"/>
                              <a:gd name="T10" fmla="+- 0 1099 3841"/>
                              <a:gd name="T11" fmla="*/ 1099 h 1921"/>
                              <a:gd name="T12" fmla="+- 0 7062 216"/>
                              <a:gd name="T13" fmla="*/ T12 w 1240"/>
                              <a:gd name="T14" fmla="+- 0 1102 3841"/>
                              <a:gd name="T15" fmla="*/ 1102 h 1921"/>
                              <a:gd name="T16" fmla="+- 0 7103 216"/>
                              <a:gd name="T17" fmla="*/ T16 w 1240"/>
                              <a:gd name="T18" fmla="+- 0 1094 3841"/>
                              <a:gd name="T19" fmla="*/ 1094 h 1921"/>
                              <a:gd name="T20" fmla="+- 0 7154 216"/>
                              <a:gd name="T21" fmla="*/ T20 w 1240"/>
                              <a:gd name="T22" fmla="+- 0 1077 3841"/>
                              <a:gd name="T23" fmla="*/ 1077 h 1921"/>
                              <a:gd name="T24" fmla="+- 0 7214 216"/>
                              <a:gd name="T25" fmla="*/ T24 w 1240"/>
                              <a:gd name="T26" fmla="+- 0 1049 3841"/>
                              <a:gd name="T27" fmla="*/ 1049 h 1921"/>
                              <a:gd name="T28" fmla="+- 0 7281 216"/>
                              <a:gd name="T29" fmla="*/ T28 w 1240"/>
                              <a:gd name="T30" fmla="+- 0 1013 3841"/>
                              <a:gd name="T31" fmla="*/ 1013 h 1921"/>
                              <a:gd name="T32" fmla="+- 0 7356 216"/>
                              <a:gd name="T33" fmla="*/ T32 w 1240"/>
                              <a:gd name="T34" fmla="+- 0 968 3841"/>
                              <a:gd name="T35" fmla="*/ 968 h 1921"/>
                              <a:gd name="T36" fmla="+- 0 7438 216"/>
                              <a:gd name="T37" fmla="*/ T36 w 1240"/>
                              <a:gd name="T38" fmla="+- 0 915 3841"/>
                              <a:gd name="T39" fmla="*/ 915 h 1921"/>
                              <a:gd name="T40" fmla="+- 0 7525 216"/>
                              <a:gd name="T41" fmla="*/ T40 w 1240"/>
                              <a:gd name="T42" fmla="+- 0 854 3841"/>
                              <a:gd name="T43" fmla="*/ 854 h 1921"/>
                              <a:gd name="T44" fmla="+- 0 7617 216"/>
                              <a:gd name="T45" fmla="*/ T44 w 1240"/>
                              <a:gd name="T46" fmla="+- 0 786 3841"/>
                              <a:gd name="T47" fmla="*/ 786 h 1921"/>
                              <a:gd name="T48" fmla="+- 0 7712 216"/>
                              <a:gd name="T49" fmla="*/ T48 w 1240"/>
                              <a:gd name="T50" fmla="+- 0 710 3841"/>
                              <a:gd name="T51" fmla="*/ 710 h 1921"/>
                              <a:gd name="T52" fmla="+- 0 7794 216"/>
                              <a:gd name="T53" fmla="*/ T52 w 1240"/>
                              <a:gd name="T54" fmla="+- 0 643 3841"/>
                              <a:gd name="T55" fmla="*/ 643 h 1921"/>
                              <a:gd name="T56" fmla="+- 0 7874 216"/>
                              <a:gd name="T57" fmla="*/ T56 w 1240"/>
                              <a:gd name="T58" fmla="+- 0 574 3841"/>
                              <a:gd name="T59" fmla="*/ 574 h 1921"/>
                              <a:gd name="T60" fmla="+- 0 7950 216"/>
                              <a:gd name="T61" fmla="*/ T60 w 1240"/>
                              <a:gd name="T62" fmla="+- 0 506 3841"/>
                              <a:gd name="T63" fmla="*/ 506 h 1921"/>
                              <a:gd name="T64" fmla="+- 0 8022 216"/>
                              <a:gd name="T65" fmla="*/ T64 w 1240"/>
                              <a:gd name="T66" fmla="+- 0 438 3841"/>
                              <a:gd name="T67" fmla="*/ 438 h 1921"/>
                              <a:gd name="T68" fmla="+- 0 8090 216"/>
                              <a:gd name="T69" fmla="*/ T68 w 1240"/>
                              <a:gd name="T70" fmla="+- 0 371 3841"/>
                              <a:gd name="T71" fmla="*/ 371 h 1921"/>
                              <a:gd name="T72" fmla="+- 0 8153 216"/>
                              <a:gd name="T73" fmla="*/ T72 w 1240"/>
                              <a:gd name="T74" fmla="+- 0 306 3841"/>
                              <a:gd name="T75" fmla="*/ 306 h 1921"/>
                              <a:gd name="T76" fmla="+- 0 8210 216"/>
                              <a:gd name="T77" fmla="*/ T76 w 1240"/>
                              <a:gd name="T78" fmla="+- 0 244 3841"/>
                              <a:gd name="T79" fmla="*/ 244 h 1921"/>
                              <a:gd name="T80" fmla="+- 0 8262 216"/>
                              <a:gd name="T81" fmla="*/ T80 w 1240"/>
                              <a:gd name="T82" fmla="+- 0 184 3841"/>
                              <a:gd name="T83" fmla="*/ 184 h 1921"/>
                              <a:gd name="T84" fmla="+- 0 8307 216"/>
                              <a:gd name="T85" fmla="*/ T84 w 1240"/>
                              <a:gd name="T86" fmla="+- 0 128 3841"/>
                              <a:gd name="T87" fmla="*/ 128 h 1921"/>
                              <a:gd name="T88" fmla="+- 0 8345 216"/>
                              <a:gd name="T89" fmla="*/ T88 w 1240"/>
                              <a:gd name="T90" fmla="+- 0 76 3841"/>
                              <a:gd name="T91" fmla="*/ 76 h 1921"/>
                              <a:gd name="T92" fmla="+- 0 8376 216"/>
                              <a:gd name="T93" fmla="*/ T92 w 1240"/>
                              <a:gd name="T94" fmla="+- 0 29 3841"/>
                              <a:gd name="T95" fmla="*/ 29 h 1921"/>
                              <a:gd name="T96" fmla="+- 0 8398 216"/>
                              <a:gd name="T97" fmla="*/ T96 w 1240"/>
                              <a:gd name="T98" fmla="+- 0 -13 3841"/>
                              <a:gd name="T99" fmla="*/ -13 h 1921"/>
                              <a:gd name="T100" fmla="+- 0 8412 216"/>
                              <a:gd name="T101" fmla="*/ T100 w 1240"/>
                              <a:gd name="T102" fmla="+- 0 -49 3841"/>
                              <a:gd name="T103" fmla="*/ -49 h 1921"/>
                              <a:gd name="T104" fmla="+- 0 8417 216"/>
                              <a:gd name="T105" fmla="*/ T104 w 1240"/>
                              <a:gd name="T106" fmla="+- 0 -79 3841"/>
                              <a:gd name="T107" fmla="*/ -79 h 1921"/>
                              <a:gd name="T108" fmla="+- 0 7007 216"/>
                              <a:gd name="T109" fmla="*/ T108 w 1240"/>
                              <a:gd name="T110" fmla="+- 0 1061 3841"/>
                              <a:gd name="T111" fmla="*/ 1061 h 1921"/>
                              <a:gd name="T112" fmla="+- 0 8417 216"/>
                              <a:gd name="T113" fmla="*/ T112 w 1240"/>
                              <a:gd name="T114" fmla="+- 0 -119 3841"/>
                              <a:gd name="T115" fmla="*/ -119 h 1921"/>
                              <a:gd name="T116" fmla="+- 0 7184 216"/>
                              <a:gd name="T117" fmla="*/ T116 w 1240"/>
                              <a:gd name="T118" fmla="+- 0 1945 3841"/>
                              <a:gd name="T119" fmla="*/ 1945 h 1921"/>
                              <a:gd name="T120" fmla="+- 0 7198 216"/>
                              <a:gd name="T121" fmla="*/ T120 w 1240"/>
                              <a:gd name="T122" fmla="+- 0 1953 3841"/>
                              <a:gd name="T123" fmla="*/ 1953 h 1921"/>
                              <a:gd name="T124" fmla="+- 0 7227 216"/>
                              <a:gd name="T125" fmla="*/ T124 w 1240"/>
                              <a:gd name="T126" fmla="+- 0 1978 3841"/>
                              <a:gd name="T127" fmla="*/ 1978 h 1921"/>
                              <a:gd name="T128" fmla="+- 0 7251 216"/>
                              <a:gd name="T129" fmla="*/ T128 w 1240"/>
                              <a:gd name="T130" fmla="+- 0 2019 3841"/>
                              <a:gd name="T131" fmla="*/ 2019 h 1921"/>
                              <a:gd name="T132" fmla="+- 0 7251 216"/>
                              <a:gd name="T133" fmla="*/ T132 w 1240"/>
                              <a:gd name="T134" fmla="+- 0 2078 3841"/>
                              <a:gd name="T135" fmla="*/ 2078 h 1921"/>
                              <a:gd name="T136" fmla="+- 0 8218 216"/>
                              <a:gd name="T137" fmla="*/ T136 w 1240"/>
                              <a:gd name="T138" fmla="+- 0 -119 3841"/>
                              <a:gd name="T139" fmla="*/ -119 h 1921"/>
                              <a:gd name="T140" fmla="+- 0 8213 216"/>
                              <a:gd name="T141" fmla="*/ T140 w 1240"/>
                              <a:gd name="T142" fmla="+- 0 -103 3841"/>
                              <a:gd name="T143" fmla="*/ -103 h 1921"/>
                              <a:gd name="T144" fmla="+- 0 8209 216"/>
                              <a:gd name="T145" fmla="*/ T144 w 1240"/>
                              <a:gd name="T146" fmla="+- 0 -66 3841"/>
                              <a:gd name="T147" fmla="*/ -66 h 1921"/>
                              <a:gd name="T148" fmla="+- 0 8222 216"/>
                              <a:gd name="T149" fmla="*/ T148 w 1240"/>
                              <a:gd name="T150" fmla="+- 0 -24 3841"/>
                              <a:gd name="T151" fmla="*/ -24 h 1921"/>
                              <a:gd name="T152" fmla="+- 0 8269 216"/>
                              <a:gd name="T153" fmla="*/ T152 w 1240"/>
                              <a:gd name="T154" fmla="+- 0 8 3841"/>
                              <a:gd name="T155" fmla="*/ 8 h 192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Lst>
                            <a:rect l="0" t="0" r="r" b="b"/>
                            <a:pathLst>
                              <a:path w="1240" h="1921">
                                <a:moveTo>
                                  <a:pt x="6791" y="-2780"/>
                                </a:moveTo>
                                <a:lnTo>
                                  <a:pt x="6797" y="-2755"/>
                                </a:lnTo>
                                <a:lnTo>
                                  <a:pt x="6816" y="-2742"/>
                                </a:lnTo>
                                <a:lnTo>
                                  <a:pt x="6846" y="-2739"/>
                                </a:lnTo>
                                <a:lnTo>
                                  <a:pt x="6887" y="-2747"/>
                                </a:lnTo>
                                <a:lnTo>
                                  <a:pt x="6938" y="-2764"/>
                                </a:lnTo>
                                <a:lnTo>
                                  <a:pt x="6998" y="-2792"/>
                                </a:lnTo>
                                <a:lnTo>
                                  <a:pt x="7065" y="-2828"/>
                                </a:lnTo>
                                <a:lnTo>
                                  <a:pt x="7140" y="-2873"/>
                                </a:lnTo>
                                <a:lnTo>
                                  <a:pt x="7222" y="-2926"/>
                                </a:lnTo>
                                <a:lnTo>
                                  <a:pt x="7309" y="-2987"/>
                                </a:lnTo>
                                <a:lnTo>
                                  <a:pt x="7401" y="-3055"/>
                                </a:lnTo>
                                <a:lnTo>
                                  <a:pt x="7496" y="-3131"/>
                                </a:lnTo>
                                <a:lnTo>
                                  <a:pt x="7578" y="-3198"/>
                                </a:lnTo>
                                <a:lnTo>
                                  <a:pt x="7658" y="-3267"/>
                                </a:lnTo>
                                <a:lnTo>
                                  <a:pt x="7734" y="-3335"/>
                                </a:lnTo>
                                <a:lnTo>
                                  <a:pt x="7806" y="-3403"/>
                                </a:lnTo>
                                <a:lnTo>
                                  <a:pt x="7874" y="-3470"/>
                                </a:lnTo>
                                <a:lnTo>
                                  <a:pt x="7937" y="-3535"/>
                                </a:lnTo>
                                <a:lnTo>
                                  <a:pt x="7994" y="-3597"/>
                                </a:lnTo>
                                <a:lnTo>
                                  <a:pt x="8046" y="-3657"/>
                                </a:lnTo>
                                <a:lnTo>
                                  <a:pt x="8091" y="-3713"/>
                                </a:lnTo>
                                <a:lnTo>
                                  <a:pt x="8129" y="-3765"/>
                                </a:lnTo>
                                <a:lnTo>
                                  <a:pt x="8160" y="-3812"/>
                                </a:lnTo>
                                <a:lnTo>
                                  <a:pt x="8182" y="-3854"/>
                                </a:lnTo>
                                <a:lnTo>
                                  <a:pt x="8196" y="-3890"/>
                                </a:lnTo>
                                <a:lnTo>
                                  <a:pt x="8201" y="-3920"/>
                                </a:lnTo>
                                <a:moveTo>
                                  <a:pt x="6791" y="-2780"/>
                                </a:moveTo>
                                <a:lnTo>
                                  <a:pt x="8201" y="-3960"/>
                                </a:lnTo>
                                <a:moveTo>
                                  <a:pt x="6968" y="-1896"/>
                                </a:moveTo>
                                <a:lnTo>
                                  <a:pt x="6982" y="-1888"/>
                                </a:lnTo>
                                <a:lnTo>
                                  <a:pt x="7011" y="-1863"/>
                                </a:lnTo>
                                <a:lnTo>
                                  <a:pt x="7035" y="-1822"/>
                                </a:lnTo>
                                <a:lnTo>
                                  <a:pt x="7035" y="-1763"/>
                                </a:lnTo>
                                <a:moveTo>
                                  <a:pt x="8002" y="-3960"/>
                                </a:moveTo>
                                <a:lnTo>
                                  <a:pt x="7997" y="-3944"/>
                                </a:lnTo>
                                <a:lnTo>
                                  <a:pt x="7993" y="-3907"/>
                                </a:lnTo>
                                <a:lnTo>
                                  <a:pt x="8006" y="-3865"/>
                                </a:lnTo>
                                <a:lnTo>
                                  <a:pt x="8053" y="-3833"/>
                                </a:lnTo>
                              </a:path>
                            </a:pathLst>
                          </a:custGeom>
                          <a:noFill/>
                          <a:ln w="14478">
                            <a:solidFill>
                              <a:srgbClr val="211F1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91" name="Freeform 331"/>
                        <wps:cNvSpPr>
                          <a:spLocks/>
                        </wps:cNvSpPr>
                        <wps:spPr bwMode="auto">
                          <a:xfrm>
                            <a:off x="7711" y="-120"/>
                            <a:ext cx="2" cy="2190"/>
                          </a:xfrm>
                          <a:custGeom>
                            <a:avLst/>
                            <a:gdLst>
                              <a:gd name="T0" fmla="+- 0 2070 -119"/>
                              <a:gd name="T1" fmla="*/ 2070 h 2190"/>
                              <a:gd name="T2" fmla="+- 0 -119 -119"/>
                              <a:gd name="T3" fmla="*/ -119 h 2190"/>
                              <a:gd name="T4" fmla="+- 0 2070 -119"/>
                              <a:gd name="T5" fmla="*/ 2070 h 2190"/>
                            </a:gdLst>
                            <a:ahLst/>
                            <a:cxnLst>
                              <a:cxn ang="0">
                                <a:pos x="0" y="T1"/>
                              </a:cxn>
                              <a:cxn ang="0">
                                <a:pos x="0" y="T3"/>
                              </a:cxn>
                              <a:cxn ang="0">
                                <a:pos x="0" y="T5"/>
                              </a:cxn>
                            </a:cxnLst>
                            <a:rect l="0" t="0" r="r" b="b"/>
                            <a:pathLst>
                              <a:path h="2190">
                                <a:moveTo>
                                  <a:pt x="0" y="2189"/>
                                </a:moveTo>
                                <a:lnTo>
                                  <a:pt x="0" y="0"/>
                                </a:lnTo>
                                <a:lnTo>
                                  <a:pt x="0" y="2189"/>
                                </a:lnTo>
                                <a:close/>
                              </a:path>
                            </a:pathLst>
                          </a:custGeom>
                          <a:solidFill>
                            <a:srgbClr val="211F1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92" name="Freeform 330"/>
                        <wps:cNvSpPr>
                          <a:spLocks/>
                        </wps:cNvSpPr>
                        <wps:spPr bwMode="auto">
                          <a:xfrm>
                            <a:off x="7833" y="-364"/>
                            <a:ext cx="245" cy="196"/>
                          </a:xfrm>
                          <a:custGeom>
                            <a:avLst/>
                            <a:gdLst>
                              <a:gd name="T0" fmla="+- 0 7833 7833"/>
                              <a:gd name="T1" fmla="*/ T0 w 245"/>
                              <a:gd name="T2" fmla="+- 0 -223 -363"/>
                              <a:gd name="T3" fmla="*/ -223 h 196"/>
                              <a:gd name="T4" fmla="+- 0 7874 7833"/>
                              <a:gd name="T5" fmla="*/ T4 w 245"/>
                              <a:gd name="T6" fmla="+- 0 -168 -363"/>
                              <a:gd name="T7" fmla="*/ -168 h 196"/>
                              <a:gd name="T8" fmla="+- 0 7928 7833"/>
                              <a:gd name="T9" fmla="*/ T8 w 245"/>
                              <a:gd name="T10" fmla="+- 0 -363 -363"/>
                              <a:gd name="T11" fmla="*/ -363 h 196"/>
                              <a:gd name="T12" fmla="+- 0 8061 7833"/>
                              <a:gd name="T13" fmla="*/ T12 w 245"/>
                              <a:gd name="T14" fmla="+- 0 -363 -363"/>
                              <a:gd name="T15" fmla="*/ -363 h 196"/>
                              <a:gd name="T16" fmla="+- 0 8078 7833"/>
                              <a:gd name="T17" fmla="*/ T16 w 245"/>
                              <a:gd name="T18" fmla="+- 0 -326 -363"/>
                              <a:gd name="T19" fmla="*/ -326 h 196"/>
                            </a:gdLst>
                            <a:ahLst/>
                            <a:cxnLst>
                              <a:cxn ang="0">
                                <a:pos x="T1" y="T3"/>
                              </a:cxn>
                              <a:cxn ang="0">
                                <a:pos x="T5" y="T7"/>
                              </a:cxn>
                              <a:cxn ang="0">
                                <a:pos x="T9" y="T11"/>
                              </a:cxn>
                              <a:cxn ang="0">
                                <a:pos x="T13" y="T15"/>
                              </a:cxn>
                              <a:cxn ang="0">
                                <a:pos x="T17" y="T19"/>
                              </a:cxn>
                            </a:cxnLst>
                            <a:rect l="0" t="0" r="r" b="b"/>
                            <a:pathLst>
                              <a:path w="245" h="196">
                                <a:moveTo>
                                  <a:pt x="0" y="140"/>
                                </a:moveTo>
                                <a:lnTo>
                                  <a:pt x="41" y="195"/>
                                </a:lnTo>
                                <a:lnTo>
                                  <a:pt x="95" y="0"/>
                                </a:lnTo>
                                <a:lnTo>
                                  <a:pt x="228" y="0"/>
                                </a:lnTo>
                                <a:lnTo>
                                  <a:pt x="245" y="37"/>
                                </a:lnTo>
                              </a:path>
                            </a:pathLst>
                          </a:custGeom>
                          <a:noFill/>
                          <a:ln w="14486">
                            <a:solidFill>
                              <a:srgbClr val="211F1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93" name="Freeform 329"/>
                        <wps:cNvSpPr>
                          <a:spLocks/>
                        </wps:cNvSpPr>
                        <wps:spPr bwMode="auto">
                          <a:xfrm>
                            <a:off x="7677" y="-154"/>
                            <a:ext cx="68" cy="69"/>
                          </a:xfrm>
                          <a:custGeom>
                            <a:avLst/>
                            <a:gdLst>
                              <a:gd name="T0" fmla="+- 0 7712 7678"/>
                              <a:gd name="T1" fmla="*/ T0 w 68"/>
                              <a:gd name="T2" fmla="+- 0 -154 -154"/>
                              <a:gd name="T3" fmla="*/ -154 h 69"/>
                              <a:gd name="T4" fmla="+- 0 7699 7678"/>
                              <a:gd name="T5" fmla="*/ T4 w 68"/>
                              <a:gd name="T6" fmla="+- 0 -151 -154"/>
                              <a:gd name="T7" fmla="*/ -151 h 69"/>
                              <a:gd name="T8" fmla="+- 0 7688 7678"/>
                              <a:gd name="T9" fmla="*/ T8 w 68"/>
                              <a:gd name="T10" fmla="+- 0 -143 -154"/>
                              <a:gd name="T11" fmla="*/ -143 h 69"/>
                              <a:gd name="T12" fmla="+- 0 7680 7678"/>
                              <a:gd name="T13" fmla="*/ T12 w 68"/>
                              <a:gd name="T14" fmla="+- 0 -132 -154"/>
                              <a:gd name="T15" fmla="*/ -132 h 69"/>
                              <a:gd name="T16" fmla="+- 0 7678 7678"/>
                              <a:gd name="T17" fmla="*/ T16 w 68"/>
                              <a:gd name="T18" fmla="+- 0 -119 -154"/>
                              <a:gd name="T19" fmla="*/ -119 h 69"/>
                              <a:gd name="T20" fmla="+- 0 7680 7678"/>
                              <a:gd name="T21" fmla="*/ T20 w 68"/>
                              <a:gd name="T22" fmla="+- 0 -106 -154"/>
                              <a:gd name="T23" fmla="*/ -106 h 69"/>
                              <a:gd name="T24" fmla="+- 0 7688 7678"/>
                              <a:gd name="T25" fmla="*/ T24 w 68"/>
                              <a:gd name="T26" fmla="+- 0 -95 -154"/>
                              <a:gd name="T27" fmla="*/ -95 h 69"/>
                              <a:gd name="T28" fmla="+- 0 7699 7678"/>
                              <a:gd name="T29" fmla="*/ T28 w 68"/>
                              <a:gd name="T30" fmla="+- 0 -87 -154"/>
                              <a:gd name="T31" fmla="*/ -87 h 69"/>
                              <a:gd name="T32" fmla="+- 0 7712 7678"/>
                              <a:gd name="T33" fmla="*/ T32 w 68"/>
                              <a:gd name="T34" fmla="+- 0 -85 -154"/>
                              <a:gd name="T35" fmla="*/ -85 h 69"/>
                              <a:gd name="T36" fmla="+- 0 7725 7678"/>
                              <a:gd name="T37" fmla="*/ T36 w 68"/>
                              <a:gd name="T38" fmla="+- 0 -87 -154"/>
                              <a:gd name="T39" fmla="*/ -87 h 69"/>
                              <a:gd name="T40" fmla="+- 0 7736 7678"/>
                              <a:gd name="T41" fmla="*/ T40 w 68"/>
                              <a:gd name="T42" fmla="+- 0 -95 -154"/>
                              <a:gd name="T43" fmla="*/ -95 h 69"/>
                              <a:gd name="T44" fmla="+- 0 7743 7678"/>
                              <a:gd name="T45" fmla="*/ T44 w 68"/>
                              <a:gd name="T46" fmla="+- 0 -106 -154"/>
                              <a:gd name="T47" fmla="*/ -106 h 69"/>
                              <a:gd name="T48" fmla="+- 0 7745 7678"/>
                              <a:gd name="T49" fmla="*/ T48 w 68"/>
                              <a:gd name="T50" fmla="+- 0 -119 -154"/>
                              <a:gd name="T51" fmla="*/ -119 h 69"/>
                              <a:gd name="T52" fmla="+- 0 7743 7678"/>
                              <a:gd name="T53" fmla="*/ T52 w 68"/>
                              <a:gd name="T54" fmla="+- 0 -132 -154"/>
                              <a:gd name="T55" fmla="*/ -132 h 69"/>
                              <a:gd name="T56" fmla="+- 0 7736 7678"/>
                              <a:gd name="T57" fmla="*/ T56 w 68"/>
                              <a:gd name="T58" fmla="+- 0 -143 -154"/>
                              <a:gd name="T59" fmla="*/ -143 h 69"/>
                              <a:gd name="T60" fmla="+- 0 7725 7678"/>
                              <a:gd name="T61" fmla="*/ T60 w 68"/>
                              <a:gd name="T62" fmla="+- 0 -151 -154"/>
                              <a:gd name="T63" fmla="*/ -151 h 69"/>
                              <a:gd name="T64" fmla="+- 0 7712 7678"/>
                              <a:gd name="T65" fmla="*/ T64 w 68"/>
                              <a:gd name="T66" fmla="+- 0 -154 -154"/>
                              <a:gd name="T67" fmla="*/ -154 h 6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68" h="69">
                                <a:moveTo>
                                  <a:pt x="34" y="0"/>
                                </a:moveTo>
                                <a:lnTo>
                                  <a:pt x="21" y="3"/>
                                </a:lnTo>
                                <a:lnTo>
                                  <a:pt x="10" y="11"/>
                                </a:lnTo>
                                <a:lnTo>
                                  <a:pt x="2" y="22"/>
                                </a:lnTo>
                                <a:lnTo>
                                  <a:pt x="0" y="35"/>
                                </a:lnTo>
                                <a:lnTo>
                                  <a:pt x="2" y="48"/>
                                </a:lnTo>
                                <a:lnTo>
                                  <a:pt x="10" y="59"/>
                                </a:lnTo>
                                <a:lnTo>
                                  <a:pt x="21" y="67"/>
                                </a:lnTo>
                                <a:lnTo>
                                  <a:pt x="34" y="69"/>
                                </a:lnTo>
                                <a:lnTo>
                                  <a:pt x="47" y="67"/>
                                </a:lnTo>
                                <a:lnTo>
                                  <a:pt x="58" y="59"/>
                                </a:lnTo>
                                <a:lnTo>
                                  <a:pt x="65" y="48"/>
                                </a:lnTo>
                                <a:lnTo>
                                  <a:pt x="67" y="35"/>
                                </a:lnTo>
                                <a:lnTo>
                                  <a:pt x="65" y="22"/>
                                </a:lnTo>
                                <a:lnTo>
                                  <a:pt x="58" y="11"/>
                                </a:lnTo>
                                <a:lnTo>
                                  <a:pt x="47" y="3"/>
                                </a:lnTo>
                                <a:lnTo>
                                  <a:pt x="34" y="0"/>
                                </a:lnTo>
                                <a:close/>
                              </a:path>
                            </a:pathLst>
                          </a:custGeom>
                          <a:solidFill>
                            <a:srgbClr val="211F1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94" name="Freeform 328"/>
                        <wps:cNvSpPr>
                          <a:spLocks/>
                        </wps:cNvSpPr>
                        <wps:spPr bwMode="auto">
                          <a:xfrm>
                            <a:off x="7677" y="-154"/>
                            <a:ext cx="68" cy="69"/>
                          </a:xfrm>
                          <a:custGeom>
                            <a:avLst/>
                            <a:gdLst>
                              <a:gd name="T0" fmla="+- 0 7712 7678"/>
                              <a:gd name="T1" fmla="*/ T0 w 68"/>
                              <a:gd name="T2" fmla="+- 0 -85 -154"/>
                              <a:gd name="T3" fmla="*/ -85 h 69"/>
                              <a:gd name="T4" fmla="+- 0 7725 7678"/>
                              <a:gd name="T5" fmla="*/ T4 w 68"/>
                              <a:gd name="T6" fmla="+- 0 -87 -154"/>
                              <a:gd name="T7" fmla="*/ -87 h 69"/>
                              <a:gd name="T8" fmla="+- 0 7736 7678"/>
                              <a:gd name="T9" fmla="*/ T8 w 68"/>
                              <a:gd name="T10" fmla="+- 0 -95 -154"/>
                              <a:gd name="T11" fmla="*/ -95 h 69"/>
                              <a:gd name="T12" fmla="+- 0 7743 7678"/>
                              <a:gd name="T13" fmla="*/ T12 w 68"/>
                              <a:gd name="T14" fmla="+- 0 -106 -154"/>
                              <a:gd name="T15" fmla="*/ -106 h 69"/>
                              <a:gd name="T16" fmla="+- 0 7745 7678"/>
                              <a:gd name="T17" fmla="*/ T16 w 68"/>
                              <a:gd name="T18" fmla="+- 0 -119 -154"/>
                              <a:gd name="T19" fmla="*/ -119 h 69"/>
                              <a:gd name="T20" fmla="+- 0 7743 7678"/>
                              <a:gd name="T21" fmla="*/ T20 w 68"/>
                              <a:gd name="T22" fmla="+- 0 -132 -154"/>
                              <a:gd name="T23" fmla="*/ -132 h 69"/>
                              <a:gd name="T24" fmla="+- 0 7736 7678"/>
                              <a:gd name="T25" fmla="*/ T24 w 68"/>
                              <a:gd name="T26" fmla="+- 0 -143 -154"/>
                              <a:gd name="T27" fmla="*/ -143 h 69"/>
                              <a:gd name="T28" fmla="+- 0 7725 7678"/>
                              <a:gd name="T29" fmla="*/ T28 w 68"/>
                              <a:gd name="T30" fmla="+- 0 -151 -154"/>
                              <a:gd name="T31" fmla="*/ -151 h 69"/>
                              <a:gd name="T32" fmla="+- 0 7712 7678"/>
                              <a:gd name="T33" fmla="*/ T32 w 68"/>
                              <a:gd name="T34" fmla="+- 0 -154 -154"/>
                              <a:gd name="T35" fmla="*/ -154 h 69"/>
                              <a:gd name="T36" fmla="+- 0 7699 7678"/>
                              <a:gd name="T37" fmla="*/ T36 w 68"/>
                              <a:gd name="T38" fmla="+- 0 -151 -154"/>
                              <a:gd name="T39" fmla="*/ -151 h 69"/>
                              <a:gd name="T40" fmla="+- 0 7688 7678"/>
                              <a:gd name="T41" fmla="*/ T40 w 68"/>
                              <a:gd name="T42" fmla="+- 0 -143 -154"/>
                              <a:gd name="T43" fmla="*/ -143 h 69"/>
                              <a:gd name="T44" fmla="+- 0 7680 7678"/>
                              <a:gd name="T45" fmla="*/ T44 w 68"/>
                              <a:gd name="T46" fmla="+- 0 -132 -154"/>
                              <a:gd name="T47" fmla="*/ -132 h 69"/>
                              <a:gd name="T48" fmla="+- 0 7678 7678"/>
                              <a:gd name="T49" fmla="*/ T48 w 68"/>
                              <a:gd name="T50" fmla="+- 0 -119 -154"/>
                              <a:gd name="T51" fmla="*/ -119 h 69"/>
                              <a:gd name="T52" fmla="+- 0 7680 7678"/>
                              <a:gd name="T53" fmla="*/ T52 w 68"/>
                              <a:gd name="T54" fmla="+- 0 -106 -154"/>
                              <a:gd name="T55" fmla="*/ -106 h 69"/>
                              <a:gd name="T56" fmla="+- 0 7688 7678"/>
                              <a:gd name="T57" fmla="*/ T56 w 68"/>
                              <a:gd name="T58" fmla="+- 0 -95 -154"/>
                              <a:gd name="T59" fmla="*/ -95 h 69"/>
                              <a:gd name="T60" fmla="+- 0 7699 7678"/>
                              <a:gd name="T61" fmla="*/ T60 w 68"/>
                              <a:gd name="T62" fmla="+- 0 -87 -154"/>
                              <a:gd name="T63" fmla="*/ -87 h 69"/>
                              <a:gd name="T64" fmla="+- 0 7712 7678"/>
                              <a:gd name="T65" fmla="*/ T64 w 68"/>
                              <a:gd name="T66" fmla="+- 0 -85 -154"/>
                              <a:gd name="T67" fmla="*/ -85 h 6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68" h="69">
                                <a:moveTo>
                                  <a:pt x="34" y="69"/>
                                </a:moveTo>
                                <a:lnTo>
                                  <a:pt x="47" y="67"/>
                                </a:lnTo>
                                <a:lnTo>
                                  <a:pt x="58" y="59"/>
                                </a:lnTo>
                                <a:lnTo>
                                  <a:pt x="65" y="48"/>
                                </a:lnTo>
                                <a:lnTo>
                                  <a:pt x="67" y="35"/>
                                </a:lnTo>
                                <a:lnTo>
                                  <a:pt x="65" y="22"/>
                                </a:lnTo>
                                <a:lnTo>
                                  <a:pt x="58" y="11"/>
                                </a:lnTo>
                                <a:lnTo>
                                  <a:pt x="47" y="3"/>
                                </a:lnTo>
                                <a:lnTo>
                                  <a:pt x="34" y="0"/>
                                </a:lnTo>
                                <a:lnTo>
                                  <a:pt x="21" y="3"/>
                                </a:lnTo>
                                <a:lnTo>
                                  <a:pt x="10" y="11"/>
                                </a:lnTo>
                                <a:lnTo>
                                  <a:pt x="2" y="22"/>
                                </a:lnTo>
                                <a:lnTo>
                                  <a:pt x="0" y="35"/>
                                </a:lnTo>
                                <a:lnTo>
                                  <a:pt x="2" y="48"/>
                                </a:lnTo>
                                <a:lnTo>
                                  <a:pt x="10" y="59"/>
                                </a:lnTo>
                                <a:lnTo>
                                  <a:pt x="21" y="67"/>
                                </a:lnTo>
                                <a:lnTo>
                                  <a:pt x="34" y="69"/>
                                </a:lnTo>
                                <a:close/>
                              </a:path>
                            </a:pathLst>
                          </a:custGeom>
                          <a:noFill/>
                          <a:ln w="3257">
                            <a:solidFill>
                              <a:srgbClr val="211F1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95" name="AutoShape 327"/>
                        <wps:cNvSpPr>
                          <a:spLocks/>
                        </wps:cNvSpPr>
                        <wps:spPr bwMode="auto">
                          <a:xfrm>
                            <a:off x="223" y="3855"/>
                            <a:ext cx="1228" cy="1906"/>
                          </a:xfrm>
                          <a:custGeom>
                            <a:avLst/>
                            <a:gdLst>
                              <a:gd name="T0" fmla="+- 0 7856 224"/>
                              <a:gd name="T1" fmla="*/ T0 w 1228"/>
                              <a:gd name="T2" fmla="+- 0 2078 3856"/>
                              <a:gd name="T3" fmla="*/ 2078 h 1906"/>
                              <a:gd name="T4" fmla="+- 0 7856 224"/>
                              <a:gd name="T5" fmla="*/ T4 w 1228"/>
                              <a:gd name="T6" fmla="+- 0 1934 3856"/>
                              <a:gd name="T7" fmla="*/ 1934 h 1906"/>
                              <a:gd name="T8" fmla="+- 0 7712 224"/>
                              <a:gd name="T9" fmla="*/ T8 w 1228"/>
                              <a:gd name="T10" fmla="+- 0 1934 3856"/>
                              <a:gd name="T11" fmla="*/ 1934 h 1906"/>
                              <a:gd name="T12" fmla="+- 0 8268 224"/>
                              <a:gd name="T13" fmla="*/ T12 w 1228"/>
                              <a:gd name="T14" fmla="+- 0 2078 3856"/>
                              <a:gd name="T15" fmla="*/ 2078 h 1906"/>
                              <a:gd name="T16" fmla="+- 0 8268 224"/>
                              <a:gd name="T17" fmla="*/ T16 w 1228"/>
                              <a:gd name="T18" fmla="+- 0 1934 3856"/>
                              <a:gd name="T19" fmla="*/ 1934 h 1906"/>
                              <a:gd name="T20" fmla="+- 0 8412 224"/>
                              <a:gd name="T21" fmla="*/ T20 w 1228"/>
                              <a:gd name="T22" fmla="+- 0 1934 3856"/>
                              <a:gd name="T23" fmla="*/ 1934 h 1906"/>
                              <a:gd name="T24" fmla="+- 0 7159 224"/>
                              <a:gd name="T25" fmla="*/ T24 w 1228"/>
                              <a:gd name="T26" fmla="+- 0 -102 3856"/>
                              <a:gd name="T27" fmla="*/ -102 h 1906"/>
                              <a:gd name="T28" fmla="+- 0 7159 224"/>
                              <a:gd name="T29" fmla="*/ T28 w 1228"/>
                              <a:gd name="T30" fmla="+- 0 42 3856"/>
                              <a:gd name="T31" fmla="*/ 42 h 1906"/>
                              <a:gd name="T32" fmla="+- 0 7015 224"/>
                              <a:gd name="T33" fmla="*/ T32 w 1228"/>
                              <a:gd name="T34" fmla="+- 0 42 3856"/>
                              <a:gd name="T35" fmla="*/ 42 h 190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1228" h="1906">
                                <a:moveTo>
                                  <a:pt x="7632" y="-1778"/>
                                </a:moveTo>
                                <a:lnTo>
                                  <a:pt x="7632" y="-1922"/>
                                </a:lnTo>
                                <a:lnTo>
                                  <a:pt x="7488" y="-1922"/>
                                </a:lnTo>
                                <a:moveTo>
                                  <a:pt x="8044" y="-1778"/>
                                </a:moveTo>
                                <a:lnTo>
                                  <a:pt x="8044" y="-1922"/>
                                </a:lnTo>
                                <a:lnTo>
                                  <a:pt x="8188" y="-1922"/>
                                </a:lnTo>
                                <a:moveTo>
                                  <a:pt x="6935" y="-3958"/>
                                </a:moveTo>
                                <a:lnTo>
                                  <a:pt x="6935" y="-3814"/>
                                </a:lnTo>
                                <a:lnTo>
                                  <a:pt x="6791" y="-3814"/>
                                </a:lnTo>
                              </a:path>
                            </a:pathLst>
                          </a:custGeom>
                          <a:noFill/>
                          <a:ln w="14478">
                            <a:solidFill>
                              <a:srgbClr val="211F1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96" name="AutoShape 326"/>
                        <wps:cNvSpPr>
                          <a:spLocks/>
                        </wps:cNvSpPr>
                        <wps:spPr bwMode="auto">
                          <a:xfrm>
                            <a:off x="7594" y="-120"/>
                            <a:ext cx="17" cy="2190"/>
                          </a:xfrm>
                          <a:custGeom>
                            <a:avLst/>
                            <a:gdLst>
                              <a:gd name="T0" fmla="+- 0 7611 7595"/>
                              <a:gd name="T1" fmla="*/ T0 w 17"/>
                              <a:gd name="T2" fmla="+- 0 2054 -119"/>
                              <a:gd name="T3" fmla="*/ 2054 h 2190"/>
                              <a:gd name="T4" fmla="+- 0 7611 7595"/>
                              <a:gd name="T5" fmla="*/ T4 w 17"/>
                              <a:gd name="T6" fmla="+- 0 2021 -119"/>
                              <a:gd name="T7" fmla="*/ 2021 h 2190"/>
                              <a:gd name="T8" fmla="+- 0 7611 7595"/>
                              <a:gd name="T9" fmla="*/ T8 w 17"/>
                              <a:gd name="T10" fmla="+- 0 1989 -119"/>
                              <a:gd name="T11" fmla="*/ 1989 h 2190"/>
                              <a:gd name="T12" fmla="+- 0 7611 7595"/>
                              <a:gd name="T13" fmla="*/ T12 w 17"/>
                              <a:gd name="T14" fmla="+- 0 1955 -119"/>
                              <a:gd name="T15" fmla="*/ 1955 h 2190"/>
                              <a:gd name="T16" fmla="+- 0 7611 7595"/>
                              <a:gd name="T17" fmla="*/ T16 w 17"/>
                              <a:gd name="T18" fmla="+- 0 1923 -119"/>
                              <a:gd name="T19" fmla="*/ 1923 h 2190"/>
                              <a:gd name="T20" fmla="+- 0 7611 7595"/>
                              <a:gd name="T21" fmla="*/ T20 w 17"/>
                              <a:gd name="T22" fmla="+- 0 1889 -119"/>
                              <a:gd name="T23" fmla="*/ 1889 h 2190"/>
                              <a:gd name="T24" fmla="+- 0 7611 7595"/>
                              <a:gd name="T25" fmla="*/ T24 w 17"/>
                              <a:gd name="T26" fmla="+- 0 1857 -119"/>
                              <a:gd name="T27" fmla="*/ 1857 h 2190"/>
                              <a:gd name="T28" fmla="+- 0 7611 7595"/>
                              <a:gd name="T29" fmla="*/ T28 w 17"/>
                              <a:gd name="T30" fmla="+- 0 1824 -119"/>
                              <a:gd name="T31" fmla="*/ 1824 h 2190"/>
                              <a:gd name="T32" fmla="+- 0 7611 7595"/>
                              <a:gd name="T33" fmla="*/ T32 w 17"/>
                              <a:gd name="T34" fmla="+- 0 1626 -119"/>
                              <a:gd name="T35" fmla="*/ 1626 h 2190"/>
                              <a:gd name="T36" fmla="+- 0 7611 7595"/>
                              <a:gd name="T37" fmla="*/ T36 w 17"/>
                              <a:gd name="T38" fmla="+- 0 1593 -119"/>
                              <a:gd name="T39" fmla="*/ 1593 h 2190"/>
                              <a:gd name="T40" fmla="+- 0 7611 7595"/>
                              <a:gd name="T41" fmla="*/ T40 w 17"/>
                              <a:gd name="T42" fmla="+- 0 1560 -119"/>
                              <a:gd name="T43" fmla="*/ 1560 h 2190"/>
                              <a:gd name="T44" fmla="+- 0 7611 7595"/>
                              <a:gd name="T45" fmla="*/ T44 w 17"/>
                              <a:gd name="T46" fmla="+- 0 1527 -119"/>
                              <a:gd name="T47" fmla="*/ 1527 h 2190"/>
                              <a:gd name="T48" fmla="+- 0 7611 7595"/>
                              <a:gd name="T49" fmla="*/ T48 w 17"/>
                              <a:gd name="T50" fmla="+- 0 1494 -119"/>
                              <a:gd name="T51" fmla="*/ 1494 h 2190"/>
                              <a:gd name="T52" fmla="+- 0 7611 7595"/>
                              <a:gd name="T53" fmla="*/ T52 w 17"/>
                              <a:gd name="T54" fmla="+- 0 1461 -119"/>
                              <a:gd name="T55" fmla="*/ 1461 h 2190"/>
                              <a:gd name="T56" fmla="+- 0 7611 7595"/>
                              <a:gd name="T57" fmla="*/ T56 w 17"/>
                              <a:gd name="T58" fmla="+- 0 1429 -119"/>
                              <a:gd name="T59" fmla="*/ 1429 h 2190"/>
                              <a:gd name="T60" fmla="+- 0 7611 7595"/>
                              <a:gd name="T61" fmla="*/ T60 w 17"/>
                              <a:gd name="T62" fmla="+- 0 1396 -119"/>
                              <a:gd name="T63" fmla="*/ 1396 h 2190"/>
                              <a:gd name="T64" fmla="+- 0 7611 7595"/>
                              <a:gd name="T65" fmla="*/ T64 w 17"/>
                              <a:gd name="T66" fmla="+- 0 1363 -119"/>
                              <a:gd name="T67" fmla="*/ 1363 h 2190"/>
                              <a:gd name="T68" fmla="+- 0 7611 7595"/>
                              <a:gd name="T69" fmla="*/ T68 w 17"/>
                              <a:gd name="T70" fmla="+- 0 1330 -119"/>
                              <a:gd name="T71" fmla="*/ 1330 h 2190"/>
                              <a:gd name="T72" fmla="+- 0 7611 7595"/>
                              <a:gd name="T73" fmla="*/ T72 w 17"/>
                              <a:gd name="T74" fmla="+- 0 1297 -119"/>
                              <a:gd name="T75" fmla="*/ 1297 h 2190"/>
                              <a:gd name="T76" fmla="+- 0 7611 7595"/>
                              <a:gd name="T77" fmla="*/ T76 w 17"/>
                              <a:gd name="T78" fmla="+- 0 1264 -119"/>
                              <a:gd name="T79" fmla="*/ 1264 h 2190"/>
                              <a:gd name="T80" fmla="+- 0 7611 7595"/>
                              <a:gd name="T81" fmla="*/ T80 w 17"/>
                              <a:gd name="T82" fmla="+- 0 1231 -119"/>
                              <a:gd name="T83" fmla="*/ 1231 h 2190"/>
                              <a:gd name="T84" fmla="+- 0 7611 7595"/>
                              <a:gd name="T85" fmla="*/ T84 w 17"/>
                              <a:gd name="T86" fmla="+- 0 1198 -119"/>
                              <a:gd name="T87" fmla="*/ 1198 h 2190"/>
                              <a:gd name="T88" fmla="+- 0 7611 7595"/>
                              <a:gd name="T89" fmla="*/ T88 w 17"/>
                              <a:gd name="T90" fmla="+- 0 1165 -119"/>
                              <a:gd name="T91" fmla="*/ 1165 h 2190"/>
                              <a:gd name="T92" fmla="+- 0 7611 7595"/>
                              <a:gd name="T93" fmla="*/ T92 w 17"/>
                              <a:gd name="T94" fmla="+- 0 1132 -119"/>
                              <a:gd name="T95" fmla="*/ 1132 h 2190"/>
                              <a:gd name="T96" fmla="+- 0 7611 7595"/>
                              <a:gd name="T97" fmla="*/ T96 w 17"/>
                              <a:gd name="T98" fmla="+- 0 934 -119"/>
                              <a:gd name="T99" fmla="*/ 934 h 2190"/>
                              <a:gd name="T100" fmla="+- 0 7611 7595"/>
                              <a:gd name="T101" fmla="*/ T100 w 17"/>
                              <a:gd name="T102" fmla="+- 0 902 -119"/>
                              <a:gd name="T103" fmla="*/ 902 h 2190"/>
                              <a:gd name="T104" fmla="+- 0 7611 7595"/>
                              <a:gd name="T105" fmla="*/ T104 w 17"/>
                              <a:gd name="T106" fmla="+- 0 869 -119"/>
                              <a:gd name="T107" fmla="*/ 869 h 2190"/>
                              <a:gd name="T108" fmla="+- 0 7611 7595"/>
                              <a:gd name="T109" fmla="*/ T108 w 17"/>
                              <a:gd name="T110" fmla="+- 0 836 -119"/>
                              <a:gd name="T111" fmla="*/ 836 h 2190"/>
                              <a:gd name="T112" fmla="+- 0 7611 7595"/>
                              <a:gd name="T113" fmla="*/ T112 w 17"/>
                              <a:gd name="T114" fmla="+- 0 803 -119"/>
                              <a:gd name="T115" fmla="*/ 803 h 2190"/>
                              <a:gd name="T116" fmla="+- 0 7611 7595"/>
                              <a:gd name="T117" fmla="*/ T116 w 17"/>
                              <a:gd name="T118" fmla="+- 0 770 -119"/>
                              <a:gd name="T119" fmla="*/ 770 h 2190"/>
                              <a:gd name="T120" fmla="+- 0 7611 7595"/>
                              <a:gd name="T121" fmla="*/ T120 w 17"/>
                              <a:gd name="T122" fmla="+- 0 737 -119"/>
                              <a:gd name="T123" fmla="*/ 737 h 2190"/>
                              <a:gd name="T124" fmla="+- 0 7611 7595"/>
                              <a:gd name="T125" fmla="*/ T124 w 17"/>
                              <a:gd name="T126" fmla="+- 0 704 -119"/>
                              <a:gd name="T127" fmla="*/ 704 h 2190"/>
                              <a:gd name="T128" fmla="+- 0 7611 7595"/>
                              <a:gd name="T129" fmla="*/ T128 w 17"/>
                              <a:gd name="T130" fmla="+- 0 671 -119"/>
                              <a:gd name="T131" fmla="*/ 671 h 2190"/>
                              <a:gd name="T132" fmla="+- 0 7611 7595"/>
                              <a:gd name="T133" fmla="*/ T132 w 17"/>
                              <a:gd name="T134" fmla="+- 0 638 -119"/>
                              <a:gd name="T135" fmla="*/ 638 h 2190"/>
                              <a:gd name="T136" fmla="+- 0 7611 7595"/>
                              <a:gd name="T137" fmla="*/ T136 w 17"/>
                              <a:gd name="T138" fmla="+- 0 605 -119"/>
                              <a:gd name="T139" fmla="*/ 605 h 2190"/>
                              <a:gd name="T140" fmla="+- 0 7611 7595"/>
                              <a:gd name="T141" fmla="*/ T140 w 17"/>
                              <a:gd name="T142" fmla="+- 0 572 -119"/>
                              <a:gd name="T143" fmla="*/ 572 h 2190"/>
                              <a:gd name="T144" fmla="+- 0 7611 7595"/>
                              <a:gd name="T145" fmla="*/ T144 w 17"/>
                              <a:gd name="T146" fmla="+- 0 539 -119"/>
                              <a:gd name="T147" fmla="*/ 539 h 2190"/>
                              <a:gd name="T148" fmla="+- 0 7611 7595"/>
                              <a:gd name="T149" fmla="*/ T148 w 17"/>
                              <a:gd name="T150" fmla="+- 0 506 -119"/>
                              <a:gd name="T151" fmla="*/ 506 h 2190"/>
                              <a:gd name="T152" fmla="+- 0 7611 7595"/>
                              <a:gd name="T153" fmla="*/ T152 w 17"/>
                              <a:gd name="T154" fmla="+- 0 473 -119"/>
                              <a:gd name="T155" fmla="*/ 473 h 2190"/>
                              <a:gd name="T156" fmla="+- 0 7611 7595"/>
                              <a:gd name="T157" fmla="*/ T156 w 17"/>
                              <a:gd name="T158" fmla="+- 0 441 -119"/>
                              <a:gd name="T159" fmla="*/ 441 h 2190"/>
                              <a:gd name="T160" fmla="+- 0 7611 7595"/>
                              <a:gd name="T161" fmla="*/ T160 w 17"/>
                              <a:gd name="T162" fmla="+- 0 408 -119"/>
                              <a:gd name="T163" fmla="*/ 408 h 2190"/>
                              <a:gd name="T164" fmla="+- 0 7611 7595"/>
                              <a:gd name="T165" fmla="*/ T164 w 17"/>
                              <a:gd name="T166" fmla="+- 0 375 -119"/>
                              <a:gd name="T167" fmla="*/ 375 h 2190"/>
                              <a:gd name="T168" fmla="+- 0 7611 7595"/>
                              <a:gd name="T169" fmla="*/ T168 w 17"/>
                              <a:gd name="T170" fmla="+- 0 342 -119"/>
                              <a:gd name="T171" fmla="*/ 342 h 2190"/>
                              <a:gd name="T172" fmla="+- 0 7611 7595"/>
                              <a:gd name="T173" fmla="*/ T172 w 17"/>
                              <a:gd name="T174" fmla="+- 0 309 -119"/>
                              <a:gd name="T175" fmla="*/ 309 h 2190"/>
                              <a:gd name="T176" fmla="+- 0 7611 7595"/>
                              <a:gd name="T177" fmla="*/ T176 w 17"/>
                              <a:gd name="T178" fmla="+- 0 288 -119"/>
                              <a:gd name="T179" fmla="*/ 288 h 2190"/>
                              <a:gd name="T180" fmla="+- 0 7611 7595"/>
                              <a:gd name="T181" fmla="*/ T180 w 17"/>
                              <a:gd name="T182" fmla="+- 0 79 -119"/>
                              <a:gd name="T183" fmla="*/ 79 h 2190"/>
                              <a:gd name="T184" fmla="+- 0 7611 7595"/>
                              <a:gd name="T185" fmla="*/ T184 w 17"/>
                              <a:gd name="T186" fmla="+- 0 45 -119"/>
                              <a:gd name="T187" fmla="*/ 45 h 2190"/>
                              <a:gd name="T188" fmla="+- 0 7611 7595"/>
                              <a:gd name="T189" fmla="*/ T188 w 17"/>
                              <a:gd name="T190" fmla="+- 0 13 -119"/>
                              <a:gd name="T191" fmla="*/ 13 h 2190"/>
                              <a:gd name="T192" fmla="+- 0 7611 7595"/>
                              <a:gd name="T193" fmla="*/ T192 w 17"/>
                              <a:gd name="T194" fmla="+- 0 -21 -119"/>
                              <a:gd name="T195" fmla="*/ -21 h 2190"/>
                              <a:gd name="T196" fmla="+- 0 7611 7595"/>
                              <a:gd name="T197" fmla="*/ T196 w 17"/>
                              <a:gd name="T198" fmla="+- 0 -53 -119"/>
                              <a:gd name="T199" fmla="*/ -53 h 2190"/>
                              <a:gd name="T200" fmla="+- 0 7611 7595"/>
                              <a:gd name="T201" fmla="*/ T200 w 17"/>
                              <a:gd name="T202" fmla="+- 0 -86 -119"/>
                              <a:gd name="T203" fmla="*/ -86 h 2190"/>
                              <a:gd name="T204" fmla="+- 0 7611 7595"/>
                              <a:gd name="T205" fmla="*/ T204 w 17"/>
                              <a:gd name="T206" fmla="+- 0 -119 -119"/>
                              <a:gd name="T207" fmla="*/ -119 h 219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Lst>
                            <a:rect l="0" t="0" r="r" b="b"/>
                            <a:pathLst>
                              <a:path w="17" h="2190">
                                <a:moveTo>
                                  <a:pt x="16" y="2173"/>
                                </a:moveTo>
                                <a:lnTo>
                                  <a:pt x="0" y="2173"/>
                                </a:lnTo>
                                <a:lnTo>
                                  <a:pt x="0" y="2189"/>
                                </a:lnTo>
                                <a:lnTo>
                                  <a:pt x="16" y="2189"/>
                                </a:lnTo>
                                <a:lnTo>
                                  <a:pt x="16" y="2173"/>
                                </a:lnTo>
                                <a:moveTo>
                                  <a:pt x="16" y="2140"/>
                                </a:moveTo>
                                <a:lnTo>
                                  <a:pt x="0" y="2140"/>
                                </a:lnTo>
                                <a:lnTo>
                                  <a:pt x="0" y="2157"/>
                                </a:lnTo>
                                <a:lnTo>
                                  <a:pt x="16" y="2157"/>
                                </a:lnTo>
                                <a:lnTo>
                                  <a:pt x="16" y="2140"/>
                                </a:lnTo>
                                <a:moveTo>
                                  <a:pt x="16" y="2108"/>
                                </a:moveTo>
                                <a:lnTo>
                                  <a:pt x="0" y="2108"/>
                                </a:lnTo>
                                <a:lnTo>
                                  <a:pt x="0" y="2124"/>
                                </a:lnTo>
                                <a:lnTo>
                                  <a:pt x="16" y="2124"/>
                                </a:lnTo>
                                <a:lnTo>
                                  <a:pt x="16" y="2108"/>
                                </a:lnTo>
                                <a:moveTo>
                                  <a:pt x="16" y="2074"/>
                                </a:moveTo>
                                <a:lnTo>
                                  <a:pt x="0" y="2074"/>
                                </a:lnTo>
                                <a:lnTo>
                                  <a:pt x="0" y="2091"/>
                                </a:lnTo>
                                <a:lnTo>
                                  <a:pt x="16" y="2091"/>
                                </a:lnTo>
                                <a:lnTo>
                                  <a:pt x="16" y="2074"/>
                                </a:lnTo>
                                <a:moveTo>
                                  <a:pt x="16" y="2042"/>
                                </a:moveTo>
                                <a:lnTo>
                                  <a:pt x="0" y="2042"/>
                                </a:lnTo>
                                <a:lnTo>
                                  <a:pt x="0" y="2058"/>
                                </a:lnTo>
                                <a:lnTo>
                                  <a:pt x="16" y="2058"/>
                                </a:lnTo>
                                <a:lnTo>
                                  <a:pt x="16" y="2042"/>
                                </a:lnTo>
                                <a:moveTo>
                                  <a:pt x="16" y="2008"/>
                                </a:moveTo>
                                <a:lnTo>
                                  <a:pt x="0" y="2008"/>
                                </a:lnTo>
                                <a:lnTo>
                                  <a:pt x="0" y="2025"/>
                                </a:lnTo>
                                <a:lnTo>
                                  <a:pt x="16" y="2025"/>
                                </a:lnTo>
                                <a:lnTo>
                                  <a:pt x="16" y="2008"/>
                                </a:lnTo>
                                <a:moveTo>
                                  <a:pt x="16" y="1976"/>
                                </a:moveTo>
                                <a:lnTo>
                                  <a:pt x="0" y="1976"/>
                                </a:lnTo>
                                <a:lnTo>
                                  <a:pt x="0" y="1992"/>
                                </a:lnTo>
                                <a:lnTo>
                                  <a:pt x="16" y="1992"/>
                                </a:lnTo>
                                <a:lnTo>
                                  <a:pt x="16" y="1976"/>
                                </a:lnTo>
                                <a:moveTo>
                                  <a:pt x="16" y="1943"/>
                                </a:moveTo>
                                <a:lnTo>
                                  <a:pt x="0" y="1943"/>
                                </a:lnTo>
                                <a:lnTo>
                                  <a:pt x="0" y="1959"/>
                                </a:lnTo>
                                <a:lnTo>
                                  <a:pt x="16" y="1959"/>
                                </a:lnTo>
                                <a:lnTo>
                                  <a:pt x="16" y="1943"/>
                                </a:lnTo>
                                <a:moveTo>
                                  <a:pt x="16" y="1745"/>
                                </a:moveTo>
                                <a:lnTo>
                                  <a:pt x="0" y="1745"/>
                                </a:lnTo>
                                <a:lnTo>
                                  <a:pt x="0" y="1755"/>
                                </a:lnTo>
                                <a:lnTo>
                                  <a:pt x="16" y="1755"/>
                                </a:lnTo>
                                <a:lnTo>
                                  <a:pt x="16" y="1745"/>
                                </a:lnTo>
                                <a:moveTo>
                                  <a:pt x="16" y="1712"/>
                                </a:moveTo>
                                <a:lnTo>
                                  <a:pt x="0" y="1712"/>
                                </a:lnTo>
                                <a:lnTo>
                                  <a:pt x="0" y="1729"/>
                                </a:lnTo>
                                <a:lnTo>
                                  <a:pt x="16" y="1729"/>
                                </a:lnTo>
                                <a:lnTo>
                                  <a:pt x="16" y="1712"/>
                                </a:lnTo>
                                <a:moveTo>
                                  <a:pt x="16" y="1679"/>
                                </a:moveTo>
                                <a:lnTo>
                                  <a:pt x="0" y="1679"/>
                                </a:lnTo>
                                <a:lnTo>
                                  <a:pt x="0" y="1696"/>
                                </a:lnTo>
                                <a:lnTo>
                                  <a:pt x="16" y="1696"/>
                                </a:lnTo>
                                <a:lnTo>
                                  <a:pt x="16" y="1679"/>
                                </a:lnTo>
                                <a:moveTo>
                                  <a:pt x="16" y="1646"/>
                                </a:moveTo>
                                <a:lnTo>
                                  <a:pt x="0" y="1646"/>
                                </a:lnTo>
                                <a:lnTo>
                                  <a:pt x="0" y="1663"/>
                                </a:lnTo>
                                <a:lnTo>
                                  <a:pt x="16" y="1663"/>
                                </a:lnTo>
                                <a:lnTo>
                                  <a:pt x="16" y="1646"/>
                                </a:lnTo>
                                <a:moveTo>
                                  <a:pt x="16" y="1613"/>
                                </a:moveTo>
                                <a:lnTo>
                                  <a:pt x="0" y="1613"/>
                                </a:lnTo>
                                <a:lnTo>
                                  <a:pt x="0" y="1630"/>
                                </a:lnTo>
                                <a:lnTo>
                                  <a:pt x="16" y="1630"/>
                                </a:lnTo>
                                <a:lnTo>
                                  <a:pt x="16" y="1613"/>
                                </a:lnTo>
                                <a:moveTo>
                                  <a:pt x="16" y="1580"/>
                                </a:moveTo>
                                <a:lnTo>
                                  <a:pt x="0" y="1580"/>
                                </a:lnTo>
                                <a:lnTo>
                                  <a:pt x="0" y="1597"/>
                                </a:lnTo>
                                <a:lnTo>
                                  <a:pt x="16" y="1597"/>
                                </a:lnTo>
                                <a:lnTo>
                                  <a:pt x="16" y="1580"/>
                                </a:lnTo>
                                <a:moveTo>
                                  <a:pt x="16" y="1548"/>
                                </a:moveTo>
                                <a:lnTo>
                                  <a:pt x="0" y="1548"/>
                                </a:lnTo>
                                <a:lnTo>
                                  <a:pt x="0" y="1564"/>
                                </a:lnTo>
                                <a:lnTo>
                                  <a:pt x="16" y="1564"/>
                                </a:lnTo>
                                <a:lnTo>
                                  <a:pt x="16" y="1548"/>
                                </a:lnTo>
                                <a:moveTo>
                                  <a:pt x="16" y="1515"/>
                                </a:moveTo>
                                <a:lnTo>
                                  <a:pt x="0" y="1515"/>
                                </a:lnTo>
                                <a:lnTo>
                                  <a:pt x="0" y="1531"/>
                                </a:lnTo>
                                <a:lnTo>
                                  <a:pt x="16" y="1531"/>
                                </a:lnTo>
                                <a:lnTo>
                                  <a:pt x="16" y="1515"/>
                                </a:lnTo>
                                <a:moveTo>
                                  <a:pt x="16" y="1482"/>
                                </a:moveTo>
                                <a:lnTo>
                                  <a:pt x="0" y="1482"/>
                                </a:lnTo>
                                <a:lnTo>
                                  <a:pt x="0" y="1498"/>
                                </a:lnTo>
                                <a:lnTo>
                                  <a:pt x="16" y="1498"/>
                                </a:lnTo>
                                <a:lnTo>
                                  <a:pt x="16" y="1482"/>
                                </a:lnTo>
                                <a:moveTo>
                                  <a:pt x="16" y="1449"/>
                                </a:moveTo>
                                <a:lnTo>
                                  <a:pt x="0" y="1449"/>
                                </a:lnTo>
                                <a:lnTo>
                                  <a:pt x="0" y="1465"/>
                                </a:lnTo>
                                <a:lnTo>
                                  <a:pt x="16" y="1465"/>
                                </a:lnTo>
                                <a:lnTo>
                                  <a:pt x="16" y="1449"/>
                                </a:lnTo>
                                <a:moveTo>
                                  <a:pt x="16" y="1416"/>
                                </a:moveTo>
                                <a:lnTo>
                                  <a:pt x="0" y="1416"/>
                                </a:lnTo>
                                <a:lnTo>
                                  <a:pt x="0" y="1432"/>
                                </a:lnTo>
                                <a:lnTo>
                                  <a:pt x="16" y="1432"/>
                                </a:lnTo>
                                <a:lnTo>
                                  <a:pt x="16" y="1416"/>
                                </a:lnTo>
                                <a:moveTo>
                                  <a:pt x="16" y="1383"/>
                                </a:moveTo>
                                <a:lnTo>
                                  <a:pt x="0" y="1383"/>
                                </a:lnTo>
                                <a:lnTo>
                                  <a:pt x="0" y="1399"/>
                                </a:lnTo>
                                <a:lnTo>
                                  <a:pt x="16" y="1399"/>
                                </a:lnTo>
                                <a:lnTo>
                                  <a:pt x="16" y="1383"/>
                                </a:lnTo>
                                <a:moveTo>
                                  <a:pt x="16" y="1350"/>
                                </a:moveTo>
                                <a:lnTo>
                                  <a:pt x="0" y="1350"/>
                                </a:lnTo>
                                <a:lnTo>
                                  <a:pt x="0" y="1366"/>
                                </a:lnTo>
                                <a:lnTo>
                                  <a:pt x="16" y="1366"/>
                                </a:lnTo>
                                <a:lnTo>
                                  <a:pt x="16" y="1350"/>
                                </a:lnTo>
                                <a:moveTo>
                                  <a:pt x="16" y="1317"/>
                                </a:moveTo>
                                <a:lnTo>
                                  <a:pt x="0" y="1317"/>
                                </a:lnTo>
                                <a:lnTo>
                                  <a:pt x="0" y="1334"/>
                                </a:lnTo>
                                <a:lnTo>
                                  <a:pt x="16" y="1334"/>
                                </a:lnTo>
                                <a:lnTo>
                                  <a:pt x="16" y="1317"/>
                                </a:lnTo>
                                <a:moveTo>
                                  <a:pt x="16" y="1284"/>
                                </a:moveTo>
                                <a:lnTo>
                                  <a:pt x="0" y="1284"/>
                                </a:lnTo>
                                <a:lnTo>
                                  <a:pt x="0" y="1300"/>
                                </a:lnTo>
                                <a:lnTo>
                                  <a:pt x="16" y="1300"/>
                                </a:lnTo>
                                <a:lnTo>
                                  <a:pt x="16" y="1284"/>
                                </a:lnTo>
                                <a:moveTo>
                                  <a:pt x="16" y="1251"/>
                                </a:moveTo>
                                <a:lnTo>
                                  <a:pt x="0" y="1251"/>
                                </a:lnTo>
                                <a:lnTo>
                                  <a:pt x="0" y="1268"/>
                                </a:lnTo>
                                <a:lnTo>
                                  <a:pt x="16" y="1268"/>
                                </a:lnTo>
                                <a:lnTo>
                                  <a:pt x="16" y="1251"/>
                                </a:lnTo>
                                <a:moveTo>
                                  <a:pt x="16" y="1053"/>
                                </a:moveTo>
                                <a:lnTo>
                                  <a:pt x="0" y="1053"/>
                                </a:lnTo>
                                <a:lnTo>
                                  <a:pt x="0" y="1067"/>
                                </a:lnTo>
                                <a:lnTo>
                                  <a:pt x="16" y="1067"/>
                                </a:lnTo>
                                <a:lnTo>
                                  <a:pt x="16" y="1053"/>
                                </a:lnTo>
                                <a:moveTo>
                                  <a:pt x="16" y="1021"/>
                                </a:moveTo>
                                <a:lnTo>
                                  <a:pt x="0" y="1021"/>
                                </a:lnTo>
                                <a:lnTo>
                                  <a:pt x="0" y="1037"/>
                                </a:lnTo>
                                <a:lnTo>
                                  <a:pt x="16" y="1037"/>
                                </a:lnTo>
                                <a:lnTo>
                                  <a:pt x="16" y="1021"/>
                                </a:lnTo>
                                <a:moveTo>
                                  <a:pt x="16" y="988"/>
                                </a:moveTo>
                                <a:lnTo>
                                  <a:pt x="0" y="988"/>
                                </a:lnTo>
                                <a:lnTo>
                                  <a:pt x="0" y="1004"/>
                                </a:lnTo>
                                <a:lnTo>
                                  <a:pt x="16" y="1004"/>
                                </a:lnTo>
                                <a:lnTo>
                                  <a:pt x="16" y="988"/>
                                </a:lnTo>
                                <a:moveTo>
                                  <a:pt x="16" y="955"/>
                                </a:moveTo>
                                <a:lnTo>
                                  <a:pt x="0" y="955"/>
                                </a:lnTo>
                                <a:lnTo>
                                  <a:pt x="0" y="972"/>
                                </a:lnTo>
                                <a:lnTo>
                                  <a:pt x="16" y="972"/>
                                </a:lnTo>
                                <a:lnTo>
                                  <a:pt x="16" y="955"/>
                                </a:lnTo>
                                <a:moveTo>
                                  <a:pt x="16" y="922"/>
                                </a:moveTo>
                                <a:lnTo>
                                  <a:pt x="0" y="922"/>
                                </a:lnTo>
                                <a:lnTo>
                                  <a:pt x="0" y="938"/>
                                </a:lnTo>
                                <a:lnTo>
                                  <a:pt x="16" y="938"/>
                                </a:lnTo>
                                <a:lnTo>
                                  <a:pt x="16" y="922"/>
                                </a:lnTo>
                                <a:moveTo>
                                  <a:pt x="16" y="889"/>
                                </a:moveTo>
                                <a:lnTo>
                                  <a:pt x="0" y="889"/>
                                </a:lnTo>
                                <a:lnTo>
                                  <a:pt x="0" y="906"/>
                                </a:lnTo>
                                <a:lnTo>
                                  <a:pt x="16" y="906"/>
                                </a:lnTo>
                                <a:lnTo>
                                  <a:pt x="16" y="889"/>
                                </a:lnTo>
                                <a:moveTo>
                                  <a:pt x="16" y="856"/>
                                </a:moveTo>
                                <a:lnTo>
                                  <a:pt x="0" y="856"/>
                                </a:lnTo>
                                <a:lnTo>
                                  <a:pt x="0" y="872"/>
                                </a:lnTo>
                                <a:lnTo>
                                  <a:pt x="16" y="872"/>
                                </a:lnTo>
                                <a:lnTo>
                                  <a:pt x="16" y="856"/>
                                </a:lnTo>
                                <a:moveTo>
                                  <a:pt x="16" y="823"/>
                                </a:moveTo>
                                <a:lnTo>
                                  <a:pt x="0" y="823"/>
                                </a:lnTo>
                                <a:lnTo>
                                  <a:pt x="0" y="840"/>
                                </a:lnTo>
                                <a:lnTo>
                                  <a:pt x="16" y="840"/>
                                </a:lnTo>
                                <a:lnTo>
                                  <a:pt x="16" y="823"/>
                                </a:lnTo>
                                <a:moveTo>
                                  <a:pt x="16" y="790"/>
                                </a:moveTo>
                                <a:lnTo>
                                  <a:pt x="0" y="790"/>
                                </a:lnTo>
                                <a:lnTo>
                                  <a:pt x="0" y="807"/>
                                </a:lnTo>
                                <a:lnTo>
                                  <a:pt x="16" y="807"/>
                                </a:lnTo>
                                <a:lnTo>
                                  <a:pt x="16" y="790"/>
                                </a:lnTo>
                                <a:moveTo>
                                  <a:pt x="16" y="757"/>
                                </a:moveTo>
                                <a:lnTo>
                                  <a:pt x="0" y="757"/>
                                </a:lnTo>
                                <a:lnTo>
                                  <a:pt x="0" y="774"/>
                                </a:lnTo>
                                <a:lnTo>
                                  <a:pt x="16" y="774"/>
                                </a:lnTo>
                                <a:lnTo>
                                  <a:pt x="16" y="757"/>
                                </a:lnTo>
                                <a:moveTo>
                                  <a:pt x="16" y="724"/>
                                </a:moveTo>
                                <a:lnTo>
                                  <a:pt x="0" y="724"/>
                                </a:lnTo>
                                <a:lnTo>
                                  <a:pt x="0" y="741"/>
                                </a:lnTo>
                                <a:lnTo>
                                  <a:pt x="16" y="741"/>
                                </a:lnTo>
                                <a:lnTo>
                                  <a:pt x="16" y="724"/>
                                </a:lnTo>
                                <a:moveTo>
                                  <a:pt x="16" y="691"/>
                                </a:moveTo>
                                <a:lnTo>
                                  <a:pt x="0" y="691"/>
                                </a:lnTo>
                                <a:lnTo>
                                  <a:pt x="0" y="708"/>
                                </a:lnTo>
                                <a:lnTo>
                                  <a:pt x="16" y="708"/>
                                </a:lnTo>
                                <a:lnTo>
                                  <a:pt x="16" y="691"/>
                                </a:lnTo>
                                <a:moveTo>
                                  <a:pt x="16" y="658"/>
                                </a:moveTo>
                                <a:lnTo>
                                  <a:pt x="0" y="658"/>
                                </a:lnTo>
                                <a:lnTo>
                                  <a:pt x="0" y="675"/>
                                </a:lnTo>
                                <a:lnTo>
                                  <a:pt x="16" y="675"/>
                                </a:lnTo>
                                <a:lnTo>
                                  <a:pt x="16" y="658"/>
                                </a:lnTo>
                                <a:moveTo>
                                  <a:pt x="16" y="625"/>
                                </a:moveTo>
                                <a:lnTo>
                                  <a:pt x="0" y="625"/>
                                </a:lnTo>
                                <a:lnTo>
                                  <a:pt x="0" y="642"/>
                                </a:lnTo>
                                <a:lnTo>
                                  <a:pt x="16" y="642"/>
                                </a:lnTo>
                                <a:lnTo>
                                  <a:pt x="16" y="625"/>
                                </a:lnTo>
                                <a:moveTo>
                                  <a:pt x="16" y="592"/>
                                </a:moveTo>
                                <a:lnTo>
                                  <a:pt x="0" y="592"/>
                                </a:lnTo>
                                <a:lnTo>
                                  <a:pt x="0" y="609"/>
                                </a:lnTo>
                                <a:lnTo>
                                  <a:pt x="16" y="609"/>
                                </a:lnTo>
                                <a:lnTo>
                                  <a:pt x="16" y="592"/>
                                </a:lnTo>
                                <a:moveTo>
                                  <a:pt x="16" y="560"/>
                                </a:moveTo>
                                <a:lnTo>
                                  <a:pt x="0" y="560"/>
                                </a:lnTo>
                                <a:lnTo>
                                  <a:pt x="0" y="576"/>
                                </a:lnTo>
                                <a:lnTo>
                                  <a:pt x="16" y="576"/>
                                </a:lnTo>
                                <a:lnTo>
                                  <a:pt x="16" y="560"/>
                                </a:lnTo>
                                <a:moveTo>
                                  <a:pt x="16" y="527"/>
                                </a:moveTo>
                                <a:lnTo>
                                  <a:pt x="0" y="527"/>
                                </a:lnTo>
                                <a:lnTo>
                                  <a:pt x="0" y="543"/>
                                </a:lnTo>
                                <a:lnTo>
                                  <a:pt x="16" y="543"/>
                                </a:lnTo>
                                <a:lnTo>
                                  <a:pt x="16" y="527"/>
                                </a:lnTo>
                                <a:moveTo>
                                  <a:pt x="16" y="494"/>
                                </a:moveTo>
                                <a:lnTo>
                                  <a:pt x="0" y="494"/>
                                </a:lnTo>
                                <a:lnTo>
                                  <a:pt x="0" y="510"/>
                                </a:lnTo>
                                <a:lnTo>
                                  <a:pt x="16" y="510"/>
                                </a:lnTo>
                                <a:lnTo>
                                  <a:pt x="16" y="494"/>
                                </a:lnTo>
                                <a:moveTo>
                                  <a:pt x="16" y="461"/>
                                </a:moveTo>
                                <a:lnTo>
                                  <a:pt x="0" y="461"/>
                                </a:lnTo>
                                <a:lnTo>
                                  <a:pt x="0" y="477"/>
                                </a:lnTo>
                                <a:lnTo>
                                  <a:pt x="16" y="477"/>
                                </a:lnTo>
                                <a:lnTo>
                                  <a:pt x="16" y="461"/>
                                </a:lnTo>
                                <a:moveTo>
                                  <a:pt x="16" y="428"/>
                                </a:moveTo>
                                <a:lnTo>
                                  <a:pt x="0" y="428"/>
                                </a:lnTo>
                                <a:lnTo>
                                  <a:pt x="0" y="444"/>
                                </a:lnTo>
                                <a:lnTo>
                                  <a:pt x="16" y="444"/>
                                </a:lnTo>
                                <a:lnTo>
                                  <a:pt x="16" y="428"/>
                                </a:lnTo>
                                <a:moveTo>
                                  <a:pt x="16" y="407"/>
                                </a:moveTo>
                                <a:lnTo>
                                  <a:pt x="0" y="407"/>
                                </a:lnTo>
                                <a:lnTo>
                                  <a:pt x="0" y="411"/>
                                </a:lnTo>
                                <a:lnTo>
                                  <a:pt x="16" y="411"/>
                                </a:lnTo>
                                <a:lnTo>
                                  <a:pt x="16" y="407"/>
                                </a:lnTo>
                                <a:moveTo>
                                  <a:pt x="16" y="198"/>
                                </a:moveTo>
                                <a:lnTo>
                                  <a:pt x="0" y="198"/>
                                </a:lnTo>
                                <a:lnTo>
                                  <a:pt x="0" y="214"/>
                                </a:lnTo>
                                <a:lnTo>
                                  <a:pt x="16" y="214"/>
                                </a:lnTo>
                                <a:lnTo>
                                  <a:pt x="16" y="198"/>
                                </a:lnTo>
                                <a:moveTo>
                                  <a:pt x="16" y="164"/>
                                </a:moveTo>
                                <a:lnTo>
                                  <a:pt x="0" y="164"/>
                                </a:lnTo>
                                <a:lnTo>
                                  <a:pt x="0" y="181"/>
                                </a:lnTo>
                                <a:lnTo>
                                  <a:pt x="16" y="181"/>
                                </a:lnTo>
                                <a:lnTo>
                                  <a:pt x="16" y="164"/>
                                </a:lnTo>
                                <a:moveTo>
                                  <a:pt x="16" y="132"/>
                                </a:moveTo>
                                <a:lnTo>
                                  <a:pt x="0" y="132"/>
                                </a:lnTo>
                                <a:lnTo>
                                  <a:pt x="0" y="148"/>
                                </a:lnTo>
                                <a:lnTo>
                                  <a:pt x="16" y="148"/>
                                </a:lnTo>
                                <a:lnTo>
                                  <a:pt x="16" y="132"/>
                                </a:lnTo>
                                <a:moveTo>
                                  <a:pt x="16" y="98"/>
                                </a:moveTo>
                                <a:lnTo>
                                  <a:pt x="0" y="98"/>
                                </a:lnTo>
                                <a:lnTo>
                                  <a:pt x="0" y="115"/>
                                </a:lnTo>
                                <a:lnTo>
                                  <a:pt x="16" y="115"/>
                                </a:lnTo>
                                <a:lnTo>
                                  <a:pt x="16" y="98"/>
                                </a:lnTo>
                                <a:moveTo>
                                  <a:pt x="16" y="66"/>
                                </a:moveTo>
                                <a:lnTo>
                                  <a:pt x="0" y="66"/>
                                </a:lnTo>
                                <a:lnTo>
                                  <a:pt x="0" y="82"/>
                                </a:lnTo>
                                <a:lnTo>
                                  <a:pt x="16" y="82"/>
                                </a:lnTo>
                                <a:lnTo>
                                  <a:pt x="16" y="66"/>
                                </a:lnTo>
                                <a:moveTo>
                                  <a:pt x="16" y="33"/>
                                </a:moveTo>
                                <a:lnTo>
                                  <a:pt x="0" y="33"/>
                                </a:lnTo>
                                <a:lnTo>
                                  <a:pt x="0" y="49"/>
                                </a:lnTo>
                                <a:lnTo>
                                  <a:pt x="16" y="49"/>
                                </a:lnTo>
                                <a:lnTo>
                                  <a:pt x="16" y="33"/>
                                </a:lnTo>
                                <a:moveTo>
                                  <a:pt x="16" y="0"/>
                                </a:moveTo>
                                <a:lnTo>
                                  <a:pt x="0" y="0"/>
                                </a:lnTo>
                                <a:lnTo>
                                  <a:pt x="0" y="16"/>
                                </a:lnTo>
                                <a:lnTo>
                                  <a:pt x="16" y="16"/>
                                </a:lnTo>
                                <a:lnTo>
                                  <a:pt x="16" y="0"/>
                                </a:lnTo>
                              </a:path>
                            </a:pathLst>
                          </a:custGeom>
                          <a:solidFill>
                            <a:srgbClr val="211F1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97" name="AutoShape 325"/>
                        <wps:cNvSpPr>
                          <a:spLocks/>
                        </wps:cNvSpPr>
                        <wps:spPr bwMode="auto">
                          <a:xfrm>
                            <a:off x="674" y="4436"/>
                            <a:ext cx="131" cy="902"/>
                          </a:xfrm>
                          <a:custGeom>
                            <a:avLst/>
                            <a:gdLst>
                              <a:gd name="T0" fmla="+- 0 7677 674"/>
                              <a:gd name="T1" fmla="*/ T0 w 131"/>
                              <a:gd name="T2" fmla="+- 0 563 4437"/>
                              <a:gd name="T3" fmla="*/ 563 h 902"/>
                              <a:gd name="T4" fmla="+- 0 7528 674"/>
                              <a:gd name="T5" fmla="*/ T4 w 131"/>
                              <a:gd name="T6" fmla="+- 0 563 4437"/>
                              <a:gd name="T7" fmla="*/ 563 h 902"/>
                              <a:gd name="T8" fmla="+- 0 7677 674"/>
                              <a:gd name="T9" fmla="*/ T8 w 131"/>
                              <a:gd name="T10" fmla="+- 0 1594 4437"/>
                              <a:gd name="T11" fmla="*/ 1594 h 902"/>
                              <a:gd name="T12" fmla="+- 0 7528 674"/>
                              <a:gd name="T13" fmla="*/ T12 w 131"/>
                              <a:gd name="T14" fmla="+- 0 1594 4437"/>
                              <a:gd name="T15" fmla="*/ 1594 h 902"/>
                            </a:gdLst>
                            <a:ahLst/>
                            <a:cxnLst>
                              <a:cxn ang="0">
                                <a:pos x="T1" y="T3"/>
                              </a:cxn>
                              <a:cxn ang="0">
                                <a:pos x="T5" y="T7"/>
                              </a:cxn>
                              <a:cxn ang="0">
                                <a:pos x="T9" y="T11"/>
                              </a:cxn>
                              <a:cxn ang="0">
                                <a:pos x="T13" y="T15"/>
                              </a:cxn>
                            </a:cxnLst>
                            <a:rect l="0" t="0" r="r" b="b"/>
                            <a:pathLst>
                              <a:path w="131" h="902">
                                <a:moveTo>
                                  <a:pt x="7003" y="-3874"/>
                                </a:moveTo>
                                <a:lnTo>
                                  <a:pt x="6854" y="-3874"/>
                                </a:lnTo>
                                <a:moveTo>
                                  <a:pt x="7003" y="-2843"/>
                                </a:moveTo>
                                <a:lnTo>
                                  <a:pt x="6854" y="-2843"/>
                                </a:lnTo>
                              </a:path>
                            </a:pathLst>
                          </a:custGeom>
                          <a:noFill/>
                          <a:ln w="10496">
                            <a:solidFill>
                              <a:srgbClr val="211F1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98" name="Line 324"/>
                        <wps:cNvCnPr>
                          <a:cxnSpLocks noChangeShapeType="1"/>
                        </wps:cNvCnPr>
                        <wps:spPr bwMode="auto">
                          <a:xfrm>
                            <a:off x="7603" y="109"/>
                            <a:ext cx="0" cy="179"/>
                          </a:xfrm>
                          <a:prstGeom prst="line">
                            <a:avLst/>
                          </a:prstGeom>
                          <a:noFill/>
                          <a:ln w="59199">
                            <a:solidFill>
                              <a:srgbClr val="FDFDFD"/>
                            </a:solidFill>
                            <a:prstDash val="solid"/>
                            <a:round/>
                            <a:headEnd/>
                            <a:tailEnd/>
                          </a:ln>
                          <a:extLst>
                            <a:ext uri="{909E8E84-426E-40DD-AFC4-6F175D3DCCD1}">
                              <a14:hiddenFill xmlns:a14="http://schemas.microsoft.com/office/drawing/2010/main">
                                <a:noFill/>
                              </a14:hiddenFill>
                            </a:ext>
                          </a:extLst>
                        </wps:spPr>
                        <wps:bodyPr/>
                      </wps:wsp>
                      <wps:wsp>
                        <wps:cNvPr id="599" name="Line 323"/>
                        <wps:cNvCnPr>
                          <a:cxnSpLocks noChangeShapeType="1"/>
                        </wps:cNvCnPr>
                        <wps:spPr bwMode="auto">
                          <a:xfrm>
                            <a:off x="7603" y="948"/>
                            <a:ext cx="0" cy="179"/>
                          </a:xfrm>
                          <a:prstGeom prst="line">
                            <a:avLst/>
                          </a:prstGeom>
                          <a:noFill/>
                          <a:ln w="59199">
                            <a:solidFill>
                              <a:srgbClr val="FDFDFD"/>
                            </a:solidFill>
                            <a:prstDash val="solid"/>
                            <a:round/>
                            <a:headEnd/>
                            <a:tailEnd/>
                          </a:ln>
                          <a:extLst>
                            <a:ext uri="{909E8E84-426E-40DD-AFC4-6F175D3DCCD1}">
                              <a14:hiddenFill xmlns:a14="http://schemas.microsoft.com/office/drawing/2010/main">
                                <a:noFill/>
                              </a14:hiddenFill>
                            </a:ext>
                          </a:extLst>
                        </wps:spPr>
                        <wps:bodyPr/>
                      </wps:wsp>
                      <wps:wsp>
                        <wps:cNvPr id="600" name="Line 322"/>
                        <wps:cNvCnPr>
                          <a:cxnSpLocks noChangeShapeType="1"/>
                        </wps:cNvCnPr>
                        <wps:spPr bwMode="auto">
                          <a:xfrm>
                            <a:off x="7603" y="1636"/>
                            <a:ext cx="0" cy="178"/>
                          </a:xfrm>
                          <a:prstGeom prst="line">
                            <a:avLst/>
                          </a:prstGeom>
                          <a:noFill/>
                          <a:ln w="59199">
                            <a:solidFill>
                              <a:srgbClr val="FDFDFD"/>
                            </a:solidFill>
                            <a:prstDash val="solid"/>
                            <a:round/>
                            <a:headEnd/>
                            <a:tailEnd/>
                          </a:ln>
                          <a:extLst>
                            <a:ext uri="{909E8E84-426E-40DD-AFC4-6F175D3DCCD1}">
                              <a14:hiddenFill xmlns:a14="http://schemas.microsoft.com/office/drawing/2010/main">
                                <a:noFill/>
                              </a14:hiddenFill>
                            </a:ext>
                          </a:extLst>
                        </wps:spPr>
                        <wps:bodyPr/>
                      </wps:wsp>
                      <wps:wsp>
                        <wps:cNvPr id="601" name="Line 321"/>
                        <wps:cNvCnPr>
                          <a:cxnSpLocks noChangeShapeType="1"/>
                        </wps:cNvCnPr>
                        <wps:spPr bwMode="auto">
                          <a:xfrm>
                            <a:off x="7007" y="2093"/>
                            <a:ext cx="1410" cy="0"/>
                          </a:xfrm>
                          <a:prstGeom prst="line">
                            <a:avLst/>
                          </a:prstGeom>
                          <a:noFill/>
                          <a:ln w="14485">
                            <a:solidFill>
                              <a:srgbClr val="211F1F"/>
                            </a:solidFill>
                            <a:prstDash val="solid"/>
                            <a:round/>
                            <a:headEnd/>
                            <a:tailEnd/>
                          </a:ln>
                          <a:extLst>
                            <a:ext uri="{909E8E84-426E-40DD-AFC4-6F175D3DCCD1}">
                              <a14:hiddenFill xmlns:a14="http://schemas.microsoft.com/office/drawing/2010/main">
                                <a:noFill/>
                              </a14:hiddenFill>
                            </a:ext>
                          </a:extLst>
                        </wps:spPr>
                        <wps:bodyPr/>
                      </wps:wsp>
                      <wps:wsp>
                        <wps:cNvPr id="602" name="AutoShape 320"/>
                        <wps:cNvSpPr>
                          <a:spLocks/>
                        </wps:cNvSpPr>
                        <wps:spPr bwMode="auto">
                          <a:xfrm>
                            <a:off x="6996" y="1782"/>
                            <a:ext cx="1432" cy="296"/>
                          </a:xfrm>
                          <a:custGeom>
                            <a:avLst/>
                            <a:gdLst>
                              <a:gd name="T0" fmla="+- 0 7035 6996"/>
                              <a:gd name="T1" fmla="*/ T0 w 1432"/>
                              <a:gd name="T2" fmla="+- 0 1981 1783"/>
                              <a:gd name="T3" fmla="*/ 1981 h 296"/>
                              <a:gd name="T4" fmla="+- 0 7019 6996"/>
                              <a:gd name="T5" fmla="*/ T4 w 1432"/>
                              <a:gd name="T6" fmla="+- 0 2002 1783"/>
                              <a:gd name="T7" fmla="*/ 2002 h 296"/>
                              <a:gd name="T8" fmla="+- 0 7007 6996"/>
                              <a:gd name="T9" fmla="*/ T8 w 1432"/>
                              <a:gd name="T10" fmla="+- 0 2024 1783"/>
                              <a:gd name="T11" fmla="*/ 2024 h 296"/>
                              <a:gd name="T12" fmla="+- 0 6997 6996"/>
                              <a:gd name="T13" fmla="*/ T12 w 1432"/>
                              <a:gd name="T14" fmla="+- 0 2067 1783"/>
                              <a:gd name="T15" fmla="*/ 2067 h 296"/>
                              <a:gd name="T16" fmla="+- 0 7020 6996"/>
                              <a:gd name="T17" fmla="*/ T16 w 1432"/>
                              <a:gd name="T18" fmla="+- 0 2059 1783"/>
                              <a:gd name="T19" fmla="*/ 2059 h 296"/>
                              <a:gd name="T20" fmla="+- 0 7026 6996"/>
                              <a:gd name="T21" fmla="*/ T20 w 1432"/>
                              <a:gd name="T22" fmla="+- 0 2040 1783"/>
                              <a:gd name="T23" fmla="*/ 2040 h 296"/>
                              <a:gd name="T24" fmla="+- 0 7037 6996"/>
                              <a:gd name="T25" fmla="*/ T24 w 1432"/>
                              <a:gd name="T26" fmla="+- 0 2017 1783"/>
                              <a:gd name="T27" fmla="*/ 2017 h 296"/>
                              <a:gd name="T28" fmla="+- 0 7056 6996"/>
                              <a:gd name="T29" fmla="*/ T28 w 1432"/>
                              <a:gd name="T30" fmla="+- 0 1991 1783"/>
                              <a:gd name="T31" fmla="*/ 1991 h 296"/>
                              <a:gd name="T32" fmla="+- 0 7152 6996"/>
                              <a:gd name="T33" fmla="*/ T32 w 1432"/>
                              <a:gd name="T34" fmla="+- 0 1893 1783"/>
                              <a:gd name="T35" fmla="*/ 1893 h 296"/>
                              <a:gd name="T36" fmla="+- 0 7108 6996"/>
                              <a:gd name="T37" fmla="*/ T36 w 1432"/>
                              <a:gd name="T38" fmla="+- 0 1919 1783"/>
                              <a:gd name="T39" fmla="*/ 1919 h 296"/>
                              <a:gd name="T40" fmla="+- 0 7073 6996"/>
                              <a:gd name="T41" fmla="*/ T40 w 1432"/>
                              <a:gd name="T42" fmla="+- 0 1944 1783"/>
                              <a:gd name="T43" fmla="*/ 1944 h 296"/>
                              <a:gd name="T44" fmla="+- 0 7084 6996"/>
                              <a:gd name="T45" fmla="*/ T44 w 1432"/>
                              <a:gd name="T46" fmla="+- 0 1964 1783"/>
                              <a:gd name="T47" fmla="*/ 1964 h 296"/>
                              <a:gd name="T48" fmla="+- 0 7107 6996"/>
                              <a:gd name="T49" fmla="*/ T48 w 1432"/>
                              <a:gd name="T50" fmla="+- 0 1947 1783"/>
                              <a:gd name="T51" fmla="*/ 1947 h 296"/>
                              <a:gd name="T52" fmla="+- 0 7138 6996"/>
                              <a:gd name="T53" fmla="*/ T52 w 1432"/>
                              <a:gd name="T54" fmla="+- 0 1927 1783"/>
                              <a:gd name="T55" fmla="*/ 1927 h 296"/>
                              <a:gd name="T56" fmla="+- 0 7168 6996"/>
                              <a:gd name="T57" fmla="*/ T56 w 1432"/>
                              <a:gd name="T58" fmla="+- 0 1911 1783"/>
                              <a:gd name="T59" fmla="*/ 1911 h 296"/>
                              <a:gd name="T60" fmla="+- 0 7260 6996"/>
                              <a:gd name="T61" fmla="*/ T60 w 1432"/>
                              <a:gd name="T62" fmla="+- 0 1849 1783"/>
                              <a:gd name="T63" fmla="*/ 1849 h 296"/>
                              <a:gd name="T64" fmla="+- 0 7192 6996"/>
                              <a:gd name="T65" fmla="*/ T64 w 1432"/>
                              <a:gd name="T66" fmla="+- 0 1875 1783"/>
                              <a:gd name="T67" fmla="*/ 1875 h 296"/>
                              <a:gd name="T68" fmla="+- 0 7206 6996"/>
                              <a:gd name="T69" fmla="*/ T68 w 1432"/>
                              <a:gd name="T70" fmla="+- 0 1893 1783"/>
                              <a:gd name="T71" fmla="*/ 1893 h 296"/>
                              <a:gd name="T72" fmla="+- 0 7293 6996"/>
                              <a:gd name="T73" fmla="*/ T72 w 1432"/>
                              <a:gd name="T74" fmla="+- 0 1862 1783"/>
                              <a:gd name="T75" fmla="*/ 1862 h 296"/>
                              <a:gd name="T76" fmla="+- 0 7388 6996"/>
                              <a:gd name="T77" fmla="*/ T76 w 1432"/>
                              <a:gd name="T78" fmla="+- 0 1814 1783"/>
                              <a:gd name="T79" fmla="*/ 1814 h 296"/>
                              <a:gd name="T80" fmla="+- 0 7321 6996"/>
                              <a:gd name="T81" fmla="*/ T80 w 1432"/>
                              <a:gd name="T82" fmla="+- 0 1854 1783"/>
                              <a:gd name="T83" fmla="*/ 1854 h 296"/>
                              <a:gd name="T84" fmla="+- 0 7432 6996"/>
                              <a:gd name="T85" fmla="*/ T84 w 1432"/>
                              <a:gd name="T86" fmla="+- 0 1830 1783"/>
                              <a:gd name="T87" fmla="*/ 1830 h 296"/>
                              <a:gd name="T88" fmla="+- 0 7484 6996"/>
                              <a:gd name="T89" fmla="*/ T88 w 1432"/>
                              <a:gd name="T90" fmla="+- 0 1798 1783"/>
                              <a:gd name="T91" fmla="*/ 1798 h 296"/>
                              <a:gd name="T92" fmla="+- 0 7471 6996"/>
                              <a:gd name="T93" fmla="*/ T92 w 1432"/>
                              <a:gd name="T94" fmla="+- 0 1823 1783"/>
                              <a:gd name="T95" fmla="*/ 1823 h 296"/>
                              <a:gd name="T96" fmla="+- 0 7694 6996"/>
                              <a:gd name="T97" fmla="*/ T96 w 1432"/>
                              <a:gd name="T98" fmla="+- 0 1783 1783"/>
                              <a:gd name="T99" fmla="*/ 1783 h 296"/>
                              <a:gd name="T100" fmla="+- 0 7588 6996"/>
                              <a:gd name="T101" fmla="*/ T100 w 1432"/>
                              <a:gd name="T102" fmla="+- 0 1787 1783"/>
                              <a:gd name="T103" fmla="*/ 1787 h 296"/>
                              <a:gd name="T104" fmla="+- 0 7694 6996"/>
                              <a:gd name="T105" fmla="*/ T104 w 1432"/>
                              <a:gd name="T106" fmla="+- 0 1806 1783"/>
                              <a:gd name="T107" fmla="*/ 1806 h 296"/>
                              <a:gd name="T108" fmla="+- 0 7802 6996"/>
                              <a:gd name="T109" fmla="*/ T108 w 1432"/>
                              <a:gd name="T110" fmla="+- 0 1786 1783"/>
                              <a:gd name="T111" fmla="*/ 1786 h 296"/>
                              <a:gd name="T112" fmla="+- 0 7727 6996"/>
                              <a:gd name="T113" fmla="*/ T112 w 1432"/>
                              <a:gd name="T114" fmla="+- 0 1806 1783"/>
                              <a:gd name="T115" fmla="*/ 1806 h 296"/>
                              <a:gd name="T116" fmla="+- 0 7836 6996"/>
                              <a:gd name="T117" fmla="*/ T116 w 1432"/>
                              <a:gd name="T118" fmla="+- 0 1810 1783"/>
                              <a:gd name="T119" fmla="*/ 1810 h 296"/>
                              <a:gd name="T120" fmla="+- 0 7939 6996"/>
                              <a:gd name="T121" fmla="*/ T120 w 1432"/>
                              <a:gd name="T122" fmla="+- 0 1798 1783"/>
                              <a:gd name="T123" fmla="*/ 1798 h 296"/>
                              <a:gd name="T124" fmla="+- 0 7920 6996"/>
                              <a:gd name="T125" fmla="*/ T124 w 1432"/>
                              <a:gd name="T126" fmla="+- 0 1818 1783"/>
                              <a:gd name="T127" fmla="*/ 1818 h 296"/>
                              <a:gd name="T128" fmla="+- 0 8117 6996"/>
                              <a:gd name="T129" fmla="*/ T128 w 1432"/>
                              <a:gd name="T130" fmla="+- 0 1834 1783"/>
                              <a:gd name="T131" fmla="*/ 1834 h 296"/>
                              <a:gd name="T132" fmla="+- 0 8019 6996"/>
                              <a:gd name="T133" fmla="*/ T132 w 1432"/>
                              <a:gd name="T134" fmla="+- 0 1811 1783"/>
                              <a:gd name="T135" fmla="*/ 1811 h 296"/>
                              <a:gd name="T136" fmla="+- 0 8103 6996"/>
                              <a:gd name="T137" fmla="*/ T136 w 1432"/>
                              <a:gd name="T138" fmla="+- 0 1854 1783"/>
                              <a:gd name="T139" fmla="*/ 1854 h 296"/>
                              <a:gd name="T140" fmla="+- 0 8232 6996"/>
                              <a:gd name="T141" fmla="*/ T140 w 1432"/>
                              <a:gd name="T142" fmla="+- 0 1875 1783"/>
                              <a:gd name="T143" fmla="*/ 1875 h 296"/>
                              <a:gd name="T144" fmla="+- 0 8164 6996"/>
                              <a:gd name="T145" fmla="*/ T144 w 1432"/>
                              <a:gd name="T146" fmla="+- 0 1849 1783"/>
                              <a:gd name="T147" fmla="*/ 1849 h 296"/>
                              <a:gd name="T148" fmla="+- 0 8169 6996"/>
                              <a:gd name="T149" fmla="*/ T148 w 1432"/>
                              <a:gd name="T150" fmla="+- 0 1875 1783"/>
                              <a:gd name="T151" fmla="*/ 1875 h 296"/>
                              <a:gd name="T152" fmla="+- 0 8229 6996"/>
                              <a:gd name="T153" fmla="*/ T152 w 1432"/>
                              <a:gd name="T154" fmla="+- 0 1898 1783"/>
                              <a:gd name="T155" fmla="*/ 1898 h 296"/>
                              <a:gd name="T156" fmla="+- 0 8362 6996"/>
                              <a:gd name="T157" fmla="*/ T156 w 1432"/>
                              <a:gd name="T158" fmla="+- 0 1954 1783"/>
                              <a:gd name="T159" fmla="*/ 1954 h 296"/>
                              <a:gd name="T160" fmla="+- 0 8325 6996"/>
                              <a:gd name="T161" fmla="*/ T160 w 1432"/>
                              <a:gd name="T162" fmla="+- 0 1924 1783"/>
                              <a:gd name="T163" fmla="*/ 1924 h 296"/>
                              <a:gd name="T164" fmla="+- 0 8287 6996"/>
                              <a:gd name="T165" fmla="*/ T164 w 1432"/>
                              <a:gd name="T166" fmla="+- 0 1901 1783"/>
                              <a:gd name="T167" fmla="*/ 1901 h 296"/>
                              <a:gd name="T168" fmla="+- 0 8271 6996"/>
                              <a:gd name="T169" fmla="*/ T168 w 1432"/>
                              <a:gd name="T170" fmla="+- 0 1919 1783"/>
                              <a:gd name="T171" fmla="*/ 1919 h 296"/>
                              <a:gd name="T172" fmla="+- 0 8304 6996"/>
                              <a:gd name="T173" fmla="*/ T172 w 1432"/>
                              <a:gd name="T174" fmla="+- 0 1938 1783"/>
                              <a:gd name="T175" fmla="*/ 1938 h 296"/>
                              <a:gd name="T176" fmla="+- 0 8329 6996"/>
                              <a:gd name="T177" fmla="*/ T176 w 1432"/>
                              <a:gd name="T178" fmla="+- 0 1955 1783"/>
                              <a:gd name="T179" fmla="*/ 1955 h 296"/>
                              <a:gd name="T180" fmla="+- 0 8350 6996"/>
                              <a:gd name="T181" fmla="*/ T180 w 1432"/>
                              <a:gd name="T182" fmla="+- 0 1973 1783"/>
                              <a:gd name="T183" fmla="*/ 1973 h 296"/>
                              <a:gd name="T184" fmla="+- 0 8421 6996"/>
                              <a:gd name="T185" fmla="*/ T184 w 1432"/>
                              <a:gd name="T186" fmla="+- 0 2035 1783"/>
                              <a:gd name="T187" fmla="*/ 2035 h 296"/>
                              <a:gd name="T188" fmla="+- 0 8406 6996"/>
                              <a:gd name="T189" fmla="*/ T188 w 1432"/>
                              <a:gd name="T190" fmla="+- 0 2006 1783"/>
                              <a:gd name="T191" fmla="*/ 2006 h 296"/>
                              <a:gd name="T192" fmla="+- 0 8391 6996"/>
                              <a:gd name="T193" fmla="*/ T192 w 1432"/>
                              <a:gd name="T194" fmla="+- 0 1984 1783"/>
                              <a:gd name="T195" fmla="*/ 1984 h 296"/>
                              <a:gd name="T196" fmla="+- 0 8374 6996"/>
                              <a:gd name="T197" fmla="*/ T196 w 1432"/>
                              <a:gd name="T198" fmla="+- 0 1998 1783"/>
                              <a:gd name="T199" fmla="*/ 1998 h 296"/>
                              <a:gd name="T200" fmla="+- 0 8388 6996"/>
                              <a:gd name="T201" fmla="*/ T200 w 1432"/>
                              <a:gd name="T202" fmla="+- 0 2021 1783"/>
                              <a:gd name="T203" fmla="*/ 2021 h 296"/>
                              <a:gd name="T204" fmla="+- 0 8397 6996"/>
                              <a:gd name="T205" fmla="*/ T204 w 1432"/>
                              <a:gd name="T206" fmla="+- 0 2040 1783"/>
                              <a:gd name="T207" fmla="*/ 2040 h 296"/>
                              <a:gd name="T208" fmla="+- 0 8404 6996"/>
                              <a:gd name="T209" fmla="*/ T208 w 1432"/>
                              <a:gd name="T210" fmla="+- 0 2059 1783"/>
                              <a:gd name="T211" fmla="*/ 2059 h 296"/>
                              <a:gd name="T212" fmla="+- 0 8428 6996"/>
                              <a:gd name="T213" fmla="*/ T212 w 1432"/>
                              <a:gd name="T214" fmla="+- 0 2067 1783"/>
                              <a:gd name="T215" fmla="*/ 2067 h 2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Lst>
                            <a:rect l="0" t="0" r="r" b="b"/>
                            <a:pathLst>
                              <a:path w="1432" h="296">
                                <a:moveTo>
                                  <a:pt x="66" y="202"/>
                                </a:moveTo>
                                <a:lnTo>
                                  <a:pt x="50" y="185"/>
                                </a:lnTo>
                                <a:lnTo>
                                  <a:pt x="48" y="187"/>
                                </a:lnTo>
                                <a:lnTo>
                                  <a:pt x="45" y="190"/>
                                </a:lnTo>
                                <a:lnTo>
                                  <a:pt x="43" y="193"/>
                                </a:lnTo>
                                <a:lnTo>
                                  <a:pt x="39" y="198"/>
                                </a:lnTo>
                                <a:lnTo>
                                  <a:pt x="37" y="201"/>
                                </a:lnTo>
                                <a:lnTo>
                                  <a:pt x="34" y="204"/>
                                </a:lnTo>
                                <a:lnTo>
                                  <a:pt x="31" y="208"/>
                                </a:lnTo>
                                <a:lnTo>
                                  <a:pt x="29" y="211"/>
                                </a:lnTo>
                                <a:lnTo>
                                  <a:pt x="26" y="215"/>
                                </a:lnTo>
                                <a:lnTo>
                                  <a:pt x="23" y="219"/>
                                </a:lnTo>
                                <a:lnTo>
                                  <a:pt x="22" y="223"/>
                                </a:lnTo>
                                <a:lnTo>
                                  <a:pt x="19" y="226"/>
                                </a:lnTo>
                                <a:lnTo>
                                  <a:pt x="17" y="230"/>
                                </a:lnTo>
                                <a:lnTo>
                                  <a:pt x="15" y="233"/>
                                </a:lnTo>
                                <a:lnTo>
                                  <a:pt x="14" y="237"/>
                                </a:lnTo>
                                <a:lnTo>
                                  <a:pt x="11" y="241"/>
                                </a:lnTo>
                                <a:lnTo>
                                  <a:pt x="10" y="245"/>
                                </a:lnTo>
                                <a:lnTo>
                                  <a:pt x="9" y="248"/>
                                </a:lnTo>
                                <a:lnTo>
                                  <a:pt x="7" y="252"/>
                                </a:lnTo>
                                <a:lnTo>
                                  <a:pt x="2" y="268"/>
                                </a:lnTo>
                                <a:lnTo>
                                  <a:pt x="1" y="279"/>
                                </a:lnTo>
                                <a:lnTo>
                                  <a:pt x="1" y="284"/>
                                </a:lnTo>
                                <a:lnTo>
                                  <a:pt x="0" y="287"/>
                                </a:lnTo>
                                <a:lnTo>
                                  <a:pt x="0" y="295"/>
                                </a:lnTo>
                                <a:lnTo>
                                  <a:pt x="23" y="295"/>
                                </a:lnTo>
                                <a:lnTo>
                                  <a:pt x="23" y="286"/>
                                </a:lnTo>
                                <a:lnTo>
                                  <a:pt x="24" y="280"/>
                                </a:lnTo>
                                <a:lnTo>
                                  <a:pt x="24" y="276"/>
                                </a:lnTo>
                                <a:lnTo>
                                  <a:pt x="25" y="273"/>
                                </a:lnTo>
                                <a:lnTo>
                                  <a:pt x="26" y="270"/>
                                </a:lnTo>
                                <a:lnTo>
                                  <a:pt x="27" y="267"/>
                                </a:lnTo>
                                <a:lnTo>
                                  <a:pt x="27" y="263"/>
                                </a:lnTo>
                                <a:lnTo>
                                  <a:pt x="29" y="260"/>
                                </a:lnTo>
                                <a:lnTo>
                                  <a:pt x="30" y="257"/>
                                </a:lnTo>
                                <a:lnTo>
                                  <a:pt x="31" y="254"/>
                                </a:lnTo>
                                <a:lnTo>
                                  <a:pt x="33" y="250"/>
                                </a:lnTo>
                                <a:lnTo>
                                  <a:pt x="36" y="243"/>
                                </a:lnTo>
                                <a:lnTo>
                                  <a:pt x="37" y="240"/>
                                </a:lnTo>
                                <a:lnTo>
                                  <a:pt x="39" y="238"/>
                                </a:lnTo>
                                <a:lnTo>
                                  <a:pt x="41" y="234"/>
                                </a:lnTo>
                                <a:lnTo>
                                  <a:pt x="43" y="231"/>
                                </a:lnTo>
                                <a:lnTo>
                                  <a:pt x="45" y="228"/>
                                </a:lnTo>
                                <a:lnTo>
                                  <a:pt x="50" y="221"/>
                                </a:lnTo>
                                <a:lnTo>
                                  <a:pt x="52" y="219"/>
                                </a:lnTo>
                                <a:lnTo>
                                  <a:pt x="54" y="215"/>
                                </a:lnTo>
                                <a:lnTo>
                                  <a:pt x="60" y="208"/>
                                </a:lnTo>
                                <a:lnTo>
                                  <a:pt x="66" y="203"/>
                                </a:lnTo>
                                <a:lnTo>
                                  <a:pt x="66" y="202"/>
                                </a:lnTo>
                                <a:moveTo>
                                  <a:pt x="176" y="126"/>
                                </a:moveTo>
                                <a:lnTo>
                                  <a:pt x="166" y="105"/>
                                </a:lnTo>
                                <a:lnTo>
                                  <a:pt x="162" y="107"/>
                                </a:lnTo>
                                <a:lnTo>
                                  <a:pt x="156" y="110"/>
                                </a:lnTo>
                                <a:lnTo>
                                  <a:pt x="141" y="118"/>
                                </a:lnTo>
                                <a:lnTo>
                                  <a:pt x="136" y="121"/>
                                </a:lnTo>
                                <a:lnTo>
                                  <a:pt x="130" y="124"/>
                                </a:lnTo>
                                <a:lnTo>
                                  <a:pt x="126" y="127"/>
                                </a:lnTo>
                                <a:lnTo>
                                  <a:pt x="121" y="130"/>
                                </a:lnTo>
                                <a:lnTo>
                                  <a:pt x="112" y="136"/>
                                </a:lnTo>
                                <a:lnTo>
                                  <a:pt x="107" y="139"/>
                                </a:lnTo>
                                <a:lnTo>
                                  <a:pt x="102" y="141"/>
                                </a:lnTo>
                                <a:lnTo>
                                  <a:pt x="98" y="145"/>
                                </a:lnTo>
                                <a:lnTo>
                                  <a:pt x="94" y="148"/>
                                </a:lnTo>
                                <a:lnTo>
                                  <a:pt x="89" y="151"/>
                                </a:lnTo>
                                <a:lnTo>
                                  <a:pt x="77" y="161"/>
                                </a:lnTo>
                                <a:lnTo>
                                  <a:pt x="73" y="164"/>
                                </a:lnTo>
                                <a:lnTo>
                                  <a:pt x="69" y="167"/>
                                </a:lnTo>
                                <a:lnTo>
                                  <a:pt x="67" y="169"/>
                                </a:lnTo>
                                <a:lnTo>
                                  <a:pt x="82" y="186"/>
                                </a:lnTo>
                                <a:lnTo>
                                  <a:pt x="84" y="184"/>
                                </a:lnTo>
                                <a:lnTo>
                                  <a:pt x="88" y="181"/>
                                </a:lnTo>
                                <a:lnTo>
                                  <a:pt x="92" y="179"/>
                                </a:lnTo>
                                <a:lnTo>
                                  <a:pt x="95" y="176"/>
                                </a:lnTo>
                                <a:lnTo>
                                  <a:pt x="99" y="172"/>
                                </a:lnTo>
                                <a:lnTo>
                                  <a:pt x="103" y="170"/>
                                </a:lnTo>
                                <a:lnTo>
                                  <a:pt x="107" y="167"/>
                                </a:lnTo>
                                <a:lnTo>
                                  <a:pt x="111" y="164"/>
                                </a:lnTo>
                                <a:lnTo>
                                  <a:pt x="116" y="161"/>
                                </a:lnTo>
                                <a:lnTo>
                                  <a:pt x="120" y="158"/>
                                </a:lnTo>
                                <a:lnTo>
                                  <a:pt x="129" y="152"/>
                                </a:lnTo>
                                <a:lnTo>
                                  <a:pt x="133" y="149"/>
                                </a:lnTo>
                                <a:lnTo>
                                  <a:pt x="137" y="147"/>
                                </a:lnTo>
                                <a:lnTo>
                                  <a:pt x="142" y="144"/>
                                </a:lnTo>
                                <a:lnTo>
                                  <a:pt x="147" y="141"/>
                                </a:lnTo>
                                <a:lnTo>
                                  <a:pt x="151" y="139"/>
                                </a:lnTo>
                                <a:lnTo>
                                  <a:pt x="157" y="136"/>
                                </a:lnTo>
                                <a:lnTo>
                                  <a:pt x="162" y="133"/>
                                </a:lnTo>
                                <a:lnTo>
                                  <a:pt x="167" y="130"/>
                                </a:lnTo>
                                <a:lnTo>
                                  <a:pt x="172" y="128"/>
                                </a:lnTo>
                                <a:lnTo>
                                  <a:pt x="176" y="126"/>
                                </a:lnTo>
                                <a:moveTo>
                                  <a:pt x="303" y="78"/>
                                </a:moveTo>
                                <a:lnTo>
                                  <a:pt x="296" y="55"/>
                                </a:lnTo>
                                <a:lnTo>
                                  <a:pt x="291" y="57"/>
                                </a:lnTo>
                                <a:lnTo>
                                  <a:pt x="278" y="61"/>
                                </a:lnTo>
                                <a:lnTo>
                                  <a:pt x="264" y="66"/>
                                </a:lnTo>
                                <a:lnTo>
                                  <a:pt x="251" y="70"/>
                                </a:lnTo>
                                <a:lnTo>
                                  <a:pt x="226" y="79"/>
                                </a:lnTo>
                                <a:lnTo>
                                  <a:pt x="213" y="84"/>
                                </a:lnTo>
                                <a:lnTo>
                                  <a:pt x="207" y="87"/>
                                </a:lnTo>
                                <a:lnTo>
                                  <a:pt x="201" y="89"/>
                                </a:lnTo>
                                <a:lnTo>
                                  <a:pt x="196" y="92"/>
                                </a:lnTo>
                                <a:lnTo>
                                  <a:pt x="189" y="94"/>
                                </a:lnTo>
                                <a:lnTo>
                                  <a:pt x="187" y="96"/>
                                </a:lnTo>
                                <a:lnTo>
                                  <a:pt x="196" y="117"/>
                                </a:lnTo>
                                <a:lnTo>
                                  <a:pt x="199" y="115"/>
                                </a:lnTo>
                                <a:lnTo>
                                  <a:pt x="205" y="113"/>
                                </a:lnTo>
                                <a:lnTo>
                                  <a:pt x="210" y="110"/>
                                </a:lnTo>
                                <a:lnTo>
                                  <a:pt x="216" y="108"/>
                                </a:lnTo>
                                <a:lnTo>
                                  <a:pt x="222" y="105"/>
                                </a:lnTo>
                                <a:lnTo>
                                  <a:pt x="234" y="101"/>
                                </a:lnTo>
                                <a:lnTo>
                                  <a:pt x="259" y="92"/>
                                </a:lnTo>
                                <a:lnTo>
                                  <a:pt x="284" y="83"/>
                                </a:lnTo>
                                <a:lnTo>
                                  <a:pt x="297" y="79"/>
                                </a:lnTo>
                                <a:lnTo>
                                  <a:pt x="303" y="78"/>
                                </a:lnTo>
                                <a:moveTo>
                                  <a:pt x="436" y="47"/>
                                </a:moveTo>
                                <a:lnTo>
                                  <a:pt x="432" y="23"/>
                                </a:lnTo>
                                <a:lnTo>
                                  <a:pt x="424" y="25"/>
                                </a:lnTo>
                                <a:lnTo>
                                  <a:pt x="408" y="28"/>
                                </a:lnTo>
                                <a:lnTo>
                                  <a:pt x="392" y="31"/>
                                </a:lnTo>
                                <a:lnTo>
                                  <a:pt x="362" y="38"/>
                                </a:lnTo>
                                <a:lnTo>
                                  <a:pt x="348" y="41"/>
                                </a:lnTo>
                                <a:lnTo>
                                  <a:pt x="333" y="45"/>
                                </a:lnTo>
                                <a:lnTo>
                                  <a:pt x="319" y="49"/>
                                </a:lnTo>
                                <a:lnTo>
                                  <a:pt x="318" y="49"/>
                                </a:lnTo>
                                <a:lnTo>
                                  <a:pt x="325" y="71"/>
                                </a:lnTo>
                                <a:lnTo>
                                  <a:pt x="338" y="67"/>
                                </a:lnTo>
                                <a:lnTo>
                                  <a:pt x="367" y="61"/>
                                </a:lnTo>
                                <a:lnTo>
                                  <a:pt x="383" y="57"/>
                                </a:lnTo>
                                <a:lnTo>
                                  <a:pt x="397" y="54"/>
                                </a:lnTo>
                                <a:lnTo>
                                  <a:pt x="428" y="48"/>
                                </a:lnTo>
                                <a:lnTo>
                                  <a:pt x="436" y="47"/>
                                </a:lnTo>
                                <a:moveTo>
                                  <a:pt x="571" y="29"/>
                                </a:moveTo>
                                <a:lnTo>
                                  <a:pt x="569" y="6"/>
                                </a:lnTo>
                                <a:lnTo>
                                  <a:pt x="556" y="7"/>
                                </a:lnTo>
                                <a:lnTo>
                                  <a:pt x="539" y="9"/>
                                </a:lnTo>
                                <a:lnTo>
                                  <a:pt x="522" y="11"/>
                                </a:lnTo>
                                <a:lnTo>
                                  <a:pt x="488" y="15"/>
                                </a:lnTo>
                                <a:lnTo>
                                  <a:pt x="472" y="17"/>
                                </a:lnTo>
                                <a:lnTo>
                                  <a:pt x="455" y="20"/>
                                </a:lnTo>
                                <a:lnTo>
                                  <a:pt x="454" y="20"/>
                                </a:lnTo>
                                <a:lnTo>
                                  <a:pt x="458" y="43"/>
                                </a:lnTo>
                                <a:lnTo>
                                  <a:pt x="459" y="43"/>
                                </a:lnTo>
                                <a:lnTo>
                                  <a:pt x="475" y="40"/>
                                </a:lnTo>
                                <a:lnTo>
                                  <a:pt x="492" y="38"/>
                                </a:lnTo>
                                <a:lnTo>
                                  <a:pt x="508" y="35"/>
                                </a:lnTo>
                                <a:lnTo>
                                  <a:pt x="558" y="30"/>
                                </a:lnTo>
                                <a:lnTo>
                                  <a:pt x="571" y="29"/>
                                </a:lnTo>
                                <a:moveTo>
                                  <a:pt x="708" y="0"/>
                                </a:moveTo>
                                <a:lnTo>
                                  <a:pt x="698" y="0"/>
                                </a:lnTo>
                                <a:lnTo>
                                  <a:pt x="679" y="0"/>
                                </a:lnTo>
                                <a:lnTo>
                                  <a:pt x="661" y="0"/>
                                </a:lnTo>
                                <a:lnTo>
                                  <a:pt x="643" y="1"/>
                                </a:lnTo>
                                <a:lnTo>
                                  <a:pt x="625" y="3"/>
                                </a:lnTo>
                                <a:lnTo>
                                  <a:pt x="608" y="3"/>
                                </a:lnTo>
                                <a:lnTo>
                                  <a:pt x="592" y="4"/>
                                </a:lnTo>
                                <a:lnTo>
                                  <a:pt x="594" y="27"/>
                                </a:lnTo>
                                <a:lnTo>
                                  <a:pt x="609" y="26"/>
                                </a:lnTo>
                                <a:lnTo>
                                  <a:pt x="627" y="26"/>
                                </a:lnTo>
                                <a:lnTo>
                                  <a:pt x="662" y="23"/>
                                </a:lnTo>
                                <a:lnTo>
                                  <a:pt x="680" y="23"/>
                                </a:lnTo>
                                <a:lnTo>
                                  <a:pt x="698" y="23"/>
                                </a:lnTo>
                                <a:lnTo>
                                  <a:pt x="708" y="23"/>
                                </a:lnTo>
                                <a:lnTo>
                                  <a:pt x="708" y="0"/>
                                </a:lnTo>
                                <a:moveTo>
                                  <a:pt x="847" y="4"/>
                                </a:moveTo>
                                <a:lnTo>
                                  <a:pt x="841" y="4"/>
                                </a:lnTo>
                                <a:lnTo>
                                  <a:pt x="824" y="3"/>
                                </a:lnTo>
                                <a:lnTo>
                                  <a:pt x="806" y="3"/>
                                </a:lnTo>
                                <a:lnTo>
                                  <a:pt x="789" y="1"/>
                                </a:lnTo>
                                <a:lnTo>
                                  <a:pt x="770" y="0"/>
                                </a:lnTo>
                                <a:lnTo>
                                  <a:pt x="752" y="0"/>
                                </a:lnTo>
                                <a:lnTo>
                                  <a:pt x="734" y="0"/>
                                </a:lnTo>
                                <a:lnTo>
                                  <a:pt x="731" y="0"/>
                                </a:lnTo>
                                <a:lnTo>
                                  <a:pt x="731" y="23"/>
                                </a:lnTo>
                                <a:lnTo>
                                  <a:pt x="734" y="23"/>
                                </a:lnTo>
                                <a:lnTo>
                                  <a:pt x="752" y="23"/>
                                </a:lnTo>
                                <a:lnTo>
                                  <a:pt x="770" y="23"/>
                                </a:lnTo>
                                <a:lnTo>
                                  <a:pt x="805" y="26"/>
                                </a:lnTo>
                                <a:lnTo>
                                  <a:pt x="823" y="26"/>
                                </a:lnTo>
                                <a:lnTo>
                                  <a:pt x="840" y="27"/>
                                </a:lnTo>
                                <a:lnTo>
                                  <a:pt x="845" y="27"/>
                                </a:lnTo>
                                <a:lnTo>
                                  <a:pt x="847" y="4"/>
                                </a:lnTo>
                                <a:moveTo>
                                  <a:pt x="985" y="21"/>
                                </a:moveTo>
                                <a:lnTo>
                                  <a:pt x="976" y="20"/>
                                </a:lnTo>
                                <a:lnTo>
                                  <a:pt x="960" y="17"/>
                                </a:lnTo>
                                <a:lnTo>
                                  <a:pt x="943" y="15"/>
                                </a:lnTo>
                                <a:lnTo>
                                  <a:pt x="910" y="11"/>
                                </a:lnTo>
                                <a:lnTo>
                                  <a:pt x="893" y="9"/>
                                </a:lnTo>
                                <a:lnTo>
                                  <a:pt x="870" y="7"/>
                                </a:lnTo>
                                <a:lnTo>
                                  <a:pt x="868" y="30"/>
                                </a:lnTo>
                                <a:lnTo>
                                  <a:pt x="874" y="30"/>
                                </a:lnTo>
                                <a:lnTo>
                                  <a:pt x="924" y="35"/>
                                </a:lnTo>
                                <a:lnTo>
                                  <a:pt x="940" y="38"/>
                                </a:lnTo>
                                <a:lnTo>
                                  <a:pt x="956" y="40"/>
                                </a:lnTo>
                                <a:lnTo>
                                  <a:pt x="972" y="43"/>
                                </a:lnTo>
                                <a:lnTo>
                                  <a:pt x="981" y="44"/>
                                </a:lnTo>
                                <a:lnTo>
                                  <a:pt x="985" y="21"/>
                                </a:lnTo>
                                <a:moveTo>
                                  <a:pt x="1121" y="51"/>
                                </a:moveTo>
                                <a:lnTo>
                                  <a:pt x="1113" y="49"/>
                                </a:lnTo>
                                <a:lnTo>
                                  <a:pt x="1098" y="45"/>
                                </a:lnTo>
                                <a:lnTo>
                                  <a:pt x="1084" y="41"/>
                                </a:lnTo>
                                <a:lnTo>
                                  <a:pt x="1069" y="38"/>
                                </a:lnTo>
                                <a:lnTo>
                                  <a:pt x="1039" y="31"/>
                                </a:lnTo>
                                <a:lnTo>
                                  <a:pt x="1023" y="28"/>
                                </a:lnTo>
                                <a:lnTo>
                                  <a:pt x="1007" y="25"/>
                                </a:lnTo>
                                <a:lnTo>
                                  <a:pt x="1003" y="48"/>
                                </a:lnTo>
                                <a:lnTo>
                                  <a:pt x="1035" y="54"/>
                                </a:lnTo>
                                <a:lnTo>
                                  <a:pt x="1049" y="57"/>
                                </a:lnTo>
                                <a:lnTo>
                                  <a:pt x="1064" y="61"/>
                                </a:lnTo>
                                <a:lnTo>
                                  <a:pt x="1107" y="71"/>
                                </a:lnTo>
                                <a:lnTo>
                                  <a:pt x="1115" y="73"/>
                                </a:lnTo>
                                <a:lnTo>
                                  <a:pt x="1121" y="51"/>
                                </a:lnTo>
                                <a:moveTo>
                                  <a:pt x="1252" y="98"/>
                                </a:moveTo>
                                <a:lnTo>
                                  <a:pt x="1248" y="97"/>
                                </a:lnTo>
                                <a:lnTo>
                                  <a:pt x="1242" y="94"/>
                                </a:lnTo>
                                <a:lnTo>
                                  <a:pt x="1236" y="92"/>
                                </a:lnTo>
                                <a:lnTo>
                                  <a:pt x="1230" y="89"/>
                                </a:lnTo>
                                <a:lnTo>
                                  <a:pt x="1224" y="87"/>
                                </a:lnTo>
                                <a:lnTo>
                                  <a:pt x="1218" y="84"/>
                                </a:lnTo>
                                <a:lnTo>
                                  <a:pt x="1206" y="79"/>
                                </a:lnTo>
                                <a:lnTo>
                                  <a:pt x="1181" y="70"/>
                                </a:lnTo>
                                <a:lnTo>
                                  <a:pt x="1168" y="66"/>
                                </a:lnTo>
                                <a:lnTo>
                                  <a:pt x="1155" y="61"/>
                                </a:lnTo>
                                <a:lnTo>
                                  <a:pt x="1143" y="58"/>
                                </a:lnTo>
                                <a:lnTo>
                                  <a:pt x="1136" y="79"/>
                                </a:lnTo>
                                <a:lnTo>
                                  <a:pt x="1147" y="83"/>
                                </a:lnTo>
                                <a:lnTo>
                                  <a:pt x="1160" y="88"/>
                                </a:lnTo>
                                <a:lnTo>
                                  <a:pt x="1173" y="92"/>
                                </a:lnTo>
                                <a:lnTo>
                                  <a:pt x="1198" y="101"/>
                                </a:lnTo>
                                <a:lnTo>
                                  <a:pt x="1210" y="105"/>
                                </a:lnTo>
                                <a:lnTo>
                                  <a:pt x="1216" y="108"/>
                                </a:lnTo>
                                <a:lnTo>
                                  <a:pt x="1222" y="110"/>
                                </a:lnTo>
                                <a:lnTo>
                                  <a:pt x="1227" y="113"/>
                                </a:lnTo>
                                <a:lnTo>
                                  <a:pt x="1233" y="115"/>
                                </a:lnTo>
                                <a:lnTo>
                                  <a:pt x="1239" y="118"/>
                                </a:lnTo>
                                <a:lnTo>
                                  <a:pt x="1242" y="119"/>
                                </a:lnTo>
                                <a:lnTo>
                                  <a:pt x="1252" y="98"/>
                                </a:lnTo>
                                <a:moveTo>
                                  <a:pt x="1371" y="175"/>
                                </a:moveTo>
                                <a:lnTo>
                                  <a:pt x="1370" y="174"/>
                                </a:lnTo>
                                <a:lnTo>
                                  <a:pt x="1366" y="171"/>
                                </a:lnTo>
                                <a:lnTo>
                                  <a:pt x="1358" y="164"/>
                                </a:lnTo>
                                <a:lnTo>
                                  <a:pt x="1354" y="161"/>
                                </a:lnTo>
                                <a:lnTo>
                                  <a:pt x="1342" y="151"/>
                                </a:lnTo>
                                <a:lnTo>
                                  <a:pt x="1338" y="148"/>
                                </a:lnTo>
                                <a:lnTo>
                                  <a:pt x="1334" y="145"/>
                                </a:lnTo>
                                <a:lnTo>
                                  <a:pt x="1329" y="141"/>
                                </a:lnTo>
                                <a:lnTo>
                                  <a:pt x="1325" y="139"/>
                                </a:lnTo>
                                <a:lnTo>
                                  <a:pt x="1320" y="136"/>
                                </a:lnTo>
                                <a:lnTo>
                                  <a:pt x="1306" y="127"/>
                                </a:lnTo>
                                <a:lnTo>
                                  <a:pt x="1301" y="124"/>
                                </a:lnTo>
                                <a:lnTo>
                                  <a:pt x="1297" y="121"/>
                                </a:lnTo>
                                <a:lnTo>
                                  <a:pt x="1291" y="118"/>
                                </a:lnTo>
                                <a:lnTo>
                                  <a:pt x="1276" y="110"/>
                                </a:lnTo>
                                <a:lnTo>
                                  <a:pt x="1273" y="109"/>
                                </a:lnTo>
                                <a:lnTo>
                                  <a:pt x="1262" y="129"/>
                                </a:lnTo>
                                <a:lnTo>
                                  <a:pt x="1265" y="130"/>
                                </a:lnTo>
                                <a:lnTo>
                                  <a:pt x="1270" y="133"/>
                                </a:lnTo>
                                <a:lnTo>
                                  <a:pt x="1275" y="136"/>
                                </a:lnTo>
                                <a:lnTo>
                                  <a:pt x="1280" y="139"/>
                                </a:lnTo>
                                <a:lnTo>
                                  <a:pt x="1285" y="141"/>
                                </a:lnTo>
                                <a:lnTo>
                                  <a:pt x="1290" y="144"/>
                                </a:lnTo>
                                <a:lnTo>
                                  <a:pt x="1295" y="147"/>
                                </a:lnTo>
                                <a:lnTo>
                                  <a:pt x="1304" y="152"/>
                                </a:lnTo>
                                <a:lnTo>
                                  <a:pt x="1308" y="155"/>
                                </a:lnTo>
                                <a:lnTo>
                                  <a:pt x="1312" y="158"/>
                                </a:lnTo>
                                <a:lnTo>
                                  <a:pt x="1316" y="161"/>
                                </a:lnTo>
                                <a:lnTo>
                                  <a:pt x="1321" y="164"/>
                                </a:lnTo>
                                <a:lnTo>
                                  <a:pt x="1325" y="167"/>
                                </a:lnTo>
                                <a:lnTo>
                                  <a:pt x="1329" y="170"/>
                                </a:lnTo>
                                <a:lnTo>
                                  <a:pt x="1333" y="172"/>
                                </a:lnTo>
                                <a:lnTo>
                                  <a:pt x="1337" y="176"/>
                                </a:lnTo>
                                <a:lnTo>
                                  <a:pt x="1340" y="179"/>
                                </a:lnTo>
                                <a:lnTo>
                                  <a:pt x="1344" y="181"/>
                                </a:lnTo>
                                <a:lnTo>
                                  <a:pt x="1347" y="184"/>
                                </a:lnTo>
                                <a:lnTo>
                                  <a:pt x="1351" y="188"/>
                                </a:lnTo>
                                <a:lnTo>
                                  <a:pt x="1354" y="190"/>
                                </a:lnTo>
                                <a:lnTo>
                                  <a:pt x="1355" y="192"/>
                                </a:lnTo>
                                <a:lnTo>
                                  <a:pt x="1371" y="175"/>
                                </a:lnTo>
                                <a:moveTo>
                                  <a:pt x="1432" y="284"/>
                                </a:moveTo>
                                <a:lnTo>
                                  <a:pt x="1429" y="268"/>
                                </a:lnTo>
                                <a:lnTo>
                                  <a:pt x="1426" y="256"/>
                                </a:lnTo>
                                <a:lnTo>
                                  <a:pt x="1425" y="252"/>
                                </a:lnTo>
                                <a:lnTo>
                                  <a:pt x="1423" y="248"/>
                                </a:lnTo>
                                <a:lnTo>
                                  <a:pt x="1422" y="245"/>
                                </a:lnTo>
                                <a:lnTo>
                                  <a:pt x="1417" y="233"/>
                                </a:lnTo>
                                <a:lnTo>
                                  <a:pt x="1414" y="230"/>
                                </a:lnTo>
                                <a:lnTo>
                                  <a:pt x="1413" y="226"/>
                                </a:lnTo>
                                <a:lnTo>
                                  <a:pt x="1410" y="223"/>
                                </a:lnTo>
                                <a:lnTo>
                                  <a:pt x="1408" y="219"/>
                                </a:lnTo>
                                <a:lnTo>
                                  <a:pt x="1405" y="215"/>
                                </a:lnTo>
                                <a:lnTo>
                                  <a:pt x="1404" y="211"/>
                                </a:lnTo>
                                <a:lnTo>
                                  <a:pt x="1401" y="208"/>
                                </a:lnTo>
                                <a:lnTo>
                                  <a:pt x="1399" y="204"/>
                                </a:lnTo>
                                <a:lnTo>
                                  <a:pt x="1395" y="201"/>
                                </a:lnTo>
                                <a:lnTo>
                                  <a:pt x="1392" y="198"/>
                                </a:lnTo>
                                <a:lnTo>
                                  <a:pt x="1389" y="193"/>
                                </a:lnTo>
                                <a:lnTo>
                                  <a:pt x="1387" y="192"/>
                                </a:lnTo>
                                <a:lnTo>
                                  <a:pt x="1371" y="207"/>
                                </a:lnTo>
                                <a:lnTo>
                                  <a:pt x="1372" y="208"/>
                                </a:lnTo>
                                <a:lnTo>
                                  <a:pt x="1378" y="215"/>
                                </a:lnTo>
                                <a:lnTo>
                                  <a:pt x="1380" y="219"/>
                                </a:lnTo>
                                <a:lnTo>
                                  <a:pt x="1382" y="221"/>
                                </a:lnTo>
                                <a:lnTo>
                                  <a:pt x="1387" y="228"/>
                                </a:lnTo>
                                <a:lnTo>
                                  <a:pt x="1388" y="231"/>
                                </a:lnTo>
                                <a:lnTo>
                                  <a:pt x="1391" y="234"/>
                                </a:lnTo>
                                <a:lnTo>
                                  <a:pt x="1392" y="238"/>
                                </a:lnTo>
                                <a:lnTo>
                                  <a:pt x="1395" y="240"/>
                                </a:lnTo>
                                <a:lnTo>
                                  <a:pt x="1396" y="243"/>
                                </a:lnTo>
                                <a:lnTo>
                                  <a:pt x="1397" y="247"/>
                                </a:lnTo>
                                <a:lnTo>
                                  <a:pt x="1399" y="250"/>
                                </a:lnTo>
                                <a:lnTo>
                                  <a:pt x="1400" y="254"/>
                                </a:lnTo>
                                <a:lnTo>
                                  <a:pt x="1401" y="257"/>
                                </a:lnTo>
                                <a:lnTo>
                                  <a:pt x="1403" y="260"/>
                                </a:lnTo>
                                <a:lnTo>
                                  <a:pt x="1404" y="263"/>
                                </a:lnTo>
                                <a:lnTo>
                                  <a:pt x="1405" y="267"/>
                                </a:lnTo>
                                <a:lnTo>
                                  <a:pt x="1405" y="270"/>
                                </a:lnTo>
                                <a:lnTo>
                                  <a:pt x="1407" y="273"/>
                                </a:lnTo>
                                <a:lnTo>
                                  <a:pt x="1408" y="276"/>
                                </a:lnTo>
                                <a:lnTo>
                                  <a:pt x="1408" y="279"/>
                                </a:lnTo>
                                <a:lnTo>
                                  <a:pt x="1408" y="282"/>
                                </a:lnTo>
                                <a:lnTo>
                                  <a:pt x="1409" y="286"/>
                                </a:lnTo>
                                <a:lnTo>
                                  <a:pt x="1409" y="295"/>
                                </a:lnTo>
                                <a:lnTo>
                                  <a:pt x="1432" y="295"/>
                                </a:lnTo>
                                <a:lnTo>
                                  <a:pt x="1432" y="284"/>
                                </a:lnTo>
                              </a:path>
                            </a:pathLst>
                          </a:custGeom>
                          <a:solidFill>
                            <a:srgbClr val="211F1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03" name="Freeform 319"/>
                        <wps:cNvSpPr>
                          <a:spLocks/>
                        </wps:cNvSpPr>
                        <wps:spPr bwMode="auto">
                          <a:xfrm>
                            <a:off x="7006" y="939"/>
                            <a:ext cx="1410" cy="1180"/>
                          </a:xfrm>
                          <a:custGeom>
                            <a:avLst/>
                            <a:gdLst>
                              <a:gd name="T0" fmla="+- 0 7007 7007"/>
                              <a:gd name="T1" fmla="*/ T0 w 1410"/>
                              <a:gd name="T2" fmla="+- 0 2078 940"/>
                              <a:gd name="T3" fmla="*/ 2078 h 1180"/>
                              <a:gd name="T4" fmla="+- 0 7013 7007"/>
                              <a:gd name="T5" fmla="*/ T4 w 1410"/>
                              <a:gd name="T6" fmla="+- 0 2103 940"/>
                              <a:gd name="T7" fmla="*/ 2103 h 1180"/>
                              <a:gd name="T8" fmla="+- 0 7032 7007"/>
                              <a:gd name="T9" fmla="*/ T8 w 1410"/>
                              <a:gd name="T10" fmla="+- 0 2117 940"/>
                              <a:gd name="T11" fmla="*/ 2117 h 1180"/>
                              <a:gd name="T12" fmla="+- 0 7062 7007"/>
                              <a:gd name="T13" fmla="*/ T12 w 1410"/>
                              <a:gd name="T14" fmla="+- 0 2119 940"/>
                              <a:gd name="T15" fmla="*/ 2119 h 1180"/>
                              <a:gd name="T16" fmla="+- 0 7103 7007"/>
                              <a:gd name="T17" fmla="*/ T16 w 1410"/>
                              <a:gd name="T18" fmla="+- 0 2112 940"/>
                              <a:gd name="T19" fmla="*/ 2112 h 1180"/>
                              <a:gd name="T20" fmla="+- 0 7214 7007"/>
                              <a:gd name="T21" fmla="*/ T20 w 1410"/>
                              <a:gd name="T22" fmla="+- 0 2067 940"/>
                              <a:gd name="T23" fmla="*/ 2067 h 1180"/>
                              <a:gd name="T24" fmla="+- 0 7281 7007"/>
                              <a:gd name="T25" fmla="*/ T24 w 1410"/>
                              <a:gd name="T26" fmla="+- 0 2031 940"/>
                              <a:gd name="T27" fmla="*/ 2031 h 1180"/>
                              <a:gd name="T28" fmla="+- 0 7356 7007"/>
                              <a:gd name="T29" fmla="*/ T28 w 1410"/>
                              <a:gd name="T30" fmla="+- 0 1986 940"/>
                              <a:gd name="T31" fmla="*/ 1986 h 1180"/>
                              <a:gd name="T32" fmla="+- 0 7438 7007"/>
                              <a:gd name="T33" fmla="*/ T32 w 1410"/>
                              <a:gd name="T34" fmla="+- 0 1933 940"/>
                              <a:gd name="T35" fmla="*/ 1933 h 1180"/>
                              <a:gd name="T36" fmla="+- 0 7525 7007"/>
                              <a:gd name="T37" fmla="*/ T36 w 1410"/>
                              <a:gd name="T38" fmla="+- 0 1873 940"/>
                              <a:gd name="T39" fmla="*/ 1873 h 1180"/>
                              <a:gd name="T40" fmla="+- 0 7617 7007"/>
                              <a:gd name="T41" fmla="*/ T40 w 1410"/>
                              <a:gd name="T42" fmla="+- 0 1804 940"/>
                              <a:gd name="T43" fmla="*/ 1804 h 1180"/>
                              <a:gd name="T44" fmla="+- 0 7712 7007"/>
                              <a:gd name="T45" fmla="*/ T44 w 1410"/>
                              <a:gd name="T46" fmla="+- 0 1729 940"/>
                              <a:gd name="T47" fmla="*/ 1729 h 1180"/>
                              <a:gd name="T48" fmla="+- 0 7794 7007"/>
                              <a:gd name="T49" fmla="*/ T48 w 1410"/>
                              <a:gd name="T50" fmla="+- 0 1661 940"/>
                              <a:gd name="T51" fmla="*/ 1661 h 1180"/>
                              <a:gd name="T52" fmla="+- 0 7874 7007"/>
                              <a:gd name="T53" fmla="*/ T52 w 1410"/>
                              <a:gd name="T54" fmla="+- 0 1592 940"/>
                              <a:gd name="T55" fmla="*/ 1592 h 1180"/>
                              <a:gd name="T56" fmla="+- 0 7950 7007"/>
                              <a:gd name="T57" fmla="*/ T56 w 1410"/>
                              <a:gd name="T58" fmla="+- 0 1524 940"/>
                              <a:gd name="T59" fmla="*/ 1524 h 1180"/>
                              <a:gd name="T60" fmla="+- 0 8022 7007"/>
                              <a:gd name="T61" fmla="*/ T60 w 1410"/>
                              <a:gd name="T62" fmla="+- 0 1456 940"/>
                              <a:gd name="T63" fmla="*/ 1456 h 1180"/>
                              <a:gd name="T64" fmla="+- 0 8090 7007"/>
                              <a:gd name="T65" fmla="*/ T64 w 1410"/>
                              <a:gd name="T66" fmla="+- 0 1389 940"/>
                              <a:gd name="T67" fmla="*/ 1389 h 1180"/>
                              <a:gd name="T68" fmla="+- 0 8153 7007"/>
                              <a:gd name="T69" fmla="*/ T68 w 1410"/>
                              <a:gd name="T70" fmla="+- 0 1324 940"/>
                              <a:gd name="T71" fmla="*/ 1324 h 1180"/>
                              <a:gd name="T72" fmla="+- 0 8210 7007"/>
                              <a:gd name="T73" fmla="*/ T72 w 1410"/>
                              <a:gd name="T74" fmla="+- 0 1262 940"/>
                              <a:gd name="T75" fmla="*/ 1262 h 1180"/>
                              <a:gd name="T76" fmla="+- 0 8262 7007"/>
                              <a:gd name="T77" fmla="*/ T76 w 1410"/>
                              <a:gd name="T78" fmla="+- 0 1202 940"/>
                              <a:gd name="T79" fmla="*/ 1202 h 1180"/>
                              <a:gd name="T80" fmla="+- 0 8307 7007"/>
                              <a:gd name="T81" fmla="*/ T80 w 1410"/>
                              <a:gd name="T82" fmla="+- 0 1146 940"/>
                              <a:gd name="T83" fmla="*/ 1146 h 1180"/>
                              <a:gd name="T84" fmla="+- 0 8345 7007"/>
                              <a:gd name="T85" fmla="*/ T84 w 1410"/>
                              <a:gd name="T86" fmla="+- 0 1094 940"/>
                              <a:gd name="T87" fmla="*/ 1094 h 1180"/>
                              <a:gd name="T88" fmla="+- 0 8398 7007"/>
                              <a:gd name="T89" fmla="*/ T88 w 1410"/>
                              <a:gd name="T90" fmla="+- 0 1005 940"/>
                              <a:gd name="T91" fmla="*/ 1005 h 1180"/>
                              <a:gd name="T92" fmla="+- 0 8412 7007"/>
                              <a:gd name="T93" fmla="*/ T92 w 1410"/>
                              <a:gd name="T94" fmla="+- 0 969 940"/>
                              <a:gd name="T95" fmla="*/ 969 h 1180"/>
                              <a:gd name="T96" fmla="+- 0 8417 7007"/>
                              <a:gd name="T97" fmla="*/ T96 w 1410"/>
                              <a:gd name="T98" fmla="+- 0 940 940"/>
                              <a:gd name="T99" fmla="*/ 940 h 11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1410" h="1180">
                                <a:moveTo>
                                  <a:pt x="0" y="1138"/>
                                </a:moveTo>
                                <a:lnTo>
                                  <a:pt x="6" y="1163"/>
                                </a:lnTo>
                                <a:lnTo>
                                  <a:pt x="25" y="1177"/>
                                </a:lnTo>
                                <a:lnTo>
                                  <a:pt x="55" y="1179"/>
                                </a:lnTo>
                                <a:lnTo>
                                  <a:pt x="96" y="1172"/>
                                </a:lnTo>
                                <a:lnTo>
                                  <a:pt x="207" y="1127"/>
                                </a:lnTo>
                                <a:lnTo>
                                  <a:pt x="274" y="1091"/>
                                </a:lnTo>
                                <a:lnTo>
                                  <a:pt x="349" y="1046"/>
                                </a:lnTo>
                                <a:lnTo>
                                  <a:pt x="431" y="993"/>
                                </a:lnTo>
                                <a:lnTo>
                                  <a:pt x="518" y="933"/>
                                </a:lnTo>
                                <a:lnTo>
                                  <a:pt x="610" y="864"/>
                                </a:lnTo>
                                <a:lnTo>
                                  <a:pt x="705" y="789"/>
                                </a:lnTo>
                                <a:lnTo>
                                  <a:pt x="787" y="721"/>
                                </a:lnTo>
                                <a:lnTo>
                                  <a:pt x="867" y="652"/>
                                </a:lnTo>
                                <a:lnTo>
                                  <a:pt x="943" y="584"/>
                                </a:lnTo>
                                <a:lnTo>
                                  <a:pt x="1015" y="516"/>
                                </a:lnTo>
                                <a:lnTo>
                                  <a:pt x="1083" y="449"/>
                                </a:lnTo>
                                <a:lnTo>
                                  <a:pt x="1146" y="384"/>
                                </a:lnTo>
                                <a:lnTo>
                                  <a:pt x="1203" y="322"/>
                                </a:lnTo>
                                <a:lnTo>
                                  <a:pt x="1255" y="262"/>
                                </a:lnTo>
                                <a:lnTo>
                                  <a:pt x="1300" y="206"/>
                                </a:lnTo>
                                <a:lnTo>
                                  <a:pt x="1338" y="154"/>
                                </a:lnTo>
                                <a:lnTo>
                                  <a:pt x="1391" y="65"/>
                                </a:lnTo>
                                <a:lnTo>
                                  <a:pt x="1405" y="29"/>
                                </a:lnTo>
                                <a:lnTo>
                                  <a:pt x="1410" y="0"/>
                                </a:lnTo>
                              </a:path>
                            </a:pathLst>
                          </a:custGeom>
                          <a:noFill/>
                          <a:ln w="14485">
                            <a:solidFill>
                              <a:srgbClr val="211F1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04" name="Text Box 318"/>
                        <wps:cNvSpPr txBox="1">
                          <a:spLocks noChangeArrowheads="1"/>
                        </wps:cNvSpPr>
                        <wps:spPr bwMode="auto">
                          <a:xfrm>
                            <a:off x="7541" y="81"/>
                            <a:ext cx="135" cy="2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25E3" w:rsidRDefault="00B1318A">
                              <w:pPr>
                                <w:spacing w:line="230" w:lineRule="exact"/>
                                <w:rPr>
                                  <w:sz w:val="20"/>
                                </w:rPr>
                              </w:pPr>
                              <w:r>
                                <w:rPr>
                                  <w:color w:val="211F1F"/>
                                  <w:w w:val="102"/>
                                  <w:sz w:val="20"/>
                                </w:rPr>
                                <w:t>3</w:t>
                              </w:r>
                            </w:p>
                          </w:txbxContent>
                        </wps:txbx>
                        <wps:bodyPr rot="0" vert="horz" wrap="square" lIns="0" tIns="0" rIns="0" bIns="0" anchor="t" anchorCtr="0" upright="1">
                          <a:noAutofit/>
                        </wps:bodyPr>
                      </wps:wsp>
                      <wps:wsp>
                        <wps:cNvPr id="605" name="Text Box 317"/>
                        <wps:cNvSpPr txBox="1">
                          <a:spLocks noChangeArrowheads="1"/>
                        </wps:cNvSpPr>
                        <wps:spPr bwMode="auto">
                          <a:xfrm>
                            <a:off x="7840" y="-334"/>
                            <a:ext cx="342" cy="4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25E3" w:rsidRDefault="00B1318A">
                              <w:pPr>
                                <w:spacing w:line="206" w:lineRule="exact"/>
                                <w:ind w:left="92"/>
                                <w:rPr>
                                  <w:sz w:val="20"/>
                                </w:rPr>
                              </w:pPr>
                              <w:r>
                                <w:rPr>
                                  <w:color w:val="211F1F"/>
                                  <w:w w:val="102"/>
                                  <w:sz w:val="20"/>
                                </w:rPr>
                                <w:t>3</w:t>
                              </w:r>
                            </w:p>
                            <w:p w:rsidR="006925E3" w:rsidRDefault="00B1318A">
                              <w:pPr>
                                <w:spacing w:line="260" w:lineRule="exact"/>
                                <w:rPr>
                                  <w:sz w:val="23"/>
                                </w:rPr>
                              </w:pPr>
                              <w:r>
                                <w:rPr>
                                  <w:color w:val="211F1F"/>
                                  <w:spacing w:val="-9"/>
                                  <w:sz w:val="23"/>
                                </w:rPr>
                                <w:t>60</w:t>
                              </w:r>
                              <w:r>
                                <w:rPr>
                                  <w:color w:val="211F1F"/>
                                  <w:spacing w:val="-9"/>
                                  <w:position w:val="2"/>
                                  <w:sz w:val="23"/>
                                </w:rPr>
                                <w:t>°</w:t>
                              </w:r>
                            </w:p>
                          </w:txbxContent>
                        </wps:txbx>
                        <wps:bodyPr rot="0" vert="horz" wrap="square" lIns="0" tIns="0" rIns="0" bIns="0" anchor="t" anchorCtr="0" upright="1">
                          <a:noAutofit/>
                        </wps:bodyPr>
                      </wps:wsp>
                      <wps:wsp>
                        <wps:cNvPr id="606" name="Text Box 316"/>
                        <wps:cNvSpPr txBox="1">
                          <a:spLocks noChangeArrowheads="1"/>
                        </wps:cNvSpPr>
                        <wps:spPr bwMode="auto">
                          <a:xfrm>
                            <a:off x="7541" y="934"/>
                            <a:ext cx="135" cy="2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25E3" w:rsidRDefault="00B1318A">
                              <w:pPr>
                                <w:spacing w:line="230" w:lineRule="exact"/>
                                <w:rPr>
                                  <w:sz w:val="20"/>
                                </w:rPr>
                              </w:pPr>
                              <w:r>
                                <w:rPr>
                                  <w:color w:val="211F1F"/>
                                  <w:w w:val="102"/>
                                  <w:sz w:val="20"/>
                                </w:rPr>
                                <w:t>6</w:t>
                              </w:r>
                            </w:p>
                          </w:txbxContent>
                        </wps:txbx>
                        <wps:bodyPr rot="0" vert="horz" wrap="square" lIns="0" tIns="0" rIns="0" bIns="0" anchor="t" anchorCtr="0" upright="1">
                          <a:noAutofit/>
                        </wps:bodyPr>
                      </wps:wsp>
                      <wps:wsp>
                        <wps:cNvPr id="607" name="Text Box 315"/>
                        <wps:cNvSpPr txBox="1">
                          <a:spLocks noChangeArrowheads="1"/>
                        </wps:cNvSpPr>
                        <wps:spPr bwMode="auto">
                          <a:xfrm>
                            <a:off x="7289" y="1579"/>
                            <a:ext cx="387" cy="5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25E3" w:rsidRDefault="00B1318A">
                              <w:pPr>
                                <w:spacing w:line="230" w:lineRule="exact"/>
                                <w:ind w:left="252"/>
                                <w:rPr>
                                  <w:sz w:val="20"/>
                                </w:rPr>
                              </w:pPr>
                              <w:r>
                                <w:rPr>
                                  <w:color w:val="211F1F"/>
                                  <w:w w:val="102"/>
                                  <w:sz w:val="20"/>
                                </w:rPr>
                                <w:t>3</w:t>
                              </w:r>
                            </w:p>
                            <w:p w:rsidR="006925E3" w:rsidRDefault="00B1318A">
                              <w:pPr>
                                <w:spacing w:before="18"/>
                                <w:rPr>
                                  <w:sz w:val="23"/>
                                </w:rPr>
                              </w:pPr>
                              <w:r>
                                <w:rPr>
                                  <w:color w:val="211F1F"/>
                                  <w:sz w:val="23"/>
                                </w:rPr>
                                <w:t>60°</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314" o:spid="_x0000_s2159" style="position:absolute;left:0;text-align:left;margin-left:349.8pt;margin-top:-18.75pt;width:71.65pt;height:137.5pt;z-index:-230104;mso-position-horizontal-relative:page;mso-position-vertical-relative:text" coordorigin="6996,-375" coordsize="1433,27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">
                <v:shape id="AutoShape 334" o:spid="_x0000_s2160" style="position:absolute;left:216;top:3672;width:1240;height:2339;visibility:visible;mso-wrap-style:square;v-text-anchor:top" coordsize="1240,23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AGfMEA&#10;AADcAAAADwAAAGRycy9kb3ducmV2LnhtbERPTYvCMBC9C/sfwizsRdbUBbVUo8iCIIigVdjr0Ixt&#10;3GZSmmjrvzcHwePjfS9Wva3FnVpvHCsYjxIQxIXThksF59PmOwXhA7LG2jEpeJCH1fJjsMBMu46P&#10;dM9DKWII+wwVVCE0mZS+qMiiH7mGOHIX11oMEbal1C12MdzW8idJptKi4dhQYUO/FRX/+c0quKyv&#10;YTpMx+duv9nNUrP7k+bASn199us5iEB9eItf7q1WMEnj2ngmHgG5fA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2wBnzBAAAA3AAAAA8AAAAAAAAAAAAAAAAAmAIAAGRycy9kb3du&#10;cmV2LnhtbFBLBQYAAAAABAAEAPUAAACGAwAAAAA=&#10;" path="m7496,-3598r114,-3l7719,-3608r101,-12l7912,-3636r82,-19l8064,-3677r58,-26l8165,-3730r26,-30l8201,-3791r-10,-31l8165,-3852r-43,-28l8064,-3905r-70,-22l7912,-3947r-92,-15l7719,-3974r-109,-8l7496,-3984r-114,2l7274,-3974r-101,12l7080,-3947r-82,20l6927,-3905r-57,25l6827,-3852r-27,30l6791,-3791r9,31l6827,-3730r43,27l6927,-3677r71,22l7080,-3636r93,16l7274,-3608r108,7l7496,-3598xm6791,-3791r,2197m8201,-3791r,2197m6791,-1594r1410,m6791,-1594r8,43l6821,-1511r36,38l6905,-1438r59,31l7034,-1379r78,24l7199,-1335r94,14l7392,-1312r104,3l7600,-1312r100,-9l7793,-1335r87,-20l7958,-1379r70,-28l8087,-1438r48,-35l8171,-1511r22,-40l8201,-1594e" filled="f" strokecolor="#211f1f" strokeweight="1.14pt">
                  <v:path arrowok="t" o:connecttype="custom" o:connectlocs="7610,71;7820,52;7994,17;8122,-31;8191,-88;8191,-150;8122,-208;7994,-255;7820,-290;7610,-310;7382,-310;7173,-290;6998,-255;6870,-208;6800,-150;6800,-88;6870,-31;6998,17;7173,52;7382,71;6791,-119;8201,-119;6791,2078;6791,2078;6821,2161;6905,2234;7034,2293;7199,2337;7392,2360;7600,2360;7793,2337;7958,2293;8087,2234;8171,2161;8201,2078" o:connectangles="0,0,0,0,0,0,0,0,0,0,0,0,0,0,0,0,0,0,0,0,0,0,0,0,0,0,0,0,0,0,0,0,0,0,0"/>
                </v:shape>
                <v:shape id="AutoShape 333" o:spid="_x0000_s2161" style="position:absolute;left:6996;top:-131;width:1432;height:2210;visibility:visible;mso-wrap-style:square;v-text-anchor:top" coordsize="1432,2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fQ/wsQA&#10;AADcAAAADwAAAGRycy9kb3ducmV2LnhtbESPQWvCQBSE74L/YXlCb7pRaEmjm1CFQg+l1Fg9P7LP&#10;JDX7NmS3ZvvvuwXB4zAz3zCbIphOXGlwrWUFy0UCgriyuuVawdfhdZ6CcB5ZY2eZFPySgyKfTjaY&#10;aTvynq6lr0WEsMtQQeN9n0npqoYMuoXtiaN3toNBH+VQSz3gGOGmk6skeZIGW44LDfa0a6i6lD9G&#10;wTeF0JvyYj+PnRlPXr+PH9tUqYdZeFmD8BT8PXxrv2kFj+kz/J+JR0Dm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H0P8LEAAAA3AAAAA8AAAAAAAAAAAAAAAAAmAIAAGRycy9k&#10;b3ducmV2LnhtbFBLBQYAAAAABAAEAPUAAACJAwAAAAA=&#10;" path="m62,2109l42,2098r-4,5l33,2113r-3,5l27,2122r-1,6l23,2132r-2,5l19,2141r-2,4l15,2150r-2,4l11,2157r-1,5l9,2166r-2,4l5,2178r-1,3l2,2185r,4l1,2192r,4l1,2200r-1,3l,2209r23,l23,2203r,-3l24,2196r,-2l25,2191r1,-4l27,2184r1,-3l29,2177r1,-3l33,2166r2,-3l36,2159r2,-4l40,2150r1,-4l44,2142r2,-4l48,2134r2,-5l53,2125r5,-9l62,2109t,-1018l42,1079r-4,7l33,1095r-3,5l27,1104r-1,5l23,1114r-2,4l19,1123r-2,4l15,1131r-2,4l11,1140r-1,4l9,1148r-2,4l4,1164r-2,3l2,1171r-1,3l1,1178r,4l,1184r,8l23,1192r,-8l23,1182r1,-4l24,1175r1,-2l26,1169r1,-3l28,1162r1,-3l30,1156r1,-4l33,1148r2,-4l36,1140r2,-4l40,1133r1,-5l44,1124r2,-4l48,1116r2,-5l53,1107r5,-10l62,1091m126,1l11,1r,22l126,23r,-22m141,1997r-19,-14l113,1995r-9,12l95,2019r-8,11l79,2041r-15,22l57,2073r-3,5l73,2090r3,-4l83,2076r7,-11l98,2054r7,-11l113,2032r9,-12l131,2009r10,-12m141,979l122,966r-9,11l104,989r-9,11l87,1012r-8,11l71,1034r-7,10l54,1060r19,12l76,1068r7,-11l90,1047r8,-11l105,1025r8,-11l122,1002r9,-12l141,979t88,914l212,1877r-3,3l197,1893r-12,13l175,1920r-12,13l153,1945r-11,13l137,1965r17,15l160,1972r11,-12l181,1948r11,-13l203,1922r23,-26l229,1893t,-1018l212,859r-3,3l197,875r-12,13l175,902r-12,13l153,927r-11,13l137,947r17,15l160,955r11,-13l181,929r11,-13l203,903r11,-12l226,877r3,-2m264,1l149,1r,22l264,23r,-22m323,1792r-16,-16l300,1783r-14,15l272,1811r-13,15l246,1839r-12,14l227,1860r17,15l251,1869r25,-27l289,1827r14,-14l316,1799r7,-7m323,774l307,758r-7,7l286,779r-14,14l259,808r-13,13l234,835r-7,6l244,857r7,-6l263,837r26,-28l303,795r13,-14l323,774m401,1l287,1r,22l401,23r,-22m421,1695r-16,-16l402,1681r-30,29l323,1760r17,16l344,1770r14,-14l374,1742r14,-15l418,1698r3,-3m421,677l405,660r-3,3l387,678r-15,15l342,722r-14,14l323,742r17,15l358,738r16,-14l388,709r30,-29l421,677t101,925l507,1584r-8,8l482,1606r-16,16l434,1651r-13,12l438,1680r12,-12l465,1654r16,-16l498,1623r16,-14l522,1602t,-1018l507,566r-8,7l482,589r-16,14l434,633r-13,12l438,661r12,-11l465,636r16,-16l514,591r8,-7m540,1l425,1r,22l540,23r,-22m625,1511r-14,-17l601,1501r-18,16l566,1531r-17,16l532,1562r-8,8l539,1587r9,-8l565,1563r17,-14l599,1534r17,-15l625,1511t,-1018l611,475r-10,8l583,498r-17,16l549,528r-17,16l524,551r15,17l548,560r17,-14l582,531r17,-16l616,501r9,-8m677,1l562,1r,22l677,23r,-22m731,1423r-14,-18l709,1412r-18,14l672,1442r-18,15l637,1471r-9,7l643,1496r8,-7l669,1474r18,-14l723,1430r8,-7m731,405l717,387r-8,7l691,409r-19,14l654,439r-17,14l628,460r15,18l651,471r18,-15l687,441r18,-14l723,412r8,-7m815,1l700,1r,22l815,23r,-22m840,1338r-13,-18l816,1328r-35,27l763,1368r-18,15l735,1391r14,18l812,1359r19,-13l840,1338t,-1018l827,302r-11,7l799,322r-18,15l763,350r-18,15l735,373r14,18l812,341r19,-13l840,320t111,937l938,1238r-3,2l919,1252r-17,12l886,1276r-17,13l851,1301r-6,5l859,1324r40,-29l916,1283r16,-12l948,1259r3,-2m951,239l938,220r-3,3l919,234r-17,12l886,258r-17,13l851,283r-6,5l859,306r40,-29l932,253r16,-12l951,239m953,1l838,1r,22l953,23r,-22m1065,1181r-12,-19l1046,1166r-31,20l984,1207r-16,11l957,1225r13,19l981,1237r16,-11l1012,1216r16,-11l1043,1195r15,-9l1065,1181t,-1018l1053,144r-7,4l1031,158r-16,10l999,179r-15,10l968,199r-11,8l970,226r42,-28l1028,187r15,-10l1058,168r7,-5m1091,1l976,1r,22l1091,23r,-22m1184,1111r-11,-20l1172,1091r-13,8l1146,1106r-14,8l1118,1122r-14,8l1090,1139r-15,9l1073,1149r12,20l1087,1167r15,-9l1116,1150r14,-8l1157,1126r13,-7l1183,1112r1,-1m1184,93l1173,73r-1,1l1159,80r-13,8l1132,96r-14,8l1104,112r-14,8l1075,130r-2,1l1085,150r2,-1l1102,140r41,-24l1183,94r1,-1m1229,1r-115,l1114,23r115,l1229,1t79,1054l1300,1033r-3,1l1287,1038r-11,4l1266,1047r-11,4l1221,1066r-12,6l1197,1078r-4,2l1204,1100r3,-1l1219,1092r12,-5l1242,1082r11,-5l1264,1072r11,-4l1285,1064r10,-4l1304,1056r4,-1m1432,1061r-1,-2l1430,1055r,-3l1427,1047r-1,-3l1425,1041r-5,-7l1417,1033r-1,-3l1413,1029r-3,-1l1408,1026r-3,-1l1400,1022r-3,-1l1395,1021r-7,-1l1385,1019r-3,l1379,1018r-8,l1368,1019r-7,l1341,1022r-4,1l1333,1024r-4,1l1324,1026r-1,l1329,1048r1,l1334,1047r4,l1346,1044r4,l1356,1043r3,l1363,1042r6,l1372,1041r6,l1380,1042r4,l1389,1043r2,l1392,1044r3,l1396,1045r1,1l1399,1047r2,1l1401,1049r2,2l1404,1051r,1l1405,1054r1,2l1407,1057r1,4l1408,1063r1,1l1409,1067r23,-2l1432,1061t,-1014l1431,43r,-3l1430,38r,-4l1429,31r-2,-2l1425,23r-2,-2l1421,18r,-17l1390,1r,1l1388,1,1385,r-21,l1363,1r-111,l1252,23r24,l1266,28r-11,5l1244,38r-11,5l1221,48r-12,6l1197,61r-4,1l1204,82r3,-1l1219,75r12,-6l1242,64r11,-6l1264,54r11,-5l1285,45r10,-3l1304,38r4,-2l1303,23r24,l1329,30r1,l1334,29r4,-1l1346,26r4,l1353,25r3,l1359,25r4,-2l1367,23r16,l1384,25r3,l1389,25r2,1l1392,26r3,l1396,27r1,1l1400,30r1,l1401,31r2,1l1404,34r1,2l1406,38r1,1l1408,41r,2l1408,45r1,1l1409,49r23,-2e" fillcolor="#211f1f" stroked="f">
                  <v:path arrowok="t" o:connecttype="custom" o:connectlocs="17,2014;1,2061;26,2056;44,2011;30,969;9,1017;23,1053;33,1017;58,966;95,1888;105,1912;79,892;122,871;142,1827;212,728;171,811;264,-130;251,1738;259,677;401,-130;344,1639;342,591;499,1461;522,1471;481,489;583,1386;625,1380;565,415;717,1274;723,1299;651,340;840,1207;840,189;840,189;899,1164;869,140;953,-108;997,1095;999,48;976,-130;1104,999;1183,981;1075,-1;1229,-108;1197,947;1295,929;1417,902;1382,888;1329,917;1378,910;1401,918;1432,934;1421,-113;1276,-108;1219,-56;1327,-108;1367,-108;1401,-101;1409,-85" o:connectangles="0,0,0,0,0,0,0,0,0,0,0,0,0,0,0,0,0,0,0,0,0,0,0,0,0,0,0,0,0,0,0,0,0,0,0,0,0,0,0,0,0,0,0,0,0,0,0,0,0,0,0,0,0,0,0,0,0,0,0"/>
                </v:shape>
                <v:shape id="AutoShape 332" o:spid="_x0000_s2162" style="position:absolute;left:216;top:3840;width:1240;height:1921;visibility:visible;mso-wrap-style:square;v-text-anchor:top" coordsize="1240,19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8Xcbb8A&#10;AADcAAAADwAAAGRycy9kb3ducmV2LnhtbERPTYvCMBC9C/6HMMLebOqKy1obRYUFr7rK4m1oxqbY&#10;TGqTrfXfm4Pg8fG+81Vva9FR6yvHCiZJCoK4cLriUsHx92f8DcIHZI21Y1LwIA+r5XCQY6bdnffU&#10;HUIpYgj7DBWYEJpMSl8YsugT1xBH7uJaiyHCtpS6xXsMt7X8TNMvabHi2GCwoa2h4nr4twrC5mQb&#10;+5dO6dbtzel4npjttFbqY9SvFyAC9eEtfrl3WsFsHufHM/EIyOUT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XxdxtvwAAANwAAAAPAAAAAAAAAAAAAAAAAJgCAABkcnMvZG93bnJl&#10;di54bWxQSwUGAAAAAAQABAD1AAAAhAMAAAAA&#10;" path="m6791,-2780r6,25l6816,-2742r30,3l6887,-2747r51,-17l6998,-2792r67,-36l7140,-2873r82,-53l7309,-2987r92,-68l7496,-3131r82,-67l7658,-3267r76,-68l7806,-3403r68,-67l7937,-3535r57,-62l8046,-3657r45,-56l8129,-3765r31,-47l8182,-3854r14,-36l8201,-3920m6791,-2780l8201,-3960m6968,-1896r14,8l7011,-1863r24,41l7035,-1763t967,-2197l7997,-3944r-4,37l8006,-3865r47,32e" filled="f" strokecolor="#211f1f" strokeweight="1.14pt">
                  <v:path arrowok="t" o:connecttype="custom" o:connectlocs="6791,1061;6797,1086;6816,1099;6846,1102;6887,1094;6938,1077;6998,1049;7065,1013;7140,968;7222,915;7309,854;7401,786;7496,710;7578,643;7658,574;7734,506;7806,438;7874,371;7937,306;7994,244;8046,184;8091,128;8129,76;8160,29;8182,-13;8196,-49;8201,-79;6791,1061;8201,-119;6968,1945;6982,1953;7011,1978;7035,2019;7035,2078;8002,-119;7997,-103;7993,-66;8006,-24;8053,8" o:connectangles="0,0,0,0,0,0,0,0,0,0,0,0,0,0,0,0,0,0,0,0,0,0,0,0,0,0,0,0,0,0,0,0,0,0,0,0,0,0,0"/>
                </v:shape>
                <v:shape id="Freeform 331" o:spid="_x0000_s2163" style="position:absolute;left:7711;top:-120;width:2;height:2190;visibility:visible;mso-wrap-style:square;v-text-anchor:top" coordsize="2,21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3uWHsYA&#10;AADcAAAADwAAAGRycy9kb3ducmV2LnhtbESP3WoCMRSE7wu+QziF3tWshWq7NUpZEEUR/Cn09nRz&#10;urt1cxKSqOvbG0Ho5TAz3zDjaWdacSIfGssKBv0MBHFpdcOVgq/97PkNRIjIGlvLpOBCAaaT3sMY&#10;c23PvKXTLlYiQTjkqKCO0eVShrImg6FvHXHyfq03GJP0ldQezwluWvmSZUNpsOG0UKOjoqbysDsa&#10;Bd/FUHr3M1qtivVmvl66vdmGP6WeHrvPDxCRuvgfvrcXWsHr+wBuZ9IRkJM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3uWHsYAAADcAAAADwAAAAAAAAAAAAAAAACYAgAAZHJz&#10;L2Rvd25yZXYueG1sUEsFBgAAAAAEAAQA9QAAAIsDAAAAAA==&#10;" path="m,2189l,,,2189xe" fillcolor="#211f1f" stroked="f">
                  <v:path arrowok="t" o:connecttype="custom" o:connectlocs="0,2070;0,-119;0,2070" o:connectangles="0,0,0"/>
                </v:shape>
                <v:shape id="Freeform 330" o:spid="_x0000_s2164" style="position:absolute;left:7833;top:-364;width:245;height:196;visibility:visible;mso-wrap-style:square;v-text-anchor:top" coordsize="245,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9dsZMYA&#10;AADcAAAADwAAAGRycy9kb3ducmV2LnhtbESPQWvCQBSE74X+h+UVvNVNA4pNXcUKgkU9aAq9PnZf&#10;k7TZt2l2a6K/3hUEj8PMfMNM572txZFaXzlW8DJMQBBrZyouFHzmq+cJCB+QDdaOScGJPMxnjw9T&#10;zIzreE/HQyhEhLDPUEEZQpNJ6XVJFv3QNcTR+3atxRBlW0jTYhfhtpZpkoylxYrjQokNLUvSv4d/&#10;qyD92uwWo3fsEp3/uW3QP+vlx1mpwVO/eAMRqA/38K29NgpGrylcz8QjIGc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9dsZMYAAADcAAAADwAAAAAAAAAAAAAAAACYAgAAZHJz&#10;L2Rvd25yZXYueG1sUEsFBgAAAAAEAAQA9QAAAIsDAAAAAA==&#10;" path="m,140r41,55l95,,228,r17,37e" filled="f" strokecolor="#211f1f" strokeweight=".40239mm">
                  <v:path arrowok="t" o:connecttype="custom" o:connectlocs="0,-223;41,-168;95,-363;228,-363;245,-326" o:connectangles="0,0,0,0,0"/>
                </v:shape>
                <v:shape id="Freeform 329" o:spid="_x0000_s2165" style="position:absolute;left:7677;top:-154;width:68;height:69;visibility:visible;mso-wrap-style:square;v-text-anchor:top" coordsize="68,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kL08MA&#10;AADcAAAADwAAAGRycy9kb3ducmV2LnhtbESPQWsCMRSE7wX/Q3iCF9Gsltq6GkUFpXrrau/PzXN3&#10;cfOyJFG3/74pCD0OM/MNM1+2phZ3cr6yrGA0TEAQ51ZXXCg4HbeDDxA+IGusLZOCH/KwXHRe5phq&#10;++AvumehEBHCPkUFZQhNKqXPSzLoh7Yhjt7FOoMhSldI7fAR4aaW4ySZSIMVx4USG9qUlF+zm1Fg&#10;5c5RHb5tcXpfHeRu3W/3Z1Kq121XMxCB2vAffrY/tYK36Sv8nYlHQC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kL08MAAADcAAAADwAAAAAAAAAAAAAAAACYAgAAZHJzL2Rv&#10;d25yZXYueG1sUEsFBgAAAAAEAAQA9QAAAIgDAAAAAA==&#10;" path="m34,l21,3,10,11,2,22,,35,2,48r8,11l21,67r13,2l47,67,58,59,65,48,67,35,65,22,58,11,47,3,34,xe" fillcolor="#211f1f" stroked="f">
                  <v:path arrowok="t" o:connecttype="custom" o:connectlocs="34,-154;21,-151;10,-143;2,-132;0,-119;2,-106;10,-95;21,-87;34,-85;47,-87;58,-95;65,-106;67,-119;65,-132;58,-143;47,-151;34,-154" o:connectangles="0,0,0,0,0,0,0,0,0,0,0,0,0,0,0,0,0"/>
                </v:shape>
                <v:shape id="Freeform 328" o:spid="_x0000_s2166" style="position:absolute;left:7677;top:-154;width:68;height:69;visibility:visible;mso-wrap-style:square;v-text-anchor:top" coordsize="68,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z5OsUA&#10;AADcAAAADwAAAGRycy9kb3ducmV2LnhtbESPS4vCQBCE7wv+h6GFva0TRUWjo/hgl3gSXwdvTaZN&#10;gpmekBlN/Pc7wsIei6r6ipovW1OKJ9WusKyg34tAEKdWF5wpOJ++vyYgnEfWWFomBS9ysFx0PuYY&#10;a9vwgZ5Hn4kAYRejgtz7KpbSpTkZdD1bEQfvZmuDPsg6k7rGJsBNKQdRNJYGCw4LOVa0ySm9Hx9G&#10;wWGX/WxH0pskeSWPdTHeX5uLVOqz265mIDy1/j/81060gtF0CO8z4QjIx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jPk6xQAAANwAAAAPAAAAAAAAAAAAAAAAAJgCAABkcnMv&#10;ZG93bnJldi54bWxQSwUGAAAAAAQABAD1AAAAigMAAAAA&#10;" path="m34,69l47,67,58,59,65,48,67,35,65,22,58,11,47,3,34,,21,3,10,11,2,22,,35,2,48r8,11l21,67r13,2xe" filled="f" strokecolor="#211f1f" strokeweight=".09047mm">
                  <v:path arrowok="t" o:connecttype="custom" o:connectlocs="34,-85;47,-87;58,-95;65,-106;67,-119;65,-132;58,-143;47,-151;34,-154;21,-151;10,-143;2,-132;0,-119;2,-106;10,-95;21,-87;34,-85" o:connectangles="0,0,0,0,0,0,0,0,0,0,0,0,0,0,0,0,0"/>
                </v:shape>
                <v:shape id="AutoShape 327" o:spid="_x0000_s2167" style="position:absolute;left:223;top:3855;width:1228;height:1906;visibility:visible;mso-wrap-style:square;v-text-anchor:top" coordsize="1228,19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AMGv8QA&#10;AADcAAAADwAAAGRycy9kb3ducmV2LnhtbESPT2sCMRTE7wW/Q3hCbzVrxVJXo0hBaU9SXQreHptn&#10;dnHzsmzi/vn2jSB4HGbmN8xq09tKtNT40rGC6SQBQZw7XbJRkJ12b58gfEDWWDkmBQN52KxHLytM&#10;tev4l9pjMCJC2KeooAihTqX0eUEW/cTVxNG7uMZiiLIxUjfYRbit5HuSfEiLJceFAmv6Kii/Hm9W&#10;wSz52/tzN9jslJnherh07fnHKPU67rdLEIH68Aw/2t9awXwxh/uZeATk+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gDBr/EAAAA3AAAAA8AAAAAAAAAAAAAAAAAmAIAAGRycy9k&#10;b3ducmV2LnhtbFBLBQYAAAAABAAEAPUAAACJAwAAAAA=&#10;" path="m7632,-1778r,-144l7488,-1922t556,144l8044,-1922r144,m6935,-3958r,144l6791,-3814e" filled="f" strokecolor="#211f1f" strokeweight="1.14pt">
                  <v:path arrowok="t" o:connecttype="custom" o:connectlocs="7632,2078;7632,1934;7488,1934;8044,2078;8044,1934;8188,1934;6935,-102;6935,42;6791,42" o:connectangles="0,0,0,0,0,0,0,0,0"/>
                </v:shape>
                <v:shape id="AutoShape 326" o:spid="_x0000_s2168" style="position:absolute;left:7594;top:-120;width:17;height:2190;visibility:visible;mso-wrap-style:square;v-text-anchor:top" coordsize="17,21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9BXscA&#10;AADcAAAADwAAAGRycy9kb3ducmV2LnhtbESPQWsCMRSE74L/ITyhF6lZK9V2NYpUCl56ULeV3p6b&#10;52Zx87JuUl3/fVMoeBxm5htmtmhtJS7U+NKxguEgAUGcO11yoSDbvT++gPABWWPlmBTcyMNi3u3M&#10;MNXuyhu6bEMhIoR9igpMCHUqpc8NWfQDVxNH7+gaiyHKppC6wWuE20o+JclYWiw5Lhis6c1Qftr+&#10;WAXfyf60/vqYrEarvf/st3JiztlBqYdeu5yCCNSGe/i/vdYKnl/H8HcmHgE5/w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bPQV7HAAAA3AAAAA8AAAAAAAAAAAAAAAAAmAIAAGRy&#10;cy9kb3ducmV2LnhtbFBLBQYAAAAABAAEAPUAAACMAwAAAAA=&#10;" path="m16,2173r-16,l,2189r16,l16,2173t,-33l,2140r,17l16,2157r,-17m16,2108r-16,l,2124r16,l16,2108t,-34l,2074r,17l16,2091r,-17m16,2042r-16,l,2058r16,l16,2042t,-34l,2008r,17l16,2025r,-17m16,1976r-16,l,1992r16,l16,1976t,-33l,1943r,16l16,1959r,-16m16,1745r-16,l,1755r16,l16,1745t,-33l,1712r,17l16,1729r,-17m16,1679r-16,l,1696r16,l16,1679t,-33l,1646r,17l16,1663r,-17m16,1613r-16,l,1630r16,l16,1613t,-33l,1580r,17l16,1597r,-17m16,1548r-16,l,1564r16,l16,1548t,-33l,1515r,16l16,1531r,-16m16,1482r-16,l,1498r16,l16,1482t,-33l,1449r,16l16,1465r,-16m16,1416r-16,l,1432r16,l16,1416t,-33l,1383r,16l16,1399r,-16m16,1350r-16,l,1366r16,l16,1350t,-33l,1317r,17l16,1334r,-17m16,1284r-16,l,1300r16,l16,1284t,-33l,1251r,17l16,1268r,-17m16,1053r-16,l,1067r16,l16,1053t,-32l,1021r,16l16,1037r,-16m16,988l,988r,16l16,1004r,-16m16,955l,955r,17l16,972r,-17m16,922l,922r,16l16,938r,-16m16,889l,889r,17l16,906r,-17m16,856l,856r,16l16,872r,-16m16,823l,823r,17l16,840r,-17m16,790l,790r,17l16,807r,-17m16,757l,757r,17l16,774r,-17m16,724l,724r,17l16,741r,-17m16,691l,691r,17l16,708r,-17m16,658l,658r,17l16,675r,-17m16,625l,625r,17l16,642r,-17m16,592l,592r,17l16,609r,-17m16,560l,560r,16l16,576r,-16m16,527l,527r,16l16,543r,-16m16,494l,494r,16l16,510r,-16m16,461l,461r,16l16,477r,-16m16,428l,428r,16l16,444r,-16m16,407l,407r,4l16,411r,-4m16,198l,198r,16l16,214r,-16m16,164l,164r,17l16,181r,-17m16,132l,132r,16l16,148r,-16m16,98l,98r,17l16,115r,-17m16,66l,66,,82r16,l16,66t,-33l,33,,49r16,l16,33m16,l,,,16r16,l16,e" fillcolor="#211f1f" stroked="f">
                  <v:path arrowok="t" o:connecttype="custom" o:connectlocs="16,2054;16,2021;16,1989;16,1955;16,1923;16,1889;16,1857;16,1824;16,1626;16,1593;16,1560;16,1527;16,1494;16,1461;16,1429;16,1396;16,1363;16,1330;16,1297;16,1264;16,1231;16,1198;16,1165;16,1132;16,934;16,902;16,869;16,836;16,803;16,770;16,737;16,704;16,671;16,638;16,605;16,572;16,539;16,506;16,473;16,441;16,408;16,375;16,342;16,309;16,288;16,79;16,45;16,13;16,-21;16,-53;16,-86;16,-119" o:connectangles="0,0,0,0,0,0,0,0,0,0,0,0,0,0,0,0,0,0,0,0,0,0,0,0,0,0,0,0,0,0,0,0,0,0,0,0,0,0,0,0,0,0,0,0,0,0,0,0,0,0,0,0"/>
                </v:shape>
                <v:shape id="AutoShape 325" o:spid="_x0000_s2169" style="position:absolute;left:674;top:4436;width:131;height:902;visibility:visible;mso-wrap-style:square;v-text-anchor:top" coordsize="131,9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X+FsYA&#10;AADcAAAADwAAAGRycy9kb3ducmV2LnhtbESPQWvCQBSE7wX/w/KE3nRj0VbTrCItBSkomArG2yP7&#10;mgSzb8PuVuO/7xaEHoeZ+YbJVr1pxYWcbywrmIwTEMSl1Q1XCg5fH6M5CB+QNbaWScGNPKyWg4cM&#10;U22vvKdLHioRIexTVFCH0KVS+rImg35sO+LofVtnMETpKqkdXiPctPIpSZ6lwYbjQo0dvdVUnvMf&#10;o2DqJsVufqTupH27dcW7vX1up0o9Dvv1K4hAffgP39sbrWC2eIG/M/EIy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CX+FsYAAADcAAAADwAAAAAAAAAAAAAAAACYAgAAZHJz&#10;L2Rvd25yZXYueG1sUEsFBgAAAAAEAAQA9QAAAIsDAAAAAA==&#10;" path="m7003,-3874r-149,m7003,-2843r-149,e" filled="f" strokecolor="#211f1f" strokeweight=".29156mm">
                  <v:path arrowok="t" o:connecttype="custom" o:connectlocs="7003,563;6854,563;7003,1594;6854,1594" o:connectangles="0,0,0,0"/>
                </v:shape>
                <v:line id="Line 324" o:spid="_x0000_s2170" style="position:absolute;visibility:visible;mso-wrap-style:square" from="7603,109" to="7603,2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2IBBcQAAADcAAAADwAAAGRycy9kb3ducmV2LnhtbESPwW7CMAyG70i8Q+RJ3CAd0oB1BITY&#10;EFwHHHa0Gq/t1jilydrC0+PDJI7W7/+zv+W6d5VqqQmlZwPPkwQUceZtybmB82k3XoAKEdli5ZkM&#10;XCnAejUcLDG1vuNPao8xVwLhkKKBIsY61TpkBTkME18TS/btG4dRxibXtsFO4K7S0ySZaYcly4UC&#10;a9oWlP0e/5xQLu38ts9m8+nedYcfzN+/PhY3Y0ZP/eYNVKQ+Ppb/2wdr4OVVvhUZEQG9u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jYgEFxAAAANwAAAAPAAAAAAAAAAAA&#10;AAAAAKECAABkcnMvZG93bnJldi54bWxQSwUGAAAAAAQABAD5AAAAkgMAAAAA&#10;" strokecolor="#fdfdfd" strokeweight="1.64442mm"/>
                <v:line id="Line 323" o:spid="_x0000_s2171" style="position:absolute;visibility:visible;mso-wrap-style:square" from="7603,948" to="7603,11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C6knsMAAADcAAAADwAAAGRycy9kb3ducmV2LnhtbESPT4vCMBTE7wt+h/AEb2uq4L9qFNlV&#10;9LrqweOjebbV5qU2sa1++s3CgsdhZn7DLFatKURNlcstKxj0IxDEidU5pwpOx+3nFITzyBoLy6Tg&#10;SQ5Wy87HAmNtG/6h+uBTESDsYlSQeV/GUrokI4Oub0vi4F1sZdAHWaVSV9gEuCnkMIrG0mDOYSHD&#10;kr4ySm6HhwmUez157ZLxZLgzzf6K6fd5M30p1eu26zkIT61/h//be61gNJvB35lwBOTy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wupJ7DAAAA3AAAAA8AAAAAAAAAAAAA&#10;AAAAoQIAAGRycy9kb3ducmV2LnhtbFBLBQYAAAAABAAEAPkAAACRAwAAAAA=&#10;" strokecolor="#fdfdfd" strokeweight="1.64442mm"/>
                <v:line id="Line 322" o:spid="_x0000_s2172" style="position:absolute;visibility:visible;mso-wrap-style:square" from="7603,1636" to="7603,18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jv5+MMAAADcAAAADwAAAGRycy9kb3ducmV2LnhtbESPsW7CQAyG90q8w8lIbOUCQ0CBA1VQ&#10;BGuBgdHKuUnanC/krknK09dDJUbr9//Z33o7uFp11IbKs4HZNAFFnHtbcWHgejm8LkGFiGyx9kwG&#10;finAdjN6WWNmfc8f1J1joQTCIUMDZYxNpnXIS3IYpr4hluzTtw6jjG2hbYu9wF2t50mSaocVy4US&#10;G9qVlH+ff5xQ7t3icczTxfzo+tMXFvvb+/JhzGQ8vK1ARRric/m/fbIG0kTeFxkRAb35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47+fjDAAAA3AAAAA8AAAAAAAAAAAAA&#10;AAAAoQIAAGRycy9kb3ducmV2LnhtbFBLBQYAAAAABAAEAPkAAACRAwAAAAA=&#10;" strokecolor="#fdfdfd" strokeweight="1.64442mm"/>
                <v:line id="Line 321" o:spid="_x0000_s2173" style="position:absolute;visibility:visible;mso-wrap-style:square" from="7007,2093" to="8417,20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uTh6cUAAADcAAAADwAAAGRycy9kb3ducmV2LnhtbESP0WrCQBRE3wv+w3KFvtVdfRCbukoV&#10;BKkV0jQfcMneJqHZuzG7JvHvu4LQx2FmzjDr7Wgb0VPna8ca5jMFgrhwpuZSQ/59eFmB8AHZYOOY&#10;NNzIw3YzeVpjYtzAX9RnoRQRwj5BDVUIbSKlLyqy6GeuJY7ej+sshii7UpoOhwi3jVwotZQWa44L&#10;Fba0r6j4za5Ww/n68Xmqd+mryjO7z3s/XNJdqvXzdHx/AxFoDP/hR/toNCzVHO5n4hGQm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uTh6cUAAADcAAAADwAAAAAAAAAA&#10;AAAAAAChAgAAZHJzL2Rvd25yZXYueG1sUEsFBgAAAAAEAAQA+QAAAJMDAAAAAA==&#10;" strokecolor="#211f1f" strokeweight=".40236mm"/>
                <v:shape id="AutoShape 320" o:spid="_x0000_s2174" style="position:absolute;left:6996;top:1782;width:1432;height:296;visibility:visible;mso-wrap-style:square;v-text-anchor:top" coordsize="1432,2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1NUOMMA&#10;AADcAAAADwAAAGRycy9kb3ducmV2LnhtbESPwWrDMBBE74X+g9hCLqWRkoNTO1FCSCnJNXE/YLG2&#10;lom1MpIau38fBQo9DjPzhtnsJteLG4XYedawmCsQxI03HbcavurPt3cQMSEb7D2Thl+KsNs+P22w&#10;Mn7kM90uqRUZwrFCDTaloZIyNpYcxrkfiLP37YPDlGVopQk4Zrjr5VKpQjrsOC9YHOhgqblefpyG&#10;ujbq43Rs94vXUK4KPJTWjqXWs5dpvwaRaEr/4b/2yWgo1BIeZ/IRkN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1NUOMMAAADcAAAADwAAAAAAAAAAAAAAAACYAgAAZHJzL2Rv&#10;d25yZXYueG1sUEsFBgAAAAAEAAQA9QAAAIgDAAAAAA==&#10;" path="m66,202l50,185r-2,2l45,190r-2,3l39,198r-2,3l34,204r-3,4l29,211r-3,4l23,219r-1,4l19,226r-2,4l15,233r-1,4l11,241r-1,4l9,248r-2,4l2,268,1,279r,5l,287r,8l23,295r,-9l24,280r,-4l25,273r1,-3l27,267r,-4l29,260r1,-3l31,254r2,-4l36,243r1,-3l39,238r2,-4l43,231r2,-3l50,221r2,-2l54,215r6,-7l66,203r,-1m176,126l166,105r-4,2l156,110r-15,8l136,121r-6,3l126,127r-5,3l112,136r-5,3l102,141r-4,4l94,148r-5,3l77,161r-4,3l69,167r-2,2l82,186r2,-2l88,181r4,-2l95,176r4,-4l103,170r4,-3l111,164r5,-3l120,158r9,-6l133,149r4,-2l142,144r5,-3l151,139r6,-3l162,133r5,-3l172,128r4,-2m303,78l296,55r-5,2l278,61r-14,5l251,70r-25,9l213,84r-6,3l201,89r-5,3l189,94r-2,2l196,117r3,-2l205,113r5,-3l216,108r6,-3l234,101r25,-9l284,83r13,-4l303,78m436,47l432,23r-8,2l408,28r-16,3l362,38r-14,3l333,45r-14,4l318,49r7,22l338,67r29,-6l383,57r14,-3l428,48r8,-1m571,29l569,6,556,7,539,9r-17,2l488,15r-16,2l455,20r-1,l458,43r1,l475,40r17,-2l508,35r50,-5l571,29m708,l698,,679,,661,,643,1,625,3r-17,l592,4r2,23l609,26r18,l662,23r18,l698,23r10,l708,m847,4r-6,l824,3r-18,l789,1,770,,752,,734,r-3,l731,23r3,l752,23r18,l805,26r18,l840,27r5,l847,4m985,21r-9,-1l960,17,943,15,910,11,893,9,870,7r-2,23l874,30r50,5l940,38r16,2l972,43r9,1l985,21t136,30l1113,49r-15,-4l1084,41r-15,-3l1039,31r-16,-3l1007,25r-4,23l1035,54r14,3l1064,61r43,10l1115,73r6,-22m1252,98r-4,-1l1242,94r-6,-2l1230,89r-6,-2l1218,84r-12,-5l1181,70r-13,-4l1155,61r-12,-3l1136,79r11,4l1160,88r13,4l1198,101r12,4l1216,108r6,2l1227,113r6,2l1239,118r3,1l1252,98t119,77l1370,174r-4,-3l1358,164r-4,-3l1342,151r-4,-3l1334,145r-5,-4l1325,139r-5,-3l1306,127r-5,-3l1297,121r-6,-3l1276,110r-3,-1l1262,129r3,1l1270,133r5,3l1280,139r5,2l1290,144r5,3l1304,152r4,3l1312,158r4,3l1321,164r4,3l1329,170r4,2l1337,176r3,3l1344,181r3,3l1351,188r3,2l1355,192r16,-17m1432,284r-3,-16l1426,256r-1,-4l1423,248r-1,-3l1417,233r-3,-3l1413,226r-3,-3l1408,219r-3,-4l1404,211r-3,-3l1399,204r-4,-3l1392,198r-3,-5l1387,192r-16,15l1372,208r6,7l1380,219r2,2l1387,228r1,3l1391,234r1,4l1395,240r1,3l1397,247r2,3l1400,254r1,3l1403,260r1,3l1405,267r,3l1407,273r1,3l1408,279r,3l1409,286r,9l1432,295r,-11e" fillcolor="#211f1f" stroked="f">
                  <v:path arrowok="t" o:connecttype="custom" o:connectlocs="39,1981;23,2002;11,2024;1,2067;24,2059;30,2040;41,2017;60,1991;156,1893;112,1919;77,1944;88,1964;111,1947;142,1927;172,1911;264,1849;196,1875;210,1893;297,1862;392,1814;325,1854;436,1830;488,1798;475,1823;698,1783;592,1787;698,1806;806,1786;731,1806;840,1810;943,1798;924,1818;1121,1834;1023,1811;1107,1854;1236,1875;1168,1849;1173,1875;1233,1898;1366,1954;1329,1924;1291,1901;1275,1919;1308,1938;1333,1955;1354,1973;1425,2035;1410,2006;1395,1984;1378,1998;1392,2021;1401,2040;1408,2059;1432,2067" o:connectangles="0,0,0,0,0,0,0,0,0,0,0,0,0,0,0,0,0,0,0,0,0,0,0,0,0,0,0,0,0,0,0,0,0,0,0,0,0,0,0,0,0,0,0,0,0,0,0,0,0,0,0,0,0,0"/>
                </v:shape>
                <v:shape id="Freeform 319" o:spid="_x0000_s2175" style="position:absolute;left:7006;top:939;width:1410;height:1180;visibility:visible;mso-wrap-style:square;v-text-anchor:top" coordsize="1410,1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vCoFcUA&#10;AADcAAAADwAAAGRycy9kb3ducmV2LnhtbESPQWsCMRSE7wX/Q3iCl1KzVrBlaxQVBEV6cBV6fSTP&#10;3aWblyVJdfXXG0HocZiZb5jpvLONOJMPtWMFo2EGglg7U3Op4HhYv32CCBHZYOOYFFwpwHzWe5li&#10;btyF93QuYikShEOOCqoY21zKoCuyGIauJU7eyXmLMUlfSuPxkuC2ke9ZNpEWa04LFba0qkj/Fn9W&#10;wet2eTiNdovWd7j+ublvffzQQalBv1t8gYjUxf/ws70xCibZGB5n0hGQs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28KgVxQAAANwAAAAPAAAAAAAAAAAAAAAAAJgCAABkcnMv&#10;ZG93bnJldi54bWxQSwUGAAAAAAQABAD1AAAAigMAAAAA&#10;" path="m,1138r6,25l25,1177r30,2l96,1172r111,-45l274,1091r75,-45l431,993r87,-60l610,864r95,-75l787,721r80,-69l943,584r72,-68l1083,449r63,-65l1203,322r52,-60l1300,206r38,-52l1391,65r14,-36l1410,e" filled="f" strokecolor="#211f1f" strokeweight=".40236mm">
                  <v:path arrowok="t" o:connecttype="custom" o:connectlocs="0,2078;6,2103;25,2117;55,2119;96,2112;207,2067;274,2031;349,1986;431,1933;518,1873;610,1804;705,1729;787,1661;867,1592;943,1524;1015,1456;1083,1389;1146,1324;1203,1262;1255,1202;1300,1146;1338,1094;1391,1005;1405,969;1410,940" o:connectangles="0,0,0,0,0,0,0,0,0,0,0,0,0,0,0,0,0,0,0,0,0,0,0,0,0"/>
                </v:shape>
                <v:shape id="Text Box 318" o:spid="_x0000_s2176" type="#_x0000_t202" style="position:absolute;left:7541;top:81;width:135;height: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k+aicUA&#10;AADcAAAADwAAAGRycy9kb3ducmV2LnhtbESPQWsCMRSE74X+h/CE3mpiKYtdjSKlBaEgrttDj8/N&#10;cze4edluom7/vRGEHoeZ+YaZLwfXijP1wXrWMBkrEMSVN5ZrDd/l5/MURIjIBlvPpOGPAiwXjw9z&#10;zI2/cEHnXaxFgnDIUUMTY5dLGaqGHIax74iTd/C9w5hkX0vT4yXBXStflMqkQ8tpocGO3huqjruT&#10;07D64eLD/m722+JQ2LJ8U/yVHbV+Gg2rGYhIQ/wP39troyFTr3A7k46AXF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T5qJxQAAANwAAAAPAAAAAAAAAAAAAAAAAJgCAABkcnMv&#10;ZG93bnJldi54bWxQSwUGAAAAAAQABAD1AAAAigMAAAAA&#10;" filled="f" stroked="f">
                  <v:textbox inset="0,0,0,0">
                    <w:txbxContent>
                      <w:p w:rsidR="006925E3" w:rsidRDefault="00B1318A">
                        <w:pPr>
                          <w:spacing w:line="230" w:lineRule="exact"/>
                          <w:rPr>
                            <w:sz w:val="20"/>
                          </w:rPr>
                        </w:pPr>
                        <w:r>
                          <w:rPr>
                            <w:color w:val="211F1F"/>
                            <w:w w:val="102"/>
                            <w:sz w:val="20"/>
                          </w:rPr>
                          <w:t>3</w:t>
                        </w:r>
                      </w:p>
                    </w:txbxContent>
                  </v:textbox>
                </v:shape>
                <v:shape id="Text Box 317" o:spid="_x0000_s2177" type="#_x0000_t202" style="position:absolute;left:7840;top:-334;width:342;height:4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M/EsUA&#10;AADcAAAADwAAAGRycy9kb3ducmV2LnhtbESPQWsCMRSE74X+h/CE3mpioYtdjSKlBaEgrttDj8/N&#10;cze4edluom7/vRGEHoeZ+YaZLwfXijP1wXrWMBkrEMSVN5ZrDd/l5/MURIjIBlvPpOGPAiwXjw9z&#10;zI2/cEHnXaxFgnDIUUMTY5dLGaqGHIax74iTd/C9w5hkX0vT4yXBXStflMqkQ8tpocGO3huqjruT&#10;07D64eLD/m722+JQ2LJ8U/yVHbV+Gg2rGYhIQ/wP39troyFTr3A7k46AXF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Az8SxQAAANwAAAAPAAAAAAAAAAAAAAAAAJgCAABkcnMv&#10;ZG93bnJldi54bWxQSwUGAAAAAAQABAD1AAAAigMAAAAA&#10;" filled="f" stroked="f">
                  <v:textbox inset="0,0,0,0">
                    <w:txbxContent>
                      <w:p w:rsidR="006925E3" w:rsidRDefault="00B1318A">
                        <w:pPr>
                          <w:spacing w:line="206" w:lineRule="exact"/>
                          <w:ind w:left="92"/>
                          <w:rPr>
                            <w:sz w:val="20"/>
                          </w:rPr>
                        </w:pPr>
                        <w:r>
                          <w:rPr>
                            <w:color w:val="211F1F"/>
                            <w:w w:val="102"/>
                            <w:sz w:val="20"/>
                          </w:rPr>
                          <w:t>3</w:t>
                        </w:r>
                      </w:p>
                      <w:p w:rsidR="006925E3" w:rsidRDefault="00B1318A">
                        <w:pPr>
                          <w:spacing w:line="260" w:lineRule="exact"/>
                          <w:rPr>
                            <w:sz w:val="23"/>
                          </w:rPr>
                        </w:pPr>
                        <w:r>
                          <w:rPr>
                            <w:color w:val="211F1F"/>
                            <w:spacing w:val="-9"/>
                            <w:sz w:val="23"/>
                          </w:rPr>
                          <w:t>60</w:t>
                        </w:r>
                        <w:r>
                          <w:rPr>
                            <w:color w:val="211F1F"/>
                            <w:spacing w:val="-9"/>
                            <w:position w:val="2"/>
                            <w:sz w:val="23"/>
                          </w:rPr>
                          <w:t>°</w:t>
                        </w:r>
                      </w:p>
                    </w:txbxContent>
                  </v:textbox>
                </v:shape>
                <v:shape id="Text Box 316" o:spid="_x0000_s2178" type="#_x0000_t202" style="position:absolute;left:7541;top:934;width:135;height: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GhZcUA&#10;AADcAAAADwAAAGRycy9kb3ducmV2LnhtbESPQWvCQBSE74L/YXmF3sxuewg1uooUhUKhNMaDx9fs&#10;M1nMvo3Zrab/vlsoeBxm5htmuR5dJ640BOtZw1OmQBDX3lhuNByq3ewFRIjIBjvPpOGHAqxX08kS&#10;C+NvXNJ1HxuRIBwK1NDG2BdShrolhyHzPXHyTn5wGJMcGmkGvCW46+SzUrl0aDkttNjTa0v1ef/t&#10;NGyOXG7t5ePrszyVtqrmit/zs9aPD+NmASLSGO/h//ab0ZCrHP7OpCM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0aFlxQAAANwAAAAPAAAAAAAAAAAAAAAAAJgCAABkcnMv&#10;ZG93bnJldi54bWxQSwUGAAAAAAQABAD1AAAAigMAAAAA&#10;" filled="f" stroked="f">
                  <v:textbox inset="0,0,0,0">
                    <w:txbxContent>
                      <w:p w:rsidR="006925E3" w:rsidRDefault="00B1318A">
                        <w:pPr>
                          <w:spacing w:line="230" w:lineRule="exact"/>
                          <w:rPr>
                            <w:sz w:val="20"/>
                          </w:rPr>
                        </w:pPr>
                        <w:r>
                          <w:rPr>
                            <w:color w:val="211F1F"/>
                            <w:w w:val="102"/>
                            <w:sz w:val="20"/>
                          </w:rPr>
                          <w:t>6</w:t>
                        </w:r>
                      </w:p>
                    </w:txbxContent>
                  </v:textbox>
                </v:shape>
                <v:shape id="Text Box 315" o:spid="_x0000_s2179" type="#_x0000_t202" style="position:absolute;left:7289;top:1579;width:387;height:5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0E/sUA&#10;AADcAAAADwAAAGRycy9kb3ducmV2LnhtbESPQWsCMRSE74X+h/AK3mpSD9u6NYqUCoIgrttDj6+b&#10;525w87LdRF3/fSMUPA4z8w0zWwyuFWfqg/Ws4WWsQBBX3liuNXyVq+c3ECEiG2w9k4YrBVjMHx9m&#10;mBt/4YLO+1iLBOGQo4Ymxi6XMlQNOQxj3xEn7+B7hzHJvpamx0uCu1ZOlMqkQ8tpocGOPhqqjvuT&#10;07D85uLT/m5/dsWhsGU5VbzJjlqPnoblO4hIQ7yH/9troyFTr3A7k46AnP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nQT+xQAAANwAAAAPAAAAAAAAAAAAAAAAAJgCAABkcnMv&#10;ZG93bnJldi54bWxQSwUGAAAAAAQABAD1AAAAigMAAAAA&#10;" filled="f" stroked="f">
                  <v:textbox inset="0,0,0,0">
                    <w:txbxContent>
                      <w:p w:rsidR="006925E3" w:rsidRDefault="00B1318A">
                        <w:pPr>
                          <w:spacing w:line="230" w:lineRule="exact"/>
                          <w:ind w:left="252"/>
                          <w:rPr>
                            <w:sz w:val="20"/>
                          </w:rPr>
                        </w:pPr>
                        <w:r>
                          <w:rPr>
                            <w:color w:val="211F1F"/>
                            <w:w w:val="102"/>
                            <w:sz w:val="20"/>
                          </w:rPr>
                          <w:t>3</w:t>
                        </w:r>
                      </w:p>
                      <w:p w:rsidR="006925E3" w:rsidRDefault="00B1318A">
                        <w:pPr>
                          <w:spacing w:before="18"/>
                          <w:rPr>
                            <w:sz w:val="23"/>
                          </w:rPr>
                        </w:pPr>
                        <w:r>
                          <w:rPr>
                            <w:color w:val="211F1F"/>
                            <w:sz w:val="23"/>
                          </w:rPr>
                          <w:t>60°</w:t>
                        </w:r>
                      </w:p>
                    </w:txbxContent>
                  </v:textbox>
                </v:shape>
                <w10:wrap anchorx="page"/>
              </v:group>
            </w:pict>
          </mc:Fallback>
        </mc:AlternateContent>
      </w:r>
      <w:r w:rsidR="00B1318A">
        <w:rPr>
          <w:position w:val="1"/>
          <w:sz w:val="24"/>
        </w:rPr>
        <w:t>= P</w:t>
      </w:r>
      <w:r w:rsidR="00B1318A">
        <w:rPr>
          <w:sz w:val="16"/>
        </w:rPr>
        <w:t xml:space="preserve">SR </w:t>
      </w:r>
      <w:r w:rsidR="00B1318A">
        <w:rPr>
          <w:rFonts w:ascii="Symbol" w:hAnsi="Symbol"/>
          <w:position w:val="1"/>
          <w:sz w:val="24"/>
        </w:rPr>
        <w:t></w:t>
      </w:r>
      <w:r w:rsidR="00B1318A">
        <w:rPr>
          <w:rFonts w:ascii="Times New Roman" w:hAnsi="Times New Roman"/>
          <w:position w:val="1"/>
          <w:sz w:val="24"/>
        </w:rPr>
        <w:t xml:space="preserve"> </w:t>
      </w:r>
      <w:r w:rsidR="00B1318A">
        <w:rPr>
          <w:position w:val="1"/>
          <w:sz w:val="24"/>
        </w:rPr>
        <w:t>g</w:t>
      </w:r>
    </w:p>
    <w:p w:rsidR="006925E3" w:rsidRDefault="006925E3">
      <w:pPr>
        <w:spacing w:line="290" w:lineRule="exact"/>
        <w:rPr>
          <w:sz w:val="24"/>
        </w:rPr>
        <w:sectPr w:rsidR="006925E3">
          <w:type w:val="continuous"/>
          <w:pgSz w:w="11910" w:h="16840"/>
          <w:pgMar w:top="1260" w:right="620" w:bottom="1000" w:left="1000" w:header="720" w:footer="720" w:gutter="0"/>
          <w:cols w:num="2" w:space="720" w:equalWidth="0">
            <w:col w:w="2001" w:space="40"/>
            <w:col w:w="8249"/>
          </w:cols>
        </w:sectPr>
      </w:pPr>
    </w:p>
    <w:p w:rsidR="006925E3" w:rsidRDefault="006925E3">
      <w:pPr>
        <w:pStyle w:val="Textoindependiente"/>
        <w:spacing w:before="7"/>
        <w:rPr>
          <w:sz w:val="9"/>
        </w:rPr>
      </w:pPr>
    </w:p>
    <w:p w:rsidR="006925E3" w:rsidRDefault="00AB6811">
      <w:pPr>
        <w:pStyle w:val="Textoindependiente"/>
        <w:tabs>
          <w:tab w:val="left" w:pos="3248"/>
        </w:tabs>
        <w:spacing w:before="100" w:line="258" w:lineRule="exact"/>
        <w:ind w:left="2401"/>
      </w:pPr>
      <w:r>
        <w:rPr>
          <w:noProof/>
          <w:lang w:val="es-PE" w:eastAsia="es-PE" w:bidi="ar-SA"/>
        </w:rPr>
        <mc:AlternateContent>
          <mc:Choice Requires="wpg">
            <w:drawing>
              <wp:anchor distT="0" distB="0" distL="114300" distR="114300" simplePos="0" relativeHeight="503085896" behindDoc="1" locked="0" layoutInCell="1" allowOverlap="1">
                <wp:simplePos x="0" y="0"/>
                <wp:positionH relativeFrom="page">
                  <wp:posOffset>2485390</wp:posOffset>
                </wp:positionH>
                <wp:positionV relativeFrom="paragraph">
                  <wp:posOffset>62230</wp:posOffset>
                </wp:positionV>
                <wp:extent cx="184785" cy="187325"/>
                <wp:effectExtent l="8890" t="5080" r="6350" b="0"/>
                <wp:wrapNone/>
                <wp:docPr id="582" name="Group 3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4785" cy="187325"/>
                          <a:chOff x="3914" y="98"/>
                          <a:chExt cx="291" cy="295"/>
                        </a:xfrm>
                      </wpg:grpSpPr>
                      <wps:wsp>
                        <wps:cNvPr id="583" name="Line 313"/>
                        <wps:cNvCnPr>
                          <a:cxnSpLocks noChangeShapeType="1"/>
                        </wps:cNvCnPr>
                        <wps:spPr bwMode="auto">
                          <a:xfrm>
                            <a:off x="3924" y="286"/>
                            <a:ext cx="26" cy="0"/>
                          </a:xfrm>
                          <a:prstGeom prst="line">
                            <a:avLst/>
                          </a:prstGeom>
                          <a:noFill/>
                          <a:ln w="1246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84" name="Line 312"/>
                        <wps:cNvCnPr>
                          <a:cxnSpLocks noChangeShapeType="1"/>
                        </wps:cNvCnPr>
                        <wps:spPr bwMode="auto">
                          <a:xfrm>
                            <a:off x="3950" y="279"/>
                            <a:ext cx="34" cy="66"/>
                          </a:xfrm>
                          <a:prstGeom prst="line">
                            <a:avLst/>
                          </a:prstGeom>
                          <a:noFill/>
                          <a:ln w="2493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85" name="AutoShape 311"/>
                        <wps:cNvSpPr>
                          <a:spLocks/>
                        </wps:cNvSpPr>
                        <wps:spPr bwMode="auto">
                          <a:xfrm>
                            <a:off x="126" y="5258"/>
                            <a:ext cx="227" cy="255"/>
                          </a:xfrm>
                          <a:custGeom>
                            <a:avLst/>
                            <a:gdLst>
                              <a:gd name="T0" fmla="+- 0 3993 126"/>
                              <a:gd name="T1" fmla="*/ T0 w 227"/>
                              <a:gd name="T2" fmla="+- 0 345 5259"/>
                              <a:gd name="T3" fmla="*/ 345 h 255"/>
                              <a:gd name="T4" fmla="+- 0 4056 126"/>
                              <a:gd name="T5" fmla="*/ T4 w 227"/>
                              <a:gd name="T6" fmla="+- 0 107 5259"/>
                              <a:gd name="T7" fmla="*/ 107 h 255"/>
                              <a:gd name="T8" fmla="+- 0 4056 126"/>
                              <a:gd name="T9" fmla="*/ T8 w 227"/>
                              <a:gd name="T10" fmla="+- 0 107 5259"/>
                              <a:gd name="T11" fmla="*/ 107 h 255"/>
                              <a:gd name="T12" fmla="+- 0 4205 126"/>
                              <a:gd name="T13" fmla="*/ T12 w 227"/>
                              <a:gd name="T14" fmla="+- 0 107 5259"/>
                              <a:gd name="T15" fmla="*/ 107 h 255"/>
                            </a:gdLst>
                            <a:ahLst/>
                            <a:cxnLst>
                              <a:cxn ang="0">
                                <a:pos x="T1" y="T3"/>
                              </a:cxn>
                              <a:cxn ang="0">
                                <a:pos x="T5" y="T7"/>
                              </a:cxn>
                              <a:cxn ang="0">
                                <a:pos x="T9" y="T11"/>
                              </a:cxn>
                              <a:cxn ang="0">
                                <a:pos x="T13" y="T15"/>
                              </a:cxn>
                            </a:cxnLst>
                            <a:rect l="0" t="0" r="r" b="b"/>
                            <a:pathLst>
                              <a:path w="227" h="255">
                                <a:moveTo>
                                  <a:pt x="3867" y="-4914"/>
                                </a:moveTo>
                                <a:lnTo>
                                  <a:pt x="3930" y="-5152"/>
                                </a:lnTo>
                                <a:moveTo>
                                  <a:pt x="3930" y="-5152"/>
                                </a:moveTo>
                                <a:lnTo>
                                  <a:pt x="4079" y="-5152"/>
                                </a:lnTo>
                              </a:path>
                            </a:pathLst>
                          </a:custGeom>
                          <a:noFill/>
                          <a:ln w="1246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86" name="Text Box 310"/>
                        <wps:cNvSpPr txBox="1">
                          <a:spLocks noChangeArrowheads="1"/>
                        </wps:cNvSpPr>
                        <wps:spPr bwMode="auto">
                          <a:xfrm>
                            <a:off x="3914" y="97"/>
                            <a:ext cx="291" cy="2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25E3" w:rsidRDefault="00B1318A">
                              <w:pPr>
                                <w:spacing w:before="28"/>
                                <w:ind w:left="149"/>
                                <w:rPr>
                                  <w:sz w:val="23"/>
                                </w:rPr>
                              </w:pPr>
                              <w:r>
                                <w:rPr>
                                  <w:w w:val="102"/>
                                  <w:sz w:val="23"/>
                                </w:rPr>
                                <w:t>3</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309" o:spid="_x0000_s2180" style="position:absolute;left:0;text-align:left;margin-left:195.7pt;margin-top:4.9pt;width:14.55pt;height:14.75pt;z-index:-230584;mso-position-horizontal-relative:page;mso-position-vertical-relative:text" coordorigin="3914,98" coordsize="291,2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">
                <v:line id="Line 313" o:spid="_x0000_s2181" style="position:absolute;visibility:visible;mso-wrap-style:square" from="3924,286" to="3950,2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YrIq8EAAADcAAAADwAAAGRycy9kb3ducmV2LnhtbERPz2vCMBS+C/4P4QneNN1EKdUoIijC&#10;2EHrweMjebZlzUtJMlv/+2Uw2PHj+73ZDbYVT/KhcazgbZ6BINbONFwpuJXHWQ4iRGSDrWNS8KIA&#10;u+14tMHCuJ4v9LzGSqQQDgUqqGPsCimDrslimLuOOHEP5y3GBH0ljcc+hdtWvmfZSlpsODXU2NGh&#10;Jv11/bYK9Kks/Wpxz/f9Z9r1WN4+LjpTajoZ9msQkYb4L/5zn42CZb6A3zPpCMjtD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FisirwQAAANwAAAAPAAAAAAAAAAAAAAAA&#10;AKECAABkcnMvZG93bnJldi54bWxQSwUGAAAAAAQABAD5AAAAjwMAAAAA&#10;" strokeweight=".34622mm"/>
                <v:line id="Line 312" o:spid="_x0000_s2182" style="position:absolute;visibility:visible;mso-wrap-style:square" from="3950,279" to="3984,3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nqMsUAAADcAAAADwAAAGRycy9kb3ducmV2LnhtbESPQWvCQBSE70L/w/IK3nRTqRJjNlLa&#10;ir14qFXw+Nh9JqHZtyG7TeK/7xYKHoeZ+YbJt6NtRE+drx0reJonIIi1MzWXCk5fu1kKwgdkg41j&#10;UnAjD9viYZJjZtzAn9QfQykihH2GCqoQ2kxKryuy6OeuJY7e1XUWQ5RdKU2HQ4TbRi6SZCUt1hwX&#10;KmzptSL9ffyxCsz5sljry6l/G3S6v7E174M5KDV9HF82IAKN4R7+b38YBcv0Gf7OxCMgi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nqMsUAAADcAAAADwAAAAAAAAAA&#10;AAAAAAChAgAAZHJzL2Rvd25yZXYueG1sUEsFBgAAAAAEAAQA+QAAAJMDAAAAAA==&#10;" strokeweight=".69261mm"/>
                <v:shape id="AutoShape 311" o:spid="_x0000_s2183" style="position:absolute;left:126;top:5258;width:227;height:255;visibility:visible;mso-wrap-style:square;v-text-anchor:top" coordsize="227,2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gpcg8QA&#10;AADcAAAADwAAAGRycy9kb3ducmV2LnhtbESPT2vCQBTE7wW/w/KE3pqNgRQTXUUEsae22np/ZJ9J&#10;MPs2ZDd/6qd3C4Ueh5n5DbPeTqYRA3WutqxgEcUgiAuray4VfH8dXpYgnEfW2FgmBT/kYLuZPa0x&#10;13bkEw1nX4oAYZejgsr7NpfSFRUZdJFtiYN3tZ1BH2RXSt3hGOCmkUkcv0qDNYeFClvaV1Tczr1R&#10;cCR7SrL64zO73IthHLCf0tu7Us/zabcC4Wny/+G/9ptWkC5T+D0TjoDcP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IKXIPEAAAA3AAAAA8AAAAAAAAAAAAAAAAAmAIAAGRycy9k&#10;b3ducmV2LnhtbFBLBQYAAAAABAAEAPUAAACJAwAAAAA=&#10;" path="m3867,-4914r63,-238m3930,-5152r149,e" filled="f" strokeweight=".34625mm">
                  <v:path arrowok="t" o:connecttype="custom" o:connectlocs="3867,345;3930,107;3930,107;4079,107" o:connectangles="0,0,0,0"/>
                </v:shape>
                <v:shape id="Text Box 310" o:spid="_x0000_s2184" type="#_x0000_t202" style="position:absolute;left:3914;top:97;width:291;height:2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yfDQ8UA&#10;AADcAAAADwAAAGRycy9kb3ducmV2LnhtbESPQWvCQBSE7wX/w/KE3urGgkGjq4hUEAqlMR48PrPP&#10;ZDH7NmZXTf99t1DwOMzMN8xi1dtG3KnzxrGC8SgBQVw6bbhScCi2b1MQPiBrbByTgh/ysFoOXhaY&#10;affgnO77UIkIYZ+hgjqENpPSlzVZ9CPXEkfv7DqLIcqukrrDR4TbRr4nSSotGo4LNba0qam87G9W&#10;wfrI+Ye5fp2+83NuimKW8Gd6Uep12K/nIAL14Rn+b++0gsk0hb8z8QjI5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3J8NDxQAAANwAAAAPAAAAAAAAAAAAAAAAAJgCAABkcnMv&#10;ZG93bnJldi54bWxQSwUGAAAAAAQABAD1AAAAigMAAAAA&#10;" filled="f" stroked="f">
                  <v:textbox inset="0,0,0,0">
                    <w:txbxContent>
                      <w:p w:rsidR="006925E3" w:rsidRDefault="00B1318A">
                        <w:pPr>
                          <w:spacing w:before="28"/>
                          <w:ind w:left="149"/>
                          <w:rPr>
                            <w:sz w:val="23"/>
                          </w:rPr>
                        </w:pPr>
                        <w:r>
                          <w:rPr>
                            <w:w w:val="102"/>
                            <w:sz w:val="23"/>
                          </w:rPr>
                          <w:t>3</w:t>
                        </w:r>
                      </w:p>
                    </w:txbxContent>
                  </v:textbox>
                </v:shape>
                <w10:wrap anchorx="page"/>
              </v:group>
            </w:pict>
          </mc:Fallback>
        </mc:AlternateContent>
      </w:r>
      <w:r w:rsidR="00B1318A">
        <w:t>= 2</w:t>
      </w:r>
      <w:r w:rsidR="00B1318A">
        <w:rPr>
          <w:rFonts w:ascii="Symbol" w:hAnsi="Symbol"/>
        </w:rPr>
        <w:t></w:t>
      </w:r>
      <w:r w:rsidR="00B1318A">
        <w:rPr>
          <w:rFonts w:ascii="Times New Roman" w:hAnsi="Times New Roman"/>
        </w:rPr>
        <w:tab/>
      </w:r>
      <w:r w:rsidR="00B1318A">
        <w:rPr>
          <w:rFonts w:ascii="Symbol" w:hAnsi="Symbol"/>
        </w:rPr>
        <w:t></w:t>
      </w:r>
      <w:r w:rsidR="00B1318A">
        <w:rPr>
          <w:rFonts w:ascii="Times New Roman" w:hAnsi="Times New Roman"/>
          <w:spacing w:val="7"/>
        </w:rPr>
        <w:t xml:space="preserve"> </w:t>
      </w:r>
      <w:r w:rsidR="00B1318A">
        <w:t>6</w:t>
      </w:r>
    </w:p>
    <w:p w:rsidR="006925E3" w:rsidRDefault="00B1318A">
      <w:pPr>
        <w:spacing w:line="224" w:lineRule="exact"/>
        <w:ind w:right="2609"/>
        <w:jc w:val="right"/>
        <w:rPr>
          <w:sz w:val="27"/>
        </w:rPr>
      </w:pPr>
      <w:r>
        <w:rPr>
          <w:color w:val="211F1F"/>
          <w:w w:val="101"/>
          <w:sz w:val="27"/>
        </w:rPr>
        <w:t>Q</w:t>
      </w:r>
    </w:p>
    <w:p w:rsidR="006925E3" w:rsidRDefault="00AB6811">
      <w:pPr>
        <w:pStyle w:val="Textoindependiente"/>
        <w:tabs>
          <w:tab w:val="left" w:pos="3248"/>
          <w:tab w:val="left" w:pos="5783"/>
        </w:tabs>
        <w:spacing w:line="336" w:lineRule="exact"/>
        <w:ind w:left="2401"/>
        <w:rPr>
          <w:sz w:val="27"/>
        </w:rPr>
      </w:pPr>
      <w:r>
        <w:rPr>
          <w:noProof/>
          <w:lang w:val="es-PE" w:eastAsia="es-PE" w:bidi="ar-SA"/>
        </w:rPr>
        <mc:AlternateContent>
          <mc:Choice Requires="wpg">
            <w:drawing>
              <wp:anchor distT="0" distB="0" distL="114300" distR="114300" simplePos="0" relativeHeight="503085944" behindDoc="1" locked="0" layoutInCell="1" allowOverlap="1">
                <wp:simplePos x="0" y="0"/>
                <wp:positionH relativeFrom="page">
                  <wp:posOffset>2485390</wp:posOffset>
                </wp:positionH>
                <wp:positionV relativeFrom="paragraph">
                  <wp:posOffset>24765</wp:posOffset>
                </wp:positionV>
                <wp:extent cx="184785" cy="187325"/>
                <wp:effectExtent l="8890" t="3810" r="6350" b="0"/>
                <wp:wrapNone/>
                <wp:docPr id="577" name="Group 3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4785" cy="187325"/>
                          <a:chOff x="3914" y="39"/>
                          <a:chExt cx="291" cy="295"/>
                        </a:xfrm>
                      </wpg:grpSpPr>
                      <wps:wsp>
                        <wps:cNvPr id="578" name="Line 308"/>
                        <wps:cNvCnPr>
                          <a:cxnSpLocks noChangeShapeType="1"/>
                        </wps:cNvCnPr>
                        <wps:spPr bwMode="auto">
                          <a:xfrm>
                            <a:off x="3924" y="228"/>
                            <a:ext cx="26" cy="0"/>
                          </a:xfrm>
                          <a:prstGeom prst="line">
                            <a:avLst/>
                          </a:prstGeom>
                          <a:noFill/>
                          <a:ln w="1246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79" name="Line 307"/>
                        <wps:cNvCnPr>
                          <a:cxnSpLocks noChangeShapeType="1"/>
                        </wps:cNvCnPr>
                        <wps:spPr bwMode="auto">
                          <a:xfrm>
                            <a:off x="3950" y="221"/>
                            <a:ext cx="34" cy="66"/>
                          </a:xfrm>
                          <a:prstGeom prst="line">
                            <a:avLst/>
                          </a:prstGeom>
                          <a:noFill/>
                          <a:ln w="2493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80" name="AutoShape 306"/>
                        <wps:cNvSpPr>
                          <a:spLocks/>
                        </wps:cNvSpPr>
                        <wps:spPr bwMode="auto">
                          <a:xfrm>
                            <a:off x="126" y="4677"/>
                            <a:ext cx="227" cy="255"/>
                          </a:xfrm>
                          <a:custGeom>
                            <a:avLst/>
                            <a:gdLst>
                              <a:gd name="T0" fmla="+- 0 3993 126"/>
                              <a:gd name="T1" fmla="*/ T0 w 227"/>
                              <a:gd name="T2" fmla="+- 0 287 4677"/>
                              <a:gd name="T3" fmla="*/ 287 h 255"/>
                              <a:gd name="T4" fmla="+- 0 4056 126"/>
                              <a:gd name="T5" fmla="*/ T4 w 227"/>
                              <a:gd name="T6" fmla="+- 0 49 4677"/>
                              <a:gd name="T7" fmla="*/ 49 h 255"/>
                              <a:gd name="T8" fmla="+- 0 4056 126"/>
                              <a:gd name="T9" fmla="*/ T8 w 227"/>
                              <a:gd name="T10" fmla="+- 0 49 4677"/>
                              <a:gd name="T11" fmla="*/ 49 h 255"/>
                              <a:gd name="T12" fmla="+- 0 4205 126"/>
                              <a:gd name="T13" fmla="*/ T12 w 227"/>
                              <a:gd name="T14" fmla="+- 0 49 4677"/>
                              <a:gd name="T15" fmla="*/ 49 h 255"/>
                            </a:gdLst>
                            <a:ahLst/>
                            <a:cxnLst>
                              <a:cxn ang="0">
                                <a:pos x="T1" y="T3"/>
                              </a:cxn>
                              <a:cxn ang="0">
                                <a:pos x="T5" y="T7"/>
                              </a:cxn>
                              <a:cxn ang="0">
                                <a:pos x="T9" y="T11"/>
                              </a:cxn>
                              <a:cxn ang="0">
                                <a:pos x="T13" y="T15"/>
                              </a:cxn>
                            </a:cxnLst>
                            <a:rect l="0" t="0" r="r" b="b"/>
                            <a:pathLst>
                              <a:path w="227" h="255">
                                <a:moveTo>
                                  <a:pt x="3867" y="-4390"/>
                                </a:moveTo>
                                <a:lnTo>
                                  <a:pt x="3930" y="-4628"/>
                                </a:lnTo>
                                <a:moveTo>
                                  <a:pt x="3930" y="-4628"/>
                                </a:moveTo>
                                <a:lnTo>
                                  <a:pt x="4079" y="-4628"/>
                                </a:lnTo>
                              </a:path>
                            </a:pathLst>
                          </a:custGeom>
                          <a:noFill/>
                          <a:ln w="1246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81" name="Text Box 305"/>
                        <wps:cNvSpPr txBox="1">
                          <a:spLocks noChangeArrowheads="1"/>
                        </wps:cNvSpPr>
                        <wps:spPr bwMode="auto">
                          <a:xfrm>
                            <a:off x="3914" y="39"/>
                            <a:ext cx="291" cy="2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25E3" w:rsidRDefault="00B1318A">
                              <w:pPr>
                                <w:spacing w:before="28"/>
                                <w:ind w:left="149"/>
                                <w:rPr>
                                  <w:sz w:val="23"/>
                                </w:rPr>
                              </w:pPr>
                              <w:r>
                                <w:rPr>
                                  <w:w w:val="102"/>
                                  <w:sz w:val="23"/>
                                </w:rPr>
                                <w:t>3</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304" o:spid="_x0000_s2185" style="position:absolute;left:0;text-align:left;margin-left:195.7pt;margin-top:1.95pt;width:14.55pt;height:14.75pt;z-index:-230536;mso-position-horizontal-relative:page;mso-position-vertical-relative:text" coordorigin="3914,39" coordsize="291,2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">
                <v:line id="Line 308" o:spid="_x0000_s2186" style="position:absolute;visibility:visible;mso-wrap-style:square" from="3924,228" to="3950,2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vsq/cIAAADcAAAADwAAAGRycy9kb3ducmV2LnhtbERPO2vDMBDeC/0P4grdGjkNeeBECaHQ&#10;UCgdEmfIeEgX28Q6GUmN3X/fGwodP773Zjf6Tt0ppjawgemkAEVsg2u5NnCu3l9WoFJGdtgFJgM/&#10;lGC3fXzYYOnCwEe6n3KtJIRTiQaanPtS62Qb8pgmoScW7hqixyww1tpFHCTcd/q1KBbaY8vS0GBP&#10;bw3Z2+nbG7CHqoqL2WW1H75k13V+/jzawpjnp3G/BpVpzP/iP/eHMzBfylo5I0dAb38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vsq/cIAAADcAAAADwAAAAAAAAAAAAAA&#10;AAChAgAAZHJzL2Rvd25yZXYueG1sUEsFBgAAAAAEAAQA+QAAAJADAAAAAA==&#10;" strokeweight=".34622mm"/>
                <v:line id="Line 307" o:spid="_x0000_s2187" style="position:absolute;visibility:visible;mso-wrap-style:square" from="3950,221" to="3984,2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N01i8UAAADcAAAADwAAAGRycy9kb3ducmV2LnhtbESPQWvCQBSE74X+h+UVems2FWw1ukqp&#10;lnrpwdRCjo/dZxKafRuyaxL/vSsIHoeZ+YZZrkfbiJ46XztW8JqkIIi1MzWXCg6/Xy8zED4gG2wc&#10;k4IzeVivHh+WmBk38J76PJQiQthnqKAKoc2k9Loiiz5xLXH0jq6zGKLsSmk6HCLcNnKSpm/SYs1x&#10;ocKWPivS//nJKjB/xWSui0O/GfTs+8zWbAfzo9Tz0/ixABFoDPfwrb0zCqbvc7ieiUdAri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N01i8UAAADcAAAADwAAAAAAAAAA&#10;AAAAAAChAgAAZHJzL2Rvd25yZXYueG1sUEsFBgAAAAAEAAQA+QAAAJMDAAAAAA==&#10;" strokeweight=".69261mm"/>
                <v:shape id="AutoShape 306" o:spid="_x0000_s2188" style="position:absolute;left:126;top:4677;width:227;height:255;visibility:visible;mso-wrap-style:square;v-text-anchor:top" coordsize="227,2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" path="m3867,-4390r63,-238m3930,-4628r149,e" filled="f" strokeweight=".34625mm">
                  <v:path arrowok="t" o:connecttype="custom" o:connectlocs="3867,287;3930,49;3930,49;4079,49" o:connectangles="0,0,0,0"/>
                </v:shape>
                <v:shape id="Text Box 305" o:spid="_x0000_s2189" type="#_x0000_t202" style="position:absolute;left:3914;top:39;width:291;height:2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5bN8UA&#10;AADcAAAADwAAAGRycy9kb3ducmV2LnhtbESPQWvCQBSE74X+h+UVems2FhRN3YhIBaFQGuPB42v2&#10;mSzJvo3ZVdN/3y0UPA4z8w2zXI22E1cavHGsYJKkIIgrpw3XCg7l9mUOwgdkjZ1jUvBDHlb548MS&#10;M+1uXNB1H2oRIewzVNCE0GdS+qohiz5xPXH0Tm6wGKIcaqkHvEW47eRrms6kRcNxocGeNg1V7f5i&#10;FayPXLyb8+f3V3EqTFkuUv6YtUo9P43rNxCBxnAP/7d3WsF0PoG/M/EIyPw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4zls3xQAAANwAAAAPAAAAAAAAAAAAAAAAAJgCAABkcnMv&#10;ZG93bnJldi54bWxQSwUGAAAAAAQABAD1AAAAigMAAAAA&#10;" filled="f" stroked="f">
                  <v:textbox inset="0,0,0,0">
                    <w:txbxContent>
                      <w:p w:rsidR="006925E3" w:rsidRDefault="00B1318A">
                        <w:pPr>
                          <w:spacing w:before="28"/>
                          <w:ind w:left="149"/>
                          <w:rPr>
                            <w:sz w:val="23"/>
                          </w:rPr>
                        </w:pPr>
                        <w:r>
                          <w:rPr>
                            <w:w w:val="102"/>
                            <w:sz w:val="23"/>
                          </w:rPr>
                          <w:t>3</w:t>
                        </w:r>
                      </w:p>
                    </w:txbxContent>
                  </v:textbox>
                </v:shape>
                <w10:wrap anchorx="page"/>
              </v:group>
            </w:pict>
          </mc:Fallback>
        </mc:AlternateContent>
      </w:r>
      <w:r w:rsidR="00B1318A">
        <w:t>=</w:t>
      </w:r>
      <w:r w:rsidR="00B1318A">
        <w:rPr>
          <w:spacing w:val="-1"/>
        </w:rPr>
        <w:t xml:space="preserve"> </w:t>
      </w:r>
      <w:r w:rsidR="00B1318A">
        <w:t>12</w:t>
      </w:r>
      <w:r w:rsidR="00B1318A">
        <w:tab/>
      </w:r>
      <w:r w:rsidR="00B1318A">
        <w:rPr>
          <w:rFonts w:ascii="Symbol" w:hAnsi="Symbol"/>
        </w:rPr>
        <w:t></w:t>
      </w:r>
      <w:r w:rsidR="00B1318A">
        <w:rPr>
          <w:rFonts w:ascii="Times New Roman" w:hAnsi="Times New Roman"/>
        </w:rPr>
        <w:tab/>
      </w:r>
      <w:r w:rsidR="00B1318A">
        <w:rPr>
          <w:color w:val="211F1F"/>
          <w:position w:val="8"/>
          <w:sz w:val="27"/>
        </w:rPr>
        <w:t>P</w:t>
      </w:r>
    </w:p>
    <w:p w:rsidR="006925E3" w:rsidRDefault="006925E3">
      <w:pPr>
        <w:pStyle w:val="Textoindependiente"/>
        <w:rPr>
          <w:sz w:val="20"/>
        </w:rPr>
      </w:pPr>
    </w:p>
    <w:p w:rsidR="006925E3" w:rsidRDefault="006925E3">
      <w:pPr>
        <w:pStyle w:val="Textoindependiente"/>
        <w:rPr>
          <w:sz w:val="22"/>
        </w:rPr>
      </w:pPr>
    </w:p>
    <w:p w:rsidR="006925E3" w:rsidRDefault="00B1318A">
      <w:pPr>
        <w:pStyle w:val="Ttulo6"/>
        <w:tabs>
          <w:tab w:val="left" w:pos="7460"/>
        </w:tabs>
        <w:spacing w:before="97"/>
        <w:ind w:left="5783"/>
      </w:pPr>
      <w:r>
        <w:rPr>
          <w:color w:val="211F1F"/>
          <w:position w:val="-1"/>
        </w:rPr>
        <w:t>A</w:t>
      </w:r>
      <w:r>
        <w:rPr>
          <w:color w:val="211F1F"/>
          <w:position w:val="-1"/>
        </w:rPr>
        <w:tab/>
      </w:r>
      <w:r>
        <w:rPr>
          <w:color w:val="211F1F"/>
        </w:rPr>
        <w:t>D</w:t>
      </w:r>
    </w:p>
    <w:p w:rsidR="006925E3" w:rsidRDefault="00B1318A">
      <w:pPr>
        <w:pStyle w:val="Ttulo9"/>
        <w:spacing w:before="216"/>
        <w:ind w:left="0" w:right="506"/>
        <w:jc w:val="right"/>
      </w:pPr>
      <w:r>
        <w:t>Rpta.: A</w:t>
      </w:r>
    </w:p>
    <w:p w:rsidR="006925E3" w:rsidRDefault="006925E3">
      <w:pPr>
        <w:jc w:val="right"/>
        <w:sectPr w:rsidR="006925E3">
          <w:type w:val="continuous"/>
          <w:pgSz w:w="11910" w:h="16840"/>
          <w:pgMar w:top="1260" w:right="620" w:bottom="1000" w:left="1000" w:header="720" w:footer="720" w:gutter="0"/>
          <w:cols w:space="720"/>
        </w:sectPr>
      </w:pPr>
    </w:p>
    <w:p w:rsidR="006925E3" w:rsidRDefault="00AB6811">
      <w:pPr>
        <w:pStyle w:val="Textoindependiente"/>
        <w:spacing w:line="30" w:lineRule="exact"/>
        <w:ind w:left="89"/>
        <w:rPr>
          <w:sz w:val="3"/>
        </w:rPr>
      </w:pPr>
      <w:r>
        <w:rPr>
          <w:noProof/>
          <w:sz w:val="3"/>
          <w:lang w:val="es-PE" w:eastAsia="es-PE" w:bidi="ar-SA"/>
        </w:rPr>
        <w:lastRenderedPageBreak/>
        <mc:AlternateContent>
          <mc:Choice Requires="wpg">
            <w:drawing>
              <wp:inline distT="0" distB="0" distL="0" distR="0">
                <wp:extent cx="6158230" cy="18415"/>
                <wp:effectExtent l="15240" t="5715" r="17780" b="4445"/>
                <wp:docPr id="575" name="Group 3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58230" cy="18415"/>
                          <a:chOff x="0" y="0"/>
                          <a:chExt cx="9698" cy="29"/>
                        </a:xfrm>
                      </wpg:grpSpPr>
                      <wps:wsp>
                        <wps:cNvPr id="576" name="Line 303"/>
                        <wps:cNvCnPr>
                          <a:cxnSpLocks noChangeShapeType="1"/>
                        </wps:cNvCnPr>
                        <wps:spPr bwMode="auto">
                          <a:xfrm>
                            <a:off x="0" y="14"/>
                            <a:ext cx="9698" cy="0"/>
                          </a:xfrm>
                          <a:prstGeom prst="line">
                            <a:avLst/>
                          </a:prstGeom>
                          <a:noFill/>
                          <a:ln w="18288">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06646540" id="Group 302" o:spid="_x0000_s1026" style="width:484.9pt;height:1.45pt;mso-position-horizontal-relative:char;mso-position-vertical-relative:line" coordsize="9698,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">
                <v:line id="Line 303" o:spid="_x0000_s1027" style="position:absolute;visibility:visible;mso-wrap-style:square" from="0,14" to="9698,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GqKSMcAAADcAAAADwAAAGRycy9kb3ducmV2LnhtbESPT2vCQBTE70K/w/IKvemm/muJbqQE&#10;heJBqhXPr9lnkjb7NmZXE/303ULB4zAzv2Hmi85U4kKNKy0reB5EIIgzq0vOFew/V/1XEM4ja6ws&#10;k4IrOVgkD705xtq2vKXLzuciQNjFqKDwvo6ldFlBBt3A1sTBO9rGoA+yyaVusA1wU8lhFE2lwZLD&#10;QoE1pQVlP7uzUXD6WI++5WG8oQ3fRrflKV2Pv1Klnh67txkIT52/h//b71rB5GUKf2fCEZDJ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4aopIxwAAANwAAAAPAAAAAAAA&#10;AAAAAAAAAKECAABkcnMvZG93bnJldi54bWxQSwUGAAAAAAQABAD5AAAAlQMAAAAA&#10;" strokeweight="1.44pt"/>
                <w10:anchorlock/>
              </v:group>
            </w:pict>
          </mc:Fallback>
        </mc:AlternateContent>
      </w:r>
    </w:p>
    <w:p w:rsidR="006925E3" w:rsidRDefault="00AB6811">
      <w:pPr>
        <w:pStyle w:val="Prrafodelista"/>
        <w:numPr>
          <w:ilvl w:val="0"/>
          <w:numId w:val="69"/>
        </w:numPr>
        <w:tabs>
          <w:tab w:val="left" w:pos="699"/>
          <w:tab w:val="left" w:pos="700"/>
        </w:tabs>
        <w:spacing w:before="135"/>
        <w:rPr>
          <w:sz w:val="24"/>
        </w:rPr>
      </w:pPr>
      <w:r>
        <w:rPr>
          <w:noProof/>
          <w:lang w:val="es-PE" w:eastAsia="es-PE" w:bidi="ar-SA"/>
        </w:rPr>
        <mc:AlternateContent>
          <mc:Choice Requires="wps">
            <w:drawing>
              <wp:anchor distT="0" distB="0" distL="0" distR="0" simplePos="0" relativeHeight="24872" behindDoc="0" locked="0" layoutInCell="1" allowOverlap="1">
                <wp:simplePos x="0" y="0"/>
                <wp:positionH relativeFrom="page">
                  <wp:posOffset>2742565</wp:posOffset>
                </wp:positionH>
                <wp:positionV relativeFrom="paragraph">
                  <wp:posOffset>300355</wp:posOffset>
                </wp:positionV>
                <wp:extent cx="194310" cy="0"/>
                <wp:effectExtent l="8890" t="14605" r="15875" b="13970"/>
                <wp:wrapTopAndBottom/>
                <wp:docPr id="574" name="Line 30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94310" cy="0"/>
                        </a:xfrm>
                        <a:prstGeom prst="line">
                          <a:avLst/>
                        </a:prstGeom>
                        <a:noFill/>
                        <a:ln w="1315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9CFA5EC" id="Line 301" o:spid="_x0000_s1026" style="position:absolute;z-index:2487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215.95pt,23.65pt" to="231.25pt,2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" strokeweight=".36539mm">
                <w10:wrap type="topAndBottom" anchorx="page"/>
              </v:line>
            </w:pict>
          </mc:Fallback>
        </mc:AlternateContent>
      </w:r>
      <w:r>
        <w:rPr>
          <w:noProof/>
          <w:lang w:val="es-PE" w:eastAsia="es-PE" w:bidi="ar-SA"/>
        </w:rPr>
        <mc:AlternateContent>
          <mc:Choice Requires="wps">
            <w:drawing>
              <wp:anchor distT="0" distB="0" distL="0" distR="0" simplePos="0" relativeHeight="24896" behindDoc="0" locked="0" layoutInCell="1" allowOverlap="1">
                <wp:simplePos x="0" y="0"/>
                <wp:positionH relativeFrom="page">
                  <wp:posOffset>3203575</wp:posOffset>
                </wp:positionH>
                <wp:positionV relativeFrom="paragraph">
                  <wp:posOffset>300355</wp:posOffset>
                </wp:positionV>
                <wp:extent cx="204470" cy="0"/>
                <wp:effectExtent l="12700" t="14605" r="11430" b="13970"/>
                <wp:wrapTopAndBottom/>
                <wp:docPr id="573" name="Line 30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04470" cy="0"/>
                        </a:xfrm>
                        <a:prstGeom prst="line">
                          <a:avLst/>
                        </a:prstGeom>
                        <a:noFill/>
                        <a:ln w="1315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5F2C5B1" id="Line 300" o:spid="_x0000_s1026" style="position:absolute;z-index:2489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252.25pt,23.65pt" to="268.35pt,2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" strokeweight=".36539mm">
                <w10:wrap type="topAndBottom" anchorx="page"/>
              </v:line>
            </w:pict>
          </mc:Fallback>
        </mc:AlternateContent>
      </w:r>
      <w:r w:rsidR="00B1318A">
        <w:rPr>
          <w:sz w:val="24"/>
        </w:rPr>
        <w:t>En</w:t>
      </w:r>
      <w:r w:rsidR="00B1318A">
        <w:rPr>
          <w:spacing w:val="15"/>
          <w:sz w:val="24"/>
        </w:rPr>
        <w:t xml:space="preserve"> </w:t>
      </w:r>
      <w:r w:rsidR="00B1318A">
        <w:rPr>
          <w:sz w:val="24"/>
        </w:rPr>
        <w:t>la</w:t>
      </w:r>
      <w:r w:rsidR="00B1318A">
        <w:rPr>
          <w:spacing w:val="11"/>
          <w:sz w:val="24"/>
        </w:rPr>
        <w:t xml:space="preserve"> </w:t>
      </w:r>
      <w:r w:rsidR="00B1318A">
        <w:rPr>
          <w:sz w:val="24"/>
        </w:rPr>
        <w:t>figura</w:t>
      </w:r>
      <w:r w:rsidR="00B1318A">
        <w:rPr>
          <w:spacing w:val="14"/>
          <w:sz w:val="24"/>
        </w:rPr>
        <w:t xml:space="preserve"> </w:t>
      </w:r>
      <w:r w:rsidR="00B1318A">
        <w:rPr>
          <w:sz w:val="24"/>
        </w:rPr>
        <w:t>se</w:t>
      </w:r>
      <w:r w:rsidR="00B1318A">
        <w:rPr>
          <w:spacing w:val="12"/>
          <w:sz w:val="24"/>
        </w:rPr>
        <w:t xml:space="preserve"> </w:t>
      </w:r>
      <w:r w:rsidR="00B1318A">
        <w:rPr>
          <w:sz w:val="24"/>
        </w:rPr>
        <w:t>muestra</w:t>
      </w:r>
      <w:r w:rsidR="00B1318A">
        <w:rPr>
          <w:spacing w:val="15"/>
          <w:sz w:val="24"/>
        </w:rPr>
        <w:t xml:space="preserve"> </w:t>
      </w:r>
      <w:r w:rsidR="00B1318A">
        <w:rPr>
          <w:sz w:val="24"/>
        </w:rPr>
        <w:t>un</w:t>
      </w:r>
      <w:r w:rsidR="00B1318A">
        <w:rPr>
          <w:spacing w:val="14"/>
          <w:sz w:val="24"/>
        </w:rPr>
        <w:t xml:space="preserve"> </w:t>
      </w:r>
      <w:r w:rsidR="00B1318A">
        <w:rPr>
          <w:sz w:val="24"/>
        </w:rPr>
        <w:t>cilindro</w:t>
      </w:r>
      <w:r w:rsidR="00B1318A">
        <w:rPr>
          <w:spacing w:val="13"/>
          <w:sz w:val="24"/>
        </w:rPr>
        <w:t xml:space="preserve"> </w:t>
      </w:r>
      <w:r w:rsidR="00B1318A">
        <w:rPr>
          <w:sz w:val="24"/>
        </w:rPr>
        <w:t>circular</w:t>
      </w:r>
      <w:r w:rsidR="00B1318A">
        <w:rPr>
          <w:spacing w:val="14"/>
          <w:sz w:val="24"/>
        </w:rPr>
        <w:t xml:space="preserve"> </w:t>
      </w:r>
      <w:r w:rsidR="00B1318A">
        <w:rPr>
          <w:sz w:val="24"/>
        </w:rPr>
        <w:t>recto,</w:t>
      </w:r>
      <w:r w:rsidR="00B1318A">
        <w:rPr>
          <w:spacing w:val="11"/>
          <w:sz w:val="24"/>
        </w:rPr>
        <w:t xml:space="preserve"> </w:t>
      </w:r>
      <w:r w:rsidR="00B1318A">
        <w:rPr>
          <w:sz w:val="24"/>
        </w:rPr>
        <w:t>donde</w:t>
      </w:r>
      <w:r w:rsidR="00B1318A">
        <w:rPr>
          <w:spacing w:val="15"/>
          <w:sz w:val="24"/>
        </w:rPr>
        <w:t xml:space="preserve"> </w:t>
      </w:r>
      <w:r w:rsidR="00B1318A">
        <w:rPr>
          <w:sz w:val="24"/>
        </w:rPr>
        <w:t>AM</w:t>
      </w:r>
      <w:r w:rsidR="00B1318A">
        <w:rPr>
          <w:spacing w:val="12"/>
          <w:sz w:val="24"/>
        </w:rPr>
        <w:t xml:space="preserve"> </w:t>
      </w:r>
      <w:r w:rsidR="00B1318A">
        <w:rPr>
          <w:sz w:val="24"/>
        </w:rPr>
        <w:t>=</w:t>
      </w:r>
      <w:r w:rsidR="00B1318A">
        <w:rPr>
          <w:spacing w:val="12"/>
          <w:sz w:val="24"/>
        </w:rPr>
        <w:t xml:space="preserve"> </w:t>
      </w:r>
      <w:r w:rsidR="00B1318A">
        <w:rPr>
          <w:sz w:val="24"/>
        </w:rPr>
        <w:t>2MB</w:t>
      </w:r>
      <w:r w:rsidR="00B1318A">
        <w:rPr>
          <w:spacing w:val="15"/>
          <w:sz w:val="24"/>
        </w:rPr>
        <w:t xml:space="preserve"> </w:t>
      </w:r>
      <w:r w:rsidR="00B1318A">
        <w:rPr>
          <w:sz w:val="24"/>
        </w:rPr>
        <w:t>=</w:t>
      </w:r>
      <w:r w:rsidR="00B1318A">
        <w:rPr>
          <w:spacing w:val="12"/>
          <w:sz w:val="24"/>
        </w:rPr>
        <w:t xml:space="preserve"> </w:t>
      </w:r>
      <w:r w:rsidR="00B1318A">
        <w:rPr>
          <w:sz w:val="24"/>
        </w:rPr>
        <w:t>6</w:t>
      </w:r>
      <w:r w:rsidR="00B1318A">
        <w:rPr>
          <w:spacing w:val="25"/>
          <w:sz w:val="24"/>
        </w:rPr>
        <w:t xml:space="preserve"> </w:t>
      </w:r>
      <w:r w:rsidR="00B1318A">
        <w:rPr>
          <w:sz w:val="24"/>
        </w:rPr>
        <w:t>cm,</w:t>
      </w:r>
      <w:r w:rsidR="00B1318A">
        <w:rPr>
          <w:spacing w:val="14"/>
          <w:sz w:val="24"/>
        </w:rPr>
        <w:t xml:space="preserve"> </w:t>
      </w:r>
      <w:r w:rsidR="00B1318A">
        <w:rPr>
          <w:sz w:val="24"/>
        </w:rPr>
        <w:t>B</w:t>
      </w:r>
      <w:r w:rsidR="00B1318A">
        <w:rPr>
          <w:spacing w:val="11"/>
          <w:sz w:val="24"/>
        </w:rPr>
        <w:t xml:space="preserve"> </w:t>
      </w:r>
      <w:r w:rsidR="00B1318A">
        <w:rPr>
          <w:sz w:val="24"/>
        </w:rPr>
        <w:t>punto</w:t>
      </w:r>
    </w:p>
    <w:p w:rsidR="006925E3" w:rsidRDefault="00B1318A">
      <w:pPr>
        <w:pStyle w:val="Textoindependiente"/>
        <w:spacing w:line="237" w:lineRule="auto"/>
        <w:ind w:left="699" w:right="499"/>
      </w:pPr>
      <w:r>
        <w:t xml:space="preserve">medio de la generatriz </w:t>
      </w:r>
      <w:r>
        <w:rPr>
          <w:sz w:val="25"/>
        </w:rPr>
        <w:t xml:space="preserve">EC </w:t>
      </w:r>
      <w:r>
        <w:t xml:space="preserve">y </w:t>
      </w:r>
      <w:r>
        <w:rPr>
          <w:sz w:val="25"/>
        </w:rPr>
        <w:t xml:space="preserve">AC </w:t>
      </w:r>
      <w:r>
        <w:t>es diámetro de la base. Calcule el volumen del cilindro en cm</w:t>
      </w:r>
      <w:r>
        <w:rPr>
          <w:position w:val="8"/>
          <w:sz w:val="16"/>
        </w:rPr>
        <w:t>3</w:t>
      </w:r>
      <w:r>
        <w:t>.</w:t>
      </w:r>
    </w:p>
    <w:p w:rsidR="006925E3" w:rsidRDefault="006925E3">
      <w:pPr>
        <w:pStyle w:val="Textoindependiente"/>
        <w:spacing w:before="2"/>
        <w:rPr>
          <w:sz w:val="28"/>
        </w:rPr>
      </w:pPr>
    </w:p>
    <w:p w:rsidR="006925E3" w:rsidRDefault="00B1318A">
      <w:pPr>
        <w:pStyle w:val="Textoindependiente"/>
        <w:spacing w:before="1"/>
        <w:ind w:left="699"/>
        <w:rPr>
          <w:sz w:val="14"/>
        </w:rPr>
      </w:pPr>
      <w:r>
        <w:rPr>
          <w:noProof/>
          <w:lang w:val="es-PE" w:eastAsia="es-PE" w:bidi="ar-SA"/>
        </w:rPr>
        <w:drawing>
          <wp:anchor distT="0" distB="0" distL="0" distR="0" simplePos="0" relativeHeight="26992" behindDoc="0" locked="0" layoutInCell="1" allowOverlap="1">
            <wp:simplePos x="0" y="0"/>
            <wp:positionH relativeFrom="page">
              <wp:posOffset>4604003</wp:posOffset>
            </wp:positionH>
            <wp:positionV relativeFrom="paragraph">
              <wp:posOffset>-89763</wp:posOffset>
            </wp:positionV>
            <wp:extent cx="1447800" cy="1664207"/>
            <wp:effectExtent l="0" t="0" r="0" b="0"/>
            <wp:wrapNone/>
            <wp:docPr id="309" name="image2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image207.png"/>
                    <pic:cNvPicPr/>
                  </pic:nvPicPr>
                  <pic:blipFill>
                    <a:blip r:embed="rId364" cstate="print"/>
                    <a:stretch>
                      <a:fillRect/>
                    </a:stretch>
                  </pic:blipFill>
                  <pic:spPr>
                    <a:xfrm>
                      <a:off x="0" y="0"/>
                      <a:ext cx="1447800" cy="1664207"/>
                    </a:xfrm>
                    <a:prstGeom prst="rect">
                      <a:avLst/>
                    </a:prstGeom>
                  </pic:spPr>
                </pic:pic>
              </a:graphicData>
            </a:graphic>
          </wp:anchor>
        </w:drawing>
      </w:r>
      <w:r>
        <w:rPr>
          <w:noProof/>
          <w:lang w:val="es-PE" w:eastAsia="es-PE" w:bidi="ar-SA"/>
        </w:rPr>
        <w:drawing>
          <wp:anchor distT="0" distB="0" distL="0" distR="0" simplePos="0" relativeHeight="268205519" behindDoc="1" locked="0" layoutInCell="1" allowOverlap="1">
            <wp:simplePos x="0" y="0"/>
            <wp:positionH relativeFrom="page">
              <wp:posOffset>1471882</wp:posOffset>
            </wp:positionH>
            <wp:positionV relativeFrom="paragraph">
              <wp:posOffset>-663</wp:posOffset>
            </wp:positionV>
            <wp:extent cx="195105" cy="175842"/>
            <wp:effectExtent l="0" t="0" r="0" b="0"/>
            <wp:wrapNone/>
            <wp:docPr id="311" name="image2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image208.png"/>
                    <pic:cNvPicPr/>
                  </pic:nvPicPr>
                  <pic:blipFill>
                    <a:blip r:embed="rId365" cstate="print"/>
                    <a:stretch>
                      <a:fillRect/>
                    </a:stretch>
                  </pic:blipFill>
                  <pic:spPr>
                    <a:xfrm>
                      <a:off x="0" y="0"/>
                      <a:ext cx="195105" cy="175842"/>
                    </a:xfrm>
                    <a:prstGeom prst="rect">
                      <a:avLst/>
                    </a:prstGeom>
                  </pic:spPr>
                </pic:pic>
              </a:graphicData>
            </a:graphic>
          </wp:anchor>
        </w:drawing>
      </w:r>
      <w:r>
        <w:rPr>
          <w:w w:val="105"/>
        </w:rPr>
        <w:t>A)  84</w:t>
      </w:r>
      <w:r>
        <w:rPr>
          <w:spacing w:val="30"/>
          <w:w w:val="105"/>
        </w:rPr>
        <w:t xml:space="preserve"> </w:t>
      </w:r>
      <w:r>
        <w:rPr>
          <w:w w:val="105"/>
        </w:rPr>
        <w:t>3</w:t>
      </w:r>
      <w:r>
        <w:rPr>
          <w:rFonts w:ascii="Symbol" w:hAnsi="Symbol"/>
          <w:w w:val="105"/>
        </w:rPr>
        <w:t></w:t>
      </w:r>
      <w:r>
        <w:rPr>
          <w:w w:val="105"/>
        </w:rPr>
        <w:t>cm</w:t>
      </w:r>
      <w:r>
        <w:rPr>
          <w:w w:val="105"/>
          <w:position w:val="11"/>
          <w:sz w:val="14"/>
        </w:rPr>
        <w:t>3</w:t>
      </w:r>
    </w:p>
    <w:p w:rsidR="006925E3" w:rsidRDefault="00B1318A">
      <w:pPr>
        <w:pStyle w:val="Textoindependiente"/>
        <w:spacing w:before="229"/>
        <w:ind w:left="699"/>
        <w:rPr>
          <w:sz w:val="14"/>
        </w:rPr>
      </w:pPr>
      <w:r>
        <w:rPr>
          <w:noProof/>
          <w:lang w:val="es-PE" w:eastAsia="es-PE" w:bidi="ar-SA"/>
        </w:rPr>
        <w:drawing>
          <wp:anchor distT="0" distB="0" distL="0" distR="0" simplePos="0" relativeHeight="268205543" behindDoc="1" locked="0" layoutInCell="1" allowOverlap="1">
            <wp:simplePos x="0" y="0"/>
            <wp:positionH relativeFrom="page">
              <wp:posOffset>1472825</wp:posOffset>
            </wp:positionH>
            <wp:positionV relativeFrom="paragraph">
              <wp:posOffset>144116</wp:posOffset>
            </wp:positionV>
            <wp:extent cx="193858" cy="175837"/>
            <wp:effectExtent l="0" t="0" r="0" b="0"/>
            <wp:wrapNone/>
            <wp:docPr id="313" name="image2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image209.png"/>
                    <pic:cNvPicPr/>
                  </pic:nvPicPr>
                  <pic:blipFill>
                    <a:blip r:embed="rId366" cstate="print"/>
                    <a:stretch>
                      <a:fillRect/>
                    </a:stretch>
                  </pic:blipFill>
                  <pic:spPr>
                    <a:xfrm>
                      <a:off x="0" y="0"/>
                      <a:ext cx="193858" cy="175837"/>
                    </a:xfrm>
                    <a:prstGeom prst="rect">
                      <a:avLst/>
                    </a:prstGeom>
                  </pic:spPr>
                </pic:pic>
              </a:graphicData>
            </a:graphic>
          </wp:anchor>
        </w:drawing>
      </w:r>
      <w:r>
        <w:rPr>
          <w:w w:val="105"/>
        </w:rPr>
        <w:t>B) 69  3</w:t>
      </w:r>
      <w:r>
        <w:rPr>
          <w:spacing w:val="1"/>
          <w:w w:val="105"/>
        </w:rPr>
        <w:t xml:space="preserve"> </w:t>
      </w:r>
      <w:r>
        <w:rPr>
          <w:rFonts w:ascii="Symbol" w:hAnsi="Symbol"/>
          <w:spacing w:val="-6"/>
          <w:w w:val="105"/>
        </w:rPr>
        <w:t></w:t>
      </w:r>
      <w:r>
        <w:rPr>
          <w:spacing w:val="-6"/>
          <w:w w:val="105"/>
        </w:rPr>
        <w:t>cm</w:t>
      </w:r>
      <w:r>
        <w:rPr>
          <w:spacing w:val="-6"/>
          <w:w w:val="105"/>
          <w:position w:val="11"/>
          <w:sz w:val="14"/>
        </w:rPr>
        <w:t>3</w:t>
      </w:r>
    </w:p>
    <w:p w:rsidR="006925E3" w:rsidRDefault="00B1318A">
      <w:pPr>
        <w:pStyle w:val="Textoindependiente"/>
        <w:spacing w:before="228"/>
        <w:ind w:left="699"/>
        <w:rPr>
          <w:sz w:val="14"/>
        </w:rPr>
      </w:pPr>
      <w:r>
        <w:rPr>
          <w:noProof/>
          <w:lang w:val="es-PE" w:eastAsia="es-PE" w:bidi="ar-SA"/>
        </w:rPr>
        <w:drawing>
          <wp:anchor distT="0" distB="0" distL="0" distR="0" simplePos="0" relativeHeight="268205567" behindDoc="1" locked="0" layoutInCell="1" allowOverlap="1">
            <wp:simplePos x="0" y="0"/>
            <wp:positionH relativeFrom="page">
              <wp:posOffset>1478258</wp:posOffset>
            </wp:positionH>
            <wp:positionV relativeFrom="paragraph">
              <wp:posOffset>143786</wp:posOffset>
            </wp:positionV>
            <wp:extent cx="194186" cy="175534"/>
            <wp:effectExtent l="0" t="0" r="0" b="0"/>
            <wp:wrapNone/>
            <wp:docPr id="315" name="image2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image210.png"/>
                    <pic:cNvPicPr/>
                  </pic:nvPicPr>
                  <pic:blipFill>
                    <a:blip r:embed="rId367" cstate="print"/>
                    <a:stretch>
                      <a:fillRect/>
                    </a:stretch>
                  </pic:blipFill>
                  <pic:spPr>
                    <a:xfrm>
                      <a:off x="0" y="0"/>
                      <a:ext cx="194186" cy="175534"/>
                    </a:xfrm>
                    <a:prstGeom prst="rect">
                      <a:avLst/>
                    </a:prstGeom>
                  </pic:spPr>
                </pic:pic>
              </a:graphicData>
            </a:graphic>
          </wp:anchor>
        </w:drawing>
      </w:r>
      <w:r>
        <w:rPr>
          <w:w w:val="105"/>
        </w:rPr>
        <w:t>C) 70  3</w:t>
      </w:r>
      <w:r>
        <w:rPr>
          <w:spacing w:val="-2"/>
          <w:w w:val="105"/>
        </w:rPr>
        <w:t xml:space="preserve"> </w:t>
      </w:r>
      <w:r>
        <w:rPr>
          <w:rFonts w:ascii="Symbol" w:hAnsi="Symbol"/>
          <w:w w:val="105"/>
        </w:rPr>
        <w:t></w:t>
      </w:r>
      <w:r>
        <w:rPr>
          <w:w w:val="105"/>
        </w:rPr>
        <w:t>cm</w:t>
      </w:r>
      <w:r>
        <w:rPr>
          <w:w w:val="105"/>
          <w:position w:val="11"/>
          <w:sz w:val="14"/>
        </w:rPr>
        <w:t>3</w:t>
      </w:r>
    </w:p>
    <w:p w:rsidR="006925E3" w:rsidRDefault="00B1318A">
      <w:pPr>
        <w:pStyle w:val="Textoindependiente"/>
        <w:spacing w:before="230"/>
        <w:ind w:left="699"/>
        <w:rPr>
          <w:sz w:val="14"/>
        </w:rPr>
      </w:pPr>
      <w:r>
        <w:rPr>
          <w:noProof/>
          <w:lang w:val="es-PE" w:eastAsia="es-PE" w:bidi="ar-SA"/>
        </w:rPr>
        <w:drawing>
          <wp:anchor distT="0" distB="0" distL="0" distR="0" simplePos="0" relativeHeight="268205591" behindDoc="1" locked="0" layoutInCell="1" allowOverlap="1">
            <wp:simplePos x="0" y="0"/>
            <wp:positionH relativeFrom="page">
              <wp:posOffset>1453551</wp:posOffset>
            </wp:positionH>
            <wp:positionV relativeFrom="paragraph">
              <wp:posOffset>144751</wp:posOffset>
            </wp:positionV>
            <wp:extent cx="190546" cy="175823"/>
            <wp:effectExtent l="0" t="0" r="0" b="0"/>
            <wp:wrapNone/>
            <wp:docPr id="317" name="image2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image211.png"/>
                    <pic:cNvPicPr/>
                  </pic:nvPicPr>
                  <pic:blipFill>
                    <a:blip r:embed="rId368" cstate="print"/>
                    <a:stretch>
                      <a:fillRect/>
                    </a:stretch>
                  </pic:blipFill>
                  <pic:spPr>
                    <a:xfrm>
                      <a:off x="0" y="0"/>
                      <a:ext cx="190546" cy="175823"/>
                    </a:xfrm>
                    <a:prstGeom prst="rect">
                      <a:avLst/>
                    </a:prstGeom>
                  </pic:spPr>
                </pic:pic>
              </a:graphicData>
            </a:graphic>
          </wp:anchor>
        </w:drawing>
      </w:r>
      <w:r>
        <w:t>D)  81  3</w:t>
      </w:r>
      <w:r>
        <w:rPr>
          <w:spacing w:val="-9"/>
        </w:rPr>
        <w:t xml:space="preserve"> </w:t>
      </w:r>
      <w:r>
        <w:rPr>
          <w:rFonts w:ascii="Symbol" w:hAnsi="Symbol"/>
          <w:spacing w:val="-6"/>
        </w:rPr>
        <w:t></w:t>
      </w:r>
      <w:r>
        <w:rPr>
          <w:spacing w:val="-6"/>
        </w:rPr>
        <w:t>cm</w:t>
      </w:r>
      <w:r>
        <w:rPr>
          <w:spacing w:val="-6"/>
          <w:position w:val="11"/>
          <w:sz w:val="14"/>
        </w:rPr>
        <w:t>3</w:t>
      </w:r>
    </w:p>
    <w:p w:rsidR="006925E3" w:rsidRDefault="00B1318A">
      <w:pPr>
        <w:pStyle w:val="Textoindependiente"/>
        <w:spacing w:before="228"/>
        <w:ind w:left="699"/>
        <w:rPr>
          <w:sz w:val="14"/>
        </w:rPr>
      </w:pPr>
      <w:r>
        <w:rPr>
          <w:noProof/>
          <w:lang w:val="es-PE" w:eastAsia="es-PE" w:bidi="ar-SA"/>
        </w:rPr>
        <w:drawing>
          <wp:anchor distT="0" distB="0" distL="0" distR="0" simplePos="0" relativeHeight="268205615" behindDoc="1" locked="0" layoutInCell="1" allowOverlap="1">
            <wp:simplePos x="0" y="0"/>
            <wp:positionH relativeFrom="page">
              <wp:posOffset>1469178</wp:posOffset>
            </wp:positionH>
            <wp:positionV relativeFrom="paragraph">
              <wp:posOffset>143482</wp:posOffset>
            </wp:positionV>
            <wp:extent cx="195252" cy="175842"/>
            <wp:effectExtent l="0" t="0" r="0" b="0"/>
            <wp:wrapNone/>
            <wp:docPr id="319" name="image2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image212.png"/>
                    <pic:cNvPicPr/>
                  </pic:nvPicPr>
                  <pic:blipFill>
                    <a:blip r:embed="rId369" cstate="print"/>
                    <a:stretch>
                      <a:fillRect/>
                    </a:stretch>
                  </pic:blipFill>
                  <pic:spPr>
                    <a:xfrm>
                      <a:off x="0" y="0"/>
                      <a:ext cx="195252" cy="175842"/>
                    </a:xfrm>
                    <a:prstGeom prst="rect">
                      <a:avLst/>
                    </a:prstGeom>
                  </pic:spPr>
                </pic:pic>
              </a:graphicData>
            </a:graphic>
          </wp:anchor>
        </w:drawing>
      </w:r>
      <w:r>
        <w:rPr>
          <w:w w:val="105"/>
        </w:rPr>
        <w:t>E)  72</w:t>
      </w:r>
      <w:r>
        <w:rPr>
          <w:spacing w:val="26"/>
          <w:w w:val="105"/>
        </w:rPr>
        <w:t xml:space="preserve"> </w:t>
      </w:r>
      <w:r>
        <w:rPr>
          <w:w w:val="105"/>
        </w:rPr>
        <w:t>3</w:t>
      </w:r>
      <w:r>
        <w:rPr>
          <w:rFonts w:ascii="Symbol" w:hAnsi="Symbol"/>
          <w:w w:val="105"/>
        </w:rPr>
        <w:t></w:t>
      </w:r>
      <w:r>
        <w:rPr>
          <w:w w:val="105"/>
        </w:rPr>
        <w:t>cm</w:t>
      </w:r>
      <w:r>
        <w:rPr>
          <w:w w:val="105"/>
          <w:position w:val="11"/>
          <w:sz w:val="14"/>
        </w:rPr>
        <w:t>3</w:t>
      </w:r>
    </w:p>
    <w:p w:rsidR="006925E3" w:rsidRDefault="006925E3">
      <w:pPr>
        <w:pStyle w:val="Textoindependiente"/>
        <w:rPr>
          <w:sz w:val="28"/>
        </w:rPr>
      </w:pPr>
    </w:p>
    <w:p w:rsidR="006925E3" w:rsidRDefault="00AB6811">
      <w:pPr>
        <w:pStyle w:val="Ttulo9"/>
      </w:pPr>
      <w:r>
        <w:rPr>
          <w:noProof/>
          <w:lang w:val="es-PE" w:eastAsia="es-PE" w:bidi="ar-SA"/>
        </w:rPr>
        <mc:AlternateContent>
          <mc:Choice Requires="wpg">
            <w:drawing>
              <wp:anchor distT="0" distB="0" distL="114300" distR="114300" simplePos="0" relativeHeight="503087048" behindDoc="1" locked="0" layoutInCell="1" allowOverlap="1">
                <wp:simplePos x="0" y="0"/>
                <wp:positionH relativeFrom="page">
                  <wp:posOffset>3655060</wp:posOffset>
                </wp:positionH>
                <wp:positionV relativeFrom="paragraph">
                  <wp:posOffset>20955</wp:posOffset>
                </wp:positionV>
                <wp:extent cx="1480185" cy="1929765"/>
                <wp:effectExtent l="16510" t="0" r="0" b="15240"/>
                <wp:wrapNone/>
                <wp:docPr id="562" name="Group 2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80185" cy="1929765"/>
                          <a:chOff x="5756" y="33"/>
                          <a:chExt cx="2331" cy="3039"/>
                        </a:xfrm>
                      </wpg:grpSpPr>
                      <wps:wsp>
                        <wps:cNvPr id="563" name="AutoShape 299"/>
                        <wps:cNvSpPr>
                          <a:spLocks/>
                        </wps:cNvSpPr>
                        <wps:spPr bwMode="auto">
                          <a:xfrm>
                            <a:off x="268" y="7403"/>
                            <a:ext cx="3014" cy="4006"/>
                          </a:xfrm>
                          <a:custGeom>
                            <a:avLst/>
                            <a:gdLst>
                              <a:gd name="T0" fmla="+- 0 7101 268"/>
                              <a:gd name="T1" fmla="*/ T0 w 3014"/>
                              <a:gd name="T2" fmla="+- 0 564 7404"/>
                              <a:gd name="T3" fmla="*/ 564 h 4006"/>
                              <a:gd name="T4" fmla="+- 0 7406 268"/>
                              <a:gd name="T5" fmla="*/ T4 w 3014"/>
                              <a:gd name="T6" fmla="+- 0 540 7404"/>
                              <a:gd name="T7" fmla="*/ 540 h 4006"/>
                              <a:gd name="T8" fmla="+- 0 7662 268"/>
                              <a:gd name="T9" fmla="*/ T8 w 3014"/>
                              <a:gd name="T10" fmla="+- 0 497 7404"/>
                              <a:gd name="T11" fmla="*/ 497 h 4006"/>
                              <a:gd name="T12" fmla="+- 0 7854 268"/>
                              <a:gd name="T13" fmla="*/ T12 w 3014"/>
                              <a:gd name="T14" fmla="+- 0 440 7404"/>
                              <a:gd name="T15" fmla="*/ 440 h 4006"/>
                              <a:gd name="T16" fmla="+- 0 7966 268"/>
                              <a:gd name="T17" fmla="*/ T16 w 3014"/>
                              <a:gd name="T18" fmla="+- 0 372 7404"/>
                              <a:gd name="T19" fmla="*/ 372 h 4006"/>
                              <a:gd name="T20" fmla="+- 0 7983 268"/>
                              <a:gd name="T21" fmla="*/ T20 w 3014"/>
                              <a:gd name="T22" fmla="+- 0 298 7404"/>
                              <a:gd name="T23" fmla="*/ 298 h 4006"/>
                              <a:gd name="T24" fmla="+- 0 7901 268"/>
                              <a:gd name="T25" fmla="*/ T24 w 3014"/>
                              <a:gd name="T26" fmla="+- 0 227 7404"/>
                              <a:gd name="T27" fmla="*/ 227 h 4006"/>
                              <a:gd name="T28" fmla="+- 0 7734 268"/>
                              <a:gd name="T29" fmla="*/ T28 w 3014"/>
                              <a:gd name="T30" fmla="+- 0 166 7404"/>
                              <a:gd name="T31" fmla="*/ 166 h 4006"/>
                              <a:gd name="T32" fmla="+- 0 7498 268"/>
                              <a:gd name="T33" fmla="*/ T32 w 3014"/>
                              <a:gd name="T34" fmla="+- 0 118 7404"/>
                              <a:gd name="T35" fmla="*/ 118 h 4006"/>
                              <a:gd name="T36" fmla="+- 0 7207 268"/>
                              <a:gd name="T37" fmla="*/ T36 w 3014"/>
                              <a:gd name="T38" fmla="+- 0 87 7404"/>
                              <a:gd name="T39" fmla="*/ 87 h 4006"/>
                              <a:gd name="T40" fmla="+- 0 6877 268"/>
                              <a:gd name="T41" fmla="*/ T40 w 3014"/>
                              <a:gd name="T42" fmla="+- 0 76 7404"/>
                              <a:gd name="T43" fmla="*/ 76 h 4006"/>
                              <a:gd name="T44" fmla="+- 0 6547 268"/>
                              <a:gd name="T45" fmla="*/ T44 w 3014"/>
                              <a:gd name="T46" fmla="+- 0 87 7404"/>
                              <a:gd name="T47" fmla="*/ 87 h 4006"/>
                              <a:gd name="T48" fmla="+- 0 6257 268"/>
                              <a:gd name="T49" fmla="*/ T48 w 3014"/>
                              <a:gd name="T50" fmla="+- 0 118 7404"/>
                              <a:gd name="T51" fmla="*/ 118 h 4006"/>
                              <a:gd name="T52" fmla="+- 0 6020 268"/>
                              <a:gd name="T53" fmla="*/ T52 w 3014"/>
                              <a:gd name="T54" fmla="+- 0 166 7404"/>
                              <a:gd name="T55" fmla="*/ 166 h 4006"/>
                              <a:gd name="T56" fmla="+- 0 5854 268"/>
                              <a:gd name="T57" fmla="*/ T56 w 3014"/>
                              <a:gd name="T58" fmla="+- 0 227 7404"/>
                              <a:gd name="T59" fmla="*/ 227 h 4006"/>
                              <a:gd name="T60" fmla="+- 0 5772 268"/>
                              <a:gd name="T61" fmla="*/ T60 w 3014"/>
                              <a:gd name="T62" fmla="+- 0 298 7404"/>
                              <a:gd name="T63" fmla="*/ 298 h 4006"/>
                              <a:gd name="T64" fmla="+- 0 5789 268"/>
                              <a:gd name="T65" fmla="*/ T64 w 3014"/>
                              <a:gd name="T66" fmla="+- 0 372 7404"/>
                              <a:gd name="T67" fmla="*/ 372 h 4006"/>
                              <a:gd name="T68" fmla="+- 0 5901 268"/>
                              <a:gd name="T69" fmla="*/ T68 w 3014"/>
                              <a:gd name="T70" fmla="+- 0 440 7404"/>
                              <a:gd name="T71" fmla="*/ 440 h 4006"/>
                              <a:gd name="T72" fmla="+- 0 6092 268"/>
                              <a:gd name="T73" fmla="*/ T72 w 3014"/>
                              <a:gd name="T74" fmla="+- 0 497 7404"/>
                              <a:gd name="T75" fmla="*/ 497 h 4006"/>
                              <a:gd name="T76" fmla="+- 0 6348 268"/>
                              <a:gd name="T77" fmla="*/ T76 w 3014"/>
                              <a:gd name="T78" fmla="+- 0 540 7404"/>
                              <a:gd name="T79" fmla="*/ 540 h 4006"/>
                              <a:gd name="T80" fmla="+- 0 6654 268"/>
                              <a:gd name="T81" fmla="*/ T80 w 3014"/>
                              <a:gd name="T82" fmla="+- 0 564 7404"/>
                              <a:gd name="T83" fmla="*/ 564 h 4006"/>
                              <a:gd name="T84" fmla="+- 0 6900 268"/>
                              <a:gd name="T85" fmla="*/ T84 w 3014"/>
                              <a:gd name="T86" fmla="+- 0 3061 7404"/>
                              <a:gd name="T87" fmla="*/ 3061 h 4006"/>
                              <a:gd name="T88" fmla="+- 0 7229 268"/>
                              <a:gd name="T89" fmla="*/ T88 w 3014"/>
                              <a:gd name="T90" fmla="+- 0 3050 7404"/>
                              <a:gd name="T91" fmla="*/ 3050 h 4006"/>
                              <a:gd name="T92" fmla="+- 0 7520 268"/>
                              <a:gd name="T93" fmla="*/ T92 w 3014"/>
                              <a:gd name="T94" fmla="+- 0 3019 7404"/>
                              <a:gd name="T95" fmla="*/ 3019 h 4006"/>
                              <a:gd name="T96" fmla="+- 0 7757 268"/>
                              <a:gd name="T97" fmla="*/ T96 w 3014"/>
                              <a:gd name="T98" fmla="+- 0 2971 7404"/>
                              <a:gd name="T99" fmla="*/ 2971 h 4006"/>
                              <a:gd name="T100" fmla="+- 0 7923 268"/>
                              <a:gd name="T101" fmla="*/ T100 w 3014"/>
                              <a:gd name="T102" fmla="+- 0 2910 7404"/>
                              <a:gd name="T103" fmla="*/ 2910 h 4006"/>
                              <a:gd name="T104" fmla="+- 0 8005 268"/>
                              <a:gd name="T105" fmla="*/ T104 w 3014"/>
                              <a:gd name="T106" fmla="+- 0 2839 7404"/>
                              <a:gd name="T107" fmla="*/ 2839 h 4006"/>
                              <a:gd name="T108" fmla="+- 0 7988 268"/>
                              <a:gd name="T109" fmla="*/ T108 w 3014"/>
                              <a:gd name="T110" fmla="+- 0 2764 7404"/>
                              <a:gd name="T111" fmla="*/ 2764 h 4006"/>
                              <a:gd name="T112" fmla="+- 0 7876 268"/>
                              <a:gd name="T113" fmla="*/ T112 w 3014"/>
                              <a:gd name="T114" fmla="+- 0 2696 7404"/>
                              <a:gd name="T115" fmla="*/ 2696 h 4006"/>
                              <a:gd name="T116" fmla="+- 0 7685 268"/>
                              <a:gd name="T117" fmla="*/ T116 w 3014"/>
                              <a:gd name="T118" fmla="+- 0 2639 7404"/>
                              <a:gd name="T119" fmla="*/ 2639 h 4006"/>
                              <a:gd name="T120" fmla="+- 0 7429 268"/>
                              <a:gd name="T121" fmla="*/ T120 w 3014"/>
                              <a:gd name="T122" fmla="+- 0 2597 7404"/>
                              <a:gd name="T123" fmla="*/ 2597 h 4006"/>
                              <a:gd name="T124" fmla="+- 0 7123 268"/>
                              <a:gd name="T125" fmla="*/ T124 w 3014"/>
                              <a:gd name="T126" fmla="+- 0 2572 7404"/>
                              <a:gd name="T127" fmla="*/ 2572 h 4006"/>
                              <a:gd name="T128" fmla="+- 0 6786 268"/>
                              <a:gd name="T129" fmla="*/ T128 w 3014"/>
                              <a:gd name="T130" fmla="+- 0 2568 7404"/>
                              <a:gd name="T131" fmla="*/ 2568 h 4006"/>
                              <a:gd name="T132" fmla="+- 0 6468 268"/>
                              <a:gd name="T133" fmla="*/ T132 w 3014"/>
                              <a:gd name="T134" fmla="+- 0 2586 7404"/>
                              <a:gd name="T135" fmla="*/ 2586 h 4006"/>
                              <a:gd name="T136" fmla="+- 0 6194 268"/>
                              <a:gd name="T137" fmla="*/ T136 w 3014"/>
                              <a:gd name="T138" fmla="+- 0 2624 7404"/>
                              <a:gd name="T139" fmla="*/ 2624 h 4006"/>
                              <a:gd name="T140" fmla="+- 0 5979 268"/>
                              <a:gd name="T141" fmla="*/ T140 w 3014"/>
                              <a:gd name="T142" fmla="+- 0 2676 7404"/>
                              <a:gd name="T143" fmla="*/ 2676 h 4006"/>
                              <a:gd name="T144" fmla="+- 0 5839 268"/>
                              <a:gd name="T145" fmla="*/ T144 w 3014"/>
                              <a:gd name="T146" fmla="+- 0 2741 7404"/>
                              <a:gd name="T147" fmla="*/ 2741 h 4006"/>
                              <a:gd name="T148" fmla="+- 0 5789 268"/>
                              <a:gd name="T149" fmla="*/ T148 w 3014"/>
                              <a:gd name="T150" fmla="+- 0 2814 7404"/>
                              <a:gd name="T151" fmla="*/ 2814 h 4006"/>
                              <a:gd name="T152" fmla="+- 0 5839 268"/>
                              <a:gd name="T153" fmla="*/ T152 w 3014"/>
                              <a:gd name="T154" fmla="+- 0 2887 7404"/>
                              <a:gd name="T155" fmla="*/ 2887 h 4006"/>
                              <a:gd name="T156" fmla="+- 0 5979 268"/>
                              <a:gd name="T157" fmla="*/ T156 w 3014"/>
                              <a:gd name="T158" fmla="+- 0 2952 7404"/>
                              <a:gd name="T159" fmla="*/ 2952 h 4006"/>
                              <a:gd name="T160" fmla="+- 0 6194 268"/>
                              <a:gd name="T161" fmla="*/ T160 w 3014"/>
                              <a:gd name="T162" fmla="+- 0 3005 7404"/>
                              <a:gd name="T163" fmla="*/ 3005 h 4006"/>
                              <a:gd name="T164" fmla="+- 0 6468 268"/>
                              <a:gd name="T165" fmla="*/ T164 w 3014"/>
                              <a:gd name="T166" fmla="+- 0 3042 7404"/>
                              <a:gd name="T167" fmla="*/ 3042 h 4006"/>
                              <a:gd name="T168" fmla="+- 0 6786 268"/>
                              <a:gd name="T169" fmla="*/ T168 w 3014"/>
                              <a:gd name="T170" fmla="+- 0 3060 7404"/>
                              <a:gd name="T171" fmla="*/ 3060 h 4006"/>
                              <a:gd name="T172" fmla="+- 0 8011 268"/>
                              <a:gd name="T173" fmla="*/ T172 w 3014"/>
                              <a:gd name="T174" fmla="+- 0 2814 7404"/>
                              <a:gd name="T175" fmla="*/ 2814 h 4006"/>
                              <a:gd name="T176" fmla="+- 0 5789 268"/>
                              <a:gd name="T177" fmla="*/ T176 w 3014"/>
                              <a:gd name="T178" fmla="+- 0 2814 7404"/>
                              <a:gd name="T179" fmla="*/ 2814 h 4006"/>
                              <a:gd name="T180" fmla="+- 0 7372 268"/>
                              <a:gd name="T181" fmla="*/ T180 w 3014"/>
                              <a:gd name="T182" fmla="+- 0 1808 7404"/>
                              <a:gd name="T183" fmla="*/ 1808 h 400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Lst>
                            <a:rect l="0" t="0" r="r" b="b"/>
                            <a:pathLst>
                              <a:path w="3014" h="4006">
                                <a:moveTo>
                                  <a:pt x="6609" y="-6835"/>
                                </a:moveTo>
                                <a:lnTo>
                                  <a:pt x="6722" y="-6836"/>
                                </a:lnTo>
                                <a:lnTo>
                                  <a:pt x="6833" y="-6840"/>
                                </a:lnTo>
                                <a:lnTo>
                                  <a:pt x="6939" y="-6846"/>
                                </a:lnTo>
                                <a:lnTo>
                                  <a:pt x="7041" y="-6854"/>
                                </a:lnTo>
                                <a:lnTo>
                                  <a:pt x="7138" y="-6864"/>
                                </a:lnTo>
                                <a:lnTo>
                                  <a:pt x="7230" y="-6877"/>
                                </a:lnTo>
                                <a:lnTo>
                                  <a:pt x="7315" y="-6891"/>
                                </a:lnTo>
                                <a:lnTo>
                                  <a:pt x="7394" y="-6907"/>
                                </a:lnTo>
                                <a:lnTo>
                                  <a:pt x="7466" y="-6925"/>
                                </a:lnTo>
                                <a:lnTo>
                                  <a:pt x="7530" y="-6944"/>
                                </a:lnTo>
                                <a:lnTo>
                                  <a:pt x="7586" y="-6964"/>
                                </a:lnTo>
                                <a:lnTo>
                                  <a:pt x="7633" y="-6985"/>
                                </a:lnTo>
                                <a:lnTo>
                                  <a:pt x="7670" y="-7008"/>
                                </a:lnTo>
                                <a:lnTo>
                                  <a:pt x="7698" y="-7032"/>
                                </a:lnTo>
                                <a:lnTo>
                                  <a:pt x="7715" y="-7056"/>
                                </a:lnTo>
                                <a:lnTo>
                                  <a:pt x="7720" y="-7081"/>
                                </a:lnTo>
                                <a:lnTo>
                                  <a:pt x="7715" y="-7106"/>
                                </a:lnTo>
                                <a:lnTo>
                                  <a:pt x="7698" y="-7131"/>
                                </a:lnTo>
                                <a:lnTo>
                                  <a:pt x="7670" y="-7155"/>
                                </a:lnTo>
                                <a:lnTo>
                                  <a:pt x="7633" y="-7177"/>
                                </a:lnTo>
                                <a:lnTo>
                                  <a:pt x="7586" y="-7199"/>
                                </a:lnTo>
                                <a:lnTo>
                                  <a:pt x="7530" y="-7219"/>
                                </a:lnTo>
                                <a:lnTo>
                                  <a:pt x="7466" y="-7238"/>
                                </a:lnTo>
                                <a:lnTo>
                                  <a:pt x="7394" y="-7256"/>
                                </a:lnTo>
                                <a:lnTo>
                                  <a:pt x="7315" y="-7272"/>
                                </a:lnTo>
                                <a:lnTo>
                                  <a:pt x="7230" y="-7286"/>
                                </a:lnTo>
                                <a:lnTo>
                                  <a:pt x="7138" y="-7298"/>
                                </a:lnTo>
                                <a:lnTo>
                                  <a:pt x="7041" y="-7309"/>
                                </a:lnTo>
                                <a:lnTo>
                                  <a:pt x="6939" y="-7317"/>
                                </a:lnTo>
                                <a:lnTo>
                                  <a:pt x="6833" y="-7323"/>
                                </a:lnTo>
                                <a:lnTo>
                                  <a:pt x="6722" y="-7327"/>
                                </a:lnTo>
                                <a:lnTo>
                                  <a:pt x="6609" y="-7328"/>
                                </a:lnTo>
                                <a:lnTo>
                                  <a:pt x="6496" y="-7327"/>
                                </a:lnTo>
                                <a:lnTo>
                                  <a:pt x="6386" y="-7323"/>
                                </a:lnTo>
                                <a:lnTo>
                                  <a:pt x="6279" y="-7317"/>
                                </a:lnTo>
                                <a:lnTo>
                                  <a:pt x="6177" y="-7309"/>
                                </a:lnTo>
                                <a:lnTo>
                                  <a:pt x="6080" y="-7298"/>
                                </a:lnTo>
                                <a:lnTo>
                                  <a:pt x="5989" y="-7286"/>
                                </a:lnTo>
                                <a:lnTo>
                                  <a:pt x="5903" y="-7272"/>
                                </a:lnTo>
                                <a:lnTo>
                                  <a:pt x="5824" y="-7256"/>
                                </a:lnTo>
                                <a:lnTo>
                                  <a:pt x="5752" y="-7238"/>
                                </a:lnTo>
                                <a:lnTo>
                                  <a:pt x="5688" y="-7219"/>
                                </a:lnTo>
                                <a:lnTo>
                                  <a:pt x="5633" y="-7199"/>
                                </a:lnTo>
                                <a:lnTo>
                                  <a:pt x="5586" y="-7177"/>
                                </a:lnTo>
                                <a:lnTo>
                                  <a:pt x="5548" y="-7155"/>
                                </a:lnTo>
                                <a:lnTo>
                                  <a:pt x="5521" y="-7131"/>
                                </a:lnTo>
                                <a:lnTo>
                                  <a:pt x="5504" y="-7106"/>
                                </a:lnTo>
                                <a:lnTo>
                                  <a:pt x="5498" y="-7081"/>
                                </a:lnTo>
                                <a:lnTo>
                                  <a:pt x="5504" y="-7056"/>
                                </a:lnTo>
                                <a:lnTo>
                                  <a:pt x="5521" y="-7032"/>
                                </a:lnTo>
                                <a:lnTo>
                                  <a:pt x="5548" y="-7008"/>
                                </a:lnTo>
                                <a:lnTo>
                                  <a:pt x="5586" y="-6985"/>
                                </a:lnTo>
                                <a:lnTo>
                                  <a:pt x="5633" y="-6964"/>
                                </a:lnTo>
                                <a:lnTo>
                                  <a:pt x="5688" y="-6944"/>
                                </a:lnTo>
                                <a:lnTo>
                                  <a:pt x="5752" y="-6925"/>
                                </a:lnTo>
                                <a:lnTo>
                                  <a:pt x="5824" y="-6907"/>
                                </a:lnTo>
                                <a:lnTo>
                                  <a:pt x="5903" y="-6891"/>
                                </a:lnTo>
                                <a:lnTo>
                                  <a:pt x="5989" y="-6877"/>
                                </a:lnTo>
                                <a:lnTo>
                                  <a:pt x="6080" y="-6864"/>
                                </a:lnTo>
                                <a:lnTo>
                                  <a:pt x="6177" y="-6854"/>
                                </a:lnTo>
                                <a:lnTo>
                                  <a:pt x="6279" y="-6846"/>
                                </a:lnTo>
                                <a:lnTo>
                                  <a:pt x="6386" y="-6840"/>
                                </a:lnTo>
                                <a:lnTo>
                                  <a:pt x="6496" y="-6836"/>
                                </a:lnTo>
                                <a:lnTo>
                                  <a:pt x="6609" y="-6835"/>
                                </a:lnTo>
                                <a:close/>
                                <a:moveTo>
                                  <a:pt x="6632" y="-4343"/>
                                </a:moveTo>
                                <a:lnTo>
                                  <a:pt x="6745" y="-4344"/>
                                </a:lnTo>
                                <a:lnTo>
                                  <a:pt x="6855" y="-4348"/>
                                </a:lnTo>
                                <a:lnTo>
                                  <a:pt x="6961" y="-4354"/>
                                </a:lnTo>
                                <a:lnTo>
                                  <a:pt x="7063" y="-4362"/>
                                </a:lnTo>
                                <a:lnTo>
                                  <a:pt x="7161" y="-4373"/>
                                </a:lnTo>
                                <a:lnTo>
                                  <a:pt x="7252" y="-4385"/>
                                </a:lnTo>
                                <a:lnTo>
                                  <a:pt x="7338" y="-4399"/>
                                </a:lnTo>
                                <a:lnTo>
                                  <a:pt x="7417" y="-4415"/>
                                </a:lnTo>
                                <a:lnTo>
                                  <a:pt x="7489" y="-4433"/>
                                </a:lnTo>
                                <a:lnTo>
                                  <a:pt x="7553" y="-4452"/>
                                </a:lnTo>
                                <a:lnTo>
                                  <a:pt x="7608" y="-4472"/>
                                </a:lnTo>
                                <a:lnTo>
                                  <a:pt x="7655" y="-4494"/>
                                </a:lnTo>
                                <a:lnTo>
                                  <a:pt x="7693" y="-4517"/>
                                </a:lnTo>
                                <a:lnTo>
                                  <a:pt x="7720" y="-4540"/>
                                </a:lnTo>
                                <a:lnTo>
                                  <a:pt x="7737" y="-4565"/>
                                </a:lnTo>
                                <a:lnTo>
                                  <a:pt x="7743" y="-4590"/>
                                </a:lnTo>
                                <a:lnTo>
                                  <a:pt x="7737" y="-4615"/>
                                </a:lnTo>
                                <a:lnTo>
                                  <a:pt x="7720" y="-4640"/>
                                </a:lnTo>
                                <a:lnTo>
                                  <a:pt x="7693" y="-4663"/>
                                </a:lnTo>
                                <a:lnTo>
                                  <a:pt x="7655" y="-4686"/>
                                </a:lnTo>
                                <a:lnTo>
                                  <a:pt x="7608" y="-4708"/>
                                </a:lnTo>
                                <a:lnTo>
                                  <a:pt x="7553" y="-4728"/>
                                </a:lnTo>
                                <a:lnTo>
                                  <a:pt x="7489" y="-4747"/>
                                </a:lnTo>
                                <a:lnTo>
                                  <a:pt x="7417" y="-4765"/>
                                </a:lnTo>
                                <a:lnTo>
                                  <a:pt x="7338" y="-4780"/>
                                </a:lnTo>
                                <a:lnTo>
                                  <a:pt x="7252" y="-4795"/>
                                </a:lnTo>
                                <a:lnTo>
                                  <a:pt x="7161" y="-4807"/>
                                </a:lnTo>
                                <a:lnTo>
                                  <a:pt x="7063" y="-4818"/>
                                </a:lnTo>
                                <a:lnTo>
                                  <a:pt x="6961" y="-4826"/>
                                </a:lnTo>
                                <a:lnTo>
                                  <a:pt x="6855" y="-4832"/>
                                </a:lnTo>
                                <a:lnTo>
                                  <a:pt x="6745" y="-4836"/>
                                </a:lnTo>
                                <a:lnTo>
                                  <a:pt x="6632" y="-4837"/>
                                </a:lnTo>
                                <a:lnTo>
                                  <a:pt x="6518" y="-4836"/>
                                </a:lnTo>
                                <a:lnTo>
                                  <a:pt x="6408" y="-4832"/>
                                </a:lnTo>
                                <a:lnTo>
                                  <a:pt x="6302" y="-4826"/>
                                </a:lnTo>
                                <a:lnTo>
                                  <a:pt x="6200" y="-4818"/>
                                </a:lnTo>
                                <a:lnTo>
                                  <a:pt x="6103" y="-4807"/>
                                </a:lnTo>
                                <a:lnTo>
                                  <a:pt x="6011" y="-4795"/>
                                </a:lnTo>
                                <a:lnTo>
                                  <a:pt x="5926" y="-4780"/>
                                </a:lnTo>
                                <a:lnTo>
                                  <a:pt x="5847" y="-4765"/>
                                </a:lnTo>
                                <a:lnTo>
                                  <a:pt x="5775" y="-4747"/>
                                </a:lnTo>
                                <a:lnTo>
                                  <a:pt x="5711" y="-4728"/>
                                </a:lnTo>
                                <a:lnTo>
                                  <a:pt x="5655" y="-4708"/>
                                </a:lnTo>
                                <a:lnTo>
                                  <a:pt x="5608" y="-4686"/>
                                </a:lnTo>
                                <a:lnTo>
                                  <a:pt x="5571" y="-4663"/>
                                </a:lnTo>
                                <a:lnTo>
                                  <a:pt x="5543" y="-4640"/>
                                </a:lnTo>
                                <a:lnTo>
                                  <a:pt x="5526" y="-4615"/>
                                </a:lnTo>
                                <a:lnTo>
                                  <a:pt x="5521" y="-4590"/>
                                </a:lnTo>
                                <a:lnTo>
                                  <a:pt x="5526" y="-4565"/>
                                </a:lnTo>
                                <a:lnTo>
                                  <a:pt x="5543" y="-4540"/>
                                </a:lnTo>
                                <a:lnTo>
                                  <a:pt x="5571" y="-4517"/>
                                </a:lnTo>
                                <a:lnTo>
                                  <a:pt x="5608" y="-4494"/>
                                </a:lnTo>
                                <a:lnTo>
                                  <a:pt x="5655" y="-4472"/>
                                </a:lnTo>
                                <a:lnTo>
                                  <a:pt x="5711" y="-4452"/>
                                </a:lnTo>
                                <a:lnTo>
                                  <a:pt x="5775" y="-4433"/>
                                </a:lnTo>
                                <a:lnTo>
                                  <a:pt x="5847" y="-4415"/>
                                </a:lnTo>
                                <a:lnTo>
                                  <a:pt x="5926" y="-4399"/>
                                </a:lnTo>
                                <a:lnTo>
                                  <a:pt x="6011" y="-4385"/>
                                </a:lnTo>
                                <a:lnTo>
                                  <a:pt x="6103" y="-4373"/>
                                </a:lnTo>
                                <a:lnTo>
                                  <a:pt x="6200" y="-4362"/>
                                </a:lnTo>
                                <a:lnTo>
                                  <a:pt x="6302" y="-4354"/>
                                </a:lnTo>
                                <a:lnTo>
                                  <a:pt x="6408" y="-4348"/>
                                </a:lnTo>
                                <a:lnTo>
                                  <a:pt x="6518" y="-4344"/>
                                </a:lnTo>
                                <a:lnTo>
                                  <a:pt x="6632" y="-4343"/>
                                </a:lnTo>
                                <a:close/>
                                <a:moveTo>
                                  <a:pt x="7720" y="-7081"/>
                                </a:moveTo>
                                <a:lnTo>
                                  <a:pt x="7743" y="-4590"/>
                                </a:lnTo>
                                <a:moveTo>
                                  <a:pt x="5498" y="-7081"/>
                                </a:moveTo>
                                <a:lnTo>
                                  <a:pt x="5521" y="-4590"/>
                                </a:lnTo>
                                <a:moveTo>
                                  <a:pt x="5521" y="-4590"/>
                                </a:moveTo>
                                <a:lnTo>
                                  <a:pt x="7730" y="-5992"/>
                                </a:lnTo>
                                <a:moveTo>
                                  <a:pt x="7743" y="-4590"/>
                                </a:moveTo>
                                <a:lnTo>
                                  <a:pt x="7104" y="-5596"/>
                                </a:lnTo>
                              </a:path>
                            </a:pathLst>
                          </a:custGeom>
                          <a:noFill/>
                          <a:ln w="13389">
                            <a:solidFill>
                              <a:srgbClr val="211F1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64" name="AutoShape 298"/>
                        <wps:cNvSpPr>
                          <a:spLocks/>
                        </wps:cNvSpPr>
                        <wps:spPr bwMode="auto">
                          <a:xfrm>
                            <a:off x="5788" y="2783"/>
                            <a:ext cx="2206" cy="41"/>
                          </a:xfrm>
                          <a:custGeom>
                            <a:avLst/>
                            <a:gdLst>
                              <a:gd name="T0" fmla="+- 0 5789 5789"/>
                              <a:gd name="T1" fmla="*/ T0 w 2206"/>
                              <a:gd name="T2" fmla="+- 0 2824 2784"/>
                              <a:gd name="T3" fmla="*/ 2824 h 41"/>
                              <a:gd name="T4" fmla="+- 0 5895 5789"/>
                              <a:gd name="T5" fmla="*/ T4 w 2206"/>
                              <a:gd name="T6" fmla="+- 0 2802 2784"/>
                              <a:gd name="T7" fmla="*/ 2802 h 41"/>
                              <a:gd name="T8" fmla="+- 0 5895 5789"/>
                              <a:gd name="T9" fmla="*/ T8 w 2206"/>
                              <a:gd name="T10" fmla="+- 0 2824 2784"/>
                              <a:gd name="T11" fmla="*/ 2824 h 41"/>
                              <a:gd name="T12" fmla="+- 0 5916 5789"/>
                              <a:gd name="T13" fmla="*/ T12 w 2206"/>
                              <a:gd name="T14" fmla="+- 0 2802 2784"/>
                              <a:gd name="T15" fmla="*/ 2802 h 41"/>
                              <a:gd name="T16" fmla="+- 0 5958 5789"/>
                              <a:gd name="T17" fmla="*/ T16 w 2206"/>
                              <a:gd name="T18" fmla="+- 0 2802 2784"/>
                              <a:gd name="T19" fmla="*/ 2802 h 41"/>
                              <a:gd name="T20" fmla="+- 0 5979 5789"/>
                              <a:gd name="T21" fmla="*/ T20 w 2206"/>
                              <a:gd name="T22" fmla="+- 0 2823 2784"/>
                              <a:gd name="T23" fmla="*/ 2823 h 41"/>
                              <a:gd name="T24" fmla="+- 0 6086 5789"/>
                              <a:gd name="T25" fmla="*/ T24 w 2206"/>
                              <a:gd name="T26" fmla="+- 0 2801 2784"/>
                              <a:gd name="T27" fmla="*/ 2801 h 41"/>
                              <a:gd name="T28" fmla="+- 0 6086 5789"/>
                              <a:gd name="T29" fmla="*/ T28 w 2206"/>
                              <a:gd name="T30" fmla="+- 0 2822 2784"/>
                              <a:gd name="T31" fmla="*/ 2822 h 41"/>
                              <a:gd name="T32" fmla="+- 0 6107 5789"/>
                              <a:gd name="T33" fmla="*/ T32 w 2206"/>
                              <a:gd name="T34" fmla="+- 0 2801 2784"/>
                              <a:gd name="T35" fmla="*/ 2801 h 41"/>
                              <a:gd name="T36" fmla="+- 0 6149 5789"/>
                              <a:gd name="T37" fmla="*/ T36 w 2206"/>
                              <a:gd name="T38" fmla="+- 0 2800 2784"/>
                              <a:gd name="T39" fmla="*/ 2800 h 41"/>
                              <a:gd name="T40" fmla="+- 0 6170 5789"/>
                              <a:gd name="T41" fmla="*/ T40 w 2206"/>
                              <a:gd name="T42" fmla="+- 0 2821 2784"/>
                              <a:gd name="T43" fmla="*/ 2821 h 41"/>
                              <a:gd name="T44" fmla="+- 0 6276 5789"/>
                              <a:gd name="T45" fmla="*/ T44 w 2206"/>
                              <a:gd name="T46" fmla="+- 0 2799 2784"/>
                              <a:gd name="T47" fmla="*/ 2799 h 41"/>
                              <a:gd name="T48" fmla="+- 0 6276 5789"/>
                              <a:gd name="T49" fmla="*/ T48 w 2206"/>
                              <a:gd name="T50" fmla="+- 0 2820 2784"/>
                              <a:gd name="T51" fmla="*/ 2820 h 41"/>
                              <a:gd name="T52" fmla="+- 0 6297 5789"/>
                              <a:gd name="T53" fmla="*/ T52 w 2206"/>
                              <a:gd name="T54" fmla="+- 0 2799 2784"/>
                              <a:gd name="T55" fmla="*/ 2799 h 41"/>
                              <a:gd name="T56" fmla="+- 0 6340 5789"/>
                              <a:gd name="T57" fmla="*/ T56 w 2206"/>
                              <a:gd name="T58" fmla="+- 0 2799 2784"/>
                              <a:gd name="T59" fmla="*/ 2799 h 41"/>
                              <a:gd name="T60" fmla="+- 0 6361 5789"/>
                              <a:gd name="T61" fmla="*/ T60 w 2206"/>
                              <a:gd name="T62" fmla="+- 0 2819 2784"/>
                              <a:gd name="T63" fmla="*/ 2819 h 41"/>
                              <a:gd name="T64" fmla="+- 0 6467 5789"/>
                              <a:gd name="T65" fmla="*/ T64 w 2206"/>
                              <a:gd name="T66" fmla="+- 0 2797 2784"/>
                              <a:gd name="T67" fmla="*/ 2797 h 41"/>
                              <a:gd name="T68" fmla="+- 0 6467 5789"/>
                              <a:gd name="T69" fmla="*/ T68 w 2206"/>
                              <a:gd name="T70" fmla="+- 0 2819 2784"/>
                              <a:gd name="T71" fmla="*/ 2819 h 41"/>
                              <a:gd name="T72" fmla="+- 0 6530 5789"/>
                              <a:gd name="T73" fmla="*/ T72 w 2206"/>
                              <a:gd name="T74" fmla="+- 0 2797 2784"/>
                              <a:gd name="T75" fmla="*/ 2797 h 41"/>
                              <a:gd name="T76" fmla="+- 0 6531 5789"/>
                              <a:gd name="T77" fmla="*/ T76 w 2206"/>
                              <a:gd name="T78" fmla="+- 0 2818 2784"/>
                              <a:gd name="T79" fmla="*/ 2818 h 41"/>
                              <a:gd name="T80" fmla="+- 0 6552 5789"/>
                              <a:gd name="T81" fmla="*/ T80 w 2206"/>
                              <a:gd name="T82" fmla="+- 0 2796 2784"/>
                              <a:gd name="T83" fmla="*/ 2796 h 41"/>
                              <a:gd name="T84" fmla="+- 0 6658 5789"/>
                              <a:gd name="T85" fmla="*/ T84 w 2206"/>
                              <a:gd name="T86" fmla="+- 0 2817 2784"/>
                              <a:gd name="T87" fmla="*/ 2817 h 41"/>
                              <a:gd name="T88" fmla="+- 0 6616 5789"/>
                              <a:gd name="T89" fmla="*/ T88 w 2206"/>
                              <a:gd name="T90" fmla="+- 0 2817 2784"/>
                              <a:gd name="T91" fmla="*/ 2817 h 41"/>
                              <a:gd name="T92" fmla="+- 0 6722 5789"/>
                              <a:gd name="T93" fmla="*/ T92 w 2206"/>
                              <a:gd name="T94" fmla="+- 0 2795 2784"/>
                              <a:gd name="T95" fmla="*/ 2795 h 41"/>
                              <a:gd name="T96" fmla="+- 0 6722 5789"/>
                              <a:gd name="T97" fmla="*/ T96 w 2206"/>
                              <a:gd name="T98" fmla="+- 0 2816 2784"/>
                              <a:gd name="T99" fmla="*/ 2816 h 41"/>
                              <a:gd name="T100" fmla="+- 0 6743 5789"/>
                              <a:gd name="T101" fmla="*/ T100 w 2206"/>
                              <a:gd name="T102" fmla="+- 0 2795 2784"/>
                              <a:gd name="T103" fmla="*/ 2795 h 41"/>
                              <a:gd name="T104" fmla="+- 0 6849 5789"/>
                              <a:gd name="T105" fmla="*/ T104 w 2206"/>
                              <a:gd name="T106" fmla="+- 0 2815 2784"/>
                              <a:gd name="T107" fmla="*/ 2815 h 41"/>
                              <a:gd name="T108" fmla="+- 0 6807 5789"/>
                              <a:gd name="T109" fmla="*/ T108 w 2206"/>
                              <a:gd name="T110" fmla="+- 0 2815 2784"/>
                              <a:gd name="T111" fmla="*/ 2815 h 41"/>
                              <a:gd name="T112" fmla="+- 0 6912 5789"/>
                              <a:gd name="T113" fmla="*/ T112 w 2206"/>
                              <a:gd name="T114" fmla="+- 0 2794 2784"/>
                              <a:gd name="T115" fmla="*/ 2794 h 41"/>
                              <a:gd name="T116" fmla="+- 0 6913 5789"/>
                              <a:gd name="T117" fmla="*/ T116 w 2206"/>
                              <a:gd name="T118" fmla="+- 0 2815 2784"/>
                              <a:gd name="T119" fmla="*/ 2815 h 41"/>
                              <a:gd name="T120" fmla="+- 0 6933 5789"/>
                              <a:gd name="T121" fmla="*/ T120 w 2206"/>
                              <a:gd name="T122" fmla="+- 0 2793 2784"/>
                              <a:gd name="T123" fmla="*/ 2793 h 41"/>
                              <a:gd name="T124" fmla="+- 0 7040 5789"/>
                              <a:gd name="T125" fmla="*/ T124 w 2206"/>
                              <a:gd name="T126" fmla="+- 0 2814 2784"/>
                              <a:gd name="T127" fmla="*/ 2814 h 41"/>
                              <a:gd name="T128" fmla="+- 0 6998 5789"/>
                              <a:gd name="T129" fmla="*/ T128 w 2206"/>
                              <a:gd name="T130" fmla="+- 0 2814 2784"/>
                              <a:gd name="T131" fmla="*/ 2814 h 41"/>
                              <a:gd name="T132" fmla="+- 0 7103 5789"/>
                              <a:gd name="T133" fmla="*/ T132 w 2206"/>
                              <a:gd name="T134" fmla="+- 0 2792 2784"/>
                              <a:gd name="T135" fmla="*/ 2792 h 41"/>
                              <a:gd name="T136" fmla="+- 0 7103 5789"/>
                              <a:gd name="T137" fmla="*/ T136 w 2206"/>
                              <a:gd name="T138" fmla="+- 0 2813 2784"/>
                              <a:gd name="T139" fmla="*/ 2813 h 41"/>
                              <a:gd name="T140" fmla="+- 0 7125 5789"/>
                              <a:gd name="T141" fmla="*/ T140 w 2206"/>
                              <a:gd name="T142" fmla="+- 0 2791 2784"/>
                              <a:gd name="T143" fmla="*/ 2791 h 41"/>
                              <a:gd name="T144" fmla="+- 0 7231 5789"/>
                              <a:gd name="T145" fmla="*/ T144 w 2206"/>
                              <a:gd name="T146" fmla="+- 0 2812 2784"/>
                              <a:gd name="T147" fmla="*/ 2812 h 41"/>
                              <a:gd name="T148" fmla="+- 0 7188 5789"/>
                              <a:gd name="T149" fmla="*/ T148 w 2206"/>
                              <a:gd name="T150" fmla="+- 0 2812 2784"/>
                              <a:gd name="T151" fmla="*/ 2812 h 41"/>
                              <a:gd name="T152" fmla="+- 0 7294 5789"/>
                              <a:gd name="T153" fmla="*/ T152 w 2206"/>
                              <a:gd name="T154" fmla="+- 0 2790 2784"/>
                              <a:gd name="T155" fmla="*/ 2790 h 41"/>
                              <a:gd name="T156" fmla="+- 0 7295 5789"/>
                              <a:gd name="T157" fmla="*/ T156 w 2206"/>
                              <a:gd name="T158" fmla="+- 0 2811 2784"/>
                              <a:gd name="T159" fmla="*/ 2811 h 41"/>
                              <a:gd name="T160" fmla="+- 0 7315 5789"/>
                              <a:gd name="T161" fmla="*/ T160 w 2206"/>
                              <a:gd name="T162" fmla="+- 0 2790 2784"/>
                              <a:gd name="T163" fmla="*/ 2790 h 41"/>
                              <a:gd name="T164" fmla="+- 0 7422 5789"/>
                              <a:gd name="T165" fmla="*/ T164 w 2206"/>
                              <a:gd name="T166" fmla="+- 0 2810 2784"/>
                              <a:gd name="T167" fmla="*/ 2810 h 41"/>
                              <a:gd name="T168" fmla="+- 0 7379 5789"/>
                              <a:gd name="T169" fmla="*/ T168 w 2206"/>
                              <a:gd name="T170" fmla="+- 0 2810 2784"/>
                              <a:gd name="T171" fmla="*/ 2810 h 41"/>
                              <a:gd name="T172" fmla="+- 0 7485 5789"/>
                              <a:gd name="T173" fmla="*/ T172 w 2206"/>
                              <a:gd name="T174" fmla="+- 0 2788 2784"/>
                              <a:gd name="T175" fmla="*/ 2788 h 41"/>
                              <a:gd name="T176" fmla="+- 0 7485 5789"/>
                              <a:gd name="T177" fmla="*/ T176 w 2206"/>
                              <a:gd name="T178" fmla="+- 0 2809 2784"/>
                              <a:gd name="T179" fmla="*/ 2809 h 41"/>
                              <a:gd name="T180" fmla="+- 0 7506 5789"/>
                              <a:gd name="T181" fmla="*/ T180 w 2206"/>
                              <a:gd name="T182" fmla="+- 0 2788 2784"/>
                              <a:gd name="T183" fmla="*/ 2788 h 41"/>
                              <a:gd name="T184" fmla="+- 0 7613 5789"/>
                              <a:gd name="T185" fmla="*/ T184 w 2206"/>
                              <a:gd name="T186" fmla="+- 0 2808 2784"/>
                              <a:gd name="T187" fmla="*/ 2808 h 41"/>
                              <a:gd name="T188" fmla="+- 0 7570 5789"/>
                              <a:gd name="T189" fmla="*/ T188 w 2206"/>
                              <a:gd name="T190" fmla="+- 0 2809 2784"/>
                              <a:gd name="T191" fmla="*/ 2809 h 41"/>
                              <a:gd name="T192" fmla="+- 0 7676 5789"/>
                              <a:gd name="T193" fmla="*/ T192 w 2206"/>
                              <a:gd name="T194" fmla="+- 0 2786 2784"/>
                              <a:gd name="T195" fmla="*/ 2786 h 41"/>
                              <a:gd name="T196" fmla="+- 0 7676 5789"/>
                              <a:gd name="T197" fmla="*/ T196 w 2206"/>
                              <a:gd name="T198" fmla="+- 0 2807 2784"/>
                              <a:gd name="T199" fmla="*/ 2807 h 41"/>
                              <a:gd name="T200" fmla="+- 0 7697 5789"/>
                              <a:gd name="T201" fmla="*/ T200 w 2206"/>
                              <a:gd name="T202" fmla="+- 0 2786 2784"/>
                              <a:gd name="T203" fmla="*/ 2786 h 41"/>
                              <a:gd name="T204" fmla="+- 0 7803 5789"/>
                              <a:gd name="T205" fmla="*/ T204 w 2206"/>
                              <a:gd name="T206" fmla="+- 0 2807 2784"/>
                              <a:gd name="T207" fmla="*/ 2807 h 41"/>
                              <a:gd name="T208" fmla="+- 0 7761 5789"/>
                              <a:gd name="T209" fmla="*/ T208 w 2206"/>
                              <a:gd name="T210" fmla="+- 0 2807 2784"/>
                              <a:gd name="T211" fmla="*/ 2807 h 41"/>
                              <a:gd name="T212" fmla="+- 0 7867 5789"/>
                              <a:gd name="T213" fmla="*/ T212 w 2206"/>
                              <a:gd name="T214" fmla="+- 0 2784 2784"/>
                              <a:gd name="T215" fmla="*/ 2784 h 41"/>
                              <a:gd name="T216" fmla="+- 0 7867 5789"/>
                              <a:gd name="T217" fmla="*/ T216 w 2206"/>
                              <a:gd name="T218" fmla="+- 0 2806 2784"/>
                              <a:gd name="T219" fmla="*/ 2806 h 41"/>
                              <a:gd name="T220" fmla="+- 0 7888 5789"/>
                              <a:gd name="T221" fmla="*/ T220 w 2206"/>
                              <a:gd name="T222" fmla="+- 0 2784 2784"/>
                              <a:gd name="T223" fmla="*/ 2784 h 41"/>
                              <a:gd name="T224" fmla="+- 0 7995 5789"/>
                              <a:gd name="T225" fmla="*/ T224 w 2206"/>
                              <a:gd name="T226" fmla="+- 0 2805 2784"/>
                              <a:gd name="T227" fmla="*/ 2805 h 41"/>
                              <a:gd name="T228" fmla="+- 0 7952 5789"/>
                              <a:gd name="T229" fmla="*/ T228 w 2206"/>
                              <a:gd name="T230" fmla="+- 0 2805 2784"/>
                              <a:gd name="T231" fmla="*/ 2805 h 4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Lst>
                            <a:rect l="0" t="0" r="r" b="b"/>
                            <a:pathLst>
                              <a:path w="2206" h="41">
                                <a:moveTo>
                                  <a:pt x="42" y="19"/>
                                </a:moveTo>
                                <a:lnTo>
                                  <a:pt x="0" y="19"/>
                                </a:lnTo>
                                <a:lnTo>
                                  <a:pt x="0" y="40"/>
                                </a:lnTo>
                                <a:lnTo>
                                  <a:pt x="42" y="40"/>
                                </a:lnTo>
                                <a:lnTo>
                                  <a:pt x="42" y="19"/>
                                </a:lnTo>
                                <a:moveTo>
                                  <a:pt x="106" y="18"/>
                                </a:moveTo>
                                <a:lnTo>
                                  <a:pt x="63" y="19"/>
                                </a:lnTo>
                                <a:lnTo>
                                  <a:pt x="63" y="40"/>
                                </a:lnTo>
                                <a:lnTo>
                                  <a:pt x="106" y="40"/>
                                </a:lnTo>
                                <a:lnTo>
                                  <a:pt x="106" y="18"/>
                                </a:lnTo>
                                <a:moveTo>
                                  <a:pt x="169" y="18"/>
                                </a:moveTo>
                                <a:lnTo>
                                  <a:pt x="127" y="18"/>
                                </a:lnTo>
                                <a:lnTo>
                                  <a:pt x="127" y="40"/>
                                </a:lnTo>
                                <a:lnTo>
                                  <a:pt x="169" y="39"/>
                                </a:lnTo>
                                <a:lnTo>
                                  <a:pt x="169" y="18"/>
                                </a:lnTo>
                                <a:moveTo>
                                  <a:pt x="233" y="17"/>
                                </a:moveTo>
                                <a:lnTo>
                                  <a:pt x="190" y="18"/>
                                </a:lnTo>
                                <a:lnTo>
                                  <a:pt x="190" y="39"/>
                                </a:lnTo>
                                <a:lnTo>
                                  <a:pt x="233" y="38"/>
                                </a:lnTo>
                                <a:lnTo>
                                  <a:pt x="233" y="17"/>
                                </a:lnTo>
                                <a:moveTo>
                                  <a:pt x="297" y="17"/>
                                </a:moveTo>
                                <a:lnTo>
                                  <a:pt x="254" y="17"/>
                                </a:lnTo>
                                <a:lnTo>
                                  <a:pt x="254" y="38"/>
                                </a:lnTo>
                                <a:lnTo>
                                  <a:pt x="297" y="38"/>
                                </a:lnTo>
                                <a:lnTo>
                                  <a:pt x="297" y="17"/>
                                </a:lnTo>
                                <a:moveTo>
                                  <a:pt x="360" y="16"/>
                                </a:moveTo>
                                <a:lnTo>
                                  <a:pt x="318" y="17"/>
                                </a:lnTo>
                                <a:lnTo>
                                  <a:pt x="318" y="38"/>
                                </a:lnTo>
                                <a:lnTo>
                                  <a:pt x="360" y="38"/>
                                </a:lnTo>
                                <a:lnTo>
                                  <a:pt x="360" y="16"/>
                                </a:lnTo>
                                <a:moveTo>
                                  <a:pt x="424" y="15"/>
                                </a:moveTo>
                                <a:lnTo>
                                  <a:pt x="381" y="16"/>
                                </a:lnTo>
                                <a:lnTo>
                                  <a:pt x="381" y="37"/>
                                </a:lnTo>
                                <a:lnTo>
                                  <a:pt x="424" y="36"/>
                                </a:lnTo>
                                <a:lnTo>
                                  <a:pt x="424" y="15"/>
                                </a:lnTo>
                                <a:moveTo>
                                  <a:pt x="487" y="15"/>
                                </a:moveTo>
                                <a:lnTo>
                                  <a:pt x="445" y="15"/>
                                </a:lnTo>
                                <a:lnTo>
                                  <a:pt x="445" y="36"/>
                                </a:lnTo>
                                <a:lnTo>
                                  <a:pt x="487" y="36"/>
                                </a:lnTo>
                                <a:lnTo>
                                  <a:pt x="487" y="15"/>
                                </a:lnTo>
                                <a:moveTo>
                                  <a:pt x="551" y="15"/>
                                </a:moveTo>
                                <a:lnTo>
                                  <a:pt x="508" y="15"/>
                                </a:lnTo>
                                <a:lnTo>
                                  <a:pt x="508" y="36"/>
                                </a:lnTo>
                                <a:lnTo>
                                  <a:pt x="551" y="36"/>
                                </a:lnTo>
                                <a:lnTo>
                                  <a:pt x="551" y="15"/>
                                </a:lnTo>
                                <a:moveTo>
                                  <a:pt x="615" y="14"/>
                                </a:moveTo>
                                <a:lnTo>
                                  <a:pt x="572" y="14"/>
                                </a:lnTo>
                                <a:lnTo>
                                  <a:pt x="572" y="35"/>
                                </a:lnTo>
                                <a:lnTo>
                                  <a:pt x="615" y="35"/>
                                </a:lnTo>
                                <a:lnTo>
                                  <a:pt x="615" y="14"/>
                                </a:lnTo>
                                <a:moveTo>
                                  <a:pt x="678" y="13"/>
                                </a:moveTo>
                                <a:lnTo>
                                  <a:pt x="636" y="14"/>
                                </a:lnTo>
                                <a:lnTo>
                                  <a:pt x="636" y="35"/>
                                </a:lnTo>
                                <a:lnTo>
                                  <a:pt x="678" y="35"/>
                                </a:lnTo>
                                <a:lnTo>
                                  <a:pt x="678" y="13"/>
                                </a:lnTo>
                                <a:moveTo>
                                  <a:pt x="742" y="34"/>
                                </a:moveTo>
                                <a:lnTo>
                                  <a:pt x="741" y="13"/>
                                </a:lnTo>
                                <a:lnTo>
                                  <a:pt x="699" y="13"/>
                                </a:lnTo>
                                <a:lnTo>
                                  <a:pt x="700" y="35"/>
                                </a:lnTo>
                                <a:lnTo>
                                  <a:pt x="742" y="34"/>
                                </a:lnTo>
                                <a:moveTo>
                                  <a:pt x="806" y="33"/>
                                </a:moveTo>
                                <a:lnTo>
                                  <a:pt x="805" y="12"/>
                                </a:lnTo>
                                <a:lnTo>
                                  <a:pt x="763" y="12"/>
                                </a:lnTo>
                                <a:lnTo>
                                  <a:pt x="763" y="34"/>
                                </a:lnTo>
                                <a:lnTo>
                                  <a:pt x="806" y="33"/>
                                </a:lnTo>
                                <a:moveTo>
                                  <a:pt x="869" y="33"/>
                                </a:moveTo>
                                <a:lnTo>
                                  <a:pt x="869" y="12"/>
                                </a:lnTo>
                                <a:lnTo>
                                  <a:pt x="826" y="12"/>
                                </a:lnTo>
                                <a:lnTo>
                                  <a:pt x="827" y="33"/>
                                </a:lnTo>
                                <a:lnTo>
                                  <a:pt x="869" y="33"/>
                                </a:lnTo>
                                <a:moveTo>
                                  <a:pt x="933" y="32"/>
                                </a:moveTo>
                                <a:lnTo>
                                  <a:pt x="933" y="11"/>
                                </a:lnTo>
                                <a:lnTo>
                                  <a:pt x="890" y="12"/>
                                </a:lnTo>
                                <a:lnTo>
                                  <a:pt x="890" y="33"/>
                                </a:lnTo>
                                <a:lnTo>
                                  <a:pt x="933" y="32"/>
                                </a:lnTo>
                                <a:moveTo>
                                  <a:pt x="996" y="31"/>
                                </a:moveTo>
                                <a:lnTo>
                                  <a:pt x="996" y="10"/>
                                </a:lnTo>
                                <a:lnTo>
                                  <a:pt x="954" y="11"/>
                                </a:lnTo>
                                <a:lnTo>
                                  <a:pt x="954" y="32"/>
                                </a:lnTo>
                                <a:lnTo>
                                  <a:pt x="996" y="31"/>
                                </a:lnTo>
                                <a:moveTo>
                                  <a:pt x="1060" y="31"/>
                                </a:moveTo>
                                <a:lnTo>
                                  <a:pt x="1060" y="10"/>
                                </a:lnTo>
                                <a:lnTo>
                                  <a:pt x="1017" y="10"/>
                                </a:lnTo>
                                <a:lnTo>
                                  <a:pt x="1018" y="31"/>
                                </a:lnTo>
                                <a:lnTo>
                                  <a:pt x="1060" y="31"/>
                                </a:lnTo>
                                <a:moveTo>
                                  <a:pt x="1124" y="31"/>
                                </a:moveTo>
                                <a:lnTo>
                                  <a:pt x="1123" y="10"/>
                                </a:lnTo>
                                <a:lnTo>
                                  <a:pt x="1081" y="10"/>
                                </a:lnTo>
                                <a:lnTo>
                                  <a:pt x="1081" y="31"/>
                                </a:lnTo>
                                <a:lnTo>
                                  <a:pt x="1124" y="31"/>
                                </a:lnTo>
                                <a:moveTo>
                                  <a:pt x="1187" y="30"/>
                                </a:moveTo>
                                <a:lnTo>
                                  <a:pt x="1187" y="8"/>
                                </a:lnTo>
                                <a:lnTo>
                                  <a:pt x="1144" y="9"/>
                                </a:lnTo>
                                <a:lnTo>
                                  <a:pt x="1145" y="30"/>
                                </a:lnTo>
                                <a:lnTo>
                                  <a:pt x="1187" y="30"/>
                                </a:lnTo>
                                <a:moveTo>
                                  <a:pt x="1251" y="30"/>
                                </a:moveTo>
                                <a:lnTo>
                                  <a:pt x="1250" y="8"/>
                                </a:lnTo>
                                <a:lnTo>
                                  <a:pt x="1208" y="8"/>
                                </a:lnTo>
                                <a:lnTo>
                                  <a:pt x="1209" y="30"/>
                                </a:lnTo>
                                <a:lnTo>
                                  <a:pt x="1251" y="30"/>
                                </a:lnTo>
                                <a:moveTo>
                                  <a:pt x="1314" y="29"/>
                                </a:moveTo>
                                <a:lnTo>
                                  <a:pt x="1314" y="8"/>
                                </a:lnTo>
                                <a:lnTo>
                                  <a:pt x="1271" y="8"/>
                                </a:lnTo>
                                <a:lnTo>
                                  <a:pt x="1272" y="29"/>
                                </a:lnTo>
                                <a:lnTo>
                                  <a:pt x="1314" y="29"/>
                                </a:lnTo>
                                <a:moveTo>
                                  <a:pt x="1378" y="28"/>
                                </a:moveTo>
                                <a:lnTo>
                                  <a:pt x="1378" y="7"/>
                                </a:lnTo>
                                <a:lnTo>
                                  <a:pt x="1336" y="7"/>
                                </a:lnTo>
                                <a:lnTo>
                                  <a:pt x="1336" y="28"/>
                                </a:lnTo>
                                <a:lnTo>
                                  <a:pt x="1378" y="28"/>
                                </a:lnTo>
                                <a:moveTo>
                                  <a:pt x="1442" y="28"/>
                                </a:moveTo>
                                <a:lnTo>
                                  <a:pt x="1441" y="7"/>
                                </a:lnTo>
                                <a:lnTo>
                                  <a:pt x="1399" y="7"/>
                                </a:lnTo>
                                <a:lnTo>
                                  <a:pt x="1399" y="28"/>
                                </a:lnTo>
                                <a:lnTo>
                                  <a:pt x="1442" y="28"/>
                                </a:lnTo>
                                <a:moveTo>
                                  <a:pt x="1506" y="27"/>
                                </a:moveTo>
                                <a:lnTo>
                                  <a:pt x="1505" y="6"/>
                                </a:lnTo>
                                <a:lnTo>
                                  <a:pt x="1463" y="6"/>
                                </a:lnTo>
                                <a:lnTo>
                                  <a:pt x="1463" y="27"/>
                                </a:lnTo>
                                <a:lnTo>
                                  <a:pt x="1506" y="27"/>
                                </a:lnTo>
                                <a:moveTo>
                                  <a:pt x="1569" y="26"/>
                                </a:moveTo>
                                <a:lnTo>
                                  <a:pt x="1569" y="5"/>
                                </a:lnTo>
                                <a:lnTo>
                                  <a:pt x="1526" y="6"/>
                                </a:lnTo>
                                <a:lnTo>
                                  <a:pt x="1527" y="27"/>
                                </a:lnTo>
                                <a:lnTo>
                                  <a:pt x="1569" y="26"/>
                                </a:lnTo>
                                <a:moveTo>
                                  <a:pt x="1633" y="26"/>
                                </a:moveTo>
                                <a:lnTo>
                                  <a:pt x="1632" y="5"/>
                                </a:lnTo>
                                <a:lnTo>
                                  <a:pt x="1590" y="5"/>
                                </a:lnTo>
                                <a:lnTo>
                                  <a:pt x="1590" y="26"/>
                                </a:lnTo>
                                <a:lnTo>
                                  <a:pt x="1633" y="26"/>
                                </a:lnTo>
                                <a:moveTo>
                                  <a:pt x="1696" y="25"/>
                                </a:moveTo>
                                <a:lnTo>
                                  <a:pt x="1696" y="4"/>
                                </a:lnTo>
                                <a:lnTo>
                                  <a:pt x="1653" y="4"/>
                                </a:lnTo>
                                <a:lnTo>
                                  <a:pt x="1654" y="26"/>
                                </a:lnTo>
                                <a:lnTo>
                                  <a:pt x="1696" y="25"/>
                                </a:lnTo>
                                <a:moveTo>
                                  <a:pt x="1760" y="25"/>
                                </a:moveTo>
                                <a:lnTo>
                                  <a:pt x="1760" y="3"/>
                                </a:lnTo>
                                <a:lnTo>
                                  <a:pt x="1717" y="4"/>
                                </a:lnTo>
                                <a:lnTo>
                                  <a:pt x="1717" y="25"/>
                                </a:lnTo>
                                <a:lnTo>
                                  <a:pt x="1760" y="25"/>
                                </a:lnTo>
                                <a:moveTo>
                                  <a:pt x="1824" y="24"/>
                                </a:moveTo>
                                <a:lnTo>
                                  <a:pt x="1823" y="3"/>
                                </a:lnTo>
                                <a:lnTo>
                                  <a:pt x="1781" y="3"/>
                                </a:lnTo>
                                <a:lnTo>
                                  <a:pt x="1781" y="25"/>
                                </a:lnTo>
                                <a:lnTo>
                                  <a:pt x="1824" y="24"/>
                                </a:lnTo>
                                <a:moveTo>
                                  <a:pt x="1887" y="23"/>
                                </a:moveTo>
                                <a:lnTo>
                                  <a:pt x="1887" y="2"/>
                                </a:lnTo>
                                <a:lnTo>
                                  <a:pt x="1844" y="3"/>
                                </a:lnTo>
                                <a:lnTo>
                                  <a:pt x="1845" y="24"/>
                                </a:lnTo>
                                <a:lnTo>
                                  <a:pt x="1887" y="23"/>
                                </a:lnTo>
                                <a:moveTo>
                                  <a:pt x="1951" y="23"/>
                                </a:moveTo>
                                <a:lnTo>
                                  <a:pt x="1950" y="2"/>
                                </a:lnTo>
                                <a:lnTo>
                                  <a:pt x="1908" y="2"/>
                                </a:lnTo>
                                <a:lnTo>
                                  <a:pt x="1909" y="23"/>
                                </a:lnTo>
                                <a:lnTo>
                                  <a:pt x="1951" y="23"/>
                                </a:lnTo>
                                <a:moveTo>
                                  <a:pt x="2014" y="23"/>
                                </a:moveTo>
                                <a:lnTo>
                                  <a:pt x="2014" y="2"/>
                                </a:lnTo>
                                <a:lnTo>
                                  <a:pt x="1972" y="2"/>
                                </a:lnTo>
                                <a:lnTo>
                                  <a:pt x="1972" y="23"/>
                                </a:lnTo>
                                <a:lnTo>
                                  <a:pt x="2014" y="23"/>
                                </a:lnTo>
                                <a:moveTo>
                                  <a:pt x="2078" y="22"/>
                                </a:moveTo>
                                <a:lnTo>
                                  <a:pt x="2078" y="0"/>
                                </a:lnTo>
                                <a:lnTo>
                                  <a:pt x="2035" y="1"/>
                                </a:lnTo>
                                <a:lnTo>
                                  <a:pt x="2036" y="22"/>
                                </a:lnTo>
                                <a:lnTo>
                                  <a:pt x="2078" y="22"/>
                                </a:lnTo>
                                <a:moveTo>
                                  <a:pt x="2142" y="21"/>
                                </a:moveTo>
                                <a:lnTo>
                                  <a:pt x="2141" y="0"/>
                                </a:lnTo>
                                <a:lnTo>
                                  <a:pt x="2099" y="0"/>
                                </a:lnTo>
                                <a:lnTo>
                                  <a:pt x="2099" y="22"/>
                                </a:lnTo>
                                <a:lnTo>
                                  <a:pt x="2142" y="21"/>
                                </a:lnTo>
                                <a:moveTo>
                                  <a:pt x="2206" y="21"/>
                                </a:moveTo>
                                <a:lnTo>
                                  <a:pt x="2205" y="0"/>
                                </a:lnTo>
                                <a:lnTo>
                                  <a:pt x="2163" y="0"/>
                                </a:lnTo>
                                <a:lnTo>
                                  <a:pt x="2163" y="21"/>
                                </a:lnTo>
                                <a:lnTo>
                                  <a:pt x="2206" y="21"/>
                                </a:lnTo>
                              </a:path>
                            </a:pathLst>
                          </a:custGeom>
                          <a:solidFill>
                            <a:srgbClr val="211F1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65" name="AutoShape 297"/>
                        <wps:cNvSpPr>
                          <a:spLocks/>
                        </wps:cNvSpPr>
                        <wps:spPr bwMode="auto">
                          <a:xfrm>
                            <a:off x="2331" y="9788"/>
                            <a:ext cx="187" cy="145"/>
                          </a:xfrm>
                          <a:custGeom>
                            <a:avLst/>
                            <a:gdLst>
                              <a:gd name="T0" fmla="+- 0 7371 2331"/>
                              <a:gd name="T1" fmla="*/ T0 w 187"/>
                              <a:gd name="T2" fmla="+- 0 1961 9788"/>
                              <a:gd name="T3" fmla="*/ 1961 h 145"/>
                              <a:gd name="T4" fmla="+- 0 7303 2331"/>
                              <a:gd name="T5" fmla="*/ T4 w 187"/>
                              <a:gd name="T6" fmla="+- 0 1853 9788"/>
                              <a:gd name="T7" fmla="*/ 1853 h 145"/>
                              <a:gd name="T8" fmla="+- 0 7371 2331"/>
                              <a:gd name="T9" fmla="*/ T8 w 187"/>
                              <a:gd name="T10" fmla="+- 0 1961 9788"/>
                              <a:gd name="T11" fmla="*/ 1961 h 145"/>
                              <a:gd name="T12" fmla="+- 0 7441 2331"/>
                              <a:gd name="T13" fmla="*/ T12 w 187"/>
                              <a:gd name="T14" fmla="+- 0 1917 9788"/>
                              <a:gd name="T15" fmla="*/ 1917 h 145"/>
                            </a:gdLst>
                            <a:ahLst/>
                            <a:cxnLst>
                              <a:cxn ang="0">
                                <a:pos x="T1" y="T3"/>
                              </a:cxn>
                              <a:cxn ang="0">
                                <a:pos x="T5" y="T7"/>
                              </a:cxn>
                              <a:cxn ang="0">
                                <a:pos x="T9" y="T11"/>
                              </a:cxn>
                              <a:cxn ang="0">
                                <a:pos x="T13" y="T15"/>
                              </a:cxn>
                            </a:cxnLst>
                            <a:rect l="0" t="0" r="r" b="b"/>
                            <a:pathLst>
                              <a:path w="187" h="145">
                                <a:moveTo>
                                  <a:pt x="5040" y="-7827"/>
                                </a:moveTo>
                                <a:lnTo>
                                  <a:pt x="4972" y="-7935"/>
                                </a:lnTo>
                                <a:moveTo>
                                  <a:pt x="5040" y="-7827"/>
                                </a:moveTo>
                                <a:lnTo>
                                  <a:pt x="5110" y="-7871"/>
                                </a:lnTo>
                              </a:path>
                            </a:pathLst>
                          </a:custGeom>
                          <a:noFill/>
                          <a:ln w="13389">
                            <a:solidFill>
                              <a:srgbClr val="211F1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66" name="AutoShape 296"/>
                        <wps:cNvSpPr>
                          <a:spLocks/>
                        </wps:cNvSpPr>
                        <wps:spPr bwMode="auto">
                          <a:xfrm>
                            <a:off x="6893" y="856"/>
                            <a:ext cx="1178" cy="2210"/>
                          </a:xfrm>
                          <a:custGeom>
                            <a:avLst/>
                            <a:gdLst>
                              <a:gd name="T0" fmla="+- 0 6930 6893"/>
                              <a:gd name="T1" fmla="*/ T0 w 1178"/>
                              <a:gd name="T2" fmla="+- 0 2855 857"/>
                              <a:gd name="T3" fmla="*/ 2855 h 2210"/>
                              <a:gd name="T4" fmla="+- 0 6956 6893"/>
                              <a:gd name="T5" fmla="*/ T4 w 1178"/>
                              <a:gd name="T6" fmla="+- 0 2913 857"/>
                              <a:gd name="T7" fmla="*/ 2913 h 2210"/>
                              <a:gd name="T8" fmla="+- 0 6983 6893"/>
                              <a:gd name="T9" fmla="*/ T8 w 1178"/>
                              <a:gd name="T10" fmla="+- 0 2971 857"/>
                              <a:gd name="T11" fmla="*/ 2971 h 2210"/>
                              <a:gd name="T12" fmla="+- 0 6973 6893"/>
                              <a:gd name="T13" fmla="*/ T12 w 1178"/>
                              <a:gd name="T14" fmla="+- 0 2999 857"/>
                              <a:gd name="T15" fmla="*/ 2999 h 2210"/>
                              <a:gd name="T16" fmla="+- 0 7017 6893"/>
                              <a:gd name="T17" fmla="*/ T16 w 1178"/>
                              <a:gd name="T18" fmla="+- 0 3050 857"/>
                              <a:gd name="T19" fmla="*/ 3050 h 2210"/>
                              <a:gd name="T20" fmla="+- 0 8060 6893"/>
                              <a:gd name="T21" fmla="*/ T20 w 1178"/>
                              <a:gd name="T22" fmla="+- 0 893 857"/>
                              <a:gd name="T23" fmla="*/ 893 h 2210"/>
                              <a:gd name="T24" fmla="+- 0 8058 6893"/>
                              <a:gd name="T25" fmla="*/ T24 w 1178"/>
                              <a:gd name="T26" fmla="+- 0 887 857"/>
                              <a:gd name="T27" fmla="*/ 887 h 2210"/>
                              <a:gd name="T28" fmla="+- 0 8053 6893"/>
                              <a:gd name="T29" fmla="*/ T28 w 1178"/>
                              <a:gd name="T30" fmla="+- 0 877 857"/>
                              <a:gd name="T31" fmla="*/ 877 h 2210"/>
                              <a:gd name="T32" fmla="+- 0 8042 6893"/>
                              <a:gd name="T33" fmla="*/ T32 w 1178"/>
                              <a:gd name="T34" fmla="+- 0 868 857"/>
                              <a:gd name="T35" fmla="*/ 868 h 2210"/>
                              <a:gd name="T36" fmla="+- 0 8031 6893"/>
                              <a:gd name="T37" fmla="*/ T36 w 1178"/>
                              <a:gd name="T38" fmla="+- 0 862 857"/>
                              <a:gd name="T39" fmla="*/ 862 h 2210"/>
                              <a:gd name="T40" fmla="+- 0 8017 6893"/>
                              <a:gd name="T41" fmla="*/ T40 w 1178"/>
                              <a:gd name="T42" fmla="+- 0 859 857"/>
                              <a:gd name="T43" fmla="*/ 859 h 2210"/>
                              <a:gd name="T44" fmla="+- 0 8003 6893"/>
                              <a:gd name="T45" fmla="*/ T44 w 1178"/>
                              <a:gd name="T46" fmla="+- 0 857 857"/>
                              <a:gd name="T47" fmla="*/ 857 h 2210"/>
                              <a:gd name="T48" fmla="+- 0 8021 6893"/>
                              <a:gd name="T49" fmla="*/ T48 w 1178"/>
                              <a:gd name="T50" fmla="+- 0 882 857"/>
                              <a:gd name="T51" fmla="*/ 882 h 2210"/>
                              <a:gd name="T52" fmla="+- 0 8010 6893"/>
                              <a:gd name="T53" fmla="*/ T52 w 1178"/>
                              <a:gd name="T54" fmla="+- 0 879 857"/>
                              <a:gd name="T55" fmla="*/ 879 h 2210"/>
                              <a:gd name="T56" fmla="+- 0 7993 6893"/>
                              <a:gd name="T57" fmla="*/ T56 w 1178"/>
                              <a:gd name="T58" fmla="+- 0 878 857"/>
                              <a:gd name="T59" fmla="*/ 878 h 2210"/>
                              <a:gd name="T60" fmla="+- 0 7978 6893"/>
                              <a:gd name="T61" fmla="*/ T60 w 1178"/>
                              <a:gd name="T62" fmla="+- 0 857 857"/>
                              <a:gd name="T63" fmla="*/ 857 h 2210"/>
                              <a:gd name="T64" fmla="+- 0 7964 6893"/>
                              <a:gd name="T65" fmla="*/ T64 w 1178"/>
                              <a:gd name="T66" fmla="+- 0 861 857"/>
                              <a:gd name="T67" fmla="*/ 861 h 2210"/>
                              <a:gd name="T68" fmla="+- 0 7949 6893"/>
                              <a:gd name="T69" fmla="*/ T68 w 1178"/>
                              <a:gd name="T70" fmla="+- 0 866 857"/>
                              <a:gd name="T71" fmla="*/ 866 h 2210"/>
                              <a:gd name="T72" fmla="+- 0 7939 6893"/>
                              <a:gd name="T73" fmla="*/ T72 w 1178"/>
                              <a:gd name="T74" fmla="+- 0 872 857"/>
                              <a:gd name="T75" fmla="*/ 872 h 2210"/>
                              <a:gd name="T76" fmla="+- 0 7929 6893"/>
                              <a:gd name="T77" fmla="*/ T76 w 1178"/>
                              <a:gd name="T78" fmla="+- 0 885 857"/>
                              <a:gd name="T79" fmla="*/ 885 h 2210"/>
                              <a:gd name="T80" fmla="+- 0 7927 6893"/>
                              <a:gd name="T81" fmla="*/ T80 w 1178"/>
                              <a:gd name="T82" fmla="+- 0 892 857"/>
                              <a:gd name="T83" fmla="*/ 892 h 2210"/>
                              <a:gd name="T84" fmla="+- 0 7928 6893"/>
                              <a:gd name="T85" fmla="*/ T84 w 1178"/>
                              <a:gd name="T86" fmla="+- 0 902 857"/>
                              <a:gd name="T87" fmla="*/ 902 h 2210"/>
                              <a:gd name="T88" fmla="+- 0 7932 6893"/>
                              <a:gd name="T89" fmla="*/ T88 w 1178"/>
                              <a:gd name="T90" fmla="+- 0 911 857"/>
                              <a:gd name="T91" fmla="*/ 911 h 2210"/>
                              <a:gd name="T92" fmla="+- 0 7940 6893"/>
                              <a:gd name="T93" fmla="*/ T92 w 1178"/>
                              <a:gd name="T94" fmla="+- 0 920 857"/>
                              <a:gd name="T95" fmla="*/ 920 h 2210"/>
                              <a:gd name="T96" fmla="+- 0 7958 6893"/>
                              <a:gd name="T97" fmla="*/ T96 w 1178"/>
                              <a:gd name="T98" fmla="+- 0 928 857"/>
                              <a:gd name="T99" fmla="*/ 928 h 2210"/>
                              <a:gd name="T100" fmla="+- 0 7972 6893"/>
                              <a:gd name="T101" fmla="*/ T100 w 1178"/>
                              <a:gd name="T102" fmla="+- 0 932 857"/>
                              <a:gd name="T103" fmla="*/ 932 h 2210"/>
                              <a:gd name="T104" fmla="+- 0 8000 6893"/>
                              <a:gd name="T105" fmla="*/ T104 w 1178"/>
                              <a:gd name="T106" fmla="+- 0 934 857"/>
                              <a:gd name="T107" fmla="*/ 934 h 2210"/>
                              <a:gd name="T108" fmla="+- 0 8014 6893"/>
                              <a:gd name="T109" fmla="*/ T108 w 1178"/>
                              <a:gd name="T110" fmla="+- 0 932 857"/>
                              <a:gd name="T111" fmla="*/ 932 h 2210"/>
                              <a:gd name="T112" fmla="+- 0 8033 6893"/>
                              <a:gd name="T113" fmla="*/ T112 w 1178"/>
                              <a:gd name="T114" fmla="+- 0 927 857"/>
                              <a:gd name="T115" fmla="*/ 927 h 2210"/>
                              <a:gd name="T116" fmla="+- 0 8046 6893"/>
                              <a:gd name="T117" fmla="*/ T116 w 1178"/>
                              <a:gd name="T118" fmla="+- 0 920 857"/>
                              <a:gd name="T119" fmla="*/ 920 h 2210"/>
                              <a:gd name="T120" fmla="+- 0 8053 6893"/>
                              <a:gd name="T121" fmla="*/ T120 w 1178"/>
                              <a:gd name="T122" fmla="+- 0 913 857"/>
                              <a:gd name="T123" fmla="*/ 913 h 2210"/>
                              <a:gd name="T124" fmla="+- 0 8058 6893"/>
                              <a:gd name="T125" fmla="*/ T124 w 1178"/>
                              <a:gd name="T126" fmla="+- 0 904 857"/>
                              <a:gd name="T127" fmla="*/ 904 h 2210"/>
                              <a:gd name="T128" fmla="+- 0 8060 6893"/>
                              <a:gd name="T129" fmla="*/ T128 w 1178"/>
                              <a:gd name="T130" fmla="+- 0 897 857"/>
                              <a:gd name="T131" fmla="*/ 897 h 2210"/>
                              <a:gd name="T132" fmla="+- 0 8070 6893"/>
                              <a:gd name="T133" fmla="*/ T132 w 1178"/>
                              <a:gd name="T134" fmla="+- 0 2017 857"/>
                              <a:gd name="T135" fmla="*/ 2017 h 2210"/>
                              <a:gd name="T136" fmla="+- 0 8065 6893"/>
                              <a:gd name="T137" fmla="*/ T136 w 1178"/>
                              <a:gd name="T138" fmla="+- 0 2007 857"/>
                              <a:gd name="T139" fmla="*/ 2007 h 2210"/>
                              <a:gd name="T140" fmla="+- 0 8056 6893"/>
                              <a:gd name="T141" fmla="*/ T140 w 1178"/>
                              <a:gd name="T142" fmla="+- 0 1999 857"/>
                              <a:gd name="T143" fmla="*/ 1999 h 2210"/>
                              <a:gd name="T144" fmla="+- 0 8046 6893"/>
                              <a:gd name="T145" fmla="*/ T144 w 1178"/>
                              <a:gd name="T146" fmla="+- 0 1993 857"/>
                              <a:gd name="T147" fmla="*/ 1993 h 2210"/>
                              <a:gd name="T148" fmla="+- 0 8033 6893"/>
                              <a:gd name="T149" fmla="*/ T148 w 1178"/>
                              <a:gd name="T150" fmla="+- 0 1988 857"/>
                              <a:gd name="T151" fmla="*/ 1988 h 2210"/>
                              <a:gd name="T152" fmla="+- 0 8019 6893"/>
                              <a:gd name="T153" fmla="*/ T152 w 1178"/>
                              <a:gd name="T154" fmla="+- 0 1985 857"/>
                              <a:gd name="T155" fmla="*/ 1985 h 2210"/>
                              <a:gd name="T156" fmla="+- 0 8004 6893"/>
                              <a:gd name="T157" fmla="*/ T156 w 1178"/>
                              <a:gd name="T158" fmla="+- 0 1984 857"/>
                              <a:gd name="T159" fmla="*/ 1984 h 2210"/>
                              <a:gd name="T160" fmla="+- 0 8030 6893"/>
                              <a:gd name="T161" fmla="*/ T160 w 1178"/>
                              <a:gd name="T162" fmla="+- 0 2009 857"/>
                              <a:gd name="T163" fmla="*/ 2009 h 2210"/>
                              <a:gd name="T164" fmla="+- 0 8018 6893"/>
                              <a:gd name="T165" fmla="*/ T164 w 1178"/>
                              <a:gd name="T166" fmla="+- 0 2007 857"/>
                              <a:gd name="T167" fmla="*/ 2007 h 2210"/>
                              <a:gd name="T168" fmla="+- 0 8004 6893"/>
                              <a:gd name="T169" fmla="*/ T168 w 1178"/>
                              <a:gd name="T170" fmla="+- 0 2006 857"/>
                              <a:gd name="T171" fmla="*/ 2006 h 2210"/>
                              <a:gd name="T172" fmla="+- 0 7992 6893"/>
                              <a:gd name="T173" fmla="*/ T172 w 1178"/>
                              <a:gd name="T174" fmla="+- 0 1985 857"/>
                              <a:gd name="T175" fmla="*/ 1985 h 2210"/>
                              <a:gd name="T176" fmla="+- 0 7977 6893"/>
                              <a:gd name="T177" fmla="*/ T176 w 1178"/>
                              <a:gd name="T178" fmla="+- 0 1987 857"/>
                              <a:gd name="T179" fmla="*/ 1987 h 2210"/>
                              <a:gd name="T180" fmla="+- 0 7964 6893"/>
                              <a:gd name="T181" fmla="*/ T180 w 1178"/>
                              <a:gd name="T182" fmla="+- 0 1991 857"/>
                              <a:gd name="T183" fmla="*/ 1991 h 2210"/>
                              <a:gd name="T184" fmla="+- 0 7953 6893"/>
                              <a:gd name="T185" fmla="*/ T184 w 1178"/>
                              <a:gd name="T186" fmla="+- 0 1997 857"/>
                              <a:gd name="T187" fmla="*/ 1997 h 2210"/>
                              <a:gd name="T188" fmla="+- 0 7944 6893"/>
                              <a:gd name="T189" fmla="*/ T188 w 1178"/>
                              <a:gd name="T190" fmla="+- 0 2005 857"/>
                              <a:gd name="T191" fmla="*/ 2005 h 2210"/>
                              <a:gd name="T192" fmla="+- 0 7937 6893"/>
                              <a:gd name="T193" fmla="*/ T192 w 1178"/>
                              <a:gd name="T194" fmla="+- 0 2027 857"/>
                              <a:gd name="T195" fmla="*/ 2027 h 2210"/>
                              <a:gd name="T196" fmla="+- 0 7940 6893"/>
                              <a:gd name="T197" fmla="*/ T196 w 1178"/>
                              <a:gd name="T198" fmla="+- 0 2035 857"/>
                              <a:gd name="T199" fmla="*/ 2035 h 2210"/>
                              <a:gd name="T200" fmla="+- 0 7947 6893"/>
                              <a:gd name="T201" fmla="*/ T200 w 1178"/>
                              <a:gd name="T202" fmla="+- 0 2044 857"/>
                              <a:gd name="T203" fmla="*/ 2044 h 2210"/>
                              <a:gd name="T204" fmla="+- 0 7957 6893"/>
                              <a:gd name="T205" fmla="*/ T204 w 1178"/>
                              <a:gd name="T206" fmla="+- 0 2051 857"/>
                              <a:gd name="T207" fmla="*/ 2051 h 2210"/>
                              <a:gd name="T208" fmla="+- 0 7972 6893"/>
                              <a:gd name="T209" fmla="*/ T208 w 1178"/>
                              <a:gd name="T210" fmla="+- 0 2057 857"/>
                              <a:gd name="T211" fmla="*/ 2057 h 2210"/>
                              <a:gd name="T212" fmla="+- 0 7992 6893"/>
                              <a:gd name="T213" fmla="*/ T212 w 1178"/>
                              <a:gd name="T214" fmla="+- 0 2061 857"/>
                              <a:gd name="T215" fmla="*/ 2061 h 2210"/>
                              <a:gd name="T216" fmla="+- 0 8031 6893"/>
                              <a:gd name="T217" fmla="*/ T216 w 1178"/>
                              <a:gd name="T218" fmla="+- 0 2058 857"/>
                              <a:gd name="T219" fmla="*/ 2058 h 2210"/>
                              <a:gd name="T220" fmla="+- 0 8046 6893"/>
                              <a:gd name="T221" fmla="*/ T220 w 1178"/>
                              <a:gd name="T222" fmla="+- 0 2053 857"/>
                              <a:gd name="T223" fmla="*/ 2053 h 2210"/>
                              <a:gd name="T224" fmla="+- 0 8056 6893"/>
                              <a:gd name="T225" fmla="*/ T224 w 1178"/>
                              <a:gd name="T226" fmla="+- 0 2047 857"/>
                              <a:gd name="T227" fmla="*/ 2047 h 2210"/>
                              <a:gd name="T228" fmla="+- 0 8064 6893"/>
                              <a:gd name="T229" fmla="*/ T228 w 1178"/>
                              <a:gd name="T230" fmla="+- 0 2040 857"/>
                              <a:gd name="T231" fmla="*/ 2040 h 2210"/>
                              <a:gd name="T232" fmla="+- 0 8069 6893"/>
                              <a:gd name="T233" fmla="*/ T232 w 1178"/>
                              <a:gd name="T234" fmla="+- 0 2030 857"/>
                              <a:gd name="T235" fmla="*/ 2030 h 221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Lst>
                            <a:rect l="0" t="0" r="r" b="b"/>
                            <a:pathLst>
                              <a:path w="1178" h="2210">
                                <a:moveTo>
                                  <a:pt x="37" y="1998"/>
                                </a:moveTo>
                                <a:lnTo>
                                  <a:pt x="20" y="1959"/>
                                </a:lnTo>
                                <a:lnTo>
                                  <a:pt x="0" y="1968"/>
                                </a:lnTo>
                                <a:lnTo>
                                  <a:pt x="18" y="2007"/>
                                </a:lnTo>
                                <a:lnTo>
                                  <a:pt x="37" y="1998"/>
                                </a:lnTo>
                                <a:moveTo>
                                  <a:pt x="63" y="2056"/>
                                </a:moveTo>
                                <a:lnTo>
                                  <a:pt x="46" y="2018"/>
                                </a:lnTo>
                                <a:lnTo>
                                  <a:pt x="27" y="2026"/>
                                </a:lnTo>
                                <a:lnTo>
                                  <a:pt x="44" y="2065"/>
                                </a:lnTo>
                                <a:lnTo>
                                  <a:pt x="63" y="2056"/>
                                </a:lnTo>
                                <a:moveTo>
                                  <a:pt x="90" y="2114"/>
                                </a:moveTo>
                                <a:lnTo>
                                  <a:pt x="72" y="2075"/>
                                </a:lnTo>
                                <a:lnTo>
                                  <a:pt x="53" y="2084"/>
                                </a:lnTo>
                                <a:lnTo>
                                  <a:pt x="71" y="2123"/>
                                </a:lnTo>
                                <a:lnTo>
                                  <a:pt x="90" y="2114"/>
                                </a:lnTo>
                                <a:moveTo>
                                  <a:pt x="138" y="2094"/>
                                </a:moveTo>
                                <a:lnTo>
                                  <a:pt x="118" y="2091"/>
                                </a:lnTo>
                                <a:lnTo>
                                  <a:pt x="108" y="2154"/>
                                </a:lnTo>
                                <a:lnTo>
                                  <a:pt x="99" y="2133"/>
                                </a:lnTo>
                                <a:lnTo>
                                  <a:pt x="80" y="2142"/>
                                </a:lnTo>
                                <a:lnTo>
                                  <a:pt x="89" y="2163"/>
                                </a:lnTo>
                                <a:lnTo>
                                  <a:pt x="35" y="2129"/>
                                </a:lnTo>
                                <a:lnTo>
                                  <a:pt x="24" y="2146"/>
                                </a:lnTo>
                                <a:lnTo>
                                  <a:pt x="121" y="2209"/>
                                </a:lnTo>
                                <a:lnTo>
                                  <a:pt x="124" y="2193"/>
                                </a:lnTo>
                                <a:lnTo>
                                  <a:pt x="128" y="2163"/>
                                </a:lnTo>
                                <a:lnTo>
                                  <a:pt x="130" y="2154"/>
                                </a:lnTo>
                                <a:lnTo>
                                  <a:pt x="138" y="2094"/>
                                </a:lnTo>
                                <a:moveTo>
                                  <a:pt x="1167" y="37"/>
                                </a:moveTo>
                                <a:lnTo>
                                  <a:pt x="1167" y="36"/>
                                </a:lnTo>
                                <a:lnTo>
                                  <a:pt x="1167" y="35"/>
                                </a:lnTo>
                                <a:lnTo>
                                  <a:pt x="1166" y="33"/>
                                </a:lnTo>
                                <a:lnTo>
                                  <a:pt x="1166" y="32"/>
                                </a:lnTo>
                                <a:lnTo>
                                  <a:pt x="1166" y="31"/>
                                </a:lnTo>
                                <a:lnTo>
                                  <a:pt x="1165" y="30"/>
                                </a:lnTo>
                                <a:lnTo>
                                  <a:pt x="1165" y="28"/>
                                </a:lnTo>
                                <a:lnTo>
                                  <a:pt x="1164" y="27"/>
                                </a:lnTo>
                                <a:lnTo>
                                  <a:pt x="1163" y="24"/>
                                </a:lnTo>
                                <a:lnTo>
                                  <a:pt x="1162" y="22"/>
                                </a:lnTo>
                                <a:lnTo>
                                  <a:pt x="1160" y="20"/>
                                </a:lnTo>
                                <a:lnTo>
                                  <a:pt x="1159" y="19"/>
                                </a:lnTo>
                                <a:lnTo>
                                  <a:pt x="1157" y="17"/>
                                </a:lnTo>
                                <a:lnTo>
                                  <a:pt x="1155" y="15"/>
                                </a:lnTo>
                                <a:lnTo>
                                  <a:pt x="1153" y="14"/>
                                </a:lnTo>
                                <a:lnTo>
                                  <a:pt x="1149" y="11"/>
                                </a:lnTo>
                                <a:lnTo>
                                  <a:pt x="1147" y="10"/>
                                </a:lnTo>
                                <a:lnTo>
                                  <a:pt x="1145" y="9"/>
                                </a:lnTo>
                                <a:lnTo>
                                  <a:pt x="1143" y="8"/>
                                </a:lnTo>
                                <a:lnTo>
                                  <a:pt x="1140" y="7"/>
                                </a:lnTo>
                                <a:lnTo>
                                  <a:pt x="1138" y="5"/>
                                </a:lnTo>
                                <a:lnTo>
                                  <a:pt x="1135" y="5"/>
                                </a:lnTo>
                                <a:lnTo>
                                  <a:pt x="1132" y="4"/>
                                </a:lnTo>
                                <a:lnTo>
                                  <a:pt x="1130" y="4"/>
                                </a:lnTo>
                                <a:lnTo>
                                  <a:pt x="1127" y="3"/>
                                </a:lnTo>
                                <a:lnTo>
                                  <a:pt x="1124" y="2"/>
                                </a:lnTo>
                                <a:lnTo>
                                  <a:pt x="1121" y="1"/>
                                </a:lnTo>
                                <a:lnTo>
                                  <a:pt x="1119" y="1"/>
                                </a:lnTo>
                                <a:lnTo>
                                  <a:pt x="1116" y="0"/>
                                </a:lnTo>
                                <a:lnTo>
                                  <a:pt x="1113" y="0"/>
                                </a:lnTo>
                                <a:lnTo>
                                  <a:pt x="1110" y="0"/>
                                </a:lnTo>
                                <a:lnTo>
                                  <a:pt x="1107" y="0"/>
                                </a:lnTo>
                                <a:lnTo>
                                  <a:pt x="1100" y="0"/>
                                </a:lnTo>
                                <a:lnTo>
                                  <a:pt x="1132" y="27"/>
                                </a:lnTo>
                                <a:lnTo>
                                  <a:pt x="1130" y="25"/>
                                </a:lnTo>
                                <a:lnTo>
                                  <a:pt x="1128" y="25"/>
                                </a:lnTo>
                                <a:lnTo>
                                  <a:pt x="1127" y="24"/>
                                </a:lnTo>
                                <a:lnTo>
                                  <a:pt x="1124" y="24"/>
                                </a:lnTo>
                                <a:lnTo>
                                  <a:pt x="1122" y="23"/>
                                </a:lnTo>
                                <a:lnTo>
                                  <a:pt x="1120" y="23"/>
                                </a:lnTo>
                                <a:lnTo>
                                  <a:pt x="1117" y="22"/>
                                </a:lnTo>
                                <a:lnTo>
                                  <a:pt x="1115" y="22"/>
                                </a:lnTo>
                                <a:lnTo>
                                  <a:pt x="1113" y="22"/>
                                </a:lnTo>
                                <a:lnTo>
                                  <a:pt x="1110" y="21"/>
                                </a:lnTo>
                                <a:lnTo>
                                  <a:pt x="1108" y="21"/>
                                </a:lnTo>
                                <a:lnTo>
                                  <a:pt x="1100" y="21"/>
                                </a:lnTo>
                                <a:lnTo>
                                  <a:pt x="1100" y="0"/>
                                </a:lnTo>
                                <a:lnTo>
                                  <a:pt x="1094" y="0"/>
                                </a:lnTo>
                                <a:lnTo>
                                  <a:pt x="1091" y="0"/>
                                </a:lnTo>
                                <a:lnTo>
                                  <a:pt x="1088" y="0"/>
                                </a:lnTo>
                                <a:lnTo>
                                  <a:pt x="1085" y="0"/>
                                </a:lnTo>
                                <a:lnTo>
                                  <a:pt x="1082" y="1"/>
                                </a:lnTo>
                                <a:lnTo>
                                  <a:pt x="1079" y="1"/>
                                </a:lnTo>
                                <a:lnTo>
                                  <a:pt x="1076" y="2"/>
                                </a:lnTo>
                                <a:lnTo>
                                  <a:pt x="1074" y="3"/>
                                </a:lnTo>
                                <a:lnTo>
                                  <a:pt x="1071" y="4"/>
                                </a:lnTo>
                                <a:lnTo>
                                  <a:pt x="1068" y="4"/>
                                </a:lnTo>
                                <a:lnTo>
                                  <a:pt x="1063" y="5"/>
                                </a:lnTo>
                                <a:lnTo>
                                  <a:pt x="1061" y="7"/>
                                </a:lnTo>
                                <a:lnTo>
                                  <a:pt x="1058" y="8"/>
                                </a:lnTo>
                                <a:lnTo>
                                  <a:pt x="1056" y="9"/>
                                </a:lnTo>
                                <a:lnTo>
                                  <a:pt x="1054" y="10"/>
                                </a:lnTo>
                                <a:lnTo>
                                  <a:pt x="1051" y="11"/>
                                </a:lnTo>
                                <a:lnTo>
                                  <a:pt x="1049" y="13"/>
                                </a:lnTo>
                                <a:lnTo>
                                  <a:pt x="1047" y="14"/>
                                </a:lnTo>
                                <a:lnTo>
                                  <a:pt x="1046" y="15"/>
                                </a:lnTo>
                                <a:lnTo>
                                  <a:pt x="1040" y="20"/>
                                </a:lnTo>
                                <a:lnTo>
                                  <a:pt x="1039" y="22"/>
                                </a:lnTo>
                                <a:lnTo>
                                  <a:pt x="1038" y="24"/>
                                </a:lnTo>
                                <a:lnTo>
                                  <a:pt x="1036" y="27"/>
                                </a:lnTo>
                                <a:lnTo>
                                  <a:pt x="1036" y="28"/>
                                </a:lnTo>
                                <a:lnTo>
                                  <a:pt x="1035" y="30"/>
                                </a:lnTo>
                                <a:lnTo>
                                  <a:pt x="1035" y="31"/>
                                </a:lnTo>
                                <a:lnTo>
                                  <a:pt x="1034" y="32"/>
                                </a:lnTo>
                                <a:lnTo>
                                  <a:pt x="1034" y="33"/>
                                </a:lnTo>
                                <a:lnTo>
                                  <a:pt x="1034" y="35"/>
                                </a:lnTo>
                                <a:lnTo>
                                  <a:pt x="1034" y="41"/>
                                </a:lnTo>
                                <a:lnTo>
                                  <a:pt x="1034" y="42"/>
                                </a:lnTo>
                                <a:lnTo>
                                  <a:pt x="1034" y="44"/>
                                </a:lnTo>
                                <a:lnTo>
                                  <a:pt x="1035" y="45"/>
                                </a:lnTo>
                                <a:lnTo>
                                  <a:pt x="1035" y="47"/>
                                </a:lnTo>
                                <a:lnTo>
                                  <a:pt x="1036" y="48"/>
                                </a:lnTo>
                                <a:lnTo>
                                  <a:pt x="1036" y="50"/>
                                </a:lnTo>
                                <a:lnTo>
                                  <a:pt x="1038" y="52"/>
                                </a:lnTo>
                                <a:lnTo>
                                  <a:pt x="1039" y="54"/>
                                </a:lnTo>
                                <a:lnTo>
                                  <a:pt x="1040" y="56"/>
                                </a:lnTo>
                                <a:lnTo>
                                  <a:pt x="1042" y="58"/>
                                </a:lnTo>
                                <a:lnTo>
                                  <a:pt x="1044" y="60"/>
                                </a:lnTo>
                                <a:lnTo>
                                  <a:pt x="1046" y="61"/>
                                </a:lnTo>
                                <a:lnTo>
                                  <a:pt x="1047" y="63"/>
                                </a:lnTo>
                                <a:lnTo>
                                  <a:pt x="1049" y="64"/>
                                </a:lnTo>
                                <a:lnTo>
                                  <a:pt x="1051" y="65"/>
                                </a:lnTo>
                                <a:lnTo>
                                  <a:pt x="1058" y="69"/>
                                </a:lnTo>
                                <a:lnTo>
                                  <a:pt x="1063" y="71"/>
                                </a:lnTo>
                                <a:lnTo>
                                  <a:pt x="1065" y="71"/>
                                </a:lnTo>
                                <a:lnTo>
                                  <a:pt x="1068" y="72"/>
                                </a:lnTo>
                                <a:lnTo>
                                  <a:pt x="1071" y="73"/>
                                </a:lnTo>
                                <a:lnTo>
                                  <a:pt x="1074" y="74"/>
                                </a:lnTo>
                                <a:lnTo>
                                  <a:pt x="1076" y="74"/>
                                </a:lnTo>
                                <a:lnTo>
                                  <a:pt x="1079" y="75"/>
                                </a:lnTo>
                                <a:lnTo>
                                  <a:pt x="1085" y="76"/>
                                </a:lnTo>
                                <a:lnTo>
                                  <a:pt x="1088" y="76"/>
                                </a:lnTo>
                                <a:lnTo>
                                  <a:pt x="1091" y="76"/>
                                </a:lnTo>
                                <a:lnTo>
                                  <a:pt x="1094" y="77"/>
                                </a:lnTo>
                                <a:lnTo>
                                  <a:pt x="1107" y="77"/>
                                </a:lnTo>
                                <a:lnTo>
                                  <a:pt x="1110" y="76"/>
                                </a:lnTo>
                                <a:lnTo>
                                  <a:pt x="1113" y="76"/>
                                </a:lnTo>
                                <a:lnTo>
                                  <a:pt x="1116" y="76"/>
                                </a:lnTo>
                                <a:lnTo>
                                  <a:pt x="1119" y="76"/>
                                </a:lnTo>
                                <a:lnTo>
                                  <a:pt x="1121" y="75"/>
                                </a:lnTo>
                                <a:lnTo>
                                  <a:pt x="1124" y="74"/>
                                </a:lnTo>
                                <a:lnTo>
                                  <a:pt x="1127" y="74"/>
                                </a:lnTo>
                                <a:lnTo>
                                  <a:pt x="1132" y="72"/>
                                </a:lnTo>
                                <a:lnTo>
                                  <a:pt x="1135" y="71"/>
                                </a:lnTo>
                                <a:lnTo>
                                  <a:pt x="1140" y="70"/>
                                </a:lnTo>
                                <a:lnTo>
                                  <a:pt x="1143" y="69"/>
                                </a:lnTo>
                                <a:lnTo>
                                  <a:pt x="1145" y="68"/>
                                </a:lnTo>
                                <a:lnTo>
                                  <a:pt x="1147" y="66"/>
                                </a:lnTo>
                                <a:lnTo>
                                  <a:pt x="1151" y="64"/>
                                </a:lnTo>
                                <a:lnTo>
                                  <a:pt x="1153" y="63"/>
                                </a:lnTo>
                                <a:lnTo>
                                  <a:pt x="1155" y="61"/>
                                </a:lnTo>
                                <a:lnTo>
                                  <a:pt x="1157" y="60"/>
                                </a:lnTo>
                                <a:lnTo>
                                  <a:pt x="1159" y="58"/>
                                </a:lnTo>
                                <a:lnTo>
                                  <a:pt x="1160" y="56"/>
                                </a:lnTo>
                                <a:lnTo>
                                  <a:pt x="1162" y="54"/>
                                </a:lnTo>
                                <a:lnTo>
                                  <a:pt x="1163" y="52"/>
                                </a:lnTo>
                                <a:lnTo>
                                  <a:pt x="1164" y="50"/>
                                </a:lnTo>
                                <a:lnTo>
                                  <a:pt x="1165" y="48"/>
                                </a:lnTo>
                                <a:lnTo>
                                  <a:pt x="1165" y="47"/>
                                </a:lnTo>
                                <a:lnTo>
                                  <a:pt x="1166" y="45"/>
                                </a:lnTo>
                                <a:lnTo>
                                  <a:pt x="1166" y="43"/>
                                </a:lnTo>
                                <a:lnTo>
                                  <a:pt x="1167" y="41"/>
                                </a:lnTo>
                                <a:lnTo>
                                  <a:pt x="1167" y="40"/>
                                </a:lnTo>
                                <a:lnTo>
                                  <a:pt x="1167" y="37"/>
                                </a:lnTo>
                                <a:moveTo>
                                  <a:pt x="1177" y="1163"/>
                                </a:moveTo>
                                <a:lnTo>
                                  <a:pt x="1177" y="1162"/>
                                </a:lnTo>
                                <a:lnTo>
                                  <a:pt x="1177" y="1161"/>
                                </a:lnTo>
                                <a:lnTo>
                                  <a:pt x="1177" y="1160"/>
                                </a:lnTo>
                                <a:lnTo>
                                  <a:pt x="1176" y="1159"/>
                                </a:lnTo>
                                <a:lnTo>
                                  <a:pt x="1176" y="1157"/>
                                </a:lnTo>
                                <a:lnTo>
                                  <a:pt x="1175" y="1156"/>
                                </a:lnTo>
                                <a:lnTo>
                                  <a:pt x="1173" y="1152"/>
                                </a:lnTo>
                                <a:lnTo>
                                  <a:pt x="1172" y="1150"/>
                                </a:lnTo>
                                <a:lnTo>
                                  <a:pt x="1171" y="1148"/>
                                </a:lnTo>
                                <a:lnTo>
                                  <a:pt x="1169" y="1146"/>
                                </a:lnTo>
                                <a:lnTo>
                                  <a:pt x="1167" y="1144"/>
                                </a:lnTo>
                                <a:lnTo>
                                  <a:pt x="1165" y="1143"/>
                                </a:lnTo>
                                <a:lnTo>
                                  <a:pt x="1163" y="1142"/>
                                </a:lnTo>
                                <a:lnTo>
                                  <a:pt x="1162" y="1140"/>
                                </a:lnTo>
                                <a:lnTo>
                                  <a:pt x="1160" y="1139"/>
                                </a:lnTo>
                                <a:lnTo>
                                  <a:pt x="1158" y="1138"/>
                                </a:lnTo>
                                <a:lnTo>
                                  <a:pt x="1155" y="1137"/>
                                </a:lnTo>
                                <a:lnTo>
                                  <a:pt x="1153" y="1136"/>
                                </a:lnTo>
                                <a:lnTo>
                                  <a:pt x="1151" y="1134"/>
                                </a:lnTo>
                                <a:lnTo>
                                  <a:pt x="1148" y="1134"/>
                                </a:lnTo>
                                <a:lnTo>
                                  <a:pt x="1145" y="1132"/>
                                </a:lnTo>
                                <a:lnTo>
                                  <a:pt x="1143" y="1132"/>
                                </a:lnTo>
                                <a:lnTo>
                                  <a:pt x="1140" y="1131"/>
                                </a:lnTo>
                                <a:lnTo>
                                  <a:pt x="1138" y="1130"/>
                                </a:lnTo>
                                <a:lnTo>
                                  <a:pt x="1135" y="1130"/>
                                </a:lnTo>
                                <a:lnTo>
                                  <a:pt x="1132" y="1129"/>
                                </a:lnTo>
                                <a:lnTo>
                                  <a:pt x="1129" y="1128"/>
                                </a:lnTo>
                                <a:lnTo>
                                  <a:pt x="1126" y="1128"/>
                                </a:lnTo>
                                <a:lnTo>
                                  <a:pt x="1123" y="1128"/>
                                </a:lnTo>
                                <a:lnTo>
                                  <a:pt x="1120" y="1127"/>
                                </a:lnTo>
                                <a:lnTo>
                                  <a:pt x="1117" y="1127"/>
                                </a:lnTo>
                                <a:lnTo>
                                  <a:pt x="1114" y="1127"/>
                                </a:lnTo>
                                <a:lnTo>
                                  <a:pt x="1111" y="1127"/>
                                </a:lnTo>
                                <a:lnTo>
                                  <a:pt x="1143" y="1154"/>
                                </a:lnTo>
                                <a:lnTo>
                                  <a:pt x="1142" y="1154"/>
                                </a:lnTo>
                                <a:lnTo>
                                  <a:pt x="1140" y="1154"/>
                                </a:lnTo>
                                <a:lnTo>
                                  <a:pt x="1139" y="1152"/>
                                </a:lnTo>
                                <a:lnTo>
                                  <a:pt x="1137" y="1152"/>
                                </a:lnTo>
                                <a:lnTo>
                                  <a:pt x="1135" y="1151"/>
                                </a:lnTo>
                                <a:lnTo>
                                  <a:pt x="1132" y="1151"/>
                                </a:lnTo>
                                <a:lnTo>
                                  <a:pt x="1130" y="1150"/>
                                </a:lnTo>
                                <a:lnTo>
                                  <a:pt x="1128" y="1150"/>
                                </a:lnTo>
                                <a:lnTo>
                                  <a:pt x="1125" y="1150"/>
                                </a:lnTo>
                                <a:lnTo>
                                  <a:pt x="1123" y="1149"/>
                                </a:lnTo>
                                <a:lnTo>
                                  <a:pt x="1121" y="1149"/>
                                </a:lnTo>
                                <a:lnTo>
                                  <a:pt x="1118" y="1149"/>
                                </a:lnTo>
                                <a:lnTo>
                                  <a:pt x="1116" y="1149"/>
                                </a:lnTo>
                                <a:lnTo>
                                  <a:pt x="1111" y="1149"/>
                                </a:lnTo>
                                <a:lnTo>
                                  <a:pt x="1111" y="1127"/>
                                </a:lnTo>
                                <a:lnTo>
                                  <a:pt x="1107" y="1127"/>
                                </a:lnTo>
                                <a:lnTo>
                                  <a:pt x="1104" y="1127"/>
                                </a:lnTo>
                                <a:lnTo>
                                  <a:pt x="1102" y="1127"/>
                                </a:lnTo>
                                <a:lnTo>
                                  <a:pt x="1099" y="1128"/>
                                </a:lnTo>
                                <a:lnTo>
                                  <a:pt x="1095" y="1128"/>
                                </a:lnTo>
                                <a:lnTo>
                                  <a:pt x="1092" y="1128"/>
                                </a:lnTo>
                                <a:lnTo>
                                  <a:pt x="1090" y="1129"/>
                                </a:lnTo>
                                <a:lnTo>
                                  <a:pt x="1087" y="1130"/>
                                </a:lnTo>
                                <a:lnTo>
                                  <a:pt x="1084" y="1130"/>
                                </a:lnTo>
                                <a:lnTo>
                                  <a:pt x="1081" y="1131"/>
                                </a:lnTo>
                                <a:lnTo>
                                  <a:pt x="1079" y="1132"/>
                                </a:lnTo>
                                <a:lnTo>
                                  <a:pt x="1076" y="1132"/>
                                </a:lnTo>
                                <a:lnTo>
                                  <a:pt x="1074" y="1134"/>
                                </a:lnTo>
                                <a:lnTo>
                                  <a:pt x="1071" y="1134"/>
                                </a:lnTo>
                                <a:lnTo>
                                  <a:pt x="1069" y="1136"/>
                                </a:lnTo>
                                <a:lnTo>
                                  <a:pt x="1066" y="1137"/>
                                </a:lnTo>
                                <a:lnTo>
                                  <a:pt x="1064" y="1138"/>
                                </a:lnTo>
                                <a:lnTo>
                                  <a:pt x="1062" y="1139"/>
                                </a:lnTo>
                                <a:lnTo>
                                  <a:pt x="1060" y="1140"/>
                                </a:lnTo>
                                <a:lnTo>
                                  <a:pt x="1058" y="1142"/>
                                </a:lnTo>
                                <a:lnTo>
                                  <a:pt x="1056" y="1143"/>
                                </a:lnTo>
                                <a:lnTo>
                                  <a:pt x="1054" y="1144"/>
                                </a:lnTo>
                                <a:lnTo>
                                  <a:pt x="1053" y="1146"/>
                                </a:lnTo>
                                <a:lnTo>
                                  <a:pt x="1051" y="1148"/>
                                </a:lnTo>
                                <a:lnTo>
                                  <a:pt x="1049" y="1150"/>
                                </a:lnTo>
                                <a:lnTo>
                                  <a:pt x="1047" y="1154"/>
                                </a:lnTo>
                                <a:lnTo>
                                  <a:pt x="1046" y="1156"/>
                                </a:lnTo>
                                <a:lnTo>
                                  <a:pt x="1044" y="1160"/>
                                </a:lnTo>
                                <a:lnTo>
                                  <a:pt x="1044" y="1170"/>
                                </a:lnTo>
                                <a:lnTo>
                                  <a:pt x="1044" y="1172"/>
                                </a:lnTo>
                                <a:lnTo>
                                  <a:pt x="1045" y="1173"/>
                                </a:lnTo>
                                <a:lnTo>
                                  <a:pt x="1046" y="1174"/>
                                </a:lnTo>
                                <a:lnTo>
                                  <a:pt x="1046" y="1176"/>
                                </a:lnTo>
                                <a:lnTo>
                                  <a:pt x="1047" y="1178"/>
                                </a:lnTo>
                                <a:lnTo>
                                  <a:pt x="1048" y="1180"/>
                                </a:lnTo>
                                <a:lnTo>
                                  <a:pt x="1049" y="1182"/>
                                </a:lnTo>
                                <a:lnTo>
                                  <a:pt x="1051" y="1183"/>
                                </a:lnTo>
                                <a:lnTo>
                                  <a:pt x="1053" y="1185"/>
                                </a:lnTo>
                                <a:lnTo>
                                  <a:pt x="1054" y="1187"/>
                                </a:lnTo>
                                <a:lnTo>
                                  <a:pt x="1056" y="1188"/>
                                </a:lnTo>
                                <a:lnTo>
                                  <a:pt x="1058" y="1190"/>
                                </a:lnTo>
                                <a:lnTo>
                                  <a:pt x="1060" y="1192"/>
                                </a:lnTo>
                                <a:lnTo>
                                  <a:pt x="1062" y="1193"/>
                                </a:lnTo>
                                <a:lnTo>
                                  <a:pt x="1064" y="1194"/>
                                </a:lnTo>
                                <a:lnTo>
                                  <a:pt x="1066" y="1195"/>
                                </a:lnTo>
                                <a:lnTo>
                                  <a:pt x="1069" y="1196"/>
                                </a:lnTo>
                                <a:lnTo>
                                  <a:pt x="1071" y="1197"/>
                                </a:lnTo>
                                <a:lnTo>
                                  <a:pt x="1076" y="1199"/>
                                </a:lnTo>
                                <a:lnTo>
                                  <a:pt x="1079" y="1200"/>
                                </a:lnTo>
                                <a:lnTo>
                                  <a:pt x="1081" y="1201"/>
                                </a:lnTo>
                                <a:lnTo>
                                  <a:pt x="1084" y="1201"/>
                                </a:lnTo>
                                <a:lnTo>
                                  <a:pt x="1087" y="1202"/>
                                </a:lnTo>
                                <a:lnTo>
                                  <a:pt x="1095" y="1203"/>
                                </a:lnTo>
                                <a:lnTo>
                                  <a:pt x="1099" y="1204"/>
                                </a:lnTo>
                                <a:lnTo>
                                  <a:pt x="1102" y="1205"/>
                                </a:lnTo>
                                <a:lnTo>
                                  <a:pt x="1120" y="1205"/>
                                </a:lnTo>
                                <a:lnTo>
                                  <a:pt x="1123" y="1204"/>
                                </a:lnTo>
                                <a:lnTo>
                                  <a:pt x="1135" y="1202"/>
                                </a:lnTo>
                                <a:lnTo>
                                  <a:pt x="1138" y="1201"/>
                                </a:lnTo>
                                <a:lnTo>
                                  <a:pt x="1140" y="1201"/>
                                </a:lnTo>
                                <a:lnTo>
                                  <a:pt x="1143" y="1200"/>
                                </a:lnTo>
                                <a:lnTo>
                                  <a:pt x="1145" y="1199"/>
                                </a:lnTo>
                                <a:lnTo>
                                  <a:pt x="1151" y="1197"/>
                                </a:lnTo>
                                <a:lnTo>
                                  <a:pt x="1153" y="1196"/>
                                </a:lnTo>
                                <a:lnTo>
                                  <a:pt x="1155" y="1195"/>
                                </a:lnTo>
                                <a:lnTo>
                                  <a:pt x="1158" y="1194"/>
                                </a:lnTo>
                                <a:lnTo>
                                  <a:pt x="1160" y="1193"/>
                                </a:lnTo>
                                <a:lnTo>
                                  <a:pt x="1162" y="1192"/>
                                </a:lnTo>
                                <a:lnTo>
                                  <a:pt x="1163" y="1190"/>
                                </a:lnTo>
                                <a:lnTo>
                                  <a:pt x="1165" y="1188"/>
                                </a:lnTo>
                                <a:lnTo>
                                  <a:pt x="1167" y="1187"/>
                                </a:lnTo>
                                <a:lnTo>
                                  <a:pt x="1169" y="1185"/>
                                </a:lnTo>
                                <a:lnTo>
                                  <a:pt x="1171" y="1183"/>
                                </a:lnTo>
                                <a:lnTo>
                                  <a:pt x="1173" y="1180"/>
                                </a:lnTo>
                                <a:lnTo>
                                  <a:pt x="1174" y="1178"/>
                                </a:lnTo>
                                <a:lnTo>
                                  <a:pt x="1175" y="1175"/>
                                </a:lnTo>
                                <a:lnTo>
                                  <a:pt x="1176" y="1174"/>
                                </a:lnTo>
                                <a:lnTo>
                                  <a:pt x="1176" y="1173"/>
                                </a:lnTo>
                                <a:lnTo>
                                  <a:pt x="1177" y="1170"/>
                                </a:lnTo>
                                <a:lnTo>
                                  <a:pt x="1177" y="1168"/>
                                </a:lnTo>
                                <a:lnTo>
                                  <a:pt x="1177" y="1163"/>
                                </a:lnTo>
                              </a:path>
                            </a:pathLst>
                          </a:custGeom>
                          <a:solidFill>
                            <a:srgbClr val="211F1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67" name="Text Box 295"/>
                        <wps:cNvSpPr txBox="1">
                          <a:spLocks noChangeArrowheads="1"/>
                        </wps:cNvSpPr>
                        <wps:spPr bwMode="auto">
                          <a:xfrm>
                            <a:off x="7946" y="32"/>
                            <a:ext cx="140" cy="2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25E3" w:rsidRDefault="00B1318A">
                              <w:pPr>
                                <w:spacing w:line="201" w:lineRule="exact"/>
                                <w:rPr>
                                  <w:sz w:val="18"/>
                                </w:rPr>
                              </w:pPr>
                              <w:r>
                                <w:rPr>
                                  <w:color w:val="211F1F"/>
                                  <w:w w:val="99"/>
                                  <w:sz w:val="18"/>
                                </w:rPr>
                                <w:t>E</w:t>
                              </w:r>
                            </w:p>
                          </w:txbxContent>
                        </wps:txbx>
                        <wps:bodyPr rot="0" vert="horz" wrap="square" lIns="0" tIns="0" rIns="0" bIns="0" anchor="t" anchorCtr="0" upright="1">
                          <a:noAutofit/>
                        </wps:bodyPr>
                      </wps:wsp>
                      <wps:wsp>
                        <wps:cNvPr id="568" name="Text Box 294"/>
                        <wps:cNvSpPr txBox="1">
                          <a:spLocks noChangeArrowheads="1"/>
                        </wps:cNvSpPr>
                        <wps:spPr bwMode="auto">
                          <a:xfrm>
                            <a:off x="7557" y="1424"/>
                            <a:ext cx="120" cy="2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25E3" w:rsidRDefault="00B1318A">
                              <w:pPr>
                                <w:spacing w:line="201" w:lineRule="exact"/>
                                <w:rPr>
                                  <w:sz w:val="18"/>
                                </w:rPr>
                              </w:pPr>
                              <w:r>
                                <w:rPr>
                                  <w:color w:val="211F1F"/>
                                  <w:w w:val="99"/>
                                  <w:sz w:val="18"/>
                                </w:rPr>
                                <w:t>3</w:t>
                              </w:r>
                            </w:p>
                          </w:txbxContent>
                        </wps:txbx>
                        <wps:bodyPr rot="0" vert="horz" wrap="square" lIns="0" tIns="0" rIns="0" bIns="0" anchor="t" anchorCtr="0" upright="1">
                          <a:noAutofit/>
                        </wps:bodyPr>
                      </wps:wsp>
                      <wps:wsp>
                        <wps:cNvPr id="569" name="Text Box 293"/>
                        <wps:cNvSpPr txBox="1">
                          <a:spLocks noChangeArrowheads="1"/>
                        </wps:cNvSpPr>
                        <wps:spPr bwMode="auto">
                          <a:xfrm>
                            <a:off x="7152" y="1619"/>
                            <a:ext cx="170" cy="2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25E3" w:rsidRDefault="00B1318A">
                              <w:pPr>
                                <w:spacing w:line="201" w:lineRule="exact"/>
                                <w:rPr>
                                  <w:sz w:val="18"/>
                                </w:rPr>
                              </w:pPr>
                              <w:r>
                                <w:rPr>
                                  <w:color w:val="211F1F"/>
                                  <w:w w:val="99"/>
                                  <w:sz w:val="18"/>
                                </w:rPr>
                                <w:t>M</w:t>
                              </w:r>
                            </w:p>
                          </w:txbxContent>
                        </wps:txbx>
                        <wps:bodyPr rot="0" vert="horz" wrap="square" lIns="0" tIns="0" rIns="0" bIns="0" anchor="t" anchorCtr="0" upright="1">
                          <a:noAutofit/>
                        </wps:bodyPr>
                      </wps:wsp>
                      <wps:wsp>
                        <wps:cNvPr id="570" name="Text Box 292"/>
                        <wps:cNvSpPr txBox="1">
                          <a:spLocks noChangeArrowheads="1"/>
                        </wps:cNvSpPr>
                        <wps:spPr bwMode="auto">
                          <a:xfrm>
                            <a:off x="6569" y="2008"/>
                            <a:ext cx="120" cy="2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25E3" w:rsidRDefault="00B1318A">
                              <w:pPr>
                                <w:spacing w:line="201" w:lineRule="exact"/>
                                <w:rPr>
                                  <w:sz w:val="18"/>
                                </w:rPr>
                              </w:pPr>
                              <w:r>
                                <w:rPr>
                                  <w:color w:val="211F1F"/>
                                  <w:w w:val="99"/>
                                  <w:sz w:val="18"/>
                                </w:rPr>
                                <w:t>6</w:t>
                              </w:r>
                            </w:p>
                          </w:txbxContent>
                        </wps:txbx>
                        <wps:bodyPr rot="0" vert="horz" wrap="square" lIns="0" tIns="0" rIns="0" bIns="0" anchor="t" anchorCtr="0" upright="1">
                          <a:noAutofit/>
                        </wps:bodyPr>
                      </wps:wsp>
                      <wps:wsp>
                        <wps:cNvPr id="571" name="Text Box 291"/>
                        <wps:cNvSpPr txBox="1">
                          <a:spLocks noChangeArrowheads="1"/>
                        </wps:cNvSpPr>
                        <wps:spPr bwMode="auto">
                          <a:xfrm>
                            <a:off x="6853" y="2577"/>
                            <a:ext cx="614" cy="2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25E3" w:rsidRDefault="00B1318A">
                              <w:pPr>
                                <w:tabs>
                                  <w:tab w:val="left" w:pos="463"/>
                                </w:tabs>
                                <w:spacing w:line="231" w:lineRule="exact"/>
                                <w:rPr>
                                  <w:sz w:val="18"/>
                                </w:rPr>
                              </w:pPr>
                              <w:r>
                                <w:rPr>
                                  <w:color w:val="211F1F"/>
                                  <w:sz w:val="18"/>
                                </w:rPr>
                                <w:t>O</w:t>
                              </w:r>
                              <w:r>
                                <w:rPr>
                                  <w:color w:val="211F1F"/>
                                  <w:sz w:val="18"/>
                                </w:rPr>
                                <w:tab/>
                              </w:r>
                              <w:r>
                                <w:rPr>
                                  <w:color w:val="211F1F"/>
                                  <w:position w:val="-2"/>
                                  <w:sz w:val="18"/>
                                </w:rPr>
                                <w:t>R</w:t>
                              </w:r>
                            </w:p>
                          </w:txbxContent>
                        </wps:txbx>
                        <wps:bodyPr rot="0" vert="horz" wrap="square" lIns="0" tIns="0" rIns="0" bIns="0" anchor="t" anchorCtr="0" upright="1">
                          <a:noAutofit/>
                        </wps:bodyPr>
                      </wps:wsp>
                      <wps:wsp>
                        <wps:cNvPr id="572" name="Text Box 290"/>
                        <wps:cNvSpPr txBox="1">
                          <a:spLocks noChangeArrowheads="1"/>
                        </wps:cNvSpPr>
                        <wps:spPr bwMode="auto">
                          <a:xfrm>
                            <a:off x="6359" y="2786"/>
                            <a:ext cx="150" cy="2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25E3" w:rsidRDefault="00B1318A">
                              <w:pPr>
                                <w:spacing w:line="201" w:lineRule="exact"/>
                                <w:rPr>
                                  <w:sz w:val="18"/>
                                </w:rPr>
                              </w:pPr>
                              <w:r>
                                <w:rPr>
                                  <w:color w:val="211F1F"/>
                                  <w:w w:val="99"/>
                                  <w:sz w:val="18"/>
                                </w:rPr>
                                <w:t>R</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289" o:spid="_x0000_s2190" style="position:absolute;left:0;text-align:left;margin-left:287.8pt;margin-top:1.65pt;width:116.55pt;height:151.95pt;z-index:-229432;mso-position-horizontal-relative:page;mso-position-vertical-relative:text" coordorigin="5756,33" coordsize="2331,30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">
                <v:shape id="AutoShape 299" o:spid="_x0000_s2191" style="position:absolute;left:268;top:7403;width:3014;height:4006;visibility:visible;mso-wrap-style:square;v-text-anchor:top" coordsize="3014,40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Q2A48UA&#10;AADcAAAADwAAAGRycy9kb3ducmV2LnhtbESPQYvCMBSE78L+h/AWvGmqYlm7RlkEQREE6+7B26N5&#10;tsXmpdvEWv+9EQSPw8x8w8yXnalES40rLSsYDSMQxJnVJecKfo/rwRcI55E1VpZJwZ0cLBcfvTkm&#10;2t74QG3qcxEg7BJUUHhfJ1K6rCCDbmhr4uCdbWPQB9nkUjd4C3BTyXEUxdJgyWGhwJpWBWWX9GoU&#10;pKe82+5m8X7qT4eZqVZ/7fl/rVT/s/v5BuGp8+/wq73RCqbxBJ5nwhGQi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DYDjxQAAANwAAAAPAAAAAAAAAAAAAAAAAJgCAABkcnMv&#10;ZG93bnJldi54bWxQSwUGAAAAAAQABAD1AAAAigMAAAAA&#10;" path="m6609,-6835r113,-1l6833,-6840r106,-6l7041,-6854r97,-10l7230,-6877r85,-14l7394,-6907r72,-18l7530,-6944r56,-20l7633,-6985r37,-23l7698,-7032r17,-24l7720,-7081r-5,-25l7698,-7131r-28,-24l7633,-7177r-47,-22l7530,-7219r-64,-19l7394,-7256r-79,-16l7230,-7286r-92,-12l7041,-7309r-102,-8l6833,-7323r-111,-4l6609,-7328r-113,1l6386,-7323r-107,6l6177,-7309r-97,11l5989,-7286r-86,14l5824,-7256r-72,18l5688,-7219r-55,20l5586,-7177r-38,22l5521,-7131r-17,25l5498,-7081r6,25l5521,-7032r27,24l5586,-6985r47,21l5688,-6944r64,19l5824,-6907r79,16l5989,-6877r91,13l6177,-6854r102,8l6386,-6840r110,4l6609,-6835xm6632,-4343r113,-1l6855,-4348r106,-6l7063,-4362r98,-11l7252,-4385r86,-14l7417,-4415r72,-18l7553,-4452r55,-20l7655,-4494r38,-23l7720,-4540r17,-25l7743,-4590r-6,-25l7720,-4640r-27,-23l7655,-4686r-47,-22l7553,-4728r-64,-19l7417,-4765r-79,-15l7252,-4795r-91,-12l7063,-4818r-102,-8l6855,-4832r-110,-4l6632,-4837r-114,1l6408,-4832r-106,6l6200,-4818r-97,11l6011,-4795r-85,15l5847,-4765r-72,18l5711,-4728r-56,20l5608,-4686r-37,23l5543,-4640r-17,25l5521,-4590r5,25l5543,-4540r28,23l5608,-4494r47,22l5711,-4452r64,19l5847,-4415r79,16l6011,-4385r92,12l6200,-4362r102,8l6408,-4348r110,4l6632,-4343xm7720,-7081r23,2491m5498,-7081r23,2491m5521,-4590l7730,-5992t13,1402l7104,-5596e" filled="f" strokecolor="#211f1f" strokeweight=".37192mm">
                  <v:path arrowok="t" o:connecttype="custom" o:connectlocs="6833,564;7138,540;7394,497;7586,440;7698,372;7715,298;7633,227;7466,166;7230,118;6939,87;6609,76;6279,87;5989,118;5752,166;5586,227;5504,298;5521,372;5633,440;5824,497;6080,540;6386,564;6632,3061;6961,3050;7252,3019;7489,2971;7655,2910;7737,2839;7720,2764;7608,2696;7417,2639;7161,2597;6855,2572;6518,2568;6200,2586;5926,2624;5711,2676;5571,2741;5521,2814;5571,2887;5711,2952;5926,3005;6200,3042;6518,3060;7743,2814;5521,2814;7104,1808" o:connectangles="0,0,0,0,0,0,0,0,0,0,0,0,0,0,0,0,0,0,0,0,0,0,0,0,0,0,0,0,0,0,0,0,0,0,0,0,0,0,0,0,0,0,0,0,0,0"/>
                </v:shape>
                <v:shape id="AutoShape 298" o:spid="_x0000_s2192" style="position:absolute;left:5788;top:2783;width:2206;height:41;visibility:visible;mso-wrap-style:square;v-text-anchor:top" coordsize="2206,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bZ8lMIA&#10;AADcAAAADwAAAGRycy9kb3ducmV2LnhtbESPT2sCMRTE7wW/Q3hCbzWxf0RWo0hBlN60xfNj80wW&#10;Ny9rEnXtp28KhR6HmfkNM1/2vhVXiqkJrGE8UiCI62Aathq+PtdPUxApIxtsA5OGOyVYLgYPc6xM&#10;uPGOrvtsRYFwqlCDy7mrpEy1I49pFDri4h1D9JiLjFaaiLcC9618VmoiPTZcFhx29O6oPu0vXsNL&#10;3BzorFTcmTqsU9Pbj29ntX4c9qsZiEx9/g//tbdGw9vkFX7PlCMgF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htnyUwgAAANwAAAAPAAAAAAAAAAAAAAAAAJgCAABkcnMvZG93&#10;bnJldi54bWxQSwUGAAAAAAQABAD1AAAAhwMAAAAA&#10;" path="m42,19l,19,,40r42,l42,19t64,-1l63,19r,21l106,40r,-22m169,18r-42,l127,40r42,-1l169,18t64,-1l190,18r,21l233,38r,-21m297,17r-43,l254,38r43,l297,17t63,-1l318,17r,21l360,38r,-22m424,15r-43,1l381,37r43,-1l424,15t63,l445,15r,21l487,36r,-21m551,15r-43,l508,36r43,l551,15t64,-1l572,14r,21l615,35r,-21m678,13r-42,1l636,35r42,l678,13t64,21l741,13r-42,l700,35r42,-1m806,33l805,12r-42,l763,34r43,-1m869,33r,-21l826,12r1,21l869,33t64,-1l933,11r-43,1l890,33r43,-1m996,31r,-21l954,11r,21l996,31t64,l1060,10r-43,l1018,31r42,m1124,31r-1,-21l1081,10r,21l1124,31t63,-1l1187,8r-43,1l1145,30r42,m1251,30l1250,8r-42,l1209,30r42,m1314,29r,-21l1271,8r1,21l1314,29t64,-1l1378,7r-42,l1336,28r42,m1442,28l1441,7r-42,l1399,28r43,m1506,27l1505,6r-42,l1463,27r43,m1569,26r,-21l1526,6r1,21l1569,26t64,l1632,5r-42,l1590,26r43,m1696,25r,-21l1653,4r1,22l1696,25t64,l1760,3r-43,1l1717,25r43,m1824,24l1823,3r-42,l1781,25r43,-1m1887,23r,-21l1844,3r1,21l1887,23t64,l1950,2r-42,l1909,23r42,m2014,23r,-21l1972,2r,21l2014,23t64,-1l2078,r-43,1l2036,22r42,m2142,21l2141,r-42,l2099,22r43,-1m2206,21l2205,r-42,l2163,21r43,e" fillcolor="#211f1f" stroked="f">
                  <v:path arrowok="t" o:connecttype="custom" o:connectlocs="0,2824;106,2802;106,2824;127,2802;169,2802;190,2823;297,2801;297,2822;318,2801;360,2800;381,2821;487,2799;487,2820;508,2799;551,2799;572,2819;678,2797;678,2819;741,2797;742,2818;763,2796;869,2817;827,2817;933,2795;933,2816;954,2795;1060,2815;1018,2815;1123,2794;1124,2815;1144,2793;1251,2814;1209,2814;1314,2792;1314,2813;1336,2791;1442,2812;1399,2812;1505,2790;1506,2811;1526,2790;1633,2810;1590,2810;1696,2788;1696,2809;1717,2788;1824,2808;1781,2809;1887,2786;1887,2807;1908,2786;2014,2807;1972,2807;2078,2784;2078,2806;2099,2784;2206,2805;2163,2805" o:connectangles="0,0,0,0,0,0,0,0,0,0,0,0,0,0,0,0,0,0,0,0,0,0,0,0,0,0,0,0,0,0,0,0,0,0,0,0,0,0,0,0,0,0,0,0,0,0,0,0,0,0,0,0,0,0,0,0,0,0"/>
                </v:shape>
                <v:shape id="AutoShape 297" o:spid="_x0000_s2193" style="position:absolute;left:2331;top:9788;width:187;height:145;visibility:visible;mso-wrap-style:square;v-text-anchor:top" coordsize="187,1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9Tc8YA&#10;AADcAAAADwAAAGRycy9kb3ducmV2LnhtbESPQWvCQBSE7wX/w/KEXkrdWFAkdRNE0tKLh2rE62v2&#10;dRPMvk2zW5P++64geBxm5htmnY+2FRfqfeNYwXyWgCCunG7YKCgPb88rED4ga2wdk4I/8pBnk4c1&#10;ptoN/EmXfTAiQtinqKAOoUul9FVNFv3MdcTR+3a9xRBlb6TucYhw28qXJFlKiw3HhRo72tZUnfe/&#10;VsF7sRuPvJuXP8VXOD25zWCKg1HqcTpuXkEEGsM9fGt/aAWL5QKuZ+IRkNk/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9Tc8YAAADcAAAADwAAAAAAAAAAAAAAAACYAgAAZHJz&#10;L2Rvd25yZXYueG1sUEsFBgAAAAAEAAQA9QAAAIsDAAAAAA==&#10;" path="m5040,-7827r-68,-108m5040,-7827r70,-44e" filled="f" strokecolor="#211f1f" strokeweight=".37192mm">
                  <v:path arrowok="t" o:connecttype="custom" o:connectlocs="5040,1961;4972,1853;5040,1961;5110,1917" o:connectangles="0,0,0,0"/>
                </v:shape>
                <v:shape id="AutoShape 296" o:spid="_x0000_s2194" style="position:absolute;left:6893;top:856;width:1178;height:2210;visibility:visible;mso-wrap-style:square;v-text-anchor:top" coordsize="1178,2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vAJsMUA&#10;AADcAAAADwAAAGRycy9kb3ducmV2LnhtbESPzYrCQBCE74LvMLTgTScGDJJ1FBVW/DmI7uK5ybRJ&#10;MNOTzYwaffqdBWGPRXV91TWdt6YSd2pcaVnBaBiBIM6sLjlX8P31OZiAcB5ZY2WZFDzJwXzW7Uwx&#10;1fbBR7qffC4ChF2KCgrv61RKlxVk0A1tTRy8i20M+iCbXOoGHwFuKhlHUSINlhwaCqxpVVB2Pd1M&#10;eGO7/Nmfaen269c5i+OjXO3WB6X6vXbxAcJT6/+P3+mNVjBOEvgbEwggZ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8AmwxQAAANwAAAAPAAAAAAAAAAAAAAAAAJgCAABkcnMv&#10;ZG93bnJldi54bWxQSwUGAAAAAAQABAD1AAAAigMAAAAA&#10;" path="m37,1998l20,1959,,1968r18,39l37,1998t26,58l46,2018r-19,8l44,2065r19,-9m90,2114l72,2075r-19,9l71,2123r19,-9m138,2094r-20,-3l108,2154r-9,-21l80,2142r9,21l35,2129r-11,17l121,2209r3,-16l128,2163r2,-9l138,2094m1167,37r,-1l1167,35r-1,-2l1166,32r,-1l1165,30r,-2l1164,27r-1,-3l1162,22r-2,-2l1159,19r-2,-2l1155,15r-2,-1l1149,11r-2,-1l1145,9r-2,-1l1140,7r-2,-2l1135,5r-3,-1l1130,4r-3,-1l1124,2r-3,-1l1119,1,1116,r-3,l1110,r-3,l1100,r32,27l1130,25r-2,l1127,24r-3,l1122,23r-2,l1117,22r-2,l1113,22r-3,-1l1108,21r-8,l1100,r-6,l1091,r-3,l1085,r-3,1l1079,1r-3,1l1074,3r-3,1l1068,4r-5,1l1061,7r-3,1l1056,9r-2,1l1051,11r-2,2l1047,14r-1,1l1040,20r-1,2l1038,24r-2,3l1036,28r-1,2l1035,31r-1,1l1034,33r,2l1034,41r,1l1034,44r1,1l1035,47r1,1l1036,50r2,2l1039,54r1,2l1042,58r2,2l1046,61r1,2l1049,64r2,1l1058,69r5,2l1065,71r3,1l1071,73r3,1l1076,74r3,1l1085,76r3,l1091,76r3,1l1107,77r3,-1l1113,76r3,l1119,76r2,-1l1124,74r3,l1132,72r3,-1l1140,70r3,-1l1145,68r2,-2l1151,64r2,-1l1155,61r2,-1l1159,58r1,-2l1162,54r1,-2l1164,50r1,-2l1165,47r1,-2l1166,43r1,-2l1167,40r,-3m1177,1163r,-1l1177,1161r,-1l1176,1159r,-2l1175,1156r-2,-4l1172,1150r-1,-2l1169,1146r-2,-2l1165,1143r-2,-1l1162,1140r-2,-1l1158,1138r-3,-1l1153,1136r-2,-2l1148,1134r-3,-2l1143,1132r-3,-1l1138,1130r-3,l1132,1129r-3,-1l1126,1128r-3,l1120,1127r-3,l1114,1127r-3,l1143,1154r-1,l1140,1154r-1,-2l1137,1152r-2,-1l1132,1151r-2,-1l1128,1150r-3,l1123,1149r-2,l1118,1149r-2,l1111,1149r,-22l1107,1127r-3,l1102,1127r-3,1l1095,1128r-3,l1090,1129r-3,1l1084,1130r-3,1l1079,1132r-3,l1074,1134r-3,l1069,1136r-3,1l1064,1138r-2,1l1060,1140r-2,2l1056,1143r-2,1l1053,1146r-2,2l1049,1150r-2,4l1046,1156r-2,4l1044,1170r,2l1045,1173r1,1l1046,1176r1,2l1048,1180r1,2l1051,1183r2,2l1054,1187r2,1l1058,1190r2,2l1062,1193r2,1l1066,1195r3,1l1071,1197r5,2l1079,1200r2,1l1084,1201r3,1l1095,1203r4,1l1102,1205r18,l1123,1204r12,-2l1138,1201r2,l1143,1200r2,-1l1151,1197r2,-1l1155,1195r3,-1l1160,1193r2,-1l1163,1190r2,-2l1167,1187r2,-2l1171,1183r2,-3l1174,1178r1,-3l1176,1174r,-1l1177,1170r,-2l1177,1163e" fillcolor="#211f1f" stroked="f">
                  <v:path arrowok="t" o:connecttype="custom" o:connectlocs="37,2855;63,2913;90,2971;80,2999;124,3050;1167,893;1165,887;1160,877;1149,868;1138,862;1124,859;1110,857;1128,882;1117,879;1100,878;1085,857;1071,861;1056,866;1046,872;1036,885;1034,892;1035,902;1039,911;1047,920;1065,928;1079,932;1107,934;1121,932;1140,927;1153,920;1160,913;1165,904;1167,897;1177,2017;1172,2007;1163,1999;1153,1993;1140,1988;1126,1985;1111,1984;1137,2009;1125,2007;1111,2006;1099,1985;1084,1987;1071,1991;1060,1997;1051,2005;1044,2027;1047,2035;1054,2044;1064,2051;1079,2057;1099,2061;1138,2058;1153,2053;1163,2047;1171,2040;1176,2030" o:connectangles="0,0,0,0,0,0,0,0,0,0,0,0,0,0,0,0,0,0,0,0,0,0,0,0,0,0,0,0,0,0,0,0,0,0,0,0,0,0,0,0,0,0,0,0,0,0,0,0,0,0,0,0,0,0,0,0,0,0,0"/>
                </v:shape>
                <v:shape id="Text Box 295" o:spid="_x0000_s2195" type="#_x0000_t202" style="position:absolute;left:7946;top:32;width:140;height:2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eAIsUA&#10;AADcAAAADwAAAGRycy9kb3ducmV2LnhtbESPQWvCQBSE74L/YXmF3nRToamNriLSQqFQTOKhx2f2&#10;mSxm38bsVtN/3xUKHoeZ+YZZrgfbigv13jhW8DRNQBBXThuuFezL98kchA/IGlvHpOCXPKxX49ES&#10;M+2unNOlCLWIEPYZKmhC6DIpfdWQRT91HXH0jq63GKLsa6l7vEa4beUsSVJp0XBcaLCjbUPVqfix&#10;CjbfnL+Z89dhlx9zU5avCX+mJ6UeH4bNAkSgIdzD/+0PreA5fYHbmXgE5Oo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Z4AixQAAANwAAAAPAAAAAAAAAAAAAAAAAJgCAABkcnMv&#10;ZG93bnJldi54bWxQSwUGAAAAAAQABAD1AAAAigMAAAAA&#10;" filled="f" stroked="f">
                  <v:textbox inset="0,0,0,0">
                    <w:txbxContent>
                      <w:p w:rsidR="006925E3" w:rsidRDefault="00B1318A">
                        <w:pPr>
                          <w:spacing w:line="201" w:lineRule="exact"/>
                          <w:rPr>
                            <w:sz w:val="18"/>
                          </w:rPr>
                        </w:pPr>
                        <w:r>
                          <w:rPr>
                            <w:color w:val="211F1F"/>
                            <w:w w:val="99"/>
                            <w:sz w:val="18"/>
                          </w:rPr>
                          <w:t>E</w:t>
                        </w:r>
                      </w:p>
                    </w:txbxContent>
                  </v:textbox>
                </v:shape>
                <v:shape id="Text Box 294" o:spid="_x0000_s2196" type="#_x0000_t202" style="position:absolute;left:7557;top:1424;width:120;height:2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gUUMIA&#10;AADcAAAADwAAAGRycy9kb3ducmV2LnhtbERPz2vCMBS+D/wfwhN2m6mDlVlNRWQDYTCs9eDx2by2&#10;weala6J2//1yEHb8+H6v1qPtxI0GbxwrmM8SEMSV04YbBcfy8+UdhA/IGjvHpOCXPKzzydMKM+3u&#10;XNDtEBoRQ9hnqKANoc+k9FVLFv3M9cSRq91gMUQ4NFIPeI/htpOvSZJKi4ZjQ4s9bVuqLoerVbA5&#10;cfFhfr7P+6IuTFkuEv5KL0o9T8fNEkSgMfyLH+6dVvCWxrXxTDwCMv8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Z+BRQwgAAANwAAAAPAAAAAAAAAAAAAAAAAJgCAABkcnMvZG93&#10;bnJldi54bWxQSwUGAAAAAAQABAD1AAAAhwMAAAAA&#10;" filled="f" stroked="f">
                  <v:textbox inset="0,0,0,0">
                    <w:txbxContent>
                      <w:p w:rsidR="006925E3" w:rsidRDefault="00B1318A">
                        <w:pPr>
                          <w:spacing w:line="201" w:lineRule="exact"/>
                          <w:rPr>
                            <w:sz w:val="18"/>
                          </w:rPr>
                        </w:pPr>
                        <w:r>
                          <w:rPr>
                            <w:color w:val="211F1F"/>
                            <w:w w:val="99"/>
                            <w:sz w:val="18"/>
                          </w:rPr>
                          <w:t>3</w:t>
                        </w:r>
                      </w:p>
                    </w:txbxContent>
                  </v:textbox>
                </v:shape>
                <v:shape id="Text Box 293" o:spid="_x0000_s2197" type="#_x0000_t202" style="position:absolute;left:7152;top:1619;width:170;height:2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rSxy8UA&#10;AADcAAAADwAAAGRycy9kb3ducmV2LnhtbESPQWvCQBSE70L/w/KE3nSj0FBTV5GiIBSKMR48vmaf&#10;yWL2bcyumv77rlDwOMzMN8x82dtG3KjzxrGCyTgBQVw6bbhScCg2o3cQPiBrbByTgl/ysFy8DOaY&#10;aXfnnG77UIkIYZ+hgjqENpPSlzVZ9GPXEkfv5DqLIcqukrrDe4TbRk6TJJUWDceFGlv6rKk8769W&#10;werI+dpcvn92+Sk3RTFL+Cs9K/U67FcfIAL14Rn+b2+1grd0Bo8z8QjIx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2tLHLxQAAANwAAAAPAAAAAAAAAAAAAAAAAJgCAABkcnMv&#10;ZG93bnJldi54bWxQSwUGAAAAAAQABAD1AAAAigMAAAAA&#10;" filled="f" stroked="f">
                  <v:textbox inset="0,0,0,0">
                    <w:txbxContent>
                      <w:p w:rsidR="006925E3" w:rsidRDefault="00B1318A">
                        <w:pPr>
                          <w:spacing w:line="201" w:lineRule="exact"/>
                          <w:rPr>
                            <w:sz w:val="18"/>
                          </w:rPr>
                        </w:pPr>
                        <w:r>
                          <w:rPr>
                            <w:color w:val="211F1F"/>
                            <w:w w:val="99"/>
                            <w:sz w:val="18"/>
                          </w:rPr>
                          <w:t>M</w:t>
                        </w:r>
                      </w:p>
                    </w:txbxContent>
                  </v:textbox>
                </v:shape>
                <v:shape id="Text Box 292" o:spid="_x0000_s2198" type="#_x0000_t202" style="position:absolute;left:6569;top:2008;width:120;height:2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eOi8IA&#10;AADcAAAADwAAAGRycy9kb3ducmV2LnhtbERPz2vCMBS+D/wfwhN2m6mCblajiCgMBrJaDx6fzbMN&#10;Ni+1ybT+9+Yg7Pjx/Z4vO1uLG7XeOFYwHCQgiAunDZcKDvn24wuED8gaa8ek4EEelove2xxT7e6c&#10;0W0fShFD2KeooAqhSaX0RUUW/cA1xJE7u9ZiiLAtpW7xHsNtLUdJMpEWDceGChtaV1Rc9n9WwerI&#10;2cZcd6ff7JyZPJ8m/DO5KPXe71YzEIG68C9+ub+1gvFnnB/PxCMgF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V46LwgAAANwAAAAPAAAAAAAAAAAAAAAAAJgCAABkcnMvZG93&#10;bnJldi54bWxQSwUGAAAAAAQABAD1AAAAhwMAAAAA&#10;" filled="f" stroked="f">
                  <v:textbox inset="0,0,0,0">
                    <w:txbxContent>
                      <w:p w:rsidR="006925E3" w:rsidRDefault="00B1318A">
                        <w:pPr>
                          <w:spacing w:line="201" w:lineRule="exact"/>
                          <w:rPr>
                            <w:sz w:val="18"/>
                          </w:rPr>
                        </w:pPr>
                        <w:r>
                          <w:rPr>
                            <w:color w:val="211F1F"/>
                            <w:w w:val="99"/>
                            <w:sz w:val="18"/>
                          </w:rPr>
                          <w:t>6</w:t>
                        </w:r>
                      </w:p>
                    </w:txbxContent>
                  </v:textbox>
                </v:shape>
                <v:shape id="Text Box 291" o:spid="_x0000_s2199" type="#_x0000_t202" style="position:absolute;left:6853;top:2577;width:614;height:2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srEMYA&#10;AADcAAAADwAAAGRycy9kb3ducmV2LnhtbESPQWvCQBSE7wX/w/KE3urGQm2NWUVEoVCQxnjw+My+&#10;JIvZt2l2q+m/dwuFHoeZ+YbJVoNtxZV6bxwrmE4SEMSl04ZrBcdi9/QGwgdkja1jUvBDHlbL0UOG&#10;qXY3zul6CLWIEPYpKmhC6FIpfdmQRT9xHXH0KtdbDFH2tdQ93iLctvI5SWbSouG40GBHm4bKy+Hb&#10;KlifON+ar/35M69yUxTzhD9mF6Uex8N6ASLQEP7Df+13reDldQq/Z+IRkMs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RsrEMYAAADcAAAADwAAAAAAAAAAAAAAAACYAgAAZHJz&#10;L2Rvd25yZXYueG1sUEsFBgAAAAAEAAQA9QAAAIsDAAAAAA==&#10;" filled="f" stroked="f">
                  <v:textbox inset="0,0,0,0">
                    <w:txbxContent>
                      <w:p w:rsidR="006925E3" w:rsidRDefault="00B1318A">
                        <w:pPr>
                          <w:tabs>
                            <w:tab w:val="left" w:pos="463"/>
                          </w:tabs>
                          <w:spacing w:line="231" w:lineRule="exact"/>
                          <w:rPr>
                            <w:sz w:val="18"/>
                          </w:rPr>
                        </w:pPr>
                        <w:r>
                          <w:rPr>
                            <w:color w:val="211F1F"/>
                            <w:sz w:val="18"/>
                          </w:rPr>
                          <w:t>O</w:t>
                        </w:r>
                        <w:r>
                          <w:rPr>
                            <w:color w:val="211F1F"/>
                            <w:sz w:val="18"/>
                          </w:rPr>
                          <w:tab/>
                        </w:r>
                        <w:r>
                          <w:rPr>
                            <w:color w:val="211F1F"/>
                            <w:position w:val="-2"/>
                            <w:sz w:val="18"/>
                          </w:rPr>
                          <w:t>R</w:t>
                        </w:r>
                      </w:p>
                    </w:txbxContent>
                  </v:textbox>
                </v:shape>
                <v:shape id="Text Box 290" o:spid="_x0000_s2200" type="#_x0000_t202" style="position:absolute;left:6359;top:2786;width:150;height:2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m1Z8YA&#10;AADcAAAADwAAAGRycy9kb3ducmV2LnhtbESPQWvCQBSE74X+h+UVvNVNBbWmWUVKC0JBGuPB4zP7&#10;kixm36bZVdN/7xaEHoeZ+YbJVoNtxYV6bxwreBknIIhLpw3XCvbF5/MrCB+QNbaOScEveVgtHx8y&#10;TLW7ck6XXahFhLBPUUETQpdK6cuGLPqx64ijV7neYoiyr6Xu8RrhtpWTJJlJi4bjQoMdvTdUnnZn&#10;q2B94PzD/GyP33mVm6JYJPw1Oyk1ehrWbyACDeE/fG9vtILpfAJ/Z+IRkM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cm1Z8YAAADcAAAADwAAAAAAAAAAAAAAAACYAgAAZHJz&#10;L2Rvd25yZXYueG1sUEsFBgAAAAAEAAQA9QAAAIsDAAAAAA==&#10;" filled="f" stroked="f">
                  <v:textbox inset="0,0,0,0">
                    <w:txbxContent>
                      <w:p w:rsidR="006925E3" w:rsidRDefault="00B1318A">
                        <w:pPr>
                          <w:spacing w:line="201" w:lineRule="exact"/>
                          <w:rPr>
                            <w:sz w:val="18"/>
                          </w:rPr>
                        </w:pPr>
                        <w:r>
                          <w:rPr>
                            <w:color w:val="211F1F"/>
                            <w:w w:val="99"/>
                            <w:sz w:val="18"/>
                          </w:rPr>
                          <w:t>R</w:t>
                        </w:r>
                      </w:p>
                    </w:txbxContent>
                  </v:textbox>
                </v:shape>
                <w10:wrap anchorx="page"/>
              </v:group>
            </w:pict>
          </mc:Fallback>
        </mc:AlternateContent>
      </w:r>
      <w:r w:rsidR="00B1318A">
        <w:rPr>
          <w:u w:val="thick"/>
        </w:rPr>
        <w:t>Solución</w:t>
      </w:r>
      <w:r w:rsidR="00B1318A">
        <w:t>:</w:t>
      </w:r>
    </w:p>
    <w:p w:rsidR="006925E3" w:rsidRDefault="00B1318A">
      <w:pPr>
        <w:pStyle w:val="Textoindependiente"/>
        <w:spacing w:before="215"/>
        <w:ind w:left="699"/>
      </w:pPr>
      <w:r>
        <w:rPr>
          <w:noProof/>
          <w:lang w:val="es-PE" w:eastAsia="es-PE" w:bidi="ar-SA"/>
        </w:rPr>
        <w:drawing>
          <wp:anchor distT="0" distB="0" distL="0" distR="0" simplePos="0" relativeHeight="268205447" behindDoc="1" locked="0" layoutInCell="1" allowOverlap="1">
            <wp:simplePos x="0" y="0"/>
            <wp:positionH relativeFrom="page">
              <wp:posOffset>722630</wp:posOffset>
            </wp:positionH>
            <wp:positionV relativeFrom="paragraph">
              <wp:posOffset>95433</wp:posOffset>
            </wp:positionV>
            <wp:extent cx="6113780" cy="3423285"/>
            <wp:effectExtent l="0" t="0" r="0" b="0"/>
            <wp:wrapNone/>
            <wp:docPr id="321"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image3.png"/>
                    <pic:cNvPicPr/>
                  </pic:nvPicPr>
                  <pic:blipFill>
                    <a:blip r:embed="rId9" cstate="print"/>
                    <a:stretch>
                      <a:fillRect/>
                    </a:stretch>
                  </pic:blipFill>
                  <pic:spPr>
                    <a:xfrm>
                      <a:off x="0" y="0"/>
                      <a:ext cx="6113780" cy="3423285"/>
                    </a:xfrm>
                    <a:prstGeom prst="rect">
                      <a:avLst/>
                    </a:prstGeom>
                  </pic:spPr>
                </pic:pic>
              </a:graphicData>
            </a:graphic>
          </wp:anchor>
        </w:drawing>
      </w:r>
      <w:r w:rsidR="00AB6811">
        <w:rPr>
          <w:noProof/>
          <w:lang w:val="es-PE" w:eastAsia="es-PE" w:bidi="ar-SA"/>
        </w:rPr>
        <mc:AlternateContent>
          <mc:Choice Requires="wpg">
            <w:drawing>
              <wp:anchor distT="0" distB="0" distL="114300" distR="114300" simplePos="0" relativeHeight="27184" behindDoc="0" locked="0" layoutInCell="1" allowOverlap="1">
                <wp:simplePos x="0" y="0"/>
                <wp:positionH relativeFrom="page">
                  <wp:posOffset>2792730</wp:posOffset>
                </wp:positionH>
                <wp:positionV relativeFrom="paragraph">
                  <wp:posOffset>125095</wp:posOffset>
                </wp:positionV>
                <wp:extent cx="185420" cy="196850"/>
                <wp:effectExtent l="1905" t="1270" r="12700" b="1905"/>
                <wp:wrapNone/>
                <wp:docPr id="557" name="Group 2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5420" cy="196850"/>
                          <a:chOff x="4398" y="197"/>
                          <a:chExt cx="292" cy="310"/>
                        </a:xfrm>
                      </wpg:grpSpPr>
                      <wps:wsp>
                        <wps:cNvPr id="558" name="Line 288"/>
                        <wps:cNvCnPr>
                          <a:cxnSpLocks noChangeShapeType="1"/>
                        </wps:cNvCnPr>
                        <wps:spPr bwMode="auto">
                          <a:xfrm>
                            <a:off x="4408" y="394"/>
                            <a:ext cx="26" cy="0"/>
                          </a:xfrm>
                          <a:prstGeom prst="line">
                            <a:avLst/>
                          </a:prstGeom>
                          <a:noFill/>
                          <a:ln w="1290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59" name="Line 287"/>
                        <wps:cNvCnPr>
                          <a:cxnSpLocks noChangeShapeType="1"/>
                        </wps:cNvCnPr>
                        <wps:spPr bwMode="auto">
                          <a:xfrm>
                            <a:off x="4434" y="386"/>
                            <a:ext cx="34" cy="68"/>
                          </a:xfrm>
                          <a:prstGeom prst="line">
                            <a:avLst/>
                          </a:prstGeom>
                          <a:noFill/>
                          <a:ln w="2525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60" name="AutoShape 286"/>
                        <wps:cNvSpPr>
                          <a:spLocks/>
                        </wps:cNvSpPr>
                        <wps:spPr bwMode="auto">
                          <a:xfrm>
                            <a:off x="126" y="10859"/>
                            <a:ext cx="226" cy="251"/>
                          </a:xfrm>
                          <a:custGeom>
                            <a:avLst/>
                            <a:gdLst>
                              <a:gd name="T0" fmla="+- 0 4478 126"/>
                              <a:gd name="T1" fmla="*/ T0 w 226"/>
                              <a:gd name="T2" fmla="+- 0 454 10860"/>
                              <a:gd name="T3" fmla="*/ 454 h 251"/>
                              <a:gd name="T4" fmla="+- 0 4541 126"/>
                              <a:gd name="T5" fmla="*/ T4 w 226"/>
                              <a:gd name="T6" fmla="+- 0 207 10860"/>
                              <a:gd name="T7" fmla="*/ 207 h 251"/>
                              <a:gd name="T8" fmla="+- 0 4541 126"/>
                              <a:gd name="T9" fmla="*/ T8 w 226"/>
                              <a:gd name="T10" fmla="+- 0 207 10860"/>
                              <a:gd name="T11" fmla="*/ 207 h 251"/>
                              <a:gd name="T12" fmla="+- 0 4690 126"/>
                              <a:gd name="T13" fmla="*/ T12 w 226"/>
                              <a:gd name="T14" fmla="+- 0 207 10860"/>
                              <a:gd name="T15" fmla="*/ 207 h 251"/>
                            </a:gdLst>
                            <a:ahLst/>
                            <a:cxnLst>
                              <a:cxn ang="0">
                                <a:pos x="T1" y="T3"/>
                              </a:cxn>
                              <a:cxn ang="0">
                                <a:pos x="T5" y="T7"/>
                              </a:cxn>
                              <a:cxn ang="0">
                                <a:pos x="T9" y="T11"/>
                              </a:cxn>
                              <a:cxn ang="0">
                                <a:pos x="T13" y="T15"/>
                              </a:cxn>
                            </a:cxnLst>
                            <a:rect l="0" t="0" r="r" b="b"/>
                            <a:pathLst>
                              <a:path w="226" h="251">
                                <a:moveTo>
                                  <a:pt x="4352" y="-10406"/>
                                </a:moveTo>
                                <a:lnTo>
                                  <a:pt x="4415" y="-10653"/>
                                </a:lnTo>
                                <a:moveTo>
                                  <a:pt x="4415" y="-10653"/>
                                </a:moveTo>
                                <a:lnTo>
                                  <a:pt x="4564" y="-10653"/>
                                </a:lnTo>
                              </a:path>
                            </a:pathLst>
                          </a:custGeom>
                          <a:noFill/>
                          <a:ln w="1281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61" name="Text Box 285"/>
                        <wps:cNvSpPr txBox="1">
                          <a:spLocks noChangeArrowheads="1"/>
                        </wps:cNvSpPr>
                        <wps:spPr bwMode="auto">
                          <a:xfrm>
                            <a:off x="4398" y="197"/>
                            <a:ext cx="292"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25E3" w:rsidRDefault="00B1318A">
                              <w:pPr>
                                <w:spacing w:before="22"/>
                                <w:ind w:left="153"/>
                                <w:rPr>
                                  <w:sz w:val="25"/>
                                </w:rPr>
                              </w:pPr>
                              <w:r>
                                <w:rPr>
                                  <w:w w:val="95"/>
                                  <w:sz w:val="25"/>
                                </w:rPr>
                                <w:t>2</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284" o:spid="_x0000_s2201" style="position:absolute;left:0;text-align:left;margin-left:219.9pt;margin-top:9.85pt;width:14.6pt;height:15.5pt;z-index:27184;mso-position-horizontal-relative:page;mso-position-vertical-relative:text" coordorigin="4398,197" coordsize="292,3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">
                <v:line id="Line 288" o:spid="_x0000_s2202" style="position:absolute;visibility:visible;mso-wrap-style:square" from="4408,394" to="4434,3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DoZsEAAADcAAAADwAAAGRycy9kb3ducmV2LnhtbERPTWvCQBC9C/6HZYTedKMQ0egqIhSE&#10;XtS2iLchOybB7GyaWTXtr3cPQo+P971cd65Wd2ql8mxgPEpAEefeVlwY+Pp8H85ASUC2WHsmA78k&#10;sF71e0vMrH/wge7HUKgYwpKhgTKEJtNa8pIcysg3xJG7+NZhiLAttG3xEcNdrSdJMtUOK44NJTa0&#10;LSm/Hm/OwMd3txdJf9IknGay47/9eX4tjHkbdJsFqEBd+Be/3DtrIE3j2ngmHgG9egI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n4OhmwQAAANwAAAAPAAAAAAAAAAAAAAAA&#10;AKECAABkcnMvZG93bnJldi54bWxQSwUGAAAAAAQABAD5AAAAjwMAAAAA&#10;" strokeweight=".35856mm"/>
                <v:line id="Line 287" o:spid="_x0000_s2203" style="position:absolute;visibility:visible;mso-wrap-style:square" from="4434,386" to="4468,4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3lS6sMAAADcAAAADwAAAGRycy9kb3ducmV2LnhtbESP0YrCMBRE34X9h3AX9kXWdBVFq1FE&#10;WBTfqn7A3ebaFpObbhNr/XsjCD4OM3OGWaw6a0RLja8cK/gZJCCIc6crLhScjr/fUxA+IGs0jknB&#10;nTyslh+9Baba3Tij9hAKESHsU1RQhlCnUvq8JIt+4Gri6J1dYzFE2RRSN3iLcGvkMEkm0mLFcaHE&#10;mjYl5ZfD1SrYD7P+3/pIZrTFbSZH7cTssn+lvj679RxEoC68w6/2TisYj2fwPBOPgFw+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t5UurDAAAA3AAAAA8AAAAAAAAAAAAA&#10;AAAAoQIAAGRycy9kb3ducmV2LnhtbFBLBQYAAAAABAAEAPkAAACRAwAAAAA=&#10;" strokeweight=".7015mm"/>
                <v:shape id="AutoShape 286" o:spid="_x0000_s2204" style="position:absolute;left:126;top:10859;width:226;height:251;visibility:visible;mso-wrap-style:square;v-text-anchor:top" coordsize="226,2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sskH70A&#10;AADcAAAADwAAAGRycy9kb3ducmV2LnhtbERPSwrCMBDdC94hjOBOU0WLVKOoIIi68HeAoRnbYjMp&#10;Taz19mYhuHy8/2LVmlI0VLvCsoLRMAJBnFpdcKbgftsNZiCcR9ZYWiYFH3KwWnY7C0y0ffOFmqvP&#10;RAhhl6CC3PsqkdKlORl0Q1sRB+5ha4M+wDqTusZ3CDelHEdRLA0WHBpyrGibU/q8voyC+HCean/a&#10;HNlNmqeknfzc7g+l+r12PQfhqfV/8c+91wqmcZgfzoQjIJdf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5sskH70AAADcAAAADwAAAAAAAAAAAAAAAACYAgAAZHJzL2Rvd25yZXYu&#10;eG1sUEsFBgAAAAAEAAQA9QAAAIIDAAAAAA==&#10;" path="m4352,-10406r63,-247m4415,-10653r149,e" filled="f" strokeweight=".35583mm">
                  <v:path arrowok="t" o:connecttype="custom" o:connectlocs="4352,454;4415,207;4415,207;4564,207" o:connectangles="0,0,0,0"/>
                </v:shape>
                <v:shape id="Text Box 285" o:spid="_x0000_s2205" type="#_x0000_t202" style="position:absolute;left:4398;top:197;width:292;height:3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K9zcUA&#10;AADcAAAADwAAAGRycy9kb3ducmV2LnhtbESPQWvCQBSE74L/YXlCb7qx0FCjq4hYKBSKMR48PrPP&#10;ZDH7Nma3mv77rlDwOMzMN8xi1dtG3KjzxrGC6SQBQVw6bbhScCg+xu8gfEDW2DgmBb/kYbUcDhaY&#10;aXfnnG77UIkIYZ+hgjqENpPSlzVZ9BPXEkfv7DqLIcqukrrDe4TbRr4mSSotGo4LNba0qam87H+s&#10;gvWR8625fp92+Tk3RTFL+Cu9KPUy6tdzEIH68Az/tz+1grd0Co8z8QjI5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wr3NxQAAANwAAAAPAAAAAAAAAAAAAAAAAJgCAABkcnMv&#10;ZG93bnJldi54bWxQSwUGAAAAAAQABAD1AAAAigMAAAAA&#10;" filled="f" stroked="f">
                  <v:textbox inset="0,0,0,0">
                    <w:txbxContent>
                      <w:p w:rsidR="006925E3" w:rsidRDefault="00B1318A">
                        <w:pPr>
                          <w:spacing w:before="22"/>
                          <w:ind w:left="153"/>
                          <w:rPr>
                            <w:sz w:val="25"/>
                          </w:rPr>
                        </w:pPr>
                        <w:r>
                          <w:rPr>
                            <w:w w:val="95"/>
                            <w:sz w:val="25"/>
                          </w:rPr>
                          <w:t>2</w:t>
                        </w:r>
                      </w:p>
                    </w:txbxContent>
                  </v:textbox>
                </v:shape>
                <w10:wrap anchorx="page"/>
              </v:group>
            </w:pict>
          </mc:Fallback>
        </mc:AlternateContent>
      </w:r>
      <w:r>
        <w:t>1) MC</w:t>
      </w:r>
      <w:r>
        <w:rPr>
          <w:position w:val="8"/>
          <w:sz w:val="16"/>
        </w:rPr>
        <w:t xml:space="preserve">2 </w:t>
      </w:r>
      <w:r>
        <w:t xml:space="preserve">= 6(3) </w:t>
      </w:r>
      <w:r>
        <w:rPr>
          <w:rFonts w:ascii="Symbol" w:hAnsi="Symbol"/>
        </w:rPr>
        <w:t></w:t>
      </w:r>
      <w:r>
        <w:rPr>
          <w:rFonts w:ascii="Times New Roman" w:hAnsi="Times New Roman"/>
        </w:rPr>
        <w:t xml:space="preserve"> </w:t>
      </w:r>
      <w:r>
        <w:t>MC = 3</w:t>
      </w:r>
    </w:p>
    <w:p w:rsidR="006925E3" w:rsidRDefault="00AB6811">
      <w:pPr>
        <w:pStyle w:val="Textoindependiente"/>
        <w:spacing w:before="68" w:line="393" w:lineRule="exact"/>
        <w:ind w:left="1035"/>
      </w:pPr>
      <w:r>
        <w:rPr>
          <w:noProof/>
          <w:lang w:val="es-PE" w:eastAsia="es-PE" w:bidi="ar-SA"/>
        </w:rPr>
        <mc:AlternateContent>
          <mc:Choice Requires="wps">
            <w:drawing>
              <wp:anchor distT="0" distB="0" distL="114300" distR="114300" simplePos="0" relativeHeight="503086712" behindDoc="1" locked="0" layoutInCell="1" allowOverlap="1">
                <wp:simplePos x="0" y="0"/>
                <wp:positionH relativeFrom="page">
                  <wp:posOffset>2538730</wp:posOffset>
                </wp:positionH>
                <wp:positionV relativeFrom="paragraph">
                  <wp:posOffset>248285</wp:posOffset>
                </wp:positionV>
                <wp:extent cx="182245" cy="0"/>
                <wp:effectExtent l="14605" t="9525" r="12700" b="9525"/>
                <wp:wrapNone/>
                <wp:docPr id="556" name="Line 28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245" cy="0"/>
                        </a:xfrm>
                        <a:prstGeom prst="line">
                          <a:avLst/>
                        </a:prstGeom>
                        <a:noFill/>
                        <a:ln w="13026">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59D5412" id="Line 283" o:spid="_x0000_s1026" style="position:absolute;z-index:-2297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99.9pt,19.55pt" to="214.25pt,1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" strokeweight=".36183mm">
                <w10:wrap anchorx="page"/>
              </v:line>
            </w:pict>
          </mc:Fallback>
        </mc:AlternateContent>
      </w:r>
      <w:r w:rsidR="00B1318A">
        <w:t>(2R)</w:t>
      </w:r>
      <w:r w:rsidR="00B1318A">
        <w:rPr>
          <w:position w:val="8"/>
          <w:sz w:val="16"/>
        </w:rPr>
        <w:t xml:space="preserve">2 </w:t>
      </w:r>
      <w:r w:rsidR="00B1318A">
        <w:t>= 6(9), R</w:t>
      </w:r>
      <w:r w:rsidR="00B1318A">
        <w:rPr>
          <w:position w:val="8"/>
          <w:sz w:val="16"/>
        </w:rPr>
        <w:t xml:space="preserve">2 </w:t>
      </w:r>
      <w:r w:rsidR="00B1318A">
        <w:t xml:space="preserve">= </w:t>
      </w:r>
      <w:r w:rsidR="00B1318A">
        <w:rPr>
          <w:position w:val="16"/>
        </w:rPr>
        <w:t>27</w:t>
      </w:r>
    </w:p>
    <w:p w:rsidR="006925E3" w:rsidRDefault="00B1318A">
      <w:pPr>
        <w:tabs>
          <w:tab w:val="left" w:pos="7080"/>
        </w:tabs>
        <w:spacing w:line="233" w:lineRule="exact"/>
        <w:ind w:left="3078"/>
        <w:rPr>
          <w:sz w:val="18"/>
        </w:rPr>
      </w:pPr>
      <w:r>
        <w:rPr>
          <w:position w:val="1"/>
          <w:sz w:val="24"/>
        </w:rPr>
        <w:t>2</w:t>
      </w:r>
      <w:r>
        <w:rPr>
          <w:position w:val="1"/>
          <w:sz w:val="24"/>
        </w:rPr>
        <w:tab/>
      </w:r>
      <w:r>
        <w:rPr>
          <w:color w:val="211F1F"/>
          <w:sz w:val="18"/>
        </w:rPr>
        <w:t>B</w:t>
      </w:r>
    </w:p>
    <w:p w:rsidR="006925E3" w:rsidRDefault="00AB6811">
      <w:pPr>
        <w:pStyle w:val="Textoindependiente"/>
        <w:spacing w:before="108"/>
        <w:ind w:left="1035"/>
      </w:pPr>
      <w:r>
        <w:rPr>
          <w:noProof/>
          <w:lang w:val="es-PE" w:eastAsia="es-PE" w:bidi="ar-SA"/>
        </w:rPr>
        <mc:AlternateContent>
          <mc:Choice Requires="wpg">
            <w:drawing>
              <wp:anchor distT="0" distB="0" distL="114300" distR="114300" simplePos="0" relativeHeight="27256" behindDoc="0" locked="0" layoutInCell="1" allowOverlap="1">
                <wp:simplePos x="0" y="0"/>
                <wp:positionH relativeFrom="page">
                  <wp:posOffset>2626995</wp:posOffset>
                </wp:positionH>
                <wp:positionV relativeFrom="paragraph">
                  <wp:posOffset>60325</wp:posOffset>
                </wp:positionV>
                <wp:extent cx="184785" cy="187325"/>
                <wp:effectExtent l="7620" t="5080" r="7620" b="0"/>
                <wp:wrapNone/>
                <wp:docPr id="551" name="Group 2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4785" cy="187325"/>
                          <a:chOff x="4137" y="95"/>
                          <a:chExt cx="291" cy="295"/>
                        </a:xfrm>
                      </wpg:grpSpPr>
                      <wps:wsp>
                        <wps:cNvPr id="552" name="Line 282"/>
                        <wps:cNvCnPr>
                          <a:cxnSpLocks noChangeShapeType="1"/>
                        </wps:cNvCnPr>
                        <wps:spPr bwMode="auto">
                          <a:xfrm>
                            <a:off x="4147" y="284"/>
                            <a:ext cx="26" cy="0"/>
                          </a:xfrm>
                          <a:prstGeom prst="line">
                            <a:avLst/>
                          </a:prstGeom>
                          <a:noFill/>
                          <a:ln w="1246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53" name="Line 281"/>
                        <wps:cNvCnPr>
                          <a:cxnSpLocks noChangeShapeType="1"/>
                        </wps:cNvCnPr>
                        <wps:spPr bwMode="auto">
                          <a:xfrm>
                            <a:off x="4173" y="277"/>
                            <a:ext cx="34" cy="66"/>
                          </a:xfrm>
                          <a:prstGeom prst="line">
                            <a:avLst/>
                          </a:prstGeom>
                          <a:noFill/>
                          <a:ln w="2493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54" name="AutoShape 280"/>
                        <wps:cNvSpPr>
                          <a:spLocks/>
                        </wps:cNvSpPr>
                        <wps:spPr bwMode="auto">
                          <a:xfrm>
                            <a:off x="126" y="9636"/>
                            <a:ext cx="226" cy="255"/>
                          </a:xfrm>
                          <a:custGeom>
                            <a:avLst/>
                            <a:gdLst>
                              <a:gd name="T0" fmla="+- 0 4216 126"/>
                              <a:gd name="T1" fmla="*/ T0 w 226"/>
                              <a:gd name="T2" fmla="+- 0 343 9637"/>
                              <a:gd name="T3" fmla="*/ 343 h 255"/>
                              <a:gd name="T4" fmla="+- 0 4279 126"/>
                              <a:gd name="T5" fmla="*/ T4 w 226"/>
                              <a:gd name="T6" fmla="+- 0 105 9637"/>
                              <a:gd name="T7" fmla="*/ 105 h 255"/>
                              <a:gd name="T8" fmla="+- 0 4279 126"/>
                              <a:gd name="T9" fmla="*/ T8 w 226"/>
                              <a:gd name="T10" fmla="+- 0 105 9637"/>
                              <a:gd name="T11" fmla="*/ 105 h 255"/>
                              <a:gd name="T12" fmla="+- 0 4428 126"/>
                              <a:gd name="T13" fmla="*/ T12 w 226"/>
                              <a:gd name="T14" fmla="+- 0 105 9637"/>
                              <a:gd name="T15" fmla="*/ 105 h 255"/>
                            </a:gdLst>
                            <a:ahLst/>
                            <a:cxnLst>
                              <a:cxn ang="0">
                                <a:pos x="T1" y="T3"/>
                              </a:cxn>
                              <a:cxn ang="0">
                                <a:pos x="T5" y="T7"/>
                              </a:cxn>
                              <a:cxn ang="0">
                                <a:pos x="T9" y="T11"/>
                              </a:cxn>
                              <a:cxn ang="0">
                                <a:pos x="T13" y="T15"/>
                              </a:cxn>
                            </a:cxnLst>
                            <a:rect l="0" t="0" r="r" b="b"/>
                            <a:pathLst>
                              <a:path w="226" h="255">
                                <a:moveTo>
                                  <a:pt x="4090" y="-9294"/>
                                </a:moveTo>
                                <a:lnTo>
                                  <a:pt x="4153" y="-9532"/>
                                </a:lnTo>
                                <a:moveTo>
                                  <a:pt x="4153" y="-9532"/>
                                </a:moveTo>
                                <a:lnTo>
                                  <a:pt x="4302" y="-9532"/>
                                </a:lnTo>
                              </a:path>
                            </a:pathLst>
                          </a:custGeom>
                          <a:noFill/>
                          <a:ln w="1246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55" name="Text Box 279"/>
                        <wps:cNvSpPr txBox="1">
                          <a:spLocks noChangeArrowheads="1"/>
                        </wps:cNvSpPr>
                        <wps:spPr bwMode="auto">
                          <a:xfrm>
                            <a:off x="4137" y="95"/>
                            <a:ext cx="291" cy="2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25E3" w:rsidRDefault="00B1318A">
                              <w:pPr>
                                <w:spacing w:before="28"/>
                                <w:ind w:left="149"/>
                                <w:rPr>
                                  <w:sz w:val="23"/>
                                </w:rPr>
                              </w:pPr>
                              <w:r>
                                <w:rPr>
                                  <w:w w:val="102"/>
                                  <w:sz w:val="23"/>
                                </w:rPr>
                                <w:t>3</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278" o:spid="_x0000_s2206" style="position:absolute;left:0;text-align:left;margin-left:206.85pt;margin-top:4.75pt;width:14.55pt;height:14.75pt;z-index:27256;mso-position-horizontal-relative:page;mso-position-vertical-relative:text" coordorigin="4137,95" coordsize="291,2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">
                <v:line id="Line 282" o:spid="_x0000_s2207" style="position:absolute;visibility:visible;mso-wrap-style:square" from="4147,284" to="4173,2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KZBd8EAAADcAAAADwAAAGRycy9kb3ducmV2LnhtbERPz2vCMBS+C/4P4QneNNVRkc4oIjgG&#10;w4PWw46P5NkWm5eSZLb+94sw2PHj+73ZDbYVD/KhcaxgMc9AEGtnGq4UXMvjbA0iRGSDrWNS8KQA&#10;u+14tMHCuJ7P9LjESqQQDgUqqGPsCimDrslimLuOOHE35y3GBH0ljcc+hdtWLrNsJS02nBpq7OhQ&#10;k75ffqwC/VGWfvX2vd73p7Trll+/zjpTajoZ9u8gIg3xX/zn/jQK8nwJrzPpCMjtL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UpkF3wQAAANwAAAAPAAAAAAAAAAAAAAAA&#10;AKECAABkcnMvZG93bnJldi54bWxQSwUGAAAAAAQABAD5AAAAjwMAAAAA&#10;" strokeweight=".34622mm"/>
                <v:line id="Line 281" o:spid="_x0000_s2208" style="position:absolute;visibility:visible;mso-wrap-style:square" from="4173,277" to="4207,3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oBeAcQAAADcAAAADwAAAGRycy9kb3ducmV2LnhtbESPT4vCMBTE7wt+h/AEb2uq4qLVKLKr&#10;uJc9rH/A4yN5tsXmpTSxrd9+Iwh7HGbmN8xy3dlSNFT7wrGC0TABQaydKThTcDru3mcgfEA2WDom&#10;BQ/ysF713paYGtfyLzWHkIkIYZ+igjyEKpXS65ws+qGriKN3dbXFEGWdSVNjG+G2lOMk+ZAWC44L&#10;OVb0mZO+He5WgTlfxnN9OTVfrZ7tH2zNtjU/Sg363WYBIlAX/sOv9rdRMJ1O4HkmHgG5+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OgF4BxAAAANwAAAAPAAAAAAAAAAAA&#10;AAAAAKECAABkcnMvZG93bnJldi54bWxQSwUGAAAAAAQABAD5AAAAkgMAAAAA&#10;" strokeweight=".69261mm"/>
                <v:shape id="AutoShape 280" o:spid="_x0000_s2209" style="position:absolute;left:126;top:9636;width:226;height:255;visibility:visible;mso-wrap-style:square;v-text-anchor:top" coordsize="226,2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VdsMQA&#10;AADcAAAADwAAAGRycy9kb3ducmV2LnhtbESP0WoCMRRE3wv+Q7iCbzWrVNGtUURaUfogaj/gsrlu&#10;Fjc3a5Lqtl9vCoKPw8ycYWaL1tbiSj5UjhUM+hkI4sLpiksF38fP1wmIEJE11o5JwS8FWMw7LzPM&#10;tbvxnq6HWIoE4ZCjAhNjk0sZCkMWQ981xMk7OW8xJulLqT3eEtzWcphlY2mx4rRgsKGVoeJ8+LEK&#10;/vRmd/Ifx8t0O9S7c2u8W0+/lOp12+U7iEhtfIYf7Y1WMBq9wf+ZdATk/A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8VXbDEAAAA3AAAAA8AAAAAAAAAAAAAAAAAmAIAAGRycy9k&#10;b3ducmV2LnhtbFBLBQYAAAAABAAEAPUAAACJAwAAAAA=&#10;" path="m4090,-9294r63,-238m4153,-9532r149,e" filled="f" strokeweight=".34625mm">
                  <v:path arrowok="t" o:connecttype="custom" o:connectlocs="4090,343;4153,105;4153,105;4302,105" o:connectangles="0,0,0,0"/>
                </v:shape>
                <v:shape id="Text Box 279" o:spid="_x0000_s2210" type="#_x0000_t202" style="position:absolute;left:4137;top:95;width:291;height:2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Vxc8UA&#10;AADcAAAADwAAAGRycy9kb3ducmV2LnhtbESPQWvCQBSE7wX/w/IEb3VjIVKjq4hUEAqlMR48PrPP&#10;ZDH7NmZXTf99t1DwOMzMN8xi1dtG3KnzxrGCyTgBQVw6bbhScCi2r+8gfEDW2DgmBT/kYbUcvCww&#10;0+7BOd33oRIRwj5DBXUIbSalL2uy6MeuJY7e2XUWQ5RdJXWHjwi3jXxLkqm0aDgu1NjSpqbysr9Z&#10;Besj5x/m+nX6zs+5KYpZwp/Ti1KjYb+egwjUh2f4v73TCtI0hb8z8QjI5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5lXFzxQAAANwAAAAPAAAAAAAAAAAAAAAAAJgCAABkcnMv&#10;ZG93bnJldi54bWxQSwUGAAAAAAQABAD1AAAAigMAAAAA&#10;" filled="f" stroked="f">
                  <v:textbox inset="0,0,0,0">
                    <w:txbxContent>
                      <w:p w:rsidR="006925E3" w:rsidRDefault="00B1318A">
                        <w:pPr>
                          <w:spacing w:before="28"/>
                          <w:ind w:left="149"/>
                          <w:rPr>
                            <w:sz w:val="23"/>
                          </w:rPr>
                        </w:pPr>
                        <w:r>
                          <w:rPr>
                            <w:w w:val="102"/>
                            <w:sz w:val="23"/>
                          </w:rPr>
                          <w:t>3</w:t>
                        </w:r>
                      </w:p>
                    </w:txbxContent>
                  </v:textbox>
                </v:shape>
                <w10:wrap anchorx="page"/>
              </v:group>
            </w:pict>
          </mc:Fallback>
        </mc:AlternateContent>
      </w:r>
      <w:r w:rsidR="00B1318A">
        <w:t>BC</w:t>
      </w:r>
      <w:r w:rsidR="00B1318A">
        <w:rPr>
          <w:position w:val="8"/>
          <w:sz w:val="16"/>
        </w:rPr>
        <w:t xml:space="preserve">2 </w:t>
      </w:r>
      <w:r w:rsidR="00B1318A">
        <w:t>= 3(9), BC = 3</w:t>
      </w:r>
    </w:p>
    <w:p w:rsidR="006925E3" w:rsidRDefault="00AB6811">
      <w:pPr>
        <w:pStyle w:val="Textoindependiente"/>
        <w:spacing w:before="141"/>
        <w:ind w:left="1035"/>
      </w:pPr>
      <w:r>
        <w:rPr>
          <w:noProof/>
          <w:lang w:val="es-PE" w:eastAsia="es-PE" w:bidi="ar-SA"/>
        </w:rPr>
        <mc:AlternateContent>
          <mc:Choice Requires="wpg">
            <w:drawing>
              <wp:anchor distT="0" distB="0" distL="114300" distR="114300" simplePos="0" relativeHeight="27304" behindDoc="0" locked="0" layoutInCell="1" allowOverlap="1">
                <wp:simplePos x="0" y="0"/>
                <wp:positionH relativeFrom="page">
                  <wp:posOffset>1785620</wp:posOffset>
                </wp:positionH>
                <wp:positionV relativeFrom="paragraph">
                  <wp:posOffset>78105</wp:posOffset>
                </wp:positionV>
                <wp:extent cx="184785" cy="187325"/>
                <wp:effectExtent l="4445" t="3175" r="10795" b="0"/>
                <wp:wrapNone/>
                <wp:docPr id="546" name="Group 2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4785" cy="187325"/>
                          <a:chOff x="2812" y="123"/>
                          <a:chExt cx="291" cy="295"/>
                        </a:xfrm>
                      </wpg:grpSpPr>
                      <wps:wsp>
                        <wps:cNvPr id="547" name="Line 277"/>
                        <wps:cNvCnPr>
                          <a:cxnSpLocks noChangeShapeType="1"/>
                        </wps:cNvCnPr>
                        <wps:spPr bwMode="auto">
                          <a:xfrm>
                            <a:off x="2822" y="312"/>
                            <a:ext cx="26" cy="0"/>
                          </a:xfrm>
                          <a:prstGeom prst="line">
                            <a:avLst/>
                          </a:prstGeom>
                          <a:noFill/>
                          <a:ln w="12487">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48" name="Line 276"/>
                        <wps:cNvCnPr>
                          <a:cxnSpLocks noChangeShapeType="1"/>
                        </wps:cNvCnPr>
                        <wps:spPr bwMode="auto">
                          <a:xfrm>
                            <a:off x="2848" y="305"/>
                            <a:ext cx="34" cy="66"/>
                          </a:xfrm>
                          <a:prstGeom prst="line">
                            <a:avLst/>
                          </a:prstGeom>
                          <a:noFill/>
                          <a:ln w="2494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49" name="AutoShape 275"/>
                        <wps:cNvSpPr>
                          <a:spLocks/>
                        </wps:cNvSpPr>
                        <wps:spPr bwMode="auto">
                          <a:xfrm>
                            <a:off x="126" y="9247"/>
                            <a:ext cx="226" cy="255"/>
                          </a:xfrm>
                          <a:custGeom>
                            <a:avLst/>
                            <a:gdLst>
                              <a:gd name="T0" fmla="+- 0 2891 126"/>
                              <a:gd name="T1" fmla="*/ T0 w 226"/>
                              <a:gd name="T2" fmla="+- 0 371 9247"/>
                              <a:gd name="T3" fmla="*/ 371 h 255"/>
                              <a:gd name="T4" fmla="+- 0 2954 126"/>
                              <a:gd name="T5" fmla="*/ T4 w 226"/>
                              <a:gd name="T6" fmla="+- 0 133 9247"/>
                              <a:gd name="T7" fmla="*/ 133 h 255"/>
                              <a:gd name="T8" fmla="+- 0 2954 126"/>
                              <a:gd name="T9" fmla="*/ T8 w 226"/>
                              <a:gd name="T10" fmla="+- 0 133 9247"/>
                              <a:gd name="T11" fmla="*/ 133 h 255"/>
                              <a:gd name="T12" fmla="+- 0 3103 126"/>
                              <a:gd name="T13" fmla="*/ T12 w 226"/>
                              <a:gd name="T14" fmla="+- 0 133 9247"/>
                              <a:gd name="T15" fmla="*/ 133 h 255"/>
                            </a:gdLst>
                            <a:ahLst/>
                            <a:cxnLst>
                              <a:cxn ang="0">
                                <a:pos x="T1" y="T3"/>
                              </a:cxn>
                              <a:cxn ang="0">
                                <a:pos x="T5" y="T7"/>
                              </a:cxn>
                              <a:cxn ang="0">
                                <a:pos x="T9" y="T11"/>
                              </a:cxn>
                              <a:cxn ang="0">
                                <a:pos x="T13" y="T15"/>
                              </a:cxn>
                            </a:cxnLst>
                            <a:rect l="0" t="0" r="r" b="b"/>
                            <a:pathLst>
                              <a:path w="226" h="255">
                                <a:moveTo>
                                  <a:pt x="2765" y="-8876"/>
                                </a:moveTo>
                                <a:lnTo>
                                  <a:pt x="2828" y="-9114"/>
                                </a:lnTo>
                                <a:moveTo>
                                  <a:pt x="2828" y="-9114"/>
                                </a:moveTo>
                                <a:lnTo>
                                  <a:pt x="2977" y="-9114"/>
                                </a:lnTo>
                              </a:path>
                            </a:pathLst>
                          </a:custGeom>
                          <a:noFill/>
                          <a:ln w="12482">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50" name="Text Box 274"/>
                        <wps:cNvSpPr txBox="1">
                          <a:spLocks noChangeArrowheads="1"/>
                        </wps:cNvSpPr>
                        <wps:spPr bwMode="auto">
                          <a:xfrm>
                            <a:off x="2812" y="122"/>
                            <a:ext cx="291" cy="2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25E3" w:rsidRDefault="00B1318A">
                              <w:pPr>
                                <w:spacing w:before="29"/>
                                <w:ind w:left="149"/>
                                <w:rPr>
                                  <w:sz w:val="23"/>
                                </w:rPr>
                              </w:pPr>
                              <w:r>
                                <w:rPr>
                                  <w:w w:val="102"/>
                                  <w:sz w:val="23"/>
                                </w:rPr>
                                <w:t>3</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273" o:spid="_x0000_s2211" style="position:absolute;left:0;text-align:left;margin-left:140.6pt;margin-top:6.15pt;width:14.55pt;height:14.75pt;z-index:27304;mso-position-horizontal-relative:page;mso-position-vertical-relative:text" coordorigin="2812,123" coordsize="291,2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">
                <v:line id="Line 277" o:spid="_x0000_s2212" style="position:absolute;visibility:visible;mso-wrap-style:square" from="2822,312" to="2848,3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sLOUcQAAADcAAAADwAAAGRycy9kb3ducmV2LnhtbESPT2sCMRTE7wW/Q3gFbzVb8U/ZGkUF&#10;QTwZLZ4fm9fdbTcvYRN1209vBMHjMDO/YWaLzjbiQm2oHSt4H2QgiAtnai4VfB03bx8gQkQ22Dgm&#10;BX8UYDHvvcwwN+7Kmi6HWIoE4ZCjgipGn0sZiooshoHzxMn7dq3FmGRbStPiNcFtI4dZNpEWa04L&#10;FXpaV1T8Hs5WwXmpV16eTvpHl7tuu9fH1d7/K9V/7ZafICJ18Rl+tLdGwXg0hfuZdATk/AY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Sws5RxAAAANwAAAAPAAAAAAAAAAAA&#10;AAAAAKECAABkcnMvZG93bnJldi54bWxQSwUGAAAAAAQABAD5AAAAkgMAAAAA&#10;" strokeweight=".34686mm"/>
                <v:line id="Line 276" o:spid="_x0000_s2213" style="position:absolute;visibility:visible;mso-wrap-style:square" from="2848,305" to="2882,37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1B4OMEAAADcAAAADwAAAGRycy9kb3ducmV2LnhtbERP3WrCMBS+H/gO4Qi7m6nbKqMaiwwE&#10;Lxxjzgc4NMe2mJy0SbTt25uLwS4/vv9NOVoj7uRD61jBcpGBIK6cbrlWcP7dv3yACBFZo3FMCiYK&#10;UG5nTxsstBv4h+6nWIsUwqFABU2MXSFlqBqyGBauI07cxXmLMUFfS+1xSOHWyNcsW0mLLaeGBjv6&#10;bKi6nm5Wwf78hn2HU1wdv78uU2WNz3uj1PN83K1BRBrjv/jPfdAK8ve0Np1JR0BuH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rUHg4wQAAANwAAAAPAAAAAAAAAAAAAAAA&#10;AKECAABkcnMvZG93bnJldi54bWxQSwUGAAAAAAQABAD5AAAAjwMAAAAA&#10;" strokeweight=".693mm"/>
                <v:shape id="AutoShape 275" o:spid="_x0000_s2214" style="position:absolute;left:126;top:9247;width:226;height:255;visibility:visible;mso-wrap-style:square;v-text-anchor:top" coordsize="226,2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v8l8UA&#10;AADcAAAADwAAAGRycy9kb3ducmV2LnhtbESPQYvCMBSE78L+h/AW9iKaKiq2GmVZWPAgiNWDx2fz&#10;bMs2L22T1frvjSB4HGbmG2a57kwlrtS60rKC0TACQZxZXXKu4Hj4HcxBOI+ssbJMCu7kYL366C0x&#10;0fbGe7qmPhcBwi5BBYX3dSKlywoy6Ia2Jg7exbYGfZBtLnWLtwA3lRxH0UwaLDksFFjTT0HZX/pv&#10;FJxc1x9ts6aJD8cy3cbj5jzdzZT6+uy+FyA8df4dfrU3WsF0EsPzTDgCcvU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C/yXxQAAANwAAAAPAAAAAAAAAAAAAAAAAJgCAABkcnMv&#10;ZG93bnJldi54bWxQSwUGAAAAAAQABAD1AAAAigMAAAAA&#10;" path="m2765,-8876r63,-238m2828,-9114r149,e" filled="f" strokeweight=".34672mm">
                  <v:path arrowok="t" o:connecttype="custom" o:connectlocs="2765,371;2828,133;2828,133;2977,133" o:connectangles="0,0,0,0"/>
                </v:shape>
                <v:shape id="Text Box 274" o:spid="_x0000_s2215" type="#_x0000_t202" style="position:absolute;left:2812;top:122;width:291;height:2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LS68MA&#10;AADcAAAADwAAAGRycy9kb3ducmV2LnhtbERPz2vCMBS+D/wfwhO8zdSBstXGUmQDYTBWu4PHZ/Pa&#10;BpuX2mTa/ffLYbDjx/c7yyfbixuN3jhWsFomIIhrpw23Cr6qt8dnED4ga+wdk4If8pDvZg8Zptrd&#10;uaTbMbQihrBPUUEXwpBK6euOLPqlG4gj17jRYohwbKUe8R7DbS+fkmQjLRqODR0OtO+ovhy/rYLi&#10;xOWruX6cP8umNFX1kvD75qLUYj4VWxCBpvAv/nMftIL1Os6PZ+IRkL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eLS68MAAADcAAAADwAAAAAAAAAAAAAAAACYAgAAZHJzL2Rv&#10;d25yZXYueG1sUEsFBgAAAAAEAAQA9QAAAIgDAAAAAA==&#10;" filled="f" stroked="f">
                  <v:textbox inset="0,0,0,0">
                    <w:txbxContent>
                      <w:p w:rsidR="006925E3" w:rsidRDefault="00B1318A">
                        <w:pPr>
                          <w:spacing w:before="29"/>
                          <w:ind w:left="149"/>
                          <w:rPr>
                            <w:sz w:val="23"/>
                          </w:rPr>
                        </w:pPr>
                        <w:r>
                          <w:rPr>
                            <w:w w:val="102"/>
                            <w:sz w:val="23"/>
                          </w:rPr>
                          <w:t>3</w:t>
                        </w:r>
                      </w:p>
                    </w:txbxContent>
                  </v:textbox>
                </v:shape>
                <w10:wrap anchorx="page"/>
              </v:group>
            </w:pict>
          </mc:Fallback>
        </mc:AlternateContent>
      </w:r>
      <w:r w:rsidR="00B1318A">
        <w:t>CE = 6</w:t>
      </w:r>
    </w:p>
    <w:p w:rsidR="006925E3" w:rsidRDefault="00AB6811">
      <w:pPr>
        <w:pStyle w:val="Textoindependiente"/>
        <w:spacing w:before="87" w:line="140" w:lineRule="exact"/>
        <w:ind w:left="1685"/>
      </w:pPr>
      <w:r>
        <w:rPr>
          <w:noProof/>
          <w:lang w:val="es-PE" w:eastAsia="es-PE" w:bidi="ar-SA"/>
        </w:rPr>
        <mc:AlternateContent>
          <mc:Choice Requires="wpg">
            <w:drawing>
              <wp:anchor distT="0" distB="0" distL="114300" distR="114300" simplePos="0" relativeHeight="503086856" behindDoc="1" locked="0" layoutInCell="1" allowOverlap="1">
                <wp:simplePos x="0" y="0"/>
                <wp:positionH relativeFrom="page">
                  <wp:posOffset>2047875</wp:posOffset>
                </wp:positionH>
                <wp:positionV relativeFrom="paragraph">
                  <wp:posOffset>140335</wp:posOffset>
                </wp:positionV>
                <wp:extent cx="188595" cy="173990"/>
                <wp:effectExtent l="9525" t="5715" r="11430" b="1270"/>
                <wp:wrapNone/>
                <wp:docPr id="542" name="Group 2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8595" cy="173990"/>
                          <a:chOff x="3225" y="221"/>
                          <a:chExt cx="297" cy="274"/>
                        </a:xfrm>
                      </wpg:grpSpPr>
                      <wps:wsp>
                        <wps:cNvPr id="543" name="Line 272"/>
                        <wps:cNvCnPr>
                          <a:cxnSpLocks noChangeShapeType="1"/>
                        </wps:cNvCnPr>
                        <wps:spPr bwMode="auto">
                          <a:xfrm>
                            <a:off x="3235" y="415"/>
                            <a:ext cx="26" cy="0"/>
                          </a:xfrm>
                          <a:prstGeom prst="line">
                            <a:avLst/>
                          </a:prstGeom>
                          <a:noFill/>
                          <a:ln w="1277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44" name="Line 271"/>
                        <wps:cNvCnPr>
                          <a:cxnSpLocks noChangeShapeType="1"/>
                        </wps:cNvCnPr>
                        <wps:spPr bwMode="auto">
                          <a:xfrm>
                            <a:off x="3261" y="407"/>
                            <a:ext cx="34" cy="68"/>
                          </a:xfrm>
                          <a:prstGeom prst="line">
                            <a:avLst/>
                          </a:prstGeom>
                          <a:noFill/>
                          <a:ln w="2536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45" name="AutoShape 270"/>
                        <wps:cNvSpPr>
                          <a:spLocks/>
                        </wps:cNvSpPr>
                        <wps:spPr bwMode="auto">
                          <a:xfrm>
                            <a:off x="847" y="8671"/>
                            <a:ext cx="218" cy="249"/>
                          </a:xfrm>
                          <a:custGeom>
                            <a:avLst/>
                            <a:gdLst>
                              <a:gd name="T0" fmla="+- 0 3306 847"/>
                              <a:gd name="T1" fmla="*/ T0 w 218"/>
                              <a:gd name="T2" fmla="+- 0 475 8672"/>
                              <a:gd name="T3" fmla="*/ 475 h 249"/>
                              <a:gd name="T4" fmla="+- 0 3370 847"/>
                              <a:gd name="T5" fmla="*/ T4 w 218"/>
                              <a:gd name="T6" fmla="+- 0 231 8672"/>
                              <a:gd name="T7" fmla="*/ 231 h 249"/>
                              <a:gd name="T8" fmla="+- 0 3370 847"/>
                              <a:gd name="T9" fmla="*/ T8 w 218"/>
                              <a:gd name="T10" fmla="+- 0 231 8672"/>
                              <a:gd name="T11" fmla="*/ 231 h 249"/>
                              <a:gd name="T12" fmla="+- 0 3521 847"/>
                              <a:gd name="T13" fmla="*/ T12 w 218"/>
                              <a:gd name="T14" fmla="+- 0 231 8672"/>
                              <a:gd name="T15" fmla="*/ 231 h 249"/>
                            </a:gdLst>
                            <a:ahLst/>
                            <a:cxnLst>
                              <a:cxn ang="0">
                                <a:pos x="T1" y="T3"/>
                              </a:cxn>
                              <a:cxn ang="0">
                                <a:pos x="T5" y="T7"/>
                              </a:cxn>
                              <a:cxn ang="0">
                                <a:pos x="T9" y="T11"/>
                              </a:cxn>
                              <a:cxn ang="0">
                                <a:pos x="T13" y="T15"/>
                              </a:cxn>
                            </a:cxnLst>
                            <a:rect l="0" t="0" r="r" b="b"/>
                            <a:pathLst>
                              <a:path w="218" h="249">
                                <a:moveTo>
                                  <a:pt x="2459" y="-8197"/>
                                </a:moveTo>
                                <a:lnTo>
                                  <a:pt x="2523" y="-8441"/>
                                </a:lnTo>
                                <a:moveTo>
                                  <a:pt x="2523" y="-8441"/>
                                </a:moveTo>
                                <a:lnTo>
                                  <a:pt x="2674" y="-8441"/>
                                </a:lnTo>
                              </a:path>
                            </a:pathLst>
                          </a:custGeom>
                          <a:noFill/>
                          <a:ln w="1280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4769906" id="Group 269" o:spid="_x0000_s1026" style="position:absolute;margin-left:161.25pt;margin-top:11.05pt;width:14.85pt;height:13.7pt;z-index:-229624;mso-position-horizontal-relative:page" coordorigin="3225,221" coordsize="297,2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">
                <v:line id="Line 272" o:spid="_x0000_s1027" style="position:absolute;visibility:visible;mso-wrap-style:square" from="3235,415" to="3261,4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IcVa8UAAADcAAAADwAAAGRycy9kb3ducmV2LnhtbESPQWvCQBSE70L/w/IK3nRjY4tEV5GC&#10;4kEEU0Fye2afSWj2bZpdNf57Vyh4HGbmG2a26EwtrtS6yrKC0TACQZxbXXGh4PCzGkxAOI+ssbZM&#10;Cu7kYDF/680w0fbGe7qmvhABwi5BBaX3TSKly0sy6Ia2IQ7e2bYGfZBtIXWLtwA3tfyIoi9psOKw&#10;UGJD3yXlv+nFKPhbZicT63i79rt9IUdppi/HTKn+e7ecgvDU+Vf4v73RCj7HMTzPhCMg5w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IcVa8UAAADcAAAADwAAAAAAAAAA&#10;AAAAAAChAgAAZHJzL2Rvd25yZXYueG1sUEsFBgAAAAAEAAQA+QAAAJMDAAAAAA==&#10;" strokeweight=".35489mm"/>
                <v:line id="Line 271" o:spid="_x0000_s1028" style="position:absolute;visibility:visible;mso-wrap-style:square" from="3261,407" to="3295,4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v9ImsUAAADcAAAADwAAAGRycy9kb3ducmV2LnhtbESPQWvCQBSE7wX/w/KE3upGm6qNrmJb&#10;CuqpjRU8PrLPJJh9G3ZXjf/eLRR6HGbmG2a+7EwjLuR8bVnBcJCAIC6srrlU8LP7fJqC8AFZY2OZ&#10;FNzIw3LRe5hjpu2Vv+mSh1JECPsMFVQhtJmUvqjIoB/Yljh6R+sMhihdKbXDa4SbRo6SZCwN1hwX&#10;KmzpvaLilJ+NArnG8+tm/zbdPk9Wbp+a+uPwlSv12O9WMxCBuvAf/muvtYKXNIXfM/EIyMU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v9ImsUAAADcAAAADwAAAAAAAAAA&#10;AAAAAAChAgAAZHJzL2Rvd25yZXYueG1sUEsFBgAAAAAEAAQA+QAAAJMDAAAAAA==&#10;" strokeweight=".70458mm"/>
                <v:shape id="AutoShape 270" o:spid="_x0000_s1029" style="position:absolute;left:847;top:8671;width:218;height:249;visibility:visible;mso-wrap-style:square;v-text-anchor:top" coordsize="218,2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Qo2cMA&#10;AADcAAAADwAAAGRycy9kb3ducmV2LnhtbESPT2sCMRTE7wW/Q3iCt5rt4j+2RtGC0oOXruL5sXnd&#10;Xbp5WZNU47c3BaHHYWZ+wyzX0XTiSs63lhW8jTMQxJXVLdcKTsfd6wKED8gaO8uk4E4e1qvByxIL&#10;bW/8Rdcy1CJB2BeooAmhL6T0VUMG/dj2xMn7ts5gSNLVUju8JbjpZJ5lM2mw5bTQYE8fDVU/5a9R&#10;cDlXcj7bOr4cjoi5ift4ynOlRsO4eQcRKIb/8LP9qRVMJ1P4O5OOgFw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TQo2cMAAADcAAAADwAAAAAAAAAAAAAAAACYAgAAZHJzL2Rv&#10;d25yZXYueG1sUEsFBgAAAAAEAAQA9QAAAIgDAAAAAA==&#10;" path="m2459,-8197r64,-244m2523,-8441r151,e" filled="f" strokeweight=".35556mm">
                  <v:path arrowok="t" o:connecttype="custom" o:connectlocs="2459,475;2523,231;2523,231;2674,231" o:connectangles="0,0,0,0"/>
                </v:shape>
                <w10:wrap anchorx="page"/>
              </v:group>
            </w:pict>
          </mc:Fallback>
        </mc:AlternateContent>
      </w:r>
      <w:r>
        <w:rPr>
          <w:noProof/>
          <w:lang w:val="es-PE" w:eastAsia="es-PE" w:bidi="ar-SA"/>
        </w:rPr>
        <mc:AlternateContent>
          <mc:Choice Requires="wpg">
            <w:drawing>
              <wp:anchor distT="0" distB="0" distL="114300" distR="114300" simplePos="0" relativeHeight="503086880" behindDoc="1" locked="0" layoutInCell="1" allowOverlap="1">
                <wp:simplePos x="0" y="0"/>
                <wp:positionH relativeFrom="page">
                  <wp:posOffset>2853055</wp:posOffset>
                </wp:positionH>
                <wp:positionV relativeFrom="paragraph">
                  <wp:posOffset>140970</wp:posOffset>
                </wp:positionV>
                <wp:extent cx="187325" cy="174625"/>
                <wp:effectExtent l="5080" t="6350" r="7620" b="0"/>
                <wp:wrapNone/>
                <wp:docPr id="538" name="Group 2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7325" cy="174625"/>
                          <a:chOff x="4493" y="222"/>
                          <a:chExt cx="295" cy="275"/>
                        </a:xfrm>
                      </wpg:grpSpPr>
                      <wps:wsp>
                        <wps:cNvPr id="539" name="Line 268"/>
                        <wps:cNvCnPr>
                          <a:cxnSpLocks noChangeShapeType="1"/>
                        </wps:cNvCnPr>
                        <wps:spPr bwMode="auto">
                          <a:xfrm>
                            <a:off x="4503" y="416"/>
                            <a:ext cx="26" cy="0"/>
                          </a:xfrm>
                          <a:prstGeom prst="line">
                            <a:avLst/>
                          </a:prstGeom>
                          <a:noFill/>
                          <a:ln w="1259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40" name="Line 267"/>
                        <wps:cNvCnPr>
                          <a:cxnSpLocks noChangeShapeType="1"/>
                        </wps:cNvCnPr>
                        <wps:spPr bwMode="auto">
                          <a:xfrm>
                            <a:off x="4529" y="409"/>
                            <a:ext cx="34" cy="67"/>
                          </a:xfrm>
                          <a:prstGeom prst="line">
                            <a:avLst/>
                          </a:prstGeom>
                          <a:noFill/>
                          <a:ln w="253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41" name="AutoShape 266"/>
                        <wps:cNvSpPr>
                          <a:spLocks/>
                        </wps:cNvSpPr>
                        <wps:spPr bwMode="auto">
                          <a:xfrm>
                            <a:off x="361" y="8810"/>
                            <a:ext cx="220" cy="254"/>
                          </a:xfrm>
                          <a:custGeom>
                            <a:avLst/>
                            <a:gdLst>
                              <a:gd name="T0" fmla="+- 0 4573 362"/>
                              <a:gd name="T1" fmla="*/ T0 w 220"/>
                              <a:gd name="T2" fmla="+- 0 476 8810"/>
                              <a:gd name="T3" fmla="*/ 476 h 254"/>
                              <a:gd name="T4" fmla="+- 0 4637 362"/>
                              <a:gd name="T5" fmla="*/ T4 w 220"/>
                              <a:gd name="T6" fmla="+- 0 232 8810"/>
                              <a:gd name="T7" fmla="*/ 232 h 254"/>
                              <a:gd name="T8" fmla="+- 0 4637 362"/>
                              <a:gd name="T9" fmla="*/ T8 w 220"/>
                              <a:gd name="T10" fmla="+- 0 232 8810"/>
                              <a:gd name="T11" fmla="*/ 232 h 254"/>
                              <a:gd name="T12" fmla="+- 0 4788 362"/>
                              <a:gd name="T13" fmla="*/ T12 w 220"/>
                              <a:gd name="T14" fmla="+- 0 232 8810"/>
                              <a:gd name="T15" fmla="*/ 232 h 254"/>
                            </a:gdLst>
                            <a:ahLst/>
                            <a:cxnLst>
                              <a:cxn ang="0">
                                <a:pos x="T1" y="T3"/>
                              </a:cxn>
                              <a:cxn ang="0">
                                <a:pos x="T5" y="T7"/>
                              </a:cxn>
                              <a:cxn ang="0">
                                <a:pos x="T9" y="T11"/>
                              </a:cxn>
                              <a:cxn ang="0">
                                <a:pos x="T13" y="T15"/>
                              </a:cxn>
                            </a:cxnLst>
                            <a:rect l="0" t="0" r="r" b="b"/>
                            <a:pathLst>
                              <a:path w="220" h="254">
                                <a:moveTo>
                                  <a:pt x="4211" y="-8334"/>
                                </a:moveTo>
                                <a:lnTo>
                                  <a:pt x="4275" y="-8578"/>
                                </a:lnTo>
                                <a:moveTo>
                                  <a:pt x="4275" y="-8578"/>
                                </a:moveTo>
                                <a:lnTo>
                                  <a:pt x="4426" y="-8578"/>
                                </a:lnTo>
                              </a:path>
                            </a:pathLst>
                          </a:custGeom>
                          <a:noFill/>
                          <a:ln w="12619">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024E54B" id="Group 265" o:spid="_x0000_s1026" style="position:absolute;margin-left:224.65pt;margin-top:11.1pt;width:14.75pt;height:13.75pt;z-index:-229600;mso-position-horizontal-relative:page" coordorigin="4493,222" coordsize="295,2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">
                <v:line id="Line 268" o:spid="_x0000_s1027" style="position:absolute;visibility:visible;mso-wrap-style:square" from="4503,416" to="4529,4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x3fTMQAAADcAAAADwAAAGRycy9kb3ducmV2LnhtbESP0YrCMBRE34X9h3AXfBFNV13RapRF&#10;EKtvq37Apbm23W1uShNt9euNIPg4zMwZZrFqTSmuVLvCsoKvQQSCOLW64EzB6bjpT0E4j6yxtEwK&#10;buRgtfzoLDDWtuFfuh58JgKEXYwKcu+rWEqX5mTQDWxFHLyzrQ36IOtM6hqbADelHEbRRBosOCzk&#10;WNE6p/T/cDEKqt32bJq9G2ej++lvl/TGd3dJlOp+tj9zEJ5a/w6/2olW8D2awfNMOAJy+Q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PHd9MxAAAANwAAAAPAAAAAAAAAAAA&#10;AAAAAKECAABkcnMvZG93bnJldi54bWxQSwUGAAAAAAQABAD5AAAAkgMAAAAA&#10;" strokeweight=".34978mm"/>
                <v:line id="Line 267" o:spid="_x0000_s1028" style="position:absolute;visibility:visible;mso-wrap-style:square" from="4529,409" to="4563,4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6Argr8AAADcAAAADwAAAGRycy9kb3ducmV2LnhtbERPzYrCMBC+L/gOYQQvi6YVLVKNIuqK&#10;V6sPMDZjW2wmpUm1+/bmIHj8+P5Xm97U4kmtqywriCcRCOLc6ooLBdfL33gBwnlkjbVlUvBPDjbr&#10;wc8KU21ffKZn5gsRQtilqKD0vkmldHlJBt3ENsSBu9vWoA+wLaRu8RXCTS2nUZRIgxWHhhIb2pWU&#10;P7LOKJh2u6Q+LGbH231/fsSUUxcnv0qNhv12CcJT77/ij/ukFcxnYX44E46AXL8B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s6Argr8AAADcAAAADwAAAAAAAAAAAAAAAACh&#10;AgAAZHJzL2Rvd25yZXYueG1sUEsFBgAAAAAEAAQA+QAAAI0DAAAAAA==&#10;" strokeweight=".70347mm"/>
                <v:shape id="AutoShape 266" o:spid="_x0000_s1029" style="position:absolute;left:361;top:8810;width:220;height:254;visibility:visible;mso-wrap-style:square;v-text-anchor:top" coordsize="220,2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JufX8YA&#10;AADcAAAADwAAAGRycy9kb3ducmV2LnhtbESPX0vDQBDE34V+h2MLvtlL/VNK7LW0gtDik1X7vM2t&#10;SZrcXrhbm+in94SCj8PM/IZZrAbXqjOFWHs2MJ1koIgLb2suDby/Pd/MQUVBtth6JgPfFGG1HF0t&#10;MLe+51c676VUCcIxRwOVSJdrHYuKHMaJ74iT9+mDQ0kylNoG7BPctfo2y2baYc1pocKOnioqmv2X&#10;M9C0p+1sFz5265/j5uXQ3AnPezHmejysH0EJDfIfvrS31sDD/RT+zqQjoJ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JufX8YAAADcAAAADwAAAAAAAAAAAAAAAACYAgAAZHJz&#10;L2Rvd25yZXYueG1sUEsFBgAAAAAEAAQA9QAAAIsDAAAAAA==&#10;" path="m4211,-8334r64,-244m4275,-8578r151,e" filled="f" strokeweight=".35053mm">
                  <v:path arrowok="t" o:connecttype="custom" o:connectlocs="4211,476;4275,232;4275,232;4426,232" o:connectangles="0,0,0,0"/>
                </v:shape>
                <w10:wrap anchorx="page"/>
              </v:group>
            </w:pict>
          </mc:Fallback>
        </mc:AlternateContent>
      </w:r>
      <w:r w:rsidR="00B1318A">
        <w:t>27</w:t>
      </w:r>
    </w:p>
    <w:p w:rsidR="006925E3" w:rsidRDefault="006925E3">
      <w:pPr>
        <w:spacing w:line="140" w:lineRule="exact"/>
        <w:sectPr w:rsidR="006925E3">
          <w:pgSz w:w="11910" w:h="16840"/>
          <w:pgMar w:top="1260" w:right="620" w:bottom="1000" w:left="1000" w:header="1001" w:footer="810" w:gutter="0"/>
          <w:cols w:space="720"/>
        </w:sectPr>
      </w:pPr>
    </w:p>
    <w:p w:rsidR="006925E3" w:rsidRDefault="00AB6811">
      <w:pPr>
        <w:pStyle w:val="Textoindependiente"/>
        <w:tabs>
          <w:tab w:val="left" w:pos="1995"/>
        </w:tabs>
        <w:spacing w:before="77" w:line="168" w:lineRule="auto"/>
        <w:ind w:left="1754" w:hanging="719"/>
      </w:pPr>
      <w:r>
        <w:rPr>
          <w:noProof/>
          <w:lang w:val="es-PE" w:eastAsia="es-PE" w:bidi="ar-SA"/>
        </w:rPr>
        <w:lastRenderedPageBreak/>
        <mc:AlternateContent>
          <mc:Choice Requires="wps">
            <w:drawing>
              <wp:anchor distT="0" distB="0" distL="114300" distR="114300" simplePos="0" relativeHeight="503086832" behindDoc="1" locked="0" layoutInCell="1" allowOverlap="1">
                <wp:simplePos x="0" y="0"/>
                <wp:positionH relativeFrom="page">
                  <wp:posOffset>1696720</wp:posOffset>
                </wp:positionH>
                <wp:positionV relativeFrom="paragraph">
                  <wp:posOffset>116840</wp:posOffset>
                </wp:positionV>
                <wp:extent cx="185420" cy="0"/>
                <wp:effectExtent l="10795" t="12065" r="13335" b="6985"/>
                <wp:wrapNone/>
                <wp:docPr id="537" name="Line 2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5420" cy="0"/>
                        </a:xfrm>
                        <a:prstGeom prst="line">
                          <a:avLst/>
                        </a:prstGeom>
                        <a:noFill/>
                        <a:ln w="1273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A4DFA40" id="Line 264" o:spid="_x0000_s1026" style="position:absolute;z-index:-2296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33.6pt,9.2pt" to="148.2pt,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" strokeweight=".35375mm">
                <w10:wrap anchorx="page"/>
              </v:line>
            </w:pict>
          </mc:Fallback>
        </mc:AlternateContent>
      </w:r>
      <w:r w:rsidR="00B1318A">
        <w:t>V</w:t>
      </w:r>
      <w:r w:rsidR="00B1318A">
        <w:rPr>
          <w:spacing w:val="-2"/>
        </w:rPr>
        <w:t xml:space="preserve"> </w:t>
      </w:r>
      <w:r w:rsidR="00B1318A">
        <w:t>=</w:t>
      </w:r>
      <w:r w:rsidR="00B1318A">
        <w:rPr>
          <w:spacing w:val="38"/>
        </w:rPr>
        <w:t xml:space="preserve"> </w:t>
      </w:r>
      <w:r w:rsidR="00B1318A">
        <w:rPr>
          <w:rFonts w:ascii="Symbol" w:hAnsi="Symbol"/>
        </w:rPr>
        <w:t></w:t>
      </w:r>
      <w:r w:rsidR="00B1318A">
        <w:rPr>
          <w:rFonts w:ascii="Times New Roman" w:hAnsi="Times New Roman"/>
        </w:rPr>
        <w:tab/>
      </w:r>
      <w:r w:rsidR="00B1318A">
        <w:rPr>
          <w:rFonts w:ascii="Times New Roman" w:hAnsi="Times New Roman"/>
        </w:rPr>
        <w:tab/>
      </w:r>
      <w:r w:rsidR="00B1318A">
        <w:rPr>
          <w:spacing w:val="-12"/>
        </w:rPr>
        <w:t xml:space="preserve">(6 </w:t>
      </w:r>
      <w:r w:rsidR="00B1318A">
        <w:t>2</w:t>
      </w:r>
    </w:p>
    <w:p w:rsidR="006925E3" w:rsidRDefault="00B1318A">
      <w:pPr>
        <w:pStyle w:val="Textoindependiente"/>
        <w:spacing w:before="4" w:line="279" w:lineRule="exact"/>
        <w:ind w:left="118"/>
        <w:rPr>
          <w:rFonts w:ascii="Symbol" w:hAnsi="Symbol"/>
        </w:rPr>
      </w:pPr>
      <w:r>
        <w:br w:type="column"/>
      </w:r>
      <w:r>
        <w:lastRenderedPageBreak/>
        <w:t xml:space="preserve">3 ) , V = 81 3 </w:t>
      </w:r>
      <w:r>
        <w:rPr>
          <w:rFonts w:ascii="Symbol" w:hAnsi="Symbol"/>
        </w:rPr>
        <w:t></w:t>
      </w:r>
    </w:p>
    <w:p w:rsidR="006925E3" w:rsidRDefault="00B1318A">
      <w:pPr>
        <w:spacing w:line="192" w:lineRule="exact"/>
        <w:ind w:right="38"/>
        <w:jc w:val="right"/>
        <w:rPr>
          <w:sz w:val="18"/>
        </w:rPr>
      </w:pPr>
      <w:r>
        <w:rPr>
          <w:color w:val="211F1F"/>
          <w:w w:val="99"/>
          <w:sz w:val="18"/>
        </w:rPr>
        <w:t>A</w:t>
      </w:r>
    </w:p>
    <w:p w:rsidR="006925E3" w:rsidRDefault="00B1318A">
      <w:pPr>
        <w:pStyle w:val="Textoindependiente"/>
        <w:rPr>
          <w:sz w:val="22"/>
        </w:rPr>
      </w:pPr>
      <w:r>
        <w:br w:type="column"/>
      </w:r>
    </w:p>
    <w:p w:rsidR="006925E3" w:rsidRDefault="00B1318A">
      <w:pPr>
        <w:spacing w:before="1"/>
        <w:ind w:left="1035"/>
        <w:rPr>
          <w:sz w:val="18"/>
        </w:rPr>
      </w:pPr>
      <w:r>
        <w:rPr>
          <w:color w:val="211F1F"/>
          <w:w w:val="99"/>
          <w:sz w:val="18"/>
        </w:rPr>
        <w:t>C</w:t>
      </w:r>
    </w:p>
    <w:p w:rsidR="006925E3" w:rsidRDefault="00B1318A">
      <w:pPr>
        <w:pStyle w:val="Ttulo9"/>
        <w:spacing w:before="23"/>
        <w:ind w:left="2808"/>
      </w:pPr>
      <w:r>
        <w:t>Rpta.: D</w:t>
      </w:r>
    </w:p>
    <w:p w:rsidR="006925E3" w:rsidRDefault="006925E3">
      <w:pPr>
        <w:sectPr w:rsidR="006925E3">
          <w:type w:val="continuous"/>
          <w:pgSz w:w="11910" w:h="16840"/>
          <w:pgMar w:top="1260" w:right="620" w:bottom="1000" w:left="1000" w:header="720" w:footer="720" w:gutter="0"/>
          <w:cols w:num="3" w:space="720" w:equalWidth="0">
            <w:col w:w="2219" w:space="40"/>
            <w:col w:w="2483" w:space="1304"/>
            <w:col w:w="4244"/>
          </w:cols>
        </w:sectPr>
      </w:pPr>
    </w:p>
    <w:p w:rsidR="006925E3" w:rsidRDefault="006925E3">
      <w:pPr>
        <w:pStyle w:val="Textoindependiente"/>
        <w:spacing w:before="11"/>
        <w:rPr>
          <w:b/>
          <w:sz w:val="15"/>
        </w:rPr>
      </w:pPr>
    </w:p>
    <w:p w:rsidR="006925E3" w:rsidRDefault="00B1318A">
      <w:pPr>
        <w:pStyle w:val="Prrafodelista"/>
        <w:numPr>
          <w:ilvl w:val="0"/>
          <w:numId w:val="69"/>
        </w:numPr>
        <w:tabs>
          <w:tab w:val="left" w:pos="700"/>
        </w:tabs>
        <w:spacing w:before="92"/>
        <w:ind w:right="514"/>
        <w:jc w:val="both"/>
        <w:rPr>
          <w:sz w:val="24"/>
        </w:rPr>
      </w:pPr>
      <w:r>
        <w:rPr>
          <w:sz w:val="24"/>
        </w:rPr>
        <w:t>En la figura mostrada, el ángulo diedro R-AB-Q es tangente a la superficie lateral del cilindro circular recto. Si la medida del diedro es 60°, AB = 40 m y AO = 50 m, halle</w:t>
      </w:r>
      <w:r>
        <w:rPr>
          <w:spacing w:val="-39"/>
          <w:sz w:val="24"/>
        </w:rPr>
        <w:t xml:space="preserve"> </w:t>
      </w:r>
      <w:r>
        <w:rPr>
          <w:sz w:val="24"/>
        </w:rPr>
        <w:t>el volumen d</w:t>
      </w:r>
      <w:r>
        <w:rPr>
          <w:sz w:val="24"/>
        </w:rPr>
        <w:t>el</w:t>
      </w:r>
      <w:r>
        <w:rPr>
          <w:spacing w:val="-3"/>
          <w:sz w:val="24"/>
        </w:rPr>
        <w:t xml:space="preserve"> </w:t>
      </w:r>
      <w:r>
        <w:rPr>
          <w:sz w:val="24"/>
        </w:rPr>
        <w:t>cilindro.</w:t>
      </w:r>
    </w:p>
    <w:p w:rsidR="006925E3" w:rsidRDefault="006925E3">
      <w:pPr>
        <w:pStyle w:val="Textoindependiente"/>
        <w:spacing w:before="9"/>
        <w:rPr>
          <w:sz w:val="23"/>
        </w:rPr>
      </w:pPr>
    </w:p>
    <w:p w:rsidR="006925E3" w:rsidRDefault="00B1318A">
      <w:pPr>
        <w:pStyle w:val="Textoindependiente"/>
        <w:ind w:left="699"/>
        <w:rPr>
          <w:sz w:val="16"/>
        </w:rPr>
      </w:pPr>
      <w:r>
        <w:rPr>
          <w:noProof/>
          <w:lang w:val="es-PE" w:eastAsia="es-PE" w:bidi="ar-SA"/>
        </w:rPr>
        <w:drawing>
          <wp:anchor distT="0" distB="0" distL="0" distR="0" simplePos="0" relativeHeight="27016" behindDoc="0" locked="0" layoutInCell="1" allowOverlap="1">
            <wp:simplePos x="0" y="0"/>
            <wp:positionH relativeFrom="page">
              <wp:posOffset>4539996</wp:posOffset>
            </wp:positionH>
            <wp:positionV relativeFrom="paragraph">
              <wp:posOffset>6526</wp:posOffset>
            </wp:positionV>
            <wp:extent cx="1592579" cy="1440180"/>
            <wp:effectExtent l="0" t="0" r="0" b="0"/>
            <wp:wrapNone/>
            <wp:docPr id="323" name="image2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image213.png"/>
                    <pic:cNvPicPr/>
                  </pic:nvPicPr>
                  <pic:blipFill>
                    <a:blip r:embed="rId370" cstate="print"/>
                    <a:stretch>
                      <a:fillRect/>
                    </a:stretch>
                  </pic:blipFill>
                  <pic:spPr>
                    <a:xfrm>
                      <a:off x="0" y="0"/>
                      <a:ext cx="1592579" cy="1440180"/>
                    </a:xfrm>
                    <a:prstGeom prst="rect">
                      <a:avLst/>
                    </a:prstGeom>
                  </pic:spPr>
                </pic:pic>
              </a:graphicData>
            </a:graphic>
          </wp:anchor>
        </w:drawing>
      </w:r>
      <w:r>
        <w:t>A) 9000 ¶</w:t>
      </w:r>
      <w:r>
        <w:rPr>
          <w:spacing w:val="-1"/>
        </w:rPr>
        <w:t xml:space="preserve"> </w:t>
      </w:r>
      <w:r>
        <w:t>cm</w:t>
      </w:r>
      <w:r>
        <w:rPr>
          <w:position w:val="8"/>
          <w:sz w:val="16"/>
        </w:rPr>
        <w:t>3</w:t>
      </w:r>
    </w:p>
    <w:p w:rsidR="006925E3" w:rsidRDefault="00B1318A">
      <w:pPr>
        <w:pStyle w:val="Textoindependiente"/>
        <w:spacing w:before="132"/>
        <w:ind w:left="699"/>
        <w:rPr>
          <w:sz w:val="16"/>
        </w:rPr>
      </w:pPr>
      <w:r>
        <w:t>B) 6000 ¶</w:t>
      </w:r>
      <w:r>
        <w:rPr>
          <w:spacing w:val="-1"/>
        </w:rPr>
        <w:t xml:space="preserve"> </w:t>
      </w:r>
      <w:r>
        <w:t>cm</w:t>
      </w:r>
      <w:r>
        <w:rPr>
          <w:position w:val="8"/>
          <w:sz w:val="16"/>
        </w:rPr>
        <w:t>3</w:t>
      </w:r>
    </w:p>
    <w:p w:rsidR="006925E3" w:rsidRDefault="00B1318A">
      <w:pPr>
        <w:pStyle w:val="Textoindependiente"/>
        <w:spacing w:before="134"/>
        <w:ind w:left="699"/>
        <w:rPr>
          <w:sz w:val="16"/>
        </w:rPr>
      </w:pPr>
      <w:r>
        <w:t>C) 5000 ¶</w:t>
      </w:r>
      <w:r>
        <w:rPr>
          <w:spacing w:val="-3"/>
        </w:rPr>
        <w:t xml:space="preserve"> </w:t>
      </w:r>
      <w:r>
        <w:t>cm</w:t>
      </w:r>
      <w:r>
        <w:rPr>
          <w:position w:val="8"/>
          <w:sz w:val="16"/>
        </w:rPr>
        <w:t>3</w:t>
      </w:r>
    </w:p>
    <w:p w:rsidR="006925E3" w:rsidRDefault="00B1318A">
      <w:pPr>
        <w:pStyle w:val="Textoindependiente"/>
        <w:spacing w:before="133"/>
        <w:ind w:left="699"/>
        <w:rPr>
          <w:sz w:val="16"/>
        </w:rPr>
      </w:pPr>
      <w:r>
        <w:t>D) 3000 ¶</w:t>
      </w:r>
      <w:r>
        <w:rPr>
          <w:spacing w:val="-3"/>
        </w:rPr>
        <w:t xml:space="preserve"> </w:t>
      </w:r>
      <w:r>
        <w:t>cm</w:t>
      </w:r>
      <w:r>
        <w:rPr>
          <w:position w:val="8"/>
          <w:sz w:val="16"/>
        </w:rPr>
        <w:t>3</w:t>
      </w:r>
    </w:p>
    <w:p w:rsidR="006925E3" w:rsidRDefault="00B1318A">
      <w:pPr>
        <w:pStyle w:val="Textoindependiente"/>
        <w:spacing w:before="132"/>
        <w:ind w:left="699"/>
        <w:rPr>
          <w:sz w:val="16"/>
        </w:rPr>
      </w:pPr>
      <w:r>
        <w:t>E) 10000 ¶ cm</w:t>
      </w:r>
      <w:r>
        <w:rPr>
          <w:position w:val="8"/>
          <w:sz w:val="16"/>
        </w:rPr>
        <w:t>3</w:t>
      </w:r>
    </w:p>
    <w:p w:rsidR="006925E3" w:rsidRDefault="006925E3">
      <w:pPr>
        <w:pStyle w:val="Textoindependiente"/>
        <w:spacing w:before="2"/>
        <w:rPr>
          <w:sz w:val="16"/>
        </w:rPr>
      </w:pPr>
    </w:p>
    <w:p w:rsidR="006925E3" w:rsidRDefault="006925E3">
      <w:pPr>
        <w:rPr>
          <w:sz w:val="16"/>
        </w:rPr>
        <w:sectPr w:rsidR="006925E3">
          <w:type w:val="continuous"/>
          <w:pgSz w:w="11910" w:h="16840"/>
          <w:pgMar w:top="1260" w:right="620" w:bottom="1000" w:left="1000" w:header="720" w:footer="720" w:gutter="0"/>
          <w:cols w:space="720"/>
        </w:sectPr>
      </w:pPr>
    </w:p>
    <w:p w:rsidR="006925E3" w:rsidRDefault="00B1318A">
      <w:pPr>
        <w:pStyle w:val="Ttulo9"/>
        <w:spacing w:before="92"/>
      </w:pPr>
      <w:r>
        <w:rPr>
          <w:u w:val="thick"/>
        </w:rPr>
        <w:lastRenderedPageBreak/>
        <w:t>Solución:</w:t>
      </w:r>
    </w:p>
    <w:p w:rsidR="006925E3" w:rsidRDefault="00B1318A">
      <w:pPr>
        <w:pStyle w:val="Prrafodelista"/>
        <w:numPr>
          <w:ilvl w:val="1"/>
          <w:numId w:val="69"/>
        </w:numPr>
        <w:tabs>
          <w:tab w:val="left" w:pos="1048"/>
        </w:tabs>
        <w:spacing w:before="138" w:line="357" w:lineRule="auto"/>
        <w:ind w:left="1035" w:right="38" w:hanging="336"/>
        <w:rPr>
          <w:sz w:val="24"/>
        </w:rPr>
      </w:pPr>
      <w:r>
        <w:rPr>
          <w:rFonts w:ascii="Symbol" w:hAnsi="Symbol"/>
          <w:sz w:val="24"/>
        </w:rPr>
        <w:t></w:t>
      </w:r>
      <w:r>
        <w:rPr>
          <w:sz w:val="24"/>
        </w:rPr>
        <w:t xml:space="preserve">ABO notable 53° y 37° Como el diedro es de </w:t>
      </w:r>
      <w:r>
        <w:rPr>
          <w:spacing w:val="-6"/>
          <w:sz w:val="24"/>
        </w:rPr>
        <w:t xml:space="preserve">60° </w:t>
      </w:r>
      <w:r>
        <w:rPr>
          <w:sz w:val="24"/>
        </w:rPr>
        <w:t>BO = 30, TO = 15 =</w:t>
      </w:r>
      <w:r>
        <w:rPr>
          <w:spacing w:val="-7"/>
          <w:sz w:val="24"/>
        </w:rPr>
        <w:t xml:space="preserve"> </w:t>
      </w:r>
      <w:r>
        <w:rPr>
          <w:sz w:val="24"/>
        </w:rPr>
        <w:t>r</w:t>
      </w:r>
    </w:p>
    <w:p w:rsidR="006925E3" w:rsidRDefault="00B1318A">
      <w:pPr>
        <w:pStyle w:val="Textoindependiente"/>
        <w:spacing w:before="145" w:line="355" w:lineRule="auto"/>
        <w:ind w:left="1035" w:right="1105" w:hanging="336"/>
        <w:rPr>
          <w:sz w:val="16"/>
        </w:rPr>
      </w:pPr>
      <w:r>
        <w:t xml:space="preserve">2)  V = </w:t>
      </w:r>
      <w:r>
        <w:rPr>
          <w:rFonts w:ascii="Symbol" w:hAnsi="Symbol"/>
        </w:rPr>
        <w:t></w:t>
      </w:r>
      <w:r>
        <w:rPr>
          <w:rFonts w:ascii="Times New Roman" w:hAnsi="Times New Roman"/>
        </w:rPr>
        <w:t xml:space="preserve"> </w:t>
      </w:r>
      <w:r>
        <w:t>15</w:t>
      </w:r>
      <w:r>
        <w:rPr>
          <w:position w:val="8"/>
          <w:sz w:val="16"/>
        </w:rPr>
        <w:t xml:space="preserve">2  </w:t>
      </w:r>
      <w:r>
        <w:rPr>
          <w:rFonts w:ascii="Symbol" w:hAnsi="Symbol"/>
        </w:rPr>
        <w:t></w:t>
      </w:r>
      <w:r>
        <w:rPr>
          <w:rFonts w:ascii="Times New Roman" w:hAnsi="Times New Roman"/>
        </w:rPr>
        <w:t xml:space="preserve"> </w:t>
      </w:r>
      <w:r>
        <w:t>40 V = 9000 ¶</w:t>
      </w:r>
      <w:r>
        <w:rPr>
          <w:spacing w:val="-5"/>
        </w:rPr>
        <w:t xml:space="preserve"> cm</w:t>
      </w:r>
      <w:r>
        <w:rPr>
          <w:spacing w:val="-5"/>
          <w:position w:val="8"/>
          <w:sz w:val="16"/>
        </w:rPr>
        <w:t>3</w:t>
      </w:r>
    </w:p>
    <w:p w:rsidR="006925E3" w:rsidRDefault="00B1318A">
      <w:pPr>
        <w:pStyle w:val="Textoindependiente"/>
        <w:rPr>
          <w:sz w:val="14"/>
        </w:rPr>
      </w:pPr>
      <w:r>
        <w:br w:type="column"/>
      </w:r>
    </w:p>
    <w:p w:rsidR="006925E3" w:rsidRDefault="006925E3">
      <w:pPr>
        <w:pStyle w:val="Textoindependiente"/>
        <w:rPr>
          <w:sz w:val="14"/>
        </w:rPr>
      </w:pPr>
    </w:p>
    <w:p w:rsidR="006925E3" w:rsidRDefault="006925E3">
      <w:pPr>
        <w:pStyle w:val="Textoindependiente"/>
        <w:rPr>
          <w:sz w:val="14"/>
        </w:rPr>
      </w:pPr>
    </w:p>
    <w:p w:rsidR="006925E3" w:rsidRDefault="006925E3">
      <w:pPr>
        <w:pStyle w:val="Textoindependiente"/>
        <w:rPr>
          <w:sz w:val="14"/>
        </w:rPr>
      </w:pPr>
    </w:p>
    <w:p w:rsidR="006925E3" w:rsidRDefault="006925E3">
      <w:pPr>
        <w:pStyle w:val="Textoindependiente"/>
        <w:spacing w:before="9"/>
        <w:rPr>
          <w:sz w:val="16"/>
        </w:rPr>
      </w:pPr>
    </w:p>
    <w:p w:rsidR="006925E3" w:rsidRDefault="00B1318A">
      <w:pPr>
        <w:ind w:left="1585"/>
        <w:rPr>
          <w:sz w:val="13"/>
        </w:rPr>
      </w:pPr>
      <w:r>
        <w:rPr>
          <w:color w:val="211F1F"/>
          <w:w w:val="104"/>
          <w:sz w:val="13"/>
        </w:rPr>
        <w:t>A</w:t>
      </w:r>
    </w:p>
    <w:p w:rsidR="006925E3" w:rsidRDefault="006925E3">
      <w:pPr>
        <w:pStyle w:val="Textoindependiente"/>
        <w:rPr>
          <w:sz w:val="14"/>
        </w:rPr>
      </w:pPr>
    </w:p>
    <w:p w:rsidR="006925E3" w:rsidRDefault="006925E3">
      <w:pPr>
        <w:pStyle w:val="Textoindependiente"/>
        <w:rPr>
          <w:sz w:val="14"/>
        </w:rPr>
      </w:pPr>
    </w:p>
    <w:p w:rsidR="006925E3" w:rsidRDefault="006925E3">
      <w:pPr>
        <w:pStyle w:val="Textoindependiente"/>
        <w:rPr>
          <w:sz w:val="14"/>
        </w:rPr>
      </w:pPr>
    </w:p>
    <w:p w:rsidR="006925E3" w:rsidRDefault="006925E3">
      <w:pPr>
        <w:pStyle w:val="Textoindependiente"/>
        <w:rPr>
          <w:sz w:val="14"/>
        </w:rPr>
      </w:pPr>
    </w:p>
    <w:p w:rsidR="006925E3" w:rsidRDefault="006925E3">
      <w:pPr>
        <w:pStyle w:val="Textoindependiente"/>
        <w:spacing w:before="5"/>
        <w:rPr>
          <w:sz w:val="11"/>
        </w:rPr>
      </w:pPr>
    </w:p>
    <w:p w:rsidR="006925E3" w:rsidRDefault="00AB6811">
      <w:pPr>
        <w:ind w:left="1608"/>
        <w:rPr>
          <w:sz w:val="13"/>
        </w:rPr>
      </w:pPr>
      <w:r>
        <w:rPr>
          <w:noProof/>
          <w:lang w:val="es-PE" w:eastAsia="es-PE" w:bidi="ar-SA"/>
        </w:rPr>
        <mc:AlternateContent>
          <mc:Choice Requires="wpg">
            <w:drawing>
              <wp:anchor distT="0" distB="0" distL="114300" distR="114300" simplePos="0" relativeHeight="27736" behindDoc="0" locked="0" layoutInCell="1" allowOverlap="1">
                <wp:simplePos x="0" y="0"/>
                <wp:positionH relativeFrom="page">
                  <wp:posOffset>3233420</wp:posOffset>
                </wp:positionH>
                <wp:positionV relativeFrom="paragraph">
                  <wp:posOffset>-762000</wp:posOffset>
                </wp:positionV>
                <wp:extent cx="1866900" cy="1574165"/>
                <wp:effectExtent l="4445" t="0" r="0" b="3175"/>
                <wp:wrapNone/>
                <wp:docPr id="528" name="Group 2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66900" cy="1574165"/>
                          <a:chOff x="5092" y="-1200"/>
                          <a:chExt cx="2940" cy="2479"/>
                        </a:xfrm>
                      </wpg:grpSpPr>
                      <pic:pic xmlns:pic="http://schemas.openxmlformats.org/drawingml/2006/picture">
                        <pic:nvPicPr>
                          <pic:cNvPr id="529" name="Picture 263"/>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5092" y="-1200"/>
                            <a:ext cx="2940" cy="24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30" name="Text Box 262"/>
                        <wps:cNvSpPr txBox="1">
                          <a:spLocks noChangeArrowheads="1"/>
                        </wps:cNvSpPr>
                        <wps:spPr bwMode="auto">
                          <a:xfrm>
                            <a:off x="5328" y="-1152"/>
                            <a:ext cx="126" cy="1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25E3" w:rsidRDefault="00B1318A">
                              <w:pPr>
                                <w:rPr>
                                  <w:sz w:val="13"/>
                                </w:rPr>
                              </w:pPr>
                              <w:r>
                                <w:rPr>
                                  <w:color w:val="211F1F"/>
                                  <w:w w:val="104"/>
                                  <w:sz w:val="13"/>
                                </w:rPr>
                                <w:t>Q</w:t>
                              </w:r>
                            </w:p>
                          </w:txbxContent>
                        </wps:txbx>
                        <wps:bodyPr rot="0" vert="horz" wrap="square" lIns="0" tIns="0" rIns="0" bIns="0" anchor="t" anchorCtr="0" upright="1">
                          <a:noAutofit/>
                        </wps:bodyPr>
                      </wps:wsp>
                      <wps:wsp>
                        <wps:cNvPr id="531" name="Text Box 261"/>
                        <wps:cNvSpPr txBox="1">
                          <a:spLocks noChangeArrowheads="1"/>
                        </wps:cNvSpPr>
                        <wps:spPr bwMode="auto">
                          <a:xfrm>
                            <a:off x="6986" y="-114"/>
                            <a:ext cx="179" cy="1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25E3" w:rsidRDefault="00B1318A">
                              <w:pPr>
                                <w:rPr>
                                  <w:sz w:val="13"/>
                                </w:rPr>
                              </w:pPr>
                              <w:r>
                                <w:rPr>
                                  <w:color w:val="211F1F"/>
                                  <w:w w:val="105"/>
                                  <w:sz w:val="13"/>
                                </w:rPr>
                                <w:t>50</w:t>
                              </w:r>
                            </w:p>
                          </w:txbxContent>
                        </wps:txbx>
                        <wps:bodyPr rot="0" vert="horz" wrap="square" lIns="0" tIns="0" rIns="0" bIns="0" anchor="t" anchorCtr="0" upright="1">
                          <a:noAutofit/>
                        </wps:bodyPr>
                      </wps:wsp>
                      <wps:wsp>
                        <wps:cNvPr id="532" name="Text Box 260"/>
                        <wps:cNvSpPr txBox="1">
                          <a:spLocks noChangeArrowheads="1"/>
                        </wps:cNvSpPr>
                        <wps:spPr bwMode="auto">
                          <a:xfrm>
                            <a:off x="6208" y="653"/>
                            <a:ext cx="126" cy="1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25E3" w:rsidRDefault="00B1318A">
                              <w:pPr>
                                <w:rPr>
                                  <w:sz w:val="13"/>
                                </w:rPr>
                              </w:pPr>
                              <w:r>
                                <w:rPr>
                                  <w:color w:val="211F1F"/>
                                  <w:w w:val="104"/>
                                  <w:sz w:val="13"/>
                                </w:rPr>
                                <w:t>O</w:t>
                              </w:r>
                            </w:p>
                          </w:txbxContent>
                        </wps:txbx>
                        <wps:bodyPr rot="0" vert="horz" wrap="square" lIns="0" tIns="0" rIns="0" bIns="0" anchor="t" anchorCtr="0" upright="1">
                          <a:noAutofit/>
                        </wps:bodyPr>
                      </wps:wsp>
                      <wps:wsp>
                        <wps:cNvPr id="533" name="Text Box 259"/>
                        <wps:cNvSpPr txBox="1">
                          <a:spLocks noChangeArrowheads="1"/>
                        </wps:cNvSpPr>
                        <wps:spPr bwMode="auto">
                          <a:xfrm>
                            <a:off x="6467" y="563"/>
                            <a:ext cx="100" cy="4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25E3" w:rsidRDefault="00B1318A">
                              <w:pPr>
                                <w:rPr>
                                  <w:sz w:val="13"/>
                                </w:rPr>
                              </w:pPr>
                              <w:r>
                                <w:rPr>
                                  <w:color w:val="211F1F"/>
                                  <w:w w:val="104"/>
                                  <w:sz w:val="13"/>
                                </w:rPr>
                                <w:t>r</w:t>
                              </w:r>
                            </w:p>
                            <w:p w:rsidR="006925E3" w:rsidRDefault="006925E3">
                              <w:pPr>
                                <w:spacing w:before="6"/>
                                <w:rPr>
                                  <w:b/>
                                  <w:sz w:val="11"/>
                                </w:rPr>
                              </w:pPr>
                            </w:p>
                            <w:p w:rsidR="006925E3" w:rsidRDefault="00B1318A">
                              <w:pPr>
                                <w:ind w:left="33"/>
                                <w:rPr>
                                  <w:sz w:val="13"/>
                                </w:rPr>
                              </w:pPr>
                              <w:r>
                                <w:rPr>
                                  <w:color w:val="211F1F"/>
                                  <w:w w:val="104"/>
                                  <w:sz w:val="13"/>
                                </w:rPr>
                                <w:t>r</w:t>
                              </w:r>
                            </w:p>
                          </w:txbxContent>
                        </wps:txbx>
                        <wps:bodyPr rot="0" vert="horz" wrap="square" lIns="0" tIns="0" rIns="0" bIns="0" anchor="t" anchorCtr="0" upright="1">
                          <a:noAutofit/>
                        </wps:bodyPr>
                      </wps:wsp>
                      <wps:wsp>
                        <wps:cNvPr id="534" name="Text Box 258"/>
                        <wps:cNvSpPr txBox="1">
                          <a:spLocks noChangeArrowheads="1"/>
                        </wps:cNvSpPr>
                        <wps:spPr bwMode="auto">
                          <a:xfrm>
                            <a:off x="7246" y="694"/>
                            <a:ext cx="236" cy="2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25E3" w:rsidRDefault="00B1318A">
                              <w:pPr>
                                <w:spacing w:line="90" w:lineRule="exact"/>
                                <w:rPr>
                                  <w:sz w:val="9"/>
                                </w:rPr>
                              </w:pPr>
                              <w:r>
                                <w:rPr>
                                  <w:color w:val="211F1F"/>
                                  <w:sz w:val="9"/>
                                </w:rPr>
                                <w:t>30º</w:t>
                              </w:r>
                            </w:p>
                            <w:p w:rsidR="006925E3" w:rsidRDefault="00B1318A">
                              <w:pPr>
                                <w:spacing w:line="116" w:lineRule="exact"/>
                                <w:ind w:left="33"/>
                                <w:rPr>
                                  <w:sz w:val="11"/>
                                </w:rPr>
                              </w:pPr>
                              <w:r>
                                <w:rPr>
                                  <w:color w:val="211F1F"/>
                                  <w:w w:val="105"/>
                                  <w:sz w:val="11"/>
                                </w:rPr>
                                <w:t>30º</w:t>
                              </w:r>
                            </w:p>
                          </w:txbxContent>
                        </wps:txbx>
                        <wps:bodyPr rot="0" vert="horz" wrap="square" lIns="0" tIns="0" rIns="0" bIns="0" anchor="t" anchorCtr="0" upright="1">
                          <a:noAutofit/>
                        </wps:bodyPr>
                      </wps:wsp>
                      <wps:wsp>
                        <wps:cNvPr id="535" name="Text Box 257"/>
                        <wps:cNvSpPr txBox="1">
                          <a:spLocks noChangeArrowheads="1"/>
                        </wps:cNvSpPr>
                        <wps:spPr bwMode="auto">
                          <a:xfrm>
                            <a:off x="5238" y="1048"/>
                            <a:ext cx="118" cy="1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25E3" w:rsidRDefault="00B1318A">
                              <w:pPr>
                                <w:rPr>
                                  <w:sz w:val="13"/>
                                </w:rPr>
                              </w:pPr>
                              <w:r>
                                <w:rPr>
                                  <w:color w:val="211F1F"/>
                                  <w:w w:val="104"/>
                                  <w:sz w:val="13"/>
                                </w:rPr>
                                <w:t>R</w:t>
                              </w:r>
                            </w:p>
                          </w:txbxContent>
                        </wps:txbx>
                        <wps:bodyPr rot="0" vert="horz" wrap="square" lIns="0" tIns="0" rIns="0" bIns="0" anchor="t" anchorCtr="0" upright="1">
                          <a:noAutofit/>
                        </wps:bodyPr>
                      </wps:wsp>
                      <wps:wsp>
                        <wps:cNvPr id="536" name="Text Box 256"/>
                        <wps:cNvSpPr txBox="1">
                          <a:spLocks noChangeArrowheads="1"/>
                        </wps:cNvSpPr>
                        <wps:spPr bwMode="auto">
                          <a:xfrm>
                            <a:off x="6806" y="1082"/>
                            <a:ext cx="103" cy="1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25E3" w:rsidRDefault="00B1318A">
                              <w:pPr>
                                <w:rPr>
                                  <w:sz w:val="13"/>
                                </w:rPr>
                              </w:pPr>
                              <w:r>
                                <w:rPr>
                                  <w:color w:val="211F1F"/>
                                  <w:w w:val="104"/>
                                  <w:sz w:val="13"/>
                                </w:rPr>
                                <w:t>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255" o:spid="_x0000_s2216" style="position:absolute;left:0;text-align:left;margin-left:254.6pt;margin-top:-60pt;width:147pt;height:123.95pt;z-index:27736;mso-position-horizontal-relative:page;mso-position-vertical-relative:text" coordorigin="5092,-1200" coordsize="2940,24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">
                <v:shape id="Picture 263" o:spid="_x0000_s2217" type="#_x0000_t75" style="position:absolute;left:5092;top:-1200;width:2940;height:247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wSBTHDAAAA3AAAAA8AAABkcnMvZG93bnJldi54bWxEj0FrAjEUhO8F/0N4BW81u2Kr3RpFBFuP&#10;dZWeH5vn7uLmZUnimv77piB4HGbmG2a5jqYTAznfWlaQTzIQxJXVLdcKTsfdywKED8gaO8uk4Jc8&#10;rFejpyUW2t74QEMZapEg7AtU0ITQF1L6qiGDfmJ74uSdrTMYknS11A5vCW46Oc2yN2mw5bTQYE/b&#10;hqpLeTUKgiuHn4vL/flrPy/j98xs8/ip1Pg5bj5ABIrhEb6391rB6/Qd/s+kIyBX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vBIFMcMAAADcAAAADwAAAAAAAAAAAAAAAACf&#10;AgAAZHJzL2Rvd25yZXYueG1sUEsFBgAAAAAEAAQA9wAAAI8DAAAAAA==&#10;">
                  <v:imagedata r:id="rId372" o:title=""/>
                </v:shape>
                <v:shape id="Text Box 262" o:spid="_x0000_s2218" type="#_x0000_t202" style="position:absolute;left:5328;top:-1152;width:126;height:1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D03S8IA&#10;AADcAAAADwAAAGRycy9kb3ducmV2LnhtbERPz2vCMBS+D/Y/hDfwNlM3lFmNImMDQRDbevD4bJ5t&#10;sHnpmqj1vzcHYceP7/d82dtGXKnzxrGC0TABQVw6bbhSsC9+379A+ICssXFMCu7kYbl4fZljqt2N&#10;M7rmoRIxhH2KCuoQ2lRKX9Zk0Q9dSxy5k+sshgi7SuoObzHcNvIjSSbSouHYUGNL3zWV5/xiFawO&#10;nP2Yv+1xl50yUxTThDeTs1KDt341AxGoD//ip3utFYw/4/x4Jh4BuXg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0PTdLwgAAANwAAAAPAAAAAAAAAAAAAAAAAJgCAABkcnMvZG93&#10;bnJldi54bWxQSwUGAAAAAAQABAD1AAAAhwMAAAAA&#10;" filled="f" stroked="f">
                  <v:textbox inset="0,0,0,0">
                    <w:txbxContent>
                      <w:p w:rsidR="006925E3" w:rsidRDefault="00B1318A">
                        <w:pPr>
                          <w:rPr>
                            <w:sz w:val="13"/>
                          </w:rPr>
                        </w:pPr>
                        <w:r>
                          <w:rPr>
                            <w:color w:val="211F1F"/>
                            <w:w w:val="104"/>
                            <w:sz w:val="13"/>
                          </w:rPr>
                          <w:t>Q</w:t>
                        </w:r>
                      </w:p>
                    </w:txbxContent>
                  </v:textbox>
                </v:shape>
                <v:shape id="Text Box 261" o:spid="_x0000_s2219" type="#_x0000_t202" style="position:absolute;left:6986;top:-114;width:179;height:1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3GS0MYA&#10;AADcAAAADwAAAGRycy9kb3ducmV2LnhtbESPQWvCQBSE7wX/w/KE3urGlkqNWUVEoVAojfHg8Zl9&#10;SRazb9PsVuO/dwuFHoeZ+YbJVoNtxYV6bxwrmE4SEMSl04ZrBYdi9/QGwgdkja1jUnAjD6vl6CHD&#10;VLsr53TZh1pECPsUFTQhdKmUvmzIop+4jjh6lesthij7WuoerxFuW/mcJDNp0XBcaLCjTUPlef9j&#10;FayPnG/N9+fpK69yUxTzhD9mZ6Uex8N6ASLQEP7Df+13reD1ZQq/Z+IRkMs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3GS0MYAAADcAAAADwAAAAAAAAAAAAAAAACYAgAAZHJz&#10;L2Rvd25yZXYueG1sUEsFBgAAAAAEAAQA9QAAAIsDAAAAAA==&#10;" filled="f" stroked="f">
                  <v:textbox inset="0,0,0,0">
                    <w:txbxContent>
                      <w:p w:rsidR="006925E3" w:rsidRDefault="00B1318A">
                        <w:pPr>
                          <w:rPr>
                            <w:sz w:val="13"/>
                          </w:rPr>
                        </w:pPr>
                        <w:r>
                          <w:rPr>
                            <w:color w:val="211F1F"/>
                            <w:w w:val="105"/>
                            <w:sz w:val="13"/>
                          </w:rPr>
                          <w:t>50</w:t>
                        </w:r>
                      </w:p>
                    </w:txbxContent>
                  </v:textbox>
                </v:shape>
                <v:shape id="Text Box 260" o:spid="_x0000_s2220" type="#_x0000_t202" style="position:absolute;left:6208;top:653;width:126;height:1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6MMp8YA&#10;AADcAAAADwAAAGRycy9kb3ducmV2LnhtbESPQWvCQBSE70L/w/IK3nRTpVLTrCKlBaFQGuPB4zP7&#10;kixm36bZVeO/dwuFHoeZ+YbJ1oNtxYV6bxwreJomIIhLpw3XCvbFx+QFhA/IGlvHpOBGHtarh1GG&#10;qXZXzumyC7WIEPYpKmhC6FIpfdmQRT91HXH0KtdbDFH2tdQ9XiPctnKWJAtp0XBcaLCjt4bK0+5s&#10;FWwOnL+bn6/jd17lpiiWCX8uTkqNH4fNK4hAQ/gP/7W3WsHzfAa/Z+IRkKs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6MMp8YAAADcAAAADwAAAAAAAAAAAAAAAACYAgAAZHJz&#10;L2Rvd25yZXYueG1sUEsFBgAAAAAEAAQA9QAAAIsDAAAAAA==&#10;" filled="f" stroked="f">
                  <v:textbox inset="0,0,0,0">
                    <w:txbxContent>
                      <w:p w:rsidR="006925E3" w:rsidRDefault="00B1318A">
                        <w:pPr>
                          <w:rPr>
                            <w:sz w:val="13"/>
                          </w:rPr>
                        </w:pPr>
                        <w:r>
                          <w:rPr>
                            <w:color w:val="211F1F"/>
                            <w:w w:val="104"/>
                            <w:sz w:val="13"/>
                          </w:rPr>
                          <w:t>O</w:t>
                        </w:r>
                      </w:p>
                    </w:txbxContent>
                  </v:textbox>
                </v:shape>
                <v:shape id="Text Box 259" o:spid="_x0000_s2221" type="#_x0000_t202" style="position:absolute;left:6467;top:563;width:100;height:4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pPMUA&#10;AADcAAAADwAAAGRycy9kb3ducmV2LnhtbESPQWvCQBSE74X+h+UVvNVNKxVNXUWKglCQxnjw+Mw+&#10;k8Xs25hdNf57Vyh4HGbmG2Yy62wtLtR641jBRz8BQVw4bbhUsM2X7yMQPiBrrB2Tght5mE1fXyaY&#10;anfljC6bUIoIYZ+igiqEJpXSFxVZ9H3XEEfv4FqLIcq2lLrFa4TbWn4myVBaNBwXKmzop6LiuDlb&#10;BfMdZwtzWu//skNm8nyc8O/wqFTvrZt/gwjUhWf4v73SCr4GA3iciUdATu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76k8xQAAANwAAAAPAAAAAAAAAAAAAAAAAJgCAABkcnMv&#10;ZG93bnJldi54bWxQSwUGAAAAAAQABAD1AAAAigMAAAAA&#10;" filled="f" stroked="f">
                  <v:textbox inset="0,0,0,0">
                    <w:txbxContent>
                      <w:p w:rsidR="006925E3" w:rsidRDefault="00B1318A">
                        <w:pPr>
                          <w:rPr>
                            <w:sz w:val="13"/>
                          </w:rPr>
                        </w:pPr>
                        <w:r>
                          <w:rPr>
                            <w:color w:val="211F1F"/>
                            <w:w w:val="104"/>
                            <w:sz w:val="13"/>
                          </w:rPr>
                          <w:t>r</w:t>
                        </w:r>
                      </w:p>
                      <w:p w:rsidR="006925E3" w:rsidRDefault="006925E3">
                        <w:pPr>
                          <w:spacing w:before="6"/>
                          <w:rPr>
                            <w:b/>
                            <w:sz w:val="11"/>
                          </w:rPr>
                        </w:pPr>
                      </w:p>
                      <w:p w:rsidR="006925E3" w:rsidRDefault="00B1318A">
                        <w:pPr>
                          <w:ind w:left="33"/>
                          <w:rPr>
                            <w:sz w:val="13"/>
                          </w:rPr>
                        </w:pPr>
                        <w:r>
                          <w:rPr>
                            <w:color w:val="211F1F"/>
                            <w:w w:val="104"/>
                            <w:sz w:val="13"/>
                          </w:rPr>
                          <w:t>r</w:t>
                        </w:r>
                      </w:p>
                    </w:txbxContent>
                  </v:textbox>
                </v:shape>
                <v:shape id="Text Box 258" o:spid="_x0000_s2222" type="#_x0000_t202" style="position:absolute;left:7246;top:694;width:236;height:2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YxSMUA&#10;AADcAAAADwAAAGRycy9kb3ducmV2LnhtbESPT2vCQBTE70K/w/IKvemmfxRNXUWkgiBIYzx4fM0+&#10;k8Xs25jdavrtXUHocZiZ3zDTeWdrcaHWG8cKXgcJCOLCacOlgn2+6o9B+ICssXZMCv7Iw3z21Jti&#10;qt2VM7rsQikihH2KCqoQmlRKX1Rk0Q9cQxy9o2sthijbUuoWrxFua/mWJCNp0XBcqLChZUXFafdr&#10;FSwOnH2Z8/bnOztmJs8nCW9GJ6VenrvFJ4hAXfgPP9prrWD4/gH3M/EIyNk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BjFIxQAAANwAAAAPAAAAAAAAAAAAAAAAAJgCAABkcnMv&#10;ZG93bnJldi54bWxQSwUGAAAAAAQABAD1AAAAigMAAAAA&#10;" filled="f" stroked="f">
                  <v:textbox inset="0,0,0,0">
                    <w:txbxContent>
                      <w:p w:rsidR="006925E3" w:rsidRDefault="00B1318A">
                        <w:pPr>
                          <w:spacing w:line="90" w:lineRule="exact"/>
                          <w:rPr>
                            <w:sz w:val="9"/>
                          </w:rPr>
                        </w:pPr>
                        <w:r>
                          <w:rPr>
                            <w:color w:val="211F1F"/>
                            <w:sz w:val="9"/>
                          </w:rPr>
                          <w:t>30º</w:t>
                        </w:r>
                      </w:p>
                      <w:p w:rsidR="006925E3" w:rsidRDefault="00B1318A">
                        <w:pPr>
                          <w:spacing w:line="116" w:lineRule="exact"/>
                          <w:ind w:left="33"/>
                          <w:rPr>
                            <w:sz w:val="11"/>
                          </w:rPr>
                        </w:pPr>
                        <w:r>
                          <w:rPr>
                            <w:color w:val="211F1F"/>
                            <w:w w:val="105"/>
                            <w:sz w:val="11"/>
                          </w:rPr>
                          <w:t>30º</w:t>
                        </w:r>
                      </w:p>
                    </w:txbxContent>
                  </v:textbox>
                </v:shape>
                <v:shape id="Text Box 257" o:spid="_x0000_s2223" type="#_x0000_t202" style="position:absolute;left:5238;top:1048;width:118;height:1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EqU08YA&#10;AADcAAAADwAAAGRycy9kb3ducmV2LnhtbESPQWvCQBSE74X+h+UVvNVNK4pN3YgUBUEojemhx9fs&#10;M1mSfRuzq8Z/7xYKHoeZ+YZZLAfbijP13jhW8DJOQBCXThuuFHwXm+c5CB+QNbaOScGVPCyzx4cF&#10;ptpdOKfzPlQiQtinqKAOoUul9GVNFv3YdcTRO7jeYoiyr6Tu8RLhtpWvSTKTFg3HhRo7+qipbPYn&#10;q2D1w/naHD9/v/JDboriLeHdrFFq9DSs3kEEGsI9/N/eagXTyRT+zsQjILM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EqU08YAAADcAAAADwAAAAAAAAAAAAAAAACYAgAAZHJz&#10;L2Rvd25yZXYueG1sUEsFBgAAAAAEAAQA9QAAAIsDAAAAAA==&#10;" filled="f" stroked="f">
                  <v:textbox inset="0,0,0,0">
                    <w:txbxContent>
                      <w:p w:rsidR="006925E3" w:rsidRDefault="00B1318A">
                        <w:pPr>
                          <w:rPr>
                            <w:sz w:val="13"/>
                          </w:rPr>
                        </w:pPr>
                        <w:r>
                          <w:rPr>
                            <w:color w:val="211F1F"/>
                            <w:w w:val="104"/>
                            <w:sz w:val="13"/>
                          </w:rPr>
                          <w:t>R</w:t>
                        </w:r>
                      </w:p>
                    </w:txbxContent>
                  </v:textbox>
                </v:shape>
                <v:shape id="Text Box 256" o:spid="_x0000_s2224" type="#_x0000_t202" style="position:absolute;left:6806;top:1082;width:103;height:1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gKpMUA&#10;AADcAAAADwAAAGRycy9kb3ducmV2LnhtbESPQWvCQBSE7wX/w/IK3uqmFYONriLSgiBIYzz0+Mw+&#10;k8Xs2zS7avrvu0LB4zAz3zDzZW8bcaXOG8cKXkcJCOLSacOVgkPx+TIF4QOyxsYxKfglD8vF4GmO&#10;mXY3zum6D5WIEPYZKqhDaDMpfVmTRT9yLXH0Tq6zGKLsKqk7vEW4beRbkqTSouG4UGNL65rK8/5i&#10;Fay+Of8wP7vjV37KTVG8J7xNz0oNn/vVDESgPjzC/+2NVjAZp3A/E4+AX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mAqkxQAAANwAAAAPAAAAAAAAAAAAAAAAAJgCAABkcnMv&#10;ZG93bnJldi54bWxQSwUGAAAAAAQABAD1AAAAigMAAAAA&#10;" filled="f" stroked="f">
                  <v:textbox inset="0,0,0,0">
                    <w:txbxContent>
                      <w:p w:rsidR="006925E3" w:rsidRDefault="00B1318A">
                        <w:pPr>
                          <w:rPr>
                            <w:sz w:val="13"/>
                          </w:rPr>
                        </w:pPr>
                        <w:r>
                          <w:rPr>
                            <w:color w:val="211F1F"/>
                            <w:w w:val="104"/>
                            <w:sz w:val="13"/>
                          </w:rPr>
                          <w:t>T</w:t>
                        </w:r>
                      </w:p>
                    </w:txbxContent>
                  </v:textbox>
                </v:shape>
                <w10:wrap anchorx="page"/>
              </v:group>
            </w:pict>
          </mc:Fallback>
        </mc:AlternateContent>
      </w:r>
      <w:r w:rsidR="00B1318A">
        <w:rPr>
          <w:color w:val="211F1F"/>
          <w:w w:val="105"/>
          <w:sz w:val="13"/>
        </w:rPr>
        <w:t>40</w:t>
      </w:r>
    </w:p>
    <w:p w:rsidR="006925E3" w:rsidRDefault="006925E3">
      <w:pPr>
        <w:pStyle w:val="Textoindependiente"/>
        <w:rPr>
          <w:sz w:val="14"/>
        </w:rPr>
      </w:pPr>
    </w:p>
    <w:p w:rsidR="006925E3" w:rsidRDefault="006925E3">
      <w:pPr>
        <w:pStyle w:val="Textoindependiente"/>
        <w:rPr>
          <w:sz w:val="14"/>
        </w:rPr>
      </w:pPr>
    </w:p>
    <w:p w:rsidR="006925E3" w:rsidRDefault="006925E3">
      <w:pPr>
        <w:pStyle w:val="Textoindependiente"/>
        <w:rPr>
          <w:sz w:val="14"/>
        </w:rPr>
      </w:pPr>
    </w:p>
    <w:p w:rsidR="006925E3" w:rsidRDefault="006925E3">
      <w:pPr>
        <w:pStyle w:val="Textoindependiente"/>
        <w:spacing w:before="2"/>
        <w:rPr>
          <w:sz w:val="20"/>
        </w:rPr>
      </w:pPr>
    </w:p>
    <w:p w:rsidR="006925E3" w:rsidRDefault="00AB6811">
      <w:pPr>
        <w:pStyle w:val="Ttulo9"/>
        <w:spacing w:before="1"/>
        <w:ind w:left="0" w:right="506"/>
        <w:jc w:val="right"/>
      </w:pPr>
      <w:r>
        <w:rPr>
          <w:noProof/>
          <w:lang w:val="es-PE" w:eastAsia="es-PE" w:bidi="ar-SA"/>
        </w:rPr>
        <mc:AlternateContent>
          <mc:Choice Requires="wps">
            <w:drawing>
              <wp:anchor distT="0" distB="0" distL="114300" distR="114300" simplePos="0" relativeHeight="27760" behindDoc="0" locked="0" layoutInCell="1" allowOverlap="1">
                <wp:simplePos x="0" y="0"/>
                <wp:positionH relativeFrom="page">
                  <wp:posOffset>5109845</wp:posOffset>
                </wp:positionH>
                <wp:positionV relativeFrom="paragraph">
                  <wp:posOffset>-40640</wp:posOffset>
                </wp:positionV>
                <wp:extent cx="57785" cy="96520"/>
                <wp:effectExtent l="4445" t="0" r="4445" b="1270"/>
                <wp:wrapNone/>
                <wp:docPr id="527" name="Text Box 2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785" cy="965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25E3" w:rsidRDefault="00B1318A">
                            <w:pPr>
                              <w:rPr>
                                <w:sz w:val="13"/>
                              </w:rPr>
                            </w:pPr>
                            <w:r>
                              <w:rPr>
                                <w:color w:val="211F1F"/>
                                <w:w w:val="104"/>
                                <w:sz w:val="13"/>
                              </w:rPr>
                              <w:t>B</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54" o:spid="_x0000_s2225" type="#_x0000_t202" style="position:absolute;left:0;text-align:left;margin-left:402.35pt;margin-top:-3.2pt;width:4.55pt;height:7.6pt;z-index:277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" filled="f" stroked="f">
                <v:textbox inset="0,0,0,0">
                  <w:txbxContent>
                    <w:p w:rsidR="006925E3" w:rsidRDefault="00B1318A">
                      <w:pPr>
                        <w:rPr>
                          <w:sz w:val="13"/>
                        </w:rPr>
                      </w:pPr>
                      <w:r>
                        <w:rPr>
                          <w:color w:val="211F1F"/>
                          <w:w w:val="104"/>
                          <w:sz w:val="13"/>
                        </w:rPr>
                        <w:t>B</w:t>
                      </w:r>
                    </w:p>
                  </w:txbxContent>
                </v:textbox>
                <w10:wrap anchorx="page"/>
              </v:shape>
            </w:pict>
          </mc:Fallback>
        </mc:AlternateContent>
      </w:r>
      <w:r w:rsidR="00B1318A">
        <w:t>Rpta.: A</w:t>
      </w:r>
    </w:p>
    <w:p w:rsidR="006925E3" w:rsidRDefault="006925E3">
      <w:pPr>
        <w:jc w:val="right"/>
        <w:sectPr w:rsidR="006925E3">
          <w:type w:val="continuous"/>
          <w:pgSz w:w="11910" w:h="16840"/>
          <w:pgMar w:top="1260" w:right="620" w:bottom="1000" w:left="1000" w:header="720" w:footer="720" w:gutter="0"/>
          <w:cols w:num="2" w:space="720" w:equalWidth="0">
            <w:col w:w="3784" w:space="1666"/>
            <w:col w:w="4840"/>
          </w:cols>
        </w:sectPr>
      </w:pPr>
    </w:p>
    <w:p w:rsidR="006925E3" w:rsidRDefault="00AB6811">
      <w:pPr>
        <w:pStyle w:val="Textoindependiente"/>
        <w:spacing w:line="30" w:lineRule="exact"/>
        <w:ind w:left="89"/>
        <w:rPr>
          <w:sz w:val="3"/>
        </w:rPr>
      </w:pPr>
      <w:r>
        <w:rPr>
          <w:noProof/>
          <w:sz w:val="3"/>
          <w:lang w:val="es-PE" w:eastAsia="es-PE" w:bidi="ar-SA"/>
        </w:rPr>
        <w:lastRenderedPageBreak/>
        <mc:AlternateContent>
          <mc:Choice Requires="wpg">
            <w:drawing>
              <wp:inline distT="0" distB="0" distL="0" distR="0">
                <wp:extent cx="6158230" cy="18415"/>
                <wp:effectExtent l="15240" t="5715" r="17780" b="4445"/>
                <wp:docPr id="525" name="Group 2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58230" cy="18415"/>
                          <a:chOff x="0" y="0"/>
                          <a:chExt cx="9698" cy="29"/>
                        </a:xfrm>
                      </wpg:grpSpPr>
                      <wps:wsp>
                        <wps:cNvPr id="526" name="Line 253"/>
                        <wps:cNvCnPr>
                          <a:cxnSpLocks noChangeShapeType="1"/>
                        </wps:cNvCnPr>
                        <wps:spPr bwMode="auto">
                          <a:xfrm>
                            <a:off x="0" y="14"/>
                            <a:ext cx="9698" cy="0"/>
                          </a:xfrm>
                          <a:prstGeom prst="line">
                            <a:avLst/>
                          </a:prstGeom>
                          <a:noFill/>
                          <a:ln w="18288">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14FC61A6" id="Group 252" o:spid="_x0000_s1026" style="width:484.9pt;height:1.45pt;mso-position-horizontal-relative:char;mso-position-vertical-relative:line" coordsize="9698,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">
                <v:line id="Line 253" o:spid="_x0000_s1027" style="position:absolute;visibility:visible;mso-wrap-style:square" from="0,14" to="9698,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9mlVcUAAADcAAAADwAAAGRycy9kb3ducmV2LnhtbESPT2vCQBTE74V+h+UJvTUb/yLRVUpQ&#10;KB7Eqnh+Zp9JNPs2Zrea+um7hYLHYWZ+w0znranEjRpXWlbQjWIQxJnVJecK9rvl+xiE88gaK8uk&#10;4IcczGevL1NMtL3zF922PhcBwi5BBYX3dSKlywoy6CJbEwfvZBuDPsgml7rBe4CbSvbieCQNlhwW&#10;CqwpLSi7bL+Ngutm1T/Lw2BNa370H4truhocU6XeOu3HBISn1j/D/+1PrWDYG8HfmXAE5Ow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9mlVcUAAADcAAAADwAAAAAAAAAA&#10;AAAAAAChAgAAZHJzL2Rvd25yZXYueG1sUEsFBgAAAAAEAAQA+QAAAJMDAAAAAA==&#10;" strokeweight="1.44pt"/>
                <w10:anchorlock/>
              </v:group>
            </w:pict>
          </mc:Fallback>
        </mc:AlternateContent>
      </w:r>
    </w:p>
    <w:p w:rsidR="006925E3" w:rsidRDefault="00B1318A">
      <w:pPr>
        <w:spacing w:before="137"/>
        <w:ind w:right="378"/>
        <w:jc w:val="center"/>
        <w:rPr>
          <w:rFonts w:ascii="Times New Roman"/>
          <w:b/>
          <w:i/>
          <w:sz w:val="48"/>
        </w:rPr>
      </w:pPr>
      <w:r>
        <w:rPr>
          <w:rFonts w:ascii="Times New Roman"/>
          <w:b/>
          <w:i/>
          <w:sz w:val="48"/>
        </w:rPr>
        <w:t>Lenguaje</w:t>
      </w:r>
    </w:p>
    <w:p w:rsidR="006925E3" w:rsidRDefault="00B1318A">
      <w:pPr>
        <w:spacing w:before="274"/>
        <w:ind w:right="379"/>
        <w:jc w:val="center"/>
        <w:rPr>
          <w:b/>
          <w:sz w:val="24"/>
        </w:rPr>
      </w:pPr>
      <w:r>
        <w:rPr>
          <w:b/>
          <w:sz w:val="24"/>
        </w:rPr>
        <w:t>EVALUACIÓN DE CLASE Nº 14</w:t>
      </w:r>
    </w:p>
    <w:p w:rsidR="006925E3" w:rsidRDefault="006925E3">
      <w:pPr>
        <w:pStyle w:val="Textoindependiente"/>
        <w:rPr>
          <w:b/>
        </w:rPr>
      </w:pPr>
    </w:p>
    <w:p w:rsidR="006925E3" w:rsidRDefault="00B1318A">
      <w:pPr>
        <w:pStyle w:val="Prrafodelista"/>
        <w:numPr>
          <w:ilvl w:val="0"/>
          <w:numId w:val="67"/>
        </w:numPr>
        <w:tabs>
          <w:tab w:val="left" w:pos="699"/>
          <w:tab w:val="left" w:pos="700"/>
        </w:tabs>
        <w:rPr>
          <w:sz w:val="24"/>
        </w:rPr>
      </w:pPr>
      <w:r>
        <w:rPr>
          <w:sz w:val="24"/>
        </w:rPr>
        <w:t>Elija la opción en la que se presenta enunciado conceptualmente</w:t>
      </w:r>
      <w:r>
        <w:rPr>
          <w:spacing w:val="-8"/>
          <w:sz w:val="24"/>
        </w:rPr>
        <w:t xml:space="preserve"> </w:t>
      </w:r>
      <w:r>
        <w:rPr>
          <w:sz w:val="24"/>
        </w:rPr>
        <w:t>correcto.</w:t>
      </w:r>
    </w:p>
    <w:p w:rsidR="006925E3" w:rsidRDefault="006925E3">
      <w:pPr>
        <w:pStyle w:val="Textoindependiente"/>
      </w:pPr>
    </w:p>
    <w:p w:rsidR="006925E3" w:rsidRDefault="00B1318A">
      <w:pPr>
        <w:pStyle w:val="Prrafodelista"/>
        <w:numPr>
          <w:ilvl w:val="1"/>
          <w:numId w:val="67"/>
        </w:numPr>
        <w:tabs>
          <w:tab w:val="left" w:pos="1007"/>
        </w:tabs>
        <w:ind w:hanging="307"/>
        <w:rPr>
          <w:sz w:val="24"/>
        </w:rPr>
      </w:pPr>
      <w:r>
        <w:rPr>
          <w:sz w:val="24"/>
        </w:rPr>
        <w:t>Las oraciones transitivas solo presentan objeto</w:t>
      </w:r>
      <w:r>
        <w:rPr>
          <w:spacing w:val="-4"/>
          <w:sz w:val="24"/>
        </w:rPr>
        <w:t xml:space="preserve"> </w:t>
      </w:r>
      <w:r>
        <w:rPr>
          <w:sz w:val="24"/>
        </w:rPr>
        <w:t>indirecto.</w:t>
      </w:r>
    </w:p>
    <w:p w:rsidR="006925E3" w:rsidRDefault="00B1318A">
      <w:pPr>
        <w:pStyle w:val="Prrafodelista"/>
        <w:numPr>
          <w:ilvl w:val="1"/>
          <w:numId w:val="67"/>
        </w:numPr>
        <w:tabs>
          <w:tab w:val="left" w:pos="1007"/>
        </w:tabs>
        <w:ind w:hanging="307"/>
        <w:rPr>
          <w:sz w:val="24"/>
        </w:rPr>
      </w:pPr>
      <w:r>
        <w:rPr>
          <w:sz w:val="24"/>
        </w:rPr>
        <w:t>Las oraciones bimembres nunca incluyen perífrasis</w:t>
      </w:r>
      <w:r>
        <w:rPr>
          <w:spacing w:val="-8"/>
          <w:sz w:val="24"/>
        </w:rPr>
        <w:t xml:space="preserve"> </w:t>
      </w:r>
      <w:r>
        <w:rPr>
          <w:sz w:val="24"/>
        </w:rPr>
        <w:t>verbal.</w:t>
      </w:r>
    </w:p>
    <w:p w:rsidR="006925E3" w:rsidRDefault="00B1318A">
      <w:pPr>
        <w:pStyle w:val="Prrafodelista"/>
        <w:numPr>
          <w:ilvl w:val="1"/>
          <w:numId w:val="67"/>
        </w:numPr>
        <w:tabs>
          <w:tab w:val="left" w:pos="1019"/>
        </w:tabs>
        <w:ind w:left="1018" w:hanging="319"/>
        <w:rPr>
          <w:sz w:val="24"/>
        </w:rPr>
      </w:pPr>
      <w:r>
        <w:rPr>
          <w:sz w:val="24"/>
        </w:rPr>
        <w:t>Todas las oraciones reflexivas carecen de objeto</w:t>
      </w:r>
      <w:r>
        <w:rPr>
          <w:spacing w:val="-18"/>
          <w:sz w:val="24"/>
        </w:rPr>
        <w:t xml:space="preserve"> </w:t>
      </w:r>
      <w:r>
        <w:rPr>
          <w:sz w:val="24"/>
        </w:rPr>
        <w:t>directo.</w:t>
      </w:r>
    </w:p>
    <w:p w:rsidR="006925E3" w:rsidRDefault="00B1318A">
      <w:pPr>
        <w:pStyle w:val="Prrafodelista"/>
        <w:numPr>
          <w:ilvl w:val="1"/>
          <w:numId w:val="67"/>
        </w:numPr>
        <w:tabs>
          <w:tab w:val="left" w:pos="1019"/>
        </w:tabs>
        <w:ind w:left="1018" w:hanging="319"/>
        <w:rPr>
          <w:sz w:val="24"/>
        </w:rPr>
      </w:pPr>
      <w:r>
        <w:rPr>
          <w:sz w:val="24"/>
        </w:rPr>
        <w:t>Las oraciones activas siempre incluyen predicado</w:t>
      </w:r>
      <w:r>
        <w:rPr>
          <w:spacing w:val="-13"/>
          <w:sz w:val="24"/>
        </w:rPr>
        <w:t xml:space="preserve"> </w:t>
      </w:r>
      <w:r>
        <w:rPr>
          <w:sz w:val="24"/>
        </w:rPr>
        <w:t>verbal.</w:t>
      </w:r>
    </w:p>
    <w:p w:rsidR="006925E3" w:rsidRDefault="00B1318A">
      <w:pPr>
        <w:pStyle w:val="Prrafodelista"/>
        <w:numPr>
          <w:ilvl w:val="1"/>
          <w:numId w:val="67"/>
        </w:numPr>
        <w:tabs>
          <w:tab w:val="left" w:pos="1007"/>
        </w:tabs>
        <w:ind w:hanging="307"/>
        <w:rPr>
          <w:sz w:val="24"/>
        </w:rPr>
      </w:pPr>
      <w:r>
        <w:rPr>
          <w:sz w:val="24"/>
        </w:rPr>
        <w:t>Todas las oraciones pasivas presentan verbo</w:t>
      </w:r>
      <w:r>
        <w:rPr>
          <w:spacing w:val="-19"/>
          <w:sz w:val="24"/>
        </w:rPr>
        <w:t xml:space="preserve"> </w:t>
      </w:r>
      <w:r>
        <w:rPr>
          <w:sz w:val="24"/>
        </w:rPr>
        <w:t>intransitivo.</w:t>
      </w:r>
    </w:p>
    <w:p w:rsidR="006925E3" w:rsidRDefault="006925E3">
      <w:pPr>
        <w:pStyle w:val="Textoindependiente"/>
      </w:pPr>
    </w:p>
    <w:p w:rsidR="006925E3" w:rsidRDefault="00B1318A">
      <w:pPr>
        <w:pStyle w:val="Ttulo9"/>
        <w:spacing w:before="1"/>
      </w:pPr>
      <w:r>
        <w:rPr>
          <w:u w:val="thick"/>
        </w:rPr>
        <w:t>Solución</w:t>
      </w:r>
      <w:r>
        <w:t>:</w:t>
      </w:r>
    </w:p>
    <w:p w:rsidR="006925E3" w:rsidRDefault="00B1318A">
      <w:pPr>
        <w:pStyle w:val="Textoindependiente"/>
        <w:ind w:left="699" w:right="499"/>
      </w:pPr>
      <w:r>
        <w:rPr>
          <w:noProof/>
          <w:lang w:val="es-PE" w:eastAsia="es-PE" w:bidi="ar-SA"/>
        </w:rPr>
        <w:drawing>
          <wp:anchor distT="0" distB="0" distL="0" distR="0" simplePos="0" relativeHeight="268206287" behindDoc="1" locked="0" layoutInCell="1" allowOverlap="1">
            <wp:simplePos x="0" y="0"/>
            <wp:positionH relativeFrom="page">
              <wp:posOffset>722630</wp:posOffset>
            </wp:positionH>
            <wp:positionV relativeFrom="paragraph">
              <wp:posOffset>329639</wp:posOffset>
            </wp:positionV>
            <wp:extent cx="6113780" cy="3423285"/>
            <wp:effectExtent l="0" t="0" r="0" b="0"/>
            <wp:wrapNone/>
            <wp:docPr id="325"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image3.png"/>
                    <pic:cNvPicPr/>
                  </pic:nvPicPr>
                  <pic:blipFill>
                    <a:blip r:embed="rId9" cstate="print"/>
                    <a:stretch>
                      <a:fillRect/>
                    </a:stretch>
                  </pic:blipFill>
                  <pic:spPr>
                    <a:xfrm>
                      <a:off x="0" y="0"/>
                      <a:ext cx="6113780" cy="3423285"/>
                    </a:xfrm>
                    <a:prstGeom prst="rect">
                      <a:avLst/>
                    </a:prstGeom>
                  </pic:spPr>
                </pic:pic>
              </a:graphicData>
            </a:graphic>
          </wp:anchor>
        </w:drawing>
      </w:r>
      <w:r>
        <w:t>Las oraciones activas se caracterizan por tener predicado verbal, es decir, incluyen verbo predicativo y uno o más complementos.</w:t>
      </w:r>
    </w:p>
    <w:p w:rsidR="006925E3" w:rsidRDefault="00B1318A">
      <w:pPr>
        <w:pStyle w:val="Ttulo9"/>
        <w:ind w:left="8858"/>
      </w:pPr>
      <w:r>
        <w:t>Rpta.: D</w:t>
      </w:r>
    </w:p>
    <w:p w:rsidR="006925E3" w:rsidRDefault="006925E3">
      <w:pPr>
        <w:pStyle w:val="Textoindependiente"/>
        <w:spacing w:before="11"/>
        <w:rPr>
          <w:b/>
          <w:sz w:val="23"/>
        </w:rPr>
      </w:pPr>
    </w:p>
    <w:p w:rsidR="006925E3" w:rsidRDefault="00B1318A">
      <w:pPr>
        <w:pStyle w:val="Prrafodelista"/>
        <w:numPr>
          <w:ilvl w:val="0"/>
          <w:numId w:val="67"/>
        </w:numPr>
        <w:tabs>
          <w:tab w:val="left" w:pos="700"/>
        </w:tabs>
        <w:ind w:right="512"/>
        <w:jc w:val="both"/>
        <w:rPr>
          <w:sz w:val="24"/>
        </w:rPr>
      </w:pPr>
      <w:r>
        <w:rPr>
          <w:sz w:val="24"/>
        </w:rPr>
        <w:t>Los</w:t>
      </w:r>
      <w:r>
        <w:rPr>
          <w:spacing w:val="-10"/>
          <w:sz w:val="24"/>
        </w:rPr>
        <w:t xml:space="preserve"> </w:t>
      </w:r>
      <w:r>
        <w:rPr>
          <w:sz w:val="24"/>
        </w:rPr>
        <w:t>enunciados</w:t>
      </w:r>
      <w:r>
        <w:rPr>
          <w:spacing w:val="-9"/>
          <w:sz w:val="24"/>
        </w:rPr>
        <w:t xml:space="preserve"> </w:t>
      </w:r>
      <w:r>
        <w:rPr>
          <w:sz w:val="24"/>
        </w:rPr>
        <w:t>“la</w:t>
      </w:r>
      <w:r>
        <w:rPr>
          <w:spacing w:val="-8"/>
          <w:sz w:val="24"/>
        </w:rPr>
        <w:t xml:space="preserve"> </w:t>
      </w:r>
      <w:r>
        <w:rPr>
          <w:sz w:val="24"/>
        </w:rPr>
        <w:t>actividad</w:t>
      </w:r>
      <w:r>
        <w:rPr>
          <w:spacing w:val="-8"/>
          <w:sz w:val="24"/>
        </w:rPr>
        <w:t xml:space="preserve"> </w:t>
      </w:r>
      <w:r>
        <w:rPr>
          <w:sz w:val="24"/>
        </w:rPr>
        <w:t>física</w:t>
      </w:r>
      <w:r>
        <w:rPr>
          <w:spacing w:val="-9"/>
          <w:sz w:val="24"/>
        </w:rPr>
        <w:t xml:space="preserve"> </w:t>
      </w:r>
      <w:r>
        <w:rPr>
          <w:sz w:val="24"/>
        </w:rPr>
        <w:t>en</w:t>
      </w:r>
      <w:r>
        <w:rPr>
          <w:spacing w:val="-8"/>
          <w:sz w:val="24"/>
        </w:rPr>
        <w:t xml:space="preserve"> </w:t>
      </w:r>
      <w:r>
        <w:rPr>
          <w:sz w:val="24"/>
        </w:rPr>
        <w:t>los</w:t>
      </w:r>
      <w:r>
        <w:rPr>
          <w:spacing w:val="-9"/>
          <w:sz w:val="24"/>
        </w:rPr>
        <w:t xml:space="preserve"> </w:t>
      </w:r>
      <w:r>
        <w:rPr>
          <w:sz w:val="24"/>
        </w:rPr>
        <w:t>niños</w:t>
      </w:r>
      <w:r>
        <w:rPr>
          <w:spacing w:val="-9"/>
          <w:sz w:val="24"/>
        </w:rPr>
        <w:t xml:space="preserve"> </w:t>
      </w:r>
      <w:r>
        <w:rPr>
          <w:sz w:val="24"/>
        </w:rPr>
        <w:t>favorece</w:t>
      </w:r>
      <w:r>
        <w:rPr>
          <w:spacing w:val="-9"/>
          <w:sz w:val="24"/>
        </w:rPr>
        <w:t xml:space="preserve"> </w:t>
      </w:r>
      <w:r>
        <w:rPr>
          <w:sz w:val="24"/>
        </w:rPr>
        <w:t>el</w:t>
      </w:r>
      <w:r>
        <w:rPr>
          <w:spacing w:val="-10"/>
          <w:sz w:val="24"/>
        </w:rPr>
        <w:t xml:space="preserve"> </w:t>
      </w:r>
      <w:r>
        <w:rPr>
          <w:sz w:val="24"/>
        </w:rPr>
        <w:t>crecimiento</w:t>
      </w:r>
      <w:r>
        <w:rPr>
          <w:spacing w:val="-8"/>
          <w:sz w:val="24"/>
        </w:rPr>
        <w:t xml:space="preserve"> </w:t>
      </w:r>
      <w:r>
        <w:rPr>
          <w:sz w:val="24"/>
        </w:rPr>
        <w:t>de</w:t>
      </w:r>
      <w:r>
        <w:rPr>
          <w:spacing w:val="-8"/>
          <w:sz w:val="24"/>
        </w:rPr>
        <w:t xml:space="preserve"> </w:t>
      </w:r>
      <w:r>
        <w:rPr>
          <w:sz w:val="24"/>
        </w:rPr>
        <w:t>sus</w:t>
      </w:r>
      <w:r>
        <w:rPr>
          <w:spacing w:val="-12"/>
          <w:sz w:val="24"/>
        </w:rPr>
        <w:t xml:space="preserve"> </w:t>
      </w:r>
      <w:r>
        <w:rPr>
          <w:sz w:val="24"/>
        </w:rPr>
        <w:t>huesos y</w:t>
      </w:r>
      <w:r>
        <w:rPr>
          <w:spacing w:val="-10"/>
          <w:sz w:val="24"/>
        </w:rPr>
        <w:t xml:space="preserve"> </w:t>
      </w:r>
      <w:r>
        <w:rPr>
          <w:sz w:val="24"/>
        </w:rPr>
        <w:t>sus</w:t>
      </w:r>
      <w:r>
        <w:rPr>
          <w:spacing w:val="-8"/>
          <w:sz w:val="24"/>
        </w:rPr>
        <w:t xml:space="preserve"> </w:t>
      </w:r>
      <w:r>
        <w:rPr>
          <w:sz w:val="24"/>
        </w:rPr>
        <w:t>músculos”,</w:t>
      </w:r>
      <w:r>
        <w:rPr>
          <w:spacing w:val="-9"/>
          <w:sz w:val="24"/>
        </w:rPr>
        <w:t xml:space="preserve"> </w:t>
      </w:r>
      <w:r>
        <w:rPr>
          <w:sz w:val="24"/>
        </w:rPr>
        <w:t>“el</w:t>
      </w:r>
      <w:r>
        <w:rPr>
          <w:spacing w:val="-8"/>
          <w:sz w:val="24"/>
        </w:rPr>
        <w:t xml:space="preserve"> </w:t>
      </w:r>
      <w:r>
        <w:rPr>
          <w:sz w:val="24"/>
        </w:rPr>
        <w:t>consumo</w:t>
      </w:r>
      <w:r>
        <w:rPr>
          <w:spacing w:val="-9"/>
          <w:sz w:val="24"/>
        </w:rPr>
        <w:t xml:space="preserve"> </w:t>
      </w:r>
      <w:r>
        <w:rPr>
          <w:sz w:val="24"/>
        </w:rPr>
        <w:t>de</w:t>
      </w:r>
      <w:r>
        <w:rPr>
          <w:spacing w:val="-8"/>
          <w:sz w:val="24"/>
        </w:rPr>
        <w:t xml:space="preserve"> </w:t>
      </w:r>
      <w:r>
        <w:rPr>
          <w:sz w:val="24"/>
        </w:rPr>
        <w:t>la</w:t>
      </w:r>
      <w:r>
        <w:rPr>
          <w:spacing w:val="-10"/>
          <w:sz w:val="24"/>
        </w:rPr>
        <w:t xml:space="preserve"> </w:t>
      </w:r>
      <w:r>
        <w:rPr>
          <w:sz w:val="24"/>
        </w:rPr>
        <w:t>palta</w:t>
      </w:r>
      <w:r>
        <w:rPr>
          <w:spacing w:val="-7"/>
          <w:sz w:val="24"/>
        </w:rPr>
        <w:t xml:space="preserve"> </w:t>
      </w:r>
      <w:r>
        <w:rPr>
          <w:sz w:val="24"/>
        </w:rPr>
        <w:t>cuida</w:t>
      </w:r>
      <w:r>
        <w:rPr>
          <w:spacing w:val="-6"/>
          <w:sz w:val="24"/>
        </w:rPr>
        <w:t xml:space="preserve"> </w:t>
      </w:r>
      <w:r>
        <w:rPr>
          <w:sz w:val="24"/>
        </w:rPr>
        <w:t>la</w:t>
      </w:r>
      <w:r>
        <w:rPr>
          <w:spacing w:val="-10"/>
          <w:sz w:val="24"/>
        </w:rPr>
        <w:t xml:space="preserve"> </w:t>
      </w:r>
      <w:r>
        <w:rPr>
          <w:sz w:val="24"/>
        </w:rPr>
        <w:t>salud</w:t>
      </w:r>
      <w:r>
        <w:rPr>
          <w:spacing w:val="-9"/>
          <w:sz w:val="24"/>
        </w:rPr>
        <w:t xml:space="preserve"> </w:t>
      </w:r>
      <w:r>
        <w:rPr>
          <w:sz w:val="24"/>
        </w:rPr>
        <w:t>metabólica</w:t>
      </w:r>
      <w:r>
        <w:rPr>
          <w:spacing w:val="-8"/>
          <w:sz w:val="24"/>
        </w:rPr>
        <w:t xml:space="preserve"> </w:t>
      </w:r>
      <w:r>
        <w:rPr>
          <w:sz w:val="24"/>
        </w:rPr>
        <w:t>porque</w:t>
      </w:r>
      <w:r>
        <w:rPr>
          <w:spacing w:val="-7"/>
          <w:sz w:val="24"/>
        </w:rPr>
        <w:t xml:space="preserve"> </w:t>
      </w:r>
      <w:r>
        <w:rPr>
          <w:sz w:val="24"/>
        </w:rPr>
        <w:t>previene</w:t>
      </w:r>
      <w:r>
        <w:rPr>
          <w:spacing w:val="-8"/>
          <w:sz w:val="24"/>
        </w:rPr>
        <w:t xml:space="preserve"> </w:t>
      </w:r>
      <w:r>
        <w:rPr>
          <w:sz w:val="24"/>
        </w:rPr>
        <w:t>el colesterol</w:t>
      </w:r>
      <w:r>
        <w:rPr>
          <w:spacing w:val="-8"/>
          <w:sz w:val="24"/>
        </w:rPr>
        <w:t xml:space="preserve"> </w:t>
      </w:r>
      <w:r>
        <w:rPr>
          <w:sz w:val="24"/>
        </w:rPr>
        <w:t>elevado</w:t>
      </w:r>
      <w:r>
        <w:rPr>
          <w:spacing w:val="-6"/>
          <w:sz w:val="24"/>
        </w:rPr>
        <w:t xml:space="preserve"> </w:t>
      </w:r>
      <w:r>
        <w:rPr>
          <w:sz w:val="24"/>
        </w:rPr>
        <w:t>y</w:t>
      </w:r>
      <w:r>
        <w:rPr>
          <w:spacing w:val="-10"/>
          <w:sz w:val="24"/>
        </w:rPr>
        <w:t xml:space="preserve"> </w:t>
      </w:r>
      <w:r>
        <w:rPr>
          <w:sz w:val="24"/>
        </w:rPr>
        <w:t>la</w:t>
      </w:r>
      <w:r>
        <w:rPr>
          <w:spacing w:val="-6"/>
          <w:sz w:val="24"/>
        </w:rPr>
        <w:t xml:space="preserve"> </w:t>
      </w:r>
      <w:r>
        <w:rPr>
          <w:sz w:val="24"/>
        </w:rPr>
        <w:t>presión</w:t>
      </w:r>
      <w:r>
        <w:rPr>
          <w:spacing w:val="-7"/>
          <w:sz w:val="24"/>
        </w:rPr>
        <w:t xml:space="preserve"> </w:t>
      </w:r>
      <w:r>
        <w:rPr>
          <w:sz w:val="24"/>
        </w:rPr>
        <w:t>alta”</w:t>
      </w:r>
      <w:r>
        <w:rPr>
          <w:spacing w:val="-7"/>
          <w:sz w:val="24"/>
        </w:rPr>
        <w:t xml:space="preserve"> </w:t>
      </w:r>
      <w:r>
        <w:rPr>
          <w:sz w:val="24"/>
        </w:rPr>
        <w:t>y</w:t>
      </w:r>
      <w:r>
        <w:rPr>
          <w:spacing w:val="-10"/>
          <w:sz w:val="24"/>
        </w:rPr>
        <w:t xml:space="preserve"> </w:t>
      </w:r>
      <w:r>
        <w:rPr>
          <w:sz w:val="24"/>
        </w:rPr>
        <w:t>“el</w:t>
      </w:r>
      <w:r>
        <w:rPr>
          <w:spacing w:val="-7"/>
          <w:sz w:val="24"/>
        </w:rPr>
        <w:t xml:space="preserve"> </w:t>
      </w:r>
      <w:r>
        <w:rPr>
          <w:sz w:val="24"/>
        </w:rPr>
        <w:t>Servicio</w:t>
      </w:r>
      <w:r>
        <w:rPr>
          <w:spacing w:val="-6"/>
          <w:sz w:val="24"/>
        </w:rPr>
        <w:t xml:space="preserve"> </w:t>
      </w:r>
      <w:r>
        <w:rPr>
          <w:sz w:val="24"/>
        </w:rPr>
        <w:t>Educativo</w:t>
      </w:r>
      <w:r>
        <w:rPr>
          <w:spacing w:val="-7"/>
          <w:sz w:val="24"/>
        </w:rPr>
        <w:t xml:space="preserve"> </w:t>
      </w:r>
      <w:r>
        <w:rPr>
          <w:sz w:val="24"/>
        </w:rPr>
        <w:t>Hospitalario</w:t>
      </w:r>
      <w:r>
        <w:rPr>
          <w:spacing w:val="-6"/>
          <w:sz w:val="24"/>
        </w:rPr>
        <w:t xml:space="preserve"> </w:t>
      </w:r>
      <w:r>
        <w:rPr>
          <w:sz w:val="24"/>
        </w:rPr>
        <w:t>permitirá</w:t>
      </w:r>
      <w:r>
        <w:rPr>
          <w:spacing w:val="-8"/>
          <w:sz w:val="24"/>
        </w:rPr>
        <w:t xml:space="preserve"> </w:t>
      </w:r>
      <w:r>
        <w:rPr>
          <w:sz w:val="24"/>
        </w:rPr>
        <w:t>que los</w:t>
      </w:r>
      <w:r>
        <w:rPr>
          <w:spacing w:val="-18"/>
          <w:sz w:val="24"/>
        </w:rPr>
        <w:t xml:space="preserve"> </w:t>
      </w:r>
      <w:r>
        <w:rPr>
          <w:sz w:val="24"/>
        </w:rPr>
        <w:t>escolares</w:t>
      </w:r>
      <w:r>
        <w:rPr>
          <w:spacing w:val="-17"/>
          <w:sz w:val="24"/>
        </w:rPr>
        <w:t xml:space="preserve"> </w:t>
      </w:r>
      <w:r>
        <w:rPr>
          <w:sz w:val="24"/>
        </w:rPr>
        <w:t>hospitalizados</w:t>
      </w:r>
      <w:r>
        <w:rPr>
          <w:spacing w:val="-21"/>
          <w:sz w:val="24"/>
        </w:rPr>
        <w:t xml:space="preserve"> </w:t>
      </w:r>
      <w:r>
        <w:rPr>
          <w:sz w:val="24"/>
        </w:rPr>
        <w:t>o</w:t>
      </w:r>
      <w:r>
        <w:rPr>
          <w:spacing w:val="-17"/>
          <w:sz w:val="24"/>
        </w:rPr>
        <w:t xml:space="preserve"> </w:t>
      </w:r>
      <w:r>
        <w:rPr>
          <w:sz w:val="24"/>
        </w:rPr>
        <w:t>con</w:t>
      </w:r>
      <w:r>
        <w:rPr>
          <w:spacing w:val="-19"/>
          <w:sz w:val="24"/>
        </w:rPr>
        <w:t xml:space="preserve"> </w:t>
      </w:r>
      <w:r>
        <w:rPr>
          <w:sz w:val="24"/>
        </w:rPr>
        <w:t>tratamiento</w:t>
      </w:r>
      <w:r>
        <w:rPr>
          <w:spacing w:val="-22"/>
          <w:sz w:val="24"/>
        </w:rPr>
        <w:t xml:space="preserve"> </w:t>
      </w:r>
      <w:r>
        <w:rPr>
          <w:sz w:val="24"/>
        </w:rPr>
        <w:t>prolongado</w:t>
      </w:r>
      <w:r>
        <w:rPr>
          <w:spacing w:val="-17"/>
          <w:sz w:val="24"/>
        </w:rPr>
        <w:t xml:space="preserve"> </w:t>
      </w:r>
      <w:r>
        <w:rPr>
          <w:sz w:val="24"/>
        </w:rPr>
        <w:t>continúen</w:t>
      </w:r>
      <w:r>
        <w:rPr>
          <w:spacing w:val="-21"/>
          <w:sz w:val="24"/>
        </w:rPr>
        <w:t xml:space="preserve"> </w:t>
      </w:r>
      <w:r>
        <w:rPr>
          <w:sz w:val="24"/>
        </w:rPr>
        <w:t>con</w:t>
      </w:r>
      <w:r>
        <w:rPr>
          <w:spacing w:val="-18"/>
          <w:sz w:val="24"/>
        </w:rPr>
        <w:t xml:space="preserve"> </w:t>
      </w:r>
      <w:r>
        <w:rPr>
          <w:sz w:val="24"/>
        </w:rPr>
        <w:t>sus</w:t>
      </w:r>
      <w:r>
        <w:rPr>
          <w:spacing w:val="-17"/>
          <w:sz w:val="24"/>
        </w:rPr>
        <w:t xml:space="preserve"> </w:t>
      </w:r>
      <w:r>
        <w:rPr>
          <w:sz w:val="24"/>
        </w:rPr>
        <w:t>estudios” constituyen, respectivamente,</w:t>
      </w:r>
      <w:r>
        <w:rPr>
          <w:spacing w:val="-5"/>
          <w:sz w:val="24"/>
        </w:rPr>
        <w:t xml:space="preserve"> </w:t>
      </w:r>
      <w:r>
        <w:rPr>
          <w:sz w:val="24"/>
        </w:rPr>
        <w:t>oraciones</w:t>
      </w:r>
    </w:p>
    <w:p w:rsidR="006925E3" w:rsidRDefault="006925E3">
      <w:pPr>
        <w:pStyle w:val="Textoindependiente"/>
        <w:spacing w:before="1"/>
      </w:pPr>
    </w:p>
    <w:p w:rsidR="006925E3" w:rsidRDefault="00B1318A">
      <w:pPr>
        <w:pStyle w:val="Prrafodelista"/>
        <w:numPr>
          <w:ilvl w:val="1"/>
          <w:numId w:val="67"/>
        </w:numPr>
        <w:tabs>
          <w:tab w:val="left" w:pos="981"/>
        </w:tabs>
        <w:ind w:left="980" w:hanging="307"/>
        <w:rPr>
          <w:sz w:val="24"/>
        </w:rPr>
      </w:pPr>
      <w:r>
        <w:rPr>
          <w:sz w:val="24"/>
        </w:rPr>
        <w:t>compuesta, simple y</w:t>
      </w:r>
      <w:r>
        <w:rPr>
          <w:spacing w:val="-13"/>
          <w:sz w:val="24"/>
        </w:rPr>
        <w:t xml:space="preserve"> </w:t>
      </w:r>
      <w:r>
        <w:rPr>
          <w:sz w:val="24"/>
        </w:rPr>
        <w:t>compuesta.</w:t>
      </w:r>
    </w:p>
    <w:p w:rsidR="006925E3" w:rsidRDefault="00B1318A">
      <w:pPr>
        <w:pStyle w:val="Prrafodelista"/>
        <w:numPr>
          <w:ilvl w:val="1"/>
          <w:numId w:val="67"/>
        </w:numPr>
        <w:tabs>
          <w:tab w:val="left" w:pos="981"/>
        </w:tabs>
        <w:ind w:left="980" w:hanging="307"/>
        <w:rPr>
          <w:sz w:val="24"/>
        </w:rPr>
      </w:pPr>
      <w:r>
        <w:rPr>
          <w:sz w:val="24"/>
        </w:rPr>
        <w:t>simple, compuesta y</w:t>
      </w:r>
      <w:r>
        <w:rPr>
          <w:spacing w:val="-11"/>
          <w:sz w:val="24"/>
        </w:rPr>
        <w:t xml:space="preserve"> </w:t>
      </w:r>
      <w:r>
        <w:rPr>
          <w:sz w:val="24"/>
        </w:rPr>
        <w:t>compuesta.</w:t>
      </w:r>
    </w:p>
    <w:p w:rsidR="006925E3" w:rsidRDefault="00B1318A">
      <w:pPr>
        <w:pStyle w:val="Prrafodelista"/>
        <w:numPr>
          <w:ilvl w:val="1"/>
          <w:numId w:val="67"/>
        </w:numPr>
        <w:tabs>
          <w:tab w:val="left" w:pos="992"/>
        </w:tabs>
        <w:ind w:left="992" w:hanging="319"/>
        <w:rPr>
          <w:sz w:val="24"/>
        </w:rPr>
      </w:pPr>
      <w:r>
        <w:rPr>
          <w:sz w:val="24"/>
        </w:rPr>
        <w:t>simple, compuesta y</w:t>
      </w:r>
      <w:r>
        <w:rPr>
          <w:spacing w:val="-5"/>
          <w:sz w:val="24"/>
        </w:rPr>
        <w:t xml:space="preserve"> </w:t>
      </w:r>
      <w:r>
        <w:rPr>
          <w:sz w:val="24"/>
        </w:rPr>
        <w:t>simple.</w:t>
      </w:r>
    </w:p>
    <w:p w:rsidR="006925E3" w:rsidRDefault="00B1318A">
      <w:pPr>
        <w:pStyle w:val="Prrafodelista"/>
        <w:numPr>
          <w:ilvl w:val="1"/>
          <w:numId w:val="67"/>
        </w:numPr>
        <w:tabs>
          <w:tab w:val="left" w:pos="992"/>
        </w:tabs>
        <w:ind w:left="992" w:hanging="319"/>
        <w:rPr>
          <w:sz w:val="24"/>
        </w:rPr>
      </w:pPr>
      <w:r>
        <w:rPr>
          <w:sz w:val="24"/>
        </w:rPr>
        <w:t>compuesta, compuesta y</w:t>
      </w:r>
      <w:r>
        <w:rPr>
          <w:spacing w:val="-1"/>
          <w:sz w:val="24"/>
        </w:rPr>
        <w:t xml:space="preserve"> </w:t>
      </w:r>
      <w:r>
        <w:rPr>
          <w:sz w:val="24"/>
        </w:rPr>
        <w:t>compuesta.</w:t>
      </w:r>
    </w:p>
    <w:p w:rsidR="006925E3" w:rsidRDefault="00B1318A">
      <w:pPr>
        <w:pStyle w:val="Prrafodelista"/>
        <w:numPr>
          <w:ilvl w:val="1"/>
          <w:numId w:val="67"/>
        </w:numPr>
        <w:tabs>
          <w:tab w:val="left" w:pos="981"/>
        </w:tabs>
        <w:ind w:left="980" w:hanging="307"/>
        <w:rPr>
          <w:sz w:val="24"/>
        </w:rPr>
      </w:pPr>
      <w:r>
        <w:rPr>
          <w:sz w:val="24"/>
        </w:rPr>
        <w:t>simple, simple y</w:t>
      </w:r>
      <w:r>
        <w:rPr>
          <w:spacing w:val="-5"/>
          <w:sz w:val="24"/>
        </w:rPr>
        <w:t xml:space="preserve"> </w:t>
      </w:r>
      <w:r>
        <w:rPr>
          <w:sz w:val="24"/>
        </w:rPr>
        <w:t>compuesta.</w:t>
      </w:r>
    </w:p>
    <w:p w:rsidR="006925E3" w:rsidRDefault="006925E3">
      <w:pPr>
        <w:pStyle w:val="Textoindependiente"/>
      </w:pPr>
    </w:p>
    <w:p w:rsidR="006925E3" w:rsidRDefault="00B1318A">
      <w:pPr>
        <w:pStyle w:val="Ttulo9"/>
      </w:pPr>
      <w:r>
        <w:rPr>
          <w:u w:val="thick"/>
        </w:rPr>
        <w:t>Solución:</w:t>
      </w:r>
    </w:p>
    <w:p w:rsidR="006925E3" w:rsidRDefault="00B1318A">
      <w:pPr>
        <w:pStyle w:val="Textoindependiente"/>
        <w:ind w:left="699" w:right="939"/>
      </w:pPr>
      <w:r>
        <w:t>El primer enunciado constituye oración simple porque no contiene proposiciones. Los dos últimos enunciados constituyes oraciones compuestas porque están formados de proposiciones.</w:t>
      </w:r>
    </w:p>
    <w:p w:rsidR="006925E3" w:rsidRDefault="00B1318A">
      <w:pPr>
        <w:pStyle w:val="Ttulo9"/>
        <w:ind w:left="0" w:right="509"/>
        <w:jc w:val="right"/>
      </w:pPr>
      <w:r>
        <w:t>Rpta.: B</w:t>
      </w:r>
    </w:p>
    <w:p w:rsidR="006925E3" w:rsidRDefault="006925E3">
      <w:pPr>
        <w:pStyle w:val="Textoindependiente"/>
        <w:rPr>
          <w:b/>
          <w:sz w:val="16"/>
        </w:rPr>
      </w:pPr>
    </w:p>
    <w:p w:rsidR="006925E3" w:rsidRDefault="00B1318A">
      <w:pPr>
        <w:pStyle w:val="Prrafodelista"/>
        <w:numPr>
          <w:ilvl w:val="0"/>
          <w:numId w:val="67"/>
        </w:numPr>
        <w:tabs>
          <w:tab w:val="left" w:pos="699"/>
          <w:tab w:val="left" w:pos="700"/>
        </w:tabs>
        <w:spacing w:before="93"/>
        <w:rPr>
          <w:sz w:val="24"/>
        </w:rPr>
      </w:pPr>
      <w:r>
        <w:rPr>
          <w:sz w:val="24"/>
        </w:rPr>
        <w:t>Escriba en el espacio si el predicado de la oración es nominal o</w:t>
      </w:r>
      <w:r>
        <w:rPr>
          <w:spacing w:val="-14"/>
          <w:sz w:val="24"/>
        </w:rPr>
        <w:t xml:space="preserve"> </w:t>
      </w:r>
      <w:r>
        <w:rPr>
          <w:sz w:val="24"/>
        </w:rPr>
        <w:t>v</w:t>
      </w:r>
      <w:r>
        <w:rPr>
          <w:sz w:val="24"/>
        </w:rPr>
        <w:t>erbal.</w:t>
      </w:r>
    </w:p>
    <w:p w:rsidR="006925E3" w:rsidRDefault="006925E3">
      <w:pPr>
        <w:pStyle w:val="Textoindependiente"/>
        <w:spacing w:before="11"/>
        <w:rPr>
          <w:sz w:val="23"/>
        </w:rPr>
      </w:pPr>
    </w:p>
    <w:p w:rsidR="006925E3" w:rsidRDefault="00B1318A">
      <w:pPr>
        <w:pStyle w:val="Prrafodelista"/>
        <w:numPr>
          <w:ilvl w:val="1"/>
          <w:numId w:val="67"/>
        </w:numPr>
        <w:tabs>
          <w:tab w:val="left" w:pos="1007"/>
          <w:tab w:val="left" w:pos="8498"/>
          <w:tab w:val="left" w:pos="9762"/>
        </w:tabs>
        <w:ind w:hanging="307"/>
        <w:rPr>
          <w:sz w:val="24"/>
        </w:rPr>
      </w:pPr>
      <w:r>
        <w:rPr>
          <w:sz w:val="24"/>
        </w:rPr>
        <w:t>El proyecto de reconstrucción ha sido elaborado por</w:t>
      </w:r>
      <w:r>
        <w:rPr>
          <w:spacing w:val="-27"/>
          <w:sz w:val="24"/>
        </w:rPr>
        <w:t xml:space="preserve"> </w:t>
      </w:r>
      <w:r>
        <w:rPr>
          <w:sz w:val="24"/>
        </w:rPr>
        <w:t>especialistas.</w:t>
      </w:r>
      <w:r>
        <w:rPr>
          <w:sz w:val="24"/>
        </w:rPr>
        <w:tab/>
      </w:r>
      <w:r>
        <w:rPr>
          <w:sz w:val="24"/>
          <w:u w:val="single"/>
        </w:rPr>
        <w:t xml:space="preserve"> </w:t>
      </w:r>
      <w:r>
        <w:rPr>
          <w:sz w:val="24"/>
          <w:u w:val="single"/>
        </w:rPr>
        <w:tab/>
      </w:r>
    </w:p>
    <w:p w:rsidR="006925E3" w:rsidRDefault="00B1318A">
      <w:pPr>
        <w:pStyle w:val="Prrafodelista"/>
        <w:numPr>
          <w:ilvl w:val="1"/>
          <w:numId w:val="67"/>
        </w:numPr>
        <w:tabs>
          <w:tab w:val="left" w:pos="1007"/>
          <w:tab w:val="left" w:pos="8498"/>
          <w:tab w:val="left" w:pos="9762"/>
        </w:tabs>
        <w:ind w:hanging="307"/>
        <w:rPr>
          <w:sz w:val="24"/>
        </w:rPr>
      </w:pPr>
      <w:r>
        <w:rPr>
          <w:sz w:val="24"/>
        </w:rPr>
        <w:t>El Reniec está realizando campañas gratuitas de</w:t>
      </w:r>
      <w:r>
        <w:rPr>
          <w:spacing w:val="-26"/>
          <w:sz w:val="24"/>
        </w:rPr>
        <w:t xml:space="preserve"> </w:t>
      </w:r>
      <w:r>
        <w:rPr>
          <w:sz w:val="24"/>
        </w:rPr>
        <w:t>documentación.</w:t>
      </w:r>
      <w:r>
        <w:rPr>
          <w:sz w:val="24"/>
        </w:rPr>
        <w:tab/>
      </w:r>
      <w:r>
        <w:rPr>
          <w:sz w:val="24"/>
          <w:u w:val="single"/>
        </w:rPr>
        <w:t xml:space="preserve"> </w:t>
      </w:r>
      <w:r>
        <w:rPr>
          <w:sz w:val="24"/>
          <w:u w:val="single"/>
        </w:rPr>
        <w:tab/>
      </w:r>
    </w:p>
    <w:p w:rsidR="006925E3" w:rsidRDefault="00B1318A">
      <w:pPr>
        <w:pStyle w:val="Prrafodelista"/>
        <w:numPr>
          <w:ilvl w:val="1"/>
          <w:numId w:val="67"/>
        </w:numPr>
        <w:tabs>
          <w:tab w:val="left" w:pos="1019"/>
          <w:tab w:val="left" w:pos="8498"/>
          <w:tab w:val="left" w:pos="9762"/>
        </w:tabs>
        <w:ind w:left="1018" w:hanging="319"/>
        <w:rPr>
          <w:sz w:val="24"/>
        </w:rPr>
      </w:pPr>
      <w:r>
        <w:rPr>
          <w:sz w:val="24"/>
        </w:rPr>
        <w:t>Todos han estado esperanzados en la ayuda de sus</w:t>
      </w:r>
      <w:r>
        <w:rPr>
          <w:spacing w:val="-27"/>
          <w:sz w:val="24"/>
        </w:rPr>
        <w:t xml:space="preserve"> </w:t>
      </w:r>
      <w:r>
        <w:rPr>
          <w:sz w:val="24"/>
        </w:rPr>
        <w:t>compatriotas.</w:t>
      </w:r>
      <w:r>
        <w:rPr>
          <w:sz w:val="24"/>
        </w:rPr>
        <w:tab/>
      </w:r>
      <w:r>
        <w:rPr>
          <w:sz w:val="24"/>
          <w:u w:val="single"/>
        </w:rPr>
        <w:t xml:space="preserve"> </w:t>
      </w:r>
      <w:r>
        <w:rPr>
          <w:sz w:val="24"/>
          <w:u w:val="single"/>
        </w:rPr>
        <w:tab/>
      </w:r>
    </w:p>
    <w:p w:rsidR="006925E3" w:rsidRDefault="00B1318A">
      <w:pPr>
        <w:pStyle w:val="Prrafodelista"/>
        <w:numPr>
          <w:ilvl w:val="1"/>
          <w:numId w:val="67"/>
        </w:numPr>
        <w:tabs>
          <w:tab w:val="left" w:pos="1019"/>
          <w:tab w:val="left" w:pos="8498"/>
          <w:tab w:val="left" w:pos="9762"/>
        </w:tabs>
        <w:ind w:left="1018" w:hanging="319"/>
        <w:rPr>
          <w:sz w:val="24"/>
        </w:rPr>
      </w:pPr>
      <w:r>
        <w:rPr>
          <w:sz w:val="24"/>
        </w:rPr>
        <w:t>Perú y Suiza firmaron acuerdos para el apoyo d</w:t>
      </w:r>
      <w:r>
        <w:rPr>
          <w:sz w:val="24"/>
        </w:rPr>
        <w:t>el cambio</w:t>
      </w:r>
      <w:r>
        <w:rPr>
          <w:spacing w:val="-24"/>
          <w:sz w:val="24"/>
        </w:rPr>
        <w:t xml:space="preserve"> </w:t>
      </w:r>
      <w:r>
        <w:rPr>
          <w:sz w:val="24"/>
        </w:rPr>
        <w:t>climático.</w:t>
      </w:r>
      <w:r>
        <w:rPr>
          <w:sz w:val="24"/>
        </w:rPr>
        <w:tab/>
      </w:r>
      <w:r>
        <w:rPr>
          <w:sz w:val="24"/>
          <w:u w:val="single"/>
        </w:rPr>
        <w:t xml:space="preserve"> </w:t>
      </w:r>
      <w:r>
        <w:rPr>
          <w:sz w:val="24"/>
          <w:u w:val="single"/>
        </w:rPr>
        <w:tab/>
      </w:r>
    </w:p>
    <w:p w:rsidR="006925E3" w:rsidRDefault="00B1318A">
      <w:pPr>
        <w:pStyle w:val="Prrafodelista"/>
        <w:numPr>
          <w:ilvl w:val="1"/>
          <w:numId w:val="67"/>
        </w:numPr>
        <w:tabs>
          <w:tab w:val="left" w:pos="1007"/>
          <w:tab w:val="left" w:pos="9762"/>
        </w:tabs>
        <w:ind w:hanging="307"/>
        <w:rPr>
          <w:sz w:val="24"/>
        </w:rPr>
      </w:pPr>
      <w:r>
        <w:rPr>
          <w:sz w:val="24"/>
        </w:rPr>
        <w:t>La enfermedad de Alzhéimer es un trastorno neurológico</w:t>
      </w:r>
      <w:r>
        <w:rPr>
          <w:spacing w:val="-31"/>
          <w:sz w:val="24"/>
        </w:rPr>
        <w:t xml:space="preserve"> </w:t>
      </w:r>
      <w:r>
        <w:rPr>
          <w:sz w:val="24"/>
        </w:rPr>
        <w:t xml:space="preserve">progresivo.  </w:t>
      </w:r>
      <w:r>
        <w:rPr>
          <w:spacing w:val="-10"/>
          <w:sz w:val="24"/>
        </w:rPr>
        <w:t xml:space="preserve"> </w:t>
      </w:r>
      <w:r>
        <w:rPr>
          <w:sz w:val="24"/>
          <w:u w:val="single"/>
        </w:rPr>
        <w:t xml:space="preserve"> </w:t>
      </w:r>
      <w:r>
        <w:rPr>
          <w:sz w:val="24"/>
          <w:u w:val="single"/>
        </w:rPr>
        <w:tab/>
      </w:r>
    </w:p>
    <w:p w:rsidR="006925E3" w:rsidRDefault="006925E3">
      <w:pPr>
        <w:pStyle w:val="Textoindependiente"/>
        <w:spacing w:before="9"/>
        <w:rPr>
          <w:sz w:val="15"/>
        </w:rPr>
      </w:pPr>
    </w:p>
    <w:p w:rsidR="006925E3" w:rsidRDefault="00B1318A">
      <w:pPr>
        <w:pStyle w:val="Ttulo9"/>
        <w:spacing w:before="92"/>
      </w:pPr>
      <w:r>
        <w:rPr>
          <w:u w:val="thick"/>
        </w:rPr>
        <w:t>Solución</w:t>
      </w:r>
      <w:r>
        <w:t>:</w:t>
      </w:r>
    </w:p>
    <w:p w:rsidR="006925E3" w:rsidRDefault="00B1318A">
      <w:pPr>
        <w:pStyle w:val="Textoindependiente"/>
        <w:ind w:left="673"/>
      </w:pPr>
      <w:r>
        <w:t>La oración de predicado nominal presenta verbo copulativo; la oración de predicado verbal, verbo predicativo.</w:t>
      </w:r>
    </w:p>
    <w:p w:rsidR="006925E3" w:rsidRDefault="00B1318A">
      <w:pPr>
        <w:pStyle w:val="Textoindependiente"/>
        <w:spacing w:before="1"/>
        <w:ind w:left="3225"/>
      </w:pPr>
      <w:r>
        <w:rPr>
          <w:b/>
        </w:rPr>
        <w:t xml:space="preserve">Rpta.: </w:t>
      </w:r>
      <w:r>
        <w:t>A) verbal, B) verbal, C) nominal</w:t>
      </w:r>
      <w:r>
        <w:t>, D) verbal, E) nominal.</w:t>
      </w:r>
    </w:p>
    <w:p w:rsidR="006925E3" w:rsidRDefault="006925E3">
      <w:pPr>
        <w:sectPr w:rsidR="006925E3">
          <w:pgSz w:w="11910" w:h="16840"/>
          <w:pgMar w:top="1260" w:right="620" w:bottom="1000" w:left="1000" w:header="1001" w:footer="810" w:gutter="0"/>
          <w:cols w:space="720"/>
        </w:sectPr>
      </w:pPr>
    </w:p>
    <w:p w:rsidR="006925E3" w:rsidRDefault="00AB6811">
      <w:pPr>
        <w:pStyle w:val="Textoindependiente"/>
        <w:spacing w:line="30" w:lineRule="exact"/>
        <w:ind w:left="89"/>
        <w:rPr>
          <w:sz w:val="3"/>
        </w:rPr>
      </w:pPr>
      <w:r>
        <w:rPr>
          <w:noProof/>
          <w:sz w:val="3"/>
          <w:lang w:val="es-PE" w:eastAsia="es-PE" w:bidi="ar-SA"/>
        </w:rPr>
        <w:lastRenderedPageBreak/>
        <mc:AlternateContent>
          <mc:Choice Requires="wpg">
            <w:drawing>
              <wp:inline distT="0" distB="0" distL="0" distR="0">
                <wp:extent cx="6158230" cy="18415"/>
                <wp:effectExtent l="15240" t="5715" r="17780" b="4445"/>
                <wp:docPr id="523" name="Group 2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58230" cy="18415"/>
                          <a:chOff x="0" y="0"/>
                          <a:chExt cx="9698" cy="29"/>
                        </a:xfrm>
                      </wpg:grpSpPr>
                      <wps:wsp>
                        <wps:cNvPr id="524" name="Line 251"/>
                        <wps:cNvCnPr>
                          <a:cxnSpLocks noChangeShapeType="1"/>
                        </wps:cNvCnPr>
                        <wps:spPr bwMode="auto">
                          <a:xfrm>
                            <a:off x="0" y="14"/>
                            <a:ext cx="9698" cy="0"/>
                          </a:xfrm>
                          <a:prstGeom prst="line">
                            <a:avLst/>
                          </a:prstGeom>
                          <a:noFill/>
                          <a:ln w="18288">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0DB76014" id="Group 250" o:spid="_x0000_s1026" style="width:484.9pt;height:1.45pt;mso-position-horizontal-relative:char;mso-position-vertical-relative:line" coordsize="9698,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">
                <v:line id="Line 251" o:spid="_x0000_s1027" style="position:absolute;visibility:visible;mso-wrap-style:square" from="0,14" to="9698,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EeeucUAAADcAAAADwAAAGRycy9kb3ducmV2LnhtbESPQWvCQBSE7wX/w/IEb3VTjSLRVUqo&#10;IB5EbfH8zL4mabNvY3bV1F/fFQSPw8x8w8wWranEhRpXWlbw1o9AEGdWl5wr+Ppcvk5AOI+ssbJM&#10;Cv7IwWLeeZlhou2Vd3TZ+1wECLsEFRTe14mULivIoOvbmjh437Yx6INscqkbvAa4qeQgisbSYMlh&#10;ocCa0oKy3/3ZKDht18MfeYg3tOHb8PZxStfxMVWq123fpyA8tf4ZfrRXWsFoEMP9TDgCcv4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EeeucUAAADcAAAADwAAAAAAAAAA&#10;AAAAAAChAgAAZHJzL2Rvd25yZXYueG1sUEsFBgAAAAAEAAQA+QAAAJMDAAAAAA==&#10;" strokeweight="1.44pt"/>
                <w10:anchorlock/>
              </v:group>
            </w:pict>
          </mc:Fallback>
        </mc:AlternateContent>
      </w:r>
    </w:p>
    <w:p w:rsidR="006925E3" w:rsidRDefault="00B1318A">
      <w:pPr>
        <w:pStyle w:val="Prrafodelista"/>
        <w:numPr>
          <w:ilvl w:val="0"/>
          <w:numId w:val="67"/>
        </w:numPr>
        <w:tabs>
          <w:tab w:val="left" w:pos="699"/>
          <w:tab w:val="left" w:pos="700"/>
        </w:tabs>
        <w:spacing w:before="135"/>
        <w:ind w:right="519"/>
        <w:rPr>
          <w:sz w:val="24"/>
        </w:rPr>
      </w:pPr>
      <w:r>
        <w:rPr>
          <w:sz w:val="24"/>
        </w:rPr>
        <w:t>Seleccione la alternativa que correlaciona adecuadamente las oraciones y sus</w:t>
      </w:r>
      <w:r>
        <w:rPr>
          <w:spacing w:val="-47"/>
          <w:sz w:val="24"/>
        </w:rPr>
        <w:t xml:space="preserve"> </w:t>
      </w:r>
      <w:r>
        <w:rPr>
          <w:sz w:val="24"/>
        </w:rPr>
        <w:t>clases de acuerdo a la naturaleza gramatical del</w:t>
      </w:r>
      <w:r>
        <w:rPr>
          <w:spacing w:val="-2"/>
          <w:sz w:val="24"/>
        </w:rPr>
        <w:t xml:space="preserve"> </w:t>
      </w:r>
      <w:r>
        <w:rPr>
          <w:sz w:val="24"/>
        </w:rPr>
        <w:t>predicado.</w:t>
      </w:r>
    </w:p>
    <w:p w:rsidR="006925E3" w:rsidRDefault="006925E3">
      <w:pPr>
        <w:pStyle w:val="Textoindependiente"/>
      </w:pPr>
    </w:p>
    <w:p w:rsidR="006925E3" w:rsidRDefault="00B1318A">
      <w:pPr>
        <w:pStyle w:val="Prrafodelista"/>
        <w:numPr>
          <w:ilvl w:val="0"/>
          <w:numId w:val="66"/>
        </w:numPr>
        <w:tabs>
          <w:tab w:val="left" w:pos="1126"/>
          <w:tab w:val="left" w:pos="1127"/>
          <w:tab w:val="left" w:pos="7504"/>
          <w:tab w:val="left" w:pos="7784"/>
        </w:tabs>
        <w:ind w:hanging="427"/>
        <w:rPr>
          <w:sz w:val="24"/>
        </w:rPr>
      </w:pPr>
      <w:r>
        <w:rPr>
          <w:sz w:val="24"/>
        </w:rPr>
        <w:t>Los valerosos militares</w:t>
      </w:r>
      <w:r>
        <w:rPr>
          <w:spacing w:val="-12"/>
          <w:sz w:val="24"/>
        </w:rPr>
        <w:t xml:space="preserve"> </w:t>
      </w:r>
      <w:r>
        <w:rPr>
          <w:sz w:val="24"/>
        </w:rPr>
        <w:t>fueron</w:t>
      </w:r>
      <w:r>
        <w:rPr>
          <w:spacing w:val="-2"/>
          <w:sz w:val="24"/>
        </w:rPr>
        <w:t xml:space="preserve"> </w:t>
      </w:r>
      <w:r>
        <w:rPr>
          <w:sz w:val="24"/>
        </w:rPr>
        <w:t>homenajeados.</w:t>
      </w:r>
      <w:r>
        <w:rPr>
          <w:sz w:val="24"/>
        </w:rPr>
        <w:tab/>
        <w:t>(</w:t>
      </w:r>
      <w:r>
        <w:rPr>
          <w:sz w:val="24"/>
        </w:rPr>
        <w:tab/>
        <w:t>) 1.</w:t>
      </w:r>
      <w:r>
        <w:rPr>
          <w:spacing w:val="-2"/>
          <w:sz w:val="24"/>
        </w:rPr>
        <w:t xml:space="preserve"> </w:t>
      </w:r>
      <w:r>
        <w:rPr>
          <w:sz w:val="24"/>
        </w:rPr>
        <w:t>Transitiva</w:t>
      </w:r>
    </w:p>
    <w:p w:rsidR="006925E3" w:rsidRDefault="00B1318A">
      <w:pPr>
        <w:pStyle w:val="Prrafodelista"/>
        <w:numPr>
          <w:ilvl w:val="0"/>
          <w:numId w:val="66"/>
        </w:numPr>
        <w:tabs>
          <w:tab w:val="left" w:pos="1126"/>
          <w:tab w:val="left" w:pos="1127"/>
          <w:tab w:val="left" w:pos="7504"/>
          <w:tab w:val="left" w:pos="7785"/>
        </w:tabs>
        <w:ind w:hanging="427"/>
        <w:rPr>
          <w:sz w:val="24"/>
        </w:rPr>
      </w:pPr>
      <w:r>
        <w:rPr>
          <w:sz w:val="24"/>
        </w:rPr>
        <w:t>Habrá campañas de f</w:t>
      </w:r>
      <w:r>
        <w:rPr>
          <w:sz w:val="24"/>
        </w:rPr>
        <w:t>umigación</w:t>
      </w:r>
      <w:r>
        <w:rPr>
          <w:spacing w:val="-10"/>
          <w:sz w:val="24"/>
        </w:rPr>
        <w:t xml:space="preserve"> </w:t>
      </w:r>
      <w:r>
        <w:rPr>
          <w:sz w:val="24"/>
        </w:rPr>
        <w:t>de</w:t>
      </w:r>
      <w:r>
        <w:rPr>
          <w:spacing w:val="-1"/>
          <w:sz w:val="24"/>
        </w:rPr>
        <w:t xml:space="preserve"> </w:t>
      </w:r>
      <w:r>
        <w:rPr>
          <w:sz w:val="24"/>
        </w:rPr>
        <w:t>viviendas.</w:t>
      </w:r>
      <w:r>
        <w:rPr>
          <w:sz w:val="24"/>
        </w:rPr>
        <w:tab/>
        <w:t>(</w:t>
      </w:r>
      <w:r>
        <w:rPr>
          <w:sz w:val="24"/>
        </w:rPr>
        <w:tab/>
        <w:t>) 2.</w:t>
      </w:r>
      <w:r>
        <w:rPr>
          <w:spacing w:val="-1"/>
          <w:sz w:val="24"/>
        </w:rPr>
        <w:t xml:space="preserve"> </w:t>
      </w:r>
      <w:r>
        <w:rPr>
          <w:sz w:val="24"/>
        </w:rPr>
        <w:t>Reflexiva</w:t>
      </w:r>
    </w:p>
    <w:p w:rsidR="006925E3" w:rsidRDefault="00B1318A">
      <w:pPr>
        <w:pStyle w:val="Prrafodelista"/>
        <w:numPr>
          <w:ilvl w:val="0"/>
          <w:numId w:val="66"/>
        </w:numPr>
        <w:tabs>
          <w:tab w:val="left" w:pos="1127"/>
          <w:tab w:val="left" w:pos="7504"/>
          <w:tab w:val="left" w:pos="7784"/>
        </w:tabs>
        <w:ind w:hanging="427"/>
        <w:rPr>
          <w:sz w:val="24"/>
        </w:rPr>
      </w:pPr>
      <w:r>
        <w:rPr>
          <w:sz w:val="24"/>
        </w:rPr>
        <w:t>Carla se abrigó con una manta</w:t>
      </w:r>
      <w:r>
        <w:rPr>
          <w:spacing w:val="-9"/>
          <w:sz w:val="24"/>
        </w:rPr>
        <w:t xml:space="preserve"> </w:t>
      </w:r>
      <w:r>
        <w:rPr>
          <w:sz w:val="24"/>
        </w:rPr>
        <w:t>de</w:t>
      </w:r>
      <w:r>
        <w:rPr>
          <w:spacing w:val="-2"/>
          <w:sz w:val="24"/>
        </w:rPr>
        <w:t xml:space="preserve"> </w:t>
      </w:r>
      <w:r>
        <w:rPr>
          <w:sz w:val="24"/>
        </w:rPr>
        <w:t>algodón.</w:t>
      </w:r>
      <w:r>
        <w:rPr>
          <w:sz w:val="24"/>
        </w:rPr>
        <w:tab/>
        <w:t>(</w:t>
      </w:r>
      <w:r>
        <w:rPr>
          <w:sz w:val="24"/>
        </w:rPr>
        <w:tab/>
        <w:t>) 3. Pasiva</w:t>
      </w:r>
    </w:p>
    <w:p w:rsidR="006925E3" w:rsidRDefault="00B1318A">
      <w:pPr>
        <w:pStyle w:val="Prrafodelista"/>
        <w:numPr>
          <w:ilvl w:val="0"/>
          <w:numId w:val="66"/>
        </w:numPr>
        <w:tabs>
          <w:tab w:val="left" w:pos="1127"/>
          <w:tab w:val="left" w:pos="7504"/>
          <w:tab w:val="left" w:pos="7784"/>
        </w:tabs>
        <w:ind w:hanging="427"/>
        <w:rPr>
          <w:sz w:val="24"/>
        </w:rPr>
      </w:pPr>
      <w:r>
        <w:rPr>
          <w:sz w:val="24"/>
        </w:rPr>
        <w:t>Por sus méritos, ingresarán a</w:t>
      </w:r>
      <w:r>
        <w:rPr>
          <w:spacing w:val="-9"/>
          <w:sz w:val="24"/>
        </w:rPr>
        <w:t xml:space="preserve"> </w:t>
      </w:r>
      <w:r>
        <w:rPr>
          <w:sz w:val="24"/>
        </w:rPr>
        <w:t>la</w:t>
      </w:r>
      <w:r>
        <w:rPr>
          <w:spacing w:val="-1"/>
          <w:sz w:val="24"/>
        </w:rPr>
        <w:t xml:space="preserve"> </w:t>
      </w:r>
      <w:r>
        <w:rPr>
          <w:sz w:val="24"/>
        </w:rPr>
        <w:t>Universidad.</w:t>
      </w:r>
      <w:r>
        <w:rPr>
          <w:sz w:val="24"/>
        </w:rPr>
        <w:tab/>
        <w:t>(</w:t>
      </w:r>
      <w:r>
        <w:rPr>
          <w:sz w:val="24"/>
        </w:rPr>
        <w:tab/>
        <w:t>) 4.</w:t>
      </w:r>
      <w:r>
        <w:rPr>
          <w:spacing w:val="-4"/>
          <w:sz w:val="24"/>
        </w:rPr>
        <w:t xml:space="preserve"> </w:t>
      </w:r>
      <w:r>
        <w:rPr>
          <w:sz w:val="24"/>
        </w:rPr>
        <w:t>Intransitiva</w:t>
      </w:r>
    </w:p>
    <w:p w:rsidR="006925E3" w:rsidRDefault="00B1318A">
      <w:pPr>
        <w:pStyle w:val="Prrafodelista"/>
        <w:numPr>
          <w:ilvl w:val="0"/>
          <w:numId w:val="66"/>
        </w:numPr>
        <w:tabs>
          <w:tab w:val="left" w:pos="1127"/>
          <w:tab w:val="left" w:pos="7504"/>
          <w:tab w:val="left" w:pos="7784"/>
        </w:tabs>
        <w:ind w:hanging="427"/>
        <w:rPr>
          <w:sz w:val="24"/>
        </w:rPr>
      </w:pPr>
      <w:r>
        <w:rPr>
          <w:sz w:val="24"/>
        </w:rPr>
        <w:t>Mediante la lectura, conocemos</w:t>
      </w:r>
      <w:r>
        <w:rPr>
          <w:spacing w:val="-10"/>
          <w:sz w:val="24"/>
        </w:rPr>
        <w:t xml:space="preserve"> </w:t>
      </w:r>
      <w:r>
        <w:rPr>
          <w:sz w:val="24"/>
        </w:rPr>
        <w:t>la</w:t>
      </w:r>
      <w:r>
        <w:rPr>
          <w:spacing w:val="-2"/>
          <w:sz w:val="24"/>
        </w:rPr>
        <w:t xml:space="preserve"> </w:t>
      </w:r>
      <w:r>
        <w:rPr>
          <w:sz w:val="24"/>
        </w:rPr>
        <w:t>historia.</w:t>
      </w:r>
      <w:r>
        <w:rPr>
          <w:sz w:val="24"/>
        </w:rPr>
        <w:tab/>
        <w:t>(</w:t>
      </w:r>
      <w:r>
        <w:rPr>
          <w:sz w:val="24"/>
        </w:rPr>
        <w:tab/>
        <w:t>) 5.</w:t>
      </w:r>
      <w:r>
        <w:rPr>
          <w:spacing w:val="-4"/>
          <w:sz w:val="24"/>
        </w:rPr>
        <w:t xml:space="preserve"> </w:t>
      </w:r>
      <w:r>
        <w:rPr>
          <w:sz w:val="24"/>
        </w:rPr>
        <w:t>Impersonal</w:t>
      </w:r>
    </w:p>
    <w:p w:rsidR="006925E3" w:rsidRDefault="006925E3">
      <w:pPr>
        <w:pStyle w:val="Textoindependiente"/>
      </w:pPr>
    </w:p>
    <w:p w:rsidR="006925E3" w:rsidRDefault="00B1318A">
      <w:pPr>
        <w:pStyle w:val="Textoindependiente"/>
        <w:tabs>
          <w:tab w:val="left" w:pos="5805"/>
        </w:tabs>
        <w:ind w:left="699"/>
      </w:pPr>
      <w:r>
        <w:t>A) I-4, II-1, III-5,</w:t>
      </w:r>
      <w:r>
        <w:rPr>
          <w:spacing w:val="-5"/>
        </w:rPr>
        <w:t xml:space="preserve"> </w:t>
      </w:r>
      <w:r>
        <w:t>IV-3,</w:t>
      </w:r>
      <w:r>
        <w:rPr>
          <w:spacing w:val="-4"/>
        </w:rPr>
        <w:t xml:space="preserve"> </w:t>
      </w:r>
      <w:r>
        <w:t>V-2</w:t>
      </w:r>
      <w:r>
        <w:tab/>
        <w:t>B) I-2, II-1, III-3, IV-4,</w:t>
      </w:r>
      <w:r>
        <w:rPr>
          <w:spacing w:val="-3"/>
        </w:rPr>
        <w:t xml:space="preserve"> </w:t>
      </w:r>
      <w:r>
        <w:t>V-5</w:t>
      </w:r>
    </w:p>
    <w:p w:rsidR="006925E3" w:rsidRDefault="00B1318A">
      <w:pPr>
        <w:pStyle w:val="Textoindependiente"/>
        <w:tabs>
          <w:tab w:val="left" w:pos="5805"/>
        </w:tabs>
        <w:ind w:left="699" w:right="1772"/>
      </w:pPr>
      <w:r>
        <w:t>C) I-4, II-3, III-1,</w:t>
      </w:r>
      <w:r>
        <w:rPr>
          <w:spacing w:val="-8"/>
        </w:rPr>
        <w:t xml:space="preserve"> </w:t>
      </w:r>
      <w:r>
        <w:t>IV-5,</w:t>
      </w:r>
      <w:r>
        <w:rPr>
          <w:spacing w:val="-4"/>
        </w:rPr>
        <w:t xml:space="preserve"> </w:t>
      </w:r>
      <w:r>
        <w:t>V-2</w:t>
      </w:r>
      <w:r>
        <w:tab/>
        <w:t>D) I-3, II-5, III-2, IV-1, V-4 E) I-3, II-5, III-2, IV-4,</w:t>
      </w:r>
      <w:r>
        <w:rPr>
          <w:spacing w:val="-3"/>
        </w:rPr>
        <w:t xml:space="preserve"> </w:t>
      </w:r>
      <w:r>
        <w:t>V-1</w:t>
      </w:r>
    </w:p>
    <w:p w:rsidR="006925E3" w:rsidRDefault="006925E3">
      <w:pPr>
        <w:pStyle w:val="Textoindependiente"/>
      </w:pPr>
    </w:p>
    <w:p w:rsidR="006925E3" w:rsidRDefault="00B1318A">
      <w:pPr>
        <w:pStyle w:val="Ttulo9"/>
        <w:spacing w:before="1"/>
      </w:pPr>
      <w:r>
        <w:rPr>
          <w:u w:val="thick"/>
        </w:rPr>
        <w:t>Solución</w:t>
      </w:r>
      <w:r>
        <w:t>:</w:t>
      </w:r>
    </w:p>
    <w:p w:rsidR="006925E3" w:rsidRDefault="00B1318A">
      <w:pPr>
        <w:pStyle w:val="Textoindependiente"/>
        <w:ind w:left="699" w:firstLine="67"/>
      </w:pPr>
      <w:r>
        <w:rPr>
          <w:noProof/>
          <w:lang w:val="es-PE" w:eastAsia="es-PE" w:bidi="ar-SA"/>
        </w:rPr>
        <w:drawing>
          <wp:anchor distT="0" distB="0" distL="0" distR="0" simplePos="0" relativeHeight="268206335" behindDoc="1" locked="0" layoutInCell="1" allowOverlap="1">
            <wp:simplePos x="0" y="0"/>
            <wp:positionH relativeFrom="page">
              <wp:posOffset>722630</wp:posOffset>
            </wp:positionH>
            <wp:positionV relativeFrom="paragraph">
              <wp:posOffset>329639</wp:posOffset>
            </wp:positionV>
            <wp:extent cx="6113780" cy="3423285"/>
            <wp:effectExtent l="0" t="0" r="0" b="0"/>
            <wp:wrapNone/>
            <wp:docPr id="327"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image3.png"/>
                    <pic:cNvPicPr/>
                  </pic:nvPicPr>
                  <pic:blipFill>
                    <a:blip r:embed="rId9" cstate="print"/>
                    <a:stretch>
                      <a:fillRect/>
                    </a:stretch>
                  </pic:blipFill>
                  <pic:spPr>
                    <a:xfrm>
                      <a:off x="0" y="0"/>
                      <a:ext cx="6113780" cy="3423285"/>
                    </a:xfrm>
                    <a:prstGeom prst="rect">
                      <a:avLst/>
                    </a:prstGeom>
                  </pic:spPr>
                </pic:pic>
              </a:graphicData>
            </a:graphic>
          </wp:anchor>
        </w:drawing>
      </w:r>
      <w:r>
        <w:t>En esta alternativa, la correlación entre oraciones y las clases según la naturaleza gramatical del predicado es adecuada.</w:t>
      </w:r>
    </w:p>
    <w:p w:rsidR="006925E3" w:rsidRDefault="00B1318A">
      <w:pPr>
        <w:pStyle w:val="Ttulo9"/>
        <w:ind w:left="0" w:right="510"/>
        <w:jc w:val="right"/>
      </w:pPr>
      <w:r>
        <w:t>Rpta.: E</w:t>
      </w:r>
    </w:p>
    <w:p w:rsidR="006925E3" w:rsidRDefault="006925E3">
      <w:pPr>
        <w:pStyle w:val="Textoindependiente"/>
        <w:spacing w:before="11"/>
        <w:rPr>
          <w:b/>
          <w:sz w:val="23"/>
        </w:rPr>
      </w:pPr>
    </w:p>
    <w:p w:rsidR="006925E3" w:rsidRDefault="00B1318A">
      <w:pPr>
        <w:pStyle w:val="Prrafodelista"/>
        <w:numPr>
          <w:ilvl w:val="0"/>
          <w:numId w:val="67"/>
        </w:numPr>
        <w:tabs>
          <w:tab w:val="left" w:pos="700"/>
        </w:tabs>
        <w:ind w:right="517"/>
        <w:jc w:val="both"/>
        <w:rPr>
          <w:sz w:val="24"/>
        </w:rPr>
      </w:pPr>
      <w:r>
        <w:rPr>
          <w:sz w:val="24"/>
        </w:rPr>
        <w:t>El enunciado “el Ministerio de Cultura patrocinará numerosas actividades culturales: ferias editoriales, debates, conversatorios y exposiciones por el Día del Libro” corresponde a una</w:t>
      </w:r>
      <w:r>
        <w:rPr>
          <w:spacing w:val="-5"/>
          <w:sz w:val="24"/>
        </w:rPr>
        <w:t xml:space="preserve"> </w:t>
      </w:r>
      <w:r>
        <w:rPr>
          <w:sz w:val="24"/>
        </w:rPr>
        <w:t>oración</w:t>
      </w:r>
    </w:p>
    <w:p w:rsidR="006925E3" w:rsidRDefault="006925E3">
      <w:pPr>
        <w:pStyle w:val="Textoindependiente"/>
      </w:pPr>
    </w:p>
    <w:p w:rsidR="006925E3" w:rsidRDefault="00B1318A">
      <w:pPr>
        <w:pStyle w:val="Prrafodelista"/>
        <w:numPr>
          <w:ilvl w:val="1"/>
          <w:numId w:val="67"/>
        </w:numPr>
        <w:tabs>
          <w:tab w:val="left" w:pos="1007"/>
          <w:tab w:val="left" w:pos="4103"/>
          <w:tab w:val="left" w:pos="7504"/>
        </w:tabs>
        <w:ind w:hanging="307"/>
        <w:rPr>
          <w:sz w:val="24"/>
        </w:rPr>
      </w:pPr>
      <w:r>
        <w:rPr>
          <w:sz w:val="24"/>
        </w:rPr>
        <w:t>intransitiva.</w:t>
      </w:r>
      <w:r>
        <w:rPr>
          <w:sz w:val="24"/>
        </w:rPr>
        <w:tab/>
        <w:t>B)</w:t>
      </w:r>
      <w:r>
        <w:rPr>
          <w:spacing w:val="-3"/>
          <w:sz w:val="24"/>
        </w:rPr>
        <w:t xml:space="preserve"> </w:t>
      </w:r>
      <w:r>
        <w:rPr>
          <w:sz w:val="24"/>
        </w:rPr>
        <w:t>reflexiva.</w:t>
      </w:r>
      <w:r>
        <w:rPr>
          <w:sz w:val="24"/>
        </w:rPr>
        <w:tab/>
        <w:t>C)</w:t>
      </w:r>
      <w:r>
        <w:rPr>
          <w:spacing w:val="-2"/>
          <w:sz w:val="24"/>
        </w:rPr>
        <w:t xml:space="preserve"> </w:t>
      </w:r>
      <w:r>
        <w:rPr>
          <w:sz w:val="24"/>
        </w:rPr>
        <w:t>transitiva.</w:t>
      </w:r>
    </w:p>
    <w:p w:rsidR="006925E3" w:rsidRDefault="00B1318A">
      <w:pPr>
        <w:pStyle w:val="Textoindependiente"/>
        <w:tabs>
          <w:tab w:val="left" w:pos="4103"/>
        </w:tabs>
        <w:ind w:left="699"/>
      </w:pPr>
      <w:r>
        <w:t>D)</w:t>
      </w:r>
      <w:r>
        <w:rPr>
          <w:spacing w:val="-3"/>
        </w:rPr>
        <w:t xml:space="preserve"> </w:t>
      </w:r>
      <w:r>
        <w:t>pasiva.</w:t>
      </w:r>
      <w:r>
        <w:tab/>
        <w:t>E) impers</w:t>
      </w:r>
      <w:r>
        <w:t>onal.</w:t>
      </w:r>
    </w:p>
    <w:p w:rsidR="006925E3" w:rsidRDefault="006925E3">
      <w:pPr>
        <w:pStyle w:val="Textoindependiente"/>
        <w:spacing w:before="1"/>
      </w:pPr>
    </w:p>
    <w:p w:rsidR="006925E3" w:rsidRDefault="00B1318A">
      <w:pPr>
        <w:pStyle w:val="Ttulo9"/>
      </w:pPr>
      <w:r>
        <w:rPr>
          <w:u w:val="thick"/>
        </w:rPr>
        <w:t>Solución</w:t>
      </w:r>
      <w:r>
        <w:t>:</w:t>
      </w:r>
    </w:p>
    <w:p w:rsidR="006925E3" w:rsidRDefault="00B1318A">
      <w:pPr>
        <w:pStyle w:val="Textoindependiente"/>
        <w:ind w:left="699"/>
      </w:pPr>
      <w:r>
        <w:t>Es una oración transitiva porque contiene verbo transitivo “patrocinar” y objeto directo.</w:t>
      </w:r>
    </w:p>
    <w:p w:rsidR="006925E3" w:rsidRDefault="00B1318A">
      <w:pPr>
        <w:pStyle w:val="Ttulo9"/>
        <w:ind w:left="0" w:right="509"/>
        <w:jc w:val="right"/>
      </w:pPr>
      <w:r>
        <w:t>Rpta.: C</w:t>
      </w:r>
    </w:p>
    <w:p w:rsidR="006925E3" w:rsidRDefault="006925E3">
      <w:pPr>
        <w:pStyle w:val="Textoindependiente"/>
        <w:rPr>
          <w:b/>
        </w:rPr>
      </w:pPr>
    </w:p>
    <w:p w:rsidR="006925E3" w:rsidRDefault="00B1318A">
      <w:pPr>
        <w:pStyle w:val="Prrafodelista"/>
        <w:numPr>
          <w:ilvl w:val="0"/>
          <w:numId w:val="67"/>
        </w:numPr>
        <w:tabs>
          <w:tab w:val="left" w:pos="699"/>
          <w:tab w:val="left" w:pos="700"/>
        </w:tabs>
        <w:rPr>
          <w:sz w:val="24"/>
        </w:rPr>
      </w:pPr>
      <w:r>
        <w:rPr>
          <w:sz w:val="24"/>
        </w:rPr>
        <w:t>Elija la alternativa en la cual aparece oración</w:t>
      </w:r>
      <w:r>
        <w:rPr>
          <w:spacing w:val="-11"/>
          <w:sz w:val="24"/>
        </w:rPr>
        <w:t xml:space="preserve"> </w:t>
      </w:r>
      <w:r>
        <w:rPr>
          <w:sz w:val="24"/>
        </w:rPr>
        <w:t>bimembre.</w:t>
      </w:r>
    </w:p>
    <w:p w:rsidR="006925E3" w:rsidRDefault="006925E3">
      <w:pPr>
        <w:pStyle w:val="Textoindependiente"/>
      </w:pPr>
    </w:p>
    <w:p w:rsidR="006925E3" w:rsidRDefault="00B1318A">
      <w:pPr>
        <w:pStyle w:val="Prrafodelista"/>
        <w:numPr>
          <w:ilvl w:val="1"/>
          <w:numId w:val="67"/>
        </w:numPr>
        <w:tabs>
          <w:tab w:val="left" w:pos="1009"/>
          <w:tab w:val="left" w:pos="5805"/>
        </w:tabs>
        <w:ind w:left="1008" w:hanging="309"/>
        <w:rPr>
          <w:sz w:val="24"/>
        </w:rPr>
      </w:pPr>
      <w:r>
        <w:rPr>
          <w:sz w:val="24"/>
        </w:rPr>
        <w:t>¡Cuánta ternura en</w:t>
      </w:r>
      <w:r>
        <w:rPr>
          <w:spacing w:val="-8"/>
          <w:sz w:val="24"/>
        </w:rPr>
        <w:t xml:space="preserve"> </w:t>
      </w:r>
      <w:r>
        <w:rPr>
          <w:sz w:val="24"/>
        </w:rPr>
        <w:t>su</w:t>
      </w:r>
      <w:r>
        <w:rPr>
          <w:spacing w:val="-2"/>
          <w:sz w:val="24"/>
        </w:rPr>
        <w:t xml:space="preserve"> </w:t>
      </w:r>
      <w:r>
        <w:rPr>
          <w:sz w:val="24"/>
        </w:rPr>
        <w:t>mirada!</w:t>
      </w:r>
      <w:r>
        <w:rPr>
          <w:sz w:val="24"/>
        </w:rPr>
        <w:tab/>
        <w:t xml:space="preserve">B) </w:t>
      </w:r>
      <w:r>
        <w:rPr>
          <w:spacing w:val="-3"/>
          <w:sz w:val="24"/>
        </w:rPr>
        <w:t xml:space="preserve">¡A </w:t>
      </w:r>
      <w:r>
        <w:rPr>
          <w:sz w:val="24"/>
        </w:rPr>
        <w:t>revisar la práctica,</w:t>
      </w:r>
      <w:r>
        <w:rPr>
          <w:spacing w:val="1"/>
          <w:sz w:val="24"/>
        </w:rPr>
        <w:t xml:space="preserve"> </w:t>
      </w:r>
      <w:r>
        <w:rPr>
          <w:sz w:val="24"/>
        </w:rPr>
        <w:t>jóvenes!</w:t>
      </w:r>
    </w:p>
    <w:p w:rsidR="006925E3" w:rsidRDefault="00B1318A">
      <w:pPr>
        <w:pStyle w:val="Textoindependiente"/>
        <w:tabs>
          <w:tab w:val="left" w:pos="5805"/>
        </w:tabs>
        <w:ind w:left="699"/>
      </w:pPr>
      <w:r>
        <w:t>C) ¡Bienvenidos a</w:t>
      </w:r>
      <w:r>
        <w:rPr>
          <w:spacing w:val="-3"/>
        </w:rPr>
        <w:t xml:space="preserve"> </w:t>
      </w:r>
      <w:r>
        <w:t>la</w:t>
      </w:r>
      <w:r>
        <w:rPr>
          <w:spacing w:val="-4"/>
        </w:rPr>
        <w:t xml:space="preserve"> </w:t>
      </w:r>
      <w:r>
        <w:t>capacitación!</w:t>
      </w:r>
      <w:r>
        <w:tab/>
        <w:t>D) ¿Ya te matriculaste en</w:t>
      </w:r>
      <w:r>
        <w:rPr>
          <w:spacing w:val="-10"/>
        </w:rPr>
        <w:t xml:space="preserve"> </w:t>
      </w:r>
      <w:r>
        <w:t>inglés?</w:t>
      </w:r>
    </w:p>
    <w:p w:rsidR="006925E3" w:rsidRDefault="00B1318A">
      <w:pPr>
        <w:pStyle w:val="Textoindependiente"/>
        <w:ind w:left="699"/>
      </w:pPr>
      <w:r>
        <w:t>E) ¿En el segundo piso de Letras?</w:t>
      </w:r>
    </w:p>
    <w:p w:rsidR="006925E3" w:rsidRDefault="006925E3">
      <w:pPr>
        <w:pStyle w:val="Textoindependiente"/>
      </w:pPr>
    </w:p>
    <w:p w:rsidR="006925E3" w:rsidRDefault="00B1318A">
      <w:pPr>
        <w:pStyle w:val="Ttulo9"/>
      </w:pPr>
      <w:r>
        <w:rPr>
          <w:u w:val="thick"/>
        </w:rPr>
        <w:t>Solución</w:t>
      </w:r>
      <w:r>
        <w:t>:</w:t>
      </w:r>
    </w:p>
    <w:p w:rsidR="006925E3" w:rsidRDefault="00B1318A">
      <w:pPr>
        <w:pStyle w:val="Textoindependiente"/>
        <w:spacing w:before="1"/>
        <w:ind w:left="699"/>
      </w:pPr>
      <w:r>
        <w:t>Es una oración bimembre porque está constituido por verbo conjugado y sujeto tácito.</w:t>
      </w:r>
    </w:p>
    <w:p w:rsidR="006925E3" w:rsidRDefault="00B1318A">
      <w:pPr>
        <w:pStyle w:val="Ttulo9"/>
        <w:ind w:left="0" w:right="510"/>
        <w:jc w:val="right"/>
      </w:pPr>
      <w:r>
        <w:t>Rpta.: D</w:t>
      </w:r>
    </w:p>
    <w:p w:rsidR="006925E3" w:rsidRDefault="006925E3">
      <w:pPr>
        <w:pStyle w:val="Textoindependiente"/>
        <w:spacing w:before="11"/>
        <w:rPr>
          <w:b/>
          <w:sz w:val="23"/>
        </w:rPr>
      </w:pPr>
    </w:p>
    <w:p w:rsidR="006925E3" w:rsidRDefault="00B1318A">
      <w:pPr>
        <w:pStyle w:val="Prrafodelista"/>
        <w:numPr>
          <w:ilvl w:val="0"/>
          <w:numId w:val="67"/>
        </w:numPr>
        <w:tabs>
          <w:tab w:val="left" w:pos="699"/>
          <w:tab w:val="left" w:pos="700"/>
        </w:tabs>
        <w:rPr>
          <w:sz w:val="24"/>
        </w:rPr>
      </w:pPr>
      <w:r>
        <w:rPr>
          <w:sz w:val="24"/>
        </w:rPr>
        <w:t>A la derecha, escriba si la oración bimembre es simple o</w:t>
      </w:r>
      <w:r>
        <w:rPr>
          <w:spacing w:val="-8"/>
          <w:sz w:val="24"/>
        </w:rPr>
        <w:t xml:space="preserve"> </w:t>
      </w:r>
      <w:r>
        <w:rPr>
          <w:sz w:val="24"/>
        </w:rPr>
        <w:t>compuesta.</w:t>
      </w:r>
    </w:p>
    <w:p w:rsidR="006925E3" w:rsidRDefault="006925E3">
      <w:pPr>
        <w:pStyle w:val="Textoindependiente"/>
      </w:pPr>
    </w:p>
    <w:p w:rsidR="006925E3" w:rsidRDefault="00B1318A">
      <w:pPr>
        <w:pStyle w:val="Prrafodelista"/>
        <w:numPr>
          <w:ilvl w:val="1"/>
          <w:numId w:val="67"/>
        </w:numPr>
        <w:tabs>
          <w:tab w:val="left" w:pos="1007"/>
          <w:tab w:val="left" w:pos="8054"/>
          <w:tab w:val="left" w:pos="9318"/>
        </w:tabs>
        <w:ind w:hanging="307"/>
        <w:rPr>
          <w:sz w:val="24"/>
        </w:rPr>
      </w:pPr>
      <w:r>
        <w:rPr>
          <w:sz w:val="24"/>
        </w:rPr>
        <w:t>Liz, ser optimista es el mejor camino para superar</w:t>
      </w:r>
      <w:r>
        <w:rPr>
          <w:spacing w:val="-18"/>
          <w:sz w:val="24"/>
        </w:rPr>
        <w:t xml:space="preserve"> </w:t>
      </w:r>
      <w:r>
        <w:rPr>
          <w:sz w:val="24"/>
        </w:rPr>
        <w:t>problemas.</w:t>
      </w:r>
      <w:r>
        <w:rPr>
          <w:sz w:val="24"/>
        </w:rPr>
        <w:tab/>
      </w:r>
      <w:r>
        <w:rPr>
          <w:sz w:val="24"/>
          <w:u w:val="single"/>
        </w:rPr>
        <w:t xml:space="preserve"> </w:t>
      </w:r>
      <w:r>
        <w:rPr>
          <w:sz w:val="24"/>
          <w:u w:val="single"/>
        </w:rPr>
        <w:tab/>
      </w:r>
    </w:p>
    <w:p w:rsidR="006925E3" w:rsidRDefault="00B1318A">
      <w:pPr>
        <w:pStyle w:val="Prrafodelista"/>
        <w:numPr>
          <w:ilvl w:val="1"/>
          <w:numId w:val="67"/>
        </w:numPr>
        <w:tabs>
          <w:tab w:val="left" w:pos="1007"/>
          <w:tab w:val="left" w:pos="8054"/>
          <w:tab w:val="left" w:pos="9318"/>
        </w:tabs>
        <w:spacing w:line="275" w:lineRule="exact"/>
        <w:ind w:hanging="307"/>
        <w:rPr>
          <w:sz w:val="24"/>
        </w:rPr>
      </w:pPr>
      <w:r>
        <w:rPr>
          <w:sz w:val="24"/>
        </w:rPr>
        <w:t>El ministro Zavala va a exponer hoy el plan de</w:t>
      </w:r>
      <w:r>
        <w:rPr>
          <w:spacing w:val="-22"/>
          <w:sz w:val="24"/>
        </w:rPr>
        <w:t xml:space="preserve"> </w:t>
      </w:r>
      <w:r>
        <w:rPr>
          <w:sz w:val="24"/>
        </w:rPr>
        <w:t>rehabilitación.</w:t>
      </w:r>
      <w:r>
        <w:rPr>
          <w:sz w:val="24"/>
        </w:rPr>
        <w:tab/>
      </w:r>
      <w:r>
        <w:rPr>
          <w:sz w:val="24"/>
          <w:u w:val="single"/>
        </w:rPr>
        <w:t xml:space="preserve"> </w:t>
      </w:r>
      <w:r>
        <w:rPr>
          <w:sz w:val="24"/>
          <w:u w:val="single"/>
        </w:rPr>
        <w:tab/>
      </w:r>
    </w:p>
    <w:p w:rsidR="006925E3" w:rsidRDefault="00B1318A">
      <w:pPr>
        <w:pStyle w:val="Prrafodelista"/>
        <w:numPr>
          <w:ilvl w:val="1"/>
          <w:numId w:val="67"/>
        </w:numPr>
        <w:tabs>
          <w:tab w:val="left" w:pos="1019"/>
          <w:tab w:val="left" w:pos="8054"/>
          <w:tab w:val="left" w:pos="9318"/>
        </w:tabs>
        <w:spacing w:line="275" w:lineRule="exact"/>
        <w:ind w:left="1018" w:hanging="319"/>
        <w:rPr>
          <w:sz w:val="24"/>
        </w:rPr>
      </w:pPr>
      <w:r>
        <w:rPr>
          <w:sz w:val="24"/>
        </w:rPr>
        <w:t>Ana rendirá un examen que mida sus inteligencias</w:t>
      </w:r>
      <w:r>
        <w:rPr>
          <w:spacing w:val="-24"/>
          <w:sz w:val="24"/>
        </w:rPr>
        <w:t xml:space="preserve"> </w:t>
      </w:r>
      <w:r>
        <w:rPr>
          <w:sz w:val="24"/>
        </w:rPr>
        <w:t>múltipl</w:t>
      </w:r>
      <w:r>
        <w:rPr>
          <w:sz w:val="24"/>
        </w:rPr>
        <w:t>es.</w:t>
      </w:r>
      <w:r>
        <w:rPr>
          <w:sz w:val="24"/>
        </w:rPr>
        <w:tab/>
      </w:r>
      <w:r>
        <w:rPr>
          <w:sz w:val="24"/>
          <w:u w:val="single"/>
        </w:rPr>
        <w:t xml:space="preserve"> </w:t>
      </w:r>
      <w:r>
        <w:rPr>
          <w:sz w:val="24"/>
          <w:u w:val="single"/>
        </w:rPr>
        <w:tab/>
      </w:r>
    </w:p>
    <w:p w:rsidR="006925E3" w:rsidRDefault="00B1318A">
      <w:pPr>
        <w:pStyle w:val="Prrafodelista"/>
        <w:numPr>
          <w:ilvl w:val="1"/>
          <w:numId w:val="67"/>
        </w:numPr>
        <w:tabs>
          <w:tab w:val="left" w:pos="1019"/>
          <w:tab w:val="left" w:pos="8054"/>
          <w:tab w:val="left" w:pos="9318"/>
        </w:tabs>
        <w:ind w:left="1018" w:hanging="319"/>
        <w:rPr>
          <w:sz w:val="24"/>
        </w:rPr>
      </w:pPr>
      <w:r>
        <w:rPr>
          <w:sz w:val="24"/>
        </w:rPr>
        <w:t>En nuestro país,  debemos promover la cultura de</w:t>
      </w:r>
      <w:r>
        <w:rPr>
          <w:spacing w:val="-23"/>
          <w:sz w:val="24"/>
        </w:rPr>
        <w:t xml:space="preserve"> </w:t>
      </w:r>
      <w:r>
        <w:rPr>
          <w:sz w:val="24"/>
        </w:rPr>
        <w:t>prevención.</w:t>
      </w:r>
      <w:r>
        <w:rPr>
          <w:sz w:val="24"/>
        </w:rPr>
        <w:tab/>
      </w:r>
      <w:r>
        <w:rPr>
          <w:sz w:val="24"/>
          <w:u w:val="single"/>
        </w:rPr>
        <w:t xml:space="preserve"> </w:t>
      </w:r>
      <w:r>
        <w:rPr>
          <w:sz w:val="24"/>
          <w:u w:val="single"/>
        </w:rPr>
        <w:tab/>
      </w:r>
    </w:p>
    <w:p w:rsidR="006925E3" w:rsidRDefault="00B1318A">
      <w:pPr>
        <w:pStyle w:val="Prrafodelista"/>
        <w:numPr>
          <w:ilvl w:val="1"/>
          <w:numId w:val="67"/>
        </w:numPr>
        <w:tabs>
          <w:tab w:val="left" w:pos="1007"/>
          <w:tab w:val="left" w:pos="8054"/>
          <w:tab w:val="left" w:pos="9318"/>
        </w:tabs>
        <w:ind w:hanging="307"/>
        <w:rPr>
          <w:sz w:val="24"/>
        </w:rPr>
      </w:pPr>
      <w:r>
        <w:rPr>
          <w:sz w:val="24"/>
        </w:rPr>
        <w:t>Se estima que el precio del cobre se incremente en el</w:t>
      </w:r>
      <w:r>
        <w:rPr>
          <w:spacing w:val="-20"/>
          <w:sz w:val="24"/>
        </w:rPr>
        <w:t xml:space="preserve"> </w:t>
      </w:r>
      <w:r>
        <w:rPr>
          <w:sz w:val="24"/>
        </w:rPr>
        <w:t>2021.</w:t>
      </w:r>
      <w:r>
        <w:rPr>
          <w:sz w:val="24"/>
        </w:rPr>
        <w:tab/>
      </w:r>
      <w:r>
        <w:rPr>
          <w:sz w:val="24"/>
          <w:u w:val="single"/>
        </w:rPr>
        <w:t xml:space="preserve"> </w:t>
      </w:r>
      <w:r>
        <w:rPr>
          <w:sz w:val="24"/>
          <w:u w:val="single"/>
        </w:rPr>
        <w:tab/>
      </w:r>
    </w:p>
    <w:p w:rsidR="006925E3" w:rsidRDefault="006925E3">
      <w:pPr>
        <w:pStyle w:val="Textoindependiente"/>
        <w:rPr>
          <w:sz w:val="16"/>
        </w:rPr>
      </w:pPr>
    </w:p>
    <w:p w:rsidR="006925E3" w:rsidRDefault="00B1318A">
      <w:pPr>
        <w:pStyle w:val="Ttulo9"/>
        <w:spacing w:before="93"/>
      </w:pPr>
      <w:r>
        <w:rPr>
          <w:u w:val="thick"/>
        </w:rPr>
        <w:t>Solución</w:t>
      </w:r>
      <w:r>
        <w:t>:</w:t>
      </w:r>
    </w:p>
    <w:p w:rsidR="006925E3" w:rsidRDefault="00B1318A">
      <w:pPr>
        <w:pStyle w:val="Textoindependiente"/>
        <w:ind w:left="699" w:right="499"/>
      </w:pPr>
      <w:r>
        <w:t>En B y D las oraciones son simples porque no contienen proposiciones; en A, C y E las oraciones son compuestas porque están formadas de proposiciones.</w:t>
      </w:r>
    </w:p>
    <w:p w:rsidR="006925E3" w:rsidRDefault="00B1318A">
      <w:pPr>
        <w:pStyle w:val="Textoindependiente"/>
        <w:ind w:left="1902"/>
      </w:pPr>
      <w:r>
        <w:rPr>
          <w:b/>
        </w:rPr>
        <w:t xml:space="preserve">Rpta. : </w:t>
      </w:r>
      <w:r>
        <w:t>A) Compuesta, B) simple, C) compuesta, D) simple, E) compuesta</w:t>
      </w:r>
    </w:p>
    <w:p w:rsidR="006925E3" w:rsidRDefault="006925E3">
      <w:pPr>
        <w:sectPr w:rsidR="006925E3">
          <w:pgSz w:w="11910" w:h="16840"/>
          <w:pgMar w:top="1260" w:right="620" w:bottom="1000" w:left="1000" w:header="1001" w:footer="810" w:gutter="0"/>
          <w:cols w:space="720"/>
        </w:sectPr>
      </w:pPr>
    </w:p>
    <w:p w:rsidR="006925E3" w:rsidRDefault="00AB6811">
      <w:pPr>
        <w:pStyle w:val="Textoindependiente"/>
        <w:spacing w:line="30" w:lineRule="exact"/>
        <w:ind w:left="89"/>
        <w:rPr>
          <w:sz w:val="3"/>
        </w:rPr>
      </w:pPr>
      <w:r>
        <w:rPr>
          <w:noProof/>
          <w:sz w:val="3"/>
          <w:lang w:val="es-PE" w:eastAsia="es-PE" w:bidi="ar-SA"/>
        </w:rPr>
        <w:lastRenderedPageBreak/>
        <mc:AlternateContent>
          <mc:Choice Requires="wpg">
            <w:drawing>
              <wp:inline distT="0" distB="0" distL="0" distR="0">
                <wp:extent cx="6158230" cy="18415"/>
                <wp:effectExtent l="15240" t="5715" r="17780" b="4445"/>
                <wp:docPr id="521" name="Group 2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58230" cy="18415"/>
                          <a:chOff x="0" y="0"/>
                          <a:chExt cx="9698" cy="29"/>
                        </a:xfrm>
                      </wpg:grpSpPr>
                      <wps:wsp>
                        <wps:cNvPr id="522" name="Line 249"/>
                        <wps:cNvCnPr>
                          <a:cxnSpLocks noChangeShapeType="1"/>
                        </wps:cNvCnPr>
                        <wps:spPr bwMode="auto">
                          <a:xfrm>
                            <a:off x="0" y="14"/>
                            <a:ext cx="9698" cy="0"/>
                          </a:xfrm>
                          <a:prstGeom prst="line">
                            <a:avLst/>
                          </a:prstGeom>
                          <a:noFill/>
                          <a:ln w="18288">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2CF3006B" id="Group 248" o:spid="_x0000_s1026" style="width:484.9pt;height:1.45pt;mso-position-horizontal-relative:char;mso-position-vertical-relative:line" coordsize="9698,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">
                <v:line id="Line 249" o:spid="_x0000_s1027" style="position:absolute;visibility:visible;mso-wrap-style:square" from="0,14" to="9698,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OKjVsYAAADcAAAADwAAAGRycy9kb3ducmV2LnhtbESPW2vCQBSE3wv+h+UIfasb44USXUWC&#10;heKD1At9PmaPSTR7Nma3mvrruwXBx2FmvmGm89ZU4kqNKy0r6PciEMSZ1SXnCva7j7d3EM4ja6ws&#10;k4JfcjCfdV6mmGh74w1dtz4XAcIuQQWF93UipcsKMuh6tiYO3tE2Bn2QTS51g7cAN5WMo2gsDZYc&#10;FgqsKS0oO29/jILL12pwkt/DNa35PrgvL+lqeEiVeu22iwkIT61/hh/tT61gFMfwfyYcATn7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Tio1bGAAAA3AAAAA8AAAAAAAAA&#10;AAAAAAAAoQIAAGRycy9kb3ducmV2LnhtbFBLBQYAAAAABAAEAPkAAACUAwAAAAA=&#10;" strokeweight="1.44pt"/>
                <w10:anchorlock/>
              </v:group>
            </w:pict>
          </mc:Fallback>
        </mc:AlternateContent>
      </w:r>
    </w:p>
    <w:p w:rsidR="006925E3" w:rsidRDefault="00B1318A">
      <w:pPr>
        <w:pStyle w:val="Prrafodelista"/>
        <w:numPr>
          <w:ilvl w:val="0"/>
          <w:numId w:val="67"/>
        </w:numPr>
        <w:tabs>
          <w:tab w:val="left" w:pos="700"/>
        </w:tabs>
        <w:spacing w:before="135"/>
        <w:ind w:right="521"/>
        <w:jc w:val="both"/>
        <w:rPr>
          <w:sz w:val="24"/>
        </w:rPr>
      </w:pPr>
      <w:r>
        <w:rPr>
          <w:sz w:val="24"/>
        </w:rPr>
        <w:t>Los enunciados “el 95% de alumnos en Piura volvió a las aulas”, “la intoxicación por alcohol disminuye la actividad del sistema nervioso” y “fue criticado por la prensa” constituyen, respectivamente,</w:t>
      </w:r>
      <w:r>
        <w:rPr>
          <w:spacing w:val="-5"/>
          <w:sz w:val="24"/>
        </w:rPr>
        <w:t xml:space="preserve"> </w:t>
      </w:r>
      <w:r>
        <w:rPr>
          <w:sz w:val="24"/>
        </w:rPr>
        <w:t>oraciones</w:t>
      </w:r>
    </w:p>
    <w:p w:rsidR="006925E3" w:rsidRDefault="006925E3">
      <w:pPr>
        <w:pStyle w:val="Textoindependiente"/>
      </w:pPr>
    </w:p>
    <w:p w:rsidR="006925E3" w:rsidRDefault="00B1318A">
      <w:pPr>
        <w:pStyle w:val="Prrafodelista"/>
        <w:numPr>
          <w:ilvl w:val="1"/>
          <w:numId w:val="67"/>
        </w:numPr>
        <w:tabs>
          <w:tab w:val="left" w:pos="1007"/>
          <w:tab w:val="left" w:pos="5805"/>
        </w:tabs>
        <w:ind w:hanging="307"/>
        <w:jc w:val="both"/>
        <w:rPr>
          <w:sz w:val="24"/>
        </w:rPr>
      </w:pPr>
      <w:r>
        <w:rPr>
          <w:sz w:val="24"/>
        </w:rPr>
        <w:t>intransitiva, transitiva</w:t>
      </w:r>
      <w:r>
        <w:rPr>
          <w:spacing w:val="-3"/>
          <w:sz w:val="24"/>
        </w:rPr>
        <w:t xml:space="preserve"> </w:t>
      </w:r>
      <w:r>
        <w:rPr>
          <w:sz w:val="24"/>
        </w:rPr>
        <w:t>y</w:t>
      </w:r>
      <w:r>
        <w:rPr>
          <w:spacing w:val="-4"/>
          <w:sz w:val="24"/>
        </w:rPr>
        <w:t xml:space="preserve"> </w:t>
      </w:r>
      <w:r>
        <w:rPr>
          <w:sz w:val="24"/>
        </w:rPr>
        <w:t>atributiva.</w:t>
      </w:r>
      <w:r>
        <w:rPr>
          <w:sz w:val="24"/>
        </w:rPr>
        <w:tab/>
        <w:t>B) intransitiva, transitiva y</w:t>
      </w:r>
      <w:r>
        <w:rPr>
          <w:spacing w:val="-10"/>
          <w:sz w:val="24"/>
        </w:rPr>
        <w:t xml:space="preserve"> </w:t>
      </w:r>
      <w:r>
        <w:rPr>
          <w:sz w:val="24"/>
        </w:rPr>
        <w:t>pasiva.</w:t>
      </w:r>
    </w:p>
    <w:p w:rsidR="006925E3" w:rsidRDefault="00B1318A">
      <w:pPr>
        <w:pStyle w:val="Textoindependiente"/>
        <w:tabs>
          <w:tab w:val="left" w:pos="5805"/>
        </w:tabs>
        <w:ind w:left="699"/>
        <w:jc w:val="both"/>
      </w:pPr>
      <w:r>
        <w:t>C) transitiva, transitiva</w:t>
      </w:r>
      <w:r>
        <w:rPr>
          <w:spacing w:val="-7"/>
        </w:rPr>
        <w:t xml:space="preserve"> </w:t>
      </w:r>
      <w:r>
        <w:t>y</w:t>
      </w:r>
      <w:r>
        <w:rPr>
          <w:spacing w:val="-3"/>
        </w:rPr>
        <w:t xml:space="preserve"> </w:t>
      </w:r>
      <w:r>
        <w:t>atributiva.</w:t>
      </w:r>
      <w:r>
        <w:tab/>
        <w:t>D) transitiva, activa e</w:t>
      </w:r>
      <w:r>
        <w:rPr>
          <w:spacing w:val="-10"/>
        </w:rPr>
        <w:t xml:space="preserve"> </w:t>
      </w:r>
      <w:r>
        <w:t>intransitiva.</w:t>
      </w:r>
    </w:p>
    <w:p w:rsidR="006925E3" w:rsidRDefault="00B1318A">
      <w:pPr>
        <w:pStyle w:val="Textoindependiente"/>
        <w:ind w:left="699"/>
        <w:jc w:val="both"/>
      </w:pPr>
      <w:r>
        <w:t>E) activa, transitiva e intransitiva.</w:t>
      </w:r>
    </w:p>
    <w:p w:rsidR="006925E3" w:rsidRDefault="006925E3">
      <w:pPr>
        <w:pStyle w:val="Textoindependiente"/>
      </w:pPr>
    </w:p>
    <w:p w:rsidR="006925E3" w:rsidRDefault="00B1318A">
      <w:pPr>
        <w:pStyle w:val="Ttulo9"/>
        <w:jc w:val="both"/>
      </w:pPr>
      <w:r>
        <w:rPr>
          <w:u w:val="thick"/>
        </w:rPr>
        <w:t>Solución:</w:t>
      </w:r>
    </w:p>
    <w:p w:rsidR="006925E3" w:rsidRDefault="00B1318A">
      <w:pPr>
        <w:pStyle w:val="Textoindependiente"/>
        <w:ind w:left="699" w:right="521"/>
        <w:jc w:val="both"/>
      </w:pPr>
      <w:r>
        <w:t>El primer enunciado constituye oración in</w:t>
      </w:r>
      <w:r>
        <w:t>transitiva porque tiene verbo intransitivo; el segundo, oración transitiva porque presenta objeto directo; el tercero, oración pasiva porque el sujeto es pasivo.</w:t>
      </w:r>
    </w:p>
    <w:p w:rsidR="006925E3" w:rsidRDefault="00B1318A">
      <w:pPr>
        <w:pStyle w:val="Ttulo9"/>
        <w:spacing w:before="1"/>
        <w:ind w:left="0" w:right="509"/>
        <w:jc w:val="right"/>
      </w:pPr>
      <w:r>
        <w:t>Rpta.: B</w:t>
      </w:r>
    </w:p>
    <w:p w:rsidR="006925E3" w:rsidRDefault="00AB6811">
      <w:pPr>
        <w:pStyle w:val="Textoindependiente"/>
        <w:spacing w:before="11"/>
        <w:rPr>
          <w:b/>
          <w:sz w:val="20"/>
        </w:rPr>
      </w:pPr>
      <w:r>
        <w:rPr>
          <w:noProof/>
          <w:lang w:val="es-PE" w:eastAsia="es-PE" w:bidi="ar-SA"/>
        </w:rPr>
        <mc:AlternateContent>
          <mc:Choice Requires="wps">
            <w:drawing>
              <wp:anchor distT="0" distB="0" distL="0" distR="0" simplePos="0" relativeHeight="25856" behindDoc="0" locked="0" layoutInCell="1" allowOverlap="1">
                <wp:simplePos x="0" y="0"/>
                <wp:positionH relativeFrom="page">
                  <wp:posOffset>948055</wp:posOffset>
                </wp:positionH>
                <wp:positionV relativeFrom="paragraph">
                  <wp:posOffset>180975</wp:posOffset>
                </wp:positionV>
                <wp:extent cx="5761990" cy="234950"/>
                <wp:effectExtent l="5080" t="12065" r="5080" b="10160"/>
                <wp:wrapTopAndBottom/>
                <wp:docPr id="520" name="Text Box 2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1990" cy="234950"/>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6925E3" w:rsidRDefault="00B1318A">
                            <w:pPr>
                              <w:pStyle w:val="Textoindependiente"/>
                              <w:spacing w:line="272" w:lineRule="exact"/>
                              <w:ind w:left="64"/>
                            </w:pPr>
                            <w:r>
                              <w:t>Lea los siguientes enunciados y elija la opción correcta para las preguntas 9 y 10.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47" o:spid="_x0000_s2226" type="#_x0000_t202" style="position:absolute;margin-left:74.65pt;margin-top:14.25pt;width:453.7pt;height:18.5pt;z-index:2585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" filled="f" strokeweight=".48pt">
                <v:textbox inset="0,0,0,0">
                  <w:txbxContent>
                    <w:p w:rsidR="006925E3" w:rsidRDefault="00B1318A">
                      <w:pPr>
                        <w:pStyle w:val="Textoindependiente"/>
                        <w:spacing w:line="272" w:lineRule="exact"/>
                        <w:ind w:left="64"/>
                      </w:pPr>
                      <w:r>
                        <w:t>Lea los siguientes enunciados y elija la opción correcta para las preguntas 9 y 10.</w:t>
                      </w:r>
                    </w:p>
                  </w:txbxContent>
                </v:textbox>
                <w10:wrap type="topAndBottom" anchorx="page"/>
              </v:shape>
            </w:pict>
          </mc:Fallback>
        </mc:AlternateContent>
      </w:r>
    </w:p>
    <w:p w:rsidR="006925E3" w:rsidRDefault="006925E3">
      <w:pPr>
        <w:pStyle w:val="Textoindependiente"/>
        <w:rPr>
          <w:b/>
          <w:sz w:val="13"/>
        </w:rPr>
      </w:pPr>
    </w:p>
    <w:p w:rsidR="006925E3" w:rsidRDefault="00B1318A">
      <w:pPr>
        <w:pStyle w:val="Prrafodelista"/>
        <w:numPr>
          <w:ilvl w:val="0"/>
          <w:numId w:val="65"/>
        </w:numPr>
        <w:tabs>
          <w:tab w:val="left" w:pos="1127"/>
        </w:tabs>
        <w:spacing w:before="93"/>
        <w:ind w:hanging="427"/>
        <w:jc w:val="both"/>
        <w:rPr>
          <w:sz w:val="24"/>
        </w:rPr>
      </w:pPr>
      <w:r>
        <w:rPr>
          <w:noProof/>
          <w:lang w:val="es-PE" w:eastAsia="es-PE" w:bidi="ar-SA"/>
        </w:rPr>
        <w:drawing>
          <wp:anchor distT="0" distB="0" distL="0" distR="0" simplePos="0" relativeHeight="268206407" behindDoc="1" locked="0" layoutInCell="1" allowOverlap="1">
            <wp:simplePos x="0" y="0"/>
            <wp:positionH relativeFrom="page">
              <wp:posOffset>722630</wp:posOffset>
            </wp:positionH>
            <wp:positionV relativeFrom="paragraph">
              <wp:posOffset>-27357</wp:posOffset>
            </wp:positionV>
            <wp:extent cx="6113780" cy="3423285"/>
            <wp:effectExtent l="0" t="0" r="0" b="0"/>
            <wp:wrapNone/>
            <wp:docPr id="329"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image3.png"/>
                    <pic:cNvPicPr/>
                  </pic:nvPicPr>
                  <pic:blipFill>
                    <a:blip r:embed="rId9" cstate="print"/>
                    <a:stretch>
                      <a:fillRect/>
                    </a:stretch>
                  </pic:blipFill>
                  <pic:spPr>
                    <a:xfrm>
                      <a:off x="0" y="0"/>
                      <a:ext cx="6113780" cy="3423285"/>
                    </a:xfrm>
                    <a:prstGeom prst="rect">
                      <a:avLst/>
                    </a:prstGeom>
                  </pic:spPr>
                </pic:pic>
              </a:graphicData>
            </a:graphic>
          </wp:anchor>
        </w:drawing>
      </w:r>
      <w:r>
        <w:rPr>
          <w:sz w:val="24"/>
        </w:rPr>
        <w:t>Los hongos, el polvo y los ácaros son alérgenos causantes de</w:t>
      </w:r>
      <w:r>
        <w:rPr>
          <w:spacing w:val="-18"/>
          <w:sz w:val="24"/>
        </w:rPr>
        <w:t xml:space="preserve"> </w:t>
      </w:r>
      <w:r>
        <w:rPr>
          <w:sz w:val="24"/>
        </w:rPr>
        <w:t>enfermedades.</w:t>
      </w:r>
    </w:p>
    <w:p w:rsidR="006925E3" w:rsidRDefault="00B1318A">
      <w:pPr>
        <w:pStyle w:val="Prrafodelista"/>
        <w:numPr>
          <w:ilvl w:val="0"/>
          <w:numId w:val="65"/>
        </w:numPr>
        <w:tabs>
          <w:tab w:val="left" w:pos="1127"/>
        </w:tabs>
        <w:ind w:hanging="427"/>
        <w:jc w:val="both"/>
        <w:rPr>
          <w:sz w:val="24"/>
        </w:rPr>
      </w:pPr>
      <w:r>
        <w:rPr>
          <w:sz w:val="24"/>
        </w:rPr>
        <w:t>La inversión pública decayó en el norte del país por los desastres</w:t>
      </w:r>
      <w:r>
        <w:rPr>
          <w:spacing w:val="-18"/>
          <w:sz w:val="24"/>
        </w:rPr>
        <w:t xml:space="preserve"> </w:t>
      </w:r>
      <w:r>
        <w:rPr>
          <w:sz w:val="24"/>
        </w:rPr>
        <w:t>naturales.</w:t>
      </w:r>
    </w:p>
    <w:p w:rsidR="006925E3" w:rsidRDefault="00B1318A">
      <w:pPr>
        <w:pStyle w:val="Prrafodelista"/>
        <w:numPr>
          <w:ilvl w:val="0"/>
          <w:numId w:val="65"/>
        </w:numPr>
        <w:tabs>
          <w:tab w:val="left" w:pos="1127"/>
        </w:tabs>
        <w:ind w:hanging="427"/>
        <w:jc w:val="both"/>
        <w:rPr>
          <w:sz w:val="24"/>
        </w:rPr>
      </w:pPr>
      <w:r>
        <w:rPr>
          <w:sz w:val="24"/>
        </w:rPr>
        <w:t>Los nutrientes d</w:t>
      </w:r>
      <w:r>
        <w:rPr>
          <w:sz w:val="24"/>
        </w:rPr>
        <w:t>el pescado previenen enfermedades</w:t>
      </w:r>
      <w:r>
        <w:rPr>
          <w:spacing w:val="-10"/>
          <w:sz w:val="24"/>
        </w:rPr>
        <w:t xml:space="preserve"> </w:t>
      </w:r>
      <w:r>
        <w:rPr>
          <w:sz w:val="24"/>
        </w:rPr>
        <w:t>neurodegenerativas.</w:t>
      </w:r>
    </w:p>
    <w:p w:rsidR="006925E3" w:rsidRDefault="00B1318A">
      <w:pPr>
        <w:pStyle w:val="Prrafodelista"/>
        <w:numPr>
          <w:ilvl w:val="0"/>
          <w:numId w:val="65"/>
        </w:numPr>
        <w:tabs>
          <w:tab w:val="left" w:pos="1127"/>
        </w:tabs>
        <w:ind w:hanging="427"/>
        <w:jc w:val="both"/>
        <w:rPr>
          <w:sz w:val="24"/>
        </w:rPr>
      </w:pPr>
      <w:r>
        <w:rPr>
          <w:sz w:val="24"/>
        </w:rPr>
        <w:t>El proyecto de ley fue aprobado ayer por el pleno con una serie de</w:t>
      </w:r>
      <w:r>
        <w:rPr>
          <w:spacing w:val="-21"/>
          <w:sz w:val="24"/>
        </w:rPr>
        <w:t xml:space="preserve"> </w:t>
      </w:r>
      <w:r>
        <w:rPr>
          <w:sz w:val="24"/>
        </w:rPr>
        <w:t>cambios.</w:t>
      </w:r>
    </w:p>
    <w:p w:rsidR="006925E3" w:rsidRDefault="00B1318A">
      <w:pPr>
        <w:pStyle w:val="Prrafodelista"/>
        <w:numPr>
          <w:ilvl w:val="0"/>
          <w:numId w:val="65"/>
        </w:numPr>
        <w:tabs>
          <w:tab w:val="left" w:pos="1127"/>
        </w:tabs>
        <w:ind w:hanging="427"/>
        <w:jc w:val="both"/>
        <w:rPr>
          <w:sz w:val="24"/>
        </w:rPr>
      </w:pPr>
      <w:r>
        <w:rPr>
          <w:sz w:val="24"/>
        </w:rPr>
        <w:t>El alcalde aseguró la culminación de la obra puente Bella Unión para</w:t>
      </w:r>
      <w:r>
        <w:rPr>
          <w:spacing w:val="-20"/>
          <w:sz w:val="24"/>
        </w:rPr>
        <w:t xml:space="preserve"> </w:t>
      </w:r>
      <w:r>
        <w:rPr>
          <w:sz w:val="24"/>
        </w:rPr>
        <w:t>julio.</w:t>
      </w:r>
    </w:p>
    <w:p w:rsidR="006925E3" w:rsidRDefault="00B1318A">
      <w:pPr>
        <w:pStyle w:val="Prrafodelista"/>
        <w:numPr>
          <w:ilvl w:val="0"/>
          <w:numId w:val="65"/>
        </w:numPr>
        <w:tabs>
          <w:tab w:val="left" w:pos="1127"/>
        </w:tabs>
        <w:ind w:hanging="427"/>
        <w:jc w:val="both"/>
        <w:rPr>
          <w:sz w:val="24"/>
        </w:rPr>
      </w:pPr>
      <w:r>
        <w:rPr>
          <w:sz w:val="24"/>
        </w:rPr>
        <w:t>Muchos ciudadanos venezolanos participaron en la “marcha del</w:t>
      </w:r>
      <w:r>
        <w:rPr>
          <w:spacing w:val="-9"/>
          <w:sz w:val="24"/>
        </w:rPr>
        <w:t xml:space="preserve"> </w:t>
      </w:r>
      <w:r>
        <w:rPr>
          <w:sz w:val="24"/>
        </w:rPr>
        <w:t>silencio”.</w:t>
      </w:r>
    </w:p>
    <w:p w:rsidR="006925E3" w:rsidRDefault="006925E3">
      <w:pPr>
        <w:pStyle w:val="Textoindependiente"/>
      </w:pPr>
    </w:p>
    <w:p w:rsidR="006925E3" w:rsidRDefault="00B1318A">
      <w:pPr>
        <w:pStyle w:val="Prrafodelista"/>
        <w:numPr>
          <w:ilvl w:val="0"/>
          <w:numId w:val="67"/>
        </w:numPr>
        <w:tabs>
          <w:tab w:val="left" w:pos="699"/>
          <w:tab w:val="left" w:pos="700"/>
        </w:tabs>
        <w:rPr>
          <w:sz w:val="24"/>
        </w:rPr>
      </w:pPr>
      <w:r>
        <w:rPr>
          <w:sz w:val="24"/>
        </w:rPr>
        <w:t>¿Qué opciones presentan solo oraciones</w:t>
      </w:r>
      <w:r>
        <w:rPr>
          <w:spacing w:val="-5"/>
          <w:sz w:val="24"/>
        </w:rPr>
        <w:t xml:space="preserve"> </w:t>
      </w:r>
      <w:r>
        <w:rPr>
          <w:sz w:val="24"/>
        </w:rPr>
        <w:t>transitivas?</w:t>
      </w:r>
    </w:p>
    <w:p w:rsidR="006925E3" w:rsidRDefault="006925E3">
      <w:pPr>
        <w:pStyle w:val="Textoindependiente"/>
      </w:pPr>
    </w:p>
    <w:p w:rsidR="006925E3" w:rsidRDefault="00B1318A">
      <w:pPr>
        <w:pStyle w:val="Prrafodelista"/>
        <w:numPr>
          <w:ilvl w:val="1"/>
          <w:numId w:val="67"/>
        </w:numPr>
        <w:tabs>
          <w:tab w:val="left" w:pos="1007"/>
          <w:tab w:val="left" w:pos="2401"/>
          <w:tab w:val="left" w:pos="4103"/>
          <w:tab w:val="left" w:pos="5805"/>
          <w:tab w:val="left" w:pos="7504"/>
        </w:tabs>
        <w:ind w:hanging="307"/>
        <w:jc w:val="both"/>
        <w:rPr>
          <w:sz w:val="24"/>
        </w:rPr>
      </w:pPr>
      <w:r>
        <w:rPr>
          <w:sz w:val="24"/>
        </w:rPr>
        <w:t>III</w:t>
      </w:r>
      <w:r>
        <w:rPr>
          <w:spacing w:val="1"/>
          <w:sz w:val="24"/>
        </w:rPr>
        <w:t xml:space="preserve"> </w:t>
      </w:r>
      <w:r>
        <w:rPr>
          <w:sz w:val="24"/>
        </w:rPr>
        <w:t>y</w:t>
      </w:r>
      <w:r>
        <w:rPr>
          <w:spacing w:val="-2"/>
          <w:sz w:val="24"/>
        </w:rPr>
        <w:t xml:space="preserve"> </w:t>
      </w:r>
      <w:r>
        <w:rPr>
          <w:sz w:val="24"/>
        </w:rPr>
        <w:t>IV</w:t>
      </w:r>
      <w:r>
        <w:rPr>
          <w:sz w:val="24"/>
        </w:rPr>
        <w:tab/>
        <w:t>B) III</w:t>
      </w:r>
      <w:r>
        <w:rPr>
          <w:spacing w:val="1"/>
          <w:sz w:val="24"/>
        </w:rPr>
        <w:t xml:space="preserve"> </w:t>
      </w:r>
      <w:r>
        <w:rPr>
          <w:sz w:val="24"/>
        </w:rPr>
        <w:t>y</w:t>
      </w:r>
      <w:r>
        <w:rPr>
          <w:spacing w:val="-2"/>
          <w:sz w:val="24"/>
        </w:rPr>
        <w:t xml:space="preserve"> </w:t>
      </w:r>
      <w:r>
        <w:rPr>
          <w:sz w:val="24"/>
        </w:rPr>
        <w:t>V</w:t>
      </w:r>
      <w:r>
        <w:rPr>
          <w:sz w:val="24"/>
        </w:rPr>
        <w:tab/>
        <w:t>C) II</w:t>
      </w:r>
      <w:r>
        <w:rPr>
          <w:spacing w:val="-2"/>
          <w:sz w:val="24"/>
        </w:rPr>
        <w:t xml:space="preserve"> </w:t>
      </w:r>
      <w:r>
        <w:rPr>
          <w:sz w:val="24"/>
        </w:rPr>
        <w:t>y</w:t>
      </w:r>
      <w:r>
        <w:rPr>
          <w:spacing w:val="-3"/>
          <w:sz w:val="24"/>
        </w:rPr>
        <w:t xml:space="preserve"> </w:t>
      </w:r>
      <w:r>
        <w:rPr>
          <w:sz w:val="24"/>
        </w:rPr>
        <w:t>III</w:t>
      </w:r>
      <w:r>
        <w:rPr>
          <w:sz w:val="24"/>
        </w:rPr>
        <w:tab/>
        <w:t>D) V</w:t>
      </w:r>
      <w:r>
        <w:rPr>
          <w:spacing w:val="-1"/>
          <w:sz w:val="24"/>
        </w:rPr>
        <w:t xml:space="preserve"> </w:t>
      </w:r>
      <w:r>
        <w:rPr>
          <w:sz w:val="24"/>
        </w:rPr>
        <w:t>y</w:t>
      </w:r>
      <w:r>
        <w:rPr>
          <w:spacing w:val="-2"/>
          <w:sz w:val="24"/>
        </w:rPr>
        <w:t xml:space="preserve"> </w:t>
      </w:r>
      <w:r>
        <w:rPr>
          <w:sz w:val="24"/>
        </w:rPr>
        <w:t>VI</w:t>
      </w:r>
      <w:r>
        <w:rPr>
          <w:sz w:val="24"/>
        </w:rPr>
        <w:tab/>
        <w:t>E) IV y</w:t>
      </w:r>
      <w:r>
        <w:rPr>
          <w:spacing w:val="-2"/>
          <w:sz w:val="24"/>
        </w:rPr>
        <w:t xml:space="preserve"> </w:t>
      </w:r>
      <w:r>
        <w:rPr>
          <w:sz w:val="24"/>
        </w:rPr>
        <w:t>V</w:t>
      </w:r>
    </w:p>
    <w:p w:rsidR="006925E3" w:rsidRDefault="006925E3">
      <w:pPr>
        <w:pStyle w:val="Textoindependiente"/>
      </w:pPr>
    </w:p>
    <w:p w:rsidR="006925E3" w:rsidRDefault="00B1318A">
      <w:pPr>
        <w:pStyle w:val="Ttulo9"/>
        <w:jc w:val="both"/>
      </w:pPr>
      <w:r>
        <w:rPr>
          <w:u w:val="thick"/>
        </w:rPr>
        <w:t>Solución</w:t>
      </w:r>
      <w:r>
        <w:t>:</w:t>
      </w:r>
    </w:p>
    <w:p w:rsidR="006925E3" w:rsidRDefault="00B1318A">
      <w:pPr>
        <w:pStyle w:val="Textoindependiente"/>
        <w:ind w:left="699" w:right="516"/>
        <w:jc w:val="both"/>
      </w:pPr>
      <w:r>
        <w:t>En</w:t>
      </w:r>
      <w:r>
        <w:rPr>
          <w:spacing w:val="-5"/>
        </w:rPr>
        <w:t xml:space="preserve"> </w:t>
      </w:r>
      <w:r>
        <w:t>III</w:t>
      </w:r>
      <w:r>
        <w:rPr>
          <w:spacing w:val="-4"/>
        </w:rPr>
        <w:t xml:space="preserve"> </w:t>
      </w:r>
      <w:r>
        <w:t>y</w:t>
      </w:r>
      <w:r>
        <w:rPr>
          <w:spacing w:val="-7"/>
        </w:rPr>
        <w:t xml:space="preserve"> </w:t>
      </w:r>
      <w:r>
        <w:t>V,</w:t>
      </w:r>
      <w:r>
        <w:rPr>
          <w:spacing w:val="-4"/>
        </w:rPr>
        <w:t xml:space="preserve"> </w:t>
      </w:r>
      <w:r>
        <w:t>las</w:t>
      </w:r>
      <w:r>
        <w:rPr>
          <w:spacing w:val="-4"/>
        </w:rPr>
        <w:t xml:space="preserve"> </w:t>
      </w:r>
      <w:r>
        <w:t>oraciones</w:t>
      </w:r>
      <w:r>
        <w:rPr>
          <w:spacing w:val="-4"/>
        </w:rPr>
        <w:t xml:space="preserve"> </w:t>
      </w:r>
      <w:r>
        <w:t>son</w:t>
      </w:r>
      <w:r>
        <w:rPr>
          <w:spacing w:val="-7"/>
        </w:rPr>
        <w:t xml:space="preserve"> </w:t>
      </w:r>
      <w:r>
        <w:t>transitivas</w:t>
      </w:r>
      <w:r>
        <w:rPr>
          <w:spacing w:val="-4"/>
        </w:rPr>
        <w:t xml:space="preserve"> </w:t>
      </w:r>
      <w:r>
        <w:t>porque</w:t>
      </w:r>
      <w:r>
        <w:rPr>
          <w:spacing w:val="-4"/>
        </w:rPr>
        <w:t xml:space="preserve"> </w:t>
      </w:r>
      <w:r>
        <w:t>tienen</w:t>
      </w:r>
      <w:r>
        <w:rPr>
          <w:spacing w:val="-6"/>
        </w:rPr>
        <w:t xml:space="preserve"> </w:t>
      </w:r>
      <w:r>
        <w:t>verbo</w:t>
      </w:r>
      <w:r>
        <w:rPr>
          <w:spacing w:val="-3"/>
        </w:rPr>
        <w:t xml:space="preserve"> </w:t>
      </w:r>
      <w:r>
        <w:t>transitivo</w:t>
      </w:r>
      <w:r>
        <w:rPr>
          <w:spacing w:val="-4"/>
        </w:rPr>
        <w:t xml:space="preserve"> </w:t>
      </w:r>
      <w:r>
        <w:t>y</w:t>
      </w:r>
      <w:r>
        <w:rPr>
          <w:spacing w:val="-7"/>
        </w:rPr>
        <w:t xml:space="preserve"> </w:t>
      </w:r>
      <w:r>
        <w:t>objeto</w:t>
      </w:r>
      <w:r>
        <w:rPr>
          <w:spacing w:val="-7"/>
        </w:rPr>
        <w:t xml:space="preserve"> </w:t>
      </w:r>
      <w:r>
        <w:t>directo. En I, la oración es de predicado nominal porque presenta verbo copulativo; en II y VI, las oraciones son intransitivas; en IV, aparece oración</w:t>
      </w:r>
      <w:r>
        <w:rPr>
          <w:spacing w:val="-4"/>
        </w:rPr>
        <w:t xml:space="preserve"> </w:t>
      </w:r>
      <w:r>
        <w:t>pasiva.</w:t>
      </w:r>
    </w:p>
    <w:p w:rsidR="006925E3" w:rsidRDefault="00B1318A">
      <w:pPr>
        <w:pStyle w:val="Ttulo9"/>
        <w:ind w:left="0" w:right="509"/>
        <w:jc w:val="right"/>
      </w:pPr>
      <w:r>
        <w:t>Rpta.: B</w:t>
      </w:r>
    </w:p>
    <w:p w:rsidR="006925E3" w:rsidRDefault="006925E3">
      <w:pPr>
        <w:pStyle w:val="Textoindependiente"/>
        <w:rPr>
          <w:b/>
          <w:sz w:val="16"/>
        </w:rPr>
      </w:pPr>
    </w:p>
    <w:p w:rsidR="006925E3" w:rsidRDefault="00B1318A">
      <w:pPr>
        <w:pStyle w:val="Prrafodelista"/>
        <w:numPr>
          <w:ilvl w:val="0"/>
          <w:numId w:val="67"/>
        </w:numPr>
        <w:tabs>
          <w:tab w:val="left" w:pos="699"/>
          <w:tab w:val="left" w:pos="700"/>
        </w:tabs>
        <w:spacing w:before="92"/>
        <w:rPr>
          <w:sz w:val="24"/>
        </w:rPr>
      </w:pPr>
      <w:r>
        <w:rPr>
          <w:sz w:val="24"/>
        </w:rPr>
        <w:t>¿Qué opciones presentan solo oraciones</w:t>
      </w:r>
      <w:r>
        <w:rPr>
          <w:spacing w:val="-5"/>
          <w:sz w:val="24"/>
        </w:rPr>
        <w:t xml:space="preserve"> </w:t>
      </w:r>
      <w:r>
        <w:rPr>
          <w:sz w:val="24"/>
        </w:rPr>
        <w:t>intransitivas?</w:t>
      </w:r>
    </w:p>
    <w:p w:rsidR="006925E3" w:rsidRDefault="006925E3">
      <w:pPr>
        <w:pStyle w:val="Textoindependiente"/>
        <w:spacing w:before="1"/>
      </w:pPr>
    </w:p>
    <w:p w:rsidR="006925E3" w:rsidRDefault="00B1318A">
      <w:pPr>
        <w:pStyle w:val="Prrafodelista"/>
        <w:numPr>
          <w:ilvl w:val="1"/>
          <w:numId w:val="67"/>
        </w:numPr>
        <w:tabs>
          <w:tab w:val="left" w:pos="1007"/>
          <w:tab w:val="left" w:pos="2401"/>
          <w:tab w:val="left" w:pos="4103"/>
          <w:tab w:val="left" w:pos="5805"/>
          <w:tab w:val="left" w:pos="7504"/>
        </w:tabs>
        <w:ind w:hanging="307"/>
        <w:rPr>
          <w:sz w:val="24"/>
        </w:rPr>
      </w:pPr>
      <w:r>
        <w:rPr>
          <w:sz w:val="24"/>
        </w:rPr>
        <w:t>II</w:t>
      </w:r>
      <w:r>
        <w:rPr>
          <w:spacing w:val="1"/>
          <w:sz w:val="24"/>
        </w:rPr>
        <w:t xml:space="preserve"> </w:t>
      </w:r>
      <w:r>
        <w:rPr>
          <w:sz w:val="24"/>
        </w:rPr>
        <w:t>y</w:t>
      </w:r>
      <w:r>
        <w:rPr>
          <w:spacing w:val="-3"/>
          <w:sz w:val="24"/>
        </w:rPr>
        <w:t xml:space="preserve"> </w:t>
      </w:r>
      <w:r>
        <w:rPr>
          <w:sz w:val="24"/>
        </w:rPr>
        <w:t>III</w:t>
      </w:r>
      <w:r>
        <w:rPr>
          <w:sz w:val="24"/>
        </w:rPr>
        <w:tab/>
      </w:r>
      <w:r>
        <w:rPr>
          <w:sz w:val="24"/>
        </w:rPr>
        <w:t>B) II</w:t>
      </w:r>
      <w:r>
        <w:rPr>
          <w:spacing w:val="1"/>
          <w:sz w:val="24"/>
        </w:rPr>
        <w:t xml:space="preserve"> </w:t>
      </w:r>
      <w:r>
        <w:rPr>
          <w:sz w:val="24"/>
        </w:rPr>
        <w:t>y</w:t>
      </w:r>
      <w:r>
        <w:rPr>
          <w:spacing w:val="-3"/>
          <w:sz w:val="24"/>
        </w:rPr>
        <w:t xml:space="preserve"> </w:t>
      </w:r>
      <w:r>
        <w:rPr>
          <w:sz w:val="24"/>
        </w:rPr>
        <w:t>IV</w:t>
      </w:r>
      <w:r>
        <w:rPr>
          <w:sz w:val="24"/>
        </w:rPr>
        <w:tab/>
        <w:t>C) II</w:t>
      </w:r>
      <w:r>
        <w:rPr>
          <w:spacing w:val="-2"/>
          <w:sz w:val="24"/>
        </w:rPr>
        <w:t xml:space="preserve"> </w:t>
      </w:r>
      <w:r>
        <w:rPr>
          <w:sz w:val="24"/>
        </w:rPr>
        <w:t>y</w:t>
      </w:r>
      <w:r>
        <w:rPr>
          <w:spacing w:val="-3"/>
          <w:sz w:val="24"/>
        </w:rPr>
        <w:t xml:space="preserve"> </w:t>
      </w:r>
      <w:r>
        <w:rPr>
          <w:sz w:val="24"/>
        </w:rPr>
        <w:t>VI</w:t>
      </w:r>
      <w:r>
        <w:rPr>
          <w:sz w:val="24"/>
        </w:rPr>
        <w:tab/>
        <w:t>D) I</w:t>
      </w:r>
      <w:r>
        <w:rPr>
          <w:spacing w:val="-2"/>
          <w:sz w:val="24"/>
        </w:rPr>
        <w:t xml:space="preserve"> </w:t>
      </w:r>
      <w:r>
        <w:rPr>
          <w:sz w:val="24"/>
        </w:rPr>
        <w:t>y</w:t>
      </w:r>
      <w:r>
        <w:rPr>
          <w:spacing w:val="-2"/>
          <w:sz w:val="24"/>
        </w:rPr>
        <w:t xml:space="preserve"> </w:t>
      </w:r>
      <w:r>
        <w:rPr>
          <w:sz w:val="24"/>
        </w:rPr>
        <w:t>V</w:t>
      </w:r>
      <w:r>
        <w:rPr>
          <w:sz w:val="24"/>
        </w:rPr>
        <w:tab/>
        <w:t>E) IV y</w:t>
      </w:r>
      <w:r>
        <w:rPr>
          <w:spacing w:val="-2"/>
          <w:sz w:val="24"/>
        </w:rPr>
        <w:t xml:space="preserve"> </w:t>
      </w:r>
      <w:r>
        <w:rPr>
          <w:sz w:val="24"/>
        </w:rPr>
        <w:t>V</w:t>
      </w:r>
    </w:p>
    <w:p w:rsidR="006925E3" w:rsidRDefault="006925E3">
      <w:pPr>
        <w:pStyle w:val="Textoindependiente"/>
      </w:pPr>
    </w:p>
    <w:p w:rsidR="006925E3" w:rsidRDefault="00B1318A">
      <w:pPr>
        <w:pStyle w:val="Ttulo9"/>
      </w:pPr>
      <w:r>
        <w:rPr>
          <w:u w:val="thick"/>
        </w:rPr>
        <w:t>Solución</w:t>
      </w:r>
      <w:r>
        <w:t>:</w:t>
      </w:r>
    </w:p>
    <w:p w:rsidR="006925E3" w:rsidRDefault="00B1318A">
      <w:pPr>
        <w:pStyle w:val="Textoindependiente"/>
        <w:ind w:left="699"/>
      </w:pPr>
      <w:r>
        <w:t>En II y VI, las oraciones presentan verbos intransitivos y no admiten objetos directos.</w:t>
      </w:r>
    </w:p>
    <w:p w:rsidR="006925E3" w:rsidRDefault="00B1318A">
      <w:pPr>
        <w:pStyle w:val="Ttulo9"/>
        <w:ind w:left="0" w:right="509"/>
        <w:jc w:val="right"/>
      </w:pPr>
      <w:r>
        <w:t>Rpta.: C</w:t>
      </w:r>
    </w:p>
    <w:p w:rsidR="006925E3" w:rsidRDefault="006925E3">
      <w:pPr>
        <w:pStyle w:val="Textoindependiente"/>
        <w:rPr>
          <w:b/>
        </w:rPr>
      </w:pPr>
    </w:p>
    <w:p w:rsidR="006925E3" w:rsidRDefault="00B1318A">
      <w:pPr>
        <w:pStyle w:val="Prrafodelista"/>
        <w:numPr>
          <w:ilvl w:val="0"/>
          <w:numId w:val="67"/>
        </w:numPr>
        <w:tabs>
          <w:tab w:val="left" w:pos="699"/>
          <w:tab w:val="left" w:pos="700"/>
        </w:tabs>
        <w:rPr>
          <w:sz w:val="24"/>
        </w:rPr>
      </w:pPr>
      <w:r>
        <w:rPr>
          <w:sz w:val="24"/>
        </w:rPr>
        <w:t>Seleccione la alternativa que contiene oración de predicado</w:t>
      </w:r>
      <w:r>
        <w:rPr>
          <w:spacing w:val="-11"/>
          <w:sz w:val="24"/>
        </w:rPr>
        <w:t xml:space="preserve"> </w:t>
      </w:r>
      <w:r>
        <w:rPr>
          <w:sz w:val="24"/>
        </w:rPr>
        <w:t>nominal.</w:t>
      </w:r>
    </w:p>
    <w:p w:rsidR="006925E3" w:rsidRDefault="006925E3">
      <w:pPr>
        <w:pStyle w:val="Textoindependiente"/>
      </w:pPr>
    </w:p>
    <w:p w:rsidR="006925E3" w:rsidRDefault="00B1318A">
      <w:pPr>
        <w:pStyle w:val="Prrafodelista"/>
        <w:numPr>
          <w:ilvl w:val="1"/>
          <w:numId w:val="67"/>
        </w:numPr>
        <w:tabs>
          <w:tab w:val="left" w:pos="1007"/>
        </w:tabs>
        <w:ind w:hanging="307"/>
        <w:rPr>
          <w:sz w:val="24"/>
        </w:rPr>
      </w:pPr>
      <w:r>
        <w:rPr>
          <w:sz w:val="24"/>
        </w:rPr>
        <w:t>Cuatro extranjeros fueron expulsados</w:t>
      </w:r>
      <w:r>
        <w:rPr>
          <w:sz w:val="24"/>
        </w:rPr>
        <w:t xml:space="preserve"> por pintar muros en</w:t>
      </w:r>
      <w:r>
        <w:rPr>
          <w:spacing w:val="-26"/>
          <w:sz w:val="24"/>
        </w:rPr>
        <w:t xml:space="preserve"> </w:t>
      </w:r>
      <w:r>
        <w:rPr>
          <w:sz w:val="24"/>
        </w:rPr>
        <w:t>Cusco.</w:t>
      </w:r>
    </w:p>
    <w:p w:rsidR="006925E3" w:rsidRDefault="00B1318A">
      <w:pPr>
        <w:pStyle w:val="Prrafodelista"/>
        <w:numPr>
          <w:ilvl w:val="1"/>
          <w:numId w:val="67"/>
        </w:numPr>
        <w:tabs>
          <w:tab w:val="left" w:pos="1007"/>
        </w:tabs>
        <w:ind w:hanging="307"/>
        <w:rPr>
          <w:sz w:val="24"/>
        </w:rPr>
      </w:pPr>
      <w:r>
        <w:rPr>
          <w:sz w:val="24"/>
        </w:rPr>
        <w:t>Los arándanos peruanos serán exportados al mercado</w:t>
      </w:r>
      <w:r>
        <w:rPr>
          <w:spacing w:val="-26"/>
          <w:sz w:val="24"/>
        </w:rPr>
        <w:t xml:space="preserve"> </w:t>
      </w:r>
      <w:r>
        <w:rPr>
          <w:sz w:val="24"/>
        </w:rPr>
        <w:t>brasileño.</w:t>
      </w:r>
    </w:p>
    <w:p w:rsidR="006925E3" w:rsidRDefault="00B1318A">
      <w:pPr>
        <w:pStyle w:val="Prrafodelista"/>
        <w:numPr>
          <w:ilvl w:val="1"/>
          <w:numId w:val="67"/>
        </w:numPr>
        <w:tabs>
          <w:tab w:val="left" w:pos="1019"/>
        </w:tabs>
        <w:ind w:left="1018" w:hanging="319"/>
        <w:rPr>
          <w:sz w:val="24"/>
        </w:rPr>
      </w:pPr>
      <w:r>
        <w:rPr>
          <w:sz w:val="24"/>
        </w:rPr>
        <w:t>El café puneño fue premiado en Estados Unidos por su gran</w:t>
      </w:r>
      <w:r>
        <w:rPr>
          <w:spacing w:val="-16"/>
          <w:sz w:val="24"/>
        </w:rPr>
        <w:t xml:space="preserve"> </w:t>
      </w:r>
      <w:r>
        <w:rPr>
          <w:sz w:val="24"/>
        </w:rPr>
        <w:t>calidad.</w:t>
      </w:r>
    </w:p>
    <w:p w:rsidR="006925E3" w:rsidRDefault="00B1318A">
      <w:pPr>
        <w:pStyle w:val="Prrafodelista"/>
        <w:numPr>
          <w:ilvl w:val="1"/>
          <w:numId w:val="67"/>
        </w:numPr>
        <w:tabs>
          <w:tab w:val="left" w:pos="1019"/>
        </w:tabs>
        <w:ind w:left="1018" w:hanging="319"/>
        <w:rPr>
          <w:sz w:val="24"/>
        </w:rPr>
      </w:pPr>
      <w:r>
        <w:rPr>
          <w:sz w:val="24"/>
        </w:rPr>
        <w:t>El 41% de mujeres en Rusia se dedican a la investigación</w:t>
      </w:r>
      <w:r>
        <w:rPr>
          <w:spacing w:val="-21"/>
          <w:sz w:val="24"/>
        </w:rPr>
        <w:t xml:space="preserve"> </w:t>
      </w:r>
      <w:r>
        <w:rPr>
          <w:sz w:val="24"/>
        </w:rPr>
        <w:t>científica.</w:t>
      </w:r>
    </w:p>
    <w:p w:rsidR="006925E3" w:rsidRDefault="00B1318A">
      <w:pPr>
        <w:pStyle w:val="Prrafodelista"/>
        <w:numPr>
          <w:ilvl w:val="1"/>
          <w:numId w:val="67"/>
        </w:numPr>
        <w:tabs>
          <w:tab w:val="left" w:pos="1007"/>
        </w:tabs>
        <w:spacing w:before="1"/>
        <w:ind w:hanging="307"/>
        <w:rPr>
          <w:sz w:val="24"/>
        </w:rPr>
      </w:pPr>
      <w:r>
        <w:rPr>
          <w:sz w:val="24"/>
        </w:rPr>
        <w:t>Blanca Varela (1926-2009) fue una destacada poetisa</w:t>
      </w:r>
      <w:r>
        <w:rPr>
          <w:spacing w:val="-22"/>
          <w:sz w:val="24"/>
        </w:rPr>
        <w:t xml:space="preserve"> </w:t>
      </w:r>
      <w:r>
        <w:rPr>
          <w:sz w:val="24"/>
        </w:rPr>
        <w:t>sanmarquina.</w:t>
      </w:r>
    </w:p>
    <w:p w:rsidR="006925E3" w:rsidRDefault="006925E3">
      <w:pPr>
        <w:rPr>
          <w:sz w:val="24"/>
        </w:rPr>
        <w:sectPr w:rsidR="006925E3">
          <w:pgSz w:w="11910" w:h="16840"/>
          <w:pgMar w:top="1260" w:right="620" w:bottom="1000" w:left="1000" w:header="1001" w:footer="810" w:gutter="0"/>
          <w:cols w:space="720"/>
        </w:sectPr>
      </w:pPr>
    </w:p>
    <w:p w:rsidR="006925E3" w:rsidRDefault="00AB6811">
      <w:pPr>
        <w:pStyle w:val="Textoindependiente"/>
        <w:spacing w:line="30" w:lineRule="exact"/>
        <w:ind w:left="89"/>
        <w:rPr>
          <w:sz w:val="3"/>
        </w:rPr>
      </w:pPr>
      <w:r>
        <w:rPr>
          <w:noProof/>
          <w:sz w:val="3"/>
          <w:lang w:val="es-PE" w:eastAsia="es-PE" w:bidi="ar-SA"/>
        </w:rPr>
        <w:lastRenderedPageBreak/>
        <mc:AlternateContent>
          <mc:Choice Requires="wpg">
            <w:drawing>
              <wp:inline distT="0" distB="0" distL="0" distR="0">
                <wp:extent cx="6158230" cy="18415"/>
                <wp:effectExtent l="15240" t="5715" r="17780" b="4445"/>
                <wp:docPr id="518" name="Group 2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58230" cy="18415"/>
                          <a:chOff x="0" y="0"/>
                          <a:chExt cx="9698" cy="29"/>
                        </a:xfrm>
                      </wpg:grpSpPr>
                      <wps:wsp>
                        <wps:cNvPr id="519" name="Line 246"/>
                        <wps:cNvCnPr>
                          <a:cxnSpLocks noChangeShapeType="1"/>
                        </wps:cNvCnPr>
                        <wps:spPr bwMode="auto">
                          <a:xfrm>
                            <a:off x="0" y="14"/>
                            <a:ext cx="9698" cy="0"/>
                          </a:xfrm>
                          <a:prstGeom prst="line">
                            <a:avLst/>
                          </a:prstGeom>
                          <a:noFill/>
                          <a:ln w="18288">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19409F2E" id="Group 245" o:spid="_x0000_s1026" style="width:484.9pt;height:1.45pt;mso-position-horizontal-relative:char;mso-position-vertical-relative:line" coordsize="9698,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">
                <v:line id="Line 246" o:spid="_x0000_s1027" style="position:absolute;visibility:visible;mso-wrap-style:square" from="0,14" to="9698,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Cr7msYAAADcAAAADwAAAGRycy9kb3ducmV2LnhtbESPQWvCQBSE74L/YXlCb7qxWtHoKiW0&#10;UDxIq+L5mX0m0ezbmN1q9Nd3hYLHYWa+YWaLxpTiQrUrLCvo9yIQxKnVBWcKtpvP7hiE88gaS8uk&#10;4EYOFvN2a4axtlf+ocvaZyJA2MWoIPe+iqV0aU4GXc9WxME72NqgD7LOpK7xGuCmlK9RNJIGCw4L&#10;OVaU5JSe1r9Gwfl7OTjK3XBFK74P7h/nZDncJ0q9dJr3KQhPjX+G/9tfWsFbfwKPM+EIyPk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Qq+5rGAAAA3AAAAA8AAAAAAAAA&#10;AAAAAAAAoQIAAGRycy9kb3ducmV2LnhtbFBLBQYAAAAABAAEAPkAAACUAwAAAAA=&#10;" strokeweight="1.44pt"/>
                <w10:anchorlock/>
              </v:group>
            </w:pict>
          </mc:Fallback>
        </mc:AlternateContent>
      </w:r>
    </w:p>
    <w:p w:rsidR="006925E3" w:rsidRDefault="00B1318A">
      <w:pPr>
        <w:pStyle w:val="Ttulo9"/>
        <w:spacing w:before="135"/>
      </w:pPr>
      <w:r>
        <w:rPr>
          <w:u w:val="thick"/>
        </w:rPr>
        <w:t>Solución</w:t>
      </w:r>
      <w:r>
        <w:t>:</w:t>
      </w:r>
    </w:p>
    <w:p w:rsidR="006925E3" w:rsidRDefault="00B1318A">
      <w:pPr>
        <w:pStyle w:val="Textoindependiente"/>
        <w:ind w:left="699" w:right="520"/>
        <w:jc w:val="both"/>
      </w:pPr>
      <w:r>
        <w:t>La oración es de predicado nominal debido a que el verbo “ser” es copulativo. En las demás alternativas, las oraciones son de predicado verbal porque los verbos son predicativos.</w:t>
      </w:r>
    </w:p>
    <w:p w:rsidR="006925E3" w:rsidRDefault="00B1318A">
      <w:pPr>
        <w:pStyle w:val="Ttulo9"/>
        <w:ind w:left="0" w:right="510"/>
        <w:jc w:val="right"/>
      </w:pPr>
      <w:r>
        <w:t>Rpta.: E</w:t>
      </w:r>
    </w:p>
    <w:p w:rsidR="006925E3" w:rsidRDefault="006925E3">
      <w:pPr>
        <w:pStyle w:val="Textoindependiente"/>
        <w:spacing w:before="11"/>
        <w:rPr>
          <w:b/>
          <w:sz w:val="15"/>
        </w:rPr>
      </w:pPr>
    </w:p>
    <w:p w:rsidR="006925E3" w:rsidRDefault="00B1318A">
      <w:pPr>
        <w:pStyle w:val="Prrafodelista"/>
        <w:numPr>
          <w:ilvl w:val="0"/>
          <w:numId w:val="67"/>
        </w:numPr>
        <w:tabs>
          <w:tab w:val="left" w:pos="699"/>
          <w:tab w:val="left" w:pos="700"/>
        </w:tabs>
        <w:spacing w:before="92"/>
        <w:rPr>
          <w:sz w:val="24"/>
        </w:rPr>
      </w:pPr>
      <w:r>
        <w:rPr>
          <w:sz w:val="24"/>
        </w:rPr>
        <w:t xml:space="preserve">¿En qué alternativa </w:t>
      </w:r>
      <w:r>
        <w:rPr>
          <w:sz w:val="24"/>
        </w:rPr>
        <w:t>hay oración</w:t>
      </w:r>
      <w:r>
        <w:rPr>
          <w:spacing w:val="-1"/>
          <w:sz w:val="24"/>
        </w:rPr>
        <w:t xml:space="preserve"> </w:t>
      </w:r>
      <w:r>
        <w:rPr>
          <w:sz w:val="24"/>
        </w:rPr>
        <w:t>unimembre?</w:t>
      </w:r>
    </w:p>
    <w:p w:rsidR="006925E3" w:rsidRDefault="006925E3">
      <w:pPr>
        <w:pStyle w:val="Textoindependiente"/>
      </w:pPr>
    </w:p>
    <w:p w:rsidR="006925E3" w:rsidRDefault="00B1318A">
      <w:pPr>
        <w:pStyle w:val="Prrafodelista"/>
        <w:numPr>
          <w:ilvl w:val="1"/>
          <w:numId w:val="67"/>
        </w:numPr>
        <w:tabs>
          <w:tab w:val="left" w:pos="1009"/>
        </w:tabs>
        <w:ind w:left="1008" w:hanging="309"/>
        <w:rPr>
          <w:sz w:val="24"/>
        </w:rPr>
      </w:pPr>
      <w:r>
        <w:rPr>
          <w:sz w:val="24"/>
        </w:rPr>
        <w:t>¡Se incrementó la visita de los</w:t>
      </w:r>
      <w:r>
        <w:rPr>
          <w:spacing w:val="-4"/>
          <w:sz w:val="24"/>
        </w:rPr>
        <w:t xml:space="preserve"> </w:t>
      </w:r>
      <w:r>
        <w:rPr>
          <w:sz w:val="24"/>
        </w:rPr>
        <w:t>turistas!</w:t>
      </w:r>
    </w:p>
    <w:p w:rsidR="006925E3" w:rsidRDefault="00B1318A">
      <w:pPr>
        <w:pStyle w:val="Prrafodelista"/>
        <w:numPr>
          <w:ilvl w:val="1"/>
          <w:numId w:val="67"/>
        </w:numPr>
        <w:tabs>
          <w:tab w:val="left" w:pos="1009"/>
        </w:tabs>
        <w:ind w:left="1008" w:hanging="309"/>
        <w:rPr>
          <w:sz w:val="24"/>
        </w:rPr>
      </w:pPr>
      <w:r>
        <w:rPr>
          <w:sz w:val="24"/>
        </w:rPr>
        <w:t>¡Una gran oportunidad para los</w:t>
      </w:r>
      <w:r>
        <w:rPr>
          <w:spacing w:val="-1"/>
          <w:sz w:val="24"/>
        </w:rPr>
        <w:t xml:space="preserve"> </w:t>
      </w:r>
      <w:r>
        <w:rPr>
          <w:sz w:val="24"/>
        </w:rPr>
        <w:t>niños!</w:t>
      </w:r>
    </w:p>
    <w:p w:rsidR="006925E3" w:rsidRDefault="00B1318A">
      <w:pPr>
        <w:pStyle w:val="Prrafodelista"/>
        <w:numPr>
          <w:ilvl w:val="1"/>
          <w:numId w:val="67"/>
        </w:numPr>
        <w:tabs>
          <w:tab w:val="left" w:pos="1019"/>
        </w:tabs>
        <w:ind w:left="1018" w:hanging="319"/>
        <w:rPr>
          <w:sz w:val="24"/>
        </w:rPr>
      </w:pPr>
      <w:r>
        <w:rPr>
          <w:sz w:val="24"/>
        </w:rPr>
        <w:t>¿Qué harás este fin de semana</w:t>
      </w:r>
      <w:r>
        <w:rPr>
          <w:spacing w:val="-7"/>
          <w:sz w:val="24"/>
        </w:rPr>
        <w:t xml:space="preserve"> </w:t>
      </w:r>
      <w:r>
        <w:rPr>
          <w:sz w:val="24"/>
        </w:rPr>
        <w:t>largo?</w:t>
      </w:r>
    </w:p>
    <w:p w:rsidR="006925E3" w:rsidRDefault="00B1318A">
      <w:pPr>
        <w:pStyle w:val="Prrafodelista"/>
        <w:numPr>
          <w:ilvl w:val="1"/>
          <w:numId w:val="67"/>
        </w:numPr>
        <w:tabs>
          <w:tab w:val="left" w:pos="1019"/>
        </w:tabs>
        <w:ind w:left="1018" w:hanging="319"/>
        <w:rPr>
          <w:sz w:val="24"/>
        </w:rPr>
      </w:pPr>
      <w:r>
        <w:rPr>
          <w:sz w:val="24"/>
        </w:rPr>
        <w:t>¿Cuál es la causa de la</w:t>
      </w:r>
      <w:r>
        <w:rPr>
          <w:spacing w:val="-3"/>
          <w:sz w:val="24"/>
        </w:rPr>
        <w:t xml:space="preserve"> </w:t>
      </w:r>
      <w:r>
        <w:rPr>
          <w:sz w:val="24"/>
        </w:rPr>
        <w:t>hipertensión?</w:t>
      </w:r>
    </w:p>
    <w:p w:rsidR="006925E3" w:rsidRDefault="00B1318A">
      <w:pPr>
        <w:pStyle w:val="Prrafodelista"/>
        <w:numPr>
          <w:ilvl w:val="1"/>
          <w:numId w:val="67"/>
        </w:numPr>
        <w:tabs>
          <w:tab w:val="left" w:pos="1007"/>
        </w:tabs>
        <w:spacing w:before="1"/>
        <w:ind w:hanging="307"/>
        <w:rPr>
          <w:sz w:val="24"/>
        </w:rPr>
      </w:pPr>
      <w:r>
        <w:rPr>
          <w:sz w:val="24"/>
        </w:rPr>
        <w:t>¿Venezuela se va a retirar de la</w:t>
      </w:r>
      <w:r>
        <w:rPr>
          <w:spacing w:val="-4"/>
          <w:sz w:val="24"/>
        </w:rPr>
        <w:t xml:space="preserve"> </w:t>
      </w:r>
      <w:r>
        <w:rPr>
          <w:sz w:val="24"/>
        </w:rPr>
        <w:t>OEA?</w:t>
      </w:r>
    </w:p>
    <w:p w:rsidR="006925E3" w:rsidRDefault="006925E3">
      <w:pPr>
        <w:pStyle w:val="Textoindependiente"/>
      </w:pPr>
    </w:p>
    <w:p w:rsidR="006925E3" w:rsidRDefault="00B1318A">
      <w:pPr>
        <w:pStyle w:val="Ttulo9"/>
      </w:pPr>
      <w:r>
        <w:rPr>
          <w:u w:val="thick"/>
        </w:rPr>
        <w:t>Solución</w:t>
      </w:r>
      <w:r>
        <w:t>:</w:t>
      </w:r>
    </w:p>
    <w:p w:rsidR="006925E3" w:rsidRDefault="00B1318A">
      <w:pPr>
        <w:pStyle w:val="Textoindependiente"/>
        <w:ind w:left="699" w:right="498"/>
      </w:pPr>
      <w:r>
        <w:rPr>
          <w:noProof/>
          <w:lang w:val="es-PE" w:eastAsia="es-PE" w:bidi="ar-SA"/>
        </w:rPr>
        <w:drawing>
          <wp:anchor distT="0" distB="0" distL="0" distR="0" simplePos="0" relativeHeight="268206455" behindDoc="1" locked="0" layoutInCell="1" allowOverlap="1">
            <wp:simplePos x="0" y="0"/>
            <wp:positionH relativeFrom="page">
              <wp:posOffset>722630</wp:posOffset>
            </wp:positionH>
            <wp:positionV relativeFrom="paragraph">
              <wp:posOffset>154379</wp:posOffset>
            </wp:positionV>
            <wp:extent cx="6113780" cy="3423285"/>
            <wp:effectExtent l="0" t="0" r="0" b="0"/>
            <wp:wrapNone/>
            <wp:docPr id="331"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image3.png"/>
                    <pic:cNvPicPr/>
                  </pic:nvPicPr>
                  <pic:blipFill>
                    <a:blip r:embed="rId9" cstate="print"/>
                    <a:stretch>
                      <a:fillRect/>
                    </a:stretch>
                  </pic:blipFill>
                  <pic:spPr>
                    <a:xfrm>
                      <a:off x="0" y="0"/>
                      <a:ext cx="6113780" cy="3423285"/>
                    </a:xfrm>
                    <a:prstGeom prst="rect">
                      <a:avLst/>
                    </a:prstGeom>
                  </pic:spPr>
                </pic:pic>
              </a:graphicData>
            </a:graphic>
          </wp:anchor>
        </w:drawing>
      </w:r>
      <w:r>
        <w:t>Es una oración unimembre, pues no se puede descomponer en los constituyentes de la oración: sujeto y predicado.</w:t>
      </w:r>
    </w:p>
    <w:p w:rsidR="006925E3" w:rsidRDefault="00B1318A">
      <w:pPr>
        <w:pStyle w:val="Ttulo9"/>
        <w:ind w:left="8858"/>
      </w:pPr>
      <w:r>
        <w:t>Rpta.: B</w:t>
      </w:r>
    </w:p>
    <w:p w:rsidR="006925E3" w:rsidRDefault="006925E3">
      <w:pPr>
        <w:pStyle w:val="Textoindependiente"/>
        <w:rPr>
          <w:b/>
        </w:rPr>
      </w:pPr>
    </w:p>
    <w:p w:rsidR="006925E3" w:rsidRDefault="00B1318A">
      <w:pPr>
        <w:pStyle w:val="Prrafodelista"/>
        <w:numPr>
          <w:ilvl w:val="0"/>
          <w:numId w:val="67"/>
        </w:numPr>
        <w:tabs>
          <w:tab w:val="left" w:pos="700"/>
        </w:tabs>
        <w:ind w:right="513"/>
        <w:jc w:val="both"/>
        <w:rPr>
          <w:sz w:val="24"/>
        </w:rPr>
      </w:pPr>
      <w:r>
        <w:rPr>
          <w:sz w:val="24"/>
        </w:rPr>
        <w:t>En los enunciados “Peggy Whitson, una mujer astronauta, superó a sus compañeros en la NASA al acumular más tiempo en el Espacio” y “e</w:t>
      </w:r>
      <w:r>
        <w:rPr>
          <w:sz w:val="24"/>
        </w:rPr>
        <w:t>l sol es la principal causa del envejecimiento dérmico”, las oraciones son,</w:t>
      </w:r>
      <w:r>
        <w:rPr>
          <w:spacing w:val="-6"/>
          <w:sz w:val="24"/>
        </w:rPr>
        <w:t xml:space="preserve"> </w:t>
      </w:r>
      <w:r>
        <w:rPr>
          <w:sz w:val="24"/>
        </w:rPr>
        <w:t>respectivamente,</w:t>
      </w:r>
    </w:p>
    <w:p w:rsidR="006925E3" w:rsidRDefault="006925E3">
      <w:pPr>
        <w:pStyle w:val="Textoindependiente"/>
      </w:pPr>
    </w:p>
    <w:p w:rsidR="006925E3" w:rsidRDefault="00B1318A">
      <w:pPr>
        <w:pStyle w:val="Prrafodelista"/>
        <w:numPr>
          <w:ilvl w:val="1"/>
          <w:numId w:val="67"/>
        </w:numPr>
        <w:tabs>
          <w:tab w:val="left" w:pos="1007"/>
          <w:tab w:val="left" w:pos="5805"/>
        </w:tabs>
        <w:ind w:hanging="307"/>
        <w:jc w:val="both"/>
        <w:rPr>
          <w:sz w:val="24"/>
        </w:rPr>
      </w:pPr>
      <w:r>
        <w:rPr>
          <w:sz w:val="24"/>
        </w:rPr>
        <w:t>transitiva</w:t>
      </w:r>
      <w:r>
        <w:rPr>
          <w:spacing w:val="-2"/>
          <w:sz w:val="24"/>
        </w:rPr>
        <w:t xml:space="preserve"> </w:t>
      </w:r>
      <w:r>
        <w:rPr>
          <w:sz w:val="24"/>
        </w:rPr>
        <w:t>y</w:t>
      </w:r>
      <w:r>
        <w:rPr>
          <w:spacing w:val="-3"/>
          <w:sz w:val="24"/>
        </w:rPr>
        <w:t xml:space="preserve"> </w:t>
      </w:r>
      <w:r>
        <w:rPr>
          <w:sz w:val="24"/>
        </w:rPr>
        <w:t>pasiva.</w:t>
      </w:r>
      <w:r>
        <w:rPr>
          <w:sz w:val="24"/>
        </w:rPr>
        <w:tab/>
        <w:t>B) intransitiva y</w:t>
      </w:r>
      <w:r>
        <w:rPr>
          <w:spacing w:val="-2"/>
          <w:sz w:val="24"/>
        </w:rPr>
        <w:t xml:space="preserve"> </w:t>
      </w:r>
      <w:r>
        <w:rPr>
          <w:sz w:val="24"/>
        </w:rPr>
        <w:t>atributiva.</w:t>
      </w:r>
    </w:p>
    <w:p w:rsidR="006925E3" w:rsidRDefault="00B1318A">
      <w:pPr>
        <w:pStyle w:val="Textoindependiente"/>
        <w:tabs>
          <w:tab w:val="left" w:pos="5805"/>
        </w:tabs>
        <w:spacing w:before="1"/>
        <w:ind w:left="699"/>
        <w:jc w:val="both"/>
      </w:pPr>
      <w:r>
        <w:t>C) transitiva</w:t>
      </w:r>
      <w:r>
        <w:rPr>
          <w:spacing w:val="-4"/>
        </w:rPr>
        <w:t xml:space="preserve"> </w:t>
      </w:r>
      <w:r>
        <w:t>y</w:t>
      </w:r>
      <w:r>
        <w:rPr>
          <w:spacing w:val="-2"/>
        </w:rPr>
        <w:t xml:space="preserve"> </w:t>
      </w:r>
      <w:r>
        <w:t>atributiva.</w:t>
      </w:r>
      <w:r>
        <w:tab/>
        <w:t>D) intransitiva e</w:t>
      </w:r>
      <w:r>
        <w:rPr>
          <w:spacing w:val="-2"/>
        </w:rPr>
        <w:t xml:space="preserve"> </w:t>
      </w:r>
      <w:r>
        <w:t>intransitiva.</w:t>
      </w:r>
    </w:p>
    <w:p w:rsidR="006925E3" w:rsidRDefault="00B1318A">
      <w:pPr>
        <w:pStyle w:val="Textoindependiente"/>
        <w:ind w:left="699"/>
        <w:jc w:val="both"/>
      </w:pPr>
      <w:r>
        <w:t>E) transitiva e intransitiva.</w:t>
      </w:r>
    </w:p>
    <w:p w:rsidR="006925E3" w:rsidRDefault="00B1318A">
      <w:pPr>
        <w:pStyle w:val="Ttulo9"/>
        <w:spacing w:before="182"/>
        <w:ind w:left="673"/>
        <w:jc w:val="both"/>
      </w:pPr>
      <w:r>
        <w:rPr>
          <w:u w:val="thick"/>
        </w:rPr>
        <w:t>Solución</w:t>
      </w:r>
      <w:r>
        <w:t>:</w:t>
      </w:r>
    </w:p>
    <w:p w:rsidR="006925E3" w:rsidRDefault="00B1318A">
      <w:pPr>
        <w:pStyle w:val="Textoindependiente"/>
        <w:ind w:left="699" w:right="517"/>
        <w:jc w:val="both"/>
      </w:pPr>
      <w:r>
        <w:t>El</w:t>
      </w:r>
      <w:r>
        <w:rPr>
          <w:spacing w:val="-12"/>
        </w:rPr>
        <w:t xml:space="preserve"> </w:t>
      </w:r>
      <w:r>
        <w:t>primer</w:t>
      </w:r>
      <w:r>
        <w:rPr>
          <w:spacing w:val="-12"/>
        </w:rPr>
        <w:t xml:space="preserve"> </w:t>
      </w:r>
      <w:r>
        <w:t>enunciado</w:t>
      </w:r>
      <w:r>
        <w:rPr>
          <w:spacing w:val="-11"/>
        </w:rPr>
        <w:t xml:space="preserve"> </w:t>
      </w:r>
      <w:r>
        <w:t>constituye</w:t>
      </w:r>
      <w:r>
        <w:rPr>
          <w:spacing w:val="-11"/>
        </w:rPr>
        <w:t xml:space="preserve"> </w:t>
      </w:r>
      <w:r>
        <w:t>oración</w:t>
      </w:r>
      <w:r>
        <w:rPr>
          <w:spacing w:val="-11"/>
        </w:rPr>
        <w:t xml:space="preserve"> </w:t>
      </w:r>
      <w:r>
        <w:t>transitiva</w:t>
      </w:r>
      <w:r>
        <w:rPr>
          <w:spacing w:val="-11"/>
        </w:rPr>
        <w:t xml:space="preserve"> </w:t>
      </w:r>
      <w:r>
        <w:t>porque</w:t>
      </w:r>
      <w:r>
        <w:rPr>
          <w:spacing w:val="-11"/>
        </w:rPr>
        <w:t xml:space="preserve"> </w:t>
      </w:r>
      <w:r>
        <w:t>tiene</w:t>
      </w:r>
      <w:r>
        <w:rPr>
          <w:spacing w:val="-11"/>
        </w:rPr>
        <w:t xml:space="preserve"> </w:t>
      </w:r>
      <w:r>
        <w:t>verbo</w:t>
      </w:r>
      <w:r>
        <w:rPr>
          <w:spacing w:val="-11"/>
        </w:rPr>
        <w:t xml:space="preserve"> </w:t>
      </w:r>
      <w:r>
        <w:t>transitivo</w:t>
      </w:r>
      <w:r>
        <w:rPr>
          <w:spacing w:val="-8"/>
        </w:rPr>
        <w:t xml:space="preserve"> </w:t>
      </w:r>
      <w:r>
        <w:t>y</w:t>
      </w:r>
      <w:r>
        <w:rPr>
          <w:spacing w:val="-14"/>
        </w:rPr>
        <w:t xml:space="preserve"> </w:t>
      </w:r>
      <w:r>
        <w:t>objeto directo. El segundo enunciado constituye oración atributiva porque presenta verbo copulativo y complemento</w:t>
      </w:r>
      <w:r>
        <w:rPr>
          <w:spacing w:val="-4"/>
        </w:rPr>
        <w:t xml:space="preserve"> </w:t>
      </w:r>
      <w:r>
        <w:t>atributo.</w:t>
      </w:r>
    </w:p>
    <w:p w:rsidR="006925E3" w:rsidRDefault="00B1318A">
      <w:pPr>
        <w:pStyle w:val="Ttulo9"/>
        <w:ind w:left="0" w:right="509"/>
        <w:jc w:val="right"/>
      </w:pPr>
      <w:r>
        <w:t>Rpta.: C</w:t>
      </w:r>
    </w:p>
    <w:p w:rsidR="006925E3" w:rsidRDefault="006925E3">
      <w:pPr>
        <w:pStyle w:val="Textoindependiente"/>
        <w:rPr>
          <w:b/>
          <w:sz w:val="16"/>
        </w:rPr>
      </w:pPr>
    </w:p>
    <w:p w:rsidR="006925E3" w:rsidRDefault="00B1318A">
      <w:pPr>
        <w:pStyle w:val="Prrafodelista"/>
        <w:numPr>
          <w:ilvl w:val="0"/>
          <w:numId w:val="67"/>
        </w:numPr>
        <w:tabs>
          <w:tab w:val="left" w:pos="699"/>
          <w:tab w:val="left" w:pos="700"/>
        </w:tabs>
        <w:spacing w:before="92"/>
        <w:rPr>
          <w:sz w:val="24"/>
        </w:rPr>
      </w:pPr>
      <w:r>
        <w:rPr>
          <w:sz w:val="24"/>
        </w:rPr>
        <w:t>Señale la alternativa que presenta oración de pred</w:t>
      </w:r>
      <w:r>
        <w:rPr>
          <w:sz w:val="24"/>
        </w:rPr>
        <w:t>icado</w:t>
      </w:r>
      <w:r>
        <w:rPr>
          <w:spacing w:val="-9"/>
          <w:sz w:val="24"/>
        </w:rPr>
        <w:t xml:space="preserve"> </w:t>
      </w:r>
      <w:r>
        <w:rPr>
          <w:sz w:val="24"/>
        </w:rPr>
        <w:t>verbal.</w:t>
      </w:r>
    </w:p>
    <w:p w:rsidR="006925E3" w:rsidRDefault="00B1318A">
      <w:pPr>
        <w:pStyle w:val="Prrafodelista"/>
        <w:numPr>
          <w:ilvl w:val="1"/>
          <w:numId w:val="67"/>
        </w:numPr>
        <w:tabs>
          <w:tab w:val="left" w:pos="1007"/>
        </w:tabs>
        <w:spacing w:before="185"/>
        <w:ind w:hanging="307"/>
        <w:jc w:val="both"/>
        <w:rPr>
          <w:sz w:val="24"/>
        </w:rPr>
      </w:pPr>
      <w:r>
        <w:rPr>
          <w:sz w:val="24"/>
        </w:rPr>
        <w:t>La obra del malecón de la Costa Verde (Miraflores) está</w:t>
      </w:r>
      <w:r>
        <w:rPr>
          <w:spacing w:val="-27"/>
          <w:sz w:val="24"/>
        </w:rPr>
        <w:t xml:space="preserve"> </w:t>
      </w:r>
      <w:r>
        <w:rPr>
          <w:sz w:val="24"/>
        </w:rPr>
        <w:t>inconclusa.</w:t>
      </w:r>
    </w:p>
    <w:p w:rsidR="006925E3" w:rsidRDefault="00B1318A">
      <w:pPr>
        <w:pStyle w:val="Prrafodelista"/>
        <w:numPr>
          <w:ilvl w:val="1"/>
          <w:numId w:val="67"/>
        </w:numPr>
        <w:tabs>
          <w:tab w:val="left" w:pos="1007"/>
        </w:tabs>
        <w:spacing w:before="1"/>
        <w:ind w:hanging="307"/>
        <w:jc w:val="both"/>
        <w:rPr>
          <w:sz w:val="24"/>
        </w:rPr>
      </w:pPr>
      <w:r>
        <w:rPr>
          <w:sz w:val="24"/>
        </w:rPr>
        <w:t>Maribel, el dominio del inglés fue uno de los requisitos para la</w:t>
      </w:r>
      <w:r>
        <w:rPr>
          <w:spacing w:val="-24"/>
          <w:sz w:val="24"/>
        </w:rPr>
        <w:t xml:space="preserve"> </w:t>
      </w:r>
      <w:r>
        <w:rPr>
          <w:sz w:val="24"/>
        </w:rPr>
        <w:t>beca.</w:t>
      </w:r>
    </w:p>
    <w:p w:rsidR="006925E3" w:rsidRDefault="00B1318A">
      <w:pPr>
        <w:pStyle w:val="Prrafodelista"/>
        <w:numPr>
          <w:ilvl w:val="1"/>
          <w:numId w:val="67"/>
        </w:numPr>
        <w:tabs>
          <w:tab w:val="left" w:pos="1019"/>
        </w:tabs>
        <w:ind w:left="1018" w:hanging="319"/>
        <w:jc w:val="both"/>
        <w:rPr>
          <w:sz w:val="24"/>
        </w:rPr>
      </w:pPr>
      <w:r>
        <w:rPr>
          <w:sz w:val="24"/>
        </w:rPr>
        <w:t>Las propuestas de Marine han de ser favorables para la</w:t>
      </w:r>
      <w:r>
        <w:rPr>
          <w:spacing w:val="-10"/>
          <w:sz w:val="24"/>
        </w:rPr>
        <w:t xml:space="preserve"> </w:t>
      </w:r>
      <w:r>
        <w:rPr>
          <w:sz w:val="24"/>
        </w:rPr>
        <w:t>economía.</w:t>
      </w:r>
    </w:p>
    <w:p w:rsidR="006925E3" w:rsidRDefault="00B1318A">
      <w:pPr>
        <w:pStyle w:val="Prrafodelista"/>
        <w:numPr>
          <w:ilvl w:val="1"/>
          <w:numId w:val="67"/>
        </w:numPr>
        <w:tabs>
          <w:tab w:val="left" w:pos="1019"/>
        </w:tabs>
        <w:ind w:left="1018" w:hanging="319"/>
        <w:jc w:val="both"/>
        <w:rPr>
          <w:sz w:val="24"/>
        </w:rPr>
      </w:pPr>
      <w:r>
        <w:rPr>
          <w:sz w:val="24"/>
        </w:rPr>
        <w:t>En Chiclayo, muchas mujeres fueron vacunadas contra el</w:t>
      </w:r>
      <w:r>
        <w:rPr>
          <w:spacing w:val="-8"/>
          <w:sz w:val="24"/>
        </w:rPr>
        <w:t xml:space="preserve"> </w:t>
      </w:r>
      <w:r>
        <w:rPr>
          <w:sz w:val="24"/>
        </w:rPr>
        <w:t>dengue.</w:t>
      </w:r>
    </w:p>
    <w:p w:rsidR="006925E3" w:rsidRDefault="00B1318A">
      <w:pPr>
        <w:pStyle w:val="Prrafodelista"/>
        <w:numPr>
          <w:ilvl w:val="1"/>
          <w:numId w:val="67"/>
        </w:numPr>
        <w:tabs>
          <w:tab w:val="left" w:pos="1007"/>
        </w:tabs>
        <w:ind w:hanging="307"/>
        <w:jc w:val="both"/>
        <w:rPr>
          <w:sz w:val="24"/>
        </w:rPr>
      </w:pPr>
      <w:r>
        <w:rPr>
          <w:sz w:val="24"/>
        </w:rPr>
        <w:t>Las tarifas eléctricas serán menores para los usuarios</w:t>
      </w:r>
      <w:r>
        <w:rPr>
          <w:spacing w:val="-7"/>
          <w:sz w:val="24"/>
        </w:rPr>
        <w:t xml:space="preserve"> </w:t>
      </w:r>
      <w:r>
        <w:rPr>
          <w:sz w:val="24"/>
        </w:rPr>
        <w:t>domiciliarios.</w:t>
      </w:r>
    </w:p>
    <w:p w:rsidR="006925E3" w:rsidRDefault="006925E3">
      <w:pPr>
        <w:pStyle w:val="Textoindependiente"/>
      </w:pPr>
    </w:p>
    <w:p w:rsidR="006925E3" w:rsidRDefault="00B1318A">
      <w:pPr>
        <w:pStyle w:val="Ttulo9"/>
        <w:jc w:val="both"/>
      </w:pPr>
      <w:r>
        <w:rPr>
          <w:u w:val="thick"/>
        </w:rPr>
        <w:t>Solución:</w:t>
      </w:r>
    </w:p>
    <w:p w:rsidR="006925E3" w:rsidRDefault="00B1318A">
      <w:pPr>
        <w:pStyle w:val="Textoindependiente"/>
        <w:ind w:left="699" w:right="519"/>
        <w:jc w:val="both"/>
      </w:pPr>
      <w:r>
        <w:t>Es oración de predicado verbal porque presenta verbo predicativo “vacunar”. En las demás alternativas, las orac</w:t>
      </w:r>
      <w:r>
        <w:t>iones son de predicado nominal porque los verbos son copulativos.</w:t>
      </w:r>
    </w:p>
    <w:p w:rsidR="006925E3" w:rsidRDefault="00B1318A">
      <w:pPr>
        <w:pStyle w:val="Ttulo9"/>
        <w:ind w:left="0" w:right="509"/>
        <w:jc w:val="right"/>
      </w:pPr>
      <w:r>
        <w:t>Rpta.: D</w:t>
      </w:r>
    </w:p>
    <w:p w:rsidR="006925E3" w:rsidRDefault="006925E3">
      <w:pPr>
        <w:jc w:val="right"/>
        <w:sectPr w:rsidR="006925E3">
          <w:pgSz w:w="11910" w:h="16840"/>
          <w:pgMar w:top="1260" w:right="620" w:bottom="1000" w:left="1000" w:header="1001" w:footer="810" w:gutter="0"/>
          <w:cols w:space="720"/>
        </w:sectPr>
      </w:pPr>
    </w:p>
    <w:p w:rsidR="006925E3" w:rsidRDefault="00AB6811">
      <w:pPr>
        <w:pStyle w:val="Textoindependiente"/>
        <w:spacing w:line="30" w:lineRule="exact"/>
        <w:ind w:left="89"/>
        <w:rPr>
          <w:sz w:val="3"/>
        </w:rPr>
      </w:pPr>
      <w:r>
        <w:rPr>
          <w:noProof/>
          <w:sz w:val="3"/>
          <w:lang w:val="es-PE" w:eastAsia="es-PE" w:bidi="ar-SA"/>
        </w:rPr>
        <w:lastRenderedPageBreak/>
        <mc:AlternateContent>
          <mc:Choice Requires="wpg">
            <w:drawing>
              <wp:inline distT="0" distB="0" distL="0" distR="0">
                <wp:extent cx="6158230" cy="18415"/>
                <wp:effectExtent l="15240" t="5715" r="17780" b="4445"/>
                <wp:docPr id="516" name="Group 2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58230" cy="18415"/>
                          <a:chOff x="0" y="0"/>
                          <a:chExt cx="9698" cy="29"/>
                        </a:xfrm>
                      </wpg:grpSpPr>
                      <wps:wsp>
                        <wps:cNvPr id="517" name="Line 244"/>
                        <wps:cNvCnPr>
                          <a:cxnSpLocks noChangeShapeType="1"/>
                        </wps:cNvCnPr>
                        <wps:spPr bwMode="auto">
                          <a:xfrm>
                            <a:off x="0" y="14"/>
                            <a:ext cx="9698" cy="0"/>
                          </a:xfrm>
                          <a:prstGeom prst="line">
                            <a:avLst/>
                          </a:prstGeom>
                          <a:noFill/>
                          <a:ln w="18288">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2E522507" id="Group 243" o:spid="_x0000_s1026" style="width:484.9pt;height:1.45pt;mso-position-horizontal-relative:char;mso-position-vertical-relative:line" coordsize="9698,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">
                <v:line id="Line 244" o:spid="_x0000_s1027" style="position:absolute;visibility:visible;mso-wrap-style:square" from="0,14" to="9698,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vnKc8YAAADcAAAADwAAAGRycy9kb3ducmV2LnhtbESPQWvCQBSE74L/YXlCb7qxWpXoKiW0&#10;UDxIq+L5mX0m0ezbmN1q9Nd3hYLHYWa+YWaLxpTiQrUrLCvo9yIQxKnVBWcKtpvP7gSE88gaS8uk&#10;4EYOFvN2a4axtlf+ocvaZyJA2MWoIPe+iqV0aU4GXc9WxME72NqgD7LOpK7xGuCmlK9RNJIGCw4L&#10;OVaU5JSe1r9Gwfl7OTjK3XBFK74P7h/nZDncJ0q9dJr3KQhPjX+G/9tfWsFbfwyPM+EIyPk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r5ynPGAAAA3AAAAA8AAAAAAAAA&#10;AAAAAAAAoQIAAGRycy9kb3ducmV2LnhtbFBLBQYAAAAABAAEAPkAAACUAwAAAAA=&#10;" strokeweight="1.44pt"/>
                <w10:anchorlock/>
              </v:group>
            </w:pict>
          </mc:Fallback>
        </mc:AlternateContent>
      </w:r>
    </w:p>
    <w:p w:rsidR="006925E3" w:rsidRDefault="00B1318A">
      <w:pPr>
        <w:pStyle w:val="Prrafodelista"/>
        <w:numPr>
          <w:ilvl w:val="0"/>
          <w:numId w:val="67"/>
        </w:numPr>
        <w:tabs>
          <w:tab w:val="left" w:pos="699"/>
          <w:tab w:val="left" w:pos="700"/>
        </w:tabs>
        <w:spacing w:before="135"/>
        <w:ind w:right="518"/>
        <w:rPr>
          <w:sz w:val="24"/>
        </w:rPr>
      </w:pPr>
      <w:r>
        <w:rPr>
          <w:sz w:val="24"/>
        </w:rPr>
        <w:t>En los espacios subrayados, escriba una oración de acuerdo a la naturaleza gramatical del predicado que se</w:t>
      </w:r>
      <w:r>
        <w:rPr>
          <w:spacing w:val="-1"/>
          <w:sz w:val="24"/>
        </w:rPr>
        <w:t xml:space="preserve"> </w:t>
      </w:r>
      <w:r>
        <w:rPr>
          <w:sz w:val="24"/>
        </w:rPr>
        <w:t>indica.</w:t>
      </w:r>
    </w:p>
    <w:p w:rsidR="006925E3" w:rsidRDefault="006925E3">
      <w:pPr>
        <w:pStyle w:val="Textoindependiente"/>
      </w:pPr>
    </w:p>
    <w:p w:rsidR="006925E3" w:rsidRDefault="00B1318A">
      <w:pPr>
        <w:pStyle w:val="Prrafodelista"/>
        <w:numPr>
          <w:ilvl w:val="1"/>
          <w:numId w:val="67"/>
        </w:numPr>
        <w:tabs>
          <w:tab w:val="left" w:pos="1007"/>
          <w:tab w:val="left" w:pos="2401"/>
          <w:tab w:val="left" w:pos="9396"/>
        </w:tabs>
        <w:ind w:hanging="307"/>
        <w:rPr>
          <w:sz w:val="24"/>
        </w:rPr>
      </w:pPr>
      <w:r>
        <w:rPr>
          <w:sz w:val="24"/>
        </w:rPr>
        <w:t>Reflexiva:</w:t>
      </w:r>
      <w:r>
        <w:rPr>
          <w:sz w:val="24"/>
        </w:rPr>
        <w:tab/>
      </w:r>
      <w:r>
        <w:rPr>
          <w:sz w:val="24"/>
          <w:u w:val="single"/>
        </w:rPr>
        <w:t xml:space="preserve"> </w:t>
      </w:r>
      <w:r>
        <w:rPr>
          <w:sz w:val="24"/>
          <w:u w:val="single"/>
        </w:rPr>
        <w:tab/>
      </w:r>
    </w:p>
    <w:p w:rsidR="006925E3" w:rsidRDefault="00B1318A">
      <w:pPr>
        <w:pStyle w:val="Prrafodelista"/>
        <w:numPr>
          <w:ilvl w:val="1"/>
          <w:numId w:val="67"/>
        </w:numPr>
        <w:tabs>
          <w:tab w:val="left" w:pos="1007"/>
          <w:tab w:val="left" w:pos="2401"/>
          <w:tab w:val="left" w:pos="9396"/>
        </w:tabs>
        <w:ind w:hanging="307"/>
        <w:rPr>
          <w:sz w:val="24"/>
        </w:rPr>
      </w:pPr>
      <w:r>
        <w:rPr>
          <w:sz w:val="24"/>
        </w:rPr>
        <w:t>Recíproca:</w:t>
      </w:r>
      <w:r>
        <w:rPr>
          <w:sz w:val="24"/>
        </w:rPr>
        <w:tab/>
      </w:r>
      <w:r>
        <w:rPr>
          <w:sz w:val="24"/>
          <w:u w:val="single"/>
        </w:rPr>
        <w:t xml:space="preserve"> </w:t>
      </w:r>
      <w:r>
        <w:rPr>
          <w:sz w:val="24"/>
          <w:u w:val="single"/>
        </w:rPr>
        <w:tab/>
      </w:r>
    </w:p>
    <w:p w:rsidR="006925E3" w:rsidRDefault="00B1318A">
      <w:pPr>
        <w:pStyle w:val="Prrafodelista"/>
        <w:numPr>
          <w:ilvl w:val="1"/>
          <w:numId w:val="67"/>
        </w:numPr>
        <w:tabs>
          <w:tab w:val="left" w:pos="1019"/>
          <w:tab w:val="left" w:pos="9396"/>
        </w:tabs>
        <w:ind w:left="1018" w:hanging="319"/>
        <w:rPr>
          <w:sz w:val="24"/>
        </w:rPr>
      </w:pPr>
      <w:r>
        <w:rPr>
          <w:sz w:val="24"/>
        </w:rPr>
        <w:t xml:space="preserve">Impersonal: </w:t>
      </w:r>
      <w:r>
        <w:rPr>
          <w:spacing w:val="-8"/>
          <w:sz w:val="24"/>
        </w:rPr>
        <w:t xml:space="preserve"> </w:t>
      </w:r>
      <w:r>
        <w:rPr>
          <w:sz w:val="24"/>
          <w:u w:val="single"/>
        </w:rPr>
        <w:t xml:space="preserve"> </w:t>
      </w:r>
      <w:r>
        <w:rPr>
          <w:sz w:val="24"/>
          <w:u w:val="single"/>
        </w:rPr>
        <w:tab/>
      </w:r>
    </w:p>
    <w:p w:rsidR="006925E3" w:rsidRDefault="00B1318A">
      <w:pPr>
        <w:pStyle w:val="Prrafodelista"/>
        <w:numPr>
          <w:ilvl w:val="1"/>
          <w:numId w:val="67"/>
        </w:numPr>
        <w:tabs>
          <w:tab w:val="left" w:pos="1019"/>
          <w:tab w:val="left" w:pos="9396"/>
        </w:tabs>
        <w:ind w:left="1018" w:hanging="319"/>
        <w:rPr>
          <w:sz w:val="24"/>
        </w:rPr>
      </w:pPr>
      <w:r>
        <w:rPr>
          <w:sz w:val="24"/>
        </w:rPr>
        <w:t xml:space="preserve">Intransitiva: </w:t>
      </w:r>
      <w:r>
        <w:rPr>
          <w:spacing w:val="21"/>
          <w:sz w:val="24"/>
        </w:rPr>
        <w:t xml:space="preserve"> </w:t>
      </w:r>
      <w:r>
        <w:rPr>
          <w:sz w:val="24"/>
          <w:u w:val="single"/>
        </w:rPr>
        <w:t xml:space="preserve"> </w:t>
      </w:r>
      <w:r>
        <w:rPr>
          <w:sz w:val="24"/>
          <w:u w:val="single"/>
        </w:rPr>
        <w:tab/>
      </w:r>
    </w:p>
    <w:p w:rsidR="006925E3" w:rsidRDefault="00B1318A">
      <w:pPr>
        <w:pStyle w:val="Prrafodelista"/>
        <w:numPr>
          <w:ilvl w:val="1"/>
          <w:numId w:val="67"/>
        </w:numPr>
        <w:tabs>
          <w:tab w:val="left" w:pos="1007"/>
          <w:tab w:val="left" w:pos="2401"/>
          <w:tab w:val="left" w:pos="9396"/>
        </w:tabs>
        <w:ind w:hanging="307"/>
        <w:rPr>
          <w:sz w:val="24"/>
        </w:rPr>
      </w:pPr>
      <w:r>
        <w:rPr>
          <w:sz w:val="24"/>
        </w:rPr>
        <w:t>Pasiva:</w:t>
      </w:r>
      <w:r>
        <w:rPr>
          <w:sz w:val="24"/>
        </w:rPr>
        <w:tab/>
      </w:r>
      <w:r>
        <w:rPr>
          <w:sz w:val="24"/>
          <w:u w:val="single"/>
        </w:rPr>
        <w:t xml:space="preserve"> </w:t>
      </w:r>
      <w:r>
        <w:rPr>
          <w:sz w:val="24"/>
          <w:u w:val="single"/>
        </w:rPr>
        <w:tab/>
      </w:r>
    </w:p>
    <w:p w:rsidR="006925E3" w:rsidRDefault="006925E3">
      <w:pPr>
        <w:pStyle w:val="Textoindependiente"/>
        <w:rPr>
          <w:sz w:val="16"/>
        </w:rPr>
      </w:pPr>
    </w:p>
    <w:p w:rsidR="006925E3" w:rsidRDefault="00B1318A">
      <w:pPr>
        <w:pStyle w:val="Ttulo9"/>
        <w:spacing w:before="92"/>
      </w:pPr>
      <w:r>
        <w:rPr>
          <w:u w:val="thick"/>
        </w:rPr>
        <w:t>Solución:</w:t>
      </w:r>
    </w:p>
    <w:p w:rsidR="006925E3" w:rsidRDefault="00B1318A">
      <w:pPr>
        <w:pStyle w:val="Textoindependiente"/>
        <w:ind w:left="699" w:right="514"/>
        <w:jc w:val="both"/>
      </w:pPr>
      <w:r>
        <w:t>En la oración reflexiva, la acción verbal afecta a la persona que la realiza; en la recíproca, la acción verbal es realizada mutuamente; la oración impersonal presenta verbo impersonal y carece de sujeto; la oración intransitiva carece de objeto directo; l</w:t>
      </w:r>
      <w:r>
        <w:t>a pasiva tiene sujeto pasivo y está expresada en voz pasiva.</w:t>
      </w:r>
    </w:p>
    <w:p w:rsidR="006925E3" w:rsidRDefault="006925E3">
      <w:pPr>
        <w:pStyle w:val="Textoindependiente"/>
      </w:pPr>
    </w:p>
    <w:p w:rsidR="006925E3" w:rsidRDefault="00B1318A">
      <w:pPr>
        <w:pStyle w:val="Textoindependiente"/>
        <w:spacing w:before="1"/>
        <w:ind w:left="709"/>
        <w:jc w:val="both"/>
      </w:pPr>
      <w:r>
        <w:rPr>
          <w:noProof/>
          <w:lang w:val="es-PE" w:eastAsia="es-PE" w:bidi="ar-SA"/>
        </w:rPr>
        <w:drawing>
          <wp:anchor distT="0" distB="0" distL="0" distR="0" simplePos="0" relativeHeight="268206503" behindDoc="1" locked="0" layoutInCell="1" allowOverlap="1">
            <wp:simplePos x="0" y="0"/>
            <wp:positionH relativeFrom="page">
              <wp:posOffset>722630</wp:posOffset>
            </wp:positionH>
            <wp:positionV relativeFrom="paragraph">
              <wp:posOffset>155014</wp:posOffset>
            </wp:positionV>
            <wp:extent cx="6113780" cy="3423285"/>
            <wp:effectExtent l="0" t="0" r="0" b="0"/>
            <wp:wrapNone/>
            <wp:docPr id="333"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image3.png"/>
                    <pic:cNvPicPr/>
                  </pic:nvPicPr>
                  <pic:blipFill>
                    <a:blip r:embed="rId9" cstate="print"/>
                    <a:stretch>
                      <a:fillRect/>
                    </a:stretch>
                  </pic:blipFill>
                  <pic:spPr>
                    <a:xfrm>
                      <a:off x="0" y="0"/>
                      <a:ext cx="6113780" cy="3423285"/>
                    </a:xfrm>
                    <a:prstGeom prst="rect">
                      <a:avLst/>
                    </a:prstGeom>
                  </pic:spPr>
                </pic:pic>
              </a:graphicData>
            </a:graphic>
          </wp:anchor>
        </w:drawing>
      </w:r>
      <w:r>
        <w:rPr>
          <w:b/>
        </w:rPr>
        <w:t xml:space="preserve">Rpta.: </w:t>
      </w:r>
      <w:r>
        <w:t>A) Rodrigo se viste en un dos por tres.  B) Liz y José se abrazaron en el</w:t>
      </w:r>
      <w:r>
        <w:rPr>
          <w:spacing w:val="-24"/>
        </w:rPr>
        <w:t xml:space="preserve"> </w:t>
      </w:r>
      <w:r>
        <w:t>patio.</w:t>
      </w:r>
    </w:p>
    <w:p w:rsidR="006925E3" w:rsidRDefault="00B1318A">
      <w:pPr>
        <w:pStyle w:val="Textoindependiente"/>
        <w:ind w:left="1470"/>
      </w:pPr>
      <w:r>
        <w:t>C) Se ejecutará el plan contra el friaje.  D) La actriz sonreía ante las</w:t>
      </w:r>
      <w:r>
        <w:rPr>
          <w:spacing w:val="-28"/>
        </w:rPr>
        <w:t xml:space="preserve"> </w:t>
      </w:r>
      <w:r>
        <w:t>cámaras.</w:t>
      </w:r>
    </w:p>
    <w:p w:rsidR="006925E3" w:rsidRDefault="00B1318A">
      <w:pPr>
        <w:pStyle w:val="Textoindependiente"/>
        <w:ind w:left="1467"/>
      </w:pPr>
      <w:r>
        <w:t>E) Basombrío fue critic</w:t>
      </w:r>
      <w:r>
        <w:t>ado severamente.</w:t>
      </w:r>
    </w:p>
    <w:p w:rsidR="006925E3" w:rsidRDefault="006925E3">
      <w:pPr>
        <w:pStyle w:val="Textoindependiente"/>
      </w:pPr>
    </w:p>
    <w:p w:rsidR="006925E3" w:rsidRDefault="00B1318A">
      <w:pPr>
        <w:pStyle w:val="Prrafodelista"/>
        <w:numPr>
          <w:ilvl w:val="0"/>
          <w:numId w:val="67"/>
        </w:numPr>
        <w:tabs>
          <w:tab w:val="left" w:pos="699"/>
          <w:tab w:val="left" w:pos="700"/>
        </w:tabs>
        <w:rPr>
          <w:sz w:val="24"/>
        </w:rPr>
      </w:pPr>
      <w:r>
        <w:rPr>
          <w:sz w:val="24"/>
        </w:rPr>
        <w:t>Elija la alternativa donde se presenta oración</w:t>
      </w:r>
      <w:r>
        <w:rPr>
          <w:spacing w:val="-6"/>
          <w:sz w:val="24"/>
        </w:rPr>
        <w:t xml:space="preserve"> </w:t>
      </w:r>
      <w:r>
        <w:rPr>
          <w:sz w:val="24"/>
        </w:rPr>
        <w:t>impersonal.</w:t>
      </w:r>
    </w:p>
    <w:p w:rsidR="006925E3" w:rsidRDefault="006925E3">
      <w:pPr>
        <w:pStyle w:val="Textoindependiente"/>
      </w:pPr>
    </w:p>
    <w:p w:rsidR="006925E3" w:rsidRDefault="00B1318A">
      <w:pPr>
        <w:pStyle w:val="Prrafodelista"/>
        <w:numPr>
          <w:ilvl w:val="1"/>
          <w:numId w:val="67"/>
        </w:numPr>
        <w:tabs>
          <w:tab w:val="left" w:pos="1007"/>
        </w:tabs>
        <w:ind w:hanging="307"/>
        <w:jc w:val="both"/>
        <w:rPr>
          <w:sz w:val="24"/>
        </w:rPr>
      </w:pPr>
      <w:r>
        <w:rPr>
          <w:sz w:val="24"/>
        </w:rPr>
        <w:t>Han remodelado la sala de profesores de la</w:t>
      </w:r>
      <w:r>
        <w:rPr>
          <w:spacing w:val="-6"/>
          <w:sz w:val="24"/>
        </w:rPr>
        <w:t xml:space="preserve"> </w:t>
      </w:r>
      <w:r>
        <w:rPr>
          <w:sz w:val="24"/>
        </w:rPr>
        <w:t>Pre.</w:t>
      </w:r>
    </w:p>
    <w:p w:rsidR="006925E3" w:rsidRDefault="00B1318A">
      <w:pPr>
        <w:pStyle w:val="Prrafodelista"/>
        <w:numPr>
          <w:ilvl w:val="1"/>
          <w:numId w:val="67"/>
        </w:numPr>
        <w:tabs>
          <w:tab w:val="left" w:pos="1007"/>
        </w:tabs>
        <w:ind w:hanging="307"/>
        <w:jc w:val="both"/>
        <w:rPr>
          <w:sz w:val="24"/>
        </w:rPr>
      </w:pPr>
      <w:r>
        <w:rPr>
          <w:sz w:val="24"/>
        </w:rPr>
        <w:t>Los huaicos ocasionaron el desborde de los</w:t>
      </w:r>
      <w:r>
        <w:rPr>
          <w:spacing w:val="-7"/>
          <w:sz w:val="24"/>
        </w:rPr>
        <w:t xml:space="preserve"> </w:t>
      </w:r>
      <w:r>
        <w:rPr>
          <w:sz w:val="24"/>
        </w:rPr>
        <w:t>ríos.</w:t>
      </w:r>
    </w:p>
    <w:p w:rsidR="006925E3" w:rsidRDefault="00B1318A">
      <w:pPr>
        <w:pStyle w:val="Prrafodelista"/>
        <w:numPr>
          <w:ilvl w:val="1"/>
          <w:numId w:val="67"/>
        </w:numPr>
        <w:tabs>
          <w:tab w:val="left" w:pos="1019"/>
        </w:tabs>
        <w:ind w:left="1018" w:hanging="319"/>
        <w:jc w:val="both"/>
        <w:rPr>
          <w:sz w:val="24"/>
        </w:rPr>
      </w:pPr>
      <w:r>
        <w:rPr>
          <w:sz w:val="24"/>
        </w:rPr>
        <w:t>Había participado en el seminario de ciencias.</w:t>
      </w:r>
    </w:p>
    <w:p w:rsidR="006925E3" w:rsidRDefault="00B1318A">
      <w:pPr>
        <w:pStyle w:val="Prrafodelista"/>
        <w:numPr>
          <w:ilvl w:val="1"/>
          <w:numId w:val="67"/>
        </w:numPr>
        <w:tabs>
          <w:tab w:val="left" w:pos="1019"/>
        </w:tabs>
        <w:ind w:left="1018" w:hanging="319"/>
        <w:jc w:val="both"/>
        <w:rPr>
          <w:sz w:val="24"/>
        </w:rPr>
      </w:pPr>
      <w:r>
        <w:rPr>
          <w:sz w:val="24"/>
        </w:rPr>
        <w:t>Hace todos sus trabajos con mucha</w:t>
      </w:r>
      <w:r>
        <w:rPr>
          <w:spacing w:val="-4"/>
          <w:sz w:val="24"/>
        </w:rPr>
        <w:t xml:space="preserve"> </w:t>
      </w:r>
      <w:r>
        <w:rPr>
          <w:sz w:val="24"/>
        </w:rPr>
        <w:t>dedicación.</w:t>
      </w:r>
    </w:p>
    <w:p w:rsidR="006925E3" w:rsidRDefault="00B1318A">
      <w:pPr>
        <w:pStyle w:val="Prrafodelista"/>
        <w:numPr>
          <w:ilvl w:val="1"/>
          <w:numId w:val="67"/>
        </w:numPr>
        <w:tabs>
          <w:tab w:val="left" w:pos="1007"/>
        </w:tabs>
        <w:ind w:hanging="307"/>
        <w:jc w:val="both"/>
        <w:rPr>
          <w:sz w:val="24"/>
        </w:rPr>
      </w:pPr>
      <w:r>
        <w:rPr>
          <w:sz w:val="24"/>
        </w:rPr>
        <w:t>Hubo un gran concierto por el Día de la</w:t>
      </w:r>
      <w:r>
        <w:rPr>
          <w:spacing w:val="-4"/>
          <w:sz w:val="24"/>
        </w:rPr>
        <w:t xml:space="preserve"> </w:t>
      </w:r>
      <w:r>
        <w:rPr>
          <w:sz w:val="24"/>
        </w:rPr>
        <w:t>Madre.</w:t>
      </w:r>
    </w:p>
    <w:p w:rsidR="006925E3" w:rsidRDefault="006925E3">
      <w:pPr>
        <w:pStyle w:val="Textoindependiente"/>
      </w:pPr>
    </w:p>
    <w:p w:rsidR="006925E3" w:rsidRDefault="00B1318A">
      <w:pPr>
        <w:pStyle w:val="Ttulo9"/>
        <w:jc w:val="both"/>
      </w:pPr>
      <w:r>
        <w:rPr>
          <w:u w:val="thick"/>
        </w:rPr>
        <w:t>Solución:</w:t>
      </w:r>
    </w:p>
    <w:p w:rsidR="006925E3" w:rsidRDefault="00B1318A">
      <w:pPr>
        <w:pStyle w:val="Textoindependiente"/>
        <w:ind w:left="699" w:right="499"/>
      </w:pPr>
      <w:r>
        <w:t>La</w:t>
      </w:r>
      <w:r>
        <w:rPr>
          <w:spacing w:val="-14"/>
        </w:rPr>
        <w:t xml:space="preserve"> </w:t>
      </w:r>
      <w:r>
        <w:t>oración</w:t>
      </w:r>
      <w:r>
        <w:rPr>
          <w:spacing w:val="-16"/>
        </w:rPr>
        <w:t xml:space="preserve"> </w:t>
      </w:r>
      <w:r>
        <w:t>de</w:t>
      </w:r>
      <w:r>
        <w:rPr>
          <w:spacing w:val="-15"/>
        </w:rPr>
        <w:t xml:space="preserve"> </w:t>
      </w:r>
      <w:r>
        <w:t>esta</w:t>
      </w:r>
      <w:r>
        <w:rPr>
          <w:spacing w:val="-16"/>
        </w:rPr>
        <w:t xml:space="preserve"> </w:t>
      </w:r>
      <w:r>
        <w:t>alternativa</w:t>
      </w:r>
      <w:r>
        <w:rPr>
          <w:spacing w:val="-14"/>
        </w:rPr>
        <w:t xml:space="preserve"> </w:t>
      </w:r>
      <w:r>
        <w:t>es</w:t>
      </w:r>
      <w:r>
        <w:rPr>
          <w:spacing w:val="-15"/>
        </w:rPr>
        <w:t xml:space="preserve"> </w:t>
      </w:r>
      <w:r>
        <w:t>impersonal</w:t>
      </w:r>
      <w:r>
        <w:rPr>
          <w:spacing w:val="-14"/>
        </w:rPr>
        <w:t xml:space="preserve"> </w:t>
      </w:r>
      <w:r>
        <w:t>porque</w:t>
      </w:r>
      <w:r>
        <w:rPr>
          <w:spacing w:val="-14"/>
        </w:rPr>
        <w:t xml:space="preserve"> </w:t>
      </w:r>
      <w:r>
        <w:t>incluye</w:t>
      </w:r>
      <w:r>
        <w:rPr>
          <w:spacing w:val="-14"/>
        </w:rPr>
        <w:t xml:space="preserve"> </w:t>
      </w:r>
      <w:r>
        <w:t>verbo</w:t>
      </w:r>
      <w:r>
        <w:rPr>
          <w:spacing w:val="-13"/>
        </w:rPr>
        <w:t xml:space="preserve"> </w:t>
      </w:r>
      <w:r>
        <w:t>impersonal</w:t>
      </w:r>
      <w:r>
        <w:rPr>
          <w:spacing w:val="-15"/>
        </w:rPr>
        <w:t xml:space="preserve"> </w:t>
      </w:r>
      <w:r>
        <w:t>y</w:t>
      </w:r>
      <w:r>
        <w:rPr>
          <w:spacing w:val="-17"/>
        </w:rPr>
        <w:t xml:space="preserve"> </w:t>
      </w:r>
      <w:r>
        <w:t>carece de sujeto.</w:t>
      </w:r>
    </w:p>
    <w:p w:rsidR="006925E3" w:rsidRDefault="00B1318A">
      <w:pPr>
        <w:pStyle w:val="Ttulo9"/>
        <w:ind w:left="0" w:right="510"/>
        <w:jc w:val="right"/>
      </w:pPr>
      <w:r>
        <w:t>Rpta.: E</w:t>
      </w:r>
    </w:p>
    <w:p w:rsidR="006925E3" w:rsidRDefault="006925E3">
      <w:pPr>
        <w:pStyle w:val="Textoindependiente"/>
        <w:spacing w:before="10"/>
        <w:rPr>
          <w:b/>
          <w:sz w:val="16"/>
        </w:rPr>
      </w:pPr>
    </w:p>
    <w:p w:rsidR="006925E3" w:rsidRDefault="00AB6811">
      <w:pPr>
        <w:pStyle w:val="Textoindependiente"/>
        <w:spacing w:before="92"/>
        <w:ind w:left="846"/>
      </w:pPr>
      <w:r>
        <w:rPr>
          <w:noProof/>
          <w:lang w:val="es-PE" w:eastAsia="es-PE" w:bidi="ar-SA"/>
        </w:rPr>
        <mc:AlternateContent>
          <mc:Choice Requires="wpg">
            <w:drawing>
              <wp:anchor distT="0" distB="0" distL="114300" distR="114300" simplePos="0" relativeHeight="503087552" behindDoc="1" locked="0" layoutInCell="1" allowOverlap="1">
                <wp:simplePos x="0" y="0"/>
                <wp:positionH relativeFrom="page">
                  <wp:posOffset>1125220</wp:posOffset>
                </wp:positionH>
                <wp:positionV relativeFrom="paragraph">
                  <wp:posOffset>55245</wp:posOffset>
                </wp:positionV>
                <wp:extent cx="3606800" cy="187960"/>
                <wp:effectExtent l="10795" t="10795" r="1905" b="10795"/>
                <wp:wrapNone/>
                <wp:docPr id="508" name="Group 2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06800" cy="187960"/>
                          <a:chOff x="1772" y="87"/>
                          <a:chExt cx="5680" cy="296"/>
                        </a:xfrm>
                      </wpg:grpSpPr>
                      <wps:wsp>
                        <wps:cNvPr id="510" name="Line 242"/>
                        <wps:cNvCnPr>
                          <a:cxnSpLocks noChangeShapeType="1"/>
                        </wps:cNvCnPr>
                        <wps:spPr bwMode="auto">
                          <a:xfrm>
                            <a:off x="1781" y="92"/>
                            <a:ext cx="5660"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12" name="Line 241"/>
                        <wps:cNvCnPr>
                          <a:cxnSpLocks noChangeShapeType="1"/>
                        </wps:cNvCnPr>
                        <wps:spPr bwMode="auto">
                          <a:xfrm>
                            <a:off x="1776" y="87"/>
                            <a:ext cx="0" cy="295"/>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14" name="Line 240"/>
                        <wps:cNvCnPr>
                          <a:cxnSpLocks noChangeShapeType="1"/>
                        </wps:cNvCnPr>
                        <wps:spPr bwMode="auto">
                          <a:xfrm>
                            <a:off x="1781" y="377"/>
                            <a:ext cx="5660" cy="0"/>
                          </a:xfrm>
                          <a:prstGeom prst="line">
                            <a:avLst/>
                          </a:prstGeom>
                          <a:noFill/>
                          <a:ln w="6097">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15" name="Line 239"/>
                        <wps:cNvCnPr>
                          <a:cxnSpLocks noChangeShapeType="1"/>
                        </wps:cNvCnPr>
                        <wps:spPr bwMode="auto">
                          <a:xfrm>
                            <a:off x="7446" y="87"/>
                            <a:ext cx="0" cy="295"/>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B0ED0AD" id="Group 238" o:spid="_x0000_s1026" style="position:absolute;margin-left:88.6pt;margin-top:4.35pt;width:284pt;height:14.8pt;z-index:-228928;mso-position-horizontal-relative:page" coordorigin="1772,87" coordsize="5680,2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">
                <v:line id="Line 242" o:spid="_x0000_s1027" style="position:absolute;visibility:visible;mso-wrap-style:square" from="1781,92" to="7441,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MSw+cEAAADcAAAADwAAAGRycy9kb3ducmV2LnhtbERPz2vCMBS+D/wfwhO8zdSBc1Sj6EAd&#10;9DQn6PGRPJti81Ka2Nb/fjkMdvz4fq82g6tFR22oPCuYTTMQxNqbiksF55/96weIEJEN1p5JwZMC&#10;bNajlxXmxvf8Td0pliKFcMhRgY2xyaUM2pLDMPUNceJuvnUYE2xLaVrsU7ir5VuWvUuHFacGiw19&#10;WtL308Mp6I7FtSsWHvXxUuys3h+qRX9QajIetksQkYb4L/5zfxkF81man86kIyDXv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0xLD5wQAAANwAAAAPAAAAAAAAAAAAAAAA&#10;AKECAABkcnMvZG93bnJldi54bWxQSwUGAAAAAAQABAD5AAAAjwMAAAAA&#10;" strokeweight=".48pt"/>
                <v:line id="Line 241" o:spid="_x0000_s1028" style="position:absolute;visibility:visible;mso-wrap-style:square" from="1776,87" to="1776,3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1qLFcQAAADcAAAADwAAAGRycy9kb3ducmV2LnhtbESPQWsCMRSE7wX/Q3hCbzWr0FpWo6ig&#10;FvZUW6jHR/LcLG5elk3c3f77RhB6HGbmG2a5HlwtOmpD5VnBdJKBINbeVFwq+P7av7yDCBHZYO2Z&#10;FPxSgPVq9LTE3PieP6k7xVIkCIccFdgYm1zKoC05DBPfECfv4luHMcm2lKbFPsFdLWdZ9iYdVpwW&#10;LDa0s6Svp5tT0B2Lc1fMPerjT7G1en+o5v1BqefxsFmAiDTE//Cj/WEUvE5ncD+TjoBc/Q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WosVxAAAANwAAAAPAAAAAAAAAAAA&#10;AAAAAKECAABkcnMvZG93bnJldi54bWxQSwUGAAAAAAQABAD5AAAAkgMAAAAA&#10;" strokeweight=".48pt"/>
                <v:line id="Line 240" o:spid="_x0000_s1029" style="position:absolute;visibility:visible;mso-wrap-style:square" from="1781,377" to="7441,3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tfM+cUAAADcAAAADwAAAGRycy9kb3ducmV2LnhtbESPwWrDMBBE74X+g9hAbo2cODXBiRJC&#10;oZBDoNTtpbfF2som0spYamzn66tAocdhZt4wu8PorLhSH1rPCpaLDARx7XXLRsHnx+vTBkSIyBqt&#10;Z1IwUYDD/vFhh6X2A7/TtYpGJAiHEhU0MXallKFuyGFY+I44ed++dxiT7I3UPQ4J7qxcZVkhHbac&#10;Fhrs6KWh+lL9OAX5cfoac2839mbaYmWKy/mty5Saz8bjFkSkMf6H/9onreB5uYb7mXQE5P4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6tfM+cUAAADcAAAADwAAAAAAAAAA&#10;AAAAAAChAgAAZHJzL2Rvd25yZXYueG1sUEsFBgAAAAAEAAQA+QAAAJMDAAAAAA==&#10;" strokeweight=".16936mm"/>
                <v:line id="Line 239" o:spid="_x0000_s1030" style="position:absolute;visibility:visible;mso-wrap-style:square" from="7446,87" to="7446,3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LMTYcUAAADcAAAADwAAAGRycy9kb3ducmV2LnhtbESPT2sCMRTE74LfIbxCb5q1oJbVKLXg&#10;H9hTbaEeH8lzs7h5WTbp7vrtTaHQ4zAzv2HW28HVoqM2VJ4VzKYZCGLtTcWlgq/P/eQVRIjIBmvP&#10;pOBOAbab8WiNufE9f1B3jqVIEA45KrAxNrmUQVtyGKa+IU7e1bcOY5JtKU2LfYK7Wr5k2UI6rDgt&#10;WGzo3ZK+nX+cgu5YXLpi6VEfv4ud1ftDtewPSj0/DW8rEJGG+B/+a5+MgvlsDr9n0hGQmw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LMTYcUAAADcAAAADwAAAAAAAAAA&#10;AAAAAAChAgAAZHJzL2Rvd25yZXYueG1sUEsFBgAAAAAEAAQA+QAAAJMDAAAAAA==&#10;" strokeweight=".48pt"/>
                <w10:wrap anchorx="page"/>
              </v:group>
            </w:pict>
          </mc:Fallback>
        </mc:AlternateContent>
      </w:r>
      <w:r w:rsidR="00B1318A">
        <w:t>Lea el siguiente diálogo y responda la pregunta 17.</w:t>
      </w:r>
    </w:p>
    <w:p w:rsidR="006925E3" w:rsidRDefault="00B1318A">
      <w:pPr>
        <w:pStyle w:val="Textoindependiente"/>
        <w:spacing w:before="79"/>
        <w:ind w:left="699"/>
      </w:pPr>
      <w:r>
        <w:t>_ ¡Buenos días, doctor</w:t>
      </w:r>
      <w:r>
        <w:t xml:space="preserve"> Felipe!</w:t>
      </w:r>
    </w:p>
    <w:p w:rsidR="006925E3" w:rsidRDefault="00B1318A">
      <w:pPr>
        <w:pStyle w:val="Textoindependiente"/>
        <w:ind w:left="699"/>
      </w:pPr>
      <w:r>
        <w:t>_ Sus pacientes lo están esperando.</w:t>
      </w:r>
    </w:p>
    <w:p w:rsidR="006925E3" w:rsidRDefault="00B1318A">
      <w:pPr>
        <w:pStyle w:val="Textoindependiente"/>
        <w:spacing w:before="1"/>
        <w:ind w:left="699"/>
      </w:pPr>
      <w:r>
        <w:t>_ Dígales que llegaré en diez minutos.</w:t>
      </w:r>
    </w:p>
    <w:p w:rsidR="006925E3" w:rsidRDefault="00B1318A">
      <w:pPr>
        <w:pStyle w:val="Textoindependiente"/>
        <w:ind w:left="699"/>
      </w:pPr>
      <w:r>
        <w:t>_ ¡Hay mucha congestión vehicular!</w:t>
      </w:r>
    </w:p>
    <w:p w:rsidR="006925E3" w:rsidRDefault="00B1318A">
      <w:pPr>
        <w:pStyle w:val="Textoindependiente"/>
        <w:ind w:left="699"/>
      </w:pPr>
      <w:r>
        <w:t>_ ¿Atenderá a quienes no tengan cita?</w:t>
      </w:r>
    </w:p>
    <w:p w:rsidR="006925E3" w:rsidRDefault="00B1318A">
      <w:pPr>
        <w:pStyle w:val="Textoindependiente"/>
        <w:ind w:left="699"/>
      </w:pPr>
      <w:r>
        <w:t>_ Sí, pero solo dos adicionales.</w:t>
      </w:r>
    </w:p>
    <w:p w:rsidR="006925E3" w:rsidRDefault="006925E3">
      <w:pPr>
        <w:pStyle w:val="Textoindependiente"/>
      </w:pPr>
    </w:p>
    <w:p w:rsidR="006925E3" w:rsidRDefault="00B1318A">
      <w:pPr>
        <w:pStyle w:val="Prrafodelista"/>
        <w:numPr>
          <w:ilvl w:val="0"/>
          <w:numId w:val="67"/>
        </w:numPr>
        <w:tabs>
          <w:tab w:val="left" w:pos="699"/>
          <w:tab w:val="left" w:pos="700"/>
        </w:tabs>
        <w:rPr>
          <w:sz w:val="24"/>
        </w:rPr>
      </w:pPr>
      <w:r>
        <w:rPr>
          <w:sz w:val="24"/>
        </w:rPr>
        <w:t>Del diálogo presentado, se puede afirmar</w:t>
      </w:r>
      <w:r>
        <w:rPr>
          <w:spacing w:val="-6"/>
          <w:sz w:val="24"/>
        </w:rPr>
        <w:t xml:space="preserve"> </w:t>
      </w:r>
      <w:r>
        <w:rPr>
          <w:sz w:val="24"/>
        </w:rPr>
        <w:t>que:</w:t>
      </w:r>
    </w:p>
    <w:p w:rsidR="006925E3" w:rsidRDefault="006925E3">
      <w:pPr>
        <w:pStyle w:val="Textoindependiente"/>
      </w:pPr>
    </w:p>
    <w:p w:rsidR="006925E3" w:rsidRDefault="00B1318A">
      <w:pPr>
        <w:pStyle w:val="Prrafodelista"/>
        <w:numPr>
          <w:ilvl w:val="1"/>
          <w:numId w:val="67"/>
        </w:numPr>
        <w:tabs>
          <w:tab w:val="left" w:pos="1007"/>
          <w:tab w:val="left" w:pos="5805"/>
        </w:tabs>
        <w:ind w:hanging="307"/>
        <w:rPr>
          <w:sz w:val="24"/>
        </w:rPr>
      </w:pPr>
      <w:r>
        <w:rPr>
          <w:sz w:val="24"/>
        </w:rPr>
        <w:t>Carece de</w:t>
      </w:r>
      <w:r>
        <w:rPr>
          <w:spacing w:val="-4"/>
          <w:sz w:val="24"/>
        </w:rPr>
        <w:t xml:space="preserve"> </w:t>
      </w:r>
      <w:r>
        <w:rPr>
          <w:sz w:val="24"/>
        </w:rPr>
        <w:t>oración</w:t>
      </w:r>
      <w:r>
        <w:rPr>
          <w:spacing w:val="-2"/>
          <w:sz w:val="24"/>
        </w:rPr>
        <w:t xml:space="preserve"> </w:t>
      </w:r>
      <w:r>
        <w:rPr>
          <w:sz w:val="24"/>
        </w:rPr>
        <w:t>impersonal.</w:t>
      </w:r>
      <w:r>
        <w:rPr>
          <w:sz w:val="24"/>
        </w:rPr>
        <w:tab/>
        <w:t>B) Hay dos oraciones</w:t>
      </w:r>
      <w:r>
        <w:rPr>
          <w:spacing w:val="-6"/>
          <w:sz w:val="24"/>
        </w:rPr>
        <w:t xml:space="preserve"> </w:t>
      </w:r>
      <w:r>
        <w:rPr>
          <w:sz w:val="24"/>
        </w:rPr>
        <w:t>compuestas.</w:t>
      </w:r>
    </w:p>
    <w:p w:rsidR="006925E3" w:rsidRDefault="00B1318A">
      <w:pPr>
        <w:pStyle w:val="Textoindependiente"/>
        <w:tabs>
          <w:tab w:val="left" w:pos="5805"/>
        </w:tabs>
        <w:ind w:left="699"/>
      </w:pPr>
      <w:r>
        <w:t>C) Presenta solo</w:t>
      </w:r>
      <w:r>
        <w:rPr>
          <w:spacing w:val="-8"/>
        </w:rPr>
        <w:t xml:space="preserve"> </w:t>
      </w:r>
      <w:r>
        <w:t>oraciones</w:t>
      </w:r>
      <w:r>
        <w:rPr>
          <w:spacing w:val="-3"/>
        </w:rPr>
        <w:t xml:space="preserve"> </w:t>
      </w:r>
      <w:r>
        <w:t>pasivas.</w:t>
      </w:r>
      <w:r>
        <w:tab/>
        <w:t>D) Hay más oraciones</w:t>
      </w:r>
      <w:r>
        <w:rPr>
          <w:spacing w:val="-8"/>
        </w:rPr>
        <w:t xml:space="preserve"> </w:t>
      </w:r>
      <w:r>
        <w:t>intransitivas.</w:t>
      </w:r>
    </w:p>
    <w:p w:rsidR="006925E3" w:rsidRDefault="00B1318A">
      <w:pPr>
        <w:pStyle w:val="Textoindependiente"/>
        <w:ind w:left="699"/>
      </w:pPr>
      <w:r>
        <w:t>E) No presenta oración transitiva.</w:t>
      </w:r>
    </w:p>
    <w:p w:rsidR="006925E3" w:rsidRDefault="006925E3">
      <w:pPr>
        <w:pStyle w:val="Textoindependiente"/>
      </w:pPr>
    </w:p>
    <w:p w:rsidR="006925E3" w:rsidRDefault="00B1318A">
      <w:pPr>
        <w:pStyle w:val="Ttulo9"/>
      </w:pPr>
      <w:r>
        <w:rPr>
          <w:u w:val="thick"/>
        </w:rPr>
        <w:t>Solución:</w:t>
      </w:r>
    </w:p>
    <w:p w:rsidR="006925E3" w:rsidRDefault="00B1318A">
      <w:pPr>
        <w:pStyle w:val="Textoindependiente"/>
        <w:spacing w:before="1"/>
        <w:ind w:left="699" w:right="499"/>
      </w:pPr>
      <w:r>
        <w:t>“Dígales que llegaré en diez minutos” y “¿atenderá a quienes no tengan cita?” constituyen ora</w:t>
      </w:r>
      <w:r>
        <w:t>ciones compuestas porque presentan más de una proposición.</w:t>
      </w:r>
    </w:p>
    <w:p w:rsidR="006925E3" w:rsidRDefault="00B1318A">
      <w:pPr>
        <w:pStyle w:val="Ttulo9"/>
        <w:ind w:left="0" w:right="509"/>
        <w:jc w:val="right"/>
      </w:pPr>
      <w:r>
        <w:t>Rpta.: B</w:t>
      </w:r>
    </w:p>
    <w:p w:rsidR="006925E3" w:rsidRDefault="006925E3">
      <w:pPr>
        <w:jc w:val="right"/>
        <w:sectPr w:rsidR="006925E3">
          <w:pgSz w:w="11910" w:h="16840"/>
          <w:pgMar w:top="1260" w:right="620" w:bottom="1000" w:left="1000" w:header="1001" w:footer="810" w:gutter="0"/>
          <w:cols w:space="720"/>
        </w:sectPr>
      </w:pPr>
    </w:p>
    <w:p w:rsidR="006925E3" w:rsidRDefault="00AB6811">
      <w:pPr>
        <w:pStyle w:val="Textoindependiente"/>
        <w:spacing w:line="30" w:lineRule="exact"/>
        <w:ind w:left="89"/>
        <w:rPr>
          <w:sz w:val="3"/>
        </w:rPr>
      </w:pPr>
      <w:r>
        <w:rPr>
          <w:noProof/>
          <w:sz w:val="3"/>
          <w:lang w:val="es-PE" w:eastAsia="es-PE" w:bidi="ar-SA"/>
        </w:rPr>
        <w:lastRenderedPageBreak/>
        <mc:AlternateContent>
          <mc:Choice Requires="wpg">
            <w:drawing>
              <wp:inline distT="0" distB="0" distL="0" distR="0">
                <wp:extent cx="6158230" cy="18415"/>
                <wp:effectExtent l="15240" t="5715" r="17780" b="4445"/>
                <wp:docPr id="504" name="Group 2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58230" cy="18415"/>
                          <a:chOff x="0" y="0"/>
                          <a:chExt cx="9698" cy="29"/>
                        </a:xfrm>
                      </wpg:grpSpPr>
                      <wps:wsp>
                        <wps:cNvPr id="506" name="Line 237"/>
                        <wps:cNvCnPr>
                          <a:cxnSpLocks noChangeShapeType="1"/>
                        </wps:cNvCnPr>
                        <wps:spPr bwMode="auto">
                          <a:xfrm>
                            <a:off x="0" y="14"/>
                            <a:ext cx="9698" cy="0"/>
                          </a:xfrm>
                          <a:prstGeom prst="line">
                            <a:avLst/>
                          </a:prstGeom>
                          <a:noFill/>
                          <a:ln w="18288">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44B208A8" id="Group 236" o:spid="_x0000_s1026" style="width:484.9pt;height:1.45pt;mso-position-horizontal-relative:char;mso-position-vertical-relative:line" coordsize="9698,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">
                <v:line id="Line 237" o:spid="_x0000_s1027" style="position:absolute;visibility:visible;mso-wrap-style:square" from="0,14" to="9698,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Gz5NcYAAADcAAAADwAAAGRycy9kb3ducmV2LnhtbESPW2vCQBSE3wv+h+UIvtWNl4qkriKh&#10;heKD1As+n2aPSTR7NmZXTf31riD4OMzMN8xk1phSXKh2hWUFvW4Egji1uuBMwXbz/T4G4TyyxtIy&#10;KfgnB7Np622CsbZXXtFl7TMRIOxiVJB7X8VSujQng65rK+Lg7W1t0AdZZ1LXeA1wU8p+FI2kwYLD&#10;Qo4VJTmlx/XZKDj9LgYHuRsuacm3we3rlCyGf4lSnXYz/wThqfGv8LP9oxV8RCN4nAlHQE7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Bs+TXGAAAA3AAAAA8AAAAAAAAA&#10;AAAAAAAAoQIAAGRycy9kb3ducmV2LnhtbFBLBQYAAAAABAAEAPkAAACUAwAAAAA=&#10;" strokeweight="1.44pt"/>
                <w10:anchorlock/>
              </v:group>
            </w:pict>
          </mc:Fallback>
        </mc:AlternateContent>
      </w:r>
    </w:p>
    <w:p w:rsidR="006925E3" w:rsidRDefault="00B1318A">
      <w:pPr>
        <w:pStyle w:val="Prrafodelista"/>
        <w:numPr>
          <w:ilvl w:val="0"/>
          <w:numId w:val="67"/>
        </w:numPr>
        <w:tabs>
          <w:tab w:val="left" w:pos="699"/>
          <w:tab w:val="left" w:pos="700"/>
        </w:tabs>
        <w:spacing w:before="135"/>
        <w:rPr>
          <w:sz w:val="24"/>
        </w:rPr>
      </w:pPr>
      <w:r>
        <w:rPr>
          <w:sz w:val="24"/>
        </w:rPr>
        <w:t>Seleccione la alternativa en la que hay oración</w:t>
      </w:r>
      <w:r>
        <w:rPr>
          <w:spacing w:val="-10"/>
          <w:sz w:val="24"/>
        </w:rPr>
        <w:t xml:space="preserve"> </w:t>
      </w:r>
      <w:r>
        <w:rPr>
          <w:sz w:val="24"/>
        </w:rPr>
        <w:t>reflexiva.</w:t>
      </w:r>
    </w:p>
    <w:p w:rsidR="006925E3" w:rsidRDefault="006925E3">
      <w:pPr>
        <w:pStyle w:val="Textoindependiente"/>
      </w:pPr>
    </w:p>
    <w:p w:rsidR="006925E3" w:rsidRDefault="00B1318A">
      <w:pPr>
        <w:pStyle w:val="Prrafodelista"/>
        <w:numPr>
          <w:ilvl w:val="1"/>
          <w:numId w:val="67"/>
        </w:numPr>
        <w:tabs>
          <w:tab w:val="left" w:pos="1007"/>
          <w:tab w:val="left" w:pos="5805"/>
        </w:tabs>
        <w:ind w:hanging="307"/>
        <w:rPr>
          <w:sz w:val="24"/>
        </w:rPr>
      </w:pPr>
      <w:r>
        <w:rPr>
          <w:sz w:val="24"/>
        </w:rPr>
        <w:t>Se retiraron de</w:t>
      </w:r>
      <w:r>
        <w:rPr>
          <w:spacing w:val="-2"/>
          <w:sz w:val="24"/>
        </w:rPr>
        <w:t xml:space="preserve"> </w:t>
      </w:r>
      <w:r>
        <w:rPr>
          <w:sz w:val="24"/>
        </w:rPr>
        <w:t>la competencia.</w:t>
      </w:r>
      <w:r>
        <w:rPr>
          <w:sz w:val="24"/>
        </w:rPr>
        <w:tab/>
        <w:t>B) Se casó c</w:t>
      </w:r>
      <w:r>
        <w:rPr>
          <w:sz w:val="24"/>
        </w:rPr>
        <w:t>on un ingeniero</w:t>
      </w:r>
      <w:r>
        <w:rPr>
          <w:spacing w:val="-3"/>
          <w:sz w:val="24"/>
        </w:rPr>
        <w:t xml:space="preserve"> </w:t>
      </w:r>
      <w:r>
        <w:rPr>
          <w:sz w:val="24"/>
        </w:rPr>
        <w:t>civil.</w:t>
      </w:r>
    </w:p>
    <w:p w:rsidR="006925E3" w:rsidRDefault="00B1318A">
      <w:pPr>
        <w:pStyle w:val="Textoindependiente"/>
        <w:tabs>
          <w:tab w:val="left" w:pos="5805"/>
        </w:tabs>
        <w:ind w:left="699"/>
      </w:pPr>
      <w:r>
        <w:t>C) Se discutieron</w:t>
      </w:r>
      <w:r>
        <w:rPr>
          <w:spacing w:val="-7"/>
        </w:rPr>
        <w:t xml:space="preserve"> </w:t>
      </w:r>
      <w:r>
        <w:t>temas</w:t>
      </w:r>
      <w:r>
        <w:rPr>
          <w:spacing w:val="-2"/>
        </w:rPr>
        <w:t xml:space="preserve"> </w:t>
      </w:r>
      <w:r>
        <w:t>políticos.</w:t>
      </w:r>
      <w:r>
        <w:tab/>
        <w:t>D) Se movilizó en la moto de</w:t>
      </w:r>
      <w:r>
        <w:rPr>
          <w:spacing w:val="-9"/>
        </w:rPr>
        <w:t xml:space="preserve"> </w:t>
      </w:r>
      <w:r>
        <w:t>Juan.</w:t>
      </w:r>
    </w:p>
    <w:p w:rsidR="006925E3" w:rsidRDefault="00B1318A">
      <w:pPr>
        <w:pStyle w:val="Textoindependiente"/>
        <w:ind w:left="699"/>
      </w:pPr>
      <w:r>
        <w:t>E) Se cepilló los dientes temprano.</w:t>
      </w:r>
    </w:p>
    <w:p w:rsidR="006925E3" w:rsidRDefault="006925E3">
      <w:pPr>
        <w:pStyle w:val="Textoindependiente"/>
      </w:pPr>
    </w:p>
    <w:p w:rsidR="006925E3" w:rsidRDefault="00B1318A">
      <w:pPr>
        <w:pStyle w:val="Ttulo9"/>
      </w:pPr>
      <w:r>
        <w:rPr>
          <w:u w:val="thick"/>
        </w:rPr>
        <w:t>Solución:</w:t>
      </w:r>
    </w:p>
    <w:p w:rsidR="006925E3" w:rsidRDefault="00B1318A">
      <w:pPr>
        <w:pStyle w:val="Textoindependiente"/>
        <w:ind w:left="699" w:right="445"/>
      </w:pPr>
      <w:r>
        <w:t>En esta alternativa, la oración es reflexiva porque expresa que la acción verbal afecta a quien la realizó.</w:t>
      </w:r>
    </w:p>
    <w:p w:rsidR="006925E3" w:rsidRDefault="00B1318A">
      <w:pPr>
        <w:pStyle w:val="Ttulo9"/>
        <w:ind w:left="0" w:right="510"/>
        <w:jc w:val="right"/>
      </w:pPr>
      <w:r>
        <w:t>Rpta.: E</w:t>
      </w:r>
    </w:p>
    <w:p w:rsidR="006925E3" w:rsidRDefault="006925E3">
      <w:pPr>
        <w:pStyle w:val="Textoindependiente"/>
        <w:rPr>
          <w:b/>
          <w:sz w:val="16"/>
        </w:rPr>
      </w:pPr>
    </w:p>
    <w:p w:rsidR="006925E3" w:rsidRDefault="00B1318A">
      <w:pPr>
        <w:pStyle w:val="Prrafodelista"/>
        <w:numPr>
          <w:ilvl w:val="0"/>
          <w:numId w:val="67"/>
        </w:numPr>
        <w:tabs>
          <w:tab w:val="left" w:pos="699"/>
          <w:tab w:val="left" w:pos="700"/>
        </w:tabs>
        <w:spacing w:before="92"/>
        <w:rPr>
          <w:sz w:val="24"/>
        </w:rPr>
      </w:pPr>
      <w:r>
        <w:rPr>
          <w:sz w:val="24"/>
        </w:rPr>
        <w:t>Elija la opción en la que se presenta oración</w:t>
      </w:r>
      <w:r>
        <w:rPr>
          <w:spacing w:val="-8"/>
          <w:sz w:val="24"/>
        </w:rPr>
        <w:t xml:space="preserve"> </w:t>
      </w:r>
      <w:r>
        <w:rPr>
          <w:sz w:val="24"/>
        </w:rPr>
        <w:t>activa.</w:t>
      </w:r>
    </w:p>
    <w:p w:rsidR="006925E3" w:rsidRDefault="006925E3">
      <w:pPr>
        <w:pStyle w:val="Textoindependiente"/>
      </w:pPr>
    </w:p>
    <w:p w:rsidR="006925E3" w:rsidRDefault="00B1318A">
      <w:pPr>
        <w:pStyle w:val="Prrafodelista"/>
        <w:numPr>
          <w:ilvl w:val="1"/>
          <w:numId w:val="67"/>
        </w:numPr>
        <w:tabs>
          <w:tab w:val="left" w:pos="1007"/>
        </w:tabs>
        <w:spacing w:before="1"/>
        <w:ind w:hanging="307"/>
        <w:rPr>
          <w:sz w:val="24"/>
        </w:rPr>
      </w:pPr>
      <w:r>
        <w:rPr>
          <w:sz w:val="24"/>
        </w:rPr>
        <w:t>Los futbolistas peruanos fueron elogiados por la</w:t>
      </w:r>
      <w:r>
        <w:rPr>
          <w:spacing w:val="-8"/>
          <w:sz w:val="24"/>
        </w:rPr>
        <w:t xml:space="preserve"> </w:t>
      </w:r>
      <w:r>
        <w:rPr>
          <w:sz w:val="24"/>
        </w:rPr>
        <w:t>BBC.</w:t>
      </w:r>
    </w:p>
    <w:p w:rsidR="006925E3" w:rsidRDefault="00B1318A">
      <w:pPr>
        <w:pStyle w:val="Prrafodelista"/>
        <w:numPr>
          <w:ilvl w:val="1"/>
          <w:numId w:val="67"/>
        </w:numPr>
        <w:tabs>
          <w:tab w:val="left" w:pos="1007"/>
        </w:tabs>
        <w:ind w:hanging="307"/>
        <w:rPr>
          <w:sz w:val="24"/>
        </w:rPr>
      </w:pPr>
      <w:r>
        <w:rPr>
          <w:sz w:val="24"/>
        </w:rPr>
        <w:t>El tren eléctrico de Lima es conducido por una</w:t>
      </w:r>
      <w:r>
        <w:rPr>
          <w:spacing w:val="-15"/>
          <w:sz w:val="24"/>
        </w:rPr>
        <w:t xml:space="preserve"> </w:t>
      </w:r>
      <w:r>
        <w:rPr>
          <w:sz w:val="24"/>
        </w:rPr>
        <w:t>dama.</w:t>
      </w:r>
    </w:p>
    <w:p w:rsidR="006925E3" w:rsidRDefault="00B1318A">
      <w:pPr>
        <w:pStyle w:val="Prrafodelista"/>
        <w:numPr>
          <w:ilvl w:val="1"/>
          <w:numId w:val="67"/>
        </w:numPr>
        <w:tabs>
          <w:tab w:val="left" w:pos="1019"/>
        </w:tabs>
        <w:ind w:left="1018" w:hanging="319"/>
        <w:rPr>
          <w:sz w:val="24"/>
        </w:rPr>
      </w:pPr>
      <w:r>
        <w:rPr>
          <w:noProof/>
          <w:lang w:val="es-PE" w:eastAsia="es-PE" w:bidi="ar-SA"/>
        </w:rPr>
        <w:drawing>
          <wp:anchor distT="0" distB="0" distL="0" distR="0" simplePos="0" relativeHeight="268206599" behindDoc="1" locked="0" layoutInCell="1" allowOverlap="1">
            <wp:simplePos x="0" y="0"/>
            <wp:positionH relativeFrom="page">
              <wp:posOffset>722630</wp:posOffset>
            </wp:positionH>
            <wp:positionV relativeFrom="paragraph">
              <wp:posOffset>154379</wp:posOffset>
            </wp:positionV>
            <wp:extent cx="6113780" cy="3423285"/>
            <wp:effectExtent l="0" t="0" r="0" b="0"/>
            <wp:wrapNone/>
            <wp:docPr id="335"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image3.png"/>
                    <pic:cNvPicPr/>
                  </pic:nvPicPr>
                  <pic:blipFill>
                    <a:blip r:embed="rId9" cstate="print"/>
                    <a:stretch>
                      <a:fillRect/>
                    </a:stretch>
                  </pic:blipFill>
                  <pic:spPr>
                    <a:xfrm>
                      <a:off x="0" y="0"/>
                      <a:ext cx="6113780" cy="3423285"/>
                    </a:xfrm>
                    <a:prstGeom prst="rect">
                      <a:avLst/>
                    </a:prstGeom>
                  </pic:spPr>
                </pic:pic>
              </a:graphicData>
            </a:graphic>
          </wp:anchor>
        </w:drawing>
      </w:r>
      <w:r>
        <w:rPr>
          <w:sz w:val="24"/>
        </w:rPr>
        <w:t>El exgobernador fue detenido por presuntos</w:t>
      </w:r>
      <w:r>
        <w:rPr>
          <w:spacing w:val="-5"/>
          <w:sz w:val="24"/>
        </w:rPr>
        <w:t xml:space="preserve"> </w:t>
      </w:r>
      <w:r>
        <w:rPr>
          <w:sz w:val="24"/>
        </w:rPr>
        <w:t>sobornos.</w:t>
      </w:r>
    </w:p>
    <w:p w:rsidR="006925E3" w:rsidRDefault="00B1318A">
      <w:pPr>
        <w:pStyle w:val="Prrafodelista"/>
        <w:numPr>
          <w:ilvl w:val="1"/>
          <w:numId w:val="67"/>
        </w:numPr>
        <w:tabs>
          <w:tab w:val="left" w:pos="1019"/>
        </w:tabs>
        <w:ind w:left="1018" w:hanging="319"/>
        <w:rPr>
          <w:sz w:val="24"/>
        </w:rPr>
      </w:pPr>
      <w:r>
        <w:rPr>
          <w:sz w:val="24"/>
        </w:rPr>
        <w:t>El Congreso interpelará a Martín por el caso Chinchero.</w:t>
      </w:r>
    </w:p>
    <w:p w:rsidR="006925E3" w:rsidRDefault="00B1318A">
      <w:pPr>
        <w:pStyle w:val="Prrafodelista"/>
        <w:numPr>
          <w:ilvl w:val="1"/>
          <w:numId w:val="67"/>
        </w:numPr>
        <w:tabs>
          <w:tab w:val="left" w:pos="1007"/>
        </w:tabs>
        <w:ind w:hanging="307"/>
        <w:rPr>
          <w:sz w:val="24"/>
        </w:rPr>
      </w:pPr>
      <w:r>
        <w:rPr>
          <w:sz w:val="24"/>
        </w:rPr>
        <w:t>La primera retina sintética fue creada en</w:t>
      </w:r>
      <w:r>
        <w:rPr>
          <w:spacing w:val="-12"/>
          <w:sz w:val="24"/>
        </w:rPr>
        <w:t xml:space="preserve"> </w:t>
      </w:r>
      <w:r>
        <w:rPr>
          <w:sz w:val="24"/>
        </w:rPr>
        <w:t>Colombia.</w:t>
      </w:r>
    </w:p>
    <w:p w:rsidR="006925E3" w:rsidRDefault="006925E3">
      <w:pPr>
        <w:pStyle w:val="Textoindependiente"/>
      </w:pPr>
    </w:p>
    <w:p w:rsidR="006925E3" w:rsidRDefault="00B1318A">
      <w:pPr>
        <w:pStyle w:val="Ttulo9"/>
        <w:ind w:left="673"/>
      </w:pPr>
      <w:r>
        <w:rPr>
          <w:u w:val="thick"/>
        </w:rPr>
        <w:t>Solución</w:t>
      </w:r>
      <w:r>
        <w:t>:</w:t>
      </w:r>
    </w:p>
    <w:p w:rsidR="006925E3" w:rsidRDefault="00B1318A">
      <w:pPr>
        <w:pStyle w:val="Textoindependiente"/>
        <w:ind w:left="699"/>
      </w:pPr>
      <w:r>
        <w:t>En esta opción, la oración es activa porque está formada de sujeto activo y predicado verbal.</w:t>
      </w:r>
    </w:p>
    <w:p w:rsidR="006925E3" w:rsidRDefault="00B1318A">
      <w:pPr>
        <w:pStyle w:val="Ttulo9"/>
        <w:ind w:left="0" w:right="509"/>
        <w:jc w:val="right"/>
      </w:pPr>
      <w:r>
        <w:t>Rpta.: D</w:t>
      </w:r>
    </w:p>
    <w:p w:rsidR="006925E3" w:rsidRDefault="006925E3">
      <w:pPr>
        <w:pStyle w:val="Textoindependiente"/>
        <w:rPr>
          <w:b/>
          <w:sz w:val="20"/>
        </w:rPr>
      </w:pPr>
    </w:p>
    <w:p w:rsidR="006925E3" w:rsidRDefault="00AB6811">
      <w:pPr>
        <w:pStyle w:val="Textoindependiente"/>
        <w:spacing w:before="10"/>
        <w:rPr>
          <w:b/>
          <w:sz w:val="16"/>
        </w:rPr>
      </w:pPr>
      <w:r>
        <w:rPr>
          <w:noProof/>
          <w:lang w:val="es-PE" w:eastAsia="es-PE" w:bidi="ar-SA"/>
        </w:rPr>
        <mc:AlternateContent>
          <mc:Choice Requires="wps">
            <w:drawing>
              <wp:anchor distT="0" distB="0" distL="0" distR="0" simplePos="0" relativeHeight="26048" behindDoc="0" locked="0" layoutInCell="1" allowOverlap="1">
                <wp:simplePos x="0" y="0"/>
                <wp:positionH relativeFrom="page">
                  <wp:posOffset>948055</wp:posOffset>
                </wp:positionH>
                <wp:positionV relativeFrom="paragraph">
                  <wp:posOffset>151130</wp:posOffset>
                </wp:positionV>
                <wp:extent cx="5852160" cy="236220"/>
                <wp:effectExtent l="5080" t="13335" r="10160" b="7620"/>
                <wp:wrapTopAndBottom/>
                <wp:docPr id="502" name="Text Box 2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52160" cy="236220"/>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6925E3" w:rsidRDefault="00B1318A">
                            <w:pPr>
                              <w:pStyle w:val="Textoindependiente"/>
                              <w:spacing w:line="274" w:lineRule="exact"/>
                              <w:ind w:left="64"/>
                            </w:pPr>
                            <w:r>
                              <w:t>Lea los siguientes enunciados y elija la opción correcta para las preguntas 20 y 21.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35" o:spid="_x0000_s2227" type="#_x0000_t202" style="position:absolute;margin-left:74.65pt;margin-top:11.9pt;width:460.8pt;height:18.6pt;z-index:2604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" filled="f" strokeweight=".48pt">
                <v:textbox inset="0,0,0,0">
                  <w:txbxContent>
                    <w:p w:rsidR="006925E3" w:rsidRDefault="00B1318A">
                      <w:pPr>
                        <w:pStyle w:val="Textoindependiente"/>
                        <w:spacing w:line="274" w:lineRule="exact"/>
                        <w:ind w:left="64"/>
                      </w:pPr>
                      <w:r>
                        <w:t>Lea los siguientes enunciados y elija la opción correcta para las preguntas 20 y 21.</w:t>
                      </w:r>
                    </w:p>
                  </w:txbxContent>
                </v:textbox>
                <w10:wrap type="topAndBottom" anchorx="page"/>
              </v:shape>
            </w:pict>
          </mc:Fallback>
        </mc:AlternateContent>
      </w:r>
    </w:p>
    <w:p w:rsidR="006925E3" w:rsidRDefault="00B1318A">
      <w:pPr>
        <w:pStyle w:val="Prrafodelista"/>
        <w:numPr>
          <w:ilvl w:val="0"/>
          <w:numId w:val="64"/>
        </w:numPr>
        <w:tabs>
          <w:tab w:val="left" w:pos="1126"/>
          <w:tab w:val="left" w:pos="1127"/>
        </w:tabs>
        <w:spacing w:before="149"/>
        <w:ind w:hanging="427"/>
        <w:rPr>
          <w:sz w:val="24"/>
        </w:rPr>
      </w:pPr>
      <w:r>
        <w:rPr>
          <w:sz w:val="24"/>
        </w:rPr>
        <w:t>Los ponentes se saludaron con mucha</w:t>
      </w:r>
      <w:r>
        <w:rPr>
          <w:spacing w:val="-5"/>
          <w:sz w:val="24"/>
        </w:rPr>
        <w:t xml:space="preserve"> </w:t>
      </w:r>
      <w:r>
        <w:rPr>
          <w:sz w:val="24"/>
        </w:rPr>
        <w:t>cortesía.</w:t>
      </w:r>
    </w:p>
    <w:p w:rsidR="006925E3" w:rsidRDefault="00B1318A">
      <w:pPr>
        <w:pStyle w:val="Prrafodelista"/>
        <w:numPr>
          <w:ilvl w:val="0"/>
          <w:numId w:val="64"/>
        </w:numPr>
        <w:tabs>
          <w:tab w:val="left" w:pos="1126"/>
          <w:tab w:val="left" w:pos="1127"/>
        </w:tabs>
        <w:ind w:hanging="427"/>
        <w:rPr>
          <w:sz w:val="24"/>
        </w:rPr>
      </w:pPr>
      <w:r>
        <w:rPr>
          <w:sz w:val="24"/>
        </w:rPr>
        <w:t>Ellos se dedican a la elaboración de</w:t>
      </w:r>
      <w:r>
        <w:rPr>
          <w:spacing w:val="-2"/>
          <w:sz w:val="24"/>
        </w:rPr>
        <w:t xml:space="preserve"> </w:t>
      </w:r>
      <w:r>
        <w:rPr>
          <w:sz w:val="24"/>
        </w:rPr>
        <w:t>diccionarios.</w:t>
      </w:r>
    </w:p>
    <w:p w:rsidR="006925E3" w:rsidRDefault="00B1318A">
      <w:pPr>
        <w:pStyle w:val="Prrafodelista"/>
        <w:numPr>
          <w:ilvl w:val="0"/>
          <w:numId w:val="64"/>
        </w:numPr>
        <w:tabs>
          <w:tab w:val="left" w:pos="1127"/>
        </w:tabs>
        <w:ind w:hanging="427"/>
        <w:rPr>
          <w:sz w:val="24"/>
        </w:rPr>
      </w:pPr>
      <w:r>
        <w:rPr>
          <w:sz w:val="24"/>
        </w:rPr>
        <w:t>Maribel y Alejandro se vieron en la</w:t>
      </w:r>
      <w:r>
        <w:rPr>
          <w:spacing w:val="-9"/>
          <w:sz w:val="24"/>
        </w:rPr>
        <w:t xml:space="preserve"> </w:t>
      </w:r>
      <w:r>
        <w:rPr>
          <w:sz w:val="24"/>
        </w:rPr>
        <w:t>biblioteca.</w:t>
      </w:r>
    </w:p>
    <w:p w:rsidR="006925E3" w:rsidRDefault="00B1318A">
      <w:pPr>
        <w:pStyle w:val="Prrafodelista"/>
        <w:numPr>
          <w:ilvl w:val="0"/>
          <w:numId w:val="64"/>
        </w:numPr>
        <w:tabs>
          <w:tab w:val="left" w:pos="1127"/>
        </w:tabs>
        <w:ind w:hanging="427"/>
        <w:rPr>
          <w:sz w:val="24"/>
        </w:rPr>
      </w:pPr>
      <w:r>
        <w:rPr>
          <w:sz w:val="24"/>
        </w:rPr>
        <w:t xml:space="preserve">Juan se afeita cada tres </w:t>
      </w:r>
      <w:r>
        <w:rPr>
          <w:sz w:val="24"/>
        </w:rPr>
        <w:t>días con esa</w:t>
      </w:r>
      <w:r>
        <w:rPr>
          <w:spacing w:val="-12"/>
          <w:sz w:val="24"/>
        </w:rPr>
        <w:t xml:space="preserve"> </w:t>
      </w:r>
      <w:r>
        <w:rPr>
          <w:sz w:val="24"/>
        </w:rPr>
        <w:t>máquina.</w:t>
      </w:r>
    </w:p>
    <w:p w:rsidR="006925E3" w:rsidRDefault="00B1318A">
      <w:pPr>
        <w:pStyle w:val="Prrafodelista"/>
        <w:numPr>
          <w:ilvl w:val="0"/>
          <w:numId w:val="64"/>
        </w:numPr>
        <w:tabs>
          <w:tab w:val="left" w:pos="1127"/>
        </w:tabs>
        <w:ind w:hanging="427"/>
        <w:rPr>
          <w:sz w:val="24"/>
        </w:rPr>
      </w:pPr>
      <w:r>
        <w:rPr>
          <w:sz w:val="24"/>
        </w:rPr>
        <w:t>Carmencita se mira en el espejo cada</w:t>
      </w:r>
      <w:r>
        <w:rPr>
          <w:spacing w:val="-19"/>
          <w:sz w:val="24"/>
        </w:rPr>
        <w:t xml:space="preserve"> </w:t>
      </w:r>
      <w:r>
        <w:rPr>
          <w:sz w:val="24"/>
        </w:rPr>
        <w:t>mañana.</w:t>
      </w:r>
    </w:p>
    <w:p w:rsidR="006925E3" w:rsidRDefault="00B1318A">
      <w:pPr>
        <w:pStyle w:val="Prrafodelista"/>
        <w:numPr>
          <w:ilvl w:val="0"/>
          <w:numId w:val="64"/>
        </w:numPr>
        <w:tabs>
          <w:tab w:val="left" w:pos="1127"/>
        </w:tabs>
        <w:ind w:hanging="427"/>
        <w:rPr>
          <w:sz w:val="24"/>
        </w:rPr>
      </w:pPr>
      <w:r>
        <w:rPr>
          <w:sz w:val="24"/>
        </w:rPr>
        <w:t>Pedro se encontró una billetera en el</w:t>
      </w:r>
      <w:r>
        <w:rPr>
          <w:spacing w:val="-19"/>
          <w:sz w:val="24"/>
        </w:rPr>
        <w:t xml:space="preserve"> </w:t>
      </w:r>
      <w:r>
        <w:rPr>
          <w:sz w:val="24"/>
        </w:rPr>
        <w:t>pasadizo.</w:t>
      </w:r>
    </w:p>
    <w:p w:rsidR="006925E3" w:rsidRDefault="006925E3">
      <w:pPr>
        <w:pStyle w:val="Textoindependiente"/>
      </w:pPr>
    </w:p>
    <w:p w:rsidR="006925E3" w:rsidRDefault="00B1318A">
      <w:pPr>
        <w:pStyle w:val="Prrafodelista"/>
        <w:numPr>
          <w:ilvl w:val="0"/>
          <w:numId w:val="67"/>
        </w:numPr>
        <w:tabs>
          <w:tab w:val="left" w:pos="699"/>
          <w:tab w:val="left" w:pos="700"/>
        </w:tabs>
        <w:rPr>
          <w:sz w:val="24"/>
        </w:rPr>
      </w:pPr>
      <w:r>
        <w:rPr>
          <w:sz w:val="24"/>
        </w:rPr>
        <w:t>¿Qué opciones presentan solo oraciones</w:t>
      </w:r>
      <w:r>
        <w:rPr>
          <w:spacing w:val="-4"/>
          <w:sz w:val="24"/>
        </w:rPr>
        <w:t xml:space="preserve"> </w:t>
      </w:r>
      <w:r>
        <w:rPr>
          <w:sz w:val="24"/>
        </w:rPr>
        <w:t>recíprocas?</w:t>
      </w:r>
    </w:p>
    <w:p w:rsidR="006925E3" w:rsidRDefault="006925E3">
      <w:pPr>
        <w:pStyle w:val="Textoindependiente"/>
      </w:pPr>
    </w:p>
    <w:p w:rsidR="006925E3" w:rsidRDefault="00B1318A">
      <w:pPr>
        <w:pStyle w:val="Prrafodelista"/>
        <w:numPr>
          <w:ilvl w:val="1"/>
          <w:numId w:val="67"/>
        </w:numPr>
        <w:tabs>
          <w:tab w:val="left" w:pos="1007"/>
          <w:tab w:val="left" w:pos="2401"/>
          <w:tab w:val="left" w:pos="4103"/>
          <w:tab w:val="left" w:pos="5805"/>
          <w:tab w:val="left" w:pos="7504"/>
        </w:tabs>
        <w:ind w:hanging="307"/>
        <w:rPr>
          <w:sz w:val="24"/>
        </w:rPr>
      </w:pPr>
      <w:r>
        <w:rPr>
          <w:sz w:val="24"/>
        </w:rPr>
        <w:t>I y</w:t>
      </w:r>
      <w:r>
        <w:rPr>
          <w:spacing w:val="-2"/>
          <w:sz w:val="24"/>
        </w:rPr>
        <w:t xml:space="preserve"> </w:t>
      </w:r>
      <w:r>
        <w:rPr>
          <w:sz w:val="24"/>
        </w:rPr>
        <w:t>II</w:t>
      </w:r>
      <w:r>
        <w:rPr>
          <w:sz w:val="24"/>
        </w:rPr>
        <w:tab/>
        <w:t>B) I y</w:t>
      </w:r>
      <w:r>
        <w:rPr>
          <w:spacing w:val="-2"/>
          <w:sz w:val="24"/>
        </w:rPr>
        <w:t xml:space="preserve"> </w:t>
      </w:r>
      <w:r>
        <w:rPr>
          <w:sz w:val="24"/>
        </w:rPr>
        <w:t>III</w:t>
      </w:r>
      <w:r>
        <w:rPr>
          <w:sz w:val="24"/>
        </w:rPr>
        <w:tab/>
        <w:t>C) I</w:t>
      </w:r>
      <w:r>
        <w:rPr>
          <w:spacing w:val="-2"/>
          <w:sz w:val="24"/>
        </w:rPr>
        <w:t xml:space="preserve"> </w:t>
      </w:r>
      <w:r>
        <w:rPr>
          <w:sz w:val="24"/>
        </w:rPr>
        <w:t>y</w:t>
      </w:r>
      <w:r>
        <w:rPr>
          <w:spacing w:val="-2"/>
          <w:sz w:val="24"/>
        </w:rPr>
        <w:t xml:space="preserve"> </w:t>
      </w:r>
      <w:r>
        <w:rPr>
          <w:sz w:val="24"/>
        </w:rPr>
        <w:t>IV</w:t>
      </w:r>
      <w:r>
        <w:rPr>
          <w:sz w:val="24"/>
        </w:rPr>
        <w:tab/>
        <w:t>D) II</w:t>
      </w:r>
      <w:r>
        <w:rPr>
          <w:spacing w:val="-2"/>
          <w:sz w:val="24"/>
        </w:rPr>
        <w:t xml:space="preserve"> </w:t>
      </w:r>
      <w:r>
        <w:rPr>
          <w:sz w:val="24"/>
        </w:rPr>
        <w:t>y</w:t>
      </w:r>
      <w:r>
        <w:rPr>
          <w:spacing w:val="-3"/>
          <w:sz w:val="24"/>
        </w:rPr>
        <w:t xml:space="preserve"> </w:t>
      </w:r>
      <w:r>
        <w:rPr>
          <w:sz w:val="24"/>
        </w:rPr>
        <w:t>III</w:t>
      </w:r>
      <w:r>
        <w:rPr>
          <w:sz w:val="24"/>
        </w:rPr>
        <w:tab/>
        <w:t>E) II y</w:t>
      </w:r>
      <w:r>
        <w:rPr>
          <w:spacing w:val="-2"/>
          <w:sz w:val="24"/>
        </w:rPr>
        <w:t xml:space="preserve"> </w:t>
      </w:r>
      <w:r>
        <w:rPr>
          <w:sz w:val="24"/>
        </w:rPr>
        <w:t>IV</w:t>
      </w:r>
    </w:p>
    <w:p w:rsidR="006925E3" w:rsidRDefault="006925E3">
      <w:pPr>
        <w:pStyle w:val="Textoindependiente"/>
      </w:pPr>
    </w:p>
    <w:p w:rsidR="006925E3" w:rsidRDefault="00B1318A">
      <w:pPr>
        <w:pStyle w:val="Ttulo9"/>
      </w:pPr>
      <w:r>
        <w:rPr>
          <w:u w:val="thick"/>
        </w:rPr>
        <w:t>Solución</w:t>
      </w:r>
      <w:r>
        <w:t>:</w:t>
      </w:r>
    </w:p>
    <w:p w:rsidR="006925E3" w:rsidRDefault="00B1318A">
      <w:pPr>
        <w:pStyle w:val="Textoindependiente"/>
        <w:ind w:left="699" w:right="499"/>
      </w:pPr>
      <w:r>
        <w:t>En I y III, las oraciones son recíprocas porque la acción verbal es realizada mutuamente.</w:t>
      </w:r>
    </w:p>
    <w:p w:rsidR="006925E3" w:rsidRDefault="00B1318A">
      <w:pPr>
        <w:pStyle w:val="Ttulo9"/>
        <w:spacing w:before="1"/>
        <w:ind w:left="0" w:right="509"/>
        <w:jc w:val="right"/>
      </w:pPr>
      <w:r>
        <w:t>Rpta.: B</w:t>
      </w:r>
    </w:p>
    <w:p w:rsidR="006925E3" w:rsidRDefault="006925E3">
      <w:pPr>
        <w:pStyle w:val="Textoindependiente"/>
        <w:spacing w:before="11"/>
        <w:rPr>
          <w:b/>
          <w:sz w:val="15"/>
        </w:rPr>
      </w:pPr>
    </w:p>
    <w:p w:rsidR="006925E3" w:rsidRDefault="00B1318A">
      <w:pPr>
        <w:pStyle w:val="Prrafodelista"/>
        <w:numPr>
          <w:ilvl w:val="0"/>
          <w:numId w:val="67"/>
        </w:numPr>
        <w:tabs>
          <w:tab w:val="left" w:pos="699"/>
          <w:tab w:val="left" w:pos="700"/>
        </w:tabs>
        <w:spacing w:before="92"/>
        <w:rPr>
          <w:sz w:val="24"/>
        </w:rPr>
      </w:pPr>
      <w:r>
        <w:rPr>
          <w:sz w:val="24"/>
        </w:rPr>
        <w:t>¿Qué opciones presentan solo oraciones</w:t>
      </w:r>
      <w:r>
        <w:rPr>
          <w:spacing w:val="-5"/>
          <w:sz w:val="24"/>
        </w:rPr>
        <w:t xml:space="preserve"> </w:t>
      </w:r>
      <w:r>
        <w:rPr>
          <w:sz w:val="24"/>
        </w:rPr>
        <w:t>reflexivas?</w:t>
      </w:r>
    </w:p>
    <w:p w:rsidR="006925E3" w:rsidRDefault="006925E3">
      <w:pPr>
        <w:pStyle w:val="Textoindependiente"/>
      </w:pPr>
    </w:p>
    <w:p w:rsidR="006925E3" w:rsidRDefault="00B1318A">
      <w:pPr>
        <w:pStyle w:val="Prrafodelista"/>
        <w:numPr>
          <w:ilvl w:val="1"/>
          <w:numId w:val="67"/>
        </w:numPr>
        <w:tabs>
          <w:tab w:val="left" w:pos="1007"/>
          <w:tab w:val="left" w:pos="2401"/>
          <w:tab w:val="left" w:pos="4103"/>
          <w:tab w:val="left" w:pos="5805"/>
          <w:tab w:val="left" w:pos="7504"/>
        </w:tabs>
        <w:ind w:hanging="307"/>
        <w:rPr>
          <w:sz w:val="24"/>
        </w:rPr>
      </w:pPr>
      <w:r>
        <w:rPr>
          <w:sz w:val="24"/>
        </w:rPr>
        <w:t>IV y</w:t>
      </w:r>
      <w:r>
        <w:rPr>
          <w:spacing w:val="-2"/>
          <w:sz w:val="24"/>
        </w:rPr>
        <w:t xml:space="preserve"> </w:t>
      </w:r>
      <w:r>
        <w:rPr>
          <w:sz w:val="24"/>
        </w:rPr>
        <w:t>VI</w:t>
      </w:r>
      <w:r>
        <w:rPr>
          <w:sz w:val="24"/>
        </w:rPr>
        <w:tab/>
        <w:t>B) IV y</w:t>
      </w:r>
      <w:r>
        <w:rPr>
          <w:spacing w:val="-2"/>
          <w:sz w:val="24"/>
        </w:rPr>
        <w:t xml:space="preserve"> </w:t>
      </w:r>
      <w:r>
        <w:rPr>
          <w:sz w:val="24"/>
        </w:rPr>
        <w:t>VI</w:t>
      </w:r>
      <w:r>
        <w:rPr>
          <w:sz w:val="24"/>
        </w:rPr>
        <w:tab/>
        <w:t>C) IV</w:t>
      </w:r>
      <w:r>
        <w:rPr>
          <w:spacing w:val="-2"/>
          <w:sz w:val="24"/>
        </w:rPr>
        <w:t xml:space="preserve"> </w:t>
      </w:r>
      <w:r>
        <w:rPr>
          <w:sz w:val="24"/>
        </w:rPr>
        <w:t>y</w:t>
      </w:r>
      <w:r>
        <w:rPr>
          <w:spacing w:val="-2"/>
          <w:sz w:val="24"/>
        </w:rPr>
        <w:t xml:space="preserve"> </w:t>
      </w:r>
      <w:r>
        <w:rPr>
          <w:sz w:val="24"/>
        </w:rPr>
        <w:t>V</w:t>
      </w:r>
      <w:r>
        <w:rPr>
          <w:sz w:val="24"/>
        </w:rPr>
        <w:tab/>
        <w:t>D) III</w:t>
      </w:r>
      <w:r>
        <w:rPr>
          <w:spacing w:val="-2"/>
          <w:sz w:val="24"/>
        </w:rPr>
        <w:t xml:space="preserve"> </w:t>
      </w:r>
      <w:r>
        <w:rPr>
          <w:sz w:val="24"/>
        </w:rPr>
        <w:t>y</w:t>
      </w:r>
      <w:r>
        <w:rPr>
          <w:spacing w:val="-2"/>
          <w:sz w:val="24"/>
        </w:rPr>
        <w:t xml:space="preserve"> </w:t>
      </w:r>
      <w:r>
        <w:rPr>
          <w:sz w:val="24"/>
        </w:rPr>
        <w:t>V</w:t>
      </w:r>
      <w:r>
        <w:rPr>
          <w:sz w:val="24"/>
        </w:rPr>
        <w:tab/>
        <w:t>E) II y</w:t>
      </w:r>
      <w:r>
        <w:rPr>
          <w:spacing w:val="-2"/>
          <w:sz w:val="24"/>
        </w:rPr>
        <w:t xml:space="preserve"> </w:t>
      </w:r>
      <w:r>
        <w:rPr>
          <w:sz w:val="24"/>
        </w:rPr>
        <w:t>VI</w:t>
      </w:r>
    </w:p>
    <w:p w:rsidR="006925E3" w:rsidRDefault="006925E3">
      <w:pPr>
        <w:pStyle w:val="Textoindependiente"/>
      </w:pPr>
    </w:p>
    <w:p w:rsidR="006925E3" w:rsidRDefault="00B1318A">
      <w:pPr>
        <w:pStyle w:val="Ttulo9"/>
      </w:pPr>
      <w:r>
        <w:rPr>
          <w:u w:val="thick"/>
        </w:rPr>
        <w:t>Solución</w:t>
      </w:r>
      <w:r>
        <w:t>:</w:t>
      </w:r>
    </w:p>
    <w:p w:rsidR="006925E3" w:rsidRDefault="00B1318A">
      <w:pPr>
        <w:pStyle w:val="Textoindependiente"/>
        <w:spacing w:before="1"/>
        <w:ind w:left="699" w:right="499"/>
      </w:pPr>
      <w:r>
        <w:t>En IV y V, las oraciones son reflexivas porque expresan que la acción verbal afecta a quien la realizó.</w:t>
      </w:r>
    </w:p>
    <w:p w:rsidR="006925E3" w:rsidRDefault="00B1318A">
      <w:pPr>
        <w:pStyle w:val="Ttulo9"/>
        <w:ind w:left="0" w:right="509"/>
        <w:jc w:val="right"/>
      </w:pPr>
      <w:r>
        <w:t>Rpta.: C</w:t>
      </w:r>
    </w:p>
    <w:p w:rsidR="006925E3" w:rsidRDefault="006925E3">
      <w:pPr>
        <w:jc w:val="right"/>
        <w:sectPr w:rsidR="006925E3">
          <w:pgSz w:w="11910" w:h="16840"/>
          <w:pgMar w:top="1260" w:right="620" w:bottom="1000" w:left="1000" w:header="1001" w:footer="810" w:gutter="0"/>
          <w:cols w:space="720"/>
        </w:sectPr>
      </w:pPr>
    </w:p>
    <w:p w:rsidR="006925E3" w:rsidRDefault="00AB6811">
      <w:pPr>
        <w:pStyle w:val="Textoindependiente"/>
        <w:spacing w:line="30" w:lineRule="exact"/>
        <w:ind w:left="89"/>
        <w:rPr>
          <w:sz w:val="3"/>
        </w:rPr>
      </w:pPr>
      <w:r>
        <w:rPr>
          <w:noProof/>
          <w:sz w:val="3"/>
          <w:lang w:val="es-PE" w:eastAsia="es-PE" w:bidi="ar-SA"/>
        </w:rPr>
        <w:lastRenderedPageBreak/>
        <mc:AlternateContent>
          <mc:Choice Requires="wpg">
            <w:drawing>
              <wp:inline distT="0" distB="0" distL="0" distR="0">
                <wp:extent cx="6158230" cy="18415"/>
                <wp:effectExtent l="15240" t="5715" r="17780" b="4445"/>
                <wp:docPr id="498" name="Group 2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58230" cy="18415"/>
                          <a:chOff x="0" y="0"/>
                          <a:chExt cx="9698" cy="29"/>
                        </a:xfrm>
                      </wpg:grpSpPr>
                      <wps:wsp>
                        <wps:cNvPr id="500" name="Line 234"/>
                        <wps:cNvCnPr>
                          <a:cxnSpLocks noChangeShapeType="1"/>
                        </wps:cNvCnPr>
                        <wps:spPr bwMode="auto">
                          <a:xfrm>
                            <a:off x="0" y="14"/>
                            <a:ext cx="9698" cy="0"/>
                          </a:xfrm>
                          <a:prstGeom prst="line">
                            <a:avLst/>
                          </a:prstGeom>
                          <a:noFill/>
                          <a:ln w="18288">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08E06FE7" id="Group 233" o:spid="_x0000_s1026" style="width:484.9pt;height:1.45pt;mso-position-horizontal-relative:char;mso-position-vertical-relative:line" coordsize="9698,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">
                <v:line id="Line 234" o:spid="_x0000_s1027" style="position:absolute;visibility:visible;mso-wrap-style:square" from="0,14" to="9698,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MnE2sIAAADcAAAADwAAAGRycy9kb3ducmV2LnhtbERPy4rCMBTdC/MP4Q6409TXINUoUhQG&#10;F6LO4PraXNtqc1ObqB2/3iyEWR7OezpvTCnuVLvCsoJeNwJBnFpdcKbg92fVGYNwHlljaZkU/JGD&#10;+eyjNcVY2wfv6L73mQgh7GJUkHtfxVK6NCeDrmsr4sCdbG3QB1hnUtf4COGmlP0o+pIGCw4NOVaU&#10;5JRe9jej4LpdD87yMNzQhp+D5/KarIfHRKn2Z7OYgPDU+H/x2/2tFYyiMD+cCUdAzl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gMnE2sIAAADcAAAADwAAAAAAAAAAAAAA&#10;AAChAgAAZHJzL2Rvd25yZXYueG1sUEsFBgAAAAAEAAQA+QAAAJADAAAAAA==&#10;" strokeweight="1.44pt"/>
                <w10:anchorlock/>
              </v:group>
            </w:pict>
          </mc:Fallback>
        </mc:AlternateContent>
      </w:r>
    </w:p>
    <w:p w:rsidR="006925E3" w:rsidRDefault="00B1318A">
      <w:pPr>
        <w:pStyle w:val="Prrafodelista"/>
        <w:numPr>
          <w:ilvl w:val="0"/>
          <w:numId w:val="67"/>
        </w:numPr>
        <w:tabs>
          <w:tab w:val="left" w:pos="699"/>
          <w:tab w:val="left" w:pos="700"/>
        </w:tabs>
        <w:spacing w:before="135"/>
        <w:rPr>
          <w:sz w:val="24"/>
        </w:rPr>
      </w:pPr>
      <w:r>
        <w:rPr>
          <w:sz w:val="24"/>
        </w:rPr>
        <w:t>Seleccione la alternativa en la que se presenta oración gram</w:t>
      </w:r>
      <w:r>
        <w:rPr>
          <w:sz w:val="24"/>
        </w:rPr>
        <w:t>aticalmente</w:t>
      </w:r>
      <w:r>
        <w:rPr>
          <w:spacing w:val="-12"/>
          <w:sz w:val="24"/>
        </w:rPr>
        <w:t xml:space="preserve"> </w:t>
      </w:r>
      <w:r>
        <w:rPr>
          <w:sz w:val="24"/>
        </w:rPr>
        <w:t>correcta.</w:t>
      </w:r>
    </w:p>
    <w:p w:rsidR="006925E3" w:rsidRDefault="006925E3">
      <w:pPr>
        <w:pStyle w:val="Textoindependiente"/>
      </w:pPr>
    </w:p>
    <w:p w:rsidR="006925E3" w:rsidRDefault="00B1318A">
      <w:pPr>
        <w:pStyle w:val="Prrafodelista"/>
        <w:numPr>
          <w:ilvl w:val="1"/>
          <w:numId w:val="67"/>
        </w:numPr>
        <w:tabs>
          <w:tab w:val="left" w:pos="1007"/>
        </w:tabs>
        <w:ind w:hanging="307"/>
        <w:jc w:val="both"/>
        <w:rPr>
          <w:sz w:val="24"/>
        </w:rPr>
      </w:pPr>
      <w:r>
        <w:rPr>
          <w:sz w:val="24"/>
        </w:rPr>
        <w:t>Fernanda parece una joven demasiada</w:t>
      </w:r>
      <w:r>
        <w:rPr>
          <w:spacing w:val="-20"/>
          <w:sz w:val="24"/>
        </w:rPr>
        <w:t xml:space="preserve"> </w:t>
      </w:r>
      <w:r>
        <w:rPr>
          <w:sz w:val="24"/>
        </w:rPr>
        <w:t>introvertida.</w:t>
      </w:r>
    </w:p>
    <w:p w:rsidR="006925E3" w:rsidRDefault="00B1318A">
      <w:pPr>
        <w:pStyle w:val="Prrafodelista"/>
        <w:numPr>
          <w:ilvl w:val="1"/>
          <w:numId w:val="67"/>
        </w:numPr>
        <w:tabs>
          <w:tab w:val="left" w:pos="1007"/>
        </w:tabs>
        <w:ind w:hanging="307"/>
        <w:jc w:val="both"/>
        <w:rPr>
          <w:sz w:val="24"/>
        </w:rPr>
      </w:pPr>
      <w:r>
        <w:rPr>
          <w:sz w:val="24"/>
        </w:rPr>
        <w:t>Los coordinadores retornaron medios</w:t>
      </w:r>
      <w:r>
        <w:rPr>
          <w:spacing w:val="-21"/>
          <w:sz w:val="24"/>
        </w:rPr>
        <w:t xml:space="preserve"> </w:t>
      </w:r>
      <w:r>
        <w:rPr>
          <w:sz w:val="24"/>
        </w:rPr>
        <w:t>preocupados.</w:t>
      </w:r>
    </w:p>
    <w:p w:rsidR="006925E3" w:rsidRDefault="00B1318A">
      <w:pPr>
        <w:pStyle w:val="Prrafodelista"/>
        <w:numPr>
          <w:ilvl w:val="1"/>
          <w:numId w:val="67"/>
        </w:numPr>
        <w:tabs>
          <w:tab w:val="left" w:pos="1019"/>
        </w:tabs>
        <w:ind w:left="1018" w:hanging="319"/>
        <w:jc w:val="both"/>
        <w:rPr>
          <w:sz w:val="24"/>
        </w:rPr>
      </w:pPr>
      <w:r>
        <w:rPr>
          <w:sz w:val="24"/>
        </w:rPr>
        <w:t>Le había prestado libros de redacción a sus</w:t>
      </w:r>
      <w:r>
        <w:rPr>
          <w:spacing w:val="-7"/>
          <w:sz w:val="24"/>
        </w:rPr>
        <w:t xml:space="preserve"> </w:t>
      </w:r>
      <w:r>
        <w:rPr>
          <w:sz w:val="24"/>
        </w:rPr>
        <w:t>colegas.</w:t>
      </w:r>
    </w:p>
    <w:p w:rsidR="006925E3" w:rsidRDefault="00B1318A">
      <w:pPr>
        <w:pStyle w:val="Prrafodelista"/>
        <w:numPr>
          <w:ilvl w:val="1"/>
          <w:numId w:val="67"/>
        </w:numPr>
        <w:tabs>
          <w:tab w:val="left" w:pos="1019"/>
        </w:tabs>
        <w:ind w:left="1018" w:hanging="319"/>
        <w:jc w:val="both"/>
        <w:rPr>
          <w:sz w:val="24"/>
        </w:rPr>
      </w:pPr>
      <w:r>
        <w:rPr>
          <w:sz w:val="24"/>
        </w:rPr>
        <w:t>Adelante de sus contrincantes, se siente</w:t>
      </w:r>
      <w:r>
        <w:rPr>
          <w:spacing w:val="-18"/>
          <w:sz w:val="24"/>
        </w:rPr>
        <w:t xml:space="preserve"> </w:t>
      </w:r>
      <w:r>
        <w:rPr>
          <w:sz w:val="24"/>
        </w:rPr>
        <w:t>intimidada.</w:t>
      </w:r>
    </w:p>
    <w:p w:rsidR="006925E3" w:rsidRDefault="00B1318A">
      <w:pPr>
        <w:pStyle w:val="Prrafodelista"/>
        <w:numPr>
          <w:ilvl w:val="1"/>
          <w:numId w:val="67"/>
        </w:numPr>
        <w:tabs>
          <w:tab w:val="left" w:pos="1007"/>
        </w:tabs>
        <w:ind w:hanging="307"/>
        <w:jc w:val="both"/>
        <w:rPr>
          <w:sz w:val="24"/>
        </w:rPr>
      </w:pPr>
      <w:r>
        <w:rPr>
          <w:sz w:val="24"/>
        </w:rPr>
        <w:t>La secretaria ya nos ha enviado el reporte de</w:t>
      </w:r>
      <w:r>
        <w:rPr>
          <w:spacing w:val="-24"/>
          <w:sz w:val="24"/>
        </w:rPr>
        <w:t xml:space="preserve"> </w:t>
      </w:r>
      <w:r>
        <w:rPr>
          <w:sz w:val="24"/>
        </w:rPr>
        <w:t>pagos.</w:t>
      </w:r>
    </w:p>
    <w:p w:rsidR="006925E3" w:rsidRDefault="006925E3">
      <w:pPr>
        <w:pStyle w:val="Textoindependiente"/>
      </w:pPr>
    </w:p>
    <w:p w:rsidR="006925E3" w:rsidRDefault="00B1318A">
      <w:pPr>
        <w:pStyle w:val="Ttulo9"/>
        <w:ind w:left="673"/>
        <w:jc w:val="both"/>
      </w:pPr>
      <w:r>
        <w:rPr>
          <w:u w:val="thick"/>
        </w:rPr>
        <w:t>Solución</w:t>
      </w:r>
      <w:r>
        <w:t>:</w:t>
      </w:r>
    </w:p>
    <w:p w:rsidR="006925E3" w:rsidRDefault="00B1318A">
      <w:pPr>
        <w:pStyle w:val="Textoindependiente"/>
        <w:ind w:left="699" w:right="519"/>
        <w:jc w:val="both"/>
      </w:pPr>
      <w:r>
        <w:t>Las otras opciones deben ser de la siguiente manera: A) Fernanda parece una joven demasiado introvertida; B) Los coordinadores retornaron medio preocupados; C) Les había</w:t>
      </w:r>
      <w:r>
        <w:rPr>
          <w:spacing w:val="-8"/>
        </w:rPr>
        <w:t xml:space="preserve"> </w:t>
      </w:r>
      <w:r>
        <w:t>prestado</w:t>
      </w:r>
      <w:r>
        <w:rPr>
          <w:spacing w:val="-7"/>
        </w:rPr>
        <w:t xml:space="preserve"> </w:t>
      </w:r>
      <w:r>
        <w:t>libros</w:t>
      </w:r>
      <w:r>
        <w:rPr>
          <w:spacing w:val="-9"/>
        </w:rPr>
        <w:t xml:space="preserve"> </w:t>
      </w:r>
      <w:r>
        <w:t>de</w:t>
      </w:r>
      <w:r>
        <w:rPr>
          <w:spacing w:val="-7"/>
        </w:rPr>
        <w:t xml:space="preserve"> </w:t>
      </w:r>
      <w:r>
        <w:t>red</w:t>
      </w:r>
      <w:r>
        <w:t>acción</w:t>
      </w:r>
      <w:r>
        <w:rPr>
          <w:spacing w:val="-8"/>
        </w:rPr>
        <w:t xml:space="preserve"> </w:t>
      </w:r>
      <w:r>
        <w:t>a</w:t>
      </w:r>
      <w:r>
        <w:rPr>
          <w:spacing w:val="-7"/>
        </w:rPr>
        <w:t xml:space="preserve"> </w:t>
      </w:r>
      <w:r>
        <w:t>sus</w:t>
      </w:r>
      <w:r>
        <w:rPr>
          <w:spacing w:val="-9"/>
        </w:rPr>
        <w:t xml:space="preserve"> </w:t>
      </w:r>
      <w:r>
        <w:t>colegas;</w:t>
      </w:r>
      <w:r>
        <w:rPr>
          <w:spacing w:val="-8"/>
        </w:rPr>
        <w:t xml:space="preserve"> </w:t>
      </w:r>
      <w:r>
        <w:t>D)</w:t>
      </w:r>
      <w:r>
        <w:rPr>
          <w:spacing w:val="-10"/>
        </w:rPr>
        <w:t xml:space="preserve"> </w:t>
      </w:r>
      <w:r>
        <w:t>Delante</w:t>
      </w:r>
      <w:r>
        <w:rPr>
          <w:spacing w:val="-7"/>
        </w:rPr>
        <w:t xml:space="preserve"> </w:t>
      </w:r>
      <w:r>
        <w:t>de</w:t>
      </w:r>
      <w:r>
        <w:rPr>
          <w:spacing w:val="-7"/>
        </w:rPr>
        <w:t xml:space="preserve"> </w:t>
      </w:r>
      <w:r>
        <w:t>sus</w:t>
      </w:r>
      <w:r>
        <w:rPr>
          <w:spacing w:val="-12"/>
        </w:rPr>
        <w:t xml:space="preserve"> </w:t>
      </w:r>
      <w:r>
        <w:t>contrincantes,</w:t>
      </w:r>
      <w:r>
        <w:rPr>
          <w:spacing w:val="-8"/>
        </w:rPr>
        <w:t xml:space="preserve"> </w:t>
      </w:r>
      <w:r>
        <w:t>se siente</w:t>
      </w:r>
      <w:r>
        <w:rPr>
          <w:spacing w:val="1"/>
        </w:rPr>
        <w:t xml:space="preserve"> </w:t>
      </w:r>
      <w:r>
        <w:t>intimidada.</w:t>
      </w:r>
    </w:p>
    <w:p w:rsidR="006925E3" w:rsidRDefault="00B1318A">
      <w:pPr>
        <w:pStyle w:val="Ttulo9"/>
        <w:spacing w:before="1"/>
        <w:ind w:left="0" w:right="510"/>
        <w:jc w:val="right"/>
      </w:pPr>
      <w:r>
        <w:t>Rpta.: E</w:t>
      </w:r>
    </w:p>
    <w:p w:rsidR="006925E3" w:rsidRDefault="006925E3">
      <w:pPr>
        <w:pStyle w:val="Textoindependiente"/>
        <w:spacing w:before="11"/>
        <w:rPr>
          <w:b/>
          <w:sz w:val="23"/>
        </w:rPr>
      </w:pPr>
    </w:p>
    <w:p w:rsidR="006925E3" w:rsidRDefault="00B1318A">
      <w:pPr>
        <w:pStyle w:val="Prrafodelista"/>
        <w:numPr>
          <w:ilvl w:val="0"/>
          <w:numId w:val="67"/>
        </w:numPr>
        <w:tabs>
          <w:tab w:val="left" w:pos="566"/>
          <w:tab w:val="left" w:pos="700"/>
        </w:tabs>
        <w:ind w:right="520"/>
        <w:jc w:val="right"/>
        <w:rPr>
          <w:sz w:val="24"/>
        </w:rPr>
      </w:pPr>
      <w:r>
        <w:rPr>
          <w:noProof/>
          <w:lang w:val="es-PE" w:eastAsia="es-PE" w:bidi="ar-SA"/>
        </w:rPr>
        <w:drawing>
          <wp:anchor distT="0" distB="0" distL="0" distR="0" simplePos="0" relativeHeight="268206647" behindDoc="1" locked="0" layoutInCell="1" allowOverlap="1">
            <wp:simplePos x="0" y="0"/>
            <wp:positionH relativeFrom="page">
              <wp:posOffset>722630</wp:posOffset>
            </wp:positionH>
            <wp:positionV relativeFrom="paragraph">
              <wp:posOffset>154379</wp:posOffset>
            </wp:positionV>
            <wp:extent cx="6113780" cy="3423285"/>
            <wp:effectExtent l="0" t="0" r="0" b="0"/>
            <wp:wrapNone/>
            <wp:docPr id="337"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image3.png"/>
                    <pic:cNvPicPr/>
                  </pic:nvPicPr>
                  <pic:blipFill>
                    <a:blip r:embed="rId9" cstate="print"/>
                    <a:stretch>
                      <a:fillRect/>
                    </a:stretch>
                  </pic:blipFill>
                  <pic:spPr>
                    <a:xfrm>
                      <a:off x="0" y="0"/>
                      <a:ext cx="6113780" cy="3423285"/>
                    </a:xfrm>
                    <a:prstGeom prst="rect">
                      <a:avLst/>
                    </a:prstGeom>
                  </pic:spPr>
                </pic:pic>
              </a:graphicData>
            </a:graphic>
          </wp:anchor>
        </w:drawing>
      </w:r>
      <w:r>
        <w:rPr>
          <w:sz w:val="24"/>
        </w:rPr>
        <w:t>Marque</w:t>
      </w:r>
      <w:r>
        <w:rPr>
          <w:spacing w:val="-17"/>
          <w:sz w:val="24"/>
        </w:rPr>
        <w:t xml:space="preserve"> </w:t>
      </w:r>
      <w:r>
        <w:rPr>
          <w:sz w:val="24"/>
        </w:rPr>
        <w:t>la</w:t>
      </w:r>
      <w:r>
        <w:rPr>
          <w:spacing w:val="-17"/>
          <w:sz w:val="24"/>
        </w:rPr>
        <w:t xml:space="preserve"> </w:t>
      </w:r>
      <w:r>
        <w:rPr>
          <w:sz w:val="24"/>
        </w:rPr>
        <w:t>alternativa</w:t>
      </w:r>
      <w:r>
        <w:rPr>
          <w:spacing w:val="-17"/>
          <w:sz w:val="24"/>
        </w:rPr>
        <w:t xml:space="preserve"> </w:t>
      </w:r>
      <w:r>
        <w:rPr>
          <w:sz w:val="24"/>
        </w:rPr>
        <w:t>donde</w:t>
      </w:r>
      <w:r>
        <w:rPr>
          <w:spacing w:val="-17"/>
          <w:sz w:val="24"/>
        </w:rPr>
        <w:t xml:space="preserve"> </w:t>
      </w:r>
      <w:r>
        <w:rPr>
          <w:sz w:val="24"/>
        </w:rPr>
        <w:t>la</w:t>
      </w:r>
      <w:r>
        <w:rPr>
          <w:spacing w:val="-19"/>
          <w:sz w:val="24"/>
        </w:rPr>
        <w:t xml:space="preserve"> </w:t>
      </w:r>
      <w:r>
        <w:rPr>
          <w:sz w:val="24"/>
        </w:rPr>
        <w:t>oración</w:t>
      </w:r>
      <w:r>
        <w:rPr>
          <w:spacing w:val="-18"/>
          <w:sz w:val="24"/>
        </w:rPr>
        <w:t xml:space="preserve"> </w:t>
      </w:r>
      <w:r>
        <w:rPr>
          <w:sz w:val="24"/>
        </w:rPr>
        <w:t>impersonal</w:t>
      </w:r>
      <w:r>
        <w:rPr>
          <w:spacing w:val="-20"/>
          <w:sz w:val="24"/>
        </w:rPr>
        <w:t xml:space="preserve"> </w:t>
      </w:r>
      <w:r>
        <w:rPr>
          <w:sz w:val="24"/>
        </w:rPr>
        <w:t>está</w:t>
      </w:r>
      <w:r>
        <w:rPr>
          <w:spacing w:val="-18"/>
          <w:sz w:val="24"/>
        </w:rPr>
        <w:t xml:space="preserve"> </w:t>
      </w:r>
      <w:r>
        <w:rPr>
          <w:sz w:val="24"/>
        </w:rPr>
        <w:t>expresada</w:t>
      </w:r>
      <w:r>
        <w:rPr>
          <w:spacing w:val="-19"/>
          <w:sz w:val="24"/>
        </w:rPr>
        <w:t xml:space="preserve"> </w:t>
      </w:r>
      <w:r>
        <w:rPr>
          <w:sz w:val="24"/>
        </w:rPr>
        <w:t>de</w:t>
      </w:r>
      <w:r>
        <w:rPr>
          <w:spacing w:val="-20"/>
          <w:sz w:val="24"/>
        </w:rPr>
        <w:t xml:space="preserve"> </w:t>
      </w:r>
      <w:r>
        <w:rPr>
          <w:sz w:val="24"/>
        </w:rPr>
        <w:t>forma</w:t>
      </w:r>
      <w:r>
        <w:rPr>
          <w:spacing w:val="-17"/>
          <w:sz w:val="24"/>
        </w:rPr>
        <w:t xml:space="preserve"> </w:t>
      </w:r>
      <w:r>
        <w:rPr>
          <w:sz w:val="24"/>
        </w:rPr>
        <w:t>incorrecta.</w:t>
      </w:r>
    </w:p>
    <w:p w:rsidR="006925E3" w:rsidRDefault="006925E3">
      <w:pPr>
        <w:pStyle w:val="Textoindependiente"/>
      </w:pPr>
    </w:p>
    <w:p w:rsidR="006925E3" w:rsidRDefault="00B1318A">
      <w:pPr>
        <w:pStyle w:val="Prrafodelista"/>
        <w:numPr>
          <w:ilvl w:val="1"/>
          <w:numId w:val="67"/>
        </w:numPr>
        <w:tabs>
          <w:tab w:val="left" w:pos="1007"/>
        </w:tabs>
        <w:ind w:hanging="307"/>
        <w:rPr>
          <w:sz w:val="24"/>
        </w:rPr>
      </w:pPr>
      <w:r>
        <w:rPr>
          <w:sz w:val="24"/>
        </w:rPr>
        <w:t>Hubo muchos regalos para los</w:t>
      </w:r>
      <w:r>
        <w:rPr>
          <w:spacing w:val="-7"/>
          <w:sz w:val="24"/>
        </w:rPr>
        <w:t xml:space="preserve"> </w:t>
      </w:r>
      <w:r>
        <w:rPr>
          <w:sz w:val="24"/>
        </w:rPr>
        <w:t>trabajadores.</w:t>
      </w:r>
    </w:p>
    <w:p w:rsidR="006925E3" w:rsidRDefault="00B1318A">
      <w:pPr>
        <w:pStyle w:val="Prrafodelista"/>
        <w:numPr>
          <w:ilvl w:val="1"/>
          <w:numId w:val="67"/>
        </w:numPr>
        <w:tabs>
          <w:tab w:val="left" w:pos="1007"/>
        </w:tabs>
        <w:ind w:hanging="307"/>
        <w:rPr>
          <w:sz w:val="24"/>
        </w:rPr>
      </w:pPr>
      <w:r>
        <w:rPr>
          <w:sz w:val="24"/>
        </w:rPr>
        <w:t>Había programas educativos muy</w:t>
      </w:r>
      <w:r>
        <w:rPr>
          <w:spacing w:val="-12"/>
          <w:sz w:val="24"/>
        </w:rPr>
        <w:t xml:space="preserve"> </w:t>
      </w:r>
      <w:r>
        <w:rPr>
          <w:sz w:val="24"/>
        </w:rPr>
        <w:t>interesantes.</w:t>
      </w:r>
    </w:p>
    <w:p w:rsidR="006925E3" w:rsidRDefault="00B1318A">
      <w:pPr>
        <w:pStyle w:val="Prrafodelista"/>
        <w:numPr>
          <w:ilvl w:val="1"/>
          <w:numId w:val="67"/>
        </w:numPr>
        <w:tabs>
          <w:tab w:val="left" w:pos="1019"/>
        </w:tabs>
        <w:ind w:left="1018" w:hanging="319"/>
        <w:rPr>
          <w:sz w:val="24"/>
        </w:rPr>
      </w:pPr>
      <w:r>
        <w:rPr>
          <w:sz w:val="24"/>
        </w:rPr>
        <w:t>Hay más oportunidades para los</w:t>
      </w:r>
      <w:r>
        <w:rPr>
          <w:spacing w:val="-11"/>
          <w:sz w:val="24"/>
        </w:rPr>
        <w:t xml:space="preserve"> </w:t>
      </w:r>
      <w:r>
        <w:rPr>
          <w:sz w:val="24"/>
        </w:rPr>
        <w:t>profesionales.</w:t>
      </w:r>
    </w:p>
    <w:p w:rsidR="006925E3" w:rsidRDefault="00B1318A">
      <w:pPr>
        <w:pStyle w:val="Prrafodelista"/>
        <w:numPr>
          <w:ilvl w:val="1"/>
          <w:numId w:val="67"/>
        </w:numPr>
        <w:tabs>
          <w:tab w:val="left" w:pos="1019"/>
        </w:tabs>
        <w:ind w:left="1018" w:hanging="319"/>
        <w:rPr>
          <w:sz w:val="24"/>
        </w:rPr>
      </w:pPr>
      <w:r>
        <w:rPr>
          <w:sz w:val="24"/>
        </w:rPr>
        <w:t>Habrán más inversiones en el sector</w:t>
      </w:r>
      <w:r>
        <w:rPr>
          <w:spacing w:val="-6"/>
          <w:sz w:val="24"/>
        </w:rPr>
        <w:t xml:space="preserve"> </w:t>
      </w:r>
      <w:r>
        <w:rPr>
          <w:sz w:val="24"/>
        </w:rPr>
        <w:t>agrícola.</w:t>
      </w:r>
    </w:p>
    <w:p w:rsidR="006925E3" w:rsidRDefault="00B1318A">
      <w:pPr>
        <w:pStyle w:val="Prrafodelista"/>
        <w:numPr>
          <w:ilvl w:val="1"/>
          <w:numId w:val="67"/>
        </w:numPr>
        <w:tabs>
          <w:tab w:val="left" w:pos="1007"/>
        </w:tabs>
        <w:ind w:hanging="307"/>
        <w:rPr>
          <w:sz w:val="24"/>
        </w:rPr>
      </w:pPr>
      <w:r>
        <w:rPr>
          <w:sz w:val="24"/>
        </w:rPr>
        <w:t>Habrá reducción de multas laborales a</w:t>
      </w:r>
      <w:r>
        <w:rPr>
          <w:spacing w:val="-8"/>
          <w:sz w:val="24"/>
        </w:rPr>
        <w:t xml:space="preserve"> </w:t>
      </w:r>
      <w:r>
        <w:rPr>
          <w:sz w:val="24"/>
        </w:rPr>
        <w:t>mypes.</w:t>
      </w:r>
    </w:p>
    <w:p w:rsidR="006925E3" w:rsidRDefault="006925E3">
      <w:pPr>
        <w:pStyle w:val="Textoindependiente"/>
      </w:pPr>
    </w:p>
    <w:p w:rsidR="006925E3" w:rsidRDefault="00B1318A">
      <w:pPr>
        <w:pStyle w:val="Ttulo9"/>
      </w:pPr>
      <w:r>
        <w:rPr>
          <w:u w:val="thick"/>
        </w:rPr>
        <w:t>Solución</w:t>
      </w:r>
      <w:r>
        <w:t>:</w:t>
      </w:r>
    </w:p>
    <w:p w:rsidR="006925E3" w:rsidRDefault="00B1318A">
      <w:pPr>
        <w:pStyle w:val="Textoindependiente"/>
        <w:spacing w:before="1"/>
        <w:ind w:left="699" w:right="499"/>
      </w:pPr>
      <w:r>
        <w:t>La oración impersonal está expresada incorrectamente porque el verbo impersonal “haber” está expresado en tercera persona plural.</w:t>
      </w:r>
    </w:p>
    <w:p w:rsidR="006925E3" w:rsidRDefault="00B1318A">
      <w:pPr>
        <w:pStyle w:val="Ttulo9"/>
        <w:ind w:left="0" w:right="508"/>
        <w:jc w:val="right"/>
      </w:pPr>
      <w:r>
        <w:t>Rpta.: D</w:t>
      </w:r>
    </w:p>
    <w:p w:rsidR="006925E3" w:rsidRDefault="006925E3">
      <w:pPr>
        <w:pStyle w:val="Textoindependiente"/>
        <w:rPr>
          <w:b/>
        </w:rPr>
      </w:pPr>
    </w:p>
    <w:p w:rsidR="006925E3" w:rsidRDefault="00B1318A">
      <w:pPr>
        <w:pStyle w:val="Prrafodelista"/>
        <w:numPr>
          <w:ilvl w:val="0"/>
          <w:numId w:val="67"/>
        </w:numPr>
        <w:tabs>
          <w:tab w:val="left" w:pos="699"/>
          <w:tab w:val="left" w:pos="700"/>
        </w:tabs>
        <w:rPr>
          <w:sz w:val="24"/>
        </w:rPr>
      </w:pPr>
      <w:r>
        <w:rPr>
          <w:sz w:val="24"/>
        </w:rPr>
        <w:t>Seleccione la alternativa en la que se presenta oración gramaticalmente</w:t>
      </w:r>
      <w:r>
        <w:rPr>
          <w:spacing w:val="-12"/>
          <w:sz w:val="24"/>
        </w:rPr>
        <w:t xml:space="preserve"> </w:t>
      </w:r>
      <w:r>
        <w:rPr>
          <w:sz w:val="24"/>
        </w:rPr>
        <w:t>correcta.</w:t>
      </w:r>
    </w:p>
    <w:p w:rsidR="006925E3" w:rsidRDefault="006925E3">
      <w:pPr>
        <w:pStyle w:val="Textoindependiente"/>
      </w:pPr>
    </w:p>
    <w:p w:rsidR="006925E3" w:rsidRDefault="00B1318A">
      <w:pPr>
        <w:pStyle w:val="Prrafodelista"/>
        <w:numPr>
          <w:ilvl w:val="1"/>
          <w:numId w:val="67"/>
        </w:numPr>
        <w:tabs>
          <w:tab w:val="left" w:pos="1007"/>
        </w:tabs>
        <w:ind w:hanging="307"/>
        <w:jc w:val="both"/>
        <w:rPr>
          <w:sz w:val="24"/>
        </w:rPr>
      </w:pPr>
      <w:r>
        <w:rPr>
          <w:sz w:val="24"/>
        </w:rPr>
        <w:t>Han estado lloviznando hasta el</w:t>
      </w:r>
      <w:r>
        <w:rPr>
          <w:spacing w:val="-15"/>
          <w:sz w:val="24"/>
        </w:rPr>
        <w:t xml:space="preserve"> </w:t>
      </w:r>
      <w:r>
        <w:rPr>
          <w:sz w:val="24"/>
        </w:rPr>
        <w:t>m</w:t>
      </w:r>
      <w:r>
        <w:rPr>
          <w:sz w:val="24"/>
        </w:rPr>
        <w:t>ediodía.</w:t>
      </w:r>
    </w:p>
    <w:p w:rsidR="006925E3" w:rsidRDefault="00B1318A">
      <w:pPr>
        <w:pStyle w:val="Prrafodelista"/>
        <w:numPr>
          <w:ilvl w:val="1"/>
          <w:numId w:val="67"/>
        </w:numPr>
        <w:tabs>
          <w:tab w:val="left" w:pos="1007"/>
        </w:tabs>
        <w:ind w:hanging="307"/>
        <w:jc w:val="both"/>
        <w:rPr>
          <w:sz w:val="24"/>
        </w:rPr>
      </w:pPr>
      <w:r>
        <w:rPr>
          <w:sz w:val="24"/>
        </w:rPr>
        <w:t>Están convencidos que llegarán a la</w:t>
      </w:r>
      <w:r>
        <w:rPr>
          <w:spacing w:val="-13"/>
          <w:sz w:val="24"/>
        </w:rPr>
        <w:t xml:space="preserve"> </w:t>
      </w:r>
      <w:r>
        <w:rPr>
          <w:sz w:val="24"/>
        </w:rPr>
        <w:t>meta.</w:t>
      </w:r>
    </w:p>
    <w:p w:rsidR="006925E3" w:rsidRDefault="00B1318A">
      <w:pPr>
        <w:pStyle w:val="Prrafodelista"/>
        <w:numPr>
          <w:ilvl w:val="1"/>
          <w:numId w:val="67"/>
        </w:numPr>
        <w:tabs>
          <w:tab w:val="left" w:pos="1019"/>
        </w:tabs>
        <w:ind w:left="1018" w:hanging="319"/>
        <w:jc w:val="both"/>
        <w:rPr>
          <w:sz w:val="24"/>
        </w:rPr>
      </w:pPr>
      <w:r>
        <w:rPr>
          <w:sz w:val="24"/>
        </w:rPr>
        <w:t>A Isabel le felicitaron todos sus</w:t>
      </w:r>
      <w:r>
        <w:rPr>
          <w:spacing w:val="-3"/>
          <w:sz w:val="24"/>
        </w:rPr>
        <w:t xml:space="preserve"> </w:t>
      </w:r>
      <w:r>
        <w:rPr>
          <w:sz w:val="24"/>
        </w:rPr>
        <w:t>profesores.</w:t>
      </w:r>
    </w:p>
    <w:p w:rsidR="006925E3" w:rsidRDefault="00B1318A">
      <w:pPr>
        <w:pStyle w:val="Prrafodelista"/>
        <w:numPr>
          <w:ilvl w:val="1"/>
          <w:numId w:val="67"/>
        </w:numPr>
        <w:tabs>
          <w:tab w:val="left" w:pos="1019"/>
        </w:tabs>
        <w:ind w:left="1018" w:hanging="319"/>
        <w:jc w:val="both"/>
        <w:rPr>
          <w:sz w:val="24"/>
        </w:rPr>
      </w:pPr>
      <w:r>
        <w:rPr>
          <w:sz w:val="24"/>
        </w:rPr>
        <w:t>El jefe nos informó de que habrá</w:t>
      </w:r>
      <w:r>
        <w:rPr>
          <w:spacing w:val="-13"/>
          <w:sz w:val="24"/>
        </w:rPr>
        <w:t xml:space="preserve"> </w:t>
      </w:r>
      <w:r>
        <w:rPr>
          <w:sz w:val="24"/>
        </w:rPr>
        <w:t>reunión.</w:t>
      </w:r>
    </w:p>
    <w:p w:rsidR="006925E3" w:rsidRDefault="00B1318A">
      <w:pPr>
        <w:pStyle w:val="Prrafodelista"/>
        <w:numPr>
          <w:ilvl w:val="1"/>
          <w:numId w:val="67"/>
        </w:numPr>
        <w:tabs>
          <w:tab w:val="left" w:pos="1007"/>
        </w:tabs>
        <w:ind w:hanging="307"/>
        <w:jc w:val="both"/>
        <w:rPr>
          <w:sz w:val="24"/>
        </w:rPr>
      </w:pPr>
      <w:r>
        <w:rPr>
          <w:sz w:val="24"/>
        </w:rPr>
        <w:t>A Javier le obsequiaron un reloj muy</w:t>
      </w:r>
      <w:r>
        <w:rPr>
          <w:spacing w:val="-14"/>
          <w:sz w:val="24"/>
        </w:rPr>
        <w:t xml:space="preserve"> </w:t>
      </w:r>
      <w:r>
        <w:rPr>
          <w:sz w:val="24"/>
        </w:rPr>
        <w:t>fino.</w:t>
      </w:r>
    </w:p>
    <w:p w:rsidR="006925E3" w:rsidRDefault="006925E3">
      <w:pPr>
        <w:pStyle w:val="Textoindependiente"/>
        <w:rPr>
          <w:sz w:val="26"/>
        </w:rPr>
      </w:pPr>
    </w:p>
    <w:p w:rsidR="006925E3" w:rsidRDefault="006925E3">
      <w:pPr>
        <w:pStyle w:val="Textoindependiente"/>
        <w:rPr>
          <w:sz w:val="22"/>
        </w:rPr>
      </w:pPr>
    </w:p>
    <w:p w:rsidR="006925E3" w:rsidRDefault="00B1318A">
      <w:pPr>
        <w:pStyle w:val="Ttulo9"/>
        <w:spacing w:before="1"/>
        <w:jc w:val="both"/>
      </w:pPr>
      <w:r>
        <w:rPr>
          <w:u w:val="thick"/>
        </w:rPr>
        <w:t>Solución</w:t>
      </w:r>
      <w:r>
        <w:t>:</w:t>
      </w:r>
    </w:p>
    <w:p w:rsidR="006925E3" w:rsidRDefault="00B1318A">
      <w:pPr>
        <w:pStyle w:val="Textoindependiente"/>
        <w:ind w:left="699" w:right="520"/>
        <w:jc w:val="both"/>
      </w:pPr>
      <w:r>
        <w:t>Las otras alternativas deben aparecer como sigue: A) Ha estado lloviznando hasta el mediodía; B) Están convencidos de que llegarán a la meta; C) A Isabel la felicitaron todos sus profesores; D) El jefe nos informó que habrá reunión.</w:t>
      </w:r>
    </w:p>
    <w:p w:rsidR="006925E3" w:rsidRDefault="00B1318A">
      <w:pPr>
        <w:pStyle w:val="Ttulo9"/>
        <w:ind w:left="0" w:right="510"/>
        <w:jc w:val="right"/>
      </w:pPr>
      <w:r>
        <w:t>Rpta.: E</w:t>
      </w:r>
    </w:p>
    <w:p w:rsidR="006925E3" w:rsidRDefault="006925E3">
      <w:pPr>
        <w:pStyle w:val="Textoindependiente"/>
        <w:spacing w:before="9"/>
        <w:rPr>
          <w:b/>
          <w:sz w:val="15"/>
        </w:rPr>
      </w:pPr>
    </w:p>
    <w:p w:rsidR="006925E3" w:rsidRDefault="00B1318A">
      <w:pPr>
        <w:pStyle w:val="Prrafodelista"/>
        <w:numPr>
          <w:ilvl w:val="0"/>
          <w:numId w:val="67"/>
        </w:numPr>
        <w:tabs>
          <w:tab w:val="left" w:pos="699"/>
          <w:tab w:val="left" w:pos="700"/>
        </w:tabs>
        <w:spacing w:before="92"/>
        <w:rPr>
          <w:sz w:val="24"/>
        </w:rPr>
      </w:pPr>
      <w:r>
        <w:rPr>
          <w:sz w:val="24"/>
        </w:rPr>
        <w:t>Complete cada</w:t>
      </w:r>
      <w:r>
        <w:rPr>
          <w:sz w:val="24"/>
        </w:rPr>
        <w:t xml:space="preserve"> oración con la palabra que aparece entre</w:t>
      </w:r>
      <w:r>
        <w:rPr>
          <w:spacing w:val="-12"/>
          <w:sz w:val="24"/>
        </w:rPr>
        <w:t xml:space="preserve"> </w:t>
      </w:r>
      <w:r>
        <w:rPr>
          <w:sz w:val="24"/>
        </w:rPr>
        <w:t>paréntesis.</w:t>
      </w:r>
    </w:p>
    <w:p w:rsidR="006925E3" w:rsidRDefault="006925E3">
      <w:pPr>
        <w:pStyle w:val="Textoindependiente"/>
      </w:pPr>
    </w:p>
    <w:p w:rsidR="006925E3" w:rsidRDefault="00B1318A">
      <w:pPr>
        <w:pStyle w:val="Prrafodelista"/>
        <w:numPr>
          <w:ilvl w:val="1"/>
          <w:numId w:val="67"/>
        </w:numPr>
        <w:tabs>
          <w:tab w:val="left" w:pos="1007"/>
          <w:tab w:val="left" w:pos="2974"/>
        </w:tabs>
        <w:ind w:hanging="307"/>
        <w:rPr>
          <w:sz w:val="24"/>
        </w:rPr>
      </w:pPr>
      <w:r>
        <w:rPr>
          <w:sz w:val="24"/>
        </w:rPr>
        <w:t>Hubo</w:t>
      </w:r>
      <w:r>
        <w:rPr>
          <w:spacing w:val="-3"/>
          <w:sz w:val="24"/>
        </w:rPr>
        <w:t xml:space="preserve"> </w:t>
      </w:r>
      <w:r>
        <w:rPr>
          <w:sz w:val="24"/>
        </w:rPr>
        <w:t>un</w:t>
      </w:r>
      <w:r>
        <w:rPr>
          <w:sz w:val="24"/>
          <w:u w:val="single"/>
        </w:rPr>
        <w:t xml:space="preserve"> </w:t>
      </w:r>
      <w:r>
        <w:rPr>
          <w:sz w:val="24"/>
          <w:u w:val="single"/>
        </w:rPr>
        <w:tab/>
      </w:r>
      <w:r>
        <w:rPr>
          <w:sz w:val="24"/>
        </w:rPr>
        <w:t>(sin número/ sinnúmero) de personas</w:t>
      </w:r>
      <w:r>
        <w:rPr>
          <w:spacing w:val="-7"/>
          <w:sz w:val="24"/>
        </w:rPr>
        <w:t xml:space="preserve"> </w:t>
      </w:r>
      <w:r>
        <w:rPr>
          <w:sz w:val="24"/>
        </w:rPr>
        <w:t>damnificadas.</w:t>
      </w:r>
    </w:p>
    <w:p w:rsidR="006925E3" w:rsidRDefault="00B1318A">
      <w:pPr>
        <w:pStyle w:val="Prrafodelista"/>
        <w:numPr>
          <w:ilvl w:val="1"/>
          <w:numId w:val="67"/>
        </w:numPr>
        <w:tabs>
          <w:tab w:val="left" w:pos="1007"/>
          <w:tab w:val="left" w:pos="4188"/>
        </w:tabs>
        <w:ind w:hanging="307"/>
        <w:rPr>
          <w:sz w:val="24"/>
        </w:rPr>
      </w:pPr>
      <w:r>
        <w:rPr>
          <w:sz w:val="24"/>
        </w:rPr>
        <w:t>Aquel es</w:t>
      </w:r>
      <w:r>
        <w:rPr>
          <w:spacing w:val="-4"/>
          <w:sz w:val="24"/>
        </w:rPr>
        <w:t xml:space="preserve"> </w:t>
      </w:r>
      <w:r>
        <w:rPr>
          <w:sz w:val="24"/>
        </w:rPr>
        <w:t>el</w:t>
      </w:r>
      <w:r>
        <w:rPr>
          <w:spacing w:val="-1"/>
          <w:sz w:val="24"/>
        </w:rPr>
        <w:t xml:space="preserve"> </w:t>
      </w:r>
      <w:r>
        <w:rPr>
          <w:sz w:val="24"/>
        </w:rPr>
        <w:t>poema</w:t>
      </w:r>
      <w:r>
        <w:rPr>
          <w:sz w:val="24"/>
          <w:u w:val="single"/>
        </w:rPr>
        <w:t xml:space="preserve"> </w:t>
      </w:r>
      <w:r>
        <w:rPr>
          <w:sz w:val="24"/>
          <w:u w:val="single"/>
        </w:rPr>
        <w:tab/>
      </w:r>
      <w:r>
        <w:rPr>
          <w:sz w:val="24"/>
        </w:rPr>
        <w:t>(conque/ con que) Lidia ganó el</w:t>
      </w:r>
      <w:r>
        <w:rPr>
          <w:spacing w:val="-7"/>
          <w:sz w:val="24"/>
        </w:rPr>
        <w:t xml:space="preserve"> </w:t>
      </w:r>
      <w:r>
        <w:rPr>
          <w:sz w:val="24"/>
        </w:rPr>
        <w:t>concurso.</w:t>
      </w:r>
    </w:p>
    <w:p w:rsidR="006925E3" w:rsidRDefault="00B1318A">
      <w:pPr>
        <w:pStyle w:val="Prrafodelista"/>
        <w:numPr>
          <w:ilvl w:val="1"/>
          <w:numId w:val="67"/>
        </w:numPr>
        <w:tabs>
          <w:tab w:val="left" w:pos="1019"/>
          <w:tab w:val="left" w:pos="6868"/>
        </w:tabs>
        <w:ind w:left="1018" w:hanging="319"/>
        <w:rPr>
          <w:sz w:val="24"/>
        </w:rPr>
      </w:pPr>
      <w:r>
        <w:rPr>
          <w:sz w:val="24"/>
        </w:rPr>
        <w:t>En la conferencia de prensa, el</w:t>
      </w:r>
      <w:r>
        <w:rPr>
          <w:spacing w:val="-14"/>
          <w:sz w:val="24"/>
        </w:rPr>
        <w:t xml:space="preserve"> </w:t>
      </w:r>
      <w:r>
        <w:rPr>
          <w:sz w:val="24"/>
        </w:rPr>
        <w:t>alcalde</w:t>
      </w:r>
      <w:r>
        <w:rPr>
          <w:spacing w:val="-1"/>
          <w:sz w:val="24"/>
        </w:rPr>
        <w:t xml:space="preserve"> </w:t>
      </w:r>
      <w:r>
        <w:rPr>
          <w:sz w:val="24"/>
        </w:rPr>
        <w:t>habló</w:t>
      </w:r>
      <w:r>
        <w:rPr>
          <w:sz w:val="24"/>
          <w:u w:val="single"/>
        </w:rPr>
        <w:t xml:space="preserve"> </w:t>
      </w:r>
      <w:r>
        <w:rPr>
          <w:sz w:val="24"/>
          <w:u w:val="single"/>
        </w:rPr>
        <w:tab/>
      </w:r>
      <w:r>
        <w:rPr>
          <w:sz w:val="24"/>
        </w:rPr>
        <w:t>(demás/de más).</w:t>
      </w:r>
    </w:p>
    <w:p w:rsidR="006925E3" w:rsidRDefault="00B1318A">
      <w:pPr>
        <w:pStyle w:val="Prrafodelista"/>
        <w:numPr>
          <w:ilvl w:val="1"/>
          <w:numId w:val="67"/>
        </w:numPr>
        <w:tabs>
          <w:tab w:val="left" w:pos="1019"/>
          <w:tab w:val="left" w:pos="6466"/>
        </w:tabs>
        <w:ind w:left="1018" w:hanging="319"/>
        <w:rPr>
          <w:sz w:val="24"/>
        </w:rPr>
      </w:pPr>
      <w:r>
        <w:rPr>
          <w:sz w:val="24"/>
        </w:rPr>
        <w:t>Se sacrificó mucho</w:t>
      </w:r>
      <w:r>
        <w:rPr>
          <w:sz w:val="24"/>
        </w:rPr>
        <w:t xml:space="preserve"> para tener</w:t>
      </w:r>
      <w:r>
        <w:rPr>
          <w:spacing w:val="-12"/>
          <w:sz w:val="24"/>
        </w:rPr>
        <w:t xml:space="preserve"> </w:t>
      </w:r>
      <w:r>
        <w:rPr>
          <w:sz w:val="24"/>
        </w:rPr>
        <w:t>un</w:t>
      </w:r>
      <w:r>
        <w:rPr>
          <w:spacing w:val="-2"/>
          <w:sz w:val="24"/>
        </w:rPr>
        <w:t xml:space="preserve"> </w:t>
      </w:r>
      <w:r>
        <w:rPr>
          <w:sz w:val="24"/>
        </w:rPr>
        <w:t>buen</w:t>
      </w:r>
      <w:r>
        <w:rPr>
          <w:sz w:val="24"/>
          <w:u w:val="single"/>
        </w:rPr>
        <w:t xml:space="preserve"> </w:t>
      </w:r>
      <w:r>
        <w:rPr>
          <w:sz w:val="24"/>
          <w:u w:val="single"/>
        </w:rPr>
        <w:tab/>
      </w:r>
      <w:r>
        <w:rPr>
          <w:sz w:val="24"/>
        </w:rPr>
        <w:t>(por venir</w:t>
      </w:r>
      <w:r>
        <w:rPr>
          <w:spacing w:val="-3"/>
          <w:sz w:val="24"/>
        </w:rPr>
        <w:t xml:space="preserve"> </w:t>
      </w:r>
      <w:r>
        <w:rPr>
          <w:sz w:val="24"/>
        </w:rPr>
        <w:t>/porvenir).</w:t>
      </w:r>
    </w:p>
    <w:p w:rsidR="006925E3" w:rsidRDefault="00B1318A">
      <w:pPr>
        <w:pStyle w:val="Prrafodelista"/>
        <w:numPr>
          <w:ilvl w:val="1"/>
          <w:numId w:val="67"/>
        </w:numPr>
        <w:tabs>
          <w:tab w:val="left" w:pos="1007"/>
          <w:tab w:val="left" w:pos="3589"/>
        </w:tabs>
        <w:ind w:hanging="307"/>
        <w:rPr>
          <w:sz w:val="24"/>
        </w:rPr>
      </w:pPr>
      <w:r>
        <w:rPr>
          <w:sz w:val="24"/>
        </w:rPr>
        <w:t>Andrea</w:t>
      </w:r>
      <w:r>
        <w:rPr>
          <w:spacing w:val="-2"/>
          <w:sz w:val="24"/>
        </w:rPr>
        <w:t xml:space="preserve"> </w:t>
      </w:r>
      <w:r>
        <w:rPr>
          <w:sz w:val="24"/>
        </w:rPr>
        <w:t>tendrá</w:t>
      </w:r>
      <w:r>
        <w:rPr>
          <w:sz w:val="24"/>
          <w:u w:val="single"/>
        </w:rPr>
        <w:t xml:space="preserve"> </w:t>
      </w:r>
      <w:r>
        <w:rPr>
          <w:sz w:val="24"/>
          <w:u w:val="single"/>
        </w:rPr>
        <w:tab/>
      </w:r>
      <w:r>
        <w:rPr>
          <w:sz w:val="24"/>
        </w:rPr>
        <w:t>(quehacer/ que hacer) las tareas por las</w:t>
      </w:r>
      <w:r>
        <w:rPr>
          <w:spacing w:val="-7"/>
          <w:sz w:val="24"/>
        </w:rPr>
        <w:t xml:space="preserve"> </w:t>
      </w:r>
      <w:r>
        <w:rPr>
          <w:sz w:val="24"/>
        </w:rPr>
        <w:t>tardes.</w:t>
      </w:r>
    </w:p>
    <w:p w:rsidR="006925E3" w:rsidRDefault="006925E3">
      <w:pPr>
        <w:rPr>
          <w:sz w:val="24"/>
        </w:rPr>
        <w:sectPr w:rsidR="006925E3">
          <w:pgSz w:w="11910" w:h="16840"/>
          <w:pgMar w:top="1260" w:right="620" w:bottom="1000" w:left="1000" w:header="1001" w:footer="810" w:gutter="0"/>
          <w:cols w:space="720"/>
        </w:sectPr>
      </w:pPr>
    </w:p>
    <w:p w:rsidR="006925E3" w:rsidRDefault="00B1318A">
      <w:pPr>
        <w:pStyle w:val="Textoindependiente"/>
        <w:spacing w:line="30" w:lineRule="exact"/>
        <w:ind w:left="89"/>
        <w:rPr>
          <w:sz w:val="3"/>
        </w:rPr>
      </w:pPr>
      <w:r>
        <w:rPr>
          <w:noProof/>
          <w:lang w:val="es-PE" w:eastAsia="es-PE" w:bidi="ar-SA"/>
        </w:rPr>
        <w:lastRenderedPageBreak/>
        <w:drawing>
          <wp:anchor distT="0" distB="0" distL="0" distR="0" simplePos="0" relativeHeight="268206695" behindDoc="1" locked="0" layoutInCell="1" allowOverlap="1">
            <wp:simplePos x="0" y="0"/>
            <wp:positionH relativeFrom="page">
              <wp:posOffset>722630</wp:posOffset>
            </wp:positionH>
            <wp:positionV relativeFrom="page">
              <wp:posOffset>3692524</wp:posOffset>
            </wp:positionV>
            <wp:extent cx="6049308" cy="3387185"/>
            <wp:effectExtent l="0" t="0" r="0" b="0"/>
            <wp:wrapNone/>
            <wp:docPr id="339"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image3.png"/>
                    <pic:cNvPicPr/>
                  </pic:nvPicPr>
                  <pic:blipFill>
                    <a:blip r:embed="rId9" cstate="print"/>
                    <a:stretch>
                      <a:fillRect/>
                    </a:stretch>
                  </pic:blipFill>
                  <pic:spPr>
                    <a:xfrm>
                      <a:off x="0" y="0"/>
                      <a:ext cx="6049308" cy="3387185"/>
                    </a:xfrm>
                    <a:prstGeom prst="rect">
                      <a:avLst/>
                    </a:prstGeom>
                  </pic:spPr>
                </pic:pic>
              </a:graphicData>
            </a:graphic>
          </wp:anchor>
        </w:drawing>
      </w:r>
      <w:r w:rsidR="00AB6811">
        <w:rPr>
          <w:noProof/>
          <w:sz w:val="3"/>
          <w:lang w:val="es-PE" w:eastAsia="es-PE" w:bidi="ar-SA"/>
        </w:rPr>
        <mc:AlternateContent>
          <mc:Choice Requires="wpg">
            <w:drawing>
              <wp:inline distT="0" distB="0" distL="0" distR="0">
                <wp:extent cx="6158230" cy="18415"/>
                <wp:effectExtent l="15240" t="5715" r="17780" b="4445"/>
                <wp:docPr id="494" name="Group 2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58230" cy="18415"/>
                          <a:chOff x="0" y="0"/>
                          <a:chExt cx="9698" cy="29"/>
                        </a:xfrm>
                      </wpg:grpSpPr>
                      <wps:wsp>
                        <wps:cNvPr id="496" name="Line 232"/>
                        <wps:cNvCnPr>
                          <a:cxnSpLocks noChangeShapeType="1"/>
                        </wps:cNvCnPr>
                        <wps:spPr bwMode="auto">
                          <a:xfrm>
                            <a:off x="0" y="14"/>
                            <a:ext cx="9698" cy="0"/>
                          </a:xfrm>
                          <a:prstGeom prst="line">
                            <a:avLst/>
                          </a:prstGeom>
                          <a:noFill/>
                          <a:ln w="18288">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148A3ED2" id="Group 231" o:spid="_x0000_s1026" style="width:484.9pt;height:1.45pt;mso-position-horizontal-relative:char;mso-position-vertical-relative:line" coordsize="9698,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">
                <v:line id="Line 232" o:spid="_x0000_s1027" style="position:absolute;visibility:visible;mso-wrap-style:square" from="0,14" to="9698,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djL8YAAADcAAAADwAAAGRycy9kb3ducmV2LnhtbESPT2vCQBTE7wW/w/IEb3WjBrGpq0ho&#10;oXiQ+oeeX7PPJJp9G7Orpn56Vyh4HGbmN8x03ppKXKhxpWUFg34EgjizuuRcwW77+ToB4Tyyxsoy&#10;KfgjB/NZ52WKibZXXtNl43MRIOwSVFB4XydSuqwgg65va+Lg7W1j0AfZ5FI3eA1wU8lhFI2lwZLD&#10;QoE1pQVlx83ZKDh9L0cH+ROvaMW30e3jlC7j31SpXrddvIPw1Ppn+L/9pRXEb2N4nAlHQM7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6HYy/GAAAA3AAAAA8AAAAAAAAA&#10;AAAAAAAAoQIAAGRycy9kb3ducmV2LnhtbFBLBQYAAAAABAAEAPkAAACUAwAAAAA=&#10;" strokeweight="1.44pt"/>
                <w10:anchorlock/>
              </v:group>
            </w:pict>
          </mc:Fallback>
        </mc:AlternateContent>
      </w:r>
    </w:p>
    <w:p w:rsidR="006925E3" w:rsidRDefault="00B1318A">
      <w:pPr>
        <w:pStyle w:val="Ttulo9"/>
        <w:spacing w:before="135"/>
        <w:ind w:left="673"/>
      </w:pPr>
      <w:r>
        <w:rPr>
          <w:u w:val="thick"/>
        </w:rPr>
        <w:t>Solución</w:t>
      </w:r>
      <w:r>
        <w:t>:</w:t>
      </w:r>
    </w:p>
    <w:p w:rsidR="006925E3" w:rsidRDefault="00B1318A">
      <w:pPr>
        <w:pStyle w:val="Textoindependiente"/>
        <w:ind w:left="699" w:right="508"/>
        <w:jc w:val="both"/>
      </w:pPr>
      <w:r>
        <w:t>En A) es el sustantivo “sinnúmero” (número incalculable de personas o cosas); en B) es la secuencia de la preposición “con” y el pronombre relativo “que” (</w:t>
      </w:r>
      <w:r>
        <w:rPr>
          <w:i/>
        </w:rPr>
        <w:t xml:space="preserve">con que </w:t>
      </w:r>
      <w:r>
        <w:t xml:space="preserve">es equivalente a </w:t>
      </w:r>
      <w:r>
        <w:rPr>
          <w:i/>
        </w:rPr>
        <w:t>con el cual</w:t>
      </w:r>
      <w:r>
        <w:t>); en C) es la locución adverbial “de más” (de sobra o en demasía);</w:t>
      </w:r>
      <w:r>
        <w:rPr>
          <w:spacing w:val="-18"/>
        </w:rPr>
        <w:t xml:space="preserve"> </w:t>
      </w:r>
      <w:r>
        <w:t>en</w:t>
      </w:r>
      <w:r>
        <w:rPr>
          <w:spacing w:val="-16"/>
        </w:rPr>
        <w:t xml:space="preserve"> </w:t>
      </w:r>
      <w:r>
        <w:t>D)</w:t>
      </w:r>
      <w:r>
        <w:rPr>
          <w:spacing w:val="-20"/>
        </w:rPr>
        <w:t xml:space="preserve"> </w:t>
      </w:r>
      <w:r>
        <w:t>es</w:t>
      </w:r>
      <w:r>
        <w:rPr>
          <w:spacing w:val="-19"/>
        </w:rPr>
        <w:t xml:space="preserve"> </w:t>
      </w:r>
      <w:r>
        <w:t>el</w:t>
      </w:r>
      <w:r>
        <w:rPr>
          <w:spacing w:val="-17"/>
        </w:rPr>
        <w:t xml:space="preserve"> </w:t>
      </w:r>
      <w:r>
        <w:t>sustantivo</w:t>
      </w:r>
      <w:r>
        <w:rPr>
          <w:spacing w:val="-16"/>
        </w:rPr>
        <w:t xml:space="preserve"> </w:t>
      </w:r>
      <w:r>
        <w:t>“porvenir”</w:t>
      </w:r>
      <w:r>
        <w:rPr>
          <w:spacing w:val="-17"/>
        </w:rPr>
        <w:t xml:space="preserve"> </w:t>
      </w:r>
      <w:r>
        <w:t>(situación</w:t>
      </w:r>
      <w:r>
        <w:rPr>
          <w:spacing w:val="-20"/>
        </w:rPr>
        <w:t xml:space="preserve"> </w:t>
      </w:r>
      <w:r>
        <w:t>futura</w:t>
      </w:r>
      <w:r>
        <w:rPr>
          <w:spacing w:val="-19"/>
        </w:rPr>
        <w:t xml:space="preserve"> </w:t>
      </w:r>
      <w:r>
        <w:t>en</w:t>
      </w:r>
      <w:r>
        <w:rPr>
          <w:spacing w:val="-18"/>
        </w:rPr>
        <w:t xml:space="preserve"> </w:t>
      </w:r>
      <w:r>
        <w:t>la</w:t>
      </w:r>
      <w:r>
        <w:rPr>
          <w:spacing w:val="-18"/>
        </w:rPr>
        <w:t xml:space="preserve"> </w:t>
      </w:r>
      <w:r>
        <w:t>vida</w:t>
      </w:r>
      <w:r>
        <w:rPr>
          <w:spacing w:val="-15"/>
        </w:rPr>
        <w:t xml:space="preserve"> </w:t>
      </w:r>
      <w:r>
        <w:t>de</w:t>
      </w:r>
      <w:r>
        <w:rPr>
          <w:spacing w:val="-18"/>
        </w:rPr>
        <w:t xml:space="preserve"> </w:t>
      </w:r>
      <w:r>
        <w:t>una</w:t>
      </w:r>
      <w:r>
        <w:rPr>
          <w:spacing w:val="-18"/>
        </w:rPr>
        <w:t xml:space="preserve"> </w:t>
      </w:r>
      <w:r>
        <w:t xml:space="preserve">persona); en E) “que hacer” (parte de la perífrasis verbal </w:t>
      </w:r>
      <w:r>
        <w:rPr>
          <w:i/>
        </w:rPr>
        <w:t>tendrá que</w:t>
      </w:r>
      <w:r>
        <w:rPr>
          <w:i/>
          <w:spacing w:val="-9"/>
        </w:rPr>
        <w:t xml:space="preserve"> </w:t>
      </w:r>
      <w:r>
        <w:rPr>
          <w:i/>
        </w:rPr>
        <w:t>hacer</w:t>
      </w:r>
      <w:r>
        <w:t>).</w:t>
      </w:r>
    </w:p>
    <w:p w:rsidR="006925E3" w:rsidRDefault="00B1318A">
      <w:pPr>
        <w:pStyle w:val="Textoindependiente"/>
        <w:ind w:left="2168"/>
      </w:pPr>
      <w:r>
        <w:rPr>
          <w:b/>
        </w:rPr>
        <w:t xml:space="preserve">Rpta.: </w:t>
      </w:r>
      <w:r>
        <w:t>A) sinnúmero, B) con que, C) de</w:t>
      </w:r>
      <w:r>
        <w:t xml:space="preserve"> más, D) porvenir, E) que hacer.</w:t>
      </w:r>
    </w:p>
    <w:p w:rsidR="006925E3" w:rsidRDefault="006925E3">
      <w:pPr>
        <w:pStyle w:val="Textoindependiente"/>
        <w:rPr>
          <w:sz w:val="20"/>
        </w:rPr>
      </w:pPr>
    </w:p>
    <w:p w:rsidR="006925E3" w:rsidRDefault="006925E3">
      <w:pPr>
        <w:pStyle w:val="Textoindependiente"/>
        <w:spacing w:before="3"/>
        <w:rPr>
          <w:sz w:val="16"/>
        </w:rPr>
      </w:pPr>
    </w:p>
    <w:tbl>
      <w:tblPr>
        <w:tblStyle w:val="TableNormal"/>
        <w:tblW w:w="0" w:type="auto"/>
        <w:tblInd w:w="1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675"/>
        <w:gridCol w:w="1843"/>
        <w:gridCol w:w="1702"/>
        <w:gridCol w:w="1702"/>
        <w:gridCol w:w="4112"/>
      </w:tblGrid>
      <w:tr w:rsidR="006925E3">
        <w:trPr>
          <w:trHeight w:val="827"/>
        </w:trPr>
        <w:tc>
          <w:tcPr>
            <w:tcW w:w="10034" w:type="dxa"/>
            <w:gridSpan w:val="5"/>
          </w:tcPr>
          <w:p w:rsidR="006925E3" w:rsidRDefault="006925E3">
            <w:pPr>
              <w:pStyle w:val="TableParagraph"/>
              <w:spacing w:before="7"/>
              <w:rPr>
                <w:sz w:val="23"/>
              </w:rPr>
            </w:pPr>
          </w:p>
          <w:p w:rsidR="006925E3" w:rsidRDefault="00B1318A">
            <w:pPr>
              <w:pStyle w:val="TableParagraph"/>
              <w:ind w:left="199"/>
              <w:rPr>
                <w:b/>
                <w:sz w:val="24"/>
              </w:rPr>
            </w:pPr>
            <w:r>
              <w:rPr>
                <w:b/>
                <w:sz w:val="24"/>
              </w:rPr>
              <w:t>CLASES DE ORACIONES SEGÚN LA NATURALEZA GRAMATICAL DEL PREDICADO</w:t>
            </w:r>
          </w:p>
        </w:tc>
      </w:tr>
      <w:tr w:rsidR="006925E3">
        <w:trPr>
          <w:trHeight w:val="552"/>
        </w:trPr>
        <w:tc>
          <w:tcPr>
            <w:tcW w:w="675" w:type="dxa"/>
            <w:vMerge w:val="restart"/>
          </w:tcPr>
          <w:p w:rsidR="006925E3" w:rsidRDefault="006925E3">
            <w:pPr>
              <w:pStyle w:val="TableParagraph"/>
              <w:rPr>
                <w:rFonts w:ascii="Times New Roman"/>
                <w:sz w:val="24"/>
              </w:rPr>
            </w:pPr>
          </w:p>
        </w:tc>
        <w:tc>
          <w:tcPr>
            <w:tcW w:w="1843" w:type="dxa"/>
          </w:tcPr>
          <w:p w:rsidR="006925E3" w:rsidRDefault="00B1318A">
            <w:pPr>
              <w:pStyle w:val="TableParagraph"/>
              <w:spacing w:line="276" w:lineRule="exact"/>
              <w:ind w:left="426" w:hanging="360"/>
              <w:rPr>
                <w:sz w:val="24"/>
              </w:rPr>
            </w:pPr>
            <w:r>
              <w:rPr>
                <w:sz w:val="24"/>
              </w:rPr>
              <w:t>1. Predicado nominal</w:t>
            </w:r>
          </w:p>
        </w:tc>
        <w:tc>
          <w:tcPr>
            <w:tcW w:w="7516" w:type="dxa"/>
            <w:gridSpan w:val="3"/>
          </w:tcPr>
          <w:p w:rsidR="006925E3" w:rsidRDefault="00B1318A">
            <w:pPr>
              <w:pStyle w:val="TableParagraph"/>
              <w:spacing w:line="270" w:lineRule="exact"/>
              <w:ind w:left="110"/>
              <w:rPr>
                <w:i/>
                <w:sz w:val="24"/>
              </w:rPr>
            </w:pPr>
            <w:r>
              <w:rPr>
                <w:i/>
                <w:sz w:val="24"/>
              </w:rPr>
              <w:t>La exposición del tema fue significativa para los alumnos.</w:t>
            </w:r>
          </w:p>
        </w:tc>
      </w:tr>
      <w:tr w:rsidR="006925E3">
        <w:trPr>
          <w:trHeight w:val="275"/>
        </w:trPr>
        <w:tc>
          <w:tcPr>
            <w:tcW w:w="675" w:type="dxa"/>
            <w:vMerge/>
            <w:tcBorders>
              <w:top w:val="nil"/>
            </w:tcBorders>
          </w:tcPr>
          <w:p w:rsidR="006925E3" w:rsidRDefault="006925E3">
            <w:pPr>
              <w:rPr>
                <w:sz w:val="2"/>
                <w:szCs w:val="2"/>
              </w:rPr>
            </w:pPr>
          </w:p>
        </w:tc>
        <w:tc>
          <w:tcPr>
            <w:tcW w:w="1843" w:type="dxa"/>
            <w:vMerge w:val="restart"/>
          </w:tcPr>
          <w:p w:rsidR="006925E3" w:rsidRDefault="00B1318A">
            <w:pPr>
              <w:pStyle w:val="TableParagraph"/>
              <w:ind w:left="426" w:hanging="360"/>
              <w:rPr>
                <w:sz w:val="24"/>
              </w:rPr>
            </w:pPr>
            <w:r>
              <w:rPr>
                <w:sz w:val="24"/>
              </w:rPr>
              <w:t>2. Predicado verbal</w:t>
            </w:r>
          </w:p>
        </w:tc>
        <w:tc>
          <w:tcPr>
            <w:tcW w:w="1702" w:type="dxa"/>
          </w:tcPr>
          <w:p w:rsidR="006925E3" w:rsidRDefault="00B1318A">
            <w:pPr>
              <w:pStyle w:val="TableParagraph"/>
              <w:spacing w:line="256" w:lineRule="exact"/>
              <w:ind w:left="110"/>
              <w:rPr>
                <w:sz w:val="24"/>
              </w:rPr>
            </w:pPr>
            <w:r>
              <w:rPr>
                <w:sz w:val="24"/>
              </w:rPr>
              <w:t>Activa</w:t>
            </w:r>
          </w:p>
        </w:tc>
        <w:tc>
          <w:tcPr>
            <w:tcW w:w="5814" w:type="dxa"/>
            <w:gridSpan w:val="2"/>
          </w:tcPr>
          <w:p w:rsidR="006925E3" w:rsidRDefault="00B1318A">
            <w:pPr>
              <w:pStyle w:val="TableParagraph"/>
              <w:spacing w:line="256" w:lineRule="exact"/>
              <w:ind w:left="108"/>
              <w:rPr>
                <w:i/>
                <w:sz w:val="24"/>
              </w:rPr>
            </w:pPr>
            <w:r>
              <w:rPr>
                <w:i/>
                <w:sz w:val="24"/>
              </w:rPr>
              <w:t>Paola redactó sus monografías.</w:t>
            </w:r>
          </w:p>
        </w:tc>
      </w:tr>
      <w:tr w:rsidR="006925E3">
        <w:trPr>
          <w:trHeight w:val="277"/>
        </w:trPr>
        <w:tc>
          <w:tcPr>
            <w:tcW w:w="675" w:type="dxa"/>
            <w:vMerge/>
            <w:tcBorders>
              <w:top w:val="nil"/>
            </w:tcBorders>
          </w:tcPr>
          <w:p w:rsidR="006925E3" w:rsidRDefault="006925E3">
            <w:pPr>
              <w:rPr>
                <w:sz w:val="2"/>
                <w:szCs w:val="2"/>
              </w:rPr>
            </w:pPr>
          </w:p>
        </w:tc>
        <w:tc>
          <w:tcPr>
            <w:tcW w:w="1843" w:type="dxa"/>
            <w:vMerge/>
            <w:tcBorders>
              <w:top w:val="nil"/>
            </w:tcBorders>
          </w:tcPr>
          <w:p w:rsidR="006925E3" w:rsidRDefault="006925E3">
            <w:pPr>
              <w:rPr>
                <w:sz w:val="2"/>
                <w:szCs w:val="2"/>
              </w:rPr>
            </w:pPr>
          </w:p>
        </w:tc>
        <w:tc>
          <w:tcPr>
            <w:tcW w:w="1702" w:type="dxa"/>
          </w:tcPr>
          <w:p w:rsidR="006925E3" w:rsidRDefault="00B1318A">
            <w:pPr>
              <w:pStyle w:val="TableParagraph"/>
              <w:spacing w:line="258" w:lineRule="exact"/>
              <w:ind w:left="110"/>
              <w:rPr>
                <w:sz w:val="24"/>
              </w:rPr>
            </w:pPr>
            <w:r>
              <w:rPr>
                <w:sz w:val="24"/>
              </w:rPr>
              <w:t>Transitiva</w:t>
            </w:r>
          </w:p>
        </w:tc>
        <w:tc>
          <w:tcPr>
            <w:tcW w:w="5814" w:type="dxa"/>
            <w:gridSpan w:val="2"/>
          </w:tcPr>
          <w:p w:rsidR="006925E3" w:rsidRDefault="00B1318A">
            <w:pPr>
              <w:pStyle w:val="TableParagraph"/>
              <w:spacing w:line="258" w:lineRule="exact"/>
              <w:ind w:left="108"/>
              <w:rPr>
                <w:i/>
                <w:sz w:val="24"/>
              </w:rPr>
            </w:pPr>
            <w:r>
              <w:rPr>
                <w:i/>
                <w:sz w:val="24"/>
              </w:rPr>
              <w:t>Mañana visitaremos el museo.</w:t>
            </w:r>
          </w:p>
        </w:tc>
      </w:tr>
      <w:tr w:rsidR="006925E3">
        <w:trPr>
          <w:trHeight w:val="275"/>
        </w:trPr>
        <w:tc>
          <w:tcPr>
            <w:tcW w:w="675" w:type="dxa"/>
            <w:vMerge/>
            <w:tcBorders>
              <w:top w:val="nil"/>
            </w:tcBorders>
          </w:tcPr>
          <w:p w:rsidR="006925E3" w:rsidRDefault="006925E3">
            <w:pPr>
              <w:rPr>
                <w:sz w:val="2"/>
                <w:szCs w:val="2"/>
              </w:rPr>
            </w:pPr>
          </w:p>
        </w:tc>
        <w:tc>
          <w:tcPr>
            <w:tcW w:w="1843" w:type="dxa"/>
            <w:vMerge/>
            <w:tcBorders>
              <w:top w:val="nil"/>
            </w:tcBorders>
          </w:tcPr>
          <w:p w:rsidR="006925E3" w:rsidRDefault="006925E3">
            <w:pPr>
              <w:rPr>
                <w:sz w:val="2"/>
                <w:szCs w:val="2"/>
              </w:rPr>
            </w:pPr>
          </w:p>
        </w:tc>
        <w:tc>
          <w:tcPr>
            <w:tcW w:w="1702" w:type="dxa"/>
          </w:tcPr>
          <w:p w:rsidR="006925E3" w:rsidRDefault="00B1318A">
            <w:pPr>
              <w:pStyle w:val="TableParagraph"/>
              <w:spacing w:line="256" w:lineRule="exact"/>
              <w:ind w:left="110"/>
              <w:rPr>
                <w:sz w:val="24"/>
              </w:rPr>
            </w:pPr>
            <w:r>
              <w:rPr>
                <w:sz w:val="24"/>
              </w:rPr>
              <w:t>Reflexiva</w:t>
            </w:r>
          </w:p>
        </w:tc>
        <w:tc>
          <w:tcPr>
            <w:tcW w:w="5814" w:type="dxa"/>
            <w:gridSpan w:val="2"/>
          </w:tcPr>
          <w:p w:rsidR="006925E3" w:rsidRDefault="00B1318A">
            <w:pPr>
              <w:pStyle w:val="TableParagraph"/>
              <w:spacing w:line="256" w:lineRule="exact"/>
              <w:ind w:left="108"/>
              <w:rPr>
                <w:i/>
                <w:sz w:val="24"/>
              </w:rPr>
            </w:pPr>
            <w:r>
              <w:rPr>
                <w:i/>
                <w:sz w:val="24"/>
              </w:rPr>
              <w:t>Álex se baña con agua fría.</w:t>
            </w:r>
          </w:p>
        </w:tc>
      </w:tr>
      <w:tr w:rsidR="006925E3">
        <w:trPr>
          <w:trHeight w:val="275"/>
        </w:trPr>
        <w:tc>
          <w:tcPr>
            <w:tcW w:w="675" w:type="dxa"/>
            <w:vMerge/>
            <w:tcBorders>
              <w:top w:val="nil"/>
            </w:tcBorders>
          </w:tcPr>
          <w:p w:rsidR="006925E3" w:rsidRDefault="006925E3">
            <w:pPr>
              <w:rPr>
                <w:sz w:val="2"/>
                <w:szCs w:val="2"/>
              </w:rPr>
            </w:pPr>
          </w:p>
        </w:tc>
        <w:tc>
          <w:tcPr>
            <w:tcW w:w="1843" w:type="dxa"/>
            <w:vMerge/>
            <w:tcBorders>
              <w:top w:val="nil"/>
            </w:tcBorders>
          </w:tcPr>
          <w:p w:rsidR="006925E3" w:rsidRDefault="006925E3">
            <w:pPr>
              <w:rPr>
                <w:sz w:val="2"/>
                <w:szCs w:val="2"/>
              </w:rPr>
            </w:pPr>
          </w:p>
        </w:tc>
        <w:tc>
          <w:tcPr>
            <w:tcW w:w="1702" w:type="dxa"/>
          </w:tcPr>
          <w:p w:rsidR="006925E3" w:rsidRDefault="00B1318A">
            <w:pPr>
              <w:pStyle w:val="TableParagraph"/>
              <w:spacing w:line="256" w:lineRule="exact"/>
              <w:ind w:left="110"/>
              <w:rPr>
                <w:sz w:val="24"/>
              </w:rPr>
            </w:pPr>
            <w:r>
              <w:rPr>
                <w:sz w:val="24"/>
              </w:rPr>
              <w:t>Recíproca</w:t>
            </w:r>
          </w:p>
        </w:tc>
        <w:tc>
          <w:tcPr>
            <w:tcW w:w="5814" w:type="dxa"/>
            <w:gridSpan w:val="2"/>
          </w:tcPr>
          <w:p w:rsidR="006925E3" w:rsidRDefault="00B1318A">
            <w:pPr>
              <w:pStyle w:val="TableParagraph"/>
              <w:spacing w:line="256" w:lineRule="exact"/>
              <w:ind w:left="108"/>
              <w:rPr>
                <w:i/>
                <w:sz w:val="24"/>
              </w:rPr>
            </w:pPr>
            <w:r>
              <w:rPr>
                <w:i/>
                <w:sz w:val="24"/>
              </w:rPr>
              <w:t>Los candidatos se miraron fijamente.</w:t>
            </w:r>
          </w:p>
        </w:tc>
      </w:tr>
      <w:tr w:rsidR="006925E3">
        <w:trPr>
          <w:trHeight w:val="275"/>
        </w:trPr>
        <w:tc>
          <w:tcPr>
            <w:tcW w:w="675" w:type="dxa"/>
            <w:vMerge/>
            <w:tcBorders>
              <w:top w:val="nil"/>
            </w:tcBorders>
          </w:tcPr>
          <w:p w:rsidR="006925E3" w:rsidRDefault="006925E3">
            <w:pPr>
              <w:rPr>
                <w:sz w:val="2"/>
                <w:szCs w:val="2"/>
              </w:rPr>
            </w:pPr>
          </w:p>
        </w:tc>
        <w:tc>
          <w:tcPr>
            <w:tcW w:w="1843" w:type="dxa"/>
            <w:vMerge/>
            <w:tcBorders>
              <w:top w:val="nil"/>
            </w:tcBorders>
          </w:tcPr>
          <w:p w:rsidR="006925E3" w:rsidRDefault="006925E3">
            <w:pPr>
              <w:rPr>
                <w:sz w:val="2"/>
                <w:szCs w:val="2"/>
              </w:rPr>
            </w:pPr>
          </w:p>
        </w:tc>
        <w:tc>
          <w:tcPr>
            <w:tcW w:w="1702" w:type="dxa"/>
          </w:tcPr>
          <w:p w:rsidR="006925E3" w:rsidRDefault="00B1318A">
            <w:pPr>
              <w:pStyle w:val="TableParagraph"/>
              <w:spacing w:line="256" w:lineRule="exact"/>
              <w:ind w:left="110"/>
              <w:rPr>
                <w:sz w:val="24"/>
              </w:rPr>
            </w:pPr>
            <w:r>
              <w:rPr>
                <w:sz w:val="24"/>
              </w:rPr>
              <w:t>Intransitiva</w:t>
            </w:r>
          </w:p>
        </w:tc>
        <w:tc>
          <w:tcPr>
            <w:tcW w:w="5814" w:type="dxa"/>
            <w:gridSpan w:val="2"/>
          </w:tcPr>
          <w:p w:rsidR="006925E3" w:rsidRDefault="00B1318A">
            <w:pPr>
              <w:pStyle w:val="TableParagraph"/>
              <w:spacing w:line="256" w:lineRule="exact"/>
              <w:ind w:left="108"/>
              <w:rPr>
                <w:i/>
                <w:sz w:val="24"/>
              </w:rPr>
            </w:pPr>
            <w:r>
              <w:rPr>
                <w:i/>
                <w:sz w:val="24"/>
              </w:rPr>
              <w:t>Durmió plácidamente en el sofá.</w:t>
            </w:r>
          </w:p>
        </w:tc>
      </w:tr>
      <w:tr w:rsidR="006925E3">
        <w:trPr>
          <w:trHeight w:val="275"/>
        </w:trPr>
        <w:tc>
          <w:tcPr>
            <w:tcW w:w="675" w:type="dxa"/>
            <w:vMerge/>
            <w:tcBorders>
              <w:top w:val="nil"/>
            </w:tcBorders>
          </w:tcPr>
          <w:p w:rsidR="006925E3" w:rsidRDefault="006925E3">
            <w:pPr>
              <w:rPr>
                <w:sz w:val="2"/>
                <w:szCs w:val="2"/>
              </w:rPr>
            </w:pPr>
          </w:p>
        </w:tc>
        <w:tc>
          <w:tcPr>
            <w:tcW w:w="1843" w:type="dxa"/>
            <w:vMerge/>
            <w:tcBorders>
              <w:top w:val="nil"/>
            </w:tcBorders>
          </w:tcPr>
          <w:p w:rsidR="006925E3" w:rsidRDefault="006925E3">
            <w:pPr>
              <w:rPr>
                <w:sz w:val="2"/>
                <w:szCs w:val="2"/>
              </w:rPr>
            </w:pPr>
          </w:p>
        </w:tc>
        <w:tc>
          <w:tcPr>
            <w:tcW w:w="1702" w:type="dxa"/>
          </w:tcPr>
          <w:p w:rsidR="006925E3" w:rsidRDefault="00B1318A">
            <w:pPr>
              <w:pStyle w:val="TableParagraph"/>
              <w:spacing w:line="256" w:lineRule="exact"/>
              <w:ind w:left="110"/>
              <w:rPr>
                <w:sz w:val="24"/>
              </w:rPr>
            </w:pPr>
            <w:r>
              <w:rPr>
                <w:sz w:val="24"/>
              </w:rPr>
              <w:t>Pasiva</w:t>
            </w:r>
          </w:p>
        </w:tc>
        <w:tc>
          <w:tcPr>
            <w:tcW w:w="5814" w:type="dxa"/>
            <w:gridSpan w:val="2"/>
          </w:tcPr>
          <w:p w:rsidR="006925E3" w:rsidRDefault="00B1318A">
            <w:pPr>
              <w:pStyle w:val="TableParagraph"/>
              <w:spacing w:line="256" w:lineRule="exact"/>
              <w:ind w:left="108"/>
              <w:rPr>
                <w:i/>
                <w:sz w:val="24"/>
              </w:rPr>
            </w:pPr>
            <w:r>
              <w:rPr>
                <w:i/>
                <w:sz w:val="24"/>
              </w:rPr>
              <w:t>Los certificados fueron firmados por el director.</w:t>
            </w:r>
          </w:p>
        </w:tc>
      </w:tr>
      <w:tr w:rsidR="006925E3">
        <w:trPr>
          <w:trHeight w:val="551"/>
        </w:trPr>
        <w:tc>
          <w:tcPr>
            <w:tcW w:w="675" w:type="dxa"/>
            <w:vMerge/>
            <w:tcBorders>
              <w:top w:val="nil"/>
            </w:tcBorders>
          </w:tcPr>
          <w:p w:rsidR="006925E3" w:rsidRDefault="006925E3">
            <w:pPr>
              <w:rPr>
                <w:sz w:val="2"/>
                <w:szCs w:val="2"/>
              </w:rPr>
            </w:pPr>
          </w:p>
        </w:tc>
        <w:tc>
          <w:tcPr>
            <w:tcW w:w="1843" w:type="dxa"/>
            <w:vMerge/>
            <w:tcBorders>
              <w:top w:val="nil"/>
            </w:tcBorders>
          </w:tcPr>
          <w:p w:rsidR="006925E3" w:rsidRDefault="006925E3">
            <w:pPr>
              <w:rPr>
                <w:sz w:val="2"/>
                <w:szCs w:val="2"/>
              </w:rPr>
            </w:pPr>
          </w:p>
        </w:tc>
        <w:tc>
          <w:tcPr>
            <w:tcW w:w="1702" w:type="dxa"/>
            <w:vMerge w:val="restart"/>
          </w:tcPr>
          <w:p w:rsidR="006925E3" w:rsidRDefault="00B1318A">
            <w:pPr>
              <w:pStyle w:val="TableParagraph"/>
              <w:spacing w:line="271" w:lineRule="exact"/>
              <w:ind w:left="110"/>
              <w:rPr>
                <w:sz w:val="24"/>
              </w:rPr>
            </w:pPr>
            <w:r>
              <w:rPr>
                <w:sz w:val="24"/>
              </w:rPr>
              <w:t>Impersonal</w:t>
            </w:r>
          </w:p>
        </w:tc>
        <w:tc>
          <w:tcPr>
            <w:tcW w:w="1702" w:type="dxa"/>
          </w:tcPr>
          <w:p w:rsidR="006925E3" w:rsidRDefault="00B1318A">
            <w:pPr>
              <w:pStyle w:val="TableParagraph"/>
              <w:spacing w:line="276" w:lineRule="exact"/>
              <w:ind w:left="108" w:right="229"/>
              <w:rPr>
                <w:sz w:val="24"/>
              </w:rPr>
            </w:pPr>
            <w:r>
              <w:rPr>
                <w:sz w:val="24"/>
              </w:rPr>
              <w:t>Defectiva de sujeto</w:t>
            </w:r>
          </w:p>
        </w:tc>
        <w:tc>
          <w:tcPr>
            <w:tcW w:w="4112" w:type="dxa"/>
          </w:tcPr>
          <w:p w:rsidR="006925E3" w:rsidRDefault="00B1318A">
            <w:pPr>
              <w:pStyle w:val="TableParagraph"/>
              <w:spacing w:line="269" w:lineRule="exact"/>
              <w:ind w:left="107"/>
              <w:rPr>
                <w:i/>
                <w:sz w:val="24"/>
              </w:rPr>
            </w:pPr>
            <w:r>
              <w:rPr>
                <w:i/>
                <w:sz w:val="24"/>
              </w:rPr>
              <w:t>Amaneció nublado.</w:t>
            </w:r>
          </w:p>
          <w:p w:rsidR="006925E3" w:rsidRDefault="00B1318A">
            <w:pPr>
              <w:pStyle w:val="TableParagraph"/>
              <w:spacing w:line="263" w:lineRule="exact"/>
              <w:ind w:left="107"/>
              <w:rPr>
                <w:i/>
                <w:sz w:val="24"/>
              </w:rPr>
            </w:pPr>
            <w:r>
              <w:rPr>
                <w:i/>
                <w:sz w:val="24"/>
              </w:rPr>
              <w:t>Ha granizado más que ayer.</w:t>
            </w:r>
          </w:p>
        </w:tc>
      </w:tr>
      <w:tr w:rsidR="006925E3">
        <w:trPr>
          <w:trHeight w:val="275"/>
        </w:trPr>
        <w:tc>
          <w:tcPr>
            <w:tcW w:w="675" w:type="dxa"/>
            <w:vMerge/>
            <w:tcBorders>
              <w:top w:val="nil"/>
            </w:tcBorders>
          </w:tcPr>
          <w:p w:rsidR="006925E3" w:rsidRDefault="006925E3">
            <w:pPr>
              <w:rPr>
                <w:sz w:val="2"/>
                <w:szCs w:val="2"/>
              </w:rPr>
            </w:pPr>
          </w:p>
        </w:tc>
        <w:tc>
          <w:tcPr>
            <w:tcW w:w="1843" w:type="dxa"/>
            <w:vMerge/>
            <w:tcBorders>
              <w:top w:val="nil"/>
            </w:tcBorders>
          </w:tcPr>
          <w:p w:rsidR="006925E3" w:rsidRDefault="006925E3">
            <w:pPr>
              <w:rPr>
                <w:sz w:val="2"/>
                <w:szCs w:val="2"/>
              </w:rPr>
            </w:pPr>
          </w:p>
        </w:tc>
        <w:tc>
          <w:tcPr>
            <w:tcW w:w="1702" w:type="dxa"/>
            <w:vMerge/>
            <w:tcBorders>
              <w:top w:val="nil"/>
            </w:tcBorders>
          </w:tcPr>
          <w:p w:rsidR="006925E3" w:rsidRDefault="006925E3">
            <w:pPr>
              <w:rPr>
                <w:sz w:val="2"/>
                <w:szCs w:val="2"/>
              </w:rPr>
            </w:pPr>
          </w:p>
        </w:tc>
        <w:tc>
          <w:tcPr>
            <w:tcW w:w="1702" w:type="dxa"/>
          </w:tcPr>
          <w:p w:rsidR="006925E3" w:rsidRDefault="00B1318A">
            <w:pPr>
              <w:pStyle w:val="TableParagraph"/>
              <w:spacing w:line="255" w:lineRule="exact"/>
              <w:ind w:left="108"/>
              <w:rPr>
                <w:sz w:val="24"/>
              </w:rPr>
            </w:pPr>
            <w:r>
              <w:rPr>
                <w:sz w:val="24"/>
              </w:rPr>
              <w:t>Propia</w:t>
            </w:r>
          </w:p>
        </w:tc>
        <w:tc>
          <w:tcPr>
            <w:tcW w:w="4112" w:type="dxa"/>
          </w:tcPr>
          <w:p w:rsidR="006925E3" w:rsidRDefault="00B1318A">
            <w:pPr>
              <w:pStyle w:val="TableParagraph"/>
              <w:spacing w:line="255" w:lineRule="exact"/>
              <w:ind w:left="107"/>
              <w:rPr>
                <w:i/>
                <w:sz w:val="24"/>
              </w:rPr>
            </w:pPr>
            <w:r>
              <w:rPr>
                <w:i/>
                <w:sz w:val="24"/>
              </w:rPr>
              <w:t>Se premia la puntualidad.</w:t>
            </w:r>
          </w:p>
        </w:tc>
      </w:tr>
      <w:tr w:rsidR="006925E3">
        <w:trPr>
          <w:trHeight w:val="660"/>
        </w:trPr>
        <w:tc>
          <w:tcPr>
            <w:tcW w:w="675" w:type="dxa"/>
            <w:vMerge/>
            <w:tcBorders>
              <w:top w:val="nil"/>
            </w:tcBorders>
          </w:tcPr>
          <w:p w:rsidR="006925E3" w:rsidRDefault="006925E3">
            <w:pPr>
              <w:rPr>
                <w:sz w:val="2"/>
                <w:szCs w:val="2"/>
              </w:rPr>
            </w:pPr>
          </w:p>
        </w:tc>
        <w:tc>
          <w:tcPr>
            <w:tcW w:w="1843" w:type="dxa"/>
            <w:vMerge/>
            <w:tcBorders>
              <w:top w:val="nil"/>
            </w:tcBorders>
          </w:tcPr>
          <w:p w:rsidR="006925E3" w:rsidRDefault="006925E3">
            <w:pPr>
              <w:rPr>
                <w:sz w:val="2"/>
                <w:szCs w:val="2"/>
              </w:rPr>
            </w:pPr>
          </w:p>
        </w:tc>
        <w:tc>
          <w:tcPr>
            <w:tcW w:w="1702" w:type="dxa"/>
          </w:tcPr>
          <w:p w:rsidR="006925E3" w:rsidRDefault="00B1318A">
            <w:pPr>
              <w:pStyle w:val="TableParagraph"/>
              <w:spacing w:line="274" w:lineRule="exact"/>
              <w:ind w:left="110"/>
              <w:rPr>
                <w:sz w:val="24"/>
              </w:rPr>
            </w:pPr>
            <w:r>
              <w:rPr>
                <w:sz w:val="24"/>
              </w:rPr>
              <w:t>Pasiva refleja</w:t>
            </w:r>
          </w:p>
        </w:tc>
        <w:tc>
          <w:tcPr>
            <w:tcW w:w="5814" w:type="dxa"/>
            <w:gridSpan w:val="2"/>
          </w:tcPr>
          <w:p w:rsidR="006925E3" w:rsidRDefault="00B1318A">
            <w:pPr>
              <w:pStyle w:val="TableParagraph"/>
              <w:spacing w:line="271" w:lineRule="exact"/>
              <w:ind w:left="108"/>
              <w:rPr>
                <w:i/>
                <w:sz w:val="24"/>
              </w:rPr>
            </w:pPr>
            <w:r>
              <w:rPr>
                <w:i/>
                <w:sz w:val="24"/>
              </w:rPr>
              <w:t>Se oxidaron las piezas de la máquina de coser.</w:t>
            </w:r>
          </w:p>
        </w:tc>
      </w:tr>
    </w:tbl>
    <w:p w:rsidR="006925E3" w:rsidRDefault="006925E3">
      <w:pPr>
        <w:spacing w:line="271" w:lineRule="exact"/>
        <w:rPr>
          <w:sz w:val="24"/>
        </w:rPr>
        <w:sectPr w:rsidR="006925E3">
          <w:pgSz w:w="11910" w:h="16840"/>
          <w:pgMar w:top="1260" w:right="620" w:bottom="1000" w:left="1000" w:header="1001" w:footer="810" w:gutter="0"/>
          <w:cols w:space="720"/>
        </w:sectPr>
      </w:pPr>
    </w:p>
    <w:p w:rsidR="006925E3" w:rsidRDefault="00AB6811">
      <w:pPr>
        <w:pStyle w:val="Textoindependiente"/>
        <w:spacing w:line="30" w:lineRule="exact"/>
        <w:ind w:left="89"/>
        <w:rPr>
          <w:sz w:val="3"/>
        </w:rPr>
      </w:pPr>
      <w:r>
        <w:rPr>
          <w:noProof/>
          <w:sz w:val="3"/>
          <w:lang w:val="es-PE" w:eastAsia="es-PE" w:bidi="ar-SA"/>
        </w:rPr>
        <w:lastRenderedPageBreak/>
        <mc:AlternateContent>
          <mc:Choice Requires="wpg">
            <w:drawing>
              <wp:inline distT="0" distB="0" distL="0" distR="0">
                <wp:extent cx="6158230" cy="18415"/>
                <wp:effectExtent l="15240" t="5715" r="17780" b="4445"/>
                <wp:docPr id="490" name="Group 2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58230" cy="18415"/>
                          <a:chOff x="0" y="0"/>
                          <a:chExt cx="9698" cy="29"/>
                        </a:xfrm>
                      </wpg:grpSpPr>
                      <wps:wsp>
                        <wps:cNvPr id="492" name="Line 230"/>
                        <wps:cNvCnPr>
                          <a:cxnSpLocks noChangeShapeType="1"/>
                        </wps:cNvCnPr>
                        <wps:spPr bwMode="auto">
                          <a:xfrm>
                            <a:off x="0" y="14"/>
                            <a:ext cx="9698" cy="0"/>
                          </a:xfrm>
                          <a:prstGeom prst="line">
                            <a:avLst/>
                          </a:prstGeom>
                          <a:noFill/>
                          <a:ln w="18288">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23FA07BB" id="Group 229" o:spid="_x0000_s1026" style="width:484.9pt;height:1.45pt;mso-position-horizontal-relative:char;mso-position-vertical-relative:line" coordsize="9698,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">
                <v:line id="Line 230" o:spid="_x0000_s1027" style="position:absolute;visibility:visible;mso-wrap-style:square" from="0,14" to="9698,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bxlLMUAAADcAAAADwAAAGRycy9kb3ducmV2LnhtbESPQWvCQBSE7wX/w/IEb3VTDaLRVUqo&#10;IB5EbfH8zL4mabNvY3bV1F/fFQSPw8x8w8wWranEhRpXWlbw1o9AEGdWl5wr+Ppcvo5BOI+ssbJM&#10;Cv7IwWLeeZlhou2Vd3TZ+1wECLsEFRTe14mULivIoOvbmjh437Yx6INscqkbvAa4qeQgikbSYMlh&#10;ocCa0oKy3/3ZKDht18MfeYg3tOHb8PZxStfxMVWq123fpyA8tf4ZfrRXWkE8GcD9TDgCcv4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bxlLMUAAADcAAAADwAAAAAAAAAA&#10;AAAAAAChAgAAZHJzL2Rvd25yZXYueG1sUEsFBgAAAAAEAAQA+QAAAJMDAAAAAA==&#10;" strokeweight="1.44pt"/>
                <w10:anchorlock/>
              </v:group>
            </w:pict>
          </mc:Fallback>
        </mc:AlternateContent>
      </w:r>
    </w:p>
    <w:p w:rsidR="006925E3" w:rsidRDefault="00B1318A">
      <w:pPr>
        <w:pStyle w:val="Ttulo1"/>
        <w:ind w:right="380"/>
      </w:pPr>
      <w:r>
        <w:t>Literatura</w:t>
      </w:r>
    </w:p>
    <w:p w:rsidR="006925E3" w:rsidRDefault="00B1318A">
      <w:pPr>
        <w:pStyle w:val="Ttulo9"/>
        <w:spacing w:before="274"/>
        <w:ind w:left="2949"/>
      </w:pPr>
      <w:r>
        <w:t>EJERCICIOS DE LA SEMANA Nº 14</w:t>
      </w:r>
    </w:p>
    <w:p w:rsidR="006925E3" w:rsidRDefault="006925E3">
      <w:pPr>
        <w:pStyle w:val="Textoindependiente"/>
        <w:rPr>
          <w:b/>
        </w:rPr>
      </w:pPr>
    </w:p>
    <w:p w:rsidR="006925E3" w:rsidRDefault="00B1318A">
      <w:pPr>
        <w:pStyle w:val="Prrafodelista"/>
        <w:numPr>
          <w:ilvl w:val="0"/>
          <w:numId w:val="63"/>
        </w:numPr>
        <w:tabs>
          <w:tab w:val="left" w:pos="699"/>
          <w:tab w:val="left" w:pos="700"/>
        </w:tabs>
        <w:ind w:right="512"/>
        <w:rPr>
          <w:sz w:val="24"/>
        </w:rPr>
      </w:pPr>
      <w:r>
        <w:rPr>
          <w:sz w:val="24"/>
        </w:rPr>
        <w:t>En relación al postmodernismo peruano, marque la alternativa que contiene los enunciados</w:t>
      </w:r>
      <w:r>
        <w:rPr>
          <w:spacing w:val="-4"/>
          <w:sz w:val="24"/>
        </w:rPr>
        <w:t xml:space="preserve"> </w:t>
      </w:r>
      <w:r>
        <w:rPr>
          <w:sz w:val="24"/>
        </w:rPr>
        <w:t>correctos.</w:t>
      </w:r>
    </w:p>
    <w:p w:rsidR="006925E3" w:rsidRDefault="006925E3">
      <w:pPr>
        <w:pStyle w:val="Textoindependiente"/>
      </w:pPr>
    </w:p>
    <w:p w:rsidR="006925E3" w:rsidRDefault="00B1318A">
      <w:pPr>
        <w:pStyle w:val="Prrafodelista"/>
        <w:numPr>
          <w:ilvl w:val="1"/>
          <w:numId w:val="63"/>
        </w:numPr>
        <w:tabs>
          <w:tab w:val="left" w:pos="1127"/>
        </w:tabs>
        <w:ind w:hanging="427"/>
        <w:jc w:val="both"/>
        <w:rPr>
          <w:sz w:val="24"/>
        </w:rPr>
      </w:pPr>
      <w:r>
        <w:rPr>
          <w:sz w:val="24"/>
        </w:rPr>
        <w:t>Fue un período de transición hacia el</w:t>
      </w:r>
      <w:r>
        <w:rPr>
          <w:spacing w:val="-5"/>
          <w:sz w:val="24"/>
        </w:rPr>
        <w:t xml:space="preserve"> </w:t>
      </w:r>
      <w:r>
        <w:rPr>
          <w:sz w:val="24"/>
        </w:rPr>
        <w:t>vanguardismo.</w:t>
      </w:r>
    </w:p>
    <w:p w:rsidR="006925E3" w:rsidRDefault="00B1318A">
      <w:pPr>
        <w:pStyle w:val="Prrafodelista"/>
        <w:numPr>
          <w:ilvl w:val="1"/>
          <w:numId w:val="63"/>
        </w:numPr>
        <w:tabs>
          <w:tab w:val="left" w:pos="1127"/>
        </w:tabs>
        <w:ind w:hanging="427"/>
        <w:jc w:val="both"/>
        <w:rPr>
          <w:sz w:val="24"/>
        </w:rPr>
      </w:pPr>
      <w:r>
        <w:rPr>
          <w:sz w:val="24"/>
        </w:rPr>
        <w:t xml:space="preserve">José María Eguren fue un </w:t>
      </w:r>
      <w:r>
        <w:rPr>
          <w:sz w:val="24"/>
        </w:rPr>
        <w:t>escritor de este</w:t>
      </w:r>
      <w:r>
        <w:rPr>
          <w:spacing w:val="-10"/>
          <w:sz w:val="24"/>
        </w:rPr>
        <w:t xml:space="preserve"> </w:t>
      </w:r>
      <w:r>
        <w:rPr>
          <w:sz w:val="24"/>
        </w:rPr>
        <w:t>período.</w:t>
      </w:r>
    </w:p>
    <w:p w:rsidR="006925E3" w:rsidRDefault="00B1318A">
      <w:pPr>
        <w:pStyle w:val="Prrafodelista"/>
        <w:numPr>
          <w:ilvl w:val="1"/>
          <w:numId w:val="63"/>
        </w:numPr>
        <w:tabs>
          <w:tab w:val="left" w:pos="1127"/>
        </w:tabs>
        <w:spacing w:line="275" w:lineRule="exact"/>
        <w:ind w:hanging="427"/>
        <w:jc w:val="both"/>
        <w:rPr>
          <w:sz w:val="24"/>
        </w:rPr>
      </w:pPr>
      <w:r>
        <w:rPr>
          <w:sz w:val="24"/>
        </w:rPr>
        <w:t>Se propuso una reivindicación del estilo</w:t>
      </w:r>
      <w:r>
        <w:rPr>
          <w:spacing w:val="-6"/>
          <w:sz w:val="24"/>
        </w:rPr>
        <w:t xml:space="preserve"> </w:t>
      </w:r>
      <w:r>
        <w:rPr>
          <w:sz w:val="24"/>
        </w:rPr>
        <w:t>modernista.</w:t>
      </w:r>
    </w:p>
    <w:p w:rsidR="006925E3" w:rsidRDefault="00B1318A">
      <w:pPr>
        <w:pStyle w:val="Prrafodelista"/>
        <w:numPr>
          <w:ilvl w:val="1"/>
          <w:numId w:val="63"/>
        </w:numPr>
        <w:tabs>
          <w:tab w:val="left" w:pos="1127"/>
        </w:tabs>
        <w:spacing w:line="275" w:lineRule="exact"/>
        <w:ind w:hanging="427"/>
        <w:jc w:val="both"/>
        <w:rPr>
          <w:sz w:val="24"/>
        </w:rPr>
      </w:pPr>
      <w:r>
        <w:rPr>
          <w:i/>
          <w:sz w:val="24"/>
        </w:rPr>
        <w:t>Cartas de un Ángel</w:t>
      </w:r>
      <w:r>
        <w:rPr>
          <w:sz w:val="24"/>
        </w:rPr>
        <w:t>, de Salaverry, pertenece a este</w:t>
      </w:r>
      <w:r>
        <w:rPr>
          <w:spacing w:val="-12"/>
          <w:sz w:val="24"/>
        </w:rPr>
        <w:t xml:space="preserve"> </w:t>
      </w:r>
      <w:r>
        <w:rPr>
          <w:sz w:val="24"/>
        </w:rPr>
        <w:t>periodo.</w:t>
      </w:r>
    </w:p>
    <w:p w:rsidR="006925E3" w:rsidRDefault="006925E3">
      <w:pPr>
        <w:pStyle w:val="Textoindependiente"/>
        <w:spacing w:before="3"/>
      </w:pPr>
    </w:p>
    <w:p w:rsidR="006925E3" w:rsidRDefault="00B1318A">
      <w:pPr>
        <w:pStyle w:val="Textoindependiente"/>
        <w:tabs>
          <w:tab w:val="left" w:pos="2401"/>
          <w:tab w:val="left" w:pos="4103"/>
          <w:tab w:val="left" w:pos="5805"/>
        </w:tabs>
        <w:ind w:left="699"/>
        <w:jc w:val="both"/>
      </w:pPr>
      <w:r>
        <w:t>A) II</w:t>
      </w:r>
      <w:r>
        <w:rPr>
          <w:spacing w:val="1"/>
        </w:rPr>
        <w:t xml:space="preserve"> </w:t>
      </w:r>
      <w:r>
        <w:t>y</w:t>
      </w:r>
      <w:r>
        <w:rPr>
          <w:spacing w:val="-3"/>
        </w:rPr>
        <w:t xml:space="preserve"> </w:t>
      </w:r>
      <w:r>
        <w:t>III</w:t>
      </w:r>
      <w:r>
        <w:tab/>
        <w:t>B) I y</w:t>
      </w:r>
      <w:r>
        <w:rPr>
          <w:spacing w:val="-2"/>
        </w:rPr>
        <w:t xml:space="preserve"> </w:t>
      </w:r>
      <w:r>
        <w:t>II</w:t>
      </w:r>
      <w:r>
        <w:tab/>
        <w:t>C) I</w:t>
      </w:r>
      <w:r>
        <w:rPr>
          <w:spacing w:val="-2"/>
        </w:rPr>
        <w:t xml:space="preserve"> </w:t>
      </w:r>
      <w:r>
        <w:t>y</w:t>
      </w:r>
      <w:r>
        <w:rPr>
          <w:spacing w:val="-2"/>
        </w:rPr>
        <w:t xml:space="preserve"> </w:t>
      </w:r>
      <w:r>
        <w:t>IV</w:t>
      </w:r>
      <w:r>
        <w:tab/>
        <w:t>D) III y IV E) II y</w:t>
      </w:r>
      <w:r>
        <w:rPr>
          <w:spacing w:val="-40"/>
        </w:rPr>
        <w:t xml:space="preserve"> </w:t>
      </w:r>
      <w:r>
        <w:t>IV</w:t>
      </w:r>
    </w:p>
    <w:p w:rsidR="006925E3" w:rsidRDefault="006925E3">
      <w:pPr>
        <w:pStyle w:val="Textoindependiente"/>
      </w:pPr>
    </w:p>
    <w:p w:rsidR="006925E3" w:rsidRDefault="00B1318A">
      <w:pPr>
        <w:pStyle w:val="Ttulo9"/>
        <w:jc w:val="both"/>
      </w:pPr>
      <w:r>
        <w:rPr>
          <w:noProof/>
          <w:lang w:val="es-PE" w:eastAsia="es-PE" w:bidi="ar-SA"/>
        </w:rPr>
        <w:drawing>
          <wp:anchor distT="0" distB="0" distL="0" distR="0" simplePos="0" relativeHeight="268206743" behindDoc="1" locked="0" layoutInCell="1" allowOverlap="1">
            <wp:simplePos x="0" y="0"/>
            <wp:positionH relativeFrom="page">
              <wp:posOffset>722630</wp:posOffset>
            </wp:positionH>
            <wp:positionV relativeFrom="paragraph">
              <wp:posOffset>154379</wp:posOffset>
            </wp:positionV>
            <wp:extent cx="6113780" cy="3423285"/>
            <wp:effectExtent l="0" t="0" r="0" b="0"/>
            <wp:wrapNone/>
            <wp:docPr id="341"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image3.png"/>
                    <pic:cNvPicPr/>
                  </pic:nvPicPr>
                  <pic:blipFill>
                    <a:blip r:embed="rId9" cstate="print"/>
                    <a:stretch>
                      <a:fillRect/>
                    </a:stretch>
                  </pic:blipFill>
                  <pic:spPr>
                    <a:xfrm>
                      <a:off x="0" y="0"/>
                      <a:ext cx="6113780" cy="3423285"/>
                    </a:xfrm>
                    <a:prstGeom prst="rect">
                      <a:avLst/>
                    </a:prstGeom>
                  </pic:spPr>
                </pic:pic>
              </a:graphicData>
            </a:graphic>
          </wp:anchor>
        </w:drawing>
      </w:r>
      <w:r>
        <w:rPr>
          <w:u w:val="thick"/>
        </w:rPr>
        <w:t>Solución</w:t>
      </w:r>
      <w:r>
        <w:t>:</w:t>
      </w:r>
    </w:p>
    <w:p w:rsidR="006925E3" w:rsidRDefault="00B1318A">
      <w:pPr>
        <w:pStyle w:val="Textoindependiente"/>
        <w:ind w:left="699" w:right="510"/>
        <w:jc w:val="both"/>
      </w:pPr>
      <w:r>
        <w:t xml:space="preserve">I. El postmodernismo fue un período de transición entre el modernismo y el vanguardismo. (V). II. José María Eguren fue un autor de este período. (V). III. El postmodernismo procuró buscar una tónica distinta al modernismo. (F). IV. </w:t>
      </w:r>
      <w:r>
        <w:rPr>
          <w:i/>
        </w:rPr>
        <w:t>Carta de un Ángel</w:t>
      </w:r>
      <w:r>
        <w:t>, de S</w:t>
      </w:r>
      <w:r>
        <w:t>alaverry. es un poemario del periodo romántico. (F).</w:t>
      </w:r>
    </w:p>
    <w:p w:rsidR="006925E3" w:rsidRDefault="00B1318A">
      <w:pPr>
        <w:pStyle w:val="Ttulo9"/>
        <w:ind w:left="8854"/>
      </w:pPr>
      <w:r>
        <w:t>Rpta.: B</w:t>
      </w:r>
    </w:p>
    <w:p w:rsidR="006925E3" w:rsidRDefault="006925E3">
      <w:pPr>
        <w:pStyle w:val="Textoindependiente"/>
        <w:rPr>
          <w:b/>
        </w:rPr>
      </w:pPr>
    </w:p>
    <w:p w:rsidR="006925E3" w:rsidRDefault="00B1318A">
      <w:pPr>
        <w:pStyle w:val="Prrafodelista"/>
        <w:numPr>
          <w:ilvl w:val="0"/>
          <w:numId w:val="63"/>
        </w:numPr>
        <w:tabs>
          <w:tab w:val="left" w:pos="699"/>
          <w:tab w:val="left" w:pos="700"/>
        </w:tabs>
        <w:ind w:right="520"/>
        <w:rPr>
          <w:sz w:val="24"/>
        </w:rPr>
      </w:pPr>
      <w:r>
        <w:rPr>
          <w:sz w:val="24"/>
        </w:rPr>
        <w:t>Marque la alternativa que contiene el enunciado correcto sobre las características de la poesía de José María</w:t>
      </w:r>
      <w:r>
        <w:rPr>
          <w:spacing w:val="-1"/>
          <w:sz w:val="24"/>
        </w:rPr>
        <w:t xml:space="preserve"> </w:t>
      </w:r>
      <w:r>
        <w:rPr>
          <w:sz w:val="24"/>
        </w:rPr>
        <w:t>Eguren.</w:t>
      </w:r>
    </w:p>
    <w:p w:rsidR="006925E3" w:rsidRDefault="006925E3">
      <w:pPr>
        <w:pStyle w:val="Textoindependiente"/>
      </w:pPr>
    </w:p>
    <w:p w:rsidR="006925E3" w:rsidRDefault="00B1318A">
      <w:pPr>
        <w:pStyle w:val="Prrafodelista"/>
        <w:numPr>
          <w:ilvl w:val="0"/>
          <w:numId w:val="62"/>
        </w:numPr>
        <w:tabs>
          <w:tab w:val="left" w:pos="1007"/>
        </w:tabs>
        <w:spacing w:before="1"/>
        <w:ind w:hanging="307"/>
        <w:jc w:val="both"/>
        <w:rPr>
          <w:sz w:val="24"/>
        </w:rPr>
      </w:pPr>
      <w:r>
        <w:rPr>
          <w:sz w:val="24"/>
        </w:rPr>
        <w:t>El estilo vanguardista es desarrollado por Eguren en sus</w:t>
      </w:r>
      <w:r>
        <w:rPr>
          <w:spacing w:val="-8"/>
          <w:sz w:val="24"/>
        </w:rPr>
        <w:t xml:space="preserve"> </w:t>
      </w:r>
      <w:r>
        <w:rPr>
          <w:sz w:val="24"/>
        </w:rPr>
        <w:t>poemas.</w:t>
      </w:r>
    </w:p>
    <w:p w:rsidR="006925E3" w:rsidRDefault="00B1318A">
      <w:pPr>
        <w:pStyle w:val="Prrafodelista"/>
        <w:numPr>
          <w:ilvl w:val="0"/>
          <w:numId w:val="62"/>
        </w:numPr>
        <w:tabs>
          <w:tab w:val="left" w:pos="1007"/>
        </w:tabs>
        <w:ind w:hanging="307"/>
        <w:jc w:val="both"/>
        <w:rPr>
          <w:sz w:val="24"/>
        </w:rPr>
      </w:pPr>
      <w:r>
        <w:rPr>
          <w:sz w:val="24"/>
        </w:rPr>
        <w:t>La estética de este autor no se preocupa por la musicalidad ni el</w:t>
      </w:r>
      <w:r>
        <w:rPr>
          <w:spacing w:val="-20"/>
          <w:sz w:val="24"/>
        </w:rPr>
        <w:t xml:space="preserve"> </w:t>
      </w:r>
      <w:r>
        <w:rPr>
          <w:sz w:val="24"/>
        </w:rPr>
        <w:t>color.</w:t>
      </w:r>
    </w:p>
    <w:p w:rsidR="006925E3" w:rsidRDefault="00B1318A">
      <w:pPr>
        <w:pStyle w:val="Prrafodelista"/>
        <w:numPr>
          <w:ilvl w:val="0"/>
          <w:numId w:val="62"/>
        </w:numPr>
        <w:tabs>
          <w:tab w:val="left" w:pos="1019"/>
        </w:tabs>
        <w:ind w:left="1018" w:hanging="319"/>
        <w:jc w:val="both"/>
        <w:rPr>
          <w:sz w:val="24"/>
        </w:rPr>
      </w:pPr>
      <w:r>
        <w:rPr>
          <w:sz w:val="24"/>
        </w:rPr>
        <w:t>Su poesía cierra el ciclo de fundadores de la tradición poética</w:t>
      </w:r>
      <w:r>
        <w:rPr>
          <w:spacing w:val="-14"/>
          <w:sz w:val="24"/>
        </w:rPr>
        <w:t xml:space="preserve"> </w:t>
      </w:r>
      <w:r>
        <w:rPr>
          <w:sz w:val="24"/>
        </w:rPr>
        <w:t>peruana.</w:t>
      </w:r>
    </w:p>
    <w:p w:rsidR="006925E3" w:rsidRDefault="00B1318A">
      <w:pPr>
        <w:pStyle w:val="Prrafodelista"/>
        <w:numPr>
          <w:ilvl w:val="0"/>
          <w:numId w:val="62"/>
        </w:numPr>
        <w:tabs>
          <w:tab w:val="left" w:pos="1019"/>
        </w:tabs>
        <w:ind w:left="1018" w:hanging="319"/>
        <w:jc w:val="both"/>
        <w:rPr>
          <w:sz w:val="24"/>
        </w:rPr>
      </w:pPr>
      <w:r>
        <w:rPr>
          <w:sz w:val="24"/>
        </w:rPr>
        <w:t>La poesía se concibe como sugerencia y no es explícita en su</w:t>
      </w:r>
      <w:r>
        <w:rPr>
          <w:spacing w:val="-6"/>
          <w:sz w:val="24"/>
        </w:rPr>
        <w:t xml:space="preserve"> </w:t>
      </w:r>
      <w:r>
        <w:rPr>
          <w:sz w:val="24"/>
        </w:rPr>
        <w:t>cosmovisión.</w:t>
      </w:r>
    </w:p>
    <w:p w:rsidR="006925E3" w:rsidRDefault="00B1318A">
      <w:pPr>
        <w:pStyle w:val="Prrafodelista"/>
        <w:numPr>
          <w:ilvl w:val="0"/>
          <w:numId w:val="62"/>
        </w:numPr>
        <w:tabs>
          <w:tab w:val="left" w:pos="1007"/>
        </w:tabs>
        <w:ind w:hanging="307"/>
        <w:jc w:val="both"/>
        <w:rPr>
          <w:sz w:val="24"/>
        </w:rPr>
      </w:pPr>
      <w:r>
        <w:rPr>
          <w:sz w:val="24"/>
        </w:rPr>
        <w:t>En la poesía peruana, la obra de Eguren atañe al período</w:t>
      </w:r>
      <w:r>
        <w:rPr>
          <w:spacing w:val="-15"/>
          <w:sz w:val="24"/>
        </w:rPr>
        <w:t xml:space="preserve"> </w:t>
      </w:r>
      <w:r>
        <w:rPr>
          <w:sz w:val="24"/>
        </w:rPr>
        <w:t>modernista.</w:t>
      </w:r>
    </w:p>
    <w:p w:rsidR="006925E3" w:rsidRDefault="006925E3">
      <w:pPr>
        <w:pStyle w:val="Textoindependiente"/>
      </w:pPr>
    </w:p>
    <w:p w:rsidR="006925E3" w:rsidRDefault="00B1318A">
      <w:pPr>
        <w:pStyle w:val="Ttulo9"/>
        <w:jc w:val="both"/>
      </w:pPr>
      <w:r>
        <w:rPr>
          <w:u w:val="thick"/>
        </w:rPr>
        <w:t>Solución</w:t>
      </w:r>
      <w:r>
        <w:t>:</w:t>
      </w:r>
    </w:p>
    <w:p w:rsidR="006925E3" w:rsidRDefault="00B1318A">
      <w:pPr>
        <w:pStyle w:val="Textoindependiente"/>
        <w:ind w:left="699" w:right="512"/>
        <w:jc w:val="both"/>
      </w:pPr>
      <w:r>
        <w:t>La poesía de Eguren se considera simbolista porque el autor se preocupa por la musicalidad de los versos, y porque en el contenido sugiere sesgadamente una cosmovisión.</w:t>
      </w:r>
    </w:p>
    <w:p w:rsidR="006925E3" w:rsidRDefault="00B1318A">
      <w:pPr>
        <w:pStyle w:val="Ttulo9"/>
        <w:ind w:left="0" w:right="509"/>
        <w:jc w:val="right"/>
      </w:pPr>
      <w:r>
        <w:t xml:space="preserve">Rpta.: </w:t>
      </w:r>
      <w:r>
        <w:t>D</w:t>
      </w:r>
    </w:p>
    <w:p w:rsidR="006925E3" w:rsidRDefault="006925E3">
      <w:pPr>
        <w:jc w:val="right"/>
        <w:sectPr w:rsidR="006925E3">
          <w:pgSz w:w="11910" w:h="16840"/>
          <w:pgMar w:top="1260" w:right="620" w:bottom="1000" w:left="1000" w:header="1001" w:footer="810" w:gutter="0"/>
          <w:cols w:space="720"/>
        </w:sectPr>
      </w:pPr>
    </w:p>
    <w:p w:rsidR="006925E3" w:rsidRDefault="00AB6811">
      <w:pPr>
        <w:pStyle w:val="Textoindependiente"/>
        <w:spacing w:line="30" w:lineRule="exact"/>
        <w:ind w:left="89"/>
        <w:rPr>
          <w:sz w:val="3"/>
        </w:rPr>
      </w:pPr>
      <w:r>
        <w:rPr>
          <w:noProof/>
          <w:sz w:val="3"/>
          <w:lang w:val="es-PE" w:eastAsia="es-PE" w:bidi="ar-SA"/>
        </w:rPr>
        <w:lastRenderedPageBreak/>
        <mc:AlternateContent>
          <mc:Choice Requires="wpg">
            <w:drawing>
              <wp:inline distT="0" distB="0" distL="0" distR="0">
                <wp:extent cx="6158230" cy="18415"/>
                <wp:effectExtent l="15240" t="5715" r="17780" b="4445"/>
                <wp:docPr id="486" name="Group 2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58230" cy="18415"/>
                          <a:chOff x="0" y="0"/>
                          <a:chExt cx="9698" cy="29"/>
                        </a:xfrm>
                      </wpg:grpSpPr>
                      <wps:wsp>
                        <wps:cNvPr id="488" name="Line 228"/>
                        <wps:cNvCnPr>
                          <a:cxnSpLocks noChangeShapeType="1"/>
                        </wps:cNvCnPr>
                        <wps:spPr bwMode="auto">
                          <a:xfrm>
                            <a:off x="0" y="14"/>
                            <a:ext cx="9698" cy="0"/>
                          </a:xfrm>
                          <a:prstGeom prst="line">
                            <a:avLst/>
                          </a:prstGeom>
                          <a:noFill/>
                          <a:ln w="18288">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7D465D1B" id="Group 227" o:spid="_x0000_s1026" style="width:484.9pt;height:1.45pt;mso-position-horizontal-relative:char;mso-position-vertical-relative:line" coordsize="9698,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">
                <v:line id="Line 228" o:spid="_x0000_s1027" style="position:absolute;visibility:visible;mso-wrap-style:square" from="0,14" to="9698,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Y3EG8MAAADcAAAADwAAAGRycy9kb3ducmV2LnhtbERPTWvCQBC9F/wPywi91Y0mFImuIsFC&#10;8SDVlp6n2TFJm51Nstsk9de7h4LHx/teb0dTi546V1lWMJ9FIIhzqysuFHy8vzwtQTiPrLG2TAr+&#10;yMF2M3lYY6rtwCfqz74QIYRdigpK75tUSpeXZNDNbEMcuIvtDPoAu0LqDocQbmq5iKJnabDi0FBi&#10;Q1lJ+c/51yho3w7xt/xMjnTka3zdt9kh+cqUepyOuxUIT6O/i//dr1pBsgxrw5lwBOTmB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WNxBvDAAAA3AAAAA8AAAAAAAAAAAAA&#10;AAAAoQIAAGRycy9kb3ducmV2LnhtbFBLBQYAAAAABAAEAPkAAACRAwAAAAA=&#10;" strokeweight="1.44pt"/>
                <w10:anchorlock/>
              </v:group>
            </w:pict>
          </mc:Fallback>
        </mc:AlternateContent>
      </w:r>
    </w:p>
    <w:p w:rsidR="006925E3" w:rsidRDefault="00B1318A">
      <w:pPr>
        <w:pStyle w:val="Prrafodelista"/>
        <w:numPr>
          <w:ilvl w:val="0"/>
          <w:numId w:val="63"/>
        </w:numPr>
        <w:tabs>
          <w:tab w:val="left" w:pos="699"/>
          <w:tab w:val="left" w:pos="700"/>
        </w:tabs>
        <w:spacing w:before="135"/>
        <w:ind w:right="519"/>
        <w:rPr>
          <w:sz w:val="24"/>
        </w:rPr>
      </w:pPr>
      <w:r>
        <w:rPr>
          <w:sz w:val="24"/>
        </w:rPr>
        <w:t>Con respecto a las características de la poesía de José María Eguren, marque la alternativa que contiene la afirmación correcta sobre los siguientes</w:t>
      </w:r>
      <w:r>
        <w:rPr>
          <w:spacing w:val="-13"/>
          <w:sz w:val="24"/>
        </w:rPr>
        <w:t xml:space="preserve"> </w:t>
      </w:r>
      <w:r>
        <w:rPr>
          <w:sz w:val="24"/>
        </w:rPr>
        <w:t>versos.</w:t>
      </w:r>
    </w:p>
    <w:p w:rsidR="006925E3" w:rsidRDefault="006925E3">
      <w:pPr>
        <w:pStyle w:val="Textoindependiente"/>
        <w:spacing w:before="9"/>
        <w:rPr>
          <w:sz w:val="23"/>
        </w:rPr>
      </w:pPr>
    </w:p>
    <w:p w:rsidR="006925E3" w:rsidRDefault="00B1318A">
      <w:pPr>
        <w:ind w:left="1126" w:right="5982"/>
        <w:rPr>
          <w:i/>
          <w:sz w:val="24"/>
        </w:rPr>
      </w:pPr>
      <w:r>
        <w:rPr>
          <w:i/>
          <w:sz w:val="24"/>
        </w:rPr>
        <w:t xml:space="preserve">Hoy se casa </w:t>
      </w:r>
      <w:r>
        <w:rPr>
          <w:i/>
          <w:sz w:val="24"/>
        </w:rPr>
        <w:t>el Duque Nuez; viene el chantre, viene el juez y con pendones escarlata florida cabalgata;</w:t>
      </w:r>
    </w:p>
    <w:p w:rsidR="006925E3" w:rsidRDefault="00B1318A">
      <w:pPr>
        <w:ind w:left="1126" w:right="5982"/>
        <w:rPr>
          <w:i/>
          <w:sz w:val="24"/>
        </w:rPr>
      </w:pPr>
      <w:r>
        <w:rPr>
          <w:i/>
          <w:sz w:val="24"/>
        </w:rPr>
        <w:t>a la una, a las dos, a las diez; que se casa el Duque primor con la hija de Clavo de Olor.</w:t>
      </w:r>
    </w:p>
    <w:p w:rsidR="006925E3" w:rsidRDefault="006925E3">
      <w:pPr>
        <w:pStyle w:val="Textoindependiente"/>
        <w:spacing w:before="2"/>
        <w:rPr>
          <w:i/>
        </w:rPr>
      </w:pPr>
    </w:p>
    <w:p w:rsidR="006925E3" w:rsidRDefault="00B1318A">
      <w:pPr>
        <w:pStyle w:val="Prrafodelista"/>
        <w:numPr>
          <w:ilvl w:val="0"/>
          <w:numId w:val="61"/>
        </w:numPr>
        <w:tabs>
          <w:tab w:val="left" w:pos="1007"/>
        </w:tabs>
        <w:ind w:hanging="307"/>
        <w:rPr>
          <w:sz w:val="24"/>
        </w:rPr>
      </w:pPr>
      <w:r>
        <w:rPr>
          <w:sz w:val="24"/>
        </w:rPr>
        <w:t>Refleja directamente los conflictos de la sociedad peruana del siglo</w:t>
      </w:r>
      <w:r>
        <w:rPr>
          <w:spacing w:val="-10"/>
          <w:sz w:val="24"/>
        </w:rPr>
        <w:t xml:space="preserve"> </w:t>
      </w:r>
      <w:r>
        <w:rPr>
          <w:sz w:val="24"/>
        </w:rPr>
        <w:t>XIX.</w:t>
      </w:r>
    </w:p>
    <w:p w:rsidR="006925E3" w:rsidRDefault="00B1318A">
      <w:pPr>
        <w:pStyle w:val="Prrafodelista"/>
        <w:numPr>
          <w:ilvl w:val="0"/>
          <w:numId w:val="61"/>
        </w:numPr>
        <w:tabs>
          <w:tab w:val="left" w:pos="1007"/>
        </w:tabs>
        <w:spacing w:before="1"/>
        <w:ind w:hanging="307"/>
        <w:rPr>
          <w:sz w:val="24"/>
        </w:rPr>
      </w:pPr>
      <w:r>
        <w:rPr>
          <w:sz w:val="24"/>
        </w:rPr>
        <w:t>Sugiere la belleza etérea a través de personajes exóticos y</w:t>
      </w:r>
      <w:r>
        <w:rPr>
          <w:spacing w:val="-11"/>
          <w:sz w:val="24"/>
        </w:rPr>
        <w:t xml:space="preserve"> </w:t>
      </w:r>
      <w:r>
        <w:rPr>
          <w:sz w:val="24"/>
        </w:rPr>
        <w:t>autóctonos.</w:t>
      </w:r>
    </w:p>
    <w:p w:rsidR="006925E3" w:rsidRDefault="00B1318A">
      <w:pPr>
        <w:pStyle w:val="Prrafodelista"/>
        <w:numPr>
          <w:ilvl w:val="0"/>
          <w:numId w:val="61"/>
        </w:numPr>
        <w:tabs>
          <w:tab w:val="left" w:pos="1019"/>
        </w:tabs>
        <w:ind w:left="1018" w:hanging="319"/>
        <w:rPr>
          <w:sz w:val="24"/>
        </w:rPr>
      </w:pPr>
      <w:r>
        <w:rPr>
          <w:sz w:val="24"/>
        </w:rPr>
        <w:t>Recurre a la musicalidad y sonoridad en sus</w:t>
      </w:r>
      <w:r>
        <w:rPr>
          <w:spacing w:val="1"/>
          <w:sz w:val="24"/>
        </w:rPr>
        <w:t xml:space="preserve"> </w:t>
      </w:r>
      <w:r>
        <w:rPr>
          <w:sz w:val="24"/>
        </w:rPr>
        <w:t>versos.</w:t>
      </w:r>
    </w:p>
    <w:p w:rsidR="006925E3" w:rsidRDefault="00B1318A">
      <w:pPr>
        <w:pStyle w:val="Prrafodelista"/>
        <w:numPr>
          <w:ilvl w:val="0"/>
          <w:numId w:val="61"/>
        </w:numPr>
        <w:tabs>
          <w:tab w:val="left" w:pos="1019"/>
        </w:tabs>
        <w:ind w:left="1018" w:hanging="319"/>
        <w:rPr>
          <w:sz w:val="24"/>
        </w:rPr>
      </w:pPr>
      <w:r>
        <w:rPr>
          <w:sz w:val="24"/>
        </w:rPr>
        <w:t>Busca el reconocimiento del gran auditorio a través de recursos</w:t>
      </w:r>
      <w:r>
        <w:rPr>
          <w:spacing w:val="-11"/>
          <w:sz w:val="24"/>
        </w:rPr>
        <w:t xml:space="preserve"> </w:t>
      </w:r>
      <w:r>
        <w:rPr>
          <w:sz w:val="24"/>
        </w:rPr>
        <w:t>lúdicos.</w:t>
      </w:r>
    </w:p>
    <w:p w:rsidR="006925E3" w:rsidRDefault="00B1318A">
      <w:pPr>
        <w:pStyle w:val="Prrafodelista"/>
        <w:numPr>
          <w:ilvl w:val="0"/>
          <w:numId w:val="61"/>
        </w:numPr>
        <w:tabs>
          <w:tab w:val="left" w:pos="1007"/>
        </w:tabs>
        <w:ind w:hanging="307"/>
        <w:rPr>
          <w:sz w:val="24"/>
        </w:rPr>
      </w:pPr>
      <w:r>
        <w:rPr>
          <w:noProof/>
          <w:lang w:val="es-PE" w:eastAsia="es-PE" w:bidi="ar-SA"/>
        </w:rPr>
        <w:drawing>
          <wp:anchor distT="0" distB="0" distL="0" distR="0" simplePos="0" relativeHeight="268206791" behindDoc="1" locked="0" layoutInCell="1" allowOverlap="1">
            <wp:simplePos x="0" y="0"/>
            <wp:positionH relativeFrom="page">
              <wp:posOffset>722630</wp:posOffset>
            </wp:positionH>
            <wp:positionV relativeFrom="paragraph">
              <wp:posOffset>154379</wp:posOffset>
            </wp:positionV>
            <wp:extent cx="6113780" cy="3423285"/>
            <wp:effectExtent l="0" t="0" r="0" b="0"/>
            <wp:wrapNone/>
            <wp:docPr id="343"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image3.png"/>
                    <pic:cNvPicPr/>
                  </pic:nvPicPr>
                  <pic:blipFill>
                    <a:blip r:embed="rId9" cstate="print"/>
                    <a:stretch>
                      <a:fillRect/>
                    </a:stretch>
                  </pic:blipFill>
                  <pic:spPr>
                    <a:xfrm>
                      <a:off x="0" y="0"/>
                      <a:ext cx="6113780" cy="3423285"/>
                    </a:xfrm>
                    <a:prstGeom prst="rect">
                      <a:avLst/>
                    </a:prstGeom>
                  </pic:spPr>
                </pic:pic>
              </a:graphicData>
            </a:graphic>
          </wp:anchor>
        </w:drawing>
      </w:r>
      <w:r>
        <w:rPr>
          <w:sz w:val="24"/>
        </w:rPr>
        <w:t>Expresa su propósito de nos emplear el arte como un instrumento</w:t>
      </w:r>
      <w:r>
        <w:rPr>
          <w:spacing w:val="-8"/>
          <w:sz w:val="24"/>
        </w:rPr>
        <w:t xml:space="preserve"> </w:t>
      </w:r>
      <w:r>
        <w:rPr>
          <w:sz w:val="24"/>
        </w:rPr>
        <w:t>político.</w:t>
      </w:r>
    </w:p>
    <w:p w:rsidR="006925E3" w:rsidRDefault="006925E3">
      <w:pPr>
        <w:pStyle w:val="Textoindependiente"/>
      </w:pPr>
    </w:p>
    <w:p w:rsidR="006925E3" w:rsidRDefault="00B1318A">
      <w:pPr>
        <w:pStyle w:val="Ttulo9"/>
        <w:rPr>
          <w:b w:val="0"/>
        </w:rPr>
      </w:pPr>
      <w:r>
        <w:rPr>
          <w:u w:val="thick"/>
        </w:rPr>
        <w:t>Solución</w:t>
      </w:r>
      <w:r>
        <w:rPr>
          <w:b w:val="0"/>
        </w:rPr>
        <w:t>:</w:t>
      </w:r>
    </w:p>
    <w:p w:rsidR="006925E3" w:rsidRDefault="00B1318A">
      <w:pPr>
        <w:pStyle w:val="Textoindependiente"/>
        <w:ind w:left="699" w:right="498"/>
      </w:pPr>
      <w:r>
        <w:t>Los versos citados destacan por la sonoridad de las palabras producto de su relación armónica entre los versos y las imágenes.</w:t>
      </w:r>
    </w:p>
    <w:p w:rsidR="006925E3" w:rsidRDefault="00B1318A">
      <w:pPr>
        <w:pStyle w:val="Ttulo9"/>
        <w:ind w:left="8854"/>
      </w:pPr>
      <w:r>
        <w:t>Rpta.: C</w:t>
      </w:r>
    </w:p>
    <w:p w:rsidR="006925E3" w:rsidRDefault="00B1318A">
      <w:pPr>
        <w:pStyle w:val="Prrafodelista"/>
        <w:numPr>
          <w:ilvl w:val="0"/>
          <w:numId w:val="63"/>
        </w:numPr>
        <w:tabs>
          <w:tab w:val="left" w:pos="699"/>
          <w:tab w:val="left" w:pos="700"/>
        </w:tabs>
        <w:spacing w:before="183"/>
        <w:ind w:right="519"/>
        <w:rPr>
          <w:sz w:val="24"/>
        </w:rPr>
      </w:pPr>
      <w:r>
        <w:rPr>
          <w:sz w:val="24"/>
        </w:rPr>
        <w:t>José María Eguren es catalogado com</w:t>
      </w:r>
      <w:r>
        <w:rPr>
          <w:sz w:val="24"/>
        </w:rPr>
        <w:t>o iniciador del ciclo de fundadores de la tradición poética peruana porque renueva la poesía</w:t>
      </w:r>
      <w:r>
        <w:rPr>
          <w:spacing w:val="-7"/>
          <w:sz w:val="24"/>
        </w:rPr>
        <w:t xml:space="preserve"> </w:t>
      </w:r>
      <w:r>
        <w:rPr>
          <w:sz w:val="24"/>
        </w:rPr>
        <w:t>al</w:t>
      </w:r>
    </w:p>
    <w:p w:rsidR="006925E3" w:rsidRDefault="006925E3">
      <w:pPr>
        <w:pStyle w:val="Textoindependiente"/>
        <w:spacing w:before="9"/>
        <w:rPr>
          <w:sz w:val="23"/>
        </w:rPr>
      </w:pPr>
    </w:p>
    <w:p w:rsidR="006925E3" w:rsidRDefault="00B1318A">
      <w:pPr>
        <w:pStyle w:val="Prrafodelista"/>
        <w:numPr>
          <w:ilvl w:val="0"/>
          <w:numId w:val="60"/>
        </w:numPr>
        <w:tabs>
          <w:tab w:val="left" w:pos="1007"/>
        </w:tabs>
        <w:ind w:hanging="307"/>
        <w:jc w:val="both"/>
        <w:rPr>
          <w:sz w:val="24"/>
        </w:rPr>
      </w:pPr>
      <w:r>
        <w:rPr>
          <w:sz w:val="24"/>
        </w:rPr>
        <w:t xml:space="preserve">publicar sus poemarios </w:t>
      </w:r>
      <w:r>
        <w:rPr>
          <w:i/>
          <w:sz w:val="24"/>
        </w:rPr>
        <w:t xml:space="preserve">Simbólicas </w:t>
      </w:r>
      <w:r>
        <w:rPr>
          <w:sz w:val="24"/>
        </w:rPr>
        <w:t xml:space="preserve">y </w:t>
      </w:r>
      <w:r>
        <w:rPr>
          <w:i/>
          <w:sz w:val="24"/>
        </w:rPr>
        <w:t>Canción de las figuras</w:t>
      </w:r>
      <w:r>
        <w:rPr>
          <w:sz w:val="24"/>
        </w:rPr>
        <w:t>.</w:t>
      </w:r>
    </w:p>
    <w:p w:rsidR="006925E3" w:rsidRDefault="00B1318A">
      <w:pPr>
        <w:pStyle w:val="Prrafodelista"/>
        <w:numPr>
          <w:ilvl w:val="0"/>
          <w:numId w:val="60"/>
        </w:numPr>
        <w:tabs>
          <w:tab w:val="left" w:pos="1007"/>
        </w:tabs>
        <w:spacing w:before="3"/>
        <w:ind w:hanging="307"/>
        <w:jc w:val="both"/>
        <w:rPr>
          <w:sz w:val="24"/>
        </w:rPr>
      </w:pPr>
      <w:r>
        <w:rPr>
          <w:sz w:val="24"/>
        </w:rPr>
        <w:t>ensalzar un tipo de poesía racionalista, tradicional y</w:t>
      </w:r>
      <w:r>
        <w:rPr>
          <w:spacing w:val="-14"/>
          <w:sz w:val="24"/>
        </w:rPr>
        <w:t xml:space="preserve"> </w:t>
      </w:r>
      <w:r>
        <w:rPr>
          <w:sz w:val="24"/>
        </w:rPr>
        <w:t>explícita.</w:t>
      </w:r>
    </w:p>
    <w:p w:rsidR="006925E3" w:rsidRDefault="00B1318A">
      <w:pPr>
        <w:pStyle w:val="Prrafodelista"/>
        <w:numPr>
          <w:ilvl w:val="0"/>
          <w:numId w:val="60"/>
        </w:numPr>
        <w:tabs>
          <w:tab w:val="left" w:pos="1019"/>
        </w:tabs>
        <w:ind w:left="1018" w:hanging="319"/>
        <w:jc w:val="both"/>
        <w:rPr>
          <w:sz w:val="24"/>
        </w:rPr>
      </w:pPr>
      <w:r>
        <w:rPr>
          <w:sz w:val="24"/>
        </w:rPr>
        <w:t>desarrollar sus temas aludiendo a</w:t>
      </w:r>
      <w:r>
        <w:rPr>
          <w:sz w:val="24"/>
        </w:rPr>
        <w:t>l mundo onírico y de</w:t>
      </w:r>
      <w:r>
        <w:rPr>
          <w:spacing w:val="-4"/>
          <w:sz w:val="24"/>
        </w:rPr>
        <w:t xml:space="preserve"> </w:t>
      </w:r>
      <w:r>
        <w:rPr>
          <w:sz w:val="24"/>
        </w:rPr>
        <w:t>ensueño.</w:t>
      </w:r>
    </w:p>
    <w:p w:rsidR="006925E3" w:rsidRDefault="00B1318A">
      <w:pPr>
        <w:pStyle w:val="Prrafodelista"/>
        <w:numPr>
          <w:ilvl w:val="0"/>
          <w:numId w:val="60"/>
        </w:numPr>
        <w:tabs>
          <w:tab w:val="left" w:pos="1019"/>
        </w:tabs>
        <w:ind w:left="1018" w:hanging="319"/>
        <w:jc w:val="both"/>
        <w:rPr>
          <w:sz w:val="24"/>
        </w:rPr>
      </w:pPr>
      <w:r>
        <w:rPr>
          <w:sz w:val="24"/>
        </w:rPr>
        <w:t>liderar el movimiento modernista dentro de la poesía</w:t>
      </w:r>
      <w:r>
        <w:rPr>
          <w:spacing w:val="-16"/>
          <w:sz w:val="24"/>
        </w:rPr>
        <w:t xml:space="preserve"> </w:t>
      </w:r>
      <w:r>
        <w:rPr>
          <w:sz w:val="24"/>
        </w:rPr>
        <w:t>peruana.</w:t>
      </w:r>
    </w:p>
    <w:p w:rsidR="006925E3" w:rsidRDefault="00B1318A">
      <w:pPr>
        <w:pStyle w:val="Prrafodelista"/>
        <w:numPr>
          <w:ilvl w:val="0"/>
          <w:numId w:val="60"/>
        </w:numPr>
        <w:tabs>
          <w:tab w:val="left" w:pos="1007"/>
        </w:tabs>
        <w:ind w:hanging="307"/>
        <w:jc w:val="both"/>
        <w:rPr>
          <w:sz w:val="24"/>
        </w:rPr>
      </w:pPr>
      <w:r>
        <w:rPr>
          <w:sz w:val="24"/>
        </w:rPr>
        <w:t>introducir un nuevo modo de hacer poesía,  de tipo</w:t>
      </w:r>
      <w:r>
        <w:rPr>
          <w:spacing w:val="-28"/>
          <w:sz w:val="24"/>
        </w:rPr>
        <w:t xml:space="preserve"> </w:t>
      </w:r>
      <w:r>
        <w:rPr>
          <w:sz w:val="24"/>
        </w:rPr>
        <w:t>sugerente.</w:t>
      </w:r>
    </w:p>
    <w:p w:rsidR="006925E3" w:rsidRDefault="006925E3">
      <w:pPr>
        <w:pStyle w:val="Textoindependiente"/>
      </w:pPr>
    </w:p>
    <w:p w:rsidR="006925E3" w:rsidRDefault="00B1318A">
      <w:pPr>
        <w:pStyle w:val="Ttulo9"/>
        <w:jc w:val="both"/>
        <w:rPr>
          <w:b w:val="0"/>
        </w:rPr>
      </w:pPr>
      <w:r>
        <w:rPr>
          <w:u w:val="thick"/>
        </w:rPr>
        <w:t>Solución</w:t>
      </w:r>
      <w:r>
        <w:rPr>
          <w:b w:val="0"/>
        </w:rPr>
        <w:t>:</w:t>
      </w:r>
    </w:p>
    <w:p w:rsidR="006925E3" w:rsidRDefault="00B1318A">
      <w:pPr>
        <w:pStyle w:val="Textoindependiente"/>
        <w:ind w:left="699" w:right="512"/>
        <w:jc w:val="both"/>
      </w:pPr>
      <w:r>
        <w:t>Eguren</w:t>
      </w:r>
      <w:r>
        <w:rPr>
          <w:spacing w:val="-4"/>
        </w:rPr>
        <w:t xml:space="preserve"> </w:t>
      </w:r>
      <w:r>
        <w:t>logra</w:t>
      </w:r>
      <w:r>
        <w:rPr>
          <w:spacing w:val="-5"/>
        </w:rPr>
        <w:t xml:space="preserve"> </w:t>
      </w:r>
      <w:r>
        <w:t>desmarcarse</w:t>
      </w:r>
      <w:r>
        <w:rPr>
          <w:spacing w:val="-5"/>
        </w:rPr>
        <w:t xml:space="preserve"> </w:t>
      </w:r>
      <w:r>
        <w:t>de</w:t>
      </w:r>
      <w:r>
        <w:rPr>
          <w:spacing w:val="-7"/>
        </w:rPr>
        <w:t xml:space="preserve"> </w:t>
      </w:r>
      <w:r>
        <w:t>la</w:t>
      </w:r>
      <w:r>
        <w:rPr>
          <w:spacing w:val="-5"/>
        </w:rPr>
        <w:t xml:space="preserve"> </w:t>
      </w:r>
      <w:r>
        <w:t>tradición</w:t>
      </w:r>
      <w:r>
        <w:rPr>
          <w:spacing w:val="-5"/>
        </w:rPr>
        <w:t xml:space="preserve"> </w:t>
      </w:r>
      <w:r>
        <w:t>literaria</w:t>
      </w:r>
      <w:r>
        <w:rPr>
          <w:spacing w:val="-5"/>
        </w:rPr>
        <w:t xml:space="preserve"> </w:t>
      </w:r>
      <w:r>
        <w:t>predominante</w:t>
      </w:r>
      <w:r>
        <w:rPr>
          <w:spacing w:val="-5"/>
        </w:rPr>
        <w:t xml:space="preserve"> </w:t>
      </w:r>
      <w:r>
        <w:t>en</w:t>
      </w:r>
      <w:r>
        <w:rPr>
          <w:spacing w:val="-7"/>
        </w:rPr>
        <w:t xml:space="preserve"> </w:t>
      </w:r>
      <w:r>
        <w:t>la</w:t>
      </w:r>
      <w:r>
        <w:rPr>
          <w:spacing w:val="-5"/>
        </w:rPr>
        <w:t xml:space="preserve"> </w:t>
      </w:r>
      <w:r>
        <w:t>poesía</w:t>
      </w:r>
      <w:r>
        <w:rPr>
          <w:spacing w:val="-5"/>
        </w:rPr>
        <w:t xml:space="preserve"> </w:t>
      </w:r>
      <w:r>
        <w:t>peruana durante el siglo XIX e introduce una nueva estética, el simbolismo, donde predomina la sugerencia de las</w:t>
      </w:r>
      <w:r>
        <w:rPr>
          <w:spacing w:val="-6"/>
        </w:rPr>
        <w:t xml:space="preserve"> </w:t>
      </w:r>
      <w:r>
        <w:t>palabras.</w:t>
      </w:r>
    </w:p>
    <w:p w:rsidR="006925E3" w:rsidRDefault="00B1318A">
      <w:pPr>
        <w:pStyle w:val="Ttulo9"/>
        <w:ind w:left="0" w:right="510"/>
        <w:jc w:val="right"/>
      </w:pPr>
      <w:r>
        <w:t>Rpta.: E</w:t>
      </w:r>
    </w:p>
    <w:p w:rsidR="006925E3" w:rsidRDefault="00B1318A">
      <w:pPr>
        <w:spacing w:before="161" w:line="275" w:lineRule="exact"/>
        <w:ind w:left="132"/>
        <w:rPr>
          <w:b/>
          <w:sz w:val="24"/>
        </w:rPr>
      </w:pPr>
      <w:r>
        <w:rPr>
          <w:b/>
          <w:sz w:val="24"/>
        </w:rPr>
        <w:t>5.</w:t>
      </w:r>
    </w:p>
    <w:p w:rsidR="006925E3" w:rsidRDefault="00B1318A">
      <w:pPr>
        <w:ind w:left="2783" w:right="2816" w:hanging="332"/>
        <w:rPr>
          <w:i/>
          <w:sz w:val="24"/>
        </w:rPr>
      </w:pPr>
      <w:r>
        <w:rPr>
          <w:i/>
          <w:sz w:val="24"/>
        </w:rPr>
        <w:t>Mi infancia, que fue dulce, serena, triste y sola, se deslizó en la paz de una aldea lejana,</w:t>
      </w:r>
    </w:p>
    <w:p w:rsidR="006925E3" w:rsidRDefault="00B1318A">
      <w:pPr>
        <w:ind w:left="2722" w:right="2918" w:hanging="173"/>
        <w:rPr>
          <w:i/>
          <w:sz w:val="24"/>
        </w:rPr>
      </w:pPr>
      <w:r>
        <w:rPr>
          <w:i/>
          <w:sz w:val="24"/>
        </w:rPr>
        <w:t>entre el manso rumor con que</w:t>
      </w:r>
      <w:r>
        <w:rPr>
          <w:i/>
          <w:sz w:val="24"/>
        </w:rPr>
        <w:t xml:space="preserve"> muere una ola y el tañer doloroso de una vieja campana.</w:t>
      </w:r>
    </w:p>
    <w:p w:rsidR="006925E3" w:rsidRDefault="006925E3">
      <w:pPr>
        <w:pStyle w:val="Textoindependiente"/>
        <w:spacing w:before="1"/>
        <w:rPr>
          <w:i/>
          <w:sz w:val="16"/>
        </w:rPr>
      </w:pPr>
    </w:p>
    <w:p w:rsidR="006925E3" w:rsidRDefault="00B1318A">
      <w:pPr>
        <w:pStyle w:val="Textoindependiente"/>
        <w:spacing w:before="93"/>
        <w:ind w:left="699" w:right="539"/>
      </w:pPr>
      <w:r>
        <w:t>¿Qué característica típica del movimiento Colónida se pueden apreciar en los versos citados de Abraham Valdelomar?</w:t>
      </w:r>
    </w:p>
    <w:p w:rsidR="006925E3" w:rsidRDefault="006925E3">
      <w:pPr>
        <w:pStyle w:val="Textoindependiente"/>
        <w:spacing w:before="11"/>
        <w:rPr>
          <w:sz w:val="23"/>
        </w:rPr>
      </w:pPr>
    </w:p>
    <w:p w:rsidR="006925E3" w:rsidRDefault="00B1318A">
      <w:pPr>
        <w:pStyle w:val="Prrafodelista"/>
        <w:numPr>
          <w:ilvl w:val="0"/>
          <w:numId w:val="59"/>
        </w:numPr>
        <w:tabs>
          <w:tab w:val="left" w:pos="1007"/>
        </w:tabs>
        <w:ind w:hanging="307"/>
        <w:rPr>
          <w:sz w:val="24"/>
        </w:rPr>
      </w:pPr>
      <w:r>
        <w:rPr>
          <w:sz w:val="24"/>
        </w:rPr>
        <w:t>Demuestra la notoria influencia del posmodernismo</w:t>
      </w:r>
      <w:r>
        <w:rPr>
          <w:spacing w:val="-8"/>
          <w:sz w:val="24"/>
        </w:rPr>
        <w:t xml:space="preserve"> </w:t>
      </w:r>
      <w:r>
        <w:rPr>
          <w:sz w:val="24"/>
        </w:rPr>
        <w:t>rubendariano.</w:t>
      </w:r>
    </w:p>
    <w:p w:rsidR="006925E3" w:rsidRDefault="00B1318A">
      <w:pPr>
        <w:pStyle w:val="Prrafodelista"/>
        <w:numPr>
          <w:ilvl w:val="0"/>
          <w:numId w:val="59"/>
        </w:numPr>
        <w:tabs>
          <w:tab w:val="left" w:pos="1007"/>
        </w:tabs>
        <w:ind w:hanging="307"/>
        <w:rPr>
          <w:sz w:val="24"/>
        </w:rPr>
      </w:pPr>
      <w:r>
        <w:rPr>
          <w:sz w:val="24"/>
        </w:rPr>
        <w:t>Emplea el verso libre, rasgo de la actitud vanguardista del</w:t>
      </w:r>
      <w:r>
        <w:rPr>
          <w:spacing w:val="-9"/>
          <w:sz w:val="24"/>
        </w:rPr>
        <w:t xml:space="preserve"> </w:t>
      </w:r>
      <w:r>
        <w:rPr>
          <w:sz w:val="24"/>
        </w:rPr>
        <w:t>grupo.</w:t>
      </w:r>
    </w:p>
    <w:p w:rsidR="006925E3" w:rsidRDefault="00B1318A">
      <w:pPr>
        <w:pStyle w:val="Prrafodelista"/>
        <w:numPr>
          <w:ilvl w:val="0"/>
          <w:numId w:val="59"/>
        </w:numPr>
        <w:tabs>
          <w:tab w:val="left" w:pos="1019"/>
        </w:tabs>
        <w:spacing w:before="1"/>
        <w:ind w:left="1018" w:hanging="319"/>
        <w:rPr>
          <w:sz w:val="24"/>
        </w:rPr>
      </w:pPr>
      <w:r>
        <w:rPr>
          <w:sz w:val="24"/>
        </w:rPr>
        <w:t>Pone en relieve la vida provinciana mediante un lenguaje</w:t>
      </w:r>
      <w:r>
        <w:rPr>
          <w:spacing w:val="-6"/>
          <w:sz w:val="24"/>
        </w:rPr>
        <w:t xml:space="preserve"> </w:t>
      </w:r>
      <w:r>
        <w:rPr>
          <w:sz w:val="24"/>
        </w:rPr>
        <w:t>sencillo.</w:t>
      </w:r>
    </w:p>
    <w:p w:rsidR="006925E3" w:rsidRDefault="00B1318A">
      <w:pPr>
        <w:pStyle w:val="Prrafodelista"/>
        <w:numPr>
          <w:ilvl w:val="0"/>
          <w:numId w:val="59"/>
        </w:numPr>
        <w:tabs>
          <w:tab w:val="left" w:pos="1019"/>
        </w:tabs>
        <w:ind w:left="1018" w:hanging="319"/>
        <w:rPr>
          <w:sz w:val="24"/>
        </w:rPr>
      </w:pPr>
      <w:r>
        <w:rPr>
          <w:sz w:val="24"/>
        </w:rPr>
        <w:t>Manifiesta la inconformidad y actitud crítica hacia el</w:t>
      </w:r>
      <w:r>
        <w:rPr>
          <w:spacing w:val="-7"/>
          <w:sz w:val="24"/>
        </w:rPr>
        <w:t xml:space="preserve"> </w:t>
      </w:r>
      <w:r>
        <w:rPr>
          <w:sz w:val="24"/>
        </w:rPr>
        <w:t>vanguardismo.</w:t>
      </w:r>
    </w:p>
    <w:p w:rsidR="006925E3" w:rsidRDefault="00B1318A">
      <w:pPr>
        <w:pStyle w:val="Prrafodelista"/>
        <w:numPr>
          <w:ilvl w:val="0"/>
          <w:numId w:val="59"/>
        </w:numPr>
        <w:tabs>
          <w:tab w:val="left" w:pos="1007"/>
        </w:tabs>
        <w:ind w:hanging="307"/>
        <w:rPr>
          <w:sz w:val="24"/>
        </w:rPr>
      </w:pPr>
      <w:r>
        <w:rPr>
          <w:sz w:val="24"/>
        </w:rPr>
        <w:t>Expone el autobiografismo y sentimentalismo exacerbad</w:t>
      </w:r>
      <w:r>
        <w:rPr>
          <w:sz w:val="24"/>
        </w:rPr>
        <w:t>os del</w:t>
      </w:r>
      <w:r>
        <w:rPr>
          <w:spacing w:val="-12"/>
          <w:sz w:val="24"/>
        </w:rPr>
        <w:t xml:space="preserve"> </w:t>
      </w:r>
      <w:r>
        <w:rPr>
          <w:sz w:val="24"/>
        </w:rPr>
        <w:t>autor.</w:t>
      </w:r>
    </w:p>
    <w:p w:rsidR="006925E3" w:rsidRDefault="006925E3">
      <w:pPr>
        <w:rPr>
          <w:sz w:val="24"/>
        </w:rPr>
        <w:sectPr w:rsidR="006925E3">
          <w:pgSz w:w="11910" w:h="16840"/>
          <w:pgMar w:top="1260" w:right="620" w:bottom="1000" w:left="1000" w:header="1001" w:footer="810" w:gutter="0"/>
          <w:cols w:space="720"/>
        </w:sectPr>
      </w:pPr>
    </w:p>
    <w:p w:rsidR="006925E3" w:rsidRDefault="00AB6811">
      <w:pPr>
        <w:pStyle w:val="Textoindependiente"/>
        <w:spacing w:line="30" w:lineRule="exact"/>
        <w:ind w:left="89"/>
        <w:rPr>
          <w:sz w:val="3"/>
        </w:rPr>
      </w:pPr>
      <w:r>
        <w:rPr>
          <w:noProof/>
          <w:sz w:val="3"/>
          <w:lang w:val="es-PE" w:eastAsia="es-PE" w:bidi="ar-SA"/>
        </w:rPr>
        <w:lastRenderedPageBreak/>
        <mc:AlternateContent>
          <mc:Choice Requires="wpg">
            <w:drawing>
              <wp:inline distT="0" distB="0" distL="0" distR="0">
                <wp:extent cx="6158230" cy="18415"/>
                <wp:effectExtent l="15240" t="5715" r="17780" b="4445"/>
                <wp:docPr id="482" name="Group 2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58230" cy="18415"/>
                          <a:chOff x="0" y="0"/>
                          <a:chExt cx="9698" cy="29"/>
                        </a:xfrm>
                      </wpg:grpSpPr>
                      <wps:wsp>
                        <wps:cNvPr id="484" name="Line 226"/>
                        <wps:cNvCnPr>
                          <a:cxnSpLocks noChangeShapeType="1"/>
                        </wps:cNvCnPr>
                        <wps:spPr bwMode="auto">
                          <a:xfrm>
                            <a:off x="0" y="14"/>
                            <a:ext cx="9698" cy="0"/>
                          </a:xfrm>
                          <a:prstGeom prst="line">
                            <a:avLst/>
                          </a:prstGeom>
                          <a:noFill/>
                          <a:ln w="18288">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001E3ECA" id="Group 225" o:spid="_x0000_s1026" style="width:484.9pt;height:1.45pt;mso-position-horizontal-relative:char;mso-position-vertical-relative:line" coordsize="9698,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">
                <v:line id="Line 226" o:spid="_x0000_s1027" style="position:absolute;visibility:visible;mso-wrap-style:square" from="0,14" to="9698,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MDOHsUAAADcAAAADwAAAGRycy9kb3ducmV2LnhtbESPQWvCQBSE70L/w/IK3symGkSiq5Rg&#10;oXiQaovnZ/aZRLNvY3bV1F/fLQgeh5n5hpktOlOLK7WusqzgLYpBEOdWV1wo+Pn+GExAOI+ssbZM&#10;Cn7JwWL+0pthqu2NN3Td+kIECLsUFZTeN6mULi/JoItsQxy8g20N+iDbQuoWbwFuajmM47E0WHFY&#10;KLGhrKT8tL0YBeev1egod8ma1nwf3ZfnbJXsM6X6r937FISnzj/Dj/anVpBMEvg/E46AnP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5MDOHsUAAADcAAAADwAAAAAAAAAA&#10;AAAAAAChAgAAZHJzL2Rvd25yZXYueG1sUEsFBgAAAAAEAAQA+QAAAJMDAAAAAA==&#10;" strokeweight="1.44pt"/>
                <w10:anchorlock/>
              </v:group>
            </w:pict>
          </mc:Fallback>
        </mc:AlternateContent>
      </w:r>
    </w:p>
    <w:p w:rsidR="006925E3" w:rsidRDefault="00B1318A">
      <w:pPr>
        <w:pStyle w:val="Ttulo9"/>
        <w:spacing w:before="135"/>
      </w:pPr>
      <w:r>
        <w:rPr>
          <w:u w:val="thick"/>
        </w:rPr>
        <w:t>Solución</w:t>
      </w:r>
      <w:r>
        <w:t>:</w:t>
      </w:r>
    </w:p>
    <w:p w:rsidR="006925E3" w:rsidRDefault="00B1318A">
      <w:pPr>
        <w:pStyle w:val="Textoindependiente"/>
        <w:ind w:left="699" w:right="673"/>
      </w:pPr>
      <w:r>
        <w:t>Los versos del primer cuarteto de “Tristitia” refieren la vida rural en provincia con un estilo sencillo y tierno. Estas características son típicas del movimiento Colónida.</w:t>
      </w:r>
    </w:p>
    <w:p w:rsidR="006925E3" w:rsidRDefault="00B1318A">
      <w:pPr>
        <w:pStyle w:val="Ttulo9"/>
        <w:ind w:left="8854"/>
      </w:pPr>
      <w:r>
        <w:t>Rpta.: C</w:t>
      </w:r>
    </w:p>
    <w:p w:rsidR="006925E3" w:rsidRDefault="006925E3">
      <w:pPr>
        <w:pStyle w:val="Textoindependiente"/>
        <w:rPr>
          <w:b/>
        </w:rPr>
      </w:pPr>
    </w:p>
    <w:p w:rsidR="006925E3" w:rsidRDefault="00B1318A">
      <w:pPr>
        <w:pStyle w:val="Prrafodelista"/>
        <w:numPr>
          <w:ilvl w:val="0"/>
          <w:numId w:val="58"/>
        </w:numPr>
        <w:tabs>
          <w:tab w:val="left" w:pos="699"/>
          <w:tab w:val="left" w:pos="700"/>
        </w:tabs>
        <w:ind w:right="513"/>
        <w:jc w:val="right"/>
        <w:rPr>
          <w:sz w:val="24"/>
        </w:rPr>
      </w:pPr>
      <w:r>
        <w:rPr>
          <w:sz w:val="24"/>
        </w:rPr>
        <w:t>Lea</w:t>
      </w:r>
      <w:r>
        <w:rPr>
          <w:spacing w:val="56"/>
          <w:sz w:val="24"/>
        </w:rPr>
        <w:t xml:space="preserve"> </w:t>
      </w:r>
      <w:r>
        <w:rPr>
          <w:sz w:val="24"/>
        </w:rPr>
        <w:t>el</w:t>
      </w:r>
      <w:r>
        <w:rPr>
          <w:spacing w:val="57"/>
          <w:sz w:val="24"/>
        </w:rPr>
        <w:t xml:space="preserve"> </w:t>
      </w:r>
      <w:r>
        <w:rPr>
          <w:sz w:val="24"/>
        </w:rPr>
        <w:t>siguiente</w:t>
      </w:r>
      <w:r>
        <w:rPr>
          <w:spacing w:val="55"/>
          <w:sz w:val="24"/>
        </w:rPr>
        <w:t xml:space="preserve"> </w:t>
      </w:r>
      <w:r>
        <w:rPr>
          <w:sz w:val="24"/>
        </w:rPr>
        <w:t>fragmento</w:t>
      </w:r>
      <w:r>
        <w:rPr>
          <w:spacing w:val="57"/>
          <w:sz w:val="24"/>
        </w:rPr>
        <w:t xml:space="preserve"> </w:t>
      </w:r>
      <w:r>
        <w:rPr>
          <w:sz w:val="24"/>
        </w:rPr>
        <w:t>de</w:t>
      </w:r>
      <w:r>
        <w:rPr>
          <w:spacing w:val="56"/>
          <w:sz w:val="24"/>
        </w:rPr>
        <w:t xml:space="preserve"> </w:t>
      </w:r>
      <w:r>
        <w:rPr>
          <w:sz w:val="24"/>
        </w:rPr>
        <w:t>“El</w:t>
      </w:r>
      <w:r>
        <w:rPr>
          <w:spacing w:val="56"/>
          <w:sz w:val="24"/>
        </w:rPr>
        <w:t xml:space="preserve"> </w:t>
      </w:r>
      <w:r>
        <w:rPr>
          <w:sz w:val="24"/>
        </w:rPr>
        <w:t>hermano</w:t>
      </w:r>
      <w:r>
        <w:rPr>
          <w:spacing w:val="56"/>
          <w:sz w:val="24"/>
        </w:rPr>
        <w:t xml:space="preserve"> </w:t>
      </w:r>
      <w:r>
        <w:rPr>
          <w:sz w:val="24"/>
        </w:rPr>
        <w:t>ausente</w:t>
      </w:r>
      <w:r>
        <w:rPr>
          <w:spacing w:val="55"/>
          <w:sz w:val="24"/>
        </w:rPr>
        <w:t xml:space="preserve"> </w:t>
      </w:r>
      <w:r>
        <w:rPr>
          <w:sz w:val="24"/>
        </w:rPr>
        <w:t>en</w:t>
      </w:r>
      <w:r>
        <w:rPr>
          <w:spacing w:val="56"/>
          <w:sz w:val="24"/>
        </w:rPr>
        <w:t xml:space="preserve"> </w:t>
      </w:r>
      <w:r>
        <w:rPr>
          <w:sz w:val="24"/>
        </w:rPr>
        <w:t>la</w:t>
      </w:r>
      <w:r>
        <w:rPr>
          <w:spacing w:val="56"/>
          <w:sz w:val="24"/>
        </w:rPr>
        <w:t xml:space="preserve"> </w:t>
      </w:r>
      <w:r>
        <w:rPr>
          <w:sz w:val="24"/>
        </w:rPr>
        <w:t>cena</w:t>
      </w:r>
      <w:r>
        <w:rPr>
          <w:spacing w:val="57"/>
          <w:sz w:val="24"/>
        </w:rPr>
        <w:t xml:space="preserve"> </w:t>
      </w:r>
      <w:r>
        <w:rPr>
          <w:sz w:val="24"/>
        </w:rPr>
        <w:t>de</w:t>
      </w:r>
      <w:r>
        <w:rPr>
          <w:spacing w:val="56"/>
          <w:sz w:val="24"/>
        </w:rPr>
        <w:t xml:space="preserve"> </w:t>
      </w:r>
      <w:r>
        <w:rPr>
          <w:sz w:val="24"/>
        </w:rPr>
        <w:t>Pascua”,</w:t>
      </w:r>
      <w:r>
        <w:rPr>
          <w:spacing w:val="53"/>
          <w:sz w:val="24"/>
        </w:rPr>
        <w:t xml:space="preserve"> </w:t>
      </w:r>
      <w:r>
        <w:rPr>
          <w:sz w:val="24"/>
        </w:rPr>
        <w:t>de Abraham Valdelomar y complete el siguiente  enunciado:  “La narrativa  y la  lírica</w:t>
      </w:r>
      <w:r>
        <w:rPr>
          <w:spacing w:val="14"/>
          <w:sz w:val="24"/>
        </w:rPr>
        <w:t xml:space="preserve"> </w:t>
      </w:r>
      <w:r>
        <w:rPr>
          <w:sz w:val="24"/>
        </w:rPr>
        <w:t>de</w:t>
      </w:r>
    </w:p>
    <w:p w:rsidR="006925E3" w:rsidRDefault="00B1318A">
      <w:pPr>
        <w:pStyle w:val="Textoindependiente"/>
        <w:tabs>
          <w:tab w:val="left" w:pos="5039"/>
          <w:tab w:val="left" w:pos="8064"/>
        </w:tabs>
        <w:ind w:left="699"/>
      </w:pPr>
      <w:r>
        <w:t xml:space="preserve">Valdelomar </w:t>
      </w:r>
      <w:r>
        <w:rPr>
          <w:spacing w:val="28"/>
        </w:rPr>
        <w:t xml:space="preserve"> </w:t>
      </w:r>
      <w:r>
        <w:t>muestran</w:t>
      </w:r>
      <w:r>
        <w:rPr>
          <w:u w:val="single"/>
        </w:rPr>
        <w:t xml:space="preserve"> </w:t>
      </w:r>
      <w:r>
        <w:rPr>
          <w:u w:val="single"/>
        </w:rPr>
        <w:tab/>
      </w:r>
      <w:r>
        <w:t xml:space="preserve">con </w:t>
      </w:r>
      <w:r>
        <w:rPr>
          <w:spacing w:val="29"/>
        </w:rPr>
        <w:t xml:space="preserve"> </w:t>
      </w:r>
      <w:r>
        <w:t>notorio</w:t>
      </w:r>
      <w:r>
        <w:rPr>
          <w:u w:val="single"/>
        </w:rPr>
        <w:t xml:space="preserve"> </w:t>
      </w:r>
      <w:r>
        <w:rPr>
          <w:u w:val="single"/>
        </w:rPr>
        <w:tab/>
      </w:r>
      <w:r>
        <w:t>.   Esta   es</w:t>
      </w:r>
      <w:r>
        <w:rPr>
          <w:spacing w:val="28"/>
        </w:rPr>
        <w:t xml:space="preserve"> </w:t>
      </w:r>
      <w:r>
        <w:t>una</w:t>
      </w:r>
    </w:p>
    <w:p w:rsidR="006925E3" w:rsidRDefault="00B1318A">
      <w:pPr>
        <w:pStyle w:val="Textoindependiente"/>
        <w:ind w:left="699"/>
      </w:pPr>
      <w:r>
        <w:t>característica común en sus obras más destacadas”.</w:t>
      </w:r>
    </w:p>
    <w:p w:rsidR="006925E3" w:rsidRDefault="006925E3">
      <w:pPr>
        <w:pStyle w:val="Textoindependiente"/>
        <w:spacing w:before="9"/>
        <w:rPr>
          <w:sz w:val="23"/>
        </w:rPr>
      </w:pPr>
    </w:p>
    <w:p w:rsidR="006925E3" w:rsidRDefault="00B1318A">
      <w:pPr>
        <w:ind w:left="2662" w:right="3050" w:firstLine="21"/>
        <w:jc w:val="both"/>
        <w:rPr>
          <w:i/>
          <w:sz w:val="24"/>
        </w:rPr>
      </w:pPr>
      <w:r>
        <w:rPr>
          <w:i/>
          <w:sz w:val="24"/>
        </w:rPr>
        <w:t>Hay un sitio vacío en la mesa hacia el cual mi madre tiende a veces su mirada de miel y se musita el nombre del ausente, pero él</w:t>
      </w:r>
    </w:p>
    <w:p w:rsidR="006925E3" w:rsidRDefault="00B1318A">
      <w:pPr>
        <w:spacing w:before="1"/>
        <w:ind w:left="2530"/>
        <w:rPr>
          <w:i/>
          <w:sz w:val="24"/>
        </w:rPr>
      </w:pPr>
      <w:r>
        <w:rPr>
          <w:i/>
          <w:sz w:val="24"/>
        </w:rPr>
        <w:t>hoy no vendrá a sentarse en la mesa pascual.</w:t>
      </w:r>
    </w:p>
    <w:p w:rsidR="006925E3" w:rsidRDefault="00B1318A">
      <w:pPr>
        <w:spacing w:before="91"/>
        <w:ind w:left="2657" w:right="3035" w:hanging="5"/>
        <w:jc w:val="center"/>
        <w:rPr>
          <w:i/>
          <w:sz w:val="24"/>
        </w:rPr>
      </w:pPr>
      <w:r>
        <w:rPr>
          <w:noProof/>
          <w:lang w:val="es-PE" w:eastAsia="es-PE" w:bidi="ar-SA"/>
        </w:rPr>
        <w:drawing>
          <wp:anchor distT="0" distB="0" distL="0" distR="0" simplePos="0" relativeHeight="268206839" behindDoc="1" locked="0" layoutInCell="1" allowOverlap="1">
            <wp:simplePos x="0" y="0"/>
            <wp:positionH relativeFrom="page">
              <wp:posOffset>722630</wp:posOffset>
            </wp:positionH>
            <wp:positionV relativeFrom="paragraph">
              <wp:posOffset>331036</wp:posOffset>
            </wp:positionV>
            <wp:extent cx="6113780" cy="3423285"/>
            <wp:effectExtent l="0" t="0" r="0" b="0"/>
            <wp:wrapNone/>
            <wp:docPr id="345"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image3.png"/>
                    <pic:cNvPicPr/>
                  </pic:nvPicPr>
                  <pic:blipFill>
                    <a:blip r:embed="rId9" cstate="print"/>
                    <a:stretch>
                      <a:fillRect/>
                    </a:stretch>
                  </pic:blipFill>
                  <pic:spPr>
                    <a:xfrm>
                      <a:off x="0" y="0"/>
                      <a:ext cx="6113780" cy="3423285"/>
                    </a:xfrm>
                    <a:prstGeom prst="rect">
                      <a:avLst/>
                    </a:prstGeom>
                  </pic:spPr>
                </pic:pic>
              </a:graphicData>
            </a:graphic>
          </wp:anchor>
        </w:drawing>
      </w:r>
      <w:r w:rsidR="00AB6811">
        <w:rPr>
          <w:noProof/>
          <w:lang w:val="es-PE" w:eastAsia="es-PE" w:bidi="ar-SA"/>
        </w:rPr>
        <mc:AlternateContent>
          <mc:Choice Requires="wps">
            <w:drawing>
              <wp:anchor distT="0" distB="0" distL="114300" distR="114300" simplePos="0" relativeHeight="503087888" behindDoc="1" locked="0" layoutInCell="1" allowOverlap="1">
                <wp:simplePos x="0" y="0"/>
                <wp:positionH relativeFrom="page">
                  <wp:posOffset>2322830</wp:posOffset>
                </wp:positionH>
                <wp:positionV relativeFrom="paragraph">
                  <wp:posOffset>234315</wp:posOffset>
                </wp:positionV>
                <wp:extent cx="2914650" cy="352425"/>
                <wp:effectExtent l="0" t="635" r="1270" b="0"/>
                <wp:wrapNone/>
                <wp:docPr id="480" name="Freeform 2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914650" cy="352425"/>
                        </a:xfrm>
                        <a:custGeom>
                          <a:avLst/>
                          <a:gdLst>
                            <a:gd name="T0" fmla="+- 0 8248 3658"/>
                            <a:gd name="T1" fmla="*/ T0 w 4590"/>
                            <a:gd name="T2" fmla="+- 0 645 369"/>
                            <a:gd name="T3" fmla="*/ 645 h 555"/>
                            <a:gd name="T4" fmla="+- 0 8046 3658"/>
                            <a:gd name="T5" fmla="*/ T4 w 4590"/>
                            <a:gd name="T6" fmla="+- 0 645 369"/>
                            <a:gd name="T7" fmla="*/ 645 h 555"/>
                            <a:gd name="T8" fmla="+- 0 8046 3658"/>
                            <a:gd name="T9" fmla="*/ T8 w 4590"/>
                            <a:gd name="T10" fmla="+- 0 369 369"/>
                            <a:gd name="T11" fmla="*/ 369 h 555"/>
                            <a:gd name="T12" fmla="+- 0 3858 3658"/>
                            <a:gd name="T13" fmla="*/ T12 w 4590"/>
                            <a:gd name="T14" fmla="+- 0 369 369"/>
                            <a:gd name="T15" fmla="*/ 369 h 555"/>
                            <a:gd name="T16" fmla="+- 0 3858 3658"/>
                            <a:gd name="T17" fmla="*/ T16 w 4590"/>
                            <a:gd name="T18" fmla="+- 0 645 369"/>
                            <a:gd name="T19" fmla="*/ 645 h 555"/>
                            <a:gd name="T20" fmla="+- 0 3658 3658"/>
                            <a:gd name="T21" fmla="*/ T20 w 4590"/>
                            <a:gd name="T22" fmla="+- 0 645 369"/>
                            <a:gd name="T23" fmla="*/ 645 h 555"/>
                            <a:gd name="T24" fmla="+- 0 3658 3658"/>
                            <a:gd name="T25" fmla="*/ T24 w 4590"/>
                            <a:gd name="T26" fmla="+- 0 923 369"/>
                            <a:gd name="T27" fmla="*/ 923 h 555"/>
                            <a:gd name="T28" fmla="+- 0 8248 3658"/>
                            <a:gd name="T29" fmla="*/ T28 w 4590"/>
                            <a:gd name="T30" fmla="+- 0 923 369"/>
                            <a:gd name="T31" fmla="*/ 923 h 555"/>
                            <a:gd name="T32" fmla="+- 0 8248 3658"/>
                            <a:gd name="T33" fmla="*/ T32 w 4590"/>
                            <a:gd name="T34" fmla="+- 0 645 369"/>
                            <a:gd name="T35" fmla="*/ 645 h 55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4590" h="555">
                              <a:moveTo>
                                <a:pt x="4590" y="276"/>
                              </a:moveTo>
                              <a:lnTo>
                                <a:pt x="4388" y="276"/>
                              </a:lnTo>
                              <a:lnTo>
                                <a:pt x="4388" y="0"/>
                              </a:lnTo>
                              <a:lnTo>
                                <a:pt x="200" y="0"/>
                              </a:lnTo>
                              <a:lnTo>
                                <a:pt x="200" y="276"/>
                              </a:lnTo>
                              <a:lnTo>
                                <a:pt x="0" y="276"/>
                              </a:lnTo>
                              <a:lnTo>
                                <a:pt x="0" y="554"/>
                              </a:lnTo>
                              <a:lnTo>
                                <a:pt x="4590" y="554"/>
                              </a:lnTo>
                              <a:lnTo>
                                <a:pt x="4590" y="276"/>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polyline w14:anchorId="0F82EF11" id="Freeform 224" o:spid="_x0000_s1026" style="position:absolute;z-index:-2285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points="412.4pt,32.25pt,402.3pt,32.25pt,402.3pt,18.45pt,192.9pt,18.45pt,192.9pt,32.25pt,182.9pt,32.25pt,182.9pt,46.15pt,412.4pt,46.15pt,412.4pt,32.25pt" coordsize="4590,5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" stroked="f">
                <v:path arrowok="t" o:connecttype="custom" o:connectlocs="2914650,409575;2786380,409575;2786380,234315;127000,234315;127000,409575;0,409575;0,586105;2914650,586105;2914650,409575" o:connectangles="0,0,0,0,0,0,0,0,0"/>
                <w10:wrap anchorx="page"/>
              </v:polyline>
            </w:pict>
          </mc:Fallback>
        </mc:AlternateContent>
      </w:r>
      <w:r>
        <w:rPr>
          <w:i/>
          <w:sz w:val="24"/>
        </w:rPr>
        <w:t xml:space="preserve">La misma criada pone, sin dejarse sentir, </w:t>
      </w:r>
      <w:r>
        <w:rPr>
          <w:i/>
          <w:sz w:val="24"/>
        </w:rPr>
        <w:t>la suculenta vianda y el plácido manjar; pero no hay la alegría ni el afán de reír</w:t>
      </w:r>
      <w:r>
        <w:rPr>
          <w:i/>
          <w:spacing w:val="-11"/>
          <w:sz w:val="24"/>
        </w:rPr>
        <w:t xml:space="preserve"> </w:t>
      </w:r>
      <w:r>
        <w:rPr>
          <w:i/>
          <w:sz w:val="24"/>
        </w:rPr>
        <w:t>(…)</w:t>
      </w:r>
    </w:p>
    <w:p w:rsidR="006925E3" w:rsidRDefault="006925E3">
      <w:pPr>
        <w:pStyle w:val="Textoindependiente"/>
        <w:spacing w:before="2"/>
        <w:rPr>
          <w:i/>
        </w:rPr>
      </w:pPr>
    </w:p>
    <w:p w:rsidR="006925E3" w:rsidRDefault="00B1318A">
      <w:pPr>
        <w:pStyle w:val="Prrafodelista"/>
        <w:numPr>
          <w:ilvl w:val="1"/>
          <w:numId w:val="58"/>
        </w:numPr>
        <w:tabs>
          <w:tab w:val="left" w:pos="1007"/>
        </w:tabs>
        <w:ind w:hanging="307"/>
        <w:jc w:val="both"/>
        <w:rPr>
          <w:sz w:val="24"/>
        </w:rPr>
      </w:pPr>
      <w:r>
        <w:rPr>
          <w:sz w:val="24"/>
        </w:rPr>
        <w:t>escenas familiares – tono</w:t>
      </w:r>
      <w:r>
        <w:rPr>
          <w:spacing w:val="-4"/>
          <w:sz w:val="24"/>
        </w:rPr>
        <w:t xml:space="preserve"> </w:t>
      </w:r>
      <w:r>
        <w:rPr>
          <w:sz w:val="24"/>
        </w:rPr>
        <w:t>nostálgico</w:t>
      </w:r>
    </w:p>
    <w:p w:rsidR="006925E3" w:rsidRDefault="00B1318A">
      <w:pPr>
        <w:pStyle w:val="Prrafodelista"/>
        <w:numPr>
          <w:ilvl w:val="1"/>
          <w:numId w:val="58"/>
        </w:numPr>
        <w:tabs>
          <w:tab w:val="left" w:pos="1007"/>
        </w:tabs>
        <w:ind w:hanging="307"/>
        <w:jc w:val="both"/>
        <w:rPr>
          <w:sz w:val="24"/>
        </w:rPr>
      </w:pPr>
      <w:r>
        <w:rPr>
          <w:sz w:val="24"/>
        </w:rPr>
        <w:t>la vida urbana –</w:t>
      </w:r>
      <w:r>
        <w:rPr>
          <w:spacing w:val="2"/>
          <w:sz w:val="24"/>
        </w:rPr>
        <w:t xml:space="preserve"> </w:t>
      </w:r>
      <w:r>
        <w:rPr>
          <w:sz w:val="24"/>
        </w:rPr>
        <w:t>dramatismo</w:t>
      </w:r>
    </w:p>
    <w:p w:rsidR="006925E3" w:rsidRDefault="00B1318A">
      <w:pPr>
        <w:pStyle w:val="Prrafodelista"/>
        <w:numPr>
          <w:ilvl w:val="1"/>
          <w:numId w:val="58"/>
        </w:numPr>
        <w:tabs>
          <w:tab w:val="left" w:pos="1019"/>
        </w:tabs>
        <w:ind w:left="1018" w:hanging="319"/>
        <w:jc w:val="both"/>
        <w:rPr>
          <w:sz w:val="24"/>
        </w:rPr>
      </w:pPr>
      <w:r>
        <w:rPr>
          <w:sz w:val="24"/>
        </w:rPr>
        <w:t>escenas rurales – ánimo de</w:t>
      </w:r>
      <w:r>
        <w:rPr>
          <w:spacing w:val="-4"/>
          <w:sz w:val="24"/>
        </w:rPr>
        <w:t xml:space="preserve"> </w:t>
      </w:r>
      <w:r>
        <w:rPr>
          <w:sz w:val="24"/>
        </w:rPr>
        <w:t>denuncia</w:t>
      </w:r>
    </w:p>
    <w:p w:rsidR="006925E3" w:rsidRDefault="00B1318A">
      <w:pPr>
        <w:pStyle w:val="Prrafodelista"/>
        <w:numPr>
          <w:ilvl w:val="1"/>
          <w:numId w:val="58"/>
        </w:numPr>
        <w:tabs>
          <w:tab w:val="left" w:pos="1019"/>
        </w:tabs>
        <w:ind w:left="1018" w:hanging="319"/>
        <w:jc w:val="both"/>
        <w:rPr>
          <w:sz w:val="24"/>
        </w:rPr>
      </w:pPr>
      <w:r>
        <w:rPr>
          <w:sz w:val="24"/>
        </w:rPr>
        <w:t>un claro exotismo – espíritu inconforme</w:t>
      </w:r>
    </w:p>
    <w:p w:rsidR="006925E3" w:rsidRDefault="00B1318A">
      <w:pPr>
        <w:pStyle w:val="Prrafodelista"/>
        <w:numPr>
          <w:ilvl w:val="1"/>
          <w:numId w:val="58"/>
        </w:numPr>
        <w:tabs>
          <w:tab w:val="left" w:pos="1007"/>
        </w:tabs>
        <w:ind w:hanging="307"/>
        <w:jc w:val="both"/>
        <w:rPr>
          <w:sz w:val="24"/>
        </w:rPr>
      </w:pPr>
      <w:r>
        <w:rPr>
          <w:sz w:val="24"/>
        </w:rPr>
        <w:t>personajes cotidianos – dra</w:t>
      </w:r>
      <w:r>
        <w:rPr>
          <w:sz w:val="24"/>
        </w:rPr>
        <w:t>matismo</w:t>
      </w:r>
    </w:p>
    <w:p w:rsidR="006925E3" w:rsidRDefault="006925E3">
      <w:pPr>
        <w:pStyle w:val="Textoindependiente"/>
        <w:spacing w:before="1"/>
      </w:pPr>
    </w:p>
    <w:p w:rsidR="006925E3" w:rsidRDefault="00B1318A">
      <w:pPr>
        <w:pStyle w:val="Ttulo9"/>
        <w:jc w:val="both"/>
      </w:pPr>
      <w:r>
        <w:rPr>
          <w:u w:val="thick"/>
        </w:rPr>
        <w:t>Solución</w:t>
      </w:r>
      <w:r>
        <w:t>:</w:t>
      </w:r>
    </w:p>
    <w:p w:rsidR="006925E3" w:rsidRDefault="00B1318A">
      <w:pPr>
        <w:pStyle w:val="Textoindependiente"/>
        <w:ind w:left="699" w:right="514"/>
        <w:jc w:val="both"/>
      </w:pPr>
      <w:r>
        <w:t>En los versos citados se aprecia una escena familiar descrita con nostalgia. Dicha característica aparece también en “El Caballero Carmelo” y “Tristitia”, obras destacadas del autor.</w:t>
      </w:r>
    </w:p>
    <w:p w:rsidR="006925E3" w:rsidRDefault="00B1318A">
      <w:pPr>
        <w:pStyle w:val="Ttulo9"/>
        <w:ind w:left="0" w:right="506"/>
        <w:jc w:val="right"/>
      </w:pPr>
      <w:r>
        <w:t>Rpta.: A</w:t>
      </w:r>
    </w:p>
    <w:p w:rsidR="006925E3" w:rsidRDefault="006925E3">
      <w:pPr>
        <w:pStyle w:val="Textoindependiente"/>
        <w:rPr>
          <w:b/>
          <w:sz w:val="16"/>
        </w:rPr>
      </w:pPr>
    </w:p>
    <w:p w:rsidR="006925E3" w:rsidRDefault="00B1318A">
      <w:pPr>
        <w:spacing w:before="92" w:line="275" w:lineRule="exact"/>
        <w:ind w:left="132"/>
        <w:rPr>
          <w:b/>
          <w:sz w:val="24"/>
        </w:rPr>
      </w:pPr>
      <w:r>
        <w:rPr>
          <w:b/>
          <w:sz w:val="24"/>
        </w:rPr>
        <w:t>7.</w:t>
      </w:r>
    </w:p>
    <w:p w:rsidR="006925E3" w:rsidRDefault="00B1318A">
      <w:pPr>
        <w:ind w:left="1126" w:right="517"/>
        <w:jc w:val="both"/>
        <w:rPr>
          <w:i/>
          <w:sz w:val="24"/>
        </w:rPr>
      </w:pPr>
      <w:r>
        <w:rPr>
          <w:i/>
          <w:sz w:val="24"/>
        </w:rPr>
        <w:t>Llegó el terrible día. Todos en casa estábamos tristes. Un hombre había venido seis</w:t>
      </w:r>
      <w:r>
        <w:rPr>
          <w:i/>
          <w:spacing w:val="-10"/>
          <w:sz w:val="24"/>
        </w:rPr>
        <w:t xml:space="preserve"> </w:t>
      </w:r>
      <w:r>
        <w:rPr>
          <w:i/>
          <w:sz w:val="24"/>
        </w:rPr>
        <w:t>días</w:t>
      </w:r>
      <w:r>
        <w:rPr>
          <w:i/>
          <w:spacing w:val="-9"/>
          <w:sz w:val="24"/>
        </w:rPr>
        <w:t xml:space="preserve"> </w:t>
      </w:r>
      <w:r>
        <w:rPr>
          <w:i/>
          <w:sz w:val="24"/>
        </w:rPr>
        <w:t>seguidos</w:t>
      </w:r>
      <w:r>
        <w:rPr>
          <w:i/>
          <w:spacing w:val="-8"/>
          <w:sz w:val="24"/>
        </w:rPr>
        <w:t xml:space="preserve"> </w:t>
      </w:r>
      <w:r>
        <w:rPr>
          <w:i/>
          <w:sz w:val="24"/>
        </w:rPr>
        <w:t>a</w:t>
      </w:r>
      <w:r>
        <w:rPr>
          <w:i/>
          <w:spacing w:val="-8"/>
          <w:sz w:val="24"/>
        </w:rPr>
        <w:t xml:space="preserve"> </w:t>
      </w:r>
      <w:r>
        <w:rPr>
          <w:i/>
          <w:sz w:val="24"/>
        </w:rPr>
        <w:t>preparar</w:t>
      </w:r>
      <w:r>
        <w:rPr>
          <w:i/>
          <w:spacing w:val="-10"/>
          <w:sz w:val="24"/>
        </w:rPr>
        <w:t xml:space="preserve"> </w:t>
      </w:r>
      <w:r>
        <w:rPr>
          <w:i/>
          <w:sz w:val="24"/>
        </w:rPr>
        <w:t>el</w:t>
      </w:r>
      <w:r>
        <w:rPr>
          <w:i/>
          <w:spacing w:val="-9"/>
          <w:sz w:val="24"/>
        </w:rPr>
        <w:t xml:space="preserve"> </w:t>
      </w:r>
      <w:r>
        <w:rPr>
          <w:i/>
          <w:sz w:val="24"/>
        </w:rPr>
        <w:t>Carmelo.</w:t>
      </w:r>
      <w:r>
        <w:rPr>
          <w:i/>
          <w:spacing w:val="-8"/>
          <w:sz w:val="24"/>
        </w:rPr>
        <w:t xml:space="preserve"> </w:t>
      </w:r>
      <w:r>
        <w:rPr>
          <w:i/>
          <w:sz w:val="24"/>
        </w:rPr>
        <w:t>A</w:t>
      </w:r>
      <w:r>
        <w:rPr>
          <w:i/>
          <w:spacing w:val="-8"/>
          <w:sz w:val="24"/>
        </w:rPr>
        <w:t xml:space="preserve"> </w:t>
      </w:r>
      <w:r>
        <w:rPr>
          <w:i/>
          <w:sz w:val="24"/>
        </w:rPr>
        <w:t>nosotros</w:t>
      </w:r>
      <w:r>
        <w:rPr>
          <w:i/>
          <w:spacing w:val="-9"/>
          <w:sz w:val="24"/>
        </w:rPr>
        <w:t xml:space="preserve"> </w:t>
      </w:r>
      <w:r>
        <w:rPr>
          <w:i/>
          <w:sz w:val="24"/>
        </w:rPr>
        <w:t>ya</w:t>
      </w:r>
      <w:r>
        <w:rPr>
          <w:i/>
          <w:spacing w:val="-11"/>
          <w:sz w:val="24"/>
        </w:rPr>
        <w:t xml:space="preserve"> </w:t>
      </w:r>
      <w:r>
        <w:rPr>
          <w:i/>
          <w:sz w:val="24"/>
        </w:rPr>
        <w:t>no</w:t>
      </w:r>
      <w:r>
        <w:rPr>
          <w:i/>
          <w:spacing w:val="-7"/>
          <w:sz w:val="24"/>
        </w:rPr>
        <w:t xml:space="preserve"> </w:t>
      </w:r>
      <w:r>
        <w:rPr>
          <w:i/>
          <w:sz w:val="24"/>
        </w:rPr>
        <w:t>nos</w:t>
      </w:r>
      <w:r>
        <w:rPr>
          <w:i/>
          <w:spacing w:val="-9"/>
          <w:sz w:val="24"/>
        </w:rPr>
        <w:t xml:space="preserve"> </w:t>
      </w:r>
      <w:r>
        <w:rPr>
          <w:i/>
          <w:sz w:val="24"/>
        </w:rPr>
        <w:t>permitían</w:t>
      </w:r>
      <w:r>
        <w:rPr>
          <w:i/>
          <w:spacing w:val="-8"/>
          <w:sz w:val="24"/>
        </w:rPr>
        <w:t xml:space="preserve"> </w:t>
      </w:r>
      <w:r>
        <w:rPr>
          <w:i/>
          <w:sz w:val="24"/>
        </w:rPr>
        <w:t>ni</w:t>
      </w:r>
      <w:r>
        <w:rPr>
          <w:i/>
          <w:spacing w:val="-9"/>
          <w:sz w:val="24"/>
        </w:rPr>
        <w:t xml:space="preserve"> </w:t>
      </w:r>
      <w:r>
        <w:rPr>
          <w:i/>
          <w:sz w:val="24"/>
        </w:rPr>
        <w:t>verlo. El</w:t>
      </w:r>
      <w:r>
        <w:rPr>
          <w:i/>
          <w:spacing w:val="-10"/>
          <w:sz w:val="24"/>
        </w:rPr>
        <w:t xml:space="preserve"> </w:t>
      </w:r>
      <w:r>
        <w:rPr>
          <w:i/>
          <w:sz w:val="24"/>
        </w:rPr>
        <w:t>día</w:t>
      </w:r>
      <w:r>
        <w:rPr>
          <w:i/>
          <w:spacing w:val="-10"/>
          <w:sz w:val="24"/>
        </w:rPr>
        <w:t xml:space="preserve"> </w:t>
      </w:r>
      <w:r>
        <w:rPr>
          <w:i/>
          <w:sz w:val="24"/>
        </w:rPr>
        <w:t>28</w:t>
      </w:r>
      <w:r>
        <w:rPr>
          <w:i/>
          <w:spacing w:val="-11"/>
          <w:sz w:val="24"/>
        </w:rPr>
        <w:t xml:space="preserve"> </w:t>
      </w:r>
      <w:r>
        <w:rPr>
          <w:i/>
          <w:sz w:val="24"/>
        </w:rPr>
        <w:t>de</w:t>
      </w:r>
      <w:r>
        <w:rPr>
          <w:i/>
          <w:spacing w:val="-7"/>
          <w:sz w:val="24"/>
        </w:rPr>
        <w:t xml:space="preserve"> </w:t>
      </w:r>
      <w:r>
        <w:rPr>
          <w:i/>
          <w:sz w:val="24"/>
        </w:rPr>
        <w:t>julio,</w:t>
      </w:r>
      <w:r>
        <w:rPr>
          <w:i/>
          <w:spacing w:val="-9"/>
          <w:sz w:val="24"/>
        </w:rPr>
        <w:t xml:space="preserve"> </w:t>
      </w:r>
      <w:r>
        <w:rPr>
          <w:i/>
          <w:sz w:val="24"/>
        </w:rPr>
        <w:t>por</w:t>
      </w:r>
      <w:r>
        <w:rPr>
          <w:i/>
          <w:spacing w:val="-10"/>
          <w:sz w:val="24"/>
        </w:rPr>
        <w:t xml:space="preserve"> </w:t>
      </w:r>
      <w:r>
        <w:rPr>
          <w:i/>
          <w:sz w:val="24"/>
        </w:rPr>
        <w:t>la</w:t>
      </w:r>
      <w:r>
        <w:rPr>
          <w:i/>
          <w:spacing w:val="-9"/>
          <w:sz w:val="24"/>
        </w:rPr>
        <w:t xml:space="preserve"> </w:t>
      </w:r>
      <w:r>
        <w:rPr>
          <w:i/>
          <w:sz w:val="24"/>
        </w:rPr>
        <w:t>tarde,</w:t>
      </w:r>
      <w:r>
        <w:rPr>
          <w:i/>
          <w:spacing w:val="-9"/>
          <w:sz w:val="24"/>
        </w:rPr>
        <w:t xml:space="preserve"> </w:t>
      </w:r>
      <w:r>
        <w:rPr>
          <w:i/>
          <w:sz w:val="24"/>
        </w:rPr>
        <w:t>vino</w:t>
      </w:r>
      <w:r>
        <w:rPr>
          <w:i/>
          <w:spacing w:val="-7"/>
          <w:sz w:val="24"/>
        </w:rPr>
        <w:t xml:space="preserve"> </w:t>
      </w:r>
      <w:r>
        <w:rPr>
          <w:i/>
          <w:sz w:val="24"/>
        </w:rPr>
        <w:t>el</w:t>
      </w:r>
      <w:r>
        <w:rPr>
          <w:i/>
          <w:spacing w:val="-10"/>
          <w:sz w:val="24"/>
        </w:rPr>
        <w:t xml:space="preserve"> </w:t>
      </w:r>
      <w:r>
        <w:rPr>
          <w:i/>
          <w:sz w:val="24"/>
        </w:rPr>
        <w:t>preparador</w:t>
      </w:r>
      <w:r>
        <w:rPr>
          <w:i/>
          <w:spacing w:val="-10"/>
          <w:sz w:val="24"/>
        </w:rPr>
        <w:t xml:space="preserve"> </w:t>
      </w:r>
      <w:r>
        <w:rPr>
          <w:i/>
          <w:sz w:val="24"/>
        </w:rPr>
        <w:t>y</w:t>
      </w:r>
      <w:r>
        <w:rPr>
          <w:i/>
          <w:spacing w:val="-9"/>
          <w:sz w:val="24"/>
        </w:rPr>
        <w:t xml:space="preserve"> </w:t>
      </w:r>
      <w:r>
        <w:rPr>
          <w:i/>
          <w:sz w:val="24"/>
        </w:rPr>
        <w:t>de</w:t>
      </w:r>
      <w:r>
        <w:rPr>
          <w:i/>
          <w:spacing w:val="-7"/>
          <w:sz w:val="24"/>
        </w:rPr>
        <w:t xml:space="preserve"> </w:t>
      </w:r>
      <w:r>
        <w:rPr>
          <w:i/>
          <w:sz w:val="24"/>
        </w:rPr>
        <w:t>una</w:t>
      </w:r>
      <w:r>
        <w:rPr>
          <w:i/>
          <w:spacing w:val="-8"/>
          <w:sz w:val="24"/>
        </w:rPr>
        <w:t xml:space="preserve"> </w:t>
      </w:r>
      <w:r>
        <w:rPr>
          <w:i/>
          <w:sz w:val="24"/>
        </w:rPr>
        <w:t>caja</w:t>
      </w:r>
      <w:r>
        <w:rPr>
          <w:i/>
          <w:spacing w:val="-8"/>
          <w:sz w:val="24"/>
        </w:rPr>
        <w:t xml:space="preserve"> </w:t>
      </w:r>
      <w:r>
        <w:rPr>
          <w:i/>
          <w:sz w:val="24"/>
        </w:rPr>
        <w:t>llena</w:t>
      </w:r>
      <w:r>
        <w:rPr>
          <w:i/>
          <w:spacing w:val="-13"/>
          <w:sz w:val="24"/>
        </w:rPr>
        <w:t xml:space="preserve"> </w:t>
      </w:r>
      <w:r>
        <w:rPr>
          <w:i/>
          <w:sz w:val="24"/>
        </w:rPr>
        <w:t>de</w:t>
      </w:r>
      <w:r>
        <w:rPr>
          <w:i/>
          <w:spacing w:val="-7"/>
          <w:sz w:val="24"/>
        </w:rPr>
        <w:t xml:space="preserve"> </w:t>
      </w:r>
      <w:r>
        <w:rPr>
          <w:i/>
          <w:sz w:val="24"/>
        </w:rPr>
        <w:t>algodones sacó una media luna de acero con unas pequeñas correas: era la navaja, la espada del soldado. El hombre la limpiaba, probándola en la uña, delante de mi padre. A los pocos minutos, en silencio, con una calma trágica sacaron al gallo (…)</w:t>
      </w:r>
    </w:p>
    <w:p w:rsidR="006925E3" w:rsidRDefault="00B1318A">
      <w:pPr>
        <w:ind w:left="1126" w:right="514"/>
        <w:jc w:val="both"/>
        <w:rPr>
          <w:i/>
          <w:sz w:val="24"/>
        </w:rPr>
      </w:pPr>
      <w:r>
        <w:rPr>
          <w:i/>
          <w:sz w:val="24"/>
        </w:rPr>
        <w:t>-¡Qué</w:t>
      </w:r>
      <w:r>
        <w:rPr>
          <w:i/>
          <w:spacing w:val="-9"/>
          <w:sz w:val="24"/>
        </w:rPr>
        <w:t xml:space="preserve"> </w:t>
      </w:r>
      <w:r>
        <w:rPr>
          <w:i/>
          <w:sz w:val="24"/>
        </w:rPr>
        <w:t>cru</w:t>
      </w:r>
      <w:r>
        <w:rPr>
          <w:i/>
          <w:sz w:val="24"/>
        </w:rPr>
        <w:t>eldad!</w:t>
      </w:r>
      <w:r>
        <w:rPr>
          <w:i/>
          <w:spacing w:val="-8"/>
          <w:sz w:val="24"/>
        </w:rPr>
        <w:t xml:space="preserve"> </w:t>
      </w:r>
      <w:r>
        <w:rPr>
          <w:i/>
          <w:sz w:val="24"/>
        </w:rPr>
        <w:t>-</w:t>
      </w:r>
      <w:r>
        <w:rPr>
          <w:i/>
          <w:spacing w:val="-12"/>
          <w:sz w:val="24"/>
        </w:rPr>
        <w:t xml:space="preserve"> </w:t>
      </w:r>
      <w:r>
        <w:rPr>
          <w:i/>
          <w:sz w:val="24"/>
        </w:rPr>
        <w:t>dijo</w:t>
      </w:r>
      <w:r>
        <w:rPr>
          <w:i/>
          <w:spacing w:val="-12"/>
          <w:sz w:val="24"/>
        </w:rPr>
        <w:t xml:space="preserve"> </w:t>
      </w:r>
      <w:r>
        <w:rPr>
          <w:i/>
          <w:sz w:val="24"/>
        </w:rPr>
        <w:t>mi</w:t>
      </w:r>
      <w:r>
        <w:rPr>
          <w:i/>
          <w:spacing w:val="-10"/>
          <w:sz w:val="24"/>
        </w:rPr>
        <w:t xml:space="preserve"> </w:t>
      </w:r>
      <w:r>
        <w:rPr>
          <w:i/>
          <w:sz w:val="24"/>
        </w:rPr>
        <w:t>madre.</w:t>
      </w:r>
      <w:r>
        <w:rPr>
          <w:i/>
          <w:spacing w:val="-8"/>
          <w:sz w:val="24"/>
        </w:rPr>
        <w:t xml:space="preserve"> </w:t>
      </w:r>
      <w:r>
        <w:rPr>
          <w:i/>
          <w:sz w:val="24"/>
        </w:rPr>
        <w:t>Lloraban</w:t>
      </w:r>
      <w:r>
        <w:rPr>
          <w:i/>
          <w:spacing w:val="-12"/>
          <w:sz w:val="24"/>
        </w:rPr>
        <w:t xml:space="preserve"> </w:t>
      </w:r>
      <w:r>
        <w:rPr>
          <w:i/>
          <w:sz w:val="24"/>
        </w:rPr>
        <w:t>mis</w:t>
      </w:r>
      <w:r>
        <w:rPr>
          <w:i/>
          <w:spacing w:val="-9"/>
          <w:sz w:val="24"/>
        </w:rPr>
        <w:t xml:space="preserve"> </w:t>
      </w:r>
      <w:r>
        <w:rPr>
          <w:i/>
          <w:sz w:val="24"/>
        </w:rPr>
        <w:t>hermanas,</w:t>
      </w:r>
      <w:r>
        <w:rPr>
          <w:i/>
          <w:spacing w:val="-12"/>
          <w:sz w:val="24"/>
        </w:rPr>
        <w:t xml:space="preserve"> </w:t>
      </w:r>
      <w:r>
        <w:rPr>
          <w:i/>
          <w:sz w:val="24"/>
        </w:rPr>
        <w:t>y</w:t>
      </w:r>
      <w:r>
        <w:rPr>
          <w:i/>
          <w:spacing w:val="-10"/>
          <w:sz w:val="24"/>
        </w:rPr>
        <w:t xml:space="preserve"> </w:t>
      </w:r>
      <w:r>
        <w:rPr>
          <w:i/>
          <w:sz w:val="24"/>
        </w:rPr>
        <w:t>la</w:t>
      </w:r>
      <w:r>
        <w:rPr>
          <w:i/>
          <w:spacing w:val="-11"/>
          <w:sz w:val="24"/>
        </w:rPr>
        <w:t xml:space="preserve"> </w:t>
      </w:r>
      <w:r>
        <w:rPr>
          <w:i/>
          <w:sz w:val="24"/>
        </w:rPr>
        <w:t>más</w:t>
      </w:r>
      <w:r>
        <w:rPr>
          <w:i/>
          <w:spacing w:val="-10"/>
          <w:sz w:val="24"/>
        </w:rPr>
        <w:t xml:space="preserve"> </w:t>
      </w:r>
      <w:r>
        <w:rPr>
          <w:i/>
          <w:sz w:val="24"/>
        </w:rPr>
        <w:t>pequeña,</w:t>
      </w:r>
      <w:r>
        <w:rPr>
          <w:i/>
          <w:spacing w:val="-11"/>
          <w:sz w:val="24"/>
        </w:rPr>
        <w:t xml:space="preserve"> </w:t>
      </w:r>
      <w:r>
        <w:rPr>
          <w:i/>
          <w:sz w:val="24"/>
        </w:rPr>
        <w:t>Jesús me dijo un secreto antes de</w:t>
      </w:r>
      <w:r>
        <w:rPr>
          <w:i/>
          <w:spacing w:val="-3"/>
          <w:sz w:val="24"/>
        </w:rPr>
        <w:t xml:space="preserve"> </w:t>
      </w:r>
      <w:r>
        <w:rPr>
          <w:i/>
          <w:sz w:val="24"/>
        </w:rPr>
        <w:t>salir:</w:t>
      </w:r>
    </w:p>
    <w:p w:rsidR="006925E3" w:rsidRDefault="00B1318A">
      <w:pPr>
        <w:ind w:left="1126"/>
        <w:rPr>
          <w:i/>
          <w:sz w:val="24"/>
        </w:rPr>
      </w:pPr>
      <w:r>
        <w:rPr>
          <w:i/>
          <w:sz w:val="24"/>
        </w:rPr>
        <w:t>- Oye, anda junto con él... Cuídalo… ¡pobrecito!</w:t>
      </w:r>
    </w:p>
    <w:p w:rsidR="006925E3" w:rsidRDefault="00B1318A">
      <w:pPr>
        <w:ind w:left="1126" w:right="521"/>
        <w:jc w:val="both"/>
        <w:rPr>
          <w:i/>
          <w:sz w:val="24"/>
        </w:rPr>
      </w:pPr>
      <w:r>
        <w:rPr>
          <w:i/>
          <w:sz w:val="24"/>
        </w:rPr>
        <w:t>Llevose la mano a los ojos, echose a llorar, y yo salí precipitadamente y hube de correr unas cuadras</w:t>
      </w:r>
      <w:r>
        <w:rPr>
          <w:i/>
          <w:sz w:val="24"/>
        </w:rPr>
        <w:t xml:space="preserve"> para poder alcanzarlos.</w:t>
      </w:r>
    </w:p>
    <w:p w:rsidR="006925E3" w:rsidRDefault="006925E3">
      <w:pPr>
        <w:pStyle w:val="Textoindependiente"/>
        <w:spacing w:before="2"/>
        <w:rPr>
          <w:i/>
        </w:rPr>
      </w:pPr>
    </w:p>
    <w:p w:rsidR="006925E3" w:rsidRDefault="00B1318A">
      <w:pPr>
        <w:pStyle w:val="Textoindependiente"/>
        <w:tabs>
          <w:tab w:val="left" w:pos="9224"/>
        </w:tabs>
        <w:ind w:left="699" w:right="519"/>
        <w:jc w:val="both"/>
      </w:pPr>
      <w:r>
        <w:t xml:space="preserve">En relación al fragmento citado de “El Caballero Carmelo”, de Abraham Valdelomar, marque la alternativa que completa correctamente el siguiente enunciado: “La dramaticidad </w:t>
      </w:r>
      <w:r>
        <w:rPr>
          <w:spacing w:val="11"/>
        </w:rPr>
        <w:t xml:space="preserve"> </w:t>
      </w:r>
      <w:r>
        <w:t xml:space="preserve">del </w:t>
      </w:r>
      <w:r>
        <w:rPr>
          <w:spacing w:val="13"/>
        </w:rPr>
        <w:t xml:space="preserve"> </w:t>
      </w:r>
      <w:r>
        <w:t xml:space="preserve">relato </w:t>
      </w:r>
      <w:r>
        <w:rPr>
          <w:spacing w:val="14"/>
        </w:rPr>
        <w:t xml:space="preserve"> </w:t>
      </w:r>
      <w:r>
        <w:t xml:space="preserve">se </w:t>
      </w:r>
      <w:r>
        <w:rPr>
          <w:spacing w:val="12"/>
        </w:rPr>
        <w:t xml:space="preserve"> </w:t>
      </w:r>
      <w:r>
        <w:t xml:space="preserve">produce </w:t>
      </w:r>
      <w:r>
        <w:rPr>
          <w:spacing w:val="12"/>
        </w:rPr>
        <w:t xml:space="preserve"> </w:t>
      </w:r>
      <w:r>
        <w:t xml:space="preserve">por </w:t>
      </w:r>
      <w:r>
        <w:rPr>
          <w:spacing w:val="12"/>
        </w:rPr>
        <w:t xml:space="preserve"> </w:t>
      </w:r>
      <w:r>
        <w:t xml:space="preserve">la </w:t>
      </w:r>
      <w:r>
        <w:rPr>
          <w:spacing w:val="12"/>
        </w:rPr>
        <w:t xml:space="preserve"> </w:t>
      </w:r>
      <w:r>
        <w:t xml:space="preserve">relación </w:t>
      </w:r>
      <w:r>
        <w:rPr>
          <w:spacing w:val="13"/>
        </w:rPr>
        <w:t xml:space="preserve"> </w:t>
      </w:r>
      <w:r>
        <w:t xml:space="preserve">entre </w:t>
      </w:r>
      <w:r>
        <w:rPr>
          <w:spacing w:val="11"/>
        </w:rPr>
        <w:t xml:space="preserve"> </w:t>
      </w:r>
      <w:r>
        <w:t>el</w:t>
      </w:r>
      <w:r>
        <w:rPr>
          <w:u w:val="single"/>
        </w:rPr>
        <w:t xml:space="preserve"> </w:t>
      </w:r>
      <w:r>
        <w:rPr>
          <w:u w:val="single"/>
        </w:rPr>
        <w:tab/>
      </w:r>
      <w:r>
        <w:t>y</w:t>
      </w:r>
      <w:r>
        <w:rPr>
          <w:spacing w:val="14"/>
        </w:rPr>
        <w:t xml:space="preserve"> </w:t>
      </w:r>
      <w:r>
        <w:rPr>
          <w:spacing w:val="-8"/>
        </w:rPr>
        <w:t>la</w:t>
      </w:r>
    </w:p>
    <w:p w:rsidR="006925E3" w:rsidRDefault="00B1318A">
      <w:pPr>
        <w:pStyle w:val="Textoindependiente"/>
        <w:tabs>
          <w:tab w:val="left" w:pos="2168"/>
        </w:tabs>
        <w:spacing w:before="1"/>
        <w:ind w:left="699"/>
        <w:jc w:val="both"/>
      </w:pPr>
      <w:r>
        <w:rPr>
          <w:rFonts w:ascii="Times New Roman" w:hAnsi="Times New Roman"/>
          <w:u w:val="single"/>
        </w:rPr>
        <w:t xml:space="preserve"> </w:t>
      </w:r>
      <w:r>
        <w:rPr>
          <w:rFonts w:ascii="Times New Roman" w:hAnsi="Times New Roman"/>
          <w:u w:val="single"/>
        </w:rPr>
        <w:tab/>
      </w:r>
      <w:r>
        <w:t>”.</w:t>
      </w:r>
    </w:p>
    <w:p w:rsidR="006925E3" w:rsidRDefault="006925E3">
      <w:pPr>
        <w:jc w:val="both"/>
        <w:sectPr w:rsidR="006925E3">
          <w:pgSz w:w="11910" w:h="16840"/>
          <w:pgMar w:top="1260" w:right="620" w:bottom="1000" w:left="1000" w:header="1001" w:footer="810" w:gutter="0"/>
          <w:cols w:space="720"/>
        </w:sectPr>
      </w:pPr>
    </w:p>
    <w:p w:rsidR="006925E3" w:rsidRDefault="00AB6811">
      <w:pPr>
        <w:pStyle w:val="Textoindependiente"/>
        <w:spacing w:line="30" w:lineRule="exact"/>
        <w:ind w:left="89"/>
        <w:rPr>
          <w:sz w:val="3"/>
        </w:rPr>
      </w:pPr>
      <w:r>
        <w:rPr>
          <w:noProof/>
          <w:sz w:val="3"/>
          <w:lang w:val="es-PE" w:eastAsia="es-PE" w:bidi="ar-SA"/>
        </w:rPr>
        <w:lastRenderedPageBreak/>
        <mc:AlternateContent>
          <mc:Choice Requires="wpg">
            <w:drawing>
              <wp:inline distT="0" distB="0" distL="0" distR="0">
                <wp:extent cx="6158230" cy="18415"/>
                <wp:effectExtent l="15240" t="5715" r="17780" b="4445"/>
                <wp:docPr id="476" name="Group 2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58230" cy="18415"/>
                          <a:chOff x="0" y="0"/>
                          <a:chExt cx="9698" cy="29"/>
                        </a:xfrm>
                      </wpg:grpSpPr>
                      <wps:wsp>
                        <wps:cNvPr id="478" name="Line 223"/>
                        <wps:cNvCnPr>
                          <a:cxnSpLocks noChangeShapeType="1"/>
                        </wps:cNvCnPr>
                        <wps:spPr bwMode="auto">
                          <a:xfrm>
                            <a:off x="0" y="14"/>
                            <a:ext cx="9698" cy="0"/>
                          </a:xfrm>
                          <a:prstGeom prst="line">
                            <a:avLst/>
                          </a:prstGeom>
                          <a:noFill/>
                          <a:ln w="18288">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2AF9C90" id="Group 222" o:spid="_x0000_s1026" style="width:484.9pt;height:1.45pt;mso-position-horizontal-relative:char;mso-position-vertical-relative:line" coordsize="9698,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">
                <v:line id="Line 223" o:spid="_x0000_s1027" style="position:absolute;visibility:visible;mso-wrap-style:square" from="0,14" to="9698,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Fi0PMMAAADcAAAADwAAAGRycy9kb3ducmV2LnhtbERPy2rCQBTdC/2H4Rbc6aQ1VIlOQgkK&#10;xYXUB66vmdskbeZOzIya+vWdRcHl4bwXWW8acaXO1ZYVvIwjEMSF1TWXCg771WgGwnlkjY1lUvBL&#10;DrL0abDARNsbb+m686UIIewSVFB53yZSuqIig25sW+LAfdnOoA+wK6Xu8BbCTSNfo+hNGqw5NFTY&#10;Ul5R8bO7GAXnz/XkWx7jDW34Prkvz/k6PuVKDZ/79zkIT71/iP/dH1pBPA1rw5lwBGT6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BYtDzDAAAA3AAAAA8AAAAAAAAAAAAA&#10;AAAAoQIAAGRycy9kb3ducmV2LnhtbFBLBQYAAAAABAAEAPkAAACRAwAAAAA=&#10;" strokeweight="1.44pt"/>
                <w10:anchorlock/>
              </v:group>
            </w:pict>
          </mc:Fallback>
        </mc:AlternateContent>
      </w:r>
    </w:p>
    <w:p w:rsidR="006925E3" w:rsidRDefault="00B1318A">
      <w:pPr>
        <w:pStyle w:val="Textoindependiente"/>
        <w:spacing w:before="135"/>
        <w:ind w:left="699"/>
      </w:pPr>
      <w:r>
        <w:t>A) desenlace fatal del Ajiseco – descripción idílica de San Andrés</w:t>
      </w:r>
    </w:p>
    <w:p w:rsidR="006925E3" w:rsidRDefault="00B1318A">
      <w:pPr>
        <w:pStyle w:val="Textoindependiente"/>
        <w:ind w:left="699"/>
      </w:pPr>
      <w:r>
        <w:t>C) recuerdo infantil en Pisco – crueldad de la familia con el gallo</w:t>
      </w:r>
    </w:p>
    <w:p w:rsidR="006925E3" w:rsidRDefault="00B1318A">
      <w:pPr>
        <w:pStyle w:val="Textoindependiente"/>
        <w:ind w:left="699"/>
      </w:pPr>
      <w:r>
        <w:t>B) espacio citadino del nar</w:t>
      </w:r>
      <w:r>
        <w:t>rador – imagen del caballero medieval</w:t>
      </w:r>
    </w:p>
    <w:p w:rsidR="006925E3" w:rsidRDefault="00B1318A">
      <w:pPr>
        <w:pStyle w:val="Prrafodelista"/>
        <w:numPr>
          <w:ilvl w:val="0"/>
          <w:numId w:val="57"/>
        </w:numPr>
        <w:tabs>
          <w:tab w:val="left" w:pos="1019"/>
        </w:tabs>
        <w:rPr>
          <w:sz w:val="24"/>
        </w:rPr>
      </w:pPr>
      <w:r>
        <w:rPr>
          <w:sz w:val="24"/>
        </w:rPr>
        <w:t>ambiente costeño y aldeano – primera derrota del Carmelo</w:t>
      </w:r>
    </w:p>
    <w:p w:rsidR="006925E3" w:rsidRDefault="00B1318A">
      <w:pPr>
        <w:pStyle w:val="Prrafodelista"/>
        <w:numPr>
          <w:ilvl w:val="0"/>
          <w:numId w:val="57"/>
        </w:numPr>
        <w:tabs>
          <w:tab w:val="left" w:pos="1007"/>
        </w:tabs>
        <w:ind w:left="1006" w:hanging="307"/>
        <w:rPr>
          <w:sz w:val="24"/>
        </w:rPr>
      </w:pPr>
      <w:r>
        <w:rPr>
          <w:sz w:val="24"/>
        </w:rPr>
        <w:t>destino trágico del gallo – vida familiar cotidiana del</w:t>
      </w:r>
      <w:r>
        <w:rPr>
          <w:spacing w:val="-6"/>
          <w:sz w:val="24"/>
        </w:rPr>
        <w:t xml:space="preserve"> </w:t>
      </w:r>
      <w:r>
        <w:rPr>
          <w:sz w:val="24"/>
        </w:rPr>
        <w:t>narrador</w:t>
      </w:r>
    </w:p>
    <w:p w:rsidR="006925E3" w:rsidRDefault="006925E3">
      <w:pPr>
        <w:pStyle w:val="Textoindependiente"/>
      </w:pPr>
    </w:p>
    <w:p w:rsidR="006925E3" w:rsidRDefault="00B1318A">
      <w:pPr>
        <w:pStyle w:val="Ttulo9"/>
      </w:pPr>
      <w:r>
        <w:rPr>
          <w:u w:val="thick"/>
        </w:rPr>
        <w:t>Solución</w:t>
      </w:r>
      <w:r>
        <w:t>:</w:t>
      </w:r>
    </w:p>
    <w:p w:rsidR="006925E3" w:rsidRDefault="00B1318A">
      <w:pPr>
        <w:pStyle w:val="Textoindependiente"/>
        <w:ind w:left="699" w:right="499"/>
      </w:pPr>
      <w:r>
        <w:t>El lado dramático del relato está organizado en base a la relación entre del destino trágico de un gallo de pelea y su familiaridad con la vida cotidiana del narrador.</w:t>
      </w:r>
    </w:p>
    <w:p w:rsidR="006925E3" w:rsidRDefault="00B1318A">
      <w:pPr>
        <w:pStyle w:val="Ttulo9"/>
        <w:ind w:left="0" w:right="510"/>
        <w:jc w:val="right"/>
      </w:pPr>
      <w:r>
        <w:t>Rpta.: E</w:t>
      </w:r>
    </w:p>
    <w:p w:rsidR="006925E3" w:rsidRDefault="006925E3">
      <w:pPr>
        <w:pStyle w:val="Textoindependiente"/>
        <w:rPr>
          <w:b/>
          <w:sz w:val="16"/>
        </w:rPr>
      </w:pPr>
    </w:p>
    <w:p w:rsidR="006925E3" w:rsidRDefault="00B1318A">
      <w:pPr>
        <w:spacing w:before="92" w:line="275" w:lineRule="exact"/>
        <w:ind w:left="132"/>
        <w:rPr>
          <w:b/>
          <w:sz w:val="24"/>
        </w:rPr>
      </w:pPr>
      <w:r>
        <w:rPr>
          <w:b/>
          <w:sz w:val="24"/>
        </w:rPr>
        <w:t>8.</w:t>
      </w:r>
    </w:p>
    <w:p w:rsidR="006925E3" w:rsidRDefault="00B1318A">
      <w:pPr>
        <w:ind w:left="1126" w:right="510"/>
        <w:jc w:val="both"/>
        <w:rPr>
          <w:i/>
          <w:sz w:val="24"/>
        </w:rPr>
      </w:pPr>
      <w:r>
        <w:rPr>
          <w:noProof/>
          <w:lang w:val="es-PE" w:eastAsia="es-PE" w:bidi="ar-SA"/>
        </w:rPr>
        <w:drawing>
          <wp:anchor distT="0" distB="0" distL="0" distR="0" simplePos="0" relativeHeight="268206911" behindDoc="1" locked="0" layoutInCell="1" allowOverlap="1">
            <wp:simplePos x="0" y="0"/>
            <wp:positionH relativeFrom="page">
              <wp:posOffset>722630</wp:posOffset>
            </wp:positionH>
            <wp:positionV relativeFrom="paragraph">
              <wp:posOffset>681683</wp:posOffset>
            </wp:positionV>
            <wp:extent cx="6113780" cy="3423285"/>
            <wp:effectExtent l="0" t="0" r="0" b="0"/>
            <wp:wrapNone/>
            <wp:docPr id="347"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image3.png"/>
                    <pic:cNvPicPr/>
                  </pic:nvPicPr>
                  <pic:blipFill>
                    <a:blip r:embed="rId9" cstate="print"/>
                    <a:stretch>
                      <a:fillRect/>
                    </a:stretch>
                  </pic:blipFill>
                  <pic:spPr>
                    <a:xfrm>
                      <a:off x="0" y="0"/>
                      <a:ext cx="6113780" cy="3423285"/>
                    </a:xfrm>
                    <a:prstGeom prst="rect">
                      <a:avLst/>
                    </a:prstGeom>
                  </pic:spPr>
                </pic:pic>
              </a:graphicData>
            </a:graphic>
          </wp:anchor>
        </w:drawing>
      </w:r>
      <w:r>
        <w:rPr>
          <w:i/>
          <w:sz w:val="24"/>
        </w:rPr>
        <w:t>Una tarde, mi padre, después del almuerzo, nos dio la noticia. Había aceptado una apuesta para la jugada de gallos de San Andrés, el 28 de Julio. No había podido evitarlo. Le habían dicho que el “Carmelo”, cuyo prestigio era mayor que el</w:t>
      </w:r>
      <w:r>
        <w:rPr>
          <w:i/>
          <w:spacing w:val="-5"/>
          <w:sz w:val="24"/>
        </w:rPr>
        <w:t xml:space="preserve"> </w:t>
      </w:r>
      <w:r>
        <w:rPr>
          <w:i/>
          <w:sz w:val="24"/>
        </w:rPr>
        <w:t>del</w:t>
      </w:r>
      <w:r>
        <w:rPr>
          <w:i/>
          <w:spacing w:val="-7"/>
          <w:sz w:val="24"/>
        </w:rPr>
        <w:t xml:space="preserve"> </w:t>
      </w:r>
      <w:r>
        <w:rPr>
          <w:i/>
          <w:sz w:val="24"/>
        </w:rPr>
        <w:t>alcalde,</w:t>
      </w:r>
      <w:r>
        <w:rPr>
          <w:i/>
          <w:spacing w:val="-6"/>
          <w:sz w:val="24"/>
        </w:rPr>
        <w:t xml:space="preserve"> </w:t>
      </w:r>
      <w:r>
        <w:rPr>
          <w:i/>
          <w:sz w:val="24"/>
        </w:rPr>
        <w:t>no</w:t>
      </w:r>
      <w:r>
        <w:rPr>
          <w:i/>
          <w:spacing w:val="-6"/>
          <w:sz w:val="24"/>
        </w:rPr>
        <w:t xml:space="preserve"> </w:t>
      </w:r>
      <w:r>
        <w:rPr>
          <w:i/>
          <w:sz w:val="24"/>
        </w:rPr>
        <w:t>er</w:t>
      </w:r>
      <w:r>
        <w:rPr>
          <w:i/>
          <w:sz w:val="24"/>
        </w:rPr>
        <w:t>a</w:t>
      </w:r>
      <w:r>
        <w:rPr>
          <w:i/>
          <w:spacing w:val="-6"/>
          <w:sz w:val="24"/>
        </w:rPr>
        <w:t xml:space="preserve"> </w:t>
      </w:r>
      <w:r>
        <w:rPr>
          <w:i/>
          <w:sz w:val="24"/>
        </w:rPr>
        <w:t>un</w:t>
      </w:r>
      <w:r>
        <w:rPr>
          <w:i/>
          <w:spacing w:val="-4"/>
          <w:sz w:val="24"/>
        </w:rPr>
        <w:t xml:space="preserve"> </w:t>
      </w:r>
      <w:r>
        <w:rPr>
          <w:i/>
          <w:sz w:val="24"/>
        </w:rPr>
        <w:t>gallo</w:t>
      </w:r>
      <w:r>
        <w:rPr>
          <w:i/>
          <w:spacing w:val="-4"/>
          <w:sz w:val="24"/>
        </w:rPr>
        <w:t xml:space="preserve"> </w:t>
      </w:r>
      <w:r>
        <w:rPr>
          <w:i/>
          <w:sz w:val="24"/>
        </w:rPr>
        <w:t>de</w:t>
      </w:r>
      <w:r>
        <w:rPr>
          <w:i/>
          <w:spacing w:val="-4"/>
          <w:sz w:val="24"/>
        </w:rPr>
        <w:t xml:space="preserve"> </w:t>
      </w:r>
      <w:r>
        <w:rPr>
          <w:i/>
          <w:sz w:val="24"/>
        </w:rPr>
        <w:t>raza.</w:t>
      </w:r>
      <w:r>
        <w:rPr>
          <w:i/>
          <w:spacing w:val="-4"/>
          <w:sz w:val="24"/>
        </w:rPr>
        <w:t xml:space="preserve"> </w:t>
      </w:r>
      <w:r>
        <w:rPr>
          <w:i/>
          <w:sz w:val="24"/>
        </w:rPr>
        <w:t>Molestóse</w:t>
      </w:r>
      <w:r>
        <w:rPr>
          <w:i/>
          <w:spacing w:val="-4"/>
          <w:sz w:val="24"/>
        </w:rPr>
        <w:t xml:space="preserve"> </w:t>
      </w:r>
      <w:r>
        <w:rPr>
          <w:i/>
          <w:sz w:val="24"/>
        </w:rPr>
        <w:t>mi</w:t>
      </w:r>
      <w:r>
        <w:rPr>
          <w:i/>
          <w:spacing w:val="-5"/>
          <w:sz w:val="24"/>
        </w:rPr>
        <w:t xml:space="preserve"> </w:t>
      </w:r>
      <w:r>
        <w:rPr>
          <w:i/>
          <w:sz w:val="24"/>
        </w:rPr>
        <w:t>padre.</w:t>
      </w:r>
      <w:r>
        <w:rPr>
          <w:i/>
          <w:spacing w:val="-5"/>
          <w:sz w:val="24"/>
        </w:rPr>
        <w:t xml:space="preserve"> </w:t>
      </w:r>
      <w:r>
        <w:rPr>
          <w:i/>
          <w:sz w:val="24"/>
        </w:rPr>
        <w:t>Cambiáronse</w:t>
      </w:r>
      <w:r>
        <w:rPr>
          <w:i/>
          <w:spacing w:val="-6"/>
          <w:sz w:val="24"/>
        </w:rPr>
        <w:t xml:space="preserve"> </w:t>
      </w:r>
      <w:r>
        <w:rPr>
          <w:i/>
          <w:sz w:val="24"/>
        </w:rPr>
        <w:t>frases</w:t>
      </w:r>
      <w:r>
        <w:rPr>
          <w:i/>
          <w:spacing w:val="-7"/>
          <w:sz w:val="24"/>
        </w:rPr>
        <w:t xml:space="preserve"> </w:t>
      </w:r>
      <w:r>
        <w:rPr>
          <w:i/>
          <w:sz w:val="24"/>
        </w:rPr>
        <w:t>y apuestas; y aceptó. (…). El "Carmelo" iría a un combate y a luchar a muerte, cuerpo a cuerpo, con un gallo más fuerte y más</w:t>
      </w:r>
      <w:r>
        <w:rPr>
          <w:i/>
          <w:spacing w:val="-10"/>
          <w:sz w:val="24"/>
        </w:rPr>
        <w:t xml:space="preserve"> </w:t>
      </w:r>
      <w:r>
        <w:rPr>
          <w:i/>
          <w:sz w:val="24"/>
        </w:rPr>
        <w:t>joven.</w:t>
      </w:r>
    </w:p>
    <w:p w:rsidR="006925E3" w:rsidRDefault="006925E3">
      <w:pPr>
        <w:pStyle w:val="Textoindependiente"/>
        <w:spacing w:before="1"/>
        <w:rPr>
          <w:i/>
        </w:rPr>
      </w:pPr>
    </w:p>
    <w:p w:rsidR="006925E3" w:rsidRDefault="00B1318A">
      <w:pPr>
        <w:pStyle w:val="Textoindependiente"/>
        <w:spacing w:before="1"/>
        <w:ind w:left="699" w:right="516"/>
        <w:jc w:val="both"/>
      </w:pPr>
      <w:r>
        <w:t xml:space="preserve">En relación al fragmento citado de “El Caballero Carmelo”, de </w:t>
      </w:r>
      <w:r>
        <w:t>Abraham Valdelomar, marque</w:t>
      </w:r>
      <w:r>
        <w:rPr>
          <w:spacing w:val="-18"/>
        </w:rPr>
        <w:t xml:space="preserve"> </w:t>
      </w:r>
      <w:r>
        <w:t>la</w:t>
      </w:r>
      <w:r>
        <w:rPr>
          <w:spacing w:val="-17"/>
        </w:rPr>
        <w:t xml:space="preserve"> </w:t>
      </w:r>
      <w:r>
        <w:t>alternativa</w:t>
      </w:r>
      <w:r>
        <w:rPr>
          <w:spacing w:val="-17"/>
        </w:rPr>
        <w:t xml:space="preserve"> </w:t>
      </w:r>
      <w:r>
        <w:t>que</w:t>
      </w:r>
      <w:r>
        <w:rPr>
          <w:spacing w:val="-17"/>
        </w:rPr>
        <w:t xml:space="preserve"> </w:t>
      </w:r>
      <w:r>
        <w:t>completa</w:t>
      </w:r>
      <w:r>
        <w:rPr>
          <w:spacing w:val="-18"/>
        </w:rPr>
        <w:t xml:space="preserve"> </w:t>
      </w:r>
      <w:r>
        <w:t>correctamente</w:t>
      </w:r>
      <w:r>
        <w:rPr>
          <w:spacing w:val="-16"/>
        </w:rPr>
        <w:t xml:space="preserve"> </w:t>
      </w:r>
      <w:r>
        <w:t>la</w:t>
      </w:r>
      <w:r>
        <w:rPr>
          <w:spacing w:val="-17"/>
        </w:rPr>
        <w:t xml:space="preserve"> </w:t>
      </w:r>
      <w:r>
        <w:t>siguiente</w:t>
      </w:r>
      <w:r>
        <w:rPr>
          <w:spacing w:val="-17"/>
        </w:rPr>
        <w:t xml:space="preserve"> </w:t>
      </w:r>
      <w:r>
        <w:t>afirmación:</w:t>
      </w:r>
      <w:r>
        <w:rPr>
          <w:spacing w:val="-18"/>
        </w:rPr>
        <w:t xml:space="preserve"> </w:t>
      </w:r>
      <w:r>
        <w:t>“El</w:t>
      </w:r>
      <w:r>
        <w:rPr>
          <w:spacing w:val="-18"/>
        </w:rPr>
        <w:t xml:space="preserve"> </w:t>
      </w:r>
      <w:r>
        <w:t>Carmelo debe luchar sin importar su edad</w:t>
      </w:r>
      <w:r>
        <w:rPr>
          <w:spacing w:val="-3"/>
        </w:rPr>
        <w:t xml:space="preserve"> </w:t>
      </w:r>
      <w:r>
        <w:t>porque</w:t>
      </w:r>
    </w:p>
    <w:p w:rsidR="006925E3" w:rsidRDefault="006925E3">
      <w:pPr>
        <w:pStyle w:val="Textoindependiente"/>
        <w:spacing w:before="11"/>
        <w:rPr>
          <w:sz w:val="23"/>
        </w:rPr>
      </w:pPr>
    </w:p>
    <w:p w:rsidR="006925E3" w:rsidRDefault="00B1318A">
      <w:pPr>
        <w:pStyle w:val="Prrafodelista"/>
        <w:numPr>
          <w:ilvl w:val="0"/>
          <w:numId w:val="56"/>
        </w:numPr>
        <w:tabs>
          <w:tab w:val="left" w:pos="1007"/>
        </w:tabs>
        <w:ind w:hanging="307"/>
        <w:jc w:val="both"/>
        <w:rPr>
          <w:sz w:val="24"/>
        </w:rPr>
      </w:pPr>
      <w:r>
        <w:rPr>
          <w:sz w:val="24"/>
        </w:rPr>
        <w:t>es el ritual para ser un caballero</w:t>
      </w:r>
      <w:r>
        <w:rPr>
          <w:spacing w:val="-9"/>
          <w:sz w:val="24"/>
        </w:rPr>
        <w:t xml:space="preserve"> </w:t>
      </w:r>
      <w:r>
        <w:rPr>
          <w:sz w:val="24"/>
        </w:rPr>
        <w:t>medieval”</w:t>
      </w:r>
    </w:p>
    <w:p w:rsidR="006925E3" w:rsidRDefault="00B1318A">
      <w:pPr>
        <w:pStyle w:val="Prrafodelista"/>
        <w:numPr>
          <w:ilvl w:val="0"/>
          <w:numId w:val="56"/>
        </w:numPr>
        <w:tabs>
          <w:tab w:val="left" w:pos="1007"/>
        </w:tabs>
        <w:spacing w:before="1"/>
        <w:ind w:hanging="307"/>
        <w:jc w:val="both"/>
        <w:rPr>
          <w:sz w:val="24"/>
        </w:rPr>
      </w:pPr>
      <w:r>
        <w:rPr>
          <w:sz w:val="24"/>
        </w:rPr>
        <w:t>debe demostrar su bien ganada</w:t>
      </w:r>
      <w:r>
        <w:rPr>
          <w:spacing w:val="-8"/>
          <w:sz w:val="24"/>
        </w:rPr>
        <w:t xml:space="preserve"> </w:t>
      </w:r>
      <w:r>
        <w:rPr>
          <w:sz w:val="24"/>
        </w:rPr>
        <w:t>fama”.</w:t>
      </w:r>
    </w:p>
    <w:p w:rsidR="006925E3" w:rsidRDefault="00B1318A">
      <w:pPr>
        <w:pStyle w:val="Prrafodelista"/>
        <w:numPr>
          <w:ilvl w:val="0"/>
          <w:numId w:val="56"/>
        </w:numPr>
        <w:tabs>
          <w:tab w:val="left" w:pos="1019"/>
        </w:tabs>
        <w:ind w:left="1018" w:hanging="319"/>
        <w:jc w:val="both"/>
        <w:rPr>
          <w:sz w:val="24"/>
        </w:rPr>
      </w:pPr>
      <w:r>
        <w:rPr>
          <w:sz w:val="24"/>
        </w:rPr>
        <w:t>ya dejó de ser el orgullo de todo</w:t>
      </w:r>
      <w:r>
        <w:rPr>
          <w:spacing w:val="-23"/>
          <w:sz w:val="24"/>
        </w:rPr>
        <w:t xml:space="preserve"> </w:t>
      </w:r>
      <w:r>
        <w:rPr>
          <w:sz w:val="24"/>
        </w:rPr>
        <w:t>Caucato”.</w:t>
      </w:r>
    </w:p>
    <w:p w:rsidR="006925E3" w:rsidRDefault="00B1318A">
      <w:pPr>
        <w:pStyle w:val="Prrafodelista"/>
        <w:numPr>
          <w:ilvl w:val="0"/>
          <w:numId w:val="56"/>
        </w:numPr>
        <w:tabs>
          <w:tab w:val="left" w:pos="1019"/>
        </w:tabs>
        <w:ind w:left="1018" w:hanging="319"/>
        <w:jc w:val="both"/>
        <w:rPr>
          <w:sz w:val="24"/>
        </w:rPr>
      </w:pPr>
      <w:r>
        <w:rPr>
          <w:sz w:val="24"/>
        </w:rPr>
        <w:t>el Ajiseco debe probar su raza y</w:t>
      </w:r>
      <w:r>
        <w:rPr>
          <w:spacing w:val="-19"/>
          <w:sz w:val="24"/>
        </w:rPr>
        <w:t xml:space="preserve"> </w:t>
      </w:r>
      <w:r>
        <w:rPr>
          <w:sz w:val="24"/>
        </w:rPr>
        <w:t>alcurnia”.</w:t>
      </w:r>
    </w:p>
    <w:p w:rsidR="006925E3" w:rsidRDefault="00B1318A">
      <w:pPr>
        <w:pStyle w:val="Prrafodelista"/>
        <w:numPr>
          <w:ilvl w:val="0"/>
          <w:numId w:val="56"/>
        </w:numPr>
        <w:tabs>
          <w:tab w:val="left" w:pos="1007"/>
        </w:tabs>
        <w:ind w:hanging="307"/>
        <w:jc w:val="both"/>
        <w:rPr>
          <w:sz w:val="24"/>
        </w:rPr>
      </w:pPr>
      <w:r>
        <w:rPr>
          <w:sz w:val="24"/>
        </w:rPr>
        <w:t>tiene que recuperar su estima en la</w:t>
      </w:r>
      <w:r>
        <w:rPr>
          <w:spacing w:val="-9"/>
          <w:sz w:val="24"/>
        </w:rPr>
        <w:t xml:space="preserve"> </w:t>
      </w:r>
      <w:r>
        <w:rPr>
          <w:sz w:val="24"/>
        </w:rPr>
        <w:t>familia”.</w:t>
      </w:r>
    </w:p>
    <w:p w:rsidR="006925E3" w:rsidRDefault="006925E3">
      <w:pPr>
        <w:pStyle w:val="Textoindependiente"/>
      </w:pPr>
    </w:p>
    <w:p w:rsidR="006925E3" w:rsidRDefault="00B1318A">
      <w:pPr>
        <w:pStyle w:val="Ttulo9"/>
        <w:jc w:val="both"/>
      </w:pPr>
      <w:r>
        <w:rPr>
          <w:u w:val="thick"/>
        </w:rPr>
        <w:t>Solución</w:t>
      </w:r>
      <w:r>
        <w:t>:</w:t>
      </w:r>
    </w:p>
    <w:p w:rsidR="006925E3" w:rsidRDefault="00B1318A">
      <w:pPr>
        <w:pStyle w:val="Textoindependiente"/>
        <w:ind w:left="699" w:right="499"/>
      </w:pPr>
      <w:r>
        <w:t>En “El Caballero Carmelo”, pese a que ya está viejo y achacoso, el Carmelo debe pelear porque debe demostrar s</w:t>
      </w:r>
      <w:r>
        <w:t>u gran fama de gallo de pelea.</w:t>
      </w:r>
    </w:p>
    <w:p w:rsidR="006925E3" w:rsidRDefault="00B1318A">
      <w:pPr>
        <w:pStyle w:val="Ttulo9"/>
        <w:ind w:left="0" w:right="509"/>
        <w:jc w:val="right"/>
      </w:pPr>
      <w:r>
        <w:t>Rpta.: B</w:t>
      </w:r>
    </w:p>
    <w:p w:rsidR="006925E3" w:rsidRDefault="006925E3">
      <w:pPr>
        <w:pStyle w:val="Textoindependiente"/>
        <w:spacing w:before="2"/>
        <w:rPr>
          <w:b/>
        </w:rPr>
      </w:pPr>
    </w:p>
    <w:p w:rsidR="006925E3" w:rsidRDefault="00B1318A">
      <w:pPr>
        <w:ind w:right="377"/>
        <w:jc w:val="center"/>
        <w:rPr>
          <w:rFonts w:ascii="Times New Roman" w:hAnsi="Times New Roman"/>
          <w:b/>
          <w:i/>
          <w:sz w:val="48"/>
        </w:rPr>
      </w:pPr>
      <w:r>
        <w:rPr>
          <w:rFonts w:ascii="Times New Roman" w:hAnsi="Times New Roman"/>
          <w:b/>
          <w:i/>
          <w:sz w:val="48"/>
        </w:rPr>
        <w:t>Psicología</w:t>
      </w:r>
    </w:p>
    <w:p w:rsidR="006925E3" w:rsidRDefault="00B1318A">
      <w:pPr>
        <w:spacing w:before="274"/>
        <w:ind w:right="377"/>
        <w:jc w:val="center"/>
        <w:rPr>
          <w:b/>
          <w:i/>
          <w:sz w:val="24"/>
        </w:rPr>
      </w:pPr>
      <w:r>
        <w:rPr>
          <w:b/>
          <w:i/>
          <w:sz w:val="24"/>
          <w:u w:val="thick"/>
        </w:rPr>
        <w:t>PRÁCTICA  Nº 14</w:t>
      </w:r>
    </w:p>
    <w:p w:rsidR="006925E3" w:rsidRDefault="006925E3">
      <w:pPr>
        <w:pStyle w:val="Textoindependiente"/>
        <w:rPr>
          <w:b/>
          <w:i/>
          <w:sz w:val="16"/>
        </w:rPr>
      </w:pPr>
    </w:p>
    <w:p w:rsidR="006925E3" w:rsidRDefault="00B1318A">
      <w:pPr>
        <w:pStyle w:val="Prrafodelista"/>
        <w:numPr>
          <w:ilvl w:val="0"/>
          <w:numId w:val="55"/>
        </w:numPr>
        <w:tabs>
          <w:tab w:val="left" w:pos="699"/>
          <w:tab w:val="left" w:pos="700"/>
        </w:tabs>
        <w:spacing w:before="93"/>
        <w:rPr>
          <w:sz w:val="24"/>
        </w:rPr>
      </w:pPr>
      <w:r>
        <w:rPr>
          <w:sz w:val="24"/>
        </w:rPr>
        <w:t>Señale la verdad (V) o falsedad (F) de los siguientes</w:t>
      </w:r>
      <w:r>
        <w:rPr>
          <w:spacing w:val="-10"/>
          <w:sz w:val="24"/>
        </w:rPr>
        <w:t xml:space="preserve"> </w:t>
      </w:r>
      <w:r>
        <w:rPr>
          <w:sz w:val="24"/>
        </w:rPr>
        <w:t>enunciados</w:t>
      </w:r>
    </w:p>
    <w:p w:rsidR="006925E3" w:rsidRDefault="006925E3">
      <w:pPr>
        <w:pStyle w:val="Textoindependiente"/>
        <w:spacing w:before="11"/>
        <w:rPr>
          <w:sz w:val="23"/>
        </w:rPr>
      </w:pPr>
    </w:p>
    <w:p w:rsidR="006925E3" w:rsidRDefault="00B1318A">
      <w:pPr>
        <w:pStyle w:val="Prrafodelista"/>
        <w:numPr>
          <w:ilvl w:val="1"/>
          <w:numId w:val="55"/>
        </w:numPr>
        <w:tabs>
          <w:tab w:val="left" w:pos="986"/>
        </w:tabs>
        <w:ind w:right="512"/>
        <w:rPr>
          <w:sz w:val="24"/>
        </w:rPr>
      </w:pPr>
      <w:r>
        <w:rPr>
          <w:sz w:val="24"/>
        </w:rPr>
        <w:t>El tener un trabajo fijo con ingresos mensuales que cubran necesidades básicas satisface la necesidad de</w:t>
      </w:r>
      <w:r>
        <w:rPr>
          <w:spacing w:val="-5"/>
          <w:sz w:val="24"/>
        </w:rPr>
        <w:t xml:space="preserve"> </w:t>
      </w:r>
      <w:r>
        <w:rPr>
          <w:sz w:val="24"/>
        </w:rPr>
        <w:t>Seguridad.</w:t>
      </w:r>
    </w:p>
    <w:p w:rsidR="006925E3" w:rsidRDefault="00B1318A">
      <w:pPr>
        <w:pStyle w:val="Prrafodelista"/>
        <w:numPr>
          <w:ilvl w:val="1"/>
          <w:numId w:val="55"/>
        </w:numPr>
        <w:tabs>
          <w:tab w:val="left" w:pos="986"/>
        </w:tabs>
        <w:spacing w:line="274" w:lineRule="exact"/>
        <w:rPr>
          <w:sz w:val="24"/>
        </w:rPr>
      </w:pPr>
      <w:r>
        <w:rPr>
          <w:sz w:val="24"/>
        </w:rPr>
        <w:t>Usar</w:t>
      </w:r>
      <w:r>
        <w:rPr>
          <w:spacing w:val="-8"/>
          <w:sz w:val="24"/>
        </w:rPr>
        <w:t xml:space="preserve"> </w:t>
      </w:r>
      <w:r>
        <w:rPr>
          <w:sz w:val="24"/>
        </w:rPr>
        <w:t>ropa</w:t>
      </w:r>
      <w:r>
        <w:rPr>
          <w:spacing w:val="-8"/>
          <w:sz w:val="24"/>
        </w:rPr>
        <w:t xml:space="preserve"> </w:t>
      </w:r>
      <w:r>
        <w:rPr>
          <w:sz w:val="24"/>
        </w:rPr>
        <w:t>costosa</w:t>
      </w:r>
      <w:r>
        <w:rPr>
          <w:spacing w:val="-7"/>
          <w:sz w:val="24"/>
        </w:rPr>
        <w:t xml:space="preserve"> </w:t>
      </w:r>
      <w:r>
        <w:rPr>
          <w:sz w:val="24"/>
        </w:rPr>
        <w:t>y</w:t>
      </w:r>
      <w:r>
        <w:rPr>
          <w:spacing w:val="-11"/>
          <w:sz w:val="24"/>
        </w:rPr>
        <w:t xml:space="preserve"> </w:t>
      </w:r>
      <w:r>
        <w:rPr>
          <w:sz w:val="24"/>
        </w:rPr>
        <w:t>de</w:t>
      </w:r>
      <w:r>
        <w:rPr>
          <w:spacing w:val="-7"/>
          <w:sz w:val="24"/>
        </w:rPr>
        <w:t xml:space="preserve"> </w:t>
      </w:r>
      <w:r>
        <w:rPr>
          <w:sz w:val="24"/>
        </w:rPr>
        <w:t>marcas</w:t>
      </w:r>
      <w:r>
        <w:rPr>
          <w:spacing w:val="-8"/>
          <w:sz w:val="24"/>
        </w:rPr>
        <w:t xml:space="preserve"> </w:t>
      </w:r>
      <w:r>
        <w:rPr>
          <w:sz w:val="24"/>
        </w:rPr>
        <w:t>reconocidas</w:t>
      </w:r>
      <w:r>
        <w:rPr>
          <w:spacing w:val="-8"/>
          <w:sz w:val="24"/>
        </w:rPr>
        <w:t xml:space="preserve"> </w:t>
      </w:r>
      <w:r>
        <w:rPr>
          <w:sz w:val="24"/>
        </w:rPr>
        <w:t>satisface</w:t>
      </w:r>
      <w:r>
        <w:rPr>
          <w:spacing w:val="-7"/>
          <w:sz w:val="24"/>
        </w:rPr>
        <w:t xml:space="preserve"> </w:t>
      </w:r>
      <w:r>
        <w:rPr>
          <w:sz w:val="24"/>
        </w:rPr>
        <w:t>la</w:t>
      </w:r>
      <w:r>
        <w:rPr>
          <w:spacing w:val="-10"/>
          <w:sz w:val="24"/>
        </w:rPr>
        <w:t xml:space="preserve"> </w:t>
      </w:r>
      <w:r>
        <w:rPr>
          <w:sz w:val="24"/>
        </w:rPr>
        <w:t>necesidad</w:t>
      </w:r>
      <w:r>
        <w:rPr>
          <w:spacing w:val="-10"/>
          <w:sz w:val="24"/>
        </w:rPr>
        <w:t xml:space="preserve"> </w:t>
      </w:r>
      <w:r>
        <w:rPr>
          <w:sz w:val="24"/>
        </w:rPr>
        <w:t>de</w:t>
      </w:r>
      <w:r>
        <w:rPr>
          <w:spacing w:val="-7"/>
          <w:sz w:val="24"/>
        </w:rPr>
        <w:t xml:space="preserve"> </w:t>
      </w:r>
      <w:r>
        <w:rPr>
          <w:sz w:val="24"/>
        </w:rPr>
        <w:t>Pertenencia.</w:t>
      </w:r>
    </w:p>
    <w:p w:rsidR="006925E3" w:rsidRDefault="00B1318A">
      <w:pPr>
        <w:pStyle w:val="Prrafodelista"/>
        <w:numPr>
          <w:ilvl w:val="1"/>
          <w:numId w:val="55"/>
        </w:numPr>
        <w:tabs>
          <w:tab w:val="left" w:pos="986"/>
        </w:tabs>
        <w:ind w:right="519"/>
        <w:rPr>
          <w:sz w:val="24"/>
        </w:rPr>
      </w:pPr>
      <w:r>
        <w:rPr>
          <w:sz w:val="24"/>
        </w:rPr>
        <w:t>Cosechar logros y obtener la confianza de compañeros en el trabajo satisface la necesidad de</w:t>
      </w:r>
      <w:r>
        <w:rPr>
          <w:spacing w:val="-5"/>
          <w:sz w:val="24"/>
        </w:rPr>
        <w:t xml:space="preserve"> </w:t>
      </w:r>
      <w:r>
        <w:rPr>
          <w:sz w:val="24"/>
        </w:rPr>
        <w:t>Estima.</w:t>
      </w:r>
    </w:p>
    <w:p w:rsidR="006925E3" w:rsidRDefault="006925E3">
      <w:pPr>
        <w:pStyle w:val="Textoindependiente"/>
      </w:pPr>
    </w:p>
    <w:p w:rsidR="006925E3" w:rsidRDefault="00B1318A">
      <w:pPr>
        <w:pStyle w:val="Textoindependiente"/>
        <w:tabs>
          <w:tab w:val="left" w:pos="2401"/>
          <w:tab w:val="left" w:pos="4103"/>
          <w:tab w:val="left" w:pos="5805"/>
          <w:tab w:val="left" w:pos="7504"/>
        </w:tabs>
        <w:spacing w:before="1"/>
        <w:ind w:left="699"/>
      </w:pPr>
      <w:r>
        <w:t>A)</w:t>
      </w:r>
      <w:r>
        <w:rPr>
          <w:spacing w:val="-1"/>
        </w:rPr>
        <w:t xml:space="preserve"> </w:t>
      </w:r>
      <w:r>
        <w:t>VVV</w:t>
      </w:r>
      <w:r>
        <w:tab/>
        <w:t>B) VFV</w:t>
      </w:r>
      <w:r>
        <w:tab/>
        <w:t>C)</w:t>
      </w:r>
      <w:r>
        <w:rPr>
          <w:spacing w:val="-2"/>
        </w:rPr>
        <w:t xml:space="preserve"> </w:t>
      </w:r>
      <w:r>
        <w:t>FVF.</w:t>
      </w:r>
      <w:r>
        <w:tab/>
        <w:t>D)</w:t>
      </w:r>
      <w:r>
        <w:rPr>
          <w:spacing w:val="-2"/>
        </w:rPr>
        <w:t xml:space="preserve"> </w:t>
      </w:r>
      <w:r>
        <w:t>FFF</w:t>
      </w:r>
      <w:r>
        <w:tab/>
        <w:t>E) FVV</w:t>
      </w:r>
    </w:p>
    <w:p w:rsidR="006925E3" w:rsidRDefault="006925E3">
      <w:pPr>
        <w:sectPr w:rsidR="006925E3">
          <w:pgSz w:w="11910" w:h="16840"/>
          <w:pgMar w:top="1260" w:right="620" w:bottom="1000" w:left="1000" w:header="1001" w:footer="810" w:gutter="0"/>
          <w:cols w:space="720"/>
        </w:sectPr>
      </w:pPr>
    </w:p>
    <w:p w:rsidR="006925E3" w:rsidRDefault="00AB6811">
      <w:pPr>
        <w:pStyle w:val="Textoindependiente"/>
        <w:spacing w:line="30" w:lineRule="exact"/>
        <w:ind w:left="89"/>
        <w:rPr>
          <w:sz w:val="3"/>
        </w:rPr>
      </w:pPr>
      <w:r>
        <w:rPr>
          <w:noProof/>
          <w:sz w:val="3"/>
          <w:lang w:val="es-PE" w:eastAsia="es-PE" w:bidi="ar-SA"/>
        </w:rPr>
        <w:lastRenderedPageBreak/>
        <mc:AlternateContent>
          <mc:Choice Requires="wpg">
            <w:drawing>
              <wp:inline distT="0" distB="0" distL="0" distR="0">
                <wp:extent cx="6158230" cy="18415"/>
                <wp:effectExtent l="15240" t="5715" r="17780" b="4445"/>
                <wp:docPr id="472" name="Group 2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58230" cy="18415"/>
                          <a:chOff x="0" y="0"/>
                          <a:chExt cx="9698" cy="29"/>
                        </a:xfrm>
                      </wpg:grpSpPr>
                      <wps:wsp>
                        <wps:cNvPr id="474" name="Line 221"/>
                        <wps:cNvCnPr>
                          <a:cxnSpLocks noChangeShapeType="1"/>
                        </wps:cNvCnPr>
                        <wps:spPr bwMode="auto">
                          <a:xfrm>
                            <a:off x="0" y="14"/>
                            <a:ext cx="9698" cy="0"/>
                          </a:xfrm>
                          <a:prstGeom prst="line">
                            <a:avLst/>
                          </a:prstGeom>
                          <a:noFill/>
                          <a:ln w="18288">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2F2A6CB6" id="Group 220" o:spid="_x0000_s1026" style="width:484.9pt;height:1.45pt;mso-position-horizontal-relative:char;mso-position-vertical-relative:line" coordsize="9698,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">
                <v:line id="Line 221" o:spid="_x0000_s1027" style="position:absolute;visibility:visible;mso-wrap-style:square" from="0,14" to="9698,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RW+OcYAAADcAAAADwAAAGRycy9kb3ducmV2LnhtbESPQWvCQBSE74X+h+UVvNVNa7AS3YQS&#10;KhQPUq14fmafSdrs25jdavTXuwXB4zAz3zCzrDeNOFLnassKXoYRCOLC6ppLBZvv+fMEhPPIGhvL&#10;pOBMDrL08WGGibYnXtFx7UsRIOwSVFB53yZSuqIig25oW+Lg7W1n0AfZlVJ3eApw08jXKBpLgzWH&#10;hQpbyisqftd/RsHhazH6kdt4SUu+jC4fh3wR73KlBk/9+xSEp97fw7f2p1YQv8XwfyYcAZle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EVvjnGAAAA3AAAAA8AAAAAAAAA&#10;AAAAAAAAoQIAAGRycy9kb3ducmV2LnhtbFBLBQYAAAAABAAEAPkAAACUAwAAAAA=&#10;" strokeweight="1.44pt"/>
                <w10:anchorlock/>
              </v:group>
            </w:pict>
          </mc:Fallback>
        </mc:AlternateContent>
      </w:r>
    </w:p>
    <w:p w:rsidR="006925E3" w:rsidRDefault="00B1318A">
      <w:pPr>
        <w:pStyle w:val="Ttulo9"/>
        <w:spacing w:before="135"/>
      </w:pPr>
      <w:r>
        <w:rPr>
          <w:u w:val="thick"/>
        </w:rPr>
        <w:t>Solución:</w:t>
      </w:r>
    </w:p>
    <w:p w:rsidR="006925E3" w:rsidRDefault="00B1318A">
      <w:pPr>
        <w:pStyle w:val="Prrafodelista"/>
        <w:numPr>
          <w:ilvl w:val="0"/>
          <w:numId w:val="54"/>
        </w:numPr>
        <w:tabs>
          <w:tab w:val="left" w:pos="1127"/>
        </w:tabs>
        <w:ind w:right="512" w:hanging="427"/>
        <w:jc w:val="both"/>
        <w:rPr>
          <w:sz w:val="24"/>
        </w:rPr>
      </w:pPr>
      <w:r>
        <w:rPr>
          <w:sz w:val="24"/>
        </w:rPr>
        <w:t>La necesidad de seguridad tiene que ver con sentirse protegido frente al medio externo, de poder tener cierto control y predicción sobre algunos eventos, en ese sentido,</w:t>
      </w:r>
      <w:r>
        <w:rPr>
          <w:spacing w:val="-16"/>
          <w:sz w:val="24"/>
        </w:rPr>
        <w:t xml:space="preserve"> </w:t>
      </w:r>
      <w:r>
        <w:rPr>
          <w:sz w:val="24"/>
        </w:rPr>
        <w:t>tener</w:t>
      </w:r>
      <w:r>
        <w:rPr>
          <w:spacing w:val="-19"/>
          <w:sz w:val="24"/>
        </w:rPr>
        <w:t xml:space="preserve"> </w:t>
      </w:r>
      <w:r>
        <w:rPr>
          <w:sz w:val="24"/>
        </w:rPr>
        <w:t>un</w:t>
      </w:r>
      <w:r>
        <w:rPr>
          <w:spacing w:val="-16"/>
          <w:sz w:val="24"/>
        </w:rPr>
        <w:t xml:space="preserve"> </w:t>
      </w:r>
      <w:r>
        <w:rPr>
          <w:sz w:val="24"/>
        </w:rPr>
        <w:t>trabajo</w:t>
      </w:r>
      <w:r>
        <w:rPr>
          <w:spacing w:val="-17"/>
          <w:sz w:val="24"/>
        </w:rPr>
        <w:t xml:space="preserve"> </w:t>
      </w:r>
      <w:r>
        <w:rPr>
          <w:sz w:val="24"/>
        </w:rPr>
        <w:t>fijo</w:t>
      </w:r>
      <w:r>
        <w:rPr>
          <w:spacing w:val="-16"/>
          <w:sz w:val="24"/>
        </w:rPr>
        <w:t xml:space="preserve"> </w:t>
      </w:r>
      <w:r>
        <w:rPr>
          <w:sz w:val="24"/>
        </w:rPr>
        <w:t>y</w:t>
      </w:r>
      <w:r>
        <w:rPr>
          <w:spacing w:val="-19"/>
          <w:sz w:val="24"/>
        </w:rPr>
        <w:t xml:space="preserve"> </w:t>
      </w:r>
      <w:r>
        <w:rPr>
          <w:sz w:val="24"/>
        </w:rPr>
        <w:t>estable</w:t>
      </w:r>
      <w:r>
        <w:rPr>
          <w:spacing w:val="-15"/>
          <w:sz w:val="24"/>
        </w:rPr>
        <w:t xml:space="preserve"> </w:t>
      </w:r>
      <w:r>
        <w:rPr>
          <w:sz w:val="24"/>
        </w:rPr>
        <w:t>co</w:t>
      </w:r>
      <w:r>
        <w:rPr>
          <w:sz w:val="24"/>
        </w:rPr>
        <w:t>n</w:t>
      </w:r>
      <w:r>
        <w:rPr>
          <w:spacing w:val="-16"/>
          <w:sz w:val="24"/>
        </w:rPr>
        <w:t xml:space="preserve"> </w:t>
      </w:r>
      <w:r>
        <w:rPr>
          <w:sz w:val="24"/>
        </w:rPr>
        <w:t>el</w:t>
      </w:r>
      <w:r>
        <w:rPr>
          <w:spacing w:val="-11"/>
          <w:sz w:val="24"/>
        </w:rPr>
        <w:t xml:space="preserve"> </w:t>
      </w:r>
      <w:r>
        <w:rPr>
          <w:sz w:val="24"/>
        </w:rPr>
        <w:t>cual</w:t>
      </w:r>
      <w:r>
        <w:rPr>
          <w:spacing w:val="-17"/>
          <w:sz w:val="24"/>
        </w:rPr>
        <w:t xml:space="preserve"> </w:t>
      </w:r>
      <w:r>
        <w:rPr>
          <w:sz w:val="24"/>
        </w:rPr>
        <w:t>cubrir</w:t>
      </w:r>
      <w:r>
        <w:rPr>
          <w:spacing w:val="-17"/>
          <w:sz w:val="24"/>
        </w:rPr>
        <w:t xml:space="preserve"> </w:t>
      </w:r>
      <w:r>
        <w:rPr>
          <w:sz w:val="24"/>
        </w:rPr>
        <w:t>necesidades</w:t>
      </w:r>
      <w:r>
        <w:rPr>
          <w:spacing w:val="-20"/>
          <w:sz w:val="24"/>
        </w:rPr>
        <w:t xml:space="preserve"> </w:t>
      </w:r>
      <w:r>
        <w:rPr>
          <w:sz w:val="24"/>
        </w:rPr>
        <w:t>básicas,</w:t>
      </w:r>
      <w:r>
        <w:rPr>
          <w:spacing w:val="-16"/>
          <w:sz w:val="24"/>
        </w:rPr>
        <w:t xml:space="preserve"> </w:t>
      </w:r>
      <w:r>
        <w:rPr>
          <w:sz w:val="24"/>
        </w:rPr>
        <w:t>logra ese cometido de control, predicción y protección.</w:t>
      </w:r>
      <w:r>
        <w:rPr>
          <w:spacing w:val="-6"/>
          <w:sz w:val="24"/>
        </w:rPr>
        <w:t xml:space="preserve"> </w:t>
      </w:r>
      <w:r>
        <w:rPr>
          <w:sz w:val="24"/>
        </w:rPr>
        <w:t>V</w:t>
      </w:r>
    </w:p>
    <w:p w:rsidR="006925E3" w:rsidRDefault="00B1318A">
      <w:pPr>
        <w:pStyle w:val="Prrafodelista"/>
        <w:numPr>
          <w:ilvl w:val="0"/>
          <w:numId w:val="54"/>
        </w:numPr>
        <w:tabs>
          <w:tab w:val="left" w:pos="1126"/>
          <w:tab w:val="left" w:pos="1127"/>
        </w:tabs>
        <w:ind w:right="1623" w:hanging="427"/>
        <w:rPr>
          <w:sz w:val="24"/>
        </w:rPr>
      </w:pPr>
      <w:r>
        <w:rPr>
          <w:sz w:val="24"/>
        </w:rPr>
        <w:t>Usar ropa costosa se asocia en nuestra sociedad al prestigio, que está considerado dentro de las necesidades de Estima.</w:t>
      </w:r>
      <w:r>
        <w:rPr>
          <w:spacing w:val="-7"/>
          <w:sz w:val="24"/>
        </w:rPr>
        <w:t xml:space="preserve"> </w:t>
      </w:r>
      <w:r>
        <w:rPr>
          <w:sz w:val="24"/>
        </w:rPr>
        <w:t>F</w:t>
      </w:r>
    </w:p>
    <w:p w:rsidR="006925E3" w:rsidRDefault="00B1318A">
      <w:pPr>
        <w:pStyle w:val="Prrafodelista"/>
        <w:numPr>
          <w:ilvl w:val="0"/>
          <w:numId w:val="54"/>
        </w:numPr>
        <w:tabs>
          <w:tab w:val="left" w:pos="1127"/>
        </w:tabs>
        <w:ind w:hanging="427"/>
        <w:rPr>
          <w:sz w:val="24"/>
        </w:rPr>
      </w:pPr>
      <w:r>
        <w:rPr>
          <w:sz w:val="24"/>
        </w:rPr>
        <w:t>Los logros y la confianza son parte de la necesidad de Estima.</w:t>
      </w:r>
      <w:r>
        <w:rPr>
          <w:spacing w:val="-10"/>
          <w:sz w:val="24"/>
        </w:rPr>
        <w:t xml:space="preserve"> </w:t>
      </w:r>
      <w:r>
        <w:rPr>
          <w:sz w:val="24"/>
        </w:rPr>
        <w:t>V</w:t>
      </w:r>
    </w:p>
    <w:p w:rsidR="006925E3" w:rsidRDefault="00B1318A">
      <w:pPr>
        <w:pStyle w:val="Ttulo9"/>
        <w:ind w:left="8854"/>
      </w:pPr>
      <w:r>
        <w:t>Rpta.: B</w:t>
      </w:r>
    </w:p>
    <w:p w:rsidR="006925E3" w:rsidRDefault="006925E3">
      <w:pPr>
        <w:pStyle w:val="Textoindependiente"/>
        <w:spacing w:before="9"/>
        <w:rPr>
          <w:b/>
          <w:sz w:val="23"/>
        </w:rPr>
      </w:pPr>
    </w:p>
    <w:p w:rsidR="006925E3" w:rsidRDefault="00B1318A">
      <w:pPr>
        <w:pStyle w:val="Prrafodelista"/>
        <w:numPr>
          <w:ilvl w:val="0"/>
          <w:numId w:val="55"/>
        </w:numPr>
        <w:tabs>
          <w:tab w:val="left" w:pos="700"/>
        </w:tabs>
        <w:ind w:right="513"/>
        <w:jc w:val="both"/>
        <w:rPr>
          <w:sz w:val="24"/>
        </w:rPr>
      </w:pPr>
      <w:r>
        <w:rPr>
          <w:sz w:val="24"/>
        </w:rPr>
        <w:t>Johana es la presidenta del comité de madres de familia. Sus amigos la describen como</w:t>
      </w:r>
      <w:r>
        <w:rPr>
          <w:spacing w:val="-8"/>
          <w:sz w:val="24"/>
        </w:rPr>
        <w:t xml:space="preserve"> </w:t>
      </w:r>
      <w:r>
        <w:rPr>
          <w:sz w:val="24"/>
        </w:rPr>
        <w:t>una</w:t>
      </w:r>
      <w:r>
        <w:rPr>
          <w:spacing w:val="-5"/>
          <w:sz w:val="24"/>
        </w:rPr>
        <w:t xml:space="preserve"> </w:t>
      </w:r>
      <w:r>
        <w:rPr>
          <w:sz w:val="24"/>
        </w:rPr>
        <w:t>persona</w:t>
      </w:r>
      <w:r>
        <w:rPr>
          <w:spacing w:val="-6"/>
          <w:sz w:val="24"/>
        </w:rPr>
        <w:t xml:space="preserve"> </w:t>
      </w:r>
      <w:r>
        <w:rPr>
          <w:sz w:val="24"/>
        </w:rPr>
        <w:t>que</w:t>
      </w:r>
      <w:r>
        <w:rPr>
          <w:spacing w:val="-7"/>
          <w:sz w:val="24"/>
        </w:rPr>
        <w:t xml:space="preserve"> </w:t>
      </w:r>
      <w:r>
        <w:rPr>
          <w:sz w:val="24"/>
        </w:rPr>
        <w:t>le</w:t>
      </w:r>
      <w:r>
        <w:rPr>
          <w:spacing w:val="-6"/>
          <w:sz w:val="24"/>
        </w:rPr>
        <w:t xml:space="preserve"> </w:t>
      </w:r>
      <w:r>
        <w:rPr>
          <w:sz w:val="24"/>
        </w:rPr>
        <w:t>gusta</w:t>
      </w:r>
      <w:r>
        <w:rPr>
          <w:spacing w:val="-5"/>
          <w:sz w:val="24"/>
        </w:rPr>
        <w:t xml:space="preserve"> </w:t>
      </w:r>
      <w:r>
        <w:rPr>
          <w:sz w:val="24"/>
        </w:rPr>
        <w:t>liderar</w:t>
      </w:r>
      <w:r>
        <w:rPr>
          <w:spacing w:val="-7"/>
          <w:sz w:val="24"/>
        </w:rPr>
        <w:t xml:space="preserve"> </w:t>
      </w:r>
      <w:r>
        <w:rPr>
          <w:sz w:val="24"/>
        </w:rPr>
        <w:t>y</w:t>
      </w:r>
      <w:r>
        <w:rPr>
          <w:spacing w:val="-8"/>
          <w:sz w:val="24"/>
        </w:rPr>
        <w:t xml:space="preserve"> </w:t>
      </w:r>
      <w:r>
        <w:rPr>
          <w:sz w:val="24"/>
        </w:rPr>
        <w:t>tomar</w:t>
      </w:r>
      <w:r>
        <w:rPr>
          <w:spacing w:val="-7"/>
          <w:sz w:val="24"/>
        </w:rPr>
        <w:t xml:space="preserve"> </w:t>
      </w:r>
      <w:r>
        <w:rPr>
          <w:sz w:val="24"/>
        </w:rPr>
        <w:t>decisiones</w:t>
      </w:r>
      <w:r>
        <w:rPr>
          <w:spacing w:val="-8"/>
          <w:sz w:val="24"/>
        </w:rPr>
        <w:t xml:space="preserve"> </w:t>
      </w:r>
      <w:r>
        <w:rPr>
          <w:sz w:val="24"/>
        </w:rPr>
        <w:t>por</w:t>
      </w:r>
      <w:r>
        <w:rPr>
          <w:spacing w:val="-7"/>
          <w:sz w:val="24"/>
        </w:rPr>
        <w:t xml:space="preserve"> </w:t>
      </w:r>
      <w:r>
        <w:rPr>
          <w:sz w:val="24"/>
        </w:rPr>
        <w:t>los</w:t>
      </w:r>
      <w:r>
        <w:rPr>
          <w:spacing w:val="-8"/>
          <w:sz w:val="24"/>
        </w:rPr>
        <w:t xml:space="preserve"> </w:t>
      </w:r>
      <w:r>
        <w:rPr>
          <w:sz w:val="24"/>
        </w:rPr>
        <w:t>demás.</w:t>
      </w:r>
      <w:r>
        <w:rPr>
          <w:spacing w:val="-9"/>
          <w:sz w:val="24"/>
        </w:rPr>
        <w:t xml:space="preserve"> </w:t>
      </w:r>
      <w:r>
        <w:rPr>
          <w:sz w:val="24"/>
        </w:rPr>
        <w:t>Inclusive</w:t>
      </w:r>
      <w:r>
        <w:rPr>
          <w:spacing w:val="-5"/>
          <w:sz w:val="24"/>
        </w:rPr>
        <w:t xml:space="preserve"> </w:t>
      </w:r>
      <w:r>
        <w:rPr>
          <w:sz w:val="24"/>
        </w:rPr>
        <w:t>en algunas reunion</w:t>
      </w:r>
      <w:r>
        <w:rPr>
          <w:sz w:val="24"/>
        </w:rPr>
        <w:t>es se ha manifestado imperativa al defender sus puntos de vista, buscando influenciar a los demás. Podemos afirmar que en ella predomina la necesidad</w:t>
      </w:r>
      <w:r>
        <w:rPr>
          <w:spacing w:val="-3"/>
          <w:sz w:val="24"/>
        </w:rPr>
        <w:t xml:space="preserve"> </w:t>
      </w:r>
      <w:r>
        <w:rPr>
          <w:sz w:val="24"/>
        </w:rPr>
        <w:t>denominada</w:t>
      </w:r>
    </w:p>
    <w:p w:rsidR="006925E3" w:rsidRDefault="006925E3">
      <w:pPr>
        <w:pStyle w:val="Textoindependiente"/>
        <w:spacing w:before="3"/>
      </w:pPr>
    </w:p>
    <w:p w:rsidR="006925E3" w:rsidRDefault="00B1318A">
      <w:pPr>
        <w:pStyle w:val="Textoindependiente"/>
        <w:tabs>
          <w:tab w:val="left" w:pos="4103"/>
          <w:tab w:val="left" w:pos="7504"/>
        </w:tabs>
        <w:ind w:left="699"/>
      </w:pPr>
      <w:r>
        <w:rPr>
          <w:noProof/>
          <w:lang w:val="es-PE" w:eastAsia="es-PE" w:bidi="ar-SA"/>
        </w:rPr>
        <w:drawing>
          <wp:anchor distT="0" distB="0" distL="0" distR="0" simplePos="0" relativeHeight="268206959" behindDoc="1" locked="0" layoutInCell="1" allowOverlap="1">
            <wp:simplePos x="0" y="0"/>
            <wp:positionH relativeFrom="page">
              <wp:posOffset>722630</wp:posOffset>
            </wp:positionH>
            <wp:positionV relativeFrom="paragraph">
              <wp:posOffset>-20880</wp:posOffset>
            </wp:positionV>
            <wp:extent cx="6113780" cy="3423285"/>
            <wp:effectExtent l="0" t="0" r="0" b="0"/>
            <wp:wrapNone/>
            <wp:docPr id="349"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image3.png"/>
                    <pic:cNvPicPr/>
                  </pic:nvPicPr>
                  <pic:blipFill>
                    <a:blip r:embed="rId9" cstate="print"/>
                    <a:stretch>
                      <a:fillRect/>
                    </a:stretch>
                  </pic:blipFill>
                  <pic:spPr>
                    <a:xfrm>
                      <a:off x="0" y="0"/>
                      <a:ext cx="6113780" cy="3423285"/>
                    </a:xfrm>
                    <a:prstGeom prst="rect">
                      <a:avLst/>
                    </a:prstGeom>
                  </pic:spPr>
                </pic:pic>
              </a:graphicData>
            </a:graphic>
          </wp:anchor>
        </w:drawing>
      </w:r>
      <w:r>
        <w:t>A)</w:t>
      </w:r>
      <w:r>
        <w:rPr>
          <w:spacing w:val="-1"/>
        </w:rPr>
        <w:t xml:space="preserve"> </w:t>
      </w:r>
      <w:r>
        <w:t>sociabilidad.</w:t>
      </w:r>
      <w:r>
        <w:tab/>
        <w:t>B)</w:t>
      </w:r>
      <w:r>
        <w:rPr>
          <w:spacing w:val="-1"/>
        </w:rPr>
        <w:t xml:space="preserve"> </w:t>
      </w:r>
      <w:r>
        <w:t>competencia.</w:t>
      </w:r>
      <w:r>
        <w:tab/>
        <w:t>C)</w:t>
      </w:r>
      <w:r>
        <w:rPr>
          <w:spacing w:val="-2"/>
        </w:rPr>
        <w:t xml:space="preserve"> </w:t>
      </w:r>
      <w:r>
        <w:t>estima.</w:t>
      </w:r>
    </w:p>
    <w:p w:rsidR="006925E3" w:rsidRDefault="00B1318A">
      <w:pPr>
        <w:pStyle w:val="Textoindependiente"/>
        <w:tabs>
          <w:tab w:val="left" w:pos="4103"/>
        </w:tabs>
        <w:ind w:left="699"/>
      </w:pPr>
      <w:r>
        <w:t>D)</w:t>
      </w:r>
      <w:r>
        <w:rPr>
          <w:spacing w:val="-2"/>
        </w:rPr>
        <w:t xml:space="preserve"> </w:t>
      </w:r>
      <w:r>
        <w:t>poder.</w:t>
      </w:r>
      <w:r>
        <w:tab/>
        <w:t>E) logro.</w:t>
      </w:r>
    </w:p>
    <w:p w:rsidR="006925E3" w:rsidRDefault="006925E3">
      <w:pPr>
        <w:pStyle w:val="Textoindependiente"/>
      </w:pPr>
    </w:p>
    <w:p w:rsidR="006925E3" w:rsidRDefault="00B1318A">
      <w:pPr>
        <w:pStyle w:val="Ttulo9"/>
      </w:pPr>
      <w:r>
        <w:rPr>
          <w:u w:val="thick"/>
        </w:rPr>
        <w:t>Solución:</w:t>
      </w:r>
    </w:p>
    <w:p w:rsidR="006925E3" w:rsidRDefault="00B1318A">
      <w:pPr>
        <w:pStyle w:val="Textoindependiente"/>
        <w:ind w:left="699" w:right="499"/>
      </w:pPr>
      <w:r>
        <w:t>La necesidad de poder se refiere al deseo de controlar personas y la tendencia a imponer los objetivos propios, desarrollando actitudes de liderazgo.</w:t>
      </w:r>
    </w:p>
    <w:p w:rsidR="006925E3" w:rsidRDefault="00B1318A">
      <w:pPr>
        <w:pStyle w:val="Ttulo9"/>
        <w:ind w:left="8854"/>
      </w:pPr>
      <w:r>
        <w:t>Rpta.: D</w:t>
      </w:r>
    </w:p>
    <w:p w:rsidR="006925E3" w:rsidRDefault="006925E3">
      <w:pPr>
        <w:pStyle w:val="Textoindependiente"/>
        <w:spacing w:before="1"/>
        <w:rPr>
          <w:b/>
        </w:rPr>
      </w:pPr>
    </w:p>
    <w:p w:rsidR="006925E3" w:rsidRDefault="00B1318A">
      <w:pPr>
        <w:pStyle w:val="Prrafodelista"/>
        <w:numPr>
          <w:ilvl w:val="0"/>
          <w:numId w:val="55"/>
        </w:numPr>
        <w:tabs>
          <w:tab w:val="left" w:pos="700"/>
        </w:tabs>
        <w:ind w:right="510"/>
        <w:jc w:val="both"/>
        <w:rPr>
          <w:sz w:val="24"/>
        </w:rPr>
      </w:pPr>
      <w:r>
        <w:rPr>
          <w:sz w:val="24"/>
        </w:rPr>
        <w:t>Juan es un joven que siente vergüenza al iniciar una conversación con personas desconocidas, est</w:t>
      </w:r>
      <w:r>
        <w:rPr>
          <w:sz w:val="24"/>
        </w:rPr>
        <w:t>o llega a tal punto que suele evitar ir a reuniones y fiestas. Prefiere las reuniones donde sólo estén presentes personas conocidas. Sin embargo, últimamente</w:t>
      </w:r>
      <w:r>
        <w:rPr>
          <w:spacing w:val="-18"/>
          <w:sz w:val="24"/>
        </w:rPr>
        <w:t xml:space="preserve"> </w:t>
      </w:r>
      <w:r>
        <w:rPr>
          <w:sz w:val="24"/>
        </w:rPr>
        <w:t>le</w:t>
      </w:r>
      <w:r>
        <w:rPr>
          <w:spacing w:val="-21"/>
          <w:sz w:val="24"/>
        </w:rPr>
        <w:t xml:space="preserve"> </w:t>
      </w:r>
      <w:r>
        <w:rPr>
          <w:sz w:val="24"/>
        </w:rPr>
        <w:t>ha</w:t>
      </w:r>
      <w:r>
        <w:rPr>
          <w:spacing w:val="-18"/>
          <w:sz w:val="24"/>
        </w:rPr>
        <w:t xml:space="preserve"> </w:t>
      </w:r>
      <w:r>
        <w:rPr>
          <w:sz w:val="24"/>
        </w:rPr>
        <w:t>confiado</w:t>
      </w:r>
      <w:r>
        <w:rPr>
          <w:spacing w:val="-17"/>
          <w:sz w:val="24"/>
        </w:rPr>
        <w:t xml:space="preserve"> </w:t>
      </w:r>
      <w:r>
        <w:rPr>
          <w:sz w:val="24"/>
        </w:rPr>
        <w:t>a</w:t>
      </w:r>
      <w:r>
        <w:rPr>
          <w:spacing w:val="-18"/>
          <w:sz w:val="24"/>
        </w:rPr>
        <w:t xml:space="preserve"> </w:t>
      </w:r>
      <w:r>
        <w:rPr>
          <w:sz w:val="24"/>
        </w:rPr>
        <w:t>su</w:t>
      </w:r>
      <w:r>
        <w:rPr>
          <w:spacing w:val="-18"/>
          <w:sz w:val="24"/>
        </w:rPr>
        <w:t xml:space="preserve"> </w:t>
      </w:r>
      <w:r>
        <w:rPr>
          <w:sz w:val="24"/>
        </w:rPr>
        <w:t>mejor</w:t>
      </w:r>
      <w:r>
        <w:rPr>
          <w:spacing w:val="-19"/>
          <w:sz w:val="24"/>
        </w:rPr>
        <w:t xml:space="preserve"> </w:t>
      </w:r>
      <w:r>
        <w:rPr>
          <w:sz w:val="24"/>
        </w:rPr>
        <w:t>amigo</w:t>
      </w:r>
      <w:r>
        <w:rPr>
          <w:spacing w:val="-17"/>
          <w:sz w:val="24"/>
        </w:rPr>
        <w:t xml:space="preserve"> </w:t>
      </w:r>
      <w:r>
        <w:rPr>
          <w:sz w:val="24"/>
        </w:rPr>
        <w:t>que</w:t>
      </w:r>
      <w:r>
        <w:rPr>
          <w:spacing w:val="-18"/>
          <w:sz w:val="24"/>
        </w:rPr>
        <w:t xml:space="preserve"> </w:t>
      </w:r>
      <w:r>
        <w:rPr>
          <w:sz w:val="24"/>
        </w:rPr>
        <w:t>se</w:t>
      </w:r>
      <w:r>
        <w:rPr>
          <w:spacing w:val="-18"/>
          <w:sz w:val="24"/>
        </w:rPr>
        <w:t xml:space="preserve"> </w:t>
      </w:r>
      <w:r>
        <w:rPr>
          <w:sz w:val="24"/>
        </w:rPr>
        <w:t>siente</w:t>
      </w:r>
      <w:r>
        <w:rPr>
          <w:spacing w:val="-18"/>
          <w:sz w:val="24"/>
        </w:rPr>
        <w:t xml:space="preserve"> </w:t>
      </w:r>
      <w:r>
        <w:rPr>
          <w:sz w:val="24"/>
        </w:rPr>
        <w:t>solo</w:t>
      </w:r>
      <w:r>
        <w:rPr>
          <w:spacing w:val="-17"/>
          <w:sz w:val="24"/>
        </w:rPr>
        <w:t xml:space="preserve"> </w:t>
      </w:r>
      <w:r>
        <w:rPr>
          <w:sz w:val="24"/>
        </w:rPr>
        <w:t>y</w:t>
      </w:r>
      <w:r>
        <w:rPr>
          <w:spacing w:val="-21"/>
          <w:sz w:val="24"/>
        </w:rPr>
        <w:t xml:space="preserve"> </w:t>
      </w:r>
      <w:r>
        <w:rPr>
          <w:sz w:val="24"/>
        </w:rPr>
        <w:t>que</w:t>
      </w:r>
      <w:r>
        <w:rPr>
          <w:spacing w:val="-16"/>
          <w:sz w:val="24"/>
        </w:rPr>
        <w:t xml:space="preserve"> </w:t>
      </w:r>
      <w:r>
        <w:rPr>
          <w:sz w:val="24"/>
        </w:rPr>
        <w:t>desearía</w:t>
      </w:r>
      <w:r>
        <w:rPr>
          <w:spacing w:val="-18"/>
          <w:sz w:val="24"/>
        </w:rPr>
        <w:t xml:space="preserve"> </w:t>
      </w:r>
      <w:r>
        <w:rPr>
          <w:sz w:val="24"/>
        </w:rPr>
        <w:t>superar su timidez, hacer amistades y poder tener una relación de pareja. Señale qué necesidad desea satisfacer</w:t>
      </w:r>
      <w:r>
        <w:rPr>
          <w:spacing w:val="-3"/>
          <w:sz w:val="24"/>
        </w:rPr>
        <w:t xml:space="preserve"> </w:t>
      </w:r>
      <w:r>
        <w:rPr>
          <w:sz w:val="24"/>
        </w:rPr>
        <w:t>Juan</w:t>
      </w:r>
    </w:p>
    <w:p w:rsidR="006925E3" w:rsidRDefault="006925E3">
      <w:pPr>
        <w:pStyle w:val="Textoindependiente"/>
      </w:pPr>
    </w:p>
    <w:p w:rsidR="006925E3" w:rsidRDefault="00B1318A">
      <w:pPr>
        <w:pStyle w:val="Textoindependiente"/>
        <w:tabs>
          <w:tab w:val="left" w:pos="4103"/>
          <w:tab w:val="left" w:pos="7504"/>
        </w:tabs>
        <w:ind w:left="699"/>
      </w:pPr>
      <w:r>
        <w:t>A)</w:t>
      </w:r>
      <w:r>
        <w:rPr>
          <w:spacing w:val="-1"/>
        </w:rPr>
        <w:t xml:space="preserve"> </w:t>
      </w:r>
      <w:r>
        <w:t>poder.</w:t>
      </w:r>
      <w:r>
        <w:tab/>
        <w:t>B)</w:t>
      </w:r>
      <w:r>
        <w:rPr>
          <w:spacing w:val="-1"/>
        </w:rPr>
        <w:t xml:space="preserve"> </w:t>
      </w:r>
      <w:r>
        <w:t>estima.</w:t>
      </w:r>
      <w:r>
        <w:tab/>
        <w:t>C)</w:t>
      </w:r>
      <w:r>
        <w:rPr>
          <w:spacing w:val="-2"/>
        </w:rPr>
        <w:t xml:space="preserve"> </w:t>
      </w:r>
      <w:r>
        <w:t>afiliación.</w:t>
      </w:r>
    </w:p>
    <w:p w:rsidR="006925E3" w:rsidRDefault="00B1318A">
      <w:pPr>
        <w:pStyle w:val="Textoindependiente"/>
        <w:tabs>
          <w:tab w:val="left" w:pos="4103"/>
        </w:tabs>
        <w:ind w:left="699"/>
      </w:pPr>
      <w:r>
        <w:t>D)</w:t>
      </w:r>
      <w:r>
        <w:rPr>
          <w:spacing w:val="-2"/>
        </w:rPr>
        <w:t xml:space="preserve"> </w:t>
      </w:r>
      <w:r>
        <w:t>sociabilidad.</w:t>
      </w:r>
      <w:r>
        <w:tab/>
        <w:t>E) determinación.</w:t>
      </w:r>
    </w:p>
    <w:p w:rsidR="006925E3" w:rsidRDefault="006925E3">
      <w:pPr>
        <w:pStyle w:val="Textoindependiente"/>
      </w:pPr>
    </w:p>
    <w:p w:rsidR="006925E3" w:rsidRDefault="00B1318A">
      <w:pPr>
        <w:pStyle w:val="Ttulo9"/>
      </w:pPr>
      <w:r>
        <w:rPr>
          <w:u w:val="thick"/>
        </w:rPr>
        <w:t>Solución:</w:t>
      </w:r>
    </w:p>
    <w:p w:rsidR="006925E3" w:rsidRDefault="00B1318A">
      <w:pPr>
        <w:pStyle w:val="Textoindependiente"/>
        <w:ind w:left="699" w:right="517"/>
        <w:jc w:val="both"/>
      </w:pPr>
      <w:r>
        <w:t xml:space="preserve">La necesidad de Afiliación se manifiesta en la búsqueda </w:t>
      </w:r>
      <w:r>
        <w:t>de establecimiento de relaciones</w:t>
      </w:r>
      <w:r>
        <w:rPr>
          <w:spacing w:val="-14"/>
        </w:rPr>
        <w:t xml:space="preserve"> </w:t>
      </w:r>
      <w:r>
        <w:t>interpersonales</w:t>
      </w:r>
      <w:r>
        <w:rPr>
          <w:spacing w:val="-13"/>
        </w:rPr>
        <w:t xml:space="preserve"> </w:t>
      </w:r>
      <w:r>
        <w:t>estables</w:t>
      </w:r>
      <w:r>
        <w:rPr>
          <w:spacing w:val="-16"/>
        </w:rPr>
        <w:t xml:space="preserve"> </w:t>
      </w:r>
      <w:r>
        <w:t>y</w:t>
      </w:r>
      <w:r>
        <w:rPr>
          <w:spacing w:val="-15"/>
        </w:rPr>
        <w:t xml:space="preserve"> </w:t>
      </w:r>
      <w:r>
        <w:t>agradables,</w:t>
      </w:r>
      <w:r>
        <w:rPr>
          <w:spacing w:val="-13"/>
        </w:rPr>
        <w:t xml:space="preserve"> </w:t>
      </w:r>
      <w:r>
        <w:t>así</w:t>
      </w:r>
      <w:r>
        <w:rPr>
          <w:spacing w:val="-16"/>
        </w:rPr>
        <w:t xml:space="preserve"> </w:t>
      </w:r>
      <w:r>
        <w:t>como</w:t>
      </w:r>
      <w:r>
        <w:rPr>
          <w:spacing w:val="-14"/>
        </w:rPr>
        <w:t xml:space="preserve"> </w:t>
      </w:r>
      <w:r>
        <w:t>en</w:t>
      </w:r>
      <w:r>
        <w:rPr>
          <w:spacing w:val="-15"/>
        </w:rPr>
        <w:t xml:space="preserve"> </w:t>
      </w:r>
      <w:r>
        <w:t>la</w:t>
      </w:r>
      <w:r>
        <w:rPr>
          <w:spacing w:val="-16"/>
        </w:rPr>
        <w:t xml:space="preserve"> </w:t>
      </w:r>
      <w:r>
        <w:t>necesidad</w:t>
      </w:r>
      <w:r>
        <w:rPr>
          <w:spacing w:val="-15"/>
        </w:rPr>
        <w:t xml:space="preserve"> </w:t>
      </w:r>
      <w:r>
        <w:t>de</w:t>
      </w:r>
      <w:r>
        <w:rPr>
          <w:spacing w:val="-14"/>
        </w:rPr>
        <w:t xml:space="preserve"> </w:t>
      </w:r>
      <w:r>
        <w:t>brindar y recibir</w:t>
      </w:r>
      <w:r>
        <w:rPr>
          <w:spacing w:val="-3"/>
        </w:rPr>
        <w:t xml:space="preserve"> </w:t>
      </w:r>
      <w:r>
        <w:t>afecto.</w:t>
      </w:r>
    </w:p>
    <w:p w:rsidR="006925E3" w:rsidRDefault="00B1318A">
      <w:pPr>
        <w:pStyle w:val="Ttulo9"/>
        <w:spacing w:before="1"/>
        <w:ind w:left="0" w:right="509"/>
        <w:jc w:val="right"/>
      </w:pPr>
      <w:r>
        <w:t>Rpta.: C</w:t>
      </w:r>
    </w:p>
    <w:p w:rsidR="006925E3" w:rsidRDefault="006925E3">
      <w:pPr>
        <w:jc w:val="right"/>
        <w:sectPr w:rsidR="006925E3">
          <w:pgSz w:w="11910" w:h="16840"/>
          <w:pgMar w:top="1260" w:right="620" w:bottom="1000" w:left="1000" w:header="1001" w:footer="810" w:gutter="0"/>
          <w:cols w:space="720"/>
        </w:sectPr>
      </w:pPr>
    </w:p>
    <w:p w:rsidR="006925E3" w:rsidRDefault="00AB6811">
      <w:pPr>
        <w:pStyle w:val="Textoindependiente"/>
        <w:spacing w:line="30" w:lineRule="exact"/>
        <w:ind w:left="89"/>
        <w:rPr>
          <w:sz w:val="3"/>
        </w:rPr>
      </w:pPr>
      <w:r>
        <w:rPr>
          <w:noProof/>
          <w:sz w:val="3"/>
          <w:lang w:val="es-PE" w:eastAsia="es-PE" w:bidi="ar-SA"/>
        </w:rPr>
        <w:lastRenderedPageBreak/>
        <mc:AlternateContent>
          <mc:Choice Requires="wpg">
            <w:drawing>
              <wp:inline distT="0" distB="0" distL="0" distR="0">
                <wp:extent cx="6158230" cy="18415"/>
                <wp:effectExtent l="15240" t="5715" r="17780" b="4445"/>
                <wp:docPr id="468" name="Group 2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58230" cy="18415"/>
                          <a:chOff x="0" y="0"/>
                          <a:chExt cx="9698" cy="29"/>
                        </a:xfrm>
                      </wpg:grpSpPr>
                      <wps:wsp>
                        <wps:cNvPr id="470" name="Line 219"/>
                        <wps:cNvCnPr>
                          <a:cxnSpLocks noChangeShapeType="1"/>
                        </wps:cNvCnPr>
                        <wps:spPr bwMode="auto">
                          <a:xfrm>
                            <a:off x="0" y="14"/>
                            <a:ext cx="9698" cy="0"/>
                          </a:xfrm>
                          <a:prstGeom prst="line">
                            <a:avLst/>
                          </a:prstGeom>
                          <a:noFill/>
                          <a:ln w="18288">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769BB0C7" id="Group 218" o:spid="_x0000_s1026" style="width:484.9pt;height:1.45pt;mso-position-horizontal-relative:char;mso-position-vertical-relative:line" coordsize="9698,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">
                <v:line id="Line 219" o:spid="_x0000_s1027" style="position:absolute;visibility:visible;mso-wrap-style:square" from="0,14" to="9698,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i64OsMAAADcAAAADwAAAGRycy9kb3ducmV2LnhtbERPy2rCQBTdC/2H4Rbc6aQ1VIlOQgkK&#10;xYXUB66vmdskbeZOzIya+vWdRcHl4bwXWW8acaXO1ZYVvIwjEMSF1TWXCg771WgGwnlkjY1lUvBL&#10;DrL0abDARNsbb+m686UIIewSVFB53yZSuqIig25sW+LAfdnOoA+wK6Xu8BbCTSNfo+hNGqw5NFTY&#10;Ul5R8bO7GAXnz/XkWx7jDW34Prkvz/k6PuVKDZ/79zkIT71/iP/dH1pBPA3zw5lwBGT6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4uuDrDAAAA3AAAAA8AAAAAAAAAAAAA&#10;AAAAoQIAAGRycy9kb3ducmV2LnhtbFBLBQYAAAAABAAEAPkAAACRAwAAAAA=&#10;" strokeweight="1.44pt"/>
                <w10:anchorlock/>
              </v:group>
            </w:pict>
          </mc:Fallback>
        </mc:AlternateContent>
      </w:r>
    </w:p>
    <w:p w:rsidR="006925E3" w:rsidRDefault="00B1318A">
      <w:pPr>
        <w:pStyle w:val="Prrafodelista"/>
        <w:numPr>
          <w:ilvl w:val="0"/>
          <w:numId w:val="55"/>
        </w:numPr>
        <w:tabs>
          <w:tab w:val="left" w:pos="700"/>
        </w:tabs>
        <w:spacing w:before="135"/>
        <w:ind w:right="512"/>
        <w:jc w:val="both"/>
        <w:rPr>
          <w:sz w:val="24"/>
        </w:rPr>
      </w:pPr>
      <w:r>
        <w:rPr>
          <w:sz w:val="24"/>
        </w:rPr>
        <w:t>La principal crítica a la “Pirámide de Maslow” es que los seres humanos no siempre satisfacen las necesidades en el orden propuesto por su jerarquía, es decir, muchas veces se enfocan primero en necesidades de orden supe</w:t>
      </w:r>
      <w:r>
        <w:rPr>
          <w:sz w:val="24"/>
        </w:rPr>
        <w:t>rior (como la autorrealización), y dejan de lado, momentáneamente, las básicas. Señale el enunciado acorde con esta</w:t>
      </w:r>
      <w:r>
        <w:rPr>
          <w:spacing w:val="-4"/>
          <w:sz w:val="24"/>
        </w:rPr>
        <w:t xml:space="preserve"> </w:t>
      </w:r>
      <w:r>
        <w:rPr>
          <w:sz w:val="24"/>
        </w:rPr>
        <w:t>crítica</w:t>
      </w:r>
    </w:p>
    <w:p w:rsidR="006925E3" w:rsidRDefault="006925E3">
      <w:pPr>
        <w:pStyle w:val="Textoindependiente"/>
      </w:pPr>
    </w:p>
    <w:p w:rsidR="006925E3" w:rsidRDefault="00B1318A">
      <w:pPr>
        <w:pStyle w:val="Prrafodelista"/>
        <w:numPr>
          <w:ilvl w:val="0"/>
          <w:numId w:val="53"/>
        </w:numPr>
        <w:tabs>
          <w:tab w:val="left" w:pos="1057"/>
        </w:tabs>
        <w:ind w:right="519" w:hanging="286"/>
        <w:rPr>
          <w:sz w:val="24"/>
        </w:rPr>
      </w:pPr>
      <w:r>
        <w:tab/>
      </w:r>
      <w:r>
        <w:rPr>
          <w:sz w:val="24"/>
        </w:rPr>
        <w:t>La autorrealización solamente se puede lograr después de haber cubierto las necesidades de seguridad y</w:t>
      </w:r>
      <w:r>
        <w:rPr>
          <w:spacing w:val="-8"/>
          <w:sz w:val="24"/>
        </w:rPr>
        <w:t xml:space="preserve"> </w:t>
      </w:r>
      <w:r>
        <w:rPr>
          <w:sz w:val="24"/>
        </w:rPr>
        <w:t>pertenencia.</w:t>
      </w:r>
    </w:p>
    <w:p w:rsidR="006925E3" w:rsidRDefault="00B1318A">
      <w:pPr>
        <w:pStyle w:val="Prrafodelista"/>
        <w:numPr>
          <w:ilvl w:val="0"/>
          <w:numId w:val="53"/>
        </w:numPr>
        <w:tabs>
          <w:tab w:val="left" w:pos="1028"/>
        </w:tabs>
        <w:ind w:right="519" w:hanging="286"/>
        <w:rPr>
          <w:sz w:val="24"/>
        </w:rPr>
      </w:pPr>
      <w:r>
        <w:tab/>
      </w:r>
      <w:r>
        <w:rPr>
          <w:sz w:val="24"/>
        </w:rPr>
        <w:t>Después de lo</w:t>
      </w:r>
      <w:r>
        <w:rPr>
          <w:sz w:val="24"/>
        </w:rPr>
        <w:t>grar el afecto de los demás, estamos preparados para obtener su confianza y</w:t>
      </w:r>
      <w:r>
        <w:rPr>
          <w:spacing w:val="-3"/>
          <w:sz w:val="24"/>
        </w:rPr>
        <w:t xml:space="preserve"> </w:t>
      </w:r>
      <w:r>
        <w:rPr>
          <w:sz w:val="24"/>
        </w:rPr>
        <w:t>respeto.</w:t>
      </w:r>
    </w:p>
    <w:p w:rsidR="006925E3" w:rsidRDefault="00B1318A">
      <w:pPr>
        <w:pStyle w:val="Prrafodelista"/>
        <w:numPr>
          <w:ilvl w:val="0"/>
          <w:numId w:val="53"/>
        </w:numPr>
        <w:tabs>
          <w:tab w:val="left" w:pos="1019"/>
        </w:tabs>
        <w:ind w:left="1018" w:hanging="319"/>
        <w:rPr>
          <w:sz w:val="24"/>
        </w:rPr>
      </w:pPr>
      <w:r>
        <w:rPr>
          <w:sz w:val="24"/>
        </w:rPr>
        <w:t>Antes de realizar cualquier actividad siempre hay que estar bien</w:t>
      </w:r>
      <w:r>
        <w:rPr>
          <w:spacing w:val="-14"/>
          <w:sz w:val="24"/>
        </w:rPr>
        <w:t xml:space="preserve"> </w:t>
      </w:r>
      <w:r>
        <w:rPr>
          <w:sz w:val="24"/>
        </w:rPr>
        <w:t>alimentados.</w:t>
      </w:r>
    </w:p>
    <w:p w:rsidR="006925E3" w:rsidRDefault="00B1318A">
      <w:pPr>
        <w:pStyle w:val="Prrafodelista"/>
        <w:numPr>
          <w:ilvl w:val="0"/>
          <w:numId w:val="53"/>
        </w:numPr>
        <w:tabs>
          <w:tab w:val="left" w:pos="1091"/>
        </w:tabs>
        <w:ind w:right="521" w:hanging="286"/>
        <w:rPr>
          <w:sz w:val="24"/>
        </w:rPr>
      </w:pPr>
      <w:r>
        <w:rPr>
          <w:sz w:val="24"/>
        </w:rPr>
        <w:t>Los seres humanos utilizamos nuestros logros como forma de satisfacer la necesidad de</w:t>
      </w:r>
      <w:r>
        <w:rPr>
          <w:spacing w:val="-5"/>
          <w:sz w:val="24"/>
        </w:rPr>
        <w:t xml:space="preserve"> </w:t>
      </w:r>
      <w:r>
        <w:rPr>
          <w:sz w:val="24"/>
        </w:rPr>
        <w:t>Segurid</w:t>
      </w:r>
      <w:r>
        <w:rPr>
          <w:sz w:val="24"/>
        </w:rPr>
        <w:t>ad.</w:t>
      </w:r>
    </w:p>
    <w:p w:rsidR="006925E3" w:rsidRDefault="00B1318A">
      <w:pPr>
        <w:pStyle w:val="Prrafodelista"/>
        <w:numPr>
          <w:ilvl w:val="0"/>
          <w:numId w:val="53"/>
        </w:numPr>
        <w:tabs>
          <w:tab w:val="left" w:pos="1012"/>
        </w:tabs>
        <w:spacing w:before="1"/>
        <w:ind w:right="521" w:hanging="286"/>
        <w:rPr>
          <w:sz w:val="24"/>
        </w:rPr>
      </w:pPr>
      <w:r>
        <w:rPr>
          <w:sz w:val="24"/>
        </w:rPr>
        <w:t>Los seres humanos se pueden privar de satisfacer el hambre (como en una dieta) para lograr diversos objetivos (como la admiración o mejorar la</w:t>
      </w:r>
      <w:r>
        <w:rPr>
          <w:spacing w:val="-10"/>
          <w:sz w:val="24"/>
        </w:rPr>
        <w:t xml:space="preserve"> </w:t>
      </w:r>
      <w:r>
        <w:rPr>
          <w:sz w:val="24"/>
        </w:rPr>
        <w:t>salud).</w:t>
      </w:r>
    </w:p>
    <w:p w:rsidR="006925E3" w:rsidRDefault="006925E3">
      <w:pPr>
        <w:pStyle w:val="Textoindependiente"/>
        <w:spacing w:before="11"/>
        <w:rPr>
          <w:sz w:val="23"/>
        </w:rPr>
      </w:pPr>
    </w:p>
    <w:p w:rsidR="006925E3" w:rsidRDefault="00B1318A">
      <w:pPr>
        <w:pStyle w:val="Ttulo9"/>
      </w:pPr>
      <w:r>
        <w:rPr>
          <w:noProof/>
          <w:lang w:val="es-PE" w:eastAsia="es-PE" w:bidi="ar-SA"/>
        </w:rPr>
        <w:drawing>
          <wp:anchor distT="0" distB="0" distL="0" distR="0" simplePos="0" relativeHeight="268207007" behindDoc="1" locked="0" layoutInCell="1" allowOverlap="1">
            <wp:simplePos x="0" y="0"/>
            <wp:positionH relativeFrom="page">
              <wp:posOffset>722630</wp:posOffset>
            </wp:positionH>
            <wp:positionV relativeFrom="paragraph">
              <wp:posOffset>-20880</wp:posOffset>
            </wp:positionV>
            <wp:extent cx="6113780" cy="3423285"/>
            <wp:effectExtent l="0" t="0" r="0" b="0"/>
            <wp:wrapNone/>
            <wp:docPr id="351"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image3.png"/>
                    <pic:cNvPicPr/>
                  </pic:nvPicPr>
                  <pic:blipFill>
                    <a:blip r:embed="rId9" cstate="print"/>
                    <a:stretch>
                      <a:fillRect/>
                    </a:stretch>
                  </pic:blipFill>
                  <pic:spPr>
                    <a:xfrm>
                      <a:off x="0" y="0"/>
                      <a:ext cx="6113780" cy="3423285"/>
                    </a:xfrm>
                    <a:prstGeom prst="rect">
                      <a:avLst/>
                    </a:prstGeom>
                  </pic:spPr>
                </pic:pic>
              </a:graphicData>
            </a:graphic>
          </wp:anchor>
        </w:drawing>
      </w:r>
      <w:r>
        <w:rPr>
          <w:u w:val="thick"/>
        </w:rPr>
        <w:t>Solución:</w:t>
      </w:r>
    </w:p>
    <w:p w:rsidR="006925E3" w:rsidRDefault="00B1318A">
      <w:pPr>
        <w:pStyle w:val="Textoindependiente"/>
        <w:ind w:left="699" w:right="516"/>
        <w:jc w:val="both"/>
      </w:pPr>
      <w:r>
        <w:t>En su planteamiento, él asegura que se deben satisfacer las necesidades básicas y luego l</w:t>
      </w:r>
      <w:r>
        <w:t>as demás, de acuerdo a la jerarquía. Sin embargo, los seres humanos pueden tener comportamientos que buscan satisfacer necesidades superiores aún sin satisfacer</w:t>
      </w:r>
      <w:r>
        <w:rPr>
          <w:spacing w:val="-14"/>
        </w:rPr>
        <w:t xml:space="preserve"> </w:t>
      </w:r>
      <w:r>
        <w:t>las</w:t>
      </w:r>
      <w:r>
        <w:rPr>
          <w:spacing w:val="-15"/>
        </w:rPr>
        <w:t xml:space="preserve"> </w:t>
      </w:r>
      <w:r>
        <w:t>básicas,</w:t>
      </w:r>
      <w:r>
        <w:rPr>
          <w:spacing w:val="-15"/>
        </w:rPr>
        <w:t xml:space="preserve"> </w:t>
      </w:r>
      <w:r>
        <w:t>como</w:t>
      </w:r>
      <w:r>
        <w:rPr>
          <w:spacing w:val="-15"/>
        </w:rPr>
        <w:t xml:space="preserve"> </w:t>
      </w:r>
      <w:r>
        <w:t>en</w:t>
      </w:r>
      <w:r>
        <w:rPr>
          <w:spacing w:val="-15"/>
        </w:rPr>
        <w:t xml:space="preserve"> </w:t>
      </w:r>
      <w:r>
        <w:t>el</w:t>
      </w:r>
      <w:r>
        <w:rPr>
          <w:spacing w:val="-13"/>
        </w:rPr>
        <w:t xml:space="preserve"> </w:t>
      </w:r>
      <w:r>
        <w:t>caso</w:t>
      </w:r>
      <w:r>
        <w:rPr>
          <w:spacing w:val="-11"/>
        </w:rPr>
        <w:t xml:space="preserve"> </w:t>
      </w:r>
      <w:r>
        <w:t>de</w:t>
      </w:r>
      <w:r>
        <w:rPr>
          <w:spacing w:val="-12"/>
        </w:rPr>
        <w:t xml:space="preserve"> </w:t>
      </w:r>
      <w:r>
        <w:t>las</w:t>
      </w:r>
      <w:r>
        <w:rPr>
          <w:spacing w:val="-15"/>
        </w:rPr>
        <w:t xml:space="preserve"> </w:t>
      </w:r>
      <w:r>
        <w:t>personas</w:t>
      </w:r>
      <w:r>
        <w:rPr>
          <w:spacing w:val="-13"/>
        </w:rPr>
        <w:t xml:space="preserve"> </w:t>
      </w:r>
      <w:r>
        <w:t>que</w:t>
      </w:r>
      <w:r>
        <w:rPr>
          <w:spacing w:val="-12"/>
        </w:rPr>
        <w:t xml:space="preserve"> </w:t>
      </w:r>
      <w:r>
        <w:t>realizan</w:t>
      </w:r>
      <w:r>
        <w:rPr>
          <w:spacing w:val="-12"/>
        </w:rPr>
        <w:t xml:space="preserve"> </w:t>
      </w:r>
      <w:r>
        <w:t>dietas</w:t>
      </w:r>
      <w:r>
        <w:rPr>
          <w:spacing w:val="-15"/>
        </w:rPr>
        <w:t xml:space="preserve"> </w:t>
      </w:r>
      <w:r>
        <w:t>para</w:t>
      </w:r>
      <w:r>
        <w:rPr>
          <w:spacing w:val="-13"/>
        </w:rPr>
        <w:t xml:space="preserve"> </w:t>
      </w:r>
      <w:r>
        <w:t>lograr admiración de los demás, o mejorar su salud, podríamos sumar a esto también personas que dejan de dormir una noche para terminar un trabajo y lograr buenas notas. Por todo ello, el enunciado acorde con la crítica es que los seres humanos se pueden p</w:t>
      </w:r>
      <w:r>
        <w:t>rivar de satisfacer el hambre para lograr diversos</w:t>
      </w:r>
      <w:r>
        <w:rPr>
          <w:spacing w:val="-10"/>
        </w:rPr>
        <w:t xml:space="preserve"> </w:t>
      </w:r>
      <w:r>
        <w:t>objetivos</w:t>
      </w:r>
    </w:p>
    <w:p w:rsidR="006925E3" w:rsidRDefault="00B1318A">
      <w:pPr>
        <w:pStyle w:val="Ttulo9"/>
        <w:spacing w:before="1"/>
        <w:ind w:left="8866"/>
      </w:pPr>
      <w:r>
        <w:t>Rpta.: E</w:t>
      </w:r>
    </w:p>
    <w:p w:rsidR="006925E3" w:rsidRDefault="006925E3">
      <w:pPr>
        <w:pStyle w:val="Textoindependiente"/>
        <w:rPr>
          <w:b/>
        </w:rPr>
      </w:pPr>
    </w:p>
    <w:p w:rsidR="006925E3" w:rsidRDefault="00B1318A">
      <w:pPr>
        <w:pStyle w:val="Prrafodelista"/>
        <w:numPr>
          <w:ilvl w:val="0"/>
          <w:numId w:val="55"/>
        </w:numPr>
        <w:tabs>
          <w:tab w:val="left" w:pos="700"/>
        </w:tabs>
        <w:ind w:right="516"/>
        <w:jc w:val="both"/>
        <w:rPr>
          <w:sz w:val="24"/>
        </w:rPr>
      </w:pPr>
      <w:r>
        <w:rPr>
          <w:sz w:val="24"/>
        </w:rPr>
        <w:t>Julio</w:t>
      </w:r>
      <w:r>
        <w:rPr>
          <w:spacing w:val="-7"/>
          <w:sz w:val="24"/>
        </w:rPr>
        <w:t xml:space="preserve"> </w:t>
      </w:r>
      <w:r>
        <w:rPr>
          <w:sz w:val="24"/>
        </w:rPr>
        <w:t>suele</w:t>
      </w:r>
      <w:r>
        <w:rPr>
          <w:spacing w:val="-8"/>
          <w:sz w:val="24"/>
        </w:rPr>
        <w:t xml:space="preserve"> </w:t>
      </w:r>
      <w:r>
        <w:rPr>
          <w:sz w:val="24"/>
        </w:rPr>
        <w:t>llegar</w:t>
      </w:r>
      <w:r>
        <w:rPr>
          <w:spacing w:val="-7"/>
          <w:sz w:val="24"/>
        </w:rPr>
        <w:t xml:space="preserve"> </w:t>
      </w:r>
      <w:r>
        <w:rPr>
          <w:sz w:val="24"/>
        </w:rPr>
        <w:t>tarde</w:t>
      </w:r>
      <w:r>
        <w:rPr>
          <w:spacing w:val="-8"/>
          <w:sz w:val="24"/>
        </w:rPr>
        <w:t xml:space="preserve"> </w:t>
      </w:r>
      <w:r>
        <w:rPr>
          <w:sz w:val="24"/>
        </w:rPr>
        <w:t>a</w:t>
      </w:r>
      <w:r>
        <w:rPr>
          <w:spacing w:val="-6"/>
          <w:sz w:val="24"/>
        </w:rPr>
        <w:t xml:space="preserve"> </w:t>
      </w:r>
      <w:r>
        <w:rPr>
          <w:sz w:val="24"/>
        </w:rPr>
        <w:t>la</w:t>
      </w:r>
      <w:r>
        <w:rPr>
          <w:spacing w:val="-9"/>
          <w:sz w:val="24"/>
        </w:rPr>
        <w:t xml:space="preserve"> </w:t>
      </w:r>
      <w:r>
        <w:rPr>
          <w:sz w:val="24"/>
        </w:rPr>
        <w:t>escuela,</w:t>
      </w:r>
      <w:r>
        <w:rPr>
          <w:spacing w:val="-8"/>
          <w:sz w:val="24"/>
        </w:rPr>
        <w:t xml:space="preserve"> </w:t>
      </w:r>
      <w:r>
        <w:rPr>
          <w:sz w:val="24"/>
        </w:rPr>
        <w:t>y</w:t>
      </w:r>
      <w:r>
        <w:rPr>
          <w:spacing w:val="-9"/>
          <w:sz w:val="24"/>
        </w:rPr>
        <w:t xml:space="preserve"> </w:t>
      </w:r>
      <w:r>
        <w:rPr>
          <w:sz w:val="24"/>
        </w:rPr>
        <w:t>pese</w:t>
      </w:r>
      <w:r>
        <w:rPr>
          <w:spacing w:val="-8"/>
          <w:sz w:val="24"/>
        </w:rPr>
        <w:t xml:space="preserve"> </w:t>
      </w:r>
      <w:r>
        <w:rPr>
          <w:sz w:val="24"/>
        </w:rPr>
        <w:t>a</w:t>
      </w:r>
      <w:r>
        <w:rPr>
          <w:spacing w:val="-8"/>
          <w:sz w:val="24"/>
        </w:rPr>
        <w:t xml:space="preserve"> </w:t>
      </w:r>
      <w:r>
        <w:rPr>
          <w:sz w:val="24"/>
        </w:rPr>
        <w:t>las</w:t>
      </w:r>
      <w:r>
        <w:rPr>
          <w:spacing w:val="-6"/>
          <w:sz w:val="24"/>
        </w:rPr>
        <w:t xml:space="preserve"> </w:t>
      </w:r>
      <w:r>
        <w:rPr>
          <w:sz w:val="24"/>
        </w:rPr>
        <w:t>llamadas</w:t>
      </w:r>
      <w:r>
        <w:rPr>
          <w:spacing w:val="-9"/>
          <w:sz w:val="24"/>
        </w:rPr>
        <w:t xml:space="preserve"> </w:t>
      </w:r>
      <w:r>
        <w:rPr>
          <w:sz w:val="24"/>
        </w:rPr>
        <w:t>de</w:t>
      </w:r>
      <w:r>
        <w:rPr>
          <w:spacing w:val="-8"/>
          <w:sz w:val="24"/>
        </w:rPr>
        <w:t xml:space="preserve"> </w:t>
      </w:r>
      <w:r>
        <w:rPr>
          <w:sz w:val="24"/>
        </w:rPr>
        <w:t>atención</w:t>
      </w:r>
      <w:r>
        <w:rPr>
          <w:spacing w:val="-6"/>
          <w:sz w:val="24"/>
        </w:rPr>
        <w:t xml:space="preserve"> </w:t>
      </w:r>
      <w:r>
        <w:rPr>
          <w:sz w:val="24"/>
        </w:rPr>
        <w:t>de</w:t>
      </w:r>
      <w:r>
        <w:rPr>
          <w:spacing w:val="-6"/>
          <w:sz w:val="24"/>
        </w:rPr>
        <w:t xml:space="preserve"> </w:t>
      </w:r>
      <w:r>
        <w:rPr>
          <w:sz w:val="24"/>
        </w:rPr>
        <w:t>su</w:t>
      </w:r>
      <w:r>
        <w:rPr>
          <w:spacing w:val="-8"/>
          <w:sz w:val="24"/>
        </w:rPr>
        <w:t xml:space="preserve"> </w:t>
      </w:r>
      <w:r>
        <w:rPr>
          <w:sz w:val="24"/>
        </w:rPr>
        <w:t>profesor, no ha mejorado en su puntualidad. El padre de Julio al enterarse, busca una manera de cambiar su comportamiento, entonces, le propone que si llega puntual al colegio, al</w:t>
      </w:r>
      <w:r>
        <w:rPr>
          <w:spacing w:val="-7"/>
          <w:sz w:val="24"/>
        </w:rPr>
        <w:t xml:space="preserve"> </w:t>
      </w:r>
      <w:r>
        <w:rPr>
          <w:sz w:val="24"/>
        </w:rPr>
        <w:t>finalizar</w:t>
      </w:r>
      <w:r>
        <w:rPr>
          <w:spacing w:val="-7"/>
          <w:sz w:val="24"/>
        </w:rPr>
        <w:t xml:space="preserve"> </w:t>
      </w:r>
      <w:r>
        <w:rPr>
          <w:sz w:val="24"/>
        </w:rPr>
        <w:t>el</w:t>
      </w:r>
      <w:r>
        <w:rPr>
          <w:spacing w:val="-6"/>
          <w:sz w:val="24"/>
        </w:rPr>
        <w:t xml:space="preserve"> </w:t>
      </w:r>
      <w:r>
        <w:rPr>
          <w:sz w:val="24"/>
        </w:rPr>
        <w:t>bimestre</w:t>
      </w:r>
      <w:r>
        <w:rPr>
          <w:spacing w:val="-6"/>
          <w:sz w:val="24"/>
        </w:rPr>
        <w:t xml:space="preserve"> </w:t>
      </w:r>
      <w:r>
        <w:rPr>
          <w:sz w:val="24"/>
        </w:rPr>
        <w:t>le</w:t>
      </w:r>
      <w:r>
        <w:rPr>
          <w:spacing w:val="-5"/>
          <w:sz w:val="24"/>
        </w:rPr>
        <w:t xml:space="preserve"> </w:t>
      </w:r>
      <w:r>
        <w:rPr>
          <w:sz w:val="24"/>
        </w:rPr>
        <w:t>comprará</w:t>
      </w:r>
      <w:r>
        <w:rPr>
          <w:spacing w:val="-6"/>
          <w:sz w:val="24"/>
        </w:rPr>
        <w:t xml:space="preserve"> </w:t>
      </w:r>
      <w:r>
        <w:rPr>
          <w:sz w:val="24"/>
        </w:rPr>
        <w:t>una</w:t>
      </w:r>
      <w:r>
        <w:rPr>
          <w:spacing w:val="-5"/>
          <w:sz w:val="24"/>
        </w:rPr>
        <w:t xml:space="preserve"> </w:t>
      </w:r>
      <w:r>
        <w:rPr>
          <w:sz w:val="24"/>
        </w:rPr>
        <w:t>bicicleta.</w:t>
      </w:r>
      <w:r>
        <w:rPr>
          <w:spacing w:val="-6"/>
          <w:sz w:val="24"/>
        </w:rPr>
        <w:t xml:space="preserve"> </w:t>
      </w:r>
      <w:r>
        <w:rPr>
          <w:sz w:val="24"/>
        </w:rPr>
        <w:t>Desde</w:t>
      </w:r>
      <w:r>
        <w:rPr>
          <w:spacing w:val="-6"/>
          <w:sz w:val="24"/>
        </w:rPr>
        <w:t xml:space="preserve"> </w:t>
      </w:r>
      <w:r>
        <w:rPr>
          <w:sz w:val="24"/>
        </w:rPr>
        <w:t>entonces,</w:t>
      </w:r>
      <w:r>
        <w:rPr>
          <w:spacing w:val="-5"/>
          <w:sz w:val="24"/>
        </w:rPr>
        <w:t xml:space="preserve"> </w:t>
      </w:r>
      <w:r>
        <w:rPr>
          <w:sz w:val="24"/>
        </w:rPr>
        <w:t>Julio</w:t>
      </w:r>
      <w:r>
        <w:rPr>
          <w:spacing w:val="-6"/>
          <w:sz w:val="24"/>
        </w:rPr>
        <w:t xml:space="preserve"> </w:t>
      </w:r>
      <w:r>
        <w:rPr>
          <w:sz w:val="24"/>
        </w:rPr>
        <w:t>no</w:t>
      </w:r>
      <w:r>
        <w:rPr>
          <w:spacing w:val="-5"/>
          <w:sz w:val="24"/>
        </w:rPr>
        <w:t xml:space="preserve"> </w:t>
      </w:r>
      <w:r>
        <w:rPr>
          <w:sz w:val="24"/>
        </w:rPr>
        <w:t>ha</w:t>
      </w:r>
      <w:r>
        <w:rPr>
          <w:spacing w:val="-6"/>
          <w:sz w:val="24"/>
        </w:rPr>
        <w:t xml:space="preserve"> </w:t>
      </w:r>
      <w:r>
        <w:rPr>
          <w:sz w:val="24"/>
        </w:rPr>
        <w:t>vuelto</w:t>
      </w:r>
      <w:r>
        <w:rPr>
          <w:spacing w:val="-5"/>
          <w:sz w:val="24"/>
        </w:rPr>
        <w:t xml:space="preserve"> </w:t>
      </w:r>
      <w:r>
        <w:rPr>
          <w:sz w:val="24"/>
        </w:rPr>
        <w:t>a llegar</w:t>
      </w:r>
      <w:r>
        <w:rPr>
          <w:spacing w:val="-2"/>
          <w:sz w:val="24"/>
        </w:rPr>
        <w:t xml:space="preserve"> </w:t>
      </w:r>
      <w:r>
        <w:rPr>
          <w:sz w:val="24"/>
        </w:rPr>
        <w:t>tarde</w:t>
      </w:r>
      <w:r>
        <w:rPr>
          <w:spacing w:val="-4"/>
          <w:sz w:val="24"/>
        </w:rPr>
        <w:t xml:space="preserve"> </w:t>
      </w:r>
      <w:r>
        <w:rPr>
          <w:sz w:val="24"/>
        </w:rPr>
        <w:t>en</w:t>
      </w:r>
      <w:r>
        <w:rPr>
          <w:spacing w:val="-3"/>
          <w:sz w:val="24"/>
        </w:rPr>
        <w:t xml:space="preserve"> </w:t>
      </w:r>
      <w:r>
        <w:rPr>
          <w:sz w:val="24"/>
        </w:rPr>
        <w:t>todo</w:t>
      </w:r>
      <w:r>
        <w:rPr>
          <w:spacing w:val="-5"/>
          <w:sz w:val="24"/>
        </w:rPr>
        <w:t xml:space="preserve"> </w:t>
      </w:r>
      <w:r>
        <w:rPr>
          <w:sz w:val="24"/>
        </w:rPr>
        <w:t>el</w:t>
      </w:r>
      <w:r>
        <w:rPr>
          <w:spacing w:val="-5"/>
          <w:sz w:val="24"/>
        </w:rPr>
        <w:t xml:space="preserve"> </w:t>
      </w:r>
      <w:r>
        <w:rPr>
          <w:sz w:val="24"/>
        </w:rPr>
        <w:t>bimestre.</w:t>
      </w:r>
      <w:r>
        <w:rPr>
          <w:spacing w:val="-3"/>
          <w:sz w:val="24"/>
        </w:rPr>
        <w:t xml:space="preserve"> </w:t>
      </w:r>
      <w:r>
        <w:rPr>
          <w:sz w:val="24"/>
        </w:rPr>
        <w:t>Señale</w:t>
      </w:r>
      <w:r>
        <w:rPr>
          <w:spacing w:val="-4"/>
          <w:sz w:val="24"/>
        </w:rPr>
        <w:t xml:space="preserve"> </w:t>
      </w:r>
      <w:r>
        <w:rPr>
          <w:sz w:val="24"/>
        </w:rPr>
        <w:t>el</w:t>
      </w:r>
      <w:r>
        <w:rPr>
          <w:spacing w:val="-4"/>
          <w:sz w:val="24"/>
        </w:rPr>
        <w:t xml:space="preserve"> </w:t>
      </w:r>
      <w:r>
        <w:rPr>
          <w:sz w:val="24"/>
        </w:rPr>
        <w:t>tipo</w:t>
      </w:r>
      <w:r>
        <w:rPr>
          <w:spacing w:val="-2"/>
          <w:sz w:val="24"/>
        </w:rPr>
        <w:t xml:space="preserve"> </w:t>
      </w:r>
      <w:r>
        <w:rPr>
          <w:sz w:val="24"/>
        </w:rPr>
        <w:t>de</w:t>
      </w:r>
      <w:r>
        <w:rPr>
          <w:spacing w:val="-3"/>
          <w:sz w:val="24"/>
        </w:rPr>
        <w:t xml:space="preserve"> </w:t>
      </w:r>
      <w:r>
        <w:rPr>
          <w:sz w:val="24"/>
        </w:rPr>
        <w:t>factor</w:t>
      </w:r>
      <w:r>
        <w:rPr>
          <w:spacing w:val="-5"/>
          <w:sz w:val="24"/>
        </w:rPr>
        <w:t xml:space="preserve"> </w:t>
      </w:r>
      <w:r>
        <w:rPr>
          <w:sz w:val="24"/>
        </w:rPr>
        <w:t>motivacional</w:t>
      </w:r>
      <w:r>
        <w:rPr>
          <w:spacing w:val="-1"/>
          <w:sz w:val="24"/>
        </w:rPr>
        <w:t xml:space="preserve"> </w:t>
      </w:r>
      <w:r>
        <w:rPr>
          <w:sz w:val="24"/>
        </w:rPr>
        <w:t>empleado</w:t>
      </w:r>
      <w:r>
        <w:rPr>
          <w:spacing w:val="-4"/>
          <w:sz w:val="24"/>
        </w:rPr>
        <w:t xml:space="preserve"> </w:t>
      </w:r>
      <w:r>
        <w:rPr>
          <w:sz w:val="24"/>
        </w:rPr>
        <w:t>por</w:t>
      </w:r>
      <w:r>
        <w:rPr>
          <w:spacing w:val="-4"/>
          <w:sz w:val="24"/>
        </w:rPr>
        <w:t xml:space="preserve"> </w:t>
      </w:r>
      <w:r>
        <w:rPr>
          <w:sz w:val="24"/>
        </w:rPr>
        <w:t>el padre.</w:t>
      </w:r>
    </w:p>
    <w:p w:rsidR="006925E3" w:rsidRDefault="006925E3">
      <w:pPr>
        <w:pStyle w:val="Textoindependiente"/>
      </w:pPr>
    </w:p>
    <w:p w:rsidR="006925E3" w:rsidRDefault="00B1318A">
      <w:pPr>
        <w:pStyle w:val="Textoindependiente"/>
        <w:tabs>
          <w:tab w:val="left" w:pos="4103"/>
          <w:tab w:val="left" w:pos="7504"/>
        </w:tabs>
        <w:ind w:left="699"/>
      </w:pPr>
      <w:r>
        <w:t>A)</w:t>
      </w:r>
      <w:r>
        <w:rPr>
          <w:spacing w:val="-3"/>
        </w:rPr>
        <w:t xml:space="preserve"> </w:t>
      </w:r>
      <w:r>
        <w:t>Cognitivo</w:t>
      </w:r>
      <w:r>
        <w:tab/>
        <w:t>B) Biológico</w:t>
      </w:r>
      <w:r>
        <w:tab/>
        <w:t>C)</w:t>
      </w:r>
      <w:r>
        <w:rPr>
          <w:spacing w:val="-2"/>
        </w:rPr>
        <w:t xml:space="preserve"> </w:t>
      </w:r>
      <w:r>
        <w:t>Ético</w:t>
      </w:r>
    </w:p>
    <w:p w:rsidR="006925E3" w:rsidRDefault="00B1318A">
      <w:pPr>
        <w:pStyle w:val="Textoindependiente"/>
        <w:tabs>
          <w:tab w:val="left" w:pos="4103"/>
        </w:tabs>
        <w:ind w:left="699"/>
      </w:pPr>
      <w:r>
        <w:t>D)</w:t>
      </w:r>
      <w:r>
        <w:rPr>
          <w:spacing w:val="-3"/>
        </w:rPr>
        <w:t xml:space="preserve"> </w:t>
      </w:r>
      <w:r>
        <w:t>Afectivo</w:t>
      </w:r>
      <w:r>
        <w:tab/>
        <w:t>E) Conductual</w:t>
      </w:r>
    </w:p>
    <w:p w:rsidR="006925E3" w:rsidRDefault="006925E3">
      <w:pPr>
        <w:pStyle w:val="Textoindependiente"/>
      </w:pPr>
    </w:p>
    <w:p w:rsidR="006925E3" w:rsidRDefault="00B1318A">
      <w:pPr>
        <w:pStyle w:val="Ttulo9"/>
        <w:spacing w:before="1"/>
      </w:pPr>
      <w:r>
        <w:rPr>
          <w:u w:val="thick"/>
        </w:rPr>
        <w:t>Solución:</w:t>
      </w:r>
    </w:p>
    <w:p w:rsidR="006925E3" w:rsidRDefault="00B1318A">
      <w:pPr>
        <w:pStyle w:val="Textoindependiente"/>
        <w:ind w:left="699" w:right="518"/>
        <w:jc w:val="both"/>
      </w:pPr>
      <w:r>
        <w:t xml:space="preserve">El factor conductual está relacionado con incentivos, reforzadores, hábitos y </w:t>
      </w:r>
      <w:r>
        <w:t>condicionamientos. En este caso, el padre emplea un incentivo para modificar el comportamiento de su hijo.</w:t>
      </w:r>
    </w:p>
    <w:p w:rsidR="006925E3" w:rsidRDefault="00B1318A">
      <w:pPr>
        <w:pStyle w:val="Ttulo9"/>
        <w:ind w:left="0" w:right="510"/>
        <w:jc w:val="right"/>
      </w:pPr>
      <w:r>
        <w:t>Rpta.: E</w:t>
      </w:r>
    </w:p>
    <w:p w:rsidR="006925E3" w:rsidRDefault="006925E3">
      <w:pPr>
        <w:jc w:val="right"/>
        <w:sectPr w:rsidR="006925E3">
          <w:pgSz w:w="11910" w:h="16840"/>
          <w:pgMar w:top="1260" w:right="620" w:bottom="1000" w:left="1000" w:header="1001" w:footer="810" w:gutter="0"/>
          <w:cols w:space="720"/>
        </w:sectPr>
      </w:pPr>
    </w:p>
    <w:p w:rsidR="006925E3" w:rsidRDefault="00AB6811">
      <w:pPr>
        <w:pStyle w:val="Textoindependiente"/>
        <w:spacing w:line="30" w:lineRule="exact"/>
        <w:ind w:left="89"/>
        <w:rPr>
          <w:sz w:val="3"/>
        </w:rPr>
      </w:pPr>
      <w:r>
        <w:rPr>
          <w:noProof/>
          <w:sz w:val="3"/>
          <w:lang w:val="es-PE" w:eastAsia="es-PE" w:bidi="ar-SA"/>
        </w:rPr>
        <w:lastRenderedPageBreak/>
        <mc:AlternateContent>
          <mc:Choice Requires="wpg">
            <w:drawing>
              <wp:inline distT="0" distB="0" distL="0" distR="0">
                <wp:extent cx="6158230" cy="18415"/>
                <wp:effectExtent l="15240" t="5715" r="17780" b="4445"/>
                <wp:docPr id="464" name="Group 2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58230" cy="18415"/>
                          <a:chOff x="0" y="0"/>
                          <a:chExt cx="9698" cy="29"/>
                        </a:xfrm>
                      </wpg:grpSpPr>
                      <wps:wsp>
                        <wps:cNvPr id="466" name="Line 217"/>
                        <wps:cNvCnPr>
                          <a:cxnSpLocks noChangeShapeType="1"/>
                        </wps:cNvCnPr>
                        <wps:spPr bwMode="auto">
                          <a:xfrm>
                            <a:off x="0" y="14"/>
                            <a:ext cx="9698" cy="0"/>
                          </a:xfrm>
                          <a:prstGeom prst="line">
                            <a:avLst/>
                          </a:prstGeom>
                          <a:noFill/>
                          <a:ln w="18288">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0963F665" id="Group 216" o:spid="_x0000_s1026" style="width:484.9pt;height:1.45pt;mso-position-horizontal-relative:char;mso-position-vertical-relative:line" coordsize="9698,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">
                <v:line id="Line 217" o:spid="_x0000_s1027" style="position:absolute;visibility:visible;mso-wrap-style:square" from="0,14" to="9698,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1ITCMYAAADcAAAADwAAAGRycy9kb3ducmV2LnhtbESPT2vCQBTE70K/w/IK3nTTGkJJXUMJ&#10;FcSD+Kf0/Jp9TdJm3ybZVaOfvlsQPA4z8xtmng2mESfqXW1ZwdM0AkFcWF1zqeDjsJy8gHAeWWNj&#10;mRRcyEG2eBjNMdX2zDs67X0pAoRdigoq79tUSldUZNBNbUscvG/bG/RB9qXUPZ4D3DTyOYoSabDm&#10;sFBhS3lFxe/+aBR02/XsR37GG9rwdXZ97/J1/JUrNX4c3l5BeBr8PXxrr7SCOEng/0w4AnLx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tSEwjGAAAA3AAAAA8AAAAAAAAA&#10;AAAAAAAAoQIAAGRycy9kb3ducmV2LnhtbFBLBQYAAAAABAAEAPkAAACUAwAAAAA=&#10;" strokeweight="1.44pt"/>
                <w10:anchorlock/>
              </v:group>
            </w:pict>
          </mc:Fallback>
        </mc:AlternateContent>
      </w:r>
    </w:p>
    <w:p w:rsidR="006925E3" w:rsidRDefault="00B1318A">
      <w:pPr>
        <w:pStyle w:val="Prrafodelista"/>
        <w:numPr>
          <w:ilvl w:val="0"/>
          <w:numId w:val="55"/>
        </w:numPr>
        <w:tabs>
          <w:tab w:val="left" w:pos="700"/>
          <w:tab w:val="left" w:pos="2981"/>
          <w:tab w:val="left" w:pos="7254"/>
        </w:tabs>
        <w:spacing w:before="135"/>
        <w:ind w:right="519"/>
        <w:jc w:val="both"/>
        <w:rPr>
          <w:sz w:val="24"/>
        </w:rPr>
      </w:pPr>
      <w:r>
        <w:rPr>
          <w:sz w:val="24"/>
        </w:rPr>
        <w:t xml:space="preserve">Sofía y Juana son dos estudiantes preuniversitarias que </w:t>
      </w:r>
      <w:r>
        <w:rPr>
          <w:sz w:val="24"/>
        </w:rPr>
        <w:t>por las tardes se quedan en la biblioteca para repasar sus clases. Una tarde, mientras conversan, Sofía dice: “deseo ya ingresar a la carrera de medicina porque quiero ganar mucho dinero para comprarme</w:t>
      </w:r>
      <w:r>
        <w:rPr>
          <w:spacing w:val="-7"/>
          <w:sz w:val="24"/>
        </w:rPr>
        <w:t xml:space="preserve"> </w:t>
      </w:r>
      <w:r>
        <w:rPr>
          <w:sz w:val="24"/>
        </w:rPr>
        <w:t>una</w:t>
      </w:r>
      <w:r>
        <w:rPr>
          <w:spacing w:val="-4"/>
          <w:sz w:val="24"/>
        </w:rPr>
        <w:t xml:space="preserve"> </w:t>
      </w:r>
      <w:r>
        <w:rPr>
          <w:sz w:val="24"/>
        </w:rPr>
        <w:t>casa</w:t>
      </w:r>
      <w:r>
        <w:rPr>
          <w:spacing w:val="-4"/>
          <w:sz w:val="24"/>
        </w:rPr>
        <w:t xml:space="preserve"> </w:t>
      </w:r>
      <w:r>
        <w:rPr>
          <w:sz w:val="24"/>
        </w:rPr>
        <w:t>y</w:t>
      </w:r>
      <w:r>
        <w:rPr>
          <w:spacing w:val="-7"/>
          <w:sz w:val="24"/>
        </w:rPr>
        <w:t xml:space="preserve"> </w:t>
      </w:r>
      <w:r>
        <w:rPr>
          <w:sz w:val="24"/>
        </w:rPr>
        <w:t>un</w:t>
      </w:r>
      <w:r>
        <w:rPr>
          <w:spacing w:val="-4"/>
          <w:sz w:val="24"/>
        </w:rPr>
        <w:t xml:space="preserve"> </w:t>
      </w:r>
      <w:r>
        <w:rPr>
          <w:sz w:val="24"/>
        </w:rPr>
        <w:t>auto”.</w:t>
      </w:r>
      <w:r>
        <w:rPr>
          <w:spacing w:val="-5"/>
          <w:sz w:val="24"/>
        </w:rPr>
        <w:t xml:space="preserve"> </w:t>
      </w:r>
      <w:r>
        <w:rPr>
          <w:sz w:val="24"/>
        </w:rPr>
        <w:t>En</w:t>
      </w:r>
      <w:r>
        <w:rPr>
          <w:spacing w:val="-4"/>
          <w:sz w:val="24"/>
        </w:rPr>
        <w:t xml:space="preserve"> </w:t>
      </w:r>
      <w:r>
        <w:rPr>
          <w:sz w:val="24"/>
        </w:rPr>
        <w:t>cambio,</w:t>
      </w:r>
      <w:r>
        <w:rPr>
          <w:spacing w:val="-6"/>
          <w:sz w:val="24"/>
        </w:rPr>
        <w:t xml:space="preserve"> </w:t>
      </w:r>
      <w:r>
        <w:rPr>
          <w:sz w:val="24"/>
        </w:rPr>
        <w:t>Juana</w:t>
      </w:r>
      <w:r>
        <w:rPr>
          <w:spacing w:val="-5"/>
          <w:sz w:val="24"/>
        </w:rPr>
        <w:t xml:space="preserve"> </w:t>
      </w:r>
      <w:r>
        <w:rPr>
          <w:sz w:val="24"/>
        </w:rPr>
        <w:t>le</w:t>
      </w:r>
      <w:r>
        <w:rPr>
          <w:spacing w:val="-4"/>
          <w:sz w:val="24"/>
        </w:rPr>
        <w:t xml:space="preserve"> </w:t>
      </w:r>
      <w:r>
        <w:rPr>
          <w:sz w:val="24"/>
        </w:rPr>
        <w:t>responde:</w:t>
      </w:r>
      <w:r>
        <w:rPr>
          <w:spacing w:val="-4"/>
          <w:sz w:val="24"/>
        </w:rPr>
        <w:t xml:space="preserve"> </w:t>
      </w:r>
      <w:r>
        <w:rPr>
          <w:sz w:val="24"/>
        </w:rPr>
        <w:t>“yo</w:t>
      </w:r>
      <w:r>
        <w:rPr>
          <w:spacing w:val="-4"/>
          <w:sz w:val="24"/>
        </w:rPr>
        <w:t xml:space="preserve"> </w:t>
      </w:r>
      <w:r>
        <w:rPr>
          <w:sz w:val="24"/>
        </w:rPr>
        <w:t>quiero</w:t>
      </w:r>
      <w:r>
        <w:rPr>
          <w:spacing w:val="-4"/>
          <w:sz w:val="24"/>
        </w:rPr>
        <w:t xml:space="preserve"> </w:t>
      </w:r>
      <w:r>
        <w:rPr>
          <w:sz w:val="24"/>
        </w:rPr>
        <w:t>ingresar</w:t>
      </w:r>
      <w:r>
        <w:rPr>
          <w:spacing w:val="-5"/>
          <w:sz w:val="24"/>
        </w:rPr>
        <w:t xml:space="preserve"> </w:t>
      </w:r>
      <w:r>
        <w:rPr>
          <w:sz w:val="24"/>
        </w:rPr>
        <w:t>a medicina para poder conocer las enfermedades y ayudar a la gente que las sufre”. Podemos  afirmar  que  Sofía</w:t>
      </w:r>
      <w:r>
        <w:rPr>
          <w:spacing w:val="-12"/>
          <w:sz w:val="24"/>
        </w:rPr>
        <w:t xml:space="preserve"> </w:t>
      </w:r>
      <w:r>
        <w:rPr>
          <w:sz w:val="24"/>
        </w:rPr>
        <w:t>tiene</w:t>
      </w:r>
      <w:r>
        <w:rPr>
          <w:spacing w:val="46"/>
          <w:sz w:val="24"/>
        </w:rPr>
        <w:t xml:space="preserve"> </w:t>
      </w:r>
      <w:r>
        <w:rPr>
          <w:sz w:val="24"/>
        </w:rPr>
        <w:t>motivación</w:t>
      </w:r>
      <w:r>
        <w:rPr>
          <w:sz w:val="24"/>
          <w:u w:val="single"/>
        </w:rPr>
        <w:t xml:space="preserve"> </w:t>
      </w:r>
      <w:r>
        <w:rPr>
          <w:sz w:val="24"/>
          <w:u w:val="single"/>
        </w:rPr>
        <w:tab/>
      </w:r>
      <w:r>
        <w:rPr>
          <w:sz w:val="24"/>
        </w:rPr>
        <w:t xml:space="preserve">, mientras Juana </w:t>
      </w:r>
      <w:r>
        <w:rPr>
          <w:spacing w:val="-3"/>
          <w:sz w:val="24"/>
        </w:rPr>
        <w:t xml:space="preserve">tiene </w:t>
      </w:r>
      <w:r>
        <w:rPr>
          <w:sz w:val="24"/>
        </w:rPr>
        <w:t>motivación</w:t>
      </w:r>
      <w:r>
        <w:rPr>
          <w:sz w:val="24"/>
          <w:u w:val="single"/>
        </w:rPr>
        <w:t xml:space="preserve"> </w:t>
      </w:r>
      <w:r>
        <w:rPr>
          <w:sz w:val="24"/>
          <w:u w:val="single"/>
        </w:rPr>
        <w:tab/>
      </w:r>
      <w:r>
        <w:rPr>
          <w:sz w:val="24"/>
        </w:rPr>
        <w:t>.</w:t>
      </w:r>
    </w:p>
    <w:p w:rsidR="006925E3" w:rsidRDefault="006925E3">
      <w:pPr>
        <w:pStyle w:val="Textoindependiente"/>
      </w:pPr>
    </w:p>
    <w:p w:rsidR="006925E3" w:rsidRDefault="00B1318A">
      <w:pPr>
        <w:pStyle w:val="Textoindependiente"/>
        <w:tabs>
          <w:tab w:val="left" w:pos="4103"/>
        </w:tabs>
        <w:ind w:left="699"/>
        <w:jc w:val="both"/>
      </w:pPr>
      <w:r>
        <w:t>A) de Logro –</w:t>
      </w:r>
      <w:r>
        <w:rPr>
          <w:spacing w:val="-6"/>
        </w:rPr>
        <w:t xml:space="preserve"> </w:t>
      </w:r>
      <w:r>
        <w:t>de</w:t>
      </w:r>
      <w:r>
        <w:rPr>
          <w:spacing w:val="-3"/>
        </w:rPr>
        <w:t xml:space="preserve"> </w:t>
      </w:r>
      <w:r>
        <w:t>poder</w:t>
      </w:r>
      <w:r>
        <w:tab/>
        <w:t>B) intrínseco –</w:t>
      </w:r>
      <w:r>
        <w:rPr>
          <w:spacing w:val="1"/>
        </w:rPr>
        <w:t xml:space="preserve"> </w:t>
      </w:r>
      <w:r>
        <w:t>extrínseca</w:t>
      </w:r>
    </w:p>
    <w:p w:rsidR="006925E3" w:rsidRDefault="00B1318A">
      <w:pPr>
        <w:pStyle w:val="Textoindependiente"/>
        <w:tabs>
          <w:tab w:val="left" w:pos="4103"/>
        </w:tabs>
        <w:ind w:left="699"/>
        <w:jc w:val="both"/>
      </w:pPr>
      <w:r>
        <w:t>C) de logro</w:t>
      </w:r>
      <w:r>
        <w:rPr>
          <w:spacing w:val="-3"/>
        </w:rPr>
        <w:t xml:space="preserve"> </w:t>
      </w:r>
      <w:r>
        <w:t>-</w:t>
      </w:r>
      <w:r>
        <w:rPr>
          <w:spacing w:val="-1"/>
        </w:rPr>
        <w:t xml:space="preserve"> </w:t>
      </w:r>
      <w:r>
        <w:t>afiliac</w:t>
      </w:r>
      <w:r>
        <w:t>ión</w:t>
      </w:r>
      <w:r>
        <w:tab/>
        <w:t>D) extrínseca -</w:t>
      </w:r>
      <w:r>
        <w:rPr>
          <w:spacing w:val="-2"/>
        </w:rPr>
        <w:t xml:space="preserve"> </w:t>
      </w:r>
      <w:r>
        <w:t>intrínseca</w:t>
      </w:r>
    </w:p>
    <w:p w:rsidR="006925E3" w:rsidRDefault="00B1318A">
      <w:pPr>
        <w:pStyle w:val="Textoindependiente"/>
        <w:ind w:left="699"/>
        <w:jc w:val="both"/>
      </w:pPr>
      <w:r>
        <w:t>E) de Seguridad – de competencia</w:t>
      </w:r>
    </w:p>
    <w:p w:rsidR="006925E3" w:rsidRDefault="006925E3">
      <w:pPr>
        <w:pStyle w:val="Textoindependiente"/>
      </w:pPr>
    </w:p>
    <w:p w:rsidR="006925E3" w:rsidRDefault="00B1318A">
      <w:pPr>
        <w:pStyle w:val="Ttulo9"/>
        <w:spacing w:before="1"/>
        <w:jc w:val="both"/>
      </w:pPr>
      <w:r>
        <w:rPr>
          <w:u w:val="thick"/>
        </w:rPr>
        <w:t>Solución:</w:t>
      </w:r>
    </w:p>
    <w:p w:rsidR="006925E3" w:rsidRDefault="00B1318A">
      <w:pPr>
        <w:pStyle w:val="Textoindependiente"/>
        <w:ind w:left="699" w:right="513"/>
        <w:jc w:val="both"/>
      </w:pPr>
      <w:r>
        <w:rPr>
          <w:noProof/>
          <w:lang w:val="es-PE" w:eastAsia="es-PE" w:bidi="ar-SA"/>
        </w:rPr>
        <w:drawing>
          <wp:anchor distT="0" distB="0" distL="0" distR="0" simplePos="0" relativeHeight="268207055" behindDoc="1" locked="0" layoutInCell="1" allowOverlap="1">
            <wp:simplePos x="0" y="0"/>
            <wp:positionH relativeFrom="page">
              <wp:posOffset>722630</wp:posOffset>
            </wp:positionH>
            <wp:positionV relativeFrom="paragraph">
              <wp:posOffset>504899</wp:posOffset>
            </wp:positionV>
            <wp:extent cx="6113780" cy="3423285"/>
            <wp:effectExtent l="0" t="0" r="0" b="0"/>
            <wp:wrapNone/>
            <wp:docPr id="353"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image3.png"/>
                    <pic:cNvPicPr/>
                  </pic:nvPicPr>
                  <pic:blipFill>
                    <a:blip r:embed="rId9" cstate="print"/>
                    <a:stretch>
                      <a:fillRect/>
                    </a:stretch>
                  </pic:blipFill>
                  <pic:spPr>
                    <a:xfrm>
                      <a:off x="0" y="0"/>
                      <a:ext cx="6113780" cy="3423285"/>
                    </a:xfrm>
                    <a:prstGeom prst="rect">
                      <a:avLst/>
                    </a:prstGeom>
                  </pic:spPr>
                </pic:pic>
              </a:graphicData>
            </a:graphic>
          </wp:anchor>
        </w:drawing>
      </w:r>
      <w:r>
        <w:t>En la motivación extrínseca se busca conseguir básicamente recompensas o evitar castigos. Las acciones son medios para lograr tales fines. En el ejercicio, Sofía considera que ingresar a la universidad le permitirá tener dinero y obtener bienes materiales,</w:t>
      </w:r>
      <w:r>
        <w:t xml:space="preserve"> su ingreso es un medio para conseguir lo que desea. Mientras Juana manifiesta</w:t>
      </w:r>
      <w:r>
        <w:rPr>
          <w:spacing w:val="-6"/>
        </w:rPr>
        <w:t xml:space="preserve"> </w:t>
      </w:r>
      <w:r>
        <w:t>motivación</w:t>
      </w:r>
      <w:r>
        <w:rPr>
          <w:spacing w:val="-2"/>
        </w:rPr>
        <w:t xml:space="preserve"> </w:t>
      </w:r>
      <w:r>
        <w:t>intrínseca,</w:t>
      </w:r>
      <w:r>
        <w:rPr>
          <w:spacing w:val="-3"/>
        </w:rPr>
        <w:t xml:space="preserve"> </w:t>
      </w:r>
      <w:r>
        <w:t>considera</w:t>
      </w:r>
      <w:r>
        <w:rPr>
          <w:spacing w:val="-3"/>
        </w:rPr>
        <w:t xml:space="preserve"> </w:t>
      </w:r>
      <w:r>
        <w:t>que</w:t>
      </w:r>
      <w:r>
        <w:rPr>
          <w:spacing w:val="-4"/>
        </w:rPr>
        <w:t xml:space="preserve"> </w:t>
      </w:r>
      <w:r>
        <w:t>su</w:t>
      </w:r>
      <w:r>
        <w:rPr>
          <w:spacing w:val="-3"/>
        </w:rPr>
        <w:t xml:space="preserve"> </w:t>
      </w:r>
      <w:r>
        <w:t>ingreso</w:t>
      </w:r>
      <w:r>
        <w:rPr>
          <w:spacing w:val="-5"/>
        </w:rPr>
        <w:t xml:space="preserve"> </w:t>
      </w:r>
      <w:r>
        <w:t>es</w:t>
      </w:r>
      <w:r>
        <w:rPr>
          <w:spacing w:val="-3"/>
        </w:rPr>
        <w:t xml:space="preserve"> </w:t>
      </w:r>
      <w:r>
        <w:t>un</w:t>
      </w:r>
      <w:r>
        <w:rPr>
          <w:spacing w:val="-5"/>
        </w:rPr>
        <w:t xml:space="preserve"> </w:t>
      </w:r>
      <w:r>
        <w:t>fin</w:t>
      </w:r>
      <w:r>
        <w:rPr>
          <w:spacing w:val="-6"/>
        </w:rPr>
        <w:t xml:space="preserve"> </w:t>
      </w:r>
      <w:r>
        <w:t>en</w:t>
      </w:r>
      <w:r>
        <w:rPr>
          <w:spacing w:val="-3"/>
        </w:rPr>
        <w:t xml:space="preserve"> </w:t>
      </w:r>
      <w:r>
        <w:t>sí</w:t>
      </w:r>
      <w:r>
        <w:rPr>
          <w:spacing w:val="-5"/>
        </w:rPr>
        <w:t xml:space="preserve"> </w:t>
      </w:r>
      <w:r>
        <w:t>mismo,</w:t>
      </w:r>
      <w:r>
        <w:rPr>
          <w:spacing w:val="-3"/>
        </w:rPr>
        <w:t xml:space="preserve"> </w:t>
      </w:r>
      <w:r>
        <w:t>que le permitirá conocer más y usarlo al servicio de los</w:t>
      </w:r>
      <w:r>
        <w:rPr>
          <w:spacing w:val="-10"/>
        </w:rPr>
        <w:t xml:space="preserve"> </w:t>
      </w:r>
      <w:r>
        <w:t>demás.</w:t>
      </w:r>
    </w:p>
    <w:p w:rsidR="006925E3" w:rsidRDefault="00B1318A">
      <w:pPr>
        <w:pStyle w:val="Ttulo9"/>
        <w:ind w:left="8851"/>
      </w:pPr>
      <w:r>
        <w:t>Rpta.: D</w:t>
      </w:r>
    </w:p>
    <w:p w:rsidR="006925E3" w:rsidRDefault="006925E3">
      <w:pPr>
        <w:pStyle w:val="Textoindependiente"/>
        <w:rPr>
          <w:b/>
        </w:rPr>
      </w:pPr>
    </w:p>
    <w:p w:rsidR="006925E3" w:rsidRDefault="00B1318A">
      <w:pPr>
        <w:pStyle w:val="Prrafodelista"/>
        <w:numPr>
          <w:ilvl w:val="0"/>
          <w:numId w:val="55"/>
        </w:numPr>
        <w:tabs>
          <w:tab w:val="left" w:pos="700"/>
        </w:tabs>
        <w:ind w:right="514"/>
        <w:jc w:val="both"/>
        <w:rPr>
          <w:sz w:val="24"/>
        </w:rPr>
      </w:pPr>
      <w:r>
        <w:rPr>
          <w:sz w:val="24"/>
        </w:rPr>
        <w:t>Jenny es Asistenta Social en una empresa. Ella es muy amable con todos los trabajadores</w:t>
      </w:r>
      <w:r>
        <w:rPr>
          <w:spacing w:val="-9"/>
          <w:sz w:val="24"/>
        </w:rPr>
        <w:t xml:space="preserve"> </w:t>
      </w:r>
      <w:r>
        <w:rPr>
          <w:sz w:val="24"/>
        </w:rPr>
        <w:t>de</w:t>
      </w:r>
      <w:r>
        <w:rPr>
          <w:spacing w:val="-6"/>
          <w:sz w:val="24"/>
        </w:rPr>
        <w:t xml:space="preserve"> </w:t>
      </w:r>
      <w:r>
        <w:rPr>
          <w:sz w:val="24"/>
        </w:rPr>
        <w:t>la</w:t>
      </w:r>
      <w:r>
        <w:rPr>
          <w:spacing w:val="-8"/>
          <w:sz w:val="24"/>
        </w:rPr>
        <w:t xml:space="preserve"> </w:t>
      </w:r>
      <w:r>
        <w:rPr>
          <w:sz w:val="24"/>
        </w:rPr>
        <w:t>empresa.</w:t>
      </w:r>
      <w:r>
        <w:rPr>
          <w:spacing w:val="-6"/>
          <w:sz w:val="24"/>
        </w:rPr>
        <w:t xml:space="preserve"> </w:t>
      </w:r>
      <w:r>
        <w:rPr>
          <w:sz w:val="24"/>
        </w:rPr>
        <w:t>Asimismo,</w:t>
      </w:r>
      <w:r>
        <w:rPr>
          <w:spacing w:val="-6"/>
          <w:sz w:val="24"/>
        </w:rPr>
        <w:t xml:space="preserve"> </w:t>
      </w:r>
      <w:r>
        <w:rPr>
          <w:sz w:val="24"/>
        </w:rPr>
        <w:t>sus</w:t>
      </w:r>
      <w:r>
        <w:rPr>
          <w:spacing w:val="-9"/>
          <w:sz w:val="24"/>
        </w:rPr>
        <w:t xml:space="preserve"> </w:t>
      </w:r>
      <w:r>
        <w:rPr>
          <w:sz w:val="24"/>
        </w:rPr>
        <w:t>labores</w:t>
      </w:r>
      <w:r>
        <w:rPr>
          <w:spacing w:val="-6"/>
          <w:sz w:val="24"/>
        </w:rPr>
        <w:t xml:space="preserve"> </w:t>
      </w:r>
      <w:r>
        <w:rPr>
          <w:sz w:val="24"/>
        </w:rPr>
        <w:t>consisten</w:t>
      </w:r>
      <w:r>
        <w:rPr>
          <w:spacing w:val="-6"/>
          <w:sz w:val="24"/>
        </w:rPr>
        <w:t xml:space="preserve"> </w:t>
      </w:r>
      <w:r>
        <w:rPr>
          <w:sz w:val="24"/>
        </w:rPr>
        <w:t>en</w:t>
      </w:r>
      <w:r>
        <w:rPr>
          <w:spacing w:val="-6"/>
          <w:sz w:val="24"/>
        </w:rPr>
        <w:t xml:space="preserve"> </w:t>
      </w:r>
      <w:r>
        <w:rPr>
          <w:sz w:val="24"/>
        </w:rPr>
        <w:t>orientar,</w:t>
      </w:r>
      <w:r>
        <w:rPr>
          <w:spacing w:val="-8"/>
          <w:sz w:val="24"/>
        </w:rPr>
        <w:t xml:space="preserve"> </w:t>
      </w:r>
      <w:r>
        <w:rPr>
          <w:sz w:val="24"/>
        </w:rPr>
        <w:t>aconsejar</w:t>
      </w:r>
      <w:r>
        <w:rPr>
          <w:spacing w:val="-9"/>
          <w:sz w:val="24"/>
        </w:rPr>
        <w:t xml:space="preserve"> </w:t>
      </w:r>
      <w:r>
        <w:rPr>
          <w:sz w:val="24"/>
        </w:rPr>
        <w:t>a los trabajadores para prevenir problemas individuales y colectivos en la empresa. La clase de ne</w:t>
      </w:r>
      <w:r>
        <w:rPr>
          <w:sz w:val="24"/>
        </w:rPr>
        <w:t>cesidad que se observa en Jenny</w:t>
      </w:r>
      <w:r>
        <w:rPr>
          <w:spacing w:val="-7"/>
          <w:sz w:val="24"/>
        </w:rPr>
        <w:t xml:space="preserve"> </w:t>
      </w:r>
      <w:r>
        <w:rPr>
          <w:sz w:val="24"/>
        </w:rPr>
        <w:t>es</w:t>
      </w:r>
    </w:p>
    <w:p w:rsidR="006925E3" w:rsidRDefault="006925E3">
      <w:pPr>
        <w:pStyle w:val="Textoindependiente"/>
      </w:pPr>
    </w:p>
    <w:p w:rsidR="006925E3" w:rsidRDefault="00B1318A">
      <w:pPr>
        <w:pStyle w:val="Textoindependiente"/>
        <w:tabs>
          <w:tab w:val="left" w:pos="4103"/>
          <w:tab w:val="left" w:pos="7504"/>
        </w:tabs>
        <w:ind w:left="699"/>
      </w:pPr>
      <w:r>
        <w:t>A)</w:t>
      </w:r>
      <w:r>
        <w:rPr>
          <w:spacing w:val="-1"/>
        </w:rPr>
        <w:t xml:space="preserve"> </w:t>
      </w:r>
      <w:r>
        <w:t>reguladora.</w:t>
      </w:r>
      <w:r>
        <w:tab/>
        <w:t>B) social.</w:t>
      </w:r>
      <w:r>
        <w:tab/>
        <w:t>C) no</w:t>
      </w:r>
      <w:r>
        <w:rPr>
          <w:spacing w:val="-3"/>
        </w:rPr>
        <w:t xml:space="preserve"> </w:t>
      </w:r>
      <w:r>
        <w:t>reguladora.</w:t>
      </w:r>
    </w:p>
    <w:p w:rsidR="006925E3" w:rsidRDefault="00B1318A">
      <w:pPr>
        <w:pStyle w:val="Textoindependiente"/>
        <w:tabs>
          <w:tab w:val="left" w:pos="4103"/>
        </w:tabs>
        <w:ind w:left="699"/>
      </w:pPr>
      <w:r>
        <w:t>D)</w:t>
      </w:r>
      <w:r>
        <w:rPr>
          <w:spacing w:val="-3"/>
        </w:rPr>
        <w:t xml:space="preserve"> </w:t>
      </w:r>
      <w:r>
        <w:t>de</w:t>
      </w:r>
      <w:r>
        <w:rPr>
          <w:spacing w:val="-1"/>
        </w:rPr>
        <w:t xml:space="preserve"> </w:t>
      </w:r>
      <w:r>
        <w:t>competencia.</w:t>
      </w:r>
      <w:r>
        <w:tab/>
        <w:t>E) de logro.</w:t>
      </w:r>
    </w:p>
    <w:p w:rsidR="006925E3" w:rsidRDefault="006925E3">
      <w:pPr>
        <w:pStyle w:val="Textoindependiente"/>
      </w:pPr>
    </w:p>
    <w:p w:rsidR="006925E3" w:rsidRDefault="00B1318A">
      <w:pPr>
        <w:pStyle w:val="Ttulo9"/>
      </w:pPr>
      <w:r>
        <w:rPr>
          <w:u w:val="thick"/>
        </w:rPr>
        <w:t>Solución:</w:t>
      </w:r>
    </w:p>
    <w:p w:rsidR="006925E3" w:rsidRDefault="00B1318A">
      <w:pPr>
        <w:pStyle w:val="Textoindependiente"/>
        <w:ind w:left="699" w:right="513"/>
        <w:jc w:val="both"/>
      </w:pPr>
      <w:r>
        <w:t>Las clases de necesidades se subdividen en fisiológicas y psicológicas. Las primeras están referidas a una “programación biológica”</w:t>
      </w:r>
      <w:r>
        <w:t xml:space="preserve">, mientras que las otras están determinadas por el aprendizaje y la cultura. Dentro de estas últimas, se encuentran las necesidades Sociales, caracterizadas por la relación del individuo con otros miembros, siendo estas el poder, logro y afiliación. Jenny </w:t>
      </w:r>
      <w:r>
        <w:t>manifestaría la necesidad de Afiliación, que es Social.</w:t>
      </w:r>
    </w:p>
    <w:p w:rsidR="006925E3" w:rsidRDefault="00B1318A">
      <w:pPr>
        <w:pStyle w:val="Ttulo9"/>
        <w:spacing w:before="1"/>
        <w:ind w:left="8851"/>
      </w:pPr>
      <w:r>
        <w:t>Rpta.: B</w:t>
      </w:r>
    </w:p>
    <w:p w:rsidR="006925E3" w:rsidRDefault="006925E3">
      <w:pPr>
        <w:pStyle w:val="Textoindependiente"/>
        <w:rPr>
          <w:b/>
        </w:rPr>
      </w:pPr>
    </w:p>
    <w:p w:rsidR="006925E3" w:rsidRDefault="00B1318A">
      <w:pPr>
        <w:pStyle w:val="Prrafodelista"/>
        <w:numPr>
          <w:ilvl w:val="0"/>
          <w:numId w:val="55"/>
        </w:numPr>
        <w:tabs>
          <w:tab w:val="left" w:pos="700"/>
        </w:tabs>
        <w:ind w:right="518"/>
        <w:jc w:val="both"/>
        <w:rPr>
          <w:sz w:val="24"/>
        </w:rPr>
      </w:pPr>
      <w:r>
        <w:rPr>
          <w:sz w:val="24"/>
        </w:rPr>
        <w:t>Steve Jobs (1955-2011) fue un informático y empresario de la marca Apple. Aunque es recordado como un genio y visionario, en su historia podemos encontrar que pasó por duros momentos, como s</w:t>
      </w:r>
      <w:r>
        <w:rPr>
          <w:sz w:val="24"/>
        </w:rPr>
        <w:t xml:space="preserve">er despedido de la propia empresa que fundó. Sin embargo, siguió con sus proyectos, se propuso nuevos objetivos y siguió ideando tecnología de vanguardia. A pesar de tener como competidor a Microsoft, siempre aspiró a ser el mejor, produciendo productos y </w:t>
      </w:r>
      <w:r>
        <w:rPr>
          <w:sz w:val="24"/>
        </w:rPr>
        <w:t>software de alta calidad. De esto podemos deducir, que sus acciones buscaban satisfacer la</w:t>
      </w:r>
      <w:r>
        <w:rPr>
          <w:spacing w:val="-11"/>
          <w:sz w:val="24"/>
        </w:rPr>
        <w:t xml:space="preserve"> </w:t>
      </w:r>
      <w:r>
        <w:rPr>
          <w:sz w:val="24"/>
        </w:rPr>
        <w:t>necesidad</w:t>
      </w:r>
    </w:p>
    <w:p w:rsidR="006925E3" w:rsidRDefault="006925E3">
      <w:pPr>
        <w:pStyle w:val="Textoindependiente"/>
        <w:spacing w:before="9"/>
        <w:rPr>
          <w:sz w:val="23"/>
        </w:rPr>
      </w:pPr>
    </w:p>
    <w:p w:rsidR="006925E3" w:rsidRDefault="00B1318A">
      <w:pPr>
        <w:pStyle w:val="Textoindependiente"/>
        <w:tabs>
          <w:tab w:val="left" w:pos="4103"/>
          <w:tab w:val="left" w:pos="7504"/>
        </w:tabs>
        <w:ind w:left="699"/>
      </w:pPr>
      <w:r>
        <w:t>A)</w:t>
      </w:r>
      <w:r>
        <w:rPr>
          <w:spacing w:val="-1"/>
        </w:rPr>
        <w:t xml:space="preserve"> </w:t>
      </w:r>
      <w:r>
        <w:t>poder.</w:t>
      </w:r>
      <w:r>
        <w:tab/>
        <w:t>B)</w:t>
      </w:r>
      <w:r>
        <w:rPr>
          <w:spacing w:val="-2"/>
        </w:rPr>
        <w:t xml:space="preserve"> </w:t>
      </w:r>
      <w:r>
        <w:t>determinación.</w:t>
      </w:r>
      <w:r>
        <w:tab/>
        <w:t>C)</w:t>
      </w:r>
      <w:r>
        <w:rPr>
          <w:spacing w:val="-2"/>
        </w:rPr>
        <w:t xml:space="preserve"> </w:t>
      </w:r>
      <w:r>
        <w:t>logro.</w:t>
      </w:r>
    </w:p>
    <w:p w:rsidR="006925E3" w:rsidRDefault="00B1318A">
      <w:pPr>
        <w:pStyle w:val="Textoindependiente"/>
        <w:tabs>
          <w:tab w:val="left" w:pos="4103"/>
        </w:tabs>
        <w:spacing w:before="1"/>
        <w:ind w:left="699"/>
      </w:pPr>
      <w:r>
        <w:t>D)</w:t>
      </w:r>
      <w:r>
        <w:rPr>
          <w:spacing w:val="-2"/>
        </w:rPr>
        <w:t xml:space="preserve"> </w:t>
      </w:r>
      <w:r>
        <w:t>sociabilidad.</w:t>
      </w:r>
      <w:r>
        <w:tab/>
        <w:t>E) competencia.</w:t>
      </w:r>
    </w:p>
    <w:p w:rsidR="006925E3" w:rsidRDefault="006925E3">
      <w:pPr>
        <w:sectPr w:rsidR="006925E3">
          <w:pgSz w:w="11910" w:h="16840"/>
          <w:pgMar w:top="1260" w:right="620" w:bottom="1000" w:left="1000" w:header="1001" w:footer="810" w:gutter="0"/>
          <w:cols w:space="720"/>
        </w:sectPr>
      </w:pPr>
    </w:p>
    <w:p w:rsidR="006925E3" w:rsidRDefault="00AB6811">
      <w:pPr>
        <w:pStyle w:val="Textoindependiente"/>
        <w:spacing w:line="30" w:lineRule="exact"/>
        <w:ind w:left="89"/>
        <w:rPr>
          <w:sz w:val="3"/>
        </w:rPr>
      </w:pPr>
      <w:r>
        <w:rPr>
          <w:noProof/>
          <w:sz w:val="3"/>
          <w:lang w:val="es-PE" w:eastAsia="es-PE" w:bidi="ar-SA"/>
        </w:rPr>
        <w:lastRenderedPageBreak/>
        <mc:AlternateContent>
          <mc:Choice Requires="wpg">
            <w:drawing>
              <wp:inline distT="0" distB="0" distL="0" distR="0">
                <wp:extent cx="6158230" cy="18415"/>
                <wp:effectExtent l="15240" t="5715" r="17780" b="4445"/>
                <wp:docPr id="460" name="Group 2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58230" cy="18415"/>
                          <a:chOff x="0" y="0"/>
                          <a:chExt cx="9698" cy="29"/>
                        </a:xfrm>
                      </wpg:grpSpPr>
                      <wps:wsp>
                        <wps:cNvPr id="462" name="Line 215"/>
                        <wps:cNvCnPr>
                          <a:cxnSpLocks noChangeShapeType="1"/>
                        </wps:cNvCnPr>
                        <wps:spPr bwMode="auto">
                          <a:xfrm>
                            <a:off x="0" y="14"/>
                            <a:ext cx="9698" cy="0"/>
                          </a:xfrm>
                          <a:prstGeom prst="line">
                            <a:avLst/>
                          </a:prstGeom>
                          <a:noFill/>
                          <a:ln w="18288">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2B43D18D" id="Group 214" o:spid="_x0000_s1026" style="width:484.9pt;height:1.45pt;mso-position-horizontal-relative:char;mso-position-vertical-relative:line" coordsize="9698,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">
                <v:line id="Line 215" o:spid="_x0000_s1027" style="position:absolute;visibility:visible;mso-wrap-style:square" from="0,14" to="9698,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GkVC8UAAADcAAAADwAAAGRycy9kb3ducmV2LnhtbESPQWvCQBSE74L/YXkFb7qpBinRVSRY&#10;KDlItaXnZ/aZRLNvY3bV1F/fLQgeh5n5hpkvO1OLK7WusqzgdRSBIM6trrhQ8P31PnwD4Tyyxtoy&#10;KfglB8tFvzfHRNsbb+m684UIEHYJKii9bxIpXV6SQTeyDXHwDrY16INsC6lbvAW4qeU4iqbSYMVh&#10;ocSG0pLy0+5iFJw/s8lR/sQb2vB9cl+f0yzep0oNXrrVDISnzj/Dj/aHVhBPx/B/JhwBufg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GkVC8UAAADcAAAADwAAAAAAAAAA&#10;AAAAAAChAgAAZHJzL2Rvd25yZXYueG1sUEsFBgAAAAAEAAQA+QAAAJMDAAAAAA==&#10;" strokeweight="1.44pt"/>
                <w10:anchorlock/>
              </v:group>
            </w:pict>
          </mc:Fallback>
        </mc:AlternateContent>
      </w:r>
    </w:p>
    <w:p w:rsidR="006925E3" w:rsidRDefault="00B1318A">
      <w:pPr>
        <w:pStyle w:val="Ttulo9"/>
        <w:spacing w:before="135"/>
      </w:pPr>
      <w:r>
        <w:rPr>
          <w:u w:val="thick"/>
        </w:rPr>
        <w:t>Solución:</w:t>
      </w:r>
    </w:p>
    <w:p w:rsidR="006925E3" w:rsidRDefault="00B1318A">
      <w:pPr>
        <w:pStyle w:val="Textoindependiente"/>
        <w:ind w:left="699" w:right="511"/>
        <w:jc w:val="both"/>
      </w:pPr>
      <w:r>
        <w:t>La necesidad de Logro se observa durante la interacción social, se caracteriza por la búsqueda</w:t>
      </w:r>
      <w:r>
        <w:rPr>
          <w:spacing w:val="-16"/>
        </w:rPr>
        <w:t xml:space="preserve"> </w:t>
      </w:r>
      <w:r>
        <w:t>de</w:t>
      </w:r>
      <w:r>
        <w:rPr>
          <w:spacing w:val="-16"/>
        </w:rPr>
        <w:t xml:space="preserve"> </w:t>
      </w:r>
      <w:r>
        <w:t>alcanzar</w:t>
      </w:r>
      <w:r>
        <w:rPr>
          <w:spacing w:val="-17"/>
        </w:rPr>
        <w:t xml:space="preserve"> </w:t>
      </w:r>
      <w:r>
        <w:t>objetivos,</w:t>
      </w:r>
      <w:r>
        <w:rPr>
          <w:spacing w:val="-16"/>
        </w:rPr>
        <w:t xml:space="preserve"> </w:t>
      </w:r>
      <w:r>
        <w:t>metas,</w:t>
      </w:r>
      <w:r>
        <w:rPr>
          <w:spacing w:val="-16"/>
        </w:rPr>
        <w:t xml:space="preserve"> </w:t>
      </w:r>
      <w:r>
        <w:t>proyectos,</w:t>
      </w:r>
      <w:r>
        <w:rPr>
          <w:spacing w:val="-16"/>
        </w:rPr>
        <w:t xml:space="preserve"> </w:t>
      </w:r>
      <w:r>
        <w:t>con</w:t>
      </w:r>
      <w:r>
        <w:rPr>
          <w:spacing w:val="-16"/>
        </w:rPr>
        <w:t xml:space="preserve"> </w:t>
      </w:r>
      <w:r>
        <w:t>criterio</w:t>
      </w:r>
      <w:r>
        <w:rPr>
          <w:spacing w:val="-16"/>
        </w:rPr>
        <w:t xml:space="preserve"> </w:t>
      </w:r>
      <w:r>
        <w:t>de</w:t>
      </w:r>
      <w:r>
        <w:rPr>
          <w:spacing w:val="-16"/>
        </w:rPr>
        <w:t xml:space="preserve"> </w:t>
      </w:r>
      <w:r>
        <w:t>excelencia,</w:t>
      </w:r>
      <w:r>
        <w:rPr>
          <w:spacing w:val="-15"/>
        </w:rPr>
        <w:t xml:space="preserve"> </w:t>
      </w:r>
      <w:r>
        <w:t>es</w:t>
      </w:r>
      <w:r>
        <w:rPr>
          <w:spacing w:val="-19"/>
        </w:rPr>
        <w:t xml:space="preserve"> </w:t>
      </w:r>
      <w:r>
        <w:t>decir, buscando destacar y ser el</w:t>
      </w:r>
      <w:r>
        <w:rPr>
          <w:spacing w:val="-6"/>
        </w:rPr>
        <w:t xml:space="preserve"> </w:t>
      </w:r>
      <w:r>
        <w:t>mejor.</w:t>
      </w:r>
    </w:p>
    <w:p w:rsidR="006925E3" w:rsidRDefault="00B1318A">
      <w:pPr>
        <w:pStyle w:val="Ttulo9"/>
        <w:ind w:left="0" w:right="511"/>
        <w:jc w:val="right"/>
      </w:pPr>
      <w:r>
        <w:t>Rp</w:t>
      </w:r>
      <w:r>
        <w:t>ta.: C</w:t>
      </w:r>
    </w:p>
    <w:p w:rsidR="006925E3" w:rsidRDefault="006925E3">
      <w:pPr>
        <w:pStyle w:val="Textoindependiente"/>
        <w:spacing w:before="11"/>
        <w:rPr>
          <w:b/>
          <w:sz w:val="15"/>
        </w:rPr>
      </w:pPr>
    </w:p>
    <w:p w:rsidR="006925E3" w:rsidRDefault="00B1318A">
      <w:pPr>
        <w:pStyle w:val="Prrafodelista"/>
        <w:numPr>
          <w:ilvl w:val="0"/>
          <w:numId w:val="55"/>
        </w:numPr>
        <w:tabs>
          <w:tab w:val="left" w:pos="699"/>
          <w:tab w:val="left" w:pos="700"/>
        </w:tabs>
        <w:spacing w:before="92"/>
        <w:rPr>
          <w:sz w:val="24"/>
        </w:rPr>
      </w:pPr>
      <w:r>
        <w:rPr>
          <w:sz w:val="24"/>
        </w:rPr>
        <w:t>Relacione las fases del proceso</w:t>
      </w:r>
      <w:r>
        <w:rPr>
          <w:spacing w:val="-5"/>
          <w:sz w:val="24"/>
        </w:rPr>
        <w:t xml:space="preserve"> </w:t>
      </w:r>
      <w:r>
        <w:rPr>
          <w:sz w:val="24"/>
        </w:rPr>
        <w:t>motivacional.</w:t>
      </w:r>
    </w:p>
    <w:p w:rsidR="006925E3" w:rsidRDefault="006925E3">
      <w:pPr>
        <w:pStyle w:val="Textoindependiente"/>
      </w:pPr>
    </w:p>
    <w:p w:rsidR="006925E3" w:rsidRDefault="00B1318A">
      <w:pPr>
        <w:pStyle w:val="Prrafodelista"/>
        <w:numPr>
          <w:ilvl w:val="1"/>
          <w:numId w:val="55"/>
        </w:numPr>
        <w:tabs>
          <w:tab w:val="left" w:pos="1126"/>
          <w:tab w:val="left" w:pos="1127"/>
          <w:tab w:val="left" w:pos="5805"/>
        </w:tabs>
        <w:ind w:left="1126" w:hanging="422"/>
        <w:rPr>
          <w:sz w:val="24"/>
        </w:rPr>
      </w:pPr>
      <w:r>
        <w:rPr>
          <w:sz w:val="24"/>
        </w:rPr>
        <w:t>Sentir</w:t>
      </w:r>
      <w:r>
        <w:rPr>
          <w:spacing w:val="-2"/>
          <w:sz w:val="24"/>
        </w:rPr>
        <w:t xml:space="preserve"> </w:t>
      </w:r>
      <w:r>
        <w:rPr>
          <w:sz w:val="24"/>
        </w:rPr>
        <w:t>hambre.</w:t>
      </w:r>
      <w:r>
        <w:rPr>
          <w:sz w:val="24"/>
        </w:rPr>
        <w:tab/>
        <w:t>a. Conducta</w:t>
      </w:r>
      <w:r>
        <w:rPr>
          <w:spacing w:val="-2"/>
          <w:sz w:val="24"/>
        </w:rPr>
        <w:t xml:space="preserve"> </w:t>
      </w:r>
      <w:r>
        <w:rPr>
          <w:sz w:val="24"/>
        </w:rPr>
        <w:t>motivada</w:t>
      </w:r>
    </w:p>
    <w:p w:rsidR="006925E3" w:rsidRDefault="00B1318A">
      <w:pPr>
        <w:pStyle w:val="Prrafodelista"/>
        <w:numPr>
          <w:ilvl w:val="1"/>
          <w:numId w:val="55"/>
        </w:numPr>
        <w:tabs>
          <w:tab w:val="left" w:pos="1126"/>
          <w:tab w:val="left" w:pos="1127"/>
          <w:tab w:val="left" w:pos="5805"/>
        </w:tabs>
        <w:ind w:left="1126" w:hanging="422"/>
        <w:rPr>
          <w:sz w:val="24"/>
        </w:rPr>
      </w:pPr>
      <w:r>
        <w:rPr>
          <w:sz w:val="24"/>
        </w:rPr>
        <w:t>Seguir una dieta para bajar</w:t>
      </w:r>
      <w:r>
        <w:rPr>
          <w:spacing w:val="-11"/>
          <w:sz w:val="24"/>
        </w:rPr>
        <w:t xml:space="preserve"> </w:t>
      </w:r>
      <w:r>
        <w:rPr>
          <w:sz w:val="24"/>
        </w:rPr>
        <w:t>de</w:t>
      </w:r>
      <w:r>
        <w:rPr>
          <w:spacing w:val="-1"/>
          <w:sz w:val="24"/>
        </w:rPr>
        <w:t xml:space="preserve"> </w:t>
      </w:r>
      <w:r>
        <w:rPr>
          <w:sz w:val="24"/>
        </w:rPr>
        <w:t>peso.</w:t>
      </w:r>
      <w:r>
        <w:rPr>
          <w:sz w:val="24"/>
        </w:rPr>
        <w:tab/>
        <w:t>b. Estado de</w:t>
      </w:r>
      <w:r>
        <w:rPr>
          <w:spacing w:val="-4"/>
          <w:sz w:val="24"/>
        </w:rPr>
        <w:t xml:space="preserve"> </w:t>
      </w:r>
      <w:r>
        <w:rPr>
          <w:sz w:val="24"/>
        </w:rPr>
        <w:t>satisfacción</w:t>
      </w:r>
    </w:p>
    <w:p w:rsidR="006925E3" w:rsidRDefault="00B1318A">
      <w:pPr>
        <w:pStyle w:val="Prrafodelista"/>
        <w:numPr>
          <w:ilvl w:val="1"/>
          <w:numId w:val="55"/>
        </w:numPr>
        <w:tabs>
          <w:tab w:val="left" w:pos="1127"/>
          <w:tab w:val="left" w:pos="5805"/>
        </w:tabs>
        <w:ind w:left="1126" w:hanging="422"/>
        <w:rPr>
          <w:sz w:val="24"/>
        </w:rPr>
      </w:pPr>
      <w:r>
        <w:rPr>
          <w:sz w:val="24"/>
        </w:rPr>
        <w:t>Sentirse descansado tras</w:t>
      </w:r>
      <w:r>
        <w:rPr>
          <w:spacing w:val="-8"/>
          <w:sz w:val="24"/>
        </w:rPr>
        <w:t xml:space="preserve"> </w:t>
      </w:r>
      <w:r>
        <w:rPr>
          <w:sz w:val="24"/>
        </w:rPr>
        <w:t>haber</w:t>
      </w:r>
      <w:r>
        <w:rPr>
          <w:spacing w:val="-3"/>
          <w:sz w:val="24"/>
        </w:rPr>
        <w:t xml:space="preserve"> </w:t>
      </w:r>
      <w:r>
        <w:rPr>
          <w:sz w:val="24"/>
        </w:rPr>
        <w:t>dormido</w:t>
      </w:r>
      <w:r>
        <w:rPr>
          <w:sz w:val="24"/>
        </w:rPr>
        <w:tab/>
        <w:t>c. Estado</w:t>
      </w:r>
      <w:r>
        <w:rPr>
          <w:spacing w:val="-2"/>
          <w:sz w:val="24"/>
        </w:rPr>
        <w:t xml:space="preserve"> </w:t>
      </w:r>
      <w:r>
        <w:rPr>
          <w:sz w:val="24"/>
        </w:rPr>
        <w:t>motivacional</w:t>
      </w:r>
    </w:p>
    <w:p w:rsidR="006925E3" w:rsidRDefault="00B1318A">
      <w:pPr>
        <w:pStyle w:val="Prrafodelista"/>
        <w:numPr>
          <w:ilvl w:val="1"/>
          <w:numId w:val="55"/>
        </w:numPr>
        <w:tabs>
          <w:tab w:val="left" w:pos="1127"/>
        </w:tabs>
        <w:ind w:left="1126" w:hanging="422"/>
        <w:rPr>
          <w:sz w:val="24"/>
        </w:rPr>
      </w:pPr>
      <w:r>
        <w:rPr>
          <w:sz w:val="24"/>
        </w:rPr>
        <w:t>Tomar un vaso de</w:t>
      </w:r>
      <w:r>
        <w:rPr>
          <w:spacing w:val="-6"/>
          <w:sz w:val="24"/>
        </w:rPr>
        <w:t xml:space="preserve"> </w:t>
      </w:r>
      <w:r>
        <w:rPr>
          <w:sz w:val="24"/>
        </w:rPr>
        <w:t>refresco.</w:t>
      </w:r>
    </w:p>
    <w:p w:rsidR="006925E3" w:rsidRDefault="006925E3">
      <w:pPr>
        <w:pStyle w:val="Textoindependiente"/>
        <w:spacing w:before="1"/>
      </w:pPr>
    </w:p>
    <w:p w:rsidR="006925E3" w:rsidRDefault="00B1318A">
      <w:pPr>
        <w:pStyle w:val="Textoindependiente"/>
        <w:tabs>
          <w:tab w:val="left" w:pos="4103"/>
          <w:tab w:val="left" w:pos="7504"/>
        </w:tabs>
        <w:ind w:left="699"/>
      </w:pPr>
      <w:r>
        <w:t>A) Ia, IIb,</w:t>
      </w:r>
      <w:r>
        <w:rPr>
          <w:spacing w:val="-3"/>
        </w:rPr>
        <w:t xml:space="preserve"> </w:t>
      </w:r>
      <w:r>
        <w:t>IIIc,</w:t>
      </w:r>
      <w:r>
        <w:rPr>
          <w:spacing w:val="-2"/>
        </w:rPr>
        <w:t xml:space="preserve"> </w:t>
      </w:r>
      <w:r>
        <w:t>IVa</w:t>
      </w:r>
      <w:r>
        <w:tab/>
        <w:t>B) Ib, IIa,</w:t>
      </w:r>
      <w:r>
        <w:rPr>
          <w:spacing w:val="-2"/>
        </w:rPr>
        <w:t xml:space="preserve"> </w:t>
      </w:r>
      <w:r>
        <w:t>IIIc,</w:t>
      </w:r>
      <w:r>
        <w:rPr>
          <w:spacing w:val="-2"/>
        </w:rPr>
        <w:t xml:space="preserve"> </w:t>
      </w:r>
      <w:r>
        <w:t>IVc</w:t>
      </w:r>
      <w:r>
        <w:tab/>
        <w:t>C) Ic, IIb, IIIa,</w:t>
      </w:r>
      <w:r>
        <w:rPr>
          <w:spacing w:val="-5"/>
        </w:rPr>
        <w:t xml:space="preserve"> </w:t>
      </w:r>
      <w:r>
        <w:t>IVb</w:t>
      </w:r>
    </w:p>
    <w:p w:rsidR="006925E3" w:rsidRDefault="00B1318A">
      <w:pPr>
        <w:pStyle w:val="Textoindependiente"/>
        <w:tabs>
          <w:tab w:val="left" w:pos="4103"/>
        </w:tabs>
        <w:ind w:left="699"/>
      </w:pPr>
      <w:r>
        <w:t>D) Ic, IIa,</w:t>
      </w:r>
      <w:r>
        <w:rPr>
          <w:spacing w:val="-6"/>
        </w:rPr>
        <w:t xml:space="preserve"> </w:t>
      </w:r>
      <w:r>
        <w:t>IIIb,</w:t>
      </w:r>
      <w:r>
        <w:rPr>
          <w:spacing w:val="-1"/>
        </w:rPr>
        <w:t xml:space="preserve"> </w:t>
      </w:r>
      <w:r>
        <w:t>IVa</w:t>
      </w:r>
      <w:r>
        <w:tab/>
        <w:t>E) Ib, IIc, IIIa,</w:t>
      </w:r>
      <w:r>
        <w:rPr>
          <w:spacing w:val="-2"/>
        </w:rPr>
        <w:t xml:space="preserve"> </w:t>
      </w:r>
      <w:r>
        <w:t>IVc</w:t>
      </w:r>
    </w:p>
    <w:p w:rsidR="006925E3" w:rsidRDefault="006925E3">
      <w:pPr>
        <w:pStyle w:val="Textoindependiente"/>
      </w:pPr>
    </w:p>
    <w:p w:rsidR="006925E3" w:rsidRDefault="00B1318A">
      <w:pPr>
        <w:pStyle w:val="Ttulo9"/>
        <w:spacing w:line="275" w:lineRule="exact"/>
      </w:pPr>
      <w:r>
        <w:rPr>
          <w:noProof/>
          <w:lang w:val="es-PE" w:eastAsia="es-PE" w:bidi="ar-SA"/>
        </w:rPr>
        <w:drawing>
          <wp:anchor distT="0" distB="0" distL="0" distR="0" simplePos="0" relativeHeight="268207103" behindDoc="1" locked="0" layoutInCell="1" allowOverlap="1">
            <wp:simplePos x="0" y="0"/>
            <wp:positionH relativeFrom="page">
              <wp:posOffset>722630</wp:posOffset>
            </wp:positionH>
            <wp:positionV relativeFrom="paragraph">
              <wp:posOffset>-20880</wp:posOffset>
            </wp:positionV>
            <wp:extent cx="6113780" cy="3423285"/>
            <wp:effectExtent l="0" t="0" r="0" b="0"/>
            <wp:wrapNone/>
            <wp:docPr id="355"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image3.png"/>
                    <pic:cNvPicPr/>
                  </pic:nvPicPr>
                  <pic:blipFill>
                    <a:blip r:embed="rId9" cstate="print"/>
                    <a:stretch>
                      <a:fillRect/>
                    </a:stretch>
                  </pic:blipFill>
                  <pic:spPr>
                    <a:xfrm>
                      <a:off x="0" y="0"/>
                      <a:ext cx="6113780" cy="3423285"/>
                    </a:xfrm>
                    <a:prstGeom prst="rect">
                      <a:avLst/>
                    </a:prstGeom>
                  </pic:spPr>
                </pic:pic>
              </a:graphicData>
            </a:graphic>
          </wp:anchor>
        </w:drawing>
      </w:r>
      <w:r>
        <w:rPr>
          <w:u w:val="thick"/>
        </w:rPr>
        <w:t>Solución:</w:t>
      </w:r>
    </w:p>
    <w:p w:rsidR="006925E3" w:rsidRDefault="00B1318A">
      <w:pPr>
        <w:pStyle w:val="Textoindependiente"/>
        <w:spacing w:line="242" w:lineRule="auto"/>
        <w:ind w:left="699" w:right="445"/>
      </w:pPr>
      <w:r>
        <w:rPr>
          <w:i/>
        </w:rPr>
        <w:t>Estado motivacional</w:t>
      </w:r>
      <w:r>
        <w:t>: manifestado por una necesidad fisiológica o psicológica, en este caso sentir hambre.</w:t>
      </w:r>
    </w:p>
    <w:p w:rsidR="006925E3" w:rsidRDefault="00B1318A">
      <w:pPr>
        <w:pStyle w:val="Textoindependiente"/>
        <w:spacing w:line="242" w:lineRule="auto"/>
        <w:ind w:left="699" w:right="499"/>
      </w:pPr>
      <w:r>
        <w:rPr>
          <w:i/>
        </w:rPr>
        <w:t>Conducta motivada</w:t>
      </w:r>
      <w:r>
        <w:t>: conductas dirigidas a</w:t>
      </w:r>
      <w:r>
        <w:t xml:space="preserve"> metas y a proveerse el recurso biológico, en este caso seguir una dieta y tomar un vaso de refresco.</w:t>
      </w:r>
    </w:p>
    <w:p w:rsidR="006925E3" w:rsidRDefault="00B1318A">
      <w:pPr>
        <w:pStyle w:val="Textoindependiente"/>
        <w:spacing w:line="242" w:lineRule="auto"/>
        <w:ind w:left="699"/>
      </w:pPr>
      <w:r>
        <w:rPr>
          <w:i/>
        </w:rPr>
        <w:t>Estado de satisfacción</w:t>
      </w:r>
      <w:r>
        <w:t>: restauración de la homeostasis o equilibrio, en este caso, el sentirse descansado tras dormir.</w:t>
      </w:r>
    </w:p>
    <w:p w:rsidR="006925E3" w:rsidRDefault="00B1318A">
      <w:pPr>
        <w:pStyle w:val="Ttulo9"/>
        <w:spacing w:line="261" w:lineRule="exact"/>
        <w:ind w:left="8854"/>
      </w:pPr>
      <w:r>
        <w:t>Rpta.: D</w:t>
      </w:r>
    </w:p>
    <w:p w:rsidR="006925E3" w:rsidRDefault="006925E3">
      <w:pPr>
        <w:pStyle w:val="Textoindependiente"/>
        <w:rPr>
          <w:b/>
        </w:rPr>
      </w:pPr>
    </w:p>
    <w:p w:rsidR="006925E3" w:rsidRDefault="00B1318A">
      <w:pPr>
        <w:pStyle w:val="Prrafodelista"/>
        <w:numPr>
          <w:ilvl w:val="0"/>
          <w:numId w:val="55"/>
        </w:numPr>
        <w:tabs>
          <w:tab w:val="left" w:pos="700"/>
        </w:tabs>
        <w:ind w:right="519"/>
        <w:jc w:val="both"/>
        <w:rPr>
          <w:sz w:val="24"/>
        </w:rPr>
      </w:pPr>
      <w:r>
        <w:rPr>
          <w:sz w:val="24"/>
        </w:rPr>
        <w:t>Alberto es un fisiculturi</w:t>
      </w:r>
      <w:r>
        <w:rPr>
          <w:sz w:val="24"/>
        </w:rPr>
        <w:t>sta. Diariamente entrena muy duro, sigue dietas estrictas para mantener su masa muscular y lleva una vida saludable. Cuando se le pregunta por qué</w:t>
      </w:r>
      <w:r>
        <w:rPr>
          <w:spacing w:val="-14"/>
          <w:sz w:val="24"/>
        </w:rPr>
        <w:t xml:space="preserve"> </w:t>
      </w:r>
      <w:r>
        <w:rPr>
          <w:sz w:val="24"/>
        </w:rPr>
        <w:t>practica</w:t>
      </w:r>
      <w:r>
        <w:rPr>
          <w:spacing w:val="-13"/>
          <w:sz w:val="24"/>
        </w:rPr>
        <w:t xml:space="preserve"> </w:t>
      </w:r>
      <w:r>
        <w:rPr>
          <w:sz w:val="24"/>
        </w:rPr>
        <w:t>esta</w:t>
      </w:r>
      <w:r>
        <w:rPr>
          <w:spacing w:val="-13"/>
          <w:sz w:val="24"/>
        </w:rPr>
        <w:t xml:space="preserve"> </w:t>
      </w:r>
      <w:r>
        <w:rPr>
          <w:sz w:val="24"/>
        </w:rPr>
        <w:t>disciplina,</w:t>
      </w:r>
      <w:r>
        <w:rPr>
          <w:spacing w:val="-13"/>
          <w:sz w:val="24"/>
        </w:rPr>
        <w:t xml:space="preserve"> </w:t>
      </w:r>
      <w:r>
        <w:rPr>
          <w:sz w:val="24"/>
        </w:rPr>
        <w:t>él</w:t>
      </w:r>
      <w:r>
        <w:rPr>
          <w:spacing w:val="-14"/>
          <w:sz w:val="24"/>
        </w:rPr>
        <w:t xml:space="preserve"> </w:t>
      </w:r>
      <w:r>
        <w:rPr>
          <w:sz w:val="24"/>
        </w:rPr>
        <w:t>responde</w:t>
      </w:r>
      <w:r>
        <w:rPr>
          <w:spacing w:val="-13"/>
          <w:sz w:val="24"/>
        </w:rPr>
        <w:t xml:space="preserve"> </w:t>
      </w:r>
      <w:r>
        <w:rPr>
          <w:sz w:val="24"/>
        </w:rPr>
        <w:t>que</w:t>
      </w:r>
      <w:r>
        <w:rPr>
          <w:spacing w:val="-16"/>
          <w:sz w:val="24"/>
        </w:rPr>
        <w:t xml:space="preserve"> </w:t>
      </w:r>
      <w:r>
        <w:rPr>
          <w:sz w:val="24"/>
        </w:rPr>
        <w:t>cuando</w:t>
      </w:r>
      <w:r>
        <w:rPr>
          <w:spacing w:val="-16"/>
          <w:sz w:val="24"/>
        </w:rPr>
        <w:t xml:space="preserve"> </w:t>
      </w:r>
      <w:r>
        <w:rPr>
          <w:sz w:val="24"/>
        </w:rPr>
        <w:t>fue</w:t>
      </w:r>
      <w:r>
        <w:rPr>
          <w:spacing w:val="-14"/>
          <w:sz w:val="24"/>
        </w:rPr>
        <w:t xml:space="preserve"> </w:t>
      </w:r>
      <w:r>
        <w:rPr>
          <w:sz w:val="24"/>
        </w:rPr>
        <w:t>adolescente</w:t>
      </w:r>
      <w:r>
        <w:rPr>
          <w:spacing w:val="-13"/>
          <w:sz w:val="24"/>
        </w:rPr>
        <w:t xml:space="preserve"> </w:t>
      </w:r>
      <w:r>
        <w:rPr>
          <w:sz w:val="24"/>
        </w:rPr>
        <w:t>era</w:t>
      </w:r>
      <w:r>
        <w:rPr>
          <w:spacing w:val="-14"/>
          <w:sz w:val="24"/>
        </w:rPr>
        <w:t xml:space="preserve"> </w:t>
      </w:r>
      <w:r>
        <w:rPr>
          <w:sz w:val="24"/>
        </w:rPr>
        <w:t>muy</w:t>
      </w:r>
      <w:r>
        <w:rPr>
          <w:spacing w:val="-16"/>
          <w:sz w:val="24"/>
        </w:rPr>
        <w:t xml:space="preserve"> </w:t>
      </w:r>
      <w:r>
        <w:rPr>
          <w:sz w:val="24"/>
        </w:rPr>
        <w:t>delgado y sus compañeros le hacían bromas. Por eso, decidió entrenar para lograr el respeto y admiración de todos. Señale el tipo de necesidad que busca satisfacer</w:t>
      </w:r>
      <w:r>
        <w:rPr>
          <w:spacing w:val="-24"/>
          <w:sz w:val="24"/>
        </w:rPr>
        <w:t xml:space="preserve"> </w:t>
      </w:r>
      <w:r>
        <w:rPr>
          <w:sz w:val="24"/>
        </w:rPr>
        <w:t>Alberto</w:t>
      </w:r>
    </w:p>
    <w:p w:rsidR="006925E3" w:rsidRDefault="006925E3">
      <w:pPr>
        <w:pStyle w:val="Textoindependiente"/>
      </w:pPr>
    </w:p>
    <w:p w:rsidR="006925E3" w:rsidRDefault="00B1318A">
      <w:pPr>
        <w:pStyle w:val="Textoindependiente"/>
        <w:tabs>
          <w:tab w:val="left" w:pos="4103"/>
          <w:tab w:val="left" w:pos="7504"/>
        </w:tabs>
        <w:ind w:left="699"/>
      </w:pPr>
      <w:r>
        <w:t>A)</w:t>
      </w:r>
      <w:r>
        <w:rPr>
          <w:spacing w:val="-2"/>
        </w:rPr>
        <w:t xml:space="preserve"> </w:t>
      </w:r>
      <w:r>
        <w:t>seguridad.</w:t>
      </w:r>
      <w:r>
        <w:tab/>
        <w:t>B) estima.</w:t>
      </w:r>
      <w:r>
        <w:tab/>
        <w:t>C)</w:t>
      </w:r>
      <w:r>
        <w:rPr>
          <w:spacing w:val="-2"/>
        </w:rPr>
        <w:t xml:space="preserve"> </w:t>
      </w:r>
      <w:r>
        <w:t>logro.</w:t>
      </w:r>
    </w:p>
    <w:p w:rsidR="006925E3" w:rsidRDefault="00B1318A">
      <w:pPr>
        <w:pStyle w:val="Textoindependiente"/>
        <w:tabs>
          <w:tab w:val="left" w:pos="4103"/>
        </w:tabs>
        <w:ind w:left="699"/>
      </w:pPr>
      <w:r>
        <w:t>D)</w:t>
      </w:r>
      <w:r>
        <w:rPr>
          <w:spacing w:val="-3"/>
        </w:rPr>
        <w:t xml:space="preserve"> </w:t>
      </w:r>
      <w:r>
        <w:t>pertenencia.</w:t>
      </w:r>
      <w:r>
        <w:tab/>
        <w:t>E) autorrealización.</w:t>
      </w:r>
    </w:p>
    <w:p w:rsidR="006925E3" w:rsidRDefault="006925E3">
      <w:pPr>
        <w:pStyle w:val="Textoindependiente"/>
      </w:pPr>
    </w:p>
    <w:p w:rsidR="006925E3" w:rsidRDefault="00B1318A">
      <w:pPr>
        <w:pStyle w:val="Ttulo9"/>
      </w:pPr>
      <w:r>
        <w:rPr>
          <w:u w:val="thick"/>
        </w:rPr>
        <w:t>Solución:</w:t>
      </w:r>
    </w:p>
    <w:p w:rsidR="006925E3" w:rsidRDefault="00B1318A">
      <w:pPr>
        <w:pStyle w:val="Textoindependiente"/>
        <w:ind w:left="699" w:right="499"/>
      </w:pPr>
      <w:r>
        <w:t>La necesidad de Estima se manifiesta en la búsqueda de respeto, admiración y confianza por parte de los demás.</w:t>
      </w:r>
    </w:p>
    <w:p w:rsidR="006925E3" w:rsidRDefault="00B1318A">
      <w:pPr>
        <w:pStyle w:val="Ttulo9"/>
        <w:spacing w:before="1"/>
        <w:ind w:left="0" w:right="509"/>
        <w:jc w:val="right"/>
      </w:pPr>
      <w:r>
        <w:t>Rpta.: B</w:t>
      </w:r>
    </w:p>
    <w:p w:rsidR="006925E3" w:rsidRDefault="006925E3">
      <w:pPr>
        <w:jc w:val="right"/>
        <w:sectPr w:rsidR="006925E3">
          <w:pgSz w:w="11910" w:h="16840"/>
          <w:pgMar w:top="1260" w:right="620" w:bottom="1000" w:left="1000" w:header="1001" w:footer="810" w:gutter="0"/>
          <w:cols w:space="720"/>
        </w:sectPr>
      </w:pPr>
    </w:p>
    <w:p w:rsidR="006925E3" w:rsidRDefault="00AB6811">
      <w:pPr>
        <w:pStyle w:val="Textoindependiente"/>
        <w:spacing w:line="30" w:lineRule="exact"/>
        <w:ind w:left="89"/>
        <w:rPr>
          <w:sz w:val="3"/>
        </w:rPr>
      </w:pPr>
      <w:r>
        <w:rPr>
          <w:noProof/>
          <w:sz w:val="3"/>
          <w:lang w:val="es-PE" w:eastAsia="es-PE" w:bidi="ar-SA"/>
        </w:rPr>
        <w:lastRenderedPageBreak/>
        <mc:AlternateContent>
          <mc:Choice Requires="wpg">
            <w:drawing>
              <wp:inline distT="0" distB="0" distL="0" distR="0">
                <wp:extent cx="6158230" cy="18415"/>
                <wp:effectExtent l="15240" t="5715" r="17780" b="4445"/>
                <wp:docPr id="456" name="Group 2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58230" cy="18415"/>
                          <a:chOff x="0" y="0"/>
                          <a:chExt cx="9698" cy="29"/>
                        </a:xfrm>
                      </wpg:grpSpPr>
                      <wps:wsp>
                        <wps:cNvPr id="458" name="Line 213"/>
                        <wps:cNvCnPr>
                          <a:cxnSpLocks noChangeShapeType="1"/>
                        </wps:cNvCnPr>
                        <wps:spPr bwMode="auto">
                          <a:xfrm>
                            <a:off x="0" y="14"/>
                            <a:ext cx="9698" cy="0"/>
                          </a:xfrm>
                          <a:prstGeom prst="line">
                            <a:avLst/>
                          </a:prstGeom>
                          <a:noFill/>
                          <a:ln w="18288">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74195735" id="Group 212" o:spid="_x0000_s1026" style="width:484.9pt;height:1.45pt;mso-position-horizontal-relative:char;mso-position-vertical-relative:line" coordsize="9698,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">
                <v:line id="Line 213" o:spid="_x0000_s1027" style="position:absolute;visibility:visible;mso-wrap-style:square" from="0,14" to="9698,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3oXMMAAADcAAAADwAAAGRycy9kb3ducmV2LnhtbERPy2rCQBTdC/2H4Rbc6aQ1FYlOQgkK&#10;xYXUB66vmdskbeZOzIya+vWdRcHl4bwXWW8acaXO1ZYVvIwjEMSF1TWXCg771WgGwnlkjY1lUvBL&#10;DrL0abDARNsbb+m686UIIewSVFB53yZSuqIig25sW+LAfdnOoA+wK6Xu8BbCTSNfo2gqDdYcGips&#10;Ka+o+NldjILz53ryLY/xhjZ8n9yX53wdn3Klhs/9+xyEp94/xP/uD60gfgtrw5lwBGT6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vt6FzDAAAA3AAAAA8AAAAAAAAAAAAA&#10;AAAAoQIAAGRycy9kb3ducmV2LnhtbFBLBQYAAAAABAAEAPkAAACRAwAAAAA=&#10;" strokeweight="1.44pt"/>
                <w10:anchorlock/>
              </v:group>
            </w:pict>
          </mc:Fallback>
        </mc:AlternateContent>
      </w:r>
    </w:p>
    <w:p w:rsidR="006925E3" w:rsidRDefault="00B1318A">
      <w:pPr>
        <w:spacing w:before="137"/>
        <w:ind w:right="377"/>
        <w:jc w:val="center"/>
        <w:rPr>
          <w:rFonts w:ascii="Times New Roman"/>
          <w:b/>
          <w:i/>
          <w:sz w:val="48"/>
        </w:rPr>
      </w:pPr>
      <w:r>
        <w:rPr>
          <w:rFonts w:ascii="Times New Roman"/>
          <w:b/>
          <w:i/>
          <w:sz w:val="48"/>
        </w:rPr>
        <w:t>Historia</w:t>
      </w:r>
    </w:p>
    <w:p w:rsidR="006925E3" w:rsidRDefault="00B1318A">
      <w:pPr>
        <w:spacing w:before="274"/>
        <w:ind w:right="379"/>
        <w:jc w:val="center"/>
        <w:rPr>
          <w:b/>
          <w:sz w:val="24"/>
        </w:rPr>
      </w:pPr>
      <w:r>
        <w:rPr>
          <w:b/>
          <w:sz w:val="24"/>
          <w:u w:val="thick"/>
        </w:rPr>
        <w:t>EVALUACIÓN DE CLASE Nº 14</w:t>
      </w:r>
    </w:p>
    <w:p w:rsidR="006925E3" w:rsidRDefault="006925E3">
      <w:pPr>
        <w:pStyle w:val="Textoindependiente"/>
        <w:spacing w:before="11"/>
        <w:rPr>
          <w:b/>
          <w:sz w:val="15"/>
        </w:rPr>
      </w:pPr>
    </w:p>
    <w:p w:rsidR="006925E3" w:rsidRDefault="00B1318A">
      <w:pPr>
        <w:pStyle w:val="Prrafodelista"/>
        <w:numPr>
          <w:ilvl w:val="0"/>
          <w:numId w:val="52"/>
        </w:numPr>
        <w:tabs>
          <w:tab w:val="left" w:pos="699"/>
          <w:tab w:val="left" w:pos="700"/>
        </w:tabs>
        <w:spacing w:before="92"/>
        <w:ind w:right="516"/>
        <w:rPr>
          <w:b/>
          <w:sz w:val="24"/>
        </w:rPr>
      </w:pPr>
      <w:r>
        <w:rPr>
          <w:b/>
          <w:sz w:val="24"/>
        </w:rPr>
        <w:t>Acerca</w:t>
      </w:r>
      <w:r>
        <w:rPr>
          <w:b/>
          <w:spacing w:val="-12"/>
          <w:sz w:val="24"/>
        </w:rPr>
        <w:t xml:space="preserve"> </w:t>
      </w:r>
      <w:r>
        <w:rPr>
          <w:b/>
          <w:sz w:val="24"/>
        </w:rPr>
        <w:t>de</w:t>
      </w:r>
      <w:r>
        <w:rPr>
          <w:b/>
          <w:spacing w:val="-12"/>
          <w:sz w:val="24"/>
        </w:rPr>
        <w:t xml:space="preserve"> </w:t>
      </w:r>
      <w:r>
        <w:rPr>
          <w:b/>
          <w:sz w:val="24"/>
        </w:rPr>
        <w:t>los</w:t>
      </w:r>
      <w:r>
        <w:rPr>
          <w:b/>
          <w:spacing w:val="-12"/>
          <w:sz w:val="24"/>
        </w:rPr>
        <w:t xml:space="preserve"> </w:t>
      </w:r>
      <w:r>
        <w:rPr>
          <w:b/>
          <w:sz w:val="24"/>
        </w:rPr>
        <w:t>compromisos</w:t>
      </w:r>
      <w:r>
        <w:rPr>
          <w:b/>
          <w:spacing w:val="-12"/>
          <w:sz w:val="24"/>
        </w:rPr>
        <w:t xml:space="preserve"> </w:t>
      </w:r>
      <w:r>
        <w:rPr>
          <w:b/>
          <w:sz w:val="24"/>
        </w:rPr>
        <w:t>que</w:t>
      </w:r>
      <w:r>
        <w:rPr>
          <w:b/>
          <w:spacing w:val="-12"/>
          <w:sz w:val="24"/>
        </w:rPr>
        <w:t xml:space="preserve"> </w:t>
      </w:r>
      <w:r>
        <w:rPr>
          <w:b/>
          <w:sz w:val="24"/>
        </w:rPr>
        <w:t>adquirió</w:t>
      </w:r>
      <w:r>
        <w:rPr>
          <w:b/>
          <w:spacing w:val="-15"/>
          <w:sz w:val="24"/>
        </w:rPr>
        <w:t xml:space="preserve"> </w:t>
      </w:r>
      <w:r>
        <w:rPr>
          <w:b/>
          <w:sz w:val="24"/>
        </w:rPr>
        <w:t>el</w:t>
      </w:r>
      <w:r>
        <w:rPr>
          <w:b/>
          <w:spacing w:val="-12"/>
          <w:sz w:val="24"/>
        </w:rPr>
        <w:t xml:space="preserve"> </w:t>
      </w:r>
      <w:r>
        <w:rPr>
          <w:b/>
          <w:sz w:val="24"/>
        </w:rPr>
        <w:t>Perú</w:t>
      </w:r>
      <w:r>
        <w:rPr>
          <w:b/>
          <w:spacing w:val="-13"/>
          <w:sz w:val="24"/>
        </w:rPr>
        <w:t xml:space="preserve"> </w:t>
      </w:r>
      <w:r>
        <w:rPr>
          <w:b/>
          <w:sz w:val="24"/>
        </w:rPr>
        <w:t>con</w:t>
      </w:r>
      <w:r>
        <w:rPr>
          <w:b/>
          <w:spacing w:val="-13"/>
          <w:sz w:val="24"/>
        </w:rPr>
        <w:t xml:space="preserve"> </w:t>
      </w:r>
      <w:r>
        <w:rPr>
          <w:b/>
          <w:sz w:val="24"/>
        </w:rPr>
        <w:t>la</w:t>
      </w:r>
      <w:r>
        <w:rPr>
          <w:b/>
          <w:spacing w:val="-12"/>
          <w:sz w:val="24"/>
        </w:rPr>
        <w:t xml:space="preserve"> </w:t>
      </w:r>
      <w:r>
        <w:rPr>
          <w:b/>
          <w:sz w:val="24"/>
        </w:rPr>
        <w:t>firma</w:t>
      </w:r>
      <w:r>
        <w:rPr>
          <w:b/>
          <w:spacing w:val="-12"/>
          <w:sz w:val="24"/>
        </w:rPr>
        <w:t xml:space="preserve"> </w:t>
      </w:r>
      <w:r>
        <w:rPr>
          <w:b/>
          <w:sz w:val="24"/>
        </w:rPr>
        <w:t>del</w:t>
      </w:r>
      <w:r>
        <w:rPr>
          <w:b/>
          <w:spacing w:val="-11"/>
          <w:sz w:val="24"/>
        </w:rPr>
        <w:t xml:space="preserve"> </w:t>
      </w:r>
      <w:r>
        <w:rPr>
          <w:b/>
          <w:sz w:val="24"/>
        </w:rPr>
        <w:t>Contrato</w:t>
      </w:r>
      <w:r>
        <w:rPr>
          <w:b/>
          <w:spacing w:val="-14"/>
          <w:sz w:val="24"/>
        </w:rPr>
        <w:t xml:space="preserve"> </w:t>
      </w:r>
      <w:r>
        <w:rPr>
          <w:b/>
          <w:sz w:val="24"/>
        </w:rPr>
        <w:t>Grace (1889) señale verdadero (V) o falso (F) según</w:t>
      </w:r>
      <w:r>
        <w:rPr>
          <w:b/>
          <w:spacing w:val="-7"/>
          <w:sz w:val="24"/>
        </w:rPr>
        <w:t xml:space="preserve"> </w:t>
      </w:r>
      <w:r>
        <w:rPr>
          <w:b/>
          <w:sz w:val="24"/>
        </w:rPr>
        <w:t>corresponda:</w:t>
      </w:r>
    </w:p>
    <w:p w:rsidR="006925E3" w:rsidRDefault="00B1318A">
      <w:pPr>
        <w:pStyle w:val="Prrafodelista"/>
        <w:numPr>
          <w:ilvl w:val="1"/>
          <w:numId w:val="52"/>
        </w:numPr>
        <w:tabs>
          <w:tab w:val="left" w:pos="1127"/>
          <w:tab w:val="left" w:pos="8071"/>
        </w:tabs>
        <w:spacing w:before="207"/>
        <w:ind w:hanging="427"/>
        <w:jc w:val="both"/>
        <w:rPr>
          <w:sz w:val="24"/>
        </w:rPr>
      </w:pPr>
      <w:r>
        <w:rPr>
          <w:sz w:val="24"/>
        </w:rPr>
        <w:t>Reconocer la consolidación de la deuda externa</w:t>
      </w:r>
      <w:r>
        <w:rPr>
          <w:spacing w:val="-14"/>
          <w:sz w:val="24"/>
        </w:rPr>
        <w:t xml:space="preserve"> </w:t>
      </w:r>
      <w:r>
        <w:rPr>
          <w:sz w:val="24"/>
        </w:rPr>
        <w:t>de</w:t>
      </w:r>
      <w:r>
        <w:rPr>
          <w:spacing w:val="-3"/>
          <w:sz w:val="24"/>
        </w:rPr>
        <w:t xml:space="preserve"> </w:t>
      </w:r>
      <w:r>
        <w:rPr>
          <w:sz w:val="24"/>
        </w:rPr>
        <w:t>Chile</w:t>
      </w:r>
      <w:r>
        <w:rPr>
          <w:sz w:val="24"/>
        </w:rPr>
        <w:tab/>
        <w:t>( )</w:t>
      </w:r>
    </w:p>
    <w:p w:rsidR="006925E3" w:rsidRDefault="00B1318A">
      <w:pPr>
        <w:pStyle w:val="Prrafodelista"/>
        <w:numPr>
          <w:ilvl w:val="1"/>
          <w:numId w:val="52"/>
        </w:numPr>
        <w:tabs>
          <w:tab w:val="left" w:pos="1127"/>
          <w:tab w:val="left" w:pos="8071"/>
        </w:tabs>
        <w:ind w:hanging="427"/>
        <w:jc w:val="both"/>
        <w:rPr>
          <w:sz w:val="24"/>
        </w:rPr>
      </w:pPr>
      <w:r>
        <w:rPr>
          <w:sz w:val="24"/>
        </w:rPr>
        <w:t>Libre navegación por el</w:t>
      </w:r>
      <w:r>
        <w:rPr>
          <w:spacing w:val="-7"/>
          <w:sz w:val="24"/>
        </w:rPr>
        <w:t xml:space="preserve"> </w:t>
      </w:r>
      <w:r>
        <w:rPr>
          <w:sz w:val="24"/>
        </w:rPr>
        <w:t>lago</w:t>
      </w:r>
      <w:r>
        <w:rPr>
          <w:spacing w:val="-2"/>
          <w:sz w:val="24"/>
        </w:rPr>
        <w:t xml:space="preserve"> </w:t>
      </w:r>
      <w:r>
        <w:rPr>
          <w:sz w:val="24"/>
        </w:rPr>
        <w:t>Titicaca</w:t>
      </w:r>
      <w:r>
        <w:rPr>
          <w:sz w:val="24"/>
        </w:rPr>
        <w:tab/>
        <w:t>(   )</w:t>
      </w:r>
    </w:p>
    <w:p w:rsidR="006925E3" w:rsidRDefault="00B1318A">
      <w:pPr>
        <w:pStyle w:val="Prrafodelista"/>
        <w:numPr>
          <w:ilvl w:val="1"/>
          <w:numId w:val="52"/>
        </w:numPr>
        <w:tabs>
          <w:tab w:val="left" w:pos="1127"/>
          <w:tab w:val="left" w:pos="8071"/>
        </w:tabs>
        <w:ind w:hanging="427"/>
        <w:jc w:val="both"/>
        <w:rPr>
          <w:sz w:val="24"/>
        </w:rPr>
      </w:pPr>
      <w:r>
        <w:rPr>
          <w:sz w:val="24"/>
        </w:rPr>
        <w:t>Ceder todos los ferrocarrile</w:t>
      </w:r>
      <w:r>
        <w:rPr>
          <w:sz w:val="24"/>
        </w:rPr>
        <w:t>s por</w:t>
      </w:r>
      <w:r>
        <w:rPr>
          <w:spacing w:val="-9"/>
          <w:sz w:val="24"/>
        </w:rPr>
        <w:t xml:space="preserve"> </w:t>
      </w:r>
      <w:r>
        <w:rPr>
          <w:sz w:val="24"/>
        </w:rPr>
        <w:t>66</w:t>
      </w:r>
      <w:r>
        <w:rPr>
          <w:spacing w:val="-3"/>
          <w:sz w:val="24"/>
        </w:rPr>
        <w:t xml:space="preserve"> </w:t>
      </w:r>
      <w:r>
        <w:rPr>
          <w:sz w:val="24"/>
        </w:rPr>
        <w:t>años</w:t>
      </w:r>
      <w:r>
        <w:rPr>
          <w:sz w:val="24"/>
        </w:rPr>
        <w:tab/>
        <w:t>(   )</w:t>
      </w:r>
    </w:p>
    <w:p w:rsidR="006925E3" w:rsidRDefault="00B1318A">
      <w:pPr>
        <w:pStyle w:val="Prrafodelista"/>
        <w:numPr>
          <w:ilvl w:val="1"/>
          <w:numId w:val="52"/>
        </w:numPr>
        <w:tabs>
          <w:tab w:val="left" w:pos="1127"/>
        </w:tabs>
        <w:ind w:hanging="427"/>
        <w:jc w:val="both"/>
        <w:rPr>
          <w:sz w:val="24"/>
        </w:rPr>
      </w:pPr>
      <w:r>
        <w:rPr>
          <w:sz w:val="24"/>
        </w:rPr>
        <w:t>Entregar diversos recursos en concesión de los acreedores (</w:t>
      </w:r>
      <w:r>
        <w:rPr>
          <w:spacing w:val="14"/>
          <w:sz w:val="24"/>
        </w:rPr>
        <w:t xml:space="preserve"> </w:t>
      </w:r>
      <w:r>
        <w:rPr>
          <w:sz w:val="24"/>
        </w:rPr>
        <w:t>)</w:t>
      </w:r>
    </w:p>
    <w:p w:rsidR="006925E3" w:rsidRDefault="00B1318A">
      <w:pPr>
        <w:pStyle w:val="Prrafodelista"/>
        <w:numPr>
          <w:ilvl w:val="1"/>
          <w:numId w:val="52"/>
        </w:numPr>
        <w:tabs>
          <w:tab w:val="left" w:pos="1127"/>
          <w:tab w:val="left" w:pos="8071"/>
        </w:tabs>
        <w:ind w:hanging="427"/>
        <w:jc w:val="both"/>
        <w:rPr>
          <w:sz w:val="24"/>
        </w:rPr>
      </w:pPr>
      <w:r>
        <w:rPr>
          <w:sz w:val="24"/>
        </w:rPr>
        <w:t>Eliminar los aranceles del</w:t>
      </w:r>
      <w:r>
        <w:rPr>
          <w:spacing w:val="-11"/>
          <w:sz w:val="24"/>
        </w:rPr>
        <w:t xml:space="preserve"> </w:t>
      </w:r>
      <w:r>
        <w:rPr>
          <w:sz w:val="24"/>
        </w:rPr>
        <w:t>comercio</w:t>
      </w:r>
      <w:r>
        <w:rPr>
          <w:spacing w:val="-3"/>
          <w:sz w:val="24"/>
        </w:rPr>
        <w:t xml:space="preserve"> </w:t>
      </w:r>
      <w:r>
        <w:rPr>
          <w:sz w:val="24"/>
        </w:rPr>
        <w:t>exterior</w:t>
      </w:r>
      <w:r>
        <w:rPr>
          <w:sz w:val="24"/>
        </w:rPr>
        <w:tab/>
        <w:t>(  )</w:t>
      </w:r>
    </w:p>
    <w:p w:rsidR="006925E3" w:rsidRDefault="00B1318A">
      <w:pPr>
        <w:pStyle w:val="Textoindependiente"/>
        <w:spacing w:before="207"/>
        <w:ind w:left="699"/>
        <w:jc w:val="both"/>
      </w:pPr>
      <w:r>
        <w:t>A) FVVVF B) VFFFV C) FVFVF D) VFVFF E) FFFVV</w:t>
      </w:r>
    </w:p>
    <w:p w:rsidR="006925E3" w:rsidRDefault="00B1318A">
      <w:pPr>
        <w:pStyle w:val="Ttulo9"/>
        <w:spacing w:before="209"/>
        <w:jc w:val="both"/>
      </w:pPr>
      <w:r>
        <w:rPr>
          <w:noProof/>
          <w:lang w:val="es-PE" w:eastAsia="es-PE" w:bidi="ar-SA"/>
        </w:rPr>
        <w:drawing>
          <wp:anchor distT="0" distB="0" distL="0" distR="0" simplePos="0" relativeHeight="268207151" behindDoc="1" locked="0" layoutInCell="1" allowOverlap="1">
            <wp:simplePos x="0" y="0"/>
            <wp:positionH relativeFrom="page">
              <wp:posOffset>722630</wp:posOffset>
            </wp:positionH>
            <wp:positionV relativeFrom="paragraph">
              <wp:posOffset>242898</wp:posOffset>
            </wp:positionV>
            <wp:extent cx="6113780" cy="3423285"/>
            <wp:effectExtent l="0" t="0" r="0" b="0"/>
            <wp:wrapNone/>
            <wp:docPr id="357"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image3.png"/>
                    <pic:cNvPicPr/>
                  </pic:nvPicPr>
                  <pic:blipFill>
                    <a:blip r:embed="rId9" cstate="print"/>
                    <a:stretch>
                      <a:fillRect/>
                    </a:stretch>
                  </pic:blipFill>
                  <pic:spPr>
                    <a:xfrm>
                      <a:off x="0" y="0"/>
                      <a:ext cx="6113780" cy="3423285"/>
                    </a:xfrm>
                    <a:prstGeom prst="rect">
                      <a:avLst/>
                    </a:prstGeom>
                  </pic:spPr>
                </pic:pic>
              </a:graphicData>
            </a:graphic>
          </wp:anchor>
        </w:drawing>
      </w:r>
      <w:r>
        <w:rPr>
          <w:u w:val="thick"/>
        </w:rPr>
        <w:t>Solución:</w:t>
      </w:r>
    </w:p>
    <w:p w:rsidR="006925E3" w:rsidRDefault="00B1318A">
      <w:pPr>
        <w:pStyle w:val="Textoindependiente"/>
        <w:ind w:left="699" w:right="515"/>
        <w:jc w:val="both"/>
      </w:pPr>
      <w:r>
        <w:t>En su primer gobierno, Andres Avelino Caceres se firma el Contrato Grace (1887), con un representante de los tenedores de bonos de la deuda externa Michael Grace. Los acuerdos del contrato fueron: los acreedores se comprometían a pagar la deuda externa</w:t>
      </w:r>
      <w:r>
        <w:rPr>
          <w:spacing w:val="-6"/>
        </w:rPr>
        <w:t xml:space="preserve"> </w:t>
      </w:r>
      <w:r>
        <w:t>per</w:t>
      </w:r>
      <w:r>
        <w:t>uana</w:t>
      </w:r>
      <w:r>
        <w:rPr>
          <w:spacing w:val="-5"/>
        </w:rPr>
        <w:t xml:space="preserve"> </w:t>
      </w:r>
      <w:r>
        <w:t>a</w:t>
      </w:r>
      <w:r>
        <w:rPr>
          <w:spacing w:val="-5"/>
        </w:rPr>
        <w:t xml:space="preserve"> </w:t>
      </w:r>
      <w:r>
        <w:t>cambio</w:t>
      </w:r>
      <w:r>
        <w:rPr>
          <w:spacing w:val="-5"/>
        </w:rPr>
        <w:t xml:space="preserve"> </w:t>
      </w:r>
      <w:r>
        <w:t>de</w:t>
      </w:r>
      <w:r>
        <w:rPr>
          <w:spacing w:val="-5"/>
        </w:rPr>
        <w:t xml:space="preserve"> </w:t>
      </w:r>
      <w:r>
        <w:t>recibir</w:t>
      </w:r>
      <w:r>
        <w:rPr>
          <w:spacing w:val="-6"/>
        </w:rPr>
        <w:t xml:space="preserve"> </w:t>
      </w:r>
      <w:r>
        <w:t>todos</w:t>
      </w:r>
      <w:r>
        <w:rPr>
          <w:spacing w:val="-6"/>
        </w:rPr>
        <w:t xml:space="preserve"> </w:t>
      </w:r>
      <w:r>
        <w:t>los</w:t>
      </w:r>
      <w:r>
        <w:rPr>
          <w:spacing w:val="-6"/>
        </w:rPr>
        <w:t xml:space="preserve"> </w:t>
      </w:r>
      <w:r>
        <w:t>ferrocarriles</w:t>
      </w:r>
      <w:r>
        <w:rPr>
          <w:spacing w:val="-6"/>
        </w:rPr>
        <w:t xml:space="preserve"> </w:t>
      </w:r>
      <w:r>
        <w:t>por</w:t>
      </w:r>
      <w:r>
        <w:rPr>
          <w:spacing w:val="-6"/>
        </w:rPr>
        <w:t xml:space="preserve"> </w:t>
      </w:r>
      <w:r>
        <w:t>66</w:t>
      </w:r>
      <w:r>
        <w:rPr>
          <w:spacing w:val="-7"/>
        </w:rPr>
        <w:t xml:space="preserve"> </w:t>
      </w:r>
      <w:r>
        <w:t>años,</w:t>
      </w:r>
      <w:r>
        <w:rPr>
          <w:spacing w:val="-5"/>
        </w:rPr>
        <w:t xml:space="preserve"> </w:t>
      </w:r>
      <w:r>
        <w:t>el</w:t>
      </w:r>
      <w:r>
        <w:rPr>
          <w:spacing w:val="-6"/>
        </w:rPr>
        <w:t xml:space="preserve"> </w:t>
      </w:r>
      <w:r>
        <w:t>pago</w:t>
      </w:r>
      <w:r>
        <w:rPr>
          <w:spacing w:val="-5"/>
        </w:rPr>
        <w:t xml:space="preserve"> </w:t>
      </w:r>
      <w:r>
        <w:t>de</w:t>
      </w:r>
      <w:r>
        <w:rPr>
          <w:spacing w:val="-5"/>
        </w:rPr>
        <w:t xml:space="preserve"> </w:t>
      </w:r>
      <w:r>
        <w:t>33 anualidades de 80 mil libras esterlinas, la libre navegación por el lago Titicaca. Finalmente para administrar estos bienes, los acreedores formaron la empresa Peruvian Corporation</w:t>
      </w:r>
      <w:r>
        <w:t>.</w:t>
      </w:r>
    </w:p>
    <w:p w:rsidR="006925E3" w:rsidRDefault="00B1318A">
      <w:pPr>
        <w:pStyle w:val="Ttulo9"/>
        <w:spacing w:line="274" w:lineRule="exact"/>
        <w:ind w:left="8854"/>
      </w:pPr>
      <w:r>
        <w:t>Rpta.: A</w:t>
      </w:r>
    </w:p>
    <w:p w:rsidR="006925E3" w:rsidRDefault="00B1318A">
      <w:pPr>
        <w:pStyle w:val="Prrafodelista"/>
        <w:numPr>
          <w:ilvl w:val="0"/>
          <w:numId w:val="52"/>
        </w:numPr>
        <w:tabs>
          <w:tab w:val="left" w:pos="700"/>
        </w:tabs>
        <w:spacing w:before="209"/>
        <w:ind w:right="512"/>
        <w:jc w:val="both"/>
        <w:rPr>
          <w:i/>
          <w:sz w:val="24"/>
        </w:rPr>
      </w:pPr>
      <w:r>
        <w:rPr>
          <w:sz w:val="24"/>
        </w:rPr>
        <w:t xml:space="preserve">“Aunque, </w:t>
      </w:r>
      <w:r>
        <w:rPr>
          <w:b/>
          <w:sz w:val="24"/>
        </w:rPr>
        <w:t>aquí</w:t>
      </w:r>
      <w:r>
        <w:rPr>
          <w:sz w:val="24"/>
        </w:rPr>
        <w:t>, en el Putumayo, Roger [Casement] descubrió en los documentos sobre la Amazonía [peruana] que consultaba, que hacía pocos años hubo un intento de rebelión… donde estaban los boras. Era un tema del que nadie quería hablar… El joven</w:t>
      </w:r>
      <w:r>
        <w:rPr>
          <w:sz w:val="24"/>
        </w:rPr>
        <w:t xml:space="preserve"> cacique bora del lugar, llamado Katerene, una noche, apoyado por un grupito de su tribu, robó los rifles de los jefes y «racionales», asesinó a Bartolomé Zumaeta (pariente de Pablo Zumaeta), que en una borrachera había violado a su mujer, y se perdió</w:t>
      </w:r>
      <w:r>
        <w:rPr>
          <w:spacing w:val="-6"/>
          <w:sz w:val="24"/>
        </w:rPr>
        <w:t xml:space="preserve"> </w:t>
      </w:r>
      <w:r>
        <w:rPr>
          <w:sz w:val="24"/>
        </w:rPr>
        <w:t>en</w:t>
      </w:r>
      <w:r>
        <w:rPr>
          <w:spacing w:val="-6"/>
          <w:sz w:val="24"/>
        </w:rPr>
        <w:t xml:space="preserve"> </w:t>
      </w:r>
      <w:r>
        <w:rPr>
          <w:sz w:val="24"/>
        </w:rPr>
        <w:t>l</w:t>
      </w:r>
      <w:r>
        <w:rPr>
          <w:sz w:val="24"/>
        </w:rPr>
        <w:t>a</w:t>
      </w:r>
      <w:r>
        <w:rPr>
          <w:spacing w:val="-5"/>
          <w:sz w:val="24"/>
        </w:rPr>
        <w:t xml:space="preserve"> </w:t>
      </w:r>
      <w:r>
        <w:rPr>
          <w:sz w:val="24"/>
        </w:rPr>
        <w:t>selva.</w:t>
      </w:r>
      <w:r>
        <w:rPr>
          <w:spacing w:val="-6"/>
          <w:sz w:val="24"/>
        </w:rPr>
        <w:t xml:space="preserve"> </w:t>
      </w:r>
      <w:r>
        <w:rPr>
          <w:sz w:val="24"/>
        </w:rPr>
        <w:t>La</w:t>
      </w:r>
      <w:r>
        <w:rPr>
          <w:spacing w:val="-6"/>
          <w:sz w:val="24"/>
        </w:rPr>
        <w:t xml:space="preserve"> </w:t>
      </w:r>
      <w:r>
        <w:rPr>
          <w:sz w:val="24"/>
        </w:rPr>
        <w:t>Compañía</w:t>
      </w:r>
      <w:r>
        <w:rPr>
          <w:spacing w:val="-5"/>
          <w:sz w:val="24"/>
        </w:rPr>
        <w:t xml:space="preserve"> </w:t>
      </w:r>
      <w:r>
        <w:rPr>
          <w:sz w:val="24"/>
        </w:rPr>
        <w:t>puso</w:t>
      </w:r>
      <w:r>
        <w:rPr>
          <w:spacing w:val="-6"/>
          <w:sz w:val="24"/>
        </w:rPr>
        <w:t xml:space="preserve"> </w:t>
      </w:r>
      <w:r>
        <w:rPr>
          <w:sz w:val="24"/>
        </w:rPr>
        <w:t>precio</w:t>
      </w:r>
      <w:r>
        <w:rPr>
          <w:spacing w:val="-8"/>
          <w:sz w:val="24"/>
        </w:rPr>
        <w:t xml:space="preserve"> </w:t>
      </w:r>
      <w:r>
        <w:rPr>
          <w:sz w:val="24"/>
        </w:rPr>
        <w:t>a</w:t>
      </w:r>
      <w:r>
        <w:rPr>
          <w:spacing w:val="-5"/>
          <w:sz w:val="24"/>
        </w:rPr>
        <w:t xml:space="preserve"> </w:t>
      </w:r>
      <w:r>
        <w:rPr>
          <w:sz w:val="24"/>
        </w:rPr>
        <w:t>su</w:t>
      </w:r>
      <w:r>
        <w:rPr>
          <w:spacing w:val="-6"/>
          <w:sz w:val="24"/>
        </w:rPr>
        <w:t xml:space="preserve"> </w:t>
      </w:r>
      <w:r>
        <w:rPr>
          <w:sz w:val="24"/>
        </w:rPr>
        <w:t>cabeza.</w:t>
      </w:r>
      <w:r>
        <w:rPr>
          <w:spacing w:val="-6"/>
          <w:sz w:val="24"/>
        </w:rPr>
        <w:t xml:space="preserve"> </w:t>
      </w:r>
      <w:r>
        <w:rPr>
          <w:sz w:val="24"/>
        </w:rPr>
        <w:t>Durante</w:t>
      </w:r>
      <w:r>
        <w:rPr>
          <w:spacing w:val="-7"/>
          <w:sz w:val="24"/>
        </w:rPr>
        <w:t xml:space="preserve"> </w:t>
      </w:r>
      <w:r>
        <w:rPr>
          <w:sz w:val="24"/>
        </w:rPr>
        <w:t>cerca</w:t>
      </w:r>
      <w:r>
        <w:rPr>
          <w:spacing w:val="-7"/>
          <w:sz w:val="24"/>
        </w:rPr>
        <w:t xml:space="preserve"> </w:t>
      </w:r>
      <w:r>
        <w:rPr>
          <w:sz w:val="24"/>
        </w:rPr>
        <w:t>de</w:t>
      </w:r>
      <w:r>
        <w:rPr>
          <w:spacing w:val="-8"/>
          <w:sz w:val="24"/>
        </w:rPr>
        <w:t xml:space="preserve"> </w:t>
      </w:r>
      <w:r>
        <w:rPr>
          <w:sz w:val="24"/>
        </w:rPr>
        <w:t>dos</w:t>
      </w:r>
      <w:r>
        <w:rPr>
          <w:spacing w:val="-8"/>
          <w:sz w:val="24"/>
        </w:rPr>
        <w:t xml:space="preserve"> </w:t>
      </w:r>
      <w:r>
        <w:rPr>
          <w:sz w:val="24"/>
        </w:rPr>
        <w:t>años no pudieron echarle mano. Por fin, una partida de cazadores, guiada por un indio delator, rodeó la choza donde estaba escondido Katerene con su mujer. El cacique logró escapar, pero la</w:t>
      </w:r>
      <w:r>
        <w:rPr>
          <w:sz w:val="24"/>
        </w:rPr>
        <w:t xml:space="preserve"> mujer fue capturada. El jefe Vásquez la violó él mismo, en público,</w:t>
      </w:r>
      <w:r>
        <w:rPr>
          <w:spacing w:val="-6"/>
          <w:sz w:val="24"/>
        </w:rPr>
        <w:t xml:space="preserve"> </w:t>
      </w:r>
      <w:r>
        <w:rPr>
          <w:sz w:val="24"/>
        </w:rPr>
        <w:t>y</w:t>
      </w:r>
      <w:r>
        <w:rPr>
          <w:spacing w:val="-8"/>
          <w:sz w:val="24"/>
        </w:rPr>
        <w:t xml:space="preserve"> </w:t>
      </w:r>
      <w:r>
        <w:rPr>
          <w:sz w:val="24"/>
        </w:rPr>
        <w:t>la</w:t>
      </w:r>
      <w:r>
        <w:rPr>
          <w:spacing w:val="-5"/>
          <w:sz w:val="24"/>
        </w:rPr>
        <w:t xml:space="preserve"> </w:t>
      </w:r>
      <w:r>
        <w:rPr>
          <w:sz w:val="24"/>
        </w:rPr>
        <w:t>puso</w:t>
      </w:r>
      <w:r>
        <w:rPr>
          <w:spacing w:val="-5"/>
          <w:sz w:val="24"/>
        </w:rPr>
        <w:t xml:space="preserve"> </w:t>
      </w:r>
      <w:r>
        <w:rPr>
          <w:sz w:val="24"/>
        </w:rPr>
        <w:t>en</w:t>
      </w:r>
      <w:r>
        <w:rPr>
          <w:spacing w:val="-5"/>
          <w:sz w:val="24"/>
        </w:rPr>
        <w:t xml:space="preserve"> </w:t>
      </w:r>
      <w:r>
        <w:rPr>
          <w:sz w:val="24"/>
        </w:rPr>
        <w:t>el</w:t>
      </w:r>
      <w:r>
        <w:rPr>
          <w:spacing w:val="-6"/>
          <w:sz w:val="24"/>
        </w:rPr>
        <w:t xml:space="preserve"> </w:t>
      </w:r>
      <w:r>
        <w:rPr>
          <w:sz w:val="24"/>
        </w:rPr>
        <w:t>cepo</w:t>
      </w:r>
      <w:r>
        <w:rPr>
          <w:spacing w:val="-5"/>
          <w:sz w:val="24"/>
        </w:rPr>
        <w:t xml:space="preserve"> </w:t>
      </w:r>
      <w:r>
        <w:rPr>
          <w:sz w:val="24"/>
        </w:rPr>
        <w:t>sin</w:t>
      </w:r>
      <w:r>
        <w:rPr>
          <w:spacing w:val="-5"/>
          <w:sz w:val="24"/>
        </w:rPr>
        <w:t xml:space="preserve"> </w:t>
      </w:r>
      <w:r>
        <w:rPr>
          <w:sz w:val="24"/>
        </w:rPr>
        <w:t>agua</w:t>
      </w:r>
      <w:r>
        <w:rPr>
          <w:spacing w:val="-5"/>
          <w:sz w:val="24"/>
        </w:rPr>
        <w:t xml:space="preserve"> </w:t>
      </w:r>
      <w:r>
        <w:rPr>
          <w:sz w:val="24"/>
        </w:rPr>
        <w:t>ni</w:t>
      </w:r>
      <w:r>
        <w:rPr>
          <w:spacing w:val="-6"/>
          <w:sz w:val="24"/>
        </w:rPr>
        <w:t xml:space="preserve"> </w:t>
      </w:r>
      <w:r>
        <w:rPr>
          <w:sz w:val="24"/>
        </w:rPr>
        <w:t>alimento.</w:t>
      </w:r>
      <w:r>
        <w:rPr>
          <w:spacing w:val="-6"/>
          <w:sz w:val="24"/>
        </w:rPr>
        <w:t xml:space="preserve"> </w:t>
      </w:r>
      <w:r>
        <w:rPr>
          <w:sz w:val="24"/>
        </w:rPr>
        <w:t>La</w:t>
      </w:r>
      <w:r>
        <w:rPr>
          <w:spacing w:val="-5"/>
          <w:sz w:val="24"/>
        </w:rPr>
        <w:t xml:space="preserve"> </w:t>
      </w:r>
      <w:r>
        <w:rPr>
          <w:sz w:val="24"/>
        </w:rPr>
        <w:t>tuvo</w:t>
      </w:r>
      <w:r>
        <w:rPr>
          <w:spacing w:val="-5"/>
          <w:sz w:val="24"/>
        </w:rPr>
        <w:t xml:space="preserve"> </w:t>
      </w:r>
      <w:r>
        <w:rPr>
          <w:sz w:val="24"/>
        </w:rPr>
        <w:t>así</w:t>
      </w:r>
      <w:r>
        <w:rPr>
          <w:spacing w:val="-8"/>
          <w:sz w:val="24"/>
        </w:rPr>
        <w:t xml:space="preserve"> </w:t>
      </w:r>
      <w:r>
        <w:rPr>
          <w:sz w:val="24"/>
        </w:rPr>
        <w:t>varios</w:t>
      </w:r>
      <w:r>
        <w:rPr>
          <w:spacing w:val="-3"/>
          <w:sz w:val="24"/>
        </w:rPr>
        <w:t xml:space="preserve"> </w:t>
      </w:r>
      <w:r>
        <w:rPr>
          <w:sz w:val="24"/>
        </w:rPr>
        <w:t>días.</w:t>
      </w:r>
      <w:r>
        <w:rPr>
          <w:spacing w:val="-5"/>
          <w:sz w:val="24"/>
        </w:rPr>
        <w:t xml:space="preserve"> </w:t>
      </w:r>
      <w:r>
        <w:rPr>
          <w:sz w:val="24"/>
        </w:rPr>
        <w:t>De</w:t>
      </w:r>
      <w:r>
        <w:rPr>
          <w:spacing w:val="-5"/>
          <w:sz w:val="24"/>
        </w:rPr>
        <w:t xml:space="preserve"> </w:t>
      </w:r>
      <w:r>
        <w:rPr>
          <w:sz w:val="24"/>
        </w:rPr>
        <w:t>tanto</w:t>
      </w:r>
      <w:r>
        <w:rPr>
          <w:spacing w:val="-7"/>
          <w:sz w:val="24"/>
        </w:rPr>
        <w:t xml:space="preserve"> </w:t>
      </w:r>
      <w:r>
        <w:rPr>
          <w:sz w:val="24"/>
        </w:rPr>
        <w:t>en tanto, la hacía azotar. Finalmente, una noche, el cacique apareció… Cruzó el descampado, tiró la carabina que llevaba y fue a arrodillarse en actitud sumisa junto al cepo donde su esposa agonizaba o ya estaba muerta. Vásquez ordenó a gritos a los «rac</w:t>
      </w:r>
      <w:r>
        <w:rPr>
          <w:sz w:val="24"/>
        </w:rPr>
        <w:t>ionales» que no le dispararan. Él mismo le sacó los ojos a Katenere con un alambre. Luego lo hizo quemar vivo, junto con la mujer, ante los indígenas de los alrededores</w:t>
      </w:r>
      <w:r>
        <w:rPr>
          <w:spacing w:val="-20"/>
          <w:sz w:val="24"/>
        </w:rPr>
        <w:t xml:space="preserve"> </w:t>
      </w:r>
      <w:r>
        <w:rPr>
          <w:sz w:val="24"/>
        </w:rPr>
        <w:t>formados</w:t>
      </w:r>
      <w:r>
        <w:rPr>
          <w:spacing w:val="-19"/>
          <w:sz w:val="24"/>
        </w:rPr>
        <w:t xml:space="preserve"> </w:t>
      </w:r>
      <w:r>
        <w:rPr>
          <w:sz w:val="24"/>
        </w:rPr>
        <w:t>en</w:t>
      </w:r>
      <w:r>
        <w:rPr>
          <w:spacing w:val="-16"/>
          <w:sz w:val="24"/>
        </w:rPr>
        <w:t xml:space="preserve"> </w:t>
      </w:r>
      <w:r>
        <w:rPr>
          <w:sz w:val="24"/>
        </w:rPr>
        <w:t>ronda.”</w:t>
      </w:r>
      <w:r>
        <w:rPr>
          <w:spacing w:val="-14"/>
          <w:sz w:val="24"/>
        </w:rPr>
        <w:t xml:space="preserve"> </w:t>
      </w:r>
      <w:r>
        <w:rPr>
          <w:sz w:val="24"/>
        </w:rPr>
        <w:t>Tomado</w:t>
      </w:r>
      <w:r>
        <w:rPr>
          <w:spacing w:val="-16"/>
          <w:sz w:val="24"/>
        </w:rPr>
        <w:t xml:space="preserve"> </w:t>
      </w:r>
      <w:r>
        <w:rPr>
          <w:sz w:val="24"/>
        </w:rPr>
        <w:t>de</w:t>
      </w:r>
      <w:r>
        <w:rPr>
          <w:spacing w:val="-17"/>
          <w:sz w:val="24"/>
        </w:rPr>
        <w:t xml:space="preserve"> </w:t>
      </w:r>
      <w:r>
        <w:rPr>
          <w:sz w:val="24"/>
        </w:rPr>
        <w:t>la</w:t>
      </w:r>
      <w:r>
        <w:rPr>
          <w:spacing w:val="-16"/>
          <w:sz w:val="24"/>
        </w:rPr>
        <w:t xml:space="preserve"> </w:t>
      </w:r>
      <w:r>
        <w:rPr>
          <w:sz w:val="24"/>
        </w:rPr>
        <w:t>novela</w:t>
      </w:r>
      <w:r>
        <w:rPr>
          <w:spacing w:val="-17"/>
          <w:sz w:val="24"/>
        </w:rPr>
        <w:t xml:space="preserve"> </w:t>
      </w:r>
      <w:r>
        <w:rPr>
          <w:sz w:val="24"/>
        </w:rPr>
        <w:t>histórica</w:t>
      </w:r>
      <w:r>
        <w:rPr>
          <w:spacing w:val="-16"/>
          <w:sz w:val="24"/>
        </w:rPr>
        <w:t xml:space="preserve"> </w:t>
      </w:r>
      <w:r>
        <w:rPr>
          <w:sz w:val="24"/>
        </w:rPr>
        <w:t>de</w:t>
      </w:r>
      <w:r>
        <w:rPr>
          <w:spacing w:val="-16"/>
          <w:sz w:val="24"/>
        </w:rPr>
        <w:t xml:space="preserve"> </w:t>
      </w:r>
      <w:r>
        <w:rPr>
          <w:sz w:val="24"/>
        </w:rPr>
        <w:t>Mario</w:t>
      </w:r>
      <w:r>
        <w:rPr>
          <w:spacing w:val="-17"/>
          <w:sz w:val="24"/>
        </w:rPr>
        <w:t xml:space="preserve"> </w:t>
      </w:r>
      <w:r>
        <w:rPr>
          <w:sz w:val="24"/>
        </w:rPr>
        <w:t>Vargas</w:t>
      </w:r>
      <w:r>
        <w:rPr>
          <w:spacing w:val="-16"/>
          <w:sz w:val="24"/>
        </w:rPr>
        <w:t xml:space="preserve"> </w:t>
      </w:r>
      <w:r>
        <w:rPr>
          <w:sz w:val="24"/>
        </w:rPr>
        <w:t xml:space="preserve">Llosa (2011): </w:t>
      </w:r>
      <w:r>
        <w:rPr>
          <w:i/>
          <w:sz w:val="24"/>
        </w:rPr>
        <w:t>El sueñ</w:t>
      </w:r>
      <w:r>
        <w:rPr>
          <w:i/>
          <w:sz w:val="24"/>
        </w:rPr>
        <w:t>o del</w:t>
      </w:r>
      <w:r>
        <w:rPr>
          <w:i/>
          <w:spacing w:val="-5"/>
          <w:sz w:val="24"/>
        </w:rPr>
        <w:t xml:space="preserve"> </w:t>
      </w:r>
      <w:r>
        <w:rPr>
          <w:i/>
          <w:sz w:val="24"/>
        </w:rPr>
        <w:t>celta.</w:t>
      </w:r>
    </w:p>
    <w:p w:rsidR="006925E3" w:rsidRDefault="006925E3">
      <w:pPr>
        <w:jc w:val="both"/>
        <w:rPr>
          <w:sz w:val="24"/>
        </w:rPr>
        <w:sectPr w:rsidR="006925E3">
          <w:pgSz w:w="11910" w:h="16840"/>
          <w:pgMar w:top="1260" w:right="620" w:bottom="1000" w:left="1000" w:header="1001" w:footer="810" w:gutter="0"/>
          <w:cols w:space="720"/>
        </w:sectPr>
      </w:pPr>
    </w:p>
    <w:p w:rsidR="006925E3" w:rsidRDefault="00AB6811">
      <w:pPr>
        <w:pStyle w:val="Textoindependiente"/>
        <w:spacing w:line="30" w:lineRule="exact"/>
        <w:ind w:left="89"/>
        <w:rPr>
          <w:sz w:val="3"/>
        </w:rPr>
      </w:pPr>
      <w:r>
        <w:rPr>
          <w:noProof/>
          <w:sz w:val="3"/>
          <w:lang w:val="es-PE" w:eastAsia="es-PE" w:bidi="ar-SA"/>
        </w:rPr>
        <w:lastRenderedPageBreak/>
        <mc:AlternateContent>
          <mc:Choice Requires="wpg">
            <w:drawing>
              <wp:inline distT="0" distB="0" distL="0" distR="0">
                <wp:extent cx="6158230" cy="18415"/>
                <wp:effectExtent l="15240" t="5715" r="17780" b="4445"/>
                <wp:docPr id="452" name="Group 2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58230" cy="18415"/>
                          <a:chOff x="0" y="0"/>
                          <a:chExt cx="9698" cy="29"/>
                        </a:xfrm>
                      </wpg:grpSpPr>
                      <wps:wsp>
                        <wps:cNvPr id="454" name="Line 211"/>
                        <wps:cNvCnPr>
                          <a:cxnSpLocks noChangeShapeType="1"/>
                        </wps:cNvCnPr>
                        <wps:spPr bwMode="auto">
                          <a:xfrm>
                            <a:off x="0" y="14"/>
                            <a:ext cx="9698" cy="0"/>
                          </a:xfrm>
                          <a:prstGeom prst="line">
                            <a:avLst/>
                          </a:prstGeom>
                          <a:noFill/>
                          <a:ln w="18288">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40879D96" id="Group 210" o:spid="_x0000_s1026" style="width:484.9pt;height:1.45pt;mso-position-horizontal-relative:char;mso-position-vertical-relative:line" coordsize="9698,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">
                <v:line id="Line 211" o:spid="_x0000_s1027" style="position:absolute;visibility:visible;mso-wrap-style:square" from="0,14" to="9698,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qDiWcYAAADcAAAADwAAAGRycy9kb3ducmV2LnhtbESPQWvCQBSE74X+h+UVvNVNaywS3YQS&#10;KhQPUq14fmafSdrs25jdavTXuwXB4zAz3zCzrDeNOFLnassKXoYRCOLC6ppLBZvv+fMEhPPIGhvL&#10;pOBMDrL08WGGibYnXtFx7UsRIOwSVFB53yZSuqIig25oW+Lg7W1n0AfZlVJ3eApw08jXKHqTBmsO&#10;CxW2lFdU/K7/jILD12L0I7fxkpZ8GV0+Dvki3uVKDZ769ykIT72/h2/tT60gHsfwfyYcAZle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qg4lnGAAAA3AAAAA8AAAAAAAAA&#10;AAAAAAAAoQIAAGRycy9kb3ducmV2LnhtbFBLBQYAAAAABAAEAPkAAACUAwAAAAA=&#10;" strokeweight="1.44pt"/>
                <w10:anchorlock/>
              </v:group>
            </w:pict>
          </mc:Fallback>
        </mc:AlternateContent>
      </w:r>
    </w:p>
    <w:p w:rsidR="006925E3" w:rsidRDefault="00B1318A">
      <w:pPr>
        <w:pStyle w:val="Ttulo9"/>
        <w:spacing w:before="135"/>
        <w:ind w:right="517"/>
        <w:jc w:val="both"/>
      </w:pPr>
      <w:r>
        <w:t>A partir de la lectura anterior señale ¿a qué hecho histórico se refiere el texto y qué representaría el asesinato de Bartolomé Zumaeta a manos de Katerene?</w:t>
      </w:r>
    </w:p>
    <w:p w:rsidR="006925E3" w:rsidRDefault="00B1318A">
      <w:pPr>
        <w:pStyle w:val="Prrafodelista"/>
        <w:numPr>
          <w:ilvl w:val="0"/>
          <w:numId w:val="51"/>
        </w:numPr>
        <w:tabs>
          <w:tab w:val="left" w:pos="1127"/>
        </w:tabs>
        <w:spacing w:before="206"/>
        <w:ind w:right="514" w:hanging="427"/>
        <w:rPr>
          <w:sz w:val="24"/>
        </w:rPr>
      </w:pPr>
      <w:r>
        <w:rPr>
          <w:sz w:val="24"/>
        </w:rPr>
        <w:t>La</w:t>
      </w:r>
      <w:r>
        <w:rPr>
          <w:spacing w:val="-12"/>
          <w:sz w:val="24"/>
        </w:rPr>
        <w:t xml:space="preserve"> </w:t>
      </w:r>
      <w:r>
        <w:rPr>
          <w:sz w:val="24"/>
        </w:rPr>
        <w:t>era</w:t>
      </w:r>
      <w:r>
        <w:rPr>
          <w:spacing w:val="-11"/>
          <w:sz w:val="24"/>
        </w:rPr>
        <w:t xml:space="preserve"> </w:t>
      </w:r>
      <w:r>
        <w:rPr>
          <w:sz w:val="24"/>
        </w:rPr>
        <w:t>del</w:t>
      </w:r>
      <w:r>
        <w:rPr>
          <w:spacing w:val="-12"/>
          <w:sz w:val="24"/>
        </w:rPr>
        <w:t xml:space="preserve"> </w:t>
      </w:r>
      <w:r>
        <w:rPr>
          <w:sz w:val="24"/>
        </w:rPr>
        <w:t>guano</w:t>
      </w:r>
      <w:r>
        <w:rPr>
          <w:spacing w:val="-8"/>
          <w:sz w:val="24"/>
        </w:rPr>
        <w:t xml:space="preserve"> </w:t>
      </w:r>
      <w:r>
        <w:rPr>
          <w:sz w:val="24"/>
        </w:rPr>
        <w:t>–</w:t>
      </w:r>
      <w:r>
        <w:rPr>
          <w:spacing w:val="-11"/>
          <w:sz w:val="24"/>
        </w:rPr>
        <w:t xml:space="preserve"> </w:t>
      </w:r>
      <w:r>
        <w:rPr>
          <w:sz w:val="24"/>
        </w:rPr>
        <w:t>La</w:t>
      </w:r>
      <w:r>
        <w:rPr>
          <w:spacing w:val="-8"/>
          <w:sz w:val="24"/>
        </w:rPr>
        <w:t xml:space="preserve"> </w:t>
      </w:r>
      <w:r>
        <w:rPr>
          <w:sz w:val="24"/>
        </w:rPr>
        <w:t>rebelión</w:t>
      </w:r>
      <w:r>
        <w:rPr>
          <w:spacing w:val="-12"/>
          <w:sz w:val="24"/>
        </w:rPr>
        <w:t xml:space="preserve"> </w:t>
      </w:r>
      <w:r>
        <w:rPr>
          <w:sz w:val="24"/>
        </w:rPr>
        <w:t>de</w:t>
      </w:r>
      <w:r>
        <w:rPr>
          <w:spacing w:val="-8"/>
          <w:sz w:val="24"/>
        </w:rPr>
        <w:t xml:space="preserve"> </w:t>
      </w:r>
      <w:r>
        <w:rPr>
          <w:sz w:val="24"/>
        </w:rPr>
        <w:t>los</w:t>
      </w:r>
      <w:r>
        <w:rPr>
          <w:spacing w:val="-9"/>
          <w:sz w:val="24"/>
        </w:rPr>
        <w:t xml:space="preserve"> </w:t>
      </w:r>
      <w:r>
        <w:rPr>
          <w:sz w:val="24"/>
        </w:rPr>
        <w:t>indígenas</w:t>
      </w:r>
      <w:r>
        <w:rPr>
          <w:spacing w:val="-9"/>
          <w:sz w:val="24"/>
        </w:rPr>
        <w:t xml:space="preserve"> </w:t>
      </w:r>
      <w:r>
        <w:rPr>
          <w:sz w:val="24"/>
        </w:rPr>
        <w:t>ante</w:t>
      </w:r>
      <w:r>
        <w:rPr>
          <w:spacing w:val="-10"/>
          <w:sz w:val="24"/>
        </w:rPr>
        <w:t xml:space="preserve"> </w:t>
      </w:r>
      <w:r>
        <w:rPr>
          <w:sz w:val="24"/>
        </w:rPr>
        <w:t>los</w:t>
      </w:r>
      <w:r>
        <w:rPr>
          <w:spacing w:val="-11"/>
          <w:sz w:val="24"/>
        </w:rPr>
        <w:t xml:space="preserve"> </w:t>
      </w:r>
      <w:r>
        <w:rPr>
          <w:sz w:val="24"/>
        </w:rPr>
        <w:t>abusos</w:t>
      </w:r>
      <w:r>
        <w:rPr>
          <w:spacing w:val="-12"/>
          <w:sz w:val="24"/>
        </w:rPr>
        <w:t xml:space="preserve"> </w:t>
      </w:r>
      <w:r>
        <w:rPr>
          <w:sz w:val="24"/>
        </w:rPr>
        <w:t>de</w:t>
      </w:r>
      <w:r>
        <w:rPr>
          <w:spacing w:val="-12"/>
          <w:sz w:val="24"/>
        </w:rPr>
        <w:t xml:space="preserve"> </w:t>
      </w:r>
      <w:r>
        <w:rPr>
          <w:sz w:val="24"/>
        </w:rPr>
        <w:t>las</w:t>
      </w:r>
      <w:r>
        <w:rPr>
          <w:spacing w:val="-9"/>
          <w:sz w:val="24"/>
        </w:rPr>
        <w:t xml:space="preserve"> </w:t>
      </w:r>
      <w:r>
        <w:rPr>
          <w:sz w:val="24"/>
        </w:rPr>
        <w:t>compañías extractoras de</w:t>
      </w:r>
      <w:r>
        <w:rPr>
          <w:spacing w:val="-3"/>
          <w:sz w:val="24"/>
        </w:rPr>
        <w:t xml:space="preserve"> </w:t>
      </w:r>
      <w:r>
        <w:rPr>
          <w:sz w:val="24"/>
        </w:rPr>
        <w:t>guano.</w:t>
      </w:r>
    </w:p>
    <w:p w:rsidR="006925E3" w:rsidRDefault="00B1318A">
      <w:pPr>
        <w:pStyle w:val="Prrafodelista"/>
        <w:numPr>
          <w:ilvl w:val="0"/>
          <w:numId w:val="51"/>
        </w:numPr>
        <w:tabs>
          <w:tab w:val="left" w:pos="1127"/>
        </w:tabs>
        <w:ind w:right="516" w:hanging="427"/>
        <w:rPr>
          <w:sz w:val="24"/>
        </w:rPr>
      </w:pPr>
      <w:r>
        <w:rPr>
          <w:sz w:val="24"/>
        </w:rPr>
        <w:t>La venta del Salitre – La rebelión de los indígenas ante los abusos de las compañías extractoras de</w:t>
      </w:r>
      <w:r>
        <w:rPr>
          <w:spacing w:val="-1"/>
          <w:sz w:val="24"/>
        </w:rPr>
        <w:t xml:space="preserve"> </w:t>
      </w:r>
      <w:r>
        <w:rPr>
          <w:sz w:val="24"/>
        </w:rPr>
        <w:t>Salitre.</w:t>
      </w:r>
    </w:p>
    <w:p w:rsidR="006925E3" w:rsidRDefault="00B1318A">
      <w:pPr>
        <w:pStyle w:val="Prrafodelista"/>
        <w:numPr>
          <w:ilvl w:val="0"/>
          <w:numId w:val="51"/>
        </w:numPr>
        <w:tabs>
          <w:tab w:val="left" w:pos="1127"/>
        </w:tabs>
        <w:ind w:right="516" w:hanging="427"/>
        <w:rPr>
          <w:sz w:val="24"/>
        </w:rPr>
      </w:pPr>
      <w:r>
        <w:rPr>
          <w:sz w:val="24"/>
        </w:rPr>
        <w:t>La venta del cobre – La rebelión de los indígen</w:t>
      </w:r>
      <w:r>
        <w:rPr>
          <w:sz w:val="24"/>
        </w:rPr>
        <w:t>as ante los abusos de las compañías extractoras de</w:t>
      </w:r>
      <w:r>
        <w:rPr>
          <w:spacing w:val="-4"/>
          <w:sz w:val="24"/>
        </w:rPr>
        <w:t xml:space="preserve"> </w:t>
      </w:r>
      <w:r>
        <w:rPr>
          <w:sz w:val="24"/>
        </w:rPr>
        <w:t>cobre.</w:t>
      </w:r>
    </w:p>
    <w:p w:rsidR="006925E3" w:rsidRDefault="00B1318A">
      <w:pPr>
        <w:pStyle w:val="Prrafodelista"/>
        <w:numPr>
          <w:ilvl w:val="0"/>
          <w:numId w:val="51"/>
        </w:numPr>
        <w:tabs>
          <w:tab w:val="left" w:pos="1127"/>
        </w:tabs>
        <w:ind w:right="515" w:hanging="427"/>
        <w:rPr>
          <w:sz w:val="24"/>
        </w:rPr>
      </w:pPr>
      <w:r>
        <w:rPr>
          <w:sz w:val="24"/>
        </w:rPr>
        <w:t>El boom de la harina de pescado – La rebelión de los indígenas ante los abusos de las compañías extractoras de</w:t>
      </w:r>
      <w:r>
        <w:rPr>
          <w:spacing w:val="-5"/>
          <w:sz w:val="24"/>
        </w:rPr>
        <w:t xml:space="preserve"> </w:t>
      </w:r>
      <w:r>
        <w:rPr>
          <w:sz w:val="24"/>
        </w:rPr>
        <w:t>pescado.</w:t>
      </w:r>
    </w:p>
    <w:p w:rsidR="006925E3" w:rsidRDefault="00B1318A">
      <w:pPr>
        <w:pStyle w:val="Prrafodelista"/>
        <w:numPr>
          <w:ilvl w:val="0"/>
          <w:numId w:val="51"/>
        </w:numPr>
        <w:tabs>
          <w:tab w:val="left" w:pos="1127"/>
        </w:tabs>
        <w:ind w:right="515" w:hanging="427"/>
        <w:rPr>
          <w:sz w:val="24"/>
        </w:rPr>
      </w:pPr>
      <w:r>
        <w:rPr>
          <w:sz w:val="24"/>
        </w:rPr>
        <w:t>El boom del Caucho – La rebelión de los indígenas ante los abusos de las compañías extractoras de</w:t>
      </w:r>
      <w:r>
        <w:rPr>
          <w:spacing w:val="-4"/>
          <w:sz w:val="24"/>
        </w:rPr>
        <w:t xml:space="preserve"> </w:t>
      </w:r>
      <w:r>
        <w:rPr>
          <w:sz w:val="24"/>
        </w:rPr>
        <w:t>caucho.</w:t>
      </w:r>
    </w:p>
    <w:p w:rsidR="006925E3" w:rsidRDefault="006925E3">
      <w:pPr>
        <w:pStyle w:val="Textoindependiente"/>
        <w:spacing w:before="1"/>
      </w:pPr>
    </w:p>
    <w:p w:rsidR="006925E3" w:rsidRDefault="00B1318A">
      <w:pPr>
        <w:pStyle w:val="Ttulo9"/>
      </w:pPr>
      <w:r>
        <w:rPr>
          <w:u w:val="thick"/>
        </w:rPr>
        <w:t>Solución:</w:t>
      </w:r>
    </w:p>
    <w:p w:rsidR="006925E3" w:rsidRDefault="00B1318A">
      <w:pPr>
        <w:pStyle w:val="Textoindependiente"/>
        <w:ind w:left="699" w:right="510"/>
        <w:jc w:val="both"/>
      </w:pPr>
      <w:r>
        <w:rPr>
          <w:noProof/>
          <w:lang w:val="es-PE" w:eastAsia="es-PE" w:bidi="ar-SA"/>
        </w:rPr>
        <w:drawing>
          <wp:anchor distT="0" distB="0" distL="0" distR="0" simplePos="0" relativeHeight="268207199" behindDoc="1" locked="0" layoutInCell="1" allowOverlap="1">
            <wp:simplePos x="0" y="0"/>
            <wp:positionH relativeFrom="page">
              <wp:posOffset>722630</wp:posOffset>
            </wp:positionH>
            <wp:positionV relativeFrom="paragraph">
              <wp:posOffset>198575</wp:posOffset>
            </wp:positionV>
            <wp:extent cx="6113780" cy="3423285"/>
            <wp:effectExtent l="0" t="0" r="0" b="0"/>
            <wp:wrapNone/>
            <wp:docPr id="359"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image3.png"/>
                    <pic:cNvPicPr/>
                  </pic:nvPicPr>
                  <pic:blipFill>
                    <a:blip r:embed="rId9" cstate="print"/>
                    <a:stretch>
                      <a:fillRect/>
                    </a:stretch>
                  </pic:blipFill>
                  <pic:spPr>
                    <a:xfrm>
                      <a:off x="0" y="0"/>
                      <a:ext cx="6113780" cy="3423285"/>
                    </a:xfrm>
                    <a:prstGeom prst="rect">
                      <a:avLst/>
                    </a:prstGeom>
                  </pic:spPr>
                </pic:pic>
              </a:graphicData>
            </a:graphic>
          </wp:anchor>
        </w:drawing>
      </w:r>
      <w:r>
        <w:t xml:space="preserve">La lectura hace alusión al periodo del boom del Caucho en la amazonia peruana (1879-1912), y representaría un intento de rebelión a causa </w:t>
      </w:r>
      <w:r>
        <w:t>de los abusos cometidos contra la población indígena de esa zona a manos de los trabajadores de las compañías extractoras de Caucho.</w:t>
      </w:r>
    </w:p>
    <w:p w:rsidR="006925E3" w:rsidRDefault="00B1318A">
      <w:pPr>
        <w:pStyle w:val="Ttulo9"/>
        <w:ind w:left="8866"/>
      </w:pPr>
      <w:r>
        <w:t>Rpta.: E</w:t>
      </w:r>
    </w:p>
    <w:p w:rsidR="006925E3" w:rsidRDefault="006925E3">
      <w:pPr>
        <w:pStyle w:val="Textoindependiente"/>
        <w:rPr>
          <w:b/>
        </w:rPr>
      </w:pPr>
    </w:p>
    <w:p w:rsidR="006925E3" w:rsidRDefault="00B1318A">
      <w:pPr>
        <w:pStyle w:val="Prrafodelista"/>
        <w:numPr>
          <w:ilvl w:val="0"/>
          <w:numId w:val="52"/>
        </w:numPr>
        <w:tabs>
          <w:tab w:val="left" w:pos="700"/>
          <w:tab w:val="left" w:pos="4327"/>
          <w:tab w:val="left" w:pos="5193"/>
        </w:tabs>
        <w:ind w:right="514"/>
        <w:jc w:val="both"/>
        <w:rPr>
          <w:b/>
          <w:sz w:val="24"/>
        </w:rPr>
      </w:pPr>
      <w:r>
        <w:rPr>
          <w:b/>
          <w:sz w:val="24"/>
        </w:rPr>
        <w:t>El tratado Osma-Villazón, firmado con Bolivia, trata de delimitar las fronteras especialmente en la zona de la am</w:t>
      </w:r>
      <w:r>
        <w:rPr>
          <w:b/>
          <w:sz w:val="24"/>
        </w:rPr>
        <w:t>azonia. Dicho tratado fue firmado durante el gobierno</w:t>
      </w:r>
      <w:r>
        <w:rPr>
          <w:b/>
          <w:spacing w:val="-12"/>
          <w:sz w:val="24"/>
        </w:rPr>
        <w:t xml:space="preserve"> </w:t>
      </w:r>
      <w:r>
        <w:rPr>
          <w:b/>
          <w:sz w:val="24"/>
        </w:rPr>
        <w:t>del</w:t>
      </w:r>
      <w:r>
        <w:rPr>
          <w:b/>
          <w:spacing w:val="-10"/>
          <w:sz w:val="24"/>
        </w:rPr>
        <w:t xml:space="preserve"> </w:t>
      </w:r>
      <w:r>
        <w:rPr>
          <w:b/>
          <w:sz w:val="24"/>
        </w:rPr>
        <w:t>presidente</w:t>
      </w:r>
      <w:r>
        <w:rPr>
          <w:b/>
          <w:sz w:val="24"/>
          <w:u w:val="thick"/>
        </w:rPr>
        <w:t xml:space="preserve"> </w:t>
      </w:r>
      <w:r>
        <w:rPr>
          <w:b/>
          <w:sz w:val="24"/>
          <w:u w:val="thick"/>
        </w:rPr>
        <w:tab/>
      </w:r>
      <w:r>
        <w:rPr>
          <w:b/>
          <w:sz w:val="24"/>
          <w:u w:val="thick"/>
        </w:rPr>
        <w:tab/>
      </w:r>
      <w:r>
        <w:rPr>
          <w:b/>
          <w:sz w:val="24"/>
        </w:rPr>
        <w:t>,</w:t>
      </w:r>
      <w:r>
        <w:rPr>
          <w:b/>
          <w:spacing w:val="-12"/>
          <w:sz w:val="24"/>
        </w:rPr>
        <w:t xml:space="preserve"> </w:t>
      </w:r>
      <w:r>
        <w:rPr>
          <w:b/>
          <w:sz w:val="24"/>
        </w:rPr>
        <w:t>el</w:t>
      </w:r>
      <w:r>
        <w:rPr>
          <w:b/>
          <w:spacing w:val="-9"/>
          <w:sz w:val="24"/>
        </w:rPr>
        <w:t xml:space="preserve"> </w:t>
      </w:r>
      <w:r>
        <w:rPr>
          <w:b/>
          <w:sz w:val="24"/>
        </w:rPr>
        <w:t>mismo</w:t>
      </w:r>
      <w:r>
        <w:rPr>
          <w:b/>
          <w:spacing w:val="-11"/>
          <w:sz w:val="24"/>
        </w:rPr>
        <w:t xml:space="preserve"> </w:t>
      </w:r>
      <w:r>
        <w:rPr>
          <w:b/>
          <w:sz w:val="24"/>
        </w:rPr>
        <w:t>que</w:t>
      </w:r>
      <w:r>
        <w:rPr>
          <w:b/>
          <w:spacing w:val="-10"/>
          <w:sz w:val="24"/>
        </w:rPr>
        <w:t xml:space="preserve"> </w:t>
      </w:r>
      <w:r>
        <w:rPr>
          <w:b/>
          <w:sz w:val="24"/>
        </w:rPr>
        <w:t>inicia</w:t>
      </w:r>
      <w:r>
        <w:rPr>
          <w:b/>
          <w:spacing w:val="-10"/>
          <w:sz w:val="24"/>
        </w:rPr>
        <w:t xml:space="preserve"> </w:t>
      </w:r>
      <w:r>
        <w:rPr>
          <w:b/>
          <w:sz w:val="24"/>
        </w:rPr>
        <w:t>el</w:t>
      </w:r>
      <w:r>
        <w:rPr>
          <w:b/>
          <w:spacing w:val="-11"/>
          <w:sz w:val="24"/>
        </w:rPr>
        <w:t xml:space="preserve"> </w:t>
      </w:r>
      <w:r>
        <w:rPr>
          <w:b/>
          <w:sz w:val="24"/>
        </w:rPr>
        <w:t>periodo</w:t>
      </w:r>
      <w:r>
        <w:rPr>
          <w:b/>
          <w:spacing w:val="-11"/>
          <w:sz w:val="24"/>
        </w:rPr>
        <w:t xml:space="preserve"> </w:t>
      </w:r>
      <w:r>
        <w:rPr>
          <w:b/>
          <w:sz w:val="24"/>
        </w:rPr>
        <w:t>histórico denominado</w:t>
      </w:r>
      <w:r>
        <w:rPr>
          <w:b/>
          <w:sz w:val="24"/>
          <w:u w:val="thick"/>
        </w:rPr>
        <w:t xml:space="preserve"> </w:t>
      </w:r>
      <w:r>
        <w:rPr>
          <w:b/>
          <w:sz w:val="24"/>
          <w:u w:val="thick"/>
        </w:rPr>
        <w:tab/>
      </w:r>
      <w:r>
        <w:rPr>
          <w:b/>
          <w:sz w:val="24"/>
        </w:rPr>
        <w:t>.</w:t>
      </w:r>
    </w:p>
    <w:p w:rsidR="006925E3" w:rsidRDefault="006925E3">
      <w:pPr>
        <w:pStyle w:val="Textoindependiente"/>
        <w:rPr>
          <w:b/>
        </w:rPr>
      </w:pPr>
    </w:p>
    <w:p w:rsidR="006925E3" w:rsidRDefault="00B1318A">
      <w:pPr>
        <w:pStyle w:val="Prrafodelista"/>
        <w:numPr>
          <w:ilvl w:val="0"/>
          <w:numId w:val="50"/>
        </w:numPr>
        <w:tabs>
          <w:tab w:val="left" w:pos="1007"/>
        </w:tabs>
        <w:spacing w:before="1"/>
        <w:ind w:hanging="307"/>
        <w:jc w:val="both"/>
        <w:rPr>
          <w:sz w:val="24"/>
        </w:rPr>
      </w:pPr>
      <w:r>
        <w:rPr>
          <w:sz w:val="24"/>
        </w:rPr>
        <w:t>Agustín Gamarra – la Era del</w:t>
      </w:r>
      <w:r>
        <w:rPr>
          <w:spacing w:val="-1"/>
          <w:sz w:val="24"/>
        </w:rPr>
        <w:t xml:space="preserve"> </w:t>
      </w:r>
      <w:r>
        <w:rPr>
          <w:sz w:val="24"/>
        </w:rPr>
        <w:t>Guano</w:t>
      </w:r>
    </w:p>
    <w:p w:rsidR="006925E3" w:rsidRDefault="00B1318A">
      <w:pPr>
        <w:pStyle w:val="Prrafodelista"/>
        <w:numPr>
          <w:ilvl w:val="0"/>
          <w:numId w:val="50"/>
        </w:numPr>
        <w:tabs>
          <w:tab w:val="left" w:pos="1007"/>
        </w:tabs>
        <w:ind w:hanging="307"/>
        <w:jc w:val="both"/>
        <w:rPr>
          <w:sz w:val="24"/>
        </w:rPr>
      </w:pPr>
      <w:r>
        <w:rPr>
          <w:sz w:val="24"/>
        </w:rPr>
        <w:t>José de La Mar – la</w:t>
      </w:r>
      <w:r>
        <w:rPr>
          <w:spacing w:val="-6"/>
          <w:sz w:val="24"/>
        </w:rPr>
        <w:t xml:space="preserve"> </w:t>
      </w:r>
      <w:r>
        <w:rPr>
          <w:sz w:val="24"/>
        </w:rPr>
        <w:t>Independencia</w:t>
      </w:r>
    </w:p>
    <w:p w:rsidR="006925E3" w:rsidRDefault="00B1318A">
      <w:pPr>
        <w:pStyle w:val="Prrafodelista"/>
        <w:numPr>
          <w:ilvl w:val="0"/>
          <w:numId w:val="50"/>
        </w:numPr>
        <w:tabs>
          <w:tab w:val="left" w:pos="1019"/>
        </w:tabs>
        <w:ind w:left="1018" w:hanging="319"/>
        <w:jc w:val="both"/>
        <w:rPr>
          <w:sz w:val="24"/>
        </w:rPr>
      </w:pPr>
      <w:r>
        <w:rPr>
          <w:sz w:val="24"/>
        </w:rPr>
        <w:t>Miguel Iglesias – la Reconstrucción</w:t>
      </w:r>
      <w:r>
        <w:rPr>
          <w:spacing w:val="3"/>
          <w:sz w:val="24"/>
        </w:rPr>
        <w:t xml:space="preserve"> </w:t>
      </w:r>
      <w:r>
        <w:rPr>
          <w:sz w:val="24"/>
        </w:rPr>
        <w:t>Nacional</w:t>
      </w:r>
    </w:p>
    <w:p w:rsidR="006925E3" w:rsidRDefault="00B1318A">
      <w:pPr>
        <w:pStyle w:val="Prrafodelista"/>
        <w:numPr>
          <w:ilvl w:val="0"/>
          <w:numId w:val="50"/>
        </w:numPr>
        <w:tabs>
          <w:tab w:val="left" w:pos="1019"/>
        </w:tabs>
        <w:ind w:left="1018" w:hanging="319"/>
        <w:jc w:val="both"/>
        <w:rPr>
          <w:sz w:val="24"/>
        </w:rPr>
      </w:pPr>
      <w:r>
        <w:rPr>
          <w:sz w:val="24"/>
        </w:rPr>
        <w:t>Augusto B. Leguía – la Patria Nueva</w:t>
      </w:r>
    </w:p>
    <w:p w:rsidR="006925E3" w:rsidRDefault="00B1318A">
      <w:pPr>
        <w:pStyle w:val="Prrafodelista"/>
        <w:numPr>
          <w:ilvl w:val="0"/>
          <w:numId w:val="50"/>
        </w:numPr>
        <w:tabs>
          <w:tab w:val="left" w:pos="1007"/>
        </w:tabs>
        <w:ind w:hanging="307"/>
        <w:jc w:val="both"/>
        <w:rPr>
          <w:sz w:val="24"/>
        </w:rPr>
      </w:pPr>
      <w:r>
        <w:rPr>
          <w:sz w:val="24"/>
        </w:rPr>
        <w:t>Eduardo López de Romaña – la República</w:t>
      </w:r>
      <w:r>
        <w:rPr>
          <w:spacing w:val="-5"/>
          <w:sz w:val="24"/>
        </w:rPr>
        <w:t xml:space="preserve"> </w:t>
      </w:r>
      <w:r>
        <w:rPr>
          <w:sz w:val="24"/>
        </w:rPr>
        <w:t>Aristocrática</w:t>
      </w:r>
    </w:p>
    <w:p w:rsidR="006925E3" w:rsidRDefault="006925E3">
      <w:pPr>
        <w:pStyle w:val="Textoindependiente"/>
      </w:pPr>
    </w:p>
    <w:p w:rsidR="006925E3" w:rsidRDefault="00B1318A">
      <w:pPr>
        <w:pStyle w:val="Ttulo9"/>
        <w:jc w:val="both"/>
      </w:pPr>
      <w:r>
        <w:rPr>
          <w:u w:val="thick"/>
        </w:rPr>
        <w:t>Solución:</w:t>
      </w:r>
    </w:p>
    <w:p w:rsidR="006925E3" w:rsidRDefault="00B1318A">
      <w:pPr>
        <w:pStyle w:val="Textoindependiente"/>
        <w:ind w:left="699" w:right="515"/>
        <w:jc w:val="both"/>
      </w:pPr>
      <w:r>
        <w:t>El tratado Osma-Villazón, fue firmado durante el gobierno de Eduardo López de Romaña, además con este gobierno se inicia la denominada República Aristocrática que va desde 1899 hasta 1919.</w:t>
      </w:r>
    </w:p>
    <w:p w:rsidR="006925E3" w:rsidRDefault="00B1318A">
      <w:pPr>
        <w:pStyle w:val="Ttulo9"/>
        <w:ind w:left="8866"/>
      </w:pPr>
      <w:r>
        <w:t>Rpta.: E</w:t>
      </w:r>
    </w:p>
    <w:p w:rsidR="006925E3" w:rsidRDefault="006925E3">
      <w:pPr>
        <w:pStyle w:val="Textoindependiente"/>
        <w:rPr>
          <w:b/>
        </w:rPr>
      </w:pPr>
    </w:p>
    <w:p w:rsidR="006925E3" w:rsidRDefault="00B1318A">
      <w:pPr>
        <w:pStyle w:val="Prrafodelista"/>
        <w:numPr>
          <w:ilvl w:val="0"/>
          <w:numId w:val="52"/>
        </w:numPr>
        <w:tabs>
          <w:tab w:val="left" w:pos="700"/>
          <w:tab w:val="left" w:pos="2361"/>
          <w:tab w:val="left" w:pos="4046"/>
          <w:tab w:val="left" w:pos="9078"/>
        </w:tabs>
        <w:spacing w:before="1"/>
        <w:ind w:right="515"/>
        <w:jc w:val="both"/>
        <w:rPr>
          <w:b/>
          <w:sz w:val="24"/>
        </w:rPr>
      </w:pPr>
      <w:r>
        <w:rPr>
          <w:b/>
          <w:sz w:val="24"/>
          <w:u w:val="thick"/>
        </w:rPr>
        <w:t xml:space="preserve"> </w:t>
      </w:r>
      <w:r>
        <w:rPr>
          <w:b/>
          <w:sz w:val="24"/>
          <w:u w:val="thick"/>
        </w:rPr>
        <w:tab/>
      </w:r>
      <w:r>
        <w:rPr>
          <w:b/>
          <w:spacing w:val="-37"/>
          <w:sz w:val="24"/>
        </w:rPr>
        <w:t xml:space="preserve"> </w:t>
      </w:r>
      <w:r>
        <w:rPr>
          <w:b/>
          <w:sz w:val="24"/>
        </w:rPr>
        <w:t>organizó y dirigió a las comunidades indígenas de Huan</w:t>
      </w:r>
      <w:r>
        <w:rPr>
          <w:b/>
          <w:sz w:val="24"/>
        </w:rPr>
        <w:t>cané y Azángaro</w:t>
      </w:r>
      <w:r>
        <w:rPr>
          <w:b/>
          <w:spacing w:val="26"/>
          <w:sz w:val="24"/>
        </w:rPr>
        <w:t xml:space="preserve"> </w:t>
      </w:r>
      <w:r>
        <w:rPr>
          <w:b/>
          <w:sz w:val="24"/>
        </w:rPr>
        <w:t>que</w:t>
      </w:r>
      <w:r>
        <w:rPr>
          <w:b/>
          <w:spacing w:val="28"/>
          <w:sz w:val="24"/>
        </w:rPr>
        <w:t xml:space="preserve"> </w:t>
      </w:r>
      <w:r>
        <w:rPr>
          <w:b/>
          <w:sz w:val="24"/>
        </w:rPr>
        <w:t>sufrían</w:t>
      </w:r>
      <w:r>
        <w:rPr>
          <w:b/>
          <w:spacing w:val="27"/>
          <w:sz w:val="24"/>
        </w:rPr>
        <w:t xml:space="preserve"> </w:t>
      </w:r>
      <w:r>
        <w:rPr>
          <w:b/>
          <w:sz w:val="24"/>
        </w:rPr>
        <w:t>una</w:t>
      </w:r>
      <w:r>
        <w:rPr>
          <w:b/>
          <w:spacing w:val="27"/>
          <w:sz w:val="24"/>
        </w:rPr>
        <w:t xml:space="preserve"> </w:t>
      </w:r>
      <w:r>
        <w:rPr>
          <w:b/>
          <w:sz w:val="24"/>
        </w:rPr>
        <w:t>dura</w:t>
      </w:r>
      <w:r>
        <w:rPr>
          <w:b/>
          <w:spacing w:val="28"/>
          <w:sz w:val="24"/>
        </w:rPr>
        <w:t xml:space="preserve"> </w:t>
      </w:r>
      <w:r>
        <w:rPr>
          <w:b/>
          <w:sz w:val="24"/>
        </w:rPr>
        <w:t>represión</w:t>
      </w:r>
      <w:r>
        <w:rPr>
          <w:b/>
          <w:spacing w:val="27"/>
          <w:sz w:val="24"/>
        </w:rPr>
        <w:t xml:space="preserve"> </w:t>
      </w:r>
      <w:r>
        <w:rPr>
          <w:b/>
          <w:sz w:val="24"/>
        </w:rPr>
        <w:t>a</w:t>
      </w:r>
      <w:r>
        <w:rPr>
          <w:b/>
          <w:spacing w:val="27"/>
          <w:sz w:val="24"/>
        </w:rPr>
        <w:t xml:space="preserve"> </w:t>
      </w:r>
      <w:r>
        <w:rPr>
          <w:b/>
          <w:sz w:val="24"/>
        </w:rPr>
        <w:t>manos</w:t>
      </w:r>
      <w:r>
        <w:rPr>
          <w:b/>
          <w:spacing w:val="28"/>
          <w:sz w:val="24"/>
        </w:rPr>
        <w:t xml:space="preserve"> </w:t>
      </w:r>
      <w:r>
        <w:rPr>
          <w:b/>
          <w:sz w:val="24"/>
        </w:rPr>
        <w:t>de</w:t>
      </w:r>
      <w:r>
        <w:rPr>
          <w:b/>
          <w:spacing w:val="28"/>
          <w:sz w:val="24"/>
        </w:rPr>
        <w:t xml:space="preserve"> </w:t>
      </w:r>
      <w:r>
        <w:rPr>
          <w:b/>
          <w:sz w:val="24"/>
        </w:rPr>
        <w:t>los</w:t>
      </w:r>
      <w:r>
        <w:rPr>
          <w:b/>
          <w:sz w:val="24"/>
          <w:u w:val="thick"/>
        </w:rPr>
        <w:t xml:space="preserve"> </w:t>
      </w:r>
      <w:r>
        <w:rPr>
          <w:b/>
          <w:sz w:val="24"/>
          <w:u w:val="thick"/>
        </w:rPr>
        <w:tab/>
      </w:r>
      <w:r>
        <w:rPr>
          <w:b/>
          <w:sz w:val="24"/>
        </w:rPr>
        <w:t xml:space="preserve">y </w:t>
      </w:r>
      <w:r>
        <w:rPr>
          <w:b/>
          <w:spacing w:val="-4"/>
          <w:sz w:val="24"/>
        </w:rPr>
        <w:t xml:space="preserve">que </w:t>
      </w:r>
      <w:r>
        <w:rPr>
          <w:b/>
          <w:sz w:val="24"/>
        </w:rPr>
        <w:t>durante</w:t>
      </w:r>
      <w:r>
        <w:rPr>
          <w:b/>
          <w:spacing w:val="36"/>
          <w:sz w:val="24"/>
        </w:rPr>
        <w:t xml:space="preserve"> </w:t>
      </w:r>
      <w:r>
        <w:rPr>
          <w:b/>
          <w:sz w:val="24"/>
        </w:rPr>
        <w:t>el/la</w:t>
      </w:r>
      <w:r>
        <w:rPr>
          <w:b/>
          <w:sz w:val="24"/>
          <w:u w:val="thick"/>
        </w:rPr>
        <w:t xml:space="preserve"> </w:t>
      </w:r>
      <w:r>
        <w:rPr>
          <w:b/>
          <w:sz w:val="24"/>
          <w:u w:val="thick"/>
        </w:rPr>
        <w:tab/>
      </w:r>
      <w:r>
        <w:rPr>
          <w:b/>
          <w:sz w:val="24"/>
          <w:u w:val="thick"/>
        </w:rPr>
        <w:tab/>
      </w:r>
      <w:r>
        <w:rPr>
          <w:b/>
          <w:sz w:val="24"/>
        </w:rPr>
        <w:t>expandieron sus haciendas a costa de quitarles tierras a las comunidades campesinas. Esta rebelión fue vencida y falsamente se le acusó de querer restaurar el Tahuantinsuyo siendo condenado a 20 años de prisión.</w:t>
      </w:r>
    </w:p>
    <w:p w:rsidR="006925E3" w:rsidRDefault="006925E3">
      <w:pPr>
        <w:pStyle w:val="Textoindependiente"/>
        <w:rPr>
          <w:b/>
        </w:rPr>
      </w:pPr>
    </w:p>
    <w:p w:rsidR="006925E3" w:rsidRDefault="00B1318A">
      <w:pPr>
        <w:pStyle w:val="Prrafodelista"/>
        <w:numPr>
          <w:ilvl w:val="0"/>
          <w:numId w:val="49"/>
        </w:numPr>
        <w:tabs>
          <w:tab w:val="left" w:pos="1007"/>
        </w:tabs>
        <w:ind w:hanging="307"/>
        <w:rPr>
          <w:sz w:val="24"/>
        </w:rPr>
      </w:pPr>
      <w:r>
        <w:rPr>
          <w:sz w:val="24"/>
        </w:rPr>
        <w:t>Pedro Pablo Atusparía – hacendados – indepe</w:t>
      </w:r>
      <w:r>
        <w:rPr>
          <w:sz w:val="24"/>
        </w:rPr>
        <w:t>ndencia en</w:t>
      </w:r>
      <w:r>
        <w:rPr>
          <w:spacing w:val="-3"/>
          <w:sz w:val="24"/>
        </w:rPr>
        <w:t xml:space="preserve"> </w:t>
      </w:r>
      <w:r>
        <w:rPr>
          <w:sz w:val="24"/>
        </w:rPr>
        <w:t>Perú</w:t>
      </w:r>
    </w:p>
    <w:p w:rsidR="006925E3" w:rsidRDefault="00B1318A">
      <w:pPr>
        <w:pStyle w:val="Prrafodelista"/>
        <w:numPr>
          <w:ilvl w:val="0"/>
          <w:numId w:val="49"/>
        </w:numPr>
        <w:tabs>
          <w:tab w:val="left" w:pos="1007"/>
        </w:tabs>
        <w:ind w:hanging="307"/>
        <w:rPr>
          <w:sz w:val="24"/>
        </w:rPr>
      </w:pPr>
      <w:r>
        <w:rPr>
          <w:sz w:val="24"/>
        </w:rPr>
        <w:t>Teodomiro Gutiérrez Cuevas – gamonales – república</w:t>
      </w:r>
      <w:r>
        <w:rPr>
          <w:spacing w:val="-7"/>
          <w:sz w:val="24"/>
        </w:rPr>
        <w:t xml:space="preserve"> </w:t>
      </w:r>
      <w:r>
        <w:rPr>
          <w:sz w:val="24"/>
        </w:rPr>
        <w:t>aristocrática</w:t>
      </w:r>
    </w:p>
    <w:p w:rsidR="006925E3" w:rsidRDefault="00B1318A">
      <w:pPr>
        <w:pStyle w:val="Prrafodelista"/>
        <w:numPr>
          <w:ilvl w:val="0"/>
          <w:numId w:val="49"/>
        </w:numPr>
        <w:tabs>
          <w:tab w:val="left" w:pos="1019"/>
        </w:tabs>
        <w:ind w:left="1018" w:hanging="319"/>
        <w:rPr>
          <w:sz w:val="24"/>
        </w:rPr>
      </w:pPr>
      <w:r>
        <w:rPr>
          <w:sz w:val="24"/>
        </w:rPr>
        <w:t>José Navala Huachaca – gamonales – independencia en</w:t>
      </w:r>
      <w:r>
        <w:rPr>
          <w:spacing w:val="-2"/>
          <w:sz w:val="24"/>
        </w:rPr>
        <w:t xml:space="preserve"> </w:t>
      </w:r>
      <w:r>
        <w:rPr>
          <w:sz w:val="24"/>
        </w:rPr>
        <w:t>Perú</w:t>
      </w:r>
    </w:p>
    <w:p w:rsidR="006925E3" w:rsidRDefault="00B1318A">
      <w:pPr>
        <w:pStyle w:val="Prrafodelista"/>
        <w:numPr>
          <w:ilvl w:val="0"/>
          <w:numId w:val="49"/>
        </w:numPr>
        <w:tabs>
          <w:tab w:val="left" w:pos="1019"/>
        </w:tabs>
        <w:ind w:left="1018" w:hanging="319"/>
        <w:rPr>
          <w:sz w:val="24"/>
        </w:rPr>
      </w:pPr>
      <w:r>
        <w:rPr>
          <w:sz w:val="24"/>
        </w:rPr>
        <w:t>Juan Santos Atahualpa – franciscanos – virreinato en el</w:t>
      </w:r>
      <w:r>
        <w:rPr>
          <w:spacing w:val="-4"/>
          <w:sz w:val="24"/>
        </w:rPr>
        <w:t xml:space="preserve"> </w:t>
      </w:r>
      <w:r>
        <w:rPr>
          <w:sz w:val="24"/>
        </w:rPr>
        <w:t>Perú</w:t>
      </w:r>
    </w:p>
    <w:p w:rsidR="006925E3" w:rsidRDefault="00B1318A">
      <w:pPr>
        <w:pStyle w:val="Prrafodelista"/>
        <w:numPr>
          <w:ilvl w:val="0"/>
          <w:numId w:val="49"/>
        </w:numPr>
        <w:tabs>
          <w:tab w:val="left" w:pos="1007"/>
        </w:tabs>
        <w:ind w:hanging="307"/>
        <w:rPr>
          <w:sz w:val="24"/>
        </w:rPr>
      </w:pPr>
      <w:r>
        <w:rPr>
          <w:sz w:val="24"/>
        </w:rPr>
        <w:t>Domingo Elías – conservadores – primer</w:t>
      </w:r>
      <w:r>
        <w:rPr>
          <w:spacing w:val="-5"/>
          <w:sz w:val="24"/>
        </w:rPr>
        <w:t xml:space="preserve"> </w:t>
      </w:r>
      <w:r>
        <w:rPr>
          <w:sz w:val="24"/>
        </w:rPr>
        <w:t>militarismo</w:t>
      </w:r>
    </w:p>
    <w:p w:rsidR="006925E3" w:rsidRDefault="006925E3">
      <w:pPr>
        <w:rPr>
          <w:sz w:val="24"/>
        </w:rPr>
        <w:sectPr w:rsidR="006925E3">
          <w:pgSz w:w="11910" w:h="16840"/>
          <w:pgMar w:top="1260" w:right="620" w:bottom="1000" w:left="1000" w:header="1001" w:footer="810" w:gutter="0"/>
          <w:cols w:space="720"/>
        </w:sectPr>
      </w:pPr>
    </w:p>
    <w:p w:rsidR="006925E3" w:rsidRDefault="00B1318A">
      <w:pPr>
        <w:pStyle w:val="Textoindependiente"/>
        <w:spacing w:line="30" w:lineRule="exact"/>
        <w:ind w:left="89"/>
        <w:rPr>
          <w:sz w:val="3"/>
        </w:rPr>
      </w:pPr>
      <w:r>
        <w:rPr>
          <w:noProof/>
          <w:lang w:val="es-PE" w:eastAsia="es-PE" w:bidi="ar-SA"/>
        </w:rPr>
        <w:lastRenderedPageBreak/>
        <w:drawing>
          <wp:anchor distT="0" distB="0" distL="0" distR="0" simplePos="0" relativeHeight="268207271" behindDoc="1" locked="0" layoutInCell="1" allowOverlap="1">
            <wp:simplePos x="0" y="0"/>
            <wp:positionH relativeFrom="page">
              <wp:posOffset>722630</wp:posOffset>
            </wp:positionH>
            <wp:positionV relativeFrom="page">
              <wp:posOffset>3692524</wp:posOffset>
            </wp:positionV>
            <wp:extent cx="6049308" cy="3387185"/>
            <wp:effectExtent l="0" t="0" r="0" b="0"/>
            <wp:wrapNone/>
            <wp:docPr id="361"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image3.png"/>
                    <pic:cNvPicPr/>
                  </pic:nvPicPr>
                  <pic:blipFill>
                    <a:blip r:embed="rId9" cstate="print"/>
                    <a:stretch>
                      <a:fillRect/>
                    </a:stretch>
                  </pic:blipFill>
                  <pic:spPr>
                    <a:xfrm>
                      <a:off x="0" y="0"/>
                      <a:ext cx="6049308" cy="3387185"/>
                    </a:xfrm>
                    <a:prstGeom prst="rect">
                      <a:avLst/>
                    </a:prstGeom>
                  </pic:spPr>
                </pic:pic>
              </a:graphicData>
            </a:graphic>
          </wp:anchor>
        </w:drawing>
      </w:r>
      <w:r w:rsidR="00AB6811">
        <w:rPr>
          <w:noProof/>
          <w:sz w:val="3"/>
          <w:lang w:val="es-PE" w:eastAsia="es-PE" w:bidi="ar-SA"/>
        </w:rPr>
        <mc:AlternateContent>
          <mc:Choice Requires="wpg">
            <w:drawing>
              <wp:inline distT="0" distB="0" distL="0" distR="0">
                <wp:extent cx="6158230" cy="18415"/>
                <wp:effectExtent l="15240" t="5715" r="17780" b="4445"/>
                <wp:docPr id="448" name="Group 2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58230" cy="18415"/>
                          <a:chOff x="0" y="0"/>
                          <a:chExt cx="9698" cy="29"/>
                        </a:xfrm>
                      </wpg:grpSpPr>
                      <wps:wsp>
                        <wps:cNvPr id="450" name="Line 209"/>
                        <wps:cNvCnPr>
                          <a:cxnSpLocks noChangeShapeType="1"/>
                        </wps:cNvCnPr>
                        <wps:spPr bwMode="auto">
                          <a:xfrm>
                            <a:off x="0" y="14"/>
                            <a:ext cx="9698" cy="0"/>
                          </a:xfrm>
                          <a:prstGeom prst="line">
                            <a:avLst/>
                          </a:prstGeom>
                          <a:noFill/>
                          <a:ln w="18288">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01CD1A93" id="Group 208" o:spid="_x0000_s1026" style="width:484.9pt;height:1.45pt;mso-position-horizontal-relative:char;mso-position-vertical-relative:line" coordsize="9698,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">
                <v:line id="Line 209" o:spid="_x0000_s1027" style="position:absolute;visibility:visible;mso-wrap-style:square" from="0,14" to="9698,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ZvkWsMAAADcAAAADwAAAGRycy9kb3ducmV2LnhtbERPy2rCQBTdC/2H4Rbc6aQ1FYlOQgkK&#10;xYXUB66vmdskbeZOzIya+vWdRcHl4bwXWW8acaXO1ZYVvIwjEMSF1TWXCg771WgGwnlkjY1lUvBL&#10;DrL0abDARNsbb+m686UIIewSVFB53yZSuqIig25sW+LAfdnOoA+wK6Xu8BbCTSNfo2gqDdYcGips&#10;Ka+o+NldjILz53ryLY/xhjZ8n9yX53wdn3Klhs/9+xyEp94/xP/uD60gfgvzw5lwBGT6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Wb5FrDAAAA3AAAAA8AAAAAAAAAAAAA&#10;AAAAoQIAAGRycy9kb3ducmV2LnhtbFBLBQYAAAAABAAEAPkAAACRAwAAAAA=&#10;" strokeweight="1.44pt"/>
                <w10:anchorlock/>
              </v:group>
            </w:pict>
          </mc:Fallback>
        </mc:AlternateContent>
      </w:r>
    </w:p>
    <w:p w:rsidR="006925E3" w:rsidRDefault="00B1318A">
      <w:pPr>
        <w:pStyle w:val="Ttulo9"/>
        <w:spacing w:before="135"/>
      </w:pPr>
      <w:r>
        <w:rPr>
          <w:u w:val="thick"/>
        </w:rPr>
        <w:t>Solución:</w:t>
      </w:r>
    </w:p>
    <w:p w:rsidR="006925E3" w:rsidRDefault="00B1318A">
      <w:pPr>
        <w:pStyle w:val="Textoindependiente"/>
        <w:ind w:left="699" w:right="510"/>
        <w:jc w:val="both"/>
      </w:pPr>
      <w:r>
        <w:t>Conocido como Rumi Maqui, Teodomiro Gutiérrez Cuevas dirigió una rebelión en el altiplano andino en contra de los abusos de los gamonales y la usurpación de tierras pertenecientes a la población nativa de la zona. Esto se dio durante la denominada Repúblic</w:t>
      </w:r>
      <w:r>
        <w:t>a Aristocrática.</w:t>
      </w:r>
    </w:p>
    <w:p w:rsidR="006925E3" w:rsidRDefault="00B1318A">
      <w:pPr>
        <w:pStyle w:val="Ttulo9"/>
        <w:ind w:left="0" w:right="509"/>
        <w:jc w:val="right"/>
      </w:pPr>
      <w:r>
        <w:t>Rpta.: B</w:t>
      </w:r>
    </w:p>
    <w:p w:rsidR="006925E3" w:rsidRDefault="006925E3">
      <w:pPr>
        <w:pStyle w:val="Textoindependiente"/>
        <w:spacing w:before="11"/>
        <w:rPr>
          <w:b/>
          <w:sz w:val="15"/>
        </w:rPr>
      </w:pPr>
    </w:p>
    <w:p w:rsidR="006925E3" w:rsidRDefault="00B1318A">
      <w:pPr>
        <w:pStyle w:val="Prrafodelista"/>
        <w:numPr>
          <w:ilvl w:val="0"/>
          <w:numId w:val="52"/>
        </w:numPr>
        <w:tabs>
          <w:tab w:val="left" w:pos="699"/>
          <w:tab w:val="left" w:pos="700"/>
        </w:tabs>
        <w:spacing w:before="92"/>
        <w:rPr>
          <w:b/>
          <w:sz w:val="24"/>
        </w:rPr>
      </w:pPr>
      <w:r>
        <w:rPr>
          <w:noProof/>
          <w:lang w:val="es-PE" w:eastAsia="es-PE" w:bidi="ar-SA"/>
        </w:rPr>
        <w:drawing>
          <wp:anchor distT="0" distB="0" distL="0" distR="0" simplePos="0" relativeHeight="1156" behindDoc="0" locked="0" layoutInCell="1" allowOverlap="1">
            <wp:simplePos x="0" y="0"/>
            <wp:positionH relativeFrom="page">
              <wp:posOffset>1080516</wp:posOffset>
            </wp:positionH>
            <wp:positionV relativeFrom="paragraph">
              <wp:posOffset>249629</wp:posOffset>
            </wp:positionV>
            <wp:extent cx="5044601" cy="7194042"/>
            <wp:effectExtent l="0" t="0" r="0" b="0"/>
            <wp:wrapTopAndBottom/>
            <wp:docPr id="363" name="image2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image215.png"/>
                    <pic:cNvPicPr/>
                  </pic:nvPicPr>
                  <pic:blipFill>
                    <a:blip r:embed="rId373" cstate="print"/>
                    <a:stretch>
                      <a:fillRect/>
                    </a:stretch>
                  </pic:blipFill>
                  <pic:spPr>
                    <a:xfrm>
                      <a:off x="0" y="0"/>
                      <a:ext cx="5044601" cy="7194042"/>
                    </a:xfrm>
                    <a:prstGeom prst="rect">
                      <a:avLst/>
                    </a:prstGeom>
                  </pic:spPr>
                </pic:pic>
              </a:graphicData>
            </a:graphic>
          </wp:anchor>
        </w:drawing>
      </w:r>
      <w:r>
        <w:rPr>
          <w:b/>
          <w:sz w:val="24"/>
        </w:rPr>
        <w:t>En la imagen:</w:t>
      </w:r>
    </w:p>
    <w:p w:rsidR="006925E3" w:rsidRDefault="006925E3">
      <w:pPr>
        <w:rPr>
          <w:sz w:val="24"/>
        </w:rPr>
        <w:sectPr w:rsidR="006925E3">
          <w:pgSz w:w="11910" w:h="16840"/>
          <w:pgMar w:top="1260" w:right="620" w:bottom="1000" w:left="1000" w:header="1001" w:footer="810" w:gutter="0"/>
          <w:cols w:space="720"/>
        </w:sectPr>
      </w:pPr>
    </w:p>
    <w:p w:rsidR="006925E3" w:rsidRDefault="00AB6811">
      <w:pPr>
        <w:pStyle w:val="Textoindependiente"/>
        <w:spacing w:line="30" w:lineRule="exact"/>
        <w:ind w:left="89"/>
        <w:rPr>
          <w:sz w:val="3"/>
        </w:rPr>
      </w:pPr>
      <w:r>
        <w:rPr>
          <w:noProof/>
          <w:sz w:val="3"/>
          <w:lang w:val="es-PE" w:eastAsia="es-PE" w:bidi="ar-SA"/>
        </w:rPr>
        <w:lastRenderedPageBreak/>
        <mc:AlternateContent>
          <mc:Choice Requires="wpg">
            <w:drawing>
              <wp:inline distT="0" distB="0" distL="0" distR="0">
                <wp:extent cx="6158230" cy="18415"/>
                <wp:effectExtent l="15240" t="5715" r="17780" b="4445"/>
                <wp:docPr id="444" name="Group 2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58230" cy="18415"/>
                          <a:chOff x="0" y="0"/>
                          <a:chExt cx="9698" cy="29"/>
                        </a:xfrm>
                      </wpg:grpSpPr>
                      <wps:wsp>
                        <wps:cNvPr id="446" name="Line 207"/>
                        <wps:cNvCnPr>
                          <a:cxnSpLocks noChangeShapeType="1"/>
                        </wps:cNvCnPr>
                        <wps:spPr bwMode="auto">
                          <a:xfrm>
                            <a:off x="0" y="14"/>
                            <a:ext cx="9698" cy="0"/>
                          </a:xfrm>
                          <a:prstGeom prst="line">
                            <a:avLst/>
                          </a:prstGeom>
                          <a:noFill/>
                          <a:ln w="18288">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38FEB68A" id="Group 206" o:spid="_x0000_s1026" style="width:484.9pt;height:1.45pt;mso-position-horizontal-relative:char;mso-position-vertical-relative:line" coordsize="9698,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">
                <v:line id="Line 207" o:spid="_x0000_s1027" style="position:absolute;visibility:visible;mso-wrap-style:square" from="0,14" to="9698,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OdPaMUAAADcAAAADwAAAGRycy9kb3ducmV2LnhtbESPQWvCQBSE70L/w/IK3symGqREVynB&#10;QvEgVYvnZ/aZRLNvY3bV1F/fLQgeh5n5hpnOO1OLK7WusqzgLYpBEOdWV1wo+Nl+Dt5BOI+ssbZM&#10;Cn7JwXz20ptiqu2N13Td+EIECLsUFZTeN6mULi/JoItsQxy8g20N+iDbQuoWbwFuajmM47E0WHFY&#10;KLGhrKT8tLkYBefv5egod8mKVnwf3RfnbJnsM6X6r93HBISnzj/Dj/aXVpAkY/g/E46AnP0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OdPaMUAAADcAAAADwAAAAAAAAAA&#10;AAAAAAChAgAAZHJzL2Rvd25yZXYueG1sUEsFBgAAAAAEAAQA+QAAAJMDAAAAAA==&#10;" strokeweight="1.44pt"/>
                <w10:anchorlock/>
              </v:group>
            </w:pict>
          </mc:Fallback>
        </mc:AlternateContent>
      </w:r>
    </w:p>
    <w:p w:rsidR="006925E3" w:rsidRDefault="00B1318A">
      <w:pPr>
        <w:pStyle w:val="Textoindependiente"/>
        <w:spacing w:before="135"/>
        <w:ind w:left="699"/>
        <w:jc w:val="both"/>
      </w:pPr>
      <w:r>
        <w:t>LOS PULPOS DE LEGUÍA.</w:t>
      </w:r>
    </w:p>
    <w:p w:rsidR="006925E3" w:rsidRDefault="00B1318A">
      <w:pPr>
        <w:pStyle w:val="Textoindependiente"/>
        <w:ind w:left="699"/>
        <w:jc w:val="both"/>
      </w:pPr>
      <w:r>
        <w:t>(Diálogo)</w:t>
      </w:r>
    </w:p>
    <w:p w:rsidR="006925E3" w:rsidRDefault="00B1318A">
      <w:pPr>
        <w:pStyle w:val="Prrafodelista"/>
        <w:numPr>
          <w:ilvl w:val="0"/>
          <w:numId w:val="48"/>
        </w:numPr>
        <w:tabs>
          <w:tab w:val="left" w:pos="1127"/>
        </w:tabs>
        <w:ind w:firstLine="0"/>
        <w:jc w:val="both"/>
        <w:rPr>
          <w:sz w:val="24"/>
        </w:rPr>
      </w:pPr>
      <w:r>
        <w:rPr>
          <w:sz w:val="24"/>
        </w:rPr>
        <w:t>Pepe, cómprame estos</w:t>
      </w:r>
      <w:r>
        <w:rPr>
          <w:spacing w:val="-3"/>
          <w:sz w:val="24"/>
        </w:rPr>
        <w:t xml:space="preserve"> </w:t>
      </w:r>
      <w:r>
        <w:rPr>
          <w:sz w:val="24"/>
        </w:rPr>
        <w:t>pulpos.</w:t>
      </w:r>
    </w:p>
    <w:p w:rsidR="006925E3" w:rsidRDefault="00B1318A">
      <w:pPr>
        <w:pStyle w:val="Prrafodelista"/>
        <w:numPr>
          <w:ilvl w:val="0"/>
          <w:numId w:val="48"/>
        </w:numPr>
        <w:tabs>
          <w:tab w:val="left" w:pos="1127"/>
        </w:tabs>
        <w:ind w:firstLine="0"/>
        <w:jc w:val="both"/>
        <w:rPr>
          <w:sz w:val="24"/>
        </w:rPr>
      </w:pPr>
      <w:r>
        <w:rPr>
          <w:sz w:val="24"/>
        </w:rPr>
        <w:t>A ver, tráemelos</w:t>
      </w:r>
      <w:r>
        <w:rPr>
          <w:spacing w:val="-3"/>
          <w:sz w:val="24"/>
        </w:rPr>
        <w:t xml:space="preserve"> </w:t>
      </w:r>
      <w:r>
        <w:rPr>
          <w:sz w:val="24"/>
        </w:rPr>
        <w:t>Leguía.</w:t>
      </w:r>
    </w:p>
    <w:p w:rsidR="006925E3" w:rsidRDefault="00B1318A">
      <w:pPr>
        <w:pStyle w:val="Prrafodelista"/>
        <w:numPr>
          <w:ilvl w:val="0"/>
          <w:numId w:val="48"/>
        </w:numPr>
        <w:tabs>
          <w:tab w:val="left" w:pos="1126"/>
          <w:tab w:val="left" w:pos="1127"/>
        </w:tabs>
        <w:ind w:right="2943" w:firstLine="0"/>
        <w:rPr>
          <w:sz w:val="24"/>
        </w:rPr>
      </w:pPr>
      <w:r>
        <w:rPr>
          <w:sz w:val="24"/>
        </w:rPr>
        <w:t>¿No me ves que los condenados no me sueltan, a fé mía? En la pierna izquierda los tentáculos dicen de arriba</w:t>
      </w:r>
      <w:r>
        <w:rPr>
          <w:spacing w:val="-9"/>
          <w:sz w:val="24"/>
        </w:rPr>
        <w:t xml:space="preserve"> </w:t>
      </w:r>
      <w:r>
        <w:rPr>
          <w:sz w:val="24"/>
        </w:rPr>
        <w:t>abajo:</w:t>
      </w:r>
    </w:p>
    <w:p w:rsidR="006925E3" w:rsidRDefault="00B1318A">
      <w:pPr>
        <w:pStyle w:val="Prrafodelista"/>
        <w:numPr>
          <w:ilvl w:val="0"/>
          <w:numId w:val="47"/>
        </w:numPr>
        <w:tabs>
          <w:tab w:val="left" w:pos="1127"/>
        </w:tabs>
        <w:spacing w:before="3" w:line="293" w:lineRule="exact"/>
        <w:ind w:hanging="427"/>
        <w:jc w:val="both"/>
        <w:rPr>
          <w:sz w:val="24"/>
        </w:rPr>
      </w:pPr>
      <w:r>
        <w:rPr>
          <w:sz w:val="24"/>
        </w:rPr>
        <w:t>Empréstitos</w:t>
      </w:r>
    </w:p>
    <w:p w:rsidR="006925E3" w:rsidRDefault="00B1318A">
      <w:pPr>
        <w:pStyle w:val="Prrafodelista"/>
        <w:numPr>
          <w:ilvl w:val="0"/>
          <w:numId w:val="47"/>
        </w:numPr>
        <w:tabs>
          <w:tab w:val="left" w:pos="1127"/>
        </w:tabs>
        <w:spacing w:line="293" w:lineRule="exact"/>
        <w:ind w:hanging="427"/>
        <w:jc w:val="both"/>
        <w:rPr>
          <w:sz w:val="24"/>
        </w:rPr>
      </w:pPr>
      <w:r>
        <w:rPr>
          <w:sz w:val="24"/>
        </w:rPr>
        <w:t>Impues</w:t>
      </w:r>
      <w:r>
        <w:rPr>
          <w:sz w:val="24"/>
        </w:rPr>
        <w:t>tos</w:t>
      </w:r>
    </w:p>
    <w:p w:rsidR="006925E3" w:rsidRDefault="00B1318A">
      <w:pPr>
        <w:pStyle w:val="Prrafodelista"/>
        <w:numPr>
          <w:ilvl w:val="0"/>
          <w:numId w:val="47"/>
        </w:numPr>
        <w:tabs>
          <w:tab w:val="left" w:pos="1127"/>
        </w:tabs>
        <w:spacing w:before="1" w:line="292" w:lineRule="exact"/>
        <w:ind w:hanging="427"/>
        <w:jc w:val="both"/>
        <w:rPr>
          <w:sz w:val="24"/>
        </w:rPr>
      </w:pPr>
      <w:r>
        <w:rPr>
          <w:sz w:val="24"/>
        </w:rPr>
        <w:t>Emisión clandestina de</w:t>
      </w:r>
      <w:r>
        <w:rPr>
          <w:spacing w:val="-3"/>
          <w:sz w:val="24"/>
        </w:rPr>
        <w:t xml:space="preserve"> </w:t>
      </w:r>
      <w:r>
        <w:rPr>
          <w:sz w:val="24"/>
        </w:rPr>
        <w:t>bonos</w:t>
      </w:r>
    </w:p>
    <w:p w:rsidR="006925E3" w:rsidRDefault="00B1318A">
      <w:pPr>
        <w:pStyle w:val="Textoindependiente"/>
        <w:spacing w:line="274" w:lineRule="exact"/>
        <w:ind w:left="699"/>
        <w:jc w:val="both"/>
      </w:pPr>
      <w:r>
        <w:t>En la pierna derecha los tentáculos dicen de arriba abajo:</w:t>
      </w:r>
    </w:p>
    <w:p w:rsidR="006925E3" w:rsidRDefault="00B1318A">
      <w:pPr>
        <w:pStyle w:val="Prrafodelista"/>
        <w:numPr>
          <w:ilvl w:val="0"/>
          <w:numId w:val="47"/>
        </w:numPr>
        <w:tabs>
          <w:tab w:val="left" w:pos="1126"/>
          <w:tab w:val="left" w:pos="1127"/>
        </w:tabs>
        <w:spacing w:before="3"/>
        <w:ind w:right="5637" w:hanging="427"/>
        <w:rPr>
          <w:sz w:val="24"/>
        </w:rPr>
      </w:pPr>
      <w:r>
        <w:rPr>
          <w:sz w:val="24"/>
        </w:rPr>
        <w:t>Falsificación de deuda pública Emisión de 15 millones de</w:t>
      </w:r>
      <w:r>
        <w:rPr>
          <w:spacing w:val="-12"/>
          <w:sz w:val="24"/>
        </w:rPr>
        <w:t xml:space="preserve"> </w:t>
      </w:r>
      <w:r>
        <w:rPr>
          <w:sz w:val="24"/>
        </w:rPr>
        <w:t>bonos</w:t>
      </w:r>
    </w:p>
    <w:p w:rsidR="006925E3" w:rsidRDefault="00B1318A">
      <w:pPr>
        <w:ind w:left="699" w:right="499"/>
        <w:rPr>
          <w:i/>
          <w:sz w:val="24"/>
        </w:rPr>
      </w:pPr>
      <w:r>
        <w:rPr>
          <w:sz w:val="24"/>
        </w:rPr>
        <w:t xml:space="preserve">Autor Chambon. Tomado del libro de Alfonso Quiroz: </w:t>
      </w:r>
      <w:r>
        <w:rPr>
          <w:i/>
          <w:sz w:val="24"/>
        </w:rPr>
        <w:t>Historia de la corrupción en el Perú.</w:t>
      </w:r>
    </w:p>
    <w:p w:rsidR="006925E3" w:rsidRDefault="00B1318A">
      <w:pPr>
        <w:pStyle w:val="Ttulo9"/>
        <w:ind w:right="518"/>
        <w:jc w:val="both"/>
      </w:pPr>
      <w:r>
        <w:rPr>
          <w:noProof/>
          <w:lang w:val="es-PE" w:eastAsia="es-PE" w:bidi="ar-SA"/>
        </w:rPr>
        <w:drawing>
          <wp:anchor distT="0" distB="0" distL="0" distR="0" simplePos="0" relativeHeight="268207319" behindDoc="1" locked="0" layoutInCell="1" allowOverlap="1">
            <wp:simplePos x="0" y="0"/>
            <wp:positionH relativeFrom="page">
              <wp:posOffset>722630</wp:posOffset>
            </wp:positionH>
            <wp:positionV relativeFrom="paragraph">
              <wp:posOffset>283919</wp:posOffset>
            </wp:positionV>
            <wp:extent cx="6113780" cy="3423285"/>
            <wp:effectExtent l="0" t="0" r="0" b="0"/>
            <wp:wrapNone/>
            <wp:docPr id="365"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image3.png"/>
                    <pic:cNvPicPr/>
                  </pic:nvPicPr>
                  <pic:blipFill>
                    <a:blip r:embed="rId9" cstate="print"/>
                    <a:stretch>
                      <a:fillRect/>
                    </a:stretch>
                  </pic:blipFill>
                  <pic:spPr>
                    <a:xfrm>
                      <a:off x="0" y="0"/>
                      <a:ext cx="6113780" cy="3423285"/>
                    </a:xfrm>
                    <a:prstGeom prst="rect">
                      <a:avLst/>
                    </a:prstGeom>
                  </pic:spPr>
                </pic:pic>
              </a:graphicData>
            </a:graphic>
          </wp:anchor>
        </w:drawing>
      </w:r>
      <w:r>
        <w:t>A partir del análisis de la siguiente caricatura satírica donde aparecen, sentado el presidente José Pardo y con sombrero el en ese entonces (1907) ministro de Hacienda Augusto B. Leguía, podemos inferir que</w:t>
      </w:r>
    </w:p>
    <w:p w:rsidR="006925E3" w:rsidRDefault="006925E3">
      <w:pPr>
        <w:pStyle w:val="Textoindependiente"/>
        <w:spacing w:before="10"/>
        <w:rPr>
          <w:b/>
          <w:sz w:val="23"/>
        </w:rPr>
      </w:pPr>
    </w:p>
    <w:p w:rsidR="006925E3" w:rsidRDefault="00B1318A">
      <w:pPr>
        <w:pStyle w:val="Prrafodelista"/>
        <w:numPr>
          <w:ilvl w:val="0"/>
          <w:numId w:val="46"/>
        </w:numPr>
        <w:tabs>
          <w:tab w:val="left" w:pos="1007"/>
        </w:tabs>
        <w:ind w:hanging="307"/>
        <w:jc w:val="both"/>
        <w:rPr>
          <w:sz w:val="24"/>
        </w:rPr>
      </w:pPr>
      <w:r>
        <w:rPr>
          <w:sz w:val="24"/>
        </w:rPr>
        <w:t>la sátira es un género literario poco cultivado</w:t>
      </w:r>
      <w:r>
        <w:rPr>
          <w:sz w:val="24"/>
        </w:rPr>
        <w:t xml:space="preserve"> en el</w:t>
      </w:r>
      <w:r>
        <w:rPr>
          <w:spacing w:val="-6"/>
          <w:sz w:val="24"/>
        </w:rPr>
        <w:t xml:space="preserve"> </w:t>
      </w:r>
      <w:r>
        <w:rPr>
          <w:sz w:val="24"/>
        </w:rPr>
        <w:t>Perú.</w:t>
      </w:r>
    </w:p>
    <w:p w:rsidR="006925E3" w:rsidRDefault="00B1318A">
      <w:pPr>
        <w:pStyle w:val="Prrafodelista"/>
        <w:numPr>
          <w:ilvl w:val="0"/>
          <w:numId w:val="46"/>
        </w:numPr>
        <w:tabs>
          <w:tab w:val="left" w:pos="1007"/>
        </w:tabs>
        <w:spacing w:before="1"/>
        <w:ind w:hanging="307"/>
        <w:jc w:val="both"/>
        <w:rPr>
          <w:sz w:val="24"/>
        </w:rPr>
      </w:pPr>
      <w:r>
        <w:rPr>
          <w:sz w:val="24"/>
        </w:rPr>
        <w:t>José Pardo tenía como ministro a Leguía en</w:t>
      </w:r>
      <w:r>
        <w:rPr>
          <w:spacing w:val="-8"/>
          <w:sz w:val="24"/>
        </w:rPr>
        <w:t xml:space="preserve"> </w:t>
      </w:r>
      <w:r>
        <w:rPr>
          <w:sz w:val="24"/>
        </w:rPr>
        <w:t>1919.</w:t>
      </w:r>
    </w:p>
    <w:p w:rsidR="006925E3" w:rsidRDefault="00B1318A">
      <w:pPr>
        <w:pStyle w:val="Prrafodelista"/>
        <w:numPr>
          <w:ilvl w:val="0"/>
          <w:numId w:val="46"/>
        </w:numPr>
        <w:tabs>
          <w:tab w:val="left" w:pos="1019"/>
        </w:tabs>
        <w:ind w:left="1018" w:hanging="319"/>
        <w:jc w:val="both"/>
        <w:rPr>
          <w:sz w:val="24"/>
        </w:rPr>
      </w:pPr>
      <w:r>
        <w:rPr>
          <w:sz w:val="24"/>
        </w:rPr>
        <w:t>para el caricaturista Leguía tenía una moral</w:t>
      </w:r>
      <w:r>
        <w:rPr>
          <w:spacing w:val="-16"/>
          <w:sz w:val="24"/>
        </w:rPr>
        <w:t xml:space="preserve"> </w:t>
      </w:r>
      <w:r>
        <w:rPr>
          <w:sz w:val="24"/>
        </w:rPr>
        <w:t>dudosa.</w:t>
      </w:r>
    </w:p>
    <w:p w:rsidR="006925E3" w:rsidRDefault="00B1318A">
      <w:pPr>
        <w:pStyle w:val="Prrafodelista"/>
        <w:numPr>
          <w:ilvl w:val="0"/>
          <w:numId w:val="46"/>
        </w:numPr>
        <w:tabs>
          <w:tab w:val="left" w:pos="1019"/>
        </w:tabs>
        <w:ind w:left="1018" w:hanging="319"/>
        <w:jc w:val="both"/>
        <w:rPr>
          <w:sz w:val="24"/>
        </w:rPr>
      </w:pPr>
      <w:r>
        <w:rPr>
          <w:sz w:val="24"/>
        </w:rPr>
        <w:t>a José Pardo le gustaba resolver problemas</w:t>
      </w:r>
      <w:r>
        <w:rPr>
          <w:spacing w:val="-15"/>
          <w:sz w:val="24"/>
        </w:rPr>
        <w:t xml:space="preserve"> </w:t>
      </w:r>
      <w:r>
        <w:rPr>
          <w:sz w:val="24"/>
        </w:rPr>
        <w:t>ajenos.</w:t>
      </w:r>
    </w:p>
    <w:p w:rsidR="006925E3" w:rsidRDefault="00B1318A">
      <w:pPr>
        <w:pStyle w:val="Prrafodelista"/>
        <w:numPr>
          <w:ilvl w:val="0"/>
          <w:numId w:val="46"/>
        </w:numPr>
        <w:tabs>
          <w:tab w:val="left" w:pos="1007"/>
        </w:tabs>
        <w:ind w:hanging="307"/>
        <w:jc w:val="both"/>
        <w:rPr>
          <w:sz w:val="24"/>
        </w:rPr>
      </w:pPr>
      <w:r>
        <w:rPr>
          <w:sz w:val="24"/>
        </w:rPr>
        <w:t>en Lima los pulpos podían amarrarte las</w:t>
      </w:r>
      <w:r>
        <w:rPr>
          <w:spacing w:val="-14"/>
          <w:sz w:val="24"/>
        </w:rPr>
        <w:t xml:space="preserve"> </w:t>
      </w:r>
      <w:r>
        <w:rPr>
          <w:sz w:val="24"/>
        </w:rPr>
        <w:t>piernas.</w:t>
      </w:r>
    </w:p>
    <w:p w:rsidR="006925E3" w:rsidRDefault="006925E3">
      <w:pPr>
        <w:pStyle w:val="Textoindependiente"/>
      </w:pPr>
    </w:p>
    <w:p w:rsidR="006925E3" w:rsidRDefault="00B1318A">
      <w:pPr>
        <w:pStyle w:val="Ttulo9"/>
        <w:jc w:val="both"/>
      </w:pPr>
      <w:r>
        <w:rPr>
          <w:u w:val="thick"/>
        </w:rPr>
        <w:t>Solución:</w:t>
      </w:r>
    </w:p>
    <w:p w:rsidR="006925E3" w:rsidRDefault="00B1318A">
      <w:pPr>
        <w:pStyle w:val="Textoindependiente"/>
        <w:ind w:left="699" w:right="519"/>
        <w:jc w:val="both"/>
      </w:pPr>
      <w:r>
        <w:t>Ya desde la primera década del siglo XX, a Augusto B. Leguía se le vinculaba con actividades</w:t>
      </w:r>
      <w:r>
        <w:rPr>
          <w:spacing w:val="-4"/>
        </w:rPr>
        <w:t xml:space="preserve"> </w:t>
      </w:r>
      <w:r>
        <w:t>ilícitas</w:t>
      </w:r>
      <w:r>
        <w:rPr>
          <w:spacing w:val="-5"/>
        </w:rPr>
        <w:t xml:space="preserve"> </w:t>
      </w:r>
      <w:r>
        <w:t>y</w:t>
      </w:r>
      <w:r>
        <w:rPr>
          <w:spacing w:val="-6"/>
        </w:rPr>
        <w:t xml:space="preserve"> </w:t>
      </w:r>
      <w:r>
        <w:t>en</w:t>
      </w:r>
      <w:r>
        <w:rPr>
          <w:spacing w:val="-6"/>
        </w:rPr>
        <w:t xml:space="preserve"> </w:t>
      </w:r>
      <w:r>
        <w:t>detrimento</w:t>
      </w:r>
      <w:r>
        <w:rPr>
          <w:spacing w:val="-6"/>
        </w:rPr>
        <w:t xml:space="preserve"> </w:t>
      </w:r>
      <w:r>
        <w:t>del</w:t>
      </w:r>
      <w:r>
        <w:rPr>
          <w:spacing w:val="-7"/>
        </w:rPr>
        <w:t xml:space="preserve"> </w:t>
      </w:r>
      <w:r>
        <w:t>erario</w:t>
      </w:r>
      <w:r>
        <w:rPr>
          <w:spacing w:val="-6"/>
        </w:rPr>
        <w:t xml:space="preserve"> </w:t>
      </w:r>
      <w:r>
        <w:t>nacional.</w:t>
      </w:r>
      <w:r>
        <w:rPr>
          <w:spacing w:val="-4"/>
        </w:rPr>
        <w:t xml:space="preserve"> </w:t>
      </w:r>
      <w:r>
        <w:t>Así</w:t>
      </w:r>
      <w:r>
        <w:rPr>
          <w:spacing w:val="-6"/>
        </w:rPr>
        <w:t xml:space="preserve"> </w:t>
      </w:r>
      <w:r>
        <w:t>de</w:t>
      </w:r>
      <w:r>
        <w:rPr>
          <w:spacing w:val="-4"/>
        </w:rPr>
        <w:t xml:space="preserve"> </w:t>
      </w:r>
      <w:r>
        <w:t>la</w:t>
      </w:r>
      <w:r>
        <w:rPr>
          <w:spacing w:val="-6"/>
        </w:rPr>
        <w:t xml:space="preserve"> </w:t>
      </w:r>
      <w:r>
        <w:t>imagen</w:t>
      </w:r>
      <w:r>
        <w:rPr>
          <w:spacing w:val="-4"/>
        </w:rPr>
        <w:t xml:space="preserve"> </w:t>
      </w:r>
      <w:r>
        <w:t>se</w:t>
      </w:r>
      <w:r>
        <w:rPr>
          <w:spacing w:val="-4"/>
        </w:rPr>
        <w:t xml:space="preserve"> </w:t>
      </w:r>
      <w:r>
        <w:t>infiere</w:t>
      </w:r>
      <w:r>
        <w:rPr>
          <w:spacing w:val="-4"/>
        </w:rPr>
        <w:t xml:space="preserve"> </w:t>
      </w:r>
      <w:r>
        <w:t>que Leguía tiene una dudosa</w:t>
      </w:r>
      <w:r>
        <w:rPr>
          <w:spacing w:val="-3"/>
        </w:rPr>
        <w:t xml:space="preserve"> </w:t>
      </w:r>
      <w:r>
        <w:t>moral.</w:t>
      </w:r>
    </w:p>
    <w:p w:rsidR="006925E3" w:rsidRDefault="00B1318A">
      <w:pPr>
        <w:pStyle w:val="Ttulo9"/>
        <w:ind w:left="0" w:right="509"/>
        <w:jc w:val="right"/>
      </w:pPr>
      <w:r>
        <w:t>Rpta.: C</w:t>
      </w:r>
    </w:p>
    <w:p w:rsidR="006925E3" w:rsidRDefault="006925E3">
      <w:pPr>
        <w:pStyle w:val="Textoindependiente"/>
        <w:spacing w:before="3"/>
        <w:rPr>
          <w:b/>
        </w:rPr>
      </w:pPr>
    </w:p>
    <w:p w:rsidR="006925E3" w:rsidRDefault="00B1318A">
      <w:pPr>
        <w:ind w:right="379"/>
        <w:jc w:val="center"/>
        <w:rPr>
          <w:rFonts w:ascii="Times New Roman"/>
          <w:b/>
          <w:i/>
          <w:sz w:val="48"/>
        </w:rPr>
      </w:pPr>
      <w:r>
        <w:rPr>
          <w:rFonts w:ascii="Times New Roman"/>
          <w:b/>
          <w:i/>
          <w:sz w:val="48"/>
        </w:rPr>
        <w:t>Geografia</w:t>
      </w:r>
    </w:p>
    <w:p w:rsidR="006925E3" w:rsidRDefault="00B1318A">
      <w:pPr>
        <w:spacing w:before="204"/>
        <w:ind w:right="380"/>
        <w:jc w:val="center"/>
        <w:rPr>
          <w:b/>
          <w:sz w:val="24"/>
        </w:rPr>
      </w:pPr>
      <w:r>
        <w:rPr>
          <w:b/>
          <w:sz w:val="24"/>
          <w:u w:val="thick"/>
        </w:rPr>
        <w:t>EJERCICIOS N° 14</w:t>
      </w:r>
    </w:p>
    <w:p w:rsidR="006925E3" w:rsidRDefault="006925E3">
      <w:pPr>
        <w:pStyle w:val="Textoindependiente"/>
        <w:spacing w:before="11"/>
        <w:rPr>
          <w:b/>
          <w:sz w:val="15"/>
        </w:rPr>
      </w:pPr>
    </w:p>
    <w:p w:rsidR="006925E3" w:rsidRDefault="00B1318A">
      <w:pPr>
        <w:pStyle w:val="Prrafodelista"/>
        <w:numPr>
          <w:ilvl w:val="0"/>
          <w:numId w:val="45"/>
        </w:numPr>
        <w:tabs>
          <w:tab w:val="left" w:pos="700"/>
        </w:tabs>
        <w:spacing w:before="92"/>
        <w:ind w:right="513"/>
        <w:jc w:val="both"/>
        <w:rPr>
          <w:sz w:val="24"/>
        </w:rPr>
      </w:pPr>
      <w:r>
        <w:rPr>
          <w:sz w:val="24"/>
        </w:rPr>
        <w:t>En la Institución Educativa Ricardo Palma, una nutricionista, expone sobre la importancia de la buena alimentación y recomienda el consumo de productos orgánicos y de alto valor nutritivo; además de aquellos que estén al alcance de todos los bolsillos y se</w:t>
      </w:r>
      <w:r>
        <w:rPr>
          <w:sz w:val="24"/>
        </w:rPr>
        <w:t xml:space="preserve"> oferten en cualquier lugar y temporada. ¿Cuál de los siguientes productos de la industria ligera o de consumo tiene esas</w:t>
      </w:r>
      <w:r>
        <w:rPr>
          <w:spacing w:val="-8"/>
          <w:sz w:val="24"/>
        </w:rPr>
        <w:t xml:space="preserve"> </w:t>
      </w:r>
      <w:r>
        <w:rPr>
          <w:sz w:val="24"/>
        </w:rPr>
        <w:t>cualidades?</w:t>
      </w:r>
    </w:p>
    <w:p w:rsidR="006925E3" w:rsidRDefault="006925E3">
      <w:pPr>
        <w:pStyle w:val="Textoindependiente"/>
        <w:spacing w:before="1"/>
      </w:pPr>
    </w:p>
    <w:p w:rsidR="006925E3" w:rsidRDefault="00B1318A">
      <w:pPr>
        <w:pStyle w:val="Prrafodelista"/>
        <w:numPr>
          <w:ilvl w:val="1"/>
          <w:numId w:val="45"/>
        </w:numPr>
        <w:tabs>
          <w:tab w:val="left" w:pos="1007"/>
          <w:tab w:val="left" w:pos="5805"/>
        </w:tabs>
        <w:ind w:hanging="307"/>
        <w:jc w:val="both"/>
        <w:rPr>
          <w:sz w:val="24"/>
        </w:rPr>
      </w:pPr>
      <w:r>
        <w:rPr>
          <w:sz w:val="24"/>
        </w:rPr>
        <w:t>Refresco</w:t>
      </w:r>
      <w:r>
        <w:rPr>
          <w:spacing w:val="-2"/>
          <w:sz w:val="24"/>
        </w:rPr>
        <w:t xml:space="preserve"> </w:t>
      </w:r>
      <w:r>
        <w:rPr>
          <w:sz w:val="24"/>
        </w:rPr>
        <w:t>de</w:t>
      </w:r>
      <w:r>
        <w:rPr>
          <w:spacing w:val="-2"/>
          <w:sz w:val="24"/>
        </w:rPr>
        <w:t xml:space="preserve"> </w:t>
      </w:r>
      <w:r>
        <w:rPr>
          <w:sz w:val="24"/>
        </w:rPr>
        <w:t>frutas</w:t>
      </w:r>
      <w:r>
        <w:rPr>
          <w:sz w:val="24"/>
        </w:rPr>
        <w:tab/>
        <w:t>B) Conservas de</w:t>
      </w:r>
      <w:r>
        <w:rPr>
          <w:spacing w:val="-2"/>
          <w:sz w:val="24"/>
        </w:rPr>
        <w:t xml:space="preserve"> </w:t>
      </w:r>
      <w:r>
        <w:rPr>
          <w:sz w:val="24"/>
        </w:rPr>
        <w:t>pescados.</w:t>
      </w:r>
    </w:p>
    <w:p w:rsidR="006925E3" w:rsidRDefault="00B1318A">
      <w:pPr>
        <w:pStyle w:val="Textoindependiente"/>
        <w:tabs>
          <w:tab w:val="left" w:pos="5805"/>
        </w:tabs>
        <w:ind w:left="699"/>
        <w:jc w:val="both"/>
      </w:pPr>
      <w:r>
        <w:t>C) Harina</w:t>
      </w:r>
      <w:r>
        <w:rPr>
          <w:spacing w:val="-5"/>
        </w:rPr>
        <w:t xml:space="preserve"> </w:t>
      </w:r>
      <w:r>
        <w:t>de</w:t>
      </w:r>
      <w:r>
        <w:rPr>
          <w:spacing w:val="-3"/>
        </w:rPr>
        <w:t xml:space="preserve"> </w:t>
      </w:r>
      <w:r>
        <w:t>anchoveta</w:t>
      </w:r>
      <w:r>
        <w:tab/>
        <w:t>D) Cebada</w:t>
      </w:r>
      <w:r>
        <w:rPr>
          <w:spacing w:val="-5"/>
        </w:rPr>
        <w:t xml:space="preserve"> </w:t>
      </w:r>
      <w:r>
        <w:t>procesada</w:t>
      </w:r>
    </w:p>
    <w:p w:rsidR="006925E3" w:rsidRDefault="00B1318A">
      <w:pPr>
        <w:pStyle w:val="Textoindependiente"/>
        <w:ind w:left="699"/>
        <w:jc w:val="both"/>
      </w:pPr>
      <w:r>
        <w:t>E) Los embutidos de carne</w:t>
      </w:r>
    </w:p>
    <w:p w:rsidR="006925E3" w:rsidRDefault="006925E3">
      <w:pPr>
        <w:pStyle w:val="Textoindependiente"/>
      </w:pPr>
    </w:p>
    <w:p w:rsidR="006925E3" w:rsidRDefault="00B1318A">
      <w:pPr>
        <w:pStyle w:val="Ttulo9"/>
        <w:jc w:val="both"/>
        <w:rPr>
          <w:b w:val="0"/>
        </w:rPr>
      </w:pPr>
      <w:r>
        <w:rPr>
          <w:u w:val="thick"/>
        </w:rPr>
        <w:t>Soluci</w:t>
      </w:r>
      <w:r>
        <w:rPr>
          <w:u w:val="thick"/>
        </w:rPr>
        <w:t>ón</w:t>
      </w:r>
      <w:r>
        <w:rPr>
          <w:b w:val="0"/>
        </w:rPr>
        <w:t>:</w:t>
      </w:r>
    </w:p>
    <w:p w:rsidR="006925E3" w:rsidRDefault="00B1318A">
      <w:pPr>
        <w:pStyle w:val="Textoindependiente"/>
        <w:ind w:left="699" w:right="514"/>
        <w:jc w:val="both"/>
      </w:pPr>
      <w:r>
        <w:t>La industria ligera o de consumo elabora sus productos principalmente en base a los recursos</w:t>
      </w:r>
      <w:r>
        <w:rPr>
          <w:spacing w:val="-7"/>
        </w:rPr>
        <w:t xml:space="preserve"> </w:t>
      </w:r>
      <w:r>
        <w:t>naturales</w:t>
      </w:r>
      <w:r>
        <w:rPr>
          <w:spacing w:val="-6"/>
        </w:rPr>
        <w:t xml:space="preserve"> </w:t>
      </w:r>
      <w:r>
        <w:t>de</w:t>
      </w:r>
      <w:r>
        <w:rPr>
          <w:spacing w:val="-7"/>
        </w:rPr>
        <w:t xml:space="preserve"> </w:t>
      </w:r>
      <w:r>
        <w:t>origen</w:t>
      </w:r>
      <w:r>
        <w:rPr>
          <w:spacing w:val="-6"/>
        </w:rPr>
        <w:t xml:space="preserve"> </w:t>
      </w:r>
      <w:r>
        <w:t>marino,</w:t>
      </w:r>
      <w:r>
        <w:rPr>
          <w:spacing w:val="-9"/>
        </w:rPr>
        <w:t xml:space="preserve"> </w:t>
      </w:r>
      <w:r>
        <w:t>agrícola</w:t>
      </w:r>
      <w:r>
        <w:rPr>
          <w:spacing w:val="-5"/>
        </w:rPr>
        <w:t xml:space="preserve"> </w:t>
      </w:r>
      <w:r>
        <w:t>y</w:t>
      </w:r>
      <w:r>
        <w:rPr>
          <w:spacing w:val="-7"/>
        </w:rPr>
        <w:t xml:space="preserve"> </w:t>
      </w:r>
      <w:r>
        <w:t>ganadero.</w:t>
      </w:r>
      <w:r>
        <w:rPr>
          <w:spacing w:val="-8"/>
        </w:rPr>
        <w:t xml:space="preserve"> </w:t>
      </w:r>
      <w:r>
        <w:t>Para</w:t>
      </w:r>
      <w:r>
        <w:rPr>
          <w:spacing w:val="-8"/>
        </w:rPr>
        <w:t xml:space="preserve"> </w:t>
      </w:r>
      <w:r>
        <w:t>el</w:t>
      </w:r>
      <w:r>
        <w:rPr>
          <w:spacing w:val="-7"/>
        </w:rPr>
        <w:t xml:space="preserve"> </w:t>
      </w:r>
      <w:r>
        <w:t>caso</w:t>
      </w:r>
      <w:r>
        <w:rPr>
          <w:spacing w:val="-6"/>
        </w:rPr>
        <w:t xml:space="preserve"> </w:t>
      </w:r>
      <w:r>
        <w:t>de</w:t>
      </w:r>
      <w:r>
        <w:rPr>
          <w:spacing w:val="-5"/>
        </w:rPr>
        <w:t xml:space="preserve"> </w:t>
      </w:r>
      <w:r>
        <w:t>la</w:t>
      </w:r>
      <w:r>
        <w:rPr>
          <w:spacing w:val="-6"/>
        </w:rPr>
        <w:t xml:space="preserve"> </w:t>
      </w:r>
      <w:r>
        <w:t>industria de alimentos, cuya materia prima procede del mar, son productos orgánicos y de alto valor nutritivo, aun siendo procesados industrialmente. Además existe una gran variedad</w:t>
      </w:r>
      <w:r>
        <w:rPr>
          <w:spacing w:val="42"/>
        </w:rPr>
        <w:t xml:space="preserve"> </w:t>
      </w:r>
      <w:r>
        <w:t>de</w:t>
      </w:r>
      <w:r>
        <w:rPr>
          <w:spacing w:val="42"/>
        </w:rPr>
        <w:t xml:space="preserve"> </w:t>
      </w:r>
      <w:r>
        <w:t>la</w:t>
      </w:r>
      <w:r>
        <w:rPr>
          <w:spacing w:val="40"/>
        </w:rPr>
        <w:t xml:space="preserve"> </w:t>
      </w:r>
      <w:r>
        <w:t>oferta,</w:t>
      </w:r>
      <w:r>
        <w:rPr>
          <w:spacing w:val="39"/>
        </w:rPr>
        <w:t xml:space="preserve"> </w:t>
      </w:r>
      <w:r>
        <w:t>ya</w:t>
      </w:r>
      <w:r>
        <w:rPr>
          <w:spacing w:val="43"/>
        </w:rPr>
        <w:t xml:space="preserve"> </w:t>
      </w:r>
      <w:r>
        <w:t>sea</w:t>
      </w:r>
      <w:r>
        <w:rPr>
          <w:spacing w:val="40"/>
        </w:rPr>
        <w:t xml:space="preserve"> </w:t>
      </w:r>
      <w:r>
        <w:t>con</w:t>
      </w:r>
      <w:r>
        <w:rPr>
          <w:spacing w:val="40"/>
        </w:rPr>
        <w:t xml:space="preserve"> </w:t>
      </w:r>
      <w:r>
        <w:t>el</w:t>
      </w:r>
      <w:r>
        <w:rPr>
          <w:spacing w:val="39"/>
        </w:rPr>
        <w:t xml:space="preserve"> </w:t>
      </w:r>
      <w:r>
        <w:t>precio</w:t>
      </w:r>
      <w:r>
        <w:rPr>
          <w:spacing w:val="40"/>
        </w:rPr>
        <w:t xml:space="preserve"> </w:t>
      </w:r>
      <w:r>
        <w:t>o</w:t>
      </w:r>
      <w:r>
        <w:rPr>
          <w:spacing w:val="43"/>
        </w:rPr>
        <w:t xml:space="preserve"> </w:t>
      </w:r>
      <w:r>
        <w:t>con</w:t>
      </w:r>
      <w:r>
        <w:rPr>
          <w:spacing w:val="40"/>
        </w:rPr>
        <w:t xml:space="preserve"> </w:t>
      </w:r>
      <w:r>
        <w:t>la</w:t>
      </w:r>
      <w:r>
        <w:rPr>
          <w:spacing w:val="40"/>
        </w:rPr>
        <w:t xml:space="preserve"> </w:t>
      </w:r>
      <w:r>
        <w:t>materia</w:t>
      </w:r>
      <w:r>
        <w:rPr>
          <w:spacing w:val="40"/>
        </w:rPr>
        <w:t xml:space="preserve"> </w:t>
      </w:r>
      <w:r>
        <w:t>prima</w:t>
      </w:r>
      <w:r>
        <w:rPr>
          <w:spacing w:val="40"/>
        </w:rPr>
        <w:t xml:space="preserve"> </w:t>
      </w:r>
      <w:r>
        <w:t>y</w:t>
      </w:r>
      <w:r>
        <w:rPr>
          <w:spacing w:val="40"/>
        </w:rPr>
        <w:t xml:space="preserve"> </w:t>
      </w:r>
      <w:r>
        <w:t>lo</w:t>
      </w:r>
      <w:r>
        <w:rPr>
          <w:spacing w:val="42"/>
        </w:rPr>
        <w:t xml:space="preserve"> </w:t>
      </w:r>
      <w:r>
        <w:t>podemos</w:t>
      </w:r>
    </w:p>
    <w:p w:rsidR="006925E3" w:rsidRDefault="006925E3">
      <w:pPr>
        <w:jc w:val="both"/>
        <w:sectPr w:rsidR="006925E3">
          <w:pgSz w:w="11910" w:h="16840"/>
          <w:pgMar w:top="1260" w:right="620" w:bottom="1000" w:left="1000" w:header="1001" w:footer="810" w:gutter="0"/>
          <w:cols w:space="720"/>
        </w:sectPr>
      </w:pPr>
    </w:p>
    <w:p w:rsidR="006925E3" w:rsidRDefault="00AB6811">
      <w:pPr>
        <w:pStyle w:val="Textoindependiente"/>
        <w:spacing w:line="30" w:lineRule="exact"/>
        <w:ind w:left="89"/>
        <w:rPr>
          <w:sz w:val="3"/>
        </w:rPr>
      </w:pPr>
      <w:r>
        <w:rPr>
          <w:noProof/>
          <w:sz w:val="3"/>
          <w:lang w:val="es-PE" w:eastAsia="es-PE" w:bidi="ar-SA"/>
        </w:rPr>
        <w:lastRenderedPageBreak/>
        <mc:AlternateContent>
          <mc:Choice Requires="wpg">
            <w:drawing>
              <wp:inline distT="0" distB="0" distL="0" distR="0">
                <wp:extent cx="6158230" cy="18415"/>
                <wp:effectExtent l="15240" t="5715" r="17780" b="4445"/>
                <wp:docPr id="440" name="Group 2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58230" cy="18415"/>
                          <a:chOff x="0" y="0"/>
                          <a:chExt cx="9698" cy="29"/>
                        </a:xfrm>
                      </wpg:grpSpPr>
                      <wps:wsp>
                        <wps:cNvPr id="442" name="Line 205"/>
                        <wps:cNvCnPr>
                          <a:cxnSpLocks noChangeShapeType="1"/>
                        </wps:cNvCnPr>
                        <wps:spPr bwMode="auto">
                          <a:xfrm>
                            <a:off x="0" y="14"/>
                            <a:ext cx="9698" cy="0"/>
                          </a:xfrm>
                          <a:prstGeom prst="line">
                            <a:avLst/>
                          </a:prstGeom>
                          <a:noFill/>
                          <a:ln w="18288">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3B6D0DDB" id="Group 204" o:spid="_x0000_s1026" style="width:484.9pt;height:1.45pt;mso-position-horizontal-relative:char;mso-position-vertical-relative:line" coordsize="9698,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">
                <v:line id="Line 205" o:spid="_x0000_s1027" style="position:absolute;visibility:visible;mso-wrap-style:square" from="0,14" to="9698,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xJa8YAAADcAAAADwAAAGRycy9kb3ducmV2LnhtbESPQWvCQBSE74X+h+UVvJlNNUiJbkIJ&#10;LYgHqbZ4fmafSTT7Nma3mvrru0Khx2FmvmEW+WBacaHeNZYVPEcxCOLS6oYrBV+f7+MXEM4ja2wt&#10;k4IfcpBnjw8LTLW98oYuW1+JAGGXooLa+y6V0pU1GXSR7YiDd7C9QR9kX0nd4zXATSsncTyTBhsO&#10;CzV2VNRUnrbfRsH5YzU9yl2ypjXfpre3c7FK9oVSo6fhdQ7C0+D/w3/tpVaQJBO4nwlHQGa/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cSWvGAAAA3AAAAA8AAAAAAAAA&#10;AAAAAAAAoQIAAGRycy9kb3ducmV2LnhtbFBLBQYAAAAABAAEAPkAAACUAwAAAAA=&#10;" strokeweight="1.44pt"/>
                <w10:anchorlock/>
              </v:group>
            </w:pict>
          </mc:Fallback>
        </mc:AlternateContent>
      </w:r>
    </w:p>
    <w:p w:rsidR="006925E3" w:rsidRDefault="00B1318A">
      <w:pPr>
        <w:pStyle w:val="Textoindependiente"/>
        <w:spacing w:before="135"/>
        <w:ind w:left="699" w:right="499"/>
      </w:pPr>
      <w:r>
        <w:t>consumir en toda temporada. Las principales fábricas conserveras de pescado están en Chimbote, Paita, Coishco y el Callao.</w:t>
      </w:r>
    </w:p>
    <w:p w:rsidR="006925E3" w:rsidRDefault="00B1318A">
      <w:pPr>
        <w:pStyle w:val="Ttulo9"/>
        <w:ind w:left="8854"/>
      </w:pPr>
      <w:r>
        <w:t>Rpta.: B</w:t>
      </w:r>
    </w:p>
    <w:p w:rsidR="006925E3" w:rsidRDefault="006925E3">
      <w:pPr>
        <w:pStyle w:val="Textoindependiente"/>
        <w:rPr>
          <w:b/>
        </w:rPr>
      </w:pPr>
    </w:p>
    <w:p w:rsidR="006925E3" w:rsidRDefault="00B1318A">
      <w:pPr>
        <w:pStyle w:val="Prrafodelista"/>
        <w:numPr>
          <w:ilvl w:val="0"/>
          <w:numId w:val="45"/>
        </w:numPr>
        <w:tabs>
          <w:tab w:val="left" w:pos="700"/>
        </w:tabs>
        <w:ind w:right="516"/>
        <w:jc w:val="both"/>
        <w:rPr>
          <w:sz w:val="24"/>
        </w:rPr>
      </w:pPr>
      <w:r>
        <w:rPr>
          <w:sz w:val="24"/>
        </w:rPr>
        <w:t>Cinco egresados de diversas escuelas pr</w:t>
      </w:r>
      <w:r>
        <w:rPr>
          <w:sz w:val="24"/>
        </w:rPr>
        <w:t>ofesionales de ingeniería de la UNMSM</w:t>
      </w:r>
      <w:r>
        <w:rPr>
          <w:spacing w:val="-43"/>
          <w:sz w:val="24"/>
        </w:rPr>
        <w:t xml:space="preserve"> </w:t>
      </w:r>
      <w:r>
        <w:rPr>
          <w:sz w:val="24"/>
        </w:rPr>
        <w:t>han acordado</w:t>
      </w:r>
      <w:r>
        <w:rPr>
          <w:spacing w:val="-9"/>
          <w:sz w:val="24"/>
        </w:rPr>
        <w:t xml:space="preserve"> </w:t>
      </w:r>
      <w:r>
        <w:rPr>
          <w:sz w:val="24"/>
        </w:rPr>
        <w:t>formar</w:t>
      </w:r>
      <w:r>
        <w:rPr>
          <w:spacing w:val="-7"/>
          <w:sz w:val="24"/>
        </w:rPr>
        <w:t xml:space="preserve"> </w:t>
      </w:r>
      <w:r>
        <w:rPr>
          <w:sz w:val="24"/>
        </w:rPr>
        <w:t>una</w:t>
      </w:r>
      <w:r>
        <w:rPr>
          <w:spacing w:val="-6"/>
          <w:sz w:val="24"/>
        </w:rPr>
        <w:t xml:space="preserve"> </w:t>
      </w:r>
      <w:r>
        <w:rPr>
          <w:sz w:val="24"/>
        </w:rPr>
        <w:t>empresa</w:t>
      </w:r>
      <w:r>
        <w:rPr>
          <w:spacing w:val="-6"/>
          <w:sz w:val="24"/>
        </w:rPr>
        <w:t xml:space="preserve"> </w:t>
      </w:r>
      <w:r>
        <w:rPr>
          <w:sz w:val="24"/>
        </w:rPr>
        <w:t>dedicada</w:t>
      </w:r>
      <w:r>
        <w:rPr>
          <w:spacing w:val="-6"/>
          <w:sz w:val="24"/>
        </w:rPr>
        <w:t xml:space="preserve"> </w:t>
      </w:r>
      <w:r>
        <w:rPr>
          <w:sz w:val="24"/>
        </w:rPr>
        <w:t>a</w:t>
      </w:r>
      <w:r>
        <w:rPr>
          <w:spacing w:val="-7"/>
          <w:sz w:val="24"/>
        </w:rPr>
        <w:t xml:space="preserve"> </w:t>
      </w:r>
      <w:r>
        <w:rPr>
          <w:sz w:val="24"/>
        </w:rPr>
        <w:t>la</w:t>
      </w:r>
      <w:r>
        <w:rPr>
          <w:spacing w:val="-9"/>
          <w:sz w:val="24"/>
        </w:rPr>
        <w:t xml:space="preserve"> </w:t>
      </w:r>
      <w:r>
        <w:rPr>
          <w:sz w:val="24"/>
        </w:rPr>
        <w:t>construcción</w:t>
      </w:r>
      <w:r>
        <w:rPr>
          <w:spacing w:val="-6"/>
          <w:sz w:val="24"/>
        </w:rPr>
        <w:t xml:space="preserve"> </w:t>
      </w:r>
      <w:r>
        <w:rPr>
          <w:sz w:val="24"/>
        </w:rPr>
        <w:t>de</w:t>
      </w:r>
      <w:r>
        <w:rPr>
          <w:spacing w:val="-6"/>
          <w:sz w:val="24"/>
        </w:rPr>
        <w:t xml:space="preserve"> </w:t>
      </w:r>
      <w:r>
        <w:rPr>
          <w:sz w:val="24"/>
        </w:rPr>
        <w:t>carrocerías</w:t>
      </w:r>
      <w:r>
        <w:rPr>
          <w:spacing w:val="-7"/>
          <w:sz w:val="24"/>
        </w:rPr>
        <w:t xml:space="preserve"> </w:t>
      </w:r>
      <w:r>
        <w:rPr>
          <w:sz w:val="24"/>
        </w:rPr>
        <w:t>de</w:t>
      </w:r>
      <w:r>
        <w:rPr>
          <w:spacing w:val="-7"/>
          <w:sz w:val="24"/>
        </w:rPr>
        <w:t xml:space="preserve"> </w:t>
      </w:r>
      <w:r>
        <w:rPr>
          <w:sz w:val="24"/>
        </w:rPr>
        <w:t>ómnibus, barandas para camionetas, remolque para carga, parachoques y protectores para autos.</w:t>
      </w:r>
      <w:r>
        <w:rPr>
          <w:spacing w:val="-6"/>
          <w:sz w:val="24"/>
        </w:rPr>
        <w:t xml:space="preserve"> </w:t>
      </w:r>
      <w:r>
        <w:rPr>
          <w:sz w:val="24"/>
        </w:rPr>
        <w:t>En</w:t>
      </w:r>
      <w:r>
        <w:rPr>
          <w:spacing w:val="-7"/>
          <w:sz w:val="24"/>
        </w:rPr>
        <w:t xml:space="preserve"> </w:t>
      </w:r>
      <w:r>
        <w:rPr>
          <w:sz w:val="24"/>
        </w:rPr>
        <w:t>el</w:t>
      </w:r>
      <w:r>
        <w:rPr>
          <w:spacing w:val="-10"/>
          <w:sz w:val="24"/>
        </w:rPr>
        <w:t xml:space="preserve"> </w:t>
      </w:r>
      <w:r>
        <w:rPr>
          <w:sz w:val="24"/>
        </w:rPr>
        <w:t>formato</w:t>
      </w:r>
      <w:r>
        <w:rPr>
          <w:spacing w:val="-7"/>
          <w:sz w:val="24"/>
        </w:rPr>
        <w:t xml:space="preserve"> </w:t>
      </w:r>
      <w:r>
        <w:rPr>
          <w:sz w:val="24"/>
        </w:rPr>
        <w:t>o</w:t>
      </w:r>
      <w:r>
        <w:rPr>
          <w:spacing w:val="-7"/>
          <w:sz w:val="24"/>
        </w:rPr>
        <w:t xml:space="preserve"> </w:t>
      </w:r>
      <w:r>
        <w:rPr>
          <w:sz w:val="24"/>
        </w:rPr>
        <w:t>minuta</w:t>
      </w:r>
      <w:r>
        <w:rPr>
          <w:spacing w:val="-6"/>
          <w:sz w:val="24"/>
        </w:rPr>
        <w:t xml:space="preserve"> </w:t>
      </w:r>
      <w:r>
        <w:rPr>
          <w:sz w:val="24"/>
        </w:rPr>
        <w:t>de</w:t>
      </w:r>
      <w:r>
        <w:rPr>
          <w:spacing w:val="-5"/>
          <w:sz w:val="24"/>
        </w:rPr>
        <w:t xml:space="preserve"> </w:t>
      </w:r>
      <w:r>
        <w:rPr>
          <w:sz w:val="24"/>
        </w:rPr>
        <w:t>constitución</w:t>
      </w:r>
      <w:r>
        <w:rPr>
          <w:spacing w:val="-8"/>
          <w:sz w:val="24"/>
        </w:rPr>
        <w:t xml:space="preserve"> </w:t>
      </w:r>
      <w:r>
        <w:rPr>
          <w:sz w:val="24"/>
        </w:rPr>
        <w:t>de</w:t>
      </w:r>
      <w:r>
        <w:rPr>
          <w:spacing w:val="-5"/>
          <w:sz w:val="24"/>
        </w:rPr>
        <w:t xml:space="preserve"> </w:t>
      </w:r>
      <w:r>
        <w:rPr>
          <w:sz w:val="24"/>
        </w:rPr>
        <w:t>la</w:t>
      </w:r>
      <w:r>
        <w:rPr>
          <w:spacing w:val="-9"/>
          <w:sz w:val="24"/>
        </w:rPr>
        <w:t xml:space="preserve"> </w:t>
      </w:r>
      <w:r>
        <w:rPr>
          <w:sz w:val="24"/>
        </w:rPr>
        <w:t>empresa</w:t>
      </w:r>
      <w:r>
        <w:rPr>
          <w:spacing w:val="-7"/>
          <w:sz w:val="24"/>
        </w:rPr>
        <w:t xml:space="preserve"> </w:t>
      </w:r>
      <w:r>
        <w:rPr>
          <w:sz w:val="24"/>
        </w:rPr>
        <w:t>ellos</w:t>
      </w:r>
      <w:r>
        <w:rPr>
          <w:spacing w:val="-6"/>
          <w:sz w:val="24"/>
        </w:rPr>
        <w:t xml:space="preserve"> </w:t>
      </w:r>
      <w:r>
        <w:rPr>
          <w:sz w:val="24"/>
        </w:rPr>
        <w:t>deberán</w:t>
      </w:r>
      <w:r>
        <w:rPr>
          <w:spacing w:val="-6"/>
          <w:sz w:val="24"/>
        </w:rPr>
        <w:t xml:space="preserve"> </w:t>
      </w:r>
      <w:r>
        <w:rPr>
          <w:sz w:val="24"/>
        </w:rPr>
        <w:t>indicar</w:t>
      </w:r>
      <w:r>
        <w:rPr>
          <w:spacing w:val="-6"/>
          <w:sz w:val="24"/>
        </w:rPr>
        <w:t xml:space="preserve"> </w:t>
      </w:r>
      <w:r>
        <w:rPr>
          <w:sz w:val="24"/>
        </w:rPr>
        <w:t>que la empresa corresponde a la</w:t>
      </w:r>
      <w:r>
        <w:rPr>
          <w:spacing w:val="-1"/>
          <w:sz w:val="24"/>
        </w:rPr>
        <w:t xml:space="preserve"> </w:t>
      </w:r>
      <w:r>
        <w:rPr>
          <w:sz w:val="24"/>
        </w:rPr>
        <w:t>industria</w:t>
      </w:r>
    </w:p>
    <w:p w:rsidR="006925E3" w:rsidRDefault="006925E3">
      <w:pPr>
        <w:pStyle w:val="Textoindependiente"/>
      </w:pPr>
    </w:p>
    <w:p w:rsidR="006925E3" w:rsidRDefault="00B1318A">
      <w:pPr>
        <w:pStyle w:val="Prrafodelista"/>
        <w:numPr>
          <w:ilvl w:val="1"/>
          <w:numId w:val="45"/>
        </w:numPr>
        <w:tabs>
          <w:tab w:val="left" w:pos="1007"/>
          <w:tab w:val="left" w:pos="4103"/>
          <w:tab w:val="left" w:pos="7504"/>
        </w:tabs>
        <w:ind w:hanging="307"/>
        <w:rPr>
          <w:sz w:val="24"/>
        </w:rPr>
      </w:pPr>
      <w:r>
        <w:rPr>
          <w:sz w:val="24"/>
        </w:rPr>
        <w:t>metalúrgica.</w:t>
      </w:r>
      <w:r>
        <w:rPr>
          <w:sz w:val="24"/>
        </w:rPr>
        <w:tab/>
        <w:t>B)</w:t>
      </w:r>
      <w:r>
        <w:rPr>
          <w:spacing w:val="-2"/>
          <w:sz w:val="24"/>
        </w:rPr>
        <w:t xml:space="preserve"> </w:t>
      </w:r>
      <w:r>
        <w:rPr>
          <w:sz w:val="24"/>
        </w:rPr>
        <w:t>siderúrgica.</w:t>
      </w:r>
      <w:r>
        <w:rPr>
          <w:sz w:val="24"/>
        </w:rPr>
        <w:tab/>
        <w:t>C)</w:t>
      </w:r>
      <w:r>
        <w:rPr>
          <w:spacing w:val="-2"/>
          <w:sz w:val="24"/>
        </w:rPr>
        <w:t xml:space="preserve"> </w:t>
      </w:r>
      <w:r>
        <w:rPr>
          <w:sz w:val="24"/>
        </w:rPr>
        <w:t>metal-mecánica.</w:t>
      </w:r>
    </w:p>
    <w:p w:rsidR="006925E3" w:rsidRDefault="00B1318A">
      <w:pPr>
        <w:pStyle w:val="Textoindependiente"/>
        <w:tabs>
          <w:tab w:val="left" w:pos="4103"/>
        </w:tabs>
        <w:ind w:left="699"/>
      </w:pPr>
      <w:r>
        <w:t>D)</w:t>
      </w:r>
      <w:r>
        <w:rPr>
          <w:spacing w:val="-3"/>
        </w:rPr>
        <w:t xml:space="preserve"> </w:t>
      </w:r>
      <w:r>
        <w:t>petroquímica.</w:t>
      </w:r>
      <w:r>
        <w:tab/>
        <w:t>E) minero metálica.</w:t>
      </w:r>
    </w:p>
    <w:p w:rsidR="006925E3" w:rsidRDefault="006925E3">
      <w:pPr>
        <w:pStyle w:val="Textoindependiente"/>
      </w:pPr>
    </w:p>
    <w:p w:rsidR="006925E3" w:rsidRDefault="00B1318A">
      <w:pPr>
        <w:pStyle w:val="Ttulo9"/>
        <w:spacing w:before="1"/>
        <w:rPr>
          <w:b w:val="0"/>
        </w:rPr>
      </w:pPr>
      <w:r>
        <w:rPr>
          <w:u w:val="thick"/>
        </w:rPr>
        <w:t>Solución</w:t>
      </w:r>
      <w:r>
        <w:rPr>
          <w:b w:val="0"/>
        </w:rPr>
        <w:t>:</w:t>
      </w:r>
    </w:p>
    <w:p w:rsidR="006925E3" w:rsidRDefault="00B1318A">
      <w:pPr>
        <w:pStyle w:val="Textoindependiente"/>
        <w:ind w:left="699" w:right="510"/>
        <w:jc w:val="both"/>
      </w:pPr>
      <w:r>
        <w:rPr>
          <w:noProof/>
          <w:lang w:val="es-PE" w:eastAsia="es-PE" w:bidi="ar-SA"/>
        </w:rPr>
        <w:drawing>
          <wp:anchor distT="0" distB="0" distL="0" distR="0" simplePos="0" relativeHeight="268207367" behindDoc="1" locked="0" layoutInCell="1" allowOverlap="1">
            <wp:simplePos x="0" y="0"/>
            <wp:positionH relativeFrom="page">
              <wp:posOffset>722630</wp:posOffset>
            </wp:positionH>
            <wp:positionV relativeFrom="paragraph">
              <wp:posOffset>329639</wp:posOffset>
            </wp:positionV>
            <wp:extent cx="6113780" cy="3423285"/>
            <wp:effectExtent l="0" t="0" r="0" b="0"/>
            <wp:wrapNone/>
            <wp:docPr id="367"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image3.png"/>
                    <pic:cNvPicPr/>
                  </pic:nvPicPr>
                  <pic:blipFill>
                    <a:blip r:embed="rId9" cstate="print"/>
                    <a:stretch>
                      <a:fillRect/>
                    </a:stretch>
                  </pic:blipFill>
                  <pic:spPr>
                    <a:xfrm>
                      <a:off x="0" y="0"/>
                      <a:ext cx="6113780" cy="3423285"/>
                    </a:xfrm>
                    <a:prstGeom prst="rect">
                      <a:avLst/>
                    </a:prstGeom>
                  </pic:spPr>
                </pic:pic>
              </a:graphicData>
            </a:graphic>
          </wp:anchor>
        </w:drawing>
      </w:r>
      <w:r>
        <w:t>La construcción de carrocerías de ómnibus, barandas para camionetas, remolque para</w:t>
      </w:r>
      <w:r>
        <w:rPr>
          <w:spacing w:val="-17"/>
        </w:rPr>
        <w:t xml:space="preserve"> </w:t>
      </w:r>
      <w:r>
        <w:t>car</w:t>
      </w:r>
      <w:r>
        <w:t>ga,</w:t>
      </w:r>
      <w:r>
        <w:rPr>
          <w:spacing w:val="-17"/>
        </w:rPr>
        <w:t xml:space="preserve"> </w:t>
      </w:r>
      <w:r>
        <w:t>parachoques</w:t>
      </w:r>
      <w:r>
        <w:rPr>
          <w:spacing w:val="-17"/>
        </w:rPr>
        <w:t xml:space="preserve"> </w:t>
      </w:r>
      <w:r>
        <w:t>y</w:t>
      </w:r>
      <w:r>
        <w:rPr>
          <w:spacing w:val="-19"/>
        </w:rPr>
        <w:t xml:space="preserve"> </w:t>
      </w:r>
      <w:r>
        <w:t>protectores</w:t>
      </w:r>
      <w:r>
        <w:rPr>
          <w:spacing w:val="-17"/>
        </w:rPr>
        <w:t xml:space="preserve"> </w:t>
      </w:r>
      <w:r>
        <w:t>para</w:t>
      </w:r>
      <w:r>
        <w:rPr>
          <w:spacing w:val="-20"/>
        </w:rPr>
        <w:t xml:space="preserve"> </w:t>
      </w:r>
      <w:r>
        <w:t>autos</w:t>
      </w:r>
      <w:r>
        <w:rPr>
          <w:spacing w:val="-13"/>
        </w:rPr>
        <w:t xml:space="preserve"> </w:t>
      </w:r>
      <w:r>
        <w:t>corresponden</w:t>
      </w:r>
      <w:r>
        <w:rPr>
          <w:spacing w:val="-17"/>
        </w:rPr>
        <w:t xml:space="preserve"> </w:t>
      </w:r>
      <w:r>
        <w:t>a</w:t>
      </w:r>
      <w:r>
        <w:rPr>
          <w:spacing w:val="-18"/>
        </w:rPr>
        <w:t xml:space="preserve"> </w:t>
      </w:r>
      <w:r>
        <w:t>una</w:t>
      </w:r>
      <w:r>
        <w:rPr>
          <w:spacing w:val="-17"/>
        </w:rPr>
        <w:t xml:space="preserve"> </w:t>
      </w:r>
      <w:r>
        <w:t>industria</w:t>
      </w:r>
      <w:r>
        <w:rPr>
          <w:spacing w:val="-16"/>
        </w:rPr>
        <w:t xml:space="preserve"> </w:t>
      </w:r>
      <w:r>
        <w:t>metal- mecánica dentro de los bienes de</w:t>
      </w:r>
      <w:r>
        <w:rPr>
          <w:spacing w:val="-5"/>
        </w:rPr>
        <w:t xml:space="preserve"> </w:t>
      </w:r>
      <w:r>
        <w:t>equipo.</w:t>
      </w:r>
    </w:p>
    <w:p w:rsidR="006925E3" w:rsidRDefault="00B1318A">
      <w:pPr>
        <w:pStyle w:val="Ttulo9"/>
        <w:ind w:left="0" w:right="508"/>
        <w:jc w:val="right"/>
      </w:pPr>
      <w:r>
        <w:t>Rpta.: C</w:t>
      </w:r>
    </w:p>
    <w:p w:rsidR="006925E3" w:rsidRDefault="006925E3">
      <w:pPr>
        <w:pStyle w:val="Textoindependiente"/>
        <w:rPr>
          <w:b/>
        </w:rPr>
      </w:pPr>
    </w:p>
    <w:p w:rsidR="006925E3" w:rsidRDefault="00B1318A">
      <w:pPr>
        <w:pStyle w:val="Prrafodelista"/>
        <w:numPr>
          <w:ilvl w:val="0"/>
          <w:numId w:val="45"/>
        </w:numPr>
        <w:tabs>
          <w:tab w:val="left" w:pos="560"/>
          <w:tab w:val="left" w:pos="561"/>
        </w:tabs>
        <w:ind w:left="560" w:right="661" w:hanging="428"/>
        <w:rPr>
          <w:sz w:val="24"/>
        </w:rPr>
      </w:pPr>
      <w:r>
        <w:rPr>
          <w:sz w:val="24"/>
        </w:rPr>
        <w:t>Seleccione la alternativa que presenta la secuencia correcta de verdad(V) o falsedad(F) de los enunciados, con respecto al comercio exterior del</w:t>
      </w:r>
      <w:r>
        <w:rPr>
          <w:spacing w:val="-9"/>
          <w:sz w:val="24"/>
        </w:rPr>
        <w:t xml:space="preserve"> </w:t>
      </w:r>
      <w:r>
        <w:rPr>
          <w:sz w:val="24"/>
        </w:rPr>
        <w:t>Perú.</w:t>
      </w:r>
    </w:p>
    <w:p w:rsidR="006925E3" w:rsidRDefault="006925E3">
      <w:pPr>
        <w:pStyle w:val="Textoindependiente"/>
      </w:pPr>
    </w:p>
    <w:p w:rsidR="006925E3" w:rsidRDefault="00B1318A">
      <w:pPr>
        <w:pStyle w:val="Prrafodelista"/>
        <w:numPr>
          <w:ilvl w:val="0"/>
          <w:numId w:val="44"/>
        </w:numPr>
        <w:tabs>
          <w:tab w:val="left" w:pos="986"/>
          <w:tab w:val="left" w:pos="8774"/>
          <w:tab w:val="left" w:pos="9054"/>
        </w:tabs>
        <w:rPr>
          <w:sz w:val="24"/>
        </w:rPr>
      </w:pPr>
      <w:r>
        <w:rPr>
          <w:sz w:val="24"/>
        </w:rPr>
        <w:t>La pota congelada corresponde a la exportación</w:t>
      </w:r>
      <w:r>
        <w:rPr>
          <w:spacing w:val="-16"/>
          <w:sz w:val="24"/>
        </w:rPr>
        <w:t xml:space="preserve"> </w:t>
      </w:r>
      <w:r>
        <w:rPr>
          <w:sz w:val="24"/>
        </w:rPr>
        <w:t>no</w:t>
      </w:r>
      <w:r>
        <w:rPr>
          <w:spacing w:val="-2"/>
          <w:sz w:val="24"/>
        </w:rPr>
        <w:t xml:space="preserve"> </w:t>
      </w:r>
      <w:r>
        <w:rPr>
          <w:sz w:val="24"/>
        </w:rPr>
        <w:t>tradicional.</w:t>
      </w:r>
      <w:r>
        <w:rPr>
          <w:sz w:val="24"/>
        </w:rPr>
        <w:tab/>
        <w:t>(</w:t>
      </w:r>
      <w:r>
        <w:rPr>
          <w:sz w:val="24"/>
        </w:rPr>
        <w:tab/>
        <w:t>)</w:t>
      </w:r>
    </w:p>
    <w:p w:rsidR="006925E3" w:rsidRDefault="00B1318A">
      <w:pPr>
        <w:pStyle w:val="Prrafodelista"/>
        <w:numPr>
          <w:ilvl w:val="0"/>
          <w:numId w:val="44"/>
        </w:numPr>
        <w:tabs>
          <w:tab w:val="left" w:pos="986"/>
          <w:tab w:val="left" w:pos="8774"/>
          <w:tab w:val="left" w:pos="9054"/>
        </w:tabs>
        <w:rPr>
          <w:sz w:val="24"/>
        </w:rPr>
      </w:pPr>
      <w:r>
        <w:rPr>
          <w:sz w:val="24"/>
        </w:rPr>
        <w:t>Los volúmenes de los productos no tra</w:t>
      </w:r>
      <w:r>
        <w:rPr>
          <w:sz w:val="24"/>
        </w:rPr>
        <w:t>dicionales</w:t>
      </w:r>
      <w:r>
        <w:rPr>
          <w:spacing w:val="-13"/>
          <w:sz w:val="24"/>
        </w:rPr>
        <w:t xml:space="preserve"> </w:t>
      </w:r>
      <w:r>
        <w:rPr>
          <w:sz w:val="24"/>
        </w:rPr>
        <w:t>son</w:t>
      </w:r>
      <w:r>
        <w:rPr>
          <w:spacing w:val="-1"/>
          <w:sz w:val="24"/>
        </w:rPr>
        <w:t xml:space="preserve"> </w:t>
      </w:r>
      <w:r>
        <w:rPr>
          <w:sz w:val="24"/>
        </w:rPr>
        <w:t>altos.</w:t>
      </w:r>
      <w:r>
        <w:rPr>
          <w:sz w:val="24"/>
        </w:rPr>
        <w:tab/>
        <w:t>(</w:t>
      </w:r>
      <w:r>
        <w:rPr>
          <w:sz w:val="24"/>
        </w:rPr>
        <w:tab/>
        <w:t>)</w:t>
      </w:r>
    </w:p>
    <w:p w:rsidR="006925E3" w:rsidRDefault="00B1318A">
      <w:pPr>
        <w:pStyle w:val="Prrafodelista"/>
        <w:numPr>
          <w:ilvl w:val="0"/>
          <w:numId w:val="44"/>
        </w:numPr>
        <w:tabs>
          <w:tab w:val="left" w:pos="986"/>
          <w:tab w:val="left" w:pos="8774"/>
          <w:tab w:val="left" w:pos="9054"/>
        </w:tabs>
        <w:rPr>
          <w:sz w:val="24"/>
        </w:rPr>
      </w:pPr>
      <w:r>
        <w:rPr>
          <w:sz w:val="24"/>
        </w:rPr>
        <w:t>El algodón es uno de los  productos tradicionales</w:t>
      </w:r>
      <w:r>
        <w:rPr>
          <w:spacing w:val="-15"/>
          <w:sz w:val="24"/>
        </w:rPr>
        <w:t xml:space="preserve"> </w:t>
      </w:r>
      <w:r>
        <w:rPr>
          <w:sz w:val="24"/>
        </w:rPr>
        <w:t>de</w:t>
      </w:r>
      <w:r>
        <w:rPr>
          <w:spacing w:val="-1"/>
          <w:sz w:val="24"/>
        </w:rPr>
        <w:t xml:space="preserve"> </w:t>
      </w:r>
      <w:r>
        <w:rPr>
          <w:sz w:val="24"/>
        </w:rPr>
        <w:t>exportación.</w:t>
      </w:r>
      <w:r>
        <w:rPr>
          <w:sz w:val="24"/>
        </w:rPr>
        <w:tab/>
        <w:t>(</w:t>
      </w:r>
      <w:r>
        <w:rPr>
          <w:sz w:val="24"/>
        </w:rPr>
        <w:tab/>
        <w:t>)</w:t>
      </w:r>
    </w:p>
    <w:p w:rsidR="006925E3" w:rsidRDefault="00B1318A">
      <w:pPr>
        <w:pStyle w:val="Prrafodelista"/>
        <w:numPr>
          <w:ilvl w:val="0"/>
          <w:numId w:val="44"/>
        </w:numPr>
        <w:tabs>
          <w:tab w:val="left" w:pos="986"/>
          <w:tab w:val="left" w:pos="8774"/>
          <w:tab w:val="left" w:pos="9054"/>
        </w:tabs>
        <w:rPr>
          <w:sz w:val="24"/>
        </w:rPr>
      </w:pPr>
      <w:r>
        <w:rPr>
          <w:sz w:val="24"/>
        </w:rPr>
        <w:t>El cemento es un producto tradicional</w:t>
      </w:r>
      <w:r>
        <w:rPr>
          <w:spacing w:val="-8"/>
          <w:sz w:val="24"/>
        </w:rPr>
        <w:t xml:space="preserve"> </w:t>
      </w:r>
      <w:r>
        <w:rPr>
          <w:sz w:val="24"/>
        </w:rPr>
        <w:t>de</w:t>
      </w:r>
      <w:r>
        <w:rPr>
          <w:spacing w:val="-2"/>
          <w:sz w:val="24"/>
        </w:rPr>
        <w:t xml:space="preserve"> </w:t>
      </w:r>
      <w:r>
        <w:rPr>
          <w:sz w:val="24"/>
        </w:rPr>
        <w:t>exportación.</w:t>
      </w:r>
      <w:r>
        <w:rPr>
          <w:sz w:val="24"/>
        </w:rPr>
        <w:tab/>
        <w:t>(</w:t>
      </w:r>
      <w:r>
        <w:rPr>
          <w:sz w:val="24"/>
        </w:rPr>
        <w:tab/>
        <w:t>)</w:t>
      </w:r>
    </w:p>
    <w:p w:rsidR="006925E3" w:rsidRDefault="00B1318A">
      <w:pPr>
        <w:pStyle w:val="Prrafodelista"/>
        <w:numPr>
          <w:ilvl w:val="0"/>
          <w:numId w:val="44"/>
        </w:numPr>
        <w:tabs>
          <w:tab w:val="left" w:pos="986"/>
          <w:tab w:val="left" w:pos="8774"/>
          <w:tab w:val="left" w:pos="9054"/>
        </w:tabs>
        <w:rPr>
          <w:sz w:val="24"/>
        </w:rPr>
      </w:pPr>
      <w:r>
        <w:rPr>
          <w:sz w:val="24"/>
        </w:rPr>
        <w:t>El espárrago es un producto no tradicional</w:t>
      </w:r>
      <w:r>
        <w:rPr>
          <w:spacing w:val="-10"/>
          <w:sz w:val="24"/>
        </w:rPr>
        <w:t xml:space="preserve"> </w:t>
      </w:r>
      <w:r>
        <w:rPr>
          <w:sz w:val="24"/>
        </w:rPr>
        <w:t>de</w:t>
      </w:r>
      <w:r>
        <w:rPr>
          <w:spacing w:val="-3"/>
          <w:sz w:val="24"/>
        </w:rPr>
        <w:t xml:space="preserve"> </w:t>
      </w:r>
      <w:r>
        <w:rPr>
          <w:sz w:val="24"/>
        </w:rPr>
        <w:t>exportación.</w:t>
      </w:r>
      <w:r>
        <w:rPr>
          <w:sz w:val="24"/>
        </w:rPr>
        <w:tab/>
        <w:t>(</w:t>
      </w:r>
      <w:r>
        <w:rPr>
          <w:sz w:val="24"/>
        </w:rPr>
        <w:tab/>
        <w:t>)</w:t>
      </w:r>
    </w:p>
    <w:p w:rsidR="006925E3" w:rsidRDefault="006925E3">
      <w:pPr>
        <w:pStyle w:val="Textoindependiente"/>
      </w:pPr>
    </w:p>
    <w:p w:rsidR="006925E3" w:rsidRDefault="00B1318A">
      <w:pPr>
        <w:pStyle w:val="Prrafodelista"/>
        <w:numPr>
          <w:ilvl w:val="1"/>
          <w:numId w:val="44"/>
        </w:numPr>
        <w:tabs>
          <w:tab w:val="left" w:pos="1007"/>
          <w:tab w:val="left" w:pos="4103"/>
          <w:tab w:val="left" w:pos="7504"/>
        </w:tabs>
        <w:ind w:hanging="307"/>
        <w:rPr>
          <w:sz w:val="24"/>
        </w:rPr>
      </w:pPr>
      <w:r>
        <w:rPr>
          <w:sz w:val="24"/>
        </w:rPr>
        <w:t>F-F-F-V-V</w:t>
      </w:r>
      <w:r>
        <w:rPr>
          <w:sz w:val="24"/>
        </w:rPr>
        <w:tab/>
        <w:t>B)</w:t>
      </w:r>
      <w:r>
        <w:rPr>
          <w:spacing w:val="-2"/>
          <w:sz w:val="24"/>
        </w:rPr>
        <w:t xml:space="preserve"> </w:t>
      </w:r>
      <w:r>
        <w:rPr>
          <w:sz w:val="24"/>
        </w:rPr>
        <w:t>F-V-V-V-F</w:t>
      </w:r>
      <w:r>
        <w:rPr>
          <w:sz w:val="24"/>
        </w:rPr>
        <w:tab/>
        <w:t>C)</w:t>
      </w:r>
      <w:r>
        <w:rPr>
          <w:spacing w:val="-2"/>
          <w:sz w:val="24"/>
        </w:rPr>
        <w:t xml:space="preserve"> </w:t>
      </w:r>
      <w:r>
        <w:rPr>
          <w:sz w:val="24"/>
        </w:rPr>
        <w:t>V-F-V-F-V</w:t>
      </w:r>
    </w:p>
    <w:p w:rsidR="006925E3" w:rsidRDefault="00B1318A">
      <w:pPr>
        <w:pStyle w:val="Prrafodelista"/>
        <w:numPr>
          <w:ilvl w:val="0"/>
          <w:numId w:val="43"/>
        </w:numPr>
        <w:tabs>
          <w:tab w:val="left" w:pos="1019"/>
          <w:tab w:val="left" w:pos="4103"/>
        </w:tabs>
        <w:rPr>
          <w:sz w:val="24"/>
        </w:rPr>
      </w:pPr>
      <w:r>
        <w:rPr>
          <w:sz w:val="24"/>
        </w:rPr>
        <w:t>V-</w:t>
      </w:r>
      <w:r>
        <w:rPr>
          <w:sz w:val="24"/>
        </w:rPr>
        <w:t>F-F-V-F</w:t>
      </w:r>
      <w:r>
        <w:rPr>
          <w:sz w:val="24"/>
        </w:rPr>
        <w:tab/>
        <w:t>E)</w:t>
      </w:r>
      <w:r>
        <w:rPr>
          <w:spacing w:val="-1"/>
          <w:sz w:val="24"/>
        </w:rPr>
        <w:t xml:space="preserve"> </w:t>
      </w:r>
      <w:r>
        <w:rPr>
          <w:sz w:val="24"/>
        </w:rPr>
        <w:t>V-V-F-F-V</w:t>
      </w:r>
    </w:p>
    <w:p w:rsidR="006925E3" w:rsidRDefault="006925E3">
      <w:pPr>
        <w:pStyle w:val="Textoindependiente"/>
      </w:pPr>
    </w:p>
    <w:p w:rsidR="006925E3" w:rsidRDefault="00B1318A">
      <w:pPr>
        <w:pStyle w:val="Ttulo9"/>
        <w:rPr>
          <w:b w:val="0"/>
        </w:rPr>
      </w:pPr>
      <w:r>
        <w:rPr>
          <w:u w:val="thick"/>
        </w:rPr>
        <w:t>Solución</w:t>
      </w:r>
      <w:r>
        <w:rPr>
          <w:b w:val="0"/>
        </w:rPr>
        <w:t>:</w:t>
      </w:r>
    </w:p>
    <w:p w:rsidR="006925E3" w:rsidRDefault="00B1318A">
      <w:pPr>
        <w:pStyle w:val="Prrafodelista"/>
        <w:numPr>
          <w:ilvl w:val="1"/>
          <w:numId w:val="43"/>
        </w:numPr>
        <w:tabs>
          <w:tab w:val="left" w:pos="986"/>
          <w:tab w:val="left" w:pos="8774"/>
        </w:tabs>
        <w:rPr>
          <w:sz w:val="24"/>
        </w:rPr>
      </w:pPr>
      <w:r>
        <w:rPr>
          <w:sz w:val="24"/>
        </w:rPr>
        <w:t>La pota congelada corresponde a la exportación</w:t>
      </w:r>
      <w:r>
        <w:rPr>
          <w:spacing w:val="-21"/>
          <w:sz w:val="24"/>
        </w:rPr>
        <w:t xml:space="preserve"> </w:t>
      </w:r>
      <w:r>
        <w:rPr>
          <w:sz w:val="24"/>
        </w:rPr>
        <w:t>no</w:t>
      </w:r>
      <w:r>
        <w:rPr>
          <w:spacing w:val="-2"/>
          <w:sz w:val="24"/>
        </w:rPr>
        <w:t xml:space="preserve"> </w:t>
      </w:r>
      <w:r>
        <w:rPr>
          <w:sz w:val="24"/>
        </w:rPr>
        <w:t>tradicional</w:t>
      </w:r>
      <w:r>
        <w:rPr>
          <w:sz w:val="24"/>
        </w:rPr>
        <w:tab/>
        <w:t>( V )</w:t>
      </w:r>
    </w:p>
    <w:p w:rsidR="006925E3" w:rsidRDefault="00B1318A">
      <w:pPr>
        <w:pStyle w:val="Prrafodelista"/>
        <w:numPr>
          <w:ilvl w:val="1"/>
          <w:numId w:val="43"/>
        </w:numPr>
        <w:tabs>
          <w:tab w:val="left" w:pos="986"/>
          <w:tab w:val="left" w:pos="8774"/>
        </w:tabs>
        <w:rPr>
          <w:sz w:val="24"/>
        </w:rPr>
      </w:pPr>
      <w:r>
        <w:rPr>
          <w:sz w:val="24"/>
        </w:rPr>
        <w:t>Los volúmenes de los productos no tradicionales</w:t>
      </w:r>
      <w:r>
        <w:rPr>
          <w:spacing w:val="-15"/>
          <w:sz w:val="24"/>
        </w:rPr>
        <w:t xml:space="preserve"> </w:t>
      </w:r>
      <w:r>
        <w:rPr>
          <w:sz w:val="24"/>
        </w:rPr>
        <w:t>son</w:t>
      </w:r>
      <w:r>
        <w:rPr>
          <w:spacing w:val="-1"/>
          <w:sz w:val="24"/>
        </w:rPr>
        <w:t xml:space="preserve"> </w:t>
      </w:r>
      <w:r>
        <w:rPr>
          <w:sz w:val="24"/>
        </w:rPr>
        <w:t>altos</w:t>
      </w:r>
      <w:r>
        <w:rPr>
          <w:sz w:val="24"/>
        </w:rPr>
        <w:tab/>
        <w:t>( F )</w:t>
      </w:r>
    </w:p>
    <w:p w:rsidR="006925E3" w:rsidRDefault="00B1318A">
      <w:pPr>
        <w:pStyle w:val="Prrafodelista"/>
        <w:numPr>
          <w:ilvl w:val="1"/>
          <w:numId w:val="43"/>
        </w:numPr>
        <w:tabs>
          <w:tab w:val="left" w:pos="986"/>
          <w:tab w:val="left" w:pos="8774"/>
        </w:tabs>
        <w:rPr>
          <w:sz w:val="24"/>
        </w:rPr>
      </w:pPr>
      <w:r>
        <w:rPr>
          <w:sz w:val="24"/>
        </w:rPr>
        <w:t>El algodón es uno de los productos tradicional</w:t>
      </w:r>
      <w:r>
        <w:rPr>
          <w:spacing w:val="-18"/>
          <w:sz w:val="24"/>
        </w:rPr>
        <w:t xml:space="preserve"> </w:t>
      </w:r>
      <w:r>
        <w:rPr>
          <w:sz w:val="24"/>
        </w:rPr>
        <w:t>de</w:t>
      </w:r>
      <w:r>
        <w:rPr>
          <w:spacing w:val="-3"/>
          <w:sz w:val="24"/>
        </w:rPr>
        <w:t xml:space="preserve"> </w:t>
      </w:r>
      <w:r>
        <w:rPr>
          <w:sz w:val="24"/>
        </w:rPr>
        <w:t>exportación</w:t>
      </w:r>
      <w:r>
        <w:rPr>
          <w:sz w:val="24"/>
        </w:rPr>
        <w:tab/>
        <w:t>( V )</w:t>
      </w:r>
    </w:p>
    <w:p w:rsidR="006925E3" w:rsidRDefault="00B1318A">
      <w:pPr>
        <w:pStyle w:val="Prrafodelista"/>
        <w:numPr>
          <w:ilvl w:val="1"/>
          <w:numId w:val="43"/>
        </w:numPr>
        <w:tabs>
          <w:tab w:val="left" w:pos="986"/>
          <w:tab w:val="left" w:pos="8774"/>
        </w:tabs>
        <w:rPr>
          <w:sz w:val="24"/>
        </w:rPr>
      </w:pPr>
      <w:r>
        <w:rPr>
          <w:sz w:val="24"/>
        </w:rPr>
        <w:t>El cemento es un producto tradicional</w:t>
      </w:r>
      <w:r>
        <w:rPr>
          <w:spacing w:val="-12"/>
          <w:sz w:val="24"/>
        </w:rPr>
        <w:t xml:space="preserve"> </w:t>
      </w:r>
      <w:r>
        <w:rPr>
          <w:sz w:val="24"/>
        </w:rPr>
        <w:t>de</w:t>
      </w:r>
      <w:r>
        <w:rPr>
          <w:spacing w:val="-4"/>
          <w:sz w:val="24"/>
        </w:rPr>
        <w:t xml:space="preserve"> </w:t>
      </w:r>
      <w:r>
        <w:rPr>
          <w:sz w:val="24"/>
        </w:rPr>
        <w:t>exportación</w:t>
      </w:r>
      <w:r>
        <w:rPr>
          <w:sz w:val="24"/>
        </w:rPr>
        <w:tab/>
        <w:t>( F )</w:t>
      </w:r>
    </w:p>
    <w:p w:rsidR="006925E3" w:rsidRDefault="00B1318A">
      <w:pPr>
        <w:pStyle w:val="Prrafodelista"/>
        <w:numPr>
          <w:ilvl w:val="1"/>
          <w:numId w:val="43"/>
        </w:numPr>
        <w:tabs>
          <w:tab w:val="left" w:pos="986"/>
          <w:tab w:val="left" w:pos="8774"/>
        </w:tabs>
        <w:spacing w:before="1"/>
        <w:rPr>
          <w:sz w:val="24"/>
        </w:rPr>
      </w:pPr>
      <w:r>
        <w:rPr>
          <w:sz w:val="24"/>
        </w:rPr>
        <w:t>El espárrago es un producto no tradicional</w:t>
      </w:r>
      <w:r>
        <w:rPr>
          <w:spacing w:val="-15"/>
          <w:sz w:val="24"/>
        </w:rPr>
        <w:t xml:space="preserve"> </w:t>
      </w:r>
      <w:r>
        <w:rPr>
          <w:sz w:val="24"/>
        </w:rPr>
        <w:t>de</w:t>
      </w:r>
      <w:r>
        <w:rPr>
          <w:spacing w:val="-4"/>
          <w:sz w:val="24"/>
        </w:rPr>
        <w:t xml:space="preserve"> </w:t>
      </w:r>
      <w:r>
        <w:rPr>
          <w:sz w:val="24"/>
        </w:rPr>
        <w:t>exportación</w:t>
      </w:r>
      <w:r>
        <w:rPr>
          <w:sz w:val="24"/>
        </w:rPr>
        <w:tab/>
        <w:t>( V )</w:t>
      </w:r>
    </w:p>
    <w:p w:rsidR="006925E3" w:rsidRDefault="00B1318A">
      <w:pPr>
        <w:pStyle w:val="Ttulo9"/>
        <w:ind w:left="0" w:right="508"/>
        <w:jc w:val="right"/>
      </w:pPr>
      <w:r>
        <w:t>Rpta.:</w:t>
      </w:r>
      <w:r>
        <w:rPr>
          <w:spacing w:val="1"/>
        </w:rPr>
        <w:t xml:space="preserve"> </w:t>
      </w:r>
      <w:r>
        <w:t>C</w:t>
      </w:r>
    </w:p>
    <w:p w:rsidR="006925E3" w:rsidRDefault="006925E3">
      <w:pPr>
        <w:pStyle w:val="Textoindependiente"/>
        <w:rPr>
          <w:b/>
        </w:rPr>
      </w:pPr>
    </w:p>
    <w:p w:rsidR="006925E3" w:rsidRDefault="00B1318A">
      <w:pPr>
        <w:pStyle w:val="Prrafodelista"/>
        <w:numPr>
          <w:ilvl w:val="0"/>
          <w:numId w:val="45"/>
        </w:numPr>
        <w:tabs>
          <w:tab w:val="left" w:pos="700"/>
          <w:tab w:val="left" w:pos="7502"/>
        </w:tabs>
        <w:ind w:right="510"/>
        <w:jc w:val="both"/>
        <w:rPr>
          <w:sz w:val="24"/>
        </w:rPr>
      </w:pPr>
      <w:r>
        <w:rPr>
          <w:sz w:val="24"/>
        </w:rPr>
        <w:t>Según</w:t>
      </w:r>
      <w:r>
        <w:rPr>
          <w:spacing w:val="-6"/>
          <w:sz w:val="24"/>
        </w:rPr>
        <w:t xml:space="preserve"> </w:t>
      </w:r>
      <w:r>
        <w:rPr>
          <w:sz w:val="24"/>
        </w:rPr>
        <w:t>el</w:t>
      </w:r>
      <w:r>
        <w:rPr>
          <w:spacing w:val="-5"/>
          <w:sz w:val="24"/>
        </w:rPr>
        <w:t xml:space="preserve"> </w:t>
      </w:r>
      <w:r>
        <w:rPr>
          <w:sz w:val="24"/>
        </w:rPr>
        <w:t>Sistema</w:t>
      </w:r>
      <w:r>
        <w:rPr>
          <w:spacing w:val="-6"/>
          <w:sz w:val="24"/>
        </w:rPr>
        <w:t xml:space="preserve"> </w:t>
      </w:r>
      <w:r>
        <w:rPr>
          <w:sz w:val="24"/>
        </w:rPr>
        <w:t>Nacional</w:t>
      </w:r>
      <w:r>
        <w:rPr>
          <w:spacing w:val="-6"/>
          <w:sz w:val="24"/>
        </w:rPr>
        <w:t xml:space="preserve"> </w:t>
      </w:r>
      <w:r>
        <w:rPr>
          <w:sz w:val="24"/>
        </w:rPr>
        <w:t>de</w:t>
      </w:r>
      <w:r>
        <w:rPr>
          <w:spacing w:val="-6"/>
          <w:sz w:val="24"/>
        </w:rPr>
        <w:t xml:space="preserve"> </w:t>
      </w:r>
      <w:r>
        <w:rPr>
          <w:sz w:val="24"/>
        </w:rPr>
        <w:t>Carreteras</w:t>
      </w:r>
      <w:r>
        <w:rPr>
          <w:spacing w:val="-7"/>
          <w:sz w:val="24"/>
        </w:rPr>
        <w:t xml:space="preserve"> </w:t>
      </w:r>
      <w:r>
        <w:rPr>
          <w:sz w:val="24"/>
        </w:rPr>
        <w:t>(SINAC),</w:t>
      </w:r>
      <w:r>
        <w:rPr>
          <w:spacing w:val="-3"/>
          <w:sz w:val="24"/>
        </w:rPr>
        <w:t xml:space="preserve"> </w:t>
      </w:r>
      <w:r>
        <w:rPr>
          <w:sz w:val="24"/>
        </w:rPr>
        <w:t>las</w:t>
      </w:r>
      <w:r>
        <w:rPr>
          <w:spacing w:val="-4"/>
          <w:sz w:val="24"/>
        </w:rPr>
        <w:t xml:space="preserve"> </w:t>
      </w:r>
      <w:r>
        <w:rPr>
          <w:sz w:val="24"/>
        </w:rPr>
        <w:t>carreteras</w:t>
      </w:r>
      <w:r>
        <w:rPr>
          <w:spacing w:val="-7"/>
          <w:sz w:val="24"/>
        </w:rPr>
        <w:t xml:space="preserve"> </w:t>
      </w:r>
      <w:r>
        <w:rPr>
          <w:sz w:val="24"/>
        </w:rPr>
        <w:t>se</w:t>
      </w:r>
      <w:r>
        <w:rPr>
          <w:spacing w:val="-4"/>
          <w:sz w:val="24"/>
        </w:rPr>
        <w:t xml:space="preserve"> </w:t>
      </w:r>
      <w:r>
        <w:rPr>
          <w:sz w:val="24"/>
        </w:rPr>
        <w:t>dividen</w:t>
      </w:r>
      <w:r>
        <w:rPr>
          <w:spacing w:val="-5"/>
          <w:sz w:val="24"/>
        </w:rPr>
        <w:t xml:space="preserve"> </w:t>
      </w:r>
      <w:r>
        <w:rPr>
          <w:sz w:val="24"/>
        </w:rPr>
        <w:t>en</w:t>
      </w:r>
      <w:r>
        <w:rPr>
          <w:spacing w:val="-6"/>
          <w:sz w:val="24"/>
        </w:rPr>
        <w:t xml:space="preserve"> </w:t>
      </w:r>
      <w:r>
        <w:rPr>
          <w:sz w:val="24"/>
        </w:rPr>
        <w:t>redes viales</w:t>
      </w:r>
      <w:r>
        <w:rPr>
          <w:spacing w:val="-10"/>
          <w:sz w:val="24"/>
        </w:rPr>
        <w:t xml:space="preserve"> </w:t>
      </w:r>
      <w:r>
        <w:rPr>
          <w:sz w:val="24"/>
        </w:rPr>
        <w:t>nacionales,</w:t>
      </w:r>
      <w:r>
        <w:rPr>
          <w:spacing w:val="-9"/>
          <w:sz w:val="24"/>
        </w:rPr>
        <w:t xml:space="preserve"> </w:t>
      </w:r>
      <w:r>
        <w:rPr>
          <w:sz w:val="24"/>
        </w:rPr>
        <w:t>regionales</w:t>
      </w:r>
      <w:r>
        <w:rPr>
          <w:spacing w:val="-11"/>
          <w:sz w:val="24"/>
        </w:rPr>
        <w:t xml:space="preserve"> </w:t>
      </w:r>
      <w:r>
        <w:rPr>
          <w:sz w:val="24"/>
        </w:rPr>
        <w:t>y</w:t>
      </w:r>
      <w:r>
        <w:rPr>
          <w:spacing w:val="-12"/>
          <w:sz w:val="24"/>
        </w:rPr>
        <w:t xml:space="preserve"> </w:t>
      </w:r>
      <w:r>
        <w:rPr>
          <w:sz w:val="24"/>
        </w:rPr>
        <w:t>vecinales.</w:t>
      </w:r>
      <w:r>
        <w:rPr>
          <w:spacing w:val="-8"/>
          <w:sz w:val="24"/>
        </w:rPr>
        <w:t xml:space="preserve"> </w:t>
      </w:r>
      <w:r>
        <w:rPr>
          <w:sz w:val="24"/>
        </w:rPr>
        <w:t>Entre</w:t>
      </w:r>
      <w:r>
        <w:rPr>
          <w:spacing w:val="-10"/>
          <w:sz w:val="24"/>
        </w:rPr>
        <w:t xml:space="preserve"> </w:t>
      </w:r>
      <w:r>
        <w:rPr>
          <w:sz w:val="24"/>
        </w:rPr>
        <w:t>las</w:t>
      </w:r>
      <w:r>
        <w:rPr>
          <w:spacing w:val="-9"/>
          <w:sz w:val="24"/>
        </w:rPr>
        <w:t xml:space="preserve"> </w:t>
      </w:r>
      <w:r>
        <w:rPr>
          <w:sz w:val="24"/>
        </w:rPr>
        <w:t>diversas</w:t>
      </w:r>
      <w:r>
        <w:rPr>
          <w:spacing w:val="-9"/>
          <w:sz w:val="24"/>
        </w:rPr>
        <w:t xml:space="preserve"> </w:t>
      </w:r>
      <w:r>
        <w:rPr>
          <w:sz w:val="24"/>
        </w:rPr>
        <w:t>vías</w:t>
      </w:r>
      <w:r>
        <w:rPr>
          <w:spacing w:val="-9"/>
          <w:sz w:val="24"/>
        </w:rPr>
        <w:t xml:space="preserve"> </w:t>
      </w:r>
      <w:r>
        <w:rPr>
          <w:sz w:val="24"/>
        </w:rPr>
        <w:t>está</w:t>
      </w:r>
      <w:r>
        <w:rPr>
          <w:spacing w:val="-9"/>
          <w:sz w:val="24"/>
        </w:rPr>
        <w:t xml:space="preserve"> </w:t>
      </w:r>
      <w:r>
        <w:rPr>
          <w:sz w:val="24"/>
        </w:rPr>
        <w:t>la</w:t>
      </w:r>
      <w:r>
        <w:rPr>
          <w:spacing w:val="-3"/>
          <w:sz w:val="24"/>
        </w:rPr>
        <w:t xml:space="preserve"> </w:t>
      </w:r>
      <w:r>
        <w:rPr>
          <w:sz w:val="24"/>
        </w:rPr>
        <w:t>Interoceánica Sur   que   es   una   carretera</w:t>
      </w:r>
      <w:r>
        <w:rPr>
          <w:spacing w:val="2"/>
          <w:sz w:val="24"/>
        </w:rPr>
        <w:t xml:space="preserve"> </w:t>
      </w:r>
      <w:r>
        <w:rPr>
          <w:sz w:val="24"/>
        </w:rPr>
        <w:t xml:space="preserve">de </w:t>
      </w:r>
      <w:r>
        <w:rPr>
          <w:spacing w:val="41"/>
          <w:sz w:val="24"/>
        </w:rPr>
        <w:t xml:space="preserve"> </w:t>
      </w:r>
      <w:r>
        <w:rPr>
          <w:sz w:val="24"/>
        </w:rPr>
        <w:t>tipo</w:t>
      </w:r>
      <w:r>
        <w:rPr>
          <w:sz w:val="24"/>
          <w:u w:val="single"/>
        </w:rPr>
        <w:t xml:space="preserve"> </w:t>
      </w:r>
      <w:r>
        <w:rPr>
          <w:sz w:val="24"/>
          <w:u w:val="single"/>
        </w:rPr>
        <w:tab/>
      </w:r>
      <w:r>
        <w:rPr>
          <w:sz w:val="24"/>
        </w:rPr>
        <w:t>,   que   partiendo</w:t>
      </w:r>
      <w:r>
        <w:rPr>
          <w:spacing w:val="60"/>
          <w:sz w:val="24"/>
        </w:rPr>
        <w:t xml:space="preserve"> </w:t>
      </w:r>
      <w:r>
        <w:rPr>
          <w:sz w:val="24"/>
        </w:rPr>
        <w:t>de</w:t>
      </w:r>
    </w:p>
    <w:p w:rsidR="006925E3" w:rsidRDefault="00B1318A">
      <w:pPr>
        <w:pStyle w:val="Textoindependiente"/>
        <w:tabs>
          <w:tab w:val="left" w:pos="2361"/>
          <w:tab w:val="left" w:pos="8127"/>
        </w:tabs>
        <w:ind w:left="699"/>
      </w:pPr>
      <w:r>
        <w:rPr>
          <w:u w:val="single"/>
        </w:rPr>
        <w:t xml:space="preserve"> </w:t>
      </w:r>
      <w:r>
        <w:rPr>
          <w:u w:val="single"/>
        </w:rPr>
        <w:tab/>
      </w:r>
      <w:r>
        <w:t>uno de sus ramales</w:t>
      </w:r>
      <w:r>
        <w:rPr>
          <w:spacing w:val="-8"/>
        </w:rPr>
        <w:t xml:space="preserve"> </w:t>
      </w:r>
      <w:r>
        <w:t>termina</w:t>
      </w:r>
      <w:r>
        <w:rPr>
          <w:spacing w:val="-1"/>
        </w:rPr>
        <w:t xml:space="preserve"> </w:t>
      </w:r>
      <w:r>
        <w:t>en</w:t>
      </w:r>
      <w:r>
        <w:rPr>
          <w:u w:val="single"/>
        </w:rPr>
        <w:t xml:space="preserve"> </w:t>
      </w:r>
      <w:r>
        <w:rPr>
          <w:u w:val="single"/>
        </w:rPr>
        <w:tab/>
      </w:r>
      <w:r>
        <w:t>.</w:t>
      </w:r>
    </w:p>
    <w:p w:rsidR="006925E3" w:rsidRDefault="006925E3">
      <w:pPr>
        <w:pStyle w:val="Textoindependiente"/>
        <w:spacing w:before="9"/>
        <w:rPr>
          <w:sz w:val="23"/>
        </w:rPr>
      </w:pPr>
    </w:p>
    <w:p w:rsidR="006925E3" w:rsidRDefault="00B1318A">
      <w:pPr>
        <w:pStyle w:val="Prrafodelista"/>
        <w:numPr>
          <w:ilvl w:val="1"/>
          <w:numId w:val="45"/>
        </w:numPr>
        <w:tabs>
          <w:tab w:val="left" w:pos="1007"/>
        </w:tabs>
        <w:ind w:hanging="307"/>
        <w:rPr>
          <w:sz w:val="24"/>
        </w:rPr>
      </w:pPr>
      <w:r>
        <w:rPr>
          <w:sz w:val="24"/>
        </w:rPr>
        <w:t>regional - Vado Grande -</w:t>
      </w:r>
      <w:r>
        <w:rPr>
          <w:spacing w:val="-1"/>
          <w:sz w:val="24"/>
        </w:rPr>
        <w:t xml:space="preserve"> </w:t>
      </w:r>
      <w:r>
        <w:rPr>
          <w:sz w:val="24"/>
        </w:rPr>
        <w:t>Desaguadero</w:t>
      </w:r>
    </w:p>
    <w:p w:rsidR="006925E3" w:rsidRDefault="00B1318A">
      <w:pPr>
        <w:pStyle w:val="Prrafodelista"/>
        <w:numPr>
          <w:ilvl w:val="1"/>
          <w:numId w:val="45"/>
        </w:numPr>
        <w:tabs>
          <w:tab w:val="left" w:pos="1007"/>
        </w:tabs>
        <w:ind w:hanging="307"/>
        <w:rPr>
          <w:sz w:val="24"/>
        </w:rPr>
      </w:pPr>
      <w:r>
        <w:rPr>
          <w:sz w:val="24"/>
        </w:rPr>
        <w:t>marginal - San Ignacio -</w:t>
      </w:r>
      <w:r>
        <w:rPr>
          <w:spacing w:val="-1"/>
          <w:sz w:val="24"/>
        </w:rPr>
        <w:t xml:space="preserve"> </w:t>
      </w:r>
      <w:r>
        <w:rPr>
          <w:sz w:val="24"/>
        </w:rPr>
        <w:t>Camisea</w:t>
      </w:r>
    </w:p>
    <w:p w:rsidR="006925E3" w:rsidRDefault="00B1318A">
      <w:pPr>
        <w:pStyle w:val="Prrafodelista"/>
        <w:numPr>
          <w:ilvl w:val="1"/>
          <w:numId w:val="45"/>
        </w:numPr>
        <w:tabs>
          <w:tab w:val="left" w:pos="1019"/>
        </w:tabs>
        <w:ind w:left="1018" w:hanging="319"/>
        <w:rPr>
          <w:sz w:val="24"/>
        </w:rPr>
      </w:pPr>
      <w:r>
        <w:rPr>
          <w:sz w:val="24"/>
        </w:rPr>
        <w:t>enlace - Olmos -</w:t>
      </w:r>
      <w:r>
        <w:rPr>
          <w:spacing w:val="-4"/>
          <w:sz w:val="24"/>
        </w:rPr>
        <w:t xml:space="preserve"> </w:t>
      </w:r>
      <w:r>
        <w:rPr>
          <w:sz w:val="24"/>
        </w:rPr>
        <w:t>Chachapoyas</w:t>
      </w:r>
    </w:p>
    <w:p w:rsidR="006925E3" w:rsidRDefault="00B1318A">
      <w:pPr>
        <w:pStyle w:val="Prrafodelista"/>
        <w:numPr>
          <w:ilvl w:val="1"/>
          <w:numId w:val="45"/>
        </w:numPr>
        <w:tabs>
          <w:tab w:val="left" w:pos="1019"/>
        </w:tabs>
        <w:spacing w:before="1"/>
        <w:ind w:left="1018" w:hanging="319"/>
        <w:rPr>
          <w:sz w:val="24"/>
        </w:rPr>
      </w:pPr>
      <w:r>
        <w:rPr>
          <w:sz w:val="24"/>
        </w:rPr>
        <w:t>transversal - Iñapari -</w:t>
      </w:r>
      <w:r>
        <w:rPr>
          <w:spacing w:val="-5"/>
          <w:sz w:val="24"/>
        </w:rPr>
        <w:t xml:space="preserve"> </w:t>
      </w:r>
      <w:r>
        <w:rPr>
          <w:sz w:val="24"/>
        </w:rPr>
        <w:t>Marcona</w:t>
      </w:r>
    </w:p>
    <w:p w:rsidR="006925E3" w:rsidRDefault="00B1318A">
      <w:pPr>
        <w:pStyle w:val="Prrafodelista"/>
        <w:numPr>
          <w:ilvl w:val="1"/>
          <w:numId w:val="45"/>
        </w:numPr>
        <w:tabs>
          <w:tab w:val="left" w:pos="1007"/>
        </w:tabs>
        <w:ind w:hanging="307"/>
        <w:rPr>
          <w:sz w:val="24"/>
        </w:rPr>
      </w:pPr>
      <w:r>
        <w:rPr>
          <w:sz w:val="24"/>
        </w:rPr>
        <w:t>longitudinal - Tumbes -</w:t>
      </w:r>
      <w:r>
        <w:rPr>
          <w:spacing w:val="-3"/>
          <w:sz w:val="24"/>
        </w:rPr>
        <w:t xml:space="preserve"> </w:t>
      </w:r>
      <w:r>
        <w:rPr>
          <w:sz w:val="24"/>
        </w:rPr>
        <w:t>Tacna</w:t>
      </w:r>
    </w:p>
    <w:p w:rsidR="006925E3" w:rsidRDefault="006925E3">
      <w:pPr>
        <w:rPr>
          <w:sz w:val="24"/>
        </w:rPr>
        <w:sectPr w:rsidR="006925E3">
          <w:pgSz w:w="11910" w:h="16840"/>
          <w:pgMar w:top="1260" w:right="620" w:bottom="1000" w:left="1000" w:header="1001" w:footer="810" w:gutter="0"/>
          <w:cols w:space="720"/>
        </w:sectPr>
      </w:pPr>
    </w:p>
    <w:p w:rsidR="006925E3" w:rsidRDefault="00AB6811">
      <w:pPr>
        <w:pStyle w:val="Textoindependiente"/>
        <w:spacing w:line="30" w:lineRule="exact"/>
        <w:ind w:left="89"/>
        <w:rPr>
          <w:sz w:val="3"/>
        </w:rPr>
      </w:pPr>
      <w:r>
        <w:rPr>
          <w:noProof/>
          <w:sz w:val="3"/>
          <w:lang w:val="es-PE" w:eastAsia="es-PE" w:bidi="ar-SA"/>
        </w:rPr>
        <w:lastRenderedPageBreak/>
        <mc:AlternateContent>
          <mc:Choice Requires="wpg">
            <w:drawing>
              <wp:inline distT="0" distB="0" distL="0" distR="0">
                <wp:extent cx="6158230" cy="18415"/>
                <wp:effectExtent l="15240" t="5715" r="17780" b="4445"/>
                <wp:docPr id="436" name="Group 2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58230" cy="18415"/>
                          <a:chOff x="0" y="0"/>
                          <a:chExt cx="9698" cy="29"/>
                        </a:xfrm>
                      </wpg:grpSpPr>
                      <wps:wsp>
                        <wps:cNvPr id="438" name="Line 203"/>
                        <wps:cNvCnPr>
                          <a:cxnSpLocks noChangeShapeType="1"/>
                        </wps:cNvCnPr>
                        <wps:spPr bwMode="auto">
                          <a:xfrm>
                            <a:off x="0" y="14"/>
                            <a:ext cx="9698" cy="0"/>
                          </a:xfrm>
                          <a:prstGeom prst="line">
                            <a:avLst/>
                          </a:prstGeom>
                          <a:noFill/>
                          <a:ln w="18288">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58320CEF" id="Group 202" o:spid="_x0000_s1026" style="width:484.9pt;height:1.45pt;mso-position-horizontal-relative:char;mso-position-vertical-relative:line" coordsize="9698,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">
                <v:line id="Line 203" o:spid="_x0000_s1027" style="position:absolute;visibility:visible;mso-wrap-style:square" from="0,14" to="9698,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jIN/MIAAADcAAAADwAAAGRycy9kb3ducmV2LnhtbERPTWvCQBC9F/wPywi9NRtNEImuIkFB&#10;PEir0vM0OyZps7Mxu9XUX989CB4f73u+7E0jrtS52rKCURSDIC6srrlUcDpu3qYgnEfW2FgmBX/k&#10;YLkYvMwx0/bGH3Q9+FKEEHYZKqi8bzMpXVGRQRfZljhwZ9sZ9AF2pdQd3kK4aeQ4jifSYM2hocKW&#10;8oqKn8OvUXB53yXf8jPd057vyX19yXfpV67U67BfzUB46v1T/HBvtYI0CWvDmXAE5OI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jIN/MIAAADcAAAADwAAAAAAAAAAAAAA&#10;AAChAgAAZHJzL2Rvd25yZXYueG1sUEsFBgAAAAAEAAQA+QAAAJADAAAAAA==&#10;" strokeweight="1.44pt"/>
                <w10:anchorlock/>
              </v:group>
            </w:pict>
          </mc:Fallback>
        </mc:AlternateContent>
      </w:r>
    </w:p>
    <w:p w:rsidR="006925E3" w:rsidRDefault="00B1318A">
      <w:pPr>
        <w:pStyle w:val="Ttulo9"/>
        <w:spacing w:before="135"/>
        <w:rPr>
          <w:b w:val="0"/>
        </w:rPr>
      </w:pPr>
      <w:r>
        <w:rPr>
          <w:u w:val="thick"/>
        </w:rPr>
        <w:t>Solución</w:t>
      </w:r>
      <w:r>
        <w:rPr>
          <w:b w:val="0"/>
        </w:rPr>
        <w:t>:</w:t>
      </w:r>
    </w:p>
    <w:p w:rsidR="006925E3" w:rsidRDefault="00B1318A">
      <w:pPr>
        <w:pStyle w:val="Textoindependiente"/>
        <w:ind w:left="699" w:right="509"/>
        <w:jc w:val="both"/>
      </w:pPr>
      <w:r>
        <w:t>Según</w:t>
      </w:r>
      <w:r>
        <w:rPr>
          <w:spacing w:val="-6"/>
        </w:rPr>
        <w:t xml:space="preserve"> </w:t>
      </w:r>
      <w:r>
        <w:t>el</w:t>
      </w:r>
      <w:r>
        <w:rPr>
          <w:spacing w:val="-5"/>
        </w:rPr>
        <w:t xml:space="preserve"> </w:t>
      </w:r>
      <w:r>
        <w:t>Sistema</w:t>
      </w:r>
      <w:r>
        <w:rPr>
          <w:spacing w:val="-6"/>
        </w:rPr>
        <w:t xml:space="preserve"> </w:t>
      </w:r>
      <w:r>
        <w:t>Nacional</w:t>
      </w:r>
      <w:r>
        <w:rPr>
          <w:spacing w:val="-6"/>
        </w:rPr>
        <w:t xml:space="preserve"> </w:t>
      </w:r>
      <w:r>
        <w:t>de</w:t>
      </w:r>
      <w:r>
        <w:rPr>
          <w:spacing w:val="-6"/>
        </w:rPr>
        <w:t xml:space="preserve"> </w:t>
      </w:r>
      <w:r>
        <w:t>Carreteras</w:t>
      </w:r>
      <w:r>
        <w:rPr>
          <w:spacing w:val="-7"/>
        </w:rPr>
        <w:t xml:space="preserve"> </w:t>
      </w:r>
      <w:r>
        <w:t>(SINAC),</w:t>
      </w:r>
      <w:r>
        <w:rPr>
          <w:spacing w:val="-3"/>
        </w:rPr>
        <w:t xml:space="preserve"> </w:t>
      </w:r>
      <w:r>
        <w:t>las</w:t>
      </w:r>
      <w:r>
        <w:rPr>
          <w:spacing w:val="-4"/>
        </w:rPr>
        <w:t xml:space="preserve"> </w:t>
      </w:r>
      <w:r>
        <w:t>carreteras</w:t>
      </w:r>
      <w:r>
        <w:rPr>
          <w:spacing w:val="-7"/>
        </w:rPr>
        <w:t xml:space="preserve"> </w:t>
      </w:r>
      <w:r>
        <w:t>se</w:t>
      </w:r>
      <w:r>
        <w:rPr>
          <w:spacing w:val="-4"/>
        </w:rPr>
        <w:t xml:space="preserve"> </w:t>
      </w:r>
      <w:r>
        <w:t>dividen</w:t>
      </w:r>
      <w:r>
        <w:rPr>
          <w:spacing w:val="-5"/>
        </w:rPr>
        <w:t xml:space="preserve"> </w:t>
      </w:r>
      <w:r>
        <w:t>en redes viales nacionales, regionales y vecinales. Entre las diversas vías podemos señalar a la Interoceánica Sur que es una carretera</w:t>
      </w:r>
      <w:r>
        <w:t xml:space="preserve"> nacional transversal o de penetración que partiendo de Iñapari, en Madre de Dios, uno de sus ramales termina en el puerto de Marcona, en</w:t>
      </w:r>
      <w:r>
        <w:rPr>
          <w:spacing w:val="-4"/>
        </w:rPr>
        <w:t xml:space="preserve"> </w:t>
      </w:r>
      <w:r>
        <w:t>Ica.</w:t>
      </w:r>
    </w:p>
    <w:p w:rsidR="006925E3" w:rsidRDefault="00B1318A">
      <w:pPr>
        <w:pStyle w:val="Ttulo9"/>
        <w:ind w:left="0" w:right="508"/>
        <w:jc w:val="right"/>
      </w:pPr>
      <w:r>
        <w:t>Rpta.: D</w:t>
      </w:r>
    </w:p>
    <w:p w:rsidR="006925E3" w:rsidRDefault="006925E3">
      <w:pPr>
        <w:pStyle w:val="Textoindependiente"/>
        <w:spacing w:before="2"/>
        <w:rPr>
          <w:b/>
        </w:rPr>
      </w:pPr>
    </w:p>
    <w:p w:rsidR="006925E3" w:rsidRDefault="00B1318A">
      <w:pPr>
        <w:ind w:left="3198"/>
        <w:rPr>
          <w:rFonts w:ascii="Times New Roman" w:hAnsi="Times New Roman"/>
          <w:b/>
          <w:i/>
          <w:sz w:val="48"/>
        </w:rPr>
      </w:pPr>
      <w:r>
        <w:rPr>
          <w:rFonts w:ascii="Times New Roman" w:hAnsi="Times New Roman"/>
          <w:b/>
          <w:i/>
          <w:sz w:val="48"/>
        </w:rPr>
        <w:t>Educación Cívica</w:t>
      </w:r>
    </w:p>
    <w:p w:rsidR="006925E3" w:rsidRDefault="00B1318A">
      <w:pPr>
        <w:spacing w:before="89"/>
        <w:ind w:left="3251"/>
        <w:rPr>
          <w:b/>
          <w:sz w:val="24"/>
        </w:rPr>
      </w:pPr>
      <w:r>
        <w:rPr>
          <w:b/>
          <w:sz w:val="24"/>
          <w:u w:val="thick"/>
        </w:rPr>
        <w:t>EJERCICIOS DE CLASE N° 14</w:t>
      </w:r>
    </w:p>
    <w:p w:rsidR="006925E3" w:rsidRDefault="006925E3">
      <w:pPr>
        <w:pStyle w:val="Textoindependiente"/>
        <w:rPr>
          <w:b/>
          <w:sz w:val="16"/>
        </w:rPr>
      </w:pPr>
    </w:p>
    <w:p w:rsidR="006925E3" w:rsidRDefault="00B1318A">
      <w:pPr>
        <w:pStyle w:val="Prrafodelista"/>
        <w:numPr>
          <w:ilvl w:val="0"/>
          <w:numId w:val="42"/>
        </w:numPr>
        <w:tabs>
          <w:tab w:val="left" w:pos="700"/>
        </w:tabs>
        <w:spacing w:before="93"/>
        <w:ind w:right="512"/>
        <w:jc w:val="both"/>
        <w:rPr>
          <w:sz w:val="24"/>
        </w:rPr>
      </w:pPr>
      <w:r>
        <w:rPr>
          <w:noProof/>
          <w:lang w:val="es-PE" w:eastAsia="es-PE" w:bidi="ar-SA"/>
        </w:rPr>
        <w:drawing>
          <wp:anchor distT="0" distB="0" distL="0" distR="0" simplePos="0" relativeHeight="268207415" behindDoc="1" locked="0" layoutInCell="1" allowOverlap="1">
            <wp:simplePos x="0" y="0"/>
            <wp:positionH relativeFrom="page">
              <wp:posOffset>722630</wp:posOffset>
            </wp:positionH>
            <wp:positionV relativeFrom="paragraph">
              <wp:posOffset>681302</wp:posOffset>
            </wp:positionV>
            <wp:extent cx="6113780" cy="3423285"/>
            <wp:effectExtent l="0" t="0" r="0" b="0"/>
            <wp:wrapNone/>
            <wp:docPr id="369"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image3.png"/>
                    <pic:cNvPicPr/>
                  </pic:nvPicPr>
                  <pic:blipFill>
                    <a:blip r:embed="rId9" cstate="print"/>
                    <a:stretch>
                      <a:fillRect/>
                    </a:stretch>
                  </pic:blipFill>
                  <pic:spPr>
                    <a:xfrm>
                      <a:off x="0" y="0"/>
                      <a:ext cx="6113780" cy="3423285"/>
                    </a:xfrm>
                    <a:prstGeom prst="rect">
                      <a:avLst/>
                    </a:prstGeom>
                  </pic:spPr>
                </pic:pic>
              </a:graphicData>
            </a:graphic>
          </wp:anchor>
        </w:drawing>
      </w:r>
      <w:r w:rsidR="00AB6811">
        <w:rPr>
          <w:noProof/>
          <w:lang w:val="es-PE" w:eastAsia="es-PE" w:bidi="ar-SA"/>
        </w:rPr>
        <mc:AlternateContent>
          <mc:Choice Requires="wps">
            <w:drawing>
              <wp:anchor distT="0" distB="0" distL="114300" distR="114300" simplePos="0" relativeHeight="503088464" behindDoc="1" locked="0" layoutInCell="1" allowOverlap="1">
                <wp:simplePos x="0" y="0"/>
                <wp:positionH relativeFrom="page">
                  <wp:posOffset>1079500</wp:posOffset>
                </wp:positionH>
                <wp:positionV relativeFrom="paragraph">
                  <wp:posOffset>586105</wp:posOffset>
                </wp:positionV>
                <wp:extent cx="5761355" cy="175260"/>
                <wp:effectExtent l="3175" t="2540" r="0" b="3175"/>
                <wp:wrapNone/>
                <wp:docPr id="434" name="Rectangle 20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61355" cy="1752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97CF03E" id="Rectangle 201" o:spid="_x0000_s1026" style="position:absolute;margin-left:85pt;margin-top:46.15pt;width:453.65pt;height:13.8pt;z-index:-2280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" stroked="f">
                <w10:wrap anchorx="page"/>
              </v:rect>
            </w:pict>
          </mc:Fallback>
        </mc:AlternateContent>
      </w:r>
      <w:r>
        <w:rPr>
          <w:sz w:val="24"/>
        </w:rPr>
        <w:t>El puente peatonal Talavera, que une los distritos de San Juan de Lurigancho y El Agustino, construido durante la actual gestión municipal de Lima Metropolitana, le costó a la comuna limeña más de 3 millones 800 mil soles. El 16 de marzo del 2017 colapsó p</w:t>
      </w:r>
      <w:r>
        <w:rPr>
          <w:sz w:val="24"/>
        </w:rPr>
        <w:t>or la crecida del Huaycoloro. Ante esta situación ¿Cómo se denomina la</w:t>
      </w:r>
      <w:r>
        <w:rPr>
          <w:sz w:val="24"/>
          <w:shd w:val="clear" w:color="auto" w:fill="FFFFFF"/>
        </w:rPr>
        <w:t xml:space="preserve"> institución pública encargada de</w:t>
      </w:r>
      <w:r>
        <w:rPr>
          <w:sz w:val="24"/>
        </w:rPr>
        <w:t xml:space="preserve"> fiscalizar la ejecución de dicha</w:t>
      </w:r>
      <w:r>
        <w:rPr>
          <w:spacing w:val="-5"/>
          <w:sz w:val="24"/>
        </w:rPr>
        <w:t xml:space="preserve"> </w:t>
      </w:r>
      <w:r>
        <w:rPr>
          <w:sz w:val="24"/>
        </w:rPr>
        <w:t>obra?</w:t>
      </w:r>
    </w:p>
    <w:p w:rsidR="006925E3" w:rsidRDefault="006925E3">
      <w:pPr>
        <w:pStyle w:val="Textoindependiente"/>
      </w:pPr>
    </w:p>
    <w:p w:rsidR="006925E3" w:rsidRDefault="00B1318A">
      <w:pPr>
        <w:pStyle w:val="Prrafodelista"/>
        <w:numPr>
          <w:ilvl w:val="1"/>
          <w:numId w:val="42"/>
        </w:numPr>
        <w:tabs>
          <w:tab w:val="left" w:pos="1074"/>
        </w:tabs>
        <w:rPr>
          <w:sz w:val="24"/>
        </w:rPr>
      </w:pPr>
      <w:r>
        <w:rPr>
          <w:sz w:val="24"/>
        </w:rPr>
        <w:t>Banco Central de Reserva del</w:t>
      </w:r>
      <w:r>
        <w:rPr>
          <w:spacing w:val="1"/>
          <w:sz w:val="24"/>
        </w:rPr>
        <w:t xml:space="preserve"> </w:t>
      </w:r>
      <w:r>
        <w:rPr>
          <w:sz w:val="24"/>
        </w:rPr>
        <w:t>Perú.</w:t>
      </w:r>
    </w:p>
    <w:p w:rsidR="006925E3" w:rsidRDefault="00B1318A">
      <w:pPr>
        <w:pStyle w:val="Prrafodelista"/>
        <w:numPr>
          <w:ilvl w:val="1"/>
          <w:numId w:val="42"/>
        </w:numPr>
        <w:tabs>
          <w:tab w:val="left" w:pos="1074"/>
        </w:tabs>
        <w:rPr>
          <w:sz w:val="24"/>
        </w:rPr>
      </w:pPr>
      <w:r>
        <w:rPr>
          <w:sz w:val="24"/>
        </w:rPr>
        <w:t>Superintendencia de Banca, Seguro y</w:t>
      </w:r>
      <w:r>
        <w:rPr>
          <w:spacing w:val="-8"/>
          <w:sz w:val="24"/>
        </w:rPr>
        <w:t xml:space="preserve"> </w:t>
      </w:r>
      <w:r>
        <w:rPr>
          <w:sz w:val="24"/>
        </w:rPr>
        <w:t>AFP.</w:t>
      </w:r>
    </w:p>
    <w:p w:rsidR="006925E3" w:rsidRDefault="00B1318A">
      <w:pPr>
        <w:pStyle w:val="Prrafodelista"/>
        <w:numPr>
          <w:ilvl w:val="1"/>
          <w:numId w:val="42"/>
        </w:numPr>
        <w:tabs>
          <w:tab w:val="left" w:pos="1086"/>
        </w:tabs>
        <w:ind w:left="1085" w:hanging="386"/>
        <w:rPr>
          <w:sz w:val="24"/>
        </w:rPr>
      </w:pPr>
      <w:r>
        <w:rPr>
          <w:sz w:val="24"/>
        </w:rPr>
        <w:t>Ministerio de</w:t>
      </w:r>
      <w:r>
        <w:rPr>
          <w:spacing w:val="-1"/>
          <w:sz w:val="24"/>
        </w:rPr>
        <w:t xml:space="preserve"> </w:t>
      </w:r>
      <w:r>
        <w:rPr>
          <w:sz w:val="24"/>
        </w:rPr>
        <w:t>Economía.</w:t>
      </w:r>
    </w:p>
    <w:p w:rsidR="006925E3" w:rsidRDefault="00B1318A">
      <w:pPr>
        <w:pStyle w:val="Prrafodelista"/>
        <w:numPr>
          <w:ilvl w:val="1"/>
          <w:numId w:val="42"/>
        </w:numPr>
        <w:tabs>
          <w:tab w:val="left" w:pos="1019"/>
        </w:tabs>
        <w:ind w:left="1018" w:hanging="319"/>
        <w:rPr>
          <w:sz w:val="24"/>
        </w:rPr>
      </w:pPr>
      <w:r>
        <w:rPr>
          <w:sz w:val="24"/>
        </w:rPr>
        <w:t>Tribunal</w:t>
      </w:r>
      <w:r>
        <w:rPr>
          <w:spacing w:val="-1"/>
          <w:sz w:val="24"/>
        </w:rPr>
        <w:t xml:space="preserve"> </w:t>
      </w:r>
      <w:r>
        <w:rPr>
          <w:sz w:val="24"/>
        </w:rPr>
        <w:t>Constitucional.</w:t>
      </w:r>
    </w:p>
    <w:p w:rsidR="006925E3" w:rsidRDefault="00B1318A">
      <w:pPr>
        <w:pStyle w:val="Prrafodelista"/>
        <w:numPr>
          <w:ilvl w:val="1"/>
          <w:numId w:val="42"/>
        </w:numPr>
        <w:tabs>
          <w:tab w:val="left" w:pos="1074"/>
        </w:tabs>
        <w:rPr>
          <w:sz w:val="24"/>
        </w:rPr>
      </w:pPr>
      <w:r>
        <w:rPr>
          <w:sz w:val="24"/>
        </w:rPr>
        <w:t>Contraloría General de la</w:t>
      </w:r>
      <w:r>
        <w:rPr>
          <w:spacing w:val="-1"/>
          <w:sz w:val="24"/>
        </w:rPr>
        <w:t xml:space="preserve"> </w:t>
      </w:r>
      <w:r>
        <w:rPr>
          <w:sz w:val="24"/>
        </w:rPr>
        <w:t>República.</w:t>
      </w:r>
    </w:p>
    <w:p w:rsidR="006925E3" w:rsidRDefault="006925E3">
      <w:pPr>
        <w:pStyle w:val="Textoindependiente"/>
      </w:pPr>
    </w:p>
    <w:p w:rsidR="006925E3" w:rsidRDefault="00B1318A">
      <w:pPr>
        <w:pStyle w:val="Ttulo9"/>
      </w:pPr>
      <w:r>
        <w:rPr>
          <w:u w:val="thick"/>
        </w:rPr>
        <w:t>Solución</w:t>
      </w:r>
      <w:r>
        <w:t>:</w:t>
      </w:r>
    </w:p>
    <w:p w:rsidR="006925E3" w:rsidRDefault="006925E3">
      <w:pPr>
        <w:pStyle w:val="Textoindependiente"/>
        <w:rPr>
          <w:b/>
          <w:sz w:val="16"/>
        </w:rPr>
      </w:pPr>
    </w:p>
    <w:p w:rsidR="006925E3" w:rsidRDefault="00B1318A">
      <w:pPr>
        <w:pStyle w:val="Textoindependiente"/>
        <w:spacing w:before="92"/>
        <w:ind w:left="699" w:right="517"/>
        <w:jc w:val="both"/>
      </w:pPr>
      <w:r>
        <w:t>La</w:t>
      </w:r>
      <w:r>
        <w:rPr>
          <w:shd w:val="clear" w:color="auto" w:fill="FFFFFF"/>
        </w:rPr>
        <w:t xml:space="preserve"> institución pública encargada de </w:t>
      </w:r>
      <w:r>
        <w:t>fiscalizar la ejecución del presupuesto de las regiones y municipalidades es la Contraloría General de la República, que es un Órgano Constitucional Autóno</w:t>
      </w:r>
      <w:r>
        <w:t>mo. Por lo tanto, la ejecución del presupuesto en la construcción del puente Talavera o Solidaridad debe ser fiscalizada por este OCA.</w:t>
      </w:r>
    </w:p>
    <w:p w:rsidR="006925E3" w:rsidRDefault="00B1318A">
      <w:pPr>
        <w:pStyle w:val="Ttulo9"/>
        <w:spacing w:before="1"/>
        <w:ind w:left="8866"/>
      </w:pPr>
      <w:r>
        <w:t>Rpta.: E</w:t>
      </w:r>
    </w:p>
    <w:p w:rsidR="006925E3" w:rsidRDefault="006925E3">
      <w:pPr>
        <w:pStyle w:val="Textoindependiente"/>
        <w:spacing w:before="11"/>
        <w:rPr>
          <w:b/>
          <w:sz w:val="23"/>
        </w:rPr>
      </w:pPr>
    </w:p>
    <w:p w:rsidR="006925E3" w:rsidRDefault="00AB6811">
      <w:pPr>
        <w:pStyle w:val="Prrafodelista"/>
        <w:numPr>
          <w:ilvl w:val="0"/>
          <w:numId w:val="42"/>
        </w:numPr>
        <w:tabs>
          <w:tab w:val="left" w:pos="700"/>
        </w:tabs>
        <w:ind w:right="516"/>
        <w:jc w:val="both"/>
        <w:rPr>
          <w:sz w:val="24"/>
        </w:rPr>
      </w:pPr>
      <w:r>
        <w:rPr>
          <w:noProof/>
          <w:lang w:val="es-PE" w:eastAsia="es-PE" w:bidi="ar-SA"/>
        </w:rPr>
        <mc:AlternateContent>
          <mc:Choice Requires="wpg">
            <w:drawing>
              <wp:anchor distT="0" distB="0" distL="114300" distR="114300" simplePos="0" relativeHeight="28984" behindDoc="0" locked="0" layoutInCell="1" allowOverlap="1">
                <wp:simplePos x="0" y="0"/>
                <wp:positionH relativeFrom="page">
                  <wp:posOffset>4572000</wp:posOffset>
                </wp:positionH>
                <wp:positionV relativeFrom="paragraph">
                  <wp:posOffset>955675</wp:posOffset>
                </wp:positionV>
                <wp:extent cx="2260600" cy="1633855"/>
                <wp:effectExtent l="9525" t="2540" r="6350" b="1905"/>
                <wp:wrapNone/>
                <wp:docPr id="428" name="Group 19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60600" cy="1633855"/>
                          <a:chOff x="7200" y="1505"/>
                          <a:chExt cx="3560" cy="2573"/>
                        </a:xfrm>
                      </wpg:grpSpPr>
                      <wps:wsp>
                        <wps:cNvPr id="430" name="Rectangle 200"/>
                        <wps:cNvSpPr>
                          <a:spLocks noChangeArrowheads="1"/>
                        </wps:cNvSpPr>
                        <wps:spPr bwMode="auto">
                          <a:xfrm>
                            <a:off x="7207" y="1512"/>
                            <a:ext cx="3545" cy="2559"/>
                          </a:xfrm>
                          <a:prstGeom prst="rect">
                            <a:avLst/>
                          </a:prstGeom>
                          <a:noFill/>
                          <a:ln w="9144">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32" name="Picture 199"/>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7358" y="1591"/>
                            <a:ext cx="3240" cy="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7B9567DC" id="Group 198" o:spid="_x0000_s1026" style="position:absolute;margin-left:5in;margin-top:75.25pt;width:178pt;height:128.65pt;z-index:28984;mso-position-horizontal-relative:page" coordorigin="7200,1505" coordsize="3560,257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">
                <v:rect id="Rectangle 200" o:spid="_x0000_s1027" style="position:absolute;left:7207;top:1512;width:3545;height:25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A25cIA&#10;AADcAAAADwAAAGRycy9kb3ducmV2LnhtbERPz2vCMBS+C/sfwhvspsk2kVGNImWD4cnVHubt2Tyb&#10;YvNSmqzt/vvlIOz48f3e7CbXioH60HjW8LxQIIgrbxquNZSnj/kbiBCRDbaeScMvBdhtH2YbzIwf&#10;+YuGItYihXDIUIONscukDJUlh2HhO+LEXX3vMCbY19L0OKZw18oXpVbSYcOpwWJHuaXqVvw4Defp&#10;UOJBHZvlpfpeveeFskNbav30OO3XICJN8V98d38aDcvXND+dSUdAb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YDblwgAAANwAAAAPAAAAAAAAAAAAAAAAAJgCAABkcnMvZG93&#10;bnJldi54bWxQSwUGAAAAAAQABAD1AAAAhwMAAAAA&#10;" filled="f" strokeweight=".72pt"/>
                <v:shape id="Picture 199" o:spid="_x0000_s1028" type="#_x0000_t75" style="position:absolute;left:7358;top:1591;width:3240;height:24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dJp13FAAAA3AAAAA8AAABkcnMvZG93bnJldi54bWxEj0FrAjEUhO+C/yE8wZu+rVYpW6OIINVT&#10;qUrp8XXzulm6eVk2qa799U1B8DjMzDfMYtW5Wp25DZUXDQ/jDBRL4U0lpYbTcTt6AhUiiaHaC2u4&#10;coDVst9bUG78Rd74fIilShAJOWmwMTY5YigsOwpj37Ak78u3jmKSbYmmpUuCuxonWTZHR5WkBUsN&#10;bywX34cfpyGrXz7fG3/a44dd4xE3++3v60zr4aBbP4OK3MV7+NbeGQ2P0wn8n0lHAJd/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3SaddxQAAANwAAAAPAAAAAAAAAAAAAAAA&#10;AJ8CAABkcnMvZG93bnJldi54bWxQSwUGAAAAAAQABAD3AAAAkQMAAAAA&#10;">
                  <v:imagedata r:id="rId375" o:title=""/>
                </v:shape>
                <w10:wrap anchorx="page"/>
              </v:group>
            </w:pict>
          </mc:Fallback>
        </mc:AlternateContent>
      </w:r>
      <w:r w:rsidR="00B1318A">
        <w:rPr>
          <w:sz w:val="24"/>
        </w:rPr>
        <w:t>CLAE</w:t>
      </w:r>
      <w:r w:rsidR="00B1318A">
        <w:rPr>
          <w:spacing w:val="-6"/>
          <w:sz w:val="24"/>
        </w:rPr>
        <w:t xml:space="preserve"> </w:t>
      </w:r>
      <w:r w:rsidR="00B1318A">
        <w:rPr>
          <w:sz w:val="24"/>
        </w:rPr>
        <w:t>es</w:t>
      </w:r>
      <w:r w:rsidR="00B1318A">
        <w:rPr>
          <w:spacing w:val="-4"/>
          <w:sz w:val="24"/>
        </w:rPr>
        <w:t xml:space="preserve"> </w:t>
      </w:r>
      <w:r w:rsidR="00B1318A">
        <w:rPr>
          <w:sz w:val="24"/>
        </w:rPr>
        <w:t>la</w:t>
      </w:r>
      <w:r w:rsidR="00B1318A">
        <w:rPr>
          <w:spacing w:val="-4"/>
          <w:sz w:val="24"/>
        </w:rPr>
        <w:t xml:space="preserve"> </w:t>
      </w:r>
      <w:r w:rsidR="00B1318A">
        <w:rPr>
          <w:sz w:val="24"/>
        </w:rPr>
        <w:t>institución</w:t>
      </w:r>
      <w:r w:rsidR="00B1318A">
        <w:rPr>
          <w:spacing w:val="-8"/>
          <w:sz w:val="24"/>
        </w:rPr>
        <w:t xml:space="preserve"> </w:t>
      </w:r>
      <w:r w:rsidR="00B1318A">
        <w:rPr>
          <w:sz w:val="24"/>
        </w:rPr>
        <w:t>fundada</w:t>
      </w:r>
      <w:r w:rsidR="00B1318A">
        <w:rPr>
          <w:spacing w:val="-6"/>
          <w:sz w:val="24"/>
        </w:rPr>
        <w:t xml:space="preserve"> </w:t>
      </w:r>
      <w:r w:rsidR="00B1318A">
        <w:rPr>
          <w:sz w:val="24"/>
        </w:rPr>
        <w:t>por</w:t>
      </w:r>
      <w:r w:rsidR="00B1318A">
        <w:rPr>
          <w:spacing w:val="-5"/>
          <w:sz w:val="24"/>
        </w:rPr>
        <w:t xml:space="preserve"> </w:t>
      </w:r>
      <w:r w:rsidR="00B1318A">
        <w:rPr>
          <w:sz w:val="24"/>
        </w:rPr>
        <w:t>Carlos</w:t>
      </w:r>
      <w:r w:rsidR="00B1318A">
        <w:rPr>
          <w:spacing w:val="-7"/>
          <w:sz w:val="24"/>
        </w:rPr>
        <w:t xml:space="preserve"> </w:t>
      </w:r>
      <w:r w:rsidR="00B1318A">
        <w:rPr>
          <w:sz w:val="24"/>
        </w:rPr>
        <w:t>Manrique</w:t>
      </w:r>
      <w:r w:rsidR="00B1318A">
        <w:rPr>
          <w:spacing w:val="-4"/>
          <w:sz w:val="24"/>
        </w:rPr>
        <w:t xml:space="preserve"> </w:t>
      </w:r>
      <w:r w:rsidR="00B1318A">
        <w:rPr>
          <w:sz w:val="24"/>
        </w:rPr>
        <w:t>y</w:t>
      </w:r>
      <w:r w:rsidR="00B1318A">
        <w:rPr>
          <w:spacing w:val="-6"/>
          <w:sz w:val="24"/>
        </w:rPr>
        <w:t xml:space="preserve"> </w:t>
      </w:r>
      <w:r w:rsidR="00B1318A">
        <w:rPr>
          <w:sz w:val="24"/>
        </w:rPr>
        <w:t>representa</w:t>
      </w:r>
      <w:r w:rsidR="00B1318A">
        <w:rPr>
          <w:spacing w:val="-5"/>
          <w:sz w:val="24"/>
        </w:rPr>
        <w:t xml:space="preserve"> </w:t>
      </w:r>
      <w:r w:rsidR="00B1318A">
        <w:rPr>
          <w:sz w:val="24"/>
        </w:rPr>
        <w:t>la</w:t>
      </w:r>
      <w:r w:rsidR="00B1318A">
        <w:rPr>
          <w:spacing w:val="-9"/>
          <w:sz w:val="24"/>
        </w:rPr>
        <w:t xml:space="preserve"> </w:t>
      </w:r>
      <w:r w:rsidR="00B1318A">
        <w:rPr>
          <w:sz w:val="24"/>
        </w:rPr>
        <w:t>estafa</w:t>
      </w:r>
      <w:r w:rsidR="00B1318A">
        <w:rPr>
          <w:spacing w:val="-6"/>
          <w:sz w:val="24"/>
        </w:rPr>
        <w:t xml:space="preserve"> </w:t>
      </w:r>
      <w:r w:rsidR="00B1318A">
        <w:rPr>
          <w:sz w:val="24"/>
        </w:rPr>
        <w:t>económica más grande que se realizó en el Perú entre 1989 y 1992. Logró captar depósitos de 200 mil inversionistas, que alcanzaron más de $ 640 millones, de los cuales no se sabía</w:t>
      </w:r>
      <w:r w:rsidR="00B1318A">
        <w:rPr>
          <w:spacing w:val="-4"/>
          <w:sz w:val="24"/>
        </w:rPr>
        <w:t xml:space="preserve"> </w:t>
      </w:r>
      <w:r w:rsidR="00B1318A">
        <w:rPr>
          <w:sz w:val="24"/>
        </w:rPr>
        <w:t>el</w:t>
      </w:r>
      <w:r w:rsidR="00B1318A">
        <w:rPr>
          <w:spacing w:val="-7"/>
          <w:sz w:val="24"/>
        </w:rPr>
        <w:t xml:space="preserve"> </w:t>
      </w:r>
      <w:r w:rsidR="00B1318A">
        <w:rPr>
          <w:sz w:val="24"/>
        </w:rPr>
        <w:t>destino</w:t>
      </w:r>
      <w:r w:rsidR="00B1318A">
        <w:rPr>
          <w:spacing w:val="-6"/>
          <w:sz w:val="24"/>
        </w:rPr>
        <w:t xml:space="preserve"> </w:t>
      </w:r>
      <w:r w:rsidR="00B1318A">
        <w:rPr>
          <w:sz w:val="24"/>
        </w:rPr>
        <w:t>final.</w:t>
      </w:r>
      <w:r w:rsidR="00B1318A">
        <w:rPr>
          <w:spacing w:val="-7"/>
          <w:sz w:val="24"/>
        </w:rPr>
        <w:t xml:space="preserve"> </w:t>
      </w:r>
      <w:r w:rsidR="00B1318A">
        <w:rPr>
          <w:sz w:val="24"/>
        </w:rPr>
        <w:t>Para</w:t>
      </w:r>
      <w:r w:rsidR="00B1318A">
        <w:rPr>
          <w:spacing w:val="-7"/>
          <w:sz w:val="24"/>
        </w:rPr>
        <w:t xml:space="preserve"> </w:t>
      </w:r>
      <w:r w:rsidR="00B1318A">
        <w:rPr>
          <w:sz w:val="24"/>
        </w:rPr>
        <w:t>evitar</w:t>
      </w:r>
      <w:r w:rsidR="00B1318A">
        <w:rPr>
          <w:spacing w:val="-4"/>
          <w:sz w:val="24"/>
        </w:rPr>
        <w:t xml:space="preserve"> </w:t>
      </w:r>
      <w:r w:rsidR="00B1318A">
        <w:rPr>
          <w:sz w:val="24"/>
        </w:rPr>
        <w:t>casos</w:t>
      </w:r>
      <w:r w:rsidR="00B1318A">
        <w:rPr>
          <w:spacing w:val="-7"/>
          <w:sz w:val="24"/>
        </w:rPr>
        <w:t xml:space="preserve"> </w:t>
      </w:r>
      <w:r w:rsidR="00B1318A">
        <w:rPr>
          <w:sz w:val="24"/>
        </w:rPr>
        <w:t>como</w:t>
      </w:r>
      <w:r w:rsidR="00B1318A">
        <w:rPr>
          <w:spacing w:val="-4"/>
          <w:sz w:val="24"/>
        </w:rPr>
        <w:t xml:space="preserve"> </w:t>
      </w:r>
      <w:r w:rsidR="00B1318A">
        <w:rPr>
          <w:sz w:val="24"/>
        </w:rPr>
        <w:t>el</w:t>
      </w:r>
      <w:r w:rsidR="00B1318A">
        <w:rPr>
          <w:spacing w:val="-9"/>
          <w:sz w:val="24"/>
        </w:rPr>
        <w:t xml:space="preserve"> </w:t>
      </w:r>
      <w:r w:rsidR="00B1318A">
        <w:rPr>
          <w:sz w:val="24"/>
        </w:rPr>
        <w:t>mencionado,</w:t>
      </w:r>
      <w:r w:rsidR="00B1318A">
        <w:rPr>
          <w:spacing w:val="-6"/>
          <w:sz w:val="24"/>
        </w:rPr>
        <w:t xml:space="preserve"> </w:t>
      </w:r>
      <w:r w:rsidR="00B1318A">
        <w:rPr>
          <w:sz w:val="24"/>
        </w:rPr>
        <w:t>la</w:t>
      </w:r>
      <w:r w:rsidR="00B1318A">
        <w:rPr>
          <w:spacing w:val="-5"/>
          <w:sz w:val="24"/>
        </w:rPr>
        <w:t xml:space="preserve"> </w:t>
      </w:r>
      <w:r w:rsidR="00B1318A">
        <w:rPr>
          <w:sz w:val="24"/>
        </w:rPr>
        <w:t>institución</w:t>
      </w:r>
      <w:r w:rsidR="00B1318A">
        <w:rPr>
          <w:spacing w:val="-5"/>
          <w:sz w:val="24"/>
        </w:rPr>
        <w:t xml:space="preserve"> </w:t>
      </w:r>
      <w:r w:rsidR="00B1318A">
        <w:rPr>
          <w:sz w:val="24"/>
        </w:rPr>
        <w:t>encar</w:t>
      </w:r>
      <w:r w:rsidR="00B1318A">
        <w:rPr>
          <w:sz w:val="24"/>
        </w:rPr>
        <w:t>gada de la protección de los intereses del público depositante se</w:t>
      </w:r>
      <w:r w:rsidR="00B1318A">
        <w:rPr>
          <w:spacing w:val="-19"/>
          <w:sz w:val="24"/>
        </w:rPr>
        <w:t xml:space="preserve"> </w:t>
      </w:r>
      <w:r w:rsidR="00B1318A">
        <w:rPr>
          <w:sz w:val="24"/>
        </w:rPr>
        <w:t>denomina</w:t>
      </w:r>
    </w:p>
    <w:p w:rsidR="006925E3" w:rsidRDefault="006925E3">
      <w:pPr>
        <w:pStyle w:val="Textoindependiente"/>
        <w:spacing w:before="1"/>
      </w:pPr>
    </w:p>
    <w:p w:rsidR="006925E3" w:rsidRDefault="00B1318A">
      <w:pPr>
        <w:pStyle w:val="Prrafodelista"/>
        <w:numPr>
          <w:ilvl w:val="1"/>
          <w:numId w:val="42"/>
        </w:numPr>
        <w:tabs>
          <w:tab w:val="left" w:pos="1007"/>
        </w:tabs>
        <w:ind w:left="1006" w:hanging="307"/>
        <w:jc w:val="both"/>
        <w:rPr>
          <w:sz w:val="24"/>
        </w:rPr>
      </w:pPr>
      <w:r>
        <w:rPr>
          <w:sz w:val="24"/>
        </w:rPr>
        <w:t>Poder</w:t>
      </w:r>
      <w:r>
        <w:rPr>
          <w:spacing w:val="-1"/>
          <w:sz w:val="24"/>
        </w:rPr>
        <w:t xml:space="preserve"> </w:t>
      </w:r>
      <w:r>
        <w:rPr>
          <w:sz w:val="24"/>
        </w:rPr>
        <w:t>Judicial.</w:t>
      </w:r>
    </w:p>
    <w:p w:rsidR="006925E3" w:rsidRDefault="006925E3">
      <w:pPr>
        <w:pStyle w:val="Textoindependiente"/>
      </w:pPr>
    </w:p>
    <w:p w:rsidR="006925E3" w:rsidRDefault="00B1318A">
      <w:pPr>
        <w:pStyle w:val="Prrafodelista"/>
        <w:numPr>
          <w:ilvl w:val="1"/>
          <w:numId w:val="42"/>
        </w:numPr>
        <w:tabs>
          <w:tab w:val="left" w:pos="1007"/>
        </w:tabs>
        <w:ind w:left="1006" w:hanging="307"/>
        <w:jc w:val="both"/>
        <w:rPr>
          <w:sz w:val="24"/>
        </w:rPr>
      </w:pPr>
      <w:r>
        <w:rPr>
          <w:sz w:val="24"/>
        </w:rPr>
        <w:t>Superintendencia de Banca, Seguro y</w:t>
      </w:r>
      <w:r>
        <w:rPr>
          <w:spacing w:val="-6"/>
          <w:sz w:val="24"/>
        </w:rPr>
        <w:t xml:space="preserve"> </w:t>
      </w:r>
      <w:r>
        <w:rPr>
          <w:sz w:val="24"/>
        </w:rPr>
        <w:t>AFP.</w:t>
      </w:r>
    </w:p>
    <w:p w:rsidR="006925E3" w:rsidRDefault="006925E3">
      <w:pPr>
        <w:pStyle w:val="Textoindependiente"/>
      </w:pPr>
    </w:p>
    <w:p w:rsidR="006925E3" w:rsidRDefault="00B1318A">
      <w:pPr>
        <w:pStyle w:val="Prrafodelista"/>
        <w:numPr>
          <w:ilvl w:val="1"/>
          <w:numId w:val="42"/>
        </w:numPr>
        <w:tabs>
          <w:tab w:val="left" w:pos="1019"/>
        </w:tabs>
        <w:ind w:left="1018" w:hanging="319"/>
        <w:jc w:val="both"/>
        <w:rPr>
          <w:sz w:val="24"/>
        </w:rPr>
      </w:pPr>
      <w:r>
        <w:rPr>
          <w:sz w:val="24"/>
        </w:rPr>
        <w:t>Ministerio de Economía y Finanzas.</w:t>
      </w:r>
    </w:p>
    <w:p w:rsidR="006925E3" w:rsidRDefault="006925E3">
      <w:pPr>
        <w:pStyle w:val="Textoindependiente"/>
      </w:pPr>
    </w:p>
    <w:p w:rsidR="006925E3" w:rsidRDefault="00B1318A">
      <w:pPr>
        <w:pStyle w:val="Prrafodelista"/>
        <w:numPr>
          <w:ilvl w:val="1"/>
          <w:numId w:val="42"/>
        </w:numPr>
        <w:tabs>
          <w:tab w:val="left" w:pos="1019"/>
        </w:tabs>
        <w:ind w:left="1018" w:hanging="319"/>
        <w:jc w:val="both"/>
        <w:rPr>
          <w:sz w:val="24"/>
        </w:rPr>
      </w:pPr>
      <w:r>
        <w:rPr>
          <w:sz w:val="24"/>
        </w:rPr>
        <w:t>Banco Central de Reserva del</w:t>
      </w:r>
      <w:r>
        <w:rPr>
          <w:spacing w:val="-12"/>
          <w:sz w:val="24"/>
        </w:rPr>
        <w:t xml:space="preserve"> </w:t>
      </w:r>
      <w:r>
        <w:rPr>
          <w:sz w:val="24"/>
        </w:rPr>
        <w:t>Perú.</w:t>
      </w:r>
    </w:p>
    <w:p w:rsidR="006925E3" w:rsidRDefault="006925E3">
      <w:pPr>
        <w:pStyle w:val="Textoindependiente"/>
      </w:pPr>
    </w:p>
    <w:p w:rsidR="006925E3" w:rsidRDefault="00B1318A">
      <w:pPr>
        <w:pStyle w:val="Prrafodelista"/>
        <w:numPr>
          <w:ilvl w:val="1"/>
          <w:numId w:val="42"/>
        </w:numPr>
        <w:tabs>
          <w:tab w:val="left" w:pos="1007"/>
        </w:tabs>
        <w:ind w:left="1006" w:hanging="307"/>
        <w:jc w:val="both"/>
        <w:rPr>
          <w:sz w:val="24"/>
        </w:rPr>
      </w:pPr>
      <w:r>
        <w:rPr>
          <w:sz w:val="24"/>
        </w:rPr>
        <w:t>Contraloría General de la</w:t>
      </w:r>
      <w:r>
        <w:rPr>
          <w:spacing w:val="-14"/>
          <w:sz w:val="24"/>
        </w:rPr>
        <w:t xml:space="preserve"> </w:t>
      </w:r>
      <w:r>
        <w:rPr>
          <w:sz w:val="24"/>
        </w:rPr>
        <w:t>República.</w:t>
      </w:r>
    </w:p>
    <w:p w:rsidR="006925E3" w:rsidRDefault="006925E3">
      <w:pPr>
        <w:jc w:val="both"/>
        <w:rPr>
          <w:sz w:val="24"/>
        </w:rPr>
        <w:sectPr w:rsidR="006925E3">
          <w:pgSz w:w="11910" w:h="16840"/>
          <w:pgMar w:top="1260" w:right="620" w:bottom="1000" w:left="1000" w:header="1001" w:footer="810" w:gutter="0"/>
          <w:cols w:space="720"/>
        </w:sectPr>
      </w:pPr>
    </w:p>
    <w:p w:rsidR="006925E3" w:rsidRDefault="00AB6811">
      <w:pPr>
        <w:pStyle w:val="Textoindependiente"/>
        <w:spacing w:line="30" w:lineRule="exact"/>
        <w:ind w:left="89"/>
        <w:rPr>
          <w:sz w:val="3"/>
        </w:rPr>
      </w:pPr>
      <w:r>
        <w:rPr>
          <w:noProof/>
          <w:sz w:val="3"/>
          <w:lang w:val="es-PE" w:eastAsia="es-PE" w:bidi="ar-SA"/>
        </w:rPr>
        <w:lastRenderedPageBreak/>
        <mc:AlternateContent>
          <mc:Choice Requires="wpg">
            <w:drawing>
              <wp:inline distT="0" distB="0" distL="0" distR="0">
                <wp:extent cx="6158230" cy="18415"/>
                <wp:effectExtent l="15240" t="5715" r="17780" b="4445"/>
                <wp:docPr id="424" name="Group 1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58230" cy="18415"/>
                          <a:chOff x="0" y="0"/>
                          <a:chExt cx="9698" cy="29"/>
                        </a:xfrm>
                      </wpg:grpSpPr>
                      <wps:wsp>
                        <wps:cNvPr id="426" name="Line 197"/>
                        <wps:cNvCnPr>
                          <a:cxnSpLocks noChangeShapeType="1"/>
                        </wps:cNvCnPr>
                        <wps:spPr bwMode="auto">
                          <a:xfrm>
                            <a:off x="0" y="14"/>
                            <a:ext cx="9698" cy="0"/>
                          </a:xfrm>
                          <a:prstGeom prst="line">
                            <a:avLst/>
                          </a:prstGeom>
                          <a:noFill/>
                          <a:ln w="18288">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2A2E48AA" id="Group 196" o:spid="_x0000_s1026" style="width:484.9pt;height:1.45pt;mso-position-horizontal-relative:char;mso-position-vertical-relative:line" coordsize="9698,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">
                <v:line id="Line 197" o:spid="_x0000_s1027" style="position:absolute;visibility:visible;mso-wrap-style:square" from="0,14" to="9698,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TiqyMUAAADcAAAADwAAAGRycy9kb3ducmV2LnhtbESPQWvCQBSE74L/YXkFb7qpBinRVSRY&#10;KDlItaXnZ/aZRLNvY3bV1F/fLQgeh5n5hpkvO1OLK7WusqzgdRSBIM6trrhQ8P31PnwD4Tyyxtoy&#10;KfglB8tFvzfHRNsbb+m684UIEHYJKii9bxIpXV6SQTeyDXHwDrY16INsC6lbvAW4qeU4iqbSYMVh&#10;ocSG0pLy0+5iFJw/s8lR/sQb2vB9cl+f0yzep0oNXrrVDISnzj/Dj/aHVhCPp/B/JhwBufg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TiqyMUAAADcAAAADwAAAAAAAAAA&#10;AAAAAAChAgAAZHJzL2Rvd25yZXYueG1sUEsFBgAAAAAEAAQA+QAAAJMDAAAAAA==&#10;" strokeweight="1.44pt"/>
                <w10:anchorlock/>
              </v:group>
            </w:pict>
          </mc:Fallback>
        </mc:AlternateContent>
      </w:r>
    </w:p>
    <w:p w:rsidR="006925E3" w:rsidRDefault="00B1318A">
      <w:pPr>
        <w:pStyle w:val="Ttulo9"/>
        <w:spacing w:before="135"/>
      </w:pPr>
      <w:r>
        <w:rPr>
          <w:u w:val="thick"/>
        </w:rPr>
        <w:t>Solución</w:t>
      </w:r>
      <w:r>
        <w:t>:</w:t>
      </w:r>
    </w:p>
    <w:p w:rsidR="006925E3" w:rsidRDefault="006925E3">
      <w:pPr>
        <w:pStyle w:val="Textoindependiente"/>
        <w:spacing w:before="11"/>
        <w:rPr>
          <w:b/>
          <w:sz w:val="15"/>
        </w:rPr>
      </w:pPr>
    </w:p>
    <w:p w:rsidR="006925E3" w:rsidRDefault="00B1318A">
      <w:pPr>
        <w:pStyle w:val="Textoindependiente"/>
        <w:spacing w:before="92"/>
        <w:ind w:left="699" w:right="499"/>
      </w:pPr>
      <w:r>
        <w:t>Entre las funciones de la Superintendente de Banca, Seguros y Administradoras Privadas de Fondos de Pensiones se consideran las siguientes:</w:t>
      </w:r>
    </w:p>
    <w:p w:rsidR="006925E3" w:rsidRDefault="00B1318A">
      <w:pPr>
        <w:pStyle w:val="Prrafodelista"/>
        <w:numPr>
          <w:ilvl w:val="0"/>
          <w:numId w:val="41"/>
        </w:numPr>
        <w:tabs>
          <w:tab w:val="left" w:pos="1119"/>
          <w:tab w:val="left" w:pos="1120"/>
        </w:tabs>
        <w:spacing w:before="8" w:line="235" w:lineRule="auto"/>
        <w:ind w:right="519"/>
        <w:rPr>
          <w:sz w:val="24"/>
        </w:rPr>
      </w:pPr>
      <w:r>
        <w:rPr>
          <w:sz w:val="24"/>
        </w:rPr>
        <w:t>Regula y supervisa los Sistemas Financieros, de Seguros y del Sistema Privado de</w:t>
      </w:r>
      <w:r>
        <w:rPr>
          <w:spacing w:val="-1"/>
          <w:sz w:val="24"/>
        </w:rPr>
        <w:t xml:space="preserve"> </w:t>
      </w:r>
      <w:r>
        <w:rPr>
          <w:sz w:val="24"/>
        </w:rPr>
        <w:t>Pensiones.</w:t>
      </w:r>
    </w:p>
    <w:p w:rsidR="006925E3" w:rsidRDefault="00B1318A">
      <w:pPr>
        <w:pStyle w:val="Prrafodelista"/>
        <w:numPr>
          <w:ilvl w:val="0"/>
          <w:numId w:val="41"/>
        </w:numPr>
        <w:tabs>
          <w:tab w:val="left" w:pos="1126"/>
          <w:tab w:val="left" w:pos="1127"/>
        </w:tabs>
        <w:spacing w:before="5"/>
        <w:ind w:left="1126" w:hanging="427"/>
        <w:rPr>
          <w:sz w:val="24"/>
        </w:rPr>
      </w:pPr>
      <w:r>
        <w:rPr>
          <w:sz w:val="24"/>
        </w:rPr>
        <w:t>Previene, detecta el lavado de activos y financiamiento del</w:t>
      </w:r>
      <w:r>
        <w:rPr>
          <w:spacing w:val="-10"/>
          <w:sz w:val="24"/>
        </w:rPr>
        <w:t xml:space="preserve"> </w:t>
      </w:r>
      <w:r>
        <w:rPr>
          <w:sz w:val="24"/>
        </w:rPr>
        <w:t>terrorismo.</w:t>
      </w:r>
    </w:p>
    <w:p w:rsidR="006925E3" w:rsidRDefault="00B1318A">
      <w:pPr>
        <w:pStyle w:val="Prrafodelista"/>
        <w:numPr>
          <w:ilvl w:val="0"/>
          <w:numId w:val="41"/>
        </w:numPr>
        <w:tabs>
          <w:tab w:val="left" w:pos="1119"/>
          <w:tab w:val="left" w:pos="1120"/>
        </w:tabs>
        <w:spacing w:before="6" w:line="235" w:lineRule="auto"/>
        <w:ind w:right="515"/>
        <w:rPr>
          <w:sz w:val="24"/>
        </w:rPr>
      </w:pPr>
      <w:r>
        <w:rPr>
          <w:sz w:val="24"/>
        </w:rPr>
        <w:t>Preserva</w:t>
      </w:r>
      <w:r>
        <w:rPr>
          <w:spacing w:val="-5"/>
          <w:sz w:val="24"/>
        </w:rPr>
        <w:t xml:space="preserve"> </w:t>
      </w:r>
      <w:r>
        <w:rPr>
          <w:sz w:val="24"/>
        </w:rPr>
        <w:t>los</w:t>
      </w:r>
      <w:r>
        <w:rPr>
          <w:spacing w:val="-5"/>
          <w:sz w:val="24"/>
        </w:rPr>
        <w:t xml:space="preserve"> </w:t>
      </w:r>
      <w:r>
        <w:rPr>
          <w:sz w:val="24"/>
        </w:rPr>
        <w:t>intereses</w:t>
      </w:r>
      <w:r>
        <w:rPr>
          <w:spacing w:val="-6"/>
          <w:sz w:val="24"/>
        </w:rPr>
        <w:t xml:space="preserve"> </w:t>
      </w:r>
      <w:r>
        <w:rPr>
          <w:sz w:val="24"/>
        </w:rPr>
        <w:t>de</w:t>
      </w:r>
      <w:r>
        <w:rPr>
          <w:spacing w:val="-5"/>
          <w:sz w:val="24"/>
        </w:rPr>
        <w:t xml:space="preserve"> </w:t>
      </w:r>
      <w:r>
        <w:rPr>
          <w:sz w:val="24"/>
        </w:rPr>
        <w:t>los</w:t>
      </w:r>
      <w:r>
        <w:rPr>
          <w:spacing w:val="-5"/>
          <w:sz w:val="24"/>
        </w:rPr>
        <w:t xml:space="preserve"> </w:t>
      </w:r>
      <w:r>
        <w:rPr>
          <w:sz w:val="24"/>
        </w:rPr>
        <w:t>depositantes,</w:t>
      </w:r>
      <w:r>
        <w:rPr>
          <w:spacing w:val="-8"/>
          <w:sz w:val="24"/>
        </w:rPr>
        <w:t xml:space="preserve"> </w:t>
      </w:r>
      <w:r>
        <w:rPr>
          <w:sz w:val="24"/>
        </w:rPr>
        <w:t>de</w:t>
      </w:r>
      <w:r>
        <w:rPr>
          <w:spacing w:val="-5"/>
          <w:sz w:val="24"/>
        </w:rPr>
        <w:t xml:space="preserve"> </w:t>
      </w:r>
      <w:r>
        <w:rPr>
          <w:sz w:val="24"/>
        </w:rPr>
        <w:t>los</w:t>
      </w:r>
      <w:r>
        <w:rPr>
          <w:spacing w:val="-5"/>
          <w:sz w:val="24"/>
        </w:rPr>
        <w:t xml:space="preserve"> </w:t>
      </w:r>
      <w:r>
        <w:rPr>
          <w:sz w:val="24"/>
        </w:rPr>
        <w:t>asegurados</w:t>
      </w:r>
      <w:r>
        <w:rPr>
          <w:spacing w:val="-6"/>
          <w:sz w:val="24"/>
        </w:rPr>
        <w:t xml:space="preserve"> </w:t>
      </w:r>
      <w:r>
        <w:rPr>
          <w:sz w:val="24"/>
        </w:rPr>
        <w:t>y</w:t>
      </w:r>
      <w:r>
        <w:rPr>
          <w:spacing w:val="-8"/>
          <w:sz w:val="24"/>
        </w:rPr>
        <w:t xml:space="preserve"> </w:t>
      </w:r>
      <w:r>
        <w:rPr>
          <w:sz w:val="24"/>
        </w:rPr>
        <w:t>de</w:t>
      </w:r>
      <w:r>
        <w:rPr>
          <w:spacing w:val="-5"/>
          <w:sz w:val="24"/>
        </w:rPr>
        <w:t xml:space="preserve"> </w:t>
      </w:r>
      <w:r>
        <w:rPr>
          <w:sz w:val="24"/>
        </w:rPr>
        <w:t>los</w:t>
      </w:r>
      <w:r>
        <w:rPr>
          <w:spacing w:val="-5"/>
          <w:sz w:val="24"/>
        </w:rPr>
        <w:t xml:space="preserve"> </w:t>
      </w:r>
      <w:r>
        <w:rPr>
          <w:sz w:val="24"/>
        </w:rPr>
        <w:t>afiliados</w:t>
      </w:r>
      <w:r>
        <w:rPr>
          <w:spacing w:val="-6"/>
          <w:sz w:val="24"/>
        </w:rPr>
        <w:t xml:space="preserve"> </w:t>
      </w:r>
      <w:r>
        <w:rPr>
          <w:sz w:val="24"/>
        </w:rPr>
        <w:t>al SPP.</w:t>
      </w:r>
    </w:p>
    <w:p w:rsidR="006925E3" w:rsidRDefault="00B1318A">
      <w:pPr>
        <w:pStyle w:val="Ttulo9"/>
        <w:spacing w:before="3"/>
        <w:ind w:left="8854"/>
      </w:pPr>
      <w:r>
        <w:t>Rpt</w:t>
      </w:r>
      <w:r>
        <w:t>a.: B</w:t>
      </w:r>
    </w:p>
    <w:p w:rsidR="006925E3" w:rsidRDefault="006925E3">
      <w:pPr>
        <w:pStyle w:val="Textoindependiente"/>
        <w:rPr>
          <w:b/>
        </w:rPr>
      </w:pPr>
    </w:p>
    <w:p w:rsidR="006925E3" w:rsidRDefault="00B1318A">
      <w:pPr>
        <w:pStyle w:val="Prrafodelista"/>
        <w:numPr>
          <w:ilvl w:val="0"/>
          <w:numId w:val="42"/>
        </w:numPr>
        <w:tabs>
          <w:tab w:val="left" w:pos="553"/>
          <w:tab w:val="left" w:pos="554"/>
        </w:tabs>
        <w:ind w:left="553" w:right="513" w:hanging="421"/>
        <w:rPr>
          <w:sz w:val="24"/>
        </w:rPr>
      </w:pPr>
      <w:r>
        <w:rPr>
          <w:sz w:val="24"/>
        </w:rPr>
        <w:t>Con respecto a los Órganos Constitucionales Autónomos, marque la alternativa que presenta la secuencia correcta de verdad (V) o falsedad</w:t>
      </w:r>
      <w:r>
        <w:rPr>
          <w:spacing w:val="-5"/>
          <w:sz w:val="24"/>
        </w:rPr>
        <w:t xml:space="preserve"> </w:t>
      </w:r>
      <w:r>
        <w:rPr>
          <w:sz w:val="24"/>
        </w:rPr>
        <w:t>(F).</w:t>
      </w:r>
    </w:p>
    <w:p w:rsidR="006925E3" w:rsidRDefault="006925E3">
      <w:pPr>
        <w:pStyle w:val="Textoindependiente"/>
      </w:pPr>
    </w:p>
    <w:p w:rsidR="006925E3" w:rsidRDefault="00B1318A">
      <w:pPr>
        <w:pStyle w:val="Prrafodelista"/>
        <w:numPr>
          <w:ilvl w:val="0"/>
          <w:numId w:val="40"/>
        </w:numPr>
        <w:tabs>
          <w:tab w:val="left" w:pos="985"/>
          <w:tab w:val="left" w:pos="986"/>
          <w:tab w:val="left" w:pos="8774"/>
          <w:tab w:val="left" w:pos="9054"/>
        </w:tabs>
        <w:spacing w:before="1"/>
        <w:rPr>
          <w:sz w:val="24"/>
        </w:rPr>
      </w:pPr>
      <w:r>
        <w:rPr>
          <w:sz w:val="24"/>
        </w:rPr>
        <w:t>El Poder Ejecutivo designa al Presidente</w:t>
      </w:r>
      <w:r>
        <w:rPr>
          <w:spacing w:val="-7"/>
          <w:sz w:val="24"/>
        </w:rPr>
        <w:t xml:space="preserve"> </w:t>
      </w:r>
      <w:r>
        <w:rPr>
          <w:sz w:val="24"/>
        </w:rPr>
        <w:t>del</w:t>
      </w:r>
      <w:r>
        <w:rPr>
          <w:spacing w:val="-4"/>
          <w:sz w:val="24"/>
        </w:rPr>
        <w:t xml:space="preserve"> </w:t>
      </w:r>
      <w:r>
        <w:rPr>
          <w:sz w:val="24"/>
        </w:rPr>
        <w:t>BCRP</w:t>
      </w:r>
      <w:r>
        <w:rPr>
          <w:sz w:val="24"/>
        </w:rPr>
        <w:tab/>
        <w:t>(</w:t>
      </w:r>
      <w:r>
        <w:rPr>
          <w:sz w:val="24"/>
        </w:rPr>
        <w:tab/>
        <w:t>)</w:t>
      </w:r>
    </w:p>
    <w:p w:rsidR="006925E3" w:rsidRDefault="00B1318A">
      <w:pPr>
        <w:pStyle w:val="Prrafodelista"/>
        <w:numPr>
          <w:ilvl w:val="0"/>
          <w:numId w:val="40"/>
        </w:numPr>
        <w:tabs>
          <w:tab w:val="left" w:pos="985"/>
          <w:tab w:val="left" w:pos="986"/>
          <w:tab w:val="left" w:pos="8774"/>
          <w:tab w:val="left" w:pos="9054"/>
        </w:tabs>
        <w:rPr>
          <w:sz w:val="24"/>
        </w:rPr>
      </w:pPr>
      <w:r>
        <w:rPr>
          <w:noProof/>
          <w:lang w:val="es-PE" w:eastAsia="es-PE" w:bidi="ar-SA"/>
        </w:rPr>
        <w:drawing>
          <wp:anchor distT="0" distB="0" distL="0" distR="0" simplePos="0" relativeHeight="268207511" behindDoc="1" locked="0" layoutInCell="1" allowOverlap="1">
            <wp:simplePos x="0" y="0"/>
            <wp:positionH relativeFrom="page">
              <wp:posOffset>722630</wp:posOffset>
            </wp:positionH>
            <wp:positionV relativeFrom="paragraph">
              <wp:posOffset>120851</wp:posOffset>
            </wp:positionV>
            <wp:extent cx="6113780" cy="3423285"/>
            <wp:effectExtent l="0" t="0" r="0" b="0"/>
            <wp:wrapNone/>
            <wp:docPr id="371"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image3.png"/>
                    <pic:cNvPicPr/>
                  </pic:nvPicPr>
                  <pic:blipFill>
                    <a:blip r:embed="rId9" cstate="print"/>
                    <a:stretch>
                      <a:fillRect/>
                    </a:stretch>
                  </pic:blipFill>
                  <pic:spPr>
                    <a:xfrm>
                      <a:off x="0" y="0"/>
                      <a:ext cx="6113780" cy="3423285"/>
                    </a:xfrm>
                    <a:prstGeom prst="rect">
                      <a:avLst/>
                    </a:prstGeom>
                  </pic:spPr>
                </pic:pic>
              </a:graphicData>
            </a:graphic>
          </wp:anchor>
        </w:drawing>
      </w:r>
      <w:r w:rsidR="00AB6811">
        <w:rPr>
          <w:noProof/>
          <w:lang w:val="es-PE" w:eastAsia="es-PE" w:bidi="ar-SA"/>
        </w:rPr>
        <mc:AlternateContent>
          <mc:Choice Requires="wps">
            <w:drawing>
              <wp:anchor distT="0" distB="0" distL="114300" distR="114300" simplePos="0" relativeHeight="503088560" behindDoc="1" locked="0" layoutInCell="1" allowOverlap="1">
                <wp:simplePos x="0" y="0"/>
                <wp:positionH relativeFrom="page">
                  <wp:posOffset>3879215</wp:posOffset>
                </wp:positionH>
                <wp:positionV relativeFrom="paragraph">
                  <wp:posOffset>1270</wp:posOffset>
                </wp:positionV>
                <wp:extent cx="1881505" cy="175260"/>
                <wp:effectExtent l="2540" t="3175" r="1905" b="2540"/>
                <wp:wrapNone/>
                <wp:docPr id="422" name="Rectangle 19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81505" cy="1752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6DE7C5A" id="Rectangle 195" o:spid="_x0000_s1026" style="position:absolute;margin-left:305.45pt;margin-top:.1pt;width:148.15pt;height:13.8pt;z-index:-2279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" stroked="f">
                <w10:wrap anchorx="page"/>
              </v:rect>
            </w:pict>
          </mc:Fallback>
        </mc:AlternateContent>
      </w:r>
      <w:r>
        <w:rPr>
          <w:sz w:val="24"/>
        </w:rPr>
        <w:t>El Banco Central de Reserva del Perú detecta el lavado</w:t>
      </w:r>
      <w:r>
        <w:rPr>
          <w:spacing w:val="-17"/>
          <w:sz w:val="24"/>
        </w:rPr>
        <w:t xml:space="preserve"> </w:t>
      </w:r>
      <w:r>
        <w:rPr>
          <w:sz w:val="24"/>
        </w:rPr>
        <w:t>de</w:t>
      </w:r>
      <w:r>
        <w:rPr>
          <w:spacing w:val="-4"/>
          <w:sz w:val="24"/>
        </w:rPr>
        <w:t xml:space="preserve"> </w:t>
      </w:r>
      <w:r>
        <w:rPr>
          <w:sz w:val="24"/>
        </w:rPr>
        <w:t>activos</w:t>
      </w:r>
      <w:r>
        <w:rPr>
          <w:sz w:val="24"/>
        </w:rPr>
        <w:tab/>
        <w:t>(</w:t>
      </w:r>
      <w:r>
        <w:rPr>
          <w:sz w:val="24"/>
        </w:rPr>
        <w:tab/>
        <w:t>)</w:t>
      </w:r>
    </w:p>
    <w:p w:rsidR="006925E3" w:rsidRDefault="00B1318A">
      <w:pPr>
        <w:pStyle w:val="Prrafodelista"/>
        <w:numPr>
          <w:ilvl w:val="0"/>
          <w:numId w:val="40"/>
        </w:numPr>
        <w:tabs>
          <w:tab w:val="left" w:pos="985"/>
          <w:tab w:val="left" w:pos="986"/>
          <w:tab w:val="left" w:pos="8774"/>
          <w:tab w:val="left" w:pos="9054"/>
        </w:tabs>
        <w:rPr>
          <w:sz w:val="24"/>
        </w:rPr>
      </w:pPr>
      <w:r>
        <w:rPr>
          <w:sz w:val="24"/>
        </w:rPr>
        <w:t>La SBS supervisa la ejecución del presupuesto de</w:t>
      </w:r>
      <w:r>
        <w:rPr>
          <w:spacing w:val="-17"/>
          <w:sz w:val="24"/>
        </w:rPr>
        <w:t xml:space="preserve"> </w:t>
      </w:r>
      <w:r>
        <w:rPr>
          <w:sz w:val="24"/>
        </w:rPr>
        <w:t>la</w:t>
      </w:r>
      <w:r>
        <w:rPr>
          <w:spacing w:val="-2"/>
          <w:sz w:val="24"/>
        </w:rPr>
        <w:t xml:space="preserve"> </w:t>
      </w:r>
      <w:r>
        <w:rPr>
          <w:sz w:val="24"/>
        </w:rPr>
        <w:t>República</w:t>
      </w:r>
      <w:r>
        <w:rPr>
          <w:sz w:val="24"/>
        </w:rPr>
        <w:tab/>
        <w:t>(</w:t>
      </w:r>
      <w:r>
        <w:rPr>
          <w:sz w:val="24"/>
        </w:rPr>
        <w:tab/>
        <w:t>)</w:t>
      </w:r>
    </w:p>
    <w:p w:rsidR="006925E3" w:rsidRDefault="00B1318A">
      <w:pPr>
        <w:pStyle w:val="Prrafodelista"/>
        <w:numPr>
          <w:ilvl w:val="0"/>
          <w:numId w:val="40"/>
        </w:numPr>
        <w:tabs>
          <w:tab w:val="left" w:pos="985"/>
          <w:tab w:val="left" w:pos="986"/>
          <w:tab w:val="left" w:pos="8774"/>
          <w:tab w:val="left" w:pos="9054"/>
        </w:tabs>
        <w:rPr>
          <w:sz w:val="24"/>
        </w:rPr>
      </w:pPr>
      <w:r>
        <w:rPr>
          <w:sz w:val="24"/>
        </w:rPr>
        <w:t>La Contraloría General de la República emite billetes</w:t>
      </w:r>
      <w:r>
        <w:rPr>
          <w:spacing w:val="-17"/>
          <w:sz w:val="24"/>
        </w:rPr>
        <w:t xml:space="preserve"> </w:t>
      </w:r>
      <w:r>
        <w:rPr>
          <w:sz w:val="24"/>
        </w:rPr>
        <w:t>y</w:t>
      </w:r>
      <w:r>
        <w:rPr>
          <w:spacing w:val="-3"/>
          <w:sz w:val="24"/>
        </w:rPr>
        <w:t xml:space="preserve"> </w:t>
      </w:r>
      <w:r>
        <w:rPr>
          <w:sz w:val="24"/>
        </w:rPr>
        <w:t>monedas</w:t>
      </w:r>
      <w:r>
        <w:rPr>
          <w:sz w:val="24"/>
        </w:rPr>
        <w:tab/>
        <w:t>(</w:t>
      </w:r>
      <w:r>
        <w:rPr>
          <w:sz w:val="24"/>
        </w:rPr>
        <w:tab/>
        <w:t>)</w:t>
      </w:r>
    </w:p>
    <w:p w:rsidR="006925E3" w:rsidRDefault="00B1318A">
      <w:pPr>
        <w:pStyle w:val="Prrafodelista"/>
        <w:numPr>
          <w:ilvl w:val="0"/>
          <w:numId w:val="40"/>
        </w:numPr>
        <w:tabs>
          <w:tab w:val="left" w:pos="985"/>
          <w:tab w:val="left" w:pos="986"/>
          <w:tab w:val="left" w:pos="8774"/>
          <w:tab w:val="left" w:pos="9054"/>
        </w:tabs>
        <w:rPr>
          <w:sz w:val="24"/>
        </w:rPr>
      </w:pPr>
      <w:r>
        <w:rPr>
          <w:sz w:val="24"/>
        </w:rPr>
        <w:t>El BCRP administra las reservas internacionales a</w:t>
      </w:r>
      <w:r>
        <w:rPr>
          <w:spacing w:val="-12"/>
          <w:sz w:val="24"/>
        </w:rPr>
        <w:t xml:space="preserve"> </w:t>
      </w:r>
      <w:r>
        <w:rPr>
          <w:sz w:val="24"/>
        </w:rPr>
        <w:t>su</w:t>
      </w:r>
      <w:r>
        <w:rPr>
          <w:spacing w:val="-1"/>
          <w:sz w:val="24"/>
        </w:rPr>
        <w:t xml:space="preserve"> </w:t>
      </w:r>
      <w:r>
        <w:rPr>
          <w:sz w:val="24"/>
        </w:rPr>
        <w:t>cargo</w:t>
      </w:r>
      <w:r>
        <w:rPr>
          <w:sz w:val="24"/>
        </w:rPr>
        <w:tab/>
        <w:t>(</w:t>
      </w:r>
      <w:r>
        <w:rPr>
          <w:sz w:val="24"/>
        </w:rPr>
        <w:tab/>
        <w:t>)</w:t>
      </w:r>
    </w:p>
    <w:p w:rsidR="006925E3" w:rsidRDefault="006925E3">
      <w:pPr>
        <w:pStyle w:val="Textoindependiente"/>
        <w:spacing w:before="11"/>
        <w:rPr>
          <w:sz w:val="23"/>
        </w:rPr>
      </w:pPr>
    </w:p>
    <w:p w:rsidR="006925E3" w:rsidRDefault="00B1318A">
      <w:pPr>
        <w:pStyle w:val="Textoindependiente"/>
        <w:tabs>
          <w:tab w:val="left" w:pos="4103"/>
          <w:tab w:val="left" w:pos="7504"/>
        </w:tabs>
        <w:ind w:left="553"/>
      </w:pPr>
      <w:r>
        <w:t>A)</w:t>
      </w:r>
      <w:r>
        <w:rPr>
          <w:spacing w:val="-3"/>
        </w:rPr>
        <w:t xml:space="preserve"> </w:t>
      </w:r>
      <w:r>
        <w:t>F-F-F-V-F</w:t>
      </w:r>
      <w:r>
        <w:tab/>
        <w:t>B)</w:t>
      </w:r>
      <w:r>
        <w:rPr>
          <w:spacing w:val="-1"/>
        </w:rPr>
        <w:t xml:space="preserve"> </w:t>
      </w:r>
      <w:r>
        <w:t>F-V-V-V-F</w:t>
      </w:r>
      <w:r>
        <w:tab/>
        <w:t>C)</w:t>
      </w:r>
      <w:r>
        <w:rPr>
          <w:spacing w:val="-1"/>
        </w:rPr>
        <w:t xml:space="preserve"> </w:t>
      </w:r>
      <w:r>
        <w:t>V-F-F-V-V</w:t>
      </w:r>
    </w:p>
    <w:p w:rsidR="006925E3" w:rsidRDefault="00B1318A">
      <w:pPr>
        <w:pStyle w:val="Textoindependiente"/>
        <w:tabs>
          <w:tab w:val="left" w:pos="4103"/>
        </w:tabs>
        <w:ind w:left="553"/>
      </w:pPr>
      <w:r>
        <w:t>D)</w:t>
      </w:r>
      <w:r>
        <w:rPr>
          <w:spacing w:val="-4"/>
        </w:rPr>
        <w:t xml:space="preserve"> </w:t>
      </w:r>
      <w:r>
        <w:t>V-F-F-F-V</w:t>
      </w:r>
      <w:r>
        <w:tab/>
        <w:t>E) V-V-F-F-V</w:t>
      </w:r>
    </w:p>
    <w:p w:rsidR="006925E3" w:rsidRDefault="006925E3">
      <w:pPr>
        <w:pStyle w:val="Textoindependiente"/>
      </w:pPr>
    </w:p>
    <w:p w:rsidR="006925E3" w:rsidRDefault="00B1318A">
      <w:pPr>
        <w:pStyle w:val="Ttulo9"/>
        <w:ind w:left="553"/>
      </w:pPr>
      <w:r>
        <w:rPr>
          <w:u w:val="thick"/>
        </w:rPr>
        <w:t>Solución</w:t>
      </w:r>
      <w:r>
        <w:t>:</w:t>
      </w:r>
    </w:p>
    <w:p w:rsidR="006925E3" w:rsidRDefault="006925E3">
      <w:pPr>
        <w:pStyle w:val="Textoindependiente"/>
        <w:rPr>
          <w:b/>
          <w:sz w:val="16"/>
        </w:rPr>
      </w:pPr>
    </w:p>
    <w:p w:rsidR="006925E3" w:rsidRDefault="00B1318A">
      <w:pPr>
        <w:pStyle w:val="Prrafodelista"/>
        <w:numPr>
          <w:ilvl w:val="0"/>
          <w:numId w:val="39"/>
        </w:numPr>
        <w:tabs>
          <w:tab w:val="left" w:pos="985"/>
          <w:tab w:val="left" w:pos="986"/>
          <w:tab w:val="left" w:pos="8774"/>
        </w:tabs>
        <w:spacing w:before="93"/>
        <w:rPr>
          <w:sz w:val="24"/>
        </w:rPr>
      </w:pPr>
      <w:r>
        <w:rPr>
          <w:sz w:val="24"/>
        </w:rPr>
        <w:t>El Poder Ejecutivo designa al Presidente</w:t>
      </w:r>
      <w:r>
        <w:rPr>
          <w:spacing w:val="-7"/>
          <w:sz w:val="24"/>
        </w:rPr>
        <w:t xml:space="preserve"> </w:t>
      </w:r>
      <w:r>
        <w:rPr>
          <w:sz w:val="24"/>
        </w:rPr>
        <w:t>del</w:t>
      </w:r>
      <w:r>
        <w:rPr>
          <w:spacing w:val="-4"/>
          <w:sz w:val="24"/>
        </w:rPr>
        <w:t xml:space="preserve"> </w:t>
      </w:r>
      <w:r>
        <w:rPr>
          <w:sz w:val="24"/>
        </w:rPr>
        <w:t>BCRP</w:t>
      </w:r>
      <w:r>
        <w:rPr>
          <w:sz w:val="24"/>
        </w:rPr>
        <w:tab/>
        <w:t>(V)</w:t>
      </w:r>
    </w:p>
    <w:p w:rsidR="006925E3" w:rsidRDefault="00B1318A">
      <w:pPr>
        <w:pStyle w:val="Prrafodelista"/>
        <w:numPr>
          <w:ilvl w:val="0"/>
          <w:numId w:val="39"/>
        </w:numPr>
        <w:tabs>
          <w:tab w:val="left" w:pos="985"/>
          <w:tab w:val="left" w:pos="986"/>
          <w:tab w:val="left" w:pos="8774"/>
        </w:tabs>
        <w:rPr>
          <w:sz w:val="24"/>
        </w:rPr>
      </w:pPr>
      <w:r>
        <w:rPr>
          <w:sz w:val="24"/>
        </w:rPr>
        <w:t xml:space="preserve">El Banco Central de Reserva del Perú </w:t>
      </w:r>
      <w:r>
        <w:rPr>
          <w:sz w:val="24"/>
          <w:shd w:val="clear" w:color="auto" w:fill="FFFFFF"/>
        </w:rPr>
        <w:t>detecta el lavado</w:t>
      </w:r>
      <w:r>
        <w:rPr>
          <w:spacing w:val="-17"/>
          <w:sz w:val="24"/>
          <w:shd w:val="clear" w:color="auto" w:fill="FFFFFF"/>
        </w:rPr>
        <w:t xml:space="preserve"> </w:t>
      </w:r>
      <w:r>
        <w:rPr>
          <w:sz w:val="24"/>
          <w:shd w:val="clear" w:color="auto" w:fill="FFFFFF"/>
        </w:rPr>
        <w:t>de</w:t>
      </w:r>
      <w:r>
        <w:rPr>
          <w:spacing w:val="-4"/>
          <w:sz w:val="24"/>
          <w:shd w:val="clear" w:color="auto" w:fill="FFFFFF"/>
        </w:rPr>
        <w:t xml:space="preserve"> </w:t>
      </w:r>
      <w:r>
        <w:rPr>
          <w:sz w:val="24"/>
          <w:shd w:val="clear" w:color="auto" w:fill="FFFFFF"/>
        </w:rPr>
        <w:t>activos</w:t>
      </w:r>
      <w:r>
        <w:rPr>
          <w:sz w:val="24"/>
        </w:rPr>
        <w:tab/>
        <w:t>(F)</w:t>
      </w:r>
    </w:p>
    <w:p w:rsidR="006925E3" w:rsidRDefault="00B1318A">
      <w:pPr>
        <w:pStyle w:val="Prrafodelista"/>
        <w:numPr>
          <w:ilvl w:val="0"/>
          <w:numId w:val="39"/>
        </w:numPr>
        <w:tabs>
          <w:tab w:val="left" w:pos="985"/>
          <w:tab w:val="left" w:pos="986"/>
          <w:tab w:val="left" w:pos="8774"/>
        </w:tabs>
        <w:rPr>
          <w:sz w:val="24"/>
        </w:rPr>
      </w:pPr>
      <w:r>
        <w:rPr>
          <w:sz w:val="24"/>
        </w:rPr>
        <w:t>La SBS supervisa la ejecución del presupuesto de</w:t>
      </w:r>
      <w:r>
        <w:rPr>
          <w:spacing w:val="-17"/>
          <w:sz w:val="24"/>
        </w:rPr>
        <w:t xml:space="preserve"> </w:t>
      </w:r>
      <w:r>
        <w:rPr>
          <w:sz w:val="24"/>
        </w:rPr>
        <w:t>la</w:t>
      </w:r>
      <w:r>
        <w:rPr>
          <w:spacing w:val="-2"/>
          <w:sz w:val="24"/>
        </w:rPr>
        <w:t xml:space="preserve"> </w:t>
      </w:r>
      <w:r>
        <w:rPr>
          <w:sz w:val="24"/>
        </w:rPr>
        <w:t>República</w:t>
      </w:r>
      <w:r>
        <w:rPr>
          <w:sz w:val="24"/>
        </w:rPr>
        <w:tab/>
        <w:t>(F)</w:t>
      </w:r>
    </w:p>
    <w:p w:rsidR="006925E3" w:rsidRDefault="00B1318A">
      <w:pPr>
        <w:pStyle w:val="Prrafodelista"/>
        <w:numPr>
          <w:ilvl w:val="0"/>
          <w:numId w:val="39"/>
        </w:numPr>
        <w:tabs>
          <w:tab w:val="left" w:pos="985"/>
          <w:tab w:val="left" w:pos="986"/>
          <w:tab w:val="left" w:pos="8774"/>
        </w:tabs>
        <w:rPr>
          <w:sz w:val="24"/>
        </w:rPr>
      </w:pPr>
      <w:r>
        <w:rPr>
          <w:sz w:val="24"/>
        </w:rPr>
        <w:t>La Contraloría General de la República emite billetes</w:t>
      </w:r>
      <w:r>
        <w:rPr>
          <w:spacing w:val="-17"/>
          <w:sz w:val="24"/>
        </w:rPr>
        <w:t xml:space="preserve"> </w:t>
      </w:r>
      <w:r>
        <w:rPr>
          <w:sz w:val="24"/>
        </w:rPr>
        <w:t>y</w:t>
      </w:r>
      <w:r>
        <w:rPr>
          <w:spacing w:val="-3"/>
          <w:sz w:val="24"/>
        </w:rPr>
        <w:t xml:space="preserve"> </w:t>
      </w:r>
      <w:r>
        <w:rPr>
          <w:sz w:val="24"/>
        </w:rPr>
        <w:t>monedas</w:t>
      </w:r>
      <w:r>
        <w:rPr>
          <w:sz w:val="24"/>
        </w:rPr>
        <w:tab/>
        <w:t>(F)</w:t>
      </w:r>
    </w:p>
    <w:p w:rsidR="006925E3" w:rsidRDefault="00B1318A">
      <w:pPr>
        <w:pStyle w:val="Prrafodelista"/>
        <w:numPr>
          <w:ilvl w:val="0"/>
          <w:numId w:val="39"/>
        </w:numPr>
        <w:tabs>
          <w:tab w:val="left" w:pos="985"/>
          <w:tab w:val="left" w:pos="986"/>
          <w:tab w:val="left" w:pos="8774"/>
        </w:tabs>
        <w:rPr>
          <w:sz w:val="24"/>
        </w:rPr>
      </w:pPr>
      <w:r>
        <w:rPr>
          <w:sz w:val="24"/>
        </w:rPr>
        <w:t>El BCRP administra las reservas internacionales a</w:t>
      </w:r>
      <w:r>
        <w:rPr>
          <w:spacing w:val="-13"/>
          <w:sz w:val="24"/>
        </w:rPr>
        <w:t xml:space="preserve"> </w:t>
      </w:r>
      <w:r>
        <w:rPr>
          <w:sz w:val="24"/>
        </w:rPr>
        <w:t>su</w:t>
      </w:r>
      <w:r>
        <w:rPr>
          <w:spacing w:val="-1"/>
          <w:sz w:val="24"/>
        </w:rPr>
        <w:t xml:space="preserve"> </w:t>
      </w:r>
      <w:r>
        <w:rPr>
          <w:sz w:val="24"/>
        </w:rPr>
        <w:t>cargo</w:t>
      </w:r>
      <w:r>
        <w:rPr>
          <w:sz w:val="24"/>
        </w:rPr>
        <w:tab/>
        <w:t>(V)</w:t>
      </w:r>
    </w:p>
    <w:p w:rsidR="006925E3" w:rsidRDefault="00B1318A">
      <w:pPr>
        <w:pStyle w:val="Ttulo9"/>
        <w:ind w:left="0" w:right="508"/>
        <w:jc w:val="right"/>
      </w:pPr>
      <w:r>
        <w:t>Rpta.: D</w:t>
      </w:r>
    </w:p>
    <w:p w:rsidR="006925E3" w:rsidRDefault="006925E3">
      <w:pPr>
        <w:pStyle w:val="Textoindependiente"/>
        <w:rPr>
          <w:b/>
        </w:rPr>
      </w:pPr>
    </w:p>
    <w:p w:rsidR="006925E3" w:rsidRDefault="00B1318A">
      <w:pPr>
        <w:pStyle w:val="Prrafodelista"/>
        <w:numPr>
          <w:ilvl w:val="0"/>
          <w:numId w:val="42"/>
        </w:numPr>
        <w:tabs>
          <w:tab w:val="left" w:pos="700"/>
        </w:tabs>
        <w:ind w:right="512"/>
        <w:jc w:val="both"/>
        <w:rPr>
          <w:sz w:val="24"/>
        </w:rPr>
      </w:pPr>
      <w:r>
        <w:rPr>
          <w:sz w:val="24"/>
        </w:rPr>
        <w:t>La administración de los activos y pasivos intern</w:t>
      </w:r>
      <w:r>
        <w:rPr>
          <w:sz w:val="24"/>
        </w:rPr>
        <w:t>acionales de la economía de un país es de suma importancia porque, entre otras cosas, previenen los desequilibrios externos y mantienen la confianza para honrar la deuda externa. Al leer lo siguiente “Al 7 de mayo de 2017, las reservas internacionales neta</w:t>
      </w:r>
      <w:r>
        <w:rPr>
          <w:sz w:val="24"/>
        </w:rPr>
        <w:t>s (RIN) totalizaron US$ 63 135 millones, mayores en US$ 137 millones con respecto a las registradas a fines de abril.” se deduce que el organismo responsable de brindar dicha información</w:t>
      </w:r>
      <w:r>
        <w:rPr>
          <w:spacing w:val="-17"/>
          <w:sz w:val="24"/>
        </w:rPr>
        <w:t xml:space="preserve"> </w:t>
      </w:r>
      <w:r>
        <w:rPr>
          <w:sz w:val="24"/>
        </w:rPr>
        <w:t>es</w:t>
      </w:r>
    </w:p>
    <w:p w:rsidR="006925E3" w:rsidRDefault="006925E3">
      <w:pPr>
        <w:pStyle w:val="Textoindependiente"/>
      </w:pPr>
    </w:p>
    <w:p w:rsidR="006925E3" w:rsidRDefault="00B1318A">
      <w:pPr>
        <w:pStyle w:val="Prrafodelista"/>
        <w:numPr>
          <w:ilvl w:val="1"/>
          <w:numId w:val="42"/>
        </w:numPr>
        <w:tabs>
          <w:tab w:val="left" w:pos="1127"/>
        </w:tabs>
        <w:spacing w:before="1"/>
        <w:ind w:left="1126" w:hanging="427"/>
        <w:rPr>
          <w:sz w:val="24"/>
        </w:rPr>
      </w:pPr>
      <w:r>
        <w:rPr>
          <w:sz w:val="24"/>
        </w:rPr>
        <w:t>el Banco Central de Reserva del</w:t>
      </w:r>
      <w:r>
        <w:rPr>
          <w:spacing w:val="-2"/>
          <w:sz w:val="24"/>
        </w:rPr>
        <w:t xml:space="preserve"> </w:t>
      </w:r>
      <w:r>
        <w:rPr>
          <w:sz w:val="24"/>
        </w:rPr>
        <w:t>Perú.</w:t>
      </w:r>
    </w:p>
    <w:p w:rsidR="006925E3" w:rsidRDefault="00B1318A">
      <w:pPr>
        <w:pStyle w:val="Prrafodelista"/>
        <w:numPr>
          <w:ilvl w:val="1"/>
          <w:numId w:val="42"/>
        </w:numPr>
        <w:tabs>
          <w:tab w:val="left" w:pos="1127"/>
        </w:tabs>
        <w:ind w:left="1126" w:hanging="427"/>
        <w:rPr>
          <w:sz w:val="24"/>
        </w:rPr>
      </w:pPr>
      <w:r>
        <w:rPr>
          <w:sz w:val="24"/>
        </w:rPr>
        <w:t>la Contraloría General de la</w:t>
      </w:r>
      <w:r>
        <w:rPr>
          <w:spacing w:val="-4"/>
          <w:sz w:val="24"/>
        </w:rPr>
        <w:t xml:space="preserve"> </w:t>
      </w:r>
      <w:r>
        <w:rPr>
          <w:sz w:val="24"/>
        </w:rPr>
        <w:t>República.</w:t>
      </w:r>
    </w:p>
    <w:p w:rsidR="006925E3" w:rsidRDefault="00B1318A">
      <w:pPr>
        <w:pStyle w:val="Prrafodelista"/>
        <w:numPr>
          <w:ilvl w:val="1"/>
          <w:numId w:val="42"/>
        </w:numPr>
        <w:tabs>
          <w:tab w:val="left" w:pos="1127"/>
        </w:tabs>
        <w:ind w:left="1126" w:hanging="427"/>
        <w:rPr>
          <w:sz w:val="24"/>
        </w:rPr>
      </w:pPr>
      <w:r>
        <w:rPr>
          <w:sz w:val="24"/>
        </w:rPr>
        <w:t>la Superintendencia de Banca, Seguros y</w:t>
      </w:r>
      <w:r>
        <w:rPr>
          <w:spacing w:val="-9"/>
          <w:sz w:val="24"/>
        </w:rPr>
        <w:t xml:space="preserve"> </w:t>
      </w:r>
      <w:r>
        <w:rPr>
          <w:sz w:val="24"/>
        </w:rPr>
        <w:t>AFP.</w:t>
      </w:r>
    </w:p>
    <w:p w:rsidR="006925E3" w:rsidRDefault="00B1318A">
      <w:pPr>
        <w:pStyle w:val="Prrafodelista"/>
        <w:numPr>
          <w:ilvl w:val="1"/>
          <w:numId w:val="42"/>
        </w:numPr>
        <w:tabs>
          <w:tab w:val="left" w:pos="1127"/>
        </w:tabs>
        <w:ind w:left="1126" w:hanging="427"/>
        <w:rPr>
          <w:sz w:val="24"/>
        </w:rPr>
      </w:pPr>
      <w:r>
        <w:rPr>
          <w:sz w:val="24"/>
        </w:rPr>
        <w:t>el Ministerio de</w:t>
      </w:r>
      <w:r>
        <w:rPr>
          <w:spacing w:val="-3"/>
          <w:sz w:val="24"/>
        </w:rPr>
        <w:t xml:space="preserve"> </w:t>
      </w:r>
      <w:r>
        <w:rPr>
          <w:sz w:val="24"/>
        </w:rPr>
        <w:t>Economía.</w:t>
      </w:r>
    </w:p>
    <w:p w:rsidR="006925E3" w:rsidRDefault="00B1318A">
      <w:pPr>
        <w:pStyle w:val="Prrafodelista"/>
        <w:numPr>
          <w:ilvl w:val="1"/>
          <w:numId w:val="42"/>
        </w:numPr>
        <w:tabs>
          <w:tab w:val="left" w:pos="1127"/>
        </w:tabs>
        <w:ind w:left="1126" w:hanging="427"/>
        <w:rPr>
          <w:sz w:val="24"/>
        </w:rPr>
      </w:pPr>
      <w:r>
        <w:rPr>
          <w:sz w:val="24"/>
        </w:rPr>
        <w:t>la Presidencia del Consejo de</w:t>
      </w:r>
      <w:r>
        <w:rPr>
          <w:spacing w:val="-1"/>
          <w:sz w:val="24"/>
        </w:rPr>
        <w:t xml:space="preserve"> </w:t>
      </w:r>
      <w:r>
        <w:rPr>
          <w:sz w:val="24"/>
        </w:rPr>
        <w:t>Ministros.</w:t>
      </w:r>
    </w:p>
    <w:p w:rsidR="006925E3" w:rsidRDefault="006925E3">
      <w:pPr>
        <w:pStyle w:val="Textoindependiente"/>
      </w:pPr>
    </w:p>
    <w:p w:rsidR="006925E3" w:rsidRDefault="00B1318A">
      <w:pPr>
        <w:pStyle w:val="Ttulo9"/>
      </w:pPr>
      <w:r>
        <w:rPr>
          <w:u w:val="thick"/>
        </w:rPr>
        <w:t>Solución</w:t>
      </w:r>
      <w:r>
        <w:t>:</w:t>
      </w:r>
    </w:p>
    <w:p w:rsidR="006925E3" w:rsidRDefault="006925E3">
      <w:pPr>
        <w:pStyle w:val="Textoindependiente"/>
        <w:rPr>
          <w:b/>
          <w:sz w:val="16"/>
        </w:rPr>
      </w:pPr>
    </w:p>
    <w:p w:rsidR="006925E3" w:rsidRDefault="00B1318A">
      <w:pPr>
        <w:pStyle w:val="Textoindependiente"/>
        <w:spacing w:before="92"/>
        <w:ind w:left="699" w:right="516"/>
        <w:jc w:val="both"/>
      </w:pPr>
      <w:r>
        <w:rPr>
          <w:color w:val="1F1F1F"/>
        </w:rPr>
        <w:t>El</w:t>
      </w:r>
      <w:r>
        <w:rPr>
          <w:color w:val="1F1F1F"/>
          <w:spacing w:val="-5"/>
        </w:rPr>
        <w:t xml:space="preserve"> </w:t>
      </w:r>
      <w:r>
        <w:rPr>
          <w:color w:val="1F1F1F"/>
        </w:rPr>
        <w:t>Banco</w:t>
      </w:r>
      <w:r>
        <w:rPr>
          <w:color w:val="1F1F1F"/>
          <w:spacing w:val="-3"/>
        </w:rPr>
        <w:t xml:space="preserve"> </w:t>
      </w:r>
      <w:r>
        <w:rPr>
          <w:color w:val="1F1F1F"/>
        </w:rPr>
        <w:t>Central</w:t>
      </w:r>
      <w:r>
        <w:rPr>
          <w:color w:val="1F1F1F"/>
          <w:spacing w:val="-5"/>
        </w:rPr>
        <w:t xml:space="preserve"> </w:t>
      </w:r>
      <w:r>
        <w:rPr>
          <w:color w:val="1F1F1F"/>
        </w:rPr>
        <w:t>de</w:t>
      </w:r>
      <w:r>
        <w:rPr>
          <w:color w:val="1F1F1F"/>
          <w:spacing w:val="-3"/>
        </w:rPr>
        <w:t xml:space="preserve"> </w:t>
      </w:r>
      <w:r>
        <w:rPr>
          <w:color w:val="1F1F1F"/>
        </w:rPr>
        <w:t>Reserva</w:t>
      </w:r>
      <w:r>
        <w:rPr>
          <w:color w:val="1F1F1F"/>
          <w:spacing w:val="-4"/>
        </w:rPr>
        <w:t xml:space="preserve"> </w:t>
      </w:r>
      <w:r>
        <w:rPr>
          <w:color w:val="1F1F1F"/>
        </w:rPr>
        <w:t>del</w:t>
      </w:r>
      <w:r>
        <w:rPr>
          <w:color w:val="1F1F1F"/>
          <w:spacing w:val="-4"/>
        </w:rPr>
        <w:t xml:space="preserve"> </w:t>
      </w:r>
      <w:r>
        <w:rPr>
          <w:color w:val="1F1F1F"/>
        </w:rPr>
        <w:t>Perú es</w:t>
      </w:r>
      <w:r>
        <w:rPr>
          <w:color w:val="1F1F1F"/>
          <w:spacing w:val="-6"/>
        </w:rPr>
        <w:t xml:space="preserve"> </w:t>
      </w:r>
      <w:r>
        <w:rPr>
          <w:color w:val="1F1F1F"/>
        </w:rPr>
        <w:t>el</w:t>
      </w:r>
      <w:r>
        <w:rPr>
          <w:color w:val="1F1F1F"/>
          <w:spacing w:val="-5"/>
        </w:rPr>
        <w:t xml:space="preserve"> </w:t>
      </w:r>
      <w:r>
        <w:rPr>
          <w:color w:val="1F1F1F"/>
        </w:rPr>
        <w:t>responsable</w:t>
      </w:r>
      <w:r>
        <w:rPr>
          <w:color w:val="1F1F1F"/>
          <w:spacing w:val="-5"/>
        </w:rPr>
        <w:t xml:space="preserve"> </w:t>
      </w:r>
      <w:r>
        <w:rPr>
          <w:color w:val="1F1F1F"/>
        </w:rPr>
        <w:t>de</w:t>
      </w:r>
      <w:r>
        <w:rPr>
          <w:color w:val="1F1F1F"/>
          <w:spacing w:val="-3"/>
        </w:rPr>
        <w:t xml:space="preserve"> </w:t>
      </w:r>
      <w:r>
        <w:rPr>
          <w:color w:val="1F1F1F"/>
        </w:rPr>
        <w:t>informar</w:t>
      </w:r>
      <w:r>
        <w:rPr>
          <w:color w:val="1F1F1F"/>
          <w:spacing w:val="-5"/>
        </w:rPr>
        <w:t xml:space="preserve"> </w:t>
      </w:r>
      <w:r>
        <w:rPr>
          <w:color w:val="1F1F1F"/>
        </w:rPr>
        <w:t>al</w:t>
      </w:r>
      <w:r>
        <w:rPr>
          <w:color w:val="1F1F1F"/>
          <w:spacing w:val="-4"/>
        </w:rPr>
        <w:t xml:space="preserve"> </w:t>
      </w:r>
      <w:r>
        <w:rPr>
          <w:color w:val="1F1F1F"/>
        </w:rPr>
        <w:t>país</w:t>
      </w:r>
      <w:r>
        <w:rPr>
          <w:color w:val="1F1F1F"/>
          <w:spacing w:val="-4"/>
        </w:rPr>
        <w:t xml:space="preserve"> </w:t>
      </w:r>
      <w:r>
        <w:rPr>
          <w:color w:val="1F1F1F"/>
        </w:rPr>
        <w:t>sobre</w:t>
      </w:r>
      <w:r>
        <w:rPr>
          <w:color w:val="1F1F1F"/>
          <w:spacing w:val="-3"/>
        </w:rPr>
        <w:t xml:space="preserve"> </w:t>
      </w:r>
      <w:r>
        <w:rPr>
          <w:color w:val="1F1F1F"/>
        </w:rPr>
        <w:t>las finanzas nacionales, como también, la de administrar las reservas internacionales a su cargo. Las reservas internacionales netas conforman el saldo de activos y pasivos internacionales</w:t>
      </w:r>
      <w:r>
        <w:rPr>
          <w:color w:val="1F1F1F"/>
          <w:spacing w:val="40"/>
        </w:rPr>
        <w:t xml:space="preserve"> </w:t>
      </w:r>
      <w:r>
        <w:rPr>
          <w:color w:val="1F1F1F"/>
        </w:rPr>
        <w:t>de</w:t>
      </w:r>
      <w:r>
        <w:rPr>
          <w:color w:val="1F1F1F"/>
          <w:spacing w:val="41"/>
        </w:rPr>
        <w:t xml:space="preserve"> </w:t>
      </w:r>
      <w:r>
        <w:rPr>
          <w:color w:val="1F1F1F"/>
        </w:rPr>
        <w:t>una</w:t>
      </w:r>
      <w:r>
        <w:rPr>
          <w:color w:val="1F1F1F"/>
          <w:spacing w:val="43"/>
        </w:rPr>
        <w:t xml:space="preserve"> </w:t>
      </w:r>
      <w:r>
        <w:rPr>
          <w:color w:val="1F1F1F"/>
        </w:rPr>
        <w:t>economía.</w:t>
      </w:r>
      <w:r>
        <w:rPr>
          <w:color w:val="1F1F1F"/>
          <w:spacing w:val="43"/>
        </w:rPr>
        <w:t xml:space="preserve"> </w:t>
      </w:r>
      <w:r>
        <w:rPr>
          <w:color w:val="1F1F1F"/>
        </w:rPr>
        <w:t>Están</w:t>
      </w:r>
      <w:r>
        <w:rPr>
          <w:color w:val="1F1F1F"/>
          <w:spacing w:val="47"/>
        </w:rPr>
        <w:t xml:space="preserve"> </w:t>
      </w:r>
      <w:r>
        <w:rPr>
          <w:color w:val="1F1F1F"/>
        </w:rPr>
        <w:t>compuestas</w:t>
      </w:r>
      <w:r>
        <w:rPr>
          <w:color w:val="1F1F1F"/>
          <w:spacing w:val="40"/>
        </w:rPr>
        <w:t xml:space="preserve"> </w:t>
      </w:r>
      <w:r>
        <w:rPr>
          <w:color w:val="1F1F1F"/>
        </w:rPr>
        <w:t>por</w:t>
      </w:r>
      <w:r>
        <w:rPr>
          <w:color w:val="1F1F1F"/>
          <w:spacing w:val="41"/>
        </w:rPr>
        <w:t xml:space="preserve"> </w:t>
      </w:r>
      <w:r>
        <w:rPr>
          <w:color w:val="1F1F1F"/>
        </w:rPr>
        <w:t>tenencias</w:t>
      </w:r>
      <w:r>
        <w:rPr>
          <w:color w:val="1F1F1F"/>
          <w:spacing w:val="43"/>
        </w:rPr>
        <w:t xml:space="preserve"> </w:t>
      </w:r>
      <w:r>
        <w:rPr>
          <w:color w:val="1F1F1F"/>
        </w:rPr>
        <w:t>de</w:t>
      </w:r>
      <w:r>
        <w:rPr>
          <w:color w:val="1F1F1F"/>
          <w:spacing w:val="41"/>
        </w:rPr>
        <w:t xml:space="preserve"> </w:t>
      </w:r>
      <w:r>
        <w:rPr>
          <w:color w:val="1F1F1F"/>
        </w:rPr>
        <w:t>oro,</w:t>
      </w:r>
      <w:r>
        <w:rPr>
          <w:color w:val="1F1F1F"/>
          <w:spacing w:val="41"/>
        </w:rPr>
        <w:t xml:space="preserve"> </w:t>
      </w:r>
      <w:r>
        <w:rPr>
          <w:color w:val="1F1F1F"/>
        </w:rPr>
        <w:t>plata,</w:t>
      </w:r>
    </w:p>
    <w:p w:rsidR="006925E3" w:rsidRDefault="006925E3">
      <w:pPr>
        <w:jc w:val="both"/>
        <w:sectPr w:rsidR="006925E3">
          <w:pgSz w:w="11910" w:h="16840"/>
          <w:pgMar w:top="1260" w:right="620" w:bottom="1000" w:left="1000" w:header="1001" w:footer="810" w:gutter="0"/>
          <w:cols w:space="720"/>
        </w:sectPr>
      </w:pPr>
    </w:p>
    <w:p w:rsidR="006925E3" w:rsidRDefault="00AB6811">
      <w:pPr>
        <w:pStyle w:val="Textoindependiente"/>
        <w:spacing w:line="30" w:lineRule="exact"/>
        <w:ind w:left="89"/>
        <w:rPr>
          <w:sz w:val="3"/>
        </w:rPr>
      </w:pPr>
      <w:r>
        <w:rPr>
          <w:noProof/>
          <w:sz w:val="3"/>
          <w:lang w:val="es-PE" w:eastAsia="es-PE" w:bidi="ar-SA"/>
        </w:rPr>
        <w:lastRenderedPageBreak/>
        <mc:AlternateContent>
          <mc:Choice Requires="wpg">
            <w:drawing>
              <wp:inline distT="0" distB="0" distL="0" distR="0">
                <wp:extent cx="6158230" cy="18415"/>
                <wp:effectExtent l="15240" t="5715" r="17780" b="4445"/>
                <wp:docPr id="418" name="Group 1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58230" cy="18415"/>
                          <a:chOff x="0" y="0"/>
                          <a:chExt cx="9698" cy="29"/>
                        </a:xfrm>
                      </wpg:grpSpPr>
                      <wps:wsp>
                        <wps:cNvPr id="420" name="Line 194"/>
                        <wps:cNvCnPr>
                          <a:cxnSpLocks noChangeShapeType="1"/>
                        </wps:cNvCnPr>
                        <wps:spPr bwMode="auto">
                          <a:xfrm>
                            <a:off x="0" y="14"/>
                            <a:ext cx="9698" cy="0"/>
                          </a:xfrm>
                          <a:prstGeom prst="line">
                            <a:avLst/>
                          </a:prstGeom>
                          <a:noFill/>
                          <a:ln w="18288">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0DCC5D23" id="Group 193" o:spid="_x0000_s1026" style="width:484.9pt;height:1.45pt;mso-position-horizontal-relative:char;mso-position-vertical-relative:line" coordsize="9698,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">
                <v:line id="Line 194" o:spid="_x0000_s1027" style="position:absolute;visibility:visible;mso-wrap-style:square" from="0,14" to="9698,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Z2XJ8IAAADcAAAADwAAAGRycy9kb3ducmV2LnhtbERPTYvCMBC9C/6HMII3TdUiSzWKFAXx&#10;IK677HlsZtuuzaQ2Uau/fnMQPD7e93zZmkrcqHGlZQWjYQSCOLO65FzB99dm8AHCeWSNlWVS8CAH&#10;y0W3M8dE2zt/0u3ocxFC2CWooPC+TqR0WUEG3dDWxIH7tY1BH2CTS93gPYSbSo6jaCoNlhwaCqwp&#10;LSg7H69GweWwm/zJn3hPe35OnutLuotPqVL9XruagfDU+rf45d5qBfE4zA9nwhGQi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Z2XJ8IAAADcAAAADwAAAAAAAAAAAAAA&#10;AAChAgAAZHJzL2Rvd25yZXYueG1sUEsFBgAAAAAEAAQA+QAAAJADAAAAAA==&#10;" strokeweight="1.44pt"/>
                <w10:anchorlock/>
              </v:group>
            </w:pict>
          </mc:Fallback>
        </mc:AlternateContent>
      </w:r>
    </w:p>
    <w:p w:rsidR="006925E3" w:rsidRDefault="00B1318A">
      <w:pPr>
        <w:pStyle w:val="Textoindependiente"/>
        <w:spacing w:before="135"/>
        <w:ind w:left="699" w:right="510"/>
        <w:jc w:val="both"/>
      </w:pPr>
      <w:r>
        <w:rPr>
          <w:color w:val="1F1F1F"/>
        </w:rPr>
        <w:t>moneda extranjera, depósitos etc. emitidos por organismos internacionales. Las reservas permiten la estabilización económica y financiera del país, respaldan la confianza e</w:t>
      </w:r>
      <w:r>
        <w:rPr>
          <w:color w:val="1F1F1F"/>
        </w:rPr>
        <w:t xml:space="preserve">n nuestra moneda, garantizan nuestras </w:t>
      </w:r>
      <w:r>
        <w:t xml:space="preserve">importaciones </w:t>
      </w:r>
      <w:r>
        <w:rPr>
          <w:color w:val="1F1F1F"/>
        </w:rPr>
        <w:t>previenen los desequilibrios externos y mantienen la confianza para honrar la deuda externa.</w:t>
      </w:r>
    </w:p>
    <w:p w:rsidR="006925E3" w:rsidRDefault="00B1318A">
      <w:pPr>
        <w:pStyle w:val="Ttulo9"/>
        <w:ind w:left="0" w:right="505"/>
        <w:jc w:val="right"/>
      </w:pPr>
      <w:r>
        <w:t>Rpta.: A</w:t>
      </w:r>
    </w:p>
    <w:p w:rsidR="006925E3" w:rsidRDefault="006925E3">
      <w:pPr>
        <w:pStyle w:val="Textoindependiente"/>
        <w:spacing w:before="3"/>
        <w:rPr>
          <w:b/>
          <w:sz w:val="17"/>
        </w:rPr>
      </w:pPr>
    </w:p>
    <w:p w:rsidR="006925E3" w:rsidRDefault="00B1318A">
      <w:pPr>
        <w:spacing w:before="80"/>
        <w:ind w:right="381"/>
        <w:jc w:val="center"/>
        <w:rPr>
          <w:rFonts w:ascii="Times New Roman" w:hAnsi="Times New Roman"/>
          <w:b/>
          <w:i/>
          <w:sz w:val="48"/>
        </w:rPr>
      </w:pPr>
      <w:r>
        <w:rPr>
          <w:rFonts w:ascii="Times New Roman" w:hAnsi="Times New Roman"/>
          <w:b/>
          <w:i/>
          <w:sz w:val="48"/>
        </w:rPr>
        <w:t>Economía</w:t>
      </w:r>
    </w:p>
    <w:p w:rsidR="006925E3" w:rsidRDefault="006925E3">
      <w:pPr>
        <w:pStyle w:val="Textoindependiente"/>
        <w:spacing w:before="9"/>
        <w:rPr>
          <w:rFonts w:ascii="Times New Roman"/>
          <w:b/>
          <w:i/>
          <w:sz w:val="15"/>
        </w:rPr>
      </w:pPr>
    </w:p>
    <w:p w:rsidR="006925E3" w:rsidRDefault="00B1318A">
      <w:pPr>
        <w:spacing w:before="92"/>
        <w:ind w:right="380"/>
        <w:jc w:val="center"/>
        <w:rPr>
          <w:b/>
          <w:sz w:val="24"/>
        </w:rPr>
      </w:pPr>
      <w:r>
        <w:rPr>
          <w:b/>
          <w:sz w:val="24"/>
          <w:u w:val="thick"/>
        </w:rPr>
        <w:t>EVALUACION N°</w:t>
      </w:r>
      <w:r>
        <w:rPr>
          <w:b/>
          <w:spacing w:val="-7"/>
          <w:sz w:val="24"/>
          <w:u w:val="thick"/>
        </w:rPr>
        <w:t xml:space="preserve"> </w:t>
      </w:r>
      <w:r>
        <w:rPr>
          <w:b/>
          <w:sz w:val="24"/>
          <w:u w:val="thick"/>
        </w:rPr>
        <w:t>14</w:t>
      </w:r>
    </w:p>
    <w:p w:rsidR="006925E3" w:rsidRDefault="00B1318A">
      <w:pPr>
        <w:spacing w:before="230" w:after="5"/>
        <w:ind w:left="132"/>
        <w:rPr>
          <w:b/>
          <w:sz w:val="24"/>
        </w:rPr>
      </w:pPr>
      <w:r>
        <w:rPr>
          <w:b/>
          <w:sz w:val="24"/>
        </w:rPr>
        <w:t>1.</w:t>
      </w:r>
    </w:p>
    <w:tbl>
      <w:tblPr>
        <w:tblStyle w:val="TableNormal"/>
        <w:tblW w:w="0" w:type="auto"/>
        <w:tblInd w:w="4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691"/>
        <w:gridCol w:w="3480"/>
        <w:gridCol w:w="2943"/>
      </w:tblGrid>
      <w:tr w:rsidR="006925E3">
        <w:trPr>
          <w:trHeight w:val="276"/>
        </w:trPr>
        <w:tc>
          <w:tcPr>
            <w:tcW w:w="2691" w:type="dxa"/>
          </w:tcPr>
          <w:p w:rsidR="006925E3" w:rsidRDefault="006925E3">
            <w:pPr>
              <w:pStyle w:val="TableParagraph"/>
              <w:rPr>
                <w:rFonts w:ascii="Times New Roman"/>
                <w:sz w:val="20"/>
              </w:rPr>
            </w:pPr>
          </w:p>
        </w:tc>
        <w:tc>
          <w:tcPr>
            <w:tcW w:w="3480" w:type="dxa"/>
          </w:tcPr>
          <w:p w:rsidR="006925E3" w:rsidRDefault="00B1318A">
            <w:pPr>
              <w:pStyle w:val="TableParagraph"/>
              <w:spacing w:line="256" w:lineRule="exact"/>
              <w:ind w:left="1203" w:right="1199"/>
              <w:jc w:val="center"/>
              <w:rPr>
                <w:sz w:val="24"/>
              </w:rPr>
            </w:pPr>
            <w:r>
              <w:rPr>
                <w:sz w:val="24"/>
              </w:rPr>
              <w:t>Año 2014</w:t>
            </w:r>
          </w:p>
        </w:tc>
        <w:tc>
          <w:tcPr>
            <w:tcW w:w="2943" w:type="dxa"/>
          </w:tcPr>
          <w:p w:rsidR="006925E3" w:rsidRDefault="00B1318A">
            <w:pPr>
              <w:pStyle w:val="TableParagraph"/>
              <w:spacing w:line="256" w:lineRule="exact"/>
              <w:ind w:left="955"/>
              <w:rPr>
                <w:sz w:val="24"/>
              </w:rPr>
            </w:pPr>
            <w:r>
              <w:rPr>
                <w:sz w:val="24"/>
              </w:rPr>
              <w:t>Año 2014</w:t>
            </w:r>
          </w:p>
        </w:tc>
      </w:tr>
      <w:tr w:rsidR="006925E3">
        <w:trPr>
          <w:trHeight w:val="551"/>
        </w:trPr>
        <w:tc>
          <w:tcPr>
            <w:tcW w:w="2691" w:type="dxa"/>
          </w:tcPr>
          <w:p w:rsidR="006925E3" w:rsidRDefault="00B1318A">
            <w:pPr>
              <w:pStyle w:val="TableParagraph"/>
              <w:spacing w:line="276" w:lineRule="exact"/>
              <w:ind w:left="107" w:right="113"/>
              <w:rPr>
                <w:sz w:val="24"/>
              </w:rPr>
            </w:pPr>
            <w:r>
              <w:rPr>
                <w:sz w:val="24"/>
              </w:rPr>
              <w:t xml:space="preserve">Deuda pública  </w:t>
            </w:r>
            <w:r>
              <w:rPr>
                <w:spacing w:val="-3"/>
                <w:sz w:val="24"/>
              </w:rPr>
              <w:t xml:space="preserve">interna </w:t>
            </w:r>
            <w:r>
              <w:rPr>
                <w:sz w:val="24"/>
              </w:rPr>
              <w:t>( millones</w:t>
            </w:r>
            <w:r>
              <w:rPr>
                <w:spacing w:val="-1"/>
                <w:sz w:val="24"/>
              </w:rPr>
              <w:t xml:space="preserve"> </w:t>
            </w:r>
            <w:r>
              <w:rPr>
                <w:sz w:val="24"/>
              </w:rPr>
              <w:t>soles)</w:t>
            </w:r>
          </w:p>
        </w:tc>
        <w:tc>
          <w:tcPr>
            <w:tcW w:w="3480" w:type="dxa"/>
          </w:tcPr>
          <w:p w:rsidR="006925E3" w:rsidRDefault="00B1318A">
            <w:pPr>
              <w:pStyle w:val="TableParagraph"/>
              <w:spacing w:before="132"/>
              <w:ind w:left="1132"/>
              <w:rPr>
                <w:sz w:val="24"/>
              </w:rPr>
            </w:pPr>
            <w:r>
              <w:rPr>
                <w:sz w:val="24"/>
              </w:rPr>
              <w:t>54561</w:t>
            </w:r>
          </w:p>
        </w:tc>
        <w:tc>
          <w:tcPr>
            <w:tcW w:w="2943" w:type="dxa"/>
          </w:tcPr>
          <w:p w:rsidR="006925E3" w:rsidRDefault="00B1318A">
            <w:pPr>
              <w:pStyle w:val="TableParagraph"/>
              <w:spacing w:before="132"/>
              <w:ind w:left="105"/>
              <w:rPr>
                <w:sz w:val="24"/>
              </w:rPr>
            </w:pPr>
            <w:r>
              <w:rPr>
                <w:sz w:val="24"/>
              </w:rPr>
              <w:t>61498</w:t>
            </w:r>
          </w:p>
        </w:tc>
      </w:tr>
      <w:tr w:rsidR="006925E3">
        <w:trPr>
          <w:trHeight w:val="551"/>
        </w:trPr>
        <w:tc>
          <w:tcPr>
            <w:tcW w:w="2691" w:type="dxa"/>
          </w:tcPr>
          <w:p w:rsidR="006925E3" w:rsidRDefault="00B1318A">
            <w:pPr>
              <w:pStyle w:val="TableParagraph"/>
              <w:spacing w:line="271" w:lineRule="exact"/>
              <w:ind w:left="107"/>
              <w:rPr>
                <w:sz w:val="24"/>
              </w:rPr>
            </w:pPr>
            <w:r>
              <w:rPr>
                <w:sz w:val="24"/>
              </w:rPr>
              <w:t>Deuda pública externa</w:t>
            </w:r>
          </w:p>
          <w:p w:rsidR="006925E3" w:rsidRDefault="00B1318A">
            <w:pPr>
              <w:pStyle w:val="TableParagraph"/>
              <w:spacing w:line="260" w:lineRule="exact"/>
              <w:ind w:left="107"/>
              <w:rPr>
                <w:sz w:val="24"/>
              </w:rPr>
            </w:pPr>
            <w:r>
              <w:rPr>
                <w:sz w:val="24"/>
              </w:rPr>
              <w:t>( millones soles)</w:t>
            </w:r>
          </w:p>
        </w:tc>
        <w:tc>
          <w:tcPr>
            <w:tcW w:w="3480" w:type="dxa"/>
          </w:tcPr>
          <w:p w:rsidR="006925E3" w:rsidRDefault="00B1318A">
            <w:pPr>
              <w:pStyle w:val="TableParagraph"/>
              <w:spacing w:before="134"/>
              <w:ind w:left="1132"/>
              <w:rPr>
                <w:sz w:val="24"/>
              </w:rPr>
            </w:pPr>
            <w:r>
              <w:rPr>
                <w:sz w:val="24"/>
              </w:rPr>
              <w:t>59076</w:t>
            </w:r>
          </w:p>
        </w:tc>
        <w:tc>
          <w:tcPr>
            <w:tcW w:w="2943" w:type="dxa"/>
          </w:tcPr>
          <w:p w:rsidR="006925E3" w:rsidRDefault="00B1318A">
            <w:pPr>
              <w:pStyle w:val="TableParagraph"/>
              <w:spacing w:before="134"/>
              <w:ind w:left="105"/>
              <w:rPr>
                <w:sz w:val="24"/>
              </w:rPr>
            </w:pPr>
            <w:r>
              <w:rPr>
                <w:sz w:val="24"/>
              </w:rPr>
              <w:t>80649</w:t>
            </w:r>
          </w:p>
        </w:tc>
      </w:tr>
    </w:tbl>
    <w:p w:rsidR="006925E3" w:rsidRDefault="006925E3">
      <w:pPr>
        <w:pStyle w:val="Textoindependiente"/>
        <w:spacing w:before="7"/>
        <w:rPr>
          <w:b/>
          <w:sz w:val="23"/>
        </w:rPr>
      </w:pPr>
    </w:p>
    <w:p w:rsidR="006925E3" w:rsidRDefault="00B1318A">
      <w:pPr>
        <w:pStyle w:val="Textoindependiente"/>
        <w:ind w:left="699"/>
      </w:pPr>
      <w:r>
        <w:rPr>
          <w:noProof/>
          <w:lang w:val="es-PE" w:eastAsia="es-PE" w:bidi="ar-SA"/>
        </w:rPr>
        <w:drawing>
          <wp:anchor distT="0" distB="0" distL="0" distR="0" simplePos="0" relativeHeight="268207583" behindDoc="1" locked="0" layoutInCell="1" allowOverlap="1">
            <wp:simplePos x="0" y="0"/>
            <wp:positionH relativeFrom="page">
              <wp:posOffset>722630</wp:posOffset>
            </wp:positionH>
            <wp:positionV relativeFrom="paragraph">
              <wp:posOffset>-366828</wp:posOffset>
            </wp:positionV>
            <wp:extent cx="6113780" cy="3423285"/>
            <wp:effectExtent l="0" t="0" r="0" b="0"/>
            <wp:wrapNone/>
            <wp:docPr id="373"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image3.png"/>
                    <pic:cNvPicPr/>
                  </pic:nvPicPr>
                  <pic:blipFill>
                    <a:blip r:embed="rId9" cstate="print"/>
                    <a:stretch>
                      <a:fillRect/>
                    </a:stretch>
                  </pic:blipFill>
                  <pic:spPr>
                    <a:xfrm>
                      <a:off x="0" y="0"/>
                      <a:ext cx="6113780" cy="3423285"/>
                    </a:xfrm>
                    <a:prstGeom prst="rect">
                      <a:avLst/>
                    </a:prstGeom>
                  </pic:spPr>
                </pic:pic>
              </a:graphicData>
            </a:graphic>
          </wp:anchor>
        </w:drawing>
      </w:r>
      <w:r>
        <w:t>De los datos anteriores sobre la deuda pública peruana se puede concluir que los enunciados correctos son</w:t>
      </w:r>
    </w:p>
    <w:p w:rsidR="006925E3" w:rsidRDefault="006925E3">
      <w:pPr>
        <w:pStyle w:val="Textoindependiente"/>
        <w:spacing w:before="2"/>
      </w:pPr>
    </w:p>
    <w:p w:rsidR="006925E3" w:rsidRDefault="00B1318A">
      <w:pPr>
        <w:pStyle w:val="Prrafodelista"/>
        <w:numPr>
          <w:ilvl w:val="0"/>
          <w:numId w:val="38"/>
        </w:numPr>
        <w:tabs>
          <w:tab w:val="left" w:pos="1126"/>
          <w:tab w:val="left" w:pos="1127"/>
        </w:tabs>
        <w:spacing w:line="276" w:lineRule="auto"/>
        <w:ind w:right="512" w:hanging="427"/>
        <w:rPr>
          <w:sz w:val="24"/>
        </w:rPr>
      </w:pPr>
      <w:r>
        <w:rPr>
          <w:sz w:val="24"/>
        </w:rPr>
        <w:t>El porcentaje de la deuda externa con respecto de la deuda pública total se incrementó del 2014 al 2015 respecto al</w:t>
      </w:r>
      <w:r>
        <w:rPr>
          <w:spacing w:val="-9"/>
          <w:sz w:val="24"/>
        </w:rPr>
        <w:t xml:space="preserve"> </w:t>
      </w:r>
      <w:r>
        <w:rPr>
          <w:sz w:val="24"/>
        </w:rPr>
        <w:t>total</w:t>
      </w:r>
    </w:p>
    <w:p w:rsidR="006925E3" w:rsidRDefault="00B1318A">
      <w:pPr>
        <w:pStyle w:val="Prrafodelista"/>
        <w:numPr>
          <w:ilvl w:val="0"/>
          <w:numId w:val="38"/>
        </w:numPr>
        <w:tabs>
          <w:tab w:val="left" w:pos="1126"/>
          <w:tab w:val="left" w:pos="1127"/>
        </w:tabs>
        <w:spacing w:before="2" w:line="276" w:lineRule="auto"/>
        <w:ind w:right="514" w:hanging="427"/>
        <w:rPr>
          <w:sz w:val="24"/>
        </w:rPr>
      </w:pPr>
      <w:r>
        <w:rPr>
          <w:sz w:val="24"/>
        </w:rPr>
        <w:t>El porcentaje de la deuda interna con respecto de la deuda pública total se incrementó del 2014 al 2015 respecto al</w:t>
      </w:r>
      <w:r>
        <w:rPr>
          <w:spacing w:val="-9"/>
          <w:sz w:val="24"/>
        </w:rPr>
        <w:t xml:space="preserve"> </w:t>
      </w:r>
      <w:r>
        <w:rPr>
          <w:sz w:val="24"/>
        </w:rPr>
        <w:t>total</w:t>
      </w:r>
    </w:p>
    <w:p w:rsidR="006925E3" w:rsidRDefault="00B1318A">
      <w:pPr>
        <w:pStyle w:val="Prrafodelista"/>
        <w:numPr>
          <w:ilvl w:val="0"/>
          <w:numId w:val="38"/>
        </w:numPr>
        <w:tabs>
          <w:tab w:val="left" w:pos="1127"/>
        </w:tabs>
        <w:spacing w:line="275" w:lineRule="exact"/>
        <w:ind w:hanging="427"/>
        <w:rPr>
          <w:sz w:val="24"/>
        </w:rPr>
      </w:pPr>
      <w:r>
        <w:rPr>
          <w:sz w:val="24"/>
        </w:rPr>
        <w:t>La deuda tot</w:t>
      </w:r>
      <w:r>
        <w:rPr>
          <w:sz w:val="24"/>
        </w:rPr>
        <w:t>al se incrementó en el</w:t>
      </w:r>
      <w:r>
        <w:rPr>
          <w:spacing w:val="-5"/>
          <w:sz w:val="24"/>
        </w:rPr>
        <w:t xml:space="preserve"> </w:t>
      </w:r>
      <w:r>
        <w:rPr>
          <w:sz w:val="24"/>
        </w:rPr>
        <w:t>2015</w:t>
      </w:r>
    </w:p>
    <w:p w:rsidR="006925E3" w:rsidRDefault="006925E3">
      <w:pPr>
        <w:pStyle w:val="Textoindependiente"/>
        <w:rPr>
          <w:sz w:val="26"/>
        </w:rPr>
      </w:pPr>
    </w:p>
    <w:p w:rsidR="006925E3" w:rsidRDefault="00B1318A">
      <w:pPr>
        <w:pStyle w:val="Textoindependiente"/>
        <w:tabs>
          <w:tab w:val="left" w:pos="2401"/>
          <w:tab w:val="left" w:pos="4103"/>
          <w:tab w:val="left" w:pos="5805"/>
          <w:tab w:val="left" w:pos="7504"/>
        </w:tabs>
        <w:spacing w:before="217"/>
        <w:ind w:left="699"/>
      </w:pPr>
      <w:r>
        <w:t>A) I</w:t>
      </w:r>
      <w:r>
        <w:tab/>
        <w:t>B) I,III</w:t>
      </w:r>
      <w:r>
        <w:tab/>
        <w:t>C)</w:t>
      </w:r>
      <w:r>
        <w:rPr>
          <w:spacing w:val="-2"/>
        </w:rPr>
        <w:t xml:space="preserve"> </w:t>
      </w:r>
      <w:r>
        <w:t>I,II</w:t>
      </w:r>
      <w:r>
        <w:tab/>
        <w:t>D)</w:t>
      </w:r>
      <w:r>
        <w:rPr>
          <w:spacing w:val="-2"/>
        </w:rPr>
        <w:t xml:space="preserve"> </w:t>
      </w:r>
      <w:r>
        <w:t>I,II,III</w:t>
      </w:r>
      <w:r>
        <w:tab/>
        <w:t>E) II</w:t>
      </w:r>
    </w:p>
    <w:p w:rsidR="006925E3" w:rsidRDefault="006925E3">
      <w:pPr>
        <w:pStyle w:val="Textoindependiente"/>
        <w:rPr>
          <w:sz w:val="16"/>
        </w:rPr>
      </w:pPr>
    </w:p>
    <w:p w:rsidR="006925E3" w:rsidRDefault="00B1318A">
      <w:pPr>
        <w:pStyle w:val="Ttulo9"/>
        <w:spacing w:before="92"/>
      </w:pPr>
      <w:r>
        <w:rPr>
          <w:u w:val="thick"/>
        </w:rPr>
        <w:t>Solución</w:t>
      </w:r>
      <w:r>
        <w:t>:</w:t>
      </w:r>
    </w:p>
    <w:p w:rsidR="006925E3" w:rsidRDefault="00B1318A">
      <w:pPr>
        <w:pStyle w:val="Textoindependiente"/>
        <w:ind w:left="699"/>
      </w:pPr>
      <w:r>
        <w:t>Analizando los datos anteriores y haciendo cálculos es la I y II</w:t>
      </w:r>
    </w:p>
    <w:p w:rsidR="006925E3" w:rsidRDefault="00B1318A">
      <w:pPr>
        <w:pStyle w:val="Ttulo9"/>
        <w:ind w:left="0" w:right="509"/>
        <w:jc w:val="right"/>
      </w:pPr>
      <w:r>
        <w:t>Rpta.: B</w:t>
      </w:r>
    </w:p>
    <w:p w:rsidR="006925E3" w:rsidRDefault="006925E3">
      <w:pPr>
        <w:pStyle w:val="Textoindependiente"/>
        <w:rPr>
          <w:b/>
          <w:sz w:val="16"/>
        </w:rPr>
      </w:pPr>
    </w:p>
    <w:p w:rsidR="006925E3" w:rsidRDefault="00B1318A">
      <w:pPr>
        <w:pStyle w:val="Prrafodelista"/>
        <w:numPr>
          <w:ilvl w:val="0"/>
          <w:numId w:val="37"/>
        </w:numPr>
        <w:tabs>
          <w:tab w:val="left" w:pos="699"/>
          <w:tab w:val="left" w:pos="700"/>
        </w:tabs>
        <w:spacing w:before="92"/>
        <w:rPr>
          <w:sz w:val="24"/>
        </w:rPr>
      </w:pPr>
      <w:r>
        <w:rPr>
          <w:sz w:val="24"/>
        </w:rPr>
        <w:t>Relacione correctamente sobre los métodos de pago de la deuda</w:t>
      </w:r>
      <w:r>
        <w:rPr>
          <w:spacing w:val="-13"/>
          <w:sz w:val="24"/>
        </w:rPr>
        <w:t xml:space="preserve"> </w:t>
      </w:r>
      <w:r>
        <w:rPr>
          <w:sz w:val="24"/>
        </w:rPr>
        <w:t>pública</w:t>
      </w:r>
    </w:p>
    <w:p w:rsidR="006925E3" w:rsidRDefault="006925E3">
      <w:pPr>
        <w:pStyle w:val="Textoindependiente"/>
        <w:spacing w:before="1"/>
      </w:pPr>
    </w:p>
    <w:p w:rsidR="006925E3" w:rsidRDefault="00B1318A">
      <w:pPr>
        <w:pStyle w:val="Prrafodelista"/>
        <w:numPr>
          <w:ilvl w:val="1"/>
          <w:numId w:val="37"/>
        </w:numPr>
        <w:tabs>
          <w:tab w:val="left" w:pos="901"/>
          <w:tab w:val="left" w:pos="4103"/>
        </w:tabs>
        <w:rPr>
          <w:sz w:val="24"/>
        </w:rPr>
      </w:pPr>
      <w:r>
        <w:rPr>
          <w:sz w:val="24"/>
        </w:rPr>
        <w:t>Renegociación</w:t>
      </w:r>
      <w:r>
        <w:rPr>
          <w:sz w:val="24"/>
        </w:rPr>
        <w:tab/>
      </w:r>
      <w:r>
        <w:rPr>
          <w:sz w:val="24"/>
        </w:rPr>
        <w:t>a. Conseguir nuevo</w:t>
      </w:r>
      <w:r>
        <w:rPr>
          <w:spacing w:val="-4"/>
          <w:sz w:val="24"/>
        </w:rPr>
        <w:t xml:space="preserve"> </w:t>
      </w:r>
      <w:r>
        <w:rPr>
          <w:sz w:val="24"/>
        </w:rPr>
        <w:t>financiamiento.</w:t>
      </w:r>
    </w:p>
    <w:p w:rsidR="006925E3" w:rsidRDefault="00B1318A">
      <w:pPr>
        <w:pStyle w:val="Prrafodelista"/>
        <w:numPr>
          <w:ilvl w:val="1"/>
          <w:numId w:val="37"/>
        </w:numPr>
        <w:tabs>
          <w:tab w:val="left" w:pos="968"/>
          <w:tab w:val="left" w:pos="4103"/>
        </w:tabs>
        <w:ind w:left="968" w:hanging="269"/>
        <w:rPr>
          <w:sz w:val="24"/>
        </w:rPr>
      </w:pPr>
      <w:r>
        <w:rPr>
          <w:sz w:val="24"/>
        </w:rPr>
        <w:t>Refinanciación</w:t>
      </w:r>
      <w:r>
        <w:rPr>
          <w:sz w:val="24"/>
        </w:rPr>
        <w:tab/>
        <w:t>b. Descontar un porcentaje de la</w:t>
      </w:r>
      <w:r>
        <w:rPr>
          <w:spacing w:val="-10"/>
          <w:sz w:val="24"/>
        </w:rPr>
        <w:t xml:space="preserve"> </w:t>
      </w:r>
      <w:r>
        <w:rPr>
          <w:sz w:val="24"/>
        </w:rPr>
        <w:t>deuda.</w:t>
      </w:r>
    </w:p>
    <w:p w:rsidR="006925E3" w:rsidRDefault="00B1318A">
      <w:pPr>
        <w:pStyle w:val="Prrafodelista"/>
        <w:numPr>
          <w:ilvl w:val="1"/>
          <w:numId w:val="37"/>
        </w:numPr>
        <w:tabs>
          <w:tab w:val="left" w:pos="1035"/>
          <w:tab w:val="left" w:pos="4103"/>
        </w:tabs>
        <w:ind w:left="1034" w:hanging="335"/>
        <w:rPr>
          <w:sz w:val="24"/>
        </w:rPr>
      </w:pPr>
      <w:r>
        <w:rPr>
          <w:sz w:val="24"/>
        </w:rPr>
        <w:t>Condonación</w:t>
      </w:r>
      <w:r>
        <w:rPr>
          <w:sz w:val="24"/>
        </w:rPr>
        <w:tab/>
        <w:t>c. Nuevos plazos de</w:t>
      </w:r>
      <w:r>
        <w:rPr>
          <w:spacing w:val="-3"/>
          <w:sz w:val="24"/>
        </w:rPr>
        <w:t xml:space="preserve"> </w:t>
      </w:r>
      <w:r>
        <w:rPr>
          <w:sz w:val="24"/>
        </w:rPr>
        <w:t>pago</w:t>
      </w:r>
    </w:p>
    <w:p w:rsidR="006925E3" w:rsidRDefault="006925E3">
      <w:pPr>
        <w:pStyle w:val="Textoindependiente"/>
      </w:pPr>
    </w:p>
    <w:p w:rsidR="006925E3" w:rsidRDefault="00B1318A">
      <w:pPr>
        <w:pStyle w:val="Textoindependiente"/>
        <w:tabs>
          <w:tab w:val="left" w:pos="2401"/>
          <w:tab w:val="left" w:pos="4103"/>
          <w:tab w:val="left" w:pos="5805"/>
          <w:tab w:val="left" w:pos="7504"/>
        </w:tabs>
        <w:ind w:left="699"/>
      </w:pPr>
      <w:r>
        <w:t>A)</w:t>
      </w:r>
      <w:r>
        <w:rPr>
          <w:spacing w:val="-2"/>
        </w:rPr>
        <w:t xml:space="preserve"> </w:t>
      </w:r>
      <w:r>
        <w:t>Ic,IIa,IIIb</w:t>
      </w:r>
      <w:r>
        <w:tab/>
        <w:t>B)</w:t>
      </w:r>
      <w:r>
        <w:rPr>
          <w:spacing w:val="-1"/>
        </w:rPr>
        <w:t xml:space="preserve"> </w:t>
      </w:r>
      <w:r>
        <w:t>Ib,IIa,IIIc</w:t>
      </w:r>
      <w:r>
        <w:tab/>
        <w:t>C)</w:t>
      </w:r>
      <w:r>
        <w:rPr>
          <w:spacing w:val="-3"/>
        </w:rPr>
        <w:t xml:space="preserve"> </w:t>
      </w:r>
      <w:r>
        <w:t>Ib,IIc,IIIa</w:t>
      </w:r>
      <w:r>
        <w:tab/>
        <w:t>D)</w:t>
      </w:r>
      <w:r>
        <w:rPr>
          <w:spacing w:val="-2"/>
        </w:rPr>
        <w:t xml:space="preserve"> </w:t>
      </w:r>
      <w:r>
        <w:t>Ia,IIb,IIIc</w:t>
      </w:r>
      <w:r>
        <w:tab/>
        <w:t>E) Ic,IIb,IIIa</w:t>
      </w:r>
    </w:p>
    <w:p w:rsidR="006925E3" w:rsidRDefault="006925E3">
      <w:pPr>
        <w:pStyle w:val="Textoindependiente"/>
      </w:pPr>
    </w:p>
    <w:p w:rsidR="006925E3" w:rsidRDefault="00B1318A">
      <w:pPr>
        <w:pStyle w:val="Ttulo9"/>
      </w:pPr>
      <w:r>
        <w:rPr>
          <w:u w:val="thick"/>
        </w:rPr>
        <w:t>Solución</w:t>
      </w:r>
      <w:r>
        <w:t>:</w:t>
      </w:r>
    </w:p>
    <w:p w:rsidR="006925E3" w:rsidRDefault="00B1318A">
      <w:pPr>
        <w:pStyle w:val="Textoindependiente"/>
        <w:ind w:left="699"/>
      </w:pPr>
      <w:r>
        <w:t>De</w:t>
      </w:r>
      <w:r>
        <w:rPr>
          <w:spacing w:val="-12"/>
        </w:rPr>
        <w:t xml:space="preserve"> </w:t>
      </w:r>
      <w:r>
        <w:t>acuerdo</w:t>
      </w:r>
      <w:r>
        <w:rPr>
          <w:spacing w:val="-14"/>
        </w:rPr>
        <w:t xml:space="preserve"> </w:t>
      </w:r>
      <w:r>
        <w:t>a</w:t>
      </w:r>
      <w:r>
        <w:rPr>
          <w:spacing w:val="-12"/>
        </w:rPr>
        <w:t xml:space="preserve"> </w:t>
      </w:r>
      <w:r>
        <w:t>la</w:t>
      </w:r>
      <w:r>
        <w:rPr>
          <w:spacing w:val="-14"/>
        </w:rPr>
        <w:t xml:space="preserve"> </w:t>
      </w:r>
      <w:r>
        <w:t>teoría,</w:t>
      </w:r>
      <w:r>
        <w:rPr>
          <w:spacing w:val="-12"/>
        </w:rPr>
        <w:t xml:space="preserve"> </w:t>
      </w:r>
      <w:r>
        <w:t>negociación:</w:t>
      </w:r>
      <w:r>
        <w:rPr>
          <w:spacing w:val="-12"/>
        </w:rPr>
        <w:t xml:space="preserve"> </w:t>
      </w:r>
      <w:r>
        <w:t>nuevo</w:t>
      </w:r>
      <w:r>
        <w:t>s</w:t>
      </w:r>
      <w:r>
        <w:rPr>
          <w:spacing w:val="-13"/>
        </w:rPr>
        <w:t xml:space="preserve"> </w:t>
      </w:r>
      <w:r>
        <w:t>plazos</w:t>
      </w:r>
      <w:r>
        <w:rPr>
          <w:spacing w:val="-13"/>
        </w:rPr>
        <w:t xml:space="preserve"> </w:t>
      </w:r>
      <w:r>
        <w:t>de</w:t>
      </w:r>
      <w:r>
        <w:rPr>
          <w:spacing w:val="-11"/>
        </w:rPr>
        <w:t xml:space="preserve"> </w:t>
      </w:r>
      <w:r>
        <w:t>pago,</w:t>
      </w:r>
      <w:r>
        <w:rPr>
          <w:spacing w:val="-12"/>
        </w:rPr>
        <w:t xml:space="preserve"> </w:t>
      </w:r>
      <w:r>
        <w:t>refinanciación:</w:t>
      </w:r>
      <w:r>
        <w:rPr>
          <w:spacing w:val="-12"/>
        </w:rPr>
        <w:t xml:space="preserve"> </w:t>
      </w:r>
      <w:r>
        <w:t>conseguir nuevo financiamiento y condenación: descontar un porcentaje de la</w:t>
      </w:r>
      <w:r>
        <w:rPr>
          <w:spacing w:val="-10"/>
        </w:rPr>
        <w:t xml:space="preserve"> </w:t>
      </w:r>
      <w:r>
        <w:t>deuda.</w:t>
      </w:r>
    </w:p>
    <w:p w:rsidR="006925E3" w:rsidRDefault="00B1318A">
      <w:pPr>
        <w:pStyle w:val="Ttulo9"/>
        <w:ind w:left="0" w:right="506"/>
        <w:jc w:val="right"/>
      </w:pPr>
      <w:r>
        <w:t>Rpta.: A</w:t>
      </w:r>
    </w:p>
    <w:p w:rsidR="006925E3" w:rsidRDefault="006925E3">
      <w:pPr>
        <w:jc w:val="right"/>
        <w:sectPr w:rsidR="006925E3">
          <w:pgSz w:w="11910" w:h="16840"/>
          <w:pgMar w:top="1260" w:right="620" w:bottom="1000" w:left="1000" w:header="1001" w:footer="810" w:gutter="0"/>
          <w:cols w:space="720"/>
        </w:sectPr>
      </w:pPr>
    </w:p>
    <w:p w:rsidR="006925E3" w:rsidRDefault="00AB6811">
      <w:pPr>
        <w:pStyle w:val="Textoindependiente"/>
        <w:spacing w:line="30" w:lineRule="exact"/>
        <w:ind w:left="89"/>
        <w:rPr>
          <w:sz w:val="3"/>
        </w:rPr>
      </w:pPr>
      <w:r>
        <w:rPr>
          <w:noProof/>
          <w:sz w:val="3"/>
          <w:lang w:val="es-PE" w:eastAsia="es-PE" w:bidi="ar-SA"/>
        </w:rPr>
        <w:lastRenderedPageBreak/>
        <mc:AlternateContent>
          <mc:Choice Requires="wpg">
            <w:drawing>
              <wp:inline distT="0" distB="0" distL="0" distR="0">
                <wp:extent cx="6158230" cy="18415"/>
                <wp:effectExtent l="15240" t="5715" r="17780" b="4445"/>
                <wp:docPr id="414"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58230" cy="18415"/>
                          <a:chOff x="0" y="0"/>
                          <a:chExt cx="9698" cy="29"/>
                        </a:xfrm>
                      </wpg:grpSpPr>
                      <wps:wsp>
                        <wps:cNvPr id="416" name="Line 192"/>
                        <wps:cNvCnPr>
                          <a:cxnSpLocks noChangeShapeType="1"/>
                        </wps:cNvCnPr>
                        <wps:spPr bwMode="auto">
                          <a:xfrm>
                            <a:off x="0" y="14"/>
                            <a:ext cx="9698" cy="0"/>
                          </a:xfrm>
                          <a:prstGeom prst="line">
                            <a:avLst/>
                          </a:prstGeom>
                          <a:noFill/>
                          <a:ln w="18288">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72F1BA2E" id="Group 191" o:spid="_x0000_s1026" style="width:484.9pt;height:1.45pt;mso-position-horizontal-relative:char;mso-position-vertical-relative:line" coordsize="9698,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">
                <v:line id="Line 192" o:spid="_x0000_s1027" style="position:absolute;visibility:visible;mso-wrap-style:square" from="0,14" to="9698,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1RgdcUAAADcAAAADwAAAGRycy9kb3ducmV2LnhtbESPQWvCQBSE74L/YXmCt7qxBpHoKiVU&#10;EA9itfT8zD6T2OzbmF01+uu7BcHjMDPfMLNFaypxpcaVlhUMBxEI4szqknMF3/vl2wSE88gaK8uk&#10;4E4OFvNuZ4aJtjf+ouvO5yJA2CWooPC+TqR0WUEG3cDWxME72sagD7LJpW7wFuCmku9RNJYGSw4L&#10;BdaUFpT97i5GwXm7Hp3kT7yhDT9Gj89zuo4PqVL9XvsxBeGp9a/ws73SCuLhGP7PhCMg5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1RgdcUAAADcAAAADwAAAAAAAAAA&#10;AAAAAAChAgAAZHJzL2Rvd25yZXYueG1sUEsFBgAAAAAEAAQA+QAAAJMDAAAAAA==&#10;" strokeweight="1.44pt"/>
                <w10:anchorlock/>
              </v:group>
            </w:pict>
          </mc:Fallback>
        </mc:AlternateContent>
      </w:r>
    </w:p>
    <w:p w:rsidR="006925E3" w:rsidRDefault="00B1318A">
      <w:pPr>
        <w:pStyle w:val="Prrafodelista"/>
        <w:numPr>
          <w:ilvl w:val="0"/>
          <w:numId w:val="37"/>
        </w:numPr>
        <w:tabs>
          <w:tab w:val="left" w:pos="700"/>
        </w:tabs>
        <w:spacing w:before="135"/>
        <w:ind w:right="519"/>
        <w:jc w:val="both"/>
        <w:rPr>
          <w:sz w:val="24"/>
        </w:rPr>
      </w:pPr>
      <w:r>
        <w:rPr>
          <w:sz w:val="24"/>
        </w:rPr>
        <w:t>El</w:t>
      </w:r>
      <w:r>
        <w:rPr>
          <w:spacing w:val="-7"/>
          <w:sz w:val="24"/>
        </w:rPr>
        <w:t xml:space="preserve"> </w:t>
      </w:r>
      <w:r>
        <w:rPr>
          <w:sz w:val="24"/>
        </w:rPr>
        <w:t>Ministerio</w:t>
      </w:r>
      <w:r>
        <w:rPr>
          <w:spacing w:val="-5"/>
          <w:sz w:val="24"/>
        </w:rPr>
        <w:t xml:space="preserve"> </w:t>
      </w:r>
      <w:r>
        <w:rPr>
          <w:sz w:val="24"/>
        </w:rPr>
        <w:t>de</w:t>
      </w:r>
      <w:r>
        <w:rPr>
          <w:spacing w:val="-5"/>
          <w:sz w:val="24"/>
        </w:rPr>
        <w:t xml:space="preserve"> </w:t>
      </w:r>
      <w:r>
        <w:rPr>
          <w:sz w:val="24"/>
        </w:rPr>
        <w:t>Economía</w:t>
      </w:r>
      <w:r>
        <w:rPr>
          <w:spacing w:val="-5"/>
          <w:sz w:val="24"/>
        </w:rPr>
        <w:t xml:space="preserve"> </w:t>
      </w:r>
      <w:r>
        <w:rPr>
          <w:sz w:val="24"/>
        </w:rPr>
        <w:t>y</w:t>
      </w:r>
      <w:r>
        <w:rPr>
          <w:spacing w:val="-8"/>
          <w:sz w:val="24"/>
        </w:rPr>
        <w:t xml:space="preserve"> </w:t>
      </w:r>
      <w:r>
        <w:rPr>
          <w:sz w:val="24"/>
        </w:rPr>
        <w:t>Finanzas</w:t>
      </w:r>
      <w:r>
        <w:rPr>
          <w:spacing w:val="-6"/>
          <w:sz w:val="24"/>
        </w:rPr>
        <w:t xml:space="preserve"> </w:t>
      </w:r>
      <w:r>
        <w:rPr>
          <w:sz w:val="24"/>
        </w:rPr>
        <w:t>(MEF)</w:t>
      </w:r>
      <w:r>
        <w:rPr>
          <w:spacing w:val="-4"/>
          <w:sz w:val="24"/>
        </w:rPr>
        <w:t xml:space="preserve"> </w:t>
      </w:r>
      <w:r>
        <w:rPr>
          <w:sz w:val="24"/>
        </w:rPr>
        <w:t>colocó</w:t>
      </w:r>
      <w:r>
        <w:rPr>
          <w:spacing w:val="-6"/>
          <w:sz w:val="24"/>
        </w:rPr>
        <w:t xml:space="preserve"> </w:t>
      </w:r>
      <w:r>
        <w:rPr>
          <w:sz w:val="24"/>
        </w:rPr>
        <w:t>S/</w:t>
      </w:r>
      <w:r>
        <w:rPr>
          <w:spacing w:val="-5"/>
          <w:sz w:val="24"/>
        </w:rPr>
        <w:t xml:space="preserve"> </w:t>
      </w:r>
      <w:r>
        <w:rPr>
          <w:sz w:val="24"/>
        </w:rPr>
        <w:t>872</w:t>
      </w:r>
      <w:r>
        <w:rPr>
          <w:spacing w:val="-7"/>
          <w:sz w:val="24"/>
        </w:rPr>
        <w:t xml:space="preserve"> </w:t>
      </w:r>
      <w:r>
        <w:rPr>
          <w:sz w:val="24"/>
        </w:rPr>
        <w:t>millones</w:t>
      </w:r>
      <w:r>
        <w:rPr>
          <w:spacing w:val="-8"/>
          <w:sz w:val="24"/>
        </w:rPr>
        <w:t xml:space="preserve"> </w:t>
      </w:r>
      <w:r>
        <w:rPr>
          <w:sz w:val="24"/>
        </w:rPr>
        <w:t>en</w:t>
      </w:r>
      <w:r>
        <w:rPr>
          <w:spacing w:val="-5"/>
          <w:sz w:val="24"/>
        </w:rPr>
        <w:t xml:space="preserve"> </w:t>
      </w:r>
      <w:r>
        <w:rPr>
          <w:sz w:val="24"/>
        </w:rPr>
        <w:t>el</w:t>
      </w:r>
      <w:r>
        <w:rPr>
          <w:spacing w:val="-6"/>
          <w:sz w:val="24"/>
        </w:rPr>
        <w:t xml:space="preserve"> </w:t>
      </w:r>
      <w:r>
        <w:rPr>
          <w:sz w:val="24"/>
        </w:rPr>
        <w:t>mercado,</w:t>
      </w:r>
      <w:r>
        <w:rPr>
          <w:spacing w:val="-5"/>
          <w:sz w:val="24"/>
        </w:rPr>
        <w:t xml:space="preserve"> </w:t>
      </w:r>
      <w:r>
        <w:rPr>
          <w:sz w:val="24"/>
        </w:rPr>
        <w:t>el mayor monto adjudicado del año en las subastas ordinarias que realiza semanalmente, a través de la reapertura de los Bonos</w:t>
      </w:r>
      <w:r>
        <w:rPr>
          <w:spacing w:val="-13"/>
          <w:sz w:val="24"/>
        </w:rPr>
        <w:t xml:space="preserve"> </w:t>
      </w:r>
      <w:r>
        <w:rPr>
          <w:sz w:val="24"/>
        </w:rPr>
        <w:t>Soberanos.</w:t>
      </w:r>
    </w:p>
    <w:p w:rsidR="006925E3" w:rsidRDefault="006925E3">
      <w:pPr>
        <w:pStyle w:val="Textoindependiente"/>
      </w:pPr>
    </w:p>
    <w:p w:rsidR="006925E3" w:rsidRDefault="00B1318A">
      <w:pPr>
        <w:pStyle w:val="Textoindependiente"/>
        <w:ind w:left="699" w:right="518"/>
        <w:jc w:val="both"/>
      </w:pPr>
      <w:r>
        <w:t>S</w:t>
      </w:r>
      <w:r>
        <w:t>egún el MEF se obtuvo un nivel de demanda que ascendió a S/ 1.310 millones. Los bonos soberanos son promesas de pago futura que, en el caso del Perú, se encuentran consignados en el Registro Central de Valores.</w:t>
      </w:r>
    </w:p>
    <w:p w:rsidR="006925E3" w:rsidRDefault="006925E3">
      <w:pPr>
        <w:pStyle w:val="Textoindependiente"/>
      </w:pPr>
    </w:p>
    <w:p w:rsidR="006925E3" w:rsidRDefault="00B1318A">
      <w:pPr>
        <w:pStyle w:val="Textoindependiente"/>
        <w:ind w:left="699" w:right="511"/>
        <w:jc w:val="both"/>
      </w:pPr>
      <w:r>
        <w:t>"Las</w:t>
      </w:r>
      <w:r>
        <w:rPr>
          <w:spacing w:val="-14"/>
        </w:rPr>
        <w:t xml:space="preserve"> </w:t>
      </w:r>
      <w:r>
        <w:t>tasas</w:t>
      </w:r>
      <w:r>
        <w:rPr>
          <w:spacing w:val="-14"/>
        </w:rPr>
        <w:t xml:space="preserve"> </w:t>
      </w:r>
      <w:r>
        <w:t>de</w:t>
      </w:r>
      <w:r>
        <w:rPr>
          <w:spacing w:val="-12"/>
        </w:rPr>
        <w:t xml:space="preserve"> </w:t>
      </w:r>
      <w:r>
        <w:t>rendimiento</w:t>
      </w:r>
      <w:r>
        <w:rPr>
          <w:spacing w:val="-13"/>
        </w:rPr>
        <w:t xml:space="preserve"> </w:t>
      </w:r>
      <w:r>
        <w:t>obtenidas</w:t>
      </w:r>
      <w:r>
        <w:rPr>
          <w:spacing w:val="-11"/>
        </w:rPr>
        <w:t xml:space="preserve"> </w:t>
      </w:r>
      <w:r>
        <w:t>se</w:t>
      </w:r>
      <w:r>
        <w:rPr>
          <w:spacing w:val="-13"/>
        </w:rPr>
        <w:t xml:space="preserve"> </w:t>
      </w:r>
      <w:r>
        <w:t>encontraron</w:t>
      </w:r>
      <w:r>
        <w:rPr>
          <w:spacing w:val="-12"/>
        </w:rPr>
        <w:t xml:space="preserve"> </w:t>
      </w:r>
      <w:r>
        <w:t>en</w:t>
      </w:r>
      <w:r>
        <w:rPr>
          <w:spacing w:val="-13"/>
        </w:rPr>
        <w:t xml:space="preserve"> </w:t>
      </w:r>
      <w:r>
        <w:t>niveles</w:t>
      </w:r>
      <w:r>
        <w:rPr>
          <w:spacing w:val="-13"/>
        </w:rPr>
        <w:t xml:space="preserve"> </w:t>
      </w:r>
      <w:r>
        <w:t>mínimos</w:t>
      </w:r>
      <w:r>
        <w:rPr>
          <w:spacing w:val="-14"/>
        </w:rPr>
        <w:t xml:space="preserve"> </w:t>
      </w:r>
      <w:r>
        <w:t>de</w:t>
      </w:r>
      <w:r>
        <w:rPr>
          <w:spacing w:val="-12"/>
        </w:rPr>
        <w:t xml:space="preserve"> </w:t>
      </w:r>
      <w:r>
        <w:t>los</w:t>
      </w:r>
      <w:r>
        <w:rPr>
          <w:spacing w:val="-13"/>
        </w:rPr>
        <w:t xml:space="preserve"> </w:t>
      </w:r>
      <w:r>
        <w:t>últimos 4 años, como resultado del interés y la confianza de los inversionistas por tomar posición en instrumentos de deuda pública peruana en moneda local", dijo el</w:t>
      </w:r>
      <w:r>
        <w:rPr>
          <w:spacing w:val="-24"/>
        </w:rPr>
        <w:t xml:space="preserve"> </w:t>
      </w:r>
      <w:r>
        <w:t>MEF.</w:t>
      </w:r>
    </w:p>
    <w:p w:rsidR="006925E3" w:rsidRDefault="006925E3">
      <w:pPr>
        <w:pStyle w:val="Textoindependiente"/>
      </w:pPr>
    </w:p>
    <w:p w:rsidR="006925E3" w:rsidRDefault="00B1318A">
      <w:pPr>
        <w:pStyle w:val="Textoindependiente"/>
        <w:spacing w:before="1"/>
        <w:ind w:left="699" w:right="510"/>
        <w:jc w:val="both"/>
      </w:pPr>
      <w:r>
        <w:t>"Estas operaciones son un reflejo del mayor de</w:t>
      </w:r>
      <w:r>
        <w:t>sarrollo que está alcanzando el mercado de deuda pública en soles, que se encuentra en concordancia con la estrategia de solarización de la deuda de la República", agregaron.</w:t>
      </w:r>
    </w:p>
    <w:p w:rsidR="006925E3" w:rsidRDefault="006925E3">
      <w:pPr>
        <w:pStyle w:val="Textoindependiente"/>
        <w:spacing w:before="11"/>
        <w:rPr>
          <w:sz w:val="23"/>
        </w:rPr>
      </w:pPr>
    </w:p>
    <w:p w:rsidR="006925E3" w:rsidRDefault="00B1318A">
      <w:pPr>
        <w:pStyle w:val="Textoindependiente"/>
        <w:ind w:left="699"/>
      </w:pPr>
      <w:r>
        <w:rPr>
          <w:noProof/>
          <w:lang w:val="es-PE" w:eastAsia="es-PE" w:bidi="ar-SA"/>
        </w:rPr>
        <w:drawing>
          <wp:anchor distT="0" distB="0" distL="0" distR="0" simplePos="0" relativeHeight="268207631" behindDoc="1" locked="0" layoutInCell="1" allowOverlap="1">
            <wp:simplePos x="0" y="0"/>
            <wp:positionH relativeFrom="page">
              <wp:posOffset>722630</wp:posOffset>
            </wp:positionH>
            <wp:positionV relativeFrom="paragraph">
              <wp:posOffset>-20880</wp:posOffset>
            </wp:positionV>
            <wp:extent cx="6113780" cy="3423285"/>
            <wp:effectExtent l="0" t="0" r="0" b="0"/>
            <wp:wrapNone/>
            <wp:docPr id="375"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image3.png"/>
                    <pic:cNvPicPr/>
                  </pic:nvPicPr>
                  <pic:blipFill>
                    <a:blip r:embed="rId9" cstate="print"/>
                    <a:stretch>
                      <a:fillRect/>
                    </a:stretch>
                  </pic:blipFill>
                  <pic:spPr>
                    <a:xfrm>
                      <a:off x="0" y="0"/>
                      <a:ext cx="6113780" cy="3423285"/>
                    </a:xfrm>
                    <a:prstGeom prst="rect">
                      <a:avLst/>
                    </a:prstGeom>
                  </pic:spPr>
                </pic:pic>
              </a:graphicData>
            </a:graphic>
          </wp:anchor>
        </w:drawing>
      </w:r>
      <w:r>
        <w:t>El Comercio 5/5/2017</w:t>
      </w:r>
    </w:p>
    <w:p w:rsidR="006925E3" w:rsidRDefault="006925E3">
      <w:pPr>
        <w:pStyle w:val="Textoindependiente"/>
      </w:pPr>
    </w:p>
    <w:p w:rsidR="006925E3" w:rsidRDefault="00B1318A">
      <w:pPr>
        <w:pStyle w:val="Textoindependiente"/>
        <w:ind w:left="699"/>
      </w:pPr>
      <w:r>
        <w:t>De acuerdo a la noticia anterior se puede concluir que:</w:t>
      </w:r>
    </w:p>
    <w:p w:rsidR="006925E3" w:rsidRDefault="006925E3">
      <w:pPr>
        <w:pStyle w:val="Textoindependiente"/>
        <w:spacing w:before="2"/>
      </w:pPr>
    </w:p>
    <w:p w:rsidR="006925E3" w:rsidRDefault="00B1318A">
      <w:pPr>
        <w:pStyle w:val="Prrafodelista"/>
        <w:numPr>
          <w:ilvl w:val="1"/>
          <w:numId w:val="37"/>
        </w:numPr>
        <w:tabs>
          <w:tab w:val="left" w:pos="1126"/>
          <w:tab w:val="left" w:pos="1127"/>
        </w:tabs>
        <w:spacing w:before="1" w:line="276" w:lineRule="auto"/>
        <w:ind w:left="1126" w:right="513" w:hanging="427"/>
        <w:rPr>
          <w:sz w:val="24"/>
        </w:rPr>
      </w:pPr>
      <w:r>
        <w:rPr>
          <w:sz w:val="24"/>
        </w:rPr>
        <w:t>El costo de endeudamiento para el Estado peruano ha sido menor que años anteriores.</w:t>
      </w:r>
    </w:p>
    <w:p w:rsidR="006925E3" w:rsidRDefault="00B1318A">
      <w:pPr>
        <w:pStyle w:val="Prrafodelista"/>
        <w:numPr>
          <w:ilvl w:val="1"/>
          <w:numId w:val="37"/>
        </w:numPr>
        <w:tabs>
          <w:tab w:val="left" w:pos="1126"/>
          <w:tab w:val="left" w:pos="1127"/>
        </w:tabs>
        <w:spacing w:line="275" w:lineRule="exact"/>
        <w:ind w:left="1126" w:hanging="427"/>
        <w:rPr>
          <w:sz w:val="24"/>
        </w:rPr>
      </w:pPr>
      <w:r>
        <w:rPr>
          <w:sz w:val="24"/>
        </w:rPr>
        <w:t>La emision de bonos incrementara la deuda publica y</w:t>
      </w:r>
      <w:r>
        <w:rPr>
          <w:spacing w:val="-11"/>
          <w:sz w:val="24"/>
        </w:rPr>
        <w:t xml:space="preserve"> </w:t>
      </w:r>
      <w:r>
        <w:rPr>
          <w:sz w:val="24"/>
        </w:rPr>
        <w:t>privada.</w:t>
      </w:r>
    </w:p>
    <w:p w:rsidR="006925E3" w:rsidRDefault="00B1318A">
      <w:pPr>
        <w:pStyle w:val="Prrafodelista"/>
        <w:numPr>
          <w:ilvl w:val="1"/>
          <w:numId w:val="37"/>
        </w:numPr>
        <w:tabs>
          <w:tab w:val="left" w:pos="1127"/>
          <w:tab w:val="left" w:pos="2035"/>
          <w:tab w:val="left" w:pos="3740"/>
          <w:tab w:val="left" w:pos="4141"/>
          <w:tab w:val="left" w:pos="5581"/>
          <w:tab w:val="left" w:pos="6672"/>
          <w:tab w:val="left" w:pos="7233"/>
          <w:tab w:val="left" w:pos="7634"/>
          <w:tab w:val="left" w:pos="8564"/>
          <w:tab w:val="left" w:pos="9365"/>
        </w:tabs>
        <w:spacing w:before="41" w:line="278" w:lineRule="auto"/>
        <w:ind w:left="1126" w:right="519" w:hanging="427"/>
        <w:rPr>
          <w:sz w:val="24"/>
        </w:rPr>
      </w:pPr>
      <w:r>
        <w:rPr>
          <w:sz w:val="24"/>
        </w:rPr>
        <w:t>Puede</w:t>
      </w:r>
      <w:r>
        <w:rPr>
          <w:sz w:val="24"/>
        </w:rPr>
        <w:tab/>
        <w:t>consisderarse</w:t>
      </w:r>
      <w:r>
        <w:rPr>
          <w:sz w:val="24"/>
        </w:rPr>
        <w:tab/>
        <w:t>el</w:t>
      </w:r>
      <w:r>
        <w:rPr>
          <w:sz w:val="24"/>
        </w:rPr>
        <w:tab/>
        <w:t>mecanismo</w:t>
      </w:r>
      <w:r>
        <w:rPr>
          <w:sz w:val="24"/>
        </w:rPr>
        <w:tab/>
        <w:t>utilizado</w:t>
      </w:r>
      <w:r>
        <w:rPr>
          <w:sz w:val="24"/>
        </w:rPr>
        <w:tab/>
        <w:t>por</w:t>
      </w:r>
      <w:r>
        <w:rPr>
          <w:sz w:val="24"/>
        </w:rPr>
        <w:tab/>
        <w:t>el</w:t>
      </w:r>
      <w:r>
        <w:rPr>
          <w:sz w:val="24"/>
        </w:rPr>
        <w:tab/>
        <w:t>MEF</w:t>
      </w:r>
      <w:r>
        <w:rPr>
          <w:sz w:val="24"/>
        </w:rPr>
        <w:tab/>
        <w:t>como</w:t>
      </w:r>
      <w:r>
        <w:rPr>
          <w:sz w:val="24"/>
        </w:rPr>
        <w:tab/>
      </w:r>
      <w:r>
        <w:rPr>
          <w:spacing w:val="-9"/>
          <w:sz w:val="24"/>
        </w:rPr>
        <w:t xml:space="preserve">una </w:t>
      </w:r>
      <w:r>
        <w:rPr>
          <w:sz w:val="24"/>
        </w:rPr>
        <w:t>renegociacion.</w:t>
      </w:r>
    </w:p>
    <w:p w:rsidR="006925E3" w:rsidRDefault="00B1318A">
      <w:pPr>
        <w:pStyle w:val="Textoindependiente"/>
        <w:tabs>
          <w:tab w:val="left" w:pos="2401"/>
          <w:tab w:val="left" w:pos="4103"/>
          <w:tab w:val="left" w:pos="5805"/>
          <w:tab w:val="left" w:pos="7504"/>
        </w:tabs>
        <w:spacing w:before="192"/>
        <w:ind w:left="699"/>
      </w:pPr>
      <w:r>
        <w:t>A) I,III</w:t>
      </w:r>
      <w:r>
        <w:tab/>
        <w:t>B)</w:t>
      </w:r>
      <w:r>
        <w:rPr>
          <w:spacing w:val="-1"/>
        </w:rPr>
        <w:t xml:space="preserve"> </w:t>
      </w:r>
      <w:r>
        <w:t>I,II,III</w:t>
      </w:r>
      <w:r>
        <w:tab/>
        <w:t>C)</w:t>
      </w:r>
      <w:r>
        <w:rPr>
          <w:spacing w:val="-2"/>
        </w:rPr>
        <w:t xml:space="preserve"> </w:t>
      </w:r>
      <w:r>
        <w:t>I,II</w:t>
      </w:r>
      <w:r>
        <w:tab/>
        <w:t>D)</w:t>
      </w:r>
      <w:r>
        <w:rPr>
          <w:spacing w:val="-2"/>
        </w:rPr>
        <w:t xml:space="preserve"> </w:t>
      </w:r>
      <w:r>
        <w:t>II</w:t>
      </w:r>
      <w:r>
        <w:tab/>
        <w:t>E) I</w:t>
      </w:r>
    </w:p>
    <w:p w:rsidR="006925E3" w:rsidRDefault="006925E3">
      <w:pPr>
        <w:pStyle w:val="Textoindependiente"/>
      </w:pPr>
    </w:p>
    <w:p w:rsidR="006925E3" w:rsidRDefault="00B1318A">
      <w:pPr>
        <w:pStyle w:val="Ttulo9"/>
      </w:pPr>
      <w:r>
        <w:rPr>
          <w:u w:val="thick"/>
        </w:rPr>
        <w:t>Solución</w:t>
      </w:r>
      <w:r>
        <w:t>:</w:t>
      </w:r>
    </w:p>
    <w:p w:rsidR="006925E3" w:rsidRDefault="00B1318A">
      <w:pPr>
        <w:pStyle w:val="Textoindependiente"/>
        <w:ind w:left="699" w:right="512"/>
        <w:jc w:val="both"/>
      </w:pPr>
      <w:r>
        <w:t>Debido</w:t>
      </w:r>
      <w:r>
        <w:rPr>
          <w:spacing w:val="-5"/>
        </w:rPr>
        <w:t xml:space="preserve"> </w:t>
      </w:r>
      <w:r>
        <w:t>a</w:t>
      </w:r>
      <w:r>
        <w:rPr>
          <w:spacing w:val="-6"/>
        </w:rPr>
        <w:t xml:space="preserve"> </w:t>
      </w:r>
      <w:r>
        <w:t>que</w:t>
      </w:r>
      <w:r>
        <w:rPr>
          <w:spacing w:val="-5"/>
        </w:rPr>
        <w:t xml:space="preserve"> </w:t>
      </w:r>
      <w:r>
        <w:t>el</w:t>
      </w:r>
      <w:r>
        <w:rPr>
          <w:spacing w:val="-5"/>
        </w:rPr>
        <w:t xml:space="preserve"> </w:t>
      </w:r>
      <w:r>
        <w:t>MEF</w:t>
      </w:r>
      <w:r>
        <w:rPr>
          <w:spacing w:val="-7"/>
        </w:rPr>
        <w:t xml:space="preserve"> </w:t>
      </w:r>
      <w:r>
        <w:t>negocio</w:t>
      </w:r>
      <w:r>
        <w:rPr>
          <w:spacing w:val="-3"/>
        </w:rPr>
        <w:t xml:space="preserve"> </w:t>
      </w:r>
      <w:r>
        <w:t>la</w:t>
      </w:r>
      <w:r>
        <w:rPr>
          <w:spacing w:val="-6"/>
        </w:rPr>
        <w:t xml:space="preserve"> </w:t>
      </w:r>
      <w:r>
        <w:t>venta</w:t>
      </w:r>
      <w:r>
        <w:rPr>
          <w:spacing w:val="-4"/>
        </w:rPr>
        <w:t xml:space="preserve"> </w:t>
      </w:r>
      <w:r>
        <w:t>de</w:t>
      </w:r>
      <w:r>
        <w:rPr>
          <w:spacing w:val="-6"/>
        </w:rPr>
        <w:t xml:space="preserve"> </w:t>
      </w:r>
      <w:r>
        <w:t>bonos,</w:t>
      </w:r>
      <w:r>
        <w:rPr>
          <w:spacing w:val="-4"/>
        </w:rPr>
        <w:t xml:space="preserve"> </w:t>
      </w:r>
      <w:r>
        <w:t>la</w:t>
      </w:r>
      <w:r>
        <w:rPr>
          <w:spacing w:val="-5"/>
        </w:rPr>
        <w:t xml:space="preserve"> </w:t>
      </w:r>
      <w:r>
        <w:t>deuda</w:t>
      </w:r>
      <w:r>
        <w:rPr>
          <w:spacing w:val="-6"/>
        </w:rPr>
        <w:t xml:space="preserve"> </w:t>
      </w:r>
      <w:r>
        <w:t>es</w:t>
      </w:r>
      <w:r>
        <w:rPr>
          <w:spacing w:val="-6"/>
        </w:rPr>
        <w:t xml:space="preserve"> </w:t>
      </w:r>
      <w:r>
        <w:t>pública.</w:t>
      </w:r>
      <w:r>
        <w:rPr>
          <w:spacing w:val="-4"/>
        </w:rPr>
        <w:t xml:space="preserve"> </w:t>
      </w:r>
      <w:r>
        <w:t>La</w:t>
      </w:r>
      <w:r>
        <w:rPr>
          <w:spacing w:val="-6"/>
        </w:rPr>
        <w:t xml:space="preserve"> </w:t>
      </w:r>
      <w:r>
        <w:t>estabilidad</w:t>
      </w:r>
      <w:r>
        <w:rPr>
          <w:spacing w:val="-5"/>
        </w:rPr>
        <w:t xml:space="preserve"> </w:t>
      </w:r>
      <w:r>
        <w:t>y la confianza pro la economía peruana ha permitido que los inversionistas acepten menores tasas de interés. Al conseguir nuevos recursos esta operación se considera una</w:t>
      </w:r>
      <w:r>
        <w:rPr>
          <w:spacing w:val="-1"/>
        </w:rPr>
        <w:t xml:space="preserve"> </w:t>
      </w:r>
      <w:r>
        <w:t>refinanciación</w:t>
      </w:r>
    </w:p>
    <w:p w:rsidR="006925E3" w:rsidRDefault="00B1318A">
      <w:pPr>
        <w:pStyle w:val="Ttulo9"/>
        <w:spacing w:before="1"/>
        <w:ind w:left="8866"/>
      </w:pPr>
      <w:r>
        <w:t>Rpta : E</w:t>
      </w:r>
    </w:p>
    <w:p w:rsidR="006925E3" w:rsidRDefault="006925E3">
      <w:pPr>
        <w:pStyle w:val="Textoindependiente"/>
        <w:rPr>
          <w:b/>
        </w:rPr>
      </w:pPr>
    </w:p>
    <w:p w:rsidR="006925E3" w:rsidRDefault="00B1318A">
      <w:pPr>
        <w:pStyle w:val="Prrafodelista"/>
        <w:numPr>
          <w:ilvl w:val="0"/>
          <w:numId w:val="37"/>
        </w:numPr>
        <w:tabs>
          <w:tab w:val="left" w:pos="699"/>
          <w:tab w:val="left" w:pos="700"/>
        </w:tabs>
        <w:ind w:right="516"/>
        <w:rPr>
          <w:sz w:val="24"/>
        </w:rPr>
      </w:pPr>
      <w:r>
        <w:rPr>
          <w:sz w:val="24"/>
        </w:rPr>
        <w:t>Por</w:t>
      </w:r>
      <w:r>
        <w:rPr>
          <w:spacing w:val="-15"/>
          <w:sz w:val="24"/>
        </w:rPr>
        <w:t xml:space="preserve"> </w:t>
      </w:r>
      <w:r>
        <w:rPr>
          <w:sz w:val="24"/>
        </w:rPr>
        <w:t>la</w:t>
      </w:r>
      <w:r>
        <w:rPr>
          <w:spacing w:val="-16"/>
          <w:sz w:val="24"/>
        </w:rPr>
        <w:t xml:space="preserve"> </w:t>
      </w:r>
      <w:r>
        <w:rPr>
          <w:sz w:val="24"/>
        </w:rPr>
        <w:t>falta</w:t>
      </w:r>
      <w:r>
        <w:rPr>
          <w:spacing w:val="-15"/>
          <w:sz w:val="24"/>
        </w:rPr>
        <w:t xml:space="preserve"> </w:t>
      </w:r>
      <w:r>
        <w:rPr>
          <w:sz w:val="24"/>
        </w:rPr>
        <w:t>de</w:t>
      </w:r>
      <w:r>
        <w:rPr>
          <w:spacing w:val="-12"/>
          <w:sz w:val="24"/>
        </w:rPr>
        <w:t xml:space="preserve"> </w:t>
      </w:r>
      <w:r>
        <w:rPr>
          <w:sz w:val="24"/>
        </w:rPr>
        <w:t>capacidad</w:t>
      </w:r>
      <w:r>
        <w:rPr>
          <w:spacing w:val="-16"/>
          <w:sz w:val="24"/>
        </w:rPr>
        <w:t xml:space="preserve"> </w:t>
      </w:r>
      <w:r>
        <w:rPr>
          <w:sz w:val="24"/>
        </w:rPr>
        <w:t>productiva</w:t>
      </w:r>
      <w:r>
        <w:rPr>
          <w:spacing w:val="-13"/>
          <w:sz w:val="24"/>
        </w:rPr>
        <w:t xml:space="preserve"> </w:t>
      </w:r>
      <w:r>
        <w:rPr>
          <w:sz w:val="24"/>
        </w:rPr>
        <w:t>y</w:t>
      </w:r>
      <w:r>
        <w:rPr>
          <w:spacing w:val="-15"/>
          <w:sz w:val="24"/>
        </w:rPr>
        <w:t xml:space="preserve"> </w:t>
      </w:r>
      <w:r>
        <w:rPr>
          <w:sz w:val="24"/>
        </w:rPr>
        <w:t>el</w:t>
      </w:r>
      <w:r>
        <w:rPr>
          <w:spacing w:val="-14"/>
          <w:sz w:val="24"/>
        </w:rPr>
        <w:t xml:space="preserve"> </w:t>
      </w:r>
      <w:r>
        <w:rPr>
          <w:sz w:val="24"/>
        </w:rPr>
        <w:t>acceso</w:t>
      </w:r>
      <w:r>
        <w:rPr>
          <w:spacing w:val="-13"/>
          <w:sz w:val="24"/>
        </w:rPr>
        <w:t xml:space="preserve"> </w:t>
      </w:r>
      <w:r>
        <w:rPr>
          <w:sz w:val="24"/>
        </w:rPr>
        <w:t>a</w:t>
      </w:r>
      <w:r>
        <w:rPr>
          <w:spacing w:val="-15"/>
          <w:sz w:val="24"/>
        </w:rPr>
        <w:t xml:space="preserve"> </w:t>
      </w:r>
      <w:r>
        <w:rPr>
          <w:sz w:val="24"/>
        </w:rPr>
        <w:t>tecnología</w:t>
      </w:r>
      <w:r>
        <w:rPr>
          <w:spacing w:val="-12"/>
          <w:sz w:val="24"/>
        </w:rPr>
        <w:t xml:space="preserve"> </w:t>
      </w:r>
      <w:r>
        <w:rPr>
          <w:sz w:val="24"/>
        </w:rPr>
        <w:t>en</w:t>
      </w:r>
      <w:r>
        <w:rPr>
          <w:spacing w:val="-15"/>
          <w:sz w:val="24"/>
        </w:rPr>
        <w:t xml:space="preserve"> </w:t>
      </w:r>
      <w:r>
        <w:rPr>
          <w:sz w:val="24"/>
        </w:rPr>
        <w:t>la</w:t>
      </w:r>
      <w:r>
        <w:rPr>
          <w:spacing w:val="-16"/>
          <w:sz w:val="24"/>
        </w:rPr>
        <w:t xml:space="preserve"> </w:t>
      </w:r>
      <w:r>
        <w:rPr>
          <w:sz w:val="24"/>
        </w:rPr>
        <w:t>producción</w:t>
      </w:r>
      <w:r>
        <w:rPr>
          <w:spacing w:val="-12"/>
          <w:sz w:val="24"/>
        </w:rPr>
        <w:t xml:space="preserve"> </w:t>
      </w:r>
      <w:r>
        <w:rPr>
          <w:sz w:val="24"/>
        </w:rPr>
        <w:t>nacional se puede</w:t>
      </w:r>
      <w:r>
        <w:rPr>
          <w:spacing w:val="-3"/>
          <w:sz w:val="24"/>
        </w:rPr>
        <w:t xml:space="preserve"> </w:t>
      </w:r>
      <w:r>
        <w:rPr>
          <w:sz w:val="24"/>
        </w:rPr>
        <w:t>concluir:</w:t>
      </w:r>
    </w:p>
    <w:p w:rsidR="006925E3" w:rsidRDefault="006925E3">
      <w:pPr>
        <w:pStyle w:val="Textoindependiente"/>
      </w:pPr>
    </w:p>
    <w:p w:rsidR="006925E3" w:rsidRDefault="00B1318A">
      <w:pPr>
        <w:pStyle w:val="Prrafodelista"/>
        <w:numPr>
          <w:ilvl w:val="1"/>
          <w:numId w:val="37"/>
        </w:numPr>
        <w:tabs>
          <w:tab w:val="left" w:pos="901"/>
        </w:tabs>
        <w:jc w:val="both"/>
        <w:rPr>
          <w:sz w:val="24"/>
        </w:rPr>
      </w:pPr>
      <w:r>
        <w:rPr>
          <w:sz w:val="24"/>
        </w:rPr>
        <w:t>Exportamos una mayor proporción de productos con poco valor</w:t>
      </w:r>
      <w:r>
        <w:rPr>
          <w:spacing w:val="-15"/>
          <w:sz w:val="24"/>
        </w:rPr>
        <w:t xml:space="preserve"> </w:t>
      </w:r>
      <w:r>
        <w:rPr>
          <w:sz w:val="24"/>
        </w:rPr>
        <w:t>agregado</w:t>
      </w:r>
    </w:p>
    <w:p w:rsidR="006925E3" w:rsidRDefault="00B1318A">
      <w:pPr>
        <w:pStyle w:val="Prrafodelista"/>
        <w:numPr>
          <w:ilvl w:val="1"/>
          <w:numId w:val="37"/>
        </w:numPr>
        <w:tabs>
          <w:tab w:val="left" w:pos="968"/>
        </w:tabs>
        <w:ind w:left="968" w:hanging="269"/>
        <w:jc w:val="both"/>
        <w:rPr>
          <w:sz w:val="24"/>
        </w:rPr>
      </w:pPr>
      <w:r>
        <w:rPr>
          <w:sz w:val="24"/>
        </w:rPr>
        <w:t>Importamos tecnología y bienes de</w:t>
      </w:r>
      <w:r>
        <w:rPr>
          <w:spacing w:val="-1"/>
          <w:sz w:val="24"/>
        </w:rPr>
        <w:t xml:space="preserve"> </w:t>
      </w:r>
      <w:r>
        <w:rPr>
          <w:sz w:val="24"/>
        </w:rPr>
        <w:t>capital</w:t>
      </w:r>
    </w:p>
    <w:p w:rsidR="006925E3" w:rsidRDefault="00B1318A">
      <w:pPr>
        <w:pStyle w:val="Prrafodelista"/>
        <w:numPr>
          <w:ilvl w:val="1"/>
          <w:numId w:val="37"/>
        </w:numPr>
        <w:tabs>
          <w:tab w:val="left" w:pos="1035"/>
        </w:tabs>
        <w:ind w:left="1034" w:hanging="335"/>
        <w:jc w:val="both"/>
        <w:rPr>
          <w:sz w:val="24"/>
        </w:rPr>
      </w:pPr>
      <w:r>
        <w:rPr>
          <w:sz w:val="24"/>
        </w:rPr>
        <w:t>El menor porcentaje de nuestras exportaciones son bienes de</w:t>
      </w:r>
      <w:r>
        <w:rPr>
          <w:spacing w:val="-17"/>
          <w:sz w:val="24"/>
        </w:rPr>
        <w:t xml:space="preserve"> </w:t>
      </w:r>
      <w:r>
        <w:rPr>
          <w:sz w:val="24"/>
        </w:rPr>
        <w:t>consumo.</w:t>
      </w:r>
    </w:p>
    <w:p w:rsidR="006925E3" w:rsidRDefault="006925E3">
      <w:pPr>
        <w:pStyle w:val="Textoindependiente"/>
      </w:pPr>
    </w:p>
    <w:p w:rsidR="006925E3" w:rsidRDefault="00B1318A">
      <w:pPr>
        <w:pStyle w:val="Textoindependiente"/>
        <w:tabs>
          <w:tab w:val="left" w:pos="2401"/>
          <w:tab w:val="left" w:pos="4103"/>
          <w:tab w:val="left" w:pos="5805"/>
          <w:tab w:val="left" w:pos="7504"/>
        </w:tabs>
        <w:ind w:left="699"/>
        <w:jc w:val="both"/>
      </w:pPr>
      <w:r>
        <w:t>A) I,III</w:t>
      </w:r>
      <w:r>
        <w:tab/>
        <w:t>B)</w:t>
      </w:r>
      <w:r>
        <w:rPr>
          <w:spacing w:val="-1"/>
        </w:rPr>
        <w:t xml:space="preserve"> </w:t>
      </w:r>
      <w:r>
        <w:t>I,II,III</w:t>
      </w:r>
      <w:r>
        <w:tab/>
        <w:t>C)</w:t>
      </w:r>
      <w:r>
        <w:rPr>
          <w:spacing w:val="-2"/>
        </w:rPr>
        <w:t xml:space="preserve"> </w:t>
      </w:r>
      <w:r>
        <w:t>I,II</w:t>
      </w:r>
      <w:r>
        <w:tab/>
        <w:t>D)</w:t>
      </w:r>
      <w:r>
        <w:rPr>
          <w:spacing w:val="-2"/>
        </w:rPr>
        <w:t xml:space="preserve"> </w:t>
      </w:r>
      <w:r>
        <w:t>I</w:t>
      </w:r>
      <w:r>
        <w:tab/>
        <w:t>E) I</w:t>
      </w:r>
    </w:p>
    <w:p w:rsidR="006925E3" w:rsidRDefault="006925E3">
      <w:pPr>
        <w:pStyle w:val="Textoindependiente"/>
      </w:pPr>
    </w:p>
    <w:p w:rsidR="006925E3" w:rsidRDefault="00B1318A">
      <w:pPr>
        <w:pStyle w:val="Ttulo9"/>
        <w:jc w:val="both"/>
      </w:pPr>
      <w:r>
        <w:rPr>
          <w:u w:val="thick"/>
        </w:rPr>
        <w:t>Solución</w:t>
      </w:r>
      <w:r>
        <w:t>:</w:t>
      </w:r>
    </w:p>
    <w:p w:rsidR="006925E3" w:rsidRDefault="00B1318A">
      <w:pPr>
        <w:pStyle w:val="Textoindependiente"/>
        <w:ind w:left="699" w:right="516"/>
        <w:jc w:val="both"/>
      </w:pPr>
      <w:r>
        <w:t>El mayor porcentaje de nuestras exportaciones son materias primas o tradicionales con</w:t>
      </w:r>
      <w:r>
        <w:rPr>
          <w:spacing w:val="-14"/>
        </w:rPr>
        <w:t xml:space="preserve"> </w:t>
      </w:r>
      <w:r>
        <w:t>poco</w:t>
      </w:r>
      <w:r>
        <w:rPr>
          <w:spacing w:val="-15"/>
        </w:rPr>
        <w:t xml:space="preserve"> </w:t>
      </w:r>
      <w:r>
        <w:t>valor</w:t>
      </w:r>
      <w:r>
        <w:rPr>
          <w:spacing w:val="-14"/>
        </w:rPr>
        <w:t xml:space="preserve"> </w:t>
      </w:r>
      <w:r>
        <w:t>agregado.</w:t>
      </w:r>
      <w:r>
        <w:rPr>
          <w:spacing w:val="-16"/>
        </w:rPr>
        <w:t xml:space="preserve"> </w:t>
      </w:r>
      <w:r>
        <w:t>El</w:t>
      </w:r>
      <w:r>
        <w:rPr>
          <w:spacing w:val="-14"/>
        </w:rPr>
        <w:t xml:space="preserve"> </w:t>
      </w:r>
      <w:r>
        <w:t>menor</w:t>
      </w:r>
      <w:r>
        <w:rPr>
          <w:spacing w:val="-16"/>
        </w:rPr>
        <w:t xml:space="preserve"> </w:t>
      </w:r>
      <w:r>
        <w:t>porcentaje</w:t>
      </w:r>
      <w:r>
        <w:rPr>
          <w:spacing w:val="-13"/>
        </w:rPr>
        <w:t xml:space="preserve"> </w:t>
      </w:r>
      <w:r>
        <w:t>son</w:t>
      </w:r>
      <w:r>
        <w:rPr>
          <w:spacing w:val="-15"/>
        </w:rPr>
        <w:t xml:space="preserve"> </w:t>
      </w:r>
      <w:r>
        <w:t>productos</w:t>
      </w:r>
      <w:r>
        <w:rPr>
          <w:spacing w:val="-15"/>
        </w:rPr>
        <w:t xml:space="preserve"> </w:t>
      </w:r>
      <w:r>
        <w:t>no</w:t>
      </w:r>
      <w:r>
        <w:rPr>
          <w:spacing w:val="-13"/>
        </w:rPr>
        <w:t xml:space="preserve"> </w:t>
      </w:r>
      <w:r>
        <w:t>tradicionales</w:t>
      </w:r>
      <w:r>
        <w:rPr>
          <w:spacing w:val="-16"/>
        </w:rPr>
        <w:t xml:space="preserve"> </w:t>
      </w:r>
      <w:r>
        <w:t>o</w:t>
      </w:r>
      <w:r>
        <w:rPr>
          <w:spacing w:val="-17"/>
        </w:rPr>
        <w:t xml:space="preserve"> </w:t>
      </w:r>
      <w:r>
        <w:t>bienes de consumo El país importa productos tecnológicos y bienes de capital como maquinarias y</w:t>
      </w:r>
      <w:r>
        <w:rPr>
          <w:spacing w:val="-3"/>
        </w:rPr>
        <w:t xml:space="preserve"> </w:t>
      </w:r>
      <w:r>
        <w:t>equipos.</w:t>
      </w:r>
    </w:p>
    <w:p w:rsidR="006925E3" w:rsidRDefault="00B1318A">
      <w:pPr>
        <w:pStyle w:val="Ttulo9"/>
        <w:spacing w:before="1"/>
        <w:ind w:left="0" w:right="509"/>
        <w:jc w:val="right"/>
      </w:pPr>
      <w:r>
        <w:t>Rpta : B</w:t>
      </w:r>
    </w:p>
    <w:p w:rsidR="006925E3" w:rsidRDefault="006925E3">
      <w:pPr>
        <w:jc w:val="right"/>
        <w:sectPr w:rsidR="006925E3">
          <w:pgSz w:w="11910" w:h="16840"/>
          <w:pgMar w:top="1260" w:right="620" w:bottom="1000" w:left="1000" w:header="1001" w:footer="810" w:gutter="0"/>
          <w:cols w:space="720"/>
        </w:sectPr>
      </w:pPr>
    </w:p>
    <w:p w:rsidR="006925E3" w:rsidRDefault="00AB6811">
      <w:pPr>
        <w:pStyle w:val="Textoindependiente"/>
        <w:spacing w:line="30" w:lineRule="exact"/>
        <w:ind w:left="89"/>
        <w:rPr>
          <w:sz w:val="3"/>
        </w:rPr>
      </w:pPr>
      <w:r>
        <w:rPr>
          <w:noProof/>
          <w:sz w:val="3"/>
          <w:lang w:val="es-PE" w:eastAsia="es-PE" w:bidi="ar-SA"/>
        </w:rPr>
        <w:lastRenderedPageBreak/>
        <mc:AlternateContent>
          <mc:Choice Requires="wpg">
            <w:drawing>
              <wp:inline distT="0" distB="0" distL="0" distR="0">
                <wp:extent cx="6158230" cy="18415"/>
                <wp:effectExtent l="15240" t="5715" r="17780" b="4445"/>
                <wp:docPr id="410" name="Group 1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58230" cy="18415"/>
                          <a:chOff x="0" y="0"/>
                          <a:chExt cx="9698" cy="29"/>
                        </a:xfrm>
                      </wpg:grpSpPr>
                      <wps:wsp>
                        <wps:cNvPr id="412" name="Line 190"/>
                        <wps:cNvCnPr>
                          <a:cxnSpLocks noChangeShapeType="1"/>
                        </wps:cNvCnPr>
                        <wps:spPr bwMode="auto">
                          <a:xfrm>
                            <a:off x="0" y="14"/>
                            <a:ext cx="9698" cy="0"/>
                          </a:xfrm>
                          <a:prstGeom prst="line">
                            <a:avLst/>
                          </a:prstGeom>
                          <a:noFill/>
                          <a:ln w="18288">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B9212F4" id="Group 189" o:spid="_x0000_s1026" style="width:484.9pt;height:1.45pt;mso-position-horizontal-relative:char;mso-position-vertical-relative:line" coordsize="9698,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">
                <v:line id="Line 190" o:spid="_x0000_s1027" style="position:absolute;visibility:visible;mso-wrap-style:square" from="0,14" to="9698,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G9mdsUAAADcAAAADwAAAGRycy9kb3ducmV2LnhtbESPQWvCQBSE70L/w/IK3nSjBpHoKiW0&#10;IB7Eaun5mX0msdm3Mbtq9Ne7BcHjMDPfMLNFaypxocaVlhUM+hEI4szqknMFP7uv3gSE88gaK8uk&#10;4EYOFvO3zgwTba/8TZetz0WAsEtQQeF9nUjpsoIMur6tiYN3sI1BH2STS93gNcBNJYdRNJYGSw4L&#10;BdaUFpT9bc9GwWmzGh3lb7ymNd9H989Tuor3qVLd9/ZjCsJT61/hZ3upFcSDIfyfCUdAzh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7G9mdsUAAADcAAAADwAAAAAAAAAA&#10;AAAAAAChAgAAZHJzL2Rvd25yZXYueG1sUEsFBgAAAAAEAAQA+QAAAJMDAAAAAA==&#10;" strokeweight="1.44pt"/>
                <w10:anchorlock/>
              </v:group>
            </w:pict>
          </mc:Fallback>
        </mc:AlternateContent>
      </w:r>
    </w:p>
    <w:p w:rsidR="006925E3" w:rsidRDefault="00B1318A">
      <w:pPr>
        <w:pStyle w:val="Prrafodelista"/>
        <w:numPr>
          <w:ilvl w:val="0"/>
          <w:numId w:val="37"/>
        </w:numPr>
        <w:tabs>
          <w:tab w:val="left" w:pos="700"/>
        </w:tabs>
        <w:spacing w:before="135"/>
        <w:ind w:right="512"/>
        <w:jc w:val="both"/>
        <w:rPr>
          <w:sz w:val="24"/>
        </w:rPr>
      </w:pPr>
      <w:r>
        <w:rPr>
          <w:sz w:val="24"/>
        </w:rPr>
        <w:t>En el país ABC se venció la deuda que tiene con el acreedo</w:t>
      </w:r>
      <w:r>
        <w:rPr>
          <w:sz w:val="24"/>
        </w:rPr>
        <w:t>r Club de París, y quiere coordinar una prorroga y nuevos plazos de pago. El país DEF decide emitir bonos en el mercado externo para cancelar su deuda vencida con acreedores</w:t>
      </w:r>
      <w:r>
        <w:rPr>
          <w:spacing w:val="-17"/>
          <w:sz w:val="24"/>
        </w:rPr>
        <w:t xml:space="preserve"> </w:t>
      </w:r>
      <w:r>
        <w:rPr>
          <w:sz w:val="24"/>
        </w:rPr>
        <w:t>externos.</w:t>
      </w:r>
    </w:p>
    <w:p w:rsidR="006925E3" w:rsidRDefault="006925E3">
      <w:pPr>
        <w:pStyle w:val="Textoindependiente"/>
      </w:pPr>
    </w:p>
    <w:p w:rsidR="006925E3" w:rsidRDefault="00B1318A">
      <w:pPr>
        <w:pStyle w:val="Textoindependiente"/>
        <w:ind w:left="699"/>
      </w:pPr>
      <w:r>
        <w:t>Señale la verdad o falsedad de acuerdo a cada enunciado.</w:t>
      </w:r>
    </w:p>
    <w:p w:rsidR="006925E3" w:rsidRDefault="006925E3">
      <w:pPr>
        <w:pStyle w:val="Textoindependiente"/>
        <w:spacing w:before="2"/>
        <w:rPr>
          <w:sz w:val="28"/>
        </w:rPr>
      </w:pPr>
    </w:p>
    <w:p w:rsidR="006925E3" w:rsidRDefault="00B1318A">
      <w:pPr>
        <w:pStyle w:val="Prrafodelista"/>
        <w:numPr>
          <w:ilvl w:val="1"/>
          <w:numId w:val="37"/>
        </w:numPr>
        <w:tabs>
          <w:tab w:val="left" w:pos="1127"/>
        </w:tabs>
        <w:spacing w:line="276" w:lineRule="auto"/>
        <w:ind w:left="1126" w:right="509" w:hanging="427"/>
        <w:jc w:val="both"/>
        <w:rPr>
          <w:sz w:val="24"/>
        </w:rPr>
      </w:pPr>
      <w:r>
        <w:rPr>
          <w:sz w:val="24"/>
        </w:rPr>
        <w:t>El</w:t>
      </w:r>
      <w:r>
        <w:rPr>
          <w:spacing w:val="-17"/>
          <w:sz w:val="24"/>
        </w:rPr>
        <w:t xml:space="preserve"> </w:t>
      </w:r>
      <w:r>
        <w:rPr>
          <w:sz w:val="24"/>
        </w:rPr>
        <w:t>país</w:t>
      </w:r>
      <w:r>
        <w:rPr>
          <w:spacing w:val="-15"/>
          <w:sz w:val="24"/>
        </w:rPr>
        <w:t xml:space="preserve"> </w:t>
      </w:r>
      <w:r>
        <w:rPr>
          <w:sz w:val="24"/>
        </w:rPr>
        <w:t>ABC</w:t>
      </w:r>
      <w:r>
        <w:rPr>
          <w:spacing w:val="-16"/>
          <w:sz w:val="24"/>
        </w:rPr>
        <w:t xml:space="preserve"> </w:t>
      </w:r>
      <w:r>
        <w:rPr>
          <w:sz w:val="24"/>
        </w:rPr>
        <w:t>r</w:t>
      </w:r>
      <w:r>
        <w:rPr>
          <w:sz w:val="24"/>
        </w:rPr>
        <w:t>ealizara</w:t>
      </w:r>
      <w:r>
        <w:rPr>
          <w:spacing w:val="-15"/>
          <w:sz w:val="24"/>
        </w:rPr>
        <w:t xml:space="preserve"> </w:t>
      </w:r>
      <w:r>
        <w:rPr>
          <w:sz w:val="24"/>
        </w:rPr>
        <w:t>una</w:t>
      </w:r>
      <w:r>
        <w:rPr>
          <w:spacing w:val="-15"/>
          <w:sz w:val="24"/>
        </w:rPr>
        <w:t xml:space="preserve"> </w:t>
      </w:r>
      <w:r>
        <w:rPr>
          <w:sz w:val="24"/>
        </w:rPr>
        <w:t>renegociación</w:t>
      </w:r>
      <w:r>
        <w:rPr>
          <w:spacing w:val="-15"/>
          <w:sz w:val="24"/>
        </w:rPr>
        <w:t xml:space="preserve"> </w:t>
      </w:r>
      <w:r>
        <w:rPr>
          <w:sz w:val="24"/>
        </w:rPr>
        <w:t>para</w:t>
      </w:r>
      <w:r>
        <w:rPr>
          <w:spacing w:val="-18"/>
          <w:sz w:val="24"/>
        </w:rPr>
        <w:t xml:space="preserve"> </w:t>
      </w:r>
      <w:r>
        <w:rPr>
          <w:sz w:val="24"/>
        </w:rPr>
        <w:t>solucionar</w:t>
      </w:r>
      <w:r>
        <w:rPr>
          <w:spacing w:val="-16"/>
          <w:sz w:val="24"/>
        </w:rPr>
        <w:t xml:space="preserve"> </w:t>
      </w:r>
      <w:r>
        <w:rPr>
          <w:sz w:val="24"/>
        </w:rPr>
        <w:t>su</w:t>
      </w:r>
      <w:r>
        <w:rPr>
          <w:spacing w:val="-15"/>
          <w:sz w:val="24"/>
        </w:rPr>
        <w:t xml:space="preserve"> </w:t>
      </w:r>
      <w:r>
        <w:rPr>
          <w:sz w:val="24"/>
        </w:rPr>
        <w:t>deuda</w:t>
      </w:r>
      <w:r>
        <w:rPr>
          <w:spacing w:val="-15"/>
          <w:sz w:val="24"/>
        </w:rPr>
        <w:t xml:space="preserve"> </w:t>
      </w:r>
      <w:r>
        <w:rPr>
          <w:sz w:val="24"/>
        </w:rPr>
        <w:t>externa.</w:t>
      </w:r>
      <w:r>
        <w:rPr>
          <w:spacing w:val="-15"/>
          <w:sz w:val="24"/>
        </w:rPr>
        <w:t xml:space="preserve"> </w:t>
      </w:r>
      <w:r>
        <w:rPr>
          <w:sz w:val="24"/>
        </w:rPr>
        <w:t>El</w:t>
      </w:r>
      <w:r>
        <w:rPr>
          <w:spacing w:val="-12"/>
          <w:sz w:val="24"/>
        </w:rPr>
        <w:t xml:space="preserve"> </w:t>
      </w:r>
      <w:r>
        <w:rPr>
          <w:sz w:val="24"/>
        </w:rPr>
        <w:t>país DEF aplicara una refinanciación aumentando su deuda</w:t>
      </w:r>
      <w:r>
        <w:rPr>
          <w:spacing w:val="-10"/>
          <w:sz w:val="24"/>
        </w:rPr>
        <w:t xml:space="preserve"> </w:t>
      </w:r>
      <w:r>
        <w:rPr>
          <w:sz w:val="24"/>
        </w:rPr>
        <w:t>externa.</w:t>
      </w:r>
    </w:p>
    <w:p w:rsidR="006925E3" w:rsidRDefault="006925E3">
      <w:pPr>
        <w:pStyle w:val="Textoindependiente"/>
        <w:rPr>
          <w:sz w:val="26"/>
        </w:rPr>
      </w:pPr>
    </w:p>
    <w:p w:rsidR="006925E3" w:rsidRDefault="00B1318A">
      <w:pPr>
        <w:pStyle w:val="Prrafodelista"/>
        <w:numPr>
          <w:ilvl w:val="1"/>
          <w:numId w:val="37"/>
        </w:numPr>
        <w:tabs>
          <w:tab w:val="left" w:pos="1127"/>
        </w:tabs>
        <w:spacing w:before="223" w:line="276" w:lineRule="auto"/>
        <w:ind w:left="1126" w:right="509" w:hanging="427"/>
        <w:jc w:val="both"/>
        <w:rPr>
          <w:sz w:val="24"/>
        </w:rPr>
      </w:pPr>
      <w:r>
        <w:rPr>
          <w:sz w:val="24"/>
        </w:rPr>
        <w:t>El país ABC realizara una refinanciación con el club de Paris para solucionar su deuda externa. El país DEF aplicara una renegociación y cumplir sus compromisos de deuda</w:t>
      </w:r>
      <w:r>
        <w:rPr>
          <w:spacing w:val="-5"/>
          <w:sz w:val="24"/>
        </w:rPr>
        <w:t xml:space="preserve"> </w:t>
      </w:r>
      <w:r>
        <w:rPr>
          <w:sz w:val="24"/>
        </w:rPr>
        <w:t>externa.</w:t>
      </w:r>
    </w:p>
    <w:p w:rsidR="006925E3" w:rsidRDefault="006925E3">
      <w:pPr>
        <w:pStyle w:val="Textoindependiente"/>
        <w:rPr>
          <w:sz w:val="26"/>
        </w:rPr>
      </w:pPr>
    </w:p>
    <w:p w:rsidR="006925E3" w:rsidRDefault="00B1318A">
      <w:pPr>
        <w:pStyle w:val="Prrafodelista"/>
        <w:numPr>
          <w:ilvl w:val="1"/>
          <w:numId w:val="37"/>
        </w:numPr>
        <w:tabs>
          <w:tab w:val="left" w:pos="1127"/>
        </w:tabs>
        <w:spacing w:before="223" w:line="276" w:lineRule="auto"/>
        <w:ind w:left="1126" w:right="509" w:hanging="427"/>
        <w:jc w:val="both"/>
        <w:rPr>
          <w:sz w:val="24"/>
        </w:rPr>
      </w:pPr>
      <w:r>
        <w:rPr>
          <w:noProof/>
          <w:lang w:val="es-PE" w:eastAsia="es-PE" w:bidi="ar-SA"/>
        </w:rPr>
        <w:drawing>
          <wp:anchor distT="0" distB="0" distL="0" distR="0" simplePos="0" relativeHeight="268207679" behindDoc="1" locked="0" layoutInCell="1" allowOverlap="1">
            <wp:simplePos x="0" y="0"/>
            <wp:positionH relativeFrom="page">
              <wp:posOffset>722630</wp:posOffset>
            </wp:positionH>
            <wp:positionV relativeFrom="paragraph">
              <wp:posOffset>172540</wp:posOffset>
            </wp:positionV>
            <wp:extent cx="6113780" cy="3423285"/>
            <wp:effectExtent l="0" t="0" r="0" b="0"/>
            <wp:wrapNone/>
            <wp:docPr id="377"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image3.png"/>
                    <pic:cNvPicPr/>
                  </pic:nvPicPr>
                  <pic:blipFill>
                    <a:blip r:embed="rId9" cstate="print"/>
                    <a:stretch>
                      <a:fillRect/>
                    </a:stretch>
                  </pic:blipFill>
                  <pic:spPr>
                    <a:xfrm>
                      <a:off x="0" y="0"/>
                      <a:ext cx="6113780" cy="3423285"/>
                    </a:xfrm>
                    <a:prstGeom prst="rect">
                      <a:avLst/>
                    </a:prstGeom>
                  </pic:spPr>
                </pic:pic>
              </a:graphicData>
            </a:graphic>
          </wp:anchor>
        </w:drawing>
      </w:r>
      <w:r>
        <w:rPr>
          <w:sz w:val="24"/>
        </w:rPr>
        <w:t>El país ABC realizara una renegociación con el club de Paris para soluciona</w:t>
      </w:r>
      <w:r>
        <w:rPr>
          <w:sz w:val="24"/>
        </w:rPr>
        <w:t>r su deuda externa. El país DEF aplicara una refinanciación y cumplir sus compromisos de deuda</w:t>
      </w:r>
      <w:r>
        <w:rPr>
          <w:spacing w:val="-5"/>
          <w:sz w:val="24"/>
        </w:rPr>
        <w:t xml:space="preserve"> </w:t>
      </w:r>
      <w:r>
        <w:rPr>
          <w:sz w:val="24"/>
        </w:rPr>
        <w:t>interna.</w:t>
      </w:r>
    </w:p>
    <w:p w:rsidR="006925E3" w:rsidRDefault="006925E3">
      <w:pPr>
        <w:pStyle w:val="Textoindependiente"/>
        <w:rPr>
          <w:sz w:val="26"/>
        </w:rPr>
      </w:pPr>
    </w:p>
    <w:p w:rsidR="006925E3" w:rsidRDefault="00B1318A">
      <w:pPr>
        <w:pStyle w:val="Textoindependiente"/>
        <w:tabs>
          <w:tab w:val="left" w:pos="2401"/>
          <w:tab w:val="left" w:pos="4103"/>
          <w:tab w:val="left" w:pos="5805"/>
          <w:tab w:val="left" w:pos="7504"/>
        </w:tabs>
        <w:spacing w:before="175"/>
        <w:ind w:left="699"/>
      </w:pPr>
      <w:r>
        <w:t>A) FFF</w:t>
      </w:r>
      <w:r>
        <w:tab/>
        <w:t>B) VVV</w:t>
      </w:r>
      <w:r>
        <w:tab/>
        <w:t>C)</w:t>
      </w:r>
      <w:r>
        <w:rPr>
          <w:spacing w:val="-2"/>
        </w:rPr>
        <w:t xml:space="preserve"> </w:t>
      </w:r>
      <w:r>
        <w:t>VFF</w:t>
      </w:r>
      <w:r>
        <w:tab/>
        <w:t>D)</w:t>
      </w:r>
      <w:r>
        <w:rPr>
          <w:spacing w:val="-2"/>
        </w:rPr>
        <w:t xml:space="preserve"> </w:t>
      </w:r>
      <w:r>
        <w:t>VFV</w:t>
      </w:r>
      <w:r>
        <w:tab/>
        <w:t>E) FFV</w:t>
      </w:r>
    </w:p>
    <w:p w:rsidR="006925E3" w:rsidRDefault="006925E3">
      <w:pPr>
        <w:pStyle w:val="Textoindependiente"/>
        <w:spacing w:before="11"/>
        <w:rPr>
          <w:sz w:val="23"/>
        </w:rPr>
      </w:pPr>
    </w:p>
    <w:p w:rsidR="006925E3" w:rsidRDefault="00B1318A">
      <w:pPr>
        <w:pStyle w:val="Ttulo9"/>
      </w:pPr>
      <w:r>
        <w:rPr>
          <w:u w:val="thick"/>
        </w:rPr>
        <w:t>Solución</w:t>
      </w:r>
      <w:r>
        <w:t>:</w:t>
      </w:r>
    </w:p>
    <w:p w:rsidR="006925E3" w:rsidRDefault="00B1318A">
      <w:pPr>
        <w:pStyle w:val="Textoindependiente"/>
        <w:ind w:left="699" w:right="521"/>
        <w:jc w:val="both"/>
      </w:pPr>
      <w:r>
        <w:t>El país ABC está consiguiendo nuevos plazos de pago con su acreedor externo realizando una renegociación. La emisión de bonos es conseguir nuevos financiamiento y el país DEF lo hace con acreedores externos.</w:t>
      </w:r>
    </w:p>
    <w:p w:rsidR="006925E3" w:rsidRDefault="00B1318A">
      <w:pPr>
        <w:pStyle w:val="Ttulo9"/>
        <w:spacing w:before="1"/>
        <w:ind w:left="8854"/>
      </w:pPr>
      <w:r>
        <w:t>Rpta.: C</w:t>
      </w:r>
    </w:p>
    <w:p w:rsidR="006925E3" w:rsidRDefault="006925E3">
      <w:pPr>
        <w:pStyle w:val="Textoindependiente"/>
        <w:spacing w:before="11"/>
        <w:rPr>
          <w:b/>
          <w:sz w:val="23"/>
        </w:rPr>
      </w:pPr>
    </w:p>
    <w:p w:rsidR="006925E3" w:rsidRDefault="00B1318A">
      <w:pPr>
        <w:pStyle w:val="Prrafodelista"/>
        <w:numPr>
          <w:ilvl w:val="0"/>
          <w:numId w:val="37"/>
        </w:numPr>
        <w:tabs>
          <w:tab w:val="left" w:pos="700"/>
        </w:tabs>
        <w:ind w:right="520"/>
        <w:jc w:val="both"/>
        <w:rPr>
          <w:sz w:val="24"/>
        </w:rPr>
      </w:pPr>
      <w:r>
        <w:rPr>
          <w:sz w:val="24"/>
        </w:rPr>
        <w:t>El</w:t>
      </w:r>
      <w:r>
        <w:rPr>
          <w:spacing w:val="-9"/>
          <w:sz w:val="24"/>
        </w:rPr>
        <w:t xml:space="preserve"> </w:t>
      </w:r>
      <w:r>
        <w:rPr>
          <w:sz w:val="24"/>
        </w:rPr>
        <w:t>empresario</w:t>
      </w:r>
      <w:r>
        <w:rPr>
          <w:spacing w:val="-9"/>
          <w:sz w:val="24"/>
        </w:rPr>
        <w:t xml:space="preserve"> </w:t>
      </w:r>
      <w:r>
        <w:rPr>
          <w:sz w:val="24"/>
        </w:rPr>
        <w:t>exportador</w:t>
      </w:r>
      <w:r>
        <w:rPr>
          <w:spacing w:val="-8"/>
          <w:sz w:val="24"/>
        </w:rPr>
        <w:t xml:space="preserve"> </w:t>
      </w:r>
      <w:r>
        <w:rPr>
          <w:sz w:val="24"/>
        </w:rPr>
        <w:t>peruano</w:t>
      </w:r>
      <w:r>
        <w:rPr>
          <w:spacing w:val="-7"/>
          <w:sz w:val="24"/>
        </w:rPr>
        <w:t xml:space="preserve"> </w:t>
      </w:r>
      <w:r>
        <w:rPr>
          <w:sz w:val="24"/>
        </w:rPr>
        <w:t>por</w:t>
      </w:r>
      <w:r>
        <w:rPr>
          <w:spacing w:val="-8"/>
          <w:sz w:val="24"/>
        </w:rPr>
        <w:t xml:space="preserve"> </w:t>
      </w:r>
      <w:r>
        <w:rPr>
          <w:sz w:val="24"/>
        </w:rPr>
        <w:t>s</w:t>
      </w:r>
      <w:r>
        <w:rPr>
          <w:sz w:val="24"/>
        </w:rPr>
        <w:t>us</w:t>
      </w:r>
      <w:r>
        <w:rPr>
          <w:spacing w:val="-8"/>
          <w:sz w:val="24"/>
        </w:rPr>
        <w:t xml:space="preserve"> </w:t>
      </w:r>
      <w:r>
        <w:rPr>
          <w:sz w:val="24"/>
        </w:rPr>
        <w:t>ventas</w:t>
      </w:r>
      <w:r>
        <w:rPr>
          <w:spacing w:val="-9"/>
          <w:sz w:val="24"/>
        </w:rPr>
        <w:t xml:space="preserve"> </w:t>
      </w:r>
      <w:r>
        <w:rPr>
          <w:sz w:val="24"/>
        </w:rPr>
        <w:t>recibe</w:t>
      </w:r>
      <w:r>
        <w:rPr>
          <w:spacing w:val="-7"/>
          <w:sz w:val="24"/>
        </w:rPr>
        <w:t xml:space="preserve"> </w:t>
      </w:r>
      <w:r>
        <w:rPr>
          <w:sz w:val="24"/>
        </w:rPr>
        <w:t>soles.</w:t>
      </w:r>
      <w:r>
        <w:rPr>
          <w:spacing w:val="-7"/>
          <w:sz w:val="24"/>
        </w:rPr>
        <w:t xml:space="preserve"> </w:t>
      </w:r>
      <w:r>
        <w:rPr>
          <w:sz w:val="24"/>
        </w:rPr>
        <w:t>El</w:t>
      </w:r>
      <w:r>
        <w:rPr>
          <w:spacing w:val="-8"/>
          <w:sz w:val="24"/>
        </w:rPr>
        <w:t xml:space="preserve"> </w:t>
      </w:r>
      <w:r>
        <w:rPr>
          <w:sz w:val="24"/>
        </w:rPr>
        <w:t>importador</w:t>
      </w:r>
      <w:r>
        <w:rPr>
          <w:spacing w:val="-8"/>
          <w:sz w:val="24"/>
        </w:rPr>
        <w:t xml:space="preserve"> </w:t>
      </w:r>
      <w:r>
        <w:rPr>
          <w:sz w:val="24"/>
        </w:rPr>
        <w:t>peruano por sus compras del exterior debe pagar en dólares. Ambos son afectados por las variaciones del tipo de</w:t>
      </w:r>
      <w:r>
        <w:rPr>
          <w:spacing w:val="-3"/>
          <w:sz w:val="24"/>
        </w:rPr>
        <w:t xml:space="preserve"> </w:t>
      </w:r>
      <w:r>
        <w:rPr>
          <w:sz w:val="24"/>
        </w:rPr>
        <w:t>cambio.</w:t>
      </w:r>
    </w:p>
    <w:p w:rsidR="006925E3" w:rsidRDefault="00B1318A">
      <w:pPr>
        <w:pStyle w:val="Textoindependiente"/>
        <w:spacing w:before="207"/>
        <w:ind w:left="699"/>
      </w:pPr>
      <w:r>
        <w:t>Según lo señalado anteriormente señale la verdad o falsedad de los siguientes enunciados.</w:t>
      </w:r>
    </w:p>
    <w:p w:rsidR="006925E3" w:rsidRDefault="006925E3">
      <w:pPr>
        <w:pStyle w:val="Textoindependiente"/>
      </w:pPr>
    </w:p>
    <w:p w:rsidR="006925E3" w:rsidRDefault="00B1318A">
      <w:pPr>
        <w:pStyle w:val="Prrafodelista"/>
        <w:numPr>
          <w:ilvl w:val="1"/>
          <w:numId w:val="37"/>
        </w:numPr>
        <w:tabs>
          <w:tab w:val="left" w:pos="1097"/>
          <w:tab w:val="left" w:pos="1098"/>
        </w:tabs>
        <w:ind w:left="1033" w:right="525" w:hanging="334"/>
        <w:rPr>
          <w:sz w:val="24"/>
        </w:rPr>
      </w:pPr>
      <w:r>
        <w:tab/>
      </w:r>
      <w:r>
        <w:rPr>
          <w:sz w:val="24"/>
        </w:rPr>
        <w:t>El incremento del tipo de cambio permite que  las exportaciones se  vuelvan  más competitivas. Pero las importaciones se</w:t>
      </w:r>
      <w:r>
        <w:rPr>
          <w:spacing w:val="-6"/>
          <w:sz w:val="24"/>
        </w:rPr>
        <w:t xml:space="preserve"> </w:t>
      </w:r>
      <w:r>
        <w:rPr>
          <w:sz w:val="24"/>
        </w:rPr>
        <w:t>encarecen</w:t>
      </w:r>
    </w:p>
    <w:p w:rsidR="006925E3" w:rsidRDefault="00B1318A">
      <w:pPr>
        <w:pStyle w:val="Prrafodelista"/>
        <w:numPr>
          <w:ilvl w:val="1"/>
          <w:numId w:val="37"/>
        </w:numPr>
        <w:tabs>
          <w:tab w:val="left" w:pos="1123"/>
          <w:tab w:val="left" w:pos="1124"/>
        </w:tabs>
        <w:ind w:left="1035" w:right="518" w:hanging="336"/>
        <w:rPr>
          <w:sz w:val="24"/>
        </w:rPr>
      </w:pPr>
      <w:r>
        <w:tab/>
      </w:r>
      <w:r>
        <w:rPr>
          <w:sz w:val="24"/>
        </w:rPr>
        <w:t>La disminución del tipo de cambio perjudica a los importadores encareciendo estos</w:t>
      </w:r>
      <w:r>
        <w:rPr>
          <w:spacing w:val="-3"/>
          <w:sz w:val="24"/>
        </w:rPr>
        <w:t xml:space="preserve"> </w:t>
      </w:r>
      <w:r>
        <w:rPr>
          <w:sz w:val="24"/>
        </w:rPr>
        <w:t>productos</w:t>
      </w:r>
    </w:p>
    <w:p w:rsidR="006925E3" w:rsidRDefault="00B1318A">
      <w:pPr>
        <w:pStyle w:val="Prrafodelista"/>
        <w:numPr>
          <w:ilvl w:val="1"/>
          <w:numId w:val="37"/>
        </w:numPr>
        <w:tabs>
          <w:tab w:val="left" w:pos="1076"/>
        </w:tabs>
        <w:ind w:left="1035" w:right="519" w:hanging="336"/>
        <w:rPr>
          <w:sz w:val="24"/>
        </w:rPr>
      </w:pPr>
      <w:r>
        <w:tab/>
      </w:r>
      <w:r>
        <w:rPr>
          <w:sz w:val="24"/>
        </w:rPr>
        <w:t>El incremento del tipo de cambi</w:t>
      </w:r>
      <w:r>
        <w:rPr>
          <w:sz w:val="24"/>
        </w:rPr>
        <w:t>o perjudica las exportaciones y favorece a los importadores</w:t>
      </w:r>
    </w:p>
    <w:p w:rsidR="006925E3" w:rsidRDefault="00B1318A">
      <w:pPr>
        <w:pStyle w:val="Textoindependiente"/>
        <w:tabs>
          <w:tab w:val="left" w:pos="2401"/>
          <w:tab w:val="left" w:pos="4103"/>
          <w:tab w:val="left" w:pos="5805"/>
          <w:tab w:val="left" w:pos="7504"/>
        </w:tabs>
        <w:spacing w:before="231"/>
        <w:ind w:left="699"/>
      </w:pPr>
      <w:r>
        <w:t>A) FFF</w:t>
      </w:r>
      <w:r>
        <w:tab/>
        <w:t>B) VVV</w:t>
      </w:r>
      <w:r>
        <w:tab/>
        <w:t>C)</w:t>
      </w:r>
      <w:r>
        <w:rPr>
          <w:spacing w:val="-2"/>
        </w:rPr>
        <w:t xml:space="preserve"> </w:t>
      </w:r>
      <w:r>
        <w:t>VVF</w:t>
      </w:r>
      <w:r>
        <w:tab/>
        <w:t>D)</w:t>
      </w:r>
      <w:r>
        <w:rPr>
          <w:spacing w:val="-2"/>
        </w:rPr>
        <w:t xml:space="preserve"> </w:t>
      </w:r>
      <w:r>
        <w:t>VFV</w:t>
      </w:r>
      <w:r>
        <w:tab/>
        <w:t>E) VFF</w:t>
      </w:r>
    </w:p>
    <w:p w:rsidR="006925E3" w:rsidRDefault="00B1318A">
      <w:pPr>
        <w:pStyle w:val="Ttulo9"/>
        <w:spacing w:before="206"/>
      </w:pPr>
      <w:r>
        <w:rPr>
          <w:u w:val="thick"/>
        </w:rPr>
        <w:t>Solución</w:t>
      </w:r>
      <w:r>
        <w:t>:</w:t>
      </w:r>
    </w:p>
    <w:p w:rsidR="006925E3" w:rsidRDefault="00B1318A">
      <w:pPr>
        <w:pStyle w:val="Textoindependiente"/>
        <w:ind w:left="699" w:right="518"/>
        <w:jc w:val="both"/>
      </w:pPr>
      <w:r>
        <w:t>El</w:t>
      </w:r>
      <w:r>
        <w:rPr>
          <w:spacing w:val="-10"/>
        </w:rPr>
        <w:t xml:space="preserve"> </w:t>
      </w:r>
      <w:r>
        <w:t>incremento</w:t>
      </w:r>
      <w:r>
        <w:rPr>
          <w:spacing w:val="-8"/>
        </w:rPr>
        <w:t xml:space="preserve"> </w:t>
      </w:r>
      <w:r>
        <w:t>del</w:t>
      </w:r>
      <w:r>
        <w:rPr>
          <w:spacing w:val="-10"/>
        </w:rPr>
        <w:t xml:space="preserve"> </w:t>
      </w:r>
      <w:r>
        <w:t>tipo</w:t>
      </w:r>
      <w:r>
        <w:rPr>
          <w:spacing w:val="-13"/>
        </w:rPr>
        <w:t xml:space="preserve"> </w:t>
      </w:r>
      <w:r>
        <w:t>de</w:t>
      </w:r>
      <w:r>
        <w:rPr>
          <w:spacing w:val="-8"/>
        </w:rPr>
        <w:t xml:space="preserve"> </w:t>
      </w:r>
      <w:r>
        <w:t>cambio</w:t>
      </w:r>
      <w:r>
        <w:rPr>
          <w:spacing w:val="-10"/>
        </w:rPr>
        <w:t xml:space="preserve"> </w:t>
      </w:r>
      <w:r>
        <w:t>favorece</w:t>
      </w:r>
      <w:r>
        <w:rPr>
          <w:spacing w:val="-11"/>
        </w:rPr>
        <w:t xml:space="preserve"> </w:t>
      </w:r>
      <w:r>
        <w:t>al</w:t>
      </w:r>
      <w:r>
        <w:rPr>
          <w:spacing w:val="-12"/>
        </w:rPr>
        <w:t xml:space="preserve"> </w:t>
      </w:r>
      <w:r>
        <w:t>exportador</w:t>
      </w:r>
      <w:r>
        <w:rPr>
          <w:spacing w:val="-10"/>
        </w:rPr>
        <w:t xml:space="preserve"> </w:t>
      </w:r>
      <w:r>
        <w:t>por</w:t>
      </w:r>
      <w:r>
        <w:rPr>
          <w:spacing w:val="-10"/>
        </w:rPr>
        <w:t xml:space="preserve"> </w:t>
      </w:r>
      <w:r>
        <w:t>cada</w:t>
      </w:r>
      <w:r>
        <w:rPr>
          <w:spacing w:val="-10"/>
        </w:rPr>
        <w:t xml:space="preserve"> </w:t>
      </w:r>
      <w:r>
        <w:t>dólar</w:t>
      </w:r>
      <w:r>
        <w:rPr>
          <w:spacing w:val="-9"/>
        </w:rPr>
        <w:t xml:space="preserve"> </w:t>
      </w:r>
      <w:r>
        <w:t>recibido</w:t>
      </w:r>
      <w:r>
        <w:rPr>
          <w:spacing w:val="-8"/>
        </w:rPr>
        <w:t xml:space="preserve"> </w:t>
      </w:r>
      <w:r>
        <w:t>reciba mayor cantidad de soles. Pero se necesitaría más soles para conseguir un dólar perjudicándose el</w:t>
      </w:r>
      <w:r>
        <w:rPr>
          <w:spacing w:val="-1"/>
        </w:rPr>
        <w:t xml:space="preserve"> </w:t>
      </w:r>
      <w:r>
        <w:t>importador</w:t>
      </w:r>
    </w:p>
    <w:p w:rsidR="006925E3" w:rsidRDefault="00B1318A">
      <w:pPr>
        <w:pStyle w:val="Ttulo9"/>
        <w:spacing w:before="1"/>
        <w:ind w:left="0" w:right="510"/>
        <w:jc w:val="right"/>
      </w:pPr>
      <w:r>
        <w:t>Rpta.: E</w:t>
      </w:r>
    </w:p>
    <w:p w:rsidR="006925E3" w:rsidRDefault="006925E3">
      <w:pPr>
        <w:jc w:val="right"/>
        <w:sectPr w:rsidR="006925E3">
          <w:pgSz w:w="11910" w:h="16840"/>
          <w:pgMar w:top="1260" w:right="620" w:bottom="1000" w:left="1000" w:header="1001" w:footer="810" w:gutter="0"/>
          <w:cols w:space="720"/>
        </w:sectPr>
      </w:pPr>
    </w:p>
    <w:p w:rsidR="006925E3" w:rsidRDefault="00AB6811">
      <w:pPr>
        <w:pStyle w:val="Textoindependiente"/>
        <w:spacing w:line="30" w:lineRule="exact"/>
        <w:ind w:left="89"/>
        <w:rPr>
          <w:sz w:val="3"/>
        </w:rPr>
      </w:pPr>
      <w:r>
        <w:rPr>
          <w:noProof/>
          <w:sz w:val="3"/>
          <w:lang w:val="es-PE" w:eastAsia="es-PE" w:bidi="ar-SA"/>
        </w:rPr>
        <w:lastRenderedPageBreak/>
        <mc:AlternateContent>
          <mc:Choice Requires="wpg">
            <w:drawing>
              <wp:inline distT="0" distB="0" distL="0" distR="0">
                <wp:extent cx="6158230" cy="18415"/>
                <wp:effectExtent l="15240" t="5715" r="17780" b="4445"/>
                <wp:docPr id="406" name="Group 1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58230" cy="18415"/>
                          <a:chOff x="0" y="0"/>
                          <a:chExt cx="9698" cy="29"/>
                        </a:xfrm>
                      </wpg:grpSpPr>
                      <wps:wsp>
                        <wps:cNvPr id="408" name="Line 188"/>
                        <wps:cNvCnPr>
                          <a:cxnSpLocks noChangeShapeType="1"/>
                        </wps:cNvCnPr>
                        <wps:spPr bwMode="auto">
                          <a:xfrm>
                            <a:off x="0" y="14"/>
                            <a:ext cx="9698" cy="0"/>
                          </a:xfrm>
                          <a:prstGeom prst="line">
                            <a:avLst/>
                          </a:prstGeom>
                          <a:noFill/>
                          <a:ln w="18288">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1D6B0CB8" id="Group 187" o:spid="_x0000_s1026" style="width:484.9pt;height:1.45pt;mso-position-horizontal-relative:char;mso-position-vertical-relative:line" coordsize="9698,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">
                <v:line id="Line 188" o:spid="_x0000_s1027" style="position:absolute;visibility:visible;mso-wrap-style:square" from="0,14" to="9698,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F7HQcIAAADcAAAADwAAAGRycy9kb3ducmV2LnhtbERPy4rCMBTdD/gP4QruxlQtIh2jSHFg&#10;cCG+mPWd5k5bbW5qE7X69WYhuDyc93TemkpcqXGlZQWDfgSCOLO65FzBYf/9OQHhPLLGyjIpuJOD&#10;+azzMcVE2xtv6brzuQgh7BJUUHhfJ1K6rCCDrm9r4sD928agD7DJpW7wFsJNJYdRNJYGSw4NBdaU&#10;FpSddhej4LxZjY7yN17Tmh+jx/KcruK/VKlet118gfDU+rf45f7RCuIorA1nwhGQsy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CF7HQcIAAADcAAAADwAAAAAAAAAAAAAA&#10;AAChAgAAZHJzL2Rvd25yZXYueG1sUEsFBgAAAAAEAAQA+QAAAJADAAAAAA==&#10;" strokeweight="1.44pt"/>
                <w10:anchorlock/>
              </v:group>
            </w:pict>
          </mc:Fallback>
        </mc:AlternateContent>
      </w:r>
    </w:p>
    <w:p w:rsidR="006925E3" w:rsidRDefault="00B1318A">
      <w:pPr>
        <w:pStyle w:val="Prrafodelista"/>
        <w:numPr>
          <w:ilvl w:val="0"/>
          <w:numId w:val="37"/>
        </w:numPr>
        <w:tabs>
          <w:tab w:val="left" w:pos="700"/>
        </w:tabs>
        <w:spacing w:before="135"/>
        <w:ind w:right="513"/>
        <w:jc w:val="both"/>
        <w:rPr>
          <w:sz w:val="24"/>
        </w:rPr>
      </w:pPr>
      <w:r>
        <w:rPr>
          <w:sz w:val="24"/>
        </w:rPr>
        <w:t>El drawback es un régimen aduanero mediante el cual se restituyen en forma total o parcial los importes abonados en concepto de tributos que hayan gravado a la importación para consumo, siempre y cuando los mismos bienes</w:t>
      </w:r>
      <w:r>
        <w:rPr>
          <w:sz w:val="24"/>
        </w:rPr>
        <w:t xml:space="preserve"> fueren exportados para</w:t>
      </w:r>
      <w:r>
        <w:rPr>
          <w:spacing w:val="-1"/>
          <w:sz w:val="24"/>
        </w:rPr>
        <w:t xml:space="preserve"> </w:t>
      </w:r>
      <w:r>
        <w:rPr>
          <w:sz w:val="24"/>
        </w:rPr>
        <w:t>consumo.</w:t>
      </w:r>
    </w:p>
    <w:p w:rsidR="006925E3" w:rsidRDefault="006925E3">
      <w:pPr>
        <w:pStyle w:val="Textoindependiente"/>
      </w:pPr>
    </w:p>
    <w:p w:rsidR="006925E3" w:rsidRDefault="00B1318A">
      <w:pPr>
        <w:pStyle w:val="Textoindependiente"/>
        <w:ind w:left="699" w:right="516"/>
        <w:jc w:val="both"/>
      </w:pPr>
      <w:r>
        <w:t>De</w:t>
      </w:r>
      <w:r>
        <w:rPr>
          <w:spacing w:val="-7"/>
        </w:rPr>
        <w:t xml:space="preserve"> </w:t>
      </w:r>
      <w:r>
        <w:t>esta</w:t>
      </w:r>
      <w:r>
        <w:rPr>
          <w:spacing w:val="-8"/>
        </w:rPr>
        <w:t xml:space="preserve"> </w:t>
      </w:r>
      <w:r>
        <w:t>manera,</w:t>
      </w:r>
      <w:r>
        <w:rPr>
          <w:spacing w:val="-8"/>
        </w:rPr>
        <w:t xml:space="preserve"> </w:t>
      </w:r>
      <w:r>
        <w:t>el</w:t>
      </w:r>
      <w:r>
        <w:rPr>
          <w:spacing w:val="-8"/>
        </w:rPr>
        <w:t xml:space="preserve"> </w:t>
      </w:r>
      <w:r>
        <w:t>exportador</w:t>
      </w:r>
      <w:r>
        <w:rPr>
          <w:spacing w:val="-7"/>
        </w:rPr>
        <w:t xml:space="preserve"> </w:t>
      </w:r>
      <w:r>
        <w:t>peruano</w:t>
      </w:r>
      <w:r>
        <w:rPr>
          <w:spacing w:val="-6"/>
        </w:rPr>
        <w:t xml:space="preserve"> </w:t>
      </w:r>
      <w:r>
        <w:t>que</w:t>
      </w:r>
      <w:r>
        <w:rPr>
          <w:spacing w:val="-7"/>
        </w:rPr>
        <w:t xml:space="preserve"> </w:t>
      </w:r>
      <w:r>
        <w:t>realiza</w:t>
      </w:r>
      <w:r>
        <w:rPr>
          <w:spacing w:val="-6"/>
        </w:rPr>
        <w:t xml:space="preserve"> </w:t>
      </w:r>
      <w:r>
        <w:t>la</w:t>
      </w:r>
      <w:r>
        <w:rPr>
          <w:spacing w:val="-6"/>
        </w:rPr>
        <w:t xml:space="preserve"> </w:t>
      </w:r>
      <w:r>
        <w:t>importación</w:t>
      </w:r>
      <w:r>
        <w:rPr>
          <w:spacing w:val="-7"/>
        </w:rPr>
        <w:t xml:space="preserve"> </w:t>
      </w:r>
      <w:r>
        <w:t>de</w:t>
      </w:r>
      <w:r>
        <w:rPr>
          <w:spacing w:val="-6"/>
        </w:rPr>
        <w:t xml:space="preserve"> </w:t>
      </w:r>
      <w:r>
        <w:t>un</w:t>
      </w:r>
      <w:r>
        <w:rPr>
          <w:spacing w:val="-6"/>
        </w:rPr>
        <w:t xml:space="preserve"> </w:t>
      </w:r>
      <w:r>
        <w:t>producto</w:t>
      </w:r>
      <w:r>
        <w:rPr>
          <w:spacing w:val="-7"/>
        </w:rPr>
        <w:t xml:space="preserve"> </w:t>
      </w:r>
      <w:r>
        <w:t xml:space="preserve">que se usa como parte del bien final que será exportado </w:t>
      </w:r>
      <w:r>
        <w:rPr>
          <w:spacing w:val="2"/>
        </w:rPr>
        <w:t xml:space="preserve">para </w:t>
      </w:r>
      <w:r>
        <w:t>darle un valor adicional o similares,</w:t>
      </w:r>
      <w:r>
        <w:rPr>
          <w:spacing w:val="-14"/>
        </w:rPr>
        <w:t xml:space="preserve"> </w:t>
      </w:r>
      <w:r>
        <w:t>podrá</w:t>
      </w:r>
      <w:r>
        <w:rPr>
          <w:spacing w:val="-13"/>
        </w:rPr>
        <w:t xml:space="preserve"> </w:t>
      </w:r>
      <w:r>
        <w:t>solicitar</w:t>
      </w:r>
      <w:r>
        <w:rPr>
          <w:spacing w:val="-13"/>
        </w:rPr>
        <w:t xml:space="preserve"> </w:t>
      </w:r>
      <w:r>
        <w:t>la</w:t>
      </w:r>
      <w:r>
        <w:rPr>
          <w:spacing w:val="-13"/>
        </w:rPr>
        <w:t xml:space="preserve"> </w:t>
      </w:r>
      <w:r>
        <w:t>devolución</w:t>
      </w:r>
      <w:r>
        <w:rPr>
          <w:spacing w:val="-13"/>
        </w:rPr>
        <w:t xml:space="preserve"> </w:t>
      </w:r>
      <w:r>
        <w:t>del</w:t>
      </w:r>
      <w:r>
        <w:rPr>
          <w:spacing w:val="-14"/>
        </w:rPr>
        <w:t xml:space="preserve"> </w:t>
      </w:r>
      <w:r>
        <w:t>monto</w:t>
      </w:r>
      <w:r>
        <w:rPr>
          <w:spacing w:val="-13"/>
        </w:rPr>
        <w:t xml:space="preserve"> </w:t>
      </w:r>
      <w:r>
        <w:t>de</w:t>
      </w:r>
      <w:r>
        <w:rPr>
          <w:spacing w:val="-13"/>
        </w:rPr>
        <w:t xml:space="preserve"> </w:t>
      </w:r>
      <w:r>
        <w:t>esa</w:t>
      </w:r>
      <w:r>
        <w:rPr>
          <w:spacing w:val="-11"/>
        </w:rPr>
        <w:t xml:space="preserve"> </w:t>
      </w:r>
      <w:r>
        <w:t>importación</w:t>
      </w:r>
      <w:r>
        <w:rPr>
          <w:spacing w:val="-15"/>
        </w:rPr>
        <w:t xml:space="preserve"> </w:t>
      </w:r>
      <w:r>
        <w:t>en</w:t>
      </w:r>
      <w:r>
        <w:rPr>
          <w:spacing w:val="-11"/>
        </w:rPr>
        <w:t xml:space="preserve"> </w:t>
      </w:r>
      <w:r>
        <w:t>la</w:t>
      </w:r>
      <w:r>
        <w:rPr>
          <w:spacing w:val="-13"/>
        </w:rPr>
        <w:t xml:space="preserve"> </w:t>
      </w:r>
      <w:r>
        <w:t>tasa</w:t>
      </w:r>
      <w:r>
        <w:rPr>
          <w:spacing w:val="-11"/>
        </w:rPr>
        <w:t xml:space="preserve"> </w:t>
      </w:r>
      <w:r>
        <w:t>vigente del</w:t>
      </w:r>
      <w:r>
        <w:rPr>
          <w:spacing w:val="-1"/>
        </w:rPr>
        <w:t xml:space="preserve"> </w:t>
      </w:r>
      <w:r>
        <w:t>drawback.</w:t>
      </w:r>
    </w:p>
    <w:p w:rsidR="006925E3" w:rsidRDefault="006925E3">
      <w:pPr>
        <w:pStyle w:val="Textoindependiente"/>
      </w:pPr>
    </w:p>
    <w:p w:rsidR="006925E3" w:rsidRDefault="00B1318A">
      <w:pPr>
        <w:pStyle w:val="Textoindependiente"/>
        <w:ind w:left="699" w:right="513"/>
        <w:jc w:val="both"/>
      </w:pPr>
      <w:r>
        <w:t>El Ministerio de Economía y Finanzas (MEF), en el gobierno de Ollanta Humala, fijó en</w:t>
      </w:r>
      <w:r>
        <w:rPr>
          <w:spacing w:val="-18"/>
        </w:rPr>
        <w:t xml:space="preserve"> </w:t>
      </w:r>
      <w:r>
        <w:t>el</w:t>
      </w:r>
      <w:r>
        <w:rPr>
          <w:spacing w:val="-17"/>
        </w:rPr>
        <w:t xml:space="preserve"> </w:t>
      </w:r>
      <w:r>
        <w:t>2014,</w:t>
      </w:r>
      <w:r>
        <w:rPr>
          <w:spacing w:val="-16"/>
        </w:rPr>
        <w:t xml:space="preserve"> </w:t>
      </w:r>
      <w:r>
        <w:t>la</w:t>
      </w:r>
      <w:r>
        <w:rPr>
          <w:spacing w:val="-16"/>
        </w:rPr>
        <w:t xml:space="preserve"> </w:t>
      </w:r>
      <w:r>
        <w:t>reducción</w:t>
      </w:r>
      <w:r>
        <w:rPr>
          <w:spacing w:val="-16"/>
        </w:rPr>
        <w:t xml:space="preserve"> </w:t>
      </w:r>
      <w:r>
        <w:t>1,870</w:t>
      </w:r>
      <w:r>
        <w:rPr>
          <w:spacing w:val="-18"/>
        </w:rPr>
        <w:t xml:space="preserve"> </w:t>
      </w:r>
      <w:r>
        <w:t>a</w:t>
      </w:r>
      <w:r>
        <w:rPr>
          <w:spacing w:val="-18"/>
        </w:rPr>
        <w:t xml:space="preserve"> </w:t>
      </w:r>
      <w:r>
        <w:t>1,085</w:t>
      </w:r>
      <w:r>
        <w:rPr>
          <w:spacing w:val="-14"/>
        </w:rPr>
        <w:t xml:space="preserve"> </w:t>
      </w:r>
      <w:r>
        <w:t>partidas</w:t>
      </w:r>
      <w:r>
        <w:rPr>
          <w:spacing w:val="-16"/>
        </w:rPr>
        <w:t xml:space="preserve"> </w:t>
      </w:r>
      <w:r>
        <w:t>que</w:t>
      </w:r>
      <w:r>
        <w:rPr>
          <w:spacing w:val="-18"/>
        </w:rPr>
        <w:t xml:space="preserve"> </w:t>
      </w:r>
      <w:r>
        <w:t>tendrán</w:t>
      </w:r>
      <w:r>
        <w:rPr>
          <w:spacing w:val="-18"/>
        </w:rPr>
        <w:t xml:space="preserve"> </w:t>
      </w:r>
      <w:r>
        <w:t>arancel</w:t>
      </w:r>
      <w:r>
        <w:rPr>
          <w:spacing w:val="-19"/>
        </w:rPr>
        <w:t xml:space="preserve"> </w:t>
      </w:r>
      <w:r>
        <w:t>de</w:t>
      </w:r>
      <w:r>
        <w:rPr>
          <w:spacing w:val="-18"/>
        </w:rPr>
        <w:t xml:space="preserve"> </w:t>
      </w:r>
      <w:r>
        <w:t>0%;</w:t>
      </w:r>
      <w:r>
        <w:rPr>
          <w:spacing w:val="-18"/>
        </w:rPr>
        <w:t xml:space="preserve"> </w:t>
      </w:r>
      <w:r>
        <w:t>pero</w:t>
      </w:r>
      <w:r>
        <w:rPr>
          <w:spacing w:val="-19"/>
        </w:rPr>
        <w:t xml:space="preserve"> </w:t>
      </w:r>
      <w:r>
        <w:t>rebajó la la tasa del drawback de 5% a 4% a partir del 1 de enero del 2015 y a 3% desde el 1</w:t>
      </w:r>
      <w:r>
        <w:rPr>
          <w:spacing w:val="-4"/>
        </w:rPr>
        <w:t xml:space="preserve"> </w:t>
      </w:r>
      <w:r>
        <w:t>de</w:t>
      </w:r>
      <w:r>
        <w:rPr>
          <w:spacing w:val="-4"/>
        </w:rPr>
        <w:t xml:space="preserve"> </w:t>
      </w:r>
      <w:r>
        <w:t>enero</w:t>
      </w:r>
      <w:r>
        <w:rPr>
          <w:spacing w:val="-6"/>
        </w:rPr>
        <w:t xml:space="preserve"> </w:t>
      </w:r>
      <w:r>
        <w:t>del</w:t>
      </w:r>
      <w:r>
        <w:rPr>
          <w:spacing w:val="-5"/>
        </w:rPr>
        <w:t xml:space="preserve"> </w:t>
      </w:r>
      <w:r>
        <w:t>2016.</w:t>
      </w:r>
      <w:r>
        <w:rPr>
          <w:spacing w:val="-3"/>
        </w:rPr>
        <w:t xml:space="preserve"> </w:t>
      </w:r>
      <w:r>
        <w:t>Sin</w:t>
      </w:r>
      <w:r>
        <w:rPr>
          <w:spacing w:val="-4"/>
        </w:rPr>
        <w:t xml:space="preserve"> </w:t>
      </w:r>
      <w:r>
        <w:t>embargo,</w:t>
      </w:r>
      <w:r>
        <w:rPr>
          <w:spacing w:val="-4"/>
        </w:rPr>
        <w:t xml:space="preserve"> </w:t>
      </w:r>
      <w:r>
        <w:t>ahora</w:t>
      </w:r>
      <w:r>
        <w:rPr>
          <w:spacing w:val="-3"/>
        </w:rPr>
        <w:t xml:space="preserve"> </w:t>
      </w:r>
      <w:r>
        <w:t>el</w:t>
      </w:r>
      <w:r>
        <w:rPr>
          <w:spacing w:val="-7"/>
        </w:rPr>
        <w:t xml:space="preserve"> </w:t>
      </w:r>
      <w:r>
        <w:t>MEF</w:t>
      </w:r>
      <w:r>
        <w:rPr>
          <w:spacing w:val="-4"/>
        </w:rPr>
        <w:t xml:space="preserve"> </w:t>
      </w:r>
      <w:r>
        <w:t>volvió</w:t>
      </w:r>
      <w:r>
        <w:rPr>
          <w:spacing w:val="-4"/>
        </w:rPr>
        <w:t xml:space="preserve"> </w:t>
      </w:r>
      <w:r>
        <w:t>a</w:t>
      </w:r>
      <w:r>
        <w:rPr>
          <w:spacing w:val="-3"/>
        </w:rPr>
        <w:t xml:space="preserve"> </w:t>
      </w:r>
      <w:r>
        <w:t>incrementar</w:t>
      </w:r>
      <w:r>
        <w:rPr>
          <w:spacing w:val="-5"/>
        </w:rPr>
        <w:t xml:space="preserve"> </w:t>
      </w:r>
      <w:r>
        <w:t>el</w:t>
      </w:r>
      <w:r>
        <w:rPr>
          <w:spacing w:val="-4"/>
        </w:rPr>
        <w:t xml:space="preserve"> </w:t>
      </w:r>
      <w:r>
        <w:t>drawback</w:t>
      </w:r>
      <w:r>
        <w:rPr>
          <w:spacing w:val="-4"/>
        </w:rPr>
        <w:t xml:space="preserve"> </w:t>
      </w:r>
      <w:r>
        <w:t>de 3%</w:t>
      </w:r>
      <w:r>
        <w:rPr>
          <w:spacing w:val="-4"/>
        </w:rPr>
        <w:t xml:space="preserve"> </w:t>
      </w:r>
      <w:r>
        <w:t>a</w:t>
      </w:r>
      <w:r>
        <w:rPr>
          <w:spacing w:val="-5"/>
        </w:rPr>
        <w:t xml:space="preserve"> </w:t>
      </w:r>
      <w:r>
        <w:t>4%</w:t>
      </w:r>
      <w:r>
        <w:rPr>
          <w:spacing w:val="-6"/>
        </w:rPr>
        <w:t xml:space="preserve"> </w:t>
      </w:r>
      <w:r>
        <w:t>hasta</w:t>
      </w:r>
      <w:r>
        <w:rPr>
          <w:spacing w:val="-5"/>
        </w:rPr>
        <w:t xml:space="preserve"> </w:t>
      </w:r>
      <w:r>
        <w:t>el</w:t>
      </w:r>
      <w:r>
        <w:rPr>
          <w:spacing w:val="-6"/>
        </w:rPr>
        <w:t xml:space="preserve"> </w:t>
      </w:r>
      <w:r>
        <w:t>31</w:t>
      </w:r>
      <w:r>
        <w:rPr>
          <w:spacing w:val="-5"/>
        </w:rPr>
        <w:t xml:space="preserve"> </w:t>
      </w:r>
      <w:r>
        <w:t>de</w:t>
      </w:r>
      <w:r>
        <w:rPr>
          <w:spacing w:val="-3"/>
        </w:rPr>
        <w:t xml:space="preserve"> </w:t>
      </w:r>
      <w:r>
        <w:t>diciembre</w:t>
      </w:r>
      <w:r>
        <w:rPr>
          <w:spacing w:val="-7"/>
        </w:rPr>
        <w:t xml:space="preserve"> </w:t>
      </w:r>
      <w:r>
        <w:t>del</w:t>
      </w:r>
      <w:r>
        <w:rPr>
          <w:spacing w:val="-4"/>
        </w:rPr>
        <w:t xml:space="preserve"> </w:t>
      </w:r>
      <w:r>
        <w:t>2018,</w:t>
      </w:r>
      <w:r>
        <w:rPr>
          <w:spacing w:val="-5"/>
        </w:rPr>
        <w:t xml:space="preserve"> </w:t>
      </w:r>
      <w:r>
        <w:t>para</w:t>
      </w:r>
      <w:r>
        <w:rPr>
          <w:spacing w:val="-4"/>
        </w:rPr>
        <w:t xml:space="preserve"> </w:t>
      </w:r>
      <w:r>
        <w:t>que</w:t>
      </w:r>
      <w:r>
        <w:rPr>
          <w:spacing w:val="-5"/>
        </w:rPr>
        <w:t xml:space="preserve"> </w:t>
      </w:r>
      <w:r>
        <w:t>el</w:t>
      </w:r>
      <w:r>
        <w:rPr>
          <w:spacing w:val="-6"/>
        </w:rPr>
        <w:t xml:space="preserve"> </w:t>
      </w:r>
      <w:r>
        <w:t>01</w:t>
      </w:r>
      <w:r>
        <w:rPr>
          <w:spacing w:val="-5"/>
        </w:rPr>
        <w:t xml:space="preserve"> </w:t>
      </w:r>
      <w:r>
        <w:t>de</w:t>
      </w:r>
      <w:r>
        <w:rPr>
          <w:spacing w:val="-6"/>
        </w:rPr>
        <w:t xml:space="preserve"> </w:t>
      </w:r>
      <w:r>
        <w:t>enero</w:t>
      </w:r>
      <w:r>
        <w:rPr>
          <w:spacing w:val="-3"/>
        </w:rPr>
        <w:t xml:space="preserve"> </w:t>
      </w:r>
      <w:r>
        <w:t>del</w:t>
      </w:r>
      <w:r>
        <w:rPr>
          <w:spacing w:val="-4"/>
        </w:rPr>
        <w:t xml:space="preserve"> </w:t>
      </w:r>
      <w:r>
        <w:t>2019</w:t>
      </w:r>
      <w:r>
        <w:rPr>
          <w:spacing w:val="-6"/>
        </w:rPr>
        <w:t xml:space="preserve"> </w:t>
      </w:r>
      <w:r>
        <w:t>retorne</w:t>
      </w:r>
    </w:p>
    <w:p w:rsidR="006925E3" w:rsidRDefault="00B1318A">
      <w:pPr>
        <w:pStyle w:val="Textoindependiente"/>
        <w:spacing w:before="1"/>
        <w:ind w:left="699"/>
        <w:jc w:val="both"/>
      </w:pPr>
      <w:r>
        <w:rPr>
          <w:noProof/>
          <w:lang w:val="es-PE" w:eastAsia="es-PE" w:bidi="ar-SA"/>
        </w:rPr>
        <w:drawing>
          <wp:anchor distT="0" distB="0" distL="0" distR="0" simplePos="0" relativeHeight="268207727" behindDoc="1" locked="0" layoutInCell="1" allowOverlap="1">
            <wp:simplePos x="0" y="0"/>
            <wp:positionH relativeFrom="page">
              <wp:posOffset>722630</wp:posOffset>
            </wp:positionH>
            <wp:positionV relativeFrom="paragraph">
              <wp:posOffset>155014</wp:posOffset>
            </wp:positionV>
            <wp:extent cx="6113780" cy="3423285"/>
            <wp:effectExtent l="0" t="0" r="0" b="0"/>
            <wp:wrapNone/>
            <wp:docPr id="379"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image3.png"/>
                    <pic:cNvPicPr/>
                  </pic:nvPicPr>
                  <pic:blipFill>
                    <a:blip r:embed="rId9" cstate="print"/>
                    <a:stretch>
                      <a:fillRect/>
                    </a:stretch>
                  </pic:blipFill>
                  <pic:spPr>
                    <a:xfrm>
                      <a:off x="0" y="0"/>
                      <a:ext cx="6113780" cy="3423285"/>
                    </a:xfrm>
                    <a:prstGeom prst="rect">
                      <a:avLst/>
                    </a:prstGeom>
                  </pic:spPr>
                </pic:pic>
              </a:graphicData>
            </a:graphic>
          </wp:anchor>
        </w:drawing>
      </w:r>
      <w:r>
        <w:t>a 3%.</w:t>
      </w:r>
    </w:p>
    <w:p w:rsidR="006925E3" w:rsidRDefault="006925E3">
      <w:pPr>
        <w:pStyle w:val="Textoindependiente"/>
        <w:spacing w:before="11"/>
        <w:rPr>
          <w:sz w:val="23"/>
        </w:rPr>
      </w:pPr>
    </w:p>
    <w:p w:rsidR="006925E3" w:rsidRDefault="00B1318A">
      <w:pPr>
        <w:pStyle w:val="Textoindependiente"/>
        <w:ind w:left="699"/>
        <w:jc w:val="both"/>
      </w:pPr>
      <w:r>
        <w:t>El Comercio 15/10/2016</w:t>
      </w:r>
    </w:p>
    <w:p w:rsidR="006925E3" w:rsidRDefault="006925E3">
      <w:pPr>
        <w:pStyle w:val="Textoindependiente"/>
      </w:pPr>
    </w:p>
    <w:p w:rsidR="006925E3" w:rsidRDefault="00B1318A">
      <w:pPr>
        <w:pStyle w:val="Textoindependiente"/>
        <w:ind w:left="699"/>
        <w:jc w:val="both"/>
      </w:pPr>
      <w:r>
        <w:t>De acuerdo a la noticia anterior que enunciados son correctos</w:t>
      </w:r>
    </w:p>
    <w:p w:rsidR="006925E3" w:rsidRDefault="006925E3">
      <w:pPr>
        <w:pStyle w:val="Textoindependiente"/>
      </w:pPr>
    </w:p>
    <w:p w:rsidR="006925E3" w:rsidRDefault="00B1318A">
      <w:pPr>
        <w:pStyle w:val="Prrafodelista"/>
        <w:numPr>
          <w:ilvl w:val="1"/>
          <w:numId w:val="37"/>
        </w:numPr>
        <w:tabs>
          <w:tab w:val="left" w:pos="968"/>
        </w:tabs>
        <w:ind w:left="968" w:hanging="269"/>
        <w:jc w:val="both"/>
        <w:rPr>
          <w:sz w:val="24"/>
        </w:rPr>
      </w:pPr>
      <w:r>
        <w:rPr>
          <w:sz w:val="24"/>
        </w:rPr>
        <w:t>La medida está dirigida importadores de bienes de</w:t>
      </w:r>
      <w:r>
        <w:rPr>
          <w:spacing w:val="-11"/>
          <w:sz w:val="24"/>
        </w:rPr>
        <w:t xml:space="preserve"> </w:t>
      </w:r>
      <w:r>
        <w:rPr>
          <w:sz w:val="24"/>
        </w:rPr>
        <w:t>capital</w:t>
      </w:r>
    </w:p>
    <w:p w:rsidR="006925E3" w:rsidRDefault="00B1318A">
      <w:pPr>
        <w:pStyle w:val="Prrafodelista"/>
        <w:numPr>
          <w:ilvl w:val="1"/>
          <w:numId w:val="37"/>
        </w:numPr>
        <w:tabs>
          <w:tab w:val="left" w:pos="968"/>
        </w:tabs>
        <w:ind w:left="968" w:hanging="269"/>
        <w:jc w:val="both"/>
        <w:rPr>
          <w:sz w:val="24"/>
        </w:rPr>
      </w:pPr>
      <w:r>
        <w:rPr>
          <w:sz w:val="24"/>
        </w:rPr>
        <w:t>Este régimen tributario beneficia a exportadores no</w:t>
      </w:r>
      <w:r>
        <w:rPr>
          <w:spacing w:val="-5"/>
          <w:sz w:val="24"/>
        </w:rPr>
        <w:t xml:space="preserve"> </w:t>
      </w:r>
      <w:r>
        <w:rPr>
          <w:sz w:val="24"/>
        </w:rPr>
        <w:t>tradicionales</w:t>
      </w:r>
    </w:p>
    <w:p w:rsidR="006925E3" w:rsidRDefault="00B1318A">
      <w:pPr>
        <w:pStyle w:val="Textoindependiente"/>
        <w:ind w:left="699"/>
        <w:jc w:val="both"/>
      </w:pPr>
      <w:r>
        <w:t>II. El drawback beneficia a los industriales exportadores</w:t>
      </w:r>
    </w:p>
    <w:p w:rsidR="006925E3" w:rsidRDefault="00B1318A">
      <w:pPr>
        <w:pStyle w:val="Textoindependiente"/>
        <w:tabs>
          <w:tab w:val="left" w:pos="2401"/>
          <w:tab w:val="left" w:pos="4103"/>
          <w:tab w:val="left" w:pos="5805"/>
          <w:tab w:val="left" w:pos="7504"/>
        </w:tabs>
        <w:spacing w:before="231"/>
        <w:ind w:left="699"/>
        <w:jc w:val="both"/>
      </w:pPr>
      <w:r>
        <w:t>A) I,III</w:t>
      </w:r>
      <w:r>
        <w:tab/>
        <w:t>B)</w:t>
      </w:r>
      <w:r>
        <w:rPr>
          <w:spacing w:val="-1"/>
        </w:rPr>
        <w:t xml:space="preserve"> </w:t>
      </w:r>
      <w:r>
        <w:t>I,II,III</w:t>
      </w:r>
      <w:r>
        <w:tab/>
        <w:t>C)</w:t>
      </w:r>
      <w:r>
        <w:rPr>
          <w:spacing w:val="-2"/>
        </w:rPr>
        <w:t xml:space="preserve"> </w:t>
      </w:r>
      <w:r>
        <w:t>I,II</w:t>
      </w:r>
      <w:r>
        <w:tab/>
        <w:t>D)</w:t>
      </w:r>
      <w:r>
        <w:rPr>
          <w:spacing w:val="-2"/>
        </w:rPr>
        <w:t xml:space="preserve"> </w:t>
      </w:r>
      <w:r>
        <w:t>II,III</w:t>
      </w:r>
      <w:r>
        <w:tab/>
        <w:t>E) I</w:t>
      </w:r>
    </w:p>
    <w:p w:rsidR="006925E3" w:rsidRDefault="00B1318A">
      <w:pPr>
        <w:pStyle w:val="Ttulo9"/>
        <w:spacing w:before="207"/>
        <w:jc w:val="both"/>
      </w:pPr>
      <w:r>
        <w:rPr>
          <w:u w:val="thick"/>
        </w:rPr>
        <w:t>Solución</w:t>
      </w:r>
      <w:r>
        <w:t>:</w:t>
      </w:r>
    </w:p>
    <w:p w:rsidR="006925E3" w:rsidRDefault="00B1318A">
      <w:pPr>
        <w:pStyle w:val="Textoindependiente"/>
        <w:ind w:left="699" w:right="419"/>
      </w:pPr>
      <w:r>
        <w:t>Los beneficiados con esta media son los que transforman estos productos importados en productos de consumo con mayor valor agregado destinados a</w:t>
      </w:r>
      <w:r>
        <w:t xml:space="preserve"> la exportación</w:t>
      </w:r>
    </w:p>
    <w:p w:rsidR="006925E3" w:rsidRDefault="00B1318A">
      <w:pPr>
        <w:pStyle w:val="Ttulo9"/>
        <w:ind w:left="8854"/>
      </w:pPr>
      <w:r>
        <w:t>Rpta.: D</w:t>
      </w:r>
    </w:p>
    <w:p w:rsidR="006925E3" w:rsidRDefault="006925E3">
      <w:pPr>
        <w:pStyle w:val="Textoindependiente"/>
        <w:spacing w:before="11"/>
        <w:rPr>
          <w:b/>
          <w:sz w:val="23"/>
        </w:rPr>
      </w:pPr>
    </w:p>
    <w:p w:rsidR="006925E3" w:rsidRDefault="00B1318A">
      <w:pPr>
        <w:pStyle w:val="Prrafodelista"/>
        <w:numPr>
          <w:ilvl w:val="0"/>
          <w:numId w:val="37"/>
        </w:numPr>
        <w:tabs>
          <w:tab w:val="left" w:pos="700"/>
        </w:tabs>
        <w:ind w:right="518"/>
        <w:jc w:val="both"/>
        <w:rPr>
          <w:sz w:val="24"/>
        </w:rPr>
      </w:pPr>
      <w:r>
        <w:rPr>
          <w:sz w:val="24"/>
        </w:rPr>
        <w:t>De las siguientes alternativas cual perjudica la competitividad de las exportaciones nacionales.</w:t>
      </w:r>
    </w:p>
    <w:p w:rsidR="006925E3" w:rsidRDefault="006925E3">
      <w:pPr>
        <w:pStyle w:val="Textoindependiente"/>
      </w:pPr>
    </w:p>
    <w:p w:rsidR="006925E3" w:rsidRDefault="00B1318A">
      <w:pPr>
        <w:pStyle w:val="Prrafodelista"/>
        <w:numPr>
          <w:ilvl w:val="0"/>
          <w:numId w:val="36"/>
        </w:numPr>
        <w:tabs>
          <w:tab w:val="left" w:pos="1007"/>
        </w:tabs>
        <w:ind w:hanging="307"/>
        <w:jc w:val="both"/>
        <w:rPr>
          <w:sz w:val="24"/>
        </w:rPr>
      </w:pPr>
      <w:r>
        <w:rPr>
          <w:sz w:val="24"/>
        </w:rPr>
        <w:t>La caída de los precios en el mercado</w:t>
      </w:r>
      <w:r>
        <w:rPr>
          <w:spacing w:val="-4"/>
          <w:sz w:val="24"/>
        </w:rPr>
        <w:t xml:space="preserve"> </w:t>
      </w:r>
      <w:r>
        <w:rPr>
          <w:sz w:val="24"/>
        </w:rPr>
        <w:t>interno.</w:t>
      </w:r>
    </w:p>
    <w:p w:rsidR="006925E3" w:rsidRDefault="00B1318A">
      <w:pPr>
        <w:pStyle w:val="Prrafodelista"/>
        <w:numPr>
          <w:ilvl w:val="0"/>
          <w:numId w:val="36"/>
        </w:numPr>
        <w:tabs>
          <w:tab w:val="left" w:pos="1007"/>
        </w:tabs>
        <w:spacing w:before="1"/>
        <w:ind w:hanging="307"/>
        <w:jc w:val="both"/>
        <w:rPr>
          <w:sz w:val="24"/>
        </w:rPr>
      </w:pPr>
      <w:r>
        <w:rPr>
          <w:sz w:val="24"/>
        </w:rPr>
        <w:t>Disminución de los costos de</w:t>
      </w:r>
      <w:r>
        <w:rPr>
          <w:spacing w:val="-7"/>
          <w:sz w:val="24"/>
        </w:rPr>
        <w:t xml:space="preserve"> </w:t>
      </w:r>
      <w:r>
        <w:rPr>
          <w:sz w:val="24"/>
        </w:rPr>
        <w:t>producción.</w:t>
      </w:r>
    </w:p>
    <w:p w:rsidR="006925E3" w:rsidRDefault="00B1318A">
      <w:pPr>
        <w:pStyle w:val="Prrafodelista"/>
        <w:numPr>
          <w:ilvl w:val="0"/>
          <w:numId w:val="36"/>
        </w:numPr>
        <w:tabs>
          <w:tab w:val="left" w:pos="1019"/>
        </w:tabs>
        <w:ind w:left="1018" w:hanging="319"/>
        <w:jc w:val="both"/>
        <w:rPr>
          <w:sz w:val="24"/>
        </w:rPr>
      </w:pPr>
      <w:r>
        <w:rPr>
          <w:sz w:val="24"/>
        </w:rPr>
        <w:t>Intervención del BCR devaluando la</w:t>
      </w:r>
      <w:r>
        <w:rPr>
          <w:spacing w:val="-2"/>
          <w:sz w:val="24"/>
        </w:rPr>
        <w:t xml:space="preserve"> </w:t>
      </w:r>
      <w:r>
        <w:rPr>
          <w:sz w:val="24"/>
        </w:rPr>
        <w:t>moneda.</w:t>
      </w:r>
    </w:p>
    <w:p w:rsidR="006925E3" w:rsidRDefault="00B1318A">
      <w:pPr>
        <w:pStyle w:val="Prrafodelista"/>
        <w:numPr>
          <w:ilvl w:val="0"/>
          <w:numId w:val="36"/>
        </w:numPr>
        <w:tabs>
          <w:tab w:val="left" w:pos="1019"/>
        </w:tabs>
        <w:ind w:left="1018" w:hanging="319"/>
        <w:jc w:val="both"/>
        <w:rPr>
          <w:sz w:val="24"/>
        </w:rPr>
      </w:pPr>
      <w:r>
        <w:rPr>
          <w:sz w:val="24"/>
        </w:rPr>
        <w:t>Incremento del precio de la materia</w:t>
      </w:r>
      <w:r>
        <w:rPr>
          <w:spacing w:val="-7"/>
          <w:sz w:val="24"/>
        </w:rPr>
        <w:t xml:space="preserve"> </w:t>
      </w:r>
      <w:r>
        <w:rPr>
          <w:sz w:val="24"/>
        </w:rPr>
        <w:t>primas.</w:t>
      </w:r>
    </w:p>
    <w:p w:rsidR="006925E3" w:rsidRDefault="00B1318A">
      <w:pPr>
        <w:pStyle w:val="Prrafodelista"/>
        <w:numPr>
          <w:ilvl w:val="0"/>
          <w:numId w:val="36"/>
        </w:numPr>
        <w:tabs>
          <w:tab w:val="left" w:pos="1007"/>
        </w:tabs>
        <w:ind w:hanging="307"/>
        <w:jc w:val="both"/>
        <w:rPr>
          <w:sz w:val="24"/>
        </w:rPr>
      </w:pPr>
      <w:r>
        <w:rPr>
          <w:sz w:val="24"/>
        </w:rPr>
        <w:t>Un aumento de los precios</w:t>
      </w:r>
      <w:r>
        <w:rPr>
          <w:spacing w:val="-6"/>
          <w:sz w:val="24"/>
        </w:rPr>
        <w:t xml:space="preserve"> </w:t>
      </w:r>
      <w:r>
        <w:rPr>
          <w:sz w:val="24"/>
        </w:rPr>
        <w:t>internos.</w:t>
      </w:r>
    </w:p>
    <w:p w:rsidR="006925E3" w:rsidRDefault="006925E3">
      <w:pPr>
        <w:pStyle w:val="Textoindependiente"/>
      </w:pPr>
    </w:p>
    <w:p w:rsidR="006925E3" w:rsidRDefault="00B1318A">
      <w:pPr>
        <w:pStyle w:val="Ttulo9"/>
        <w:jc w:val="both"/>
      </w:pPr>
      <w:r>
        <w:rPr>
          <w:u w:val="thick"/>
        </w:rPr>
        <w:t>Solución</w:t>
      </w:r>
      <w:r>
        <w:t>:</w:t>
      </w:r>
    </w:p>
    <w:p w:rsidR="006925E3" w:rsidRDefault="00B1318A">
      <w:pPr>
        <w:pStyle w:val="Textoindependiente"/>
        <w:ind w:left="699" w:right="499"/>
      </w:pPr>
      <w:r>
        <w:t>El incremento de los precios internos o inflación disminuye el tipo de cambio real haciendo menos competitivas las exportaciones</w:t>
      </w:r>
    </w:p>
    <w:p w:rsidR="006925E3" w:rsidRDefault="00B1318A">
      <w:pPr>
        <w:pStyle w:val="Ttulo9"/>
        <w:ind w:left="0" w:right="510"/>
        <w:jc w:val="right"/>
      </w:pPr>
      <w:r>
        <w:t>Rpta.: E</w:t>
      </w:r>
    </w:p>
    <w:p w:rsidR="006925E3" w:rsidRDefault="006925E3">
      <w:pPr>
        <w:jc w:val="right"/>
        <w:sectPr w:rsidR="006925E3">
          <w:pgSz w:w="11910" w:h="16840"/>
          <w:pgMar w:top="1260" w:right="620" w:bottom="1000" w:left="1000" w:header="1001" w:footer="810" w:gutter="0"/>
          <w:cols w:space="720"/>
        </w:sectPr>
      </w:pPr>
    </w:p>
    <w:p w:rsidR="006925E3" w:rsidRDefault="00AB6811">
      <w:pPr>
        <w:pStyle w:val="Textoindependiente"/>
        <w:spacing w:line="30" w:lineRule="exact"/>
        <w:ind w:left="89"/>
        <w:rPr>
          <w:sz w:val="3"/>
        </w:rPr>
      </w:pPr>
      <w:r>
        <w:rPr>
          <w:noProof/>
          <w:sz w:val="3"/>
          <w:lang w:val="es-PE" w:eastAsia="es-PE" w:bidi="ar-SA"/>
        </w:rPr>
        <w:lastRenderedPageBreak/>
        <mc:AlternateContent>
          <mc:Choice Requires="wpg">
            <w:drawing>
              <wp:inline distT="0" distB="0" distL="0" distR="0">
                <wp:extent cx="6158230" cy="18415"/>
                <wp:effectExtent l="15240" t="5715" r="17780" b="4445"/>
                <wp:docPr id="402" name="Group 1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58230" cy="18415"/>
                          <a:chOff x="0" y="0"/>
                          <a:chExt cx="9698" cy="29"/>
                        </a:xfrm>
                      </wpg:grpSpPr>
                      <wps:wsp>
                        <wps:cNvPr id="404" name="Line 186"/>
                        <wps:cNvCnPr>
                          <a:cxnSpLocks noChangeShapeType="1"/>
                        </wps:cNvCnPr>
                        <wps:spPr bwMode="auto">
                          <a:xfrm>
                            <a:off x="0" y="14"/>
                            <a:ext cx="9698" cy="0"/>
                          </a:xfrm>
                          <a:prstGeom prst="line">
                            <a:avLst/>
                          </a:prstGeom>
                          <a:noFill/>
                          <a:ln w="18288">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1F1ABA1F" id="Group 185" o:spid="_x0000_s1026" style="width:484.9pt;height:1.45pt;mso-position-horizontal-relative:char;mso-position-vertical-relative:line" coordsize="9698,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">
                <v:line id="Line 186" o:spid="_x0000_s1027" style="position:absolute;visibility:visible;mso-wrap-style:square" from="0,14" to="9698,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RPNRMUAAADcAAAADwAAAGRycy9kb3ducmV2LnhtbESPQWvCQBSE7wX/w/IK3nTTGqREV5Fg&#10;QTxIteL5mX0m0ezbmF01+uu7gtDjMDPfMONpaypxpcaVlhV89CMQxJnVJecKtr/fvS8QziNrrCyT&#10;gjs5mE46b2NMtL3xmq4bn4sAYZeggsL7OpHSZQUZdH1bEwfvYBuDPsgml7rBW4CbSn5G0VAaLDks&#10;FFhTWlB22lyMgvPPcnCUu3hFK34MHvNzuoz3qVLd93Y2AuGp9f/hV3uhFcRRDM8z4QjIy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RPNRMUAAADcAAAADwAAAAAAAAAA&#10;AAAAAAChAgAAZHJzL2Rvd25yZXYueG1sUEsFBgAAAAAEAAQA+QAAAJMDAAAAAA==&#10;" strokeweight="1.44pt"/>
                <w10:anchorlock/>
              </v:group>
            </w:pict>
          </mc:Fallback>
        </mc:AlternateContent>
      </w:r>
    </w:p>
    <w:p w:rsidR="006925E3" w:rsidRDefault="00B1318A">
      <w:pPr>
        <w:pStyle w:val="Prrafodelista"/>
        <w:numPr>
          <w:ilvl w:val="0"/>
          <w:numId w:val="37"/>
        </w:numPr>
        <w:tabs>
          <w:tab w:val="left" w:pos="699"/>
          <w:tab w:val="left" w:pos="700"/>
        </w:tabs>
        <w:spacing w:before="135"/>
        <w:rPr>
          <w:sz w:val="24"/>
        </w:rPr>
      </w:pPr>
      <w:r>
        <w:rPr>
          <w:sz w:val="24"/>
        </w:rPr>
        <w:t>Un</w:t>
      </w:r>
      <w:r>
        <w:rPr>
          <w:spacing w:val="-13"/>
          <w:sz w:val="24"/>
        </w:rPr>
        <w:t xml:space="preserve"> </w:t>
      </w:r>
      <w:r>
        <w:rPr>
          <w:sz w:val="24"/>
        </w:rPr>
        <w:t>país</w:t>
      </w:r>
      <w:r>
        <w:rPr>
          <w:spacing w:val="-14"/>
          <w:sz w:val="24"/>
        </w:rPr>
        <w:t xml:space="preserve"> </w:t>
      </w:r>
      <w:r>
        <w:rPr>
          <w:sz w:val="24"/>
        </w:rPr>
        <w:t>tiene</w:t>
      </w:r>
      <w:r>
        <w:rPr>
          <w:spacing w:val="-13"/>
          <w:sz w:val="24"/>
        </w:rPr>
        <w:t xml:space="preserve"> </w:t>
      </w:r>
      <w:r>
        <w:rPr>
          <w:sz w:val="24"/>
        </w:rPr>
        <w:t>ventaja</w:t>
      </w:r>
      <w:r>
        <w:rPr>
          <w:spacing w:val="-12"/>
          <w:sz w:val="24"/>
        </w:rPr>
        <w:t xml:space="preserve"> </w:t>
      </w:r>
      <w:r>
        <w:rPr>
          <w:sz w:val="24"/>
        </w:rPr>
        <w:t>comparativa</w:t>
      </w:r>
      <w:r>
        <w:rPr>
          <w:spacing w:val="-13"/>
          <w:sz w:val="24"/>
        </w:rPr>
        <w:t xml:space="preserve"> </w:t>
      </w:r>
      <w:r>
        <w:rPr>
          <w:sz w:val="24"/>
        </w:rPr>
        <w:t>sobre</w:t>
      </w:r>
      <w:r>
        <w:rPr>
          <w:spacing w:val="-15"/>
          <w:sz w:val="24"/>
        </w:rPr>
        <w:t xml:space="preserve"> </w:t>
      </w:r>
      <w:r>
        <w:rPr>
          <w:sz w:val="24"/>
        </w:rPr>
        <w:t>otro</w:t>
      </w:r>
      <w:r>
        <w:rPr>
          <w:spacing w:val="-16"/>
          <w:sz w:val="24"/>
        </w:rPr>
        <w:t xml:space="preserve"> </w:t>
      </w:r>
      <w:r>
        <w:rPr>
          <w:sz w:val="24"/>
        </w:rPr>
        <w:t>país</w:t>
      </w:r>
      <w:r>
        <w:rPr>
          <w:spacing w:val="-14"/>
          <w:sz w:val="24"/>
        </w:rPr>
        <w:t xml:space="preserve"> </w:t>
      </w:r>
      <w:r>
        <w:rPr>
          <w:sz w:val="24"/>
        </w:rPr>
        <w:t>en</w:t>
      </w:r>
      <w:r>
        <w:rPr>
          <w:spacing w:val="-15"/>
          <w:sz w:val="24"/>
        </w:rPr>
        <w:t xml:space="preserve"> </w:t>
      </w:r>
      <w:r>
        <w:rPr>
          <w:sz w:val="24"/>
        </w:rPr>
        <w:t>un</w:t>
      </w:r>
      <w:r>
        <w:rPr>
          <w:spacing w:val="-15"/>
          <w:sz w:val="24"/>
        </w:rPr>
        <w:t xml:space="preserve"> </w:t>
      </w:r>
      <w:r>
        <w:rPr>
          <w:sz w:val="24"/>
        </w:rPr>
        <w:t>determinado</w:t>
      </w:r>
      <w:r>
        <w:rPr>
          <w:spacing w:val="-13"/>
          <w:sz w:val="24"/>
        </w:rPr>
        <w:t xml:space="preserve"> </w:t>
      </w:r>
      <w:r>
        <w:rPr>
          <w:sz w:val="24"/>
        </w:rPr>
        <w:t>producto</w:t>
      </w:r>
      <w:r>
        <w:rPr>
          <w:spacing w:val="-12"/>
          <w:sz w:val="24"/>
        </w:rPr>
        <w:t xml:space="preserve"> </w:t>
      </w:r>
      <w:r>
        <w:rPr>
          <w:sz w:val="24"/>
        </w:rPr>
        <w:t>cuando</w:t>
      </w:r>
    </w:p>
    <w:p w:rsidR="006925E3" w:rsidRDefault="006925E3">
      <w:pPr>
        <w:pStyle w:val="Textoindependiente"/>
        <w:spacing w:before="10"/>
        <w:rPr>
          <w:sz w:val="21"/>
        </w:rPr>
      </w:pPr>
    </w:p>
    <w:p w:rsidR="006925E3" w:rsidRDefault="00B1318A">
      <w:pPr>
        <w:pStyle w:val="Prrafodelista"/>
        <w:numPr>
          <w:ilvl w:val="0"/>
          <w:numId w:val="35"/>
        </w:numPr>
        <w:tabs>
          <w:tab w:val="left" w:pos="1007"/>
        </w:tabs>
        <w:ind w:hanging="307"/>
        <w:jc w:val="both"/>
        <w:rPr>
          <w:sz w:val="24"/>
        </w:rPr>
      </w:pPr>
      <w:r>
        <w:rPr>
          <w:sz w:val="24"/>
        </w:rPr>
        <w:t>Sus costos de producción son</w:t>
      </w:r>
      <w:r>
        <w:rPr>
          <w:spacing w:val="-6"/>
          <w:sz w:val="24"/>
        </w:rPr>
        <w:t xml:space="preserve"> </w:t>
      </w:r>
      <w:r>
        <w:rPr>
          <w:sz w:val="24"/>
        </w:rPr>
        <w:t>menores.</w:t>
      </w:r>
    </w:p>
    <w:p w:rsidR="006925E3" w:rsidRDefault="00B1318A">
      <w:pPr>
        <w:pStyle w:val="Prrafodelista"/>
        <w:numPr>
          <w:ilvl w:val="0"/>
          <w:numId w:val="35"/>
        </w:numPr>
        <w:tabs>
          <w:tab w:val="left" w:pos="1007"/>
        </w:tabs>
        <w:ind w:hanging="307"/>
        <w:jc w:val="both"/>
        <w:rPr>
          <w:sz w:val="24"/>
        </w:rPr>
      </w:pPr>
      <w:r>
        <w:rPr>
          <w:sz w:val="24"/>
        </w:rPr>
        <w:t>Su volumen de producción es</w:t>
      </w:r>
      <w:r>
        <w:rPr>
          <w:spacing w:val="-4"/>
          <w:sz w:val="24"/>
        </w:rPr>
        <w:t xml:space="preserve"> </w:t>
      </w:r>
      <w:r>
        <w:rPr>
          <w:sz w:val="24"/>
        </w:rPr>
        <w:t>mayor.</w:t>
      </w:r>
    </w:p>
    <w:p w:rsidR="006925E3" w:rsidRDefault="00B1318A">
      <w:pPr>
        <w:pStyle w:val="Prrafodelista"/>
        <w:numPr>
          <w:ilvl w:val="0"/>
          <w:numId w:val="35"/>
        </w:numPr>
        <w:tabs>
          <w:tab w:val="left" w:pos="1019"/>
        </w:tabs>
        <w:ind w:left="1018" w:hanging="319"/>
        <w:jc w:val="both"/>
        <w:rPr>
          <w:sz w:val="24"/>
        </w:rPr>
      </w:pPr>
      <w:r>
        <w:rPr>
          <w:sz w:val="24"/>
        </w:rPr>
        <w:t>su tipo de cambio está más devaluado.</w:t>
      </w:r>
    </w:p>
    <w:p w:rsidR="006925E3" w:rsidRDefault="00B1318A">
      <w:pPr>
        <w:pStyle w:val="Prrafodelista"/>
        <w:numPr>
          <w:ilvl w:val="0"/>
          <w:numId w:val="35"/>
        </w:numPr>
        <w:tabs>
          <w:tab w:val="left" w:pos="1019"/>
        </w:tabs>
        <w:ind w:left="1018" w:hanging="319"/>
        <w:jc w:val="both"/>
        <w:rPr>
          <w:sz w:val="24"/>
        </w:rPr>
      </w:pPr>
      <w:r>
        <w:rPr>
          <w:sz w:val="24"/>
        </w:rPr>
        <w:t>Lo produce sacrificando menor cantidad de</w:t>
      </w:r>
      <w:r>
        <w:rPr>
          <w:spacing w:val="-2"/>
          <w:sz w:val="24"/>
        </w:rPr>
        <w:t xml:space="preserve"> </w:t>
      </w:r>
      <w:r>
        <w:rPr>
          <w:sz w:val="24"/>
        </w:rPr>
        <w:t>otros.</w:t>
      </w:r>
    </w:p>
    <w:p w:rsidR="006925E3" w:rsidRDefault="00B1318A">
      <w:pPr>
        <w:pStyle w:val="Prrafodelista"/>
        <w:numPr>
          <w:ilvl w:val="0"/>
          <w:numId w:val="35"/>
        </w:numPr>
        <w:tabs>
          <w:tab w:val="left" w:pos="1007"/>
        </w:tabs>
        <w:ind w:hanging="307"/>
        <w:jc w:val="both"/>
        <w:rPr>
          <w:sz w:val="24"/>
        </w:rPr>
      </w:pPr>
      <w:r>
        <w:rPr>
          <w:sz w:val="24"/>
        </w:rPr>
        <w:t>Cobra mayores</w:t>
      </w:r>
      <w:r>
        <w:rPr>
          <w:spacing w:val="-3"/>
          <w:sz w:val="24"/>
        </w:rPr>
        <w:t xml:space="preserve"> </w:t>
      </w:r>
      <w:r>
        <w:rPr>
          <w:sz w:val="24"/>
        </w:rPr>
        <w:t>aranceles.</w:t>
      </w:r>
    </w:p>
    <w:p w:rsidR="006925E3" w:rsidRDefault="006925E3">
      <w:pPr>
        <w:pStyle w:val="Textoindependiente"/>
        <w:spacing w:before="2"/>
        <w:rPr>
          <w:sz w:val="22"/>
        </w:rPr>
      </w:pPr>
    </w:p>
    <w:p w:rsidR="006925E3" w:rsidRDefault="00B1318A">
      <w:pPr>
        <w:pStyle w:val="Ttulo9"/>
        <w:jc w:val="both"/>
      </w:pPr>
      <w:r>
        <w:rPr>
          <w:u w:val="thick"/>
        </w:rPr>
        <w:t>Solución</w:t>
      </w:r>
      <w:r>
        <w:t>:</w:t>
      </w:r>
    </w:p>
    <w:p w:rsidR="006925E3" w:rsidRDefault="00B1318A">
      <w:pPr>
        <w:pStyle w:val="Textoindependiente"/>
        <w:ind w:left="699" w:right="519"/>
        <w:jc w:val="both"/>
      </w:pPr>
      <w:r>
        <w:t>la teoría de las ventajas comparativas señal que los países deben especializarse en la producción de un bien que sacrifica menos recurso en la producción de los otros bienes.</w:t>
      </w:r>
    </w:p>
    <w:p w:rsidR="006925E3" w:rsidRDefault="00B1318A">
      <w:pPr>
        <w:pStyle w:val="Ttulo9"/>
        <w:ind w:left="0" w:right="509"/>
        <w:jc w:val="right"/>
      </w:pPr>
      <w:r>
        <w:t>Rpta.: D</w:t>
      </w:r>
    </w:p>
    <w:p w:rsidR="006925E3" w:rsidRDefault="006925E3">
      <w:pPr>
        <w:pStyle w:val="Textoindependiente"/>
        <w:spacing w:before="11"/>
        <w:rPr>
          <w:b/>
          <w:sz w:val="21"/>
        </w:rPr>
      </w:pPr>
    </w:p>
    <w:p w:rsidR="006925E3" w:rsidRDefault="00B1318A">
      <w:pPr>
        <w:pStyle w:val="Prrafodelista"/>
        <w:numPr>
          <w:ilvl w:val="0"/>
          <w:numId w:val="37"/>
        </w:numPr>
        <w:tabs>
          <w:tab w:val="left" w:pos="699"/>
          <w:tab w:val="left" w:pos="700"/>
        </w:tabs>
        <w:rPr>
          <w:sz w:val="24"/>
        </w:rPr>
      </w:pPr>
      <w:r>
        <w:rPr>
          <w:sz w:val="24"/>
        </w:rPr>
        <w:t>Relacione el organismo internacional con sus</w:t>
      </w:r>
      <w:r>
        <w:rPr>
          <w:spacing w:val="-9"/>
          <w:sz w:val="24"/>
        </w:rPr>
        <w:t xml:space="preserve"> </w:t>
      </w:r>
      <w:r>
        <w:rPr>
          <w:sz w:val="24"/>
        </w:rPr>
        <w:t>funciones</w:t>
      </w:r>
    </w:p>
    <w:p w:rsidR="006925E3" w:rsidRDefault="006925E3">
      <w:pPr>
        <w:pStyle w:val="Textoindependiente"/>
        <w:spacing w:before="10"/>
        <w:rPr>
          <w:sz w:val="13"/>
        </w:rPr>
      </w:pPr>
    </w:p>
    <w:p w:rsidR="006925E3" w:rsidRDefault="00B1318A">
      <w:pPr>
        <w:pStyle w:val="Prrafodelista"/>
        <w:numPr>
          <w:ilvl w:val="1"/>
          <w:numId w:val="37"/>
        </w:numPr>
        <w:tabs>
          <w:tab w:val="left" w:pos="901"/>
          <w:tab w:val="left" w:pos="3253"/>
        </w:tabs>
        <w:spacing w:before="93"/>
        <w:jc w:val="both"/>
        <w:rPr>
          <w:sz w:val="24"/>
        </w:rPr>
      </w:pPr>
      <w:r>
        <w:rPr>
          <w:noProof/>
          <w:lang w:val="es-PE" w:eastAsia="es-PE" w:bidi="ar-SA"/>
        </w:rPr>
        <w:drawing>
          <wp:anchor distT="0" distB="0" distL="0" distR="0" simplePos="0" relativeHeight="268207775" behindDoc="1" locked="0" layoutInCell="1" allowOverlap="1">
            <wp:simplePos x="0" y="0"/>
            <wp:positionH relativeFrom="page">
              <wp:posOffset>722630</wp:posOffset>
            </wp:positionH>
            <wp:positionV relativeFrom="paragraph">
              <wp:posOffset>97610</wp:posOffset>
            </wp:positionV>
            <wp:extent cx="6113780" cy="3423285"/>
            <wp:effectExtent l="0" t="0" r="0" b="0"/>
            <wp:wrapNone/>
            <wp:docPr id="381"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image3.png"/>
                    <pic:cNvPicPr/>
                  </pic:nvPicPr>
                  <pic:blipFill>
                    <a:blip r:embed="rId9" cstate="print"/>
                    <a:stretch>
                      <a:fillRect/>
                    </a:stretch>
                  </pic:blipFill>
                  <pic:spPr>
                    <a:xfrm>
                      <a:off x="0" y="0"/>
                      <a:ext cx="6113780" cy="3423285"/>
                    </a:xfrm>
                    <a:prstGeom prst="rect">
                      <a:avLst/>
                    </a:prstGeom>
                  </pic:spPr>
                </pic:pic>
              </a:graphicData>
            </a:graphic>
          </wp:anchor>
        </w:drawing>
      </w:r>
      <w:r>
        <w:rPr>
          <w:sz w:val="24"/>
        </w:rPr>
        <w:t>FMI</w:t>
      </w:r>
      <w:r>
        <w:rPr>
          <w:sz w:val="24"/>
        </w:rPr>
        <w:tab/>
        <w:t>a. Resuelv</w:t>
      </w:r>
      <w:r>
        <w:rPr>
          <w:sz w:val="24"/>
        </w:rPr>
        <w:t>e la denunciados sobre los precios</w:t>
      </w:r>
      <w:r>
        <w:rPr>
          <w:spacing w:val="-7"/>
          <w:sz w:val="24"/>
        </w:rPr>
        <w:t xml:space="preserve"> </w:t>
      </w:r>
      <w:r>
        <w:rPr>
          <w:sz w:val="24"/>
        </w:rPr>
        <w:t>dumping</w:t>
      </w:r>
    </w:p>
    <w:p w:rsidR="006925E3" w:rsidRDefault="00B1318A">
      <w:pPr>
        <w:pStyle w:val="Prrafodelista"/>
        <w:numPr>
          <w:ilvl w:val="1"/>
          <w:numId w:val="37"/>
        </w:numPr>
        <w:tabs>
          <w:tab w:val="left" w:pos="968"/>
          <w:tab w:val="left" w:pos="3253"/>
        </w:tabs>
        <w:ind w:left="968" w:hanging="269"/>
        <w:jc w:val="both"/>
        <w:rPr>
          <w:sz w:val="24"/>
        </w:rPr>
      </w:pPr>
      <w:r>
        <w:rPr>
          <w:sz w:val="24"/>
        </w:rPr>
        <w:t>OMC</w:t>
      </w:r>
      <w:r>
        <w:rPr>
          <w:sz w:val="24"/>
        </w:rPr>
        <w:tab/>
        <w:t>b. Soluciona problemas en balanza de</w:t>
      </w:r>
      <w:r>
        <w:rPr>
          <w:spacing w:val="-5"/>
          <w:sz w:val="24"/>
        </w:rPr>
        <w:t xml:space="preserve"> </w:t>
      </w:r>
      <w:r>
        <w:rPr>
          <w:sz w:val="24"/>
        </w:rPr>
        <w:t>pagos</w:t>
      </w:r>
    </w:p>
    <w:p w:rsidR="006925E3" w:rsidRDefault="00B1318A">
      <w:pPr>
        <w:pStyle w:val="Prrafodelista"/>
        <w:numPr>
          <w:ilvl w:val="1"/>
          <w:numId w:val="37"/>
        </w:numPr>
        <w:tabs>
          <w:tab w:val="left" w:pos="1035"/>
        </w:tabs>
        <w:ind w:left="1034" w:hanging="335"/>
        <w:jc w:val="both"/>
        <w:rPr>
          <w:sz w:val="24"/>
        </w:rPr>
      </w:pPr>
      <w:r>
        <w:rPr>
          <w:sz w:val="24"/>
        </w:rPr>
        <w:t>Banco Mundial c. Préstamos para infraestructura</w:t>
      </w:r>
      <w:r>
        <w:rPr>
          <w:spacing w:val="-42"/>
          <w:sz w:val="24"/>
        </w:rPr>
        <w:t xml:space="preserve"> </w:t>
      </w:r>
      <w:r>
        <w:rPr>
          <w:sz w:val="24"/>
        </w:rPr>
        <w:t>básica</w:t>
      </w:r>
    </w:p>
    <w:p w:rsidR="006925E3" w:rsidRDefault="006925E3">
      <w:pPr>
        <w:pStyle w:val="Textoindependiente"/>
        <w:spacing w:before="11"/>
        <w:rPr>
          <w:sz w:val="23"/>
        </w:rPr>
      </w:pPr>
    </w:p>
    <w:p w:rsidR="006925E3" w:rsidRDefault="00B1318A">
      <w:pPr>
        <w:pStyle w:val="Textoindependiente"/>
        <w:ind w:left="699"/>
        <w:jc w:val="both"/>
      </w:pPr>
      <w:r>
        <w:t>A) Ic,IIa,IIIb B) Ib,IIa,IIIc C) Ib,IIc,IIIa D) Ia,IIb,IIIc E) Ic,IIb,IIIa</w:t>
      </w:r>
    </w:p>
    <w:p w:rsidR="006925E3" w:rsidRDefault="006925E3">
      <w:pPr>
        <w:pStyle w:val="Textoindependiente"/>
        <w:spacing w:before="1"/>
        <w:rPr>
          <w:sz w:val="22"/>
        </w:rPr>
      </w:pPr>
    </w:p>
    <w:p w:rsidR="006925E3" w:rsidRDefault="00B1318A">
      <w:pPr>
        <w:pStyle w:val="Ttulo9"/>
        <w:spacing w:before="1"/>
        <w:jc w:val="both"/>
      </w:pPr>
      <w:r>
        <w:rPr>
          <w:u w:val="thick"/>
        </w:rPr>
        <w:t>Solución</w:t>
      </w:r>
      <w:r>
        <w:t>:</w:t>
      </w:r>
    </w:p>
    <w:p w:rsidR="006925E3" w:rsidRDefault="00B1318A">
      <w:pPr>
        <w:pStyle w:val="Textoindependiente"/>
        <w:ind w:left="699" w:right="518"/>
        <w:jc w:val="both"/>
      </w:pPr>
      <w:r>
        <w:t>El FMI otorga préstamos para cubrir déficits en balanza de pagos. El banco mundial promueve el desarrollo con sus préstamos para destinarlos a infraestructura y programas sociales. La OMC soluciona controversia derivadas de la competencia en el comercio in</w:t>
      </w:r>
      <w:r>
        <w:t>ternacional</w:t>
      </w:r>
    </w:p>
    <w:p w:rsidR="006925E3" w:rsidRDefault="00B1318A">
      <w:pPr>
        <w:pStyle w:val="Ttulo9"/>
        <w:ind w:left="0" w:right="509"/>
        <w:jc w:val="right"/>
      </w:pPr>
      <w:r>
        <w:t>Rpta.: B</w:t>
      </w:r>
    </w:p>
    <w:p w:rsidR="006925E3" w:rsidRDefault="00B1318A">
      <w:pPr>
        <w:spacing w:before="233"/>
        <w:ind w:right="379"/>
        <w:jc w:val="center"/>
        <w:rPr>
          <w:rFonts w:ascii="Times New Roman" w:hAnsi="Times New Roman"/>
          <w:b/>
          <w:i/>
          <w:sz w:val="48"/>
        </w:rPr>
      </w:pPr>
      <w:r>
        <w:rPr>
          <w:rFonts w:ascii="Times New Roman" w:hAnsi="Times New Roman"/>
          <w:b/>
          <w:i/>
          <w:sz w:val="48"/>
        </w:rPr>
        <w:t>Filosofía</w:t>
      </w:r>
    </w:p>
    <w:p w:rsidR="006925E3" w:rsidRDefault="00B1318A">
      <w:pPr>
        <w:spacing w:before="226"/>
        <w:ind w:right="383"/>
        <w:jc w:val="center"/>
        <w:rPr>
          <w:b/>
          <w:sz w:val="24"/>
        </w:rPr>
      </w:pPr>
      <w:r>
        <w:rPr>
          <w:b/>
          <w:sz w:val="24"/>
          <w:u w:val="thick"/>
        </w:rPr>
        <w:t>EVALUACIÓN Nº 14</w:t>
      </w:r>
    </w:p>
    <w:p w:rsidR="006925E3" w:rsidRDefault="006925E3">
      <w:pPr>
        <w:pStyle w:val="Textoindependiente"/>
        <w:spacing w:before="1"/>
        <w:rPr>
          <w:b/>
          <w:sz w:val="14"/>
        </w:rPr>
      </w:pPr>
    </w:p>
    <w:p w:rsidR="006925E3" w:rsidRDefault="00B1318A">
      <w:pPr>
        <w:pStyle w:val="Prrafodelista"/>
        <w:numPr>
          <w:ilvl w:val="0"/>
          <w:numId w:val="34"/>
        </w:numPr>
        <w:tabs>
          <w:tab w:val="left" w:pos="699"/>
          <w:tab w:val="left" w:pos="700"/>
        </w:tabs>
        <w:spacing w:before="92"/>
        <w:ind w:right="519"/>
        <w:rPr>
          <w:sz w:val="24"/>
        </w:rPr>
      </w:pPr>
      <w:r>
        <w:rPr>
          <w:sz w:val="24"/>
        </w:rPr>
        <w:t>Señale las interrogantes que se relacionen con la epistemología, como disciplina filosófica:</w:t>
      </w:r>
    </w:p>
    <w:p w:rsidR="006925E3" w:rsidRDefault="006925E3">
      <w:pPr>
        <w:pStyle w:val="Textoindependiente"/>
        <w:spacing w:before="11"/>
        <w:rPr>
          <w:sz w:val="21"/>
        </w:rPr>
      </w:pPr>
    </w:p>
    <w:p w:rsidR="006925E3" w:rsidRDefault="00B1318A">
      <w:pPr>
        <w:pStyle w:val="Prrafodelista"/>
        <w:numPr>
          <w:ilvl w:val="1"/>
          <w:numId w:val="34"/>
        </w:numPr>
        <w:tabs>
          <w:tab w:val="left" w:pos="1103"/>
        </w:tabs>
        <w:jc w:val="both"/>
        <w:rPr>
          <w:sz w:val="24"/>
        </w:rPr>
      </w:pPr>
      <w:r>
        <w:rPr>
          <w:sz w:val="24"/>
        </w:rPr>
        <w:t>¿Es posible conocer la</w:t>
      </w:r>
      <w:r>
        <w:rPr>
          <w:spacing w:val="-1"/>
          <w:sz w:val="24"/>
        </w:rPr>
        <w:t xml:space="preserve"> </w:t>
      </w:r>
      <w:r>
        <w:rPr>
          <w:sz w:val="24"/>
        </w:rPr>
        <w:t>verdad?</w:t>
      </w:r>
    </w:p>
    <w:p w:rsidR="006925E3" w:rsidRDefault="00B1318A">
      <w:pPr>
        <w:pStyle w:val="Prrafodelista"/>
        <w:numPr>
          <w:ilvl w:val="1"/>
          <w:numId w:val="34"/>
        </w:numPr>
        <w:tabs>
          <w:tab w:val="left" w:pos="1103"/>
        </w:tabs>
        <w:jc w:val="both"/>
        <w:rPr>
          <w:sz w:val="24"/>
        </w:rPr>
      </w:pPr>
      <w:r>
        <w:rPr>
          <w:sz w:val="24"/>
        </w:rPr>
        <w:t>¿Cuál es el fundamento de las valoraciones</w:t>
      </w:r>
      <w:r>
        <w:rPr>
          <w:spacing w:val="-11"/>
          <w:sz w:val="24"/>
        </w:rPr>
        <w:t xml:space="preserve"> </w:t>
      </w:r>
      <w:r>
        <w:rPr>
          <w:sz w:val="24"/>
        </w:rPr>
        <w:t>humanas?</w:t>
      </w:r>
    </w:p>
    <w:p w:rsidR="006925E3" w:rsidRDefault="00B1318A">
      <w:pPr>
        <w:pStyle w:val="Prrafodelista"/>
        <w:numPr>
          <w:ilvl w:val="1"/>
          <w:numId w:val="34"/>
        </w:numPr>
        <w:tabs>
          <w:tab w:val="left" w:pos="1103"/>
        </w:tabs>
        <w:jc w:val="both"/>
        <w:rPr>
          <w:sz w:val="24"/>
        </w:rPr>
      </w:pPr>
      <w:r>
        <w:rPr>
          <w:sz w:val="24"/>
        </w:rPr>
        <w:t>¿Cuáles son los alcances y límites de la</w:t>
      </w:r>
      <w:r>
        <w:rPr>
          <w:spacing w:val="-8"/>
          <w:sz w:val="24"/>
        </w:rPr>
        <w:t xml:space="preserve"> </w:t>
      </w:r>
      <w:r>
        <w:rPr>
          <w:sz w:val="24"/>
        </w:rPr>
        <w:t>sociología?</w:t>
      </w:r>
    </w:p>
    <w:p w:rsidR="006925E3" w:rsidRDefault="00B1318A">
      <w:pPr>
        <w:pStyle w:val="Prrafodelista"/>
        <w:numPr>
          <w:ilvl w:val="1"/>
          <w:numId w:val="34"/>
        </w:numPr>
        <w:tabs>
          <w:tab w:val="left" w:pos="1129"/>
        </w:tabs>
        <w:ind w:left="1128" w:hanging="429"/>
        <w:jc w:val="both"/>
        <w:rPr>
          <w:sz w:val="24"/>
        </w:rPr>
      </w:pPr>
      <w:r>
        <w:rPr>
          <w:sz w:val="24"/>
        </w:rPr>
        <w:t>¿Es posible contrastar una</w:t>
      </w:r>
      <w:r>
        <w:rPr>
          <w:spacing w:val="-4"/>
          <w:sz w:val="24"/>
        </w:rPr>
        <w:t xml:space="preserve"> </w:t>
      </w:r>
      <w:r>
        <w:rPr>
          <w:sz w:val="24"/>
        </w:rPr>
        <w:t>hipótesis?</w:t>
      </w:r>
    </w:p>
    <w:p w:rsidR="006925E3" w:rsidRDefault="00B1318A">
      <w:pPr>
        <w:pStyle w:val="Prrafodelista"/>
        <w:numPr>
          <w:ilvl w:val="1"/>
          <w:numId w:val="34"/>
        </w:numPr>
        <w:tabs>
          <w:tab w:val="left" w:pos="1129"/>
        </w:tabs>
        <w:ind w:left="1128" w:hanging="429"/>
        <w:jc w:val="both"/>
        <w:rPr>
          <w:sz w:val="24"/>
        </w:rPr>
      </w:pPr>
      <w:r>
        <w:rPr>
          <w:sz w:val="24"/>
        </w:rPr>
        <w:t>¿Conocemos, fundamentalmente, a través de la</w:t>
      </w:r>
      <w:r>
        <w:rPr>
          <w:spacing w:val="-8"/>
          <w:sz w:val="24"/>
        </w:rPr>
        <w:t xml:space="preserve"> </w:t>
      </w:r>
      <w:r>
        <w:rPr>
          <w:sz w:val="24"/>
        </w:rPr>
        <w:t>intuición?</w:t>
      </w:r>
    </w:p>
    <w:p w:rsidR="006925E3" w:rsidRDefault="006925E3">
      <w:pPr>
        <w:pStyle w:val="Textoindependiente"/>
        <w:spacing w:before="2"/>
        <w:rPr>
          <w:sz w:val="22"/>
        </w:rPr>
      </w:pPr>
    </w:p>
    <w:p w:rsidR="006925E3" w:rsidRDefault="00B1318A">
      <w:pPr>
        <w:pStyle w:val="Textoindependiente"/>
        <w:tabs>
          <w:tab w:val="left" w:pos="2401"/>
          <w:tab w:val="left" w:pos="4103"/>
          <w:tab w:val="left" w:pos="5805"/>
          <w:tab w:val="left" w:pos="7504"/>
        </w:tabs>
        <w:ind w:left="699"/>
        <w:jc w:val="both"/>
      </w:pPr>
      <w:r>
        <w:t>A) I y</w:t>
      </w:r>
      <w:r>
        <w:rPr>
          <w:spacing w:val="-2"/>
        </w:rPr>
        <w:t xml:space="preserve"> </w:t>
      </w:r>
      <w:r>
        <w:t>II</w:t>
      </w:r>
      <w:r>
        <w:tab/>
        <w:t>B) II</w:t>
      </w:r>
      <w:r>
        <w:rPr>
          <w:spacing w:val="1"/>
        </w:rPr>
        <w:t xml:space="preserve"> </w:t>
      </w:r>
      <w:r>
        <w:t>y</w:t>
      </w:r>
      <w:r>
        <w:rPr>
          <w:spacing w:val="-3"/>
        </w:rPr>
        <w:t xml:space="preserve"> </w:t>
      </w:r>
      <w:r>
        <w:t>III</w:t>
      </w:r>
      <w:r>
        <w:tab/>
        <w:t>C) I</w:t>
      </w:r>
      <w:r>
        <w:rPr>
          <w:spacing w:val="-2"/>
        </w:rPr>
        <w:t xml:space="preserve"> </w:t>
      </w:r>
      <w:r>
        <w:t>y</w:t>
      </w:r>
      <w:r>
        <w:rPr>
          <w:spacing w:val="-2"/>
        </w:rPr>
        <w:t xml:space="preserve"> </w:t>
      </w:r>
      <w:r>
        <w:t>III</w:t>
      </w:r>
      <w:r>
        <w:tab/>
        <w:t>D) IV</w:t>
      </w:r>
      <w:r>
        <w:rPr>
          <w:spacing w:val="-2"/>
        </w:rPr>
        <w:t xml:space="preserve"> </w:t>
      </w:r>
      <w:r>
        <w:t>y</w:t>
      </w:r>
      <w:r>
        <w:rPr>
          <w:spacing w:val="-2"/>
        </w:rPr>
        <w:t xml:space="preserve"> </w:t>
      </w:r>
      <w:r>
        <w:t>V</w:t>
      </w:r>
      <w:r>
        <w:tab/>
        <w:t>E) III y</w:t>
      </w:r>
      <w:r>
        <w:rPr>
          <w:spacing w:val="-1"/>
        </w:rPr>
        <w:t xml:space="preserve"> </w:t>
      </w:r>
      <w:r>
        <w:t>IV</w:t>
      </w:r>
    </w:p>
    <w:p w:rsidR="006925E3" w:rsidRDefault="006925E3">
      <w:pPr>
        <w:pStyle w:val="Textoindependiente"/>
        <w:spacing w:before="10"/>
        <w:rPr>
          <w:sz w:val="21"/>
        </w:rPr>
      </w:pPr>
    </w:p>
    <w:p w:rsidR="006925E3" w:rsidRDefault="00B1318A">
      <w:pPr>
        <w:pStyle w:val="Ttulo9"/>
        <w:jc w:val="both"/>
      </w:pPr>
      <w:r>
        <w:rPr>
          <w:u w:val="thick"/>
        </w:rPr>
        <w:t>Solución:</w:t>
      </w:r>
    </w:p>
    <w:p w:rsidR="006925E3" w:rsidRDefault="00B1318A">
      <w:pPr>
        <w:pStyle w:val="Textoindependiente"/>
        <w:ind w:left="699" w:right="516"/>
        <w:jc w:val="both"/>
      </w:pPr>
      <w:r>
        <w:t>Las interrogantes III y IV se relacionan con la epistemología. La tercera porque esta disciplina</w:t>
      </w:r>
      <w:r>
        <w:rPr>
          <w:spacing w:val="-13"/>
        </w:rPr>
        <w:t xml:space="preserve"> </w:t>
      </w:r>
      <w:r>
        <w:t>filosófica</w:t>
      </w:r>
      <w:r>
        <w:rPr>
          <w:spacing w:val="-13"/>
        </w:rPr>
        <w:t xml:space="preserve"> </w:t>
      </w:r>
      <w:r>
        <w:t>analiza,</w:t>
      </w:r>
      <w:r>
        <w:rPr>
          <w:spacing w:val="-10"/>
        </w:rPr>
        <w:t xml:space="preserve"> </w:t>
      </w:r>
      <w:r>
        <w:t>entre</w:t>
      </w:r>
      <w:r>
        <w:rPr>
          <w:spacing w:val="-13"/>
        </w:rPr>
        <w:t xml:space="preserve"> </w:t>
      </w:r>
      <w:r>
        <w:t>otras</w:t>
      </w:r>
      <w:r>
        <w:rPr>
          <w:spacing w:val="-11"/>
        </w:rPr>
        <w:t xml:space="preserve"> </w:t>
      </w:r>
      <w:r>
        <w:t>cosas,</w:t>
      </w:r>
      <w:r>
        <w:rPr>
          <w:spacing w:val="-16"/>
        </w:rPr>
        <w:t xml:space="preserve"> </w:t>
      </w:r>
      <w:r>
        <w:t>los</w:t>
      </w:r>
      <w:r>
        <w:rPr>
          <w:spacing w:val="-11"/>
        </w:rPr>
        <w:t xml:space="preserve"> </w:t>
      </w:r>
      <w:r>
        <w:t>alcances</w:t>
      </w:r>
      <w:r>
        <w:rPr>
          <w:spacing w:val="-11"/>
        </w:rPr>
        <w:t xml:space="preserve"> </w:t>
      </w:r>
      <w:r>
        <w:t>y</w:t>
      </w:r>
      <w:r>
        <w:rPr>
          <w:spacing w:val="-14"/>
        </w:rPr>
        <w:t xml:space="preserve"> </w:t>
      </w:r>
      <w:r>
        <w:t>los</w:t>
      </w:r>
      <w:r>
        <w:rPr>
          <w:spacing w:val="-12"/>
        </w:rPr>
        <w:t xml:space="preserve"> </w:t>
      </w:r>
      <w:r>
        <w:t>límites</w:t>
      </w:r>
      <w:r>
        <w:rPr>
          <w:spacing w:val="-12"/>
        </w:rPr>
        <w:t xml:space="preserve"> </w:t>
      </w:r>
      <w:r>
        <w:t>de</w:t>
      </w:r>
      <w:r>
        <w:rPr>
          <w:spacing w:val="-11"/>
        </w:rPr>
        <w:t xml:space="preserve"> </w:t>
      </w:r>
      <w:r>
        <w:t>las</w:t>
      </w:r>
      <w:r>
        <w:rPr>
          <w:spacing w:val="-12"/>
        </w:rPr>
        <w:t xml:space="preserve"> </w:t>
      </w:r>
      <w:r>
        <w:t>ciencias sociales como la sociología, comparándolas con las ciencias naturales. La cua</w:t>
      </w:r>
      <w:r>
        <w:t>rta porque uno de sus temas también resulta ser el de la verificabilidad de las hipótesis científicas.</w:t>
      </w:r>
    </w:p>
    <w:p w:rsidR="006925E3" w:rsidRDefault="00B1318A">
      <w:pPr>
        <w:pStyle w:val="Ttulo9"/>
        <w:spacing w:before="1"/>
        <w:ind w:left="0" w:right="510"/>
        <w:jc w:val="right"/>
      </w:pPr>
      <w:r>
        <w:t>Rpta.: E</w:t>
      </w:r>
    </w:p>
    <w:p w:rsidR="006925E3" w:rsidRDefault="006925E3">
      <w:pPr>
        <w:jc w:val="right"/>
        <w:sectPr w:rsidR="006925E3">
          <w:pgSz w:w="11910" w:h="16840"/>
          <w:pgMar w:top="1260" w:right="620" w:bottom="1000" w:left="1000" w:header="1001" w:footer="810" w:gutter="0"/>
          <w:cols w:space="720"/>
        </w:sectPr>
      </w:pPr>
    </w:p>
    <w:p w:rsidR="006925E3" w:rsidRDefault="00AB6811">
      <w:pPr>
        <w:pStyle w:val="Textoindependiente"/>
        <w:spacing w:line="30" w:lineRule="exact"/>
        <w:ind w:left="89"/>
        <w:rPr>
          <w:sz w:val="3"/>
        </w:rPr>
      </w:pPr>
      <w:r>
        <w:rPr>
          <w:noProof/>
          <w:sz w:val="3"/>
          <w:lang w:val="es-PE" w:eastAsia="es-PE" w:bidi="ar-SA"/>
        </w:rPr>
        <w:lastRenderedPageBreak/>
        <mc:AlternateContent>
          <mc:Choice Requires="wpg">
            <w:drawing>
              <wp:inline distT="0" distB="0" distL="0" distR="0">
                <wp:extent cx="6158230" cy="18415"/>
                <wp:effectExtent l="15240" t="5715" r="17780" b="4445"/>
                <wp:docPr id="398" name="Group 1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58230" cy="18415"/>
                          <a:chOff x="0" y="0"/>
                          <a:chExt cx="9698" cy="29"/>
                        </a:xfrm>
                      </wpg:grpSpPr>
                      <wps:wsp>
                        <wps:cNvPr id="400" name="Line 184"/>
                        <wps:cNvCnPr>
                          <a:cxnSpLocks noChangeShapeType="1"/>
                        </wps:cNvCnPr>
                        <wps:spPr bwMode="auto">
                          <a:xfrm>
                            <a:off x="0" y="14"/>
                            <a:ext cx="9698" cy="0"/>
                          </a:xfrm>
                          <a:prstGeom prst="line">
                            <a:avLst/>
                          </a:prstGeom>
                          <a:noFill/>
                          <a:ln w="18288">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77595350" id="Group 183" o:spid="_x0000_s1026" style="width:484.9pt;height:1.45pt;mso-position-horizontal-relative:char;mso-position-vertical-relative:line" coordsize="9698,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">
                <v:line id="Line 184" o:spid="_x0000_s1027" style="position:absolute;visibility:visible;mso-wrap-style:square" from="0,14" to="9698,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ijLR8IAAADcAAAADwAAAGRycy9kb3ducmV2LnhtbERPy4rCMBTdD/gP4QruxlQtIh2jSHFg&#10;cCG+mPWd5k5bbW5qE7X69WYhuDyc93TemkpcqXGlZQWDfgSCOLO65FzBYf/9OQHhPLLGyjIpuJOD&#10;+azzMcVE2xtv6brzuQgh7BJUUHhfJ1K6rCCDrm9r4sD928agD7DJpW7wFsJNJYdRNJYGSw4NBdaU&#10;FpSddhej4LxZjY7yN17Tmh+jx/KcruK/VKlet118gfDU+rf45f7RCuIozA9nwhGQsy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9ijLR8IAAADcAAAADwAAAAAAAAAAAAAA&#10;AAChAgAAZHJzL2Rvd25yZXYueG1sUEsFBgAAAAAEAAQA+QAAAJADAAAAAA==&#10;" strokeweight="1.44pt"/>
                <w10:anchorlock/>
              </v:group>
            </w:pict>
          </mc:Fallback>
        </mc:AlternateContent>
      </w:r>
    </w:p>
    <w:p w:rsidR="006925E3" w:rsidRDefault="00B1318A">
      <w:pPr>
        <w:pStyle w:val="Prrafodelista"/>
        <w:numPr>
          <w:ilvl w:val="0"/>
          <w:numId w:val="34"/>
        </w:numPr>
        <w:tabs>
          <w:tab w:val="left" w:pos="700"/>
        </w:tabs>
        <w:spacing w:before="135"/>
        <w:ind w:right="520"/>
        <w:jc w:val="both"/>
        <w:rPr>
          <w:sz w:val="24"/>
        </w:rPr>
      </w:pPr>
      <w:r>
        <w:rPr>
          <w:sz w:val="24"/>
        </w:rPr>
        <w:t>Federico considera que las experiencias estéticas al apreciar distintas obras de arte supone un tipo de conocimiento científico. Es decir, estos sentimientos y emociones le parecen tan patentes y profundos que no duda en</w:t>
      </w:r>
      <w:r>
        <w:rPr>
          <w:sz w:val="24"/>
        </w:rPr>
        <w:t xml:space="preserve"> asociarlos con la</w:t>
      </w:r>
      <w:r>
        <w:rPr>
          <w:spacing w:val="-25"/>
          <w:sz w:val="24"/>
        </w:rPr>
        <w:t xml:space="preserve"> </w:t>
      </w:r>
      <w:r>
        <w:rPr>
          <w:sz w:val="24"/>
        </w:rPr>
        <w:t>ciencia.</w:t>
      </w:r>
    </w:p>
    <w:p w:rsidR="006925E3" w:rsidRDefault="00B1318A">
      <w:pPr>
        <w:pStyle w:val="Textoindependiente"/>
        <w:ind w:left="699" w:right="499"/>
      </w:pPr>
      <w:r>
        <w:t>Sin embargo, se puede afirmar que Federico está olvidando, fundamentalmente, que la ciencia debe ser</w:t>
      </w:r>
    </w:p>
    <w:p w:rsidR="006925E3" w:rsidRDefault="006925E3">
      <w:pPr>
        <w:pStyle w:val="Textoindependiente"/>
      </w:pPr>
    </w:p>
    <w:p w:rsidR="006925E3" w:rsidRDefault="00B1318A">
      <w:pPr>
        <w:pStyle w:val="Prrafodelista"/>
        <w:numPr>
          <w:ilvl w:val="0"/>
          <w:numId w:val="33"/>
        </w:numPr>
        <w:tabs>
          <w:tab w:val="left" w:pos="1007"/>
          <w:tab w:val="left" w:pos="4103"/>
          <w:tab w:val="left" w:pos="7504"/>
        </w:tabs>
        <w:ind w:hanging="307"/>
        <w:rPr>
          <w:sz w:val="24"/>
        </w:rPr>
      </w:pPr>
      <w:r>
        <w:rPr>
          <w:sz w:val="24"/>
        </w:rPr>
        <w:t>perfectible.</w:t>
      </w:r>
      <w:r>
        <w:rPr>
          <w:sz w:val="24"/>
        </w:rPr>
        <w:tab/>
        <w:t>C)</w:t>
      </w:r>
      <w:r>
        <w:rPr>
          <w:spacing w:val="-3"/>
          <w:sz w:val="24"/>
        </w:rPr>
        <w:t xml:space="preserve"> </w:t>
      </w:r>
      <w:r>
        <w:rPr>
          <w:sz w:val="24"/>
        </w:rPr>
        <w:t>falible.</w:t>
      </w:r>
      <w:r>
        <w:rPr>
          <w:sz w:val="24"/>
        </w:rPr>
        <w:tab/>
        <w:t>E) fundamentada.</w:t>
      </w:r>
    </w:p>
    <w:p w:rsidR="006925E3" w:rsidRDefault="00B1318A">
      <w:pPr>
        <w:pStyle w:val="Prrafodelista"/>
        <w:numPr>
          <w:ilvl w:val="0"/>
          <w:numId w:val="33"/>
        </w:numPr>
        <w:tabs>
          <w:tab w:val="left" w:pos="1007"/>
          <w:tab w:val="left" w:pos="4103"/>
        </w:tabs>
        <w:ind w:hanging="307"/>
        <w:rPr>
          <w:sz w:val="24"/>
        </w:rPr>
      </w:pPr>
      <w:r>
        <w:rPr>
          <w:sz w:val="24"/>
        </w:rPr>
        <w:t>formal.</w:t>
      </w:r>
      <w:r>
        <w:rPr>
          <w:sz w:val="24"/>
        </w:rPr>
        <w:tab/>
        <w:t>D)</w:t>
      </w:r>
      <w:r>
        <w:rPr>
          <w:spacing w:val="-3"/>
          <w:sz w:val="24"/>
        </w:rPr>
        <w:t xml:space="preserve"> </w:t>
      </w:r>
      <w:r>
        <w:rPr>
          <w:sz w:val="24"/>
        </w:rPr>
        <w:t>objetiva.</w:t>
      </w:r>
    </w:p>
    <w:p w:rsidR="006925E3" w:rsidRDefault="006925E3">
      <w:pPr>
        <w:pStyle w:val="Textoindependiente"/>
        <w:rPr>
          <w:sz w:val="26"/>
        </w:rPr>
      </w:pPr>
    </w:p>
    <w:p w:rsidR="006925E3" w:rsidRDefault="00B1318A">
      <w:pPr>
        <w:pStyle w:val="Ttulo9"/>
        <w:spacing w:before="217"/>
      </w:pPr>
      <w:r>
        <w:rPr>
          <w:u w:val="thick"/>
        </w:rPr>
        <w:t>Solución:</w:t>
      </w:r>
    </w:p>
    <w:p w:rsidR="006925E3" w:rsidRDefault="00B1318A">
      <w:pPr>
        <w:pStyle w:val="Textoindependiente"/>
        <w:ind w:left="699"/>
      </w:pPr>
      <w:r>
        <w:t>La objetividad de la ciencia implica que esta no puede considerar los sentimientos y emociones del sujeto para alcanzar el conocimiento.</w:t>
      </w:r>
    </w:p>
    <w:p w:rsidR="006925E3" w:rsidRDefault="00B1318A">
      <w:pPr>
        <w:pStyle w:val="Ttulo9"/>
        <w:spacing w:before="1"/>
        <w:ind w:left="8854"/>
      </w:pPr>
      <w:r>
        <w:t>Rpta.: D</w:t>
      </w:r>
    </w:p>
    <w:p w:rsidR="006925E3" w:rsidRDefault="006925E3">
      <w:pPr>
        <w:pStyle w:val="Textoindependiente"/>
        <w:spacing w:before="11"/>
        <w:rPr>
          <w:b/>
          <w:sz w:val="23"/>
        </w:rPr>
      </w:pPr>
    </w:p>
    <w:p w:rsidR="006925E3" w:rsidRDefault="00B1318A">
      <w:pPr>
        <w:pStyle w:val="Prrafodelista"/>
        <w:numPr>
          <w:ilvl w:val="0"/>
          <w:numId w:val="34"/>
        </w:numPr>
        <w:tabs>
          <w:tab w:val="left" w:pos="700"/>
        </w:tabs>
        <w:ind w:right="515"/>
        <w:jc w:val="both"/>
        <w:rPr>
          <w:sz w:val="24"/>
        </w:rPr>
      </w:pPr>
      <w:r>
        <w:rPr>
          <w:noProof/>
          <w:lang w:val="es-PE" w:eastAsia="es-PE" w:bidi="ar-SA"/>
        </w:rPr>
        <w:drawing>
          <wp:anchor distT="0" distB="0" distL="0" distR="0" simplePos="0" relativeHeight="268207823" behindDoc="1" locked="0" layoutInCell="1" allowOverlap="1">
            <wp:simplePos x="0" y="0"/>
            <wp:positionH relativeFrom="page">
              <wp:posOffset>722630</wp:posOffset>
            </wp:positionH>
            <wp:positionV relativeFrom="paragraph">
              <wp:posOffset>177239</wp:posOffset>
            </wp:positionV>
            <wp:extent cx="6113780" cy="3423285"/>
            <wp:effectExtent l="0" t="0" r="0" b="0"/>
            <wp:wrapNone/>
            <wp:docPr id="383"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image3.png"/>
                    <pic:cNvPicPr/>
                  </pic:nvPicPr>
                  <pic:blipFill>
                    <a:blip r:embed="rId9" cstate="print"/>
                    <a:stretch>
                      <a:fillRect/>
                    </a:stretch>
                  </pic:blipFill>
                  <pic:spPr>
                    <a:xfrm>
                      <a:off x="0" y="0"/>
                      <a:ext cx="6113780" cy="3423285"/>
                    </a:xfrm>
                    <a:prstGeom prst="rect">
                      <a:avLst/>
                    </a:prstGeom>
                  </pic:spPr>
                </pic:pic>
              </a:graphicData>
            </a:graphic>
          </wp:anchor>
        </w:drawing>
      </w:r>
      <w:r>
        <w:rPr>
          <w:sz w:val="24"/>
        </w:rPr>
        <w:t>Un historiador puede dar cuenta de las causas que produjeron un acontecimiento político</w:t>
      </w:r>
      <w:r>
        <w:rPr>
          <w:spacing w:val="-11"/>
          <w:sz w:val="24"/>
        </w:rPr>
        <w:t xml:space="preserve"> </w:t>
      </w:r>
      <w:r>
        <w:rPr>
          <w:sz w:val="24"/>
        </w:rPr>
        <w:t>y</w:t>
      </w:r>
      <w:r>
        <w:rPr>
          <w:spacing w:val="-13"/>
          <w:sz w:val="24"/>
        </w:rPr>
        <w:t xml:space="preserve"> </w:t>
      </w:r>
      <w:r>
        <w:rPr>
          <w:sz w:val="24"/>
        </w:rPr>
        <w:t>social</w:t>
      </w:r>
      <w:r>
        <w:rPr>
          <w:spacing w:val="-11"/>
          <w:sz w:val="24"/>
        </w:rPr>
        <w:t xml:space="preserve"> </w:t>
      </w:r>
      <w:r>
        <w:rPr>
          <w:sz w:val="24"/>
        </w:rPr>
        <w:t>como</w:t>
      </w:r>
      <w:r>
        <w:rPr>
          <w:spacing w:val="-11"/>
          <w:sz w:val="24"/>
        </w:rPr>
        <w:t xml:space="preserve"> </w:t>
      </w:r>
      <w:r>
        <w:rPr>
          <w:sz w:val="24"/>
        </w:rPr>
        <w:t>la</w:t>
      </w:r>
      <w:r>
        <w:rPr>
          <w:spacing w:val="-7"/>
          <w:sz w:val="24"/>
        </w:rPr>
        <w:t xml:space="preserve"> </w:t>
      </w:r>
      <w:r>
        <w:rPr>
          <w:sz w:val="24"/>
        </w:rPr>
        <w:t>Rev</w:t>
      </w:r>
      <w:r>
        <w:rPr>
          <w:sz w:val="24"/>
        </w:rPr>
        <w:t>olución</w:t>
      </w:r>
      <w:r>
        <w:rPr>
          <w:spacing w:val="-12"/>
          <w:sz w:val="24"/>
        </w:rPr>
        <w:t xml:space="preserve"> </w:t>
      </w:r>
      <w:r>
        <w:rPr>
          <w:sz w:val="24"/>
        </w:rPr>
        <w:t>francesa.</w:t>
      </w:r>
      <w:r>
        <w:rPr>
          <w:spacing w:val="-13"/>
          <w:sz w:val="24"/>
        </w:rPr>
        <w:t xml:space="preserve"> </w:t>
      </w:r>
      <w:r>
        <w:rPr>
          <w:sz w:val="24"/>
        </w:rPr>
        <w:t>Con</w:t>
      </w:r>
      <w:r>
        <w:rPr>
          <w:spacing w:val="-9"/>
          <w:sz w:val="24"/>
        </w:rPr>
        <w:t xml:space="preserve"> </w:t>
      </w:r>
      <w:r>
        <w:rPr>
          <w:sz w:val="24"/>
        </w:rPr>
        <w:t>ello,</w:t>
      </w:r>
      <w:r>
        <w:rPr>
          <w:spacing w:val="-10"/>
          <w:sz w:val="24"/>
        </w:rPr>
        <w:t xml:space="preserve"> </w:t>
      </w:r>
      <w:r>
        <w:rPr>
          <w:sz w:val="24"/>
        </w:rPr>
        <w:t>la</w:t>
      </w:r>
      <w:r>
        <w:rPr>
          <w:spacing w:val="-13"/>
          <w:sz w:val="24"/>
        </w:rPr>
        <w:t xml:space="preserve"> </w:t>
      </w:r>
      <w:r>
        <w:rPr>
          <w:sz w:val="24"/>
        </w:rPr>
        <w:t>ciencia</w:t>
      </w:r>
      <w:r>
        <w:rPr>
          <w:spacing w:val="-12"/>
          <w:sz w:val="24"/>
        </w:rPr>
        <w:t xml:space="preserve"> </w:t>
      </w:r>
      <w:r>
        <w:rPr>
          <w:sz w:val="24"/>
        </w:rPr>
        <w:t>está</w:t>
      </w:r>
      <w:r>
        <w:rPr>
          <w:spacing w:val="-10"/>
          <w:sz w:val="24"/>
        </w:rPr>
        <w:t xml:space="preserve"> </w:t>
      </w:r>
      <w:r>
        <w:rPr>
          <w:sz w:val="24"/>
        </w:rPr>
        <w:t>cumpliendo</w:t>
      </w:r>
      <w:r>
        <w:rPr>
          <w:spacing w:val="-11"/>
          <w:sz w:val="24"/>
        </w:rPr>
        <w:t xml:space="preserve"> </w:t>
      </w:r>
      <w:r>
        <w:rPr>
          <w:sz w:val="24"/>
        </w:rPr>
        <w:t>con una de sus funciones</w:t>
      </w:r>
      <w:r>
        <w:rPr>
          <w:spacing w:val="-7"/>
          <w:sz w:val="24"/>
        </w:rPr>
        <w:t xml:space="preserve"> </w:t>
      </w:r>
      <w:r>
        <w:rPr>
          <w:sz w:val="24"/>
        </w:rPr>
        <w:t>denominada</w:t>
      </w:r>
    </w:p>
    <w:p w:rsidR="006925E3" w:rsidRDefault="006925E3">
      <w:pPr>
        <w:pStyle w:val="Textoindependiente"/>
      </w:pPr>
    </w:p>
    <w:p w:rsidR="006925E3" w:rsidRDefault="00B1318A">
      <w:pPr>
        <w:pStyle w:val="Textoindependiente"/>
        <w:tabs>
          <w:tab w:val="left" w:pos="4103"/>
          <w:tab w:val="left" w:pos="7504"/>
        </w:tabs>
        <w:ind w:left="699"/>
      </w:pPr>
      <w:r>
        <w:t>A)</w:t>
      </w:r>
      <w:r>
        <w:rPr>
          <w:spacing w:val="-2"/>
        </w:rPr>
        <w:t xml:space="preserve"> </w:t>
      </w:r>
      <w:r>
        <w:t>descriptiva.</w:t>
      </w:r>
      <w:r>
        <w:tab/>
        <w:t>B)</w:t>
      </w:r>
      <w:r>
        <w:rPr>
          <w:spacing w:val="-3"/>
        </w:rPr>
        <w:t xml:space="preserve"> </w:t>
      </w:r>
      <w:r>
        <w:t>explicativa.</w:t>
      </w:r>
      <w:r>
        <w:tab/>
        <w:t>C)</w:t>
      </w:r>
      <w:r>
        <w:rPr>
          <w:spacing w:val="-2"/>
        </w:rPr>
        <w:t xml:space="preserve"> </w:t>
      </w:r>
      <w:r>
        <w:t>predictiva.</w:t>
      </w:r>
    </w:p>
    <w:p w:rsidR="006925E3" w:rsidRDefault="00B1318A">
      <w:pPr>
        <w:pStyle w:val="Textoindependiente"/>
        <w:tabs>
          <w:tab w:val="left" w:pos="4103"/>
        </w:tabs>
        <w:ind w:left="699"/>
      </w:pPr>
      <w:r>
        <w:t>D)</w:t>
      </w:r>
      <w:r>
        <w:rPr>
          <w:spacing w:val="-4"/>
        </w:rPr>
        <w:t xml:space="preserve"> </w:t>
      </w:r>
      <w:r>
        <w:t>aplicativa.</w:t>
      </w:r>
      <w:r>
        <w:tab/>
        <w:t>E) Interpretativa.</w:t>
      </w:r>
    </w:p>
    <w:p w:rsidR="006925E3" w:rsidRDefault="006925E3">
      <w:pPr>
        <w:pStyle w:val="Textoindependiente"/>
      </w:pPr>
    </w:p>
    <w:p w:rsidR="006925E3" w:rsidRDefault="00B1318A">
      <w:pPr>
        <w:pStyle w:val="Ttulo9"/>
      </w:pPr>
      <w:r>
        <w:rPr>
          <w:u w:val="thick"/>
        </w:rPr>
        <w:t>Solución</w:t>
      </w:r>
      <w:r>
        <w:t>:</w:t>
      </w:r>
    </w:p>
    <w:p w:rsidR="006925E3" w:rsidRDefault="00B1318A">
      <w:pPr>
        <w:pStyle w:val="Textoindependiente"/>
        <w:ind w:left="699" w:right="499"/>
      </w:pPr>
      <w:r>
        <w:t>Una</w:t>
      </w:r>
      <w:r>
        <w:rPr>
          <w:spacing w:val="-15"/>
        </w:rPr>
        <w:t xml:space="preserve"> </w:t>
      </w:r>
      <w:r>
        <w:t>de</w:t>
      </w:r>
      <w:r>
        <w:rPr>
          <w:spacing w:val="-15"/>
        </w:rPr>
        <w:t xml:space="preserve"> </w:t>
      </w:r>
      <w:r>
        <w:t>las</w:t>
      </w:r>
      <w:r>
        <w:rPr>
          <w:spacing w:val="-20"/>
        </w:rPr>
        <w:t xml:space="preserve"> </w:t>
      </w:r>
      <w:r>
        <w:t>funciones</w:t>
      </w:r>
      <w:r>
        <w:rPr>
          <w:spacing w:val="-18"/>
        </w:rPr>
        <w:t xml:space="preserve"> </w:t>
      </w:r>
      <w:r>
        <w:t>de</w:t>
      </w:r>
      <w:r>
        <w:rPr>
          <w:spacing w:val="-16"/>
        </w:rPr>
        <w:t xml:space="preserve"> </w:t>
      </w:r>
      <w:r>
        <w:t>la</w:t>
      </w:r>
      <w:r>
        <w:rPr>
          <w:spacing w:val="-17"/>
        </w:rPr>
        <w:t xml:space="preserve"> </w:t>
      </w:r>
      <w:r>
        <w:t>ciencia</w:t>
      </w:r>
      <w:r>
        <w:rPr>
          <w:spacing w:val="-17"/>
        </w:rPr>
        <w:t xml:space="preserve"> </w:t>
      </w:r>
      <w:r>
        <w:t>es</w:t>
      </w:r>
      <w:r>
        <w:rPr>
          <w:spacing w:val="-18"/>
        </w:rPr>
        <w:t xml:space="preserve"> </w:t>
      </w:r>
      <w:r>
        <w:t>la</w:t>
      </w:r>
      <w:r>
        <w:rPr>
          <w:spacing w:val="-18"/>
        </w:rPr>
        <w:t xml:space="preserve"> </w:t>
      </w:r>
      <w:r>
        <w:t>explicativa;</w:t>
      </w:r>
      <w:r>
        <w:rPr>
          <w:spacing w:val="-15"/>
        </w:rPr>
        <w:t xml:space="preserve"> </w:t>
      </w:r>
      <w:r>
        <w:t>es</w:t>
      </w:r>
      <w:r>
        <w:rPr>
          <w:spacing w:val="-18"/>
        </w:rPr>
        <w:t xml:space="preserve"> </w:t>
      </w:r>
      <w:r>
        <w:t>decir,</w:t>
      </w:r>
      <w:r>
        <w:rPr>
          <w:spacing w:val="-10"/>
        </w:rPr>
        <w:t xml:space="preserve"> </w:t>
      </w:r>
      <w:r>
        <w:t>la</w:t>
      </w:r>
      <w:r>
        <w:rPr>
          <w:spacing w:val="-18"/>
        </w:rPr>
        <w:t xml:space="preserve"> </w:t>
      </w:r>
      <w:r>
        <w:t>de</w:t>
      </w:r>
      <w:r>
        <w:rPr>
          <w:spacing w:val="-17"/>
        </w:rPr>
        <w:t xml:space="preserve"> </w:t>
      </w:r>
      <w:r>
        <w:t>presentar</w:t>
      </w:r>
      <w:r>
        <w:rPr>
          <w:spacing w:val="-16"/>
        </w:rPr>
        <w:t xml:space="preserve"> </w:t>
      </w:r>
      <w:r>
        <w:t>las</w:t>
      </w:r>
      <w:r>
        <w:rPr>
          <w:spacing w:val="-17"/>
        </w:rPr>
        <w:t xml:space="preserve"> </w:t>
      </w:r>
      <w:r>
        <w:t>causas que provocaron un determinado fenómeno o</w:t>
      </w:r>
      <w:r>
        <w:rPr>
          <w:spacing w:val="-10"/>
        </w:rPr>
        <w:t xml:space="preserve"> </w:t>
      </w:r>
      <w:r>
        <w:t>hecho.</w:t>
      </w:r>
    </w:p>
    <w:p w:rsidR="006925E3" w:rsidRDefault="00B1318A">
      <w:pPr>
        <w:pStyle w:val="Ttulo9"/>
        <w:spacing w:before="1"/>
        <w:ind w:left="0" w:right="509"/>
        <w:jc w:val="right"/>
      </w:pPr>
      <w:r>
        <w:t>Rpta.: B</w:t>
      </w:r>
    </w:p>
    <w:p w:rsidR="006925E3" w:rsidRDefault="006925E3">
      <w:pPr>
        <w:pStyle w:val="Textoindependiente"/>
        <w:rPr>
          <w:b/>
        </w:rPr>
      </w:pPr>
    </w:p>
    <w:p w:rsidR="006925E3" w:rsidRDefault="00B1318A">
      <w:pPr>
        <w:pStyle w:val="Prrafodelista"/>
        <w:numPr>
          <w:ilvl w:val="0"/>
          <w:numId w:val="34"/>
        </w:numPr>
        <w:tabs>
          <w:tab w:val="left" w:pos="700"/>
        </w:tabs>
        <w:ind w:right="519"/>
        <w:jc w:val="both"/>
        <w:rPr>
          <w:sz w:val="24"/>
        </w:rPr>
      </w:pPr>
      <w:r>
        <w:rPr>
          <w:sz w:val="24"/>
        </w:rPr>
        <w:t>A lo largo de la historia, ha ocurrido que la ciencia económica ha anticipado eventos que han acaecido varios años después; esto implica que la Economía como ciencia tienen un</w:t>
      </w:r>
      <w:r>
        <w:rPr>
          <w:spacing w:val="-3"/>
          <w:sz w:val="24"/>
        </w:rPr>
        <w:t xml:space="preserve"> </w:t>
      </w:r>
      <w:r>
        <w:rPr>
          <w:sz w:val="24"/>
        </w:rPr>
        <w:t>carácter</w:t>
      </w:r>
    </w:p>
    <w:p w:rsidR="006925E3" w:rsidRDefault="006925E3">
      <w:pPr>
        <w:pStyle w:val="Textoindependiente"/>
      </w:pPr>
    </w:p>
    <w:p w:rsidR="006925E3" w:rsidRDefault="00B1318A">
      <w:pPr>
        <w:pStyle w:val="Textoindependiente"/>
        <w:tabs>
          <w:tab w:val="left" w:pos="4103"/>
          <w:tab w:val="left" w:pos="7504"/>
        </w:tabs>
        <w:ind w:left="699"/>
        <w:jc w:val="both"/>
      </w:pPr>
      <w:r>
        <w:t>A)</w:t>
      </w:r>
      <w:r>
        <w:rPr>
          <w:spacing w:val="-2"/>
        </w:rPr>
        <w:t xml:space="preserve"> </w:t>
      </w:r>
      <w:r>
        <w:t>profético.</w:t>
      </w:r>
      <w:r>
        <w:tab/>
        <w:t>B)</w:t>
      </w:r>
      <w:r>
        <w:rPr>
          <w:spacing w:val="-1"/>
        </w:rPr>
        <w:t xml:space="preserve"> </w:t>
      </w:r>
      <w:r>
        <w:t>descriptivo.</w:t>
      </w:r>
      <w:r>
        <w:tab/>
        <w:t>C)</w:t>
      </w:r>
      <w:r>
        <w:rPr>
          <w:spacing w:val="-3"/>
        </w:rPr>
        <w:t xml:space="preserve"> </w:t>
      </w:r>
      <w:r>
        <w:t>predictivo.</w:t>
      </w:r>
    </w:p>
    <w:p w:rsidR="006925E3" w:rsidRDefault="00B1318A">
      <w:pPr>
        <w:pStyle w:val="Textoindependiente"/>
        <w:tabs>
          <w:tab w:val="left" w:pos="4103"/>
        </w:tabs>
        <w:ind w:left="699"/>
        <w:jc w:val="both"/>
      </w:pPr>
      <w:r>
        <w:t>D)</w:t>
      </w:r>
      <w:r>
        <w:rPr>
          <w:spacing w:val="-2"/>
        </w:rPr>
        <w:t xml:space="preserve"> </w:t>
      </w:r>
      <w:r>
        <w:t>perfectible.</w:t>
      </w:r>
      <w:r>
        <w:tab/>
        <w:t>E) explicativo.</w:t>
      </w:r>
    </w:p>
    <w:p w:rsidR="006925E3" w:rsidRDefault="006925E3">
      <w:pPr>
        <w:pStyle w:val="Textoindependiente"/>
      </w:pPr>
    </w:p>
    <w:p w:rsidR="006925E3" w:rsidRDefault="00B1318A">
      <w:pPr>
        <w:pStyle w:val="Ttulo9"/>
        <w:jc w:val="both"/>
      </w:pPr>
      <w:r>
        <w:rPr>
          <w:u w:val="thick"/>
        </w:rPr>
        <w:t>Solución:</w:t>
      </w:r>
    </w:p>
    <w:p w:rsidR="006925E3" w:rsidRDefault="00B1318A">
      <w:pPr>
        <w:pStyle w:val="Textoindependiente"/>
        <w:ind w:left="699"/>
        <w:jc w:val="both"/>
      </w:pPr>
      <w:r>
        <w:t>Se está haciendo referencia a una predicción realizada por la ciencia económica.</w:t>
      </w:r>
    </w:p>
    <w:p w:rsidR="006925E3" w:rsidRDefault="00B1318A">
      <w:pPr>
        <w:pStyle w:val="Ttulo9"/>
        <w:spacing w:before="1"/>
        <w:ind w:left="0" w:right="509"/>
        <w:jc w:val="right"/>
      </w:pPr>
      <w:r>
        <w:t>Rpta.: C</w:t>
      </w:r>
    </w:p>
    <w:p w:rsidR="006925E3" w:rsidRDefault="006925E3">
      <w:pPr>
        <w:pStyle w:val="Textoindependiente"/>
        <w:spacing w:before="9"/>
        <w:rPr>
          <w:b/>
          <w:sz w:val="23"/>
        </w:rPr>
      </w:pPr>
    </w:p>
    <w:p w:rsidR="006925E3" w:rsidRDefault="00B1318A">
      <w:pPr>
        <w:pStyle w:val="Prrafodelista"/>
        <w:numPr>
          <w:ilvl w:val="0"/>
          <w:numId w:val="34"/>
        </w:numPr>
        <w:tabs>
          <w:tab w:val="left" w:pos="699"/>
          <w:tab w:val="left" w:pos="700"/>
        </w:tabs>
        <w:rPr>
          <w:sz w:val="24"/>
        </w:rPr>
      </w:pPr>
      <w:r>
        <w:rPr>
          <w:sz w:val="24"/>
        </w:rPr>
        <w:t xml:space="preserve">En un libro de </w:t>
      </w:r>
      <w:r>
        <w:rPr>
          <w:i/>
          <w:sz w:val="24"/>
        </w:rPr>
        <w:t xml:space="preserve">Historia de la filosofía </w:t>
      </w:r>
      <w:r>
        <w:rPr>
          <w:sz w:val="24"/>
        </w:rPr>
        <w:t>se mencionaba lo</w:t>
      </w:r>
      <w:r>
        <w:rPr>
          <w:spacing w:val="-5"/>
          <w:sz w:val="24"/>
        </w:rPr>
        <w:t xml:space="preserve"> </w:t>
      </w:r>
      <w:r>
        <w:rPr>
          <w:sz w:val="24"/>
        </w:rPr>
        <w:t>siguiente:</w:t>
      </w:r>
    </w:p>
    <w:p w:rsidR="006925E3" w:rsidRDefault="00B1318A">
      <w:pPr>
        <w:ind w:left="699" w:right="521" w:firstLine="67"/>
        <w:jc w:val="both"/>
        <w:rPr>
          <w:sz w:val="24"/>
        </w:rPr>
      </w:pPr>
      <w:r>
        <w:rPr>
          <w:sz w:val="24"/>
        </w:rPr>
        <w:t>“</w:t>
      </w:r>
      <w:r>
        <w:rPr>
          <w:i/>
          <w:sz w:val="24"/>
        </w:rPr>
        <w:t>La filosofía medieval comienza en el siglo II d.C. con el encuentro del cristianismo y la filosofía griega. Pero la línea de tiempo de lo que denominamos Edad Media no coincide con la cronología de la filosofía medieval</w:t>
      </w:r>
      <w:r>
        <w:rPr>
          <w:sz w:val="24"/>
        </w:rPr>
        <w:t>”.</w:t>
      </w:r>
    </w:p>
    <w:p w:rsidR="006925E3" w:rsidRDefault="00B1318A">
      <w:pPr>
        <w:pStyle w:val="Textoindependiente"/>
        <w:spacing w:before="2"/>
        <w:ind w:left="699"/>
        <w:jc w:val="both"/>
      </w:pPr>
      <w:r>
        <w:t xml:space="preserve">La cita anterior refleja que la </w:t>
      </w:r>
      <w:r>
        <w:t>ciencia cumple una función</w:t>
      </w:r>
    </w:p>
    <w:p w:rsidR="006925E3" w:rsidRDefault="006925E3">
      <w:pPr>
        <w:pStyle w:val="Textoindependiente"/>
      </w:pPr>
    </w:p>
    <w:p w:rsidR="006925E3" w:rsidRDefault="00B1318A">
      <w:pPr>
        <w:pStyle w:val="Textoindependiente"/>
        <w:tabs>
          <w:tab w:val="left" w:pos="4103"/>
          <w:tab w:val="left" w:pos="7504"/>
        </w:tabs>
        <w:ind w:left="699"/>
        <w:jc w:val="both"/>
      </w:pPr>
      <w:r>
        <w:t>A)</w:t>
      </w:r>
      <w:r>
        <w:rPr>
          <w:spacing w:val="-2"/>
        </w:rPr>
        <w:t xml:space="preserve"> </w:t>
      </w:r>
      <w:r>
        <w:t>predictiva.</w:t>
      </w:r>
      <w:r>
        <w:tab/>
        <w:t>B)</w:t>
      </w:r>
      <w:r>
        <w:rPr>
          <w:spacing w:val="-1"/>
        </w:rPr>
        <w:t xml:space="preserve"> </w:t>
      </w:r>
      <w:r>
        <w:t>descriptiva.</w:t>
      </w:r>
      <w:r>
        <w:tab/>
        <w:t>C)</w:t>
      </w:r>
      <w:r>
        <w:rPr>
          <w:spacing w:val="-2"/>
        </w:rPr>
        <w:t xml:space="preserve"> </w:t>
      </w:r>
      <w:r>
        <w:t>explicativa.</w:t>
      </w:r>
    </w:p>
    <w:p w:rsidR="006925E3" w:rsidRDefault="00B1318A">
      <w:pPr>
        <w:pStyle w:val="Textoindependiente"/>
        <w:tabs>
          <w:tab w:val="left" w:pos="4103"/>
        </w:tabs>
        <w:ind w:left="699"/>
        <w:jc w:val="both"/>
      </w:pPr>
      <w:r>
        <w:t>D)</w:t>
      </w:r>
      <w:r>
        <w:rPr>
          <w:spacing w:val="-4"/>
        </w:rPr>
        <w:t xml:space="preserve"> </w:t>
      </w:r>
      <w:r>
        <w:t>aplicativa.</w:t>
      </w:r>
      <w:r>
        <w:tab/>
        <w:t>E) Circunstancial</w:t>
      </w:r>
    </w:p>
    <w:p w:rsidR="006925E3" w:rsidRDefault="006925E3">
      <w:pPr>
        <w:pStyle w:val="Textoindependiente"/>
      </w:pPr>
    </w:p>
    <w:p w:rsidR="006925E3" w:rsidRDefault="00B1318A">
      <w:pPr>
        <w:pStyle w:val="Ttulo9"/>
        <w:jc w:val="both"/>
      </w:pPr>
      <w:r>
        <w:rPr>
          <w:u w:val="thick"/>
        </w:rPr>
        <w:t>Solución</w:t>
      </w:r>
      <w:r>
        <w:t>:</w:t>
      </w:r>
    </w:p>
    <w:p w:rsidR="006925E3" w:rsidRDefault="00B1318A">
      <w:pPr>
        <w:pStyle w:val="Textoindependiente"/>
        <w:spacing w:before="1"/>
        <w:ind w:left="699" w:right="499"/>
      </w:pPr>
      <w:r>
        <w:t>Se está señalando la duración de dos periodos distintos, por lo tanto, la ciencia solo está cumpliendo en este caso una función netamente descriptiva.</w:t>
      </w:r>
    </w:p>
    <w:p w:rsidR="006925E3" w:rsidRDefault="00B1318A">
      <w:pPr>
        <w:pStyle w:val="Ttulo9"/>
        <w:ind w:left="0" w:right="509"/>
        <w:jc w:val="right"/>
      </w:pPr>
      <w:r>
        <w:t>Rpta.: B</w:t>
      </w:r>
    </w:p>
    <w:p w:rsidR="006925E3" w:rsidRDefault="006925E3">
      <w:pPr>
        <w:jc w:val="right"/>
        <w:sectPr w:rsidR="006925E3">
          <w:pgSz w:w="11910" w:h="16840"/>
          <w:pgMar w:top="1260" w:right="620" w:bottom="1000" w:left="1000" w:header="1001" w:footer="810" w:gutter="0"/>
          <w:cols w:space="720"/>
        </w:sectPr>
      </w:pPr>
    </w:p>
    <w:p w:rsidR="006925E3" w:rsidRDefault="00AB6811">
      <w:pPr>
        <w:pStyle w:val="Textoindependiente"/>
        <w:spacing w:line="30" w:lineRule="exact"/>
        <w:ind w:left="89"/>
        <w:rPr>
          <w:sz w:val="3"/>
        </w:rPr>
      </w:pPr>
      <w:r>
        <w:rPr>
          <w:noProof/>
          <w:sz w:val="3"/>
          <w:lang w:val="es-PE" w:eastAsia="es-PE" w:bidi="ar-SA"/>
        </w:rPr>
        <w:lastRenderedPageBreak/>
        <mc:AlternateContent>
          <mc:Choice Requires="wpg">
            <w:drawing>
              <wp:inline distT="0" distB="0" distL="0" distR="0">
                <wp:extent cx="6158230" cy="18415"/>
                <wp:effectExtent l="15240" t="5715" r="17780" b="4445"/>
                <wp:docPr id="394" name="Group 1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58230" cy="18415"/>
                          <a:chOff x="0" y="0"/>
                          <a:chExt cx="9698" cy="29"/>
                        </a:xfrm>
                      </wpg:grpSpPr>
                      <wps:wsp>
                        <wps:cNvPr id="396" name="Line 182"/>
                        <wps:cNvCnPr>
                          <a:cxnSpLocks noChangeShapeType="1"/>
                        </wps:cNvCnPr>
                        <wps:spPr bwMode="auto">
                          <a:xfrm>
                            <a:off x="0" y="14"/>
                            <a:ext cx="9698" cy="0"/>
                          </a:xfrm>
                          <a:prstGeom prst="line">
                            <a:avLst/>
                          </a:prstGeom>
                          <a:noFill/>
                          <a:ln w="18288">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24263B63" id="Group 181" o:spid="_x0000_s1026" style="width:484.9pt;height:1.45pt;mso-position-horizontal-relative:char;mso-position-vertical-relative:line" coordsize="9698,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">
                <v:line id="Line 182" o:spid="_x0000_s1027" style="position:absolute;visibility:visible;mso-wrap-style:square" from="0,14" to="9698,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i2uSsYAAADcAAAADwAAAGRycy9kb3ducmV2LnhtbESPQWvCQBSE70L/w/IK3nTTRqSm2UgJ&#10;CuJB1BbPr9nXJG32bcyuGv313YLQ4zAz3zDpvDeNOFPnassKnsYRCOLC6ppLBR/vy9ELCOeRNTaW&#10;ScGVHMyzh0GKibYX3tF570sRIOwSVFB53yZSuqIig25sW+LgfdnOoA+yK6Xu8BLgppHPUTSVBmsO&#10;CxW2lFdU/OxPRsFxu46/5WGyoQ3f4tvimK8nn7lSw8f+7RWEp97/h+/tlVYQz6bwdyYcAZn9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4trkrGAAAA3AAAAA8AAAAAAAAA&#10;AAAAAAAAoQIAAGRycy9kb3ducmV2LnhtbFBLBQYAAAAABAAEAPkAAACUAwAAAAA=&#10;" strokeweight="1.44pt"/>
                <w10:anchorlock/>
              </v:group>
            </w:pict>
          </mc:Fallback>
        </mc:AlternateContent>
      </w:r>
    </w:p>
    <w:p w:rsidR="006925E3" w:rsidRDefault="00B1318A">
      <w:pPr>
        <w:pStyle w:val="Prrafodelista"/>
        <w:numPr>
          <w:ilvl w:val="0"/>
          <w:numId w:val="34"/>
        </w:numPr>
        <w:tabs>
          <w:tab w:val="left" w:pos="699"/>
          <w:tab w:val="left" w:pos="700"/>
        </w:tabs>
        <w:spacing w:before="135"/>
        <w:rPr>
          <w:sz w:val="24"/>
        </w:rPr>
      </w:pPr>
      <w:r>
        <w:rPr>
          <w:sz w:val="24"/>
        </w:rPr>
        <w:t>Con relación</w:t>
      </w:r>
      <w:r>
        <w:rPr>
          <w:sz w:val="24"/>
        </w:rPr>
        <w:t xml:space="preserve"> al método científico, señale la falsa</w:t>
      </w:r>
      <w:r>
        <w:rPr>
          <w:spacing w:val="-7"/>
          <w:sz w:val="24"/>
        </w:rPr>
        <w:t xml:space="preserve"> </w:t>
      </w:r>
      <w:r>
        <w:rPr>
          <w:sz w:val="24"/>
        </w:rPr>
        <w:t>alternativa:</w:t>
      </w:r>
    </w:p>
    <w:p w:rsidR="006925E3" w:rsidRDefault="006925E3">
      <w:pPr>
        <w:pStyle w:val="Textoindependiente"/>
      </w:pPr>
    </w:p>
    <w:p w:rsidR="006925E3" w:rsidRDefault="00B1318A">
      <w:pPr>
        <w:pStyle w:val="Prrafodelista"/>
        <w:numPr>
          <w:ilvl w:val="1"/>
          <w:numId w:val="34"/>
        </w:numPr>
        <w:tabs>
          <w:tab w:val="left" w:pos="1099"/>
          <w:tab w:val="left" w:pos="1100"/>
        </w:tabs>
        <w:ind w:left="1100" w:hanging="401"/>
        <w:rPr>
          <w:sz w:val="24"/>
        </w:rPr>
      </w:pPr>
      <w:r>
        <w:rPr>
          <w:sz w:val="24"/>
        </w:rPr>
        <w:t>Todas las hipótesis tienen que pasar una prueba de</w:t>
      </w:r>
      <w:r>
        <w:rPr>
          <w:spacing w:val="-18"/>
          <w:sz w:val="24"/>
        </w:rPr>
        <w:t xml:space="preserve"> </w:t>
      </w:r>
      <w:r>
        <w:rPr>
          <w:sz w:val="24"/>
        </w:rPr>
        <w:t>contrastación.</w:t>
      </w:r>
    </w:p>
    <w:p w:rsidR="006925E3" w:rsidRDefault="00B1318A">
      <w:pPr>
        <w:pStyle w:val="Prrafodelista"/>
        <w:numPr>
          <w:ilvl w:val="1"/>
          <w:numId w:val="34"/>
        </w:numPr>
        <w:tabs>
          <w:tab w:val="left" w:pos="1100"/>
        </w:tabs>
        <w:ind w:left="1100" w:hanging="401"/>
        <w:rPr>
          <w:sz w:val="24"/>
        </w:rPr>
      </w:pPr>
      <w:r>
        <w:rPr>
          <w:sz w:val="24"/>
        </w:rPr>
        <w:t>La investigación científica suele comenzar con la identificación de una</w:t>
      </w:r>
      <w:r>
        <w:rPr>
          <w:spacing w:val="-16"/>
          <w:sz w:val="24"/>
        </w:rPr>
        <w:t xml:space="preserve"> </w:t>
      </w:r>
      <w:r>
        <w:rPr>
          <w:sz w:val="24"/>
        </w:rPr>
        <w:t>pregunta.</w:t>
      </w:r>
    </w:p>
    <w:p w:rsidR="006925E3" w:rsidRDefault="00B1318A">
      <w:pPr>
        <w:pStyle w:val="Prrafodelista"/>
        <w:numPr>
          <w:ilvl w:val="1"/>
          <w:numId w:val="34"/>
        </w:numPr>
        <w:tabs>
          <w:tab w:val="left" w:pos="1100"/>
        </w:tabs>
        <w:ind w:left="1100" w:hanging="401"/>
        <w:rPr>
          <w:sz w:val="24"/>
        </w:rPr>
      </w:pPr>
      <w:r>
        <w:rPr>
          <w:sz w:val="24"/>
        </w:rPr>
        <w:t>El análisis de los datos es uno de los primeros pasos del método</w:t>
      </w:r>
      <w:r>
        <w:rPr>
          <w:spacing w:val="-22"/>
          <w:sz w:val="24"/>
        </w:rPr>
        <w:t xml:space="preserve"> </w:t>
      </w:r>
      <w:r>
        <w:rPr>
          <w:sz w:val="24"/>
        </w:rPr>
        <w:t>científico.</w:t>
      </w:r>
    </w:p>
    <w:p w:rsidR="006925E3" w:rsidRDefault="00B1318A">
      <w:pPr>
        <w:pStyle w:val="Prrafodelista"/>
        <w:numPr>
          <w:ilvl w:val="1"/>
          <w:numId w:val="34"/>
        </w:numPr>
        <w:tabs>
          <w:tab w:val="left" w:pos="1129"/>
        </w:tabs>
        <w:ind w:left="1128" w:hanging="429"/>
        <w:rPr>
          <w:sz w:val="24"/>
        </w:rPr>
      </w:pPr>
      <w:r>
        <w:rPr>
          <w:sz w:val="24"/>
        </w:rPr>
        <w:t>El método científico implica una serie de pasos para realizar una</w:t>
      </w:r>
      <w:r>
        <w:rPr>
          <w:spacing w:val="-21"/>
          <w:sz w:val="24"/>
        </w:rPr>
        <w:t xml:space="preserve"> </w:t>
      </w:r>
      <w:r>
        <w:rPr>
          <w:sz w:val="24"/>
        </w:rPr>
        <w:t>investigación.</w:t>
      </w:r>
    </w:p>
    <w:p w:rsidR="006925E3" w:rsidRDefault="006925E3">
      <w:pPr>
        <w:pStyle w:val="Textoindependiente"/>
      </w:pPr>
    </w:p>
    <w:p w:rsidR="006925E3" w:rsidRDefault="00B1318A">
      <w:pPr>
        <w:pStyle w:val="Textoindependiente"/>
        <w:tabs>
          <w:tab w:val="left" w:pos="2401"/>
          <w:tab w:val="left" w:pos="4103"/>
          <w:tab w:val="left" w:pos="5805"/>
          <w:tab w:val="left" w:pos="7504"/>
        </w:tabs>
        <w:ind w:left="699"/>
      </w:pPr>
      <w:r>
        <w:t>A) I</w:t>
      </w:r>
      <w:r>
        <w:tab/>
        <w:t>B) II</w:t>
      </w:r>
      <w:r>
        <w:tab/>
        <w:t>C)</w:t>
      </w:r>
      <w:r>
        <w:rPr>
          <w:spacing w:val="-2"/>
        </w:rPr>
        <w:t xml:space="preserve"> </w:t>
      </w:r>
      <w:r>
        <w:t>III</w:t>
      </w:r>
      <w:r>
        <w:tab/>
        <w:t>D)</w:t>
      </w:r>
      <w:r>
        <w:rPr>
          <w:spacing w:val="-2"/>
        </w:rPr>
        <w:t xml:space="preserve"> </w:t>
      </w:r>
      <w:r>
        <w:t>IV</w:t>
      </w:r>
      <w:r>
        <w:tab/>
        <w:t>E) I y</w:t>
      </w:r>
      <w:r>
        <w:rPr>
          <w:spacing w:val="-2"/>
        </w:rPr>
        <w:t xml:space="preserve"> </w:t>
      </w:r>
      <w:r>
        <w:t>IV</w:t>
      </w:r>
    </w:p>
    <w:p w:rsidR="006925E3" w:rsidRDefault="006925E3">
      <w:pPr>
        <w:pStyle w:val="Textoindependiente"/>
      </w:pPr>
    </w:p>
    <w:p w:rsidR="006925E3" w:rsidRDefault="00B1318A">
      <w:pPr>
        <w:pStyle w:val="Ttulo9"/>
      </w:pPr>
      <w:r>
        <w:rPr>
          <w:u w:val="thick"/>
        </w:rPr>
        <w:t>Solución</w:t>
      </w:r>
      <w:r>
        <w:t>:</w:t>
      </w:r>
    </w:p>
    <w:p w:rsidR="006925E3" w:rsidRDefault="00B1318A">
      <w:pPr>
        <w:pStyle w:val="Textoindependiente"/>
        <w:ind w:left="699"/>
      </w:pPr>
      <w:r>
        <w:t>La falsa alternativa es:</w:t>
      </w:r>
    </w:p>
    <w:p w:rsidR="006925E3" w:rsidRDefault="00B1318A">
      <w:pPr>
        <w:pStyle w:val="Textoindependiente"/>
        <w:ind w:left="699" w:right="845"/>
      </w:pPr>
      <w:r>
        <w:t xml:space="preserve">III. El análisis de los datos es uno de los primeros pasos del método científico. Puesto que </w:t>
      </w:r>
      <w:r>
        <w:rPr>
          <w:i/>
        </w:rPr>
        <w:t xml:space="preserve">el análisis de los datos </w:t>
      </w:r>
      <w:r>
        <w:t>es el último de los pasos del método científico.</w:t>
      </w:r>
    </w:p>
    <w:p w:rsidR="006925E3" w:rsidRDefault="00B1318A">
      <w:pPr>
        <w:pStyle w:val="Ttulo9"/>
        <w:spacing w:before="1"/>
        <w:ind w:left="0" w:right="509"/>
        <w:jc w:val="right"/>
      </w:pPr>
      <w:r>
        <w:t>Rpta.: C</w:t>
      </w:r>
    </w:p>
    <w:p w:rsidR="006925E3" w:rsidRDefault="006925E3">
      <w:pPr>
        <w:pStyle w:val="Textoindependiente"/>
        <w:spacing w:before="11"/>
        <w:rPr>
          <w:b/>
          <w:sz w:val="23"/>
        </w:rPr>
      </w:pPr>
    </w:p>
    <w:p w:rsidR="006925E3" w:rsidRDefault="00B1318A">
      <w:pPr>
        <w:pStyle w:val="Prrafodelista"/>
        <w:numPr>
          <w:ilvl w:val="0"/>
          <w:numId w:val="34"/>
        </w:numPr>
        <w:tabs>
          <w:tab w:val="left" w:pos="699"/>
          <w:tab w:val="left" w:pos="700"/>
        </w:tabs>
        <w:ind w:right="519"/>
        <w:rPr>
          <w:sz w:val="24"/>
        </w:rPr>
      </w:pPr>
      <w:r>
        <w:rPr>
          <w:noProof/>
          <w:lang w:val="es-PE" w:eastAsia="es-PE" w:bidi="ar-SA"/>
        </w:rPr>
        <w:drawing>
          <wp:anchor distT="0" distB="0" distL="0" distR="0" simplePos="0" relativeHeight="268207871" behindDoc="1" locked="0" layoutInCell="1" allowOverlap="1">
            <wp:simplePos x="0" y="0"/>
            <wp:positionH relativeFrom="page">
              <wp:posOffset>722630</wp:posOffset>
            </wp:positionH>
            <wp:positionV relativeFrom="paragraph">
              <wp:posOffset>154379</wp:posOffset>
            </wp:positionV>
            <wp:extent cx="6113780" cy="3423285"/>
            <wp:effectExtent l="0" t="0" r="0" b="0"/>
            <wp:wrapNone/>
            <wp:docPr id="385"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image3.png"/>
                    <pic:cNvPicPr/>
                  </pic:nvPicPr>
                  <pic:blipFill>
                    <a:blip r:embed="rId9" cstate="print"/>
                    <a:stretch>
                      <a:fillRect/>
                    </a:stretch>
                  </pic:blipFill>
                  <pic:spPr>
                    <a:xfrm>
                      <a:off x="0" y="0"/>
                      <a:ext cx="6113780" cy="3423285"/>
                    </a:xfrm>
                    <a:prstGeom prst="rect">
                      <a:avLst/>
                    </a:prstGeom>
                  </pic:spPr>
                </pic:pic>
              </a:graphicData>
            </a:graphic>
          </wp:anchor>
        </w:drawing>
      </w:r>
      <w:r>
        <w:rPr>
          <w:sz w:val="24"/>
        </w:rPr>
        <w:t>Según su función, la astronomía como disciplina científica está incluida dentr</w:t>
      </w:r>
      <w:r>
        <w:rPr>
          <w:sz w:val="24"/>
        </w:rPr>
        <w:t>o del grupo de las</w:t>
      </w:r>
      <w:r>
        <w:rPr>
          <w:spacing w:val="-1"/>
          <w:sz w:val="24"/>
        </w:rPr>
        <w:t xml:space="preserve"> </w:t>
      </w:r>
      <w:r>
        <w:rPr>
          <w:sz w:val="24"/>
        </w:rPr>
        <w:t>ciencias</w:t>
      </w:r>
    </w:p>
    <w:p w:rsidR="006925E3" w:rsidRDefault="006925E3">
      <w:pPr>
        <w:pStyle w:val="Textoindependiente"/>
      </w:pPr>
    </w:p>
    <w:p w:rsidR="006925E3" w:rsidRDefault="00B1318A">
      <w:pPr>
        <w:pStyle w:val="Textoindependiente"/>
        <w:tabs>
          <w:tab w:val="left" w:pos="2401"/>
          <w:tab w:val="left" w:pos="4103"/>
          <w:tab w:val="left" w:pos="5805"/>
          <w:tab w:val="left" w:pos="7504"/>
        </w:tabs>
        <w:ind w:left="699"/>
      </w:pPr>
      <w:r>
        <w:t>A)</w:t>
      </w:r>
      <w:r>
        <w:rPr>
          <w:spacing w:val="-1"/>
        </w:rPr>
        <w:t xml:space="preserve"> </w:t>
      </w:r>
      <w:r>
        <w:t>formales.</w:t>
      </w:r>
      <w:r>
        <w:tab/>
        <w:t>B) puras.</w:t>
      </w:r>
      <w:r>
        <w:tab/>
        <w:t>C)</w:t>
      </w:r>
      <w:r>
        <w:rPr>
          <w:spacing w:val="-2"/>
        </w:rPr>
        <w:t xml:space="preserve"> </w:t>
      </w:r>
      <w:r>
        <w:t>aplicadas.</w:t>
      </w:r>
      <w:r>
        <w:tab/>
        <w:t>D)</w:t>
      </w:r>
      <w:r>
        <w:rPr>
          <w:spacing w:val="-2"/>
        </w:rPr>
        <w:t xml:space="preserve"> </w:t>
      </w:r>
      <w:r>
        <w:t>fácticas.</w:t>
      </w:r>
      <w:r>
        <w:tab/>
        <w:t>E) humanas.</w:t>
      </w:r>
    </w:p>
    <w:p w:rsidR="006925E3" w:rsidRDefault="006925E3">
      <w:pPr>
        <w:pStyle w:val="Textoindependiente"/>
      </w:pPr>
    </w:p>
    <w:p w:rsidR="006925E3" w:rsidRDefault="00B1318A">
      <w:pPr>
        <w:pStyle w:val="Ttulo9"/>
      </w:pPr>
      <w:r>
        <w:rPr>
          <w:u w:val="thick"/>
        </w:rPr>
        <w:t>Solución</w:t>
      </w:r>
      <w:r>
        <w:t>:</w:t>
      </w:r>
    </w:p>
    <w:p w:rsidR="006925E3" w:rsidRDefault="00B1318A">
      <w:pPr>
        <w:pStyle w:val="Textoindependiente"/>
        <w:ind w:left="699"/>
      </w:pPr>
      <w:r>
        <w:t>La astronomía es una ciencia pura porque su único objetivo es obtener conocimiento.</w:t>
      </w:r>
    </w:p>
    <w:p w:rsidR="006925E3" w:rsidRDefault="00B1318A">
      <w:pPr>
        <w:pStyle w:val="Ttulo9"/>
        <w:ind w:left="0" w:right="509"/>
        <w:jc w:val="right"/>
      </w:pPr>
      <w:r>
        <w:t>Rpta.: B</w:t>
      </w:r>
    </w:p>
    <w:p w:rsidR="006925E3" w:rsidRDefault="006925E3">
      <w:pPr>
        <w:pStyle w:val="Textoindependiente"/>
        <w:spacing w:before="1"/>
        <w:rPr>
          <w:b/>
        </w:rPr>
      </w:pPr>
    </w:p>
    <w:p w:rsidR="006925E3" w:rsidRDefault="00B1318A">
      <w:pPr>
        <w:pStyle w:val="Prrafodelista"/>
        <w:numPr>
          <w:ilvl w:val="0"/>
          <w:numId w:val="34"/>
        </w:numPr>
        <w:tabs>
          <w:tab w:val="left" w:pos="699"/>
          <w:tab w:val="left" w:pos="700"/>
        </w:tabs>
        <w:rPr>
          <w:sz w:val="24"/>
        </w:rPr>
      </w:pPr>
      <w:r>
        <w:rPr>
          <w:sz w:val="24"/>
        </w:rPr>
        <w:t>Determine la verdad (V) o falsedad (F) de las siguientes</w:t>
      </w:r>
      <w:r>
        <w:rPr>
          <w:spacing w:val="-10"/>
          <w:sz w:val="24"/>
        </w:rPr>
        <w:t xml:space="preserve"> </w:t>
      </w:r>
      <w:r>
        <w:rPr>
          <w:sz w:val="24"/>
        </w:rPr>
        <w:t>pro</w:t>
      </w:r>
      <w:r>
        <w:rPr>
          <w:sz w:val="24"/>
        </w:rPr>
        <w:t>posiciones:</w:t>
      </w:r>
    </w:p>
    <w:p w:rsidR="006925E3" w:rsidRDefault="006925E3">
      <w:pPr>
        <w:pStyle w:val="Textoindependiente"/>
      </w:pPr>
    </w:p>
    <w:p w:rsidR="006925E3" w:rsidRDefault="00B1318A">
      <w:pPr>
        <w:pStyle w:val="Prrafodelista"/>
        <w:numPr>
          <w:ilvl w:val="1"/>
          <w:numId w:val="34"/>
        </w:numPr>
        <w:tabs>
          <w:tab w:val="left" w:pos="1099"/>
          <w:tab w:val="left" w:pos="1100"/>
        </w:tabs>
        <w:ind w:left="1100" w:hanging="401"/>
        <w:rPr>
          <w:sz w:val="24"/>
        </w:rPr>
      </w:pPr>
      <w:r>
        <w:rPr>
          <w:sz w:val="24"/>
        </w:rPr>
        <w:t>La epistemología se ocupa del problema del conocimiento en</w:t>
      </w:r>
      <w:r>
        <w:rPr>
          <w:spacing w:val="-13"/>
          <w:sz w:val="24"/>
        </w:rPr>
        <w:t xml:space="preserve"> </w:t>
      </w:r>
      <w:r>
        <w:rPr>
          <w:sz w:val="24"/>
        </w:rPr>
        <w:t>general.</w:t>
      </w:r>
    </w:p>
    <w:p w:rsidR="006925E3" w:rsidRDefault="00B1318A">
      <w:pPr>
        <w:pStyle w:val="Prrafodelista"/>
        <w:numPr>
          <w:ilvl w:val="1"/>
          <w:numId w:val="34"/>
        </w:numPr>
        <w:tabs>
          <w:tab w:val="left" w:pos="1101"/>
        </w:tabs>
        <w:ind w:left="1100" w:hanging="401"/>
        <w:rPr>
          <w:sz w:val="24"/>
        </w:rPr>
      </w:pPr>
      <w:r>
        <w:rPr>
          <w:sz w:val="24"/>
        </w:rPr>
        <w:t>El científico puede prescindir del método cuando realiza sus</w:t>
      </w:r>
      <w:r>
        <w:rPr>
          <w:spacing w:val="-16"/>
          <w:sz w:val="24"/>
        </w:rPr>
        <w:t xml:space="preserve"> </w:t>
      </w:r>
      <w:r>
        <w:rPr>
          <w:sz w:val="24"/>
        </w:rPr>
        <w:t>investigaciones.</w:t>
      </w:r>
    </w:p>
    <w:p w:rsidR="006925E3" w:rsidRDefault="00B1318A">
      <w:pPr>
        <w:pStyle w:val="Prrafodelista"/>
        <w:numPr>
          <w:ilvl w:val="1"/>
          <w:numId w:val="34"/>
        </w:numPr>
        <w:tabs>
          <w:tab w:val="left" w:pos="1101"/>
        </w:tabs>
        <w:ind w:left="1100" w:hanging="401"/>
        <w:rPr>
          <w:sz w:val="24"/>
        </w:rPr>
      </w:pPr>
      <w:r>
        <w:rPr>
          <w:sz w:val="24"/>
        </w:rPr>
        <w:t>La filosofía es una ciencia pura porque busca solo el</w:t>
      </w:r>
      <w:r>
        <w:rPr>
          <w:spacing w:val="-13"/>
          <w:sz w:val="24"/>
        </w:rPr>
        <w:t xml:space="preserve"> </w:t>
      </w:r>
      <w:r>
        <w:rPr>
          <w:sz w:val="24"/>
        </w:rPr>
        <w:t>conocimiento.</w:t>
      </w:r>
    </w:p>
    <w:p w:rsidR="006925E3" w:rsidRDefault="00B1318A">
      <w:pPr>
        <w:pStyle w:val="Prrafodelista"/>
        <w:numPr>
          <w:ilvl w:val="1"/>
          <w:numId w:val="34"/>
        </w:numPr>
        <w:tabs>
          <w:tab w:val="left" w:pos="1139"/>
        </w:tabs>
        <w:ind w:left="1100" w:right="522" w:hanging="401"/>
        <w:rPr>
          <w:sz w:val="24"/>
        </w:rPr>
      </w:pPr>
      <w:r>
        <w:rPr>
          <w:sz w:val="24"/>
        </w:rPr>
        <w:t>El proceso de investigación científica comienza con la identificación de un problema.</w:t>
      </w:r>
    </w:p>
    <w:p w:rsidR="006925E3" w:rsidRDefault="006925E3">
      <w:pPr>
        <w:pStyle w:val="Textoindependiente"/>
      </w:pPr>
    </w:p>
    <w:p w:rsidR="006925E3" w:rsidRDefault="00B1318A">
      <w:pPr>
        <w:pStyle w:val="Textoindependiente"/>
        <w:tabs>
          <w:tab w:val="left" w:pos="2401"/>
          <w:tab w:val="left" w:pos="4103"/>
          <w:tab w:val="left" w:pos="5805"/>
          <w:tab w:val="left" w:pos="7504"/>
        </w:tabs>
        <w:ind w:left="699"/>
      </w:pPr>
      <w:r>
        <w:t>A)</w:t>
      </w:r>
      <w:r>
        <w:rPr>
          <w:spacing w:val="-1"/>
        </w:rPr>
        <w:t xml:space="preserve"> </w:t>
      </w:r>
      <w:r>
        <w:t>FFFV</w:t>
      </w:r>
      <w:r>
        <w:tab/>
        <w:t>B) VVVV</w:t>
      </w:r>
      <w:r>
        <w:tab/>
        <w:t>C)</w:t>
      </w:r>
      <w:r>
        <w:rPr>
          <w:spacing w:val="-2"/>
        </w:rPr>
        <w:t xml:space="preserve"> </w:t>
      </w:r>
      <w:r>
        <w:t>FFFF</w:t>
      </w:r>
      <w:r>
        <w:tab/>
        <w:t>D)</w:t>
      </w:r>
      <w:r>
        <w:rPr>
          <w:spacing w:val="-2"/>
        </w:rPr>
        <w:t xml:space="preserve"> </w:t>
      </w:r>
      <w:r>
        <w:t>FVFV</w:t>
      </w:r>
      <w:r>
        <w:tab/>
        <w:t>E) FFVV</w:t>
      </w:r>
    </w:p>
    <w:p w:rsidR="006925E3" w:rsidRDefault="006925E3">
      <w:pPr>
        <w:pStyle w:val="Textoindependiente"/>
      </w:pPr>
    </w:p>
    <w:p w:rsidR="006925E3" w:rsidRDefault="00B1318A">
      <w:pPr>
        <w:pStyle w:val="Ttulo9"/>
      </w:pPr>
      <w:r>
        <w:rPr>
          <w:u w:val="thick"/>
        </w:rPr>
        <w:t>Solución</w:t>
      </w:r>
      <w:r>
        <w:t>:</w:t>
      </w:r>
    </w:p>
    <w:p w:rsidR="006925E3" w:rsidRDefault="00B1318A">
      <w:pPr>
        <w:pStyle w:val="Textoindependiente"/>
        <w:ind w:left="699" w:right="499"/>
      </w:pPr>
      <w:r>
        <w:t>Solamente es verdadero el enunciado IV. Si consideramos las fases del método científico, el primer paso es la identifi</w:t>
      </w:r>
      <w:r>
        <w:t>cación de un problema.</w:t>
      </w:r>
    </w:p>
    <w:p w:rsidR="006925E3" w:rsidRDefault="00B1318A">
      <w:pPr>
        <w:pStyle w:val="Ttulo9"/>
        <w:spacing w:before="1"/>
        <w:ind w:left="0" w:right="506"/>
        <w:jc w:val="right"/>
      </w:pPr>
      <w:r>
        <w:t>Rpta.: A</w:t>
      </w:r>
    </w:p>
    <w:p w:rsidR="006925E3" w:rsidRDefault="006925E3">
      <w:pPr>
        <w:jc w:val="right"/>
        <w:sectPr w:rsidR="006925E3">
          <w:pgSz w:w="11910" w:h="16840"/>
          <w:pgMar w:top="1260" w:right="620" w:bottom="1000" w:left="1000" w:header="1001" w:footer="810" w:gutter="0"/>
          <w:cols w:space="720"/>
        </w:sectPr>
      </w:pPr>
    </w:p>
    <w:p w:rsidR="006925E3" w:rsidRDefault="00AB6811">
      <w:pPr>
        <w:pStyle w:val="Textoindependiente"/>
        <w:spacing w:line="30" w:lineRule="exact"/>
        <w:ind w:left="89"/>
        <w:rPr>
          <w:sz w:val="3"/>
        </w:rPr>
      </w:pPr>
      <w:r>
        <w:rPr>
          <w:noProof/>
          <w:sz w:val="3"/>
          <w:lang w:val="es-PE" w:eastAsia="es-PE" w:bidi="ar-SA"/>
        </w:rPr>
        <w:lastRenderedPageBreak/>
        <mc:AlternateContent>
          <mc:Choice Requires="wpg">
            <w:drawing>
              <wp:inline distT="0" distB="0" distL="0" distR="0">
                <wp:extent cx="6158230" cy="18415"/>
                <wp:effectExtent l="15240" t="5715" r="17780" b="4445"/>
                <wp:docPr id="390" name="Group 17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58230" cy="18415"/>
                          <a:chOff x="0" y="0"/>
                          <a:chExt cx="9698" cy="29"/>
                        </a:xfrm>
                      </wpg:grpSpPr>
                      <wps:wsp>
                        <wps:cNvPr id="392" name="Line 180"/>
                        <wps:cNvCnPr>
                          <a:cxnSpLocks noChangeShapeType="1"/>
                        </wps:cNvCnPr>
                        <wps:spPr bwMode="auto">
                          <a:xfrm>
                            <a:off x="0" y="14"/>
                            <a:ext cx="9698" cy="0"/>
                          </a:xfrm>
                          <a:prstGeom prst="line">
                            <a:avLst/>
                          </a:prstGeom>
                          <a:noFill/>
                          <a:ln w="18288">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3E515676" id="Group 179" o:spid="_x0000_s1026" style="width:484.9pt;height:1.45pt;mso-position-horizontal-relative:char;mso-position-vertical-relative:line" coordsize="9698,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">
                <v:line id="Line 180" o:spid="_x0000_s1027" style="position:absolute;visibility:visible;mso-wrap-style:square" from="0,14" to="9698,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RaoScYAAADcAAAADwAAAGRycy9kb3ducmV2LnhtbESPT2vCQBTE70K/w/IKvemmRkSjq5TQ&#10;QvEg/sPzM/uapM2+jdmtRj+9Kwgeh5n5DTOdt6YSJ2pcaVnBey8CQZxZXXKuYLf96o5AOI+ssbJM&#10;Ci7kYD576Uwx0fbMazptfC4ChF2CCgrv60RKlxVk0PVsTRy8H9sY9EE2udQNngPcVLIfRUNpsOSw&#10;UGBNaUHZ3+bfKDiuFvGv3A+WtORrfP08povBIVXq7bX9mIDw1Ppn+NH+1gricR/uZ8IRkLMb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EWqEnGAAAA3AAAAA8AAAAAAAAA&#10;AAAAAAAAoQIAAGRycy9kb3ducmV2LnhtbFBLBQYAAAAABAAEAPkAAACUAwAAAAA=&#10;" strokeweight="1.44pt"/>
                <w10:anchorlock/>
              </v:group>
            </w:pict>
          </mc:Fallback>
        </mc:AlternateContent>
      </w:r>
    </w:p>
    <w:p w:rsidR="006925E3" w:rsidRDefault="00B1318A">
      <w:pPr>
        <w:spacing w:before="137"/>
        <w:ind w:right="379"/>
        <w:jc w:val="center"/>
        <w:rPr>
          <w:rFonts w:ascii="Times New Roman" w:hAnsi="Times New Roman"/>
          <w:b/>
          <w:i/>
          <w:sz w:val="48"/>
        </w:rPr>
      </w:pPr>
      <w:r>
        <w:rPr>
          <w:rFonts w:ascii="Times New Roman" w:hAnsi="Times New Roman"/>
          <w:b/>
          <w:i/>
          <w:sz w:val="48"/>
        </w:rPr>
        <w:t>Física</w:t>
      </w:r>
    </w:p>
    <w:p w:rsidR="006925E3" w:rsidRDefault="00B1318A">
      <w:pPr>
        <w:spacing w:before="274"/>
        <w:ind w:right="387"/>
        <w:jc w:val="center"/>
        <w:rPr>
          <w:b/>
          <w:sz w:val="24"/>
        </w:rPr>
      </w:pPr>
      <w:r>
        <w:rPr>
          <w:b/>
          <w:sz w:val="24"/>
          <w:u w:val="thick"/>
        </w:rPr>
        <w:t>EJERCICIOS PARA SEMANA 14</w:t>
      </w:r>
    </w:p>
    <w:p w:rsidR="006925E3" w:rsidRDefault="006925E3">
      <w:pPr>
        <w:pStyle w:val="Textoindependiente"/>
        <w:spacing w:before="5"/>
        <w:rPr>
          <w:b/>
          <w:sz w:val="16"/>
        </w:rPr>
      </w:pPr>
    </w:p>
    <w:p w:rsidR="006925E3" w:rsidRDefault="00B1318A">
      <w:pPr>
        <w:pStyle w:val="Prrafodelista"/>
        <w:numPr>
          <w:ilvl w:val="0"/>
          <w:numId w:val="32"/>
        </w:numPr>
        <w:tabs>
          <w:tab w:val="left" w:pos="698"/>
        </w:tabs>
        <w:spacing w:before="93"/>
        <w:ind w:right="514"/>
        <w:jc w:val="both"/>
        <w:rPr>
          <w:sz w:val="24"/>
        </w:rPr>
      </w:pPr>
      <w:r>
        <w:rPr>
          <w:sz w:val="24"/>
        </w:rPr>
        <w:t xml:space="preserve">Una partícula tiene una carga eléctrica </w:t>
      </w:r>
      <w:r>
        <w:rPr>
          <w:rFonts w:ascii="Cambria Math" w:hAnsi="Cambria Math"/>
          <w:sz w:val="24"/>
        </w:rPr>
        <w:t>q</w:t>
      </w:r>
      <w:r>
        <w:rPr>
          <w:rFonts w:ascii="Cambria Math" w:hAnsi="Cambria Math"/>
          <w:sz w:val="24"/>
          <w:vertAlign w:val="superscript"/>
        </w:rPr>
        <w:t>+</w:t>
      </w:r>
      <w:r>
        <w:rPr>
          <w:rFonts w:ascii="Cambria Math" w:hAnsi="Cambria Math"/>
          <w:sz w:val="24"/>
        </w:rPr>
        <w:t xml:space="preserve"> = 6 × 10</w:t>
      </w:r>
      <w:r>
        <w:rPr>
          <w:rFonts w:ascii="Cambria Math" w:hAnsi="Cambria Math"/>
          <w:sz w:val="24"/>
          <w:vertAlign w:val="superscript"/>
        </w:rPr>
        <w:t>−</w:t>
      </w:r>
      <w:r>
        <w:rPr>
          <w:rFonts w:ascii="Cambria Math" w:hAnsi="Cambria Math"/>
          <w:sz w:val="24"/>
          <w:vertAlign w:val="superscript"/>
        </w:rPr>
        <w:t>3</w:t>
      </w:r>
      <w:r>
        <w:rPr>
          <w:rFonts w:ascii="Cambria Math" w:hAnsi="Cambria Math"/>
          <w:sz w:val="24"/>
        </w:rPr>
        <w:t xml:space="preserve">C </w:t>
      </w:r>
      <w:r>
        <w:rPr>
          <w:sz w:val="24"/>
        </w:rPr>
        <w:t>y se mueve con una rapidez constante</w:t>
      </w:r>
      <w:r>
        <w:rPr>
          <w:spacing w:val="-15"/>
          <w:sz w:val="24"/>
        </w:rPr>
        <w:t xml:space="preserve"> </w:t>
      </w:r>
      <w:r>
        <w:rPr>
          <w:sz w:val="24"/>
        </w:rPr>
        <w:t>de</w:t>
      </w:r>
      <w:r>
        <w:rPr>
          <w:spacing w:val="-16"/>
          <w:sz w:val="24"/>
        </w:rPr>
        <w:t xml:space="preserve"> </w:t>
      </w:r>
      <w:r>
        <w:rPr>
          <w:sz w:val="24"/>
        </w:rPr>
        <w:t>120</w:t>
      </w:r>
      <w:r>
        <w:rPr>
          <w:spacing w:val="-16"/>
          <w:sz w:val="24"/>
        </w:rPr>
        <w:t xml:space="preserve"> </w:t>
      </w:r>
      <w:r>
        <w:rPr>
          <w:sz w:val="24"/>
        </w:rPr>
        <w:t>m/s.</w:t>
      </w:r>
      <w:r>
        <w:rPr>
          <w:spacing w:val="-18"/>
          <w:sz w:val="24"/>
        </w:rPr>
        <w:t xml:space="preserve"> </w:t>
      </w:r>
      <w:r>
        <w:rPr>
          <w:sz w:val="24"/>
        </w:rPr>
        <w:t>Determine</w:t>
      </w:r>
      <w:r>
        <w:rPr>
          <w:spacing w:val="-13"/>
          <w:sz w:val="24"/>
        </w:rPr>
        <w:t xml:space="preserve"> </w:t>
      </w:r>
      <w:r>
        <w:rPr>
          <w:sz w:val="24"/>
        </w:rPr>
        <w:t>la</w:t>
      </w:r>
      <w:r>
        <w:rPr>
          <w:spacing w:val="-16"/>
          <w:sz w:val="24"/>
        </w:rPr>
        <w:t xml:space="preserve"> </w:t>
      </w:r>
      <w:r>
        <w:rPr>
          <w:sz w:val="24"/>
        </w:rPr>
        <w:t>magnitud</w:t>
      </w:r>
      <w:r>
        <w:rPr>
          <w:spacing w:val="-17"/>
          <w:sz w:val="24"/>
        </w:rPr>
        <w:t xml:space="preserve"> </w:t>
      </w:r>
      <w:r>
        <w:rPr>
          <w:sz w:val="24"/>
        </w:rPr>
        <w:t>de</w:t>
      </w:r>
      <w:r>
        <w:rPr>
          <w:spacing w:val="-13"/>
          <w:sz w:val="24"/>
        </w:rPr>
        <w:t xml:space="preserve"> </w:t>
      </w:r>
      <w:r>
        <w:rPr>
          <w:sz w:val="24"/>
        </w:rPr>
        <w:t>la</w:t>
      </w:r>
      <w:r>
        <w:rPr>
          <w:spacing w:val="-16"/>
          <w:sz w:val="24"/>
        </w:rPr>
        <w:t xml:space="preserve"> </w:t>
      </w:r>
      <w:r>
        <w:rPr>
          <w:sz w:val="24"/>
        </w:rPr>
        <w:t>fuerza</w:t>
      </w:r>
      <w:r>
        <w:rPr>
          <w:spacing w:val="-16"/>
          <w:sz w:val="24"/>
        </w:rPr>
        <w:t xml:space="preserve"> </w:t>
      </w:r>
      <w:r>
        <w:rPr>
          <w:sz w:val="24"/>
        </w:rPr>
        <w:t>magnética</w:t>
      </w:r>
      <w:r>
        <w:rPr>
          <w:spacing w:val="-16"/>
          <w:sz w:val="24"/>
        </w:rPr>
        <w:t xml:space="preserve"> </w:t>
      </w:r>
      <w:r>
        <w:rPr>
          <w:sz w:val="24"/>
        </w:rPr>
        <w:t>sobre</w:t>
      </w:r>
      <w:r>
        <w:rPr>
          <w:spacing w:val="-16"/>
          <w:sz w:val="24"/>
        </w:rPr>
        <w:t xml:space="preserve"> </w:t>
      </w:r>
      <w:r>
        <w:rPr>
          <w:sz w:val="24"/>
        </w:rPr>
        <w:t>la</w:t>
      </w:r>
      <w:r>
        <w:rPr>
          <w:spacing w:val="-15"/>
          <w:sz w:val="24"/>
        </w:rPr>
        <w:t xml:space="preserve"> </w:t>
      </w:r>
      <w:r>
        <w:rPr>
          <w:sz w:val="24"/>
        </w:rPr>
        <w:t xml:space="preserve">partícula en el instante en que ingresa a una región de un campo magnético uniforme de magnitud 0,8 T y formando un ángulo de </w:t>
      </w:r>
      <w:r>
        <w:rPr>
          <w:rFonts w:ascii="Cambria Math" w:hAnsi="Cambria Math"/>
          <w:sz w:val="24"/>
        </w:rPr>
        <w:t>30</w:t>
      </w:r>
      <w:r>
        <w:rPr>
          <w:rFonts w:ascii="Cambria Math" w:hAnsi="Cambria Math"/>
          <w:sz w:val="24"/>
          <w:vertAlign w:val="superscript"/>
        </w:rPr>
        <w:t>0</w:t>
      </w:r>
      <w:r>
        <w:rPr>
          <w:rFonts w:ascii="Cambria Math" w:hAnsi="Cambria Math"/>
          <w:sz w:val="24"/>
        </w:rPr>
        <w:t xml:space="preserve"> </w:t>
      </w:r>
      <w:r>
        <w:rPr>
          <w:sz w:val="24"/>
        </w:rPr>
        <w:t>con la dirección del campo</w:t>
      </w:r>
      <w:r>
        <w:rPr>
          <w:spacing w:val="4"/>
          <w:sz w:val="24"/>
        </w:rPr>
        <w:t xml:space="preserve"> </w:t>
      </w:r>
      <w:r>
        <w:rPr>
          <w:sz w:val="24"/>
        </w:rPr>
        <w:t>(figura).</w:t>
      </w:r>
    </w:p>
    <w:p w:rsidR="006925E3" w:rsidRDefault="006925E3">
      <w:pPr>
        <w:pStyle w:val="Textoindependiente"/>
        <w:rPr>
          <w:sz w:val="20"/>
        </w:rPr>
      </w:pPr>
    </w:p>
    <w:p w:rsidR="006925E3" w:rsidRDefault="00AB6811">
      <w:pPr>
        <w:pStyle w:val="Textoindependiente"/>
        <w:spacing w:before="3"/>
        <w:rPr>
          <w:sz w:val="13"/>
        </w:rPr>
      </w:pPr>
      <w:r>
        <w:rPr>
          <w:noProof/>
          <w:lang w:val="es-PE" w:eastAsia="es-PE" w:bidi="ar-SA"/>
        </w:rPr>
        <mc:AlternateContent>
          <mc:Choice Requires="wpg">
            <w:drawing>
              <wp:anchor distT="0" distB="0" distL="0" distR="0" simplePos="0" relativeHeight="27488" behindDoc="0" locked="0" layoutInCell="1" allowOverlap="1">
                <wp:simplePos x="0" y="0"/>
                <wp:positionH relativeFrom="page">
                  <wp:posOffset>2807335</wp:posOffset>
                </wp:positionH>
                <wp:positionV relativeFrom="paragraph">
                  <wp:posOffset>121920</wp:posOffset>
                </wp:positionV>
                <wp:extent cx="2042160" cy="911860"/>
                <wp:effectExtent l="6985" t="8255" r="0" b="3810"/>
                <wp:wrapTopAndBottom/>
                <wp:docPr id="354" name="Group 1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42160" cy="911860"/>
                          <a:chOff x="4421" y="192"/>
                          <a:chExt cx="3216" cy="1436"/>
                        </a:xfrm>
                      </wpg:grpSpPr>
                      <wps:wsp>
                        <wps:cNvPr id="356" name="Line 178"/>
                        <wps:cNvCnPr>
                          <a:cxnSpLocks noChangeShapeType="1"/>
                        </wps:cNvCnPr>
                        <wps:spPr bwMode="auto">
                          <a:xfrm>
                            <a:off x="4831" y="197"/>
                            <a:ext cx="2668" cy="525"/>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58" name="AutoShape 177"/>
                        <wps:cNvSpPr>
                          <a:spLocks/>
                        </wps:cNvSpPr>
                        <wps:spPr bwMode="auto">
                          <a:xfrm>
                            <a:off x="6879" y="592"/>
                            <a:ext cx="409" cy="120"/>
                          </a:xfrm>
                          <a:custGeom>
                            <a:avLst/>
                            <a:gdLst>
                              <a:gd name="T0" fmla="+- 0 7168 6879"/>
                              <a:gd name="T1" fmla="*/ T0 w 409"/>
                              <a:gd name="T2" fmla="+- 0 663 592"/>
                              <a:gd name="T3" fmla="*/ 663 h 120"/>
                              <a:gd name="T4" fmla="+- 0 7159 6879"/>
                              <a:gd name="T5" fmla="*/ T4 w 409"/>
                              <a:gd name="T6" fmla="+- 0 712 592"/>
                              <a:gd name="T7" fmla="*/ 712 h 120"/>
                              <a:gd name="T8" fmla="+- 0 7288 6879"/>
                              <a:gd name="T9" fmla="*/ T8 w 409"/>
                              <a:gd name="T10" fmla="+- 0 674 592"/>
                              <a:gd name="T11" fmla="*/ 674 h 120"/>
                              <a:gd name="T12" fmla="+- 0 7277 6879"/>
                              <a:gd name="T13" fmla="*/ T12 w 409"/>
                              <a:gd name="T14" fmla="+- 0 667 592"/>
                              <a:gd name="T15" fmla="*/ 667 h 120"/>
                              <a:gd name="T16" fmla="+- 0 7187 6879"/>
                              <a:gd name="T17" fmla="*/ T16 w 409"/>
                              <a:gd name="T18" fmla="+- 0 667 592"/>
                              <a:gd name="T19" fmla="*/ 667 h 120"/>
                              <a:gd name="T20" fmla="+- 0 7168 6879"/>
                              <a:gd name="T21" fmla="*/ T20 w 409"/>
                              <a:gd name="T22" fmla="+- 0 663 592"/>
                              <a:gd name="T23" fmla="*/ 663 h 120"/>
                              <a:gd name="T24" fmla="+- 0 7171 6879"/>
                              <a:gd name="T25" fmla="*/ T24 w 409"/>
                              <a:gd name="T26" fmla="+- 0 643 592"/>
                              <a:gd name="T27" fmla="*/ 643 h 120"/>
                              <a:gd name="T28" fmla="+- 0 7168 6879"/>
                              <a:gd name="T29" fmla="*/ T28 w 409"/>
                              <a:gd name="T30" fmla="+- 0 663 592"/>
                              <a:gd name="T31" fmla="*/ 663 h 120"/>
                              <a:gd name="T32" fmla="+- 0 7187 6879"/>
                              <a:gd name="T33" fmla="*/ T32 w 409"/>
                              <a:gd name="T34" fmla="+- 0 667 592"/>
                              <a:gd name="T35" fmla="*/ 667 h 120"/>
                              <a:gd name="T36" fmla="+- 0 7191 6879"/>
                              <a:gd name="T37" fmla="*/ T36 w 409"/>
                              <a:gd name="T38" fmla="+- 0 647 592"/>
                              <a:gd name="T39" fmla="*/ 647 h 120"/>
                              <a:gd name="T40" fmla="+- 0 7171 6879"/>
                              <a:gd name="T41" fmla="*/ T40 w 409"/>
                              <a:gd name="T42" fmla="+- 0 643 592"/>
                              <a:gd name="T43" fmla="*/ 643 h 120"/>
                              <a:gd name="T44" fmla="+- 0 7180 6879"/>
                              <a:gd name="T45" fmla="*/ T44 w 409"/>
                              <a:gd name="T46" fmla="+- 0 594 592"/>
                              <a:gd name="T47" fmla="*/ 594 h 120"/>
                              <a:gd name="T48" fmla="+- 0 7171 6879"/>
                              <a:gd name="T49" fmla="*/ T48 w 409"/>
                              <a:gd name="T50" fmla="+- 0 643 592"/>
                              <a:gd name="T51" fmla="*/ 643 h 120"/>
                              <a:gd name="T52" fmla="+- 0 7191 6879"/>
                              <a:gd name="T53" fmla="*/ T52 w 409"/>
                              <a:gd name="T54" fmla="+- 0 647 592"/>
                              <a:gd name="T55" fmla="*/ 647 h 120"/>
                              <a:gd name="T56" fmla="+- 0 7187 6879"/>
                              <a:gd name="T57" fmla="*/ T56 w 409"/>
                              <a:gd name="T58" fmla="+- 0 667 592"/>
                              <a:gd name="T59" fmla="*/ 667 h 120"/>
                              <a:gd name="T60" fmla="+- 0 7277 6879"/>
                              <a:gd name="T61" fmla="*/ T60 w 409"/>
                              <a:gd name="T62" fmla="+- 0 667 592"/>
                              <a:gd name="T63" fmla="*/ 667 h 120"/>
                              <a:gd name="T64" fmla="+- 0 7180 6879"/>
                              <a:gd name="T65" fmla="*/ T64 w 409"/>
                              <a:gd name="T66" fmla="+- 0 594 592"/>
                              <a:gd name="T67" fmla="*/ 594 h 120"/>
                              <a:gd name="T68" fmla="+- 0 6883 6879"/>
                              <a:gd name="T69" fmla="*/ T68 w 409"/>
                              <a:gd name="T70" fmla="+- 0 592 592"/>
                              <a:gd name="T71" fmla="*/ 592 h 120"/>
                              <a:gd name="T72" fmla="+- 0 6879 6879"/>
                              <a:gd name="T73" fmla="*/ T72 w 409"/>
                              <a:gd name="T74" fmla="+- 0 612 592"/>
                              <a:gd name="T75" fmla="*/ 612 h 120"/>
                              <a:gd name="T76" fmla="+- 0 7168 6879"/>
                              <a:gd name="T77" fmla="*/ T76 w 409"/>
                              <a:gd name="T78" fmla="+- 0 663 592"/>
                              <a:gd name="T79" fmla="*/ 663 h 120"/>
                              <a:gd name="T80" fmla="+- 0 7171 6879"/>
                              <a:gd name="T81" fmla="*/ T80 w 409"/>
                              <a:gd name="T82" fmla="+- 0 643 592"/>
                              <a:gd name="T83" fmla="*/ 643 h 120"/>
                              <a:gd name="T84" fmla="+- 0 6883 6879"/>
                              <a:gd name="T85" fmla="*/ T84 w 409"/>
                              <a:gd name="T86" fmla="+- 0 592 592"/>
                              <a:gd name="T87" fmla="*/ 592 h 1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Lst>
                            <a:rect l="0" t="0" r="r" b="b"/>
                            <a:pathLst>
                              <a:path w="409" h="120">
                                <a:moveTo>
                                  <a:pt x="289" y="71"/>
                                </a:moveTo>
                                <a:lnTo>
                                  <a:pt x="280" y="120"/>
                                </a:lnTo>
                                <a:lnTo>
                                  <a:pt x="409" y="82"/>
                                </a:lnTo>
                                <a:lnTo>
                                  <a:pt x="398" y="75"/>
                                </a:lnTo>
                                <a:lnTo>
                                  <a:pt x="308" y="75"/>
                                </a:lnTo>
                                <a:lnTo>
                                  <a:pt x="289" y="71"/>
                                </a:lnTo>
                                <a:close/>
                                <a:moveTo>
                                  <a:pt x="292" y="51"/>
                                </a:moveTo>
                                <a:lnTo>
                                  <a:pt x="289" y="71"/>
                                </a:lnTo>
                                <a:lnTo>
                                  <a:pt x="308" y="75"/>
                                </a:lnTo>
                                <a:lnTo>
                                  <a:pt x="312" y="55"/>
                                </a:lnTo>
                                <a:lnTo>
                                  <a:pt x="292" y="51"/>
                                </a:lnTo>
                                <a:close/>
                                <a:moveTo>
                                  <a:pt x="301" y="2"/>
                                </a:moveTo>
                                <a:lnTo>
                                  <a:pt x="292" y="51"/>
                                </a:lnTo>
                                <a:lnTo>
                                  <a:pt x="312" y="55"/>
                                </a:lnTo>
                                <a:lnTo>
                                  <a:pt x="308" y="75"/>
                                </a:lnTo>
                                <a:lnTo>
                                  <a:pt x="398" y="75"/>
                                </a:lnTo>
                                <a:lnTo>
                                  <a:pt x="301" y="2"/>
                                </a:lnTo>
                                <a:close/>
                                <a:moveTo>
                                  <a:pt x="4" y="0"/>
                                </a:moveTo>
                                <a:lnTo>
                                  <a:pt x="0" y="20"/>
                                </a:lnTo>
                                <a:lnTo>
                                  <a:pt x="289" y="71"/>
                                </a:lnTo>
                                <a:lnTo>
                                  <a:pt x="292" y="51"/>
                                </a:lnTo>
                                <a:lnTo>
                                  <a:pt x="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0" name="Line 176"/>
                        <wps:cNvCnPr>
                          <a:cxnSpLocks noChangeShapeType="1"/>
                        </wps:cNvCnPr>
                        <wps:spPr bwMode="auto">
                          <a:xfrm>
                            <a:off x="4637" y="511"/>
                            <a:ext cx="2668" cy="525"/>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62" name="AutoShape 175"/>
                        <wps:cNvSpPr>
                          <a:spLocks/>
                        </wps:cNvSpPr>
                        <wps:spPr bwMode="auto">
                          <a:xfrm>
                            <a:off x="6684" y="906"/>
                            <a:ext cx="409" cy="120"/>
                          </a:xfrm>
                          <a:custGeom>
                            <a:avLst/>
                            <a:gdLst>
                              <a:gd name="T0" fmla="+- 0 6973 6685"/>
                              <a:gd name="T1" fmla="*/ T0 w 409"/>
                              <a:gd name="T2" fmla="+- 0 977 907"/>
                              <a:gd name="T3" fmla="*/ 977 h 120"/>
                              <a:gd name="T4" fmla="+- 0 6965 6685"/>
                              <a:gd name="T5" fmla="*/ T4 w 409"/>
                              <a:gd name="T6" fmla="+- 0 1027 907"/>
                              <a:gd name="T7" fmla="*/ 1027 h 120"/>
                              <a:gd name="T8" fmla="+- 0 7093 6685"/>
                              <a:gd name="T9" fmla="*/ T8 w 409"/>
                              <a:gd name="T10" fmla="+- 0 989 907"/>
                              <a:gd name="T11" fmla="*/ 989 h 120"/>
                              <a:gd name="T12" fmla="+- 0 7083 6685"/>
                              <a:gd name="T13" fmla="*/ T12 w 409"/>
                              <a:gd name="T14" fmla="+- 0 981 907"/>
                              <a:gd name="T15" fmla="*/ 981 h 120"/>
                              <a:gd name="T16" fmla="+- 0 6993 6685"/>
                              <a:gd name="T17" fmla="*/ T16 w 409"/>
                              <a:gd name="T18" fmla="+- 0 981 907"/>
                              <a:gd name="T19" fmla="*/ 981 h 120"/>
                              <a:gd name="T20" fmla="+- 0 6973 6685"/>
                              <a:gd name="T21" fmla="*/ T20 w 409"/>
                              <a:gd name="T22" fmla="+- 0 977 907"/>
                              <a:gd name="T23" fmla="*/ 977 h 120"/>
                              <a:gd name="T24" fmla="+- 0 6977 6685"/>
                              <a:gd name="T25" fmla="*/ T24 w 409"/>
                              <a:gd name="T26" fmla="+- 0 958 907"/>
                              <a:gd name="T27" fmla="*/ 958 h 120"/>
                              <a:gd name="T28" fmla="+- 0 6973 6685"/>
                              <a:gd name="T29" fmla="*/ T28 w 409"/>
                              <a:gd name="T30" fmla="+- 0 977 907"/>
                              <a:gd name="T31" fmla="*/ 977 h 120"/>
                              <a:gd name="T32" fmla="+- 0 6993 6685"/>
                              <a:gd name="T33" fmla="*/ T32 w 409"/>
                              <a:gd name="T34" fmla="+- 0 981 907"/>
                              <a:gd name="T35" fmla="*/ 981 h 120"/>
                              <a:gd name="T36" fmla="+- 0 6996 6685"/>
                              <a:gd name="T37" fmla="*/ T36 w 409"/>
                              <a:gd name="T38" fmla="+- 0 961 907"/>
                              <a:gd name="T39" fmla="*/ 961 h 120"/>
                              <a:gd name="T40" fmla="+- 0 6977 6685"/>
                              <a:gd name="T41" fmla="*/ T40 w 409"/>
                              <a:gd name="T42" fmla="+- 0 958 907"/>
                              <a:gd name="T43" fmla="*/ 958 h 120"/>
                              <a:gd name="T44" fmla="+- 0 6985 6685"/>
                              <a:gd name="T45" fmla="*/ T44 w 409"/>
                              <a:gd name="T46" fmla="+- 0 909 907"/>
                              <a:gd name="T47" fmla="*/ 909 h 120"/>
                              <a:gd name="T48" fmla="+- 0 6977 6685"/>
                              <a:gd name="T49" fmla="*/ T48 w 409"/>
                              <a:gd name="T50" fmla="+- 0 958 907"/>
                              <a:gd name="T51" fmla="*/ 958 h 120"/>
                              <a:gd name="T52" fmla="+- 0 6996 6685"/>
                              <a:gd name="T53" fmla="*/ T52 w 409"/>
                              <a:gd name="T54" fmla="+- 0 961 907"/>
                              <a:gd name="T55" fmla="*/ 961 h 120"/>
                              <a:gd name="T56" fmla="+- 0 6993 6685"/>
                              <a:gd name="T57" fmla="*/ T56 w 409"/>
                              <a:gd name="T58" fmla="+- 0 981 907"/>
                              <a:gd name="T59" fmla="*/ 981 h 120"/>
                              <a:gd name="T60" fmla="+- 0 7083 6685"/>
                              <a:gd name="T61" fmla="*/ T60 w 409"/>
                              <a:gd name="T62" fmla="+- 0 981 907"/>
                              <a:gd name="T63" fmla="*/ 981 h 120"/>
                              <a:gd name="T64" fmla="+- 0 6985 6685"/>
                              <a:gd name="T65" fmla="*/ T64 w 409"/>
                              <a:gd name="T66" fmla="+- 0 909 907"/>
                              <a:gd name="T67" fmla="*/ 909 h 120"/>
                              <a:gd name="T68" fmla="+- 0 6688 6685"/>
                              <a:gd name="T69" fmla="*/ T68 w 409"/>
                              <a:gd name="T70" fmla="+- 0 907 907"/>
                              <a:gd name="T71" fmla="*/ 907 h 120"/>
                              <a:gd name="T72" fmla="+- 0 6685 6685"/>
                              <a:gd name="T73" fmla="*/ T72 w 409"/>
                              <a:gd name="T74" fmla="+- 0 926 907"/>
                              <a:gd name="T75" fmla="*/ 926 h 120"/>
                              <a:gd name="T76" fmla="+- 0 6973 6685"/>
                              <a:gd name="T77" fmla="*/ T76 w 409"/>
                              <a:gd name="T78" fmla="+- 0 977 907"/>
                              <a:gd name="T79" fmla="*/ 977 h 120"/>
                              <a:gd name="T80" fmla="+- 0 6977 6685"/>
                              <a:gd name="T81" fmla="*/ T80 w 409"/>
                              <a:gd name="T82" fmla="+- 0 958 907"/>
                              <a:gd name="T83" fmla="*/ 958 h 120"/>
                              <a:gd name="T84" fmla="+- 0 6688 6685"/>
                              <a:gd name="T85" fmla="*/ T84 w 409"/>
                              <a:gd name="T86" fmla="+- 0 907 907"/>
                              <a:gd name="T87" fmla="*/ 907 h 1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Lst>
                            <a:rect l="0" t="0" r="r" b="b"/>
                            <a:pathLst>
                              <a:path w="409" h="120">
                                <a:moveTo>
                                  <a:pt x="288" y="70"/>
                                </a:moveTo>
                                <a:lnTo>
                                  <a:pt x="280" y="120"/>
                                </a:lnTo>
                                <a:lnTo>
                                  <a:pt x="408" y="82"/>
                                </a:lnTo>
                                <a:lnTo>
                                  <a:pt x="398" y="74"/>
                                </a:lnTo>
                                <a:lnTo>
                                  <a:pt x="308" y="74"/>
                                </a:lnTo>
                                <a:lnTo>
                                  <a:pt x="288" y="70"/>
                                </a:lnTo>
                                <a:close/>
                                <a:moveTo>
                                  <a:pt x="292" y="51"/>
                                </a:moveTo>
                                <a:lnTo>
                                  <a:pt x="288" y="70"/>
                                </a:lnTo>
                                <a:lnTo>
                                  <a:pt x="308" y="74"/>
                                </a:lnTo>
                                <a:lnTo>
                                  <a:pt x="311" y="54"/>
                                </a:lnTo>
                                <a:lnTo>
                                  <a:pt x="292" y="51"/>
                                </a:lnTo>
                                <a:close/>
                                <a:moveTo>
                                  <a:pt x="300" y="2"/>
                                </a:moveTo>
                                <a:lnTo>
                                  <a:pt x="292" y="51"/>
                                </a:lnTo>
                                <a:lnTo>
                                  <a:pt x="311" y="54"/>
                                </a:lnTo>
                                <a:lnTo>
                                  <a:pt x="308" y="74"/>
                                </a:lnTo>
                                <a:lnTo>
                                  <a:pt x="398" y="74"/>
                                </a:lnTo>
                                <a:lnTo>
                                  <a:pt x="300" y="2"/>
                                </a:lnTo>
                                <a:close/>
                                <a:moveTo>
                                  <a:pt x="3" y="0"/>
                                </a:moveTo>
                                <a:lnTo>
                                  <a:pt x="0" y="19"/>
                                </a:lnTo>
                                <a:lnTo>
                                  <a:pt x="288" y="70"/>
                                </a:lnTo>
                                <a:lnTo>
                                  <a:pt x="292" y="51"/>
                                </a:lnTo>
                                <a:lnTo>
                                  <a:pt x="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4" name="Line 174"/>
                        <wps:cNvCnPr>
                          <a:cxnSpLocks noChangeShapeType="1"/>
                        </wps:cNvCnPr>
                        <wps:spPr bwMode="auto">
                          <a:xfrm>
                            <a:off x="4426" y="828"/>
                            <a:ext cx="2668" cy="525"/>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66" name="AutoShape 173"/>
                        <wps:cNvSpPr>
                          <a:spLocks/>
                        </wps:cNvSpPr>
                        <wps:spPr bwMode="auto">
                          <a:xfrm>
                            <a:off x="6473" y="1221"/>
                            <a:ext cx="409" cy="120"/>
                          </a:xfrm>
                          <a:custGeom>
                            <a:avLst/>
                            <a:gdLst>
                              <a:gd name="T0" fmla="+- 0 6762 6473"/>
                              <a:gd name="T1" fmla="*/ T0 w 409"/>
                              <a:gd name="T2" fmla="+- 0 1292 1221"/>
                              <a:gd name="T3" fmla="*/ 1292 h 120"/>
                              <a:gd name="T4" fmla="+- 0 6753 6473"/>
                              <a:gd name="T5" fmla="*/ T4 w 409"/>
                              <a:gd name="T6" fmla="+- 0 1341 1221"/>
                              <a:gd name="T7" fmla="*/ 1341 h 120"/>
                              <a:gd name="T8" fmla="+- 0 6882 6473"/>
                              <a:gd name="T9" fmla="*/ T8 w 409"/>
                              <a:gd name="T10" fmla="+- 0 1303 1221"/>
                              <a:gd name="T11" fmla="*/ 1303 h 120"/>
                              <a:gd name="T12" fmla="+- 0 6872 6473"/>
                              <a:gd name="T13" fmla="*/ T12 w 409"/>
                              <a:gd name="T14" fmla="+- 0 1295 1221"/>
                              <a:gd name="T15" fmla="*/ 1295 h 120"/>
                              <a:gd name="T16" fmla="+- 0 6782 6473"/>
                              <a:gd name="T17" fmla="*/ T16 w 409"/>
                              <a:gd name="T18" fmla="+- 0 1295 1221"/>
                              <a:gd name="T19" fmla="*/ 1295 h 120"/>
                              <a:gd name="T20" fmla="+- 0 6762 6473"/>
                              <a:gd name="T21" fmla="*/ T20 w 409"/>
                              <a:gd name="T22" fmla="+- 0 1292 1221"/>
                              <a:gd name="T23" fmla="*/ 1292 h 120"/>
                              <a:gd name="T24" fmla="+- 0 6766 6473"/>
                              <a:gd name="T25" fmla="*/ T24 w 409"/>
                              <a:gd name="T26" fmla="+- 0 1272 1221"/>
                              <a:gd name="T27" fmla="*/ 1272 h 120"/>
                              <a:gd name="T28" fmla="+- 0 6762 6473"/>
                              <a:gd name="T29" fmla="*/ T28 w 409"/>
                              <a:gd name="T30" fmla="+- 0 1292 1221"/>
                              <a:gd name="T31" fmla="*/ 1292 h 120"/>
                              <a:gd name="T32" fmla="+- 0 6782 6473"/>
                              <a:gd name="T33" fmla="*/ T32 w 409"/>
                              <a:gd name="T34" fmla="+- 0 1295 1221"/>
                              <a:gd name="T35" fmla="*/ 1295 h 120"/>
                              <a:gd name="T36" fmla="+- 0 6785 6473"/>
                              <a:gd name="T37" fmla="*/ T36 w 409"/>
                              <a:gd name="T38" fmla="+- 0 1276 1221"/>
                              <a:gd name="T39" fmla="*/ 1276 h 120"/>
                              <a:gd name="T40" fmla="+- 0 6766 6473"/>
                              <a:gd name="T41" fmla="*/ T40 w 409"/>
                              <a:gd name="T42" fmla="+- 0 1272 1221"/>
                              <a:gd name="T43" fmla="*/ 1272 h 120"/>
                              <a:gd name="T44" fmla="+- 0 6774 6473"/>
                              <a:gd name="T45" fmla="*/ T44 w 409"/>
                              <a:gd name="T46" fmla="+- 0 1223 1221"/>
                              <a:gd name="T47" fmla="*/ 1223 h 120"/>
                              <a:gd name="T48" fmla="+- 0 6766 6473"/>
                              <a:gd name="T49" fmla="*/ T48 w 409"/>
                              <a:gd name="T50" fmla="+- 0 1272 1221"/>
                              <a:gd name="T51" fmla="*/ 1272 h 120"/>
                              <a:gd name="T52" fmla="+- 0 6785 6473"/>
                              <a:gd name="T53" fmla="*/ T52 w 409"/>
                              <a:gd name="T54" fmla="+- 0 1276 1221"/>
                              <a:gd name="T55" fmla="*/ 1276 h 120"/>
                              <a:gd name="T56" fmla="+- 0 6782 6473"/>
                              <a:gd name="T57" fmla="*/ T56 w 409"/>
                              <a:gd name="T58" fmla="+- 0 1295 1221"/>
                              <a:gd name="T59" fmla="*/ 1295 h 120"/>
                              <a:gd name="T60" fmla="+- 0 6872 6473"/>
                              <a:gd name="T61" fmla="*/ T60 w 409"/>
                              <a:gd name="T62" fmla="+- 0 1295 1221"/>
                              <a:gd name="T63" fmla="*/ 1295 h 120"/>
                              <a:gd name="T64" fmla="+- 0 6774 6473"/>
                              <a:gd name="T65" fmla="*/ T64 w 409"/>
                              <a:gd name="T66" fmla="+- 0 1223 1221"/>
                              <a:gd name="T67" fmla="*/ 1223 h 120"/>
                              <a:gd name="T68" fmla="+- 0 6477 6473"/>
                              <a:gd name="T69" fmla="*/ T68 w 409"/>
                              <a:gd name="T70" fmla="+- 0 1221 1221"/>
                              <a:gd name="T71" fmla="*/ 1221 h 120"/>
                              <a:gd name="T72" fmla="+- 0 6473 6473"/>
                              <a:gd name="T73" fmla="*/ T72 w 409"/>
                              <a:gd name="T74" fmla="+- 0 1241 1221"/>
                              <a:gd name="T75" fmla="*/ 1241 h 120"/>
                              <a:gd name="T76" fmla="+- 0 6762 6473"/>
                              <a:gd name="T77" fmla="*/ T76 w 409"/>
                              <a:gd name="T78" fmla="+- 0 1292 1221"/>
                              <a:gd name="T79" fmla="*/ 1292 h 120"/>
                              <a:gd name="T80" fmla="+- 0 6766 6473"/>
                              <a:gd name="T81" fmla="*/ T80 w 409"/>
                              <a:gd name="T82" fmla="+- 0 1272 1221"/>
                              <a:gd name="T83" fmla="*/ 1272 h 120"/>
                              <a:gd name="T84" fmla="+- 0 6477 6473"/>
                              <a:gd name="T85" fmla="*/ T84 w 409"/>
                              <a:gd name="T86" fmla="+- 0 1221 1221"/>
                              <a:gd name="T87" fmla="*/ 1221 h 1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Lst>
                            <a:rect l="0" t="0" r="r" b="b"/>
                            <a:pathLst>
                              <a:path w="409" h="120">
                                <a:moveTo>
                                  <a:pt x="289" y="71"/>
                                </a:moveTo>
                                <a:lnTo>
                                  <a:pt x="280" y="120"/>
                                </a:lnTo>
                                <a:lnTo>
                                  <a:pt x="409" y="82"/>
                                </a:lnTo>
                                <a:lnTo>
                                  <a:pt x="399" y="74"/>
                                </a:lnTo>
                                <a:lnTo>
                                  <a:pt x="309" y="74"/>
                                </a:lnTo>
                                <a:lnTo>
                                  <a:pt x="289" y="71"/>
                                </a:lnTo>
                                <a:close/>
                                <a:moveTo>
                                  <a:pt x="293" y="51"/>
                                </a:moveTo>
                                <a:lnTo>
                                  <a:pt x="289" y="71"/>
                                </a:lnTo>
                                <a:lnTo>
                                  <a:pt x="309" y="74"/>
                                </a:lnTo>
                                <a:lnTo>
                                  <a:pt x="312" y="55"/>
                                </a:lnTo>
                                <a:lnTo>
                                  <a:pt x="293" y="51"/>
                                </a:lnTo>
                                <a:close/>
                                <a:moveTo>
                                  <a:pt x="301" y="2"/>
                                </a:moveTo>
                                <a:lnTo>
                                  <a:pt x="293" y="51"/>
                                </a:lnTo>
                                <a:lnTo>
                                  <a:pt x="312" y="55"/>
                                </a:lnTo>
                                <a:lnTo>
                                  <a:pt x="309" y="74"/>
                                </a:lnTo>
                                <a:lnTo>
                                  <a:pt x="399" y="74"/>
                                </a:lnTo>
                                <a:lnTo>
                                  <a:pt x="301" y="2"/>
                                </a:lnTo>
                                <a:close/>
                                <a:moveTo>
                                  <a:pt x="4" y="0"/>
                                </a:moveTo>
                                <a:lnTo>
                                  <a:pt x="0" y="20"/>
                                </a:lnTo>
                                <a:lnTo>
                                  <a:pt x="289" y="71"/>
                                </a:lnTo>
                                <a:lnTo>
                                  <a:pt x="293" y="51"/>
                                </a:lnTo>
                                <a:lnTo>
                                  <a:pt x="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8" name="Freeform 172"/>
                        <wps:cNvSpPr>
                          <a:spLocks/>
                        </wps:cNvSpPr>
                        <wps:spPr bwMode="auto">
                          <a:xfrm>
                            <a:off x="4831" y="916"/>
                            <a:ext cx="116" cy="72"/>
                          </a:xfrm>
                          <a:custGeom>
                            <a:avLst/>
                            <a:gdLst>
                              <a:gd name="T0" fmla="+- 0 4889 4831"/>
                              <a:gd name="T1" fmla="*/ T0 w 116"/>
                              <a:gd name="T2" fmla="+- 0 917 917"/>
                              <a:gd name="T3" fmla="*/ 917 h 72"/>
                              <a:gd name="T4" fmla="+- 0 4866 4831"/>
                              <a:gd name="T5" fmla="*/ T4 w 116"/>
                              <a:gd name="T6" fmla="+- 0 919 917"/>
                              <a:gd name="T7" fmla="*/ 919 h 72"/>
                              <a:gd name="T8" fmla="+- 0 4848 4831"/>
                              <a:gd name="T9" fmla="*/ T8 w 116"/>
                              <a:gd name="T10" fmla="+- 0 927 917"/>
                              <a:gd name="T11" fmla="*/ 927 h 72"/>
                              <a:gd name="T12" fmla="+- 0 4836 4831"/>
                              <a:gd name="T13" fmla="*/ T12 w 116"/>
                              <a:gd name="T14" fmla="+- 0 939 917"/>
                              <a:gd name="T15" fmla="*/ 939 h 72"/>
                              <a:gd name="T16" fmla="+- 0 4831 4831"/>
                              <a:gd name="T17" fmla="*/ T16 w 116"/>
                              <a:gd name="T18" fmla="+- 0 953 917"/>
                              <a:gd name="T19" fmla="*/ 953 h 72"/>
                              <a:gd name="T20" fmla="+- 0 4836 4831"/>
                              <a:gd name="T21" fmla="*/ T20 w 116"/>
                              <a:gd name="T22" fmla="+- 0 966 917"/>
                              <a:gd name="T23" fmla="*/ 966 h 72"/>
                              <a:gd name="T24" fmla="+- 0 4848 4831"/>
                              <a:gd name="T25" fmla="*/ T24 w 116"/>
                              <a:gd name="T26" fmla="+- 0 978 917"/>
                              <a:gd name="T27" fmla="*/ 978 h 72"/>
                              <a:gd name="T28" fmla="+- 0 4866 4831"/>
                              <a:gd name="T29" fmla="*/ T28 w 116"/>
                              <a:gd name="T30" fmla="+- 0 986 917"/>
                              <a:gd name="T31" fmla="*/ 986 h 72"/>
                              <a:gd name="T32" fmla="+- 0 4889 4831"/>
                              <a:gd name="T33" fmla="*/ T32 w 116"/>
                              <a:gd name="T34" fmla="+- 0 989 917"/>
                              <a:gd name="T35" fmla="*/ 989 h 72"/>
                              <a:gd name="T36" fmla="+- 0 4911 4831"/>
                              <a:gd name="T37" fmla="*/ T36 w 116"/>
                              <a:gd name="T38" fmla="+- 0 986 917"/>
                              <a:gd name="T39" fmla="*/ 986 h 72"/>
                              <a:gd name="T40" fmla="+- 0 4930 4831"/>
                              <a:gd name="T41" fmla="*/ T40 w 116"/>
                              <a:gd name="T42" fmla="+- 0 978 917"/>
                              <a:gd name="T43" fmla="*/ 978 h 72"/>
                              <a:gd name="T44" fmla="+- 0 4942 4831"/>
                              <a:gd name="T45" fmla="*/ T44 w 116"/>
                              <a:gd name="T46" fmla="+- 0 966 917"/>
                              <a:gd name="T47" fmla="*/ 966 h 72"/>
                              <a:gd name="T48" fmla="+- 0 4946 4831"/>
                              <a:gd name="T49" fmla="*/ T48 w 116"/>
                              <a:gd name="T50" fmla="+- 0 953 917"/>
                              <a:gd name="T51" fmla="*/ 953 h 72"/>
                              <a:gd name="T52" fmla="+- 0 4942 4831"/>
                              <a:gd name="T53" fmla="*/ T52 w 116"/>
                              <a:gd name="T54" fmla="+- 0 939 917"/>
                              <a:gd name="T55" fmla="*/ 939 h 72"/>
                              <a:gd name="T56" fmla="+- 0 4930 4831"/>
                              <a:gd name="T57" fmla="*/ T56 w 116"/>
                              <a:gd name="T58" fmla="+- 0 927 917"/>
                              <a:gd name="T59" fmla="*/ 927 h 72"/>
                              <a:gd name="T60" fmla="+- 0 4911 4831"/>
                              <a:gd name="T61" fmla="*/ T60 w 116"/>
                              <a:gd name="T62" fmla="+- 0 919 917"/>
                              <a:gd name="T63" fmla="*/ 919 h 72"/>
                              <a:gd name="T64" fmla="+- 0 4889 4831"/>
                              <a:gd name="T65" fmla="*/ T64 w 116"/>
                              <a:gd name="T66" fmla="+- 0 917 917"/>
                              <a:gd name="T67" fmla="*/ 917 h 7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116" h="72">
                                <a:moveTo>
                                  <a:pt x="58" y="0"/>
                                </a:moveTo>
                                <a:lnTo>
                                  <a:pt x="35" y="2"/>
                                </a:lnTo>
                                <a:lnTo>
                                  <a:pt x="17" y="10"/>
                                </a:lnTo>
                                <a:lnTo>
                                  <a:pt x="5" y="22"/>
                                </a:lnTo>
                                <a:lnTo>
                                  <a:pt x="0" y="36"/>
                                </a:lnTo>
                                <a:lnTo>
                                  <a:pt x="5" y="49"/>
                                </a:lnTo>
                                <a:lnTo>
                                  <a:pt x="17" y="61"/>
                                </a:lnTo>
                                <a:lnTo>
                                  <a:pt x="35" y="69"/>
                                </a:lnTo>
                                <a:lnTo>
                                  <a:pt x="58" y="72"/>
                                </a:lnTo>
                                <a:lnTo>
                                  <a:pt x="80" y="69"/>
                                </a:lnTo>
                                <a:lnTo>
                                  <a:pt x="99" y="61"/>
                                </a:lnTo>
                                <a:lnTo>
                                  <a:pt x="111" y="49"/>
                                </a:lnTo>
                                <a:lnTo>
                                  <a:pt x="115" y="36"/>
                                </a:lnTo>
                                <a:lnTo>
                                  <a:pt x="111" y="22"/>
                                </a:lnTo>
                                <a:lnTo>
                                  <a:pt x="99" y="10"/>
                                </a:lnTo>
                                <a:lnTo>
                                  <a:pt x="80" y="2"/>
                                </a:lnTo>
                                <a:lnTo>
                                  <a:pt x="5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0" name="Freeform 171"/>
                        <wps:cNvSpPr>
                          <a:spLocks/>
                        </wps:cNvSpPr>
                        <wps:spPr bwMode="auto">
                          <a:xfrm>
                            <a:off x="4831" y="916"/>
                            <a:ext cx="116" cy="72"/>
                          </a:xfrm>
                          <a:custGeom>
                            <a:avLst/>
                            <a:gdLst>
                              <a:gd name="T0" fmla="+- 0 4831 4831"/>
                              <a:gd name="T1" fmla="*/ T0 w 116"/>
                              <a:gd name="T2" fmla="+- 0 953 917"/>
                              <a:gd name="T3" fmla="*/ 953 h 72"/>
                              <a:gd name="T4" fmla="+- 0 4836 4831"/>
                              <a:gd name="T5" fmla="*/ T4 w 116"/>
                              <a:gd name="T6" fmla="+- 0 939 917"/>
                              <a:gd name="T7" fmla="*/ 939 h 72"/>
                              <a:gd name="T8" fmla="+- 0 4848 4831"/>
                              <a:gd name="T9" fmla="*/ T8 w 116"/>
                              <a:gd name="T10" fmla="+- 0 927 917"/>
                              <a:gd name="T11" fmla="*/ 927 h 72"/>
                              <a:gd name="T12" fmla="+- 0 4866 4831"/>
                              <a:gd name="T13" fmla="*/ T12 w 116"/>
                              <a:gd name="T14" fmla="+- 0 919 917"/>
                              <a:gd name="T15" fmla="*/ 919 h 72"/>
                              <a:gd name="T16" fmla="+- 0 4889 4831"/>
                              <a:gd name="T17" fmla="*/ T16 w 116"/>
                              <a:gd name="T18" fmla="+- 0 917 917"/>
                              <a:gd name="T19" fmla="*/ 917 h 72"/>
                              <a:gd name="T20" fmla="+- 0 4911 4831"/>
                              <a:gd name="T21" fmla="*/ T20 w 116"/>
                              <a:gd name="T22" fmla="+- 0 919 917"/>
                              <a:gd name="T23" fmla="*/ 919 h 72"/>
                              <a:gd name="T24" fmla="+- 0 4930 4831"/>
                              <a:gd name="T25" fmla="*/ T24 w 116"/>
                              <a:gd name="T26" fmla="+- 0 927 917"/>
                              <a:gd name="T27" fmla="*/ 927 h 72"/>
                              <a:gd name="T28" fmla="+- 0 4942 4831"/>
                              <a:gd name="T29" fmla="*/ T28 w 116"/>
                              <a:gd name="T30" fmla="+- 0 939 917"/>
                              <a:gd name="T31" fmla="*/ 939 h 72"/>
                              <a:gd name="T32" fmla="+- 0 4946 4831"/>
                              <a:gd name="T33" fmla="*/ T32 w 116"/>
                              <a:gd name="T34" fmla="+- 0 953 917"/>
                              <a:gd name="T35" fmla="*/ 953 h 72"/>
                              <a:gd name="T36" fmla="+- 0 4942 4831"/>
                              <a:gd name="T37" fmla="*/ T36 w 116"/>
                              <a:gd name="T38" fmla="+- 0 966 917"/>
                              <a:gd name="T39" fmla="*/ 966 h 72"/>
                              <a:gd name="T40" fmla="+- 0 4930 4831"/>
                              <a:gd name="T41" fmla="*/ T40 w 116"/>
                              <a:gd name="T42" fmla="+- 0 978 917"/>
                              <a:gd name="T43" fmla="*/ 978 h 72"/>
                              <a:gd name="T44" fmla="+- 0 4911 4831"/>
                              <a:gd name="T45" fmla="*/ T44 w 116"/>
                              <a:gd name="T46" fmla="+- 0 986 917"/>
                              <a:gd name="T47" fmla="*/ 986 h 72"/>
                              <a:gd name="T48" fmla="+- 0 4889 4831"/>
                              <a:gd name="T49" fmla="*/ T48 w 116"/>
                              <a:gd name="T50" fmla="+- 0 989 917"/>
                              <a:gd name="T51" fmla="*/ 989 h 72"/>
                              <a:gd name="T52" fmla="+- 0 4866 4831"/>
                              <a:gd name="T53" fmla="*/ T52 w 116"/>
                              <a:gd name="T54" fmla="+- 0 986 917"/>
                              <a:gd name="T55" fmla="*/ 986 h 72"/>
                              <a:gd name="T56" fmla="+- 0 4848 4831"/>
                              <a:gd name="T57" fmla="*/ T56 w 116"/>
                              <a:gd name="T58" fmla="+- 0 978 917"/>
                              <a:gd name="T59" fmla="*/ 978 h 72"/>
                              <a:gd name="T60" fmla="+- 0 4836 4831"/>
                              <a:gd name="T61" fmla="*/ T60 w 116"/>
                              <a:gd name="T62" fmla="+- 0 966 917"/>
                              <a:gd name="T63" fmla="*/ 966 h 72"/>
                              <a:gd name="T64" fmla="+- 0 4831 4831"/>
                              <a:gd name="T65" fmla="*/ T64 w 116"/>
                              <a:gd name="T66" fmla="+- 0 953 917"/>
                              <a:gd name="T67" fmla="*/ 953 h 7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116" h="72">
                                <a:moveTo>
                                  <a:pt x="0" y="36"/>
                                </a:moveTo>
                                <a:lnTo>
                                  <a:pt x="5" y="22"/>
                                </a:lnTo>
                                <a:lnTo>
                                  <a:pt x="17" y="10"/>
                                </a:lnTo>
                                <a:lnTo>
                                  <a:pt x="35" y="2"/>
                                </a:lnTo>
                                <a:lnTo>
                                  <a:pt x="58" y="0"/>
                                </a:lnTo>
                                <a:lnTo>
                                  <a:pt x="80" y="2"/>
                                </a:lnTo>
                                <a:lnTo>
                                  <a:pt x="99" y="10"/>
                                </a:lnTo>
                                <a:lnTo>
                                  <a:pt x="111" y="22"/>
                                </a:lnTo>
                                <a:lnTo>
                                  <a:pt x="115" y="36"/>
                                </a:lnTo>
                                <a:lnTo>
                                  <a:pt x="111" y="49"/>
                                </a:lnTo>
                                <a:lnTo>
                                  <a:pt x="99" y="61"/>
                                </a:lnTo>
                                <a:lnTo>
                                  <a:pt x="80" y="69"/>
                                </a:lnTo>
                                <a:lnTo>
                                  <a:pt x="58" y="72"/>
                                </a:lnTo>
                                <a:lnTo>
                                  <a:pt x="35" y="69"/>
                                </a:lnTo>
                                <a:lnTo>
                                  <a:pt x="17" y="61"/>
                                </a:lnTo>
                                <a:lnTo>
                                  <a:pt x="5" y="49"/>
                                </a:lnTo>
                                <a:lnTo>
                                  <a:pt x="0" y="36"/>
                                </a:lnTo>
                                <a:close/>
                              </a:path>
                            </a:pathLst>
                          </a:custGeom>
                          <a:noFill/>
                          <a:ln w="12192">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72" name="AutoShape 170"/>
                        <wps:cNvSpPr>
                          <a:spLocks/>
                        </wps:cNvSpPr>
                        <wps:spPr bwMode="auto">
                          <a:xfrm>
                            <a:off x="4944" y="732"/>
                            <a:ext cx="816" cy="207"/>
                          </a:xfrm>
                          <a:custGeom>
                            <a:avLst/>
                            <a:gdLst>
                              <a:gd name="T0" fmla="+- 0 5640 4944"/>
                              <a:gd name="T1" fmla="*/ T0 w 816"/>
                              <a:gd name="T2" fmla="+- 0 781 732"/>
                              <a:gd name="T3" fmla="*/ 781 h 207"/>
                              <a:gd name="T4" fmla="+- 0 4944 4944"/>
                              <a:gd name="T5" fmla="*/ T4 w 816"/>
                              <a:gd name="T6" fmla="+- 0 919 732"/>
                              <a:gd name="T7" fmla="*/ 919 h 207"/>
                              <a:gd name="T8" fmla="+- 0 4948 4944"/>
                              <a:gd name="T9" fmla="*/ T8 w 816"/>
                              <a:gd name="T10" fmla="+- 0 939 732"/>
                              <a:gd name="T11" fmla="*/ 939 h 207"/>
                              <a:gd name="T12" fmla="+- 0 5644 4944"/>
                              <a:gd name="T13" fmla="*/ T12 w 816"/>
                              <a:gd name="T14" fmla="+- 0 801 732"/>
                              <a:gd name="T15" fmla="*/ 801 h 207"/>
                              <a:gd name="T16" fmla="+- 0 5640 4944"/>
                              <a:gd name="T17" fmla="*/ T16 w 816"/>
                              <a:gd name="T18" fmla="+- 0 781 732"/>
                              <a:gd name="T19" fmla="*/ 781 h 207"/>
                              <a:gd name="T20" fmla="+- 0 5747 4944"/>
                              <a:gd name="T21" fmla="*/ T20 w 816"/>
                              <a:gd name="T22" fmla="+- 0 777 732"/>
                              <a:gd name="T23" fmla="*/ 777 h 207"/>
                              <a:gd name="T24" fmla="+- 0 5660 4944"/>
                              <a:gd name="T25" fmla="*/ T24 w 816"/>
                              <a:gd name="T26" fmla="+- 0 777 732"/>
                              <a:gd name="T27" fmla="*/ 777 h 207"/>
                              <a:gd name="T28" fmla="+- 0 5664 4944"/>
                              <a:gd name="T29" fmla="*/ T28 w 816"/>
                              <a:gd name="T30" fmla="+- 0 797 732"/>
                              <a:gd name="T31" fmla="*/ 797 h 207"/>
                              <a:gd name="T32" fmla="+- 0 5644 4944"/>
                              <a:gd name="T33" fmla="*/ T32 w 816"/>
                              <a:gd name="T34" fmla="+- 0 801 732"/>
                              <a:gd name="T35" fmla="*/ 801 h 207"/>
                              <a:gd name="T36" fmla="+- 0 5654 4944"/>
                              <a:gd name="T37" fmla="*/ T36 w 816"/>
                              <a:gd name="T38" fmla="+- 0 850 732"/>
                              <a:gd name="T39" fmla="*/ 850 h 207"/>
                              <a:gd name="T40" fmla="+- 0 5747 4944"/>
                              <a:gd name="T41" fmla="*/ T40 w 816"/>
                              <a:gd name="T42" fmla="+- 0 777 732"/>
                              <a:gd name="T43" fmla="*/ 777 h 207"/>
                              <a:gd name="T44" fmla="+- 0 5660 4944"/>
                              <a:gd name="T45" fmla="*/ T44 w 816"/>
                              <a:gd name="T46" fmla="+- 0 777 732"/>
                              <a:gd name="T47" fmla="*/ 777 h 207"/>
                              <a:gd name="T48" fmla="+- 0 5640 4944"/>
                              <a:gd name="T49" fmla="*/ T48 w 816"/>
                              <a:gd name="T50" fmla="+- 0 781 732"/>
                              <a:gd name="T51" fmla="*/ 781 h 207"/>
                              <a:gd name="T52" fmla="+- 0 5644 4944"/>
                              <a:gd name="T53" fmla="*/ T52 w 816"/>
                              <a:gd name="T54" fmla="+- 0 801 732"/>
                              <a:gd name="T55" fmla="*/ 801 h 207"/>
                              <a:gd name="T56" fmla="+- 0 5664 4944"/>
                              <a:gd name="T57" fmla="*/ T56 w 816"/>
                              <a:gd name="T58" fmla="+- 0 797 732"/>
                              <a:gd name="T59" fmla="*/ 797 h 207"/>
                              <a:gd name="T60" fmla="+- 0 5660 4944"/>
                              <a:gd name="T61" fmla="*/ T60 w 816"/>
                              <a:gd name="T62" fmla="+- 0 777 732"/>
                              <a:gd name="T63" fmla="*/ 777 h 207"/>
                              <a:gd name="T64" fmla="+- 0 5631 4944"/>
                              <a:gd name="T65" fmla="*/ T64 w 816"/>
                              <a:gd name="T66" fmla="+- 0 732 732"/>
                              <a:gd name="T67" fmla="*/ 732 h 207"/>
                              <a:gd name="T68" fmla="+- 0 5640 4944"/>
                              <a:gd name="T69" fmla="*/ T68 w 816"/>
                              <a:gd name="T70" fmla="+- 0 781 732"/>
                              <a:gd name="T71" fmla="*/ 781 h 207"/>
                              <a:gd name="T72" fmla="+- 0 5660 4944"/>
                              <a:gd name="T73" fmla="*/ T72 w 816"/>
                              <a:gd name="T74" fmla="+- 0 777 732"/>
                              <a:gd name="T75" fmla="*/ 777 h 207"/>
                              <a:gd name="T76" fmla="+- 0 5747 4944"/>
                              <a:gd name="T77" fmla="*/ T76 w 816"/>
                              <a:gd name="T78" fmla="+- 0 777 732"/>
                              <a:gd name="T79" fmla="*/ 777 h 207"/>
                              <a:gd name="T80" fmla="+- 0 5760 4944"/>
                              <a:gd name="T81" fmla="*/ T80 w 816"/>
                              <a:gd name="T82" fmla="+- 0 768 732"/>
                              <a:gd name="T83" fmla="*/ 768 h 207"/>
                              <a:gd name="T84" fmla="+- 0 5631 4944"/>
                              <a:gd name="T85" fmla="*/ T84 w 816"/>
                              <a:gd name="T86" fmla="+- 0 732 732"/>
                              <a:gd name="T87" fmla="*/ 732 h 20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Lst>
                            <a:rect l="0" t="0" r="r" b="b"/>
                            <a:pathLst>
                              <a:path w="816" h="207">
                                <a:moveTo>
                                  <a:pt x="696" y="49"/>
                                </a:moveTo>
                                <a:lnTo>
                                  <a:pt x="0" y="187"/>
                                </a:lnTo>
                                <a:lnTo>
                                  <a:pt x="4" y="207"/>
                                </a:lnTo>
                                <a:lnTo>
                                  <a:pt x="700" y="69"/>
                                </a:lnTo>
                                <a:lnTo>
                                  <a:pt x="696" y="49"/>
                                </a:lnTo>
                                <a:close/>
                                <a:moveTo>
                                  <a:pt x="803" y="45"/>
                                </a:moveTo>
                                <a:lnTo>
                                  <a:pt x="716" y="45"/>
                                </a:lnTo>
                                <a:lnTo>
                                  <a:pt x="720" y="65"/>
                                </a:lnTo>
                                <a:lnTo>
                                  <a:pt x="700" y="69"/>
                                </a:lnTo>
                                <a:lnTo>
                                  <a:pt x="710" y="118"/>
                                </a:lnTo>
                                <a:lnTo>
                                  <a:pt x="803" y="45"/>
                                </a:lnTo>
                                <a:close/>
                                <a:moveTo>
                                  <a:pt x="716" y="45"/>
                                </a:moveTo>
                                <a:lnTo>
                                  <a:pt x="696" y="49"/>
                                </a:lnTo>
                                <a:lnTo>
                                  <a:pt x="700" y="69"/>
                                </a:lnTo>
                                <a:lnTo>
                                  <a:pt x="720" y="65"/>
                                </a:lnTo>
                                <a:lnTo>
                                  <a:pt x="716" y="45"/>
                                </a:lnTo>
                                <a:close/>
                                <a:moveTo>
                                  <a:pt x="687" y="0"/>
                                </a:moveTo>
                                <a:lnTo>
                                  <a:pt x="696" y="49"/>
                                </a:lnTo>
                                <a:lnTo>
                                  <a:pt x="716" y="45"/>
                                </a:lnTo>
                                <a:lnTo>
                                  <a:pt x="803" y="45"/>
                                </a:lnTo>
                                <a:lnTo>
                                  <a:pt x="816" y="36"/>
                                </a:lnTo>
                                <a:lnTo>
                                  <a:pt x="687"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374" name="Picture 169"/>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5116" y="726"/>
                            <a:ext cx="704"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76" name="Picture 168"/>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4432" y="875"/>
                            <a:ext cx="749" cy="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78" name="Picture 167"/>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5474" y="441"/>
                            <a:ext cx="749" cy="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80" name="AutoShape 166"/>
                        <wps:cNvSpPr>
                          <a:spLocks/>
                        </wps:cNvSpPr>
                        <wps:spPr bwMode="auto">
                          <a:xfrm>
                            <a:off x="4855" y="978"/>
                            <a:ext cx="120" cy="648"/>
                          </a:xfrm>
                          <a:custGeom>
                            <a:avLst/>
                            <a:gdLst>
                              <a:gd name="T0" fmla="+- 0 4905 4855"/>
                              <a:gd name="T1" fmla="*/ T0 w 120"/>
                              <a:gd name="T2" fmla="+- 0 1507 979"/>
                              <a:gd name="T3" fmla="*/ 1507 h 648"/>
                              <a:gd name="T4" fmla="+- 0 4855 4855"/>
                              <a:gd name="T5" fmla="*/ T4 w 120"/>
                              <a:gd name="T6" fmla="+- 0 1507 979"/>
                              <a:gd name="T7" fmla="*/ 1507 h 648"/>
                              <a:gd name="T8" fmla="+- 0 4915 4855"/>
                              <a:gd name="T9" fmla="*/ T8 w 120"/>
                              <a:gd name="T10" fmla="+- 0 1627 979"/>
                              <a:gd name="T11" fmla="*/ 1627 h 648"/>
                              <a:gd name="T12" fmla="+- 0 4965 4855"/>
                              <a:gd name="T13" fmla="*/ T12 w 120"/>
                              <a:gd name="T14" fmla="+- 0 1527 979"/>
                              <a:gd name="T15" fmla="*/ 1527 h 648"/>
                              <a:gd name="T16" fmla="+- 0 4905 4855"/>
                              <a:gd name="T17" fmla="*/ T16 w 120"/>
                              <a:gd name="T18" fmla="+- 0 1527 979"/>
                              <a:gd name="T19" fmla="*/ 1527 h 648"/>
                              <a:gd name="T20" fmla="+- 0 4905 4855"/>
                              <a:gd name="T21" fmla="*/ T20 w 120"/>
                              <a:gd name="T22" fmla="+- 0 1507 979"/>
                              <a:gd name="T23" fmla="*/ 1507 h 648"/>
                              <a:gd name="T24" fmla="+- 0 4925 4855"/>
                              <a:gd name="T25" fmla="*/ T24 w 120"/>
                              <a:gd name="T26" fmla="+- 0 979 979"/>
                              <a:gd name="T27" fmla="*/ 979 h 648"/>
                              <a:gd name="T28" fmla="+- 0 4905 4855"/>
                              <a:gd name="T29" fmla="*/ T28 w 120"/>
                              <a:gd name="T30" fmla="+- 0 979 979"/>
                              <a:gd name="T31" fmla="*/ 979 h 648"/>
                              <a:gd name="T32" fmla="+- 0 4905 4855"/>
                              <a:gd name="T33" fmla="*/ T32 w 120"/>
                              <a:gd name="T34" fmla="+- 0 1527 979"/>
                              <a:gd name="T35" fmla="*/ 1527 h 648"/>
                              <a:gd name="T36" fmla="+- 0 4925 4855"/>
                              <a:gd name="T37" fmla="*/ T36 w 120"/>
                              <a:gd name="T38" fmla="+- 0 1527 979"/>
                              <a:gd name="T39" fmla="*/ 1527 h 648"/>
                              <a:gd name="T40" fmla="+- 0 4925 4855"/>
                              <a:gd name="T41" fmla="*/ T40 w 120"/>
                              <a:gd name="T42" fmla="+- 0 979 979"/>
                              <a:gd name="T43" fmla="*/ 979 h 648"/>
                              <a:gd name="T44" fmla="+- 0 4975 4855"/>
                              <a:gd name="T45" fmla="*/ T44 w 120"/>
                              <a:gd name="T46" fmla="+- 0 1507 979"/>
                              <a:gd name="T47" fmla="*/ 1507 h 648"/>
                              <a:gd name="T48" fmla="+- 0 4925 4855"/>
                              <a:gd name="T49" fmla="*/ T48 w 120"/>
                              <a:gd name="T50" fmla="+- 0 1507 979"/>
                              <a:gd name="T51" fmla="*/ 1507 h 648"/>
                              <a:gd name="T52" fmla="+- 0 4925 4855"/>
                              <a:gd name="T53" fmla="*/ T52 w 120"/>
                              <a:gd name="T54" fmla="+- 0 1527 979"/>
                              <a:gd name="T55" fmla="*/ 1527 h 648"/>
                              <a:gd name="T56" fmla="+- 0 4965 4855"/>
                              <a:gd name="T57" fmla="*/ T56 w 120"/>
                              <a:gd name="T58" fmla="+- 0 1527 979"/>
                              <a:gd name="T59" fmla="*/ 1527 h 648"/>
                              <a:gd name="T60" fmla="+- 0 4975 4855"/>
                              <a:gd name="T61" fmla="*/ T60 w 120"/>
                              <a:gd name="T62" fmla="+- 0 1507 979"/>
                              <a:gd name="T63" fmla="*/ 1507 h 64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120" h="648">
                                <a:moveTo>
                                  <a:pt x="50" y="528"/>
                                </a:moveTo>
                                <a:lnTo>
                                  <a:pt x="0" y="528"/>
                                </a:lnTo>
                                <a:lnTo>
                                  <a:pt x="60" y="648"/>
                                </a:lnTo>
                                <a:lnTo>
                                  <a:pt x="110" y="548"/>
                                </a:lnTo>
                                <a:lnTo>
                                  <a:pt x="50" y="548"/>
                                </a:lnTo>
                                <a:lnTo>
                                  <a:pt x="50" y="528"/>
                                </a:lnTo>
                                <a:close/>
                                <a:moveTo>
                                  <a:pt x="70" y="0"/>
                                </a:moveTo>
                                <a:lnTo>
                                  <a:pt x="50" y="0"/>
                                </a:lnTo>
                                <a:lnTo>
                                  <a:pt x="50" y="548"/>
                                </a:lnTo>
                                <a:lnTo>
                                  <a:pt x="70" y="548"/>
                                </a:lnTo>
                                <a:lnTo>
                                  <a:pt x="70" y="0"/>
                                </a:lnTo>
                                <a:close/>
                                <a:moveTo>
                                  <a:pt x="120" y="528"/>
                                </a:moveTo>
                                <a:lnTo>
                                  <a:pt x="70" y="528"/>
                                </a:lnTo>
                                <a:lnTo>
                                  <a:pt x="70" y="548"/>
                                </a:lnTo>
                                <a:lnTo>
                                  <a:pt x="110" y="548"/>
                                </a:lnTo>
                                <a:lnTo>
                                  <a:pt x="120" y="52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2" name="Text Box 165"/>
                        <wps:cNvSpPr txBox="1">
                          <a:spLocks noChangeArrowheads="1"/>
                        </wps:cNvSpPr>
                        <wps:spPr bwMode="auto">
                          <a:xfrm>
                            <a:off x="5619" y="444"/>
                            <a:ext cx="140" cy="2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25E3" w:rsidRDefault="00B1318A">
                              <w:pPr>
                                <w:spacing w:line="266" w:lineRule="exact"/>
                                <w:rPr>
                                  <w:rFonts w:ascii="Times New Roman"/>
                                  <w:sz w:val="24"/>
                                </w:rPr>
                              </w:pPr>
                              <w:r>
                                <w:rPr>
                                  <w:rFonts w:ascii="Times New Roman"/>
                                  <w:sz w:val="24"/>
                                </w:rPr>
                                <w:t>v</w:t>
                              </w:r>
                            </w:p>
                          </w:txbxContent>
                        </wps:txbx>
                        <wps:bodyPr rot="0" vert="horz" wrap="square" lIns="0" tIns="0" rIns="0" bIns="0" anchor="t" anchorCtr="0" upright="1">
                          <a:noAutofit/>
                        </wps:bodyPr>
                      </wps:wsp>
                      <wps:wsp>
                        <wps:cNvPr id="384" name="Text Box 164"/>
                        <wps:cNvSpPr txBox="1">
                          <a:spLocks noChangeArrowheads="1"/>
                        </wps:cNvSpPr>
                        <wps:spPr bwMode="auto">
                          <a:xfrm>
                            <a:off x="4577" y="878"/>
                            <a:ext cx="140" cy="2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25E3" w:rsidRDefault="00B1318A">
                              <w:pPr>
                                <w:spacing w:line="266" w:lineRule="exact"/>
                                <w:rPr>
                                  <w:rFonts w:ascii="Times New Roman"/>
                                  <w:sz w:val="24"/>
                                </w:rPr>
                              </w:pPr>
                              <w:r>
                                <w:rPr>
                                  <w:rFonts w:ascii="Times New Roman"/>
                                  <w:sz w:val="24"/>
                                </w:rPr>
                                <w:t>q</w:t>
                              </w:r>
                            </w:p>
                          </w:txbxContent>
                        </wps:txbx>
                        <wps:bodyPr rot="0" vert="horz" wrap="square" lIns="0" tIns="0" rIns="0" bIns="0" anchor="t" anchorCtr="0" upright="1">
                          <a:noAutofit/>
                        </wps:bodyPr>
                      </wps:wsp>
                      <wps:wsp>
                        <wps:cNvPr id="386" name="Text Box 163"/>
                        <wps:cNvSpPr txBox="1">
                          <a:spLocks noChangeArrowheads="1"/>
                        </wps:cNvSpPr>
                        <wps:spPr bwMode="auto">
                          <a:xfrm>
                            <a:off x="7455" y="1054"/>
                            <a:ext cx="181" cy="2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25E3" w:rsidRDefault="00B1318A">
                              <w:pPr>
                                <w:spacing w:line="266" w:lineRule="exact"/>
                                <w:rPr>
                                  <w:rFonts w:ascii="Times New Roman"/>
                                  <w:sz w:val="24"/>
                                </w:rPr>
                              </w:pPr>
                              <w:r>
                                <w:rPr>
                                  <w:rFonts w:ascii="Times New Roman"/>
                                  <w:sz w:val="24"/>
                                </w:rPr>
                                <w:t>B</w:t>
                              </w:r>
                            </w:p>
                          </w:txbxContent>
                        </wps:txbx>
                        <wps:bodyPr rot="0" vert="horz" wrap="square" lIns="0" tIns="0" rIns="0" bIns="0" anchor="t" anchorCtr="0" upright="1">
                          <a:noAutofit/>
                        </wps:bodyPr>
                      </wps:wsp>
                      <wps:wsp>
                        <wps:cNvPr id="388" name="Text Box 162"/>
                        <wps:cNvSpPr txBox="1">
                          <a:spLocks noChangeArrowheads="1"/>
                        </wps:cNvSpPr>
                        <wps:spPr bwMode="auto">
                          <a:xfrm>
                            <a:off x="5096" y="1320"/>
                            <a:ext cx="154" cy="2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25E3" w:rsidRDefault="00B1318A">
                              <w:pPr>
                                <w:spacing w:line="266" w:lineRule="exact"/>
                                <w:rPr>
                                  <w:rFonts w:ascii="Times New Roman"/>
                                  <w:sz w:val="24"/>
                                </w:rPr>
                              </w:pPr>
                              <w:r>
                                <w:rPr>
                                  <w:rFonts w:ascii="Times New Roman"/>
                                  <w:w w:val="99"/>
                                  <w:sz w:val="24"/>
                                </w:rPr>
                                <w:t>F</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61" o:spid="_x0000_s2228" style="position:absolute;margin-left:221.05pt;margin-top:9.6pt;width:160.8pt;height:71.8pt;z-index:27488;mso-wrap-distance-left:0;mso-wrap-distance-right:0;mso-position-horizontal-relative:page;mso-position-vertical-relative:text" coordorigin="4421,192" coordsize="3216,14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">
                <v:line id="Line 178" o:spid="_x0000_s2229" style="position:absolute;visibility:visible;mso-wrap-style:square" from="4831,197" to="7499,72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ED2LsUAAADcAAAADwAAAGRycy9kb3ducmV2LnhtbESPQWsCMRSE7wX/Q3iCt5q1Ui2rUayg&#10;FvZUW6jHR/LcLG5elk3c3f77plDocZiZb5j1dnC16KgNlWcFs2kGglh7U3Gp4PPj8PgCIkRkg7Vn&#10;UvBNAbab0cMac+N7fqfuHEuRIBxyVGBjbHIpg7bkMEx9Q5y8q28dxiTbUpoW+wR3tXzKsoV0WHFa&#10;sNjQ3pK+ne9OQXcqLl2x9KhPX8Wr1YdjteyPSk3Gw24FItIQ/8N/7TejYP68gN8z6QjIz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ED2LsUAAADcAAAADwAAAAAAAAAA&#10;AAAAAAChAgAAZHJzL2Rvd25yZXYueG1sUEsFBgAAAAAEAAQA+QAAAJMDAAAAAA==&#10;" strokeweight=".48pt"/>
                <v:shape id="AutoShape 177" o:spid="_x0000_s2230" style="position:absolute;left:6879;top:592;width:409;height:120;visibility:visible;mso-wrap-style:square;v-text-anchor:top" coordsize="409,1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R09MAA&#10;AADcAAAADwAAAGRycy9kb3ducmV2LnhtbERPy4rCMBTdC/5DuMLsNFXHB9UoUhDczMBUFy4vzbUt&#10;NjcliZr5e7MYmOXhvLf7aDrxJOdbywqmkwwEcWV1y7WCy/k4XoPwAVljZ5kU/JKH/W442GKu7Yt/&#10;6FmGWqQQ9jkqaELocyl91ZBBP7E9ceJu1hkMCbpaaoevFG46OcuypTTYcmposKeioepePoyCfuW+&#10;svIqr/fPblGEbyopxkKpj1E8bEAEiuFf/Oc+aQXzRVqbzqQjIHd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yR09MAAAADcAAAADwAAAAAAAAAAAAAAAACYAgAAZHJzL2Rvd25y&#10;ZXYueG1sUEsFBgAAAAAEAAQA9QAAAIUDAAAAAA==&#10;" path="m289,71r-9,49l409,82,398,75r-90,l289,71xm292,51r-3,20l308,75r4,-20l292,51xm301,2r-9,49l312,55r-4,20l398,75,301,2xm4,l,20,289,71r3,-20l4,xe" fillcolor="black" stroked="f">
                  <v:path arrowok="t" o:connecttype="custom" o:connectlocs="289,663;280,712;409,674;398,667;308,667;289,663;292,643;289,663;308,667;312,647;292,643;301,594;292,643;312,647;308,667;398,667;301,594;4,592;0,612;289,663;292,643;4,592" o:connectangles="0,0,0,0,0,0,0,0,0,0,0,0,0,0,0,0,0,0,0,0,0,0"/>
                </v:shape>
                <v:line id="Line 176" o:spid="_x0000_s2231" style="position:absolute;visibility:visible;mso-wrap-style:square" from="4637,511" to="7305,10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okBfMEAAADcAAAADwAAAGRycy9kb3ducmV2LnhtbERPz2vCMBS+D/wfwhN2m+kcqFSjTEEd&#10;9KQO5vGRvDVlzUtpYlv/e3MYePz4fq82g6tFR22oPCt4n2QgiLU3FZcKvi/7twWIEJEN1p5JwZ0C&#10;bNajlxXmxvd8ou4cS5FCOOSowMbY5FIGbclhmPiGOHG/vnUYE2xLaVrsU7ir5TTLZtJhxanBYkM7&#10;S/rvfHMKumNx7Yq5R338KbZW7w/VvD8o9ToePpcgIg3xKf53fxkFH7M0P51JR0CuH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aiQF8wQAAANwAAAAPAAAAAAAAAAAAAAAA&#10;AKECAABkcnMvZG93bnJldi54bWxQSwUGAAAAAAQABAD5AAAAjwMAAAAA&#10;" strokeweight=".48pt"/>
                <v:shape id="AutoShape 175" o:spid="_x0000_s2232" style="position:absolute;left:6684;top:906;width:409;height:120;visibility:visible;mso-wrap-style:square;v-text-anchor:top" coordsize="409,1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CJo8QA&#10;AADcAAAADwAAAGRycy9kb3ducmV2LnhtbESPzWrDMBCE74W8g9hAb43cND/FtRKCoZBLCnFyyHGx&#10;traxtTKSkqhvHxUKPQ4z8w1TbKMZxI2c7ywreJ1lIIhrqztuFJxPny/vIHxA1jhYJgU/5GG7mTwV&#10;mGt75yPdqtCIBGGfo4I2hDGX0tctGfQzOxIn79s6gyFJ10jt8J7gZpDzLFtJgx2nhRZHKluq++pq&#10;FIxrd8iqi7z0i2FZhi+qKMZSqedp3H2ACBTDf/ivvdcK3lZz+D2TjoDcP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ygiaPEAAAA3AAAAA8AAAAAAAAAAAAAAAAAmAIAAGRycy9k&#10;b3ducmV2LnhtbFBLBQYAAAAABAAEAPUAAACJAwAAAAA=&#10;" path="m288,70r-8,50l408,82,398,74r-90,l288,70xm292,51r-4,19l308,74r3,-20l292,51xm300,2r-8,49l311,54r-3,20l398,74,300,2xm3,l,19,288,70r4,-19l3,xe" fillcolor="black" stroked="f">
                  <v:path arrowok="t" o:connecttype="custom" o:connectlocs="288,977;280,1027;408,989;398,981;308,981;288,977;292,958;288,977;308,981;311,961;292,958;300,909;292,958;311,961;308,981;398,981;300,909;3,907;0,926;288,977;292,958;3,907" o:connectangles="0,0,0,0,0,0,0,0,0,0,0,0,0,0,0,0,0,0,0,0,0,0"/>
                </v:shape>
                <v:line id="Line 174" o:spid="_x0000_s2233" style="position:absolute;visibility:visible;mso-wrap-style:square" from="4426,828" to="7094,13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bIHf8UAAADcAAAADwAAAGRycy9kb3ducmV2LnhtbESPQWsCMRSE7wX/Q3iCt5q1Fi2rUayg&#10;FvZUW6jHR/LcLG5elk3c3f77plDocZiZb5j1dnC16KgNlWcFs2kGglh7U3Gp4PPj8PgCIkRkg7Vn&#10;UvBNAbab0cMac+N7fqfuHEuRIBxyVGBjbHIpg7bkMEx9Q5y8q28dxiTbUpoW+wR3tXzKsoV0WHFa&#10;sNjQ3pK+ne9OQXcqLl2x9KhPX8Wr1YdjteyPSk3Gw24FItIQ/8N/7TejYL54ht8z6QjIz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5bIHf8UAAADcAAAADwAAAAAAAAAA&#10;AAAAAAChAgAAZHJzL2Rvd25yZXYueG1sUEsFBgAAAAAEAAQA+QAAAJMDAAAAAA==&#10;" strokeweight=".48pt"/>
                <v:shape id="AutoShape 173" o:spid="_x0000_s2234" style="position:absolute;left:6473;top:1221;width:409;height:120;visibility:visible;mso-wrap-style:square;v-text-anchor:top" coordsize="409,1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5uPoMMA&#10;AADcAAAADwAAAGRycy9kb3ducmV2LnhtbESPQWsCMRSE74X+h/AK3mq21q6yGqUsFHpR6OrB42Pz&#10;3F3cvCxJ1PjvG0HwOMzMN8xyHU0vLuR8Z1nBxzgDQVxb3XGjYL/7eZ+D8AFZY2+ZFNzIw3r1+rLE&#10;Qtsr/9GlCo1IEPYFKmhDGAopfd2SQT+2A3HyjtYZDEm6RmqH1wQ3vZxkWS4NdpwWWhyobKk+VWej&#10;YJi5TVYd5OE07b/KsKWKYiyVGr3F7wWIQDE8w4/2r1bwmedwP5OOgFz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5uPoMMAAADcAAAADwAAAAAAAAAAAAAAAACYAgAAZHJzL2Rv&#10;d25yZXYueG1sUEsFBgAAAAAEAAQA9QAAAIgDAAAAAA==&#10;" path="m289,71r-9,49l409,82,399,74r-90,l289,71xm293,51r-4,20l309,74r3,-19l293,51xm301,2r-8,49l312,55r-3,19l399,74,301,2xm4,l,20,289,71r4,-20l4,xe" fillcolor="black" stroked="f">
                  <v:path arrowok="t" o:connecttype="custom" o:connectlocs="289,1292;280,1341;409,1303;399,1295;309,1295;289,1292;293,1272;289,1292;309,1295;312,1276;293,1272;301,1223;293,1272;312,1276;309,1295;399,1295;301,1223;4,1221;0,1241;289,1292;293,1272;4,1221" o:connectangles="0,0,0,0,0,0,0,0,0,0,0,0,0,0,0,0,0,0,0,0,0,0"/>
                </v:shape>
                <v:shape id="Freeform 172" o:spid="_x0000_s2235" style="position:absolute;left:4831;top:916;width:116;height:72;visibility:visible;mso-wrap-style:square;v-text-anchor:top" coordsize="116,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5HFOcMA&#10;AADcAAAADwAAAGRycy9kb3ducmV2LnhtbERPTWvCQBC9C/6HZYReRDdtQCR1E4oitASRWhGPQ3aa&#10;hGZnQ3Zj0v767kHw+Hjfm2w0jbhR52rLCp6XEQjiwuqaSwXnr/1iDcJ5ZI2NZVLwSw6ydDrZYKLt&#10;wJ90O/lShBB2CSqovG8TKV1RkUG3tC1x4L5tZ9AH2JVSdziEcNPIlyhaSYM1h4YKW9pWVPyceqNA&#10;13H+4S69v/6t981uPNIhP8yVepqNb68gPI3+Ib6737WCeBXWhjPhCMj0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5HFOcMAAADcAAAADwAAAAAAAAAAAAAAAACYAgAAZHJzL2Rv&#10;d25yZXYueG1sUEsFBgAAAAAEAAQA9QAAAIgDAAAAAA==&#10;" path="m58,l35,2,17,10,5,22,,36,5,49,17,61r18,8l58,72,80,69,99,61,111,49r4,-13l111,22,99,10,80,2,58,xe" fillcolor="black" stroked="f">
                  <v:path arrowok="t" o:connecttype="custom" o:connectlocs="58,917;35,919;17,927;5,939;0,953;5,966;17,978;35,986;58,989;80,986;99,978;111,966;115,953;111,939;99,927;80,919;58,917" o:connectangles="0,0,0,0,0,0,0,0,0,0,0,0,0,0,0,0,0"/>
                </v:shape>
                <v:shape id="Freeform 171" o:spid="_x0000_s2236" style="position:absolute;left:4831;top:916;width:116;height:72;visibility:visible;mso-wrap-style:square;v-text-anchor:top" coordsize="116,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7sXsAA&#10;AADcAAAADwAAAGRycy9kb3ducmV2LnhtbERPTYvCMBC9C/6HMII3TVXU3WoUEQTxprse9jY0s21t&#10;M6lNbOu/NwfB4+N9r7edKUVDtcstK5iMIxDEidU5pwp+fw6jLxDOI2ssLZOCJznYbvq9Ncbatnym&#10;5uJTEULYxagg876KpXRJRgbd2FbEgfu3tUEfYJ1KXWMbwk0pp1G0kAZzDg0ZVrTPKCkuD6Pg1jbn&#10;4lte7eRUzBf3v+KRH56k1HDQ7VYgPHX+I367j1rBbBnmhzPhCMjN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q7sXsAAAADcAAAADwAAAAAAAAAAAAAAAACYAgAAZHJzL2Rvd25y&#10;ZXYueG1sUEsFBgAAAAAEAAQA9QAAAIUDAAAAAA==&#10;" path="m,36l5,22,17,10,35,2,58,,80,2r19,8l111,22r4,14l111,49,99,61,80,69,58,72,35,69,17,61,5,49,,36xe" filled="f" strokeweight=".96pt">
                  <v:path arrowok="t" o:connecttype="custom" o:connectlocs="0,953;5,939;17,927;35,919;58,917;80,919;99,927;111,939;115,953;111,966;99,978;80,986;58,989;35,986;17,978;5,966;0,953" o:connectangles="0,0,0,0,0,0,0,0,0,0,0,0,0,0,0,0,0"/>
                </v:shape>
                <v:shape id="AutoShape 170" o:spid="_x0000_s2237" style="position:absolute;left:4944;top:732;width:816;height:207;visibility:visible;mso-wrap-style:square;v-text-anchor:top" coordsize="816,2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H7JaMgA&#10;AADcAAAADwAAAGRycy9kb3ducmV2LnhtbESPQWvCQBSE7wX/w/IEL0U3tVXb1FXEUmkRD8b24O2R&#10;fU1Cs2/j7kbjv+8WCj0OM/MNM192phZncr6yrOBulIAgzq2uuFDwcXgdPoLwAVljbZkUXMnDctG7&#10;mWOq7YX3dM5CISKEfYoKyhCaVEqfl2TQj2xDHL0v6wyGKF0htcNLhJtajpNkKg1WHBdKbGhdUv6d&#10;tUbB5v3zIdtMbk87+dQe2+PLlvTVKTXod6tnEIG68B/+a79pBfezMfyeiUdALn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UfsloyAAAANwAAAAPAAAAAAAAAAAAAAAAAJgCAABk&#10;cnMvZG93bnJldi54bWxQSwUGAAAAAAQABAD1AAAAjQMAAAAA&#10;" path="m696,49l,187r4,20l700,69,696,49xm803,45r-87,l720,65r-20,4l710,118,803,45xm716,45r-20,4l700,69r20,-4l716,45xm687,r9,49l716,45r87,l816,36,687,xe" fillcolor="black" stroked="f">
                  <v:path arrowok="t" o:connecttype="custom" o:connectlocs="696,781;0,919;4,939;700,801;696,781;803,777;716,777;720,797;700,801;710,850;803,777;716,777;696,781;700,801;720,797;716,777;687,732;696,781;716,777;803,777;816,768;687,732" o:connectangles="0,0,0,0,0,0,0,0,0,0,0,0,0,0,0,0,0,0,0,0,0,0"/>
                </v:shape>
                <v:shape id="Picture 169" o:spid="_x0000_s2238" type="#_x0000_t75" style="position:absolute;left:5116;top:726;width:704;height:3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FmgqLFAAAA3AAAAA8AAABkcnMvZG93bnJldi54bWxEj1FrwkAQhN8L/Q/HFnyrG9u0SuopRVQK&#10;BUEr+Lrktrlgbi/NnRr/vVco9HGYmW+Y6bx3jTpzF2ovGkbDDBRL6U0tlYb91+pxAipEEkONF9Zw&#10;5QDz2f3dlArjL7Ll8y5WKkEkFKTBxtgWiKG07CgMfcuSvG/fOYpJdhWaji4J7hp8yrJXdFRLWrDU&#10;8sJyedydnIbWfjbL9eGnzpf4govV1W4w32o9eOjf30BF7uN/+K/9YTQ8j3P4PZOOAM5u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xZoKixQAAANwAAAAPAAAAAAAAAAAAAAAA&#10;AJ8CAABkcnMvZG93bnJldi54bWxQSwUGAAAAAAQABAD3AAAAkQMAAAAA&#10;">
                  <v:imagedata r:id="rId378" o:title=""/>
                </v:shape>
                <v:shape id="Picture 168" o:spid="_x0000_s2239" type="#_x0000_t75" style="position:absolute;left:4432;top:875;width:749;height:2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WsPXfFAAAA3AAAAA8AAABkcnMvZG93bnJldi54bWxEj1trAjEQhd8L/Q9hCr4Uzaqgst0oUhFa&#10;EbxS+jjdzF7oZrIkqW7/vREKfTycy8fJFp1pxIWcry0rGA4SEMS51TWXCs6ndX8GwgdkjY1lUvBL&#10;Hhbzx4cMU22vfKDLMZQijrBPUUEVQptK6fOKDPqBbYmjV1hnMETpSqkdXuO4aeQoSSbSYM2RUGFL&#10;rxXl38cfEyHbXTHG0fvz1wo3G/cxW37ybq9U76lbvoAI1IX/8F/7TSsYTydwPxOPgJz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VrD13xQAAANwAAAAPAAAAAAAAAAAAAAAA&#10;AJ8CAABkcnMvZG93bnJldi54bWxQSwUGAAAAAAQABAD3AAAAkQMAAAAA&#10;">
                  <v:imagedata r:id="rId379" o:title=""/>
                </v:shape>
                <v:shape id="Picture 167" o:spid="_x0000_s2240" type="#_x0000_t75" style="position:absolute;left:5474;top:441;width:749;height:2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t/DJ7DAAAA3AAAAA8AAABkcnMvZG93bnJldi54bWxET0trAjEQvhf6H8IUvBTNVqGVrVGkRahS&#10;sD4Qj9PNuLt0M1mSVNd/3zkIPX5878msc406U4i1ZwNPgwwUceFtzaWB/W7RH4OKCdli45kMXCnC&#10;bHp/N8Hc+gtv6LxNpZIQjjkaqFJqc61jUZHDOPAtsXAnHxwmgaHUNuBFwl2jh1n2rB3WLA0VtvRW&#10;UfGz/XVS8rk+jXC4fPx+x9UqHMbzI6+/jOk9dPNXUIm69C++uT+sgdGLrJUzcgT09A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S38MnsMAAADcAAAADwAAAAAAAAAAAAAAAACf&#10;AgAAZHJzL2Rvd25yZXYueG1sUEsFBgAAAAAEAAQA9wAAAI8DAAAAAA==&#10;">
                  <v:imagedata r:id="rId379" o:title=""/>
                </v:shape>
                <v:shape id="AutoShape 166" o:spid="_x0000_s2241" style="position:absolute;left:4855;top:978;width:120;height:648;visibility:visible;mso-wrap-style:square;v-text-anchor:top" coordsize="120,6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JOQsQA&#10;AADcAAAADwAAAGRycy9kb3ducmV2LnhtbESPwWoCQQyG70LfYYjQi+hsLYisjiIthV5KqZXiMe7E&#10;3cWdZN2Z6vbtm4PgMfz5v3xZrvvQmAt1sRZ28DTJwBAX4msuHey+38ZzMDEhe2yEycEfRVivHgZL&#10;zL1c+Ysu21QahXDM0UGVUptbG4uKAsaJtMSaHaULmHTsSus7vCo8NHaaZTMbsGa9UGFLLxUVp+1v&#10;UA37k40OQvvj7PNjej6gnHev4tzjsN8swCTq03351n73Dp7nqq/PKAHs6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HSTkLEAAAA3AAAAA8AAAAAAAAAAAAAAAAAmAIAAGRycy9k&#10;b3ducmV2LnhtbFBLBQYAAAAABAAEAPUAAACJAwAAAAA=&#10;" path="m50,528l,528,60,648,110,548r-60,l50,528xm70,l50,r,548l70,548,70,xm120,528r-50,l70,548r40,l120,528xe" fillcolor="black" stroked="f">
                  <v:path arrowok="t" o:connecttype="custom" o:connectlocs="50,1507;0,1507;60,1627;110,1527;50,1527;50,1507;70,979;50,979;50,1527;70,1527;70,979;120,1507;70,1507;70,1527;110,1527;120,1507" o:connectangles="0,0,0,0,0,0,0,0,0,0,0,0,0,0,0,0"/>
                </v:shape>
                <v:shape id="Text Box 165" o:spid="_x0000_s2242" type="#_x0000_t202" style="position:absolute;left:5619;top:444;width:140;height:2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cHuMQA&#10;AADcAAAADwAAAGRycy9kb3ducmV2LnhtbESPQWvCQBSE74L/YXkFb7qpgtjUVUQqCIIY48Hja/aZ&#10;LGbfptlV4793C4Ueh5n5hpkvO1uLO7XeOFbwPkpAEBdOGy4VnPLNcAbCB2SNtWNS8CQPy0W/N8dU&#10;uwdndD+GUkQI+xQVVCE0qZS+qMiiH7mGOHoX11oMUbal1C0+ItzWcpwkU2nRcFyosKF1RcX1eLMK&#10;VmfOvszP/vuQXTKT5x8J76ZXpQZv3eoTRKAu/If/2lutYDIbw++ZeATk4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5XB7jEAAAA3AAAAA8AAAAAAAAAAAAAAAAAmAIAAGRycy9k&#10;b3ducmV2LnhtbFBLBQYAAAAABAAEAPUAAACJAwAAAAA=&#10;" filled="f" stroked="f">
                  <v:textbox inset="0,0,0,0">
                    <w:txbxContent>
                      <w:p w:rsidR="006925E3" w:rsidRDefault="00B1318A">
                        <w:pPr>
                          <w:spacing w:line="266" w:lineRule="exact"/>
                          <w:rPr>
                            <w:rFonts w:ascii="Times New Roman"/>
                            <w:sz w:val="24"/>
                          </w:rPr>
                        </w:pPr>
                        <w:r>
                          <w:rPr>
                            <w:rFonts w:ascii="Times New Roman"/>
                            <w:sz w:val="24"/>
                          </w:rPr>
                          <w:t>v</w:t>
                        </w:r>
                      </w:p>
                    </w:txbxContent>
                  </v:textbox>
                </v:shape>
                <v:shape id="Text Box 164" o:spid="_x0000_s2243" type="#_x0000_t202" style="position:absolute;left:4577;top:878;width:140;height:2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vI6V8UA&#10;AADcAAAADwAAAGRycy9kb3ducmV2LnhtbESPQWvCQBSE7wX/w/IEb3WjLaLRVURaEARpjAePz+wz&#10;Wcy+TbOrpv/eLRR6HGbmG2ax6mwt7tR641jBaJiAIC6cNlwqOOafr1MQPiBrrB2Tgh/ysFr2XhaY&#10;avfgjO6HUIoIYZ+igiqEJpXSFxVZ9EPXEEfv4lqLIcq2lLrFR4TbWo6TZCItGo4LFTa0qai4Hm5W&#10;wfrE2Yf53p+/sktm8nyW8G5yVWrQ79ZzEIG68B/+a2+1grfpO/yeiUdAL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8jpXxQAAANwAAAAPAAAAAAAAAAAAAAAAAJgCAABkcnMv&#10;ZG93bnJldi54bWxQSwUGAAAAAAQABAD1AAAAigMAAAAA&#10;" filled="f" stroked="f">
                  <v:textbox inset="0,0,0,0">
                    <w:txbxContent>
                      <w:p w:rsidR="006925E3" w:rsidRDefault="00B1318A">
                        <w:pPr>
                          <w:spacing w:line="266" w:lineRule="exact"/>
                          <w:rPr>
                            <w:rFonts w:ascii="Times New Roman"/>
                            <w:sz w:val="24"/>
                          </w:rPr>
                        </w:pPr>
                        <w:r>
                          <w:rPr>
                            <w:rFonts w:ascii="Times New Roman"/>
                            <w:sz w:val="24"/>
                          </w:rPr>
                          <w:t>q</w:t>
                        </w:r>
                      </w:p>
                    </w:txbxContent>
                  </v:textbox>
                </v:shape>
                <v:shape id="Text Box 163" o:spid="_x0000_s2244" type="#_x0000_t202" style="position:absolute;left:7455;top:1054;width:181;height:2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WwBu8UA&#10;AADcAAAADwAAAGRycy9kb3ducmV2LnhtbESPQWvCQBSE7wX/w/KE3urGCkGjq4hUEAqlMR48PrPP&#10;ZDH7NmZXTf99t1DwOMzMN8xi1dtG3KnzxrGC8SgBQVw6bbhScCi2b1MQPiBrbByTgh/ysFoOXhaY&#10;affgnO77UIkIYZ+hgjqENpPSlzVZ9CPXEkfv7DqLIcqukrrDR4TbRr4nSSotGo4LNba0qam87G9W&#10;wfrI+Ye5fp2+83NuimKW8Gd6Uep12K/nIAL14Rn+b++0gsk0hb8z8QjI5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bAG7xQAAANwAAAAPAAAAAAAAAAAAAAAAAJgCAABkcnMv&#10;ZG93bnJldi54bWxQSwUGAAAAAAQABAD1AAAAigMAAAAA&#10;" filled="f" stroked="f">
                  <v:textbox inset="0,0,0,0">
                    <w:txbxContent>
                      <w:p w:rsidR="006925E3" w:rsidRDefault="00B1318A">
                        <w:pPr>
                          <w:spacing w:line="266" w:lineRule="exact"/>
                          <w:rPr>
                            <w:rFonts w:ascii="Times New Roman"/>
                            <w:sz w:val="24"/>
                          </w:rPr>
                        </w:pPr>
                        <w:r>
                          <w:rPr>
                            <w:rFonts w:ascii="Times New Roman"/>
                            <w:sz w:val="24"/>
                          </w:rPr>
                          <w:t>B</w:t>
                        </w:r>
                      </w:p>
                    </w:txbxContent>
                  </v:textbox>
                </v:shape>
                <v:shape id="Text Box 162" o:spid="_x0000_s2245" type="#_x0000_t202" style="position:absolute;left:5096;top:1320;width:154;height:2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78wUsEA&#10;AADcAAAADwAAAGRycy9kb3ducmV2LnhtbERPTYvCMBC9C/sfwix401QF0WoUWVwQBLHWwx5nm7EN&#10;NpNuk9X6781B8Ph438t1Z2txo9YbxwpGwwQEceG04VLBOf8ezED4gKyxdkwKHuRhvfroLTHV7s4Z&#10;3U6hFDGEfYoKqhCaVEpfVGTRD11DHLmLay2GCNtS6hbvMdzWcpwkU2nRcGyosKGviorr6d8q2Pxw&#10;tjV/h99jdslMns8T3k+vSvU/u80CRKAuvMUv904rmMzi2ngmHgG5e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MFLBAAAA3AAAAA8AAAAAAAAAAAAAAAAAmAIAAGRycy9kb3du&#10;cmV2LnhtbFBLBQYAAAAABAAEAPUAAACGAwAAAAA=&#10;" filled="f" stroked="f">
                  <v:textbox inset="0,0,0,0">
                    <w:txbxContent>
                      <w:p w:rsidR="006925E3" w:rsidRDefault="00B1318A">
                        <w:pPr>
                          <w:spacing w:line="266" w:lineRule="exact"/>
                          <w:rPr>
                            <w:rFonts w:ascii="Times New Roman"/>
                            <w:sz w:val="24"/>
                          </w:rPr>
                        </w:pPr>
                        <w:r>
                          <w:rPr>
                            <w:rFonts w:ascii="Times New Roman"/>
                            <w:w w:val="99"/>
                            <w:sz w:val="24"/>
                          </w:rPr>
                          <w:t>F</w:t>
                        </w:r>
                      </w:p>
                    </w:txbxContent>
                  </v:textbox>
                </v:shape>
                <w10:wrap type="topAndBottom" anchorx="page"/>
              </v:group>
            </w:pict>
          </mc:Fallback>
        </mc:AlternateContent>
      </w:r>
    </w:p>
    <w:p w:rsidR="006925E3" w:rsidRDefault="006925E3">
      <w:pPr>
        <w:pStyle w:val="Textoindependiente"/>
        <w:spacing w:before="10"/>
        <w:rPr>
          <w:sz w:val="27"/>
        </w:rPr>
      </w:pPr>
    </w:p>
    <w:p w:rsidR="006925E3" w:rsidRDefault="00B1318A">
      <w:pPr>
        <w:pStyle w:val="Textoindependiente"/>
        <w:tabs>
          <w:tab w:val="left" w:pos="2401"/>
          <w:tab w:val="left" w:pos="4103"/>
          <w:tab w:val="left" w:pos="5805"/>
          <w:tab w:val="left" w:pos="7504"/>
        </w:tabs>
        <w:ind w:left="697"/>
      </w:pPr>
      <w:r>
        <w:rPr>
          <w:noProof/>
          <w:lang w:val="es-PE" w:eastAsia="es-PE" w:bidi="ar-SA"/>
        </w:rPr>
        <w:drawing>
          <wp:anchor distT="0" distB="0" distL="0" distR="0" simplePos="0" relativeHeight="268208039" behindDoc="1" locked="0" layoutInCell="1" allowOverlap="1">
            <wp:simplePos x="0" y="0"/>
            <wp:positionH relativeFrom="page">
              <wp:posOffset>722630</wp:posOffset>
            </wp:positionH>
            <wp:positionV relativeFrom="paragraph">
              <wp:posOffset>-205284</wp:posOffset>
            </wp:positionV>
            <wp:extent cx="6113780" cy="3423285"/>
            <wp:effectExtent l="0" t="0" r="0" b="0"/>
            <wp:wrapNone/>
            <wp:docPr id="387"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image3.png"/>
                    <pic:cNvPicPr/>
                  </pic:nvPicPr>
                  <pic:blipFill>
                    <a:blip r:embed="rId9" cstate="print"/>
                    <a:stretch>
                      <a:fillRect/>
                    </a:stretch>
                  </pic:blipFill>
                  <pic:spPr>
                    <a:xfrm>
                      <a:off x="0" y="0"/>
                      <a:ext cx="6113780" cy="3423285"/>
                    </a:xfrm>
                    <a:prstGeom prst="rect">
                      <a:avLst/>
                    </a:prstGeom>
                  </pic:spPr>
                </pic:pic>
              </a:graphicData>
            </a:graphic>
          </wp:anchor>
        </w:drawing>
      </w:r>
      <w:r>
        <w:t>A)</w:t>
      </w:r>
      <w:r>
        <w:rPr>
          <w:spacing w:val="-1"/>
        </w:rPr>
        <w:t xml:space="preserve"> </w:t>
      </w:r>
      <w:r>
        <w:t>0,5</w:t>
      </w:r>
      <w:r>
        <w:rPr>
          <w:spacing w:val="1"/>
        </w:rPr>
        <w:t xml:space="preserve"> </w:t>
      </w:r>
      <w:r>
        <w:t>N</w:t>
      </w:r>
      <w:r>
        <w:tab/>
        <w:t>B) 0,4</w:t>
      </w:r>
      <w:r>
        <w:rPr>
          <w:spacing w:val="1"/>
        </w:rPr>
        <w:t xml:space="preserve"> </w:t>
      </w:r>
      <w:r>
        <w:t>N</w:t>
      </w:r>
      <w:r>
        <w:tab/>
        <w:t>C)</w:t>
      </w:r>
      <w:r>
        <w:rPr>
          <w:spacing w:val="-1"/>
        </w:rPr>
        <w:t xml:space="preserve"> </w:t>
      </w:r>
      <w:r>
        <w:t>0,3</w:t>
      </w:r>
      <w:r>
        <w:rPr>
          <w:spacing w:val="1"/>
        </w:rPr>
        <w:t xml:space="preserve"> </w:t>
      </w:r>
      <w:r>
        <w:t>N</w:t>
      </w:r>
      <w:r>
        <w:tab/>
        <w:t>D)</w:t>
      </w:r>
      <w:r>
        <w:rPr>
          <w:spacing w:val="-2"/>
        </w:rPr>
        <w:t xml:space="preserve"> </w:t>
      </w:r>
      <w:r>
        <w:t>0,1</w:t>
      </w:r>
      <w:r>
        <w:rPr>
          <w:spacing w:val="1"/>
        </w:rPr>
        <w:t xml:space="preserve"> </w:t>
      </w:r>
      <w:r>
        <w:t>N</w:t>
      </w:r>
      <w:r>
        <w:tab/>
        <w:t>E) 0,6</w:t>
      </w:r>
      <w:r>
        <w:rPr>
          <w:spacing w:val="1"/>
        </w:rPr>
        <w:t xml:space="preserve"> </w:t>
      </w:r>
      <w:r>
        <w:t>N</w:t>
      </w:r>
    </w:p>
    <w:p w:rsidR="006925E3" w:rsidRDefault="006925E3">
      <w:pPr>
        <w:pStyle w:val="Textoindependiente"/>
        <w:spacing w:before="11"/>
        <w:rPr>
          <w:sz w:val="15"/>
        </w:rPr>
      </w:pPr>
    </w:p>
    <w:p w:rsidR="006925E3" w:rsidRDefault="00B1318A">
      <w:pPr>
        <w:pStyle w:val="Ttulo9"/>
        <w:spacing w:before="92"/>
        <w:ind w:left="697"/>
      </w:pPr>
      <w:r>
        <w:rPr>
          <w:u w:val="thick"/>
        </w:rPr>
        <w:t>Solución</w:t>
      </w:r>
      <w:r>
        <w:t>:</w:t>
      </w:r>
    </w:p>
    <w:p w:rsidR="006925E3" w:rsidRDefault="00B1318A">
      <w:pPr>
        <w:pStyle w:val="Textoindependiente"/>
        <w:ind w:left="697"/>
      </w:pPr>
      <w:r>
        <w:t>Sabemos que la magnitud de fuerza magnética es</w:t>
      </w:r>
    </w:p>
    <w:p w:rsidR="006925E3" w:rsidRDefault="00B1318A">
      <w:pPr>
        <w:pStyle w:val="Textoindependiente"/>
        <w:spacing w:before="3"/>
        <w:ind w:left="734"/>
        <w:rPr>
          <w:rFonts w:ascii="Symbol" w:hAnsi="Symbol"/>
        </w:rPr>
      </w:pPr>
      <w:r>
        <w:rPr>
          <w:noProof/>
          <w:lang w:val="es-PE" w:eastAsia="es-PE" w:bidi="ar-SA"/>
        </w:rPr>
        <w:drawing>
          <wp:anchor distT="0" distB="0" distL="0" distR="0" simplePos="0" relativeHeight="268208087" behindDoc="1" locked="0" layoutInCell="1" allowOverlap="1">
            <wp:simplePos x="0" y="0"/>
            <wp:positionH relativeFrom="page">
              <wp:posOffset>1716260</wp:posOffset>
            </wp:positionH>
            <wp:positionV relativeFrom="paragraph">
              <wp:posOffset>246054</wp:posOffset>
            </wp:positionV>
            <wp:extent cx="610057" cy="241656"/>
            <wp:effectExtent l="0" t="0" r="0" b="0"/>
            <wp:wrapNone/>
            <wp:docPr id="389" name="image2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image219.png"/>
                    <pic:cNvPicPr/>
                  </pic:nvPicPr>
                  <pic:blipFill>
                    <a:blip r:embed="rId380" cstate="print"/>
                    <a:stretch>
                      <a:fillRect/>
                    </a:stretch>
                  </pic:blipFill>
                  <pic:spPr>
                    <a:xfrm>
                      <a:off x="0" y="0"/>
                      <a:ext cx="610057" cy="241656"/>
                    </a:xfrm>
                    <a:prstGeom prst="rect">
                      <a:avLst/>
                    </a:prstGeom>
                  </pic:spPr>
                </pic:pic>
              </a:graphicData>
            </a:graphic>
          </wp:anchor>
        </w:drawing>
      </w:r>
      <w:r>
        <w:rPr>
          <w:rFonts w:ascii="Times New Roman" w:hAnsi="Times New Roman"/>
        </w:rPr>
        <w:t xml:space="preserve">F </w:t>
      </w:r>
      <w:r>
        <w:rPr>
          <w:rFonts w:ascii="Symbol" w:hAnsi="Symbol"/>
        </w:rPr>
        <w:t></w:t>
      </w:r>
      <w:r>
        <w:rPr>
          <w:rFonts w:ascii="Times New Roman" w:hAnsi="Times New Roman"/>
        </w:rPr>
        <w:t xml:space="preserve"> q v Bsen</w:t>
      </w:r>
      <w:r>
        <w:rPr>
          <w:rFonts w:ascii="Symbol" w:hAnsi="Symbol"/>
        </w:rPr>
        <w:t></w:t>
      </w:r>
      <w:r>
        <w:rPr>
          <w:rFonts w:ascii="Times New Roman" w:hAnsi="Times New Roman"/>
        </w:rPr>
        <w:t xml:space="preserve"> </w:t>
      </w:r>
      <w:r>
        <w:rPr>
          <w:rFonts w:ascii="Symbol" w:hAnsi="Symbol"/>
        </w:rPr>
        <w:t></w:t>
      </w:r>
      <w:r>
        <w:rPr>
          <w:rFonts w:ascii="Times New Roman" w:hAnsi="Times New Roman"/>
        </w:rPr>
        <w:t xml:space="preserve"> 6x10</w:t>
      </w:r>
      <w:r>
        <w:rPr>
          <w:rFonts w:ascii="Symbol" w:hAnsi="Symbol"/>
          <w:position w:val="11"/>
          <w:sz w:val="19"/>
        </w:rPr>
        <w:t></w:t>
      </w:r>
      <w:r>
        <w:rPr>
          <w:rFonts w:ascii="Times New Roman" w:hAnsi="Times New Roman"/>
          <w:position w:val="11"/>
          <w:sz w:val="19"/>
        </w:rPr>
        <w:t xml:space="preserve">3 </w:t>
      </w:r>
      <w:r>
        <w:rPr>
          <w:rFonts w:ascii="Times New Roman" w:hAnsi="Times New Roman"/>
        </w:rPr>
        <w:t>x120 x 0,8x sen30</w:t>
      </w:r>
      <w:r>
        <w:rPr>
          <w:rFonts w:ascii="Times New Roman" w:hAnsi="Times New Roman"/>
          <w:position w:val="11"/>
          <w:sz w:val="19"/>
        </w:rPr>
        <w:t xml:space="preserve">0 </w:t>
      </w:r>
      <w:r>
        <w:rPr>
          <w:rFonts w:ascii="Symbol" w:hAnsi="Symbol"/>
        </w:rPr>
        <w:t></w:t>
      </w:r>
    </w:p>
    <w:p w:rsidR="006925E3" w:rsidRDefault="00B1318A">
      <w:pPr>
        <w:pStyle w:val="Textoindependiente"/>
        <w:tabs>
          <w:tab w:val="left" w:pos="1897"/>
        </w:tabs>
        <w:spacing w:before="69"/>
        <w:ind w:left="1004"/>
        <w:rPr>
          <w:rFonts w:ascii="Times New Roman" w:hAnsi="Times New Roman"/>
        </w:rPr>
      </w:pPr>
      <w:r>
        <w:rPr>
          <w:rFonts w:ascii="Symbol" w:hAnsi="Symbol"/>
        </w:rPr>
        <w:t></w:t>
      </w:r>
      <w:r>
        <w:rPr>
          <w:rFonts w:ascii="Times New Roman" w:hAnsi="Times New Roman"/>
          <w:spacing w:val="-2"/>
        </w:rPr>
        <w:t xml:space="preserve"> </w:t>
      </w:r>
      <w:r>
        <w:rPr>
          <w:rFonts w:ascii="Times New Roman" w:hAnsi="Times New Roman"/>
          <w:spacing w:val="-4"/>
        </w:rPr>
        <w:t>0,</w:t>
      </w:r>
      <w:r>
        <w:rPr>
          <w:rFonts w:ascii="Times New Roman" w:hAnsi="Times New Roman"/>
          <w:spacing w:val="-31"/>
        </w:rPr>
        <w:t xml:space="preserve"> </w:t>
      </w:r>
      <w:r>
        <w:rPr>
          <w:rFonts w:ascii="Times New Roman" w:hAnsi="Times New Roman"/>
        </w:rPr>
        <w:t>29</w:t>
      </w:r>
      <w:r>
        <w:rPr>
          <w:rFonts w:ascii="Times New Roman" w:hAnsi="Times New Roman"/>
        </w:rPr>
        <w:tab/>
      </w:r>
      <w:r>
        <w:rPr>
          <w:rFonts w:ascii="Times New Roman" w:hAnsi="Times New Roman"/>
          <w:spacing w:val="-4"/>
        </w:rPr>
        <w:t>0,</w:t>
      </w:r>
      <w:r>
        <w:rPr>
          <w:rFonts w:ascii="Times New Roman" w:hAnsi="Times New Roman"/>
          <w:spacing w:val="-39"/>
        </w:rPr>
        <w:t xml:space="preserve"> </w:t>
      </w:r>
      <w:r>
        <w:rPr>
          <w:rFonts w:ascii="Times New Roman" w:hAnsi="Times New Roman"/>
        </w:rPr>
        <w:t>3</w:t>
      </w:r>
      <w:r>
        <w:rPr>
          <w:rFonts w:ascii="Times New Roman" w:hAnsi="Times New Roman"/>
          <w:spacing w:val="-32"/>
        </w:rPr>
        <w:t xml:space="preserve"> </w:t>
      </w:r>
      <w:r>
        <w:rPr>
          <w:rFonts w:ascii="Times New Roman" w:hAnsi="Times New Roman"/>
        </w:rPr>
        <w:t>N</w:t>
      </w:r>
    </w:p>
    <w:p w:rsidR="006925E3" w:rsidRDefault="00B1318A">
      <w:pPr>
        <w:pStyle w:val="Ttulo9"/>
        <w:spacing w:before="47"/>
        <w:ind w:left="0" w:right="509"/>
        <w:jc w:val="right"/>
      </w:pPr>
      <w:r>
        <w:t>Rpta.: C</w:t>
      </w:r>
    </w:p>
    <w:p w:rsidR="006925E3" w:rsidRDefault="006925E3">
      <w:pPr>
        <w:pStyle w:val="Textoindependiente"/>
        <w:spacing w:before="11"/>
        <w:rPr>
          <w:b/>
          <w:sz w:val="15"/>
        </w:rPr>
      </w:pPr>
    </w:p>
    <w:p w:rsidR="006925E3" w:rsidRDefault="00B1318A">
      <w:pPr>
        <w:pStyle w:val="Prrafodelista"/>
        <w:numPr>
          <w:ilvl w:val="0"/>
          <w:numId w:val="32"/>
        </w:numPr>
        <w:tabs>
          <w:tab w:val="left" w:pos="698"/>
        </w:tabs>
        <w:spacing w:before="92"/>
        <w:ind w:right="510"/>
        <w:jc w:val="both"/>
        <w:rPr>
          <w:sz w:val="24"/>
        </w:rPr>
      </w:pPr>
      <w:r>
        <w:rPr>
          <w:sz w:val="24"/>
        </w:rPr>
        <w:t>La</w:t>
      </w:r>
      <w:r>
        <w:rPr>
          <w:spacing w:val="-14"/>
          <w:sz w:val="24"/>
        </w:rPr>
        <w:t xml:space="preserve"> </w:t>
      </w:r>
      <w:r>
        <w:rPr>
          <w:sz w:val="24"/>
        </w:rPr>
        <w:t>figura</w:t>
      </w:r>
      <w:r>
        <w:rPr>
          <w:spacing w:val="-11"/>
          <w:sz w:val="24"/>
        </w:rPr>
        <w:t xml:space="preserve"> </w:t>
      </w:r>
      <w:r>
        <w:rPr>
          <w:sz w:val="24"/>
        </w:rPr>
        <w:t>muestra</w:t>
      </w:r>
      <w:r>
        <w:rPr>
          <w:spacing w:val="-11"/>
          <w:sz w:val="24"/>
        </w:rPr>
        <w:t xml:space="preserve"> </w:t>
      </w:r>
      <w:r>
        <w:rPr>
          <w:sz w:val="24"/>
        </w:rPr>
        <w:t>una</w:t>
      </w:r>
      <w:r>
        <w:rPr>
          <w:spacing w:val="-11"/>
          <w:sz w:val="24"/>
        </w:rPr>
        <w:t xml:space="preserve"> </w:t>
      </w:r>
      <w:r>
        <w:rPr>
          <w:sz w:val="24"/>
        </w:rPr>
        <w:t>región</w:t>
      </w:r>
      <w:r>
        <w:rPr>
          <w:spacing w:val="-10"/>
          <w:sz w:val="24"/>
        </w:rPr>
        <w:t xml:space="preserve"> </w:t>
      </w:r>
      <w:r>
        <w:rPr>
          <w:sz w:val="24"/>
        </w:rPr>
        <w:t>de</w:t>
      </w:r>
      <w:r>
        <w:rPr>
          <w:spacing w:val="-11"/>
          <w:sz w:val="24"/>
        </w:rPr>
        <w:t xml:space="preserve"> </w:t>
      </w:r>
      <w:r>
        <w:rPr>
          <w:sz w:val="24"/>
        </w:rPr>
        <w:t>campo</w:t>
      </w:r>
      <w:r>
        <w:rPr>
          <w:spacing w:val="-11"/>
          <w:sz w:val="24"/>
        </w:rPr>
        <w:t xml:space="preserve"> </w:t>
      </w:r>
      <w:r>
        <w:rPr>
          <w:sz w:val="24"/>
        </w:rPr>
        <w:t>magnético</w:t>
      </w:r>
      <w:r>
        <w:rPr>
          <w:spacing w:val="-11"/>
          <w:sz w:val="24"/>
        </w:rPr>
        <w:t xml:space="preserve"> </w:t>
      </w:r>
      <w:r>
        <w:rPr>
          <w:sz w:val="24"/>
        </w:rPr>
        <w:t>uniforme</w:t>
      </w:r>
      <w:r>
        <w:rPr>
          <w:spacing w:val="-11"/>
          <w:sz w:val="24"/>
        </w:rPr>
        <w:t xml:space="preserve"> </w:t>
      </w:r>
      <w:r>
        <w:rPr>
          <w:sz w:val="24"/>
        </w:rPr>
        <w:t>perpendicular</w:t>
      </w:r>
      <w:r>
        <w:rPr>
          <w:spacing w:val="-13"/>
          <w:sz w:val="24"/>
        </w:rPr>
        <w:t xml:space="preserve"> </w:t>
      </w:r>
      <w:r>
        <w:rPr>
          <w:sz w:val="24"/>
        </w:rPr>
        <w:t>al</w:t>
      </w:r>
      <w:r>
        <w:rPr>
          <w:spacing w:val="-12"/>
          <w:sz w:val="24"/>
        </w:rPr>
        <w:t xml:space="preserve"> </w:t>
      </w:r>
      <w:r>
        <w:rPr>
          <w:sz w:val="24"/>
        </w:rPr>
        <w:t>plano</w:t>
      </w:r>
      <w:r>
        <w:rPr>
          <w:spacing w:val="-11"/>
          <w:sz w:val="24"/>
        </w:rPr>
        <w:t xml:space="preserve"> </w:t>
      </w:r>
      <w:r>
        <w:rPr>
          <w:sz w:val="24"/>
        </w:rPr>
        <w:t>del papel y de sentido saliente</w:t>
      </w:r>
      <w:r>
        <w:rPr>
          <w:b/>
          <w:sz w:val="24"/>
        </w:rPr>
        <w:t xml:space="preserve">. </w:t>
      </w:r>
      <w:r>
        <w:rPr>
          <w:sz w:val="24"/>
        </w:rPr>
        <w:t>Tres partículas atómicas ingresan perpendicularmente a la</w:t>
      </w:r>
      <w:r>
        <w:rPr>
          <w:spacing w:val="12"/>
          <w:sz w:val="24"/>
        </w:rPr>
        <w:t xml:space="preserve"> </w:t>
      </w:r>
      <w:r>
        <w:rPr>
          <w:sz w:val="24"/>
        </w:rPr>
        <w:t>región</w:t>
      </w:r>
      <w:r>
        <w:rPr>
          <w:spacing w:val="11"/>
          <w:sz w:val="24"/>
        </w:rPr>
        <w:t xml:space="preserve"> </w:t>
      </w:r>
      <w:r>
        <w:rPr>
          <w:sz w:val="24"/>
        </w:rPr>
        <w:t>del</w:t>
      </w:r>
      <w:r>
        <w:rPr>
          <w:spacing w:val="12"/>
          <w:sz w:val="24"/>
        </w:rPr>
        <w:t xml:space="preserve"> </w:t>
      </w:r>
      <w:r>
        <w:rPr>
          <w:sz w:val="24"/>
        </w:rPr>
        <w:t>campo</w:t>
      </w:r>
      <w:r>
        <w:rPr>
          <w:spacing w:val="11"/>
          <w:sz w:val="24"/>
        </w:rPr>
        <w:t xml:space="preserve"> </w:t>
      </w:r>
      <w:r>
        <w:rPr>
          <w:sz w:val="24"/>
        </w:rPr>
        <w:t>y</w:t>
      </w:r>
      <w:r>
        <w:rPr>
          <w:spacing w:val="9"/>
          <w:sz w:val="24"/>
        </w:rPr>
        <w:t xml:space="preserve"> </w:t>
      </w:r>
      <w:r>
        <w:rPr>
          <w:sz w:val="24"/>
        </w:rPr>
        <w:t>describen</w:t>
      </w:r>
      <w:r>
        <w:rPr>
          <w:spacing w:val="11"/>
          <w:sz w:val="24"/>
        </w:rPr>
        <w:t xml:space="preserve"> </w:t>
      </w:r>
      <w:r>
        <w:rPr>
          <w:sz w:val="24"/>
        </w:rPr>
        <w:t>las</w:t>
      </w:r>
      <w:r>
        <w:rPr>
          <w:spacing w:val="10"/>
          <w:sz w:val="24"/>
        </w:rPr>
        <w:t xml:space="preserve"> </w:t>
      </w:r>
      <w:r>
        <w:rPr>
          <w:sz w:val="24"/>
        </w:rPr>
        <w:t>trayectorias</w:t>
      </w:r>
      <w:r>
        <w:rPr>
          <w:spacing w:val="13"/>
          <w:sz w:val="24"/>
        </w:rPr>
        <w:t xml:space="preserve"> </w:t>
      </w:r>
      <w:r>
        <w:rPr>
          <w:sz w:val="24"/>
        </w:rPr>
        <w:t>que</w:t>
      </w:r>
      <w:r>
        <w:rPr>
          <w:spacing w:val="13"/>
          <w:sz w:val="24"/>
        </w:rPr>
        <w:t xml:space="preserve"> </w:t>
      </w:r>
      <w:r>
        <w:rPr>
          <w:sz w:val="24"/>
        </w:rPr>
        <w:t>se</w:t>
      </w:r>
      <w:r>
        <w:rPr>
          <w:spacing w:val="10"/>
          <w:sz w:val="24"/>
        </w:rPr>
        <w:t xml:space="preserve"> </w:t>
      </w:r>
      <w:r>
        <w:rPr>
          <w:sz w:val="24"/>
        </w:rPr>
        <w:t>muestran.</w:t>
      </w:r>
      <w:r>
        <w:rPr>
          <w:spacing w:val="10"/>
          <w:sz w:val="24"/>
        </w:rPr>
        <w:t xml:space="preserve"> </w:t>
      </w:r>
      <w:r>
        <w:rPr>
          <w:sz w:val="24"/>
        </w:rPr>
        <w:t>Indique</w:t>
      </w:r>
      <w:r>
        <w:rPr>
          <w:spacing w:val="13"/>
          <w:sz w:val="24"/>
        </w:rPr>
        <w:t xml:space="preserve"> </w:t>
      </w:r>
      <w:r>
        <w:rPr>
          <w:spacing w:val="4"/>
          <w:sz w:val="24"/>
        </w:rPr>
        <w:t>la</w:t>
      </w:r>
      <w:r>
        <w:rPr>
          <w:spacing w:val="11"/>
          <w:sz w:val="24"/>
        </w:rPr>
        <w:t xml:space="preserve"> </w:t>
      </w:r>
      <w:r>
        <w:rPr>
          <w:sz w:val="24"/>
        </w:rPr>
        <w:t>verdad</w:t>
      </w:r>
    </w:p>
    <w:p w:rsidR="006925E3" w:rsidRDefault="00B1318A">
      <w:pPr>
        <w:pStyle w:val="Textoindependiente"/>
        <w:ind w:left="697"/>
      </w:pPr>
      <w:r>
        <w:rPr>
          <w:noProof/>
          <w:lang w:val="es-PE" w:eastAsia="es-PE" w:bidi="ar-SA"/>
        </w:rPr>
        <w:drawing>
          <wp:anchor distT="0" distB="0" distL="0" distR="0" simplePos="0" relativeHeight="29584" behindDoc="0" locked="0" layoutInCell="1" allowOverlap="1">
            <wp:simplePos x="0" y="0"/>
            <wp:positionH relativeFrom="page">
              <wp:posOffset>4157471</wp:posOffset>
            </wp:positionH>
            <wp:positionV relativeFrom="paragraph">
              <wp:posOffset>204544</wp:posOffset>
            </wp:positionV>
            <wp:extent cx="2743200" cy="2001011"/>
            <wp:effectExtent l="0" t="0" r="0" b="0"/>
            <wp:wrapNone/>
            <wp:docPr id="391" name="image2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image220.png"/>
                    <pic:cNvPicPr/>
                  </pic:nvPicPr>
                  <pic:blipFill>
                    <a:blip r:embed="rId381" cstate="print"/>
                    <a:stretch>
                      <a:fillRect/>
                    </a:stretch>
                  </pic:blipFill>
                  <pic:spPr>
                    <a:xfrm>
                      <a:off x="0" y="0"/>
                      <a:ext cx="2743200" cy="2001011"/>
                    </a:xfrm>
                    <a:prstGeom prst="rect">
                      <a:avLst/>
                    </a:prstGeom>
                  </pic:spPr>
                </pic:pic>
              </a:graphicData>
            </a:graphic>
          </wp:anchor>
        </w:drawing>
      </w:r>
      <w:r>
        <w:t>(V) o falsedad (F) de las siguientes proposiciones:</w:t>
      </w:r>
    </w:p>
    <w:p w:rsidR="006925E3" w:rsidRDefault="006925E3">
      <w:pPr>
        <w:pStyle w:val="Textoindependiente"/>
      </w:pPr>
    </w:p>
    <w:p w:rsidR="006925E3" w:rsidRDefault="00B1318A">
      <w:pPr>
        <w:pStyle w:val="Prrafodelista"/>
        <w:numPr>
          <w:ilvl w:val="0"/>
          <w:numId w:val="31"/>
        </w:numPr>
        <w:tabs>
          <w:tab w:val="left" w:pos="1126"/>
          <w:tab w:val="left" w:pos="1127"/>
        </w:tabs>
        <w:ind w:hanging="429"/>
        <w:rPr>
          <w:sz w:val="24"/>
        </w:rPr>
      </w:pPr>
      <w:r>
        <w:rPr>
          <w:sz w:val="24"/>
        </w:rPr>
        <w:t>La partícula A es un</w:t>
      </w:r>
      <w:r>
        <w:rPr>
          <w:spacing w:val="-5"/>
          <w:sz w:val="24"/>
        </w:rPr>
        <w:t xml:space="preserve"> </w:t>
      </w:r>
      <w:r>
        <w:rPr>
          <w:sz w:val="24"/>
        </w:rPr>
        <w:t>protón.</w:t>
      </w:r>
    </w:p>
    <w:p w:rsidR="006925E3" w:rsidRDefault="00B1318A">
      <w:pPr>
        <w:pStyle w:val="Prrafodelista"/>
        <w:numPr>
          <w:ilvl w:val="0"/>
          <w:numId w:val="31"/>
        </w:numPr>
        <w:tabs>
          <w:tab w:val="left" w:pos="1126"/>
          <w:tab w:val="left" w:pos="1127"/>
        </w:tabs>
        <w:ind w:hanging="429"/>
        <w:rPr>
          <w:sz w:val="24"/>
        </w:rPr>
      </w:pPr>
      <w:r>
        <w:rPr>
          <w:sz w:val="24"/>
        </w:rPr>
        <w:t>L</w:t>
      </w:r>
      <w:r>
        <w:rPr>
          <w:sz w:val="24"/>
        </w:rPr>
        <w:t>a partícula B es un</w:t>
      </w:r>
      <w:r>
        <w:rPr>
          <w:spacing w:val="-5"/>
          <w:sz w:val="24"/>
        </w:rPr>
        <w:t xml:space="preserve"> </w:t>
      </w:r>
      <w:r>
        <w:rPr>
          <w:sz w:val="24"/>
        </w:rPr>
        <w:t>neutrón.</w:t>
      </w:r>
    </w:p>
    <w:p w:rsidR="006925E3" w:rsidRDefault="00B1318A">
      <w:pPr>
        <w:pStyle w:val="Prrafodelista"/>
        <w:numPr>
          <w:ilvl w:val="0"/>
          <w:numId w:val="31"/>
        </w:numPr>
        <w:tabs>
          <w:tab w:val="left" w:pos="1127"/>
        </w:tabs>
        <w:ind w:hanging="429"/>
        <w:rPr>
          <w:sz w:val="24"/>
        </w:rPr>
      </w:pPr>
      <w:r>
        <w:rPr>
          <w:sz w:val="24"/>
        </w:rPr>
        <w:t>La partícula C es un</w:t>
      </w:r>
      <w:r>
        <w:rPr>
          <w:spacing w:val="-5"/>
          <w:sz w:val="24"/>
        </w:rPr>
        <w:t xml:space="preserve"> </w:t>
      </w:r>
      <w:r>
        <w:rPr>
          <w:sz w:val="24"/>
        </w:rPr>
        <w:t>electrón.</w:t>
      </w:r>
    </w:p>
    <w:p w:rsidR="006925E3" w:rsidRDefault="006925E3">
      <w:pPr>
        <w:pStyle w:val="Textoindependiente"/>
      </w:pPr>
    </w:p>
    <w:p w:rsidR="006925E3" w:rsidRDefault="00B1318A">
      <w:pPr>
        <w:pStyle w:val="Prrafodelista"/>
        <w:numPr>
          <w:ilvl w:val="0"/>
          <w:numId w:val="30"/>
        </w:numPr>
        <w:tabs>
          <w:tab w:val="left" w:pos="1005"/>
        </w:tabs>
        <w:ind w:hanging="307"/>
        <w:rPr>
          <w:sz w:val="24"/>
        </w:rPr>
      </w:pPr>
      <w:r>
        <w:rPr>
          <w:sz w:val="24"/>
        </w:rPr>
        <w:t>VVV</w:t>
      </w:r>
    </w:p>
    <w:p w:rsidR="006925E3" w:rsidRDefault="00B1318A">
      <w:pPr>
        <w:pStyle w:val="Prrafodelista"/>
        <w:numPr>
          <w:ilvl w:val="0"/>
          <w:numId w:val="30"/>
        </w:numPr>
        <w:tabs>
          <w:tab w:val="left" w:pos="1005"/>
        </w:tabs>
        <w:spacing w:before="1"/>
        <w:ind w:hanging="307"/>
        <w:rPr>
          <w:sz w:val="24"/>
        </w:rPr>
      </w:pPr>
      <w:r>
        <w:rPr>
          <w:sz w:val="24"/>
        </w:rPr>
        <w:t>VFV</w:t>
      </w:r>
    </w:p>
    <w:p w:rsidR="006925E3" w:rsidRDefault="00B1318A">
      <w:pPr>
        <w:pStyle w:val="Prrafodelista"/>
        <w:numPr>
          <w:ilvl w:val="0"/>
          <w:numId w:val="30"/>
        </w:numPr>
        <w:tabs>
          <w:tab w:val="left" w:pos="1016"/>
        </w:tabs>
        <w:ind w:left="1016" w:hanging="319"/>
        <w:rPr>
          <w:sz w:val="24"/>
        </w:rPr>
      </w:pPr>
      <w:r>
        <w:rPr>
          <w:sz w:val="24"/>
        </w:rPr>
        <w:t>VFF</w:t>
      </w:r>
    </w:p>
    <w:p w:rsidR="006925E3" w:rsidRDefault="00B1318A">
      <w:pPr>
        <w:pStyle w:val="Prrafodelista"/>
        <w:numPr>
          <w:ilvl w:val="0"/>
          <w:numId w:val="30"/>
        </w:numPr>
        <w:tabs>
          <w:tab w:val="left" w:pos="1016"/>
        </w:tabs>
        <w:ind w:left="1016" w:hanging="319"/>
        <w:rPr>
          <w:sz w:val="24"/>
        </w:rPr>
      </w:pPr>
      <w:r>
        <w:rPr>
          <w:sz w:val="24"/>
        </w:rPr>
        <w:t>FFV</w:t>
      </w:r>
    </w:p>
    <w:p w:rsidR="006925E3" w:rsidRDefault="00B1318A">
      <w:pPr>
        <w:pStyle w:val="Prrafodelista"/>
        <w:numPr>
          <w:ilvl w:val="0"/>
          <w:numId w:val="30"/>
        </w:numPr>
        <w:tabs>
          <w:tab w:val="left" w:pos="1005"/>
        </w:tabs>
        <w:ind w:hanging="307"/>
        <w:rPr>
          <w:sz w:val="24"/>
        </w:rPr>
      </w:pPr>
      <w:r>
        <w:rPr>
          <w:sz w:val="24"/>
        </w:rPr>
        <w:t>FVF</w:t>
      </w:r>
    </w:p>
    <w:p w:rsidR="006925E3" w:rsidRDefault="006925E3">
      <w:pPr>
        <w:pStyle w:val="Textoindependiente"/>
      </w:pPr>
    </w:p>
    <w:p w:rsidR="006925E3" w:rsidRDefault="00B1318A">
      <w:pPr>
        <w:pStyle w:val="Ttulo9"/>
        <w:ind w:left="697"/>
      </w:pPr>
      <w:r>
        <w:rPr>
          <w:u w:val="thick"/>
        </w:rPr>
        <w:t>Solución</w:t>
      </w:r>
      <w:r>
        <w:t>:</w:t>
      </w:r>
    </w:p>
    <w:p w:rsidR="006925E3" w:rsidRDefault="00B1318A">
      <w:pPr>
        <w:pStyle w:val="Prrafodelista"/>
        <w:numPr>
          <w:ilvl w:val="0"/>
          <w:numId w:val="29"/>
        </w:numPr>
        <w:tabs>
          <w:tab w:val="left" w:pos="1425"/>
        </w:tabs>
        <w:spacing w:before="2" w:line="276" w:lineRule="auto"/>
        <w:ind w:right="514"/>
        <w:jc w:val="both"/>
        <w:rPr>
          <w:sz w:val="24"/>
        </w:rPr>
      </w:pPr>
      <w:r>
        <w:rPr>
          <w:sz w:val="24"/>
        </w:rPr>
        <w:t>Como la partícula A ingresa con una velocidad perpendicular al campo magnético que está saliendo del plano de la hoja, y se desvía hacia arriba, entonces se trata de un electrón, por la regla de la mano</w:t>
      </w:r>
      <w:r>
        <w:rPr>
          <w:spacing w:val="-13"/>
          <w:sz w:val="24"/>
        </w:rPr>
        <w:t xml:space="preserve"> </w:t>
      </w:r>
      <w:r>
        <w:rPr>
          <w:sz w:val="24"/>
        </w:rPr>
        <w:t>derecha.</w:t>
      </w:r>
    </w:p>
    <w:p w:rsidR="006925E3" w:rsidRDefault="00B1318A">
      <w:pPr>
        <w:pStyle w:val="Prrafodelista"/>
        <w:numPr>
          <w:ilvl w:val="0"/>
          <w:numId w:val="29"/>
        </w:numPr>
        <w:tabs>
          <w:tab w:val="left" w:pos="1425"/>
        </w:tabs>
        <w:spacing w:before="1" w:line="276" w:lineRule="auto"/>
        <w:ind w:right="519"/>
        <w:jc w:val="both"/>
        <w:rPr>
          <w:sz w:val="24"/>
        </w:rPr>
      </w:pPr>
      <w:r>
        <w:rPr>
          <w:sz w:val="24"/>
        </w:rPr>
        <w:t>La partícula B ha ingresado con una velocida</w:t>
      </w:r>
      <w:r>
        <w:rPr>
          <w:sz w:val="24"/>
        </w:rPr>
        <w:t>d perpendicular al campo magnético que está saliendo del plano de la hoja y no se desvía, entonces se trata de un neutrón.</w:t>
      </w:r>
    </w:p>
    <w:p w:rsidR="006925E3" w:rsidRDefault="00B1318A">
      <w:pPr>
        <w:pStyle w:val="Prrafodelista"/>
        <w:numPr>
          <w:ilvl w:val="0"/>
          <w:numId w:val="29"/>
        </w:numPr>
        <w:tabs>
          <w:tab w:val="left" w:pos="1424"/>
          <w:tab w:val="left" w:pos="1425"/>
        </w:tabs>
        <w:spacing w:line="275" w:lineRule="exact"/>
        <w:rPr>
          <w:sz w:val="24"/>
        </w:rPr>
      </w:pPr>
      <w:r>
        <w:rPr>
          <w:sz w:val="24"/>
        </w:rPr>
        <w:t>La partícula C se trata de un protón, por la regla de la mano</w:t>
      </w:r>
      <w:r>
        <w:rPr>
          <w:spacing w:val="-12"/>
          <w:sz w:val="24"/>
        </w:rPr>
        <w:t xml:space="preserve"> </w:t>
      </w:r>
      <w:r>
        <w:rPr>
          <w:sz w:val="24"/>
        </w:rPr>
        <w:t>derecha.</w:t>
      </w:r>
    </w:p>
    <w:p w:rsidR="006925E3" w:rsidRDefault="00B1318A">
      <w:pPr>
        <w:pStyle w:val="Ttulo9"/>
        <w:spacing w:before="43"/>
        <w:ind w:left="0" w:right="510"/>
        <w:jc w:val="right"/>
      </w:pPr>
      <w:r>
        <w:t>Rpta.: E</w:t>
      </w:r>
    </w:p>
    <w:p w:rsidR="006925E3" w:rsidRDefault="006925E3">
      <w:pPr>
        <w:jc w:val="right"/>
        <w:sectPr w:rsidR="006925E3">
          <w:pgSz w:w="11910" w:h="16840"/>
          <w:pgMar w:top="1260" w:right="620" w:bottom="1000" w:left="1000" w:header="1001" w:footer="810" w:gutter="0"/>
          <w:cols w:space="720"/>
        </w:sectPr>
      </w:pPr>
    </w:p>
    <w:p w:rsidR="006925E3" w:rsidRDefault="00AB6811">
      <w:pPr>
        <w:pStyle w:val="Textoindependiente"/>
        <w:spacing w:line="30" w:lineRule="exact"/>
        <w:ind w:left="89"/>
        <w:rPr>
          <w:sz w:val="3"/>
        </w:rPr>
      </w:pPr>
      <w:r>
        <w:rPr>
          <w:noProof/>
          <w:sz w:val="3"/>
          <w:lang w:val="es-PE" w:eastAsia="es-PE" w:bidi="ar-SA"/>
        </w:rPr>
        <w:lastRenderedPageBreak/>
        <mc:AlternateContent>
          <mc:Choice Requires="wpg">
            <w:drawing>
              <wp:inline distT="0" distB="0" distL="0" distR="0">
                <wp:extent cx="6158230" cy="18415"/>
                <wp:effectExtent l="15240" t="5715" r="17780" b="4445"/>
                <wp:docPr id="350" name="Group 1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58230" cy="18415"/>
                          <a:chOff x="0" y="0"/>
                          <a:chExt cx="9698" cy="29"/>
                        </a:xfrm>
                      </wpg:grpSpPr>
                      <wps:wsp>
                        <wps:cNvPr id="352" name="Line 160"/>
                        <wps:cNvCnPr>
                          <a:cxnSpLocks noChangeShapeType="1"/>
                        </wps:cNvCnPr>
                        <wps:spPr bwMode="auto">
                          <a:xfrm>
                            <a:off x="0" y="14"/>
                            <a:ext cx="9698" cy="0"/>
                          </a:xfrm>
                          <a:prstGeom prst="line">
                            <a:avLst/>
                          </a:prstGeom>
                          <a:noFill/>
                          <a:ln w="18288">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DE32ADD" id="Group 159" o:spid="_x0000_s1026" style="width:484.9pt;height:1.45pt;mso-position-horizontal-relative:char;mso-position-vertical-relative:line" coordsize="9698,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">
                <v:line id="Line 160" o:spid="_x0000_s1027" style="position:absolute;visibility:visible;mso-wrap-style:square" from="0,14" to="9698,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q8S08YAAADcAAAADwAAAGRycy9kb3ducmV2LnhtbESPT2vCQBTE70K/w/IKvemmRkWiq5TQ&#10;QvEg/sPzM/uapM2+jdmtRj+9Kwgeh5n5DTOdt6YSJ2pcaVnBey8CQZxZXXKuYLf96o5BOI+ssbJM&#10;Ci7kYD576Uwx0fbMazptfC4ChF2CCgrv60RKlxVk0PVsTRy8H9sY9EE2udQNngPcVLIfRSNpsOSw&#10;UGBNaUHZ3+bfKDiuFvGv3A+WtORrfP08povBIVXq7bX9mIDw1Ppn+NH+1griYR/uZ8IRkLMb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qvEtPGAAAA3AAAAA8AAAAAAAAA&#10;AAAAAAAAoQIAAGRycy9kb3ducmV2LnhtbFBLBQYAAAAABAAEAPkAAACUAwAAAAA=&#10;" strokeweight="1.44pt"/>
                <w10:anchorlock/>
              </v:group>
            </w:pict>
          </mc:Fallback>
        </mc:AlternateContent>
      </w:r>
    </w:p>
    <w:p w:rsidR="006925E3" w:rsidRDefault="00B1318A">
      <w:pPr>
        <w:pStyle w:val="Prrafodelista"/>
        <w:numPr>
          <w:ilvl w:val="0"/>
          <w:numId w:val="32"/>
        </w:numPr>
        <w:tabs>
          <w:tab w:val="left" w:pos="700"/>
        </w:tabs>
        <w:spacing w:before="135"/>
        <w:ind w:left="699" w:right="519" w:hanging="501"/>
        <w:jc w:val="both"/>
        <w:rPr>
          <w:sz w:val="24"/>
        </w:rPr>
      </w:pPr>
      <w:r>
        <w:rPr>
          <w:sz w:val="24"/>
        </w:rPr>
        <w:t xml:space="preserve">La figura muestra un resorte de constante elástica K = 100 N/m. Por el conductor de 1m de longitud, circula una corriente eléctrica de intensidad 4A. Determine la masa que debe tener el bloque para que el sistema permanezca en equilibrio. Considere que la </w:t>
      </w:r>
      <w:r>
        <w:rPr>
          <w:sz w:val="24"/>
        </w:rPr>
        <w:t>máxima deformación del resorte es 10 cm y que el resorte y la cuerda que sostiene el bloque son cuerpos aislantes. ( g = 10 m/s</w:t>
      </w:r>
      <w:r>
        <w:rPr>
          <w:position w:val="8"/>
          <w:sz w:val="16"/>
        </w:rPr>
        <w:t>2</w:t>
      </w:r>
      <w:r>
        <w:rPr>
          <w:spacing w:val="11"/>
          <w:position w:val="8"/>
          <w:sz w:val="16"/>
        </w:rPr>
        <w:t xml:space="preserve"> </w:t>
      </w:r>
      <w:r>
        <w:rPr>
          <w:sz w:val="24"/>
        </w:rPr>
        <w:t>).</w:t>
      </w:r>
    </w:p>
    <w:p w:rsidR="006925E3" w:rsidRDefault="006925E3">
      <w:pPr>
        <w:pStyle w:val="Textoindependiente"/>
        <w:spacing w:before="6"/>
        <w:rPr>
          <w:sz w:val="23"/>
        </w:rPr>
      </w:pPr>
    </w:p>
    <w:p w:rsidR="006925E3" w:rsidRDefault="00B1318A">
      <w:pPr>
        <w:pStyle w:val="Prrafodelista"/>
        <w:numPr>
          <w:ilvl w:val="1"/>
          <w:numId w:val="32"/>
        </w:numPr>
        <w:tabs>
          <w:tab w:val="left" w:pos="1007"/>
        </w:tabs>
        <w:ind w:hanging="307"/>
        <w:rPr>
          <w:sz w:val="24"/>
        </w:rPr>
      </w:pPr>
      <w:r>
        <w:rPr>
          <w:noProof/>
          <w:lang w:val="es-PE" w:eastAsia="es-PE" w:bidi="ar-SA"/>
        </w:rPr>
        <w:drawing>
          <wp:anchor distT="0" distB="0" distL="0" distR="0" simplePos="0" relativeHeight="29680" behindDoc="0" locked="0" layoutInCell="1" allowOverlap="1">
            <wp:simplePos x="0" y="0"/>
            <wp:positionH relativeFrom="page">
              <wp:posOffset>2944367</wp:posOffset>
            </wp:positionH>
            <wp:positionV relativeFrom="paragraph">
              <wp:posOffset>-41708</wp:posOffset>
            </wp:positionV>
            <wp:extent cx="3639311" cy="1828800"/>
            <wp:effectExtent l="0" t="0" r="0" b="0"/>
            <wp:wrapNone/>
            <wp:docPr id="393" name="image2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image221.jpeg"/>
                    <pic:cNvPicPr/>
                  </pic:nvPicPr>
                  <pic:blipFill>
                    <a:blip r:embed="rId382" cstate="print"/>
                    <a:stretch>
                      <a:fillRect/>
                    </a:stretch>
                  </pic:blipFill>
                  <pic:spPr>
                    <a:xfrm>
                      <a:off x="0" y="0"/>
                      <a:ext cx="3639311" cy="1828800"/>
                    </a:xfrm>
                    <a:prstGeom prst="rect">
                      <a:avLst/>
                    </a:prstGeom>
                  </pic:spPr>
                </pic:pic>
              </a:graphicData>
            </a:graphic>
          </wp:anchor>
        </w:drawing>
      </w:r>
      <w:r>
        <w:rPr>
          <w:sz w:val="24"/>
        </w:rPr>
        <w:t>1,00</w:t>
      </w:r>
      <w:r>
        <w:rPr>
          <w:spacing w:val="-2"/>
          <w:sz w:val="24"/>
        </w:rPr>
        <w:t xml:space="preserve"> </w:t>
      </w:r>
      <w:r>
        <w:rPr>
          <w:sz w:val="24"/>
        </w:rPr>
        <w:t>kg</w:t>
      </w:r>
    </w:p>
    <w:p w:rsidR="006925E3" w:rsidRDefault="006925E3">
      <w:pPr>
        <w:pStyle w:val="Textoindependiente"/>
      </w:pPr>
    </w:p>
    <w:p w:rsidR="006925E3" w:rsidRDefault="00B1318A">
      <w:pPr>
        <w:pStyle w:val="Prrafodelista"/>
        <w:numPr>
          <w:ilvl w:val="1"/>
          <w:numId w:val="32"/>
        </w:numPr>
        <w:tabs>
          <w:tab w:val="left" w:pos="1007"/>
        </w:tabs>
        <w:ind w:hanging="307"/>
        <w:rPr>
          <w:sz w:val="24"/>
        </w:rPr>
      </w:pPr>
      <w:r>
        <w:rPr>
          <w:sz w:val="24"/>
        </w:rPr>
        <w:t>0,50</w:t>
      </w:r>
      <w:r>
        <w:rPr>
          <w:spacing w:val="-2"/>
          <w:sz w:val="24"/>
        </w:rPr>
        <w:t xml:space="preserve"> </w:t>
      </w:r>
      <w:r>
        <w:rPr>
          <w:sz w:val="24"/>
        </w:rPr>
        <w:t>kg</w:t>
      </w:r>
    </w:p>
    <w:p w:rsidR="006925E3" w:rsidRDefault="006925E3">
      <w:pPr>
        <w:pStyle w:val="Textoindependiente"/>
      </w:pPr>
    </w:p>
    <w:p w:rsidR="006925E3" w:rsidRDefault="00B1318A">
      <w:pPr>
        <w:pStyle w:val="Prrafodelista"/>
        <w:numPr>
          <w:ilvl w:val="1"/>
          <w:numId w:val="32"/>
        </w:numPr>
        <w:tabs>
          <w:tab w:val="left" w:pos="1019"/>
        </w:tabs>
        <w:ind w:left="1018" w:hanging="319"/>
        <w:rPr>
          <w:sz w:val="24"/>
        </w:rPr>
      </w:pPr>
      <w:r>
        <w:rPr>
          <w:sz w:val="24"/>
        </w:rPr>
        <w:t>0,30</w:t>
      </w:r>
      <w:r>
        <w:rPr>
          <w:spacing w:val="1"/>
          <w:sz w:val="24"/>
        </w:rPr>
        <w:t xml:space="preserve"> </w:t>
      </w:r>
      <w:r>
        <w:rPr>
          <w:sz w:val="24"/>
        </w:rPr>
        <w:t>kg</w:t>
      </w:r>
    </w:p>
    <w:p w:rsidR="006925E3" w:rsidRDefault="006925E3">
      <w:pPr>
        <w:pStyle w:val="Textoindependiente"/>
        <w:spacing w:before="1"/>
      </w:pPr>
    </w:p>
    <w:p w:rsidR="006925E3" w:rsidRDefault="00B1318A">
      <w:pPr>
        <w:pStyle w:val="Prrafodelista"/>
        <w:numPr>
          <w:ilvl w:val="1"/>
          <w:numId w:val="32"/>
        </w:numPr>
        <w:tabs>
          <w:tab w:val="left" w:pos="1019"/>
        </w:tabs>
        <w:ind w:left="1018" w:hanging="319"/>
        <w:rPr>
          <w:sz w:val="24"/>
        </w:rPr>
      </w:pPr>
      <w:r>
        <w:rPr>
          <w:sz w:val="24"/>
        </w:rPr>
        <w:t>0,20</w:t>
      </w:r>
      <w:r>
        <w:rPr>
          <w:spacing w:val="1"/>
          <w:sz w:val="24"/>
        </w:rPr>
        <w:t xml:space="preserve"> </w:t>
      </w:r>
      <w:r>
        <w:rPr>
          <w:sz w:val="24"/>
        </w:rPr>
        <w:t>kg</w:t>
      </w:r>
    </w:p>
    <w:p w:rsidR="006925E3" w:rsidRDefault="006925E3">
      <w:pPr>
        <w:pStyle w:val="Textoindependiente"/>
      </w:pPr>
    </w:p>
    <w:p w:rsidR="006925E3" w:rsidRDefault="00B1318A">
      <w:pPr>
        <w:pStyle w:val="Prrafodelista"/>
        <w:numPr>
          <w:ilvl w:val="1"/>
          <w:numId w:val="32"/>
        </w:numPr>
        <w:tabs>
          <w:tab w:val="left" w:pos="1007"/>
        </w:tabs>
        <w:ind w:hanging="307"/>
        <w:rPr>
          <w:sz w:val="24"/>
        </w:rPr>
      </w:pPr>
      <w:r>
        <w:rPr>
          <w:sz w:val="24"/>
        </w:rPr>
        <w:t>0,25</w:t>
      </w:r>
      <w:r>
        <w:rPr>
          <w:spacing w:val="-2"/>
          <w:sz w:val="24"/>
        </w:rPr>
        <w:t xml:space="preserve"> </w:t>
      </w:r>
      <w:r>
        <w:rPr>
          <w:sz w:val="24"/>
        </w:rPr>
        <w:t>kg</w:t>
      </w:r>
    </w:p>
    <w:p w:rsidR="006925E3" w:rsidRDefault="006925E3">
      <w:pPr>
        <w:pStyle w:val="Textoindependiente"/>
      </w:pPr>
    </w:p>
    <w:p w:rsidR="006925E3" w:rsidRDefault="00B1318A">
      <w:pPr>
        <w:pStyle w:val="Ttulo9"/>
        <w:spacing w:line="275" w:lineRule="exact"/>
      </w:pPr>
      <w:r>
        <w:rPr>
          <w:noProof/>
          <w:lang w:val="es-PE" w:eastAsia="es-PE" w:bidi="ar-SA"/>
        </w:rPr>
        <w:drawing>
          <wp:anchor distT="0" distB="0" distL="0" distR="0" simplePos="0" relativeHeight="268208135" behindDoc="1" locked="0" layoutInCell="1" allowOverlap="1">
            <wp:simplePos x="0" y="0"/>
            <wp:positionH relativeFrom="page">
              <wp:posOffset>722630</wp:posOffset>
            </wp:positionH>
            <wp:positionV relativeFrom="paragraph">
              <wp:posOffset>-20880</wp:posOffset>
            </wp:positionV>
            <wp:extent cx="6113780" cy="3423285"/>
            <wp:effectExtent l="0" t="0" r="0" b="0"/>
            <wp:wrapNone/>
            <wp:docPr id="395"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image3.png"/>
                    <pic:cNvPicPr/>
                  </pic:nvPicPr>
                  <pic:blipFill>
                    <a:blip r:embed="rId9" cstate="print"/>
                    <a:stretch>
                      <a:fillRect/>
                    </a:stretch>
                  </pic:blipFill>
                  <pic:spPr>
                    <a:xfrm>
                      <a:off x="0" y="0"/>
                      <a:ext cx="6113780" cy="3423285"/>
                    </a:xfrm>
                    <a:prstGeom prst="rect">
                      <a:avLst/>
                    </a:prstGeom>
                  </pic:spPr>
                </pic:pic>
              </a:graphicData>
            </a:graphic>
          </wp:anchor>
        </w:drawing>
      </w:r>
      <w:r>
        <w:rPr>
          <w:u w:val="thick"/>
        </w:rPr>
        <w:t>Solución</w:t>
      </w:r>
      <w:r>
        <w:t>:</w:t>
      </w:r>
    </w:p>
    <w:p w:rsidR="006925E3" w:rsidRDefault="00B1318A">
      <w:pPr>
        <w:pStyle w:val="Textoindependiente"/>
        <w:spacing w:line="330" w:lineRule="exact"/>
        <w:ind w:left="699"/>
      </w:pPr>
      <w:r>
        <w:t>P</w:t>
      </w:r>
      <w:r>
        <w:rPr>
          <w:w w:val="99"/>
        </w:rPr>
        <w:t>or e</w:t>
      </w:r>
      <w:r>
        <w:rPr>
          <w:spacing w:val="-2"/>
          <w:w w:val="99"/>
        </w:rPr>
        <w:t>q</w:t>
      </w:r>
      <w:r>
        <w:rPr>
          <w:w w:val="99"/>
        </w:rPr>
        <w:t>ui</w:t>
      </w:r>
      <w:r>
        <w:rPr>
          <w:spacing w:val="-1"/>
          <w:w w:val="99"/>
        </w:rPr>
        <w:t>l</w:t>
      </w:r>
      <w:r>
        <w:rPr>
          <w:w w:val="99"/>
        </w:rPr>
        <w:t>ibr</w:t>
      </w:r>
      <w:r>
        <w:rPr>
          <w:spacing w:val="-1"/>
          <w:w w:val="99"/>
        </w:rPr>
        <w:t>i</w:t>
      </w:r>
      <w:r>
        <w:rPr>
          <w:w w:val="99"/>
        </w:rPr>
        <w:t>o</w:t>
      </w:r>
      <w:r>
        <w:t xml:space="preserve"> </w:t>
      </w:r>
      <w:r>
        <w:t>t</w:t>
      </w:r>
      <w:r>
        <w:rPr>
          <w:spacing w:val="-2"/>
          <w:w w:val="99"/>
        </w:rPr>
        <w:t>e</w:t>
      </w:r>
      <w:r>
        <w:rPr>
          <w:w w:val="99"/>
        </w:rPr>
        <w:t>n</w:t>
      </w:r>
      <w:r>
        <w:rPr>
          <w:spacing w:val="-2"/>
          <w:w w:val="99"/>
        </w:rPr>
        <w:t>e</w:t>
      </w:r>
      <w:r>
        <w:rPr>
          <w:spacing w:val="1"/>
          <w:w w:val="99"/>
        </w:rPr>
        <w:t>m</w:t>
      </w:r>
      <w:r>
        <w:rPr>
          <w:w w:val="99"/>
        </w:rPr>
        <w:t>o</w:t>
      </w:r>
      <w:r>
        <w:t>s</w:t>
      </w:r>
      <w:r>
        <w:rPr>
          <w:spacing w:val="-2"/>
        </w:rPr>
        <w:t xml:space="preserve"> </w:t>
      </w:r>
      <w:r>
        <w:rPr>
          <w:spacing w:val="-2"/>
          <w:w w:val="99"/>
        </w:rPr>
        <w:t>q</w:t>
      </w:r>
      <w:r>
        <w:rPr>
          <w:w w:val="99"/>
        </w:rPr>
        <w:t>ue</w:t>
      </w:r>
      <w:r>
        <w:t xml:space="preserve"> </w:t>
      </w:r>
      <w:r>
        <w:rPr>
          <w:w w:val="99"/>
        </w:rPr>
        <w:t>s</w:t>
      </w:r>
      <w:r>
        <w:rPr>
          <w:spacing w:val="1"/>
          <w:w w:val="99"/>
        </w:rPr>
        <w:t>o</w:t>
      </w:r>
      <w:r>
        <w:rPr>
          <w:w w:val="99"/>
        </w:rPr>
        <w:t>bre</w:t>
      </w:r>
      <w:r>
        <w:rPr>
          <w:spacing w:val="-2"/>
        </w:rPr>
        <w:t xml:space="preserve"> </w:t>
      </w:r>
      <w:r>
        <w:rPr>
          <w:w w:val="99"/>
        </w:rPr>
        <w:t>el</w:t>
      </w:r>
      <w:r>
        <w:t xml:space="preserve"> </w:t>
      </w:r>
      <w:r>
        <w:rPr>
          <w:w w:val="99"/>
        </w:rPr>
        <w:t>c</w:t>
      </w:r>
      <w:r>
        <w:rPr>
          <w:spacing w:val="-2"/>
          <w:w w:val="99"/>
        </w:rPr>
        <w:t>a</w:t>
      </w:r>
      <w:r>
        <w:rPr>
          <w:w w:val="99"/>
        </w:rPr>
        <w:t>ble</w:t>
      </w:r>
      <w:r>
        <w:t xml:space="preserve"> </w:t>
      </w:r>
      <w:r>
        <w:rPr>
          <w:w w:val="99"/>
        </w:rPr>
        <w:t>c</w:t>
      </w:r>
      <w:r>
        <w:rPr>
          <w:spacing w:val="-2"/>
          <w:w w:val="99"/>
        </w:rPr>
        <w:t>on</w:t>
      </w:r>
      <w:r>
        <w:rPr>
          <w:w w:val="99"/>
        </w:rPr>
        <w:t>du</w:t>
      </w:r>
      <w:r>
        <w:t>ct</w:t>
      </w:r>
      <w:r>
        <w:rPr>
          <w:spacing w:val="1"/>
        </w:rPr>
        <w:t>o</w:t>
      </w:r>
      <w:r>
        <w:t xml:space="preserve">r </w:t>
      </w:r>
      <w:r>
        <w:rPr>
          <w:spacing w:val="-3"/>
        </w:rPr>
        <w:t>s</w:t>
      </w:r>
      <w:r>
        <w:rPr>
          <w:w w:val="99"/>
        </w:rPr>
        <w:t>e</w:t>
      </w:r>
      <w:r>
        <w:t xml:space="preserve"> </w:t>
      </w:r>
      <w:r>
        <w:rPr>
          <w:w w:val="99"/>
        </w:rPr>
        <w:t>c</w:t>
      </w:r>
      <w:r>
        <w:rPr>
          <w:spacing w:val="-1"/>
          <w:w w:val="99"/>
        </w:rPr>
        <w:t>u</w:t>
      </w:r>
      <w:r>
        <w:rPr>
          <w:spacing w:val="1"/>
          <w:w w:val="99"/>
        </w:rPr>
        <w:t>m</w:t>
      </w:r>
      <w:r>
        <w:rPr>
          <w:w w:val="99"/>
        </w:rPr>
        <w:t>pl</w:t>
      </w:r>
      <w:r>
        <w:rPr>
          <w:spacing w:val="-2"/>
          <w:w w:val="99"/>
        </w:rPr>
        <w:t>e</w:t>
      </w:r>
      <w:r>
        <w:t>:</w:t>
      </w:r>
      <w:r>
        <w:rPr>
          <w:spacing w:val="4"/>
        </w:rPr>
        <w:t xml:space="preserve"> </w:t>
      </w:r>
      <w:r>
        <w:rPr>
          <w:rFonts w:ascii="Cambria Math" w:eastAsia="Cambria Math" w:hAnsi="Cambria Math"/>
          <w:spacing w:val="-97"/>
        </w:rPr>
        <w:t>𝐹</w:t>
      </w:r>
      <w:r>
        <w:rPr>
          <w:rFonts w:ascii="Cambria Math" w:eastAsia="Cambria Math" w:hAnsi="Cambria Math"/>
          <w:position w:val="5"/>
        </w:rPr>
        <w:t>⃗</w:t>
      </w:r>
      <w:r>
        <w:rPr>
          <w:rFonts w:ascii="Cambria Math" w:eastAsia="Cambria Math" w:hAnsi="Cambria Math"/>
          <w:position w:val="5"/>
        </w:rPr>
        <w:t xml:space="preserve"> </w:t>
      </w:r>
      <w:r>
        <w:rPr>
          <w:rFonts w:ascii="Cambria Math" w:eastAsia="Cambria Math" w:hAnsi="Cambria Math"/>
          <w:spacing w:val="-22"/>
          <w:position w:val="5"/>
        </w:rPr>
        <w:t xml:space="preserve"> </w:t>
      </w:r>
      <w:r>
        <w:rPr>
          <w:rFonts w:ascii="Cambria Math" w:eastAsia="Cambria Math" w:hAnsi="Cambria Math"/>
        </w:rPr>
        <w:t>=</w:t>
      </w:r>
      <w:r>
        <w:rPr>
          <w:rFonts w:ascii="Cambria Math" w:eastAsia="Cambria Math" w:hAnsi="Cambria Math"/>
          <w:spacing w:val="13"/>
        </w:rPr>
        <w:t xml:space="preserve"> </w:t>
      </w:r>
      <w:r>
        <w:rPr>
          <w:rFonts w:ascii="Cambria Math" w:eastAsia="Cambria Math" w:hAnsi="Cambria Math"/>
          <w:spacing w:val="-68"/>
          <w:w w:val="79"/>
          <w:position w:val="5"/>
        </w:rPr>
        <w:t>⃗</w:t>
      </w:r>
      <w:r>
        <w:rPr>
          <w:rFonts w:ascii="Cambria Math" w:eastAsia="Cambria Math" w:hAnsi="Cambria Math"/>
          <w:spacing w:val="-90"/>
        </w:rPr>
        <w:t>0</w:t>
      </w:r>
      <w:r>
        <w:rPr>
          <w:rFonts w:ascii="Cambria Math" w:eastAsia="Cambria Math" w:hAnsi="Cambria Math"/>
          <w:position w:val="5"/>
        </w:rPr>
        <w:t>⃗</w:t>
      </w:r>
      <w:r>
        <w:t>,</w:t>
      </w:r>
      <w:r>
        <w:t xml:space="preserve"> </w:t>
      </w:r>
      <w:r>
        <w:rPr>
          <w:w w:val="99"/>
        </w:rPr>
        <w:t>en</w:t>
      </w:r>
      <w:r>
        <w:rPr>
          <w:spacing w:val="-2"/>
        </w:rPr>
        <w:t>t</w:t>
      </w:r>
      <w:r>
        <w:rPr>
          <w:w w:val="99"/>
        </w:rPr>
        <w:t>once</w:t>
      </w:r>
      <w:r>
        <w:t>s</w:t>
      </w:r>
    </w:p>
    <w:p w:rsidR="006925E3" w:rsidRDefault="006925E3">
      <w:pPr>
        <w:pStyle w:val="Textoindependiente"/>
        <w:spacing w:before="7"/>
        <w:rPr>
          <w:sz w:val="15"/>
        </w:rPr>
      </w:pPr>
    </w:p>
    <w:p w:rsidR="006925E3" w:rsidRDefault="00B1318A">
      <w:pPr>
        <w:pStyle w:val="Textoindependiente"/>
        <w:spacing w:before="92"/>
        <w:ind w:left="2658" w:right="2259"/>
        <w:jc w:val="center"/>
      </w:pPr>
      <w:r>
        <w:rPr>
          <w:noProof/>
          <w:lang w:val="es-PE" w:eastAsia="es-PE" w:bidi="ar-SA"/>
        </w:rPr>
        <w:drawing>
          <wp:anchor distT="0" distB="0" distL="0" distR="0" simplePos="0" relativeHeight="29704" behindDoc="0" locked="0" layoutInCell="1" allowOverlap="1">
            <wp:simplePos x="0" y="0"/>
            <wp:positionH relativeFrom="page">
              <wp:posOffset>824483</wp:posOffset>
            </wp:positionH>
            <wp:positionV relativeFrom="paragraph">
              <wp:posOffset>57478</wp:posOffset>
            </wp:positionV>
            <wp:extent cx="2380488" cy="1665731"/>
            <wp:effectExtent l="0" t="0" r="0" b="0"/>
            <wp:wrapNone/>
            <wp:docPr id="397" name="image2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image222.png"/>
                    <pic:cNvPicPr/>
                  </pic:nvPicPr>
                  <pic:blipFill>
                    <a:blip r:embed="rId383" cstate="print"/>
                    <a:stretch>
                      <a:fillRect/>
                    </a:stretch>
                  </pic:blipFill>
                  <pic:spPr>
                    <a:xfrm>
                      <a:off x="0" y="0"/>
                      <a:ext cx="2380488" cy="1665731"/>
                    </a:xfrm>
                    <a:prstGeom prst="rect">
                      <a:avLst/>
                    </a:prstGeom>
                  </pic:spPr>
                </pic:pic>
              </a:graphicData>
            </a:graphic>
          </wp:anchor>
        </w:drawing>
      </w:r>
      <w:r>
        <w:t>Del triángulo mostrado:</w:t>
      </w:r>
    </w:p>
    <w:p w:rsidR="006925E3" w:rsidRDefault="006925E3">
      <w:pPr>
        <w:pStyle w:val="Textoindependiente"/>
        <w:spacing w:before="1"/>
        <w:rPr>
          <w:sz w:val="25"/>
        </w:rPr>
      </w:pPr>
    </w:p>
    <w:p w:rsidR="006925E3" w:rsidRDefault="00AB6811">
      <w:pPr>
        <w:spacing w:line="168" w:lineRule="auto"/>
        <w:ind w:right="2294"/>
        <w:jc w:val="right"/>
        <w:rPr>
          <w:rFonts w:ascii="Cambria Math" w:hAnsi="Cambria Math"/>
          <w:sz w:val="17"/>
        </w:rPr>
      </w:pPr>
      <w:r>
        <w:rPr>
          <w:noProof/>
          <w:lang w:val="es-PE" w:eastAsia="es-PE" w:bidi="ar-SA"/>
        </w:rPr>
        <mc:AlternateContent>
          <mc:Choice Requires="wps">
            <w:drawing>
              <wp:anchor distT="0" distB="0" distL="114300" distR="114300" simplePos="0" relativeHeight="503089256" behindDoc="1" locked="0" layoutInCell="1" allowOverlap="1">
                <wp:simplePos x="0" y="0"/>
                <wp:positionH relativeFrom="page">
                  <wp:posOffset>5022215</wp:posOffset>
                </wp:positionH>
                <wp:positionV relativeFrom="paragraph">
                  <wp:posOffset>132715</wp:posOffset>
                </wp:positionV>
                <wp:extent cx="425450" cy="0"/>
                <wp:effectExtent l="12065" t="13335" r="10160" b="5715"/>
                <wp:wrapNone/>
                <wp:docPr id="348" name="Line 1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25450" cy="0"/>
                        </a:xfrm>
                        <a:prstGeom prst="line">
                          <a:avLst/>
                        </a:prstGeom>
                        <a:noFill/>
                        <a:ln w="10668">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3E9DC70" id="Line 158" o:spid="_x0000_s1026" style="position:absolute;z-index:-2272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95.45pt,10.45pt" to="428.95pt,1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" strokeweight=".84pt">
                <w10:wrap anchorx="page"/>
              </v:line>
            </w:pict>
          </mc:Fallback>
        </mc:AlternateContent>
      </w:r>
      <w:r>
        <w:rPr>
          <w:noProof/>
          <w:lang w:val="es-PE" w:eastAsia="es-PE" w:bidi="ar-SA"/>
        </w:rPr>
        <mc:AlternateContent>
          <mc:Choice Requires="wps">
            <w:drawing>
              <wp:anchor distT="0" distB="0" distL="114300" distR="114300" simplePos="0" relativeHeight="503089280" behindDoc="1" locked="0" layoutInCell="1" allowOverlap="1">
                <wp:simplePos x="0" y="0"/>
                <wp:positionH relativeFrom="page">
                  <wp:posOffset>5646420</wp:posOffset>
                </wp:positionH>
                <wp:positionV relativeFrom="paragraph">
                  <wp:posOffset>127635</wp:posOffset>
                </wp:positionV>
                <wp:extent cx="62230" cy="10795"/>
                <wp:effectExtent l="0" t="0" r="0" b="0"/>
                <wp:wrapNone/>
                <wp:docPr id="346" name="Rectangle 15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230" cy="1079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0429C13" id="Rectangle 157" o:spid="_x0000_s1026" style="position:absolute;margin-left:444.6pt;margin-top:10.05pt;width:4.9pt;height:.85pt;z-index:-2272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" fillcolor="black" stroked="f">
                <w10:wrap anchorx="page"/>
              </v:rect>
            </w:pict>
          </mc:Fallback>
        </mc:AlternateContent>
      </w:r>
      <w:r w:rsidR="00B1318A">
        <w:rPr>
          <w:rFonts w:ascii="Cambria Math" w:hAnsi="Cambria Math"/>
          <w:w w:val="105"/>
          <w:position w:val="-13"/>
          <w:sz w:val="24"/>
        </w:rPr>
        <w:t>Cos 37</w:t>
      </w:r>
      <w:r w:rsidR="00B1318A">
        <w:rPr>
          <w:rFonts w:ascii="Cambria Math" w:hAnsi="Cambria Math"/>
          <w:w w:val="105"/>
          <w:position w:val="-4"/>
          <w:sz w:val="17"/>
        </w:rPr>
        <w:t xml:space="preserve">0  </w:t>
      </w:r>
      <w:r w:rsidR="00B1318A">
        <w:rPr>
          <w:rFonts w:ascii="Cambria Math" w:hAnsi="Cambria Math"/>
          <w:w w:val="105"/>
          <w:position w:val="-13"/>
          <w:sz w:val="24"/>
        </w:rPr>
        <w:t xml:space="preserve">= </w:t>
      </w:r>
      <w:r w:rsidR="00B1318A">
        <w:rPr>
          <w:rFonts w:ascii="Cambria Math" w:hAnsi="Cambria Math"/>
          <w:w w:val="105"/>
          <w:sz w:val="17"/>
        </w:rPr>
        <w:t xml:space="preserve">KX−BIL   </w:t>
      </w:r>
      <w:r w:rsidR="00B1318A">
        <w:rPr>
          <w:rFonts w:ascii="Cambria Math" w:hAnsi="Cambria Math"/>
          <w:w w:val="105"/>
          <w:position w:val="-13"/>
          <w:sz w:val="24"/>
        </w:rPr>
        <w:t>=</w:t>
      </w:r>
      <w:r w:rsidR="00B1318A">
        <w:rPr>
          <w:rFonts w:ascii="Cambria Math" w:hAnsi="Cambria Math"/>
          <w:spacing w:val="-33"/>
          <w:w w:val="105"/>
          <w:position w:val="-13"/>
          <w:sz w:val="24"/>
        </w:rPr>
        <w:t xml:space="preserve"> </w:t>
      </w:r>
      <w:r w:rsidR="00B1318A">
        <w:rPr>
          <w:rFonts w:ascii="Cambria Math" w:hAnsi="Cambria Math"/>
          <w:w w:val="105"/>
          <w:sz w:val="17"/>
        </w:rPr>
        <w:t>4</w:t>
      </w:r>
    </w:p>
    <w:p w:rsidR="006925E3" w:rsidRDefault="00B1318A">
      <w:pPr>
        <w:tabs>
          <w:tab w:val="right" w:pos="922"/>
        </w:tabs>
        <w:spacing w:line="182" w:lineRule="auto"/>
        <w:ind w:right="2294"/>
        <w:jc w:val="right"/>
        <w:rPr>
          <w:rFonts w:ascii="Cambria Math"/>
          <w:sz w:val="17"/>
        </w:rPr>
      </w:pPr>
      <w:r>
        <w:rPr>
          <w:rFonts w:ascii="Cambria Math"/>
          <w:spacing w:val="2"/>
          <w:w w:val="110"/>
          <w:sz w:val="17"/>
        </w:rPr>
        <w:t>m</w:t>
      </w:r>
      <w:r>
        <w:rPr>
          <w:rFonts w:ascii="Cambria Math"/>
          <w:spacing w:val="2"/>
          <w:w w:val="110"/>
          <w:position w:val="-3"/>
          <w:sz w:val="14"/>
        </w:rPr>
        <w:t>b</w:t>
      </w:r>
      <w:r>
        <w:rPr>
          <w:rFonts w:ascii="Cambria Math"/>
          <w:spacing w:val="2"/>
          <w:w w:val="110"/>
          <w:sz w:val="17"/>
        </w:rPr>
        <w:t>g</w:t>
      </w:r>
      <w:r>
        <w:rPr>
          <w:rFonts w:ascii="Cambria Math"/>
          <w:spacing w:val="2"/>
          <w:w w:val="110"/>
          <w:sz w:val="17"/>
        </w:rPr>
        <w:tab/>
      </w:r>
      <w:r>
        <w:rPr>
          <w:rFonts w:ascii="Cambria Math"/>
          <w:w w:val="110"/>
          <w:sz w:val="17"/>
        </w:rPr>
        <w:t>5</w:t>
      </w:r>
    </w:p>
    <w:p w:rsidR="006925E3" w:rsidRDefault="00AB6811">
      <w:pPr>
        <w:spacing w:before="273" w:line="158" w:lineRule="auto"/>
        <w:ind w:left="5570"/>
        <w:rPr>
          <w:rFonts w:ascii="Cambria Math" w:hAnsi="Cambria Math"/>
          <w:sz w:val="17"/>
        </w:rPr>
      </w:pPr>
      <w:r>
        <w:rPr>
          <w:noProof/>
          <w:lang w:val="es-PE" w:eastAsia="es-PE" w:bidi="ar-SA"/>
        </w:rPr>
        <mc:AlternateContent>
          <mc:Choice Requires="wps">
            <w:drawing>
              <wp:anchor distT="0" distB="0" distL="114300" distR="114300" simplePos="0" relativeHeight="503089304" behindDoc="1" locked="0" layoutInCell="1" allowOverlap="1">
                <wp:simplePos x="0" y="0"/>
                <wp:positionH relativeFrom="page">
                  <wp:posOffset>4171950</wp:posOffset>
                </wp:positionH>
                <wp:positionV relativeFrom="paragraph">
                  <wp:posOffset>310515</wp:posOffset>
                </wp:positionV>
                <wp:extent cx="982980" cy="0"/>
                <wp:effectExtent l="9525" t="10160" r="7620" b="8890"/>
                <wp:wrapNone/>
                <wp:docPr id="344" name="Line 1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82980" cy="0"/>
                        </a:xfrm>
                        <a:prstGeom prst="line">
                          <a:avLst/>
                        </a:prstGeom>
                        <a:noFill/>
                        <a:ln w="10668">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05C3BB9" id="Line 156" o:spid="_x0000_s1026" style="position:absolute;z-index:-2271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28.5pt,24.45pt" to="405.9pt,2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" strokeweight=".84pt">
                <w10:wrap anchorx="page"/>
              </v:line>
            </w:pict>
          </mc:Fallback>
        </mc:AlternateContent>
      </w:r>
      <w:r>
        <w:rPr>
          <w:noProof/>
          <w:lang w:val="es-PE" w:eastAsia="es-PE" w:bidi="ar-SA"/>
        </w:rPr>
        <mc:AlternateContent>
          <mc:Choice Requires="wps">
            <w:drawing>
              <wp:anchor distT="0" distB="0" distL="114300" distR="114300" simplePos="0" relativeHeight="503089328" behindDoc="1" locked="0" layoutInCell="1" allowOverlap="1">
                <wp:simplePos x="0" y="0"/>
                <wp:positionH relativeFrom="page">
                  <wp:posOffset>5353050</wp:posOffset>
                </wp:positionH>
                <wp:positionV relativeFrom="paragraph">
                  <wp:posOffset>304800</wp:posOffset>
                </wp:positionV>
                <wp:extent cx="62230" cy="10795"/>
                <wp:effectExtent l="0" t="4445" r="4445" b="3810"/>
                <wp:wrapNone/>
                <wp:docPr id="342" name="Rectangle 1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230" cy="1079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EB8201F" id="Rectangle 155" o:spid="_x0000_s1026" style="position:absolute;margin-left:421.5pt;margin-top:24pt;width:4.9pt;height:.85pt;z-index:-2271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" fillcolor="black" stroked="f">
                <w10:wrap anchorx="page"/>
              </v:rect>
            </w:pict>
          </mc:Fallback>
        </mc:AlternateContent>
      </w:r>
      <w:r w:rsidR="00B1318A">
        <w:rPr>
          <w:rFonts w:ascii="Cambria Math" w:hAnsi="Cambria Math"/>
          <w:sz w:val="17"/>
        </w:rPr>
        <w:t>100</w:t>
      </w:r>
      <w:r w:rsidR="00B1318A">
        <w:rPr>
          <w:rFonts w:ascii="Cambria Math" w:hAnsi="Cambria Math"/>
          <w:position w:val="1"/>
          <w:sz w:val="17"/>
        </w:rPr>
        <w:t>(</w:t>
      </w:r>
      <w:r w:rsidR="00B1318A">
        <w:rPr>
          <w:rFonts w:ascii="Cambria Math" w:hAnsi="Cambria Math"/>
          <w:sz w:val="17"/>
        </w:rPr>
        <w:t>0,1</w:t>
      </w:r>
      <w:r w:rsidR="00B1318A">
        <w:rPr>
          <w:rFonts w:ascii="Cambria Math" w:hAnsi="Cambria Math"/>
          <w:position w:val="1"/>
          <w:sz w:val="17"/>
        </w:rPr>
        <w:t>)</w:t>
      </w:r>
      <w:r w:rsidR="00B1318A">
        <w:rPr>
          <w:rFonts w:ascii="Cambria Math" w:hAnsi="Cambria Math"/>
          <w:sz w:val="17"/>
        </w:rPr>
        <w:t>−</w:t>
      </w:r>
      <w:r w:rsidR="00B1318A">
        <w:rPr>
          <w:rFonts w:ascii="Cambria Math" w:hAnsi="Cambria Math"/>
          <w:sz w:val="17"/>
        </w:rPr>
        <w:t xml:space="preserve">(2)(4)(1 )  </w:t>
      </w:r>
      <w:r w:rsidR="00B1318A">
        <w:rPr>
          <w:rFonts w:ascii="Cambria Math" w:hAnsi="Cambria Math"/>
          <w:position w:val="-13"/>
          <w:sz w:val="24"/>
        </w:rPr>
        <w:t>=</w:t>
      </w:r>
      <w:r w:rsidR="00B1318A">
        <w:rPr>
          <w:rFonts w:ascii="Cambria Math" w:hAnsi="Cambria Math"/>
          <w:spacing w:val="27"/>
          <w:position w:val="-13"/>
          <w:sz w:val="24"/>
        </w:rPr>
        <w:t xml:space="preserve"> </w:t>
      </w:r>
      <w:r w:rsidR="00B1318A">
        <w:rPr>
          <w:rFonts w:ascii="Cambria Math" w:hAnsi="Cambria Math"/>
          <w:sz w:val="17"/>
        </w:rPr>
        <w:t>4</w:t>
      </w:r>
    </w:p>
    <w:p w:rsidR="006925E3" w:rsidRDefault="00B1318A">
      <w:pPr>
        <w:tabs>
          <w:tab w:val="right" w:pos="7528"/>
        </w:tabs>
        <w:spacing w:line="203" w:lineRule="exact"/>
        <w:ind w:left="5937"/>
        <w:rPr>
          <w:rFonts w:ascii="Cambria Math"/>
          <w:sz w:val="17"/>
        </w:rPr>
      </w:pPr>
      <w:r>
        <w:rPr>
          <w:rFonts w:ascii="Cambria Math"/>
          <w:w w:val="105"/>
          <w:sz w:val="17"/>
        </w:rPr>
        <w:t>(m</w:t>
      </w:r>
      <w:r>
        <w:rPr>
          <w:rFonts w:ascii="Cambria Math"/>
          <w:w w:val="105"/>
          <w:position w:val="-3"/>
          <w:sz w:val="14"/>
        </w:rPr>
        <w:t>b</w:t>
      </w:r>
      <w:r>
        <w:rPr>
          <w:rFonts w:ascii="Cambria Math"/>
          <w:w w:val="105"/>
          <w:sz w:val="17"/>
        </w:rPr>
        <w:t>)(</w:t>
      </w:r>
      <w:r>
        <w:rPr>
          <w:rFonts w:ascii="Cambria Math"/>
          <w:spacing w:val="-3"/>
          <w:w w:val="105"/>
          <w:sz w:val="17"/>
        </w:rPr>
        <w:t xml:space="preserve"> </w:t>
      </w:r>
      <w:r>
        <w:rPr>
          <w:rFonts w:ascii="Cambria Math"/>
          <w:w w:val="105"/>
          <w:sz w:val="17"/>
        </w:rPr>
        <w:t>10</w:t>
      </w:r>
      <w:r>
        <w:rPr>
          <w:rFonts w:ascii="Cambria Math"/>
          <w:spacing w:val="-1"/>
          <w:w w:val="105"/>
          <w:sz w:val="17"/>
        </w:rPr>
        <w:t xml:space="preserve"> </w:t>
      </w:r>
      <w:r>
        <w:rPr>
          <w:rFonts w:ascii="Cambria Math"/>
          <w:w w:val="105"/>
          <w:sz w:val="17"/>
        </w:rPr>
        <w:t>)</w:t>
      </w:r>
      <w:r>
        <w:rPr>
          <w:rFonts w:ascii="Cambria Math"/>
          <w:w w:val="105"/>
          <w:sz w:val="17"/>
        </w:rPr>
        <w:tab/>
        <w:t>5</w:t>
      </w:r>
    </w:p>
    <w:p w:rsidR="006925E3" w:rsidRDefault="00B1318A">
      <w:pPr>
        <w:pStyle w:val="Textoindependiente"/>
        <w:spacing w:before="243"/>
        <w:ind w:left="5805"/>
      </w:pPr>
      <w:r>
        <w:rPr>
          <w:position w:val="1"/>
        </w:rPr>
        <w:t>m</w:t>
      </w:r>
      <w:r>
        <w:rPr>
          <w:sz w:val="16"/>
        </w:rPr>
        <w:t xml:space="preserve">b </w:t>
      </w:r>
      <w:r>
        <w:rPr>
          <w:position w:val="1"/>
        </w:rPr>
        <w:t>= 0,25 kg</w:t>
      </w:r>
    </w:p>
    <w:p w:rsidR="006925E3" w:rsidRDefault="00B1318A">
      <w:pPr>
        <w:pStyle w:val="Ttulo9"/>
        <w:spacing w:before="1"/>
        <w:ind w:left="0" w:right="510"/>
        <w:jc w:val="right"/>
      </w:pPr>
      <w:r>
        <w:t>Rpta.: E</w:t>
      </w:r>
    </w:p>
    <w:p w:rsidR="006925E3" w:rsidRDefault="006925E3">
      <w:pPr>
        <w:pStyle w:val="Textoindependiente"/>
        <w:spacing w:before="11"/>
        <w:rPr>
          <w:b/>
          <w:sz w:val="23"/>
        </w:rPr>
      </w:pPr>
    </w:p>
    <w:p w:rsidR="006925E3" w:rsidRDefault="00B1318A">
      <w:pPr>
        <w:pStyle w:val="Prrafodelista"/>
        <w:numPr>
          <w:ilvl w:val="0"/>
          <w:numId w:val="32"/>
        </w:numPr>
        <w:tabs>
          <w:tab w:val="left" w:pos="700"/>
        </w:tabs>
        <w:ind w:left="699" w:right="522" w:hanging="567"/>
        <w:jc w:val="both"/>
        <w:rPr>
          <w:sz w:val="24"/>
        </w:rPr>
      </w:pPr>
      <w:r>
        <w:rPr>
          <w:b/>
          <w:sz w:val="24"/>
        </w:rPr>
        <w:t>L</w:t>
      </w:r>
      <w:r>
        <w:rPr>
          <w:sz w:val="24"/>
        </w:rPr>
        <w:t>a figura muestra una barra homogénea de 400 g de masa que se encuentra en equilibrio apoyada sobre dos listones formando una pendiente lisa y aislante. Si los listones están unidos por uno de sus extremos, determine la reacción sobre la</w:t>
      </w:r>
      <w:r>
        <w:rPr>
          <w:spacing w:val="-30"/>
          <w:sz w:val="24"/>
        </w:rPr>
        <w:t xml:space="preserve"> </w:t>
      </w:r>
      <w:r>
        <w:rPr>
          <w:sz w:val="24"/>
        </w:rPr>
        <w:t>barra.</w:t>
      </w:r>
    </w:p>
    <w:p w:rsidR="006925E3" w:rsidRDefault="00B1318A">
      <w:pPr>
        <w:pStyle w:val="Textoindependiente"/>
        <w:spacing w:before="7"/>
        <w:ind w:left="5954"/>
      </w:pPr>
      <w:r>
        <w:rPr>
          <w:noProof/>
          <w:lang w:val="es-PE" w:eastAsia="es-PE" w:bidi="ar-SA"/>
        </w:rPr>
        <w:drawing>
          <wp:anchor distT="0" distB="0" distL="0" distR="0" simplePos="0" relativeHeight="29728" behindDoc="0" locked="0" layoutInCell="1" allowOverlap="1">
            <wp:simplePos x="0" y="0"/>
            <wp:positionH relativeFrom="page">
              <wp:posOffset>3224783</wp:posOffset>
            </wp:positionH>
            <wp:positionV relativeFrom="paragraph">
              <wp:posOffset>160557</wp:posOffset>
            </wp:positionV>
            <wp:extent cx="2647188" cy="1837944"/>
            <wp:effectExtent l="0" t="0" r="0" b="0"/>
            <wp:wrapNone/>
            <wp:docPr id="399" name="image2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image223.jpeg"/>
                    <pic:cNvPicPr/>
                  </pic:nvPicPr>
                  <pic:blipFill>
                    <a:blip r:embed="rId384" cstate="print"/>
                    <a:stretch>
                      <a:fillRect/>
                    </a:stretch>
                  </pic:blipFill>
                  <pic:spPr>
                    <a:xfrm>
                      <a:off x="0" y="0"/>
                      <a:ext cx="2647188" cy="1837944"/>
                    </a:xfrm>
                    <a:prstGeom prst="rect">
                      <a:avLst/>
                    </a:prstGeom>
                  </pic:spPr>
                </pic:pic>
              </a:graphicData>
            </a:graphic>
          </wp:anchor>
        </w:drawing>
      </w:r>
      <w:r>
        <w:t xml:space="preserve">( I = 3 A, </w:t>
      </w:r>
      <w:r>
        <w:t xml:space="preserve">B = 1 T, L = 1 m, </w:t>
      </w:r>
      <w:r>
        <w:rPr>
          <w:rFonts w:ascii="Cambria Math" w:eastAsia="Cambria Math"/>
        </w:rPr>
        <w:t>𝛼</w:t>
      </w:r>
      <w:r>
        <w:rPr>
          <w:rFonts w:ascii="Cambria Math" w:eastAsia="Cambria Math"/>
        </w:rPr>
        <w:t xml:space="preserve"> = 37</w:t>
      </w:r>
      <w:r>
        <w:rPr>
          <w:rFonts w:ascii="Cambria Math" w:eastAsia="Cambria Math"/>
          <w:vertAlign w:val="superscript"/>
        </w:rPr>
        <w:t>0</w:t>
      </w:r>
      <w:r>
        <w:rPr>
          <w:rFonts w:ascii="Cambria Math" w:eastAsia="Cambria Math"/>
        </w:rPr>
        <w:t xml:space="preserve"> </w:t>
      </w:r>
      <w:r>
        <w:t>)</w:t>
      </w:r>
    </w:p>
    <w:p w:rsidR="006925E3" w:rsidRDefault="006925E3">
      <w:pPr>
        <w:pStyle w:val="Textoindependiente"/>
        <w:spacing w:before="6"/>
        <w:rPr>
          <w:sz w:val="23"/>
        </w:rPr>
      </w:pPr>
    </w:p>
    <w:p w:rsidR="006925E3" w:rsidRDefault="00B1318A">
      <w:pPr>
        <w:pStyle w:val="Prrafodelista"/>
        <w:numPr>
          <w:ilvl w:val="1"/>
          <w:numId w:val="32"/>
        </w:numPr>
        <w:tabs>
          <w:tab w:val="left" w:pos="1007"/>
        </w:tabs>
        <w:ind w:hanging="307"/>
        <w:rPr>
          <w:sz w:val="24"/>
        </w:rPr>
      </w:pPr>
      <w:r>
        <w:rPr>
          <w:sz w:val="24"/>
        </w:rPr>
        <w:t>3,0 N</w:t>
      </w:r>
    </w:p>
    <w:p w:rsidR="006925E3" w:rsidRDefault="006925E3">
      <w:pPr>
        <w:pStyle w:val="Textoindependiente"/>
        <w:spacing w:before="1"/>
      </w:pPr>
    </w:p>
    <w:p w:rsidR="006925E3" w:rsidRDefault="00B1318A">
      <w:pPr>
        <w:pStyle w:val="Prrafodelista"/>
        <w:numPr>
          <w:ilvl w:val="1"/>
          <w:numId w:val="32"/>
        </w:numPr>
        <w:tabs>
          <w:tab w:val="left" w:pos="1007"/>
        </w:tabs>
        <w:ind w:hanging="307"/>
        <w:rPr>
          <w:sz w:val="24"/>
        </w:rPr>
      </w:pPr>
      <w:r>
        <w:rPr>
          <w:sz w:val="24"/>
        </w:rPr>
        <w:t>4,0 N</w:t>
      </w:r>
    </w:p>
    <w:p w:rsidR="006925E3" w:rsidRDefault="006925E3">
      <w:pPr>
        <w:pStyle w:val="Textoindependiente"/>
      </w:pPr>
    </w:p>
    <w:p w:rsidR="006925E3" w:rsidRDefault="00B1318A">
      <w:pPr>
        <w:pStyle w:val="Prrafodelista"/>
        <w:numPr>
          <w:ilvl w:val="1"/>
          <w:numId w:val="32"/>
        </w:numPr>
        <w:tabs>
          <w:tab w:val="left" w:pos="1019"/>
        </w:tabs>
        <w:ind w:left="1018" w:hanging="319"/>
        <w:rPr>
          <w:sz w:val="24"/>
        </w:rPr>
      </w:pPr>
      <w:r>
        <w:rPr>
          <w:sz w:val="24"/>
        </w:rPr>
        <w:t>5,0</w:t>
      </w:r>
      <w:r>
        <w:rPr>
          <w:spacing w:val="1"/>
          <w:sz w:val="24"/>
        </w:rPr>
        <w:t xml:space="preserve"> </w:t>
      </w:r>
      <w:r>
        <w:rPr>
          <w:sz w:val="24"/>
        </w:rPr>
        <w:t>N</w:t>
      </w:r>
    </w:p>
    <w:p w:rsidR="006925E3" w:rsidRDefault="006925E3">
      <w:pPr>
        <w:pStyle w:val="Textoindependiente"/>
      </w:pPr>
    </w:p>
    <w:p w:rsidR="006925E3" w:rsidRDefault="00B1318A">
      <w:pPr>
        <w:pStyle w:val="Prrafodelista"/>
        <w:numPr>
          <w:ilvl w:val="1"/>
          <w:numId w:val="32"/>
        </w:numPr>
        <w:tabs>
          <w:tab w:val="left" w:pos="1019"/>
        </w:tabs>
        <w:ind w:left="1018" w:hanging="319"/>
        <w:rPr>
          <w:sz w:val="24"/>
        </w:rPr>
      </w:pPr>
      <w:r>
        <w:rPr>
          <w:sz w:val="24"/>
        </w:rPr>
        <w:t>6,0</w:t>
      </w:r>
      <w:r>
        <w:rPr>
          <w:spacing w:val="1"/>
          <w:sz w:val="24"/>
        </w:rPr>
        <w:t xml:space="preserve"> </w:t>
      </w:r>
      <w:r>
        <w:rPr>
          <w:sz w:val="24"/>
        </w:rPr>
        <w:t>N</w:t>
      </w:r>
    </w:p>
    <w:p w:rsidR="006925E3" w:rsidRDefault="006925E3">
      <w:pPr>
        <w:pStyle w:val="Textoindependiente"/>
      </w:pPr>
    </w:p>
    <w:p w:rsidR="006925E3" w:rsidRDefault="00B1318A">
      <w:pPr>
        <w:pStyle w:val="Prrafodelista"/>
        <w:numPr>
          <w:ilvl w:val="1"/>
          <w:numId w:val="32"/>
        </w:numPr>
        <w:tabs>
          <w:tab w:val="left" w:pos="1007"/>
        </w:tabs>
        <w:ind w:hanging="307"/>
        <w:rPr>
          <w:sz w:val="24"/>
        </w:rPr>
      </w:pPr>
      <w:r>
        <w:rPr>
          <w:sz w:val="24"/>
        </w:rPr>
        <w:t>5,5 N</w:t>
      </w:r>
    </w:p>
    <w:p w:rsidR="006925E3" w:rsidRDefault="006925E3">
      <w:pPr>
        <w:rPr>
          <w:sz w:val="24"/>
        </w:rPr>
        <w:sectPr w:rsidR="006925E3">
          <w:pgSz w:w="11910" w:h="16840"/>
          <w:pgMar w:top="1260" w:right="620" w:bottom="1000" w:left="1000" w:header="1001" w:footer="810" w:gutter="0"/>
          <w:cols w:space="720"/>
        </w:sectPr>
      </w:pPr>
    </w:p>
    <w:p w:rsidR="006925E3" w:rsidRDefault="00AB6811">
      <w:pPr>
        <w:pStyle w:val="Textoindependiente"/>
        <w:spacing w:line="30" w:lineRule="exact"/>
        <w:ind w:left="89"/>
        <w:rPr>
          <w:sz w:val="3"/>
        </w:rPr>
      </w:pPr>
      <w:r>
        <w:rPr>
          <w:noProof/>
          <w:sz w:val="3"/>
          <w:lang w:val="es-PE" w:eastAsia="es-PE" w:bidi="ar-SA"/>
        </w:rPr>
        <w:lastRenderedPageBreak/>
        <mc:AlternateContent>
          <mc:Choice Requires="wpg">
            <w:drawing>
              <wp:inline distT="0" distB="0" distL="0" distR="0">
                <wp:extent cx="6158230" cy="18415"/>
                <wp:effectExtent l="15240" t="5715" r="17780" b="4445"/>
                <wp:docPr id="338" name="Group 1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58230" cy="18415"/>
                          <a:chOff x="0" y="0"/>
                          <a:chExt cx="9698" cy="29"/>
                        </a:xfrm>
                      </wpg:grpSpPr>
                      <wps:wsp>
                        <wps:cNvPr id="340" name="Line 154"/>
                        <wps:cNvCnPr>
                          <a:cxnSpLocks noChangeShapeType="1"/>
                        </wps:cNvCnPr>
                        <wps:spPr bwMode="auto">
                          <a:xfrm>
                            <a:off x="0" y="14"/>
                            <a:ext cx="9698" cy="0"/>
                          </a:xfrm>
                          <a:prstGeom prst="line">
                            <a:avLst/>
                          </a:prstGeom>
                          <a:noFill/>
                          <a:ln w="18288">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726E2227" id="Group 153" o:spid="_x0000_s1026" style="width:484.9pt;height:1.45pt;mso-position-horizontal-relative:char;mso-position-vertical-relative:line" coordsize="9698,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">
                <v:line id="Line 154" o:spid="_x0000_s1027" style="position:absolute;visibility:visible;mso-wrap-style:square" from="0,14" to="9698,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Oi/4sIAAADcAAAADwAAAGRycy9kb3ducmV2LnhtbERPTWvCQBC9F/wPywi9NRtNEImuIkFB&#10;PEir0vM0OyZps7Mxu9XUX989CB4f73u+7E0jrtS52rKCURSDIC6srrlUcDpu3qYgnEfW2FgmBX/k&#10;YLkYvMwx0/bGH3Q9+FKEEHYZKqi8bzMpXVGRQRfZljhwZ9sZ9AF2pdQd3kK4aeQ4jifSYM2hocKW&#10;8oqKn8OvUXB53yXf8jPd057vyX19yXfpV67U67BfzUB46v1T/HBvtYIkDfPDmXAE5OI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Oi/4sIAAADcAAAADwAAAAAAAAAAAAAA&#10;AAChAgAAZHJzL2Rvd25yZXYueG1sUEsFBgAAAAAEAAQA+QAAAJADAAAAAA==&#10;" strokeweight="1.44pt"/>
                <w10:anchorlock/>
              </v:group>
            </w:pict>
          </mc:Fallback>
        </mc:AlternateContent>
      </w:r>
    </w:p>
    <w:p w:rsidR="006925E3" w:rsidRDefault="00B1318A">
      <w:pPr>
        <w:pStyle w:val="Ttulo9"/>
        <w:spacing w:before="135" w:line="275" w:lineRule="exact"/>
      </w:pPr>
      <w:r>
        <w:rPr>
          <w:u w:val="thick"/>
        </w:rPr>
        <w:t>Solución</w:t>
      </w:r>
      <w:r>
        <w:t>:</w:t>
      </w:r>
    </w:p>
    <w:p w:rsidR="006925E3" w:rsidRDefault="00B1318A">
      <w:pPr>
        <w:pStyle w:val="Textoindependiente"/>
        <w:tabs>
          <w:tab w:val="left" w:pos="7653"/>
        </w:tabs>
        <w:spacing w:before="24" w:after="14" w:line="208" w:lineRule="auto"/>
        <w:ind w:left="697" w:right="510"/>
      </w:pPr>
      <w:r>
        <w:t>E</w:t>
      </w:r>
      <w:r>
        <w:rPr>
          <w:w w:val="99"/>
        </w:rPr>
        <w:t>n</w:t>
      </w:r>
      <w:r>
        <w:t xml:space="preserve"> </w:t>
      </w:r>
      <w:r>
        <w:rPr>
          <w:spacing w:val="-33"/>
        </w:rPr>
        <w:t xml:space="preserve"> </w:t>
      </w:r>
      <w:r>
        <w:rPr>
          <w:w w:val="99"/>
        </w:rPr>
        <w:t>el</w:t>
      </w:r>
      <w:r>
        <w:rPr>
          <w:spacing w:val="31"/>
        </w:rPr>
        <w:t xml:space="preserve"> </w:t>
      </w:r>
      <w:r>
        <w:rPr>
          <w:w w:val="99"/>
        </w:rPr>
        <w:t>e</w:t>
      </w:r>
      <w:r>
        <w:rPr>
          <w:spacing w:val="-2"/>
          <w:w w:val="99"/>
        </w:rPr>
        <w:t>q</w:t>
      </w:r>
      <w:r>
        <w:rPr>
          <w:w w:val="99"/>
        </w:rPr>
        <w:t>ui</w:t>
      </w:r>
      <w:r>
        <w:rPr>
          <w:spacing w:val="-1"/>
          <w:w w:val="99"/>
        </w:rPr>
        <w:t>l</w:t>
      </w:r>
      <w:r>
        <w:rPr>
          <w:w w:val="99"/>
        </w:rPr>
        <w:t>ibr</w:t>
      </w:r>
      <w:r>
        <w:rPr>
          <w:spacing w:val="-1"/>
          <w:w w:val="99"/>
        </w:rPr>
        <w:t>i</w:t>
      </w:r>
      <w:r>
        <w:rPr>
          <w:w w:val="99"/>
        </w:rPr>
        <w:t>o</w:t>
      </w:r>
      <w:r>
        <w:t xml:space="preserve"> </w:t>
      </w:r>
      <w:r>
        <w:rPr>
          <w:spacing w:val="-33"/>
        </w:rPr>
        <w:t xml:space="preserve"> </w:t>
      </w:r>
      <w:r>
        <w:rPr>
          <w:spacing w:val="-2"/>
          <w:w w:val="99"/>
        </w:rPr>
        <w:t>d</w:t>
      </w:r>
      <w:r>
        <w:rPr>
          <w:w w:val="99"/>
        </w:rPr>
        <w:t>el</w:t>
      </w:r>
      <w:r>
        <w:t xml:space="preserve"> </w:t>
      </w:r>
      <w:r>
        <w:rPr>
          <w:spacing w:val="-34"/>
        </w:rPr>
        <w:t xml:space="preserve"> </w:t>
      </w:r>
      <w:r>
        <w:rPr>
          <w:w w:val="99"/>
        </w:rPr>
        <w:t>c</w:t>
      </w:r>
      <w:r>
        <w:rPr>
          <w:spacing w:val="-2"/>
          <w:w w:val="99"/>
        </w:rPr>
        <w:t>o</w:t>
      </w:r>
      <w:r>
        <w:rPr>
          <w:w w:val="99"/>
        </w:rPr>
        <w:t>ndu</w:t>
      </w:r>
      <w:r>
        <w:t>c</w:t>
      </w:r>
      <w:r>
        <w:rPr>
          <w:spacing w:val="-2"/>
        </w:rPr>
        <w:t>t</w:t>
      </w:r>
      <w:r>
        <w:rPr>
          <w:w w:val="99"/>
        </w:rPr>
        <w:t>or</w:t>
      </w:r>
      <w:r>
        <w:rPr>
          <w:spacing w:val="33"/>
          <w:w w:val="99"/>
        </w:rPr>
        <w:t xml:space="preserve"> </w:t>
      </w:r>
      <w:r>
        <w:rPr>
          <w:spacing w:val="-2"/>
          <w:w w:val="99"/>
        </w:rPr>
        <w:t>d</w:t>
      </w:r>
      <w:r>
        <w:rPr>
          <w:w w:val="99"/>
        </w:rPr>
        <w:t>e</w:t>
      </w:r>
      <w:r>
        <w:t xml:space="preserve"> </w:t>
      </w:r>
      <w:r>
        <w:rPr>
          <w:spacing w:val="-33"/>
        </w:rPr>
        <w:t xml:space="preserve"> </w:t>
      </w:r>
      <w:r>
        <w:rPr>
          <w:w w:val="99"/>
        </w:rPr>
        <w:t>l</w:t>
      </w:r>
      <w:r>
        <w:rPr>
          <w:spacing w:val="-2"/>
          <w:w w:val="99"/>
        </w:rPr>
        <w:t>o</w:t>
      </w:r>
      <w:r>
        <w:rPr>
          <w:w w:val="99"/>
        </w:rPr>
        <w:t>n</w:t>
      </w:r>
      <w:r>
        <w:rPr>
          <w:spacing w:val="-2"/>
          <w:w w:val="99"/>
        </w:rPr>
        <w:t>g</w:t>
      </w:r>
      <w:r>
        <w:rPr>
          <w:w w:val="99"/>
        </w:rPr>
        <w:t>itud</w:t>
      </w:r>
      <w:r>
        <w:rPr>
          <w:spacing w:val="32"/>
        </w:rPr>
        <w:t xml:space="preserve"> </w:t>
      </w:r>
      <w:r>
        <w:rPr>
          <w:w w:val="99"/>
        </w:rPr>
        <w:t>L</w:t>
      </w:r>
      <w:r>
        <w:rPr>
          <w:spacing w:val="32"/>
        </w:rPr>
        <w:t xml:space="preserve"> </w:t>
      </w:r>
      <w:r>
        <w:rPr>
          <w:w w:val="99"/>
        </w:rPr>
        <w:t>se</w:t>
      </w:r>
      <w:r>
        <w:t xml:space="preserve"> </w:t>
      </w:r>
      <w:r>
        <w:rPr>
          <w:spacing w:val="-33"/>
        </w:rPr>
        <w:t xml:space="preserve"> </w:t>
      </w:r>
      <w:r>
        <w:rPr>
          <w:w w:val="99"/>
        </w:rPr>
        <w:t>c</w:t>
      </w:r>
      <w:r>
        <w:rPr>
          <w:spacing w:val="-2"/>
          <w:w w:val="99"/>
        </w:rPr>
        <w:t>u</w:t>
      </w:r>
      <w:r>
        <w:rPr>
          <w:spacing w:val="1"/>
          <w:w w:val="99"/>
        </w:rPr>
        <w:t>m</w:t>
      </w:r>
      <w:r>
        <w:rPr>
          <w:w w:val="99"/>
        </w:rPr>
        <w:t>ple</w:t>
      </w:r>
      <w:r>
        <w:rPr>
          <w:spacing w:val="31"/>
        </w:rPr>
        <w:t xml:space="preserve"> </w:t>
      </w:r>
      <w:r>
        <w:rPr>
          <w:spacing w:val="-2"/>
          <w:w w:val="99"/>
        </w:rPr>
        <w:t>q</w:t>
      </w:r>
      <w:r>
        <w:rPr>
          <w:w w:val="99"/>
        </w:rPr>
        <w:t>ue</w:t>
      </w:r>
      <w:r>
        <w:t xml:space="preserve"> </w:t>
      </w:r>
      <w:r>
        <w:rPr>
          <w:spacing w:val="-33"/>
        </w:rPr>
        <w:t xml:space="preserve"> </w:t>
      </w:r>
      <w:r>
        <w:rPr>
          <w:w w:val="99"/>
        </w:rPr>
        <w:t>si</w:t>
      </w:r>
      <w:r>
        <w:tab/>
      </w:r>
      <w:r>
        <w:rPr>
          <w:rFonts w:ascii="Cambria Math" w:eastAsia="Cambria Math" w:hAnsi="Cambria Math"/>
          <w:spacing w:val="-97"/>
        </w:rPr>
        <w:t>𝐹</w:t>
      </w:r>
      <w:r>
        <w:rPr>
          <w:rFonts w:ascii="Cambria Math" w:eastAsia="Cambria Math" w:hAnsi="Cambria Math"/>
          <w:spacing w:val="-19"/>
          <w:position w:val="5"/>
        </w:rPr>
        <w:t>⃗</w:t>
      </w:r>
      <w:r>
        <w:rPr>
          <w:rFonts w:ascii="Cambria Math" w:eastAsia="Cambria Math" w:hAnsi="Cambria Math"/>
          <w:w w:val="103"/>
          <w:position w:val="-4"/>
          <w:sz w:val="17"/>
        </w:rPr>
        <w:t>𝑅</w:t>
      </w:r>
      <w:r>
        <w:rPr>
          <w:rFonts w:ascii="Cambria Math" w:eastAsia="Cambria Math" w:hAnsi="Cambria Math"/>
          <w:position w:val="-4"/>
          <w:sz w:val="17"/>
        </w:rPr>
        <w:t xml:space="preserve"> </w:t>
      </w:r>
      <w:r>
        <w:rPr>
          <w:rFonts w:ascii="Cambria Math" w:eastAsia="Cambria Math" w:hAnsi="Cambria Math"/>
          <w:spacing w:val="8"/>
          <w:position w:val="-4"/>
          <w:sz w:val="17"/>
        </w:rPr>
        <w:t xml:space="preserve"> </w:t>
      </w:r>
      <w:r>
        <w:rPr>
          <w:rFonts w:ascii="Cambria Math" w:eastAsia="Cambria Math" w:hAnsi="Cambria Math"/>
        </w:rPr>
        <w:t>=</w:t>
      </w:r>
      <w:r>
        <w:rPr>
          <w:rFonts w:ascii="Cambria Math" w:eastAsia="Cambria Math" w:hAnsi="Cambria Math"/>
          <w:spacing w:val="12"/>
        </w:rPr>
        <w:t xml:space="preserve"> </w:t>
      </w:r>
      <w:r>
        <w:rPr>
          <w:rFonts w:ascii="Cambria Math" w:eastAsia="Cambria Math" w:hAnsi="Cambria Math"/>
          <w:spacing w:val="-68"/>
          <w:w w:val="79"/>
          <w:position w:val="5"/>
        </w:rPr>
        <w:t>⃗</w:t>
      </w:r>
      <w:r>
        <w:rPr>
          <w:rFonts w:ascii="Cambria Math" w:eastAsia="Cambria Math" w:hAnsi="Cambria Math"/>
          <w:spacing w:val="-90"/>
        </w:rPr>
        <w:t>0</w:t>
      </w:r>
      <w:r>
        <w:rPr>
          <w:rFonts w:ascii="Cambria Math" w:eastAsia="Cambria Math" w:hAnsi="Cambria Math"/>
          <w:position w:val="5"/>
        </w:rPr>
        <w:t>⃗</w:t>
      </w:r>
      <w:r>
        <w:t>,</w:t>
      </w:r>
      <w:r>
        <w:t xml:space="preserve"> </w:t>
      </w:r>
      <w:r>
        <w:rPr>
          <w:spacing w:val="-33"/>
        </w:rPr>
        <w:t xml:space="preserve"> </w:t>
      </w:r>
      <w:r>
        <w:rPr>
          <w:spacing w:val="-2"/>
          <w:w w:val="99"/>
        </w:rPr>
        <w:t>e</w:t>
      </w:r>
      <w:r>
        <w:rPr>
          <w:w w:val="99"/>
        </w:rPr>
        <w:t>n</w:t>
      </w:r>
      <w:r>
        <w:t>t</w:t>
      </w:r>
      <w:r>
        <w:rPr>
          <w:spacing w:val="1"/>
        </w:rPr>
        <w:t>o</w:t>
      </w:r>
      <w:r>
        <w:rPr>
          <w:w w:val="99"/>
        </w:rPr>
        <w:t>n</w:t>
      </w:r>
      <w:r>
        <w:rPr>
          <w:spacing w:val="-3"/>
        </w:rPr>
        <w:t>c</w:t>
      </w:r>
      <w:r>
        <w:rPr>
          <w:w w:val="99"/>
        </w:rPr>
        <w:t>e</w:t>
      </w:r>
      <w:r>
        <w:t>s</w:t>
      </w:r>
      <w:r>
        <w:rPr>
          <w:spacing w:val="31"/>
        </w:rPr>
        <w:t xml:space="preserve"> </w:t>
      </w:r>
      <w:r>
        <w:rPr>
          <w:w w:val="99"/>
        </w:rPr>
        <w:t xml:space="preserve">el </w:t>
      </w:r>
      <w:r>
        <w:t>polígono deberá ser</w:t>
      </w:r>
      <w:r>
        <w:rPr>
          <w:spacing w:val="-1"/>
        </w:rPr>
        <w:t xml:space="preserve"> </w:t>
      </w:r>
      <w:r>
        <w:t>cerrado:</w:t>
      </w:r>
    </w:p>
    <w:p w:rsidR="006925E3" w:rsidRDefault="00B1318A">
      <w:pPr>
        <w:pStyle w:val="Textoindependiente"/>
        <w:ind w:left="1167"/>
        <w:rPr>
          <w:sz w:val="20"/>
        </w:rPr>
      </w:pPr>
      <w:r>
        <w:rPr>
          <w:noProof/>
          <w:sz w:val="20"/>
          <w:lang w:val="es-PE" w:eastAsia="es-PE" w:bidi="ar-SA"/>
        </w:rPr>
        <w:drawing>
          <wp:inline distT="0" distB="0" distL="0" distR="0">
            <wp:extent cx="5213456" cy="2404586"/>
            <wp:effectExtent l="0" t="0" r="0" b="0"/>
            <wp:docPr id="401" name="image2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image224.jpeg"/>
                    <pic:cNvPicPr/>
                  </pic:nvPicPr>
                  <pic:blipFill>
                    <a:blip r:embed="rId385" cstate="print"/>
                    <a:stretch>
                      <a:fillRect/>
                    </a:stretch>
                  </pic:blipFill>
                  <pic:spPr>
                    <a:xfrm>
                      <a:off x="0" y="0"/>
                      <a:ext cx="5213456" cy="2404586"/>
                    </a:xfrm>
                    <a:prstGeom prst="rect">
                      <a:avLst/>
                    </a:prstGeom>
                  </pic:spPr>
                </pic:pic>
              </a:graphicData>
            </a:graphic>
          </wp:inline>
        </w:drawing>
      </w:r>
    </w:p>
    <w:p w:rsidR="006925E3" w:rsidRDefault="00B1318A">
      <w:pPr>
        <w:spacing w:before="55" w:line="289" w:lineRule="exact"/>
        <w:ind w:left="699"/>
        <w:rPr>
          <w:rFonts w:ascii="Cambria Math" w:eastAsia="Cambria Math" w:hAnsi="Cambria Math"/>
          <w:sz w:val="17"/>
        </w:rPr>
      </w:pPr>
      <w:r>
        <w:rPr>
          <w:noProof/>
          <w:lang w:val="es-PE" w:eastAsia="es-PE" w:bidi="ar-SA"/>
        </w:rPr>
        <w:drawing>
          <wp:anchor distT="0" distB="0" distL="0" distR="0" simplePos="0" relativeHeight="268208375" behindDoc="1" locked="0" layoutInCell="1" allowOverlap="1">
            <wp:simplePos x="0" y="0"/>
            <wp:positionH relativeFrom="page">
              <wp:posOffset>722630</wp:posOffset>
            </wp:positionH>
            <wp:positionV relativeFrom="paragraph">
              <wp:posOffset>-181271</wp:posOffset>
            </wp:positionV>
            <wp:extent cx="6113780" cy="3423285"/>
            <wp:effectExtent l="0" t="0" r="0" b="0"/>
            <wp:wrapNone/>
            <wp:docPr id="403"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image3.png"/>
                    <pic:cNvPicPr/>
                  </pic:nvPicPr>
                  <pic:blipFill>
                    <a:blip r:embed="rId9" cstate="print"/>
                    <a:stretch>
                      <a:fillRect/>
                    </a:stretch>
                  </pic:blipFill>
                  <pic:spPr>
                    <a:xfrm>
                      <a:off x="0" y="0"/>
                      <a:ext cx="6113780" cy="3423285"/>
                    </a:xfrm>
                    <a:prstGeom prst="rect">
                      <a:avLst/>
                    </a:prstGeom>
                  </pic:spPr>
                </pic:pic>
              </a:graphicData>
            </a:graphic>
          </wp:anchor>
        </w:drawing>
      </w:r>
      <w:r w:rsidR="00AB6811">
        <w:rPr>
          <w:noProof/>
          <w:lang w:val="es-PE" w:eastAsia="es-PE" w:bidi="ar-SA"/>
        </w:rPr>
        <mc:AlternateContent>
          <mc:Choice Requires="wps">
            <w:drawing>
              <wp:anchor distT="0" distB="0" distL="114300" distR="114300" simplePos="0" relativeHeight="503089424" behindDoc="1" locked="0" layoutInCell="1" allowOverlap="1">
                <wp:simplePos x="0" y="0"/>
                <wp:positionH relativeFrom="page">
                  <wp:posOffset>4342765</wp:posOffset>
                </wp:positionH>
                <wp:positionV relativeFrom="paragraph">
                  <wp:posOffset>182880</wp:posOffset>
                </wp:positionV>
                <wp:extent cx="176530" cy="0"/>
                <wp:effectExtent l="8890" t="5715" r="14605" b="13335"/>
                <wp:wrapNone/>
                <wp:docPr id="336" name="Line 1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6530" cy="0"/>
                        </a:xfrm>
                        <a:prstGeom prst="line">
                          <a:avLst/>
                        </a:prstGeom>
                        <a:noFill/>
                        <a:ln w="10668">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5DD0725" id="Line 152" o:spid="_x0000_s1026" style="position:absolute;z-index:-2270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41.95pt,14.4pt" to="355.85pt,1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" strokeweight=".84pt">
                <w10:wrap anchorx="page"/>
              </v:line>
            </w:pict>
          </mc:Fallback>
        </mc:AlternateContent>
      </w:r>
      <w:r w:rsidR="00AB6811">
        <w:rPr>
          <w:noProof/>
          <w:lang w:val="es-PE" w:eastAsia="es-PE" w:bidi="ar-SA"/>
        </w:rPr>
        <mc:AlternateContent>
          <mc:Choice Requires="wps">
            <w:drawing>
              <wp:anchor distT="0" distB="0" distL="114300" distR="114300" simplePos="0" relativeHeight="503089448" behindDoc="1" locked="0" layoutInCell="1" allowOverlap="1">
                <wp:simplePos x="0" y="0"/>
                <wp:positionH relativeFrom="page">
                  <wp:posOffset>4719320</wp:posOffset>
                </wp:positionH>
                <wp:positionV relativeFrom="paragraph">
                  <wp:posOffset>177800</wp:posOffset>
                </wp:positionV>
                <wp:extent cx="62230" cy="10795"/>
                <wp:effectExtent l="4445" t="635" r="0" b="0"/>
                <wp:wrapNone/>
                <wp:docPr id="334" name="Rectangle 15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230" cy="1079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C986367" id="Rectangle 151" o:spid="_x0000_s1026" style="position:absolute;margin-left:371.6pt;margin-top:14pt;width:4.9pt;height:.85pt;z-index:-2270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" fillcolor="black" stroked="f">
                <w10:wrap anchorx="page"/>
              </v:rect>
            </w:pict>
          </mc:Fallback>
        </mc:AlternateContent>
      </w:r>
      <w:r>
        <w:rPr>
          <w:sz w:val="24"/>
        </w:rPr>
        <w:t xml:space="preserve">Del triángulo mostrado, se tiene: </w:t>
      </w:r>
      <w:r>
        <w:rPr>
          <w:rFonts w:ascii="Cambria Math" w:eastAsia="Cambria Math" w:hAnsi="Cambria Math"/>
          <w:sz w:val="24"/>
        </w:rPr>
        <w:t>𝑆𝑒𝑛</w:t>
      </w:r>
      <w:r>
        <w:rPr>
          <w:rFonts w:ascii="Cambria Math" w:eastAsia="Cambria Math" w:hAnsi="Cambria Math"/>
          <w:sz w:val="24"/>
        </w:rPr>
        <w:t>37</w:t>
      </w:r>
      <w:r>
        <w:rPr>
          <w:rFonts w:ascii="Cambria Math" w:eastAsia="Cambria Math" w:hAnsi="Cambria Math"/>
          <w:sz w:val="24"/>
          <w:vertAlign w:val="superscript"/>
        </w:rPr>
        <w:t>0</w:t>
      </w:r>
      <w:r>
        <w:rPr>
          <w:rFonts w:ascii="Cambria Math" w:eastAsia="Cambria Math" w:hAnsi="Cambria Math"/>
          <w:sz w:val="24"/>
        </w:rPr>
        <w:t xml:space="preserve">  =</w:t>
      </w:r>
      <w:r>
        <w:rPr>
          <w:rFonts w:ascii="Cambria Math" w:eastAsia="Cambria Math" w:hAnsi="Cambria Math"/>
          <w:position w:val="14"/>
          <w:sz w:val="24"/>
          <w:u w:val="single"/>
        </w:rPr>
        <w:t xml:space="preserve"> </w:t>
      </w:r>
      <w:r>
        <w:rPr>
          <w:rFonts w:ascii="Cambria Math" w:eastAsia="Cambria Math" w:hAnsi="Cambria Math"/>
          <w:spacing w:val="-13"/>
          <w:position w:val="14"/>
          <w:sz w:val="17"/>
          <w:u w:val="single"/>
        </w:rPr>
        <w:t>𝐹</w:t>
      </w:r>
      <w:r>
        <w:rPr>
          <w:rFonts w:ascii="Cambria Math" w:eastAsia="Cambria Math" w:hAnsi="Cambria Math"/>
          <w:spacing w:val="-13"/>
          <w:position w:val="11"/>
          <w:sz w:val="14"/>
          <w:u w:val="single"/>
        </w:rPr>
        <w:t>𝑚</w:t>
      </w:r>
      <w:r>
        <w:rPr>
          <w:rFonts w:ascii="Cambria Math" w:eastAsia="Cambria Math" w:hAnsi="Cambria Math"/>
          <w:spacing w:val="-13"/>
          <w:position w:val="11"/>
          <w:sz w:val="14"/>
        </w:rPr>
        <w:t xml:space="preserve">    </w:t>
      </w:r>
      <w:r>
        <w:rPr>
          <w:rFonts w:ascii="Cambria Math" w:eastAsia="Cambria Math" w:hAnsi="Cambria Math"/>
          <w:sz w:val="24"/>
        </w:rPr>
        <w:t xml:space="preserve">= </w:t>
      </w:r>
      <w:r>
        <w:rPr>
          <w:rFonts w:ascii="Cambria Math" w:eastAsia="Cambria Math" w:hAnsi="Cambria Math"/>
          <w:position w:val="14"/>
          <w:sz w:val="17"/>
        </w:rPr>
        <w:t>𝐼𝐿𝐵</w:t>
      </w:r>
      <w:r>
        <w:rPr>
          <w:rFonts w:ascii="Cambria Math" w:eastAsia="Cambria Math" w:hAnsi="Cambria Math"/>
          <w:position w:val="14"/>
          <w:sz w:val="17"/>
        </w:rPr>
        <w:t xml:space="preserve">  </w:t>
      </w:r>
      <w:r>
        <w:rPr>
          <w:rFonts w:ascii="Cambria Math" w:eastAsia="Cambria Math" w:hAnsi="Cambria Math"/>
          <w:sz w:val="24"/>
        </w:rPr>
        <w:t>=</w:t>
      </w:r>
      <w:r>
        <w:rPr>
          <w:rFonts w:ascii="Cambria Math" w:eastAsia="Cambria Math" w:hAnsi="Cambria Math"/>
          <w:spacing w:val="24"/>
          <w:sz w:val="24"/>
        </w:rPr>
        <w:t xml:space="preserve"> </w:t>
      </w:r>
      <w:r>
        <w:rPr>
          <w:rFonts w:ascii="Cambria Math" w:eastAsia="Cambria Math" w:hAnsi="Cambria Math"/>
          <w:position w:val="14"/>
          <w:sz w:val="17"/>
        </w:rPr>
        <w:t>3</w:t>
      </w:r>
    </w:p>
    <w:p w:rsidR="006925E3" w:rsidRDefault="00B1318A">
      <w:pPr>
        <w:tabs>
          <w:tab w:val="left" w:pos="2162"/>
          <w:tab w:val="left" w:pos="2675"/>
        </w:tabs>
        <w:spacing w:line="158" w:lineRule="exact"/>
        <w:ind w:left="1593"/>
        <w:jc w:val="center"/>
        <w:rPr>
          <w:rFonts w:ascii="Cambria Math" w:eastAsia="Cambria Math"/>
          <w:sz w:val="17"/>
        </w:rPr>
      </w:pPr>
      <w:r>
        <w:rPr>
          <w:rFonts w:ascii="Cambria Math" w:eastAsia="Cambria Math"/>
          <w:w w:val="105"/>
          <w:sz w:val="17"/>
        </w:rPr>
        <w:t>𝑅</w:t>
      </w:r>
      <w:r>
        <w:rPr>
          <w:rFonts w:ascii="Cambria Math" w:eastAsia="Cambria Math"/>
          <w:w w:val="105"/>
          <w:sz w:val="17"/>
        </w:rPr>
        <w:tab/>
      </w:r>
      <w:r>
        <w:rPr>
          <w:rFonts w:ascii="Cambria Math" w:eastAsia="Cambria Math"/>
          <w:w w:val="105"/>
          <w:sz w:val="17"/>
        </w:rPr>
        <w:t>𝑅</w:t>
      </w:r>
      <w:r>
        <w:rPr>
          <w:rFonts w:ascii="Cambria Math" w:eastAsia="Cambria Math"/>
          <w:w w:val="105"/>
          <w:sz w:val="17"/>
        </w:rPr>
        <w:tab/>
        <w:t>5</w:t>
      </w:r>
    </w:p>
    <w:p w:rsidR="006925E3" w:rsidRDefault="00AB6811">
      <w:pPr>
        <w:spacing w:before="8" w:line="139" w:lineRule="auto"/>
        <w:ind w:right="49"/>
        <w:jc w:val="center"/>
        <w:rPr>
          <w:rFonts w:ascii="Cambria Math"/>
          <w:sz w:val="24"/>
        </w:rPr>
      </w:pPr>
      <w:r>
        <w:rPr>
          <w:noProof/>
          <w:lang w:val="es-PE" w:eastAsia="es-PE" w:bidi="ar-SA"/>
        </w:rPr>
        <mc:AlternateContent>
          <mc:Choice Requires="wps">
            <w:drawing>
              <wp:anchor distT="0" distB="0" distL="114300" distR="114300" simplePos="0" relativeHeight="29968" behindDoc="0" locked="0" layoutInCell="1" allowOverlap="1">
                <wp:simplePos x="0" y="0"/>
                <wp:positionH relativeFrom="page">
                  <wp:posOffset>3533140</wp:posOffset>
                </wp:positionH>
                <wp:positionV relativeFrom="paragraph">
                  <wp:posOffset>130810</wp:posOffset>
                </wp:positionV>
                <wp:extent cx="608330" cy="0"/>
                <wp:effectExtent l="8890" t="5715" r="11430" b="13335"/>
                <wp:wrapNone/>
                <wp:docPr id="332" name="Line 1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8330" cy="0"/>
                        </a:xfrm>
                        <a:prstGeom prst="line">
                          <a:avLst/>
                        </a:prstGeom>
                        <a:noFill/>
                        <a:ln w="10668">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1754E62" id="Line 150" o:spid="_x0000_s1026" style="position:absolute;z-index:299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78.2pt,10.3pt" to="326.1pt,1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" strokeweight=".84pt">
                <w10:wrap anchorx="page"/>
              </v:line>
            </w:pict>
          </mc:Fallback>
        </mc:AlternateContent>
      </w:r>
      <w:r w:rsidR="00B1318A">
        <w:rPr>
          <w:rFonts w:ascii="Cambria Math"/>
          <w:position w:val="-13"/>
          <w:sz w:val="24"/>
        </w:rPr>
        <w:t xml:space="preserve">R = </w:t>
      </w:r>
      <w:r w:rsidR="00B1318A">
        <w:rPr>
          <w:rFonts w:ascii="Cambria Math"/>
          <w:sz w:val="17"/>
        </w:rPr>
        <w:t xml:space="preserve">(5)(3)(1)(1)  </w:t>
      </w:r>
      <w:r w:rsidR="00B1318A">
        <w:rPr>
          <w:rFonts w:ascii="Cambria Math"/>
          <w:position w:val="-13"/>
          <w:sz w:val="24"/>
        </w:rPr>
        <w:t>= 5N</w:t>
      </w:r>
    </w:p>
    <w:p w:rsidR="006925E3" w:rsidRDefault="00B1318A">
      <w:pPr>
        <w:spacing w:line="185" w:lineRule="exact"/>
        <w:ind w:right="197"/>
        <w:jc w:val="center"/>
        <w:rPr>
          <w:rFonts w:ascii="Cambria Math"/>
          <w:sz w:val="17"/>
        </w:rPr>
      </w:pPr>
      <w:r>
        <w:rPr>
          <w:rFonts w:ascii="Cambria Math"/>
          <w:sz w:val="17"/>
        </w:rPr>
        <w:t>(3)</w:t>
      </w:r>
    </w:p>
    <w:p w:rsidR="006925E3" w:rsidRDefault="00B1318A">
      <w:pPr>
        <w:pStyle w:val="Ttulo9"/>
        <w:spacing w:line="274" w:lineRule="exact"/>
        <w:ind w:left="0" w:right="509"/>
        <w:jc w:val="right"/>
      </w:pPr>
      <w:r>
        <w:t>Rpta.: C</w:t>
      </w:r>
    </w:p>
    <w:p w:rsidR="006925E3" w:rsidRDefault="006925E3">
      <w:pPr>
        <w:pStyle w:val="Textoindependiente"/>
        <w:spacing w:before="5"/>
        <w:rPr>
          <w:b/>
          <w:sz w:val="16"/>
        </w:rPr>
      </w:pPr>
    </w:p>
    <w:p w:rsidR="006925E3" w:rsidRDefault="00B1318A">
      <w:pPr>
        <w:pStyle w:val="Prrafodelista"/>
        <w:numPr>
          <w:ilvl w:val="0"/>
          <w:numId w:val="32"/>
        </w:numPr>
        <w:tabs>
          <w:tab w:val="left" w:pos="698"/>
        </w:tabs>
        <w:spacing w:before="95" w:line="237" w:lineRule="auto"/>
        <w:ind w:right="512"/>
        <w:jc w:val="both"/>
        <w:rPr>
          <w:sz w:val="24"/>
        </w:rPr>
      </w:pPr>
      <w:r>
        <w:rPr>
          <w:noProof/>
          <w:lang w:val="es-PE" w:eastAsia="es-PE" w:bidi="ar-SA"/>
        </w:rPr>
        <w:drawing>
          <wp:anchor distT="0" distB="0" distL="0" distR="0" simplePos="0" relativeHeight="30040" behindDoc="0" locked="0" layoutInCell="1" allowOverlap="1">
            <wp:simplePos x="0" y="0"/>
            <wp:positionH relativeFrom="page">
              <wp:posOffset>2581655</wp:posOffset>
            </wp:positionH>
            <wp:positionV relativeFrom="paragraph">
              <wp:posOffset>838813</wp:posOffset>
            </wp:positionV>
            <wp:extent cx="3552444" cy="2153411"/>
            <wp:effectExtent l="0" t="0" r="0" b="0"/>
            <wp:wrapNone/>
            <wp:docPr id="405" name="image2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image225.png"/>
                    <pic:cNvPicPr/>
                  </pic:nvPicPr>
                  <pic:blipFill>
                    <a:blip r:embed="rId386" cstate="print"/>
                    <a:stretch>
                      <a:fillRect/>
                    </a:stretch>
                  </pic:blipFill>
                  <pic:spPr>
                    <a:xfrm>
                      <a:off x="0" y="0"/>
                      <a:ext cx="3552444" cy="2153411"/>
                    </a:xfrm>
                    <a:prstGeom prst="rect">
                      <a:avLst/>
                    </a:prstGeom>
                  </pic:spPr>
                </pic:pic>
              </a:graphicData>
            </a:graphic>
          </wp:anchor>
        </w:drawing>
      </w:r>
      <w:r>
        <w:rPr>
          <w:position w:val="1"/>
          <w:sz w:val="24"/>
        </w:rPr>
        <w:t>Un protón, cuya masa es m</w:t>
      </w:r>
      <w:r>
        <w:rPr>
          <w:sz w:val="16"/>
        </w:rPr>
        <w:t>p</w:t>
      </w:r>
      <w:r>
        <w:rPr>
          <w:position w:val="1"/>
          <w:sz w:val="24"/>
        </w:rPr>
        <w:t>=</w:t>
      </w:r>
      <w:r>
        <w:rPr>
          <w:rFonts w:ascii="Cambria Math" w:hAnsi="Cambria Math"/>
          <w:position w:val="1"/>
          <w:sz w:val="24"/>
        </w:rPr>
        <w:t>1,6 × 10</w:t>
      </w:r>
      <w:r>
        <w:rPr>
          <w:rFonts w:ascii="Cambria Math" w:hAnsi="Cambria Math"/>
          <w:position w:val="1"/>
          <w:sz w:val="24"/>
          <w:vertAlign w:val="superscript"/>
        </w:rPr>
        <w:t>−</w:t>
      </w:r>
      <w:r>
        <w:rPr>
          <w:rFonts w:ascii="Cambria Math" w:hAnsi="Cambria Math"/>
          <w:position w:val="1"/>
          <w:sz w:val="24"/>
          <w:vertAlign w:val="superscript"/>
        </w:rPr>
        <w:t>27</w:t>
      </w:r>
      <w:r>
        <w:rPr>
          <w:rFonts w:ascii="Cambria Math" w:hAnsi="Cambria Math"/>
          <w:position w:val="1"/>
          <w:sz w:val="24"/>
        </w:rPr>
        <w:t xml:space="preserve">kg </w:t>
      </w:r>
      <w:r>
        <w:rPr>
          <w:position w:val="1"/>
          <w:sz w:val="24"/>
        </w:rPr>
        <w:t>y carga e=</w:t>
      </w:r>
      <w:r>
        <w:rPr>
          <w:rFonts w:ascii="Cambria Math" w:hAnsi="Cambria Math"/>
          <w:position w:val="1"/>
          <w:sz w:val="24"/>
        </w:rPr>
        <w:t>1,6 × 10</w:t>
      </w:r>
      <w:r>
        <w:rPr>
          <w:rFonts w:ascii="Cambria Math" w:hAnsi="Cambria Math"/>
          <w:position w:val="1"/>
          <w:sz w:val="24"/>
          <w:vertAlign w:val="superscript"/>
        </w:rPr>
        <w:t>−</w:t>
      </w:r>
      <w:r>
        <w:rPr>
          <w:rFonts w:ascii="Cambria Math" w:hAnsi="Cambria Math"/>
          <w:position w:val="1"/>
          <w:sz w:val="24"/>
          <w:vertAlign w:val="superscript"/>
        </w:rPr>
        <w:t>19</w:t>
      </w:r>
      <w:r>
        <w:rPr>
          <w:rFonts w:ascii="Cambria Math" w:hAnsi="Cambria Math"/>
          <w:position w:val="1"/>
          <w:sz w:val="24"/>
        </w:rPr>
        <w:t>C</w:t>
      </w:r>
      <w:r>
        <w:rPr>
          <w:position w:val="1"/>
          <w:sz w:val="24"/>
        </w:rPr>
        <w:t>, ingresa</w:t>
      </w:r>
      <w:r>
        <w:rPr>
          <w:sz w:val="24"/>
        </w:rPr>
        <w:t xml:space="preserve"> perpendicularmente a una región con campo magnético uniforme (perpendicular y entrante</w:t>
      </w:r>
      <w:r>
        <w:rPr>
          <w:spacing w:val="-8"/>
          <w:sz w:val="24"/>
        </w:rPr>
        <w:t xml:space="preserve"> </w:t>
      </w:r>
      <w:r>
        <w:rPr>
          <w:sz w:val="24"/>
        </w:rPr>
        <w:t>al</w:t>
      </w:r>
      <w:r>
        <w:rPr>
          <w:spacing w:val="-7"/>
          <w:sz w:val="24"/>
        </w:rPr>
        <w:t xml:space="preserve"> </w:t>
      </w:r>
      <w:r>
        <w:rPr>
          <w:sz w:val="24"/>
        </w:rPr>
        <w:t>plano</w:t>
      </w:r>
      <w:r>
        <w:rPr>
          <w:spacing w:val="-7"/>
          <w:sz w:val="24"/>
        </w:rPr>
        <w:t xml:space="preserve"> </w:t>
      </w:r>
      <w:r>
        <w:rPr>
          <w:sz w:val="24"/>
        </w:rPr>
        <w:t>del</w:t>
      </w:r>
      <w:r>
        <w:rPr>
          <w:spacing w:val="-7"/>
          <w:sz w:val="24"/>
        </w:rPr>
        <w:t xml:space="preserve"> </w:t>
      </w:r>
      <w:r>
        <w:rPr>
          <w:sz w:val="24"/>
        </w:rPr>
        <w:t>papel),</w:t>
      </w:r>
      <w:r>
        <w:rPr>
          <w:spacing w:val="-5"/>
          <w:sz w:val="24"/>
        </w:rPr>
        <w:t xml:space="preserve"> </w:t>
      </w:r>
      <w:r>
        <w:rPr>
          <w:sz w:val="24"/>
        </w:rPr>
        <w:t>tal</w:t>
      </w:r>
      <w:r>
        <w:rPr>
          <w:spacing w:val="-7"/>
          <w:sz w:val="24"/>
        </w:rPr>
        <w:t xml:space="preserve"> </w:t>
      </w:r>
      <w:r>
        <w:rPr>
          <w:sz w:val="24"/>
        </w:rPr>
        <w:t>como</w:t>
      </w:r>
      <w:r>
        <w:rPr>
          <w:spacing w:val="-5"/>
          <w:sz w:val="24"/>
        </w:rPr>
        <w:t xml:space="preserve"> </w:t>
      </w:r>
      <w:r>
        <w:rPr>
          <w:sz w:val="24"/>
        </w:rPr>
        <w:t>como</w:t>
      </w:r>
      <w:r>
        <w:rPr>
          <w:spacing w:val="-6"/>
          <w:sz w:val="24"/>
        </w:rPr>
        <w:t xml:space="preserve"> </w:t>
      </w:r>
      <w:r>
        <w:rPr>
          <w:sz w:val="24"/>
        </w:rPr>
        <w:t>se</w:t>
      </w:r>
      <w:r>
        <w:rPr>
          <w:spacing w:val="-5"/>
          <w:sz w:val="24"/>
        </w:rPr>
        <w:t xml:space="preserve"> </w:t>
      </w:r>
      <w:r>
        <w:rPr>
          <w:sz w:val="24"/>
        </w:rPr>
        <w:t>muestra</w:t>
      </w:r>
      <w:r>
        <w:rPr>
          <w:spacing w:val="-8"/>
          <w:sz w:val="24"/>
        </w:rPr>
        <w:t xml:space="preserve"> </w:t>
      </w:r>
      <w:r>
        <w:rPr>
          <w:sz w:val="24"/>
        </w:rPr>
        <w:t>en</w:t>
      </w:r>
      <w:r>
        <w:rPr>
          <w:spacing w:val="-7"/>
          <w:sz w:val="24"/>
        </w:rPr>
        <w:t xml:space="preserve"> </w:t>
      </w:r>
      <w:r>
        <w:rPr>
          <w:sz w:val="24"/>
        </w:rPr>
        <w:t>la</w:t>
      </w:r>
      <w:r>
        <w:rPr>
          <w:spacing w:val="-9"/>
          <w:sz w:val="24"/>
        </w:rPr>
        <w:t xml:space="preserve"> </w:t>
      </w:r>
      <w:r>
        <w:rPr>
          <w:sz w:val="24"/>
        </w:rPr>
        <w:t>figura.</w:t>
      </w:r>
      <w:r>
        <w:rPr>
          <w:spacing w:val="-7"/>
          <w:sz w:val="24"/>
        </w:rPr>
        <w:t xml:space="preserve"> </w:t>
      </w:r>
      <w:r>
        <w:rPr>
          <w:sz w:val="24"/>
        </w:rPr>
        <w:t>Si</w:t>
      </w:r>
      <w:r>
        <w:rPr>
          <w:spacing w:val="-7"/>
          <w:sz w:val="24"/>
        </w:rPr>
        <w:t xml:space="preserve"> </w:t>
      </w:r>
      <w:r>
        <w:rPr>
          <w:sz w:val="24"/>
        </w:rPr>
        <w:t>la</w:t>
      </w:r>
      <w:r>
        <w:rPr>
          <w:spacing w:val="-6"/>
          <w:sz w:val="24"/>
        </w:rPr>
        <w:t xml:space="preserve"> </w:t>
      </w:r>
      <w:r>
        <w:rPr>
          <w:sz w:val="24"/>
        </w:rPr>
        <w:t>magnitud</w:t>
      </w:r>
      <w:r>
        <w:rPr>
          <w:spacing w:val="-7"/>
          <w:sz w:val="24"/>
        </w:rPr>
        <w:t xml:space="preserve"> </w:t>
      </w:r>
      <w:r>
        <w:rPr>
          <w:sz w:val="24"/>
        </w:rPr>
        <w:t>del campo es B = 1 T, determine el radio de la trayectoria</w:t>
      </w:r>
      <w:r>
        <w:rPr>
          <w:spacing w:val="-9"/>
          <w:sz w:val="24"/>
        </w:rPr>
        <w:t xml:space="preserve"> </w:t>
      </w:r>
      <w:r>
        <w:rPr>
          <w:sz w:val="24"/>
        </w:rPr>
        <w:t>semicircular.</w:t>
      </w:r>
    </w:p>
    <w:p w:rsidR="006925E3" w:rsidRDefault="006925E3">
      <w:pPr>
        <w:pStyle w:val="Textoindependiente"/>
        <w:spacing w:before="9"/>
        <w:rPr>
          <w:sz w:val="23"/>
        </w:rPr>
      </w:pPr>
    </w:p>
    <w:p w:rsidR="006925E3" w:rsidRDefault="00B1318A">
      <w:pPr>
        <w:pStyle w:val="Prrafodelista"/>
        <w:numPr>
          <w:ilvl w:val="1"/>
          <w:numId w:val="32"/>
        </w:numPr>
        <w:tabs>
          <w:tab w:val="left" w:pos="1007"/>
        </w:tabs>
        <w:ind w:hanging="307"/>
        <w:rPr>
          <w:sz w:val="24"/>
        </w:rPr>
      </w:pPr>
      <w:r>
        <w:rPr>
          <w:sz w:val="24"/>
        </w:rPr>
        <w:t>20</w:t>
      </w:r>
      <w:r>
        <w:rPr>
          <w:spacing w:val="-3"/>
          <w:sz w:val="24"/>
        </w:rPr>
        <w:t xml:space="preserve"> </w:t>
      </w:r>
      <w:r>
        <w:rPr>
          <w:sz w:val="24"/>
        </w:rPr>
        <w:t>cm</w:t>
      </w:r>
    </w:p>
    <w:p w:rsidR="006925E3" w:rsidRDefault="006925E3">
      <w:pPr>
        <w:pStyle w:val="Textoindependiente"/>
      </w:pPr>
    </w:p>
    <w:p w:rsidR="006925E3" w:rsidRDefault="00B1318A">
      <w:pPr>
        <w:pStyle w:val="Prrafodelista"/>
        <w:numPr>
          <w:ilvl w:val="1"/>
          <w:numId w:val="32"/>
        </w:numPr>
        <w:tabs>
          <w:tab w:val="left" w:pos="1007"/>
        </w:tabs>
        <w:ind w:hanging="307"/>
        <w:rPr>
          <w:sz w:val="24"/>
        </w:rPr>
      </w:pPr>
      <w:r>
        <w:rPr>
          <w:sz w:val="24"/>
        </w:rPr>
        <w:t>30</w:t>
      </w:r>
      <w:r>
        <w:rPr>
          <w:spacing w:val="-3"/>
          <w:sz w:val="24"/>
        </w:rPr>
        <w:t xml:space="preserve"> </w:t>
      </w:r>
      <w:r>
        <w:rPr>
          <w:sz w:val="24"/>
        </w:rPr>
        <w:t>cm</w:t>
      </w:r>
    </w:p>
    <w:p w:rsidR="006925E3" w:rsidRDefault="006925E3">
      <w:pPr>
        <w:pStyle w:val="Textoindependiente"/>
      </w:pPr>
    </w:p>
    <w:p w:rsidR="006925E3" w:rsidRDefault="00B1318A">
      <w:pPr>
        <w:pStyle w:val="Prrafodelista"/>
        <w:numPr>
          <w:ilvl w:val="1"/>
          <w:numId w:val="32"/>
        </w:numPr>
        <w:tabs>
          <w:tab w:val="left" w:pos="1019"/>
        </w:tabs>
        <w:ind w:left="1018" w:hanging="319"/>
        <w:rPr>
          <w:sz w:val="24"/>
        </w:rPr>
      </w:pPr>
      <w:r>
        <w:rPr>
          <w:sz w:val="24"/>
        </w:rPr>
        <w:t>40 cm</w:t>
      </w:r>
    </w:p>
    <w:p w:rsidR="006925E3" w:rsidRDefault="006925E3">
      <w:pPr>
        <w:pStyle w:val="Textoindependiente"/>
      </w:pPr>
    </w:p>
    <w:p w:rsidR="006925E3" w:rsidRDefault="00B1318A">
      <w:pPr>
        <w:pStyle w:val="Prrafodelista"/>
        <w:numPr>
          <w:ilvl w:val="1"/>
          <w:numId w:val="32"/>
        </w:numPr>
        <w:tabs>
          <w:tab w:val="left" w:pos="1019"/>
        </w:tabs>
        <w:ind w:left="1018" w:hanging="319"/>
        <w:rPr>
          <w:sz w:val="24"/>
        </w:rPr>
      </w:pPr>
      <w:r>
        <w:rPr>
          <w:sz w:val="24"/>
        </w:rPr>
        <w:t>25 cm</w:t>
      </w:r>
    </w:p>
    <w:p w:rsidR="006925E3" w:rsidRDefault="006925E3">
      <w:pPr>
        <w:pStyle w:val="Textoindependiente"/>
        <w:spacing w:before="1"/>
      </w:pPr>
    </w:p>
    <w:p w:rsidR="006925E3" w:rsidRDefault="00B1318A">
      <w:pPr>
        <w:pStyle w:val="Prrafodelista"/>
        <w:numPr>
          <w:ilvl w:val="1"/>
          <w:numId w:val="32"/>
        </w:numPr>
        <w:tabs>
          <w:tab w:val="left" w:pos="1007"/>
        </w:tabs>
        <w:ind w:hanging="307"/>
        <w:rPr>
          <w:sz w:val="24"/>
        </w:rPr>
      </w:pPr>
      <w:r>
        <w:rPr>
          <w:sz w:val="24"/>
        </w:rPr>
        <w:t>45</w:t>
      </w:r>
      <w:r>
        <w:rPr>
          <w:spacing w:val="-3"/>
          <w:sz w:val="24"/>
        </w:rPr>
        <w:t xml:space="preserve"> </w:t>
      </w:r>
      <w:r>
        <w:rPr>
          <w:sz w:val="24"/>
        </w:rPr>
        <w:t>cm</w:t>
      </w:r>
    </w:p>
    <w:p w:rsidR="006925E3" w:rsidRDefault="006925E3">
      <w:pPr>
        <w:pStyle w:val="Textoindependiente"/>
        <w:rPr>
          <w:sz w:val="26"/>
        </w:rPr>
      </w:pPr>
    </w:p>
    <w:p w:rsidR="006925E3" w:rsidRDefault="006925E3">
      <w:pPr>
        <w:pStyle w:val="Textoindependiente"/>
        <w:spacing w:before="9"/>
        <w:rPr>
          <w:sz w:val="21"/>
        </w:rPr>
      </w:pPr>
    </w:p>
    <w:p w:rsidR="006925E3" w:rsidRDefault="00B1318A">
      <w:pPr>
        <w:pStyle w:val="Ttulo9"/>
      </w:pPr>
      <w:r>
        <w:rPr>
          <w:u w:val="thick"/>
        </w:rPr>
        <w:t>Solución</w:t>
      </w:r>
      <w:r>
        <w:t>:</w:t>
      </w:r>
    </w:p>
    <w:p w:rsidR="006925E3" w:rsidRDefault="006925E3">
      <w:pPr>
        <w:pStyle w:val="Textoindependiente"/>
        <w:spacing w:before="3"/>
        <w:rPr>
          <w:b/>
          <w:sz w:val="19"/>
        </w:rPr>
      </w:pPr>
    </w:p>
    <w:p w:rsidR="006925E3" w:rsidRDefault="00B1318A">
      <w:pPr>
        <w:pStyle w:val="Textoindependiente"/>
        <w:spacing w:before="59"/>
        <w:ind w:right="385"/>
        <w:jc w:val="center"/>
        <w:rPr>
          <w:rFonts w:ascii="Cambria Math"/>
        </w:rPr>
      </w:pPr>
      <w:r>
        <w:rPr>
          <w:rFonts w:ascii="Cambria Math"/>
        </w:rPr>
        <w:t>F</w:t>
      </w:r>
      <w:r>
        <w:rPr>
          <w:rFonts w:ascii="Cambria Math"/>
          <w:vertAlign w:val="subscript"/>
        </w:rPr>
        <w:t>m</w:t>
      </w:r>
      <w:r>
        <w:rPr>
          <w:rFonts w:ascii="Cambria Math"/>
        </w:rPr>
        <w:t xml:space="preserve">  = F</w:t>
      </w:r>
      <w:r>
        <w:rPr>
          <w:rFonts w:ascii="Cambria Math"/>
          <w:vertAlign w:val="subscript"/>
        </w:rPr>
        <w:t>C</w:t>
      </w:r>
    </w:p>
    <w:p w:rsidR="006925E3" w:rsidRDefault="006925E3">
      <w:pPr>
        <w:pStyle w:val="Textoindependiente"/>
        <w:spacing w:before="11"/>
        <w:rPr>
          <w:rFonts w:ascii="Cambria Math"/>
          <w:sz w:val="25"/>
        </w:rPr>
      </w:pPr>
    </w:p>
    <w:p w:rsidR="006925E3" w:rsidRDefault="00B1318A">
      <w:pPr>
        <w:spacing w:line="156" w:lineRule="auto"/>
        <w:ind w:left="2985" w:right="2259"/>
        <w:jc w:val="center"/>
        <w:rPr>
          <w:rFonts w:ascii="Cambria Math"/>
          <w:sz w:val="17"/>
        </w:rPr>
      </w:pPr>
      <w:r>
        <w:rPr>
          <w:rFonts w:ascii="Cambria Math"/>
          <w:position w:val="-8"/>
          <w:sz w:val="24"/>
        </w:rPr>
        <w:t>V</w:t>
      </w:r>
      <w:r>
        <w:rPr>
          <w:rFonts w:ascii="Cambria Math"/>
          <w:sz w:val="17"/>
        </w:rPr>
        <w:t>2</w:t>
      </w:r>
    </w:p>
    <w:p w:rsidR="006925E3" w:rsidRDefault="00AB6811">
      <w:pPr>
        <w:pStyle w:val="Textoindependiente"/>
        <w:spacing w:line="171" w:lineRule="exact"/>
        <w:ind w:right="733"/>
        <w:jc w:val="center"/>
        <w:rPr>
          <w:rFonts w:ascii="Cambria Math"/>
        </w:rPr>
      </w:pPr>
      <w:r>
        <w:rPr>
          <w:noProof/>
          <w:lang w:val="es-PE" w:eastAsia="es-PE" w:bidi="ar-SA"/>
        </w:rPr>
        <mc:AlternateContent>
          <mc:Choice Requires="wps">
            <w:drawing>
              <wp:anchor distT="0" distB="0" distL="114300" distR="114300" simplePos="0" relativeHeight="29992" behindDoc="0" locked="0" layoutInCell="1" allowOverlap="1">
                <wp:simplePos x="0" y="0"/>
                <wp:positionH relativeFrom="page">
                  <wp:posOffset>4051935</wp:posOffset>
                </wp:positionH>
                <wp:positionV relativeFrom="paragraph">
                  <wp:posOffset>69850</wp:posOffset>
                </wp:positionV>
                <wp:extent cx="165735" cy="0"/>
                <wp:effectExtent l="13335" t="10795" r="11430" b="8255"/>
                <wp:wrapNone/>
                <wp:docPr id="330" name="Line 1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5735" cy="0"/>
                        </a:xfrm>
                        <a:prstGeom prst="line">
                          <a:avLst/>
                        </a:prstGeom>
                        <a:noFill/>
                        <a:ln w="10668">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DC06147" id="Line 149" o:spid="_x0000_s1026" style="position:absolute;z-index:299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19.05pt,5.5pt" to="332.1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" strokeweight=".84pt">
                <w10:wrap anchorx="page"/>
              </v:line>
            </w:pict>
          </mc:Fallback>
        </mc:AlternateContent>
      </w:r>
      <w:r w:rsidR="00B1318A">
        <w:rPr>
          <w:rFonts w:ascii="Cambria Math"/>
        </w:rPr>
        <w:t>e V B = m</w:t>
      </w:r>
    </w:p>
    <w:p w:rsidR="006925E3" w:rsidRDefault="00B1318A">
      <w:pPr>
        <w:pStyle w:val="Textoindependiente"/>
        <w:spacing w:line="221" w:lineRule="exact"/>
        <w:ind w:left="734"/>
        <w:jc w:val="center"/>
        <w:rPr>
          <w:rFonts w:ascii="Cambria Math"/>
        </w:rPr>
      </w:pPr>
      <w:r>
        <w:rPr>
          <w:rFonts w:ascii="Cambria Math"/>
        </w:rPr>
        <w:t>R</w:t>
      </w:r>
    </w:p>
    <w:p w:rsidR="006925E3" w:rsidRDefault="006925E3">
      <w:pPr>
        <w:pStyle w:val="Textoindependiente"/>
        <w:rPr>
          <w:rFonts w:ascii="Cambria Math"/>
          <w:sz w:val="11"/>
        </w:rPr>
      </w:pPr>
    </w:p>
    <w:p w:rsidR="006925E3" w:rsidRDefault="006925E3">
      <w:pPr>
        <w:rPr>
          <w:rFonts w:ascii="Cambria Math"/>
          <w:sz w:val="11"/>
        </w:rPr>
        <w:sectPr w:rsidR="006925E3">
          <w:pgSz w:w="11910" w:h="16840"/>
          <w:pgMar w:top="1260" w:right="620" w:bottom="1000" w:left="1000" w:header="1001" w:footer="810" w:gutter="0"/>
          <w:cols w:space="720"/>
        </w:sectPr>
      </w:pPr>
    </w:p>
    <w:p w:rsidR="006925E3" w:rsidRDefault="00B1318A">
      <w:pPr>
        <w:pStyle w:val="Textoindependiente"/>
        <w:spacing w:before="93" w:line="232" w:lineRule="exact"/>
        <w:ind w:right="244"/>
        <w:jc w:val="right"/>
        <w:rPr>
          <w:rFonts w:ascii="Cambria Math"/>
        </w:rPr>
      </w:pPr>
      <w:r>
        <w:rPr>
          <w:rFonts w:ascii="Cambria Math"/>
        </w:rPr>
        <w:lastRenderedPageBreak/>
        <w:t>m V</w:t>
      </w:r>
    </w:p>
    <w:p w:rsidR="006925E3" w:rsidRDefault="00AB6811">
      <w:pPr>
        <w:pStyle w:val="Textoindependiente"/>
        <w:tabs>
          <w:tab w:val="left" w:pos="2855"/>
        </w:tabs>
        <w:spacing w:line="172" w:lineRule="exact"/>
        <w:ind w:left="1928"/>
        <w:rPr>
          <w:rFonts w:ascii="Cambria Math"/>
        </w:rPr>
      </w:pPr>
      <w:r>
        <w:rPr>
          <w:noProof/>
          <w:lang w:val="es-PE" w:eastAsia="es-PE" w:bidi="ar-SA"/>
        </w:rPr>
        <mc:AlternateContent>
          <mc:Choice Requires="wps">
            <w:drawing>
              <wp:anchor distT="0" distB="0" distL="114300" distR="114300" simplePos="0" relativeHeight="503089520" behindDoc="1" locked="0" layoutInCell="1" allowOverlap="1">
                <wp:simplePos x="0" y="0"/>
                <wp:positionH relativeFrom="page">
                  <wp:posOffset>2152015</wp:posOffset>
                </wp:positionH>
                <wp:positionV relativeFrom="paragraph">
                  <wp:posOffset>69850</wp:posOffset>
                </wp:positionV>
                <wp:extent cx="253365" cy="0"/>
                <wp:effectExtent l="8890" t="14605" r="13970" b="13970"/>
                <wp:wrapNone/>
                <wp:docPr id="328" name="Line 1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53365" cy="0"/>
                        </a:xfrm>
                        <a:prstGeom prst="line">
                          <a:avLst/>
                        </a:prstGeom>
                        <a:noFill/>
                        <a:ln w="10668">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0A51AE8" id="Line 148" o:spid="_x0000_s1026" style="position:absolute;z-index:-2269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69.45pt,5.5pt" to="189.4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" strokeweight=".84pt">
                <w10:wrap anchorx="page"/>
              </v:line>
            </w:pict>
          </mc:Fallback>
        </mc:AlternateContent>
      </w:r>
      <w:r w:rsidR="00B1318A">
        <w:rPr>
          <w:rFonts w:ascii="Cambria Math"/>
        </w:rPr>
        <w:t>R</w:t>
      </w:r>
      <w:r w:rsidR="00B1318A">
        <w:rPr>
          <w:rFonts w:ascii="Cambria Math"/>
          <w:spacing w:val="14"/>
        </w:rPr>
        <w:t xml:space="preserve"> </w:t>
      </w:r>
      <w:r w:rsidR="00B1318A">
        <w:rPr>
          <w:rFonts w:ascii="Cambria Math"/>
        </w:rPr>
        <w:t>=</w:t>
      </w:r>
      <w:r w:rsidR="00B1318A">
        <w:rPr>
          <w:rFonts w:ascii="Cambria Math"/>
        </w:rPr>
        <w:tab/>
      </w:r>
      <w:r w:rsidR="00B1318A">
        <w:rPr>
          <w:rFonts w:ascii="Cambria Math"/>
          <w:spacing w:val="-20"/>
        </w:rPr>
        <w:t>=</w:t>
      </w:r>
    </w:p>
    <w:p w:rsidR="006925E3" w:rsidRDefault="00B1318A">
      <w:pPr>
        <w:pStyle w:val="Textoindependiente"/>
        <w:spacing w:line="221" w:lineRule="exact"/>
        <w:ind w:right="278"/>
        <w:jc w:val="right"/>
        <w:rPr>
          <w:rFonts w:ascii="Cambria Math"/>
        </w:rPr>
      </w:pPr>
      <w:r>
        <w:rPr>
          <w:rFonts w:ascii="Cambria Math"/>
        </w:rPr>
        <w:t>q B</w:t>
      </w:r>
    </w:p>
    <w:p w:rsidR="006925E3" w:rsidRDefault="00B1318A">
      <w:pPr>
        <w:pStyle w:val="Textoindependiente"/>
        <w:spacing w:before="93"/>
        <w:ind w:left="32" w:right="7"/>
        <w:jc w:val="center"/>
        <w:rPr>
          <w:rFonts w:ascii="Cambria Math" w:hAnsi="Cambria Math"/>
        </w:rPr>
      </w:pPr>
      <w:r>
        <w:br w:type="column"/>
      </w:r>
      <w:r>
        <w:rPr>
          <w:rFonts w:ascii="Cambria Math" w:hAnsi="Cambria Math"/>
        </w:rPr>
        <w:lastRenderedPageBreak/>
        <w:t>1,6 × 10</w:t>
      </w:r>
      <w:r>
        <w:rPr>
          <w:rFonts w:ascii="Cambria Math" w:hAnsi="Cambria Math"/>
          <w:vertAlign w:val="superscript"/>
        </w:rPr>
        <w:t>−</w:t>
      </w:r>
      <w:r>
        <w:rPr>
          <w:rFonts w:ascii="Cambria Math" w:hAnsi="Cambria Math"/>
          <w:vertAlign w:val="superscript"/>
        </w:rPr>
        <w:t>27</w:t>
      </w:r>
      <w:r>
        <w:rPr>
          <w:rFonts w:ascii="Cambria Math" w:hAnsi="Cambria Math"/>
        </w:rPr>
        <w:t xml:space="preserve"> × 40 × 10</w:t>
      </w:r>
      <w:r>
        <w:rPr>
          <w:rFonts w:ascii="Cambria Math" w:hAnsi="Cambria Math"/>
          <w:vertAlign w:val="superscript"/>
        </w:rPr>
        <w:t>6</w:t>
      </w:r>
    </w:p>
    <w:p w:rsidR="006925E3" w:rsidRDefault="006925E3">
      <w:pPr>
        <w:pStyle w:val="Textoindependiente"/>
        <w:spacing w:before="5"/>
        <w:rPr>
          <w:rFonts w:ascii="Cambria Math"/>
          <w:sz w:val="4"/>
        </w:rPr>
      </w:pPr>
    </w:p>
    <w:p w:rsidR="006925E3" w:rsidRDefault="00AB6811">
      <w:pPr>
        <w:pStyle w:val="Textoindependiente"/>
        <w:spacing w:line="20" w:lineRule="exact"/>
        <w:ind w:left="16" w:right="-87"/>
        <w:rPr>
          <w:rFonts w:ascii="Cambria Math"/>
          <w:sz w:val="2"/>
        </w:rPr>
      </w:pPr>
      <w:r>
        <w:rPr>
          <w:rFonts w:ascii="Cambria Math"/>
          <w:noProof/>
          <w:sz w:val="2"/>
          <w:lang w:val="es-PE" w:eastAsia="es-PE" w:bidi="ar-SA"/>
        </w:rPr>
        <mc:AlternateContent>
          <mc:Choice Requires="wpg">
            <w:drawing>
              <wp:inline distT="0" distB="0" distL="0" distR="0">
                <wp:extent cx="1515110" cy="10795"/>
                <wp:effectExtent l="6985" t="635" r="11430" b="7620"/>
                <wp:docPr id="324" name="Group 1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15110" cy="10795"/>
                          <a:chOff x="0" y="0"/>
                          <a:chExt cx="2386" cy="17"/>
                        </a:xfrm>
                      </wpg:grpSpPr>
                      <wps:wsp>
                        <wps:cNvPr id="326" name="Line 147"/>
                        <wps:cNvCnPr>
                          <a:cxnSpLocks noChangeShapeType="1"/>
                        </wps:cNvCnPr>
                        <wps:spPr bwMode="auto">
                          <a:xfrm>
                            <a:off x="0" y="8"/>
                            <a:ext cx="2386" cy="0"/>
                          </a:xfrm>
                          <a:prstGeom prst="line">
                            <a:avLst/>
                          </a:prstGeom>
                          <a:noFill/>
                          <a:ln w="10668">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052F3EE3" id="Group 146" o:spid="_x0000_s1026" style="width:119.3pt;height:.85pt;mso-position-horizontal-relative:char;mso-position-vertical-relative:line" coordsize="2386,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">
                <v:line id="Line 147" o:spid="_x0000_s1027" style="position:absolute;visibility:visible;mso-wrap-style:square" from="0,8" to="238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JrUg8MAAADcAAAADwAAAGRycy9kb3ducmV2LnhtbESPQUsDMRSE74L/ITzBi7RZt1B0bVpK&#10;QRD00lY8P5LXzeLmvSWJ3e2/N4LQ4zAz3zCrzRR6daaYOmEDj/MKFLEV13Fr4PP4OnsClTKyw16Y&#10;DFwowWZ9e7PCxsnIezofcqsKhFODBnzOQ6N1sp4CprkMxMU7SQyYi4ytdhHHAg+9rqtqqQN2XBY8&#10;DrTzZL8PP8HAJChd/y7PMT2M/sNear+wX8bc303bF1CZpnwN/7ffnIFFvYS/M+UI6PU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ya1IPDAAAA3AAAAA8AAAAAAAAAAAAA&#10;AAAAoQIAAGRycy9kb3ducmV2LnhtbFBLBQYAAAAABAAEAPkAAACRAwAAAAA=&#10;" strokeweight=".84pt"/>
                <w10:anchorlock/>
              </v:group>
            </w:pict>
          </mc:Fallback>
        </mc:AlternateContent>
      </w:r>
    </w:p>
    <w:p w:rsidR="006925E3" w:rsidRDefault="00B1318A">
      <w:pPr>
        <w:ind w:left="42" w:right="7"/>
        <w:jc w:val="center"/>
        <w:rPr>
          <w:rFonts w:ascii="Cambria Math" w:hAnsi="Cambria Math"/>
          <w:sz w:val="24"/>
        </w:rPr>
      </w:pPr>
      <w:r>
        <w:rPr>
          <w:rFonts w:ascii="Cambria Math" w:hAnsi="Cambria Math"/>
          <w:sz w:val="24"/>
        </w:rPr>
        <w:t>1,6 × 10</w:t>
      </w:r>
      <w:r>
        <w:rPr>
          <w:rFonts w:ascii="Cambria Math" w:hAnsi="Cambria Math"/>
          <w:position w:val="7"/>
          <w:sz w:val="17"/>
        </w:rPr>
        <w:t>−</w:t>
      </w:r>
      <w:r>
        <w:rPr>
          <w:rFonts w:ascii="Cambria Math" w:hAnsi="Cambria Math"/>
          <w:position w:val="7"/>
          <w:sz w:val="17"/>
        </w:rPr>
        <w:t xml:space="preserve">19 </w:t>
      </w:r>
      <w:r>
        <w:rPr>
          <w:rFonts w:ascii="Cambria Math" w:hAnsi="Cambria Math"/>
          <w:sz w:val="24"/>
        </w:rPr>
        <w:t>× 1</w:t>
      </w:r>
    </w:p>
    <w:p w:rsidR="006925E3" w:rsidRDefault="00B1318A">
      <w:pPr>
        <w:pStyle w:val="Textoindependiente"/>
        <w:spacing w:before="6"/>
        <w:rPr>
          <w:rFonts w:ascii="Cambria Math"/>
          <w:sz w:val="23"/>
        </w:rPr>
      </w:pPr>
      <w:r>
        <w:br w:type="column"/>
      </w:r>
    </w:p>
    <w:p w:rsidR="006925E3" w:rsidRDefault="00B1318A">
      <w:pPr>
        <w:pStyle w:val="Textoindependiente"/>
        <w:ind w:left="39"/>
        <w:rPr>
          <w:rFonts w:ascii="Cambria Math" w:hAnsi="Cambria Math"/>
        </w:rPr>
      </w:pPr>
      <w:r>
        <w:rPr>
          <w:rFonts w:ascii="Cambria Math" w:hAnsi="Cambria Math"/>
        </w:rPr>
        <w:t>= 40 × 10</w:t>
      </w:r>
      <w:r>
        <w:rPr>
          <w:rFonts w:ascii="Cambria Math" w:hAnsi="Cambria Math"/>
          <w:vertAlign w:val="superscript"/>
        </w:rPr>
        <w:t>−</w:t>
      </w:r>
      <w:r>
        <w:rPr>
          <w:rFonts w:ascii="Cambria Math" w:hAnsi="Cambria Math"/>
          <w:vertAlign w:val="superscript"/>
        </w:rPr>
        <w:t>2</w:t>
      </w:r>
      <w:r>
        <w:rPr>
          <w:rFonts w:ascii="Cambria Math" w:hAnsi="Cambria Math"/>
        </w:rPr>
        <w:t>m = 40 cm</w:t>
      </w:r>
    </w:p>
    <w:p w:rsidR="006925E3" w:rsidRDefault="00B1318A">
      <w:pPr>
        <w:pStyle w:val="Textoindependiente"/>
        <w:rPr>
          <w:rFonts w:ascii="Cambria Math"/>
          <w:sz w:val="26"/>
        </w:rPr>
      </w:pPr>
      <w:r>
        <w:br w:type="column"/>
      </w:r>
    </w:p>
    <w:p w:rsidR="006925E3" w:rsidRDefault="006925E3">
      <w:pPr>
        <w:pStyle w:val="Textoindependiente"/>
        <w:spacing w:before="10"/>
        <w:rPr>
          <w:rFonts w:ascii="Cambria Math"/>
          <w:sz w:val="34"/>
        </w:rPr>
      </w:pPr>
    </w:p>
    <w:p w:rsidR="006925E3" w:rsidRDefault="00B1318A">
      <w:pPr>
        <w:pStyle w:val="Ttulo9"/>
        <w:ind w:left="836"/>
      </w:pPr>
      <w:r>
        <w:t>Rpta.: C</w:t>
      </w:r>
    </w:p>
    <w:p w:rsidR="006925E3" w:rsidRDefault="006925E3">
      <w:pPr>
        <w:sectPr w:rsidR="006925E3">
          <w:type w:val="continuous"/>
          <w:pgSz w:w="11910" w:h="16840"/>
          <w:pgMar w:top="1260" w:right="620" w:bottom="1000" w:left="1000" w:header="720" w:footer="720" w:gutter="0"/>
          <w:cols w:num="4" w:space="720" w:equalWidth="0">
            <w:col w:w="3035" w:space="40"/>
            <w:col w:w="2400" w:space="39"/>
            <w:col w:w="2464" w:space="40"/>
            <w:col w:w="2272"/>
          </w:cols>
        </w:sectPr>
      </w:pPr>
    </w:p>
    <w:p w:rsidR="006925E3" w:rsidRDefault="00AB6811">
      <w:pPr>
        <w:pStyle w:val="Textoindependiente"/>
        <w:spacing w:line="30" w:lineRule="exact"/>
        <w:ind w:left="89"/>
        <w:rPr>
          <w:sz w:val="3"/>
        </w:rPr>
      </w:pPr>
      <w:r>
        <w:rPr>
          <w:noProof/>
          <w:sz w:val="3"/>
          <w:lang w:val="es-PE" w:eastAsia="es-PE" w:bidi="ar-SA"/>
        </w:rPr>
        <w:lastRenderedPageBreak/>
        <mc:AlternateContent>
          <mc:Choice Requires="wpg">
            <w:drawing>
              <wp:inline distT="0" distB="0" distL="0" distR="0">
                <wp:extent cx="6158230" cy="18415"/>
                <wp:effectExtent l="15240" t="5715" r="17780" b="4445"/>
                <wp:docPr id="320" name="Group 1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58230" cy="18415"/>
                          <a:chOff x="0" y="0"/>
                          <a:chExt cx="9698" cy="29"/>
                        </a:xfrm>
                      </wpg:grpSpPr>
                      <wps:wsp>
                        <wps:cNvPr id="322" name="Line 145"/>
                        <wps:cNvCnPr>
                          <a:cxnSpLocks noChangeShapeType="1"/>
                        </wps:cNvCnPr>
                        <wps:spPr bwMode="auto">
                          <a:xfrm>
                            <a:off x="0" y="14"/>
                            <a:ext cx="9698" cy="0"/>
                          </a:xfrm>
                          <a:prstGeom prst="line">
                            <a:avLst/>
                          </a:prstGeom>
                          <a:noFill/>
                          <a:ln w="18288">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148CD713" id="Group 144" o:spid="_x0000_s1026" style="width:484.9pt;height:1.45pt;mso-position-horizontal-relative:char;mso-position-vertical-relative:line" coordsize="9698,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">
                <v:line id="Line 145" o:spid="_x0000_s1027" style="position:absolute;visibility:visible;mso-wrap-style:square" from="0,14" to="9698,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qlhrsYAAADcAAAADwAAAGRycy9kb3ducmV2LnhtbESPQWvCQBSE7wX/w/KE3nRjIiKpa5Cg&#10;UDxIa6Xn1+xrEs2+jdltTP313UKhx2FmvmFW2WAa0VPnassKZtMIBHFhdc2lgtPbbrIE4TyyxsYy&#10;KfgmB9l69LDCVNsbv1J/9KUIEHYpKqi8b1MpXVGRQTe1LXHwPm1n0AfZlVJ3eAtw08g4ihbSYM1h&#10;ocKW8oqKy/HLKLi+7JOzfJ8f6MD35L695vv5R67U43jYPIHwNPj/8F/7WStI4hh+z4QjINc/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KpYa7GAAAA3AAAAA8AAAAAAAAA&#10;AAAAAAAAoQIAAGRycy9kb3ducmV2LnhtbFBLBQYAAAAABAAEAPkAAACUAwAAAAA=&#10;" strokeweight="1.44pt"/>
                <w10:anchorlock/>
              </v:group>
            </w:pict>
          </mc:Fallback>
        </mc:AlternateContent>
      </w:r>
    </w:p>
    <w:p w:rsidR="006925E3" w:rsidRDefault="00B1318A">
      <w:pPr>
        <w:pStyle w:val="Prrafodelista"/>
        <w:numPr>
          <w:ilvl w:val="0"/>
          <w:numId w:val="32"/>
        </w:numPr>
        <w:tabs>
          <w:tab w:val="left" w:pos="700"/>
        </w:tabs>
        <w:spacing w:before="135"/>
        <w:ind w:left="699" w:right="512" w:hanging="567"/>
        <w:jc w:val="both"/>
        <w:rPr>
          <w:sz w:val="24"/>
        </w:rPr>
      </w:pPr>
      <w:r>
        <w:rPr>
          <w:sz w:val="24"/>
        </w:rPr>
        <w:t>Un</w:t>
      </w:r>
      <w:r>
        <w:rPr>
          <w:spacing w:val="-17"/>
          <w:sz w:val="24"/>
        </w:rPr>
        <w:t xml:space="preserve"> </w:t>
      </w:r>
      <w:r>
        <w:rPr>
          <w:sz w:val="24"/>
        </w:rPr>
        <w:t>motor</w:t>
      </w:r>
      <w:r>
        <w:rPr>
          <w:spacing w:val="-17"/>
          <w:sz w:val="24"/>
        </w:rPr>
        <w:t xml:space="preserve"> </w:t>
      </w:r>
      <w:r>
        <w:rPr>
          <w:sz w:val="24"/>
        </w:rPr>
        <w:t>eléctrico</w:t>
      </w:r>
      <w:r>
        <w:rPr>
          <w:spacing w:val="-16"/>
          <w:sz w:val="24"/>
        </w:rPr>
        <w:t xml:space="preserve"> </w:t>
      </w:r>
      <w:r>
        <w:rPr>
          <w:sz w:val="24"/>
        </w:rPr>
        <w:t>es</w:t>
      </w:r>
      <w:r>
        <w:rPr>
          <w:spacing w:val="-17"/>
          <w:sz w:val="24"/>
        </w:rPr>
        <w:t xml:space="preserve"> </w:t>
      </w:r>
      <w:r>
        <w:rPr>
          <w:sz w:val="24"/>
        </w:rPr>
        <w:t>un</w:t>
      </w:r>
      <w:r>
        <w:rPr>
          <w:spacing w:val="-16"/>
          <w:sz w:val="24"/>
        </w:rPr>
        <w:t xml:space="preserve"> </w:t>
      </w:r>
      <w:r>
        <w:rPr>
          <w:sz w:val="24"/>
        </w:rPr>
        <w:t>dispositivo</w:t>
      </w:r>
      <w:r>
        <w:rPr>
          <w:spacing w:val="-16"/>
          <w:sz w:val="24"/>
        </w:rPr>
        <w:t xml:space="preserve"> </w:t>
      </w:r>
      <w:r>
        <w:rPr>
          <w:sz w:val="24"/>
        </w:rPr>
        <w:t>electro-mecánico</w:t>
      </w:r>
      <w:r>
        <w:rPr>
          <w:spacing w:val="-16"/>
          <w:sz w:val="24"/>
        </w:rPr>
        <w:t xml:space="preserve"> </w:t>
      </w:r>
      <w:r>
        <w:rPr>
          <w:sz w:val="24"/>
        </w:rPr>
        <w:t>que</w:t>
      </w:r>
      <w:r>
        <w:rPr>
          <w:spacing w:val="-17"/>
          <w:sz w:val="24"/>
        </w:rPr>
        <w:t xml:space="preserve"> </w:t>
      </w:r>
      <w:r>
        <w:rPr>
          <w:sz w:val="24"/>
        </w:rPr>
        <w:t>transforma</w:t>
      </w:r>
      <w:r>
        <w:rPr>
          <w:spacing w:val="-16"/>
          <w:sz w:val="24"/>
        </w:rPr>
        <w:t xml:space="preserve"> </w:t>
      </w:r>
      <w:r>
        <w:rPr>
          <w:sz w:val="24"/>
        </w:rPr>
        <w:t>energía</w:t>
      </w:r>
      <w:r>
        <w:rPr>
          <w:spacing w:val="-12"/>
          <w:sz w:val="24"/>
        </w:rPr>
        <w:t xml:space="preserve"> </w:t>
      </w:r>
      <w:r>
        <w:rPr>
          <w:sz w:val="24"/>
        </w:rPr>
        <w:t>eléctrica en energía mecánica (movimiento). Básicamente se debe a las fuerzas magnéticas del campo sobre una bobina rotora por el cual circula una corriente eléctrica. En este contexto, indicar la verdad (V) o falsedad (F) de las siguientes</w:t>
      </w:r>
      <w:r>
        <w:rPr>
          <w:spacing w:val="-15"/>
          <w:sz w:val="24"/>
        </w:rPr>
        <w:t xml:space="preserve"> </w:t>
      </w:r>
      <w:r>
        <w:rPr>
          <w:sz w:val="24"/>
        </w:rPr>
        <w:t>proposiciones:</w:t>
      </w:r>
    </w:p>
    <w:p w:rsidR="006925E3" w:rsidRDefault="006925E3">
      <w:pPr>
        <w:pStyle w:val="Textoindependiente"/>
        <w:spacing w:before="2"/>
      </w:pPr>
    </w:p>
    <w:p w:rsidR="006925E3" w:rsidRDefault="00B1318A">
      <w:pPr>
        <w:pStyle w:val="Prrafodelista"/>
        <w:numPr>
          <w:ilvl w:val="0"/>
          <w:numId w:val="28"/>
        </w:numPr>
        <w:tabs>
          <w:tab w:val="left" w:pos="1126"/>
          <w:tab w:val="left" w:pos="1127"/>
        </w:tabs>
        <w:ind w:hanging="427"/>
        <w:rPr>
          <w:sz w:val="24"/>
        </w:rPr>
      </w:pPr>
      <w:r>
        <w:rPr>
          <w:sz w:val="24"/>
        </w:rPr>
        <w:t>El campo magnético en el motor se debe a un conjunto de imanes o</w:t>
      </w:r>
      <w:r>
        <w:rPr>
          <w:spacing w:val="-25"/>
          <w:sz w:val="24"/>
        </w:rPr>
        <w:t xml:space="preserve"> </w:t>
      </w:r>
      <w:r>
        <w:rPr>
          <w:sz w:val="24"/>
        </w:rPr>
        <w:t>bobinas.</w:t>
      </w:r>
    </w:p>
    <w:p w:rsidR="006925E3" w:rsidRDefault="00B1318A">
      <w:pPr>
        <w:pStyle w:val="Prrafodelista"/>
        <w:numPr>
          <w:ilvl w:val="0"/>
          <w:numId w:val="28"/>
        </w:numPr>
        <w:tabs>
          <w:tab w:val="left" w:pos="1126"/>
          <w:tab w:val="left" w:pos="1127"/>
        </w:tabs>
        <w:spacing w:before="41"/>
        <w:ind w:hanging="427"/>
        <w:rPr>
          <w:sz w:val="24"/>
        </w:rPr>
      </w:pPr>
      <w:r>
        <w:rPr>
          <w:sz w:val="24"/>
        </w:rPr>
        <w:t>El rotor es la bobina</w:t>
      </w:r>
      <w:r>
        <w:rPr>
          <w:spacing w:val="-1"/>
          <w:sz w:val="24"/>
        </w:rPr>
        <w:t xml:space="preserve"> </w:t>
      </w:r>
      <w:r>
        <w:rPr>
          <w:sz w:val="24"/>
        </w:rPr>
        <w:t>giratoria.</w:t>
      </w:r>
    </w:p>
    <w:p w:rsidR="006925E3" w:rsidRDefault="00B1318A">
      <w:pPr>
        <w:pStyle w:val="Prrafodelista"/>
        <w:numPr>
          <w:ilvl w:val="0"/>
          <w:numId w:val="28"/>
        </w:numPr>
        <w:tabs>
          <w:tab w:val="left" w:pos="1127"/>
        </w:tabs>
        <w:spacing w:before="41"/>
        <w:ind w:hanging="427"/>
        <w:rPr>
          <w:sz w:val="24"/>
        </w:rPr>
      </w:pPr>
      <w:r>
        <w:rPr>
          <w:sz w:val="24"/>
        </w:rPr>
        <w:t>El estator son los imanes o bobinas</w:t>
      </w:r>
      <w:r>
        <w:rPr>
          <w:spacing w:val="-4"/>
          <w:sz w:val="24"/>
        </w:rPr>
        <w:t xml:space="preserve"> </w:t>
      </w:r>
      <w:r>
        <w:rPr>
          <w:sz w:val="24"/>
        </w:rPr>
        <w:t>fijas.</w:t>
      </w:r>
    </w:p>
    <w:p w:rsidR="006925E3" w:rsidRDefault="006925E3">
      <w:pPr>
        <w:pStyle w:val="Textoindependiente"/>
        <w:spacing w:before="10"/>
        <w:rPr>
          <w:sz w:val="20"/>
        </w:rPr>
      </w:pPr>
    </w:p>
    <w:p w:rsidR="006925E3" w:rsidRDefault="00B1318A">
      <w:pPr>
        <w:pStyle w:val="Textoindependiente"/>
        <w:tabs>
          <w:tab w:val="left" w:pos="2401"/>
          <w:tab w:val="left" w:pos="4103"/>
          <w:tab w:val="left" w:pos="5805"/>
          <w:tab w:val="left" w:pos="7504"/>
        </w:tabs>
        <w:ind w:left="699"/>
      </w:pPr>
      <w:r>
        <w:t>A) VFV</w:t>
      </w:r>
      <w:r>
        <w:tab/>
        <w:t>B) VFF</w:t>
      </w:r>
      <w:r>
        <w:tab/>
        <w:t>C)</w:t>
      </w:r>
      <w:r>
        <w:rPr>
          <w:spacing w:val="-2"/>
        </w:rPr>
        <w:t xml:space="preserve"> </w:t>
      </w:r>
      <w:r>
        <w:t>VVF</w:t>
      </w:r>
      <w:r>
        <w:tab/>
        <w:t>D)</w:t>
      </w:r>
      <w:r>
        <w:rPr>
          <w:spacing w:val="-2"/>
        </w:rPr>
        <w:t xml:space="preserve"> </w:t>
      </w:r>
      <w:r>
        <w:t>VVV</w:t>
      </w:r>
      <w:r>
        <w:tab/>
        <w:t>E) FFF</w:t>
      </w:r>
    </w:p>
    <w:p w:rsidR="006925E3" w:rsidRDefault="006925E3">
      <w:pPr>
        <w:pStyle w:val="Textoindependiente"/>
      </w:pPr>
    </w:p>
    <w:p w:rsidR="006925E3" w:rsidRDefault="00B1318A">
      <w:pPr>
        <w:pStyle w:val="Ttulo9"/>
      </w:pPr>
      <w:r>
        <w:rPr>
          <w:u w:val="thick"/>
        </w:rPr>
        <w:t>Solución</w:t>
      </w:r>
      <w:r>
        <w:t>:</w:t>
      </w:r>
    </w:p>
    <w:p w:rsidR="006925E3" w:rsidRDefault="006925E3">
      <w:pPr>
        <w:pStyle w:val="Textoindependiente"/>
        <w:spacing w:before="3"/>
        <w:rPr>
          <w:b/>
          <w:sz w:val="16"/>
        </w:rPr>
      </w:pPr>
    </w:p>
    <w:p w:rsidR="006925E3" w:rsidRDefault="00B1318A">
      <w:pPr>
        <w:pStyle w:val="Prrafodelista"/>
        <w:numPr>
          <w:ilvl w:val="0"/>
          <w:numId w:val="27"/>
        </w:numPr>
        <w:tabs>
          <w:tab w:val="left" w:pos="1126"/>
          <w:tab w:val="left" w:pos="1127"/>
        </w:tabs>
        <w:spacing w:before="92" w:line="276" w:lineRule="auto"/>
        <w:ind w:right="511" w:hanging="427"/>
        <w:rPr>
          <w:sz w:val="24"/>
        </w:rPr>
      </w:pPr>
      <w:r>
        <w:rPr>
          <w:sz w:val="24"/>
        </w:rPr>
        <w:t>V (Se requiere de un campo magnético para producir fuerza sobre las corrientes en el</w:t>
      </w:r>
      <w:r>
        <w:rPr>
          <w:spacing w:val="-1"/>
          <w:sz w:val="24"/>
        </w:rPr>
        <w:t xml:space="preserve"> </w:t>
      </w:r>
      <w:r>
        <w:rPr>
          <w:sz w:val="24"/>
        </w:rPr>
        <w:t>rotor).</w:t>
      </w:r>
    </w:p>
    <w:p w:rsidR="006925E3" w:rsidRDefault="00B1318A">
      <w:pPr>
        <w:pStyle w:val="Prrafodelista"/>
        <w:numPr>
          <w:ilvl w:val="0"/>
          <w:numId w:val="27"/>
        </w:numPr>
        <w:tabs>
          <w:tab w:val="left" w:pos="1126"/>
          <w:tab w:val="left" w:pos="1127"/>
        </w:tabs>
        <w:spacing w:line="275" w:lineRule="exact"/>
        <w:ind w:hanging="427"/>
        <w:rPr>
          <w:sz w:val="24"/>
        </w:rPr>
      </w:pPr>
      <w:r>
        <w:rPr>
          <w:noProof/>
          <w:lang w:val="es-PE" w:eastAsia="es-PE" w:bidi="ar-SA"/>
        </w:rPr>
        <w:drawing>
          <wp:anchor distT="0" distB="0" distL="0" distR="0" simplePos="0" relativeHeight="268208567" behindDoc="1" locked="0" layoutInCell="1" allowOverlap="1">
            <wp:simplePos x="0" y="0"/>
            <wp:positionH relativeFrom="page">
              <wp:posOffset>722630</wp:posOffset>
            </wp:positionH>
            <wp:positionV relativeFrom="paragraph">
              <wp:posOffset>69831</wp:posOffset>
            </wp:positionV>
            <wp:extent cx="6113780" cy="3423285"/>
            <wp:effectExtent l="0" t="0" r="0" b="0"/>
            <wp:wrapNone/>
            <wp:docPr id="407"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image3.png"/>
                    <pic:cNvPicPr/>
                  </pic:nvPicPr>
                  <pic:blipFill>
                    <a:blip r:embed="rId9" cstate="print"/>
                    <a:stretch>
                      <a:fillRect/>
                    </a:stretch>
                  </pic:blipFill>
                  <pic:spPr>
                    <a:xfrm>
                      <a:off x="0" y="0"/>
                      <a:ext cx="6113780" cy="3423285"/>
                    </a:xfrm>
                    <a:prstGeom prst="rect">
                      <a:avLst/>
                    </a:prstGeom>
                  </pic:spPr>
                </pic:pic>
              </a:graphicData>
            </a:graphic>
          </wp:anchor>
        </w:drawing>
      </w:r>
      <w:r>
        <w:rPr>
          <w:sz w:val="24"/>
        </w:rPr>
        <w:t>V ( el rotor es una bobina que gira debida a la fuerza</w:t>
      </w:r>
      <w:r>
        <w:rPr>
          <w:spacing w:val="-12"/>
          <w:sz w:val="24"/>
        </w:rPr>
        <w:t xml:space="preserve"> </w:t>
      </w:r>
      <w:r>
        <w:rPr>
          <w:sz w:val="24"/>
        </w:rPr>
        <w:t>magnética).</w:t>
      </w:r>
    </w:p>
    <w:p w:rsidR="006925E3" w:rsidRDefault="00B1318A">
      <w:pPr>
        <w:pStyle w:val="Prrafodelista"/>
        <w:numPr>
          <w:ilvl w:val="0"/>
          <w:numId w:val="27"/>
        </w:numPr>
        <w:tabs>
          <w:tab w:val="left" w:pos="1127"/>
          <w:tab w:val="left" w:pos="1555"/>
        </w:tabs>
        <w:spacing w:before="43" w:line="276" w:lineRule="auto"/>
        <w:ind w:right="520" w:hanging="427"/>
        <w:rPr>
          <w:sz w:val="24"/>
        </w:rPr>
      </w:pPr>
      <w:r>
        <w:rPr>
          <w:sz w:val="24"/>
        </w:rPr>
        <w:t>V</w:t>
      </w:r>
      <w:r>
        <w:rPr>
          <w:sz w:val="24"/>
        </w:rPr>
        <w:tab/>
        <w:t>(el estator son los imanes o bobinas que generan el campo magnético necesario).</w:t>
      </w:r>
    </w:p>
    <w:p w:rsidR="006925E3" w:rsidRDefault="00B1318A">
      <w:pPr>
        <w:pStyle w:val="Ttulo9"/>
        <w:spacing w:line="275" w:lineRule="exact"/>
        <w:ind w:left="8918"/>
      </w:pPr>
      <w:r>
        <w:t>Rpta: D</w:t>
      </w:r>
    </w:p>
    <w:p w:rsidR="006925E3" w:rsidRDefault="006925E3">
      <w:pPr>
        <w:pStyle w:val="Textoindependiente"/>
        <w:spacing w:before="10"/>
        <w:rPr>
          <w:b/>
          <w:sz w:val="20"/>
        </w:rPr>
      </w:pPr>
    </w:p>
    <w:p w:rsidR="006925E3" w:rsidRDefault="00B1318A">
      <w:pPr>
        <w:pStyle w:val="Prrafodelista"/>
        <w:numPr>
          <w:ilvl w:val="0"/>
          <w:numId w:val="32"/>
        </w:numPr>
        <w:tabs>
          <w:tab w:val="left" w:pos="700"/>
        </w:tabs>
        <w:ind w:left="699" w:right="511" w:hanging="567"/>
        <w:jc w:val="both"/>
        <w:rPr>
          <w:rFonts w:ascii="Cambria Math" w:eastAsia="Cambria Math" w:hAnsi="Cambria Math"/>
          <w:sz w:val="24"/>
        </w:rPr>
      </w:pPr>
      <w:r>
        <w:rPr>
          <w:sz w:val="24"/>
        </w:rPr>
        <w:t>Una</w:t>
      </w:r>
      <w:r>
        <w:rPr>
          <w:spacing w:val="-15"/>
          <w:sz w:val="24"/>
        </w:rPr>
        <w:t xml:space="preserve"> </w:t>
      </w:r>
      <w:r>
        <w:rPr>
          <w:sz w:val="24"/>
        </w:rPr>
        <w:t>partícula</w:t>
      </w:r>
      <w:r>
        <w:rPr>
          <w:spacing w:val="-15"/>
          <w:sz w:val="24"/>
        </w:rPr>
        <w:t xml:space="preserve"> </w:t>
      </w:r>
      <w:r>
        <w:rPr>
          <w:sz w:val="24"/>
        </w:rPr>
        <w:t>con</w:t>
      </w:r>
      <w:r>
        <w:rPr>
          <w:spacing w:val="-18"/>
          <w:sz w:val="24"/>
        </w:rPr>
        <w:t xml:space="preserve"> </w:t>
      </w:r>
      <w:r>
        <w:rPr>
          <w:sz w:val="24"/>
        </w:rPr>
        <w:t>carga</w:t>
      </w:r>
      <w:r>
        <w:rPr>
          <w:spacing w:val="-15"/>
          <w:sz w:val="24"/>
        </w:rPr>
        <w:t xml:space="preserve"> </w:t>
      </w:r>
      <w:r>
        <w:rPr>
          <w:sz w:val="24"/>
        </w:rPr>
        <w:t>eléctrica</w:t>
      </w:r>
      <w:r>
        <w:rPr>
          <w:spacing w:val="-18"/>
          <w:sz w:val="24"/>
        </w:rPr>
        <w:t xml:space="preserve"> </w:t>
      </w:r>
      <w:r>
        <w:rPr>
          <w:sz w:val="24"/>
        </w:rPr>
        <w:t>de</w:t>
      </w:r>
      <w:r>
        <w:rPr>
          <w:spacing w:val="-17"/>
          <w:sz w:val="24"/>
        </w:rPr>
        <w:t xml:space="preserve"> </w:t>
      </w:r>
      <w:r>
        <w:rPr>
          <w:sz w:val="24"/>
        </w:rPr>
        <w:t>+2mC</w:t>
      </w:r>
      <w:r>
        <w:rPr>
          <w:spacing w:val="-16"/>
          <w:sz w:val="24"/>
        </w:rPr>
        <w:t xml:space="preserve"> </w:t>
      </w:r>
      <w:r>
        <w:rPr>
          <w:sz w:val="24"/>
        </w:rPr>
        <w:t>y</w:t>
      </w:r>
      <w:r>
        <w:rPr>
          <w:spacing w:val="-19"/>
          <w:sz w:val="24"/>
        </w:rPr>
        <w:t xml:space="preserve"> </w:t>
      </w:r>
      <w:r>
        <w:rPr>
          <w:sz w:val="24"/>
        </w:rPr>
        <w:t>de</w:t>
      </w:r>
      <w:r>
        <w:rPr>
          <w:spacing w:val="-15"/>
          <w:sz w:val="24"/>
        </w:rPr>
        <w:t xml:space="preserve"> </w:t>
      </w:r>
      <w:r>
        <w:rPr>
          <w:sz w:val="24"/>
        </w:rPr>
        <w:t>2g</w:t>
      </w:r>
      <w:r>
        <w:rPr>
          <w:spacing w:val="-18"/>
          <w:sz w:val="24"/>
        </w:rPr>
        <w:t xml:space="preserve"> </w:t>
      </w:r>
      <w:r>
        <w:rPr>
          <w:sz w:val="24"/>
        </w:rPr>
        <w:t>de</w:t>
      </w:r>
      <w:r>
        <w:rPr>
          <w:spacing w:val="-13"/>
          <w:sz w:val="24"/>
        </w:rPr>
        <w:t xml:space="preserve"> </w:t>
      </w:r>
      <w:r>
        <w:rPr>
          <w:sz w:val="24"/>
        </w:rPr>
        <w:t>masa</w:t>
      </w:r>
      <w:r>
        <w:rPr>
          <w:spacing w:val="-18"/>
          <w:sz w:val="24"/>
        </w:rPr>
        <w:t xml:space="preserve"> </w:t>
      </w:r>
      <w:r>
        <w:rPr>
          <w:sz w:val="24"/>
        </w:rPr>
        <w:t>ingresa</w:t>
      </w:r>
      <w:r>
        <w:rPr>
          <w:spacing w:val="-14"/>
          <w:sz w:val="24"/>
        </w:rPr>
        <w:t xml:space="preserve"> </w:t>
      </w:r>
      <w:r>
        <w:rPr>
          <w:sz w:val="24"/>
        </w:rPr>
        <w:t>en</w:t>
      </w:r>
      <w:r>
        <w:rPr>
          <w:spacing w:val="-15"/>
          <w:sz w:val="24"/>
        </w:rPr>
        <w:t xml:space="preserve"> </w:t>
      </w:r>
      <w:r>
        <w:rPr>
          <w:sz w:val="24"/>
        </w:rPr>
        <w:t>la</w:t>
      </w:r>
      <w:r>
        <w:rPr>
          <w:spacing w:val="-16"/>
          <w:sz w:val="24"/>
        </w:rPr>
        <w:t xml:space="preserve"> </w:t>
      </w:r>
      <w:r>
        <w:rPr>
          <w:sz w:val="24"/>
        </w:rPr>
        <w:t>región</w:t>
      </w:r>
      <w:r>
        <w:rPr>
          <w:spacing w:val="-16"/>
          <w:sz w:val="24"/>
        </w:rPr>
        <w:t xml:space="preserve"> </w:t>
      </w:r>
      <w:r>
        <w:rPr>
          <w:sz w:val="24"/>
        </w:rPr>
        <w:t>donde existe un campo magnético homogéneo, tal como se muestra en la figura. Determine el tiempo que permanece en dicha región. Desprecie los efectos gravitatorios y además supóngas</w:t>
      </w:r>
      <w:r>
        <w:rPr>
          <w:sz w:val="24"/>
        </w:rPr>
        <w:t>e el movimiento es MCU (</w:t>
      </w:r>
      <w:r>
        <w:rPr>
          <w:rFonts w:ascii="Cambria Math" w:eastAsia="Cambria Math" w:hAnsi="Cambria Math"/>
          <w:sz w:val="24"/>
        </w:rPr>
        <w:t>𝑣</w:t>
      </w:r>
      <w:r>
        <w:rPr>
          <w:rFonts w:ascii="Cambria Math" w:eastAsia="Cambria Math" w:hAnsi="Cambria Math"/>
          <w:sz w:val="24"/>
        </w:rPr>
        <w:t xml:space="preserve"> = 20</w:t>
      </w:r>
      <w:r>
        <w:rPr>
          <w:rFonts w:ascii="Cambria Math" w:eastAsia="Cambria Math" w:hAnsi="Cambria Math"/>
          <w:spacing w:val="-26"/>
          <w:sz w:val="24"/>
        </w:rPr>
        <w:t xml:space="preserve"> </w:t>
      </w:r>
      <w:r>
        <w:rPr>
          <w:rFonts w:ascii="Cambria Math" w:eastAsia="Cambria Math" w:hAnsi="Cambria Math"/>
          <w:sz w:val="24"/>
        </w:rPr>
        <w:t>𝑚</w:t>
      </w:r>
      <w:r>
        <w:rPr>
          <w:rFonts w:ascii="Cambria Math" w:eastAsia="Cambria Math" w:hAnsi="Cambria Math"/>
          <w:sz w:val="24"/>
        </w:rPr>
        <w:t>/</w:t>
      </w:r>
      <w:r>
        <w:rPr>
          <w:rFonts w:ascii="Cambria Math" w:eastAsia="Cambria Math" w:hAnsi="Cambria Math"/>
          <w:sz w:val="24"/>
        </w:rPr>
        <w:t>𝑠</w:t>
      </w:r>
      <w:r>
        <w:rPr>
          <w:rFonts w:ascii="Cambria Math" w:eastAsia="Cambria Math" w:hAnsi="Cambria Math"/>
          <w:sz w:val="24"/>
        </w:rPr>
        <w:t>).</w:t>
      </w:r>
    </w:p>
    <w:p w:rsidR="006925E3" w:rsidRDefault="006925E3">
      <w:pPr>
        <w:pStyle w:val="Textoindependiente"/>
        <w:spacing w:before="2"/>
        <w:rPr>
          <w:rFonts w:ascii="Cambria Math"/>
          <w:sz w:val="13"/>
        </w:rPr>
      </w:pPr>
    </w:p>
    <w:p w:rsidR="006925E3" w:rsidRDefault="00B1318A">
      <w:pPr>
        <w:spacing w:before="61" w:line="187" w:lineRule="exact"/>
        <w:ind w:left="1071"/>
        <w:rPr>
          <w:rFonts w:ascii="Cambria Math" w:eastAsia="Cambria Math"/>
          <w:sz w:val="23"/>
        </w:rPr>
      </w:pPr>
      <w:r>
        <w:rPr>
          <w:noProof/>
          <w:lang w:val="es-PE" w:eastAsia="es-PE" w:bidi="ar-SA"/>
        </w:rPr>
        <w:drawing>
          <wp:anchor distT="0" distB="0" distL="0" distR="0" simplePos="0" relativeHeight="30112" behindDoc="0" locked="0" layoutInCell="1" allowOverlap="1">
            <wp:simplePos x="0" y="0"/>
            <wp:positionH relativeFrom="page">
              <wp:posOffset>3643884</wp:posOffset>
            </wp:positionH>
            <wp:positionV relativeFrom="paragraph">
              <wp:posOffset>89754</wp:posOffset>
            </wp:positionV>
            <wp:extent cx="2799588" cy="2752343"/>
            <wp:effectExtent l="0" t="0" r="0" b="0"/>
            <wp:wrapNone/>
            <wp:docPr id="409" name="image2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image226.png"/>
                    <pic:cNvPicPr/>
                  </pic:nvPicPr>
                  <pic:blipFill>
                    <a:blip r:embed="rId387" cstate="print"/>
                    <a:stretch>
                      <a:fillRect/>
                    </a:stretch>
                  </pic:blipFill>
                  <pic:spPr>
                    <a:xfrm>
                      <a:off x="0" y="0"/>
                      <a:ext cx="2799588" cy="2752343"/>
                    </a:xfrm>
                    <a:prstGeom prst="rect">
                      <a:avLst/>
                    </a:prstGeom>
                  </pic:spPr>
                </pic:pic>
              </a:graphicData>
            </a:graphic>
          </wp:anchor>
        </w:drawing>
      </w:r>
      <w:r>
        <w:rPr>
          <w:rFonts w:ascii="Cambria Math" w:eastAsia="Cambria Math"/>
          <w:w w:val="110"/>
          <w:sz w:val="23"/>
        </w:rPr>
        <w:t>𝜋</w:t>
      </w:r>
    </w:p>
    <w:p w:rsidR="006925E3" w:rsidRDefault="00AB6811">
      <w:pPr>
        <w:pStyle w:val="Prrafodelista"/>
        <w:numPr>
          <w:ilvl w:val="1"/>
          <w:numId w:val="32"/>
        </w:numPr>
        <w:tabs>
          <w:tab w:val="left" w:pos="1405"/>
          <w:tab w:val="left" w:pos="1406"/>
        </w:tabs>
        <w:spacing w:line="228" w:lineRule="exact"/>
        <w:ind w:left="1405" w:hanging="706"/>
        <w:rPr>
          <w:rFonts w:ascii="Cambria Math" w:eastAsia="Cambria Math"/>
          <w:sz w:val="32"/>
        </w:rPr>
      </w:pPr>
      <w:r>
        <w:rPr>
          <w:noProof/>
          <w:lang w:val="es-PE" w:eastAsia="es-PE" w:bidi="ar-SA"/>
        </w:rPr>
        <mc:AlternateContent>
          <mc:Choice Requires="wps">
            <w:drawing>
              <wp:anchor distT="0" distB="0" distL="114300" distR="114300" simplePos="0" relativeHeight="503089640" behindDoc="1" locked="0" layoutInCell="1" allowOverlap="1">
                <wp:simplePos x="0" y="0"/>
                <wp:positionH relativeFrom="page">
                  <wp:posOffset>1280160</wp:posOffset>
                </wp:positionH>
                <wp:positionV relativeFrom="paragraph">
                  <wp:posOffset>83185</wp:posOffset>
                </wp:positionV>
                <wp:extent cx="169545" cy="0"/>
                <wp:effectExtent l="13335" t="12065" r="7620" b="6985"/>
                <wp:wrapNone/>
                <wp:docPr id="318" name="Line 1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9545" cy="0"/>
                        </a:xfrm>
                        <a:prstGeom prst="line">
                          <a:avLst/>
                        </a:prstGeom>
                        <a:noFill/>
                        <a:ln w="13716">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E03BDC1" id="Line 143" o:spid="_x0000_s1026" style="position:absolute;z-index:-2268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00.8pt,6.55pt" to="114.15pt,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" strokeweight="1.08pt">
                <w10:wrap anchorx="page"/>
              </v:line>
            </w:pict>
          </mc:Fallback>
        </mc:AlternateContent>
      </w:r>
      <w:r w:rsidR="00B1318A">
        <w:rPr>
          <w:rFonts w:ascii="Cambria Math" w:eastAsia="Cambria Math"/>
          <w:sz w:val="32"/>
        </w:rPr>
        <w:t>𝑠</w:t>
      </w:r>
    </w:p>
    <w:p w:rsidR="006925E3" w:rsidRDefault="00B1318A">
      <w:pPr>
        <w:spacing w:line="205" w:lineRule="exact"/>
        <w:ind w:left="1016"/>
        <w:rPr>
          <w:rFonts w:ascii="Cambria Math"/>
          <w:sz w:val="23"/>
        </w:rPr>
      </w:pPr>
      <w:r>
        <w:rPr>
          <w:rFonts w:ascii="Cambria Math"/>
          <w:w w:val="105"/>
          <w:sz w:val="23"/>
        </w:rPr>
        <w:t>10</w:t>
      </w:r>
    </w:p>
    <w:p w:rsidR="006925E3" w:rsidRDefault="00B1318A">
      <w:pPr>
        <w:spacing w:before="164" w:line="187" w:lineRule="exact"/>
        <w:ind w:left="1061"/>
        <w:rPr>
          <w:rFonts w:ascii="Cambria Math" w:eastAsia="Cambria Math"/>
          <w:sz w:val="23"/>
        </w:rPr>
      </w:pPr>
      <w:r>
        <w:rPr>
          <w:rFonts w:ascii="Cambria Math" w:eastAsia="Cambria Math"/>
          <w:w w:val="110"/>
          <w:sz w:val="23"/>
        </w:rPr>
        <w:t>𝜋</w:t>
      </w:r>
    </w:p>
    <w:p w:rsidR="006925E3" w:rsidRDefault="00AB6811">
      <w:pPr>
        <w:pStyle w:val="Ttulo2"/>
        <w:numPr>
          <w:ilvl w:val="1"/>
          <w:numId w:val="32"/>
        </w:numPr>
        <w:tabs>
          <w:tab w:val="left" w:pos="1397"/>
          <w:tab w:val="left" w:pos="1398"/>
        </w:tabs>
        <w:ind w:left="1398" w:hanging="699"/>
      </w:pPr>
      <w:r>
        <w:rPr>
          <w:noProof/>
          <w:lang w:val="es-PE" w:eastAsia="es-PE" w:bidi="ar-SA"/>
        </w:rPr>
        <mc:AlternateContent>
          <mc:Choice Requires="wps">
            <w:drawing>
              <wp:anchor distT="0" distB="0" distL="114300" distR="114300" simplePos="0" relativeHeight="503089664" behindDoc="1" locked="0" layoutInCell="1" allowOverlap="1">
                <wp:simplePos x="0" y="0"/>
                <wp:positionH relativeFrom="page">
                  <wp:posOffset>1274445</wp:posOffset>
                </wp:positionH>
                <wp:positionV relativeFrom="paragraph">
                  <wp:posOffset>83185</wp:posOffset>
                </wp:positionV>
                <wp:extent cx="168910" cy="0"/>
                <wp:effectExtent l="7620" t="14605" r="13970" b="13970"/>
                <wp:wrapNone/>
                <wp:docPr id="316" name="Line 14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8910" cy="0"/>
                        </a:xfrm>
                        <a:prstGeom prst="line">
                          <a:avLst/>
                        </a:prstGeom>
                        <a:noFill/>
                        <a:ln w="13716">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FC40E4A" id="Line 142" o:spid="_x0000_s1026" style="position:absolute;z-index:-2268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00.35pt,6.55pt" to="113.65pt,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" strokeweight="1.08pt">
                <w10:wrap anchorx="page"/>
              </v:line>
            </w:pict>
          </mc:Fallback>
        </mc:AlternateContent>
      </w:r>
      <w:r w:rsidR="00B1318A">
        <w:t>𝑠</w:t>
      </w:r>
    </w:p>
    <w:p w:rsidR="006925E3" w:rsidRDefault="00B1318A">
      <w:pPr>
        <w:spacing w:line="205" w:lineRule="exact"/>
        <w:ind w:left="1006"/>
        <w:rPr>
          <w:rFonts w:ascii="Cambria Math"/>
          <w:sz w:val="23"/>
        </w:rPr>
      </w:pPr>
      <w:r>
        <w:rPr>
          <w:rFonts w:ascii="Cambria Math"/>
          <w:w w:val="105"/>
          <w:sz w:val="23"/>
        </w:rPr>
        <w:t>30</w:t>
      </w:r>
    </w:p>
    <w:p w:rsidR="006925E3" w:rsidRDefault="006925E3">
      <w:pPr>
        <w:pStyle w:val="Textoindependiente"/>
        <w:spacing w:before="4"/>
        <w:rPr>
          <w:rFonts w:ascii="Cambria Math"/>
          <w:sz w:val="17"/>
        </w:rPr>
      </w:pPr>
    </w:p>
    <w:p w:rsidR="006925E3" w:rsidRDefault="00B1318A">
      <w:pPr>
        <w:spacing w:line="187" w:lineRule="exact"/>
        <w:ind w:left="1018"/>
        <w:rPr>
          <w:rFonts w:ascii="Cambria Math" w:eastAsia="Cambria Math"/>
          <w:sz w:val="23"/>
        </w:rPr>
      </w:pPr>
      <w:r>
        <w:rPr>
          <w:rFonts w:ascii="Cambria Math" w:eastAsia="Cambria Math"/>
          <w:w w:val="110"/>
          <w:sz w:val="23"/>
        </w:rPr>
        <w:t>2</w:t>
      </w:r>
      <w:r>
        <w:rPr>
          <w:rFonts w:ascii="Cambria Math" w:eastAsia="Cambria Math"/>
          <w:w w:val="110"/>
          <w:sz w:val="23"/>
        </w:rPr>
        <w:t>𝜋</w:t>
      </w:r>
    </w:p>
    <w:p w:rsidR="006925E3" w:rsidRDefault="00AB6811">
      <w:pPr>
        <w:pStyle w:val="Ttulo2"/>
        <w:numPr>
          <w:ilvl w:val="1"/>
          <w:numId w:val="32"/>
        </w:numPr>
        <w:tabs>
          <w:tab w:val="left" w:pos="1431"/>
          <w:tab w:val="left" w:pos="1432"/>
        </w:tabs>
        <w:ind w:left="1431" w:hanging="732"/>
      </w:pPr>
      <w:r>
        <w:rPr>
          <w:noProof/>
          <w:lang w:val="es-PE" w:eastAsia="es-PE" w:bidi="ar-SA"/>
        </w:rPr>
        <mc:AlternateContent>
          <mc:Choice Requires="wps">
            <w:drawing>
              <wp:anchor distT="0" distB="0" distL="114300" distR="114300" simplePos="0" relativeHeight="503089688" behindDoc="1" locked="0" layoutInCell="1" allowOverlap="1">
                <wp:simplePos x="0" y="0"/>
                <wp:positionH relativeFrom="page">
                  <wp:posOffset>1282065</wp:posOffset>
                </wp:positionH>
                <wp:positionV relativeFrom="paragraph">
                  <wp:posOffset>83185</wp:posOffset>
                </wp:positionV>
                <wp:extent cx="184150" cy="0"/>
                <wp:effectExtent l="15240" t="13335" r="10160" b="15240"/>
                <wp:wrapNone/>
                <wp:docPr id="314" name="Line 1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4150" cy="0"/>
                        </a:xfrm>
                        <a:prstGeom prst="line">
                          <a:avLst/>
                        </a:prstGeom>
                        <a:noFill/>
                        <a:ln w="13716">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E71A232" id="Line 141" o:spid="_x0000_s1026" style="position:absolute;z-index:-2267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00.95pt,6.55pt" to="115.45pt,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" strokeweight="1.08pt">
                <w10:wrap anchorx="page"/>
              </v:line>
            </w:pict>
          </mc:Fallback>
        </mc:AlternateContent>
      </w:r>
      <w:r w:rsidR="00B1318A">
        <w:t>𝑠</w:t>
      </w:r>
    </w:p>
    <w:p w:rsidR="006925E3" w:rsidRDefault="00B1318A">
      <w:pPr>
        <w:spacing w:line="205" w:lineRule="exact"/>
        <w:ind w:left="1098"/>
        <w:rPr>
          <w:rFonts w:ascii="Cambria Math"/>
          <w:sz w:val="23"/>
        </w:rPr>
      </w:pPr>
      <w:r>
        <w:rPr>
          <w:rFonts w:ascii="Cambria Math"/>
          <w:w w:val="104"/>
          <w:sz w:val="23"/>
        </w:rPr>
        <w:t>3</w:t>
      </w:r>
    </w:p>
    <w:p w:rsidR="006925E3" w:rsidRDefault="00B1318A">
      <w:pPr>
        <w:spacing w:before="163" w:line="160" w:lineRule="exact"/>
        <w:ind w:left="1018"/>
        <w:rPr>
          <w:rFonts w:ascii="Cambria Math" w:eastAsia="Cambria Math"/>
          <w:sz w:val="23"/>
        </w:rPr>
      </w:pPr>
      <w:r>
        <w:rPr>
          <w:rFonts w:ascii="Cambria Math" w:eastAsia="Cambria Math"/>
          <w:w w:val="110"/>
          <w:sz w:val="23"/>
        </w:rPr>
        <w:t>𝜋</w:t>
      </w:r>
    </w:p>
    <w:p w:rsidR="006925E3" w:rsidRDefault="00AB6811">
      <w:pPr>
        <w:pStyle w:val="Ttulo2"/>
        <w:numPr>
          <w:ilvl w:val="1"/>
          <w:numId w:val="32"/>
        </w:numPr>
        <w:tabs>
          <w:tab w:val="left" w:pos="597"/>
          <w:tab w:val="left" w:pos="1298"/>
        </w:tabs>
        <w:spacing w:line="255" w:lineRule="exact"/>
        <w:ind w:left="1297" w:right="8140" w:hanging="598"/>
      </w:pPr>
      <w:r>
        <w:rPr>
          <w:noProof/>
          <w:lang w:val="es-PE" w:eastAsia="es-PE" w:bidi="ar-SA"/>
        </w:rPr>
        <mc:AlternateContent>
          <mc:Choice Requires="wps">
            <w:drawing>
              <wp:anchor distT="0" distB="0" distL="114300" distR="114300" simplePos="0" relativeHeight="503089712" behindDoc="1" locked="0" layoutInCell="1" allowOverlap="1">
                <wp:simplePos x="0" y="0"/>
                <wp:positionH relativeFrom="page">
                  <wp:posOffset>1282065</wp:posOffset>
                </wp:positionH>
                <wp:positionV relativeFrom="paragraph">
                  <wp:posOffset>100330</wp:posOffset>
                </wp:positionV>
                <wp:extent cx="99060" cy="0"/>
                <wp:effectExtent l="15240" t="15240" r="9525" b="13335"/>
                <wp:wrapNone/>
                <wp:docPr id="312" name="Line 1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9060" cy="0"/>
                        </a:xfrm>
                        <a:prstGeom prst="line">
                          <a:avLst/>
                        </a:prstGeom>
                        <a:noFill/>
                        <a:ln w="13716">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5D2273C" id="Line 140" o:spid="_x0000_s1026" style="position:absolute;z-index:-2267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00.95pt,7.9pt" to="108.75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" strokeweight="1.08pt">
                <w10:wrap anchorx="page"/>
              </v:line>
            </w:pict>
          </mc:Fallback>
        </mc:AlternateContent>
      </w:r>
      <w:r w:rsidR="00B1318A">
        <w:t>𝑠</w:t>
      </w:r>
    </w:p>
    <w:p w:rsidR="006925E3" w:rsidRDefault="00B1318A">
      <w:pPr>
        <w:spacing w:line="206" w:lineRule="exact"/>
        <w:ind w:right="8089"/>
        <w:jc w:val="center"/>
        <w:rPr>
          <w:rFonts w:ascii="Cambria Math"/>
          <w:sz w:val="23"/>
        </w:rPr>
      </w:pPr>
      <w:r>
        <w:rPr>
          <w:rFonts w:ascii="Cambria Math"/>
          <w:w w:val="104"/>
          <w:sz w:val="23"/>
        </w:rPr>
        <w:t>6</w:t>
      </w:r>
    </w:p>
    <w:p w:rsidR="006925E3" w:rsidRDefault="00AB6811">
      <w:pPr>
        <w:spacing w:before="164" w:line="415" w:lineRule="exact"/>
        <w:ind w:right="8039"/>
        <w:jc w:val="center"/>
        <w:rPr>
          <w:rFonts w:ascii="Cambria Math" w:eastAsia="Cambria Math"/>
          <w:sz w:val="32"/>
        </w:rPr>
      </w:pPr>
      <w:r>
        <w:rPr>
          <w:noProof/>
          <w:lang w:val="es-PE" w:eastAsia="es-PE" w:bidi="ar-SA"/>
        </w:rPr>
        <mc:AlternateContent>
          <mc:Choice Requires="wps">
            <w:drawing>
              <wp:anchor distT="0" distB="0" distL="114300" distR="114300" simplePos="0" relativeHeight="503089736" behindDoc="1" locked="0" layoutInCell="1" allowOverlap="1">
                <wp:simplePos x="0" y="0"/>
                <wp:positionH relativeFrom="page">
                  <wp:posOffset>1274445</wp:posOffset>
                </wp:positionH>
                <wp:positionV relativeFrom="paragraph">
                  <wp:posOffset>306705</wp:posOffset>
                </wp:positionV>
                <wp:extent cx="168910" cy="0"/>
                <wp:effectExtent l="7620" t="9525" r="13970" b="9525"/>
                <wp:wrapNone/>
                <wp:docPr id="310" name="Line 13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8910" cy="0"/>
                        </a:xfrm>
                        <a:prstGeom prst="line">
                          <a:avLst/>
                        </a:prstGeom>
                        <a:noFill/>
                        <a:ln w="13716">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E2D1C99" id="Line 139" o:spid="_x0000_s1026" style="position:absolute;z-index:-2267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00.35pt,24.15pt" to="113.65pt,2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" strokeweight="1.08pt">
                <w10:wrap anchorx="page"/>
              </v:line>
            </w:pict>
          </mc:Fallback>
        </mc:AlternateContent>
      </w:r>
      <w:r w:rsidR="00B1318A">
        <w:rPr>
          <w:sz w:val="24"/>
        </w:rPr>
        <w:t xml:space="preserve">E) </w:t>
      </w:r>
      <w:r w:rsidR="00B1318A">
        <w:rPr>
          <w:rFonts w:ascii="Cambria Math" w:eastAsia="Cambria Math"/>
          <w:position w:val="19"/>
          <w:sz w:val="23"/>
        </w:rPr>
        <w:t>𝜋</w:t>
      </w:r>
      <w:r w:rsidR="00B1318A">
        <w:rPr>
          <w:rFonts w:ascii="Cambria Math" w:eastAsia="Cambria Math"/>
          <w:position w:val="19"/>
          <w:sz w:val="23"/>
        </w:rPr>
        <w:t xml:space="preserve">  </w:t>
      </w:r>
      <w:r w:rsidR="00B1318A">
        <w:rPr>
          <w:rFonts w:ascii="Cambria Math" w:eastAsia="Cambria Math"/>
          <w:sz w:val="32"/>
        </w:rPr>
        <w:t>𝑠</w:t>
      </w:r>
    </w:p>
    <w:p w:rsidR="006925E3" w:rsidRDefault="00B1318A">
      <w:pPr>
        <w:spacing w:line="205" w:lineRule="exact"/>
        <w:ind w:right="8002"/>
        <w:jc w:val="center"/>
        <w:rPr>
          <w:rFonts w:ascii="Cambria Math"/>
          <w:sz w:val="23"/>
        </w:rPr>
      </w:pPr>
      <w:r>
        <w:rPr>
          <w:rFonts w:ascii="Cambria Math"/>
          <w:w w:val="105"/>
          <w:sz w:val="23"/>
        </w:rPr>
        <w:t>12</w:t>
      </w:r>
    </w:p>
    <w:p w:rsidR="006925E3" w:rsidRDefault="006925E3">
      <w:pPr>
        <w:pStyle w:val="Textoindependiente"/>
        <w:rPr>
          <w:rFonts w:ascii="Cambria Math"/>
          <w:sz w:val="20"/>
        </w:rPr>
      </w:pPr>
    </w:p>
    <w:p w:rsidR="006925E3" w:rsidRDefault="006925E3">
      <w:pPr>
        <w:pStyle w:val="Textoindependiente"/>
        <w:spacing w:before="9"/>
        <w:rPr>
          <w:rFonts w:ascii="Cambria Math"/>
          <w:sz w:val="22"/>
        </w:rPr>
      </w:pPr>
    </w:p>
    <w:p w:rsidR="006925E3" w:rsidRDefault="00B1318A">
      <w:pPr>
        <w:pStyle w:val="Ttulo9"/>
      </w:pPr>
      <w:r>
        <w:rPr>
          <w:u w:val="thick"/>
        </w:rPr>
        <w:t>Solución</w:t>
      </w:r>
      <w:r>
        <w:t>:</w:t>
      </w:r>
    </w:p>
    <w:p w:rsidR="006925E3" w:rsidRDefault="006925E3">
      <w:pPr>
        <w:pStyle w:val="Textoindependiente"/>
        <w:rPr>
          <w:b/>
          <w:sz w:val="16"/>
        </w:rPr>
      </w:pPr>
    </w:p>
    <w:p w:rsidR="006925E3" w:rsidRDefault="00B1318A">
      <w:pPr>
        <w:pStyle w:val="Textoindependiente"/>
        <w:spacing w:before="92"/>
        <w:ind w:left="699" w:right="517"/>
        <w:jc w:val="both"/>
      </w:pPr>
      <w:r>
        <w:t>La figura muestra a una partícula ingresando perpendicularmente a un campo magnético</w:t>
      </w:r>
      <w:r>
        <w:rPr>
          <w:spacing w:val="-7"/>
        </w:rPr>
        <w:t xml:space="preserve"> </w:t>
      </w:r>
      <w:r>
        <w:t>homogéneo,</w:t>
      </w:r>
      <w:r>
        <w:rPr>
          <w:spacing w:val="-6"/>
        </w:rPr>
        <w:t xml:space="preserve"> </w:t>
      </w:r>
      <w:r>
        <w:t>lo</w:t>
      </w:r>
      <w:r>
        <w:rPr>
          <w:spacing w:val="-6"/>
        </w:rPr>
        <w:t xml:space="preserve"> </w:t>
      </w:r>
      <w:r>
        <w:t>cual</w:t>
      </w:r>
      <w:r>
        <w:rPr>
          <w:spacing w:val="-7"/>
        </w:rPr>
        <w:t xml:space="preserve"> </w:t>
      </w:r>
      <w:r>
        <w:t>significa</w:t>
      </w:r>
      <w:r>
        <w:rPr>
          <w:spacing w:val="-6"/>
        </w:rPr>
        <w:t xml:space="preserve"> </w:t>
      </w:r>
      <w:r>
        <w:t>que</w:t>
      </w:r>
      <w:r>
        <w:rPr>
          <w:spacing w:val="-6"/>
        </w:rPr>
        <w:t xml:space="preserve"> </w:t>
      </w:r>
      <w:r>
        <w:t>el</w:t>
      </w:r>
      <w:r>
        <w:rPr>
          <w:spacing w:val="-7"/>
        </w:rPr>
        <w:t xml:space="preserve"> </w:t>
      </w:r>
      <w:r>
        <w:t>movimiento</w:t>
      </w:r>
      <w:r>
        <w:rPr>
          <w:spacing w:val="-6"/>
        </w:rPr>
        <w:t xml:space="preserve"> </w:t>
      </w:r>
      <w:r>
        <w:t>es</w:t>
      </w:r>
      <w:r>
        <w:rPr>
          <w:spacing w:val="-9"/>
        </w:rPr>
        <w:t xml:space="preserve"> </w:t>
      </w:r>
      <w:r>
        <w:t>un</w:t>
      </w:r>
      <w:r>
        <w:rPr>
          <w:spacing w:val="-7"/>
        </w:rPr>
        <w:t xml:space="preserve"> </w:t>
      </w:r>
      <w:r>
        <w:t>M.C.U,</w:t>
      </w:r>
      <w:r>
        <w:rPr>
          <w:spacing w:val="-7"/>
        </w:rPr>
        <w:t xml:space="preserve"> </w:t>
      </w:r>
      <w:r>
        <w:t>por</w:t>
      </w:r>
      <w:r>
        <w:rPr>
          <w:spacing w:val="-7"/>
        </w:rPr>
        <w:t xml:space="preserve"> </w:t>
      </w:r>
      <w:r>
        <w:t>lo</w:t>
      </w:r>
      <w:r>
        <w:rPr>
          <w:spacing w:val="-6"/>
        </w:rPr>
        <w:t xml:space="preserve"> </w:t>
      </w:r>
      <w:r>
        <w:t>que</w:t>
      </w:r>
      <w:r>
        <w:rPr>
          <w:spacing w:val="-8"/>
        </w:rPr>
        <w:t xml:space="preserve"> </w:t>
      </w:r>
      <w:r>
        <w:t>se cumple:</w:t>
      </w:r>
    </w:p>
    <w:p w:rsidR="006925E3" w:rsidRDefault="006925E3">
      <w:pPr>
        <w:pStyle w:val="Textoindependiente"/>
        <w:spacing w:before="2"/>
        <w:rPr>
          <w:sz w:val="12"/>
        </w:rPr>
      </w:pPr>
    </w:p>
    <w:p w:rsidR="006925E3" w:rsidRDefault="006925E3">
      <w:pPr>
        <w:rPr>
          <w:sz w:val="12"/>
        </w:rPr>
        <w:sectPr w:rsidR="006925E3">
          <w:pgSz w:w="11910" w:h="16840"/>
          <w:pgMar w:top="1260" w:right="620" w:bottom="1000" w:left="1000" w:header="1001" w:footer="810" w:gutter="0"/>
          <w:cols w:space="720"/>
        </w:sectPr>
      </w:pPr>
    </w:p>
    <w:p w:rsidR="006925E3" w:rsidRDefault="006925E3">
      <w:pPr>
        <w:pStyle w:val="Textoindependiente"/>
        <w:rPr>
          <w:sz w:val="26"/>
        </w:rPr>
      </w:pPr>
    </w:p>
    <w:p w:rsidR="006925E3" w:rsidRDefault="006925E3">
      <w:pPr>
        <w:pStyle w:val="Textoindependiente"/>
        <w:spacing w:before="7"/>
        <w:rPr>
          <w:sz w:val="28"/>
        </w:rPr>
      </w:pPr>
    </w:p>
    <w:p w:rsidR="006925E3" w:rsidRDefault="00B1318A">
      <w:pPr>
        <w:pStyle w:val="Textoindependiente"/>
        <w:spacing w:before="1"/>
        <w:ind w:left="699"/>
      </w:pPr>
      <w:r>
        <w:t>También se tiene qué:</w:t>
      </w:r>
    </w:p>
    <w:p w:rsidR="006925E3" w:rsidRDefault="00B1318A">
      <w:pPr>
        <w:pStyle w:val="Textoindependiente"/>
        <w:rPr>
          <w:sz w:val="21"/>
        </w:rPr>
      </w:pPr>
      <w:r>
        <w:br w:type="column"/>
      </w:r>
    </w:p>
    <w:p w:rsidR="006925E3" w:rsidRDefault="00B1318A">
      <w:pPr>
        <w:pStyle w:val="Textoindependiente"/>
        <w:ind w:left="699"/>
        <w:rPr>
          <w:rFonts w:ascii="Cambria Math" w:hAnsi="Cambria Math"/>
        </w:rPr>
      </w:pPr>
      <w:r>
        <w:rPr>
          <w:rFonts w:ascii="Cambria Math" w:hAnsi="Cambria Math"/>
        </w:rPr>
        <w:t xml:space="preserve">θ = ω t </w:t>
      </w:r>
      <w:r>
        <w:rPr>
          <w:rFonts w:ascii="Cambria Math" w:hAnsi="Cambria Math"/>
          <w:spacing w:val="-18"/>
        </w:rPr>
        <w:t>=</w:t>
      </w:r>
    </w:p>
    <w:p w:rsidR="006925E3" w:rsidRDefault="00B1318A">
      <w:pPr>
        <w:spacing w:before="59" w:line="232" w:lineRule="exact"/>
        <w:ind w:left="27"/>
        <w:rPr>
          <w:rFonts w:ascii="Cambria Math" w:eastAsia="Cambria Math"/>
          <w:sz w:val="24"/>
        </w:rPr>
      </w:pPr>
      <w:r>
        <w:br w:type="column"/>
      </w:r>
      <w:r>
        <w:rPr>
          <w:rFonts w:ascii="Cambria Math" w:eastAsia="Cambria Math"/>
          <w:sz w:val="24"/>
        </w:rPr>
        <w:lastRenderedPageBreak/>
        <w:t>𝑣</w:t>
      </w:r>
    </w:p>
    <w:p w:rsidR="006925E3" w:rsidRDefault="00AB6811">
      <w:pPr>
        <w:pStyle w:val="Textoindependiente"/>
        <w:tabs>
          <w:tab w:val="left" w:pos="623"/>
        </w:tabs>
        <w:spacing w:line="172" w:lineRule="exact"/>
        <w:ind w:left="205"/>
        <w:rPr>
          <w:rFonts w:ascii="Cambria Math" w:eastAsia="Cambria Math" w:hAnsi="Cambria Math"/>
        </w:rPr>
      </w:pPr>
      <w:r>
        <w:rPr>
          <w:noProof/>
          <w:lang w:val="es-PE" w:eastAsia="es-PE" w:bidi="ar-SA"/>
        </w:rPr>
        <mc:AlternateContent>
          <mc:Choice Requires="wps">
            <w:drawing>
              <wp:anchor distT="0" distB="0" distL="114300" distR="114300" simplePos="0" relativeHeight="30256" behindDoc="0" locked="0" layoutInCell="1" allowOverlap="1">
                <wp:simplePos x="0" y="0"/>
                <wp:positionH relativeFrom="page">
                  <wp:posOffset>3796665</wp:posOffset>
                </wp:positionH>
                <wp:positionV relativeFrom="paragraph">
                  <wp:posOffset>69850</wp:posOffset>
                </wp:positionV>
                <wp:extent cx="86995" cy="0"/>
                <wp:effectExtent l="5715" t="14605" r="12065" b="13970"/>
                <wp:wrapNone/>
                <wp:docPr id="308" name="Line 1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6995" cy="0"/>
                        </a:xfrm>
                        <a:prstGeom prst="line">
                          <a:avLst/>
                        </a:prstGeom>
                        <a:noFill/>
                        <a:ln w="10668">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AA3DBED" id="Line 138" o:spid="_x0000_s1026" style="position:absolute;z-index:302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98.95pt,5.5pt" to="305.8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" strokeweight=".84pt">
                <w10:wrap anchorx="page"/>
              </v:line>
            </w:pict>
          </mc:Fallback>
        </mc:AlternateContent>
      </w:r>
      <w:r w:rsidR="00B1318A">
        <w:rPr>
          <w:rFonts w:ascii="Cambria Math" w:eastAsia="Cambria Math" w:hAnsi="Cambria Math"/>
        </w:rPr>
        <w:t>𝑡</w:t>
      </w:r>
      <w:r w:rsidR="00B1318A">
        <w:rPr>
          <w:rFonts w:ascii="Cambria Math" w:eastAsia="Cambria Math" w:hAnsi="Cambria Math"/>
        </w:rPr>
        <w:tab/>
        <w:t>− (1)</w:t>
      </w:r>
    </w:p>
    <w:p w:rsidR="006925E3" w:rsidRDefault="00B1318A">
      <w:pPr>
        <w:pStyle w:val="Textoindependiente"/>
        <w:spacing w:line="221" w:lineRule="exact"/>
        <w:ind w:left="35"/>
        <w:rPr>
          <w:rFonts w:ascii="Cambria Math" w:eastAsia="Cambria Math"/>
        </w:rPr>
      </w:pPr>
      <w:r>
        <w:rPr>
          <w:rFonts w:ascii="Cambria Math" w:eastAsia="Cambria Math"/>
        </w:rPr>
        <w:t>𝑟</w:t>
      </w:r>
    </w:p>
    <w:p w:rsidR="006925E3" w:rsidRDefault="006925E3">
      <w:pPr>
        <w:spacing w:line="221" w:lineRule="exact"/>
        <w:rPr>
          <w:rFonts w:ascii="Cambria Math" w:eastAsia="Cambria Math"/>
        </w:rPr>
        <w:sectPr w:rsidR="006925E3">
          <w:type w:val="continuous"/>
          <w:pgSz w:w="11910" w:h="16840"/>
          <w:pgMar w:top="1260" w:right="620" w:bottom="1000" w:left="1000" w:header="720" w:footer="720" w:gutter="0"/>
          <w:cols w:num="3" w:space="720" w:equalWidth="0">
            <w:col w:w="3116" w:space="93"/>
            <w:col w:w="1703" w:space="40"/>
            <w:col w:w="5338"/>
          </w:cols>
        </w:sectPr>
      </w:pPr>
    </w:p>
    <w:p w:rsidR="006925E3" w:rsidRDefault="00AB6811">
      <w:pPr>
        <w:pStyle w:val="Textoindependiente"/>
        <w:spacing w:before="169" w:line="232" w:lineRule="exact"/>
        <w:ind w:right="243"/>
        <w:jc w:val="right"/>
        <w:rPr>
          <w:rFonts w:ascii="Cambria Math"/>
        </w:rPr>
      </w:pPr>
      <w:r>
        <w:rPr>
          <w:noProof/>
          <w:lang w:val="es-PE" w:eastAsia="es-PE" w:bidi="ar-SA"/>
        </w:rPr>
        <w:lastRenderedPageBreak/>
        <mc:AlternateContent>
          <mc:Choice Requires="wps">
            <w:drawing>
              <wp:anchor distT="0" distB="0" distL="114300" distR="114300" simplePos="0" relativeHeight="30304" behindDoc="0" locked="0" layoutInCell="1" allowOverlap="1">
                <wp:simplePos x="0" y="0"/>
                <wp:positionH relativeFrom="page">
                  <wp:posOffset>701040</wp:posOffset>
                </wp:positionH>
                <wp:positionV relativeFrom="paragraph">
                  <wp:posOffset>23495</wp:posOffset>
                </wp:positionV>
                <wp:extent cx="6158230" cy="0"/>
                <wp:effectExtent l="15240" t="13970" r="17780" b="14605"/>
                <wp:wrapNone/>
                <wp:docPr id="306" name="Line 13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58230" cy="0"/>
                        </a:xfrm>
                        <a:prstGeom prst="line">
                          <a:avLst/>
                        </a:prstGeom>
                        <a:noFill/>
                        <a:ln w="18288">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2D1900C" id="Line 137" o:spid="_x0000_s1026" style="position:absolute;z-index:303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55.2pt,1.85pt" to="540.1pt,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" strokeweight="1.44pt">
                <w10:wrap anchorx="page"/>
              </v:line>
            </w:pict>
          </mc:Fallback>
        </mc:AlternateContent>
      </w:r>
      <w:r w:rsidR="00B1318A">
        <w:rPr>
          <w:rFonts w:ascii="Cambria Math"/>
        </w:rPr>
        <w:t>m</w:t>
      </w:r>
      <w:r w:rsidR="00B1318A">
        <w:rPr>
          <w:rFonts w:ascii="Cambria Math"/>
          <w:spacing w:val="51"/>
        </w:rPr>
        <w:t xml:space="preserve"> </w:t>
      </w:r>
      <w:r w:rsidR="00B1318A">
        <w:rPr>
          <w:rFonts w:ascii="Cambria Math"/>
        </w:rPr>
        <w:t>v</w:t>
      </w:r>
    </w:p>
    <w:p w:rsidR="006925E3" w:rsidRDefault="00AB6811">
      <w:pPr>
        <w:pStyle w:val="Textoindependiente"/>
        <w:tabs>
          <w:tab w:val="left" w:pos="905"/>
        </w:tabs>
        <w:spacing w:line="172" w:lineRule="exact"/>
        <w:jc w:val="right"/>
        <w:rPr>
          <w:rFonts w:ascii="Cambria Math"/>
        </w:rPr>
      </w:pPr>
      <w:r>
        <w:rPr>
          <w:noProof/>
          <w:lang w:val="es-PE" w:eastAsia="es-PE" w:bidi="ar-SA"/>
        </w:rPr>
        <mc:AlternateContent>
          <mc:Choice Requires="wps">
            <w:drawing>
              <wp:anchor distT="0" distB="0" distL="114300" distR="114300" simplePos="0" relativeHeight="503089952" behindDoc="1" locked="0" layoutInCell="1" allowOverlap="1">
                <wp:simplePos x="0" y="0"/>
                <wp:positionH relativeFrom="page">
                  <wp:posOffset>2599055</wp:posOffset>
                </wp:positionH>
                <wp:positionV relativeFrom="paragraph">
                  <wp:posOffset>69850</wp:posOffset>
                </wp:positionV>
                <wp:extent cx="271145" cy="0"/>
                <wp:effectExtent l="8255" t="10160" r="6350" b="8890"/>
                <wp:wrapNone/>
                <wp:docPr id="304" name="Line 1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71145" cy="0"/>
                        </a:xfrm>
                        <a:prstGeom prst="line">
                          <a:avLst/>
                        </a:prstGeom>
                        <a:noFill/>
                        <a:ln w="10668">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7CD95A8" id="Line 136" o:spid="_x0000_s1026" style="position:absolute;z-index:-2265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04.65pt,5.5pt" to="226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" strokeweight=".84pt">
                <w10:wrap anchorx="page"/>
              </v:line>
            </w:pict>
          </mc:Fallback>
        </mc:AlternateContent>
      </w:r>
      <w:r w:rsidR="00B1318A">
        <w:rPr>
          <w:rFonts w:ascii="Cambria Math"/>
        </w:rPr>
        <w:t>r</w:t>
      </w:r>
      <w:r w:rsidR="00B1318A">
        <w:rPr>
          <w:rFonts w:ascii="Cambria Math"/>
          <w:spacing w:val="14"/>
        </w:rPr>
        <w:t xml:space="preserve"> </w:t>
      </w:r>
      <w:r w:rsidR="00B1318A">
        <w:rPr>
          <w:rFonts w:ascii="Cambria Math"/>
        </w:rPr>
        <w:t>=</w:t>
      </w:r>
      <w:r w:rsidR="00B1318A">
        <w:rPr>
          <w:rFonts w:ascii="Cambria Math"/>
        </w:rPr>
        <w:tab/>
        <w:t>=</w:t>
      </w:r>
    </w:p>
    <w:p w:rsidR="006925E3" w:rsidRDefault="00B1318A">
      <w:pPr>
        <w:pStyle w:val="Textoindependiente"/>
        <w:spacing w:line="221" w:lineRule="exact"/>
        <w:ind w:right="289"/>
        <w:jc w:val="right"/>
        <w:rPr>
          <w:rFonts w:ascii="Cambria Math"/>
        </w:rPr>
      </w:pPr>
      <w:r>
        <w:rPr>
          <w:rFonts w:ascii="Cambria Math"/>
        </w:rPr>
        <w:t>q B</w:t>
      </w:r>
    </w:p>
    <w:p w:rsidR="006925E3" w:rsidRDefault="00B1318A">
      <w:pPr>
        <w:pStyle w:val="Textoindependiente"/>
        <w:spacing w:before="169" w:line="232" w:lineRule="exact"/>
        <w:ind w:left="27"/>
        <w:rPr>
          <w:rFonts w:ascii="Cambria Math" w:hAnsi="Cambria Math"/>
        </w:rPr>
      </w:pPr>
      <w:r>
        <w:br w:type="column"/>
      </w:r>
      <w:r>
        <w:rPr>
          <w:rFonts w:ascii="Cambria Math" w:hAnsi="Cambria Math"/>
        </w:rPr>
        <w:lastRenderedPageBreak/>
        <w:t>2 × 10</w:t>
      </w:r>
      <w:r>
        <w:rPr>
          <w:rFonts w:ascii="Cambria Math" w:hAnsi="Cambria Math"/>
          <w:vertAlign w:val="superscript"/>
        </w:rPr>
        <w:t>−</w:t>
      </w:r>
      <w:r>
        <w:rPr>
          <w:rFonts w:ascii="Cambria Math" w:hAnsi="Cambria Math"/>
          <w:vertAlign w:val="superscript"/>
        </w:rPr>
        <w:t>3</w:t>
      </w:r>
      <w:r>
        <w:rPr>
          <w:rFonts w:ascii="Cambria Math" w:hAnsi="Cambria Math"/>
        </w:rPr>
        <w:t xml:space="preserve"> × 20</w:t>
      </w:r>
    </w:p>
    <w:p w:rsidR="006925E3" w:rsidRDefault="00AB6811">
      <w:pPr>
        <w:pStyle w:val="Textoindependiente"/>
        <w:tabs>
          <w:tab w:val="left" w:pos="2574"/>
        </w:tabs>
        <w:spacing w:line="187" w:lineRule="auto"/>
        <w:ind w:left="92"/>
        <w:rPr>
          <w:rFonts w:ascii="Cambria Math" w:hAnsi="Cambria Math"/>
        </w:rPr>
      </w:pPr>
      <w:r>
        <w:rPr>
          <w:noProof/>
          <w:lang w:val="es-PE" w:eastAsia="es-PE" w:bidi="ar-SA"/>
        </w:rPr>
        <mc:AlternateContent>
          <mc:Choice Requires="wps">
            <w:drawing>
              <wp:anchor distT="0" distB="0" distL="114300" distR="114300" simplePos="0" relativeHeight="503089976" behindDoc="1" locked="0" layoutInCell="1" allowOverlap="1">
                <wp:simplePos x="0" y="0"/>
                <wp:positionH relativeFrom="page">
                  <wp:posOffset>3068320</wp:posOffset>
                </wp:positionH>
                <wp:positionV relativeFrom="paragraph">
                  <wp:posOffset>92075</wp:posOffset>
                </wp:positionV>
                <wp:extent cx="922655" cy="0"/>
                <wp:effectExtent l="10795" t="13335" r="9525" b="5715"/>
                <wp:wrapNone/>
                <wp:docPr id="302" name="Line 1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22655" cy="0"/>
                        </a:xfrm>
                        <a:prstGeom prst="line">
                          <a:avLst/>
                        </a:prstGeom>
                        <a:noFill/>
                        <a:ln w="10668">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6925CE9" id="Line 135" o:spid="_x0000_s1026" style="position:absolute;z-index:-2265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41.6pt,7.25pt" to="314.25pt,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" strokeweight=".84pt">
                <w10:wrap anchorx="page"/>
              </v:line>
            </w:pict>
          </mc:Fallback>
        </mc:AlternateContent>
      </w:r>
      <w:r w:rsidR="00B1318A">
        <w:rPr>
          <w:rFonts w:ascii="Cambria Math" w:hAnsi="Cambria Math"/>
          <w:position w:val="-15"/>
        </w:rPr>
        <w:t>2 × 10</w:t>
      </w:r>
      <w:r w:rsidR="00B1318A">
        <w:rPr>
          <w:rFonts w:ascii="Cambria Math" w:hAnsi="Cambria Math"/>
          <w:position w:val="-8"/>
          <w:sz w:val="17"/>
        </w:rPr>
        <w:t>−</w:t>
      </w:r>
      <w:r w:rsidR="00B1318A">
        <w:rPr>
          <w:rFonts w:ascii="Cambria Math" w:hAnsi="Cambria Math"/>
          <w:position w:val="-8"/>
          <w:sz w:val="17"/>
        </w:rPr>
        <w:t xml:space="preserve">3  </w:t>
      </w:r>
      <w:r w:rsidR="00B1318A">
        <w:rPr>
          <w:rFonts w:ascii="Cambria Math" w:hAnsi="Cambria Math"/>
          <w:position w:val="-15"/>
        </w:rPr>
        <w:t xml:space="preserve">× 2   </w:t>
      </w:r>
      <w:r w:rsidR="00B1318A">
        <w:rPr>
          <w:rFonts w:ascii="Cambria Math" w:hAnsi="Cambria Math"/>
        </w:rPr>
        <w:t>=</w:t>
      </w:r>
      <w:r w:rsidR="00B1318A">
        <w:rPr>
          <w:rFonts w:ascii="Cambria Math" w:hAnsi="Cambria Math"/>
          <w:spacing w:val="-24"/>
        </w:rPr>
        <w:t xml:space="preserve"> </w:t>
      </w:r>
      <w:r w:rsidR="00B1318A">
        <w:rPr>
          <w:rFonts w:ascii="Cambria Math" w:hAnsi="Cambria Math"/>
        </w:rPr>
        <w:t>10 m</w:t>
      </w:r>
      <w:r w:rsidR="00B1318A">
        <w:rPr>
          <w:rFonts w:ascii="Cambria Math" w:hAnsi="Cambria Math"/>
        </w:rPr>
        <w:tab/>
        <w:t>− (2)</w:t>
      </w:r>
    </w:p>
    <w:p w:rsidR="006925E3" w:rsidRDefault="006925E3">
      <w:pPr>
        <w:spacing w:line="187" w:lineRule="auto"/>
        <w:rPr>
          <w:rFonts w:ascii="Cambria Math" w:hAnsi="Cambria Math"/>
        </w:rPr>
        <w:sectPr w:rsidR="006925E3">
          <w:footerReference w:type="default" r:id="rId388"/>
          <w:pgSz w:w="11910" w:h="16840"/>
          <w:pgMar w:top="1260" w:right="620" w:bottom="1040" w:left="1000" w:header="1001" w:footer="854" w:gutter="0"/>
          <w:pgNumType w:start="106"/>
          <w:cols w:num="2" w:space="720" w:equalWidth="0">
            <w:col w:w="3765" w:space="40"/>
            <w:col w:w="6485"/>
          </w:cols>
        </w:sectPr>
      </w:pPr>
    </w:p>
    <w:p w:rsidR="006925E3" w:rsidRDefault="006925E3">
      <w:pPr>
        <w:pStyle w:val="Textoindependiente"/>
        <w:spacing w:before="1"/>
        <w:rPr>
          <w:rFonts w:ascii="Cambria Math"/>
          <w:sz w:val="10"/>
        </w:rPr>
      </w:pPr>
    </w:p>
    <w:p w:rsidR="006925E3" w:rsidRDefault="006925E3">
      <w:pPr>
        <w:rPr>
          <w:rFonts w:ascii="Cambria Math"/>
          <w:sz w:val="10"/>
        </w:rPr>
        <w:sectPr w:rsidR="006925E3">
          <w:type w:val="continuous"/>
          <w:pgSz w:w="11910" w:h="16840"/>
          <w:pgMar w:top="1260" w:right="620" w:bottom="1000" w:left="1000" w:header="720" w:footer="720" w:gutter="0"/>
          <w:cols w:space="720"/>
        </w:sectPr>
      </w:pPr>
    </w:p>
    <w:p w:rsidR="006925E3" w:rsidRDefault="006925E3">
      <w:pPr>
        <w:pStyle w:val="Textoindependiente"/>
        <w:spacing w:before="6"/>
        <w:rPr>
          <w:rFonts w:ascii="Cambria Math"/>
          <w:sz w:val="20"/>
        </w:rPr>
      </w:pPr>
    </w:p>
    <w:p w:rsidR="006925E3" w:rsidRDefault="00B1318A">
      <w:pPr>
        <w:pStyle w:val="Textoindependiente"/>
        <w:spacing w:before="1"/>
        <w:jc w:val="right"/>
        <w:rPr>
          <w:rFonts w:ascii="Cambria Math" w:eastAsia="Cambria Math"/>
        </w:rPr>
      </w:pPr>
      <w:r>
        <w:rPr>
          <w:rFonts w:ascii="Cambria Math" w:eastAsia="Cambria Math"/>
        </w:rPr>
        <w:t xml:space="preserve">sin </w:t>
      </w:r>
      <w:r>
        <w:rPr>
          <w:rFonts w:ascii="Cambria Math" w:eastAsia="Cambria Math"/>
        </w:rPr>
        <w:t>𝜃</w:t>
      </w:r>
      <w:r>
        <w:rPr>
          <w:rFonts w:ascii="Cambria Math" w:eastAsia="Cambria Math"/>
        </w:rPr>
        <w:t xml:space="preserve"> =</w:t>
      </w:r>
    </w:p>
    <w:p w:rsidR="006925E3" w:rsidRDefault="00B1318A">
      <w:pPr>
        <w:pStyle w:val="Textoindependiente"/>
        <w:tabs>
          <w:tab w:val="left" w:pos="511"/>
          <w:tab w:val="left" w:pos="1022"/>
        </w:tabs>
        <w:spacing w:before="59" w:line="232" w:lineRule="exact"/>
        <w:ind w:right="4836"/>
        <w:jc w:val="center"/>
        <w:rPr>
          <w:rFonts w:ascii="Cambria Math"/>
        </w:rPr>
      </w:pPr>
      <w:r>
        <w:br w:type="column"/>
      </w:r>
      <w:r>
        <w:rPr>
          <w:rFonts w:ascii="Cambria Math"/>
        </w:rPr>
        <w:lastRenderedPageBreak/>
        <w:t>5</w:t>
      </w:r>
      <w:r>
        <w:rPr>
          <w:rFonts w:ascii="Cambria Math"/>
        </w:rPr>
        <w:tab/>
        <w:t>5</w:t>
      </w:r>
      <w:r>
        <w:rPr>
          <w:rFonts w:ascii="Cambria Math"/>
        </w:rPr>
        <w:tab/>
        <w:t>1</w:t>
      </w:r>
    </w:p>
    <w:p w:rsidR="006925E3" w:rsidRDefault="00AB6811">
      <w:pPr>
        <w:pStyle w:val="Textoindependiente"/>
        <w:tabs>
          <w:tab w:val="left" w:pos="578"/>
        </w:tabs>
        <w:spacing w:line="172" w:lineRule="exact"/>
        <w:ind w:right="4836"/>
        <w:jc w:val="center"/>
        <w:rPr>
          <w:rFonts w:ascii="Cambria Math"/>
        </w:rPr>
      </w:pPr>
      <w:r>
        <w:rPr>
          <w:noProof/>
          <w:lang w:val="es-PE" w:eastAsia="es-PE" w:bidi="ar-SA"/>
        </w:rPr>
        <mc:AlternateContent>
          <mc:Choice Requires="wps">
            <w:drawing>
              <wp:anchor distT="0" distB="0" distL="114300" distR="114300" simplePos="0" relativeHeight="30496" behindDoc="0" locked="0" layoutInCell="1" allowOverlap="1">
                <wp:simplePos x="0" y="0"/>
                <wp:positionH relativeFrom="page">
                  <wp:posOffset>3342640</wp:posOffset>
                </wp:positionH>
                <wp:positionV relativeFrom="paragraph">
                  <wp:posOffset>64770</wp:posOffset>
                </wp:positionV>
                <wp:extent cx="83820" cy="10795"/>
                <wp:effectExtent l="0" t="0" r="2540" b="0"/>
                <wp:wrapNone/>
                <wp:docPr id="300" name="Rectangle 1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3820" cy="1079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A631864" id="Rectangle 134" o:spid="_x0000_s1026" style="position:absolute;margin-left:263.2pt;margin-top:5.1pt;width:6.6pt;height:.85pt;z-index:304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" fillcolor="black" stroked="f">
                <w10:wrap anchorx="page"/>
              </v:rect>
            </w:pict>
          </mc:Fallback>
        </mc:AlternateContent>
      </w:r>
      <w:r>
        <w:rPr>
          <w:noProof/>
          <w:lang w:val="es-PE" w:eastAsia="es-PE" w:bidi="ar-SA"/>
        </w:rPr>
        <mc:AlternateContent>
          <mc:Choice Requires="wps">
            <w:drawing>
              <wp:anchor distT="0" distB="0" distL="114300" distR="114300" simplePos="0" relativeHeight="503090024" behindDoc="1" locked="0" layoutInCell="1" allowOverlap="1">
                <wp:simplePos x="0" y="0"/>
                <wp:positionH relativeFrom="page">
                  <wp:posOffset>3624580</wp:posOffset>
                </wp:positionH>
                <wp:positionV relativeFrom="paragraph">
                  <wp:posOffset>69850</wp:posOffset>
                </wp:positionV>
                <wp:extent cx="169545" cy="0"/>
                <wp:effectExtent l="14605" t="14605" r="6350" b="13970"/>
                <wp:wrapNone/>
                <wp:docPr id="298" name="Line 1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9545" cy="0"/>
                        </a:xfrm>
                        <a:prstGeom prst="line">
                          <a:avLst/>
                        </a:prstGeom>
                        <a:noFill/>
                        <a:ln w="10668">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1A59055" id="Line 133" o:spid="_x0000_s1026" style="position:absolute;z-index:-2264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85.4pt,5.5pt" to="298.75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" strokeweight=".84pt">
                <w10:wrap anchorx="page"/>
              </v:line>
            </w:pict>
          </mc:Fallback>
        </mc:AlternateContent>
      </w:r>
      <w:r>
        <w:rPr>
          <w:noProof/>
          <w:lang w:val="es-PE" w:eastAsia="es-PE" w:bidi="ar-SA"/>
        </w:rPr>
        <mc:AlternateContent>
          <mc:Choice Requires="wps">
            <w:drawing>
              <wp:anchor distT="0" distB="0" distL="114300" distR="114300" simplePos="0" relativeHeight="30544" behindDoc="0" locked="0" layoutInCell="1" allowOverlap="1">
                <wp:simplePos x="0" y="0"/>
                <wp:positionH relativeFrom="page">
                  <wp:posOffset>3992245</wp:posOffset>
                </wp:positionH>
                <wp:positionV relativeFrom="paragraph">
                  <wp:posOffset>64770</wp:posOffset>
                </wp:positionV>
                <wp:extent cx="83820" cy="10795"/>
                <wp:effectExtent l="1270" t="0" r="635" b="0"/>
                <wp:wrapNone/>
                <wp:docPr id="296"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3820" cy="1079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00B3DE8" id="Rectangle 132" o:spid="_x0000_s1026" style="position:absolute;margin-left:314.35pt;margin-top:5.1pt;width:6.6pt;height:.85pt;z-index:305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" fillcolor="black" stroked="f">
                <w10:wrap anchorx="page"/>
              </v:rect>
            </w:pict>
          </mc:Fallback>
        </mc:AlternateContent>
      </w:r>
      <w:r w:rsidR="00B1318A">
        <w:rPr>
          <w:rFonts w:ascii="Cambria Math"/>
        </w:rPr>
        <w:t>=</w:t>
      </w:r>
      <w:r w:rsidR="00B1318A">
        <w:rPr>
          <w:rFonts w:ascii="Cambria Math"/>
        </w:rPr>
        <w:tab/>
        <w:t>=</w:t>
      </w:r>
    </w:p>
    <w:p w:rsidR="006925E3" w:rsidRDefault="00B1318A">
      <w:pPr>
        <w:pStyle w:val="Textoindependiente"/>
        <w:tabs>
          <w:tab w:val="left" w:pos="439"/>
          <w:tab w:val="left" w:pos="1017"/>
        </w:tabs>
        <w:spacing w:line="221" w:lineRule="exact"/>
        <w:ind w:right="4831"/>
        <w:jc w:val="center"/>
        <w:rPr>
          <w:rFonts w:ascii="Cambria Math" w:eastAsia="Cambria Math"/>
        </w:rPr>
      </w:pPr>
      <w:r>
        <w:rPr>
          <w:rFonts w:ascii="Cambria Math" w:eastAsia="Cambria Math"/>
        </w:rPr>
        <w:t>𝑟</w:t>
      </w:r>
      <w:r>
        <w:rPr>
          <w:rFonts w:ascii="Cambria Math" w:eastAsia="Cambria Math"/>
        </w:rPr>
        <w:tab/>
        <w:t>10</w:t>
      </w:r>
      <w:r>
        <w:rPr>
          <w:rFonts w:ascii="Cambria Math" w:eastAsia="Cambria Math"/>
        </w:rPr>
        <w:tab/>
        <w:t>2</w:t>
      </w:r>
    </w:p>
    <w:p w:rsidR="006925E3" w:rsidRDefault="006925E3">
      <w:pPr>
        <w:spacing w:line="221" w:lineRule="exact"/>
        <w:jc w:val="center"/>
        <w:rPr>
          <w:rFonts w:ascii="Cambria Math" w:eastAsia="Cambria Math"/>
        </w:rPr>
        <w:sectPr w:rsidR="006925E3">
          <w:type w:val="continuous"/>
          <w:pgSz w:w="11910" w:h="16840"/>
          <w:pgMar w:top="1260" w:right="620" w:bottom="1000" w:left="1000" w:header="720" w:footer="720" w:gutter="0"/>
          <w:cols w:num="2" w:space="720" w:equalWidth="0">
            <w:col w:w="4197" w:space="40"/>
            <w:col w:w="6053"/>
          </w:cols>
        </w:sectPr>
      </w:pPr>
    </w:p>
    <w:p w:rsidR="006925E3" w:rsidRDefault="006925E3">
      <w:pPr>
        <w:pStyle w:val="Textoindependiente"/>
        <w:rPr>
          <w:rFonts w:ascii="Cambria Math"/>
          <w:sz w:val="26"/>
        </w:rPr>
      </w:pPr>
    </w:p>
    <w:p w:rsidR="006925E3" w:rsidRDefault="006925E3">
      <w:pPr>
        <w:pStyle w:val="Textoindependiente"/>
        <w:rPr>
          <w:rFonts w:ascii="Cambria Math"/>
          <w:sz w:val="26"/>
        </w:rPr>
      </w:pPr>
    </w:p>
    <w:p w:rsidR="006925E3" w:rsidRDefault="006925E3">
      <w:pPr>
        <w:pStyle w:val="Textoindependiente"/>
        <w:spacing w:before="7"/>
        <w:rPr>
          <w:rFonts w:ascii="Cambria Math"/>
          <w:sz w:val="20"/>
        </w:rPr>
      </w:pPr>
    </w:p>
    <w:p w:rsidR="006925E3" w:rsidRDefault="00B1318A">
      <w:pPr>
        <w:pStyle w:val="Textoindependiente"/>
        <w:spacing w:before="1"/>
        <w:ind w:left="699"/>
      </w:pPr>
      <w:r>
        <w:t>Luego (2) y (3) en</w:t>
      </w:r>
      <w:r>
        <w:rPr>
          <w:spacing w:val="66"/>
        </w:rPr>
        <w:t xml:space="preserve"> </w:t>
      </w:r>
      <w:r>
        <w:rPr>
          <w:spacing w:val="-5"/>
        </w:rPr>
        <w:t>(1):</w:t>
      </w:r>
    </w:p>
    <w:p w:rsidR="006925E3" w:rsidRDefault="00B1318A">
      <w:pPr>
        <w:pStyle w:val="Textoindependiente"/>
        <w:tabs>
          <w:tab w:val="left" w:pos="2446"/>
        </w:tabs>
        <w:spacing w:before="76" w:line="401" w:lineRule="exact"/>
        <w:ind w:left="358"/>
        <w:rPr>
          <w:rFonts w:ascii="Cambria Math" w:hAnsi="Cambria Math"/>
        </w:rPr>
      </w:pPr>
      <w:r>
        <w:br w:type="column"/>
      </w:r>
      <w:r>
        <w:rPr>
          <w:rFonts w:ascii="Cambria Math" w:hAnsi="Cambria Math"/>
        </w:rPr>
        <w:lastRenderedPageBreak/>
        <w:t>θ = 30</w:t>
      </w:r>
      <w:r>
        <w:rPr>
          <w:rFonts w:ascii="Cambria Math" w:hAnsi="Cambria Math"/>
          <w:vertAlign w:val="superscript"/>
        </w:rPr>
        <w:t>0</w:t>
      </w:r>
      <w:r>
        <w:rPr>
          <w:rFonts w:ascii="Cambria Math" w:hAnsi="Cambria Math"/>
        </w:rPr>
        <w:t xml:space="preserve">  =</w:t>
      </w:r>
      <w:r>
        <w:rPr>
          <w:rFonts w:ascii="Cambria Math" w:hAnsi="Cambria Math"/>
          <w:spacing w:val="8"/>
        </w:rPr>
        <w:t xml:space="preserve"> </w:t>
      </w:r>
      <w:r>
        <w:rPr>
          <w:rFonts w:ascii="Cambria Math" w:hAnsi="Cambria Math"/>
          <w:position w:val="18"/>
        </w:rPr>
        <w:t>π</w:t>
      </w:r>
      <w:r>
        <w:rPr>
          <w:rFonts w:ascii="Cambria Math" w:hAnsi="Cambria Math"/>
          <w:spacing w:val="-14"/>
          <w:position w:val="18"/>
        </w:rPr>
        <w:t xml:space="preserve"> </w:t>
      </w:r>
      <w:r>
        <w:rPr>
          <w:rFonts w:ascii="Cambria Math" w:hAnsi="Cambria Math"/>
        </w:rPr>
        <w:t>rad</w:t>
      </w:r>
      <w:r>
        <w:rPr>
          <w:rFonts w:ascii="Cambria Math" w:hAnsi="Cambria Math"/>
        </w:rPr>
        <w:tab/>
        <w:t>− (3)</w:t>
      </w:r>
    </w:p>
    <w:p w:rsidR="006925E3" w:rsidRDefault="00AB6811">
      <w:pPr>
        <w:pStyle w:val="Textoindependiente"/>
        <w:spacing w:line="221" w:lineRule="exact"/>
        <w:ind w:left="1493"/>
        <w:rPr>
          <w:rFonts w:ascii="Cambria Math"/>
        </w:rPr>
      </w:pPr>
      <w:r>
        <w:rPr>
          <w:noProof/>
          <w:lang w:val="es-PE" w:eastAsia="es-PE" w:bidi="ar-SA"/>
        </w:rPr>
        <mc:AlternateContent>
          <mc:Choice Requires="wps">
            <w:drawing>
              <wp:anchor distT="0" distB="0" distL="114300" distR="114300" simplePos="0" relativeHeight="503090072" behindDoc="1" locked="0" layoutInCell="1" allowOverlap="1">
                <wp:simplePos x="0" y="0"/>
                <wp:positionH relativeFrom="page">
                  <wp:posOffset>3700780</wp:posOffset>
                </wp:positionH>
                <wp:positionV relativeFrom="paragraph">
                  <wp:posOffset>-38735</wp:posOffset>
                </wp:positionV>
                <wp:extent cx="91440" cy="0"/>
                <wp:effectExtent l="14605" t="10795" r="8255" b="8255"/>
                <wp:wrapNone/>
                <wp:docPr id="294" name="Line 1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1440" cy="0"/>
                        </a:xfrm>
                        <a:prstGeom prst="line">
                          <a:avLst/>
                        </a:prstGeom>
                        <a:noFill/>
                        <a:ln w="10668">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817E8D8" id="Line 131" o:spid="_x0000_s1026" style="position:absolute;z-index:-2264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91.4pt,-3.05pt" to="298.6pt,-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" strokeweight=".84pt">
                <w10:wrap anchorx="page"/>
              </v:line>
            </w:pict>
          </mc:Fallback>
        </mc:AlternateContent>
      </w:r>
      <w:r w:rsidR="00B1318A">
        <w:rPr>
          <w:rFonts w:ascii="Cambria Math"/>
        </w:rPr>
        <w:t>6</w:t>
      </w:r>
    </w:p>
    <w:p w:rsidR="006925E3" w:rsidRDefault="006925E3">
      <w:pPr>
        <w:spacing w:line="221" w:lineRule="exact"/>
        <w:rPr>
          <w:rFonts w:ascii="Cambria Math"/>
        </w:rPr>
        <w:sectPr w:rsidR="006925E3">
          <w:type w:val="continuous"/>
          <w:pgSz w:w="11910" w:h="16840"/>
          <w:pgMar w:top="1260" w:right="620" w:bottom="1000" w:left="1000" w:header="720" w:footer="720" w:gutter="0"/>
          <w:cols w:num="2" w:space="720" w:equalWidth="0">
            <w:col w:w="3300" w:space="40"/>
            <w:col w:w="6950"/>
          </w:cols>
        </w:sectPr>
      </w:pPr>
    </w:p>
    <w:p w:rsidR="006925E3" w:rsidRDefault="006925E3">
      <w:pPr>
        <w:pStyle w:val="Textoindependiente"/>
        <w:rPr>
          <w:rFonts w:ascii="Cambria Math"/>
          <w:sz w:val="10"/>
        </w:rPr>
      </w:pPr>
    </w:p>
    <w:p w:rsidR="006925E3" w:rsidRDefault="00B1318A">
      <w:pPr>
        <w:pStyle w:val="Textoindependiente"/>
        <w:tabs>
          <w:tab w:val="left" w:pos="460"/>
        </w:tabs>
        <w:spacing w:before="59" w:line="232" w:lineRule="exact"/>
        <w:ind w:right="378"/>
        <w:jc w:val="center"/>
        <w:rPr>
          <w:rFonts w:ascii="Cambria Math" w:eastAsia="Cambria Math"/>
        </w:rPr>
      </w:pPr>
      <w:r>
        <w:rPr>
          <w:rFonts w:ascii="Cambria Math" w:eastAsia="Cambria Math"/>
        </w:rPr>
        <w:t>𝜋</w:t>
      </w:r>
      <w:r>
        <w:rPr>
          <w:rFonts w:ascii="Cambria Math" w:eastAsia="Cambria Math"/>
        </w:rPr>
        <w:tab/>
        <w:t>20</w:t>
      </w:r>
    </w:p>
    <w:p w:rsidR="006925E3" w:rsidRDefault="00AB6811">
      <w:pPr>
        <w:pStyle w:val="Textoindependiente"/>
        <w:tabs>
          <w:tab w:val="left" w:pos="552"/>
        </w:tabs>
        <w:spacing w:line="172" w:lineRule="exact"/>
        <w:ind w:right="28"/>
        <w:jc w:val="center"/>
        <w:rPr>
          <w:rFonts w:ascii="Cambria Math" w:eastAsia="Cambria Math"/>
        </w:rPr>
      </w:pPr>
      <w:r>
        <w:rPr>
          <w:noProof/>
          <w:lang w:val="es-PE" w:eastAsia="es-PE" w:bidi="ar-SA"/>
        </w:rPr>
        <mc:AlternateContent>
          <mc:Choice Requires="wps">
            <w:drawing>
              <wp:anchor distT="0" distB="0" distL="114300" distR="114300" simplePos="0" relativeHeight="30592" behindDoc="0" locked="0" layoutInCell="1" allowOverlap="1">
                <wp:simplePos x="0" y="0"/>
                <wp:positionH relativeFrom="page">
                  <wp:posOffset>3550285</wp:posOffset>
                </wp:positionH>
                <wp:positionV relativeFrom="paragraph">
                  <wp:posOffset>69850</wp:posOffset>
                </wp:positionV>
                <wp:extent cx="92710" cy="0"/>
                <wp:effectExtent l="6985" t="11430" r="14605" b="7620"/>
                <wp:wrapNone/>
                <wp:docPr id="292" name="Line 1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2710" cy="0"/>
                        </a:xfrm>
                        <a:prstGeom prst="line">
                          <a:avLst/>
                        </a:prstGeom>
                        <a:noFill/>
                        <a:ln w="10668">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BA9E436" id="Line 130" o:spid="_x0000_s1026" style="position:absolute;z-index:305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79.55pt,5.5pt" to="286.85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" strokeweight=".84pt">
                <w10:wrap anchorx="page"/>
              </v:line>
            </w:pict>
          </mc:Fallback>
        </mc:AlternateContent>
      </w:r>
      <w:r>
        <w:rPr>
          <w:noProof/>
          <w:lang w:val="es-PE" w:eastAsia="es-PE" w:bidi="ar-SA"/>
        </w:rPr>
        <mc:AlternateContent>
          <mc:Choice Requires="wps">
            <w:drawing>
              <wp:anchor distT="0" distB="0" distL="114300" distR="114300" simplePos="0" relativeHeight="503090120" behindDoc="1" locked="0" layoutInCell="1" allowOverlap="1">
                <wp:simplePos x="0" y="0"/>
                <wp:positionH relativeFrom="page">
                  <wp:posOffset>3842385</wp:posOffset>
                </wp:positionH>
                <wp:positionV relativeFrom="paragraph">
                  <wp:posOffset>69850</wp:posOffset>
                </wp:positionV>
                <wp:extent cx="169545" cy="0"/>
                <wp:effectExtent l="13335" t="11430" r="7620" b="7620"/>
                <wp:wrapNone/>
                <wp:docPr id="290" name="Line 1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9545" cy="0"/>
                        </a:xfrm>
                        <a:prstGeom prst="line">
                          <a:avLst/>
                        </a:prstGeom>
                        <a:noFill/>
                        <a:ln w="10668">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5B30FDC" id="Line 129" o:spid="_x0000_s1026" style="position:absolute;z-index:-2263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02.55pt,5.5pt" to="315.9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" strokeweight=".84pt">
                <w10:wrap anchorx="page"/>
              </v:line>
            </w:pict>
          </mc:Fallback>
        </mc:AlternateContent>
      </w:r>
      <w:r w:rsidR="00B1318A">
        <w:rPr>
          <w:rFonts w:ascii="Cambria Math" w:eastAsia="Cambria Math"/>
        </w:rPr>
        <w:t>=</w:t>
      </w:r>
      <w:r w:rsidR="00B1318A">
        <w:rPr>
          <w:rFonts w:ascii="Cambria Math" w:eastAsia="Cambria Math"/>
        </w:rPr>
        <w:tab/>
      </w:r>
      <w:r w:rsidR="00B1318A">
        <w:rPr>
          <w:rFonts w:ascii="Cambria Math" w:eastAsia="Cambria Math"/>
        </w:rPr>
        <w:t>𝑡</w:t>
      </w:r>
    </w:p>
    <w:p w:rsidR="006925E3" w:rsidRDefault="00B1318A">
      <w:pPr>
        <w:pStyle w:val="Textoindependiente"/>
        <w:tabs>
          <w:tab w:val="left" w:pos="453"/>
        </w:tabs>
        <w:spacing w:line="221" w:lineRule="exact"/>
        <w:ind w:right="371"/>
        <w:jc w:val="center"/>
        <w:rPr>
          <w:rFonts w:ascii="Cambria Math"/>
        </w:rPr>
      </w:pPr>
      <w:r>
        <w:rPr>
          <w:rFonts w:ascii="Cambria Math"/>
        </w:rPr>
        <w:t>6</w:t>
      </w:r>
      <w:r>
        <w:rPr>
          <w:rFonts w:ascii="Cambria Math"/>
        </w:rPr>
        <w:tab/>
        <w:t>10</w:t>
      </w:r>
    </w:p>
    <w:p w:rsidR="006925E3" w:rsidRDefault="00B1318A">
      <w:pPr>
        <w:pStyle w:val="Textoindependiente"/>
        <w:spacing w:before="75" w:line="224" w:lineRule="exact"/>
        <w:ind w:right="34"/>
        <w:jc w:val="center"/>
        <w:rPr>
          <w:rFonts w:ascii="Cambria Math" w:eastAsia="Cambria Math"/>
        </w:rPr>
      </w:pPr>
      <w:r>
        <w:rPr>
          <w:rFonts w:ascii="Cambria Math" w:eastAsia="Cambria Math"/>
        </w:rPr>
        <w:t>𝜋</w:t>
      </w:r>
    </w:p>
    <w:p w:rsidR="006925E3" w:rsidRDefault="00AB6811">
      <w:pPr>
        <w:pStyle w:val="Textoindependiente"/>
        <w:tabs>
          <w:tab w:val="left" w:pos="5351"/>
        </w:tabs>
        <w:spacing w:before="57" w:line="136" w:lineRule="auto"/>
        <w:ind w:left="4993" w:right="4821" w:hanging="413"/>
        <w:rPr>
          <w:rFonts w:ascii="Cambria Math" w:eastAsia="Cambria Math"/>
        </w:rPr>
      </w:pPr>
      <w:r>
        <w:rPr>
          <w:noProof/>
          <w:lang w:val="es-PE" w:eastAsia="es-PE" w:bidi="ar-SA"/>
        </w:rPr>
        <mc:AlternateContent>
          <mc:Choice Requires="wps">
            <w:drawing>
              <wp:anchor distT="0" distB="0" distL="114300" distR="114300" simplePos="0" relativeHeight="503090144" behindDoc="1" locked="0" layoutInCell="1" allowOverlap="1">
                <wp:simplePos x="0" y="0"/>
                <wp:positionH relativeFrom="page">
                  <wp:posOffset>3806190</wp:posOffset>
                </wp:positionH>
                <wp:positionV relativeFrom="paragraph">
                  <wp:posOffset>75565</wp:posOffset>
                </wp:positionV>
                <wp:extent cx="169545" cy="0"/>
                <wp:effectExtent l="5715" t="8890" r="5715" b="10160"/>
                <wp:wrapNone/>
                <wp:docPr id="288" name="Line 1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9545" cy="0"/>
                        </a:xfrm>
                        <a:prstGeom prst="line">
                          <a:avLst/>
                        </a:prstGeom>
                        <a:noFill/>
                        <a:ln w="10668">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3C87E48" id="Line 128" o:spid="_x0000_s1026" style="position:absolute;z-index:-2263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99.7pt,5.95pt" to="313.05pt,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" strokeweight=".84pt">
                <w10:wrap anchorx="page"/>
              </v:line>
            </w:pict>
          </mc:Fallback>
        </mc:AlternateContent>
      </w:r>
      <w:r w:rsidR="00B1318A">
        <w:rPr>
          <w:rFonts w:ascii="Cambria Math" w:eastAsia="Cambria Math"/>
        </w:rPr>
        <w:t>𝑡</w:t>
      </w:r>
      <w:r w:rsidR="00B1318A">
        <w:rPr>
          <w:rFonts w:ascii="Cambria Math" w:eastAsia="Cambria Math"/>
          <w:spacing w:val="18"/>
        </w:rPr>
        <w:t xml:space="preserve"> </w:t>
      </w:r>
      <w:r w:rsidR="00B1318A">
        <w:rPr>
          <w:rFonts w:ascii="Cambria Math" w:eastAsia="Cambria Math"/>
        </w:rPr>
        <w:t>=</w:t>
      </w:r>
      <w:r w:rsidR="00B1318A">
        <w:rPr>
          <w:rFonts w:ascii="Cambria Math" w:eastAsia="Cambria Math"/>
        </w:rPr>
        <w:tab/>
      </w:r>
      <w:r w:rsidR="00B1318A">
        <w:rPr>
          <w:rFonts w:ascii="Cambria Math" w:eastAsia="Cambria Math"/>
        </w:rPr>
        <w:tab/>
      </w:r>
      <w:r w:rsidR="00B1318A">
        <w:rPr>
          <w:rFonts w:ascii="Cambria Math" w:eastAsia="Cambria Math"/>
          <w:spacing w:val="-216"/>
        </w:rPr>
        <w:t>𝑠</w:t>
      </w:r>
      <w:r w:rsidR="00B1318A">
        <w:rPr>
          <w:rFonts w:ascii="Cambria Math" w:eastAsia="Cambria Math"/>
          <w:spacing w:val="-51"/>
        </w:rPr>
        <w:t xml:space="preserve"> </w:t>
      </w:r>
      <w:r w:rsidR="00B1318A">
        <w:rPr>
          <w:rFonts w:ascii="Cambria Math" w:eastAsia="Cambria Math"/>
        </w:rPr>
        <w:t>12</w:t>
      </w:r>
    </w:p>
    <w:p w:rsidR="006925E3" w:rsidRDefault="00B1318A">
      <w:pPr>
        <w:pStyle w:val="Ttulo9"/>
        <w:spacing w:before="174"/>
        <w:ind w:left="0" w:right="510"/>
        <w:jc w:val="right"/>
      </w:pPr>
      <w:r>
        <w:rPr>
          <w:noProof/>
          <w:lang w:val="es-PE" w:eastAsia="es-PE" w:bidi="ar-SA"/>
        </w:rPr>
        <w:drawing>
          <wp:anchor distT="0" distB="0" distL="0" distR="0" simplePos="0" relativeHeight="268208759" behindDoc="1" locked="0" layoutInCell="1" allowOverlap="1">
            <wp:simplePos x="0" y="0"/>
            <wp:positionH relativeFrom="page">
              <wp:posOffset>722630</wp:posOffset>
            </wp:positionH>
            <wp:positionV relativeFrom="paragraph">
              <wp:posOffset>220673</wp:posOffset>
            </wp:positionV>
            <wp:extent cx="6113780" cy="3423285"/>
            <wp:effectExtent l="0" t="0" r="0" b="0"/>
            <wp:wrapNone/>
            <wp:docPr id="411"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image3.png"/>
                    <pic:cNvPicPr/>
                  </pic:nvPicPr>
                  <pic:blipFill>
                    <a:blip r:embed="rId9" cstate="print"/>
                    <a:stretch>
                      <a:fillRect/>
                    </a:stretch>
                  </pic:blipFill>
                  <pic:spPr>
                    <a:xfrm>
                      <a:off x="0" y="0"/>
                      <a:ext cx="6113780" cy="3423285"/>
                    </a:xfrm>
                    <a:prstGeom prst="rect">
                      <a:avLst/>
                    </a:prstGeom>
                  </pic:spPr>
                </pic:pic>
              </a:graphicData>
            </a:graphic>
          </wp:anchor>
        </w:drawing>
      </w:r>
      <w:r>
        <w:t>Rpta.: E</w:t>
      </w:r>
    </w:p>
    <w:p w:rsidR="006925E3" w:rsidRDefault="006925E3">
      <w:pPr>
        <w:pStyle w:val="Textoindependiente"/>
        <w:rPr>
          <w:b/>
          <w:sz w:val="16"/>
        </w:rPr>
      </w:pPr>
    </w:p>
    <w:p w:rsidR="006925E3" w:rsidRDefault="00B1318A">
      <w:pPr>
        <w:pStyle w:val="Prrafodelista"/>
        <w:numPr>
          <w:ilvl w:val="0"/>
          <w:numId w:val="32"/>
        </w:numPr>
        <w:tabs>
          <w:tab w:val="left" w:pos="700"/>
        </w:tabs>
        <w:spacing w:before="92"/>
        <w:ind w:left="699" w:right="510" w:hanging="567"/>
        <w:jc w:val="both"/>
        <w:rPr>
          <w:sz w:val="24"/>
        </w:rPr>
      </w:pPr>
      <w:r>
        <w:rPr>
          <w:sz w:val="24"/>
        </w:rPr>
        <w:t>La</w:t>
      </w:r>
      <w:r>
        <w:rPr>
          <w:spacing w:val="-12"/>
          <w:sz w:val="24"/>
        </w:rPr>
        <w:t xml:space="preserve"> </w:t>
      </w:r>
      <w:r>
        <w:rPr>
          <w:sz w:val="24"/>
        </w:rPr>
        <w:t>figura</w:t>
      </w:r>
      <w:r>
        <w:rPr>
          <w:spacing w:val="-10"/>
          <w:sz w:val="24"/>
        </w:rPr>
        <w:t xml:space="preserve"> </w:t>
      </w:r>
      <w:r>
        <w:rPr>
          <w:sz w:val="24"/>
        </w:rPr>
        <w:t>muestra</w:t>
      </w:r>
      <w:r>
        <w:rPr>
          <w:spacing w:val="-12"/>
          <w:sz w:val="24"/>
        </w:rPr>
        <w:t xml:space="preserve"> </w:t>
      </w:r>
      <w:r>
        <w:rPr>
          <w:sz w:val="24"/>
        </w:rPr>
        <w:t>una</w:t>
      </w:r>
      <w:r>
        <w:rPr>
          <w:spacing w:val="-11"/>
          <w:sz w:val="24"/>
        </w:rPr>
        <w:t xml:space="preserve"> </w:t>
      </w:r>
      <w:r>
        <w:rPr>
          <w:sz w:val="24"/>
        </w:rPr>
        <w:t>barra</w:t>
      </w:r>
      <w:r>
        <w:rPr>
          <w:spacing w:val="-10"/>
          <w:sz w:val="24"/>
        </w:rPr>
        <w:t xml:space="preserve"> </w:t>
      </w:r>
      <w:r>
        <w:rPr>
          <w:sz w:val="24"/>
        </w:rPr>
        <w:t>con</w:t>
      </w:r>
      <w:r>
        <w:rPr>
          <w:spacing w:val="-12"/>
          <w:sz w:val="24"/>
        </w:rPr>
        <w:t xml:space="preserve"> </w:t>
      </w:r>
      <w:r>
        <w:rPr>
          <w:sz w:val="24"/>
        </w:rPr>
        <w:t>ductora</w:t>
      </w:r>
      <w:r>
        <w:rPr>
          <w:spacing w:val="-9"/>
          <w:sz w:val="24"/>
        </w:rPr>
        <w:t xml:space="preserve"> </w:t>
      </w:r>
      <w:r>
        <w:rPr>
          <w:sz w:val="24"/>
        </w:rPr>
        <w:t>ideal</w:t>
      </w:r>
      <w:r>
        <w:rPr>
          <w:spacing w:val="-13"/>
          <w:sz w:val="24"/>
        </w:rPr>
        <w:t xml:space="preserve"> </w:t>
      </w:r>
      <w:r>
        <w:rPr>
          <w:sz w:val="24"/>
        </w:rPr>
        <w:t>lisa</w:t>
      </w:r>
      <w:r>
        <w:rPr>
          <w:spacing w:val="-10"/>
          <w:sz w:val="24"/>
        </w:rPr>
        <w:t xml:space="preserve"> </w:t>
      </w:r>
      <w:r>
        <w:rPr>
          <w:sz w:val="24"/>
        </w:rPr>
        <w:t>de</w:t>
      </w:r>
      <w:r>
        <w:rPr>
          <w:spacing w:val="-9"/>
          <w:sz w:val="24"/>
        </w:rPr>
        <w:t xml:space="preserve"> </w:t>
      </w:r>
      <w:r>
        <w:rPr>
          <w:sz w:val="24"/>
        </w:rPr>
        <w:t>400</w:t>
      </w:r>
      <w:r>
        <w:rPr>
          <w:spacing w:val="-10"/>
          <w:sz w:val="24"/>
        </w:rPr>
        <w:t xml:space="preserve"> </w:t>
      </w:r>
      <w:r>
        <w:rPr>
          <w:sz w:val="24"/>
        </w:rPr>
        <w:t>g</w:t>
      </w:r>
      <w:r>
        <w:rPr>
          <w:spacing w:val="-12"/>
          <w:sz w:val="24"/>
        </w:rPr>
        <w:t xml:space="preserve"> </w:t>
      </w:r>
      <w:r>
        <w:rPr>
          <w:sz w:val="24"/>
        </w:rPr>
        <w:t>de</w:t>
      </w:r>
      <w:r>
        <w:rPr>
          <w:spacing w:val="-9"/>
          <w:sz w:val="24"/>
        </w:rPr>
        <w:t xml:space="preserve"> </w:t>
      </w:r>
      <w:r>
        <w:rPr>
          <w:sz w:val="24"/>
        </w:rPr>
        <w:t>masa</w:t>
      </w:r>
      <w:r>
        <w:rPr>
          <w:spacing w:val="-12"/>
          <w:sz w:val="24"/>
        </w:rPr>
        <w:t xml:space="preserve"> </w:t>
      </w:r>
      <w:r>
        <w:rPr>
          <w:sz w:val="24"/>
        </w:rPr>
        <w:t>y</w:t>
      </w:r>
      <w:r>
        <w:rPr>
          <w:spacing w:val="-13"/>
          <w:sz w:val="24"/>
        </w:rPr>
        <w:t xml:space="preserve"> </w:t>
      </w:r>
      <w:r>
        <w:rPr>
          <w:sz w:val="24"/>
        </w:rPr>
        <w:t>2</w:t>
      </w:r>
      <w:r>
        <w:rPr>
          <w:spacing w:val="-9"/>
          <w:sz w:val="24"/>
        </w:rPr>
        <w:t xml:space="preserve"> </w:t>
      </w:r>
      <w:r>
        <w:rPr>
          <w:sz w:val="24"/>
        </w:rPr>
        <w:t>m</w:t>
      </w:r>
      <w:r>
        <w:rPr>
          <w:spacing w:val="-9"/>
          <w:sz w:val="24"/>
        </w:rPr>
        <w:t xml:space="preserve"> </w:t>
      </w:r>
      <w:r>
        <w:rPr>
          <w:sz w:val="24"/>
        </w:rPr>
        <w:t>de</w:t>
      </w:r>
      <w:r>
        <w:rPr>
          <w:spacing w:val="-10"/>
          <w:sz w:val="24"/>
        </w:rPr>
        <w:t xml:space="preserve"> </w:t>
      </w:r>
      <w:r>
        <w:rPr>
          <w:sz w:val="24"/>
        </w:rPr>
        <w:t xml:space="preserve">longitud. Si en la región en la que se encuentra el conductor se tiene un campo homogéneo y que sus líneas se orientan en forma vertical, tal como se muestra, determine la fem </w:t>
      </w:r>
      <w:r>
        <w:rPr>
          <w:rFonts w:ascii="Cambria Math" w:hAnsi="Cambria Math"/>
          <w:sz w:val="24"/>
        </w:rPr>
        <w:t xml:space="preserve">ε </w:t>
      </w:r>
      <w:r>
        <w:rPr>
          <w:sz w:val="24"/>
        </w:rPr>
        <w:t>para que la barra conductora permanezca en</w:t>
      </w:r>
      <w:r>
        <w:rPr>
          <w:spacing w:val="-6"/>
          <w:sz w:val="24"/>
        </w:rPr>
        <w:t xml:space="preserve"> </w:t>
      </w:r>
      <w:r>
        <w:rPr>
          <w:sz w:val="24"/>
        </w:rPr>
        <w:t>reposo.</w:t>
      </w:r>
    </w:p>
    <w:p w:rsidR="006925E3" w:rsidRDefault="006925E3">
      <w:pPr>
        <w:pStyle w:val="Textoindependiente"/>
      </w:pPr>
    </w:p>
    <w:p w:rsidR="006925E3" w:rsidRDefault="00B1318A">
      <w:pPr>
        <w:pStyle w:val="Prrafodelista"/>
        <w:numPr>
          <w:ilvl w:val="1"/>
          <w:numId w:val="32"/>
        </w:numPr>
        <w:tabs>
          <w:tab w:val="left" w:pos="1007"/>
        </w:tabs>
        <w:ind w:hanging="307"/>
        <w:rPr>
          <w:sz w:val="24"/>
        </w:rPr>
      </w:pPr>
      <w:r>
        <w:rPr>
          <w:noProof/>
          <w:lang w:val="es-PE" w:eastAsia="es-PE" w:bidi="ar-SA"/>
        </w:rPr>
        <w:drawing>
          <wp:anchor distT="0" distB="0" distL="0" distR="0" simplePos="0" relativeHeight="30424" behindDoc="0" locked="0" layoutInCell="1" allowOverlap="1">
            <wp:simplePos x="0" y="0"/>
            <wp:positionH relativeFrom="page">
              <wp:posOffset>2785872</wp:posOffset>
            </wp:positionH>
            <wp:positionV relativeFrom="paragraph">
              <wp:posOffset>-63425</wp:posOffset>
            </wp:positionV>
            <wp:extent cx="3867912" cy="2382012"/>
            <wp:effectExtent l="0" t="0" r="0" b="0"/>
            <wp:wrapNone/>
            <wp:docPr id="413" name="image2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image227.png"/>
                    <pic:cNvPicPr/>
                  </pic:nvPicPr>
                  <pic:blipFill>
                    <a:blip r:embed="rId389" cstate="print"/>
                    <a:stretch>
                      <a:fillRect/>
                    </a:stretch>
                  </pic:blipFill>
                  <pic:spPr>
                    <a:xfrm>
                      <a:off x="0" y="0"/>
                      <a:ext cx="3867912" cy="2382012"/>
                    </a:xfrm>
                    <a:prstGeom prst="rect">
                      <a:avLst/>
                    </a:prstGeom>
                  </pic:spPr>
                </pic:pic>
              </a:graphicData>
            </a:graphic>
          </wp:anchor>
        </w:drawing>
      </w:r>
      <w:r>
        <w:rPr>
          <w:sz w:val="24"/>
        </w:rPr>
        <w:t>15</w:t>
      </w:r>
      <w:r>
        <w:rPr>
          <w:spacing w:val="-1"/>
          <w:sz w:val="24"/>
        </w:rPr>
        <w:t xml:space="preserve"> </w:t>
      </w:r>
      <w:r>
        <w:rPr>
          <w:sz w:val="24"/>
        </w:rPr>
        <w:t>V</w:t>
      </w:r>
    </w:p>
    <w:p w:rsidR="006925E3" w:rsidRDefault="006925E3">
      <w:pPr>
        <w:pStyle w:val="Textoindependiente"/>
        <w:spacing w:before="9"/>
        <w:rPr>
          <w:sz w:val="27"/>
        </w:rPr>
      </w:pPr>
    </w:p>
    <w:p w:rsidR="006925E3" w:rsidRDefault="00B1318A">
      <w:pPr>
        <w:pStyle w:val="Prrafodelista"/>
        <w:numPr>
          <w:ilvl w:val="1"/>
          <w:numId w:val="32"/>
        </w:numPr>
        <w:tabs>
          <w:tab w:val="left" w:pos="1007"/>
        </w:tabs>
        <w:ind w:hanging="307"/>
        <w:rPr>
          <w:sz w:val="24"/>
        </w:rPr>
      </w:pPr>
      <w:r>
        <w:rPr>
          <w:sz w:val="24"/>
        </w:rPr>
        <w:t>12</w:t>
      </w:r>
      <w:r>
        <w:rPr>
          <w:spacing w:val="-1"/>
          <w:sz w:val="24"/>
        </w:rPr>
        <w:t xml:space="preserve"> </w:t>
      </w:r>
      <w:r>
        <w:rPr>
          <w:sz w:val="24"/>
        </w:rPr>
        <w:t>V</w:t>
      </w:r>
    </w:p>
    <w:p w:rsidR="006925E3" w:rsidRDefault="006925E3">
      <w:pPr>
        <w:pStyle w:val="Textoindependiente"/>
        <w:spacing w:before="3"/>
        <w:rPr>
          <w:sz w:val="31"/>
        </w:rPr>
      </w:pPr>
    </w:p>
    <w:p w:rsidR="006925E3" w:rsidRDefault="00B1318A">
      <w:pPr>
        <w:pStyle w:val="Prrafodelista"/>
        <w:numPr>
          <w:ilvl w:val="1"/>
          <w:numId w:val="32"/>
        </w:numPr>
        <w:tabs>
          <w:tab w:val="left" w:pos="1019"/>
        </w:tabs>
        <w:spacing w:before="1"/>
        <w:ind w:left="1018" w:hanging="319"/>
        <w:rPr>
          <w:sz w:val="24"/>
        </w:rPr>
      </w:pPr>
      <w:r>
        <w:rPr>
          <w:sz w:val="24"/>
        </w:rPr>
        <w:t>10 V</w:t>
      </w:r>
    </w:p>
    <w:p w:rsidR="006925E3" w:rsidRDefault="006925E3">
      <w:pPr>
        <w:pStyle w:val="Textoindependiente"/>
        <w:spacing w:before="1"/>
        <w:rPr>
          <w:sz w:val="31"/>
        </w:rPr>
      </w:pPr>
    </w:p>
    <w:p w:rsidR="006925E3" w:rsidRDefault="00B1318A">
      <w:pPr>
        <w:pStyle w:val="Prrafodelista"/>
        <w:numPr>
          <w:ilvl w:val="1"/>
          <w:numId w:val="32"/>
        </w:numPr>
        <w:tabs>
          <w:tab w:val="left" w:pos="1019"/>
        </w:tabs>
        <w:ind w:left="1018" w:hanging="319"/>
        <w:rPr>
          <w:sz w:val="24"/>
        </w:rPr>
      </w:pPr>
      <w:r>
        <w:rPr>
          <w:sz w:val="24"/>
        </w:rPr>
        <w:t>15 V</w:t>
      </w:r>
    </w:p>
    <w:p w:rsidR="006925E3" w:rsidRDefault="006925E3">
      <w:pPr>
        <w:pStyle w:val="Textoindependiente"/>
        <w:spacing w:before="3"/>
        <w:rPr>
          <w:sz w:val="31"/>
        </w:rPr>
      </w:pPr>
    </w:p>
    <w:p w:rsidR="006925E3" w:rsidRDefault="00B1318A">
      <w:pPr>
        <w:pStyle w:val="Prrafodelista"/>
        <w:numPr>
          <w:ilvl w:val="1"/>
          <w:numId w:val="32"/>
        </w:numPr>
        <w:tabs>
          <w:tab w:val="left" w:pos="1007"/>
        </w:tabs>
        <w:ind w:hanging="307"/>
        <w:rPr>
          <w:sz w:val="24"/>
        </w:rPr>
      </w:pPr>
      <w:r>
        <w:rPr>
          <w:sz w:val="24"/>
        </w:rPr>
        <w:t>20</w:t>
      </w:r>
      <w:r>
        <w:rPr>
          <w:spacing w:val="-1"/>
          <w:sz w:val="24"/>
        </w:rPr>
        <w:t xml:space="preserve"> </w:t>
      </w:r>
      <w:r>
        <w:rPr>
          <w:sz w:val="24"/>
        </w:rPr>
        <w:t>V</w:t>
      </w:r>
    </w:p>
    <w:p w:rsidR="006925E3" w:rsidRDefault="006925E3">
      <w:pPr>
        <w:pStyle w:val="Textoindependiente"/>
        <w:rPr>
          <w:sz w:val="26"/>
        </w:rPr>
      </w:pPr>
    </w:p>
    <w:p w:rsidR="006925E3" w:rsidRDefault="00B1318A">
      <w:pPr>
        <w:pStyle w:val="Ttulo9"/>
        <w:spacing w:before="215"/>
      </w:pPr>
      <w:r>
        <w:rPr>
          <w:u w:val="thick"/>
        </w:rPr>
        <w:t>Solución</w:t>
      </w:r>
      <w:r>
        <w:t>:</w:t>
      </w:r>
    </w:p>
    <w:p w:rsidR="006925E3" w:rsidRDefault="00B1318A">
      <w:pPr>
        <w:pStyle w:val="Textoindependiente"/>
        <w:spacing w:before="199" w:line="232" w:lineRule="exact"/>
        <w:ind w:right="105"/>
        <w:jc w:val="center"/>
        <w:rPr>
          <w:rFonts w:ascii="Cambria Math" w:eastAsia="Cambria Math"/>
        </w:rPr>
      </w:pPr>
      <w:r>
        <w:rPr>
          <w:rFonts w:ascii="Cambria Math" w:eastAsia="Cambria Math"/>
        </w:rPr>
        <w:t>𝜀</w:t>
      </w:r>
    </w:p>
    <w:p w:rsidR="006925E3" w:rsidRDefault="00AB6811">
      <w:pPr>
        <w:pStyle w:val="Textoindependiente"/>
        <w:tabs>
          <w:tab w:val="left" w:pos="6045"/>
        </w:tabs>
        <w:spacing w:line="187" w:lineRule="auto"/>
        <w:ind w:left="3189"/>
        <w:rPr>
          <w:rFonts w:ascii="Cambria Math" w:eastAsia="Cambria Math" w:hAnsi="Cambria Math"/>
        </w:rPr>
      </w:pPr>
      <w:r>
        <w:rPr>
          <w:noProof/>
          <w:lang w:val="es-PE" w:eastAsia="es-PE" w:bidi="ar-SA"/>
        </w:rPr>
        <mc:AlternateContent>
          <mc:Choice Requires="wps">
            <w:drawing>
              <wp:anchor distT="0" distB="0" distL="114300" distR="114300" simplePos="0" relativeHeight="503090168" behindDoc="1" locked="0" layoutInCell="1" allowOverlap="1">
                <wp:simplePos x="0" y="0"/>
                <wp:positionH relativeFrom="page">
                  <wp:posOffset>3818255</wp:posOffset>
                </wp:positionH>
                <wp:positionV relativeFrom="paragraph">
                  <wp:posOffset>92075</wp:posOffset>
                </wp:positionV>
                <wp:extent cx="102235" cy="0"/>
                <wp:effectExtent l="8255" t="8890" r="13335" b="10160"/>
                <wp:wrapNone/>
                <wp:docPr id="286" name="Line 1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2235" cy="0"/>
                        </a:xfrm>
                        <a:prstGeom prst="line">
                          <a:avLst/>
                        </a:prstGeom>
                        <a:noFill/>
                        <a:ln w="10668">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4E76FCC" id="Line 127" o:spid="_x0000_s1026" style="position:absolute;z-index:-2263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00.65pt,7.25pt" to="308.7pt,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" strokeweight=".84pt">
                <w10:wrap anchorx="page"/>
              </v:line>
            </w:pict>
          </mc:Fallback>
        </mc:AlternateContent>
      </w:r>
      <w:r w:rsidR="00B1318A">
        <w:rPr>
          <w:rFonts w:ascii="Cambria Math" w:eastAsia="Cambria Math" w:hAnsi="Cambria Math"/>
          <w:spacing w:val="-25"/>
        </w:rPr>
        <w:t>𝐹</w:t>
      </w:r>
      <w:r w:rsidR="00B1318A">
        <w:rPr>
          <w:rFonts w:ascii="Cambria Math" w:eastAsia="Cambria Math" w:hAnsi="Cambria Math"/>
          <w:spacing w:val="-25"/>
          <w:vertAlign w:val="subscript"/>
        </w:rPr>
        <w:t>𝑚</w:t>
      </w:r>
      <w:r w:rsidR="00B1318A">
        <w:rPr>
          <w:rFonts w:ascii="Cambria Math" w:eastAsia="Cambria Math" w:hAnsi="Cambria Math"/>
          <w:spacing w:val="-25"/>
        </w:rPr>
        <w:t xml:space="preserve">   </w:t>
      </w:r>
      <w:r w:rsidR="00B1318A">
        <w:rPr>
          <w:rFonts w:ascii="Cambria Math" w:eastAsia="Cambria Math" w:hAnsi="Cambria Math"/>
        </w:rPr>
        <w:t xml:space="preserve">= </w:t>
      </w:r>
      <w:r w:rsidR="00B1318A">
        <w:rPr>
          <w:rFonts w:ascii="Cambria Math" w:eastAsia="Cambria Math" w:hAnsi="Cambria Math"/>
        </w:rPr>
        <w:t>𝐵</w:t>
      </w:r>
      <w:r w:rsidR="00B1318A">
        <w:rPr>
          <w:rFonts w:ascii="Cambria Math" w:eastAsia="Cambria Math" w:hAnsi="Cambria Math"/>
        </w:rPr>
        <w:t xml:space="preserve"> </w:t>
      </w:r>
      <w:r w:rsidR="00B1318A">
        <w:rPr>
          <w:rFonts w:ascii="Cambria Math" w:eastAsia="Cambria Math" w:hAnsi="Cambria Math"/>
        </w:rPr>
        <w:t>𝐼</w:t>
      </w:r>
      <w:r w:rsidR="00B1318A">
        <w:rPr>
          <w:rFonts w:ascii="Cambria Math" w:eastAsia="Cambria Math" w:hAnsi="Cambria Math"/>
        </w:rPr>
        <w:t xml:space="preserve"> </w:t>
      </w:r>
      <w:r w:rsidR="00B1318A">
        <w:rPr>
          <w:rFonts w:ascii="Cambria Math" w:eastAsia="Cambria Math" w:hAnsi="Cambria Math"/>
        </w:rPr>
        <w:t>𝐿</w:t>
      </w:r>
      <w:r w:rsidR="00B1318A">
        <w:rPr>
          <w:rFonts w:ascii="Cambria Math" w:eastAsia="Cambria Math" w:hAnsi="Cambria Math"/>
        </w:rPr>
        <w:t xml:space="preserve">  = </w:t>
      </w:r>
      <w:r w:rsidR="00B1318A">
        <w:rPr>
          <w:rFonts w:ascii="Cambria Math" w:eastAsia="Cambria Math" w:hAnsi="Cambria Math"/>
        </w:rPr>
        <w:t>𝐵</w:t>
      </w:r>
      <w:r w:rsidR="00B1318A">
        <w:rPr>
          <w:rFonts w:ascii="Cambria Math" w:eastAsia="Cambria Math" w:hAnsi="Cambria Math"/>
        </w:rPr>
        <w:t xml:space="preserve">  ( </w:t>
      </w:r>
      <w:r w:rsidR="00B1318A">
        <w:rPr>
          <w:rFonts w:ascii="Cambria Math" w:eastAsia="Cambria Math" w:hAnsi="Cambria Math"/>
          <w:position w:val="-15"/>
        </w:rPr>
        <w:t>𝑅</w:t>
      </w:r>
      <w:r w:rsidR="00B1318A">
        <w:rPr>
          <w:rFonts w:ascii="Cambria Math" w:eastAsia="Cambria Math" w:hAnsi="Cambria Math"/>
          <w:spacing w:val="27"/>
          <w:position w:val="-15"/>
        </w:rPr>
        <w:t xml:space="preserve"> </w:t>
      </w:r>
      <w:r w:rsidR="00B1318A">
        <w:rPr>
          <w:rFonts w:ascii="Cambria Math" w:eastAsia="Cambria Math" w:hAnsi="Cambria Math"/>
        </w:rPr>
        <w:t>)</w:t>
      </w:r>
      <w:r w:rsidR="00B1318A">
        <w:rPr>
          <w:rFonts w:ascii="Cambria Math" w:eastAsia="Cambria Math" w:hAnsi="Cambria Math"/>
          <w:spacing w:val="-10"/>
        </w:rPr>
        <w:t xml:space="preserve"> </w:t>
      </w:r>
      <w:r w:rsidR="00B1318A">
        <w:rPr>
          <w:rFonts w:ascii="Cambria Math" w:eastAsia="Cambria Math" w:hAnsi="Cambria Math"/>
        </w:rPr>
        <w:t>𝐿</w:t>
      </w:r>
      <w:r w:rsidR="00B1318A">
        <w:rPr>
          <w:rFonts w:ascii="Cambria Math" w:eastAsia="Cambria Math" w:hAnsi="Cambria Math"/>
        </w:rPr>
        <w:tab/>
        <w:t>− ( 1 )</w:t>
      </w:r>
    </w:p>
    <w:p w:rsidR="006925E3" w:rsidRDefault="00AB6811">
      <w:pPr>
        <w:pStyle w:val="Textoindependiente"/>
        <w:spacing w:before="234"/>
        <w:ind w:left="699"/>
      </w:pPr>
      <w:r>
        <w:rPr>
          <w:noProof/>
          <w:lang w:val="es-PE" w:eastAsia="es-PE" w:bidi="ar-SA"/>
        </w:rPr>
        <mc:AlternateContent>
          <mc:Choice Requires="wpg">
            <w:drawing>
              <wp:anchor distT="0" distB="0" distL="114300" distR="114300" simplePos="0" relativeHeight="30400" behindDoc="0" locked="0" layoutInCell="1" allowOverlap="1">
                <wp:simplePos x="0" y="0"/>
                <wp:positionH relativeFrom="page">
                  <wp:posOffset>701040</wp:posOffset>
                </wp:positionH>
                <wp:positionV relativeFrom="paragraph">
                  <wp:posOffset>363855</wp:posOffset>
                </wp:positionV>
                <wp:extent cx="6158230" cy="2086610"/>
                <wp:effectExtent l="15240" t="1270" r="17780" b="0"/>
                <wp:wrapNone/>
                <wp:docPr id="272" name="Group 1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58230" cy="2086610"/>
                          <a:chOff x="1104" y="573"/>
                          <a:chExt cx="9698" cy="3286"/>
                        </a:xfrm>
                      </wpg:grpSpPr>
                      <wps:wsp>
                        <wps:cNvPr id="274" name="Line 126"/>
                        <wps:cNvCnPr>
                          <a:cxnSpLocks noChangeShapeType="1"/>
                        </wps:cNvCnPr>
                        <wps:spPr bwMode="auto">
                          <a:xfrm>
                            <a:off x="1104" y="3808"/>
                            <a:ext cx="9698" cy="0"/>
                          </a:xfrm>
                          <a:prstGeom prst="line">
                            <a:avLst/>
                          </a:prstGeom>
                          <a:noFill/>
                          <a:ln w="18288">
                            <a:solidFill>
                              <a:srgbClr val="000000"/>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276" name="Picture 125"/>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1838" y="572"/>
                            <a:ext cx="3780" cy="328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78" name="Rectangle 124"/>
                        <wps:cNvSpPr>
                          <a:spLocks noChangeArrowheads="1"/>
                        </wps:cNvSpPr>
                        <wps:spPr bwMode="auto">
                          <a:xfrm>
                            <a:off x="9232" y="1553"/>
                            <a:ext cx="99" cy="1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0" name="Text Box 123"/>
                        <wps:cNvSpPr txBox="1">
                          <a:spLocks noChangeArrowheads="1"/>
                        </wps:cNvSpPr>
                        <wps:spPr bwMode="auto">
                          <a:xfrm>
                            <a:off x="6805" y="1337"/>
                            <a:ext cx="2546" cy="3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25E3" w:rsidRDefault="00B1318A">
                              <w:pPr>
                                <w:spacing w:line="347" w:lineRule="exact"/>
                                <w:rPr>
                                  <w:rFonts w:ascii="Cambria Math" w:eastAsia="Cambria Math"/>
                                  <w:sz w:val="17"/>
                                </w:rPr>
                              </w:pPr>
                              <w:r>
                                <w:rPr>
                                  <w:rFonts w:ascii="Cambria Math" w:eastAsia="Cambria Math"/>
                                  <w:sz w:val="24"/>
                                </w:rPr>
                                <w:t>Tg37</w:t>
                              </w:r>
                              <w:r>
                                <w:rPr>
                                  <w:rFonts w:ascii="Cambria Math" w:eastAsia="Cambria Math"/>
                                  <w:sz w:val="24"/>
                                  <w:vertAlign w:val="superscript"/>
                                </w:rPr>
                                <w:t>0</w:t>
                              </w:r>
                              <w:r>
                                <w:rPr>
                                  <w:rFonts w:ascii="Cambria Math" w:eastAsia="Cambria Math"/>
                                  <w:sz w:val="24"/>
                                </w:rPr>
                                <w:t xml:space="preserve"> =</w:t>
                              </w:r>
                              <w:r>
                                <w:rPr>
                                  <w:rFonts w:ascii="Cambria Math" w:eastAsia="Cambria Math"/>
                                  <w:position w:val="14"/>
                                  <w:sz w:val="24"/>
                                  <w:u w:val="single"/>
                                </w:rPr>
                                <w:t xml:space="preserve"> </w:t>
                              </w:r>
                              <w:r>
                                <w:rPr>
                                  <w:rFonts w:ascii="Cambria Math" w:eastAsia="Cambria Math"/>
                                  <w:position w:val="14"/>
                                  <w:sz w:val="17"/>
                                  <w:u w:val="single"/>
                                </w:rPr>
                                <w:t>F</w:t>
                              </w:r>
                              <w:r>
                                <w:rPr>
                                  <w:rFonts w:ascii="Cambria Math" w:eastAsia="Cambria Math"/>
                                  <w:position w:val="11"/>
                                  <w:sz w:val="14"/>
                                  <w:u w:val="single"/>
                                </w:rPr>
                                <w:t>m</w:t>
                              </w:r>
                              <w:r>
                                <w:rPr>
                                  <w:rFonts w:ascii="Cambria Math" w:eastAsia="Cambria Math"/>
                                  <w:position w:val="11"/>
                                  <w:sz w:val="14"/>
                                </w:rPr>
                                <w:t xml:space="preserve"> </w:t>
                              </w:r>
                              <w:r>
                                <w:rPr>
                                  <w:rFonts w:ascii="Cambria Math" w:eastAsia="Cambria Math"/>
                                  <w:sz w:val="24"/>
                                </w:rPr>
                                <w:t>=</w:t>
                              </w:r>
                              <w:r>
                                <w:rPr>
                                  <w:rFonts w:ascii="Cambria Math" w:eastAsia="Cambria Math"/>
                                  <w:position w:val="14"/>
                                  <w:sz w:val="24"/>
                                  <w:u w:val="single"/>
                                </w:rPr>
                                <w:t xml:space="preserve"> </w:t>
                              </w:r>
                              <w:r>
                                <w:rPr>
                                  <w:rFonts w:ascii="Cambria Math" w:eastAsia="Cambria Math"/>
                                  <w:position w:val="14"/>
                                  <w:sz w:val="17"/>
                                  <w:u w:val="single"/>
                                </w:rPr>
                                <w:t>𝐹</w:t>
                              </w:r>
                              <w:r>
                                <w:rPr>
                                  <w:rFonts w:ascii="Cambria Math" w:eastAsia="Cambria Math"/>
                                  <w:position w:val="11"/>
                                  <w:sz w:val="14"/>
                                  <w:u w:val="single"/>
                                </w:rPr>
                                <w:t>𝑚</w:t>
                              </w:r>
                              <w:r>
                                <w:rPr>
                                  <w:rFonts w:ascii="Cambria Math" w:eastAsia="Cambria Math"/>
                                  <w:position w:val="11"/>
                                  <w:sz w:val="14"/>
                                </w:rPr>
                                <w:t xml:space="preserve"> </w:t>
                              </w:r>
                              <w:r>
                                <w:rPr>
                                  <w:rFonts w:ascii="Cambria Math" w:eastAsia="Cambria Math"/>
                                  <w:sz w:val="24"/>
                                </w:rPr>
                                <w:t xml:space="preserve">= </w:t>
                              </w:r>
                              <w:r>
                                <w:rPr>
                                  <w:rFonts w:ascii="Cambria Math" w:eastAsia="Cambria Math"/>
                                  <w:position w:val="14"/>
                                  <w:sz w:val="17"/>
                                </w:rPr>
                                <w:t>3</w:t>
                              </w:r>
                            </w:p>
                          </w:txbxContent>
                        </wps:txbx>
                        <wps:bodyPr rot="0" vert="horz" wrap="square" lIns="0" tIns="0" rIns="0" bIns="0" anchor="t" anchorCtr="0" upright="1">
                          <a:noAutofit/>
                        </wps:bodyPr>
                      </wps:wsp>
                      <wps:wsp>
                        <wps:cNvPr id="282" name="Text Box 122"/>
                        <wps:cNvSpPr txBox="1">
                          <a:spLocks noChangeArrowheads="1"/>
                        </wps:cNvSpPr>
                        <wps:spPr bwMode="auto">
                          <a:xfrm>
                            <a:off x="7751" y="1618"/>
                            <a:ext cx="1600" cy="1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25E3" w:rsidRDefault="00B1318A">
                              <w:pPr>
                                <w:tabs>
                                  <w:tab w:val="left" w:pos="619"/>
                                  <w:tab w:val="left" w:pos="1481"/>
                                </w:tabs>
                                <w:spacing w:line="170" w:lineRule="exact"/>
                                <w:rPr>
                                  <w:rFonts w:ascii="Cambria Math" w:hAnsi="Cambria Math"/>
                                  <w:sz w:val="17"/>
                                </w:rPr>
                              </w:pPr>
                              <w:r>
                                <w:rPr>
                                  <w:rFonts w:ascii="Cambria Math" w:hAnsi="Cambria Math"/>
                                  <w:w w:val="105"/>
                                  <w:sz w:val="17"/>
                                </w:rPr>
                                <w:t>mg</w:t>
                              </w:r>
                              <w:r>
                                <w:rPr>
                                  <w:rFonts w:ascii="Cambria Math" w:hAnsi="Cambria Math"/>
                                  <w:w w:val="105"/>
                                  <w:sz w:val="17"/>
                                </w:rPr>
                                <w:tab/>
                                <w:t>0,4×10</w:t>
                              </w:r>
                              <w:r>
                                <w:rPr>
                                  <w:rFonts w:ascii="Cambria Math" w:hAnsi="Cambria Math"/>
                                  <w:w w:val="105"/>
                                  <w:sz w:val="17"/>
                                </w:rPr>
                                <w:tab/>
                                <w:t>4</w:t>
                              </w:r>
                            </w:p>
                          </w:txbxContent>
                        </wps:txbx>
                        <wps:bodyPr rot="0" vert="horz" wrap="square" lIns="0" tIns="0" rIns="0" bIns="0" anchor="t" anchorCtr="0" upright="1">
                          <a:noAutofit/>
                        </wps:bodyPr>
                      </wps:wsp>
                      <wps:wsp>
                        <wps:cNvPr id="284" name="Text Box 121"/>
                        <wps:cNvSpPr txBox="1">
                          <a:spLocks noChangeArrowheads="1"/>
                        </wps:cNvSpPr>
                        <wps:spPr bwMode="auto">
                          <a:xfrm>
                            <a:off x="6805" y="2073"/>
                            <a:ext cx="3990" cy="1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25E3" w:rsidRDefault="00B1318A">
                              <w:pPr>
                                <w:tabs>
                                  <w:tab w:val="left" w:pos="1307"/>
                                  <w:tab w:val="left" w:pos="2467"/>
                                </w:tabs>
                                <w:spacing w:line="477" w:lineRule="auto"/>
                                <w:ind w:right="674"/>
                                <w:rPr>
                                  <w:rFonts w:ascii="Cambria Math" w:hAnsi="Cambria Math"/>
                                  <w:sz w:val="24"/>
                                </w:rPr>
                              </w:pPr>
                              <w:r>
                                <w:rPr>
                                  <w:sz w:val="24"/>
                                </w:rPr>
                                <w:t>De</w:t>
                              </w:r>
                              <w:r>
                                <w:rPr>
                                  <w:spacing w:val="-1"/>
                                  <w:sz w:val="24"/>
                                </w:rPr>
                                <w:t xml:space="preserve"> </w:t>
                              </w:r>
                              <w:r>
                                <w:rPr>
                                  <w:sz w:val="24"/>
                                </w:rPr>
                                <w:t>donde</w:t>
                              </w:r>
                              <w:r>
                                <w:rPr>
                                  <w:sz w:val="24"/>
                                </w:rPr>
                                <w:tab/>
                              </w:r>
                              <w:r>
                                <w:rPr>
                                  <w:rFonts w:ascii="Cambria Math" w:hAnsi="Cambria Math"/>
                                  <w:sz w:val="24"/>
                                </w:rPr>
                                <w:t>F</w:t>
                              </w:r>
                              <w:r>
                                <w:rPr>
                                  <w:rFonts w:ascii="Cambria Math" w:hAnsi="Cambria Math"/>
                                  <w:sz w:val="24"/>
                                  <w:vertAlign w:val="subscript"/>
                                </w:rPr>
                                <w:t>m</w:t>
                              </w:r>
                              <w:r>
                                <w:rPr>
                                  <w:rFonts w:ascii="Cambria Math" w:hAnsi="Cambria Math"/>
                                  <w:sz w:val="24"/>
                                </w:rPr>
                                <w:t xml:space="preserve">  =</w:t>
                              </w:r>
                              <w:r>
                                <w:rPr>
                                  <w:rFonts w:ascii="Cambria Math" w:hAnsi="Cambria Math"/>
                                  <w:spacing w:val="-16"/>
                                  <w:sz w:val="24"/>
                                </w:rPr>
                                <w:t xml:space="preserve"> </w:t>
                              </w:r>
                              <w:r>
                                <w:rPr>
                                  <w:rFonts w:ascii="Cambria Math" w:hAnsi="Cambria Math"/>
                                  <w:sz w:val="24"/>
                                </w:rPr>
                                <w:t>3 N</w:t>
                              </w:r>
                              <w:r>
                                <w:rPr>
                                  <w:rFonts w:ascii="Cambria Math" w:hAnsi="Cambria Math"/>
                                  <w:sz w:val="24"/>
                                </w:rPr>
                                <w:tab/>
                              </w:r>
                              <w:r>
                                <w:rPr>
                                  <w:sz w:val="24"/>
                                </w:rPr>
                                <w:t xml:space="preserve">en -( </w:t>
                              </w:r>
                              <w:r>
                                <w:rPr>
                                  <w:rFonts w:ascii="Cambria Math" w:hAnsi="Cambria Math"/>
                                  <w:sz w:val="24"/>
                                </w:rPr>
                                <w:t xml:space="preserve">1 </w:t>
                              </w:r>
                              <w:r>
                                <w:rPr>
                                  <w:rFonts w:ascii="Cambria Math" w:hAnsi="Cambria Math"/>
                                  <w:spacing w:val="-15"/>
                                  <w:sz w:val="24"/>
                                </w:rPr>
                                <w:t xml:space="preserve">) </w:t>
                              </w:r>
                              <w:r>
                                <w:rPr>
                                  <w:rFonts w:ascii="Cambria Math" w:hAnsi="Cambria Math"/>
                                  <w:sz w:val="24"/>
                                </w:rPr>
                                <w:t>ε = 12</w:t>
                              </w:r>
                              <w:r>
                                <w:rPr>
                                  <w:rFonts w:ascii="Cambria Math" w:hAnsi="Cambria Math"/>
                                  <w:spacing w:val="25"/>
                                  <w:sz w:val="24"/>
                                </w:rPr>
                                <w:t xml:space="preserve"> </w:t>
                              </w:r>
                              <w:r>
                                <w:rPr>
                                  <w:rFonts w:ascii="Cambria Math" w:hAnsi="Cambria Math"/>
                                  <w:sz w:val="24"/>
                                </w:rPr>
                                <w:t>V</w:t>
                              </w:r>
                            </w:p>
                            <w:p w:rsidR="006925E3" w:rsidRDefault="00B1318A">
                              <w:pPr>
                                <w:spacing w:line="271" w:lineRule="exact"/>
                                <w:ind w:right="18"/>
                                <w:jc w:val="right"/>
                                <w:rPr>
                                  <w:b/>
                                  <w:sz w:val="24"/>
                                </w:rPr>
                              </w:pPr>
                              <w:r>
                                <w:rPr>
                                  <w:b/>
                                  <w:sz w:val="24"/>
                                </w:rPr>
                                <w:t>Rpta.: B</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20" o:spid="_x0000_s2246" style="position:absolute;left:0;text-align:left;margin-left:55.2pt;margin-top:28.65pt;width:484.9pt;height:164.3pt;z-index:30400;mso-position-horizontal-relative:page;mso-position-vertical-relative:text" coordorigin="1104,573" coordsize="9698,32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">
                <v:line id="Line 126" o:spid="_x0000_s2247" style="position:absolute;visibility:visible;mso-wrap-style:square" from="1104,3808" to="10802,38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158wcUAAADcAAAADwAAAGRycy9kb3ducmV2LnhtbESPQWvCQBSE7wX/w/IEb3VTDSrRVUqo&#10;IB5EbfH8zL4mabNvY3bV1F/fFQSPw8x8w8wWranEhRpXWlbw1o9AEGdWl5wr+Ppcvk5AOI+ssbJM&#10;Cv7IwWLeeZlhou2Vd3TZ+1wECLsEFRTe14mULivIoOvbmjh437Yx6INscqkbvAa4qeQgikbSYMlh&#10;ocCa0oKy3/3ZKDht18MfeYg3tOHb8PZxStfxMVWq123fpyA8tf4ZfrRXWsFgHMP9TDgCcv4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158wcUAAADcAAAADwAAAAAAAAAA&#10;AAAAAAChAgAAZHJzL2Rvd25yZXYueG1sUEsFBgAAAAAEAAQA+QAAAJMDAAAAAA==&#10;" strokeweight="1.44pt"/>
                <v:shape id="Picture 125" o:spid="_x0000_s2248" type="#_x0000_t75" style="position:absolute;left:1838;top:572;width:3780;height:32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WaewXHAAAA3AAAAA8AAABkcnMvZG93bnJldi54bWxEj09rwkAUxO8Fv8PyCr0U3dSCSnQVWyho&#10;D+KfUjw+sq9JMPs23d1o8u1dQfA4zMxvmNmiNZU4k/OlZQVvgwQEcWZ1ybmCn8NXfwLCB2SNlWVS&#10;0JGHxbz3NMNU2wvv6LwPuYgQ9ikqKEKoUyl9VpBBP7A1cfT+rDMYonS51A4vEW4qOUySkTRYclwo&#10;sKbPgrLTvjEKmvVxY6uy+3cf4233fpq8/h6+G6VentvlFESgNjzC9/ZKKxiOR3A7E4+AnF8B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OWaewXHAAAA3AAAAA8AAAAAAAAAAAAA&#10;AAAAnwIAAGRycy9kb3ducmV2LnhtbFBLBQYAAAAABAAEAPcAAACTAwAAAAA=&#10;">
                  <v:imagedata r:id="rId391" o:title=""/>
                </v:shape>
                <v:rect id="Rectangle 124" o:spid="_x0000_s2249" style="position:absolute;left:9232;top:1553;width:99;height: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hNKsMA&#10;AADcAAAADwAAAGRycy9kb3ducmV2LnhtbERPu27CMBTdK/UfrFuJrTiNgEKKQaUSEgsSrwG2S3yb&#10;RMTXqW0g8PV4QOp4dN7jaWtqcSHnK8sKProJCOLc6ooLBbvt/H0IwgdkjbVlUnAjD9PJ68sYM22v&#10;vKbLJhQihrDPUEEZQpNJ6fOSDPqubYgj92udwRChK6R2eI3hppZpkgykwYpjQ4kN/ZSUnzZno2A2&#10;Gs7+Vj1e3tfHAx32x1M/dYlSnbf2+wtEoDb8i5/uhVaQfsa18Uw8AnLy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fhNKsMAAADcAAAADwAAAAAAAAAAAAAAAACYAgAAZHJzL2Rv&#10;d25yZXYueG1sUEsFBgAAAAAEAAQA9QAAAIgDAAAAAA==&#10;" fillcolor="black" stroked="f"/>
                <v:shape id="Text Box 123" o:spid="_x0000_s2250" type="#_x0000_t202" style="position:absolute;left:6805;top:1337;width:2546;height:3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ygzycAA&#10;AADcAAAADwAAAGRycy9kb3ducmV2LnhtbERPTYvCMBC9L/gfwgje1lQP4lajiCgIgli7hz2OzdgG&#10;m0ltotZ/bw7CHh/ve77sbC0e1HrjWMFomIAgLpw2XCr4zbffUxA+IGusHZOCF3lYLnpfc0y1e3JG&#10;j1MoRQxhn6KCKoQmldIXFVn0Q9cQR+7iWoshwraUusVnDLe1HCfJRFo0HBsqbGhdUXE93a2C1R9n&#10;G3M7nI/ZJTN5/pPwfnJVatDvVjMQgbrwL/64d1rBeBrnxzPxCMjFG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1ygzycAAAADcAAAADwAAAAAAAAAAAAAAAACYAgAAZHJzL2Rvd25y&#10;ZXYueG1sUEsFBgAAAAAEAAQA9QAAAIUDAAAAAA==&#10;" filled="f" stroked="f">
                  <v:textbox inset="0,0,0,0">
                    <w:txbxContent>
                      <w:p w:rsidR="006925E3" w:rsidRDefault="00B1318A">
                        <w:pPr>
                          <w:spacing w:line="347" w:lineRule="exact"/>
                          <w:rPr>
                            <w:rFonts w:ascii="Cambria Math" w:eastAsia="Cambria Math"/>
                            <w:sz w:val="17"/>
                          </w:rPr>
                        </w:pPr>
                        <w:r>
                          <w:rPr>
                            <w:rFonts w:ascii="Cambria Math" w:eastAsia="Cambria Math"/>
                            <w:sz w:val="24"/>
                          </w:rPr>
                          <w:t>Tg37</w:t>
                        </w:r>
                        <w:r>
                          <w:rPr>
                            <w:rFonts w:ascii="Cambria Math" w:eastAsia="Cambria Math"/>
                            <w:sz w:val="24"/>
                            <w:vertAlign w:val="superscript"/>
                          </w:rPr>
                          <w:t>0</w:t>
                        </w:r>
                        <w:r>
                          <w:rPr>
                            <w:rFonts w:ascii="Cambria Math" w:eastAsia="Cambria Math"/>
                            <w:sz w:val="24"/>
                          </w:rPr>
                          <w:t xml:space="preserve"> =</w:t>
                        </w:r>
                        <w:r>
                          <w:rPr>
                            <w:rFonts w:ascii="Cambria Math" w:eastAsia="Cambria Math"/>
                            <w:position w:val="14"/>
                            <w:sz w:val="24"/>
                            <w:u w:val="single"/>
                          </w:rPr>
                          <w:t xml:space="preserve"> </w:t>
                        </w:r>
                        <w:r>
                          <w:rPr>
                            <w:rFonts w:ascii="Cambria Math" w:eastAsia="Cambria Math"/>
                            <w:position w:val="14"/>
                            <w:sz w:val="17"/>
                            <w:u w:val="single"/>
                          </w:rPr>
                          <w:t>F</w:t>
                        </w:r>
                        <w:r>
                          <w:rPr>
                            <w:rFonts w:ascii="Cambria Math" w:eastAsia="Cambria Math"/>
                            <w:position w:val="11"/>
                            <w:sz w:val="14"/>
                            <w:u w:val="single"/>
                          </w:rPr>
                          <w:t>m</w:t>
                        </w:r>
                        <w:r>
                          <w:rPr>
                            <w:rFonts w:ascii="Cambria Math" w:eastAsia="Cambria Math"/>
                            <w:position w:val="11"/>
                            <w:sz w:val="14"/>
                          </w:rPr>
                          <w:t xml:space="preserve"> </w:t>
                        </w:r>
                        <w:r>
                          <w:rPr>
                            <w:rFonts w:ascii="Cambria Math" w:eastAsia="Cambria Math"/>
                            <w:sz w:val="24"/>
                          </w:rPr>
                          <w:t>=</w:t>
                        </w:r>
                        <w:r>
                          <w:rPr>
                            <w:rFonts w:ascii="Cambria Math" w:eastAsia="Cambria Math"/>
                            <w:position w:val="14"/>
                            <w:sz w:val="24"/>
                            <w:u w:val="single"/>
                          </w:rPr>
                          <w:t xml:space="preserve"> </w:t>
                        </w:r>
                        <w:r>
                          <w:rPr>
                            <w:rFonts w:ascii="Cambria Math" w:eastAsia="Cambria Math"/>
                            <w:position w:val="14"/>
                            <w:sz w:val="17"/>
                            <w:u w:val="single"/>
                          </w:rPr>
                          <w:t>𝐹</w:t>
                        </w:r>
                        <w:r>
                          <w:rPr>
                            <w:rFonts w:ascii="Cambria Math" w:eastAsia="Cambria Math"/>
                            <w:position w:val="11"/>
                            <w:sz w:val="14"/>
                            <w:u w:val="single"/>
                          </w:rPr>
                          <w:t>𝑚</w:t>
                        </w:r>
                        <w:r>
                          <w:rPr>
                            <w:rFonts w:ascii="Cambria Math" w:eastAsia="Cambria Math"/>
                            <w:position w:val="11"/>
                            <w:sz w:val="14"/>
                          </w:rPr>
                          <w:t xml:space="preserve"> </w:t>
                        </w:r>
                        <w:r>
                          <w:rPr>
                            <w:rFonts w:ascii="Cambria Math" w:eastAsia="Cambria Math"/>
                            <w:sz w:val="24"/>
                          </w:rPr>
                          <w:t xml:space="preserve">= </w:t>
                        </w:r>
                        <w:r>
                          <w:rPr>
                            <w:rFonts w:ascii="Cambria Math" w:eastAsia="Cambria Math"/>
                            <w:position w:val="14"/>
                            <w:sz w:val="17"/>
                          </w:rPr>
                          <w:t>3</w:t>
                        </w:r>
                      </w:p>
                    </w:txbxContent>
                  </v:textbox>
                </v:shape>
                <v:shape id="Text Box 122" o:spid="_x0000_s2251" type="#_x0000_t202" style="position:absolute;left:7751;top:1618;width:1600;height:1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YIJcQA&#10;AADcAAAADwAAAGRycy9kb3ducmV2LnhtbESPQWvCQBSE7wX/w/IEb3VjDmKjq4goFITSGA8en9ln&#10;sph9G7NbTf99VxB6HGbmG2ax6m0j7tR541jBZJyAIC6dNlwpOBa79xkIH5A1No5JwS95WC0HbwvM&#10;tHtwTvdDqESEsM9QQR1Cm0npy5os+rFriaN3cZ3FEGVXSd3hI8JtI9MkmUqLhuNCjS1taiqvhx+r&#10;YH3ifGtuX+fv/JKbovhIeD+9KjUa9us5iEB9+A+/2p9aQTpL4XkmHgG5/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i2CCXEAAAA3AAAAA8AAAAAAAAAAAAAAAAAmAIAAGRycy9k&#10;b3ducmV2LnhtbFBLBQYAAAAABAAEAPUAAACJAwAAAAA=&#10;" filled="f" stroked="f">
                  <v:textbox inset="0,0,0,0">
                    <w:txbxContent>
                      <w:p w:rsidR="006925E3" w:rsidRDefault="00B1318A">
                        <w:pPr>
                          <w:tabs>
                            <w:tab w:val="left" w:pos="619"/>
                            <w:tab w:val="left" w:pos="1481"/>
                          </w:tabs>
                          <w:spacing w:line="170" w:lineRule="exact"/>
                          <w:rPr>
                            <w:rFonts w:ascii="Cambria Math" w:hAnsi="Cambria Math"/>
                            <w:sz w:val="17"/>
                          </w:rPr>
                        </w:pPr>
                        <w:r>
                          <w:rPr>
                            <w:rFonts w:ascii="Cambria Math" w:hAnsi="Cambria Math"/>
                            <w:w w:val="105"/>
                            <w:sz w:val="17"/>
                          </w:rPr>
                          <w:t>mg</w:t>
                        </w:r>
                        <w:r>
                          <w:rPr>
                            <w:rFonts w:ascii="Cambria Math" w:hAnsi="Cambria Math"/>
                            <w:w w:val="105"/>
                            <w:sz w:val="17"/>
                          </w:rPr>
                          <w:tab/>
                          <w:t>0,4×10</w:t>
                        </w:r>
                        <w:r>
                          <w:rPr>
                            <w:rFonts w:ascii="Cambria Math" w:hAnsi="Cambria Math"/>
                            <w:w w:val="105"/>
                            <w:sz w:val="17"/>
                          </w:rPr>
                          <w:tab/>
                          <w:t>4</w:t>
                        </w:r>
                      </w:p>
                    </w:txbxContent>
                  </v:textbox>
                </v:shape>
                <v:shape id="Text Box 121" o:spid="_x0000_s2252" type="#_x0000_t202" style="position:absolute;left:6805;top:2073;width:3990;height:13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BM1ysQA&#10;AADcAAAADwAAAGRycy9kb3ducmV2LnhtbESPQWvCQBSE74L/YXkFb7qpiNjUVUQqCIIY48Hja/aZ&#10;LGbfptlV4793C4Ueh5n5hpkvO1uLO7XeOFbwPkpAEBdOGy4VnPLNcAbCB2SNtWNS8CQPy0W/N8dU&#10;uwdndD+GUkQI+xQVVCE0qZS+qMiiH7mGOHoX11oMUbal1C0+ItzWcpwkU2nRcFyosKF1RcX1eLMK&#10;VmfOvszP/vuQXTKT5x8J76ZXpQZv3eoTRKAu/If/2lutYDybwO+ZeATk4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gTNcrEAAAA3AAAAA8AAAAAAAAAAAAAAAAAmAIAAGRycy9k&#10;b3ducmV2LnhtbFBLBQYAAAAABAAEAPUAAACJAwAAAAA=&#10;" filled="f" stroked="f">
                  <v:textbox inset="0,0,0,0">
                    <w:txbxContent>
                      <w:p w:rsidR="006925E3" w:rsidRDefault="00B1318A">
                        <w:pPr>
                          <w:tabs>
                            <w:tab w:val="left" w:pos="1307"/>
                            <w:tab w:val="left" w:pos="2467"/>
                          </w:tabs>
                          <w:spacing w:line="477" w:lineRule="auto"/>
                          <w:ind w:right="674"/>
                          <w:rPr>
                            <w:rFonts w:ascii="Cambria Math" w:hAnsi="Cambria Math"/>
                            <w:sz w:val="24"/>
                          </w:rPr>
                        </w:pPr>
                        <w:r>
                          <w:rPr>
                            <w:sz w:val="24"/>
                          </w:rPr>
                          <w:t>De</w:t>
                        </w:r>
                        <w:r>
                          <w:rPr>
                            <w:spacing w:val="-1"/>
                            <w:sz w:val="24"/>
                          </w:rPr>
                          <w:t xml:space="preserve"> </w:t>
                        </w:r>
                        <w:r>
                          <w:rPr>
                            <w:sz w:val="24"/>
                          </w:rPr>
                          <w:t>donde</w:t>
                        </w:r>
                        <w:r>
                          <w:rPr>
                            <w:sz w:val="24"/>
                          </w:rPr>
                          <w:tab/>
                        </w:r>
                        <w:r>
                          <w:rPr>
                            <w:rFonts w:ascii="Cambria Math" w:hAnsi="Cambria Math"/>
                            <w:sz w:val="24"/>
                          </w:rPr>
                          <w:t>F</w:t>
                        </w:r>
                        <w:r>
                          <w:rPr>
                            <w:rFonts w:ascii="Cambria Math" w:hAnsi="Cambria Math"/>
                            <w:sz w:val="24"/>
                            <w:vertAlign w:val="subscript"/>
                          </w:rPr>
                          <w:t>m</w:t>
                        </w:r>
                        <w:r>
                          <w:rPr>
                            <w:rFonts w:ascii="Cambria Math" w:hAnsi="Cambria Math"/>
                            <w:sz w:val="24"/>
                          </w:rPr>
                          <w:t xml:space="preserve">  =</w:t>
                        </w:r>
                        <w:r>
                          <w:rPr>
                            <w:rFonts w:ascii="Cambria Math" w:hAnsi="Cambria Math"/>
                            <w:spacing w:val="-16"/>
                            <w:sz w:val="24"/>
                          </w:rPr>
                          <w:t xml:space="preserve"> </w:t>
                        </w:r>
                        <w:r>
                          <w:rPr>
                            <w:rFonts w:ascii="Cambria Math" w:hAnsi="Cambria Math"/>
                            <w:sz w:val="24"/>
                          </w:rPr>
                          <w:t>3 N</w:t>
                        </w:r>
                        <w:r>
                          <w:rPr>
                            <w:rFonts w:ascii="Cambria Math" w:hAnsi="Cambria Math"/>
                            <w:sz w:val="24"/>
                          </w:rPr>
                          <w:tab/>
                        </w:r>
                        <w:r>
                          <w:rPr>
                            <w:sz w:val="24"/>
                          </w:rPr>
                          <w:t xml:space="preserve">en -( </w:t>
                        </w:r>
                        <w:r>
                          <w:rPr>
                            <w:rFonts w:ascii="Cambria Math" w:hAnsi="Cambria Math"/>
                            <w:sz w:val="24"/>
                          </w:rPr>
                          <w:t xml:space="preserve">1 </w:t>
                        </w:r>
                        <w:r>
                          <w:rPr>
                            <w:rFonts w:ascii="Cambria Math" w:hAnsi="Cambria Math"/>
                            <w:spacing w:val="-15"/>
                            <w:sz w:val="24"/>
                          </w:rPr>
                          <w:t xml:space="preserve">) </w:t>
                        </w:r>
                        <w:r>
                          <w:rPr>
                            <w:rFonts w:ascii="Cambria Math" w:hAnsi="Cambria Math"/>
                            <w:sz w:val="24"/>
                          </w:rPr>
                          <w:t>ε = 12</w:t>
                        </w:r>
                        <w:r>
                          <w:rPr>
                            <w:rFonts w:ascii="Cambria Math" w:hAnsi="Cambria Math"/>
                            <w:spacing w:val="25"/>
                            <w:sz w:val="24"/>
                          </w:rPr>
                          <w:t xml:space="preserve"> </w:t>
                        </w:r>
                        <w:r>
                          <w:rPr>
                            <w:rFonts w:ascii="Cambria Math" w:hAnsi="Cambria Math"/>
                            <w:sz w:val="24"/>
                          </w:rPr>
                          <w:t>V</w:t>
                        </w:r>
                      </w:p>
                      <w:p w:rsidR="006925E3" w:rsidRDefault="00B1318A">
                        <w:pPr>
                          <w:spacing w:line="271" w:lineRule="exact"/>
                          <w:ind w:right="18"/>
                          <w:jc w:val="right"/>
                          <w:rPr>
                            <w:b/>
                            <w:sz w:val="24"/>
                          </w:rPr>
                        </w:pPr>
                        <w:r>
                          <w:rPr>
                            <w:b/>
                            <w:sz w:val="24"/>
                          </w:rPr>
                          <w:t>Rpta.: B</w:t>
                        </w:r>
                      </w:p>
                    </w:txbxContent>
                  </v:textbox>
                </v:shape>
                <w10:wrap anchorx="page"/>
              </v:group>
            </w:pict>
          </mc:Fallback>
        </mc:AlternateContent>
      </w:r>
      <w:r w:rsidR="00B1318A">
        <w:rPr>
          <w:position w:val="1"/>
        </w:rPr>
        <w:t>Como F</w:t>
      </w:r>
      <w:r w:rsidR="00B1318A">
        <w:rPr>
          <w:sz w:val="16"/>
        </w:rPr>
        <w:t xml:space="preserve">R </w:t>
      </w:r>
      <w:r w:rsidR="00B1318A">
        <w:rPr>
          <w:position w:val="1"/>
        </w:rPr>
        <w:t>= 0, entonces el polígono debe ser cerrado. Del triángulo de fuerzas se tiene:</w:t>
      </w:r>
    </w:p>
    <w:p w:rsidR="006925E3" w:rsidRDefault="006925E3">
      <w:pPr>
        <w:sectPr w:rsidR="006925E3">
          <w:type w:val="continuous"/>
          <w:pgSz w:w="11910" w:h="16840"/>
          <w:pgMar w:top="1260" w:right="620" w:bottom="1000" w:left="1000" w:header="720" w:footer="720" w:gutter="0"/>
          <w:cols w:space="720"/>
        </w:sectPr>
      </w:pPr>
    </w:p>
    <w:p w:rsidR="006925E3" w:rsidRDefault="00AB6811">
      <w:pPr>
        <w:pStyle w:val="Textoindependiente"/>
        <w:spacing w:line="30" w:lineRule="exact"/>
        <w:ind w:left="89"/>
        <w:rPr>
          <w:sz w:val="3"/>
        </w:rPr>
      </w:pPr>
      <w:r>
        <w:rPr>
          <w:noProof/>
          <w:sz w:val="3"/>
          <w:lang w:val="es-PE" w:eastAsia="es-PE" w:bidi="ar-SA"/>
        </w:rPr>
        <w:lastRenderedPageBreak/>
        <mc:AlternateContent>
          <mc:Choice Requires="wpg">
            <w:drawing>
              <wp:inline distT="0" distB="0" distL="0" distR="0">
                <wp:extent cx="6158230" cy="18415"/>
                <wp:effectExtent l="15240" t="5715" r="17780" b="4445"/>
                <wp:docPr id="268" name="Group 1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58230" cy="18415"/>
                          <a:chOff x="0" y="0"/>
                          <a:chExt cx="9698" cy="29"/>
                        </a:xfrm>
                      </wpg:grpSpPr>
                      <wps:wsp>
                        <wps:cNvPr id="270" name="Line 119"/>
                        <wps:cNvCnPr>
                          <a:cxnSpLocks noChangeShapeType="1"/>
                        </wps:cNvCnPr>
                        <wps:spPr bwMode="auto">
                          <a:xfrm>
                            <a:off x="0" y="14"/>
                            <a:ext cx="9698" cy="0"/>
                          </a:xfrm>
                          <a:prstGeom prst="line">
                            <a:avLst/>
                          </a:prstGeom>
                          <a:noFill/>
                          <a:ln w="18288">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1D31C129" id="Group 118" o:spid="_x0000_s1026" style="width:484.9pt;height:1.45pt;mso-position-horizontal-relative:char;mso-position-vertical-relative:line" coordsize="9698,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">
                <v:line id="Line 119" o:spid="_x0000_s1027" style="position:absolute;visibility:visible;mso-wrap-style:square" from="0,14" to="9698,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GV6wsQAAADcAAAADwAAAGRycy9kb3ducmV2LnhtbERPy2rCQBTdF/yH4QrdNRMf1BIzioQW&#10;xIW0Wrq+zVwz0cydmJlq9Os7i0KXh/POl71txIU6XztWMEpSEMSl0zVXCj73b08vIHxA1tg4JgU3&#10;8rBcDB5yzLS78gdddqESMYR9hgpMCG0mpS8NWfSJa4kjd3CdxRBhV0nd4TWG20aO0/RZWqw5Nhhs&#10;qTBUnnY/VsH5fTM5yq/plrZ8n9xfz8Vm+l0o9TjsV3MQgfrwL/5zr7WC8SzOj2fiEZCL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YZXrCxAAAANwAAAAPAAAAAAAAAAAA&#10;AAAAAKECAABkcnMvZG93bnJldi54bWxQSwUGAAAAAAQABAD5AAAAkgMAAAAA&#10;" strokeweight="1.44pt"/>
                <w10:anchorlock/>
              </v:group>
            </w:pict>
          </mc:Fallback>
        </mc:AlternateContent>
      </w:r>
    </w:p>
    <w:p w:rsidR="006925E3" w:rsidRDefault="00B1318A">
      <w:pPr>
        <w:pStyle w:val="Ttulo9"/>
        <w:spacing w:before="135"/>
        <w:ind w:left="3143"/>
      </w:pPr>
      <w:r>
        <w:rPr>
          <w:u w:val="thick"/>
        </w:rPr>
        <w:t>EJERCICIOS PARA CASA N° 14</w:t>
      </w:r>
    </w:p>
    <w:p w:rsidR="006925E3" w:rsidRDefault="006925E3">
      <w:pPr>
        <w:pStyle w:val="Textoindependiente"/>
        <w:spacing w:before="11"/>
        <w:rPr>
          <w:b/>
          <w:sz w:val="15"/>
        </w:rPr>
      </w:pPr>
    </w:p>
    <w:p w:rsidR="006925E3" w:rsidRDefault="00B1318A">
      <w:pPr>
        <w:pStyle w:val="Prrafodelista"/>
        <w:numPr>
          <w:ilvl w:val="0"/>
          <w:numId w:val="26"/>
        </w:numPr>
        <w:tabs>
          <w:tab w:val="left" w:pos="700"/>
        </w:tabs>
        <w:spacing w:before="92"/>
        <w:ind w:right="510"/>
        <w:jc w:val="both"/>
        <w:rPr>
          <w:sz w:val="24"/>
        </w:rPr>
      </w:pPr>
      <w:r>
        <w:rPr>
          <w:sz w:val="24"/>
        </w:rPr>
        <w:t>Un conductor rectilíneo muy largo transporta una corriente de intens</w:t>
      </w:r>
      <w:r>
        <w:rPr>
          <w:sz w:val="24"/>
        </w:rPr>
        <w:t>idad I y está situado en la región de un campo magnético uniforme. De acuerdo a esto, indicar la verdad (V) o falsedad (F) de las siguientes</w:t>
      </w:r>
      <w:r>
        <w:rPr>
          <w:spacing w:val="-5"/>
          <w:sz w:val="24"/>
        </w:rPr>
        <w:t xml:space="preserve"> </w:t>
      </w:r>
      <w:r>
        <w:rPr>
          <w:sz w:val="24"/>
        </w:rPr>
        <w:t>proposiciones</w:t>
      </w:r>
    </w:p>
    <w:p w:rsidR="006925E3" w:rsidRDefault="006925E3">
      <w:pPr>
        <w:pStyle w:val="Textoindependiente"/>
        <w:spacing w:before="3"/>
      </w:pPr>
    </w:p>
    <w:p w:rsidR="006925E3" w:rsidRDefault="00B1318A">
      <w:pPr>
        <w:pStyle w:val="Prrafodelista"/>
        <w:numPr>
          <w:ilvl w:val="1"/>
          <w:numId w:val="26"/>
        </w:numPr>
        <w:tabs>
          <w:tab w:val="left" w:pos="1126"/>
          <w:tab w:val="left" w:pos="1127"/>
        </w:tabs>
        <w:spacing w:line="276" w:lineRule="auto"/>
        <w:ind w:right="518" w:hanging="427"/>
        <w:rPr>
          <w:sz w:val="24"/>
        </w:rPr>
      </w:pPr>
      <w:r>
        <w:rPr>
          <w:sz w:val="24"/>
        </w:rPr>
        <w:t>Si</w:t>
      </w:r>
      <w:r>
        <w:rPr>
          <w:spacing w:val="-6"/>
          <w:sz w:val="24"/>
        </w:rPr>
        <w:t xml:space="preserve"> </w:t>
      </w:r>
      <w:r>
        <w:rPr>
          <w:sz w:val="24"/>
        </w:rPr>
        <w:t>el</w:t>
      </w:r>
      <w:r>
        <w:rPr>
          <w:spacing w:val="-6"/>
          <w:sz w:val="24"/>
        </w:rPr>
        <w:t xml:space="preserve"> </w:t>
      </w:r>
      <w:r>
        <w:rPr>
          <w:sz w:val="24"/>
        </w:rPr>
        <w:t>conductor</w:t>
      </w:r>
      <w:r>
        <w:rPr>
          <w:spacing w:val="-6"/>
          <w:sz w:val="24"/>
        </w:rPr>
        <w:t xml:space="preserve"> </w:t>
      </w:r>
      <w:r>
        <w:rPr>
          <w:sz w:val="24"/>
        </w:rPr>
        <w:t>está</w:t>
      </w:r>
      <w:r>
        <w:rPr>
          <w:spacing w:val="-4"/>
          <w:sz w:val="24"/>
        </w:rPr>
        <w:t xml:space="preserve"> </w:t>
      </w:r>
      <w:r>
        <w:rPr>
          <w:sz w:val="24"/>
        </w:rPr>
        <w:t>situado</w:t>
      </w:r>
      <w:r>
        <w:rPr>
          <w:spacing w:val="-7"/>
          <w:sz w:val="24"/>
        </w:rPr>
        <w:t xml:space="preserve"> </w:t>
      </w:r>
      <w:r>
        <w:rPr>
          <w:sz w:val="24"/>
        </w:rPr>
        <w:t>paralelamente</w:t>
      </w:r>
      <w:r>
        <w:rPr>
          <w:spacing w:val="-6"/>
          <w:sz w:val="24"/>
        </w:rPr>
        <w:t xml:space="preserve"> </w:t>
      </w:r>
      <w:r>
        <w:rPr>
          <w:sz w:val="24"/>
        </w:rPr>
        <w:t>a</w:t>
      </w:r>
      <w:r>
        <w:rPr>
          <w:spacing w:val="-6"/>
          <w:sz w:val="24"/>
        </w:rPr>
        <w:t xml:space="preserve"> </w:t>
      </w:r>
      <w:r>
        <w:rPr>
          <w:sz w:val="24"/>
        </w:rPr>
        <w:t>la</w:t>
      </w:r>
      <w:r>
        <w:rPr>
          <w:spacing w:val="-5"/>
          <w:sz w:val="24"/>
        </w:rPr>
        <w:t xml:space="preserve"> </w:t>
      </w:r>
      <w:r>
        <w:rPr>
          <w:sz w:val="24"/>
        </w:rPr>
        <w:t>dirección</w:t>
      </w:r>
      <w:r>
        <w:rPr>
          <w:spacing w:val="-7"/>
          <w:sz w:val="24"/>
        </w:rPr>
        <w:t xml:space="preserve"> </w:t>
      </w:r>
      <w:r>
        <w:rPr>
          <w:sz w:val="24"/>
        </w:rPr>
        <w:t>del</w:t>
      </w:r>
      <w:r>
        <w:rPr>
          <w:spacing w:val="-7"/>
          <w:sz w:val="24"/>
        </w:rPr>
        <w:t xml:space="preserve"> </w:t>
      </w:r>
      <w:r>
        <w:rPr>
          <w:sz w:val="24"/>
        </w:rPr>
        <w:t>campo</w:t>
      </w:r>
      <w:r>
        <w:rPr>
          <w:spacing w:val="-9"/>
          <w:sz w:val="24"/>
        </w:rPr>
        <w:t xml:space="preserve"> </w:t>
      </w:r>
      <w:r>
        <w:rPr>
          <w:sz w:val="24"/>
        </w:rPr>
        <w:t>magnético,</w:t>
      </w:r>
      <w:r>
        <w:rPr>
          <w:spacing w:val="-5"/>
          <w:sz w:val="24"/>
        </w:rPr>
        <w:t xml:space="preserve"> </w:t>
      </w:r>
      <w:r>
        <w:rPr>
          <w:sz w:val="24"/>
        </w:rPr>
        <w:t>la fuerza magnética s</w:t>
      </w:r>
      <w:r>
        <w:rPr>
          <w:sz w:val="24"/>
        </w:rPr>
        <w:t>obre el conductor es</w:t>
      </w:r>
      <w:r>
        <w:rPr>
          <w:spacing w:val="-5"/>
          <w:sz w:val="24"/>
        </w:rPr>
        <w:t xml:space="preserve"> </w:t>
      </w:r>
      <w:r>
        <w:rPr>
          <w:sz w:val="24"/>
        </w:rPr>
        <w:t>nula.</w:t>
      </w:r>
    </w:p>
    <w:p w:rsidR="006925E3" w:rsidRDefault="00B1318A">
      <w:pPr>
        <w:pStyle w:val="Prrafodelista"/>
        <w:numPr>
          <w:ilvl w:val="1"/>
          <w:numId w:val="26"/>
        </w:numPr>
        <w:tabs>
          <w:tab w:val="left" w:pos="1126"/>
          <w:tab w:val="left" w:pos="1127"/>
        </w:tabs>
        <w:spacing w:line="278" w:lineRule="auto"/>
        <w:ind w:right="519" w:hanging="427"/>
        <w:rPr>
          <w:sz w:val="24"/>
        </w:rPr>
      </w:pPr>
      <w:r>
        <w:rPr>
          <w:sz w:val="24"/>
        </w:rPr>
        <w:t>Si el conductor está situado perpendicularmente a la dirección del campo magnético, la fuerza magnética sobre el conductor no es</w:t>
      </w:r>
      <w:r>
        <w:rPr>
          <w:spacing w:val="-10"/>
          <w:sz w:val="24"/>
        </w:rPr>
        <w:t xml:space="preserve"> </w:t>
      </w:r>
      <w:r>
        <w:rPr>
          <w:sz w:val="24"/>
        </w:rPr>
        <w:t>nula.</w:t>
      </w:r>
    </w:p>
    <w:p w:rsidR="006925E3" w:rsidRDefault="00B1318A">
      <w:pPr>
        <w:pStyle w:val="Prrafodelista"/>
        <w:numPr>
          <w:ilvl w:val="1"/>
          <w:numId w:val="26"/>
        </w:numPr>
        <w:tabs>
          <w:tab w:val="left" w:pos="1127"/>
        </w:tabs>
        <w:spacing w:line="278" w:lineRule="auto"/>
        <w:ind w:right="510" w:hanging="427"/>
        <w:rPr>
          <w:sz w:val="24"/>
        </w:rPr>
      </w:pPr>
      <w:r>
        <w:rPr>
          <w:sz w:val="24"/>
        </w:rPr>
        <w:t xml:space="preserve">La fuerza magnética es máxima si el conductor forma un ángulo de </w:t>
      </w:r>
      <w:r>
        <w:rPr>
          <w:rFonts w:ascii="Cambria Math" w:hAnsi="Cambria Math"/>
          <w:sz w:val="24"/>
        </w:rPr>
        <w:t>30</w:t>
      </w:r>
      <w:r>
        <w:rPr>
          <w:rFonts w:ascii="Cambria Math" w:hAnsi="Cambria Math"/>
          <w:sz w:val="24"/>
          <w:vertAlign w:val="superscript"/>
        </w:rPr>
        <w:t>0</w:t>
      </w:r>
      <w:r>
        <w:rPr>
          <w:rFonts w:ascii="Cambria Math" w:hAnsi="Cambria Math"/>
          <w:sz w:val="24"/>
        </w:rPr>
        <w:t xml:space="preserve"> </w:t>
      </w:r>
      <w:r>
        <w:rPr>
          <w:sz w:val="24"/>
        </w:rPr>
        <w:t>con la dirección del campo.</w:t>
      </w:r>
    </w:p>
    <w:p w:rsidR="006925E3" w:rsidRDefault="006925E3">
      <w:pPr>
        <w:pStyle w:val="Textoindependiente"/>
        <w:rPr>
          <w:sz w:val="26"/>
        </w:rPr>
      </w:pPr>
    </w:p>
    <w:p w:rsidR="006925E3" w:rsidRDefault="00B1318A">
      <w:pPr>
        <w:pStyle w:val="Textoindependiente"/>
        <w:tabs>
          <w:tab w:val="left" w:pos="2401"/>
          <w:tab w:val="left" w:pos="4103"/>
          <w:tab w:val="left" w:pos="5805"/>
          <w:tab w:val="left" w:pos="7504"/>
        </w:tabs>
        <w:spacing w:before="165"/>
        <w:ind w:left="699"/>
      </w:pPr>
      <w:r>
        <w:rPr>
          <w:noProof/>
          <w:lang w:val="es-PE" w:eastAsia="es-PE" w:bidi="ar-SA"/>
        </w:rPr>
        <w:drawing>
          <wp:anchor distT="0" distB="0" distL="0" distR="0" simplePos="0" relativeHeight="268209191" behindDoc="1" locked="0" layoutInCell="1" allowOverlap="1">
            <wp:simplePos x="0" y="0"/>
            <wp:positionH relativeFrom="page">
              <wp:posOffset>722630</wp:posOffset>
            </wp:positionH>
            <wp:positionV relativeFrom="paragraph">
              <wp:posOffset>320114</wp:posOffset>
            </wp:positionV>
            <wp:extent cx="6113780" cy="3423285"/>
            <wp:effectExtent l="0" t="0" r="0" b="0"/>
            <wp:wrapNone/>
            <wp:docPr id="415"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image3.png"/>
                    <pic:cNvPicPr/>
                  </pic:nvPicPr>
                  <pic:blipFill>
                    <a:blip r:embed="rId9" cstate="print"/>
                    <a:stretch>
                      <a:fillRect/>
                    </a:stretch>
                  </pic:blipFill>
                  <pic:spPr>
                    <a:xfrm>
                      <a:off x="0" y="0"/>
                      <a:ext cx="6113780" cy="3423285"/>
                    </a:xfrm>
                    <a:prstGeom prst="rect">
                      <a:avLst/>
                    </a:prstGeom>
                  </pic:spPr>
                </pic:pic>
              </a:graphicData>
            </a:graphic>
          </wp:anchor>
        </w:drawing>
      </w:r>
      <w:r>
        <w:t>A)</w:t>
      </w:r>
      <w:r>
        <w:rPr>
          <w:spacing w:val="-1"/>
        </w:rPr>
        <w:t xml:space="preserve"> </w:t>
      </w:r>
      <w:r>
        <w:t>VVV</w:t>
      </w:r>
      <w:r>
        <w:tab/>
        <w:t>B)VFV</w:t>
      </w:r>
      <w:r>
        <w:tab/>
        <w:t>C)</w:t>
      </w:r>
      <w:r>
        <w:rPr>
          <w:spacing w:val="-2"/>
        </w:rPr>
        <w:t xml:space="preserve"> </w:t>
      </w:r>
      <w:r>
        <w:t>FFF</w:t>
      </w:r>
      <w:r>
        <w:tab/>
        <w:t>D)</w:t>
      </w:r>
      <w:r>
        <w:rPr>
          <w:spacing w:val="-2"/>
        </w:rPr>
        <w:t xml:space="preserve"> </w:t>
      </w:r>
      <w:r>
        <w:t>VVF</w:t>
      </w:r>
      <w:r>
        <w:tab/>
        <w:t>E) FFV</w:t>
      </w:r>
    </w:p>
    <w:p w:rsidR="006925E3" w:rsidRDefault="006925E3">
      <w:pPr>
        <w:pStyle w:val="Textoindependiente"/>
      </w:pPr>
    </w:p>
    <w:p w:rsidR="006925E3" w:rsidRDefault="00B1318A">
      <w:pPr>
        <w:pStyle w:val="Ttulo9"/>
      </w:pPr>
      <w:r>
        <w:rPr>
          <w:u w:val="thick"/>
        </w:rPr>
        <w:t>Solución</w:t>
      </w:r>
      <w:r>
        <w:t>:</w:t>
      </w:r>
    </w:p>
    <w:p w:rsidR="006925E3" w:rsidRDefault="006925E3">
      <w:pPr>
        <w:pStyle w:val="Textoindependiente"/>
        <w:rPr>
          <w:b/>
          <w:sz w:val="16"/>
        </w:rPr>
      </w:pPr>
    </w:p>
    <w:p w:rsidR="006925E3" w:rsidRDefault="00AB6811">
      <w:pPr>
        <w:pStyle w:val="Textoindependiente"/>
        <w:tabs>
          <w:tab w:val="left" w:pos="1853"/>
        </w:tabs>
        <w:spacing w:before="92" w:line="244" w:lineRule="auto"/>
        <w:ind w:left="699" w:right="522"/>
      </w:pPr>
      <w:r>
        <w:rPr>
          <w:noProof/>
          <w:lang w:val="es-PE" w:eastAsia="es-PE" w:bidi="ar-SA"/>
        </w:rPr>
        <mc:AlternateContent>
          <mc:Choice Requires="wpg">
            <w:drawing>
              <wp:anchor distT="0" distB="0" distL="114300" distR="114300" simplePos="0" relativeHeight="503090240" behindDoc="1" locked="0" layoutInCell="1" allowOverlap="1">
                <wp:simplePos x="0" y="0"/>
                <wp:positionH relativeFrom="page">
                  <wp:posOffset>1391920</wp:posOffset>
                </wp:positionH>
                <wp:positionV relativeFrom="paragraph">
                  <wp:posOffset>234950</wp:posOffset>
                </wp:positionV>
                <wp:extent cx="554990" cy="379095"/>
                <wp:effectExtent l="1270" t="0" r="0" b="0"/>
                <wp:wrapNone/>
                <wp:docPr id="262" name="Group 1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4990" cy="379095"/>
                          <a:chOff x="2192" y="370"/>
                          <a:chExt cx="874" cy="597"/>
                        </a:xfrm>
                      </wpg:grpSpPr>
                      <pic:pic xmlns:pic="http://schemas.openxmlformats.org/drawingml/2006/picture">
                        <pic:nvPicPr>
                          <pic:cNvPr id="264" name="Picture 117"/>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2639" y="370"/>
                            <a:ext cx="148" cy="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66" name="Picture 116"/>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2192" y="653"/>
                            <a:ext cx="874" cy="3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2C660431" id="Group 115" o:spid="_x0000_s1026" style="position:absolute;margin-left:109.6pt;margin-top:18.5pt;width:43.7pt;height:29.85pt;z-index:-226240;mso-position-horizontal-relative:page" coordorigin="2192,370" coordsize="874,5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">
                <v:shape id="Picture 117" o:spid="_x0000_s1027" type="#_x0000_t75" style="position:absolute;left:2639;top:370;width:148;height:2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DYI0DFAAAA3AAAAA8AAABkcnMvZG93bnJldi54bWxEj0FrwkAUhO+F/oflFXrTjSKiMRtpFUug&#10;l5pWvD6yr5vQ7NuQXWP8926h0OMwM98w2Xa0rRio941jBbNpAoK4crpho+Dr8zBZgfABWWPrmBTc&#10;yMM2f3zIMNXuykcaymBEhLBPUUEdQpdK6auaLPqp64ij9+16iyHK3kjd4zXCbSvnSbKUFhuOCzV2&#10;tKup+ikvVoG8nKu3Zl/MhveTXr+azhQn+lDq+Wl82YAINIb/8F+70ArmywX8nolHQOZ3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Q2CNAxQAAANwAAAAPAAAAAAAAAAAAAAAA&#10;AJ8CAABkcnMvZG93bnJldi54bWxQSwUGAAAAAAQABAD3AAAAkQMAAAAA&#10;">
                  <v:imagedata r:id="rId394" o:title=""/>
                </v:shape>
                <v:shape id="Picture 116" o:spid="_x0000_s1028" type="#_x0000_t75" style="position:absolute;left:2192;top:653;width:874;height:3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PN2E/GAAAA3AAAAA8AAABkcnMvZG93bnJldi54bWxEj0FLw0AUhO+F/oflCV6K3VhpkNhtKRap&#10;FC9t1fMj+8xGs29D3raJ/94tCD0OM/MNs1gNvlFn6qQObOB+moEiLoOtuTLwfny5ewQlEdliE5gM&#10;/JLAajkeLbCwoec9nQ+xUgnCUqABF2NbaC2lI48yDS1x8r5C5zEm2VXadtgnuG/0LMty7bHmtOCw&#10;pWdH5c/h5A2cjr2bTOTDy6adb7YPW/ncfb8Zc3szrJ9ARRriNfzffrUGZnkOlzPpCOjlH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Q83YT8YAAADcAAAADwAAAAAAAAAAAAAA&#10;AACfAgAAZHJzL2Rvd25yZXYueG1sUEsFBgAAAAAEAAQA9wAAAJIDAAAAAA==&#10;">
                  <v:imagedata r:id="rId395" o:title=""/>
                </v:shape>
                <w10:wrap anchorx="page"/>
              </v:group>
            </w:pict>
          </mc:Fallback>
        </mc:AlternateContent>
      </w:r>
      <w:r w:rsidR="00B1318A">
        <w:t>La magnitud de la fuerza magnética sobre la corriente de un conductor recto de longitud</w:t>
      </w:r>
      <w:r w:rsidR="00B1318A">
        <w:tab/>
        <w:t>viene dada</w:t>
      </w:r>
      <w:r w:rsidR="00B1318A">
        <w:rPr>
          <w:spacing w:val="-1"/>
        </w:rPr>
        <w:t xml:space="preserve"> </w:t>
      </w:r>
      <w:r w:rsidR="00B1318A">
        <w:t>por</w:t>
      </w:r>
    </w:p>
    <w:p w:rsidR="006925E3" w:rsidRDefault="00B1318A">
      <w:pPr>
        <w:spacing w:line="265" w:lineRule="exact"/>
        <w:ind w:left="736"/>
        <w:rPr>
          <w:rFonts w:ascii="Symbol" w:hAnsi="Symbol"/>
          <w:sz w:val="23"/>
        </w:rPr>
      </w:pPr>
      <w:r>
        <w:rPr>
          <w:rFonts w:ascii="Times New Roman" w:hAnsi="Times New Roman"/>
          <w:w w:val="110"/>
          <w:sz w:val="23"/>
        </w:rPr>
        <w:t xml:space="preserve">F </w:t>
      </w:r>
      <w:r>
        <w:rPr>
          <w:rFonts w:ascii="Symbol" w:hAnsi="Symbol"/>
          <w:w w:val="110"/>
          <w:sz w:val="23"/>
        </w:rPr>
        <w:t></w:t>
      </w:r>
      <w:r>
        <w:rPr>
          <w:rFonts w:ascii="Times New Roman" w:hAnsi="Times New Roman"/>
          <w:w w:val="110"/>
          <w:sz w:val="23"/>
        </w:rPr>
        <w:t xml:space="preserve"> i B sen </w:t>
      </w:r>
      <w:r>
        <w:rPr>
          <w:rFonts w:ascii="Symbol" w:hAnsi="Symbol"/>
          <w:w w:val="110"/>
          <w:sz w:val="23"/>
        </w:rPr>
        <w:t></w:t>
      </w:r>
    </w:p>
    <w:p w:rsidR="006925E3" w:rsidRDefault="006925E3">
      <w:pPr>
        <w:pStyle w:val="Textoindependiente"/>
        <w:spacing w:before="9"/>
        <w:rPr>
          <w:rFonts w:ascii="Symbol" w:hAnsi="Symbol"/>
          <w:sz w:val="18"/>
        </w:rPr>
      </w:pPr>
    </w:p>
    <w:p w:rsidR="006925E3" w:rsidRDefault="00B1318A">
      <w:pPr>
        <w:pStyle w:val="Prrafodelista"/>
        <w:numPr>
          <w:ilvl w:val="0"/>
          <w:numId w:val="25"/>
        </w:numPr>
        <w:tabs>
          <w:tab w:val="left" w:pos="986"/>
        </w:tabs>
        <w:spacing w:before="93" w:line="273" w:lineRule="auto"/>
        <w:ind w:right="512"/>
        <w:jc w:val="both"/>
        <w:rPr>
          <w:sz w:val="24"/>
        </w:rPr>
      </w:pPr>
      <w:r>
        <w:rPr>
          <w:sz w:val="24"/>
        </w:rPr>
        <w:t xml:space="preserve">V (Si el conductor se encuentra situado paralelamente a la </w:t>
      </w:r>
      <w:r>
        <w:rPr>
          <w:sz w:val="24"/>
        </w:rPr>
        <w:t xml:space="preserve">dirección del campo, entonces el ángulo que hace con el campo es de </w:t>
      </w:r>
      <w:r>
        <w:rPr>
          <w:spacing w:val="2"/>
          <w:sz w:val="24"/>
        </w:rPr>
        <w:t>0</w:t>
      </w:r>
      <w:r>
        <w:rPr>
          <w:spacing w:val="2"/>
          <w:position w:val="8"/>
          <w:sz w:val="16"/>
        </w:rPr>
        <w:t>0</w:t>
      </w:r>
      <w:r>
        <w:rPr>
          <w:spacing w:val="2"/>
          <w:sz w:val="24"/>
        </w:rPr>
        <w:t xml:space="preserve">. </w:t>
      </w:r>
      <w:r>
        <w:rPr>
          <w:sz w:val="24"/>
        </w:rPr>
        <w:t>Por lo que la magnitud de la fuerza magnética es</w:t>
      </w:r>
      <w:r>
        <w:rPr>
          <w:spacing w:val="-4"/>
          <w:sz w:val="24"/>
        </w:rPr>
        <w:t xml:space="preserve"> </w:t>
      </w:r>
      <w:r>
        <w:rPr>
          <w:sz w:val="24"/>
        </w:rPr>
        <w:t>nula).</w:t>
      </w:r>
    </w:p>
    <w:p w:rsidR="006925E3" w:rsidRDefault="00B1318A">
      <w:pPr>
        <w:pStyle w:val="Prrafodelista"/>
        <w:numPr>
          <w:ilvl w:val="0"/>
          <w:numId w:val="25"/>
        </w:numPr>
        <w:tabs>
          <w:tab w:val="left" w:pos="986"/>
        </w:tabs>
        <w:spacing w:line="276" w:lineRule="auto"/>
        <w:ind w:right="512"/>
        <w:rPr>
          <w:sz w:val="24"/>
        </w:rPr>
      </w:pPr>
      <w:r>
        <w:rPr>
          <w:sz w:val="24"/>
        </w:rPr>
        <w:t>V (Como el conductor está haciendo un ángulo de 90</w:t>
      </w:r>
      <w:r>
        <w:rPr>
          <w:position w:val="8"/>
          <w:sz w:val="16"/>
        </w:rPr>
        <w:t>0</w:t>
      </w:r>
      <w:r>
        <w:rPr>
          <w:sz w:val="24"/>
        </w:rPr>
        <w:t>, entonces la magnitud de la fuerza magnética es máxima, por lo que no es</w:t>
      </w:r>
      <w:r>
        <w:rPr>
          <w:spacing w:val="-7"/>
          <w:sz w:val="24"/>
        </w:rPr>
        <w:t xml:space="preserve"> </w:t>
      </w:r>
      <w:r>
        <w:rPr>
          <w:sz w:val="24"/>
        </w:rPr>
        <w:t>nula).</w:t>
      </w:r>
    </w:p>
    <w:p w:rsidR="006925E3" w:rsidRDefault="00B1318A">
      <w:pPr>
        <w:pStyle w:val="Prrafodelista"/>
        <w:numPr>
          <w:ilvl w:val="0"/>
          <w:numId w:val="25"/>
        </w:numPr>
        <w:tabs>
          <w:tab w:val="left" w:pos="986"/>
        </w:tabs>
        <w:spacing w:line="277" w:lineRule="exact"/>
        <w:rPr>
          <w:sz w:val="24"/>
        </w:rPr>
      </w:pPr>
      <w:r>
        <w:rPr>
          <w:sz w:val="24"/>
        </w:rPr>
        <w:t>F (La fuerza magnética es máxima para un ángulo de 90</w:t>
      </w:r>
      <w:r>
        <w:rPr>
          <w:position w:val="8"/>
          <w:sz w:val="16"/>
        </w:rPr>
        <w:t xml:space="preserve">o </w:t>
      </w:r>
      <w:r>
        <w:rPr>
          <w:sz w:val="24"/>
        </w:rPr>
        <w:t>y no para</w:t>
      </w:r>
      <w:r>
        <w:rPr>
          <w:spacing w:val="-40"/>
          <w:sz w:val="24"/>
        </w:rPr>
        <w:t xml:space="preserve"> </w:t>
      </w:r>
      <w:r>
        <w:rPr>
          <w:sz w:val="24"/>
        </w:rPr>
        <w:t>30</w:t>
      </w:r>
      <w:r>
        <w:rPr>
          <w:position w:val="8"/>
          <w:sz w:val="16"/>
        </w:rPr>
        <w:t>0</w:t>
      </w:r>
      <w:r>
        <w:rPr>
          <w:sz w:val="24"/>
        </w:rPr>
        <w:t>).</w:t>
      </w:r>
    </w:p>
    <w:p w:rsidR="006925E3" w:rsidRDefault="00B1318A">
      <w:pPr>
        <w:pStyle w:val="Ttulo9"/>
        <w:spacing w:before="40"/>
        <w:ind w:left="8854"/>
      </w:pPr>
      <w:r>
        <w:t>Rpta.: D</w:t>
      </w:r>
    </w:p>
    <w:p w:rsidR="006925E3" w:rsidRDefault="006925E3">
      <w:pPr>
        <w:pStyle w:val="Textoindependiente"/>
        <w:rPr>
          <w:b/>
          <w:sz w:val="26"/>
        </w:rPr>
      </w:pPr>
    </w:p>
    <w:p w:rsidR="006925E3" w:rsidRDefault="006925E3">
      <w:pPr>
        <w:pStyle w:val="Textoindependiente"/>
        <w:spacing w:before="2"/>
        <w:rPr>
          <w:b/>
          <w:sz w:val="22"/>
        </w:rPr>
      </w:pPr>
    </w:p>
    <w:p w:rsidR="006925E3" w:rsidRDefault="00B1318A">
      <w:pPr>
        <w:pStyle w:val="Prrafodelista"/>
        <w:numPr>
          <w:ilvl w:val="0"/>
          <w:numId w:val="26"/>
        </w:numPr>
        <w:tabs>
          <w:tab w:val="left" w:pos="700"/>
        </w:tabs>
        <w:ind w:right="510"/>
        <w:jc w:val="both"/>
        <w:rPr>
          <w:sz w:val="24"/>
        </w:rPr>
      </w:pPr>
      <w:r>
        <w:rPr>
          <w:sz w:val="24"/>
        </w:rPr>
        <w:t>Un</w:t>
      </w:r>
      <w:r>
        <w:rPr>
          <w:spacing w:val="-5"/>
          <w:sz w:val="24"/>
        </w:rPr>
        <w:t xml:space="preserve"> </w:t>
      </w:r>
      <w:r>
        <w:rPr>
          <w:sz w:val="24"/>
        </w:rPr>
        <w:t>conductor</w:t>
      </w:r>
      <w:r>
        <w:rPr>
          <w:spacing w:val="-5"/>
          <w:sz w:val="24"/>
        </w:rPr>
        <w:t xml:space="preserve"> </w:t>
      </w:r>
      <w:r>
        <w:rPr>
          <w:sz w:val="24"/>
        </w:rPr>
        <w:t>recto</w:t>
      </w:r>
      <w:r>
        <w:rPr>
          <w:spacing w:val="-6"/>
          <w:sz w:val="24"/>
        </w:rPr>
        <w:t xml:space="preserve"> </w:t>
      </w:r>
      <w:r>
        <w:rPr>
          <w:sz w:val="24"/>
        </w:rPr>
        <w:t>y</w:t>
      </w:r>
      <w:r>
        <w:rPr>
          <w:spacing w:val="-6"/>
          <w:sz w:val="24"/>
        </w:rPr>
        <w:t xml:space="preserve"> </w:t>
      </w:r>
      <w:r>
        <w:rPr>
          <w:sz w:val="24"/>
        </w:rPr>
        <w:t>muy</w:t>
      </w:r>
      <w:r>
        <w:rPr>
          <w:spacing w:val="-7"/>
          <w:sz w:val="24"/>
        </w:rPr>
        <w:t xml:space="preserve"> </w:t>
      </w:r>
      <w:r>
        <w:rPr>
          <w:sz w:val="24"/>
        </w:rPr>
        <w:t>largo</w:t>
      </w:r>
      <w:r>
        <w:rPr>
          <w:spacing w:val="-4"/>
          <w:sz w:val="24"/>
        </w:rPr>
        <w:t xml:space="preserve"> </w:t>
      </w:r>
      <w:r>
        <w:rPr>
          <w:sz w:val="24"/>
        </w:rPr>
        <w:t>está</w:t>
      </w:r>
      <w:r>
        <w:rPr>
          <w:spacing w:val="-5"/>
          <w:sz w:val="24"/>
        </w:rPr>
        <w:t xml:space="preserve"> </w:t>
      </w:r>
      <w:r>
        <w:rPr>
          <w:sz w:val="24"/>
        </w:rPr>
        <w:t>situado</w:t>
      </w:r>
      <w:r>
        <w:rPr>
          <w:spacing w:val="-5"/>
          <w:sz w:val="24"/>
        </w:rPr>
        <w:t xml:space="preserve"> </w:t>
      </w:r>
      <w:r>
        <w:rPr>
          <w:sz w:val="24"/>
        </w:rPr>
        <w:t>horizontalmente</w:t>
      </w:r>
      <w:r>
        <w:rPr>
          <w:spacing w:val="-5"/>
          <w:sz w:val="24"/>
        </w:rPr>
        <w:t xml:space="preserve"> </w:t>
      </w:r>
      <w:r>
        <w:rPr>
          <w:sz w:val="24"/>
        </w:rPr>
        <w:t>y</w:t>
      </w:r>
      <w:r>
        <w:rPr>
          <w:spacing w:val="-6"/>
          <w:sz w:val="24"/>
        </w:rPr>
        <w:t xml:space="preserve"> </w:t>
      </w:r>
      <w:r>
        <w:rPr>
          <w:sz w:val="24"/>
        </w:rPr>
        <w:t>en</w:t>
      </w:r>
      <w:r>
        <w:rPr>
          <w:spacing w:val="-1"/>
          <w:sz w:val="24"/>
        </w:rPr>
        <w:t xml:space="preserve"> </w:t>
      </w:r>
      <w:r>
        <w:rPr>
          <w:i/>
          <w:sz w:val="24"/>
        </w:rPr>
        <w:t>reposo</w:t>
      </w:r>
      <w:r>
        <w:rPr>
          <w:i/>
          <w:spacing w:val="-2"/>
          <w:sz w:val="24"/>
        </w:rPr>
        <w:t xml:space="preserve"> </w:t>
      </w:r>
      <w:r>
        <w:rPr>
          <w:sz w:val="24"/>
        </w:rPr>
        <w:t>en</w:t>
      </w:r>
      <w:r>
        <w:rPr>
          <w:spacing w:val="-4"/>
          <w:sz w:val="24"/>
        </w:rPr>
        <w:t xml:space="preserve"> </w:t>
      </w:r>
      <w:r>
        <w:rPr>
          <w:sz w:val="24"/>
        </w:rPr>
        <w:t>la</w:t>
      </w:r>
      <w:r>
        <w:rPr>
          <w:spacing w:val="-6"/>
          <w:sz w:val="24"/>
        </w:rPr>
        <w:t xml:space="preserve"> </w:t>
      </w:r>
      <w:r>
        <w:rPr>
          <w:sz w:val="24"/>
        </w:rPr>
        <w:t>región de</w:t>
      </w:r>
      <w:r>
        <w:rPr>
          <w:spacing w:val="-13"/>
          <w:sz w:val="24"/>
        </w:rPr>
        <w:t xml:space="preserve"> </w:t>
      </w:r>
      <w:r>
        <w:rPr>
          <w:sz w:val="24"/>
        </w:rPr>
        <w:t>un</w:t>
      </w:r>
      <w:r>
        <w:rPr>
          <w:spacing w:val="-12"/>
          <w:sz w:val="24"/>
        </w:rPr>
        <w:t xml:space="preserve"> </w:t>
      </w:r>
      <w:r>
        <w:rPr>
          <w:sz w:val="24"/>
        </w:rPr>
        <w:t>campo</w:t>
      </w:r>
      <w:r>
        <w:rPr>
          <w:spacing w:val="-15"/>
          <w:sz w:val="24"/>
        </w:rPr>
        <w:t xml:space="preserve"> </w:t>
      </w:r>
      <w:r>
        <w:rPr>
          <w:sz w:val="24"/>
        </w:rPr>
        <w:t>magnético</w:t>
      </w:r>
      <w:r>
        <w:rPr>
          <w:spacing w:val="-13"/>
          <w:sz w:val="24"/>
        </w:rPr>
        <w:t xml:space="preserve"> </w:t>
      </w:r>
      <w:r>
        <w:rPr>
          <w:sz w:val="24"/>
        </w:rPr>
        <w:t>uniforme</w:t>
      </w:r>
      <w:r>
        <w:rPr>
          <w:spacing w:val="-15"/>
          <w:sz w:val="24"/>
        </w:rPr>
        <w:t xml:space="preserve"> </w:t>
      </w:r>
      <w:r>
        <w:rPr>
          <w:sz w:val="24"/>
        </w:rPr>
        <w:t>de</w:t>
      </w:r>
      <w:r>
        <w:rPr>
          <w:spacing w:val="-15"/>
          <w:sz w:val="24"/>
        </w:rPr>
        <w:t xml:space="preserve"> </w:t>
      </w:r>
      <w:r>
        <w:rPr>
          <w:sz w:val="24"/>
        </w:rPr>
        <w:t>magnitud</w:t>
      </w:r>
      <w:r>
        <w:rPr>
          <w:spacing w:val="-12"/>
          <w:sz w:val="24"/>
        </w:rPr>
        <w:t xml:space="preserve"> </w:t>
      </w:r>
      <w:r>
        <w:rPr>
          <w:sz w:val="24"/>
        </w:rPr>
        <w:t>B</w:t>
      </w:r>
      <w:r>
        <w:rPr>
          <w:spacing w:val="-13"/>
          <w:sz w:val="24"/>
        </w:rPr>
        <w:t xml:space="preserve"> </w:t>
      </w:r>
      <w:r>
        <w:rPr>
          <w:sz w:val="24"/>
        </w:rPr>
        <w:t>=</w:t>
      </w:r>
      <w:r>
        <w:rPr>
          <w:spacing w:val="-14"/>
          <w:sz w:val="24"/>
        </w:rPr>
        <w:t xml:space="preserve"> </w:t>
      </w:r>
      <w:r>
        <w:rPr>
          <w:sz w:val="24"/>
        </w:rPr>
        <w:t>1T,</w:t>
      </w:r>
      <w:r>
        <w:rPr>
          <w:spacing w:val="-13"/>
          <w:sz w:val="24"/>
        </w:rPr>
        <w:t xml:space="preserve"> </w:t>
      </w:r>
      <w:r>
        <w:rPr>
          <w:sz w:val="24"/>
        </w:rPr>
        <w:t>como</w:t>
      </w:r>
      <w:r>
        <w:rPr>
          <w:spacing w:val="-13"/>
          <w:sz w:val="24"/>
        </w:rPr>
        <w:t xml:space="preserve"> </w:t>
      </w:r>
      <w:r>
        <w:rPr>
          <w:sz w:val="24"/>
        </w:rPr>
        <w:t>indica</w:t>
      </w:r>
      <w:r>
        <w:rPr>
          <w:spacing w:val="-12"/>
          <w:sz w:val="24"/>
        </w:rPr>
        <w:t xml:space="preserve"> </w:t>
      </w:r>
      <w:r>
        <w:rPr>
          <w:sz w:val="24"/>
        </w:rPr>
        <w:t>la</w:t>
      </w:r>
      <w:r>
        <w:rPr>
          <w:spacing w:val="-15"/>
          <w:sz w:val="24"/>
        </w:rPr>
        <w:t xml:space="preserve"> </w:t>
      </w:r>
      <w:r>
        <w:rPr>
          <w:sz w:val="24"/>
        </w:rPr>
        <w:t>figura.</w:t>
      </w:r>
      <w:r>
        <w:rPr>
          <w:spacing w:val="-12"/>
          <w:sz w:val="24"/>
        </w:rPr>
        <w:t xml:space="preserve"> </w:t>
      </w:r>
      <w:r>
        <w:rPr>
          <w:sz w:val="24"/>
        </w:rPr>
        <w:t>Si</w:t>
      </w:r>
      <w:r>
        <w:rPr>
          <w:spacing w:val="-14"/>
          <w:sz w:val="24"/>
        </w:rPr>
        <w:t xml:space="preserve"> </w:t>
      </w:r>
      <w:r>
        <w:rPr>
          <w:sz w:val="24"/>
        </w:rPr>
        <w:t>el</w:t>
      </w:r>
      <w:r>
        <w:rPr>
          <w:spacing w:val="-13"/>
          <w:sz w:val="24"/>
        </w:rPr>
        <w:t xml:space="preserve"> </w:t>
      </w:r>
      <w:r>
        <w:rPr>
          <w:sz w:val="24"/>
        </w:rPr>
        <w:t>peso del conductor por unidad de longitud es de 1 N/m, determine la intensidad de la corriente que circula por el</w:t>
      </w:r>
      <w:r>
        <w:rPr>
          <w:spacing w:val="-2"/>
          <w:sz w:val="24"/>
        </w:rPr>
        <w:t xml:space="preserve"> </w:t>
      </w:r>
      <w:r>
        <w:rPr>
          <w:sz w:val="24"/>
        </w:rPr>
        <w:t>conductor.</w:t>
      </w:r>
    </w:p>
    <w:p w:rsidR="006925E3" w:rsidRDefault="006925E3">
      <w:pPr>
        <w:pStyle w:val="Textoindependiente"/>
        <w:rPr>
          <w:sz w:val="26"/>
        </w:rPr>
      </w:pPr>
    </w:p>
    <w:p w:rsidR="006925E3" w:rsidRDefault="00AB6811">
      <w:pPr>
        <w:pStyle w:val="Prrafodelista"/>
        <w:numPr>
          <w:ilvl w:val="0"/>
          <w:numId w:val="24"/>
        </w:numPr>
        <w:tabs>
          <w:tab w:val="left" w:pos="1007"/>
        </w:tabs>
        <w:spacing w:before="220"/>
        <w:ind w:hanging="307"/>
        <w:rPr>
          <w:sz w:val="24"/>
        </w:rPr>
      </w:pPr>
      <w:r>
        <w:rPr>
          <w:noProof/>
          <w:lang w:val="es-PE" w:eastAsia="es-PE" w:bidi="ar-SA"/>
        </w:rPr>
        <mc:AlternateContent>
          <mc:Choice Requires="wpg">
            <w:drawing>
              <wp:anchor distT="0" distB="0" distL="114300" distR="114300" simplePos="0" relativeHeight="30808" behindDoc="0" locked="0" layoutInCell="1" allowOverlap="1">
                <wp:simplePos x="0" y="0"/>
                <wp:positionH relativeFrom="page">
                  <wp:posOffset>3264535</wp:posOffset>
                </wp:positionH>
                <wp:positionV relativeFrom="paragraph">
                  <wp:posOffset>153670</wp:posOffset>
                </wp:positionV>
                <wp:extent cx="2542540" cy="1464945"/>
                <wp:effectExtent l="6985" t="5080" r="3175" b="0"/>
                <wp:wrapNone/>
                <wp:docPr id="216" name="Group 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42540" cy="1464945"/>
                          <a:chOff x="5141" y="242"/>
                          <a:chExt cx="4004" cy="2307"/>
                        </a:xfrm>
                      </wpg:grpSpPr>
                      <wps:wsp>
                        <wps:cNvPr id="218" name="Rectangle 114"/>
                        <wps:cNvSpPr>
                          <a:spLocks noChangeArrowheads="1"/>
                        </wps:cNvSpPr>
                        <wps:spPr bwMode="auto">
                          <a:xfrm>
                            <a:off x="5148" y="248"/>
                            <a:ext cx="3989" cy="2285"/>
                          </a:xfrm>
                          <a:prstGeom prst="rect">
                            <a:avLst/>
                          </a:prstGeom>
                          <a:noFill/>
                          <a:ln w="9144">
                            <a:solidFill>
                              <a:srgbClr val="000000"/>
                            </a:solidFill>
                            <a:prstDash val="sysDash"/>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20" name="Picture 113"/>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5455" y="1263"/>
                            <a:ext cx="3070"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22" name="Rectangle 112"/>
                        <wps:cNvSpPr>
                          <a:spLocks noChangeArrowheads="1"/>
                        </wps:cNvSpPr>
                        <wps:spPr bwMode="auto">
                          <a:xfrm>
                            <a:off x="5455" y="1263"/>
                            <a:ext cx="3070" cy="255"/>
                          </a:xfrm>
                          <a:prstGeom prst="rect">
                            <a:avLst/>
                          </a:prstGeom>
                          <a:noFill/>
                          <a:ln w="9144">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4" name="AutoShape 111"/>
                        <wps:cNvSpPr>
                          <a:spLocks/>
                        </wps:cNvSpPr>
                        <wps:spPr bwMode="auto">
                          <a:xfrm>
                            <a:off x="5148" y="1263"/>
                            <a:ext cx="3684" cy="256"/>
                          </a:xfrm>
                          <a:custGeom>
                            <a:avLst/>
                            <a:gdLst>
                              <a:gd name="T0" fmla="+- 0 8525 5148"/>
                              <a:gd name="T1" fmla="*/ T0 w 3684"/>
                              <a:gd name="T2" fmla="+- 0 1264 1264"/>
                              <a:gd name="T3" fmla="*/ 1264 h 256"/>
                              <a:gd name="T4" fmla="+- 0 8832 5148"/>
                              <a:gd name="T5" fmla="*/ T4 w 3684"/>
                              <a:gd name="T6" fmla="+- 0 1264 1264"/>
                              <a:gd name="T7" fmla="*/ 1264 h 256"/>
                              <a:gd name="T8" fmla="+- 0 8525 5148"/>
                              <a:gd name="T9" fmla="*/ T8 w 3684"/>
                              <a:gd name="T10" fmla="+- 0 1518 1264"/>
                              <a:gd name="T11" fmla="*/ 1518 h 256"/>
                              <a:gd name="T12" fmla="+- 0 8832 5148"/>
                              <a:gd name="T13" fmla="*/ T12 w 3684"/>
                              <a:gd name="T14" fmla="+- 0 1520 1264"/>
                              <a:gd name="T15" fmla="*/ 1520 h 256"/>
                              <a:gd name="T16" fmla="+- 0 5148 5148"/>
                              <a:gd name="T17" fmla="*/ T16 w 3684"/>
                              <a:gd name="T18" fmla="+- 0 1518 1264"/>
                              <a:gd name="T19" fmla="*/ 1518 h 256"/>
                              <a:gd name="T20" fmla="+- 0 5455 5148"/>
                              <a:gd name="T21" fmla="*/ T20 w 3684"/>
                              <a:gd name="T22" fmla="+- 0 1520 1264"/>
                              <a:gd name="T23" fmla="*/ 1520 h 256"/>
                              <a:gd name="T24" fmla="+- 0 5148 5148"/>
                              <a:gd name="T25" fmla="*/ T24 w 3684"/>
                              <a:gd name="T26" fmla="+- 0 1264 1264"/>
                              <a:gd name="T27" fmla="*/ 1264 h 256"/>
                              <a:gd name="T28" fmla="+- 0 5455 5148"/>
                              <a:gd name="T29" fmla="*/ T28 w 3684"/>
                              <a:gd name="T30" fmla="+- 0 1265 1264"/>
                              <a:gd name="T31" fmla="*/ 1265 h 256"/>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3684" h="256">
                                <a:moveTo>
                                  <a:pt x="3377" y="0"/>
                                </a:moveTo>
                                <a:lnTo>
                                  <a:pt x="3684" y="0"/>
                                </a:lnTo>
                                <a:moveTo>
                                  <a:pt x="3377" y="254"/>
                                </a:moveTo>
                                <a:lnTo>
                                  <a:pt x="3684" y="256"/>
                                </a:lnTo>
                                <a:moveTo>
                                  <a:pt x="0" y="254"/>
                                </a:moveTo>
                                <a:lnTo>
                                  <a:pt x="307" y="256"/>
                                </a:lnTo>
                                <a:moveTo>
                                  <a:pt x="0" y="0"/>
                                </a:moveTo>
                                <a:lnTo>
                                  <a:pt x="307" y="1"/>
                                </a:lnTo>
                              </a:path>
                            </a:pathLst>
                          </a:custGeom>
                          <a:noFill/>
                          <a:ln w="9144">
                            <a:solidFill>
                              <a:srgbClr val="000000"/>
                            </a:solidFill>
                            <a:prstDash val="sys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26" name="Picture 110"/>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5404" y="702"/>
                            <a:ext cx="833" cy="44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28" name="Picture 109"/>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6300" y="743"/>
                            <a:ext cx="833" cy="4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30" name="Picture 108"/>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7910" y="575"/>
                            <a:ext cx="833" cy="44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32" name="Picture 107"/>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7322" y="1590"/>
                            <a:ext cx="833" cy="44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34" name="Picture 106"/>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6376" y="1590"/>
                            <a:ext cx="833" cy="44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36" name="Picture 105"/>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5352" y="1527"/>
                            <a:ext cx="836" cy="44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38" name="Picture 104"/>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8217" y="1590"/>
                            <a:ext cx="833" cy="44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40" name="Picture 103"/>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6991" y="2099"/>
                            <a:ext cx="833" cy="44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42" name="Picture 102"/>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7910" y="2099"/>
                            <a:ext cx="833" cy="44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44" name="Picture 101"/>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5762" y="2099"/>
                            <a:ext cx="833" cy="44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46" name="Picture 100"/>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7296" y="320"/>
                            <a:ext cx="836" cy="44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48" name="Picture 99"/>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6376" y="320"/>
                            <a:ext cx="833" cy="44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50" name="Picture 98"/>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5148" y="320"/>
                            <a:ext cx="836" cy="44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52" name="AutoShape 97"/>
                        <wps:cNvSpPr>
                          <a:spLocks/>
                        </wps:cNvSpPr>
                        <wps:spPr bwMode="auto">
                          <a:xfrm>
                            <a:off x="6681" y="1119"/>
                            <a:ext cx="921" cy="80"/>
                          </a:xfrm>
                          <a:custGeom>
                            <a:avLst/>
                            <a:gdLst>
                              <a:gd name="T0" fmla="+- 0 7522 6682"/>
                              <a:gd name="T1" fmla="*/ T0 w 921"/>
                              <a:gd name="T2" fmla="+- 0 1170 1120"/>
                              <a:gd name="T3" fmla="*/ 1170 h 80"/>
                              <a:gd name="T4" fmla="+- 0 7522 6682"/>
                              <a:gd name="T5" fmla="*/ T4 w 921"/>
                              <a:gd name="T6" fmla="+- 0 1200 1120"/>
                              <a:gd name="T7" fmla="*/ 1200 h 80"/>
                              <a:gd name="T8" fmla="+- 0 7582 6682"/>
                              <a:gd name="T9" fmla="*/ T8 w 921"/>
                              <a:gd name="T10" fmla="+- 0 1170 1120"/>
                              <a:gd name="T11" fmla="*/ 1170 h 80"/>
                              <a:gd name="T12" fmla="+- 0 7542 6682"/>
                              <a:gd name="T13" fmla="*/ T12 w 921"/>
                              <a:gd name="T14" fmla="+- 0 1170 1120"/>
                              <a:gd name="T15" fmla="*/ 1170 h 80"/>
                              <a:gd name="T16" fmla="+- 0 7522 6682"/>
                              <a:gd name="T17" fmla="*/ T16 w 921"/>
                              <a:gd name="T18" fmla="+- 0 1170 1120"/>
                              <a:gd name="T19" fmla="*/ 1170 h 80"/>
                              <a:gd name="T20" fmla="+- 0 7522 6682"/>
                              <a:gd name="T21" fmla="*/ T20 w 921"/>
                              <a:gd name="T22" fmla="+- 0 1150 1120"/>
                              <a:gd name="T23" fmla="*/ 1150 h 80"/>
                              <a:gd name="T24" fmla="+- 0 7522 6682"/>
                              <a:gd name="T25" fmla="*/ T24 w 921"/>
                              <a:gd name="T26" fmla="+- 0 1170 1120"/>
                              <a:gd name="T27" fmla="*/ 1170 h 80"/>
                              <a:gd name="T28" fmla="+- 0 7542 6682"/>
                              <a:gd name="T29" fmla="*/ T28 w 921"/>
                              <a:gd name="T30" fmla="+- 0 1170 1120"/>
                              <a:gd name="T31" fmla="*/ 1170 h 80"/>
                              <a:gd name="T32" fmla="+- 0 7542 6682"/>
                              <a:gd name="T33" fmla="*/ T32 w 921"/>
                              <a:gd name="T34" fmla="+- 0 1150 1120"/>
                              <a:gd name="T35" fmla="*/ 1150 h 80"/>
                              <a:gd name="T36" fmla="+- 0 7522 6682"/>
                              <a:gd name="T37" fmla="*/ T36 w 921"/>
                              <a:gd name="T38" fmla="+- 0 1150 1120"/>
                              <a:gd name="T39" fmla="*/ 1150 h 80"/>
                              <a:gd name="T40" fmla="+- 0 7522 6682"/>
                              <a:gd name="T41" fmla="*/ T40 w 921"/>
                              <a:gd name="T42" fmla="+- 0 1120 1120"/>
                              <a:gd name="T43" fmla="*/ 1120 h 80"/>
                              <a:gd name="T44" fmla="+- 0 7522 6682"/>
                              <a:gd name="T45" fmla="*/ T44 w 921"/>
                              <a:gd name="T46" fmla="+- 0 1150 1120"/>
                              <a:gd name="T47" fmla="*/ 1150 h 80"/>
                              <a:gd name="T48" fmla="+- 0 7542 6682"/>
                              <a:gd name="T49" fmla="*/ T48 w 921"/>
                              <a:gd name="T50" fmla="+- 0 1150 1120"/>
                              <a:gd name="T51" fmla="*/ 1150 h 80"/>
                              <a:gd name="T52" fmla="+- 0 7542 6682"/>
                              <a:gd name="T53" fmla="*/ T52 w 921"/>
                              <a:gd name="T54" fmla="+- 0 1170 1120"/>
                              <a:gd name="T55" fmla="*/ 1170 h 80"/>
                              <a:gd name="T56" fmla="+- 0 7582 6682"/>
                              <a:gd name="T57" fmla="*/ T56 w 921"/>
                              <a:gd name="T58" fmla="+- 0 1170 1120"/>
                              <a:gd name="T59" fmla="*/ 1170 h 80"/>
                              <a:gd name="T60" fmla="+- 0 7602 6682"/>
                              <a:gd name="T61" fmla="*/ T60 w 921"/>
                              <a:gd name="T62" fmla="+- 0 1160 1120"/>
                              <a:gd name="T63" fmla="*/ 1160 h 80"/>
                              <a:gd name="T64" fmla="+- 0 7522 6682"/>
                              <a:gd name="T65" fmla="*/ T64 w 921"/>
                              <a:gd name="T66" fmla="+- 0 1120 1120"/>
                              <a:gd name="T67" fmla="*/ 1120 h 80"/>
                              <a:gd name="T68" fmla="+- 0 6682 6682"/>
                              <a:gd name="T69" fmla="*/ T68 w 921"/>
                              <a:gd name="T70" fmla="+- 0 1148 1120"/>
                              <a:gd name="T71" fmla="*/ 1148 h 80"/>
                              <a:gd name="T72" fmla="+- 0 6682 6682"/>
                              <a:gd name="T73" fmla="*/ T72 w 921"/>
                              <a:gd name="T74" fmla="+- 0 1168 1120"/>
                              <a:gd name="T75" fmla="*/ 1168 h 80"/>
                              <a:gd name="T76" fmla="+- 0 7522 6682"/>
                              <a:gd name="T77" fmla="*/ T76 w 921"/>
                              <a:gd name="T78" fmla="+- 0 1170 1120"/>
                              <a:gd name="T79" fmla="*/ 1170 h 80"/>
                              <a:gd name="T80" fmla="+- 0 7522 6682"/>
                              <a:gd name="T81" fmla="*/ T80 w 921"/>
                              <a:gd name="T82" fmla="+- 0 1150 1120"/>
                              <a:gd name="T83" fmla="*/ 1150 h 80"/>
                              <a:gd name="T84" fmla="+- 0 6682 6682"/>
                              <a:gd name="T85" fmla="*/ T84 w 921"/>
                              <a:gd name="T86" fmla="+- 0 1148 1120"/>
                              <a:gd name="T87" fmla="*/ 1148 h 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Lst>
                            <a:rect l="0" t="0" r="r" b="b"/>
                            <a:pathLst>
                              <a:path w="921" h="80">
                                <a:moveTo>
                                  <a:pt x="840" y="50"/>
                                </a:moveTo>
                                <a:lnTo>
                                  <a:pt x="840" y="80"/>
                                </a:lnTo>
                                <a:lnTo>
                                  <a:pt x="900" y="50"/>
                                </a:lnTo>
                                <a:lnTo>
                                  <a:pt x="860" y="50"/>
                                </a:lnTo>
                                <a:lnTo>
                                  <a:pt x="840" y="50"/>
                                </a:lnTo>
                                <a:close/>
                                <a:moveTo>
                                  <a:pt x="840" y="30"/>
                                </a:moveTo>
                                <a:lnTo>
                                  <a:pt x="840" y="50"/>
                                </a:lnTo>
                                <a:lnTo>
                                  <a:pt x="860" y="50"/>
                                </a:lnTo>
                                <a:lnTo>
                                  <a:pt x="860" y="30"/>
                                </a:lnTo>
                                <a:lnTo>
                                  <a:pt x="840" y="30"/>
                                </a:lnTo>
                                <a:close/>
                                <a:moveTo>
                                  <a:pt x="840" y="0"/>
                                </a:moveTo>
                                <a:lnTo>
                                  <a:pt x="840" y="30"/>
                                </a:lnTo>
                                <a:lnTo>
                                  <a:pt x="860" y="30"/>
                                </a:lnTo>
                                <a:lnTo>
                                  <a:pt x="860" y="50"/>
                                </a:lnTo>
                                <a:lnTo>
                                  <a:pt x="900" y="50"/>
                                </a:lnTo>
                                <a:lnTo>
                                  <a:pt x="920" y="40"/>
                                </a:lnTo>
                                <a:lnTo>
                                  <a:pt x="840" y="0"/>
                                </a:lnTo>
                                <a:close/>
                                <a:moveTo>
                                  <a:pt x="0" y="28"/>
                                </a:moveTo>
                                <a:lnTo>
                                  <a:pt x="0" y="48"/>
                                </a:lnTo>
                                <a:lnTo>
                                  <a:pt x="840" y="50"/>
                                </a:lnTo>
                                <a:lnTo>
                                  <a:pt x="840" y="30"/>
                                </a:lnTo>
                                <a:lnTo>
                                  <a:pt x="0" y="2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54" name="Picture 96"/>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7476" y="956"/>
                            <a:ext cx="920" cy="3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56" name="Picture 95"/>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8217" y="320"/>
                            <a:ext cx="922" cy="3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58" name="Text Box 94"/>
                        <wps:cNvSpPr txBox="1">
                          <a:spLocks noChangeArrowheads="1"/>
                        </wps:cNvSpPr>
                        <wps:spPr bwMode="auto">
                          <a:xfrm>
                            <a:off x="8363" y="327"/>
                            <a:ext cx="141" cy="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25E3" w:rsidRDefault="00B1318A">
                              <w:pPr>
                                <w:spacing w:line="199" w:lineRule="exact"/>
                                <w:rPr>
                                  <w:rFonts w:ascii="Times New Roman"/>
                                  <w:sz w:val="18"/>
                                </w:rPr>
                              </w:pPr>
                              <w:r>
                                <w:rPr>
                                  <w:rFonts w:ascii="Times New Roman"/>
                                  <w:sz w:val="18"/>
                                </w:rPr>
                                <w:t>B</w:t>
                              </w:r>
                            </w:p>
                          </w:txbxContent>
                        </wps:txbx>
                        <wps:bodyPr rot="0" vert="horz" wrap="square" lIns="0" tIns="0" rIns="0" bIns="0" anchor="t" anchorCtr="0" upright="1">
                          <a:noAutofit/>
                        </wps:bodyPr>
                      </wps:wsp>
                      <wps:wsp>
                        <wps:cNvPr id="260" name="Text Box 93"/>
                        <wps:cNvSpPr txBox="1">
                          <a:spLocks noChangeArrowheads="1"/>
                        </wps:cNvSpPr>
                        <wps:spPr bwMode="auto">
                          <a:xfrm>
                            <a:off x="7621" y="966"/>
                            <a:ext cx="80" cy="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25E3" w:rsidRDefault="00B1318A">
                              <w:pPr>
                                <w:spacing w:line="199" w:lineRule="exact"/>
                                <w:rPr>
                                  <w:rFonts w:ascii="Times New Roman"/>
                                  <w:sz w:val="18"/>
                                </w:rPr>
                              </w:pPr>
                              <w:r>
                                <w:rPr>
                                  <w:rFonts w:ascii="Times New Roman"/>
                                  <w:w w:val="99"/>
                                  <w:sz w:val="18"/>
                                </w:rPr>
                                <w:t>I</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92" o:spid="_x0000_s2253" style="position:absolute;left:0;text-align:left;margin-left:257.05pt;margin-top:12.1pt;width:200.2pt;height:115.35pt;z-index:30808;mso-position-horizontal-relative:page;mso-position-vertical-relative:text" coordorigin="5141,242" coordsize="4004,23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">
                <v:rect id="Rectangle 114" o:spid="_x0000_s2254" style="position:absolute;left:5148;top:248;width:3989;height:22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4biGsMA&#10;AADcAAAADwAAAGRycy9kb3ducmV2LnhtbERPz2vCMBS+D/wfwhO8zbQVtlGNIqKwnUarOL09mmdb&#10;bF5Kk9nsv18Ogx0/vt+rTTCdeNDgWssK0nkCgriyuuVawel4eH4D4Tyyxs4yKfghB5v15GmFubYj&#10;F/QofS1iCLscFTTe97mUrmrIoJvbnjhyNzsY9BEOtdQDjjHcdDJLkhdpsOXY0GBPu4aqe/ltFBSv&#10;288ynOqvj+N5cfGHcxKul71Ss2nYLkF4Cv5f/Od+1wqyNK6NZ+IRkO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4biGsMAAADcAAAADwAAAAAAAAAAAAAAAACYAgAAZHJzL2Rv&#10;d25yZXYueG1sUEsFBgAAAAAEAAQA9QAAAIgDAAAAAA==&#10;" filled="f" strokeweight=".72pt">
                  <v:stroke dashstyle="3 1"/>
                </v:rect>
                <v:shape id="Picture 113" o:spid="_x0000_s2255" type="#_x0000_t75" style="position:absolute;left:5455;top:1263;width:3070;height:2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hwW/fBAAAA3AAAAA8AAABkcnMvZG93bnJldi54bWxET89rwjAUvgv+D+EJ3jRdD1M70zJEYewy&#10;VgWvb81bW9a8hCRq3V+/HAYeP77f22o0g7iSD71lBU/LDARxY3XPrYLT8bBYgwgRWeNgmRTcKUBV&#10;TidbLLS98Sdd69iKFMKhQAVdjK6QMjQdGQxL64gT9229wZigb6X2eEvhZpB5lj1Lgz2nhg4d7Tpq&#10;fuqLUbD6bd7dx1gf927vN6vs63zwzErNZ+PrC4hIY3yI/91vWkGep/npTDoCsvw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ChwW/fBAAAA3AAAAA8AAAAAAAAAAAAAAAAAnwIA&#10;AGRycy9kb3ducmV2LnhtbFBLBQYAAAAABAAEAPcAAACNAwAAAAA=&#10;">
                  <v:imagedata r:id="rId403" o:title=""/>
                </v:shape>
                <v:rect id="Rectangle 112" o:spid="_x0000_s2256" style="position:absolute;left:5455;top:1263;width:3070;height:2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GxZLMQA&#10;AADcAAAADwAAAGRycy9kb3ducmV2LnhtbESPQWvCQBSE7wX/w/KE3uquQaREVyliQTzVNAe9vWZf&#10;s6HZtyG7jem/7wqCx2FmvmHW29G1YqA+NJ41zGcKBHHlTcO1hvLz/eUVRIjIBlvPpOGPAmw3k6c1&#10;5sZf+URDEWuRIBxy1GBj7HIpQ2XJYZj5jjh53753GJPsa2l6vCa4a2Wm1FI6bDgtWOxoZ6n6KX6d&#10;hst4LPGoPprFV3Ve7neFskNbav08Hd9WICKN8RG+tw9GQ5ZlcDuTjoDc/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BsWSzEAAAA3AAAAA8AAAAAAAAAAAAAAAAAmAIAAGRycy9k&#10;b3ducmV2LnhtbFBLBQYAAAAABAAEAPUAAACJAwAAAAA=&#10;" filled="f" strokeweight=".72pt"/>
                <v:shape id="AutoShape 111" o:spid="_x0000_s2257" style="position:absolute;left:5148;top:1263;width:3684;height:256;visibility:visible;mso-wrap-style:square;v-text-anchor:top" coordsize="3684,2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zdq8cA&#10;AADcAAAADwAAAGRycy9kb3ducmV2LnhtbESPT2vCQBTE70K/w/IKvTWbRi2SuopULYr24J9Lb4/s&#10;axKafRuyaxL76btCweMwM79hpvPeVKKlxpWWFbxEMQjizOqScwXn0/p5AsJ5ZI2VZVJwJQfz2cNg&#10;iqm2HR+oPfpcBAi7FBUU3teplC4ryKCLbE0cvG/bGPRBNrnUDXYBbiqZxPGrNFhyWCiwpveCsp/j&#10;xSj49R+rz3K8X1x3l3X31W6Hy+GWlXp67BdvIDz1/h7+b2+0giQZwe1MOAJy9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Bc3avHAAAA3AAAAA8AAAAAAAAAAAAAAAAAmAIAAGRy&#10;cy9kb3ducmV2LnhtbFBLBQYAAAAABAAEAPUAAACMAwAAAAA=&#10;" path="m3377,r307,m3377,254r307,2m,254r307,2m,l307,1e" filled="f" strokeweight=".72pt">
                  <v:stroke dashstyle="3 1"/>
                  <v:path arrowok="t" o:connecttype="custom" o:connectlocs="3377,1264;3684,1264;3377,1518;3684,1520;0,1518;307,1520;0,1264;307,1265" o:connectangles="0,0,0,0,0,0,0,0"/>
                </v:shape>
                <v:shape id="Picture 110" o:spid="_x0000_s2258" type="#_x0000_t75" style="position:absolute;left:5404;top:702;width:833;height:4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tP3XLEAAAA3AAAAA8AAABkcnMvZG93bnJldi54bWxEj0FrwkAUhO9C/8PyCl6kbowSNHWVohEE&#10;e6kVz4/saxKafRuyq4n/3hUEj8PMfMMs172pxZVaV1lWMBlHIIhzqysuFJx+dx9zEM4ja6wtk4Ib&#10;OViv3gZLTLXt+IeuR1+IAGGXooLS+yaV0uUlGXRj2xAH78+2Bn2QbSF1i12Am1rGUZRIgxWHhRIb&#10;2pSU/x8vRsFiev6eZodsVoziJO9NN88WW6fU8L3/+gThqfev8LO91wriOIHHmXAE5OoO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tP3XLEAAAA3AAAAA8AAAAAAAAAAAAAAAAA&#10;nwIAAGRycy9kb3ducmV2LnhtbFBLBQYAAAAABAAEAPcAAACQAwAAAAA=&#10;">
                  <v:imagedata r:id="rId404" o:title=""/>
                </v:shape>
                <v:shape id="Picture 109" o:spid="_x0000_s2259" type="#_x0000_t75" style="position:absolute;left:6300;top:743;width:833;height:4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u832HDAAAA3AAAAA8AAABkcnMvZG93bnJldi54bWxET8tqwkAU3Qv9h+EWutNJUghtdJRSMJTa&#10;Ta3i9pq5JsHMnZCZPOzXdxYFl4fzXm0m04iBOldbVhAvIhDEhdU1lwoOP9v5CwjnkTU2lknBjRxs&#10;1g+zFWbajvxNw96XIoSwy1BB5X2bSemKigy6hW2JA3exnUEfYFdK3eEYwk0jkyhKpcGaQ0OFLb1X&#10;VFz3vVHw1bN9fT59bnfxsUh/yzE/nuNcqafH6W0JwtPk7+J/94dWkCRhbTgTjoBc/w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67zfYcMAAADcAAAADwAAAAAAAAAAAAAAAACf&#10;AgAAZHJzL2Rvd25yZXYueG1sUEsFBgAAAAAEAAQA9wAAAI8DAAAAAA==&#10;">
                  <v:imagedata r:id="rId405" o:title=""/>
                </v:shape>
                <v:shape id="Picture 108" o:spid="_x0000_s2260" type="#_x0000_t75" style="position:absolute;left:7910;top:575;width:833;height:4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4zdkDDAAAA3AAAAA8AAABkcnMvZG93bnJldi54bWxET01rg0AQvRfyH5YJ9FLiWi1iTDahtBYK&#10;zSUm5Dy4E5W4s+Juo/333UOhx8f73u5n04s7ja6zrOA5ikEQ11Z33Cg4nz5WOQjnkTX2lknBDznY&#10;7xYPWyy0nfhI98o3IoSwK1BB6/1QSOnqlgy6yA7Egbva0aAPcGykHnEK4aaXSRxn0mDHoaHFgd5a&#10;qm/Vt1GwTi+HtPwqX5qnJKtnM+Xl+t0p9bicXzcgPM3+X/zn/tQKkjTMD2fCEZC7X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njN2QMMAAADcAAAADwAAAAAAAAAAAAAAAACf&#10;AgAAZHJzL2Rvd25yZXYueG1sUEsFBgAAAAAEAAQA9wAAAI8DAAAAAA==&#10;">
                  <v:imagedata r:id="rId404" o:title=""/>
                </v:shape>
                <v:shape id="Picture 107" o:spid="_x0000_s2261" type="#_x0000_t75" style="position:absolute;left:7322;top:1590;width:833;height:4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GtTazFAAAA3AAAAA8AAABkcnMvZG93bnJldi54bWxEj0FrwkAUhO9C/8PyCr0U3TQpojEbKTVC&#10;wV6q4vmRfSah2bchu5r037sFweMwM98w2Xo0rbhS7xrLCt5mEQji0uqGKwXHw3a6AOE8ssbWMin4&#10;Iwfr/GmSYartwD903ftKBAi7FBXU3neplK6syaCb2Y44eGfbG/RB9pXUPQ4BbloZR9FcGmw4LNTY&#10;0WdN5e/+YhQsk9N3UuyK9+o1npejGRbFcuOUenkeP1YgPI3+Eb63v7SCOInh/0w4AjK/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BrU2sxQAAANwAAAAPAAAAAAAAAAAAAAAA&#10;AJ8CAABkcnMvZG93bnJldi54bWxQSwUGAAAAAAQABAD3AAAAkQMAAAAA&#10;">
                  <v:imagedata r:id="rId404" o:title=""/>
                </v:shape>
                <v:shape id="Picture 106" o:spid="_x0000_s2262" type="#_x0000_t75" style="position:absolute;left:6376;top:1590;width:833;height:4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EIcEPEAAAA3AAAAA8AAABkcnMvZG93bnJldi54bWxEj0FrwkAUhO+C/2F5Qi+imyYiGl2ltBEK&#10;eqkVz4/sMwlm34bs1sR/3xUEj8PMfMOst72pxY1aV1lW8D6NQBDnVldcKDj97iYLEM4ja6wtk4I7&#10;OdhuhoM1ptp2/EO3oy9EgLBLUUHpfZNK6fKSDLqpbYiDd7GtQR9kW0jdYhfgppZxFM2lwYrDQokN&#10;fZaUX49/RsEyOR+SbJ/NinE8z3vTLbLll1PqbdR/rEB46v0r/Gx/awVxMoPHmXAE5OY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EIcEPEAAAA3AAAAA8AAAAAAAAAAAAAAAAA&#10;nwIAAGRycy9kb3ducmV2LnhtbFBLBQYAAAAABAAEAPcAAACQAwAAAAA=&#10;">
                  <v:imagedata r:id="rId404" o:title=""/>
                </v:shape>
                <v:shape id="Picture 105" o:spid="_x0000_s2263" type="#_x0000_t75" style="position:absolute;left:5352;top:1527;width:836;height:4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DdHuLEAAAA3AAAAA8AAABkcnMvZG93bnJldi54bWxEj0uLwkAQhO8L/oehhb2tExVUoqNEw4LH&#10;9YHnJtN5aKYnZEYT/fU7wsIei6r6ilptelOLB7WusqxgPIpAEGdWV1woOJ++vxYgnEfWWFsmBU9y&#10;sFkPPlYYa9vxgR5HX4gAYRejgtL7JpbSZSUZdCPbEAcvt61BH2RbSN1iF+CmlpMomkmDFYeFEhva&#10;lZTdjnejYJds7/u8m6eX17Wp52meuHT6o9TnsE+WIDz1/j/8195rBZPpDN5nwhGQ61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DdHuLEAAAA3AAAAA8AAAAAAAAAAAAAAAAA&#10;nwIAAGRycy9kb3ducmV2LnhtbFBLBQYAAAAABAAEAPcAAACQAwAAAAA=&#10;">
                  <v:imagedata r:id="rId406" o:title=""/>
                </v:shape>
                <v:shape id="Picture 104" o:spid="_x0000_s2264" type="#_x0000_t75" style="position:absolute;left:8217;top:1590;width:833;height:4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BFekbDAAAA3AAAAA8AAABkcnMvZG93bnJldi54bWxET01rg0AQvRfyH5YJ9FLiWi1iTDahtBYK&#10;zSUm5Dy4E5W4s+Juo/333UOhx8f73u5n04s7ja6zrOA5ikEQ11Z33Cg4nz5WOQjnkTX2lknBDznY&#10;7xYPWyy0nfhI98o3IoSwK1BB6/1QSOnqlgy6yA7Egbva0aAPcGykHnEK4aaXSRxn0mDHoaHFgd5a&#10;qm/Vt1GwTi+HtPwqX5qnJKtnM+Xl+t0p9bicXzcgPM3+X/zn/tQKkjSsDWfCEZC7X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YEV6RsMAAADcAAAADwAAAAAAAAAAAAAAAACf&#10;AgAAZHJzL2Rvd25yZXYueG1sUEsFBgAAAAAEAAQA9wAAAI8DAAAAAA==&#10;">
                  <v:imagedata r:id="rId404" o:title=""/>
                </v:shape>
                <v:shape id="Picture 103" o:spid="_x0000_s2265" type="#_x0000_t75" style="position:absolute;left:6991;top:2099;width:833;height:4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Yi3j/BAAAA3AAAAA8AAABkcnMvZG93bnJldi54bWxET89rwjAUvg/8H8ITdhmaWuaUahQRB+44&#10;9TBvj+bZFJuXmkRt//vlMNjx4/u9XHe2EQ/yoXasYDLOQBCXTtdcKTgdP0dzECEia2wck4KeAqxX&#10;g5clFto9+Zseh1iJFMKhQAUmxraQMpSGLIaxa4kTd3HeYkzQV1J7fKZw28g8yz6kxZpTg8GWtobK&#10;6+FuFWhzc/1xmn/NfL+b8u3Nnc4/e6Veh91mASJSF//Ff+69VpC/p/npTDoCcvUL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KYi3j/BAAAA3AAAAA8AAAAAAAAAAAAAAAAAnwIA&#10;AGRycy9kb3ducmV2LnhtbFBLBQYAAAAABAAEAPcAAACNAwAAAAA=&#10;">
                  <v:imagedata r:id="rId407" o:title=""/>
                </v:shape>
                <v:shape id="Picture 102" o:spid="_x0000_s2266" type="#_x0000_t75" style="position:absolute;left:7910;top:2099;width:833;height:4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mrPtHEAAAA3AAAAA8AAABkcnMvZG93bnJldi54bWxEj0+LwjAUxO+C3yE8wcuiqVVEq1Fk7cLC&#10;evEPnh/Nsy02L6XJ2u633wiCx2FmfsOst52pxIMaV1pWMBlHIIgzq0vOFVzOX6MFCOeRNVaWScEf&#10;Odhu+r01Jtq2fKTHyeciQNglqKDwvk6kdFlBBt3Y1sTBu9nGoA+yyaVusA1wU8k4iubSYMlhocCa&#10;PgvK7qdfo2A5vR6m6U86yz/iedaZdpEu906p4aDbrUB46vw7/Gp/awXxLIbnmXAE5OY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mrPtHEAAAA3AAAAA8AAAAAAAAAAAAAAAAA&#10;nwIAAGRycy9kb3ducmV2LnhtbFBLBQYAAAAABAAEAPcAAACQAwAAAAA=&#10;">
                  <v:imagedata r:id="rId404" o:title=""/>
                </v:shape>
                <v:shape id="Picture 101" o:spid="_x0000_s2267" type="#_x0000_t75" style="position:absolute;left:5762;top:2099;width:833;height:4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kOAz7FAAAA3AAAAA8AAABkcnMvZG93bnJldi54bWxEj0FrwkAUhO9C/8PyCr2IbhpD0OgqpY0g&#10;6KVWPD+yr0lo9m3Ibk38964geBxm5htmtRlMIy7UudqygvdpBIK4sLrmUsHpZzuZg3AeWWNjmRRc&#10;ycFm/TJaYaZtz990OfpSBAi7DBVU3reZlK6oyKCb2pY4eL+2M+iD7EqpO+wD3DQyjqJUGqw5LFTY&#10;0mdFxd/x3yhYzM6HWb7Pk3Icp8Vg+nm++HJKvb0OH0sQngb/DD/aO60gThK4nwlHQK5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5DgM+xQAAANwAAAAPAAAAAAAAAAAAAAAA&#10;AJ8CAABkcnMvZG93bnJldi54bWxQSwUGAAAAAAQABAD3AAAAkQMAAAAA&#10;">
                  <v:imagedata r:id="rId404" o:title=""/>
                </v:shape>
                <v:shape id="Picture 100" o:spid="_x0000_s2268" type="#_x0000_t75" style="position:absolute;left:7296;top:320;width:836;height:4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jbbZ/EAAAA3AAAAA8AAABkcnMvZG93bnJldi54bWxEj09rwkAUxO+C32F5Qm+60YqW6CqpoeCx&#10;Ven5kX35o9m3Ibua6Kd3CwWPw8z8hllve1OLG7WusqxgOolAEGdWV1woOB2/xh8gnEfWWFsmBXdy&#10;sN0MB2uMte34h24HX4gAYRejgtL7JpbSZSUZdBPbEAcvt61BH2RbSN1iF+CmlrMoWkiDFYeFEhva&#10;lZRdDlejYJd8Xvd5t0x/H+emXqZ54tL3b6XeRn2yAuGp96/wf3uvFczmC/g7E46A3Dw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jbbZ/EAAAA3AAAAA8AAAAAAAAAAAAAAAAA&#10;nwIAAGRycy9kb3ducmV2LnhtbFBLBQYAAAAABAAEAPcAAACQAwAAAAA=&#10;">
                  <v:imagedata r:id="rId406" o:title=""/>
                </v:shape>
                <v:shape id="Picture 99" o:spid="_x0000_s2269" type="#_x0000_t75" style="position:absolute;left:6376;top:320;width:833;height:4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Qt4vzGAAAA3AAAAA8AAABkcnMvZG93bnJldi54bWxEj01rwkAQhu+F/odlCt7qpqHYEl1F+iGe&#10;iloFvQ3ZMQlmZ0N2jcm/dw6FHod33mfmmS16V6uO2lB5NvAyTkAR595WXBjY/34/v4MKEdli7ZkM&#10;DBRgMX98mGFm/Y231O1ioQTCIUMDZYxNpnXIS3IYxr4hluzsW4dRxrbQtsWbwF2t0ySZaIcVy4US&#10;G/ooKb/srk4ozXpYHZfp4fPn9HWabLh72wydMaOnfjkFFamP/8t/7bU1kL7KtyIjIqDnd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xC3i/MYAAADcAAAADwAAAAAAAAAAAAAA&#10;AACfAgAAZHJzL2Rvd25yZXYueG1sUEsFBgAAAAAEAAQA9wAAAJIDAAAAAA==&#10;">
                  <v:imagedata r:id="rId408" o:title=""/>
                </v:shape>
                <v:shape id="Picture 98" o:spid="_x0000_s2270" type="#_x0000_t75" style="position:absolute;left:5148;top:320;width:836;height:4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2nxq3CAAAA3AAAAA8AAABkcnMvZG93bnJldi54bWxET8lqwzAQvRfyD2ICvTVyXNoUN0pwbAI5&#10;tknIebDGS2uNjCUv6ddXh0KPj7dv97NpxUi9aywrWK8iEMSF1Q1XCq6X49MbCOeRNbaWScGdHOx3&#10;i4ctJtpO/Enj2VcihLBLUEHtfZdI6YqaDLqV7YgDV9reoA+wr6TucQrhppVxFL1Kgw2Hhho7ymoq&#10;vs+DUZClh+FUTpv89vPVtZu8TF3+/KHU43JO30F4mv2/+M990grilzA/nAlHQO5+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tp8atwgAAANwAAAAPAAAAAAAAAAAAAAAAAJ8C&#10;AABkcnMvZG93bnJldi54bWxQSwUGAAAAAAQABAD3AAAAjgMAAAAA&#10;">
                  <v:imagedata r:id="rId406" o:title=""/>
                </v:shape>
                <v:shape id="AutoShape 97" o:spid="_x0000_s2271" style="position:absolute;left:6681;top:1119;width:921;height:80;visibility:visible;mso-wrap-style:square;v-text-anchor:top" coordsize="92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j5rzcYA&#10;AADcAAAADwAAAGRycy9kb3ducmV2LnhtbESPT2vCQBTE7wW/w/IEL0U3xlY0ukoVCz148c/F2yP7&#10;TILZt2F3m8Rv3y0Uehxm5jfMetubWrTkfGVZwXSSgCDOra64UHC9fI4XIHxA1lhbJgVP8rDdDF7W&#10;mGnb8YnacyhEhLDPUEEZQpNJ6fOSDPqJbYijd7fOYIjSFVI77CLc1DJNkrk0WHFcKLGhfUn54/xt&#10;FHS7t9vsZA5H1x5vu+6ypyUtX5UaDfuPFYhAffgP/7W/tIL0PYXfM/EIyM0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j5rzcYAAADcAAAADwAAAAAAAAAAAAAAAACYAgAAZHJz&#10;L2Rvd25yZXYueG1sUEsFBgAAAAAEAAQA9QAAAIsDAAAAAA==&#10;" path="m840,50r,30l900,50r-40,l840,50xm840,30r,20l860,50r,-20l840,30xm840,r,30l860,30r,20l900,50,920,40,840,xm,28l,48r840,2l840,30,,28xe" fillcolor="black" stroked="f">
                  <v:path arrowok="t" o:connecttype="custom" o:connectlocs="840,1170;840,1200;900,1170;860,1170;840,1170;840,1150;840,1170;860,1170;860,1150;840,1150;840,1120;840,1150;860,1150;860,1170;900,1170;920,1160;840,1120;0,1148;0,1168;840,1170;840,1150;0,1148" o:connectangles="0,0,0,0,0,0,0,0,0,0,0,0,0,0,0,0,0,0,0,0,0,0"/>
                </v:shape>
                <v:shape id="Picture 96" o:spid="_x0000_s2272" type="#_x0000_t75" style="position:absolute;left:7476;top:956;width:920;height:3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QH8y/DAAAA3AAAAA8AAABkcnMvZG93bnJldi54bWxEj1FrwjAUhd8H/odwBd9mujKHVKMMUSZ7&#10;m/oDLsltU2xuahNt9dcvwmCPh3POdzjL9eAacaMu1J4VvE0zEMTam5orBafj7nUOIkRkg41nUnCn&#10;AOvV6GWJhfE9/9DtECuRIBwKVGBjbAspg7bkMEx9S5y80ncOY5JdJU2HfYK7RuZZ9iEd1pwWLLa0&#10;saTPh6tTQFt9uZqy/253QX89Suv2j02u1GQ8fC5ARBrif/ivvTcK8tk7PM+kIyBXv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5AfzL8MAAADcAAAADwAAAAAAAAAAAAAAAACf&#10;AgAAZHJzL2Rvd25yZXYueG1sUEsFBgAAAAAEAAQA9wAAAI8DAAAAAA==&#10;">
                  <v:imagedata r:id="rId409" o:title=""/>
                </v:shape>
                <v:shape id="Picture 95" o:spid="_x0000_s2273" type="#_x0000_t75" style="position:absolute;left:8217;top:320;width:922;height:3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uZyMPCAAAA3AAAAA8AAABkcnMvZG93bnJldi54bWxEj9GKwjAURN8X/IdwhX1bUwsrUo2yiLLi&#10;26ofcElum2Jz022i7fr1ZkHwcZiZM8xyPbhG3KgLtWcF00kGglh7U3Ol4HzafcxBhIhssPFMCv4o&#10;wHo1eltiYXzPP3Q7xkokCIcCFdgY20LKoC05DBPfEiev9J3DmGRXSdNhn+CukXmWzaTDmtOCxZY2&#10;lvTleHUKaKt/r6bsD+0u6O97ad3+vsmVeh8PXwsQkYb4Cj/be6Mg/5zB/5l0BOTq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7mcjDwgAAANwAAAAPAAAAAAAAAAAAAAAAAJ8C&#10;AABkcnMvZG93bnJldi54bWxQSwUGAAAAAAQABAD3AAAAjgMAAAAA&#10;">
                  <v:imagedata r:id="rId409" o:title=""/>
                </v:shape>
                <v:shape id="Text Box 94" o:spid="_x0000_s2274" type="#_x0000_t202" style="position:absolute;left:8363;top:327;width:141;height:2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4TiMEA&#10;AADcAAAADwAAAGRycy9kb3ducmV2LnhtbERPTYvCMBC9L/gfwgje1lRBWatRRHZBWBBrPXgcm7EN&#10;NpPaRO3+e3MQ9vh434tVZ2vxoNYbxwpGwwQEceG04VLBMf/5/ALhA7LG2jEp+CMPq2XvY4Gpdk/O&#10;6HEIpYgh7FNUUIXQpFL6oiKLfuga4shdXGsxRNiWUrf4jOG2luMkmUqLhmNDhQ1tKiquh7tVsD5x&#10;9m1uu/M+u2Qmz2cJ/06vSg363XoOIlAX/sVv91YrGE/i2ngmHgG5f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c+E4jBAAAA3AAAAA8AAAAAAAAAAAAAAAAAmAIAAGRycy9kb3du&#10;cmV2LnhtbFBLBQYAAAAABAAEAPUAAACGAwAAAAA=&#10;" filled="f" stroked="f">
                  <v:textbox inset="0,0,0,0">
                    <w:txbxContent>
                      <w:p w:rsidR="006925E3" w:rsidRDefault="00B1318A">
                        <w:pPr>
                          <w:spacing w:line="199" w:lineRule="exact"/>
                          <w:rPr>
                            <w:rFonts w:ascii="Times New Roman"/>
                            <w:sz w:val="18"/>
                          </w:rPr>
                        </w:pPr>
                        <w:r>
                          <w:rPr>
                            <w:rFonts w:ascii="Times New Roman"/>
                            <w:sz w:val="18"/>
                          </w:rPr>
                          <w:t>B</w:t>
                        </w:r>
                      </w:p>
                    </w:txbxContent>
                  </v:textbox>
                </v:shape>
                <v:shape id="Text Box 93" o:spid="_x0000_s2275" type="#_x0000_t202" style="position:absolute;left:7621;top:966;width:80;height:2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TVM8EA&#10;AADcAAAADwAAAGRycy9kb3ducmV2LnhtbERPTYvCMBC9C/sfwgjeNNVD0a5RRFZYEBZrPexxbMY2&#10;2Exqk9XuvzcHwePjfS/XvW3EnTpvHCuYThIQxKXThisFp2I3noPwAVlj45gU/JOH9epjsMRMuwfn&#10;dD+GSsQQ9hkqqENoMyl9WZNFP3EtceQurrMYIuwqqTt8xHDbyFmSpNKi4dhQY0vbmsrr8c8q2Pxy&#10;/mVuP+dDfslNUSwS3qdXpUbDfvMJIlAf3uKX+1srmKVxfjwTj4BcP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ck1TPBAAAA3AAAAA8AAAAAAAAAAAAAAAAAmAIAAGRycy9kb3du&#10;cmV2LnhtbFBLBQYAAAAABAAEAPUAAACGAwAAAAA=&#10;" filled="f" stroked="f">
                  <v:textbox inset="0,0,0,0">
                    <w:txbxContent>
                      <w:p w:rsidR="006925E3" w:rsidRDefault="00B1318A">
                        <w:pPr>
                          <w:spacing w:line="199" w:lineRule="exact"/>
                          <w:rPr>
                            <w:rFonts w:ascii="Times New Roman"/>
                            <w:sz w:val="18"/>
                          </w:rPr>
                        </w:pPr>
                        <w:r>
                          <w:rPr>
                            <w:rFonts w:ascii="Times New Roman"/>
                            <w:w w:val="99"/>
                            <w:sz w:val="18"/>
                          </w:rPr>
                          <w:t>I</w:t>
                        </w:r>
                      </w:p>
                    </w:txbxContent>
                  </v:textbox>
                </v:shape>
                <w10:wrap anchorx="page"/>
              </v:group>
            </w:pict>
          </mc:Fallback>
        </mc:AlternateContent>
      </w:r>
      <w:r w:rsidR="00B1318A">
        <w:rPr>
          <w:sz w:val="24"/>
        </w:rPr>
        <w:t>1,0</w:t>
      </w:r>
      <w:r w:rsidR="00B1318A">
        <w:rPr>
          <w:spacing w:val="-2"/>
          <w:sz w:val="24"/>
        </w:rPr>
        <w:t xml:space="preserve"> </w:t>
      </w:r>
      <w:r w:rsidR="00B1318A">
        <w:rPr>
          <w:sz w:val="24"/>
        </w:rPr>
        <w:t>A</w:t>
      </w:r>
    </w:p>
    <w:p w:rsidR="006925E3" w:rsidRDefault="006925E3">
      <w:pPr>
        <w:pStyle w:val="Textoindependiente"/>
      </w:pPr>
    </w:p>
    <w:p w:rsidR="006925E3" w:rsidRDefault="00B1318A">
      <w:pPr>
        <w:pStyle w:val="Prrafodelista"/>
        <w:numPr>
          <w:ilvl w:val="0"/>
          <w:numId w:val="24"/>
        </w:numPr>
        <w:tabs>
          <w:tab w:val="left" w:pos="1007"/>
        </w:tabs>
        <w:spacing w:before="1"/>
        <w:ind w:hanging="307"/>
        <w:rPr>
          <w:sz w:val="24"/>
        </w:rPr>
      </w:pPr>
      <w:r>
        <w:rPr>
          <w:sz w:val="24"/>
        </w:rPr>
        <w:t>4,5</w:t>
      </w:r>
      <w:r>
        <w:rPr>
          <w:spacing w:val="-2"/>
          <w:sz w:val="24"/>
        </w:rPr>
        <w:t xml:space="preserve"> </w:t>
      </w:r>
      <w:r>
        <w:rPr>
          <w:sz w:val="24"/>
        </w:rPr>
        <w:t>A</w:t>
      </w:r>
    </w:p>
    <w:p w:rsidR="006925E3" w:rsidRDefault="006925E3">
      <w:pPr>
        <w:pStyle w:val="Textoindependiente"/>
        <w:spacing w:before="11"/>
        <w:rPr>
          <w:sz w:val="23"/>
        </w:rPr>
      </w:pPr>
    </w:p>
    <w:p w:rsidR="006925E3" w:rsidRDefault="00B1318A">
      <w:pPr>
        <w:pStyle w:val="Prrafodelista"/>
        <w:numPr>
          <w:ilvl w:val="0"/>
          <w:numId w:val="24"/>
        </w:numPr>
        <w:tabs>
          <w:tab w:val="left" w:pos="1019"/>
        </w:tabs>
        <w:ind w:left="1018" w:hanging="319"/>
        <w:rPr>
          <w:sz w:val="24"/>
        </w:rPr>
      </w:pPr>
      <w:r>
        <w:rPr>
          <w:sz w:val="24"/>
        </w:rPr>
        <w:t>3,0</w:t>
      </w:r>
      <w:r>
        <w:rPr>
          <w:spacing w:val="1"/>
          <w:sz w:val="24"/>
        </w:rPr>
        <w:t xml:space="preserve"> </w:t>
      </w:r>
      <w:r>
        <w:rPr>
          <w:sz w:val="24"/>
        </w:rPr>
        <w:t>A</w:t>
      </w:r>
    </w:p>
    <w:p w:rsidR="006925E3" w:rsidRDefault="006925E3">
      <w:pPr>
        <w:pStyle w:val="Textoindependiente"/>
      </w:pPr>
    </w:p>
    <w:p w:rsidR="006925E3" w:rsidRDefault="00B1318A">
      <w:pPr>
        <w:pStyle w:val="Prrafodelista"/>
        <w:numPr>
          <w:ilvl w:val="0"/>
          <w:numId w:val="24"/>
        </w:numPr>
        <w:tabs>
          <w:tab w:val="left" w:pos="1019"/>
        </w:tabs>
        <w:ind w:left="1018" w:hanging="319"/>
        <w:rPr>
          <w:sz w:val="24"/>
        </w:rPr>
      </w:pPr>
      <w:r>
        <w:rPr>
          <w:sz w:val="24"/>
        </w:rPr>
        <w:t>2,5</w:t>
      </w:r>
      <w:r>
        <w:rPr>
          <w:spacing w:val="1"/>
          <w:sz w:val="24"/>
        </w:rPr>
        <w:t xml:space="preserve"> </w:t>
      </w:r>
      <w:r>
        <w:rPr>
          <w:sz w:val="24"/>
        </w:rPr>
        <w:t>A</w:t>
      </w:r>
    </w:p>
    <w:p w:rsidR="006925E3" w:rsidRDefault="006925E3">
      <w:pPr>
        <w:pStyle w:val="Textoindependiente"/>
      </w:pPr>
    </w:p>
    <w:p w:rsidR="006925E3" w:rsidRDefault="00B1318A">
      <w:pPr>
        <w:pStyle w:val="Prrafodelista"/>
        <w:numPr>
          <w:ilvl w:val="0"/>
          <w:numId w:val="24"/>
        </w:numPr>
        <w:tabs>
          <w:tab w:val="left" w:pos="1007"/>
        </w:tabs>
        <w:ind w:hanging="307"/>
        <w:rPr>
          <w:sz w:val="24"/>
        </w:rPr>
      </w:pPr>
      <w:r>
        <w:rPr>
          <w:sz w:val="24"/>
        </w:rPr>
        <w:t>2,0</w:t>
      </w:r>
      <w:r>
        <w:rPr>
          <w:spacing w:val="-2"/>
          <w:sz w:val="24"/>
        </w:rPr>
        <w:t xml:space="preserve"> </w:t>
      </w:r>
      <w:r>
        <w:rPr>
          <w:sz w:val="24"/>
        </w:rPr>
        <w:t>A</w:t>
      </w:r>
    </w:p>
    <w:p w:rsidR="006925E3" w:rsidRDefault="006925E3">
      <w:pPr>
        <w:rPr>
          <w:sz w:val="24"/>
        </w:rPr>
        <w:sectPr w:rsidR="006925E3">
          <w:footerReference w:type="default" r:id="rId410"/>
          <w:pgSz w:w="11910" w:h="16840"/>
          <w:pgMar w:top="1260" w:right="620" w:bottom="1000" w:left="1000" w:header="1001" w:footer="810" w:gutter="0"/>
          <w:pgNumType w:start="107"/>
          <w:cols w:space="720"/>
        </w:sectPr>
      </w:pPr>
    </w:p>
    <w:p w:rsidR="006925E3" w:rsidRDefault="00AB6811">
      <w:pPr>
        <w:pStyle w:val="Ttulo9"/>
        <w:spacing w:before="167"/>
      </w:pPr>
      <w:r>
        <w:rPr>
          <w:noProof/>
          <w:lang w:val="es-PE" w:eastAsia="es-PE" w:bidi="ar-SA"/>
        </w:rPr>
        <w:lastRenderedPageBreak/>
        <mc:AlternateContent>
          <mc:Choice Requires="wps">
            <w:drawing>
              <wp:anchor distT="0" distB="0" distL="114300" distR="114300" simplePos="0" relativeHeight="31024" behindDoc="0" locked="0" layoutInCell="1" allowOverlap="1">
                <wp:simplePos x="0" y="0"/>
                <wp:positionH relativeFrom="page">
                  <wp:posOffset>701040</wp:posOffset>
                </wp:positionH>
                <wp:positionV relativeFrom="paragraph">
                  <wp:posOffset>23495</wp:posOffset>
                </wp:positionV>
                <wp:extent cx="6158230" cy="0"/>
                <wp:effectExtent l="15240" t="13970" r="17780" b="14605"/>
                <wp:wrapNone/>
                <wp:docPr id="214" name="Line 9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58230" cy="0"/>
                        </a:xfrm>
                        <a:prstGeom prst="line">
                          <a:avLst/>
                        </a:prstGeom>
                        <a:noFill/>
                        <a:ln w="18288">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0E95893" id="Line 91" o:spid="_x0000_s1026" style="position:absolute;z-index:310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55.2pt,1.85pt" to="540.1pt,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" strokeweight="1.44pt">
                <w10:wrap anchorx="page"/>
              </v:line>
            </w:pict>
          </mc:Fallback>
        </mc:AlternateContent>
      </w:r>
      <w:r w:rsidR="00B1318A">
        <w:rPr>
          <w:u w:val="thick"/>
        </w:rPr>
        <w:t>Solución</w:t>
      </w:r>
      <w:r w:rsidR="00B1318A">
        <w:t>:</w:t>
      </w:r>
    </w:p>
    <w:p w:rsidR="006925E3" w:rsidRDefault="006925E3">
      <w:pPr>
        <w:pStyle w:val="Textoindependiente"/>
        <w:spacing w:before="8"/>
        <w:rPr>
          <w:b/>
          <w:sz w:val="20"/>
        </w:rPr>
      </w:pPr>
    </w:p>
    <w:p w:rsidR="006925E3" w:rsidRDefault="00B1318A">
      <w:pPr>
        <w:pStyle w:val="Textoindependiente"/>
        <w:ind w:left="699"/>
      </w:pPr>
      <w:r>
        <w:t>En equilibrio</w:t>
      </w:r>
    </w:p>
    <w:p w:rsidR="006925E3" w:rsidRDefault="00B1318A">
      <w:pPr>
        <w:pStyle w:val="Textoindependiente"/>
      </w:pPr>
      <w:r>
        <w:br w:type="column"/>
      </w:r>
    </w:p>
    <w:p w:rsidR="006925E3" w:rsidRDefault="006925E3">
      <w:pPr>
        <w:pStyle w:val="Textoindependiente"/>
      </w:pPr>
    </w:p>
    <w:p w:rsidR="006925E3" w:rsidRDefault="006925E3">
      <w:pPr>
        <w:pStyle w:val="Textoindependiente"/>
        <w:spacing w:before="6"/>
        <w:rPr>
          <w:sz w:val="35"/>
        </w:rPr>
      </w:pPr>
    </w:p>
    <w:p w:rsidR="006925E3" w:rsidRDefault="00B1318A">
      <w:pPr>
        <w:pStyle w:val="Textoindependiente"/>
        <w:spacing w:before="1"/>
        <w:ind w:left="699"/>
        <w:rPr>
          <w:rFonts w:ascii="Cambria Math"/>
        </w:rPr>
      </w:pPr>
      <w:r>
        <w:rPr>
          <w:noProof/>
          <w:lang w:val="es-PE" w:eastAsia="es-PE" w:bidi="ar-SA"/>
        </w:rPr>
        <w:drawing>
          <wp:anchor distT="0" distB="0" distL="0" distR="0" simplePos="0" relativeHeight="31048" behindDoc="0" locked="0" layoutInCell="1" allowOverlap="1">
            <wp:simplePos x="0" y="0"/>
            <wp:positionH relativeFrom="page">
              <wp:posOffset>5237955</wp:posOffset>
            </wp:positionH>
            <wp:positionV relativeFrom="paragraph">
              <wp:posOffset>-205941</wp:posOffset>
            </wp:positionV>
            <wp:extent cx="1533079" cy="1337895"/>
            <wp:effectExtent l="0" t="0" r="0" b="0"/>
            <wp:wrapNone/>
            <wp:docPr id="417" name="image2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image238.png"/>
                    <pic:cNvPicPr/>
                  </pic:nvPicPr>
                  <pic:blipFill>
                    <a:blip r:embed="rId411" cstate="print"/>
                    <a:stretch>
                      <a:fillRect/>
                    </a:stretch>
                  </pic:blipFill>
                  <pic:spPr>
                    <a:xfrm>
                      <a:off x="0" y="0"/>
                      <a:ext cx="1533079" cy="1337895"/>
                    </a:xfrm>
                    <a:prstGeom prst="rect">
                      <a:avLst/>
                    </a:prstGeom>
                  </pic:spPr>
                </pic:pic>
              </a:graphicData>
            </a:graphic>
          </wp:anchor>
        </w:drawing>
      </w:r>
      <w:r>
        <w:rPr>
          <w:rFonts w:ascii="Cambria Math"/>
        </w:rPr>
        <w:t>I L B = m g</w:t>
      </w:r>
    </w:p>
    <w:p w:rsidR="006925E3" w:rsidRDefault="006925E3">
      <w:pPr>
        <w:rPr>
          <w:rFonts w:ascii="Cambria Math"/>
        </w:rPr>
        <w:sectPr w:rsidR="006925E3">
          <w:pgSz w:w="11910" w:h="16840"/>
          <w:pgMar w:top="1260" w:right="620" w:bottom="1000" w:left="1000" w:header="1001" w:footer="810" w:gutter="0"/>
          <w:cols w:num="2" w:space="720" w:equalWidth="0">
            <w:col w:w="2061" w:space="1621"/>
            <w:col w:w="6608"/>
          </w:cols>
        </w:sectPr>
      </w:pPr>
    </w:p>
    <w:p w:rsidR="006925E3" w:rsidRDefault="006925E3">
      <w:pPr>
        <w:pStyle w:val="Textoindependiente"/>
        <w:spacing w:before="5"/>
        <w:rPr>
          <w:rFonts w:ascii="Cambria Math"/>
          <w:sz w:val="15"/>
        </w:rPr>
      </w:pPr>
    </w:p>
    <w:p w:rsidR="006925E3" w:rsidRDefault="006925E3">
      <w:pPr>
        <w:rPr>
          <w:rFonts w:ascii="Cambria Math"/>
          <w:sz w:val="15"/>
        </w:rPr>
        <w:sectPr w:rsidR="006925E3">
          <w:type w:val="continuous"/>
          <w:pgSz w:w="11910" w:h="16840"/>
          <w:pgMar w:top="1260" w:right="620" w:bottom="1000" w:left="1000" w:header="720" w:footer="720" w:gutter="0"/>
          <w:cols w:space="720"/>
        </w:sectPr>
      </w:pPr>
    </w:p>
    <w:p w:rsidR="006925E3" w:rsidRDefault="00B1318A">
      <w:pPr>
        <w:pStyle w:val="Textoindependiente"/>
        <w:spacing w:before="92"/>
        <w:ind w:left="699"/>
      </w:pPr>
      <w:r>
        <w:lastRenderedPageBreak/>
        <w:t>De donde</w:t>
      </w:r>
    </w:p>
    <w:p w:rsidR="006925E3" w:rsidRDefault="00B1318A">
      <w:pPr>
        <w:pStyle w:val="Textoindependiente"/>
      </w:pPr>
      <w:r>
        <w:br w:type="column"/>
      </w:r>
    </w:p>
    <w:p w:rsidR="006925E3" w:rsidRDefault="006925E3">
      <w:pPr>
        <w:pStyle w:val="Textoindependiente"/>
        <w:spacing w:before="4"/>
        <w:rPr>
          <w:sz w:val="21"/>
        </w:rPr>
      </w:pPr>
    </w:p>
    <w:p w:rsidR="006925E3" w:rsidRDefault="00B1318A">
      <w:pPr>
        <w:pStyle w:val="Textoindependiente"/>
        <w:jc w:val="right"/>
        <w:rPr>
          <w:rFonts w:ascii="Cambria Math" w:eastAsia="Cambria Math"/>
        </w:rPr>
      </w:pPr>
      <w:r>
        <w:rPr>
          <w:rFonts w:ascii="Cambria Math" w:eastAsia="Cambria Math"/>
        </w:rPr>
        <w:t>𝐼</w:t>
      </w:r>
      <w:r>
        <w:rPr>
          <w:rFonts w:ascii="Cambria Math" w:eastAsia="Cambria Math"/>
        </w:rPr>
        <w:t xml:space="preserve"> =</w:t>
      </w:r>
    </w:p>
    <w:p w:rsidR="006925E3" w:rsidRDefault="00B1318A">
      <w:pPr>
        <w:pStyle w:val="Textoindependiente"/>
        <w:spacing w:before="10"/>
        <w:rPr>
          <w:rFonts w:ascii="Cambria Math"/>
          <w:sz w:val="28"/>
        </w:rPr>
      </w:pPr>
      <w:r>
        <w:br w:type="column"/>
      </w:r>
    </w:p>
    <w:p w:rsidR="006925E3" w:rsidRDefault="00B1318A">
      <w:pPr>
        <w:pStyle w:val="Textoindependiente"/>
        <w:spacing w:before="1"/>
        <w:ind w:left="27"/>
        <w:rPr>
          <w:rFonts w:ascii="Cambria Math" w:eastAsia="Cambria Math"/>
        </w:rPr>
      </w:pPr>
      <w:r>
        <w:rPr>
          <w:rFonts w:ascii="Cambria Math" w:eastAsia="Cambria Math"/>
        </w:rPr>
        <w:t>𝑚</w:t>
      </w:r>
      <w:r>
        <w:rPr>
          <w:rFonts w:ascii="Cambria Math" w:eastAsia="Cambria Math"/>
          <w:spacing w:val="3"/>
        </w:rPr>
        <w:t xml:space="preserve"> </w:t>
      </w:r>
      <w:r>
        <w:rPr>
          <w:rFonts w:ascii="Cambria Math" w:eastAsia="Cambria Math"/>
          <w:spacing w:val="-208"/>
        </w:rPr>
        <w:t>𝑔</w:t>
      </w:r>
    </w:p>
    <w:p w:rsidR="006925E3" w:rsidRDefault="006925E3">
      <w:pPr>
        <w:pStyle w:val="Textoindependiente"/>
        <w:spacing w:before="4"/>
        <w:rPr>
          <w:rFonts w:ascii="Cambria Math"/>
          <w:sz w:val="4"/>
        </w:rPr>
      </w:pPr>
    </w:p>
    <w:p w:rsidR="006925E3" w:rsidRDefault="00AB6811">
      <w:pPr>
        <w:pStyle w:val="Textoindependiente"/>
        <w:spacing w:line="20" w:lineRule="exact"/>
        <w:ind w:left="18" w:right="-72"/>
        <w:rPr>
          <w:rFonts w:ascii="Cambria Math"/>
          <w:sz w:val="2"/>
        </w:rPr>
      </w:pPr>
      <w:r>
        <w:rPr>
          <w:rFonts w:ascii="Cambria Math"/>
          <w:noProof/>
          <w:sz w:val="2"/>
          <w:lang w:val="es-PE" w:eastAsia="es-PE" w:bidi="ar-SA"/>
        </w:rPr>
        <mc:AlternateContent>
          <mc:Choice Requires="wpg">
            <w:drawing>
              <wp:inline distT="0" distB="0" distL="0" distR="0">
                <wp:extent cx="259080" cy="10795"/>
                <wp:effectExtent l="6350" t="6985" r="10795" b="1270"/>
                <wp:docPr id="210" name="Group 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9080" cy="10795"/>
                          <a:chOff x="0" y="0"/>
                          <a:chExt cx="408" cy="17"/>
                        </a:xfrm>
                      </wpg:grpSpPr>
                      <wps:wsp>
                        <wps:cNvPr id="212" name="Line 90"/>
                        <wps:cNvCnPr>
                          <a:cxnSpLocks noChangeShapeType="1"/>
                        </wps:cNvCnPr>
                        <wps:spPr bwMode="auto">
                          <a:xfrm>
                            <a:off x="0" y="8"/>
                            <a:ext cx="408" cy="0"/>
                          </a:xfrm>
                          <a:prstGeom prst="line">
                            <a:avLst/>
                          </a:prstGeom>
                          <a:noFill/>
                          <a:ln w="10668">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7F01296B" id="Group 89" o:spid="_x0000_s1026" style="width:20.4pt;height:.85pt;mso-position-horizontal-relative:char;mso-position-vertical-relative:line" coordsize="408,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">
                <v:line id="Line 90" o:spid="_x0000_s1027" style="position:absolute;visibility:visible;mso-wrap-style:square" from="0,8" to="40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ywXoMIAAADcAAAADwAAAGRycy9kb3ducmV2LnhtbESPQUsDMRSE74L/ITzBi7TZriB227SI&#10;IAh6sS2eH8nrZnHz3pLE7vbfG6HQ4zAz3zDr7RR6daKYOmEDi3kFitiK67g1cNi/zZ5BpYzssBcm&#10;A2dKsN3c3qyxcTLyF512uVUFwqlBAz7nodE6WU8B01wG4uIdJQbMRcZWu4hjgYde11X1pAN2XBY8&#10;DvTqyf7sfoOBSVC6/kOWMT2M/tOea/9ov425v5teVqAyTfkavrTfnYF6UcP/mXIE9OY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mywXoMIAAADcAAAADwAAAAAAAAAAAAAA&#10;AAChAgAAZHJzL2Rvd25yZXYueG1sUEsFBgAAAAAEAAQA+QAAAJADAAAAAA==&#10;" strokeweight=".84pt"/>
                <w10:anchorlock/>
              </v:group>
            </w:pict>
          </mc:Fallback>
        </mc:AlternateContent>
      </w:r>
    </w:p>
    <w:p w:rsidR="006925E3" w:rsidRDefault="00B1318A">
      <w:pPr>
        <w:pStyle w:val="Textoindependiente"/>
        <w:ind w:left="56"/>
        <w:rPr>
          <w:rFonts w:ascii="Cambria Math" w:eastAsia="Cambria Math"/>
        </w:rPr>
      </w:pPr>
      <w:r>
        <w:rPr>
          <w:rFonts w:ascii="Cambria Math" w:eastAsia="Cambria Math"/>
        </w:rPr>
        <w:t>𝐿</w:t>
      </w:r>
      <w:r>
        <w:rPr>
          <w:rFonts w:ascii="Cambria Math" w:eastAsia="Cambria Math"/>
          <w:spacing w:val="4"/>
        </w:rPr>
        <w:t xml:space="preserve"> </w:t>
      </w:r>
      <w:r>
        <w:rPr>
          <w:rFonts w:ascii="Cambria Math" w:eastAsia="Cambria Math"/>
        </w:rPr>
        <w:t>𝐵</w:t>
      </w:r>
    </w:p>
    <w:p w:rsidR="006925E3" w:rsidRDefault="00B1318A">
      <w:pPr>
        <w:pStyle w:val="Textoindependiente"/>
        <w:spacing w:before="10"/>
        <w:rPr>
          <w:rFonts w:ascii="Cambria Math"/>
          <w:sz w:val="28"/>
        </w:rPr>
      </w:pPr>
      <w:r>
        <w:br w:type="column"/>
      </w:r>
    </w:p>
    <w:p w:rsidR="006925E3" w:rsidRDefault="00B1318A">
      <w:pPr>
        <w:pStyle w:val="Textoindependiente"/>
        <w:spacing w:before="1" w:line="232" w:lineRule="exact"/>
        <w:ind w:left="276"/>
        <w:rPr>
          <w:rFonts w:ascii="Cambria Math"/>
        </w:rPr>
      </w:pPr>
      <w:r>
        <w:rPr>
          <w:rFonts w:ascii="Cambria Math"/>
        </w:rPr>
        <w:t>1</w:t>
      </w:r>
    </w:p>
    <w:p w:rsidR="006925E3" w:rsidRDefault="00AB6811">
      <w:pPr>
        <w:pStyle w:val="Textoindependiente"/>
        <w:tabs>
          <w:tab w:val="left" w:pos="475"/>
        </w:tabs>
        <w:spacing w:before="48" w:line="136" w:lineRule="auto"/>
        <w:ind w:left="276" w:right="38" w:hanging="245"/>
        <w:rPr>
          <w:rFonts w:ascii="Cambria Math" w:eastAsia="Cambria Math"/>
        </w:rPr>
      </w:pPr>
      <w:r>
        <w:rPr>
          <w:noProof/>
          <w:lang w:val="es-PE" w:eastAsia="es-PE" w:bidi="ar-SA"/>
        </w:rPr>
        <mc:AlternateContent>
          <mc:Choice Requires="wps">
            <w:drawing>
              <wp:anchor distT="0" distB="0" distL="114300" distR="114300" simplePos="0" relativeHeight="503090600" behindDoc="1" locked="0" layoutInCell="1" allowOverlap="1">
                <wp:simplePos x="0" y="0"/>
                <wp:positionH relativeFrom="page">
                  <wp:posOffset>3832225</wp:posOffset>
                </wp:positionH>
                <wp:positionV relativeFrom="paragraph">
                  <wp:posOffset>64135</wp:posOffset>
                </wp:positionV>
                <wp:extent cx="83820" cy="10795"/>
                <wp:effectExtent l="3175" t="0" r="0" b="1270"/>
                <wp:wrapNone/>
                <wp:docPr id="208" name="Rectangle 8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3820" cy="1079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0BF3191" id="Rectangle 88" o:spid="_x0000_s1026" style="position:absolute;margin-left:301.75pt;margin-top:5.05pt;width:6.6pt;height:.85pt;z-index:-2258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" fillcolor="black" stroked="f">
                <w10:wrap anchorx="page"/>
              </v:rect>
            </w:pict>
          </mc:Fallback>
        </mc:AlternateContent>
      </w:r>
      <w:r w:rsidR="00B1318A">
        <w:rPr>
          <w:rFonts w:ascii="Cambria Math" w:eastAsia="Cambria Math"/>
        </w:rPr>
        <w:t>=</w:t>
      </w:r>
      <w:r w:rsidR="00B1318A">
        <w:rPr>
          <w:rFonts w:ascii="Cambria Math" w:eastAsia="Cambria Math"/>
        </w:rPr>
        <w:tab/>
      </w:r>
      <w:r w:rsidR="00B1318A">
        <w:rPr>
          <w:rFonts w:ascii="Cambria Math" w:eastAsia="Cambria Math"/>
        </w:rPr>
        <w:tab/>
        <w:t xml:space="preserve">= 1,0 </w:t>
      </w:r>
      <w:r w:rsidR="00B1318A">
        <w:rPr>
          <w:rFonts w:ascii="Cambria Math" w:eastAsia="Cambria Math"/>
          <w:spacing w:val="-206"/>
        </w:rPr>
        <w:t>𝐴</w:t>
      </w:r>
      <w:r w:rsidR="00B1318A">
        <w:rPr>
          <w:rFonts w:ascii="Cambria Math" w:eastAsia="Cambria Math"/>
          <w:spacing w:val="-37"/>
        </w:rPr>
        <w:t xml:space="preserve"> </w:t>
      </w:r>
      <w:r w:rsidR="00B1318A">
        <w:rPr>
          <w:rFonts w:ascii="Cambria Math" w:eastAsia="Cambria Math"/>
        </w:rPr>
        <w:t>1</w:t>
      </w:r>
    </w:p>
    <w:p w:rsidR="006925E3" w:rsidRDefault="00B1318A">
      <w:pPr>
        <w:pStyle w:val="Textoindependiente"/>
        <w:rPr>
          <w:rFonts w:ascii="Cambria Math"/>
          <w:sz w:val="26"/>
        </w:rPr>
      </w:pPr>
      <w:r>
        <w:br w:type="column"/>
      </w:r>
    </w:p>
    <w:p w:rsidR="006925E3" w:rsidRDefault="006925E3">
      <w:pPr>
        <w:pStyle w:val="Textoindependiente"/>
        <w:rPr>
          <w:rFonts w:ascii="Cambria Math"/>
          <w:sz w:val="26"/>
        </w:rPr>
      </w:pPr>
    </w:p>
    <w:p w:rsidR="006925E3" w:rsidRDefault="006925E3">
      <w:pPr>
        <w:pStyle w:val="Textoindependiente"/>
        <w:rPr>
          <w:rFonts w:ascii="Cambria Math"/>
          <w:sz w:val="26"/>
        </w:rPr>
      </w:pPr>
    </w:p>
    <w:p w:rsidR="006925E3" w:rsidRDefault="006925E3">
      <w:pPr>
        <w:pStyle w:val="Textoindependiente"/>
        <w:rPr>
          <w:rFonts w:ascii="Cambria Math"/>
          <w:sz w:val="26"/>
        </w:rPr>
      </w:pPr>
    </w:p>
    <w:p w:rsidR="006925E3" w:rsidRDefault="006925E3">
      <w:pPr>
        <w:pStyle w:val="Textoindependiente"/>
        <w:spacing w:before="4"/>
        <w:rPr>
          <w:rFonts w:ascii="Cambria Math"/>
          <w:sz w:val="20"/>
        </w:rPr>
      </w:pPr>
    </w:p>
    <w:p w:rsidR="006925E3" w:rsidRDefault="00B1318A">
      <w:pPr>
        <w:pStyle w:val="Ttulo9"/>
        <w:ind w:left="2304"/>
      </w:pPr>
      <w:r>
        <w:t>Rpta.: A</w:t>
      </w:r>
    </w:p>
    <w:p w:rsidR="006925E3" w:rsidRDefault="006925E3">
      <w:pPr>
        <w:sectPr w:rsidR="006925E3">
          <w:type w:val="continuous"/>
          <w:pgSz w:w="11910" w:h="16840"/>
          <w:pgMar w:top="1260" w:right="620" w:bottom="1000" w:left="1000" w:header="720" w:footer="720" w:gutter="0"/>
          <w:cols w:num="5" w:space="720" w:equalWidth="0">
            <w:col w:w="1782" w:space="1420"/>
            <w:col w:w="1045" w:space="40"/>
            <w:col w:w="432" w:space="39"/>
            <w:col w:w="1283" w:space="508"/>
            <w:col w:w="3741"/>
          </w:cols>
        </w:sectPr>
      </w:pPr>
    </w:p>
    <w:p w:rsidR="006925E3" w:rsidRDefault="006925E3">
      <w:pPr>
        <w:pStyle w:val="Textoindependiente"/>
        <w:rPr>
          <w:b/>
          <w:sz w:val="16"/>
        </w:rPr>
      </w:pPr>
    </w:p>
    <w:p w:rsidR="006925E3" w:rsidRDefault="00B1318A">
      <w:pPr>
        <w:pStyle w:val="Prrafodelista"/>
        <w:numPr>
          <w:ilvl w:val="0"/>
          <w:numId w:val="26"/>
        </w:numPr>
        <w:tabs>
          <w:tab w:val="left" w:pos="700"/>
        </w:tabs>
        <w:spacing w:before="93"/>
        <w:ind w:right="520"/>
        <w:jc w:val="both"/>
        <w:rPr>
          <w:sz w:val="24"/>
        </w:rPr>
      </w:pPr>
      <w:r>
        <w:rPr>
          <w:noProof/>
          <w:lang w:val="es-PE" w:eastAsia="es-PE" w:bidi="ar-SA"/>
        </w:rPr>
        <w:drawing>
          <wp:anchor distT="0" distB="0" distL="0" distR="0" simplePos="0" relativeHeight="268209479" behindDoc="1" locked="0" layoutInCell="1" allowOverlap="1">
            <wp:simplePos x="0" y="0"/>
            <wp:positionH relativeFrom="page">
              <wp:posOffset>722630</wp:posOffset>
            </wp:positionH>
            <wp:positionV relativeFrom="paragraph">
              <wp:posOffset>766646</wp:posOffset>
            </wp:positionV>
            <wp:extent cx="6113780" cy="3423285"/>
            <wp:effectExtent l="0" t="0" r="0" b="0"/>
            <wp:wrapNone/>
            <wp:docPr id="419"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image3.png"/>
                    <pic:cNvPicPr/>
                  </pic:nvPicPr>
                  <pic:blipFill>
                    <a:blip r:embed="rId9" cstate="print"/>
                    <a:stretch>
                      <a:fillRect/>
                    </a:stretch>
                  </pic:blipFill>
                  <pic:spPr>
                    <a:xfrm>
                      <a:off x="0" y="0"/>
                      <a:ext cx="6113780" cy="3423285"/>
                    </a:xfrm>
                    <a:prstGeom prst="rect">
                      <a:avLst/>
                    </a:prstGeom>
                  </pic:spPr>
                </pic:pic>
              </a:graphicData>
            </a:graphic>
          </wp:anchor>
        </w:drawing>
      </w:r>
      <w:r>
        <w:rPr>
          <w:noProof/>
          <w:lang w:val="es-PE" w:eastAsia="es-PE" w:bidi="ar-SA"/>
        </w:rPr>
        <w:drawing>
          <wp:anchor distT="0" distB="0" distL="0" distR="0" simplePos="0" relativeHeight="31072" behindDoc="0" locked="0" layoutInCell="1" allowOverlap="1">
            <wp:simplePos x="0" y="0"/>
            <wp:positionH relativeFrom="page">
              <wp:posOffset>2638044</wp:posOffset>
            </wp:positionH>
            <wp:positionV relativeFrom="paragraph">
              <wp:posOffset>795729</wp:posOffset>
            </wp:positionV>
            <wp:extent cx="3153156" cy="2523743"/>
            <wp:effectExtent l="0" t="0" r="0" b="0"/>
            <wp:wrapNone/>
            <wp:docPr id="421" name="image2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image239.png"/>
                    <pic:cNvPicPr/>
                  </pic:nvPicPr>
                  <pic:blipFill>
                    <a:blip r:embed="rId412" cstate="print"/>
                    <a:stretch>
                      <a:fillRect/>
                    </a:stretch>
                  </pic:blipFill>
                  <pic:spPr>
                    <a:xfrm>
                      <a:off x="0" y="0"/>
                      <a:ext cx="3153156" cy="2523743"/>
                    </a:xfrm>
                    <a:prstGeom prst="rect">
                      <a:avLst/>
                    </a:prstGeom>
                  </pic:spPr>
                </pic:pic>
              </a:graphicData>
            </a:graphic>
          </wp:anchor>
        </w:drawing>
      </w:r>
      <w:r>
        <w:rPr>
          <w:sz w:val="24"/>
        </w:rPr>
        <w:t>La figura muestra un campo magnético uniforme de magnitud 1 T y orientado en la dirección del eje +y. Si la intensidad de la corriente que circula por el conductor PQ tiene una intensidad de 5 A, determine la magnitud de la fuerza magnética sobre el conduc</w:t>
      </w:r>
      <w:r>
        <w:rPr>
          <w:sz w:val="24"/>
        </w:rPr>
        <w:t>tor. El lado del cubo mide 20</w:t>
      </w:r>
      <w:r>
        <w:rPr>
          <w:spacing w:val="-11"/>
          <w:sz w:val="24"/>
        </w:rPr>
        <w:t xml:space="preserve"> </w:t>
      </w:r>
      <w:r>
        <w:rPr>
          <w:sz w:val="24"/>
        </w:rPr>
        <w:t>cm.</w:t>
      </w:r>
    </w:p>
    <w:p w:rsidR="006925E3" w:rsidRDefault="006925E3">
      <w:pPr>
        <w:pStyle w:val="Textoindependiente"/>
        <w:spacing w:before="4"/>
      </w:pPr>
    </w:p>
    <w:p w:rsidR="006925E3" w:rsidRDefault="00B1318A">
      <w:pPr>
        <w:pStyle w:val="Prrafodelista"/>
        <w:numPr>
          <w:ilvl w:val="0"/>
          <w:numId w:val="23"/>
        </w:numPr>
        <w:tabs>
          <w:tab w:val="left" w:pos="1007"/>
        </w:tabs>
        <w:ind w:hanging="307"/>
        <w:rPr>
          <w:sz w:val="24"/>
        </w:rPr>
      </w:pPr>
      <w:r>
        <w:rPr>
          <w:rFonts w:ascii="Cambria Math"/>
          <w:sz w:val="24"/>
        </w:rPr>
        <w:t>2</w:t>
      </w:r>
      <w:r>
        <w:rPr>
          <w:rFonts w:ascii="Cambria Math"/>
          <w:spacing w:val="-1"/>
          <w:sz w:val="24"/>
        </w:rPr>
        <w:t xml:space="preserve"> </w:t>
      </w:r>
      <w:r>
        <w:rPr>
          <w:rFonts w:ascii="Cambria Math"/>
          <w:sz w:val="24"/>
        </w:rPr>
        <w:t>N</w:t>
      </w:r>
    </w:p>
    <w:p w:rsidR="006925E3" w:rsidRDefault="00AB6811">
      <w:pPr>
        <w:pStyle w:val="Textoindependiente"/>
        <w:spacing w:before="2"/>
        <w:rPr>
          <w:rFonts w:ascii="Cambria Math"/>
          <w:sz w:val="28"/>
        </w:rPr>
      </w:pPr>
      <w:r>
        <w:rPr>
          <w:noProof/>
          <w:lang w:val="es-PE" w:eastAsia="es-PE" w:bidi="ar-SA"/>
        </w:rPr>
        <mc:AlternateContent>
          <mc:Choice Requires="wps">
            <w:drawing>
              <wp:anchor distT="0" distB="0" distL="0" distR="0" simplePos="0" relativeHeight="28808" behindDoc="0" locked="0" layoutInCell="1" allowOverlap="1">
                <wp:simplePos x="0" y="0"/>
                <wp:positionH relativeFrom="page">
                  <wp:posOffset>1374775</wp:posOffset>
                </wp:positionH>
                <wp:positionV relativeFrom="paragraph">
                  <wp:posOffset>234950</wp:posOffset>
                </wp:positionV>
                <wp:extent cx="83820" cy="10795"/>
                <wp:effectExtent l="3175" t="0" r="0" b="1905"/>
                <wp:wrapTopAndBottom/>
                <wp:docPr id="206" name="Rectangle 8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3820" cy="1079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0FD8E5D" id="Rectangle 87" o:spid="_x0000_s1026" style="position:absolute;margin-left:108.25pt;margin-top:18.5pt;width:6.6pt;height:.85pt;z-index:2880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" fillcolor="black" stroked="f">
                <w10:wrap type="topAndBottom" anchorx="page"/>
              </v:rect>
            </w:pict>
          </mc:Fallback>
        </mc:AlternateContent>
      </w:r>
    </w:p>
    <w:p w:rsidR="006925E3" w:rsidRDefault="00B1318A">
      <w:pPr>
        <w:pStyle w:val="Prrafodelista"/>
        <w:numPr>
          <w:ilvl w:val="0"/>
          <w:numId w:val="23"/>
        </w:numPr>
        <w:tabs>
          <w:tab w:val="left" w:pos="1007"/>
        </w:tabs>
        <w:ind w:hanging="307"/>
        <w:rPr>
          <w:sz w:val="24"/>
        </w:rPr>
      </w:pPr>
      <w:r>
        <w:rPr>
          <w:rFonts w:ascii="Cambria Math" w:hAnsi="Cambria Math"/>
          <w:sz w:val="24"/>
        </w:rPr>
        <w:t>√</w:t>
      </w:r>
      <w:r>
        <w:rPr>
          <w:rFonts w:ascii="Cambria Math" w:hAnsi="Cambria Math"/>
          <w:position w:val="1"/>
          <w:sz w:val="24"/>
        </w:rPr>
        <w:t>2</w:t>
      </w:r>
      <w:r>
        <w:rPr>
          <w:rFonts w:ascii="Cambria Math" w:hAnsi="Cambria Math"/>
          <w:spacing w:val="-1"/>
          <w:position w:val="1"/>
          <w:sz w:val="24"/>
        </w:rPr>
        <w:t xml:space="preserve"> </w:t>
      </w:r>
      <w:r>
        <w:rPr>
          <w:rFonts w:ascii="Cambria Math" w:hAnsi="Cambria Math"/>
          <w:position w:val="1"/>
          <w:sz w:val="24"/>
        </w:rPr>
        <w:t>N</w:t>
      </w:r>
    </w:p>
    <w:p w:rsidR="006925E3" w:rsidRDefault="006925E3">
      <w:pPr>
        <w:pStyle w:val="Textoindependiente"/>
        <w:spacing w:before="7"/>
        <w:rPr>
          <w:rFonts w:ascii="Cambria Math"/>
          <w:sz w:val="29"/>
        </w:rPr>
      </w:pPr>
    </w:p>
    <w:p w:rsidR="006925E3" w:rsidRDefault="00B1318A">
      <w:pPr>
        <w:pStyle w:val="Prrafodelista"/>
        <w:numPr>
          <w:ilvl w:val="0"/>
          <w:numId w:val="23"/>
        </w:numPr>
        <w:tabs>
          <w:tab w:val="left" w:pos="1072"/>
        </w:tabs>
        <w:ind w:left="1071" w:hanging="372"/>
        <w:rPr>
          <w:sz w:val="24"/>
        </w:rPr>
      </w:pPr>
      <w:r>
        <w:rPr>
          <w:rFonts w:ascii="Cambria Math"/>
          <w:sz w:val="24"/>
        </w:rPr>
        <w:t>3</w:t>
      </w:r>
      <w:r>
        <w:rPr>
          <w:rFonts w:ascii="Cambria Math"/>
          <w:spacing w:val="-1"/>
          <w:sz w:val="24"/>
        </w:rPr>
        <w:t xml:space="preserve"> </w:t>
      </w:r>
      <w:r>
        <w:rPr>
          <w:rFonts w:ascii="Cambria Math"/>
          <w:sz w:val="24"/>
        </w:rPr>
        <w:t>N</w:t>
      </w:r>
    </w:p>
    <w:p w:rsidR="006925E3" w:rsidRDefault="006925E3">
      <w:pPr>
        <w:pStyle w:val="Textoindependiente"/>
        <w:rPr>
          <w:rFonts w:ascii="Cambria Math"/>
          <w:sz w:val="20"/>
        </w:rPr>
      </w:pPr>
    </w:p>
    <w:p w:rsidR="006925E3" w:rsidRDefault="00AB6811">
      <w:pPr>
        <w:pStyle w:val="Textoindependiente"/>
        <w:spacing w:before="7"/>
        <w:rPr>
          <w:rFonts w:ascii="Cambria Math"/>
          <w:sz w:val="11"/>
        </w:rPr>
      </w:pPr>
      <w:r>
        <w:rPr>
          <w:noProof/>
          <w:lang w:val="es-PE" w:eastAsia="es-PE" w:bidi="ar-SA"/>
        </w:rPr>
        <mc:AlternateContent>
          <mc:Choice Requires="wps">
            <w:drawing>
              <wp:anchor distT="0" distB="0" distL="0" distR="0" simplePos="0" relativeHeight="28832" behindDoc="0" locked="0" layoutInCell="1" allowOverlap="1">
                <wp:simplePos x="0" y="0"/>
                <wp:positionH relativeFrom="page">
                  <wp:posOffset>1382395</wp:posOffset>
                </wp:positionH>
                <wp:positionV relativeFrom="paragraph">
                  <wp:posOffset>111760</wp:posOffset>
                </wp:positionV>
                <wp:extent cx="83820" cy="10795"/>
                <wp:effectExtent l="1270" t="0" r="635" b="1905"/>
                <wp:wrapTopAndBottom/>
                <wp:docPr id="204" name="Rectangle 8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3820" cy="1079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DBD484F" id="Rectangle 86" o:spid="_x0000_s1026" style="position:absolute;margin-left:108.85pt;margin-top:8.8pt;width:6.6pt;height:.85pt;z-index:2883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" fillcolor="black" stroked="f">
                <w10:wrap type="topAndBottom" anchorx="page"/>
              </v:rect>
            </w:pict>
          </mc:Fallback>
        </mc:AlternateContent>
      </w:r>
    </w:p>
    <w:p w:rsidR="006925E3" w:rsidRDefault="00B1318A">
      <w:pPr>
        <w:pStyle w:val="Prrafodelista"/>
        <w:numPr>
          <w:ilvl w:val="0"/>
          <w:numId w:val="23"/>
        </w:numPr>
        <w:tabs>
          <w:tab w:val="left" w:pos="1019"/>
        </w:tabs>
        <w:ind w:left="1018" w:hanging="319"/>
        <w:rPr>
          <w:sz w:val="24"/>
        </w:rPr>
      </w:pPr>
      <w:r>
        <w:rPr>
          <w:rFonts w:ascii="Cambria Math" w:hAnsi="Cambria Math"/>
          <w:sz w:val="24"/>
        </w:rPr>
        <w:t>√</w:t>
      </w:r>
      <w:r>
        <w:rPr>
          <w:rFonts w:ascii="Cambria Math" w:hAnsi="Cambria Math"/>
          <w:position w:val="1"/>
          <w:sz w:val="24"/>
        </w:rPr>
        <w:t>3</w:t>
      </w:r>
      <w:r>
        <w:rPr>
          <w:rFonts w:ascii="Cambria Math" w:hAnsi="Cambria Math"/>
          <w:spacing w:val="-1"/>
          <w:position w:val="1"/>
          <w:sz w:val="24"/>
        </w:rPr>
        <w:t xml:space="preserve"> </w:t>
      </w:r>
      <w:r>
        <w:rPr>
          <w:rFonts w:ascii="Cambria Math" w:hAnsi="Cambria Math"/>
          <w:position w:val="1"/>
          <w:sz w:val="24"/>
        </w:rPr>
        <w:t>N</w:t>
      </w:r>
    </w:p>
    <w:p w:rsidR="006925E3" w:rsidRDefault="006925E3">
      <w:pPr>
        <w:pStyle w:val="Textoindependiente"/>
        <w:spacing w:before="9"/>
        <w:rPr>
          <w:rFonts w:ascii="Cambria Math"/>
          <w:sz w:val="27"/>
        </w:rPr>
      </w:pPr>
    </w:p>
    <w:p w:rsidR="006925E3" w:rsidRDefault="00B1318A">
      <w:pPr>
        <w:pStyle w:val="Prrafodelista"/>
        <w:numPr>
          <w:ilvl w:val="0"/>
          <w:numId w:val="23"/>
        </w:numPr>
        <w:tabs>
          <w:tab w:val="left" w:pos="1031"/>
        </w:tabs>
        <w:ind w:left="1030" w:hanging="331"/>
      </w:pPr>
      <w:r>
        <w:rPr>
          <w:rFonts w:ascii="Cambria Math"/>
        </w:rPr>
        <w:t>4</w:t>
      </w:r>
      <w:r>
        <w:rPr>
          <w:rFonts w:ascii="Cambria Math"/>
          <w:spacing w:val="-1"/>
        </w:rPr>
        <w:t xml:space="preserve"> </w:t>
      </w:r>
      <w:r>
        <w:rPr>
          <w:rFonts w:ascii="Cambria Math"/>
        </w:rPr>
        <w:t>N</w:t>
      </w:r>
    </w:p>
    <w:p w:rsidR="006925E3" w:rsidRDefault="006925E3">
      <w:pPr>
        <w:pStyle w:val="Textoindependiente"/>
        <w:rPr>
          <w:rFonts w:ascii="Cambria Math"/>
        </w:rPr>
      </w:pPr>
    </w:p>
    <w:p w:rsidR="006925E3" w:rsidRDefault="006925E3">
      <w:pPr>
        <w:pStyle w:val="Textoindependiente"/>
        <w:rPr>
          <w:rFonts w:ascii="Cambria Math"/>
        </w:rPr>
      </w:pPr>
    </w:p>
    <w:p w:rsidR="006925E3" w:rsidRDefault="006925E3">
      <w:pPr>
        <w:pStyle w:val="Textoindependiente"/>
        <w:rPr>
          <w:rFonts w:ascii="Cambria Math"/>
          <w:sz w:val="23"/>
        </w:rPr>
      </w:pPr>
    </w:p>
    <w:p w:rsidR="006925E3" w:rsidRDefault="00B1318A">
      <w:pPr>
        <w:pStyle w:val="Ttulo9"/>
      </w:pPr>
      <w:r>
        <w:rPr>
          <w:u w:val="thick"/>
        </w:rPr>
        <w:t>Solución</w:t>
      </w:r>
      <w:r>
        <w:t>:</w:t>
      </w:r>
    </w:p>
    <w:p w:rsidR="006925E3" w:rsidRDefault="006925E3">
      <w:pPr>
        <w:pStyle w:val="Textoindependiente"/>
        <w:spacing w:before="7"/>
        <w:rPr>
          <w:b/>
          <w:sz w:val="20"/>
        </w:rPr>
      </w:pPr>
    </w:p>
    <w:p w:rsidR="006925E3" w:rsidRDefault="00B1318A">
      <w:pPr>
        <w:pStyle w:val="Textoindependiente"/>
        <w:ind w:left="699"/>
      </w:pPr>
      <w:r>
        <w:t>Sabemos que la magnitud de la fuerza magnética está dada por:</w:t>
      </w:r>
    </w:p>
    <w:p w:rsidR="006925E3" w:rsidRDefault="006925E3">
      <w:pPr>
        <w:pStyle w:val="Textoindependiente"/>
        <w:spacing w:before="5"/>
      </w:pPr>
    </w:p>
    <w:p w:rsidR="006925E3" w:rsidRDefault="00B1318A">
      <w:pPr>
        <w:pStyle w:val="Textoindependiente"/>
        <w:tabs>
          <w:tab w:val="left" w:pos="3059"/>
        </w:tabs>
        <w:ind w:left="699"/>
      </w:pPr>
      <w:r>
        <w:rPr>
          <w:rFonts w:ascii="Cambria Math" w:hAnsi="Cambria Math"/>
        </w:rPr>
        <w:t>F = I L B</w:t>
      </w:r>
      <w:r>
        <w:rPr>
          <w:rFonts w:ascii="Cambria Math" w:hAnsi="Cambria Math"/>
          <w:spacing w:val="27"/>
        </w:rPr>
        <w:t xml:space="preserve"> </w:t>
      </w:r>
      <w:r>
        <w:rPr>
          <w:rFonts w:ascii="Cambria Math" w:hAnsi="Cambria Math"/>
        </w:rPr>
        <w:t>sen θ</w:t>
      </w:r>
      <w:r>
        <w:rPr>
          <w:rFonts w:ascii="Cambria Math" w:hAnsi="Cambria Math"/>
        </w:rPr>
        <w:tab/>
      </w:r>
      <w:r>
        <w:t>(1)</w:t>
      </w:r>
    </w:p>
    <w:p w:rsidR="006925E3" w:rsidRDefault="00AB6811">
      <w:pPr>
        <w:pStyle w:val="Textoindependiente"/>
        <w:spacing w:before="9"/>
      </w:pPr>
      <w:r>
        <w:rPr>
          <w:noProof/>
          <w:lang w:val="es-PE" w:eastAsia="es-PE" w:bidi="ar-SA"/>
        </w:rPr>
        <mc:AlternateContent>
          <mc:Choice Requires="wps">
            <w:drawing>
              <wp:anchor distT="0" distB="0" distL="0" distR="0" simplePos="0" relativeHeight="28856" behindDoc="0" locked="0" layoutInCell="1" allowOverlap="1">
                <wp:simplePos x="0" y="0"/>
                <wp:positionH relativeFrom="page">
                  <wp:posOffset>2917825</wp:posOffset>
                </wp:positionH>
                <wp:positionV relativeFrom="paragraph">
                  <wp:posOffset>205740</wp:posOffset>
                </wp:positionV>
                <wp:extent cx="83820" cy="10795"/>
                <wp:effectExtent l="3175" t="3810" r="0" b="4445"/>
                <wp:wrapTopAndBottom/>
                <wp:docPr id="202" name="Rectangle 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3820" cy="1079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BCE5077" id="Rectangle 85" o:spid="_x0000_s1026" style="position:absolute;margin-left:229.75pt;margin-top:16.2pt;width:6.6pt;height:.85pt;z-index:2885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" fillcolor="black" stroked="f">
                <w10:wrap type="topAndBottom" anchorx="page"/>
              </v:rect>
            </w:pict>
          </mc:Fallback>
        </mc:AlternateContent>
      </w:r>
      <w:r>
        <w:rPr>
          <w:noProof/>
          <w:lang w:val="es-PE" w:eastAsia="es-PE" w:bidi="ar-SA"/>
        </w:rPr>
        <mc:AlternateContent>
          <mc:Choice Requires="wps">
            <w:drawing>
              <wp:anchor distT="0" distB="0" distL="0" distR="0" simplePos="0" relativeHeight="28880" behindDoc="0" locked="0" layoutInCell="1" allowOverlap="1">
                <wp:simplePos x="0" y="0"/>
                <wp:positionH relativeFrom="page">
                  <wp:posOffset>3469005</wp:posOffset>
                </wp:positionH>
                <wp:positionV relativeFrom="paragraph">
                  <wp:posOffset>205740</wp:posOffset>
                </wp:positionV>
                <wp:extent cx="83820" cy="10795"/>
                <wp:effectExtent l="1905" t="3810" r="0" b="4445"/>
                <wp:wrapTopAndBottom/>
                <wp:docPr id="200" name="Rectangle 8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3820" cy="1079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2897F48" id="Rectangle 84" o:spid="_x0000_s1026" style="position:absolute;margin-left:273.15pt;margin-top:16.2pt;width:6.6pt;height:.85pt;z-index:2888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" fillcolor="black" stroked="f">
                <w10:wrap type="topAndBottom" anchorx="page"/>
              </v:rect>
            </w:pict>
          </mc:Fallback>
        </mc:AlternateContent>
      </w:r>
      <w:r>
        <w:rPr>
          <w:noProof/>
          <w:lang w:val="es-PE" w:eastAsia="es-PE" w:bidi="ar-SA"/>
        </w:rPr>
        <mc:AlternateContent>
          <mc:Choice Requires="wps">
            <w:drawing>
              <wp:anchor distT="0" distB="0" distL="0" distR="0" simplePos="0" relativeHeight="28904" behindDoc="0" locked="0" layoutInCell="1" allowOverlap="1">
                <wp:simplePos x="0" y="0"/>
                <wp:positionH relativeFrom="page">
                  <wp:posOffset>4216400</wp:posOffset>
                </wp:positionH>
                <wp:positionV relativeFrom="paragraph">
                  <wp:posOffset>205740</wp:posOffset>
                </wp:positionV>
                <wp:extent cx="83820" cy="10795"/>
                <wp:effectExtent l="0" t="3810" r="0" b="4445"/>
                <wp:wrapTopAndBottom/>
                <wp:docPr id="198" name="Rectangle 8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3820" cy="1079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CB55E0E" id="Rectangle 83" o:spid="_x0000_s1026" style="position:absolute;margin-left:332pt;margin-top:16.2pt;width:6.6pt;height:.85pt;z-index:2890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" fillcolor="black" stroked="f">
                <w10:wrap type="topAndBottom" anchorx="page"/>
              </v:rect>
            </w:pict>
          </mc:Fallback>
        </mc:AlternateContent>
      </w:r>
    </w:p>
    <w:p w:rsidR="006925E3" w:rsidRDefault="00B1318A">
      <w:pPr>
        <w:pStyle w:val="Textoindependiente"/>
        <w:tabs>
          <w:tab w:val="left" w:pos="2194"/>
        </w:tabs>
        <w:ind w:left="699"/>
      </w:pPr>
      <w:r>
        <w:rPr>
          <w:position w:val="1"/>
        </w:rPr>
        <w:t>De</w:t>
      </w:r>
      <w:r>
        <w:rPr>
          <w:spacing w:val="-1"/>
          <w:position w:val="1"/>
        </w:rPr>
        <w:t xml:space="preserve"> </w:t>
      </w:r>
      <w:r>
        <w:rPr>
          <w:position w:val="1"/>
        </w:rPr>
        <w:t>la</w:t>
      </w:r>
      <w:r>
        <w:rPr>
          <w:spacing w:val="-2"/>
          <w:position w:val="1"/>
        </w:rPr>
        <w:t xml:space="preserve"> </w:t>
      </w:r>
      <w:r>
        <w:rPr>
          <w:position w:val="1"/>
        </w:rPr>
        <w:t>figura</w:t>
      </w:r>
      <w:r>
        <w:rPr>
          <w:position w:val="1"/>
        </w:rPr>
        <w:tab/>
      </w:r>
      <w:r>
        <w:rPr>
          <w:rFonts w:ascii="Cambria Math" w:hAnsi="Cambria Math"/>
          <w:position w:val="1"/>
        </w:rPr>
        <w:t>L</w:t>
      </w:r>
      <w:r>
        <w:rPr>
          <w:rFonts w:ascii="Cambria Math" w:hAnsi="Cambria Math"/>
          <w:position w:val="1"/>
          <w:vertAlign w:val="subscript"/>
        </w:rPr>
        <w:t>PQ</w:t>
      </w:r>
      <w:r>
        <w:rPr>
          <w:rFonts w:ascii="Cambria Math" w:hAnsi="Cambria Math"/>
          <w:position w:val="1"/>
        </w:rPr>
        <w:t xml:space="preserve"> = L = a</w:t>
      </w:r>
      <w:r>
        <w:rPr>
          <w:rFonts w:ascii="Cambria Math" w:hAnsi="Cambria Math"/>
        </w:rPr>
        <w:t>√</w:t>
      </w:r>
      <w:r>
        <w:rPr>
          <w:rFonts w:ascii="Cambria Math" w:hAnsi="Cambria Math"/>
          <w:position w:val="1"/>
        </w:rPr>
        <w:t>3 = 20</w:t>
      </w:r>
      <w:r>
        <w:rPr>
          <w:rFonts w:ascii="Cambria Math" w:hAnsi="Cambria Math"/>
        </w:rPr>
        <w:t>√</w:t>
      </w:r>
      <w:r>
        <w:rPr>
          <w:rFonts w:ascii="Cambria Math" w:hAnsi="Cambria Math"/>
          <w:position w:val="1"/>
        </w:rPr>
        <w:t>3cm = 20</w:t>
      </w:r>
      <w:r>
        <w:rPr>
          <w:rFonts w:ascii="Cambria Math" w:hAnsi="Cambria Math"/>
        </w:rPr>
        <w:t>√</w:t>
      </w:r>
      <w:r>
        <w:rPr>
          <w:rFonts w:ascii="Cambria Math" w:hAnsi="Cambria Math"/>
          <w:position w:val="1"/>
        </w:rPr>
        <w:t>3</w:t>
      </w:r>
      <w:r>
        <w:rPr>
          <w:rFonts w:ascii="Cambria Math" w:hAnsi="Cambria Math"/>
          <w:spacing w:val="10"/>
          <w:position w:val="1"/>
        </w:rPr>
        <w:t xml:space="preserve"> </w:t>
      </w:r>
      <w:r>
        <w:rPr>
          <w:rFonts w:ascii="Cambria Math" w:hAnsi="Cambria Math"/>
          <w:position w:val="1"/>
        </w:rPr>
        <w:t>× 10</w:t>
      </w:r>
      <w:r>
        <w:rPr>
          <w:rFonts w:ascii="Cambria Math" w:hAnsi="Cambria Math"/>
          <w:position w:val="1"/>
          <w:vertAlign w:val="superscript"/>
        </w:rPr>
        <w:t>−</w:t>
      </w:r>
      <w:r>
        <w:rPr>
          <w:rFonts w:ascii="Cambria Math" w:hAnsi="Cambria Math"/>
          <w:position w:val="1"/>
          <w:vertAlign w:val="superscript"/>
        </w:rPr>
        <w:t>2</w:t>
      </w:r>
      <w:r>
        <w:rPr>
          <w:rFonts w:ascii="Cambria Math" w:hAnsi="Cambria Math"/>
          <w:position w:val="1"/>
        </w:rPr>
        <w:t>m</w:t>
      </w:r>
      <w:r>
        <w:rPr>
          <w:position w:val="1"/>
        </w:rPr>
        <w:t>.</w:t>
      </w:r>
    </w:p>
    <w:p w:rsidR="006925E3" w:rsidRDefault="006925E3">
      <w:pPr>
        <w:pStyle w:val="Textoindependiente"/>
        <w:spacing w:before="5"/>
        <w:rPr>
          <w:sz w:val="17"/>
        </w:rPr>
      </w:pPr>
    </w:p>
    <w:p w:rsidR="006925E3" w:rsidRDefault="006925E3">
      <w:pPr>
        <w:rPr>
          <w:sz w:val="17"/>
        </w:rPr>
        <w:sectPr w:rsidR="006925E3">
          <w:type w:val="continuous"/>
          <w:pgSz w:w="11910" w:h="16840"/>
          <w:pgMar w:top="1260" w:right="620" w:bottom="1000" w:left="1000" w:header="720" w:footer="720" w:gutter="0"/>
          <w:cols w:space="720"/>
        </w:sectPr>
      </w:pPr>
    </w:p>
    <w:p w:rsidR="006925E3" w:rsidRDefault="00B1318A">
      <w:pPr>
        <w:pStyle w:val="Textoindependiente"/>
        <w:spacing w:before="92"/>
        <w:ind w:left="699"/>
      </w:pPr>
      <w:r>
        <w:lastRenderedPageBreak/>
        <w:t>Luego, reemplazando en (1) se tiene</w:t>
      </w:r>
    </w:p>
    <w:p w:rsidR="006925E3" w:rsidRDefault="00AB6811">
      <w:pPr>
        <w:pStyle w:val="Textoindependiente"/>
        <w:spacing w:before="2"/>
        <w:rPr>
          <w:sz w:val="25"/>
        </w:rPr>
      </w:pPr>
      <w:r>
        <w:rPr>
          <w:noProof/>
          <w:lang w:val="es-PE" w:eastAsia="es-PE" w:bidi="ar-SA"/>
        </w:rPr>
        <mc:AlternateContent>
          <mc:Choice Requires="wps">
            <w:drawing>
              <wp:anchor distT="0" distB="0" distL="0" distR="0" simplePos="0" relativeHeight="28928" behindDoc="0" locked="0" layoutInCell="1" allowOverlap="1">
                <wp:simplePos x="0" y="0"/>
                <wp:positionH relativeFrom="page">
                  <wp:posOffset>3893185</wp:posOffset>
                </wp:positionH>
                <wp:positionV relativeFrom="paragraph">
                  <wp:posOffset>208915</wp:posOffset>
                </wp:positionV>
                <wp:extent cx="83820" cy="10795"/>
                <wp:effectExtent l="0" t="635" r="4445" b="0"/>
                <wp:wrapTopAndBottom/>
                <wp:docPr id="196" name="Rectangle 8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3820" cy="1079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C803682" id="Rectangle 82" o:spid="_x0000_s1026" style="position:absolute;margin-left:306.55pt;margin-top:16.45pt;width:6.6pt;height:.85pt;z-index:2892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" fillcolor="black" stroked="f">
                <w10:wrap type="topAndBottom" anchorx="page"/>
              </v:rect>
            </w:pict>
          </mc:Fallback>
        </mc:AlternateContent>
      </w:r>
    </w:p>
    <w:p w:rsidR="006925E3" w:rsidRDefault="00B1318A">
      <w:pPr>
        <w:pStyle w:val="Textoindependiente"/>
        <w:spacing w:line="360" w:lineRule="exact"/>
        <w:ind w:left="2046"/>
        <w:rPr>
          <w:rFonts w:ascii="Cambria Math" w:hAnsi="Cambria Math"/>
        </w:rPr>
      </w:pPr>
      <w:r>
        <w:rPr>
          <w:rFonts w:ascii="Cambria Math" w:hAnsi="Cambria Math"/>
        </w:rPr>
        <w:t>F = 5 × 20√3 × 10</w:t>
      </w:r>
      <w:r>
        <w:rPr>
          <w:rFonts w:ascii="Cambria Math" w:hAnsi="Cambria Math"/>
          <w:vertAlign w:val="superscript"/>
        </w:rPr>
        <w:t>−</w:t>
      </w:r>
      <w:r>
        <w:rPr>
          <w:rFonts w:ascii="Cambria Math" w:hAnsi="Cambria Math"/>
          <w:vertAlign w:val="superscript"/>
        </w:rPr>
        <w:t>2</w:t>
      </w:r>
      <w:r>
        <w:rPr>
          <w:rFonts w:ascii="Cambria Math" w:hAnsi="Cambria Math"/>
        </w:rPr>
        <w:t xml:space="preserve"> × 1 × </w:t>
      </w:r>
      <w:r>
        <w:rPr>
          <w:rFonts w:ascii="Cambria Math" w:hAnsi="Cambria Math"/>
          <w:position w:val="18"/>
        </w:rPr>
        <w:t xml:space="preserve">√2 </w:t>
      </w:r>
      <w:r>
        <w:rPr>
          <w:rFonts w:ascii="Cambria Math" w:hAnsi="Cambria Math"/>
        </w:rPr>
        <w:t>= 100√2 × 10</w:t>
      </w:r>
      <w:r>
        <w:rPr>
          <w:rFonts w:ascii="Cambria Math" w:hAnsi="Cambria Math"/>
          <w:vertAlign w:val="superscript"/>
        </w:rPr>
        <w:t>−</w:t>
      </w:r>
      <w:r>
        <w:rPr>
          <w:rFonts w:ascii="Cambria Math" w:hAnsi="Cambria Math"/>
          <w:vertAlign w:val="superscript"/>
        </w:rPr>
        <w:t>2</w:t>
      </w:r>
      <w:r>
        <w:rPr>
          <w:rFonts w:ascii="Cambria Math" w:hAnsi="Cambria Math"/>
        </w:rPr>
        <w:t xml:space="preserve"> = √2 N</w:t>
      </w:r>
    </w:p>
    <w:p w:rsidR="006925E3" w:rsidRDefault="00AB6811">
      <w:pPr>
        <w:pStyle w:val="Textoindependiente"/>
        <w:spacing w:line="248" w:lineRule="exact"/>
        <w:ind w:left="4952" w:right="2617"/>
        <w:jc w:val="center"/>
        <w:rPr>
          <w:rFonts w:ascii="Cambria Math" w:hAnsi="Cambria Math"/>
        </w:rPr>
      </w:pPr>
      <w:r>
        <w:rPr>
          <w:noProof/>
          <w:lang w:val="es-PE" w:eastAsia="es-PE" w:bidi="ar-SA"/>
        </w:rPr>
        <mc:AlternateContent>
          <mc:Choice Requires="wps">
            <w:drawing>
              <wp:anchor distT="0" distB="0" distL="114300" distR="114300" simplePos="0" relativeHeight="503090624" behindDoc="1" locked="0" layoutInCell="1" allowOverlap="1">
                <wp:simplePos x="0" y="0"/>
                <wp:positionH relativeFrom="page">
                  <wp:posOffset>2745105</wp:posOffset>
                </wp:positionH>
                <wp:positionV relativeFrom="paragraph">
                  <wp:posOffset>-146050</wp:posOffset>
                </wp:positionV>
                <wp:extent cx="83820" cy="10795"/>
                <wp:effectExtent l="1905" t="0" r="0" b="0"/>
                <wp:wrapNone/>
                <wp:docPr id="194"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3820" cy="1079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B99E769" id="Rectangle 81" o:spid="_x0000_s1026" style="position:absolute;margin-left:216.15pt;margin-top:-11.5pt;width:6.6pt;height:.85pt;z-index:-2258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" fillcolor="black" stroked="f">
                <w10:wrap anchorx="page"/>
              </v:rect>
            </w:pict>
          </mc:Fallback>
        </mc:AlternateContent>
      </w:r>
      <w:r>
        <w:rPr>
          <w:noProof/>
          <w:lang w:val="es-PE" w:eastAsia="es-PE" w:bidi="ar-SA"/>
        </w:rPr>
        <mc:AlternateContent>
          <mc:Choice Requires="wpg">
            <w:drawing>
              <wp:anchor distT="0" distB="0" distL="114300" distR="114300" simplePos="0" relativeHeight="503090648" behindDoc="1" locked="0" layoutInCell="1" allowOverlap="1">
                <wp:simplePos x="0" y="0"/>
                <wp:positionH relativeFrom="page">
                  <wp:posOffset>3792220</wp:posOffset>
                </wp:positionH>
                <wp:positionV relativeFrom="paragraph">
                  <wp:posOffset>-56515</wp:posOffset>
                </wp:positionV>
                <wp:extent cx="184785" cy="50800"/>
                <wp:effectExtent l="10795" t="2540" r="13970" b="3810"/>
                <wp:wrapNone/>
                <wp:docPr id="188" name="Group 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4785" cy="50800"/>
                          <a:chOff x="5972" y="-89"/>
                          <a:chExt cx="291" cy="80"/>
                        </a:xfrm>
                      </wpg:grpSpPr>
                      <wps:wsp>
                        <wps:cNvPr id="190" name="Rectangle 80"/>
                        <wps:cNvSpPr>
                          <a:spLocks noChangeArrowheads="1"/>
                        </wps:cNvSpPr>
                        <wps:spPr bwMode="auto">
                          <a:xfrm>
                            <a:off x="6130" y="-27"/>
                            <a:ext cx="133" cy="1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2" name="Line 79"/>
                        <wps:cNvCnPr>
                          <a:cxnSpLocks noChangeShapeType="1"/>
                        </wps:cNvCnPr>
                        <wps:spPr bwMode="auto">
                          <a:xfrm>
                            <a:off x="5972" y="-80"/>
                            <a:ext cx="291" cy="0"/>
                          </a:xfrm>
                          <a:prstGeom prst="line">
                            <a:avLst/>
                          </a:prstGeom>
                          <a:noFill/>
                          <a:ln w="10668">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2A084E1" id="Group 78" o:spid="_x0000_s1026" style="position:absolute;margin-left:298.6pt;margin-top:-4.45pt;width:14.55pt;height:4pt;z-index:-225832;mso-position-horizontal-relative:page" coordorigin="5972,-89" coordsize="291,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">
                <v:rect id="Rectangle 80" o:spid="_x0000_s1027" style="position:absolute;left:6130;top:-27;width:133;height: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fGqscA&#10;AADcAAAADwAAAGRycy9kb3ducmV2LnhtbESPT2/CMAzF75P2HSJP4jZSEENQCGhMmrTLpPHnADfT&#10;mLaicbokg26ffj4gcbP1nt/7eb7sXKMuFGLt2cCgn4EiLrytuTSw274/T0DFhGyx8UwGfinCcvH4&#10;MMfc+iuv6bJJpZIQjjkaqFJqc61jUZHD2PctsWgnHxwmWUOpbcCrhLtGD7NsrB3WLA0VtvRWUXHe&#10;/DgDq+lk9f014s+/9fFAh/3x/DIMmTG9p+51BipRl+7m2/WHFfyp4MszMoFe/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inxqrHAAAA3AAAAA8AAAAAAAAAAAAAAAAAmAIAAGRy&#10;cy9kb3ducmV2LnhtbFBLBQYAAAAABAAEAPUAAACMAwAAAAA=&#10;" fillcolor="black" stroked="f"/>
                <v:line id="Line 79" o:spid="_x0000_s1028" style="position:absolute;visibility:visible;mso-wrap-style:square" from="5972,-80" to="6263,-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dp1hsAAAADcAAAADwAAAGRycy9kb3ducmV2LnhtbERPTUsDMRC9C/6HMEIv0mZdQey2aRGh&#10;UNCLVTwPyXSzdDOzJLG7/feNIHibx/uc9XYKvTpTTJ2wgYdFBYrYiuu4NfD1uZs/g0oZ2WEvTAYu&#10;lGC7ub1ZY+Nk5A86H3KrSginBg34nIdG62Q9BUwLGYgLd5QYMBcYW+0ijiU89LquqicdsOPS4HGg&#10;V0/2dPgJBiZB6fo3WcZ0P/p3e6n9o/02ZnY3vaxAZZryv/jPvXdl/rKG32fKBXpzB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C3adYbAAAAA3AAAAA8AAAAAAAAAAAAAAAAA&#10;oQIAAGRycy9kb3ducmV2LnhtbFBLBQYAAAAABAAEAPkAAACOAwAAAAA=&#10;" strokeweight=".84pt"/>
                <w10:wrap anchorx="page"/>
              </v:group>
            </w:pict>
          </mc:Fallback>
        </mc:AlternateContent>
      </w:r>
      <w:r>
        <w:rPr>
          <w:noProof/>
          <w:lang w:val="es-PE" w:eastAsia="es-PE" w:bidi="ar-SA"/>
        </w:rPr>
        <mc:AlternateContent>
          <mc:Choice Requires="wps">
            <w:drawing>
              <wp:anchor distT="0" distB="0" distL="114300" distR="114300" simplePos="0" relativeHeight="503090672" behindDoc="1" locked="0" layoutInCell="1" allowOverlap="1">
                <wp:simplePos x="0" y="0"/>
                <wp:positionH relativeFrom="page">
                  <wp:posOffset>4528820</wp:posOffset>
                </wp:positionH>
                <wp:positionV relativeFrom="paragraph">
                  <wp:posOffset>-146050</wp:posOffset>
                </wp:positionV>
                <wp:extent cx="83820" cy="10795"/>
                <wp:effectExtent l="4445" t="0" r="0" b="0"/>
                <wp:wrapNone/>
                <wp:docPr id="186" name="Rectangle 7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3820" cy="1079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8593FE1" id="Rectangle 77" o:spid="_x0000_s1026" style="position:absolute;margin-left:356.6pt;margin-top:-11.5pt;width:6.6pt;height:.85pt;z-index:-2258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" fillcolor="black" stroked="f">
                <w10:wrap anchorx="page"/>
              </v:rect>
            </w:pict>
          </mc:Fallback>
        </mc:AlternateContent>
      </w:r>
      <w:r>
        <w:rPr>
          <w:noProof/>
          <w:lang w:val="es-PE" w:eastAsia="es-PE" w:bidi="ar-SA"/>
        </w:rPr>
        <mc:AlternateContent>
          <mc:Choice Requires="wps">
            <w:drawing>
              <wp:anchor distT="0" distB="0" distL="114300" distR="114300" simplePos="0" relativeHeight="503090696" behindDoc="1" locked="0" layoutInCell="1" allowOverlap="1">
                <wp:simplePos x="0" y="0"/>
                <wp:positionH relativeFrom="page">
                  <wp:posOffset>5405120</wp:posOffset>
                </wp:positionH>
                <wp:positionV relativeFrom="paragraph">
                  <wp:posOffset>-146050</wp:posOffset>
                </wp:positionV>
                <wp:extent cx="83820" cy="10795"/>
                <wp:effectExtent l="4445" t="0" r="0" b="0"/>
                <wp:wrapNone/>
                <wp:docPr id="184" name="Rectangle 7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3820" cy="1079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2CF10E5" id="Rectangle 76" o:spid="_x0000_s1026" style="position:absolute;margin-left:425.6pt;margin-top:-11.5pt;width:6.6pt;height:.85pt;z-index:-2257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" fillcolor="black" stroked="f">
                <w10:wrap anchorx="page"/>
              </v:rect>
            </w:pict>
          </mc:Fallback>
        </mc:AlternateContent>
      </w:r>
      <w:r w:rsidR="00B1318A">
        <w:rPr>
          <w:rFonts w:ascii="Cambria Math" w:hAnsi="Cambria Math"/>
        </w:rPr>
        <w:t>√</w:t>
      </w:r>
      <w:r w:rsidR="00B1318A">
        <w:rPr>
          <w:rFonts w:ascii="Cambria Math" w:hAnsi="Cambria Math"/>
          <w:position w:val="1"/>
        </w:rPr>
        <w:t>3</w:t>
      </w:r>
    </w:p>
    <w:p w:rsidR="006925E3" w:rsidRDefault="00B1318A">
      <w:pPr>
        <w:pStyle w:val="Textoindependiente"/>
        <w:rPr>
          <w:rFonts w:ascii="Cambria Math"/>
          <w:sz w:val="26"/>
        </w:rPr>
      </w:pPr>
      <w:r>
        <w:br w:type="column"/>
      </w:r>
    </w:p>
    <w:p w:rsidR="006925E3" w:rsidRDefault="006925E3">
      <w:pPr>
        <w:pStyle w:val="Textoindependiente"/>
        <w:rPr>
          <w:rFonts w:ascii="Cambria Math"/>
          <w:sz w:val="26"/>
        </w:rPr>
      </w:pPr>
    </w:p>
    <w:p w:rsidR="006925E3" w:rsidRDefault="006925E3">
      <w:pPr>
        <w:pStyle w:val="Textoindependiente"/>
        <w:rPr>
          <w:rFonts w:ascii="Cambria Math"/>
          <w:sz w:val="26"/>
        </w:rPr>
      </w:pPr>
    </w:p>
    <w:p w:rsidR="006925E3" w:rsidRDefault="006925E3">
      <w:pPr>
        <w:pStyle w:val="Textoindependiente"/>
        <w:spacing w:before="2"/>
        <w:rPr>
          <w:rFonts w:ascii="Cambria Math"/>
          <w:sz w:val="33"/>
        </w:rPr>
      </w:pPr>
    </w:p>
    <w:p w:rsidR="006925E3" w:rsidRDefault="00B1318A">
      <w:pPr>
        <w:pStyle w:val="Ttulo9"/>
        <w:spacing w:before="1"/>
      </w:pPr>
      <w:r>
        <w:t>Rpta.: B</w:t>
      </w:r>
    </w:p>
    <w:p w:rsidR="006925E3" w:rsidRDefault="006925E3">
      <w:pPr>
        <w:sectPr w:rsidR="006925E3">
          <w:type w:val="continuous"/>
          <w:pgSz w:w="11910" w:h="16840"/>
          <w:pgMar w:top="1260" w:right="620" w:bottom="1000" w:left="1000" w:header="720" w:footer="720" w:gutter="0"/>
          <w:cols w:num="2" w:space="720" w:equalWidth="0">
            <w:col w:w="7900" w:space="254"/>
            <w:col w:w="2136"/>
          </w:cols>
        </w:sectPr>
      </w:pPr>
    </w:p>
    <w:p w:rsidR="006925E3" w:rsidRDefault="00AB6811">
      <w:pPr>
        <w:pStyle w:val="Textoindependiente"/>
        <w:spacing w:line="30" w:lineRule="exact"/>
        <w:ind w:left="89"/>
        <w:rPr>
          <w:sz w:val="3"/>
        </w:rPr>
      </w:pPr>
      <w:r>
        <w:rPr>
          <w:noProof/>
          <w:sz w:val="3"/>
          <w:lang w:val="es-PE" w:eastAsia="es-PE" w:bidi="ar-SA"/>
        </w:rPr>
        <w:lastRenderedPageBreak/>
        <mc:AlternateContent>
          <mc:Choice Requires="wpg">
            <w:drawing>
              <wp:inline distT="0" distB="0" distL="0" distR="0">
                <wp:extent cx="6158230" cy="18415"/>
                <wp:effectExtent l="15240" t="5715" r="17780" b="4445"/>
                <wp:docPr id="180" name="Group 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58230" cy="18415"/>
                          <a:chOff x="0" y="0"/>
                          <a:chExt cx="9698" cy="29"/>
                        </a:xfrm>
                      </wpg:grpSpPr>
                      <wps:wsp>
                        <wps:cNvPr id="182" name="Line 75"/>
                        <wps:cNvCnPr>
                          <a:cxnSpLocks noChangeShapeType="1"/>
                        </wps:cNvCnPr>
                        <wps:spPr bwMode="auto">
                          <a:xfrm>
                            <a:off x="0" y="14"/>
                            <a:ext cx="9698" cy="0"/>
                          </a:xfrm>
                          <a:prstGeom prst="line">
                            <a:avLst/>
                          </a:prstGeom>
                          <a:noFill/>
                          <a:ln w="18288">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47D5F58A" id="Group 74" o:spid="_x0000_s1026" style="width:484.9pt;height:1.45pt;mso-position-horizontal-relative:char;mso-position-vertical-relative:line" coordsize="9698,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">
                <v:line id="Line 75" o:spid="_x0000_s1027" style="position:absolute;visibility:visible;mso-wrap-style:square" from="0,14" to="9698,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QtQdcIAAADcAAAADwAAAGRycy9kb3ducmV2LnhtbERPS4vCMBC+C/6HMMLeNPXBItUoUlxY&#10;PMiuiuexGdtqM6lNVrv+eiMI3ubje8503phSXKl2hWUF/V4Egji1uuBMwW771R2DcB5ZY2mZFPyT&#10;g/ms3ZpirO2Nf+m68ZkIIexiVJB7X8VSujQng65nK+LAHW1t0AdYZ1LXeAvhppSDKPqUBgsODTlW&#10;lOSUnjd/RsHlZzU8yf1oTWu+D+/LS7IaHRKlPjrNYgLCU+Pf4pf7W4f54wE8nwkXyNk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aQtQdcIAAADcAAAADwAAAAAAAAAAAAAA&#10;AAChAgAAZHJzL2Rvd25yZXYueG1sUEsFBgAAAAAEAAQA+QAAAJADAAAAAA==&#10;" strokeweight="1.44pt"/>
                <w10:anchorlock/>
              </v:group>
            </w:pict>
          </mc:Fallback>
        </mc:AlternateContent>
      </w:r>
    </w:p>
    <w:p w:rsidR="006925E3" w:rsidRDefault="00B1318A">
      <w:pPr>
        <w:pStyle w:val="Prrafodelista"/>
        <w:numPr>
          <w:ilvl w:val="0"/>
          <w:numId w:val="26"/>
        </w:numPr>
        <w:tabs>
          <w:tab w:val="left" w:pos="699"/>
          <w:tab w:val="left" w:pos="700"/>
          <w:tab w:val="left" w:pos="5666"/>
        </w:tabs>
        <w:spacing w:before="139"/>
        <w:rPr>
          <w:sz w:val="24"/>
        </w:rPr>
      </w:pPr>
      <w:r>
        <w:rPr>
          <w:sz w:val="24"/>
        </w:rPr>
        <w:t xml:space="preserve">La figura muestra a  una  partícula </w:t>
      </w:r>
      <w:r>
        <w:rPr>
          <w:spacing w:val="4"/>
          <w:sz w:val="24"/>
        </w:rPr>
        <w:t xml:space="preserve"> </w:t>
      </w:r>
      <w:r>
        <w:rPr>
          <w:sz w:val="24"/>
        </w:rPr>
        <w:t>de</w:t>
      </w:r>
      <w:r>
        <w:rPr>
          <w:spacing w:val="32"/>
          <w:sz w:val="24"/>
        </w:rPr>
        <w:t xml:space="preserve"> </w:t>
      </w:r>
      <w:r>
        <w:rPr>
          <w:sz w:val="24"/>
        </w:rPr>
        <w:t>masa</w:t>
      </w:r>
      <w:r>
        <w:rPr>
          <w:sz w:val="24"/>
        </w:rPr>
        <w:tab/>
      </w:r>
      <w:r>
        <w:rPr>
          <w:rFonts w:ascii="Cambria Math" w:hAnsi="Cambria Math"/>
          <w:sz w:val="24"/>
        </w:rPr>
        <w:t xml:space="preserve">m = 1 g </w:t>
      </w:r>
      <w:r>
        <w:rPr>
          <w:sz w:val="24"/>
        </w:rPr>
        <w:t xml:space="preserve">y carga </w:t>
      </w:r>
      <w:r>
        <w:rPr>
          <w:rFonts w:ascii="Cambria Math" w:hAnsi="Cambria Math"/>
          <w:sz w:val="24"/>
        </w:rPr>
        <w:t xml:space="preserve">q = 10 μC </w:t>
      </w:r>
      <w:r>
        <w:rPr>
          <w:sz w:val="24"/>
        </w:rPr>
        <w:t>se</w:t>
      </w:r>
      <w:r>
        <w:rPr>
          <w:spacing w:val="17"/>
          <w:sz w:val="24"/>
        </w:rPr>
        <w:t xml:space="preserve"> </w:t>
      </w:r>
      <w:r>
        <w:rPr>
          <w:sz w:val="24"/>
        </w:rPr>
        <w:t>mueve</w:t>
      </w:r>
    </w:p>
    <w:p w:rsidR="006925E3" w:rsidRDefault="00B1318A">
      <w:pPr>
        <w:pStyle w:val="Textoindependiente"/>
        <w:spacing w:line="283" w:lineRule="exact"/>
        <w:ind w:left="699"/>
      </w:pPr>
      <w:r>
        <w:t xml:space="preserve">horizontalmente con una rapidez constante de </w:t>
      </w:r>
      <w:r>
        <w:rPr>
          <w:rFonts w:ascii="Cambria Math" w:eastAsia="Cambria Math" w:hAnsi="Cambria Math"/>
        </w:rPr>
        <w:t>10</w:t>
      </w:r>
      <w:r>
        <w:rPr>
          <w:rFonts w:ascii="Cambria Math" w:eastAsia="Cambria Math" w:hAnsi="Cambria Math"/>
          <w:vertAlign w:val="superscript"/>
        </w:rPr>
        <w:t>3</w:t>
      </w:r>
      <w:r>
        <w:rPr>
          <w:rFonts w:ascii="Cambria Math" w:eastAsia="Cambria Math" w:hAnsi="Cambria Math"/>
        </w:rPr>
        <w:t xml:space="preserve"> </w:t>
      </w:r>
      <w:r>
        <w:rPr>
          <w:rFonts w:ascii="Cambria Math" w:eastAsia="Cambria Math" w:hAnsi="Cambria Math"/>
        </w:rPr>
        <w:t>𝑚</w:t>
      </w:r>
      <w:r>
        <w:rPr>
          <w:rFonts w:ascii="Cambria Math" w:eastAsia="Cambria Math" w:hAnsi="Cambria Math"/>
          <w:position w:val="1"/>
        </w:rPr>
        <w:t>⁄</w:t>
      </w:r>
      <w:r>
        <w:rPr>
          <w:rFonts w:ascii="Cambria Math" w:eastAsia="Cambria Math" w:hAnsi="Cambria Math"/>
        </w:rPr>
        <w:t>𝑠</w:t>
      </w:r>
      <w:r>
        <w:rPr>
          <w:rFonts w:ascii="Cambria Math" w:eastAsia="Cambria Math" w:hAnsi="Cambria Math"/>
        </w:rPr>
        <w:t xml:space="preserve"> </w:t>
      </w:r>
      <w:r>
        <w:t>y dentro de un campo</w:t>
      </w:r>
    </w:p>
    <w:p w:rsidR="006925E3" w:rsidRDefault="00B1318A">
      <w:pPr>
        <w:pStyle w:val="Textoindependiente"/>
        <w:spacing w:line="322" w:lineRule="exact"/>
        <w:ind w:left="699"/>
      </w:pPr>
      <w:r>
        <w:t xml:space="preserve">magnético uniformen </w:t>
      </w:r>
      <w:r>
        <w:rPr>
          <w:rFonts w:ascii="Cambria Math" w:hAnsi="Cambria Math"/>
          <w:spacing w:val="-54"/>
          <w:position w:val="5"/>
        </w:rPr>
        <w:t>⃗</w:t>
      </w:r>
      <w:r>
        <w:rPr>
          <w:rFonts w:ascii="Cambria Math" w:hAnsi="Cambria Math"/>
          <w:spacing w:val="-54"/>
        </w:rPr>
        <w:t>B</w:t>
      </w:r>
      <w:r>
        <w:rPr>
          <w:rFonts w:ascii="Cambria Math" w:hAnsi="Cambria Math"/>
          <w:spacing w:val="-54"/>
          <w:position w:val="5"/>
        </w:rPr>
        <w:t>⃗</w:t>
      </w:r>
      <w:r>
        <w:rPr>
          <w:rFonts w:ascii="Cambria Math" w:hAnsi="Cambria Math"/>
          <w:spacing w:val="12"/>
          <w:position w:val="5"/>
        </w:rPr>
        <w:t xml:space="preserve"> </w:t>
      </w:r>
      <w:r>
        <w:t>. Determine la magnitud del campo magnético.</w:t>
      </w:r>
    </w:p>
    <w:p w:rsidR="006925E3" w:rsidRDefault="00B1318A">
      <w:pPr>
        <w:pStyle w:val="Textoindependiente"/>
        <w:spacing w:before="2"/>
        <w:ind w:right="511"/>
        <w:jc w:val="right"/>
      </w:pPr>
      <w:r>
        <w:t>(</w:t>
      </w:r>
      <w:r>
        <w:rPr>
          <w:rFonts w:ascii="Cambria Math" w:eastAsia="Cambria Math"/>
        </w:rPr>
        <w:t>𝑔</w:t>
      </w:r>
      <w:r>
        <w:rPr>
          <w:rFonts w:ascii="Cambria Math" w:eastAsia="Cambria Math"/>
        </w:rPr>
        <w:t xml:space="preserve"> = 10 </w:t>
      </w:r>
      <w:r>
        <w:rPr>
          <w:rFonts w:ascii="Cambria Math" w:eastAsia="Cambria Math"/>
        </w:rPr>
        <w:t>𝑚</w:t>
      </w:r>
      <w:r>
        <w:rPr>
          <w:rFonts w:ascii="Cambria Math" w:eastAsia="Cambria Math"/>
        </w:rPr>
        <w:t>/</w:t>
      </w:r>
      <w:r>
        <w:rPr>
          <w:rFonts w:ascii="Cambria Math" w:eastAsia="Cambria Math"/>
        </w:rPr>
        <w:t>𝑠</w:t>
      </w:r>
      <w:r>
        <w:rPr>
          <w:rFonts w:ascii="Cambria Math" w:eastAsia="Cambria Math"/>
          <w:vertAlign w:val="superscript"/>
        </w:rPr>
        <w:t>2</w:t>
      </w:r>
      <w:r>
        <w:rPr>
          <w:rFonts w:ascii="Cambria Math" w:eastAsia="Cambria Math"/>
        </w:rPr>
        <w:t>)</w:t>
      </w:r>
      <w:r>
        <w:t>.</w:t>
      </w:r>
    </w:p>
    <w:p w:rsidR="006925E3" w:rsidRDefault="00B1318A">
      <w:pPr>
        <w:pStyle w:val="Textoindependiente"/>
        <w:spacing w:before="10"/>
        <w:rPr>
          <w:sz w:val="10"/>
        </w:rPr>
      </w:pPr>
      <w:r>
        <w:rPr>
          <w:noProof/>
          <w:lang w:val="es-PE" w:eastAsia="es-PE" w:bidi="ar-SA"/>
        </w:rPr>
        <w:drawing>
          <wp:anchor distT="0" distB="0" distL="0" distR="0" simplePos="0" relativeHeight="1259" behindDoc="0" locked="0" layoutInCell="1" allowOverlap="1">
            <wp:simplePos x="0" y="0"/>
            <wp:positionH relativeFrom="page">
              <wp:posOffset>2292095</wp:posOffset>
            </wp:positionH>
            <wp:positionV relativeFrom="paragraph">
              <wp:posOffset>104465</wp:posOffset>
            </wp:positionV>
            <wp:extent cx="2933133" cy="1971675"/>
            <wp:effectExtent l="0" t="0" r="0" b="0"/>
            <wp:wrapTopAndBottom/>
            <wp:docPr id="423" name="image2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image240.png"/>
                    <pic:cNvPicPr/>
                  </pic:nvPicPr>
                  <pic:blipFill>
                    <a:blip r:embed="rId413" cstate="print"/>
                    <a:stretch>
                      <a:fillRect/>
                    </a:stretch>
                  </pic:blipFill>
                  <pic:spPr>
                    <a:xfrm>
                      <a:off x="0" y="0"/>
                      <a:ext cx="2933133" cy="1971675"/>
                    </a:xfrm>
                    <a:prstGeom prst="rect">
                      <a:avLst/>
                    </a:prstGeom>
                  </pic:spPr>
                </pic:pic>
              </a:graphicData>
            </a:graphic>
          </wp:anchor>
        </w:drawing>
      </w:r>
    </w:p>
    <w:p w:rsidR="006925E3" w:rsidRDefault="006925E3">
      <w:pPr>
        <w:pStyle w:val="Textoindependiente"/>
        <w:spacing w:before="11"/>
        <w:rPr>
          <w:sz w:val="16"/>
        </w:rPr>
      </w:pPr>
    </w:p>
    <w:p w:rsidR="006925E3" w:rsidRDefault="00B1318A">
      <w:pPr>
        <w:pStyle w:val="Textoindependiente"/>
        <w:tabs>
          <w:tab w:val="left" w:pos="2401"/>
          <w:tab w:val="left" w:pos="4103"/>
          <w:tab w:val="left" w:pos="5805"/>
          <w:tab w:val="left" w:pos="7504"/>
        </w:tabs>
        <w:spacing w:before="92"/>
        <w:ind w:left="699"/>
      </w:pPr>
      <w:r>
        <w:rPr>
          <w:noProof/>
          <w:lang w:val="es-PE" w:eastAsia="es-PE" w:bidi="ar-SA"/>
        </w:rPr>
        <w:drawing>
          <wp:anchor distT="0" distB="0" distL="0" distR="0" simplePos="0" relativeHeight="268209767" behindDoc="1" locked="0" layoutInCell="1" allowOverlap="1">
            <wp:simplePos x="0" y="0"/>
            <wp:positionH relativeFrom="page">
              <wp:posOffset>722630</wp:posOffset>
            </wp:positionH>
            <wp:positionV relativeFrom="paragraph">
              <wp:posOffset>-180392</wp:posOffset>
            </wp:positionV>
            <wp:extent cx="6113780" cy="3423285"/>
            <wp:effectExtent l="0" t="0" r="0" b="0"/>
            <wp:wrapNone/>
            <wp:docPr id="425"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image3.png"/>
                    <pic:cNvPicPr/>
                  </pic:nvPicPr>
                  <pic:blipFill>
                    <a:blip r:embed="rId9" cstate="print"/>
                    <a:stretch>
                      <a:fillRect/>
                    </a:stretch>
                  </pic:blipFill>
                  <pic:spPr>
                    <a:xfrm>
                      <a:off x="0" y="0"/>
                      <a:ext cx="6113780" cy="3423285"/>
                    </a:xfrm>
                    <a:prstGeom prst="rect">
                      <a:avLst/>
                    </a:prstGeom>
                  </pic:spPr>
                </pic:pic>
              </a:graphicData>
            </a:graphic>
          </wp:anchor>
        </w:drawing>
      </w:r>
      <w:r>
        <w:t>A) 0,5</w:t>
      </w:r>
      <w:r>
        <w:rPr>
          <w:spacing w:val="-1"/>
        </w:rPr>
        <w:t xml:space="preserve"> </w:t>
      </w:r>
      <w:r>
        <w:t>T</w:t>
      </w:r>
      <w:r>
        <w:tab/>
        <w:t>B) 0,8</w:t>
      </w:r>
      <w:r>
        <w:rPr>
          <w:spacing w:val="-1"/>
        </w:rPr>
        <w:t xml:space="preserve"> </w:t>
      </w:r>
      <w:r>
        <w:t>T</w:t>
      </w:r>
      <w:r>
        <w:tab/>
        <w:t>C)</w:t>
      </w:r>
      <w:r>
        <w:rPr>
          <w:spacing w:val="-2"/>
        </w:rPr>
        <w:t xml:space="preserve"> </w:t>
      </w:r>
      <w:r>
        <w:t>1,0</w:t>
      </w:r>
      <w:r>
        <w:rPr>
          <w:spacing w:val="-1"/>
        </w:rPr>
        <w:t xml:space="preserve"> </w:t>
      </w:r>
      <w:r>
        <w:t>T</w:t>
      </w:r>
      <w:r>
        <w:tab/>
        <w:t>D)</w:t>
      </w:r>
      <w:r>
        <w:rPr>
          <w:spacing w:val="-2"/>
        </w:rPr>
        <w:t xml:space="preserve"> </w:t>
      </w:r>
      <w:r>
        <w:t>1,2</w:t>
      </w:r>
      <w:r>
        <w:rPr>
          <w:spacing w:val="-1"/>
        </w:rPr>
        <w:t xml:space="preserve"> </w:t>
      </w:r>
      <w:r>
        <w:t>T</w:t>
      </w:r>
      <w:r>
        <w:tab/>
        <w:t>E) 1,5</w:t>
      </w:r>
      <w:r>
        <w:rPr>
          <w:spacing w:val="-1"/>
        </w:rPr>
        <w:t xml:space="preserve"> </w:t>
      </w:r>
      <w:r>
        <w:t>T</w:t>
      </w:r>
    </w:p>
    <w:p w:rsidR="006925E3" w:rsidRDefault="006925E3">
      <w:pPr>
        <w:pStyle w:val="Textoindependiente"/>
      </w:pPr>
    </w:p>
    <w:p w:rsidR="006925E3" w:rsidRDefault="00B1318A">
      <w:pPr>
        <w:pStyle w:val="Ttulo9"/>
      </w:pPr>
      <w:r>
        <w:rPr>
          <w:u w:val="thick"/>
        </w:rPr>
        <w:t>Solución</w:t>
      </w:r>
      <w:r>
        <w:t>:</w:t>
      </w:r>
    </w:p>
    <w:p w:rsidR="006925E3" w:rsidRDefault="006925E3">
      <w:pPr>
        <w:pStyle w:val="Textoindependiente"/>
        <w:spacing w:before="3"/>
        <w:rPr>
          <w:b/>
          <w:sz w:val="19"/>
        </w:rPr>
      </w:pPr>
    </w:p>
    <w:p w:rsidR="006925E3" w:rsidRDefault="00B1318A">
      <w:pPr>
        <w:pStyle w:val="Textoindependiente"/>
        <w:spacing w:before="59"/>
        <w:ind w:left="4357" w:right="4737" w:firstLine="132"/>
        <w:rPr>
          <w:rFonts w:ascii="Cambria Math"/>
        </w:rPr>
      </w:pPr>
      <w:r>
        <w:rPr>
          <w:rFonts w:ascii="Cambria Math"/>
        </w:rPr>
        <w:t>F</w:t>
      </w:r>
      <w:r>
        <w:rPr>
          <w:rFonts w:ascii="Cambria Math"/>
          <w:vertAlign w:val="subscript"/>
        </w:rPr>
        <w:t>m</w:t>
      </w:r>
      <w:r>
        <w:rPr>
          <w:rFonts w:ascii="Cambria Math"/>
        </w:rPr>
        <w:t xml:space="preserve"> =  mg q v B = m</w:t>
      </w:r>
      <w:r>
        <w:rPr>
          <w:rFonts w:ascii="Cambria Math"/>
          <w:spacing w:val="27"/>
        </w:rPr>
        <w:t xml:space="preserve"> </w:t>
      </w:r>
      <w:r>
        <w:rPr>
          <w:rFonts w:ascii="Cambria Math"/>
          <w:spacing w:val="-16"/>
        </w:rPr>
        <w:t>g</w:t>
      </w:r>
    </w:p>
    <w:p w:rsidR="006925E3" w:rsidRDefault="00B1318A">
      <w:pPr>
        <w:pStyle w:val="Textoindependiente"/>
        <w:tabs>
          <w:tab w:val="left" w:pos="1010"/>
        </w:tabs>
        <w:spacing w:before="2" w:line="224" w:lineRule="exact"/>
        <w:ind w:right="1016"/>
        <w:jc w:val="center"/>
        <w:rPr>
          <w:rFonts w:ascii="Cambria Math" w:hAnsi="Cambria Math"/>
        </w:rPr>
      </w:pPr>
      <w:r>
        <w:rPr>
          <w:rFonts w:ascii="Cambria Math" w:hAnsi="Cambria Math"/>
        </w:rPr>
        <w:t>m</w:t>
      </w:r>
      <w:r>
        <w:rPr>
          <w:rFonts w:ascii="Cambria Math" w:hAnsi="Cambria Math"/>
          <w:spacing w:val="-1"/>
        </w:rPr>
        <w:t xml:space="preserve"> </w:t>
      </w:r>
      <w:r>
        <w:rPr>
          <w:rFonts w:ascii="Cambria Math" w:hAnsi="Cambria Math"/>
        </w:rPr>
        <w:t>g</w:t>
      </w:r>
      <w:r>
        <w:rPr>
          <w:rFonts w:ascii="Cambria Math" w:hAnsi="Cambria Math"/>
        </w:rPr>
        <w:tab/>
        <w:t>10</w:t>
      </w:r>
      <w:r>
        <w:rPr>
          <w:rFonts w:ascii="Cambria Math" w:hAnsi="Cambria Math"/>
          <w:vertAlign w:val="superscript"/>
        </w:rPr>
        <w:t>−</w:t>
      </w:r>
      <w:r>
        <w:rPr>
          <w:rFonts w:ascii="Cambria Math" w:hAnsi="Cambria Math"/>
          <w:vertAlign w:val="superscript"/>
        </w:rPr>
        <w:t>3</w:t>
      </w:r>
      <w:r>
        <w:rPr>
          <w:rFonts w:ascii="Cambria Math" w:hAnsi="Cambria Math"/>
        </w:rPr>
        <w:t xml:space="preserve"> ×</w:t>
      </w:r>
      <w:r>
        <w:rPr>
          <w:rFonts w:ascii="Cambria Math" w:hAnsi="Cambria Math"/>
          <w:spacing w:val="-10"/>
        </w:rPr>
        <w:t xml:space="preserve"> </w:t>
      </w:r>
      <w:r>
        <w:rPr>
          <w:rFonts w:ascii="Cambria Math" w:hAnsi="Cambria Math"/>
        </w:rPr>
        <w:t>10</w:t>
      </w:r>
    </w:p>
    <w:p w:rsidR="006925E3" w:rsidRDefault="00AB6811">
      <w:pPr>
        <w:pStyle w:val="Textoindependiente"/>
        <w:spacing w:line="401" w:lineRule="exact"/>
        <w:ind w:left="3095"/>
        <w:rPr>
          <w:rFonts w:ascii="Cambria Math" w:hAnsi="Cambria Math"/>
        </w:rPr>
      </w:pPr>
      <w:r>
        <w:rPr>
          <w:noProof/>
          <w:lang w:val="es-PE" w:eastAsia="es-PE" w:bidi="ar-SA"/>
        </w:rPr>
        <mc:AlternateContent>
          <mc:Choice Requires="wps">
            <w:drawing>
              <wp:anchor distT="0" distB="0" distL="114300" distR="114300" simplePos="0" relativeHeight="503090840" behindDoc="1" locked="0" layoutInCell="1" allowOverlap="1">
                <wp:simplePos x="0" y="0"/>
                <wp:positionH relativeFrom="page">
                  <wp:posOffset>2926715</wp:posOffset>
                </wp:positionH>
                <wp:positionV relativeFrom="paragraph">
                  <wp:posOffset>75565</wp:posOffset>
                </wp:positionV>
                <wp:extent cx="236220" cy="0"/>
                <wp:effectExtent l="12065" t="6985" r="8890" b="12065"/>
                <wp:wrapNone/>
                <wp:docPr id="178" name="Line 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6220" cy="0"/>
                        </a:xfrm>
                        <a:prstGeom prst="line">
                          <a:avLst/>
                        </a:prstGeom>
                        <a:noFill/>
                        <a:ln w="10668">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7D89DF9" id="Line 73" o:spid="_x0000_s1026" style="position:absolute;z-index:-2256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30.45pt,5.95pt" to="249.05pt,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" strokeweight=".84pt">
                <w10:wrap anchorx="page"/>
              </v:line>
            </w:pict>
          </mc:Fallback>
        </mc:AlternateContent>
      </w:r>
      <w:r>
        <w:rPr>
          <w:noProof/>
          <w:lang w:val="es-PE" w:eastAsia="es-PE" w:bidi="ar-SA"/>
        </w:rPr>
        <mc:AlternateContent>
          <mc:Choice Requires="wps">
            <w:drawing>
              <wp:anchor distT="0" distB="0" distL="114300" distR="114300" simplePos="0" relativeHeight="503090864" behindDoc="1" locked="0" layoutInCell="1" allowOverlap="1">
                <wp:simplePos x="0" y="0"/>
                <wp:positionH relativeFrom="page">
                  <wp:posOffset>3361055</wp:posOffset>
                </wp:positionH>
                <wp:positionV relativeFrom="paragraph">
                  <wp:posOffset>75565</wp:posOffset>
                </wp:positionV>
                <wp:extent cx="1076325" cy="0"/>
                <wp:effectExtent l="8255" t="6985" r="10795" b="12065"/>
                <wp:wrapNone/>
                <wp:docPr id="176" name="Line 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76325" cy="0"/>
                        </a:xfrm>
                        <a:prstGeom prst="line">
                          <a:avLst/>
                        </a:prstGeom>
                        <a:noFill/>
                        <a:ln w="10668">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A6012AF" id="Line 72" o:spid="_x0000_s1026" style="position:absolute;z-index:-2256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64.65pt,5.95pt" to="349.4pt,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" strokeweight=".84pt">
                <w10:wrap anchorx="page"/>
              </v:line>
            </w:pict>
          </mc:Fallback>
        </mc:AlternateContent>
      </w:r>
      <w:r w:rsidR="00B1318A">
        <w:rPr>
          <w:rFonts w:ascii="Cambria Math" w:hAnsi="Cambria Math"/>
          <w:position w:val="16"/>
        </w:rPr>
        <w:t xml:space="preserve">B = </w:t>
      </w:r>
      <w:r w:rsidR="00B1318A">
        <w:rPr>
          <w:rFonts w:ascii="Cambria Math" w:hAnsi="Cambria Math"/>
        </w:rPr>
        <w:t xml:space="preserve">q v </w:t>
      </w:r>
      <w:r w:rsidR="00B1318A">
        <w:rPr>
          <w:rFonts w:ascii="Cambria Math" w:hAnsi="Cambria Math"/>
          <w:position w:val="16"/>
        </w:rPr>
        <w:t xml:space="preserve">= </w:t>
      </w:r>
      <w:r w:rsidR="00B1318A">
        <w:rPr>
          <w:rFonts w:ascii="Cambria Math" w:hAnsi="Cambria Math"/>
        </w:rPr>
        <w:t>10 × 10</w:t>
      </w:r>
      <w:r w:rsidR="00B1318A">
        <w:rPr>
          <w:rFonts w:ascii="Cambria Math" w:hAnsi="Cambria Math"/>
          <w:position w:val="7"/>
          <w:sz w:val="17"/>
        </w:rPr>
        <w:t>−</w:t>
      </w:r>
      <w:r w:rsidR="00B1318A">
        <w:rPr>
          <w:rFonts w:ascii="Cambria Math" w:hAnsi="Cambria Math"/>
          <w:position w:val="7"/>
          <w:sz w:val="17"/>
        </w:rPr>
        <w:t xml:space="preserve">6 </w:t>
      </w:r>
      <w:r w:rsidR="00B1318A">
        <w:rPr>
          <w:rFonts w:ascii="Cambria Math" w:hAnsi="Cambria Math"/>
        </w:rPr>
        <w:t>× 10</w:t>
      </w:r>
      <w:r w:rsidR="00B1318A">
        <w:rPr>
          <w:rFonts w:ascii="Cambria Math" w:hAnsi="Cambria Math"/>
          <w:position w:val="7"/>
          <w:sz w:val="17"/>
        </w:rPr>
        <w:t xml:space="preserve">3 </w:t>
      </w:r>
      <w:r w:rsidR="00B1318A">
        <w:rPr>
          <w:rFonts w:ascii="Cambria Math" w:hAnsi="Cambria Math"/>
          <w:position w:val="16"/>
        </w:rPr>
        <w:t>= 1,0 T</w:t>
      </w:r>
    </w:p>
    <w:p w:rsidR="006925E3" w:rsidRDefault="006925E3">
      <w:pPr>
        <w:pStyle w:val="Textoindependiente"/>
        <w:rPr>
          <w:rFonts w:ascii="Cambria Math"/>
          <w:sz w:val="15"/>
        </w:rPr>
      </w:pPr>
    </w:p>
    <w:p w:rsidR="006925E3" w:rsidRDefault="00B1318A">
      <w:pPr>
        <w:pStyle w:val="Ttulo9"/>
        <w:spacing w:before="93"/>
        <w:ind w:left="8854"/>
      </w:pPr>
      <w:r>
        <w:t>Rpta.: C</w:t>
      </w:r>
    </w:p>
    <w:p w:rsidR="006925E3" w:rsidRDefault="006925E3">
      <w:pPr>
        <w:pStyle w:val="Textoindependiente"/>
        <w:spacing w:before="5"/>
        <w:rPr>
          <w:b/>
        </w:rPr>
      </w:pPr>
    </w:p>
    <w:p w:rsidR="006925E3" w:rsidRDefault="00B1318A">
      <w:pPr>
        <w:pStyle w:val="Prrafodelista"/>
        <w:numPr>
          <w:ilvl w:val="0"/>
          <w:numId w:val="26"/>
        </w:numPr>
        <w:tabs>
          <w:tab w:val="left" w:pos="700"/>
        </w:tabs>
        <w:spacing w:line="297" w:lineRule="auto"/>
        <w:ind w:right="513"/>
        <w:jc w:val="both"/>
      </w:pPr>
      <w:r>
        <w:rPr>
          <w:noProof/>
          <w:lang w:val="es-PE" w:eastAsia="es-PE" w:bidi="ar-SA"/>
        </w:rPr>
        <w:drawing>
          <wp:anchor distT="0" distB="0" distL="0" distR="0" simplePos="0" relativeHeight="268209791" behindDoc="1" locked="0" layoutInCell="1" allowOverlap="1">
            <wp:simplePos x="0" y="0"/>
            <wp:positionH relativeFrom="page">
              <wp:posOffset>2857500</wp:posOffset>
            </wp:positionH>
            <wp:positionV relativeFrom="paragraph">
              <wp:posOffset>548399</wp:posOffset>
            </wp:positionV>
            <wp:extent cx="2877312" cy="2037588"/>
            <wp:effectExtent l="0" t="0" r="0" b="0"/>
            <wp:wrapNone/>
            <wp:docPr id="427" name="image2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image241.jpeg"/>
                    <pic:cNvPicPr/>
                  </pic:nvPicPr>
                  <pic:blipFill>
                    <a:blip r:embed="rId414" cstate="print"/>
                    <a:stretch>
                      <a:fillRect/>
                    </a:stretch>
                  </pic:blipFill>
                  <pic:spPr>
                    <a:xfrm>
                      <a:off x="0" y="0"/>
                      <a:ext cx="2877312" cy="2037588"/>
                    </a:xfrm>
                    <a:prstGeom prst="rect">
                      <a:avLst/>
                    </a:prstGeom>
                  </pic:spPr>
                </pic:pic>
              </a:graphicData>
            </a:graphic>
          </wp:anchor>
        </w:drawing>
      </w:r>
      <w:r>
        <w:t xml:space="preserve">La figura muestra a una partícula de carga </w:t>
      </w:r>
      <w:r>
        <w:rPr>
          <w:rFonts w:ascii="Times New Roman" w:hAnsi="Times New Roman"/>
          <w:spacing w:val="6"/>
          <w:sz w:val="24"/>
        </w:rPr>
        <w:t>q</w:t>
      </w:r>
      <w:r>
        <w:rPr>
          <w:rFonts w:ascii="Symbol" w:hAnsi="Symbol"/>
          <w:spacing w:val="6"/>
          <w:position w:val="11"/>
          <w:sz w:val="19"/>
        </w:rPr>
        <w:t></w:t>
      </w:r>
      <w:r>
        <w:rPr>
          <w:rFonts w:ascii="Times New Roman" w:hAnsi="Times New Roman"/>
          <w:spacing w:val="59"/>
          <w:position w:val="11"/>
          <w:sz w:val="19"/>
        </w:rPr>
        <w:t xml:space="preserve"> </w:t>
      </w:r>
      <w:r>
        <w:t>y masa m moviéndose en una trayectoria circular</w:t>
      </w:r>
      <w:r>
        <w:rPr>
          <w:spacing w:val="-3"/>
        </w:rPr>
        <w:t xml:space="preserve"> </w:t>
      </w:r>
      <w:r>
        <w:t>y</w:t>
      </w:r>
      <w:r>
        <w:rPr>
          <w:spacing w:val="-6"/>
        </w:rPr>
        <w:t xml:space="preserve"> </w:t>
      </w:r>
      <w:r>
        <w:t>dentro</w:t>
      </w:r>
      <w:r>
        <w:rPr>
          <w:spacing w:val="-6"/>
        </w:rPr>
        <w:t xml:space="preserve"> </w:t>
      </w:r>
      <w:r>
        <w:t>de</w:t>
      </w:r>
      <w:r>
        <w:rPr>
          <w:spacing w:val="-6"/>
        </w:rPr>
        <w:t xml:space="preserve"> </w:t>
      </w:r>
      <w:r>
        <w:t>un</w:t>
      </w:r>
      <w:r>
        <w:rPr>
          <w:spacing w:val="-7"/>
        </w:rPr>
        <w:t xml:space="preserve"> </w:t>
      </w:r>
      <w:r>
        <w:t>campo</w:t>
      </w:r>
      <w:r>
        <w:rPr>
          <w:spacing w:val="-7"/>
        </w:rPr>
        <w:t xml:space="preserve"> </w:t>
      </w:r>
      <w:r>
        <w:t>magnético</w:t>
      </w:r>
      <w:r>
        <w:rPr>
          <w:spacing w:val="-4"/>
        </w:rPr>
        <w:t xml:space="preserve"> </w:t>
      </w:r>
      <w:r>
        <w:t>uniforme.</w:t>
      </w:r>
      <w:r>
        <w:rPr>
          <w:spacing w:val="-2"/>
        </w:rPr>
        <w:t xml:space="preserve"> </w:t>
      </w:r>
      <w:r>
        <w:t>Determine</w:t>
      </w:r>
      <w:r>
        <w:rPr>
          <w:spacing w:val="-4"/>
        </w:rPr>
        <w:t xml:space="preserve"> </w:t>
      </w:r>
      <w:r>
        <w:t>el</w:t>
      </w:r>
      <w:r>
        <w:rPr>
          <w:spacing w:val="-7"/>
        </w:rPr>
        <w:t xml:space="preserve"> </w:t>
      </w:r>
      <w:r>
        <w:t>tiempo</w:t>
      </w:r>
      <w:r>
        <w:rPr>
          <w:spacing w:val="-8"/>
        </w:rPr>
        <w:t xml:space="preserve"> </w:t>
      </w:r>
      <w:r>
        <w:t>que</w:t>
      </w:r>
      <w:r>
        <w:rPr>
          <w:spacing w:val="-4"/>
        </w:rPr>
        <w:t xml:space="preserve"> </w:t>
      </w:r>
      <w:r>
        <w:t>tarda</w:t>
      </w:r>
      <w:r>
        <w:rPr>
          <w:spacing w:val="-4"/>
        </w:rPr>
        <w:t xml:space="preserve"> </w:t>
      </w:r>
      <w:r>
        <w:t>la</w:t>
      </w:r>
      <w:r>
        <w:rPr>
          <w:spacing w:val="-6"/>
        </w:rPr>
        <w:t xml:space="preserve"> </w:t>
      </w:r>
      <w:r>
        <w:t>partícula en efectuar dos</w:t>
      </w:r>
      <w:r>
        <w:rPr>
          <w:spacing w:val="-4"/>
        </w:rPr>
        <w:t xml:space="preserve"> </w:t>
      </w:r>
      <w:r>
        <w:t>vueltas.</w:t>
      </w:r>
    </w:p>
    <w:p w:rsidR="006925E3" w:rsidRDefault="00AB6811">
      <w:pPr>
        <w:pStyle w:val="Prrafodelista"/>
        <w:numPr>
          <w:ilvl w:val="0"/>
          <w:numId w:val="22"/>
        </w:numPr>
        <w:tabs>
          <w:tab w:val="left" w:pos="1007"/>
        </w:tabs>
        <w:spacing w:before="167" w:line="182" w:lineRule="auto"/>
        <w:ind w:hanging="307"/>
        <w:rPr>
          <w:rFonts w:ascii="Cambria Math" w:hAnsi="Cambria Math"/>
          <w:sz w:val="20"/>
        </w:rPr>
      </w:pPr>
      <w:r>
        <w:rPr>
          <w:noProof/>
          <w:lang w:val="es-PE" w:eastAsia="es-PE" w:bidi="ar-SA"/>
        </w:rPr>
        <mc:AlternateContent>
          <mc:Choice Requires="wps">
            <w:drawing>
              <wp:anchor distT="0" distB="0" distL="114300" distR="114300" simplePos="0" relativeHeight="503090888" behindDoc="1" locked="0" layoutInCell="1" allowOverlap="1">
                <wp:simplePos x="0" y="0"/>
                <wp:positionH relativeFrom="page">
                  <wp:posOffset>1274445</wp:posOffset>
                </wp:positionH>
                <wp:positionV relativeFrom="paragraph">
                  <wp:posOffset>273685</wp:posOffset>
                </wp:positionV>
                <wp:extent cx="277495" cy="0"/>
                <wp:effectExtent l="7620" t="9525" r="10160" b="9525"/>
                <wp:wrapNone/>
                <wp:docPr id="174" name="Line 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77495" cy="0"/>
                        </a:xfrm>
                        <a:prstGeom prst="line">
                          <a:avLst/>
                        </a:prstGeom>
                        <a:noFill/>
                        <a:ln w="12192">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9D9ACBF" id="Line 71" o:spid="_x0000_s1026" style="position:absolute;z-index:-2255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00.35pt,21.55pt" to="122.2pt,2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" strokeweight=".96pt">
                <w10:wrap anchorx="page"/>
              </v:line>
            </w:pict>
          </mc:Fallback>
        </mc:AlternateContent>
      </w:r>
      <w:r w:rsidR="00B1318A">
        <w:rPr>
          <w:rFonts w:ascii="Cambria Math" w:hAnsi="Cambria Math"/>
          <w:w w:val="110"/>
          <w:sz w:val="20"/>
        </w:rPr>
        <w:t>2πm</w:t>
      </w:r>
    </w:p>
    <w:p w:rsidR="006925E3" w:rsidRDefault="00B1318A">
      <w:pPr>
        <w:spacing w:line="154" w:lineRule="exact"/>
        <w:ind w:right="7835"/>
        <w:jc w:val="center"/>
        <w:rPr>
          <w:rFonts w:ascii="Cambria Math"/>
          <w:sz w:val="20"/>
        </w:rPr>
      </w:pPr>
      <w:r>
        <w:rPr>
          <w:rFonts w:ascii="Cambria Math"/>
          <w:w w:val="110"/>
          <w:sz w:val="20"/>
        </w:rPr>
        <w:t>qB</w:t>
      </w:r>
    </w:p>
    <w:p w:rsidR="006925E3" w:rsidRDefault="00AB6811">
      <w:pPr>
        <w:pStyle w:val="Prrafodelista"/>
        <w:numPr>
          <w:ilvl w:val="0"/>
          <w:numId w:val="22"/>
        </w:numPr>
        <w:tabs>
          <w:tab w:val="left" w:pos="1007"/>
        </w:tabs>
        <w:spacing w:line="172" w:lineRule="auto"/>
        <w:ind w:hanging="307"/>
        <w:rPr>
          <w:rFonts w:ascii="Cambria Math" w:hAnsi="Cambria Math"/>
          <w:sz w:val="20"/>
        </w:rPr>
      </w:pPr>
      <w:r>
        <w:rPr>
          <w:noProof/>
          <w:lang w:val="es-PE" w:eastAsia="es-PE" w:bidi="ar-SA"/>
        </w:rPr>
        <mc:AlternateContent>
          <mc:Choice Requires="wps">
            <w:drawing>
              <wp:anchor distT="0" distB="0" distL="114300" distR="114300" simplePos="0" relativeHeight="503090912" behindDoc="1" locked="0" layoutInCell="1" allowOverlap="1">
                <wp:simplePos x="0" y="0"/>
                <wp:positionH relativeFrom="page">
                  <wp:posOffset>1274445</wp:posOffset>
                </wp:positionH>
                <wp:positionV relativeFrom="paragraph">
                  <wp:posOffset>165735</wp:posOffset>
                </wp:positionV>
                <wp:extent cx="203835" cy="0"/>
                <wp:effectExtent l="7620" t="8255" r="7620" b="10795"/>
                <wp:wrapNone/>
                <wp:docPr id="172" name="Line 7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03835" cy="0"/>
                        </a:xfrm>
                        <a:prstGeom prst="line">
                          <a:avLst/>
                        </a:prstGeom>
                        <a:noFill/>
                        <a:ln w="12192">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33A679D" id="Line 70" o:spid="_x0000_s1026" style="position:absolute;z-index:-2255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00.35pt,13.05pt" to="116.4pt,1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" strokeweight=".96pt">
                <w10:wrap anchorx="page"/>
              </v:line>
            </w:pict>
          </mc:Fallback>
        </mc:AlternateContent>
      </w:r>
      <w:r w:rsidR="00B1318A">
        <w:rPr>
          <w:rFonts w:ascii="Cambria Math" w:hAnsi="Cambria Math"/>
          <w:w w:val="110"/>
          <w:sz w:val="20"/>
        </w:rPr>
        <w:t>πm</w:t>
      </w:r>
    </w:p>
    <w:p w:rsidR="006925E3" w:rsidRDefault="00B1318A">
      <w:pPr>
        <w:spacing w:line="166" w:lineRule="exact"/>
        <w:ind w:right="7950"/>
        <w:jc w:val="center"/>
        <w:rPr>
          <w:rFonts w:ascii="Cambria Math"/>
          <w:sz w:val="20"/>
        </w:rPr>
      </w:pPr>
      <w:r>
        <w:rPr>
          <w:rFonts w:ascii="Cambria Math"/>
          <w:w w:val="110"/>
          <w:sz w:val="20"/>
        </w:rPr>
        <w:t>qB</w:t>
      </w:r>
    </w:p>
    <w:p w:rsidR="006925E3" w:rsidRDefault="00AB6811">
      <w:pPr>
        <w:pStyle w:val="Prrafodelista"/>
        <w:numPr>
          <w:ilvl w:val="0"/>
          <w:numId w:val="22"/>
        </w:numPr>
        <w:tabs>
          <w:tab w:val="left" w:pos="1046"/>
        </w:tabs>
        <w:spacing w:line="172" w:lineRule="auto"/>
        <w:ind w:left="1045" w:hanging="346"/>
        <w:rPr>
          <w:rFonts w:ascii="Cambria Math" w:hAnsi="Cambria Math"/>
          <w:sz w:val="20"/>
        </w:rPr>
      </w:pPr>
      <w:r>
        <w:rPr>
          <w:noProof/>
          <w:lang w:val="es-PE" w:eastAsia="es-PE" w:bidi="ar-SA"/>
        </w:rPr>
        <mc:AlternateContent>
          <mc:Choice Requires="wps">
            <w:drawing>
              <wp:anchor distT="0" distB="0" distL="114300" distR="114300" simplePos="0" relativeHeight="503090936" behindDoc="1" locked="0" layoutInCell="1" allowOverlap="1">
                <wp:simplePos x="0" y="0"/>
                <wp:positionH relativeFrom="page">
                  <wp:posOffset>1282065</wp:posOffset>
                </wp:positionH>
                <wp:positionV relativeFrom="paragraph">
                  <wp:posOffset>165735</wp:posOffset>
                </wp:positionV>
                <wp:extent cx="237490" cy="0"/>
                <wp:effectExtent l="15240" t="10795" r="13970" b="8255"/>
                <wp:wrapNone/>
                <wp:docPr id="170" name="Line 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7490" cy="0"/>
                        </a:xfrm>
                        <a:prstGeom prst="line">
                          <a:avLst/>
                        </a:prstGeom>
                        <a:noFill/>
                        <a:ln w="12191">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56604D4" id="Line 69" o:spid="_x0000_s1026" style="position:absolute;z-index:-2255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00.95pt,13.05pt" to="119.65pt,1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" strokeweight=".33864mm">
                <w10:wrap anchorx="page"/>
              </v:line>
            </w:pict>
          </mc:Fallback>
        </mc:AlternateContent>
      </w:r>
      <w:r w:rsidR="00B1318A">
        <w:rPr>
          <w:rFonts w:ascii="Cambria Math" w:hAnsi="Cambria Math"/>
          <w:w w:val="110"/>
          <w:sz w:val="20"/>
        </w:rPr>
        <w:t>πm</w:t>
      </w:r>
    </w:p>
    <w:p w:rsidR="006925E3" w:rsidRDefault="00B1318A">
      <w:pPr>
        <w:spacing w:line="177" w:lineRule="exact"/>
        <w:ind w:right="7873"/>
        <w:jc w:val="center"/>
        <w:rPr>
          <w:rFonts w:ascii="Cambria Math"/>
          <w:sz w:val="20"/>
        </w:rPr>
      </w:pPr>
      <w:r>
        <w:rPr>
          <w:rFonts w:ascii="Cambria Math"/>
          <w:w w:val="110"/>
          <w:sz w:val="20"/>
        </w:rPr>
        <w:t>2qB</w:t>
      </w:r>
    </w:p>
    <w:p w:rsidR="006925E3" w:rsidRDefault="00AB6811">
      <w:pPr>
        <w:pStyle w:val="Prrafodelista"/>
        <w:numPr>
          <w:ilvl w:val="0"/>
          <w:numId w:val="22"/>
        </w:numPr>
        <w:tabs>
          <w:tab w:val="left" w:pos="1019"/>
        </w:tabs>
        <w:spacing w:line="182" w:lineRule="auto"/>
        <w:ind w:left="1018" w:hanging="319"/>
        <w:rPr>
          <w:rFonts w:ascii="Cambria Math" w:hAnsi="Cambria Math"/>
          <w:sz w:val="20"/>
        </w:rPr>
      </w:pPr>
      <w:r>
        <w:rPr>
          <w:noProof/>
          <w:lang w:val="es-PE" w:eastAsia="es-PE" w:bidi="ar-SA"/>
        </w:rPr>
        <mc:AlternateContent>
          <mc:Choice Requires="wps">
            <w:drawing>
              <wp:anchor distT="0" distB="0" distL="114300" distR="114300" simplePos="0" relativeHeight="503090960" behindDoc="1" locked="0" layoutInCell="1" allowOverlap="1">
                <wp:simplePos x="0" y="0"/>
                <wp:positionH relativeFrom="page">
                  <wp:posOffset>1282065</wp:posOffset>
                </wp:positionH>
                <wp:positionV relativeFrom="paragraph">
                  <wp:posOffset>167640</wp:posOffset>
                </wp:positionV>
                <wp:extent cx="277495" cy="0"/>
                <wp:effectExtent l="15240" t="12700" r="12065" b="6350"/>
                <wp:wrapNone/>
                <wp:docPr id="168" name="Line 6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77495" cy="0"/>
                        </a:xfrm>
                        <a:prstGeom prst="line">
                          <a:avLst/>
                        </a:prstGeom>
                        <a:noFill/>
                        <a:ln w="12191">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C01DCE8" id="Line 68" o:spid="_x0000_s1026" style="position:absolute;z-index:-2255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00.95pt,13.2pt" to="122.8pt,1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" strokeweight=".33864mm">
                <w10:wrap anchorx="page"/>
              </v:line>
            </w:pict>
          </mc:Fallback>
        </mc:AlternateContent>
      </w:r>
      <w:r w:rsidR="00B1318A">
        <w:rPr>
          <w:rFonts w:ascii="Cambria Math" w:hAnsi="Cambria Math"/>
          <w:w w:val="110"/>
          <w:sz w:val="20"/>
        </w:rPr>
        <w:t>4πm</w:t>
      </w:r>
    </w:p>
    <w:p w:rsidR="006925E3" w:rsidRDefault="00B1318A">
      <w:pPr>
        <w:spacing w:line="156" w:lineRule="exact"/>
        <w:ind w:right="7811"/>
        <w:jc w:val="center"/>
        <w:rPr>
          <w:rFonts w:ascii="Cambria Math"/>
          <w:sz w:val="20"/>
        </w:rPr>
      </w:pPr>
      <w:r>
        <w:rPr>
          <w:rFonts w:ascii="Cambria Math"/>
          <w:w w:val="110"/>
          <w:sz w:val="20"/>
        </w:rPr>
        <w:t>qB</w:t>
      </w:r>
    </w:p>
    <w:p w:rsidR="006925E3" w:rsidRDefault="00AB6811">
      <w:pPr>
        <w:spacing w:line="172" w:lineRule="auto"/>
        <w:ind w:left="699"/>
        <w:rPr>
          <w:rFonts w:ascii="Cambria Math" w:eastAsia="Cambria Math"/>
          <w:sz w:val="20"/>
        </w:rPr>
      </w:pPr>
      <w:r>
        <w:rPr>
          <w:noProof/>
          <w:lang w:val="es-PE" w:eastAsia="es-PE" w:bidi="ar-SA"/>
        </w:rPr>
        <mc:AlternateContent>
          <mc:Choice Requires="wps">
            <w:drawing>
              <wp:anchor distT="0" distB="0" distL="114300" distR="114300" simplePos="0" relativeHeight="503090984" behindDoc="1" locked="0" layoutInCell="1" allowOverlap="1">
                <wp:simplePos x="0" y="0"/>
                <wp:positionH relativeFrom="page">
                  <wp:posOffset>1274445</wp:posOffset>
                </wp:positionH>
                <wp:positionV relativeFrom="paragraph">
                  <wp:posOffset>166370</wp:posOffset>
                </wp:positionV>
                <wp:extent cx="239395" cy="0"/>
                <wp:effectExtent l="7620" t="13970" r="10160" b="14605"/>
                <wp:wrapNone/>
                <wp:docPr id="166" name="Line 6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9395" cy="0"/>
                        </a:xfrm>
                        <a:prstGeom prst="line">
                          <a:avLst/>
                        </a:prstGeom>
                        <a:noFill/>
                        <a:ln w="12192">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E5BD1FA" id="Line 67" o:spid="_x0000_s1026" style="position:absolute;z-index:-2254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00.35pt,13.1pt" to="119.2pt,1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" strokeweight=".96pt">
                <w10:wrap anchorx="page"/>
              </v:line>
            </w:pict>
          </mc:Fallback>
        </mc:AlternateContent>
      </w:r>
      <w:r w:rsidR="00B1318A">
        <w:rPr>
          <w:w w:val="110"/>
          <w:position w:val="-16"/>
          <w:sz w:val="24"/>
        </w:rPr>
        <w:t>E)</w:t>
      </w:r>
      <w:r w:rsidR="00B1318A">
        <w:rPr>
          <w:spacing w:val="-2"/>
          <w:w w:val="110"/>
          <w:position w:val="-16"/>
          <w:sz w:val="24"/>
        </w:rPr>
        <w:t xml:space="preserve"> </w:t>
      </w:r>
      <w:r w:rsidR="00B1318A">
        <w:rPr>
          <w:rFonts w:ascii="Cambria Math" w:eastAsia="Cambria Math"/>
          <w:w w:val="110"/>
          <w:sz w:val="20"/>
        </w:rPr>
        <w:t>𝜋𝑚</w:t>
      </w:r>
    </w:p>
    <w:p w:rsidR="006925E3" w:rsidRDefault="00B1318A">
      <w:pPr>
        <w:spacing w:line="190" w:lineRule="exact"/>
        <w:ind w:right="7899"/>
        <w:jc w:val="center"/>
        <w:rPr>
          <w:rFonts w:ascii="Cambria Math" w:eastAsia="Cambria Math"/>
          <w:sz w:val="20"/>
        </w:rPr>
      </w:pPr>
      <w:r>
        <w:rPr>
          <w:rFonts w:ascii="Cambria Math" w:eastAsia="Cambria Math"/>
          <w:w w:val="105"/>
          <w:sz w:val="20"/>
        </w:rPr>
        <w:t>4</w:t>
      </w:r>
      <w:r>
        <w:rPr>
          <w:rFonts w:ascii="Cambria Math" w:eastAsia="Cambria Math"/>
          <w:w w:val="105"/>
          <w:sz w:val="20"/>
        </w:rPr>
        <w:t>𝑞𝐵</w:t>
      </w:r>
    </w:p>
    <w:p w:rsidR="006925E3" w:rsidRDefault="006925E3">
      <w:pPr>
        <w:pStyle w:val="Textoindependiente"/>
        <w:spacing w:before="5"/>
        <w:rPr>
          <w:rFonts w:ascii="Cambria Math"/>
          <w:sz w:val="19"/>
        </w:rPr>
      </w:pPr>
    </w:p>
    <w:p w:rsidR="006925E3" w:rsidRDefault="00B1318A">
      <w:pPr>
        <w:pStyle w:val="Ttulo9"/>
        <w:spacing w:before="1"/>
      </w:pPr>
      <w:r>
        <w:rPr>
          <w:u w:val="thick"/>
        </w:rPr>
        <w:t>Solución</w:t>
      </w:r>
      <w:r>
        <w:t>:</w:t>
      </w:r>
    </w:p>
    <w:p w:rsidR="006925E3" w:rsidRDefault="006925E3">
      <w:pPr>
        <w:pStyle w:val="Textoindependiente"/>
        <w:rPr>
          <w:b/>
          <w:sz w:val="19"/>
        </w:rPr>
      </w:pPr>
    </w:p>
    <w:p w:rsidR="006925E3" w:rsidRDefault="00B1318A">
      <w:pPr>
        <w:spacing w:before="57"/>
        <w:ind w:right="385"/>
        <w:jc w:val="center"/>
        <w:rPr>
          <w:rFonts w:ascii="Cambria Math" w:hAnsi="Cambria Math"/>
          <w:sz w:val="17"/>
        </w:rPr>
      </w:pPr>
      <w:r>
        <w:rPr>
          <w:rFonts w:ascii="Cambria Math" w:hAnsi="Cambria Math"/>
          <w:w w:val="110"/>
          <w:position w:val="5"/>
          <w:sz w:val="24"/>
        </w:rPr>
        <w:t>F</w:t>
      </w:r>
      <w:r>
        <w:rPr>
          <w:rFonts w:ascii="Cambria Math" w:hAnsi="Cambria Math"/>
          <w:w w:val="110"/>
          <w:sz w:val="17"/>
        </w:rPr>
        <w:t xml:space="preserve">centrípeta  </w:t>
      </w:r>
      <w:r>
        <w:rPr>
          <w:rFonts w:ascii="Cambria Math" w:hAnsi="Cambria Math"/>
          <w:w w:val="110"/>
          <w:position w:val="5"/>
          <w:sz w:val="24"/>
        </w:rPr>
        <w:t>= F</w:t>
      </w:r>
      <w:r>
        <w:rPr>
          <w:rFonts w:ascii="Cambria Math" w:hAnsi="Cambria Math"/>
          <w:w w:val="110"/>
          <w:sz w:val="17"/>
        </w:rPr>
        <w:t>magnética</w:t>
      </w:r>
    </w:p>
    <w:p w:rsidR="006925E3" w:rsidRDefault="006925E3">
      <w:pPr>
        <w:pStyle w:val="Textoindependiente"/>
        <w:spacing w:before="10"/>
        <w:rPr>
          <w:rFonts w:ascii="Cambria Math"/>
          <w:sz w:val="15"/>
        </w:rPr>
      </w:pPr>
    </w:p>
    <w:p w:rsidR="006925E3" w:rsidRDefault="006925E3">
      <w:pPr>
        <w:rPr>
          <w:rFonts w:ascii="Cambria Math"/>
          <w:sz w:val="15"/>
        </w:rPr>
        <w:sectPr w:rsidR="006925E3">
          <w:pgSz w:w="11910" w:h="16840"/>
          <w:pgMar w:top="1260" w:right="620" w:bottom="1000" w:left="1000" w:header="1001" w:footer="810" w:gutter="0"/>
          <w:cols w:space="720"/>
        </w:sectPr>
      </w:pPr>
    </w:p>
    <w:p w:rsidR="006925E3" w:rsidRDefault="00B1318A">
      <w:pPr>
        <w:pStyle w:val="Textoindependiente"/>
        <w:spacing w:before="94"/>
        <w:jc w:val="right"/>
        <w:rPr>
          <w:rFonts w:ascii="Cambria Math"/>
        </w:rPr>
      </w:pPr>
      <w:r>
        <w:rPr>
          <w:rFonts w:ascii="Cambria Math"/>
          <w:w w:val="95"/>
        </w:rPr>
        <w:lastRenderedPageBreak/>
        <w:t>mV</w:t>
      </w:r>
      <w:r>
        <w:rPr>
          <w:rFonts w:ascii="Cambria Math"/>
          <w:w w:val="95"/>
          <w:vertAlign w:val="superscript"/>
        </w:rPr>
        <w:t>2</w:t>
      </w:r>
    </w:p>
    <w:p w:rsidR="006925E3" w:rsidRDefault="006925E3">
      <w:pPr>
        <w:pStyle w:val="Textoindependiente"/>
        <w:spacing w:before="4"/>
        <w:rPr>
          <w:rFonts w:ascii="Cambria Math"/>
          <w:sz w:val="4"/>
        </w:rPr>
      </w:pPr>
    </w:p>
    <w:p w:rsidR="006925E3" w:rsidRDefault="00AB6811">
      <w:pPr>
        <w:pStyle w:val="Textoindependiente"/>
        <w:spacing w:line="20" w:lineRule="exact"/>
        <w:ind w:left="4291" w:right="-87"/>
        <w:rPr>
          <w:rFonts w:ascii="Cambria Math"/>
          <w:sz w:val="2"/>
        </w:rPr>
      </w:pPr>
      <w:r>
        <w:rPr>
          <w:rFonts w:ascii="Cambria Math"/>
          <w:noProof/>
          <w:sz w:val="2"/>
          <w:lang w:val="es-PE" w:eastAsia="es-PE" w:bidi="ar-SA"/>
        </w:rPr>
        <mc:AlternateContent>
          <mc:Choice Requires="wpg">
            <w:drawing>
              <wp:inline distT="0" distB="0" distL="0" distR="0">
                <wp:extent cx="294640" cy="10795"/>
                <wp:effectExtent l="6985" t="1270" r="12700" b="6985"/>
                <wp:docPr id="162" name="Group 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4640" cy="10795"/>
                          <a:chOff x="0" y="0"/>
                          <a:chExt cx="464" cy="17"/>
                        </a:xfrm>
                      </wpg:grpSpPr>
                      <wps:wsp>
                        <wps:cNvPr id="164" name="Line 66"/>
                        <wps:cNvCnPr>
                          <a:cxnSpLocks noChangeShapeType="1"/>
                        </wps:cNvCnPr>
                        <wps:spPr bwMode="auto">
                          <a:xfrm>
                            <a:off x="0" y="8"/>
                            <a:ext cx="463" cy="0"/>
                          </a:xfrm>
                          <a:prstGeom prst="line">
                            <a:avLst/>
                          </a:prstGeom>
                          <a:noFill/>
                          <a:ln w="10668">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6C08686" id="Group 65" o:spid="_x0000_s1026" style="width:23.2pt;height:.85pt;mso-position-horizontal-relative:char;mso-position-vertical-relative:line" coordsize="464,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">
                <v:line id="Line 66" o:spid="_x0000_s1027" style="position:absolute;visibility:visible;mso-wrap-style:square" from="0,8" to="463,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o4TsEAAADcAAAADwAAAGRycy9kb3ducmV2LnhtbERPTUsDMRC9C/6HMEIvYrNWKbo2LVIo&#10;FPRiK56HZNwsbmaWJO1u/31TKHibx/ucxWoMnTpSTK2wgcdpBYrYimu5MfC93zy8gEoZ2WEnTAZO&#10;lGC1vL1ZYO1k4C867nKjSginGg34nPta62Q9BUxT6YkL9ysxYC4wNtpFHEp46PSsquY6YMulwWNP&#10;a0/2b3cIBkZBabsPeY3pfvCf9jTzT/bHmMnd+P4GKtOY/8VX99aV+fNnuDxTLtDLM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4qjhOwQAAANwAAAAPAAAAAAAAAAAAAAAA&#10;AKECAABkcnMvZG93bnJldi54bWxQSwUGAAAAAAQABAD5AAAAjwMAAAAA&#10;" strokeweight=".84pt"/>
                <w10:anchorlock/>
              </v:group>
            </w:pict>
          </mc:Fallback>
        </mc:AlternateContent>
      </w:r>
    </w:p>
    <w:p w:rsidR="006925E3" w:rsidRDefault="00B1318A">
      <w:pPr>
        <w:pStyle w:val="Textoindependiente"/>
        <w:ind w:right="146"/>
        <w:jc w:val="right"/>
        <w:rPr>
          <w:rFonts w:ascii="Cambria Math"/>
        </w:rPr>
      </w:pPr>
      <w:r>
        <w:rPr>
          <w:rFonts w:ascii="Cambria Math"/>
        </w:rPr>
        <w:t>R</w:t>
      </w:r>
    </w:p>
    <w:p w:rsidR="006925E3" w:rsidRDefault="00B1318A">
      <w:pPr>
        <w:pStyle w:val="Textoindependiente"/>
        <w:spacing w:before="6"/>
        <w:rPr>
          <w:rFonts w:ascii="Cambria Math"/>
          <w:sz w:val="23"/>
        </w:rPr>
      </w:pPr>
      <w:r>
        <w:br w:type="column"/>
      </w:r>
    </w:p>
    <w:p w:rsidR="006925E3" w:rsidRDefault="00B1318A">
      <w:pPr>
        <w:pStyle w:val="Textoindependiente"/>
        <w:ind w:left="36"/>
        <w:rPr>
          <w:rFonts w:ascii="Cambria Math"/>
        </w:rPr>
      </w:pPr>
      <w:r>
        <w:rPr>
          <w:rFonts w:ascii="Cambria Math"/>
        </w:rPr>
        <w:t>= q V B</w:t>
      </w:r>
    </w:p>
    <w:p w:rsidR="006925E3" w:rsidRDefault="006925E3">
      <w:pPr>
        <w:rPr>
          <w:rFonts w:ascii="Cambria Math"/>
        </w:rPr>
        <w:sectPr w:rsidR="006925E3">
          <w:type w:val="continuous"/>
          <w:pgSz w:w="11910" w:h="16840"/>
          <w:pgMar w:top="1260" w:right="620" w:bottom="1000" w:left="1000" w:header="720" w:footer="720" w:gutter="0"/>
          <w:cols w:num="2" w:space="720" w:equalWidth="0">
            <w:col w:w="4754" w:space="40"/>
            <w:col w:w="5496"/>
          </w:cols>
        </w:sectPr>
      </w:pPr>
    </w:p>
    <w:p w:rsidR="006925E3" w:rsidRDefault="006925E3">
      <w:pPr>
        <w:pStyle w:val="Textoindependiente"/>
        <w:rPr>
          <w:rFonts w:ascii="Cambria Math"/>
          <w:sz w:val="26"/>
        </w:rPr>
      </w:pPr>
    </w:p>
    <w:p w:rsidR="006925E3" w:rsidRDefault="006925E3">
      <w:pPr>
        <w:pStyle w:val="Textoindependiente"/>
        <w:rPr>
          <w:rFonts w:ascii="Cambria Math"/>
          <w:sz w:val="26"/>
        </w:rPr>
      </w:pPr>
    </w:p>
    <w:p w:rsidR="006925E3" w:rsidRDefault="006925E3">
      <w:pPr>
        <w:pStyle w:val="Textoindependiente"/>
        <w:rPr>
          <w:rFonts w:ascii="Cambria Math"/>
          <w:sz w:val="26"/>
        </w:rPr>
      </w:pPr>
    </w:p>
    <w:p w:rsidR="006925E3" w:rsidRDefault="006925E3">
      <w:pPr>
        <w:pStyle w:val="Textoindependiente"/>
        <w:rPr>
          <w:rFonts w:ascii="Cambria Math"/>
          <w:sz w:val="26"/>
        </w:rPr>
      </w:pPr>
    </w:p>
    <w:p w:rsidR="006925E3" w:rsidRDefault="006925E3">
      <w:pPr>
        <w:pStyle w:val="Textoindependiente"/>
        <w:spacing w:before="6"/>
        <w:rPr>
          <w:rFonts w:ascii="Cambria Math"/>
          <w:sz w:val="25"/>
        </w:rPr>
      </w:pPr>
    </w:p>
    <w:p w:rsidR="006925E3" w:rsidRDefault="00B1318A">
      <w:pPr>
        <w:pStyle w:val="Textoindependiente"/>
        <w:ind w:left="699"/>
      </w:pPr>
      <w:r>
        <w:t>Para dos vueltas:</w:t>
      </w:r>
    </w:p>
    <w:p w:rsidR="006925E3" w:rsidRDefault="00B1318A">
      <w:pPr>
        <w:pStyle w:val="Textoindependiente"/>
        <w:spacing w:before="5"/>
        <w:rPr>
          <w:sz w:val="27"/>
        </w:rPr>
      </w:pPr>
      <w:r>
        <w:br w:type="column"/>
      </w:r>
    </w:p>
    <w:p w:rsidR="006925E3" w:rsidRDefault="00B1318A">
      <w:pPr>
        <w:pStyle w:val="Textoindependiente"/>
        <w:ind w:left="699" w:firstLine="64"/>
        <w:rPr>
          <w:rFonts w:ascii="Cambria Math" w:eastAsia="Cambria Math"/>
        </w:rPr>
      </w:pPr>
      <w:r>
        <w:rPr>
          <w:rFonts w:ascii="Cambria Math" w:eastAsia="Cambria Math"/>
        </w:rPr>
        <w:t>𝑉</w:t>
      </w:r>
      <w:r>
        <w:rPr>
          <w:rFonts w:ascii="Cambria Math" w:eastAsia="Cambria Math"/>
        </w:rPr>
        <w:t xml:space="preserve"> =</w:t>
      </w:r>
    </w:p>
    <w:p w:rsidR="006925E3" w:rsidRDefault="006925E3">
      <w:pPr>
        <w:pStyle w:val="Textoindependiente"/>
        <w:spacing w:before="3"/>
        <w:rPr>
          <w:rFonts w:ascii="Cambria Math"/>
          <w:sz w:val="30"/>
        </w:rPr>
      </w:pPr>
    </w:p>
    <w:p w:rsidR="006925E3" w:rsidRDefault="00AB6811">
      <w:pPr>
        <w:pStyle w:val="Textoindependiente"/>
        <w:spacing w:line="292" w:lineRule="auto"/>
        <w:ind w:left="841" w:right="21" w:hanging="142"/>
        <w:rPr>
          <w:rFonts w:ascii="Cambria Math" w:hAnsi="Cambria Math"/>
        </w:rPr>
      </w:pPr>
      <w:r>
        <w:rPr>
          <w:noProof/>
          <w:lang w:val="es-PE" w:eastAsia="es-PE" w:bidi="ar-SA"/>
        </w:rPr>
        <mc:AlternateContent>
          <mc:Choice Requires="wps">
            <w:drawing>
              <wp:anchor distT="0" distB="0" distL="114300" distR="114300" simplePos="0" relativeHeight="503091128" behindDoc="1" locked="0" layoutInCell="1" allowOverlap="1">
                <wp:simplePos x="0" y="0"/>
                <wp:positionH relativeFrom="page">
                  <wp:posOffset>3409950</wp:posOffset>
                </wp:positionH>
                <wp:positionV relativeFrom="paragraph">
                  <wp:posOffset>217170</wp:posOffset>
                </wp:positionV>
                <wp:extent cx="271145" cy="0"/>
                <wp:effectExtent l="9525" t="12065" r="14605" b="6985"/>
                <wp:wrapNone/>
                <wp:docPr id="160" name="Line 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71145" cy="0"/>
                        </a:xfrm>
                        <a:prstGeom prst="line">
                          <a:avLst/>
                        </a:prstGeom>
                        <a:noFill/>
                        <a:ln w="10668">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4FCE2DF" id="Line 64" o:spid="_x0000_s1026" style="position:absolute;z-index:-2253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68.5pt,17.1pt" to="289.85pt,1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" strokeweight=".84pt">
                <w10:wrap anchorx="page"/>
              </v:line>
            </w:pict>
          </mc:Fallback>
        </mc:AlternateContent>
      </w:r>
      <w:r w:rsidR="00B1318A">
        <w:rPr>
          <w:rFonts w:ascii="Cambria Math" w:hAnsi="Cambria Math"/>
        </w:rPr>
        <w:t>2πR T</w:t>
      </w:r>
    </w:p>
    <w:p w:rsidR="006925E3" w:rsidRDefault="00B1318A">
      <w:pPr>
        <w:pStyle w:val="Textoindependiente"/>
        <w:spacing w:before="133"/>
        <w:ind w:left="27"/>
        <w:rPr>
          <w:rFonts w:ascii="Cambria Math" w:eastAsia="Cambria Math"/>
        </w:rPr>
      </w:pPr>
      <w:r>
        <w:br w:type="column"/>
      </w:r>
      <w:r>
        <w:rPr>
          <w:rFonts w:ascii="Cambria Math" w:eastAsia="Cambria Math"/>
        </w:rPr>
        <w:lastRenderedPageBreak/>
        <w:t>𝑞</w:t>
      </w:r>
      <w:r>
        <w:rPr>
          <w:rFonts w:ascii="Cambria Math" w:eastAsia="Cambria Math"/>
        </w:rPr>
        <w:t xml:space="preserve"> </w:t>
      </w:r>
      <w:r>
        <w:rPr>
          <w:rFonts w:ascii="Cambria Math" w:eastAsia="Cambria Math"/>
        </w:rPr>
        <w:t>𝐵</w:t>
      </w:r>
      <w:r>
        <w:rPr>
          <w:rFonts w:ascii="Cambria Math" w:eastAsia="Cambria Math"/>
        </w:rPr>
        <w:t xml:space="preserve"> </w:t>
      </w:r>
      <w:r>
        <w:rPr>
          <w:rFonts w:ascii="Cambria Math" w:eastAsia="Cambria Math"/>
        </w:rPr>
        <w:t>𝑅</w:t>
      </w:r>
    </w:p>
    <w:p w:rsidR="006925E3" w:rsidRDefault="006925E3">
      <w:pPr>
        <w:pStyle w:val="Textoindependiente"/>
        <w:spacing w:before="5"/>
        <w:rPr>
          <w:rFonts w:ascii="Cambria Math"/>
          <w:sz w:val="4"/>
        </w:rPr>
      </w:pPr>
    </w:p>
    <w:p w:rsidR="006925E3" w:rsidRDefault="00AB6811">
      <w:pPr>
        <w:pStyle w:val="Textoindependiente"/>
        <w:spacing w:line="20" w:lineRule="exact"/>
        <w:ind w:left="18"/>
        <w:rPr>
          <w:rFonts w:ascii="Cambria Math"/>
          <w:sz w:val="2"/>
        </w:rPr>
      </w:pPr>
      <w:r>
        <w:rPr>
          <w:noProof/>
          <w:lang w:val="es-PE" w:eastAsia="es-PE" w:bidi="ar-SA"/>
        </w:rPr>
        <mc:AlternateContent>
          <mc:Choice Requires="wps">
            <w:drawing>
              <wp:anchor distT="0" distB="0" distL="114300" distR="114300" simplePos="0" relativeHeight="31552" behindDoc="0" locked="0" layoutInCell="1" allowOverlap="1">
                <wp:simplePos x="0" y="0"/>
                <wp:positionH relativeFrom="page">
                  <wp:posOffset>701040</wp:posOffset>
                </wp:positionH>
                <wp:positionV relativeFrom="paragraph">
                  <wp:posOffset>-272415</wp:posOffset>
                </wp:positionV>
                <wp:extent cx="6158230" cy="0"/>
                <wp:effectExtent l="15240" t="13970" r="17780" b="14605"/>
                <wp:wrapNone/>
                <wp:docPr id="158" name="Line 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58230" cy="0"/>
                        </a:xfrm>
                        <a:prstGeom prst="line">
                          <a:avLst/>
                        </a:prstGeom>
                        <a:noFill/>
                        <a:ln w="18288">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6C69A11" id="Line 63" o:spid="_x0000_s1026" style="position:absolute;z-index:315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55.2pt,-21.45pt" to="540.1pt,-2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" strokeweight="1.44pt">
                <w10:wrap anchorx="page"/>
              </v:line>
            </w:pict>
          </mc:Fallback>
        </mc:AlternateContent>
      </w:r>
      <w:r>
        <w:rPr>
          <w:rFonts w:ascii="Cambria Math"/>
          <w:noProof/>
          <w:sz w:val="2"/>
          <w:lang w:val="es-PE" w:eastAsia="es-PE" w:bidi="ar-SA"/>
        </w:rPr>
        <mc:AlternateContent>
          <mc:Choice Requires="wpg">
            <w:drawing>
              <wp:inline distT="0" distB="0" distL="0" distR="0">
                <wp:extent cx="360045" cy="10795"/>
                <wp:effectExtent l="9525" t="1270" r="11430" b="6985"/>
                <wp:docPr id="154" name="Group 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0045" cy="10795"/>
                          <a:chOff x="0" y="0"/>
                          <a:chExt cx="567" cy="17"/>
                        </a:xfrm>
                      </wpg:grpSpPr>
                      <wps:wsp>
                        <wps:cNvPr id="156" name="Line 62"/>
                        <wps:cNvCnPr>
                          <a:cxnSpLocks noChangeShapeType="1"/>
                        </wps:cNvCnPr>
                        <wps:spPr bwMode="auto">
                          <a:xfrm>
                            <a:off x="0" y="8"/>
                            <a:ext cx="567" cy="0"/>
                          </a:xfrm>
                          <a:prstGeom prst="line">
                            <a:avLst/>
                          </a:prstGeom>
                          <a:noFill/>
                          <a:ln w="10668">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41264A5" id="Group 61" o:spid="_x0000_s1026" style="width:28.35pt;height:.85pt;mso-position-horizontal-relative:char;mso-position-vertical-relative:line" coordsize="567,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">
                <v:line id="Line 62" o:spid="_x0000_s1027" style="position:absolute;visibility:visible;mso-wrap-style:square" from="0,8" to="56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VjJH8EAAADcAAAADwAAAGRycy9kb3ducmV2LnhtbERPTUsDMRC9C/6HMEIvYrNWLLo2LVIo&#10;FPRiK56HZNwsbmaWJO1u/31TKHibx/ucxWoMnTpSTK2wgcdpBYrYimu5MfC93zy8gEoZ2WEnTAZO&#10;lGC1vL1ZYO1k4C867nKjSginGg34nPta62Q9BUxT6YkL9ysxYC4wNtpFHEp46PSsquY6YMulwWNP&#10;a0/2b3cIBkZBabsPeY3pfvCf9jTzT/bHmMnd+P4GKtOY/8VX99aV+c9zuDxTLtDLM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pWMkfwQAAANwAAAAPAAAAAAAAAAAAAAAA&#10;AKECAABkcnMvZG93bnJldi54bWxQSwUGAAAAAAQABAD5AAAAjwMAAAAA&#10;" strokeweight=".84pt"/>
                <w10:anchorlock/>
              </v:group>
            </w:pict>
          </mc:Fallback>
        </mc:AlternateContent>
      </w:r>
    </w:p>
    <w:p w:rsidR="006925E3" w:rsidRDefault="00B1318A">
      <w:pPr>
        <w:pStyle w:val="Textoindependiente"/>
        <w:ind w:left="190" w:right="4980"/>
        <w:jc w:val="center"/>
        <w:rPr>
          <w:rFonts w:ascii="Cambria Math" w:eastAsia="Cambria Math"/>
        </w:rPr>
      </w:pPr>
      <w:r>
        <w:rPr>
          <w:rFonts w:ascii="Cambria Math" w:eastAsia="Cambria Math"/>
        </w:rPr>
        <w:t>𝑚</w:t>
      </w:r>
    </w:p>
    <w:p w:rsidR="006925E3" w:rsidRDefault="00B1318A">
      <w:pPr>
        <w:pStyle w:val="Textoindependiente"/>
        <w:spacing w:before="194" w:line="232" w:lineRule="exact"/>
        <w:ind w:left="231"/>
        <w:rPr>
          <w:rFonts w:ascii="Cambria Math"/>
        </w:rPr>
      </w:pPr>
      <w:r>
        <w:rPr>
          <w:rFonts w:ascii="Cambria Math"/>
        </w:rPr>
        <w:t>qBR</w:t>
      </w:r>
    </w:p>
    <w:p w:rsidR="006925E3" w:rsidRDefault="00AB6811">
      <w:pPr>
        <w:pStyle w:val="Textoindependiente"/>
        <w:spacing w:line="172" w:lineRule="exact"/>
        <w:ind w:left="-16"/>
        <w:rPr>
          <w:rFonts w:ascii="Cambria Math"/>
        </w:rPr>
      </w:pPr>
      <w:r>
        <w:rPr>
          <w:noProof/>
          <w:lang w:val="es-PE" w:eastAsia="es-PE" w:bidi="ar-SA"/>
        </w:rPr>
        <mc:AlternateContent>
          <mc:Choice Requires="wps">
            <w:drawing>
              <wp:anchor distT="0" distB="0" distL="114300" distR="114300" simplePos="0" relativeHeight="31648" behindDoc="0" locked="0" layoutInCell="1" allowOverlap="1">
                <wp:simplePos x="0" y="0"/>
                <wp:positionH relativeFrom="page">
                  <wp:posOffset>3879215</wp:posOffset>
                </wp:positionH>
                <wp:positionV relativeFrom="paragraph">
                  <wp:posOffset>69850</wp:posOffset>
                </wp:positionV>
                <wp:extent cx="271780" cy="0"/>
                <wp:effectExtent l="12065" t="8890" r="11430" b="10160"/>
                <wp:wrapNone/>
                <wp:docPr id="152" name="Line 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71780" cy="0"/>
                        </a:xfrm>
                        <a:prstGeom prst="line">
                          <a:avLst/>
                        </a:prstGeom>
                        <a:noFill/>
                        <a:ln w="10668">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0ED3863" id="Line 60" o:spid="_x0000_s1026" style="position:absolute;z-index:316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05.45pt,5.5pt" to="326.85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" strokeweight=".84pt">
                <w10:wrap anchorx="page"/>
              </v:line>
            </w:pict>
          </mc:Fallback>
        </mc:AlternateContent>
      </w:r>
      <w:r w:rsidR="00B1318A">
        <w:rPr>
          <w:rFonts w:ascii="Cambria Math"/>
        </w:rPr>
        <w:t>=</w:t>
      </w:r>
    </w:p>
    <w:p w:rsidR="006925E3" w:rsidRDefault="00B1318A">
      <w:pPr>
        <w:pStyle w:val="Textoindependiente"/>
        <w:spacing w:line="221" w:lineRule="exact"/>
        <w:ind w:right="4518"/>
        <w:jc w:val="center"/>
        <w:rPr>
          <w:rFonts w:ascii="Cambria Math"/>
        </w:rPr>
      </w:pPr>
      <w:r>
        <w:rPr>
          <w:rFonts w:ascii="Cambria Math"/>
        </w:rPr>
        <w:t>m</w:t>
      </w:r>
    </w:p>
    <w:p w:rsidR="006925E3" w:rsidRDefault="00AB6811">
      <w:pPr>
        <w:pStyle w:val="Textoindependiente"/>
        <w:spacing w:before="189" w:line="224" w:lineRule="exact"/>
        <w:ind w:left="66"/>
        <w:rPr>
          <w:rFonts w:ascii="Cambria Math" w:eastAsia="Cambria Math"/>
        </w:rPr>
      </w:pPr>
      <w:r>
        <w:rPr>
          <w:noProof/>
          <w:lang w:val="es-PE" w:eastAsia="es-PE" w:bidi="ar-SA"/>
        </w:rPr>
        <mc:AlternateContent>
          <mc:Choice Requires="wps">
            <w:drawing>
              <wp:anchor distT="0" distB="0" distL="114300" distR="114300" simplePos="0" relativeHeight="31672" behindDoc="0" locked="0" layoutInCell="1" allowOverlap="1">
                <wp:simplePos x="0" y="0"/>
                <wp:positionH relativeFrom="page">
                  <wp:posOffset>3773805</wp:posOffset>
                </wp:positionH>
                <wp:positionV relativeFrom="paragraph">
                  <wp:posOffset>337185</wp:posOffset>
                </wp:positionV>
                <wp:extent cx="305435" cy="0"/>
                <wp:effectExtent l="11430" t="11430" r="6985" b="7620"/>
                <wp:wrapNone/>
                <wp:docPr id="150" name="Line 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05435" cy="0"/>
                        </a:xfrm>
                        <a:prstGeom prst="line">
                          <a:avLst/>
                        </a:prstGeom>
                        <a:noFill/>
                        <a:ln w="10668">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486D5EC" id="Line 59" o:spid="_x0000_s1026" style="position:absolute;z-index:316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97.15pt,26.55pt" to="321.2pt,2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" strokeweight=".84pt">
                <w10:wrap anchorx="page"/>
              </v:line>
            </w:pict>
          </mc:Fallback>
        </mc:AlternateContent>
      </w:r>
      <w:r w:rsidR="00B1318A">
        <w:rPr>
          <w:rFonts w:ascii="Cambria Math" w:eastAsia="Cambria Math"/>
        </w:rPr>
        <w:t>4</w:t>
      </w:r>
      <w:r w:rsidR="00B1318A">
        <w:rPr>
          <w:rFonts w:ascii="Cambria Math" w:eastAsia="Cambria Math"/>
        </w:rPr>
        <w:t>𝜋𝑚</w:t>
      </w:r>
    </w:p>
    <w:p w:rsidR="006925E3" w:rsidRDefault="006925E3">
      <w:pPr>
        <w:spacing w:line="224" w:lineRule="exact"/>
        <w:rPr>
          <w:rFonts w:ascii="Cambria Math" w:eastAsia="Cambria Math"/>
        </w:rPr>
        <w:sectPr w:rsidR="006925E3">
          <w:pgSz w:w="11910" w:h="16840"/>
          <w:pgMar w:top="1260" w:right="620" w:bottom="1000" w:left="1000" w:header="1001" w:footer="810" w:gutter="0"/>
          <w:cols w:num="3" w:space="720" w:equalWidth="0">
            <w:col w:w="2596" w:space="1074"/>
            <w:col w:w="1167" w:space="40"/>
            <w:col w:w="5413"/>
          </w:cols>
        </w:sectPr>
      </w:pPr>
    </w:p>
    <w:p w:rsidR="006925E3" w:rsidRDefault="00B1318A">
      <w:pPr>
        <w:pStyle w:val="Textoindependiente"/>
        <w:spacing w:line="240" w:lineRule="exact"/>
        <w:jc w:val="right"/>
        <w:rPr>
          <w:rFonts w:ascii="Cambria Math" w:eastAsia="Cambria Math"/>
        </w:rPr>
      </w:pPr>
      <w:r>
        <w:rPr>
          <w:rFonts w:ascii="Cambria Math" w:eastAsia="Cambria Math"/>
        </w:rPr>
        <w:lastRenderedPageBreak/>
        <w:t>𝑇</w:t>
      </w:r>
      <w:r>
        <w:rPr>
          <w:rFonts w:ascii="Cambria Math" w:eastAsia="Cambria Math"/>
        </w:rPr>
        <w:t xml:space="preserve"> =</w:t>
      </w:r>
    </w:p>
    <w:p w:rsidR="006925E3" w:rsidRDefault="00B1318A">
      <w:pPr>
        <w:pStyle w:val="Textoindependiente"/>
        <w:spacing w:before="119"/>
        <w:ind w:left="121"/>
        <w:rPr>
          <w:rFonts w:ascii="Cambria Math" w:eastAsia="Cambria Math"/>
        </w:rPr>
      </w:pPr>
      <w:r>
        <w:br w:type="column"/>
      </w:r>
      <w:r>
        <w:rPr>
          <w:rFonts w:ascii="Cambria Math" w:eastAsia="Cambria Math"/>
        </w:rPr>
        <w:lastRenderedPageBreak/>
        <w:t>𝑞𝐵</w:t>
      </w:r>
    </w:p>
    <w:p w:rsidR="006925E3" w:rsidRDefault="00B1318A">
      <w:pPr>
        <w:pStyle w:val="Textoindependiente"/>
        <w:spacing w:before="9"/>
        <w:rPr>
          <w:rFonts w:ascii="Cambria Math"/>
          <w:sz w:val="33"/>
        </w:rPr>
      </w:pPr>
      <w:r>
        <w:br w:type="column"/>
      </w:r>
    </w:p>
    <w:p w:rsidR="006925E3" w:rsidRDefault="00B1318A">
      <w:pPr>
        <w:pStyle w:val="Ttulo9"/>
        <w:ind w:left="0" w:right="509"/>
        <w:jc w:val="right"/>
      </w:pPr>
      <w:r>
        <w:t>Rpta.: D</w:t>
      </w:r>
    </w:p>
    <w:p w:rsidR="006925E3" w:rsidRDefault="006925E3">
      <w:pPr>
        <w:jc w:val="right"/>
        <w:sectPr w:rsidR="006925E3">
          <w:type w:val="continuous"/>
          <w:pgSz w:w="11910" w:h="16840"/>
          <w:pgMar w:top="1260" w:right="620" w:bottom="1000" w:left="1000" w:header="720" w:footer="720" w:gutter="0"/>
          <w:cols w:num="3" w:space="720" w:equalWidth="0">
            <w:col w:w="4876" w:space="40"/>
            <w:col w:w="409" w:space="39"/>
            <w:col w:w="4926"/>
          </w:cols>
        </w:sectPr>
      </w:pPr>
    </w:p>
    <w:p w:rsidR="006925E3" w:rsidRDefault="006925E3">
      <w:pPr>
        <w:pStyle w:val="Textoindependiente"/>
        <w:rPr>
          <w:b/>
          <w:sz w:val="20"/>
        </w:rPr>
      </w:pPr>
    </w:p>
    <w:p w:rsidR="006925E3" w:rsidRDefault="006925E3">
      <w:pPr>
        <w:pStyle w:val="Textoindependiente"/>
        <w:spacing w:before="7"/>
        <w:rPr>
          <w:b/>
          <w:sz w:val="26"/>
        </w:rPr>
      </w:pPr>
    </w:p>
    <w:p w:rsidR="006925E3" w:rsidRDefault="00AB6811">
      <w:pPr>
        <w:pStyle w:val="Prrafodelista"/>
        <w:numPr>
          <w:ilvl w:val="0"/>
          <w:numId w:val="26"/>
        </w:numPr>
        <w:tabs>
          <w:tab w:val="left" w:pos="699"/>
          <w:tab w:val="left" w:pos="700"/>
        </w:tabs>
        <w:spacing w:before="97" w:line="249" w:lineRule="auto"/>
        <w:ind w:right="515"/>
        <w:rPr>
          <w:sz w:val="24"/>
        </w:rPr>
      </w:pPr>
      <w:r>
        <w:rPr>
          <w:noProof/>
          <w:lang w:val="es-PE" w:eastAsia="es-PE" w:bidi="ar-SA"/>
        </w:rPr>
        <mc:AlternateContent>
          <mc:Choice Requires="wps">
            <w:drawing>
              <wp:anchor distT="0" distB="0" distL="114300" distR="114300" simplePos="0" relativeHeight="31696" behindDoc="0" locked="0" layoutInCell="1" allowOverlap="1">
                <wp:simplePos x="0" y="0"/>
                <wp:positionH relativeFrom="page">
                  <wp:posOffset>5649595</wp:posOffset>
                </wp:positionH>
                <wp:positionV relativeFrom="paragraph">
                  <wp:posOffset>26670</wp:posOffset>
                </wp:positionV>
                <wp:extent cx="118745" cy="50165"/>
                <wp:effectExtent l="1270" t="5715" r="3810" b="1270"/>
                <wp:wrapNone/>
                <wp:docPr id="148" name="Freeform 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18745" cy="50165"/>
                        </a:xfrm>
                        <a:custGeom>
                          <a:avLst/>
                          <a:gdLst>
                            <a:gd name="T0" fmla="+- 0 9001 8897"/>
                            <a:gd name="T1" fmla="*/ T0 w 187"/>
                            <a:gd name="T2" fmla="+- 0 42 42"/>
                            <a:gd name="T3" fmla="*/ 42 h 79"/>
                            <a:gd name="T4" fmla="+- 0 9014 8897"/>
                            <a:gd name="T5" fmla="*/ T4 w 187"/>
                            <a:gd name="T6" fmla="+- 0 72 42"/>
                            <a:gd name="T7" fmla="*/ 72 h 79"/>
                            <a:gd name="T8" fmla="+- 0 8897 8897"/>
                            <a:gd name="T9" fmla="*/ T8 w 187"/>
                            <a:gd name="T10" fmla="+- 0 72 42"/>
                            <a:gd name="T11" fmla="*/ 72 h 79"/>
                            <a:gd name="T12" fmla="+- 0 8897 8897"/>
                            <a:gd name="T13" fmla="*/ T12 w 187"/>
                            <a:gd name="T14" fmla="+- 0 91 42"/>
                            <a:gd name="T15" fmla="*/ 91 h 79"/>
                            <a:gd name="T16" fmla="+- 0 9014 8897"/>
                            <a:gd name="T17" fmla="*/ T16 w 187"/>
                            <a:gd name="T18" fmla="+- 0 91 42"/>
                            <a:gd name="T19" fmla="*/ 91 h 79"/>
                            <a:gd name="T20" fmla="+- 0 9001 8897"/>
                            <a:gd name="T21" fmla="*/ T20 w 187"/>
                            <a:gd name="T22" fmla="+- 0 121 42"/>
                            <a:gd name="T23" fmla="*/ 121 h 79"/>
                            <a:gd name="T24" fmla="+- 0 9083 8897"/>
                            <a:gd name="T25" fmla="*/ T24 w 187"/>
                            <a:gd name="T26" fmla="+- 0 81 42"/>
                            <a:gd name="T27" fmla="*/ 81 h 79"/>
                            <a:gd name="T28" fmla="+- 0 9001 8897"/>
                            <a:gd name="T29" fmla="*/ T28 w 187"/>
                            <a:gd name="T30" fmla="+- 0 42 42"/>
                            <a:gd name="T31" fmla="*/ 42 h 79"/>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87" h="79">
                              <a:moveTo>
                                <a:pt x="104" y="0"/>
                              </a:moveTo>
                              <a:lnTo>
                                <a:pt x="117" y="30"/>
                              </a:lnTo>
                              <a:lnTo>
                                <a:pt x="0" y="30"/>
                              </a:lnTo>
                              <a:lnTo>
                                <a:pt x="0" y="49"/>
                              </a:lnTo>
                              <a:lnTo>
                                <a:pt x="117" y="49"/>
                              </a:lnTo>
                              <a:lnTo>
                                <a:pt x="104" y="79"/>
                              </a:lnTo>
                              <a:lnTo>
                                <a:pt x="186" y="39"/>
                              </a:lnTo>
                              <a:lnTo>
                                <a:pt x="10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5D15EAB" id="Freeform 58" o:spid="_x0000_s1026" style="position:absolute;margin-left:444.85pt;margin-top:2.1pt;width:9.35pt;height:3.95pt;z-index:316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187,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" path="m104,r13,30l,30,,49r117,l104,79,186,39,104,xe" fillcolor="black" stroked="f">
                <v:path arrowok="t" o:connecttype="custom" o:connectlocs="66040,26670;74295,45720;0,45720;0,57785;74295,57785;66040,76835;118110,51435;66040,26670" o:connectangles="0,0,0,0,0,0,0,0"/>
                <w10:wrap anchorx="page"/>
              </v:shape>
            </w:pict>
          </mc:Fallback>
        </mc:AlternateContent>
      </w:r>
      <w:r>
        <w:rPr>
          <w:noProof/>
          <w:lang w:val="es-PE" w:eastAsia="es-PE" w:bidi="ar-SA"/>
        </w:rPr>
        <mc:AlternateContent>
          <mc:Choice Requires="wps">
            <w:drawing>
              <wp:anchor distT="0" distB="0" distL="114300" distR="114300" simplePos="0" relativeHeight="31720" behindDoc="0" locked="0" layoutInCell="1" allowOverlap="1">
                <wp:simplePos x="0" y="0"/>
                <wp:positionH relativeFrom="page">
                  <wp:posOffset>6685915</wp:posOffset>
                </wp:positionH>
                <wp:positionV relativeFrom="paragraph">
                  <wp:posOffset>26670</wp:posOffset>
                </wp:positionV>
                <wp:extent cx="118745" cy="50165"/>
                <wp:effectExtent l="8890" t="5715" r="5715" b="1270"/>
                <wp:wrapNone/>
                <wp:docPr id="146" name="Freeform 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18745" cy="50165"/>
                        </a:xfrm>
                        <a:custGeom>
                          <a:avLst/>
                          <a:gdLst>
                            <a:gd name="T0" fmla="+- 0 10633 10529"/>
                            <a:gd name="T1" fmla="*/ T0 w 187"/>
                            <a:gd name="T2" fmla="+- 0 42 42"/>
                            <a:gd name="T3" fmla="*/ 42 h 79"/>
                            <a:gd name="T4" fmla="+- 0 10646 10529"/>
                            <a:gd name="T5" fmla="*/ T4 w 187"/>
                            <a:gd name="T6" fmla="+- 0 72 42"/>
                            <a:gd name="T7" fmla="*/ 72 h 79"/>
                            <a:gd name="T8" fmla="+- 0 10529 10529"/>
                            <a:gd name="T9" fmla="*/ T8 w 187"/>
                            <a:gd name="T10" fmla="+- 0 72 42"/>
                            <a:gd name="T11" fmla="*/ 72 h 79"/>
                            <a:gd name="T12" fmla="+- 0 10529 10529"/>
                            <a:gd name="T13" fmla="*/ T12 w 187"/>
                            <a:gd name="T14" fmla="+- 0 91 42"/>
                            <a:gd name="T15" fmla="*/ 91 h 79"/>
                            <a:gd name="T16" fmla="+- 0 10646 10529"/>
                            <a:gd name="T17" fmla="*/ T16 w 187"/>
                            <a:gd name="T18" fmla="+- 0 91 42"/>
                            <a:gd name="T19" fmla="*/ 91 h 79"/>
                            <a:gd name="T20" fmla="+- 0 10633 10529"/>
                            <a:gd name="T21" fmla="*/ T20 w 187"/>
                            <a:gd name="T22" fmla="+- 0 121 42"/>
                            <a:gd name="T23" fmla="*/ 121 h 79"/>
                            <a:gd name="T24" fmla="+- 0 10715 10529"/>
                            <a:gd name="T25" fmla="*/ T24 w 187"/>
                            <a:gd name="T26" fmla="+- 0 81 42"/>
                            <a:gd name="T27" fmla="*/ 81 h 79"/>
                            <a:gd name="T28" fmla="+- 0 10633 10529"/>
                            <a:gd name="T29" fmla="*/ T28 w 187"/>
                            <a:gd name="T30" fmla="+- 0 42 42"/>
                            <a:gd name="T31" fmla="*/ 42 h 79"/>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87" h="79">
                              <a:moveTo>
                                <a:pt x="104" y="0"/>
                              </a:moveTo>
                              <a:lnTo>
                                <a:pt x="117" y="30"/>
                              </a:lnTo>
                              <a:lnTo>
                                <a:pt x="0" y="30"/>
                              </a:lnTo>
                              <a:lnTo>
                                <a:pt x="0" y="49"/>
                              </a:lnTo>
                              <a:lnTo>
                                <a:pt x="117" y="49"/>
                              </a:lnTo>
                              <a:lnTo>
                                <a:pt x="104" y="79"/>
                              </a:lnTo>
                              <a:lnTo>
                                <a:pt x="186" y="39"/>
                              </a:lnTo>
                              <a:lnTo>
                                <a:pt x="10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D0F35F8" id="Freeform 57" o:spid="_x0000_s1026" style="position:absolute;margin-left:526.45pt;margin-top:2.1pt;width:9.35pt;height:3.95pt;z-index:317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187,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" path="m104,r13,30l,30,,49r117,l104,79,186,39,104,xe" fillcolor="black" stroked="f">
                <v:path arrowok="t" o:connecttype="custom" o:connectlocs="66040,26670;74295,45720;0,45720;0,57785;74295,57785;66040,76835;118110,51435;66040,26670" o:connectangles="0,0,0,0,0,0,0,0"/>
                <w10:wrap anchorx="page"/>
              </v:shape>
            </w:pict>
          </mc:Fallback>
        </mc:AlternateContent>
      </w:r>
      <w:r w:rsidR="00B1318A">
        <w:rPr>
          <w:sz w:val="24"/>
        </w:rPr>
        <w:t xml:space="preserve">La figura muestra un condensador donde existe un campo eléctrico </w:t>
      </w:r>
      <w:r w:rsidR="00B1318A">
        <w:rPr>
          <w:sz w:val="23"/>
        </w:rPr>
        <w:t xml:space="preserve">E </w:t>
      </w:r>
      <w:r w:rsidR="00B1318A">
        <w:rPr>
          <w:sz w:val="24"/>
        </w:rPr>
        <w:t xml:space="preserve">y magnético </w:t>
      </w:r>
      <w:r w:rsidR="00B1318A">
        <w:rPr>
          <w:sz w:val="23"/>
        </w:rPr>
        <w:t xml:space="preserve">B </w:t>
      </w:r>
      <w:r w:rsidR="00B1318A">
        <w:rPr>
          <w:sz w:val="24"/>
        </w:rPr>
        <w:t xml:space="preserve">uniformes y perpendiculares. Una partícula de carga </w:t>
      </w:r>
      <w:r w:rsidR="00B1318A">
        <w:rPr>
          <w:spacing w:val="2"/>
          <w:sz w:val="24"/>
        </w:rPr>
        <w:t>q</w:t>
      </w:r>
      <w:r w:rsidR="00B1318A">
        <w:rPr>
          <w:spacing w:val="2"/>
          <w:position w:val="8"/>
          <w:sz w:val="16"/>
        </w:rPr>
        <w:t xml:space="preserve">+ </w:t>
      </w:r>
      <w:r w:rsidR="00B1318A">
        <w:rPr>
          <w:sz w:val="24"/>
        </w:rPr>
        <w:t>y peso despreciable ingresa perpendicularmente a la región y se mueve en línea recta con rapidez constante de 25</w:t>
      </w:r>
      <w:r w:rsidR="00B1318A">
        <w:rPr>
          <w:spacing w:val="8"/>
          <w:sz w:val="24"/>
        </w:rPr>
        <w:t xml:space="preserve"> </w:t>
      </w:r>
      <w:r w:rsidR="00B1318A">
        <w:rPr>
          <w:sz w:val="24"/>
        </w:rPr>
        <w:t>m/s.</w:t>
      </w:r>
      <w:r w:rsidR="00B1318A">
        <w:rPr>
          <w:spacing w:val="9"/>
          <w:sz w:val="24"/>
        </w:rPr>
        <w:t xml:space="preserve"> </w:t>
      </w:r>
      <w:r w:rsidR="00B1318A">
        <w:rPr>
          <w:sz w:val="24"/>
        </w:rPr>
        <w:t>Si</w:t>
      </w:r>
      <w:r w:rsidR="00B1318A">
        <w:rPr>
          <w:spacing w:val="7"/>
          <w:sz w:val="24"/>
        </w:rPr>
        <w:t xml:space="preserve"> </w:t>
      </w:r>
      <w:r w:rsidR="00B1318A">
        <w:rPr>
          <w:sz w:val="24"/>
        </w:rPr>
        <w:t>la</w:t>
      </w:r>
      <w:r w:rsidR="00B1318A">
        <w:rPr>
          <w:spacing w:val="9"/>
          <w:sz w:val="24"/>
        </w:rPr>
        <w:t xml:space="preserve"> </w:t>
      </w:r>
      <w:r w:rsidR="00B1318A">
        <w:rPr>
          <w:sz w:val="24"/>
        </w:rPr>
        <w:t>magnitud</w:t>
      </w:r>
      <w:r w:rsidR="00B1318A">
        <w:rPr>
          <w:spacing w:val="8"/>
          <w:sz w:val="24"/>
        </w:rPr>
        <w:t xml:space="preserve"> </w:t>
      </w:r>
      <w:r w:rsidR="00B1318A">
        <w:rPr>
          <w:sz w:val="24"/>
        </w:rPr>
        <w:t>del</w:t>
      </w:r>
      <w:r w:rsidR="00B1318A">
        <w:rPr>
          <w:spacing w:val="8"/>
          <w:sz w:val="24"/>
        </w:rPr>
        <w:t xml:space="preserve"> </w:t>
      </w:r>
      <w:r w:rsidR="00B1318A">
        <w:rPr>
          <w:sz w:val="24"/>
        </w:rPr>
        <w:t>campo</w:t>
      </w:r>
      <w:r w:rsidR="00B1318A">
        <w:rPr>
          <w:spacing w:val="8"/>
          <w:sz w:val="24"/>
        </w:rPr>
        <w:t xml:space="preserve"> </w:t>
      </w:r>
      <w:r w:rsidR="00B1318A">
        <w:rPr>
          <w:sz w:val="24"/>
        </w:rPr>
        <w:t>eléctrico</w:t>
      </w:r>
      <w:r w:rsidR="00B1318A">
        <w:rPr>
          <w:spacing w:val="9"/>
          <w:sz w:val="24"/>
        </w:rPr>
        <w:t xml:space="preserve"> </w:t>
      </w:r>
      <w:r w:rsidR="00B1318A">
        <w:rPr>
          <w:sz w:val="24"/>
        </w:rPr>
        <w:t>es</w:t>
      </w:r>
      <w:r w:rsidR="00B1318A">
        <w:rPr>
          <w:spacing w:val="10"/>
          <w:sz w:val="24"/>
        </w:rPr>
        <w:t xml:space="preserve"> </w:t>
      </w:r>
      <w:r w:rsidR="00B1318A">
        <w:rPr>
          <w:sz w:val="24"/>
        </w:rPr>
        <w:t>E=</w:t>
      </w:r>
      <w:r w:rsidR="00B1318A">
        <w:rPr>
          <w:spacing w:val="10"/>
          <w:sz w:val="24"/>
        </w:rPr>
        <w:t xml:space="preserve"> </w:t>
      </w:r>
      <w:r w:rsidR="00B1318A">
        <w:rPr>
          <w:sz w:val="24"/>
        </w:rPr>
        <w:t>40</w:t>
      </w:r>
      <w:r w:rsidR="00B1318A">
        <w:rPr>
          <w:spacing w:val="11"/>
          <w:sz w:val="24"/>
        </w:rPr>
        <w:t xml:space="preserve"> </w:t>
      </w:r>
      <w:r w:rsidR="00B1318A">
        <w:rPr>
          <w:sz w:val="24"/>
        </w:rPr>
        <w:t>N/C,</w:t>
      </w:r>
      <w:r w:rsidR="00B1318A">
        <w:rPr>
          <w:spacing w:val="8"/>
          <w:sz w:val="24"/>
        </w:rPr>
        <w:t xml:space="preserve"> </w:t>
      </w:r>
      <w:r w:rsidR="00B1318A">
        <w:rPr>
          <w:sz w:val="24"/>
        </w:rPr>
        <w:t>determine</w:t>
      </w:r>
      <w:r w:rsidR="00B1318A">
        <w:rPr>
          <w:spacing w:val="11"/>
          <w:sz w:val="24"/>
        </w:rPr>
        <w:t xml:space="preserve"> </w:t>
      </w:r>
      <w:r w:rsidR="00B1318A">
        <w:rPr>
          <w:sz w:val="24"/>
        </w:rPr>
        <w:t>la</w:t>
      </w:r>
      <w:r w:rsidR="00B1318A">
        <w:rPr>
          <w:spacing w:val="8"/>
          <w:sz w:val="24"/>
        </w:rPr>
        <w:t xml:space="preserve"> </w:t>
      </w:r>
      <w:r w:rsidR="00B1318A">
        <w:rPr>
          <w:sz w:val="24"/>
        </w:rPr>
        <w:t>magnitud</w:t>
      </w:r>
      <w:r w:rsidR="00B1318A">
        <w:rPr>
          <w:spacing w:val="9"/>
          <w:sz w:val="24"/>
        </w:rPr>
        <w:t xml:space="preserve"> </w:t>
      </w:r>
      <w:r w:rsidR="00B1318A">
        <w:rPr>
          <w:sz w:val="24"/>
        </w:rPr>
        <w:t>del</w:t>
      </w:r>
    </w:p>
    <w:p w:rsidR="006925E3" w:rsidRDefault="00B1318A">
      <w:pPr>
        <w:pStyle w:val="Textoindependiente"/>
        <w:spacing w:line="269" w:lineRule="exact"/>
        <w:ind w:left="699"/>
      </w:pPr>
      <w:r>
        <w:rPr>
          <w:noProof/>
          <w:lang w:val="es-PE" w:eastAsia="es-PE" w:bidi="ar-SA"/>
        </w:rPr>
        <w:drawing>
          <wp:anchor distT="0" distB="0" distL="0" distR="0" simplePos="0" relativeHeight="268210007" behindDoc="1" locked="0" layoutInCell="1" allowOverlap="1">
            <wp:simplePos x="0" y="0"/>
            <wp:positionH relativeFrom="page">
              <wp:posOffset>722630</wp:posOffset>
            </wp:positionH>
            <wp:positionV relativeFrom="paragraph">
              <wp:posOffset>64621</wp:posOffset>
            </wp:positionV>
            <wp:extent cx="6113780" cy="3423285"/>
            <wp:effectExtent l="0" t="0" r="0" b="0"/>
            <wp:wrapNone/>
            <wp:docPr id="429"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image3.png"/>
                    <pic:cNvPicPr/>
                  </pic:nvPicPr>
                  <pic:blipFill>
                    <a:blip r:embed="rId9" cstate="print"/>
                    <a:stretch>
                      <a:fillRect/>
                    </a:stretch>
                  </pic:blipFill>
                  <pic:spPr>
                    <a:xfrm>
                      <a:off x="0" y="0"/>
                      <a:ext cx="6113780" cy="3423285"/>
                    </a:xfrm>
                    <a:prstGeom prst="rect">
                      <a:avLst/>
                    </a:prstGeom>
                  </pic:spPr>
                </pic:pic>
              </a:graphicData>
            </a:graphic>
          </wp:anchor>
        </w:drawing>
      </w:r>
      <w:r>
        <w:t>campo magnético.</w:t>
      </w:r>
    </w:p>
    <w:p w:rsidR="006925E3" w:rsidRDefault="006925E3">
      <w:pPr>
        <w:pStyle w:val="Textoindependiente"/>
      </w:pPr>
    </w:p>
    <w:p w:rsidR="006925E3" w:rsidRDefault="00AB6811">
      <w:pPr>
        <w:pStyle w:val="Prrafodelista"/>
        <w:numPr>
          <w:ilvl w:val="0"/>
          <w:numId w:val="21"/>
        </w:numPr>
        <w:tabs>
          <w:tab w:val="left" w:pos="1007"/>
        </w:tabs>
        <w:ind w:hanging="307"/>
        <w:rPr>
          <w:sz w:val="24"/>
        </w:rPr>
      </w:pPr>
      <w:r>
        <w:rPr>
          <w:noProof/>
          <w:lang w:val="es-PE" w:eastAsia="es-PE" w:bidi="ar-SA"/>
        </w:rPr>
        <mc:AlternateContent>
          <mc:Choice Requires="wpg">
            <w:drawing>
              <wp:anchor distT="0" distB="0" distL="114300" distR="114300" simplePos="0" relativeHeight="31600" behindDoc="0" locked="0" layoutInCell="1" allowOverlap="1">
                <wp:simplePos x="0" y="0"/>
                <wp:positionH relativeFrom="page">
                  <wp:posOffset>2752090</wp:posOffset>
                </wp:positionH>
                <wp:positionV relativeFrom="paragraph">
                  <wp:posOffset>5080</wp:posOffset>
                </wp:positionV>
                <wp:extent cx="2458720" cy="1542415"/>
                <wp:effectExtent l="0" t="0" r="0" b="1905"/>
                <wp:wrapNone/>
                <wp:docPr id="138" name="Group 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458720" cy="1542415"/>
                          <a:chOff x="4334" y="8"/>
                          <a:chExt cx="3872" cy="2429"/>
                        </a:xfrm>
                      </wpg:grpSpPr>
                      <pic:pic xmlns:pic="http://schemas.openxmlformats.org/drawingml/2006/picture">
                        <pic:nvPicPr>
                          <pic:cNvPr id="140" name="Picture 56"/>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4334" y="8"/>
                            <a:ext cx="3872" cy="24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42" name="AutoShape 55"/>
                        <wps:cNvSpPr>
                          <a:spLocks/>
                        </wps:cNvSpPr>
                        <wps:spPr bwMode="auto">
                          <a:xfrm>
                            <a:off x="5682" y="312"/>
                            <a:ext cx="1651" cy="1741"/>
                          </a:xfrm>
                          <a:custGeom>
                            <a:avLst/>
                            <a:gdLst>
                              <a:gd name="T0" fmla="+- 0 5802 5682"/>
                              <a:gd name="T1" fmla="*/ T0 w 1651"/>
                              <a:gd name="T2" fmla="+- 0 1931 313"/>
                              <a:gd name="T3" fmla="*/ 1931 h 1741"/>
                              <a:gd name="T4" fmla="+- 0 5752 5682"/>
                              <a:gd name="T5" fmla="*/ T4 w 1651"/>
                              <a:gd name="T6" fmla="+- 0 1933 313"/>
                              <a:gd name="T7" fmla="*/ 1933 h 1741"/>
                              <a:gd name="T8" fmla="+- 0 5710 5682"/>
                              <a:gd name="T9" fmla="*/ T8 w 1651"/>
                              <a:gd name="T10" fmla="+- 0 313 313"/>
                              <a:gd name="T11" fmla="*/ 313 h 1741"/>
                              <a:gd name="T12" fmla="+- 0 5690 5682"/>
                              <a:gd name="T13" fmla="*/ T12 w 1651"/>
                              <a:gd name="T14" fmla="+- 0 313 313"/>
                              <a:gd name="T15" fmla="*/ 313 h 1741"/>
                              <a:gd name="T16" fmla="+- 0 5732 5682"/>
                              <a:gd name="T17" fmla="*/ T16 w 1651"/>
                              <a:gd name="T18" fmla="+- 0 1933 313"/>
                              <a:gd name="T19" fmla="*/ 1933 h 1741"/>
                              <a:gd name="T20" fmla="+- 0 5682 5682"/>
                              <a:gd name="T21" fmla="*/ T20 w 1651"/>
                              <a:gd name="T22" fmla="+- 0 1935 313"/>
                              <a:gd name="T23" fmla="*/ 1935 h 1741"/>
                              <a:gd name="T24" fmla="+- 0 5745 5682"/>
                              <a:gd name="T25" fmla="*/ T24 w 1651"/>
                              <a:gd name="T26" fmla="+- 0 2053 313"/>
                              <a:gd name="T27" fmla="*/ 2053 h 1741"/>
                              <a:gd name="T28" fmla="+- 0 5792 5682"/>
                              <a:gd name="T29" fmla="*/ T28 w 1651"/>
                              <a:gd name="T30" fmla="+- 0 1953 313"/>
                              <a:gd name="T31" fmla="*/ 1953 h 1741"/>
                              <a:gd name="T32" fmla="+- 0 5802 5682"/>
                              <a:gd name="T33" fmla="*/ T32 w 1651"/>
                              <a:gd name="T34" fmla="+- 0 1931 313"/>
                              <a:gd name="T35" fmla="*/ 1931 h 1741"/>
                              <a:gd name="T36" fmla="+- 0 6356 5682"/>
                              <a:gd name="T37" fmla="*/ T36 w 1651"/>
                              <a:gd name="T38" fmla="+- 0 1931 313"/>
                              <a:gd name="T39" fmla="*/ 1931 h 1741"/>
                              <a:gd name="T40" fmla="+- 0 6306 5682"/>
                              <a:gd name="T41" fmla="*/ T40 w 1651"/>
                              <a:gd name="T42" fmla="+- 0 1933 313"/>
                              <a:gd name="T43" fmla="*/ 1933 h 1741"/>
                              <a:gd name="T44" fmla="+- 0 6264 5682"/>
                              <a:gd name="T45" fmla="*/ T44 w 1651"/>
                              <a:gd name="T46" fmla="+- 0 313 313"/>
                              <a:gd name="T47" fmla="*/ 313 h 1741"/>
                              <a:gd name="T48" fmla="+- 0 6244 5682"/>
                              <a:gd name="T49" fmla="*/ T48 w 1651"/>
                              <a:gd name="T50" fmla="+- 0 313 313"/>
                              <a:gd name="T51" fmla="*/ 313 h 1741"/>
                              <a:gd name="T52" fmla="+- 0 6286 5682"/>
                              <a:gd name="T53" fmla="*/ T52 w 1651"/>
                              <a:gd name="T54" fmla="+- 0 1933 313"/>
                              <a:gd name="T55" fmla="*/ 1933 h 1741"/>
                              <a:gd name="T56" fmla="+- 0 6236 5682"/>
                              <a:gd name="T57" fmla="*/ T56 w 1651"/>
                              <a:gd name="T58" fmla="+- 0 1935 313"/>
                              <a:gd name="T59" fmla="*/ 1935 h 1741"/>
                              <a:gd name="T60" fmla="+- 0 6299 5682"/>
                              <a:gd name="T61" fmla="*/ T60 w 1651"/>
                              <a:gd name="T62" fmla="+- 0 2053 313"/>
                              <a:gd name="T63" fmla="*/ 2053 h 1741"/>
                              <a:gd name="T64" fmla="+- 0 6346 5682"/>
                              <a:gd name="T65" fmla="*/ T64 w 1651"/>
                              <a:gd name="T66" fmla="+- 0 1953 313"/>
                              <a:gd name="T67" fmla="*/ 1953 h 1741"/>
                              <a:gd name="T68" fmla="+- 0 6356 5682"/>
                              <a:gd name="T69" fmla="*/ T68 w 1651"/>
                              <a:gd name="T70" fmla="+- 0 1931 313"/>
                              <a:gd name="T71" fmla="*/ 1931 h 1741"/>
                              <a:gd name="T72" fmla="+- 0 6896 5682"/>
                              <a:gd name="T73" fmla="*/ T72 w 1651"/>
                              <a:gd name="T74" fmla="+- 0 1931 313"/>
                              <a:gd name="T75" fmla="*/ 1931 h 1741"/>
                              <a:gd name="T76" fmla="+- 0 6846 5682"/>
                              <a:gd name="T77" fmla="*/ T76 w 1651"/>
                              <a:gd name="T78" fmla="+- 0 1933 313"/>
                              <a:gd name="T79" fmla="*/ 1933 h 1741"/>
                              <a:gd name="T80" fmla="+- 0 6804 5682"/>
                              <a:gd name="T81" fmla="*/ T80 w 1651"/>
                              <a:gd name="T82" fmla="+- 0 313 313"/>
                              <a:gd name="T83" fmla="*/ 313 h 1741"/>
                              <a:gd name="T84" fmla="+- 0 6784 5682"/>
                              <a:gd name="T85" fmla="*/ T84 w 1651"/>
                              <a:gd name="T86" fmla="+- 0 313 313"/>
                              <a:gd name="T87" fmla="*/ 313 h 1741"/>
                              <a:gd name="T88" fmla="+- 0 6826 5682"/>
                              <a:gd name="T89" fmla="*/ T88 w 1651"/>
                              <a:gd name="T90" fmla="+- 0 1933 313"/>
                              <a:gd name="T91" fmla="*/ 1933 h 1741"/>
                              <a:gd name="T92" fmla="+- 0 6776 5682"/>
                              <a:gd name="T93" fmla="*/ T92 w 1651"/>
                              <a:gd name="T94" fmla="+- 0 1935 313"/>
                              <a:gd name="T95" fmla="*/ 1935 h 1741"/>
                              <a:gd name="T96" fmla="+- 0 6839 5682"/>
                              <a:gd name="T97" fmla="*/ T96 w 1651"/>
                              <a:gd name="T98" fmla="+- 0 2053 313"/>
                              <a:gd name="T99" fmla="*/ 2053 h 1741"/>
                              <a:gd name="T100" fmla="+- 0 6886 5682"/>
                              <a:gd name="T101" fmla="*/ T100 w 1651"/>
                              <a:gd name="T102" fmla="+- 0 1953 313"/>
                              <a:gd name="T103" fmla="*/ 1953 h 1741"/>
                              <a:gd name="T104" fmla="+- 0 6896 5682"/>
                              <a:gd name="T105" fmla="*/ T104 w 1651"/>
                              <a:gd name="T106" fmla="+- 0 1931 313"/>
                              <a:gd name="T107" fmla="*/ 1931 h 1741"/>
                              <a:gd name="T108" fmla="+- 0 7333 5682"/>
                              <a:gd name="T109" fmla="*/ T108 w 1651"/>
                              <a:gd name="T110" fmla="+- 0 1931 313"/>
                              <a:gd name="T111" fmla="*/ 1931 h 1741"/>
                              <a:gd name="T112" fmla="+- 0 7283 5682"/>
                              <a:gd name="T113" fmla="*/ T112 w 1651"/>
                              <a:gd name="T114" fmla="+- 0 1933 313"/>
                              <a:gd name="T115" fmla="*/ 1933 h 1741"/>
                              <a:gd name="T116" fmla="+- 0 7241 5682"/>
                              <a:gd name="T117" fmla="*/ T116 w 1651"/>
                              <a:gd name="T118" fmla="+- 0 313 313"/>
                              <a:gd name="T119" fmla="*/ 313 h 1741"/>
                              <a:gd name="T120" fmla="+- 0 7221 5682"/>
                              <a:gd name="T121" fmla="*/ T120 w 1651"/>
                              <a:gd name="T122" fmla="+- 0 313 313"/>
                              <a:gd name="T123" fmla="*/ 313 h 1741"/>
                              <a:gd name="T124" fmla="+- 0 7263 5682"/>
                              <a:gd name="T125" fmla="*/ T124 w 1651"/>
                              <a:gd name="T126" fmla="+- 0 1933 313"/>
                              <a:gd name="T127" fmla="*/ 1933 h 1741"/>
                              <a:gd name="T128" fmla="+- 0 7213 5682"/>
                              <a:gd name="T129" fmla="*/ T128 w 1651"/>
                              <a:gd name="T130" fmla="+- 0 1935 313"/>
                              <a:gd name="T131" fmla="*/ 1935 h 1741"/>
                              <a:gd name="T132" fmla="+- 0 7276 5682"/>
                              <a:gd name="T133" fmla="*/ T132 w 1651"/>
                              <a:gd name="T134" fmla="+- 0 2053 313"/>
                              <a:gd name="T135" fmla="*/ 2053 h 1741"/>
                              <a:gd name="T136" fmla="+- 0 7323 5682"/>
                              <a:gd name="T137" fmla="*/ T136 w 1651"/>
                              <a:gd name="T138" fmla="+- 0 1953 313"/>
                              <a:gd name="T139" fmla="*/ 1953 h 1741"/>
                              <a:gd name="T140" fmla="+- 0 7333 5682"/>
                              <a:gd name="T141" fmla="*/ T140 w 1651"/>
                              <a:gd name="T142" fmla="+- 0 1931 313"/>
                              <a:gd name="T143" fmla="*/ 1931 h 174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Lst>
                            <a:rect l="0" t="0" r="r" b="b"/>
                            <a:pathLst>
                              <a:path w="1651" h="1741">
                                <a:moveTo>
                                  <a:pt x="120" y="1618"/>
                                </a:moveTo>
                                <a:lnTo>
                                  <a:pt x="70" y="1620"/>
                                </a:lnTo>
                                <a:lnTo>
                                  <a:pt x="28" y="0"/>
                                </a:lnTo>
                                <a:lnTo>
                                  <a:pt x="8" y="0"/>
                                </a:lnTo>
                                <a:lnTo>
                                  <a:pt x="50" y="1620"/>
                                </a:lnTo>
                                <a:lnTo>
                                  <a:pt x="0" y="1622"/>
                                </a:lnTo>
                                <a:lnTo>
                                  <a:pt x="63" y="1740"/>
                                </a:lnTo>
                                <a:lnTo>
                                  <a:pt x="110" y="1640"/>
                                </a:lnTo>
                                <a:lnTo>
                                  <a:pt x="120" y="1618"/>
                                </a:lnTo>
                                <a:moveTo>
                                  <a:pt x="674" y="1618"/>
                                </a:moveTo>
                                <a:lnTo>
                                  <a:pt x="624" y="1620"/>
                                </a:lnTo>
                                <a:lnTo>
                                  <a:pt x="582" y="0"/>
                                </a:lnTo>
                                <a:lnTo>
                                  <a:pt x="562" y="0"/>
                                </a:lnTo>
                                <a:lnTo>
                                  <a:pt x="604" y="1620"/>
                                </a:lnTo>
                                <a:lnTo>
                                  <a:pt x="554" y="1622"/>
                                </a:lnTo>
                                <a:lnTo>
                                  <a:pt x="617" y="1740"/>
                                </a:lnTo>
                                <a:lnTo>
                                  <a:pt x="664" y="1640"/>
                                </a:lnTo>
                                <a:lnTo>
                                  <a:pt x="674" y="1618"/>
                                </a:lnTo>
                                <a:moveTo>
                                  <a:pt x="1214" y="1618"/>
                                </a:moveTo>
                                <a:lnTo>
                                  <a:pt x="1164" y="1620"/>
                                </a:lnTo>
                                <a:lnTo>
                                  <a:pt x="1122" y="0"/>
                                </a:lnTo>
                                <a:lnTo>
                                  <a:pt x="1102" y="0"/>
                                </a:lnTo>
                                <a:lnTo>
                                  <a:pt x="1144" y="1620"/>
                                </a:lnTo>
                                <a:lnTo>
                                  <a:pt x="1094" y="1622"/>
                                </a:lnTo>
                                <a:lnTo>
                                  <a:pt x="1157" y="1740"/>
                                </a:lnTo>
                                <a:lnTo>
                                  <a:pt x="1204" y="1640"/>
                                </a:lnTo>
                                <a:lnTo>
                                  <a:pt x="1214" y="1618"/>
                                </a:lnTo>
                                <a:moveTo>
                                  <a:pt x="1651" y="1618"/>
                                </a:moveTo>
                                <a:lnTo>
                                  <a:pt x="1601" y="1620"/>
                                </a:lnTo>
                                <a:lnTo>
                                  <a:pt x="1559" y="0"/>
                                </a:lnTo>
                                <a:lnTo>
                                  <a:pt x="1539" y="0"/>
                                </a:lnTo>
                                <a:lnTo>
                                  <a:pt x="1581" y="1620"/>
                                </a:lnTo>
                                <a:lnTo>
                                  <a:pt x="1531" y="1622"/>
                                </a:lnTo>
                                <a:lnTo>
                                  <a:pt x="1594" y="1740"/>
                                </a:lnTo>
                                <a:lnTo>
                                  <a:pt x="1641" y="1640"/>
                                </a:lnTo>
                                <a:lnTo>
                                  <a:pt x="1651" y="1618"/>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4" name="Text Box 54"/>
                        <wps:cNvSpPr txBox="1">
                          <a:spLocks noChangeArrowheads="1"/>
                        </wps:cNvSpPr>
                        <wps:spPr bwMode="auto">
                          <a:xfrm>
                            <a:off x="7381" y="1420"/>
                            <a:ext cx="181" cy="2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25E3" w:rsidRDefault="00B1318A">
                              <w:pPr>
                                <w:spacing w:line="266" w:lineRule="exact"/>
                                <w:rPr>
                                  <w:rFonts w:ascii="Times New Roman"/>
                                  <w:b/>
                                  <w:sz w:val="24"/>
                                </w:rPr>
                              </w:pPr>
                              <w:r>
                                <w:rPr>
                                  <w:rFonts w:ascii="Times New Roman"/>
                                  <w:b/>
                                  <w:sz w:val="24"/>
                                </w:rPr>
                                <w:t>E</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53" o:spid="_x0000_s2276" style="position:absolute;left:0;text-align:left;margin-left:216.7pt;margin-top:.4pt;width:193.6pt;height:121.45pt;z-index:31600;mso-position-horizontal-relative:page;mso-position-vertical-relative:text" coordorigin="4334,8" coordsize="3872,24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">
                <v:shape id="Picture 56" o:spid="_x0000_s2277" type="#_x0000_t75" style="position:absolute;left:4334;top:8;width:3872;height:24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kyPDTEAAAA3AAAAA8AAABkcnMvZG93bnJldi54bWxEj0FrwkAQhe8F/8MyQm91Y5E2RFcRpdZC&#10;e6j6A4bsmASzs2F31eTfO4dCbzO8N+99s1j1rlU3CrHxbGA6yUARl942XBk4HT9eclAxIVtsPZOB&#10;gSKslqOnBRbW3/mXbodUKQnhWKCBOqWu0DqWNTmME98Ri3b2wWGSNVTaBrxLuGv1a5a9aYcNS0ON&#10;HW1qKi+HqzOQ8+C3Dj/DeUfDTA9f3+/tT27M87hfz0El6tO/+e96bwV/JvjyjEyglw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kyPDTEAAAA3AAAAA8AAAAAAAAAAAAAAAAA&#10;nwIAAGRycy9kb3ducmV2LnhtbFBLBQYAAAAABAAEAPcAAACQAwAAAAA=&#10;">
                  <v:imagedata r:id="rId416" o:title=""/>
                </v:shape>
                <v:shape id="AutoShape 55" o:spid="_x0000_s2278" style="position:absolute;left:5682;top:312;width:1651;height:1741;visibility:visible;mso-wrap-style:square;v-text-anchor:top" coordsize="1651,17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SJ8MA&#10;AADcAAAADwAAAGRycy9kb3ducmV2LnhtbERPTWsCMRC9C/0PYQrearZaRVajtIK0BS9ue9DbsBmT&#10;pZvJsonu1l9vCgVv83ifs1z3rhYXakPlWcHzKANBXHpdsVHw/bV9moMIEVlj7ZkU/FKA9ephsMRc&#10;+473dCmiESmEQ44KbIxNLmUoLTkMI98QJ+7kW4cxwdZI3WKXwl0tx1k2kw4rTg0WG9pYKn+Ks1Mw&#10;fTuWh0NXSDnJ9O76vjX20xulho/96wJEpD7exf/uD53mv4zh75l0gVz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wSJ8MAAADcAAAADwAAAAAAAAAAAAAAAACYAgAAZHJzL2Rv&#10;d25yZXYueG1sUEsFBgAAAAAEAAQA9QAAAIgDAAAAAA==&#10;" path="m120,1618r-50,2l28,,8,,50,1620,,1622r63,118l110,1640r10,-22m674,1618r-50,2l582,,562,r42,1620l554,1622r63,118l664,1640r10,-22m1214,1618r-50,2l1122,r-20,l1144,1620r-50,2l1157,1740r47,-100l1214,1618t437,l1601,1620,1559,r-20,l1581,1620r-50,2l1594,1740r47,-100l1651,1618e" fillcolor="black" stroked="f">
                  <v:path arrowok="t" o:connecttype="custom" o:connectlocs="120,1931;70,1933;28,313;8,313;50,1933;0,1935;63,2053;110,1953;120,1931;674,1931;624,1933;582,313;562,313;604,1933;554,1935;617,2053;664,1953;674,1931;1214,1931;1164,1933;1122,313;1102,313;1144,1933;1094,1935;1157,2053;1204,1953;1214,1931;1651,1931;1601,1933;1559,313;1539,313;1581,1933;1531,1935;1594,2053;1641,1953;1651,1931" o:connectangles="0,0,0,0,0,0,0,0,0,0,0,0,0,0,0,0,0,0,0,0,0,0,0,0,0,0,0,0,0,0,0,0,0,0,0,0"/>
                </v:shape>
                <v:shape id="Text Box 54" o:spid="_x0000_s2279" type="#_x0000_t202" style="position:absolute;left:7381;top:1420;width:181;height:2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uLMIA&#10;AADcAAAADwAAAGRycy9kb3ducmV2LnhtbERPTYvCMBC9C/sfwix403RFxO0aRURBEBZr97DH2WZs&#10;g82kNlHrv98Igrd5vM+ZLTpbiyu13jhW8DFMQBAXThsuFfzkm8EUhA/IGmvHpOBOHhbzt94MU+1u&#10;nNH1EEoRQ9inqKAKoUml9EVFFv3QNcSRO7rWYoiwLaVu8RbDbS1HSTKRFg3HhgobWlVUnA4Xq2D5&#10;y9nanL//9tkxM3n+mfBuclKq/94tv0AE6sJL/HRvdZw/HsPjmXiBnP8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Ij+4swgAAANwAAAAPAAAAAAAAAAAAAAAAAJgCAABkcnMvZG93&#10;bnJldi54bWxQSwUGAAAAAAQABAD1AAAAhwMAAAAA&#10;" filled="f" stroked="f">
                  <v:textbox inset="0,0,0,0">
                    <w:txbxContent>
                      <w:p w:rsidR="006925E3" w:rsidRDefault="00B1318A">
                        <w:pPr>
                          <w:spacing w:line="266" w:lineRule="exact"/>
                          <w:rPr>
                            <w:rFonts w:ascii="Times New Roman"/>
                            <w:b/>
                            <w:sz w:val="24"/>
                          </w:rPr>
                        </w:pPr>
                        <w:r>
                          <w:rPr>
                            <w:rFonts w:ascii="Times New Roman"/>
                            <w:b/>
                            <w:sz w:val="24"/>
                          </w:rPr>
                          <w:t>E</w:t>
                        </w:r>
                      </w:p>
                    </w:txbxContent>
                  </v:textbox>
                </v:shape>
                <w10:wrap anchorx="page"/>
              </v:group>
            </w:pict>
          </mc:Fallback>
        </mc:AlternateContent>
      </w:r>
      <w:r w:rsidR="00B1318A">
        <w:rPr>
          <w:sz w:val="24"/>
        </w:rPr>
        <w:t>1,0</w:t>
      </w:r>
      <w:r w:rsidR="00B1318A">
        <w:rPr>
          <w:spacing w:val="-1"/>
          <w:sz w:val="24"/>
        </w:rPr>
        <w:t xml:space="preserve"> </w:t>
      </w:r>
      <w:r w:rsidR="00B1318A">
        <w:rPr>
          <w:sz w:val="24"/>
        </w:rPr>
        <w:t>T</w:t>
      </w:r>
    </w:p>
    <w:p w:rsidR="006925E3" w:rsidRDefault="006925E3">
      <w:pPr>
        <w:pStyle w:val="Textoindependiente"/>
      </w:pPr>
    </w:p>
    <w:p w:rsidR="006925E3" w:rsidRDefault="00B1318A">
      <w:pPr>
        <w:pStyle w:val="Prrafodelista"/>
        <w:numPr>
          <w:ilvl w:val="0"/>
          <w:numId w:val="21"/>
        </w:numPr>
        <w:tabs>
          <w:tab w:val="left" w:pos="1074"/>
        </w:tabs>
        <w:ind w:left="1073" w:hanging="374"/>
        <w:rPr>
          <w:sz w:val="24"/>
        </w:rPr>
      </w:pPr>
      <w:r>
        <w:rPr>
          <w:sz w:val="24"/>
        </w:rPr>
        <w:t>1,8</w:t>
      </w:r>
      <w:r>
        <w:rPr>
          <w:spacing w:val="-3"/>
          <w:sz w:val="24"/>
        </w:rPr>
        <w:t xml:space="preserve"> </w:t>
      </w:r>
      <w:r>
        <w:rPr>
          <w:sz w:val="24"/>
        </w:rPr>
        <w:t>T</w:t>
      </w:r>
    </w:p>
    <w:p w:rsidR="006925E3" w:rsidRDefault="006925E3">
      <w:pPr>
        <w:pStyle w:val="Textoindependiente"/>
      </w:pPr>
    </w:p>
    <w:p w:rsidR="006925E3" w:rsidRDefault="00B1318A">
      <w:pPr>
        <w:pStyle w:val="Prrafodelista"/>
        <w:numPr>
          <w:ilvl w:val="0"/>
          <w:numId w:val="21"/>
        </w:numPr>
        <w:tabs>
          <w:tab w:val="left" w:pos="1086"/>
        </w:tabs>
        <w:ind w:left="1085" w:hanging="386"/>
        <w:rPr>
          <w:sz w:val="24"/>
        </w:rPr>
      </w:pPr>
      <w:r>
        <w:rPr>
          <w:sz w:val="24"/>
        </w:rPr>
        <w:t>1,6</w:t>
      </w:r>
      <w:r>
        <w:rPr>
          <w:spacing w:val="-1"/>
          <w:sz w:val="24"/>
        </w:rPr>
        <w:t xml:space="preserve"> </w:t>
      </w:r>
      <w:r>
        <w:rPr>
          <w:sz w:val="24"/>
        </w:rPr>
        <w:t>T</w:t>
      </w:r>
    </w:p>
    <w:p w:rsidR="006925E3" w:rsidRDefault="006925E3">
      <w:pPr>
        <w:pStyle w:val="Textoindependiente"/>
      </w:pPr>
    </w:p>
    <w:p w:rsidR="006925E3" w:rsidRDefault="00B1318A">
      <w:pPr>
        <w:pStyle w:val="Prrafodelista"/>
        <w:numPr>
          <w:ilvl w:val="0"/>
          <w:numId w:val="21"/>
        </w:numPr>
        <w:tabs>
          <w:tab w:val="left" w:pos="1086"/>
        </w:tabs>
        <w:ind w:left="1085" w:hanging="386"/>
        <w:rPr>
          <w:sz w:val="24"/>
        </w:rPr>
      </w:pPr>
      <w:r>
        <w:rPr>
          <w:sz w:val="24"/>
        </w:rPr>
        <w:t>1,4</w:t>
      </w:r>
      <w:r>
        <w:rPr>
          <w:spacing w:val="-1"/>
          <w:sz w:val="24"/>
        </w:rPr>
        <w:t xml:space="preserve"> </w:t>
      </w:r>
      <w:r>
        <w:rPr>
          <w:sz w:val="24"/>
        </w:rPr>
        <w:t>T</w:t>
      </w:r>
    </w:p>
    <w:p w:rsidR="006925E3" w:rsidRDefault="006925E3">
      <w:pPr>
        <w:pStyle w:val="Textoindependiente"/>
      </w:pPr>
    </w:p>
    <w:p w:rsidR="006925E3" w:rsidRDefault="00B1318A">
      <w:pPr>
        <w:pStyle w:val="Prrafodelista"/>
        <w:numPr>
          <w:ilvl w:val="0"/>
          <w:numId w:val="21"/>
        </w:numPr>
        <w:tabs>
          <w:tab w:val="left" w:pos="1074"/>
        </w:tabs>
        <w:spacing w:before="1"/>
        <w:ind w:left="1073" w:hanging="374"/>
        <w:rPr>
          <w:sz w:val="24"/>
        </w:rPr>
      </w:pPr>
      <w:r>
        <w:rPr>
          <w:sz w:val="24"/>
        </w:rPr>
        <w:t>1,2</w:t>
      </w:r>
      <w:r>
        <w:rPr>
          <w:spacing w:val="-3"/>
          <w:sz w:val="24"/>
        </w:rPr>
        <w:t xml:space="preserve"> </w:t>
      </w:r>
      <w:r>
        <w:rPr>
          <w:sz w:val="24"/>
        </w:rPr>
        <w:t>T</w:t>
      </w:r>
    </w:p>
    <w:p w:rsidR="006925E3" w:rsidRDefault="006925E3">
      <w:pPr>
        <w:pStyle w:val="Textoindependiente"/>
        <w:spacing w:before="11"/>
        <w:rPr>
          <w:sz w:val="23"/>
        </w:rPr>
      </w:pPr>
    </w:p>
    <w:p w:rsidR="006925E3" w:rsidRDefault="00B1318A">
      <w:pPr>
        <w:pStyle w:val="Ttulo9"/>
      </w:pPr>
      <w:r>
        <w:rPr>
          <w:u w:val="thick"/>
        </w:rPr>
        <w:t>Solución</w:t>
      </w:r>
      <w:r>
        <w:t>:</w:t>
      </w:r>
    </w:p>
    <w:p w:rsidR="006925E3" w:rsidRDefault="006925E3">
      <w:pPr>
        <w:pStyle w:val="Textoindependiente"/>
        <w:rPr>
          <w:b/>
          <w:sz w:val="16"/>
        </w:rPr>
      </w:pPr>
    </w:p>
    <w:p w:rsidR="006925E3" w:rsidRDefault="00B1318A">
      <w:pPr>
        <w:spacing w:before="92"/>
        <w:ind w:left="699"/>
        <w:rPr>
          <w:sz w:val="16"/>
        </w:rPr>
      </w:pPr>
      <w:r>
        <w:rPr>
          <w:position w:val="1"/>
          <w:sz w:val="24"/>
        </w:rPr>
        <w:t>F</w:t>
      </w:r>
      <w:r>
        <w:rPr>
          <w:sz w:val="16"/>
        </w:rPr>
        <w:t xml:space="preserve">m </w:t>
      </w:r>
      <w:r>
        <w:rPr>
          <w:position w:val="1"/>
          <w:sz w:val="24"/>
        </w:rPr>
        <w:t>= F</w:t>
      </w:r>
      <w:r>
        <w:rPr>
          <w:sz w:val="16"/>
        </w:rPr>
        <w:t>C</w:t>
      </w:r>
    </w:p>
    <w:p w:rsidR="006925E3" w:rsidRDefault="006925E3">
      <w:pPr>
        <w:pStyle w:val="Textoindependiente"/>
      </w:pPr>
    </w:p>
    <w:p w:rsidR="006925E3" w:rsidRDefault="00B1318A">
      <w:pPr>
        <w:pStyle w:val="Textoindependiente"/>
        <w:ind w:left="699"/>
      </w:pPr>
      <w:r>
        <w:t>q V B = q E</w:t>
      </w:r>
    </w:p>
    <w:p w:rsidR="006925E3" w:rsidRDefault="006925E3">
      <w:pPr>
        <w:pStyle w:val="Textoindependiente"/>
      </w:pPr>
    </w:p>
    <w:p w:rsidR="006925E3" w:rsidRDefault="00B1318A">
      <w:pPr>
        <w:pStyle w:val="Textoindependiente"/>
        <w:ind w:left="699"/>
      </w:pPr>
      <w:r>
        <w:t>B = E/V = 40/25 = 1,6 T</w:t>
      </w:r>
    </w:p>
    <w:p w:rsidR="006925E3" w:rsidRDefault="006925E3">
      <w:pPr>
        <w:pStyle w:val="Textoindependiente"/>
        <w:spacing w:before="3"/>
        <w:rPr>
          <w:sz w:val="16"/>
        </w:rPr>
      </w:pPr>
    </w:p>
    <w:p w:rsidR="006925E3" w:rsidRDefault="00B1318A">
      <w:pPr>
        <w:pStyle w:val="Ttulo9"/>
        <w:spacing w:before="92"/>
        <w:ind w:left="8854"/>
      </w:pPr>
      <w:r>
        <w:t>Rpta.: C</w:t>
      </w:r>
    </w:p>
    <w:p w:rsidR="006925E3" w:rsidRDefault="006925E3">
      <w:pPr>
        <w:pStyle w:val="Textoindependiente"/>
        <w:rPr>
          <w:b/>
          <w:sz w:val="26"/>
        </w:rPr>
      </w:pPr>
    </w:p>
    <w:p w:rsidR="006925E3" w:rsidRDefault="00B1318A">
      <w:pPr>
        <w:pStyle w:val="Prrafodelista"/>
        <w:numPr>
          <w:ilvl w:val="0"/>
          <w:numId w:val="26"/>
        </w:numPr>
        <w:tabs>
          <w:tab w:val="left" w:pos="700"/>
        </w:tabs>
        <w:spacing w:before="217"/>
        <w:ind w:right="519"/>
        <w:jc w:val="both"/>
        <w:rPr>
          <w:sz w:val="24"/>
        </w:rPr>
      </w:pPr>
      <w:r>
        <w:rPr>
          <w:sz w:val="24"/>
        </w:rPr>
        <w:t>Una partícula cargada experimenta una fuerza magnética cuando ingresa a una región donde existe un campo magnético. En este contexto, indique la verdad (V) o falsedad (F) de las siguientes</w:t>
      </w:r>
      <w:r>
        <w:rPr>
          <w:spacing w:val="-5"/>
          <w:sz w:val="24"/>
        </w:rPr>
        <w:t xml:space="preserve"> </w:t>
      </w:r>
      <w:r>
        <w:rPr>
          <w:sz w:val="24"/>
        </w:rPr>
        <w:t>proposiciones:</w:t>
      </w:r>
    </w:p>
    <w:p w:rsidR="006925E3" w:rsidRDefault="006925E3">
      <w:pPr>
        <w:pStyle w:val="Textoindependiente"/>
      </w:pPr>
    </w:p>
    <w:p w:rsidR="006925E3" w:rsidRDefault="00B1318A">
      <w:pPr>
        <w:pStyle w:val="Prrafodelista"/>
        <w:numPr>
          <w:ilvl w:val="0"/>
          <w:numId w:val="20"/>
        </w:numPr>
        <w:tabs>
          <w:tab w:val="left" w:pos="1099"/>
          <w:tab w:val="left" w:pos="1100"/>
        </w:tabs>
        <w:rPr>
          <w:sz w:val="24"/>
        </w:rPr>
      </w:pPr>
      <w:r>
        <w:rPr>
          <w:sz w:val="24"/>
        </w:rPr>
        <w:t>Su energía cinética no</w:t>
      </w:r>
      <w:r>
        <w:rPr>
          <w:spacing w:val="-5"/>
          <w:sz w:val="24"/>
        </w:rPr>
        <w:t xml:space="preserve"> </w:t>
      </w:r>
      <w:r>
        <w:rPr>
          <w:sz w:val="24"/>
        </w:rPr>
        <w:t>varía.</w:t>
      </w:r>
    </w:p>
    <w:p w:rsidR="006925E3" w:rsidRDefault="00B1318A">
      <w:pPr>
        <w:pStyle w:val="Prrafodelista"/>
        <w:numPr>
          <w:ilvl w:val="0"/>
          <w:numId w:val="20"/>
        </w:numPr>
        <w:tabs>
          <w:tab w:val="left" w:pos="1100"/>
        </w:tabs>
        <w:rPr>
          <w:sz w:val="24"/>
        </w:rPr>
      </w:pPr>
      <w:r>
        <w:rPr>
          <w:sz w:val="24"/>
        </w:rPr>
        <w:t>Su velocidad permanece</w:t>
      </w:r>
      <w:r>
        <w:rPr>
          <w:spacing w:val="-1"/>
          <w:sz w:val="24"/>
        </w:rPr>
        <w:t xml:space="preserve"> </w:t>
      </w:r>
      <w:r>
        <w:rPr>
          <w:sz w:val="24"/>
        </w:rPr>
        <w:t>constante.</w:t>
      </w:r>
    </w:p>
    <w:p w:rsidR="006925E3" w:rsidRDefault="00B1318A">
      <w:pPr>
        <w:pStyle w:val="Prrafodelista"/>
        <w:numPr>
          <w:ilvl w:val="0"/>
          <w:numId w:val="20"/>
        </w:numPr>
        <w:tabs>
          <w:tab w:val="left" w:pos="1100"/>
        </w:tabs>
        <w:rPr>
          <w:sz w:val="24"/>
        </w:rPr>
      </w:pPr>
      <w:r>
        <w:rPr>
          <w:sz w:val="24"/>
        </w:rPr>
        <w:t>Siempre describe un movimiento circular</w:t>
      </w:r>
      <w:r>
        <w:rPr>
          <w:spacing w:val="-8"/>
          <w:sz w:val="24"/>
        </w:rPr>
        <w:t xml:space="preserve"> </w:t>
      </w:r>
      <w:r>
        <w:rPr>
          <w:sz w:val="24"/>
        </w:rPr>
        <w:t>uniforme.</w:t>
      </w:r>
    </w:p>
    <w:p w:rsidR="006925E3" w:rsidRDefault="006925E3">
      <w:pPr>
        <w:pStyle w:val="Textoindependiente"/>
      </w:pPr>
    </w:p>
    <w:p w:rsidR="006925E3" w:rsidRDefault="00B1318A">
      <w:pPr>
        <w:pStyle w:val="Textoindependiente"/>
        <w:tabs>
          <w:tab w:val="left" w:pos="2401"/>
          <w:tab w:val="left" w:pos="4103"/>
          <w:tab w:val="left" w:pos="5805"/>
          <w:tab w:val="left" w:pos="7504"/>
        </w:tabs>
        <w:ind w:left="699"/>
      </w:pPr>
      <w:r>
        <w:t>A) FVV</w:t>
      </w:r>
      <w:r>
        <w:tab/>
        <w:t>B) VVV</w:t>
      </w:r>
      <w:r>
        <w:tab/>
        <w:t>C)</w:t>
      </w:r>
      <w:r>
        <w:rPr>
          <w:spacing w:val="-2"/>
        </w:rPr>
        <w:t xml:space="preserve"> </w:t>
      </w:r>
      <w:r>
        <w:t>VFV</w:t>
      </w:r>
      <w:r>
        <w:tab/>
        <w:t>D)</w:t>
      </w:r>
      <w:r>
        <w:rPr>
          <w:spacing w:val="-2"/>
        </w:rPr>
        <w:t xml:space="preserve"> </w:t>
      </w:r>
      <w:r>
        <w:t>FFF</w:t>
      </w:r>
      <w:r>
        <w:tab/>
        <w:t>E) VFF</w:t>
      </w:r>
    </w:p>
    <w:p w:rsidR="006925E3" w:rsidRDefault="006925E3">
      <w:pPr>
        <w:sectPr w:rsidR="006925E3">
          <w:type w:val="continuous"/>
          <w:pgSz w:w="11910" w:h="16840"/>
          <w:pgMar w:top="1260" w:right="620" w:bottom="1000" w:left="1000" w:header="720" w:footer="720" w:gutter="0"/>
          <w:cols w:space="720"/>
        </w:sectPr>
      </w:pPr>
    </w:p>
    <w:p w:rsidR="006925E3" w:rsidRDefault="00AB6811">
      <w:pPr>
        <w:pStyle w:val="Textoindependiente"/>
        <w:spacing w:line="30" w:lineRule="exact"/>
        <w:ind w:left="89"/>
        <w:rPr>
          <w:sz w:val="3"/>
        </w:rPr>
      </w:pPr>
      <w:r>
        <w:rPr>
          <w:noProof/>
          <w:sz w:val="3"/>
          <w:lang w:val="es-PE" w:eastAsia="es-PE" w:bidi="ar-SA"/>
        </w:rPr>
        <w:lastRenderedPageBreak/>
        <mc:AlternateContent>
          <mc:Choice Requires="wpg">
            <w:drawing>
              <wp:inline distT="0" distB="0" distL="0" distR="0">
                <wp:extent cx="6158230" cy="18415"/>
                <wp:effectExtent l="15240" t="5715" r="17780" b="4445"/>
                <wp:docPr id="134" name="Group 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58230" cy="18415"/>
                          <a:chOff x="0" y="0"/>
                          <a:chExt cx="9698" cy="29"/>
                        </a:xfrm>
                      </wpg:grpSpPr>
                      <wps:wsp>
                        <wps:cNvPr id="136" name="Line 52"/>
                        <wps:cNvCnPr>
                          <a:cxnSpLocks noChangeShapeType="1"/>
                        </wps:cNvCnPr>
                        <wps:spPr bwMode="auto">
                          <a:xfrm>
                            <a:off x="0" y="14"/>
                            <a:ext cx="9698" cy="0"/>
                          </a:xfrm>
                          <a:prstGeom prst="line">
                            <a:avLst/>
                          </a:prstGeom>
                          <a:noFill/>
                          <a:ln w="18288">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5F8ED296" id="Group 51" o:spid="_x0000_s1026" style="width:484.9pt;height:1.45pt;mso-position-horizontal-relative:char;mso-position-vertical-relative:line" coordsize="9698,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">
                <v:line id="Line 52" o:spid="_x0000_s1027" style="position:absolute;visibility:visible;mso-wrap-style:square" from="0,14" to="9698,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Y+fkcQAAADcAAAADwAAAGRycy9kb3ducmV2LnhtbERPS2vCQBC+C/0PyxR6M5s2IiW6CSVU&#10;EA/io/Q8zY5J2uxszG41+uu7BcHbfHzPmeeDacWJetdYVvAcxSCIS6sbrhR87BfjVxDOI2tsLZOC&#10;CznIs4fRHFNtz7yl085XIoSwS1FB7X2XSunKmgy6yHbEgTvY3qAPsK+k7vEcwk0rX+J4Kg02HBpq&#10;7KioqfzZ/RoFx80q+ZafkzWt+Zpc34/FavJVKPX0OLzNQHga/F18cy91mJ9M4f+ZcIHM/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1j5+RxAAAANwAAAAPAAAAAAAAAAAA&#10;AAAAAKECAABkcnMvZG93bnJldi54bWxQSwUGAAAAAAQABAD5AAAAkgMAAAAA&#10;" strokeweight="1.44pt"/>
                <w10:anchorlock/>
              </v:group>
            </w:pict>
          </mc:Fallback>
        </mc:AlternateContent>
      </w:r>
    </w:p>
    <w:p w:rsidR="006925E3" w:rsidRDefault="00B1318A">
      <w:pPr>
        <w:pStyle w:val="Ttulo9"/>
        <w:spacing w:before="135"/>
      </w:pPr>
      <w:r>
        <w:rPr>
          <w:u w:val="thick"/>
        </w:rPr>
        <w:t>Solución:</w:t>
      </w:r>
    </w:p>
    <w:p w:rsidR="006925E3" w:rsidRDefault="006925E3">
      <w:pPr>
        <w:pStyle w:val="Textoindependiente"/>
        <w:spacing w:before="2"/>
        <w:rPr>
          <w:b/>
          <w:sz w:val="16"/>
        </w:rPr>
      </w:pPr>
    </w:p>
    <w:p w:rsidR="006925E3" w:rsidRDefault="00B1318A">
      <w:pPr>
        <w:pStyle w:val="Prrafodelista"/>
        <w:numPr>
          <w:ilvl w:val="0"/>
          <w:numId w:val="19"/>
        </w:numPr>
        <w:tabs>
          <w:tab w:val="left" w:pos="1393"/>
          <w:tab w:val="left" w:pos="1394"/>
        </w:tabs>
        <w:spacing w:before="92" w:line="276" w:lineRule="auto"/>
        <w:ind w:right="514"/>
        <w:rPr>
          <w:sz w:val="24"/>
        </w:rPr>
      </w:pPr>
      <w:r>
        <w:rPr>
          <w:sz w:val="24"/>
        </w:rPr>
        <w:t>V (Como el movimiento circular lo realiza c</w:t>
      </w:r>
      <w:r>
        <w:rPr>
          <w:sz w:val="24"/>
        </w:rPr>
        <w:t>on una rapidez constante, entonces su energía cinética no</w:t>
      </w:r>
      <w:r>
        <w:rPr>
          <w:spacing w:val="-3"/>
          <w:sz w:val="24"/>
        </w:rPr>
        <w:t xml:space="preserve"> </w:t>
      </w:r>
      <w:r>
        <w:rPr>
          <w:sz w:val="24"/>
        </w:rPr>
        <w:t>varía).</w:t>
      </w:r>
    </w:p>
    <w:p w:rsidR="006925E3" w:rsidRDefault="00B1318A">
      <w:pPr>
        <w:pStyle w:val="Prrafodelista"/>
        <w:numPr>
          <w:ilvl w:val="0"/>
          <w:numId w:val="19"/>
        </w:numPr>
        <w:tabs>
          <w:tab w:val="left" w:pos="1393"/>
          <w:tab w:val="left" w:pos="1394"/>
        </w:tabs>
        <w:spacing w:line="275" w:lineRule="exact"/>
        <w:rPr>
          <w:sz w:val="24"/>
        </w:rPr>
      </w:pPr>
      <w:r>
        <w:rPr>
          <w:sz w:val="24"/>
        </w:rPr>
        <w:t>F (El vector velocidad varía en</w:t>
      </w:r>
      <w:r>
        <w:rPr>
          <w:spacing w:val="-4"/>
          <w:sz w:val="24"/>
        </w:rPr>
        <w:t xml:space="preserve"> </w:t>
      </w:r>
      <w:r>
        <w:rPr>
          <w:sz w:val="24"/>
        </w:rPr>
        <w:t>dirección).</w:t>
      </w:r>
    </w:p>
    <w:p w:rsidR="006925E3" w:rsidRDefault="00B1318A">
      <w:pPr>
        <w:pStyle w:val="Prrafodelista"/>
        <w:numPr>
          <w:ilvl w:val="0"/>
          <w:numId w:val="19"/>
        </w:numPr>
        <w:tabs>
          <w:tab w:val="left" w:pos="1393"/>
          <w:tab w:val="left" w:pos="1394"/>
        </w:tabs>
        <w:spacing w:before="43" w:line="276" w:lineRule="auto"/>
        <w:ind w:right="514"/>
        <w:rPr>
          <w:sz w:val="24"/>
        </w:rPr>
      </w:pPr>
      <w:r>
        <w:rPr>
          <w:sz w:val="24"/>
        </w:rPr>
        <w:t>F (No siempre describe un movimiento circular uniforme, porque depende de la masa de la partícula y la dirección inicial cuando penetra al</w:t>
      </w:r>
      <w:r>
        <w:rPr>
          <w:spacing w:val="-16"/>
          <w:sz w:val="24"/>
        </w:rPr>
        <w:t xml:space="preserve"> </w:t>
      </w:r>
      <w:r>
        <w:rPr>
          <w:sz w:val="24"/>
        </w:rPr>
        <w:t>campo).</w:t>
      </w:r>
    </w:p>
    <w:p w:rsidR="006925E3" w:rsidRDefault="006925E3">
      <w:pPr>
        <w:pStyle w:val="Textoindependiente"/>
        <w:rPr>
          <w:sz w:val="9"/>
        </w:rPr>
      </w:pPr>
    </w:p>
    <w:p w:rsidR="006925E3" w:rsidRDefault="00B1318A">
      <w:pPr>
        <w:pStyle w:val="Ttulo9"/>
        <w:spacing w:before="92"/>
        <w:ind w:left="0" w:right="509"/>
        <w:jc w:val="right"/>
      </w:pPr>
      <w:r>
        <w:t>Rpta.: E</w:t>
      </w:r>
    </w:p>
    <w:p w:rsidR="006925E3" w:rsidRDefault="006925E3">
      <w:pPr>
        <w:pStyle w:val="Textoindependiente"/>
        <w:spacing w:before="3"/>
        <w:rPr>
          <w:b/>
        </w:rPr>
      </w:pPr>
    </w:p>
    <w:p w:rsidR="006925E3" w:rsidRDefault="00B1318A">
      <w:pPr>
        <w:ind w:right="380"/>
        <w:jc w:val="center"/>
        <w:rPr>
          <w:rFonts w:ascii="Times New Roman" w:hAnsi="Times New Roman"/>
          <w:b/>
          <w:i/>
          <w:sz w:val="48"/>
        </w:rPr>
      </w:pPr>
      <w:r>
        <w:rPr>
          <w:rFonts w:ascii="Times New Roman" w:hAnsi="Times New Roman"/>
          <w:b/>
          <w:i/>
          <w:sz w:val="48"/>
        </w:rPr>
        <w:t>Química</w:t>
      </w:r>
    </w:p>
    <w:p w:rsidR="006925E3" w:rsidRDefault="00B1318A">
      <w:pPr>
        <w:spacing w:before="274"/>
        <w:ind w:left="132"/>
        <w:rPr>
          <w:b/>
          <w:sz w:val="24"/>
        </w:rPr>
      </w:pPr>
      <w:r>
        <w:rPr>
          <w:b/>
          <w:sz w:val="24"/>
          <w:u w:val="thick"/>
        </w:rPr>
        <w:t>SEMANA N°14: HIDROCARBUROS, ALCANOS, ALQUENOS Y ALQUINOS.</w:t>
      </w:r>
    </w:p>
    <w:p w:rsidR="006925E3" w:rsidRDefault="006925E3">
      <w:pPr>
        <w:pStyle w:val="Textoindependiente"/>
        <w:rPr>
          <w:b/>
          <w:sz w:val="16"/>
        </w:rPr>
      </w:pPr>
    </w:p>
    <w:p w:rsidR="006925E3" w:rsidRDefault="00B1318A">
      <w:pPr>
        <w:pStyle w:val="Prrafodelista"/>
        <w:numPr>
          <w:ilvl w:val="0"/>
          <w:numId w:val="18"/>
        </w:numPr>
        <w:tabs>
          <w:tab w:val="left" w:pos="700"/>
        </w:tabs>
        <w:spacing w:before="92"/>
        <w:ind w:right="510"/>
        <w:jc w:val="both"/>
        <w:rPr>
          <w:sz w:val="24"/>
        </w:rPr>
      </w:pPr>
      <w:r>
        <w:rPr>
          <w:noProof/>
          <w:lang w:val="es-PE" w:eastAsia="es-PE" w:bidi="ar-SA"/>
        </w:rPr>
        <w:drawing>
          <wp:anchor distT="0" distB="0" distL="0" distR="0" simplePos="0" relativeHeight="268210247" behindDoc="1" locked="0" layoutInCell="1" allowOverlap="1">
            <wp:simplePos x="0" y="0"/>
            <wp:positionH relativeFrom="page">
              <wp:posOffset>722630</wp:posOffset>
            </wp:positionH>
            <wp:positionV relativeFrom="paragraph">
              <wp:posOffset>130503</wp:posOffset>
            </wp:positionV>
            <wp:extent cx="6113780" cy="3423285"/>
            <wp:effectExtent l="0" t="0" r="0" b="0"/>
            <wp:wrapNone/>
            <wp:docPr id="431"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image3.png"/>
                    <pic:cNvPicPr/>
                  </pic:nvPicPr>
                  <pic:blipFill>
                    <a:blip r:embed="rId9" cstate="print"/>
                    <a:stretch>
                      <a:fillRect/>
                    </a:stretch>
                  </pic:blipFill>
                  <pic:spPr>
                    <a:xfrm>
                      <a:off x="0" y="0"/>
                      <a:ext cx="6113780" cy="3423285"/>
                    </a:xfrm>
                    <a:prstGeom prst="rect">
                      <a:avLst/>
                    </a:prstGeom>
                  </pic:spPr>
                </pic:pic>
              </a:graphicData>
            </a:graphic>
          </wp:anchor>
        </w:drawing>
      </w:r>
      <w:r>
        <w:rPr>
          <w:sz w:val="24"/>
        </w:rPr>
        <w:t>Los hidrocarburos son compuestos orgánicos de mucha importancia industrial. Se emplean como combustibles, lubricantes y como materia prima para la industria petroquímica. Al respecto, seleccione la secuencia correcta de verdadero (V) o falso (F).</w:t>
      </w:r>
    </w:p>
    <w:p w:rsidR="006925E3" w:rsidRDefault="006925E3">
      <w:pPr>
        <w:pStyle w:val="Textoindependiente"/>
      </w:pPr>
    </w:p>
    <w:p w:rsidR="006925E3" w:rsidRDefault="00B1318A">
      <w:pPr>
        <w:pStyle w:val="Prrafodelista"/>
        <w:numPr>
          <w:ilvl w:val="1"/>
          <w:numId w:val="18"/>
        </w:numPr>
        <w:tabs>
          <w:tab w:val="left" w:pos="1266"/>
        </w:tabs>
        <w:ind w:right="510"/>
        <w:jc w:val="left"/>
        <w:rPr>
          <w:sz w:val="24"/>
        </w:rPr>
      </w:pPr>
      <w:r>
        <w:rPr>
          <w:sz w:val="24"/>
        </w:rPr>
        <w:t>Los alca</w:t>
      </w:r>
      <w:r>
        <w:rPr>
          <w:sz w:val="24"/>
        </w:rPr>
        <w:t>nos o parafinas son químicamente estables y presentan reacciones de sustitución.</w:t>
      </w:r>
    </w:p>
    <w:p w:rsidR="006925E3" w:rsidRDefault="00B1318A">
      <w:pPr>
        <w:pStyle w:val="Prrafodelista"/>
        <w:numPr>
          <w:ilvl w:val="1"/>
          <w:numId w:val="18"/>
        </w:numPr>
        <w:tabs>
          <w:tab w:val="left" w:pos="1266"/>
        </w:tabs>
        <w:spacing w:before="5" w:line="235" w:lineRule="auto"/>
        <w:ind w:right="523" w:hanging="341"/>
        <w:jc w:val="left"/>
        <w:rPr>
          <w:sz w:val="24"/>
        </w:rPr>
      </w:pPr>
      <w:r>
        <w:rPr>
          <w:sz w:val="24"/>
        </w:rPr>
        <w:t>Los alquenos u olefinas presentan en su estructura al menos dos carbonos con hibridación sp</w:t>
      </w:r>
      <w:r>
        <w:rPr>
          <w:position w:val="8"/>
          <w:sz w:val="16"/>
        </w:rPr>
        <w:t xml:space="preserve">2 </w:t>
      </w:r>
      <w:r>
        <w:rPr>
          <w:sz w:val="24"/>
        </w:rPr>
        <w:t>y presenta reacciones de</w:t>
      </w:r>
      <w:r>
        <w:rPr>
          <w:spacing w:val="-27"/>
          <w:sz w:val="24"/>
        </w:rPr>
        <w:t xml:space="preserve"> </w:t>
      </w:r>
      <w:r>
        <w:rPr>
          <w:sz w:val="24"/>
        </w:rPr>
        <w:t>adición.</w:t>
      </w:r>
    </w:p>
    <w:p w:rsidR="006925E3" w:rsidRDefault="00B1318A">
      <w:pPr>
        <w:pStyle w:val="Prrafodelista"/>
        <w:numPr>
          <w:ilvl w:val="1"/>
          <w:numId w:val="18"/>
        </w:numPr>
        <w:tabs>
          <w:tab w:val="left" w:pos="1266"/>
        </w:tabs>
        <w:spacing w:before="2"/>
        <w:ind w:right="513" w:hanging="406"/>
        <w:jc w:val="left"/>
        <w:rPr>
          <w:sz w:val="24"/>
        </w:rPr>
      </w:pPr>
      <w:r>
        <w:rPr>
          <w:w w:val="99"/>
          <w:position w:val="1"/>
          <w:sz w:val="24"/>
        </w:rPr>
        <w:t>Lo</w:t>
      </w:r>
      <w:r>
        <w:rPr>
          <w:position w:val="1"/>
          <w:sz w:val="24"/>
        </w:rPr>
        <w:t>s</w:t>
      </w:r>
      <w:r>
        <w:rPr>
          <w:spacing w:val="-7"/>
          <w:position w:val="1"/>
          <w:sz w:val="24"/>
        </w:rPr>
        <w:t xml:space="preserve"> </w:t>
      </w:r>
      <w:r>
        <w:rPr>
          <w:w w:val="99"/>
          <w:position w:val="1"/>
          <w:sz w:val="24"/>
        </w:rPr>
        <w:t>al</w:t>
      </w:r>
      <w:r>
        <w:rPr>
          <w:spacing w:val="-2"/>
          <w:w w:val="99"/>
          <w:position w:val="1"/>
          <w:sz w:val="24"/>
        </w:rPr>
        <w:t>q</w:t>
      </w:r>
      <w:r>
        <w:rPr>
          <w:w w:val="99"/>
          <w:position w:val="1"/>
          <w:sz w:val="24"/>
        </w:rPr>
        <w:t>uin</w:t>
      </w:r>
      <w:r>
        <w:rPr>
          <w:spacing w:val="1"/>
          <w:w w:val="99"/>
          <w:position w:val="1"/>
          <w:sz w:val="24"/>
        </w:rPr>
        <w:t>o</w:t>
      </w:r>
      <w:r>
        <w:rPr>
          <w:position w:val="1"/>
          <w:sz w:val="24"/>
        </w:rPr>
        <w:t>s</w:t>
      </w:r>
      <w:r>
        <w:rPr>
          <w:spacing w:val="-10"/>
          <w:position w:val="1"/>
          <w:sz w:val="24"/>
        </w:rPr>
        <w:t xml:space="preserve"> </w:t>
      </w:r>
      <w:r>
        <w:rPr>
          <w:w w:val="99"/>
          <w:position w:val="1"/>
          <w:sz w:val="24"/>
        </w:rPr>
        <w:t>o</w:t>
      </w:r>
      <w:r>
        <w:rPr>
          <w:spacing w:val="-9"/>
          <w:position w:val="1"/>
          <w:sz w:val="24"/>
        </w:rPr>
        <w:t xml:space="preserve"> </w:t>
      </w:r>
      <w:r>
        <w:rPr>
          <w:w w:val="99"/>
          <w:position w:val="1"/>
          <w:sz w:val="24"/>
        </w:rPr>
        <w:t>acetil</w:t>
      </w:r>
      <w:r>
        <w:rPr>
          <w:spacing w:val="-2"/>
          <w:w w:val="99"/>
          <w:position w:val="1"/>
          <w:sz w:val="24"/>
        </w:rPr>
        <w:t>én</w:t>
      </w:r>
      <w:r>
        <w:rPr>
          <w:w w:val="99"/>
          <w:position w:val="1"/>
          <w:sz w:val="24"/>
        </w:rPr>
        <w:t>icos</w:t>
      </w:r>
      <w:r>
        <w:rPr>
          <w:spacing w:val="-7"/>
          <w:position w:val="1"/>
          <w:sz w:val="24"/>
        </w:rPr>
        <w:t xml:space="preserve"> </w:t>
      </w:r>
      <w:r>
        <w:rPr>
          <w:w w:val="99"/>
          <w:position w:val="1"/>
          <w:sz w:val="24"/>
        </w:rPr>
        <w:t>pres</w:t>
      </w:r>
      <w:r>
        <w:rPr>
          <w:spacing w:val="-2"/>
          <w:w w:val="99"/>
          <w:position w:val="1"/>
          <w:sz w:val="24"/>
        </w:rPr>
        <w:t>e</w:t>
      </w:r>
      <w:r>
        <w:rPr>
          <w:w w:val="99"/>
          <w:position w:val="1"/>
          <w:sz w:val="24"/>
        </w:rPr>
        <w:t>n</w:t>
      </w:r>
      <w:r>
        <w:rPr>
          <w:position w:val="1"/>
          <w:sz w:val="24"/>
        </w:rPr>
        <w:t>t</w:t>
      </w:r>
      <w:r>
        <w:rPr>
          <w:spacing w:val="-1"/>
          <w:position w:val="1"/>
          <w:sz w:val="24"/>
        </w:rPr>
        <w:t>a</w:t>
      </w:r>
      <w:r>
        <w:rPr>
          <w:w w:val="99"/>
          <w:position w:val="1"/>
          <w:sz w:val="24"/>
        </w:rPr>
        <w:t>n</w:t>
      </w:r>
      <w:r>
        <w:rPr>
          <w:spacing w:val="-9"/>
          <w:position w:val="1"/>
          <w:sz w:val="24"/>
        </w:rPr>
        <w:t xml:space="preserve"> </w:t>
      </w:r>
      <w:r>
        <w:rPr>
          <w:spacing w:val="2"/>
          <w:position w:val="1"/>
          <w:sz w:val="24"/>
        </w:rPr>
        <w:t>f</w:t>
      </w:r>
      <w:r>
        <w:rPr>
          <w:w w:val="99"/>
          <w:position w:val="1"/>
          <w:sz w:val="24"/>
        </w:rPr>
        <w:t>o</w:t>
      </w:r>
      <w:r>
        <w:rPr>
          <w:spacing w:val="-4"/>
          <w:w w:val="99"/>
          <w:position w:val="1"/>
          <w:sz w:val="24"/>
        </w:rPr>
        <w:t>r</w:t>
      </w:r>
      <w:r>
        <w:rPr>
          <w:spacing w:val="1"/>
          <w:w w:val="99"/>
          <w:position w:val="1"/>
          <w:sz w:val="24"/>
        </w:rPr>
        <w:t>m</w:t>
      </w:r>
      <w:r>
        <w:rPr>
          <w:w w:val="99"/>
          <w:position w:val="1"/>
          <w:sz w:val="24"/>
        </w:rPr>
        <w:t>ula</w:t>
      </w:r>
      <w:r>
        <w:rPr>
          <w:spacing w:val="-9"/>
          <w:position w:val="1"/>
          <w:sz w:val="24"/>
        </w:rPr>
        <w:t xml:space="preserve"> </w:t>
      </w:r>
      <w:r>
        <w:rPr>
          <w:spacing w:val="-2"/>
          <w:w w:val="99"/>
          <w:position w:val="1"/>
          <w:sz w:val="24"/>
        </w:rPr>
        <w:t>g</w:t>
      </w:r>
      <w:r>
        <w:rPr>
          <w:w w:val="99"/>
          <w:position w:val="1"/>
          <w:sz w:val="24"/>
        </w:rPr>
        <w:t>lo</w:t>
      </w:r>
      <w:r>
        <w:rPr>
          <w:spacing w:val="1"/>
          <w:w w:val="99"/>
          <w:position w:val="1"/>
          <w:sz w:val="24"/>
        </w:rPr>
        <w:t>b</w:t>
      </w:r>
      <w:r>
        <w:rPr>
          <w:w w:val="99"/>
          <w:position w:val="1"/>
          <w:sz w:val="24"/>
        </w:rPr>
        <w:t>al</w:t>
      </w:r>
      <w:r>
        <w:rPr>
          <w:spacing w:val="-8"/>
          <w:position w:val="1"/>
          <w:sz w:val="24"/>
        </w:rPr>
        <w:t xml:space="preserve"> </w:t>
      </w:r>
      <w:r>
        <w:rPr>
          <w:w w:val="99"/>
          <w:position w:val="1"/>
          <w:sz w:val="24"/>
        </w:rPr>
        <w:t>(</w:t>
      </w:r>
      <w:r>
        <w:rPr>
          <w:spacing w:val="3"/>
          <w:w w:val="99"/>
          <w:position w:val="1"/>
          <w:sz w:val="24"/>
        </w:rPr>
        <w:t>C</w:t>
      </w:r>
      <w:r>
        <w:rPr>
          <w:spacing w:val="-1"/>
          <w:sz w:val="16"/>
        </w:rPr>
        <w:t>n</w:t>
      </w:r>
      <w:r>
        <w:rPr>
          <w:spacing w:val="-1"/>
          <w:w w:val="99"/>
          <w:position w:val="1"/>
          <w:sz w:val="24"/>
        </w:rPr>
        <w:t>H</w:t>
      </w:r>
      <w:r>
        <w:rPr>
          <w:spacing w:val="-1"/>
          <w:sz w:val="16"/>
        </w:rPr>
        <w:t>2</w:t>
      </w:r>
      <w:r>
        <w:rPr>
          <w:sz w:val="16"/>
        </w:rPr>
        <w:t>n</w:t>
      </w:r>
      <w:r>
        <w:rPr>
          <w:sz w:val="16"/>
        </w:rPr>
        <w:t xml:space="preserve"> </w:t>
      </w:r>
      <w:r>
        <w:rPr>
          <w:spacing w:val="-4"/>
          <w:sz w:val="16"/>
        </w:rPr>
        <w:t xml:space="preserve"> </w:t>
      </w:r>
      <w:r>
        <w:rPr>
          <w:sz w:val="16"/>
        </w:rPr>
        <w:t>̶</w:t>
      </w:r>
      <w:r>
        <w:rPr>
          <w:sz w:val="16"/>
        </w:rPr>
        <w:t xml:space="preserve"> </w:t>
      </w:r>
      <w:r>
        <w:rPr>
          <w:spacing w:val="-10"/>
          <w:sz w:val="16"/>
        </w:rPr>
        <w:t xml:space="preserve"> </w:t>
      </w:r>
      <w:r>
        <w:rPr>
          <w:spacing w:val="-3"/>
          <w:sz w:val="16"/>
        </w:rPr>
        <w:t>2</w:t>
      </w:r>
      <w:r>
        <w:rPr>
          <w:w w:val="99"/>
          <w:position w:val="1"/>
          <w:sz w:val="24"/>
        </w:rPr>
        <w:t>)</w:t>
      </w:r>
      <w:r>
        <w:rPr>
          <w:spacing w:val="-8"/>
          <w:w w:val="99"/>
          <w:position w:val="1"/>
          <w:sz w:val="24"/>
        </w:rPr>
        <w:t xml:space="preserve"> </w:t>
      </w:r>
      <w:r>
        <w:rPr>
          <w:w w:val="99"/>
          <w:position w:val="1"/>
          <w:sz w:val="24"/>
        </w:rPr>
        <w:t>cua</w:t>
      </w:r>
      <w:r>
        <w:rPr>
          <w:spacing w:val="-2"/>
          <w:w w:val="99"/>
          <w:position w:val="1"/>
          <w:sz w:val="24"/>
        </w:rPr>
        <w:t>n</w:t>
      </w:r>
      <w:r>
        <w:rPr>
          <w:w w:val="99"/>
          <w:position w:val="1"/>
          <w:sz w:val="24"/>
        </w:rPr>
        <w:t>do</w:t>
      </w:r>
      <w:r>
        <w:rPr>
          <w:spacing w:val="-6"/>
          <w:position w:val="1"/>
          <w:sz w:val="24"/>
        </w:rPr>
        <w:t xml:space="preserve"> </w:t>
      </w:r>
      <w:r>
        <w:rPr>
          <w:w w:val="99"/>
          <w:position w:val="1"/>
          <w:sz w:val="24"/>
        </w:rPr>
        <w:t>ti</w:t>
      </w:r>
      <w:r>
        <w:rPr>
          <w:spacing w:val="-2"/>
          <w:w w:val="99"/>
          <w:position w:val="1"/>
          <w:sz w:val="24"/>
        </w:rPr>
        <w:t>e</w:t>
      </w:r>
      <w:r>
        <w:rPr>
          <w:w w:val="99"/>
          <w:position w:val="1"/>
          <w:sz w:val="24"/>
        </w:rPr>
        <w:t>n</w:t>
      </w:r>
      <w:r>
        <w:rPr>
          <w:spacing w:val="-2"/>
          <w:w w:val="99"/>
          <w:position w:val="1"/>
          <w:sz w:val="24"/>
        </w:rPr>
        <w:t>e</w:t>
      </w:r>
      <w:r>
        <w:rPr>
          <w:w w:val="99"/>
          <w:position w:val="1"/>
          <w:sz w:val="24"/>
        </w:rPr>
        <w:t>n</w:t>
      </w:r>
      <w:r>
        <w:rPr>
          <w:spacing w:val="-6"/>
          <w:position w:val="1"/>
          <w:sz w:val="24"/>
        </w:rPr>
        <w:t xml:space="preserve"> </w:t>
      </w:r>
      <w:r>
        <w:rPr>
          <w:spacing w:val="-2"/>
          <w:w w:val="99"/>
          <w:position w:val="1"/>
          <w:sz w:val="24"/>
        </w:rPr>
        <w:t>u</w:t>
      </w:r>
      <w:r>
        <w:rPr>
          <w:w w:val="99"/>
          <w:position w:val="1"/>
          <w:sz w:val="24"/>
        </w:rPr>
        <w:t xml:space="preserve">n </w:t>
      </w:r>
      <w:r>
        <w:rPr>
          <w:sz w:val="24"/>
        </w:rPr>
        <w:t>solo enlace triple.</w:t>
      </w:r>
    </w:p>
    <w:p w:rsidR="006925E3" w:rsidRDefault="006925E3">
      <w:pPr>
        <w:pStyle w:val="Textoindependiente"/>
      </w:pPr>
    </w:p>
    <w:p w:rsidR="006925E3" w:rsidRDefault="00B1318A">
      <w:pPr>
        <w:pStyle w:val="Prrafodelista"/>
        <w:numPr>
          <w:ilvl w:val="0"/>
          <w:numId w:val="17"/>
        </w:numPr>
        <w:tabs>
          <w:tab w:val="left" w:pos="1007"/>
          <w:tab w:val="left" w:pos="2401"/>
          <w:tab w:val="left" w:pos="4103"/>
          <w:tab w:val="left" w:pos="5805"/>
          <w:tab w:val="left" w:pos="7504"/>
        </w:tabs>
        <w:ind w:hanging="307"/>
        <w:rPr>
          <w:sz w:val="24"/>
        </w:rPr>
      </w:pPr>
      <w:r>
        <w:rPr>
          <w:sz w:val="24"/>
        </w:rPr>
        <w:t>VVV</w:t>
      </w:r>
      <w:r>
        <w:rPr>
          <w:sz w:val="24"/>
        </w:rPr>
        <w:tab/>
        <w:t>B) VFV</w:t>
      </w:r>
      <w:r>
        <w:rPr>
          <w:sz w:val="24"/>
        </w:rPr>
        <w:tab/>
        <w:t>C)</w:t>
      </w:r>
      <w:r>
        <w:rPr>
          <w:spacing w:val="-2"/>
          <w:sz w:val="24"/>
        </w:rPr>
        <w:t xml:space="preserve"> </w:t>
      </w:r>
      <w:r>
        <w:rPr>
          <w:sz w:val="24"/>
        </w:rPr>
        <w:t>FVF</w:t>
      </w:r>
      <w:r>
        <w:rPr>
          <w:sz w:val="24"/>
        </w:rPr>
        <w:tab/>
        <w:t>D)</w:t>
      </w:r>
      <w:r>
        <w:rPr>
          <w:spacing w:val="-2"/>
          <w:sz w:val="24"/>
        </w:rPr>
        <w:t xml:space="preserve"> </w:t>
      </w:r>
      <w:r>
        <w:rPr>
          <w:sz w:val="24"/>
        </w:rPr>
        <w:t>FFF</w:t>
      </w:r>
      <w:r>
        <w:rPr>
          <w:sz w:val="24"/>
        </w:rPr>
        <w:tab/>
        <w:t>E) VVF</w:t>
      </w:r>
    </w:p>
    <w:p w:rsidR="006925E3" w:rsidRDefault="006925E3">
      <w:pPr>
        <w:pStyle w:val="Textoindependiente"/>
      </w:pPr>
    </w:p>
    <w:p w:rsidR="006925E3" w:rsidRDefault="00B1318A">
      <w:pPr>
        <w:pStyle w:val="Ttulo9"/>
      </w:pPr>
      <w:r>
        <w:rPr>
          <w:u w:val="thick"/>
        </w:rPr>
        <w:t>Solución</w:t>
      </w:r>
      <w:r>
        <w:t>:</w:t>
      </w:r>
    </w:p>
    <w:p w:rsidR="006925E3" w:rsidRDefault="006925E3">
      <w:pPr>
        <w:pStyle w:val="Textoindependiente"/>
        <w:rPr>
          <w:b/>
          <w:sz w:val="16"/>
        </w:rPr>
      </w:pPr>
    </w:p>
    <w:p w:rsidR="006925E3" w:rsidRDefault="00B1318A">
      <w:pPr>
        <w:pStyle w:val="Prrafodelista"/>
        <w:numPr>
          <w:ilvl w:val="1"/>
          <w:numId w:val="17"/>
        </w:numPr>
        <w:tabs>
          <w:tab w:val="left" w:pos="1214"/>
        </w:tabs>
        <w:spacing w:before="92"/>
        <w:ind w:right="519"/>
        <w:jc w:val="both"/>
        <w:rPr>
          <w:sz w:val="24"/>
        </w:rPr>
      </w:pPr>
      <w:r>
        <w:rPr>
          <w:b/>
          <w:sz w:val="24"/>
        </w:rPr>
        <w:t>VERDADERO</w:t>
      </w:r>
      <w:r>
        <w:rPr>
          <w:sz w:val="24"/>
        </w:rPr>
        <w:t>: Los alcanos son compuestos que presentan poca reactividad química, por lo que se llaman parafinas; además presentan reacciones de sustitución y</w:t>
      </w:r>
      <w:r>
        <w:rPr>
          <w:spacing w:val="-3"/>
          <w:sz w:val="24"/>
        </w:rPr>
        <w:t xml:space="preserve"> </w:t>
      </w:r>
      <w:r>
        <w:rPr>
          <w:sz w:val="24"/>
        </w:rPr>
        <w:t>combustión.</w:t>
      </w:r>
    </w:p>
    <w:p w:rsidR="006925E3" w:rsidRDefault="00B1318A">
      <w:pPr>
        <w:pStyle w:val="Prrafodelista"/>
        <w:numPr>
          <w:ilvl w:val="1"/>
          <w:numId w:val="17"/>
        </w:numPr>
        <w:tabs>
          <w:tab w:val="left" w:pos="1214"/>
        </w:tabs>
        <w:spacing w:before="2" w:line="237" w:lineRule="auto"/>
        <w:ind w:right="512"/>
        <w:jc w:val="both"/>
        <w:rPr>
          <w:sz w:val="24"/>
        </w:rPr>
      </w:pPr>
      <w:r>
        <w:rPr>
          <w:b/>
          <w:sz w:val="24"/>
        </w:rPr>
        <w:t>VERDADERO</w:t>
      </w:r>
      <w:r>
        <w:rPr>
          <w:sz w:val="24"/>
        </w:rPr>
        <w:t>: Los alquenos presentan al menos un enlace doble, es decir, dos carbonos con hibridación sp</w:t>
      </w:r>
      <w:r>
        <w:rPr>
          <w:position w:val="8"/>
          <w:sz w:val="16"/>
        </w:rPr>
        <w:t>2</w:t>
      </w:r>
      <w:r>
        <w:rPr>
          <w:sz w:val="24"/>
        </w:rPr>
        <w:t>. La reactividad de su doble enlace, permite reacciones de</w:t>
      </w:r>
      <w:r>
        <w:rPr>
          <w:spacing w:val="-6"/>
          <w:sz w:val="24"/>
        </w:rPr>
        <w:t xml:space="preserve"> </w:t>
      </w:r>
      <w:r>
        <w:rPr>
          <w:sz w:val="24"/>
        </w:rPr>
        <w:t>adición.</w:t>
      </w:r>
    </w:p>
    <w:p w:rsidR="006925E3" w:rsidRDefault="00B1318A">
      <w:pPr>
        <w:pStyle w:val="Prrafodelista"/>
        <w:numPr>
          <w:ilvl w:val="1"/>
          <w:numId w:val="17"/>
        </w:numPr>
        <w:tabs>
          <w:tab w:val="left" w:pos="1214"/>
        </w:tabs>
        <w:spacing w:before="2"/>
        <w:ind w:right="512"/>
        <w:jc w:val="both"/>
        <w:rPr>
          <w:sz w:val="24"/>
        </w:rPr>
      </w:pPr>
      <w:r>
        <w:rPr>
          <w:b/>
          <w:sz w:val="24"/>
        </w:rPr>
        <w:t>VERDADERO:</w:t>
      </w:r>
      <w:r>
        <w:rPr>
          <w:b/>
          <w:spacing w:val="-7"/>
          <w:sz w:val="24"/>
        </w:rPr>
        <w:t xml:space="preserve"> </w:t>
      </w:r>
      <w:r>
        <w:rPr>
          <w:sz w:val="24"/>
        </w:rPr>
        <w:t>Los</w:t>
      </w:r>
      <w:r>
        <w:rPr>
          <w:spacing w:val="-11"/>
          <w:sz w:val="24"/>
        </w:rPr>
        <w:t xml:space="preserve"> </w:t>
      </w:r>
      <w:r>
        <w:rPr>
          <w:sz w:val="24"/>
        </w:rPr>
        <w:t>alquinos,</w:t>
      </w:r>
      <w:r>
        <w:rPr>
          <w:spacing w:val="-11"/>
          <w:sz w:val="24"/>
        </w:rPr>
        <w:t xml:space="preserve"> </w:t>
      </w:r>
      <w:r>
        <w:rPr>
          <w:sz w:val="24"/>
        </w:rPr>
        <w:t>por</w:t>
      </w:r>
      <w:r>
        <w:rPr>
          <w:spacing w:val="-12"/>
          <w:sz w:val="24"/>
        </w:rPr>
        <w:t xml:space="preserve"> </w:t>
      </w:r>
      <w:r>
        <w:rPr>
          <w:sz w:val="24"/>
        </w:rPr>
        <w:t>cada</w:t>
      </w:r>
      <w:r>
        <w:rPr>
          <w:spacing w:val="-11"/>
          <w:sz w:val="24"/>
        </w:rPr>
        <w:t xml:space="preserve"> </w:t>
      </w:r>
      <w:r>
        <w:rPr>
          <w:sz w:val="24"/>
        </w:rPr>
        <w:t>enlace</w:t>
      </w:r>
      <w:r>
        <w:rPr>
          <w:spacing w:val="-11"/>
          <w:sz w:val="24"/>
        </w:rPr>
        <w:t xml:space="preserve"> </w:t>
      </w:r>
      <w:r>
        <w:rPr>
          <w:sz w:val="24"/>
        </w:rPr>
        <w:t>triple</w:t>
      </w:r>
      <w:r>
        <w:rPr>
          <w:spacing w:val="-9"/>
          <w:sz w:val="24"/>
        </w:rPr>
        <w:t xml:space="preserve"> </w:t>
      </w:r>
      <w:r>
        <w:rPr>
          <w:sz w:val="24"/>
        </w:rPr>
        <w:t>que</w:t>
      </w:r>
      <w:r>
        <w:rPr>
          <w:spacing w:val="-11"/>
          <w:sz w:val="24"/>
        </w:rPr>
        <w:t xml:space="preserve"> </w:t>
      </w:r>
      <w:r>
        <w:rPr>
          <w:sz w:val="24"/>
        </w:rPr>
        <w:t>presentan</w:t>
      </w:r>
      <w:r>
        <w:rPr>
          <w:spacing w:val="-8"/>
          <w:sz w:val="24"/>
        </w:rPr>
        <w:t xml:space="preserve"> </w:t>
      </w:r>
      <w:r>
        <w:rPr>
          <w:sz w:val="24"/>
        </w:rPr>
        <w:t>se</w:t>
      </w:r>
      <w:r>
        <w:rPr>
          <w:spacing w:val="-11"/>
          <w:sz w:val="24"/>
        </w:rPr>
        <w:t xml:space="preserve"> </w:t>
      </w:r>
      <w:r>
        <w:rPr>
          <w:sz w:val="24"/>
        </w:rPr>
        <w:t>reducen</w:t>
      </w:r>
      <w:r>
        <w:rPr>
          <w:spacing w:val="-11"/>
          <w:sz w:val="24"/>
        </w:rPr>
        <w:t xml:space="preserve"> </w:t>
      </w:r>
      <w:r>
        <w:rPr>
          <w:sz w:val="24"/>
        </w:rPr>
        <w:t>en cuatro la cantidad de átomos de hidrógeno, por lo cual presentan una formula</w:t>
      </w:r>
      <w:r>
        <w:rPr>
          <w:position w:val="1"/>
          <w:sz w:val="24"/>
        </w:rPr>
        <w:t xml:space="preserve"> </w:t>
      </w:r>
      <w:r>
        <w:rPr>
          <w:spacing w:val="-2"/>
          <w:w w:val="99"/>
          <w:position w:val="1"/>
          <w:sz w:val="24"/>
        </w:rPr>
        <w:t>g</w:t>
      </w:r>
      <w:r>
        <w:rPr>
          <w:w w:val="99"/>
          <w:position w:val="1"/>
          <w:sz w:val="24"/>
        </w:rPr>
        <w:t>lo</w:t>
      </w:r>
      <w:r>
        <w:rPr>
          <w:spacing w:val="1"/>
          <w:w w:val="99"/>
          <w:position w:val="1"/>
          <w:sz w:val="24"/>
        </w:rPr>
        <w:t>b</w:t>
      </w:r>
      <w:r>
        <w:rPr>
          <w:w w:val="99"/>
          <w:position w:val="1"/>
          <w:sz w:val="24"/>
        </w:rPr>
        <w:t>al</w:t>
      </w:r>
      <w:r>
        <w:rPr>
          <w:position w:val="1"/>
          <w:sz w:val="24"/>
        </w:rPr>
        <w:t xml:space="preserve"> </w:t>
      </w:r>
      <w:r>
        <w:rPr>
          <w:w w:val="99"/>
          <w:position w:val="1"/>
          <w:sz w:val="24"/>
        </w:rPr>
        <w:t>(</w:t>
      </w:r>
      <w:r>
        <w:rPr>
          <w:spacing w:val="-1"/>
          <w:w w:val="99"/>
          <w:position w:val="1"/>
          <w:sz w:val="24"/>
        </w:rPr>
        <w:t>C</w:t>
      </w:r>
      <w:r>
        <w:rPr>
          <w:spacing w:val="-1"/>
          <w:sz w:val="16"/>
        </w:rPr>
        <w:t>n</w:t>
      </w:r>
      <w:r>
        <w:rPr>
          <w:spacing w:val="1"/>
          <w:w w:val="99"/>
          <w:position w:val="1"/>
          <w:sz w:val="24"/>
        </w:rPr>
        <w:t>H</w:t>
      </w:r>
      <w:r>
        <w:rPr>
          <w:spacing w:val="-1"/>
          <w:sz w:val="16"/>
        </w:rPr>
        <w:t>2</w:t>
      </w:r>
      <w:r>
        <w:rPr>
          <w:sz w:val="16"/>
        </w:rPr>
        <w:t>n</w:t>
      </w:r>
      <w:r>
        <w:rPr>
          <w:sz w:val="16"/>
        </w:rPr>
        <w:t xml:space="preserve"> </w:t>
      </w:r>
      <w:r>
        <w:rPr>
          <w:spacing w:val="1"/>
          <w:sz w:val="16"/>
        </w:rPr>
        <w:t xml:space="preserve"> </w:t>
      </w:r>
      <w:r>
        <w:rPr>
          <w:sz w:val="16"/>
        </w:rPr>
        <w:t>̶</w:t>
      </w:r>
      <w:r>
        <w:rPr>
          <w:sz w:val="16"/>
        </w:rPr>
        <w:t xml:space="preserve"> </w:t>
      </w:r>
      <w:r>
        <w:rPr>
          <w:spacing w:val="-1"/>
          <w:sz w:val="16"/>
        </w:rPr>
        <w:t xml:space="preserve"> </w:t>
      </w:r>
      <w:r>
        <w:rPr>
          <w:spacing w:val="-2"/>
          <w:sz w:val="16"/>
        </w:rPr>
        <w:t>2</w:t>
      </w:r>
      <w:r>
        <w:rPr>
          <w:position w:val="1"/>
          <w:sz w:val="24"/>
        </w:rPr>
        <w:t>).</w:t>
      </w:r>
    </w:p>
    <w:p w:rsidR="006925E3" w:rsidRDefault="00B1318A">
      <w:pPr>
        <w:pStyle w:val="Ttulo9"/>
        <w:ind w:left="0" w:right="506"/>
        <w:jc w:val="right"/>
      </w:pPr>
      <w:r>
        <w:t>Rpta.: A</w:t>
      </w:r>
    </w:p>
    <w:p w:rsidR="006925E3" w:rsidRDefault="006925E3">
      <w:pPr>
        <w:jc w:val="right"/>
        <w:sectPr w:rsidR="006925E3">
          <w:pgSz w:w="11910" w:h="16840"/>
          <w:pgMar w:top="1260" w:right="620" w:bottom="1000" w:left="1000" w:header="1001" w:footer="810" w:gutter="0"/>
          <w:cols w:space="720"/>
        </w:sectPr>
      </w:pPr>
    </w:p>
    <w:p w:rsidR="006925E3" w:rsidRDefault="00AB6811">
      <w:pPr>
        <w:pStyle w:val="Textoindependiente"/>
        <w:spacing w:line="30" w:lineRule="exact"/>
        <w:ind w:left="89"/>
        <w:rPr>
          <w:sz w:val="3"/>
        </w:rPr>
      </w:pPr>
      <w:r>
        <w:rPr>
          <w:noProof/>
          <w:sz w:val="3"/>
          <w:lang w:val="es-PE" w:eastAsia="es-PE" w:bidi="ar-SA"/>
        </w:rPr>
        <w:lastRenderedPageBreak/>
        <mc:AlternateContent>
          <mc:Choice Requires="wpg">
            <w:drawing>
              <wp:inline distT="0" distB="0" distL="0" distR="0">
                <wp:extent cx="6158230" cy="18415"/>
                <wp:effectExtent l="15240" t="5715" r="17780" b="4445"/>
                <wp:docPr id="130" name="Group 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58230" cy="18415"/>
                          <a:chOff x="0" y="0"/>
                          <a:chExt cx="9698" cy="29"/>
                        </a:xfrm>
                      </wpg:grpSpPr>
                      <wps:wsp>
                        <wps:cNvPr id="132" name="Line 50"/>
                        <wps:cNvCnPr>
                          <a:cxnSpLocks noChangeShapeType="1"/>
                        </wps:cNvCnPr>
                        <wps:spPr bwMode="auto">
                          <a:xfrm>
                            <a:off x="0" y="14"/>
                            <a:ext cx="9698" cy="0"/>
                          </a:xfrm>
                          <a:prstGeom prst="line">
                            <a:avLst/>
                          </a:prstGeom>
                          <a:noFill/>
                          <a:ln w="18288">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32486DAE" id="Group 49" o:spid="_x0000_s1026" style="width:484.9pt;height:1.45pt;mso-position-horizontal-relative:char;mso-position-vertical-relative:line" coordsize="9698,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">
                <v:line id="Line 50" o:spid="_x0000_s1027" style="position:absolute;visibility:visible;mso-wrap-style:square" from="0,14" to="9698,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rSZksQAAADcAAAADwAAAGRycy9kb3ducmV2LnhtbERPTWvCQBC9F/oflin0ZjY1IiW6CSW0&#10;UDxItcXzmB2TaHY2ZleN/vquUOhtHu9z5vlgWnGm3jWWFbxEMQji0uqGKwU/3x+jVxDOI2tsLZOC&#10;KznIs8eHOabaXnhF57WvRAhhl6KC2vsuldKVNRl0ke2IA7ezvUEfYF9J3eMlhJtWjuN4Kg02HBpq&#10;7KioqTysT0bB8WuR7OVmsqQl35Lb+7FYTLaFUs9Pw9sMhKfB/4v/3J86zE/GcH8mXCCz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KtJmSxAAAANwAAAAPAAAAAAAAAAAA&#10;AAAAAKECAABkcnMvZG93bnJldi54bWxQSwUGAAAAAAQABAD5AAAAkgMAAAAA&#10;" strokeweight="1.44pt"/>
                <w10:anchorlock/>
              </v:group>
            </w:pict>
          </mc:Fallback>
        </mc:AlternateContent>
      </w:r>
    </w:p>
    <w:p w:rsidR="006925E3" w:rsidRDefault="00B1318A">
      <w:pPr>
        <w:pStyle w:val="Prrafodelista"/>
        <w:numPr>
          <w:ilvl w:val="0"/>
          <w:numId w:val="18"/>
        </w:numPr>
        <w:tabs>
          <w:tab w:val="left" w:pos="700"/>
        </w:tabs>
        <w:spacing w:before="135"/>
        <w:ind w:right="515"/>
        <w:jc w:val="both"/>
        <w:rPr>
          <w:sz w:val="24"/>
        </w:rPr>
      </w:pPr>
      <w:r>
        <w:rPr>
          <w:sz w:val="24"/>
        </w:rPr>
        <w:t>Los alcanos presentan reacciones de combustión que permiten producir energía calórica, la cual puede ser transformada en otros tipos como la energía mecánica, la que es utilizada para poner en movimientos los vehículos m</w:t>
      </w:r>
      <w:r>
        <w:rPr>
          <w:sz w:val="24"/>
        </w:rPr>
        <w:t>otorizados. Al respecto, indique la secuencia de verdadero (V) o falso (F) según corresponda referente al hidrocarburo</w:t>
      </w:r>
      <w:r>
        <w:rPr>
          <w:spacing w:val="-1"/>
          <w:sz w:val="24"/>
        </w:rPr>
        <w:t xml:space="preserve"> </w:t>
      </w:r>
      <w:r>
        <w:rPr>
          <w:sz w:val="24"/>
        </w:rPr>
        <w:t>mostrado</w:t>
      </w:r>
    </w:p>
    <w:p w:rsidR="006925E3" w:rsidRDefault="006925E3">
      <w:pPr>
        <w:pStyle w:val="Textoindependiente"/>
        <w:spacing w:before="4"/>
      </w:pPr>
    </w:p>
    <w:p w:rsidR="006925E3" w:rsidRDefault="00B1318A">
      <w:pPr>
        <w:ind w:left="1470"/>
        <w:rPr>
          <w:sz w:val="24"/>
        </w:rPr>
      </w:pPr>
      <w:r>
        <w:rPr>
          <w:noProof/>
          <w:lang w:val="es-PE" w:eastAsia="es-PE" w:bidi="ar-SA"/>
        </w:rPr>
        <w:drawing>
          <wp:inline distT="0" distB="0" distL="0" distR="0">
            <wp:extent cx="4370841" cy="1276350"/>
            <wp:effectExtent l="0" t="0" r="0" b="0"/>
            <wp:docPr id="433" name="image2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image243.jpeg"/>
                    <pic:cNvPicPr/>
                  </pic:nvPicPr>
                  <pic:blipFill>
                    <a:blip r:embed="rId417" cstate="print"/>
                    <a:stretch>
                      <a:fillRect/>
                    </a:stretch>
                  </pic:blipFill>
                  <pic:spPr>
                    <a:xfrm>
                      <a:off x="0" y="0"/>
                      <a:ext cx="4370841" cy="1276350"/>
                    </a:xfrm>
                    <a:prstGeom prst="rect">
                      <a:avLst/>
                    </a:prstGeom>
                  </pic:spPr>
                </pic:pic>
              </a:graphicData>
            </a:graphic>
          </wp:inline>
        </w:drawing>
      </w:r>
      <w:r>
        <w:rPr>
          <w:rFonts w:ascii="Times New Roman"/>
          <w:spacing w:val="-4"/>
          <w:position w:val="-2"/>
          <w:sz w:val="20"/>
        </w:rPr>
        <w:t xml:space="preserve"> </w:t>
      </w:r>
      <w:r>
        <w:rPr>
          <w:position w:val="-2"/>
          <w:sz w:val="24"/>
        </w:rPr>
        <w:t>.</w:t>
      </w:r>
    </w:p>
    <w:p w:rsidR="006925E3" w:rsidRDefault="00B1318A">
      <w:pPr>
        <w:pStyle w:val="Prrafodelista"/>
        <w:numPr>
          <w:ilvl w:val="1"/>
          <w:numId w:val="18"/>
        </w:numPr>
        <w:tabs>
          <w:tab w:val="left" w:pos="1266"/>
        </w:tabs>
        <w:spacing w:before="272"/>
        <w:jc w:val="left"/>
        <w:rPr>
          <w:sz w:val="24"/>
        </w:rPr>
      </w:pPr>
      <w:r>
        <w:rPr>
          <w:sz w:val="24"/>
        </w:rPr>
        <w:t>La cadena principal contiene diez y presenta cuatro</w:t>
      </w:r>
      <w:r>
        <w:rPr>
          <w:spacing w:val="-10"/>
          <w:sz w:val="24"/>
        </w:rPr>
        <w:t xml:space="preserve"> </w:t>
      </w:r>
      <w:r>
        <w:rPr>
          <w:sz w:val="24"/>
        </w:rPr>
        <w:t>sustituyentes.</w:t>
      </w:r>
    </w:p>
    <w:p w:rsidR="006925E3" w:rsidRDefault="00B1318A">
      <w:pPr>
        <w:pStyle w:val="Prrafodelista"/>
        <w:numPr>
          <w:ilvl w:val="1"/>
          <w:numId w:val="18"/>
        </w:numPr>
        <w:tabs>
          <w:tab w:val="left" w:pos="1266"/>
        </w:tabs>
        <w:ind w:hanging="341"/>
        <w:jc w:val="left"/>
        <w:rPr>
          <w:sz w:val="24"/>
        </w:rPr>
      </w:pPr>
      <w:r>
        <w:rPr>
          <w:noProof/>
          <w:lang w:val="es-PE" w:eastAsia="es-PE" w:bidi="ar-SA"/>
        </w:rPr>
        <w:drawing>
          <wp:anchor distT="0" distB="0" distL="0" distR="0" simplePos="0" relativeHeight="268210295" behindDoc="1" locked="0" layoutInCell="1" allowOverlap="1">
            <wp:simplePos x="0" y="0"/>
            <wp:positionH relativeFrom="page">
              <wp:posOffset>722630</wp:posOffset>
            </wp:positionH>
            <wp:positionV relativeFrom="paragraph">
              <wp:posOffset>53795</wp:posOffset>
            </wp:positionV>
            <wp:extent cx="6113780" cy="3423285"/>
            <wp:effectExtent l="0" t="0" r="0" b="0"/>
            <wp:wrapNone/>
            <wp:docPr id="435"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image3.png"/>
                    <pic:cNvPicPr/>
                  </pic:nvPicPr>
                  <pic:blipFill>
                    <a:blip r:embed="rId9" cstate="print"/>
                    <a:stretch>
                      <a:fillRect/>
                    </a:stretch>
                  </pic:blipFill>
                  <pic:spPr>
                    <a:xfrm>
                      <a:off x="0" y="0"/>
                      <a:ext cx="6113780" cy="3423285"/>
                    </a:xfrm>
                    <a:prstGeom prst="rect">
                      <a:avLst/>
                    </a:prstGeom>
                  </pic:spPr>
                </pic:pic>
              </a:graphicData>
            </a:graphic>
          </wp:anchor>
        </w:drawing>
      </w:r>
      <w:r>
        <w:rPr>
          <w:sz w:val="24"/>
        </w:rPr>
        <w:t>El isobutil se encuentra en la posición</w:t>
      </w:r>
      <w:r>
        <w:rPr>
          <w:spacing w:val="-4"/>
          <w:sz w:val="24"/>
        </w:rPr>
        <w:t xml:space="preserve"> </w:t>
      </w:r>
      <w:r>
        <w:rPr>
          <w:sz w:val="24"/>
        </w:rPr>
        <w:t>cuatro.</w:t>
      </w:r>
    </w:p>
    <w:p w:rsidR="006925E3" w:rsidRDefault="00B1318A">
      <w:pPr>
        <w:pStyle w:val="Prrafodelista"/>
        <w:numPr>
          <w:ilvl w:val="1"/>
          <w:numId w:val="18"/>
        </w:numPr>
        <w:tabs>
          <w:tab w:val="left" w:pos="1266"/>
        </w:tabs>
        <w:ind w:hanging="406"/>
        <w:jc w:val="left"/>
        <w:rPr>
          <w:sz w:val="24"/>
        </w:rPr>
      </w:pPr>
      <w:r>
        <w:rPr>
          <w:sz w:val="24"/>
        </w:rPr>
        <w:t>El nombre del hidrocarburo es 6 ‒ etil ‒ 2,4 ‒ dimetil ‒ 4 ‒</w:t>
      </w:r>
      <w:r>
        <w:rPr>
          <w:spacing w:val="-27"/>
          <w:sz w:val="24"/>
        </w:rPr>
        <w:t xml:space="preserve"> </w:t>
      </w:r>
      <w:r>
        <w:rPr>
          <w:sz w:val="24"/>
        </w:rPr>
        <w:t>propildecano.</w:t>
      </w:r>
    </w:p>
    <w:p w:rsidR="006925E3" w:rsidRDefault="006925E3">
      <w:pPr>
        <w:pStyle w:val="Textoindependiente"/>
      </w:pPr>
    </w:p>
    <w:p w:rsidR="006925E3" w:rsidRDefault="00B1318A">
      <w:pPr>
        <w:pStyle w:val="Prrafodelista"/>
        <w:numPr>
          <w:ilvl w:val="0"/>
          <w:numId w:val="16"/>
        </w:numPr>
        <w:tabs>
          <w:tab w:val="left" w:pos="1007"/>
          <w:tab w:val="left" w:pos="2401"/>
          <w:tab w:val="left" w:pos="4103"/>
          <w:tab w:val="left" w:pos="5805"/>
          <w:tab w:val="left" w:pos="7504"/>
        </w:tabs>
        <w:ind w:hanging="307"/>
        <w:rPr>
          <w:sz w:val="24"/>
        </w:rPr>
      </w:pPr>
      <w:r>
        <w:rPr>
          <w:sz w:val="24"/>
        </w:rPr>
        <w:t>VVV</w:t>
      </w:r>
      <w:r>
        <w:rPr>
          <w:sz w:val="24"/>
        </w:rPr>
        <w:tab/>
        <w:t>B) VFV</w:t>
      </w:r>
      <w:r>
        <w:rPr>
          <w:sz w:val="24"/>
        </w:rPr>
        <w:tab/>
        <w:t>C)</w:t>
      </w:r>
      <w:r>
        <w:rPr>
          <w:spacing w:val="-2"/>
          <w:sz w:val="24"/>
        </w:rPr>
        <w:t xml:space="preserve"> </w:t>
      </w:r>
      <w:r>
        <w:rPr>
          <w:sz w:val="24"/>
        </w:rPr>
        <w:t>FVV</w:t>
      </w:r>
      <w:r>
        <w:rPr>
          <w:sz w:val="24"/>
        </w:rPr>
        <w:tab/>
        <w:t>D)</w:t>
      </w:r>
      <w:r>
        <w:rPr>
          <w:spacing w:val="-2"/>
          <w:sz w:val="24"/>
        </w:rPr>
        <w:t xml:space="preserve"> </w:t>
      </w:r>
      <w:r>
        <w:rPr>
          <w:sz w:val="24"/>
        </w:rPr>
        <w:t>FFV</w:t>
      </w:r>
      <w:r>
        <w:rPr>
          <w:sz w:val="24"/>
        </w:rPr>
        <w:tab/>
        <w:t>E) VVF</w:t>
      </w:r>
    </w:p>
    <w:p w:rsidR="006925E3" w:rsidRDefault="006925E3">
      <w:pPr>
        <w:pStyle w:val="Textoindependiente"/>
        <w:rPr>
          <w:sz w:val="26"/>
        </w:rPr>
      </w:pPr>
    </w:p>
    <w:p w:rsidR="006925E3" w:rsidRDefault="006925E3">
      <w:pPr>
        <w:pStyle w:val="Textoindependiente"/>
        <w:rPr>
          <w:sz w:val="22"/>
        </w:rPr>
      </w:pPr>
    </w:p>
    <w:p w:rsidR="006925E3" w:rsidRDefault="00B1318A">
      <w:pPr>
        <w:pStyle w:val="Ttulo9"/>
        <w:spacing w:after="4"/>
      </w:pPr>
      <w:r>
        <w:rPr>
          <w:u w:val="thick"/>
        </w:rPr>
        <w:t>Solución:</w:t>
      </w:r>
    </w:p>
    <w:p w:rsidR="006925E3" w:rsidRDefault="00B1318A">
      <w:pPr>
        <w:pStyle w:val="Textoindependiente"/>
        <w:ind w:left="1352"/>
        <w:rPr>
          <w:sz w:val="20"/>
        </w:rPr>
      </w:pPr>
      <w:r>
        <w:rPr>
          <w:noProof/>
          <w:sz w:val="20"/>
          <w:lang w:val="es-PE" w:eastAsia="es-PE" w:bidi="ar-SA"/>
        </w:rPr>
        <w:drawing>
          <wp:inline distT="0" distB="0" distL="0" distR="0">
            <wp:extent cx="4562007" cy="2047875"/>
            <wp:effectExtent l="0" t="0" r="0" b="0"/>
            <wp:docPr id="437" name="image2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image244.png"/>
                    <pic:cNvPicPr/>
                  </pic:nvPicPr>
                  <pic:blipFill>
                    <a:blip r:embed="rId418" cstate="print"/>
                    <a:stretch>
                      <a:fillRect/>
                    </a:stretch>
                  </pic:blipFill>
                  <pic:spPr>
                    <a:xfrm>
                      <a:off x="0" y="0"/>
                      <a:ext cx="4562007" cy="2047875"/>
                    </a:xfrm>
                    <a:prstGeom prst="rect">
                      <a:avLst/>
                    </a:prstGeom>
                  </pic:spPr>
                </pic:pic>
              </a:graphicData>
            </a:graphic>
          </wp:inline>
        </w:drawing>
      </w:r>
    </w:p>
    <w:p w:rsidR="006925E3" w:rsidRDefault="006925E3">
      <w:pPr>
        <w:pStyle w:val="Textoindependiente"/>
        <w:rPr>
          <w:b/>
          <w:sz w:val="26"/>
        </w:rPr>
      </w:pPr>
    </w:p>
    <w:p w:rsidR="006925E3" w:rsidRDefault="006925E3">
      <w:pPr>
        <w:pStyle w:val="Textoindependiente"/>
        <w:rPr>
          <w:b/>
          <w:sz w:val="26"/>
        </w:rPr>
      </w:pPr>
    </w:p>
    <w:p w:rsidR="006925E3" w:rsidRDefault="006925E3">
      <w:pPr>
        <w:pStyle w:val="Textoindependiente"/>
        <w:spacing w:before="1"/>
        <w:rPr>
          <w:b/>
          <w:sz w:val="21"/>
        </w:rPr>
      </w:pPr>
    </w:p>
    <w:p w:rsidR="006925E3" w:rsidRDefault="00B1318A">
      <w:pPr>
        <w:pStyle w:val="Prrafodelista"/>
        <w:numPr>
          <w:ilvl w:val="1"/>
          <w:numId w:val="16"/>
        </w:numPr>
        <w:tabs>
          <w:tab w:val="left" w:pos="1213"/>
          <w:tab w:val="left" w:pos="1214"/>
        </w:tabs>
        <w:rPr>
          <w:sz w:val="24"/>
        </w:rPr>
      </w:pPr>
      <w:r>
        <w:rPr>
          <w:b/>
          <w:sz w:val="24"/>
        </w:rPr>
        <w:t>VERDADERO</w:t>
      </w:r>
      <w:r>
        <w:rPr>
          <w:sz w:val="24"/>
        </w:rPr>
        <w:t>:</w:t>
      </w:r>
      <w:r>
        <w:rPr>
          <w:spacing w:val="-15"/>
          <w:sz w:val="24"/>
        </w:rPr>
        <w:t xml:space="preserve"> </w:t>
      </w:r>
      <w:r>
        <w:rPr>
          <w:sz w:val="24"/>
        </w:rPr>
        <w:t>La</w:t>
      </w:r>
      <w:r>
        <w:rPr>
          <w:spacing w:val="-15"/>
          <w:sz w:val="24"/>
        </w:rPr>
        <w:t xml:space="preserve"> </w:t>
      </w:r>
      <w:r>
        <w:rPr>
          <w:sz w:val="24"/>
        </w:rPr>
        <w:t>cadena</w:t>
      </w:r>
      <w:r>
        <w:rPr>
          <w:spacing w:val="-17"/>
          <w:sz w:val="24"/>
        </w:rPr>
        <w:t xml:space="preserve"> </w:t>
      </w:r>
      <w:r>
        <w:rPr>
          <w:sz w:val="24"/>
        </w:rPr>
        <w:t>principal</w:t>
      </w:r>
      <w:r>
        <w:rPr>
          <w:spacing w:val="-16"/>
          <w:sz w:val="24"/>
        </w:rPr>
        <w:t xml:space="preserve"> </w:t>
      </w:r>
      <w:r>
        <w:rPr>
          <w:sz w:val="24"/>
        </w:rPr>
        <w:t>contiene</w:t>
      </w:r>
      <w:r>
        <w:rPr>
          <w:spacing w:val="-17"/>
          <w:sz w:val="24"/>
        </w:rPr>
        <w:t xml:space="preserve"> </w:t>
      </w:r>
      <w:r>
        <w:rPr>
          <w:sz w:val="24"/>
        </w:rPr>
        <w:t>diez</w:t>
      </w:r>
      <w:r>
        <w:rPr>
          <w:spacing w:val="-17"/>
          <w:sz w:val="24"/>
        </w:rPr>
        <w:t xml:space="preserve"> </w:t>
      </w:r>
      <w:r>
        <w:rPr>
          <w:sz w:val="24"/>
        </w:rPr>
        <w:t>y</w:t>
      </w:r>
      <w:r>
        <w:rPr>
          <w:spacing w:val="-18"/>
          <w:sz w:val="24"/>
        </w:rPr>
        <w:t xml:space="preserve"> </w:t>
      </w:r>
      <w:r>
        <w:rPr>
          <w:sz w:val="24"/>
        </w:rPr>
        <w:t>presenta</w:t>
      </w:r>
      <w:r>
        <w:rPr>
          <w:spacing w:val="-14"/>
          <w:sz w:val="24"/>
        </w:rPr>
        <w:t xml:space="preserve"> </w:t>
      </w:r>
      <w:r>
        <w:rPr>
          <w:sz w:val="24"/>
        </w:rPr>
        <w:t>cuatro</w:t>
      </w:r>
      <w:r>
        <w:rPr>
          <w:spacing w:val="-17"/>
          <w:sz w:val="24"/>
        </w:rPr>
        <w:t xml:space="preserve"> </w:t>
      </w:r>
      <w:r>
        <w:rPr>
          <w:sz w:val="24"/>
        </w:rPr>
        <w:t>sustituyentes.</w:t>
      </w:r>
    </w:p>
    <w:p w:rsidR="006925E3" w:rsidRDefault="00B1318A">
      <w:pPr>
        <w:pStyle w:val="Prrafodelista"/>
        <w:numPr>
          <w:ilvl w:val="1"/>
          <w:numId w:val="16"/>
        </w:numPr>
        <w:tabs>
          <w:tab w:val="left" w:pos="1214"/>
        </w:tabs>
        <w:rPr>
          <w:sz w:val="24"/>
        </w:rPr>
      </w:pPr>
      <w:r>
        <w:rPr>
          <w:b/>
          <w:sz w:val="24"/>
        </w:rPr>
        <w:t>FALSO</w:t>
      </w:r>
      <w:r>
        <w:rPr>
          <w:sz w:val="24"/>
        </w:rPr>
        <w:t>: En la posición cuatro están presentes los sustituyentes propil y</w:t>
      </w:r>
      <w:r>
        <w:rPr>
          <w:spacing w:val="-17"/>
          <w:sz w:val="24"/>
        </w:rPr>
        <w:t xml:space="preserve"> </w:t>
      </w:r>
      <w:r>
        <w:rPr>
          <w:sz w:val="24"/>
        </w:rPr>
        <w:t>metil.</w:t>
      </w:r>
    </w:p>
    <w:p w:rsidR="006925E3" w:rsidRDefault="00B1318A">
      <w:pPr>
        <w:pStyle w:val="Prrafodelista"/>
        <w:numPr>
          <w:ilvl w:val="1"/>
          <w:numId w:val="16"/>
        </w:numPr>
        <w:tabs>
          <w:tab w:val="left" w:pos="1214"/>
        </w:tabs>
        <w:rPr>
          <w:sz w:val="24"/>
        </w:rPr>
      </w:pPr>
      <w:r>
        <w:rPr>
          <w:b/>
          <w:sz w:val="24"/>
        </w:rPr>
        <w:t xml:space="preserve">VERDADERO: </w:t>
      </w:r>
      <w:r>
        <w:rPr>
          <w:sz w:val="24"/>
        </w:rPr>
        <w:t>Su nombre es 6 ‒ etil ‒ 2,4 ‒ dimetil ‒ 4 ‒</w:t>
      </w:r>
      <w:r>
        <w:rPr>
          <w:spacing w:val="-12"/>
          <w:sz w:val="24"/>
        </w:rPr>
        <w:t xml:space="preserve"> </w:t>
      </w:r>
      <w:r>
        <w:rPr>
          <w:sz w:val="24"/>
        </w:rPr>
        <w:t>propildecano.</w:t>
      </w:r>
    </w:p>
    <w:p w:rsidR="006925E3" w:rsidRDefault="00B1318A">
      <w:pPr>
        <w:pStyle w:val="Ttulo9"/>
        <w:ind w:left="8854"/>
      </w:pPr>
      <w:r>
        <w:t>Rpta.: B</w:t>
      </w:r>
    </w:p>
    <w:p w:rsidR="006925E3" w:rsidRDefault="006925E3">
      <w:pPr>
        <w:pStyle w:val="Textoindependiente"/>
        <w:rPr>
          <w:b/>
        </w:rPr>
      </w:pPr>
    </w:p>
    <w:p w:rsidR="006925E3" w:rsidRDefault="00B1318A">
      <w:pPr>
        <w:pStyle w:val="Prrafodelista"/>
        <w:numPr>
          <w:ilvl w:val="0"/>
          <w:numId w:val="18"/>
        </w:numPr>
        <w:tabs>
          <w:tab w:val="left" w:pos="700"/>
          <w:tab w:val="left" w:pos="9429"/>
        </w:tabs>
        <w:ind w:right="521"/>
        <w:jc w:val="both"/>
        <w:rPr>
          <w:sz w:val="24"/>
        </w:rPr>
      </w:pPr>
      <w:r>
        <w:rPr>
          <w:sz w:val="24"/>
        </w:rPr>
        <w:t>Durante un simulacro de examen se dio el</w:t>
      </w:r>
      <w:r>
        <w:rPr>
          <w:spacing w:val="-39"/>
          <w:sz w:val="24"/>
        </w:rPr>
        <w:t xml:space="preserve"> </w:t>
      </w:r>
      <w:r>
        <w:rPr>
          <w:sz w:val="24"/>
        </w:rPr>
        <w:t>nombre</w:t>
      </w:r>
      <w:r>
        <w:rPr>
          <w:spacing w:val="-5"/>
          <w:sz w:val="24"/>
        </w:rPr>
        <w:t xml:space="preserve"> </w:t>
      </w:r>
      <w:r>
        <w:rPr>
          <w:sz w:val="24"/>
        </w:rPr>
        <w:t>equivocado</w:t>
      </w:r>
      <w:r>
        <w:rPr>
          <w:sz w:val="24"/>
        </w:rPr>
        <w:tab/>
        <w:t xml:space="preserve">2 </w:t>
      </w:r>
      <w:r>
        <w:rPr>
          <w:spacing w:val="-16"/>
          <w:sz w:val="24"/>
        </w:rPr>
        <w:t>‒</w:t>
      </w:r>
      <w:r>
        <w:rPr>
          <w:spacing w:val="-16"/>
          <w:sz w:val="24"/>
        </w:rPr>
        <w:t xml:space="preserve"> </w:t>
      </w:r>
      <w:r>
        <w:rPr>
          <w:sz w:val="24"/>
        </w:rPr>
        <w:t>etil</w:t>
      </w:r>
      <w:r>
        <w:rPr>
          <w:spacing w:val="-15"/>
          <w:sz w:val="24"/>
        </w:rPr>
        <w:t xml:space="preserve"> </w:t>
      </w:r>
      <w:r>
        <w:rPr>
          <w:sz w:val="24"/>
        </w:rPr>
        <w:t>‒</w:t>
      </w:r>
      <w:r>
        <w:rPr>
          <w:spacing w:val="-13"/>
          <w:sz w:val="24"/>
        </w:rPr>
        <w:t xml:space="preserve"> </w:t>
      </w:r>
      <w:r>
        <w:rPr>
          <w:sz w:val="24"/>
        </w:rPr>
        <w:t>5</w:t>
      </w:r>
      <w:r>
        <w:rPr>
          <w:spacing w:val="-16"/>
          <w:sz w:val="24"/>
        </w:rPr>
        <w:t xml:space="preserve"> </w:t>
      </w:r>
      <w:r>
        <w:rPr>
          <w:sz w:val="24"/>
        </w:rPr>
        <w:t>‒</w:t>
      </w:r>
      <w:r>
        <w:rPr>
          <w:spacing w:val="-14"/>
          <w:sz w:val="24"/>
        </w:rPr>
        <w:t xml:space="preserve"> </w:t>
      </w:r>
      <w:r>
        <w:rPr>
          <w:sz w:val="24"/>
        </w:rPr>
        <w:t>propilheptano</w:t>
      </w:r>
      <w:r>
        <w:rPr>
          <w:spacing w:val="-16"/>
          <w:sz w:val="24"/>
        </w:rPr>
        <w:t xml:space="preserve"> </w:t>
      </w:r>
      <w:r>
        <w:rPr>
          <w:sz w:val="24"/>
        </w:rPr>
        <w:t>a</w:t>
      </w:r>
      <w:r>
        <w:rPr>
          <w:spacing w:val="-13"/>
          <w:sz w:val="24"/>
        </w:rPr>
        <w:t xml:space="preserve"> </w:t>
      </w:r>
      <w:r>
        <w:rPr>
          <w:sz w:val="24"/>
        </w:rPr>
        <w:t>la</w:t>
      </w:r>
      <w:r>
        <w:rPr>
          <w:spacing w:val="-15"/>
          <w:sz w:val="24"/>
        </w:rPr>
        <w:t xml:space="preserve"> </w:t>
      </w:r>
      <w:r>
        <w:rPr>
          <w:sz w:val="24"/>
        </w:rPr>
        <w:t>estructura</w:t>
      </w:r>
      <w:r>
        <w:rPr>
          <w:spacing w:val="-16"/>
          <w:sz w:val="24"/>
        </w:rPr>
        <w:t xml:space="preserve"> </w:t>
      </w:r>
      <w:r>
        <w:rPr>
          <w:sz w:val="24"/>
        </w:rPr>
        <w:t>de</w:t>
      </w:r>
      <w:r>
        <w:rPr>
          <w:spacing w:val="-13"/>
          <w:sz w:val="24"/>
        </w:rPr>
        <w:t xml:space="preserve"> </w:t>
      </w:r>
      <w:r>
        <w:rPr>
          <w:sz w:val="24"/>
        </w:rPr>
        <w:t>un</w:t>
      </w:r>
      <w:r>
        <w:rPr>
          <w:spacing w:val="-13"/>
          <w:sz w:val="24"/>
        </w:rPr>
        <w:t xml:space="preserve"> </w:t>
      </w:r>
      <w:r>
        <w:rPr>
          <w:sz w:val="24"/>
        </w:rPr>
        <w:t>alcano.</w:t>
      </w:r>
      <w:r>
        <w:rPr>
          <w:spacing w:val="-17"/>
          <w:sz w:val="24"/>
        </w:rPr>
        <w:t xml:space="preserve"> </w:t>
      </w:r>
      <w:r>
        <w:rPr>
          <w:sz w:val="24"/>
        </w:rPr>
        <w:t>Indique</w:t>
      </w:r>
      <w:r>
        <w:rPr>
          <w:spacing w:val="-13"/>
          <w:sz w:val="24"/>
        </w:rPr>
        <w:t xml:space="preserve"> </w:t>
      </w:r>
      <w:r>
        <w:rPr>
          <w:sz w:val="24"/>
        </w:rPr>
        <w:t>la</w:t>
      </w:r>
      <w:r>
        <w:rPr>
          <w:spacing w:val="-13"/>
          <w:sz w:val="24"/>
        </w:rPr>
        <w:t xml:space="preserve"> </w:t>
      </w:r>
      <w:r>
        <w:rPr>
          <w:sz w:val="24"/>
        </w:rPr>
        <w:t>alternativa</w:t>
      </w:r>
      <w:r>
        <w:rPr>
          <w:spacing w:val="-14"/>
          <w:sz w:val="24"/>
        </w:rPr>
        <w:t xml:space="preserve"> </w:t>
      </w:r>
      <w:r>
        <w:rPr>
          <w:sz w:val="24"/>
        </w:rPr>
        <w:t>que</w:t>
      </w:r>
      <w:r>
        <w:rPr>
          <w:spacing w:val="-13"/>
          <w:sz w:val="24"/>
        </w:rPr>
        <w:t xml:space="preserve"> </w:t>
      </w:r>
      <w:r>
        <w:rPr>
          <w:sz w:val="24"/>
        </w:rPr>
        <w:t>contiene el nombre correcto de dicha</w:t>
      </w:r>
      <w:r>
        <w:rPr>
          <w:spacing w:val="-8"/>
          <w:sz w:val="24"/>
        </w:rPr>
        <w:t xml:space="preserve"> </w:t>
      </w:r>
      <w:r>
        <w:rPr>
          <w:sz w:val="24"/>
        </w:rPr>
        <w:t>estructura.</w:t>
      </w:r>
    </w:p>
    <w:p w:rsidR="006925E3" w:rsidRDefault="006925E3">
      <w:pPr>
        <w:pStyle w:val="Textoindependiente"/>
      </w:pPr>
    </w:p>
    <w:p w:rsidR="006925E3" w:rsidRDefault="00B1318A">
      <w:pPr>
        <w:pStyle w:val="Textoindependiente"/>
        <w:tabs>
          <w:tab w:val="left" w:pos="5805"/>
        </w:tabs>
        <w:ind w:left="699"/>
      </w:pPr>
      <w:r>
        <w:t>A) 3 ‒ etil ‒ 6</w:t>
      </w:r>
      <w:r>
        <w:rPr>
          <w:spacing w:val="-5"/>
        </w:rPr>
        <w:t xml:space="preserve"> </w:t>
      </w:r>
      <w:r>
        <w:t>‒</w:t>
      </w:r>
      <w:r>
        <w:rPr>
          <w:spacing w:val="-2"/>
        </w:rPr>
        <w:t xml:space="preserve"> </w:t>
      </w:r>
      <w:r>
        <w:t>metilnonano.</w:t>
      </w:r>
      <w:r>
        <w:tab/>
        <w:t>B) 2,5 ‒</w:t>
      </w:r>
      <w:r>
        <w:rPr>
          <w:spacing w:val="-1"/>
        </w:rPr>
        <w:t xml:space="preserve"> </w:t>
      </w:r>
      <w:r>
        <w:t>dietiloctano.</w:t>
      </w:r>
    </w:p>
    <w:p w:rsidR="006925E3" w:rsidRDefault="00B1318A">
      <w:pPr>
        <w:pStyle w:val="Textoindependiente"/>
        <w:tabs>
          <w:tab w:val="left" w:pos="5805"/>
        </w:tabs>
        <w:spacing w:before="1"/>
        <w:ind w:left="699"/>
      </w:pPr>
      <w:r>
        <w:t>C) 6 ‒ etil ‒ 3</w:t>
      </w:r>
      <w:r>
        <w:rPr>
          <w:spacing w:val="-7"/>
        </w:rPr>
        <w:t xml:space="preserve"> </w:t>
      </w:r>
      <w:r>
        <w:t>‒</w:t>
      </w:r>
      <w:r>
        <w:rPr>
          <w:spacing w:val="-2"/>
        </w:rPr>
        <w:t xml:space="preserve"> </w:t>
      </w:r>
      <w:r>
        <w:t>metilnonano.</w:t>
      </w:r>
      <w:r>
        <w:tab/>
        <w:t>D) 2,5 ‒</w:t>
      </w:r>
      <w:r>
        <w:rPr>
          <w:spacing w:val="-3"/>
        </w:rPr>
        <w:t xml:space="preserve"> </w:t>
      </w:r>
      <w:r>
        <w:t>dimetilnonano.</w:t>
      </w:r>
    </w:p>
    <w:p w:rsidR="006925E3" w:rsidRDefault="00B1318A">
      <w:pPr>
        <w:pStyle w:val="Textoindependiente"/>
        <w:ind w:left="699"/>
      </w:pPr>
      <w:r>
        <w:t>E) 3,6 ‒ dimetiloctano.</w:t>
      </w:r>
    </w:p>
    <w:p w:rsidR="006925E3" w:rsidRDefault="006925E3">
      <w:pPr>
        <w:sectPr w:rsidR="006925E3">
          <w:pgSz w:w="11910" w:h="16840"/>
          <w:pgMar w:top="1260" w:right="620" w:bottom="1000" w:left="1000" w:header="1001" w:footer="810" w:gutter="0"/>
          <w:cols w:space="720"/>
        </w:sectPr>
      </w:pPr>
    </w:p>
    <w:p w:rsidR="006925E3" w:rsidRDefault="00AB6811">
      <w:pPr>
        <w:pStyle w:val="Textoindependiente"/>
        <w:spacing w:line="30" w:lineRule="exact"/>
        <w:ind w:left="89"/>
        <w:rPr>
          <w:sz w:val="3"/>
        </w:rPr>
      </w:pPr>
      <w:r>
        <w:rPr>
          <w:noProof/>
          <w:sz w:val="3"/>
          <w:lang w:val="es-PE" w:eastAsia="es-PE" w:bidi="ar-SA"/>
        </w:rPr>
        <w:lastRenderedPageBreak/>
        <mc:AlternateContent>
          <mc:Choice Requires="wpg">
            <w:drawing>
              <wp:inline distT="0" distB="0" distL="0" distR="0">
                <wp:extent cx="6158230" cy="18415"/>
                <wp:effectExtent l="15240" t="5715" r="17780" b="4445"/>
                <wp:docPr id="126" name="Group 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58230" cy="18415"/>
                          <a:chOff x="0" y="0"/>
                          <a:chExt cx="9698" cy="29"/>
                        </a:xfrm>
                      </wpg:grpSpPr>
                      <wps:wsp>
                        <wps:cNvPr id="128" name="Line 48"/>
                        <wps:cNvCnPr>
                          <a:cxnSpLocks noChangeShapeType="1"/>
                        </wps:cNvCnPr>
                        <wps:spPr bwMode="auto">
                          <a:xfrm>
                            <a:off x="0" y="14"/>
                            <a:ext cx="9698" cy="0"/>
                          </a:xfrm>
                          <a:prstGeom prst="line">
                            <a:avLst/>
                          </a:prstGeom>
                          <a:noFill/>
                          <a:ln w="18288">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6221AED" id="Group 47" o:spid="_x0000_s1026" style="width:484.9pt;height:1.45pt;mso-position-horizontal-relative:char;mso-position-vertical-relative:line" coordsize="9698,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">
                <v:line id="Line 48" o:spid="_x0000_s1027" style="position:absolute;visibility:visible;mso-wrap-style:square" from="0,14" to="9698,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oU4pcYAAADcAAAADwAAAGRycy9kb3ducmV2LnhtbESPT2vCQBDF74V+h2WE3urGP0iJrlJC&#10;C8WDqC09j9kxic3OxuxWo5/eOQjeZnhv3vvNbNG5Wp2oDZVnA4N+Aoo497biwsDP9+frG6gQkS3W&#10;nsnAhQIs5s9PM0ytP/OGTttYKAnhkKKBMsYm1TrkJTkMfd8Qi7b3rcMoa1to2+JZwl2th0ky0Q4r&#10;loYSG8pKyv+2/87Acb0cHfTveEUrvo6uH8dsOd5lxrz0uvcpqEhdfJjv119W8IdCK8/IBHp+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6FOKXGAAAA3AAAAA8AAAAAAAAA&#10;AAAAAAAAoQIAAGRycy9kb3ducmV2LnhtbFBLBQYAAAAABAAEAPkAAACUAwAAAAA=&#10;" strokeweight="1.44pt"/>
                <w10:anchorlock/>
              </v:group>
            </w:pict>
          </mc:Fallback>
        </mc:AlternateContent>
      </w:r>
    </w:p>
    <w:p w:rsidR="006925E3" w:rsidRDefault="00B1318A">
      <w:pPr>
        <w:pStyle w:val="Ttulo9"/>
        <w:spacing w:before="135"/>
      </w:pPr>
      <w:r>
        <w:rPr>
          <w:noProof/>
          <w:lang w:val="es-PE" w:eastAsia="es-PE" w:bidi="ar-SA"/>
        </w:rPr>
        <w:drawing>
          <wp:anchor distT="0" distB="0" distL="0" distR="0" simplePos="0" relativeHeight="1285" behindDoc="0" locked="0" layoutInCell="1" allowOverlap="1">
            <wp:simplePos x="0" y="0"/>
            <wp:positionH relativeFrom="page">
              <wp:posOffset>2389632</wp:posOffset>
            </wp:positionH>
            <wp:positionV relativeFrom="paragraph">
              <wp:posOffset>330165</wp:posOffset>
            </wp:positionV>
            <wp:extent cx="3237619" cy="1295400"/>
            <wp:effectExtent l="0" t="0" r="0" b="0"/>
            <wp:wrapTopAndBottom/>
            <wp:docPr id="439" name="image2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image245.jpeg"/>
                    <pic:cNvPicPr/>
                  </pic:nvPicPr>
                  <pic:blipFill>
                    <a:blip r:embed="rId419" cstate="print"/>
                    <a:stretch>
                      <a:fillRect/>
                    </a:stretch>
                  </pic:blipFill>
                  <pic:spPr>
                    <a:xfrm>
                      <a:off x="0" y="0"/>
                      <a:ext cx="3237619" cy="1295400"/>
                    </a:xfrm>
                    <a:prstGeom prst="rect">
                      <a:avLst/>
                    </a:prstGeom>
                  </pic:spPr>
                </pic:pic>
              </a:graphicData>
            </a:graphic>
          </wp:anchor>
        </w:drawing>
      </w:r>
      <w:r>
        <w:rPr>
          <w:u w:val="thick"/>
        </w:rPr>
        <w:t>Solución:</w:t>
      </w:r>
    </w:p>
    <w:p w:rsidR="006925E3" w:rsidRDefault="00B1318A">
      <w:pPr>
        <w:pStyle w:val="Textoindependiente"/>
        <w:spacing w:before="42"/>
        <w:ind w:left="1551"/>
      </w:pPr>
      <w:r>
        <w:t>El nombre correcto es 6 ‒ etil ‒ 3 ‒ metilnonano.</w:t>
      </w:r>
    </w:p>
    <w:p w:rsidR="006925E3" w:rsidRDefault="00B1318A">
      <w:pPr>
        <w:pStyle w:val="Ttulo9"/>
        <w:ind w:left="0" w:right="509"/>
        <w:jc w:val="right"/>
      </w:pPr>
      <w:r>
        <w:t>Rpta.: C</w:t>
      </w:r>
    </w:p>
    <w:p w:rsidR="006925E3" w:rsidRDefault="006925E3">
      <w:pPr>
        <w:pStyle w:val="Textoindependiente"/>
        <w:rPr>
          <w:b/>
          <w:sz w:val="16"/>
        </w:rPr>
      </w:pPr>
    </w:p>
    <w:p w:rsidR="006925E3" w:rsidRDefault="00B1318A">
      <w:pPr>
        <w:pStyle w:val="Prrafodelista"/>
        <w:numPr>
          <w:ilvl w:val="0"/>
          <w:numId w:val="18"/>
        </w:numPr>
        <w:tabs>
          <w:tab w:val="left" w:pos="700"/>
        </w:tabs>
        <w:spacing w:before="92"/>
        <w:ind w:right="517"/>
        <w:jc w:val="both"/>
        <w:rPr>
          <w:sz w:val="24"/>
        </w:rPr>
      </w:pPr>
      <w:r>
        <w:rPr>
          <w:noProof/>
          <w:lang w:val="es-PE" w:eastAsia="es-PE" w:bidi="ar-SA"/>
        </w:rPr>
        <w:drawing>
          <wp:anchor distT="0" distB="0" distL="0" distR="0" simplePos="0" relativeHeight="268210415" behindDoc="1" locked="0" layoutInCell="1" allowOverlap="1">
            <wp:simplePos x="0" y="0"/>
            <wp:positionH relativeFrom="page">
              <wp:posOffset>722630</wp:posOffset>
            </wp:positionH>
            <wp:positionV relativeFrom="paragraph">
              <wp:posOffset>730959</wp:posOffset>
            </wp:positionV>
            <wp:extent cx="6113780" cy="3423285"/>
            <wp:effectExtent l="0" t="0" r="0" b="0"/>
            <wp:wrapNone/>
            <wp:docPr id="441"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image3.png"/>
                    <pic:cNvPicPr/>
                  </pic:nvPicPr>
                  <pic:blipFill>
                    <a:blip r:embed="rId9" cstate="print"/>
                    <a:stretch>
                      <a:fillRect/>
                    </a:stretch>
                  </pic:blipFill>
                  <pic:spPr>
                    <a:xfrm>
                      <a:off x="0" y="0"/>
                      <a:ext cx="6113780" cy="3423285"/>
                    </a:xfrm>
                    <a:prstGeom prst="rect">
                      <a:avLst/>
                    </a:prstGeom>
                  </pic:spPr>
                </pic:pic>
              </a:graphicData>
            </a:graphic>
          </wp:anchor>
        </w:drawing>
      </w:r>
      <w:r>
        <w:rPr>
          <w:sz w:val="24"/>
        </w:rPr>
        <w:t>Los cicloalcanos son hidrocarburos de cadena cerrada, se nombran como cicloalcanos excepto cuando está unido a una cadena de carbonos más larga,</w:t>
      </w:r>
      <w:r>
        <w:rPr>
          <w:spacing w:val="-36"/>
          <w:sz w:val="24"/>
        </w:rPr>
        <w:t xml:space="preserve"> </w:t>
      </w:r>
      <w:r>
        <w:rPr>
          <w:sz w:val="24"/>
        </w:rPr>
        <w:t>donde pasa a ser sustituyente. Con respecto a las estructuras mostradas, indique la alternativa con el nombre c</w:t>
      </w:r>
      <w:r>
        <w:rPr>
          <w:sz w:val="24"/>
        </w:rPr>
        <w:t>orrecto</w:t>
      </w:r>
      <w:r>
        <w:rPr>
          <w:spacing w:val="-6"/>
          <w:sz w:val="24"/>
        </w:rPr>
        <w:t xml:space="preserve"> </w:t>
      </w:r>
      <w:r>
        <w:rPr>
          <w:sz w:val="24"/>
        </w:rPr>
        <w:t>respectivamente.</w:t>
      </w:r>
    </w:p>
    <w:p w:rsidR="006925E3" w:rsidRDefault="006925E3">
      <w:pPr>
        <w:pStyle w:val="Textoindependiente"/>
      </w:pPr>
    </w:p>
    <w:p w:rsidR="006925E3" w:rsidRDefault="00B1318A">
      <w:pPr>
        <w:pStyle w:val="Textoindependiente"/>
        <w:spacing w:before="1"/>
        <w:ind w:right="867"/>
        <w:jc w:val="center"/>
      </w:pPr>
      <w:r>
        <w:rPr>
          <w:noProof/>
          <w:lang w:val="es-PE" w:eastAsia="es-PE" w:bidi="ar-SA"/>
        </w:rPr>
        <w:drawing>
          <wp:anchor distT="0" distB="0" distL="0" distR="0" simplePos="0" relativeHeight="31960" behindDoc="0" locked="0" layoutInCell="1" allowOverlap="1">
            <wp:simplePos x="0" y="0"/>
            <wp:positionH relativeFrom="page">
              <wp:posOffset>1629155</wp:posOffset>
            </wp:positionH>
            <wp:positionV relativeFrom="paragraph">
              <wp:posOffset>5789</wp:posOffset>
            </wp:positionV>
            <wp:extent cx="1418844" cy="790956"/>
            <wp:effectExtent l="0" t="0" r="0" b="0"/>
            <wp:wrapNone/>
            <wp:docPr id="443" name="image2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image246.png"/>
                    <pic:cNvPicPr/>
                  </pic:nvPicPr>
                  <pic:blipFill>
                    <a:blip r:embed="rId420" cstate="print"/>
                    <a:stretch>
                      <a:fillRect/>
                    </a:stretch>
                  </pic:blipFill>
                  <pic:spPr>
                    <a:xfrm>
                      <a:off x="0" y="0"/>
                      <a:ext cx="1418844" cy="790956"/>
                    </a:xfrm>
                    <a:prstGeom prst="rect">
                      <a:avLst/>
                    </a:prstGeom>
                  </pic:spPr>
                </pic:pic>
              </a:graphicData>
            </a:graphic>
          </wp:anchor>
        </w:drawing>
      </w:r>
      <w:r w:rsidR="00AB6811">
        <w:rPr>
          <w:noProof/>
          <w:lang w:val="es-PE" w:eastAsia="es-PE" w:bidi="ar-SA"/>
        </w:rPr>
        <mc:AlternateContent>
          <mc:Choice Requires="wpg">
            <w:drawing>
              <wp:anchor distT="0" distB="0" distL="114300" distR="114300" simplePos="0" relativeHeight="32008" behindDoc="0" locked="0" layoutInCell="1" allowOverlap="1">
                <wp:simplePos x="0" y="0"/>
                <wp:positionH relativeFrom="page">
                  <wp:posOffset>4497070</wp:posOffset>
                </wp:positionH>
                <wp:positionV relativeFrom="paragraph">
                  <wp:posOffset>5715</wp:posOffset>
                </wp:positionV>
                <wp:extent cx="1806575" cy="867410"/>
                <wp:effectExtent l="10795" t="1905" r="1905" b="6985"/>
                <wp:wrapNone/>
                <wp:docPr id="120" name="Group 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06575" cy="867410"/>
                          <a:chOff x="7082" y="9"/>
                          <a:chExt cx="2845" cy="1366"/>
                        </a:xfrm>
                      </wpg:grpSpPr>
                      <wps:wsp>
                        <wps:cNvPr id="122" name="AutoShape 46"/>
                        <wps:cNvSpPr>
                          <a:spLocks/>
                        </wps:cNvSpPr>
                        <wps:spPr bwMode="auto">
                          <a:xfrm>
                            <a:off x="7094" y="148"/>
                            <a:ext cx="2821" cy="1215"/>
                          </a:xfrm>
                          <a:custGeom>
                            <a:avLst/>
                            <a:gdLst>
                              <a:gd name="T0" fmla="+- 0 7385 7094"/>
                              <a:gd name="T1" fmla="*/ T0 w 2821"/>
                              <a:gd name="T2" fmla="+- 0 500 148"/>
                              <a:gd name="T3" fmla="*/ 500 h 1215"/>
                              <a:gd name="T4" fmla="+- 0 8007 7094"/>
                              <a:gd name="T5" fmla="*/ T4 w 2821"/>
                              <a:gd name="T6" fmla="+- 0 148 148"/>
                              <a:gd name="T7" fmla="*/ 148 h 1215"/>
                              <a:gd name="T8" fmla="+- 0 8006 7094"/>
                              <a:gd name="T9" fmla="*/ T8 w 2821"/>
                              <a:gd name="T10" fmla="+- 0 148 148"/>
                              <a:gd name="T11" fmla="*/ 148 h 1215"/>
                              <a:gd name="T12" fmla="+- 0 8504 7094"/>
                              <a:gd name="T13" fmla="*/ T12 w 2821"/>
                              <a:gd name="T14" fmla="+- 0 500 148"/>
                              <a:gd name="T15" fmla="*/ 500 h 1215"/>
                              <a:gd name="T16" fmla="+- 0 8506 7094"/>
                              <a:gd name="T17" fmla="*/ T16 w 2821"/>
                              <a:gd name="T18" fmla="+- 0 500 148"/>
                              <a:gd name="T19" fmla="*/ 500 h 1215"/>
                              <a:gd name="T20" fmla="+- 0 8962 7094"/>
                              <a:gd name="T21" fmla="*/ T20 w 2821"/>
                              <a:gd name="T22" fmla="+- 0 148 148"/>
                              <a:gd name="T23" fmla="*/ 148 h 1215"/>
                              <a:gd name="T24" fmla="+- 0 8962 7094"/>
                              <a:gd name="T25" fmla="*/ T24 w 2821"/>
                              <a:gd name="T26" fmla="+- 0 148 148"/>
                              <a:gd name="T27" fmla="*/ 148 h 1215"/>
                              <a:gd name="T28" fmla="+- 0 9459 7094"/>
                              <a:gd name="T29" fmla="*/ T28 w 2821"/>
                              <a:gd name="T30" fmla="+- 0 500 148"/>
                              <a:gd name="T31" fmla="*/ 500 h 1215"/>
                              <a:gd name="T32" fmla="+- 0 9458 7094"/>
                              <a:gd name="T33" fmla="*/ T32 w 2821"/>
                              <a:gd name="T34" fmla="+- 0 500 148"/>
                              <a:gd name="T35" fmla="*/ 500 h 1215"/>
                              <a:gd name="T36" fmla="+- 0 9915 7094"/>
                              <a:gd name="T37" fmla="*/ T36 w 2821"/>
                              <a:gd name="T38" fmla="+- 0 148 148"/>
                              <a:gd name="T39" fmla="*/ 148 h 1215"/>
                              <a:gd name="T40" fmla="+- 0 8507 7094"/>
                              <a:gd name="T41" fmla="*/ T40 w 2821"/>
                              <a:gd name="T42" fmla="+- 0 501 148"/>
                              <a:gd name="T43" fmla="*/ 501 h 1215"/>
                              <a:gd name="T44" fmla="+- 0 8506 7094"/>
                              <a:gd name="T45" fmla="*/ T44 w 2821"/>
                              <a:gd name="T46" fmla="+- 0 981 148"/>
                              <a:gd name="T47" fmla="*/ 981 h 1215"/>
                              <a:gd name="T48" fmla="+- 0 7386 7094"/>
                              <a:gd name="T49" fmla="*/ T48 w 2821"/>
                              <a:gd name="T50" fmla="+- 0 499 148"/>
                              <a:gd name="T51" fmla="*/ 499 h 1215"/>
                              <a:gd name="T52" fmla="+- 0 7385 7094"/>
                              <a:gd name="T53" fmla="*/ T52 w 2821"/>
                              <a:gd name="T54" fmla="+- 0 946 148"/>
                              <a:gd name="T55" fmla="*/ 946 h 1215"/>
                              <a:gd name="T56" fmla="+- 0 7094 7094"/>
                              <a:gd name="T57" fmla="*/ T56 w 2821"/>
                              <a:gd name="T58" fmla="+- 0 1106 148"/>
                              <a:gd name="T59" fmla="*/ 1106 h 1215"/>
                              <a:gd name="T60" fmla="+- 0 7385 7094"/>
                              <a:gd name="T61" fmla="*/ T60 w 2821"/>
                              <a:gd name="T62" fmla="+- 0 948 148"/>
                              <a:gd name="T63" fmla="*/ 948 h 1215"/>
                              <a:gd name="T64" fmla="+- 0 7675 7094"/>
                              <a:gd name="T65" fmla="*/ T64 w 2821"/>
                              <a:gd name="T66" fmla="+- 0 1106 148"/>
                              <a:gd name="T67" fmla="*/ 1106 h 1215"/>
                              <a:gd name="T68" fmla="+- 0 7564 7094"/>
                              <a:gd name="T69" fmla="*/ T68 w 2821"/>
                              <a:gd name="T70" fmla="+- 0 1363 148"/>
                              <a:gd name="T71" fmla="*/ 1363 h 1215"/>
                              <a:gd name="T72" fmla="+- 0 7205 7094"/>
                              <a:gd name="T73" fmla="*/ T72 w 2821"/>
                              <a:gd name="T74" fmla="+- 0 1363 148"/>
                              <a:gd name="T75" fmla="*/ 1363 h 1215"/>
                              <a:gd name="T76" fmla="+- 0 7094 7094"/>
                              <a:gd name="T77" fmla="*/ T76 w 2821"/>
                              <a:gd name="T78" fmla="+- 0 1106 148"/>
                              <a:gd name="T79" fmla="*/ 1106 h 121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2821" h="1215">
                                <a:moveTo>
                                  <a:pt x="291" y="352"/>
                                </a:moveTo>
                                <a:lnTo>
                                  <a:pt x="913" y="0"/>
                                </a:lnTo>
                                <a:moveTo>
                                  <a:pt x="912" y="0"/>
                                </a:moveTo>
                                <a:lnTo>
                                  <a:pt x="1410" y="352"/>
                                </a:lnTo>
                                <a:moveTo>
                                  <a:pt x="1412" y="352"/>
                                </a:moveTo>
                                <a:lnTo>
                                  <a:pt x="1868" y="0"/>
                                </a:lnTo>
                                <a:moveTo>
                                  <a:pt x="1868" y="0"/>
                                </a:moveTo>
                                <a:lnTo>
                                  <a:pt x="2365" y="352"/>
                                </a:lnTo>
                                <a:moveTo>
                                  <a:pt x="2364" y="352"/>
                                </a:moveTo>
                                <a:lnTo>
                                  <a:pt x="2821" y="0"/>
                                </a:lnTo>
                                <a:moveTo>
                                  <a:pt x="1413" y="353"/>
                                </a:moveTo>
                                <a:lnTo>
                                  <a:pt x="1412" y="833"/>
                                </a:lnTo>
                                <a:moveTo>
                                  <a:pt x="292" y="351"/>
                                </a:moveTo>
                                <a:lnTo>
                                  <a:pt x="291" y="798"/>
                                </a:lnTo>
                                <a:moveTo>
                                  <a:pt x="0" y="958"/>
                                </a:moveTo>
                                <a:lnTo>
                                  <a:pt x="291" y="800"/>
                                </a:lnTo>
                                <a:lnTo>
                                  <a:pt x="581" y="958"/>
                                </a:lnTo>
                                <a:lnTo>
                                  <a:pt x="470" y="1215"/>
                                </a:lnTo>
                                <a:lnTo>
                                  <a:pt x="111" y="1215"/>
                                </a:lnTo>
                                <a:lnTo>
                                  <a:pt x="0" y="958"/>
                                </a:lnTo>
                                <a:close/>
                              </a:path>
                            </a:pathLst>
                          </a:custGeom>
                          <a:noFill/>
                          <a:ln w="1524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4" name="Text Box 45"/>
                        <wps:cNvSpPr txBox="1">
                          <a:spLocks noChangeArrowheads="1"/>
                        </wps:cNvSpPr>
                        <wps:spPr bwMode="auto">
                          <a:xfrm>
                            <a:off x="8504" y="8"/>
                            <a:ext cx="314" cy="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25E3" w:rsidRDefault="00B1318A">
                              <w:pPr>
                                <w:spacing w:line="268" w:lineRule="exact"/>
                                <w:rPr>
                                  <w:sz w:val="24"/>
                                </w:rPr>
                              </w:pPr>
                              <w:r>
                                <w:rPr>
                                  <w:sz w:val="24"/>
                                </w:rPr>
                                <w:t>(b)</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44" o:spid="_x0000_s2280" style="position:absolute;left:0;text-align:left;margin-left:354.1pt;margin-top:.45pt;width:142.25pt;height:68.3pt;z-index:32008;mso-position-horizontal-relative:page;mso-position-vertical-relative:text" coordorigin="7082,9" coordsize="2845,13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">
                <v:shape id="AutoShape 46" o:spid="_x0000_s2281" style="position:absolute;left:7094;top:148;width:2821;height:1215;visibility:visible;mso-wrap-style:square;v-text-anchor:top" coordsize="2821,12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00l78A&#10;AADcAAAADwAAAGRycy9kb3ducmV2LnhtbERPTYvCMBC9C/6HMII3Te1hXapRRBSEPbWu96GZNsVm&#10;Upuo9d+bhQVv83ifs94OthUP6n3jWMFinoAgLp1uuFbwez7OvkH4gKyxdUwKXuRhuxmP1php9+Sc&#10;HkWoRQxhn6ECE0KXSelLQxb93HXEkatcbzFE2NdS9/iM4baVaZJ8SYsNxwaDHe0NldfibhV0ZXU6&#10;NLfq9rrk+Y80y+J4vu+Vmk6G3QpEoCF8xP/uk47z0xT+nokXyM0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wnTSXvwAAANwAAAAPAAAAAAAAAAAAAAAAAJgCAABkcnMvZG93bnJl&#10;di54bWxQSwUGAAAAAAQABAD1AAAAhAMAAAAA&#10;" path="m291,352l913,t-1,l1410,352t2,l1868,t,l2365,352t-1,l2821,m1413,353r-1,480m292,351r-1,447m,958l291,800,581,958,470,1215r-359,l,958xe" filled="f" strokeweight="1.2pt">
                  <v:path arrowok="t" o:connecttype="custom" o:connectlocs="291,500;913,148;912,148;1410,500;1412,500;1868,148;1868,148;2365,500;2364,500;2821,148;1413,501;1412,981;292,499;291,946;0,1106;291,948;581,1106;470,1363;111,1363;0,1106" o:connectangles="0,0,0,0,0,0,0,0,0,0,0,0,0,0,0,0,0,0,0,0"/>
                </v:shape>
                <v:shape id="Text Box 45" o:spid="_x0000_s2282" type="#_x0000_t202" style="position:absolute;left:8504;top:8;width:314;height:2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ALjMMA&#10;AADcAAAADwAAAGRycy9kb3ducmV2LnhtbERPTWvCQBC9F/oflin01myUIm10I1IUCgUxpgePY3ZM&#10;lmRn0+xW03/vCgVv83ifs1iOthNnGrxxrGCSpCCIK6cN1wq+y83LGwgfkDV2jknBH3lY5o8PC8y0&#10;u3BB532oRQxhn6GCJoQ+k9JXDVn0ieuJI3dyg8UQ4VBLPeAlhttOTtN0Ji0ajg0N9vTRUNXuf62C&#10;1YGLtfnZHnfFqTBl+Z7y16xV6vlpXM1BBBrDXfzv/tRx/vQVbs/EC2R+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VALjMMAAADcAAAADwAAAAAAAAAAAAAAAACYAgAAZHJzL2Rv&#10;d25yZXYueG1sUEsFBgAAAAAEAAQA9QAAAIgDAAAAAA==&#10;" filled="f" stroked="f">
                  <v:textbox inset="0,0,0,0">
                    <w:txbxContent>
                      <w:p w:rsidR="006925E3" w:rsidRDefault="00B1318A">
                        <w:pPr>
                          <w:spacing w:line="268" w:lineRule="exact"/>
                          <w:rPr>
                            <w:sz w:val="24"/>
                          </w:rPr>
                        </w:pPr>
                        <w:r>
                          <w:rPr>
                            <w:sz w:val="24"/>
                          </w:rPr>
                          <w:t>(b)</w:t>
                        </w:r>
                      </w:p>
                    </w:txbxContent>
                  </v:textbox>
                </v:shape>
                <w10:wrap anchorx="page"/>
              </v:group>
            </w:pict>
          </mc:Fallback>
        </mc:AlternateContent>
      </w:r>
      <w:r>
        <w:t>(a)</w:t>
      </w:r>
    </w:p>
    <w:p w:rsidR="006925E3" w:rsidRDefault="006925E3">
      <w:pPr>
        <w:pStyle w:val="Textoindependiente"/>
        <w:rPr>
          <w:sz w:val="26"/>
        </w:rPr>
      </w:pPr>
    </w:p>
    <w:p w:rsidR="006925E3" w:rsidRDefault="006925E3">
      <w:pPr>
        <w:pStyle w:val="Textoindependiente"/>
        <w:rPr>
          <w:sz w:val="26"/>
        </w:rPr>
      </w:pPr>
    </w:p>
    <w:p w:rsidR="006925E3" w:rsidRDefault="006925E3">
      <w:pPr>
        <w:pStyle w:val="Textoindependiente"/>
        <w:rPr>
          <w:sz w:val="26"/>
        </w:rPr>
      </w:pPr>
    </w:p>
    <w:p w:rsidR="006925E3" w:rsidRDefault="006925E3">
      <w:pPr>
        <w:pStyle w:val="Textoindependiente"/>
        <w:rPr>
          <w:sz w:val="26"/>
        </w:rPr>
      </w:pPr>
    </w:p>
    <w:p w:rsidR="006925E3" w:rsidRDefault="00B1318A">
      <w:pPr>
        <w:pStyle w:val="Prrafodelista"/>
        <w:numPr>
          <w:ilvl w:val="0"/>
          <w:numId w:val="15"/>
        </w:numPr>
        <w:tabs>
          <w:tab w:val="left" w:pos="1074"/>
          <w:tab w:val="left" w:pos="5340"/>
        </w:tabs>
        <w:spacing w:before="184"/>
        <w:rPr>
          <w:sz w:val="24"/>
        </w:rPr>
      </w:pPr>
      <w:r>
        <w:rPr>
          <w:sz w:val="24"/>
        </w:rPr>
        <w:t>3 ‒ etil ‒ 1,4 ‒</w:t>
      </w:r>
      <w:r>
        <w:rPr>
          <w:spacing w:val="-8"/>
          <w:sz w:val="24"/>
        </w:rPr>
        <w:t xml:space="preserve"> </w:t>
      </w:r>
      <w:r>
        <w:rPr>
          <w:sz w:val="24"/>
        </w:rPr>
        <w:t xml:space="preserve">dimetilciclohexano </w:t>
      </w:r>
      <w:r>
        <w:rPr>
          <w:spacing w:val="64"/>
          <w:sz w:val="24"/>
        </w:rPr>
        <w:t xml:space="preserve"> </w:t>
      </w:r>
      <w:r>
        <w:rPr>
          <w:sz w:val="24"/>
        </w:rPr>
        <w:t>;</w:t>
      </w:r>
      <w:r>
        <w:rPr>
          <w:sz w:val="24"/>
        </w:rPr>
        <w:tab/>
        <w:t>1 ‒ ciclopropil ‒ 3 ‒</w:t>
      </w:r>
      <w:r>
        <w:rPr>
          <w:spacing w:val="-12"/>
          <w:sz w:val="24"/>
        </w:rPr>
        <w:t xml:space="preserve"> </w:t>
      </w:r>
      <w:r>
        <w:rPr>
          <w:sz w:val="24"/>
        </w:rPr>
        <w:t>metilhexano.</w:t>
      </w:r>
    </w:p>
    <w:p w:rsidR="006925E3" w:rsidRDefault="006925E3">
      <w:pPr>
        <w:pStyle w:val="Textoindependiente"/>
      </w:pPr>
    </w:p>
    <w:p w:rsidR="006925E3" w:rsidRDefault="00B1318A">
      <w:pPr>
        <w:pStyle w:val="Prrafodelista"/>
        <w:numPr>
          <w:ilvl w:val="0"/>
          <w:numId w:val="15"/>
        </w:numPr>
        <w:tabs>
          <w:tab w:val="left" w:pos="1074"/>
          <w:tab w:val="left" w:pos="5342"/>
        </w:tabs>
        <w:rPr>
          <w:sz w:val="24"/>
        </w:rPr>
      </w:pPr>
      <w:r>
        <w:rPr>
          <w:sz w:val="24"/>
        </w:rPr>
        <w:t>1 ‒ etil ‒ 2,5 ‒</w:t>
      </w:r>
      <w:r>
        <w:rPr>
          <w:spacing w:val="-7"/>
          <w:sz w:val="24"/>
        </w:rPr>
        <w:t xml:space="preserve"> </w:t>
      </w:r>
      <w:r>
        <w:rPr>
          <w:sz w:val="24"/>
        </w:rPr>
        <w:t xml:space="preserve">dimetilciclohexano </w:t>
      </w:r>
      <w:r>
        <w:rPr>
          <w:spacing w:val="64"/>
          <w:sz w:val="24"/>
        </w:rPr>
        <w:t xml:space="preserve"> </w:t>
      </w:r>
      <w:r>
        <w:rPr>
          <w:sz w:val="24"/>
        </w:rPr>
        <w:t>;</w:t>
      </w:r>
      <w:r>
        <w:rPr>
          <w:sz w:val="24"/>
        </w:rPr>
        <w:tab/>
        <w:t>1 ‒ ciclopentil ‒ 3 ‒</w:t>
      </w:r>
      <w:r>
        <w:rPr>
          <w:spacing w:val="-11"/>
          <w:sz w:val="24"/>
        </w:rPr>
        <w:t xml:space="preserve"> </w:t>
      </w:r>
      <w:r>
        <w:rPr>
          <w:sz w:val="24"/>
        </w:rPr>
        <w:t>metilheptano.</w:t>
      </w:r>
    </w:p>
    <w:p w:rsidR="006925E3" w:rsidRDefault="006925E3">
      <w:pPr>
        <w:pStyle w:val="Textoindependiente"/>
      </w:pPr>
    </w:p>
    <w:p w:rsidR="006925E3" w:rsidRDefault="00B1318A">
      <w:pPr>
        <w:pStyle w:val="Prrafodelista"/>
        <w:numPr>
          <w:ilvl w:val="0"/>
          <w:numId w:val="15"/>
        </w:numPr>
        <w:tabs>
          <w:tab w:val="left" w:pos="1086"/>
          <w:tab w:val="left" w:pos="5352"/>
        </w:tabs>
        <w:ind w:left="1085" w:hanging="386"/>
        <w:rPr>
          <w:sz w:val="24"/>
        </w:rPr>
      </w:pPr>
      <w:r>
        <w:rPr>
          <w:sz w:val="24"/>
        </w:rPr>
        <w:t>1,4 ‒ dimetil ‒ 2 ‒ etil</w:t>
      </w:r>
      <w:r>
        <w:rPr>
          <w:spacing w:val="-8"/>
          <w:sz w:val="24"/>
        </w:rPr>
        <w:t xml:space="preserve"> </w:t>
      </w:r>
      <w:r>
        <w:rPr>
          <w:sz w:val="24"/>
        </w:rPr>
        <w:t>‒</w:t>
      </w:r>
      <w:r>
        <w:rPr>
          <w:sz w:val="24"/>
        </w:rPr>
        <w:t xml:space="preserve"> ciclohexano;</w:t>
      </w:r>
      <w:r>
        <w:rPr>
          <w:sz w:val="24"/>
        </w:rPr>
        <w:tab/>
        <w:t>1 ‒ ciclopentil ‒ 3 ‒</w:t>
      </w:r>
      <w:r>
        <w:rPr>
          <w:spacing w:val="-6"/>
          <w:sz w:val="24"/>
        </w:rPr>
        <w:t xml:space="preserve"> </w:t>
      </w:r>
      <w:r>
        <w:rPr>
          <w:sz w:val="24"/>
        </w:rPr>
        <w:t>metilhexano.</w:t>
      </w:r>
    </w:p>
    <w:p w:rsidR="006925E3" w:rsidRDefault="006925E3">
      <w:pPr>
        <w:pStyle w:val="Textoindependiente"/>
      </w:pPr>
    </w:p>
    <w:p w:rsidR="006925E3" w:rsidRDefault="00B1318A">
      <w:pPr>
        <w:pStyle w:val="Prrafodelista"/>
        <w:numPr>
          <w:ilvl w:val="0"/>
          <w:numId w:val="15"/>
        </w:numPr>
        <w:tabs>
          <w:tab w:val="left" w:pos="1086"/>
          <w:tab w:val="left" w:pos="4887"/>
          <w:tab w:val="left" w:pos="5352"/>
        </w:tabs>
        <w:ind w:left="1085" w:hanging="386"/>
        <w:rPr>
          <w:sz w:val="24"/>
        </w:rPr>
      </w:pPr>
      <w:r>
        <w:rPr>
          <w:sz w:val="24"/>
        </w:rPr>
        <w:t>2 ‒ etil ‒ 1,4</w:t>
      </w:r>
      <w:r>
        <w:rPr>
          <w:spacing w:val="-5"/>
          <w:sz w:val="24"/>
        </w:rPr>
        <w:t xml:space="preserve"> </w:t>
      </w:r>
      <w:r>
        <w:rPr>
          <w:sz w:val="24"/>
        </w:rPr>
        <w:t>‒</w:t>
      </w:r>
      <w:r>
        <w:rPr>
          <w:spacing w:val="-1"/>
          <w:sz w:val="24"/>
        </w:rPr>
        <w:t xml:space="preserve"> </w:t>
      </w:r>
      <w:r>
        <w:rPr>
          <w:sz w:val="24"/>
        </w:rPr>
        <w:t>dimetilciclohexano</w:t>
      </w:r>
      <w:r>
        <w:rPr>
          <w:sz w:val="24"/>
        </w:rPr>
        <w:tab/>
        <w:t>;</w:t>
      </w:r>
      <w:r>
        <w:rPr>
          <w:sz w:val="24"/>
        </w:rPr>
        <w:tab/>
        <w:t>1 ‒ ciclopentil ‒ 3 ‒</w:t>
      </w:r>
      <w:r>
        <w:rPr>
          <w:spacing w:val="-6"/>
          <w:sz w:val="24"/>
        </w:rPr>
        <w:t xml:space="preserve"> </w:t>
      </w:r>
      <w:r>
        <w:rPr>
          <w:sz w:val="24"/>
        </w:rPr>
        <w:t>metilhexano.</w:t>
      </w:r>
    </w:p>
    <w:p w:rsidR="006925E3" w:rsidRDefault="006925E3">
      <w:pPr>
        <w:pStyle w:val="Textoindependiente"/>
      </w:pPr>
    </w:p>
    <w:p w:rsidR="006925E3" w:rsidRDefault="00B1318A">
      <w:pPr>
        <w:pStyle w:val="Prrafodelista"/>
        <w:numPr>
          <w:ilvl w:val="0"/>
          <w:numId w:val="15"/>
        </w:numPr>
        <w:tabs>
          <w:tab w:val="left" w:pos="1074"/>
          <w:tab w:val="left" w:pos="5407"/>
        </w:tabs>
        <w:rPr>
          <w:sz w:val="24"/>
        </w:rPr>
      </w:pPr>
      <w:r>
        <w:rPr>
          <w:sz w:val="24"/>
        </w:rPr>
        <w:t>1,4 ‒ dimetil ‒ 3 ‒ etil</w:t>
      </w:r>
      <w:r>
        <w:rPr>
          <w:spacing w:val="-11"/>
          <w:sz w:val="24"/>
        </w:rPr>
        <w:t xml:space="preserve"> </w:t>
      </w:r>
      <w:r>
        <w:rPr>
          <w:sz w:val="24"/>
        </w:rPr>
        <w:t>‒</w:t>
      </w:r>
      <w:r>
        <w:rPr>
          <w:spacing w:val="2"/>
          <w:sz w:val="24"/>
        </w:rPr>
        <w:t xml:space="preserve"> </w:t>
      </w:r>
      <w:r>
        <w:rPr>
          <w:sz w:val="24"/>
        </w:rPr>
        <w:t>ciclohexano;</w:t>
      </w:r>
      <w:r>
        <w:rPr>
          <w:sz w:val="24"/>
        </w:rPr>
        <w:tab/>
        <w:t>3 ‒ metil ‒ 1 ‒</w:t>
      </w:r>
      <w:r>
        <w:rPr>
          <w:spacing w:val="-6"/>
          <w:sz w:val="24"/>
        </w:rPr>
        <w:t xml:space="preserve"> </w:t>
      </w:r>
      <w:r>
        <w:rPr>
          <w:sz w:val="24"/>
        </w:rPr>
        <w:t>ciclopentilhexano.</w:t>
      </w:r>
    </w:p>
    <w:p w:rsidR="006925E3" w:rsidRDefault="006925E3">
      <w:pPr>
        <w:pStyle w:val="Textoindependiente"/>
      </w:pPr>
    </w:p>
    <w:p w:rsidR="006925E3" w:rsidRDefault="00B1318A">
      <w:pPr>
        <w:pStyle w:val="Ttulo9"/>
      </w:pPr>
      <w:r>
        <w:rPr>
          <w:u w:val="thick"/>
        </w:rPr>
        <w:t>Solución:</w:t>
      </w:r>
    </w:p>
    <w:p w:rsidR="006925E3" w:rsidRDefault="00B1318A">
      <w:pPr>
        <w:pStyle w:val="Textoindependiente"/>
        <w:rPr>
          <w:b/>
          <w:sz w:val="14"/>
        </w:rPr>
      </w:pPr>
      <w:r>
        <w:rPr>
          <w:noProof/>
          <w:lang w:val="es-PE" w:eastAsia="es-PE" w:bidi="ar-SA"/>
        </w:rPr>
        <w:drawing>
          <wp:anchor distT="0" distB="0" distL="0" distR="0" simplePos="0" relativeHeight="1286" behindDoc="0" locked="0" layoutInCell="1" allowOverlap="1">
            <wp:simplePos x="0" y="0"/>
            <wp:positionH relativeFrom="page">
              <wp:posOffset>1723644</wp:posOffset>
            </wp:positionH>
            <wp:positionV relativeFrom="paragraph">
              <wp:posOffset>232368</wp:posOffset>
            </wp:positionV>
            <wp:extent cx="1761808" cy="1379601"/>
            <wp:effectExtent l="0" t="0" r="0" b="0"/>
            <wp:wrapTopAndBottom/>
            <wp:docPr id="445" name="image2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image247.png"/>
                    <pic:cNvPicPr/>
                  </pic:nvPicPr>
                  <pic:blipFill>
                    <a:blip r:embed="rId421" cstate="print"/>
                    <a:stretch>
                      <a:fillRect/>
                    </a:stretch>
                  </pic:blipFill>
                  <pic:spPr>
                    <a:xfrm>
                      <a:off x="0" y="0"/>
                      <a:ext cx="1761808" cy="1379601"/>
                    </a:xfrm>
                    <a:prstGeom prst="rect">
                      <a:avLst/>
                    </a:prstGeom>
                  </pic:spPr>
                </pic:pic>
              </a:graphicData>
            </a:graphic>
          </wp:anchor>
        </w:drawing>
      </w:r>
      <w:r>
        <w:rPr>
          <w:noProof/>
          <w:lang w:val="es-PE" w:eastAsia="es-PE" w:bidi="ar-SA"/>
        </w:rPr>
        <w:drawing>
          <wp:anchor distT="0" distB="0" distL="0" distR="0" simplePos="0" relativeHeight="1287" behindDoc="0" locked="0" layoutInCell="1" allowOverlap="1">
            <wp:simplePos x="0" y="0"/>
            <wp:positionH relativeFrom="page">
              <wp:posOffset>4477511</wp:posOffset>
            </wp:positionH>
            <wp:positionV relativeFrom="paragraph">
              <wp:posOffset>127212</wp:posOffset>
            </wp:positionV>
            <wp:extent cx="1961388" cy="1447800"/>
            <wp:effectExtent l="0" t="0" r="0" b="0"/>
            <wp:wrapTopAndBottom/>
            <wp:docPr id="447" name="image2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image248.png"/>
                    <pic:cNvPicPr/>
                  </pic:nvPicPr>
                  <pic:blipFill>
                    <a:blip r:embed="rId422" cstate="print"/>
                    <a:stretch>
                      <a:fillRect/>
                    </a:stretch>
                  </pic:blipFill>
                  <pic:spPr>
                    <a:xfrm>
                      <a:off x="0" y="0"/>
                      <a:ext cx="1961388" cy="1447800"/>
                    </a:xfrm>
                    <a:prstGeom prst="rect">
                      <a:avLst/>
                    </a:prstGeom>
                  </pic:spPr>
                </pic:pic>
              </a:graphicData>
            </a:graphic>
          </wp:anchor>
        </w:drawing>
      </w:r>
    </w:p>
    <w:p w:rsidR="006925E3" w:rsidRDefault="00B1318A">
      <w:pPr>
        <w:pStyle w:val="Prrafodelista"/>
        <w:numPr>
          <w:ilvl w:val="1"/>
          <w:numId w:val="15"/>
        </w:numPr>
        <w:tabs>
          <w:tab w:val="left" w:pos="6741"/>
          <w:tab w:val="left" w:pos="6742"/>
        </w:tabs>
        <w:spacing w:before="193"/>
        <w:ind w:hanging="4340"/>
        <w:rPr>
          <w:sz w:val="24"/>
        </w:rPr>
      </w:pPr>
      <w:r>
        <w:rPr>
          <w:sz w:val="24"/>
        </w:rPr>
        <w:t>(b)</w:t>
      </w:r>
    </w:p>
    <w:p w:rsidR="006925E3" w:rsidRDefault="006925E3">
      <w:pPr>
        <w:pStyle w:val="Textoindependiente"/>
      </w:pPr>
    </w:p>
    <w:p w:rsidR="006925E3" w:rsidRDefault="00B1318A">
      <w:pPr>
        <w:pStyle w:val="Textoindependiente"/>
        <w:tabs>
          <w:tab w:val="left" w:pos="5872"/>
        </w:tabs>
        <w:ind w:left="1551"/>
      </w:pPr>
      <w:r>
        <w:t>2 ‒ etil ‒ 1,4</w:t>
      </w:r>
      <w:r>
        <w:rPr>
          <w:spacing w:val="-9"/>
        </w:rPr>
        <w:t xml:space="preserve"> </w:t>
      </w:r>
      <w:r>
        <w:t>‒</w:t>
      </w:r>
      <w:r>
        <w:rPr>
          <w:spacing w:val="-1"/>
        </w:rPr>
        <w:t xml:space="preserve"> </w:t>
      </w:r>
      <w:r>
        <w:t>dimetilciclohexano.</w:t>
      </w:r>
      <w:r>
        <w:tab/>
        <w:t>1 ‒ ciclopentil ‒ 3 ‒</w:t>
      </w:r>
      <w:r>
        <w:rPr>
          <w:spacing w:val="-3"/>
        </w:rPr>
        <w:t xml:space="preserve"> </w:t>
      </w:r>
      <w:r>
        <w:t>metilhexano.</w:t>
      </w:r>
    </w:p>
    <w:p w:rsidR="006925E3" w:rsidRDefault="00B1318A">
      <w:pPr>
        <w:pStyle w:val="Ttulo9"/>
        <w:spacing w:before="1"/>
        <w:ind w:left="0" w:right="509"/>
        <w:jc w:val="right"/>
      </w:pPr>
      <w:r>
        <w:t>Rpta.: D</w:t>
      </w:r>
    </w:p>
    <w:p w:rsidR="006925E3" w:rsidRDefault="006925E3">
      <w:pPr>
        <w:jc w:val="right"/>
        <w:sectPr w:rsidR="006925E3">
          <w:pgSz w:w="11910" w:h="16840"/>
          <w:pgMar w:top="1260" w:right="620" w:bottom="1000" w:left="1000" w:header="1001" w:footer="810" w:gutter="0"/>
          <w:cols w:space="720"/>
        </w:sectPr>
      </w:pPr>
    </w:p>
    <w:p w:rsidR="006925E3" w:rsidRDefault="00AB6811">
      <w:pPr>
        <w:pStyle w:val="Textoindependiente"/>
        <w:spacing w:line="30" w:lineRule="exact"/>
        <w:ind w:left="89"/>
        <w:rPr>
          <w:sz w:val="3"/>
        </w:rPr>
      </w:pPr>
      <w:r>
        <w:rPr>
          <w:noProof/>
          <w:sz w:val="3"/>
          <w:lang w:val="es-PE" w:eastAsia="es-PE" w:bidi="ar-SA"/>
        </w:rPr>
        <w:lastRenderedPageBreak/>
        <mc:AlternateContent>
          <mc:Choice Requires="wpg">
            <w:drawing>
              <wp:inline distT="0" distB="0" distL="0" distR="0">
                <wp:extent cx="6158230" cy="18415"/>
                <wp:effectExtent l="15240" t="5715" r="17780" b="4445"/>
                <wp:docPr id="116" name="Group 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58230" cy="18415"/>
                          <a:chOff x="0" y="0"/>
                          <a:chExt cx="9698" cy="29"/>
                        </a:xfrm>
                      </wpg:grpSpPr>
                      <wps:wsp>
                        <wps:cNvPr id="118" name="Line 43"/>
                        <wps:cNvCnPr>
                          <a:cxnSpLocks noChangeShapeType="1"/>
                        </wps:cNvCnPr>
                        <wps:spPr bwMode="auto">
                          <a:xfrm>
                            <a:off x="0" y="14"/>
                            <a:ext cx="9698" cy="0"/>
                          </a:xfrm>
                          <a:prstGeom prst="line">
                            <a:avLst/>
                          </a:prstGeom>
                          <a:noFill/>
                          <a:ln w="18288">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3408E441" id="Group 42" o:spid="_x0000_s1026" style="width:484.9pt;height:1.45pt;mso-position-horizontal-relative:char;mso-position-vertical-relative:line" coordsize="9698,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">
                <v:line id="Line 43" o:spid="_x0000_s1027" style="position:absolute;visibility:visible;mso-wrap-style:square" from="0,14" to="9698,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OnyGMYAAADcAAAADwAAAGRycy9kb3ducmV2LnhtbESPT2vCQBDF7wW/wzKCt7rxDyKpq5Rg&#10;oXgQq6XnaXaapM3Oxuyq0U/fOQjeZnhv3vvNYtW5Wp2pDZVnA6NhAoo497biwsDn4e15DipEZIu1&#10;ZzJwpQCrZe9pgan1F/6g8z4WSkI4pGigjLFJtQ55SQ7D0DfEov341mGUtS20bfEi4a7W4ySZaYcV&#10;S0OJDWUl5X/7kzNw3G0mv/pruqUt3ya39THbTL8zYwb97vUFVKQuPsz363cr+COhlWdkAr38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Dp8hjGAAAA3AAAAA8AAAAAAAAA&#10;AAAAAAAAoQIAAGRycy9kb3ducmV2LnhtbFBLBQYAAAAABAAEAPkAAACUAwAAAAA=&#10;" strokeweight="1.44pt"/>
                <w10:anchorlock/>
              </v:group>
            </w:pict>
          </mc:Fallback>
        </mc:AlternateContent>
      </w:r>
    </w:p>
    <w:p w:rsidR="006925E3" w:rsidRDefault="00B1318A">
      <w:pPr>
        <w:pStyle w:val="Prrafodelista"/>
        <w:numPr>
          <w:ilvl w:val="0"/>
          <w:numId w:val="18"/>
        </w:numPr>
        <w:tabs>
          <w:tab w:val="left" w:pos="700"/>
        </w:tabs>
        <w:spacing w:before="135"/>
        <w:ind w:right="511"/>
        <w:jc w:val="both"/>
        <w:rPr>
          <w:sz w:val="24"/>
        </w:rPr>
      </w:pPr>
      <w:r>
        <w:rPr>
          <w:sz w:val="24"/>
        </w:rPr>
        <w:t>Algunos alquenos son muy importantes en procesos biológicos, por ejemplo, el uso de</w:t>
      </w:r>
      <w:r>
        <w:rPr>
          <w:spacing w:val="-4"/>
          <w:sz w:val="24"/>
        </w:rPr>
        <w:t xml:space="preserve"> </w:t>
      </w:r>
      <w:r>
        <w:rPr>
          <w:sz w:val="24"/>
        </w:rPr>
        <w:t>eteno</w:t>
      </w:r>
      <w:r>
        <w:rPr>
          <w:spacing w:val="-4"/>
          <w:sz w:val="24"/>
        </w:rPr>
        <w:t xml:space="preserve"> </w:t>
      </w:r>
      <w:r>
        <w:rPr>
          <w:sz w:val="24"/>
        </w:rPr>
        <w:t>para</w:t>
      </w:r>
      <w:r>
        <w:rPr>
          <w:spacing w:val="-4"/>
          <w:sz w:val="24"/>
        </w:rPr>
        <w:t xml:space="preserve"> </w:t>
      </w:r>
      <w:r>
        <w:rPr>
          <w:sz w:val="24"/>
        </w:rPr>
        <w:t>provocar</w:t>
      </w:r>
      <w:r>
        <w:rPr>
          <w:spacing w:val="-5"/>
          <w:sz w:val="24"/>
        </w:rPr>
        <w:t xml:space="preserve"> </w:t>
      </w:r>
      <w:r>
        <w:rPr>
          <w:sz w:val="24"/>
        </w:rPr>
        <w:t>la</w:t>
      </w:r>
      <w:r>
        <w:rPr>
          <w:spacing w:val="-4"/>
          <w:sz w:val="24"/>
        </w:rPr>
        <w:t xml:space="preserve"> </w:t>
      </w:r>
      <w:r>
        <w:rPr>
          <w:sz w:val="24"/>
        </w:rPr>
        <w:t>maduración</w:t>
      </w:r>
      <w:r>
        <w:rPr>
          <w:spacing w:val="-4"/>
          <w:sz w:val="24"/>
        </w:rPr>
        <w:t xml:space="preserve"> </w:t>
      </w:r>
      <w:r>
        <w:rPr>
          <w:sz w:val="24"/>
        </w:rPr>
        <w:t>de</w:t>
      </w:r>
      <w:r>
        <w:rPr>
          <w:spacing w:val="-4"/>
          <w:sz w:val="24"/>
        </w:rPr>
        <w:t xml:space="preserve"> </w:t>
      </w:r>
      <w:r>
        <w:rPr>
          <w:sz w:val="24"/>
        </w:rPr>
        <w:t>los</w:t>
      </w:r>
      <w:r>
        <w:rPr>
          <w:spacing w:val="-6"/>
          <w:sz w:val="24"/>
        </w:rPr>
        <w:t xml:space="preserve"> </w:t>
      </w:r>
      <w:r>
        <w:rPr>
          <w:sz w:val="24"/>
        </w:rPr>
        <w:t>tomates.</w:t>
      </w:r>
      <w:r>
        <w:rPr>
          <w:spacing w:val="-6"/>
          <w:sz w:val="24"/>
        </w:rPr>
        <w:t xml:space="preserve"> </w:t>
      </w:r>
      <w:r>
        <w:rPr>
          <w:sz w:val="24"/>
        </w:rPr>
        <w:t>Respecto</w:t>
      </w:r>
      <w:r>
        <w:rPr>
          <w:spacing w:val="-6"/>
          <w:sz w:val="24"/>
        </w:rPr>
        <w:t xml:space="preserve"> </w:t>
      </w:r>
      <w:r>
        <w:rPr>
          <w:sz w:val="24"/>
        </w:rPr>
        <w:t>al</w:t>
      </w:r>
      <w:r>
        <w:rPr>
          <w:spacing w:val="-5"/>
          <w:sz w:val="24"/>
        </w:rPr>
        <w:t xml:space="preserve"> </w:t>
      </w:r>
      <w:r>
        <w:rPr>
          <w:sz w:val="24"/>
        </w:rPr>
        <w:t>siguiente</w:t>
      </w:r>
      <w:r>
        <w:rPr>
          <w:spacing w:val="-3"/>
          <w:sz w:val="24"/>
        </w:rPr>
        <w:t xml:space="preserve"> </w:t>
      </w:r>
      <w:r>
        <w:rPr>
          <w:sz w:val="24"/>
        </w:rPr>
        <w:t>alqueno, indique la secuencia correcta de verdadero (V) o falso</w:t>
      </w:r>
      <w:r>
        <w:rPr>
          <w:spacing w:val="-5"/>
          <w:sz w:val="24"/>
        </w:rPr>
        <w:t xml:space="preserve"> </w:t>
      </w:r>
      <w:r>
        <w:rPr>
          <w:sz w:val="24"/>
        </w:rPr>
        <w:t>(F).</w:t>
      </w:r>
    </w:p>
    <w:p w:rsidR="006925E3" w:rsidRDefault="00AB6811">
      <w:pPr>
        <w:pStyle w:val="Textoindependiente"/>
        <w:spacing w:before="10"/>
        <w:rPr>
          <w:sz w:val="19"/>
        </w:rPr>
      </w:pPr>
      <w:r>
        <w:rPr>
          <w:noProof/>
          <w:lang w:val="es-PE" w:eastAsia="es-PE" w:bidi="ar-SA"/>
        </w:rPr>
        <mc:AlternateContent>
          <mc:Choice Requires="wpg">
            <w:drawing>
              <wp:anchor distT="0" distB="0" distL="0" distR="0" simplePos="0" relativeHeight="30008" behindDoc="0" locked="0" layoutInCell="1" allowOverlap="1">
                <wp:simplePos x="0" y="0"/>
                <wp:positionH relativeFrom="page">
                  <wp:posOffset>1828800</wp:posOffset>
                </wp:positionH>
                <wp:positionV relativeFrom="paragraph">
                  <wp:posOffset>170180</wp:posOffset>
                </wp:positionV>
                <wp:extent cx="3874135" cy="1024255"/>
                <wp:effectExtent l="0" t="635" r="2540" b="3810"/>
                <wp:wrapTopAndBottom/>
                <wp:docPr id="84" name="Group 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74135" cy="1024255"/>
                          <a:chOff x="2880" y="268"/>
                          <a:chExt cx="6101" cy="1613"/>
                        </a:xfrm>
                      </wpg:grpSpPr>
                      <wps:wsp>
                        <wps:cNvPr id="86" name="Line 41"/>
                        <wps:cNvCnPr>
                          <a:cxnSpLocks noChangeShapeType="1"/>
                        </wps:cNvCnPr>
                        <wps:spPr bwMode="auto">
                          <a:xfrm>
                            <a:off x="4301" y="1869"/>
                            <a:ext cx="959" cy="0"/>
                          </a:xfrm>
                          <a:prstGeom prst="line">
                            <a:avLst/>
                          </a:prstGeom>
                          <a:noFill/>
                          <a:ln w="1524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8" name="Line 40"/>
                        <wps:cNvCnPr>
                          <a:cxnSpLocks noChangeShapeType="1"/>
                        </wps:cNvCnPr>
                        <wps:spPr bwMode="auto">
                          <a:xfrm>
                            <a:off x="5258" y="1305"/>
                            <a:ext cx="768" cy="564"/>
                          </a:xfrm>
                          <a:prstGeom prst="line">
                            <a:avLst/>
                          </a:prstGeom>
                          <a:noFill/>
                          <a:ln w="1524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90" name="Line 39"/>
                        <wps:cNvCnPr>
                          <a:cxnSpLocks noChangeShapeType="1"/>
                        </wps:cNvCnPr>
                        <wps:spPr bwMode="auto">
                          <a:xfrm>
                            <a:off x="6026" y="1869"/>
                            <a:ext cx="704" cy="0"/>
                          </a:xfrm>
                          <a:prstGeom prst="line">
                            <a:avLst/>
                          </a:prstGeom>
                          <a:noFill/>
                          <a:ln w="1524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92" name="Line 38"/>
                        <wps:cNvCnPr>
                          <a:cxnSpLocks noChangeShapeType="1"/>
                        </wps:cNvCnPr>
                        <wps:spPr bwMode="auto">
                          <a:xfrm>
                            <a:off x="6730" y="1305"/>
                            <a:ext cx="767" cy="564"/>
                          </a:xfrm>
                          <a:prstGeom prst="line">
                            <a:avLst/>
                          </a:prstGeom>
                          <a:noFill/>
                          <a:ln w="1524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94" name="Line 37"/>
                        <wps:cNvCnPr>
                          <a:cxnSpLocks noChangeShapeType="1"/>
                        </wps:cNvCnPr>
                        <wps:spPr bwMode="auto">
                          <a:xfrm>
                            <a:off x="7498" y="1869"/>
                            <a:ext cx="703" cy="0"/>
                          </a:xfrm>
                          <a:prstGeom prst="line">
                            <a:avLst/>
                          </a:prstGeom>
                          <a:noFill/>
                          <a:ln w="1524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96" name="Line 36"/>
                        <wps:cNvCnPr>
                          <a:cxnSpLocks noChangeShapeType="1"/>
                        </wps:cNvCnPr>
                        <wps:spPr bwMode="auto">
                          <a:xfrm>
                            <a:off x="5260" y="690"/>
                            <a:ext cx="0" cy="616"/>
                          </a:xfrm>
                          <a:prstGeom prst="line">
                            <a:avLst/>
                          </a:prstGeom>
                          <a:noFill/>
                          <a:ln w="1524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98" name="Line 35"/>
                        <wps:cNvCnPr>
                          <a:cxnSpLocks noChangeShapeType="1"/>
                        </wps:cNvCnPr>
                        <wps:spPr bwMode="auto">
                          <a:xfrm>
                            <a:off x="3598" y="1305"/>
                            <a:ext cx="767" cy="564"/>
                          </a:xfrm>
                          <a:prstGeom prst="line">
                            <a:avLst/>
                          </a:prstGeom>
                          <a:noFill/>
                          <a:ln w="1524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00" name="Line 34"/>
                        <wps:cNvCnPr>
                          <a:cxnSpLocks noChangeShapeType="1"/>
                        </wps:cNvCnPr>
                        <wps:spPr bwMode="auto">
                          <a:xfrm>
                            <a:off x="2892" y="1869"/>
                            <a:ext cx="703" cy="0"/>
                          </a:xfrm>
                          <a:prstGeom prst="line">
                            <a:avLst/>
                          </a:prstGeom>
                          <a:noFill/>
                          <a:ln w="1524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02" name="Line 33"/>
                        <wps:cNvCnPr>
                          <a:cxnSpLocks noChangeShapeType="1"/>
                        </wps:cNvCnPr>
                        <wps:spPr bwMode="auto">
                          <a:xfrm>
                            <a:off x="8201" y="1305"/>
                            <a:ext cx="767" cy="564"/>
                          </a:xfrm>
                          <a:prstGeom prst="line">
                            <a:avLst/>
                          </a:prstGeom>
                          <a:noFill/>
                          <a:ln w="1524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04" name="Line 32"/>
                        <wps:cNvCnPr>
                          <a:cxnSpLocks noChangeShapeType="1"/>
                        </wps:cNvCnPr>
                        <wps:spPr bwMode="auto">
                          <a:xfrm>
                            <a:off x="3598" y="1458"/>
                            <a:ext cx="575" cy="411"/>
                          </a:xfrm>
                          <a:prstGeom prst="line">
                            <a:avLst/>
                          </a:prstGeom>
                          <a:noFill/>
                          <a:ln w="1524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06" name="Line 31"/>
                        <wps:cNvCnPr>
                          <a:cxnSpLocks noChangeShapeType="1"/>
                        </wps:cNvCnPr>
                        <wps:spPr bwMode="auto">
                          <a:xfrm>
                            <a:off x="7498" y="1766"/>
                            <a:ext cx="575" cy="0"/>
                          </a:xfrm>
                          <a:prstGeom prst="line">
                            <a:avLst/>
                          </a:prstGeom>
                          <a:noFill/>
                          <a:ln w="1524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08" name="Line 30"/>
                        <wps:cNvCnPr>
                          <a:cxnSpLocks noChangeShapeType="1"/>
                        </wps:cNvCnPr>
                        <wps:spPr bwMode="auto">
                          <a:xfrm>
                            <a:off x="6731" y="690"/>
                            <a:ext cx="0" cy="667"/>
                          </a:xfrm>
                          <a:prstGeom prst="line">
                            <a:avLst/>
                          </a:prstGeom>
                          <a:noFill/>
                          <a:ln w="1524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10" name="Line 29"/>
                        <wps:cNvCnPr>
                          <a:cxnSpLocks noChangeShapeType="1"/>
                        </wps:cNvCnPr>
                        <wps:spPr bwMode="auto">
                          <a:xfrm>
                            <a:off x="4493" y="280"/>
                            <a:ext cx="767" cy="410"/>
                          </a:xfrm>
                          <a:prstGeom prst="line">
                            <a:avLst/>
                          </a:prstGeom>
                          <a:noFill/>
                          <a:ln w="1524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12" name="Line 28"/>
                        <wps:cNvCnPr>
                          <a:cxnSpLocks noChangeShapeType="1"/>
                        </wps:cNvCnPr>
                        <wps:spPr bwMode="auto">
                          <a:xfrm>
                            <a:off x="6730" y="690"/>
                            <a:ext cx="767" cy="0"/>
                          </a:xfrm>
                          <a:prstGeom prst="line">
                            <a:avLst/>
                          </a:prstGeom>
                          <a:noFill/>
                          <a:ln w="1524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14" name="Line 27"/>
                        <wps:cNvCnPr>
                          <a:cxnSpLocks noChangeShapeType="1"/>
                        </wps:cNvCnPr>
                        <wps:spPr bwMode="auto">
                          <a:xfrm>
                            <a:off x="4555" y="434"/>
                            <a:ext cx="576" cy="307"/>
                          </a:xfrm>
                          <a:prstGeom prst="line">
                            <a:avLst/>
                          </a:prstGeom>
                          <a:noFill/>
                          <a:ln w="15240">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5C20891" id="Group 26" o:spid="_x0000_s1026" style="position:absolute;margin-left:2in;margin-top:13.4pt;width:305.05pt;height:80.65pt;z-index:30008;mso-wrap-distance-left:0;mso-wrap-distance-right:0;mso-position-horizontal-relative:page" coordorigin="2880,268" coordsize="6101,16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">
                <v:line id="Line 41" o:spid="_x0000_s1027" style="position:absolute;visibility:visible;mso-wrap-style:square" from="4301,1869" to="5260,18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GSnecEAAADbAAAADwAAAGRycy9kb3ducmV2LnhtbESPzWrDMBCE74G+g9hCboncHELsRgkh&#10;YPCpkJ8HWKyNZWqtjKT65+2jQiDHYWa+YfbHyXZiIB9axwq+1hkI4trplhsF91u52oEIEVlj55gU&#10;zBTgePhY7LHQbuQLDdfYiAThUKACE2NfSBlqQxbD2vXEyXs4bzEm6RupPY4Jbju5ybKttNhyWjDY&#10;09lQ/Xv9swqqOl5Kbyue57z8ycd7Z/KhVGr5OZ2+QUSa4jv8aldawW4L/1/SD5CHJ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ZKd5wQAAANsAAAAPAAAAAAAAAAAAAAAA&#10;AKECAABkcnMvZG93bnJldi54bWxQSwUGAAAAAAQABAD5AAAAjwMAAAAA&#10;" strokeweight="1.2pt"/>
                <v:line id="Line 40" o:spid="_x0000_s1028" style="position:absolute;visibility:visible;mso-wrap-style:square" from="5258,1305" to="6026,18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reWkL0AAADbAAAADwAAAGRycy9kb3ducmV2LnhtbERPy4rCMBTdC/5DuAPubDouxFajDAOF&#10;rgZ0/IBLc22KzU1JYh9/bxYDszyc9+ky216M5EPnWMFnloMgbpzuuFVw/622BxAhImvsHZOChQJc&#10;zuvVCUvtJr7SeIutSCEcSlRgYhxKKUNjyGLI3ECcuIfzFmOCvpXa45TCbS93eb6XFjtODQYH+jbU&#10;PG8vq6Bu4rXytuZlKaqfYrr3phgrpTYf89cRRKQ5/ov/3LVWcEhj05f0A+T5DQ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F63lpC9AAAA2wAAAA8AAAAAAAAAAAAAAAAAoQIA&#10;AGRycy9kb3ducmV2LnhtbFBLBQYAAAAABAAEAPkAAACLAwAAAAA=&#10;" strokeweight="1.2pt"/>
                <v:line id="Line 39" o:spid="_x0000_s1029" style="position:absolute;visibility:visible;mso-wrap-style:square" from="6026,1869" to="6730,18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RgMS70AAADbAAAADwAAAGRycy9kb3ducmV2LnhtbERPyWrDMBC9F/IPYgK51XJ6CLETJZSA&#10;wadClg8YrIllao2MpHr5++oQyPHx9uN5tr0YyYfOsYJtloMgbpzuuFXwuFefexAhImvsHZOChQKc&#10;T6uPI5baTXyl8RZbkUI4lKjAxDiUUobGkMWQuYE4cU/nLcYEfSu1xymF215+5flOWuw4NRgc6GKo&#10;+b39WQV1E6+VtzUvS1H9FNOjN8VYKbVZz98HEJHm+Ba/3LVWUKT16Uv6AfL0Dw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CUYDEu9AAAA2wAAAA8AAAAAAAAAAAAAAAAAoQIA&#10;AGRycy9kb3ducmV2LnhtbFBLBQYAAAAABAAEAPkAAACLAwAAAAA=&#10;" strokeweight="1.2pt"/>
                <v:line id="Line 38" o:spid="_x0000_s1030" style="position:absolute;visibility:visible;mso-wrap-style:square" from="6730,1305" to="7497,18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oY3p8AAAADbAAAADwAAAGRycy9kb3ducmV2LnhtbESP3YrCMBSE7wXfIRzBO03XC9l2jbIs&#10;FHol6PoAh+ZsU7Y5KUnsz9sbQfBymJlvmMNpsp0YyIfWsYKPbQaCuHa65UbB7bfcfIIIEVlj55gU&#10;zBTgdFwuDlhoN/KFhmtsRIJwKFCBibEvpAy1IYth63ri5P05bzEm6RupPY4Jbju5y7K9tNhyWjDY&#10;04+h+v96twqqOl5Kbyue57w85+OtM/lQKrVeTd9fICJN8R1+tSutIN/B80v6AfL4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qGN6fAAAAA2wAAAA8AAAAAAAAAAAAAAAAA&#10;oQIAAGRycy9kb3ducmV2LnhtbFBLBQYAAAAABAAEAPkAAACOAwAAAAA=&#10;" strokeweight="1.2pt"/>
                <v:line id="Line 37" o:spid="_x0000_s1031" style="position:absolute;visibility:visible;mso-wrap-style:square" from="7498,1869" to="8201,18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iMKSMEAAADbAAAADwAAAGRycy9kb3ducmV2LnhtbESPzWrDMBCE74G8g9hAbomcEkrsRgmh&#10;YPCpkJ8HWKytZWKtjKT45+2rQqHHYWa+YY7nyXZiIB9axwp22wwEce10y42Cx73cHECEiKyxc0wK&#10;ZgpwPi0XRyy0G/lKwy02IkE4FKjAxNgXUobakMWwdT1x8r6dtxiT9I3UHscEt518y7J3abHltGCw&#10;p09D9fP2sgqqOl5Lbyue57z8ysdHZ/KhVGq9mi4fICJN8T/81660gnwPv1/SD5CnH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IwpIwQAAANsAAAAPAAAAAAAAAAAAAAAA&#10;AKECAABkcnMvZG93bnJldi54bWxQSwUGAAAAAAQABAD5AAAAjwMAAAAA&#10;" strokeweight="1.2pt"/>
                <v:line id="Line 36" o:spid="_x0000_s1032" style="position:absolute;visibility:visible;mso-wrap-style:square" from="5260,690" to="5260,13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b0xpMAAAADbAAAADwAAAGRycy9kb3ducmV2LnhtbESP3YrCMBSE7wXfIRxh7zTVC9l2jSJC&#10;oVeCrg9waM42xeakJLE/b28WFvZymJlvmMNpsp0YyIfWsYLtJgNBXDvdcqPg8V2uP0GEiKyxc0wK&#10;ZgpwOi4XByy0G/lGwz02IkE4FKjAxNgXUobakMWwcT1x8n6ctxiT9I3UHscEt53cZdleWmw5LRjs&#10;6WKoft5fVkFVx1vpbcXznJfXfHx0Jh9KpT5W0/kLRKQp/of/2pVWkO/h90v6AfL4Bg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MW9MaTAAAAA2wAAAA8AAAAAAAAAAAAAAAAA&#10;oQIAAGRycy9kb3ducmV2LnhtbFBLBQYAAAAABAAEAPkAAACOAwAAAAA=&#10;" strokeweight="1.2pt"/>
                <v:line id="Line 35" o:spid="_x0000_s1033" style="position:absolute;visibility:visible;mso-wrap-style:square" from="3598,1305" to="4365,18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24ATb0AAADbAAAADwAAAGRycy9kb3ducmV2LnhtbERPyWrDMBC9F/IPYgK51XJ6CLETJZSA&#10;wadClg8YrIllao2MpHr5++oQyPHx9uN5tr0YyYfOsYJtloMgbpzuuFXwuFefexAhImvsHZOChQKc&#10;T6uPI5baTXyl8RZbkUI4lKjAxDiUUobGkMWQuYE4cU/nLcYEfSu1xymF215+5flOWuw4NRgc6GKo&#10;+b39WQV1E6+VtzUvS1H9FNOjN8VYKbVZz98HEJHm+Ba/3LVWUKSx6Uv6AfL0Dw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NtuAE29AAAA2wAAAA8AAAAAAAAAAAAAAAAAoQIA&#10;AGRycy9kb3ducmV2LnhtbFBLBQYAAAAABAAEAPkAAACLAwAAAAA=&#10;" strokeweight="1.2pt"/>
                <v:line id="Line 34" o:spid="_x0000_s1034" style="position:absolute;visibility:visible;mso-wrap-style:square" from="2892,1869" to="3595,18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l4t+sIAAADcAAAADwAAAGRycy9kb3ducmV2LnhtbESPzWrDMBCE74W8g9hAb42cHkLtRgkl&#10;YPCpkDQPsFhby9RaGUn1z9t3D4HedpnZmW+P58UPaqKY+sAG9rsCFHEbbM+dgftX/fIGKmVki0Ng&#10;MrBSgvNp83TEyoaZrzTdcqckhFOFBlzOY6V1ah15TLswEov2HaLHLGvstI04S7gf9GtRHLTHnqXB&#10;4UgXR+3P7dcbaNp8raNveF3L+rOc74Mrp9qY5+3y8Q4q05L/zY/rxgp+IfjyjEygT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2l4t+sIAAADcAAAADwAAAAAAAAAAAAAA&#10;AAChAgAAZHJzL2Rvd25yZXYueG1sUEsFBgAAAAAEAAQA+QAAAJADAAAAAA==&#10;" strokeweight="1.2pt"/>
                <v:line id="Line 33" o:spid="_x0000_s1035" style="position:absolute;visibility:visible;mso-wrap-style:square" from="8201,1305" to="8968,18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cAWFr8AAADcAAAADwAAAGRycy9kb3ducmV2LnhtbERP24rCMBB9X/Afwgj7tqb6sNhqFBEK&#10;fVrw8gFDMzbFZlKS2Mvfm4WFfZvDuc7+ONlODORD61jBepWBIK6dbrlRcL+VX1sQISJr7ByTgpkC&#10;HA+Ljz0W2o18oeEaG5FCOBSowMTYF1KG2pDFsHI9ceIezluMCfpGao9jCred3GTZt7TYcmow2NPZ&#10;UP28vqyCqo6X0tuK5zkvf/Lx3pl8KJX6XE6nHYhIU/wX/7krneZnG/h9Jl0gD2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RcAWFr8AAADcAAAADwAAAAAAAAAAAAAAAACh&#10;AgAAZHJzL2Rvd25yZXYueG1sUEsFBgAAAAAEAAQA+QAAAI0DAAAAAA==&#10;" strokeweight="1.2pt"/>
                <v:line id="Line 32" o:spid="_x0000_s1036" style="position:absolute;visibility:visible;mso-wrap-style:square" from="3598,1458" to="4173,18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WUr+b8AAADcAAAADwAAAGRycy9kb3ducmV2LnhtbERPS2rDMBDdF3oHMYHsajkhlNqNEkrA&#10;4FUgaQ4wWFPL1BoZSfXn9lEg0N083nf2x9n2YiQfOscKNlkOgrhxuuNWwe27evsAESKyxt4xKVgo&#10;wPHw+rLHUruJLzReYytSCIcSFZgYh1LK0BiyGDI3ECfux3mLMUHfSu1xSuG2l9s8f5cWO04NBgc6&#10;GWp+r39WQd3ES+VtzctSVOdiuvWmGCul1qv56xNEpDn+i5/uWqf5+Q4ez6QL5OEO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pWUr+b8AAADcAAAADwAAAAAAAAAAAAAAAACh&#10;AgAAZHJzL2Rvd25yZXYueG1sUEsFBgAAAAAEAAQA+QAAAI0DAAAAAA==&#10;" strokeweight="1.2pt"/>
                <v:line id="Line 31" o:spid="_x0000_s1037" style="position:absolute;visibility:visible;mso-wrap-style:square" from="7498,1766" to="8073,17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vsQFb8AAADcAAAADwAAAGRycy9kb3ducmV2LnhtbERP24rCMBB9X/Afwgi+ren6ILYaZVko&#10;9GnBywcMzdiUbSYlib38/UYQfJvDuc7hNNlODORD61jB1zoDQVw73XKj4HYtP3cgQkTW2DkmBTMF&#10;OB0XHwcstBv5TMMlNiKFcChQgYmxL6QMtSGLYe164sTdnbcYE/SN1B7HFG47ucmyrbTYcmow2NOP&#10;ofrv8rAKqjqeS28rnue8/M3HW2fyoVRqtZy+9yAiTfEtfrkrneZnW3g+ky6Qx3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OvsQFb8AAADcAAAADwAAAAAAAAAAAAAAAACh&#10;AgAAZHJzL2Rvd25yZXYueG1sUEsFBgAAAAAEAAQA+QAAAI0DAAAAAA==&#10;" strokeweight="1.2pt"/>
                <v:line id="Line 30" o:spid="_x0000_s1038" style="position:absolute;visibility:visible;mso-wrap-style:square" from="6731,690" to="6731,13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Cgh/MIAAADcAAAADwAAAGRycy9kb3ducmV2LnhtbESPzWrDMBCE74W8g9hAb42cHkLtRgkl&#10;YPCpkDQPsFhby9RaGUn1z9t3D4HedpnZmW+P58UPaqKY+sAG9rsCFHEbbM+dgftX/fIGKmVki0Ng&#10;MrBSgvNp83TEyoaZrzTdcqckhFOFBlzOY6V1ah15TLswEov2HaLHLGvstI04S7gf9GtRHLTHnqXB&#10;4UgXR+3P7dcbaNp8raNveF3L+rOc74Mrp9qY5+3y8Q4q05L/zY/rxgp+IbTyjEygT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Cgh/MIAAADcAAAADwAAAAAAAAAAAAAA&#10;AAChAgAAZHJzL2Rvd25yZXYueG1sUEsFBgAAAAAEAAQA+QAAAJADAAAAAA==&#10;" strokeweight="1.2pt"/>
                <v:line id="Line 29" o:spid="_x0000_s1039" style="position:absolute;visibility:visible;mso-wrap-style:square" from="4493,280" to="5260,6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4e7J8IAAADcAAAADwAAAGRycy9kb3ducmV2LnhtbESPzWrDMBCE74W8g9hAb42cHErtRgml&#10;YPCpkDQPsFgby9RaGUnxz9t3D4XedpnZmW+P58UPaqKY+sAG9rsCFHEbbM+dgdt3/fIGKmVki0Ng&#10;MrBSgvNp83TEyoaZLzRdc6ckhFOFBlzOY6V1ah15TLswEot2D9FjljV22kacJdwP+lAUr9pjz9Lg&#10;cKRPR+3P9eENNG2+1NE3vK5l/VXOt8GVU23M83b5eAeVacn/5r/rxgr+XvDlGZlAn34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4e7J8IAAADcAAAADwAAAAAAAAAAAAAA&#10;AAChAgAAZHJzL2Rvd25yZXYueG1sUEsFBgAAAAAEAAQA+QAAAJADAAAAAA==&#10;" strokeweight="1.2pt"/>
                <v:line id="Line 28" o:spid="_x0000_s1040" style="position:absolute;visibility:visible;mso-wrap-style:square" from="6730,690" to="7497,6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BmAy78AAADcAAAADwAAAGRycy9kb3ducmV2LnhtbERP24rCMBB9F/Yfwiz4pqk+iO0aRYRC&#10;nwQvHzA0Y1O2mZQk28vfb4SFfZvDuc7hNNlODORD61jBZp2BIK6dbrlR8HyUqz2IEJE1do5JwUwB&#10;TsePxQEL7Ua+0XCPjUghHApUYGLsCylDbchiWLueOHEv5y3GBH0jtccxhdtObrNsJy22nBoM9nQx&#10;VH/ff6yCqo630tuK5zkvr/n47Ew+lEotP6fzF4hIU/wX/7krneZvtvB+Jl0gj7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wBmAy78AAADcAAAADwAAAAAAAAAAAAAAAACh&#10;AgAAZHJzL2Rvd25yZXYueG1sUEsFBgAAAAAEAAQA+QAAAI0DAAAAAA==&#10;" strokeweight="1.2pt"/>
                <v:line id="Line 27" o:spid="_x0000_s1041" style="position:absolute;visibility:visible;mso-wrap-style:square" from="4555,434" to="5131,7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Ly9JL8AAADcAAAADwAAAGRycy9kb3ducmV2LnhtbERPS2rDMBDdF3oHMYHuatmhlNqNYkLA&#10;4FUhaQ4wWBPL1BoZSfXn9lWh0N083ncO9WpHMZMPg2MFRZaDIO6cHrhXcPtsnt9AhIiscXRMCjYK&#10;UB8fHw5YabfwheZr7EUK4VChAhPjVEkZOkMWQ+Ym4sTdnbcYE/S91B6XFG5Huc/zV2lx4NRgcKKz&#10;oe7r+m0VtF28NN62vG1l81Eut9GUc6PU0249vYOItMZ/8Z+71Wl+8QK/z6QL5PEH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ILy9JL8AAADcAAAADwAAAAAAAAAAAAAAAACh&#10;AgAAZHJzL2Rvd25yZXYueG1sUEsFBgAAAAAEAAQA+QAAAI0DAAAAAA==&#10;" strokeweight="1.2pt"/>
                <w10:wrap type="topAndBottom" anchorx="page"/>
              </v:group>
            </w:pict>
          </mc:Fallback>
        </mc:AlternateContent>
      </w:r>
    </w:p>
    <w:p w:rsidR="006925E3" w:rsidRDefault="006925E3">
      <w:pPr>
        <w:pStyle w:val="Textoindependiente"/>
        <w:rPr>
          <w:sz w:val="26"/>
        </w:rPr>
      </w:pPr>
    </w:p>
    <w:p w:rsidR="006925E3" w:rsidRDefault="006925E3">
      <w:pPr>
        <w:pStyle w:val="Textoindependiente"/>
        <w:spacing w:before="9"/>
        <w:rPr>
          <w:sz w:val="20"/>
        </w:rPr>
      </w:pPr>
    </w:p>
    <w:p w:rsidR="006925E3" w:rsidRDefault="00B1318A">
      <w:pPr>
        <w:pStyle w:val="Prrafodelista"/>
        <w:numPr>
          <w:ilvl w:val="1"/>
          <w:numId w:val="18"/>
        </w:numPr>
        <w:tabs>
          <w:tab w:val="left" w:pos="1213"/>
          <w:tab w:val="left" w:pos="1214"/>
        </w:tabs>
        <w:ind w:left="1213" w:hanging="372"/>
        <w:jc w:val="left"/>
        <w:rPr>
          <w:sz w:val="24"/>
        </w:rPr>
      </w:pPr>
      <w:r>
        <w:rPr>
          <w:sz w:val="24"/>
        </w:rPr>
        <w:t>La cadena principal tiene ocho</w:t>
      </w:r>
      <w:r>
        <w:rPr>
          <w:spacing w:val="-1"/>
          <w:sz w:val="24"/>
        </w:rPr>
        <w:t xml:space="preserve"> </w:t>
      </w:r>
      <w:r>
        <w:rPr>
          <w:sz w:val="24"/>
        </w:rPr>
        <w:t>carbonos.</w:t>
      </w:r>
    </w:p>
    <w:p w:rsidR="006925E3" w:rsidRDefault="00B1318A">
      <w:pPr>
        <w:pStyle w:val="Prrafodelista"/>
        <w:numPr>
          <w:ilvl w:val="1"/>
          <w:numId w:val="18"/>
        </w:numPr>
        <w:tabs>
          <w:tab w:val="left" w:pos="1214"/>
        </w:tabs>
        <w:ind w:left="1213" w:hanging="372"/>
        <w:jc w:val="left"/>
        <w:rPr>
          <w:sz w:val="24"/>
        </w:rPr>
      </w:pPr>
      <w:r>
        <w:rPr>
          <w:sz w:val="24"/>
        </w:rPr>
        <w:t>Su nombre es 6 ‒ etenil ‒ 4 ‒ etilnona ‒ 2,7 ‒</w:t>
      </w:r>
      <w:r>
        <w:rPr>
          <w:spacing w:val="-10"/>
          <w:sz w:val="24"/>
        </w:rPr>
        <w:t xml:space="preserve"> </w:t>
      </w:r>
      <w:r>
        <w:rPr>
          <w:sz w:val="24"/>
        </w:rPr>
        <w:t>dieno.</w:t>
      </w:r>
    </w:p>
    <w:p w:rsidR="006925E3" w:rsidRDefault="00B1318A">
      <w:pPr>
        <w:pStyle w:val="Prrafodelista"/>
        <w:numPr>
          <w:ilvl w:val="1"/>
          <w:numId w:val="18"/>
        </w:numPr>
        <w:tabs>
          <w:tab w:val="left" w:pos="1214"/>
        </w:tabs>
        <w:ind w:left="1213" w:hanging="372"/>
        <w:jc w:val="left"/>
        <w:rPr>
          <w:sz w:val="24"/>
        </w:rPr>
      </w:pPr>
      <w:r>
        <w:rPr>
          <w:sz w:val="24"/>
        </w:rPr>
        <w:t>Por hidrogenación completa se obtiene 4,6 ‒</w:t>
      </w:r>
      <w:r>
        <w:rPr>
          <w:spacing w:val="-6"/>
          <w:sz w:val="24"/>
        </w:rPr>
        <w:t xml:space="preserve"> </w:t>
      </w:r>
      <w:r>
        <w:rPr>
          <w:sz w:val="24"/>
        </w:rPr>
        <w:t>dietilnonano.</w:t>
      </w:r>
    </w:p>
    <w:p w:rsidR="006925E3" w:rsidRDefault="006925E3">
      <w:pPr>
        <w:pStyle w:val="Textoindependiente"/>
      </w:pPr>
    </w:p>
    <w:p w:rsidR="006925E3" w:rsidRDefault="00B1318A">
      <w:pPr>
        <w:pStyle w:val="Textoindependiente"/>
        <w:tabs>
          <w:tab w:val="left" w:pos="2401"/>
          <w:tab w:val="left" w:pos="4103"/>
          <w:tab w:val="left" w:pos="5805"/>
          <w:tab w:val="left" w:pos="7504"/>
        </w:tabs>
        <w:spacing w:before="1"/>
        <w:ind w:left="841"/>
      </w:pPr>
      <w:r>
        <w:rPr>
          <w:noProof/>
          <w:lang w:val="es-PE" w:eastAsia="es-PE" w:bidi="ar-SA"/>
        </w:rPr>
        <w:drawing>
          <wp:anchor distT="0" distB="0" distL="0" distR="0" simplePos="0" relativeHeight="268210559" behindDoc="1" locked="0" layoutInCell="1" allowOverlap="1">
            <wp:simplePos x="0" y="0"/>
            <wp:positionH relativeFrom="page">
              <wp:posOffset>722630</wp:posOffset>
            </wp:positionH>
            <wp:positionV relativeFrom="paragraph">
              <wp:posOffset>2614</wp:posOffset>
            </wp:positionV>
            <wp:extent cx="6113780" cy="3423285"/>
            <wp:effectExtent l="0" t="0" r="0" b="0"/>
            <wp:wrapNone/>
            <wp:docPr id="449"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image3.png"/>
                    <pic:cNvPicPr/>
                  </pic:nvPicPr>
                  <pic:blipFill>
                    <a:blip r:embed="rId9" cstate="print"/>
                    <a:stretch>
                      <a:fillRect/>
                    </a:stretch>
                  </pic:blipFill>
                  <pic:spPr>
                    <a:xfrm>
                      <a:off x="0" y="0"/>
                      <a:ext cx="6113780" cy="3423285"/>
                    </a:xfrm>
                    <a:prstGeom prst="rect">
                      <a:avLst/>
                    </a:prstGeom>
                  </pic:spPr>
                </pic:pic>
              </a:graphicData>
            </a:graphic>
          </wp:anchor>
        </w:drawing>
      </w:r>
      <w:r>
        <w:t>A)</w:t>
      </w:r>
      <w:r>
        <w:rPr>
          <w:spacing w:val="-2"/>
        </w:rPr>
        <w:t xml:space="preserve"> </w:t>
      </w:r>
      <w:r>
        <w:t>FFV</w:t>
      </w:r>
      <w:r>
        <w:tab/>
        <w:t>B) VF</w:t>
      </w:r>
      <w:r>
        <w:t>V</w:t>
      </w:r>
      <w:r>
        <w:tab/>
        <w:t>C)</w:t>
      </w:r>
      <w:r>
        <w:rPr>
          <w:spacing w:val="-2"/>
        </w:rPr>
        <w:t xml:space="preserve"> </w:t>
      </w:r>
      <w:r>
        <w:t>FVV</w:t>
      </w:r>
      <w:r>
        <w:tab/>
        <w:t>D)</w:t>
      </w:r>
      <w:r>
        <w:rPr>
          <w:spacing w:val="-2"/>
        </w:rPr>
        <w:t xml:space="preserve"> </w:t>
      </w:r>
      <w:r>
        <w:t>VVV</w:t>
      </w:r>
      <w:r>
        <w:tab/>
        <w:t>E) VVF</w:t>
      </w:r>
    </w:p>
    <w:p w:rsidR="006925E3" w:rsidRDefault="006925E3">
      <w:pPr>
        <w:pStyle w:val="Textoindependiente"/>
        <w:spacing w:before="11"/>
        <w:rPr>
          <w:sz w:val="23"/>
        </w:rPr>
      </w:pPr>
    </w:p>
    <w:p w:rsidR="006925E3" w:rsidRDefault="00B1318A">
      <w:pPr>
        <w:pStyle w:val="Ttulo9"/>
        <w:spacing w:after="4"/>
      </w:pPr>
      <w:r>
        <w:rPr>
          <w:u w:val="thick"/>
        </w:rPr>
        <w:t>Solución:</w:t>
      </w:r>
    </w:p>
    <w:p w:rsidR="006925E3" w:rsidRDefault="00B1318A">
      <w:pPr>
        <w:pStyle w:val="Textoindependiente"/>
        <w:ind w:left="2523"/>
        <w:rPr>
          <w:sz w:val="20"/>
        </w:rPr>
      </w:pPr>
      <w:r>
        <w:rPr>
          <w:noProof/>
          <w:sz w:val="20"/>
          <w:lang w:val="es-PE" w:eastAsia="es-PE" w:bidi="ar-SA"/>
        </w:rPr>
        <w:drawing>
          <wp:inline distT="0" distB="0" distL="0" distR="0">
            <wp:extent cx="3085303" cy="1476375"/>
            <wp:effectExtent l="0" t="0" r="0" b="0"/>
            <wp:docPr id="451" name="image2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image249.png"/>
                    <pic:cNvPicPr/>
                  </pic:nvPicPr>
                  <pic:blipFill>
                    <a:blip r:embed="rId423" cstate="print"/>
                    <a:stretch>
                      <a:fillRect/>
                    </a:stretch>
                  </pic:blipFill>
                  <pic:spPr>
                    <a:xfrm>
                      <a:off x="0" y="0"/>
                      <a:ext cx="3085303" cy="1476375"/>
                    </a:xfrm>
                    <a:prstGeom prst="rect">
                      <a:avLst/>
                    </a:prstGeom>
                  </pic:spPr>
                </pic:pic>
              </a:graphicData>
            </a:graphic>
          </wp:inline>
        </w:drawing>
      </w:r>
    </w:p>
    <w:p w:rsidR="006925E3" w:rsidRDefault="006925E3">
      <w:pPr>
        <w:pStyle w:val="Textoindependiente"/>
        <w:rPr>
          <w:b/>
          <w:sz w:val="25"/>
        </w:rPr>
      </w:pPr>
    </w:p>
    <w:p w:rsidR="006925E3" w:rsidRDefault="00B1318A">
      <w:pPr>
        <w:pStyle w:val="Prrafodelista"/>
        <w:numPr>
          <w:ilvl w:val="0"/>
          <w:numId w:val="14"/>
        </w:numPr>
        <w:tabs>
          <w:tab w:val="left" w:pos="1213"/>
          <w:tab w:val="left" w:pos="1214"/>
        </w:tabs>
        <w:rPr>
          <w:sz w:val="24"/>
        </w:rPr>
      </w:pPr>
      <w:r>
        <w:rPr>
          <w:b/>
          <w:sz w:val="24"/>
        </w:rPr>
        <w:t>FALSO</w:t>
      </w:r>
      <w:r>
        <w:rPr>
          <w:sz w:val="24"/>
        </w:rPr>
        <w:t>: La cadena principal tiene nueve</w:t>
      </w:r>
      <w:r>
        <w:rPr>
          <w:spacing w:val="-6"/>
          <w:sz w:val="24"/>
        </w:rPr>
        <w:t xml:space="preserve"> </w:t>
      </w:r>
      <w:r>
        <w:rPr>
          <w:sz w:val="24"/>
        </w:rPr>
        <w:t>carbonos.</w:t>
      </w:r>
    </w:p>
    <w:p w:rsidR="006925E3" w:rsidRDefault="00B1318A">
      <w:pPr>
        <w:pStyle w:val="Prrafodelista"/>
        <w:numPr>
          <w:ilvl w:val="0"/>
          <w:numId w:val="14"/>
        </w:numPr>
        <w:tabs>
          <w:tab w:val="left" w:pos="1214"/>
        </w:tabs>
        <w:spacing w:line="276" w:lineRule="exact"/>
        <w:rPr>
          <w:sz w:val="24"/>
        </w:rPr>
      </w:pPr>
      <w:r>
        <w:rPr>
          <w:b/>
          <w:sz w:val="24"/>
        </w:rPr>
        <w:t>FALSO</w:t>
      </w:r>
      <w:r>
        <w:rPr>
          <w:sz w:val="24"/>
        </w:rPr>
        <w:t>: Su nombre es 4 ‒ etenil ‒ 6 ‒ etilnona ‒ 2,7 ‒</w:t>
      </w:r>
      <w:r>
        <w:rPr>
          <w:spacing w:val="-14"/>
          <w:sz w:val="24"/>
        </w:rPr>
        <w:t xml:space="preserve"> </w:t>
      </w:r>
      <w:r>
        <w:rPr>
          <w:sz w:val="24"/>
        </w:rPr>
        <w:t>dieno</w:t>
      </w:r>
    </w:p>
    <w:p w:rsidR="006925E3" w:rsidRDefault="00B1318A">
      <w:pPr>
        <w:pStyle w:val="Prrafodelista"/>
        <w:numPr>
          <w:ilvl w:val="0"/>
          <w:numId w:val="14"/>
        </w:numPr>
        <w:tabs>
          <w:tab w:val="left" w:pos="1214"/>
        </w:tabs>
        <w:spacing w:after="4"/>
        <w:ind w:right="513"/>
        <w:rPr>
          <w:sz w:val="24"/>
        </w:rPr>
      </w:pPr>
      <w:r>
        <w:rPr>
          <w:b/>
          <w:position w:val="1"/>
          <w:sz w:val="24"/>
        </w:rPr>
        <w:t xml:space="preserve">VERDADERO: </w:t>
      </w:r>
      <w:r>
        <w:rPr>
          <w:position w:val="1"/>
          <w:sz w:val="24"/>
        </w:rPr>
        <w:t>Al reaccionar con tres mol de H</w:t>
      </w:r>
      <w:r>
        <w:rPr>
          <w:sz w:val="16"/>
        </w:rPr>
        <w:t xml:space="preserve">2 </w:t>
      </w:r>
      <w:r>
        <w:rPr>
          <w:position w:val="1"/>
          <w:sz w:val="24"/>
        </w:rPr>
        <w:t>se obtiene 4,6 ‒ dietilnonano</w:t>
      </w:r>
      <w:r>
        <w:rPr>
          <w:sz w:val="24"/>
        </w:rPr>
        <w:t xml:space="preserve"> como se muestra en la siguiente</w:t>
      </w:r>
      <w:r>
        <w:rPr>
          <w:spacing w:val="-7"/>
          <w:sz w:val="24"/>
        </w:rPr>
        <w:t xml:space="preserve"> </w:t>
      </w:r>
      <w:r>
        <w:rPr>
          <w:sz w:val="24"/>
        </w:rPr>
        <w:t>ecuación</w:t>
      </w:r>
    </w:p>
    <w:p w:rsidR="006925E3" w:rsidRDefault="00B1318A">
      <w:pPr>
        <w:pStyle w:val="Textoindependiente"/>
        <w:ind w:left="663"/>
        <w:rPr>
          <w:sz w:val="20"/>
        </w:rPr>
      </w:pPr>
      <w:r>
        <w:rPr>
          <w:noProof/>
          <w:sz w:val="20"/>
          <w:lang w:val="es-PE" w:eastAsia="es-PE" w:bidi="ar-SA"/>
        </w:rPr>
        <w:drawing>
          <wp:inline distT="0" distB="0" distL="0" distR="0">
            <wp:extent cx="5411474" cy="1077753"/>
            <wp:effectExtent l="0" t="0" r="0" b="0"/>
            <wp:docPr id="453" name="image2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image250.png"/>
                    <pic:cNvPicPr/>
                  </pic:nvPicPr>
                  <pic:blipFill>
                    <a:blip r:embed="rId424" cstate="print"/>
                    <a:stretch>
                      <a:fillRect/>
                    </a:stretch>
                  </pic:blipFill>
                  <pic:spPr>
                    <a:xfrm>
                      <a:off x="0" y="0"/>
                      <a:ext cx="5411474" cy="1077753"/>
                    </a:xfrm>
                    <a:prstGeom prst="rect">
                      <a:avLst/>
                    </a:prstGeom>
                  </pic:spPr>
                </pic:pic>
              </a:graphicData>
            </a:graphic>
          </wp:inline>
        </w:drawing>
      </w:r>
    </w:p>
    <w:p w:rsidR="006925E3" w:rsidRDefault="00B1318A">
      <w:pPr>
        <w:pStyle w:val="Ttulo9"/>
        <w:spacing w:before="8"/>
        <w:ind w:left="0" w:right="506"/>
        <w:jc w:val="right"/>
      </w:pPr>
      <w:r>
        <w:t>Rpta.: A</w:t>
      </w:r>
    </w:p>
    <w:p w:rsidR="006925E3" w:rsidRDefault="006925E3">
      <w:pPr>
        <w:jc w:val="right"/>
        <w:sectPr w:rsidR="006925E3">
          <w:pgSz w:w="11910" w:h="16840"/>
          <w:pgMar w:top="1260" w:right="620" w:bottom="1000" w:left="1000" w:header="1001" w:footer="810" w:gutter="0"/>
          <w:cols w:space="720"/>
        </w:sectPr>
      </w:pPr>
    </w:p>
    <w:p w:rsidR="006925E3" w:rsidRDefault="00AB6811">
      <w:pPr>
        <w:pStyle w:val="Textoindependiente"/>
        <w:spacing w:line="30" w:lineRule="exact"/>
        <w:ind w:left="89"/>
        <w:rPr>
          <w:sz w:val="3"/>
        </w:rPr>
      </w:pPr>
      <w:r>
        <w:rPr>
          <w:noProof/>
          <w:sz w:val="3"/>
          <w:lang w:val="es-PE" w:eastAsia="es-PE" w:bidi="ar-SA"/>
        </w:rPr>
        <w:lastRenderedPageBreak/>
        <mc:AlternateContent>
          <mc:Choice Requires="wpg">
            <w:drawing>
              <wp:inline distT="0" distB="0" distL="0" distR="0">
                <wp:extent cx="6158230" cy="18415"/>
                <wp:effectExtent l="15240" t="5715" r="17780" b="4445"/>
                <wp:docPr id="80" name="Group 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58230" cy="18415"/>
                          <a:chOff x="0" y="0"/>
                          <a:chExt cx="9698" cy="29"/>
                        </a:xfrm>
                      </wpg:grpSpPr>
                      <wps:wsp>
                        <wps:cNvPr id="82" name="Line 25"/>
                        <wps:cNvCnPr>
                          <a:cxnSpLocks noChangeShapeType="1"/>
                        </wps:cNvCnPr>
                        <wps:spPr bwMode="auto">
                          <a:xfrm>
                            <a:off x="0" y="14"/>
                            <a:ext cx="9698" cy="0"/>
                          </a:xfrm>
                          <a:prstGeom prst="line">
                            <a:avLst/>
                          </a:prstGeom>
                          <a:noFill/>
                          <a:ln w="18288">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205C20CE" id="Group 24" o:spid="_x0000_s1026" style="width:484.9pt;height:1.45pt;mso-position-horizontal-relative:char;mso-position-vertical-relative:line" coordsize="9698,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">
                <v:line id="Line 25" o:spid="_x0000_s1027" style="position:absolute;visibility:visible;mso-wrap-style:square" from="0,14" to="9698,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NwKPMUAAADbAAAADwAAAGRycy9kb3ducmV2LnhtbESPQWvCQBSE74X+h+UVvNVNo4hEVymh&#10;gngIakvPz+xrkjb7NsmuJvrruwWhx2FmvmGW68HU4kKdqywreBlHIIhzqysuFHy8b57nIJxH1lhb&#10;JgVXcrBePT4sMdG25wNdjr4QAcIuQQWl900ipctLMujGtiEO3pftDPogu0LqDvsAN7WMo2gmDVYc&#10;FkpsKC0p/zmejYJ2v5t8y89pRhnfJre3Nt1NT6lSo6fhdQHC0+D/w/f2ViuYx/D3JfwAufo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3NwKPMUAAADbAAAADwAAAAAAAAAA&#10;AAAAAAChAgAAZHJzL2Rvd25yZXYueG1sUEsFBgAAAAAEAAQA+QAAAJMDAAAAAA==&#10;" strokeweight="1.44pt"/>
                <w10:anchorlock/>
              </v:group>
            </w:pict>
          </mc:Fallback>
        </mc:AlternateContent>
      </w:r>
    </w:p>
    <w:p w:rsidR="006925E3" w:rsidRDefault="00B1318A">
      <w:pPr>
        <w:pStyle w:val="Prrafodelista"/>
        <w:numPr>
          <w:ilvl w:val="0"/>
          <w:numId w:val="18"/>
        </w:numPr>
        <w:tabs>
          <w:tab w:val="left" w:pos="700"/>
          <w:tab w:val="left" w:pos="6440"/>
        </w:tabs>
        <w:spacing w:before="135"/>
        <w:ind w:right="3616"/>
        <w:jc w:val="both"/>
      </w:pPr>
      <w:r>
        <w:rPr>
          <w:noProof/>
          <w:lang w:val="es-PE" w:eastAsia="es-PE" w:bidi="ar-SA"/>
        </w:rPr>
        <w:drawing>
          <wp:anchor distT="0" distB="0" distL="0" distR="0" simplePos="0" relativeHeight="32176" behindDoc="0" locked="0" layoutInCell="1" allowOverlap="1">
            <wp:simplePos x="0" y="0"/>
            <wp:positionH relativeFrom="page">
              <wp:posOffset>5062569</wp:posOffset>
            </wp:positionH>
            <wp:positionV relativeFrom="paragraph">
              <wp:posOffset>173441</wp:posOffset>
            </wp:positionV>
            <wp:extent cx="1612267" cy="970776"/>
            <wp:effectExtent l="0" t="0" r="0" b="0"/>
            <wp:wrapNone/>
            <wp:docPr id="455" name="image2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image251.jpeg"/>
                    <pic:cNvPicPr/>
                  </pic:nvPicPr>
                  <pic:blipFill>
                    <a:blip r:embed="rId425" cstate="print"/>
                    <a:stretch>
                      <a:fillRect/>
                    </a:stretch>
                  </pic:blipFill>
                  <pic:spPr>
                    <a:xfrm>
                      <a:off x="0" y="0"/>
                      <a:ext cx="1612267" cy="970776"/>
                    </a:xfrm>
                    <a:prstGeom prst="rect">
                      <a:avLst/>
                    </a:prstGeom>
                  </pic:spPr>
                </pic:pic>
              </a:graphicData>
            </a:graphic>
          </wp:anchor>
        </w:drawing>
      </w:r>
      <w:r>
        <w:rPr>
          <w:sz w:val="24"/>
        </w:rPr>
        <w:t>Muchos de los sabores y aromas presentes en ciertas plantas son generados por</w:t>
      </w:r>
      <w:r>
        <w:rPr>
          <w:spacing w:val="5"/>
          <w:sz w:val="24"/>
        </w:rPr>
        <w:t xml:space="preserve"> </w:t>
      </w:r>
      <w:r>
        <w:rPr>
          <w:sz w:val="24"/>
        </w:rPr>
        <w:t>cicloalquenos como</w:t>
      </w:r>
      <w:r>
        <w:rPr>
          <w:sz w:val="24"/>
        </w:rPr>
        <w:tab/>
      </w:r>
      <w:r>
        <w:rPr>
          <w:spacing w:val="-9"/>
          <w:sz w:val="24"/>
        </w:rPr>
        <w:t xml:space="preserve">α- </w:t>
      </w:r>
      <w:r>
        <w:rPr>
          <w:sz w:val="24"/>
        </w:rPr>
        <w:t>felandreno el cual genera el aroma del eucalipto. S</w:t>
      </w:r>
      <w:r>
        <w:rPr>
          <w:sz w:val="24"/>
        </w:rPr>
        <w:t>u estructura se muestra a continuación. Indique la alternativa que contenga el nombre sistemático del α-felandreno</w:t>
      </w:r>
      <w:r>
        <w:t>.</w:t>
      </w:r>
    </w:p>
    <w:p w:rsidR="006925E3" w:rsidRDefault="006925E3">
      <w:pPr>
        <w:pStyle w:val="Textoindependiente"/>
      </w:pPr>
    </w:p>
    <w:p w:rsidR="006925E3" w:rsidRDefault="00B1318A">
      <w:pPr>
        <w:pStyle w:val="Prrafodelista"/>
        <w:numPr>
          <w:ilvl w:val="0"/>
          <w:numId w:val="13"/>
        </w:numPr>
        <w:tabs>
          <w:tab w:val="left" w:pos="1007"/>
        </w:tabs>
        <w:ind w:hanging="307"/>
        <w:rPr>
          <w:sz w:val="24"/>
        </w:rPr>
      </w:pPr>
      <w:r>
        <w:rPr>
          <w:sz w:val="24"/>
        </w:rPr>
        <w:t>1 ‒ metil ‒ 4 ‒ isopropilciclohexa ‒ 1,5 ‒</w:t>
      </w:r>
      <w:r>
        <w:rPr>
          <w:spacing w:val="-5"/>
          <w:sz w:val="24"/>
        </w:rPr>
        <w:t xml:space="preserve"> </w:t>
      </w:r>
      <w:r>
        <w:rPr>
          <w:sz w:val="24"/>
        </w:rPr>
        <w:t>dieno.</w:t>
      </w:r>
    </w:p>
    <w:p w:rsidR="006925E3" w:rsidRDefault="00B1318A">
      <w:pPr>
        <w:pStyle w:val="Prrafodelista"/>
        <w:numPr>
          <w:ilvl w:val="0"/>
          <w:numId w:val="13"/>
        </w:numPr>
        <w:tabs>
          <w:tab w:val="left" w:pos="1007"/>
        </w:tabs>
        <w:ind w:hanging="307"/>
        <w:rPr>
          <w:sz w:val="24"/>
        </w:rPr>
      </w:pPr>
      <w:r>
        <w:rPr>
          <w:sz w:val="24"/>
        </w:rPr>
        <w:t>2 ‒ metil ‒ 5 ‒ isobutlciclohexa ‒ 1,3 ‒</w:t>
      </w:r>
      <w:r>
        <w:rPr>
          <w:spacing w:val="-4"/>
          <w:sz w:val="24"/>
        </w:rPr>
        <w:t xml:space="preserve"> </w:t>
      </w:r>
      <w:r>
        <w:rPr>
          <w:sz w:val="24"/>
        </w:rPr>
        <w:t>dieno.</w:t>
      </w:r>
    </w:p>
    <w:p w:rsidR="006925E3" w:rsidRDefault="00B1318A">
      <w:pPr>
        <w:pStyle w:val="Prrafodelista"/>
        <w:numPr>
          <w:ilvl w:val="0"/>
          <w:numId w:val="13"/>
        </w:numPr>
        <w:tabs>
          <w:tab w:val="left" w:pos="1019"/>
        </w:tabs>
        <w:ind w:left="1018" w:hanging="319"/>
        <w:rPr>
          <w:sz w:val="24"/>
        </w:rPr>
      </w:pPr>
      <w:r>
        <w:rPr>
          <w:sz w:val="24"/>
        </w:rPr>
        <w:t xml:space="preserve">5 ‒ isopropil ‒ 2 ‒ metilciclohexa ‒ 1,3 </w:t>
      </w:r>
      <w:r>
        <w:rPr>
          <w:sz w:val="24"/>
        </w:rPr>
        <w:t>‒</w:t>
      </w:r>
      <w:r>
        <w:rPr>
          <w:spacing w:val="-6"/>
          <w:sz w:val="24"/>
        </w:rPr>
        <w:t xml:space="preserve"> </w:t>
      </w:r>
      <w:r>
        <w:rPr>
          <w:sz w:val="24"/>
        </w:rPr>
        <w:t>dieno.</w:t>
      </w:r>
    </w:p>
    <w:p w:rsidR="006925E3" w:rsidRDefault="00B1318A">
      <w:pPr>
        <w:pStyle w:val="Prrafodelista"/>
        <w:numPr>
          <w:ilvl w:val="0"/>
          <w:numId w:val="13"/>
        </w:numPr>
        <w:tabs>
          <w:tab w:val="left" w:pos="1019"/>
        </w:tabs>
        <w:ind w:left="1018" w:hanging="319"/>
        <w:rPr>
          <w:sz w:val="24"/>
        </w:rPr>
      </w:pPr>
      <w:r>
        <w:rPr>
          <w:sz w:val="24"/>
        </w:rPr>
        <w:t>3 ‒ metil ‒ 6 ‒ isopropilciclohexa ‒ 1,3 ‒</w:t>
      </w:r>
      <w:r>
        <w:rPr>
          <w:spacing w:val="-18"/>
          <w:sz w:val="24"/>
        </w:rPr>
        <w:t xml:space="preserve"> </w:t>
      </w:r>
      <w:r>
        <w:rPr>
          <w:sz w:val="24"/>
        </w:rPr>
        <w:t>dieno.</w:t>
      </w:r>
    </w:p>
    <w:p w:rsidR="006925E3" w:rsidRDefault="00B1318A">
      <w:pPr>
        <w:pStyle w:val="Prrafodelista"/>
        <w:numPr>
          <w:ilvl w:val="0"/>
          <w:numId w:val="13"/>
        </w:numPr>
        <w:tabs>
          <w:tab w:val="left" w:pos="1007"/>
        </w:tabs>
        <w:ind w:hanging="307"/>
        <w:rPr>
          <w:sz w:val="24"/>
        </w:rPr>
      </w:pPr>
      <w:r>
        <w:rPr>
          <w:sz w:val="24"/>
        </w:rPr>
        <w:t>2 ‒ metil ‒ 5 ‒ isopropilciclohexa ‒ 1,3 ‒</w:t>
      </w:r>
      <w:r>
        <w:rPr>
          <w:spacing w:val="-15"/>
          <w:sz w:val="24"/>
        </w:rPr>
        <w:t xml:space="preserve"> </w:t>
      </w:r>
      <w:r>
        <w:rPr>
          <w:sz w:val="24"/>
        </w:rPr>
        <w:t>dieno.</w:t>
      </w:r>
    </w:p>
    <w:p w:rsidR="006925E3" w:rsidRDefault="006925E3">
      <w:pPr>
        <w:pStyle w:val="Textoindependiente"/>
      </w:pPr>
    </w:p>
    <w:p w:rsidR="006925E3" w:rsidRDefault="00B1318A">
      <w:pPr>
        <w:pStyle w:val="Ttulo9"/>
        <w:spacing w:before="1" w:after="3"/>
      </w:pPr>
      <w:r>
        <w:rPr>
          <w:u w:val="thick"/>
        </w:rPr>
        <w:t>Solución:</w:t>
      </w:r>
    </w:p>
    <w:p w:rsidR="006925E3" w:rsidRDefault="00B1318A">
      <w:pPr>
        <w:pStyle w:val="Textoindependiente"/>
        <w:ind w:left="3572"/>
        <w:rPr>
          <w:sz w:val="20"/>
        </w:rPr>
      </w:pPr>
      <w:r>
        <w:rPr>
          <w:noProof/>
          <w:sz w:val="20"/>
          <w:lang w:val="es-PE" w:eastAsia="es-PE" w:bidi="ar-SA"/>
        </w:rPr>
        <w:drawing>
          <wp:inline distT="0" distB="0" distL="0" distR="0">
            <wp:extent cx="2210377" cy="1457325"/>
            <wp:effectExtent l="0" t="0" r="0" b="0"/>
            <wp:docPr id="457" name="image2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image252.png"/>
                    <pic:cNvPicPr/>
                  </pic:nvPicPr>
                  <pic:blipFill>
                    <a:blip r:embed="rId426" cstate="print"/>
                    <a:stretch>
                      <a:fillRect/>
                    </a:stretch>
                  </pic:blipFill>
                  <pic:spPr>
                    <a:xfrm>
                      <a:off x="0" y="0"/>
                      <a:ext cx="2210377" cy="1457325"/>
                    </a:xfrm>
                    <a:prstGeom prst="rect">
                      <a:avLst/>
                    </a:prstGeom>
                  </pic:spPr>
                </pic:pic>
              </a:graphicData>
            </a:graphic>
          </wp:inline>
        </w:drawing>
      </w:r>
    </w:p>
    <w:p w:rsidR="006925E3" w:rsidRDefault="00B1318A">
      <w:pPr>
        <w:pStyle w:val="Textoindependiente"/>
        <w:spacing w:line="272" w:lineRule="exact"/>
        <w:ind w:left="853"/>
      </w:pPr>
      <w:r>
        <w:rPr>
          <w:noProof/>
          <w:lang w:val="es-PE" w:eastAsia="es-PE" w:bidi="ar-SA"/>
        </w:rPr>
        <w:drawing>
          <wp:anchor distT="0" distB="0" distL="0" distR="0" simplePos="0" relativeHeight="268210631" behindDoc="1" locked="0" layoutInCell="1" allowOverlap="1">
            <wp:simplePos x="0" y="0"/>
            <wp:positionH relativeFrom="page">
              <wp:posOffset>722630</wp:posOffset>
            </wp:positionH>
            <wp:positionV relativeFrom="paragraph">
              <wp:posOffset>-1129791</wp:posOffset>
            </wp:positionV>
            <wp:extent cx="6113780" cy="3423285"/>
            <wp:effectExtent l="0" t="0" r="0" b="0"/>
            <wp:wrapNone/>
            <wp:docPr id="459"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image3.png"/>
                    <pic:cNvPicPr/>
                  </pic:nvPicPr>
                  <pic:blipFill>
                    <a:blip r:embed="rId9" cstate="print"/>
                    <a:stretch>
                      <a:fillRect/>
                    </a:stretch>
                  </pic:blipFill>
                  <pic:spPr>
                    <a:xfrm>
                      <a:off x="0" y="0"/>
                      <a:ext cx="6113780" cy="3423285"/>
                    </a:xfrm>
                    <a:prstGeom prst="rect">
                      <a:avLst/>
                    </a:prstGeom>
                  </pic:spPr>
                </pic:pic>
              </a:graphicData>
            </a:graphic>
          </wp:anchor>
        </w:drawing>
      </w:r>
      <w:r>
        <w:t>El nombre sistemático es 5 ‒ isopropil ‒ 2 ‒ metilciclohexa ‒ 1,3 ‒ dieno.</w:t>
      </w:r>
    </w:p>
    <w:p w:rsidR="006925E3" w:rsidRDefault="00B1318A">
      <w:pPr>
        <w:pStyle w:val="Ttulo9"/>
        <w:ind w:left="0" w:right="509"/>
        <w:jc w:val="right"/>
      </w:pPr>
      <w:r>
        <w:t>Rpta.: C</w:t>
      </w:r>
    </w:p>
    <w:p w:rsidR="006925E3" w:rsidRDefault="006925E3">
      <w:pPr>
        <w:pStyle w:val="Textoindependiente"/>
        <w:rPr>
          <w:b/>
          <w:sz w:val="16"/>
        </w:rPr>
      </w:pPr>
    </w:p>
    <w:p w:rsidR="006925E3" w:rsidRDefault="00B1318A">
      <w:pPr>
        <w:pStyle w:val="Prrafodelista"/>
        <w:numPr>
          <w:ilvl w:val="0"/>
          <w:numId w:val="18"/>
        </w:numPr>
        <w:tabs>
          <w:tab w:val="left" w:pos="700"/>
        </w:tabs>
        <w:spacing w:before="92"/>
        <w:ind w:right="516"/>
        <w:jc w:val="both"/>
        <w:rPr>
          <w:sz w:val="24"/>
        </w:rPr>
      </w:pPr>
      <w:r>
        <w:rPr>
          <w:sz w:val="24"/>
        </w:rPr>
        <w:t>Los alquinos son útiles en la estabilización de compuestos y reacciones. Por este motivo, recientemente han sido empleados para aumentar la eficacia y duración de acción</w:t>
      </w:r>
      <w:r>
        <w:rPr>
          <w:spacing w:val="-6"/>
          <w:sz w:val="24"/>
        </w:rPr>
        <w:t xml:space="preserve"> </w:t>
      </w:r>
      <w:r>
        <w:rPr>
          <w:sz w:val="24"/>
        </w:rPr>
        <w:t>en</w:t>
      </w:r>
      <w:r>
        <w:rPr>
          <w:spacing w:val="-6"/>
          <w:sz w:val="24"/>
        </w:rPr>
        <w:t xml:space="preserve"> </w:t>
      </w:r>
      <w:r>
        <w:rPr>
          <w:sz w:val="24"/>
        </w:rPr>
        <w:t>diversos</w:t>
      </w:r>
      <w:r>
        <w:rPr>
          <w:spacing w:val="-3"/>
          <w:sz w:val="24"/>
        </w:rPr>
        <w:t xml:space="preserve"> </w:t>
      </w:r>
      <w:r>
        <w:rPr>
          <w:sz w:val="24"/>
        </w:rPr>
        <w:t>medicamentos.</w:t>
      </w:r>
      <w:r>
        <w:rPr>
          <w:spacing w:val="-4"/>
          <w:sz w:val="24"/>
        </w:rPr>
        <w:t xml:space="preserve"> </w:t>
      </w:r>
      <w:r>
        <w:rPr>
          <w:sz w:val="24"/>
        </w:rPr>
        <w:t>Con</w:t>
      </w:r>
      <w:r>
        <w:rPr>
          <w:spacing w:val="-3"/>
          <w:sz w:val="24"/>
        </w:rPr>
        <w:t xml:space="preserve"> </w:t>
      </w:r>
      <w:r>
        <w:rPr>
          <w:sz w:val="24"/>
        </w:rPr>
        <w:t>respecto</w:t>
      </w:r>
      <w:r>
        <w:rPr>
          <w:spacing w:val="-6"/>
          <w:sz w:val="24"/>
        </w:rPr>
        <w:t xml:space="preserve"> </w:t>
      </w:r>
      <w:r>
        <w:rPr>
          <w:sz w:val="24"/>
        </w:rPr>
        <w:t>a</w:t>
      </w:r>
      <w:r>
        <w:rPr>
          <w:spacing w:val="-4"/>
          <w:sz w:val="24"/>
        </w:rPr>
        <w:t xml:space="preserve"> </w:t>
      </w:r>
      <w:r>
        <w:rPr>
          <w:sz w:val="24"/>
        </w:rPr>
        <w:t>las</w:t>
      </w:r>
      <w:r>
        <w:rPr>
          <w:spacing w:val="-5"/>
          <w:sz w:val="24"/>
        </w:rPr>
        <w:t xml:space="preserve"> </w:t>
      </w:r>
      <w:r>
        <w:rPr>
          <w:sz w:val="24"/>
        </w:rPr>
        <w:t>estructuras</w:t>
      </w:r>
      <w:r>
        <w:rPr>
          <w:spacing w:val="-7"/>
          <w:sz w:val="24"/>
        </w:rPr>
        <w:t xml:space="preserve"> </w:t>
      </w:r>
      <w:r>
        <w:rPr>
          <w:sz w:val="24"/>
        </w:rPr>
        <w:t>mostradas,</w:t>
      </w:r>
      <w:r>
        <w:rPr>
          <w:spacing w:val="-5"/>
          <w:sz w:val="24"/>
        </w:rPr>
        <w:t xml:space="preserve"> </w:t>
      </w:r>
      <w:r>
        <w:rPr>
          <w:sz w:val="24"/>
        </w:rPr>
        <w:t>indique la secuenc</w:t>
      </w:r>
      <w:r>
        <w:rPr>
          <w:sz w:val="24"/>
        </w:rPr>
        <w:t>ia correcta de verdadero (V) o falso</w:t>
      </w:r>
      <w:r>
        <w:rPr>
          <w:spacing w:val="-5"/>
          <w:sz w:val="24"/>
        </w:rPr>
        <w:t xml:space="preserve"> </w:t>
      </w:r>
      <w:r>
        <w:rPr>
          <w:sz w:val="24"/>
        </w:rPr>
        <w:t>(F).</w:t>
      </w:r>
    </w:p>
    <w:p w:rsidR="006925E3" w:rsidRDefault="00B1318A">
      <w:pPr>
        <w:pStyle w:val="Textoindependiente"/>
        <w:spacing w:before="10"/>
        <w:rPr>
          <w:sz w:val="20"/>
        </w:rPr>
      </w:pPr>
      <w:r>
        <w:rPr>
          <w:noProof/>
          <w:lang w:val="es-PE" w:eastAsia="es-PE" w:bidi="ar-SA"/>
        </w:rPr>
        <w:drawing>
          <wp:anchor distT="0" distB="0" distL="0" distR="0" simplePos="0" relativeHeight="1296" behindDoc="0" locked="0" layoutInCell="1" allowOverlap="1">
            <wp:simplePos x="0" y="0"/>
            <wp:positionH relativeFrom="page">
              <wp:posOffset>1296924</wp:posOffset>
            </wp:positionH>
            <wp:positionV relativeFrom="paragraph">
              <wp:posOffset>177465</wp:posOffset>
            </wp:positionV>
            <wp:extent cx="5547874" cy="1038796"/>
            <wp:effectExtent l="0" t="0" r="0" b="0"/>
            <wp:wrapTopAndBottom/>
            <wp:docPr id="461" name="image25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image253.jpeg"/>
                    <pic:cNvPicPr/>
                  </pic:nvPicPr>
                  <pic:blipFill>
                    <a:blip r:embed="rId427" cstate="print"/>
                    <a:stretch>
                      <a:fillRect/>
                    </a:stretch>
                  </pic:blipFill>
                  <pic:spPr>
                    <a:xfrm>
                      <a:off x="0" y="0"/>
                      <a:ext cx="5547874" cy="1038796"/>
                    </a:xfrm>
                    <a:prstGeom prst="rect">
                      <a:avLst/>
                    </a:prstGeom>
                  </pic:spPr>
                </pic:pic>
              </a:graphicData>
            </a:graphic>
          </wp:anchor>
        </w:drawing>
      </w:r>
    </w:p>
    <w:p w:rsidR="006925E3" w:rsidRDefault="00B1318A">
      <w:pPr>
        <w:pStyle w:val="Prrafodelista"/>
        <w:numPr>
          <w:ilvl w:val="1"/>
          <w:numId w:val="18"/>
        </w:numPr>
        <w:tabs>
          <w:tab w:val="left" w:pos="1213"/>
          <w:tab w:val="left" w:pos="1214"/>
        </w:tabs>
        <w:ind w:left="1213" w:hanging="372"/>
        <w:jc w:val="left"/>
        <w:rPr>
          <w:sz w:val="24"/>
        </w:rPr>
      </w:pPr>
      <w:r>
        <w:rPr>
          <w:sz w:val="24"/>
        </w:rPr>
        <w:t>El nombre de (a) es 2,7,7 ‒ trimetilnona ‒ 3,5 ‒</w:t>
      </w:r>
      <w:r>
        <w:rPr>
          <w:spacing w:val="-12"/>
          <w:sz w:val="24"/>
        </w:rPr>
        <w:t xml:space="preserve"> </w:t>
      </w:r>
      <w:r>
        <w:rPr>
          <w:sz w:val="24"/>
        </w:rPr>
        <w:t>diino.</w:t>
      </w:r>
    </w:p>
    <w:p w:rsidR="006925E3" w:rsidRDefault="00B1318A">
      <w:pPr>
        <w:pStyle w:val="Prrafodelista"/>
        <w:numPr>
          <w:ilvl w:val="1"/>
          <w:numId w:val="18"/>
        </w:numPr>
        <w:tabs>
          <w:tab w:val="left" w:pos="1214"/>
        </w:tabs>
        <w:spacing w:line="276" w:lineRule="exact"/>
        <w:ind w:left="1213" w:hanging="372"/>
        <w:jc w:val="left"/>
        <w:rPr>
          <w:sz w:val="24"/>
        </w:rPr>
      </w:pPr>
      <w:r>
        <w:rPr>
          <w:sz w:val="24"/>
        </w:rPr>
        <w:t>El nombre de (b) es 9 ‒ cloro ‒ 2,2 ‒ dimetildeca ‒ 3,5,7 ‒</w:t>
      </w:r>
      <w:r>
        <w:rPr>
          <w:spacing w:val="-14"/>
          <w:sz w:val="24"/>
        </w:rPr>
        <w:t xml:space="preserve"> </w:t>
      </w:r>
      <w:r>
        <w:rPr>
          <w:sz w:val="24"/>
        </w:rPr>
        <w:t>triino.</w:t>
      </w:r>
    </w:p>
    <w:p w:rsidR="006925E3" w:rsidRDefault="00B1318A">
      <w:pPr>
        <w:pStyle w:val="Prrafodelista"/>
        <w:numPr>
          <w:ilvl w:val="1"/>
          <w:numId w:val="18"/>
        </w:numPr>
        <w:tabs>
          <w:tab w:val="left" w:pos="1214"/>
        </w:tabs>
        <w:ind w:left="1213" w:right="510" w:hanging="372"/>
        <w:jc w:val="left"/>
        <w:rPr>
          <w:sz w:val="24"/>
        </w:rPr>
      </w:pPr>
      <w:r>
        <w:rPr>
          <w:position w:val="1"/>
          <w:sz w:val="24"/>
        </w:rPr>
        <w:t xml:space="preserve">Para saturar completamente (a) y (b) se necesitan cuatro y seis moles de </w:t>
      </w:r>
      <w:r>
        <w:rPr>
          <w:spacing w:val="4"/>
          <w:position w:val="1"/>
          <w:sz w:val="24"/>
        </w:rPr>
        <w:t>H</w:t>
      </w:r>
      <w:r>
        <w:rPr>
          <w:spacing w:val="4"/>
          <w:sz w:val="16"/>
        </w:rPr>
        <w:t xml:space="preserve">2 </w:t>
      </w:r>
      <w:r>
        <w:rPr>
          <w:sz w:val="24"/>
        </w:rPr>
        <w:t>respectivamente.</w:t>
      </w:r>
    </w:p>
    <w:p w:rsidR="006925E3" w:rsidRDefault="006925E3">
      <w:pPr>
        <w:pStyle w:val="Textoindependiente"/>
      </w:pPr>
    </w:p>
    <w:p w:rsidR="006925E3" w:rsidRDefault="00B1318A">
      <w:pPr>
        <w:pStyle w:val="Textoindependiente"/>
        <w:tabs>
          <w:tab w:val="left" w:pos="2869"/>
          <w:tab w:val="left" w:pos="4904"/>
          <w:tab w:val="left" w:pos="6606"/>
          <w:tab w:val="left" w:pos="8373"/>
        </w:tabs>
        <w:ind w:left="841"/>
      </w:pPr>
      <w:r>
        <w:t>A) FFV</w:t>
      </w:r>
      <w:r>
        <w:tab/>
        <w:t>B) VFV</w:t>
      </w:r>
      <w:r>
        <w:tab/>
        <w:t>C)</w:t>
      </w:r>
      <w:r>
        <w:rPr>
          <w:spacing w:val="-2"/>
        </w:rPr>
        <w:t xml:space="preserve"> </w:t>
      </w:r>
      <w:r>
        <w:t>FVV</w:t>
      </w:r>
      <w:r>
        <w:tab/>
        <w:t>D)</w:t>
      </w:r>
      <w:r>
        <w:rPr>
          <w:spacing w:val="-2"/>
        </w:rPr>
        <w:t xml:space="preserve"> </w:t>
      </w:r>
      <w:r>
        <w:t>VVV</w:t>
      </w:r>
      <w:r>
        <w:tab/>
        <w:t>E)</w:t>
      </w:r>
      <w:r>
        <w:rPr>
          <w:spacing w:val="-1"/>
        </w:rPr>
        <w:t xml:space="preserve"> </w:t>
      </w:r>
      <w:r>
        <w:t>VVF</w:t>
      </w:r>
    </w:p>
    <w:p w:rsidR="006925E3" w:rsidRDefault="006925E3">
      <w:pPr>
        <w:sectPr w:rsidR="006925E3">
          <w:pgSz w:w="11910" w:h="16840"/>
          <w:pgMar w:top="1260" w:right="620" w:bottom="1000" w:left="1000" w:header="1001" w:footer="810" w:gutter="0"/>
          <w:cols w:space="720"/>
        </w:sectPr>
      </w:pPr>
    </w:p>
    <w:p w:rsidR="006925E3" w:rsidRDefault="00AB6811">
      <w:pPr>
        <w:pStyle w:val="Textoindependiente"/>
        <w:spacing w:line="30" w:lineRule="exact"/>
        <w:ind w:left="89"/>
        <w:rPr>
          <w:sz w:val="3"/>
        </w:rPr>
      </w:pPr>
      <w:r>
        <w:rPr>
          <w:noProof/>
          <w:sz w:val="3"/>
          <w:lang w:val="es-PE" w:eastAsia="es-PE" w:bidi="ar-SA"/>
        </w:rPr>
        <w:lastRenderedPageBreak/>
        <mc:AlternateContent>
          <mc:Choice Requires="wpg">
            <w:drawing>
              <wp:inline distT="0" distB="0" distL="0" distR="0">
                <wp:extent cx="6158230" cy="18415"/>
                <wp:effectExtent l="15240" t="5715" r="17780" b="4445"/>
                <wp:docPr id="76" name="Group 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58230" cy="18415"/>
                          <a:chOff x="0" y="0"/>
                          <a:chExt cx="9698" cy="29"/>
                        </a:xfrm>
                      </wpg:grpSpPr>
                      <wps:wsp>
                        <wps:cNvPr id="78" name="Line 23"/>
                        <wps:cNvCnPr>
                          <a:cxnSpLocks noChangeShapeType="1"/>
                        </wps:cNvCnPr>
                        <wps:spPr bwMode="auto">
                          <a:xfrm>
                            <a:off x="0" y="14"/>
                            <a:ext cx="9698" cy="0"/>
                          </a:xfrm>
                          <a:prstGeom prst="line">
                            <a:avLst/>
                          </a:prstGeom>
                          <a:noFill/>
                          <a:ln w="18288">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364101A5" id="Group 22" o:spid="_x0000_s1026" style="width:484.9pt;height:1.45pt;mso-position-horizontal-relative:char;mso-position-vertical-relative:line" coordsize="9698,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">
                <v:line id="Line 23" o:spid="_x0000_s1027" style="position:absolute;visibility:visible;mso-wrap-style:square" from="0,14" to="9698,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OFN8cMAAADbAAAADwAAAGRycy9kb3ducmV2LnhtbERPTWvCQBC9F/oflin01mysYiVmlRIU&#10;Sg5SbfE8Zsckmp2N2a1J/fXdg9Dj432ny8E04kqdqy0rGEUxCOLC6ppLBd9f65cZCOeRNTaWScEv&#10;OVguHh9STLTteUvXnS9FCGGXoILK+zaR0hUVGXSRbYkDd7SdQR9gV0rdYR/CTSNf43gqDdYcGips&#10;KauoOO9+jILLZz4+yf1kQxu+jW+rS5ZPDplSz0/D+xyEp8H/i+/uD63gLYwNX8IPkIs/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jhTfHDAAAA2wAAAA8AAAAAAAAAAAAA&#10;AAAAoQIAAGRycy9kb3ducmV2LnhtbFBLBQYAAAAABAAEAPkAAACRAwAAAAA=&#10;" strokeweight="1.44pt"/>
                <w10:anchorlock/>
              </v:group>
            </w:pict>
          </mc:Fallback>
        </mc:AlternateContent>
      </w:r>
    </w:p>
    <w:p w:rsidR="006925E3" w:rsidRDefault="00B1318A">
      <w:pPr>
        <w:pStyle w:val="Ttulo9"/>
        <w:spacing w:before="135"/>
      </w:pPr>
      <w:r>
        <w:rPr>
          <w:u w:val="thick"/>
        </w:rPr>
        <w:t>Solución:</w:t>
      </w:r>
    </w:p>
    <w:p w:rsidR="006925E3" w:rsidRDefault="006925E3">
      <w:pPr>
        <w:pStyle w:val="Textoindependiente"/>
        <w:rPr>
          <w:b/>
          <w:sz w:val="20"/>
        </w:rPr>
      </w:pPr>
    </w:p>
    <w:p w:rsidR="006925E3" w:rsidRDefault="00B1318A">
      <w:pPr>
        <w:pStyle w:val="Textoindependiente"/>
        <w:spacing w:before="6"/>
        <w:rPr>
          <w:b/>
          <w:sz w:val="11"/>
        </w:rPr>
      </w:pPr>
      <w:r>
        <w:rPr>
          <w:noProof/>
          <w:lang w:val="es-PE" w:eastAsia="es-PE" w:bidi="ar-SA"/>
        </w:rPr>
        <w:drawing>
          <wp:anchor distT="0" distB="0" distL="0" distR="0" simplePos="0" relativeHeight="1300" behindDoc="0" locked="0" layoutInCell="1" allowOverlap="1">
            <wp:simplePos x="0" y="0"/>
            <wp:positionH relativeFrom="page">
              <wp:posOffset>1239011</wp:posOffset>
            </wp:positionH>
            <wp:positionV relativeFrom="paragraph">
              <wp:posOffset>109314</wp:posOffset>
            </wp:positionV>
            <wp:extent cx="5544587" cy="1219009"/>
            <wp:effectExtent l="0" t="0" r="0" b="0"/>
            <wp:wrapTopAndBottom/>
            <wp:docPr id="463" name="image2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image254.png"/>
                    <pic:cNvPicPr/>
                  </pic:nvPicPr>
                  <pic:blipFill>
                    <a:blip r:embed="rId428" cstate="print"/>
                    <a:stretch>
                      <a:fillRect/>
                    </a:stretch>
                  </pic:blipFill>
                  <pic:spPr>
                    <a:xfrm>
                      <a:off x="0" y="0"/>
                      <a:ext cx="5544587" cy="1219009"/>
                    </a:xfrm>
                    <a:prstGeom prst="rect">
                      <a:avLst/>
                    </a:prstGeom>
                  </pic:spPr>
                </pic:pic>
              </a:graphicData>
            </a:graphic>
          </wp:anchor>
        </w:drawing>
      </w:r>
    </w:p>
    <w:p w:rsidR="006925E3" w:rsidRDefault="006925E3">
      <w:pPr>
        <w:pStyle w:val="Textoindependiente"/>
        <w:spacing w:before="7"/>
        <w:rPr>
          <w:b/>
          <w:sz w:val="20"/>
        </w:rPr>
      </w:pPr>
    </w:p>
    <w:p w:rsidR="006925E3" w:rsidRDefault="00B1318A">
      <w:pPr>
        <w:pStyle w:val="Prrafodelista"/>
        <w:numPr>
          <w:ilvl w:val="0"/>
          <w:numId w:val="12"/>
        </w:numPr>
        <w:tabs>
          <w:tab w:val="left" w:pos="1213"/>
          <w:tab w:val="left" w:pos="1214"/>
        </w:tabs>
        <w:spacing w:before="93"/>
        <w:rPr>
          <w:sz w:val="24"/>
        </w:rPr>
      </w:pPr>
      <w:r>
        <w:rPr>
          <w:b/>
          <w:sz w:val="24"/>
        </w:rPr>
        <w:t>VERDADERO</w:t>
      </w:r>
      <w:r>
        <w:rPr>
          <w:sz w:val="24"/>
        </w:rPr>
        <w:t>: El nombre de (a) es 2,7,7 ‒ trimetilnona ‒ 3,5 ‒</w:t>
      </w:r>
      <w:r>
        <w:rPr>
          <w:spacing w:val="-15"/>
          <w:sz w:val="24"/>
        </w:rPr>
        <w:t xml:space="preserve"> </w:t>
      </w:r>
      <w:r>
        <w:rPr>
          <w:sz w:val="24"/>
        </w:rPr>
        <w:t>diino.</w:t>
      </w:r>
    </w:p>
    <w:p w:rsidR="006925E3" w:rsidRDefault="00B1318A">
      <w:pPr>
        <w:pStyle w:val="Prrafodelista"/>
        <w:numPr>
          <w:ilvl w:val="0"/>
          <w:numId w:val="12"/>
        </w:numPr>
        <w:tabs>
          <w:tab w:val="left" w:pos="1214"/>
        </w:tabs>
        <w:rPr>
          <w:sz w:val="24"/>
        </w:rPr>
      </w:pPr>
      <w:r>
        <w:rPr>
          <w:b/>
          <w:sz w:val="24"/>
        </w:rPr>
        <w:t>VERDADERO</w:t>
      </w:r>
      <w:r>
        <w:rPr>
          <w:sz w:val="24"/>
        </w:rPr>
        <w:t>: El nombre de (b) es 9 ‒ clor</w:t>
      </w:r>
      <w:r>
        <w:rPr>
          <w:sz w:val="24"/>
        </w:rPr>
        <w:t>o ‒ 2,2 ‒ dimetildeca ‒ 3,5,7 ‒</w:t>
      </w:r>
      <w:r>
        <w:rPr>
          <w:spacing w:val="-20"/>
          <w:sz w:val="24"/>
        </w:rPr>
        <w:t xml:space="preserve"> </w:t>
      </w:r>
      <w:r>
        <w:rPr>
          <w:sz w:val="24"/>
        </w:rPr>
        <w:t>triino.</w:t>
      </w:r>
    </w:p>
    <w:p w:rsidR="006925E3" w:rsidRDefault="00B1318A">
      <w:pPr>
        <w:pStyle w:val="Prrafodelista"/>
        <w:numPr>
          <w:ilvl w:val="0"/>
          <w:numId w:val="12"/>
        </w:numPr>
        <w:tabs>
          <w:tab w:val="left" w:pos="1214"/>
        </w:tabs>
        <w:ind w:right="515"/>
        <w:rPr>
          <w:sz w:val="24"/>
        </w:rPr>
      </w:pPr>
      <w:r>
        <w:rPr>
          <w:noProof/>
          <w:lang w:val="es-PE" w:eastAsia="es-PE" w:bidi="ar-SA"/>
        </w:rPr>
        <w:drawing>
          <wp:anchor distT="0" distB="0" distL="0" distR="0" simplePos="0" relativeHeight="268210775" behindDoc="1" locked="0" layoutInCell="1" allowOverlap="1">
            <wp:simplePos x="0" y="0"/>
            <wp:positionH relativeFrom="page">
              <wp:posOffset>722630</wp:posOffset>
            </wp:positionH>
            <wp:positionV relativeFrom="paragraph">
              <wp:posOffset>555191</wp:posOffset>
            </wp:positionV>
            <wp:extent cx="6113780" cy="3423285"/>
            <wp:effectExtent l="0" t="0" r="0" b="0"/>
            <wp:wrapNone/>
            <wp:docPr id="465"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image3.png"/>
                    <pic:cNvPicPr/>
                  </pic:nvPicPr>
                  <pic:blipFill>
                    <a:blip r:embed="rId9" cstate="print"/>
                    <a:stretch>
                      <a:fillRect/>
                    </a:stretch>
                  </pic:blipFill>
                  <pic:spPr>
                    <a:xfrm>
                      <a:off x="0" y="0"/>
                      <a:ext cx="6113780" cy="3423285"/>
                    </a:xfrm>
                    <a:prstGeom prst="rect">
                      <a:avLst/>
                    </a:prstGeom>
                  </pic:spPr>
                </pic:pic>
              </a:graphicData>
            </a:graphic>
          </wp:anchor>
        </w:drawing>
      </w:r>
      <w:r>
        <w:rPr>
          <w:b/>
          <w:sz w:val="24"/>
        </w:rPr>
        <w:t xml:space="preserve">VERDADERO: </w:t>
      </w:r>
      <w:r>
        <w:rPr>
          <w:sz w:val="24"/>
        </w:rPr>
        <w:t>Para saturar completamente (a) y (b) se necesitan cuatro y seis</w:t>
      </w:r>
      <w:r>
        <w:rPr>
          <w:position w:val="1"/>
          <w:sz w:val="24"/>
        </w:rPr>
        <w:t xml:space="preserve"> moles</w:t>
      </w:r>
      <w:r>
        <w:rPr>
          <w:spacing w:val="-16"/>
          <w:position w:val="1"/>
          <w:sz w:val="24"/>
        </w:rPr>
        <w:t xml:space="preserve"> </w:t>
      </w:r>
      <w:r>
        <w:rPr>
          <w:position w:val="1"/>
          <w:sz w:val="24"/>
        </w:rPr>
        <w:t>de</w:t>
      </w:r>
      <w:r>
        <w:rPr>
          <w:spacing w:val="-15"/>
          <w:position w:val="1"/>
          <w:sz w:val="24"/>
        </w:rPr>
        <w:t xml:space="preserve"> </w:t>
      </w:r>
      <w:r>
        <w:rPr>
          <w:position w:val="1"/>
          <w:sz w:val="24"/>
        </w:rPr>
        <w:t>H</w:t>
      </w:r>
      <w:r>
        <w:rPr>
          <w:sz w:val="16"/>
        </w:rPr>
        <w:t>2</w:t>
      </w:r>
      <w:r>
        <w:rPr>
          <w:spacing w:val="6"/>
          <w:sz w:val="16"/>
        </w:rPr>
        <w:t xml:space="preserve"> </w:t>
      </w:r>
      <w:r>
        <w:rPr>
          <w:position w:val="1"/>
          <w:sz w:val="24"/>
        </w:rPr>
        <w:t>respectivamente,</w:t>
      </w:r>
      <w:r>
        <w:rPr>
          <w:spacing w:val="-16"/>
          <w:position w:val="1"/>
          <w:sz w:val="24"/>
        </w:rPr>
        <w:t xml:space="preserve"> </w:t>
      </w:r>
      <w:r>
        <w:rPr>
          <w:position w:val="1"/>
          <w:sz w:val="24"/>
        </w:rPr>
        <w:t>tal</w:t>
      </w:r>
      <w:r>
        <w:rPr>
          <w:spacing w:val="-16"/>
          <w:position w:val="1"/>
          <w:sz w:val="24"/>
        </w:rPr>
        <w:t xml:space="preserve"> </w:t>
      </w:r>
      <w:r>
        <w:rPr>
          <w:position w:val="1"/>
          <w:sz w:val="24"/>
        </w:rPr>
        <w:t>como</w:t>
      </w:r>
      <w:r>
        <w:rPr>
          <w:spacing w:val="-15"/>
          <w:position w:val="1"/>
          <w:sz w:val="24"/>
        </w:rPr>
        <w:t xml:space="preserve"> </w:t>
      </w:r>
      <w:r>
        <w:rPr>
          <w:position w:val="1"/>
          <w:sz w:val="24"/>
        </w:rPr>
        <w:t>se</w:t>
      </w:r>
      <w:r>
        <w:rPr>
          <w:spacing w:val="-17"/>
          <w:position w:val="1"/>
          <w:sz w:val="24"/>
        </w:rPr>
        <w:t xml:space="preserve"> </w:t>
      </w:r>
      <w:r>
        <w:rPr>
          <w:position w:val="1"/>
          <w:sz w:val="24"/>
        </w:rPr>
        <w:t>muestran</w:t>
      </w:r>
      <w:r>
        <w:rPr>
          <w:spacing w:val="-16"/>
          <w:position w:val="1"/>
          <w:sz w:val="24"/>
        </w:rPr>
        <w:t xml:space="preserve"> </w:t>
      </w:r>
      <w:r>
        <w:rPr>
          <w:position w:val="1"/>
          <w:sz w:val="24"/>
        </w:rPr>
        <w:t>en</w:t>
      </w:r>
      <w:r>
        <w:rPr>
          <w:spacing w:val="-15"/>
          <w:position w:val="1"/>
          <w:sz w:val="24"/>
        </w:rPr>
        <w:t xml:space="preserve"> </w:t>
      </w:r>
      <w:r>
        <w:rPr>
          <w:position w:val="1"/>
          <w:sz w:val="24"/>
        </w:rPr>
        <w:t>las</w:t>
      </w:r>
      <w:r>
        <w:rPr>
          <w:spacing w:val="-15"/>
          <w:position w:val="1"/>
          <w:sz w:val="24"/>
        </w:rPr>
        <w:t xml:space="preserve"> </w:t>
      </w:r>
      <w:r>
        <w:rPr>
          <w:position w:val="1"/>
          <w:sz w:val="24"/>
        </w:rPr>
        <w:t>siguientes</w:t>
      </w:r>
      <w:r>
        <w:rPr>
          <w:spacing w:val="-16"/>
          <w:position w:val="1"/>
          <w:sz w:val="24"/>
        </w:rPr>
        <w:t xml:space="preserve"> </w:t>
      </w:r>
      <w:r>
        <w:rPr>
          <w:position w:val="1"/>
          <w:sz w:val="24"/>
        </w:rPr>
        <w:t>reacciones.</w:t>
      </w:r>
    </w:p>
    <w:p w:rsidR="006925E3" w:rsidRDefault="00B1318A">
      <w:pPr>
        <w:pStyle w:val="Textoindependiente"/>
        <w:spacing w:before="11"/>
        <w:rPr>
          <w:sz w:val="20"/>
        </w:rPr>
      </w:pPr>
      <w:r>
        <w:rPr>
          <w:noProof/>
          <w:lang w:val="es-PE" w:eastAsia="es-PE" w:bidi="ar-SA"/>
        </w:rPr>
        <w:drawing>
          <wp:anchor distT="0" distB="0" distL="0" distR="0" simplePos="0" relativeHeight="1301" behindDoc="0" locked="0" layoutInCell="1" allowOverlap="1">
            <wp:simplePos x="0" y="0"/>
            <wp:positionH relativeFrom="page">
              <wp:posOffset>722376</wp:posOffset>
            </wp:positionH>
            <wp:positionV relativeFrom="paragraph">
              <wp:posOffset>177795</wp:posOffset>
            </wp:positionV>
            <wp:extent cx="6129262" cy="2387250"/>
            <wp:effectExtent l="0" t="0" r="0" b="0"/>
            <wp:wrapTopAndBottom/>
            <wp:docPr id="467" name="image2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image255.png"/>
                    <pic:cNvPicPr/>
                  </pic:nvPicPr>
                  <pic:blipFill>
                    <a:blip r:embed="rId429" cstate="print"/>
                    <a:stretch>
                      <a:fillRect/>
                    </a:stretch>
                  </pic:blipFill>
                  <pic:spPr>
                    <a:xfrm>
                      <a:off x="0" y="0"/>
                      <a:ext cx="6129262" cy="2387250"/>
                    </a:xfrm>
                    <a:prstGeom prst="rect">
                      <a:avLst/>
                    </a:prstGeom>
                  </pic:spPr>
                </pic:pic>
              </a:graphicData>
            </a:graphic>
          </wp:anchor>
        </w:drawing>
      </w:r>
    </w:p>
    <w:p w:rsidR="006925E3" w:rsidRDefault="00B1318A">
      <w:pPr>
        <w:pStyle w:val="Ttulo9"/>
        <w:ind w:left="8854"/>
      </w:pPr>
      <w:r>
        <w:t>Rpta.: D</w:t>
      </w:r>
    </w:p>
    <w:p w:rsidR="006925E3" w:rsidRDefault="006925E3">
      <w:pPr>
        <w:pStyle w:val="Textoindependiente"/>
        <w:rPr>
          <w:b/>
        </w:rPr>
      </w:pPr>
    </w:p>
    <w:p w:rsidR="006925E3" w:rsidRDefault="00B1318A">
      <w:pPr>
        <w:pStyle w:val="Prrafodelista"/>
        <w:numPr>
          <w:ilvl w:val="0"/>
          <w:numId w:val="18"/>
        </w:numPr>
        <w:tabs>
          <w:tab w:val="left" w:pos="700"/>
        </w:tabs>
        <w:ind w:right="518"/>
        <w:jc w:val="both"/>
        <w:rPr>
          <w:sz w:val="24"/>
        </w:rPr>
      </w:pPr>
      <w:r>
        <w:rPr>
          <w:sz w:val="24"/>
        </w:rPr>
        <w:t>Los alquinos tienen unas propiedades físicas similares a los alcanos y alquenos. Son poco solubles en agua, tienen una baja densidad y presentan bajos puntos de ebullición. Al respecto, indique el nombre del sistemático del compuesto</w:t>
      </w:r>
      <w:r>
        <w:rPr>
          <w:spacing w:val="-25"/>
          <w:sz w:val="24"/>
        </w:rPr>
        <w:t xml:space="preserve"> </w:t>
      </w:r>
      <w:r>
        <w:rPr>
          <w:sz w:val="24"/>
        </w:rPr>
        <w:t>mostrado.</w:t>
      </w:r>
    </w:p>
    <w:p w:rsidR="006925E3" w:rsidRDefault="006925E3">
      <w:pPr>
        <w:pStyle w:val="Textoindependiente"/>
      </w:pPr>
    </w:p>
    <w:p w:rsidR="006925E3" w:rsidRDefault="00B1318A">
      <w:pPr>
        <w:pStyle w:val="Prrafodelista"/>
        <w:numPr>
          <w:ilvl w:val="0"/>
          <w:numId w:val="11"/>
        </w:numPr>
        <w:tabs>
          <w:tab w:val="left" w:pos="1007"/>
        </w:tabs>
        <w:ind w:hanging="307"/>
        <w:rPr>
          <w:sz w:val="24"/>
        </w:rPr>
      </w:pPr>
      <w:r>
        <w:rPr>
          <w:noProof/>
          <w:lang w:val="es-PE" w:eastAsia="es-PE" w:bidi="ar-SA"/>
        </w:rPr>
        <w:drawing>
          <wp:anchor distT="0" distB="0" distL="0" distR="0" simplePos="0" relativeHeight="32320" behindDoc="0" locked="0" layoutInCell="1" allowOverlap="1">
            <wp:simplePos x="0" y="0"/>
            <wp:positionH relativeFrom="page">
              <wp:posOffset>4287011</wp:posOffset>
            </wp:positionH>
            <wp:positionV relativeFrom="paragraph">
              <wp:posOffset>13663</wp:posOffset>
            </wp:positionV>
            <wp:extent cx="2447543" cy="751332"/>
            <wp:effectExtent l="0" t="0" r="0" b="0"/>
            <wp:wrapNone/>
            <wp:docPr id="469" name="image2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image256.jpeg"/>
                    <pic:cNvPicPr/>
                  </pic:nvPicPr>
                  <pic:blipFill>
                    <a:blip r:embed="rId430" cstate="print"/>
                    <a:stretch>
                      <a:fillRect/>
                    </a:stretch>
                  </pic:blipFill>
                  <pic:spPr>
                    <a:xfrm>
                      <a:off x="0" y="0"/>
                      <a:ext cx="2447543" cy="751332"/>
                    </a:xfrm>
                    <a:prstGeom prst="rect">
                      <a:avLst/>
                    </a:prstGeom>
                  </pic:spPr>
                </pic:pic>
              </a:graphicData>
            </a:graphic>
          </wp:anchor>
        </w:drawing>
      </w:r>
      <w:r>
        <w:rPr>
          <w:sz w:val="24"/>
        </w:rPr>
        <w:t>5 ‒ etil ‒</w:t>
      </w:r>
      <w:r>
        <w:rPr>
          <w:sz w:val="24"/>
        </w:rPr>
        <w:t xml:space="preserve"> 7 ‒ metilundeca ‒ 2,9 ‒</w:t>
      </w:r>
      <w:r>
        <w:rPr>
          <w:spacing w:val="-8"/>
          <w:sz w:val="24"/>
        </w:rPr>
        <w:t xml:space="preserve"> </w:t>
      </w:r>
      <w:r>
        <w:rPr>
          <w:sz w:val="24"/>
        </w:rPr>
        <w:t>diino.</w:t>
      </w:r>
    </w:p>
    <w:p w:rsidR="006925E3" w:rsidRDefault="00B1318A">
      <w:pPr>
        <w:pStyle w:val="Prrafodelista"/>
        <w:numPr>
          <w:ilvl w:val="0"/>
          <w:numId w:val="11"/>
        </w:numPr>
        <w:tabs>
          <w:tab w:val="left" w:pos="1007"/>
        </w:tabs>
        <w:ind w:hanging="307"/>
        <w:rPr>
          <w:sz w:val="24"/>
        </w:rPr>
      </w:pPr>
      <w:r>
        <w:rPr>
          <w:sz w:val="24"/>
        </w:rPr>
        <w:t>7 ‒ metil ‒ 5 ‒ etildodeca ‒ 2,9 ‒</w:t>
      </w:r>
      <w:r>
        <w:rPr>
          <w:spacing w:val="-11"/>
          <w:sz w:val="24"/>
        </w:rPr>
        <w:t xml:space="preserve"> </w:t>
      </w:r>
      <w:r>
        <w:rPr>
          <w:sz w:val="24"/>
        </w:rPr>
        <w:t>dieno.</w:t>
      </w:r>
    </w:p>
    <w:p w:rsidR="006925E3" w:rsidRDefault="00B1318A">
      <w:pPr>
        <w:pStyle w:val="Prrafodelista"/>
        <w:numPr>
          <w:ilvl w:val="0"/>
          <w:numId w:val="11"/>
        </w:numPr>
        <w:tabs>
          <w:tab w:val="left" w:pos="1019"/>
        </w:tabs>
        <w:ind w:left="1018" w:hanging="319"/>
        <w:rPr>
          <w:sz w:val="24"/>
        </w:rPr>
      </w:pPr>
      <w:r>
        <w:rPr>
          <w:sz w:val="24"/>
        </w:rPr>
        <w:t>7 ‒ metil ‒ 5 ‒ etilundeca ‒ 2,9 ‒</w:t>
      </w:r>
      <w:r>
        <w:rPr>
          <w:spacing w:val="-11"/>
          <w:sz w:val="24"/>
        </w:rPr>
        <w:t xml:space="preserve"> </w:t>
      </w:r>
      <w:r>
        <w:rPr>
          <w:sz w:val="24"/>
        </w:rPr>
        <w:t>dieno.</w:t>
      </w:r>
    </w:p>
    <w:p w:rsidR="006925E3" w:rsidRDefault="00B1318A">
      <w:pPr>
        <w:pStyle w:val="Prrafodelista"/>
        <w:numPr>
          <w:ilvl w:val="0"/>
          <w:numId w:val="11"/>
        </w:numPr>
        <w:tabs>
          <w:tab w:val="left" w:pos="1019"/>
        </w:tabs>
        <w:spacing w:before="1"/>
        <w:ind w:left="1018" w:hanging="319"/>
        <w:rPr>
          <w:sz w:val="24"/>
        </w:rPr>
      </w:pPr>
      <w:r>
        <w:rPr>
          <w:sz w:val="24"/>
        </w:rPr>
        <w:t>3 ‒ etil ‒ 5 ‒ metilhepta ‒ 1,6 ‒</w:t>
      </w:r>
      <w:r>
        <w:rPr>
          <w:spacing w:val="-8"/>
          <w:sz w:val="24"/>
        </w:rPr>
        <w:t xml:space="preserve"> </w:t>
      </w:r>
      <w:r>
        <w:rPr>
          <w:sz w:val="24"/>
        </w:rPr>
        <w:t>diino.</w:t>
      </w:r>
    </w:p>
    <w:p w:rsidR="006925E3" w:rsidRDefault="00B1318A">
      <w:pPr>
        <w:pStyle w:val="Prrafodelista"/>
        <w:numPr>
          <w:ilvl w:val="0"/>
          <w:numId w:val="11"/>
        </w:numPr>
        <w:tabs>
          <w:tab w:val="left" w:pos="1007"/>
        </w:tabs>
        <w:ind w:hanging="307"/>
        <w:rPr>
          <w:sz w:val="24"/>
        </w:rPr>
      </w:pPr>
      <w:r>
        <w:rPr>
          <w:sz w:val="24"/>
        </w:rPr>
        <w:t>7 ‒ metil ‒ 5 ‒ etilundeca ‒ 2,9</w:t>
      </w:r>
      <w:r>
        <w:rPr>
          <w:spacing w:val="-7"/>
          <w:sz w:val="24"/>
        </w:rPr>
        <w:t xml:space="preserve"> </w:t>
      </w:r>
      <w:r>
        <w:rPr>
          <w:sz w:val="24"/>
        </w:rPr>
        <w:t>‒</w:t>
      </w:r>
      <w:r>
        <w:rPr>
          <w:sz w:val="24"/>
        </w:rPr>
        <w:t>diino.</w:t>
      </w:r>
    </w:p>
    <w:p w:rsidR="006925E3" w:rsidRDefault="006925E3">
      <w:pPr>
        <w:pStyle w:val="Textoindependiente"/>
        <w:spacing w:before="11"/>
        <w:rPr>
          <w:sz w:val="23"/>
        </w:rPr>
      </w:pPr>
    </w:p>
    <w:p w:rsidR="006925E3" w:rsidRDefault="00B1318A">
      <w:pPr>
        <w:pStyle w:val="Ttulo9"/>
      </w:pPr>
      <w:r>
        <w:rPr>
          <w:u w:val="thick"/>
        </w:rPr>
        <w:t>Solución:</w:t>
      </w:r>
    </w:p>
    <w:p w:rsidR="006925E3" w:rsidRDefault="00B1318A">
      <w:pPr>
        <w:pStyle w:val="Textoindependiente"/>
        <w:spacing w:before="2"/>
        <w:rPr>
          <w:b/>
          <w:sz w:val="11"/>
        </w:rPr>
      </w:pPr>
      <w:r>
        <w:rPr>
          <w:noProof/>
          <w:lang w:val="es-PE" w:eastAsia="es-PE" w:bidi="ar-SA"/>
        </w:rPr>
        <w:drawing>
          <wp:anchor distT="0" distB="0" distL="0" distR="0" simplePos="0" relativeHeight="1302" behindDoc="0" locked="0" layoutInCell="1" allowOverlap="1">
            <wp:simplePos x="0" y="0"/>
            <wp:positionH relativeFrom="page">
              <wp:posOffset>2712720</wp:posOffset>
            </wp:positionH>
            <wp:positionV relativeFrom="paragraph">
              <wp:posOffset>106462</wp:posOffset>
            </wp:positionV>
            <wp:extent cx="2582258" cy="790575"/>
            <wp:effectExtent l="0" t="0" r="0" b="0"/>
            <wp:wrapTopAndBottom/>
            <wp:docPr id="471" name="image2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image257.png"/>
                    <pic:cNvPicPr/>
                  </pic:nvPicPr>
                  <pic:blipFill>
                    <a:blip r:embed="rId431" cstate="print"/>
                    <a:stretch>
                      <a:fillRect/>
                    </a:stretch>
                  </pic:blipFill>
                  <pic:spPr>
                    <a:xfrm>
                      <a:off x="0" y="0"/>
                      <a:ext cx="2582258" cy="790575"/>
                    </a:xfrm>
                    <a:prstGeom prst="rect">
                      <a:avLst/>
                    </a:prstGeom>
                  </pic:spPr>
                </pic:pic>
              </a:graphicData>
            </a:graphic>
          </wp:anchor>
        </w:drawing>
      </w:r>
    </w:p>
    <w:p w:rsidR="006925E3" w:rsidRDefault="006925E3">
      <w:pPr>
        <w:pStyle w:val="Textoindependiente"/>
        <w:spacing w:before="9"/>
        <w:rPr>
          <w:b/>
          <w:sz w:val="28"/>
        </w:rPr>
      </w:pPr>
    </w:p>
    <w:p w:rsidR="006925E3" w:rsidRDefault="00B1318A">
      <w:pPr>
        <w:pStyle w:val="Textoindependiente"/>
        <w:spacing w:before="93" w:line="276" w:lineRule="exact"/>
        <w:ind w:left="853"/>
      </w:pPr>
      <w:r>
        <w:t>El nombre sistématico es 5 ‒ etil ‒ 7 ‒ metilundeca ‒ 2,9 ‒ diino.</w:t>
      </w:r>
    </w:p>
    <w:p w:rsidR="006925E3" w:rsidRDefault="00B1318A">
      <w:pPr>
        <w:spacing w:line="253" w:lineRule="exact"/>
        <w:ind w:right="793"/>
        <w:jc w:val="right"/>
        <w:rPr>
          <w:b/>
        </w:rPr>
      </w:pPr>
      <w:r>
        <w:rPr>
          <w:b/>
        </w:rPr>
        <w:t>Rpta.: A</w:t>
      </w:r>
    </w:p>
    <w:p w:rsidR="006925E3" w:rsidRDefault="006925E3">
      <w:pPr>
        <w:spacing w:line="253" w:lineRule="exact"/>
        <w:jc w:val="right"/>
        <w:sectPr w:rsidR="006925E3">
          <w:pgSz w:w="11910" w:h="16840"/>
          <w:pgMar w:top="1260" w:right="620" w:bottom="1000" w:left="1000" w:header="1001" w:footer="810" w:gutter="0"/>
          <w:cols w:space="720"/>
        </w:sectPr>
      </w:pPr>
    </w:p>
    <w:p w:rsidR="006925E3" w:rsidRDefault="00AB6811">
      <w:pPr>
        <w:pStyle w:val="Textoindependiente"/>
        <w:spacing w:line="30" w:lineRule="exact"/>
        <w:ind w:left="89"/>
        <w:rPr>
          <w:sz w:val="3"/>
        </w:rPr>
      </w:pPr>
      <w:r>
        <w:rPr>
          <w:noProof/>
          <w:sz w:val="3"/>
          <w:lang w:val="es-PE" w:eastAsia="es-PE" w:bidi="ar-SA"/>
        </w:rPr>
        <w:lastRenderedPageBreak/>
        <mc:AlternateContent>
          <mc:Choice Requires="wpg">
            <w:drawing>
              <wp:inline distT="0" distB="0" distL="0" distR="0">
                <wp:extent cx="6158230" cy="18415"/>
                <wp:effectExtent l="15240" t="5715" r="17780" b="4445"/>
                <wp:docPr id="72" name="Group 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58230" cy="18415"/>
                          <a:chOff x="0" y="0"/>
                          <a:chExt cx="9698" cy="29"/>
                        </a:xfrm>
                      </wpg:grpSpPr>
                      <wps:wsp>
                        <wps:cNvPr id="74" name="Line 21"/>
                        <wps:cNvCnPr>
                          <a:cxnSpLocks noChangeShapeType="1"/>
                        </wps:cNvCnPr>
                        <wps:spPr bwMode="auto">
                          <a:xfrm>
                            <a:off x="0" y="14"/>
                            <a:ext cx="9698" cy="0"/>
                          </a:xfrm>
                          <a:prstGeom prst="line">
                            <a:avLst/>
                          </a:prstGeom>
                          <a:noFill/>
                          <a:ln w="18288">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27270459" id="Group 20" o:spid="_x0000_s1026" style="width:484.9pt;height:1.45pt;mso-position-horizontal-relative:char;mso-position-vertical-relative:line" coordsize="9698,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">
                <v:line id="Line 21" o:spid="_x0000_s1027" style="position:absolute;visibility:visible;mso-wrap-style:square" from="0,14" to="9698,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axH9MUAAADbAAAADwAAAGRycy9kb3ducmV2LnhtbESPQWvCQBSE74X+h+UVvNVNa7AS3YQS&#10;KhQPUq14fmafSdrs25jdavTXuwXB4zAz3zCzrDeNOFLnassKXoYRCOLC6ppLBZvv+fMEhPPIGhvL&#10;pOBMDrL08WGGibYnXtFx7UsRIOwSVFB53yZSuqIig25oW+Lg7W1n0AfZlVJ3eApw08jXKBpLgzWH&#10;hQpbyisqftd/RsHhazH6kdt4SUu+jC4fh3wR73KlBk/9+xSEp97fw7f2p1bwFsP/l/ADZHo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axH9MUAAADbAAAADwAAAAAAAAAA&#10;AAAAAAChAgAAZHJzL2Rvd25yZXYueG1sUEsFBgAAAAAEAAQA+QAAAJMDAAAAAA==&#10;" strokeweight="1.44pt"/>
                <w10:anchorlock/>
              </v:group>
            </w:pict>
          </mc:Fallback>
        </mc:AlternateContent>
      </w:r>
    </w:p>
    <w:p w:rsidR="006925E3" w:rsidRDefault="00B1318A">
      <w:pPr>
        <w:pStyle w:val="Prrafodelista"/>
        <w:numPr>
          <w:ilvl w:val="0"/>
          <w:numId w:val="18"/>
        </w:numPr>
        <w:tabs>
          <w:tab w:val="left" w:pos="700"/>
        </w:tabs>
        <w:spacing w:before="135"/>
        <w:ind w:right="514"/>
        <w:jc w:val="both"/>
        <w:rPr>
          <w:sz w:val="24"/>
        </w:rPr>
      </w:pPr>
      <w:r>
        <w:rPr>
          <w:sz w:val="24"/>
        </w:rPr>
        <w:t>Los hidrocarburos mixtos o eninos tienen propiedades químicas similares a los alquenos y alquinos. Con respecto a los siguientes compuestos, indique la secuencia correcta de verdadero (V) o falso</w:t>
      </w:r>
      <w:r>
        <w:rPr>
          <w:spacing w:val="-4"/>
          <w:sz w:val="24"/>
        </w:rPr>
        <w:t xml:space="preserve"> </w:t>
      </w:r>
      <w:r>
        <w:rPr>
          <w:sz w:val="24"/>
        </w:rPr>
        <w:t>(F).</w:t>
      </w:r>
    </w:p>
    <w:p w:rsidR="006925E3" w:rsidRDefault="00B1318A">
      <w:pPr>
        <w:pStyle w:val="Textoindependiente"/>
        <w:spacing w:before="3"/>
        <w:rPr>
          <w:sz w:val="21"/>
        </w:rPr>
      </w:pPr>
      <w:r>
        <w:rPr>
          <w:noProof/>
          <w:lang w:val="es-PE" w:eastAsia="es-PE" w:bidi="ar-SA"/>
        </w:rPr>
        <w:drawing>
          <wp:anchor distT="0" distB="0" distL="0" distR="0" simplePos="0" relativeHeight="1306" behindDoc="0" locked="0" layoutInCell="1" allowOverlap="1">
            <wp:simplePos x="0" y="0"/>
            <wp:positionH relativeFrom="page">
              <wp:posOffset>1928383</wp:posOffset>
            </wp:positionH>
            <wp:positionV relativeFrom="paragraph">
              <wp:posOffset>180439</wp:posOffset>
            </wp:positionV>
            <wp:extent cx="3461146" cy="1095375"/>
            <wp:effectExtent l="0" t="0" r="0" b="0"/>
            <wp:wrapTopAndBottom/>
            <wp:docPr id="473" name="image2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image258.png"/>
                    <pic:cNvPicPr/>
                  </pic:nvPicPr>
                  <pic:blipFill>
                    <a:blip r:embed="rId432" cstate="print"/>
                    <a:stretch>
                      <a:fillRect/>
                    </a:stretch>
                  </pic:blipFill>
                  <pic:spPr>
                    <a:xfrm>
                      <a:off x="0" y="0"/>
                      <a:ext cx="3461146" cy="1095375"/>
                    </a:xfrm>
                    <a:prstGeom prst="rect">
                      <a:avLst/>
                    </a:prstGeom>
                  </pic:spPr>
                </pic:pic>
              </a:graphicData>
            </a:graphic>
          </wp:anchor>
        </w:drawing>
      </w:r>
    </w:p>
    <w:p w:rsidR="006925E3" w:rsidRDefault="00B1318A">
      <w:pPr>
        <w:pStyle w:val="Prrafodelista"/>
        <w:numPr>
          <w:ilvl w:val="1"/>
          <w:numId w:val="18"/>
        </w:numPr>
        <w:tabs>
          <w:tab w:val="left" w:pos="1213"/>
          <w:tab w:val="left" w:pos="1214"/>
        </w:tabs>
        <w:spacing w:before="172"/>
        <w:ind w:left="1213" w:hanging="514"/>
        <w:jc w:val="left"/>
        <w:rPr>
          <w:sz w:val="24"/>
        </w:rPr>
      </w:pPr>
      <w:r>
        <w:rPr>
          <w:sz w:val="24"/>
        </w:rPr>
        <w:t>Ambos compuestos presentan reacciones de combustión y</w:t>
      </w:r>
      <w:r>
        <w:rPr>
          <w:spacing w:val="-9"/>
          <w:sz w:val="24"/>
        </w:rPr>
        <w:t xml:space="preserve"> </w:t>
      </w:r>
      <w:r>
        <w:rPr>
          <w:sz w:val="24"/>
        </w:rPr>
        <w:t>sustitución.</w:t>
      </w:r>
    </w:p>
    <w:p w:rsidR="006925E3" w:rsidRDefault="00B1318A">
      <w:pPr>
        <w:pStyle w:val="Prrafodelista"/>
        <w:numPr>
          <w:ilvl w:val="1"/>
          <w:numId w:val="18"/>
        </w:numPr>
        <w:tabs>
          <w:tab w:val="left" w:pos="1213"/>
          <w:tab w:val="left" w:pos="1214"/>
        </w:tabs>
        <w:spacing w:before="41"/>
        <w:ind w:left="1213" w:hanging="514"/>
        <w:jc w:val="left"/>
        <w:rPr>
          <w:sz w:val="24"/>
        </w:rPr>
      </w:pPr>
      <w:r>
        <w:rPr>
          <w:sz w:val="24"/>
        </w:rPr>
        <w:t>El nombre de (a) es 3 ‒ ciclopentil ‒ 6 ‒ metilhept ‒ 4 ‒ en ‒ 1</w:t>
      </w:r>
      <w:r>
        <w:rPr>
          <w:spacing w:val="-21"/>
          <w:sz w:val="24"/>
        </w:rPr>
        <w:t xml:space="preserve"> </w:t>
      </w:r>
      <w:r>
        <w:rPr>
          <w:sz w:val="24"/>
        </w:rPr>
        <w:t>‒</w:t>
      </w:r>
      <w:r>
        <w:rPr>
          <w:sz w:val="24"/>
        </w:rPr>
        <w:t>ino.</w:t>
      </w:r>
    </w:p>
    <w:p w:rsidR="006925E3" w:rsidRDefault="00B1318A">
      <w:pPr>
        <w:pStyle w:val="Prrafodelista"/>
        <w:numPr>
          <w:ilvl w:val="1"/>
          <w:numId w:val="18"/>
        </w:numPr>
        <w:tabs>
          <w:tab w:val="left" w:pos="1213"/>
          <w:tab w:val="left" w:pos="1214"/>
        </w:tabs>
        <w:spacing w:before="41"/>
        <w:ind w:left="1213" w:hanging="514"/>
        <w:jc w:val="left"/>
        <w:rPr>
          <w:sz w:val="24"/>
        </w:rPr>
      </w:pPr>
      <w:r>
        <w:rPr>
          <w:sz w:val="24"/>
        </w:rPr>
        <w:t>El nombre de (b) es 2 ‒ propilbut ‒ 1 ‒ en ‒ 3 ‒</w:t>
      </w:r>
      <w:r>
        <w:rPr>
          <w:spacing w:val="-12"/>
          <w:sz w:val="24"/>
        </w:rPr>
        <w:t xml:space="preserve"> </w:t>
      </w:r>
      <w:r>
        <w:rPr>
          <w:sz w:val="24"/>
        </w:rPr>
        <w:t>ino.</w:t>
      </w:r>
    </w:p>
    <w:p w:rsidR="006925E3" w:rsidRDefault="006925E3">
      <w:pPr>
        <w:pStyle w:val="Textoindependiente"/>
        <w:spacing w:before="6"/>
        <w:rPr>
          <w:sz w:val="27"/>
        </w:rPr>
      </w:pPr>
    </w:p>
    <w:p w:rsidR="006925E3" w:rsidRDefault="00B1318A">
      <w:pPr>
        <w:pStyle w:val="Prrafodelista"/>
        <w:numPr>
          <w:ilvl w:val="2"/>
          <w:numId w:val="18"/>
        </w:numPr>
        <w:tabs>
          <w:tab w:val="left" w:pos="1149"/>
          <w:tab w:val="left" w:pos="2802"/>
          <w:tab w:val="left" w:pos="4904"/>
          <w:tab w:val="left" w:pos="6674"/>
          <w:tab w:val="left" w:pos="8990"/>
        </w:tabs>
        <w:spacing w:before="1"/>
        <w:ind w:hanging="307"/>
        <w:rPr>
          <w:sz w:val="24"/>
        </w:rPr>
      </w:pPr>
      <w:r>
        <w:rPr>
          <w:noProof/>
          <w:lang w:val="es-PE" w:eastAsia="es-PE" w:bidi="ar-SA"/>
        </w:rPr>
        <w:drawing>
          <wp:anchor distT="0" distB="0" distL="0" distR="0" simplePos="0" relativeHeight="268210871" behindDoc="1" locked="0" layoutInCell="1" allowOverlap="1">
            <wp:simplePos x="0" y="0"/>
            <wp:positionH relativeFrom="page">
              <wp:posOffset>722630</wp:posOffset>
            </wp:positionH>
            <wp:positionV relativeFrom="paragraph">
              <wp:posOffset>75766</wp:posOffset>
            </wp:positionV>
            <wp:extent cx="6113780" cy="3423285"/>
            <wp:effectExtent l="0" t="0" r="0" b="0"/>
            <wp:wrapNone/>
            <wp:docPr id="475"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image3.png"/>
                    <pic:cNvPicPr/>
                  </pic:nvPicPr>
                  <pic:blipFill>
                    <a:blip r:embed="rId9" cstate="print"/>
                    <a:stretch>
                      <a:fillRect/>
                    </a:stretch>
                  </pic:blipFill>
                  <pic:spPr>
                    <a:xfrm>
                      <a:off x="0" y="0"/>
                      <a:ext cx="6113780" cy="3423285"/>
                    </a:xfrm>
                    <a:prstGeom prst="rect">
                      <a:avLst/>
                    </a:prstGeom>
                  </pic:spPr>
                </pic:pic>
              </a:graphicData>
            </a:graphic>
          </wp:anchor>
        </w:drawing>
      </w:r>
      <w:r>
        <w:rPr>
          <w:sz w:val="24"/>
        </w:rPr>
        <w:t>FFV</w:t>
      </w:r>
      <w:r>
        <w:rPr>
          <w:sz w:val="24"/>
        </w:rPr>
        <w:tab/>
        <w:t>B) VFV</w:t>
      </w:r>
      <w:r>
        <w:rPr>
          <w:sz w:val="24"/>
        </w:rPr>
        <w:tab/>
        <w:t>C)</w:t>
      </w:r>
      <w:r>
        <w:rPr>
          <w:spacing w:val="-2"/>
          <w:sz w:val="24"/>
        </w:rPr>
        <w:t xml:space="preserve"> </w:t>
      </w:r>
      <w:r>
        <w:rPr>
          <w:sz w:val="24"/>
        </w:rPr>
        <w:t>FVV</w:t>
      </w:r>
      <w:r>
        <w:rPr>
          <w:sz w:val="24"/>
        </w:rPr>
        <w:tab/>
        <w:t>D)</w:t>
      </w:r>
      <w:r>
        <w:rPr>
          <w:spacing w:val="-3"/>
          <w:sz w:val="24"/>
        </w:rPr>
        <w:t xml:space="preserve"> </w:t>
      </w:r>
      <w:r>
        <w:rPr>
          <w:sz w:val="24"/>
        </w:rPr>
        <w:t>VVV</w:t>
      </w:r>
      <w:r>
        <w:rPr>
          <w:sz w:val="24"/>
        </w:rPr>
        <w:tab/>
        <w:t>E)</w:t>
      </w:r>
      <w:r>
        <w:rPr>
          <w:spacing w:val="-3"/>
          <w:sz w:val="24"/>
        </w:rPr>
        <w:t xml:space="preserve"> </w:t>
      </w:r>
      <w:r>
        <w:rPr>
          <w:sz w:val="24"/>
        </w:rPr>
        <w:t>VVF</w:t>
      </w:r>
    </w:p>
    <w:p w:rsidR="006925E3" w:rsidRDefault="006925E3">
      <w:pPr>
        <w:pStyle w:val="Textoindependiente"/>
        <w:spacing w:before="9"/>
        <w:rPr>
          <w:sz w:val="23"/>
        </w:rPr>
      </w:pPr>
    </w:p>
    <w:p w:rsidR="006925E3" w:rsidRDefault="00B1318A">
      <w:pPr>
        <w:pStyle w:val="Ttulo9"/>
        <w:spacing w:after="3"/>
      </w:pPr>
      <w:r>
        <w:rPr>
          <w:u w:val="thick"/>
        </w:rPr>
        <w:t>Solución:</w:t>
      </w:r>
    </w:p>
    <w:p w:rsidR="006925E3" w:rsidRDefault="00B1318A">
      <w:pPr>
        <w:pStyle w:val="Textoindependiente"/>
        <w:ind w:left="1983"/>
        <w:rPr>
          <w:sz w:val="20"/>
        </w:rPr>
      </w:pPr>
      <w:r>
        <w:rPr>
          <w:noProof/>
          <w:sz w:val="20"/>
          <w:lang w:val="es-PE" w:eastAsia="es-PE" w:bidi="ar-SA"/>
        </w:rPr>
        <w:drawing>
          <wp:inline distT="0" distB="0" distL="0" distR="0">
            <wp:extent cx="3771075" cy="1743075"/>
            <wp:effectExtent l="0" t="0" r="0" b="0"/>
            <wp:docPr id="477" name="image2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image259.png"/>
                    <pic:cNvPicPr/>
                  </pic:nvPicPr>
                  <pic:blipFill>
                    <a:blip r:embed="rId433" cstate="print"/>
                    <a:stretch>
                      <a:fillRect/>
                    </a:stretch>
                  </pic:blipFill>
                  <pic:spPr>
                    <a:xfrm>
                      <a:off x="0" y="0"/>
                      <a:ext cx="3771075" cy="1743075"/>
                    </a:xfrm>
                    <a:prstGeom prst="rect">
                      <a:avLst/>
                    </a:prstGeom>
                  </pic:spPr>
                </pic:pic>
              </a:graphicData>
            </a:graphic>
          </wp:inline>
        </w:drawing>
      </w:r>
    </w:p>
    <w:p w:rsidR="006925E3" w:rsidRDefault="006925E3">
      <w:pPr>
        <w:pStyle w:val="Textoindependiente"/>
        <w:rPr>
          <w:b/>
          <w:sz w:val="25"/>
        </w:rPr>
      </w:pPr>
    </w:p>
    <w:p w:rsidR="006925E3" w:rsidRDefault="00B1318A">
      <w:pPr>
        <w:pStyle w:val="Prrafodelista"/>
        <w:numPr>
          <w:ilvl w:val="0"/>
          <w:numId w:val="10"/>
        </w:numPr>
        <w:tabs>
          <w:tab w:val="left" w:pos="1127"/>
        </w:tabs>
        <w:ind w:right="514" w:hanging="427"/>
        <w:jc w:val="both"/>
        <w:rPr>
          <w:sz w:val="24"/>
        </w:rPr>
      </w:pPr>
      <w:r>
        <w:rPr>
          <w:b/>
          <w:sz w:val="24"/>
        </w:rPr>
        <w:t>FALSO</w:t>
      </w:r>
      <w:r>
        <w:rPr>
          <w:sz w:val="24"/>
        </w:rPr>
        <w:t>: Ambos compuestos presentan enlaces insaturados por lo que</w:t>
      </w:r>
      <w:r>
        <w:rPr>
          <w:spacing w:val="-42"/>
          <w:sz w:val="24"/>
        </w:rPr>
        <w:t xml:space="preserve"> </w:t>
      </w:r>
      <w:r>
        <w:rPr>
          <w:sz w:val="24"/>
        </w:rPr>
        <w:t>presentan reacciones de adición, debido a la reactividad de esos enlaces. Además por ser hidrocarburos presentan reacciones de</w:t>
      </w:r>
      <w:r>
        <w:rPr>
          <w:spacing w:val="-7"/>
          <w:sz w:val="24"/>
        </w:rPr>
        <w:t xml:space="preserve"> </w:t>
      </w:r>
      <w:r>
        <w:rPr>
          <w:sz w:val="24"/>
        </w:rPr>
        <w:t>combustión.</w:t>
      </w:r>
    </w:p>
    <w:p w:rsidR="006925E3" w:rsidRDefault="00B1318A">
      <w:pPr>
        <w:pStyle w:val="Prrafodelista"/>
        <w:numPr>
          <w:ilvl w:val="0"/>
          <w:numId w:val="10"/>
        </w:numPr>
        <w:tabs>
          <w:tab w:val="left" w:pos="1126"/>
          <w:tab w:val="left" w:pos="1127"/>
        </w:tabs>
        <w:ind w:right="517" w:hanging="427"/>
        <w:rPr>
          <w:sz w:val="24"/>
        </w:rPr>
      </w:pPr>
      <w:r>
        <w:rPr>
          <w:b/>
          <w:sz w:val="24"/>
        </w:rPr>
        <w:t>VERDADERO</w:t>
      </w:r>
      <w:r>
        <w:rPr>
          <w:sz w:val="24"/>
        </w:rPr>
        <w:t>: El nombre de (a) es 3 ‒ ciclopentil ‒ 6 ‒ metilhept ‒ 4 ‒ en ‒ 1 ‒ ino.</w:t>
      </w:r>
    </w:p>
    <w:p w:rsidR="006925E3" w:rsidRDefault="00B1318A">
      <w:pPr>
        <w:pStyle w:val="Prrafodelista"/>
        <w:numPr>
          <w:ilvl w:val="0"/>
          <w:numId w:val="10"/>
        </w:numPr>
        <w:tabs>
          <w:tab w:val="left" w:pos="1127"/>
        </w:tabs>
        <w:ind w:hanging="427"/>
        <w:rPr>
          <w:sz w:val="24"/>
        </w:rPr>
      </w:pPr>
      <w:r>
        <w:rPr>
          <w:b/>
          <w:sz w:val="24"/>
        </w:rPr>
        <w:t xml:space="preserve">VERDADERO: </w:t>
      </w:r>
      <w:r>
        <w:rPr>
          <w:sz w:val="24"/>
        </w:rPr>
        <w:t>El nombre de (b) es 2 ‒ propilbut ‒ 1 ‒ en ‒ 3 ‒</w:t>
      </w:r>
      <w:r>
        <w:rPr>
          <w:spacing w:val="-13"/>
          <w:sz w:val="24"/>
        </w:rPr>
        <w:t xml:space="preserve"> </w:t>
      </w:r>
      <w:r>
        <w:rPr>
          <w:sz w:val="24"/>
        </w:rPr>
        <w:t>ino.</w:t>
      </w:r>
    </w:p>
    <w:p w:rsidR="006925E3" w:rsidRDefault="00B1318A">
      <w:pPr>
        <w:pStyle w:val="Ttulo9"/>
        <w:spacing w:before="1"/>
        <w:ind w:left="0" w:right="509"/>
        <w:jc w:val="right"/>
      </w:pPr>
      <w:r>
        <w:t>Rpta.: C</w:t>
      </w:r>
    </w:p>
    <w:p w:rsidR="006925E3" w:rsidRDefault="006925E3">
      <w:pPr>
        <w:jc w:val="right"/>
        <w:sectPr w:rsidR="006925E3">
          <w:pgSz w:w="11910" w:h="16840"/>
          <w:pgMar w:top="1260" w:right="620" w:bottom="1000" w:left="1000" w:header="1001" w:footer="810" w:gutter="0"/>
          <w:cols w:space="720"/>
        </w:sectPr>
      </w:pPr>
    </w:p>
    <w:p w:rsidR="006925E3" w:rsidRDefault="00AB6811">
      <w:pPr>
        <w:pStyle w:val="Textoindependiente"/>
        <w:spacing w:line="30" w:lineRule="exact"/>
        <w:ind w:left="89"/>
        <w:rPr>
          <w:sz w:val="3"/>
        </w:rPr>
      </w:pPr>
      <w:r>
        <w:rPr>
          <w:noProof/>
          <w:sz w:val="3"/>
          <w:lang w:val="es-PE" w:eastAsia="es-PE" w:bidi="ar-SA"/>
        </w:rPr>
        <w:lastRenderedPageBreak/>
        <mc:AlternateContent>
          <mc:Choice Requires="wpg">
            <w:drawing>
              <wp:inline distT="0" distB="0" distL="0" distR="0">
                <wp:extent cx="6158230" cy="18415"/>
                <wp:effectExtent l="15240" t="5715" r="17780" b="4445"/>
                <wp:docPr id="68" name="Group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58230" cy="18415"/>
                          <a:chOff x="0" y="0"/>
                          <a:chExt cx="9698" cy="29"/>
                        </a:xfrm>
                      </wpg:grpSpPr>
                      <wps:wsp>
                        <wps:cNvPr id="70" name="Line 19"/>
                        <wps:cNvCnPr>
                          <a:cxnSpLocks noChangeShapeType="1"/>
                        </wps:cNvCnPr>
                        <wps:spPr bwMode="auto">
                          <a:xfrm>
                            <a:off x="0" y="14"/>
                            <a:ext cx="9698" cy="0"/>
                          </a:xfrm>
                          <a:prstGeom prst="line">
                            <a:avLst/>
                          </a:prstGeom>
                          <a:noFill/>
                          <a:ln w="18288">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4F878E0" id="Group 18" o:spid="_x0000_s1026" style="width:484.9pt;height:1.45pt;mso-position-horizontal-relative:char;mso-position-vertical-relative:line" coordsize="9698,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">
                <v:line id="Line 19" o:spid="_x0000_s1027" style="position:absolute;visibility:visible;mso-wrap-style:square" from="0,14" to="9698,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pdB98MAAADbAAAADwAAAGRycy9kb3ducmV2LnhtbERPTWvCQBC9F/oflin01mysYiVmlRIU&#10;Sg5SbfE8Zsckmp2N2a1J/fXdg9Dj432ny8E04kqdqy0rGEUxCOLC6ppLBd9f65cZCOeRNTaWScEv&#10;OVguHh9STLTteUvXnS9FCGGXoILK+zaR0hUVGXSRbYkDd7SdQR9gV0rdYR/CTSNf43gqDdYcGips&#10;KauoOO9+jILLZz4+yf1kQxu+jW+rS5ZPDplSz0/D+xyEp8H/i+/uD63gLawPX8IPkIs/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aXQffDAAAA2wAAAA8AAAAAAAAAAAAA&#10;AAAAoQIAAGRycy9kb3ducmV2LnhtbFBLBQYAAAAABAAEAPkAAACRAwAAAAA=&#10;" strokeweight="1.44pt"/>
                <w10:anchorlock/>
              </v:group>
            </w:pict>
          </mc:Fallback>
        </mc:AlternateContent>
      </w:r>
    </w:p>
    <w:p w:rsidR="006925E3" w:rsidRDefault="00B1318A">
      <w:pPr>
        <w:spacing w:before="135"/>
        <w:ind w:left="2086"/>
        <w:rPr>
          <w:b/>
          <w:sz w:val="24"/>
        </w:rPr>
      </w:pPr>
      <w:r>
        <w:rPr>
          <w:b/>
          <w:sz w:val="24"/>
          <w:u w:val="thick"/>
        </w:rPr>
        <w:t>EJERCICIO DE REFORZAMIENTO PARA LA CASA</w:t>
      </w:r>
    </w:p>
    <w:p w:rsidR="006925E3" w:rsidRDefault="006925E3">
      <w:pPr>
        <w:pStyle w:val="Textoindependiente"/>
        <w:spacing w:before="11"/>
        <w:rPr>
          <w:b/>
          <w:sz w:val="15"/>
        </w:rPr>
      </w:pPr>
    </w:p>
    <w:p w:rsidR="006925E3" w:rsidRDefault="00B1318A">
      <w:pPr>
        <w:pStyle w:val="Prrafodelista"/>
        <w:numPr>
          <w:ilvl w:val="0"/>
          <w:numId w:val="9"/>
        </w:numPr>
        <w:tabs>
          <w:tab w:val="left" w:pos="699"/>
          <w:tab w:val="left" w:pos="700"/>
        </w:tabs>
        <w:spacing w:before="92"/>
        <w:ind w:right="519"/>
        <w:rPr>
          <w:sz w:val="24"/>
        </w:rPr>
      </w:pPr>
      <w:r>
        <w:rPr>
          <w:sz w:val="24"/>
        </w:rPr>
        <w:t>Para los compuestos mostrados, seleccione la alternativa que contenga</w:t>
      </w:r>
      <w:r>
        <w:rPr>
          <w:sz w:val="24"/>
        </w:rPr>
        <w:t xml:space="preserve"> el nombre sistemático de cada sustancia</w:t>
      </w:r>
      <w:r>
        <w:rPr>
          <w:spacing w:val="-1"/>
          <w:sz w:val="24"/>
        </w:rPr>
        <w:t xml:space="preserve"> </w:t>
      </w:r>
      <w:r>
        <w:rPr>
          <w:sz w:val="24"/>
        </w:rPr>
        <w:t>respectivamente.</w:t>
      </w:r>
    </w:p>
    <w:p w:rsidR="006925E3" w:rsidRDefault="00B1318A">
      <w:pPr>
        <w:pStyle w:val="Textoindependiente"/>
        <w:spacing w:before="6"/>
        <w:rPr>
          <w:sz w:val="23"/>
        </w:rPr>
      </w:pPr>
      <w:r>
        <w:rPr>
          <w:noProof/>
          <w:lang w:val="es-PE" w:eastAsia="es-PE" w:bidi="ar-SA"/>
        </w:rPr>
        <w:drawing>
          <wp:anchor distT="0" distB="0" distL="0" distR="0" simplePos="0" relativeHeight="1309" behindDoc="0" locked="0" layoutInCell="1" allowOverlap="1">
            <wp:simplePos x="0" y="0"/>
            <wp:positionH relativeFrom="page">
              <wp:posOffset>1932803</wp:posOffset>
            </wp:positionH>
            <wp:positionV relativeFrom="paragraph">
              <wp:posOffset>197144</wp:posOffset>
            </wp:positionV>
            <wp:extent cx="3657796" cy="1381125"/>
            <wp:effectExtent l="0" t="0" r="0" b="0"/>
            <wp:wrapTopAndBottom/>
            <wp:docPr id="479" name="image2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image260.png"/>
                    <pic:cNvPicPr/>
                  </pic:nvPicPr>
                  <pic:blipFill>
                    <a:blip r:embed="rId434" cstate="print"/>
                    <a:stretch>
                      <a:fillRect/>
                    </a:stretch>
                  </pic:blipFill>
                  <pic:spPr>
                    <a:xfrm>
                      <a:off x="0" y="0"/>
                      <a:ext cx="3657796" cy="1381125"/>
                    </a:xfrm>
                    <a:prstGeom prst="rect">
                      <a:avLst/>
                    </a:prstGeom>
                  </pic:spPr>
                </pic:pic>
              </a:graphicData>
            </a:graphic>
          </wp:anchor>
        </w:drawing>
      </w:r>
    </w:p>
    <w:p w:rsidR="006925E3" w:rsidRDefault="006925E3">
      <w:pPr>
        <w:pStyle w:val="Textoindependiente"/>
        <w:spacing w:before="5"/>
        <w:rPr>
          <w:sz w:val="35"/>
        </w:rPr>
      </w:pPr>
    </w:p>
    <w:p w:rsidR="006925E3" w:rsidRDefault="00B1318A">
      <w:pPr>
        <w:pStyle w:val="Prrafodelista"/>
        <w:numPr>
          <w:ilvl w:val="1"/>
          <w:numId w:val="9"/>
        </w:numPr>
        <w:tabs>
          <w:tab w:val="left" w:pos="1007"/>
          <w:tab w:val="left" w:pos="5766"/>
        </w:tabs>
        <w:ind w:hanging="307"/>
        <w:rPr>
          <w:sz w:val="24"/>
        </w:rPr>
      </w:pPr>
      <w:r>
        <w:rPr>
          <w:noProof/>
          <w:lang w:val="es-PE" w:eastAsia="es-PE" w:bidi="ar-SA"/>
        </w:rPr>
        <w:drawing>
          <wp:anchor distT="0" distB="0" distL="0" distR="0" simplePos="0" relativeHeight="268210967" behindDoc="1" locked="0" layoutInCell="1" allowOverlap="1">
            <wp:simplePos x="0" y="0"/>
            <wp:positionH relativeFrom="page">
              <wp:posOffset>722630</wp:posOffset>
            </wp:positionH>
            <wp:positionV relativeFrom="paragraph">
              <wp:posOffset>227531</wp:posOffset>
            </wp:positionV>
            <wp:extent cx="6113780" cy="3423285"/>
            <wp:effectExtent l="0" t="0" r="0" b="0"/>
            <wp:wrapNone/>
            <wp:docPr id="481"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image3.png"/>
                    <pic:cNvPicPr/>
                  </pic:nvPicPr>
                  <pic:blipFill>
                    <a:blip r:embed="rId9" cstate="print"/>
                    <a:stretch>
                      <a:fillRect/>
                    </a:stretch>
                  </pic:blipFill>
                  <pic:spPr>
                    <a:xfrm>
                      <a:off x="0" y="0"/>
                      <a:ext cx="6113780" cy="3423285"/>
                    </a:xfrm>
                    <a:prstGeom prst="rect">
                      <a:avLst/>
                    </a:prstGeom>
                  </pic:spPr>
                </pic:pic>
              </a:graphicData>
            </a:graphic>
          </wp:anchor>
        </w:drawing>
      </w:r>
      <w:r>
        <w:rPr>
          <w:sz w:val="24"/>
        </w:rPr>
        <w:t>3 ‒ etil ‒ 7 ‒ metil ‒ 6 ‒</w:t>
      </w:r>
      <w:r>
        <w:rPr>
          <w:spacing w:val="-13"/>
          <w:sz w:val="24"/>
        </w:rPr>
        <w:t xml:space="preserve"> </w:t>
      </w:r>
      <w:r>
        <w:rPr>
          <w:sz w:val="24"/>
        </w:rPr>
        <w:t>isopropildecano</w:t>
      </w:r>
      <w:r>
        <w:rPr>
          <w:spacing w:val="-1"/>
          <w:sz w:val="24"/>
        </w:rPr>
        <w:t xml:space="preserve"> </w:t>
      </w:r>
      <w:r>
        <w:rPr>
          <w:sz w:val="24"/>
        </w:rPr>
        <w:t>;</w:t>
      </w:r>
      <w:r>
        <w:rPr>
          <w:sz w:val="24"/>
        </w:rPr>
        <w:tab/>
        <w:t>5 ‒ metil ‒ 4 ‒</w:t>
      </w:r>
      <w:r>
        <w:rPr>
          <w:spacing w:val="-13"/>
          <w:sz w:val="24"/>
        </w:rPr>
        <w:t xml:space="preserve"> </w:t>
      </w:r>
      <w:r>
        <w:rPr>
          <w:sz w:val="24"/>
        </w:rPr>
        <w:t>propilundecano.</w:t>
      </w:r>
    </w:p>
    <w:p w:rsidR="006925E3" w:rsidRDefault="006925E3">
      <w:pPr>
        <w:pStyle w:val="Textoindependiente"/>
      </w:pPr>
    </w:p>
    <w:p w:rsidR="006925E3" w:rsidRDefault="00B1318A">
      <w:pPr>
        <w:pStyle w:val="Prrafodelista"/>
        <w:numPr>
          <w:ilvl w:val="1"/>
          <w:numId w:val="9"/>
        </w:numPr>
        <w:tabs>
          <w:tab w:val="left" w:pos="1007"/>
          <w:tab w:val="left" w:pos="5767"/>
        </w:tabs>
        <w:ind w:hanging="307"/>
        <w:rPr>
          <w:sz w:val="24"/>
        </w:rPr>
      </w:pPr>
      <w:r>
        <w:rPr>
          <w:sz w:val="24"/>
        </w:rPr>
        <w:t>7 ‒ metil ‒ 3 ‒ etil ‒ 5 ‒</w:t>
      </w:r>
      <w:r>
        <w:rPr>
          <w:spacing w:val="-13"/>
          <w:sz w:val="24"/>
        </w:rPr>
        <w:t xml:space="preserve"> </w:t>
      </w:r>
      <w:r>
        <w:rPr>
          <w:sz w:val="24"/>
        </w:rPr>
        <w:t>isopropildecano</w:t>
      </w:r>
      <w:r>
        <w:rPr>
          <w:spacing w:val="-1"/>
          <w:sz w:val="24"/>
        </w:rPr>
        <w:t xml:space="preserve"> </w:t>
      </w:r>
      <w:r>
        <w:rPr>
          <w:sz w:val="24"/>
        </w:rPr>
        <w:t>;</w:t>
      </w:r>
      <w:r>
        <w:rPr>
          <w:sz w:val="24"/>
        </w:rPr>
        <w:tab/>
        <w:t>4 ‒ propil ‒ 5 ‒</w:t>
      </w:r>
      <w:r>
        <w:rPr>
          <w:spacing w:val="-10"/>
          <w:sz w:val="24"/>
        </w:rPr>
        <w:t xml:space="preserve"> </w:t>
      </w:r>
      <w:r>
        <w:rPr>
          <w:sz w:val="24"/>
        </w:rPr>
        <w:t>metilundecano.</w:t>
      </w:r>
    </w:p>
    <w:p w:rsidR="006925E3" w:rsidRDefault="006925E3">
      <w:pPr>
        <w:pStyle w:val="Textoindependiente"/>
      </w:pPr>
    </w:p>
    <w:p w:rsidR="006925E3" w:rsidRDefault="00B1318A">
      <w:pPr>
        <w:pStyle w:val="Prrafodelista"/>
        <w:numPr>
          <w:ilvl w:val="1"/>
          <w:numId w:val="9"/>
        </w:numPr>
        <w:tabs>
          <w:tab w:val="left" w:pos="1019"/>
          <w:tab w:val="left" w:pos="5781"/>
        </w:tabs>
        <w:ind w:left="1018" w:hanging="319"/>
        <w:rPr>
          <w:sz w:val="24"/>
        </w:rPr>
      </w:pPr>
      <w:r>
        <w:rPr>
          <w:sz w:val="24"/>
        </w:rPr>
        <w:t>7 ‒ etil ‒ 3 ‒ metil ‒ 6 ‒</w:t>
      </w:r>
      <w:r>
        <w:rPr>
          <w:spacing w:val="-12"/>
          <w:sz w:val="24"/>
        </w:rPr>
        <w:t xml:space="preserve"> </w:t>
      </w:r>
      <w:r>
        <w:rPr>
          <w:sz w:val="24"/>
        </w:rPr>
        <w:t>isopropildecano ;</w:t>
      </w:r>
      <w:r>
        <w:rPr>
          <w:sz w:val="24"/>
        </w:rPr>
        <w:tab/>
        <w:t>4 ‒ metil ‒ 5 ‒</w:t>
      </w:r>
      <w:r>
        <w:rPr>
          <w:spacing w:val="-14"/>
          <w:sz w:val="24"/>
        </w:rPr>
        <w:t xml:space="preserve"> </w:t>
      </w:r>
      <w:r>
        <w:rPr>
          <w:sz w:val="24"/>
        </w:rPr>
        <w:t>propilundecano.</w:t>
      </w:r>
    </w:p>
    <w:p w:rsidR="006925E3" w:rsidRDefault="006925E3">
      <w:pPr>
        <w:pStyle w:val="Textoindependiente"/>
      </w:pPr>
    </w:p>
    <w:p w:rsidR="006925E3" w:rsidRDefault="00B1318A">
      <w:pPr>
        <w:pStyle w:val="Prrafodelista"/>
        <w:numPr>
          <w:ilvl w:val="1"/>
          <w:numId w:val="9"/>
        </w:numPr>
        <w:tabs>
          <w:tab w:val="left" w:pos="1019"/>
          <w:tab w:val="left" w:pos="5781"/>
        </w:tabs>
        <w:ind w:left="1018" w:hanging="319"/>
        <w:rPr>
          <w:sz w:val="24"/>
        </w:rPr>
      </w:pPr>
      <w:r>
        <w:rPr>
          <w:sz w:val="24"/>
        </w:rPr>
        <w:t>6‒ etil ‒ 3 ‒ metil ‒ 7 ‒</w:t>
      </w:r>
      <w:r>
        <w:rPr>
          <w:spacing w:val="-11"/>
          <w:sz w:val="24"/>
        </w:rPr>
        <w:t xml:space="preserve"> </w:t>
      </w:r>
      <w:r>
        <w:rPr>
          <w:sz w:val="24"/>
        </w:rPr>
        <w:t>isopropildecano  ;</w:t>
      </w:r>
      <w:r>
        <w:rPr>
          <w:sz w:val="24"/>
        </w:rPr>
        <w:tab/>
        <w:t>5 ‒ metil ‒ 3 ‒</w:t>
      </w:r>
      <w:r>
        <w:rPr>
          <w:spacing w:val="-14"/>
          <w:sz w:val="24"/>
        </w:rPr>
        <w:t xml:space="preserve"> </w:t>
      </w:r>
      <w:r>
        <w:rPr>
          <w:sz w:val="24"/>
        </w:rPr>
        <w:t>propildodecano.</w:t>
      </w:r>
    </w:p>
    <w:p w:rsidR="006925E3" w:rsidRDefault="006925E3">
      <w:pPr>
        <w:pStyle w:val="Textoindependiente"/>
      </w:pPr>
    </w:p>
    <w:p w:rsidR="006925E3" w:rsidRDefault="00B1318A">
      <w:pPr>
        <w:pStyle w:val="Prrafodelista"/>
        <w:numPr>
          <w:ilvl w:val="1"/>
          <w:numId w:val="9"/>
        </w:numPr>
        <w:tabs>
          <w:tab w:val="left" w:pos="1007"/>
          <w:tab w:val="left" w:pos="5834"/>
        </w:tabs>
        <w:ind w:hanging="307"/>
        <w:rPr>
          <w:sz w:val="24"/>
        </w:rPr>
      </w:pPr>
      <w:r>
        <w:rPr>
          <w:sz w:val="24"/>
        </w:rPr>
        <w:t>7 ‒ isopropil ‒ 3 ‒ metil ‒ 6 ‒</w:t>
      </w:r>
      <w:r>
        <w:rPr>
          <w:spacing w:val="-12"/>
          <w:sz w:val="24"/>
        </w:rPr>
        <w:t xml:space="preserve"> </w:t>
      </w:r>
      <w:r>
        <w:rPr>
          <w:sz w:val="24"/>
        </w:rPr>
        <w:t>etildecano</w:t>
      </w:r>
      <w:r>
        <w:rPr>
          <w:spacing w:val="64"/>
          <w:sz w:val="24"/>
        </w:rPr>
        <w:t xml:space="preserve"> </w:t>
      </w:r>
      <w:r>
        <w:rPr>
          <w:sz w:val="24"/>
        </w:rPr>
        <w:t>;</w:t>
      </w:r>
      <w:r>
        <w:rPr>
          <w:sz w:val="24"/>
        </w:rPr>
        <w:tab/>
        <w:t>4 ‒ etil ‒ 5 ‒</w:t>
      </w:r>
      <w:r>
        <w:rPr>
          <w:spacing w:val="-8"/>
          <w:sz w:val="24"/>
        </w:rPr>
        <w:t xml:space="preserve"> </w:t>
      </w:r>
      <w:r>
        <w:rPr>
          <w:sz w:val="24"/>
        </w:rPr>
        <w:t>butilundecano.</w:t>
      </w:r>
    </w:p>
    <w:p w:rsidR="006925E3" w:rsidRDefault="006925E3">
      <w:pPr>
        <w:pStyle w:val="Textoindependiente"/>
      </w:pPr>
    </w:p>
    <w:p w:rsidR="006925E3" w:rsidRDefault="00B1318A">
      <w:pPr>
        <w:pStyle w:val="Ttulo9"/>
      </w:pPr>
      <w:r>
        <w:rPr>
          <w:u w:val="thick"/>
        </w:rPr>
        <w:t>Solución:</w:t>
      </w:r>
    </w:p>
    <w:p w:rsidR="006925E3" w:rsidRDefault="00B1318A">
      <w:pPr>
        <w:pStyle w:val="Textoindependiente"/>
        <w:spacing w:before="10"/>
        <w:rPr>
          <w:b/>
          <w:sz w:val="20"/>
        </w:rPr>
      </w:pPr>
      <w:r>
        <w:rPr>
          <w:noProof/>
          <w:lang w:val="es-PE" w:eastAsia="es-PE" w:bidi="ar-SA"/>
        </w:rPr>
        <w:drawing>
          <wp:anchor distT="0" distB="0" distL="0" distR="0" simplePos="0" relativeHeight="1310" behindDoc="0" locked="0" layoutInCell="1" allowOverlap="1">
            <wp:simplePos x="0" y="0"/>
            <wp:positionH relativeFrom="page">
              <wp:posOffset>1703832</wp:posOffset>
            </wp:positionH>
            <wp:positionV relativeFrom="paragraph">
              <wp:posOffset>177545</wp:posOffset>
            </wp:positionV>
            <wp:extent cx="4152900" cy="1866900"/>
            <wp:effectExtent l="0" t="0" r="0" b="0"/>
            <wp:wrapTopAndBottom/>
            <wp:docPr id="483" name="image2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image261.png"/>
                    <pic:cNvPicPr/>
                  </pic:nvPicPr>
                  <pic:blipFill>
                    <a:blip r:embed="rId435" cstate="print"/>
                    <a:stretch>
                      <a:fillRect/>
                    </a:stretch>
                  </pic:blipFill>
                  <pic:spPr>
                    <a:xfrm>
                      <a:off x="0" y="0"/>
                      <a:ext cx="4152900" cy="1866900"/>
                    </a:xfrm>
                    <a:prstGeom prst="rect">
                      <a:avLst/>
                    </a:prstGeom>
                  </pic:spPr>
                </pic:pic>
              </a:graphicData>
            </a:graphic>
          </wp:anchor>
        </w:drawing>
      </w:r>
    </w:p>
    <w:p w:rsidR="006925E3" w:rsidRDefault="006925E3">
      <w:pPr>
        <w:pStyle w:val="Textoindependiente"/>
        <w:spacing w:before="3"/>
        <w:rPr>
          <w:b/>
          <w:sz w:val="21"/>
        </w:rPr>
      </w:pPr>
    </w:p>
    <w:p w:rsidR="006925E3" w:rsidRDefault="00B1318A">
      <w:pPr>
        <w:pStyle w:val="Textoindependiente"/>
        <w:tabs>
          <w:tab w:val="left" w:pos="6179"/>
        </w:tabs>
        <w:ind w:left="507"/>
      </w:pPr>
      <w:r>
        <w:t>7 ‒ etil ‒ 3 ‒ metil ‒ 6</w:t>
      </w:r>
      <w:r>
        <w:rPr>
          <w:spacing w:val="-14"/>
        </w:rPr>
        <w:t xml:space="preserve"> </w:t>
      </w:r>
      <w:r>
        <w:t>‒</w:t>
      </w:r>
      <w:r>
        <w:rPr>
          <w:spacing w:val="-1"/>
        </w:rPr>
        <w:t xml:space="preserve"> </w:t>
      </w:r>
      <w:r>
        <w:t>isopropilde</w:t>
      </w:r>
      <w:r>
        <w:t>cano</w:t>
      </w:r>
      <w:r>
        <w:tab/>
        <w:t>4 ‒ metil ‒ 5 ‒</w:t>
      </w:r>
      <w:r>
        <w:rPr>
          <w:spacing w:val="-7"/>
        </w:rPr>
        <w:t xml:space="preserve"> </w:t>
      </w:r>
      <w:r>
        <w:t>propilundecano</w:t>
      </w:r>
    </w:p>
    <w:p w:rsidR="006925E3" w:rsidRDefault="006925E3">
      <w:pPr>
        <w:pStyle w:val="Textoindependiente"/>
      </w:pPr>
    </w:p>
    <w:p w:rsidR="006925E3" w:rsidRDefault="00B1318A">
      <w:pPr>
        <w:pStyle w:val="Ttulo9"/>
        <w:ind w:left="0" w:right="509"/>
        <w:jc w:val="right"/>
      </w:pPr>
      <w:r>
        <w:t>Rpta.: C</w:t>
      </w:r>
    </w:p>
    <w:p w:rsidR="006925E3" w:rsidRDefault="006925E3">
      <w:pPr>
        <w:jc w:val="right"/>
        <w:sectPr w:rsidR="006925E3">
          <w:pgSz w:w="11910" w:h="16840"/>
          <w:pgMar w:top="1260" w:right="620" w:bottom="1000" w:left="1000" w:header="1001" w:footer="810" w:gutter="0"/>
          <w:cols w:space="720"/>
        </w:sectPr>
      </w:pPr>
    </w:p>
    <w:p w:rsidR="006925E3" w:rsidRDefault="00AB6811">
      <w:pPr>
        <w:pStyle w:val="Textoindependiente"/>
        <w:spacing w:line="30" w:lineRule="exact"/>
        <w:ind w:left="89"/>
        <w:rPr>
          <w:sz w:val="3"/>
        </w:rPr>
      </w:pPr>
      <w:r>
        <w:rPr>
          <w:noProof/>
          <w:sz w:val="3"/>
          <w:lang w:val="es-PE" w:eastAsia="es-PE" w:bidi="ar-SA"/>
        </w:rPr>
        <w:lastRenderedPageBreak/>
        <mc:AlternateContent>
          <mc:Choice Requires="wpg">
            <w:drawing>
              <wp:inline distT="0" distB="0" distL="0" distR="0">
                <wp:extent cx="6158230" cy="18415"/>
                <wp:effectExtent l="15240" t="5715" r="17780" b="4445"/>
                <wp:docPr id="64" name="Group 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58230" cy="18415"/>
                          <a:chOff x="0" y="0"/>
                          <a:chExt cx="9698" cy="29"/>
                        </a:xfrm>
                      </wpg:grpSpPr>
                      <wps:wsp>
                        <wps:cNvPr id="66" name="Line 17"/>
                        <wps:cNvCnPr>
                          <a:cxnSpLocks noChangeShapeType="1"/>
                        </wps:cNvCnPr>
                        <wps:spPr bwMode="auto">
                          <a:xfrm>
                            <a:off x="0" y="14"/>
                            <a:ext cx="9698" cy="0"/>
                          </a:xfrm>
                          <a:prstGeom prst="line">
                            <a:avLst/>
                          </a:prstGeom>
                          <a:noFill/>
                          <a:ln w="18288">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5BDE0AB0" id="Group 16" o:spid="_x0000_s1026" style="width:484.9pt;height:1.45pt;mso-position-horizontal-relative:char;mso-position-vertical-relative:line" coordsize="9698,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">
                <v:line id="Line 17" o:spid="_x0000_s1027" style="position:absolute;visibility:visible;mso-wrap-style:square" from="0,14" to="9698,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vqxcYAAADbAAAADwAAAGRycy9kb3ducmV2LnhtbESPT2vCQBTE70K/w/IKvZlNq4QS3YQS&#10;KogH8U/p+TX7TNJm38bsVqOfvlsQPA4z8xtmng+mFSfqXWNZwXMUgyAurW64UvCxX4xfQTiPrLG1&#10;TAou5CDPHkZzTLU985ZOO1+JAGGXooLa+y6V0pU1GXSR7YiDd7C9QR9kX0nd4znATStf4jiRBhsO&#10;CzV2VNRU/ux+jYLjZjX5lp/TNa35Orm+H4vV9KtQ6ulxeJuB8DT4e/jWXmoFSQL/X8IPkNk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Pr6sXGAAAA2wAAAA8AAAAAAAAA&#10;AAAAAAAAoQIAAGRycy9kb3ducmV2LnhtbFBLBQYAAAAABAAEAPkAAACUAwAAAAA=&#10;" strokeweight="1.44pt"/>
                <w10:anchorlock/>
              </v:group>
            </w:pict>
          </mc:Fallback>
        </mc:AlternateContent>
      </w:r>
    </w:p>
    <w:p w:rsidR="006925E3" w:rsidRDefault="00B1318A">
      <w:pPr>
        <w:pStyle w:val="Prrafodelista"/>
        <w:numPr>
          <w:ilvl w:val="0"/>
          <w:numId w:val="9"/>
        </w:numPr>
        <w:tabs>
          <w:tab w:val="left" w:pos="700"/>
        </w:tabs>
        <w:spacing w:before="135"/>
        <w:ind w:right="517"/>
        <w:jc w:val="both"/>
        <w:rPr>
          <w:sz w:val="24"/>
        </w:rPr>
      </w:pPr>
      <w:r>
        <w:rPr>
          <w:sz w:val="24"/>
        </w:rPr>
        <w:t>Una</w:t>
      </w:r>
      <w:r>
        <w:rPr>
          <w:spacing w:val="-13"/>
          <w:sz w:val="24"/>
        </w:rPr>
        <w:t xml:space="preserve"> </w:t>
      </w:r>
      <w:r>
        <w:rPr>
          <w:sz w:val="24"/>
        </w:rPr>
        <w:t>forma</w:t>
      </w:r>
      <w:r>
        <w:rPr>
          <w:spacing w:val="-13"/>
          <w:sz w:val="24"/>
        </w:rPr>
        <w:t xml:space="preserve"> </w:t>
      </w:r>
      <w:r>
        <w:rPr>
          <w:sz w:val="24"/>
        </w:rPr>
        <w:t>de</w:t>
      </w:r>
      <w:r>
        <w:rPr>
          <w:spacing w:val="-12"/>
          <w:sz w:val="24"/>
        </w:rPr>
        <w:t xml:space="preserve"> </w:t>
      </w:r>
      <w:r>
        <w:rPr>
          <w:sz w:val="24"/>
        </w:rPr>
        <w:t>obtener</w:t>
      </w:r>
      <w:r>
        <w:rPr>
          <w:spacing w:val="-15"/>
          <w:sz w:val="24"/>
        </w:rPr>
        <w:t xml:space="preserve"> </w:t>
      </w:r>
      <w:r>
        <w:rPr>
          <w:sz w:val="24"/>
        </w:rPr>
        <w:t>alquenos</w:t>
      </w:r>
      <w:r>
        <w:rPr>
          <w:spacing w:val="-13"/>
          <w:sz w:val="24"/>
        </w:rPr>
        <w:t xml:space="preserve"> </w:t>
      </w:r>
      <w:r>
        <w:rPr>
          <w:sz w:val="24"/>
        </w:rPr>
        <w:t>en</w:t>
      </w:r>
      <w:r>
        <w:rPr>
          <w:spacing w:val="-12"/>
          <w:sz w:val="24"/>
        </w:rPr>
        <w:t xml:space="preserve"> </w:t>
      </w:r>
      <w:r>
        <w:rPr>
          <w:sz w:val="24"/>
        </w:rPr>
        <w:t>el</w:t>
      </w:r>
      <w:r>
        <w:rPr>
          <w:spacing w:val="-12"/>
          <w:sz w:val="24"/>
        </w:rPr>
        <w:t xml:space="preserve"> </w:t>
      </w:r>
      <w:r>
        <w:rPr>
          <w:sz w:val="24"/>
        </w:rPr>
        <w:t>laboratorio</w:t>
      </w:r>
      <w:r>
        <w:rPr>
          <w:spacing w:val="-11"/>
          <w:sz w:val="24"/>
        </w:rPr>
        <w:t xml:space="preserve"> </w:t>
      </w:r>
      <w:r>
        <w:rPr>
          <w:sz w:val="24"/>
        </w:rPr>
        <w:t>es</w:t>
      </w:r>
      <w:r>
        <w:rPr>
          <w:spacing w:val="-12"/>
          <w:sz w:val="24"/>
        </w:rPr>
        <w:t xml:space="preserve"> </w:t>
      </w:r>
      <w:r>
        <w:rPr>
          <w:sz w:val="24"/>
        </w:rPr>
        <w:t>por</w:t>
      </w:r>
      <w:r>
        <w:rPr>
          <w:spacing w:val="-12"/>
          <w:sz w:val="24"/>
        </w:rPr>
        <w:t xml:space="preserve"> </w:t>
      </w:r>
      <w:r>
        <w:rPr>
          <w:sz w:val="24"/>
        </w:rPr>
        <w:t>la</w:t>
      </w:r>
      <w:r>
        <w:rPr>
          <w:spacing w:val="-11"/>
          <w:sz w:val="24"/>
        </w:rPr>
        <w:t xml:space="preserve"> </w:t>
      </w:r>
      <w:r>
        <w:rPr>
          <w:sz w:val="24"/>
        </w:rPr>
        <w:t>deshidratación</w:t>
      </w:r>
      <w:r>
        <w:rPr>
          <w:spacing w:val="-10"/>
          <w:sz w:val="24"/>
        </w:rPr>
        <w:t xml:space="preserve"> </w:t>
      </w:r>
      <w:r>
        <w:rPr>
          <w:sz w:val="24"/>
        </w:rPr>
        <w:t>de</w:t>
      </w:r>
      <w:r>
        <w:rPr>
          <w:spacing w:val="-11"/>
          <w:sz w:val="24"/>
        </w:rPr>
        <w:t xml:space="preserve"> </w:t>
      </w:r>
      <w:r>
        <w:rPr>
          <w:sz w:val="24"/>
        </w:rPr>
        <w:t>alcoholes utilizando</w:t>
      </w:r>
      <w:r>
        <w:rPr>
          <w:spacing w:val="-7"/>
          <w:sz w:val="24"/>
        </w:rPr>
        <w:t xml:space="preserve"> </w:t>
      </w:r>
      <w:r>
        <w:rPr>
          <w:sz w:val="24"/>
        </w:rPr>
        <w:t>como</w:t>
      </w:r>
      <w:r>
        <w:rPr>
          <w:spacing w:val="-6"/>
          <w:sz w:val="24"/>
        </w:rPr>
        <w:t xml:space="preserve"> </w:t>
      </w:r>
      <w:r>
        <w:rPr>
          <w:sz w:val="24"/>
        </w:rPr>
        <w:t>deshidratante</w:t>
      </w:r>
      <w:r>
        <w:rPr>
          <w:spacing w:val="-6"/>
          <w:sz w:val="24"/>
        </w:rPr>
        <w:t xml:space="preserve"> </w:t>
      </w:r>
      <w:r>
        <w:rPr>
          <w:sz w:val="24"/>
        </w:rPr>
        <w:t>el</w:t>
      </w:r>
      <w:r>
        <w:rPr>
          <w:spacing w:val="-7"/>
          <w:sz w:val="24"/>
        </w:rPr>
        <w:t xml:space="preserve"> </w:t>
      </w:r>
      <w:r>
        <w:rPr>
          <w:sz w:val="24"/>
        </w:rPr>
        <w:t>ácido</w:t>
      </w:r>
      <w:r>
        <w:rPr>
          <w:spacing w:val="-7"/>
          <w:sz w:val="24"/>
        </w:rPr>
        <w:t xml:space="preserve"> </w:t>
      </w:r>
      <w:r>
        <w:rPr>
          <w:sz w:val="24"/>
        </w:rPr>
        <w:t>sulfúrico</w:t>
      </w:r>
      <w:r>
        <w:rPr>
          <w:spacing w:val="-6"/>
          <w:sz w:val="24"/>
        </w:rPr>
        <w:t xml:space="preserve"> </w:t>
      </w:r>
      <w:r>
        <w:rPr>
          <w:sz w:val="24"/>
        </w:rPr>
        <w:t>en</w:t>
      </w:r>
      <w:r>
        <w:rPr>
          <w:spacing w:val="-8"/>
          <w:sz w:val="24"/>
        </w:rPr>
        <w:t xml:space="preserve"> </w:t>
      </w:r>
      <w:r>
        <w:rPr>
          <w:sz w:val="24"/>
        </w:rPr>
        <w:t>presencia</w:t>
      </w:r>
      <w:r>
        <w:rPr>
          <w:spacing w:val="-6"/>
          <w:sz w:val="24"/>
        </w:rPr>
        <w:t xml:space="preserve"> </w:t>
      </w:r>
      <w:r>
        <w:rPr>
          <w:sz w:val="24"/>
        </w:rPr>
        <w:t>de</w:t>
      </w:r>
      <w:r>
        <w:rPr>
          <w:spacing w:val="-6"/>
          <w:sz w:val="24"/>
        </w:rPr>
        <w:t xml:space="preserve"> </w:t>
      </w:r>
      <w:r>
        <w:rPr>
          <w:sz w:val="24"/>
        </w:rPr>
        <w:t>calor.</w:t>
      </w:r>
      <w:r>
        <w:rPr>
          <w:spacing w:val="-8"/>
          <w:sz w:val="24"/>
        </w:rPr>
        <w:t xml:space="preserve"> </w:t>
      </w:r>
      <w:r>
        <w:rPr>
          <w:sz w:val="24"/>
        </w:rPr>
        <w:t>Respecto</w:t>
      </w:r>
      <w:r>
        <w:rPr>
          <w:spacing w:val="-6"/>
          <w:sz w:val="24"/>
        </w:rPr>
        <w:t xml:space="preserve"> </w:t>
      </w:r>
      <w:r>
        <w:rPr>
          <w:sz w:val="24"/>
        </w:rPr>
        <w:t>a</w:t>
      </w:r>
      <w:r>
        <w:rPr>
          <w:spacing w:val="-6"/>
          <w:sz w:val="24"/>
        </w:rPr>
        <w:t xml:space="preserve"> </w:t>
      </w:r>
      <w:r>
        <w:rPr>
          <w:sz w:val="24"/>
        </w:rPr>
        <w:t>los compuestos mostrados, indique la alternativa qu</w:t>
      </w:r>
      <w:r>
        <w:rPr>
          <w:sz w:val="24"/>
        </w:rPr>
        <w:t>e contenga el nombre sistemático de cada sustancia</w:t>
      </w:r>
      <w:r>
        <w:rPr>
          <w:spacing w:val="-1"/>
          <w:sz w:val="24"/>
        </w:rPr>
        <w:t xml:space="preserve"> </w:t>
      </w:r>
      <w:r>
        <w:rPr>
          <w:sz w:val="24"/>
        </w:rPr>
        <w:t>respectivamente.</w:t>
      </w:r>
    </w:p>
    <w:p w:rsidR="006925E3" w:rsidRDefault="00B1318A">
      <w:pPr>
        <w:pStyle w:val="Textoindependiente"/>
        <w:spacing w:before="5"/>
        <w:rPr>
          <w:sz w:val="16"/>
        </w:rPr>
      </w:pPr>
      <w:r>
        <w:rPr>
          <w:noProof/>
          <w:lang w:val="es-PE" w:eastAsia="es-PE" w:bidi="ar-SA"/>
        </w:rPr>
        <w:drawing>
          <wp:anchor distT="0" distB="0" distL="0" distR="0" simplePos="0" relativeHeight="1313" behindDoc="0" locked="0" layoutInCell="1" allowOverlap="1">
            <wp:simplePos x="0" y="0"/>
            <wp:positionH relativeFrom="page">
              <wp:posOffset>2104255</wp:posOffset>
            </wp:positionH>
            <wp:positionV relativeFrom="paragraph">
              <wp:posOffset>145362</wp:posOffset>
            </wp:positionV>
            <wp:extent cx="3267618" cy="1143000"/>
            <wp:effectExtent l="0" t="0" r="0" b="0"/>
            <wp:wrapTopAndBottom/>
            <wp:docPr id="485" name="image2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image262.png"/>
                    <pic:cNvPicPr/>
                  </pic:nvPicPr>
                  <pic:blipFill>
                    <a:blip r:embed="rId436" cstate="print"/>
                    <a:stretch>
                      <a:fillRect/>
                    </a:stretch>
                  </pic:blipFill>
                  <pic:spPr>
                    <a:xfrm>
                      <a:off x="0" y="0"/>
                      <a:ext cx="3267618" cy="1143000"/>
                    </a:xfrm>
                    <a:prstGeom prst="rect">
                      <a:avLst/>
                    </a:prstGeom>
                  </pic:spPr>
                </pic:pic>
              </a:graphicData>
            </a:graphic>
          </wp:anchor>
        </w:drawing>
      </w:r>
    </w:p>
    <w:p w:rsidR="006925E3" w:rsidRDefault="006925E3">
      <w:pPr>
        <w:pStyle w:val="Textoindependiente"/>
        <w:spacing w:before="5"/>
        <w:rPr>
          <w:sz w:val="35"/>
        </w:rPr>
      </w:pPr>
    </w:p>
    <w:p w:rsidR="006925E3" w:rsidRDefault="00B1318A">
      <w:pPr>
        <w:pStyle w:val="Prrafodelista"/>
        <w:numPr>
          <w:ilvl w:val="1"/>
          <w:numId w:val="9"/>
        </w:numPr>
        <w:tabs>
          <w:tab w:val="left" w:pos="1007"/>
        </w:tabs>
        <w:ind w:hanging="307"/>
        <w:rPr>
          <w:sz w:val="24"/>
        </w:rPr>
      </w:pPr>
      <w:r>
        <w:rPr>
          <w:sz w:val="24"/>
        </w:rPr>
        <w:t>2 ‒ etil ‒ 5 ‒ metilocta ‒ 2,6 ‒ dieno</w:t>
      </w:r>
      <w:r>
        <w:rPr>
          <w:spacing w:val="-9"/>
          <w:sz w:val="24"/>
        </w:rPr>
        <w:t xml:space="preserve"> </w:t>
      </w:r>
      <w:r>
        <w:rPr>
          <w:sz w:val="24"/>
        </w:rPr>
        <w:t>;</w:t>
      </w:r>
    </w:p>
    <w:p w:rsidR="006925E3" w:rsidRDefault="00B1318A">
      <w:pPr>
        <w:pStyle w:val="Textoindependiente"/>
        <w:ind w:left="1035"/>
      </w:pPr>
      <w:r>
        <w:t>1 ‒ etil ‒ 5 ‒ metil ‒ 3 ‒ propilciclohexa ‒ 1,4 ‒ dieno.</w:t>
      </w:r>
    </w:p>
    <w:p w:rsidR="006925E3" w:rsidRDefault="006925E3">
      <w:pPr>
        <w:pStyle w:val="Textoindependiente"/>
      </w:pPr>
    </w:p>
    <w:p w:rsidR="006925E3" w:rsidRDefault="00B1318A">
      <w:pPr>
        <w:pStyle w:val="Prrafodelista"/>
        <w:numPr>
          <w:ilvl w:val="1"/>
          <w:numId w:val="9"/>
        </w:numPr>
        <w:tabs>
          <w:tab w:val="left" w:pos="1007"/>
        </w:tabs>
        <w:ind w:hanging="307"/>
        <w:rPr>
          <w:sz w:val="24"/>
        </w:rPr>
      </w:pPr>
      <w:r>
        <w:rPr>
          <w:noProof/>
          <w:lang w:val="es-PE" w:eastAsia="es-PE" w:bidi="ar-SA"/>
        </w:rPr>
        <w:drawing>
          <wp:anchor distT="0" distB="0" distL="0" distR="0" simplePos="0" relativeHeight="268211039" behindDoc="1" locked="0" layoutInCell="1" allowOverlap="1">
            <wp:simplePos x="0" y="0"/>
            <wp:positionH relativeFrom="page">
              <wp:posOffset>722630</wp:posOffset>
            </wp:positionH>
            <wp:positionV relativeFrom="paragraph">
              <wp:posOffset>-8688</wp:posOffset>
            </wp:positionV>
            <wp:extent cx="6113780" cy="3423285"/>
            <wp:effectExtent l="0" t="0" r="0" b="0"/>
            <wp:wrapNone/>
            <wp:docPr id="487"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image3.png"/>
                    <pic:cNvPicPr/>
                  </pic:nvPicPr>
                  <pic:blipFill>
                    <a:blip r:embed="rId9" cstate="print"/>
                    <a:stretch>
                      <a:fillRect/>
                    </a:stretch>
                  </pic:blipFill>
                  <pic:spPr>
                    <a:xfrm>
                      <a:off x="0" y="0"/>
                      <a:ext cx="6113780" cy="3423285"/>
                    </a:xfrm>
                    <a:prstGeom prst="rect">
                      <a:avLst/>
                    </a:prstGeom>
                  </pic:spPr>
                </pic:pic>
              </a:graphicData>
            </a:graphic>
          </wp:anchor>
        </w:drawing>
      </w:r>
      <w:r>
        <w:rPr>
          <w:sz w:val="24"/>
        </w:rPr>
        <w:t>5 ‒ metil ‒2 ‒ etilocta ‒ 2,6 ‒</w:t>
      </w:r>
      <w:r>
        <w:rPr>
          <w:spacing w:val="-6"/>
          <w:sz w:val="24"/>
        </w:rPr>
        <w:t xml:space="preserve"> </w:t>
      </w:r>
      <w:r>
        <w:rPr>
          <w:sz w:val="24"/>
        </w:rPr>
        <w:t>dieno.</w:t>
      </w:r>
    </w:p>
    <w:p w:rsidR="006925E3" w:rsidRDefault="00B1318A">
      <w:pPr>
        <w:pStyle w:val="Textoindependiente"/>
        <w:ind w:left="1035"/>
      </w:pPr>
      <w:r>
        <w:t>1 ‒ metil ‒ 5 ‒ etil ‒ 3 ‒ propilciclohexa ‒ 1,4 ‒ dieno.</w:t>
      </w:r>
    </w:p>
    <w:p w:rsidR="006925E3" w:rsidRDefault="006925E3">
      <w:pPr>
        <w:pStyle w:val="Textoindependiente"/>
      </w:pPr>
    </w:p>
    <w:p w:rsidR="006925E3" w:rsidRDefault="00B1318A">
      <w:pPr>
        <w:pStyle w:val="Prrafodelista"/>
        <w:numPr>
          <w:ilvl w:val="1"/>
          <w:numId w:val="9"/>
        </w:numPr>
        <w:tabs>
          <w:tab w:val="left" w:pos="1019"/>
        </w:tabs>
        <w:ind w:left="1018" w:hanging="319"/>
        <w:rPr>
          <w:sz w:val="24"/>
        </w:rPr>
      </w:pPr>
      <w:r>
        <w:rPr>
          <w:sz w:val="24"/>
        </w:rPr>
        <w:t>4,7 ‒ dimetilocta ‒ 2,6 ‒</w:t>
      </w:r>
      <w:r>
        <w:rPr>
          <w:spacing w:val="-5"/>
          <w:sz w:val="24"/>
        </w:rPr>
        <w:t xml:space="preserve"> </w:t>
      </w:r>
      <w:r>
        <w:rPr>
          <w:sz w:val="24"/>
        </w:rPr>
        <w:t>dieno.</w:t>
      </w:r>
    </w:p>
    <w:p w:rsidR="006925E3" w:rsidRDefault="00B1318A">
      <w:pPr>
        <w:pStyle w:val="Textoindependiente"/>
        <w:ind w:left="1035"/>
      </w:pPr>
      <w:r>
        <w:t>2 ‒ etil ‒ 4-metil ‒ 6 ‒ propilciclohexa ‒ 1,4 ‒ dieno.</w:t>
      </w:r>
    </w:p>
    <w:p w:rsidR="006925E3" w:rsidRDefault="006925E3">
      <w:pPr>
        <w:pStyle w:val="Textoindependiente"/>
      </w:pPr>
    </w:p>
    <w:p w:rsidR="006925E3" w:rsidRDefault="00B1318A">
      <w:pPr>
        <w:pStyle w:val="Prrafodelista"/>
        <w:numPr>
          <w:ilvl w:val="1"/>
          <w:numId w:val="9"/>
        </w:numPr>
        <w:tabs>
          <w:tab w:val="left" w:pos="1019"/>
        </w:tabs>
        <w:ind w:left="1018" w:hanging="319"/>
        <w:rPr>
          <w:sz w:val="24"/>
        </w:rPr>
      </w:pPr>
      <w:r>
        <w:rPr>
          <w:sz w:val="24"/>
        </w:rPr>
        <w:t>3,6 ‒ dimetilnona ‒ 2,6 ‒</w:t>
      </w:r>
      <w:r>
        <w:rPr>
          <w:spacing w:val="-6"/>
          <w:sz w:val="24"/>
        </w:rPr>
        <w:t xml:space="preserve"> </w:t>
      </w:r>
      <w:r>
        <w:rPr>
          <w:sz w:val="24"/>
        </w:rPr>
        <w:t>dieno.</w:t>
      </w:r>
    </w:p>
    <w:p w:rsidR="006925E3" w:rsidRDefault="00B1318A">
      <w:pPr>
        <w:pStyle w:val="Textoindependiente"/>
        <w:ind w:left="1035"/>
      </w:pPr>
      <w:r>
        <w:t>4 ‒ metil ‒ 2 ‒ metil ‒ 6 ‒ propilciclohexa ‒ 1,4 ‒ dieno.</w:t>
      </w:r>
    </w:p>
    <w:p w:rsidR="006925E3" w:rsidRDefault="006925E3">
      <w:pPr>
        <w:pStyle w:val="Textoindependiente"/>
      </w:pPr>
    </w:p>
    <w:p w:rsidR="006925E3" w:rsidRDefault="00B1318A">
      <w:pPr>
        <w:pStyle w:val="Prrafodelista"/>
        <w:numPr>
          <w:ilvl w:val="1"/>
          <w:numId w:val="9"/>
        </w:numPr>
        <w:tabs>
          <w:tab w:val="left" w:pos="1008"/>
        </w:tabs>
        <w:ind w:left="1007"/>
        <w:rPr>
          <w:sz w:val="24"/>
        </w:rPr>
      </w:pPr>
      <w:r>
        <w:rPr>
          <w:sz w:val="24"/>
        </w:rPr>
        <w:t>4,7 ‒ dimetiln</w:t>
      </w:r>
      <w:r>
        <w:rPr>
          <w:sz w:val="24"/>
        </w:rPr>
        <w:t>ona ‒ 2,6 ‒</w:t>
      </w:r>
      <w:r>
        <w:rPr>
          <w:spacing w:val="-4"/>
          <w:sz w:val="24"/>
        </w:rPr>
        <w:t xml:space="preserve"> </w:t>
      </w:r>
      <w:r>
        <w:rPr>
          <w:sz w:val="24"/>
        </w:rPr>
        <w:t>dieno.</w:t>
      </w:r>
    </w:p>
    <w:p w:rsidR="006925E3" w:rsidRDefault="00B1318A">
      <w:pPr>
        <w:pStyle w:val="Textoindependiente"/>
        <w:ind w:left="1035"/>
      </w:pPr>
      <w:r>
        <w:t>1 ‒ etil ‒ 5 ‒ metil ‒ 3 ‒ propilciclohexa ‒ 1,4 ‒ dieno.</w:t>
      </w:r>
    </w:p>
    <w:p w:rsidR="006925E3" w:rsidRDefault="00B1318A">
      <w:pPr>
        <w:pStyle w:val="Ttulo9"/>
        <w:spacing w:before="231"/>
      </w:pPr>
      <w:r>
        <w:rPr>
          <w:u w:val="thick"/>
        </w:rPr>
        <w:t>Solución:</w:t>
      </w:r>
    </w:p>
    <w:p w:rsidR="006925E3" w:rsidRDefault="006925E3">
      <w:pPr>
        <w:pStyle w:val="Textoindependiente"/>
        <w:rPr>
          <w:b/>
          <w:sz w:val="20"/>
        </w:rPr>
      </w:pPr>
    </w:p>
    <w:p w:rsidR="006925E3" w:rsidRDefault="006925E3">
      <w:pPr>
        <w:pStyle w:val="Textoindependiente"/>
        <w:rPr>
          <w:b/>
          <w:sz w:val="20"/>
        </w:rPr>
      </w:pPr>
    </w:p>
    <w:p w:rsidR="006925E3" w:rsidRDefault="006925E3">
      <w:pPr>
        <w:pStyle w:val="Textoindependiente"/>
        <w:rPr>
          <w:b/>
          <w:sz w:val="20"/>
        </w:rPr>
      </w:pPr>
    </w:p>
    <w:p w:rsidR="006925E3" w:rsidRDefault="006925E3">
      <w:pPr>
        <w:pStyle w:val="Textoindependiente"/>
        <w:rPr>
          <w:b/>
          <w:sz w:val="20"/>
        </w:rPr>
      </w:pPr>
    </w:p>
    <w:p w:rsidR="006925E3" w:rsidRDefault="006925E3">
      <w:pPr>
        <w:pStyle w:val="Textoindependiente"/>
        <w:rPr>
          <w:b/>
          <w:sz w:val="28"/>
        </w:rPr>
      </w:pPr>
    </w:p>
    <w:p w:rsidR="006925E3" w:rsidRDefault="00B1318A">
      <w:pPr>
        <w:pStyle w:val="Textoindependiente"/>
        <w:spacing w:before="92"/>
        <w:ind w:left="3366"/>
      </w:pPr>
      <w:r>
        <w:rPr>
          <w:noProof/>
          <w:lang w:val="es-PE" w:eastAsia="es-PE" w:bidi="ar-SA"/>
        </w:rPr>
        <w:drawing>
          <wp:anchor distT="0" distB="0" distL="0" distR="0" simplePos="0" relativeHeight="32608" behindDoc="0" locked="0" layoutInCell="1" allowOverlap="1">
            <wp:simplePos x="0" y="0"/>
            <wp:positionH relativeFrom="page">
              <wp:posOffset>1057655</wp:posOffset>
            </wp:positionH>
            <wp:positionV relativeFrom="paragraph">
              <wp:posOffset>-534087</wp:posOffset>
            </wp:positionV>
            <wp:extent cx="1600200" cy="1438655"/>
            <wp:effectExtent l="0" t="0" r="0" b="0"/>
            <wp:wrapNone/>
            <wp:docPr id="489" name="image2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image263.png"/>
                    <pic:cNvPicPr/>
                  </pic:nvPicPr>
                  <pic:blipFill>
                    <a:blip r:embed="rId437" cstate="print"/>
                    <a:stretch>
                      <a:fillRect/>
                    </a:stretch>
                  </pic:blipFill>
                  <pic:spPr>
                    <a:xfrm>
                      <a:off x="0" y="0"/>
                      <a:ext cx="1600200" cy="1438655"/>
                    </a:xfrm>
                    <a:prstGeom prst="rect">
                      <a:avLst/>
                    </a:prstGeom>
                  </pic:spPr>
                </pic:pic>
              </a:graphicData>
            </a:graphic>
          </wp:anchor>
        </w:drawing>
      </w:r>
      <w:r>
        <w:t>4,7 ‒ dimetilnona ‒ 2,6 ‒ dieno</w:t>
      </w:r>
    </w:p>
    <w:p w:rsidR="006925E3" w:rsidRDefault="006925E3">
      <w:pPr>
        <w:pStyle w:val="Textoindependiente"/>
        <w:rPr>
          <w:sz w:val="26"/>
        </w:rPr>
      </w:pPr>
    </w:p>
    <w:p w:rsidR="006925E3" w:rsidRDefault="006925E3">
      <w:pPr>
        <w:pStyle w:val="Textoindependiente"/>
        <w:rPr>
          <w:sz w:val="26"/>
        </w:rPr>
      </w:pPr>
    </w:p>
    <w:p w:rsidR="006925E3" w:rsidRDefault="006925E3">
      <w:pPr>
        <w:pStyle w:val="Textoindependiente"/>
        <w:rPr>
          <w:sz w:val="26"/>
        </w:rPr>
      </w:pPr>
    </w:p>
    <w:p w:rsidR="006925E3" w:rsidRDefault="006925E3">
      <w:pPr>
        <w:pStyle w:val="Textoindependiente"/>
        <w:rPr>
          <w:sz w:val="26"/>
        </w:rPr>
      </w:pPr>
    </w:p>
    <w:p w:rsidR="006925E3" w:rsidRDefault="006925E3">
      <w:pPr>
        <w:pStyle w:val="Textoindependiente"/>
        <w:rPr>
          <w:sz w:val="26"/>
        </w:rPr>
      </w:pPr>
    </w:p>
    <w:p w:rsidR="006925E3" w:rsidRDefault="006925E3">
      <w:pPr>
        <w:pStyle w:val="Textoindependiente"/>
        <w:rPr>
          <w:sz w:val="26"/>
        </w:rPr>
      </w:pPr>
    </w:p>
    <w:p w:rsidR="006925E3" w:rsidRDefault="006925E3">
      <w:pPr>
        <w:pStyle w:val="Textoindependiente"/>
        <w:rPr>
          <w:sz w:val="26"/>
        </w:rPr>
      </w:pPr>
    </w:p>
    <w:p w:rsidR="006925E3" w:rsidRDefault="006925E3">
      <w:pPr>
        <w:pStyle w:val="Textoindependiente"/>
        <w:spacing w:before="1"/>
        <w:rPr>
          <w:sz w:val="34"/>
        </w:rPr>
      </w:pPr>
    </w:p>
    <w:p w:rsidR="006925E3" w:rsidRDefault="00B1318A">
      <w:pPr>
        <w:pStyle w:val="Textoindependiente"/>
        <w:ind w:left="3275"/>
      </w:pPr>
      <w:r>
        <w:rPr>
          <w:noProof/>
          <w:lang w:val="es-PE" w:eastAsia="es-PE" w:bidi="ar-SA"/>
        </w:rPr>
        <w:drawing>
          <wp:anchor distT="0" distB="0" distL="0" distR="0" simplePos="0" relativeHeight="32584" behindDoc="0" locked="0" layoutInCell="1" allowOverlap="1">
            <wp:simplePos x="0" y="0"/>
            <wp:positionH relativeFrom="page">
              <wp:posOffset>1048117</wp:posOffset>
            </wp:positionH>
            <wp:positionV relativeFrom="paragraph">
              <wp:posOffset>-528070</wp:posOffset>
            </wp:positionV>
            <wp:extent cx="1532785" cy="1334175"/>
            <wp:effectExtent l="0" t="0" r="0" b="0"/>
            <wp:wrapNone/>
            <wp:docPr id="491" name="image2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image264.png"/>
                    <pic:cNvPicPr/>
                  </pic:nvPicPr>
                  <pic:blipFill>
                    <a:blip r:embed="rId438" cstate="print"/>
                    <a:stretch>
                      <a:fillRect/>
                    </a:stretch>
                  </pic:blipFill>
                  <pic:spPr>
                    <a:xfrm>
                      <a:off x="0" y="0"/>
                      <a:ext cx="1532785" cy="1334175"/>
                    </a:xfrm>
                    <a:prstGeom prst="rect">
                      <a:avLst/>
                    </a:prstGeom>
                  </pic:spPr>
                </pic:pic>
              </a:graphicData>
            </a:graphic>
          </wp:anchor>
        </w:drawing>
      </w:r>
      <w:r>
        <w:t>1 ‒ etil ‒ 5 ‒ metil ‒ 3 ‒ propilciclohexa ‒ 1,4 ‒ dieno</w:t>
      </w:r>
    </w:p>
    <w:p w:rsidR="006925E3" w:rsidRDefault="006925E3">
      <w:pPr>
        <w:pStyle w:val="Textoindependiente"/>
        <w:rPr>
          <w:sz w:val="26"/>
        </w:rPr>
      </w:pPr>
    </w:p>
    <w:p w:rsidR="006925E3" w:rsidRDefault="006925E3">
      <w:pPr>
        <w:pStyle w:val="Textoindependiente"/>
        <w:rPr>
          <w:sz w:val="22"/>
        </w:rPr>
      </w:pPr>
    </w:p>
    <w:p w:rsidR="006925E3" w:rsidRDefault="00B1318A">
      <w:pPr>
        <w:pStyle w:val="Ttulo9"/>
        <w:ind w:left="0" w:right="510"/>
        <w:jc w:val="right"/>
      </w:pPr>
      <w:r>
        <w:t>Rpta.: E</w:t>
      </w:r>
    </w:p>
    <w:p w:rsidR="006925E3" w:rsidRDefault="006925E3">
      <w:pPr>
        <w:jc w:val="right"/>
        <w:sectPr w:rsidR="006925E3">
          <w:pgSz w:w="11910" w:h="16840"/>
          <w:pgMar w:top="1260" w:right="620" w:bottom="1000" w:left="1000" w:header="1001" w:footer="810" w:gutter="0"/>
          <w:cols w:space="720"/>
        </w:sectPr>
      </w:pPr>
    </w:p>
    <w:p w:rsidR="006925E3" w:rsidRDefault="00AB6811">
      <w:pPr>
        <w:pStyle w:val="Textoindependiente"/>
        <w:spacing w:line="30" w:lineRule="exact"/>
        <w:ind w:left="89"/>
        <w:rPr>
          <w:sz w:val="3"/>
        </w:rPr>
      </w:pPr>
      <w:r>
        <w:rPr>
          <w:noProof/>
          <w:sz w:val="3"/>
          <w:lang w:val="es-PE" w:eastAsia="es-PE" w:bidi="ar-SA"/>
        </w:rPr>
        <w:lastRenderedPageBreak/>
        <mc:AlternateContent>
          <mc:Choice Requires="wpg">
            <w:drawing>
              <wp:inline distT="0" distB="0" distL="0" distR="0">
                <wp:extent cx="6158230" cy="18415"/>
                <wp:effectExtent l="15240" t="5715" r="17780" b="4445"/>
                <wp:docPr id="60" name="Group 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58230" cy="18415"/>
                          <a:chOff x="0" y="0"/>
                          <a:chExt cx="9698" cy="29"/>
                        </a:xfrm>
                      </wpg:grpSpPr>
                      <wps:wsp>
                        <wps:cNvPr id="62" name="Line 15"/>
                        <wps:cNvCnPr>
                          <a:cxnSpLocks noChangeShapeType="1"/>
                        </wps:cNvCnPr>
                        <wps:spPr bwMode="auto">
                          <a:xfrm>
                            <a:off x="0" y="14"/>
                            <a:ext cx="9698" cy="0"/>
                          </a:xfrm>
                          <a:prstGeom prst="line">
                            <a:avLst/>
                          </a:prstGeom>
                          <a:noFill/>
                          <a:ln w="18288">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7F8BE50F" id="Group 14" o:spid="_x0000_s1026" style="width:484.9pt;height:1.45pt;mso-position-horizontal-relative:char;mso-position-vertical-relative:line" coordsize="9698,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">
                <v:line id="Line 15" o:spid="_x0000_s1027" style="position:absolute;visibility:visible;mso-wrap-style:square" from="0,14" to="9698,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NDsxsUAAADbAAAADwAAAGRycy9kb3ducmV2LnhtbESPQWvCQBSE74X+h+UVvOmmUaREVymh&#10;gngIakvPz+xrkjb7NsmuJvrruwWhx2FmvmGW68HU4kKdqywreJ5EIIhzqysuFHy8b8YvIJxH1lhb&#10;JgVXcrBePT4sMdG25wNdjr4QAcIuQQWl900ipctLMugmtiEO3pftDPogu0LqDvsAN7WMo2guDVYc&#10;FkpsKC0p/zmejYJ2v5t+y89ZRhnfpre3Nt3NTqlSo6fhdQHC0+D/w/f2ViuYx/D3JfwAufo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NDsxsUAAADbAAAADwAAAAAAAAAA&#10;AAAAAAChAgAAZHJzL2Rvd25yZXYueG1sUEsFBgAAAAAEAAQA+QAAAJMDAAAAAA==&#10;" strokeweight="1.44pt"/>
                <w10:anchorlock/>
              </v:group>
            </w:pict>
          </mc:Fallback>
        </mc:AlternateContent>
      </w:r>
    </w:p>
    <w:p w:rsidR="006925E3" w:rsidRDefault="00B1318A">
      <w:pPr>
        <w:pStyle w:val="Prrafodelista"/>
        <w:numPr>
          <w:ilvl w:val="0"/>
          <w:numId w:val="9"/>
        </w:numPr>
        <w:tabs>
          <w:tab w:val="left" w:pos="700"/>
        </w:tabs>
        <w:spacing w:before="135"/>
        <w:ind w:right="4834"/>
        <w:jc w:val="both"/>
        <w:rPr>
          <w:sz w:val="24"/>
        </w:rPr>
      </w:pPr>
      <w:r>
        <w:rPr>
          <w:noProof/>
          <w:lang w:val="es-PE" w:eastAsia="es-PE" w:bidi="ar-SA"/>
        </w:rPr>
        <w:drawing>
          <wp:anchor distT="0" distB="0" distL="0" distR="0" simplePos="0" relativeHeight="32728" behindDoc="0" locked="0" layoutInCell="1" allowOverlap="1">
            <wp:simplePos x="0" y="0"/>
            <wp:positionH relativeFrom="page">
              <wp:posOffset>4210811</wp:posOffset>
            </wp:positionH>
            <wp:positionV relativeFrom="paragraph">
              <wp:posOffset>156083</wp:posOffset>
            </wp:positionV>
            <wp:extent cx="2600703" cy="1134529"/>
            <wp:effectExtent l="0" t="0" r="0" b="0"/>
            <wp:wrapNone/>
            <wp:docPr id="493" name="image26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image265.jpeg"/>
                    <pic:cNvPicPr/>
                  </pic:nvPicPr>
                  <pic:blipFill>
                    <a:blip r:embed="rId439" cstate="print"/>
                    <a:stretch>
                      <a:fillRect/>
                    </a:stretch>
                  </pic:blipFill>
                  <pic:spPr>
                    <a:xfrm>
                      <a:off x="0" y="0"/>
                      <a:ext cx="2600703" cy="1134529"/>
                    </a:xfrm>
                    <a:prstGeom prst="rect">
                      <a:avLst/>
                    </a:prstGeom>
                  </pic:spPr>
                </pic:pic>
              </a:graphicData>
            </a:graphic>
          </wp:anchor>
        </w:drawing>
      </w:r>
      <w:r>
        <w:rPr>
          <w:sz w:val="24"/>
        </w:rPr>
        <w:t>Los alquinos tienen muchas aplicaciones industriales,</w:t>
      </w:r>
      <w:r>
        <w:rPr>
          <w:spacing w:val="-13"/>
          <w:sz w:val="24"/>
        </w:rPr>
        <w:t xml:space="preserve"> </w:t>
      </w:r>
      <w:r>
        <w:rPr>
          <w:sz w:val="24"/>
        </w:rPr>
        <w:t>por</w:t>
      </w:r>
      <w:r>
        <w:rPr>
          <w:spacing w:val="-15"/>
          <w:sz w:val="24"/>
        </w:rPr>
        <w:t xml:space="preserve"> </w:t>
      </w:r>
      <w:r>
        <w:rPr>
          <w:sz w:val="24"/>
        </w:rPr>
        <w:t>ejemplo,</w:t>
      </w:r>
      <w:r>
        <w:rPr>
          <w:spacing w:val="-13"/>
          <w:sz w:val="24"/>
        </w:rPr>
        <w:t xml:space="preserve"> </w:t>
      </w:r>
      <w:r>
        <w:rPr>
          <w:sz w:val="24"/>
        </w:rPr>
        <w:t>el</w:t>
      </w:r>
      <w:r>
        <w:rPr>
          <w:spacing w:val="-14"/>
          <w:sz w:val="24"/>
        </w:rPr>
        <w:t xml:space="preserve"> </w:t>
      </w:r>
      <w:r>
        <w:rPr>
          <w:sz w:val="24"/>
        </w:rPr>
        <w:t>butino</w:t>
      </w:r>
      <w:r>
        <w:rPr>
          <w:spacing w:val="-13"/>
          <w:sz w:val="24"/>
        </w:rPr>
        <w:t xml:space="preserve"> </w:t>
      </w:r>
      <w:r>
        <w:rPr>
          <w:sz w:val="24"/>
        </w:rPr>
        <w:t>se</w:t>
      </w:r>
      <w:r>
        <w:rPr>
          <w:spacing w:val="-13"/>
          <w:sz w:val="24"/>
        </w:rPr>
        <w:t xml:space="preserve"> </w:t>
      </w:r>
      <w:r>
        <w:rPr>
          <w:sz w:val="24"/>
        </w:rPr>
        <w:t>emplea en</w:t>
      </w:r>
      <w:r>
        <w:rPr>
          <w:spacing w:val="-11"/>
          <w:sz w:val="24"/>
        </w:rPr>
        <w:t xml:space="preserve"> </w:t>
      </w:r>
      <w:r>
        <w:rPr>
          <w:sz w:val="24"/>
        </w:rPr>
        <w:t>la</w:t>
      </w:r>
      <w:r>
        <w:rPr>
          <w:spacing w:val="-11"/>
          <w:sz w:val="24"/>
        </w:rPr>
        <w:t xml:space="preserve"> </w:t>
      </w:r>
      <w:r>
        <w:rPr>
          <w:sz w:val="24"/>
        </w:rPr>
        <w:t>síntesis</w:t>
      </w:r>
      <w:r>
        <w:rPr>
          <w:spacing w:val="-12"/>
          <w:sz w:val="24"/>
        </w:rPr>
        <w:t xml:space="preserve"> </w:t>
      </w:r>
      <w:r>
        <w:rPr>
          <w:sz w:val="24"/>
        </w:rPr>
        <w:t>de</w:t>
      </w:r>
      <w:r>
        <w:rPr>
          <w:spacing w:val="-10"/>
          <w:sz w:val="24"/>
        </w:rPr>
        <w:t xml:space="preserve"> </w:t>
      </w:r>
      <w:r>
        <w:rPr>
          <w:sz w:val="24"/>
        </w:rPr>
        <w:t>otros</w:t>
      </w:r>
      <w:r>
        <w:rPr>
          <w:spacing w:val="-12"/>
          <w:sz w:val="24"/>
        </w:rPr>
        <w:t xml:space="preserve"> </w:t>
      </w:r>
      <w:r>
        <w:rPr>
          <w:sz w:val="24"/>
        </w:rPr>
        <w:t>compuestos</w:t>
      </w:r>
      <w:r>
        <w:rPr>
          <w:spacing w:val="-12"/>
          <w:sz w:val="24"/>
        </w:rPr>
        <w:t xml:space="preserve"> </w:t>
      </w:r>
      <w:r>
        <w:rPr>
          <w:sz w:val="24"/>
        </w:rPr>
        <w:t>orgánicos como el caucho, el benzol y polibutileno. Respecto al alquino que se muestra, indique e</w:t>
      </w:r>
      <w:r>
        <w:rPr>
          <w:sz w:val="24"/>
        </w:rPr>
        <w:t>l nombre</w:t>
      </w:r>
      <w:r>
        <w:rPr>
          <w:spacing w:val="-4"/>
          <w:sz w:val="24"/>
        </w:rPr>
        <w:t xml:space="preserve"> </w:t>
      </w:r>
      <w:r>
        <w:rPr>
          <w:sz w:val="24"/>
        </w:rPr>
        <w:t>sistemático.</w:t>
      </w:r>
    </w:p>
    <w:p w:rsidR="006925E3" w:rsidRDefault="006925E3">
      <w:pPr>
        <w:pStyle w:val="Textoindependiente"/>
        <w:rPr>
          <w:sz w:val="20"/>
        </w:rPr>
      </w:pPr>
    </w:p>
    <w:p w:rsidR="006925E3" w:rsidRDefault="00B1318A">
      <w:pPr>
        <w:pStyle w:val="Prrafodelista"/>
        <w:numPr>
          <w:ilvl w:val="1"/>
          <w:numId w:val="9"/>
        </w:numPr>
        <w:tabs>
          <w:tab w:val="left" w:pos="1007"/>
        </w:tabs>
        <w:spacing w:before="231" w:line="275" w:lineRule="exact"/>
        <w:ind w:hanging="307"/>
        <w:rPr>
          <w:sz w:val="24"/>
        </w:rPr>
      </w:pPr>
      <w:r>
        <w:rPr>
          <w:sz w:val="24"/>
        </w:rPr>
        <w:t>4 ‒ isopropil ‒ 9 ‒ etil ‒ 13 ‒metiltetradeca ‒ 2,6,10 ‒</w:t>
      </w:r>
      <w:r>
        <w:rPr>
          <w:spacing w:val="-8"/>
          <w:sz w:val="24"/>
        </w:rPr>
        <w:t xml:space="preserve"> </w:t>
      </w:r>
      <w:r>
        <w:rPr>
          <w:sz w:val="24"/>
        </w:rPr>
        <w:t>diino.</w:t>
      </w:r>
    </w:p>
    <w:p w:rsidR="006925E3" w:rsidRDefault="00B1318A">
      <w:pPr>
        <w:pStyle w:val="Prrafodelista"/>
        <w:numPr>
          <w:ilvl w:val="1"/>
          <w:numId w:val="9"/>
        </w:numPr>
        <w:tabs>
          <w:tab w:val="left" w:pos="1020"/>
        </w:tabs>
        <w:spacing w:line="275" w:lineRule="exact"/>
        <w:ind w:left="1019" w:hanging="320"/>
        <w:rPr>
          <w:sz w:val="24"/>
        </w:rPr>
      </w:pPr>
      <w:r>
        <w:rPr>
          <w:sz w:val="24"/>
        </w:rPr>
        <w:t>9 ‒ etil ‒ 4 ‒ isopropil ‒ 13 ‒ metiltetradeca ‒ 2,6,10 ‒</w:t>
      </w:r>
      <w:r>
        <w:rPr>
          <w:spacing w:val="-25"/>
          <w:sz w:val="24"/>
        </w:rPr>
        <w:t xml:space="preserve"> </w:t>
      </w:r>
      <w:r>
        <w:rPr>
          <w:sz w:val="24"/>
        </w:rPr>
        <w:t>triino.</w:t>
      </w:r>
    </w:p>
    <w:p w:rsidR="006925E3" w:rsidRDefault="00B1318A">
      <w:pPr>
        <w:pStyle w:val="Prrafodelista"/>
        <w:numPr>
          <w:ilvl w:val="1"/>
          <w:numId w:val="9"/>
        </w:numPr>
        <w:tabs>
          <w:tab w:val="left" w:pos="1019"/>
        </w:tabs>
        <w:ind w:left="1018" w:hanging="319"/>
        <w:rPr>
          <w:sz w:val="24"/>
        </w:rPr>
      </w:pPr>
      <w:r>
        <w:rPr>
          <w:sz w:val="24"/>
        </w:rPr>
        <w:t>6 ‒ etil ‒ 11 ‒ isopropil ‒ 2 ‒ metiltetradeca ‒ 4,8,12 ‒</w:t>
      </w:r>
      <w:r>
        <w:rPr>
          <w:spacing w:val="-25"/>
          <w:sz w:val="24"/>
        </w:rPr>
        <w:t xml:space="preserve"> </w:t>
      </w:r>
      <w:r>
        <w:rPr>
          <w:sz w:val="24"/>
        </w:rPr>
        <w:t>triino.</w:t>
      </w:r>
    </w:p>
    <w:p w:rsidR="006925E3" w:rsidRDefault="00B1318A">
      <w:pPr>
        <w:pStyle w:val="Prrafodelista"/>
        <w:numPr>
          <w:ilvl w:val="1"/>
          <w:numId w:val="9"/>
        </w:numPr>
        <w:tabs>
          <w:tab w:val="left" w:pos="1019"/>
        </w:tabs>
        <w:ind w:left="1018" w:hanging="319"/>
        <w:rPr>
          <w:sz w:val="24"/>
        </w:rPr>
      </w:pPr>
      <w:r>
        <w:rPr>
          <w:sz w:val="24"/>
        </w:rPr>
        <w:t>4 ‒ isopropil ‒ 9 ‒ etil ‒ 13 ‒ metiltetradeca ‒ 2,6,10 ‒</w:t>
      </w:r>
      <w:r>
        <w:rPr>
          <w:spacing w:val="-25"/>
          <w:sz w:val="24"/>
        </w:rPr>
        <w:t xml:space="preserve"> </w:t>
      </w:r>
      <w:r>
        <w:rPr>
          <w:sz w:val="24"/>
        </w:rPr>
        <w:t>triino.</w:t>
      </w:r>
    </w:p>
    <w:p w:rsidR="006925E3" w:rsidRDefault="00B1318A">
      <w:pPr>
        <w:pStyle w:val="Prrafodelista"/>
        <w:numPr>
          <w:ilvl w:val="1"/>
          <w:numId w:val="9"/>
        </w:numPr>
        <w:tabs>
          <w:tab w:val="left" w:pos="1007"/>
        </w:tabs>
        <w:ind w:hanging="307"/>
        <w:rPr>
          <w:sz w:val="24"/>
        </w:rPr>
      </w:pPr>
      <w:r>
        <w:rPr>
          <w:sz w:val="24"/>
        </w:rPr>
        <w:t>9 ‒ etil ‒ 4 ‒ isopropil ‒ 13 ‒ metiltetradeca ‒ 4,8,12 ‒</w:t>
      </w:r>
      <w:r>
        <w:rPr>
          <w:spacing w:val="-21"/>
          <w:sz w:val="24"/>
        </w:rPr>
        <w:t xml:space="preserve"> </w:t>
      </w:r>
      <w:r>
        <w:rPr>
          <w:sz w:val="24"/>
        </w:rPr>
        <w:t>triino.</w:t>
      </w:r>
    </w:p>
    <w:p w:rsidR="006925E3" w:rsidRDefault="006925E3">
      <w:pPr>
        <w:pStyle w:val="Textoindependiente"/>
      </w:pPr>
    </w:p>
    <w:p w:rsidR="006925E3" w:rsidRDefault="00B1318A">
      <w:pPr>
        <w:pStyle w:val="Ttulo9"/>
        <w:spacing w:after="4"/>
      </w:pPr>
      <w:r>
        <w:rPr>
          <w:noProof/>
          <w:lang w:val="es-PE" w:eastAsia="es-PE" w:bidi="ar-SA"/>
        </w:rPr>
        <w:drawing>
          <wp:anchor distT="0" distB="0" distL="0" distR="0" simplePos="0" relativeHeight="268211159" behindDoc="1" locked="0" layoutInCell="1" allowOverlap="1">
            <wp:simplePos x="0" y="0"/>
            <wp:positionH relativeFrom="page">
              <wp:posOffset>722630</wp:posOffset>
            </wp:positionH>
            <wp:positionV relativeFrom="paragraph">
              <wp:posOffset>389075</wp:posOffset>
            </wp:positionV>
            <wp:extent cx="6113780" cy="3423285"/>
            <wp:effectExtent l="0" t="0" r="0" b="0"/>
            <wp:wrapNone/>
            <wp:docPr id="495"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image3.png"/>
                    <pic:cNvPicPr/>
                  </pic:nvPicPr>
                  <pic:blipFill>
                    <a:blip r:embed="rId9" cstate="print"/>
                    <a:stretch>
                      <a:fillRect/>
                    </a:stretch>
                  </pic:blipFill>
                  <pic:spPr>
                    <a:xfrm>
                      <a:off x="0" y="0"/>
                      <a:ext cx="6113780" cy="3423285"/>
                    </a:xfrm>
                    <a:prstGeom prst="rect">
                      <a:avLst/>
                    </a:prstGeom>
                  </pic:spPr>
                </pic:pic>
              </a:graphicData>
            </a:graphic>
          </wp:anchor>
        </w:drawing>
      </w:r>
      <w:r>
        <w:rPr>
          <w:u w:val="thick"/>
        </w:rPr>
        <w:t>Solución:</w:t>
      </w:r>
    </w:p>
    <w:p w:rsidR="006925E3" w:rsidRDefault="00B1318A">
      <w:pPr>
        <w:pStyle w:val="Textoindependiente"/>
        <w:ind w:left="2492"/>
        <w:rPr>
          <w:sz w:val="20"/>
        </w:rPr>
      </w:pPr>
      <w:r>
        <w:rPr>
          <w:noProof/>
          <w:sz w:val="20"/>
          <w:lang w:val="es-PE" w:eastAsia="es-PE" w:bidi="ar-SA"/>
        </w:rPr>
        <w:drawing>
          <wp:inline distT="0" distB="0" distL="0" distR="0">
            <wp:extent cx="3570124" cy="1914525"/>
            <wp:effectExtent l="0" t="0" r="0" b="0"/>
            <wp:docPr id="497" name="image2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image266.png"/>
                    <pic:cNvPicPr/>
                  </pic:nvPicPr>
                  <pic:blipFill>
                    <a:blip r:embed="rId440" cstate="print"/>
                    <a:stretch>
                      <a:fillRect/>
                    </a:stretch>
                  </pic:blipFill>
                  <pic:spPr>
                    <a:xfrm>
                      <a:off x="0" y="0"/>
                      <a:ext cx="3570124" cy="1914525"/>
                    </a:xfrm>
                    <a:prstGeom prst="rect">
                      <a:avLst/>
                    </a:prstGeom>
                  </pic:spPr>
                </pic:pic>
              </a:graphicData>
            </a:graphic>
          </wp:inline>
        </w:drawing>
      </w:r>
    </w:p>
    <w:p w:rsidR="006925E3" w:rsidRDefault="00B1318A">
      <w:pPr>
        <w:pStyle w:val="Textoindependiente"/>
        <w:spacing w:before="13"/>
        <w:ind w:left="853"/>
      </w:pPr>
      <w:r>
        <w:t>El nombre correcto es 9 ‒ etil ‒ 4 ‒ isopropil ‒ 13 ‒ metiltetradeca ‒ 2,6,10 ‒ triino.</w:t>
      </w:r>
    </w:p>
    <w:p w:rsidR="006925E3" w:rsidRDefault="006925E3">
      <w:pPr>
        <w:pStyle w:val="Textoindependiente"/>
      </w:pPr>
    </w:p>
    <w:p w:rsidR="006925E3" w:rsidRDefault="00B1318A">
      <w:pPr>
        <w:pStyle w:val="Ttulo9"/>
        <w:ind w:left="0" w:right="509"/>
        <w:jc w:val="right"/>
      </w:pPr>
      <w:r>
        <w:t>Rpta.: B</w:t>
      </w:r>
    </w:p>
    <w:p w:rsidR="006925E3" w:rsidRDefault="006925E3">
      <w:pPr>
        <w:pStyle w:val="Textoindependiente"/>
        <w:rPr>
          <w:b/>
        </w:rPr>
      </w:pPr>
    </w:p>
    <w:p w:rsidR="006925E3" w:rsidRDefault="00B1318A">
      <w:pPr>
        <w:pStyle w:val="Prrafodelista"/>
        <w:numPr>
          <w:ilvl w:val="0"/>
          <w:numId w:val="9"/>
        </w:numPr>
        <w:tabs>
          <w:tab w:val="left" w:pos="700"/>
        </w:tabs>
        <w:ind w:right="5824"/>
        <w:jc w:val="both"/>
        <w:rPr>
          <w:sz w:val="24"/>
        </w:rPr>
      </w:pPr>
      <w:r>
        <w:rPr>
          <w:noProof/>
          <w:lang w:val="es-PE" w:eastAsia="es-PE" w:bidi="ar-SA"/>
        </w:rPr>
        <w:drawing>
          <wp:anchor distT="0" distB="0" distL="0" distR="0" simplePos="0" relativeHeight="32704" behindDoc="0" locked="0" layoutInCell="1" allowOverlap="1">
            <wp:simplePos x="0" y="0"/>
            <wp:positionH relativeFrom="page">
              <wp:posOffset>3581400</wp:posOffset>
            </wp:positionH>
            <wp:positionV relativeFrom="paragraph">
              <wp:posOffset>3376</wp:posOffset>
            </wp:positionV>
            <wp:extent cx="3258311" cy="676656"/>
            <wp:effectExtent l="0" t="0" r="0" b="0"/>
            <wp:wrapNone/>
            <wp:docPr id="499" name="image26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image267.jpeg"/>
                    <pic:cNvPicPr/>
                  </pic:nvPicPr>
                  <pic:blipFill>
                    <a:blip r:embed="rId441" cstate="print"/>
                    <a:stretch>
                      <a:fillRect/>
                    </a:stretch>
                  </pic:blipFill>
                  <pic:spPr>
                    <a:xfrm>
                      <a:off x="0" y="0"/>
                      <a:ext cx="3258311" cy="676656"/>
                    </a:xfrm>
                    <a:prstGeom prst="rect">
                      <a:avLst/>
                    </a:prstGeom>
                  </pic:spPr>
                </pic:pic>
              </a:graphicData>
            </a:graphic>
          </wp:anchor>
        </w:drawing>
      </w:r>
      <w:r>
        <w:rPr>
          <w:sz w:val="24"/>
        </w:rPr>
        <w:t>Con respecto al siguiente compuesto, indique la alternativa que contenga el nombre sistemático correcto.</w:t>
      </w:r>
    </w:p>
    <w:p w:rsidR="006925E3" w:rsidRDefault="006925E3">
      <w:pPr>
        <w:pStyle w:val="Textoindependiente"/>
      </w:pPr>
    </w:p>
    <w:p w:rsidR="006925E3" w:rsidRDefault="00B1318A">
      <w:pPr>
        <w:pStyle w:val="Prrafodelista"/>
        <w:numPr>
          <w:ilvl w:val="1"/>
          <w:numId w:val="9"/>
        </w:numPr>
        <w:tabs>
          <w:tab w:val="left" w:pos="1007"/>
        </w:tabs>
        <w:ind w:hanging="307"/>
        <w:rPr>
          <w:sz w:val="24"/>
        </w:rPr>
      </w:pPr>
      <w:r>
        <w:rPr>
          <w:sz w:val="24"/>
        </w:rPr>
        <w:t>4 ‒ etenilnon ‒ 1 ‒ in ‒ 4,7 ‒</w:t>
      </w:r>
      <w:r>
        <w:rPr>
          <w:spacing w:val="-6"/>
          <w:sz w:val="24"/>
        </w:rPr>
        <w:t xml:space="preserve"> </w:t>
      </w:r>
      <w:r>
        <w:rPr>
          <w:sz w:val="24"/>
        </w:rPr>
        <w:t>eno</w:t>
      </w:r>
    </w:p>
    <w:p w:rsidR="006925E3" w:rsidRDefault="00B1318A">
      <w:pPr>
        <w:pStyle w:val="Prrafodelista"/>
        <w:numPr>
          <w:ilvl w:val="1"/>
          <w:numId w:val="9"/>
        </w:numPr>
        <w:tabs>
          <w:tab w:val="left" w:pos="1007"/>
        </w:tabs>
        <w:spacing w:before="1"/>
        <w:ind w:hanging="307"/>
        <w:rPr>
          <w:sz w:val="24"/>
        </w:rPr>
      </w:pPr>
      <w:r>
        <w:rPr>
          <w:sz w:val="24"/>
        </w:rPr>
        <w:t>4 ‒vinilocta ‒ 2,5,7 ‒</w:t>
      </w:r>
      <w:r>
        <w:rPr>
          <w:spacing w:val="-3"/>
          <w:sz w:val="24"/>
        </w:rPr>
        <w:t xml:space="preserve"> </w:t>
      </w:r>
      <w:r>
        <w:rPr>
          <w:sz w:val="24"/>
        </w:rPr>
        <w:t>trieno</w:t>
      </w:r>
    </w:p>
    <w:p w:rsidR="006925E3" w:rsidRDefault="00B1318A">
      <w:pPr>
        <w:pStyle w:val="Prrafodelista"/>
        <w:numPr>
          <w:ilvl w:val="1"/>
          <w:numId w:val="9"/>
        </w:numPr>
        <w:tabs>
          <w:tab w:val="left" w:pos="1019"/>
        </w:tabs>
        <w:ind w:left="1018" w:hanging="319"/>
        <w:rPr>
          <w:sz w:val="24"/>
        </w:rPr>
      </w:pPr>
      <w:r>
        <w:rPr>
          <w:sz w:val="24"/>
        </w:rPr>
        <w:t>4 ‒ etenilocta ‒ 4,7 ‒ dien ‒ 1 ‒</w:t>
      </w:r>
      <w:r>
        <w:rPr>
          <w:spacing w:val="-4"/>
          <w:sz w:val="24"/>
        </w:rPr>
        <w:t xml:space="preserve"> </w:t>
      </w:r>
      <w:r>
        <w:rPr>
          <w:sz w:val="24"/>
        </w:rPr>
        <w:t>ino.</w:t>
      </w:r>
    </w:p>
    <w:p w:rsidR="006925E3" w:rsidRDefault="00B1318A">
      <w:pPr>
        <w:pStyle w:val="Prrafodelista"/>
        <w:numPr>
          <w:ilvl w:val="1"/>
          <w:numId w:val="9"/>
        </w:numPr>
        <w:tabs>
          <w:tab w:val="left" w:pos="1019"/>
        </w:tabs>
        <w:ind w:left="1018" w:hanging="319"/>
        <w:rPr>
          <w:sz w:val="24"/>
        </w:rPr>
      </w:pPr>
      <w:r>
        <w:rPr>
          <w:sz w:val="24"/>
        </w:rPr>
        <w:t>3 ‒ propinilocta ‒ 1,3,6 ‒</w:t>
      </w:r>
      <w:r>
        <w:rPr>
          <w:spacing w:val="-3"/>
          <w:sz w:val="24"/>
        </w:rPr>
        <w:t xml:space="preserve"> </w:t>
      </w:r>
      <w:r>
        <w:rPr>
          <w:sz w:val="24"/>
        </w:rPr>
        <w:t>trieno.</w:t>
      </w:r>
    </w:p>
    <w:p w:rsidR="006925E3" w:rsidRDefault="00B1318A">
      <w:pPr>
        <w:pStyle w:val="Prrafodelista"/>
        <w:numPr>
          <w:ilvl w:val="1"/>
          <w:numId w:val="9"/>
        </w:numPr>
        <w:tabs>
          <w:tab w:val="left" w:pos="1008"/>
        </w:tabs>
        <w:ind w:left="1007"/>
        <w:rPr>
          <w:sz w:val="24"/>
        </w:rPr>
      </w:pPr>
      <w:r>
        <w:rPr>
          <w:sz w:val="24"/>
        </w:rPr>
        <w:t>4 ‒ eteniln</w:t>
      </w:r>
      <w:r>
        <w:rPr>
          <w:sz w:val="24"/>
        </w:rPr>
        <w:t>ona ‒ 4,7 ‒ dien ‒ 1 ‒</w:t>
      </w:r>
      <w:r>
        <w:rPr>
          <w:spacing w:val="-6"/>
          <w:sz w:val="24"/>
        </w:rPr>
        <w:t xml:space="preserve"> </w:t>
      </w:r>
      <w:r>
        <w:rPr>
          <w:sz w:val="24"/>
        </w:rPr>
        <w:t>ino.</w:t>
      </w:r>
    </w:p>
    <w:p w:rsidR="006925E3" w:rsidRDefault="006925E3">
      <w:pPr>
        <w:pStyle w:val="Textoindependiente"/>
      </w:pPr>
    </w:p>
    <w:p w:rsidR="006925E3" w:rsidRDefault="00B1318A">
      <w:pPr>
        <w:pStyle w:val="Ttulo9"/>
      </w:pPr>
      <w:r>
        <w:rPr>
          <w:noProof/>
          <w:lang w:val="es-PE" w:eastAsia="es-PE" w:bidi="ar-SA"/>
        </w:rPr>
        <w:drawing>
          <wp:anchor distT="0" distB="0" distL="0" distR="0" simplePos="0" relativeHeight="1318" behindDoc="0" locked="0" layoutInCell="1" allowOverlap="1">
            <wp:simplePos x="0" y="0"/>
            <wp:positionH relativeFrom="page">
              <wp:posOffset>2418797</wp:posOffset>
            </wp:positionH>
            <wp:positionV relativeFrom="paragraph">
              <wp:posOffset>211980</wp:posOffset>
            </wp:positionV>
            <wp:extent cx="3249560" cy="1169289"/>
            <wp:effectExtent l="0" t="0" r="0" b="0"/>
            <wp:wrapTopAndBottom/>
            <wp:docPr id="501" name="image2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image268.png"/>
                    <pic:cNvPicPr/>
                  </pic:nvPicPr>
                  <pic:blipFill>
                    <a:blip r:embed="rId442" cstate="print"/>
                    <a:stretch>
                      <a:fillRect/>
                    </a:stretch>
                  </pic:blipFill>
                  <pic:spPr>
                    <a:xfrm>
                      <a:off x="0" y="0"/>
                      <a:ext cx="3249560" cy="1169289"/>
                    </a:xfrm>
                    <a:prstGeom prst="rect">
                      <a:avLst/>
                    </a:prstGeom>
                  </pic:spPr>
                </pic:pic>
              </a:graphicData>
            </a:graphic>
          </wp:anchor>
        </w:drawing>
      </w:r>
      <w:r>
        <w:rPr>
          <w:u w:val="thick"/>
        </w:rPr>
        <w:t>Solución:</w:t>
      </w:r>
    </w:p>
    <w:p w:rsidR="006925E3" w:rsidRDefault="00B1318A">
      <w:pPr>
        <w:pStyle w:val="Textoindependiente"/>
        <w:spacing w:before="112"/>
        <w:ind w:left="853"/>
      </w:pPr>
      <w:r>
        <w:t>El nombre sistémico es 4 ‒ etenilnona ‒ 4,7 ‒ dien ‒ 1 ‒ ino.</w:t>
      </w:r>
    </w:p>
    <w:p w:rsidR="006925E3" w:rsidRDefault="00B1318A">
      <w:pPr>
        <w:pStyle w:val="Ttulo9"/>
        <w:ind w:left="0" w:right="510"/>
        <w:jc w:val="right"/>
      </w:pPr>
      <w:r>
        <w:t>Rpta.: E</w:t>
      </w:r>
    </w:p>
    <w:p w:rsidR="006925E3" w:rsidRDefault="006925E3">
      <w:pPr>
        <w:jc w:val="right"/>
        <w:sectPr w:rsidR="006925E3">
          <w:pgSz w:w="11910" w:h="16840"/>
          <w:pgMar w:top="1260" w:right="620" w:bottom="1000" w:left="1000" w:header="1001" w:footer="810" w:gutter="0"/>
          <w:cols w:space="720"/>
        </w:sectPr>
      </w:pPr>
    </w:p>
    <w:p w:rsidR="006925E3" w:rsidRDefault="00AB6811">
      <w:pPr>
        <w:pStyle w:val="Textoindependiente"/>
        <w:spacing w:line="30" w:lineRule="exact"/>
        <w:ind w:left="89"/>
        <w:rPr>
          <w:sz w:val="3"/>
        </w:rPr>
      </w:pPr>
      <w:r>
        <w:rPr>
          <w:noProof/>
          <w:sz w:val="3"/>
          <w:lang w:val="es-PE" w:eastAsia="es-PE" w:bidi="ar-SA"/>
        </w:rPr>
        <w:lastRenderedPageBreak/>
        <mc:AlternateContent>
          <mc:Choice Requires="wpg">
            <w:drawing>
              <wp:inline distT="0" distB="0" distL="0" distR="0">
                <wp:extent cx="6158230" cy="18415"/>
                <wp:effectExtent l="15240" t="5715" r="17780" b="4445"/>
                <wp:docPr id="56" name="Group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58230" cy="18415"/>
                          <a:chOff x="0" y="0"/>
                          <a:chExt cx="9698" cy="29"/>
                        </a:xfrm>
                      </wpg:grpSpPr>
                      <wps:wsp>
                        <wps:cNvPr id="58" name="Line 13"/>
                        <wps:cNvCnPr>
                          <a:cxnSpLocks noChangeShapeType="1"/>
                        </wps:cNvCnPr>
                        <wps:spPr bwMode="auto">
                          <a:xfrm>
                            <a:off x="0" y="14"/>
                            <a:ext cx="9698" cy="0"/>
                          </a:xfrm>
                          <a:prstGeom prst="line">
                            <a:avLst/>
                          </a:prstGeom>
                          <a:noFill/>
                          <a:ln w="18288">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5E0BEB1E" id="Group 12" o:spid="_x0000_s1026" style="width:484.9pt;height:1.45pt;mso-position-horizontal-relative:char;mso-position-vertical-relative:line" coordsize="9698,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">
                <v:line id="Line 13" o:spid="_x0000_s1027" style="position:absolute;visibility:visible;mso-wrap-style:square" from="0,14" to="9698,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1QRkcMAAADbAAAADwAAAGRycy9kb3ducmV2LnhtbERPTWvCQBC9F/oflin01mysWiRmlRIU&#10;Sg5SbfE8Zsckmp2N2a1J/fXdg9Dj432ny8E04kqdqy0rGEUxCOLC6ppLBd9f65cZCOeRNTaWScEv&#10;OVguHh9STLTteUvXnS9FCGGXoILK+zaR0hUVGXSRbYkDd7SdQR9gV0rdYR/CTSNf4/hNGqw5NFTY&#10;UlZRcd79GAWXz3x8kvvJhjZ8G99WlyyfHDKlnp+G9zkIT4P/F9/dH1rBNIwNX8IPkIs/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NUEZHDAAAA2wAAAA8AAAAAAAAAAAAA&#10;AAAAoQIAAGRycy9kb3ducmV2LnhtbFBLBQYAAAAABAAEAPkAAACRAwAAAAA=&#10;" strokeweight="1.44pt"/>
                <w10:anchorlock/>
              </v:group>
            </w:pict>
          </mc:Fallback>
        </mc:AlternateContent>
      </w:r>
    </w:p>
    <w:p w:rsidR="006925E3" w:rsidRDefault="00B1318A">
      <w:pPr>
        <w:spacing w:before="137"/>
        <w:ind w:right="376"/>
        <w:jc w:val="center"/>
        <w:rPr>
          <w:rFonts w:ascii="Times New Roman" w:hAnsi="Times New Roman"/>
          <w:b/>
          <w:i/>
          <w:sz w:val="48"/>
        </w:rPr>
      </w:pPr>
      <w:r>
        <w:rPr>
          <w:rFonts w:ascii="Times New Roman" w:hAnsi="Times New Roman"/>
          <w:b/>
          <w:i/>
          <w:sz w:val="48"/>
        </w:rPr>
        <w:t>Biología</w:t>
      </w:r>
    </w:p>
    <w:p w:rsidR="006925E3" w:rsidRDefault="00B1318A">
      <w:pPr>
        <w:spacing w:before="274"/>
        <w:ind w:right="379"/>
        <w:jc w:val="center"/>
        <w:rPr>
          <w:b/>
          <w:sz w:val="24"/>
        </w:rPr>
      </w:pPr>
      <w:r>
        <w:rPr>
          <w:b/>
          <w:sz w:val="24"/>
          <w:u w:val="thick"/>
        </w:rPr>
        <w:t>EJERCICIOS DE CLASE N° 14</w:t>
      </w:r>
    </w:p>
    <w:p w:rsidR="006925E3" w:rsidRDefault="006925E3">
      <w:pPr>
        <w:pStyle w:val="Textoindependiente"/>
        <w:spacing w:before="11"/>
        <w:rPr>
          <w:b/>
          <w:sz w:val="15"/>
        </w:rPr>
      </w:pPr>
    </w:p>
    <w:p w:rsidR="006925E3" w:rsidRDefault="00B1318A">
      <w:pPr>
        <w:pStyle w:val="Prrafodelista"/>
        <w:numPr>
          <w:ilvl w:val="0"/>
          <w:numId w:val="8"/>
        </w:numPr>
        <w:tabs>
          <w:tab w:val="left" w:pos="700"/>
        </w:tabs>
        <w:spacing w:before="92"/>
        <w:ind w:right="517"/>
        <w:jc w:val="both"/>
        <w:rPr>
          <w:sz w:val="24"/>
        </w:rPr>
      </w:pPr>
      <w:r>
        <w:rPr>
          <w:sz w:val="24"/>
        </w:rPr>
        <w:t>Durante una colecta, se obtienen varios organismos marinos, con características similares, parecen tener una cavidad interna amplia, pero se ha observado que son de</w:t>
      </w:r>
      <w:r>
        <w:rPr>
          <w:spacing w:val="-4"/>
          <w:sz w:val="24"/>
        </w:rPr>
        <w:t xml:space="preserve"> </w:t>
      </w:r>
      <w:r>
        <w:rPr>
          <w:sz w:val="24"/>
        </w:rPr>
        <w:t>vida</w:t>
      </w:r>
      <w:r>
        <w:rPr>
          <w:spacing w:val="-3"/>
          <w:sz w:val="24"/>
        </w:rPr>
        <w:t xml:space="preserve"> </w:t>
      </w:r>
      <w:r>
        <w:rPr>
          <w:sz w:val="24"/>
        </w:rPr>
        <w:t>sésil</w:t>
      </w:r>
      <w:r>
        <w:rPr>
          <w:spacing w:val="-4"/>
          <w:sz w:val="24"/>
        </w:rPr>
        <w:t xml:space="preserve"> </w:t>
      </w:r>
      <w:r>
        <w:rPr>
          <w:sz w:val="24"/>
        </w:rPr>
        <w:t>y</w:t>
      </w:r>
      <w:r>
        <w:rPr>
          <w:spacing w:val="-6"/>
          <w:sz w:val="24"/>
        </w:rPr>
        <w:t xml:space="preserve"> </w:t>
      </w:r>
      <w:r>
        <w:rPr>
          <w:sz w:val="24"/>
        </w:rPr>
        <w:t>mantienen</w:t>
      </w:r>
      <w:r>
        <w:rPr>
          <w:spacing w:val="-3"/>
          <w:sz w:val="24"/>
        </w:rPr>
        <w:t xml:space="preserve"> </w:t>
      </w:r>
      <w:r>
        <w:rPr>
          <w:sz w:val="24"/>
        </w:rPr>
        <w:t>su</w:t>
      </w:r>
      <w:r>
        <w:rPr>
          <w:spacing w:val="-7"/>
          <w:sz w:val="24"/>
        </w:rPr>
        <w:t xml:space="preserve"> </w:t>
      </w:r>
      <w:r>
        <w:rPr>
          <w:sz w:val="24"/>
        </w:rPr>
        <w:t>forma</w:t>
      </w:r>
      <w:r>
        <w:rPr>
          <w:spacing w:val="-6"/>
          <w:sz w:val="24"/>
        </w:rPr>
        <w:t xml:space="preserve"> </w:t>
      </w:r>
      <w:r>
        <w:rPr>
          <w:sz w:val="24"/>
        </w:rPr>
        <w:t>a</w:t>
      </w:r>
      <w:r>
        <w:rPr>
          <w:spacing w:val="-3"/>
          <w:sz w:val="24"/>
        </w:rPr>
        <w:t xml:space="preserve"> </w:t>
      </w:r>
      <w:r>
        <w:rPr>
          <w:sz w:val="24"/>
        </w:rPr>
        <w:t>pesar</w:t>
      </w:r>
      <w:r>
        <w:rPr>
          <w:spacing w:val="-5"/>
          <w:sz w:val="24"/>
        </w:rPr>
        <w:t xml:space="preserve"> </w:t>
      </w:r>
      <w:r>
        <w:rPr>
          <w:sz w:val="24"/>
        </w:rPr>
        <w:t>de</w:t>
      </w:r>
      <w:r>
        <w:rPr>
          <w:spacing w:val="-5"/>
          <w:sz w:val="24"/>
        </w:rPr>
        <w:t xml:space="preserve"> </w:t>
      </w:r>
      <w:r>
        <w:rPr>
          <w:sz w:val="24"/>
        </w:rPr>
        <w:t>la</w:t>
      </w:r>
      <w:r>
        <w:rPr>
          <w:spacing w:val="-4"/>
          <w:sz w:val="24"/>
        </w:rPr>
        <w:t xml:space="preserve"> </w:t>
      </w:r>
      <w:r>
        <w:rPr>
          <w:sz w:val="24"/>
        </w:rPr>
        <w:t>presión</w:t>
      </w:r>
      <w:r>
        <w:rPr>
          <w:spacing w:val="-3"/>
          <w:sz w:val="24"/>
        </w:rPr>
        <w:t xml:space="preserve"> </w:t>
      </w:r>
      <w:r>
        <w:rPr>
          <w:sz w:val="24"/>
        </w:rPr>
        <w:t>del</w:t>
      </w:r>
      <w:r>
        <w:rPr>
          <w:spacing w:val="-5"/>
          <w:sz w:val="24"/>
        </w:rPr>
        <w:t xml:space="preserve"> </w:t>
      </w:r>
      <w:r>
        <w:rPr>
          <w:sz w:val="24"/>
        </w:rPr>
        <w:t>agua</w:t>
      </w:r>
      <w:r>
        <w:rPr>
          <w:spacing w:val="-5"/>
          <w:sz w:val="24"/>
        </w:rPr>
        <w:t xml:space="preserve"> </w:t>
      </w:r>
      <w:r>
        <w:rPr>
          <w:sz w:val="24"/>
        </w:rPr>
        <w:t>gracias</w:t>
      </w:r>
      <w:r>
        <w:rPr>
          <w:spacing w:val="-4"/>
          <w:sz w:val="24"/>
        </w:rPr>
        <w:t xml:space="preserve"> </w:t>
      </w:r>
      <w:r>
        <w:rPr>
          <w:sz w:val="24"/>
        </w:rPr>
        <w:t>a</w:t>
      </w:r>
      <w:r>
        <w:rPr>
          <w:spacing w:val="-5"/>
          <w:sz w:val="24"/>
        </w:rPr>
        <w:t xml:space="preserve"> </w:t>
      </w:r>
      <w:r>
        <w:rPr>
          <w:sz w:val="24"/>
        </w:rPr>
        <w:t>espículas que</w:t>
      </w:r>
      <w:r>
        <w:rPr>
          <w:spacing w:val="-12"/>
          <w:sz w:val="24"/>
        </w:rPr>
        <w:t xml:space="preserve"> </w:t>
      </w:r>
      <w:r>
        <w:rPr>
          <w:sz w:val="24"/>
        </w:rPr>
        <w:t>se</w:t>
      </w:r>
      <w:r>
        <w:rPr>
          <w:spacing w:val="-11"/>
          <w:sz w:val="24"/>
        </w:rPr>
        <w:t xml:space="preserve"> </w:t>
      </w:r>
      <w:r>
        <w:rPr>
          <w:sz w:val="24"/>
        </w:rPr>
        <w:t>hallan</w:t>
      </w:r>
      <w:r>
        <w:rPr>
          <w:spacing w:val="-13"/>
          <w:sz w:val="24"/>
        </w:rPr>
        <w:t xml:space="preserve"> </w:t>
      </w:r>
      <w:r>
        <w:rPr>
          <w:sz w:val="24"/>
        </w:rPr>
        <w:t>dispersas</w:t>
      </w:r>
      <w:r>
        <w:rPr>
          <w:spacing w:val="-12"/>
          <w:sz w:val="24"/>
        </w:rPr>
        <w:t xml:space="preserve"> </w:t>
      </w:r>
      <w:r>
        <w:rPr>
          <w:sz w:val="24"/>
        </w:rPr>
        <w:t>en</w:t>
      </w:r>
      <w:r>
        <w:rPr>
          <w:spacing w:val="-11"/>
          <w:sz w:val="24"/>
        </w:rPr>
        <w:t xml:space="preserve"> </w:t>
      </w:r>
      <w:r>
        <w:rPr>
          <w:sz w:val="24"/>
        </w:rPr>
        <w:t>su</w:t>
      </w:r>
      <w:r>
        <w:rPr>
          <w:spacing w:val="-11"/>
          <w:sz w:val="24"/>
        </w:rPr>
        <w:t xml:space="preserve"> </w:t>
      </w:r>
      <w:r>
        <w:rPr>
          <w:sz w:val="24"/>
        </w:rPr>
        <w:t>pared</w:t>
      </w:r>
      <w:r>
        <w:rPr>
          <w:spacing w:val="-11"/>
          <w:sz w:val="24"/>
        </w:rPr>
        <w:t xml:space="preserve"> </w:t>
      </w:r>
      <w:r>
        <w:rPr>
          <w:sz w:val="24"/>
        </w:rPr>
        <w:t>corporal.</w:t>
      </w:r>
      <w:r>
        <w:rPr>
          <w:spacing w:val="-14"/>
          <w:sz w:val="24"/>
        </w:rPr>
        <w:t xml:space="preserve"> </w:t>
      </w:r>
      <w:r>
        <w:rPr>
          <w:sz w:val="24"/>
        </w:rPr>
        <w:t>En</w:t>
      </w:r>
      <w:r>
        <w:rPr>
          <w:spacing w:val="-11"/>
          <w:sz w:val="24"/>
        </w:rPr>
        <w:t xml:space="preserve"> </w:t>
      </w:r>
      <w:r>
        <w:rPr>
          <w:sz w:val="24"/>
        </w:rPr>
        <w:t>base</w:t>
      </w:r>
      <w:r>
        <w:rPr>
          <w:spacing w:val="-13"/>
          <w:sz w:val="24"/>
        </w:rPr>
        <w:t xml:space="preserve"> </w:t>
      </w:r>
      <w:r>
        <w:rPr>
          <w:sz w:val="24"/>
        </w:rPr>
        <w:t>a</w:t>
      </w:r>
      <w:r>
        <w:rPr>
          <w:spacing w:val="-11"/>
          <w:sz w:val="24"/>
        </w:rPr>
        <w:t xml:space="preserve"> </w:t>
      </w:r>
      <w:r>
        <w:rPr>
          <w:sz w:val="24"/>
        </w:rPr>
        <w:t>esta</w:t>
      </w:r>
      <w:r>
        <w:rPr>
          <w:spacing w:val="-10"/>
          <w:sz w:val="24"/>
        </w:rPr>
        <w:t xml:space="preserve"> </w:t>
      </w:r>
      <w:r>
        <w:rPr>
          <w:sz w:val="24"/>
        </w:rPr>
        <w:t>información,</w:t>
      </w:r>
      <w:r>
        <w:rPr>
          <w:spacing w:val="-11"/>
          <w:sz w:val="24"/>
        </w:rPr>
        <w:t xml:space="preserve"> </w:t>
      </w:r>
      <w:r>
        <w:rPr>
          <w:sz w:val="24"/>
        </w:rPr>
        <w:t>¿Cuál</w:t>
      </w:r>
      <w:r>
        <w:rPr>
          <w:spacing w:val="-12"/>
          <w:sz w:val="24"/>
        </w:rPr>
        <w:t xml:space="preserve"> </w:t>
      </w:r>
      <w:r>
        <w:rPr>
          <w:sz w:val="24"/>
        </w:rPr>
        <w:t>sería su opinión preliminar sobre el grupo al que pertenecen estos</w:t>
      </w:r>
      <w:r>
        <w:rPr>
          <w:spacing w:val="-14"/>
          <w:sz w:val="24"/>
        </w:rPr>
        <w:t xml:space="preserve"> </w:t>
      </w:r>
      <w:r>
        <w:rPr>
          <w:sz w:val="24"/>
        </w:rPr>
        <w:t>organismos?</w:t>
      </w:r>
    </w:p>
    <w:p w:rsidR="006925E3" w:rsidRDefault="006925E3">
      <w:pPr>
        <w:pStyle w:val="Textoindependiente"/>
        <w:spacing w:before="8"/>
      </w:pPr>
    </w:p>
    <w:tbl>
      <w:tblPr>
        <w:tblStyle w:val="TableNormal"/>
        <w:tblW w:w="0" w:type="auto"/>
        <w:tblInd w:w="657" w:type="dxa"/>
        <w:tblLayout w:type="fixed"/>
        <w:tblLook w:val="01E0" w:firstRow="1" w:lastRow="1" w:firstColumn="1" w:lastColumn="1" w:noHBand="0" w:noVBand="0"/>
      </w:tblPr>
      <w:tblGrid>
        <w:gridCol w:w="2446"/>
        <w:gridCol w:w="3475"/>
        <w:gridCol w:w="2359"/>
      </w:tblGrid>
      <w:tr w:rsidR="006925E3">
        <w:trPr>
          <w:trHeight w:val="272"/>
        </w:trPr>
        <w:tc>
          <w:tcPr>
            <w:tcW w:w="2446" w:type="dxa"/>
          </w:tcPr>
          <w:p w:rsidR="006925E3" w:rsidRDefault="00B1318A">
            <w:pPr>
              <w:pStyle w:val="TableParagraph"/>
              <w:spacing w:line="252" w:lineRule="exact"/>
              <w:ind w:left="50"/>
              <w:rPr>
                <w:sz w:val="24"/>
              </w:rPr>
            </w:pPr>
            <w:r>
              <w:rPr>
                <w:sz w:val="24"/>
              </w:rPr>
              <w:t>A)</w:t>
            </w:r>
            <w:r>
              <w:rPr>
                <w:spacing w:val="66"/>
                <w:sz w:val="24"/>
              </w:rPr>
              <w:t xml:space="preserve"> </w:t>
            </w:r>
            <w:r>
              <w:rPr>
                <w:sz w:val="24"/>
              </w:rPr>
              <w:t>Cnidarios</w:t>
            </w:r>
          </w:p>
        </w:tc>
        <w:tc>
          <w:tcPr>
            <w:tcW w:w="3475" w:type="dxa"/>
          </w:tcPr>
          <w:p w:rsidR="006925E3" w:rsidRDefault="00B1318A">
            <w:pPr>
              <w:pStyle w:val="TableParagraph"/>
              <w:spacing w:line="252" w:lineRule="exact"/>
              <w:ind w:left="1007"/>
              <w:rPr>
                <w:sz w:val="24"/>
              </w:rPr>
            </w:pPr>
            <w:r>
              <w:rPr>
                <w:sz w:val="24"/>
              </w:rPr>
              <w:t>B)</w:t>
            </w:r>
            <w:r>
              <w:rPr>
                <w:spacing w:val="66"/>
                <w:sz w:val="24"/>
              </w:rPr>
              <w:t xml:space="preserve"> </w:t>
            </w:r>
            <w:r>
              <w:rPr>
                <w:sz w:val="24"/>
              </w:rPr>
              <w:t>Pólipos</w:t>
            </w:r>
          </w:p>
        </w:tc>
        <w:tc>
          <w:tcPr>
            <w:tcW w:w="2359" w:type="dxa"/>
          </w:tcPr>
          <w:p w:rsidR="006925E3" w:rsidRDefault="00B1318A">
            <w:pPr>
              <w:pStyle w:val="TableParagraph"/>
              <w:spacing w:line="252" w:lineRule="exact"/>
              <w:ind w:left="933"/>
              <w:rPr>
                <w:sz w:val="24"/>
              </w:rPr>
            </w:pPr>
            <w:r>
              <w:rPr>
                <w:sz w:val="24"/>
              </w:rPr>
              <w:t>C)</w:t>
            </w:r>
            <w:r>
              <w:rPr>
                <w:spacing w:val="65"/>
                <w:sz w:val="24"/>
              </w:rPr>
              <w:t xml:space="preserve"> </w:t>
            </w:r>
            <w:r>
              <w:rPr>
                <w:sz w:val="24"/>
              </w:rPr>
              <w:t>Esponjas</w:t>
            </w:r>
          </w:p>
        </w:tc>
      </w:tr>
      <w:tr w:rsidR="006925E3">
        <w:trPr>
          <w:trHeight w:val="824"/>
        </w:trPr>
        <w:tc>
          <w:tcPr>
            <w:tcW w:w="2446" w:type="dxa"/>
          </w:tcPr>
          <w:p w:rsidR="006925E3" w:rsidRDefault="00B1318A">
            <w:pPr>
              <w:pStyle w:val="TableParagraph"/>
              <w:spacing w:line="272" w:lineRule="exact"/>
              <w:ind w:left="50"/>
              <w:rPr>
                <w:sz w:val="24"/>
              </w:rPr>
            </w:pPr>
            <w:r>
              <w:rPr>
                <w:sz w:val="24"/>
              </w:rPr>
              <w:t>D)</w:t>
            </w:r>
            <w:r>
              <w:rPr>
                <w:spacing w:val="65"/>
                <w:sz w:val="24"/>
              </w:rPr>
              <w:t xml:space="preserve"> </w:t>
            </w:r>
            <w:r>
              <w:rPr>
                <w:sz w:val="24"/>
              </w:rPr>
              <w:t>Medusas</w:t>
            </w:r>
          </w:p>
          <w:p w:rsidR="006925E3" w:rsidRDefault="006925E3">
            <w:pPr>
              <w:pStyle w:val="TableParagraph"/>
              <w:rPr>
                <w:sz w:val="24"/>
              </w:rPr>
            </w:pPr>
          </w:p>
          <w:p w:rsidR="006925E3" w:rsidRDefault="00B1318A">
            <w:pPr>
              <w:pStyle w:val="TableParagraph"/>
              <w:spacing w:line="256" w:lineRule="exact"/>
              <w:ind w:left="50"/>
              <w:rPr>
                <w:b/>
                <w:sz w:val="24"/>
              </w:rPr>
            </w:pPr>
            <w:r>
              <w:rPr>
                <w:b/>
                <w:sz w:val="24"/>
                <w:u w:val="thick"/>
              </w:rPr>
              <w:t>Solución</w:t>
            </w:r>
            <w:r>
              <w:rPr>
                <w:b/>
                <w:sz w:val="24"/>
              </w:rPr>
              <w:t>:</w:t>
            </w:r>
          </w:p>
        </w:tc>
        <w:tc>
          <w:tcPr>
            <w:tcW w:w="3475" w:type="dxa"/>
          </w:tcPr>
          <w:p w:rsidR="006925E3" w:rsidRDefault="00B1318A">
            <w:pPr>
              <w:pStyle w:val="TableParagraph"/>
              <w:spacing w:line="272" w:lineRule="exact"/>
              <w:ind w:left="1007"/>
              <w:rPr>
                <w:sz w:val="24"/>
              </w:rPr>
            </w:pPr>
            <w:r>
              <w:rPr>
                <w:sz w:val="24"/>
              </w:rPr>
              <w:t>E)</w:t>
            </w:r>
            <w:r>
              <w:rPr>
                <w:spacing w:val="66"/>
                <w:sz w:val="24"/>
              </w:rPr>
              <w:t xml:space="preserve"> </w:t>
            </w:r>
            <w:r>
              <w:rPr>
                <w:sz w:val="24"/>
              </w:rPr>
              <w:t>Ptenóforos</w:t>
            </w:r>
          </w:p>
        </w:tc>
        <w:tc>
          <w:tcPr>
            <w:tcW w:w="2359" w:type="dxa"/>
          </w:tcPr>
          <w:p w:rsidR="006925E3" w:rsidRDefault="006925E3">
            <w:pPr>
              <w:pStyle w:val="TableParagraph"/>
              <w:rPr>
                <w:rFonts w:ascii="Times New Roman"/>
                <w:sz w:val="24"/>
              </w:rPr>
            </w:pPr>
          </w:p>
        </w:tc>
      </w:tr>
    </w:tbl>
    <w:p w:rsidR="006925E3" w:rsidRDefault="006925E3">
      <w:pPr>
        <w:pStyle w:val="Textoindependiente"/>
      </w:pPr>
    </w:p>
    <w:p w:rsidR="006925E3" w:rsidRDefault="00B1318A">
      <w:pPr>
        <w:pStyle w:val="Textoindependiente"/>
        <w:ind w:left="699" w:right="514"/>
        <w:jc w:val="both"/>
      </w:pPr>
      <w:r>
        <w:rPr>
          <w:noProof/>
          <w:lang w:val="es-PE" w:eastAsia="es-PE" w:bidi="ar-SA"/>
        </w:rPr>
        <w:drawing>
          <wp:anchor distT="0" distB="0" distL="0" distR="0" simplePos="0" relativeHeight="268211255" behindDoc="1" locked="0" layoutInCell="1" allowOverlap="1">
            <wp:simplePos x="0" y="0"/>
            <wp:positionH relativeFrom="page">
              <wp:posOffset>722630</wp:posOffset>
            </wp:positionH>
            <wp:positionV relativeFrom="paragraph">
              <wp:posOffset>-20880</wp:posOffset>
            </wp:positionV>
            <wp:extent cx="6113780" cy="3423285"/>
            <wp:effectExtent l="0" t="0" r="0" b="0"/>
            <wp:wrapNone/>
            <wp:docPr id="503"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image3.png"/>
                    <pic:cNvPicPr/>
                  </pic:nvPicPr>
                  <pic:blipFill>
                    <a:blip r:embed="rId9" cstate="print"/>
                    <a:stretch>
                      <a:fillRect/>
                    </a:stretch>
                  </pic:blipFill>
                  <pic:spPr>
                    <a:xfrm>
                      <a:off x="0" y="0"/>
                      <a:ext cx="6113780" cy="3423285"/>
                    </a:xfrm>
                    <a:prstGeom prst="rect">
                      <a:avLst/>
                    </a:prstGeom>
                  </pic:spPr>
                </pic:pic>
              </a:graphicData>
            </a:graphic>
          </wp:anchor>
        </w:drawing>
      </w:r>
      <w:r>
        <w:t>Las</w:t>
      </w:r>
      <w:r>
        <w:rPr>
          <w:spacing w:val="-17"/>
        </w:rPr>
        <w:t xml:space="preserve"> </w:t>
      </w:r>
      <w:r>
        <w:t>esponjas</w:t>
      </w:r>
      <w:r>
        <w:rPr>
          <w:spacing w:val="-17"/>
        </w:rPr>
        <w:t xml:space="preserve"> </w:t>
      </w:r>
      <w:r>
        <w:t>son</w:t>
      </w:r>
      <w:r>
        <w:rPr>
          <w:spacing w:val="-16"/>
        </w:rPr>
        <w:t xml:space="preserve"> </w:t>
      </w:r>
      <w:r>
        <w:t>organismos</w:t>
      </w:r>
      <w:r>
        <w:rPr>
          <w:spacing w:val="-17"/>
        </w:rPr>
        <w:t xml:space="preserve"> </w:t>
      </w:r>
      <w:r>
        <w:t>acuáticos,</w:t>
      </w:r>
      <w:r>
        <w:rPr>
          <w:spacing w:val="-16"/>
        </w:rPr>
        <w:t xml:space="preserve"> </w:t>
      </w:r>
      <w:r>
        <w:t>la</w:t>
      </w:r>
      <w:r>
        <w:rPr>
          <w:spacing w:val="-17"/>
        </w:rPr>
        <w:t xml:space="preserve"> </w:t>
      </w:r>
      <w:r>
        <w:t>mayoría</w:t>
      </w:r>
      <w:r>
        <w:rPr>
          <w:spacing w:val="-17"/>
        </w:rPr>
        <w:t xml:space="preserve"> </w:t>
      </w:r>
      <w:r>
        <w:t>marinos,</w:t>
      </w:r>
      <w:r>
        <w:rPr>
          <w:spacing w:val="-16"/>
        </w:rPr>
        <w:t xml:space="preserve"> </w:t>
      </w:r>
      <w:r>
        <w:t>con</w:t>
      </w:r>
      <w:r>
        <w:rPr>
          <w:spacing w:val="-17"/>
        </w:rPr>
        <w:t xml:space="preserve"> </w:t>
      </w:r>
      <w:r>
        <w:t>una</w:t>
      </w:r>
      <w:r>
        <w:rPr>
          <w:spacing w:val="-16"/>
        </w:rPr>
        <w:t xml:space="preserve"> </w:t>
      </w:r>
      <w:r>
        <w:t>cavidad</w:t>
      </w:r>
      <w:r>
        <w:rPr>
          <w:spacing w:val="-17"/>
        </w:rPr>
        <w:t xml:space="preserve"> </w:t>
      </w:r>
      <w:r>
        <w:t>llamada espongiocele, con capacidad para reproducción sexual y asexual, cuyo cuerpo, aunque amorfo, mantiene su forma básica gracias a una suerte de esqueleto compuesto por espículas ya sean calcáreas o silíceas. Llevan vida sésil cuando son adultos.</w:t>
      </w:r>
    </w:p>
    <w:p w:rsidR="006925E3" w:rsidRDefault="00B1318A">
      <w:pPr>
        <w:pStyle w:val="Ttulo9"/>
        <w:ind w:left="0" w:right="509"/>
        <w:jc w:val="right"/>
      </w:pPr>
      <w:r>
        <w:t>Rpta.</w:t>
      </w:r>
      <w:r>
        <w:t>: C</w:t>
      </w:r>
    </w:p>
    <w:p w:rsidR="006925E3" w:rsidRDefault="006925E3">
      <w:pPr>
        <w:pStyle w:val="Textoindependiente"/>
        <w:rPr>
          <w:b/>
        </w:rPr>
      </w:pPr>
    </w:p>
    <w:p w:rsidR="006925E3" w:rsidRDefault="00B1318A">
      <w:pPr>
        <w:pStyle w:val="Prrafodelista"/>
        <w:numPr>
          <w:ilvl w:val="0"/>
          <w:numId w:val="8"/>
        </w:numPr>
        <w:tabs>
          <w:tab w:val="left" w:pos="699"/>
          <w:tab w:val="left" w:pos="700"/>
        </w:tabs>
        <w:rPr>
          <w:sz w:val="24"/>
        </w:rPr>
      </w:pPr>
      <w:r>
        <w:rPr>
          <w:sz w:val="24"/>
        </w:rPr>
        <w:t>Acerca de las estructuras presentes en algunos phyla del Reino Animal,</w:t>
      </w:r>
      <w:r>
        <w:rPr>
          <w:spacing w:val="-14"/>
          <w:sz w:val="24"/>
        </w:rPr>
        <w:t xml:space="preserve"> </w:t>
      </w:r>
      <w:r>
        <w:rPr>
          <w:sz w:val="24"/>
        </w:rPr>
        <w:t>relacione:</w:t>
      </w:r>
    </w:p>
    <w:p w:rsidR="006925E3" w:rsidRDefault="006925E3">
      <w:pPr>
        <w:pStyle w:val="Textoindependiente"/>
      </w:pPr>
    </w:p>
    <w:p w:rsidR="006925E3" w:rsidRDefault="00B1318A">
      <w:pPr>
        <w:pStyle w:val="Prrafodelista"/>
        <w:numPr>
          <w:ilvl w:val="1"/>
          <w:numId w:val="8"/>
        </w:numPr>
        <w:tabs>
          <w:tab w:val="left" w:pos="1126"/>
          <w:tab w:val="left" w:pos="1127"/>
          <w:tab w:val="left" w:pos="3109"/>
          <w:tab w:val="left" w:pos="3457"/>
          <w:tab w:val="left" w:pos="3820"/>
        </w:tabs>
        <w:ind w:hanging="427"/>
        <w:rPr>
          <w:sz w:val="24"/>
        </w:rPr>
      </w:pPr>
      <w:r>
        <w:rPr>
          <w:sz w:val="24"/>
        </w:rPr>
        <w:t>Cnidaria</w:t>
      </w:r>
      <w:r>
        <w:rPr>
          <w:sz w:val="24"/>
        </w:rPr>
        <w:tab/>
        <w:t>(</w:t>
      </w:r>
      <w:r>
        <w:rPr>
          <w:sz w:val="24"/>
        </w:rPr>
        <w:tab/>
        <w:t>)</w:t>
      </w:r>
      <w:r>
        <w:rPr>
          <w:sz w:val="24"/>
        </w:rPr>
        <w:tab/>
        <w:t>porocitos</w:t>
      </w:r>
    </w:p>
    <w:p w:rsidR="006925E3" w:rsidRDefault="00B1318A">
      <w:pPr>
        <w:pStyle w:val="Prrafodelista"/>
        <w:numPr>
          <w:ilvl w:val="1"/>
          <w:numId w:val="8"/>
        </w:numPr>
        <w:tabs>
          <w:tab w:val="left" w:pos="1126"/>
          <w:tab w:val="left" w:pos="1127"/>
          <w:tab w:val="left" w:pos="3109"/>
          <w:tab w:val="left" w:pos="3457"/>
          <w:tab w:val="left" w:pos="3820"/>
        </w:tabs>
        <w:ind w:hanging="427"/>
        <w:rPr>
          <w:sz w:val="24"/>
        </w:rPr>
      </w:pPr>
      <w:r>
        <w:rPr>
          <w:sz w:val="24"/>
        </w:rPr>
        <w:t>Mollusca</w:t>
      </w:r>
      <w:r>
        <w:rPr>
          <w:sz w:val="24"/>
        </w:rPr>
        <w:tab/>
        <w:t>(</w:t>
      </w:r>
      <w:r>
        <w:rPr>
          <w:sz w:val="24"/>
        </w:rPr>
        <w:tab/>
        <w:t>)</w:t>
      </w:r>
      <w:r>
        <w:rPr>
          <w:sz w:val="24"/>
        </w:rPr>
        <w:tab/>
        <w:t>mastax</w:t>
      </w:r>
    </w:p>
    <w:p w:rsidR="006925E3" w:rsidRDefault="00B1318A">
      <w:pPr>
        <w:pStyle w:val="Prrafodelista"/>
        <w:numPr>
          <w:ilvl w:val="1"/>
          <w:numId w:val="8"/>
        </w:numPr>
        <w:tabs>
          <w:tab w:val="left" w:pos="1127"/>
          <w:tab w:val="left" w:pos="3109"/>
          <w:tab w:val="left" w:pos="3457"/>
          <w:tab w:val="left" w:pos="3820"/>
        </w:tabs>
        <w:ind w:hanging="427"/>
        <w:rPr>
          <w:sz w:val="24"/>
        </w:rPr>
      </w:pPr>
      <w:r>
        <w:rPr>
          <w:sz w:val="24"/>
        </w:rPr>
        <w:t>Echinodermata</w:t>
      </w:r>
      <w:r>
        <w:rPr>
          <w:sz w:val="24"/>
        </w:rPr>
        <w:tab/>
        <w:t>(</w:t>
      </w:r>
      <w:r>
        <w:rPr>
          <w:sz w:val="24"/>
        </w:rPr>
        <w:tab/>
        <w:t>)</w:t>
      </w:r>
      <w:r>
        <w:rPr>
          <w:sz w:val="24"/>
        </w:rPr>
        <w:tab/>
        <w:t>nematocistos</w:t>
      </w:r>
    </w:p>
    <w:p w:rsidR="006925E3" w:rsidRDefault="00B1318A">
      <w:pPr>
        <w:pStyle w:val="Prrafodelista"/>
        <w:numPr>
          <w:ilvl w:val="1"/>
          <w:numId w:val="8"/>
        </w:numPr>
        <w:tabs>
          <w:tab w:val="left" w:pos="1127"/>
          <w:tab w:val="left" w:pos="3109"/>
          <w:tab w:val="left" w:pos="3457"/>
          <w:tab w:val="left" w:pos="3820"/>
        </w:tabs>
        <w:ind w:hanging="427"/>
        <w:rPr>
          <w:sz w:val="24"/>
        </w:rPr>
      </w:pPr>
      <w:r>
        <w:rPr>
          <w:sz w:val="24"/>
        </w:rPr>
        <w:t>Porifera</w:t>
      </w:r>
      <w:r>
        <w:rPr>
          <w:sz w:val="24"/>
        </w:rPr>
        <w:tab/>
        <w:t>(</w:t>
      </w:r>
      <w:r>
        <w:rPr>
          <w:sz w:val="24"/>
        </w:rPr>
        <w:tab/>
        <w:t>)</w:t>
      </w:r>
      <w:r>
        <w:rPr>
          <w:sz w:val="24"/>
        </w:rPr>
        <w:tab/>
        <w:t>ambulacro</w:t>
      </w:r>
    </w:p>
    <w:p w:rsidR="006925E3" w:rsidRDefault="00B1318A">
      <w:pPr>
        <w:pStyle w:val="Prrafodelista"/>
        <w:numPr>
          <w:ilvl w:val="1"/>
          <w:numId w:val="8"/>
        </w:numPr>
        <w:tabs>
          <w:tab w:val="left" w:pos="1127"/>
          <w:tab w:val="left" w:pos="3109"/>
          <w:tab w:val="left" w:pos="3457"/>
          <w:tab w:val="left" w:pos="3820"/>
        </w:tabs>
        <w:ind w:hanging="427"/>
        <w:rPr>
          <w:sz w:val="24"/>
        </w:rPr>
      </w:pPr>
      <w:r>
        <w:rPr>
          <w:sz w:val="24"/>
        </w:rPr>
        <w:t>Rotifera</w:t>
      </w:r>
      <w:r>
        <w:rPr>
          <w:sz w:val="24"/>
        </w:rPr>
        <w:tab/>
        <w:t>(</w:t>
      </w:r>
      <w:r>
        <w:rPr>
          <w:sz w:val="24"/>
        </w:rPr>
        <w:tab/>
        <w:t>)</w:t>
      </w:r>
      <w:r>
        <w:rPr>
          <w:sz w:val="24"/>
        </w:rPr>
        <w:tab/>
        <w:t>concha</w:t>
      </w:r>
    </w:p>
    <w:p w:rsidR="006925E3" w:rsidRDefault="006925E3">
      <w:pPr>
        <w:pStyle w:val="Textoindependiente"/>
      </w:pPr>
    </w:p>
    <w:p w:rsidR="006925E3" w:rsidRDefault="00B1318A">
      <w:pPr>
        <w:pStyle w:val="Textoindependiente"/>
        <w:tabs>
          <w:tab w:val="left" w:pos="4103"/>
          <w:tab w:val="left" w:pos="7504"/>
        </w:tabs>
        <w:ind w:left="699"/>
      </w:pPr>
      <w:r>
        <w:t>A)</w:t>
      </w:r>
      <w:r>
        <w:rPr>
          <w:spacing w:val="-1"/>
        </w:rPr>
        <w:t xml:space="preserve"> </w:t>
      </w:r>
      <w:r>
        <w:t>IV-V-I-III-II</w:t>
      </w:r>
      <w:r>
        <w:tab/>
        <w:t>B)</w:t>
      </w:r>
      <w:r>
        <w:rPr>
          <w:spacing w:val="-1"/>
        </w:rPr>
        <w:t xml:space="preserve"> </w:t>
      </w:r>
      <w:r>
        <w:t>IV-I-V-III-II</w:t>
      </w:r>
      <w:r>
        <w:tab/>
        <w:t>C)</w:t>
      </w:r>
      <w:r>
        <w:rPr>
          <w:spacing w:val="-2"/>
        </w:rPr>
        <w:t xml:space="preserve"> </w:t>
      </w:r>
      <w:r>
        <w:t>IV-III-I-II-V</w:t>
      </w:r>
    </w:p>
    <w:p w:rsidR="006925E3" w:rsidRDefault="00B1318A">
      <w:pPr>
        <w:pStyle w:val="Textoindependiente"/>
        <w:tabs>
          <w:tab w:val="left" w:pos="4103"/>
        </w:tabs>
        <w:spacing w:before="1"/>
        <w:ind w:left="699"/>
      </w:pPr>
      <w:r>
        <w:t>D)</w:t>
      </w:r>
      <w:r>
        <w:rPr>
          <w:spacing w:val="-3"/>
        </w:rPr>
        <w:t xml:space="preserve"> </w:t>
      </w:r>
      <w:r>
        <w:t>III-IV-II-I-V</w:t>
      </w:r>
      <w:r>
        <w:tab/>
        <w:t>E) III-V-I-IV-II</w:t>
      </w:r>
    </w:p>
    <w:p w:rsidR="006925E3" w:rsidRDefault="006925E3">
      <w:pPr>
        <w:pStyle w:val="Textoindependiente"/>
        <w:spacing w:before="11"/>
        <w:rPr>
          <w:sz w:val="23"/>
        </w:rPr>
      </w:pPr>
    </w:p>
    <w:p w:rsidR="006925E3" w:rsidRDefault="00B1318A">
      <w:pPr>
        <w:pStyle w:val="Ttulo9"/>
      </w:pPr>
      <w:r>
        <w:rPr>
          <w:u w:val="thick"/>
        </w:rPr>
        <w:t>Solución</w:t>
      </w:r>
      <w:r>
        <w:t>:</w:t>
      </w:r>
    </w:p>
    <w:p w:rsidR="006925E3" w:rsidRDefault="006925E3">
      <w:pPr>
        <w:pStyle w:val="Textoindependiente"/>
        <w:rPr>
          <w:b/>
          <w:sz w:val="16"/>
        </w:rPr>
      </w:pPr>
    </w:p>
    <w:p w:rsidR="006925E3" w:rsidRDefault="00B1318A">
      <w:pPr>
        <w:pStyle w:val="Prrafodelista"/>
        <w:numPr>
          <w:ilvl w:val="0"/>
          <w:numId w:val="7"/>
        </w:numPr>
        <w:tabs>
          <w:tab w:val="left" w:pos="1126"/>
          <w:tab w:val="left" w:pos="1127"/>
          <w:tab w:val="left" w:pos="3109"/>
          <w:tab w:val="left" w:pos="3820"/>
        </w:tabs>
        <w:spacing w:before="93"/>
        <w:ind w:hanging="427"/>
        <w:rPr>
          <w:sz w:val="24"/>
        </w:rPr>
      </w:pPr>
      <w:r>
        <w:rPr>
          <w:sz w:val="24"/>
        </w:rPr>
        <w:t>Cnidaria</w:t>
      </w:r>
      <w:r>
        <w:rPr>
          <w:sz w:val="24"/>
        </w:rPr>
        <w:tab/>
        <w:t>(IV)</w:t>
      </w:r>
      <w:r>
        <w:rPr>
          <w:sz w:val="24"/>
        </w:rPr>
        <w:tab/>
        <w:t>porocitos</w:t>
      </w:r>
    </w:p>
    <w:p w:rsidR="006925E3" w:rsidRDefault="00B1318A">
      <w:pPr>
        <w:pStyle w:val="Prrafodelista"/>
        <w:numPr>
          <w:ilvl w:val="0"/>
          <w:numId w:val="7"/>
        </w:numPr>
        <w:tabs>
          <w:tab w:val="left" w:pos="1126"/>
          <w:tab w:val="left" w:pos="1127"/>
          <w:tab w:val="left" w:pos="3109"/>
          <w:tab w:val="left" w:pos="3820"/>
        </w:tabs>
        <w:ind w:hanging="427"/>
        <w:rPr>
          <w:sz w:val="24"/>
        </w:rPr>
      </w:pPr>
      <w:r>
        <w:rPr>
          <w:sz w:val="24"/>
        </w:rPr>
        <w:t>Mollusca</w:t>
      </w:r>
      <w:r>
        <w:rPr>
          <w:sz w:val="24"/>
        </w:rPr>
        <w:tab/>
        <w:t>(V)</w:t>
      </w:r>
      <w:r>
        <w:rPr>
          <w:sz w:val="24"/>
        </w:rPr>
        <w:tab/>
        <w:t>mastax</w:t>
      </w:r>
    </w:p>
    <w:p w:rsidR="006925E3" w:rsidRDefault="00B1318A">
      <w:pPr>
        <w:pStyle w:val="Prrafodelista"/>
        <w:numPr>
          <w:ilvl w:val="0"/>
          <w:numId w:val="7"/>
        </w:numPr>
        <w:tabs>
          <w:tab w:val="left" w:pos="1127"/>
          <w:tab w:val="left" w:pos="3109"/>
          <w:tab w:val="left" w:pos="3820"/>
        </w:tabs>
        <w:ind w:hanging="427"/>
        <w:rPr>
          <w:sz w:val="24"/>
        </w:rPr>
      </w:pPr>
      <w:r>
        <w:rPr>
          <w:sz w:val="24"/>
        </w:rPr>
        <w:t>Echinodermata</w:t>
      </w:r>
      <w:r>
        <w:rPr>
          <w:sz w:val="24"/>
        </w:rPr>
        <w:tab/>
        <w:t>(I)</w:t>
      </w:r>
      <w:r>
        <w:rPr>
          <w:sz w:val="24"/>
        </w:rPr>
        <w:tab/>
        <w:t>nematocistos</w:t>
      </w:r>
    </w:p>
    <w:p w:rsidR="006925E3" w:rsidRDefault="00B1318A">
      <w:pPr>
        <w:pStyle w:val="Prrafodelista"/>
        <w:numPr>
          <w:ilvl w:val="0"/>
          <w:numId w:val="7"/>
        </w:numPr>
        <w:tabs>
          <w:tab w:val="left" w:pos="1127"/>
          <w:tab w:val="left" w:pos="3109"/>
          <w:tab w:val="left" w:pos="3820"/>
        </w:tabs>
        <w:ind w:hanging="427"/>
        <w:rPr>
          <w:sz w:val="24"/>
        </w:rPr>
      </w:pPr>
      <w:r>
        <w:rPr>
          <w:sz w:val="24"/>
        </w:rPr>
        <w:t>Porifera</w:t>
      </w:r>
      <w:r>
        <w:rPr>
          <w:sz w:val="24"/>
        </w:rPr>
        <w:tab/>
        <w:t>(III)</w:t>
      </w:r>
      <w:r>
        <w:rPr>
          <w:sz w:val="24"/>
        </w:rPr>
        <w:tab/>
        <w:t>ambulacro</w:t>
      </w:r>
    </w:p>
    <w:p w:rsidR="006925E3" w:rsidRDefault="00B1318A">
      <w:pPr>
        <w:pStyle w:val="Prrafodelista"/>
        <w:numPr>
          <w:ilvl w:val="0"/>
          <w:numId w:val="7"/>
        </w:numPr>
        <w:tabs>
          <w:tab w:val="left" w:pos="1127"/>
          <w:tab w:val="left" w:pos="3109"/>
          <w:tab w:val="left" w:pos="3820"/>
        </w:tabs>
        <w:ind w:hanging="427"/>
        <w:rPr>
          <w:sz w:val="24"/>
        </w:rPr>
      </w:pPr>
      <w:r>
        <w:rPr>
          <w:sz w:val="24"/>
        </w:rPr>
        <w:t>Rotifera</w:t>
      </w:r>
      <w:r>
        <w:rPr>
          <w:sz w:val="24"/>
        </w:rPr>
        <w:tab/>
        <w:t>(II)</w:t>
      </w:r>
      <w:r>
        <w:rPr>
          <w:sz w:val="24"/>
        </w:rPr>
        <w:tab/>
        <w:t>concha</w:t>
      </w:r>
    </w:p>
    <w:p w:rsidR="006925E3" w:rsidRDefault="00B1318A">
      <w:pPr>
        <w:pStyle w:val="Ttulo9"/>
        <w:ind w:left="0" w:right="506"/>
        <w:jc w:val="right"/>
      </w:pPr>
      <w:r>
        <w:t>Rpta.: A</w:t>
      </w:r>
    </w:p>
    <w:p w:rsidR="006925E3" w:rsidRDefault="006925E3">
      <w:pPr>
        <w:pStyle w:val="Textoindependiente"/>
        <w:spacing w:before="9"/>
        <w:rPr>
          <w:b/>
          <w:sz w:val="15"/>
        </w:rPr>
      </w:pPr>
    </w:p>
    <w:p w:rsidR="006925E3" w:rsidRDefault="00B1318A">
      <w:pPr>
        <w:pStyle w:val="Prrafodelista"/>
        <w:numPr>
          <w:ilvl w:val="0"/>
          <w:numId w:val="8"/>
        </w:numPr>
        <w:tabs>
          <w:tab w:val="left" w:pos="700"/>
        </w:tabs>
        <w:spacing w:before="92"/>
        <w:ind w:right="510"/>
        <w:jc w:val="both"/>
        <w:rPr>
          <w:sz w:val="24"/>
        </w:rPr>
      </w:pPr>
      <w:r>
        <w:rPr>
          <w:sz w:val="24"/>
        </w:rPr>
        <w:t>En</w:t>
      </w:r>
      <w:r>
        <w:rPr>
          <w:spacing w:val="-8"/>
          <w:sz w:val="24"/>
        </w:rPr>
        <w:t xml:space="preserve"> </w:t>
      </w:r>
      <w:r>
        <w:rPr>
          <w:sz w:val="24"/>
        </w:rPr>
        <w:t>un</w:t>
      </w:r>
      <w:r>
        <w:rPr>
          <w:spacing w:val="-11"/>
          <w:sz w:val="24"/>
        </w:rPr>
        <w:t xml:space="preserve"> </w:t>
      </w:r>
      <w:r>
        <w:rPr>
          <w:sz w:val="24"/>
        </w:rPr>
        <w:t>estudio</w:t>
      </w:r>
      <w:r>
        <w:rPr>
          <w:spacing w:val="-11"/>
          <w:sz w:val="24"/>
        </w:rPr>
        <w:t xml:space="preserve"> </w:t>
      </w:r>
      <w:r>
        <w:rPr>
          <w:sz w:val="24"/>
        </w:rPr>
        <w:t>forense,</w:t>
      </w:r>
      <w:r>
        <w:rPr>
          <w:spacing w:val="-11"/>
          <w:sz w:val="24"/>
        </w:rPr>
        <w:t xml:space="preserve"> </w:t>
      </w:r>
      <w:r>
        <w:rPr>
          <w:sz w:val="24"/>
        </w:rPr>
        <w:t>se</w:t>
      </w:r>
      <w:r>
        <w:rPr>
          <w:spacing w:val="-8"/>
          <w:sz w:val="24"/>
        </w:rPr>
        <w:t xml:space="preserve"> </w:t>
      </w:r>
      <w:r>
        <w:rPr>
          <w:sz w:val="24"/>
        </w:rPr>
        <w:t>ha</w:t>
      </w:r>
      <w:r>
        <w:rPr>
          <w:spacing w:val="-8"/>
          <w:sz w:val="24"/>
        </w:rPr>
        <w:t xml:space="preserve"> </w:t>
      </w:r>
      <w:r>
        <w:rPr>
          <w:sz w:val="24"/>
        </w:rPr>
        <w:t>considerado</w:t>
      </w:r>
      <w:r>
        <w:rPr>
          <w:spacing w:val="-7"/>
          <w:sz w:val="24"/>
        </w:rPr>
        <w:t xml:space="preserve"> </w:t>
      </w:r>
      <w:r>
        <w:rPr>
          <w:sz w:val="24"/>
        </w:rPr>
        <w:t>importante</w:t>
      </w:r>
      <w:r>
        <w:rPr>
          <w:spacing w:val="-8"/>
          <w:sz w:val="24"/>
        </w:rPr>
        <w:t xml:space="preserve"> </w:t>
      </w:r>
      <w:r>
        <w:rPr>
          <w:sz w:val="24"/>
        </w:rPr>
        <w:t>reconocer</w:t>
      </w:r>
      <w:r>
        <w:rPr>
          <w:spacing w:val="-10"/>
          <w:sz w:val="24"/>
        </w:rPr>
        <w:t xml:space="preserve"> </w:t>
      </w:r>
      <w:r>
        <w:rPr>
          <w:sz w:val="24"/>
        </w:rPr>
        <w:t>e</w:t>
      </w:r>
      <w:r>
        <w:rPr>
          <w:spacing w:val="-8"/>
          <w:sz w:val="24"/>
        </w:rPr>
        <w:t xml:space="preserve"> </w:t>
      </w:r>
      <w:r>
        <w:rPr>
          <w:sz w:val="24"/>
        </w:rPr>
        <w:t>identificar</w:t>
      </w:r>
      <w:r>
        <w:rPr>
          <w:spacing w:val="-9"/>
          <w:sz w:val="24"/>
        </w:rPr>
        <w:t xml:space="preserve"> </w:t>
      </w:r>
      <w:r>
        <w:rPr>
          <w:sz w:val="24"/>
        </w:rPr>
        <w:t>los</w:t>
      </w:r>
      <w:r>
        <w:rPr>
          <w:spacing w:val="-9"/>
          <w:sz w:val="24"/>
        </w:rPr>
        <w:t xml:space="preserve"> </w:t>
      </w:r>
      <w:r>
        <w:rPr>
          <w:sz w:val="24"/>
        </w:rPr>
        <w:t>restos de</w:t>
      </w:r>
      <w:r>
        <w:rPr>
          <w:spacing w:val="-13"/>
          <w:sz w:val="24"/>
        </w:rPr>
        <w:t xml:space="preserve"> </w:t>
      </w:r>
      <w:r>
        <w:rPr>
          <w:sz w:val="24"/>
        </w:rPr>
        <w:t>algunos</w:t>
      </w:r>
      <w:r>
        <w:rPr>
          <w:spacing w:val="-14"/>
          <w:sz w:val="24"/>
        </w:rPr>
        <w:t xml:space="preserve"> </w:t>
      </w:r>
      <w:r>
        <w:rPr>
          <w:sz w:val="24"/>
        </w:rPr>
        <w:t>artrópodos</w:t>
      </w:r>
      <w:r>
        <w:rPr>
          <w:spacing w:val="-14"/>
          <w:sz w:val="24"/>
        </w:rPr>
        <w:t xml:space="preserve"> </w:t>
      </w:r>
      <w:r>
        <w:rPr>
          <w:sz w:val="24"/>
        </w:rPr>
        <w:t>asociados</w:t>
      </w:r>
      <w:r>
        <w:rPr>
          <w:spacing w:val="-13"/>
          <w:sz w:val="24"/>
        </w:rPr>
        <w:t xml:space="preserve"> </w:t>
      </w:r>
      <w:r>
        <w:rPr>
          <w:sz w:val="24"/>
        </w:rPr>
        <w:t>a</w:t>
      </w:r>
      <w:r>
        <w:rPr>
          <w:spacing w:val="-7"/>
          <w:sz w:val="24"/>
        </w:rPr>
        <w:t xml:space="preserve"> </w:t>
      </w:r>
      <w:r>
        <w:rPr>
          <w:sz w:val="24"/>
        </w:rPr>
        <w:t>la</w:t>
      </w:r>
      <w:r>
        <w:rPr>
          <w:spacing w:val="-13"/>
          <w:sz w:val="24"/>
        </w:rPr>
        <w:t xml:space="preserve"> </w:t>
      </w:r>
      <w:r>
        <w:rPr>
          <w:sz w:val="24"/>
        </w:rPr>
        <w:t>escena</w:t>
      </w:r>
      <w:r>
        <w:rPr>
          <w:spacing w:val="-13"/>
          <w:sz w:val="24"/>
        </w:rPr>
        <w:t xml:space="preserve"> </w:t>
      </w:r>
      <w:r>
        <w:rPr>
          <w:sz w:val="24"/>
        </w:rPr>
        <w:t>de</w:t>
      </w:r>
      <w:r>
        <w:rPr>
          <w:spacing w:val="-12"/>
          <w:sz w:val="24"/>
        </w:rPr>
        <w:t xml:space="preserve"> </w:t>
      </w:r>
      <w:r>
        <w:rPr>
          <w:sz w:val="24"/>
        </w:rPr>
        <w:t>un</w:t>
      </w:r>
      <w:r>
        <w:rPr>
          <w:spacing w:val="-12"/>
          <w:sz w:val="24"/>
        </w:rPr>
        <w:t xml:space="preserve"> </w:t>
      </w:r>
      <w:r>
        <w:rPr>
          <w:sz w:val="24"/>
        </w:rPr>
        <w:t>crimen.</w:t>
      </w:r>
      <w:r>
        <w:rPr>
          <w:spacing w:val="-13"/>
          <w:sz w:val="24"/>
        </w:rPr>
        <w:t xml:space="preserve"> </w:t>
      </w:r>
      <w:r>
        <w:rPr>
          <w:sz w:val="24"/>
        </w:rPr>
        <w:t>El</w:t>
      </w:r>
      <w:r>
        <w:rPr>
          <w:spacing w:val="-14"/>
          <w:sz w:val="24"/>
        </w:rPr>
        <w:t xml:space="preserve"> </w:t>
      </w:r>
      <w:r>
        <w:rPr>
          <w:sz w:val="24"/>
        </w:rPr>
        <w:t>problema</w:t>
      </w:r>
      <w:r>
        <w:rPr>
          <w:spacing w:val="-13"/>
          <w:sz w:val="24"/>
        </w:rPr>
        <w:t xml:space="preserve"> </w:t>
      </w:r>
      <w:r>
        <w:rPr>
          <w:sz w:val="24"/>
        </w:rPr>
        <w:t>radica</w:t>
      </w:r>
      <w:r>
        <w:rPr>
          <w:spacing w:val="-12"/>
          <w:sz w:val="24"/>
        </w:rPr>
        <w:t xml:space="preserve"> </w:t>
      </w:r>
      <w:r>
        <w:rPr>
          <w:sz w:val="24"/>
        </w:rPr>
        <w:t>en</w:t>
      </w:r>
      <w:r>
        <w:rPr>
          <w:spacing w:val="-11"/>
          <w:sz w:val="24"/>
        </w:rPr>
        <w:t xml:space="preserve"> </w:t>
      </w:r>
      <w:r>
        <w:rPr>
          <w:sz w:val="24"/>
        </w:rPr>
        <w:t>que solo</w:t>
      </w:r>
      <w:r>
        <w:rPr>
          <w:spacing w:val="-5"/>
          <w:sz w:val="24"/>
        </w:rPr>
        <w:t xml:space="preserve"> </w:t>
      </w:r>
      <w:r>
        <w:rPr>
          <w:sz w:val="24"/>
        </w:rPr>
        <w:t>se</w:t>
      </w:r>
      <w:r>
        <w:rPr>
          <w:spacing w:val="-6"/>
          <w:sz w:val="24"/>
        </w:rPr>
        <w:t xml:space="preserve"> </w:t>
      </w:r>
      <w:r>
        <w:rPr>
          <w:sz w:val="24"/>
        </w:rPr>
        <w:t>han</w:t>
      </w:r>
      <w:r>
        <w:rPr>
          <w:spacing w:val="-6"/>
          <w:sz w:val="24"/>
        </w:rPr>
        <w:t xml:space="preserve"> </w:t>
      </w:r>
      <w:r>
        <w:rPr>
          <w:sz w:val="24"/>
        </w:rPr>
        <w:t>encontrado</w:t>
      </w:r>
      <w:r>
        <w:rPr>
          <w:spacing w:val="-4"/>
          <w:sz w:val="24"/>
        </w:rPr>
        <w:t xml:space="preserve"> </w:t>
      </w:r>
      <w:r>
        <w:rPr>
          <w:sz w:val="24"/>
        </w:rPr>
        <w:t>partes.</w:t>
      </w:r>
      <w:r>
        <w:rPr>
          <w:spacing w:val="-6"/>
          <w:sz w:val="24"/>
        </w:rPr>
        <w:t xml:space="preserve"> </w:t>
      </w:r>
      <w:r>
        <w:rPr>
          <w:sz w:val="24"/>
        </w:rPr>
        <w:t>De</w:t>
      </w:r>
      <w:r>
        <w:rPr>
          <w:spacing w:val="-4"/>
          <w:sz w:val="24"/>
        </w:rPr>
        <w:t xml:space="preserve"> </w:t>
      </w:r>
      <w:r>
        <w:rPr>
          <w:sz w:val="24"/>
        </w:rPr>
        <w:t>lo</w:t>
      </w:r>
      <w:r>
        <w:rPr>
          <w:spacing w:val="-6"/>
          <w:sz w:val="24"/>
        </w:rPr>
        <w:t xml:space="preserve"> </w:t>
      </w:r>
      <w:r>
        <w:rPr>
          <w:sz w:val="24"/>
        </w:rPr>
        <w:t>que</w:t>
      </w:r>
      <w:r>
        <w:rPr>
          <w:spacing w:val="-4"/>
          <w:sz w:val="24"/>
        </w:rPr>
        <w:t xml:space="preserve"> </w:t>
      </w:r>
      <w:r>
        <w:rPr>
          <w:sz w:val="24"/>
        </w:rPr>
        <w:t>se</w:t>
      </w:r>
      <w:r>
        <w:rPr>
          <w:spacing w:val="-6"/>
          <w:sz w:val="24"/>
        </w:rPr>
        <w:t xml:space="preserve"> </w:t>
      </w:r>
      <w:r>
        <w:rPr>
          <w:sz w:val="24"/>
        </w:rPr>
        <w:t>ha</w:t>
      </w:r>
      <w:r>
        <w:rPr>
          <w:spacing w:val="-4"/>
          <w:sz w:val="24"/>
        </w:rPr>
        <w:t xml:space="preserve"> </w:t>
      </w:r>
      <w:r>
        <w:rPr>
          <w:sz w:val="24"/>
        </w:rPr>
        <w:t>recuperado,</w:t>
      </w:r>
      <w:r>
        <w:rPr>
          <w:spacing w:val="-6"/>
          <w:sz w:val="24"/>
        </w:rPr>
        <w:t xml:space="preserve"> </w:t>
      </w:r>
      <w:r>
        <w:rPr>
          <w:sz w:val="24"/>
        </w:rPr>
        <w:t>se</w:t>
      </w:r>
      <w:r>
        <w:rPr>
          <w:spacing w:val="-6"/>
          <w:sz w:val="24"/>
        </w:rPr>
        <w:t xml:space="preserve"> </w:t>
      </w:r>
      <w:r>
        <w:rPr>
          <w:sz w:val="24"/>
        </w:rPr>
        <w:t>han</w:t>
      </w:r>
      <w:r>
        <w:rPr>
          <w:spacing w:val="-7"/>
          <w:sz w:val="24"/>
        </w:rPr>
        <w:t xml:space="preserve"> </w:t>
      </w:r>
      <w:r>
        <w:rPr>
          <w:sz w:val="24"/>
        </w:rPr>
        <w:t>identificado</w:t>
      </w:r>
      <w:r>
        <w:rPr>
          <w:spacing w:val="-4"/>
          <w:sz w:val="24"/>
        </w:rPr>
        <w:t xml:space="preserve"> </w:t>
      </w:r>
      <w:r>
        <w:rPr>
          <w:sz w:val="24"/>
        </w:rPr>
        <w:t>patas articuladas, un cefalotórax, y restos de pulmones en forma de libro. Respecto a lo encontrado, ¿qué clase de animales cree Ud. que se han</w:t>
      </w:r>
      <w:r>
        <w:rPr>
          <w:spacing w:val="-9"/>
          <w:sz w:val="24"/>
        </w:rPr>
        <w:t xml:space="preserve"> </w:t>
      </w:r>
      <w:r>
        <w:rPr>
          <w:sz w:val="24"/>
        </w:rPr>
        <w:t>hallado?</w:t>
      </w:r>
    </w:p>
    <w:p w:rsidR="006925E3" w:rsidRDefault="006925E3">
      <w:pPr>
        <w:pStyle w:val="Textoindependiente"/>
      </w:pPr>
    </w:p>
    <w:p w:rsidR="006925E3" w:rsidRDefault="00B1318A">
      <w:pPr>
        <w:pStyle w:val="Textoindependiente"/>
        <w:tabs>
          <w:tab w:val="left" w:pos="4103"/>
          <w:tab w:val="left" w:pos="7504"/>
        </w:tabs>
        <w:spacing w:before="1"/>
        <w:ind w:left="699"/>
      </w:pPr>
      <w:r>
        <w:t>A)</w:t>
      </w:r>
      <w:r>
        <w:rPr>
          <w:spacing w:val="65"/>
        </w:rPr>
        <w:t xml:space="preserve"> </w:t>
      </w:r>
      <w:r>
        <w:t>Arácnidos</w:t>
      </w:r>
      <w:r>
        <w:tab/>
        <w:t>B)  Insectos</w:t>
      </w:r>
      <w:r>
        <w:tab/>
        <w:t>C)</w:t>
      </w:r>
      <w:r>
        <w:rPr>
          <w:spacing w:val="65"/>
        </w:rPr>
        <w:t xml:space="preserve"> </w:t>
      </w:r>
      <w:r>
        <w:t>Crustáceos</w:t>
      </w:r>
    </w:p>
    <w:p w:rsidR="006925E3" w:rsidRDefault="00B1318A">
      <w:pPr>
        <w:pStyle w:val="Textoindependiente"/>
        <w:tabs>
          <w:tab w:val="left" w:pos="4103"/>
        </w:tabs>
        <w:ind w:left="699"/>
      </w:pPr>
      <w:r>
        <w:t>D)</w:t>
      </w:r>
      <w:r>
        <w:rPr>
          <w:spacing w:val="66"/>
        </w:rPr>
        <w:t xml:space="preserve"> </w:t>
      </w:r>
      <w:r>
        <w:t>Onicóforos</w:t>
      </w:r>
      <w:r>
        <w:tab/>
        <w:t>E)  Diplópodos</w:t>
      </w:r>
    </w:p>
    <w:p w:rsidR="006925E3" w:rsidRDefault="006925E3">
      <w:pPr>
        <w:sectPr w:rsidR="006925E3">
          <w:pgSz w:w="11910" w:h="16840"/>
          <w:pgMar w:top="1260" w:right="620" w:bottom="1000" w:left="1000" w:header="1001" w:footer="810" w:gutter="0"/>
          <w:cols w:space="720"/>
        </w:sectPr>
      </w:pPr>
    </w:p>
    <w:p w:rsidR="006925E3" w:rsidRDefault="00AB6811">
      <w:pPr>
        <w:pStyle w:val="Textoindependiente"/>
        <w:spacing w:line="30" w:lineRule="exact"/>
        <w:ind w:left="89"/>
        <w:rPr>
          <w:sz w:val="3"/>
        </w:rPr>
      </w:pPr>
      <w:r>
        <w:rPr>
          <w:noProof/>
          <w:sz w:val="3"/>
          <w:lang w:val="es-PE" w:eastAsia="es-PE" w:bidi="ar-SA"/>
        </w:rPr>
        <w:lastRenderedPageBreak/>
        <mc:AlternateContent>
          <mc:Choice Requires="wpg">
            <w:drawing>
              <wp:inline distT="0" distB="0" distL="0" distR="0">
                <wp:extent cx="6158230" cy="18415"/>
                <wp:effectExtent l="15240" t="5715" r="17780" b="4445"/>
                <wp:docPr id="52" name="Group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58230" cy="18415"/>
                          <a:chOff x="0" y="0"/>
                          <a:chExt cx="9698" cy="29"/>
                        </a:xfrm>
                      </wpg:grpSpPr>
                      <wps:wsp>
                        <wps:cNvPr id="54" name="Line 11"/>
                        <wps:cNvCnPr>
                          <a:cxnSpLocks noChangeShapeType="1"/>
                        </wps:cNvCnPr>
                        <wps:spPr bwMode="auto">
                          <a:xfrm>
                            <a:off x="0" y="14"/>
                            <a:ext cx="9698" cy="0"/>
                          </a:xfrm>
                          <a:prstGeom prst="line">
                            <a:avLst/>
                          </a:prstGeom>
                          <a:noFill/>
                          <a:ln w="18288">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52C6618E" id="Group 10" o:spid="_x0000_s1026" style="width:484.9pt;height:1.45pt;mso-position-horizontal-relative:char;mso-position-vertical-relative:line" coordsize="9698,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">
                <v:line id="Line 11" o:spid="_x0000_s1027" style="position:absolute;visibility:visible;mso-wrap-style:square" from="0,14" to="9698,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kblMUAAADbAAAADwAAAGRycy9kb3ducmV2LnhtbESPQWvCQBSE74X+h+UVvNVNaywS3YQS&#10;KhQPUq14fmafSdrs25jdavTXuwXB4zAz3zCzrDeNOFLnassKXoYRCOLC6ppLBZvv+fMEhPPIGhvL&#10;pOBMDrL08WGGibYnXtFx7UsRIOwSVFB53yZSuqIig25oW+Lg7W1n0AfZlVJ3eApw08jXKHqTBmsO&#10;CxW2lFdU/K7/jILD12L0I7fxkpZ8GV0+Dvki3uVKDZ769ykIT72/h2/tT61gHMP/l/ADZHo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hkblMUAAADbAAAADwAAAAAAAAAA&#10;AAAAAAChAgAAZHJzL2Rvd25yZXYueG1sUEsFBgAAAAAEAAQA+QAAAJMDAAAAAA==&#10;" strokeweight="1.44pt"/>
                <w10:anchorlock/>
              </v:group>
            </w:pict>
          </mc:Fallback>
        </mc:AlternateContent>
      </w:r>
    </w:p>
    <w:p w:rsidR="006925E3" w:rsidRDefault="00B1318A">
      <w:pPr>
        <w:pStyle w:val="Ttulo9"/>
        <w:spacing w:before="135"/>
      </w:pPr>
      <w:r>
        <w:rPr>
          <w:u w:val="thick"/>
        </w:rPr>
        <w:t>Solución</w:t>
      </w:r>
      <w:r>
        <w:t>:</w:t>
      </w:r>
    </w:p>
    <w:p w:rsidR="006925E3" w:rsidRDefault="006925E3">
      <w:pPr>
        <w:pStyle w:val="Textoindependiente"/>
        <w:spacing w:before="11"/>
        <w:rPr>
          <w:b/>
          <w:sz w:val="15"/>
        </w:rPr>
      </w:pPr>
    </w:p>
    <w:p w:rsidR="006925E3" w:rsidRDefault="00B1318A">
      <w:pPr>
        <w:pStyle w:val="Textoindependiente"/>
        <w:spacing w:before="92"/>
        <w:ind w:left="699" w:right="518"/>
        <w:jc w:val="both"/>
      </w:pPr>
      <w:r>
        <w:t>Los arácnidos son una clase de artrópodos que poseen un cuerpo dividido en cefalotórax y abdomen, algunos, producen venenos, poseen 4 pares de apéndice locomotores y el cuerpo articulado. Pueden respirar por pulmones en libro o por tráqueas.</w:t>
      </w:r>
    </w:p>
    <w:p w:rsidR="006925E3" w:rsidRDefault="00B1318A">
      <w:pPr>
        <w:pStyle w:val="Ttulo9"/>
        <w:ind w:left="8854"/>
      </w:pPr>
      <w:r>
        <w:t>Rpta.: A</w:t>
      </w:r>
    </w:p>
    <w:p w:rsidR="006925E3" w:rsidRDefault="006925E3">
      <w:pPr>
        <w:pStyle w:val="Textoindependiente"/>
        <w:rPr>
          <w:b/>
        </w:rPr>
      </w:pPr>
    </w:p>
    <w:p w:rsidR="006925E3" w:rsidRDefault="00B1318A">
      <w:pPr>
        <w:pStyle w:val="Prrafodelista"/>
        <w:numPr>
          <w:ilvl w:val="0"/>
          <w:numId w:val="8"/>
        </w:numPr>
        <w:tabs>
          <w:tab w:val="left" w:pos="700"/>
        </w:tabs>
        <w:ind w:right="513"/>
        <w:jc w:val="both"/>
        <w:rPr>
          <w:sz w:val="24"/>
        </w:rPr>
      </w:pPr>
      <w:r>
        <w:rPr>
          <w:sz w:val="24"/>
        </w:rPr>
        <w:t>Leye</w:t>
      </w:r>
      <w:r>
        <w:rPr>
          <w:sz w:val="24"/>
        </w:rPr>
        <w:t>ndo un trabajo presentado a un congreso, un revisor encuentra un error. Según el</w:t>
      </w:r>
      <w:r>
        <w:rPr>
          <w:spacing w:val="-13"/>
          <w:sz w:val="24"/>
        </w:rPr>
        <w:t xml:space="preserve"> </w:t>
      </w:r>
      <w:r>
        <w:rPr>
          <w:sz w:val="24"/>
        </w:rPr>
        <w:t>texto,</w:t>
      </w:r>
      <w:r>
        <w:rPr>
          <w:spacing w:val="-14"/>
          <w:sz w:val="24"/>
        </w:rPr>
        <w:t xml:space="preserve"> </w:t>
      </w:r>
      <w:r>
        <w:rPr>
          <w:sz w:val="24"/>
        </w:rPr>
        <w:t>el</w:t>
      </w:r>
      <w:r>
        <w:rPr>
          <w:spacing w:val="-13"/>
          <w:sz w:val="24"/>
        </w:rPr>
        <w:t xml:space="preserve"> </w:t>
      </w:r>
      <w:r>
        <w:rPr>
          <w:sz w:val="24"/>
        </w:rPr>
        <w:t>organismo</w:t>
      </w:r>
      <w:r>
        <w:rPr>
          <w:spacing w:val="-12"/>
          <w:sz w:val="24"/>
        </w:rPr>
        <w:t xml:space="preserve"> </w:t>
      </w:r>
      <w:r>
        <w:rPr>
          <w:sz w:val="24"/>
        </w:rPr>
        <w:t>descrito</w:t>
      </w:r>
      <w:r>
        <w:rPr>
          <w:spacing w:val="-10"/>
          <w:sz w:val="24"/>
        </w:rPr>
        <w:t xml:space="preserve"> </w:t>
      </w:r>
      <w:r>
        <w:rPr>
          <w:sz w:val="24"/>
        </w:rPr>
        <w:t>presenta</w:t>
      </w:r>
      <w:r>
        <w:rPr>
          <w:spacing w:val="-12"/>
          <w:sz w:val="24"/>
        </w:rPr>
        <w:t xml:space="preserve"> </w:t>
      </w:r>
      <w:r>
        <w:rPr>
          <w:sz w:val="24"/>
        </w:rPr>
        <w:t>respiración</w:t>
      </w:r>
      <w:r>
        <w:rPr>
          <w:spacing w:val="-11"/>
          <w:sz w:val="24"/>
        </w:rPr>
        <w:t xml:space="preserve"> </w:t>
      </w:r>
      <w:r>
        <w:rPr>
          <w:sz w:val="24"/>
        </w:rPr>
        <w:t>cutánea,</w:t>
      </w:r>
      <w:r>
        <w:rPr>
          <w:spacing w:val="-12"/>
          <w:sz w:val="24"/>
        </w:rPr>
        <w:t xml:space="preserve"> </w:t>
      </w:r>
      <w:r>
        <w:rPr>
          <w:sz w:val="24"/>
        </w:rPr>
        <w:t>jamás</w:t>
      </w:r>
      <w:r>
        <w:rPr>
          <w:spacing w:val="-15"/>
          <w:sz w:val="24"/>
        </w:rPr>
        <w:t xml:space="preserve"> </w:t>
      </w:r>
      <w:r>
        <w:rPr>
          <w:sz w:val="24"/>
        </w:rPr>
        <w:t>presenta</w:t>
      </w:r>
      <w:r>
        <w:rPr>
          <w:spacing w:val="-13"/>
          <w:sz w:val="24"/>
        </w:rPr>
        <w:t xml:space="preserve"> </w:t>
      </w:r>
      <w:r>
        <w:rPr>
          <w:sz w:val="24"/>
        </w:rPr>
        <w:t>el</w:t>
      </w:r>
      <w:r>
        <w:rPr>
          <w:spacing w:val="-13"/>
          <w:sz w:val="24"/>
        </w:rPr>
        <w:t xml:space="preserve"> </w:t>
      </w:r>
      <w:r>
        <w:rPr>
          <w:sz w:val="24"/>
        </w:rPr>
        <w:t>cuerpo aplanado, su sistema circulatorio es cerrado, filtra su sangre por nefrones y repite estruc</w:t>
      </w:r>
      <w:r>
        <w:rPr>
          <w:sz w:val="24"/>
        </w:rPr>
        <w:t>turas en segmentos. Según lo leído, ¿a qué filo pertenece este</w:t>
      </w:r>
      <w:r>
        <w:rPr>
          <w:spacing w:val="-21"/>
          <w:sz w:val="24"/>
        </w:rPr>
        <w:t xml:space="preserve"> </w:t>
      </w:r>
      <w:r>
        <w:rPr>
          <w:sz w:val="24"/>
        </w:rPr>
        <w:t>organismo?</w:t>
      </w:r>
    </w:p>
    <w:p w:rsidR="006925E3" w:rsidRDefault="006925E3">
      <w:pPr>
        <w:pStyle w:val="Textoindependiente"/>
        <w:spacing w:before="1"/>
      </w:pPr>
    </w:p>
    <w:p w:rsidR="006925E3" w:rsidRDefault="00B1318A">
      <w:pPr>
        <w:pStyle w:val="Prrafodelista"/>
        <w:numPr>
          <w:ilvl w:val="0"/>
          <w:numId w:val="6"/>
        </w:numPr>
        <w:tabs>
          <w:tab w:val="left" w:pos="1074"/>
        </w:tabs>
        <w:rPr>
          <w:sz w:val="24"/>
        </w:rPr>
      </w:pPr>
      <w:r>
        <w:rPr>
          <w:sz w:val="24"/>
        </w:rPr>
        <w:t>Rotifera - respiración cutánea</w:t>
      </w:r>
    </w:p>
    <w:p w:rsidR="006925E3" w:rsidRDefault="00B1318A">
      <w:pPr>
        <w:pStyle w:val="Prrafodelista"/>
        <w:numPr>
          <w:ilvl w:val="0"/>
          <w:numId w:val="6"/>
        </w:numPr>
        <w:tabs>
          <w:tab w:val="left" w:pos="1074"/>
        </w:tabs>
        <w:rPr>
          <w:sz w:val="24"/>
        </w:rPr>
      </w:pPr>
      <w:r>
        <w:rPr>
          <w:sz w:val="24"/>
        </w:rPr>
        <w:t>Mollusca - sistema circulatorio</w:t>
      </w:r>
      <w:r>
        <w:rPr>
          <w:spacing w:val="-4"/>
          <w:sz w:val="24"/>
        </w:rPr>
        <w:t xml:space="preserve"> </w:t>
      </w:r>
      <w:r>
        <w:rPr>
          <w:sz w:val="24"/>
        </w:rPr>
        <w:t>abierto</w:t>
      </w:r>
    </w:p>
    <w:p w:rsidR="006925E3" w:rsidRDefault="00B1318A">
      <w:pPr>
        <w:pStyle w:val="Prrafodelista"/>
        <w:numPr>
          <w:ilvl w:val="0"/>
          <w:numId w:val="6"/>
        </w:numPr>
        <w:tabs>
          <w:tab w:val="left" w:pos="1086"/>
        </w:tabs>
        <w:ind w:left="1085" w:hanging="386"/>
        <w:rPr>
          <w:sz w:val="24"/>
        </w:rPr>
      </w:pPr>
      <w:r>
        <w:rPr>
          <w:noProof/>
          <w:lang w:val="es-PE" w:eastAsia="es-PE" w:bidi="ar-SA"/>
        </w:rPr>
        <w:drawing>
          <wp:anchor distT="0" distB="0" distL="0" distR="0" simplePos="0" relativeHeight="268211303" behindDoc="1" locked="0" layoutInCell="1" allowOverlap="1">
            <wp:simplePos x="0" y="0"/>
            <wp:positionH relativeFrom="page">
              <wp:posOffset>722630</wp:posOffset>
            </wp:positionH>
            <wp:positionV relativeFrom="paragraph">
              <wp:posOffset>154379</wp:posOffset>
            </wp:positionV>
            <wp:extent cx="6113780" cy="3423285"/>
            <wp:effectExtent l="0" t="0" r="0" b="0"/>
            <wp:wrapNone/>
            <wp:docPr id="505"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image3.png"/>
                    <pic:cNvPicPr/>
                  </pic:nvPicPr>
                  <pic:blipFill>
                    <a:blip r:embed="rId9" cstate="print"/>
                    <a:stretch>
                      <a:fillRect/>
                    </a:stretch>
                  </pic:blipFill>
                  <pic:spPr>
                    <a:xfrm>
                      <a:off x="0" y="0"/>
                      <a:ext cx="6113780" cy="3423285"/>
                    </a:xfrm>
                    <a:prstGeom prst="rect">
                      <a:avLst/>
                    </a:prstGeom>
                  </pic:spPr>
                </pic:pic>
              </a:graphicData>
            </a:graphic>
          </wp:anchor>
        </w:drawing>
      </w:r>
      <w:r>
        <w:rPr>
          <w:sz w:val="24"/>
        </w:rPr>
        <w:t>Platyhelminthes - cuerpo</w:t>
      </w:r>
      <w:r>
        <w:rPr>
          <w:spacing w:val="-1"/>
          <w:sz w:val="24"/>
        </w:rPr>
        <w:t xml:space="preserve"> </w:t>
      </w:r>
      <w:r>
        <w:rPr>
          <w:sz w:val="24"/>
        </w:rPr>
        <w:t>aplanado</w:t>
      </w:r>
    </w:p>
    <w:p w:rsidR="006925E3" w:rsidRDefault="00B1318A">
      <w:pPr>
        <w:pStyle w:val="Prrafodelista"/>
        <w:numPr>
          <w:ilvl w:val="0"/>
          <w:numId w:val="6"/>
        </w:numPr>
        <w:tabs>
          <w:tab w:val="left" w:pos="1086"/>
        </w:tabs>
        <w:ind w:left="1085" w:hanging="386"/>
        <w:rPr>
          <w:sz w:val="24"/>
        </w:rPr>
      </w:pPr>
      <w:r>
        <w:rPr>
          <w:sz w:val="24"/>
        </w:rPr>
        <w:t>Annelida - filtran su sangre por</w:t>
      </w:r>
      <w:r>
        <w:rPr>
          <w:spacing w:val="-7"/>
          <w:sz w:val="24"/>
        </w:rPr>
        <w:t xml:space="preserve"> </w:t>
      </w:r>
      <w:r>
        <w:rPr>
          <w:sz w:val="24"/>
        </w:rPr>
        <w:t>nefrones</w:t>
      </w:r>
    </w:p>
    <w:p w:rsidR="006925E3" w:rsidRDefault="00B1318A">
      <w:pPr>
        <w:pStyle w:val="Prrafodelista"/>
        <w:numPr>
          <w:ilvl w:val="0"/>
          <w:numId w:val="6"/>
        </w:numPr>
        <w:tabs>
          <w:tab w:val="left" w:pos="1074"/>
        </w:tabs>
        <w:rPr>
          <w:sz w:val="24"/>
        </w:rPr>
      </w:pPr>
      <w:r>
        <w:rPr>
          <w:sz w:val="24"/>
        </w:rPr>
        <w:t>Nematoda - repiten estructuras por segmentos</w:t>
      </w:r>
    </w:p>
    <w:p w:rsidR="006925E3" w:rsidRDefault="006925E3">
      <w:pPr>
        <w:pStyle w:val="Textoindependiente"/>
      </w:pPr>
    </w:p>
    <w:p w:rsidR="006925E3" w:rsidRDefault="00B1318A">
      <w:pPr>
        <w:pStyle w:val="Ttulo9"/>
      </w:pPr>
      <w:r>
        <w:rPr>
          <w:u w:val="thick"/>
        </w:rPr>
        <w:t>Solución</w:t>
      </w:r>
      <w:r>
        <w:t>:</w:t>
      </w:r>
    </w:p>
    <w:p w:rsidR="006925E3" w:rsidRDefault="006925E3">
      <w:pPr>
        <w:pStyle w:val="Textoindependiente"/>
        <w:rPr>
          <w:b/>
          <w:sz w:val="16"/>
        </w:rPr>
      </w:pPr>
    </w:p>
    <w:p w:rsidR="006925E3" w:rsidRDefault="00B1318A">
      <w:pPr>
        <w:pStyle w:val="Textoindependiente"/>
        <w:spacing w:before="92"/>
        <w:ind w:left="699" w:right="512"/>
        <w:jc w:val="both"/>
      </w:pPr>
      <w:r>
        <w:t>Los</w:t>
      </w:r>
      <w:r>
        <w:rPr>
          <w:spacing w:val="-10"/>
        </w:rPr>
        <w:t xml:space="preserve"> </w:t>
      </w:r>
      <w:r>
        <w:t>organismos</w:t>
      </w:r>
      <w:r>
        <w:rPr>
          <w:spacing w:val="-10"/>
        </w:rPr>
        <w:t xml:space="preserve"> </w:t>
      </w:r>
      <w:r>
        <w:t>del</w:t>
      </w:r>
      <w:r>
        <w:rPr>
          <w:spacing w:val="-9"/>
        </w:rPr>
        <w:t xml:space="preserve"> </w:t>
      </w:r>
      <w:r>
        <w:t>Phylum</w:t>
      </w:r>
      <w:r>
        <w:rPr>
          <w:spacing w:val="-6"/>
        </w:rPr>
        <w:t xml:space="preserve"> </w:t>
      </w:r>
      <w:r>
        <w:t>Annelida</w:t>
      </w:r>
      <w:r>
        <w:rPr>
          <w:spacing w:val="-9"/>
        </w:rPr>
        <w:t xml:space="preserve"> </w:t>
      </w:r>
      <w:r>
        <w:t>presentan</w:t>
      </w:r>
      <w:r>
        <w:rPr>
          <w:spacing w:val="-7"/>
        </w:rPr>
        <w:t xml:space="preserve"> </w:t>
      </w:r>
      <w:r>
        <w:t>respiración</w:t>
      </w:r>
      <w:r>
        <w:rPr>
          <w:spacing w:val="-9"/>
        </w:rPr>
        <w:t xml:space="preserve"> </w:t>
      </w:r>
      <w:r>
        <w:t>cutánea,</w:t>
      </w:r>
      <w:r>
        <w:rPr>
          <w:spacing w:val="-7"/>
        </w:rPr>
        <w:t xml:space="preserve"> </w:t>
      </w:r>
      <w:r>
        <w:t>tiene</w:t>
      </w:r>
      <w:r>
        <w:rPr>
          <w:spacing w:val="-9"/>
        </w:rPr>
        <w:t xml:space="preserve"> </w:t>
      </w:r>
      <w:r>
        <w:t>un</w:t>
      </w:r>
      <w:r>
        <w:rPr>
          <w:spacing w:val="-9"/>
        </w:rPr>
        <w:t xml:space="preserve"> </w:t>
      </w:r>
      <w:r>
        <w:t>sistema circulatorio cerrado, haciendo que su sangre pase por nefridios, y que cada uno de ellos se repita segmento tras seg</w:t>
      </w:r>
      <w:r>
        <w:t>mento del animal. Los animales que presentan el cuerpo aplanado dorsoventralmente son los</w:t>
      </w:r>
      <w:r>
        <w:rPr>
          <w:spacing w:val="-5"/>
        </w:rPr>
        <w:t xml:space="preserve"> </w:t>
      </w:r>
      <w:r>
        <w:t>platelmintos.</w:t>
      </w:r>
    </w:p>
    <w:p w:rsidR="006925E3" w:rsidRDefault="00B1318A">
      <w:pPr>
        <w:pStyle w:val="Ttulo9"/>
        <w:spacing w:before="1"/>
        <w:ind w:left="8854"/>
      </w:pPr>
      <w:r>
        <w:t>Rpta.: D</w:t>
      </w:r>
    </w:p>
    <w:p w:rsidR="006925E3" w:rsidRDefault="006925E3">
      <w:pPr>
        <w:pStyle w:val="Textoindependiente"/>
        <w:rPr>
          <w:b/>
        </w:rPr>
      </w:pPr>
    </w:p>
    <w:p w:rsidR="006925E3" w:rsidRDefault="00B1318A">
      <w:pPr>
        <w:pStyle w:val="Prrafodelista"/>
        <w:numPr>
          <w:ilvl w:val="0"/>
          <w:numId w:val="8"/>
        </w:numPr>
        <w:tabs>
          <w:tab w:val="left" w:pos="700"/>
        </w:tabs>
        <w:ind w:right="520"/>
        <w:jc w:val="both"/>
        <w:rPr>
          <w:sz w:val="24"/>
        </w:rPr>
      </w:pPr>
      <w:r>
        <w:rPr>
          <w:sz w:val="24"/>
        </w:rPr>
        <w:t>Indique a qué clase de organismos corresponde una muestra con las siguientes características: cuerpo articulado, respiración traqueal y cuerpo dividido en cabeza, tórax y</w:t>
      </w:r>
      <w:r>
        <w:rPr>
          <w:spacing w:val="-5"/>
          <w:sz w:val="24"/>
        </w:rPr>
        <w:t xml:space="preserve"> </w:t>
      </w:r>
      <w:r>
        <w:rPr>
          <w:sz w:val="24"/>
        </w:rPr>
        <w:t>abdomen.</w:t>
      </w:r>
    </w:p>
    <w:p w:rsidR="006925E3" w:rsidRDefault="006925E3">
      <w:pPr>
        <w:pStyle w:val="Textoindependiente"/>
        <w:spacing w:before="8"/>
      </w:pPr>
    </w:p>
    <w:tbl>
      <w:tblPr>
        <w:tblStyle w:val="TableNormal"/>
        <w:tblW w:w="0" w:type="auto"/>
        <w:tblInd w:w="657" w:type="dxa"/>
        <w:tblLayout w:type="fixed"/>
        <w:tblLook w:val="01E0" w:firstRow="1" w:lastRow="1" w:firstColumn="1" w:lastColumn="1" w:noHBand="0" w:noVBand="0"/>
      </w:tblPr>
      <w:tblGrid>
        <w:gridCol w:w="2459"/>
        <w:gridCol w:w="3569"/>
        <w:gridCol w:w="2290"/>
      </w:tblGrid>
      <w:tr w:rsidR="006925E3">
        <w:trPr>
          <w:trHeight w:val="272"/>
        </w:trPr>
        <w:tc>
          <w:tcPr>
            <w:tcW w:w="2459" w:type="dxa"/>
          </w:tcPr>
          <w:p w:rsidR="006925E3" w:rsidRDefault="00B1318A">
            <w:pPr>
              <w:pStyle w:val="TableParagraph"/>
              <w:spacing w:line="252" w:lineRule="exact"/>
              <w:ind w:left="50"/>
              <w:rPr>
                <w:sz w:val="24"/>
              </w:rPr>
            </w:pPr>
            <w:r>
              <w:rPr>
                <w:sz w:val="24"/>
              </w:rPr>
              <w:t>A) Diplopoda</w:t>
            </w:r>
          </w:p>
        </w:tc>
        <w:tc>
          <w:tcPr>
            <w:tcW w:w="3569" w:type="dxa"/>
          </w:tcPr>
          <w:p w:rsidR="006925E3" w:rsidRDefault="00B1318A">
            <w:pPr>
              <w:pStyle w:val="TableParagraph"/>
              <w:spacing w:line="252" w:lineRule="exact"/>
              <w:ind w:left="994"/>
              <w:rPr>
                <w:sz w:val="24"/>
              </w:rPr>
            </w:pPr>
            <w:r>
              <w:rPr>
                <w:sz w:val="24"/>
              </w:rPr>
              <w:t>B) Chilopoda</w:t>
            </w:r>
          </w:p>
        </w:tc>
        <w:tc>
          <w:tcPr>
            <w:tcW w:w="2290" w:type="dxa"/>
          </w:tcPr>
          <w:p w:rsidR="006925E3" w:rsidRDefault="00B1318A">
            <w:pPr>
              <w:pStyle w:val="TableParagraph"/>
              <w:spacing w:line="252" w:lineRule="exact"/>
              <w:ind w:left="826"/>
              <w:rPr>
                <w:sz w:val="24"/>
              </w:rPr>
            </w:pPr>
            <w:r>
              <w:rPr>
                <w:sz w:val="24"/>
              </w:rPr>
              <w:t>C) Hexapoda</w:t>
            </w:r>
          </w:p>
        </w:tc>
      </w:tr>
      <w:tr w:rsidR="006925E3">
        <w:trPr>
          <w:trHeight w:val="824"/>
        </w:trPr>
        <w:tc>
          <w:tcPr>
            <w:tcW w:w="2459" w:type="dxa"/>
          </w:tcPr>
          <w:p w:rsidR="006925E3" w:rsidRDefault="00B1318A">
            <w:pPr>
              <w:pStyle w:val="TableParagraph"/>
              <w:spacing w:line="272" w:lineRule="exact"/>
              <w:ind w:left="50"/>
              <w:rPr>
                <w:sz w:val="24"/>
              </w:rPr>
            </w:pPr>
            <w:r>
              <w:rPr>
                <w:sz w:val="24"/>
              </w:rPr>
              <w:t>D) Decapoda</w:t>
            </w:r>
          </w:p>
          <w:p w:rsidR="006925E3" w:rsidRDefault="006925E3">
            <w:pPr>
              <w:pStyle w:val="TableParagraph"/>
              <w:rPr>
                <w:sz w:val="24"/>
              </w:rPr>
            </w:pPr>
          </w:p>
          <w:p w:rsidR="006925E3" w:rsidRDefault="00B1318A">
            <w:pPr>
              <w:pStyle w:val="TableParagraph"/>
              <w:spacing w:line="256" w:lineRule="exact"/>
              <w:ind w:left="50"/>
              <w:rPr>
                <w:b/>
                <w:sz w:val="24"/>
              </w:rPr>
            </w:pPr>
            <w:r>
              <w:rPr>
                <w:b/>
                <w:sz w:val="24"/>
                <w:u w:val="thick"/>
              </w:rPr>
              <w:t>Solución</w:t>
            </w:r>
            <w:r>
              <w:rPr>
                <w:b/>
                <w:sz w:val="24"/>
              </w:rPr>
              <w:t>:</w:t>
            </w:r>
          </w:p>
        </w:tc>
        <w:tc>
          <w:tcPr>
            <w:tcW w:w="3569" w:type="dxa"/>
          </w:tcPr>
          <w:p w:rsidR="006925E3" w:rsidRDefault="00B1318A">
            <w:pPr>
              <w:pStyle w:val="TableParagraph"/>
              <w:spacing w:line="272" w:lineRule="exact"/>
              <w:ind w:left="994"/>
              <w:rPr>
                <w:sz w:val="24"/>
              </w:rPr>
            </w:pPr>
            <w:r>
              <w:rPr>
                <w:sz w:val="24"/>
              </w:rPr>
              <w:t>E) Onychophora</w:t>
            </w:r>
          </w:p>
        </w:tc>
        <w:tc>
          <w:tcPr>
            <w:tcW w:w="2290" w:type="dxa"/>
          </w:tcPr>
          <w:p w:rsidR="006925E3" w:rsidRDefault="006925E3">
            <w:pPr>
              <w:pStyle w:val="TableParagraph"/>
              <w:rPr>
                <w:rFonts w:ascii="Times New Roman"/>
                <w:sz w:val="24"/>
              </w:rPr>
            </w:pPr>
          </w:p>
        </w:tc>
      </w:tr>
    </w:tbl>
    <w:p w:rsidR="006925E3" w:rsidRDefault="006925E3">
      <w:pPr>
        <w:pStyle w:val="Textoindependiente"/>
      </w:pPr>
    </w:p>
    <w:p w:rsidR="006925E3" w:rsidRDefault="00B1318A">
      <w:pPr>
        <w:pStyle w:val="Textoindependiente"/>
        <w:ind w:left="699" w:right="519"/>
        <w:jc w:val="both"/>
      </w:pPr>
      <w:r>
        <w:t>Los organismos de la clase Hexapoda poseen 6 patas, el cuerpo cubierto por un exoesqueleto de quitina y sales minerales, su cuerpo está dividido en cabeza, tórax</w:t>
      </w:r>
      <w:r>
        <w:rPr>
          <w:spacing w:val="-29"/>
        </w:rPr>
        <w:t xml:space="preserve"> </w:t>
      </w:r>
      <w:r>
        <w:t>y abdomen y su respiración es por</w:t>
      </w:r>
      <w:r>
        <w:rPr>
          <w:spacing w:val="-3"/>
        </w:rPr>
        <w:t xml:space="preserve"> </w:t>
      </w:r>
      <w:r>
        <w:t>tráqueas.</w:t>
      </w:r>
    </w:p>
    <w:p w:rsidR="006925E3" w:rsidRDefault="00B1318A">
      <w:pPr>
        <w:pStyle w:val="Ttulo9"/>
        <w:ind w:left="8854"/>
      </w:pPr>
      <w:r>
        <w:t>Rpta.: C</w:t>
      </w:r>
    </w:p>
    <w:p w:rsidR="006925E3" w:rsidRDefault="006925E3">
      <w:pPr>
        <w:pStyle w:val="Textoindependiente"/>
        <w:rPr>
          <w:b/>
        </w:rPr>
      </w:pPr>
    </w:p>
    <w:p w:rsidR="006925E3" w:rsidRDefault="00B1318A">
      <w:pPr>
        <w:pStyle w:val="Prrafodelista"/>
        <w:numPr>
          <w:ilvl w:val="0"/>
          <w:numId w:val="8"/>
        </w:numPr>
        <w:tabs>
          <w:tab w:val="left" w:pos="700"/>
        </w:tabs>
        <w:ind w:right="518"/>
        <w:jc w:val="both"/>
        <w:rPr>
          <w:sz w:val="24"/>
        </w:rPr>
      </w:pPr>
      <w:r>
        <w:rPr>
          <w:sz w:val="24"/>
        </w:rPr>
        <w:t>Se</w:t>
      </w:r>
      <w:r>
        <w:rPr>
          <w:spacing w:val="-16"/>
          <w:sz w:val="24"/>
        </w:rPr>
        <w:t xml:space="preserve"> </w:t>
      </w:r>
      <w:r>
        <w:rPr>
          <w:sz w:val="24"/>
        </w:rPr>
        <w:t>ha</w:t>
      </w:r>
      <w:r>
        <w:rPr>
          <w:spacing w:val="-16"/>
          <w:sz w:val="24"/>
        </w:rPr>
        <w:t xml:space="preserve"> </w:t>
      </w:r>
      <w:r>
        <w:rPr>
          <w:sz w:val="24"/>
        </w:rPr>
        <w:t>colectado</w:t>
      </w:r>
      <w:r>
        <w:rPr>
          <w:spacing w:val="-15"/>
          <w:sz w:val="24"/>
        </w:rPr>
        <w:t xml:space="preserve"> </w:t>
      </w:r>
      <w:r>
        <w:rPr>
          <w:sz w:val="24"/>
        </w:rPr>
        <w:t>un</w:t>
      </w:r>
      <w:r>
        <w:rPr>
          <w:spacing w:val="-16"/>
          <w:sz w:val="24"/>
        </w:rPr>
        <w:t xml:space="preserve"> </w:t>
      </w:r>
      <w:r>
        <w:rPr>
          <w:sz w:val="24"/>
        </w:rPr>
        <w:t>espécimen</w:t>
      </w:r>
      <w:r>
        <w:rPr>
          <w:spacing w:val="-15"/>
          <w:sz w:val="24"/>
        </w:rPr>
        <w:t xml:space="preserve"> </w:t>
      </w:r>
      <w:r>
        <w:rPr>
          <w:sz w:val="24"/>
        </w:rPr>
        <w:t>de</w:t>
      </w:r>
      <w:r>
        <w:rPr>
          <w:spacing w:val="-16"/>
          <w:sz w:val="24"/>
        </w:rPr>
        <w:t xml:space="preserve"> </w:t>
      </w:r>
      <w:r>
        <w:rPr>
          <w:sz w:val="24"/>
        </w:rPr>
        <w:t>artrópodo</w:t>
      </w:r>
      <w:r>
        <w:rPr>
          <w:spacing w:val="-15"/>
          <w:sz w:val="24"/>
        </w:rPr>
        <w:t xml:space="preserve"> </w:t>
      </w:r>
      <w:r>
        <w:rPr>
          <w:sz w:val="24"/>
        </w:rPr>
        <w:t>en</w:t>
      </w:r>
      <w:r>
        <w:rPr>
          <w:spacing w:val="35"/>
          <w:sz w:val="24"/>
        </w:rPr>
        <w:t xml:space="preserve"> </w:t>
      </w:r>
      <w:r>
        <w:rPr>
          <w:sz w:val="24"/>
        </w:rPr>
        <w:t>una</w:t>
      </w:r>
      <w:r>
        <w:rPr>
          <w:spacing w:val="-15"/>
          <w:sz w:val="24"/>
        </w:rPr>
        <w:t xml:space="preserve"> </w:t>
      </w:r>
      <w:r>
        <w:rPr>
          <w:sz w:val="24"/>
        </w:rPr>
        <w:t>zona</w:t>
      </w:r>
      <w:r>
        <w:rPr>
          <w:spacing w:val="-16"/>
          <w:sz w:val="24"/>
        </w:rPr>
        <w:t xml:space="preserve"> </w:t>
      </w:r>
      <w:r>
        <w:rPr>
          <w:sz w:val="24"/>
        </w:rPr>
        <w:t>rural</w:t>
      </w:r>
      <w:r>
        <w:rPr>
          <w:spacing w:val="-15"/>
          <w:sz w:val="24"/>
        </w:rPr>
        <w:t xml:space="preserve"> </w:t>
      </w:r>
      <w:r>
        <w:rPr>
          <w:sz w:val="24"/>
        </w:rPr>
        <w:t>y</w:t>
      </w:r>
      <w:r>
        <w:rPr>
          <w:spacing w:val="-19"/>
          <w:sz w:val="24"/>
        </w:rPr>
        <w:t xml:space="preserve"> </w:t>
      </w:r>
      <w:r>
        <w:rPr>
          <w:sz w:val="24"/>
        </w:rPr>
        <w:t>no</w:t>
      </w:r>
      <w:r>
        <w:rPr>
          <w:spacing w:val="-15"/>
          <w:sz w:val="24"/>
        </w:rPr>
        <w:t xml:space="preserve"> </w:t>
      </w:r>
      <w:r>
        <w:rPr>
          <w:sz w:val="24"/>
        </w:rPr>
        <w:t>hay</w:t>
      </w:r>
      <w:r>
        <w:rPr>
          <w:spacing w:val="-19"/>
          <w:sz w:val="24"/>
        </w:rPr>
        <w:t xml:space="preserve"> </w:t>
      </w:r>
      <w:r>
        <w:rPr>
          <w:sz w:val="24"/>
        </w:rPr>
        <w:t>acuerdo</w:t>
      </w:r>
      <w:r>
        <w:rPr>
          <w:spacing w:val="-14"/>
          <w:sz w:val="24"/>
        </w:rPr>
        <w:t xml:space="preserve"> </w:t>
      </w:r>
      <w:r>
        <w:rPr>
          <w:sz w:val="24"/>
        </w:rPr>
        <w:t>sobre su clasificación. Sólo se sabe que el cuerpo es cilíndrico, presenta un par de antenas y aunque el cuerpo presenta segmentos, estos son internos y de ellos parten un par de patas no articulada</w:t>
      </w:r>
      <w:r>
        <w:rPr>
          <w:sz w:val="24"/>
        </w:rPr>
        <w:t>s. En base a estos pocos datos, el profesional que procesa la muestra ya redactó una etiqueta para el espécimen. En su opinión, ¿Cuál sería la mejor clasificación para este</w:t>
      </w:r>
      <w:r>
        <w:rPr>
          <w:spacing w:val="-3"/>
          <w:sz w:val="24"/>
        </w:rPr>
        <w:t xml:space="preserve"> </w:t>
      </w:r>
      <w:r>
        <w:rPr>
          <w:sz w:val="24"/>
        </w:rPr>
        <w:t>animal?</w:t>
      </w:r>
    </w:p>
    <w:p w:rsidR="006925E3" w:rsidRDefault="006925E3">
      <w:pPr>
        <w:pStyle w:val="Textoindependiente"/>
        <w:spacing w:before="10"/>
        <w:rPr>
          <w:sz w:val="23"/>
        </w:rPr>
      </w:pPr>
    </w:p>
    <w:p w:rsidR="006925E3" w:rsidRDefault="00B1318A">
      <w:pPr>
        <w:pStyle w:val="Textoindependiente"/>
        <w:tabs>
          <w:tab w:val="left" w:pos="5805"/>
        </w:tabs>
        <w:ind w:left="699"/>
      </w:pPr>
      <w:r>
        <w:t>A)</w:t>
      </w:r>
      <w:r>
        <w:rPr>
          <w:spacing w:val="-2"/>
        </w:rPr>
        <w:t xml:space="preserve"> </w:t>
      </w:r>
      <w:r>
        <w:t>Phylum</w:t>
      </w:r>
      <w:r>
        <w:rPr>
          <w:spacing w:val="-1"/>
        </w:rPr>
        <w:t xml:space="preserve"> </w:t>
      </w:r>
      <w:r>
        <w:t>Annelida</w:t>
      </w:r>
      <w:r>
        <w:tab/>
        <w:t>B) Phylum Nematoda</w:t>
      </w:r>
    </w:p>
    <w:p w:rsidR="006925E3" w:rsidRDefault="00B1318A">
      <w:pPr>
        <w:pStyle w:val="Textoindependiente"/>
        <w:tabs>
          <w:tab w:val="left" w:pos="5805"/>
        </w:tabs>
        <w:ind w:left="699"/>
      </w:pPr>
      <w:r>
        <w:t>C)</w:t>
      </w:r>
      <w:r>
        <w:rPr>
          <w:spacing w:val="-4"/>
        </w:rPr>
        <w:t xml:space="preserve"> </w:t>
      </w:r>
      <w:r>
        <w:t>Clase Onychophora</w:t>
      </w:r>
      <w:r>
        <w:tab/>
        <w:t>D) Clase</w:t>
      </w:r>
      <w:r>
        <w:rPr>
          <w:spacing w:val="-1"/>
        </w:rPr>
        <w:t xml:space="preserve"> </w:t>
      </w:r>
      <w:r>
        <w:t>Diplop</w:t>
      </w:r>
      <w:r>
        <w:t>oda</w:t>
      </w:r>
    </w:p>
    <w:p w:rsidR="006925E3" w:rsidRDefault="00B1318A">
      <w:pPr>
        <w:pStyle w:val="Textoindependiente"/>
        <w:ind w:left="699"/>
      </w:pPr>
      <w:r>
        <w:t>E) Clase Chilopoda</w:t>
      </w:r>
    </w:p>
    <w:p w:rsidR="006925E3" w:rsidRDefault="006925E3">
      <w:pPr>
        <w:sectPr w:rsidR="006925E3">
          <w:pgSz w:w="11910" w:h="16840"/>
          <w:pgMar w:top="1260" w:right="620" w:bottom="1000" w:left="1000" w:header="1001" w:footer="810" w:gutter="0"/>
          <w:cols w:space="720"/>
        </w:sectPr>
      </w:pPr>
    </w:p>
    <w:p w:rsidR="006925E3" w:rsidRDefault="00AB6811">
      <w:pPr>
        <w:pStyle w:val="Textoindependiente"/>
        <w:spacing w:line="30" w:lineRule="exact"/>
        <w:ind w:left="89"/>
        <w:rPr>
          <w:sz w:val="3"/>
        </w:rPr>
      </w:pPr>
      <w:r>
        <w:rPr>
          <w:noProof/>
          <w:sz w:val="3"/>
          <w:lang w:val="es-PE" w:eastAsia="es-PE" w:bidi="ar-SA"/>
        </w:rPr>
        <w:lastRenderedPageBreak/>
        <mc:AlternateContent>
          <mc:Choice Requires="wpg">
            <w:drawing>
              <wp:inline distT="0" distB="0" distL="0" distR="0">
                <wp:extent cx="6158230" cy="18415"/>
                <wp:effectExtent l="15240" t="5715" r="17780" b="4445"/>
                <wp:docPr id="48" name="Group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58230" cy="18415"/>
                          <a:chOff x="0" y="0"/>
                          <a:chExt cx="9698" cy="29"/>
                        </a:xfrm>
                      </wpg:grpSpPr>
                      <wps:wsp>
                        <wps:cNvPr id="50" name="Line 9"/>
                        <wps:cNvCnPr>
                          <a:cxnSpLocks noChangeShapeType="1"/>
                        </wps:cNvCnPr>
                        <wps:spPr bwMode="auto">
                          <a:xfrm>
                            <a:off x="0" y="14"/>
                            <a:ext cx="9698" cy="0"/>
                          </a:xfrm>
                          <a:prstGeom prst="line">
                            <a:avLst/>
                          </a:prstGeom>
                          <a:noFill/>
                          <a:ln w="18288">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47F96F18" id="Group 8" o:spid="_x0000_s1026" style="width:484.9pt;height:1.45pt;mso-position-horizontal-relative:char;mso-position-vertical-relative:line" coordsize="9698,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">
                <v:line id="Line 9" o:spid="_x0000_s1027" style="position:absolute;visibility:visible;mso-wrap-style:square" from="0,14" to="9698,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SIdl8MAAADbAAAADwAAAGRycy9kb3ducmV2LnhtbERPTWvCQBC9F/oflin01mysWiRmlRIU&#10;Sg5SbfE8Zsckmp2N2a1J/fXdg9Dj432ny8E04kqdqy0rGEUxCOLC6ppLBd9f65cZCOeRNTaWScEv&#10;OVguHh9STLTteUvXnS9FCGGXoILK+zaR0hUVGXSRbYkDd7SdQR9gV0rdYR/CTSNf4/hNGqw5NFTY&#10;UlZRcd79GAWXz3x8kvvJhjZ8G99WlyyfHDKlnp+G9zkIT4P/F9/dH1rBNKwPX8IPkIs/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0iHZfDAAAA2wAAAA8AAAAAAAAAAAAA&#10;AAAAoQIAAGRycy9kb3ducmV2LnhtbFBLBQYAAAAABAAEAPkAAACRAwAAAAA=&#10;" strokeweight="1.44pt"/>
                <w10:anchorlock/>
              </v:group>
            </w:pict>
          </mc:Fallback>
        </mc:AlternateContent>
      </w:r>
    </w:p>
    <w:p w:rsidR="006925E3" w:rsidRDefault="00B1318A">
      <w:pPr>
        <w:pStyle w:val="Ttulo9"/>
        <w:spacing w:before="135"/>
      </w:pPr>
      <w:r>
        <w:rPr>
          <w:u w:val="thick"/>
        </w:rPr>
        <w:t>Solución</w:t>
      </w:r>
      <w:r>
        <w:t>:</w:t>
      </w:r>
    </w:p>
    <w:p w:rsidR="006925E3" w:rsidRDefault="006925E3">
      <w:pPr>
        <w:pStyle w:val="Textoindependiente"/>
        <w:spacing w:before="11"/>
        <w:rPr>
          <w:b/>
          <w:sz w:val="15"/>
        </w:rPr>
      </w:pPr>
    </w:p>
    <w:p w:rsidR="006925E3" w:rsidRDefault="00B1318A">
      <w:pPr>
        <w:pStyle w:val="Textoindependiente"/>
        <w:spacing w:before="92"/>
        <w:ind w:left="699" w:right="512"/>
        <w:jc w:val="both"/>
      </w:pPr>
      <w:r>
        <w:t>Los organismos de la Clase Onychophora son artrópodos que presentan un cuerpo agusanado, con antenas y segmentación interna y de cada segmento parten un par de patas no articuladas que en sus extremos presentan un gancho (onycho=gancho, phora=exhibir).</w:t>
      </w:r>
    </w:p>
    <w:p w:rsidR="006925E3" w:rsidRDefault="00B1318A">
      <w:pPr>
        <w:pStyle w:val="Ttulo9"/>
        <w:ind w:left="8854"/>
      </w:pPr>
      <w:r>
        <w:t>Rpt</w:t>
      </w:r>
      <w:r>
        <w:t>a.: C</w:t>
      </w:r>
    </w:p>
    <w:p w:rsidR="006925E3" w:rsidRDefault="006925E3">
      <w:pPr>
        <w:pStyle w:val="Textoindependiente"/>
        <w:rPr>
          <w:b/>
        </w:rPr>
      </w:pPr>
    </w:p>
    <w:p w:rsidR="006925E3" w:rsidRDefault="00B1318A">
      <w:pPr>
        <w:pStyle w:val="Prrafodelista"/>
        <w:numPr>
          <w:ilvl w:val="0"/>
          <w:numId w:val="8"/>
        </w:numPr>
        <w:tabs>
          <w:tab w:val="left" w:pos="699"/>
          <w:tab w:val="left" w:pos="700"/>
        </w:tabs>
        <w:ind w:right="582"/>
        <w:rPr>
          <w:sz w:val="24"/>
        </w:rPr>
      </w:pPr>
      <w:r>
        <w:rPr>
          <w:sz w:val="24"/>
        </w:rPr>
        <w:t>Son gusanos que a pesar de tener el cuerpo de forma cilíndrica, su simetría corporal es bilateral, presentan nefridios y sistema digestivo</w:t>
      </w:r>
      <w:r>
        <w:rPr>
          <w:spacing w:val="-3"/>
          <w:sz w:val="24"/>
        </w:rPr>
        <w:t xml:space="preserve"> </w:t>
      </w:r>
      <w:r>
        <w:rPr>
          <w:sz w:val="24"/>
        </w:rPr>
        <w:t>completo.</w:t>
      </w:r>
    </w:p>
    <w:p w:rsidR="006925E3" w:rsidRDefault="006925E3">
      <w:pPr>
        <w:pStyle w:val="Textoindependiente"/>
      </w:pPr>
    </w:p>
    <w:p w:rsidR="006925E3" w:rsidRDefault="00B1318A">
      <w:pPr>
        <w:pStyle w:val="Textoindependiente"/>
        <w:tabs>
          <w:tab w:val="left" w:pos="5805"/>
        </w:tabs>
        <w:ind w:left="699"/>
      </w:pPr>
      <w:r>
        <w:t>A)</w:t>
      </w:r>
      <w:r>
        <w:rPr>
          <w:spacing w:val="-2"/>
        </w:rPr>
        <w:t xml:space="preserve"> </w:t>
      </w:r>
      <w:r>
        <w:t>Phylum</w:t>
      </w:r>
      <w:r>
        <w:rPr>
          <w:spacing w:val="-1"/>
        </w:rPr>
        <w:t xml:space="preserve"> </w:t>
      </w:r>
      <w:r>
        <w:t>Nematoda</w:t>
      </w:r>
      <w:r>
        <w:tab/>
        <w:t>B) Phylum</w:t>
      </w:r>
      <w:r>
        <w:rPr>
          <w:spacing w:val="1"/>
        </w:rPr>
        <w:t xml:space="preserve"> </w:t>
      </w:r>
      <w:r>
        <w:t>Annelida</w:t>
      </w:r>
    </w:p>
    <w:p w:rsidR="006925E3" w:rsidRDefault="00B1318A">
      <w:pPr>
        <w:pStyle w:val="Textoindependiente"/>
        <w:tabs>
          <w:tab w:val="left" w:pos="5805"/>
        </w:tabs>
        <w:spacing w:before="1"/>
        <w:ind w:left="699"/>
      </w:pPr>
      <w:r>
        <w:t>C)</w:t>
      </w:r>
      <w:r>
        <w:rPr>
          <w:spacing w:val="-5"/>
        </w:rPr>
        <w:t xml:space="preserve"> </w:t>
      </w:r>
      <w:r>
        <w:t>Phylum</w:t>
      </w:r>
      <w:r>
        <w:rPr>
          <w:spacing w:val="-2"/>
        </w:rPr>
        <w:t xml:space="preserve"> </w:t>
      </w:r>
      <w:r>
        <w:t>Onychophora</w:t>
      </w:r>
      <w:r>
        <w:tab/>
        <w:t>D) Phylum</w:t>
      </w:r>
      <w:r>
        <w:rPr>
          <w:spacing w:val="-1"/>
        </w:rPr>
        <w:t xml:space="preserve"> </w:t>
      </w:r>
      <w:r>
        <w:t>Rotifera</w:t>
      </w:r>
    </w:p>
    <w:p w:rsidR="006925E3" w:rsidRDefault="00B1318A">
      <w:pPr>
        <w:pStyle w:val="Textoindependiente"/>
        <w:ind w:left="699"/>
      </w:pPr>
      <w:r>
        <w:t>E) Phylum Platyhelmi</w:t>
      </w:r>
      <w:r>
        <w:t>nthes</w:t>
      </w:r>
    </w:p>
    <w:p w:rsidR="006925E3" w:rsidRDefault="006925E3">
      <w:pPr>
        <w:pStyle w:val="Textoindependiente"/>
      </w:pPr>
    </w:p>
    <w:p w:rsidR="006925E3" w:rsidRDefault="00B1318A">
      <w:pPr>
        <w:pStyle w:val="Ttulo9"/>
      </w:pPr>
      <w:r>
        <w:rPr>
          <w:noProof/>
          <w:lang w:val="es-PE" w:eastAsia="es-PE" w:bidi="ar-SA"/>
        </w:rPr>
        <w:drawing>
          <wp:anchor distT="0" distB="0" distL="0" distR="0" simplePos="0" relativeHeight="268211351" behindDoc="1" locked="0" layoutInCell="1" allowOverlap="1">
            <wp:simplePos x="0" y="0"/>
            <wp:positionH relativeFrom="page">
              <wp:posOffset>722630</wp:posOffset>
            </wp:positionH>
            <wp:positionV relativeFrom="paragraph">
              <wp:posOffset>154379</wp:posOffset>
            </wp:positionV>
            <wp:extent cx="6113780" cy="3423285"/>
            <wp:effectExtent l="0" t="0" r="0" b="0"/>
            <wp:wrapNone/>
            <wp:docPr id="507"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image3.png"/>
                    <pic:cNvPicPr/>
                  </pic:nvPicPr>
                  <pic:blipFill>
                    <a:blip r:embed="rId9" cstate="print"/>
                    <a:stretch>
                      <a:fillRect/>
                    </a:stretch>
                  </pic:blipFill>
                  <pic:spPr>
                    <a:xfrm>
                      <a:off x="0" y="0"/>
                      <a:ext cx="6113780" cy="3423285"/>
                    </a:xfrm>
                    <a:prstGeom prst="rect">
                      <a:avLst/>
                    </a:prstGeom>
                  </pic:spPr>
                </pic:pic>
              </a:graphicData>
            </a:graphic>
          </wp:anchor>
        </w:drawing>
      </w:r>
      <w:r>
        <w:rPr>
          <w:u w:val="thick"/>
        </w:rPr>
        <w:t>Solución:</w:t>
      </w:r>
    </w:p>
    <w:p w:rsidR="006925E3" w:rsidRDefault="006925E3">
      <w:pPr>
        <w:pStyle w:val="Textoindependiente"/>
        <w:rPr>
          <w:b/>
          <w:sz w:val="16"/>
        </w:rPr>
      </w:pPr>
    </w:p>
    <w:p w:rsidR="006925E3" w:rsidRDefault="00B1318A">
      <w:pPr>
        <w:pStyle w:val="Textoindependiente"/>
        <w:spacing w:before="92"/>
        <w:ind w:left="699" w:right="514"/>
        <w:jc w:val="both"/>
      </w:pPr>
      <w:r>
        <w:t>Los organismos del Phylum Annelida presentan el cuerpo segmentado, y en cada segmento repiten algunos órganos, como los nefridios, que son estructuras de filtración. Su cuerpo es cilíndrico, pero poseen simetría bilateral.</w:t>
      </w:r>
    </w:p>
    <w:p w:rsidR="006925E3" w:rsidRDefault="00B1318A">
      <w:pPr>
        <w:pStyle w:val="Ttulo9"/>
        <w:ind w:left="8854"/>
      </w:pPr>
      <w:r>
        <w:t>Rpta.: B</w:t>
      </w:r>
    </w:p>
    <w:p w:rsidR="006925E3" w:rsidRDefault="006925E3">
      <w:pPr>
        <w:pStyle w:val="Textoindependiente"/>
        <w:rPr>
          <w:b/>
        </w:rPr>
      </w:pPr>
    </w:p>
    <w:p w:rsidR="006925E3" w:rsidRDefault="00B1318A">
      <w:pPr>
        <w:pStyle w:val="Prrafodelista"/>
        <w:numPr>
          <w:ilvl w:val="0"/>
          <w:numId w:val="8"/>
        </w:numPr>
        <w:tabs>
          <w:tab w:val="left" w:pos="700"/>
        </w:tabs>
        <w:ind w:right="510"/>
        <w:jc w:val="both"/>
        <w:rPr>
          <w:sz w:val="24"/>
        </w:rPr>
      </w:pPr>
      <w:r>
        <w:rPr>
          <w:sz w:val="24"/>
        </w:rPr>
        <w:t>Tratando</w:t>
      </w:r>
      <w:r>
        <w:rPr>
          <w:spacing w:val="-17"/>
          <w:sz w:val="24"/>
        </w:rPr>
        <w:t xml:space="preserve"> </w:t>
      </w:r>
      <w:r>
        <w:rPr>
          <w:sz w:val="24"/>
        </w:rPr>
        <w:t>de</w:t>
      </w:r>
      <w:r>
        <w:rPr>
          <w:spacing w:val="-16"/>
          <w:sz w:val="24"/>
        </w:rPr>
        <w:t xml:space="preserve"> </w:t>
      </w:r>
      <w:r>
        <w:rPr>
          <w:sz w:val="24"/>
        </w:rPr>
        <w:t>identificar</w:t>
      </w:r>
      <w:r>
        <w:rPr>
          <w:spacing w:val="-19"/>
          <w:sz w:val="24"/>
        </w:rPr>
        <w:t xml:space="preserve"> </w:t>
      </w:r>
      <w:r>
        <w:rPr>
          <w:sz w:val="24"/>
        </w:rPr>
        <w:t>a</w:t>
      </w:r>
      <w:r>
        <w:rPr>
          <w:spacing w:val="-17"/>
          <w:sz w:val="24"/>
        </w:rPr>
        <w:t xml:space="preserve"> </w:t>
      </w:r>
      <w:r>
        <w:rPr>
          <w:sz w:val="24"/>
        </w:rPr>
        <w:t>un</w:t>
      </w:r>
      <w:r>
        <w:rPr>
          <w:spacing w:val="-16"/>
          <w:sz w:val="24"/>
        </w:rPr>
        <w:t xml:space="preserve"> </w:t>
      </w:r>
      <w:r>
        <w:rPr>
          <w:sz w:val="24"/>
        </w:rPr>
        <w:t>grupo</w:t>
      </w:r>
      <w:r>
        <w:rPr>
          <w:spacing w:val="-16"/>
          <w:sz w:val="24"/>
        </w:rPr>
        <w:t xml:space="preserve"> </w:t>
      </w:r>
      <w:r>
        <w:rPr>
          <w:sz w:val="24"/>
        </w:rPr>
        <w:t>de</w:t>
      </w:r>
      <w:r>
        <w:rPr>
          <w:spacing w:val="-16"/>
          <w:sz w:val="24"/>
        </w:rPr>
        <w:t xml:space="preserve"> </w:t>
      </w:r>
      <w:r>
        <w:rPr>
          <w:sz w:val="24"/>
        </w:rPr>
        <w:t>helmintos,</w:t>
      </w:r>
      <w:r>
        <w:rPr>
          <w:spacing w:val="-17"/>
          <w:sz w:val="24"/>
        </w:rPr>
        <w:t xml:space="preserve"> </w:t>
      </w:r>
      <w:r>
        <w:rPr>
          <w:sz w:val="24"/>
        </w:rPr>
        <w:t>nos</w:t>
      </w:r>
      <w:r>
        <w:rPr>
          <w:spacing w:val="-16"/>
          <w:sz w:val="24"/>
        </w:rPr>
        <w:t xml:space="preserve"> </w:t>
      </w:r>
      <w:r>
        <w:rPr>
          <w:sz w:val="24"/>
        </w:rPr>
        <w:t>encontramos</w:t>
      </w:r>
      <w:r>
        <w:rPr>
          <w:spacing w:val="-16"/>
          <w:sz w:val="24"/>
        </w:rPr>
        <w:t xml:space="preserve"> </w:t>
      </w:r>
      <w:r>
        <w:rPr>
          <w:sz w:val="24"/>
        </w:rPr>
        <w:t>con</w:t>
      </w:r>
      <w:r>
        <w:rPr>
          <w:spacing w:val="-17"/>
          <w:sz w:val="24"/>
        </w:rPr>
        <w:t xml:space="preserve"> </w:t>
      </w:r>
      <w:r>
        <w:rPr>
          <w:sz w:val="24"/>
        </w:rPr>
        <w:t>organismos</w:t>
      </w:r>
      <w:r>
        <w:rPr>
          <w:spacing w:val="-16"/>
          <w:sz w:val="24"/>
        </w:rPr>
        <w:t xml:space="preserve"> </w:t>
      </w:r>
      <w:r>
        <w:rPr>
          <w:sz w:val="24"/>
        </w:rPr>
        <w:t>que no presentan sistema circulatorio, pero si ganglios y cordones nerviosos, son hermafroditas y en su gran mayoría parásitos, además de presentar un sistema excretor basado en protonefridios. Gracias a esta información, nosotros podemos, presuntivamente,</w:t>
      </w:r>
      <w:r>
        <w:rPr>
          <w:sz w:val="24"/>
        </w:rPr>
        <w:t xml:space="preserve"> proponer de que estos organismos</w:t>
      </w:r>
      <w:r>
        <w:rPr>
          <w:spacing w:val="-8"/>
          <w:sz w:val="24"/>
        </w:rPr>
        <w:t xml:space="preserve"> </w:t>
      </w:r>
      <w:r>
        <w:rPr>
          <w:sz w:val="24"/>
        </w:rPr>
        <w:t>son</w:t>
      </w:r>
    </w:p>
    <w:p w:rsidR="006925E3" w:rsidRDefault="006925E3">
      <w:pPr>
        <w:pStyle w:val="Textoindependiente"/>
        <w:spacing w:before="1"/>
      </w:pPr>
    </w:p>
    <w:p w:rsidR="006925E3" w:rsidRDefault="00B1318A">
      <w:pPr>
        <w:pStyle w:val="Textoindependiente"/>
        <w:tabs>
          <w:tab w:val="left" w:pos="5805"/>
        </w:tabs>
        <w:ind w:left="699"/>
      </w:pPr>
      <w:r>
        <w:t>A)</w:t>
      </w:r>
      <w:r>
        <w:rPr>
          <w:spacing w:val="-2"/>
        </w:rPr>
        <w:t xml:space="preserve"> </w:t>
      </w:r>
      <w:r>
        <w:t>nematodos</w:t>
      </w:r>
      <w:r>
        <w:tab/>
        <w:t>B) gusanos</w:t>
      </w:r>
      <w:r>
        <w:rPr>
          <w:spacing w:val="-3"/>
        </w:rPr>
        <w:t xml:space="preserve"> </w:t>
      </w:r>
      <w:r>
        <w:t>anillados</w:t>
      </w:r>
    </w:p>
    <w:p w:rsidR="006925E3" w:rsidRDefault="00B1318A">
      <w:pPr>
        <w:pStyle w:val="Textoindependiente"/>
        <w:tabs>
          <w:tab w:val="left" w:pos="5805"/>
        </w:tabs>
        <w:ind w:left="699"/>
      </w:pPr>
      <w:r>
        <w:t>C)</w:t>
      </w:r>
      <w:r>
        <w:rPr>
          <w:spacing w:val="-2"/>
        </w:rPr>
        <w:t xml:space="preserve"> </w:t>
      </w:r>
      <w:r>
        <w:t>onicóforos</w:t>
      </w:r>
      <w:r>
        <w:tab/>
        <w:t>D) gusanos</w:t>
      </w:r>
      <w:r>
        <w:rPr>
          <w:spacing w:val="-2"/>
        </w:rPr>
        <w:t xml:space="preserve"> </w:t>
      </w:r>
      <w:r>
        <w:t>planos</w:t>
      </w:r>
    </w:p>
    <w:p w:rsidR="006925E3" w:rsidRDefault="00B1318A">
      <w:pPr>
        <w:pStyle w:val="Textoindependiente"/>
        <w:ind w:left="699"/>
      </w:pPr>
      <w:r>
        <w:t>E) diplópodos</w:t>
      </w:r>
    </w:p>
    <w:p w:rsidR="006925E3" w:rsidRDefault="006925E3">
      <w:pPr>
        <w:pStyle w:val="Textoindependiente"/>
      </w:pPr>
    </w:p>
    <w:p w:rsidR="006925E3" w:rsidRDefault="00B1318A">
      <w:pPr>
        <w:pStyle w:val="Ttulo9"/>
      </w:pPr>
      <w:r>
        <w:rPr>
          <w:u w:val="thick"/>
        </w:rPr>
        <w:t>Solución</w:t>
      </w:r>
      <w:r>
        <w:t>:</w:t>
      </w:r>
    </w:p>
    <w:p w:rsidR="006925E3" w:rsidRDefault="006925E3">
      <w:pPr>
        <w:pStyle w:val="Textoindependiente"/>
        <w:rPr>
          <w:b/>
          <w:sz w:val="16"/>
        </w:rPr>
      </w:pPr>
    </w:p>
    <w:p w:rsidR="006925E3" w:rsidRDefault="00B1318A">
      <w:pPr>
        <w:pStyle w:val="Textoindependiente"/>
        <w:spacing w:before="92"/>
        <w:ind w:left="699" w:right="512"/>
        <w:jc w:val="both"/>
      </w:pPr>
      <w:r>
        <w:t>Los gusanos planos pertenecen al Phylum Platyhelminthes, presentan simetría bilateral, el cuerpo aplanado, presentando sistem</w:t>
      </w:r>
      <w:r>
        <w:t>a nervioso formado por ganglios y cordones, y como sistema excretor los llamados protonefridios.</w:t>
      </w:r>
    </w:p>
    <w:p w:rsidR="006925E3" w:rsidRDefault="00B1318A">
      <w:pPr>
        <w:pStyle w:val="Ttulo9"/>
        <w:spacing w:before="1"/>
        <w:ind w:left="8854"/>
      </w:pPr>
      <w:r>
        <w:t>Rpta.: D</w:t>
      </w:r>
    </w:p>
    <w:p w:rsidR="006925E3" w:rsidRDefault="006925E3">
      <w:pPr>
        <w:pStyle w:val="Textoindependiente"/>
        <w:spacing w:before="11"/>
        <w:rPr>
          <w:b/>
          <w:sz w:val="23"/>
        </w:rPr>
      </w:pPr>
    </w:p>
    <w:p w:rsidR="006925E3" w:rsidRDefault="00B1318A">
      <w:pPr>
        <w:pStyle w:val="Prrafodelista"/>
        <w:numPr>
          <w:ilvl w:val="0"/>
          <w:numId w:val="8"/>
        </w:numPr>
        <w:tabs>
          <w:tab w:val="left" w:pos="700"/>
        </w:tabs>
        <w:ind w:right="514"/>
        <w:jc w:val="both"/>
        <w:rPr>
          <w:sz w:val="24"/>
        </w:rPr>
      </w:pPr>
      <w:r>
        <w:rPr>
          <w:sz w:val="24"/>
        </w:rPr>
        <w:t>Juan ha estado trabajando en una compañía de limpieza, pero ha tenido que suspender</w:t>
      </w:r>
      <w:r>
        <w:rPr>
          <w:spacing w:val="-6"/>
          <w:sz w:val="24"/>
        </w:rPr>
        <w:t xml:space="preserve"> </w:t>
      </w:r>
      <w:r>
        <w:rPr>
          <w:sz w:val="24"/>
        </w:rPr>
        <w:t>sus</w:t>
      </w:r>
      <w:r>
        <w:rPr>
          <w:spacing w:val="-4"/>
          <w:sz w:val="24"/>
        </w:rPr>
        <w:t xml:space="preserve"> </w:t>
      </w:r>
      <w:r>
        <w:rPr>
          <w:sz w:val="24"/>
        </w:rPr>
        <w:t>actividades</w:t>
      </w:r>
      <w:r>
        <w:rPr>
          <w:spacing w:val="-5"/>
          <w:sz w:val="24"/>
        </w:rPr>
        <w:t xml:space="preserve"> </w:t>
      </w:r>
      <w:r>
        <w:rPr>
          <w:sz w:val="24"/>
        </w:rPr>
        <w:t>por</w:t>
      </w:r>
      <w:r>
        <w:rPr>
          <w:spacing w:val="-5"/>
          <w:sz w:val="24"/>
        </w:rPr>
        <w:t xml:space="preserve"> </w:t>
      </w:r>
      <w:r>
        <w:rPr>
          <w:sz w:val="24"/>
        </w:rPr>
        <w:t>recomendación</w:t>
      </w:r>
      <w:r>
        <w:rPr>
          <w:spacing w:val="-5"/>
          <w:sz w:val="24"/>
        </w:rPr>
        <w:t xml:space="preserve"> </w:t>
      </w:r>
      <w:r>
        <w:rPr>
          <w:sz w:val="24"/>
        </w:rPr>
        <w:t>médica.</w:t>
      </w:r>
      <w:r>
        <w:rPr>
          <w:spacing w:val="-6"/>
          <w:sz w:val="24"/>
        </w:rPr>
        <w:t xml:space="preserve"> </w:t>
      </w:r>
      <w:r>
        <w:rPr>
          <w:sz w:val="24"/>
        </w:rPr>
        <w:t>En</w:t>
      </w:r>
      <w:r>
        <w:rPr>
          <w:spacing w:val="-6"/>
          <w:sz w:val="24"/>
        </w:rPr>
        <w:t xml:space="preserve"> </w:t>
      </w:r>
      <w:r>
        <w:rPr>
          <w:sz w:val="24"/>
        </w:rPr>
        <w:t>alguna</w:t>
      </w:r>
      <w:r>
        <w:rPr>
          <w:spacing w:val="-7"/>
          <w:sz w:val="24"/>
        </w:rPr>
        <w:t xml:space="preserve"> </w:t>
      </w:r>
      <w:r>
        <w:rPr>
          <w:sz w:val="24"/>
        </w:rPr>
        <w:t>de</w:t>
      </w:r>
      <w:r>
        <w:rPr>
          <w:spacing w:val="-4"/>
          <w:sz w:val="24"/>
        </w:rPr>
        <w:t xml:space="preserve"> </w:t>
      </w:r>
      <w:r>
        <w:rPr>
          <w:sz w:val="24"/>
        </w:rPr>
        <w:t>sus</w:t>
      </w:r>
      <w:r>
        <w:rPr>
          <w:spacing w:val="-4"/>
          <w:sz w:val="24"/>
        </w:rPr>
        <w:t xml:space="preserve"> </w:t>
      </w:r>
      <w:r>
        <w:rPr>
          <w:sz w:val="24"/>
        </w:rPr>
        <w:t>jornad</w:t>
      </w:r>
      <w:r>
        <w:rPr>
          <w:sz w:val="24"/>
        </w:rPr>
        <w:t>as</w:t>
      </w:r>
      <w:r>
        <w:rPr>
          <w:spacing w:val="-5"/>
          <w:sz w:val="24"/>
        </w:rPr>
        <w:t xml:space="preserve"> </w:t>
      </w:r>
      <w:r>
        <w:rPr>
          <w:sz w:val="24"/>
        </w:rPr>
        <w:t>de trabajo,</w:t>
      </w:r>
      <w:r>
        <w:rPr>
          <w:spacing w:val="-9"/>
          <w:sz w:val="24"/>
        </w:rPr>
        <w:t xml:space="preserve"> </w:t>
      </w:r>
      <w:r>
        <w:rPr>
          <w:sz w:val="24"/>
        </w:rPr>
        <w:t>adquirió</w:t>
      </w:r>
      <w:r>
        <w:rPr>
          <w:spacing w:val="-7"/>
          <w:sz w:val="24"/>
        </w:rPr>
        <w:t xml:space="preserve"> </w:t>
      </w:r>
      <w:r>
        <w:rPr>
          <w:sz w:val="24"/>
        </w:rPr>
        <w:t>un</w:t>
      </w:r>
      <w:r>
        <w:rPr>
          <w:spacing w:val="-6"/>
          <w:sz w:val="24"/>
        </w:rPr>
        <w:t xml:space="preserve"> </w:t>
      </w:r>
      <w:r>
        <w:rPr>
          <w:sz w:val="24"/>
        </w:rPr>
        <w:t>agente</w:t>
      </w:r>
      <w:r>
        <w:rPr>
          <w:spacing w:val="-7"/>
          <w:sz w:val="24"/>
        </w:rPr>
        <w:t xml:space="preserve"> </w:t>
      </w:r>
      <w:r>
        <w:rPr>
          <w:sz w:val="24"/>
        </w:rPr>
        <w:t>que</w:t>
      </w:r>
      <w:r>
        <w:rPr>
          <w:spacing w:val="-6"/>
          <w:sz w:val="24"/>
        </w:rPr>
        <w:t xml:space="preserve"> </w:t>
      </w:r>
      <w:r>
        <w:rPr>
          <w:sz w:val="24"/>
        </w:rPr>
        <w:t>le</w:t>
      </w:r>
      <w:r>
        <w:rPr>
          <w:spacing w:val="-7"/>
          <w:sz w:val="24"/>
        </w:rPr>
        <w:t xml:space="preserve"> </w:t>
      </w:r>
      <w:r>
        <w:rPr>
          <w:sz w:val="24"/>
        </w:rPr>
        <w:t>horadó</w:t>
      </w:r>
      <w:r>
        <w:rPr>
          <w:spacing w:val="-6"/>
          <w:sz w:val="24"/>
        </w:rPr>
        <w:t xml:space="preserve"> </w:t>
      </w:r>
      <w:r>
        <w:rPr>
          <w:sz w:val="24"/>
        </w:rPr>
        <w:t>la</w:t>
      </w:r>
      <w:r>
        <w:rPr>
          <w:spacing w:val="-10"/>
          <w:sz w:val="24"/>
        </w:rPr>
        <w:t xml:space="preserve"> </w:t>
      </w:r>
      <w:r>
        <w:rPr>
          <w:sz w:val="24"/>
        </w:rPr>
        <w:t>piel,</w:t>
      </w:r>
      <w:r>
        <w:rPr>
          <w:spacing w:val="-6"/>
          <w:sz w:val="24"/>
        </w:rPr>
        <w:t xml:space="preserve"> </w:t>
      </w:r>
      <w:r>
        <w:rPr>
          <w:sz w:val="24"/>
        </w:rPr>
        <w:t>produciéndole</w:t>
      </w:r>
      <w:r>
        <w:rPr>
          <w:spacing w:val="-7"/>
          <w:sz w:val="24"/>
        </w:rPr>
        <w:t xml:space="preserve"> </w:t>
      </w:r>
      <w:r>
        <w:rPr>
          <w:sz w:val="24"/>
        </w:rPr>
        <w:t>galerías</w:t>
      </w:r>
      <w:r>
        <w:rPr>
          <w:spacing w:val="-5"/>
          <w:sz w:val="24"/>
        </w:rPr>
        <w:t xml:space="preserve"> </w:t>
      </w:r>
      <w:r>
        <w:rPr>
          <w:sz w:val="24"/>
        </w:rPr>
        <w:t>y</w:t>
      </w:r>
      <w:r>
        <w:rPr>
          <w:spacing w:val="-9"/>
          <w:sz w:val="24"/>
        </w:rPr>
        <w:t xml:space="preserve"> </w:t>
      </w:r>
      <w:r>
        <w:rPr>
          <w:sz w:val="24"/>
        </w:rPr>
        <w:t>causándole un tipo de enfermedad especial de la</w:t>
      </w:r>
      <w:r>
        <w:rPr>
          <w:spacing w:val="-4"/>
          <w:sz w:val="24"/>
        </w:rPr>
        <w:t xml:space="preserve"> </w:t>
      </w:r>
      <w:r>
        <w:rPr>
          <w:sz w:val="24"/>
        </w:rPr>
        <w:t>piel.</w:t>
      </w:r>
    </w:p>
    <w:p w:rsidR="006925E3" w:rsidRDefault="00B1318A">
      <w:pPr>
        <w:pStyle w:val="Textoindependiente"/>
        <w:tabs>
          <w:tab w:val="left" w:pos="3094"/>
          <w:tab w:val="left" w:pos="7934"/>
        </w:tabs>
        <w:ind w:left="699" w:right="771"/>
      </w:pPr>
      <w:r>
        <w:t>De esto, Ud. puede sospechar de que se</w:t>
      </w:r>
      <w:r>
        <w:rPr>
          <w:spacing w:val="-13"/>
        </w:rPr>
        <w:t xml:space="preserve"> </w:t>
      </w:r>
      <w:r>
        <w:t>trata</w:t>
      </w:r>
      <w:r>
        <w:rPr>
          <w:spacing w:val="-2"/>
        </w:rPr>
        <w:t xml:space="preserve"> </w:t>
      </w:r>
      <w:r>
        <w:t>de</w:t>
      </w:r>
      <w:r>
        <w:rPr>
          <w:u w:val="single"/>
        </w:rPr>
        <w:t xml:space="preserve"> </w:t>
      </w:r>
      <w:r>
        <w:rPr>
          <w:u w:val="single"/>
        </w:rPr>
        <w:tab/>
      </w:r>
      <w:r>
        <w:t xml:space="preserve">que causan un daño </w:t>
      </w:r>
      <w:r>
        <w:rPr>
          <w:u w:val="single"/>
        </w:rPr>
        <w:t xml:space="preserve"> </w:t>
      </w:r>
      <w:r>
        <w:rPr>
          <w:u w:val="single"/>
        </w:rPr>
        <w:tab/>
      </w:r>
    </w:p>
    <w:p w:rsidR="006925E3" w:rsidRDefault="006925E3">
      <w:pPr>
        <w:pStyle w:val="Textoindependiente"/>
        <w:spacing w:before="9"/>
        <w:rPr>
          <w:sz w:val="15"/>
        </w:rPr>
      </w:pPr>
    </w:p>
    <w:p w:rsidR="006925E3" w:rsidRDefault="00B1318A">
      <w:pPr>
        <w:pStyle w:val="Textoindependiente"/>
        <w:tabs>
          <w:tab w:val="left" w:pos="5805"/>
        </w:tabs>
        <w:spacing w:before="92"/>
        <w:ind w:left="699"/>
      </w:pPr>
      <w:r>
        <w:t>A) ácaros</w:t>
      </w:r>
      <w:r>
        <w:rPr>
          <w:spacing w:val="-3"/>
        </w:rPr>
        <w:t xml:space="preserve"> </w:t>
      </w:r>
      <w:r>
        <w:t>– directo</w:t>
      </w:r>
      <w:r>
        <w:tab/>
        <w:t>B) ácaros – indirecto</w:t>
      </w:r>
    </w:p>
    <w:p w:rsidR="006925E3" w:rsidRDefault="00B1318A">
      <w:pPr>
        <w:pStyle w:val="Textoindependiente"/>
        <w:tabs>
          <w:tab w:val="left" w:pos="5805"/>
        </w:tabs>
        <w:spacing w:before="1"/>
        <w:ind w:left="699"/>
      </w:pPr>
      <w:r>
        <w:t>C) insectos</w:t>
      </w:r>
      <w:r>
        <w:rPr>
          <w:spacing w:val="-2"/>
        </w:rPr>
        <w:t xml:space="preserve"> </w:t>
      </w:r>
      <w:r>
        <w:t>–</w:t>
      </w:r>
      <w:r>
        <w:rPr>
          <w:spacing w:val="-1"/>
        </w:rPr>
        <w:t xml:space="preserve"> </w:t>
      </w:r>
      <w:r>
        <w:t>directo</w:t>
      </w:r>
      <w:r>
        <w:tab/>
        <w:t>D) insectos –</w:t>
      </w:r>
      <w:r>
        <w:rPr>
          <w:spacing w:val="-2"/>
        </w:rPr>
        <w:t xml:space="preserve"> </w:t>
      </w:r>
      <w:r>
        <w:t>biológico</w:t>
      </w:r>
    </w:p>
    <w:p w:rsidR="006925E3" w:rsidRDefault="00B1318A">
      <w:pPr>
        <w:pStyle w:val="Textoindependiente"/>
        <w:ind w:left="699"/>
      </w:pPr>
      <w:r>
        <w:t>E) larvas – indirecto</w:t>
      </w:r>
    </w:p>
    <w:p w:rsidR="006925E3" w:rsidRDefault="006925E3">
      <w:pPr>
        <w:sectPr w:rsidR="006925E3">
          <w:pgSz w:w="11910" w:h="16840"/>
          <w:pgMar w:top="1260" w:right="620" w:bottom="1000" w:left="1000" w:header="1001" w:footer="810" w:gutter="0"/>
          <w:cols w:space="720"/>
        </w:sectPr>
      </w:pPr>
    </w:p>
    <w:p w:rsidR="006925E3" w:rsidRDefault="00AB6811">
      <w:pPr>
        <w:pStyle w:val="Textoindependiente"/>
        <w:spacing w:line="30" w:lineRule="exact"/>
        <w:ind w:left="89"/>
        <w:rPr>
          <w:sz w:val="3"/>
        </w:rPr>
      </w:pPr>
      <w:r>
        <w:rPr>
          <w:noProof/>
          <w:sz w:val="3"/>
          <w:lang w:val="es-PE" w:eastAsia="es-PE" w:bidi="ar-SA"/>
        </w:rPr>
        <w:lastRenderedPageBreak/>
        <mc:AlternateContent>
          <mc:Choice Requires="wpg">
            <w:drawing>
              <wp:inline distT="0" distB="0" distL="0" distR="0">
                <wp:extent cx="6158230" cy="18415"/>
                <wp:effectExtent l="15240" t="5715" r="17780" b="4445"/>
                <wp:docPr id="44"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58230" cy="18415"/>
                          <a:chOff x="0" y="0"/>
                          <a:chExt cx="9698" cy="29"/>
                        </a:xfrm>
                      </wpg:grpSpPr>
                      <wps:wsp>
                        <wps:cNvPr id="46" name="Line 7"/>
                        <wps:cNvCnPr>
                          <a:cxnSpLocks noChangeShapeType="1"/>
                        </wps:cNvCnPr>
                        <wps:spPr bwMode="auto">
                          <a:xfrm>
                            <a:off x="0" y="14"/>
                            <a:ext cx="9698" cy="0"/>
                          </a:xfrm>
                          <a:prstGeom prst="line">
                            <a:avLst/>
                          </a:prstGeom>
                          <a:noFill/>
                          <a:ln w="18288">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4324B975" id="Group 6" o:spid="_x0000_s1026" style="width:484.9pt;height:1.45pt;mso-position-horizontal-relative:char;mso-position-vertical-relative:line" coordsize="9698,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">
                <v:line id="Line 7" o:spid="_x0000_s1027" style="position:absolute;visibility:visible;mso-wrap-style:square" from="0,14" to="9698,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F62pcQAAADbAAAADwAAAGRycy9kb3ducmV2LnhtbESPQWvCQBSE70L/w/IK3symGqREVynB&#10;QvEgVYvnZ/aZRLNvY3bV1F/fLQgeh5n5hpnOO1OLK7WusqzgLYpBEOdWV1wo+Nl+Dt5BOI+ssbZM&#10;Cn7JwXz20ptiqu2N13Td+EIECLsUFZTeN6mULi/JoItsQxy8g20N+iDbQuoWbwFuajmM47E0WHFY&#10;KLGhrKT8tLkYBefv5egod8mKVnwf3RfnbJnsM6X6r93HBISnzj/Dj/aXVpCM4f9L+AFy9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YXralxAAAANsAAAAPAAAAAAAAAAAA&#10;AAAAAKECAABkcnMvZG93bnJldi54bWxQSwUGAAAAAAQABAD5AAAAkgMAAAAA&#10;" strokeweight="1.44pt"/>
                <w10:anchorlock/>
              </v:group>
            </w:pict>
          </mc:Fallback>
        </mc:AlternateContent>
      </w:r>
    </w:p>
    <w:p w:rsidR="006925E3" w:rsidRDefault="00B1318A">
      <w:pPr>
        <w:pStyle w:val="Ttulo9"/>
        <w:spacing w:before="135"/>
      </w:pPr>
      <w:r>
        <w:rPr>
          <w:u w:val="thick"/>
        </w:rPr>
        <w:t>Solución</w:t>
      </w:r>
      <w:r>
        <w:t>:</w:t>
      </w:r>
    </w:p>
    <w:p w:rsidR="006925E3" w:rsidRDefault="006925E3">
      <w:pPr>
        <w:pStyle w:val="Textoindependiente"/>
        <w:spacing w:before="11"/>
        <w:rPr>
          <w:b/>
          <w:sz w:val="15"/>
        </w:rPr>
      </w:pPr>
    </w:p>
    <w:p w:rsidR="006925E3" w:rsidRDefault="00B1318A">
      <w:pPr>
        <w:pStyle w:val="Textoindependiente"/>
        <w:spacing w:before="92"/>
        <w:ind w:left="699" w:right="517"/>
        <w:jc w:val="both"/>
      </w:pPr>
      <w:r>
        <w:t xml:space="preserve">Los ácaros ya no pertenecen a la clase arácnida sino a la clase acaridea pueden causar daños </w:t>
      </w:r>
      <w:r>
        <w:t>directos al ser humano, ya sea como alergenos que causan</w:t>
      </w:r>
      <w:r>
        <w:rPr>
          <w:spacing w:val="-46"/>
        </w:rPr>
        <w:t xml:space="preserve"> </w:t>
      </w:r>
      <w:r>
        <w:t>reacciones intensas, como estornudos, secreción nasal, etc., así como productores de galerías en las capas de la piel, causando enfermedades como la sarna, que puede dañar profundamente la piel y exp</w:t>
      </w:r>
      <w:r>
        <w:t>oner a la persona a infecciones</w:t>
      </w:r>
      <w:r>
        <w:rPr>
          <w:spacing w:val="-16"/>
        </w:rPr>
        <w:t xml:space="preserve"> </w:t>
      </w:r>
      <w:r>
        <w:t>consecuentes.</w:t>
      </w:r>
    </w:p>
    <w:p w:rsidR="006925E3" w:rsidRDefault="006925E3">
      <w:pPr>
        <w:pStyle w:val="Textoindependiente"/>
      </w:pPr>
    </w:p>
    <w:p w:rsidR="006925E3" w:rsidRDefault="00B1318A">
      <w:pPr>
        <w:pStyle w:val="Ttulo9"/>
        <w:ind w:left="8854"/>
      </w:pPr>
      <w:r>
        <w:t>Rpta.: A</w:t>
      </w:r>
    </w:p>
    <w:p w:rsidR="006925E3" w:rsidRDefault="006925E3">
      <w:pPr>
        <w:pStyle w:val="Textoindependiente"/>
        <w:rPr>
          <w:b/>
        </w:rPr>
      </w:pPr>
    </w:p>
    <w:p w:rsidR="006925E3" w:rsidRDefault="00B1318A">
      <w:pPr>
        <w:pStyle w:val="Prrafodelista"/>
        <w:numPr>
          <w:ilvl w:val="0"/>
          <w:numId w:val="8"/>
        </w:numPr>
        <w:tabs>
          <w:tab w:val="left" w:pos="700"/>
        </w:tabs>
        <w:ind w:right="513"/>
        <w:jc w:val="both"/>
        <w:rPr>
          <w:sz w:val="24"/>
        </w:rPr>
      </w:pPr>
      <w:r>
        <w:rPr>
          <w:noProof/>
          <w:lang w:val="es-PE" w:eastAsia="es-PE" w:bidi="ar-SA"/>
        </w:rPr>
        <w:drawing>
          <wp:anchor distT="0" distB="0" distL="0" distR="0" simplePos="0" relativeHeight="268211399" behindDoc="1" locked="0" layoutInCell="1" allowOverlap="1">
            <wp:simplePos x="0" y="0"/>
            <wp:positionH relativeFrom="page">
              <wp:posOffset>722630</wp:posOffset>
            </wp:positionH>
            <wp:positionV relativeFrom="paragraph">
              <wp:posOffset>1031060</wp:posOffset>
            </wp:positionV>
            <wp:extent cx="6113780" cy="3423285"/>
            <wp:effectExtent l="0" t="0" r="0" b="0"/>
            <wp:wrapNone/>
            <wp:docPr id="509"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image3.png"/>
                    <pic:cNvPicPr/>
                  </pic:nvPicPr>
                  <pic:blipFill>
                    <a:blip r:embed="rId9" cstate="print"/>
                    <a:stretch>
                      <a:fillRect/>
                    </a:stretch>
                  </pic:blipFill>
                  <pic:spPr>
                    <a:xfrm>
                      <a:off x="0" y="0"/>
                      <a:ext cx="6113780" cy="3423285"/>
                    </a:xfrm>
                    <a:prstGeom prst="rect">
                      <a:avLst/>
                    </a:prstGeom>
                  </pic:spPr>
                </pic:pic>
              </a:graphicData>
            </a:graphic>
          </wp:anchor>
        </w:drawing>
      </w:r>
      <w:r>
        <w:rPr>
          <w:sz w:val="24"/>
        </w:rPr>
        <w:t>En los mares cálidos del Mar Mediterráneo se ha colectado un organismo parecido a un pez. Es un animal de aguas poco profundas, de unos 5 cm de largo. Suele nadar poco y enterrarse en el fondo arenoso. No posee cráneo y no tiene un cerebro diferenciado,</w:t>
      </w:r>
      <w:r>
        <w:rPr>
          <w:spacing w:val="-10"/>
          <w:sz w:val="24"/>
        </w:rPr>
        <w:t xml:space="preserve"> </w:t>
      </w:r>
      <w:r>
        <w:rPr>
          <w:sz w:val="24"/>
        </w:rPr>
        <w:t>y</w:t>
      </w:r>
      <w:r>
        <w:rPr>
          <w:spacing w:val="-9"/>
          <w:sz w:val="24"/>
        </w:rPr>
        <w:t xml:space="preserve"> </w:t>
      </w:r>
      <w:r>
        <w:rPr>
          <w:sz w:val="24"/>
        </w:rPr>
        <w:t>más</w:t>
      </w:r>
      <w:r>
        <w:rPr>
          <w:spacing w:val="-9"/>
          <w:sz w:val="24"/>
        </w:rPr>
        <w:t xml:space="preserve"> </w:t>
      </w:r>
      <w:r>
        <w:rPr>
          <w:sz w:val="24"/>
        </w:rPr>
        <w:t>bien</w:t>
      </w:r>
      <w:r>
        <w:rPr>
          <w:spacing w:val="-7"/>
          <w:sz w:val="24"/>
        </w:rPr>
        <w:t xml:space="preserve"> </w:t>
      </w:r>
      <w:r>
        <w:rPr>
          <w:sz w:val="24"/>
        </w:rPr>
        <w:t>tiene</w:t>
      </w:r>
      <w:r>
        <w:rPr>
          <w:spacing w:val="-8"/>
          <w:sz w:val="24"/>
        </w:rPr>
        <w:t xml:space="preserve"> </w:t>
      </w:r>
      <w:r>
        <w:rPr>
          <w:sz w:val="24"/>
        </w:rPr>
        <w:t>un</w:t>
      </w:r>
      <w:r>
        <w:rPr>
          <w:spacing w:val="-6"/>
          <w:sz w:val="24"/>
        </w:rPr>
        <w:t xml:space="preserve"> </w:t>
      </w:r>
      <w:r>
        <w:rPr>
          <w:sz w:val="24"/>
        </w:rPr>
        <w:t>sistema</w:t>
      </w:r>
      <w:r>
        <w:rPr>
          <w:spacing w:val="-8"/>
          <w:sz w:val="24"/>
        </w:rPr>
        <w:t xml:space="preserve"> </w:t>
      </w:r>
      <w:r>
        <w:rPr>
          <w:sz w:val="24"/>
        </w:rPr>
        <w:t>nervioso</w:t>
      </w:r>
      <w:r>
        <w:rPr>
          <w:spacing w:val="-7"/>
          <w:sz w:val="24"/>
        </w:rPr>
        <w:t xml:space="preserve"> </w:t>
      </w:r>
      <w:r>
        <w:rPr>
          <w:sz w:val="24"/>
        </w:rPr>
        <w:t>formado</w:t>
      </w:r>
      <w:r>
        <w:rPr>
          <w:spacing w:val="-8"/>
          <w:sz w:val="24"/>
        </w:rPr>
        <w:t xml:space="preserve"> </w:t>
      </w:r>
      <w:r>
        <w:rPr>
          <w:sz w:val="24"/>
        </w:rPr>
        <w:t>por</w:t>
      </w:r>
      <w:r>
        <w:rPr>
          <w:spacing w:val="-7"/>
          <w:sz w:val="24"/>
        </w:rPr>
        <w:t xml:space="preserve"> </w:t>
      </w:r>
      <w:r>
        <w:rPr>
          <w:sz w:val="24"/>
        </w:rPr>
        <w:t>un</w:t>
      </w:r>
      <w:r>
        <w:rPr>
          <w:spacing w:val="-9"/>
          <w:sz w:val="24"/>
        </w:rPr>
        <w:t xml:space="preserve"> </w:t>
      </w:r>
      <w:r>
        <w:rPr>
          <w:sz w:val="24"/>
        </w:rPr>
        <w:t>tubo</w:t>
      </w:r>
      <w:r>
        <w:rPr>
          <w:spacing w:val="-8"/>
          <w:sz w:val="24"/>
        </w:rPr>
        <w:t xml:space="preserve"> </w:t>
      </w:r>
      <w:r>
        <w:rPr>
          <w:sz w:val="24"/>
        </w:rPr>
        <w:t>neural</w:t>
      </w:r>
      <w:r>
        <w:rPr>
          <w:spacing w:val="-7"/>
          <w:sz w:val="24"/>
        </w:rPr>
        <w:t xml:space="preserve"> </w:t>
      </w:r>
      <w:r>
        <w:rPr>
          <w:sz w:val="24"/>
        </w:rPr>
        <w:t>que</w:t>
      </w:r>
      <w:r>
        <w:rPr>
          <w:spacing w:val="-9"/>
          <w:sz w:val="24"/>
        </w:rPr>
        <w:t xml:space="preserve"> </w:t>
      </w:r>
      <w:r>
        <w:rPr>
          <w:sz w:val="24"/>
        </w:rPr>
        <w:t>no llega a rodearse de vértebras. Presenta notocorda durante todo su ciclo de vida, lo que lo incluye en el filo de los cordados, particularmente en el grupo de los cefalocordados. Con refer</w:t>
      </w:r>
      <w:r>
        <w:rPr>
          <w:sz w:val="24"/>
        </w:rPr>
        <w:t>encia a lo mencionado qué animal se estaría</w:t>
      </w:r>
      <w:r>
        <w:rPr>
          <w:spacing w:val="-42"/>
          <w:sz w:val="24"/>
        </w:rPr>
        <w:t xml:space="preserve"> </w:t>
      </w:r>
      <w:r>
        <w:rPr>
          <w:sz w:val="24"/>
        </w:rPr>
        <w:t>describiendo?</w:t>
      </w:r>
    </w:p>
    <w:p w:rsidR="006925E3" w:rsidRDefault="006925E3">
      <w:pPr>
        <w:pStyle w:val="Textoindependiente"/>
        <w:spacing w:before="9"/>
      </w:pPr>
    </w:p>
    <w:tbl>
      <w:tblPr>
        <w:tblStyle w:val="TableNormal"/>
        <w:tblW w:w="0" w:type="auto"/>
        <w:tblInd w:w="657" w:type="dxa"/>
        <w:tblLayout w:type="fixed"/>
        <w:tblLook w:val="01E0" w:firstRow="1" w:lastRow="1" w:firstColumn="1" w:lastColumn="1" w:noHBand="0" w:noVBand="0"/>
      </w:tblPr>
      <w:tblGrid>
        <w:gridCol w:w="2312"/>
        <w:gridCol w:w="3711"/>
        <w:gridCol w:w="2192"/>
      </w:tblGrid>
      <w:tr w:rsidR="006925E3">
        <w:trPr>
          <w:trHeight w:val="272"/>
        </w:trPr>
        <w:tc>
          <w:tcPr>
            <w:tcW w:w="2312" w:type="dxa"/>
          </w:tcPr>
          <w:p w:rsidR="006925E3" w:rsidRDefault="00B1318A">
            <w:pPr>
              <w:pStyle w:val="TableParagraph"/>
              <w:spacing w:line="252" w:lineRule="exact"/>
              <w:ind w:left="50"/>
              <w:rPr>
                <w:sz w:val="24"/>
              </w:rPr>
            </w:pPr>
            <w:r>
              <w:rPr>
                <w:sz w:val="24"/>
              </w:rPr>
              <w:t>A) Ascidia</w:t>
            </w:r>
          </w:p>
        </w:tc>
        <w:tc>
          <w:tcPr>
            <w:tcW w:w="3711" w:type="dxa"/>
          </w:tcPr>
          <w:p w:rsidR="006925E3" w:rsidRDefault="00B1318A">
            <w:pPr>
              <w:pStyle w:val="TableParagraph"/>
              <w:spacing w:line="252" w:lineRule="exact"/>
              <w:ind w:left="1141"/>
              <w:rPr>
                <w:sz w:val="24"/>
              </w:rPr>
            </w:pPr>
            <w:r>
              <w:rPr>
                <w:sz w:val="24"/>
              </w:rPr>
              <w:t>B) Balanogloso</w:t>
            </w:r>
          </w:p>
        </w:tc>
        <w:tc>
          <w:tcPr>
            <w:tcW w:w="2192" w:type="dxa"/>
          </w:tcPr>
          <w:p w:rsidR="006925E3" w:rsidRDefault="00B1318A">
            <w:pPr>
              <w:pStyle w:val="TableParagraph"/>
              <w:spacing w:line="252" w:lineRule="exact"/>
              <w:ind w:left="831"/>
              <w:rPr>
                <w:sz w:val="24"/>
              </w:rPr>
            </w:pPr>
            <w:r>
              <w:rPr>
                <w:sz w:val="24"/>
              </w:rPr>
              <w:t>C) Tunicado</w:t>
            </w:r>
          </w:p>
        </w:tc>
      </w:tr>
      <w:tr w:rsidR="006925E3">
        <w:trPr>
          <w:trHeight w:val="824"/>
        </w:trPr>
        <w:tc>
          <w:tcPr>
            <w:tcW w:w="2312" w:type="dxa"/>
          </w:tcPr>
          <w:p w:rsidR="006925E3" w:rsidRDefault="00B1318A">
            <w:pPr>
              <w:pStyle w:val="TableParagraph"/>
              <w:spacing w:line="272" w:lineRule="exact"/>
              <w:ind w:left="50"/>
              <w:rPr>
                <w:sz w:val="24"/>
              </w:rPr>
            </w:pPr>
            <w:r>
              <w:rPr>
                <w:sz w:val="24"/>
              </w:rPr>
              <w:t>D)</w:t>
            </w:r>
            <w:r>
              <w:rPr>
                <w:spacing w:val="-5"/>
                <w:sz w:val="24"/>
              </w:rPr>
              <w:t xml:space="preserve"> </w:t>
            </w:r>
            <w:r>
              <w:rPr>
                <w:sz w:val="24"/>
              </w:rPr>
              <w:t>Anfioxo</w:t>
            </w:r>
          </w:p>
          <w:p w:rsidR="006925E3" w:rsidRDefault="006925E3">
            <w:pPr>
              <w:pStyle w:val="TableParagraph"/>
              <w:rPr>
                <w:sz w:val="24"/>
              </w:rPr>
            </w:pPr>
          </w:p>
          <w:p w:rsidR="006925E3" w:rsidRDefault="00B1318A">
            <w:pPr>
              <w:pStyle w:val="TableParagraph"/>
              <w:spacing w:line="256" w:lineRule="exact"/>
              <w:ind w:left="50"/>
              <w:rPr>
                <w:b/>
                <w:sz w:val="24"/>
              </w:rPr>
            </w:pPr>
            <w:r>
              <w:rPr>
                <w:b/>
                <w:sz w:val="24"/>
                <w:u w:val="thick"/>
              </w:rPr>
              <w:t>Solución</w:t>
            </w:r>
            <w:r>
              <w:rPr>
                <w:b/>
                <w:sz w:val="24"/>
              </w:rPr>
              <w:t>:</w:t>
            </w:r>
          </w:p>
        </w:tc>
        <w:tc>
          <w:tcPr>
            <w:tcW w:w="3711" w:type="dxa"/>
          </w:tcPr>
          <w:p w:rsidR="006925E3" w:rsidRDefault="00B1318A">
            <w:pPr>
              <w:pStyle w:val="TableParagraph"/>
              <w:spacing w:line="272" w:lineRule="exact"/>
              <w:ind w:left="1141"/>
              <w:rPr>
                <w:sz w:val="24"/>
              </w:rPr>
            </w:pPr>
            <w:r>
              <w:rPr>
                <w:sz w:val="24"/>
              </w:rPr>
              <w:t>E) Hemicordado</w:t>
            </w:r>
          </w:p>
        </w:tc>
        <w:tc>
          <w:tcPr>
            <w:tcW w:w="2192" w:type="dxa"/>
          </w:tcPr>
          <w:p w:rsidR="006925E3" w:rsidRDefault="006925E3">
            <w:pPr>
              <w:pStyle w:val="TableParagraph"/>
              <w:rPr>
                <w:rFonts w:ascii="Times New Roman"/>
                <w:sz w:val="24"/>
              </w:rPr>
            </w:pPr>
          </w:p>
        </w:tc>
      </w:tr>
    </w:tbl>
    <w:p w:rsidR="006925E3" w:rsidRDefault="006925E3">
      <w:pPr>
        <w:pStyle w:val="Textoindependiente"/>
      </w:pPr>
    </w:p>
    <w:p w:rsidR="006925E3" w:rsidRDefault="00B1318A">
      <w:pPr>
        <w:pStyle w:val="Textoindependiente"/>
        <w:ind w:left="699" w:right="517"/>
        <w:jc w:val="both"/>
      </w:pPr>
      <w:r>
        <w:t>Los anfioxos son un grupo de animales del subphylum Cephalochordata, que se caracterizan</w:t>
      </w:r>
      <w:r>
        <w:rPr>
          <w:spacing w:val="-8"/>
        </w:rPr>
        <w:t xml:space="preserve"> </w:t>
      </w:r>
      <w:r>
        <w:t>por</w:t>
      </w:r>
      <w:r>
        <w:rPr>
          <w:spacing w:val="-9"/>
        </w:rPr>
        <w:t xml:space="preserve"> </w:t>
      </w:r>
      <w:r>
        <w:t>presentar</w:t>
      </w:r>
      <w:r>
        <w:rPr>
          <w:spacing w:val="-10"/>
        </w:rPr>
        <w:t xml:space="preserve"> </w:t>
      </w:r>
      <w:r>
        <w:t>un</w:t>
      </w:r>
      <w:r>
        <w:rPr>
          <w:spacing w:val="-7"/>
        </w:rPr>
        <w:t xml:space="preserve"> </w:t>
      </w:r>
      <w:r>
        <w:t>tubo</w:t>
      </w:r>
      <w:r>
        <w:rPr>
          <w:spacing w:val="-11"/>
        </w:rPr>
        <w:t xml:space="preserve"> </w:t>
      </w:r>
      <w:r>
        <w:t>neural</w:t>
      </w:r>
      <w:r>
        <w:rPr>
          <w:spacing w:val="-8"/>
        </w:rPr>
        <w:t xml:space="preserve"> </w:t>
      </w:r>
      <w:r>
        <w:t>y</w:t>
      </w:r>
      <w:r>
        <w:rPr>
          <w:spacing w:val="-11"/>
        </w:rPr>
        <w:t xml:space="preserve"> </w:t>
      </w:r>
      <w:r>
        <w:t>sobre</w:t>
      </w:r>
      <w:r>
        <w:rPr>
          <w:spacing w:val="-9"/>
        </w:rPr>
        <w:t xml:space="preserve"> </w:t>
      </w:r>
      <w:r>
        <w:t>él,</w:t>
      </w:r>
      <w:r>
        <w:rPr>
          <w:spacing w:val="-8"/>
        </w:rPr>
        <w:t xml:space="preserve"> </w:t>
      </w:r>
      <w:r>
        <w:t>una</w:t>
      </w:r>
      <w:r>
        <w:rPr>
          <w:spacing w:val="-8"/>
        </w:rPr>
        <w:t xml:space="preserve"> </w:t>
      </w:r>
      <w:r>
        <w:t>notocorda.</w:t>
      </w:r>
      <w:r>
        <w:rPr>
          <w:spacing w:val="-10"/>
        </w:rPr>
        <w:t xml:space="preserve"> </w:t>
      </w:r>
      <w:r>
        <w:t>Tiene</w:t>
      </w:r>
      <w:r>
        <w:rPr>
          <w:spacing w:val="-8"/>
        </w:rPr>
        <w:t xml:space="preserve"> </w:t>
      </w:r>
      <w:r>
        <w:t>aspecto</w:t>
      </w:r>
      <w:r>
        <w:rPr>
          <w:spacing w:val="-7"/>
        </w:rPr>
        <w:t xml:space="preserve"> </w:t>
      </w:r>
      <w:r>
        <w:t>de pez, vive en aguas someras y vive la mayor parte del tiempo enterrado en la arena. Antiguamente</w:t>
      </w:r>
      <w:r>
        <w:rPr>
          <w:spacing w:val="-12"/>
        </w:rPr>
        <w:t xml:space="preserve"> </w:t>
      </w:r>
      <w:r>
        <w:t>se</w:t>
      </w:r>
      <w:r>
        <w:rPr>
          <w:spacing w:val="-11"/>
        </w:rPr>
        <w:t xml:space="preserve"> </w:t>
      </w:r>
      <w:r>
        <w:t>pensaba</w:t>
      </w:r>
      <w:r>
        <w:rPr>
          <w:spacing w:val="-11"/>
        </w:rPr>
        <w:t xml:space="preserve"> </w:t>
      </w:r>
      <w:r>
        <w:t>que</w:t>
      </w:r>
      <w:r>
        <w:rPr>
          <w:spacing w:val="-12"/>
        </w:rPr>
        <w:t xml:space="preserve"> </w:t>
      </w:r>
      <w:r>
        <w:t>era</w:t>
      </w:r>
      <w:r>
        <w:rPr>
          <w:spacing w:val="-11"/>
        </w:rPr>
        <w:t xml:space="preserve"> </w:t>
      </w:r>
      <w:r>
        <w:t>un</w:t>
      </w:r>
      <w:r>
        <w:rPr>
          <w:spacing w:val="-8"/>
        </w:rPr>
        <w:t xml:space="preserve"> </w:t>
      </w:r>
      <w:r>
        <w:t>grupo</w:t>
      </w:r>
      <w:r>
        <w:rPr>
          <w:spacing w:val="-14"/>
        </w:rPr>
        <w:t xml:space="preserve"> </w:t>
      </w:r>
      <w:r>
        <w:t>de</w:t>
      </w:r>
      <w:r>
        <w:rPr>
          <w:spacing w:val="-8"/>
        </w:rPr>
        <w:t xml:space="preserve"> </w:t>
      </w:r>
      <w:r>
        <w:t>transición</w:t>
      </w:r>
      <w:r>
        <w:rPr>
          <w:spacing w:val="-11"/>
        </w:rPr>
        <w:t xml:space="preserve"> </w:t>
      </w:r>
      <w:r>
        <w:t>entre</w:t>
      </w:r>
      <w:r>
        <w:rPr>
          <w:spacing w:val="-10"/>
        </w:rPr>
        <w:t xml:space="preserve"> </w:t>
      </w:r>
      <w:r>
        <w:t>los</w:t>
      </w:r>
      <w:r>
        <w:rPr>
          <w:spacing w:val="-9"/>
        </w:rPr>
        <w:t xml:space="preserve"> </w:t>
      </w:r>
      <w:r>
        <w:t>invertebrados</w:t>
      </w:r>
      <w:r>
        <w:rPr>
          <w:spacing w:val="-12"/>
        </w:rPr>
        <w:t xml:space="preserve"> </w:t>
      </w:r>
      <w:r>
        <w:t>y</w:t>
      </w:r>
      <w:r>
        <w:rPr>
          <w:spacing w:val="-13"/>
        </w:rPr>
        <w:t xml:space="preserve"> </w:t>
      </w:r>
      <w:r>
        <w:t>los vertebrados, lo cual ha sido</w:t>
      </w:r>
      <w:r>
        <w:rPr>
          <w:spacing w:val="-8"/>
        </w:rPr>
        <w:t xml:space="preserve"> </w:t>
      </w:r>
      <w:r>
        <w:t>descartado.</w:t>
      </w:r>
    </w:p>
    <w:p w:rsidR="006925E3" w:rsidRDefault="00B1318A">
      <w:pPr>
        <w:pStyle w:val="Ttulo9"/>
        <w:ind w:left="0" w:right="509"/>
        <w:jc w:val="right"/>
      </w:pPr>
      <w:r>
        <w:t>Rpt</w:t>
      </w:r>
      <w:r>
        <w:t>a.: D</w:t>
      </w:r>
    </w:p>
    <w:p w:rsidR="006925E3" w:rsidRDefault="006925E3">
      <w:pPr>
        <w:pStyle w:val="Textoindependiente"/>
        <w:rPr>
          <w:b/>
          <w:sz w:val="16"/>
        </w:rPr>
      </w:pPr>
    </w:p>
    <w:p w:rsidR="006925E3" w:rsidRDefault="00B1318A">
      <w:pPr>
        <w:pStyle w:val="Prrafodelista"/>
        <w:numPr>
          <w:ilvl w:val="0"/>
          <w:numId w:val="8"/>
        </w:numPr>
        <w:tabs>
          <w:tab w:val="left" w:pos="699"/>
          <w:tab w:val="left" w:pos="700"/>
        </w:tabs>
        <w:spacing w:before="92"/>
        <w:rPr>
          <w:sz w:val="24"/>
        </w:rPr>
      </w:pPr>
      <w:r>
        <w:rPr>
          <w:sz w:val="24"/>
        </w:rPr>
        <w:t>De las siguientes opciones, marque la que considere</w:t>
      </w:r>
      <w:r>
        <w:rPr>
          <w:spacing w:val="-10"/>
          <w:sz w:val="24"/>
        </w:rPr>
        <w:t xml:space="preserve"> </w:t>
      </w:r>
      <w:r>
        <w:rPr>
          <w:sz w:val="24"/>
        </w:rPr>
        <w:t>correcta.</w:t>
      </w:r>
    </w:p>
    <w:p w:rsidR="006925E3" w:rsidRDefault="006925E3">
      <w:pPr>
        <w:pStyle w:val="Textoindependiente"/>
      </w:pPr>
    </w:p>
    <w:p w:rsidR="006925E3" w:rsidRDefault="00B1318A">
      <w:pPr>
        <w:pStyle w:val="Prrafodelista"/>
        <w:numPr>
          <w:ilvl w:val="0"/>
          <w:numId w:val="5"/>
        </w:numPr>
        <w:tabs>
          <w:tab w:val="left" w:pos="1074"/>
        </w:tabs>
        <w:rPr>
          <w:sz w:val="24"/>
        </w:rPr>
      </w:pPr>
      <w:r>
        <w:rPr>
          <w:sz w:val="24"/>
        </w:rPr>
        <w:t>Todos los vertebrados presentan esqueleto</w:t>
      </w:r>
      <w:r>
        <w:rPr>
          <w:spacing w:val="-6"/>
          <w:sz w:val="24"/>
        </w:rPr>
        <w:t xml:space="preserve"> </w:t>
      </w:r>
      <w:r>
        <w:rPr>
          <w:sz w:val="24"/>
        </w:rPr>
        <w:t>óseo.</w:t>
      </w:r>
    </w:p>
    <w:p w:rsidR="006925E3" w:rsidRDefault="00B1318A">
      <w:pPr>
        <w:pStyle w:val="Prrafodelista"/>
        <w:numPr>
          <w:ilvl w:val="0"/>
          <w:numId w:val="5"/>
        </w:numPr>
        <w:tabs>
          <w:tab w:val="left" w:pos="1074"/>
        </w:tabs>
        <w:rPr>
          <w:sz w:val="24"/>
        </w:rPr>
      </w:pPr>
      <w:r>
        <w:rPr>
          <w:sz w:val="24"/>
        </w:rPr>
        <w:t>Algunos reptiles son homeotermos.</w:t>
      </w:r>
    </w:p>
    <w:p w:rsidR="006925E3" w:rsidRDefault="00B1318A">
      <w:pPr>
        <w:pStyle w:val="Prrafodelista"/>
        <w:numPr>
          <w:ilvl w:val="0"/>
          <w:numId w:val="5"/>
        </w:numPr>
        <w:tabs>
          <w:tab w:val="left" w:pos="1086"/>
        </w:tabs>
        <w:ind w:left="1085" w:hanging="386"/>
        <w:rPr>
          <w:sz w:val="24"/>
        </w:rPr>
      </w:pPr>
      <w:r>
        <w:rPr>
          <w:sz w:val="24"/>
        </w:rPr>
        <w:t>Los mamíferos no presentan</w:t>
      </w:r>
      <w:r>
        <w:rPr>
          <w:spacing w:val="-7"/>
          <w:sz w:val="24"/>
        </w:rPr>
        <w:t xml:space="preserve"> </w:t>
      </w:r>
      <w:r>
        <w:rPr>
          <w:sz w:val="24"/>
        </w:rPr>
        <w:t>cloaca.</w:t>
      </w:r>
    </w:p>
    <w:p w:rsidR="006925E3" w:rsidRDefault="00B1318A">
      <w:pPr>
        <w:pStyle w:val="Prrafodelista"/>
        <w:numPr>
          <w:ilvl w:val="0"/>
          <w:numId w:val="5"/>
        </w:numPr>
        <w:tabs>
          <w:tab w:val="left" w:pos="1086"/>
        </w:tabs>
        <w:ind w:left="1085" w:hanging="386"/>
        <w:rPr>
          <w:sz w:val="24"/>
        </w:rPr>
      </w:pPr>
      <w:r>
        <w:rPr>
          <w:sz w:val="24"/>
        </w:rPr>
        <w:t>Los mamíferos pueden presentar</w:t>
      </w:r>
      <w:r>
        <w:rPr>
          <w:spacing w:val="-5"/>
          <w:sz w:val="24"/>
        </w:rPr>
        <w:t xml:space="preserve"> </w:t>
      </w:r>
      <w:r>
        <w:rPr>
          <w:sz w:val="24"/>
        </w:rPr>
        <w:t>escamas.</w:t>
      </w:r>
    </w:p>
    <w:p w:rsidR="006925E3" w:rsidRDefault="00B1318A">
      <w:pPr>
        <w:pStyle w:val="Prrafodelista"/>
        <w:numPr>
          <w:ilvl w:val="0"/>
          <w:numId w:val="5"/>
        </w:numPr>
        <w:tabs>
          <w:tab w:val="left" w:pos="1074"/>
        </w:tabs>
        <w:spacing w:before="1"/>
        <w:rPr>
          <w:sz w:val="24"/>
        </w:rPr>
      </w:pPr>
      <w:r>
        <w:rPr>
          <w:sz w:val="24"/>
        </w:rPr>
        <w:t>Los reptiles presentan estado</w:t>
      </w:r>
      <w:r>
        <w:rPr>
          <w:spacing w:val="-5"/>
          <w:sz w:val="24"/>
        </w:rPr>
        <w:t xml:space="preserve"> </w:t>
      </w:r>
      <w:r>
        <w:rPr>
          <w:sz w:val="24"/>
        </w:rPr>
        <w:t>larvario.</w:t>
      </w:r>
    </w:p>
    <w:p w:rsidR="006925E3" w:rsidRDefault="006925E3">
      <w:pPr>
        <w:pStyle w:val="Textoindependiente"/>
      </w:pPr>
    </w:p>
    <w:p w:rsidR="006925E3" w:rsidRDefault="00B1318A">
      <w:pPr>
        <w:pStyle w:val="Ttulo9"/>
      </w:pPr>
      <w:r>
        <w:rPr>
          <w:u w:val="thick"/>
        </w:rPr>
        <w:t>Solución</w:t>
      </w:r>
      <w:r>
        <w:t>:</w:t>
      </w:r>
    </w:p>
    <w:p w:rsidR="006925E3" w:rsidRDefault="006925E3">
      <w:pPr>
        <w:pStyle w:val="Textoindependiente"/>
        <w:rPr>
          <w:b/>
          <w:sz w:val="16"/>
        </w:rPr>
      </w:pPr>
    </w:p>
    <w:p w:rsidR="006925E3" w:rsidRDefault="00B1318A">
      <w:pPr>
        <w:pStyle w:val="Textoindependiente"/>
        <w:spacing w:before="92"/>
        <w:ind w:left="699" w:right="1032"/>
      </w:pPr>
      <w:r>
        <w:t>En el subphylum Vertebrata, casi todas las clases presentan cloaca, excepto los mamíferos. También los peces no presentan cloaca salvo algunas excepciones.</w:t>
      </w:r>
    </w:p>
    <w:p w:rsidR="006925E3" w:rsidRDefault="006925E3">
      <w:pPr>
        <w:pStyle w:val="Textoindependiente"/>
        <w:spacing w:before="9"/>
        <w:rPr>
          <w:sz w:val="23"/>
        </w:rPr>
      </w:pPr>
    </w:p>
    <w:p w:rsidR="006925E3" w:rsidRDefault="00B1318A">
      <w:pPr>
        <w:pStyle w:val="Ttulo9"/>
        <w:ind w:left="0" w:right="509"/>
        <w:jc w:val="right"/>
      </w:pPr>
      <w:r>
        <w:t>Rpta.: C</w:t>
      </w:r>
    </w:p>
    <w:p w:rsidR="006925E3" w:rsidRDefault="006925E3">
      <w:pPr>
        <w:jc w:val="right"/>
        <w:sectPr w:rsidR="006925E3">
          <w:pgSz w:w="11910" w:h="16840"/>
          <w:pgMar w:top="1260" w:right="620" w:bottom="1000" w:left="1000" w:header="1001" w:footer="810" w:gutter="0"/>
          <w:cols w:space="720"/>
        </w:sectPr>
      </w:pPr>
    </w:p>
    <w:p w:rsidR="006925E3" w:rsidRDefault="00AB6811">
      <w:pPr>
        <w:pStyle w:val="Textoindependiente"/>
        <w:spacing w:line="30" w:lineRule="exact"/>
        <w:ind w:left="89"/>
        <w:rPr>
          <w:sz w:val="3"/>
        </w:rPr>
      </w:pPr>
      <w:r>
        <w:rPr>
          <w:noProof/>
          <w:sz w:val="3"/>
          <w:lang w:val="es-PE" w:eastAsia="es-PE" w:bidi="ar-SA"/>
        </w:rPr>
        <w:lastRenderedPageBreak/>
        <mc:AlternateContent>
          <mc:Choice Requires="wpg">
            <w:drawing>
              <wp:inline distT="0" distB="0" distL="0" distR="0">
                <wp:extent cx="6158230" cy="18415"/>
                <wp:effectExtent l="15240" t="5715" r="17780" b="4445"/>
                <wp:docPr id="40"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58230" cy="18415"/>
                          <a:chOff x="0" y="0"/>
                          <a:chExt cx="9698" cy="29"/>
                        </a:xfrm>
                      </wpg:grpSpPr>
                      <wps:wsp>
                        <wps:cNvPr id="42" name="Line 5"/>
                        <wps:cNvCnPr>
                          <a:cxnSpLocks noChangeShapeType="1"/>
                        </wps:cNvCnPr>
                        <wps:spPr bwMode="auto">
                          <a:xfrm>
                            <a:off x="0" y="14"/>
                            <a:ext cx="9698" cy="0"/>
                          </a:xfrm>
                          <a:prstGeom prst="line">
                            <a:avLst/>
                          </a:prstGeom>
                          <a:noFill/>
                          <a:ln w="18288">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374FBE5A" id="Group 4" o:spid="_x0000_s1026" style="width:484.9pt;height:1.45pt;mso-position-horizontal-relative:char;mso-position-vertical-relative:line" coordsize="9698,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">
                <v:line id="Line 5" o:spid="_x0000_s1027" style="position:absolute;visibility:visible;mso-wrap-style:square" from="0,14" to="9698,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2WwpsQAAADbAAAADwAAAGRycy9kb3ducmV2LnhtbESPQWvCQBSE74L/YXlCb3WjhiLRVSQo&#10;FA9iVXp+zT6TtNm3Mbtq9Ne7BcHjMDPfMNN5aypxocaVlhUM+hEI4szqknMFh/3qfQzCeWSNlWVS&#10;cCMH81m3M8VE2yt/0WXncxEg7BJUUHhfJ1K6rCCDrm9r4uAdbWPQB9nkUjd4DXBTyWEUfUiDJYeF&#10;AmtKC8r+dmej4LRdj37ld7yhDd9H9+UpXcc/qVJvvXYxAeGp9a/ws/2pFcRD+P8SfoCcPQ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nZbCmxAAAANsAAAAPAAAAAAAAAAAA&#10;AAAAAKECAABkcnMvZG93bnJldi54bWxQSwUGAAAAAAQABAD5AAAAkgMAAAAA&#10;" strokeweight="1.44pt"/>
                <w10:anchorlock/>
              </v:group>
            </w:pict>
          </mc:Fallback>
        </mc:AlternateContent>
      </w:r>
    </w:p>
    <w:p w:rsidR="006925E3" w:rsidRDefault="00B1318A">
      <w:pPr>
        <w:pStyle w:val="Prrafodelista"/>
        <w:numPr>
          <w:ilvl w:val="0"/>
          <w:numId w:val="8"/>
        </w:numPr>
        <w:tabs>
          <w:tab w:val="left" w:pos="700"/>
        </w:tabs>
        <w:spacing w:before="132"/>
        <w:ind w:right="512"/>
        <w:jc w:val="both"/>
        <w:rPr>
          <w:sz w:val="24"/>
        </w:rPr>
      </w:pPr>
      <w:r>
        <w:rPr>
          <w:i/>
          <w:sz w:val="24"/>
        </w:rPr>
        <w:t xml:space="preserve">Onchocerca volvulus </w:t>
      </w:r>
      <w:r>
        <w:rPr>
          <w:sz w:val="24"/>
        </w:rPr>
        <w:t>es un nemátodo que en su estadio adulto vive en el tejido conjuntivo y subcutáneo de la piel . Los adultos dan origen a las microfilarias, que se movilizan por la dermis; pueden invadir los ojos y lle</w:t>
      </w:r>
      <w:r>
        <w:rPr>
          <w:sz w:val="24"/>
        </w:rPr>
        <w:t xml:space="preserve">gar a causar ceguera. De la piel son tomadas por una mosca hembra del género </w:t>
      </w:r>
      <w:r>
        <w:rPr>
          <w:i/>
          <w:sz w:val="24"/>
        </w:rPr>
        <w:t>Simulium</w:t>
      </w:r>
      <w:r>
        <w:rPr>
          <w:sz w:val="24"/>
        </w:rPr>
        <w:t>, un díptero hematófago. Las microfilarias de la dermis son succionadas con esta sangre y dentro de la mosca negra se convierten en larvas infectivas que luego se localiza</w:t>
      </w:r>
      <w:r>
        <w:rPr>
          <w:sz w:val="24"/>
        </w:rPr>
        <w:t>n en el aparato picador del insecto.</w:t>
      </w:r>
    </w:p>
    <w:p w:rsidR="006925E3" w:rsidRDefault="006925E3">
      <w:pPr>
        <w:pStyle w:val="Textoindependiente"/>
        <w:spacing w:before="3"/>
      </w:pPr>
    </w:p>
    <w:p w:rsidR="006925E3" w:rsidRDefault="00B1318A">
      <w:pPr>
        <w:pStyle w:val="Textoindependiente"/>
        <w:ind w:left="699"/>
      </w:pPr>
      <w:r>
        <w:t>Al respecto, ¿qué puede Ud. afirmar de la mosca negra del género Simulium?</w:t>
      </w:r>
    </w:p>
    <w:p w:rsidR="006925E3" w:rsidRDefault="006925E3">
      <w:pPr>
        <w:pStyle w:val="Textoindependiente"/>
      </w:pPr>
    </w:p>
    <w:p w:rsidR="006925E3" w:rsidRDefault="00B1318A">
      <w:pPr>
        <w:pStyle w:val="Prrafodelista"/>
        <w:numPr>
          <w:ilvl w:val="0"/>
          <w:numId w:val="4"/>
        </w:numPr>
        <w:tabs>
          <w:tab w:val="left" w:pos="1007"/>
        </w:tabs>
        <w:ind w:hanging="307"/>
        <w:rPr>
          <w:sz w:val="24"/>
        </w:rPr>
      </w:pPr>
      <w:r>
        <w:rPr>
          <w:sz w:val="24"/>
        </w:rPr>
        <w:t>Que es un agente</w:t>
      </w:r>
      <w:r>
        <w:rPr>
          <w:spacing w:val="-4"/>
          <w:sz w:val="24"/>
        </w:rPr>
        <w:t xml:space="preserve"> </w:t>
      </w:r>
      <w:r>
        <w:rPr>
          <w:sz w:val="24"/>
        </w:rPr>
        <w:t>patógeno</w:t>
      </w:r>
    </w:p>
    <w:p w:rsidR="006925E3" w:rsidRDefault="00B1318A">
      <w:pPr>
        <w:pStyle w:val="Prrafodelista"/>
        <w:numPr>
          <w:ilvl w:val="0"/>
          <w:numId w:val="4"/>
        </w:numPr>
        <w:tabs>
          <w:tab w:val="left" w:pos="1007"/>
        </w:tabs>
        <w:ind w:hanging="307"/>
        <w:rPr>
          <w:sz w:val="24"/>
        </w:rPr>
      </w:pPr>
      <w:r>
        <w:rPr>
          <w:sz w:val="24"/>
        </w:rPr>
        <w:t>Que es un vector</w:t>
      </w:r>
      <w:r>
        <w:rPr>
          <w:spacing w:val="-3"/>
          <w:sz w:val="24"/>
        </w:rPr>
        <w:t xml:space="preserve"> </w:t>
      </w:r>
      <w:r>
        <w:rPr>
          <w:sz w:val="24"/>
        </w:rPr>
        <w:t>biológico</w:t>
      </w:r>
    </w:p>
    <w:p w:rsidR="006925E3" w:rsidRDefault="00B1318A">
      <w:pPr>
        <w:pStyle w:val="Prrafodelista"/>
        <w:numPr>
          <w:ilvl w:val="0"/>
          <w:numId w:val="4"/>
        </w:numPr>
        <w:tabs>
          <w:tab w:val="left" w:pos="1019"/>
        </w:tabs>
        <w:spacing w:before="1"/>
        <w:ind w:left="1018" w:hanging="319"/>
        <w:rPr>
          <w:sz w:val="24"/>
        </w:rPr>
      </w:pPr>
      <w:r>
        <w:rPr>
          <w:sz w:val="24"/>
        </w:rPr>
        <w:t>Que es un vector</w:t>
      </w:r>
      <w:r>
        <w:rPr>
          <w:spacing w:val="-6"/>
          <w:sz w:val="24"/>
        </w:rPr>
        <w:t xml:space="preserve"> </w:t>
      </w:r>
      <w:r>
        <w:rPr>
          <w:sz w:val="24"/>
        </w:rPr>
        <w:t>mecánico</w:t>
      </w:r>
    </w:p>
    <w:p w:rsidR="006925E3" w:rsidRDefault="00B1318A">
      <w:pPr>
        <w:pStyle w:val="Prrafodelista"/>
        <w:numPr>
          <w:ilvl w:val="0"/>
          <w:numId w:val="4"/>
        </w:numPr>
        <w:tabs>
          <w:tab w:val="left" w:pos="1019"/>
        </w:tabs>
        <w:ind w:left="1018" w:hanging="319"/>
        <w:rPr>
          <w:sz w:val="24"/>
        </w:rPr>
      </w:pPr>
      <w:r>
        <w:rPr>
          <w:sz w:val="24"/>
        </w:rPr>
        <w:t>Que la filaria afecta el tejido</w:t>
      </w:r>
      <w:r>
        <w:rPr>
          <w:spacing w:val="-8"/>
          <w:sz w:val="24"/>
        </w:rPr>
        <w:t xml:space="preserve"> </w:t>
      </w:r>
      <w:r>
        <w:rPr>
          <w:sz w:val="24"/>
        </w:rPr>
        <w:t>nervioso</w:t>
      </w:r>
    </w:p>
    <w:p w:rsidR="006925E3" w:rsidRDefault="00B1318A">
      <w:pPr>
        <w:pStyle w:val="Prrafodelista"/>
        <w:numPr>
          <w:ilvl w:val="0"/>
          <w:numId w:val="4"/>
        </w:numPr>
        <w:tabs>
          <w:tab w:val="left" w:pos="1007"/>
        </w:tabs>
        <w:ind w:hanging="307"/>
        <w:rPr>
          <w:sz w:val="24"/>
        </w:rPr>
      </w:pPr>
      <w:r>
        <w:rPr>
          <w:sz w:val="24"/>
        </w:rPr>
        <w:t>Que transmite agentes</w:t>
      </w:r>
      <w:r>
        <w:rPr>
          <w:spacing w:val="-5"/>
          <w:sz w:val="24"/>
        </w:rPr>
        <w:t xml:space="preserve"> </w:t>
      </w:r>
      <w:r>
        <w:rPr>
          <w:sz w:val="24"/>
        </w:rPr>
        <w:t>mecánicos</w:t>
      </w:r>
    </w:p>
    <w:p w:rsidR="006925E3" w:rsidRDefault="006925E3">
      <w:pPr>
        <w:pStyle w:val="Textoindependiente"/>
        <w:spacing w:before="11"/>
        <w:rPr>
          <w:sz w:val="23"/>
        </w:rPr>
      </w:pPr>
    </w:p>
    <w:p w:rsidR="006925E3" w:rsidRDefault="00B1318A">
      <w:pPr>
        <w:pStyle w:val="Ttulo9"/>
      </w:pPr>
      <w:r>
        <w:rPr>
          <w:noProof/>
          <w:lang w:val="es-PE" w:eastAsia="es-PE" w:bidi="ar-SA"/>
        </w:rPr>
        <w:drawing>
          <wp:anchor distT="0" distB="0" distL="0" distR="0" simplePos="0" relativeHeight="268211447" behindDoc="1" locked="0" layoutInCell="1" allowOverlap="1">
            <wp:simplePos x="0" y="0"/>
            <wp:positionH relativeFrom="page">
              <wp:posOffset>722630</wp:posOffset>
            </wp:positionH>
            <wp:positionV relativeFrom="paragraph">
              <wp:posOffset>-20880</wp:posOffset>
            </wp:positionV>
            <wp:extent cx="6113780" cy="3423285"/>
            <wp:effectExtent l="0" t="0" r="0" b="0"/>
            <wp:wrapNone/>
            <wp:docPr id="511"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image3.png"/>
                    <pic:cNvPicPr/>
                  </pic:nvPicPr>
                  <pic:blipFill>
                    <a:blip r:embed="rId9" cstate="print"/>
                    <a:stretch>
                      <a:fillRect/>
                    </a:stretch>
                  </pic:blipFill>
                  <pic:spPr>
                    <a:xfrm>
                      <a:off x="0" y="0"/>
                      <a:ext cx="6113780" cy="3423285"/>
                    </a:xfrm>
                    <a:prstGeom prst="rect">
                      <a:avLst/>
                    </a:prstGeom>
                  </pic:spPr>
                </pic:pic>
              </a:graphicData>
            </a:graphic>
          </wp:anchor>
        </w:drawing>
      </w:r>
      <w:r>
        <w:rPr>
          <w:u w:val="thick"/>
        </w:rPr>
        <w:t>Solución</w:t>
      </w:r>
      <w:r>
        <w:t>:</w:t>
      </w:r>
    </w:p>
    <w:p w:rsidR="006925E3" w:rsidRDefault="006925E3">
      <w:pPr>
        <w:pStyle w:val="Textoindependiente"/>
        <w:rPr>
          <w:b/>
          <w:sz w:val="16"/>
        </w:rPr>
      </w:pPr>
    </w:p>
    <w:p w:rsidR="006925E3" w:rsidRDefault="00B1318A">
      <w:pPr>
        <w:pStyle w:val="Textoindependiente"/>
        <w:spacing w:before="92"/>
        <w:ind w:left="699" w:right="517"/>
        <w:jc w:val="both"/>
      </w:pPr>
      <w:r>
        <w:t>Cuando el agente patógeno usa al vector para realizar algún tipo de transformación biológica, como cambiar de estadio, se habla de una transmisión biológica y el vector es</w:t>
      </w:r>
      <w:r>
        <w:rPr>
          <w:spacing w:val="-8"/>
        </w:rPr>
        <w:t xml:space="preserve"> </w:t>
      </w:r>
      <w:r>
        <w:t>biológico.</w:t>
      </w:r>
      <w:r>
        <w:rPr>
          <w:spacing w:val="-6"/>
        </w:rPr>
        <w:t xml:space="preserve"> </w:t>
      </w:r>
      <w:r>
        <w:t>En</w:t>
      </w:r>
      <w:r>
        <w:rPr>
          <w:spacing w:val="-9"/>
        </w:rPr>
        <w:t xml:space="preserve"> </w:t>
      </w:r>
      <w:r>
        <w:t>este</w:t>
      </w:r>
      <w:r>
        <w:rPr>
          <w:spacing w:val="-8"/>
        </w:rPr>
        <w:t xml:space="preserve"> </w:t>
      </w:r>
      <w:r>
        <w:t>caso,</w:t>
      </w:r>
      <w:r>
        <w:rPr>
          <w:spacing w:val="-10"/>
        </w:rPr>
        <w:t xml:space="preserve"> </w:t>
      </w:r>
      <w:r>
        <w:t>el</w:t>
      </w:r>
      <w:r>
        <w:rPr>
          <w:spacing w:val="-7"/>
        </w:rPr>
        <w:t xml:space="preserve"> </w:t>
      </w:r>
      <w:r>
        <w:t>simúlido</w:t>
      </w:r>
      <w:r>
        <w:rPr>
          <w:spacing w:val="-7"/>
        </w:rPr>
        <w:t xml:space="preserve"> </w:t>
      </w:r>
      <w:r>
        <w:t>se</w:t>
      </w:r>
      <w:r>
        <w:rPr>
          <w:spacing w:val="-6"/>
        </w:rPr>
        <w:t xml:space="preserve"> </w:t>
      </w:r>
      <w:r>
        <w:t>comporta</w:t>
      </w:r>
      <w:r>
        <w:rPr>
          <w:spacing w:val="-7"/>
        </w:rPr>
        <w:t xml:space="preserve"> </w:t>
      </w:r>
      <w:r>
        <w:t>como</w:t>
      </w:r>
      <w:r>
        <w:rPr>
          <w:spacing w:val="-8"/>
        </w:rPr>
        <w:t xml:space="preserve"> </w:t>
      </w:r>
      <w:r>
        <w:t>un</w:t>
      </w:r>
      <w:r>
        <w:rPr>
          <w:spacing w:val="-8"/>
        </w:rPr>
        <w:t xml:space="preserve"> </w:t>
      </w:r>
      <w:r>
        <w:t>vector</w:t>
      </w:r>
      <w:r>
        <w:rPr>
          <w:spacing w:val="-8"/>
        </w:rPr>
        <w:t xml:space="preserve"> </w:t>
      </w:r>
      <w:r>
        <w:t>biológico,</w:t>
      </w:r>
      <w:r>
        <w:rPr>
          <w:spacing w:val="-8"/>
        </w:rPr>
        <w:t xml:space="preserve"> </w:t>
      </w:r>
      <w:r>
        <w:t>pues</w:t>
      </w:r>
      <w:r>
        <w:rPr>
          <w:spacing w:val="-10"/>
        </w:rPr>
        <w:t xml:space="preserve"> </w:t>
      </w:r>
      <w:r>
        <w:t xml:space="preserve">en él, </w:t>
      </w:r>
      <w:r>
        <w:rPr>
          <w:i/>
        </w:rPr>
        <w:t xml:space="preserve">Onchocerca </w:t>
      </w:r>
      <w:r>
        <w:t>pasa de microfilaria a larva</w:t>
      </w:r>
      <w:r>
        <w:rPr>
          <w:spacing w:val="-4"/>
        </w:rPr>
        <w:t xml:space="preserve"> </w:t>
      </w:r>
      <w:r>
        <w:t>infectiva.</w:t>
      </w:r>
    </w:p>
    <w:p w:rsidR="006925E3" w:rsidRDefault="00B1318A">
      <w:pPr>
        <w:pStyle w:val="Textoindependiente"/>
        <w:ind w:left="699" w:right="513"/>
        <w:jc w:val="both"/>
      </w:pPr>
      <w:r>
        <w:t>La mosca negra es una mosca conocida también como “tabano” y tiene aparato picador. Adicionalmente, el agente patógeno puede tambien ser transmitido por zancudos de la familia</w:t>
      </w:r>
      <w:r>
        <w:t xml:space="preserve"> de los culícidos.</w:t>
      </w:r>
    </w:p>
    <w:p w:rsidR="006925E3" w:rsidRDefault="00B1318A">
      <w:pPr>
        <w:pStyle w:val="Ttulo9"/>
        <w:spacing w:before="1"/>
        <w:ind w:left="0" w:right="511"/>
        <w:jc w:val="right"/>
      </w:pPr>
      <w:r>
        <w:t>Rpta. B</w:t>
      </w:r>
    </w:p>
    <w:p w:rsidR="006925E3" w:rsidRDefault="006925E3">
      <w:pPr>
        <w:pStyle w:val="Textoindependiente"/>
        <w:spacing w:before="11"/>
        <w:rPr>
          <w:b/>
          <w:sz w:val="15"/>
        </w:rPr>
      </w:pPr>
    </w:p>
    <w:p w:rsidR="006925E3" w:rsidRDefault="00B1318A">
      <w:pPr>
        <w:pStyle w:val="Prrafodelista"/>
        <w:numPr>
          <w:ilvl w:val="0"/>
          <w:numId w:val="8"/>
        </w:numPr>
        <w:tabs>
          <w:tab w:val="left" w:pos="699"/>
          <w:tab w:val="left" w:pos="700"/>
        </w:tabs>
        <w:spacing w:before="92"/>
        <w:ind w:right="1437"/>
        <w:rPr>
          <w:sz w:val="24"/>
        </w:rPr>
      </w:pPr>
      <w:r>
        <w:rPr>
          <w:sz w:val="24"/>
        </w:rPr>
        <w:t>Respecto a los microorganismos patógenos que atacan a los animales y sus vectores,</w:t>
      </w:r>
      <w:r>
        <w:rPr>
          <w:spacing w:val="-1"/>
          <w:sz w:val="24"/>
        </w:rPr>
        <w:t xml:space="preserve"> </w:t>
      </w:r>
      <w:r>
        <w:rPr>
          <w:sz w:val="24"/>
        </w:rPr>
        <w:t>relacione:</w:t>
      </w:r>
    </w:p>
    <w:p w:rsidR="006925E3" w:rsidRDefault="006925E3">
      <w:pPr>
        <w:pStyle w:val="Textoindependiente"/>
        <w:spacing w:before="9"/>
        <w:rPr>
          <w:sz w:val="23"/>
        </w:rPr>
      </w:pPr>
    </w:p>
    <w:p w:rsidR="006925E3" w:rsidRDefault="00B1318A">
      <w:pPr>
        <w:pStyle w:val="Prrafodelista"/>
        <w:numPr>
          <w:ilvl w:val="1"/>
          <w:numId w:val="8"/>
        </w:numPr>
        <w:tabs>
          <w:tab w:val="left" w:pos="1035"/>
          <w:tab w:val="left" w:pos="1036"/>
          <w:tab w:val="left" w:pos="4103"/>
          <w:tab w:val="left" w:pos="4451"/>
          <w:tab w:val="left" w:pos="4952"/>
        </w:tabs>
        <w:ind w:left="1035" w:hanging="336"/>
        <w:rPr>
          <w:sz w:val="24"/>
        </w:rPr>
      </w:pPr>
      <w:r>
        <w:rPr>
          <w:i/>
          <w:sz w:val="24"/>
        </w:rPr>
        <w:t>Yersinia</w:t>
      </w:r>
      <w:r>
        <w:rPr>
          <w:i/>
          <w:spacing w:val="-3"/>
          <w:sz w:val="24"/>
        </w:rPr>
        <w:t xml:space="preserve"> </w:t>
      </w:r>
      <w:r>
        <w:rPr>
          <w:i/>
          <w:sz w:val="24"/>
        </w:rPr>
        <w:t>pestis</w:t>
      </w:r>
      <w:r>
        <w:rPr>
          <w:i/>
          <w:sz w:val="24"/>
        </w:rPr>
        <w:tab/>
      </w:r>
      <w:r>
        <w:rPr>
          <w:sz w:val="24"/>
        </w:rPr>
        <w:t>(</w:t>
      </w:r>
      <w:r>
        <w:rPr>
          <w:sz w:val="24"/>
        </w:rPr>
        <w:tab/>
        <w:t>)</w:t>
      </w:r>
      <w:r>
        <w:rPr>
          <w:sz w:val="24"/>
        </w:rPr>
        <w:tab/>
        <w:t>Zancudo</w:t>
      </w:r>
    </w:p>
    <w:p w:rsidR="006925E3" w:rsidRDefault="00B1318A">
      <w:pPr>
        <w:pStyle w:val="Prrafodelista"/>
        <w:numPr>
          <w:ilvl w:val="1"/>
          <w:numId w:val="8"/>
        </w:numPr>
        <w:tabs>
          <w:tab w:val="left" w:pos="1036"/>
          <w:tab w:val="left" w:pos="4103"/>
          <w:tab w:val="left" w:pos="4451"/>
          <w:tab w:val="left" w:pos="4952"/>
        </w:tabs>
        <w:ind w:left="1035" w:hanging="336"/>
        <w:rPr>
          <w:sz w:val="24"/>
        </w:rPr>
      </w:pPr>
      <w:r>
        <w:rPr>
          <w:i/>
          <w:sz w:val="24"/>
        </w:rPr>
        <w:t>Trypanosoma</w:t>
      </w:r>
      <w:r>
        <w:rPr>
          <w:i/>
          <w:spacing w:val="-5"/>
          <w:sz w:val="24"/>
        </w:rPr>
        <w:t xml:space="preserve"> </w:t>
      </w:r>
      <w:r>
        <w:rPr>
          <w:i/>
          <w:sz w:val="24"/>
        </w:rPr>
        <w:t>cruzi</w:t>
      </w:r>
      <w:r>
        <w:rPr>
          <w:i/>
          <w:sz w:val="24"/>
        </w:rPr>
        <w:tab/>
      </w:r>
      <w:r>
        <w:rPr>
          <w:sz w:val="24"/>
        </w:rPr>
        <w:t>(</w:t>
      </w:r>
      <w:r>
        <w:rPr>
          <w:sz w:val="24"/>
        </w:rPr>
        <w:tab/>
        <w:t>)</w:t>
      </w:r>
      <w:r>
        <w:rPr>
          <w:sz w:val="24"/>
        </w:rPr>
        <w:tab/>
        <w:t>Titira</w:t>
      </w:r>
    </w:p>
    <w:p w:rsidR="006925E3" w:rsidRDefault="00B1318A">
      <w:pPr>
        <w:pStyle w:val="Prrafodelista"/>
        <w:numPr>
          <w:ilvl w:val="1"/>
          <w:numId w:val="8"/>
        </w:numPr>
        <w:tabs>
          <w:tab w:val="left" w:pos="1036"/>
          <w:tab w:val="left" w:pos="4103"/>
          <w:tab w:val="left" w:pos="4451"/>
          <w:tab w:val="left" w:pos="4952"/>
        </w:tabs>
        <w:spacing w:before="1"/>
        <w:ind w:left="1035" w:hanging="336"/>
        <w:rPr>
          <w:sz w:val="24"/>
        </w:rPr>
      </w:pPr>
      <w:r>
        <w:rPr>
          <w:i/>
          <w:sz w:val="24"/>
        </w:rPr>
        <w:t>Plasmodium</w:t>
      </w:r>
      <w:r>
        <w:rPr>
          <w:i/>
          <w:spacing w:val="-6"/>
          <w:sz w:val="24"/>
        </w:rPr>
        <w:t xml:space="preserve"> </w:t>
      </w:r>
      <w:r>
        <w:rPr>
          <w:i/>
          <w:sz w:val="24"/>
        </w:rPr>
        <w:t>vivax</w:t>
      </w:r>
      <w:r>
        <w:rPr>
          <w:i/>
          <w:sz w:val="24"/>
        </w:rPr>
        <w:tab/>
      </w:r>
      <w:r>
        <w:rPr>
          <w:sz w:val="24"/>
        </w:rPr>
        <w:t>(</w:t>
      </w:r>
      <w:r>
        <w:rPr>
          <w:sz w:val="24"/>
        </w:rPr>
        <w:tab/>
        <w:t>)</w:t>
      </w:r>
      <w:r>
        <w:rPr>
          <w:sz w:val="24"/>
        </w:rPr>
        <w:tab/>
        <w:t>Pulga</w:t>
      </w:r>
    </w:p>
    <w:p w:rsidR="006925E3" w:rsidRDefault="00B1318A">
      <w:pPr>
        <w:pStyle w:val="Prrafodelista"/>
        <w:numPr>
          <w:ilvl w:val="1"/>
          <w:numId w:val="8"/>
        </w:numPr>
        <w:tabs>
          <w:tab w:val="left" w:pos="1062"/>
          <w:tab w:val="left" w:pos="4103"/>
          <w:tab w:val="left" w:pos="4451"/>
          <w:tab w:val="left" w:pos="4952"/>
        </w:tabs>
        <w:ind w:left="1062" w:hanging="363"/>
        <w:rPr>
          <w:sz w:val="24"/>
        </w:rPr>
      </w:pPr>
      <w:r>
        <w:rPr>
          <w:i/>
          <w:sz w:val="24"/>
        </w:rPr>
        <w:t>Bartonella</w:t>
      </w:r>
      <w:r>
        <w:rPr>
          <w:i/>
          <w:spacing w:val="-4"/>
          <w:sz w:val="24"/>
        </w:rPr>
        <w:t xml:space="preserve"> </w:t>
      </w:r>
      <w:r>
        <w:rPr>
          <w:i/>
          <w:sz w:val="24"/>
        </w:rPr>
        <w:t>bacilliformis</w:t>
      </w:r>
      <w:r>
        <w:rPr>
          <w:i/>
          <w:sz w:val="24"/>
        </w:rPr>
        <w:tab/>
      </w:r>
      <w:r>
        <w:rPr>
          <w:sz w:val="24"/>
        </w:rPr>
        <w:t>(</w:t>
      </w:r>
      <w:r>
        <w:rPr>
          <w:sz w:val="24"/>
        </w:rPr>
        <w:tab/>
        <w:t>)</w:t>
      </w:r>
      <w:r>
        <w:rPr>
          <w:sz w:val="24"/>
        </w:rPr>
        <w:tab/>
        <w:t>Chirimacha</w:t>
      </w:r>
    </w:p>
    <w:p w:rsidR="006925E3" w:rsidRDefault="006925E3">
      <w:pPr>
        <w:pStyle w:val="Textoindependiente"/>
        <w:spacing w:before="10"/>
      </w:pPr>
    </w:p>
    <w:tbl>
      <w:tblPr>
        <w:tblStyle w:val="TableNormal"/>
        <w:tblW w:w="0" w:type="auto"/>
        <w:tblInd w:w="657" w:type="dxa"/>
        <w:tblLayout w:type="fixed"/>
        <w:tblLook w:val="01E0" w:firstRow="1" w:lastRow="1" w:firstColumn="1" w:lastColumn="1" w:noHBand="0" w:noVBand="0"/>
      </w:tblPr>
      <w:tblGrid>
        <w:gridCol w:w="3191"/>
        <w:gridCol w:w="1708"/>
        <w:gridCol w:w="1714"/>
        <w:gridCol w:w="2565"/>
      </w:tblGrid>
      <w:tr w:rsidR="006925E3">
        <w:trPr>
          <w:trHeight w:val="410"/>
        </w:trPr>
        <w:tc>
          <w:tcPr>
            <w:tcW w:w="3191" w:type="dxa"/>
          </w:tcPr>
          <w:p w:rsidR="006925E3" w:rsidRDefault="00B1318A">
            <w:pPr>
              <w:pStyle w:val="TableParagraph"/>
              <w:tabs>
                <w:tab w:val="left" w:pos="1751"/>
              </w:tabs>
              <w:spacing w:line="268" w:lineRule="exact"/>
              <w:ind w:left="50"/>
              <w:rPr>
                <w:sz w:val="24"/>
              </w:rPr>
            </w:pPr>
            <w:r>
              <w:rPr>
                <w:sz w:val="24"/>
              </w:rPr>
              <w:t>A)</w:t>
            </w:r>
            <w:r>
              <w:rPr>
                <w:spacing w:val="-1"/>
                <w:sz w:val="24"/>
              </w:rPr>
              <w:t xml:space="preserve"> </w:t>
            </w:r>
            <w:r>
              <w:rPr>
                <w:sz w:val="24"/>
              </w:rPr>
              <w:t>III-IV-I-II</w:t>
            </w:r>
            <w:r>
              <w:rPr>
                <w:sz w:val="24"/>
              </w:rPr>
              <w:tab/>
              <w:t>B) III-I-IV-II</w:t>
            </w:r>
          </w:p>
        </w:tc>
        <w:tc>
          <w:tcPr>
            <w:tcW w:w="1708" w:type="dxa"/>
          </w:tcPr>
          <w:p w:rsidR="006925E3" w:rsidRDefault="00B1318A">
            <w:pPr>
              <w:pStyle w:val="TableParagraph"/>
              <w:spacing w:line="268" w:lineRule="exact"/>
              <w:ind w:left="262"/>
              <w:rPr>
                <w:sz w:val="24"/>
              </w:rPr>
            </w:pPr>
            <w:r>
              <w:rPr>
                <w:sz w:val="24"/>
              </w:rPr>
              <w:t>C) IV-I-III-II</w:t>
            </w:r>
          </w:p>
        </w:tc>
        <w:tc>
          <w:tcPr>
            <w:tcW w:w="1714" w:type="dxa"/>
          </w:tcPr>
          <w:p w:rsidR="006925E3" w:rsidRDefault="00B1318A">
            <w:pPr>
              <w:pStyle w:val="TableParagraph"/>
              <w:spacing w:line="268" w:lineRule="exact"/>
              <w:ind w:left="256"/>
              <w:rPr>
                <w:sz w:val="24"/>
              </w:rPr>
            </w:pPr>
            <w:r>
              <w:rPr>
                <w:sz w:val="24"/>
              </w:rPr>
              <w:t>D) II-IV-III-I</w:t>
            </w:r>
          </w:p>
        </w:tc>
        <w:tc>
          <w:tcPr>
            <w:tcW w:w="2565" w:type="dxa"/>
          </w:tcPr>
          <w:p w:rsidR="006925E3" w:rsidRDefault="00B1318A">
            <w:pPr>
              <w:pStyle w:val="TableParagraph"/>
              <w:spacing w:line="268" w:lineRule="exact"/>
              <w:ind w:left="241"/>
              <w:rPr>
                <w:sz w:val="24"/>
              </w:rPr>
            </w:pPr>
            <w:r>
              <w:rPr>
                <w:sz w:val="24"/>
              </w:rPr>
              <w:t>E) I-III-II-IV</w:t>
            </w:r>
          </w:p>
        </w:tc>
      </w:tr>
      <w:tr w:rsidR="006925E3">
        <w:trPr>
          <w:trHeight w:val="551"/>
        </w:trPr>
        <w:tc>
          <w:tcPr>
            <w:tcW w:w="3191" w:type="dxa"/>
          </w:tcPr>
          <w:p w:rsidR="006925E3" w:rsidRDefault="00B1318A">
            <w:pPr>
              <w:pStyle w:val="TableParagraph"/>
              <w:spacing w:before="134"/>
              <w:ind w:left="50"/>
              <w:rPr>
                <w:b/>
                <w:sz w:val="24"/>
              </w:rPr>
            </w:pPr>
            <w:r>
              <w:rPr>
                <w:b/>
                <w:sz w:val="24"/>
                <w:u w:val="thick"/>
              </w:rPr>
              <w:t>Solución</w:t>
            </w:r>
            <w:r>
              <w:rPr>
                <w:b/>
                <w:sz w:val="24"/>
              </w:rPr>
              <w:t>:</w:t>
            </w:r>
          </w:p>
        </w:tc>
        <w:tc>
          <w:tcPr>
            <w:tcW w:w="1708" w:type="dxa"/>
          </w:tcPr>
          <w:p w:rsidR="006925E3" w:rsidRDefault="006925E3">
            <w:pPr>
              <w:pStyle w:val="TableParagraph"/>
              <w:rPr>
                <w:rFonts w:ascii="Times New Roman"/>
                <w:sz w:val="24"/>
              </w:rPr>
            </w:pPr>
          </w:p>
        </w:tc>
        <w:tc>
          <w:tcPr>
            <w:tcW w:w="1714" w:type="dxa"/>
          </w:tcPr>
          <w:p w:rsidR="006925E3" w:rsidRDefault="006925E3">
            <w:pPr>
              <w:pStyle w:val="TableParagraph"/>
              <w:rPr>
                <w:rFonts w:ascii="Times New Roman"/>
                <w:sz w:val="24"/>
              </w:rPr>
            </w:pPr>
          </w:p>
        </w:tc>
        <w:tc>
          <w:tcPr>
            <w:tcW w:w="2565" w:type="dxa"/>
          </w:tcPr>
          <w:p w:rsidR="006925E3" w:rsidRDefault="006925E3">
            <w:pPr>
              <w:pStyle w:val="TableParagraph"/>
              <w:rPr>
                <w:rFonts w:ascii="Times New Roman"/>
                <w:sz w:val="24"/>
              </w:rPr>
            </w:pPr>
          </w:p>
        </w:tc>
      </w:tr>
      <w:tr w:rsidR="006925E3">
        <w:trPr>
          <w:trHeight w:val="1512"/>
        </w:trPr>
        <w:tc>
          <w:tcPr>
            <w:tcW w:w="3191" w:type="dxa"/>
          </w:tcPr>
          <w:p w:rsidR="006925E3" w:rsidRDefault="00B1318A">
            <w:pPr>
              <w:pStyle w:val="TableParagraph"/>
              <w:numPr>
                <w:ilvl w:val="0"/>
                <w:numId w:val="3"/>
              </w:numPr>
              <w:tabs>
                <w:tab w:val="left" w:pos="385"/>
                <w:tab w:val="left" w:pos="386"/>
              </w:tabs>
              <w:spacing w:before="133"/>
              <w:ind w:hanging="335"/>
              <w:rPr>
                <w:i/>
                <w:sz w:val="24"/>
              </w:rPr>
            </w:pPr>
            <w:r>
              <w:rPr>
                <w:i/>
                <w:sz w:val="24"/>
              </w:rPr>
              <w:t>Yersinia</w:t>
            </w:r>
            <w:r>
              <w:rPr>
                <w:i/>
                <w:spacing w:val="-1"/>
                <w:sz w:val="24"/>
              </w:rPr>
              <w:t xml:space="preserve"> </w:t>
            </w:r>
            <w:r>
              <w:rPr>
                <w:i/>
                <w:sz w:val="24"/>
              </w:rPr>
              <w:t>pestis</w:t>
            </w:r>
          </w:p>
          <w:p w:rsidR="006925E3" w:rsidRDefault="00B1318A">
            <w:pPr>
              <w:pStyle w:val="TableParagraph"/>
              <w:numPr>
                <w:ilvl w:val="0"/>
                <w:numId w:val="3"/>
              </w:numPr>
              <w:tabs>
                <w:tab w:val="left" w:pos="386"/>
              </w:tabs>
              <w:ind w:hanging="335"/>
              <w:rPr>
                <w:i/>
                <w:sz w:val="24"/>
              </w:rPr>
            </w:pPr>
            <w:r>
              <w:rPr>
                <w:i/>
                <w:sz w:val="24"/>
              </w:rPr>
              <w:t>Trypanosoma</w:t>
            </w:r>
            <w:r>
              <w:rPr>
                <w:i/>
                <w:spacing w:val="-1"/>
                <w:sz w:val="24"/>
              </w:rPr>
              <w:t xml:space="preserve"> </w:t>
            </w:r>
            <w:r>
              <w:rPr>
                <w:i/>
                <w:sz w:val="24"/>
              </w:rPr>
              <w:t>cruzi</w:t>
            </w:r>
          </w:p>
          <w:p w:rsidR="006925E3" w:rsidRDefault="00B1318A">
            <w:pPr>
              <w:pStyle w:val="TableParagraph"/>
              <w:numPr>
                <w:ilvl w:val="0"/>
                <w:numId w:val="3"/>
              </w:numPr>
              <w:tabs>
                <w:tab w:val="left" w:pos="386"/>
              </w:tabs>
              <w:ind w:hanging="335"/>
              <w:rPr>
                <w:i/>
                <w:sz w:val="24"/>
              </w:rPr>
            </w:pPr>
            <w:r>
              <w:rPr>
                <w:i/>
                <w:sz w:val="24"/>
              </w:rPr>
              <w:t>Plasmodium</w:t>
            </w:r>
            <w:r>
              <w:rPr>
                <w:i/>
                <w:spacing w:val="-4"/>
                <w:sz w:val="24"/>
              </w:rPr>
              <w:t xml:space="preserve"> </w:t>
            </w:r>
            <w:r>
              <w:rPr>
                <w:i/>
                <w:sz w:val="24"/>
              </w:rPr>
              <w:t>vivax</w:t>
            </w:r>
          </w:p>
          <w:p w:rsidR="006925E3" w:rsidRDefault="00B1318A">
            <w:pPr>
              <w:pStyle w:val="TableParagraph"/>
              <w:numPr>
                <w:ilvl w:val="0"/>
                <w:numId w:val="3"/>
              </w:numPr>
              <w:tabs>
                <w:tab w:val="left" w:pos="413"/>
              </w:tabs>
              <w:ind w:left="412" w:hanging="362"/>
              <w:rPr>
                <w:i/>
                <w:sz w:val="24"/>
              </w:rPr>
            </w:pPr>
            <w:r>
              <w:rPr>
                <w:i/>
                <w:sz w:val="24"/>
              </w:rPr>
              <w:t>Bartonella</w:t>
            </w:r>
            <w:r>
              <w:rPr>
                <w:i/>
                <w:spacing w:val="-2"/>
                <w:sz w:val="24"/>
              </w:rPr>
              <w:t xml:space="preserve"> </w:t>
            </w:r>
            <w:r>
              <w:rPr>
                <w:i/>
                <w:sz w:val="24"/>
              </w:rPr>
              <w:t>bacilliformis</w:t>
            </w:r>
          </w:p>
        </w:tc>
        <w:tc>
          <w:tcPr>
            <w:tcW w:w="1708" w:type="dxa"/>
          </w:tcPr>
          <w:p w:rsidR="006925E3" w:rsidRDefault="00B1318A">
            <w:pPr>
              <w:pStyle w:val="TableParagraph"/>
              <w:spacing w:before="133"/>
              <w:ind w:left="262"/>
              <w:rPr>
                <w:sz w:val="24"/>
              </w:rPr>
            </w:pPr>
            <w:r>
              <w:rPr>
                <w:sz w:val="24"/>
              </w:rPr>
              <w:t>( III</w:t>
            </w:r>
            <w:r>
              <w:rPr>
                <w:spacing w:val="1"/>
                <w:sz w:val="24"/>
              </w:rPr>
              <w:t xml:space="preserve"> </w:t>
            </w:r>
            <w:r>
              <w:rPr>
                <w:sz w:val="24"/>
              </w:rPr>
              <w:t>)</w:t>
            </w:r>
          </w:p>
          <w:p w:rsidR="006925E3" w:rsidRDefault="00B1318A">
            <w:pPr>
              <w:pStyle w:val="TableParagraph"/>
              <w:ind w:left="262"/>
              <w:rPr>
                <w:sz w:val="24"/>
              </w:rPr>
            </w:pPr>
            <w:r>
              <w:rPr>
                <w:sz w:val="24"/>
              </w:rPr>
              <w:t>( IV )</w:t>
            </w:r>
          </w:p>
          <w:p w:rsidR="006925E3" w:rsidRDefault="00B1318A">
            <w:pPr>
              <w:pStyle w:val="TableParagraph"/>
              <w:ind w:left="262"/>
              <w:rPr>
                <w:sz w:val="24"/>
              </w:rPr>
            </w:pPr>
            <w:r>
              <w:rPr>
                <w:sz w:val="24"/>
              </w:rPr>
              <w:t xml:space="preserve">(  I </w:t>
            </w:r>
            <w:r>
              <w:rPr>
                <w:spacing w:val="1"/>
                <w:sz w:val="24"/>
              </w:rPr>
              <w:t xml:space="preserve"> </w:t>
            </w:r>
            <w:r>
              <w:rPr>
                <w:sz w:val="24"/>
              </w:rPr>
              <w:t>)</w:t>
            </w:r>
          </w:p>
          <w:p w:rsidR="006925E3" w:rsidRDefault="00B1318A">
            <w:pPr>
              <w:pStyle w:val="TableParagraph"/>
              <w:ind w:left="262"/>
              <w:rPr>
                <w:sz w:val="24"/>
              </w:rPr>
            </w:pPr>
            <w:r>
              <w:rPr>
                <w:sz w:val="24"/>
              </w:rPr>
              <w:t>(  II</w:t>
            </w:r>
            <w:r>
              <w:rPr>
                <w:spacing w:val="1"/>
                <w:sz w:val="24"/>
              </w:rPr>
              <w:t xml:space="preserve"> </w:t>
            </w:r>
            <w:r>
              <w:rPr>
                <w:sz w:val="24"/>
              </w:rPr>
              <w:t>)</w:t>
            </w:r>
          </w:p>
        </w:tc>
        <w:tc>
          <w:tcPr>
            <w:tcW w:w="1714" w:type="dxa"/>
          </w:tcPr>
          <w:p w:rsidR="006925E3" w:rsidRDefault="00B1318A">
            <w:pPr>
              <w:pStyle w:val="TableParagraph"/>
              <w:spacing w:before="133"/>
              <w:ind w:left="256" w:right="504"/>
              <w:rPr>
                <w:sz w:val="24"/>
              </w:rPr>
            </w:pPr>
            <w:r>
              <w:rPr>
                <w:sz w:val="24"/>
              </w:rPr>
              <w:t>Zancudo Titira Pulga</w:t>
            </w:r>
          </w:p>
          <w:p w:rsidR="006925E3" w:rsidRDefault="00B1318A">
            <w:pPr>
              <w:pStyle w:val="TableParagraph"/>
              <w:ind w:left="256"/>
              <w:rPr>
                <w:sz w:val="24"/>
              </w:rPr>
            </w:pPr>
            <w:r>
              <w:rPr>
                <w:sz w:val="24"/>
              </w:rPr>
              <w:t>Chirimacha</w:t>
            </w:r>
          </w:p>
        </w:tc>
        <w:tc>
          <w:tcPr>
            <w:tcW w:w="2565" w:type="dxa"/>
          </w:tcPr>
          <w:p w:rsidR="006925E3" w:rsidRDefault="006925E3">
            <w:pPr>
              <w:pStyle w:val="TableParagraph"/>
              <w:rPr>
                <w:sz w:val="26"/>
              </w:rPr>
            </w:pPr>
          </w:p>
          <w:p w:rsidR="006925E3" w:rsidRDefault="006925E3">
            <w:pPr>
              <w:pStyle w:val="TableParagraph"/>
              <w:rPr>
                <w:sz w:val="26"/>
              </w:rPr>
            </w:pPr>
          </w:p>
          <w:p w:rsidR="006925E3" w:rsidRDefault="006925E3">
            <w:pPr>
              <w:pStyle w:val="TableParagraph"/>
              <w:rPr>
                <w:sz w:val="26"/>
              </w:rPr>
            </w:pPr>
          </w:p>
          <w:p w:rsidR="006925E3" w:rsidRDefault="006925E3">
            <w:pPr>
              <w:pStyle w:val="TableParagraph"/>
              <w:spacing w:before="6"/>
              <w:rPr>
                <w:sz w:val="29"/>
              </w:rPr>
            </w:pPr>
          </w:p>
          <w:p w:rsidR="006925E3" w:rsidRDefault="00B1318A">
            <w:pPr>
              <w:pStyle w:val="TableParagraph"/>
              <w:spacing w:line="256" w:lineRule="exact"/>
              <w:ind w:left="1591"/>
              <w:rPr>
                <w:b/>
                <w:sz w:val="24"/>
              </w:rPr>
            </w:pPr>
            <w:r>
              <w:rPr>
                <w:b/>
                <w:sz w:val="24"/>
              </w:rPr>
              <w:t>Rpta.: A</w:t>
            </w:r>
          </w:p>
        </w:tc>
      </w:tr>
    </w:tbl>
    <w:p w:rsidR="006925E3" w:rsidRDefault="006925E3">
      <w:pPr>
        <w:spacing w:line="256" w:lineRule="exact"/>
        <w:rPr>
          <w:sz w:val="24"/>
        </w:rPr>
        <w:sectPr w:rsidR="006925E3">
          <w:pgSz w:w="11910" w:h="16840"/>
          <w:pgMar w:top="1260" w:right="620" w:bottom="1000" w:left="1000" w:header="1001" w:footer="810" w:gutter="0"/>
          <w:cols w:space="720"/>
        </w:sectPr>
      </w:pPr>
    </w:p>
    <w:p w:rsidR="006925E3" w:rsidRDefault="00AB6811">
      <w:pPr>
        <w:pStyle w:val="Textoindependiente"/>
        <w:spacing w:line="30" w:lineRule="exact"/>
        <w:ind w:left="89"/>
        <w:rPr>
          <w:sz w:val="3"/>
        </w:rPr>
      </w:pPr>
      <w:r>
        <w:rPr>
          <w:noProof/>
          <w:sz w:val="3"/>
          <w:lang w:val="es-PE" w:eastAsia="es-PE" w:bidi="ar-SA"/>
        </w:rPr>
        <w:lastRenderedPageBreak/>
        <mc:AlternateContent>
          <mc:Choice Requires="wpg">
            <w:drawing>
              <wp:inline distT="0" distB="0" distL="0" distR="0">
                <wp:extent cx="6158230" cy="18415"/>
                <wp:effectExtent l="15240" t="5715" r="17780" b="4445"/>
                <wp:docPr id="36"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58230" cy="18415"/>
                          <a:chOff x="0" y="0"/>
                          <a:chExt cx="9698" cy="29"/>
                        </a:xfrm>
                      </wpg:grpSpPr>
                      <wps:wsp>
                        <wps:cNvPr id="38" name="Line 3"/>
                        <wps:cNvCnPr>
                          <a:cxnSpLocks noChangeShapeType="1"/>
                        </wps:cNvCnPr>
                        <wps:spPr bwMode="auto">
                          <a:xfrm>
                            <a:off x="0" y="14"/>
                            <a:ext cx="9698" cy="0"/>
                          </a:xfrm>
                          <a:prstGeom prst="line">
                            <a:avLst/>
                          </a:prstGeom>
                          <a:noFill/>
                          <a:ln w="18288">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19EC219F" id="Group 2" o:spid="_x0000_s1026" style="width:484.9pt;height:1.45pt;mso-position-horizontal-relative:char;mso-position-vertical-relative:line" coordsize="9698,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">
                <v:line id="Line 3" o:spid="_x0000_s1027" style="position:absolute;visibility:visible;mso-wrap-style:square" from="0,14" to="9698,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ov0McIAAADbAAAADwAAAGRycy9kb3ducmV2LnhtbERPTWvCQBC9F/wPywi91Y1NKCW6ioQK&#10;4iFYWzyP2TFJm51NslsT/fXdQ6HHx/terkfTiCv1rrasYD6LQBAXVtdcKvj82D69gnAeWWNjmRTc&#10;yMF6NXlYYqrtwO90PfpShBB2KSqovG9TKV1RkUE3sy1x4C62N+gD7EupexxCuGnkcxS9SIM1h4YK&#10;W8oqKr6PP0ZBd9jHX/KU5JTzPb6/ddk+OWdKPU7HzQKEp9H/i//cO60gDmPDl/AD5OoX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ov0McIAAADbAAAADwAAAAAAAAAAAAAA&#10;AAChAgAAZHJzL2Rvd25yZXYueG1sUEsFBgAAAAAEAAQA+QAAAJADAAAAAA==&#10;" strokeweight="1.44pt"/>
                <w10:anchorlock/>
              </v:group>
            </w:pict>
          </mc:Fallback>
        </mc:AlternateContent>
      </w:r>
    </w:p>
    <w:p w:rsidR="006925E3" w:rsidRDefault="00B1318A">
      <w:pPr>
        <w:pStyle w:val="Prrafodelista"/>
        <w:numPr>
          <w:ilvl w:val="0"/>
          <w:numId w:val="8"/>
        </w:numPr>
        <w:tabs>
          <w:tab w:val="left" w:pos="700"/>
        </w:tabs>
        <w:spacing w:before="135"/>
        <w:ind w:right="518"/>
        <w:jc w:val="both"/>
        <w:rPr>
          <w:sz w:val="24"/>
        </w:rPr>
      </w:pPr>
      <w:r>
        <w:rPr>
          <w:sz w:val="24"/>
        </w:rPr>
        <w:t>Un especialista en conservación animal ha recibido una lista de la entidad estatal, en la que se reporta la captura y colecta de diferentes especies supuestamente amenazadas, entre las que se encuentran la “Pava aliblanca”, el “Guanaco”, el “Pelícano perua</w:t>
      </w:r>
      <w:r>
        <w:rPr>
          <w:sz w:val="24"/>
        </w:rPr>
        <w:t>no” y el “Mono Coto de</w:t>
      </w:r>
      <w:r>
        <w:rPr>
          <w:spacing w:val="-9"/>
          <w:sz w:val="24"/>
        </w:rPr>
        <w:t xml:space="preserve"> </w:t>
      </w:r>
      <w:r>
        <w:rPr>
          <w:sz w:val="24"/>
        </w:rPr>
        <w:t>Tumbes”.</w:t>
      </w:r>
    </w:p>
    <w:p w:rsidR="006925E3" w:rsidRDefault="00B1318A">
      <w:pPr>
        <w:pStyle w:val="Textoindependiente"/>
        <w:ind w:left="699" w:right="499"/>
      </w:pPr>
      <w:r>
        <w:t>El investigador nota que hay un problema, ya que de no ser por una especie, podría incluir a todas en una sola categoría.</w:t>
      </w:r>
    </w:p>
    <w:p w:rsidR="006925E3" w:rsidRDefault="00B1318A">
      <w:pPr>
        <w:pStyle w:val="Textoindependiente"/>
        <w:ind w:left="699" w:right="499"/>
      </w:pPr>
      <w:r>
        <w:t xml:space="preserve">En base a lo leído, indique Ud. la categoría a la cual pertenecen la mayoría de especies reportadas y </w:t>
      </w:r>
      <w:r>
        <w:t>cuál es la que no corresponde.</w:t>
      </w:r>
    </w:p>
    <w:p w:rsidR="006925E3" w:rsidRDefault="006925E3">
      <w:pPr>
        <w:pStyle w:val="Textoindependiente"/>
      </w:pPr>
    </w:p>
    <w:p w:rsidR="006925E3" w:rsidRDefault="00B1318A">
      <w:pPr>
        <w:pStyle w:val="Prrafodelista"/>
        <w:numPr>
          <w:ilvl w:val="0"/>
          <w:numId w:val="2"/>
        </w:numPr>
        <w:tabs>
          <w:tab w:val="left" w:pos="1007"/>
        </w:tabs>
        <w:ind w:hanging="307"/>
        <w:rPr>
          <w:sz w:val="24"/>
        </w:rPr>
      </w:pPr>
      <w:r>
        <w:rPr>
          <w:sz w:val="24"/>
        </w:rPr>
        <w:t>En vías de extinción - El “Pelícano</w:t>
      </w:r>
      <w:r>
        <w:rPr>
          <w:spacing w:val="-4"/>
          <w:sz w:val="24"/>
        </w:rPr>
        <w:t xml:space="preserve"> </w:t>
      </w:r>
      <w:r>
        <w:rPr>
          <w:sz w:val="24"/>
        </w:rPr>
        <w:t>peruano”</w:t>
      </w:r>
    </w:p>
    <w:p w:rsidR="006925E3" w:rsidRDefault="00B1318A">
      <w:pPr>
        <w:pStyle w:val="Prrafodelista"/>
        <w:numPr>
          <w:ilvl w:val="0"/>
          <w:numId w:val="2"/>
        </w:numPr>
        <w:tabs>
          <w:tab w:val="left" w:pos="1007"/>
        </w:tabs>
        <w:ind w:hanging="307"/>
        <w:rPr>
          <w:sz w:val="24"/>
        </w:rPr>
      </w:pPr>
      <w:r>
        <w:rPr>
          <w:sz w:val="24"/>
        </w:rPr>
        <w:t>En vías de extinción - El “Mono Coto de</w:t>
      </w:r>
      <w:r>
        <w:rPr>
          <w:spacing w:val="-5"/>
          <w:sz w:val="24"/>
        </w:rPr>
        <w:t xml:space="preserve"> </w:t>
      </w:r>
      <w:r>
        <w:rPr>
          <w:sz w:val="24"/>
        </w:rPr>
        <w:t>Tumbes”</w:t>
      </w:r>
    </w:p>
    <w:p w:rsidR="006925E3" w:rsidRDefault="00B1318A">
      <w:pPr>
        <w:pStyle w:val="Prrafodelista"/>
        <w:numPr>
          <w:ilvl w:val="0"/>
          <w:numId w:val="2"/>
        </w:numPr>
        <w:tabs>
          <w:tab w:val="left" w:pos="1019"/>
        </w:tabs>
        <w:ind w:left="1018" w:hanging="319"/>
        <w:rPr>
          <w:sz w:val="24"/>
        </w:rPr>
      </w:pPr>
      <w:r>
        <w:rPr>
          <w:sz w:val="24"/>
        </w:rPr>
        <w:t>En peligro de extinción - El</w:t>
      </w:r>
      <w:r>
        <w:rPr>
          <w:spacing w:val="-1"/>
          <w:sz w:val="24"/>
        </w:rPr>
        <w:t xml:space="preserve"> </w:t>
      </w:r>
      <w:r>
        <w:rPr>
          <w:sz w:val="24"/>
        </w:rPr>
        <w:t>“Guanaco”</w:t>
      </w:r>
    </w:p>
    <w:p w:rsidR="006925E3" w:rsidRDefault="00B1318A">
      <w:pPr>
        <w:pStyle w:val="Prrafodelista"/>
        <w:numPr>
          <w:ilvl w:val="0"/>
          <w:numId w:val="2"/>
        </w:numPr>
        <w:tabs>
          <w:tab w:val="left" w:pos="1019"/>
        </w:tabs>
        <w:spacing w:before="1"/>
        <w:ind w:left="1018" w:hanging="319"/>
        <w:rPr>
          <w:sz w:val="24"/>
        </w:rPr>
      </w:pPr>
      <w:r>
        <w:rPr>
          <w:sz w:val="24"/>
        </w:rPr>
        <w:t>En situación vulnerable - La “Pava Aliblanca”</w:t>
      </w:r>
    </w:p>
    <w:p w:rsidR="006925E3" w:rsidRDefault="00B1318A">
      <w:pPr>
        <w:pStyle w:val="Prrafodelista"/>
        <w:numPr>
          <w:ilvl w:val="0"/>
          <w:numId w:val="2"/>
        </w:numPr>
        <w:tabs>
          <w:tab w:val="left" w:pos="1007"/>
        </w:tabs>
        <w:ind w:hanging="307"/>
        <w:rPr>
          <w:sz w:val="24"/>
        </w:rPr>
      </w:pPr>
      <w:r>
        <w:rPr>
          <w:sz w:val="24"/>
        </w:rPr>
        <w:t>En peligro de extinción - El “Pelícano</w:t>
      </w:r>
      <w:r>
        <w:rPr>
          <w:spacing w:val="-1"/>
          <w:sz w:val="24"/>
        </w:rPr>
        <w:t xml:space="preserve"> </w:t>
      </w:r>
      <w:r>
        <w:rPr>
          <w:sz w:val="24"/>
        </w:rPr>
        <w:t>peruano</w:t>
      </w:r>
      <w:r>
        <w:rPr>
          <w:sz w:val="24"/>
        </w:rPr>
        <w:t>”</w:t>
      </w:r>
    </w:p>
    <w:p w:rsidR="006925E3" w:rsidRDefault="006925E3">
      <w:pPr>
        <w:pStyle w:val="Textoindependiente"/>
        <w:spacing w:before="11"/>
        <w:rPr>
          <w:sz w:val="23"/>
        </w:rPr>
      </w:pPr>
    </w:p>
    <w:p w:rsidR="006925E3" w:rsidRDefault="00B1318A">
      <w:pPr>
        <w:pStyle w:val="Ttulo9"/>
      </w:pPr>
      <w:r>
        <w:rPr>
          <w:noProof/>
          <w:lang w:val="es-PE" w:eastAsia="es-PE" w:bidi="ar-SA"/>
        </w:rPr>
        <w:drawing>
          <wp:anchor distT="0" distB="0" distL="0" distR="0" simplePos="0" relativeHeight="268211495" behindDoc="1" locked="0" layoutInCell="1" allowOverlap="1">
            <wp:simplePos x="0" y="0"/>
            <wp:positionH relativeFrom="page">
              <wp:posOffset>722630</wp:posOffset>
            </wp:positionH>
            <wp:positionV relativeFrom="paragraph">
              <wp:posOffset>154379</wp:posOffset>
            </wp:positionV>
            <wp:extent cx="6113780" cy="3423285"/>
            <wp:effectExtent l="0" t="0" r="0" b="0"/>
            <wp:wrapNone/>
            <wp:docPr id="513"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image3.png"/>
                    <pic:cNvPicPr/>
                  </pic:nvPicPr>
                  <pic:blipFill>
                    <a:blip r:embed="rId9" cstate="print"/>
                    <a:stretch>
                      <a:fillRect/>
                    </a:stretch>
                  </pic:blipFill>
                  <pic:spPr>
                    <a:xfrm>
                      <a:off x="0" y="0"/>
                      <a:ext cx="6113780" cy="3423285"/>
                    </a:xfrm>
                    <a:prstGeom prst="rect">
                      <a:avLst/>
                    </a:prstGeom>
                  </pic:spPr>
                </pic:pic>
              </a:graphicData>
            </a:graphic>
          </wp:anchor>
        </w:drawing>
      </w:r>
      <w:r>
        <w:rPr>
          <w:u w:val="thick"/>
        </w:rPr>
        <w:t>Solución</w:t>
      </w:r>
      <w:r>
        <w:t>:</w:t>
      </w:r>
    </w:p>
    <w:p w:rsidR="006925E3" w:rsidRDefault="006925E3">
      <w:pPr>
        <w:pStyle w:val="Textoindependiente"/>
        <w:rPr>
          <w:b/>
          <w:sz w:val="16"/>
        </w:rPr>
      </w:pPr>
    </w:p>
    <w:p w:rsidR="006925E3" w:rsidRDefault="00B1318A">
      <w:pPr>
        <w:pStyle w:val="Textoindependiente"/>
        <w:spacing w:before="92"/>
        <w:ind w:left="699" w:right="510"/>
        <w:jc w:val="both"/>
      </w:pPr>
      <w:r>
        <w:t>Los animales que se encuentran en Vías de extinción son aquellos que están en peligro mediato o inmediato de desaparición, cuya supervivencia depende de que cambien los factores que lo han llevado al desequilibrio. En nuestro país, se encuen</w:t>
      </w:r>
      <w:r>
        <w:t>tran en esta situación la “Pava aliblanca”, el “Guanaco”, el “Mono Coto de Tumbes”,</w:t>
      </w:r>
      <w:r>
        <w:rPr>
          <w:spacing w:val="-13"/>
        </w:rPr>
        <w:t xml:space="preserve"> </w:t>
      </w:r>
      <w:r>
        <w:t>el</w:t>
      </w:r>
      <w:r>
        <w:rPr>
          <w:spacing w:val="-12"/>
        </w:rPr>
        <w:t xml:space="preserve"> </w:t>
      </w:r>
      <w:r>
        <w:t>“Gato</w:t>
      </w:r>
      <w:r>
        <w:rPr>
          <w:spacing w:val="-11"/>
        </w:rPr>
        <w:t xml:space="preserve"> </w:t>
      </w:r>
      <w:r>
        <w:t>marino”,</w:t>
      </w:r>
      <w:r>
        <w:rPr>
          <w:spacing w:val="-12"/>
        </w:rPr>
        <w:t xml:space="preserve"> </w:t>
      </w:r>
      <w:r>
        <w:t>el</w:t>
      </w:r>
      <w:r>
        <w:rPr>
          <w:spacing w:val="-13"/>
        </w:rPr>
        <w:t xml:space="preserve"> </w:t>
      </w:r>
      <w:r>
        <w:t>“Mono</w:t>
      </w:r>
      <w:r>
        <w:rPr>
          <w:spacing w:val="-11"/>
        </w:rPr>
        <w:t xml:space="preserve"> </w:t>
      </w:r>
      <w:r>
        <w:t>Choro</w:t>
      </w:r>
      <w:r>
        <w:rPr>
          <w:spacing w:val="-11"/>
        </w:rPr>
        <w:t xml:space="preserve"> </w:t>
      </w:r>
      <w:r>
        <w:t>de</w:t>
      </w:r>
      <w:r>
        <w:rPr>
          <w:spacing w:val="-13"/>
        </w:rPr>
        <w:t xml:space="preserve"> </w:t>
      </w:r>
      <w:r>
        <w:t>Cola</w:t>
      </w:r>
      <w:r>
        <w:rPr>
          <w:spacing w:val="-12"/>
        </w:rPr>
        <w:t xml:space="preserve"> </w:t>
      </w:r>
      <w:r>
        <w:t>Amarilla”,</w:t>
      </w:r>
      <w:r>
        <w:rPr>
          <w:spacing w:val="-12"/>
        </w:rPr>
        <w:t xml:space="preserve"> </w:t>
      </w:r>
      <w:r>
        <w:t>la</w:t>
      </w:r>
      <w:r>
        <w:rPr>
          <w:spacing w:val="-11"/>
        </w:rPr>
        <w:t xml:space="preserve"> </w:t>
      </w:r>
      <w:r>
        <w:t>“Nutria</w:t>
      </w:r>
      <w:r>
        <w:rPr>
          <w:spacing w:val="-11"/>
        </w:rPr>
        <w:t xml:space="preserve"> </w:t>
      </w:r>
      <w:r>
        <w:t>del</w:t>
      </w:r>
      <w:r>
        <w:rPr>
          <w:spacing w:val="-13"/>
        </w:rPr>
        <w:t xml:space="preserve"> </w:t>
      </w:r>
      <w:r>
        <w:t>Noroeste”, entre otros. El “Pelícano peruano” está considerado como una especie en situación vulnerable.</w:t>
      </w:r>
    </w:p>
    <w:p w:rsidR="006925E3" w:rsidRDefault="00B1318A">
      <w:pPr>
        <w:pStyle w:val="Ttulo9"/>
        <w:spacing w:before="1"/>
        <w:ind w:left="8854"/>
      </w:pPr>
      <w:r>
        <w:t>Rpta.: A</w:t>
      </w:r>
    </w:p>
    <w:p w:rsidR="006925E3" w:rsidRDefault="006925E3">
      <w:pPr>
        <w:pStyle w:val="Textoindependiente"/>
        <w:rPr>
          <w:b/>
        </w:rPr>
      </w:pPr>
    </w:p>
    <w:p w:rsidR="006925E3" w:rsidRDefault="00B1318A">
      <w:pPr>
        <w:pStyle w:val="Prrafodelista"/>
        <w:numPr>
          <w:ilvl w:val="0"/>
          <w:numId w:val="8"/>
        </w:numPr>
        <w:tabs>
          <w:tab w:val="left" w:pos="700"/>
        </w:tabs>
        <w:ind w:right="511"/>
        <w:jc w:val="both"/>
        <w:rPr>
          <w:sz w:val="24"/>
        </w:rPr>
      </w:pPr>
      <w:r>
        <w:rPr>
          <w:sz w:val="24"/>
        </w:rPr>
        <w:t>Según los últimos reportes de las instituciones que se dedican a estudiar la conservación</w:t>
      </w:r>
      <w:r>
        <w:rPr>
          <w:spacing w:val="-11"/>
          <w:sz w:val="24"/>
        </w:rPr>
        <w:t xml:space="preserve"> </w:t>
      </w:r>
      <w:r>
        <w:rPr>
          <w:sz w:val="24"/>
        </w:rPr>
        <w:t>animal,</w:t>
      </w:r>
      <w:r>
        <w:rPr>
          <w:spacing w:val="-13"/>
          <w:sz w:val="24"/>
        </w:rPr>
        <w:t xml:space="preserve"> </w:t>
      </w:r>
      <w:r>
        <w:rPr>
          <w:sz w:val="24"/>
        </w:rPr>
        <w:t>la</w:t>
      </w:r>
      <w:r>
        <w:rPr>
          <w:spacing w:val="-9"/>
          <w:sz w:val="24"/>
        </w:rPr>
        <w:t xml:space="preserve"> </w:t>
      </w:r>
      <w:r>
        <w:rPr>
          <w:sz w:val="24"/>
        </w:rPr>
        <w:t>especie</w:t>
      </w:r>
      <w:r>
        <w:rPr>
          <w:spacing w:val="-9"/>
          <w:sz w:val="24"/>
        </w:rPr>
        <w:t xml:space="preserve"> </w:t>
      </w:r>
      <w:r>
        <w:rPr>
          <w:i/>
          <w:sz w:val="24"/>
        </w:rPr>
        <w:t>Chinchilla</w:t>
      </w:r>
      <w:r>
        <w:rPr>
          <w:i/>
          <w:spacing w:val="-10"/>
          <w:sz w:val="24"/>
        </w:rPr>
        <w:t xml:space="preserve"> </w:t>
      </w:r>
      <w:r>
        <w:rPr>
          <w:i/>
          <w:sz w:val="24"/>
        </w:rPr>
        <w:t>chinchilla</w:t>
      </w:r>
      <w:r>
        <w:rPr>
          <w:i/>
          <w:spacing w:val="-8"/>
          <w:sz w:val="24"/>
        </w:rPr>
        <w:t xml:space="preserve"> </w:t>
      </w:r>
      <w:r>
        <w:rPr>
          <w:sz w:val="24"/>
        </w:rPr>
        <w:t>se</w:t>
      </w:r>
      <w:r>
        <w:rPr>
          <w:spacing w:val="-12"/>
          <w:sz w:val="24"/>
        </w:rPr>
        <w:t xml:space="preserve"> </w:t>
      </w:r>
      <w:r>
        <w:rPr>
          <w:sz w:val="24"/>
        </w:rPr>
        <w:t>encuentra</w:t>
      </w:r>
      <w:r>
        <w:rPr>
          <w:spacing w:val="-12"/>
          <w:sz w:val="24"/>
        </w:rPr>
        <w:t xml:space="preserve"> </w:t>
      </w:r>
      <w:r>
        <w:rPr>
          <w:sz w:val="24"/>
        </w:rPr>
        <w:t>distribuida</w:t>
      </w:r>
      <w:r>
        <w:rPr>
          <w:spacing w:val="-10"/>
          <w:sz w:val="24"/>
        </w:rPr>
        <w:t xml:space="preserve"> </w:t>
      </w:r>
      <w:r>
        <w:rPr>
          <w:sz w:val="24"/>
        </w:rPr>
        <w:t>desde</w:t>
      </w:r>
      <w:r>
        <w:rPr>
          <w:spacing w:val="-12"/>
          <w:sz w:val="24"/>
        </w:rPr>
        <w:t xml:space="preserve"> </w:t>
      </w:r>
      <w:r>
        <w:rPr>
          <w:sz w:val="24"/>
        </w:rPr>
        <w:t>el sur del Perú, oeste de Bolivia, noroeste de Chile y norte de Argentina. Sin embargo, se ha observado una drástica reducción del 90% de la población en solo 15 años. En los últimos 50 años, no hay reportes oficiales de colectas, ni en Perú ni en Bolivia,</w:t>
      </w:r>
      <w:r>
        <w:rPr>
          <w:sz w:val="24"/>
        </w:rPr>
        <w:t xml:space="preserve"> aunque</w:t>
      </w:r>
      <w:r>
        <w:rPr>
          <w:spacing w:val="-13"/>
          <w:sz w:val="24"/>
        </w:rPr>
        <w:t xml:space="preserve"> </w:t>
      </w:r>
      <w:r>
        <w:rPr>
          <w:sz w:val="24"/>
        </w:rPr>
        <w:t>en</w:t>
      </w:r>
      <w:r>
        <w:rPr>
          <w:spacing w:val="-12"/>
          <w:sz w:val="24"/>
        </w:rPr>
        <w:t xml:space="preserve"> </w:t>
      </w:r>
      <w:r>
        <w:rPr>
          <w:sz w:val="24"/>
        </w:rPr>
        <w:t>este</w:t>
      </w:r>
      <w:r>
        <w:rPr>
          <w:spacing w:val="-10"/>
          <w:sz w:val="24"/>
        </w:rPr>
        <w:t xml:space="preserve"> </w:t>
      </w:r>
      <w:r>
        <w:rPr>
          <w:sz w:val="24"/>
        </w:rPr>
        <w:t>último</w:t>
      </w:r>
      <w:r>
        <w:rPr>
          <w:spacing w:val="-13"/>
          <w:sz w:val="24"/>
        </w:rPr>
        <w:t xml:space="preserve"> </w:t>
      </w:r>
      <w:r>
        <w:rPr>
          <w:sz w:val="24"/>
        </w:rPr>
        <w:t>país,</w:t>
      </w:r>
      <w:r>
        <w:rPr>
          <w:spacing w:val="-11"/>
          <w:sz w:val="24"/>
        </w:rPr>
        <w:t xml:space="preserve"> </w:t>
      </w:r>
      <w:r>
        <w:rPr>
          <w:sz w:val="24"/>
        </w:rPr>
        <w:t>gente</w:t>
      </w:r>
      <w:r>
        <w:rPr>
          <w:spacing w:val="-10"/>
          <w:sz w:val="24"/>
        </w:rPr>
        <w:t xml:space="preserve"> </w:t>
      </w:r>
      <w:r>
        <w:rPr>
          <w:sz w:val="24"/>
        </w:rPr>
        <w:t>local</w:t>
      </w:r>
      <w:r>
        <w:rPr>
          <w:spacing w:val="-12"/>
          <w:sz w:val="24"/>
        </w:rPr>
        <w:t xml:space="preserve"> </w:t>
      </w:r>
      <w:r>
        <w:rPr>
          <w:sz w:val="24"/>
        </w:rPr>
        <w:t>y</w:t>
      </w:r>
      <w:r>
        <w:rPr>
          <w:spacing w:val="-14"/>
          <w:sz w:val="24"/>
        </w:rPr>
        <w:t xml:space="preserve"> </w:t>
      </w:r>
      <w:r>
        <w:rPr>
          <w:sz w:val="24"/>
        </w:rPr>
        <w:t>guardaparques</w:t>
      </w:r>
      <w:r>
        <w:rPr>
          <w:spacing w:val="-12"/>
          <w:sz w:val="24"/>
        </w:rPr>
        <w:t xml:space="preserve"> </w:t>
      </w:r>
      <w:r>
        <w:rPr>
          <w:sz w:val="24"/>
        </w:rPr>
        <w:t>afirman</w:t>
      </w:r>
      <w:r>
        <w:rPr>
          <w:spacing w:val="-11"/>
          <w:sz w:val="24"/>
        </w:rPr>
        <w:t xml:space="preserve"> </w:t>
      </w:r>
      <w:r>
        <w:rPr>
          <w:sz w:val="24"/>
        </w:rPr>
        <w:t>que</w:t>
      </w:r>
      <w:r>
        <w:rPr>
          <w:spacing w:val="-13"/>
          <w:sz w:val="24"/>
        </w:rPr>
        <w:t xml:space="preserve"> </w:t>
      </w:r>
      <w:r>
        <w:rPr>
          <w:sz w:val="24"/>
        </w:rPr>
        <w:t>hay</w:t>
      </w:r>
      <w:r>
        <w:rPr>
          <w:spacing w:val="-14"/>
          <w:sz w:val="24"/>
        </w:rPr>
        <w:t xml:space="preserve"> </w:t>
      </w:r>
      <w:r>
        <w:rPr>
          <w:sz w:val="24"/>
        </w:rPr>
        <w:t>poblaciones de esta especie. En Chile y Argentina sí se reportan extensas</w:t>
      </w:r>
      <w:r>
        <w:rPr>
          <w:spacing w:val="-16"/>
          <w:sz w:val="24"/>
        </w:rPr>
        <w:t xml:space="preserve"> </w:t>
      </w:r>
      <w:r>
        <w:rPr>
          <w:sz w:val="24"/>
        </w:rPr>
        <w:t>poblaciones.</w:t>
      </w:r>
    </w:p>
    <w:p w:rsidR="006925E3" w:rsidRDefault="006925E3">
      <w:pPr>
        <w:pStyle w:val="Textoindependiente"/>
      </w:pPr>
    </w:p>
    <w:p w:rsidR="006925E3" w:rsidRDefault="00B1318A">
      <w:pPr>
        <w:pStyle w:val="Textoindependiente"/>
        <w:ind w:left="699" w:right="619"/>
      </w:pPr>
      <w:r>
        <w:t xml:space="preserve">De acuerdo a lo mencionado en el texto, indique cómo se considera a la “Chinchilla” en el Perú </w:t>
      </w:r>
      <w:r>
        <w:t>en términos de conservación animal.</w:t>
      </w:r>
    </w:p>
    <w:p w:rsidR="006925E3" w:rsidRDefault="006925E3">
      <w:pPr>
        <w:pStyle w:val="Textoindependiente"/>
      </w:pPr>
    </w:p>
    <w:p w:rsidR="006925E3" w:rsidRDefault="00B1318A">
      <w:pPr>
        <w:pStyle w:val="Textoindependiente"/>
        <w:tabs>
          <w:tab w:val="left" w:pos="5805"/>
        </w:tabs>
        <w:spacing w:before="1"/>
        <w:ind w:left="699"/>
      </w:pPr>
      <w:r>
        <w:t>A) En situación</w:t>
      </w:r>
      <w:r>
        <w:rPr>
          <w:spacing w:val="-2"/>
        </w:rPr>
        <w:t xml:space="preserve"> </w:t>
      </w:r>
      <w:r>
        <w:t>vulnerable</w:t>
      </w:r>
      <w:r>
        <w:tab/>
        <w:t>B) En peligro</w:t>
      </w:r>
      <w:r>
        <w:rPr>
          <w:spacing w:val="1"/>
        </w:rPr>
        <w:t xml:space="preserve"> </w:t>
      </w:r>
      <w:r>
        <w:t>crítico</w:t>
      </w:r>
    </w:p>
    <w:p w:rsidR="006925E3" w:rsidRDefault="00B1318A">
      <w:pPr>
        <w:pStyle w:val="Textoindependiente"/>
        <w:tabs>
          <w:tab w:val="left" w:pos="5805"/>
        </w:tabs>
        <w:ind w:left="699"/>
      </w:pPr>
      <w:r>
        <w:t>C)</w:t>
      </w:r>
      <w:r>
        <w:rPr>
          <w:spacing w:val="-4"/>
        </w:rPr>
        <w:t xml:space="preserve"> </w:t>
      </w:r>
      <w:r>
        <w:t>Casi</w:t>
      </w:r>
      <w:r>
        <w:rPr>
          <w:spacing w:val="-1"/>
        </w:rPr>
        <w:t xml:space="preserve"> </w:t>
      </w:r>
      <w:r>
        <w:t>amenazada</w:t>
      </w:r>
      <w:r>
        <w:tab/>
        <w:t>D) En conservación</w:t>
      </w:r>
      <w:r>
        <w:rPr>
          <w:spacing w:val="-2"/>
        </w:rPr>
        <w:t xml:space="preserve"> </w:t>
      </w:r>
      <w:r>
        <w:t>dependiente</w:t>
      </w:r>
    </w:p>
    <w:p w:rsidR="006925E3" w:rsidRDefault="00B1318A">
      <w:pPr>
        <w:pStyle w:val="Textoindependiente"/>
        <w:ind w:left="699"/>
      </w:pPr>
      <w:r>
        <w:t>E) En extinción</w:t>
      </w:r>
    </w:p>
    <w:p w:rsidR="006925E3" w:rsidRDefault="006925E3">
      <w:pPr>
        <w:pStyle w:val="Textoindependiente"/>
      </w:pPr>
    </w:p>
    <w:p w:rsidR="006925E3" w:rsidRDefault="00B1318A">
      <w:pPr>
        <w:pStyle w:val="Ttulo9"/>
      </w:pPr>
      <w:r>
        <w:rPr>
          <w:u w:val="thick"/>
        </w:rPr>
        <w:t>Solución</w:t>
      </w:r>
      <w:r>
        <w:t>:</w:t>
      </w:r>
    </w:p>
    <w:p w:rsidR="006925E3" w:rsidRDefault="006925E3">
      <w:pPr>
        <w:pStyle w:val="Textoindependiente"/>
        <w:spacing w:before="9"/>
        <w:rPr>
          <w:b/>
          <w:sz w:val="15"/>
        </w:rPr>
      </w:pPr>
    </w:p>
    <w:p w:rsidR="006925E3" w:rsidRDefault="00B1318A">
      <w:pPr>
        <w:pStyle w:val="Textoindependiente"/>
        <w:spacing w:before="92"/>
        <w:ind w:left="699" w:right="514"/>
        <w:jc w:val="both"/>
      </w:pPr>
      <w:r>
        <w:t>La “Chinchilla” peruana es una especie extinta, en extinción o en peligro de</w:t>
      </w:r>
      <w:r>
        <w:rPr>
          <w:spacing w:val="-46"/>
        </w:rPr>
        <w:t xml:space="preserve"> </w:t>
      </w:r>
      <w:r>
        <w:t>extinción, lo</w:t>
      </w:r>
      <w:r>
        <w:rPr>
          <w:spacing w:val="-6"/>
        </w:rPr>
        <w:t xml:space="preserve"> </w:t>
      </w:r>
      <w:r>
        <w:t>que</w:t>
      </w:r>
      <w:r>
        <w:rPr>
          <w:spacing w:val="-5"/>
        </w:rPr>
        <w:t xml:space="preserve"> </w:t>
      </w:r>
      <w:r>
        <w:t>indica</w:t>
      </w:r>
      <w:r>
        <w:rPr>
          <w:spacing w:val="-6"/>
        </w:rPr>
        <w:t xml:space="preserve"> </w:t>
      </w:r>
      <w:r>
        <w:t>no</w:t>
      </w:r>
      <w:r>
        <w:rPr>
          <w:spacing w:val="-5"/>
        </w:rPr>
        <w:t xml:space="preserve"> </w:t>
      </w:r>
      <w:r>
        <w:t>existe</w:t>
      </w:r>
      <w:r>
        <w:rPr>
          <w:spacing w:val="-6"/>
        </w:rPr>
        <w:t xml:space="preserve"> </w:t>
      </w:r>
      <w:r>
        <w:t>duda</w:t>
      </w:r>
      <w:r>
        <w:rPr>
          <w:spacing w:val="-5"/>
        </w:rPr>
        <w:t xml:space="preserve"> </w:t>
      </w:r>
      <w:r>
        <w:t>razonable</w:t>
      </w:r>
      <w:r>
        <w:rPr>
          <w:spacing w:val="-5"/>
        </w:rPr>
        <w:t xml:space="preserve"> </w:t>
      </w:r>
      <w:r>
        <w:t>acerca</w:t>
      </w:r>
      <w:r>
        <w:rPr>
          <w:spacing w:val="-8"/>
        </w:rPr>
        <w:t xml:space="preserve"> </w:t>
      </w:r>
      <w:r>
        <w:t>de</w:t>
      </w:r>
      <w:r>
        <w:rPr>
          <w:spacing w:val="-5"/>
        </w:rPr>
        <w:t xml:space="preserve"> </w:t>
      </w:r>
      <w:r>
        <w:t>la</w:t>
      </w:r>
      <w:r>
        <w:rPr>
          <w:spacing w:val="-5"/>
        </w:rPr>
        <w:t xml:space="preserve"> </w:t>
      </w:r>
      <w:r>
        <w:t>muerte</w:t>
      </w:r>
      <w:r>
        <w:rPr>
          <w:spacing w:val="-6"/>
        </w:rPr>
        <w:t xml:space="preserve"> </w:t>
      </w:r>
      <w:r>
        <w:t>del</w:t>
      </w:r>
      <w:r>
        <w:rPr>
          <w:spacing w:val="-6"/>
        </w:rPr>
        <w:t xml:space="preserve"> </w:t>
      </w:r>
      <w:r>
        <w:t>último</w:t>
      </w:r>
      <w:r>
        <w:rPr>
          <w:spacing w:val="-6"/>
        </w:rPr>
        <w:t xml:space="preserve"> </w:t>
      </w:r>
      <w:r>
        <w:t>ejemplar.</w:t>
      </w:r>
      <w:r>
        <w:rPr>
          <w:spacing w:val="-6"/>
        </w:rPr>
        <w:t xml:space="preserve"> </w:t>
      </w:r>
      <w:r>
        <w:t>Ya</w:t>
      </w:r>
      <w:r>
        <w:rPr>
          <w:spacing w:val="-5"/>
        </w:rPr>
        <w:t xml:space="preserve"> </w:t>
      </w:r>
      <w:r>
        <w:t>no se reportan colectas del mismo hace cerca de 50 años y por lo tanto, es altamente improbable que existan ejemplares de la</w:t>
      </w:r>
      <w:r>
        <w:rPr>
          <w:spacing w:val="-7"/>
        </w:rPr>
        <w:t xml:space="preserve"> </w:t>
      </w:r>
      <w:r>
        <w:t>especie.</w:t>
      </w:r>
    </w:p>
    <w:p w:rsidR="006925E3" w:rsidRDefault="00B1318A">
      <w:pPr>
        <w:pStyle w:val="Ttulo9"/>
        <w:ind w:left="0" w:right="510"/>
        <w:jc w:val="right"/>
      </w:pPr>
      <w:r>
        <w:t>Rpta.: E</w:t>
      </w:r>
    </w:p>
    <w:sectPr w:rsidR="006925E3">
      <w:pgSz w:w="11910" w:h="16840"/>
      <w:pgMar w:top="1260" w:right="620" w:bottom="1000" w:left="1000" w:header="1001" w:footer="81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1318A" w:rsidRDefault="00B1318A">
      <w:r>
        <w:separator/>
      </w:r>
    </w:p>
  </w:endnote>
  <w:endnote w:type="continuationSeparator" w:id="0">
    <w:p w:rsidR="00B1318A" w:rsidRDefault="00B1318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Math">
    <w:panose1 w:val="02040503050406030204"/>
    <w:charset w:val="00"/>
    <w:family w:val="roman"/>
    <w:pitch w:val="variable"/>
    <w:sig w:usb0="E00002FF" w:usb1="420024FF" w:usb2="00000000" w:usb3="00000000" w:csb0="0000019F" w:csb1="00000000"/>
  </w:font>
  <w:font w:name="Arial Black">
    <w:altName w:val="Arial Black"/>
    <w:panose1 w:val="020B0A04020102020204"/>
    <w:charset w:val="00"/>
    <w:family w:val="swiss"/>
    <w:pitch w:val="variable"/>
    <w:sig w:usb0="A00002AF" w:usb1="400078FB" w:usb2="00000000" w:usb3="00000000" w:csb0="0000009F" w:csb1="00000000"/>
  </w:font>
  <w:font w:name="Wingdings">
    <w:panose1 w:val="05000000000000000000"/>
    <w:charset w:val="02"/>
    <w:family w:val="auto"/>
    <w:pitch w:val="variable"/>
    <w:sig w:usb0="00000000" w:usb1="10000000" w:usb2="00000000" w:usb3="00000000" w:csb0="80000000" w:csb1="00000000"/>
  </w:font>
  <w:font w:name="Arial Narrow">
    <w:altName w:val="Arial Narrow"/>
    <w:panose1 w:val="020B0606020202030204"/>
    <w:charset w:val="00"/>
    <w:family w:val="swiss"/>
    <w:pitch w:val="variable"/>
    <w:sig w:usb0="00000287" w:usb1="00000800" w:usb2="00000000" w:usb3="00000000" w:csb0="0000009F" w:csb1="00000000"/>
  </w:font>
  <w:font w:name="&amp;quot">
    <w:altName w:val="Times New Roman"/>
    <w:panose1 w:val="00000000000000000000"/>
    <w:charset w:val="00"/>
    <w:family w:val="roman"/>
    <w:notTrueType/>
    <w:pitch w:val="default"/>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925E3" w:rsidRDefault="00AB6811">
    <w:pPr>
      <w:pStyle w:val="Textoindependiente"/>
      <w:spacing w:line="14" w:lineRule="auto"/>
      <w:rPr>
        <w:sz w:val="20"/>
      </w:rPr>
    </w:pPr>
    <w:r>
      <w:rPr>
        <w:noProof/>
        <w:lang w:val="es-PE" w:eastAsia="es-PE" w:bidi="ar-SA"/>
      </w:rPr>
      <mc:AlternateContent>
        <mc:Choice Requires="wps">
          <w:drawing>
            <wp:anchor distT="0" distB="0" distL="114300" distR="114300" simplePos="0" relativeHeight="503060576" behindDoc="1" locked="0" layoutInCell="1" allowOverlap="1">
              <wp:simplePos x="0" y="0"/>
              <wp:positionH relativeFrom="page">
                <wp:posOffset>701040</wp:posOffset>
              </wp:positionH>
              <wp:positionV relativeFrom="page">
                <wp:posOffset>10009505</wp:posOffset>
              </wp:positionV>
              <wp:extent cx="6158230" cy="0"/>
              <wp:effectExtent l="15240" t="17780" r="17780" b="10795"/>
              <wp:wrapNone/>
              <wp:docPr id="30" name="Line 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58230" cy="0"/>
                      </a:xfrm>
                      <a:prstGeom prst="line">
                        <a:avLst/>
                      </a:prstGeom>
                      <a:noFill/>
                      <a:ln w="18288">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F8385D6" id="Line 15" o:spid="_x0000_s1026" style="position:absolute;z-index:-2559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5.2pt,788.15pt" to="540.1pt,78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" strokeweight="1.44pt">
              <w10:wrap anchorx="page" anchory="page"/>
            </v:line>
          </w:pict>
        </mc:Fallback>
      </mc:AlternateContent>
    </w:r>
    <w:r>
      <w:rPr>
        <w:noProof/>
        <w:lang w:val="es-PE" w:eastAsia="es-PE" w:bidi="ar-SA"/>
      </w:rPr>
      <mc:AlternateContent>
        <mc:Choice Requires="wps">
          <w:drawing>
            <wp:anchor distT="0" distB="0" distL="114300" distR="114300" simplePos="0" relativeHeight="503060600" behindDoc="1" locked="0" layoutInCell="1" allowOverlap="1">
              <wp:simplePos x="0" y="0"/>
              <wp:positionH relativeFrom="page">
                <wp:posOffset>706755</wp:posOffset>
              </wp:positionH>
              <wp:positionV relativeFrom="page">
                <wp:posOffset>10010775</wp:posOffset>
              </wp:positionV>
              <wp:extent cx="918845" cy="194310"/>
              <wp:effectExtent l="1905" t="0" r="3175" b="0"/>
              <wp:wrapNone/>
              <wp:docPr id="28"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8845"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25E3" w:rsidRDefault="00B1318A">
                          <w:pPr>
                            <w:spacing w:before="10"/>
                            <w:ind w:left="20"/>
                            <w:rPr>
                              <w:rFonts w:ascii="Times New Roman" w:hAnsi="Times New Roman"/>
                              <w:b/>
                              <w:i/>
                              <w:sz w:val="24"/>
                            </w:rPr>
                          </w:pPr>
                          <w:r>
                            <w:rPr>
                              <w:rFonts w:ascii="Times New Roman" w:hAnsi="Times New Roman"/>
                              <w:b/>
                              <w:i/>
                              <w:sz w:val="24"/>
                            </w:rPr>
                            <w:t>Semana Nº 14</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4" o:spid="_x0000_s2285" type="#_x0000_t202" style="position:absolute;margin-left:55.65pt;margin-top:788.25pt;width:72.35pt;height:15.3pt;z-index:-2558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" filled="f" stroked="f">
              <v:textbox inset="0,0,0,0">
                <w:txbxContent>
                  <w:p w:rsidR="006925E3" w:rsidRDefault="00B1318A">
                    <w:pPr>
                      <w:spacing w:before="10"/>
                      <w:ind w:left="20"/>
                      <w:rPr>
                        <w:rFonts w:ascii="Times New Roman" w:hAnsi="Times New Roman"/>
                        <w:b/>
                        <w:i/>
                        <w:sz w:val="24"/>
                      </w:rPr>
                    </w:pPr>
                    <w:r>
                      <w:rPr>
                        <w:rFonts w:ascii="Times New Roman" w:hAnsi="Times New Roman"/>
                        <w:b/>
                        <w:i/>
                        <w:sz w:val="24"/>
                      </w:rPr>
                      <w:t>Semana Nº 14</w:t>
                    </w:r>
                  </w:p>
                </w:txbxContent>
              </v:textbox>
              <w10:wrap anchorx="page" anchory="page"/>
            </v:shape>
          </w:pict>
        </mc:Fallback>
      </mc:AlternateContent>
    </w:r>
    <w:r>
      <w:rPr>
        <w:noProof/>
        <w:lang w:val="es-PE" w:eastAsia="es-PE" w:bidi="ar-SA"/>
      </w:rPr>
      <mc:AlternateContent>
        <mc:Choice Requires="wps">
          <w:drawing>
            <wp:anchor distT="0" distB="0" distL="114300" distR="114300" simplePos="0" relativeHeight="503060624" behindDoc="1" locked="0" layoutInCell="1" allowOverlap="1">
              <wp:simplePos x="0" y="0"/>
              <wp:positionH relativeFrom="page">
                <wp:posOffset>2688590</wp:posOffset>
              </wp:positionH>
              <wp:positionV relativeFrom="page">
                <wp:posOffset>10010775</wp:posOffset>
              </wp:positionV>
              <wp:extent cx="2294255" cy="194310"/>
              <wp:effectExtent l="2540" t="0" r="0" b="0"/>
              <wp:wrapNone/>
              <wp:docPr id="26"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4255"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25E3" w:rsidRDefault="00B1318A">
                          <w:pPr>
                            <w:spacing w:before="10"/>
                            <w:ind w:left="20"/>
                            <w:rPr>
                              <w:rFonts w:ascii="Times New Roman" w:hAnsi="Times New Roman"/>
                              <w:b/>
                              <w:i/>
                              <w:sz w:val="24"/>
                            </w:rPr>
                          </w:pPr>
                          <w:r>
                            <w:rPr>
                              <w:rFonts w:ascii="Times New Roman" w:hAnsi="Times New Roman"/>
                              <w:b/>
                              <w:i/>
                              <w:sz w:val="24"/>
                            </w:rPr>
                            <w:t>(Prohibida su reproducción y venta)</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 o:spid="_x0000_s2286" type="#_x0000_t202" style="position:absolute;margin-left:211.7pt;margin-top:788.25pt;width:180.65pt;height:15.3pt;z-index:-2558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" filled="f" stroked="f">
              <v:textbox inset="0,0,0,0">
                <w:txbxContent>
                  <w:p w:rsidR="006925E3" w:rsidRDefault="00B1318A">
                    <w:pPr>
                      <w:spacing w:before="10"/>
                      <w:ind w:left="20"/>
                      <w:rPr>
                        <w:rFonts w:ascii="Times New Roman" w:hAnsi="Times New Roman"/>
                        <w:b/>
                        <w:i/>
                        <w:sz w:val="24"/>
                      </w:rPr>
                    </w:pPr>
                    <w:r>
                      <w:rPr>
                        <w:rFonts w:ascii="Times New Roman" w:hAnsi="Times New Roman"/>
                        <w:b/>
                        <w:i/>
                        <w:sz w:val="24"/>
                      </w:rPr>
                      <w:t>(Prohibida su reproducción y venta)</w:t>
                    </w:r>
                  </w:p>
                </w:txbxContent>
              </v:textbox>
              <w10:wrap anchorx="page" anchory="page"/>
            </v:shape>
          </w:pict>
        </mc:Fallback>
      </mc:AlternateContent>
    </w:r>
    <w:r>
      <w:rPr>
        <w:noProof/>
        <w:lang w:val="es-PE" w:eastAsia="es-PE" w:bidi="ar-SA"/>
      </w:rPr>
      <mc:AlternateContent>
        <mc:Choice Requires="wps">
          <w:drawing>
            <wp:anchor distT="0" distB="0" distL="114300" distR="114300" simplePos="0" relativeHeight="503060648" behindDoc="1" locked="0" layoutInCell="1" allowOverlap="1">
              <wp:simplePos x="0" y="0"/>
              <wp:positionH relativeFrom="page">
                <wp:posOffset>6198870</wp:posOffset>
              </wp:positionH>
              <wp:positionV relativeFrom="page">
                <wp:posOffset>10010775</wp:posOffset>
              </wp:positionV>
              <wp:extent cx="588645" cy="194310"/>
              <wp:effectExtent l="0" t="0" r="3810" b="0"/>
              <wp:wrapNone/>
              <wp:docPr id="24"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8645"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25E3" w:rsidRDefault="00B1318A">
                          <w:pPr>
                            <w:spacing w:before="10"/>
                            <w:ind w:left="20"/>
                            <w:rPr>
                              <w:rFonts w:ascii="Times New Roman" w:hAnsi="Times New Roman"/>
                              <w:b/>
                              <w:i/>
                              <w:sz w:val="24"/>
                            </w:rPr>
                          </w:pPr>
                          <w:r>
                            <w:rPr>
                              <w:rFonts w:ascii="Times New Roman" w:hAnsi="Times New Roman"/>
                              <w:b/>
                              <w:i/>
                              <w:sz w:val="24"/>
                            </w:rPr>
                            <w:t xml:space="preserve">Pág. </w:t>
                          </w:r>
                          <w:r>
                            <w:fldChar w:fldCharType="begin"/>
                          </w:r>
                          <w:r>
                            <w:rPr>
                              <w:rFonts w:ascii="Times New Roman" w:hAnsi="Times New Roman"/>
                              <w:b/>
                              <w:i/>
                              <w:sz w:val="24"/>
                            </w:rPr>
                            <w:instrText xml:space="preserve"> PAGE </w:instrText>
                          </w:r>
                          <w:r>
                            <w:fldChar w:fldCharType="separate"/>
                          </w:r>
                          <w:r w:rsidR="00AB6811">
                            <w:rPr>
                              <w:rFonts w:ascii="Times New Roman" w:hAnsi="Times New Roman"/>
                              <w:b/>
                              <w:i/>
                              <w:noProof/>
                              <w:sz w:val="24"/>
                            </w:rPr>
                            <w:t>31</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 o:spid="_x0000_s2287" type="#_x0000_t202" style="position:absolute;margin-left:488.1pt;margin-top:788.25pt;width:46.35pt;height:15.3pt;z-index:-2558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" filled="f" stroked="f">
              <v:textbox inset="0,0,0,0">
                <w:txbxContent>
                  <w:p w:rsidR="006925E3" w:rsidRDefault="00B1318A">
                    <w:pPr>
                      <w:spacing w:before="10"/>
                      <w:ind w:left="20"/>
                      <w:rPr>
                        <w:rFonts w:ascii="Times New Roman" w:hAnsi="Times New Roman"/>
                        <w:b/>
                        <w:i/>
                        <w:sz w:val="24"/>
                      </w:rPr>
                    </w:pPr>
                    <w:r>
                      <w:rPr>
                        <w:rFonts w:ascii="Times New Roman" w:hAnsi="Times New Roman"/>
                        <w:b/>
                        <w:i/>
                        <w:sz w:val="24"/>
                      </w:rPr>
                      <w:t xml:space="preserve">Pág. </w:t>
                    </w:r>
                    <w:r>
                      <w:fldChar w:fldCharType="begin"/>
                    </w:r>
                    <w:r>
                      <w:rPr>
                        <w:rFonts w:ascii="Times New Roman" w:hAnsi="Times New Roman"/>
                        <w:b/>
                        <w:i/>
                        <w:sz w:val="24"/>
                      </w:rPr>
                      <w:instrText xml:space="preserve"> PAGE </w:instrText>
                    </w:r>
                    <w:r>
                      <w:fldChar w:fldCharType="separate"/>
                    </w:r>
                    <w:r w:rsidR="00AB6811">
                      <w:rPr>
                        <w:rFonts w:ascii="Times New Roman" w:hAnsi="Times New Roman"/>
                        <w:b/>
                        <w:i/>
                        <w:noProof/>
                        <w:sz w:val="24"/>
                      </w:rPr>
                      <w:t>31</w:t>
                    </w:r>
                    <w:r>
                      <w:fldChar w:fldCharType="end"/>
                    </w:r>
                  </w:p>
                </w:txbxContent>
              </v:textbox>
              <w10:wrap anchorx="page" anchory="page"/>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925E3" w:rsidRDefault="00AB6811">
    <w:pPr>
      <w:pStyle w:val="Textoindependiente"/>
      <w:spacing w:line="14" w:lineRule="auto"/>
      <w:rPr>
        <w:sz w:val="20"/>
      </w:rPr>
    </w:pPr>
    <w:r>
      <w:rPr>
        <w:noProof/>
        <w:lang w:val="es-PE" w:eastAsia="es-PE" w:bidi="ar-SA"/>
      </w:rPr>
      <mc:AlternateContent>
        <mc:Choice Requires="wps">
          <w:drawing>
            <wp:anchor distT="0" distB="0" distL="114300" distR="114300" simplePos="0" relativeHeight="503060768" behindDoc="1" locked="0" layoutInCell="1" allowOverlap="1">
              <wp:simplePos x="0" y="0"/>
              <wp:positionH relativeFrom="page">
                <wp:posOffset>706755</wp:posOffset>
              </wp:positionH>
              <wp:positionV relativeFrom="page">
                <wp:posOffset>10010775</wp:posOffset>
              </wp:positionV>
              <wp:extent cx="918845" cy="194310"/>
              <wp:effectExtent l="1905" t="0" r="3175" b="0"/>
              <wp:wrapNone/>
              <wp:docPr id="14"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8845"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25E3" w:rsidRDefault="00B1318A">
                          <w:pPr>
                            <w:spacing w:before="10"/>
                            <w:ind w:left="20"/>
                            <w:rPr>
                              <w:rFonts w:ascii="Times New Roman" w:hAnsi="Times New Roman"/>
                              <w:b/>
                              <w:i/>
                              <w:sz w:val="24"/>
                            </w:rPr>
                          </w:pPr>
                          <w:r>
                            <w:rPr>
                              <w:rFonts w:ascii="Times New Roman" w:hAnsi="Times New Roman"/>
                              <w:b/>
                              <w:i/>
                              <w:sz w:val="24"/>
                            </w:rPr>
                            <w:t>Semana Nº 14</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7" o:spid="_x0000_s2292" type="#_x0000_t202" style="position:absolute;margin-left:55.65pt;margin-top:788.25pt;width:72.35pt;height:15.3pt;z-index:-2557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" filled="f" stroked="f">
              <v:textbox inset="0,0,0,0">
                <w:txbxContent>
                  <w:p w:rsidR="006925E3" w:rsidRDefault="00B1318A">
                    <w:pPr>
                      <w:spacing w:before="10"/>
                      <w:ind w:left="20"/>
                      <w:rPr>
                        <w:rFonts w:ascii="Times New Roman" w:hAnsi="Times New Roman"/>
                        <w:b/>
                        <w:i/>
                        <w:sz w:val="24"/>
                      </w:rPr>
                    </w:pPr>
                    <w:r>
                      <w:rPr>
                        <w:rFonts w:ascii="Times New Roman" w:hAnsi="Times New Roman"/>
                        <w:b/>
                        <w:i/>
                        <w:sz w:val="24"/>
                      </w:rPr>
                      <w:t>Semana Nº 14</w:t>
                    </w:r>
                  </w:p>
                </w:txbxContent>
              </v:textbox>
              <w10:wrap anchorx="page" anchory="page"/>
            </v:shape>
          </w:pict>
        </mc:Fallback>
      </mc:AlternateContent>
    </w:r>
    <w:r>
      <w:rPr>
        <w:noProof/>
        <w:lang w:val="es-PE" w:eastAsia="es-PE" w:bidi="ar-SA"/>
      </w:rPr>
      <mc:AlternateContent>
        <mc:Choice Requires="wps">
          <w:drawing>
            <wp:anchor distT="0" distB="0" distL="114300" distR="114300" simplePos="0" relativeHeight="503060792" behindDoc="1" locked="0" layoutInCell="1" allowOverlap="1">
              <wp:simplePos x="0" y="0"/>
              <wp:positionH relativeFrom="page">
                <wp:posOffset>2688590</wp:posOffset>
              </wp:positionH>
              <wp:positionV relativeFrom="page">
                <wp:posOffset>10010775</wp:posOffset>
              </wp:positionV>
              <wp:extent cx="2294255" cy="194310"/>
              <wp:effectExtent l="2540" t="0" r="0" b="0"/>
              <wp:wrapNone/>
              <wp:docPr id="12"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4255"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25E3" w:rsidRDefault="00B1318A">
                          <w:pPr>
                            <w:spacing w:before="10"/>
                            <w:ind w:left="20"/>
                            <w:rPr>
                              <w:rFonts w:ascii="Times New Roman" w:hAnsi="Times New Roman"/>
                              <w:b/>
                              <w:i/>
                              <w:sz w:val="24"/>
                            </w:rPr>
                          </w:pPr>
                          <w:r>
                            <w:rPr>
                              <w:rFonts w:ascii="Times New Roman" w:hAnsi="Times New Roman"/>
                              <w:b/>
                              <w:i/>
                              <w:sz w:val="24"/>
                            </w:rPr>
                            <w:t>(Prohibida su reproducción y venta)</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 o:spid="_x0000_s2293" type="#_x0000_t202" style="position:absolute;margin-left:211.7pt;margin-top:788.25pt;width:180.65pt;height:15.3pt;z-index:-2556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" filled="f" stroked="f">
              <v:textbox inset="0,0,0,0">
                <w:txbxContent>
                  <w:p w:rsidR="006925E3" w:rsidRDefault="00B1318A">
                    <w:pPr>
                      <w:spacing w:before="10"/>
                      <w:ind w:left="20"/>
                      <w:rPr>
                        <w:rFonts w:ascii="Times New Roman" w:hAnsi="Times New Roman"/>
                        <w:b/>
                        <w:i/>
                        <w:sz w:val="24"/>
                      </w:rPr>
                    </w:pPr>
                    <w:r>
                      <w:rPr>
                        <w:rFonts w:ascii="Times New Roman" w:hAnsi="Times New Roman"/>
                        <w:b/>
                        <w:i/>
                        <w:sz w:val="24"/>
                      </w:rPr>
                      <w:t>(Prohibida su reproducción y venta)</w:t>
                    </w:r>
                  </w:p>
                </w:txbxContent>
              </v:textbox>
              <w10:wrap anchorx="page" anchory="page"/>
            </v:shape>
          </w:pict>
        </mc:Fallback>
      </mc:AlternateContent>
    </w:r>
    <w:r>
      <w:rPr>
        <w:noProof/>
        <w:lang w:val="es-PE" w:eastAsia="es-PE" w:bidi="ar-SA"/>
      </w:rPr>
      <mc:AlternateContent>
        <mc:Choice Requires="wps">
          <w:drawing>
            <wp:anchor distT="0" distB="0" distL="114300" distR="114300" simplePos="0" relativeHeight="503060816" behindDoc="1" locked="0" layoutInCell="1" allowOverlap="1">
              <wp:simplePos x="0" y="0"/>
              <wp:positionH relativeFrom="page">
                <wp:posOffset>6198870</wp:posOffset>
              </wp:positionH>
              <wp:positionV relativeFrom="page">
                <wp:posOffset>10010775</wp:posOffset>
              </wp:positionV>
              <wp:extent cx="588645" cy="194310"/>
              <wp:effectExtent l="0" t="0" r="3810" b="0"/>
              <wp:wrapNone/>
              <wp:docPr id="10"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8645"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25E3" w:rsidRDefault="00B1318A">
                          <w:pPr>
                            <w:spacing w:before="10"/>
                            <w:ind w:left="20"/>
                            <w:rPr>
                              <w:rFonts w:ascii="Times New Roman" w:hAnsi="Times New Roman"/>
                              <w:b/>
                              <w:i/>
                              <w:sz w:val="24"/>
                            </w:rPr>
                          </w:pPr>
                          <w:r>
                            <w:rPr>
                              <w:rFonts w:ascii="Times New Roman" w:hAnsi="Times New Roman"/>
                              <w:b/>
                              <w:i/>
                              <w:sz w:val="24"/>
                            </w:rPr>
                            <w:t xml:space="preserve">Pág. </w:t>
                          </w:r>
                          <w:r>
                            <w:fldChar w:fldCharType="begin"/>
                          </w:r>
                          <w:r>
                            <w:rPr>
                              <w:rFonts w:ascii="Times New Roman" w:hAnsi="Times New Roman"/>
                              <w:b/>
                              <w:i/>
                              <w:sz w:val="24"/>
                            </w:rPr>
                            <w:instrText xml:space="preserve"> PAGE </w:instrText>
                          </w:r>
                          <w:r>
                            <w:fldChar w:fldCharType="separate"/>
                          </w:r>
                          <w:r w:rsidR="00AB6811">
                            <w:rPr>
                              <w:rFonts w:ascii="Times New Roman" w:hAnsi="Times New Roman"/>
                              <w:b/>
                              <w:i/>
                              <w:noProof/>
                              <w:sz w:val="24"/>
                            </w:rPr>
                            <w:t>106</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 o:spid="_x0000_s2294" type="#_x0000_t202" style="position:absolute;margin-left:488.1pt;margin-top:788.25pt;width:46.35pt;height:15.3pt;z-index:-2556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" filled="f" stroked="f">
              <v:textbox inset="0,0,0,0">
                <w:txbxContent>
                  <w:p w:rsidR="006925E3" w:rsidRDefault="00B1318A">
                    <w:pPr>
                      <w:spacing w:before="10"/>
                      <w:ind w:left="20"/>
                      <w:rPr>
                        <w:rFonts w:ascii="Times New Roman" w:hAnsi="Times New Roman"/>
                        <w:b/>
                        <w:i/>
                        <w:sz w:val="24"/>
                      </w:rPr>
                    </w:pPr>
                    <w:r>
                      <w:rPr>
                        <w:rFonts w:ascii="Times New Roman" w:hAnsi="Times New Roman"/>
                        <w:b/>
                        <w:i/>
                        <w:sz w:val="24"/>
                      </w:rPr>
                      <w:t xml:space="preserve">Pág. </w:t>
                    </w:r>
                    <w:r>
                      <w:fldChar w:fldCharType="begin"/>
                    </w:r>
                    <w:r>
                      <w:rPr>
                        <w:rFonts w:ascii="Times New Roman" w:hAnsi="Times New Roman"/>
                        <w:b/>
                        <w:i/>
                        <w:sz w:val="24"/>
                      </w:rPr>
                      <w:instrText xml:space="preserve"> PAGE </w:instrText>
                    </w:r>
                    <w:r>
                      <w:fldChar w:fldCharType="separate"/>
                    </w:r>
                    <w:r w:rsidR="00AB6811">
                      <w:rPr>
                        <w:rFonts w:ascii="Times New Roman" w:hAnsi="Times New Roman"/>
                        <w:b/>
                        <w:i/>
                        <w:noProof/>
                        <w:sz w:val="24"/>
                      </w:rPr>
                      <w:t>106</w:t>
                    </w:r>
                    <w:r>
                      <w:fldChar w:fldCharType="end"/>
                    </w:r>
                  </w:p>
                </w:txbxContent>
              </v:textbox>
              <w10:wrap anchorx="page" anchory="page"/>
            </v:shape>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925E3" w:rsidRDefault="00AB6811">
    <w:pPr>
      <w:pStyle w:val="Textoindependiente"/>
      <w:spacing w:line="14" w:lineRule="auto"/>
      <w:rPr>
        <w:sz w:val="20"/>
      </w:rPr>
    </w:pPr>
    <w:r>
      <w:rPr>
        <w:noProof/>
        <w:lang w:val="es-PE" w:eastAsia="es-PE" w:bidi="ar-SA"/>
      </w:rPr>
      <mc:AlternateContent>
        <mc:Choice Requires="wps">
          <w:drawing>
            <wp:anchor distT="0" distB="0" distL="114300" distR="114300" simplePos="0" relativeHeight="503060840" behindDoc="1" locked="0" layoutInCell="1" allowOverlap="1">
              <wp:simplePos x="0" y="0"/>
              <wp:positionH relativeFrom="page">
                <wp:posOffset>701040</wp:posOffset>
              </wp:positionH>
              <wp:positionV relativeFrom="page">
                <wp:posOffset>10009505</wp:posOffset>
              </wp:positionV>
              <wp:extent cx="6158230" cy="0"/>
              <wp:effectExtent l="15240" t="17780" r="17780" b="10795"/>
              <wp:wrapNone/>
              <wp:docPr id="8" name="Lin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58230" cy="0"/>
                      </a:xfrm>
                      <a:prstGeom prst="line">
                        <a:avLst/>
                      </a:prstGeom>
                      <a:noFill/>
                      <a:ln w="18288">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2789C17" id="Line 4" o:spid="_x0000_s1026" style="position:absolute;z-index:-2556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5.2pt,788.15pt" to="540.1pt,78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" strokeweight="1.44pt">
              <w10:wrap anchorx="page" anchory="page"/>
            </v:line>
          </w:pict>
        </mc:Fallback>
      </mc:AlternateContent>
    </w:r>
    <w:r>
      <w:rPr>
        <w:noProof/>
        <w:lang w:val="es-PE" w:eastAsia="es-PE" w:bidi="ar-SA"/>
      </w:rPr>
      <mc:AlternateContent>
        <mc:Choice Requires="wps">
          <w:drawing>
            <wp:anchor distT="0" distB="0" distL="114300" distR="114300" simplePos="0" relativeHeight="503060864" behindDoc="1" locked="0" layoutInCell="1" allowOverlap="1">
              <wp:simplePos x="0" y="0"/>
              <wp:positionH relativeFrom="page">
                <wp:posOffset>706755</wp:posOffset>
              </wp:positionH>
              <wp:positionV relativeFrom="page">
                <wp:posOffset>10010775</wp:posOffset>
              </wp:positionV>
              <wp:extent cx="918845" cy="194310"/>
              <wp:effectExtent l="1905" t="0" r="3175" b="0"/>
              <wp:wrapNone/>
              <wp:docPr id="6"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8845"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25E3" w:rsidRDefault="00B1318A">
                          <w:pPr>
                            <w:spacing w:before="10"/>
                            <w:ind w:left="20"/>
                            <w:rPr>
                              <w:rFonts w:ascii="Times New Roman" w:hAnsi="Times New Roman"/>
                              <w:b/>
                              <w:i/>
                              <w:sz w:val="24"/>
                            </w:rPr>
                          </w:pPr>
                          <w:r>
                            <w:rPr>
                              <w:rFonts w:ascii="Times New Roman" w:hAnsi="Times New Roman"/>
                              <w:b/>
                              <w:i/>
                              <w:sz w:val="24"/>
                            </w:rPr>
                            <w:t>Semana Nº 14</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 o:spid="_x0000_s2295" type="#_x0000_t202" style="position:absolute;margin-left:55.65pt;margin-top:788.25pt;width:72.35pt;height:15.3pt;z-index:-2556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" filled="f" stroked="f">
              <v:textbox inset="0,0,0,0">
                <w:txbxContent>
                  <w:p w:rsidR="006925E3" w:rsidRDefault="00B1318A">
                    <w:pPr>
                      <w:spacing w:before="10"/>
                      <w:ind w:left="20"/>
                      <w:rPr>
                        <w:rFonts w:ascii="Times New Roman" w:hAnsi="Times New Roman"/>
                        <w:b/>
                        <w:i/>
                        <w:sz w:val="24"/>
                      </w:rPr>
                    </w:pPr>
                    <w:r>
                      <w:rPr>
                        <w:rFonts w:ascii="Times New Roman" w:hAnsi="Times New Roman"/>
                        <w:b/>
                        <w:i/>
                        <w:sz w:val="24"/>
                      </w:rPr>
                      <w:t>Semana Nº 14</w:t>
                    </w:r>
                  </w:p>
                </w:txbxContent>
              </v:textbox>
              <w10:wrap anchorx="page" anchory="page"/>
            </v:shape>
          </w:pict>
        </mc:Fallback>
      </mc:AlternateContent>
    </w:r>
    <w:r>
      <w:rPr>
        <w:noProof/>
        <w:lang w:val="es-PE" w:eastAsia="es-PE" w:bidi="ar-SA"/>
      </w:rPr>
      <mc:AlternateContent>
        <mc:Choice Requires="wps">
          <w:drawing>
            <wp:anchor distT="0" distB="0" distL="114300" distR="114300" simplePos="0" relativeHeight="503060888" behindDoc="1" locked="0" layoutInCell="1" allowOverlap="1">
              <wp:simplePos x="0" y="0"/>
              <wp:positionH relativeFrom="page">
                <wp:posOffset>2688590</wp:posOffset>
              </wp:positionH>
              <wp:positionV relativeFrom="page">
                <wp:posOffset>10010775</wp:posOffset>
              </wp:positionV>
              <wp:extent cx="2294255" cy="194310"/>
              <wp:effectExtent l="2540" t="0" r="0" b="0"/>
              <wp:wrapNone/>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4255"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25E3" w:rsidRDefault="00B1318A">
                          <w:pPr>
                            <w:spacing w:before="10"/>
                            <w:ind w:left="20"/>
                            <w:rPr>
                              <w:rFonts w:ascii="Times New Roman" w:hAnsi="Times New Roman"/>
                              <w:b/>
                              <w:i/>
                              <w:sz w:val="24"/>
                            </w:rPr>
                          </w:pPr>
                          <w:r>
                            <w:rPr>
                              <w:rFonts w:ascii="Times New Roman" w:hAnsi="Times New Roman"/>
                              <w:b/>
                              <w:i/>
                              <w:sz w:val="24"/>
                            </w:rPr>
                            <w:t>(Prohibida su reproducción y venta)</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 o:spid="_x0000_s2296" type="#_x0000_t202" style="position:absolute;margin-left:211.7pt;margin-top:788.25pt;width:180.65pt;height:15.3pt;z-index:-2555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" filled="f" stroked="f">
              <v:textbox inset="0,0,0,0">
                <w:txbxContent>
                  <w:p w:rsidR="006925E3" w:rsidRDefault="00B1318A">
                    <w:pPr>
                      <w:spacing w:before="10"/>
                      <w:ind w:left="20"/>
                      <w:rPr>
                        <w:rFonts w:ascii="Times New Roman" w:hAnsi="Times New Roman"/>
                        <w:b/>
                        <w:i/>
                        <w:sz w:val="24"/>
                      </w:rPr>
                    </w:pPr>
                    <w:r>
                      <w:rPr>
                        <w:rFonts w:ascii="Times New Roman" w:hAnsi="Times New Roman"/>
                        <w:b/>
                        <w:i/>
                        <w:sz w:val="24"/>
                      </w:rPr>
                      <w:t>(Prohibida su reproducción y venta)</w:t>
                    </w:r>
                  </w:p>
                </w:txbxContent>
              </v:textbox>
              <w10:wrap anchorx="page" anchory="page"/>
            </v:shape>
          </w:pict>
        </mc:Fallback>
      </mc:AlternateContent>
    </w:r>
    <w:r>
      <w:rPr>
        <w:noProof/>
        <w:lang w:val="es-PE" w:eastAsia="es-PE" w:bidi="ar-SA"/>
      </w:rPr>
      <mc:AlternateContent>
        <mc:Choice Requires="wps">
          <w:drawing>
            <wp:anchor distT="0" distB="0" distL="114300" distR="114300" simplePos="0" relativeHeight="503060912" behindDoc="1" locked="0" layoutInCell="1" allowOverlap="1">
              <wp:simplePos x="0" y="0"/>
              <wp:positionH relativeFrom="page">
                <wp:posOffset>6198870</wp:posOffset>
              </wp:positionH>
              <wp:positionV relativeFrom="page">
                <wp:posOffset>10010775</wp:posOffset>
              </wp:positionV>
              <wp:extent cx="588645" cy="194310"/>
              <wp:effectExtent l="0" t="0" r="3810" b="0"/>
              <wp:wrapNone/>
              <wp:docPr id="2"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8645"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25E3" w:rsidRDefault="00B1318A">
                          <w:pPr>
                            <w:spacing w:before="10"/>
                            <w:ind w:left="20"/>
                            <w:rPr>
                              <w:rFonts w:ascii="Times New Roman" w:hAnsi="Times New Roman"/>
                              <w:b/>
                              <w:i/>
                              <w:sz w:val="24"/>
                            </w:rPr>
                          </w:pPr>
                          <w:r>
                            <w:rPr>
                              <w:rFonts w:ascii="Times New Roman" w:hAnsi="Times New Roman"/>
                              <w:b/>
                              <w:i/>
                              <w:sz w:val="24"/>
                            </w:rPr>
                            <w:t xml:space="preserve">Pág. </w:t>
                          </w:r>
                          <w:r>
                            <w:fldChar w:fldCharType="begin"/>
                          </w:r>
                          <w:r>
                            <w:rPr>
                              <w:rFonts w:ascii="Times New Roman" w:hAnsi="Times New Roman"/>
                              <w:b/>
                              <w:i/>
                              <w:sz w:val="24"/>
                            </w:rPr>
                            <w:instrText xml:space="preserve"> PAGE </w:instrText>
                          </w:r>
                          <w:r>
                            <w:fldChar w:fldCharType="separate"/>
                          </w:r>
                          <w:r w:rsidR="00AB6811">
                            <w:rPr>
                              <w:rFonts w:ascii="Times New Roman" w:hAnsi="Times New Roman"/>
                              <w:b/>
                              <w:i/>
                              <w:noProof/>
                              <w:sz w:val="24"/>
                            </w:rPr>
                            <w:t>126</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 o:spid="_x0000_s2297" type="#_x0000_t202" style="position:absolute;margin-left:488.1pt;margin-top:788.25pt;width:46.35pt;height:15.3pt;z-index:-2555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" filled="f" stroked="f">
              <v:textbox inset="0,0,0,0">
                <w:txbxContent>
                  <w:p w:rsidR="006925E3" w:rsidRDefault="00B1318A">
                    <w:pPr>
                      <w:spacing w:before="10"/>
                      <w:ind w:left="20"/>
                      <w:rPr>
                        <w:rFonts w:ascii="Times New Roman" w:hAnsi="Times New Roman"/>
                        <w:b/>
                        <w:i/>
                        <w:sz w:val="24"/>
                      </w:rPr>
                    </w:pPr>
                    <w:r>
                      <w:rPr>
                        <w:rFonts w:ascii="Times New Roman" w:hAnsi="Times New Roman"/>
                        <w:b/>
                        <w:i/>
                        <w:sz w:val="24"/>
                      </w:rPr>
                      <w:t xml:space="preserve">Pág. </w:t>
                    </w:r>
                    <w:r>
                      <w:fldChar w:fldCharType="begin"/>
                    </w:r>
                    <w:r>
                      <w:rPr>
                        <w:rFonts w:ascii="Times New Roman" w:hAnsi="Times New Roman"/>
                        <w:b/>
                        <w:i/>
                        <w:sz w:val="24"/>
                      </w:rPr>
                      <w:instrText xml:space="preserve"> PAGE </w:instrText>
                    </w:r>
                    <w:r>
                      <w:fldChar w:fldCharType="separate"/>
                    </w:r>
                    <w:r w:rsidR="00AB6811">
                      <w:rPr>
                        <w:rFonts w:ascii="Times New Roman" w:hAnsi="Times New Roman"/>
                        <w:b/>
                        <w:i/>
                        <w:noProof/>
                        <w:sz w:val="24"/>
                      </w:rPr>
                      <w:t>126</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1318A" w:rsidRDefault="00B1318A">
      <w:r>
        <w:separator/>
      </w:r>
    </w:p>
  </w:footnote>
  <w:footnote w:type="continuationSeparator" w:id="0">
    <w:p w:rsidR="00B1318A" w:rsidRDefault="00B1318A">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925E3" w:rsidRDefault="00AB6811">
    <w:pPr>
      <w:pStyle w:val="Textoindependiente"/>
      <w:spacing w:line="14" w:lineRule="auto"/>
      <w:rPr>
        <w:sz w:val="20"/>
      </w:rPr>
    </w:pPr>
    <w:r>
      <w:rPr>
        <w:noProof/>
        <w:lang w:val="es-PE" w:eastAsia="es-PE" w:bidi="ar-SA"/>
      </w:rPr>
      <mc:AlternateContent>
        <mc:Choice Requires="wps">
          <w:drawing>
            <wp:anchor distT="0" distB="0" distL="114300" distR="114300" simplePos="0" relativeHeight="503060528" behindDoc="1" locked="0" layoutInCell="1" allowOverlap="1">
              <wp:simplePos x="0" y="0"/>
              <wp:positionH relativeFrom="page">
                <wp:posOffset>706755</wp:posOffset>
              </wp:positionH>
              <wp:positionV relativeFrom="page">
                <wp:posOffset>622935</wp:posOffset>
              </wp:positionV>
              <wp:extent cx="2799715" cy="194310"/>
              <wp:effectExtent l="1905" t="3810" r="0" b="1905"/>
              <wp:wrapNone/>
              <wp:docPr id="34"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99715"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25E3" w:rsidRDefault="00B1318A">
                          <w:pPr>
                            <w:spacing w:before="10"/>
                            <w:ind w:left="20"/>
                            <w:rPr>
                              <w:rFonts w:ascii="Times New Roman"/>
                              <w:b/>
                              <w:i/>
                              <w:sz w:val="24"/>
                            </w:rPr>
                          </w:pPr>
                          <w:r>
                            <w:rPr>
                              <w:rFonts w:ascii="Times New Roman"/>
                              <w:b/>
                              <w:i/>
                              <w:sz w:val="24"/>
                            </w:rPr>
                            <w:t>UNMSM-CENTRO PREUNIVERSITARIO</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7" o:spid="_x0000_s2283" type="#_x0000_t202" style="position:absolute;margin-left:55.65pt;margin-top:49.05pt;width:220.45pt;height:15.3pt;z-index:-2559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" filled="f" stroked="f">
              <v:textbox inset="0,0,0,0">
                <w:txbxContent>
                  <w:p w:rsidR="006925E3" w:rsidRDefault="00B1318A">
                    <w:pPr>
                      <w:spacing w:before="10"/>
                      <w:ind w:left="20"/>
                      <w:rPr>
                        <w:rFonts w:ascii="Times New Roman"/>
                        <w:b/>
                        <w:i/>
                        <w:sz w:val="24"/>
                      </w:rPr>
                    </w:pPr>
                    <w:r>
                      <w:rPr>
                        <w:rFonts w:ascii="Times New Roman"/>
                        <w:b/>
                        <w:i/>
                        <w:sz w:val="24"/>
                      </w:rPr>
                      <w:t>UNMSM-CENTRO PREUNIVERSITARIO</w:t>
                    </w:r>
                  </w:p>
                </w:txbxContent>
              </v:textbox>
              <w10:wrap anchorx="page" anchory="page"/>
            </v:shape>
          </w:pict>
        </mc:Fallback>
      </mc:AlternateContent>
    </w:r>
    <w:r>
      <w:rPr>
        <w:noProof/>
        <w:lang w:val="es-PE" w:eastAsia="es-PE" w:bidi="ar-SA"/>
      </w:rPr>
      <mc:AlternateContent>
        <mc:Choice Requires="wps">
          <w:drawing>
            <wp:anchor distT="0" distB="0" distL="114300" distR="114300" simplePos="0" relativeHeight="503060552" behindDoc="1" locked="0" layoutInCell="1" allowOverlap="1">
              <wp:simplePos x="0" y="0"/>
              <wp:positionH relativeFrom="page">
                <wp:posOffset>5380355</wp:posOffset>
              </wp:positionH>
              <wp:positionV relativeFrom="page">
                <wp:posOffset>622935</wp:posOffset>
              </wp:positionV>
              <wp:extent cx="1475105" cy="194310"/>
              <wp:effectExtent l="0" t="3810" r="2540" b="1905"/>
              <wp:wrapNone/>
              <wp:docPr id="32"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75105"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25E3" w:rsidRDefault="00B1318A">
                          <w:pPr>
                            <w:spacing w:before="10"/>
                            <w:ind w:left="20"/>
                            <w:rPr>
                              <w:rFonts w:ascii="Times New Roman"/>
                              <w:b/>
                              <w:i/>
                              <w:sz w:val="24"/>
                            </w:rPr>
                          </w:pPr>
                          <w:r>
                            <w:rPr>
                              <w:rFonts w:ascii="Times New Roman"/>
                              <w:b/>
                              <w:i/>
                              <w:sz w:val="24"/>
                            </w:rPr>
                            <w:t>Ciclo Ordinario 2017-I</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6" o:spid="_x0000_s2284" type="#_x0000_t202" style="position:absolute;margin-left:423.65pt;margin-top:49.05pt;width:116.15pt;height:15.3pt;z-index:-2559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" filled="f" stroked="f">
              <v:textbox inset="0,0,0,0">
                <w:txbxContent>
                  <w:p w:rsidR="006925E3" w:rsidRDefault="00B1318A">
                    <w:pPr>
                      <w:spacing w:before="10"/>
                      <w:ind w:left="20"/>
                      <w:rPr>
                        <w:rFonts w:ascii="Times New Roman"/>
                        <w:b/>
                        <w:i/>
                        <w:sz w:val="24"/>
                      </w:rPr>
                    </w:pPr>
                    <w:r>
                      <w:rPr>
                        <w:rFonts w:ascii="Times New Roman"/>
                        <w:b/>
                        <w:i/>
                        <w:sz w:val="24"/>
                      </w:rPr>
                      <w:t>Ciclo Ordinario 2017-I</w:t>
                    </w:r>
                  </w:p>
                </w:txbxContent>
              </v:textbox>
              <w10:wrap anchorx="page" anchory="page"/>
            </v:shape>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925E3" w:rsidRDefault="00AB6811">
    <w:pPr>
      <w:pStyle w:val="Textoindependiente"/>
      <w:spacing w:line="14" w:lineRule="auto"/>
      <w:rPr>
        <w:sz w:val="20"/>
      </w:rPr>
    </w:pPr>
    <w:r>
      <w:rPr>
        <w:noProof/>
        <w:lang w:val="es-PE" w:eastAsia="es-PE" w:bidi="ar-SA"/>
      </w:rPr>
      <mc:AlternateContent>
        <mc:Choice Requires="wps">
          <w:drawing>
            <wp:anchor distT="0" distB="0" distL="114300" distR="114300" simplePos="0" relativeHeight="503060672" behindDoc="1" locked="0" layoutInCell="1" allowOverlap="1">
              <wp:simplePos x="0" y="0"/>
              <wp:positionH relativeFrom="page">
                <wp:posOffset>706755</wp:posOffset>
              </wp:positionH>
              <wp:positionV relativeFrom="page">
                <wp:posOffset>622935</wp:posOffset>
              </wp:positionV>
              <wp:extent cx="2799715" cy="474345"/>
              <wp:effectExtent l="1905" t="3810" r="0" b="0"/>
              <wp:wrapNone/>
              <wp:docPr id="22"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99715" cy="4743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25E3" w:rsidRDefault="00B1318A">
                          <w:pPr>
                            <w:spacing w:before="10"/>
                            <w:ind w:left="20"/>
                            <w:rPr>
                              <w:rFonts w:ascii="Times New Roman"/>
                              <w:b/>
                              <w:i/>
                              <w:sz w:val="24"/>
                            </w:rPr>
                          </w:pPr>
                          <w:r>
                            <w:rPr>
                              <w:rFonts w:ascii="Times New Roman"/>
                              <w:b/>
                              <w:i/>
                              <w:sz w:val="24"/>
                            </w:rPr>
                            <w:t>UNMSM-CENTRO PREUNIVERSITARIO</w:t>
                          </w:r>
                        </w:p>
                        <w:p w:rsidR="006925E3" w:rsidRDefault="00B1318A">
                          <w:pPr>
                            <w:spacing w:before="164"/>
                            <w:ind w:left="586"/>
                            <w:rPr>
                              <w:b/>
                              <w:sz w:val="24"/>
                            </w:rPr>
                          </w:pPr>
                          <w:r>
                            <w:rPr>
                              <w:b/>
                              <w:sz w:val="24"/>
                              <w:u w:val="thick"/>
                            </w:rPr>
                            <w:t>Solución</w:t>
                          </w:r>
                          <w:r>
                            <w:rPr>
                              <w:b/>
                              <w:sz w:val="24"/>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1" o:spid="_x0000_s2288" type="#_x0000_t202" style="position:absolute;margin-left:55.65pt;margin-top:49.05pt;width:220.45pt;height:37.35pt;z-index:-2558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" filled="f" stroked="f">
              <v:textbox inset="0,0,0,0">
                <w:txbxContent>
                  <w:p w:rsidR="006925E3" w:rsidRDefault="00B1318A">
                    <w:pPr>
                      <w:spacing w:before="10"/>
                      <w:ind w:left="20"/>
                      <w:rPr>
                        <w:rFonts w:ascii="Times New Roman"/>
                        <w:b/>
                        <w:i/>
                        <w:sz w:val="24"/>
                      </w:rPr>
                    </w:pPr>
                    <w:r>
                      <w:rPr>
                        <w:rFonts w:ascii="Times New Roman"/>
                        <w:b/>
                        <w:i/>
                        <w:sz w:val="24"/>
                      </w:rPr>
                      <w:t>UNMSM-CENTRO PREUNIVERSITARIO</w:t>
                    </w:r>
                  </w:p>
                  <w:p w:rsidR="006925E3" w:rsidRDefault="00B1318A">
                    <w:pPr>
                      <w:spacing w:before="164"/>
                      <w:ind w:left="586"/>
                      <w:rPr>
                        <w:b/>
                        <w:sz w:val="24"/>
                      </w:rPr>
                    </w:pPr>
                    <w:r>
                      <w:rPr>
                        <w:b/>
                        <w:sz w:val="24"/>
                        <w:u w:val="thick"/>
                      </w:rPr>
                      <w:t>Solución</w:t>
                    </w:r>
                    <w:r>
                      <w:rPr>
                        <w:b/>
                        <w:sz w:val="24"/>
                      </w:rPr>
                      <w:t>:</w:t>
                    </w:r>
                  </w:p>
                </w:txbxContent>
              </v:textbox>
              <w10:wrap anchorx="page" anchory="page"/>
            </v:shape>
          </w:pict>
        </mc:Fallback>
      </mc:AlternateContent>
    </w:r>
    <w:r>
      <w:rPr>
        <w:noProof/>
        <w:lang w:val="es-PE" w:eastAsia="es-PE" w:bidi="ar-SA"/>
      </w:rPr>
      <mc:AlternateContent>
        <mc:Choice Requires="wps">
          <w:drawing>
            <wp:anchor distT="0" distB="0" distL="114300" distR="114300" simplePos="0" relativeHeight="503060696" behindDoc="1" locked="0" layoutInCell="1" allowOverlap="1">
              <wp:simplePos x="0" y="0"/>
              <wp:positionH relativeFrom="page">
                <wp:posOffset>5380355</wp:posOffset>
              </wp:positionH>
              <wp:positionV relativeFrom="page">
                <wp:posOffset>622935</wp:posOffset>
              </wp:positionV>
              <wp:extent cx="1475105" cy="194310"/>
              <wp:effectExtent l="0" t="3810" r="2540" b="1905"/>
              <wp:wrapNone/>
              <wp:docPr id="20"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75105"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25E3" w:rsidRDefault="00B1318A">
                          <w:pPr>
                            <w:spacing w:before="10"/>
                            <w:ind w:left="20"/>
                            <w:rPr>
                              <w:rFonts w:ascii="Times New Roman"/>
                              <w:b/>
                              <w:i/>
                              <w:sz w:val="24"/>
                            </w:rPr>
                          </w:pPr>
                          <w:r>
                            <w:rPr>
                              <w:rFonts w:ascii="Times New Roman"/>
                              <w:b/>
                              <w:i/>
                              <w:sz w:val="24"/>
                            </w:rPr>
                            <w:t>Ciclo Ordinario 2017-I</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0" o:spid="_x0000_s2289" type="#_x0000_t202" style="position:absolute;margin-left:423.65pt;margin-top:49.05pt;width:116.15pt;height:15.3pt;z-index:-2557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" filled="f" stroked="f">
              <v:textbox inset="0,0,0,0">
                <w:txbxContent>
                  <w:p w:rsidR="006925E3" w:rsidRDefault="00B1318A">
                    <w:pPr>
                      <w:spacing w:before="10"/>
                      <w:ind w:left="20"/>
                      <w:rPr>
                        <w:rFonts w:ascii="Times New Roman"/>
                        <w:b/>
                        <w:i/>
                        <w:sz w:val="24"/>
                      </w:rPr>
                    </w:pPr>
                    <w:r>
                      <w:rPr>
                        <w:rFonts w:ascii="Times New Roman"/>
                        <w:b/>
                        <w:i/>
                        <w:sz w:val="24"/>
                      </w:rPr>
                      <w:t>Ciclo Ordinario 2017-I</w:t>
                    </w:r>
                  </w:p>
                </w:txbxContent>
              </v:textbox>
              <w10:wrap anchorx="page" anchory="page"/>
            </v:shape>
          </w:pict>
        </mc:Fallback>
      </mc:AlternateConten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925E3" w:rsidRDefault="00AB6811">
    <w:pPr>
      <w:pStyle w:val="Textoindependiente"/>
      <w:spacing w:line="14" w:lineRule="auto"/>
      <w:rPr>
        <w:sz w:val="20"/>
      </w:rPr>
    </w:pPr>
    <w:r>
      <w:rPr>
        <w:noProof/>
        <w:lang w:val="es-PE" w:eastAsia="es-PE" w:bidi="ar-SA"/>
      </w:rPr>
      <mc:AlternateContent>
        <mc:Choice Requires="wps">
          <w:drawing>
            <wp:anchor distT="0" distB="0" distL="114300" distR="114300" simplePos="0" relativeHeight="503060720" behindDoc="1" locked="0" layoutInCell="1" allowOverlap="1">
              <wp:simplePos x="0" y="0"/>
              <wp:positionH relativeFrom="page">
                <wp:posOffset>706755</wp:posOffset>
              </wp:positionH>
              <wp:positionV relativeFrom="page">
                <wp:posOffset>622935</wp:posOffset>
              </wp:positionV>
              <wp:extent cx="2799715" cy="194310"/>
              <wp:effectExtent l="1905" t="3810" r="0" b="1905"/>
              <wp:wrapNone/>
              <wp:docPr id="18"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99715"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25E3" w:rsidRDefault="00B1318A">
                          <w:pPr>
                            <w:spacing w:before="10"/>
                            <w:ind w:left="20"/>
                            <w:rPr>
                              <w:rFonts w:ascii="Times New Roman"/>
                              <w:b/>
                              <w:i/>
                              <w:sz w:val="24"/>
                            </w:rPr>
                          </w:pPr>
                          <w:r>
                            <w:rPr>
                              <w:rFonts w:ascii="Times New Roman"/>
                              <w:b/>
                              <w:i/>
                              <w:sz w:val="24"/>
                            </w:rPr>
                            <w:t>UNMSM-CENTRO PREUNIVERSITARIO</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9" o:spid="_x0000_s2290" type="#_x0000_t202" style="position:absolute;margin-left:55.65pt;margin-top:49.05pt;width:220.45pt;height:15.3pt;z-index:-2557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" filled="f" stroked="f">
              <v:textbox inset="0,0,0,0">
                <w:txbxContent>
                  <w:p w:rsidR="006925E3" w:rsidRDefault="00B1318A">
                    <w:pPr>
                      <w:spacing w:before="10"/>
                      <w:ind w:left="20"/>
                      <w:rPr>
                        <w:rFonts w:ascii="Times New Roman"/>
                        <w:b/>
                        <w:i/>
                        <w:sz w:val="24"/>
                      </w:rPr>
                    </w:pPr>
                    <w:r>
                      <w:rPr>
                        <w:rFonts w:ascii="Times New Roman"/>
                        <w:b/>
                        <w:i/>
                        <w:sz w:val="24"/>
                      </w:rPr>
                      <w:t>UNMSM-CENTRO PREUNIVERSITARIO</w:t>
                    </w:r>
                  </w:p>
                </w:txbxContent>
              </v:textbox>
              <w10:wrap anchorx="page" anchory="page"/>
            </v:shape>
          </w:pict>
        </mc:Fallback>
      </mc:AlternateContent>
    </w:r>
    <w:r>
      <w:rPr>
        <w:noProof/>
        <w:lang w:val="es-PE" w:eastAsia="es-PE" w:bidi="ar-SA"/>
      </w:rPr>
      <mc:AlternateContent>
        <mc:Choice Requires="wps">
          <w:drawing>
            <wp:anchor distT="0" distB="0" distL="114300" distR="114300" simplePos="0" relativeHeight="503060744" behindDoc="1" locked="0" layoutInCell="1" allowOverlap="1">
              <wp:simplePos x="0" y="0"/>
              <wp:positionH relativeFrom="page">
                <wp:posOffset>5380355</wp:posOffset>
              </wp:positionH>
              <wp:positionV relativeFrom="page">
                <wp:posOffset>622935</wp:posOffset>
              </wp:positionV>
              <wp:extent cx="1475105" cy="194310"/>
              <wp:effectExtent l="0" t="3810" r="2540" b="1905"/>
              <wp:wrapNone/>
              <wp:docPr id="16"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75105"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25E3" w:rsidRDefault="00B1318A">
                          <w:pPr>
                            <w:spacing w:before="10"/>
                            <w:ind w:left="20"/>
                            <w:rPr>
                              <w:rFonts w:ascii="Times New Roman"/>
                              <w:b/>
                              <w:i/>
                              <w:sz w:val="24"/>
                            </w:rPr>
                          </w:pPr>
                          <w:r>
                            <w:rPr>
                              <w:rFonts w:ascii="Times New Roman"/>
                              <w:b/>
                              <w:i/>
                              <w:sz w:val="24"/>
                            </w:rPr>
                            <w:t>Ciclo Ordinario 2017-I</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8" o:spid="_x0000_s2291" type="#_x0000_t202" style="position:absolute;margin-left:423.65pt;margin-top:49.05pt;width:116.15pt;height:15.3pt;z-index:-2557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" filled="f" stroked="f">
              <v:textbox inset="0,0,0,0">
                <w:txbxContent>
                  <w:p w:rsidR="006925E3" w:rsidRDefault="00B1318A">
                    <w:pPr>
                      <w:spacing w:before="10"/>
                      <w:ind w:left="20"/>
                      <w:rPr>
                        <w:rFonts w:ascii="Times New Roman"/>
                        <w:b/>
                        <w:i/>
                        <w:sz w:val="24"/>
                      </w:rPr>
                    </w:pPr>
                    <w:r>
                      <w:rPr>
                        <w:rFonts w:ascii="Times New Roman"/>
                        <w:b/>
                        <w:i/>
                        <w:sz w:val="24"/>
                      </w:rPr>
                      <w:t>Ciclo Ordinario 2017-I</w:t>
                    </w:r>
                  </w:p>
                </w:txbxContent>
              </v:textbox>
              <w10:wrap anchorx="page" anchory="page"/>
            </v:shap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45088A"/>
    <w:multiLevelType w:val="hybridMultilevel"/>
    <w:tmpl w:val="6F3E1F32"/>
    <w:lvl w:ilvl="0" w:tplc="1FD45DD0">
      <w:start w:val="1"/>
      <w:numFmt w:val="upperLetter"/>
      <w:lvlText w:val="%1)"/>
      <w:lvlJc w:val="left"/>
      <w:pPr>
        <w:ind w:left="1006" w:hanging="308"/>
        <w:jc w:val="left"/>
      </w:pPr>
      <w:rPr>
        <w:rFonts w:ascii="Arial" w:eastAsia="Arial" w:hAnsi="Arial" w:cs="Arial" w:hint="default"/>
        <w:spacing w:val="-3"/>
        <w:w w:val="99"/>
        <w:sz w:val="24"/>
        <w:szCs w:val="24"/>
        <w:lang w:val="es-ES" w:eastAsia="es-ES" w:bidi="es-ES"/>
      </w:rPr>
    </w:lvl>
    <w:lvl w:ilvl="1" w:tplc="66AAF950">
      <w:numFmt w:val="bullet"/>
      <w:lvlText w:val="•"/>
      <w:lvlJc w:val="left"/>
      <w:pPr>
        <w:ind w:left="1928" w:hanging="308"/>
      </w:pPr>
      <w:rPr>
        <w:rFonts w:hint="default"/>
        <w:lang w:val="es-ES" w:eastAsia="es-ES" w:bidi="es-ES"/>
      </w:rPr>
    </w:lvl>
    <w:lvl w:ilvl="2" w:tplc="2550D20C">
      <w:numFmt w:val="bullet"/>
      <w:lvlText w:val="•"/>
      <w:lvlJc w:val="left"/>
      <w:pPr>
        <w:ind w:left="2857" w:hanging="308"/>
      </w:pPr>
      <w:rPr>
        <w:rFonts w:hint="default"/>
        <w:lang w:val="es-ES" w:eastAsia="es-ES" w:bidi="es-ES"/>
      </w:rPr>
    </w:lvl>
    <w:lvl w:ilvl="3" w:tplc="C81EC18A">
      <w:numFmt w:val="bullet"/>
      <w:lvlText w:val="•"/>
      <w:lvlJc w:val="left"/>
      <w:pPr>
        <w:ind w:left="3785" w:hanging="308"/>
      </w:pPr>
      <w:rPr>
        <w:rFonts w:hint="default"/>
        <w:lang w:val="es-ES" w:eastAsia="es-ES" w:bidi="es-ES"/>
      </w:rPr>
    </w:lvl>
    <w:lvl w:ilvl="4" w:tplc="5B2ACA5C">
      <w:numFmt w:val="bullet"/>
      <w:lvlText w:val="•"/>
      <w:lvlJc w:val="left"/>
      <w:pPr>
        <w:ind w:left="4714" w:hanging="308"/>
      </w:pPr>
      <w:rPr>
        <w:rFonts w:hint="default"/>
        <w:lang w:val="es-ES" w:eastAsia="es-ES" w:bidi="es-ES"/>
      </w:rPr>
    </w:lvl>
    <w:lvl w:ilvl="5" w:tplc="AE50AA14">
      <w:numFmt w:val="bullet"/>
      <w:lvlText w:val="•"/>
      <w:lvlJc w:val="left"/>
      <w:pPr>
        <w:ind w:left="5643" w:hanging="308"/>
      </w:pPr>
      <w:rPr>
        <w:rFonts w:hint="default"/>
        <w:lang w:val="es-ES" w:eastAsia="es-ES" w:bidi="es-ES"/>
      </w:rPr>
    </w:lvl>
    <w:lvl w:ilvl="6" w:tplc="2E92F950">
      <w:numFmt w:val="bullet"/>
      <w:lvlText w:val="•"/>
      <w:lvlJc w:val="left"/>
      <w:pPr>
        <w:ind w:left="6571" w:hanging="308"/>
      </w:pPr>
      <w:rPr>
        <w:rFonts w:hint="default"/>
        <w:lang w:val="es-ES" w:eastAsia="es-ES" w:bidi="es-ES"/>
      </w:rPr>
    </w:lvl>
    <w:lvl w:ilvl="7" w:tplc="36F25B04">
      <w:numFmt w:val="bullet"/>
      <w:lvlText w:val="•"/>
      <w:lvlJc w:val="left"/>
      <w:pPr>
        <w:ind w:left="7500" w:hanging="308"/>
      </w:pPr>
      <w:rPr>
        <w:rFonts w:hint="default"/>
        <w:lang w:val="es-ES" w:eastAsia="es-ES" w:bidi="es-ES"/>
      </w:rPr>
    </w:lvl>
    <w:lvl w:ilvl="8" w:tplc="1382AE40">
      <w:numFmt w:val="bullet"/>
      <w:lvlText w:val="•"/>
      <w:lvlJc w:val="left"/>
      <w:pPr>
        <w:ind w:left="8429" w:hanging="308"/>
      </w:pPr>
      <w:rPr>
        <w:rFonts w:hint="default"/>
        <w:lang w:val="es-ES" w:eastAsia="es-ES" w:bidi="es-ES"/>
      </w:rPr>
    </w:lvl>
  </w:abstractNum>
  <w:abstractNum w:abstractNumId="1">
    <w:nsid w:val="00CD6682"/>
    <w:multiLevelType w:val="hybridMultilevel"/>
    <w:tmpl w:val="88DC0592"/>
    <w:lvl w:ilvl="0" w:tplc="F9D88C3E">
      <w:start w:val="1"/>
      <w:numFmt w:val="upperRoman"/>
      <w:lvlText w:val="%1)"/>
      <w:lvlJc w:val="left"/>
      <w:pPr>
        <w:ind w:left="1126" w:hanging="430"/>
        <w:jc w:val="left"/>
      </w:pPr>
      <w:rPr>
        <w:rFonts w:ascii="Arial" w:eastAsia="Arial" w:hAnsi="Arial" w:cs="Arial" w:hint="default"/>
        <w:w w:val="100"/>
        <w:sz w:val="24"/>
        <w:szCs w:val="24"/>
        <w:lang w:val="es-ES" w:eastAsia="es-ES" w:bidi="es-ES"/>
      </w:rPr>
    </w:lvl>
    <w:lvl w:ilvl="1" w:tplc="CB504F60">
      <w:numFmt w:val="bullet"/>
      <w:lvlText w:val="•"/>
      <w:lvlJc w:val="left"/>
      <w:pPr>
        <w:ind w:left="2036" w:hanging="430"/>
      </w:pPr>
      <w:rPr>
        <w:rFonts w:hint="default"/>
        <w:lang w:val="es-ES" w:eastAsia="es-ES" w:bidi="es-ES"/>
      </w:rPr>
    </w:lvl>
    <w:lvl w:ilvl="2" w:tplc="8E48EE2E">
      <w:numFmt w:val="bullet"/>
      <w:lvlText w:val="•"/>
      <w:lvlJc w:val="left"/>
      <w:pPr>
        <w:ind w:left="2953" w:hanging="430"/>
      </w:pPr>
      <w:rPr>
        <w:rFonts w:hint="default"/>
        <w:lang w:val="es-ES" w:eastAsia="es-ES" w:bidi="es-ES"/>
      </w:rPr>
    </w:lvl>
    <w:lvl w:ilvl="3" w:tplc="E62CA636">
      <w:numFmt w:val="bullet"/>
      <w:lvlText w:val="•"/>
      <w:lvlJc w:val="left"/>
      <w:pPr>
        <w:ind w:left="3869" w:hanging="430"/>
      </w:pPr>
      <w:rPr>
        <w:rFonts w:hint="default"/>
        <w:lang w:val="es-ES" w:eastAsia="es-ES" w:bidi="es-ES"/>
      </w:rPr>
    </w:lvl>
    <w:lvl w:ilvl="4" w:tplc="0C8EDFEA">
      <w:numFmt w:val="bullet"/>
      <w:lvlText w:val="•"/>
      <w:lvlJc w:val="left"/>
      <w:pPr>
        <w:ind w:left="4786" w:hanging="430"/>
      </w:pPr>
      <w:rPr>
        <w:rFonts w:hint="default"/>
        <w:lang w:val="es-ES" w:eastAsia="es-ES" w:bidi="es-ES"/>
      </w:rPr>
    </w:lvl>
    <w:lvl w:ilvl="5" w:tplc="CA6652F8">
      <w:numFmt w:val="bullet"/>
      <w:lvlText w:val="•"/>
      <w:lvlJc w:val="left"/>
      <w:pPr>
        <w:ind w:left="5703" w:hanging="430"/>
      </w:pPr>
      <w:rPr>
        <w:rFonts w:hint="default"/>
        <w:lang w:val="es-ES" w:eastAsia="es-ES" w:bidi="es-ES"/>
      </w:rPr>
    </w:lvl>
    <w:lvl w:ilvl="6" w:tplc="75AA6010">
      <w:numFmt w:val="bullet"/>
      <w:lvlText w:val="•"/>
      <w:lvlJc w:val="left"/>
      <w:pPr>
        <w:ind w:left="6619" w:hanging="430"/>
      </w:pPr>
      <w:rPr>
        <w:rFonts w:hint="default"/>
        <w:lang w:val="es-ES" w:eastAsia="es-ES" w:bidi="es-ES"/>
      </w:rPr>
    </w:lvl>
    <w:lvl w:ilvl="7" w:tplc="CD524ACE">
      <w:numFmt w:val="bullet"/>
      <w:lvlText w:val="•"/>
      <w:lvlJc w:val="left"/>
      <w:pPr>
        <w:ind w:left="7536" w:hanging="430"/>
      </w:pPr>
      <w:rPr>
        <w:rFonts w:hint="default"/>
        <w:lang w:val="es-ES" w:eastAsia="es-ES" w:bidi="es-ES"/>
      </w:rPr>
    </w:lvl>
    <w:lvl w:ilvl="8" w:tplc="58AAE954">
      <w:numFmt w:val="bullet"/>
      <w:lvlText w:val="•"/>
      <w:lvlJc w:val="left"/>
      <w:pPr>
        <w:ind w:left="8453" w:hanging="430"/>
      </w:pPr>
      <w:rPr>
        <w:rFonts w:hint="default"/>
        <w:lang w:val="es-ES" w:eastAsia="es-ES" w:bidi="es-ES"/>
      </w:rPr>
    </w:lvl>
  </w:abstractNum>
  <w:abstractNum w:abstractNumId="2">
    <w:nsid w:val="01E67577"/>
    <w:multiLevelType w:val="hybridMultilevel"/>
    <w:tmpl w:val="3BBC1D42"/>
    <w:lvl w:ilvl="0" w:tplc="EEB06BBC">
      <w:start w:val="1"/>
      <w:numFmt w:val="decimal"/>
      <w:lvlText w:val="%1."/>
      <w:lvlJc w:val="left"/>
      <w:pPr>
        <w:ind w:left="699" w:hanging="567"/>
        <w:jc w:val="left"/>
      </w:pPr>
      <w:rPr>
        <w:rFonts w:hint="default"/>
        <w:spacing w:val="-3"/>
        <w:w w:val="99"/>
        <w:lang w:val="es-ES" w:eastAsia="es-ES" w:bidi="es-ES"/>
      </w:rPr>
    </w:lvl>
    <w:lvl w:ilvl="1" w:tplc="737273FE">
      <w:start w:val="1"/>
      <w:numFmt w:val="upperRoman"/>
      <w:lvlText w:val="%2."/>
      <w:lvlJc w:val="left"/>
      <w:pPr>
        <w:ind w:left="985" w:hanging="281"/>
        <w:jc w:val="left"/>
      </w:pPr>
      <w:rPr>
        <w:rFonts w:ascii="Arial" w:eastAsia="Arial" w:hAnsi="Arial" w:cs="Arial" w:hint="default"/>
        <w:w w:val="100"/>
        <w:sz w:val="24"/>
        <w:szCs w:val="24"/>
        <w:lang w:val="es-ES" w:eastAsia="es-ES" w:bidi="es-ES"/>
      </w:rPr>
    </w:lvl>
    <w:lvl w:ilvl="2" w:tplc="429E1A9C">
      <w:numFmt w:val="bullet"/>
      <w:lvlText w:val="•"/>
      <w:lvlJc w:val="left"/>
      <w:pPr>
        <w:ind w:left="1120" w:hanging="281"/>
      </w:pPr>
      <w:rPr>
        <w:rFonts w:hint="default"/>
        <w:lang w:val="es-ES" w:eastAsia="es-ES" w:bidi="es-ES"/>
      </w:rPr>
    </w:lvl>
    <w:lvl w:ilvl="3" w:tplc="22185D34">
      <w:numFmt w:val="bullet"/>
      <w:lvlText w:val="•"/>
      <w:lvlJc w:val="left"/>
      <w:pPr>
        <w:ind w:left="2265" w:hanging="281"/>
      </w:pPr>
      <w:rPr>
        <w:rFonts w:hint="default"/>
        <w:lang w:val="es-ES" w:eastAsia="es-ES" w:bidi="es-ES"/>
      </w:rPr>
    </w:lvl>
    <w:lvl w:ilvl="4" w:tplc="15744BC8">
      <w:numFmt w:val="bullet"/>
      <w:lvlText w:val="•"/>
      <w:lvlJc w:val="left"/>
      <w:pPr>
        <w:ind w:left="3411" w:hanging="281"/>
      </w:pPr>
      <w:rPr>
        <w:rFonts w:hint="default"/>
        <w:lang w:val="es-ES" w:eastAsia="es-ES" w:bidi="es-ES"/>
      </w:rPr>
    </w:lvl>
    <w:lvl w:ilvl="5" w:tplc="BED8DDD6">
      <w:numFmt w:val="bullet"/>
      <w:lvlText w:val="•"/>
      <w:lvlJc w:val="left"/>
      <w:pPr>
        <w:ind w:left="4557" w:hanging="281"/>
      </w:pPr>
      <w:rPr>
        <w:rFonts w:hint="default"/>
        <w:lang w:val="es-ES" w:eastAsia="es-ES" w:bidi="es-ES"/>
      </w:rPr>
    </w:lvl>
    <w:lvl w:ilvl="6" w:tplc="DD1C33E2">
      <w:numFmt w:val="bullet"/>
      <w:lvlText w:val="•"/>
      <w:lvlJc w:val="left"/>
      <w:pPr>
        <w:ind w:left="5703" w:hanging="281"/>
      </w:pPr>
      <w:rPr>
        <w:rFonts w:hint="default"/>
        <w:lang w:val="es-ES" w:eastAsia="es-ES" w:bidi="es-ES"/>
      </w:rPr>
    </w:lvl>
    <w:lvl w:ilvl="7" w:tplc="AF0CF396">
      <w:numFmt w:val="bullet"/>
      <w:lvlText w:val="•"/>
      <w:lvlJc w:val="left"/>
      <w:pPr>
        <w:ind w:left="6849" w:hanging="281"/>
      </w:pPr>
      <w:rPr>
        <w:rFonts w:hint="default"/>
        <w:lang w:val="es-ES" w:eastAsia="es-ES" w:bidi="es-ES"/>
      </w:rPr>
    </w:lvl>
    <w:lvl w:ilvl="8" w:tplc="54FA84F6">
      <w:numFmt w:val="bullet"/>
      <w:lvlText w:val="•"/>
      <w:lvlJc w:val="left"/>
      <w:pPr>
        <w:ind w:left="7994" w:hanging="281"/>
      </w:pPr>
      <w:rPr>
        <w:rFonts w:hint="default"/>
        <w:lang w:val="es-ES" w:eastAsia="es-ES" w:bidi="es-ES"/>
      </w:rPr>
    </w:lvl>
  </w:abstractNum>
  <w:abstractNum w:abstractNumId="3">
    <w:nsid w:val="02F46742"/>
    <w:multiLevelType w:val="hybridMultilevel"/>
    <w:tmpl w:val="46C2E914"/>
    <w:lvl w:ilvl="0" w:tplc="6A78E682">
      <w:start w:val="1"/>
      <w:numFmt w:val="upperRoman"/>
      <w:lvlText w:val="%1)"/>
      <w:lvlJc w:val="left"/>
      <w:pPr>
        <w:ind w:left="985" w:hanging="286"/>
        <w:jc w:val="left"/>
      </w:pPr>
      <w:rPr>
        <w:rFonts w:ascii="Arial" w:eastAsia="Arial" w:hAnsi="Arial" w:cs="Arial" w:hint="default"/>
        <w:w w:val="100"/>
        <w:sz w:val="24"/>
        <w:szCs w:val="24"/>
        <w:lang w:val="es-ES" w:eastAsia="es-ES" w:bidi="es-ES"/>
      </w:rPr>
    </w:lvl>
    <w:lvl w:ilvl="1" w:tplc="C4883E06">
      <w:numFmt w:val="bullet"/>
      <w:lvlText w:val="•"/>
      <w:lvlJc w:val="left"/>
      <w:pPr>
        <w:ind w:left="1910" w:hanging="286"/>
      </w:pPr>
      <w:rPr>
        <w:rFonts w:hint="default"/>
        <w:lang w:val="es-ES" w:eastAsia="es-ES" w:bidi="es-ES"/>
      </w:rPr>
    </w:lvl>
    <w:lvl w:ilvl="2" w:tplc="FDB0EBC2">
      <w:numFmt w:val="bullet"/>
      <w:lvlText w:val="•"/>
      <w:lvlJc w:val="left"/>
      <w:pPr>
        <w:ind w:left="2841" w:hanging="286"/>
      </w:pPr>
      <w:rPr>
        <w:rFonts w:hint="default"/>
        <w:lang w:val="es-ES" w:eastAsia="es-ES" w:bidi="es-ES"/>
      </w:rPr>
    </w:lvl>
    <w:lvl w:ilvl="3" w:tplc="FF8EB4FC">
      <w:numFmt w:val="bullet"/>
      <w:lvlText w:val="•"/>
      <w:lvlJc w:val="left"/>
      <w:pPr>
        <w:ind w:left="3771" w:hanging="286"/>
      </w:pPr>
      <w:rPr>
        <w:rFonts w:hint="default"/>
        <w:lang w:val="es-ES" w:eastAsia="es-ES" w:bidi="es-ES"/>
      </w:rPr>
    </w:lvl>
    <w:lvl w:ilvl="4" w:tplc="D7EAC380">
      <w:numFmt w:val="bullet"/>
      <w:lvlText w:val="•"/>
      <w:lvlJc w:val="left"/>
      <w:pPr>
        <w:ind w:left="4702" w:hanging="286"/>
      </w:pPr>
      <w:rPr>
        <w:rFonts w:hint="default"/>
        <w:lang w:val="es-ES" w:eastAsia="es-ES" w:bidi="es-ES"/>
      </w:rPr>
    </w:lvl>
    <w:lvl w:ilvl="5" w:tplc="A2CC0E48">
      <w:numFmt w:val="bullet"/>
      <w:lvlText w:val="•"/>
      <w:lvlJc w:val="left"/>
      <w:pPr>
        <w:ind w:left="5633" w:hanging="286"/>
      </w:pPr>
      <w:rPr>
        <w:rFonts w:hint="default"/>
        <w:lang w:val="es-ES" w:eastAsia="es-ES" w:bidi="es-ES"/>
      </w:rPr>
    </w:lvl>
    <w:lvl w:ilvl="6" w:tplc="63B48A68">
      <w:numFmt w:val="bullet"/>
      <w:lvlText w:val="•"/>
      <w:lvlJc w:val="left"/>
      <w:pPr>
        <w:ind w:left="6563" w:hanging="286"/>
      </w:pPr>
      <w:rPr>
        <w:rFonts w:hint="default"/>
        <w:lang w:val="es-ES" w:eastAsia="es-ES" w:bidi="es-ES"/>
      </w:rPr>
    </w:lvl>
    <w:lvl w:ilvl="7" w:tplc="2D125998">
      <w:numFmt w:val="bullet"/>
      <w:lvlText w:val="•"/>
      <w:lvlJc w:val="left"/>
      <w:pPr>
        <w:ind w:left="7494" w:hanging="286"/>
      </w:pPr>
      <w:rPr>
        <w:rFonts w:hint="default"/>
        <w:lang w:val="es-ES" w:eastAsia="es-ES" w:bidi="es-ES"/>
      </w:rPr>
    </w:lvl>
    <w:lvl w:ilvl="8" w:tplc="B0344EE8">
      <w:numFmt w:val="bullet"/>
      <w:lvlText w:val="•"/>
      <w:lvlJc w:val="left"/>
      <w:pPr>
        <w:ind w:left="8425" w:hanging="286"/>
      </w:pPr>
      <w:rPr>
        <w:rFonts w:hint="default"/>
        <w:lang w:val="es-ES" w:eastAsia="es-ES" w:bidi="es-ES"/>
      </w:rPr>
    </w:lvl>
  </w:abstractNum>
  <w:abstractNum w:abstractNumId="4">
    <w:nsid w:val="04B5508F"/>
    <w:multiLevelType w:val="hybridMultilevel"/>
    <w:tmpl w:val="8D14C3C8"/>
    <w:lvl w:ilvl="0" w:tplc="55621E24">
      <w:start w:val="3"/>
      <w:numFmt w:val="upperLetter"/>
      <w:lvlText w:val="%1)"/>
      <w:lvlJc w:val="left"/>
      <w:pPr>
        <w:ind w:left="1320" w:hanging="621"/>
        <w:jc w:val="left"/>
      </w:pPr>
      <w:rPr>
        <w:rFonts w:ascii="Arial" w:eastAsia="Arial" w:hAnsi="Arial" w:cs="Arial" w:hint="default"/>
        <w:w w:val="99"/>
        <w:sz w:val="24"/>
        <w:szCs w:val="24"/>
        <w:lang w:val="es-ES" w:eastAsia="es-ES" w:bidi="es-ES"/>
      </w:rPr>
    </w:lvl>
    <w:lvl w:ilvl="1" w:tplc="D1DA0E3C">
      <w:numFmt w:val="bullet"/>
      <w:lvlText w:val="•"/>
      <w:lvlJc w:val="left"/>
      <w:pPr>
        <w:ind w:left="1529" w:hanging="621"/>
      </w:pPr>
      <w:rPr>
        <w:rFonts w:hint="default"/>
        <w:lang w:val="es-ES" w:eastAsia="es-ES" w:bidi="es-ES"/>
      </w:rPr>
    </w:lvl>
    <w:lvl w:ilvl="2" w:tplc="9A345D4A">
      <w:numFmt w:val="bullet"/>
      <w:lvlText w:val="•"/>
      <w:lvlJc w:val="left"/>
      <w:pPr>
        <w:ind w:left="1738" w:hanging="621"/>
      </w:pPr>
      <w:rPr>
        <w:rFonts w:hint="default"/>
        <w:lang w:val="es-ES" w:eastAsia="es-ES" w:bidi="es-ES"/>
      </w:rPr>
    </w:lvl>
    <w:lvl w:ilvl="3" w:tplc="60120FE8">
      <w:numFmt w:val="bullet"/>
      <w:lvlText w:val="•"/>
      <w:lvlJc w:val="left"/>
      <w:pPr>
        <w:ind w:left="1948" w:hanging="621"/>
      </w:pPr>
      <w:rPr>
        <w:rFonts w:hint="default"/>
        <w:lang w:val="es-ES" w:eastAsia="es-ES" w:bidi="es-ES"/>
      </w:rPr>
    </w:lvl>
    <w:lvl w:ilvl="4" w:tplc="8BC462F0">
      <w:numFmt w:val="bullet"/>
      <w:lvlText w:val="•"/>
      <w:lvlJc w:val="left"/>
      <w:pPr>
        <w:ind w:left="2157" w:hanging="621"/>
      </w:pPr>
      <w:rPr>
        <w:rFonts w:hint="default"/>
        <w:lang w:val="es-ES" w:eastAsia="es-ES" w:bidi="es-ES"/>
      </w:rPr>
    </w:lvl>
    <w:lvl w:ilvl="5" w:tplc="2334F39E">
      <w:numFmt w:val="bullet"/>
      <w:lvlText w:val="•"/>
      <w:lvlJc w:val="left"/>
      <w:pPr>
        <w:ind w:left="2367" w:hanging="621"/>
      </w:pPr>
      <w:rPr>
        <w:rFonts w:hint="default"/>
        <w:lang w:val="es-ES" w:eastAsia="es-ES" w:bidi="es-ES"/>
      </w:rPr>
    </w:lvl>
    <w:lvl w:ilvl="6" w:tplc="98B4D7AE">
      <w:numFmt w:val="bullet"/>
      <w:lvlText w:val="•"/>
      <w:lvlJc w:val="left"/>
      <w:pPr>
        <w:ind w:left="2576" w:hanging="621"/>
      </w:pPr>
      <w:rPr>
        <w:rFonts w:hint="default"/>
        <w:lang w:val="es-ES" w:eastAsia="es-ES" w:bidi="es-ES"/>
      </w:rPr>
    </w:lvl>
    <w:lvl w:ilvl="7" w:tplc="D38083F4">
      <w:numFmt w:val="bullet"/>
      <w:lvlText w:val="•"/>
      <w:lvlJc w:val="left"/>
      <w:pPr>
        <w:ind w:left="2786" w:hanging="621"/>
      </w:pPr>
      <w:rPr>
        <w:rFonts w:hint="default"/>
        <w:lang w:val="es-ES" w:eastAsia="es-ES" w:bidi="es-ES"/>
      </w:rPr>
    </w:lvl>
    <w:lvl w:ilvl="8" w:tplc="A3F0DD2E">
      <w:numFmt w:val="bullet"/>
      <w:lvlText w:val="•"/>
      <w:lvlJc w:val="left"/>
      <w:pPr>
        <w:ind w:left="2995" w:hanging="621"/>
      </w:pPr>
      <w:rPr>
        <w:rFonts w:hint="default"/>
        <w:lang w:val="es-ES" w:eastAsia="es-ES" w:bidi="es-ES"/>
      </w:rPr>
    </w:lvl>
  </w:abstractNum>
  <w:abstractNum w:abstractNumId="5">
    <w:nsid w:val="06AA4B69"/>
    <w:multiLevelType w:val="hybridMultilevel"/>
    <w:tmpl w:val="5C8027F8"/>
    <w:lvl w:ilvl="0" w:tplc="CBE23AEC">
      <w:start w:val="1"/>
      <w:numFmt w:val="upperRoman"/>
      <w:lvlText w:val="%1."/>
      <w:lvlJc w:val="left"/>
      <w:pPr>
        <w:ind w:left="1126" w:hanging="428"/>
        <w:jc w:val="left"/>
      </w:pPr>
      <w:rPr>
        <w:rFonts w:ascii="Arial" w:eastAsia="Arial" w:hAnsi="Arial" w:cs="Arial" w:hint="default"/>
        <w:w w:val="100"/>
        <w:sz w:val="24"/>
        <w:szCs w:val="24"/>
        <w:lang w:val="es-ES" w:eastAsia="es-ES" w:bidi="es-ES"/>
      </w:rPr>
    </w:lvl>
    <w:lvl w:ilvl="1" w:tplc="D8BAD308">
      <w:numFmt w:val="bullet"/>
      <w:lvlText w:val="•"/>
      <w:lvlJc w:val="left"/>
      <w:pPr>
        <w:ind w:left="2036" w:hanging="428"/>
      </w:pPr>
      <w:rPr>
        <w:rFonts w:hint="default"/>
        <w:lang w:val="es-ES" w:eastAsia="es-ES" w:bidi="es-ES"/>
      </w:rPr>
    </w:lvl>
    <w:lvl w:ilvl="2" w:tplc="7348ED1C">
      <w:numFmt w:val="bullet"/>
      <w:lvlText w:val="•"/>
      <w:lvlJc w:val="left"/>
      <w:pPr>
        <w:ind w:left="2953" w:hanging="428"/>
      </w:pPr>
      <w:rPr>
        <w:rFonts w:hint="default"/>
        <w:lang w:val="es-ES" w:eastAsia="es-ES" w:bidi="es-ES"/>
      </w:rPr>
    </w:lvl>
    <w:lvl w:ilvl="3" w:tplc="F75291F6">
      <w:numFmt w:val="bullet"/>
      <w:lvlText w:val="•"/>
      <w:lvlJc w:val="left"/>
      <w:pPr>
        <w:ind w:left="3869" w:hanging="428"/>
      </w:pPr>
      <w:rPr>
        <w:rFonts w:hint="default"/>
        <w:lang w:val="es-ES" w:eastAsia="es-ES" w:bidi="es-ES"/>
      </w:rPr>
    </w:lvl>
    <w:lvl w:ilvl="4" w:tplc="EFA8AFA0">
      <w:numFmt w:val="bullet"/>
      <w:lvlText w:val="•"/>
      <w:lvlJc w:val="left"/>
      <w:pPr>
        <w:ind w:left="4786" w:hanging="428"/>
      </w:pPr>
      <w:rPr>
        <w:rFonts w:hint="default"/>
        <w:lang w:val="es-ES" w:eastAsia="es-ES" w:bidi="es-ES"/>
      </w:rPr>
    </w:lvl>
    <w:lvl w:ilvl="5" w:tplc="3F5AF51A">
      <w:numFmt w:val="bullet"/>
      <w:lvlText w:val="•"/>
      <w:lvlJc w:val="left"/>
      <w:pPr>
        <w:ind w:left="5703" w:hanging="428"/>
      </w:pPr>
      <w:rPr>
        <w:rFonts w:hint="default"/>
        <w:lang w:val="es-ES" w:eastAsia="es-ES" w:bidi="es-ES"/>
      </w:rPr>
    </w:lvl>
    <w:lvl w:ilvl="6" w:tplc="84843D66">
      <w:numFmt w:val="bullet"/>
      <w:lvlText w:val="•"/>
      <w:lvlJc w:val="left"/>
      <w:pPr>
        <w:ind w:left="6619" w:hanging="428"/>
      </w:pPr>
      <w:rPr>
        <w:rFonts w:hint="default"/>
        <w:lang w:val="es-ES" w:eastAsia="es-ES" w:bidi="es-ES"/>
      </w:rPr>
    </w:lvl>
    <w:lvl w:ilvl="7" w:tplc="D7E89EAE">
      <w:numFmt w:val="bullet"/>
      <w:lvlText w:val="•"/>
      <w:lvlJc w:val="left"/>
      <w:pPr>
        <w:ind w:left="7536" w:hanging="428"/>
      </w:pPr>
      <w:rPr>
        <w:rFonts w:hint="default"/>
        <w:lang w:val="es-ES" w:eastAsia="es-ES" w:bidi="es-ES"/>
      </w:rPr>
    </w:lvl>
    <w:lvl w:ilvl="8" w:tplc="2B4686EA">
      <w:numFmt w:val="bullet"/>
      <w:lvlText w:val="•"/>
      <w:lvlJc w:val="left"/>
      <w:pPr>
        <w:ind w:left="8453" w:hanging="428"/>
      </w:pPr>
      <w:rPr>
        <w:rFonts w:hint="default"/>
        <w:lang w:val="es-ES" w:eastAsia="es-ES" w:bidi="es-ES"/>
      </w:rPr>
    </w:lvl>
  </w:abstractNum>
  <w:abstractNum w:abstractNumId="6">
    <w:nsid w:val="084152FA"/>
    <w:multiLevelType w:val="hybridMultilevel"/>
    <w:tmpl w:val="F60839BC"/>
    <w:lvl w:ilvl="0" w:tplc="67AA6CA8">
      <w:start w:val="1"/>
      <w:numFmt w:val="upperLetter"/>
      <w:lvlText w:val="%1)"/>
      <w:lvlJc w:val="left"/>
      <w:pPr>
        <w:ind w:left="1006" w:hanging="308"/>
        <w:jc w:val="left"/>
      </w:pPr>
      <w:rPr>
        <w:rFonts w:ascii="Arial" w:eastAsia="Arial" w:hAnsi="Arial" w:cs="Arial" w:hint="default"/>
        <w:spacing w:val="-2"/>
        <w:w w:val="100"/>
        <w:sz w:val="24"/>
        <w:szCs w:val="24"/>
        <w:lang w:val="es-ES" w:eastAsia="es-ES" w:bidi="es-ES"/>
      </w:rPr>
    </w:lvl>
    <w:lvl w:ilvl="1" w:tplc="E3EECC1A">
      <w:numFmt w:val="bullet"/>
      <w:lvlText w:val="•"/>
      <w:lvlJc w:val="left"/>
      <w:pPr>
        <w:ind w:left="1928" w:hanging="308"/>
      </w:pPr>
      <w:rPr>
        <w:rFonts w:hint="default"/>
        <w:lang w:val="es-ES" w:eastAsia="es-ES" w:bidi="es-ES"/>
      </w:rPr>
    </w:lvl>
    <w:lvl w:ilvl="2" w:tplc="B4500AEE">
      <w:numFmt w:val="bullet"/>
      <w:lvlText w:val="•"/>
      <w:lvlJc w:val="left"/>
      <w:pPr>
        <w:ind w:left="2857" w:hanging="308"/>
      </w:pPr>
      <w:rPr>
        <w:rFonts w:hint="default"/>
        <w:lang w:val="es-ES" w:eastAsia="es-ES" w:bidi="es-ES"/>
      </w:rPr>
    </w:lvl>
    <w:lvl w:ilvl="3" w:tplc="9E70C972">
      <w:numFmt w:val="bullet"/>
      <w:lvlText w:val="•"/>
      <w:lvlJc w:val="left"/>
      <w:pPr>
        <w:ind w:left="3785" w:hanging="308"/>
      </w:pPr>
      <w:rPr>
        <w:rFonts w:hint="default"/>
        <w:lang w:val="es-ES" w:eastAsia="es-ES" w:bidi="es-ES"/>
      </w:rPr>
    </w:lvl>
    <w:lvl w:ilvl="4" w:tplc="B030D332">
      <w:numFmt w:val="bullet"/>
      <w:lvlText w:val="•"/>
      <w:lvlJc w:val="left"/>
      <w:pPr>
        <w:ind w:left="4714" w:hanging="308"/>
      </w:pPr>
      <w:rPr>
        <w:rFonts w:hint="default"/>
        <w:lang w:val="es-ES" w:eastAsia="es-ES" w:bidi="es-ES"/>
      </w:rPr>
    </w:lvl>
    <w:lvl w:ilvl="5" w:tplc="BE6A67C2">
      <w:numFmt w:val="bullet"/>
      <w:lvlText w:val="•"/>
      <w:lvlJc w:val="left"/>
      <w:pPr>
        <w:ind w:left="5643" w:hanging="308"/>
      </w:pPr>
      <w:rPr>
        <w:rFonts w:hint="default"/>
        <w:lang w:val="es-ES" w:eastAsia="es-ES" w:bidi="es-ES"/>
      </w:rPr>
    </w:lvl>
    <w:lvl w:ilvl="6" w:tplc="08CA8FBC">
      <w:numFmt w:val="bullet"/>
      <w:lvlText w:val="•"/>
      <w:lvlJc w:val="left"/>
      <w:pPr>
        <w:ind w:left="6571" w:hanging="308"/>
      </w:pPr>
      <w:rPr>
        <w:rFonts w:hint="default"/>
        <w:lang w:val="es-ES" w:eastAsia="es-ES" w:bidi="es-ES"/>
      </w:rPr>
    </w:lvl>
    <w:lvl w:ilvl="7" w:tplc="8A0EE578">
      <w:numFmt w:val="bullet"/>
      <w:lvlText w:val="•"/>
      <w:lvlJc w:val="left"/>
      <w:pPr>
        <w:ind w:left="7500" w:hanging="308"/>
      </w:pPr>
      <w:rPr>
        <w:rFonts w:hint="default"/>
        <w:lang w:val="es-ES" w:eastAsia="es-ES" w:bidi="es-ES"/>
      </w:rPr>
    </w:lvl>
    <w:lvl w:ilvl="8" w:tplc="B25E4186">
      <w:numFmt w:val="bullet"/>
      <w:lvlText w:val="•"/>
      <w:lvlJc w:val="left"/>
      <w:pPr>
        <w:ind w:left="8429" w:hanging="308"/>
      </w:pPr>
      <w:rPr>
        <w:rFonts w:hint="default"/>
        <w:lang w:val="es-ES" w:eastAsia="es-ES" w:bidi="es-ES"/>
      </w:rPr>
    </w:lvl>
  </w:abstractNum>
  <w:abstractNum w:abstractNumId="7">
    <w:nsid w:val="08EE5175"/>
    <w:multiLevelType w:val="hybridMultilevel"/>
    <w:tmpl w:val="5D2E32A4"/>
    <w:lvl w:ilvl="0" w:tplc="4CCA3948">
      <w:start w:val="1"/>
      <w:numFmt w:val="decimal"/>
      <w:lvlText w:val="%1."/>
      <w:lvlJc w:val="left"/>
      <w:pPr>
        <w:ind w:left="699" w:hanging="567"/>
        <w:jc w:val="left"/>
      </w:pPr>
      <w:rPr>
        <w:rFonts w:ascii="Arial" w:eastAsia="Arial" w:hAnsi="Arial" w:cs="Arial" w:hint="default"/>
        <w:b/>
        <w:bCs/>
        <w:w w:val="99"/>
        <w:position w:val="2"/>
        <w:sz w:val="24"/>
        <w:szCs w:val="24"/>
        <w:lang w:val="es-ES" w:eastAsia="es-ES" w:bidi="es-ES"/>
      </w:rPr>
    </w:lvl>
    <w:lvl w:ilvl="1" w:tplc="D3F02BE4">
      <w:start w:val="1"/>
      <w:numFmt w:val="upperLetter"/>
      <w:lvlText w:val="%2)"/>
      <w:lvlJc w:val="left"/>
      <w:pPr>
        <w:ind w:left="1226" w:hanging="345"/>
        <w:jc w:val="left"/>
      </w:pPr>
      <w:rPr>
        <w:rFonts w:ascii="Arial" w:eastAsia="Arial" w:hAnsi="Arial" w:cs="Arial" w:hint="default"/>
        <w:spacing w:val="-30"/>
        <w:w w:val="100"/>
        <w:sz w:val="24"/>
        <w:szCs w:val="24"/>
        <w:lang w:val="es-ES" w:eastAsia="es-ES" w:bidi="es-ES"/>
      </w:rPr>
    </w:lvl>
    <w:lvl w:ilvl="2" w:tplc="3274E9CE">
      <w:numFmt w:val="bullet"/>
      <w:lvlText w:val="•"/>
      <w:lvlJc w:val="left"/>
      <w:pPr>
        <w:ind w:left="1060" w:hanging="345"/>
      </w:pPr>
      <w:rPr>
        <w:rFonts w:hint="default"/>
        <w:lang w:val="es-ES" w:eastAsia="es-ES" w:bidi="es-ES"/>
      </w:rPr>
    </w:lvl>
    <w:lvl w:ilvl="3" w:tplc="2A06ACFE">
      <w:numFmt w:val="bullet"/>
      <w:lvlText w:val="•"/>
      <w:lvlJc w:val="left"/>
      <w:pPr>
        <w:ind w:left="1140" w:hanging="345"/>
      </w:pPr>
      <w:rPr>
        <w:rFonts w:hint="default"/>
        <w:lang w:val="es-ES" w:eastAsia="es-ES" w:bidi="es-ES"/>
      </w:rPr>
    </w:lvl>
    <w:lvl w:ilvl="4" w:tplc="348079E8">
      <w:numFmt w:val="bullet"/>
      <w:lvlText w:val="•"/>
      <w:lvlJc w:val="left"/>
      <w:pPr>
        <w:ind w:left="1220" w:hanging="345"/>
      </w:pPr>
      <w:rPr>
        <w:rFonts w:hint="default"/>
        <w:lang w:val="es-ES" w:eastAsia="es-ES" w:bidi="es-ES"/>
      </w:rPr>
    </w:lvl>
    <w:lvl w:ilvl="5" w:tplc="2BEC4598">
      <w:numFmt w:val="bullet"/>
      <w:lvlText w:val="•"/>
      <w:lvlJc w:val="left"/>
      <w:pPr>
        <w:ind w:left="1400" w:hanging="345"/>
      </w:pPr>
      <w:rPr>
        <w:rFonts w:hint="default"/>
        <w:lang w:val="es-ES" w:eastAsia="es-ES" w:bidi="es-ES"/>
      </w:rPr>
    </w:lvl>
    <w:lvl w:ilvl="6" w:tplc="4DDA05F0">
      <w:numFmt w:val="bullet"/>
      <w:lvlText w:val="•"/>
      <w:lvlJc w:val="left"/>
      <w:pPr>
        <w:ind w:left="1354" w:hanging="345"/>
      </w:pPr>
      <w:rPr>
        <w:rFonts w:hint="default"/>
        <w:lang w:val="es-ES" w:eastAsia="es-ES" w:bidi="es-ES"/>
      </w:rPr>
    </w:lvl>
    <w:lvl w:ilvl="7" w:tplc="481A8058">
      <w:numFmt w:val="bullet"/>
      <w:lvlText w:val="•"/>
      <w:lvlJc w:val="left"/>
      <w:pPr>
        <w:ind w:left="1309" w:hanging="345"/>
      </w:pPr>
      <w:rPr>
        <w:rFonts w:hint="default"/>
        <w:lang w:val="es-ES" w:eastAsia="es-ES" w:bidi="es-ES"/>
      </w:rPr>
    </w:lvl>
    <w:lvl w:ilvl="8" w:tplc="2C60B5A0">
      <w:numFmt w:val="bullet"/>
      <w:lvlText w:val="•"/>
      <w:lvlJc w:val="left"/>
      <w:pPr>
        <w:ind w:left="1264" w:hanging="345"/>
      </w:pPr>
      <w:rPr>
        <w:rFonts w:hint="default"/>
        <w:lang w:val="es-ES" w:eastAsia="es-ES" w:bidi="es-ES"/>
      </w:rPr>
    </w:lvl>
  </w:abstractNum>
  <w:abstractNum w:abstractNumId="8">
    <w:nsid w:val="0940180B"/>
    <w:multiLevelType w:val="hybridMultilevel"/>
    <w:tmpl w:val="05307CDA"/>
    <w:lvl w:ilvl="0" w:tplc="56488328">
      <w:start w:val="1"/>
      <w:numFmt w:val="decimal"/>
      <w:lvlText w:val="%1)"/>
      <w:lvlJc w:val="left"/>
      <w:pPr>
        <w:ind w:left="1213" w:hanging="540"/>
        <w:jc w:val="left"/>
      </w:pPr>
      <w:rPr>
        <w:rFonts w:ascii="Arial" w:eastAsia="Arial" w:hAnsi="Arial" w:cs="Arial" w:hint="default"/>
        <w:w w:val="99"/>
        <w:sz w:val="24"/>
        <w:szCs w:val="24"/>
        <w:lang w:val="es-ES" w:eastAsia="es-ES" w:bidi="es-ES"/>
      </w:rPr>
    </w:lvl>
    <w:lvl w:ilvl="1" w:tplc="F9DE4798">
      <w:numFmt w:val="bullet"/>
      <w:lvlText w:val="•"/>
      <w:lvlJc w:val="left"/>
      <w:pPr>
        <w:ind w:left="2126" w:hanging="540"/>
      </w:pPr>
      <w:rPr>
        <w:rFonts w:hint="default"/>
        <w:lang w:val="es-ES" w:eastAsia="es-ES" w:bidi="es-ES"/>
      </w:rPr>
    </w:lvl>
    <w:lvl w:ilvl="2" w:tplc="EA90492A">
      <w:numFmt w:val="bullet"/>
      <w:lvlText w:val="•"/>
      <w:lvlJc w:val="left"/>
      <w:pPr>
        <w:ind w:left="3033" w:hanging="540"/>
      </w:pPr>
      <w:rPr>
        <w:rFonts w:hint="default"/>
        <w:lang w:val="es-ES" w:eastAsia="es-ES" w:bidi="es-ES"/>
      </w:rPr>
    </w:lvl>
    <w:lvl w:ilvl="3" w:tplc="415AAD3E">
      <w:numFmt w:val="bullet"/>
      <w:lvlText w:val="•"/>
      <w:lvlJc w:val="left"/>
      <w:pPr>
        <w:ind w:left="3939" w:hanging="540"/>
      </w:pPr>
      <w:rPr>
        <w:rFonts w:hint="default"/>
        <w:lang w:val="es-ES" w:eastAsia="es-ES" w:bidi="es-ES"/>
      </w:rPr>
    </w:lvl>
    <w:lvl w:ilvl="4" w:tplc="A7E0D9DA">
      <w:numFmt w:val="bullet"/>
      <w:lvlText w:val="•"/>
      <w:lvlJc w:val="left"/>
      <w:pPr>
        <w:ind w:left="4846" w:hanging="540"/>
      </w:pPr>
      <w:rPr>
        <w:rFonts w:hint="default"/>
        <w:lang w:val="es-ES" w:eastAsia="es-ES" w:bidi="es-ES"/>
      </w:rPr>
    </w:lvl>
    <w:lvl w:ilvl="5" w:tplc="00948624">
      <w:numFmt w:val="bullet"/>
      <w:lvlText w:val="•"/>
      <w:lvlJc w:val="left"/>
      <w:pPr>
        <w:ind w:left="5753" w:hanging="540"/>
      </w:pPr>
      <w:rPr>
        <w:rFonts w:hint="default"/>
        <w:lang w:val="es-ES" w:eastAsia="es-ES" w:bidi="es-ES"/>
      </w:rPr>
    </w:lvl>
    <w:lvl w:ilvl="6" w:tplc="9BEC4756">
      <w:numFmt w:val="bullet"/>
      <w:lvlText w:val="•"/>
      <w:lvlJc w:val="left"/>
      <w:pPr>
        <w:ind w:left="6659" w:hanging="540"/>
      </w:pPr>
      <w:rPr>
        <w:rFonts w:hint="default"/>
        <w:lang w:val="es-ES" w:eastAsia="es-ES" w:bidi="es-ES"/>
      </w:rPr>
    </w:lvl>
    <w:lvl w:ilvl="7" w:tplc="0BFE803A">
      <w:numFmt w:val="bullet"/>
      <w:lvlText w:val="•"/>
      <w:lvlJc w:val="left"/>
      <w:pPr>
        <w:ind w:left="7566" w:hanging="540"/>
      </w:pPr>
      <w:rPr>
        <w:rFonts w:hint="default"/>
        <w:lang w:val="es-ES" w:eastAsia="es-ES" w:bidi="es-ES"/>
      </w:rPr>
    </w:lvl>
    <w:lvl w:ilvl="8" w:tplc="9FC2784A">
      <w:numFmt w:val="bullet"/>
      <w:lvlText w:val="•"/>
      <w:lvlJc w:val="left"/>
      <w:pPr>
        <w:ind w:left="8473" w:hanging="540"/>
      </w:pPr>
      <w:rPr>
        <w:rFonts w:hint="default"/>
        <w:lang w:val="es-ES" w:eastAsia="es-ES" w:bidi="es-ES"/>
      </w:rPr>
    </w:lvl>
  </w:abstractNum>
  <w:abstractNum w:abstractNumId="9">
    <w:nsid w:val="0BAE3BA9"/>
    <w:multiLevelType w:val="hybridMultilevel"/>
    <w:tmpl w:val="1BEA65A0"/>
    <w:lvl w:ilvl="0" w:tplc="02DA9F36">
      <w:start w:val="1"/>
      <w:numFmt w:val="decimal"/>
      <w:lvlText w:val="%1."/>
      <w:lvlJc w:val="left"/>
      <w:pPr>
        <w:ind w:left="699" w:hanging="567"/>
        <w:jc w:val="left"/>
      </w:pPr>
      <w:rPr>
        <w:rFonts w:ascii="Arial" w:eastAsia="Arial" w:hAnsi="Arial" w:cs="Arial" w:hint="default"/>
        <w:b/>
        <w:bCs/>
        <w:w w:val="99"/>
        <w:sz w:val="24"/>
        <w:szCs w:val="24"/>
        <w:lang w:val="es-ES" w:eastAsia="es-ES" w:bidi="es-ES"/>
      </w:rPr>
    </w:lvl>
    <w:lvl w:ilvl="1" w:tplc="7796214E">
      <w:start w:val="1"/>
      <w:numFmt w:val="decimal"/>
      <w:lvlText w:val="%2)"/>
      <w:lvlJc w:val="left"/>
      <w:pPr>
        <w:ind w:left="1064" w:hanging="360"/>
        <w:jc w:val="left"/>
      </w:pPr>
      <w:rPr>
        <w:rFonts w:ascii="Arial" w:eastAsia="Arial" w:hAnsi="Arial" w:cs="Arial" w:hint="default"/>
        <w:w w:val="99"/>
        <w:sz w:val="24"/>
        <w:szCs w:val="24"/>
        <w:lang w:val="es-ES" w:eastAsia="es-ES" w:bidi="es-ES"/>
      </w:rPr>
    </w:lvl>
    <w:lvl w:ilvl="2" w:tplc="0B422C32">
      <w:numFmt w:val="bullet"/>
      <w:lvlText w:val="•"/>
      <w:lvlJc w:val="left"/>
      <w:pPr>
        <w:ind w:left="1214" w:hanging="360"/>
      </w:pPr>
      <w:rPr>
        <w:rFonts w:hint="default"/>
        <w:lang w:val="es-ES" w:eastAsia="es-ES" w:bidi="es-ES"/>
      </w:rPr>
    </w:lvl>
    <w:lvl w:ilvl="3" w:tplc="093A5A48">
      <w:numFmt w:val="bullet"/>
      <w:lvlText w:val="•"/>
      <w:lvlJc w:val="left"/>
      <w:pPr>
        <w:ind w:left="1369" w:hanging="360"/>
      </w:pPr>
      <w:rPr>
        <w:rFonts w:hint="default"/>
        <w:lang w:val="es-ES" w:eastAsia="es-ES" w:bidi="es-ES"/>
      </w:rPr>
    </w:lvl>
    <w:lvl w:ilvl="4" w:tplc="EF00895E">
      <w:numFmt w:val="bullet"/>
      <w:lvlText w:val="•"/>
      <w:lvlJc w:val="left"/>
      <w:pPr>
        <w:ind w:left="1523" w:hanging="360"/>
      </w:pPr>
      <w:rPr>
        <w:rFonts w:hint="default"/>
        <w:lang w:val="es-ES" w:eastAsia="es-ES" w:bidi="es-ES"/>
      </w:rPr>
    </w:lvl>
    <w:lvl w:ilvl="5" w:tplc="5D1C58D2">
      <w:numFmt w:val="bullet"/>
      <w:lvlText w:val="•"/>
      <w:lvlJc w:val="left"/>
      <w:pPr>
        <w:ind w:left="1678" w:hanging="360"/>
      </w:pPr>
      <w:rPr>
        <w:rFonts w:hint="default"/>
        <w:lang w:val="es-ES" w:eastAsia="es-ES" w:bidi="es-ES"/>
      </w:rPr>
    </w:lvl>
    <w:lvl w:ilvl="6" w:tplc="E46CA136">
      <w:numFmt w:val="bullet"/>
      <w:lvlText w:val="•"/>
      <w:lvlJc w:val="left"/>
      <w:pPr>
        <w:ind w:left="1833" w:hanging="360"/>
      </w:pPr>
      <w:rPr>
        <w:rFonts w:hint="default"/>
        <w:lang w:val="es-ES" w:eastAsia="es-ES" w:bidi="es-ES"/>
      </w:rPr>
    </w:lvl>
    <w:lvl w:ilvl="7" w:tplc="20E437D4">
      <w:numFmt w:val="bullet"/>
      <w:lvlText w:val="•"/>
      <w:lvlJc w:val="left"/>
      <w:pPr>
        <w:ind w:left="1987" w:hanging="360"/>
      </w:pPr>
      <w:rPr>
        <w:rFonts w:hint="default"/>
        <w:lang w:val="es-ES" w:eastAsia="es-ES" w:bidi="es-ES"/>
      </w:rPr>
    </w:lvl>
    <w:lvl w:ilvl="8" w:tplc="27F2CF0A">
      <w:numFmt w:val="bullet"/>
      <w:lvlText w:val="•"/>
      <w:lvlJc w:val="left"/>
      <w:pPr>
        <w:ind w:left="2142" w:hanging="360"/>
      </w:pPr>
      <w:rPr>
        <w:rFonts w:hint="default"/>
        <w:lang w:val="es-ES" w:eastAsia="es-ES" w:bidi="es-ES"/>
      </w:rPr>
    </w:lvl>
  </w:abstractNum>
  <w:abstractNum w:abstractNumId="10">
    <w:nsid w:val="0BB66EB9"/>
    <w:multiLevelType w:val="hybridMultilevel"/>
    <w:tmpl w:val="F26494AE"/>
    <w:lvl w:ilvl="0" w:tplc="3B36FAE8">
      <w:start w:val="1"/>
      <w:numFmt w:val="upperLetter"/>
      <w:lvlText w:val="%1)"/>
      <w:lvlJc w:val="left"/>
      <w:pPr>
        <w:ind w:left="1006" w:hanging="308"/>
        <w:jc w:val="left"/>
      </w:pPr>
      <w:rPr>
        <w:rFonts w:hint="default"/>
        <w:w w:val="100"/>
        <w:lang w:val="es-ES" w:eastAsia="es-ES" w:bidi="es-ES"/>
      </w:rPr>
    </w:lvl>
    <w:lvl w:ilvl="1" w:tplc="2B9EA2EE">
      <w:numFmt w:val="bullet"/>
      <w:lvlText w:val="•"/>
      <w:lvlJc w:val="left"/>
      <w:pPr>
        <w:ind w:left="1928" w:hanging="308"/>
      </w:pPr>
      <w:rPr>
        <w:rFonts w:hint="default"/>
        <w:lang w:val="es-ES" w:eastAsia="es-ES" w:bidi="es-ES"/>
      </w:rPr>
    </w:lvl>
    <w:lvl w:ilvl="2" w:tplc="07549368">
      <w:numFmt w:val="bullet"/>
      <w:lvlText w:val="•"/>
      <w:lvlJc w:val="left"/>
      <w:pPr>
        <w:ind w:left="2857" w:hanging="308"/>
      </w:pPr>
      <w:rPr>
        <w:rFonts w:hint="default"/>
        <w:lang w:val="es-ES" w:eastAsia="es-ES" w:bidi="es-ES"/>
      </w:rPr>
    </w:lvl>
    <w:lvl w:ilvl="3" w:tplc="6D688B8E">
      <w:numFmt w:val="bullet"/>
      <w:lvlText w:val="•"/>
      <w:lvlJc w:val="left"/>
      <w:pPr>
        <w:ind w:left="3785" w:hanging="308"/>
      </w:pPr>
      <w:rPr>
        <w:rFonts w:hint="default"/>
        <w:lang w:val="es-ES" w:eastAsia="es-ES" w:bidi="es-ES"/>
      </w:rPr>
    </w:lvl>
    <w:lvl w:ilvl="4" w:tplc="57BE8E38">
      <w:numFmt w:val="bullet"/>
      <w:lvlText w:val="•"/>
      <w:lvlJc w:val="left"/>
      <w:pPr>
        <w:ind w:left="4714" w:hanging="308"/>
      </w:pPr>
      <w:rPr>
        <w:rFonts w:hint="default"/>
        <w:lang w:val="es-ES" w:eastAsia="es-ES" w:bidi="es-ES"/>
      </w:rPr>
    </w:lvl>
    <w:lvl w:ilvl="5" w:tplc="8ED89AE2">
      <w:numFmt w:val="bullet"/>
      <w:lvlText w:val="•"/>
      <w:lvlJc w:val="left"/>
      <w:pPr>
        <w:ind w:left="5643" w:hanging="308"/>
      </w:pPr>
      <w:rPr>
        <w:rFonts w:hint="default"/>
        <w:lang w:val="es-ES" w:eastAsia="es-ES" w:bidi="es-ES"/>
      </w:rPr>
    </w:lvl>
    <w:lvl w:ilvl="6" w:tplc="66DA3E50">
      <w:numFmt w:val="bullet"/>
      <w:lvlText w:val="•"/>
      <w:lvlJc w:val="left"/>
      <w:pPr>
        <w:ind w:left="6571" w:hanging="308"/>
      </w:pPr>
      <w:rPr>
        <w:rFonts w:hint="default"/>
        <w:lang w:val="es-ES" w:eastAsia="es-ES" w:bidi="es-ES"/>
      </w:rPr>
    </w:lvl>
    <w:lvl w:ilvl="7" w:tplc="ECBC6A0C">
      <w:numFmt w:val="bullet"/>
      <w:lvlText w:val="•"/>
      <w:lvlJc w:val="left"/>
      <w:pPr>
        <w:ind w:left="7500" w:hanging="308"/>
      </w:pPr>
      <w:rPr>
        <w:rFonts w:hint="default"/>
        <w:lang w:val="es-ES" w:eastAsia="es-ES" w:bidi="es-ES"/>
      </w:rPr>
    </w:lvl>
    <w:lvl w:ilvl="8" w:tplc="AA200CDA">
      <w:numFmt w:val="bullet"/>
      <w:lvlText w:val="•"/>
      <w:lvlJc w:val="left"/>
      <w:pPr>
        <w:ind w:left="8429" w:hanging="308"/>
      </w:pPr>
      <w:rPr>
        <w:rFonts w:hint="default"/>
        <w:lang w:val="es-ES" w:eastAsia="es-ES" w:bidi="es-ES"/>
      </w:rPr>
    </w:lvl>
  </w:abstractNum>
  <w:abstractNum w:abstractNumId="11">
    <w:nsid w:val="0BD23654"/>
    <w:multiLevelType w:val="hybridMultilevel"/>
    <w:tmpl w:val="D3E45ADE"/>
    <w:lvl w:ilvl="0" w:tplc="779ABF8E">
      <w:start w:val="1"/>
      <w:numFmt w:val="upperLetter"/>
      <w:lvlText w:val="%1)"/>
      <w:lvlJc w:val="left"/>
      <w:pPr>
        <w:ind w:left="1006" w:hanging="308"/>
        <w:jc w:val="left"/>
      </w:pPr>
      <w:rPr>
        <w:rFonts w:ascii="Arial" w:eastAsia="Arial" w:hAnsi="Arial" w:cs="Arial" w:hint="default"/>
        <w:spacing w:val="-4"/>
        <w:w w:val="99"/>
        <w:sz w:val="24"/>
        <w:szCs w:val="24"/>
        <w:lang w:val="es-ES" w:eastAsia="es-ES" w:bidi="es-ES"/>
      </w:rPr>
    </w:lvl>
    <w:lvl w:ilvl="1" w:tplc="39B89B2E">
      <w:numFmt w:val="bullet"/>
      <w:lvlText w:val="•"/>
      <w:lvlJc w:val="left"/>
      <w:pPr>
        <w:ind w:left="1928" w:hanging="308"/>
      </w:pPr>
      <w:rPr>
        <w:rFonts w:hint="default"/>
        <w:lang w:val="es-ES" w:eastAsia="es-ES" w:bidi="es-ES"/>
      </w:rPr>
    </w:lvl>
    <w:lvl w:ilvl="2" w:tplc="ADE6CC36">
      <w:numFmt w:val="bullet"/>
      <w:lvlText w:val="•"/>
      <w:lvlJc w:val="left"/>
      <w:pPr>
        <w:ind w:left="2857" w:hanging="308"/>
      </w:pPr>
      <w:rPr>
        <w:rFonts w:hint="default"/>
        <w:lang w:val="es-ES" w:eastAsia="es-ES" w:bidi="es-ES"/>
      </w:rPr>
    </w:lvl>
    <w:lvl w:ilvl="3" w:tplc="BFF0FAB0">
      <w:numFmt w:val="bullet"/>
      <w:lvlText w:val="•"/>
      <w:lvlJc w:val="left"/>
      <w:pPr>
        <w:ind w:left="3785" w:hanging="308"/>
      </w:pPr>
      <w:rPr>
        <w:rFonts w:hint="default"/>
        <w:lang w:val="es-ES" w:eastAsia="es-ES" w:bidi="es-ES"/>
      </w:rPr>
    </w:lvl>
    <w:lvl w:ilvl="4" w:tplc="B584352C">
      <w:numFmt w:val="bullet"/>
      <w:lvlText w:val="•"/>
      <w:lvlJc w:val="left"/>
      <w:pPr>
        <w:ind w:left="4714" w:hanging="308"/>
      </w:pPr>
      <w:rPr>
        <w:rFonts w:hint="default"/>
        <w:lang w:val="es-ES" w:eastAsia="es-ES" w:bidi="es-ES"/>
      </w:rPr>
    </w:lvl>
    <w:lvl w:ilvl="5" w:tplc="5308F0C0">
      <w:numFmt w:val="bullet"/>
      <w:lvlText w:val="•"/>
      <w:lvlJc w:val="left"/>
      <w:pPr>
        <w:ind w:left="5643" w:hanging="308"/>
      </w:pPr>
      <w:rPr>
        <w:rFonts w:hint="default"/>
        <w:lang w:val="es-ES" w:eastAsia="es-ES" w:bidi="es-ES"/>
      </w:rPr>
    </w:lvl>
    <w:lvl w:ilvl="6" w:tplc="A5147D7E">
      <w:numFmt w:val="bullet"/>
      <w:lvlText w:val="•"/>
      <w:lvlJc w:val="left"/>
      <w:pPr>
        <w:ind w:left="6571" w:hanging="308"/>
      </w:pPr>
      <w:rPr>
        <w:rFonts w:hint="default"/>
        <w:lang w:val="es-ES" w:eastAsia="es-ES" w:bidi="es-ES"/>
      </w:rPr>
    </w:lvl>
    <w:lvl w:ilvl="7" w:tplc="E16C79E0">
      <w:numFmt w:val="bullet"/>
      <w:lvlText w:val="•"/>
      <w:lvlJc w:val="left"/>
      <w:pPr>
        <w:ind w:left="7500" w:hanging="308"/>
      </w:pPr>
      <w:rPr>
        <w:rFonts w:hint="default"/>
        <w:lang w:val="es-ES" w:eastAsia="es-ES" w:bidi="es-ES"/>
      </w:rPr>
    </w:lvl>
    <w:lvl w:ilvl="8" w:tplc="294A8944">
      <w:numFmt w:val="bullet"/>
      <w:lvlText w:val="•"/>
      <w:lvlJc w:val="left"/>
      <w:pPr>
        <w:ind w:left="8429" w:hanging="308"/>
      </w:pPr>
      <w:rPr>
        <w:rFonts w:hint="default"/>
        <w:lang w:val="es-ES" w:eastAsia="es-ES" w:bidi="es-ES"/>
      </w:rPr>
    </w:lvl>
  </w:abstractNum>
  <w:abstractNum w:abstractNumId="12">
    <w:nsid w:val="0CAC5FB7"/>
    <w:multiLevelType w:val="hybridMultilevel"/>
    <w:tmpl w:val="5C6AD50E"/>
    <w:lvl w:ilvl="0" w:tplc="1C94D120">
      <w:start w:val="1"/>
      <w:numFmt w:val="upperRoman"/>
      <w:lvlText w:val="%1."/>
      <w:lvlJc w:val="left"/>
      <w:pPr>
        <w:ind w:left="1126" w:hanging="428"/>
        <w:jc w:val="left"/>
      </w:pPr>
      <w:rPr>
        <w:rFonts w:ascii="Arial" w:eastAsia="Arial" w:hAnsi="Arial" w:cs="Arial" w:hint="default"/>
        <w:w w:val="100"/>
        <w:sz w:val="24"/>
        <w:szCs w:val="24"/>
        <w:lang w:val="es-ES" w:eastAsia="es-ES" w:bidi="es-ES"/>
      </w:rPr>
    </w:lvl>
    <w:lvl w:ilvl="1" w:tplc="6676272C">
      <w:numFmt w:val="bullet"/>
      <w:lvlText w:val="•"/>
      <w:lvlJc w:val="left"/>
      <w:pPr>
        <w:ind w:left="2036" w:hanging="428"/>
      </w:pPr>
      <w:rPr>
        <w:rFonts w:hint="default"/>
        <w:lang w:val="es-ES" w:eastAsia="es-ES" w:bidi="es-ES"/>
      </w:rPr>
    </w:lvl>
    <w:lvl w:ilvl="2" w:tplc="1C52CFE8">
      <w:numFmt w:val="bullet"/>
      <w:lvlText w:val="•"/>
      <w:lvlJc w:val="left"/>
      <w:pPr>
        <w:ind w:left="2953" w:hanging="428"/>
      </w:pPr>
      <w:rPr>
        <w:rFonts w:hint="default"/>
        <w:lang w:val="es-ES" w:eastAsia="es-ES" w:bidi="es-ES"/>
      </w:rPr>
    </w:lvl>
    <w:lvl w:ilvl="3" w:tplc="7566325C">
      <w:numFmt w:val="bullet"/>
      <w:lvlText w:val="•"/>
      <w:lvlJc w:val="left"/>
      <w:pPr>
        <w:ind w:left="3869" w:hanging="428"/>
      </w:pPr>
      <w:rPr>
        <w:rFonts w:hint="default"/>
        <w:lang w:val="es-ES" w:eastAsia="es-ES" w:bidi="es-ES"/>
      </w:rPr>
    </w:lvl>
    <w:lvl w:ilvl="4" w:tplc="46F47DFE">
      <w:numFmt w:val="bullet"/>
      <w:lvlText w:val="•"/>
      <w:lvlJc w:val="left"/>
      <w:pPr>
        <w:ind w:left="4786" w:hanging="428"/>
      </w:pPr>
      <w:rPr>
        <w:rFonts w:hint="default"/>
        <w:lang w:val="es-ES" w:eastAsia="es-ES" w:bidi="es-ES"/>
      </w:rPr>
    </w:lvl>
    <w:lvl w:ilvl="5" w:tplc="FD487D2C">
      <w:numFmt w:val="bullet"/>
      <w:lvlText w:val="•"/>
      <w:lvlJc w:val="left"/>
      <w:pPr>
        <w:ind w:left="5703" w:hanging="428"/>
      </w:pPr>
      <w:rPr>
        <w:rFonts w:hint="default"/>
        <w:lang w:val="es-ES" w:eastAsia="es-ES" w:bidi="es-ES"/>
      </w:rPr>
    </w:lvl>
    <w:lvl w:ilvl="6" w:tplc="99ACD4CA">
      <w:numFmt w:val="bullet"/>
      <w:lvlText w:val="•"/>
      <w:lvlJc w:val="left"/>
      <w:pPr>
        <w:ind w:left="6619" w:hanging="428"/>
      </w:pPr>
      <w:rPr>
        <w:rFonts w:hint="default"/>
        <w:lang w:val="es-ES" w:eastAsia="es-ES" w:bidi="es-ES"/>
      </w:rPr>
    </w:lvl>
    <w:lvl w:ilvl="7" w:tplc="CD6EAF36">
      <w:numFmt w:val="bullet"/>
      <w:lvlText w:val="•"/>
      <w:lvlJc w:val="left"/>
      <w:pPr>
        <w:ind w:left="7536" w:hanging="428"/>
      </w:pPr>
      <w:rPr>
        <w:rFonts w:hint="default"/>
        <w:lang w:val="es-ES" w:eastAsia="es-ES" w:bidi="es-ES"/>
      </w:rPr>
    </w:lvl>
    <w:lvl w:ilvl="8" w:tplc="4AF4D9A0">
      <w:numFmt w:val="bullet"/>
      <w:lvlText w:val="•"/>
      <w:lvlJc w:val="left"/>
      <w:pPr>
        <w:ind w:left="8453" w:hanging="428"/>
      </w:pPr>
      <w:rPr>
        <w:rFonts w:hint="default"/>
        <w:lang w:val="es-ES" w:eastAsia="es-ES" w:bidi="es-ES"/>
      </w:rPr>
    </w:lvl>
  </w:abstractNum>
  <w:abstractNum w:abstractNumId="13">
    <w:nsid w:val="0D842545"/>
    <w:multiLevelType w:val="hybridMultilevel"/>
    <w:tmpl w:val="FC9A6BF0"/>
    <w:lvl w:ilvl="0" w:tplc="48DC8A1E">
      <w:start w:val="1"/>
      <w:numFmt w:val="upperLetter"/>
      <w:lvlText w:val="%1)"/>
      <w:lvlJc w:val="left"/>
      <w:pPr>
        <w:ind w:left="1006" w:hanging="308"/>
        <w:jc w:val="left"/>
      </w:pPr>
      <w:rPr>
        <w:rFonts w:ascii="Arial" w:eastAsia="Arial" w:hAnsi="Arial" w:cs="Arial" w:hint="default"/>
        <w:spacing w:val="-2"/>
        <w:w w:val="99"/>
        <w:sz w:val="24"/>
        <w:szCs w:val="24"/>
        <w:lang w:val="es-ES" w:eastAsia="es-ES" w:bidi="es-ES"/>
      </w:rPr>
    </w:lvl>
    <w:lvl w:ilvl="1" w:tplc="3AAC3976">
      <w:start w:val="1"/>
      <w:numFmt w:val="upperRoman"/>
      <w:lvlText w:val="%2."/>
      <w:lvlJc w:val="left"/>
      <w:pPr>
        <w:ind w:left="1213" w:hanging="372"/>
        <w:jc w:val="left"/>
      </w:pPr>
      <w:rPr>
        <w:rFonts w:ascii="Arial" w:eastAsia="Arial" w:hAnsi="Arial" w:cs="Arial" w:hint="default"/>
        <w:w w:val="100"/>
        <w:sz w:val="24"/>
        <w:szCs w:val="24"/>
        <w:lang w:val="es-ES" w:eastAsia="es-ES" w:bidi="es-ES"/>
      </w:rPr>
    </w:lvl>
    <w:lvl w:ilvl="2" w:tplc="CBD65B84">
      <w:numFmt w:val="bullet"/>
      <w:lvlText w:val="•"/>
      <w:lvlJc w:val="left"/>
      <w:pPr>
        <w:ind w:left="2227" w:hanging="372"/>
      </w:pPr>
      <w:rPr>
        <w:rFonts w:hint="default"/>
        <w:lang w:val="es-ES" w:eastAsia="es-ES" w:bidi="es-ES"/>
      </w:rPr>
    </w:lvl>
    <w:lvl w:ilvl="3" w:tplc="41386F3A">
      <w:numFmt w:val="bullet"/>
      <w:lvlText w:val="•"/>
      <w:lvlJc w:val="left"/>
      <w:pPr>
        <w:ind w:left="3234" w:hanging="372"/>
      </w:pPr>
      <w:rPr>
        <w:rFonts w:hint="default"/>
        <w:lang w:val="es-ES" w:eastAsia="es-ES" w:bidi="es-ES"/>
      </w:rPr>
    </w:lvl>
    <w:lvl w:ilvl="4" w:tplc="6B0E9080">
      <w:numFmt w:val="bullet"/>
      <w:lvlText w:val="•"/>
      <w:lvlJc w:val="left"/>
      <w:pPr>
        <w:ind w:left="4242" w:hanging="372"/>
      </w:pPr>
      <w:rPr>
        <w:rFonts w:hint="default"/>
        <w:lang w:val="es-ES" w:eastAsia="es-ES" w:bidi="es-ES"/>
      </w:rPr>
    </w:lvl>
    <w:lvl w:ilvl="5" w:tplc="1C0EA06E">
      <w:numFmt w:val="bullet"/>
      <w:lvlText w:val="•"/>
      <w:lvlJc w:val="left"/>
      <w:pPr>
        <w:ind w:left="5249" w:hanging="372"/>
      </w:pPr>
      <w:rPr>
        <w:rFonts w:hint="default"/>
        <w:lang w:val="es-ES" w:eastAsia="es-ES" w:bidi="es-ES"/>
      </w:rPr>
    </w:lvl>
    <w:lvl w:ilvl="6" w:tplc="3D16BF16">
      <w:numFmt w:val="bullet"/>
      <w:lvlText w:val="•"/>
      <w:lvlJc w:val="left"/>
      <w:pPr>
        <w:ind w:left="6256" w:hanging="372"/>
      </w:pPr>
      <w:rPr>
        <w:rFonts w:hint="default"/>
        <w:lang w:val="es-ES" w:eastAsia="es-ES" w:bidi="es-ES"/>
      </w:rPr>
    </w:lvl>
    <w:lvl w:ilvl="7" w:tplc="1EE00316">
      <w:numFmt w:val="bullet"/>
      <w:lvlText w:val="•"/>
      <w:lvlJc w:val="left"/>
      <w:pPr>
        <w:ind w:left="7264" w:hanging="372"/>
      </w:pPr>
      <w:rPr>
        <w:rFonts w:hint="default"/>
        <w:lang w:val="es-ES" w:eastAsia="es-ES" w:bidi="es-ES"/>
      </w:rPr>
    </w:lvl>
    <w:lvl w:ilvl="8" w:tplc="E3EEE54C">
      <w:numFmt w:val="bullet"/>
      <w:lvlText w:val="•"/>
      <w:lvlJc w:val="left"/>
      <w:pPr>
        <w:ind w:left="8271" w:hanging="372"/>
      </w:pPr>
      <w:rPr>
        <w:rFonts w:hint="default"/>
        <w:lang w:val="es-ES" w:eastAsia="es-ES" w:bidi="es-ES"/>
      </w:rPr>
    </w:lvl>
  </w:abstractNum>
  <w:abstractNum w:abstractNumId="14">
    <w:nsid w:val="0E2552AD"/>
    <w:multiLevelType w:val="hybridMultilevel"/>
    <w:tmpl w:val="058E73FE"/>
    <w:lvl w:ilvl="0" w:tplc="5B902450">
      <w:start w:val="1"/>
      <w:numFmt w:val="upperLetter"/>
      <w:lvlText w:val="%1)"/>
      <w:lvlJc w:val="left"/>
      <w:pPr>
        <w:ind w:left="1006" w:hanging="308"/>
        <w:jc w:val="left"/>
      </w:pPr>
      <w:rPr>
        <w:rFonts w:ascii="Arial" w:eastAsia="Arial" w:hAnsi="Arial" w:cs="Arial" w:hint="default"/>
        <w:spacing w:val="-2"/>
        <w:w w:val="99"/>
        <w:sz w:val="24"/>
        <w:szCs w:val="24"/>
        <w:lang w:val="es-ES" w:eastAsia="es-ES" w:bidi="es-ES"/>
      </w:rPr>
    </w:lvl>
    <w:lvl w:ilvl="1" w:tplc="77A093EE">
      <w:numFmt w:val="bullet"/>
      <w:lvlText w:val="•"/>
      <w:lvlJc w:val="left"/>
      <w:pPr>
        <w:ind w:left="1928" w:hanging="308"/>
      </w:pPr>
      <w:rPr>
        <w:rFonts w:hint="default"/>
        <w:lang w:val="es-ES" w:eastAsia="es-ES" w:bidi="es-ES"/>
      </w:rPr>
    </w:lvl>
    <w:lvl w:ilvl="2" w:tplc="7574677A">
      <w:numFmt w:val="bullet"/>
      <w:lvlText w:val="•"/>
      <w:lvlJc w:val="left"/>
      <w:pPr>
        <w:ind w:left="2857" w:hanging="308"/>
      </w:pPr>
      <w:rPr>
        <w:rFonts w:hint="default"/>
        <w:lang w:val="es-ES" w:eastAsia="es-ES" w:bidi="es-ES"/>
      </w:rPr>
    </w:lvl>
    <w:lvl w:ilvl="3" w:tplc="517A2742">
      <w:numFmt w:val="bullet"/>
      <w:lvlText w:val="•"/>
      <w:lvlJc w:val="left"/>
      <w:pPr>
        <w:ind w:left="3785" w:hanging="308"/>
      </w:pPr>
      <w:rPr>
        <w:rFonts w:hint="default"/>
        <w:lang w:val="es-ES" w:eastAsia="es-ES" w:bidi="es-ES"/>
      </w:rPr>
    </w:lvl>
    <w:lvl w:ilvl="4" w:tplc="6A4C556E">
      <w:numFmt w:val="bullet"/>
      <w:lvlText w:val="•"/>
      <w:lvlJc w:val="left"/>
      <w:pPr>
        <w:ind w:left="4714" w:hanging="308"/>
      </w:pPr>
      <w:rPr>
        <w:rFonts w:hint="default"/>
        <w:lang w:val="es-ES" w:eastAsia="es-ES" w:bidi="es-ES"/>
      </w:rPr>
    </w:lvl>
    <w:lvl w:ilvl="5" w:tplc="ED0686A6">
      <w:numFmt w:val="bullet"/>
      <w:lvlText w:val="•"/>
      <w:lvlJc w:val="left"/>
      <w:pPr>
        <w:ind w:left="5643" w:hanging="308"/>
      </w:pPr>
      <w:rPr>
        <w:rFonts w:hint="default"/>
        <w:lang w:val="es-ES" w:eastAsia="es-ES" w:bidi="es-ES"/>
      </w:rPr>
    </w:lvl>
    <w:lvl w:ilvl="6" w:tplc="20301580">
      <w:numFmt w:val="bullet"/>
      <w:lvlText w:val="•"/>
      <w:lvlJc w:val="left"/>
      <w:pPr>
        <w:ind w:left="6571" w:hanging="308"/>
      </w:pPr>
      <w:rPr>
        <w:rFonts w:hint="default"/>
        <w:lang w:val="es-ES" w:eastAsia="es-ES" w:bidi="es-ES"/>
      </w:rPr>
    </w:lvl>
    <w:lvl w:ilvl="7" w:tplc="1D104042">
      <w:numFmt w:val="bullet"/>
      <w:lvlText w:val="•"/>
      <w:lvlJc w:val="left"/>
      <w:pPr>
        <w:ind w:left="7500" w:hanging="308"/>
      </w:pPr>
      <w:rPr>
        <w:rFonts w:hint="default"/>
        <w:lang w:val="es-ES" w:eastAsia="es-ES" w:bidi="es-ES"/>
      </w:rPr>
    </w:lvl>
    <w:lvl w:ilvl="8" w:tplc="86DC287E">
      <w:numFmt w:val="bullet"/>
      <w:lvlText w:val="•"/>
      <w:lvlJc w:val="left"/>
      <w:pPr>
        <w:ind w:left="8429" w:hanging="308"/>
      </w:pPr>
      <w:rPr>
        <w:rFonts w:hint="default"/>
        <w:lang w:val="es-ES" w:eastAsia="es-ES" w:bidi="es-ES"/>
      </w:rPr>
    </w:lvl>
  </w:abstractNum>
  <w:abstractNum w:abstractNumId="15">
    <w:nsid w:val="10665C8C"/>
    <w:multiLevelType w:val="hybridMultilevel"/>
    <w:tmpl w:val="4DE82A5E"/>
    <w:lvl w:ilvl="0" w:tplc="ABF689E0">
      <w:start w:val="1"/>
      <w:numFmt w:val="upperLetter"/>
      <w:lvlText w:val="%1)"/>
      <w:lvlJc w:val="left"/>
      <w:pPr>
        <w:ind w:left="1006" w:hanging="308"/>
        <w:jc w:val="left"/>
      </w:pPr>
      <w:rPr>
        <w:rFonts w:ascii="Arial" w:eastAsia="Arial" w:hAnsi="Arial" w:cs="Arial" w:hint="default"/>
        <w:spacing w:val="-3"/>
        <w:w w:val="99"/>
        <w:sz w:val="24"/>
        <w:szCs w:val="24"/>
        <w:lang w:val="es-ES" w:eastAsia="es-ES" w:bidi="es-ES"/>
      </w:rPr>
    </w:lvl>
    <w:lvl w:ilvl="1" w:tplc="DDE43786">
      <w:numFmt w:val="bullet"/>
      <w:lvlText w:val="•"/>
      <w:lvlJc w:val="left"/>
      <w:pPr>
        <w:ind w:left="1928" w:hanging="308"/>
      </w:pPr>
      <w:rPr>
        <w:rFonts w:hint="default"/>
        <w:lang w:val="es-ES" w:eastAsia="es-ES" w:bidi="es-ES"/>
      </w:rPr>
    </w:lvl>
    <w:lvl w:ilvl="2" w:tplc="8F123D7A">
      <w:numFmt w:val="bullet"/>
      <w:lvlText w:val="•"/>
      <w:lvlJc w:val="left"/>
      <w:pPr>
        <w:ind w:left="2857" w:hanging="308"/>
      </w:pPr>
      <w:rPr>
        <w:rFonts w:hint="default"/>
        <w:lang w:val="es-ES" w:eastAsia="es-ES" w:bidi="es-ES"/>
      </w:rPr>
    </w:lvl>
    <w:lvl w:ilvl="3" w:tplc="D570C488">
      <w:numFmt w:val="bullet"/>
      <w:lvlText w:val="•"/>
      <w:lvlJc w:val="left"/>
      <w:pPr>
        <w:ind w:left="3785" w:hanging="308"/>
      </w:pPr>
      <w:rPr>
        <w:rFonts w:hint="default"/>
        <w:lang w:val="es-ES" w:eastAsia="es-ES" w:bidi="es-ES"/>
      </w:rPr>
    </w:lvl>
    <w:lvl w:ilvl="4" w:tplc="508A43AE">
      <w:numFmt w:val="bullet"/>
      <w:lvlText w:val="•"/>
      <w:lvlJc w:val="left"/>
      <w:pPr>
        <w:ind w:left="4714" w:hanging="308"/>
      </w:pPr>
      <w:rPr>
        <w:rFonts w:hint="default"/>
        <w:lang w:val="es-ES" w:eastAsia="es-ES" w:bidi="es-ES"/>
      </w:rPr>
    </w:lvl>
    <w:lvl w:ilvl="5" w:tplc="DFC89E34">
      <w:numFmt w:val="bullet"/>
      <w:lvlText w:val="•"/>
      <w:lvlJc w:val="left"/>
      <w:pPr>
        <w:ind w:left="5643" w:hanging="308"/>
      </w:pPr>
      <w:rPr>
        <w:rFonts w:hint="default"/>
        <w:lang w:val="es-ES" w:eastAsia="es-ES" w:bidi="es-ES"/>
      </w:rPr>
    </w:lvl>
    <w:lvl w:ilvl="6" w:tplc="C212E11A">
      <w:numFmt w:val="bullet"/>
      <w:lvlText w:val="•"/>
      <w:lvlJc w:val="left"/>
      <w:pPr>
        <w:ind w:left="6571" w:hanging="308"/>
      </w:pPr>
      <w:rPr>
        <w:rFonts w:hint="default"/>
        <w:lang w:val="es-ES" w:eastAsia="es-ES" w:bidi="es-ES"/>
      </w:rPr>
    </w:lvl>
    <w:lvl w:ilvl="7" w:tplc="5468B0F4">
      <w:numFmt w:val="bullet"/>
      <w:lvlText w:val="•"/>
      <w:lvlJc w:val="left"/>
      <w:pPr>
        <w:ind w:left="7500" w:hanging="308"/>
      </w:pPr>
      <w:rPr>
        <w:rFonts w:hint="default"/>
        <w:lang w:val="es-ES" w:eastAsia="es-ES" w:bidi="es-ES"/>
      </w:rPr>
    </w:lvl>
    <w:lvl w:ilvl="8" w:tplc="F040765A">
      <w:numFmt w:val="bullet"/>
      <w:lvlText w:val="•"/>
      <w:lvlJc w:val="left"/>
      <w:pPr>
        <w:ind w:left="8429" w:hanging="308"/>
      </w:pPr>
      <w:rPr>
        <w:rFonts w:hint="default"/>
        <w:lang w:val="es-ES" w:eastAsia="es-ES" w:bidi="es-ES"/>
      </w:rPr>
    </w:lvl>
  </w:abstractNum>
  <w:abstractNum w:abstractNumId="16">
    <w:nsid w:val="127A0F5A"/>
    <w:multiLevelType w:val="hybridMultilevel"/>
    <w:tmpl w:val="4F340AC8"/>
    <w:lvl w:ilvl="0" w:tplc="FF6693D0">
      <w:start w:val="1"/>
      <w:numFmt w:val="upperRoman"/>
      <w:lvlText w:val="%1."/>
      <w:lvlJc w:val="left"/>
      <w:pPr>
        <w:ind w:left="1126" w:hanging="428"/>
        <w:jc w:val="left"/>
      </w:pPr>
      <w:rPr>
        <w:rFonts w:ascii="Arial" w:eastAsia="Arial" w:hAnsi="Arial" w:cs="Arial" w:hint="default"/>
        <w:w w:val="100"/>
        <w:sz w:val="24"/>
        <w:szCs w:val="24"/>
        <w:lang w:val="es-ES" w:eastAsia="es-ES" w:bidi="es-ES"/>
      </w:rPr>
    </w:lvl>
    <w:lvl w:ilvl="1" w:tplc="3AE4C0B0">
      <w:numFmt w:val="bullet"/>
      <w:lvlText w:val="•"/>
      <w:lvlJc w:val="left"/>
      <w:pPr>
        <w:ind w:left="2036" w:hanging="428"/>
      </w:pPr>
      <w:rPr>
        <w:rFonts w:hint="default"/>
        <w:lang w:val="es-ES" w:eastAsia="es-ES" w:bidi="es-ES"/>
      </w:rPr>
    </w:lvl>
    <w:lvl w:ilvl="2" w:tplc="BC884B22">
      <w:numFmt w:val="bullet"/>
      <w:lvlText w:val="•"/>
      <w:lvlJc w:val="left"/>
      <w:pPr>
        <w:ind w:left="2953" w:hanging="428"/>
      </w:pPr>
      <w:rPr>
        <w:rFonts w:hint="default"/>
        <w:lang w:val="es-ES" w:eastAsia="es-ES" w:bidi="es-ES"/>
      </w:rPr>
    </w:lvl>
    <w:lvl w:ilvl="3" w:tplc="D644715C">
      <w:numFmt w:val="bullet"/>
      <w:lvlText w:val="•"/>
      <w:lvlJc w:val="left"/>
      <w:pPr>
        <w:ind w:left="3869" w:hanging="428"/>
      </w:pPr>
      <w:rPr>
        <w:rFonts w:hint="default"/>
        <w:lang w:val="es-ES" w:eastAsia="es-ES" w:bidi="es-ES"/>
      </w:rPr>
    </w:lvl>
    <w:lvl w:ilvl="4" w:tplc="753016F8">
      <w:numFmt w:val="bullet"/>
      <w:lvlText w:val="•"/>
      <w:lvlJc w:val="left"/>
      <w:pPr>
        <w:ind w:left="4786" w:hanging="428"/>
      </w:pPr>
      <w:rPr>
        <w:rFonts w:hint="default"/>
        <w:lang w:val="es-ES" w:eastAsia="es-ES" w:bidi="es-ES"/>
      </w:rPr>
    </w:lvl>
    <w:lvl w:ilvl="5" w:tplc="A3EE90B0">
      <w:numFmt w:val="bullet"/>
      <w:lvlText w:val="•"/>
      <w:lvlJc w:val="left"/>
      <w:pPr>
        <w:ind w:left="5703" w:hanging="428"/>
      </w:pPr>
      <w:rPr>
        <w:rFonts w:hint="default"/>
        <w:lang w:val="es-ES" w:eastAsia="es-ES" w:bidi="es-ES"/>
      </w:rPr>
    </w:lvl>
    <w:lvl w:ilvl="6" w:tplc="2B608C1A">
      <w:numFmt w:val="bullet"/>
      <w:lvlText w:val="•"/>
      <w:lvlJc w:val="left"/>
      <w:pPr>
        <w:ind w:left="6619" w:hanging="428"/>
      </w:pPr>
      <w:rPr>
        <w:rFonts w:hint="default"/>
        <w:lang w:val="es-ES" w:eastAsia="es-ES" w:bidi="es-ES"/>
      </w:rPr>
    </w:lvl>
    <w:lvl w:ilvl="7" w:tplc="6B88CBBE">
      <w:numFmt w:val="bullet"/>
      <w:lvlText w:val="•"/>
      <w:lvlJc w:val="left"/>
      <w:pPr>
        <w:ind w:left="7536" w:hanging="428"/>
      </w:pPr>
      <w:rPr>
        <w:rFonts w:hint="default"/>
        <w:lang w:val="es-ES" w:eastAsia="es-ES" w:bidi="es-ES"/>
      </w:rPr>
    </w:lvl>
    <w:lvl w:ilvl="8" w:tplc="D34EE208">
      <w:numFmt w:val="bullet"/>
      <w:lvlText w:val="•"/>
      <w:lvlJc w:val="left"/>
      <w:pPr>
        <w:ind w:left="8453" w:hanging="428"/>
      </w:pPr>
      <w:rPr>
        <w:rFonts w:hint="default"/>
        <w:lang w:val="es-ES" w:eastAsia="es-ES" w:bidi="es-ES"/>
      </w:rPr>
    </w:lvl>
  </w:abstractNum>
  <w:abstractNum w:abstractNumId="17">
    <w:nsid w:val="13777237"/>
    <w:multiLevelType w:val="hybridMultilevel"/>
    <w:tmpl w:val="000E4FA2"/>
    <w:lvl w:ilvl="0" w:tplc="8AF41D38">
      <w:start w:val="1"/>
      <w:numFmt w:val="decimal"/>
      <w:lvlText w:val="%1."/>
      <w:lvlJc w:val="left"/>
      <w:pPr>
        <w:ind w:left="699" w:hanging="567"/>
        <w:jc w:val="left"/>
      </w:pPr>
      <w:rPr>
        <w:rFonts w:ascii="Arial" w:eastAsia="Arial" w:hAnsi="Arial" w:cs="Arial" w:hint="default"/>
        <w:b/>
        <w:bCs/>
        <w:w w:val="99"/>
        <w:sz w:val="24"/>
        <w:szCs w:val="24"/>
        <w:lang w:val="es-ES" w:eastAsia="es-ES" w:bidi="es-ES"/>
      </w:rPr>
    </w:lvl>
    <w:lvl w:ilvl="1" w:tplc="341C5DB8">
      <w:start w:val="1"/>
      <w:numFmt w:val="upperLetter"/>
      <w:lvlText w:val="%2)"/>
      <w:lvlJc w:val="left"/>
      <w:pPr>
        <w:ind w:left="1006" w:hanging="308"/>
        <w:jc w:val="left"/>
      </w:pPr>
      <w:rPr>
        <w:rFonts w:ascii="Arial" w:eastAsia="Arial" w:hAnsi="Arial" w:cs="Arial" w:hint="default"/>
        <w:spacing w:val="-3"/>
        <w:w w:val="99"/>
        <w:sz w:val="24"/>
        <w:szCs w:val="24"/>
        <w:lang w:val="es-ES" w:eastAsia="es-ES" w:bidi="es-ES"/>
      </w:rPr>
    </w:lvl>
    <w:lvl w:ilvl="2" w:tplc="CF1C0206">
      <w:numFmt w:val="bullet"/>
      <w:lvlText w:val="•"/>
      <w:lvlJc w:val="left"/>
      <w:pPr>
        <w:ind w:left="1080" w:hanging="308"/>
      </w:pPr>
      <w:rPr>
        <w:rFonts w:hint="default"/>
        <w:lang w:val="es-ES" w:eastAsia="es-ES" w:bidi="es-ES"/>
      </w:rPr>
    </w:lvl>
    <w:lvl w:ilvl="3" w:tplc="F1D2BE06">
      <w:numFmt w:val="bullet"/>
      <w:lvlText w:val="•"/>
      <w:lvlJc w:val="left"/>
      <w:pPr>
        <w:ind w:left="2230" w:hanging="308"/>
      </w:pPr>
      <w:rPr>
        <w:rFonts w:hint="default"/>
        <w:lang w:val="es-ES" w:eastAsia="es-ES" w:bidi="es-ES"/>
      </w:rPr>
    </w:lvl>
    <w:lvl w:ilvl="4" w:tplc="7BB42D6C">
      <w:numFmt w:val="bullet"/>
      <w:lvlText w:val="•"/>
      <w:lvlJc w:val="left"/>
      <w:pPr>
        <w:ind w:left="3381" w:hanging="308"/>
      </w:pPr>
      <w:rPr>
        <w:rFonts w:hint="default"/>
        <w:lang w:val="es-ES" w:eastAsia="es-ES" w:bidi="es-ES"/>
      </w:rPr>
    </w:lvl>
    <w:lvl w:ilvl="5" w:tplc="12548600">
      <w:numFmt w:val="bullet"/>
      <w:lvlText w:val="•"/>
      <w:lvlJc w:val="left"/>
      <w:pPr>
        <w:ind w:left="4532" w:hanging="308"/>
      </w:pPr>
      <w:rPr>
        <w:rFonts w:hint="default"/>
        <w:lang w:val="es-ES" w:eastAsia="es-ES" w:bidi="es-ES"/>
      </w:rPr>
    </w:lvl>
    <w:lvl w:ilvl="6" w:tplc="3A1E0B60">
      <w:numFmt w:val="bullet"/>
      <w:lvlText w:val="•"/>
      <w:lvlJc w:val="left"/>
      <w:pPr>
        <w:ind w:left="5683" w:hanging="308"/>
      </w:pPr>
      <w:rPr>
        <w:rFonts w:hint="default"/>
        <w:lang w:val="es-ES" w:eastAsia="es-ES" w:bidi="es-ES"/>
      </w:rPr>
    </w:lvl>
    <w:lvl w:ilvl="7" w:tplc="B412A84C">
      <w:numFmt w:val="bullet"/>
      <w:lvlText w:val="•"/>
      <w:lvlJc w:val="left"/>
      <w:pPr>
        <w:ind w:left="6834" w:hanging="308"/>
      </w:pPr>
      <w:rPr>
        <w:rFonts w:hint="default"/>
        <w:lang w:val="es-ES" w:eastAsia="es-ES" w:bidi="es-ES"/>
      </w:rPr>
    </w:lvl>
    <w:lvl w:ilvl="8" w:tplc="F7C4AA70">
      <w:numFmt w:val="bullet"/>
      <w:lvlText w:val="•"/>
      <w:lvlJc w:val="left"/>
      <w:pPr>
        <w:ind w:left="7984" w:hanging="308"/>
      </w:pPr>
      <w:rPr>
        <w:rFonts w:hint="default"/>
        <w:lang w:val="es-ES" w:eastAsia="es-ES" w:bidi="es-ES"/>
      </w:rPr>
    </w:lvl>
  </w:abstractNum>
  <w:abstractNum w:abstractNumId="18">
    <w:nsid w:val="168B05CF"/>
    <w:multiLevelType w:val="hybridMultilevel"/>
    <w:tmpl w:val="320EC910"/>
    <w:lvl w:ilvl="0" w:tplc="146CD48C">
      <w:start w:val="1"/>
      <w:numFmt w:val="decimal"/>
      <w:lvlText w:val="%1."/>
      <w:lvlJc w:val="left"/>
      <w:pPr>
        <w:ind w:left="699" w:hanging="567"/>
        <w:jc w:val="left"/>
      </w:pPr>
      <w:rPr>
        <w:rFonts w:ascii="Arial" w:eastAsia="Arial" w:hAnsi="Arial" w:cs="Arial" w:hint="default"/>
        <w:spacing w:val="-3"/>
        <w:w w:val="99"/>
        <w:sz w:val="24"/>
        <w:szCs w:val="24"/>
        <w:lang w:val="es-ES" w:eastAsia="es-ES" w:bidi="es-ES"/>
      </w:rPr>
    </w:lvl>
    <w:lvl w:ilvl="1" w:tplc="85825E10">
      <w:start w:val="1"/>
      <w:numFmt w:val="upperLetter"/>
      <w:lvlText w:val="%2)"/>
      <w:lvlJc w:val="left"/>
      <w:pPr>
        <w:ind w:left="1006" w:hanging="308"/>
        <w:jc w:val="left"/>
      </w:pPr>
      <w:rPr>
        <w:rFonts w:hint="default"/>
        <w:spacing w:val="-3"/>
        <w:w w:val="100"/>
        <w:lang w:val="es-ES" w:eastAsia="es-ES" w:bidi="es-ES"/>
      </w:rPr>
    </w:lvl>
    <w:lvl w:ilvl="2" w:tplc="EB247A8C">
      <w:numFmt w:val="bullet"/>
      <w:lvlText w:val="•"/>
      <w:lvlJc w:val="left"/>
      <w:pPr>
        <w:ind w:left="1240" w:hanging="308"/>
      </w:pPr>
      <w:rPr>
        <w:rFonts w:hint="default"/>
        <w:lang w:val="es-ES" w:eastAsia="es-ES" w:bidi="es-ES"/>
      </w:rPr>
    </w:lvl>
    <w:lvl w:ilvl="3" w:tplc="EE306388">
      <w:numFmt w:val="bullet"/>
      <w:lvlText w:val="•"/>
      <w:lvlJc w:val="left"/>
      <w:pPr>
        <w:ind w:left="3480" w:hanging="308"/>
      </w:pPr>
      <w:rPr>
        <w:rFonts w:hint="default"/>
        <w:lang w:val="es-ES" w:eastAsia="es-ES" w:bidi="es-ES"/>
      </w:rPr>
    </w:lvl>
    <w:lvl w:ilvl="4" w:tplc="CCDCD358">
      <w:numFmt w:val="bullet"/>
      <w:lvlText w:val="•"/>
      <w:lvlJc w:val="left"/>
      <w:pPr>
        <w:ind w:left="4452" w:hanging="308"/>
      </w:pPr>
      <w:rPr>
        <w:rFonts w:hint="default"/>
        <w:lang w:val="es-ES" w:eastAsia="es-ES" w:bidi="es-ES"/>
      </w:rPr>
    </w:lvl>
    <w:lvl w:ilvl="5" w:tplc="7506F01A">
      <w:numFmt w:val="bullet"/>
      <w:lvlText w:val="•"/>
      <w:lvlJc w:val="left"/>
      <w:pPr>
        <w:ind w:left="5424" w:hanging="308"/>
      </w:pPr>
      <w:rPr>
        <w:rFonts w:hint="default"/>
        <w:lang w:val="es-ES" w:eastAsia="es-ES" w:bidi="es-ES"/>
      </w:rPr>
    </w:lvl>
    <w:lvl w:ilvl="6" w:tplc="B768A978">
      <w:numFmt w:val="bullet"/>
      <w:lvlText w:val="•"/>
      <w:lvlJc w:val="left"/>
      <w:pPr>
        <w:ind w:left="6397" w:hanging="308"/>
      </w:pPr>
      <w:rPr>
        <w:rFonts w:hint="default"/>
        <w:lang w:val="es-ES" w:eastAsia="es-ES" w:bidi="es-ES"/>
      </w:rPr>
    </w:lvl>
    <w:lvl w:ilvl="7" w:tplc="D460E148">
      <w:numFmt w:val="bullet"/>
      <w:lvlText w:val="•"/>
      <w:lvlJc w:val="left"/>
      <w:pPr>
        <w:ind w:left="7369" w:hanging="308"/>
      </w:pPr>
      <w:rPr>
        <w:rFonts w:hint="default"/>
        <w:lang w:val="es-ES" w:eastAsia="es-ES" w:bidi="es-ES"/>
      </w:rPr>
    </w:lvl>
    <w:lvl w:ilvl="8" w:tplc="078A8762">
      <w:numFmt w:val="bullet"/>
      <w:lvlText w:val="•"/>
      <w:lvlJc w:val="left"/>
      <w:pPr>
        <w:ind w:left="8341" w:hanging="308"/>
      </w:pPr>
      <w:rPr>
        <w:rFonts w:hint="default"/>
        <w:lang w:val="es-ES" w:eastAsia="es-ES" w:bidi="es-ES"/>
      </w:rPr>
    </w:lvl>
  </w:abstractNum>
  <w:abstractNum w:abstractNumId="19">
    <w:nsid w:val="1A0A1E35"/>
    <w:multiLevelType w:val="hybridMultilevel"/>
    <w:tmpl w:val="23561460"/>
    <w:lvl w:ilvl="0" w:tplc="EBA0075E">
      <w:start w:val="1"/>
      <w:numFmt w:val="decimal"/>
      <w:lvlText w:val="%1."/>
      <w:lvlJc w:val="left"/>
      <w:pPr>
        <w:ind w:left="699" w:hanging="567"/>
        <w:jc w:val="left"/>
      </w:pPr>
      <w:rPr>
        <w:rFonts w:ascii="Arial" w:eastAsia="Arial" w:hAnsi="Arial" w:cs="Arial" w:hint="default"/>
        <w:b/>
        <w:bCs/>
        <w:w w:val="99"/>
        <w:sz w:val="24"/>
        <w:szCs w:val="24"/>
        <w:lang w:val="es-ES" w:eastAsia="es-ES" w:bidi="es-ES"/>
      </w:rPr>
    </w:lvl>
    <w:lvl w:ilvl="1" w:tplc="00FC1212">
      <w:start w:val="1"/>
      <w:numFmt w:val="upperLetter"/>
      <w:lvlText w:val="%2)"/>
      <w:lvlJc w:val="left"/>
      <w:pPr>
        <w:ind w:left="1073" w:hanging="374"/>
        <w:jc w:val="left"/>
      </w:pPr>
      <w:rPr>
        <w:rFonts w:ascii="Arial" w:eastAsia="Arial" w:hAnsi="Arial" w:cs="Arial" w:hint="default"/>
        <w:spacing w:val="-4"/>
        <w:w w:val="99"/>
        <w:sz w:val="24"/>
        <w:szCs w:val="24"/>
        <w:lang w:val="es-ES" w:eastAsia="es-ES" w:bidi="es-ES"/>
      </w:rPr>
    </w:lvl>
    <w:lvl w:ilvl="2" w:tplc="8962E560">
      <w:numFmt w:val="bullet"/>
      <w:lvlText w:val="•"/>
      <w:lvlJc w:val="left"/>
      <w:pPr>
        <w:ind w:left="1080" w:hanging="374"/>
      </w:pPr>
      <w:rPr>
        <w:rFonts w:hint="default"/>
        <w:lang w:val="es-ES" w:eastAsia="es-ES" w:bidi="es-ES"/>
      </w:rPr>
    </w:lvl>
    <w:lvl w:ilvl="3" w:tplc="273A36D0">
      <w:numFmt w:val="bullet"/>
      <w:lvlText w:val="•"/>
      <w:lvlJc w:val="left"/>
      <w:pPr>
        <w:ind w:left="1120" w:hanging="374"/>
      </w:pPr>
      <w:rPr>
        <w:rFonts w:hint="default"/>
        <w:lang w:val="es-ES" w:eastAsia="es-ES" w:bidi="es-ES"/>
      </w:rPr>
    </w:lvl>
    <w:lvl w:ilvl="4" w:tplc="4752779A">
      <w:numFmt w:val="bullet"/>
      <w:lvlText w:val="•"/>
      <w:lvlJc w:val="left"/>
      <w:pPr>
        <w:ind w:left="2429" w:hanging="374"/>
      </w:pPr>
      <w:rPr>
        <w:rFonts w:hint="default"/>
        <w:lang w:val="es-ES" w:eastAsia="es-ES" w:bidi="es-ES"/>
      </w:rPr>
    </w:lvl>
    <w:lvl w:ilvl="5" w:tplc="CA500322">
      <w:numFmt w:val="bullet"/>
      <w:lvlText w:val="•"/>
      <w:lvlJc w:val="left"/>
      <w:pPr>
        <w:ind w:left="3738" w:hanging="374"/>
      </w:pPr>
      <w:rPr>
        <w:rFonts w:hint="default"/>
        <w:lang w:val="es-ES" w:eastAsia="es-ES" w:bidi="es-ES"/>
      </w:rPr>
    </w:lvl>
    <w:lvl w:ilvl="6" w:tplc="7F80CDEE">
      <w:numFmt w:val="bullet"/>
      <w:lvlText w:val="•"/>
      <w:lvlJc w:val="left"/>
      <w:pPr>
        <w:ind w:left="5048" w:hanging="374"/>
      </w:pPr>
      <w:rPr>
        <w:rFonts w:hint="default"/>
        <w:lang w:val="es-ES" w:eastAsia="es-ES" w:bidi="es-ES"/>
      </w:rPr>
    </w:lvl>
    <w:lvl w:ilvl="7" w:tplc="B4A6C330">
      <w:numFmt w:val="bullet"/>
      <w:lvlText w:val="•"/>
      <w:lvlJc w:val="left"/>
      <w:pPr>
        <w:ind w:left="6357" w:hanging="374"/>
      </w:pPr>
      <w:rPr>
        <w:rFonts w:hint="default"/>
        <w:lang w:val="es-ES" w:eastAsia="es-ES" w:bidi="es-ES"/>
      </w:rPr>
    </w:lvl>
    <w:lvl w:ilvl="8" w:tplc="7F74ED80">
      <w:numFmt w:val="bullet"/>
      <w:lvlText w:val="•"/>
      <w:lvlJc w:val="left"/>
      <w:pPr>
        <w:ind w:left="7667" w:hanging="374"/>
      </w:pPr>
      <w:rPr>
        <w:rFonts w:hint="default"/>
        <w:lang w:val="es-ES" w:eastAsia="es-ES" w:bidi="es-ES"/>
      </w:rPr>
    </w:lvl>
  </w:abstractNum>
  <w:abstractNum w:abstractNumId="20">
    <w:nsid w:val="1A100985"/>
    <w:multiLevelType w:val="hybridMultilevel"/>
    <w:tmpl w:val="E364F62E"/>
    <w:lvl w:ilvl="0" w:tplc="E11C9F2A">
      <w:start w:val="1"/>
      <w:numFmt w:val="decimal"/>
      <w:lvlText w:val="%1."/>
      <w:lvlJc w:val="left"/>
      <w:pPr>
        <w:ind w:left="699" w:hanging="567"/>
        <w:jc w:val="left"/>
      </w:pPr>
      <w:rPr>
        <w:rFonts w:ascii="Arial" w:eastAsia="Arial" w:hAnsi="Arial" w:cs="Arial" w:hint="default"/>
        <w:b/>
        <w:bCs/>
        <w:w w:val="99"/>
        <w:sz w:val="24"/>
        <w:szCs w:val="24"/>
        <w:lang w:val="es-ES" w:eastAsia="es-ES" w:bidi="es-ES"/>
      </w:rPr>
    </w:lvl>
    <w:lvl w:ilvl="1" w:tplc="84505C86">
      <w:start w:val="1"/>
      <w:numFmt w:val="upperLetter"/>
      <w:lvlText w:val="%2)"/>
      <w:lvlJc w:val="left"/>
      <w:pPr>
        <w:ind w:left="1126" w:hanging="428"/>
        <w:jc w:val="left"/>
      </w:pPr>
      <w:rPr>
        <w:rFonts w:ascii="Arial" w:eastAsia="Arial" w:hAnsi="Arial" w:cs="Arial" w:hint="default"/>
        <w:spacing w:val="-14"/>
        <w:w w:val="99"/>
        <w:sz w:val="24"/>
        <w:szCs w:val="24"/>
        <w:lang w:val="es-ES" w:eastAsia="es-ES" w:bidi="es-ES"/>
      </w:rPr>
    </w:lvl>
    <w:lvl w:ilvl="2" w:tplc="D69A52C4">
      <w:numFmt w:val="bullet"/>
      <w:lvlText w:val="•"/>
      <w:lvlJc w:val="left"/>
      <w:pPr>
        <w:ind w:left="2138" w:hanging="428"/>
      </w:pPr>
      <w:rPr>
        <w:rFonts w:hint="default"/>
        <w:lang w:val="es-ES" w:eastAsia="es-ES" w:bidi="es-ES"/>
      </w:rPr>
    </w:lvl>
    <w:lvl w:ilvl="3" w:tplc="953CBCE0">
      <w:numFmt w:val="bullet"/>
      <w:lvlText w:val="•"/>
      <w:lvlJc w:val="left"/>
      <w:pPr>
        <w:ind w:left="3156" w:hanging="428"/>
      </w:pPr>
      <w:rPr>
        <w:rFonts w:hint="default"/>
        <w:lang w:val="es-ES" w:eastAsia="es-ES" w:bidi="es-ES"/>
      </w:rPr>
    </w:lvl>
    <w:lvl w:ilvl="4" w:tplc="71B00A5C">
      <w:numFmt w:val="bullet"/>
      <w:lvlText w:val="•"/>
      <w:lvlJc w:val="left"/>
      <w:pPr>
        <w:ind w:left="4175" w:hanging="428"/>
      </w:pPr>
      <w:rPr>
        <w:rFonts w:hint="default"/>
        <w:lang w:val="es-ES" w:eastAsia="es-ES" w:bidi="es-ES"/>
      </w:rPr>
    </w:lvl>
    <w:lvl w:ilvl="5" w:tplc="DBE8CD60">
      <w:numFmt w:val="bullet"/>
      <w:lvlText w:val="•"/>
      <w:lvlJc w:val="left"/>
      <w:pPr>
        <w:ind w:left="5193" w:hanging="428"/>
      </w:pPr>
      <w:rPr>
        <w:rFonts w:hint="default"/>
        <w:lang w:val="es-ES" w:eastAsia="es-ES" w:bidi="es-ES"/>
      </w:rPr>
    </w:lvl>
    <w:lvl w:ilvl="6" w:tplc="95F2E28C">
      <w:numFmt w:val="bullet"/>
      <w:lvlText w:val="•"/>
      <w:lvlJc w:val="left"/>
      <w:pPr>
        <w:ind w:left="6212" w:hanging="428"/>
      </w:pPr>
      <w:rPr>
        <w:rFonts w:hint="default"/>
        <w:lang w:val="es-ES" w:eastAsia="es-ES" w:bidi="es-ES"/>
      </w:rPr>
    </w:lvl>
    <w:lvl w:ilvl="7" w:tplc="96F81CB6">
      <w:numFmt w:val="bullet"/>
      <w:lvlText w:val="•"/>
      <w:lvlJc w:val="left"/>
      <w:pPr>
        <w:ind w:left="7230" w:hanging="428"/>
      </w:pPr>
      <w:rPr>
        <w:rFonts w:hint="default"/>
        <w:lang w:val="es-ES" w:eastAsia="es-ES" w:bidi="es-ES"/>
      </w:rPr>
    </w:lvl>
    <w:lvl w:ilvl="8" w:tplc="BB44CA64">
      <w:numFmt w:val="bullet"/>
      <w:lvlText w:val="•"/>
      <w:lvlJc w:val="left"/>
      <w:pPr>
        <w:ind w:left="8249" w:hanging="428"/>
      </w:pPr>
      <w:rPr>
        <w:rFonts w:hint="default"/>
        <w:lang w:val="es-ES" w:eastAsia="es-ES" w:bidi="es-ES"/>
      </w:rPr>
    </w:lvl>
  </w:abstractNum>
  <w:abstractNum w:abstractNumId="21">
    <w:nsid w:val="1B0010A6"/>
    <w:multiLevelType w:val="hybridMultilevel"/>
    <w:tmpl w:val="DEC825D6"/>
    <w:lvl w:ilvl="0" w:tplc="CAA6D510">
      <w:start w:val="3"/>
      <w:numFmt w:val="decimal"/>
      <w:lvlText w:val="%1)"/>
      <w:lvlJc w:val="left"/>
      <w:pPr>
        <w:ind w:left="1064" w:hanging="360"/>
        <w:jc w:val="left"/>
      </w:pPr>
      <w:rPr>
        <w:rFonts w:ascii="Arial" w:eastAsia="Arial" w:hAnsi="Arial" w:cs="Arial" w:hint="default"/>
        <w:w w:val="99"/>
        <w:sz w:val="24"/>
        <w:szCs w:val="24"/>
        <w:lang w:val="es-ES" w:eastAsia="es-ES" w:bidi="es-ES"/>
      </w:rPr>
    </w:lvl>
    <w:lvl w:ilvl="1" w:tplc="6ED8CD58">
      <w:start w:val="1"/>
      <w:numFmt w:val="upperRoman"/>
      <w:lvlText w:val="%2)"/>
      <w:lvlJc w:val="left"/>
      <w:pPr>
        <w:ind w:left="1412" w:hanging="348"/>
        <w:jc w:val="left"/>
      </w:pPr>
      <w:rPr>
        <w:rFonts w:ascii="Arial" w:eastAsia="Arial" w:hAnsi="Arial" w:cs="Arial" w:hint="default"/>
        <w:w w:val="100"/>
        <w:sz w:val="24"/>
        <w:szCs w:val="24"/>
        <w:lang w:val="es-ES" w:eastAsia="es-ES" w:bidi="es-ES"/>
      </w:rPr>
    </w:lvl>
    <w:lvl w:ilvl="2" w:tplc="38E86FEA">
      <w:numFmt w:val="bullet"/>
      <w:lvlText w:val="•"/>
      <w:lvlJc w:val="left"/>
      <w:pPr>
        <w:ind w:left="2405" w:hanging="348"/>
      </w:pPr>
      <w:rPr>
        <w:rFonts w:hint="default"/>
        <w:lang w:val="es-ES" w:eastAsia="es-ES" w:bidi="es-ES"/>
      </w:rPr>
    </w:lvl>
    <w:lvl w:ilvl="3" w:tplc="D1FA1DC6">
      <w:numFmt w:val="bullet"/>
      <w:lvlText w:val="•"/>
      <w:lvlJc w:val="left"/>
      <w:pPr>
        <w:ind w:left="3390" w:hanging="348"/>
      </w:pPr>
      <w:rPr>
        <w:rFonts w:hint="default"/>
        <w:lang w:val="es-ES" w:eastAsia="es-ES" w:bidi="es-ES"/>
      </w:rPr>
    </w:lvl>
    <w:lvl w:ilvl="4" w:tplc="A8BA689E">
      <w:numFmt w:val="bullet"/>
      <w:lvlText w:val="•"/>
      <w:lvlJc w:val="left"/>
      <w:pPr>
        <w:ind w:left="4375" w:hanging="348"/>
      </w:pPr>
      <w:rPr>
        <w:rFonts w:hint="default"/>
        <w:lang w:val="es-ES" w:eastAsia="es-ES" w:bidi="es-ES"/>
      </w:rPr>
    </w:lvl>
    <w:lvl w:ilvl="5" w:tplc="0AC68D5A">
      <w:numFmt w:val="bullet"/>
      <w:lvlText w:val="•"/>
      <w:lvlJc w:val="left"/>
      <w:pPr>
        <w:ind w:left="5360" w:hanging="348"/>
      </w:pPr>
      <w:rPr>
        <w:rFonts w:hint="default"/>
        <w:lang w:val="es-ES" w:eastAsia="es-ES" w:bidi="es-ES"/>
      </w:rPr>
    </w:lvl>
    <w:lvl w:ilvl="6" w:tplc="434629CC">
      <w:numFmt w:val="bullet"/>
      <w:lvlText w:val="•"/>
      <w:lvlJc w:val="left"/>
      <w:pPr>
        <w:ind w:left="6345" w:hanging="348"/>
      </w:pPr>
      <w:rPr>
        <w:rFonts w:hint="default"/>
        <w:lang w:val="es-ES" w:eastAsia="es-ES" w:bidi="es-ES"/>
      </w:rPr>
    </w:lvl>
    <w:lvl w:ilvl="7" w:tplc="F5508EE2">
      <w:numFmt w:val="bullet"/>
      <w:lvlText w:val="•"/>
      <w:lvlJc w:val="left"/>
      <w:pPr>
        <w:ind w:left="7330" w:hanging="348"/>
      </w:pPr>
      <w:rPr>
        <w:rFonts w:hint="default"/>
        <w:lang w:val="es-ES" w:eastAsia="es-ES" w:bidi="es-ES"/>
      </w:rPr>
    </w:lvl>
    <w:lvl w:ilvl="8" w:tplc="FF727992">
      <w:numFmt w:val="bullet"/>
      <w:lvlText w:val="•"/>
      <w:lvlJc w:val="left"/>
      <w:pPr>
        <w:ind w:left="8316" w:hanging="348"/>
      </w:pPr>
      <w:rPr>
        <w:rFonts w:hint="default"/>
        <w:lang w:val="es-ES" w:eastAsia="es-ES" w:bidi="es-ES"/>
      </w:rPr>
    </w:lvl>
  </w:abstractNum>
  <w:abstractNum w:abstractNumId="22">
    <w:nsid w:val="1B681275"/>
    <w:multiLevelType w:val="hybridMultilevel"/>
    <w:tmpl w:val="79728DFA"/>
    <w:lvl w:ilvl="0" w:tplc="12745B34">
      <w:start w:val="1"/>
      <w:numFmt w:val="upperLetter"/>
      <w:lvlText w:val="%1)"/>
      <w:lvlJc w:val="left"/>
      <w:pPr>
        <w:ind w:left="1006" w:hanging="308"/>
        <w:jc w:val="left"/>
      </w:pPr>
      <w:rPr>
        <w:rFonts w:ascii="Arial" w:eastAsia="Arial" w:hAnsi="Arial" w:cs="Arial" w:hint="default"/>
        <w:spacing w:val="-4"/>
        <w:w w:val="99"/>
        <w:sz w:val="24"/>
        <w:szCs w:val="24"/>
        <w:lang w:val="es-ES" w:eastAsia="es-ES" w:bidi="es-ES"/>
      </w:rPr>
    </w:lvl>
    <w:lvl w:ilvl="1" w:tplc="427CE18A">
      <w:numFmt w:val="bullet"/>
      <w:lvlText w:val="•"/>
      <w:lvlJc w:val="left"/>
      <w:pPr>
        <w:ind w:left="1928" w:hanging="308"/>
      </w:pPr>
      <w:rPr>
        <w:rFonts w:hint="default"/>
        <w:lang w:val="es-ES" w:eastAsia="es-ES" w:bidi="es-ES"/>
      </w:rPr>
    </w:lvl>
    <w:lvl w:ilvl="2" w:tplc="F6E088C4">
      <w:numFmt w:val="bullet"/>
      <w:lvlText w:val="•"/>
      <w:lvlJc w:val="left"/>
      <w:pPr>
        <w:ind w:left="2857" w:hanging="308"/>
      </w:pPr>
      <w:rPr>
        <w:rFonts w:hint="default"/>
        <w:lang w:val="es-ES" w:eastAsia="es-ES" w:bidi="es-ES"/>
      </w:rPr>
    </w:lvl>
    <w:lvl w:ilvl="3" w:tplc="4B78A4E2">
      <w:numFmt w:val="bullet"/>
      <w:lvlText w:val="•"/>
      <w:lvlJc w:val="left"/>
      <w:pPr>
        <w:ind w:left="3785" w:hanging="308"/>
      </w:pPr>
      <w:rPr>
        <w:rFonts w:hint="default"/>
        <w:lang w:val="es-ES" w:eastAsia="es-ES" w:bidi="es-ES"/>
      </w:rPr>
    </w:lvl>
    <w:lvl w:ilvl="4" w:tplc="E9D88EEA">
      <w:numFmt w:val="bullet"/>
      <w:lvlText w:val="•"/>
      <w:lvlJc w:val="left"/>
      <w:pPr>
        <w:ind w:left="4714" w:hanging="308"/>
      </w:pPr>
      <w:rPr>
        <w:rFonts w:hint="default"/>
        <w:lang w:val="es-ES" w:eastAsia="es-ES" w:bidi="es-ES"/>
      </w:rPr>
    </w:lvl>
    <w:lvl w:ilvl="5" w:tplc="0D78F472">
      <w:numFmt w:val="bullet"/>
      <w:lvlText w:val="•"/>
      <w:lvlJc w:val="left"/>
      <w:pPr>
        <w:ind w:left="5643" w:hanging="308"/>
      </w:pPr>
      <w:rPr>
        <w:rFonts w:hint="default"/>
        <w:lang w:val="es-ES" w:eastAsia="es-ES" w:bidi="es-ES"/>
      </w:rPr>
    </w:lvl>
    <w:lvl w:ilvl="6" w:tplc="3AE272F0">
      <w:numFmt w:val="bullet"/>
      <w:lvlText w:val="•"/>
      <w:lvlJc w:val="left"/>
      <w:pPr>
        <w:ind w:left="6571" w:hanging="308"/>
      </w:pPr>
      <w:rPr>
        <w:rFonts w:hint="default"/>
        <w:lang w:val="es-ES" w:eastAsia="es-ES" w:bidi="es-ES"/>
      </w:rPr>
    </w:lvl>
    <w:lvl w:ilvl="7" w:tplc="BA96833E">
      <w:numFmt w:val="bullet"/>
      <w:lvlText w:val="•"/>
      <w:lvlJc w:val="left"/>
      <w:pPr>
        <w:ind w:left="7500" w:hanging="308"/>
      </w:pPr>
      <w:rPr>
        <w:rFonts w:hint="default"/>
        <w:lang w:val="es-ES" w:eastAsia="es-ES" w:bidi="es-ES"/>
      </w:rPr>
    </w:lvl>
    <w:lvl w:ilvl="8" w:tplc="89AC0966">
      <w:numFmt w:val="bullet"/>
      <w:lvlText w:val="•"/>
      <w:lvlJc w:val="left"/>
      <w:pPr>
        <w:ind w:left="8429" w:hanging="308"/>
      </w:pPr>
      <w:rPr>
        <w:rFonts w:hint="default"/>
        <w:lang w:val="es-ES" w:eastAsia="es-ES" w:bidi="es-ES"/>
      </w:rPr>
    </w:lvl>
  </w:abstractNum>
  <w:abstractNum w:abstractNumId="23">
    <w:nsid w:val="1B776978"/>
    <w:multiLevelType w:val="hybridMultilevel"/>
    <w:tmpl w:val="FBD22AA6"/>
    <w:lvl w:ilvl="0" w:tplc="728490EC">
      <w:start w:val="1"/>
      <w:numFmt w:val="decimal"/>
      <w:lvlText w:val="%1)"/>
      <w:lvlJc w:val="left"/>
      <w:pPr>
        <w:ind w:left="1126" w:hanging="360"/>
        <w:jc w:val="left"/>
      </w:pPr>
      <w:rPr>
        <w:rFonts w:ascii="Arial" w:eastAsia="Arial" w:hAnsi="Arial" w:cs="Arial" w:hint="default"/>
        <w:color w:val="221F1F"/>
        <w:w w:val="99"/>
        <w:sz w:val="24"/>
        <w:szCs w:val="24"/>
        <w:lang w:val="es-ES" w:eastAsia="es-ES" w:bidi="es-ES"/>
      </w:rPr>
    </w:lvl>
    <w:lvl w:ilvl="1" w:tplc="508C962C">
      <w:numFmt w:val="bullet"/>
      <w:lvlText w:val="•"/>
      <w:lvlJc w:val="left"/>
      <w:pPr>
        <w:ind w:left="2036" w:hanging="360"/>
      </w:pPr>
      <w:rPr>
        <w:rFonts w:hint="default"/>
        <w:lang w:val="es-ES" w:eastAsia="es-ES" w:bidi="es-ES"/>
      </w:rPr>
    </w:lvl>
    <w:lvl w:ilvl="2" w:tplc="A9C21CCA">
      <w:numFmt w:val="bullet"/>
      <w:lvlText w:val="•"/>
      <w:lvlJc w:val="left"/>
      <w:pPr>
        <w:ind w:left="2953" w:hanging="360"/>
      </w:pPr>
      <w:rPr>
        <w:rFonts w:hint="default"/>
        <w:lang w:val="es-ES" w:eastAsia="es-ES" w:bidi="es-ES"/>
      </w:rPr>
    </w:lvl>
    <w:lvl w:ilvl="3" w:tplc="EE9C8718">
      <w:numFmt w:val="bullet"/>
      <w:lvlText w:val="•"/>
      <w:lvlJc w:val="left"/>
      <w:pPr>
        <w:ind w:left="3869" w:hanging="360"/>
      </w:pPr>
      <w:rPr>
        <w:rFonts w:hint="default"/>
        <w:lang w:val="es-ES" w:eastAsia="es-ES" w:bidi="es-ES"/>
      </w:rPr>
    </w:lvl>
    <w:lvl w:ilvl="4" w:tplc="0BAC1EB4">
      <w:numFmt w:val="bullet"/>
      <w:lvlText w:val="•"/>
      <w:lvlJc w:val="left"/>
      <w:pPr>
        <w:ind w:left="4786" w:hanging="360"/>
      </w:pPr>
      <w:rPr>
        <w:rFonts w:hint="default"/>
        <w:lang w:val="es-ES" w:eastAsia="es-ES" w:bidi="es-ES"/>
      </w:rPr>
    </w:lvl>
    <w:lvl w:ilvl="5" w:tplc="286C10DC">
      <w:numFmt w:val="bullet"/>
      <w:lvlText w:val="•"/>
      <w:lvlJc w:val="left"/>
      <w:pPr>
        <w:ind w:left="5703" w:hanging="360"/>
      </w:pPr>
      <w:rPr>
        <w:rFonts w:hint="default"/>
        <w:lang w:val="es-ES" w:eastAsia="es-ES" w:bidi="es-ES"/>
      </w:rPr>
    </w:lvl>
    <w:lvl w:ilvl="6" w:tplc="229E8F1E">
      <w:numFmt w:val="bullet"/>
      <w:lvlText w:val="•"/>
      <w:lvlJc w:val="left"/>
      <w:pPr>
        <w:ind w:left="6619" w:hanging="360"/>
      </w:pPr>
      <w:rPr>
        <w:rFonts w:hint="default"/>
        <w:lang w:val="es-ES" w:eastAsia="es-ES" w:bidi="es-ES"/>
      </w:rPr>
    </w:lvl>
    <w:lvl w:ilvl="7" w:tplc="DED4F03C">
      <w:numFmt w:val="bullet"/>
      <w:lvlText w:val="•"/>
      <w:lvlJc w:val="left"/>
      <w:pPr>
        <w:ind w:left="7536" w:hanging="360"/>
      </w:pPr>
      <w:rPr>
        <w:rFonts w:hint="default"/>
        <w:lang w:val="es-ES" w:eastAsia="es-ES" w:bidi="es-ES"/>
      </w:rPr>
    </w:lvl>
    <w:lvl w:ilvl="8" w:tplc="B448D93E">
      <w:numFmt w:val="bullet"/>
      <w:lvlText w:val="•"/>
      <w:lvlJc w:val="left"/>
      <w:pPr>
        <w:ind w:left="8453" w:hanging="360"/>
      </w:pPr>
      <w:rPr>
        <w:rFonts w:hint="default"/>
        <w:lang w:val="es-ES" w:eastAsia="es-ES" w:bidi="es-ES"/>
      </w:rPr>
    </w:lvl>
  </w:abstractNum>
  <w:abstractNum w:abstractNumId="24">
    <w:nsid w:val="1BA71A85"/>
    <w:multiLevelType w:val="hybridMultilevel"/>
    <w:tmpl w:val="2E2E2652"/>
    <w:lvl w:ilvl="0" w:tplc="9E7A3D20">
      <w:start w:val="5"/>
      <w:numFmt w:val="upperLetter"/>
      <w:lvlText w:val="%1)"/>
      <w:lvlJc w:val="left"/>
      <w:pPr>
        <w:ind w:left="1006" w:hanging="308"/>
        <w:jc w:val="left"/>
      </w:pPr>
      <w:rPr>
        <w:rFonts w:ascii="Arial" w:eastAsia="Arial" w:hAnsi="Arial" w:cs="Arial" w:hint="default"/>
        <w:spacing w:val="-12"/>
        <w:w w:val="99"/>
        <w:sz w:val="24"/>
        <w:szCs w:val="24"/>
        <w:lang w:val="es-ES" w:eastAsia="es-ES" w:bidi="es-ES"/>
      </w:rPr>
    </w:lvl>
    <w:lvl w:ilvl="1" w:tplc="4F38978E">
      <w:start w:val="1"/>
      <w:numFmt w:val="decimal"/>
      <w:lvlText w:val="%2)"/>
      <w:lvlJc w:val="left"/>
      <w:pPr>
        <w:ind w:left="980" w:hanging="281"/>
        <w:jc w:val="left"/>
      </w:pPr>
      <w:rPr>
        <w:rFonts w:ascii="Arial" w:eastAsia="Arial" w:hAnsi="Arial" w:cs="Arial" w:hint="default"/>
        <w:spacing w:val="-23"/>
        <w:w w:val="99"/>
        <w:sz w:val="24"/>
        <w:szCs w:val="24"/>
        <w:lang w:val="es-ES" w:eastAsia="es-ES" w:bidi="es-ES"/>
      </w:rPr>
    </w:lvl>
    <w:lvl w:ilvl="2" w:tplc="AAE463E8">
      <w:numFmt w:val="bullet"/>
      <w:lvlText w:val="•"/>
      <w:lvlJc w:val="left"/>
      <w:pPr>
        <w:ind w:left="2031" w:hanging="281"/>
      </w:pPr>
      <w:rPr>
        <w:rFonts w:hint="default"/>
        <w:lang w:val="es-ES" w:eastAsia="es-ES" w:bidi="es-ES"/>
      </w:rPr>
    </w:lvl>
    <w:lvl w:ilvl="3" w:tplc="4F9EE45A">
      <w:numFmt w:val="bullet"/>
      <w:lvlText w:val="•"/>
      <w:lvlJc w:val="left"/>
      <w:pPr>
        <w:ind w:left="3063" w:hanging="281"/>
      </w:pPr>
      <w:rPr>
        <w:rFonts w:hint="default"/>
        <w:lang w:val="es-ES" w:eastAsia="es-ES" w:bidi="es-ES"/>
      </w:rPr>
    </w:lvl>
    <w:lvl w:ilvl="4" w:tplc="05D645DA">
      <w:numFmt w:val="bullet"/>
      <w:lvlText w:val="•"/>
      <w:lvlJc w:val="left"/>
      <w:pPr>
        <w:ind w:left="4095" w:hanging="281"/>
      </w:pPr>
      <w:rPr>
        <w:rFonts w:hint="default"/>
        <w:lang w:val="es-ES" w:eastAsia="es-ES" w:bidi="es-ES"/>
      </w:rPr>
    </w:lvl>
    <w:lvl w:ilvl="5" w:tplc="274AC1C2">
      <w:numFmt w:val="bullet"/>
      <w:lvlText w:val="•"/>
      <w:lvlJc w:val="left"/>
      <w:pPr>
        <w:ind w:left="5127" w:hanging="281"/>
      </w:pPr>
      <w:rPr>
        <w:rFonts w:hint="default"/>
        <w:lang w:val="es-ES" w:eastAsia="es-ES" w:bidi="es-ES"/>
      </w:rPr>
    </w:lvl>
    <w:lvl w:ilvl="6" w:tplc="C4D82A12">
      <w:numFmt w:val="bullet"/>
      <w:lvlText w:val="•"/>
      <w:lvlJc w:val="left"/>
      <w:pPr>
        <w:ind w:left="6159" w:hanging="281"/>
      </w:pPr>
      <w:rPr>
        <w:rFonts w:hint="default"/>
        <w:lang w:val="es-ES" w:eastAsia="es-ES" w:bidi="es-ES"/>
      </w:rPr>
    </w:lvl>
    <w:lvl w:ilvl="7" w:tplc="81869040">
      <w:numFmt w:val="bullet"/>
      <w:lvlText w:val="•"/>
      <w:lvlJc w:val="left"/>
      <w:pPr>
        <w:ind w:left="7190" w:hanging="281"/>
      </w:pPr>
      <w:rPr>
        <w:rFonts w:hint="default"/>
        <w:lang w:val="es-ES" w:eastAsia="es-ES" w:bidi="es-ES"/>
      </w:rPr>
    </w:lvl>
    <w:lvl w:ilvl="8" w:tplc="547EFAD8">
      <w:numFmt w:val="bullet"/>
      <w:lvlText w:val="•"/>
      <w:lvlJc w:val="left"/>
      <w:pPr>
        <w:ind w:left="8222" w:hanging="281"/>
      </w:pPr>
      <w:rPr>
        <w:rFonts w:hint="default"/>
        <w:lang w:val="es-ES" w:eastAsia="es-ES" w:bidi="es-ES"/>
      </w:rPr>
    </w:lvl>
  </w:abstractNum>
  <w:abstractNum w:abstractNumId="25">
    <w:nsid w:val="1C8A12BC"/>
    <w:multiLevelType w:val="hybridMultilevel"/>
    <w:tmpl w:val="C7B86A46"/>
    <w:lvl w:ilvl="0" w:tplc="9990C812">
      <w:start w:val="4"/>
      <w:numFmt w:val="upperLetter"/>
      <w:lvlText w:val="%1)"/>
      <w:lvlJc w:val="left"/>
      <w:pPr>
        <w:ind w:left="1047" w:hanging="348"/>
        <w:jc w:val="left"/>
      </w:pPr>
      <w:rPr>
        <w:rFonts w:ascii="Arial" w:eastAsia="Arial" w:hAnsi="Arial" w:cs="Arial" w:hint="default"/>
        <w:w w:val="99"/>
        <w:position w:val="-13"/>
        <w:sz w:val="24"/>
        <w:szCs w:val="24"/>
        <w:lang w:val="es-ES" w:eastAsia="es-ES" w:bidi="es-ES"/>
      </w:rPr>
    </w:lvl>
    <w:lvl w:ilvl="1" w:tplc="02E8E31A">
      <w:numFmt w:val="bullet"/>
      <w:lvlText w:val="•"/>
      <w:lvlJc w:val="left"/>
      <w:pPr>
        <w:ind w:left="1964" w:hanging="348"/>
      </w:pPr>
      <w:rPr>
        <w:rFonts w:hint="default"/>
        <w:lang w:val="es-ES" w:eastAsia="es-ES" w:bidi="es-ES"/>
      </w:rPr>
    </w:lvl>
    <w:lvl w:ilvl="2" w:tplc="1B0C11EA">
      <w:numFmt w:val="bullet"/>
      <w:lvlText w:val="•"/>
      <w:lvlJc w:val="left"/>
      <w:pPr>
        <w:ind w:left="2889" w:hanging="348"/>
      </w:pPr>
      <w:rPr>
        <w:rFonts w:hint="default"/>
        <w:lang w:val="es-ES" w:eastAsia="es-ES" w:bidi="es-ES"/>
      </w:rPr>
    </w:lvl>
    <w:lvl w:ilvl="3" w:tplc="C044A850">
      <w:numFmt w:val="bullet"/>
      <w:lvlText w:val="•"/>
      <w:lvlJc w:val="left"/>
      <w:pPr>
        <w:ind w:left="3813" w:hanging="348"/>
      </w:pPr>
      <w:rPr>
        <w:rFonts w:hint="default"/>
        <w:lang w:val="es-ES" w:eastAsia="es-ES" w:bidi="es-ES"/>
      </w:rPr>
    </w:lvl>
    <w:lvl w:ilvl="4" w:tplc="B3C4EECE">
      <w:numFmt w:val="bullet"/>
      <w:lvlText w:val="•"/>
      <w:lvlJc w:val="left"/>
      <w:pPr>
        <w:ind w:left="4738" w:hanging="348"/>
      </w:pPr>
      <w:rPr>
        <w:rFonts w:hint="default"/>
        <w:lang w:val="es-ES" w:eastAsia="es-ES" w:bidi="es-ES"/>
      </w:rPr>
    </w:lvl>
    <w:lvl w:ilvl="5" w:tplc="E6644A22">
      <w:numFmt w:val="bullet"/>
      <w:lvlText w:val="•"/>
      <w:lvlJc w:val="left"/>
      <w:pPr>
        <w:ind w:left="5663" w:hanging="348"/>
      </w:pPr>
      <w:rPr>
        <w:rFonts w:hint="default"/>
        <w:lang w:val="es-ES" w:eastAsia="es-ES" w:bidi="es-ES"/>
      </w:rPr>
    </w:lvl>
    <w:lvl w:ilvl="6" w:tplc="4E4AF36A">
      <w:numFmt w:val="bullet"/>
      <w:lvlText w:val="•"/>
      <w:lvlJc w:val="left"/>
      <w:pPr>
        <w:ind w:left="6587" w:hanging="348"/>
      </w:pPr>
      <w:rPr>
        <w:rFonts w:hint="default"/>
        <w:lang w:val="es-ES" w:eastAsia="es-ES" w:bidi="es-ES"/>
      </w:rPr>
    </w:lvl>
    <w:lvl w:ilvl="7" w:tplc="BDC48ADC">
      <w:numFmt w:val="bullet"/>
      <w:lvlText w:val="•"/>
      <w:lvlJc w:val="left"/>
      <w:pPr>
        <w:ind w:left="7512" w:hanging="348"/>
      </w:pPr>
      <w:rPr>
        <w:rFonts w:hint="default"/>
        <w:lang w:val="es-ES" w:eastAsia="es-ES" w:bidi="es-ES"/>
      </w:rPr>
    </w:lvl>
    <w:lvl w:ilvl="8" w:tplc="988CC544">
      <w:numFmt w:val="bullet"/>
      <w:lvlText w:val="•"/>
      <w:lvlJc w:val="left"/>
      <w:pPr>
        <w:ind w:left="8437" w:hanging="348"/>
      </w:pPr>
      <w:rPr>
        <w:rFonts w:hint="default"/>
        <w:lang w:val="es-ES" w:eastAsia="es-ES" w:bidi="es-ES"/>
      </w:rPr>
    </w:lvl>
  </w:abstractNum>
  <w:abstractNum w:abstractNumId="26">
    <w:nsid w:val="1E0A2FC3"/>
    <w:multiLevelType w:val="hybridMultilevel"/>
    <w:tmpl w:val="F53A6DB8"/>
    <w:lvl w:ilvl="0" w:tplc="9190DC50">
      <w:start w:val="1"/>
      <w:numFmt w:val="upperRoman"/>
      <w:lvlText w:val="%1."/>
      <w:lvlJc w:val="left"/>
      <w:pPr>
        <w:ind w:left="1213" w:hanging="372"/>
        <w:jc w:val="left"/>
      </w:pPr>
      <w:rPr>
        <w:rFonts w:ascii="Arial" w:eastAsia="Arial" w:hAnsi="Arial" w:cs="Arial" w:hint="default"/>
        <w:w w:val="100"/>
        <w:sz w:val="24"/>
        <w:szCs w:val="24"/>
        <w:lang w:val="es-ES" w:eastAsia="es-ES" w:bidi="es-ES"/>
      </w:rPr>
    </w:lvl>
    <w:lvl w:ilvl="1" w:tplc="9DDCA30E">
      <w:numFmt w:val="bullet"/>
      <w:lvlText w:val="•"/>
      <w:lvlJc w:val="left"/>
      <w:pPr>
        <w:ind w:left="2126" w:hanging="372"/>
      </w:pPr>
      <w:rPr>
        <w:rFonts w:hint="default"/>
        <w:lang w:val="es-ES" w:eastAsia="es-ES" w:bidi="es-ES"/>
      </w:rPr>
    </w:lvl>
    <w:lvl w:ilvl="2" w:tplc="BD2E0226">
      <w:numFmt w:val="bullet"/>
      <w:lvlText w:val="•"/>
      <w:lvlJc w:val="left"/>
      <w:pPr>
        <w:ind w:left="3033" w:hanging="372"/>
      </w:pPr>
      <w:rPr>
        <w:rFonts w:hint="default"/>
        <w:lang w:val="es-ES" w:eastAsia="es-ES" w:bidi="es-ES"/>
      </w:rPr>
    </w:lvl>
    <w:lvl w:ilvl="3" w:tplc="A61620D0">
      <w:numFmt w:val="bullet"/>
      <w:lvlText w:val="•"/>
      <w:lvlJc w:val="left"/>
      <w:pPr>
        <w:ind w:left="3939" w:hanging="372"/>
      </w:pPr>
      <w:rPr>
        <w:rFonts w:hint="default"/>
        <w:lang w:val="es-ES" w:eastAsia="es-ES" w:bidi="es-ES"/>
      </w:rPr>
    </w:lvl>
    <w:lvl w:ilvl="4" w:tplc="15F6C524">
      <w:numFmt w:val="bullet"/>
      <w:lvlText w:val="•"/>
      <w:lvlJc w:val="left"/>
      <w:pPr>
        <w:ind w:left="4846" w:hanging="372"/>
      </w:pPr>
      <w:rPr>
        <w:rFonts w:hint="default"/>
        <w:lang w:val="es-ES" w:eastAsia="es-ES" w:bidi="es-ES"/>
      </w:rPr>
    </w:lvl>
    <w:lvl w:ilvl="5" w:tplc="A712C948">
      <w:numFmt w:val="bullet"/>
      <w:lvlText w:val="•"/>
      <w:lvlJc w:val="left"/>
      <w:pPr>
        <w:ind w:left="5753" w:hanging="372"/>
      </w:pPr>
      <w:rPr>
        <w:rFonts w:hint="default"/>
        <w:lang w:val="es-ES" w:eastAsia="es-ES" w:bidi="es-ES"/>
      </w:rPr>
    </w:lvl>
    <w:lvl w:ilvl="6" w:tplc="8B7ED30A">
      <w:numFmt w:val="bullet"/>
      <w:lvlText w:val="•"/>
      <w:lvlJc w:val="left"/>
      <w:pPr>
        <w:ind w:left="6659" w:hanging="372"/>
      </w:pPr>
      <w:rPr>
        <w:rFonts w:hint="default"/>
        <w:lang w:val="es-ES" w:eastAsia="es-ES" w:bidi="es-ES"/>
      </w:rPr>
    </w:lvl>
    <w:lvl w:ilvl="7" w:tplc="B964C85C">
      <w:numFmt w:val="bullet"/>
      <w:lvlText w:val="•"/>
      <w:lvlJc w:val="left"/>
      <w:pPr>
        <w:ind w:left="7566" w:hanging="372"/>
      </w:pPr>
      <w:rPr>
        <w:rFonts w:hint="default"/>
        <w:lang w:val="es-ES" w:eastAsia="es-ES" w:bidi="es-ES"/>
      </w:rPr>
    </w:lvl>
    <w:lvl w:ilvl="8" w:tplc="EADECD38">
      <w:numFmt w:val="bullet"/>
      <w:lvlText w:val="•"/>
      <w:lvlJc w:val="left"/>
      <w:pPr>
        <w:ind w:left="8473" w:hanging="372"/>
      </w:pPr>
      <w:rPr>
        <w:rFonts w:hint="default"/>
        <w:lang w:val="es-ES" w:eastAsia="es-ES" w:bidi="es-ES"/>
      </w:rPr>
    </w:lvl>
  </w:abstractNum>
  <w:abstractNum w:abstractNumId="27">
    <w:nsid w:val="1EFF4FB6"/>
    <w:multiLevelType w:val="hybridMultilevel"/>
    <w:tmpl w:val="71AAF3DC"/>
    <w:lvl w:ilvl="0" w:tplc="095A2936">
      <w:start w:val="1"/>
      <w:numFmt w:val="upperRoman"/>
      <w:lvlText w:val="%1)"/>
      <w:lvlJc w:val="left"/>
      <w:pPr>
        <w:ind w:left="1047" w:hanging="348"/>
        <w:jc w:val="left"/>
      </w:pPr>
      <w:rPr>
        <w:rFonts w:ascii="Arial" w:eastAsia="Arial" w:hAnsi="Arial" w:cs="Arial" w:hint="default"/>
        <w:w w:val="100"/>
        <w:sz w:val="24"/>
        <w:szCs w:val="24"/>
        <w:lang w:val="es-ES" w:eastAsia="es-ES" w:bidi="es-ES"/>
      </w:rPr>
    </w:lvl>
    <w:lvl w:ilvl="1" w:tplc="463C020E">
      <w:numFmt w:val="bullet"/>
      <w:lvlText w:val="•"/>
      <w:lvlJc w:val="left"/>
      <w:pPr>
        <w:ind w:left="1964" w:hanging="348"/>
      </w:pPr>
      <w:rPr>
        <w:rFonts w:hint="default"/>
        <w:lang w:val="es-ES" w:eastAsia="es-ES" w:bidi="es-ES"/>
      </w:rPr>
    </w:lvl>
    <w:lvl w:ilvl="2" w:tplc="327E85A2">
      <w:numFmt w:val="bullet"/>
      <w:lvlText w:val="•"/>
      <w:lvlJc w:val="left"/>
      <w:pPr>
        <w:ind w:left="2889" w:hanging="348"/>
      </w:pPr>
      <w:rPr>
        <w:rFonts w:hint="default"/>
        <w:lang w:val="es-ES" w:eastAsia="es-ES" w:bidi="es-ES"/>
      </w:rPr>
    </w:lvl>
    <w:lvl w:ilvl="3" w:tplc="245C45E6">
      <w:numFmt w:val="bullet"/>
      <w:lvlText w:val="•"/>
      <w:lvlJc w:val="left"/>
      <w:pPr>
        <w:ind w:left="3813" w:hanging="348"/>
      </w:pPr>
      <w:rPr>
        <w:rFonts w:hint="default"/>
        <w:lang w:val="es-ES" w:eastAsia="es-ES" w:bidi="es-ES"/>
      </w:rPr>
    </w:lvl>
    <w:lvl w:ilvl="4" w:tplc="DE02A0DC">
      <w:numFmt w:val="bullet"/>
      <w:lvlText w:val="•"/>
      <w:lvlJc w:val="left"/>
      <w:pPr>
        <w:ind w:left="4738" w:hanging="348"/>
      </w:pPr>
      <w:rPr>
        <w:rFonts w:hint="default"/>
        <w:lang w:val="es-ES" w:eastAsia="es-ES" w:bidi="es-ES"/>
      </w:rPr>
    </w:lvl>
    <w:lvl w:ilvl="5" w:tplc="C096E14C">
      <w:numFmt w:val="bullet"/>
      <w:lvlText w:val="•"/>
      <w:lvlJc w:val="left"/>
      <w:pPr>
        <w:ind w:left="5663" w:hanging="348"/>
      </w:pPr>
      <w:rPr>
        <w:rFonts w:hint="default"/>
        <w:lang w:val="es-ES" w:eastAsia="es-ES" w:bidi="es-ES"/>
      </w:rPr>
    </w:lvl>
    <w:lvl w:ilvl="6" w:tplc="D0144F64">
      <w:numFmt w:val="bullet"/>
      <w:lvlText w:val="•"/>
      <w:lvlJc w:val="left"/>
      <w:pPr>
        <w:ind w:left="6587" w:hanging="348"/>
      </w:pPr>
      <w:rPr>
        <w:rFonts w:hint="default"/>
        <w:lang w:val="es-ES" w:eastAsia="es-ES" w:bidi="es-ES"/>
      </w:rPr>
    </w:lvl>
    <w:lvl w:ilvl="7" w:tplc="05BA0B44">
      <w:numFmt w:val="bullet"/>
      <w:lvlText w:val="•"/>
      <w:lvlJc w:val="left"/>
      <w:pPr>
        <w:ind w:left="7512" w:hanging="348"/>
      </w:pPr>
      <w:rPr>
        <w:rFonts w:hint="default"/>
        <w:lang w:val="es-ES" w:eastAsia="es-ES" w:bidi="es-ES"/>
      </w:rPr>
    </w:lvl>
    <w:lvl w:ilvl="8" w:tplc="AAD8A31A">
      <w:numFmt w:val="bullet"/>
      <w:lvlText w:val="•"/>
      <w:lvlJc w:val="left"/>
      <w:pPr>
        <w:ind w:left="8437" w:hanging="348"/>
      </w:pPr>
      <w:rPr>
        <w:rFonts w:hint="default"/>
        <w:lang w:val="es-ES" w:eastAsia="es-ES" w:bidi="es-ES"/>
      </w:rPr>
    </w:lvl>
  </w:abstractNum>
  <w:abstractNum w:abstractNumId="28">
    <w:nsid w:val="203C660C"/>
    <w:multiLevelType w:val="hybridMultilevel"/>
    <w:tmpl w:val="2F44A666"/>
    <w:lvl w:ilvl="0" w:tplc="09BCF58C">
      <w:start w:val="1"/>
      <w:numFmt w:val="decimal"/>
      <w:lvlText w:val="%1."/>
      <w:lvlJc w:val="left"/>
      <w:pPr>
        <w:ind w:left="699" w:hanging="567"/>
        <w:jc w:val="left"/>
      </w:pPr>
      <w:rPr>
        <w:rFonts w:ascii="Arial" w:eastAsia="Arial" w:hAnsi="Arial" w:cs="Arial" w:hint="default"/>
        <w:b/>
        <w:bCs/>
        <w:w w:val="99"/>
        <w:sz w:val="24"/>
        <w:szCs w:val="24"/>
        <w:lang w:val="es-ES" w:eastAsia="es-ES" w:bidi="es-ES"/>
      </w:rPr>
    </w:lvl>
    <w:lvl w:ilvl="1" w:tplc="C0D05C98">
      <w:start w:val="1"/>
      <w:numFmt w:val="upperLetter"/>
      <w:lvlText w:val="%2)"/>
      <w:lvlJc w:val="left"/>
      <w:pPr>
        <w:ind w:left="1006" w:hanging="308"/>
        <w:jc w:val="left"/>
      </w:pPr>
      <w:rPr>
        <w:rFonts w:ascii="Arial" w:eastAsia="Arial" w:hAnsi="Arial" w:cs="Arial" w:hint="default"/>
        <w:spacing w:val="-3"/>
        <w:w w:val="99"/>
        <w:sz w:val="24"/>
        <w:szCs w:val="24"/>
        <w:lang w:val="es-ES" w:eastAsia="es-ES" w:bidi="es-ES"/>
      </w:rPr>
    </w:lvl>
    <w:lvl w:ilvl="2" w:tplc="967482C8">
      <w:numFmt w:val="bullet"/>
      <w:lvlText w:val="•"/>
      <w:lvlJc w:val="left"/>
      <w:pPr>
        <w:ind w:left="1000" w:hanging="308"/>
      </w:pPr>
      <w:rPr>
        <w:rFonts w:hint="default"/>
        <w:lang w:val="es-ES" w:eastAsia="es-ES" w:bidi="es-ES"/>
      </w:rPr>
    </w:lvl>
    <w:lvl w:ilvl="3" w:tplc="A016E478">
      <w:numFmt w:val="bullet"/>
      <w:lvlText w:val="•"/>
      <w:lvlJc w:val="left"/>
      <w:pPr>
        <w:ind w:left="1780" w:hanging="308"/>
      </w:pPr>
      <w:rPr>
        <w:rFonts w:hint="default"/>
        <w:lang w:val="es-ES" w:eastAsia="es-ES" w:bidi="es-ES"/>
      </w:rPr>
    </w:lvl>
    <w:lvl w:ilvl="4" w:tplc="5218B2BE">
      <w:numFmt w:val="bullet"/>
      <w:lvlText w:val="•"/>
      <w:lvlJc w:val="left"/>
      <w:pPr>
        <w:ind w:left="2995" w:hanging="308"/>
      </w:pPr>
      <w:rPr>
        <w:rFonts w:hint="default"/>
        <w:lang w:val="es-ES" w:eastAsia="es-ES" w:bidi="es-ES"/>
      </w:rPr>
    </w:lvl>
    <w:lvl w:ilvl="5" w:tplc="D77ADFD8">
      <w:numFmt w:val="bullet"/>
      <w:lvlText w:val="•"/>
      <w:lvlJc w:val="left"/>
      <w:pPr>
        <w:ind w:left="4210" w:hanging="308"/>
      </w:pPr>
      <w:rPr>
        <w:rFonts w:hint="default"/>
        <w:lang w:val="es-ES" w:eastAsia="es-ES" w:bidi="es-ES"/>
      </w:rPr>
    </w:lvl>
    <w:lvl w:ilvl="6" w:tplc="EE5CD866">
      <w:numFmt w:val="bullet"/>
      <w:lvlText w:val="•"/>
      <w:lvlJc w:val="left"/>
      <w:pPr>
        <w:ind w:left="5425" w:hanging="308"/>
      </w:pPr>
      <w:rPr>
        <w:rFonts w:hint="default"/>
        <w:lang w:val="es-ES" w:eastAsia="es-ES" w:bidi="es-ES"/>
      </w:rPr>
    </w:lvl>
    <w:lvl w:ilvl="7" w:tplc="6E98181C">
      <w:numFmt w:val="bullet"/>
      <w:lvlText w:val="•"/>
      <w:lvlJc w:val="left"/>
      <w:pPr>
        <w:ind w:left="6640" w:hanging="308"/>
      </w:pPr>
      <w:rPr>
        <w:rFonts w:hint="default"/>
        <w:lang w:val="es-ES" w:eastAsia="es-ES" w:bidi="es-ES"/>
      </w:rPr>
    </w:lvl>
    <w:lvl w:ilvl="8" w:tplc="6E74D2AE">
      <w:numFmt w:val="bullet"/>
      <w:lvlText w:val="•"/>
      <w:lvlJc w:val="left"/>
      <w:pPr>
        <w:ind w:left="7856" w:hanging="308"/>
      </w:pPr>
      <w:rPr>
        <w:rFonts w:hint="default"/>
        <w:lang w:val="es-ES" w:eastAsia="es-ES" w:bidi="es-ES"/>
      </w:rPr>
    </w:lvl>
  </w:abstractNum>
  <w:abstractNum w:abstractNumId="29">
    <w:nsid w:val="217D7D68"/>
    <w:multiLevelType w:val="hybridMultilevel"/>
    <w:tmpl w:val="8020D0BE"/>
    <w:lvl w:ilvl="0" w:tplc="B3B0D86A">
      <w:start w:val="1"/>
      <w:numFmt w:val="upperLetter"/>
      <w:lvlText w:val="%1)"/>
      <w:lvlJc w:val="left"/>
      <w:pPr>
        <w:ind w:left="985" w:hanging="358"/>
        <w:jc w:val="left"/>
      </w:pPr>
      <w:rPr>
        <w:rFonts w:ascii="Arial" w:eastAsia="Arial" w:hAnsi="Arial" w:cs="Arial" w:hint="default"/>
        <w:spacing w:val="-19"/>
        <w:w w:val="99"/>
        <w:sz w:val="24"/>
        <w:szCs w:val="24"/>
        <w:lang w:val="es-ES" w:eastAsia="es-ES" w:bidi="es-ES"/>
      </w:rPr>
    </w:lvl>
    <w:lvl w:ilvl="1" w:tplc="07ACB726">
      <w:numFmt w:val="bullet"/>
      <w:lvlText w:val="•"/>
      <w:lvlJc w:val="left"/>
      <w:pPr>
        <w:ind w:left="1910" w:hanging="358"/>
      </w:pPr>
      <w:rPr>
        <w:rFonts w:hint="default"/>
        <w:lang w:val="es-ES" w:eastAsia="es-ES" w:bidi="es-ES"/>
      </w:rPr>
    </w:lvl>
    <w:lvl w:ilvl="2" w:tplc="C2BC56F6">
      <w:numFmt w:val="bullet"/>
      <w:lvlText w:val="•"/>
      <w:lvlJc w:val="left"/>
      <w:pPr>
        <w:ind w:left="2841" w:hanging="358"/>
      </w:pPr>
      <w:rPr>
        <w:rFonts w:hint="default"/>
        <w:lang w:val="es-ES" w:eastAsia="es-ES" w:bidi="es-ES"/>
      </w:rPr>
    </w:lvl>
    <w:lvl w:ilvl="3" w:tplc="71DA4BE0">
      <w:numFmt w:val="bullet"/>
      <w:lvlText w:val="•"/>
      <w:lvlJc w:val="left"/>
      <w:pPr>
        <w:ind w:left="3771" w:hanging="358"/>
      </w:pPr>
      <w:rPr>
        <w:rFonts w:hint="default"/>
        <w:lang w:val="es-ES" w:eastAsia="es-ES" w:bidi="es-ES"/>
      </w:rPr>
    </w:lvl>
    <w:lvl w:ilvl="4" w:tplc="36F84EC0">
      <w:numFmt w:val="bullet"/>
      <w:lvlText w:val="•"/>
      <w:lvlJc w:val="left"/>
      <w:pPr>
        <w:ind w:left="4702" w:hanging="358"/>
      </w:pPr>
      <w:rPr>
        <w:rFonts w:hint="default"/>
        <w:lang w:val="es-ES" w:eastAsia="es-ES" w:bidi="es-ES"/>
      </w:rPr>
    </w:lvl>
    <w:lvl w:ilvl="5" w:tplc="85767FEE">
      <w:numFmt w:val="bullet"/>
      <w:lvlText w:val="•"/>
      <w:lvlJc w:val="left"/>
      <w:pPr>
        <w:ind w:left="5633" w:hanging="358"/>
      </w:pPr>
      <w:rPr>
        <w:rFonts w:hint="default"/>
        <w:lang w:val="es-ES" w:eastAsia="es-ES" w:bidi="es-ES"/>
      </w:rPr>
    </w:lvl>
    <w:lvl w:ilvl="6" w:tplc="4886C464">
      <w:numFmt w:val="bullet"/>
      <w:lvlText w:val="•"/>
      <w:lvlJc w:val="left"/>
      <w:pPr>
        <w:ind w:left="6563" w:hanging="358"/>
      </w:pPr>
      <w:rPr>
        <w:rFonts w:hint="default"/>
        <w:lang w:val="es-ES" w:eastAsia="es-ES" w:bidi="es-ES"/>
      </w:rPr>
    </w:lvl>
    <w:lvl w:ilvl="7" w:tplc="B6508FF8">
      <w:numFmt w:val="bullet"/>
      <w:lvlText w:val="•"/>
      <w:lvlJc w:val="left"/>
      <w:pPr>
        <w:ind w:left="7494" w:hanging="358"/>
      </w:pPr>
      <w:rPr>
        <w:rFonts w:hint="default"/>
        <w:lang w:val="es-ES" w:eastAsia="es-ES" w:bidi="es-ES"/>
      </w:rPr>
    </w:lvl>
    <w:lvl w:ilvl="8" w:tplc="B4D629A8">
      <w:numFmt w:val="bullet"/>
      <w:lvlText w:val="•"/>
      <w:lvlJc w:val="left"/>
      <w:pPr>
        <w:ind w:left="8425" w:hanging="358"/>
      </w:pPr>
      <w:rPr>
        <w:rFonts w:hint="default"/>
        <w:lang w:val="es-ES" w:eastAsia="es-ES" w:bidi="es-ES"/>
      </w:rPr>
    </w:lvl>
  </w:abstractNum>
  <w:abstractNum w:abstractNumId="30">
    <w:nsid w:val="22236404"/>
    <w:multiLevelType w:val="hybridMultilevel"/>
    <w:tmpl w:val="5FA007A0"/>
    <w:lvl w:ilvl="0" w:tplc="D9C876AE">
      <w:start w:val="1"/>
      <w:numFmt w:val="decimal"/>
      <w:lvlText w:val="%1."/>
      <w:lvlJc w:val="left"/>
      <w:pPr>
        <w:ind w:left="699" w:hanging="567"/>
        <w:jc w:val="left"/>
      </w:pPr>
      <w:rPr>
        <w:rFonts w:ascii="Arial" w:eastAsia="Arial" w:hAnsi="Arial" w:cs="Arial" w:hint="default"/>
        <w:b/>
        <w:bCs/>
        <w:w w:val="99"/>
        <w:sz w:val="24"/>
        <w:szCs w:val="24"/>
        <w:lang w:val="es-ES" w:eastAsia="es-ES" w:bidi="es-ES"/>
      </w:rPr>
    </w:lvl>
    <w:lvl w:ilvl="1" w:tplc="63869782">
      <w:start w:val="1"/>
      <w:numFmt w:val="upperLetter"/>
      <w:lvlText w:val="%2)"/>
      <w:lvlJc w:val="left"/>
      <w:pPr>
        <w:ind w:left="1266" w:hanging="568"/>
        <w:jc w:val="left"/>
      </w:pPr>
      <w:rPr>
        <w:rFonts w:ascii="Arial" w:eastAsia="Arial" w:hAnsi="Arial" w:cs="Arial" w:hint="default"/>
        <w:spacing w:val="-12"/>
        <w:w w:val="100"/>
        <w:position w:val="19"/>
        <w:sz w:val="24"/>
        <w:szCs w:val="24"/>
        <w:lang w:val="es-ES" w:eastAsia="es-ES" w:bidi="es-ES"/>
      </w:rPr>
    </w:lvl>
    <w:lvl w:ilvl="2" w:tplc="E77E7CE2">
      <w:numFmt w:val="bullet"/>
      <w:lvlText w:val="•"/>
      <w:lvlJc w:val="left"/>
      <w:pPr>
        <w:ind w:left="1040" w:hanging="568"/>
      </w:pPr>
      <w:rPr>
        <w:rFonts w:hint="default"/>
        <w:lang w:val="es-ES" w:eastAsia="es-ES" w:bidi="es-ES"/>
      </w:rPr>
    </w:lvl>
    <w:lvl w:ilvl="3" w:tplc="581EDBEC">
      <w:numFmt w:val="bullet"/>
      <w:lvlText w:val="•"/>
      <w:lvlJc w:val="left"/>
      <w:pPr>
        <w:ind w:left="1260" w:hanging="568"/>
      </w:pPr>
      <w:rPr>
        <w:rFonts w:hint="default"/>
        <w:lang w:val="es-ES" w:eastAsia="es-ES" w:bidi="es-ES"/>
      </w:rPr>
    </w:lvl>
    <w:lvl w:ilvl="4" w:tplc="9E408A52">
      <w:numFmt w:val="bullet"/>
      <w:lvlText w:val="•"/>
      <w:lvlJc w:val="left"/>
      <w:pPr>
        <w:ind w:left="2549" w:hanging="568"/>
      </w:pPr>
      <w:rPr>
        <w:rFonts w:hint="default"/>
        <w:lang w:val="es-ES" w:eastAsia="es-ES" w:bidi="es-ES"/>
      </w:rPr>
    </w:lvl>
    <w:lvl w:ilvl="5" w:tplc="E3C23A6A">
      <w:numFmt w:val="bullet"/>
      <w:lvlText w:val="•"/>
      <w:lvlJc w:val="left"/>
      <w:pPr>
        <w:ind w:left="3838" w:hanging="568"/>
      </w:pPr>
      <w:rPr>
        <w:rFonts w:hint="default"/>
        <w:lang w:val="es-ES" w:eastAsia="es-ES" w:bidi="es-ES"/>
      </w:rPr>
    </w:lvl>
    <w:lvl w:ilvl="6" w:tplc="6C6E526A">
      <w:numFmt w:val="bullet"/>
      <w:lvlText w:val="•"/>
      <w:lvlJc w:val="left"/>
      <w:pPr>
        <w:ind w:left="5128" w:hanging="568"/>
      </w:pPr>
      <w:rPr>
        <w:rFonts w:hint="default"/>
        <w:lang w:val="es-ES" w:eastAsia="es-ES" w:bidi="es-ES"/>
      </w:rPr>
    </w:lvl>
    <w:lvl w:ilvl="7" w:tplc="FD0EBD22">
      <w:numFmt w:val="bullet"/>
      <w:lvlText w:val="•"/>
      <w:lvlJc w:val="left"/>
      <w:pPr>
        <w:ind w:left="6417" w:hanging="568"/>
      </w:pPr>
      <w:rPr>
        <w:rFonts w:hint="default"/>
        <w:lang w:val="es-ES" w:eastAsia="es-ES" w:bidi="es-ES"/>
      </w:rPr>
    </w:lvl>
    <w:lvl w:ilvl="8" w:tplc="612AFF5E">
      <w:numFmt w:val="bullet"/>
      <w:lvlText w:val="•"/>
      <w:lvlJc w:val="left"/>
      <w:pPr>
        <w:ind w:left="7707" w:hanging="568"/>
      </w:pPr>
      <w:rPr>
        <w:rFonts w:hint="default"/>
        <w:lang w:val="es-ES" w:eastAsia="es-ES" w:bidi="es-ES"/>
      </w:rPr>
    </w:lvl>
  </w:abstractNum>
  <w:abstractNum w:abstractNumId="31">
    <w:nsid w:val="22AB3D31"/>
    <w:multiLevelType w:val="hybridMultilevel"/>
    <w:tmpl w:val="8F6A5D84"/>
    <w:lvl w:ilvl="0" w:tplc="0BC865E6">
      <w:start w:val="1"/>
      <w:numFmt w:val="upperRoman"/>
      <w:lvlText w:val="%1."/>
      <w:lvlJc w:val="left"/>
      <w:pPr>
        <w:ind w:left="1213" w:hanging="372"/>
        <w:jc w:val="left"/>
      </w:pPr>
      <w:rPr>
        <w:rFonts w:ascii="Arial" w:eastAsia="Arial" w:hAnsi="Arial" w:cs="Arial" w:hint="default"/>
        <w:w w:val="100"/>
        <w:sz w:val="24"/>
        <w:szCs w:val="24"/>
        <w:lang w:val="es-ES" w:eastAsia="es-ES" w:bidi="es-ES"/>
      </w:rPr>
    </w:lvl>
    <w:lvl w:ilvl="1" w:tplc="C99A9848">
      <w:numFmt w:val="bullet"/>
      <w:lvlText w:val="•"/>
      <w:lvlJc w:val="left"/>
      <w:pPr>
        <w:ind w:left="2126" w:hanging="372"/>
      </w:pPr>
      <w:rPr>
        <w:rFonts w:hint="default"/>
        <w:lang w:val="es-ES" w:eastAsia="es-ES" w:bidi="es-ES"/>
      </w:rPr>
    </w:lvl>
    <w:lvl w:ilvl="2" w:tplc="939643F4">
      <w:numFmt w:val="bullet"/>
      <w:lvlText w:val="•"/>
      <w:lvlJc w:val="left"/>
      <w:pPr>
        <w:ind w:left="3033" w:hanging="372"/>
      </w:pPr>
      <w:rPr>
        <w:rFonts w:hint="default"/>
        <w:lang w:val="es-ES" w:eastAsia="es-ES" w:bidi="es-ES"/>
      </w:rPr>
    </w:lvl>
    <w:lvl w:ilvl="3" w:tplc="5F4EC476">
      <w:numFmt w:val="bullet"/>
      <w:lvlText w:val="•"/>
      <w:lvlJc w:val="left"/>
      <w:pPr>
        <w:ind w:left="3939" w:hanging="372"/>
      </w:pPr>
      <w:rPr>
        <w:rFonts w:hint="default"/>
        <w:lang w:val="es-ES" w:eastAsia="es-ES" w:bidi="es-ES"/>
      </w:rPr>
    </w:lvl>
    <w:lvl w:ilvl="4" w:tplc="5D0E3F4C">
      <w:numFmt w:val="bullet"/>
      <w:lvlText w:val="•"/>
      <w:lvlJc w:val="left"/>
      <w:pPr>
        <w:ind w:left="4846" w:hanging="372"/>
      </w:pPr>
      <w:rPr>
        <w:rFonts w:hint="default"/>
        <w:lang w:val="es-ES" w:eastAsia="es-ES" w:bidi="es-ES"/>
      </w:rPr>
    </w:lvl>
    <w:lvl w:ilvl="5" w:tplc="9466B606">
      <w:numFmt w:val="bullet"/>
      <w:lvlText w:val="•"/>
      <w:lvlJc w:val="left"/>
      <w:pPr>
        <w:ind w:left="5753" w:hanging="372"/>
      </w:pPr>
      <w:rPr>
        <w:rFonts w:hint="default"/>
        <w:lang w:val="es-ES" w:eastAsia="es-ES" w:bidi="es-ES"/>
      </w:rPr>
    </w:lvl>
    <w:lvl w:ilvl="6" w:tplc="9544C1DE">
      <w:numFmt w:val="bullet"/>
      <w:lvlText w:val="•"/>
      <w:lvlJc w:val="left"/>
      <w:pPr>
        <w:ind w:left="6659" w:hanging="372"/>
      </w:pPr>
      <w:rPr>
        <w:rFonts w:hint="default"/>
        <w:lang w:val="es-ES" w:eastAsia="es-ES" w:bidi="es-ES"/>
      </w:rPr>
    </w:lvl>
    <w:lvl w:ilvl="7" w:tplc="0A12BFE0">
      <w:numFmt w:val="bullet"/>
      <w:lvlText w:val="•"/>
      <w:lvlJc w:val="left"/>
      <w:pPr>
        <w:ind w:left="7566" w:hanging="372"/>
      </w:pPr>
      <w:rPr>
        <w:rFonts w:hint="default"/>
        <w:lang w:val="es-ES" w:eastAsia="es-ES" w:bidi="es-ES"/>
      </w:rPr>
    </w:lvl>
    <w:lvl w:ilvl="8" w:tplc="67E8C904">
      <w:numFmt w:val="bullet"/>
      <w:lvlText w:val="•"/>
      <w:lvlJc w:val="left"/>
      <w:pPr>
        <w:ind w:left="8473" w:hanging="372"/>
      </w:pPr>
      <w:rPr>
        <w:rFonts w:hint="default"/>
        <w:lang w:val="es-ES" w:eastAsia="es-ES" w:bidi="es-ES"/>
      </w:rPr>
    </w:lvl>
  </w:abstractNum>
  <w:abstractNum w:abstractNumId="32">
    <w:nsid w:val="234F35DE"/>
    <w:multiLevelType w:val="hybridMultilevel"/>
    <w:tmpl w:val="6ABAE784"/>
    <w:lvl w:ilvl="0" w:tplc="434E8348">
      <w:start w:val="1"/>
      <w:numFmt w:val="upperLetter"/>
      <w:lvlText w:val="%1)"/>
      <w:lvlJc w:val="left"/>
      <w:pPr>
        <w:ind w:left="1126" w:hanging="428"/>
        <w:jc w:val="left"/>
      </w:pPr>
      <w:rPr>
        <w:rFonts w:ascii="Arial" w:eastAsia="Arial" w:hAnsi="Arial" w:cs="Arial" w:hint="default"/>
        <w:spacing w:val="-14"/>
        <w:w w:val="99"/>
        <w:sz w:val="24"/>
        <w:szCs w:val="24"/>
        <w:lang w:val="es-ES" w:eastAsia="es-ES" w:bidi="es-ES"/>
      </w:rPr>
    </w:lvl>
    <w:lvl w:ilvl="1" w:tplc="E19EF06C">
      <w:numFmt w:val="bullet"/>
      <w:lvlText w:val="•"/>
      <w:lvlJc w:val="left"/>
      <w:pPr>
        <w:ind w:left="2036" w:hanging="428"/>
      </w:pPr>
      <w:rPr>
        <w:rFonts w:hint="default"/>
        <w:lang w:val="es-ES" w:eastAsia="es-ES" w:bidi="es-ES"/>
      </w:rPr>
    </w:lvl>
    <w:lvl w:ilvl="2" w:tplc="285CB75E">
      <w:numFmt w:val="bullet"/>
      <w:lvlText w:val="•"/>
      <w:lvlJc w:val="left"/>
      <w:pPr>
        <w:ind w:left="2953" w:hanging="428"/>
      </w:pPr>
      <w:rPr>
        <w:rFonts w:hint="default"/>
        <w:lang w:val="es-ES" w:eastAsia="es-ES" w:bidi="es-ES"/>
      </w:rPr>
    </w:lvl>
    <w:lvl w:ilvl="3" w:tplc="032AC03A">
      <w:numFmt w:val="bullet"/>
      <w:lvlText w:val="•"/>
      <w:lvlJc w:val="left"/>
      <w:pPr>
        <w:ind w:left="3869" w:hanging="428"/>
      </w:pPr>
      <w:rPr>
        <w:rFonts w:hint="default"/>
        <w:lang w:val="es-ES" w:eastAsia="es-ES" w:bidi="es-ES"/>
      </w:rPr>
    </w:lvl>
    <w:lvl w:ilvl="4" w:tplc="EEBC3834">
      <w:numFmt w:val="bullet"/>
      <w:lvlText w:val="•"/>
      <w:lvlJc w:val="left"/>
      <w:pPr>
        <w:ind w:left="4786" w:hanging="428"/>
      </w:pPr>
      <w:rPr>
        <w:rFonts w:hint="default"/>
        <w:lang w:val="es-ES" w:eastAsia="es-ES" w:bidi="es-ES"/>
      </w:rPr>
    </w:lvl>
    <w:lvl w:ilvl="5" w:tplc="A67EE1B8">
      <w:numFmt w:val="bullet"/>
      <w:lvlText w:val="•"/>
      <w:lvlJc w:val="left"/>
      <w:pPr>
        <w:ind w:left="5703" w:hanging="428"/>
      </w:pPr>
      <w:rPr>
        <w:rFonts w:hint="default"/>
        <w:lang w:val="es-ES" w:eastAsia="es-ES" w:bidi="es-ES"/>
      </w:rPr>
    </w:lvl>
    <w:lvl w:ilvl="6" w:tplc="F56E397A">
      <w:numFmt w:val="bullet"/>
      <w:lvlText w:val="•"/>
      <w:lvlJc w:val="left"/>
      <w:pPr>
        <w:ind w:left="6619" w:hanging="428"/>
      </w:pPr>
      <w:rPr>
        <w:rFonts w:hint="default"/>
        <w:lang w:val="es-ES" w:eastAsia="es-ES" w:bidi="es-ES"/>
      </w:rPr>
    </w:lvl>
    <w:lvl w:ilvl="7" w:tplc="77685A12">
      <w:numFmt w:val="bullet"/>
      <w:lvlText w:val="•"/>
      <w:lvlJc w:val="left"/>
      <w:pPr>
        <w:ind w:left="7536" w:hanging="428"/>
      </w:pPr>
      <w:rPr>
        <w:rFonts w:hint="default"/>
        <w:lang w:val="es-ES" w:eastAsia="es-ES" w:bidi="es-ES"/>
      </w:rPr>
    </w:lvl>
    <w:lvl w:ilvl="8" w:tplc="B7CEFDEA">
      <w:numFmt w:val="bullet"/>
      <w:lvlText w:val="•"/>
      <w:lvlJc w:val="left"/>
      <w:pPr>
        <w:ind w:left="8453" w:hanging="428"/>
      </w:pPr>
      <w:rPr>
        <w:rFonts w:hint="default"/>
        <w:lang w:val="es-ES" w:eastAsia="es-ES" w:bidi="es-ES"/>
      </w:rPr>
    </w:lvl>
  </w:abstractNum>
  <w:abstractNum w:abstractNumId="33">
    <w:nsid w:val="23507505"/>
    <w:multiLevelType w:val="hybridMultilevel"/>
    <w:tmpl w:val="492EDBD4"/>
    <w:lvl w:ilvl="0" w:tplc="FFC02E5A">
      <w:start w:val="1"/>
      <w:numFmt w:val="upperLetter"/>
      <w:lvlText w:val="%1)"/>
      <w:lvlJc w:val="left"/>
      <w:pPr>
        <w:ind w:left="1006" w:hanging="308"/>
        <w:jc w:val="left"/>
      </w:pPr>
      <w:rPr>
        <w:rFonts w:ascii="Arial" w:eastAsia="Arial" w:hAnsi="Arial" w:cs="Arial" w:hint="default"/>
        <w:spacing w:val="-2"/>
        <w:w w:val="99"/>
        <w:sz w:val="24"/>
        <w:szCs w:val="24"/>
        <w:lang w:val="es-ES" w:eastAsia="es-ES" w:bidi="es-ES"/>
      </w:rPr>
    </w:lvl>
    <w:lvl w:ilvl="1" w:tplc="9E68712E">
      <w:start w:val="1"/>
      <w:numFmt w:val="upperRoman"/>
      <w:lvlText w:val="%2."/>
      <w:lvlJc w:val="left"/>
      <w:pPr>
        <w:ind w:left="1213" w:hanging="372"/>
        <w:jc w:val="left"/>
      </w:pPr>
      <w:rPr>
        <w:rFonts w:ascii="Arial" w:eastAsia="Arial" w:hAnsi="Arial" w:cs="Arial" w:hint="default"/>
        <w:w w:val="100"/>
        <w:sz w:val="24"/>
        <w:szCs w:val="24"/>
        <w:lang w:val="es-ES" w:eastAsia="es-ES" w:bidi="es-ES"/>
      </w:rPr>
    </w:lvl>
    <w:lvl w:ilvl="2" w:tplc="93E89E26">
      <w:numFmt w:val="bullet"/>
      <w:lvlText w:val="•"/>
      <w:lvlJc w:val="left"/>
      <w:pPr>
        <w:ind w:left="2227" w:hanging="372"/>
      </w:pPr>
      <w:rPr>
        <w:rFonts w:hint="default"/>
        <w:lang w:val="es-ES" w:eastAsia="es-ES" w:bidi="es-ES"/>
      </w:rPr>
    </w:lvl>
    <w:lvl w:ilvl="3" w:tplc="A42E0F20">
      <w:numFmt w:val="bullet"/>
      <w:lvlText w:val="•"/>
      <w:lvlJc w:val="left"/>
      <w:pPr>
        <w:ind w:left="3234" w:hanging="372"/>
      </w:pPr>
      <w:rPr>
        <w:rFonts w:hint="default"/>
        <w:lang w:val="es-ES" w:eastAsia="es-ES" w:bidi="es-ES"/>
      </w:rPr>
    </w:lvl>
    <w:lvl w:ilvl="4" w:tplc="B08ED314">
      <w:numFmt w:val="bullet"/>
      <w:lvlText w:val="•"/>
      <w:lvlJc w:val="left"/>
      <w:pPr>
        <w:ind w:left="4242" w:hanging="372"/>
      </w:pPr>
      <w:rPr>
        <w:rFonts w:hint="default"/>
        <w:lang w:val="es-ES" w:eastAsia="es-ES" w:bidi="es-ES"/>
      </w:rPr>
    </w:lvl>
    <w:lvl w:ilvl="5" w:tplc="222A2446">
      <w:numFmt w:val="bullet"/>
      <w:lvlText w:val="•"/>
      <w:lvlJc w:val="left"/>
      <w:pPr>
        <w:ind w:left="5249" w:hanging="372"/>
      </w:pPr>
      <w:rPr>
        <w:rFonts w:hint="default"/>
        <w:lang w:val="es-ES" w:eastAsia="es-ES" w:bidi="es-ES"/>
      </w:rPr>
    </w:lvl>
    <w:lvl w:ilvl="6" w:tplc="0EE856CC">
      <w:numFmt w:val="bullet"/>
      <w:lvlText w:val="•"/>
      <w:lvlJc w:val="left"/>
      <w:pPr>
        <w:ind w:left="6256" w:hanging="372"/>
      </w:pPr>
      <w:rPr>
        <w:rFonts w:hint="default"/>
        <w:lang w:val="es-ES" w:eastAsia="es-ES" w:bidi="es-ES"/>
      </w:rPr>
    </w:lvl>
    <w:lvl w:ilvl="7" w:tplc="597EA400">
      <w:numFmt w:val="bullet"/>
      <w:lvlText w:val="•"/>
      <w:lvlJc w:val="left"/>
      <w:pPr>
        <w:ind w:left="7264" w:hanging="372"/>
      </w:pPr>
      <w:rPr>
        <w:rFonts w:hint="default"/>
        <w:lang w:val="es-ES" w:eastAsia="es-ES" w:bidi="es-ES"/>
      </w:rPr>
    </w:lvl>
    <w:lvl w:ilvl="8" w:tplc="049C480C">
      <w:numFmt w:val="bullet"/>
      <w:lvlText w:val="•"/>
      <w:lvlJc w:val="left"/>
      <w:pPr>
        <w:ind w:left="8271" w:hanging="372"/>
      </w:pPr>
      <w:rPr>
        <w:rFonts w:hint="default"/>
        <w:lang w:val="es-ES" w:eastAsia="es-ES" w:bidi="es-ES"/>
      </w:rPr>
    </w:lvl>
  </w:abstractNum>
  <w:abstractNum w:abstractNumId="34">
    <w:nsid w:val="23790AF5"/>
    <w:multiLevelType w:val="hybridMultilevel"/>
    <w:tmpl w:val="10B8DA4A"/>
    <w:lvl w:ilvl="0" w:tplc="C5803CB2">
      <w:start w:val="1"/>
      <w:numFmt w:val="lowerLetter"/>
      <w:lvlText w:val="%1)"/>
      <w:lvlJc w:val="left"/>
      <w:pPr>
        <w:ind w:left="985" w:hanging="432"/>
        <w:jc w:val="left"/>
      </w:pPr>
      <w:rPr>
        <w:rFonts w:ascii="Arial" w:eastAsia="Arial" w:hAnsi="Arial" w:cs="Arial" w:hint="default"/>
        <w:w w:val="99"/>
        <w:sz w:val="24"/>
        <w:szCs w:val="24"/>
        <w:lang w:val="es-ES" w:eastAsia="es-ES" w:bidi="es-ES"/>
      </w:rPr>
    </w:lvl>
    <w:lvl w:ilvl="1" w:tplc="CFC2CD24">
      <w:numFmt w:val="bullet"/>
      <w:lvlText w:val="•"/>
      <w:lvlJc w:val="left"/>
      <w:pPr>
        <w:ind w:left="1910" w:hanging="432"/>
      </w:pPr>
      <w:rPr>
        <w:rFonts w:hint="default"/>
        <w:lang w:val="es-ES" w:eastAsia="es-ES" w:bidi="es-ES"/>
      </w:rPr>
    </w:lvl>
    <w:lvl w:ilvl="2" w:tplc="75FA55F2">
      <w:numFmt w:val="bullet"/>
      <w:lvlText w:val="•"/>
      <w:lvlJc w:val="left"/>
      <w:pPr>
        <w:ind w:left="2841" w:hanging="432"/>
      </w:pPr>
      <w:rPr>
        <w:rFonts w:hint="default"/>
        <w:lang w:val="es-ES" w:eastAsia="es-ES" w:bidi="es-ES"/>
      </w:rPr>
    </w:lvl>
    <w:lvl w:ilvl="3" w:tplc="9A8A2F36">
      <w:numFmt w:val="bullet"/>
      <w:lvlText w:val="•"/>
      <w:lvlJc w:val="left"/>
      <w:pPr>
        <w:ind w:left="3771" w:hanging="432"/>
      </w:pPr>
      <w:rPr>
        <w:rFonts w:hint="default"/>
        <w:lang w:val="es-ES" w:eastAsia="es-ES" w:bidi="es-ES"/>
      </w:rPr>
    </w:lvl>
    <w:lvl w:ilvl="4" w:tplc="80D00A56">
      <w:numFmt w:val="bullet"/>
      <w:lvlText w:val="•"/>
      <w:lvlJc w:val="left"/>
      <w:pPr>
        <w:ind w:left="4702" w:hanging="432"/>
      </w:pPr>
      <w:rPr>
        <w:rFonts w:hint="default"/>
        <w:lang w:val="es-ES" w:eastAsia="es-ES" w:bidi="es-ES"/>
      </w:rPr>
    </w:lvl>
    <w:lvl w:ilvl="5" w:tplc="0302AAA2">
      <w:numFmt w:val="bullet"/>
      <w:lvlText w:val="•"/>
      <w:lvlJc w:val="left"/>
      <w:pPr>
        <w:ind w:left="5633" w:hanging="432"/>
      </w:pPr>
      <w:rPr>
        <w:rFonts w:hint="default"/>
        <w:lang w:val="es-ES" w:eastAsia="es-ES" w:bidi="es-ES"/>
      </w:rPr>
    </w:lvl>
    <w:lvl w:ilvl="6" w:tplc="8FDEA1A8">
      <w:numFmt w:val="bullet"/>
      <w:lvlText w:val="•"/>
      <w:lvlJc w:val="left"/>
      <w:pPr>
        <w:ind w:left="6563" w:hanging="432"/>
      </w:pPr>
      <w:rPr>
        <w:rFonts w:hint="default"/>
        <w:lang w:val="es-ES" w:eastAsia="es-ES" w:bidi="es-ES"/>
      </w:rPr>
    </w:lvl>
    <w:lvl w:ilvl="7" w:tplc="51C8CF06">
      <w:numFmt w:val="bullet"/>
      <w:lvlText w:val="•"/>
      <w:lvlJc w:val="left"/>
      <w:pPr>
        <w:ind w:left="7494" w:hanging="432"/>
      </w:pPr>
      <w:rPr>
        <w:rFonts w:hint="default"/>
        <w:lang w:val="es-ES" w:eastAsia="es-ES" w:bidi="es-ES"/>
      </w:rPr>
    </w:lvl>
    <w:lvl w:ilvl="8" w:tplc="CE4AA184">
      <w:numFmt w:val="bullet"/>
      <w:lvlText w:val="•"/>
      <w:lvlJc w:val="left"/>
      <w:pPr>
        <w:ind w:left="8425" w:hanging="432"/>
      </w:pPr>
      <w:rPr>
        <w:rFonts w:hint="default"/>
        <w:lang w:val="es-ES" w:eastAsia="es-ES" w:bidi="es-ES"/>
      </w:rPr>
    </w:lvl>
  </w:abstractNum>
  <w:abstractNum w:abstractNumId="35">
    <w:nsid w:val="23A2458D"/>
    <w:multiLevelType w:val="hybridMultilevel"/>
    <w:tmpl w:val="F5D0F6F8"/>
    <w:lvl w:ilvl="0" w:tplc="23CA7FDC">
      <w:start w:val="1"/>
      <w:numFmt w:val="upperLetter"/>
      <w:lvlText w:val="%1)"/>
      <w:lvlJc w:val="left"/>
      <w:pPr>
        <w:ind w:left="1006" w:hanging="308"/>
        <w:jc w:val="left"/>
      </w:pPr>
      <w:rPr>
        <w:rFonts w:ascii="Arial" w:eastAsia="Arial" w:hAnsi="Arial" w:cs="Arial" w:hint="default"/>
        <w:spacing w:val="-3"/>
        <w:w w:val="100"/>
        <w:sz w:val="24"/>
        <w:szCs w:val="24"/>
        <w:lang w:val="es-ES" w:eastAsia="es-ES" w:bidi="es-ES"/>
      </w:rPr>
    </w:lvl>
    <w:lvl w:ilvl="1" w:tplc="8CD09E56">
      <w:numFmt w:val="bullet"/>
      <w:lvlText w:val="•"/>
      <w:lvlJc w:val="left"/>
      <w:pPr>
        <w:ind w:left="1928" w:hanging="308"/>
      </w:pPr>
      <w:rPr>
        <w:rFonts w:hint="default"/>
        <w:lang w:val="es-ES" w:eastAsia="es-ES" w:bidi="es-ES"/>
      </w:rPr>
    </w:lvl>
    <w:lvl w:ilvl="2" w:tplc="E0D83DB6">
      <w:numFmt w:val="bullet"/>
      <w:lvlText w:val="•"/>
      <w:lvlJc w:val="left"/>
      <w:pPr>
        <w:ind w:left="2857" w:hanging="308"/>
      </w:pPr>
      <w:rPr>
        <w:rFonts w:hint="default"/>
        <w:lang w:val="es-ES" w:eastAsia="es-ES" w:bidi="es-ES"/>
      </w:rPr>
    </w:lvl>
    <w:lvl w:ilvl="3" w:tplc="FF0AD182">
      <w:numFmt w:val="bullet"/>
      <w:lvlText w:val="•"/>
      <w:lvlJc w:val="left"/>
      <w:pPr>
        <w:ind w:left="3785" w:hanging="308"/>
      </w:pPr>
      <w:rPr>
        <w:rFonts w:hint="default"/>
        <w:lang w:val="es-ES" w:eastAsia="es-ES" w:bidi="es-ES"/>
      </w:rPr>
    </w:lvl>
    <w:lvl w:ilvl="4" w:tplc="08064D0C">
      <w:numFmt w:val="bullet"/>
      <w:lvlText w:val="•"/>
      <w:lvlJc w:val="left"/>
      <w:pPr>
        <w:ind w:left="4714" w:hanging="308"/>
      </w:pPr>
      <w:rPr>
        <w:rFonts w:hint="default"/>
        <w:lang w:val="es-ES" w:eastAsia="es-ES" w:bidi="es-ES"/>
      </w:rPr>
    </w:lvl>
    <w:lvl w:ilvl="5" w:tplc="470CFCCC">
      <w:numFmt w:val="bullet"/>
      <w:lvlText w:val="•"/>
      <w:lvlJc w:val="left"/>
      <w:pPr>
        <w:ind w:left="5643" w:hanging="308"/>
      </w:pPr>
      <w:rPr>
        <w:rFonts w:hint="default"/>
        <w:lang w:val="es-ES" w:eastAsia="es-ES" w:bidi="es-ES"/>
      </w:rPr>
    </w:lvl>
    <w:lvl w:ilvl="6" w:tplc="B76C293E">
      <w:numFmt w:val="bullet"/>
      <w:lvlText w:val="•"/>
      <w:lvlJc w:val="left"/>
      <w:pPr>
        <w:ind w:left="6571" w:hanging="308"/>
      </w:pPr>
      <w:rPr>
        <w:rFonts w:hint="default"/>
        <w:lang w:val="es-ES" w:eastAsia="es-ES" w:bidi="es-ES"/>
      </w:rPr>
    </w:lvl>
    <w:lvl w:ilvl="7" w:tplc="B6D45652">
      <w:numFmt w:val="bullet"/>
      <w:lvlText w:val="•"/>
      <w:lvlJc w:val="left"/>
      <w:pPr>
        <w:ind w:left="7500" w:hanging="308"/>
      </w:pPr>
      <w:rPr>
        <w:rFonts w:hint="default"/>
        <w:lang w:val="es-ES" w:eastAsia="es-ES" w:bidi="es-ES"/>
      </w:rPr>
    </w:lvl>
    <w:lvl w:ilvl="8" w:tplc="004E06C6">
      <w:numFmt w:val="bullet"/>
      <w:lvlText w:val="•"/>
      <w:lvlJc w:val="left"/>
      <w:pPr>
        <w:ind w:left="8429" w:hanging="308"/>
      </w:pPr>
      <w:rPr>
        <w:rFonts w:hint="default"/>
        <w:lang w:val="es-ES" w:eastAsia="es-ES" w:bidi="es-ES"/>
      </w:rPr>
    </w:lvl>
  </w:abstractNum>
  <w:abstractNum w:abstractNumId="36">
    <w:nsid w:val="247C7330"/>
    <w:multiLevelType w:val="hybridMultilevel"/>
    <w:tmpl w:val="A5EE1556"/>
    <w:lvl w:ilvl="0" w:tplc="D0946EDC">
      <w:start w:val="1"/>
      <w:numFmt w:val="decimal"/>
      <w:lvlText w:val="%1."/>
      <w:lvlJc w:val="left"/>
      <w:pPr>
        <w:ind w:left="699" w:hanging="567"/>
        <w:jc w:val="left"/>
      </w:pPr>
      <w:rPr>
        <w:rFonts w:ascii="Arial" w:eastAsia="Arial" w:hAnsi="Arial" w:cs="Arial" w:hint="default"/>
        <w:b/>
        <w:bCs/>
        <w:w w:val="99"/>
        <w:sz w:val="24"/>
        <w:szCs w:val="24"/>
        <w:lang w:val="es-ES" w:eastAsia="es-ES" w:bidi="es-ES"/>
      </w:rPr>
    </w:lvl>
    <w:lvl w:ilvl="1" w:tplc="60809D70">
      <w:start w:val="1"/>
      <w:numFmt w:val="upperRoman"/>
      <w:lvlText w:val="%2."/>
      <w:lvlJc w:val="left"/>
      <w:pPr>
        <w:ind w:left="1126" w:hanging="428"/>
        <w:jc w:val="left"/>
      </w:pPr>
      <w:rPr>
        <w:rFonts w:ascii="Arial" w:eastAsia="Arial" w:hAnsi="Arial" w:cs="Arial" w:hint="default"/>
        <w:w w:val="100"/>
        <w:sz w:val="24"/>
        <w:szCs w:val="24"/>
        <w:lang w:val="es-ES" w:eastAsia="es-ES" w:bidi="es-ES"/>
      </w:rPr>
    </w:lvl>
    <w:lvl w:ilvl="2" w:tplc="7F705202">
      <w:numFmt w:val="bullet"/>
      <w:lvlText w:val="•"/>
      <w:lvlJc w:val="left"/>
      <w:pPr>
        <w:ind w:left="2138" w:hanging="428"/>
      </w:pPr>
      <w:rPr>
        <w:rFonts w:hint="default"/>
        <w:lang w:val="es-ES" w:eastAsia="es-ES" w:bidi="es-ES"/>
      </w:rPr>
    </w:lvl>
    <w:lvl w:ilvl="3" w:tplc="75DCDCCC">
      <w:numFmt w:val="bullet"/>
      <w:lvlText w:val="•"/>
      <w:lvlJc w:val="left"/>
      <w:pPr>
        <w:ind w:left="3156" w:hanging="428"/>
      </w:pPr>
      <w:rPr>
        <w:rFonts w:hint="default"/>
        <w:lang w:val="es-ES" w:eastAsia="es-ES" w:bidi="es-ES"/>
      </w:rPr>
    </w:lvl>
    <w:lvl w:ilvl="4" w:tplc="03484F12">
      <w:numFmt w:val="bullet"/>
      <w:lvlText w:val="•"/>
      <w:lvlJc w:val="left"/>
      <w:pPr>
        <w:ind w:left="4175" w:hanging="428"/>
      </w:pPr>
      <w:rPr>
        <w:rFonts w:hint="default"/>
        <w:lang w:val="es-ES" w:eastAsia="es-ES" w:bidi="es-ES"/>
      </w:rPr>
    </w:lvl>
    <w:lvl w:ilvl="5" w:tplc="D0222524">
      <w:numFmt w:val="bullet"/>
      <w:lvlText w:val="•"/>
      <w:lvlJc w:val="left"/>
      <w:pPr>
        <w:ind w:left="5193" w:hanging="428"/>
      </w:pPr>
      <w:rPr>
        <w:rFonts w:hint="default"/>
        <w:lang w:val="es-ES" w:eastAsia="es-ES" w:bidi="es-ES"/>
      </w:rPr>
    </w:lvl>
    <w:lvl w:ilvl="6" w:tplc="44304A54">
      <w:numFmt w:val="bullet"/>
      <w:lvlText w:val="•"/>
      <w:lvlJc w:val="left"/>
      <w:pPr>
        <w:ind w:left="6212" w:hanging="428"/>
      </w:pPr>
      <w:rPr>
        <w:rFonts w:hint="default"/>
        <w:lang w:val="es-ES" w:eastAsia="es-ES" w:bidi="es-ES"/>
      </w:rPr>
    </w:lvl>
    <w:lvl w:ilvl="7" w:tplc="EA0EB420">
      <w:numFmt w:val="bullet"/>
      <w:lvlText w:val="•"/>
      <w:lvlJc w:val="left"/>
      <w:pPr>
        <w:ind w:left="7230" w:hanging="428"/>
      </w:pPr>
      <w:rPr>
        <w:rFonts w:hint="default"/>
        <w:lang w:val="es-ES" w:eastAsia="es-ES" w:bidi="es-ES"/>
      </w:rPr>
    </w:lvl>
    <w:lvl w:ilvl="8" w:tplc="E384EA54">
      <w:numFmt w:val="bullet"/>
      <w:lvlText w:val="•"/>
      <w:lvlJc w:val="left"/>
      <w:pPr>
        <w:ind w:left="8249" w:hanging="428"/>
      </w:pPr>
      <w:rPr>
        <w:rFonts w:hint="default"/>
        <w:lang w:val="es-ES" w:eastAsia="es-ES" w:bidi="es-ES"/>
      </w:rPr>
    </w:lvl>
  </w:abstractNum>
  <w:abstractNum w:abstractNumId="37">
    <w:nsid w:val="260E1882"/>
    <w:multiLevelType w:val="hybridMultilevel"/>
    <w:tmpl w:val="D8EC56FC"/>
    <w:lvl w:ilvl="0" w:tplc="99F4BFAE">
      <w:start w:val="1"/>
      <w:numFmt w:val="upperLetter"/>
      <w:lvlText w:val="%1)"/>
      <w:lvlJc w:val="left"/>
      <w:pPr>
        <w:ind w:left="1006" w:hanging="308"/>
        <w:jc w:val="left"/>
      </w:pPr>
      <w:rPr>
        <w:rFonts w:ascii="Arial" w:eastAsia="Arial" w:hAnsi="Arial" w:cs="Arial" w:hint="default"/>
        <w:w w:val="100"/>
        <w:sz w:val="24"/>
        <w:szCs w:val="24"/>
        <w:lang w:val="es-ES" w:eastAsia="es-ES" w:bidi="es-ES"/>
      </w:rPr>
    </w:lvl>
    <w:lvl w:ilvl="1" w:tplc="F28C8C2C">
      <w:numFmt w:val="bullet"/>
      <w:lvlText w:val="•"/>
      <w:lvlJc w:val="left"/>
      <w:pPr>
        <w:ind w:left="1928" w:hanging="308"/>
      </w:pPr>
      <w:rPr>
        <w:rFonts w:hint="default"/>
        <w:lang w:val="es-ES" w:eastAsia="es-ES" w:bidi="es-ES"/>
      </w:rPr>
    </w:lvl>
    <w:lvl w:ilvl="2" w:tplc="ECAE92A2">
      <w:numFmt w:val="bullet"/>
      <w:lvlText w:val="•"/>
      <w:lvlJc w:val="left"/>
      <w:pPr>
        <w:ind w:left="2857" w:hanging="308"/>
      </w:pPr>
      <w:rPr>
        <w:rFonts w:hint="default"/>
        <w:lang w:val="es-ES" w:eastAsia="es-ES" w:bidi="es-ES"/>
      </w:rPr>
    </w:lvl>
    <w:lvl w:ilvl="3" w:tplc="D77ADE48">
      <w:numFmt w:val="bullet"/>
      <w:lvlText w:val="•"/>
      <w:lvlJc w:val="left"/>
      <w:pPr>
        <w:ind w:left="3785" w:hanging="308"/>
      </w:pPr>
      <w:rPr>
        <w:rFonts w:hint="default"/>
        <w:lang w:val="es-ES" w:eastAsia="es-ES" w:bidi="es-ES"/>
      </w:rPr>
    </w:lvl>
    <w:lvl w:ilvl="4" w:tplc="2AFA2E9A">
      <w:numFmt w:val="bullet"/>
      <w:lvlText w:val="•"/>
      <w:lvlJc w:val="left"/>
      <w:pPr>
        <w:ind w:left="4714" w:hanging="308"/>
      </w:pPr>
      <w:rPr>
        <w:rFonts w:hint="default"/>
        <w:lang w:val="es-ES" w:eastAsia="es-ES" w:bidi="es-ES"/>
      </w:rPr>
    </w:lvl>
    <w:lvl w:ilvl="5" w:tplc="4AA0533A">
      <w:numFmt w:val="bullet"/>
      <w:lvlText w:val="•"/>
      <w:lvlJc w:val="left"/>
      <w:pPr>
        <w:ind w:left="5643" w:hanging="308"/>
      </w:pPr>
      <w:rPr>
        <w:rFonts w:hint="default"/>
        <w:lang w:val="es-ES" w:eastAsia="es-ES" w:bidi="es-ES"/>
      </w:rPr>
    </w:lvl>
    <w:lvl w:ilvl="6" w:tplc="55146210">
      <w:numFmt w:val="bullet"/>
      <w:lvlText w:val="•"/>
      <w:lvlJc w:val="left"/>
      <w:pPr>
        <w:ind w:left="6571" w:hanging="308"/>
      </w:pPr>
      <w:rPr>
        <w:rFonts w:hint="default"/>
        <w:lang w:val="es-ES" w:eastAsia="es-ES" w:bidi="es-ES"/>
      </w:rPr>
    </w:lvl>
    <w:lvl w:ilvl="7" w:tplc="67E43130">
      <w:numFmt w:val="bullet"/>
      <w:lvlText w:val="•"/>
      <w:lvlJc w:val="left"/>
      <w:pPr>
        <w:ind w:left="7500" w:hanging="308"/>
      </w:pPr>
      <w:rPr>
        <w:rFonts w:hint="default"/>
        <w:lang w:val="es-ES" w:eastAsia="es-ES" w:bidi="es-ES"/>
      </w:rPr>
    </w:lvl>
    <w:lvl w:ilvl="8" w:tplc="6F720ADE">
      <w:numFmt w:val="bullet"/>
      <w:lvlText w:val="•"/>
      <w:lvlJc w:val="left"/>
      <w:pPr>
        <w:ind w:left="8429" w:hanging="308"/>
      </w:pPr>
      <w:rPr>
        <w:rFonts w:hint="default"/>
        <w:lang w:val="es-ES" w:eastAsia="es-ES" w:bidi="es-ES"/>
      </w:rPr>
    </w:lvl>
  </w:abstractNum>
  <w:abstractNum w:abstractNumId="38">
    <w:nsid w:val="265E298E"/>
    <w:multiLevelType w:val="hybridMultilevel"/>
    <w:tmpl w:val="B008B1E4"/>
    <w:lvl w:ilvl="0" w:tplc="1890ADC8">
      <w:start w:val="1"/>
      <w:numFmt w:val="upperRoman"/>
      <w:lvlText w:val="%1)"/>
      <w:lvlJc w:val="left"/>
      <w:pPr>
        <w:ind w:left="1424" w:hanging="720"/>
        <w:jc w:val="left"/>
      </w:pPr>
      <w:rPr>
        <w:rFonts w:ascii="Arial" w:eastAsia="Arial" w:hAnsi="Arial" w:cs="Arial" w:hint="default"/>
        <w:w w:val="100"/>
        <w:sz w:val="24"/>
        <w:szCs w:val="24"/>
        <w:lang w:val="es-ES" w:eastAsia="es-ES" w:bidi="es-ES"/>
      </w:rPr>
    </w:lvl>
    <w:lvl w:ilvl="1" w:tplc="6024E4A0">
      <w:numFmt w:val="bullet"/>
      <w:lvlText w:val="•"/>
      <w:lvlJc w:val="left"/>
      <w:pPr>
        <w:ind w:left="2306" w:hanging="720"/>
      </w:pPr>
      <w:rPr>
        <w:rFonts w:hint="default"/>
        <w:lang w:val="es-ES" w:eastAsia="es-ES" w:bidi="es-ES"/>
      </w:rPr>
    </w:lvl>
    <w:lvl w:ilvl="2" w:tplc="71FC4A8A">
      <w:numFmt w:val="bullet"/>
      <w:lvlText w:val="•"/>
      <w:lvlJc w:val="left"/>
      <w:pPr>
        <w:ind w:left="3193" w:hanging="720"/>
      </w:pPr>
      <w:rPr>
        <w:rFonts w:hint="default"/>
        <w:lang w:val="es-ES" w:eastAsia="es-ES" w:bidi="es-ES"/>
      </w:rPr>
    </w:lvl>
    <w:lvl w:ilvl="3" w:tplc="FC2833BE">
      <w:numFmt w:val="bullet"/>
      <w:lvlText w:val="•"/>
      <w:lvlJc w:val="left"/>
      <w:pPr>
        <w:ind w:left="4079" w:hanging="720"/>
      </w:pPr>
      <w:rPr>
        <w:rFonts w:hint="default"/>
        <w:lang w:val="es-ES" w:eastAsia="es-ES" w:bidi="es-ES"/>
      </w:rPr>
    </w:lvl>
    <w:lvl w:ilvl="4" w:tplc="75B2B988">
      <w:numFmt w:val="bullet"/>
      <w:lvlText w:val="•"/>
      <w:lvlJc w:val="left"/>
      <w:pPr>
        <w:ind w:left="4966" w:hanging="720"/>
      </w:pPr>
      <w:rPr>
        <w:rFonts w:hint="default"/>
        <w:lang w:val="es-ES" w:eastAsia="es-ES" w:bidi="es-ES"/>
      </w:rPr>
    </w:lvl>
    <w:lvl w:ilvl="5" w:tplc="4050B8AC">
      <w:numFmt w:val="bullet"/>
      <w:lvlText w:val="•"/>
      <w:lvlJc w:val="left"/>
      <w:pPr>
        <w:ind w:left="5853" w:hanging="720"/>
      </w:pPr>
      <w:rPr>
        <w:rFonts w:hint="default"/>
        <w:lang w:val="es-ES" w:eastAsia="es-ES" w:bidi="es-ES"/>
      </w:rPr>
    </w:lvl>
    <w:lvl w:ilvl="6" w:tplc="50E86B1C">
      <w:numFmt w:val="bullet"/>
      <w:lvlText w:val="•"/>
      <w:lvlJc w:val="left"/>
      <w:pPr>
        <w:ind w:left="6739" w:hanging="720"/>
      </w:pPr>
      <w:rPr>
        <w:rFonts w:hint="default"/>
        <w:lang w:val="es-ES" w:eastAsia="es-ES" w:bidi="es-ES"/>
      </w:rPr>
    </w:lvl>
    <w:lvl w:ilvl="7" w:tplc="67C2E9F8">
      <w:numFmt w:val="bullet"/>
      <w:lvlText w:val="•"/>
      <w:lvlJc w:val="left"/>
      <w:pPr>
        <w:ind w:left="7626" w:hanging="720"/>
      </w:pPr>
      <w:rPr>
        <w:rFonts w:hint="default"/>
        <w:lang w:val="es-ES" w:eastAsia="es-ES" w:bidi="es-ES"/>
      </w:rPr>
    </w:lvl>
    <w:lvl w:ilvl="8" w:tplc="614E861E">
      <w:numFmt w:val="bullet"/>
      <w:lvlText w:val="•"/>
      <w:lvlJc w:val="left"/>
      <w:pPr>
        <w:ind w:left="8513" w:hanging="720"/>
      </w:pPr>
      <w:rPr>
        <w:rFonts w:hint="default"/>
        <w:lang w:val="es-ES" w:eastAsia="es-ES" w:bidi="es-ES"/>
      </w:rPr>
    </w:lvl>
  </w:abstractNum>
  <w:abstractNum w:abstractNumId="39">
    <w:nsid w:val="282374BA"/>
    <w:multiLevelType w:val="hybridMultilevel"/>
    <w:tmpl w:val="A06AA40E"/>
    <w:lvl w:ilvl="0" w:tplc="32BA7622">
      <w:start w:val="1"/>
      <w:numFmt w:val="decimal"/>
      <w:lvlText w:val="%1)"/>
      <w:lvlJc w:val="left"/>
      <w:pPr>
        <w:ind w:left="1126" w:hanging="360"/>
        <w:jc w:val="right"/>
      </w:pPr>
      <w:rPr>
        <w:rFonts w:ascii="Arial" w:eastAsia="Arial" w:hAnsi="Arial" w:cs="Arial" w:hint="default"/>
        <w:w w:val="99"/>
        <w:sz w:val="24"/>
        <w:szCs w:val="24"/>
        <w:lang w:val="es-ES" w:eastAsia="es-ES" w:bidi="es-ES"/>
      </w:rPr>
    </w:lvl>
    <w:lvl w:ilvl="1" w:tplc="85021D46">
      <w:numFmt w:val="bullet"/>
      <w:lvlText w:val="•"/>
      <w:lvlJc w:val="left"/>
      <w:pPr>
        <w:ind w:left="2036" w:hanging="360"/>
      </w:pPr>
      <w:rPr>
        <w:rFonts w:hint="default"/>
        <w:lang w:val="es-ES" w:eastAsia="es-ES" w:bidi="es-ES"/>
      </w:rPr>
    </w:lvl>
    <w:lvl w:ilvl="2" w:tplc="709815A0">
      <w:numFmt w:val="bullet"/>
      <w:lvlText w:val="•"/>
      <w:lvlJc w:val="left"/>
      <w:pPr>
        <w:ind w:left="2953" w:hanging="360"/>
      </w:pPr>
      <w:rPr>
        <w:rFonts w:hint="default"/>
        <w:lang w:val="es-ES" w:eastAsia="es-ES" w:bidi="es-ES"/>
      </w:rPr>
    </w:lvl>
    <w:lvl w:ilvl="3" w:tplc="131A0B90">
      <w:numFmt w:val="bullet"/>
      <w:lvlText w:val="•"/>
      <w:lvlJc w:val="left"/>
      <w:pPr>
        <w:ind w:left="3869" w:hanging="360"/>
      </w:pPr>
      <w:rPr>
        <w:rFonts w:hint="default"/>
        <w:lang w:val="es-ES" w:eastAsia="es-ES" w:bidi="es-ES"/>
      </w:rPr>
    </w:lvl>
    <w:lvl w:ilvl="4" w:tplc="D82EDE26">
      <w:numFmt w:val="bullet"/>
      <w:lvlText w:val="•"/>
      <w:lvlJc w:val="left"/>
      <w:pPr>
        <w:ind w:left="4786" w:hanging="360"/>
      </w:pPr>
      <w:rPr>
        <w:rFonts w:hint="default"/>
        <w:lang w:val="es-ES" w:eastAsia="es-ES" w:bidi="es-ES"/>
      </w:rPr>
    </w:lvl>
    <w:lvl w:ilvl="5" w:tplc="D3DC495E">
      <w:numFmt w:val="bullet"/>
      <w:lvlText w:val="•"/>
      <w:lvlJc w:val="left"/>
      <w:pPr>
        <w:ind w:left="5703" w:hanging="360"/>
      </w:pPr>
      <w:rPr>
        <w:rFonts w:hint="default"/>
        <w:lang w:val="es-ES" w:eastAsia="es-ES" w:bidi="es-ES"/>
      </w:rPr>
    </w:lvl>
    <w:lvl w:ilvl="6" w:tplc="2C12FB76">
      <w:numFmt w:val="bullet"/>
      <w:lvlText w:val="•"/>
      <w:lvlJc w:val="left"/>
      <w:pPr>
        <w:ind w:left="6619" w:hanging="360"/>
      </w:pPr>
      <w:rPr>
        <w:rFonts w:hint="default"/>
        <w:lang w:val="es-ES" w:eastAsia="es-ES" w:bidi="es-ES"/>
      </w:rPr>
    </w:lvl>
    <w:lvl w:ilvl="7" w:tplc="76144EB4">
      <w:numFmt w:val="bullet"/>
      <w:lvlText w:val="•"/>
      <w:lvlJc w:val="left"/>
      <w:pPr>
        <w:ind w:left="7536" w:hanging="360"/>
      </w:pPr>
      <w:rPr>
        <w:rFonts w:hint="default"/>
        <w:lang w:val="es-ES" w:eastAsia="es-ES" w:bidi="es-ES"/>
      </w:rPr>
    </w:lvl>
    <w:lvl w:ilvl="8" w:tplc="C70836BC">
      <w:numFmt w:val="bullet"/>
      <w:lvlText w:val="•"/>
      <w:lvlJc w:val="left"/>
      <w:pPr>
        <w:ind w:left="8453" w:hanging="360"/>
      </w:pPr>
      <w:rPr>
        <w:rFonts w:hint="default"/>
        <w:lang w:val="es-ES" w:eastAsia="es-ES" w:bidi="es-ES"/>
      </w:rPr>
    </w:lvl>
  </w:abstractNum>
  <w:abstractNum w:abstractNumId="40">
    <w:nsid w:val="2882396D"/>
    <w:multiLevelType w:val="hybridMultilevel"/>
    <w:tmpl w:val="813C6F68"/>
    <w:lvl w:ilvl="0" w:tplc="85B041EE">
      <w:start w:val="1"/>
      <w:numFmt w:val="decimal"/>
      <w:lvlText w:val="%1."/>
      <w:lvlJc w:val="left"/>
      <w:pPr>
        <w:ind w:left="699" w:hanging="567"/>
        <w:jc w:val="left"/>
      </w:pPr>
      <w:rPr>
        <w:rFonts w:ascii="Arial" w:eastAsia="Arial" w:hAnsi="Arial" w:cs="Arial" w:hint="default"/>
        <w:b/>
        <w:bCs/>
        <w:spacing w:val="-10"/>
        <w:w w:val="99"/>
        <w:sz w:val="24"/>
        <w:szCs w:val="24"/>
        <w:lang w:val="es-ES" w:eastAsia="es-ES" w:bidi="es-ES"/>
      </w:rPr>
    </w:lvl>
    <w:lvl w:ilvl="1" w:tplc="CFB4D848">
      <w:start w:val="1"/>
      <w:numFmt w:val="upperLetter"/>
      <w:lvlText w:val="%2)"/>
      <w:lvlJc w:val="left"/>
      <w:pPr>
        <w:ind w:left="1006" w:hanging="308"/>
        <w:jc w:val="left"/>
      </w:pPr>
      <w:rPr>
        <w:rFonts w:hint="default"/>
        <w:spacing w:val="-2"/>
        <w:w w:val="99"/>
        <w:lang w:val="es-ES" w:eastAsia="es-ES" w:bidi="es-ES"/>
      </w:rPr>
    </w:lvl>
    <w:lvl w:ilvl="2" w:tplc="E948F11E">
      <w:start w:val="1"/>
      <w:numFmt w:val="decimal"/>
      <w:lvlText w:val="%3)"/>
      <w:lvlJc w:val="left"/>
      <w:pPr>
        <w:ind w:left="985" w:hanging="286"/>
        <w:jc w:val="left"/>
      </w:pPr>
      <w:rPr>
        <w:rFonts w:ascii="Arial" w:eastAsia="Arial" w:hAnsi="Arial" w:cs="Arial" w:hint="default"/>
        <w:w w:val="99"/>
        <w:sz w:val="24"/>
        <w:szCs w:val="24"/>
        <w:lang w:val="es-ES" w:eastAsia="es-ES" w:bidi="es-ES"/>
      </w:rPr>
    </w:lvl>
    <w:lvl w:ilvl="3" w:tplc="A6442382">
      <w:numFmt w:val="bullet"/>
      <w:lvlText w:val="•"/>
      <w:lvlJc w:val="left"/>
      <w:pPr>
        <w:ind w:left="1040" w:hanging="286"/>
      </w:pPr>
      <w:rPr>
        <w:rFonts w:hint="default"/>
        <w:lang w:val="es-ES" w:eastAsia="es-ES" w:bidi="es-ES"/>
      </w:rPr>
    </w:lvl>
    <w:lvl w:ilvl="4" w:tplc="9DF0AD70">
      <w:numFmt w:val="bullet"/>
      <w:lvlText w:val="•"/>
      <w:lvlJc w:val="left"/>
      <w:pPr>
        <w:ind w:left="1360" w:hanging="286"/>
      </w:pPr>
      <w:rPr>
        <w:rFonts w:hint="default"/>
        <w:lang w:val="es-ES" w:eastAsia="es-ES" w:bidi="es-ES"/>
      </w:rPr>
    </w:lvl>
    <w:lvl w:ilvl="5" w:tplc="39CEF08C">
      <w:numFmt w:val="bullet"/>
      <w:lvlText w:val="•"/>
      <w:lvlJc w:val="left"/>
      <w:pPr>
        <w:ind w:left="2080" w:hanging="286"/>
      </w:pPr>
      <w:rPr>
        <w:rFonts w:hint="default"/>
        <w:lang w:val="es-ES" w:eastAsia="es-ES" w:bidi="es-ES"/>
      </w:rPr>
    </w:lvl>
    <w:lvl w:ilvl="6" w:tplc="C34E32F0">
      <w:numFmt w:val="bullet"/>
      <w:lvlText w:val="•"/>
      <w:lvlJc w:val="left"/>
      <w:pPr>
        <w:ind w:left="2240" w:hanging="286"/>
      </w:pPr>
      <w:rPr>
        <w:rFonts w:hint="default"/>
        <w:lang w:val="es-ES" w:eastAsia="es-ES" w:bidi="es-ES"/>
      </w:rPr>
    </w:lvl>
    <w:lvl w:ilvl="7" w:tplc="9210E4E6">
      <w:numFmt w:val="bullet"/>
      <w:lvlText w:val="•"/>
      <w:lvlJc w:val="left"/>
      <w:pPr>
        <w:ind w:left="2400" w:hanging="286"/>
      </w:pPr>
      <w:rPr>
        <w:rFonts w:hint="default"/>
        <w:lang w:val="es-ES" w:eastAsia="es-ES" w:bidi="es-ES"/>
      </w:rPr>
    </w:lvl>
    <w:lvl w:ilvl="8" w:tplc="00DE7CD0">
      <w:numFmt w:val="bullet"/>
      <w:lvlText w:val="•"/>
      <w:lvlJc w:val="left"/>
      <w:pPr>
        <w:ind w:left="2600" w:hanging="286"/>
      </w:pPr>
      <w:rPr>
        <w:rFonts w:hint="default"/>
        <w:lang w:val="es-ES" w:eastAsia="es-ES" w:bidi="es-ES"/>
      </w:rPr>
    </w:lvl>
  </w:abstractNum>
  <w:abstractNum w:abstractNumId="41">
    <w:nsid w:val="289F0F23"/>
    <w:multiLevelType w:val="hybridMultilevel"/>
    <w:tmpl w:val="D4685752"/>
    <w:lvl w:ilvl="0" w:tplc="81B6C812">
      <w:start w:val="1"/>
      <w:numFmt w:val="decimal"/>
      <w:lvlText w:val="%1."/>
      <w:lvlJc w:val="left"/>
      <w:pPr>
        <w:ind w:left="699" w:hanging="567"/>
        <w:jc w:val="left"/>
      </w:pPr>
      <w:rPr>
        <w:rFonts w:ascii="Arial" w:eastAsia="Arial" w:hAnsi="Arial" w:cs="Arial" w:hint="default"/>
        <w:spacing w:val="-31"/>
        <w:w w:val="99"/>
        <w:sz w:val="24"/>
        <w:szCs w:val="24"/>
        <w:lang w:val="es-ES" w:eastAsia="es-ES" w:bidi="es-ES"/>
      </w:rPr>
    </w:lvl>
    <w:lvl w:ilvl="1" w:tplc="D7324C2A">
      <w:start w:val="1"/>
      <w:numFmt w:val="upperRoman"/>
      <w:lvlText w:val="%2."/>
      <w:lvlJc w:val="left"/>
      <w:pPr>
        <w:ind w:left="1266" w:hanging="274"/>
        <w:jc w:val="right"/>
      </w:pPr>
      <w:rPr>
        <w:rFonts w:ascii="Arial" w:eastAsia="Arial" w:hAnsi="Arial" w:cs="Arial" w:hint="default"/>
        <w:w w:val="100"/>
        <w:sz w:val="24"/>
        <w:szCs w:val="24"/>
        <w:lang w:val="es-ES" w:eastAsia="es-ES" w:bidi="es-ES"/>
      </w:rPr>
    </w:lvl>
    <w:lvl w:ilvl="2" w:tplc="542C703A">
      <w:start w:val="1"/>
      <w:numFmt w:val="upperLetter"/>
      <w:lvlText w:val="%3)"/>
      <w:lvlJc w:val="left"/>
      <w:pPr>
        <w:ind w:left="1148" w:hanging="308"/>
        <w:jc w:val="left"/>
      </w:pPr>
      <w:rPr>
        <w:rFonts w:ascii="Arial" w:eastAsia="Arial" w:hAnsi="Arial" w:cs="Arial" w:hint="default"/>
        <w:w w:val="100"/>
        <w:sz w:val="24"/>
        <w:szCs w:val="24"/>
        <w:lang w:val="es-ES" w:eastAsia="es-ES" w:bidi="es-ES"/>
      </w:rPr>
    </w:lvl>
    <w:lvl w:ilvl="3" w:tplc="FEDCC1EA">
      <w:numFmt w:val="bullet"/>
      <w:lvlText w:val="•"/>
      <w:lvlJc w:val="left"/>
      <w:pPr>
        <w:ind w:left="1260" w:hanging="308"/>
      </w:pPr>
      <w:rPr>
        <w:rFonts w:hint="default"/>
        <w:lang w:val="es-ES" w:eastAsia="es-ES" w:bidi="es-ES"/>
      </w:rPr>
    </w:lvl>
    <w:lvl w:ilvl="4" w:tplc="C038E01C">
      <w:numFmt w:val="bullet"/>
      <w:lvlText w:val="•"/>
      <w:lvlJc w:val="left"/>
      <w:pPr>
        <w:ind w:left="2549" w:hanging="308"/>
      </w:pPr>
      <w:rPr>
        <w:rFonts w:hint="default"/>
        <w:lang w:val="es-ES" w:eastAsia="es-ES" w:bidi="es-ES"/>
      </w:rPr>
    </w:lvl>
    <w:lvl w:ilvl="5" w:tplc="44A4C1AA">
      <w:numFmt w:val="bullet"/>
      <w:lvlText w:val="•"/>
      <w:lvlJc w:val="left"/>
      <w:pPr>
        <w:ind w:left="3838" w:hanging="308"/>
      </w:pPr>
      <w:rPr>
        <w:rFonts w:hint="default"/>
        <w:lang w:val="es-ES" w:eastAsia="es-ES" w:bidi="es-ES"/>
      </w:rPr>
    </w:lvl>
    <w:lvl w:ilvl="6" w:tplc="2A0443E0">
      <w:numFmt w:val="bullet"/>
      <w:lvlText w:val="•"/>
      <w:lvlJc w:val="left"/>
      <w:pPr>
        <w:ind w:left="5128" w:hanging="308"/>
      </w:pPr>
      <w:rPr>
        <w:rFonts w:hint="default"/>
        <w:lang w:val="es-ES" w:eastAsia="es-ES" w:bidi="es-ES"/>
      </w:rPr>
    </w:lvl>
    <w:lvl w:ilvl="7" w:tplc="71EAA87E">
      <w:numFmt w:val="bullet"/>
      <w:lvlText w:val="•"/>
      <w:lvlJc w:val="left"/>
      <w:pPr>
        <w:ind w:left="6417" w:hanging="308"/>
      </w:pPr>
      <w:rPr>
        <w:rFonts w:hint="default"/>
        <w:lang w:val="es-ES" w:eastAsia="es-ES" w:bidi="es-ES"/>
      </w:rPr>
    </w:lvl>
    <w:lvl w:ilvl="8" w:tplc="7CAA1F98">
      <w:numFmt w:val="bullet"/>
      <w:lvlText w:val="•"/>
      <w:lvlJc w:val="left"/>
      <w:pPr>
        <w:ind w:left="7707" w:hanging="308"/>
      </w:pPr>
      <w:rPr>
        <w:rFonts w:hint="default"/>
        <w:lang w:val="es-ES" w:eastAsia="es-ES" w:bidi="es-ES"/>
      </w:rPr>
    </w:lvl>
  </w:abstractNum>
  <w:abstractNum w:abstractNumId="42">
    <w:nsid w:val="28EB00AD"/>
    <w:multiLevelType w:val="hybridMultilevel"/>
    <w:tmpl w:val="4D284F08"/>
    <w:lvl w:ilvl="0" w:tplc="609CCBE2">
      <w:start w:val="1"/>
      <w:numFmt w:val="decimal"/>
      <w:lvlText w:val="%1)"/>
      <w:lvlJc w:val="left"/>
      <w:pPr>
        <w:ind w:left="1047" w:hanging="348"/>
        <w:jc w:val="left"/>
      </w:pPr>
      <w:rPr>
        <w:rFonts w:ascii="Arial" w:eastAsia="Arial" w:hAnsi="Arial" w:cs="Arial" w:hint="default"/>
        <w:spacing w:val="-3"/>
        <w:w w:val="99"/>
        <w:sz w:val="24"/>
        <w:szCs w:val="24"/>
        <w:lang w:val="es-ES" w:eastAsia="es-ES" w:bidi="es-ES"/>
      </w:rPr>
    </w:lvl>
    <w:lvl w:ilvl="1" w:tplc="5CF815B4">
      <w:numFmt w:val="bullet"/>
      <w:lvlText w:val="•"/>
      <w:lvlJc w:val="left"/>
      <w:pPr>
        <w:ind w:left="1964" w:hanging="348"/>
      </w:pPr>
      <w:rPr>
        <w:rFonts w:hint="default"/>
        <w:lang w:val="es-ES" w:eastAsia="es-ES" w:bidi="es-ES"/>
      </w:rPr>
    </w:lvl>
    <w:lvl w:ilvl="2" w:tplc="229C3D88">
      <w:numFmt w:val="bullet"/>
      <w:lvlText w:val="•"/>
      <w:lvlJc w:val="left"/>
      <w:pPr>
        <w:ind w:left="2889" w:hanging="348"/>
      </w:pPr>
      <w:rPr>
        <w:rFonts w:hint="default"/>
        <w:lang w:val="es-ES" w:eastAsia="es-ES" w:bidi="es-ES"/>
      </w:rPr>
    </w:lvl>
    <w:lvl w:ilvl="3" w:tplc="1C84517E">
      <w:numFmt w:val="bullet"/>
      <w:lvlText w:val="•"/>
      <w:lvlJc w:val="left"/>
      <w:pPr>
        <w:ind w:left="3813" w:hanging="348"/>
      </w:pPr>
      <w:rPr>
        <w:rFonts w:hint="default"/>
        <w:lang w:val="es-ES" w:eastAsia="es-ES" w:bidi="es-ES"/>
      </w:rPr>
    </w:lvl>
    <w:lvl w:ilvl="4" w:tplc="B8F2B14C">
      <w:numFmt w:val="bullet"/>
      <w:lvlText w:val="•"/>
      <w:lvlJc w:val="left"/>
      <w:pPr>
        <w:ind w:left="4738" w:hanging="348"/>
      </w:pPr>
      <w:rPr>
        <w:rFonts w:hint="default"/>
        <w:lang w:val="es-ES" w:eastAsia="es-ES" w:bidi="es-ES"/>
      </w:rPr>
    </w:lvl>
    <w:lvl w:ilvl="5" w:tplc="56C2E4CE">
      <w:numFmt w:val="bullet"/>
      <w:lvlText w:val="•"/>
      <w:lvlJc w:val="left"/>
      <w:pPr>
        <w:ind w:left="5663" w:hanging="348"/>
      </w:pPr>
      <w:rPr>
        <w:rFonts w:hint="default"/>
        <w:lang w:val="es-ES" w:eastAsia="es-ES" w:bidi="es-ES"/>
      </w:rPr>
    </w:lvl>
    <w:lvl w:ilvl="6" w:tplc="7098D05A">
      <w:numFmt w:val="bullet"/>
      <w:lvlText w:val="•"/>
      <w:lvlJc w:val="left"/>
      <w:pPr>
        <w:ind w:left="6587" w:hanging="348"/>
      </w:pPr>
      <w:rPr>
        <w:rFonts w:hint="default"/>
        <w:lang w:val="es-ES" w:eastAsia="es-ES" w:bidi="es-ES"/>
      </w:rPr>
    </w:lvl>
    <w:lvl w:ilvl="7" w:tplc="8740485A">
      <w:numFmt w:val="bullet"/>
      <w:lvlText w:val="•"/>
      <w:lvlJc w:val="left"/>
      <w:pPr>
        <w:ind w:left="7512" w:hanging="348"/>
      </w:pPr>
      <w:rPr>
        <w:rFonts w:hint="default"/>
        <w:lang w:val="es-ES" w:eastAsia="es-ES" w:bidi="es-ES"/>
      </w:rPr>
    </w:lvl>
    <w:lvl w:ilvl="8" w:tplc="F19A5BD6">
      <w:numFmt w:val="bullet"/>
      <w:lvlText w:val="•"/>
      <w:lvlJc w:val="left"/>
      <w:pPr>
        <w:ind w:left="8437" w:hanging="348"/>
      </w:pPr>
      <w:rPr>
        <w:rFonts w:hint="default"/>
        <w:lang w:val="es-ES" w:eastAsia="es-ES" w:bidi="es-ES"/>
      </w:rPr>
    </w:lvl>
  </w:abstractNum>
  <w:abstractNum w:abstractNumId="43">
    <w:nsid w:val="2DEC790B"/>
    <w:multiLevelType w:val="hybridMultilevel"/>
    <w:tmpl w:val="F962E548"/>
    <w:lvl w:ilvl="0" w:tplc="AD900BE4">
      <w:start w:val="1"/>
      <w:numFmt w:val="decimal"/>
      <w:lvlText w:val="%1."/>
      <w:lvlJc w:val="left"/>
      <w:pPr>
        <w:ind w:left="699" w:hanging="567"/>
        <w:jc w:val="left"/>
      </w:pPr>
      <w:rPr>
        <w:rFonts w:ascii="Arial" w:eastAsia="Arial" w:hAnsi="Arial" w:cs="Arial" w:hint="default"/>
        <w:b/>
        <w:bCs/>
        <w:w w:val="99"/>
        <w:sz w:val="24"/>
        <w:szCs w:val="24"/>
        <w:lang w:val="es-ES" w:eastAsia="es-ES" w:bidi="es-ES"/>
      </w:rPr>
    </w:lvl>
    <w:lvl w:ilvl="1" w:tplc="95BCC9C0">
      <w:numFmt w:val="bullet"/>
      <w:lvlText w:val="•"/>
      <w:lvlJc w:val="left"/>
      <w:pPr>
        <w:ind w:left="4520" w:hanging="567"/>
      </w:pPr>
      <w:rPr>
        <w:rFonts w:hint="default"/>
        <w:lang w:val="es-ES" w:eastAsia="es-ES" w:bidi="es-ES"/>
      </w:rPr>
    </w:lvl>
    <w:lvl w:ilvl="2" w:tplc="4BB0EF3C">
      <w:numFmt w:val="bullet"/>
      <w:lvlText w:val="•"/>
      <w:lvlJc w:val="left"/>
      <w:pPr>
        <w:ind w:left="5160" w:hanging="567"/>
      </w:pPr>
      <w:rPr>
        <w:rFonts w:hint="default"/>
        <w:lang w:val="es-ES" w:eastAsia="es-ES" w:bidi="es-ES"/>
      </w:rPr>
    </w:lvl>
    <w:lvl w:ilvl="3" w:tplc="6DA6EBF0">
      <w:numFmt w:val="bullet"/>
      <w:lvlText w:val="•"/>
      <w:lvlJc w:val="left"/>
      <w:pPr>
        <w:ind w:left="5801" w:hanging="567"/>
      </w:pPr>
      <w:rPr>
        <w:rFonts w:hint="default"/>
        <w:lang w:val="es-ES" w:eastAsia="es-ES" w:bidi="es-ES"/>
      </w:rPr>
    </w:lvl>
    <w:lvl w:ilvl="4" w:tplc="F2C06FA4">
      <w:numFmt w:val="bullet"/>
      <w:lvlText w:val="•"/>
      <w:lvlJc w:val="left"/>
      <w:pPr>
        <w:ind w:left="6442" w:hanging="567"/>
      </w:pPr>
      <w:rPr>
        <w:rFonts w:hint="default"/>
        <w:lang w:val="es-ES" w:eastAsia="es-ES" w:bidi="es-ES"/>
      </w:rPr>
    </w:lvl>
    <w:lvl w:ilvl="5" w:tplc="79844AEA">
      <w:numFmt w:val="bullet"/>
      <w:lvlText w:val="•"/>
      <w:lvlJc w:val="left"/>
      <w:pPr>
        <w:ind w:left="7082" w:hanging="567"/>
      </w:pPr>
      <w:rPr>
        <w:rFonts w:hint="default"/>
        <w:lang w:val="es-ES" w:eastAsia="es-ES" w:bidi="es-ES"/>
      </w:rPr>
    </w:lvl>
    <w:lvl w:ilvl="6" w:tplc="801AFA7A">
      <w:numFmt w:val="bullet"/>
      <w:lvlText w:val="•"/>
      <w:lvlJc w:val="left"/>
      <w:pPr>
        <w:ind w:left="7723" w:hanging="567"/>
      </w:pPr>
      <w:rPr>
        <w:rFonts w:hint="default"/>
        <w:lang w:val="es-ES" w:eastAsia="es-ES" w:bidi="es-ES"/>
      </w:rPr>
    </w:lvl>
    <w:lvl w:ilvl="7" w:tplc="D82A3BBA">
      <w:numFmt w:val="bullet"/>
      <w:lvlText w:val="•"/>
      <w:lvlJc w:val="left"/>
      <w:pPr>
        <w:ind w:left="8364" w:hanging="567"/>
      </w:pPr>
      <w:rPr>
        <w:rFonts w:hint="default"/>
        <w:lang w:val="es-ES" w:eastAsia="es-ES" w:bidi="es-ES"/>
      </w:rPr>
    </w:lvl>
    <w:lvl w:ilvl="8" w:tplc="CDAA8062">
      <w:numFmt w:val="bullet"/>
      <w:lvlText w:val="•"/>
      <w:lvlJc w:val="left"/>
      <w:pPr>
        <w:ind w:left="9004" w:hanging="567"/>
      </w:pPr>
      <w:rPr>
        <w:rFonts w:hint="default"/>
        <w:lang w:val="es-ES" w:eastAsia="es-ES" w:bidi="es-ES"/>
      </w:rPr>
    </w:lvl>
  </w:abstractNum>
  <w:abstractNum w:abstractNumId="44">
    <w:nsid w:val="2E454D83"/>
    <w:multiLevelType w:val="hybridMultilevel"/>
    <w:tmpl w:val="D33676E0"/>
    <w:lvl w:ilvl="0" w:tplc="06D8E648">
      <w:start w:val="1"/>
      <w:numFmt w:val="decimal"/>
      <w:lvlText w:val="%1)"/>
      <w:lvlJc w:val="left"/>
      <w:pPr>
        <w:ind w:left="980" w:hanging="281"/>
        <w:jc w:val="left"/>
      </w:pPr>
      <w:rPr>
        <w:rFonts w:ascii="Arial" w:eastAsia="Arial" w:hAnsi="Arial" w:cs="Arial" w:hint="default"/>
        <w:spacing w:val="-22"/>
        <w:w w:val="99"/>
        <w:position w:val="1"/>
        <w:sz w:val="24"/>
        <w:szCs w:val="24"/>
        <w:lang w:val="es-ES" w:eastAsia="es-ES" w:bidi="es-ES"/>
      </w:rPr>
    </w:lvl>
    <w:lvl w:ilvl="1" w:tplc="D96C9BF2">
      <w:numFmt w:val="bullet"/>
      <w:lvlText w:val="•"/>
      <w:lvlJc w:val="left"/>
      <w:pPr>
        <w:ind w:left="1026" w:hanging="281"/>
      </w:pPr>
      <w:rPr>
        <w:rFonts w:hint="default"/>
        <w:lang w:val="es-ES" w:eastAsia="es-ES" w:bidi="es-ES"/>
      </w:rPr>
    </w:lvl>
    <w:lvl w:ilvl="2" w:tplc="F84C2206">
      <w:numFmt w:val="bullet"/>
      <w:lvlText w:val="•"/>
      <w:lvlJc w:val="left"/>
      <w:pPr>
        <w:ind w:left="1073" w:hanging="281"/>
      </w:pPr>
      <w:rPr>
        <w:rFonts w:hint="default"/>
        <w:lang w:val="es-ES" w:eastAsia="es-ES" w:bidi="es-ES"/>
      </w:rPr>
    </w:lvl>
    <w:lvl w:ilvl="3" w:tplc="921A5B8C">
      <w:numFmt w:val="bullet"/>
      <w:lvlText w:val="•"/>
      <w:lvlJc w:val="left"/>
      <w:pPr>
        <w:ind w:left="1120" w:hanging="281"/>
      </w:pPr>
      <w:rPr>
        <w:rFonts w:hint="default"/>
        <w:lang w:val="es-ES" w:eastAsia="es-ES" w:bidi="es-ES"/>
      </w:rPr>
    </w:lvl>
    <w:lvl w:ilvl="4" w:tplc="7032903C">
      <w:numFmt w:val="bullet"/>
      <w:lvlText w:val="•"/>
      <w:lvlJc w:val="left"/>
      <w:pPr>
        <w:ind w:left="1166" w:hanging="281"/>
      </w:pPr>
      <w:rPr>
        <w:rFonts w:hint="default"/>
        <w:lang w:val="es-ES" w:eastAsia="es-ES" w:bidi="es-ES"/>
      </w:rPr>
    </w:lvl>
    <w:lvl w:ilvl="5" w:tplc="B0486A10">
      <w:numFmt w:val="bullet"/>
      <w:lvlText w:val="•"/>
      <w:lvlJc w:val="left"/>
      <w:pPr>
        <w:ind w:left="1213" w:hanging="281"/>
      </w:pPr>
      <w:rPr>
        <w:rFonts w:hint="default"/>
        <w:lang w:val="es-ES" w:eastAsia="es-ES" w:bidi="es-ES"/>
      </w:rPr>
    </w:lvl>
    <w:lvl w:ilvl="6" w:tplc="43C40A7C">
      <w:numFmt w:val="bullet"/>
      <w:lvlText w:val="•"/>
      <w:lvlJc w:val="left"/>
      <w:pPr>
        <w:ind w:left="1260" w:hanging="281"/>
      </w:pPr>
      <w:rPr>
        <w:rFonts w:hint="default"/>
        <w:lang w:val="es-ES" w:eastAsia="es-ES" w:bidi="es-ES"/>
      </w:rPr>
    </w:lvl>
    <w:lvl w:ilvl="7" w:tplc="7F4C0E00">
      <w:numFmt w:val="bullet"/>
      <w:lvlText w:val="•"/>
      <w:lvlJc w:val="left"/>
      <w:pPr>
        <w:ind w:left="1306" w:hanging="281"/>
      </w:pPr>
      <w:rPr>
        <w:rFonts w:hint="default"/>
        <w:lang w:val="es-ES" w:eastAsia="es-ES" w:bidi="es-ES"/>
      </w:rPr>
    </w:lvl>
    <w:lvl w:ilvl="8" w:tplc="893EAF94">
      <w:numFmt w:val="bullet"/>
      <w:lvlText w:val="•"/>
      <w:lvlJc w:val="left"/>
      <w:pPr>
        <w:ind w:left="1353" w:hanging="281"/>
      </w:pPr>
      <w:rPr>
        <w:rFonts w:hint="default"/>
        <w:lang w:val="es-ES" w:eastAsia="es-ES" w:bidi="es-ES"/>
      </w:rPr>
    </w:lvl>
  </w:abstractNum>
  <w:abstractNum w:abstractNumId="45">
    <w:nsid w:val="2FB273D3"/>
    <w:multiLevelType w:val="hybridMultilevel"/>
    <w:tmpl w:val="73AC2122"/>
    <w:lvl w:ilvl="0" w:tplc="9FEEFB5C">
      <w:start w:val="1"/>
      <w:numFmt w:val="upperLetter"/>
      <w:lvlText w:val="%1)"/>
      <w:lvlJc w:val="left"/>
      <w:pPr>
        <w:ind w:left="1006" w:hanging="308"/>
        <w:jc w:val="left"/>
      </w:pPr>
      <w:rPr>
        <w:rFonts w:ascii="Arial" w:eastAsia="Arial" w:hAnsi="Arial" w:cs="Arial" w:hint="default"/>
        <w:spacing w:val="-1"/>
        <w:w w:val="99"/>
        <w:sz w:val="24"/>
        <w:szCs w:val="24"/>
        <w:lang w:val="es-ES" w:eastAsia="es-ES" w:bidi="es-ES"/>
      </w:rPr>
    </w:lvl>
    <w:lvl w:ilvl="1" w:tplc="A760B00C">
      <w:numFmt w:val="bullet"/>
      <w:lvlText w:val="•"/>
      <w:lvlJc w:val="left"/>
      <w:pPr>
        <w:ind w:left="1928" w:hanging="308"/>
      </w:pPr>
      <w:rPr>
        <w:rFonts w:hint="default"/>
        <w:lang w:val="es-ES" w:eastAsia="es-ES" w:bidi="es-ES"/>
      </w:rPr>
    </w:lvl>
    <w:lvl w:ilvl="2" w:tplc="6FE654E0">
      <w:numFmt w:val="bullet"/>
      <w:lvlText w:val="•"/>
      <w:lvlJc w:val="left"/>
      <w:pPr>
        <w:ind w:left="2857" w:hanging="308"/>
      </w:pPr>
      <w:rPr>
        <w:rFonts w:hint="default"/>
        <w:lang w:val="es-ES" w:eastAsia="es-ES" w:bidi="es-ES"/>
      </w:rPr>
    </w:lvl>
    <w:lvl w:ilvl="3" w:tplc="85F8EFE8">
      <w:numFmt w:val="bullet"/>
      <w:lvlText w:val="•"/>
      <w:lvlJc w:val="left"/>
      <w:pPr>
        <w:ind w:left="3785" w:hanging="308"/>
      </w:pPr>
      <w:rPr>
        <w:rFonts w:hint="default"/>
        <w:lang w:val="es-ES" w:eastAsia="es-ES" w:bidi="es-ES"/>
      </w:rPr>
    </w:lvl>
    <w:lvl w:ilvl="4" w:tplc="1DF23B7C">
      <w:numFmt w:val="bullet"/>
      <w:lvlText w:val="•"/>
      <w:lvlJc w:val="left"/>
      <w:pPr>
        <w:ind w:left="4714" w:hanging="308"/>
      </w:pPr>
      <w:rPr>
        <w:rFonts w:hint="default"/>
        <w:lang w:val="es-ES" w:eastAsia="es-ES" w:bidi="es-ES"/>
      </w:rPr>
    </w:lvl>
    <w:lvl w:ilvl="5" w:tplc="8732298C">
      <w:numFmt w:val="bullet"/>
      <w:lvlText w:val="•"/>
      <w:lvlJc w:val="left"/>
      <w:pPr>
        <w:ind w:left="5643" w:hanging="308"/>
      </w:pPr>
      <w:rPr>
        <w:rFonts w:hint="default"/>
        <w:lang w:val="es-ES" w:eastAsia="es-ES" w:bidi="es-ES"/>
      </w:rPr>
    </w:lvl>
    <w:lvl w:ilvl="6" w:tplc="68E6C6BA">
      <w:numFmt w:val="bullet"/>
      <w:lvlText w:val="•"/>
      <w:lvlJc w:val="left"/>
      <w:pPr>
        <w:ind w:left="6571" w:hanging="308"/>
      </w:pPr>
      <w:rPr>
        <w:rFonts w:hint="default"/>
        <w:lang w:val="es-ES" w:eastAsia="es-ES" w:bidi="es-ES"/>
      </w:rPr>
    </w:lvl>
    <w:lvl w:ilvl="7" w:tplc="5038E304">
      <w:numFmt w:val="bullet"/>
      <w:lvlText w:val="•"/>
      <w:lvlJc w:val="left"/>
      <w:pPr>
        <w:ind w:left="7500" w:hanging="308"/>
      </w:pPr>
      <w:rPr>
        <w:rFonts w:hint="default"/>
        <w:lang w:val="es-ES" w:eastAsia="es-ES" w:bidi="es-ES"/>
      </w:rPr>
    </w:lvl>
    <w:lvl w:ilvl="8" w:tplc="9FC8389C">
      <w:numFmt w:val="bullet"/>
      <w:lvlText w:val="•"/>
      <w:lvlJc w:val="left"/>
      <w:pPr>
        <w:ind w:left="8429" w:hanging="308"/>
      </w:pPr>
      <w:rPr>
        <w:rFonts w:hint="default"/>
        <w:lang w:val="es-ES" w:eastAsia="es-ES" w:bidi="es-ES"/>
      </w:rPr>
    </w:lvl>
  </w:abstractNum>
  <w:abstractNum w:abstractNumId="46">
    <w:nsid w:val="2FD528CC"/>
    <w:multiLevelType w:val="hybridMultilevel"/>
    <w:tmpl w:val="CE0AEFC4"/>
    <w:lvl w:ilvl="0" w:tplc="D26C157E">
      <w:start w:val="1"/>
      <w:numFmt w:val="upperRoman"/>
      <w:lvlText w:val="%1."/>
      <w:lvlJc w:val="left"/>
      <w:pPr>
        <w:ind w:left="1126" w:hanging="428"/>
        <w:jc w:val="left"/>
      </w:pPr>
      <w:rPr>
        <w:rFonts w:ascii="Arial" w:eastAsia="Arial" w:hAnsi="Arial" w:cs="Arial" w:hint="default"/>
        <w:w w:val="100"/>
        <w:sz w:val="24"/>
        <w:szCs w:val="24"/>
        <w:lang w:val="es-ES" w:eastAsia="es-ES" w:bidi="es-ES"/>
      </w:rPr>
    </w:lvl>
    <w:lvl w:ilvl="1" w:tplc="DEE0C52C">
      <w:numFmt w:val="bullet"/>
      <w:lvlText w:val="•"/>
      <w:lvlJc w:val="left"/>
      <w:pPr>
        <w:ind w:left="2036" w:hanging="428"/>
      </w:pPr>
      <w:rPr>
        <w:rFonts w:hint="default"/>
        <w:lang w:val="es-ES" w:eastAsia="es-ES" w:bidi="es-ES"/>
      </w:rPr>
    </w:lvl>
    <w:lvl w:ilvl="2" w:tplc="D3FCE872">
      <w:numFmt w:val="bullet"/>
      <w:lvlText w:val="•"/>
      <w:lvlJc w:val="left"/>
      <w:pPr>
        <w:ind w:left="2953" w:hanging="428"/>
      </w:pPr>
      <w:rPr>
        <w:rFonts w:hint="default"/>
        <w:lang w:val="es-ES" w:eastAsia="es-ES" w:bidi="es-ES"/>
      </w:rPr>
    </w:lvl>
    <w:lvl w:ilvl="3" w:tplc="1462386E">
      <w:numFmt w:val="bullet"/>
      <w:lvlText w:val="•"/>
      <w:lvlJc w:val="left"/>
      <w:pPr>
        <w:ind w:left="3869" w:hanging="428"/>
      </w:pPr>
      <w:rPr>
        <w:rFonts w:hint="default"/>
        <w:lang w:val="es-ES" w:eastAsia="es-ES" w:bidi="es-ES"/>
      </w:rPr>
    </w:lvl>
    <w:lvl w:ilvl="4" w:tplc="2F96D81C">
      <w:numFmt w:val="bullet"/>
      <w:lvlText w:val="•"/>
      <w:lvlJc w:val="left"/>
      <w:pPr>
        <w:ind w:left="4786" w:hanging="428"/>
      </w:pPr>
      <w:rPr>
        <w:rFonts w:hint="default"/>
        <w:lang w:val="es-ES" w:eastAsia="es-ES" w:bidi="es-ES"/>
      </w:rPr>
    </w:lvl>
    <w:lvl w:ilvl="5" w:tplc="6BF4DFCE">
      <w:numFmt w:val="bullet"/>
      <w:lvlText w:val="•"/>
      <w:lvlJc w:val="left"/>
      <w:pPr>
        <w:ind w:left="5703" w:hanging="428"/>
      </w:pPr>
      <w:rPr>
        <w:rFonts w:hint="default"/>
        <w:lang w:val="es-ES" w:eastAsia="es-ES" w:bidi="es-ES"/>
      </w:rPr>
    </w:lvl>
    <w:lvl w:ilvl="6" w:tplc="938E1D0E">
      <w:numFmt w:val="bullet"/>
      <w:lvlText w:val="•"/>
      <w:lvlJc w:val="left"/>
      <w:pPr>
        <w:ind w:left="6619" w:hanging="428"/>
      </w:pPr>
      <w:rPr>
        <w:rFonts w:hint="default"/>
        <w:lang w:val="es-ES" w:eastAsia="es-ES" w:bidi="es-ES"/>
      </w:rPr>
    </w:lvl>
    <w:lvl w:ilvl="7" w:tplc="2878F346">
      <w:numFmt w:val="bullet"/>
      <w:lvlText w:val="•"/>
      <w:lvlJc w:val="left"/>
      <w:pPr>
        <w:ind w:left="7536" w:hanging="428"/>
      </w:pPr>
      <w:rPr>
        <w:rFonts w:hint="default"/>
        <w:lang w:val="es-ES" w:eastAsia="es-ES" w:bidi="es-ES"/>
      </w:rPr>
    </w:lvl>
    <w:lvl w:ilvl="8" w:tplc="7666A92A">
      <w:numFmt w:val="bullet"/>
      <w:lvlText w:val="•"/>
      <w:lvlJc w:val="left"/>
      <w:pPr>
        <w:ind w:left="8453" w:hanging="428"/>
      </w:pPr>
      <w:rPr>
        <w:rFonts w:hint="default"/>
        <w:lang w:val="es-ES" w:eastAsia="es-ES" w:bidi="es-ES"/>
      </w:rPr>
    </w:lvl>
  </w:abstractNum>
  <w:abstractNum w:abstractNumId="47">
    <w:nsid w:val="30432EC4"/>
    <w:multiLevelType w:val="hybridMultilevel"/>
    <w:tmpl w:val="9124748A"/>
    <w:lvl w:ilvl="0" w:tplc="31FA9492">
      <w:start w:val="5"/>
      <w:numFmt w:val="upperLetter"/>
      <w:lvlText w:val="%1)"/>
      <w:lvlJc w:val="left"/>
      <w:pPr>
        <w:ind w:left="1036" w:hanging="337"/>
        <w:jc w:val="left"/>
      </w:pPr>
      <w:rPr>
        <w:rFonts w:ascii="Arial" w:eastAsia="Arial" w:hAnsi="Arial" w:cs="Arial" w:hint="default"/>
        <w:w w:val="100"/>
        <w:sz w:val="24"/>
        <w:szCs w:val="24"/>
        <w:lang w:val="es-ES" w:eastAsia="es-ES" w:bidi="es-ES"/>
      </w:rPr>
    </w:lvl>
    <w:lvl w:ilvl="1" w:tplc="296A5288">
      <w:start w:val="1"/>
      <w:numFmt w:val="decimal"/>
      <w:lvlText w:val="%2)"/>
      <w:lvlJc w:val="left"/>
      <w:pPr>
        <w:ind w:left="980" w:hanging="281"/>
        <w:jc w:val="left"/>
      </w:pPr>
      <w:rPr>
        <w:rFonts w:ascii="Arial" w:eastAsia="Arial" w:hAnsi="Arial" w:cs="Arial" w:hint="default"/>
        <w:spacing w:val="-2"/>
        <w:w w:val="99"/>
        <w:sz w:val="24"/>
        <w:szCs w:val="24"/>
        <w:lang w:val="es-ES" w:eastAsia="es-ES" w:bidi="es-ES"/>
      </w:rPr>
    </w:lvl>
    <w:lvl w:ilvl="2" w:tplc="979E1AAC">
      <w:numFmt w:val="bullet"/>
      <w:lvlText w:val="•"/>
      <w:lvlJc w:val="left"/>
      <w:pPr>
        <w:ind w:left="1056" w:hanging="281"/>
      </w:pPr>
      <w:rPr>
        <w:rFonts w:hint="default"/>
        <w:lang w:val="es-ES" w:eastAsia="es-ES" w:bidi="es-ES"/>
      </w:rPr>
    </w:lvl>
    <w:lvl w:ilvl="3" w:tplc="ABA2EE2C">
      <w:numFmt w:val="bullet"/>
      <w:lvlText w:val="•"/>
      <w:lvlJc w:val="left"/>
      <w:pPr>
        <w:ind w:left="1073" w:hanging="281"/>
      </w:pPr>
      <w:rPr>
        <w:rFonts w:hint="default"/>
        <w:lang w:val="es-ES" w:eastAsia="es-ES" w:bidi="es-ES"/>
      </w:rPr>
    </w:lvl>
    <w:lvl w:ilvl="4" w:tplc="97621FC6">
      <w:numFmt w:val="bullet"/>
      <w:lvlText w:val="•"/>
      <w:lvlJc w:val="left"/>
      <w:pPr>
        <w:ind w:left="1089" w:hanging="281"/>
      </w:pPr>
      <w:rPr>
        <w:rFonts w:hint="default"/>
        <w:lang w:val="es-ES" w:eastAsia="es-ES" w:bidi="es-ES"/>
      </w:rPr>
    </w:lvl>
    <w:lvl w:ilvl="5" w:tplc="6B06406C">
      <w:numFmt w:val="bullet"/>
      <w:lvlText w:val="•"/>
      <w:lvlJc w:val="left"/>
      <w:pPr>
        <w:ind w:left="1106" w:hanging="281"/>
      </w:pPr>
      <w:rPr>
        <w:rFonts w:hint="default"/>
        <w:lang w:val="es-ES" w:eastAsia="es-ES" w:bidi="es-ES"/>
      </w:rPr>
    </w:lvl>
    <w:lvl w:ilvl="6" w:tplc="F150142E">
      <w:numFmt w:val="bullet"/>
      <w:lvlText w:val="•"/>
      <w:lvlJc w:val="left"/>
      <w:pPr>
        <w:ind w:left="1123" w:hanging="281"/>
      </w:pPr>
      <w:rPr>
        <w:rFonts w:hint="default"/>
        <w:lang w:val="es-ES" w:eastAsia="es-ES" w:bidi="es-ES"/>
      </w:rPr>
    </w:lvl>
    <w:lvl w:ilvl="7" w:tplc="75523AAA">
      <w:numFmt w:val="bullet"/>
      <w:lvlText w:val="•"/>
      <w:lvlJc w:val="left"/>
      <w:pPr>
        <w:ind w:left="1139" w:hanging="281"/>
      </w:pPr>
      <w:rPr>
        <w:rFonts w:hint="default"/>
        <w:lang w:val="es-ES" w:eastAsia="es-ES" w:bidi="es-ES"/>
      </w:rPr>
    </w:lvl>
    <w:lvl w:ilvl="8" w:tplc="1F80EC54">
      <w:numFmt w:val="bullet"/>
      <w:lvlText w:val="•"/>
      <w:lvlJc w:val="left"/>
      <w:pPr>
        <w:ind w:left="1156" w:hanging="281"/>
      </w:pPr>
      <w:rPr>
        <w:rFonts w:hint="default"/>
        <w:lang w:val="es-ES" w:eastAsia="es-ES" w:bidi="es-ES"/>
      </w:rPr>
    </w:lvl>
  </w:abstractNum>
  <w:abstractNum w:abstractNumId="48">
    <w:nsid w:val="316701DA"/>
    <w:multiLevelType w:val="hybridMultilevel"/>
    <w:tmpl w:val="6922C2CC"/>
    <w:lvl w:ilvl="0" w:tplc="BFFE2916">
      <w:start w:val="1"/>
      <w:numFmt w:val="upperRoman"/>
      <w:lvlText w:val="%1."/>
      <w:lvlJc w:val="left"/>
      <w:pPr>
        <w:ind w:left="1126" w:hanging="428"/>
        <w:jc w:val="left"/>
      </w:pPr>
      <w:rPr>
        <w:rFonts w:ascii="Arial" w:eastAsia="Arial" w:hAnsi="Arial" w:cs="Arial" w:hint="default"/>
        <w:w w:val="100"/>
        <w:sz w:val="24"/>
        <w:szCs w:val="24"/>
        <w:lang w:val="es-ES" w:eastAsia="es-ES" w:bidi="es-ES"/>
      </w:rPr>
    </w:lvl>
    <w:lvl w:ilvl="1" w:tplc="8ACADDE0">
      <w:numFmt w:val="bullet"/>
      <w:lvlText w:val="•"/>
      <w:lvlJc w:val="left"/>
      <w:pPr>
        <w:ind w:left="2036" w:hanging="428"/>
      </w:pPr>
      <w:rPr>
        <w:rFonts w:hint="default"/>
        <w:lang w:val="es-ES" w:eastAsia="es-ES" w:bidi="es-ES"/>
      </w:rPr>
    </w:lvl>
    <w:lvl w:ilvl="2" w:tplc="643A70E8">
      <w:numFmt w:val="bullet"/>
      <w:lvlText w:val="•"/>
      <w:lvlJc w:val="left"/>
      <w:pPr>
        <w:ind w:left="2953" w:hanging="428"/>
      </w:pPr>
      <w:rPr>
        <w:rFonts w:hint="default"/>
        <w:lang w:val="es-ES" w:eastAsia="es-ES" w:bidi="es-ES"/>
      </w:rPr>
    </w:lvl>
    <w:lvl w:ilvl="3" w:tplc="CF8CE114">
      <w:numFmt w:val="bullet"/>
      <w:lvlText w:val="•"/>
      <w:lvlJc w:val="left"/>
      <w:pPr>
        <w:ind w:left="3869" w:hanging="428"/>
      </w:pPr>
      <w:rPr>
        <w:rFonts w:hint="default"/>
        <w:lang w:val="es-ES" w:eastAsia="es-ES" w:bidi="es-ES"/>
      </w:rPr>
    </w:lvl>
    <w:lvl w:ilvl="4" w:tplc="47CA89B4">
      <w:numFmt w:val="bullet"/>
      <w:lvlText w:val="•"/>
      <w:lvlJc w:val="left"/>
      <w:pPr>
        <w:ind w:left="4786" w:hanging="428"/>
      </w:pPr>
      <w:rPr>
        <w:rFonts w:hint="default"/>
        <w:lang w:val="es-ES" w:eastAsia="es-ES" w:bidi="es-ES"/>
      </w:rPr>
    </w:lvl>
    <w:lvl w:ilvl="5" w:tplc="29B2EA76">
      <w:numFmt w:val="bullet"/>
      <w:lvlText w:val="•"/>
      <w:lvlJc w:val="left"/>
      <w:pPr>
        <w:ind w:left="5703" w:hanging="428"/>
      </w:pPr>
      <w:rPr>
        <w:rFonts w:hint="default"/>
        <w:lang w:val="es-ES" w:eastAsia="es-ES" w:bidi="es-ES"/>
      </w:rPr>
    </w:lvl>
    <w:lvl w:ilvl="6" w:tplc="2E40D8D0">
      <w:numFmt w:val="bullet"/>
      <w:lvlText w:val="•"/>
      <w:lvlJc w:val="left"/>
      <w:pPr>
        <w:ind w:left="6619" w:hanging="428"/>
      </w:pPr>
      <w:rPr>
        <w:rFonts w:hint="default"/>
        <w:lang w:val="es-ES" w:eastAsia="es-ES" w:bidi="es-ES"/>
      </w:rPr>
    </w:lvl>
    <w:lvl w:ilvl="7" w:tplc="532E9F22">
      <w:numFmt w:val="bullet"/>
      <w:lvlText w:val="•"/>
      <w:lvlJc w:val="left"/>
      <w:pPr>
        <w:ind w:left="7536" w:hanging="428"/>
      </w:pPr>
      <w:rPr>
        <w:rFonts w:hint="default"/>
        <w:lang w:val="es-ES" w:eastAsia="es-ES" w:bidi="es-ES"/>
      </w:rPr>
    </w:lvl>
    <w:lvl w:ilvl="8" w:tplc="5EC67050">
      <w:numFmt w:val="bullet"/>
      <w:lvlText w:val="•"/>
      <w:lvlJc w:val="left"/>
      <w:pPr>
        <w:ind w:left="8453" w:hanging="428"/>
      </w:pPr>
      <w:rPr>
        <w:rFonts w:hint="default"/>
        <w:lang w:val="es-ES" w:eastAsia="es-ES" w:bidi="es-ES"/>
      </w:rPr>
    </w:lvl>
  </w:abstractNum>
  <w:abstractNum w:abstractNumId="49">
    <w:nsid w:val="33615196"/>
    <w:multiLevelType w:val="hybridMultilevel"/>
    <w:tmpl w:val="66A0A884"/>
    <w:lvl w:ilvl="0" w:tplc="4CA61108">
      <w:start w:val="1"/>
      <w:numFmt w:val="decimal"/>
      <w:lvlText w:val="%1)"/>
      <w:lvlJc w:val="left"/>
      <w:pPr>
        <w:ind w:left="1119" w:hanging="420"/>
        <w:jc w:val="left"/>
      </w:pPr>
      <w:rPr>
        <w:rFonts w:ascii="Arial" w:eastAsia="Arial" w:hAnsi="Arial" w:cs="Arial" w:hint="default"/>
        <w:w w:val="99"/>
        <w:sz w:val="24"/>
        <w:szCs w:val="24"/>
        <w:lang w:val="es-ES" w:eastAsia="es-ES" w:bidi="es-ES"/>
      </w:rPr>
    </w:lvl>
    <w:lvl w:ilvl="1" w:tplc="DA52FA72">
      <w:numFmt w:val="bullet"/>
      <w:lvlText w:val="•"/>
      <w:lvlJc w:val="left"/>
      <w:pPr>
        <w:ind w:left="8700" w:hanging="420"/>
      </w:pPr>
      <w:rPr>
        <w:rFonts w:hint="default"/>
        <w:lang w:val="es-ES" w:eastAsia="es-ES" w:bidi="es-ES"/>
      </w:rPr>
    </w:lvl>
    <w:lvl w:ilvl="2" w:tplc="74045168">
      <w:numFmt w:val="bullet"/>
      <w:lvlText w:val="•"/>
      <w:lvlJc w:val="left"/>
      <w:pPr>
        <w:ind w:left="8876" w:hanging="420"/>
      </w:pPr>
      <w:rPr>
        <w:rFonts w:hint="default"/>
        <w:lang w:val="es-ES" w:eastAsia="es-ES" w:bidi="es-ES"/>
      </w:rPr>
    </w:lvl>
    <w:lvl w:ilvl="3" w:tplc="9B34C48A">
      <w:numFmt w:val="bullet"/>
      <w:lvlText w:val="•"/>
      <w:lvlJc w:val="left"/>
      <w:pPr>
        <w:ind w:left="9052" w:hanging="420"/>
      </w:pPr>
      <w:rPr>
        <w:rFonts w:hint="default"/>
        <w:lang w:val="es-ES" w:eastAsia="es-ES" w:bidi="es-ES"/>
      </w:rPr>
    </w:lvl>
    <w:lvl w:ilvl="4" w:tplc="889E9358">
      <w:numFmt w:val="bullet"/>
      <w:lvlText w:val="•"/>
      <w:lvlJc w:val="left"/>
      <w:pPr>
        <w:ind w:left="9228" w:hanging="420"/>
      </w:pPr>
      <w:rPr>
        <w:rFonts w:hint="default"/>
        <w:lang w:val="es-ES" w:eastAsia="es-ES" w:bidi="es-ES"/>
      </w:rPr>
    </w:lvl>
    <w:lvl w:ilvl="5" w:tplc="3AB23956">
      <w:numFmt w:val="bullet"/>
      <w:lvlText w:val="•"/>
      <w:lvlJc w:val="left"/>
      <w:pPr>
        <w:ind w:left="9405" w:hanging="420"/>
      </w:pPr>
      <w:rPr>
        <w:rFonts w:hint="default"/>
        <w:lang w:val="es-ES" w:eastAsia="es-ES" w:bidi="es-ES"/>
      </w:rPr>
    </w:lvl>
    <w:lvl w:ilvl="6" w:tplc="F6EC5C66">
      <w:numFmt w:val="bullet"/>
      <w:lvlText w:val="•"/>
      <w:lvlJc w:val="left"/>
      <w:pPr>
        <w:ind w:left="9581" w:hanging="420"/>
      </w:pPr>
      <w:rPr>
        <w:rFonts w:hint="default"/>
        <w:lang w:val="es-ES" w:eastAsia="es-ES" w:bidi="es-ES"/>
      </w:rPr>
    </w:lvl>
    <w:lvl w:ilvl="7" w:tplc="264EC444">
      <w:numFmt w:val="bullet"/>
      <w:lvlText w:val="•"/>
      <w:lvlJc w:val="left"/>
      <w:pPr>
        <w:ind w:left="9757" w:hanging="420"/>
      </w:pPr>
      <w:rPr>
        <w:rFonts w:hint="default"/>
        <w:lang w:val="es-ES" w:eastAsia="es-ES" w:bidi="es-ES"/>
      </w:rPr>
    </w:lvl>
    <w:lvl w:ilvl="8" w:tplc="20C450C0">
      <w:numFmt w:val="bullet"/>
      <w:lvlText w:val="•"/>
      <w:lvlJc w:val="left"/>
      <w:pPr>
        <w:ind w:left="9933" w:hanging="420"/>
      </w:pPr>
      <w:rPr>
        <w:rFonts w:hint="default"/>
        <w:lang w:val="es-ES" w:eastAsia="es-ES" w:bidi="es-ES"/>
      </w:rPr>
    </w:lvl>
  </w:abstractNum>
  <w:abstractNum w:abstractNumId="50">
    <w:nsid w:val="33A4524F"/>
    <w:multiLevelType w:val="hybridMultilevel"/>
    <w:tmpl w:val="CFE65CAC"/>
    <w:lvl w:ilvl="0" w:tplc="B9FA4820">
      <w:start w:val="1"/>
      <w:numFmt w:val="lowerLetter"/>
      <w:lvlText w:val="%1)"/>
      <w:lvlJc w:val="left"/>
      <w:pPr>
        <w:ind w:left="985" w:hanging="286"/>
        <w:jc w:val="left"/>
      </w:pPr>
      <w:rPr>
        <w:rFonts w:ascii="Arial" w:eastAsia="Arial" w:hAnsi="Arial" w:cs="Arial" w:hint="default"/>
        <w:w w:val="99"/>
        <w:sz w:val="24"/>
        <w:szCs w:val="24"/>
        <w:lang w:val="es-ES" w:eastAsia="es-ES" w:bidi="es-ES"/>
      </w:rPr>
    </w:lvl>
    <w:lvl w:ilvl="1" w:tplc="51941D3E">
      <w:start w:val="1"/>
      <w:numFmt w:val="upperLetter"/>
      <w:lvlText w:val="%2)"/>
      <w:lvlJc w:val="left"/>
      <w:pPr>
        <w:ind w:left="1006" w:hanging="308"/>
        <w:jc w:val="left"/>
      </w:pPr>
      <w:rPr>
        <w:rFonts w:ascii="Arial" w:eastAsia="Arial" w:hAnsi="Arial" w:cs="Arial" w:hint="default"/>
        <w:spacing w:val="-1"/>
        <w:w w:val="99"/>
        <w:sz w:val="24"/>
        <w:szCs w:val="24"/>
        <w:lang w:val="es-ES" w:eastAsia="es-ES" w:bidi="es-ES"/>
      </w:rPr>
    </w:lvl>
    <w:lvl w:ilvl="2" w:tplc="53DA5DAA">
      <w:numFmt w:val="bullet"/>
      <w:lvlText w:val="•"/>
      <w:lvlJc w:val="left"/>
      <w:pPr>
        <w:ind w:left="2031" w:hanging="308"/>
      </w:pPr>
      <w:rPr>
        <w:rFonts w:hint="default"/>
        <w:lang w:val="es-ES" w:eastAsia="es-ES" w:bidi="es-ES"/>
      </w:rPr>
    </w:lvl>
    <w:lvl w:ilvl="3" w:tplc="D0000F1E">
      <w:numFmt w:val="bullet"/>
      <w:lvlText w:val="•"/>
      <w:lvlJc w:val="left"/>
      <w:pPr>
        <w:ind w:left="3063" w:hanging="308"/>
      </w:pPr>
      <w:rPr>
        <w:rFonts w:hint="default"/>
        <w:lang w:val="es-ES" w:eastAsia="es-ES" w:bidi="es-ES"/>
      </w:rPr>
    </w:lvl>
    <w:lvl w:ilvl="4" w:tplc="2F2E44C2">
      <w:numFmt w:val="bullet"/>
      <w:lvlText w:val="•"/>
      <w:lvlJc w:val="left"/>
      <w:pPr>
        <w:ind w:left="4095" w:hanging="308"/>
      </w:pPr>
      <w:rPr>
        <w:rFonts w:hint="default"/>
        <w:lang w:val="es-ES" w:eastAsia="es-ES" w:bidi="es-ES"/>
      </w:rPr>
    </w:lvl>
    <w:lvl w:ilvl="5" w:tplc="2564B280">
      <w:numFmt w:val="bullet"/>
      <w:lvlText w:val="•"/>
      <w:lvlJc w:val="left"/>
      <w:pPr>
        <w:ind w:left="5127" w:hanging="308"/>
      </w:pPr>
      <w:rPr>
        <w:rFonts w:hint="default"/>
        <w:lang w:val="es-ES" w:eastAsia="es-ES" w:bidi="es-ES"/>
      </w:rPr>
    </w:lvl>
    <w:lvl w:ilvl="6" w:tplc="5F189392">
      <w:numFmt w:val="bullet"/>
      <w:lvlText w:val="•"/>
      <w:lvlJc w:val="left"/>
      <w:pPr>
        <w:ind w:left="6159" w:hanging="308"/>
      </w:pPr>
      <w:rPr>
        <w:rFonts w:hint="default"/>
        <w:lang w:val="es-ES" w:eastAsia="es-ES" w:bidi="es-ES"/>
      </w:rPr>
    </w:lvl>
    <w:lvl w:ilvl="7" w:tplc="E416D04A">
      <w:numFmt w:val="bullet"/>
      <w:lvlText w:val="•"/>
      <w:lvlJc w:val="left"/>
      <w:pPr>
        <w:ind w:left="7190" w:hanging="308"/>
      </w:pPr>
      <w:rPr>
        <w:rFonts w:hint="default"/>
        <w:lang w:val="es-ES" w:eastAsia="es-ES" w:bidi="es-ES"/>
      </w:rPr>
    </w:lvl>
    <w:lvl w:ilvl="8" w:tplc="3B0A8124">
      <w:numFmt w:val="bullet"/>
      <w:lvlText w:val="•"/>
      <w:lvlJc w:val="left"/>
      <w:pPr>
        <w:ind w:left="8222" w:hanging="308"/>
      </w:pPr>
      <w:rPr>
        <w:rFonts w:hint="default"/>
        <w:lang w:val="es-ES" w:eastAsia="es-ES" w:bidi="es-ES"/>
      </w:rPr>
    </w:lvl>
  </w:abstractNum>
  <w:abstractNum w:abstractNumId="51">
    <w:nsid w:val="341B2632"/>
    <w:multiLevelType w:val="hybridMultilevel"/>
    <w:tmpl w:val="E710FD50"/>
    <w:lvl w:ilvl="0" w:tplc="9016358C">
      <w:start w:val="1"/>
      <w:numFmt w:val="upperRoman"/>
      <w:lvlText w:val="%1."/>
      <w:lvlJc w:val="left"/>
      <w:pPr>
        <w:ind w:left="1126" w:hanging="428"/>
        <w:jc w:val="left"/>
      </w:pPr>
      <w:rPr>
        <w:rFonts w:ascii="Arial" w:eastAsia="Arial" w:hAnsi="Arial" w:cs="Arial" w:hint="default"/>
        <w:w w:val="100"/>
        <w:sz w:val="24"/>
        <w:szCs w:val="24"/>
        <w:lang w:val="es-ES" w:eastAsia="es-ES" w:bidi="es-ES"/>
      </w:rPr>
    </w:lvl>
    <w:lvl w:ilvl="1" w:tplc="898AEF32">
      <w:numFmt w:val="bullet"/>
      <w:lvlText w:val="•"/>
      <w:lvlJc w:val="left"/>
      <w:pPr>
        <w:ind w:left="2036" w:hanging="428"/>
      </w:pPr>
      <w:rPr>
        <w:rFonts w:hint="default"/>
        <w:lang w:val="es-ES" w:eastAsia="es-ES" w:bidi="es-ES"/>
      </w:rPr>
    </w:lvl>
    <w:lvl w:ilvl="2" w:tplc="EF9A8E66">
      <w:numFmt w:val="bullet"/>
      <w:lvlText w:val="•"/>
      <w:lvlJc w:val="left"/>
      <w:pPr>
        <w:ind w:left="2953" w:hanging="428"/>
      </w:pPr>
      <w:rPr>
        <w:rFonts w:hint="default"/>
        <w:lang w:val="es-ES" w:eastAsia="es-ES" w:bidi="es-ES"/>
      </w:rPr>
    </w:lvl>
    <w:lvl w:ilvl="3" w:tplc="89D681A0">
      <w:numFmt w:val="bullet"/>
      <w:lvlText w:val="•"/>
      <w:lvlJc w:val="left"/>
      <w:pPr>
        <w:ind w:left="3869" w:hanging="428"/>
      </w:pPr>
      <w:rPr>
        <w:rFonts w:hint="default"/>
        <w:lang w:val="es-ES" w:eastAsia="es-ES" w:bidi="es-ES"/>
      </w:rPr>
    </w:lvl>
    <w:lvl w:ilvl="4" w:tplc="466E81B8">
      <w:numFmt w:val="bullet"/>
      <w:lvlText w:val="•"/>
      <w:lvlJc w:val="left"/>
      <w:pPr>
        <w:ind w:left="4786" w:hanging="428"/>
      </w:pPr>
      <w:rPr>
        <w:rFonts w:hint="default"/>
        <w:lang w:val="es-ES" w:eastAsia="es-ES" w:bidi="es-ES"/>
      </w:rPr>
    </w:lvl>
    <w:lvl w:ilvl="5" w:tplc="ED289614">
      <w:numFmt w:val="bullet"/>
      <w:lvlText w:val="•"/>
      <w:lvlJc w:val="left"/>
      <w:pPr>
        <w:ind w:left="5703" w:hanging="428"/>
      </w:pPr>
      <w:rPr>
        <w:rFonts w:hint="default"/>
        <w:lang w:val="es-ES" w:eastAsia="es-ES" w:bidi="es-ES"/>
      </w:rPr>
    </w:lvl>
    <w:lvl w:ilvl="6" w:tplc="29306DCA">
      <w:numFmt w:val="bullet"/>
      <w:lvlText w:val="•"/>
      <w:lvlJc w:val="left"/>
      <w:pPr>
        <w:ind w:left="6619" w:hanging="428"/>
      </w:pPr>
      <w:rPr>
        <w:rFonts w:hint="default"/>
        <w:lang w:val="es-ES" w:eastAsia="es-ES" w:bidi="es-ES"/>
      </w:rPr>
    </w:lvl>
    <w:lvl w:ilvl="7" w:tplc="44C6D496">
      <w:numFmt w:val="bullet"/>
      <w:lvlText w:val="•"/>
      <w:lvlJc w:val="left"/>
      <w:pPr>
        <w:ind w:left="7536" w:hanging="428"/>
      </w:pPr>
      <w:rPr>
        <w:rFonts w:hint="default"/>
        <w:lang w:val="es-ES" w:eastAsia="es-ES" w:bidi="es-ES"/>
      </w:rPr>
    </w:lvl>
    <w:lvl w:ilvl="8" w:tplc="0756D0FC">
      <w:numFmt w:val="bullet"/>
      <w:lvlText w:val="•"/>
      <w:lvlJc w:val="left"/>
      <w:pPr>
        <w:ind w:left="8453" w:hanging="428"/>
      </w:pPr>
      <w:rPr>
        <w:rFonts w:hint="default"/>
        <w:lang w:val="es-ES" w:eastAsia="es-ES" w:bidi="es-ES"/>
      </w:rPr>
    </w:lvl>
  </w:abstractNum>
  <w:abstractNum w:abstractNumId="52">
    <w:nsid w:val="34A01C70"/>
    <w:multiLevelType w:val="hybridMultilevel"/>
    <w:tmpl w:val="4C0E2894"/>
    <w:lvl w:ilvl="0" w:tplc="3E883AD2">
      <w:start w:val="1"/>
      <w:numFmt w:val="upperLetter"/>
      <w:lvlText w:val="%1)"/>
      <w:lvlJc w:val="left"/>
      <w:pPr>
        <w:ind w:left="1006" w:hanging="308"/>
        <w:jc w:val="left"/>
      </w:pPr>
      <w:rPr>
        <w:rFonts w:ascii="Arial" w:eastAsia="Arial" w:hAnsi="Arial" w:cs="Arial" w:hint="default"/>
        <w:spacing w:val="-3"/>
        <w:w w:val="99"/>
        <w:sz w:val="24"/>
        <w:szCs w:val="24"/>
        <w:lang w:val="es-ES" w:eastAsia="es-ES" w:bidi="es-ES"/>
      </w:rPr>
    </w:lvl>
    <w:lvl w:ilvl="1" w:tplc="D916C068">
      <w:numFmt w:val="bullet"/>
      <w:lvlText w:val="•"/>
      <w:lvlJc w:val="left"/>
      <w:pPr>
        <w:ind w:left="1928" w:hanging="308"/>
      </w:pPr>
      <w:rPr>
        <w:rFonts w:hint="default"/>
        <w:lang w:val="es-ES" w:eastAsia="es-ES" w:bidi="es-ES"/>
      </w:rPr>
    </w:lvl>
    <w:lvl w:ilvl="2" w:tplc="EB965FA2">
      <w:numFmt w:val="bullet"/>
      <w:lvlText w:val="•"/>
      <w:lvlJc w:val="left"/>
      <w:pPr>
        <w:ind w:left="2857" w:hanging="308"/>
      </w:pPr>
      <w:rPr>
        <w:rFonts w:hint="default"/>
        <w:lang w:val="es-ES" w:eastAsia="es-ES" w:bidi="es-ES"/>
      </w:rPr>
    </w:lvl>
    <w:lvl w:ilvl="3" w:tplc="42AC1676">
      <w:numFmt w:val="bullet"/>
      <w:lvlText w:val="•"/>
      <w:lvlJc w:val="left"/>
      <w:pPr>
        <w:ind w:left="3785" w:hanging="308"/>
      </w:pPr>
      <w:rPr>
        <w:rFonts w:hint="default"/>
        <w:lang w:val="es-ES" w:eastAsia="es-ES" w:bidi="es-ES"/>
      </w:rPr>
    </w:lvl>
    <w:lvl w:ilvl="4" w:tplc="27B0F172">
      <w:numFmt w:val="bullet"/>
      <w:lvlText w:val="•"/>
      <w:lvlJc w:val="left"/>
      <w:pPr>
        <w:ind w:left="4714" w:hanging="308"/>
      </w:pPr>
      <w:rPr>
        <w:rFonts w:hint="default"/>
        <w:lang w:val="es-ES" w:eastAsia="es-ES" w:bidi="es-ES"/>
      </w:rPr>
    </w:lvl>
    <w:lvl w:ilvl="5" w:tplc="45620B8E">
      <w:numFmt w:val="bullet"/>
      <w:lvlText w:val="•"/>
      <w:lvlJc w:val="left"/>
      <w:pPr>
        <w:ind w:left="5643" w:hanging="308"/>
      </w:pPr>
      <w:rPr>
        <w:rFonts w:hint="default"/>
        <w:lang w:val="es-ES" w:eastAsia="es-ES" w:bidi="es-ES"/>
      </w:rPr>
    </w:lvl>
    <w:lvl w:ilvl="6" w:tplc="C1AC8368">
      <w:numFmt w:val="bullet"/>
      <w:lvlText w:val="•"/>
      <w:lvlJc w:val="left"/>
      <w:pPr>
        <w:ind w:left="6571" w:hanging="308"/>
      </w:pPr>
      <w:rPr>
        <w:rFonts w:hint="default"/>
        <w:lang w:val="es-ES" w:eastAsia="es-ES" w:bidi="es-ES"/>
      </w:rPr>
    </w:lvl>
    <w:lvl w:ilvl="7" w:tplc="C80ACF52">
      <w:numFmt w:val="bullet"/>
      <w:lvlText w:val="•"/>
      <w:lvlJc w:val="left"/>
      <w:pPr>
        <w:ind w:left="7500" w:hanging="308"/>
      </w:pPr>
      <w:rPr>
        <w:rFonts w:hint="default"/>
        <w:lang w:val="es-ES" w:eastAsia="es-ES" w:bidi="es-ES"/>
      </w:rPr>
    </w:lvl>
    <w:lvl w:ilvl="8" w:tplc="126C2668">
      <w:numFmt w:val="bullet"/>
      <w:lvlText w:val="•"/>
      <w:lvlJc w:val="left"/>
      <w:pPr>
        <w:ind w:left="8429" w:hanging="308"/>
      </w:pPr>
      <w:rPr>
        <w:rFonts w:hint="default"/>
        <w:lang w:val="es-ES" w:eastAsia="es-ES" w:bidi="es-ES"/>
      </w:rPr>
    </w:lvl>
  </w:abstractNum>
  <w:abstractNum w:abstractNumId="53">
    <w:nsid w:val="361B6CB5"/>
    <w:multiLevelType w:val="hybridMultilevel"/>
    <w:tmpl w:val="5FFCDF5A"/>
    <w:lvl w:ilvl="0" w:tplc="07FC9AD4">
      <w:start w:val="1"/>
      <w:numFmt w:val="upperLetter"/>
      <w:lvlText w:val="%1)"/>
      <w:lvlJc w:val="left"/>
      <w:pPr>
        <w:ind w:left="1073" w:hanging="374"/>
        <w:jc w:val="left"/>
      </w:pPr>
      <w:rPr>
        <w:rFonts w:ascii="Arial" w:eastAsia="Arial" w:hAnsi="Arial" w:cs="Arial" w:hint="default"/>
        <w:spacing w:val="-3"/>
        <w:w w:val="99"/>
        <w:sz w:val="24"/>
        <w:szCs w:val="24"/>
        <w:lang w:val="es-ES" w:eastAsia="es-ES" w:bidi="es-ES"/>
      </w:rPr>
    </w:lvl>
    <w:lvl w:ilvl="1" w:tplc="3B3A69BC">
      <w:numFmt w:val="bullet"/>
      <w:lvlText w:val="•"/>
      <w:lvlJc w:val="left"/>
      <w:pPr>
        <w:ind w:left="2000" w:hanging="374"/>
      </w:pPr>
      <w:rPr>
        <w:rFonts w:hint="default"/>
        <w:lang w:val="es-ES" w:eastAsia="es-ES" w:bidi="es-ES"/>
      </w:rPr>
    </w:lvl>
    <w:lvl w:ilvl="2" w:tplc="C480130A">
      <w:numFmt w:val="bullet"/>
      <w:lvlText w:val="•"/>
      <w:lvlJc w:val="left"/>
      <w:pPr>
        <w:ind w:left="2921" w:hanging="374"/>
      </w:pPr>
      <w:rPr>
        <w:rFonts w:hint="default"/>
        <w:lang w:val="es-ES" w:eastAsia="es-ES" w:bidi="es-ES"/>
      </w:rPr>
    </w:lvl>
    <w:lvl w:ilvl="3" w:tplc="D4487C4A">
      <w:numFmt w:val="bullet"/>
      <w:lvlText w:val="•"/>
      <w:lvlJc w:val="left"/>
      <w:pPr>
        <w:ind w:left="3841" w:hanging="374"/>
      </w:pPr>
      <w:rPr>
        <w:rFonts w:hint="default"/>
        <w:lang w:val="es-ES" w:eastAsia="es-ES" w:bidi="es-ES"/>
      </w:rPr>
    </w:lvl>
    <w:lvl w:ilvl="4" w:tplc="8F868630">
      <w:numFmt w:val="bullet"/>
      <w:lvlText w:val="•"/>
      <w:lvlJc w:val="left"/>
      <w:pPr>
        <w:ind w:left="4762" w:hanging="374"/>
      </w:pPr>
      <w:rPr>
        <w:rFonts w:hint="default"/>
        <w:lang w:val="es-ES" w:eastAsia="es-ES" w:bidi="es-ES"/>
      </w:rPr>
    </w:lvl>
    <w:lvl w:ilvl="5" w:tplc="70803E2E">
      <w:numFmt w:val="bullet"/>
      <w:lvlText w:val="•"/>
      <w:lvlJc w:val="left"/>
      <w:pPr>
        <w:ind w:left="5683" w:hanging="374"/>
      </w:pPr>
      <w:rPr>
        <w:rFonts w:hint="default"/>
        <w:lang w:val="es-ES" w:eastAsia="es-ES" w:bidi="es-ES"/>
      </w:rPr>
    </w:lvl>
    <w:lvl w:ilvl="6" w:tplc="F0849388">
      <w:numFmt w:val="bullet"/>
      <w:lvlText w:val="•"/>
      <w:lvlJc w:val="left"/>
      <w:pPr>
        <w:ind w:left="6603" w:hanging="374"/>
      </w:pPr>
      <w:rPr>
        <w:rFonts w:hint="default"/>
        <w:lang w:val="es-ES" w:eastAsia="es-ES" w:bidi="es-ES"/>
      </w:rPr>
    </w:lvl>
    <w:lvl w:ilvl="7" w:tplc="2C9A75D8">
      <w:numFmt w:val="bullet"/>
      <w:lvlText w:val="•"/>
      <w:lvlJc w:val="left"/>
      <w:pPr>
        <w:ind w:left="7524" w:hanging="374"/>
      </w:pPr>
      <w:rPr>
        <w:rFonts w:hint="default"/>
        <w:lang w:val="es-ES" w:eastAsia="es-ES" w:bidi="es-ES"/>
      </w:rPr>
    </w:lvl>
    <w:lvl w:ilvl="8" w:tplc="489ABAF6">
      <w:numFmt w:val="bullet"/>
      <w:lvlText w:val="•"/>
      <w:lvlJc w:val="left"/>
      <w:pPr>
        <w:ind w:left="8445" w:hanging="374"/>
      </w:pPr>
      <w:rPr>
        <w:rFonts w:hint="default"/>
        <w:lang w:val="es-ES" w:eastAsia="es-ES" w:bidi="es-ES"/>
      </w:rPr>
    </w:lvl>
  </w:abstractNum>
  <w:abstractNum w:abstractNumId="54">
    <w:nsid w:val="371842E6"/>
    <w:multiLevelType w:val="hybridMultilevel"/>
    <w:tmpl w:val="66FAE5D8"/>
    <w:lvl w:ilvl="0" w:tplc="35F2052C">
      <w:start w:val="1"/>
      <w:numFmt w:val="upperRoman"/>
      <w:lvlText w:val="%1)"/>
      <w:lvlJc w:val="left"/>
      <w:pPr>
        <w:ind w:left="1393" w:hanging="720"/>
        <w:jc w:val="left"/>
      </w:pPr>
      <w:rPr>
        <w:rFonts w:ascii="Arial" w:eastAsia="Arial" w:hAnsi="Arial" w:cs="Arial" w:hint="default"/>
        <w:w w:val="100"/>
        <w:sz w:val="24"/>
        <w:szCs w:val="24"/>
        <w:lang w:val="es-ES" w:eastAsia="es-ES" w:bidi="es-ES"/>
      </w:rPr>
    </w:lvl>
    <w:lvl w:ilvl="1" w:tplc="BA362150">
      <w:numFmt w:val="bullet"/>
      <w:lvlText w:val="•"/>
      <w:lvlJc w:val="left"/>
      <w:pPr>
        <w:ind w:left="2288" w:hanging="720"/>
      </w:pPr>
      <w:rPr>
        <w:rFonts w:hint="default"/>
        <w:lang w:val="es-ES" w:eastAsia="es-ES" w:bidi="es-ES"/>
      </w:rPr>
    </w:lvl>
    <w:lvl w:ilvl="2" w:tplc="850CA6D0">
      <w:numFmt w:val="bullet"/>
      <w:lvlText w:val="•"/>
      <w:lvlJc w:val="left"/>
      <w:pPr>
        <w:ind w:left="3177" w:hanging="720"/>
      </w:pPr>
      <w:rPr>
        <w:rFonts w:hint="default"/>
        <w:lang w:val="es-ES" w:eastAsia="es-ES" w:bidi="es-ES"/>
      </w:rPr>
    </w:lvl>
    <w:lvl w:ilvl="3" w:tplc="ECEEF9D0">
      <w:numFmt w:val="bullet"/>
      <w:lvlText w:val="•"/>
      <w:lvlJc w:val="left"/>
      <w:pPr>
        <w:ind w:left="4065" w:hanging="720"/>
      </w:pPr>
      <w:rPr>
        <w:rFonts w:hint="default"/>
        <w:lang w:val="es-ES" w:eastAsia="es-ES" w:bidi="es-ES"/>
      </w:rPr>
    </w:lvl>
    <w:lvl w:ilvl="4" w:tplc="24229D24">
      <w:numFmt w:val="bullet"/>
      <w:lvlText w:val="•"/>
      <w:lvlJc w:val="left"/>
      <w:pPr>
        <w:ind w:left="4954" w:hanging="720"/>
      </w:pPr>
      <w:rPr>
        <w:rFonts w:hint="default"/>
        <w:lang w:val="es-ES" w:eastAsia="es-ES" w:bidi="es-ES"/>
      </w:rPr>
    </w:lvl>
    <w:lvl w:ilvl="5" w:tplc="E3560496">
      <w:numFmt w:val="bullet"/>
      <w:lvlText w:val="•"/>
      <w:lvlJc w:val="left"/>
      <w:pPr>
        <w:ind w:left="5843" w:hanging="720"/>
      </w:pPr>
      <w:rPr>
        <w:rFonts w:hint="default"/>
        <w:lang w:val="es-ES" w:eastAsia="es-ES" w:bidi="es-ES"/>
      </w:rPr>
    </w:lvl>
    <w:lvl w:ilvl="6" w:tplc="5882FE8C">
      <w:numFmt w:val="bullet"/>
      <w:lvlText w:val="•"/>
      <w:lvlJc w:val="left"/>
      <w:pPr>
        <w:ind w:left="6731" w:hanging="720"/>
      </w:pPr>
      <w:rPr>
        <w:rFonts w:hint="default"/>
        <w:lang w:val="es-ES" w:eastAsia="es-ES" w:bidi="es-ES"/>
      </w:rPr>
    </w:lvl>
    <w:lvl w:ilvl="7" w:tplc="F9E693D4">
      <w:numFmt w:val="bullet"/>
      <w:lvlText w:val="•"/>
      <w:lvlJc w:val="left"/>
      <w:pPr>
        <w:ind w:left="7620" w:hanging="720"/>
      </w:pPr>
      <w:rPr>
        <w:rFonts w:hint="default"/>
        <w:lang w:val="es-ES" w:eastAsia="es-ES" w:bidi="es-ES"/>
      </w:rPr>
    </w:lvl>
    <w:lvl w:ilvl="8" w:tplc="AFAC0A5A">
      <w:numFmt w:val="bullet"/>
      <w:lvlText w:val="•"/>
      <w:lvlJc w:val="left"/>
      <w:pPr>
        <w:ind w:left="8509" w:hanging="720"/>
      </w:pPr>
      <w:rPr>
        <w:rFonts w:hint="default"/>
        <w:lang w:val="es-ES" w:eastAsia="es-ES" w:bidi="es-ES"/>
      </w:rPr>
    </w:lvl>
  </w:abstractNum>
  <w:abstractNum w:abstractNumId="55">
    <w:nsid w:val="38A25B81"/>
    <w:multiLevelType w:val="hybridMultilevel"/>
    <w:tmpl w:val="7A5A721A"/>
    <w:lvl w:ilvl="0" w:tplc="E68E777A">
      <w:start w:val="1"/>
      <w:numFmt w:val="upperLetter"/>
      <w:lvlText w:val="%1)"/>
      <w:lvlJc w:val="left"/>
      <w:pPr>
        <w:ind w:left="1073" w:hanging="374"/>
        <w:jc w:val="left"/>
      </w:pPr>
      <w:rPr>
        <w:rFonts w:ascii="Arial" w:eastAsia="Arial" w:hAnsi="Arial" w:cs="Arial" w:hint="default"/>
        <w:spacing w:val="-3"/>
        <w:w w:val="100"/>
        <w:sz w:val="24"/>
        <w:szCs w:val="24"/>
        <w:lang w:val="es-ES" w:eastAsia="es-ES" w:bidi="es-ES"/>
      </w:rPr>
    </w:lvl>
    <w:lvl w:ilvl="1" w:tplc="06763556">
      <w:start w:val="1"/>
      <w:numFmt w:val="lowerLetter"/>
      <w:lvlText w:val="(%2)"/>
      <w:lvlJc w:val="left"/>
      <w:pPr>
        <w:ind w:left="6741" w:hanging="4341"/>
        <w:jc w:val="left"/>
      </w:pPr>
      <w:rPr>
        <w:rFonts w:ascii="Arial" w:eastAsia="Arial" w:hAnsi="Arial" w:cs="Arial" w:hint="default"/>
        <w:spacing w:val="-1"/>
        <w:w w:val="99"/>
        <w:sz w:val="24"/>
        <w:szCs w:val="24"/>
        <w:lang w:val="es-ES" w:eastAsia="es-ES" w:bidi="es-ES"/>
      </w:rPr>
    </w:lvl>
    <w:lvl w:ilvl="2" w:tplc="97B466DE">
      <w:numFmt w:val="bullet"/>
      <w:lvlText w:val="•"/>
      <w:lvlJc w:val="left"/>
      <w:pPr>
        <w:ind w:left="7134" w:hanging="4341"/>
      </w:pPr>
      <w:rPr>
        <w:rFonts w:hint="default"/>
        <w:lang w:val="es-ES" w:eastAsia="es-ES" w:bidi="es-ES"/>
      </w:rPr>
    </w:lvl>
    <w:lvl w:ilvl="3" w:tplc="A802C3AC">
      <w:numFmt w:val="bullet"/>
      <w:lvlText w:val="•"/>
      <w:lvlJc w:val="left"/>
      <w:pPr>
        <w:ind w:left="7528" w:hanging="4341"/>
      </w:pPr>
      <w:rPr>
        <w:rFonts w:hint="default"/>
        <w:lang w:val="es-ES" w:eastAsia="es-ES" w:bidi="es-ES"/>
      </w:rPr>
    </w:lvl>
    <w:lvl w:ilvl="4" w:tplc="339EAC84">
      <w:numFmt w:val="bullet"/>
      <w:lvlText w:val="•"/>
      <w:lvlJc w:val="left"/>
      <w:pPr>
        <w:ind w:left="7922" w:hanging="4341"/>
      </w:pPr>
      <w:rPr>
        <w:rFonts w:hint="default"/>
        <w:lang w:val="es-ES" w:eastAsia="es-ES" w:bidi="es-ES"/>
      </w:rPr>
    </w:lvl>
    <w:lvl w:ilvl="5" w:tplc="F25C6F78">
      <w:numFmt w:val="bullet"/>
      <w:lvlText w:val="•"/>
      <w:lvlJc w:val="left"/>
      <w:pPr>
        <w:ind w:left="8316" w:hanging="4341"/>
      </w:pPr>
      <w:rPr>
        <w:rFonts w:hint="default"/>
        <w:lang w:val="es-ES" w:eastAsia="es-ES" w:bidi="es-ES"/>
      </w:rPr>
    </w:lvl>
    <w:lvl w:ilvl="6" w:tplc="DAD26590">
      <w:numFmt w:val="bullet"/>
      <w:lvlText w:val="•"/>
      <w:lvlJc w:val="left"/>
      <w:pPr>
        <w:ind w:left="8710" w:hanging="4341"/>
      </w:pPr>
      <w:rPr>
        <w:rFonts w:hint="default"/>
        <w:lang w:val="es-ES" w:eastAsia="es-ES" w:bidi="es-ES"/>
      </w:rPr>
    </w:lvl>
    <w:lvl w:ilvl="7" w:tplc="C7B85D38">
      <w:numFmt w:val="bullet"/>
      <w:lvlText w:val="•"/>
      <w:lvlJc w:val="left"/>
      <w:pPr>
        <w:ind w:left="9104" w:hanging="4341"/>
      </w:pPr>
      <w:rPr>
        <w:rFonts w:hint="default"/>
        <w:lang w:val="es-ES" w:eastAsia="es-ES" w:bidi="es-ES"/>
      </w:rPr>
    </w:lvl>
    <w:lvl w:ilvl="8" w:tplc="96B41E9E">
      <w:numFmt w:val="bullet"/>
      <w:lvlText w:val="•"/>
      <w:lvlJc w:val="left"/>
      <w:pPr>
        <w:ind w:left="9498" w:hanging="4341"/>
      </w:pPr>
      <w:rPr>
        <w:rFonts w:hint="default"/>
        <w:lang w:val="es-ES" w:eastAsia="es-ES" w:bidi="es-ES"/>
      </w:rPr>
    </w:lvl>
  </w:abstractNum>
  <w:abstractNum w:abstractNumId="56">
    <w:nsid w:val="39217347"/>
    <w:multiLevelType w:val="hybridMultilevel"/>
    <w:tmpl w:val="5336C7CA"/>
    <w:lvl w:ilvl="0" w:tplc="1D546134">
      <w:numFmt w:val="bullet"/>
      <w:lvlText w:val=""/>
      <w:lvlJc w:val="left"/>
      <w:pPr>
        <w:ind w:left="915" w:hanging="180"/>
      </w:pPr>
      <w:rPr>
        <w:rFonts w:ascii="Symbol" w:eastAsia="Symbol" w:hAnsi="Symbol" w:cs="Symbol" w:hint="default"/>
        <w:w w:val="101"/>
        <w:position w:val="-14"/>
        <w:sz w:val="24"/>
        <w:szCs w:val="24"/>
        <w:lang w:val="es-ES" w:eastAsia="es-ES" w:bidi="es-ES"/>
      </w:rPr>
    </w:lvl>
    <w:lvl w:ilvl="1" w:tplc="7C60095A">
      <w:numFmt w:val="bullet"/>
      <w:lvlText w:val="•"/>
      <w:lvlJc w:val="left"/>
      <w:pPr>
        <w:ind w:left="1222" w:hanging="180"/>
      </w:pPr>
      <w:rPr>
        <w:rFonts w:hint="default"/>
        <w:lang w:val="es-ES" w:eastAsia="es-ES" w:bidi="es-ES"/>
      </w:rPr>
    </w:lvl>
    <w:lvl w:ilvl="2" w:tplc="2A38FA6A">
      <w:numFmt w:val="bullet"/>
      <w:lvlText w:val="•"/>
      <w:lvlJc w:val="left"/>
      <w:pPr>
        <w:ind w:left="1525" w:hanging="180"/>
      </w:pPr>
      <w:rPr>
        <w:rFonts w:hint="default"/>
        <w:lang w:val="es-ES" w:eastAsia="es-ES" w:bidi="es-ES"/>
      </w:rPr>
    </w:lvl>
    <w:lvl w:ilvl="3" w:tplc="5CE8830C">
      <w:numFmt w:val="bullet"/>
      <w:lvlText w:val="•"/>
      <w:lvlJc w:val="left"/>
      <w:pPr>
        <w:ind w:left="1828" w:hanging="180"/>
      </w:pPr>
      <w:rPr>
        <w:rFonts w:hint="default"/>
        <w:lang w:val="es-ES" w:eastAsia="es-ES" w:bidi="es-ES"/>
      </w:rPr>
    </w:lvl>
    <w:lvl w:ilvl="4" w:tplc="C23CFC0C">
      <w:numFmt w:val="bullet"/>
      <w:lvlText w:val="•"/>
      <w:lvlJc w:val="left"/>
      <w:pPr>
        <w:ind w:left="2130" w:hanging="180"/>
      </w:pPr>
      <w:rPr>
        <w:rFonts w:hint="default"/>
        <w:lang w:val="es-ES" w:eastAsia="es-ES" w:bidi="es-ES"/>
      </w:rPr>
    </w:lvl>
    <w:lvl w:ilvl="5" w:tplc="025269DC">
      <w:numFmt w:val="bullet"/>
      <w:lvlText w:val="•"/>
      <w:lvlJc w:val="left"/>
      <w:pPr>
        <w:ind w:left="2433" w:hanging="180"/>
      </w:pPr>
      <w:rPr>
        <w:rFonts w:hint="default"/>
        <w:lang w:val="es-ES" w:eastAsia="es-ES" w:bidi="es-ES"/>
      </w:rPr>
    </w:lvl>
    <w:lvl w:ilvl="6" w:tplc="BE4859C8">
      <w:numFmt w:val="bullet"/>
      <w:lvlText w:val="•"/>
      <w:lvlJc w:val="left"/>
      <w:pPr>
        <w:ind w:left="2736" w:hanging="180"/>
      </w:pPr>
      <w:rPr>
        <w:rFonts w:hint="default"/>
        <w:lang w:val="es-ES" w:eastAsia="es-ES" w:bidi="es-ES"/>
      </w:rPr>
    </w:lvl>
    <w:lvl w:ilvl="7" w:tplc="BA8ADC0C">
      <w:numFmt w:val="bullet"/>
      <w:lvlText w:val="•"/>
      <w:lvlJc w:val="left"/>
      <w:pPr>
        <w:ind w:left="3039" w:hanging="180"/>
      </w:pPr>
      <w:rPr>
        <w:rFonts w:hint="default"/>
        <w:lang w:val="es-ES" w:eastAsia="es-ES" w:bidi="es-ES"/>
      </w:rPr>
    </w:lvl>
    <w:lvl w:ilvl="8" w:tplc="3C948ABC">
      <w:numFmt w:val="bullet"/>
      <w:lvlText w:val="•"/>
      <w:lvlJc w:val="left"/>
      <w:pPr>
        <w:ind w:left="3341" w:hanging="180"/>
      </w:pPr>
      <w:rPr>
        <w:rFonts w:hint="default"/>
        <w:lang w:val="es-ES" w:eastAsia="es-ES" w:bidi="es-ES"/>
      </w:rPr>
    </w:lvl>
  </w:abstractNum>
  <w:abstractNum w:abstractNumId="57">
    <w:nsid w:val="39757207"/>
    <w:multiLevelType w:val="hybridMultilevel"/>
    <w:tmpl w:val="9496A258"/>
    <w:lvl w:ilvl="0" w:tplc="97447940">
      <w:start w:val="1"/>
      <w:numFmt w:val="upperLetter"/>
      <w:lvlText w:val="%1)"/>
      <w:lvlJc w:val="left"/>
      <w:pPr>
        <w:ind w:left="1006" w:hanging="308"/>
        <w:jc w:val="left"/>
      </w:pPr>
      <w:rPr>
        <w:rFonts w:ascii="Arial" w:eastAsia="Arial" w:hAnsi="Arial" w:cs="Arial" w:hint="default"/>
        <w:spacing w:val="-3"/>
        <w:w w:val="99"/>
        <w:sz w:val="24"/>
        <w:szCs w:val="24"/>
        <w:lang w:val="es-ES" w:eastAsia="es-ES" w:bidi="es-ES"/>
      </w:rPr>
    </w:lvl>
    <w:lvl w:ilvl="1" w:tplc="F4BC6D3E">
      <w:numFmt w:val="bullet"/>
      <w:lvlText w:val="•"/>
      <w:lvlJc w:val="left"/>
      <w:pPr>
        <w:ind w:left="1928" w:hanging="308"/>
      </w:pPr>
      <w:rPr>
        <w:rFonts w:hint="default"/>
        <w:lang w:val="es-ES" w:eastAsia="es-ES" w:bidi="es-ES"/>
      </w:rPr>
    </w:lvl>
    <w:lvl w:ilvl="2" w:tplc="7806D9A8">
      <w:numFmt w:val="bullet"/>
      <w:lvlText w:val="•"/>
      <w:lvlJc w:val="left"/>
      <w:pPr>
        <w:ind w:left="2857" w:hanging="308"/>
      </w:pPr>
      <w:rPr>
        <w:rFonts w:hint="default"/>
        <w:lang w:val="es-ES" w:eastAsia="es-ES" w:bidi="es-ES"/>
      </w:rPr>
    </w:lvl>
    <w:lvl w:ilvl="3" w:tplc="8A44C0B2">
      <w:numFmt w:val="bullet"/>
      <w:lvlText w:val="•"/>
      <w:lvlJc w:val="left"/>
      <w:pPr>
        <w:ind w:left="3785" w:hanging="308"/>
      </w:pPr>
      <w:rPr>
        <w:rFonts w:hint="default"/>
        <w:lang w:val="es-ES" w:eastAsia="es-ES" w:bidi="es-ES"/>
      </w:rPr>
    </w:lvl>
    <w:lvl w:ilvl="4" w:tplc="00227432">
      <w:numFmt w:val="bullet"/>
      <w:lvlText w:val="•"/>
      <w:lvlJc w:val="left"/>
      <w:pPr>
        <w:ind w:left="4714" w:hanging="308"/>
      </w:pPr>
      <w:rPr>
        <w:rFonts w:hint="default"/>
        <w:lang w:val="es-ES" w:eastAsia="es-ES" w:bidi="es-ES"/>
      </w:rPr>
    </w:lvl>
    <w:lvl w:ilvl="5" w:tplc="133E8E30">
      <w:numFmt w:val="bullet"/>
      <w:lvlText w:val="•"/>
      <w:lvlJc w:val="left"/>
      <w:pPr>
        <w:ind w:left="5643" w:hanging="308"/>
      </w:pPr>
      <w:rPr>
        <w:rFonts w:hint="default"/>
        <w:lang w:val="es-ES" w:eastAsia="es-ES" w:bidi="es-ES"/>
      </w:rPr>
    </w:lvl>
    <w:lvl w:ilvl="6" w:tplc="67C8F692">
      <w:numFmt w:val="bullet"/>
      <w:lvlText w:val="•"/>
      <w:lvlJc w:val="left"/>
      <w:pPr>
        <w:ind w:left="6571" w:hanging="308"/>
      </w:pPr>
      <w:rPr>
        <w:rFonts w:hint="default"/>
        <w:lang w:val="es-ES" w:eastAsia="es-ES" w:bidi="es-ES"/>
      </w:rPr>
    </w:lvl>
    <w:lvl w:ilvl="7" w:tplc="02446312">
      <w:numFmt w:val="bullet"/>
      <w:lvlText w:val="•"/>
      <w:lvlJc w:val="left"/>
      <w:pPr>
        <w:ind w:left="7500" w:hanging="308"/>
      </w:pPr>
      <w:rPr>
        <w:rFonts w:hint="default"/>
        <w:lang w:val="es-ES" w:eastAsia="es-ES" w:bidi="es-ES"/>
      </w:rPr>
    </w:lvl>
    <w:lvl w:ilvl="8" w:tplc="0F080E38">
      <w:numFmt w:val="bullet"/>
      <w:lvlText w:val="•"/>
      <w:lvlJc w:val="left"/>
      <w:pPr>
        <w:ind w:left="8429" w:hanging="308"/>
      </w:pPr>
      <w:rPr>
        <w:rFonts w:hint="default"/>
        <w:lang w:val="es-ES" w:eastAsia="es-ES" w:bidi="es-ES"/>
      </w:rPr>
    </w:lvl>
  </w:abstractNum>
  <w:abstractNum w:abstractNumId="58">
    <w:nsid w:val="39CA3F79"/>
    <w:multiLevelType w:val="hybridMultilevel"/>
    <w:tmpl w:val="74C66708"/>
    <w:lvl w:ilvl="0" w:tplc="F3689530">
      <w:start w:val="1"/>
      <w:numFmt w:val="decimal"/>
      <w:lvlText w:val="%1."/>
      <w:lvlJc w:val="left"/>
      <w:pPr>
        <w:ind w:left="699" w:hanging="567"/>
        <w:jc w:val="left"/>
      </w:pPr>
      <w:rPr>
        <w:rFonts w:ascii="Arial" w:eastAsia="Arial" w:hAnsi="Arial" w:cs="Arial" w:hint="default"/>
        <w:b/>
        <w:bCs/>
        <w:w w:val="99"/>
        <w:sz w:val="24"/>
        <w:szCs w:val="24"/>
        <w:lang w:val="es-ES" w:eastAsia="es-ES" w:bidi="es-ES"/>
      </w:rPr>
    </w:lvl>
    <w:lvl w:ilvl="1" w:tplc="EAD6988C">
      <w:numFmt w:val="bullet"/>
      <w:lvlText w:val=""/>
      <w:lvlJc w:val="left"/>
      <w:pPr>
        <w:ind w:left="1333" w:hanging="348"/>
      </w:pPr>
      <w:rPr>
        <w:rFonts w:ascii="Symbol" w:eastAsia="Symbol" w:hAnsi="Symbol" w:cs="Symbol" w:hint="default"/>
        <w:w w:val="100"/>
        <w:position w:val="1"/>
        <w:sz w:val="24"/>
        <w:szCs w:val="24"/>
        <w:lang w:val="es-ES" w:eastAsia="es-ES" w:bidi="es-ES"/>
      </w:rPr>
    </w:lvl>
    <w:lvl w:ilvl="2" w:tplc="D200DC0E">
      <w:numFmt w:val="bullet"/>
      <w:lvlText w:val="•"/>
      <w:lvlJc w:val="left"/>
      <w:pPr>
        <w:ind w:left="1556" w:hanging="348"/>
      </w:pPr>
      <w:rPr>
        <w:rFonts w:hint="default"/>
        <w:lang w:val="es-ES" w:eastAsia="es-ES" w:bidi="es-ES"/>
      </w:rPr>
    </w:lvl>
    <w:lvl w:ilvl="3" w:tplc="8AC2B5FC">
      <w:numFmt w:val="bullet"/>
      <w:lvlText w:val="•"/>
      <w:lvlJc w:val="left"/>
      <w:pPr>
        <w:ind w:left="1772" w:hanging="348"/>
      </w:pPr>
      <w:rPr>
        <w:rFonts w:hint="default"/>
        <w:lang w:val="es-ES" w:eastAsia="es-ES" w:bidi="es-ES"/>
      </w:rPr>
    </w:lvl>
    <w:lvl w:ilvl="4" w:tplc="000ADBB4">
      <w:numFmt w:val="bullet"/>
      <w:lvlText w:val="•"/>
      <w:lvlJc w:val="left"/>
      <w:pPr>
        <w:ind w:left="1989" w:hanging="348"/>
      </w:pPr>
      <w:rPr>
        <w:rFonts w:hint="default"/>
        <w:lang w:val="es-ES" w:eastAsia="es-ES" w:bidi="es-ES"/>
      </w:rPr>
    </w:lvl>
    <w:lvl w:ilvl="5" w:tplc="4BE61A46">
      <w:numFmt w:val="bullet"/>
      <w:lvlText w:val="•"/>
      <w:lvlJc w:val="left"/>
      <w:pPr>
        <w:ind w:left="2205" w:hanging="348"/>
      </w:pPr>
      <w:rPr>
        <w:rFonts w:hint="default"/>
        <w:lang w:val="es-ES" w:eastAsia="es-ES" w:bidi="es-ES"/>
      </w:rPr>
    </w:lvl>
    <w:lvl w:ilvl="6" w:tplc="38C68DE6">
      <w:numFmt w:val="bullet"/>
      <w:lvlText w:val="•"/>
      <w:lvlJc w:val="left"/>
      <w:pPr>
        <w:ind w:left="2421" w:hanging="348"/>
      </w:pPr>
      <w:rPr>
        <w:rFonts w:hint="default"/>
        <w:lang w:val="es-ES" w:eastAsia="es-ES" w:bidi="es-ES"/>
      </w:rPr>
    </w:lvl>
    <w:lvl w:ilvl="7" w:tplc="449C7FAC">
      <w:numFmt w:val="bullet"/>
      <w:lvlText w:val="•"/>
      <w:lvlJc w:val="left"/>
      <w:pPr>
        <w:ind w:left="2638" w:hanging="348"/>
      </w:pPr>
      <w:rPr>
        <w:rFonts w:hint="default"/>
        <w:lang w:val="es-ES" w:eastAsia="es-ES" w:bidi="es-ES"/>
      </w:rPr>
    </w:lvl>
    <w:lvl w:ilvl="8" w:tplc="6AA0E8BA">
      <w:numFmt w:val="bullet"/>
      <w:lvlText w:val="•"/>
      <w:lvlJc w:val="left"/>
      <w:pPr>
        <w:ind w:left="2854" w:hanging="348"/>
      </w:pPr>
      <w:rPr>
        <w:rFonts w:hint="default"/>
        <w:lang w:val="es-ES" w:eastAsia="es-ES" w:bidi="es-ES"/>
      </w:rPr>
    </w:lvl>
  </w:abstractNum>
  <w:abstractNum w:abstractNumId="59">
    <w:nsid w:val="3BD1038A"/>
    <w:multiLevelType w:val="hybridMultilevel"/>
    <w:tmpl w:val="E7BC97F0"/>
    <w:lvl w:ilvl="0" w:tplc="4CFE400A">
      <w:start w:val="1"/>
      <w:numFmt w:val="decimal"/>
      <w:lvlText w:val="%1."/>
      <w:lvlJc w:val="left"/>
      <w:pPr>
        <w:ind w:left="699" w:hanging="567"/>
        <w:jc w:val="left"/>
      </w:pPr>
      <w:rPr>
        <w:rFonts w:ascii="Arial" w:eastAsia="Arial" w:hAnsi="Arial" w:cs="Arial" w:hint="default"/>
        <w:b/>
        <w:bCs/>
        <w:w w:val="99"/>
        <w:sz w:val="24"/>
        <w:szCs w:val="24"/>
        <w:lang w:val="es-ES" w:eastAsia="es-ES" w:bidi="es-ES"/>
      </w:rPr>
    </w:lvl>
    <w:lvl w:ilvl="1" w:tplc="4A5AB1AC">
      <w:start w:val="1"/>
      <w:numFmt w:val="upperLetter"/>
      <w:lvlText w:val="%2)"/>
      <w:lvlJc w:val="left"/>
      <w:pPr>
        <w:ind w:left="1126" w:hanging="428"/>
        <w:jc w:val="left"/>
      </w:pPr>
      <w:rPr>
        <w:rFonts w:ascii="Arial" w:eastAsia="Arial" w:hAnsi="Arial" w:cs="Arial" w:hint="default"/>
        <w:spacing w:val="-14"/>
        <w:w w:val="99"/>
        <w:sz w:val="24"/>
        <w:szCs w:val="24"/>
        <w:lang w:val="es-ES" w:eastAsia="es-ES" w:bidi="es-ES"/>
      </w:rPr>
    </w:lvl>
    <w:lvl w:ilvl="2" w:tplc="B96E4298">
      <w:numFmt w:val="bullet"/>
      <w:lvlText w:val="•"/>
      <w:lvlJc w:val="left"/>
      <w:pPr>
        <w:ind w:left="2138" w:hanging="428"/>
      </w:pPr>
      <w:rPr>
        <w:rFonts w:hint="default"/>
        <w:lang w:val="es-ES" w:eastAsia="es-ES" w:bidi="es-ES"/>
      </w:rPr>
    </w:lvl>
    <w:lvl w:ilvl="3" w:tplc="2D64C5C2">
      <w:numFmt w:val="bullet"/>
      <w:lvlText w:val="•"/>
      <w:lvlJc w:val="left"/>
      <w:pPr>
        <w:ind w:left="3156" w:hanging="428"/>
      </w:pPr>
      <w:rPr>
        <w:rFonts w:hint="default"/>
        <w:lang w:val="es-ES" w:eastAsia="es-ES" w:bidi="es-ES"/>
      </w:rPr>
    </w:lvl>
    <w:lvl w:ilvl="4" w:tplc="21785BEC">
      <w:numFmt w:val="bullet"/>
      <w:lvlText w:val="•"/>
      <w:lvlJc w:val="left"/>
      <w:pPr>
        <w:ind w:left="4175" w:hanging="428"/>
      </w:pPr>
      <w:rPr>
        <w:rFonts w:hint="default"/>
        <w:lang w:val="es-ES" w:eastAsia="es-ES" w:bidi="es-ES"/>
      </w:rPr>
    </w:lvl>
    <w:lvl w:ilvl="5" w:tplc="EE82AD78">
      <w:numFmt w:val="bullet"/>
      <w:lvlText w:val="•"/>
      <w:lvlJc w:val="left"/>
      <w:pPr>
        <w:ind w:left="5193" w:hanging="428"/>
      </w:pPr>
      <w:rPr>
        <w:rFonts w:hint="default"/>
        <w:lang w:val="es-ES" w:eastAsia="es-ES" w:bidi="es-ES"/>
      </w:rPr>
    </w:lvl>
    <w:lvl w:ilvl="6" w:tplc="729C6550">
      <w:numFmt w:val="bullet"/>
      <w:lvlText w:val="•"/>
      <w:lvlJc w:val="left"/>
      <w:pPr>
        <w:ind w:left="6212" w:hanging="428"/>
      </w:pPr>
      <w:rPr>
        <w:rFonts w:hint="default"/>
        <w:lang w:val="es-ES" w:eastAsia="es-ES" w:bidi="es-ES"/>
      </w:rPr>
    </w:lvl>
    <w:lvl w:ilvl="7" w:tplc="4E9AC726">
      <w:numFmt w:val="bullet"/>
      <w:lvlText w:val="•"/>
      <w:lvlJc w:val="left"/>
      <w:pPr>
        <w:ind w:left="7230" w:hanging="428"/>
      </w:pPr>
      <w:rPr>
        <w:rFonts w:hint="default"/>
        <w:lang w:val="es-ES" w:eastAsia="es-ES" w:bidi="es-ES"/>
      </w:rPr>
    </w:lvl>
    <w:lvl w:ilvl="8" w:tplc="8162184E">
      <w:numFmt w:val="bullet"/>
      <w:lvlText w:val="•"/>
      <w:lvlJc w:val="left"/>
      <w:pPr>
        <w:ind w:left="8249" w:hanging="428"/>
      </w:pPr>
      <w:rPr>
        <w:rFonts w:hint="default"/>
        <w:lang w:val="es-ES" w:eastAsia="es-ES" w:bidi="es-ES"/>
      </w:rPr>
    </w:lvl>
  </w:abstractNum>
  <w:abstractNum w:abstractNumId="60">
    <w:nsid w:val="3C7E79F0"/>
    <w:multiLevelType w:val="hybridMultilevel"/>
    <w:tmpl w:val="8E7CB13E"/>
    <w:lvl w:ilvl="0" w:tplc="2DBCE558">
      <w:start w:val="1"/>
      <w:numFmt w:val="upperLetter"/>
      <w:lvlText w:val="%1)"/>
      <w:lvlJc w:val="left"/>
      <w:pPr>
        <w:ind w:left="1006" w:hanging="308"/>
        <w:jc w:val="left"/>
      </w:pPr>
      <w:rPr>
        <w:rFonts w:ascii="Arial" w:eastAsia="Arial" w:hAnsi="Arial" w:cs="Arial" w:hint="default"/>
        <w:spacing w:val="-3"/>
        <w:w w:val="99"/>
        <w:sz w:val="24"/>
        <w:szCs w:val="24"/>
        <w:lang w:val="es-ES" w:eastAsia="es-ES" w:bidi="es-ES"/>
      </w:rPr>
    </w:lvl>
    <w:lvl w:ilvl="1" w:tplc="EB70D83A">
      <w:numFmt w:val="bullet"/>
      <w:lvlText w:val="•"/>
      <w:lvlJc w:val="left"/>
      <w:pPr>
        <w:ind w:left="1928" w:hanging="308"/>
      </w:pPr>
      <w:rPr>
        <w:rFonts w:hint="default"/>
        <w:lang w:val="es-ES" w:eastAsia="es-ES" w:bidi="es-ES"/>
      </w:rPr>
    </w:lvl>
    <w:lvl w:ilvl="2" w:tplc="BC00E02C">
      <w:numFmt w:val="bullet"/>
      <w:lvlText w:val="•"/>
      <w:lvlJc w:val="left"/>
      <w:pPr>
        <w:ind w:left="2857" w:hanging="308"/>
      </w:pPr>
      <w:rPr>
        <w:rFonts w:hint="default"/>
        <w:lang w:val="es-ES" w:eastAsia="es-ES" w:bidi="es-ES"/>
      </w:rPr>
    </w:lvl>
    <w:lvl w:ilvl="3" w:tplc="8BB8AB6E">
      <w:numFmt w:val="bullet"/>
      <w:lvlText w:val="•"/>
      <w:lvlJc w:val="left"/>
      <w:pPr>
        <w:ind w:left="3785" w:hanging="308"/>
      </w:pPr>
      <w:rPr>
        <w:rFonts w:hint="default"/>
        <w:lang w:val="es-ES" w:eastAsia="es-ES" w:bidi="es-ES"/>
      </w:rPr>
    </w:lvl>
    <w:lvl w:ilvl="4" w:tplc="400A0C22">
      <w:numFmt w:val="bullet"/>
      <w:lvlText w:val="•"/>
      <w:lvlJc w:val="left"/>
      <w:pPr>
        <w:ind w:left="4714" w:hanging="308"/>
      </w:pPr>
      <w:rPr>
        <w:rFonts w:hint="default"/>
        <w:lang w:val="es-ES" w:eastAsia="es-ES" w:bidi="es-ES"/>
      </w:rPr>
    </w:lvl>
    <w:lvl w:ilvl="5" w:tplc="F4E6B248">
      <w:numFmt w:val="bullet"/>
      <w:lvlText w:val="•"/>
      <w:lvlJc w:val="left"/>
      <w:pPr>
        <w:ind w:left="5643" w:hanging="308"/>
      </w:pPr>
      <w:rPr>
        <w:rFonts w:hint="default"/>
        <w:lang w:val="es-ES" w:eastAsia="es-ES" w:bidi="es-ES"/>
      </w:rPr>
    </w:lvl>
    <w:lvl w:ilvl="6" w:tplc="E7FEAD36">
      <w:numFmt w:val="bullet"/>
      <w:lvlText w:val="•"/>
      <w:lvlJc w:val="left"/>
      <w:pPr>
        <w:ind w:left="6571" w:hanging="308"/>
      </w:pPr>
      <w:rPr>
        <w:rFonts w:hint="default"/>
        <w:lang w:val="es-ES" w:eastAsia="es-ES" w:bidi="es-ES"/>
      </w:rPr>
    </w:lvl>
    <w:lvl w:ilvl="7" w:tplc="745C5C4C">
      <w:numFmt w:val="bullet"/>
      <w:lvlText w:val="•"/>
      <w:lvlJc w:val="left"/>
      <w:pPr>
        <w:ind w:left="7500" w:hanging="308"/>
      </w:pPr>
      <w:rPr>
        <w:rFonts w:hint="default"/>
        <w:lang w:val="es-ES" w:eastAsia="es-ES" w:bidi="es-ES"/>
      </w:rPr>
    </w:lvl>
    <w:lvl w:ilvl="8" w:tplc="4A5032D4">
      <w:numFmt w:val="bullet"/>
      <w:lvlText w:val="•"/>
      <w:lvlJc w:val="left"/>
      <w:pPr>
        <w:ind w:left="8429" w:hanging="308"/>
      </w:pPr>
      <w:rPr>
        <w:rFonts w:hint="default"/>
        <w:lang w:val="es-ES" w:eastAsia="es-ES" w:bidi="es-ES"/>
      </w:rPr>
    </w:lvl>
  </w:abstractNum>
  <w:abstractNum w:abstractNumId="61">
    <w:nsid w:val="3E59116D"/>
    <w:multiLevelType w:val="hybridMultilevel"/>
    <w:tmpl w:val="4F3076F2"/>
    <w:lvl w:ilvl="0" w:tplc="A6A69F94">
      <w:start w:val="1"/>
      <w:numFmt w:val="decimal"/>
      <w:lvlText w:val="%1."/>
      <w:lvlJc w:val="left"/>
      <w:pPr>
        <w:ind w:left="699" w:hanging="567"/>
        <w:jc w:val="left"/>
      </w:pPr>
      <w:rPr>
        <w:rFonts w:hint="default"/>
        <w:b/>
        <w:bCs/>
        <w:spacing w:val="-14"/>
        <w:w w:val="99"/>
        <w:lang w:val="es-ES" w:eastAsia="es-ES" w:bidi="es-ES"/>
      </w:rPr>
    </w:lvl>
    <w:lvl w:ilvl="1" w:tplc="61768A02">
      <w:start w:val="1"/>
      <w:numFmt w:val="lowerLetter"/>
      <w:lvlText w:val="%2."/>
      <w:lvlJc w:val="left"/>
      <w:pPr>
        <w:ind w:left="1126" w:hanging="428"/>
        <w:jc w:val="left"/>
      </w:pPr>
      <w:rPr>
        <w:rFonts w:ascii="Arial" w:eastAsia="Arial" w:hAnsi="Arial" w:cs="Arial" w:hint="default"/>
        <w:spacing w:val="-3"/>
        <w:w w:val="99"/>
        <w:sz w:val="24"/>
        <w:szCs w:val="24"/>
        <w:lang w:val="es-ES" w:eastAsia="es-ES" w:bidi="es-ES"/>
      </w:rPr>
    </w:lvl>
    <w:lvl w:ilvl="2" w:tplc="D9307E28">
      <w:numFmt w:val="bullet"/>
      <w:lvlText w:val="•"/>
      <w:lvlJc w:val="left"/>
      <w:pPr>
        <w:ind w:left="2138" w:hanging="428"/>
      </w:pPr>
      <w:rPr>
        <w:rFonts w:hint="default"/>
        <w:lang w:val="es-ES" w:eastAsia="es-ES" w:bidi="es-ES"/>
      </w:rPr>
    </w:lvl>
    <w:lvl w:ilvl="3" w:tplc="2BD056BE">
      <w:numFmt w:val="bullet"/>
      <w:lvlText w:val="•"/>
      <w:lvlJc w:val="left"/>
      <w:pPr>
        <w:ind w:left="3156" w:hanging="428"/>
      </w:pPr>
      <w:rPr>
        <w:rFonts w:hint="default"/>
        <w:lang w:val="es-ES" w:eastAsia="es-ES" w:bidi="es-ES"/>
      </w:rPr>
    </w:lvl>
    <w:lvl w:ilvl="4" w:tplc="4FC6CEBC">
      <w:numFmt w:val="bullet"/>
      <w:lvlText w:val="•"/>
      <w:lvlJc w:val="left"/>
      <w:pPr>
        <w:ind w:left="4175" w:hanging="428"/>
      </w:pPr>
      <w:rPr>
        <w:rFonts w:hint="default"/>
        <w:lang w:val="es-ES" w:eastAsia="es-ES" w:bidi="es-ES"/>
      </w:rPr>
    </w:lvl>
    <w:lvl w:ilvl="5" w:tplc="B8A66D16">
      <w:numFmt w:val="bullet"/>
      <w:lvlText w:val="•"/>
      <w:lvlJc w:val="left"/>
      <w:pPr>
        <w:ind w:left="5193" w:hanging="428"/>
      </w:pPr>
      <w:rPr>
        <w:rFonts w:hint="default"/>
        <w:lang w:val="es-ES" w:eastAsia="es-ES" w:bidi="es-ES"/>
      </w:rPr>
    </w:lvl>
    <w:lvl w:ilvl="6" w:tplc="6D7C93BC">
      <w:numFmt w:val="bullet"/>
      <w:lvlText w:val="•"/>
      <w:lvlJc w:val="left"/>
      <w:pPr>
        <w:ind w:left="6212" w:hanging="428"/>
      </w:pPr>
      <w:rPr>
        <w:rFonts w:hint="default"/>
        <w:lang w:val="es-ES" w:eastAsia="es-ES" w:bidi="es-ES"/>
      </w:rPr>
    </w:lvl>
    <w:lvl w:ilvl="7" w:tplc="2520C9F0">
      <w:numFmt w:val="bullet"/>
      <w:lvlText w:val="•"/>
      <w:lvlJc w:val="left"/>
      <w:pPr>
        <w:ind w:left="7230" w:hanging="428"/>
      </w:pPr>
      <w:rPr>
        <w:rFonts w:hint="default"/>
        <w:lang w:val="es-ES" w:eastAsia="es-ES" w:bidi="es-ES"/>
      </w:rPr>
    </w:lvl>
    <w:lvl w:ilvl="8" w:tplc="A4969B5A">
      <w:numFmt w:val="bullet"/>
      <w:lvlText w:val="•"/>
      <w:lvlJc w:val="left"/>
      <w:pPr>
        <w:ind w:left="8249" w:hanging="428"/>
      </w:pPr>
      <w:rPr>
        <w:rFonts w:hint="default"/>
        <w:lang w:val="es-ES" w:eastAsia="es-ES" w:bidi="es-ES"/>
      </w:rPr>
    </w:lvl>
  </w:abstractNum>
  <w:abstractNum w:abstractNumId="62">
    <w:nsid w:val="3F51440F"/>
    <w:multiLevelType w:val="hybridMultilevel"/>
    <w:tmpl w:val="6CD246E2"/>
    <w:lvl w:ilvl="0" w:tplc="BEA694CE">
      <w:start w:val="1"/>
      <w:numFmt w:val="decimal"/>
      <w:lvlText w:val="%1."/>
      <w:lvlJc w:val="left"/>
      <w:pPr>
        <w:ind w:left="706" w:hanging="567"/>
        <w:jc w:val="left"/>
      </w:pPr>
      <w:rPr>
        <w:rFonts w:ascii="Arial" w:eastAsia="Arial" w:hAnsi="Arial" w:cs="Arial" w:hint="default"/>
        <w:b/>
        <w:bCs/>
        <w:spacing w:val="-4"/>
        <w:w w:val="99"/>
        <w:sz w:val="24"/>
        <w:szCs w:val="24"/>
        <w:lang w:val="es-ES" w:eastAsia="es-ES" w:bidi="es-ES"/>
      </w:rPr>
    </w:lvl>
    <w:lvl w:ilvl="1" w:tplc="42B22CEE">
      <w:start w:val="1"/>
      <w:numFmt w:val="upperLetter"/>
      <w:lvlText w:val="%2)"/>
      <w:lvlJc w:val="left"/>
      <w:pPr>
        <w:ind w:left="2401" w:hanging="1702"/>
        <w:jc w:val="left"/>
      </w:pPr>
      <w:rPr>
        <w:rFonts w:ascii="Arial" w:eastAsia="Arial" w:hAnsi="Arial" w:cs="Arial" w:hint="default"/>
        <w:spacing w:val="-1"/>
        <w:w w:val="99"/>
        <w:sz w:val="24"/>
        <w:szCs w:val="24"/>
        <w:lang w:val="es-ES" w:eastAsia="es-ES" w:bidi="es-ES"/>
      </w:rPr>
    </w:lvl>
    <w:lvl w:ilvl="2" w:tplc="F092C1DC">
      <w:numFmt w:val="bullet"/>
      <w:lvlText w:val="•"/>
      <w:lvlJc w:val="left"/>
      <w:pPr>
        <w:ind w:left="1080" w:hanging="1702"/>
      </w:pPr>
      <w:rPr>
        <w:rFonts w:hint="default"/>
        <w:lang w:val="es-ES" w:eastAsia="es-ES" w:bidi="es-ES"/>
      </w:rPr>
    </w:lvl>
    <w:lvl w:ilvl="3" w:tplc="C4162F5A">
      <w:numFmt w:val="bullet"/>
      <w:lvlText w:val="•"/>
      <w:lvlJc w:val="left"/>
      <w:pPr>
        <w:ind w:left="1360" w:hanging="1702"/>
      </w:pPr>
      <w:rPr>
        <w:rFonts w:hint="default"/>
        <w:lang w:val="es-ES" w:eastAsia="es-ES" w:bidi="es-ES"/>
      </w:rPr>
    </w:lvl>
    <w:lvl w:ilvl="4" w:tplc="E18AE960">
      <w:numFmt w:val="bullet"/>
      <w:lvlText w:val="•"/>
      <w:lvlJc w:val="left"/>
      <w:pPr>
        <w:ind w:left="1560" w:hanging="1702"/>
      </w:pPr>
      <w:rPr>
        <w:rFonts w:hint="default"/>
        <w:lang w:val="es-ES" w:eastAsia="es-ES" w:bidi="es-ES"/>
      </w:rPr>
    </w:lvl>
    <w:lvl w:ilvl="5" w:tplc="9C60B9DA">
      <w:numFmt w:val="bullet"/>
      <w:lvlText w:val="•"/>
      <w:lvlJc w:val="left"/>
      <w:pPr>
        <w:ind w:left="2400" w:hanging="1702"/>
      </w:pPr>
      <w:rPr>
        <w:rFonts w:hint="default"/>
        <w:lang w:val="es-ES" w:eastAsia="es-ES" w:bidi="es-ES"/>
      </w:rPr>
    </w:lvl>
    <w:lvl w:ilvl="6" w:tplc="5254D98A">
      <w:numFmt w:val="bullet"/>
      <w:lvlText w:val="•"/>
      <w:lvlJc w:val="left"/>
      <w:pPr>
        <w:ind w:left="3400" w:hanging="1702"/>
      </w:pPr>
      <w:rPr>
        <w:rFonts w:hint="default"/>
        <w:lang w:val="es-ES" w:eastAsia="es-ES" w:bidi="es-ES"/>
      </w:rPr>
    </w:lvl>
    <w:lvl w:ilvl="7" w:tplc="3A72B062">
      <w:numFmt w:val="bullet"/>
      <w:lvlText w:val="•"/>
      <w:lvlJc w:val="left"/>
      <w:pPr>
        <w:ind w:left="2847" w:hanging="1702"/>
      </w:pPr>
      <w:rPr>
        <w:rFonts w:hint="default"/>
        <w:lang w:val="es-ES" w:eastAsia="es-ES" w:bidi="es-ES"/>
      </w:rPr>
    </w:lvl>
    <w:lvl w:ilvl="8" w:tplc="401E2202">
      <w:numFmt w:val="bullet"/>
      <w:lvlText w:val="•"/>
      <w:lvlJc w:val="left"/>
      <w:pPr>
        <w:ind w:left="2295" w:hanging="1702"/>
      </w:pPr>
      <w:rPr>
        <w:rFonts w:hint="default"/>
        <w:lang w:val="es-ES" w:eastAsia="es-ES" w:bidi="es-ES"/>
      </w:rPr>
    </w:lvl>
  </w:abstractNum>
  <w:abstractNum w:abstractNumId="63">
    <w:nsid w:val="407168E1"/>
    <w:multiLevelType w:val="hybridMultilevel"/>
    <w:tmpl w:val="7772F480"/>
    <w:lvl w:ilvl="0" w:tplc="86F6F7CC">
      <w:start w:val="1"/>
      <w:numFmt w:val="decimal"/>
      <w:lvlText w:val="%1."/>
      <w:lvlJc w:val="left"/>
      <w:pPr>
        <w:ind w:left="699" w:hanging="567"/>
        <w:jc w:val="left"/>
      </w:pPr>
      <w:rPr>
        <w:rFonts w:ascii="Arial" w:eastAsia="Arial" w:hAnsi="Arial" w:cs="Arial" w:hint="default"/>
        <w:b/>
        <w:bCs/>
        <w:w w:val="99"/>
        <w:sz w:val="24"/>
        <w:szCs w:val="24"/>
        <w:lang w:val="es-ES" w:eastAsia="es-ES" w:bidi="es-ES"/>
      </w:rPr>
    </w:lvl>
    <w:lvl w:ilvl="1" w:tplc="E47AE098">
      <w:start w:val="1"/>
      <w:numFmt w:val="upperRoman"/>
      <w:lvlText w:val="%2."/>
      <w:lvlJc w:val="left"/>
      <w:pPr>
        <w:ind w:left="1126" w:hanging="428"/>
        <w:jc w:val="left"/>
      </w:pPr>
      <w:rPr>
        <w:rFonts w:ascii="Arial" w:eastAsia="Arial" w:hAnsi="Arial" w:cs="Arial" w:hint="default"/>
        <w:w w:val="100"/>
        <w:sz w:val="24"/>
        <w:szCs w:val="24"/>
        <w:lang w:val="es-ES" w:eastAsia="es-ES" w:bidi="es-ES"/>
      </w:rPr>
    </w:lvl>
    <w:lvl w:ilvl="2" w:tplc="C89A419A">
      <w:numFmt w:val="bullet"/>
      <w:lvlText w:val="•"/>
      <w:lvlJc w:val="left"/>
      <w:pPr>
        <w:ind w:left="1120" w:hanging="428"/>
      </w:pPr>
      <w:rPr>
        <w:rFonts w:hint="default"/>
        <w:lang w:val="es-ES" w:eastAsia="es-ES" w:bidi="es-ES"/>
      </w:rPr>
    </w:lvl>
    <w:lvl w:ilvl="3" w:tplc="0A049920">
      <w:numFmt w:val="bullet"/>
      <w:lvlText w:val="•"/>
      <w:lvlJc w:val="left"/>
      <w:pPr>
        <w:ind w:left="2265" w:hanging="428"/>
      </w:pPr>
      <w:rPr>
        <w:rFonts w:hint="default"/>
        <w:lang w:val="es-ES" w:eastAsia="es-ES" w:bidi="es-ES"/>
      </w:rPr>
    </w:lvl>
    <w:lvl w:ilvl="4" w:tplc="F9E2F9A8">
      <w:numFmt w:val="bullet"/>
      <w:lvlText w:val="•"/>
      <w:lvlJc w:val="left"/>
      <w:pPr>
        <w:ind w:left="3411" w:hanging="428"/>
      </w:pPr>
      <w:rPr>
        <w:rFonts w:hint="default"/>
        <w:lang w:val="es-ES" w:eastAsia="es-ES" w:bidi="es-ES"/>
      </w:rPr>
    </w:lvl>
    <w:lvl w:ilvl="5" w:tplc="54D60B9E">
      <w:numFmt w:val="bullet"/>
      <w:lvlText w:val="•"/>
      <w:lvlJc w:val="left"/>
      <w:pPr>
        <w:ind w:left="4557" w:hanging="428"/>
      </w:pPr>
      <w:rPr>
        <w:rFonts w:hint="default"/>
        <w:lang w:val="es-ES" w:eastAsia="es-ES" w:bidi="es-ES"/>
      </w:rPr>
    </w:lvl>
    <w:lvl w:ilvl="6" w:tplc="FCAC0CDE">
      <w:numFmt w:val="bullet"/>
      <w:lvlText w:val="•"/>
      <w:lvlJc w:val="left"/>
      <w:pPr>
        <w:ind w:left="5703" w:hanging="428"/>
      </w:pPr>
      <w:rPr>
        <w:rFonts w:hint="default"/>
        <w:lang w:val="es-ES" w:eastAsia="es-ES" w:bidi="es-ES"/>
      </w:rPr>
    </w:lvl>
    <w:lvl w:ilvl="7" w:tplc="E4622D10">
      <w:numFmt w:val="bullet"/>
      <w:lvlText w:val="•"/>
      <w:lvlJc w:val="left"/>
      <w:pPr>
        <w:ind w:left="6849" w:hanging="428"/>
      </w:pPr>
      <w:rPr>
        <w:rFonts w:hint="default"/>
        <w:lang w:val="es-ES" w:eastAsia="es-ES" w:bidi="es-ES"/>
      </w:rPr>
    </w:lvl>
    <w:lvl w:ilvl="8" w:tplc="140ECBFC">
      <w:numFmt w:val="bullet"/>
      <w:lvlText w:val="•"/>
      <w:lvlJc w:val="left"/>
      <w:pPr>
        <w:ind w:left="7994" w:hanging="428"/>
      </w:pPr>
      <w:rPr>
        <w:rFonts w:hint="default"/>
        <w:lang w:val="es-ES" w:eastAsia="es-ES" w:bidi="es-ES"/>
      </w:rPr>
    </w:lvl>
  </w:abstractNum>
  <w:abstractNum w:abstractNumId="64">
    <w:nsid w:val="414C4741"/>
    <w:multiLevelType w:val="hybridMultilevel"/>
    <w:tmpl w:val="86D2CBC2"/>
    <w:lvl w:ilvl="0" w:tplc="7652B8AC">
      <w:start w:val="4"/>
      <w:numFmt w:val="upperLetter"/>
      <w:lvlText w:val="%1)"/>
      <w:lvlJc w:val="left"/>
      <w:pPr>
        <w:ind w:left="1018" w:hanging="319"/>
        <w:jc w:val="left"/>
      </w:pPr>
      <w:rPr>
        <w:rFonts w:ascii="Arial" w:eastAsia="Arial" w:hAnsi="Arial" w:cs="Arial" w:hint="default"/>
        <w:w w:val="99"/>
        <w:sz w:val="24"/>
        <w:szCs w:val="24"/>
        <w:lang w:val="es-ES" w:eastAsia="es-ES" w:bidi="es-ES"/>
      </w:rPr>
    </w:lvl>
    <w:lvl w:ilvl="1" w:tplc="14CC5738">
      <w:start w:val="1"/>
      <w:numFmt w:val="decimal"/>
      <w:lvlText w:val="%2)"/>
      <w:lvlJc w:val="left"/>
      <w:pPr>
        <w:ind w:left="1047" w:hanging="348"/>
        <w:jc w:val="left"/>
      </w:pPr>
      <w:rPr>
        <w:rFonts w:ascii="Arial" w:eastAsia="Arial" w:hAnsi="Arial" w:cs="Arial" w:hint="default"/>
        <w:spacing w:val="-2"/>
        <w:w w:val="99"/>
        <w:sz w:val="24"/>
        <w:szCs w:val="24"/>
        <w:lang w:val="es-ES" w:eastAsia="es-ES" w:bidi="es-ES"/>
      </w:rPr>
    </w:lvl>
    <w:lvl w:ilvl="2" w:tplc="7FDA66B8">
      <w:numFmt w:val="bullet"/>
      <w:lvlText w:val="•"/>
      <w:lvlJc w:val="left"/>
      <w:pPr>
        <w:ind w:left="2067" w:hanging="348"/>
      </w:pPr>
      <w:rPr>
        <w:rFonts w:hint="default"/>
        <w:lang w:val="es-ES" w:eastAsia="es-ES" w:bidi="es-ES"/>
      </w:rPr>
    </w:lvl>
    <w:lvl w:ilvl="3" w:tplc="11F8B900">
      <w:numFmt w:val="bullet"/>
      <w:lvlText w:val="•"/>
      <w:lvlJc w:val="left"/>
      <w:pPr>
        <w:ind w:left="3094" w:hanging="348"/>
      </w:pPr>
      <w:rPr>
        <w:rFonts w:hint="default"/>
        <w:lang w:val="es-ES" w:eastAsia="es-ES" w:bidi="es-ES"/>
      </w:rPr>
    </w:lvl>
    <w:lvl w:ilvl="4" w:tplc="C9AC4AD2">
      <w:numFmt w:val="bullet"/>
      <w:lvlText w:val="•"/>
      <w:lvlJc w:val="left"/>
      <w:pPr>
        <w:ind w:left="4122" w:hanging="348"/>
      </w:pPr>
      <w:rPr>
        <w:rFonts w:hint="default"/>
        <w:lang w:val="es-ES" w:eastAsia="es-ES" w:bidi="es-ES"/>
      </w:rPr>
    </w:lvl>
    <w:lvl w:ilvl="5" w:tplc="E0548966">
      <w:numFmt w:val="bullet"/>
      <w:lvlText w:val="•"/>
      <w:lvlJc w:val="left"/>
      <w:pPr>
        <w:ind w:left="5149" w:hanging="348"/>
      </w:pPr>
      <w:rPr>
        <w:rFonts w:hint="default"/>
        <w:lang w:val="es-ES" w:eastAsia="es-ES" w:bidi="es-ES"/>
      </w:rPr>
    </w:lvl>
    <w:lvl w:ilvl="6" w:tplc="9BBACC16">
      <w:numFmt w:val="bullet"/>
      <w:lvlText w:val="•"/>
      <w:lvlJc w:val="left"/>
      <w:pPr>
        <w:ind w:left="6176" w:hanging="348"/>
      </w:pPr>
      <w:rPr>
        <w:rFonts w:hint="default"/>
        <w:lang w:val="es-ES" w:eastAsia="es-ES" w:bidi="es-ES"/>
      </w:rPr>
    </w:lvl>
    <w:lvl w:ilvl="7" w:tplc="F2DA57C6">
      <w:numFmt w:val="bullet"/>
      <w:lvlText w:val="•"/>
      <w:lvlJc w:val="left"/>
      <w:pPr>
        <w:ind w:left="7204" w:hanging="348"/>
      </w:pPr>
      <w:rPr>
        <w:rFonts w:hint="default"/>
        <w:lang w:val="es-ES" w:eastAsia="es-ES" w:bidi="es-ES"/>
      </w:rPr>
    </w:lvl>
    <w:lvl w:ilvl="8" w:tplc="9A261074">
      <w:numFmt w:val="bullet"/>
      <w:lvlText w:val="•"/>
      <w:lvlJc w:val="left"/>
      <w:pPr>
        <w:ind w:left="8231" w:hanging="348"/>
      </w:pPr>
      <w:rPr>
        <w:rFonts w:hint="default"/>
        <w:lang w:val="es-ES" w:eastAsia="es-ES" w:bidi="es-ES"/>
      </w:rPr>
    </w:lvl>
  </w:abstractNum>
  <w:abstractNum w:abstractNumId="65">
    <w:nsid w:val="455523C7"/>
    <w:multiLevelType w:val="hybridMultilevel"/>
    <w:tmpl w:val="90082D1C"/>
    <w:lvl w:ilvl="0" w:tplc="0B10B2CE">
      <w:start w:val="1"/>
      <w:numFmt w:val="decimal"/>
      <w:lvlText w:val="%1."/>
      <w:lvlJc w:val="left"/>
      <w:pPr>
        <w:ind w:left="699" w:hanging="567"/>
        <w:jc w:val="left"/>
      </w:pPr>
      <w:rPr>
        <w:rFonts w:ascii="Arial" w:eastAsia="Arial" w:hAnsi="Arial" w:cs="Arial" w:hint="default"/>
        <w:b/>
        <w:bCs/>
        <w:w w:val="99"/>
        <w:sz w:val="24"/>
        <w:szCs w:val="24"/>
        <w:lang w:val="es-ES" w:eastAsia="es-ES" w:bidi="es-ES"/>
      </w:rPr>
    </w:lvl>
    <w:lvl w:ilvl="1" w:tplc="35D0ED12">
      <w:start w:val="1"/>
      <w:numFmt w:val="upperRoman"/>
      <w:lvlText w:val="%2."/>
      <w:lvlJc w:val="left"/>
      <w:pPr>
        <w:ind w:left="1102" w:hanging="403"/>
        <w:jc w:val="left"/>
      </w:pPr>
      <w:rPr>
        <w:rFonts w:ascii="Arial" w:eastAsia="Arial" w:hAnsi="Arial" w:cs="Arial" w:hint="default"/>
        <w:w w:val="100"/>
        <w:sz w:val="24"/>
        <w:szCs w:val="24"/>
        <w:lang w:val="es-ES" w:eastAsia="es-ES" w:bidi="es-ES"/>
      </w:rPr>
    </w:lvl>
    <w:lvl w:ilvl="2" w:tplc="7070DE0A">
      <w:numFmt w:val="bullet"/>
      <w:lvlText w:val="•"/>
      <w:lvlJc w:val="left"/>
      <w:pPr>
        <w:ind w:left="2120" w:hanging="403"/>
      </w:pPr>
      <w:rPr>
        <w:rFonts w:hint="default"/>
        <w:lang w:val="es-ES" w:eastAsia="es-ES" w:bidi="es-ES"/>
      </w:rPr>
    </w:lvl>
    <w:lvl w:ilvl="3" w:tplc="CD9EE150">
      <w:numFmt w:val="bullet"/>
      <w:lvlText w:val="•"/>
      <w:lvlJc w:val="left"/>
      <w:pPr>
        <w:ind w:left="3141" w:hanging="403"/>
      </w:pPr>
      <w:rPr>
        <w:rFonts w:hint="default"/>
        <w:lang w:val="es-ES" w:eastAsia="es-ES" w:bidi="es-ES"/>
      </w:rPr>
    </w:lvl>
    <w:lvl w:ilvl="4" w:tplc="3682A47A">
      <w:numFmt w:val="bullet"/>
      <w:lvlText w:val="•"/>
      <w:lvlJc w:val="left"/>
      <w:pPr>
        <w:ind w:left="4162" w:hanging="403"/>
      </w:pPr>
      <w:rPr>
        <w:rFonts w:hint="default"/>
        <w:lang w:val="es-ES" w:eastAsia="es-ES" w:bidi="es-ES"/>
      </w:rPr>
    </w:lvl>
    <w:lvl w:ilvl="5" w:tplc="828235A0">
      <w:numFmt w:val="bullet"/>
      <w:lvlText w:val="•"/>
      <w:lvlJc w:val="left"/>
      <w:pPr>
        <w:ind w:left="5182" w:hanging="403"/>
      </w:pPr>
      <w:rPr>
        <w:rFonts w:hint="default"/>
        <w:lang w:val="es-ES" w:eastAsia="es-ES" w:bidi="es-ES"/>
      </w:rPr>
    </w:lvl>
    <w:lvl w:ilvl="6" w:tplc="81762454">
      <w:numFmt w:val="bullet"/>
      <w:lvlText w:val="•"/>
      <w:lvlJc w:val="left"/>
      <w:pPr>
        <w:ind w:left="6203" w:hanging="403"/>
      </w:pPr>
      <w:rPr>
        <w:rFonts w:hint="default"/>
        <w:lang w:val="es-ES" w:eastAsia="es-ES" w:bidi="es-ES"/>
      </w:rPr>
    </w:lvl>
    <w:lvl w:ilvl="7" w:tplc="1304C5BE">
      <w:numFmt w:val="bullet"/>
      <w:lvlText w:val="•"/>
      <w:lvlJc w:val="left"/>
      <w:pPr>
        <w:ind w:left="7224" w:hanging="403"/>
      </w:pPr>
      <w:rPr>
        <w:rFonts w:hint="default"/>
        <w:lang w:val="es-ES" w:eastAsia="es-ES" w:bidi="es-ES"/>
      </w:rPr>
    </w:lvl>
    <w:lvl w:ilvl="8" w:tplc="B3380FD4">
      <w:numFmt w:val="bullet"/>
      <w:lvlText w:val="•"/>
      <w:lvlJc w:val="left"/>
      <w:pPr>
        <w:ind w:left="8244" w:hanging="403"/>
      </w:pPr>
      <w:rPr>
        <w:rFonts w:hint="default"/>
        <w:lang w:val="es-ES" w:eastAsia="es-ES" w:bidi="es-ES"/>
      </w:rPr>
    </w:lvl>
  </w:abstractNum>
  <w:abstractNum w:abstractNumId="66">
    <w:nsid w:val="46EF0A50"/>
    <w:multiLevelType w:val="hybridMultilevel"/>
    <w:tmpl w:val="B9D812D2"/>
    <w:lvl w:ilvl="0" w:tplc="5E6CCAA2">
      <w:start w:val="5"/>
      <w:numFmt w:val="decimal"/>
      <w:lvlText w:val="%1"/>
      <w:lvlJc w:val="left"/>
      <w:pPr>
        <w:ind w:left="290" w:hanging="175"/>
        <w:jc w:val="left"/>
      </w:pPr>
      <w:rPr>
        <w:rFonts w:ascii="Arial" w:eastAsia="Arial" w:hAnsi="Arial" w:cs="Arial" w:hint="default"/>
        <w:w w:val="102"/>
        <w:sz w:val="24"/>
        <w:szCs w:val="24"/>
        <w:lang w:val="es-ES" w:eastAsia="es-ES" w:bidi="es-ES"/>
      </w:rPr>
    </w:lvl>
    <w:lvl w:ilvl="1" w:tplc="5EF8AA2C">
      <w:start w:val="1"/>
      <w:numFmt w:val="decimal"/>
      <w:lvlText w:val="%2)"/>
      <w:lvlJc w:val="left"/>
      <w:pPr>
        <w:ind w:left="980" w:hanging="281"/>
        <w:jc w:val="left"/>
      </w:pPr>
      <w:rPr>
        <w:rFonts w:ascii="Arial" w:eastAsia="Arial" w:hAnsi="Arial" w:cs="Arial" w:hint="default"/>
        <w:spacing w:val="-9"/>
        <w:w w:val="95"/>
        <w:sz w:val="24"/>
        <w:szCs w:val="24"/>
        <w:lang w:val="es-ES" w:eastAsia="es-ES" w:bidi="es-ES"/>
      </w:rPr>
    </w:lvl>
    <w:lvl w:ilvl="2" w:tplc="DE46B168">
      <w:numFmt w:val="bullet"/>
      <w:lvlText w:val="•"/>
      <w:lvlJc w:val="left"/>
      <w:pPr>
        <w:ind w:left="577" w:hanging="281"/>
      </w:pPr>
      <w:rPr>
        <w:rFonts w:hint="default"/>
        <w:lang w:val="es-ES" w:eastAsia="es-ES" w:bidi="es-ES"/>
      </w:rPr>
    </w:lvl>
    <w:lvl w:ilvl="3" w:tplc="6596B938">
      <w:numFmt w:val="bullet"/>
      <w:lvlText w:val="•"/>
      <w:lvlJc w:val="left"/>
      <w:pPr>
        <w:ind w:left="174" w:hanging="281"/>
      </w:pPr>
      <w:rPr>
        <w:rFonts w:hint="default"/>
        <w:lang w:val="es-ES" w:eastAsia="es-ES" w:bidi="es-ES"/>
      </w:rPr>
    </w:lvl>
    <w:lvl w:ilvl="4" w:tplc="47DC2094">
      <w:numFmt w:val="bullet"/>
      <w:lvlText w:val="•"/>
      <w:lvlJc w:val="left"/>
      <w:pPr>
        <w:ind w:left="-228" w:hanging="281"/>
      </w:pPr>
      <w:rPr>
        <w:rFonts w:hint="default"/>
        <w:lang w:val="es-ES" w:eastAsia="es-ES" w:bidi="es-ES"/>
      </w:rPr>
    </w:lvl>
    <w:lvl w:ilvl="5" w:tplc="26F25A00">
      <w:numFmt w:val="bullet"/>
      <w:lvlText w:val="•"/>
      <w:lvlJc w:val="left"/>
      <w:pPr>
        <w:ind w:left="-631" w:hanging="281"/>
      </w:pPr>
      <w:rPr>
        <w:rFonts w:hint="default"/>
        <w:lang w:val="es-ES" w:eastAsia="es-ES" w:bidi="es-ES"/>
      </w:rPr>
    </w:lvl>
    <w:lvl w:ilvl="6" w:tplc="20D04C24">
      <w:numFmt w:val="bullet"/>
      <w:lvlText w:val="•"/>
      <w:lvlJc w:val="left"/>
      <w:pPr>
        <w:ind w:left="-1034" w:hanging="281"/>
      </w:pPr>
      <w:rPr>
        <w:rFonts w:hint="default"/>
        <w:lang w:val="es-ES" w:eastAsia="es-ES" w:bidi="es-ES"/>
      </w:rPr>
    </w:lvl>
    <w:lvl w:ilvl="7" w:tplc="7F18280A">
      <w:numFmt w:val="bullet"/>
      <w:lvlText w:val="•"/>
      <w:lvlJc w:val="left"/>
      <w:pPr>
        <w:ind w:left="-1436" w:hanging="281"/>
      </w:pPr>
      <w:rPr>
        <w:rFonts w:hint="default"/>
        <w:lang w:val="es-ES" w:eastAsia="es-ES" w:bidi="es-ES"/>
      </w:rPr>
    </w:lvl>
    <w:lvl w:ilvl="8" w:tplc="59103AFC">
      <w:numFmt w:val="bullet"/>
      <w:lvlText w:val="•"/>
      <w:lvlJc w:val="left"/>
      <w:pPr>
        <w:ind w:left="-1839" w:hanging="281"/>
      </w:pPr>
      <w:rPr>
        <w:rFonts w:hint="default"/>
        <w:lang w:val="es-ES" w:eastAsia="es-ES" w:bidi="es-ES"/>
      </w:rPr>
    </w:lvl>
  </w:abstractNum>
  <w:abstractNum w:abstractNumId="67">
    <w:nsid w:val="477D385C"/>
    <w:multiLevelType w:val="hybridMultilevel"/>
    <w:tmpl w:val="BEE613E8"/>
    <w:lvl w:ilvl="0" w:tplc="088E7684">
      <w:start w:val="2"/>
      <w:numFmt w:val="decimal"/>
      <w:lvlText w:val="%1"/>
      <w:lvlJc w:val="left"/>
      <w:pPr>
        <w:ind w:left="5145" w:hanging="5069"/>
        <w:jc w:val="right"/>
      </w:pPr>
      <w:rPr>
        <w:rFonts w:ascii="Arial" w:eastAsia="Arial" w:hAnsi="Arial" w:cs="Arial" w:hint="default"/>
        <w:w w:val="95"/>
        <w:sz w:val="24"/>
        <w:szCs w:val="24"/>
        <w:lang w:val="es-ES" w:eastAsia="es-ES" w:bidi="es-ES"/>
      </w:rPr>
    </w:lvl>
    <w:lvl w:ilvl="1" w:tplc="0004F6AC">
      <w:numFmt w:val="bullet"/>
      <w:lvlText w:val="•"/>
      <w:lvlJc w:val="left"/>
      <w:pPr>
        <w:ind w:left="5505" w:hanging="5069"/>
      </w:pPr>
      <w:rPr>
        <w:rFonts w:hint="default"/>
        <w:lang w:val="es-ES" w:eastAsia="es-ES" w:bidi="es-ES"/>
      </w:rPr>
    </w:lvl>
    <w:lvl w:ilvl="2" w:tplc="AF140DB0">
      <w:numFmt w:val="bullet"/>
      <w:lvlText w:val="•"/>
      <w:lvlJc w:val="left"/>
      <w:pPr>
        <w:ind w:left="5871" w:hanging="5069"/>
      </w:pPr>
      <w:rPr>
        <w:rFonts w:hint="default"/>
        <w:lang w:val="es-ES" w:eastAsia="es-ES" w:bidi="es-ES"/>
      </w:rPr>
    </w:lvl>
    <w:lvl w:ilvl="3" w:tplc="6964A52E">
      <w:numFmt w:val="bullet"/>
      <w:lvlText w:val="•"/>
      <w:lvlJc w:val="left"/>
      <w:pPr>
        <w:ind w:left="6237" w:hanging="5069"/>
      </w:pPr>
      <w:rPr>
        <w:rFonts w:hint="default"/>
        <w:lang w:val="es-ES" w:eastAsia="es-ES" w:bidi="es-ES"/>
      </w:rPr>
    </w:lvl>
    <w:lvl w:ilvl="4" w:tplc="7B8E5290">
      <w:numFmt w:val="bullet"/>
      <w:lvlText w:val="•"/>
      <w:lvlJc w:val="left"/>
      <w:pPr>
        <w:ind w:left="6603" w:hanging="5069"/>
      </w:pPr>
      <w:rPr>
        <w:rFonts w:hint="default"/>
        <w:lang w:val="es-ES" w:eastAsia="es-ES" w:bidi="es-ES"/>
      </w:rPr>
    </w:lvl>
    <w:lvl w:ilvl="5" w:tplc="DF30E1DC">
      <w:numFmt w:val="bullet"/>
      <w:lvlText w:val="•"/>
      <w:lvlJc w:val="left"/>
      <w:pPr>
        <w:ind w:left="6969" w:hanging="5069"/>
      </w:pPr>
      <w:rPr>
        <w:rFonts w:hint="default"/>
        <w:lang w:val="es-ES" w:eastAsia="es-ES" w:bidi="es-ES"/>
      </w:rPr>
    </w:lvl>
    <w:lvl w:ilvl="6" w:tplc="4EF0E256">
      <w:numFmt w:val="bullet"/>
      <w:lvlText w:val="•"/>
      <w:lvlJc w:val="left"/>
      <w:pPr>
        <w:ind w:left="7335" w:hanging="5069"/>
      </w:pPr>
      <w:rPr>
        <w:rFonts w:hint="default"/>
        <w:lang w:val="es-ES" w:eastAsia="es-ES" w:bidi="es-ES"/>
      </w:rPr>
    </w:lvl>
    <w:lvl w:ilvl="7" w:tplc="9100336A">
      <w:numFmt w:val="bullet"/>
      <w:lvlText w:val="•"/>
      <w:lvlJc w:val="left"/>
      <w:pPr>
        <w:ind w:left="7701" w:hanging="5069"/>
      </w:pPr>
      <w:rPr>
        <w:rFonts w:hint="default"/>
        <w:lang w:val="es-ES" w:eastAsia="es-ES" w:bidi="es-ES"/>
      </w:rPr>
    </w:lvl>
    <w:lvl w:ilvl="8" w:tplc="FBA6D04A">
      <w:numFmt w:val="bullet"/>
      <w:lvlText w:val="•"/>
      <w:lvlJc w:val="left"/>
      <w:pPr>
        <w:ind w:left="8067" w:hanging="5069"/>
      </w:pPr>
      <w:rPr>
        <w:rFonts w:hint="default"/>
        <w:lang w:val="es-ES" w:eastAsia="es-ES" w:bidi="es-ES"/>
      </w:rPr>
    </w:lvl>
  </w:abstractNum>
  <w:abstractNum w:abstractNumId="68">
    <w:nsid w:val="4A013AE1"/>
    <w:multiLevelType w:val="hybridMultilevel"/>
    <w:tmpl w:val="2F842F0A"/>
    <w:lvl w:ilvl="0" w:tplc="E786A31C">
      <w:start w:val="1"/>
      <w:numFmt w:val="upperRoman"/>
      <w:lvlText w:val="%1)"/>
      <w:lvlJc w:val="left"/>
      <w:pPr>
        <w:ind w:left="1126" w:hanging="428"/>
        <w:jc w:val="left"/>
      </w:pPr>
      <w:rPr>
        <w:rFonts w:ascii="Arial" w:eastAsia="Arial" w:hAnsi="Arial" w:cs="Arial" w:hint="default"/>
        <w:w w:val="100"/>
        <w:sz w:val="24"/>
        <w:szCs w:val="24"/>
        <w:lang w:val="es-ES" w:eastAsia="es-ES" w:bidi="es-ES"/>
      </w:rPr>
    </w:lvl>
    <w:lvl w:ilvl="1" w:tplc="EC7001AE">
      <w:numFmt w:val="bullet"/>
      <w:lvlText w:val="•"/>
      <w:lvlJc w:val="left"/>
      <w:pPr>
        <w:ind w:left="2036" w:hanging="428"/>
      </w:pPr>
      <w:rPr>
        <w:rFonts w:hint="default"/>
        <w:lang w:val="es-ES" w:eastAsia="es-ES" w:bidi="es-ES"/>
      </w:rPr>
    </w:lvl>
    <w:lvl w:ilvl="2" w:tplc="E876A552">
      <w:numFmt w:val="bullet"/>
      <w:lvlText w:val="•"/>
      <w:lvlJc w:val="left"/>
      <w:pPr>
        <w:ind w:left="2953" w:hanging="428"/>
      </w:pPr>
      <w:rPr>
        <w:rFonts w:hint="default"/>
        <w:lang w:val="es-ES" w:eastAsia="es-ES" w:bidi="es-ES"/>
      </w:rPr>
    </w:lvl>
    <w:lvl w:ilvl="3" w:tplc="B62C26E4">
      <w:numFmt w:val="bullet"/>
      <w:lvlText w:val="•"/>
      <w:lvlJc w:val="left"/>
      <w:pPr>
        <w:ind w:left="3869" w:hanging="428"/>
      </w:pPr>
      <w:rPr>
        <w:rFonts w:hint="default"/>
        <w:lang w:val="es-ES" w:eastAsia="es-ES" w:bidi="es-ES"/>
      </w:rPr>
    </w:lvl>
    <w:lvl w:ilvl="4" w:tplc="61D486D4">
      <w:numFmt w:val="bullet"/>
      <w:lvlText w:val="•"/>
      <w:lvlJc w:val="left"/>
      <w:pPr>
        <w:ind w:left="4786" w:hanging="428"/>
      </w:pPr>
      <w:rPr>
        <w:rFonts w:hint="default"/>
        <w:lang w:val="es-ES" w:eastAsia="es-ES" w:bidi="es-ES"/>
      </w:rPr>
    </w:lvl>
    <w:lvl w:ilvl="5" w:tplc="07AE1DCA">
      <w:numFmt w:val="bullet"/>
      <w:lvlText w:val="•"/>
      <w:lvlJc w:val="left"/>
      <w:pPr>
        <w:ind w:left="5703" w:hanging="428"/>
      </w:pPr>
      <w:rPr>
        <w:rFonts w:hint="default"/>
        <w:lang w:val="es-ES" w:eastAsia="es-ES" w:bidi="es-ES"/>
      </w:rPr>
    </w:lvl>
    <w:lvl w:ilvl="6" w:tplc="2BD01CD4">
      <w:numFmt w:val="bullet"/>
      <w:lvlText w:val="•"/>
      <w:lvlJc w:val="left"/>
      <w:pPr>
        <w:ind w:left="6619" w:hanging="428"/>
      </w:pPr>
      <w:rPr>
        <w:rFonts w:hint="default"/>
        <w:lang w:val="es-ES" w:eastAsia="es-ES" w:bidi="es-ES"/>
      </w:rPr>
    </w:lvl>
    <w:lvl w:ilvl="7" w:tplc="791CA4A2">
      <w:numFmt w:val="bullet"/>
      <w:lvlText w:val="•"/>
      <w:lvlJc w:val="left"/>
      <w:pPr>
        <w:ind w:left="7536" w:hanging="428"/>
      </w:pPr>
      <w:rPr>
        <w:rFonts w:hint="default"/>
        <w:lang w:val="es-ES" w:eastAsia="es-ES" w:bidi="es-ES"/>
      </w:rPr>
    </w:lvl>
    <w:lvl w:ilvl="8" w:tplc="6BFE47CA">
      <w:numFmt w:val="bullet"/>
      <w:lvlText w:val="•"/>
      <w:lvlJc w:val="left"/>
      <w:pPr>
        <w:ind w:left="8453" w:hanging="428"/>
      </w:pPr>
      <w:rPr>
        <w:rFonts w:hint="default"/>
        <w:lang w:val="es-ES" w:eastAsia="es-ES" w:bidi="es-ES"/>
      </w:rPr>
    </w:lvl>
  </w:abstractNum>
  <w:abstractNum w:abstractNumId="69">
    <w:nsid w:val="4B2E70AA"/>
    <w:multiLevelType w:val="hybridMultilevel"/>
    <w:tmpl w:val="01DA7374"/>
    <w:lvl w:ilvl="0" w:tplc="A066104E">
      <w:start w:val="1"/>
      <w:numFmt w:val="upperLetter"/>
      <w:lvlText w:val="%1)"/>
      <w:lvlJc w:val="left"/>
      <w:pPr>
        <w:ind w:left="1006" w:hanging="308"/>
        <w:jc w:val="left"/>
      </w:pPr>
      <w:rPr>
        <w:rFonts w:ascii="Arial" w:eastAsia="Arial" w:hAnsi="Arial" w:cs="Arial" w:hint="default"/>
        <w:w w:val="99"/>
        <w:sz w:val="24"/>
        <w:szCs w:val="24"/>
        <w:lang w:val="es-ES" w:eastAsia="es-ES" w:bidi="es-ES"/>
      </w:rPr>
    </w:lvl>
    <w:lvl w:ilvl="1" w:tplc="FE44FBF4">
      <w:numFmt w:val="bullet"/>
      <w:lvlText w:val="•"/>
      <w:lvlJc w:val="left"/>
      <w:pPr>
        <w:ind w:left="1928" w:hanging="308"/>
      </w:pPr>
      <w:rPr>
        <w:rFonts w:hint="default"/>
        <w:lang w:val="es-ES" w:eastAsia="es-ES" w:bidi="es-ES"/>
      </w:rPr>
    </w:lvl>
    <w:lvl w:ilvl="2" w:tplc="7E6686C2">
      <w:numFmt w:val="bullet"/>
      <w:lvlText w:val="•"/>
      <w:lvlJc w:val="left"/>
      <w:pPr>
        <w:ind w:left="2857" w:hanging="308"/>
      </w:pPr>
      <w:rPr>
        <w:rFonts w:hint="default"/>
        <w:lang w:val="es-ES" w:eastAsia="es-ES" w:bidi="es-ES"/>
      </w:rPr>
    </w:lvl>
    <w:lvl w:ilvl="3" w:tplc="1F08D3E8">
      <w:numFmt w:val="bullet"/>
      <w:lvlText w:val="•"/>
      <w:lvlJc w:val="left"/>
      <w:pPr>
        <w:ind w:left="3785" w:hanging="308"/>
      </w:pPr>
      <w:rPr>
        <w:rFonts w:hint="default"/>
        <w:lang w:val="es-ES" w:eastAsia="es-ES" w:bidi="es-ES"/>
      </w:rPr>
    </w:lvl>
    <w:lvl w:ilvl="4" w:tplc="F890682C">
      <w:numFmt w:val="bullet"/>
      <w:lvlText w:val="•"/>
      <w:lvlJc w:val="left"/>
      <w:pPr>
        <w:ind w:left="4714" w:hanging="308"/>
      </w:pPr>
      <w:rPr>
        <w:rFonts w:hint="default"/>
        <w:lang w:val="es-ES" w:eastAsia="es-ES" w:bidi="es-ES"/>
      </w:rPr>
    </w:lvl>
    <w:lvl w:ilvl="5" w:tplc="C3E49CF4">
      <w:numFmt w:val="bullet"/>
      <w:lvlText w:val="•"/>
      <w:lvlJc w:val="left"/>
      <w:pPr>
        <w:ind w:left="5643" w:hanging="308"/>
      </w:pPr>
      <w:rPr>
        <w:rFonts w:hint="default"/>
        <w:lang w:val="es-ES" w:eastAsia="es-ES" w:bidi="es-ES"/>
      </w:rPr>
    </w:lvl>
    <w:lvl w:ilvl="6" w:tplc="B264261E">
      <w:numFmt w:val="bullet"/>
      <w:lvlText w:val="•"/>
      <w:lvlJc w:val="left"/>
      <w:pPr>
        <w:ind w:left="6571" w:hanging="308"/>
      </w:pPr>
      <w:rPr>
        <w:rFonts w:hint="default"/>
        <w:lang w:val="es-ES" w:eastAsia="es-ES" w:bidi="es-ES"/>
      </w:rPr>
    </w:lvl>
    <w:lvl w:ilvl="7" w:tplc="D158D0B2">
      <w:numFmt w:val="bullet"/>
      <w:lvlText w:val="•"/>
      <w:lvlJc w:val="left"/>
      <w:pPr>
        <w:ind w:left="7500" w:hanging="308"/>
      </w:pPr>
      <w:rPr>
        <w:rFonts w:hint="default"/>
        <w:lang w:val="es-ES" w:eastAsia="es-ES" w:bidi="es-ES"/>
      </w:rPr>
    </w:lvl>
    <w:lvl w:ilvl="8" w:tplc="BFEC435A">
      <w:numFmt w:val="bullet"/>
      <w:lvlText w:val="•"/>
      <w:lvlJc w:val="left"/>
      <w:pPr>
        <w:ind w:left="8429" w:hanging="308"/>
      </w:pPr>
      <w:rPr>
        <w:rFonts w:hint="default"/>
        <w:lang w:val="es-ES" w:eastAsia="es-ES" w:bidi="es-ES"/>
      </w:rPr>
    </w:lvl>
  </w:abstractNum>
  <w:abstractNum w:abstractNumId="70">
    <w:nsid w:val="4B972BD3"/>
    <w:multiLevelType w:val="hybridMultilevel"/>
    <w:tmpl w:val="E2DC9D40"/>
    <w:lvl w:ilvl="0" w:tplc="249E41E2">
      <w:start w:val="1"/>
      <w:numFmt w:val="upperLetter"/>
      <w:lvlText w:val="%1)"/>
      <w:lvlJc w:val="left"/>
      <w:pPr>
        <w:ind w:left="1006" w:hanging="308"/>
        <w:jc w:val="left"/>
      </w:pPr>
      <w:rPr>
        <w:rFonts w:ascii="Arial" w:eastAsia="Arial" w:hAnsi="Arial" w:cs="Arial" w:hint="default"/>
        <w:spacing w:val="-1"/>
        <w:w w:val="99"/>
        <w:sz w:val="24"/>
        <w:szCs w:val="24"/>
        <w:lang w:val="es-ES" w:eastAsia="es-ES" w:bidi="es-ES"/>
      </w:rPr>
    </w:lvl>
    <w:lvl w:ilvl="1" w:tplc="D14C11E8">
      <w:numFmt w:val="bullet"/>
      <w:lvlText w:val="•"/>
      <w:lvlJc w:val="left"/>
      <w:pPr>
        <w:ind w:left="1928" w:hanging="308"/>
      </w:pPr>
      <w:rPr>
        <w:rFonts w:hint="default"/>
        <w:lang w:val="es-ES" w:eastAsia="es-ES" w:bidi="es-ES"/>
      </w:rPr>
    </w:lvl>
    <w:lvl w:ilvl="2" w:tplc="41AE2694">
      <w:numFmt w:val="bullet"/>
      <w:lvlText w:val="•"/>
      <w:lvlJc w:val="left"/>
      <w:pPr>
        <w:ind w:left="2857" w:hanging="308"/>
      </w:pPr>
      <w:rPr>
        <w:rFonts w:hint="default"/>
        <w:lang w:val="es-ES" w:eastAsia="es-ES" w:bidi="es-ES"/>
      </w:rPr>
    </w:lvl>
    <w:lvl w:ilvl="3" w:tplc="55B0954E">
      <w:numFmt w:val="bullet"/>
      <w:lvlText w:val="•"/>
      <w:lvlJc w:val="left"/>
      <w:pPr>
        <w:ind w:left="3785" w:hanging="308"/>
      </w:pPr>
      <w:rPr>
        <w:rFonts w:hint="default"/>
        <w:lang w:val="es-ES" w:eastAsia="es-ES" w:bidi="es-ES"/>
      </w:rPr>
    </w:lvl>
    <w:lvl w:ilvl="4" w:tplc="53A6784A">
      <w:numFmt w:val="bullet"/>
      <w:lvlText w:val="•"/>
      <w:lvlJc w:val="left"/>
      <w:pPr>
        <w:ind w:left="4714" w:hanging="308"/>
      </w:pPr>
      <w:rPr>
        <w:rFonts w:hint="default"/>
        <w:lang w:val="es-ES" w:eastAsia="es-ES" w:bidi="es-ES"/>
      </w:rPr>
    </w:lvl>
    <w:lvl w:ilvl="5" w:tplc="1AFCA110">
      <w:numFmt w:val="bullet"/>
      <w:lvlText w:val="•"/>
      <w:lvlJc w:val="left"/>
      <w:pPr>
        <w:ind w:left="5643" w:hanging="308"/>
      </w:pPr>
      <w:rPr>
        <w:rFonts w:hint="default"/>
        <w:lang w:val="es-ES" w:eastAsia="es-ES" w:bidi="es-ES"/>
      </w:rPr>
    </w:lvl>
    <w:lvl w:ilvl="6" w:tplc="923EE132">
      <w:numFmt w:val="bullet"/>
      <w:lvlText w:val="•"/>
      <w:lvlJc w:val="left"/>
      <w:pPr>
        <w:ind w:left="6571" w:hanging="308"/>
      </w:pPr>
      <w:rPr>
        <w:rFonts w:hint="default"/>
        <w:lang w:val="es-ES" w:eastAsia="es-ES" w:bidi="es-ES"/>
      </w:rPr>
    </w:lvl>
    <w:lvl w:ilvl="7" w:tplc="BAC46700">
      <w:numFmt w:val="bullet"/>
      <w:lvlText w:val="•"/>
      <w:lvlJc w:val="left"/>
      <w:pPr>
        <w:ind w:left="7500" w:hanging="308"/>
      </w:pPr>
      <w:rPr>
        <w:rFonts w:hint="default"/>
        <w:lang w:val="es-ES" w:eastAsia="es-ES" w:bidi="es-ES"/>
      </w:rPr>
    </w:lvl>
    <w:lvl w:ilvl="8" w:tplc="DBE21654">
      <w:numFmt w:val="bullet"/>
      <w:lvlText w:val="•"/>
      <w:lvlJc w:val="left"/>
      <w:pPr>
        <w:ind w:left="8429" w:hanging="308"/>
      </w:pPr>
      <w:rPr>
        <w:rFonts w:hint="default"/>
        <w:lang w:val="es-ES" w:eastAsia="es-ES" w:bidi="es-ES"/>
      </w:rPr>
    </w:lvl>
  </w:abstractNum>
  <w:abstractNum w:abstractNumId="71">
    <w:nsid w:val="4B9A168D"/>
    <w:multiLevelType w:val="hybridMultilevel"/>
    <w:tmpl w:val="9F6EBAD6"/>
    <w:lvl w:ilvl="0" w:tplc="2AC64E76">
      <w:numFmt w:val="bullet"/>
      <w:lvlText w:val=""/>
      <w:lvlJc w:val="left"/>
      <w:pPr>
        <w:ind w:left="1126" w:hanging="428"/>
      </w:pPr>
      <w:rPr>
        <w:rFonts w:ascii="Symbol" w:eastAsia="Symbol" w:hAnsi="Symbol" w:cs="Symbol" w:hint="default"/>
        <w:w w:val="100"/>
        <w:sz w:val="24"/>
        <w:szCs w:val="24"/>
        <w:lang w:val="es-ES" w:eastAsia="es-ES" w:bidi="es-ES"/>
      </w:rPr>
    </w:lvl>
    <w:lvl w:ilvl="1" w:tplc="7A18558A">
      <w:numFmt w:val="bullet"/>
      <w:lvlText w:val="•"/>
      <w:lvlJc w:val="left"/>
      <w:pPr>
        <w:ind w:left="2036" w:hanging="428"/>
      </w:pPr>
      <w:rPr>
        <w:rFonts w:hint="default"/>
        <w:lang w:val="es-ES" w:eastAsia="es-ES" w:bidi="es-ES"/>
      </w:rPr>
    </w:lvl>
    <w:lvl w:ilvl="2" w:tplc="091CBC32">
      <w:numFmt w:val="bullet"/>
      <w:lvlText w:val="•"/>
      <w:lvlJc w:val="left"/>
      <w:pPr>
        <w:ind w:left="2953" w:hanging="428"/>
      </w:pPr>
      <w:rPr>
        <w:rFonts w:hint="default"/>
        <w:lang w:val="es-ES" w:eastAsia="es-ES" w:bidi="es-ES"/>
      </w:rPr>
    </w:lvl>
    <w:lvl w:ilvl="3" w:tplc="531A8D36">
      <w:numFmt w:val="bullet"/>
      <w:lvlText w:val="•"/>
      <w:lvlJc w:val="left"/>
      <w:pPr>
        <w:ind w:left="3869" w:hanging="428"/>
      </w:pPr>
      <w:rPr>
        <w:rFonts w:hint="default"/>
        <w:lang w:val="es-ES" w:eastAsia="es-ES" w:bidi="es-ES"/>
      </w:rPr>
    </w:lvl>
    <w:lvl w:ilvl="4" w:tplc="E3249DEA">
      <w:numFmt w:val="bullet"/>
      <w:lvlText w:val="•"/>
      <w:lvlJc w:val="left"/>
      <w:pPr>
        <w:ind w:left="4786" w:hanging="428"/>
      </w:pPr>
      <w:rPr>
        <w:rFonts w:hint="default"/>
        <w:lang w:val="es-ES" w:eastAsia="es-ES" w:bidi="es-ES"/>
      </w:rPr>
    </w:lvl>
    <w:lvl w:ilvl="5" w:tplc="856A9A6E">
      <w:numFmt w:val="bullet"/>
      <w:lvlText w:val="•"/>
      <w:lvlJc w:val="left"/>
      <w:pPr>
        <w:ind w:left="5703" w:hanging="428"/>
      </w:pPr>
      <w:rPr>
        <w:rFonts w:hint="default"/>
        <w:lang w:val="es-ES" w:eastAsia="es-ES" w:bidi="es-ES"/>
      </w:rPr>
    </w:lvl>
    <w:lvl w:ilvl="6" w:tplc="1ADCB8A0">
      <w:numFmt w:val="bullet"/>
      <w:lvlText w:val="•"/>
      <w:lvlJc w:val="left"/>
      <w:pPr>
        <w:ind w:left="6619" w:hanging="428"/>
      </w:pPr>
      <w:rPr>
        <w:rFonts w:hint="default"/>
        <w:lang w:val="es-ES" w:eastAsia="es-ES" w:bidi="es-ES"/>
      </w:rPr>
    </w:lvl>
    <w:lvl w:ilvl="7" w:tplc="477CDB9C">
      <w:numFmt w:val="bullet"/>
      <w:lvlText w:val="•"/>
      <w:lvlJc w:val="left"/>
      <w:pPr>
        <w:ind w:left="7536" w:hanging="428"/>
      </w:pPr>
      <w:rPr>
        <w:rFonts w:hint="default"/>
        <w:lang w:val="es-ES" w:eastAsia="es-ES" w:bidi="es-ES"/>
      </w:rPr>
    </w:lvl>
    <w:lvl w:ilvl="8" w:tplc="A596179A">
      <w:numFmt w:val="bullet"/>
      <w:lvlText w:val="•"/>
      <w:lvlJc w:val="left"/>
      <w:pPr>
        <w:ind w:left="8453" w:hanging="428"/>
      </w:pPr>
      <w:rPr>
        <w:rFonts w:hint="default"/>
        <w:lang w:val="es-ES" w:eastAsia="es-ES" w:bidi="es-ES"/>
      </w:rPr>
    </w:lvl>
  </w:abstractNum>
  <w:abstractNum w:abstractNumId="72">
    <w:nsid w:val="4C1A350D"/>
    <w:multiLevelType w:val="hybridMultilevel"/>
    <w:tmpl w:val="CB589FE4"/>
    <w:lvl w:ilvl="0" w:tplc="627A7520">
      <w:start w:val="1"/>
      <w:numFmt w:val="upperRoman"/>
      <w:lvlText w:val="%1)"/>
      <w:lvlJc w:val="left"/>
      <w:pPr>
        <w:ind w:left="1126" w:hanging="428"/>
        <w:jc w:val="left"/>
      </w:pPr>
      <w:rPr>
        <w:rFonts w:ascii="Arial" w:eastAsia="Arial" w:hAnsi="Arial" w:cs="Arial" w:hint="default"/>
        <w:w w:val="100"/>
        <w:sz w:val="24"/>
        <w:szCs w:val="24"/>
        <w:lang w:val="es-ES" w:eastAsia="es-ES" w:bidi="es-ES"/>
      </w:rPr>
    </w:lvl>
    <w:lvl w:ilvl="1" w:tplc="B91CDEC8">
      <w:numFmt w:val="bullet"/>
      <w:lvlText w:val="•"/>
      <w:lvlJc w:val="left"/>
      <w:pPr>
        <w:ind w:left="2036" w:hanging="428"/>
      </w:pPr>
      <w:rPr>
        <w:rFonts w:hint="default"/>
        <w:lang w:val="es-ES" w:eastAsia="es-ES" w:bidi="es-ES"/>
      </w:rPr>
    </w:lvl>
    <w:lvl w:ilvl="2" w:tplc="59EAEA7C">
      <w:numFmt w:val="bullet"/>
      <w:lvlText w:val="•"/>
      <w:lvlJc w:val="left"/>
      <w:pPr>
        <w:ind w:left="2953" w:hanging="428"/>
      </w:pPr>
      <w:rPr>
        <w:rFonts w:hint="default"/>
        <w:lang w:val="es-ES" w:eastAsia="es-ES" w:bidi="es-ES"/>
      </w:rPr>
    </w:lvl>
    <w:lvl w:ilvl="3" w:tplc="18C8F820">
      <w:numFmt w:val="bullet"/>
      <w:lvlText w:val="•"/>
      <w:lvlJc w:val="left"/>
      <w:pPr>
        <w:ind w:left="3869" w:hanging="428"/>
      </w:pPr>
      <w:rPr>
        <w:rFonts w:hint="default"/>
        <w:lang w:val="es-ES" w:eastAsia="es-ES" w:bidi="es-ES"/>
      </w:rPr>
    </w:lvl>
    <w:lvl w:ilvl="4" w:tplc="65724AE8">
      <w:numFmt w:val="bullet"/>
      <w:lvlText w:val="•"/>
      <w:lvlJc w:val="left"/>
      <w:pPr>
        <w:ind w:left="4786" w:hanging="428"/>
      </w:pPr>
      <w:rPr>
        <w:rFonts w:hint="default"/>
        <w:lang w:val="es-ES" w:eastAsia="es-ES" w:bidi="es-ES"/>
      </w:rPr>
    </w:lvl>
    <w:lvl w:ilvl="5" w:tplc="32F2CC8E">
      <w:numFmt w:val="bullet"/>
      <w:lvlText w:val="•"/>
      <w:lvlJc w:val="left"/>
      <w:pPr>
        <w:ind w:left="5703" w:hanging="428"/>
      </w:pPr>
      <w:rPr>
        <w:rFonts w:hint="default"/>
        <w:lang w:val="es-ES" w:eastAsia="es-ES" w:bidi="es-ES"/>
      </w:rPr>
    </w:lvl>
    <w:lvl w:ilvl="6" w:tplc="239A2CD4">
      <w:numFmt w:val="bullet"/>
      <w:lvlText w:val="•"/>
      <w:lvlJc w:val="left"/>
      <w:pPr>
        <w:ind w:left="6619" w:hanging="428"/>
      </w:pPr>
      <w:rPr>
        <w:rFonts w:hint="default"/>
        <w:lang w:val="es-ES" w:eastAsia="es-ES" w:bidi="es-ES"/>
      </w:rPr>
    </w:lvl>
    <w:lvl w:ilvl="7" w:tplc="1E1095C8">
      <w:numFmt w:val="bullet"/>
      <w:lvlText w:val="•"/>
      <w:lvlJc w:val="left"/>
      <w:pPr>
        <w:ind w:left="7536" w:hanging="428"/>
      </w:pPr>
      <w:rPr>
        <w:rFonts w:hint="default"/>
        <w:lang w:val="es-ES" w:eastAsia="es-ES" w:bidi="es-ES"/>
      </w:rPr>
    </w:lvl>
    <w:lvl w:ilvl="8" w:tplc="85C8C7FA">
      <w:numFmt w:val="bullet"/>
      <w:lvlText w:val="•"/>
      <w:lvlJc w:val="left"/>
      <w:pPr>
        <w:ind w:left="8453" w:hanging="428"/>
      </w:pPr>
      <w:rPr>
        <w:rFonts w:hint="default"/>
        <w:lang w:val="es-ES" w:eastAsia="es-ES" w:bidi="es-ES"/>
      </w:rPr>
    </w:lvl>
  </w:abstractNum>
  <w:abstractNum w:abstractNumId="73">
    <w:nsid w:val="4C8A0234"/>
    <w:multiLevelType w:val="hybridMultilevel"/>
    <w:tmpl w:val="85D831E2"/>
    <w:lvl w:ilvl="0" w:tplc="363609E2">
      <w:start w:val="7"/>
      <w:numFmt w:val="decimal"/>
      <w:lvlText w:val="%1."/>
      <w:lvlJc w:val="left"/>
      <w:pPr>
        <w:ind w:left="699" w:hanging="567"/>
        <w:jc w:val="left"/>
      </w:pPr>
      <w:rPr>
        <w:rFonts w:ascii="Arial" w:eastAsia="Arial" w:hAnsi="Arial" w:cs="Arial" w:hint="default"/>
        <w:b/>
        <w:bCs/>
        <w:w w:val="99"/>
        <w:sz w:val="24"/>
        <w:szCs w:val="24"/>
        <w:lang w:val="es-ES" w:eastAsia="es-ES" w:bidi="es-ES"/>
      </w:rPr>
    </w:lvl>
    <w:lvl w:ilvl="1" w:tplc="6CB4C05A">
      <w:numFmt w:val="bullet"/>
      <w:lvlText w:val="•"/>
      <w:lvlJc w:val="left"/>
      <w:pPr>
        <w:ind w:left="1658" w:hanging="567"/>
      </w:pPr>
      <w:rPr>
        <w:rFonts w:hint="default"/>
        <w:lang w:val="es-ES" w:eastAsia="es-ES" w:bidi="es-ES"/>
      </w:rPr>
    </w:lvl>
    <w:lvl w:ilvl="2" w:tplc="D244205A">
      <w:numFmt w:val="bullet"/>
      <w:lvlText w:val="•"/>
      <w:lvlJc w:val="left"/>
      <w:pPr>
        <w:ind w:left="2617" w:hanging="567"/>
      </w:pPr>
      <w:rPr>
        <w:rFonts w:hint="default"/>
        <w:lang w:val="es-ES" w:eastAsia="es-ES" w:bidi="es-ES"/>
      </w:rPr>
    </w:lvl>
    <w:lvl w:ilvl="3" w:tplc="91608E64">
      <w:numFmt w:val="bullet"/>
      <w:lvlText w:val="•"/>
      <w:lvlJc w:val="left"/>
      <w:pPr>
        <w:ind w:left="3575" w:hanging="567"/>
      </w:pPr>
      <w:rPr>
        <w:rFonts w:hint="default"/>
        <w:lang w:val="es-ES" w:eastAsia="es-ES" w:bidi="es-ES"/>
      </w:rPr>
    </w:lvl>
    <w:lvl w:ilvl="4" w:tplc="0C6E1466">
      <w:numFmt w:val="bullet"/>
      <w:lvlText w:val="•"/>
      <w:lvlJc w:val="left"/>
      <w:pPr>
        <w:ind w:left="4534" w:hanging="567"/>
      </w:pPr>
      <w:rPr>
        <w:rFonts w:hint="default"/>
        <w:lang w:val="es-ES" w:eastAsia="es-ES" w:bidi="es-ES"/>
      </w:rPr>
    </w:lvl>
    <w:lvl w:ilvl="5" w:tplc="D8CA5A96">
      <w:numFmt w:val="bullet"/>
      <w:lvlText w:val="•"/>
      <w:lvlJc w:val="left"/>
      <w:pPr>
        <w:ind w:left="5493" w:hanging="567"/>
      </w:pPr>
      <w:rPr>
        <w:rFonts w:hint="default"/>
        <w:lang w:val="es-ES" w:eastAsia="es-ES" w:bidi="es-ES"/>
      </w:rPr>
    </w:lvl>
    <w:lvl w:ilvl="6" w:tplc="937EE2D2">
      <w:numFmt w:val="bullet"/>
      <w:lvlText w:val="•"/>
      <w:lvlJc w:val="left"/>
      <w:pPr>
        <w:ind w:left="6451" w:hanging="567"/>
      </w:pPr>
      <w:rPr>
        <w:rFonts w:hint="default"/>
        <w:lang w:val="es-ES" w:eastAsia="es-ES" w:bidi="es-ES"/>
      </w:rPr>
    </w:lvl>
    <w:lvl w:ilvl="7" w:tplc="43E2BBE2">
      <w:numFmt w:val="bullet"/>
      <w:lvlText w:val="•"/>
      <w:lvlJc w:val="left"/>
      <w:pPr>
        <w:ind w:left="7410" w:hanging="567"/>
      </w:pPr>
      <w:rPr>
        <w:rFonts w:hint="default"/>
        <w:lang w:val="es-ES" w:eastAsia="es-ES" w:bidi="es-ES"/>
      </w:rPr>
    </w:lvl>
    <w:lvl w:ilvl="8" w:tplc="4F2A84F0">
      <w:numFmt w:val="bullet"/>
      <w:lvlText w:val="•"/>
      <w:lvlJc w:val="left"/>
      <w:pPr>
        <w:ind w:left="8369" w:hanging="567"/>
      </w:pPr>
      <w:rPr>
        <w:rFonts w:hint="default"/>
        <w:lang w:val="es-ES" w:eastAsia="es-ES" w:bidi="es-ES"/>
      </w:rPr>
    </w:lvl>
  </w:abstractNum>
  <w:abstractNum w:abstractNumId="74">
    <w:nsid w:val="4CB32F20"/>
    <w:multiLevelType w:val="hybridMultilevel"/>
    <w:tmpl w:val="4D34553A"/>
    <w:lvl w:ilvl="0" w:tplc="2916A158">
      <w:start w:val="1"/>
      <w:numFmt w:val="decimal"/>
      <w:lvlText w:val="%1."/>
      <w:lvlJc w:val="left"/>
      <w:pPr>
        <w:ind w:left="699" w:hanging="567"/>
        <w:jc w:val="left"/>
      </w:pPr>
      <w:rPr>
        <w:rFonts w:ascii="Arial" w:eastAsia="Arial" w:hAnsi="Arial" w:cs="Arial" w:hint="default"/>
        <w:spacing w:val="-3"/>
        <w:w w:val="99"/>
        <w:sz w:val="24"/>
        <w:szCs w:val="24"/>
        <w:lang w:val="es-ES" w:eastAsia="es-ES" w:bidi="es-ES"/>
      </w:rPr>
    </w:lvl>
    <w:lvl w:ilvl="1" w:tplc="52BC45B2">
      <w:start w:val="1"/>
      <w:numFmt w:val="decimal"/>
      <w:lvlText w:val="%2)"/>
      <w:lvlJc w:val="left"/>
      <w:pPr>
        <w:ind w:left="1047" w:hanging="348"/>
        <w:jc w:val="left"/>
      </w:pPr>
      <w:rPr>
        <w:rFonts w:ascii="Arial" w:eastAsia="Arial" w:hAnsi="Arial" w:cs="Arial" w:hint="default"/>
        <w:spacing w:val="-11"/>
        <w:w w:val="99"/>
        <w:position w:val="1"/>
        <w:sz w:val="24"/>
        <w:szCs w:val="24"/>
        <w:lang w:val="es-ES" w:eastAsia="es-ES" w:bidi="es-ES"/>
      </w:rPr>
    </w:lvl>
    <w:lvl w:ilvl="2" w:tplc="5504E298">
      <w:numFmt w:val="bullet"/>
      <w:lvlText w:val="•"/>
      <w:lvlJc w:val="left"/>
      <w:pPr>
        <w:ind w:left="1143" w:hanging="348"/>
      </w:pPr>
      <w:rPr>
        <w:rFonts w:hint="default"/>
        <w:lang w:val="es-ES" w:eastAsia="es-ES" w:bidi="es-ES"/>
      </w:rPr>
    </w:lvl>
    <w:lvl w:ilvl="3" w:tplc="5E16E33A">
      <w:numFmt w:val="bullet"/>
      <w:lvlText w:val="•"/>
      <w:lvlJc w:val="left"/>
      <w:pPr>
        <w:ind w:left="1246" w:hanging="348"/>
      </w:pPr>
      <w:rPr>
        <w:rFonts w:hint="default"/>
        <w:lang w:val="es-ES" w:eastAsia="es-ES" w:bidi="es-ES"/>
      </w:rPr>
    </w:lvl>
    <w:lvl w:ilvl="4" w:tplc="D84C75FA">
      <w:numFmt w:val="bullet"/>
      <w:lvlText w:val="•"/>
      <w:lvlJc w:val="left"/>
      <w:pPr>
        <w:ind w:left="1350" w:hanging="348"/>
      </w:pPr>
      <w:rPr>
        <w:rFonts w:hint="default"/>
        <w:lang w:val="es-ES" w:eastAsia="es-ES" w:bidi="es-ES"/>
      </w:rPr>
    </w:lvl>
    <w:lvl w:ilvl="5" w:tplc="65782AC8">
      <w:numFmt w:val="bullet"/>
      <w:lvlText w:val="•"/>
      <w:lvlJc w:val="left"/>
      <w:pPr>
        <w:ind w:left="1453" w:hanging="348"/>
      </w:pPr>
      <w:rPr>
        <w:rFonts w:hint="default"/>
        <w:lang w:val="es-ES" w:eastAsia="es-ES" w:bidi="es-ES"/>
      </w:rPr>
    </w:lvl>
    <w:lvl w:ilvl="6" w:tplc="A3BCD93E">
      <w:numFmt w:val="bullet"/>
      <w:lvlText w:val="•"/>
      <w:lvlJc w:val="left"/>
      <w:pPr>
        <w:ind w:left="1557" w:hanging="348"/>
      </w:pPr>
      <w:rPr>
        <w:rFonts w:hint="default"/>
        <w:lang w:val="es-ES" w:eastAsia="es-ES" w:bidi="es-ES"/>
      </w:rPr>
    </w:lvl>
    <w:lvl w:ilvl="7" w:tplc="B9E64DEE">
      <w:numFmt w:val="bullet"/>
      <w:lvlText w:val="•"/>
      <w:lvlJc w:val="left"/>
      <w:pPr>
        <w:ind w:left="1660" w:hanging="348"/>
      </w:pPr>
      <w:rPr>
        <w:rFonts w:hint="default"/>
        <w:lang w:val="es-ES" w:eastAsia="es-ES" w:bidi="es-ES"/>
      </w:rPr>
    </w:lvl>
    <w:lvl w:ilvl="8" w:tplc="2A1E298E">
      <w:numFmt w:val="bullet"/>
      <w:lvlText w:val="•"/>
      <w:lvlJc w:val="left"/>
      <w:pPr>
        <w:ind w:left="1764" w:hanging="348"/>
      </w:pPr>
      <w:rPr>
        <w:rFonts w:hint="default"/>
        <w:lang w:val="es-ES" w:eastAsia="es-ES" w:bidi="es-ES"/>
      </w:rPr>
    </w:lvl>
  </w:abstractNum>
  <w:abstractNum w:abstractNumId="75">
    <w:nsid w:val="4CC03293"/>
    <w:multiLevelType w:val="hybridMultilevel"/>
    <w:tmpl w:val="C262ACAA"/>
    <w:lvl w:ilvl="0" w:tplc="7E201CAE">
      <w:start w:val="1"/>
      <w:numFmt w:val="upperRoman"/>
      <w:lvlText w:val="%1."/>
      <w:lvlJc w:val="left"/>
      <w:pPr>
        <w:ind w:left="1100" w:hanging="401"/>
        <w:jc w:val="left"/>
      </w:pPr>
      <w:rPr>
        <w:rFonts w:ascii="Arial" w:eastAsia="Arial" w:hAnsi="Arial" w:cs="Arial" w:hint="default"/>
        <w:w w:val="100"/>
        <w:sz w:val="24"/>
        <w:szCs w:val="24"/>
        <w:lang w:val="es-ES" w:eastAsia="es-ES" w:bidi="es-ES"/>
      </w:rPr>
    </w:lvl>
    <w:lvl w:ilvl="1" w:tplc="8646921A">
      <w:numFmt w:val="bullet"/>
      <w:lvlText w:val="•"/>
      <w:lvlJc w:val="left"/>
      <w:pPr>
        <w:ind w:left="2018" w:hanging="401"/>
      </w:pPr>
      <w:rPr>
        <w:rFonts w:hint="default"/>
        <w:lang w:val="es-ES" w:eastAsia="es-ES" w:bidi="es-ES"/>
      </w:rPr>
    </w:lvl>
    <w:lvl w:ilvl="2" w:tplc="8FBE089E">
      <w:numFmt w:val="bullet"/>
      <w:lvlText w:val="•"/>
      <w:lvlJc w:val="left"/>
      <w:pPr>
        <w:ind w:left="2937" w:hanging="401"/>
      </w:pPr>
      <w:rPr>
        <w:rFonts w:hint="default"/>
        <w:lang w:val="es-ES" w:eastAsia="es-ES" w:bidi="es-ES"/>
      </w:rPr>
    </w:lvl>
    <w:lvl w:ilvl="3" w:tplc="F9BEA004">
      <w:numFmt w:val="bullet"/>
      <w:lvlText w:val="•"/>
      <w:lvlJc w:val="left"/>
      <w:pPr>
        <w:ind w:left="3855" w:hanging="401"/>
      </w:pPr>
      <w:rPr>
        <w:rFonts w:hint="default"/>
        <w:lang w:val="es-ES" w:eastAsia="es-ES" w:bidi="es-ES"/>
      </w:rPr>
    </w:lvl>
    <w:lvl w:ilvl="4" w:tplc="48821EA6">
      <w:numFmt w:val="bullet"/>
      <w:lvlText w:val="•"/>
      <w:lvlJc w:val="left"/>
      <w:pPr>
        <w:ind w:left="4774" w:hanging="401"/>
      </w:pPr>
      <w:rPr>
        <w:rFonts w:hint="default"/>
        <w:lang w:val="es-ES" w:eastAsia="es-ES" w:bidi="es-ES"/>
      </w:rPr>
    </w:lvl>
    <w:lvl w:ilvl="5" w:tplc="3F342F14">
      <w:numFmt w:val="bullet"/>
      <w:lvlText w:val="•"/>
      <w:lvlJc w:val="left"/>
      <w:pPr>
        <w:ind w:left="5693" w:hanging="401"/>
      </w:pPr>
      <w:rPr>
        <w:rFonts w:hint="default"/>
        <w:lang w:val="es-ES" w:eastAsia="es-ES" w:bidi="es-ES"/>
      </w:rPr>
    </w:lvl>
    <w:lvl w:ilvl="6" w:tplc="681C687C">
      <w:numFmt w:val="bullet"/>
      <w:lvlText w:val="•"/>
      <w:lvlJc w:val="left"/>
      <w:pPr>
        <w:ind w:left="6611" w:hanging="401"/>
      </w:pPr>
      <w:rPr>
        <w:rFonts w:hint="default"/>
        <w:lang w:val="es-ES" w:eastAsia="es-ES" w:bidi="es-ES"/>
      </w:rPr>
    </w:lvl>
    <w:lvl w:ilvl="7" w:tplc="E9C833DA">
      <w:numFmt w:val="bullet"/>
      <w:lvlText w:val="•"/>
      <w:lvlJc w:val="left"/>
      <w:pPr>
        <w:ind w:left="7530" w:hanging="401"/>
      </w:pPr>
      <w:rPr>
        <w:rFonts w:hint="default"/>
        <w:lang w:val="es-ES" w:eastAsia="es-ES" w:bidi="es-ES"/>
      </w:rPr>
    </w:lvl>
    <w:lvl w:ilvl="8" w:tplc="BFAEE820">
      <w:numFmt w:val="bullet"/>
      <w:lvlText w:val="•"/>
      <w:lvlJc w:val="left"/>
      <w:pPr>
        <w:ind w:left="8449" w:hanging="401"/>
      </w:pPr>
      <w:rPr>
        <w:rFonts w:hint="default"/>
        <w:lang w:val="es-ES" w:eastAsia="es-ES" w:bidi="es-ES"/>
      </w:rPr>
    </w:lvl>
  </w:abstractNum>
  <w:abstractNum w:abstractNumId="76">
    <w:nsid w:val="4D0E69F0"/>
    <w:multiLevelType w:val="hybridMultilevel"/>
    <w:tmpl w:val="CAD62038"/>
    <w:lvl w:ilvl="0" w:tplc="5F84EA5E">
      <w:start w:val="6"/>
      <w:numFmt w:val="decimal"/>
      <w:lvlText w:val="%1."/>
      <w:lvlJc w:val="left"/>
      <w:pPr>
        <w:ind w:left="699" w:hanging="567"/>
        <w:jc w:val="left"/>
      </w:pPr>
      <w:rPr>
        <w:rFonts w:ascii="Arial" w:eastAsia="Arial" w:hAnsi="Arial" w:cs="Arial" w:hint="default"/>
        <w:b/>
        <w:bCs/>
        <w:w w:val="99"/>
        <w:sz w:val="24"/>
        <w:szCs w:val="24"/>
        <w:lang w:val="es-ES" w:eastAsia="es-ES" w:bidi="es-ES"/>
      </w:rPr>
    </w:lvl>
    <w:lvl w:ilvl="1" w:tplc="B956BAA8">
      <w:start w:val="1"/>
      <w:numFmt w:val="upperLetter"/>
      <w:lvlText w:val="%2)"/>
      <w:lvlJc w:val="left"/>
      <w:pPr>
        <w:ind w:left="1006" w:hanging="308"/>
        <w:jc w:val="left"/>
      </w:pPr>
      <w:rPr>
        <w:rFonts w:ascii="Arial" w:eastAsia="Arial" w:hAnsi="Arial" w:cs="Arial" w:hint="default"/>
        <w:spacing w:val="-2"/>
        <w:w w:val="99"/>
        <w:sz w:val="24"/>
        <w:szCs w:val="24"/>
        <w:lang w:val="es-ES" w:eastAsia="es-ES" w:bidi="es-ES"/>
      </w:rPr>
    </w:lvl>
    <w:lvl w:ilvl="2" w:tplc="7838694A">
      <w:numFmt w:val="bullet"/>
      <w:lvlText w:val="•"/>
      <w:lvlJc w:val="left"/>
      <w:pPr>
        <w:ind w:left="2031" w:hanging="308"/>
      </w:pPr>
      <w:rPr>
        <w:rFonts w:hint="default"/>
        <w:lang w:val="es-ES" w:eastAsia="es-ES" w:bidi="es-ES"/>
      </w:rPr>
    </w:lvl>
    <w:lvl w:ilvl="3" w:tplc="ADB8DDEE">
      <w:numFmt w:val="bullet"/>
      <w:lvlText w:val="•"/>
      <w:lvlJc w:val="left"/>
      <w:pPr>
        <w:ind w:left="3063" w:hanging="308"/>
      </w:pPr>
      <w:rPr>
        <w:rFonts w:hint="default"/>
        <w:lang w:val="es-ES" w:eastAsia="es-ES" w:bidi="es-ES"/>
      </w:rPr>
    </w:lvl>
    <w:lvl w:ilvl="4" w:tplc="70C6BDAA">
      <w:numFmt w:val="bullet"/>
      <w:lvlText w:val="•"/>
      <w:lvlJc w:val="left"/>
      <w:pPr>
        <w:ind w:left="4095" w:hanging="308"/>
      </w:pPr>
      <w:rPr>
        <w:rFonts w:hint="default"/>
        <w:lang w:val="es-ES" w:eastAsia="es-ES" w:bidi="es-ES"/>
      </w:rPr>
    </w:lvl>
    <w:lvl w:ilvl="5" w:tplc="D07260E8">
      <w:numFmt w:val="bullet"/>
      <w:lvlText w:val="•"/>
      <w:lvlJc w:val="left"/>
      <w:pPr>
        <w:ind w:left="5127" w:hanging="308"/>
      </w:pPr>
      <w:rPr>
        <w:rFonts w:hint="default"/>
        <w:lang w:val="es-ES" w:eastAsia="es-ES" w:bidi="es-ES"/>
      </w:rPr>
    </w:lvl>
    <w:lvl w:ilvl="6" w:tplc="217CF7A8">
      <w:numFmt w:val="bullet"/>
      <w:lvlText w:val="•"/>
      <w:lvlJc w:val="left"/>
      <w:pPr>
        <w:ind w:left="6159" w:hanging="308"/>
      </w:pPr>
      <w:rPr>
        <w:rFonts w:hint="default"/>
        <w:lang w:val="es-ES" w:eastAsia="es-ES" w:bidi="es-ES"/>
      </w:rPr>
    </w:lvl>
    <w:lvl w:ilvl="7" w:tplc="7542DE3A">
      <w:numFmt w:val="bullet"/>
      <w:lvlText w:val="•"/>
      <w:lvlJc w:val="left"/>
      <w:pPr>
        <w:ind w:left="7190" w:hanging="308"/>
      </w:pPr>
      <w:rPr>
        <w:rFonts w:hint="default"/>
        <w:lang w:val="es-ES" w:eastAsia="es-ES" w:bidi="es-ES"/>
      </w:rPr>
    </w:lvl>
    <w:lvl w:ilvl="8" w:tplc="FAB81ECC">
      <w:numFmt w:val="bullet"/>
      <w:lvlText w:val="•"/>
      <w:lvlJc w:val="left"/>
      <w:pPr>
        <w:ind w:left="8222" w:hanging="308"/>
      </w:pPr>
      <w:rPr>
        <w:rFonts w:hint="default"/>
        <w:lang w:val="es-ES" w:eastAsia="es-ES" w:bidi="es-ES"/>
      </w:rPr>
    </w:lvl>
  </w:abstractNum>
  <w:abstractNum w:abstractNumId="77">
    <w:nsid w:val="4D2F4A9D"/>
    <w:multiLevelType w:val="hybridMultilevel"/>
    <w:tmpl w:val="5366CF8E"/>
    <w:lvl w:ilvl="0" w:tplc="16283E9A">
      <w:start w:val="1"/>
      <w:numFmt w:val="decimal"/>
      <w:lvlText w:val="%1."/>
      <w:lvlJc w:val="left"/>
      <w:pPr>
        <w:ind w:left="699" w:hanging="567"/>
        <w:jc w:val="left"/>
      </w:pPr>
      <w:rPr>
        <w:rFonts w:hint="default"/>
        <w:spacing w:val="-33"/>
        <w:w w:val="99"/>
        <w:lang w:val="es-ES" w:eastAsia="es-ES" w:bidi="es-ES"/>
      </w:rPr>
    </w:lvl>
    <w:lvl w:ilvl="1" w:tplc="25B05A62">
      <w:start w:val="1"/>
      <w:numFmt w:val="upperRoman"/>
      <w:lvlText w:val="%2)"/>
      <w:lvlJc w:val="left"/>
      <w:pPr>
        <w:ind w:left="1126" w:hanging="428"/>
        <w:jc w:val="left"/>
      </w:pPr>
      <w:rPr>
        <w:rFonts w:ascii="Arial" w:eastAsia="Arial" w:hAnsi="Arial" w:cs="Arial" w:hint="default"/>
        <w:w w:val="100"/>
        <w:sz w:val="24"/>
        <w:szCs w:val="24"/>
        <w:lang w:val="es-ES" w:eastAsia="es-ES" w:bidi="es-ES"/>
      </w:rPr>
    </w:lvl>
    <w:lvl w:ilvl="2" w:tplc="EE2EE712">
      <w:numFmt w:val="bullet"/>
      <w:lvlText w:val="•"/>
      <w:lvlJc w:val="left"/>
      <w:pPr>
        <w:ind w:left="2138" w:hanging="428"/>
      </w:pPr>
      <w:rPr>
        <w:rFonts w:hint="default"/>
        <w:lang w:val="es-ES" w:eastAsia="es-ES" w:bidi="es-ES"/>
      </w:rPr>
    </w:lvl>
    <w:lvl w:ilvl="3" w:tplc="2A58FA6E">
      <w:numFmt w:val="bullet"/>
      <w:lvlText w:val="•"/>
      <w:lvlJc w:val="left"/>
      <w:pPr>
        <w:ind w:left="3156" w:hanging="428"/>
      </w:pPr>
      <w:rPr>
        <w:rFonts w:hint="default"/>
        <w:lang w:val="es-ES" w:eastAsia="es-ES" w:bidi="es-ES"/>
      </w:rPr>
    </w:lvl>
    <w:lvl w:ilvl="4" w:tplc="03BE0358">
      <w:numFmt w:val="bullet"/>
      <w:lvlText w:val="•"/>
      <w:lvlJc w:val="left"/>
      <w:pPr>
        <w:ind w:left="4175" w:hanging="428"/>
      </w:pPr>
      <w:rPr>
        <w:rFonts w:hint="default"/>
        <w:lang w:val="es-ES" w:eastAsia="es-ES" w:bidi="es-ES"/>
      </w:rPr>
    </w:lvl>
    <w:lvl w:ilvl="5" w:tplc="9D46086A">
      <w:numFmt w:val="bullet"/>
      <w:lvlText w:val="•"/>
      <w:lvlJc w:val="left"/>
      <w:pPr>
        <w:ind w:left="5193" w:hanging="428"/>
      </w:pPr>
      <w:rPr>
        <w:rFonts w:hint="default"/>
        <w:lang w:val="es-ES" w:eastAsia="es-ES" w:bidi="es-ES"/>
      </w:rPr>
    </w:lvl>
    <w:lvl w:ilvl="6" w:tplc="05D4D3A4">
      <w:numFmt w:val="bullet"/>
      <w:lvlText w:val="•"/>
      <w:lvlJc w:val="left"/>
      <w:pPr>
        <w:ind w:left="6212" w:hanging="428"/>
      </w:pPr>
      <w:rPr>
        <w:rFonts w:hint="default"/>
        <w:lang w:val="es-ES" w:eastAsia="es-ES" w:bidi="es-ES"/>
      </w:rPr>
    </w:lvl>
    <w:lvl w:ilvl="7" w:tplc="F54AB72C">
      <w:numFmt w:val="bullet"/>
      <w:lvlText w:val="•"/>
      <w:lvlJc w:val="left"/>
      <w:pPr>
        <w:ind w:left="7230" w:hanging="428"/>
      </w:pPr>
      <w:rPr>
        <w:rFonts w:hint="default"/>
        <w:lang w:val="es-ES" w:eastAsia="es-ES" w:bidi="es-ES"/>
      </w:rPr>
    </w:lvl>
    <w:lvl w:ilvl="8" w:tplc="AC327024">
      <w:numFmt w:val="bullet"/>
      <w:lvlText w:val="•"/>
      <w:lvlJc w:val="left"/>
      <w:pPr>
        <w:ind w:left="8249" w:hanging="428"/>
      </w:pPr>
      <w:rPr>
        <w:rFonts w:hint="default"/>
        <w:lang w:val="es-ES" w:eastAsia="es-ES" w:bidi="es-ES"/>
      </w:rPr>
    </w:lvl>
  </w:abstractNum>
  <w:abstractNum w:abstractNumId="78">
    <w:nsid w:val="527065AB"/>
    <w:multiLevelType w:val="hybridMultilevel"/>
    <w:tmpl w:val="3F143ECA"/>
    <w:lvl w:ilvl="0" w:tplc="2A8825CC">
      <w:start w:val="5"/>
      <w:numFmt w:val="upperLetter"/>
      <w:lvlText w:val="%1)"/>
      <w:lvlJc w:val="left"/>
      <w:pPr>
        <w:ind w:left="1039" w:hanging="340"/>
        <w:jc w:val="left"/>
      </w:pPr>
      <w:rPr>
        <w:rFonts w:ascii="Arial" w:eastAsia="Arial" w:hAnsi="Arial" w:cs="Arial" w:hint="default"/>
        <w:w w:val="100"/>
        <w:sz w:val="24"/>
        <w:szCs w:val="24"/>
        <w:lang w:val="es-ES" w:eastAsia="es-ES" w:bidi="es-ES"/>
      </w:rPr>
    </w:lvl>
    <w:lvl w:ilvl="1" w:tplc="7DA82A68">
      <w:start w:val="1"/>
      <w:numFmt w:val="decimal"/>
      <w:lvlText w:val="%2)"/>
      <w:lvlJc w:val="left"/>
      <w:pPr>
        <w:ind w:left="980" w:hanging="281"/>
        <w:jc w:val="left"/>
      </w:pPr>
      <w:rPr>
        <w:rFonts w:ascii="Arial" w:eastAsia="Arial" w:hAnsi="Arial" w:cs="Arial" w:hint="default"/>
        <w:spacing w:val="-3"/>
        <w:w w:val="99"/>
        <w:sz w:val="24"/>
        <w:szCs w:val="24"/>
        <w:lang w:val="es-ES" w:eastAsia="es-ES" w:bidi="es-ES"/>
      </w:rPr>
    </w:lvl>
    <w:lvl w:ilvl="2" w:tplc="1B169C4C">
      <w:numFmt w:val="bullet"/>
      <w:lvlText w:val="•"/>
      <w:lvlJc w:val="left"/>
      <w:pPr>
        <w:ind w:left="1071" w:hanging="281"/>
      </w:pPr>
      <w:rPr>
        <w:rFonts w:hint="default"/>
        <w:lang w:val="es-ES" w:eastAsia="es-ES" w:bidi="es-ES"/>
      </w:rPr>
    </w:lvl>
    <w:lvl w:ilvl="3" w:tplc="87FE8660">
      <w:numFmt w:val="bullet"/>
      <w:lvlText w:val="•"/>
      <w:lvlJc w:val="left"/>
      <w:pPr>
        <w:ind w:left="1102" w:hanging="281"/>
      </w:pPr>
      <w:rPr>
        <w:rFonts w:hint="default"/>
        <w:lang w:val="es-ES" w:eastAsia="es-ES" w:bidi="es-ES"/>
      </w:rPr>
    </w:lvl>
    <w:lvl w:ilvl="4" w:tplc="7CC63AC6">
      <w:numFmt w:val="bullet"/>
      <w:lvlText w:val="•"/>
      <w:lvlJc w:val="left"/>
      <w:pPr>
        <w:ind w:left="1133" w:hanging="281"/>
      </w:pPr>
      <w:rPr>
        <w:rFonts w:hint="default"/>
        <w:lang w:val="es-ES" w:eastAsia="es-ES" w:bidi="es-ES"/>
      </w:rPr>
    </w:lvl>
    <w:lvl w:ilvl="5" w:tplc="452C1F2E">
      <w:numFmt w:val="bullet"/>
      <w:lvlText w:val="•"/>
      <w:lvlJc w:val="left"/>
      <w:pPr>
        <w:ind w:left="1164" w:hanging="281"/>
      </w:pPr>
      <w:rPr>
        <w:rFonts w:hint="default"/>
        <w:lang w:val="es-ES" w:eastAsia="es-ES" w:bidi="es-ES"/>
      </w:rPr>
    </w:lvl>
    <w:lvl w:ilvl="6" w:tplc="B2DC1BD8">
      <w:numFmt w:val="bullet"/>
      <w:lvlText w:val="•"/>
      <w:lvlJc w:val="left"/>
      <w:pPr>
        <w:ind w:left="1195" w:hanging="281"/>
      </w:pPr>
      <w:rPr>
        <w:rFonts w:hint="default"/>
        <w:lang w:val="es-ES" w:eastAsia="es-ES" w:bidi="es-ES"/>
      </w:rPr>
    </w:lvl>
    <w:lvl w:ilvl="7" w:tplc="9F307012">
      <w:numFmt w:val="bullet"/>
      <w:lvlText w:val="•"/>
      <w:lvlJc w:val="left"/>
      <w:pPr>
        <w:ind w:left="1226" w:hanging="281"/>
      </w:pPr>
      <w:rPr>
        <w:rFonts w:hint="default"/>
        <w:lang w:val="es-ES" w:eastAsia="es-ES" w:bidi="es-ES"/>
      </w:rPr>
    </w:lvl>
    <w:lvl w:ilvl="8" w:tplc="C6EE1874">
      <w:numFmt w:val="bullet"/>
      <w:lvlText w:val="•"/>
      <w:lvlJc w:val="left"/>
      <w:pPr>
        <w:ind w:left="1257" w:hanging="281"/>
      </w:pPr>
      <w:rPr>
        <w:rFonts w:hint="default"/>
        <w:lang w:val="es-ES" w:eastAsia="es-ES" w:bidi="es-ES"/>
      </w:rPr>
    </w:lvl>
  </w:abstractNum>
  <w:abstractNum w:abstractNumId="79">
    <w:nsid w:val="565C4F65"/>
    <w:multiLevelType w:val="hybridMultilevel"/>
    <w:tmpl w:val="52E6CD38"/>
    <w:lvl w:ilvl="0" w:tplc="63284F9C">
      <w:start w:val="1"/>
      <w:numFmt w:val="decimal"/>
      <w:lvlText w:val="%1."/>
      <w:lvlJc w:val="left"/>
      <w:pPr>
        <w:ind w:left="699" w:hanging="567"/>
        <w:jc w:val="left"/>
      </w:pPr>
      <w:rPr>
        <w:rFonts w:ascii="Arial" w:eastAsia="Arial" w:hAnsi="Arial" w:cs="Arial" w:hint="default"/>
        <w:b/>
        <w:bCs/>
        <w:w w:val="99"/>
        <w:sz w:val="24"/>
        <w:szCs w:val="24"/>
        <w:lang w:val="es-ES" w:eastAsia="es-ES" w:bidi="es-ES"/>
      </w:rPr>
    </w:lvl>
    <w:lvl w:ilvl="1" w:tplc="8AD82516">
      <w:start w:val="1"/>
      <w:numFmt w:val="upperLetter"/>
      <w:lvlText w:val="%2)"/>
      <w:lvlJc w:val="left"/>
      <w:pPr>
        <w:ind w:left="1034" w:hanging="335"/>
        <w:jc w:val="left"/>
      </w:pPr>
      <w:rPr>
        <w:rFonts w:ascii="Arial" w:eastAsia="Arial" w:hAnsi="Arial" w:cs="Arial" w:hint="default"/>
        <w:w w:val="100"/>
        <w:sz w:val="24"/>
        <w:szCs w:val="24"/>
        <w:lang w:val="es-ES" w:eastAsia="es-ES" w:bidi="es-ES"/>
      </w:rPr>
    </w:lvl>
    <w:lvl w:ilvl="2" w:tplc="149A9BCC">
      <w:numFmt w:val="bullet"/>
      <w:lvlText w:val="•"/>
      <w:lvlJc w:val="left"/>
      <w:pPr>
        <w:ind w:left="1040" w:hanging="335"/>
      </w:pPr>
      <w:rPr>
        <w:rFonts w:hint="default"/>
        <w:lang w:val="es-ES" w:eastAsia="es-ES" w:bidi="es-ES"/>
      </w:rPr>
    </w:lvl>
    <w:lvl w:ilvl="3" w:tplc="816CB33E">
      <w:numFmt w:val="bullet"/>
      <w:lvlText w:val="•"/>
      <w:lvlJc w:val="left"/>
      <w:pPr>
        <w:ind w:left="3900" w:hanging="335"/>
      </w:pPr>
      <w:rPr>
        <w:rFonts w:hint="default"/>
        <w:lang w:val="es-ES" w:eastAsia="es-ES" w:bidi="es-ES"/>
      </w:rPr>
    </w:lvl>
    <w:lvl w:ilvl="4" w:tplc="C45A2CCC">
      <w:numFmt w:val="bullet"/>
      <w:lvlText w:val="•"/>
      <w:lvlJc w:val="left"/>
      <w:pPr>
        <w:ind w:left="3591" w:hanging="335"/>
      </w:pPr>
      <w:rPr>
        <w:rFonts w:hint="default"/>
        <w:lang w:val="es-ES" w:eastAsia="es-ES" w:bidi="es-ES"/>
      </w:rPr>
    </w:lvl>
    <w:lvl w:ilvl="5" w:tplc="D78006B0">
      <w:numFmt w:val="bullet"/>
      <w:lvlText w:val="•"/>
      <w:lvlJc w:val="left"/>
      <w:pPr>
        <w:ind w:left="3283" w:hanging="335"/>
      </w:pPr>
      <w:rPr>
        <w:rFonts w:hint="default"/>
        <w:lang w:val="es-ES" w:eastAsia="es-ES" w:bidi="es-ES"/>
      </w:rPr>
    </w:lvl>
    <w:lvl w:ilvl="6" w:tplc="D4A67E7A">
      <w:numFmt w:val="bullet"/>
      <w:lvlText w:val="•"/>
      <w:lvlJc w:val="left"/>
      <w:pPr>
        <w:ind w:left="2974" w:hanging="335"/>
      </w:pPr>
      <w:rPr>
        <w:rFonts w:hint="default"/>
        <w:lang w:val="es-ES" w:eastAsia="es-ES" w:bidi="es-ES"/>
      </w:rPr>
    </w:lvl>
    <w:lvl w:ilvl="7" w:tplc="75F475BC">
      <w:numFmt w:val="bullet"/>
      <w:lvlText w:val="•"/>
      <w:lvlJc w:val="left"/>
      <w:pPr>
        <w:ind w:left="2666" w:hanging="335"/>
      </w:pPr>
      <w:rPr>
        <w:rFonts w:hint="default"/>
        <w:lang w:val="es-ES" w:eastAsia="es-ES" w:bidi="es-ES"/>
      </w:rPr>
    </w:lvl>
    <w:lvl w:ilvl="8" w:tplc="44AA9310">
      <w:numFmt w:val="bullet"/>
      <w:lvlText w:val="•"/>
      <w:lvlJc w:val="left"/>
      <w:pPr>
        <w:ind w:left="2357" w:hanging="335"/>
      </w:pPr>
      <w:rPr>
        <w:rFonts w:hint="default"/>
        <w:lang w:val="es-ES" w:eastAsia="es-ES" w:bidi="es-ES"/>
      </w:rPr>
    </w:lvl>
  </w:abstractNum>
  <w:abstractNum w:abstractNumId="80">
    <w:nsid w:val="57384A02"/>
    <w:multiLevelType w:val="hybridMultilevel"/>
    <w:tmpl w:val="C04812B6"/>
    <w:lvl w:ilvl="0" w:tplc="1466EA9A">
      <w:start w:val="1"/>
      <w:numFmt w:val="decimal"/>
      <w:lvlText w:val="%1."/>
      <w:lvlJc w:val="left"/>
      <w:pPr>
        <w:ind w:left="699" w:hanging="567"/>
        <w:jc w:val="left"/>
      </w:pPr>
      <w:rPr>
        <w:rFonts w:ascii="Arial" w:eastAsia="Arial" w:hAnsi="Arial" w:cs="Arial" w:hint="default"/>
        <w:b/>
        <w:bCs/>
        <w:w w:val="99"/>
        <w:sz w:val="24"/>
        <w:szCs w:val="24"/>
        <w:lang w:val="es-ES" w:eastAsia="es-ES" w:bidi="es-ES"/>
      </w:rPr>
    </w:lvl>
    <w:lvl w:ilvl="1" w:tplc="C27CB9FE">
      <w:start w:val="1"/>
      <w:numFmt w:val="upperLetter"/>
      <w:lvlText w:val="%2)"/>
      <w:lvlJc w:val="left"/>
      <w:pPr>
        <w:ind w:left="1126" w:hanging="428"/>
        <w:jc w:val="left"/>
      </w:pPr>
      <w:rPr>
        <w:rFonts w:ascii="Arial" w:eastAsia="Arial" w:hAnsi="Arial" w:cs="Arial" w:hint="default"/>
        <w:spacing w:val="-14"/>
        <w:w w:val="99"/>
        <w:sz w:val="24"/>
        <w:szCs w:val="24"/>
        <w:lang w:val="es-ES" w:eastAsia="es-ES" w:bidi="es-ES"/>
      </w:rPr>
    </w:lvl>
    <w:lvl w:ilvl="2" w:tplc="D3422C78">
      <w:numFmt w:val="bullet"/>
      <w:lvlText w:val="•"/>
      <w:lvlJc w:val="left"/>
      <w:pPr>
        <w:ind w:left="1120" w:hanging="428"/>
      </w:pPr>
      <w:rPr>
        <w:rFonts w:hint="default"/>
        <w:lang w:val="es-ES" w:eastAsia="es-ES" w:bidi="es-ES"/>
      </w:rPr>
    </w:lvl>
    <w:lvl w:ilvl="3" w:tplc="6EF41224">
      <w:numFmt w:val="bullet"/>
      <w:lvlText w:val="•"/>
      <w:lvlJc w:val="left"/>
      <w:pPr>
        <w:ind w:left="2265" w:hanging="428"/>
      </w:pPr>
      <w:rPr>
        <w:rFonts w:hint="default"/>
        <w:lang w:val="es-ES" w:eastAsia="es-ES" w:bidi="es-ES"/>
      </w:rPr>
    </w:lvl>
    <w:lvl w:ilvl="4" w:tplc="51826BE0">
      <w:numFmt w:val="bullet"/>
      <w:lvlText w:val="•"/>
      <w:lvlJc w:val="left"/>
      <w:pPr>
        <w:ind w:left="3411" w:hanging="428"/>
      </w:pPr>
      <w:rPr>
        <w:rFonts w:hint="default"/>
        <w:lang w:val="es-ES" w:eastAsia="es-ES" w:bidi="es-ES"/>
      </w:rPr>
    </w:lvl>
    <w:lvl w:ilvl="5" w:tplc="C8AE6D1E">
      <w:numFmt w:val="bullet"/>
      <w:lvlText w:val="•"/>
      <w:lvlJc w:val="left"/>
      <w:pPr>
        <w:ind w:left="4557" w:hanging="428"/>
      </w:pPr>
      <w:rPr>
        <w:rFonts w:hint="default"/>
        <w:lang w:val="es-ES" w:eastAsia="es-ES" w:bidi="es-ES"/>
      </w:rPr>
    </w:lvl>
    <w:lvl w:ilvl="6" w:tplc="9E30041A">
      <w:numFmt w:val="bullet"/>
      <w:lvlText w:val="•"/>
      <w:lvlJc w:val="left"/>
      <w:pPr>
        <w:ind w:left="5703" w:hanging="428"/>
      </w:pPr>
      <w:rPr>
        <w:rFonts w:hint="default"/>
        <w:lang w:val="es-ES" w:eastAsia="es-ES" w:bidi="es-ES"/>
      </w:rPr>
    </w:lvl>
    <w:lvl w:ilvl="7" w:tplc="9AA0963E">
      <w:numFmt w:val="bullet"/>
      <w:lvlText w:val="•"/>
      <w:lvlJc w:val="left"/>
      <w:pPr>
        <w:ind w:left="6849" w:hanging="428"/>
      </w:pPr>
      <w:rPr>
        <w:rFonts w:hint="default"/>
        <w:lang w:val="es-ES" w:eastAsia="es-ES" w:bidi="es-ES"/>
      </w:rPr>
    </w:lvl>
    <w:lvl w:ilvl="8" w:tplc="31C49D82">
      <w:numFmt w:val="bullet"/>
      <w:lvlText w:val="•"/>
      <w:lvlJc w:val="left"/>
      <w:pPr>
        <w:ind w:left="7994" w:hanging="428"/>
      </w:pPr>
      <w:rPr>
        <w:rFonts w:hint="default"/>
        <w:lang w:val="es-ES" w:eastAsia="es-ES" w:bidi="es-ES"/>
      </w:rPr>
    </w:lvl>
  </w:abstractNum>
  <w:abstractNum w:abstractNumId="81">
    <w:nsid w:val="586737AF"/>
    <w:multiLevelType w:val="hybridMultilevel"/>
    <w:tmpl w:val="F530BAA6"/>
    <w:lvl w:ilvl="0" w:tplc="20A26F3A">
      <w:start w:val="1"/>
      <w:numFmt w:val="upperLetter"/>
      <w:lvlText w:val="%1)"/>
      <w:lvlJc w:val="left"/>
      <w:pPr>
        <w:ind w:left="1006" w:hanging="308"/>
        <w:jc w:val="left"/>
      </w:pPr>
      <w:rPr>
        <w:rFonts w:ascii="Arial" w:eastAsia="Arial" w:hAnsi="Arial" w:cs="Arial" w:hint="default"/>
        <w:w w:val="100"/>
        <w:sz w:val="24"/>
        <w:szCs w:val="24"/>
        <w:lang w:val="es-ES" w:eastAsia="es-ES" w:bidi="es-ES"/>
      </w:rPr>
    </w:lvl>
    <w:lvl w:ilvl="1" w:tplc="80C2FDC2">
      <w:numFmt w:val="bullet"/>
      <w:lvlText w:val="•"/>
      <w:lvlJc w:val="left"/>
      <w:pPr>
        <w:ind w:left="1928" w:hanging="308"/>
      </w:pPr>
      <w:rPr>
        <w:rFonts w:hint="default"/>
        <w:lang w:val="es-ES" w:eastAsia="es-ES" w:bidi="es-ES"/>
      </w:rPr>
    </w:lvl>
    <w:lvl w:ilvl="2" w:tplc="9536D9D6">
      <w:numFmt w:val="bullet"/>
      <w:lvlText w:val="•"/>
      <w:lvlJc w:val="left"/>
      <w:pPr>
        <w:ind w:left="2857" w:hanging="308"/>
      </w:pPr>
      <w:rPr>
        <w:rFonts w:hint="default"/>
        <w:lang w:val="es-ES" w:eastAsia="es-ES" w:bidi="es-ES"/>
      </w:rPr>
    </w:lvl>
    <w:lvl w:ilvl="3" w:tplc="967229D6">
      <w:numFmt w:val="bullet"/>
      <w:lvlText w:val="•"/>
      <w:lvlJc w:val="left"/>
      <w:pPr>
        <w:ind w:left="3785" w:hanging="308"/>
      </w:pPr>
      <w:rPr>
        <w:rFonts w:hint="default"/>
        <w:lang w:val="es-ES" w:eastAsia="es-ES" w:bidi="es-ES"/>
      </w:rPr>
    </w:lvl>
    <w:lvl w:ilvl="4" w:tplc="4FB67E66">
      <w:numFmt w:val="bullet"/>
      <w:lvlText w:val="•"/>
      <w:lvlJc w:val="left"/>
      <w:pPr>
        <w:ind w:left="4714" w:hanging="308"/>
      </w:pPr>
      <w:rPr>
        <w:rFonts w:hint="default"/>
        <w:lang w:val="es-ES" w:eastAsia="es-ES" w:bidi="es-ES"/>
      </w:rPr>
    </w:lvl>
    <w:lvl w:ilvl="5" w:tplc="ABEAB9A0">
      <w:numFmt w:val="bullet"/>
      <w:lvlText w:val="•"/>
      <w:lvlJc w:val="left"/>
      <w:pPr>
        <w:ind w:left="5643" w:hanging="308"/>
      </w:pPr>
      <w:rPr>
        <w:rFonts w:hint="default"/>
        <w:lang w:val="es-ES" w:eastAsia="es-ES" w:bidi="es-ES"/>
      </w:rPr>
    </w:lvl>
    <w:lvl w:ilvl="6" w:tplc="B90C9E0C">
      <w:numFmt w:val="bullet"/>
      <w:lvlText w:val="•"/>
      <w:lvlJc w:val="left"/>
      <w:pPr>
        <w:ind w:left="6571" w:hanging="308"/>
      </w:pPr>
      <w:rPr>
        <w:rFonts w:hint="default"/>
        <w:lang w:val="es-ES" w:eastAsia="es-ES" w:bidi="es-ES"/>
      </w:rPr>
    </w:lvl>
    <w:lvl w:ilvl="7" w:tplc="C6880816">
      <w:numFmt w:val="bullet"/>
      <w:lvlText w:val="•"/>
      <w:lvlJc w:val="left"/>
      <w:pPr>
        <w:ind w:left="7500" w:hanging="308"/>
      </w:pPr>
      <w:rPr>
        <w:rFonts w:hint="default"/>
        <w:lang w:val="es-ES" w:eastAsia="es-ES" w:bidi="es-ES"/>
      </w:rPr>
    </w:lvl>
    <w:lvl w:ilvl="8" w:tplc="AA980288">
      <w:numFmt w:val="bullet"/>
      <w:lvlText w:val="•"/>
      <w:lvlJc w:val="left"/>
      <w:pPr>
        <w:ind w:left="8429" w:hanging="308"/>
      </w:pPr>
      <w:rPr>
        <w:rFonts w:hint="default"/>
        <w:lang w:val="es-ES" w:eastAsia="es-ES" w:bidi="es-ES"/>
      </w:rPr>
    </w:lvl>
  </w:abstractNum>
  <w:abstractNum w:abstractNumId="82">
    <w:nsid w:val="597103F7"/>
    <w:multiLevelType w:val="hybridMultilevel"/>
    <w:tmpl w:val="AE987760"/>
    <w:lvl w:ilvl="0" w:tplc="0728C4B8">
      <w:start w:val="1"/>
      <w:numFmt w:val="decimal"/>
      <w:lvlText w:val="%1)"/>
      <w:lvlJc w:val="left"/>
      <w:pPr>
        <w:ind w:left="1126" w:hanging="360"/>
        <w:jc w:val="left"/>
      </w:pPr>
      <w:rPr>
        <w:rFonts w:ascii="Arial" w:eastAsia="Arial" w:hAnsi="Arial" w:cs="Arial" w:hint="default"/>
        <w:w w:val="99"/>
        <w:sz w:val="24"/>
        <w:szCs w:val="24"/>
        <w:lang w:val="es-ES" w:eastAsia="es-ES" w:bidi="es-ES"/>
      </w:rPr>
    </w:lvl>
    <w:lvl w:ilvl="1" w:tplc="404E7134">
      <w:numFmt w:val="bullet"/>
      <w:lvlText w:val="•"/>
      <w:lvlJc w:val="left"/>
      <w:pPr>
        <w:ind w:left="1263" w:hanging="360"/>
      </w:pPr>
      <w:rPr>
        <w:rFonts w:hint="default"/>
        <w:lang w:val="es-ES" w:eastAsia="es-ES" w:bidi="es-ES"/>
      </w:rPr>
    </w:lvl>
    <w:lvl w:ilvl="2" w:tplc="36364676">
      <w:numFmt w:val="bullet"/>
      <w:lvlText w:val="•"/>
      <w:lvlJc w:val="left"/>
      <w:pPr>
        <w:ind w:left="1407" w:hanging="360"/>
      </w:pPr>
      <w:rPr>
        <w:rFonts w:hint="default"/>
        <w:lang w:val="es-ES" w:eastAsia="es-ES" w:bidi="es-ES"/>
      </w:rPr>
    </w:lvl>
    <w:lvl w:ilvl="3" w:tplc="A16A01FA">
      <w:numFmt w:val="bullet"/>
      <w:lvlText w:val="•"/>
      <w:lvlJc w:val="left"/>
      <w:pPr>
        <w:ind w:left="1551" w:hanging="360"/>
      </w:pPr>
      <w:rPr>
        <w:rFonts w:hint="default"/>
        <w:lang w:val="es-ES" w:eastAsia="es-ES" w:bidi="es-ES"/>
      </w:rPr>
    </w:lvl>
    <w:lvl w:ilvl="4" w:tplc="1024B36E">
      <w:numFmt w:val="bullet"/>
      <w:lvlText w:val="•"/>
      <w:lvlJc w:val="left"/>
      <w:pPr>
        <w:ind w:left="1694" w:hanging="360"/>
      </w:pPr>
      <w:rPr>
        <w:rFonts w:hint="default"/>
        <w:lang w:val="es-ES" w:eastAsia="es-ES" w:bidi="es-ES"/>
      </w:rPr>
    </w:lvl>
    <w:lvl w:ilvl="5" w:tplc="29DAF588">
      <w:numFmt w:val="bullet"/>
      <w:lvlText w:val="•"/>
      <w:lvlJc w:val="left"/>
      <w:pPr>
        <w:ind w:left="1838" w:hanging="360"/>
      </w:pPr>
      <w:rPr>
        <w:rFonts w:hint="default"/>
        <w:lang w:val="es-ES" w:eastAsia="es-ES" w:bidi="es-ES"/>
      </w:rPr>
    </w:lvl>
    <w:lvl w:ilvl="6" w:tplc="22129150">
      <w:numFmt w:val="bullet"/>
      <w:lvlText w:val="•"/>
      <w:lvlJc w:val="left"/>
      <w:pPr>
        <w:ind w:left="1982" w:hanging="360"/>
      </w:pPr>
      <w:rPr>
        <w:rFonts w:hint="default"/>
        <w:lang w:val="es-ES" w:eastAsia="es-ES" w:bidi="es-ES"/>
      </w:rPr>
    </w:lvl>
    <w:lvl w:ilvl="7" w:tplc="549A0556">
      <w:numFmt w:val="bullet"/>
      <w:lvlText w:val="•"/>
      <w:lvlJc w:val="left"/>
      <w:pPr>
        <w:ind w:left="2126" w:hanging="360"/>
      </w:pPr>
      <w:rPr>
        <w:rFonts w:hint="default"/>
        <w:lang w:val="es-ES" w:eastAsia="es-ES" w:bidi="es-ES"/>
      </w:rPr>
    </w:lvl>
    <w:lvl w:ilvl="8" w:tplc="FE46701A">
      <w:numFmt w:val="bullet"/>
      <w:lvlText w:val="•"/>
      <w:lvlJc w:val="left"/>
      <w:pPr>
        <w:ind w:left="2269" w:hanging="360"/>
      </w:pPr>
      <w:rPr>
        <w:rFonts w:hint="default"/>
        <w:lang w:val="es-ES" w:eastAsia="es-ES" w:bidi="es-ES"/>
      </w:rPr>
    </w:lvl>
  </w:abstractNum>
  <w:abstractNum w:abstractNumId="83">
    <w:nsid w:val="59AB2DB3"/>
    <w:multiLevelType w:val="hybridMultilevel"/>
    <w:tmpl w:val="B64AE0D8"/>
    <w:lvl w:ilvl="0" w:tplc="5646121C">
      <w:start w:val="1"/>
      <w:numFmt w:val="decimal"/>
      <w:lvlText w:val="%1."/>
      <w:lvlJc w:val="left"/>
      <w:pPr>
        <w:ind w:left="699" w:hanging="567"/>
        <w:jc w:val="left"/>
      </w:pPr>
      <w:rPr>
        <w:rFonts w:ascii="Arial" w:eastAsia="Arial" w:hAnsi="Arial" w:cs="Arial" w:hint="default"/>
        <w:b/>
        <w:bCs/>
        <w:w w:val="99"/>
        <w:sz w:val="24"/>
        <w:szCs w:val="24"/>
        <w:lang w:val="es-ES" w:eastAsia="es-ES" w:bidi="es-ES"/>
      </w:rPr>
    </w:lvl>
    <w:lvl w:ilvl="1" w:tplc="F8A09A44">
      <w:start w:val="1"/>
      <w:numFmt w:val="upperLetter"/>
      <w:lvlText w:val="%2)"/>
      <w:lvlJc w:val="left"/>
      <w:pPr>
        <w:ind w:left="1140" w:hanging="441"/>
        <w:jc w:val="left"/>
      </w:pPr>
      <w:rPr>
        <w:rFonts w:ascii="Arial" w:eastAsia="Arial" w:hAnsi="Arial" w:cs="Arial" w:hint="default"/>
        <w:spacing w:val="-3"/>
        <w:w w:val="99"/>
        <w:sz w:val="24"/>
        <w:szCs w:val="24"/>
        <w:lang w:val="es-ES" w:eastAsia="es-ES" w:bidi="es-ES"/>
      </w:rPr>
    </w:lvl>
    <w:lvl w:ilvl="2" w:tplc="B1A4982A">
      <w:numFmt w:val="bullet"/>
      <w:lvlText w:val="•"/>
      <w:lvlJc w:val="left"/>
      <w:pPr>
        <w:ind w:left="1120" w:hanging="441"/>
      </w:pPr>
      <w:rPr>
        <w:rFonts w:hint="default"/>
        <w:lang w:val="es-ES" w:eastAsia="es-ES" w:bidi="es-ES"/>
      </w:rPr>
    </w:lvl>
    <w:lvl w:ilvl="3" w:tplc="EBC6C402">
      <w:numFmt w:val="bullet"/>
      <w:lvlText w:val="•"/>
      <w:lvlJc w:val="left"/>
      <w:pPr>
        <w:ind w:left="1140" w:hanging="441"/>
      </w:pPr>
      <w:rPr>
        <w:rFonts w:hint="default"/>
        <w:lang w:val="es-ES" w:eastAsia="es-ES" w:bidi="es-ES"/>
      </w:rPr>
    </w:lvl>
    <w:lvl w:ilvl="4" w:tplc="F5A0A564">
      <w:numFmt w:val="bullet"/>
      <w:lvlText w:val="•"/>
      <w:lvlJc w:val="left"/>
      <w:pPr>
        <w:ind w:left="1200" w:hanging="441"/>
      </w:pPr>
      <w:rPr>
        <w:rFonts w:hint="default"/>
        <w:lang w:val="es-ES" w:eastAsia="es-ES" w:bidi="es-ES"/>
      </w:rPr>
    </w:lvl>
    <w:lvl w:ilvl="5" w:tplc="6C406B3A">
      <w:numFmt w:val="bullet"/>
      <w:lvlText w:val="•"/>
      <w:lvlJc w:val="left"/>
      <w:pPr>
        <w:ind w:left="2714" w:hanging="441"/>
      </w:pPr>
      <w:rPr>
        <w:rFonts w:hint="default"/>
        <w:lang w:val="es-ES" w:eastAsia="es-ES" w:bidi="es-ES"/>
      </w:rPr>
    </w:lvl>
    <w:lvl w:ilvl="6" w:tplc="323ED3D8">
      <w:numFmt w:val="bullet"/>
      <w:lvlText w:val="•"/>
      <w:lvlJc w:val="left"/>
      <w:pPr>
        <w:ind w:left="4228" w:hanging="441"/>
      </w:pPr>
      <w:rPr>
        <w:rFonts w:hint="default"/>
        <w:lang w:val="es-ES" w:eastAsia="es-ES" w:bidi="es-ES"/>
      </w:rPr>
    </w:lvl>
    <w:lvl w:ilvl="7" w:tplc="C13A8134">
      <w:numFmt w:val="bullet"/>
      <w:lvlText w:val="•"/>
      <w:lvlJc w:val="left"/>
      <w:pPr>
        <w:ind w:left="5743" w:hanging="441"/>
      </w:pPr>
      <w:rPr>
        <w:rFonts w:hint="default"/>
        <w:lang w:val="es-ES" w:eastAsia="es-ES" w:bidi="es-ES"/>
      </w:rPr>
    </w:lvl>
    <w:lvl w:ilvl="8" w:tplc="28964A4C">
      <w:numFmt w:val="bullet"/>
      <w:lvlText w:val="•"/>
      <w:lvlJc w:val="left"/>
      <w:pPr>
        <w:ind w:left="7257" w:hanging="441"/>
      </w:pPr>
      <w:rPr>
        <w:rFonts w:hint="default"/>
        <w:lang w:val="es-ES" w:eastAsia="es-ES" w:bidi="es-ES"/>
      </w:rPr>
    </w:lvl>
  </w:abstractNum>
  <w:abstractNum w:abstractNumId="84">
    <w:nsid w:val="59DF0DE6"/>
    <w:multiLevelType w:val="hybridMultilevel"/>
    <w:tmpl w:val="C4440400"/>
    <w:lvl w:ilvl="0" w:tplc="CB32BD66">
      <w:start w:val="1"/>
      <w:numFmt w:val="decimal"/>
      <w:lvlText w:val="%1."/>
      <w:lvlJc w:val="left"/>
      <w:pPr>
        <w:ind w:left="699" w:hanging="567"/>
        <w:jc w:val="left"/>
      </w:pPr>
      <w:rPr>
        <w:rFonts w:ascii="Arial" w:eastAsia="Arial" w:hAnsi="Arial" w:cs="Arial" w:hint="default"/>
        <w:b/>
        <w:bCs/>
        <w:w w:val="99"/>
        <w:sz w:val="24"/>
        <w:szCs w:val="24"/>
        <w:lang w:val="es-ES" w:eastAsia="es-ES" w:bidi="es-ES"/>
      </w:rPr>
    </w:lvl>
    <w:lvl w:ilvl="1" w:tplc="91F25EE4">
      <w:start w:val="1"/>
      <w:numFmt w:val="upperLetter"/>
      <w:lvlText w:val="%2)"/>
      <w:lvlJc w:val="left"/>
      <w:pPr>
        <w:ind w:left="1006" w:hanging="308"/>
        <w:jc w:val="left"/>
      </w:pPr>
      <w:rPr>
        <w:rFonts w:ascii="Arial" w:eastAsia="Arial" w:hAnsi="Arial" w:cs="Arial" w:hint="default"/>
        <w:spacing w:val="-4"/>
        <w:w w:val="99"/>
        <w:sz w:val="24"/>
        <w:szCs w:val="24"/>
        <w:lang w:val="es-ES" w:eastAsia="es-ES" w:bidi="es-ES"/>
      </w:rPr>
    </w:lvl>
    <w:lvl w:ilvl="2" w:tplc="C2A2531C">
      <w:numFmt w:val="bullet"/>
      <w:lvlText w:val="•"/>
      <w:lvlJc w:val="left"/>
      <w:pPr>
        <w:ind w:left="2031" w:hanging="308"/>
      </w:pPr>
      <w:rPr>
        <w:rFonts w:hint="default"/>
        <w:lang w:val="es-ES" w:eastAsia="es-ES" w:bidi="es-ES"/>
      </w:rPr>
    </w:lvl>
    <w:lvl w:ilvl="3" w:tplc="AAC6FC82">
      <w:numFmt w:val="bullet"/>
      <w:lvlText w:val="•"/>
      <w:lvlJc w:val="left"/>
      <w:pPr>
        <w:ind w:left="3063" w:hanging="308"/>
      </w:pPr>
      <w:rPr>
        <w:rFonts w:hint="default"/>
        <w:lang w:val="es-ES" w:eastAsia="es-ES" w:bidi="es-ES"/>
      </w:rPr>
    </w:lvl>
    <w:lvl w:ilvl="4" w:tplc="C31CAEFE">
      <w:numFmt w:val="bullet"/>
      <w:lvlText w:val="•"/>
      <w:lvlJc w:val="left"/>
      <w:pPr>
        <w:ind w:left="4095" w:hanging="308"/>
      </w:pPr>
      <w:rPr>
        <w:rFonts w:hint="default"/>
        <w:lang w:val="es-ES" w:eastAsia="es-ES" w:bidi="es-ES"/>
      </w:rPr>
    </w:lvl>
    <w:lvl w:ilvl="5" w:tplc="F1CE2748">
      <w:numFmt w:val="bullet"/>
      <w:lvlText w:val="•"/>
      <w:lvlJc w:val="left"/>
      <w:pPr>
        <w:ind w:left="5127" w:hanging="308"/>
      </w:pPr>
      <w:rPr>
        <w:rFonts w:hint="default"/>
        <w:lang w:val="es-ES" w:eastAsia="es-ES" w:bidi="es-ES"/>
      </w:rPr>
    </w:lvl>
    <w:lvl w:ilvl="6" w:tplc="42787C78">
      <w:numFmt w:val="bullet"/>
      <w:lvlText w:val="•"/>
      <w:lvlJc w:val="left"/>
      <w:pPr>
        <w:ind w:left="6159" w:hanging="308"/>
      </w:pPr>
      <w:rPr>
        <w:rFonts w:hint="default"/>
        <w:lang w:val="es-ES" w:eastAsia="es-ES" w:bidi="es-ES"/>
      </w:rPr>
    </w:lvl>
    <w:lvl w:ilvl="7" w:tplc="6CC66040">
      <w:numFmt w:val="bullet"/>
      <w:lvlText w:val="•"/>
      <w:lvlJc w:val="left"/>
      <w:pPr>
        <w:ind w:left="7190" w:hanging="308"/>
      </w:pPr>
      <w:rPr>
        <w:rFonts w:hint="default"/>
        <w:lang w:val="es-ES" w:eastAsia="es-ES" w:bidi="es-ES"/>
      </w:rPr>
    </w:lvl>
    <w:lvl w:ilvl="8" w:tplc="E8D4D212">
      <w:numFmt w:val="bullet"/>
      <w:lvlText w:val="•"/>
      <w:lvlJc w:val="left"/>
      <w:pPr>
        <w:ind w:left="8222" w:hanging="308"/>
      </w:pPr>
      <w:rPr>
        <w:rFonts w:hint="default"/>
        <w:lang w:val="es-ES" w:eastAsia="es-ES" w:bidi="es-ES"/>
      </w:rPr>
    </w:lvl>
  </w:abstractNum>
  <w:abstractNum w:abstractNumId="85">
    <w:nsid w:val="5DEF6762"/>
    <w:multiLevelType w:val="hybridMultilevel"/>
    <w:tmpl w:val="DFCE813C"/>
    <w:lvl w:ilvl="0" w:tplc="76B2EF6C">
      <w:start w:val="1"/>
      <w:numFmt w:val="upperLetter"/>
      <w:lvlText w:val="%1)"/>
      <w:lvlJc w:val="left"/>
      <w:pPr>
        <w:ind w:left="1004" w:hanging="308"/>
        <w:jc w:val="left"/>
      </w:pPr>
      <w:rPr>
        <w:rFonts w:ascii="Arial" w:eastAsia="Arial" w:hAnsi="Arial" w:cs="Arial" w:hint="default"/>
        <w:w w:val="100"/>
        <w:sz w:val="24"/>
        <w:szCs w:val="24"/>
        <w:lang w:val="es-ES" w:eastAsia="es-ES" w:bidi="es-ES"/>
      </w:rPr>
    </w:lvl>
    <w:lvl w:ilvl="1" w:tplc="B2A2A122">
      <w:numFmt w:val="bullet"/>
      <w:lvlText w:val="•"/>
      <w:lvlJc w:val="left"/>
      <w:pPr>
        <w:ind w:left="1928" w:hanging="308"/>
      </w:pPr>
      <w:rPr>
        <w:rFonts w:hint="default"/>
        <w:lang w:val="es-ES" w:eastAsia="es-ES" w:bidi="es-ES"/>
      </w:rPr>
    </w:lvl>
    <w:lvl w:ilvl="2" w:tplc="FC14421C">
      <w:numFmt w:val="bullet"/>
      <w:lvlText w:val="•"/>
      <w:lvlJc w:val="left"/>
      <w:pPr>
        <w:ind w:left="2857" w:hanging="308"/>
      </w:pPr>
      <w:rPr>
        <w:rFonts w:hint="default"/>
        <w:lang w:val="es-ES" w:eastAsia="es-ES" w:bidi="es-ES"/>
      </w:rPr>
    </w:lvl>
    <w:lvl w:ilvl="3" w:tplc="9B9084A0">
      <w:numFmt w:val="bullet"/>
      <w:lvlText w:val="•"/>
      <w:lvlJc w:val="left"/>
      <w:pPr>
        <w:ind w:left="3785" w:hanging="308"/>
      </w:pPr>
      <w:rPr>
        <w:rFonts w:hint="default"/>
        <w:lang w:val="es-ES" w:eastAsia="es-ES" w:bidi="es-ES"/>
      </w:rPr>
    </w:lvl>
    <w:lvl w:ilvl="4" w:tplc="5C08F398">
      <w:numFmt w:val="bullet"/>
      <w:lvlText w:val="•"/>
      <w:lvlJc w:val="left"/>
      <w:pPr>
        <w:ind w:left="4714" w:hanging="308"/>
      </w:pPr>
      <w:rPr>
        <w:rFonts w:hint="default"/>
        <w:lang w:val="es-ES" w:eastAsia="es-ES" w:bidi="es-ES"/>
      </w:rPr>
    </w:lvl>
    <w:lvl w:ilvl="5" w:tplc="9BCA1716">
      <w:numFmt w:val="bullet"/>
      <w:lvlText w:val="•"/>
      <w:lvlJc w:val="left"/>
      <w:pPr>
        <w:ind w:left="5643" w:hanging="308"/>
      </w:pPr>
      <w:rPr>
        <w:rFonts w:hint="default"/>
        <w:lang w:val="es-ES" w:eastAsia="es-ES" w:bidi="es-ES"/>
      </w:rPr>
    </w:lvl>
    <w:lvl w:ilvl="6" w:tplc="FB7ED090">
      <w:numFmt w:val="bullet"/>
      <w:lvlText w:val="•"/>
      <w:lvlJc w:val="left"/>
      <w:pPr>
        <w:ind w:left="6571" w:hanging="308"/>
      </w:pPr>
      <w:rPr>
        <w:rFonts w:hint="default"/>
        <w:lang w:val="es-ES" w:eastAsia="es-ES" w:bidi="es-ES"/>
      </w:rPr>
    </w:lvl>
    <w:lvl w:ilvl="7" w:tplc="D0C22604">
      <w:numFmt w:val="bullet"/>
      <w:lvlText w:val="•"/>
      <w:lvlJc w:val="left"/>
      <w:pPr>
        <w:ind w:left="7500" w:hanging="308"/>
      </w:pPr>
      <w:rPr>
        <w:rFonts w:hint="default"/>
        <w:lang w:val="es-ES" w:eastAsia="es-ES" w:bidi="es-ES"/>
      </w:rPr>
    </w:lvl>
    <w:lvl w:ilvl="8" w:tplc="E9CA69EC">
      <w:numFmt w:val="bullet"/>
      <w:lvlText w:val="•"/>
      <w:lvlJc w:val="left"/>
      <w:pPr>
        <w:ind w:left="8429" w:hanging="308"/>
      </w:pPr>
      <w:rPr>
        <w:rFonts w:hint="default"/>
        <w:lang w:val="es-ES" w:eastAsia="es-ES" w:bidi="es-ES"/>
      </w:rPr>
    </w:lvl>
  </w:abstractNum>
  <w:abstractNum w:abstractNumId="86">
    <w:nsid w:val="5E221A2E"/>
    <w:multiLevelType w:val="hybridMultilevel"/>
    <w:tmpl w:val="35BCE34E"/>
    <w:lvl w:ilvl="0" w:tplc="C8F29920">
      <w:numFmt w:val="bullet"/>
      <w:lvlText w:val=""/>
      <w:lvlJc w:val="left"/>
      <w:pPr>
        <w:ind w:left="2438" w:hanging="251"/>
      </w:pPr>
      <w:rPr>
        <w:rFonts w:ascii="Symbol" w:eastAsia="Symbol" w:hAnsi="Symbol" w:cs="Symbol" w:hint="default"/>
        <w:w w:val="100"/>
        <w:sz w:val="22"/>
        <w:szCs w:val="22"/>
        <w:lang w:val="es-ES" w:eastAsia="es-ES" w:bidi="es-ES"/>
      </w:rPr>
    </w:lvl>
    <w:lvl w:ilvl="1" w:tplc="EDFA429E">
      <w:numFmt w:val="bullet"/>
      <w:lvlText w:val="•"/>
      <w:lvlJc w:val="left"/>
      <w:pPr>
        <w:ind w:left="2635" w:hanging="251"/>
      </w:pPr>
      <w:rPr>
        <w:rFonts w:hint="default"/>
        <w:lang w:val="es-ES" w:eastAsia="es-ES" w:bidi="es-ES"/>
      </w:rPr>
    </w:lvl>
    <w:lvl w:ilvl="2" w:tplc="2B860FE2">
      <w:numFmt w:val="bullet"/>
      <w:lvlText w:val="•"/>
      <w:lvlJc w:val="left"/>
      <w:pPr>
        <w:ind w:left="2830" w:hanging="251"/>
      </w:pPr>
      <w:rPr>
        <w:rFonts w:hint="default"/>
        <w:lang w:val="es-ES" w:eastAsia="es-ES" w:bidi="es-ES"/>
      </w:rPr>
    </w:lvl>
    <w:lvl w:ilvl="3" w:tplc="D32E3C84">
      <w:numFmt w:val="bullet"/>
      <w:lvlText w:val="•"/>
      <w:lvlJc w:val="left"/>
      <w:pPr>
        <w:ind w:left="3026" w:hanging="251"/>
      </w:pPr>
      <w:rPr>
        <w:rFonts w:hint="default"/>
        <w:lang w:val="es-ES" w:eastAsia="es-ES" w:bidi="es-ES"/>
      </w:rPr>
    </w:lvl>
    <w:lvl w:ilvl="4" w:tplc="1A76793A">
      <w:numFmt w:val="bullet"/>
      <w:lvlText w:val="•"/>
      <w:lvlJc w:val="left"/>
      <w:pPr>
        <w:ind w:left="3221" w:hanging="251"/>
      </w:pPr>
      <w:rPr>
        <w:rFonts w:hint="default"/>
        <w:lang w:val="es-ES" w:eastAsia="es-ES" w:bidi="es-ES"/>
      </w:rPr>
    </w:lvl>
    <w:lvl w:ilvl="5" w:tplc="344498CA">
      <w:numFmt w:val="bullet"/>
      <w:lvlText w:val="•"/>
      <w:lvlJc w:val="left"/>
      <w:pPr>
        <w:ind w:left="3417" w:hanging="251"/>
      </w:pPr>
      <w:rPr>
        <w:rFonts w:hint="default"/>
        <w:lang w:val="es-ES" w:eastAsia="es-ES" w:bidi="es-ES"/>
      </w:rPr>
    </w:lvl>
    <w:lvl w:ilvl="6" w:tplc="294481BC">
      <w:numFmt w:val="bullet"/>
      <w:lvlText w:val="•"/>
      <w:lvlJc w:val="left"/>
      <w:pPr>
        <w:ind w:left="3612" w:hanging="251"/>
      </w:pPr>
      <w:rPr>
        <w:rFonts w:hint="default"/>
        <w:lang w:val="es-ES" w:eastAsia="es-ES" w:bidi="es-ES"/>
      </w:rPr>
    </w:lvl>
    <w:lvl w:ilvl="7" w:tplc="8F82D56C">
      <w:numFmt w:val="bullet"/>
      <w:lvlText w:val="•"/>
      <w:lvlJc w:val="left"/>
      <w:pPr>
        <w:ind w:left="3808" w:hanging="251"/>
      </w:pPr>
      <w:rPr>
        <w:rFonts w:hint="default"/>
        <w:lang w:val="es-ES" w:eastAsia="es-ES" w:bidi="es-ES"/>
      </w:rPr>
    </w:lvl>
    <w:lvl w:ilvl="8" w:tplc="451A64AC">
      <w:numFmt w:val="bullet"/>
      <w:lvlText w:val="•"/>
      <w:lvlJc w:val="left"/>
      <w:pPr>
        <w:ind w:left="4003" w:hanging="251"/>
      </w:pPr>
      <w:rPr>
        <w:rFonts w:hint="default"/>
        <w:lang w:val="es-ES" w:eastAsia="es-ES" w:bidi="es-ES"/>
      </w:rPr>
    </w:lvl>
  </w:abstractNum>
  <w:abstractNum w:abstractNumId="87">
    <w:nsid w:val="5F7A1163"/>
    <w:multiLevelType w:val="hybridMultilevel"/>
    <w:tmpl w:val="581CA8D2"/>
    <w:lvl w:ilvl="0" w:tplc="29BED186">
      <w:start w:val="1"/>
      <w:numFmt w:val="decimal"/>
      <w:lvlText w:val="%1)"/>
      <w:lvlJc w:val="left"/>
      <w:pPr>
        <w:ind w:left="1213" w:hanging="540"/>
        <w:jc w:val="left"/>
      </w:pPr>
      <w:rPr>
        <w:rFonts w:ascii="Arial" w:eastAsia="Arial" w:hAnsi="Arial" w:cs="Arial" w:hint="default"/>
        <w:w w:val="99"/>
        <w:sz w:val="24"/>
        <w:szCs w:val="24"/>
        <w:lang w:val="es-ES" w:eastAsia="es-ES" w:bidi="es-ES"/>
      </w:rPr>
    </w:lvl>
    <w:lvl w:ilvl="1" w:tplc="A4024CFE">
      <w:numFmt w:val="bullet"/>
      <w:lvlText w:val="•"/>
      <w:lvlJc w:val="left"/>
      <w:pPr>
        <w:ind w:left="2126" w:hanging="540"/>
      </w:pPr>
      <w:rPr>
        <w:rFonts w:hint="default"/>
        <w:lang w:val="es-ES" w:eastAsia="es-ES" w:bidi="es-ES"/>
      </w:rPr>
    </w:lvl>
    <w:lvl w:ilvl="2" w:tplc="03761C0A">
      <w:numFmt w:val="bullet"/>
      <w:lvlText w:val="•"/>
      <w:lvlJc w:val="left"/>
      <w:pPr>
        <w:ind w:left="3033" w:hanging="540"/>
      </w:pPr>
      <w:rPr>
        <w:rFonts w:hint="default"/>
        <w:lang w:val="es-ES" w:eastAsia="es-ES" w:bidi="es-ES"/>
      </w:rPr>
    </w:lvl>
    <w:lvl w:ilvl="3" w:tplc="F8D6D37A">
      <w:numFmt w:val="bullet"/>
      <w:lvlText w:val="•"/>
      <w:lvlJc w:val="left"/>
      <w:pPr>
        <w:ind w:left="3939" w:hanging="540"/>
      </w:pPr>
      <w:rPr>
        <w:rFonts w:hint="default"/>
        <w:lang w:val="es-ES" w:eastAsia="es-ES" w:bidi="es-ES"/>
      </w:rPr>
    </w:lvl>
    <w:lvl w:ilvl="4" w:tplc="78864584">
      <w:numFmt w:val="bullet"/>
      <w:lvlText w:val="•"/>
      <w:lvlJc w:val="left"/>
      <w:pPr>
        <w:ind w:left="4846" w:hanging="540"/>
      </w:pPr>
      <w:rPr>
        <w:rFonts w:hint="default"/>
        <w:lang w:val="es-ES" w:eastAsia="es-ES" w:bidi="es-ES"/>
      </w:rPr>
    </w:lvl>
    <w:lvl w:ilvl="5" w:tplc="33D85784">
      <w:numFmt w:val="bullet"/>
      <w:lvlText w:val="•"/>
      <w:lvlJc w:val="left"/>
      <w:pPr>
        <w:ind w:left="5753" w:hanging="540"/>
      </w:pPr>
      <w:rPr>
        <w:rFonts w:hint="default"/>
        <w:lang w:val="es-ES" w:eastAsia="es-ES" w:bidi="es-ES"/>
      </w:rPr>
    </w:lvl>
    <w:lvl w:ilvl="6" w:tplc="D69A7E48">
      <w:numFmt w:val="bullet"/>
      <w:lvlText w:val="•"/>
      <w:lvlJc w:val="left"/>
      <w:pPr>
        <w:ind w:left="6659" w:hanging="540"/>
      </w:pPr>
      <w:rPr>
        <w:rFonts w:hint="default"/>
        <w:lang w:val="es-ES" w:eastAsia="es-ES" w:bidi="es-ES"/>
      </w:rPr>
    </w:lvl>
    <w:lvl w:ilvl="7" w:tplc="F15E2A3A">
      <w:numFmt w:val="bullet"/>
      <w:lvlText w:val="•"/>
      <w:lvlJc w:val="left"/>
      <w:pPr>
        <w:ind w:left="7566" w:hanging="540"/>
      </w:pPr>
      <w:rPr>
        <w:rFonts w:hint="default"/>
        <w:lang w:val="es-ES" w:eastAsia="es-ES" w:bidi="es-ES"/>
      </w:rPr>
    </w:lvl>
    <w:lvl w:ilvl="8" w:tplc="3C48E86A">
      <w:numFmt w:val="bullet"/>
      <w:lvlText w:val="•"/>
      <w:lvlJc w:val="left"/>
      <w:pPr>
        <w:ind w:left="8473" w:hanging="540"/>
      </w:pPr>
      <w:rPr>
        <w:rFonts w:hint="default"/>
        <w:lang w:val="es-ES" w:eastAsia="es-ES" w:bidi="es-ES"/>
      </w:rPr>
    </w:lvl>
  </w:abstractNum>
  <w:abstractNum w:abstractNumId="88">
    <w:nsid w:val="61BA5F1F"/>
    <w:multiLevelType w:val="hybridMultilevel"/>
    <w:tmpl w:val="F55EDBB4"/>
    <w:lvl w:ilvl="0" w:tplc="0F047C54">
      <w:start w:val="1"/>
      <w:numFmt w:val="decimal"/>
      <w:lvlText w:val="%1."/>
      <w:lvlJc w:val="left"/>
      <w:pPr>
        <w:ind w:left="699" w:hanging="567"/>
        <w:jc w:val="left"/>
      </w:pPr>
      <w:rPr>
        <w:rFonts w:ascii="Arial" w:eastAsia="Arial" w:hAnsi="Arial" w:cs="Arial" w:hint="default"/>
        <w:b/>
        <w:bCs/>
        <w:w w:val="99"/>
        <w:sz w:val="24"/>
        <w:szCs w:val="24"/>
        <w:lang w:val="es-ES" w:eastAsia="es-ES" w:bidi="es-ES"/>
      </w:rPr>
    </w:lvl>
    <w:lvl w:ilvl="1" w:tplc="109A3648">
      <w:start w:val="1"/>
      <w:numFmt w:val="upperLetter"/>
      <w:lvlText w:val="%2)"/>
      <w:lvlJc w:val="left"/>
      <w:pPr>
        <w:ind w:left="1266" w:hanging="567"/>
        <w:jc w:val="left"/>
      </w:pPr>
      <w:rPr>
        <w:rFonts w:ascii="Arial" w:eastAsia="Arial" w:hAnsi="Arial" w:cs="Arial" w:hint="default"/>
        <w:spacing w:val="-4"/>
        <w:w w:val="99"/>
        <w:sz w:val="24"/>
        <w:szCs w:val="24"/>
        <w:lang w:val="es-ES" w:eastAsia="es-ES" w:bidi="es-ES"/>
      </w:rPr>
    </w:lvl>
    <w:lvl w:ilvl="2" w:tplc="E102CED4">
      <w:numFmt w:val="bullet"/>
      <w:lvlText w:val="•"/>
      <w:lvlJc w:val="left"/>
      <w:pPr>
        <w:ind w:left="1120" w:hanging="567"/>
      </w:pPr>
      <w:rPr>
        <w:rFonts w:hint="default"/>
        <w:lang w:val="es-ES" w:eastAsia="es-ES" w:bidi="es-ES"/>
      </w:rPr>
    </w:lvl>
    <w:lvl w:ilvl="3" w:tplc="4D2A9D36">
      <w:numFmt w:val="bullet"/>
      <w:lvlText w:val="•"/>
      <w:lvlJc w:val="left"/>
      <w:pPr>
        <w:ind w:left="1260" w:hanging="567"/>
      </w:pPr>
      <w:rPr>
        <w:rFonts w:hint="default"/>
        <w:lang w:val="es-ES" w:eastAsia="es-ES" w:bidi="es-ES"/>
      </w:rPr>
    </w:lvl>
    <w:lvl w:ilvl="4" w:tplc="B4B4F032">
      <w:numFmt w:val="bullet"/>
      <w:lvlText w:val="•"/>
      <w:lvlJc w:val="left"/>
      <w:pPr>
        <w:ind w:left="2549" w:hanging="567"/>
      </w:pPr>
      <w:rPr>
        <w:rFonts w:hint="default"/>
        <w:lang w:val="es-ES" w:eastAsia="es-ES" w:bidi="es-ES"/>
      </w:rPr>
    </w:lvl>
    <w:lvl w:ilvl="5" w:tplc="484867BC">
      <w:numFmt w:val="bullet"/>
      <w:lvlText w:val="•"/>
      <w:lvlJc w:val="left"/>
      <w:pPr>
        <w:ind w:left="3838" w:hanging="567"/>
      </w:pPr>
      <w:rPr>
        <w:rFonts w:hint="default"/>
        <w:lang w:val="es-ES" w:eastAsia="es-ES" w:bidi="es-ES"/>
      </w:rPr>
    </w:lvl>
    <w:lvl w:ilvl="6" w:tplc="2CC4B816">
      <w:numFmt w:val="bullet"/>
      <w:lvlText w:val="•"/>
      <w:lvlJc w:val="left"/>
      <w:pPr>
        <w:ind w:left="5128" w:hanging="567"/>
      </w:pPr>
      <w:rPr>
        <w:rFonts w:hint="default"/>
        <w:lang w:val="es-ES" w:eastAsia="es-ES" w:bidi="es-ES"/>
      </w:rPr>
    </w:lvl>
    <w:lvl w:ilvl="7" w:tplc="9E6AB700">
      <w:numFmt w:val="bullet"/>
      <w:lvlText w:val="•"/>
      <w:lvlJc w:val="left"/>
      <w:pPr>
        <w:ind w:left="6417" w:hanging="567"/>
      </w:pPr>
      <w:rPr>
        <w:rFonts w:hint="default"/>
        <w:lang w:val="es-ES" w:eastAsia="es-ES" w:bidi="es-ES"/>
      </w:rPr>
    </w:lvl>
    <w:lvl w:ilvl="8" w:tplc="2EEED3C8">
      <w:numFmt w:val="bullet"/>
      <w:lvlText w:val="•"/>
      <w:lvlJc w:val="left"/>
      <w:pPr>
        <w:ind w:left="7707" w:hanging="567"/>
      </w:pPr>
      <w:rPr>
        <w:rFonts w:hint="default"/>
        <w:lang w:val="es-ES" w:eastAsia="es-ES" w:bidi="es-ES"/>
      </w:rPr>
    </w:lvl>
  </w:abstractNum>
  <w:abstractNum w:abstractNumId="89">
    <w:nsid w:val="623F67B7"/>
    <w:multiLevelType w:val="hybridMultilevel"/>
    <w:tmpl w:val="590811EE"/>
    <w:lvl w:ilvl="0" w:tplc="249E10A0">
      <w:start w:val="3"/>
      <w:numFmt w:val="upperLetter"/>
      <w:lvlText w:val="%1)"/>
      <w:lvlJc w:val="left"/>
      <w:pPr>
        <w:ind w:left="1018" w:hanging="320"/>
        <w:jc w:val="left"/>
      </w:pPr>
      <w:rPr>
        <w:rFonts w:ascii="Arial" w:eastAsia="Arial" w:hAnsi="Arial" w:cs="Arial" w:hint="default"/>
        <w:w w:val="99"/>
        <w:sz w:val="24"/>
        <w:szCs w:val="24"/>
        <w:lang w:val="es-ES" w:eastAsia="es-ES" w:bidi="es-ES"/>
      </w:rPr>
    </w:lvl>
    <w:lvl w:ilvl="1" w:tplc="30FA3706">
      <w:numFmt w:val="bullet"/>
      <w:lvlText w:val="•"/>
      <w:lvlJc w:val="left"/>
      <w:pPr>
        <w:ind w:left="1352" w:hanging="320"/>
      </w:pPr>
      <w:rPr>
        <w:rFonts w:hint="default"/>
        <w:lang w:val="es-ES" w:eastAsia="es-ES" w:bidi="es-ES"/>
      </w:rPr>
    </w:lvl>
    <w:lvl w:ilvl="2" w:tplc="429E00FE">
      <w:numFmt w:val="bullet"/>
      <w:lvlText w:val="•"/>
      <w:lvlJc w:val="left"/>
      <w:pPr>
        <w:ind w:left="1684" w:hanging="320"/>
      </w:pPr>
      <w:rPr>
        <w:rFonts w:hint="default"/>
        <w:lang w:val="es-ES" w:eastAsia="es-ES" w:bidi="es-ES"/>
      </w:rPr>
    </w:lvl>
    <w:lvl w:ilvl="3" w:tplc="5720F60A">
      <w:numFmt w:val="bullet"/>
      <w:lvlText w:val="•"/>
      <w:lvlJc w:val="left"/>
      <w:pPr>
        <w:ind w:left="2016" w:hanging="320"/>
      </w:pPr>
      <w:rPr>
        <w:rFonts w:hint="default"/>
        <w:lang w:val="es-ES" w:eastAsia="es-ES" w:bidi="es-ES"/>
      </w:rPr>
    </w:lvl>
    <w:lvl w:ilvl="4" w:tplc="78FA78D8">
      <w:numFmt w:val="bullet"/>
      <w:lvlText w:val="•"/>
      <w:lvlJc w:val="left"/>
      <w:pPr>
        <w:ind w:left="2348" w:hanging="320"/>
      </w:pPr>
      <w:rPr>
        <w:rFonts w:hint="default"/>
        <w:lang w:val="es-ES" w:eastAsia="es-ES" w:bidi="es-ES"/>
      </w:rPr>
    </w:lvl>
    <w:lvl w:ilvl="5" w:tplc="596851EE">
      <w:numFmt w:val="bullet"/>
      <w:lvlText w:val="•"/>
      <w:lvlJc w:val="left"/>
      <w:pPr>
        <w:ind w:left="2680" w:hanging="320"/>
      </w:pPr>
      <w:rPr>
        <w:rFonts w:hint="default"/>
        <w:lang w:val="es-ES" w:eastAsia="es-ES" w:bidi="es-ES"/>
      </w:rPr>
    </w:lvl>
    <w:lvl w:ilvl="6" w:tplc="7F382C76">
      <w:numFmt w:val="bullet"/>
      <w:lvlText w:val="•"/>
      <w:lvlJc w:val="left"/>
      <w:pPr>
        <w:ind w:left="3012" w:hanging="320"/>
      </w:pPr>
      <w:rPr>
        <w:rFonts w:hint="default"/>
        <w:lang w:val="es-ES" w:eastAsia="es-ES" w:bidi="es-ES"/>
      </w:rPr>
    </w:lvl>
    <w:lvl w:ilvl="7" w:tplc="329C0480">
      <w:numFmt w:val="bullet"/>
      <w:lvlText w:val="•"/>
      <w:lvlJc w:val="left"/>
      <w:pPr>
        <w:ind w:left="3344" w:hanging="320"/>
      </w:pPr>
      <w:rPr>
        <w:rFonts w:hint="default"/>
        <w:lang w:val="es-ES" w:eastAsia="es-ES" w:bidi="es-ES"/>
      </w:rPr>
    </w:lvl>
    <w:lvl w:ilvl="8" w:tplc="03D08AE0">
      <w:numFmt w:val="bullet"/>
      <w:lvlText w:val="•"/>
      <w:lvlJc w:val="left"/>
      <w:pPr>
        <w:ind w:left="3677" w:hanging="320"/>
      </w:pPr>
      <w:rPr>
        <w:rFonts w:hint="default"/>
        <w:lang w:val="es-ES" w:eastAsia="es-ES" w:bidi="es-ES"/>
      </w:rPr>
    </w:lvl>
  </w:abstractNum>
  <w:abstractNum w:abstractNumId="90">
    <w:nsid w:val="626920F4"/>
    <w:multiLevelType w:val="hybridMultilevel"/>
    <w:tmpl w:val="BE30BCD8"/>
    <w:lvl w:ilvl="0" w:tplc="284EA1E2">
      <w:start w:val="4"/>
      <w:numFmt w:val="upperLetter"/>
      <w:lvlText w:val="%1)"/>
      <w:lvlJc w:val="left"/>
      <w:pPr>
        <w:ind w:left="1018" w:hanging="319"/>
        <w:jc w:val="left"/>
      </w:pPr>
      <w:rPr>
        <w:rFonts w:ascii="Arial" w:eastAsia="Arial" w:hAnsi="Arial" w:cs="Arial" w:hint="default"/>
        <w:w w:val="99"/>
        <w:sz w:val="24"/>
        <w:szCs w:val="24"/>
        <w:lang w:val="es-ES" w:eastAsia="es-ES" w:bidi="es-ES"/>
      </w:rPr>
    </w:lvl>
    <w:lvl w:ilvl="1" w:tplc="F070B834">
      <w:numFmt w:val="bullet"/>
      <w:lvlText w:val="•"/>
      <w:lvlJc w:val="left"/>
      <w:pPr>
        <w:ind w:left="1946" w:hanging="319"/>
      </w:pPr>
      <w:rPr>
        <w:rFonts w:hint="default"/>
        <w:lang w:val="es-ES" w:eastAsia="es-ES" w:bidi="es-ES"/>
      </w:rPr>
    </w:lvl>
    <w:lvl w:ilvl="2" w:tplc="39F01434">
      <w:numFmt w:val="bullet"/>
      <w:lvlText w:val="•"/>
      <w:lvlJc w:val="left"/>
      <w:pPr>
        <w:ind w:left="2873" w:hanging="319"/>
      </w:pPr>
      <w:rPr>
        <w:rFonts w:hint="default"/>
        <w:lang w:val="es-ES" w:eastAsia="es-ES" w:bidi="es-ES"/>
      </w:rPr>
    </w:lvl>
    <w:lvl w:ilvl="3" w:tplc="87483A40">
      <w:numFmt w:val="bullet"/>
      <w:lvlText w:val="•"/>
      <w:lvlJc w:val="left"/>
      <w:pPr>
        <w:ind w:left="3799" w:hanging="319"/>
      </w:pPr>
      <w:rPr>
        <w:rFonts w:hint="default"/>
        <w:lang w:val="es-ES" w:eastAsia="es-ES" w:bidi="es-ES"/>
      </w:rPr>
    </w:lvl>
    <w:lvl w:ilvl="4" w:tplc="04989A9C">
      <w:numFmt w:val="bullet"/>
      <w:lvlText w:val="•"/>
      <w:lvlJc w:val="left"/>
      <w:pPr>
        <w:ind w:left="4726" w:hanging="319"/>
      </w:pPr>
      <w:rPr>
        <w:rFonts w:hint="default"/>
        <w:lang w:val="es-ES" w:eastAsia="es-ES" w:bidi="es-ES"/>
      </w:rPr>
    </w:lvl>
    <w:lvl w:ilvl="5" w:tplc="B7E678A0">
      <w:numFmt w:val="bullet"/>
      <w:lvlText w:val="•"/>
      <w:lvlJc w:val="left"/>
      <w:pPr>
        <w:ind w:left="5653" w:hanging="319"/>
      </w:pPr>
      <w:rPr>
        <w:rFonts w:hint="default"/>
        <w:lang w:val="es-ES" w:eastAsia="es-ES" w:bidi="es-ES"/>
      </w:rPr>
    </w:lvl>
    <w:lvl w:ilvl="6" w:tplc="24486146">
      <w:numFmt w:val="bullet"/>
      <w:lvlText w:val="•"/>
      <w:lvlJc w:val="left"/>
      <w:pPr>
        <w:ind w:left="6579" w:hanging="319"/>
      </w:pPr>
      <w:rPr>
        <w:rFonts w:hint="default"/>
        <w:lang w:val="es-ES" w:eastAsia="es-ES" w:bidi="es-ES"/>
      </w:rPr>
    </w:lvl>
    <w:lvl w:ilvl="7" w:tplc="31EEE962">
      <w:numFmt w:val="bullet"/>
      <w:lvlText w:val="•"/>
      <w:lvlJc w:val="left"/>
      <w:pPr>
        <w:ind w:left="7506" w:hanging="319"/>
      </w:pPr>
      <w:rPr>
        <w:rFonts w:hint="default"/>
        <w:lang w:val="es-ES" w:eastAsia="es-ES" w:bidi="es-ES"/>
      </w:rPr>
    </w:lvl>
    <w:lvl w:ilvl="8" w:tplc="DDF6AC8A">
      <w:numFmt w:val="bullet"/>
      <w:lvlText w:val="•"/>
      <w:lvlJc w:val="left"/>
      <w:pPr>
        <w:ind w:left="8433" w:hanging="319"/>
      </w:pPr>
      <w:rPr>
        <w:rFonts w:hint="default"/>
        <w:lang w:val="es-ES" w:eastAsia="es-ES" w:bidi="es-ES"/>
      </w:rPr>
    </w:lvl>
  </w:abstractNum>
  <w:abstractNum w:abstractNumId="91">
    <w:nsid w:val="62D41F46"/>
    <w:multiLevelType w:val="hybridMultilevel"/>
    <w:tmpl w:val="DE088BF0"/>
    <w:lvl w:ilvl="0" w:tplc="E3E45BF8">
      <w:numFmt w:val="bullet"/>
      <w:lvlText w:val="-"/>
      <w:lvlJc w:val="left"/>
      <w:pPr>
        <w:ind w:left="699" w:hanging="428"/>
      </w:pPr>
      <w:rPr>
        <w:rFonts w:ascii="Arial" w:eastAsia="Arial" w:hAnsi="Arial" w:cs="Arial" w:hint="default"/>
        <w:spacing w:val="-3"/>
        <w:w w:val="99"/>
        <w:sz w:val="24"/>
        <w:szCs w:val="24"/>
        <w:lang w:val="es-ES" w:eastAsia="es-ES" w:bidi="es-ES"/>
      </w:rPr>
    </w:lvl>
    <w:lvl w:ilvl="1" w:tplc="BAACC796">
      <w:numFmt w:val="bullet"/>
      <w:lvlText w:val="•"/>
      <w:lvlJc w:val="left"/>
      <w:pPr>
        <w:ind w:left="1658" w:hanging="428"/>
      </w:pPr>
      <w:rPr>
        <w:rFonts w:hint="default"/>
        <w:lang w:val="es-ES" w:eastAsia="es-ES" w:bidi="es-ES"/>
      </w:rPr>
    </w:lvl>
    <w:lvl w:ilvl="2" w:tplc="6DE2EAF4">
      <w:numFmt w:val="bullet"/>
      <w:lvlText w:val="•"/>
      <w:lvlJc w:val="left"/>
      <w:pPr>
        <w:ind w:left="2617" w:hanging="428"/>
      </w:pPr>
      <w:rPr>
        <w:rFonts w:hint="default"/>
        <w:lang w:val="es-ES" w:eastAsia="es-ES" w:bidi="es-ES"/>
      </w:rPr>
    </w:lvl>
    <w:lvl w:ilvl="3" w:tplc="333E2090">
      <w:numFmt w:val="bullet"/>
      <w:lvlText w:val="•"/>
      <w:lvlJc w:val="left"/>
      <w:pPr>
        <w:ind w:left="3575" w:hanging="428"/>
      </w:pPr>
      <w:rPr>
        <w:rFonts w:hint="default"/>
        <w:lang w:val="es-ES" w:eastAsia="es-ES" w:bidi="es-ES"/>
      </w:rPr>
    </w:lvl>
    <w:lvl w:ilvl="4" w:tplc="A68E0F6A">
      <w:numFmt w:val="bullet"/>
      <w:lvlText w:val="•"/>
      <w:lvlJc w:val="left"/>
      <w:pPr>
        <w:ind w:left="4534" w:hanging="428"/>
      </w:pPr>
      <w:rPr>
        <w:rFonts w:hint="default"/>
        <w:lang w:val="es-ES" w:eastAsia="es-ES" w:bidi="es-ES"/>
      </w:rPr>
    </w:lvl>
    <w:lvl w:ilvl="5" w:tplc="D88027C2">
      <w:numFmt w:val="bullet"/>
      <w:lvlText w:val="•"/>
      <w:lvlJc w:val="left"/>
      <w:pPr>
        <w:ind w:left="5493" w:hanging="428"/>
      </w:pPr>
      <w:rPr>
        <w:rFonts w:hint="default"/>
        <w:lang w:val="es-ES" w:eastAsia="es-ES" w:bidi="es-ES"/>
      </w:rPr>
    </w:lvl>
    <w:lvl w:ilvl="6" w:tplc="C4382C5A">
      <w:numFmt w:val="bullet"/>
      <w:lvlText w:val="•"/>
      <w:lvlJc w:val="left"/>
      <w:pPr>
        <w:ind w:left="6451" w:hanging="428"/>
      </w:pPr>
      <w:rPr>
        <w:rFonts w:hint="default"/>
        <w:lang w:val="es-ES" w:eastAsia="es-ES" w:bidi="es-ES"/>
      </w:rPr>
    </w:lvl>
    <w:lvl w:ilvl="7" w:tplc="EA6008FA">
      <w:numFmt w:val="bullet"/>
      <w:lvlText w:val="•"/>
      <w:lvlJc w:val="left"/>
      <w:pPr>
        <w:ind w:left="7410" w:hanging="428"/>
      </w:pPr>
      <w:rPr>
        <w:rFonts w:hint="default"/>
        <w:lang w:val="es-ES" w:eastAsia="es-ES" w:bidi="es-ES"/>
      </w:rPr>
    </w:lvl>
    <w:lvl w:ilvl="8" w:tplc="B74A2418">
      <w:numFmt w:val="bullet"/>
      <w:lvlText w:val="•"/>
      <w:lvlJc w:val="left"/>
      <w:pPr>
        <w:ind w:left="8369" w:hanging="428"/>
      </w:pPr>
      <w:rPr>
        <w:rFonts w:hint="default"/>
        <w:lang w:val="es-ES" w:eastAsia="es-ES" w:bidi="es-ES"/>
      </w:rPr>
    </w:lvl>
  </w:abstractNum>
  <w:abstractNum w:abstractNumId="92">
    <w:nsid w:val="63B735C6"/>
    <w:multiLevelType w:val="hybridMultilevel"/>
    <w:tmpl w:val="4E20B2E8"/>
    <w:lvl w:ilvl="0" w:tplc="1300592C">
      <w:start w:val="2"/>
      <w:numFmt w:val="decimal"/>
      <w:lvlText w:val="%1."/>
      <w:lvlJc w:val="left"/>
      <w:pPr>
        <w:ind w:left="699" w:hanging="567"/>
        <w:jc w:val="left"/>
      </w:pPr>
      <w:rPr>
        <w:rFonts w:ascii="Arial" w:eastAsia="Arial" w:hAnsi="Arial" w:cs="Arial" w:hint="default"/>
        <w:b/>
        <w:bCs/>
        <w:spacing w:val="0"/>
        <w:w w:val="99"/>
        <w:sz w:val="24"/>
        <w:szCs w:val="24"/>
        <w:lang w:val="es-ES" w:eastAsia="es-ES" w:bidi="es-ES"/>
      </w:rPr>
    </w:lvl>
    <w:lvl w:ilvl="1" w:tplc="846C9280">
      <w:start w:val="1"/>
      <w:numFmt w:val="upperRoman"/>
      <w:lvlText w:val="%2."/>
      <w:lvlJc w:val="left"/>
      <w:pPr>
        <w:ind w:left="900" w:hanging="201"/>
        <w:jc w:val="left"/>
      </w:pPr>
      <w:rPr>
        <w:rFonts w:ascii="Arial" w:eastAsia="Arial" w:hAnsi="Arial" w:cs="Arial" w:hint="default"/>
        <w:w w:val="100"/>
        <w:sz w:val="24"/>
        <w:szCs w:val="24"/>
        <w:lang w:val="es-ES" w:eastAsia="es-ES" w:bidi="es-ES"/>
      </w:rPr>
    </w:lvl>
    <w:lvl w:ilvl="2" w:tplc="D0806BB8">
      <w:numFmt w:val="bullet"/>
      <w:lvlText w:val="•"/>
      <w:lvlJc w:val="left"/>
      <w:pPr>
        <w:ind w:left="960" w:hanging="201"/>
      </w:pPr>
      <w:rPr>
        <w:rFonts w:hint="default"/>
        <w:lang w:val="es-ES" w:eastAsia="es-ES" w:bidi="es-ES"/>
      </w:rPr>
    </w:lvl>
    <w:lvl w:ilvl="3" w:tplc="105883D6">
      <w:numFmt w:val="bullet"/>
      <w:lvlText w:val="•"/>
      <w:lvlJc w:val="left"/>
      <w:pPr>
        <w:ind w:left="1040" w:hanging="201"/>
      </w:pPr>
      <w:rPr>
        <w:rFonts w:hint="default"/>
        <w:lang w:val="es-ES" w:eastAsia="es-ES" w:bidi="es-ES"/>
      </w:rPr>
    </w:lvl>
    <w:lvl w:ilvl="4" w:tplc="2C8ECACA">
      <w:numFmt w:val="bullet"/>
      <w:lvlText w:val="•"/>
      <w:lvlJc w:val="left"/>
      <w:pPr>
        <w:ind w:left="1120" w:hanging="201"/>
      </w:pPr>
      <w:rPr>
        <w:rFonts w:hint="default"/>
        <w:lang w:val="es-ES" w:eastAsia="es-ES" w:bidi="es-ES"/>
      </w:rPr>
    </w:lvl>
    <w:lvl w:ilvl="5" w:tplc="5EFA0436">
      <w:numFmt w:val="bullet"/>
      <w:lvlText w:val="•"/>
      <w:lvlJc w:val="left"/>
      <w:pPr>
        <w:ind w:left="2647" w:hanging="201"/>
      </w:pPr>
      <w:rPr>
        <w:rFonts w:hint="default"/>
        <w:lang w:val="es-ES" w:eastAsia="es-ES" w:bidi="es-ES"/>
      </w:rPr>
    </w:lvl>
    <w:lvl w:ilvl="6" w:tplc="D5688274">
      <w:numFmt w:val="bullet"/>
      <w:lvlText w:val="•"/>
      <w:lvlJc w:val="left"/>
      <w:pPr>
        <w:ind w:left="4175" w:hanging="201"/>
      </w:pPr>
      <w:rPr>
        <w:rFonts w:hint="default"/>
        <w:lang w:val="es-ES" w:eastAsia="es-ES" w:bidi="es-ES"/>
      </w:rPr>
    </w:lvl>
    <w:lvl w:ilvl="7" w:tplc="2326EFE8">
      <w:numFmt w:val="bullet"/>
      <w:lvlText w:val="•"/>
      <w:lvlJc w:val="left"/>
      <w:pPr>
        <w:ind w:left="5703" w:hanging="201"/>
      </w:pPr>
      <w:rPr>
        <w:rFonts w:hint="default"/>
        <w:lang w:val="es-ES" w:eastAsia="es-ES" w:bidi="es-ES"/>
      </w:rPr>
    </w:lvl>
    <w:lvl w:ilvl="8" w:tplc="4AAC08C6">
      <w:numFmt w:val="bullet"/>
      <w:lvlText w:val="•"/>
      <w:lvlJc w:val="left"/>
      <w:pPr>
        <w:ind w:left="7230" w:hanging="201"/>
      </w:pPr>
      <w:rPr>
        <w:rFonts w:hint="default"/>
        <w:lang w:val="es-ES" w:eastAsia="es-ES" w:bidi="es-ES"/>
      </w:rPr>
    </w:lvl>
  </w:abstractNum>
  <w:abstractNum w:abstractNumId="93">
    <w:nsid w:val="68642095"/>
    <w:multiLevelType w:val="hybridMultilevel"/>
    <w:tmpl w:val="592414C0"/>
    <w:lvl w:ilvl="0" w:tplc="683C27A6">
      <w:numFmt w:val="bullet"/>
      <w:lvlText w:val=""/>
      <w:lvlJc w:val="left"/>
      <w:pPr>
        <w:ind w:left="1119" w:hanging="420"/>
      </w:pPr>
      <w:rPr>
        <w:rFonts w:ascii="Symbol" w:eastAsia="Symbol" w:hAnsi="Symbol" w:cs="Symbol" w:hint="default"/>
        <w:w w:val="100"/>
        <w:sz w:val="24"/>
        <w:szCs w:val="24"/>
        <w:lang w:val="es-ES" w:eastAsia="es-ES" w:bidi="es-ES"/>
      </w:rPr>
    </w:lvl>
    <w:lvl w:ilvl="1" w:tplc="8160A402">
      <w:numFmt w:val="bullet"/>
      <w:lvlText w:val="•"/>
      <w:lvlJc w:val="left"/>
      <w:pPr>
        <w:ind w:left="2036" w:hanging="420"/>
      </w:pPr>
      <w:rPr>
        <w:rFonts w:hint="default"/>
        <w:lang w:val="es-ES" w:eastAsia="es-ES" w:bidi="es-ES"/>
      </w:rPr>
    </w:lvl>
    <w:lvl w:ilvl="2" w:tplc="50924D74">
      <w:numFmt w:val="bullet"/>
      <w:lvlText w:val="•"/>
      <w:lvlJc w:val="left"/>
      <w:pPr>
        <w:ind w:left="2953" w:hanging="420"/>
      </w:pPr>
      <w:rPr>
        <w:rFonts w:hint="default"/>
        <w:lang w:val="es-ES" w:eastAsia="es-ES" w:bidi="es-ES"/>
      </w:rPr>
    </w:lvl>
    <w:lvl w:ilvl="3" w:tplc="F48C4F8A">
      <w:numFmt w:val="bullet"/>
      <w:lvlText w:val="•"/>
      <w:lvlJc w:val="left"/>
      <w:pPr>
        <w:ind w:left="3869" w:hanging="420"/>
      </w:pPr>
      <w:rPr>
        <w:rFonts w:hint="default"/>
        <w:lang w:val="es-ES" w:eastAsia="es-ES" w:bidi="es-ES"/>
      </w:rPr>
    </w:lvl>
    <w:lvl w:ilvl="4" w:tplc="D8BC4F3E">
      <w:numFmt w:val="bullet"/>
      <w:lvlText w:val="•"/>
      <w:lvlJc w:val="left"/>
      <w:pPr>
        <w:ind w:left="4786" w:hanging="420"/>
      </w:pPr>
      <w:rPr>
        <w:rFonts w:hint="default"/>
        <w:lang w:val="es-ES" w:eastAsia="es-ES" w:bidi="es-ES"/>
      </w:rPr>
    </w:lvl>
    <w:lvl w:ilvl="5" w:tplc="7F8A6A82">
      <w:numFmt w:val="bullet"/>
      <w:lvlText w:val="•"/>
      <w:lvlJc w:val="left"/>
      <w:pPr>
        <w:ind w:left="5703" w:hanging="420"/>
      </w:pPr>
      <w:rPr>
        <w:rFonts w:hint="default"/>
        <w:lang w:val="es-ES" w:eastAsia="es-ES" w:bidi="es-ES"/>
      </w:rPr>
    </w:lvl>
    <w:lvl w:ilvl="6" w:tplc="9D6E11A4">
      <w:numFmt w:val="bullet"/>
      <w:lvlText w:val="•"/>
      <w:lvlJc w:val="left"/>
      <w:pPr>
        <w:ind w:left="6619" w:hanging="420"/>
      </w:pPr>
      <w:rPr>
        <w:rFonts w:hint="default"/>
        <w:lang w:val="es-ES" w:eastAsia="es-ES" w:bidi="es-ES"/>
      </w:rPr>
    </w:lvl>
    <w:lvl w:ilvl="7" w:tplc="03F07AB6">
      <w:numFmt w:val="bullet"/>
      <w:lvlText w:val="•"/>
      <w:lvlJc w:val="left"/>
      <w:pPr>
        <w:ind w:left="7536" w:hanging="420"/>
      </w:pPr>
      <w:rPr>
        <w:rFonts w:hint="default"/>
        <w:lang w:val="es-ES" w:eastAsia="es-ES" w:bidi="es-ES"/>
      </w:rPr>
    </w:lvl>
    <w:lvl w:ilvl="8" w:tplc="37AAD788">
      <w:numFmt w:val="bullet"/>
      <w:lvlText w:val="•"/>
      <w:lvlJc w:val="left"/>
      <w:pPr>
        <w:ind w:left="8453" w:hanging="420"/>
      </w:pPr>
      <w:rPr>
        <w:rFonts w:hint="default"/>
        <w:lang w:val="es-ES" w:eastAsia="es-ES" w:bidi="es-ES"/>
      </w:rPr>
    </w:lvl>
  </w:abstractNum>
  <w:abstractNum w:abstractNumId="94">
    <w:nsid w:val="690A7DD5"/>
    <w:multiLevelType w:val="hybridMultilevel"/>
    <w:tmpl w:val="36BC1774"/>
    <w:lvl w:ilvl="0" w:tplc="3DF417A2">
      <w:start w:val="1"/>
      <w:numFmt w:val="decimal"/>
      <w:lvlText w:val="%1."/>
      <w:lvlJc w:val="left"/>
      <w:pPr>
        <w:ind w:left="699" w:hanging="567"/>
        <w:jc w:val="left"/>
      </w:pPr>
      <w:rPr>
        <w:rFonts w:ascii="Arial" w:eastAsia="Arial" w:hAnsi="Arial" w:cs="Arial" w:hint="default"/>
        <w:spacing w:val="-13"/>
        <w:w w:val="99"/>
        <w:sz w:val="24"/>
        <w:szCs w:val="24"/>
        <w:lang w:val="es-ES" w:eastAsia="es-ES" w:bidi="es-ES"/>
      </w:rPr>
    </w:lvl>
    <w:lvl w:ilvl="1" w:tplc="099CF3D6">
      <w:start w:val="1"/>
      <w:numFmt w:val="upperLetter"/>
      <w:lvlText w:val="%2)"/>
      <w:lvlJc w:val="left"/>
      <w:pPr>
        <w:ind w:left="1006" w:hanging="308"/>
        <w:jc w:val="left"/>
      </w:pPr>
      <w:rPr>
        <w:rFonts w:ascii="Arial" w:eastAsia="Arial" w:hAnsi="Arial" w:cs="Arial" w:hint="default"/>
        <w:w w:val="99"/>
        <w:sz w:val="24"/>
        <w:szCs w:val="24"/>
        <w:lang w:val="es-ES" w:eastAsia="es-ES" w:bidi="es-ES"/>
      </w:rPr>
    </w:lvl>
    <w:lvl w:ilvl="2" w:tplc="DD1C13FA">
      <w:start w:val="1"/>
      <w:numFmt w:val="decimal"/>
      <w:lvlText w:val="%3)"/>
      <w:lvlJc w:val="left"/>
      <w:pPr>
        <w:ind w:left="980" w:hanging="281"/>
        <w:jc w:val="left"/>
      </w:pPr>
      <w:rPr>
        <w:rFonts w:ascii="Arial" w:eastAsia="Arial" w:hAnsi="Arial" w:cs="Arial" w:hint="default"/>
        <w:spacing w:val="-18"/>
        <w:w w:val="99"/>
        <w:sz w:val="24"/>
        <w:szCs w:val="24"/>
        <w:lang w:val="es-ES" w:eastAsia="es-ES" w:bidi="es-ES"/>
      </w:rPr>
    </w:lvl>
    <w:lvl w:ilvl="3" w:tplc="BA0ABD2A">
      <w:numFmt w:val="bullet"/>
      <w:lvlText w:val="•"/>
      <w:lvlJc w:val="left"/>
      <w:pPr>
        <w:ind w:left="1040" w:hanging="281"/>
      </w:pPr>
      <w:rPr>
        <w:rFonts w:hint="default"/>
        <w:lang w:val="es-ES" w:eastAsia="es-ES" w:bidi="es-ES"/>
      </w:rPr>
    </w:lvl>
    <w:lvl w:ilvl="4" w:tplc="91282D90">
      <w:numFmt w:val="bullet"/>
      <w:lvlText w:val="•"/>
      <w:lvlJc w:val="left"/>
      <w:pPr>
        <w:ind w:left="1060" w:hanging="281"/>
      </w:pPr>
      <w:rPr>
        <w:rFonts w:hint="default"/>
        <w:lang w:val="es-ES" w:eastAsia="es-ES" w:bidi="es-ES"/>
      </w:rPr>
    </w:lvl>
    <w:lvl w:ilvl="5" w:tplc="4A6A2D66">
      <w:numFmt w:val="bullet"/>
      <w:lvlText w:val="•"/>
      <w:lvlJc w:val="left"/>
      <w:pPr>
        <w:ind w:left="2640" w:hanging="281"/>
      </w:pPr>
      <w:rPr>
        <w:rFonts w:hint="default"/>
        <w:lang w:val="es-ES" w:eastAsia="es-ES" w:bidi="es-ES"/>
      </w:rPr>
    </w:lvl>
    <w:lvl w:ilvl="6" w:tplc="EF4CBB16">
      <w:numFmt w:val="bullet"/>
      <w:lvlText w:val="•"/>
      <w:lvlJc w:val="left"/>
      <w:pPr>
        <w:ind w:left="2346" w:hanging="281"/>
      </w:pPr>
      <w:rPr>
        <w:rFonts w:hint="default"/>
        <w:lang w:val="es-ES" w:eastAsia="es-ES" w:bidi="es-ES"/>
      </w:rPr>
    </w:lvl>
    <w:lvl w:ilvl="7" w:tplc="CD446478">
      <w:numFmt w:val="bullet"/>
      <w:lvlText w:val="•"/>
      <w:lvlJc w:val="left"/>
      <w:pPr>
        <w:ind w:left="2053" w:hanging="281"/>
      </w:pPr>
      <w:rPr>
        <w:rFonts w:hint="default"/>
        <w:lang w:val="es-ES" w:eastAsia="es-ES" w:bidi="es-ES"/>
      </w:rPr>
    </w:lvl>
    <w:lvl w:ilvl="8" w:tplc="C5CEFFA0">
      <w:numFmt w:val="bullet"/>
      <w:lvlText w:val="•"/>
      <w:lvlJc w:val="left"/>
      <w:pPr>
        <w:ind w:left="1759" w:hanging="281"/>
      </w:pPr>
      <w:rPr>
        <w:rFonts w:hint="default"/>
        <w:lang w:val="es-ES" w:eastAsia="es-ES" w:bidi="es-ES"/>
      </w:rPr>
    </w:lvl>
  </w:abstractNum>
  <w:abstractNum w:abstractNumId="95">
    <w:nsid w:val="6C565B54"/>
    <w:multiLevelType w:val="hybridMultilevel"/>
    <w:tmpl w:val="C9F68A30"/>
    <w:lvl w:ilvl="0" w:tplc="DC1A7DE4">
      <w:start w:val="4"/>
      <w:numFmt w:val="upperLetter"/>
      <w:lvlText w:val="%1)"/>
      <w:lvlJc w:val="left"/>
      <w:pPr>
        <w:ind w:left="1018" w:hanging="319"/>
        <w:jc w:val="left"/>
      </w:pPr>
      <w:rPr>
        <w:rFonts w:ascii="Arial" w:eastAsia="Arial" w:hAnsi="Arial" w:cs="Arial" w:hint="default"/>
        <w:w w:val="99"/>
        <w:sz w:val="24"/>
        <w:szCs w:val="24"/>
        <w:lang w:val="es-ES" w:eastAsia="es-ES" w:bidi="es-ES"/>
      </w:rPr>
    </w:lvl>
    <w:lvl w:ilvl="1" w:tplc="20C8EE06">
      <w:start w:val="1"/>
      <w:numFmt w:val="lowerLetter"/>
      <w:lvlText w:val="%2)"/>
      <w:lvlJc w:val="left"/>
      <w:pPr>
        <w:ind w:left="985" w:hanging="286"/>
        <w:jc w:val="left"/>
      </w:pPr>
      <w:rPr>
        <w:rFonts w:ascii="Arial" w:eastAsia="Arial" w:hAnsi="Arial" w:cs="Arial" w:hint="default"/>
        <w:w w:val="99"/>
        <w:sz w:val="24"/>
        <w:szCs w:val="24"/>
        <w:lang w:val="es-ES" w:eastAsia="es-ES" w:bidi="es-ES"/>
      </w:rPr>
    </w:lvl>
    <w:lvl w:ilvl="2" w:tplc="E07EC80C">
      <w:numFmt w:val="bullet"/>
      <w:lvlText w:val="•"/>
      <w:lvlJc w:val="left"/>
      <w:pPr>
        <w:ind w:left="2049" w:hanging="286"/>
      </w:pPr>
      <w:rPr>
        <w:rFonts w:hint="default"/>
        <w:lang w:val="es-ES" w:eastAsia="es-ES" w:bidi="es-ES"/>
      </w:rPr>
    </w:lvl>
    <w:lvl w:ilvl="3" w:tplc="26C6F546">
      <w:numFmt w:val="bullet"/>
      <w:lvlText w:val="•"/>
      <w:lvlJc w:val="left"/>
      <w:pPr>
        <w:ind w:left="3079" w:hanging="286"/>
      </w:pPr>
      <w:rPr>
        <w:rFonts w:hint="default"/>
        <w:lang w:val="es-ES" w:eastAsia="es-ES" w:bidi="es-ES"/>
      </w:rPr>
    </w:lvl>
    <w:lvl w:ilvl="4" w:tplc="3C2488FC">
      <w:numFmt w:val="bullet"/>
      <w:lvlText w:val="•"/>
      <w:lvlJc w:val="left"/>
      <w:pPr>
        <w:ind w:left="4108" w:hanging="286"/>
      </w:pPr>
      <w:rPr>
        <w:rFonts w:hint="default"/>
        <w:lang w:val="es-ES" w:eastAsia="es-ES" w:bidi="es-ES"/>
      </w:rPr>
    </w:lvl>
    <w:lvl w:ilvl="5" w:tplc="D6B46812">
      <w:numFmt w:val="bullet"/>
      <w:lvlText w:val="•"/>
      <w:lvlJc w:val="left"/>
      <w:pPr>
        <w:ind w:left="5138" w:hanging="286"/>
      </w:pPr>
      <w:rPr>
        <w:rFonts w:hint="default"/>
        <w:lang w:val="es-ES" w:eastAsia="es-ES" w:bidi="es-ES"/>
      </w:rPr>
    </w:lvl>
    <w:lvl w:ilvl="6" w:tplc="F51AB2A2">
      <w:numFmt w:val="bullet"/>
      <w:lvlText w:val="•"/>
      <w:lvlJc w:val="left"/>
      <w:pPr>
        <w:ind w:left="6168" w:hanging="286"/>
      </w:pPr>
      <w:rPr>
        <w:rFonts w:hint="default"/>
        <w:lang w:val="es-ES" w:eastAsia="es-ES" w:bidi="es-ES"/>
      </w:rPr>
    </w:lvl>
    <w:lvl w:ilvl="7" w:tplc="A0E6FF68">
      <w:numFmt w:val="bullet"/>
      <w:lvlText w:val="•"/>
      <w:lvlJc w:val="left"/>
      <w:pPr>
        <w:ind w:left="7197" w:hanging="286"/>
      </w:pPr>
      <w:rPr>
        <w:rFonts w:hint="default"/>
        <w:lang w:val="es-ES" w:eastAsia="es-ES" w:bidi="es-ES"/>
      </w:rPr>
    </w:lvl>
    <w:lvl w:ilvl="8" w:tplc="DCCAE450">
      <w:numFmt w:val="bullet"/>
      <w:lvlText w:val="•"/>
      <w:lvlJc w:val="left"/>
      <w:pPr>
        <w:ind w:left="8227" w:hanging="286"/>
      </w:pPr>
      <w:rPr>
        <w:rFonts w:hint="default"/>
        <w:lang w:val="es-ES" w:eastAsia="es-ES" w:bidi="es-ES"/>
      </w:rPr>
    </w:lvl>
  </w:abstractNum>
  <w:abstractNum w:abstractNumId="96">
    <w:nsid w:val="6DE00C19"/>
    <w:multiLevelType w:val="hybridMultilevel"/>
    <w:tmpl w:val="95A0B8CC"/>
    <w:lvl w:ilvl="0" w:tplc="08D42570">
      <w:start w:val="1"/>
      <w:numFmt w:val="lowerLetter"/>
      <w:lvlText w:val="%1)"/>
      <w:lvlJc w:val="left"/>
      <w:pPr>
        <w:ind w:left="985" w:hanging="432"/>
        <w:jc w:val="left"/>
      </w:pPr>
      <w:rPr>
        <w:rFonts w:ascii="Arial" w:eastAsia="Arial" w:hAnsi="Arial" w:cs="Arial" w:hint="default"/>
        <w:w w:val="99"/>
        <w:sz w:val="24"/>
        <w:szCs w:val="24"/>
        <w:lang w:val="es-ES" w:eastAsia="es-ES" w:bidi="es-ES"/>
      </w:rPr>
    </w:lvl>
    <w:lvl w:ilvl="1" w:tplc="9B54914E">
      <w:numFmt w:val="bullet"/>
      <w:lvlText w:val="•"/>
      <w:lvlJc w:val="left"/>
      <w:pPr>
        <w:ind w:left="1910" w:hanging="432"/>
      </w:pPr>
      <w:rPr>
        <w:rFonts w:hint="default"/>
        <w:lang w:val="es-ES" w:eastAsia="es-ES" w:bidi="es-ES"/>
      </w:rPr>
    </w:lvl>
    <w:lvl w:ilvl="2" w:tplc="DFA67016">
      <w:numFmt w:val="bullet"/>
      <w:lvlText w:val="•"/>
      <w:lvlJc w:val="left"/>
      <w:pPr>
        <w:ind w:left="2841" w:hanging="432"/>
      </w:pPr>
      <w:rPr>
        <w:rFonts w:hint="default"/>
        <w:lang w:val="es-ES" w:eastAsia="es-ES" w:bidi="es-ES"/>
      </w:rPr>
    </w:lvl>
    <w:lvl w:ilvl="3" w:tplc="9804432A">
      <w:numFmt w:val="bullet"/>
      <w:lvlText w:val="•"/>
      <w:lvlJc w:val="left"/>
      <w:pPr>
        <w:ind w:left="3771" w:hanging="432"/>
      </w:pPr>
      <w:rPr>
        <w:rFonts w:hint="default"/>
        <w:lang w:val="es-ES" w:eastAsia="es-ES" w:bidi="es-ES"/>
      </w:rPr>
    </w:lvl>
    <w:lvl w:ilvl="4" w:tplc="F9E0BA40">
      <w:numFmt w:val="bullet"/>
      <w:lvlText w:val="•"/>
      <w:lvlJc w:val="left"/>
      <w:pPr>
        <w:ind w:left="4702" w:hanging="432"/>
      </w:pPr>
      <w:rPr>
        <w:rFonts w:hint="default"/>
        <w:lang w:val="es-ES" w:eastAsia="es-ES" w:bidi="es-ES"/>
      </w:rPr>
    </w:lvl>
    <w:lvl w:ilvl="5" w:tplc="D376DE9C">
      <w:numFmt w:val="bullet"/>
      <w:lvlText w:val="•"/>
      <w:lvlJc w:val="left"/>
      <w:pPr>
        <w:ind w:left="5633" w:hanging="432"/>
      </w:pPr>
      <w:rPr>
        <w:rFonts w:hint="default"/>
        <w:lang w:val="es-ES" w:eastAsia="es-ES" w:bidi="es-ES"/>
      </w:rPr>
    </w:lvl>
    <w:lvl w:ilvl="6" w:tplc="8A5C67A4">
      <w:numFmt w:val="bullet"/>
      <w:lvlText w:val="•"/>
      <w:lvlJc w:val="left"/>
      <w:pPr>
        <w:ind w:left="6563" w:hanging="432"/>
      </w:pPr>
      <w:rPr>
        <w:rFonts w:hint="default"/>
        <w:lang w:val="es-ES" w:eastAsia="es-ES" w:bidi="es-ES"/>
      </w:rPr>
    </w:lvl>
    <w:lvl w:ilvl="7" w:tplc="7BBC8120">
      <w:numFmt w:val="bullet"/>
      <w:lvlText w:val="•"/>
      <w:lvlJc w:val="left"/>
      <w:pPr>
        <w:ind w:left="7494" w:hanging="432"/>
      </w:pPr>
      <w:rPr>
        <w:rFonts w:hint="default"/>
        <w:lang w:val="es-ES" w:eastAsia="es-ES" w:bidi="es-ES"/>
      </w:rPr>
    </w:lvl>
    <w:lvl w:ilvl="8" w:tplc="2F0E7CCA">
      <w:numFmt w:val="bullet"/>
      <w:lvlText w:val="•"/>
      <w:lvlJc w:val="left"/>
      <w:pPr>
        <w:ind w:left="8425" w:hanging="432"/>
      </w:pPr>
      <w:rPr>
        <w:rFonts w:hint="default"/>
        <w:lang w:val="es-ES" w:eastAsia="es-ES" w:bidi="es-ES"/>
      </w:rPr>
    </w:lvl>
  </w:abstractNum>
  <w:abstractNum w:abstractNumId="97">
    <w:nsid w:val="6F352175"/>
    <w:multiLevelType w:val="hybridMultilevel"/>
    <w:tmpl w:val="8F34372C"/>
    <w:lvl w:ilvl="0" w:tplc="E048B71E">
      <w:start w:val="1"/>
      <w:numFmt w:val="upperLetter"/>
      <w:lvlText w:val="%1)"/>
      <w:lvlJc w:val="left"/>
      <w:pPr>
        <w:ind w:left="1006" w:hanging="308"/>
        <w:jc w:val="left"/>
      </w:pPr>
      <w:rPr>
        <w:rFonts w:ascii="Arial" w:eastAsia="Arial" w:hAnsi="Arial" w:cs="Arial" w:hint="default"/>
        <w:spacing w:val="-4"/>
        <w:w w:val="99"/>
        <w:sz w:val="24"/>
        <w:szCs w:val="24"/>
        <w:lang w:val="es-ES" w:eastAsia="es-ES" w:bidi="es-ES"/>
      </w:rPr>
    </w:lvl>
    <w:lvl w:ilvl="1" w:tplc="8A6E0130">
      <w:numFmt w:val="bullet"/>
      <w:lvlText w:val="•"/>
      <w:lvlJc w:val="left"/>
      <w:pPr>
        <w:ind w:left="1928" w:hanging="308"/>
      </w:pPr>
      <w:rPr>
        <w:rFonts w:hint="default"/>
        <w:lang w:val="es-ES" w:eastAsia="es-ES" w:bidi="es-ES"/>
      </w:rPr>
    </w:lvl>
    <w:lvl w:ilvl="2" w:tplc="FA62120C">
      <w:numFmt w:val="bullet"/>
      <w:lvlText w:val="•"/>
      <w:lvlJc w:val="left"/>
      <w:pPr>
        <w:ind w:left="2857" w:hanging="308"/>
      </w:pPr>
      <w:rPr>
        <w:rFonts w:hint="default"/>
        <w:lang w:val="es-ES" w:eastAsia="es-ES" w:bidi="es-ES"/>
      </w:rPr>
    </w:lvl>
    <w:lvl w:ilvl="3" w:tplc="A13CE332">
      <w:numFmt w:val="bullet"/>
      <w:lvlText w:val="•"/>
      <w:lvlJc w:val="left"/>
      <w:pPr>
        <w:ind w:left="3785" w:hanging="308"/>
      </w:pPr>
      <w:rPr>
        <w:rFonts w:hint="default"/>
        <w:lang w:val="es-ES" w:eastAsia="es-ES" w:bidi="es-ES"/>
      </w:rPr>
    </w:lvl>
    <w:lvl w:ilvl="4" w:tplc="B61A7F1C">
      <w:numFmt w:val="bullet"/>
      <w:lvlText w:val="•"/>
      <w:lvlJc w:val="left"/>
      <w:pPr>
        <w:ind w:left="4714" w:hanging="308"/>
      </w:pPr>
      <w:rPr>
        <w:rFonts w:hint="default"/>
        <w:lang w:val="es-ES" w:eastAsia="es-ES" w:bidi="es-ES"/>
      </w:rPr>
    </w:lvl>
    <w:lvl w:ilvl="5" w:tplc="CF347314">
      <w:numFmt w:val="bullet"/>
      <w:lvlText w:val="•"/>
      <w:lvlJc w:val="left"/>
      <w:pPr>
        <w:ind w:left="5643" w:hanging="308"/>
      </w:pPr>
      <w:rPr>
        <w:rFonts w:hint="default"/>
        <w:lang w:val="es-ES" w:eastAsia="es-ES" w:bidi="es-ES"/>
      </w:rPr>
    </w:lvl>
    <w:lvl w:ilvl="6" w:tplc="5F48BAEA">
      <w:numFmt w:val="bullet"/>
      <w:lvlText w:val="•"/>
      <w:lvlJc w:val="left"/>
      <w:pPr>
        <w:ind w:left="6571" w:hanging="308"/>
      </w:pPr>
      <w:rPr>
        <w:rFonts w:hint="default"/>
        <w:lang w:val="es-ES" w:eastAsia="es-ES" w:bidi="es-ES"/>
      </w:rPr>
    </w:lvl>
    <w:lvl w:ilvl="7" w:tplc="1EDAF1BC">
      <w:numFmt w:val="bullet"/>
      <w:lvlText w:val="•"/>
      <w:lvlJc w:val="left"/>
      <w:pPr>
        <w:ind w:left="7500" w:hanging="308"/>
      </w:pPr>
      <w:rPr>
        <w:rFonts w:hint="default"/>
        <w:lang w:val="es-ES" w:eastAsia="es-ES" w:bidi="es-ES"/>
      </w:rPr>
    </w:lvl>
    <w:lvl w:ilvl="8" w:tplc="7B3E84CE">
      <w:numFmt w:val="bullet"/>
      <w:lvlText w:val="•"/>
      <w:lvlJc w:val="left"/>
      <w:pPr>
        <w:ind w:left="8429" w:hanging="308"/>
      </w:pPr>
      <w:rPr>
        <w:rFonts w:hint="default"/>
        <w:lang w:val="es-ES" w:eastAsia="es-ES" w:bidi="es-ES"/>
      </w:rPr>
    </w:lvl>
  </w:abstractNum>
  <w:abstractNum w:abstractNumId="98">
    <w:nsid w:val="746103A6"/>
    <w:multiLevelType w:val="hybridMultilevel"/>
    <w:tmpl w:val="31A29E26"/>
    <w:lvl w:ilvl="0" w:tplc="BB08B67A">
      <w:start w:val="1"/>
      <w:numFmt w:val="upperLetter"/>
      <w:lvlText w:val="%1)"/>
      <w:lvlJc w:val="left"/>
      <w:pPr>
        <w:ind w:left="1006" w:hanging="308"/>
        <w:jc w:val="left"/>
      </w:pPr>
      <w:rPr>
        <w:rFonts w:ascii="Arial" w:eastAsia="Arial" w:hAnsi="Arial" w:cs="Arial" w:hint="default"/>
        <w:w w:val="100"/>
        <w:sz w:val="24"/>
        <w:szCs w:val="24"/>
        <w:lang w:val="es-ES" w:eastAsia="es-ES" w:bidi="es-ES"/>
      </w:rPr>
    </w:lvl>
    <w:lvl w:ilvl="1" w:tplc="EBD4A43C">
      <w:numFmt w:val="bullet"/>
      <w:lvlText w:val="•"/>
      <w:lvlJc w:val="left"/>
      <w:pPr>
        <w:ind w:left="1928" w:hanging="308"/>
      </w:pPr>
      <w:rPr>
        <w:rFonts w:hint="default"/>
        <w:lang w:val="es-ES" w:eastAsia="es-ES" w:bidi="es-ES"/>
      </w:rPr>
    </w:lvl>
    <w:lvl w:ilvl="2" w:tplc="0F2E96D0">
      <w:numFmt w:val="bullet"/>
      <w:lvlText w:val="•"/>
      <w:lvlJc w:val="left"/>
      <w:pPr>
        <w:ind w:left="2857" w:hanging="308"/>
      </w:pPr>
      <w:rPr>
        <w:rFonts w:hint="default"/>
        <w:lang w:val="es-ES" w:eastAsia="es-ES" w:bidi="es-ES"/>
      </w:rPr>
    </w:lvl>
    <w:lvl w:ilvl="3" w:tplc="26F037BC">
      <w:numFmt w:val="bullet"/>
      <w:lvlText w:val="•"/>
      <w:lvlJc w:val="left"/>
      <w:pPr>
        <w:ind w:left="3785" w:hanging="308"/>
      </w:pPr>
      <w:rPr>
        <w:rFonts w:hint="default"/>
        <w:lang w:val="es-ES" w:eastAsia="es-ES" w:bidi="es-ES"/>
      </w:rPr>
    </w:lvl>
    <w:lvl w:ilvl="4" w:tplc="7068CB3C">
      <w:numFmt w:val="bullet"/>
      <w:lvlText w:val="•"/>
      <w:lvlJc w:val="left"/>
      <w:pPr>
        <w:ind w:left="4714" w:hanging="308"/>
      </w:pPr>
      <w:rPr>
        <w:rFonts w:hint="default"/>
        <w:lang w:val="es-ES" w:eastAsia="es-ES" w:bidi="es-ES"/>
      </w:rPr>
    </w:lvl>
    <w:lvl w:ilvl="5" w:tplc="6486D81C">
      <w:numFmt w:val="bullet"/>
      <w:lvlText w:val="•"/>
      <w:lvlJc w:val="left"/>
      <w:pPr>
        <w:ind w:left="5643" w:hanging="308"/>
      </w:pPr>
      <w:rPr>
        <w:rFonts w:hint="default"/>
        <w:lang w:val="es-ES" w:eastAsia="es-ES" w:bidi="es-ES"/>
      </w:rPr>
    </w:lvl>
    <w:lvl w:ilvl="6" w:tplc="3C20F94A">
      <w:numFmt w:val="bullet"/>
      <w:lvlText w:val="•"/>
      <w:lvlJc w:val="left"/>
      <w:pPr>
        <w:ind w:left="6571" w:hanging="308"/>
      </w:pPr>
      <w:rPr>
        <w:rFonts w:hint="default"/>
        <w:lang w:val="es-ES" w:eastAsia="es-ES" w:bidi="es-ES"/>
      </w:rPr>
    </w:lvl>
    <w:lvl w:ilvl="7" w:tplc="3D345F02">
      <w:numFmt w:val="bullet"/>
      <w:lvlText w:val="•"/>
      <w:lvlJc w:val="left"/>
      <w:pPr>
        <w:ind w:left="7500" w:hanging="308"/>
      </w:pPr>
      <w:rPr>
        <w:rFonts w:hint="default"/>
        <w:lang w:val="es-ES" w:eastAsia="es-ES" w:bidi="es-ES"/>
      </w:rPr>
    </w:lvl>
    <w:lvl w:ilvl="8" w:tplc="3784170A">
      <w:numFmt w:val="bullet"/>
      <w:lvlText w:val="•"/>
      <w:lvlJc w:val="left"/>
      <w:pPr>
        <w:ind w:left="8429" w:hanging="308"/>
      </w:pPr>
      <w:rPr>
        <w:rFonts w:hint="default"/>
        <w:lang w:val="es-ES" w:eastAsia="es-ES" w:bidi="es-ES"/>
      </w:rPr>
    </w:lvl>
  </w:abstractNum>
  <w:abstractNum w:abstractNumId="99">
    <w:nsid w:val="75D06DA6"/>
    <w:multiLevelType w:val="hybridMultilevel"/>
    <w:tmpl w:val="6DD4DA6E"/>
    <w:lvl w:ilvl="0" w:tplc="3C588BC0">
      <w:start w:val="1"/>
      <w:numFmt w:val="upperLetter"/>
      <w:lvlText w:val="%1)"/>
      <w:lvlJc w:val="left"/>
      <w:pPr>
        <w:ind w:left="1073" w:hanging="374"/>
        <w:jc w:val="left"/>
      </w:pPr>
      <w:rPr>
        <w:rFonts w:ascii="Arial" w:eastAsia="Arial" w:hAnsi="Arial" w:cs="Arial" w:hint="default"/>
        <w:spacing w:val="-3"/>
        <w:w w:val="99"/>
        <w:sz w:val="24"/>
        <w:szCs w:val="24"/>
        <w:lang w:val="es-ES" w:eastAsia="es-ES" w:bidi="es-ES"/>
      </w:rPr>
    </w:lvl>
    <w:lvl w:ilvl="1" w:tplc="C590B9EA">
      <w:numFmt w:val="bullet"/>
      <w:lvlText w:val="•"/>
      <w:lvlJc w:val="left"/>
      <w:pPr>
        <w:ind w:left="2000" w:hanging="374"/>
      </w:pPr>
      <w:rPr>
        <w:rFonts w:hint="default"/>
        <w:lang w:val="es-ES" w:eastAsia="es-ES" w:bidi="es-ES"/>
      </w:rPr>
    </w:lvl>
    <w:lvl w:ilvl="2" w:tplc="E8F223D6">
      <w:numFmt w:val="bullet"/>
      <w:lvlText w:val="•"/>
      <w:lvlJc w:val="left"/>
      <w:pPr>
        <w:ind w:left="2921" w:hanging="374"/>
      </w:pPr>
      <w:rPr>
        <w:rFonts w:hint="default"/>
        <w:lang w:val="es-ES" w:eastAsia="es-ES" w:bidi="es-ES"/>
      </w:rPr>
    </w:lvl>
    <w:lvl w:ilvl="3" w:tplc="4776C662">
      <w:numFmt w:val="bullet"/>
      <w:lvlText w:val="•"/>
      <w:lvlJc w:val="left"/>
      <w:pPr>
        <w:ind w:left="3841" w:hanging="374"/>
      </w:pPr>
      <w:rPr>
        <w:rFonts w:hint="default"/>
        <w:lang w:val="es-ES" w:eastAsia="es-ES" w:bidi="es-ES"/>
      </w:rPr>
    </w:lvl>
    <w:lvl w:ilvl="4" w:tplc="1F0C7846">
      <w:numFmt w:val="bullet"/>
      <w:lvlText w:val="•"/>
      <w:lvlJc w:val="left"/>
      <w:pPr>
        <w:ind w:left="4762" w:hanging="374"/>
      </w:pPr>
      <w:rPr>
        <w:rFonts w:hint="default"/>
        <w:lang w:val="es-ES" w:eastAsia="es-ES" w:bidi="es-ES"/>
      </w:rPr>
    </w:lvl>
    <w:lvl w:ilvl="5" w:tplc="82D6C498">
      <w:numFmt w:val="bullet"/>
      <w:lvlText w:val="•"/>
      <w:lvlJc w:val="left"/>
      <w:pPr>
        <w:ind w:left="5683" w:hanging="374"/>
      </w:pPr>
      <w:rPr>
        <w:rFonts w:hint="default"/>
        <w:lang w:val="es-ES" w:eastAsia="es-ES" w:bidi="es-ES"/>
      </w:rPr>
    </w:lvl>
    <w:lvl w:ilvl="6" w:tplc="945025BA">
      <w:numFmt w:val="bullet"/>
      <w:lvlText w:val="•"/>
      <w:lvlJc w:val="left"/>
      <w:pPr>
        <w:ind w:left="6603" w:hanging="374"/>
      </w:pPr>
      <w:rPr>
        <w:rFonts w:hint="default"/>
        <w:lang w:val="es-ES" w:eastAsia="es-ES" w:bidi="es-ES"/>
      </w:rPr>
    </w:lvl>
    <w:lvl w:ilvl="7" w:tplc="BE9280BC">
      <w:numFmt w:val="bullet"/>
      <w:lvlText w:val="•"/>
      <w:lvlJc w:val="left"/>
      <w:pPr>
        <w:ind w:left="7524" w:hanging="374"/>
      </w:pPr>
      <w:rPr>
        <w:rFonts w:hint="default"/>
        <w:lang w:val="es-ES" w:eastAsia="es-ES" w:bidi="es-ES"/>
      </w:rPr>
    </w:lvl>
    <w:lvl w:ilvl="8" w:tplc="2598A6EE">
      <w:numFmt w:val="bullet"/>
      <w:lvlText w:val="•"/>
      <w:lvlJc w:val="left"/>
      <w:pPr>
        <w:ind w:left="8445" w:hanging="374"/>
      </w:pPr>
      <w:rPr>
        <w:rFonts w:hint="default"/>
        <w:lang w:val="es-ES" w:eastAsia="es-ES" w:bidi="es-ES"/>
      </w:rPr>
    </w:lvl>
  </w:abstractNum>
  <w:abstractNum w:abstractNumId="100">
    <w:nsid w:val="76F90EA3"/>
    <w:multiLevelType w:val="hybridMultilevel"/>
    <w:tmpl w:val="5FDCD7BA"/>
    <w:lvl w:ilvl="0" w:tplc="93BC10A2">
      <w:start w:val="1"/>
      <w:numFmt w:val="upperRoman"/>
      <w:lvlText w:val="%1."/>
      <w:lvlJc w:val="left"/>
      <w:pPr>
        <w:ind w:left="385" w:hanging="336"/>
        <w:jc w:val="left"/>
      </w:pPr>
      <w:rPr>
        <w:rFonts w:ascii="Arial" w:eastAsia="Arial" w:hAnsi="Arial" w:cs="Arial" w:hint="default"/>
        <w:w w:val="100"/>
        <w:sz w:val="24"/>
        <w:szCs w:val="24"/>
        <w:lang w:val="es-ES" w:eastAsia="es-ES" w:bidi="es-ES"/>
      </w:rPr>
    </w:lvl>
    <w:lvl w:ilvl="1" w:tplc="7E0E45BE">
      <w:numFmt w:val="bullet"/>
      <w:lvlText w:val="•"/>
      <w:lvlJc w:val="left"/>
      <w:pPr>
        <w:ind w:left="661" w:hanging="336"/>
      </w:pPr>
      <w:rPr>
        <w:rFonts w:hint="default"/>
        <w:lang w:val="es-ES" w:eastAsia="es-ES" w:bidi="es-ES"/>
      </w:rPr>
    </w:lvl>
    <w:lvl w:ilvl="2" w:tplc="0DFE166A">
      <w:numFmt w:val="bullet"/>
      <w:lvlText w:val="•"/>
      <w:lvlJc w:val="left"/>
      <w:pPr>
        <w:ind w:left="942" w:hanging="336"/>
      </w:pPr>
      <w:rPr>
        <w:rFonts w:hint="default"/>
        <w:lang w:val="es-ES" w:eastAsia="es-ES" w:bidi="es-ES"/>
      </w:rPr>
    </w:lvl>
    <w:lvl w:ilvl="3" w:tplc="27D0B438">
      <w:numFmt w:val="bullet"/>
      <w:lvlText w:val="•"/>
      <w:lvlJc w:val="left"/>
      <w:pPr>
        <w:ind w:left="1223" w:hanging="336"/>
      </w:pPr>
      <w:rPr>
        <w:rFonts w:hint="default"/>
        <w:lang w:val="es-ES" w:eastAsia="es-ES" w:bidi="es-ES"/>
      </w:rPr>
    </w:lvl>
    <w:lvl w:ilvl="4" w:tplc="47CE3FB2">
      <w:numFmt w:val="bullet"/>
      <w:lvlText w:val="•"/>
      <w:lvlJc w:val="left"/>
      <w:pPr>
        <w:ind w:left="1504" w:hanging="336"/>
      </w:pPr>
      <w:rPr>
        <w:rFonts w:hint="default"/>
        <w:lang w:val="es-ES" w:eastAsia="es-ES" w:bidi="es-ES"/>
      </w:rPr>
    </w:lvl>
    <w:lvl w:ilvl="5" w:tplc="118A1B7E">
      <w:numFmt w:val="bullet"/>
      <w:lvlText w:val="•"/>
      <w:lvlJc w:val="left"/>
      <w:pPr>
        <w:ind w:left="1785" w:hanging="336"/>
      </w:pPr>
      <w:rPr>
        <w:rFonts w:hint="default"/>
        <w:lang w:val="es-ES" w:eastAsia="es-ES" w:bidi="es-ES"/>
      </w:rPr>
    </w:lvl>
    <w:lvl w:ilvl="6" w:tplc="00144D74">
      <w:numFmt w:val="bullet"/>
      <w:lvlText w:val="•"/>
      <w:lvlJc w:val="left"/>
      <w:pPr>
        <w:ind w:left="2066" w:hanging="336"/>
      </w:pPr>
      <w:rPr>
        <w:rFonts w:hint="default"/>
        <w:lang w:val="es-ES" w:eastAsia="es-ES" w:bidi="es-ES"/>
      </w:rPr>
    </w:lvl>
    <w:lvl w:ilvl="7" w:tplc="E850FA8C">
      <w:numFmt w:val="bullet"/>
      <w:lvlText w:val="•"/>
      <w:lvlJc w:val="left"/>
      <w:pPr>
        <w:ind w:left="2347" w:hanging="336"/>
      </w:pPr>
      <w:rPr>
        <w:rFonts w:hint="default"/>
        <w:lang w:val="es-ES" w:eastAsia="es-ES" w:bidi="es-ES"/>
      </w:rPr>
    </w:lvl>
    <w:lvl w:ilvl="8" w:tplc="72CA31BA">
      <w:numFmt w:val="bullet"/>
      <w:lvlText w:val="•"/>
      <w:lvlJc w:val="left"/>
      <w:pPr>
        <w:ind w:left="2628" w:hanging="336"/>
      </w:pPr>
      <w:rPr>
        <w:rFonts w:hint="default"/>
        <w:lang w:val="es-ES" w:eastAsia="es-ES" w:bidi="es-ES"/>
      </w:rPr>
    </w:lvl>
  </w:abstractNum>
  <w:abstractNum w:abstractNumId="101">
    <w:nsid w:val="78094C67"/>
    <w:multiLevelType w:val="hybridMultilevel"/>
    <w:tmpl w:val="C4324FFA"/>
    <w:lvl w:ilvl="0" w:tplc="834EE54E">
      <w:start w:val="1"/>
      <w:numFmt w:val="decimal"/>
      <w:lvlText w:val="%1."/>
      <w:lvlJc w:val="left"/>
      <w:pPr>
        <w:ind w:left="699" w:hanging="567"/>
        <w:jc w:val="left"/>
      </w:pPr>
      <w:rPr>
        <w:rFonts w:ascii="Arial" w:eastAsia="Arial" w:hAnsi="Arial" w:cs="Arial" w:hint="default"/>
        <w:b/>
        <w:bCs/>
        <w:w w:val="99"/>
        <w:sz w:val="24"/>
        <w:szCs w:val="24"/>
        <w:lang w:val="es-ES" w:eastAsia="es-ES" w:bidi="es-ES"/>
      </w:rPr>
    </w:lvl>
    <w:lvl w:ilvl="1" w:tplc="8A02E268">
      <w:start w:val="1"/>
      <w:numFmt w:val="upperLetter"/>
      <w:lvlText w:val="%2)"/>
      <w:lvlJc w:val="left"/>
      <w:pPr>
        <w:ind w:left="1073" w:hanging="374"/>
        <w:jc w:val="left"/>
      </w:pPr>
      <w:rPr>
        <w:rFonts w:ascii="Arial" w:eastAsia="Arial" w:hAnsi="Arial" w:cs="Arial" w:hint="default"/>
        <w:spacing w:val="-3"/>
        <w:w w:val="99"/>
        <w:sz w:val="24"/>
        <w:szCs w:val="24"/>
        <w:lang w:val="es-ES" w:eastAsia="es-ES" w:bidi="es-ES"/>
      </w:rPr>
    </w:lvl>
    <w:lvl w:ilvl="2" w:tplc="59744AAC">
      <w:numFmt w:val="bullet"/>
      <w:lvlText w:val="•"/>
      <w:lvlJc w:val="left"/>
      <w:pPr>
        <w:ind w:left="2102" w:hanging="374"/>
      </w:pPr>
      <w:rPr>
        <w:rFonts w:hint="default"/>
        <w:lang w:val="es-ES" w:eastAsia="es-ES" w:bidi="es-ES"/>
      </w:rPr>
    </w:lvl>
    <w:lvl w:ilvl="3" w:tplc="2A6012FA">
      <w:numFmt w:val="bullet"/>
      <w:lvlText w:val="•"/>
      <w:lvlJc w:val="left"/>
      <w:pPr>
        <w:ind w:left="3125" w:hanging="374"/>
      </w:pPr>
      <w:rPr>
        <w:rFonts w:hint="default"/>
        <w:lang w:val="es-ES" w:eastAsia="es-ES" w:bidi="es-ES"/>
      </w:rPr>
    </w:lvl>
    <w:lvl w:ilvl="4" w:tplc="3E6865D4">
      <w:numFmt w:val="bullet"/>
      <w:lvlText w:val="•"/>
      <w:lvlJc w:val="left"/>
      <w:pPr>
        <w:ind w:left="4148" w:hanging="374"/>
      </w:pPr>
      <w:rPr>
        <w:rFonts w:hint="default"/>
        <w:lang w:val="es-ES" w:eastAsia="es-ES" w:bidi="es-ES"/>
      </w:rPr>
    </w:lvl>
    <w:lvl w:ilvl="5" w:tplc="FB8E3B5C">
      <w:numFmt w:val="bullet"/>
      <w:lvlText w:val="•"/>
      <w:lvlJc w:val="left"/>
      <w:pPr>
        <w:ind w:left="5171" w:hanging="374"/>
      </w:pPr>
      <w:rPr>
        <w:rFonts w:hint="default"/>
        <w:lang w:val="es-ES" w:eastAsia="es-ES" w:bidi="es-ES"/>
      </w:rPr>
    </w:lvl>
    <w:lvl w:ilvl="6" w:tplc="9D2ABF18">
      <w:numFmt w:val="bullet"/>
      <w:lvlText w:val="•"/>
      <w:lvlJc w:val="left"/>
      <w:pPr>
        <w:ind w:left="6194" w:hanging="374"/>
      </w:pPr>
      <w:rPr>
        <w:rFonts w:hint="default"/>
        <w:lang w:val="es-ES" w:eastAsia="es-ES" w:bidi="es-ES"/>
      </w:rPr>
    </w:lvl>
    <w:lvl w:ilvl="7" w:tplc="7D580E04">
      <w:numFmt w:val="bullet"/>
      <w:lvlText w:val="•"/>
      <w:lvlJc w:val="left"/>
      <w:pPr>
        <w:ind w:left="7217" w:hanging="374"/>
      </w:pPr>
      <w:rPr>
        <w:rFonts w:hint="default"/>
        <w:lang w:val="es-ES" w:eastAsia="es-ES" w:bidi="es-ES"/>
      </w:rPr>
    </w:lvl>
    <w:lvl w:ilvl="8" w:tplc="0BECBB86">
      <w:numFmt w:val="bullet"/>
      <w:lvlText w:val="•"/>
      <w:lvlJc w:val="left"/>
      <w:pPr>
        <w:ind w:left="8240" w:hanging="374"/>
      </w:pPr>
      <w:rPr>
        <w:rFonts w:hint="default"/>
        <w:lang w:val="es-ES" w:eastAsia="es-ES" w:bidi="es-ES"/>
      </w:rPr>
    </w:lvl>
  </w:abstractNum>
  <w:abstractNum w:abstractNumId="102">
    <w:nsid w:val="78523636"/>
    <w:multiLevelType w:val="hybridMultilevel"/>
    <w:tmpl w:val="0C3CC106"/>
    <w:lvl w:ilvl="0" w:tplc="BCC0A594">
      <w:start w:val="1"/>
      <w:numFmt w:val="upperLetter"/>
      <w:lvlText w:val="%1)"/>
      <w:lvlJc w:val="left"/>
      <w:pPr>
        <w:ind w:left="1006" w:hanging="308"/>
        <w:jc w:val="left"/>
      </w:pPr>
      <w:rPr>
        <w:rFonts w:ascii="Arial" w:eastAsia="Arial" w:hAnsi="Arial" w:cs="Arial" w:hint="default"/>
        <w:spacing w:val="-4"/>
        <w:w w:val="99"/>
        <w:sz w:val="24"/>
        <w:szCs w:val="24"/>
        <w:lang w:val="es-ES" w:eastAsia="es-ES" w:bidi="es-ES"/>
      </w:rPr>
    </w:lvl>
    <w:lvl w:ilvl="1" w:tplc="B1522484">
      <w:numFmt w:val="bullet"/>
      <w:lvlText w:val="•"/>
      <w:lvlJc w:val="left"/>
      <w:pPr>
        <w:ind w:left="1928" w:hanging="308"/>
      </w:pPr>
      <w:rPr>
        <w:rFonts w:hint="default"/>
        <w:lang w:val="es-ES" w:eastAsia="es-ES" w:bidi="es-ES"/>
      </w:rPr>
    </w:lvl>
    <w:lvl w:ilvl="2" w:tplc="48C2A9A2">
      <w:numFmt w:val="bullet"/>
      <w:lvlText w:val="•"/>
      <w:lvlJc w:val="left"/>
      <w:pPr>
        <w:ind w:left="2857" w:hanging="308"/>
      </w:pPr>
      <w:rPr>
        <w:rFonts w:hint="default"/>
        <w:lang w:val="es-ES" w:eastAsia="es-ES" w:bidi="es-ES"/>
      </w:rPr>
    </w:lvl>
    <w:lvl w:ilvl="3" w:tplc="3AF40252">
      <w:numFmt w:val="bullet"/>
      <w:lvlText w:val="•"/>
      <w:lvlJc w:val="left"/>
      <w:pPr>
        <w:ind w:left="3785" w:hanging="308"/>
      </w:pPr>
      <w:rPr>
        <w:rFonts w:hint="default"/>
        <w:lang w:val="es-ES" w:eastAsia="es-ES" w:bidi="es-ES"/>
      </w:rPr>
    </w:lvl>
    <w:lvl w:ilvl="4" w:tplc="448AF836">
      <w:numFmt w:val="bullet"/>
      <w:lvlText w:val="•"/>
      <w:lvlJc w:val="left"/>
      <w:pPr>
        <w:ind w:left="4714" w:hanging="308"/>
      </w:pPr>
      <w:rPr>
        <w:rFonts w:hint="default"/>
        <w:lang w:val="es-ES" w:eastAsia="es-ES" w:bidi="es-ES"/>
      </w:rPr>
    </w:lvl>
    <w:lvl w:ilvl="5" w:tplc="E5FEDAB2">
      <w:numFmt w:val="bullet"/>
      <w:lvlText w:val="•"/>
      <w:lvlJc w:val="left"/>
      <w:pPr>
        <w:ind w:left="5643" w:hanging="308"/>
      </w:pPr>
      <w:rPr>
        <w:rFonts w:hint="default"/>
        <w:lang w:val="es-ES" w:eastAsia="es-ES" w:bidi="es-ES"/>
      </w:rPr>
    </w:lvl>
    <w:lvl w:ilvl="6" w:tplc="673006C0">
      <w:numFmt w:val="bullet"/>
      <w:lvlText w:val="•"/>
      <w:lvlJc w:val="left"/>
      <w:pPr>
        <w:ind w:left="6571" w:hanging="308"/>
      </w:pPr>
      <w:rPr>
        <w:rFonts w:hint="default"/>
        <w:lang w:val="es-ES" w:eastAsia="es-ES" w:bidi="es-ES"/>
      </w:rPr>
    </w:lvl>
    <w:lvl w:ilvl="7" w:tplc="3846554E">
      <w:numFmt w:val="bullet"/>
      <w:lvlText w:val="•"/>
      <w:lvlJc w:val="left"/>
      <w:pPr>
        <w:ind w:left="7500" w:hanging="308"/>
      </w:pPr>
      <w:rPr>
        <w:rFonts w:hint="default"/>
        <w:lang w:val="es-ES" w:eastAsia="es-ES" w:bidi="es-ES"/>
      </w:rPr>
    </w:lvl>
    <w:lvl w:ilvl="8" w:tplc="0BC8676A">
      <w:numFmt w:val="bullet"/>
      <w:lvlText w:val="•"/>
      <w:lvlJc w:val="left"/>
      <w:pPr>
        <w:ind w:left="8429" w:hanging="308"/>
      </w:pPr>
      <w:rPr>
        <w:rFonts w:hint="default"/>
        <w:lang w:val="es-ES" w:eastAsia="es-ES" w:bidi="es-ES"/>
      </w:rPr>
    </w:lvl>
  </w:abstractNum>
  <w:abstractNum w:abstractNumId="103">
    <w:nsid w:val="78D72371"/>
    <w:multiLevelType w:val="hybridMultilevel"/>
    <w:tmpl w:val="B088C728"/>
    <w:lvl w:ilvl="0" w:tplc="CE8C8F6A">
      <w:start w:val="1"/>
      <w:numFmt w:val="upperLetter"/>
      <w:lvlText w:val="%1)"/>
      <w:lvlJc w:val="left"/>
      <w:pPr>
        <w:ind w:left="1006" w:hanging="308"/>
        <w:jc w:val="left"/>
      </w:pPr>
      <w:rPr>
        <w:rFonts w:ascii="Arial" w:eastAsia="Arial" w:hAnsi="Arial" w:cs="Arial" w:hint="default"/>
        <w:w w:val="100"/>
        <w:position w:val="-16"/>
        <w:sz w:val="24"/>
        <w:szCs w:val="24"/>
        <w:lang w:val="es-ES" w:eastAsia="es-ES" w:bidi="es-ES"/>
      </w:rPr>
    </w:lvl>
    <w:lvl w:ilvl="1" w:tplc="5970A0B8">
      <w:numFmt w:val="bullet"/>
      <w:lvlText w:val="•"/>
      <w:lvlJc w:val="left"/>
      <w:pPr>
        <w:ind w:left="1928" w:hanging="308"/>
      </w:pPr>
      <w:rPr>
        <w:rFonts w:hint="default"/>
        <w:lang w:val="es-ES" w:eastAsia="es-ES" w:bidi="es-ES"/>
      </w:rPr>
    </w:lvl>
    <w:lvl w:ilvl="2" w:tplc="36F4B9AC">
      <w:numFmt w:val="bullet"/>
      <w:lvlText w:val="•"/>
      <w:lvlJc w:val="left"/>
      <w:pPr>
        <w:ind w:left="2857" w:hanging="308"/>
      </w:pPr>
      <w:rPr>
        <w:rFonts w:hint="default"/>
        <w:lang w:val="es-ES" w:eastAsia="es-ES" w:bidi="es-ES"/>
      </w:rPr>
    </w:lvl>
    <w:lvl w:ilvl="3" w:tplc="75CA2F00">
      <w:numFmt w:val="bullet"/>
      <w:lvlText w:val="•"/>
      <w:lvlJc w:val="left"/>
      <w:pPr>
        <w:ind w:left="3785" w:hanging="308"/>
      </w:pPr>
      <w:rPr>
        <w:rFonts w:hint="default"/>
        <w:lang w:val="es-ES" w:eastAsia="es-ES" w:bidi="es-ES"/>
      </w:rPr>
    </w:lvl>
    <w:lvl w:ilvl="4" w:tplc="72523884">
      <w:numFmt w:val="bullet"/>
      <w:lvlText w:val="•"/>
      <w:lvlJc w:val="left"/>
      <w:pPr>
        <w:ind w:left="4714" w:hanging="308"/>
      </w:pPr>
      <w:rPr>
        <w:rFonts w:hint="default"/>
        <w:lang w:val="es-ES" w:eastAsia="es-ES" w:bidi="es-ES"/>
      </w:rPr>
    </w:lvl>
    <w:lvl w:ilvl="5" w:tplc="68AE69AE">
      <w:numFmt w:val="bullet"/>
      <w:lvlText w:val="•"/>
      <w:lvlJc w:val="left"/>
      <w:pPr>
        <w:ind w:left="5643" w:hanging="308"/>
      </w:pPr>
      <w:rPr>
        <w:rFonts w:hint="default"/>
        <w:lang w:val="es-ES" w:eastAsia="es-ES" w:bidi="es-ES"/>
      </w:rPr>
    </w:lvl>
    <w:lvl w:ilvl="6" w:tplc="D608A73E">
      <w:numFmt w:val="bullet"/>
      <w:lvlText w:val="•"/>
      <w:lvlJc w:val="left"/>
      <w:pPr>
        <w:ind w:left="6571" w:hanging="308"/>
      </w:pPr>
      <w:rPr>
        <w:rFonts w:hint="default"/>
        <w:lang w:val="es-ES" w:eastAsia="es-ES" w:bidi="es-ES"/>
      </w:rPr>
    </w:lvl>
    <w:lvl w:ilvl="7" w:tplc="5E961822">
      <w:numFmt w:val="bullet"/>
      <w:lvlText w:val="•"/>
      <w:lvlJc w:val="left"/>
      <w:pPr>
        <w:ind w:left="7500" w:hanging="308"/>
      </w:pPr>
      <w:rPr>
        <w:rFonts w:hint="default"/>
        <w:lang w:val="es-ES" w:eastAsia="es-ES" w:bidi="es-ES"/>
      </w:rPr>
    </w:lvl>
    <w:lvl w:ilvl="8" w:tplc="2A96432A">
      <w:numFmt w:val="bullet"/>
      <w:lvlText w:val="•"/>
      <w:lvlJc w:val="left"/>
      <w:pPr>
        <w:ind w:left="8429" w:hanging="308"/>
      </w:pPr>
      <w:rPr>
        <w:rFonts w:hint="default"/>
        <w:lang w:val="es-ES" w:eastAsia="es-ES" w:bidi="es-ES"/>
      </w:rPr>
    </w:lvl>
  </w:abstractNum>
  <w:abstractNum w:abstractNumId="104">
    <w:nsid w:val="79E754C2"/>
    <w:multiLevelType w:val="hybridMultilevel"/>
    <w:tmpl w:val="C7C08744"/>
    <w:lvl w:ilvl="0" w:tplc="D64E22AE">
      <w:start w:val="1"/>
      <w:numFmt w:val="upperRoman"/>
      <w:lvlText w:val="%1."/>
      <w:lvlJc w:val="left"/>
      <w:pPr>
        <w:ind w:left="1126" w:hanging="428"/>
        <w:jc w:val="left"/>
      </w:pPr>
      <w:rPr>
        <w:rFonts w:ascii="Arial" w:eastAsia="Arial" w:hAnsi="Arial" w:cs="Arial" w:hint="default"/>
        <w:w w:val="100"/>
        <w:sz w:val="24"/>
        <w:szCs w:val="24"/>
        <w:lang w:val="es-ES" w:eastAsia="es-ES" w:bidi="es-ES"/>
      </w:rPr>
    </w:lvl>
    <w:lvl w:ilvl="1" w:tplc="E226858A">
      <w:numFmt w:val="bullet"/>
      <w:lvlText w:val="•"/>
      <w:lvlJc w:val="left"/>
      <w:pPr>
        <w:ind w:left="2036" w:hanging="428"/>
      </w:pPr>
      <w:rPr>
        <w:rFonts w:hint="default"/>
        <w:lang w:val="es-ES" w:eastAsia="es-ES" w:bidi="es-ES"/>
      </w:rPr>
    </w:lvl>
    <w:lvl w:ilvl="2" w:tplc="A61AD546">
      <w:numFmt w:val="bullet"/>
      <w:lvlText w:val="•"/>
      <w:lvlJc w:val="left"/>
      <w:pPr>
        <w:ind w:left="2953" w:hanging="428"/>
      </w:pPr>
      <w:rPr>
        <w:rFonts w:hint="default"/>
        <w:lang w:val="es-ES" w:eastAsia="es-ES" w:bidi="es-ES"/>
      </w:rPr>
    </w:lvl>
    <w:lvl w:ilvl="3" w:tplc="73480900">
      <w:numFmt w:val="bullet"/>
      <w:lvlText w:val="•"/>
      <w:lvlJc w:val="left"/>
      <w:pPr>
        <w:ind w:left="3869" w:hanging="428"/>
      </w:pPr>
      <w:rPr>
        <w:rFonts w:hint="default"/>
        <w:lang w:val="es-ES" w:eastAsia="es-ES" w:bidi="es-ES"/>
      </w:rPr>
    </w:lvl>
    <w:lvl w:ilvl="4" w:tplc="A26EF3D0">
      <w:numFmt w:val="bullet"/>
      <w:lvlText w:val="•"/>
      <w:lvlJc w:val="left"/>
      <w:pPr>
        <w:ind w:left="4786" w:hanging="428"/>
      </w:pPr>
      <w:rPr>
        <w:rFonts w:hint="default"/>
        <w:lang w:val="es-ES" w:eastAsia="es-ES" w:bidi="es-ES"/>
      </w:rPr>
    </w:lvl>
    <w:lvl w:ilvl="5" w:tplc="24D42086">
      <w:numFmt w:val="bullet"/>
      <w:lvlText w:val="•"/>
      <w:lvlJc w:val="left"/>
      <w:pPr>
        <w:ind w:left="5703" w:hanging="428"/>
      </w:pPr>
      <w:rPr>
        <w:rFonts w:hint="default"/>
        <w:lang w:val="es-ES" w:eastAsia="es-ES" w:bidi="es-ES"/>
      </w:rPr>
    </w:lvl>
    <w:lvl w:ilvl="6" w:tplc="22A0DDC4">
      <w:numFmt w:val="bullet"/>
      <w:lvlText w:val="•"/>
      <w:lvlJc w:val="left"/>
      <w:pPr>
        <w:ind w:left="6619" w:hanging="428"/>
      </w:pPr>
      <w:rPr>
        <w:rFonts w:hint="default"/>
        <w:lang w:val="es-ES" w:eastAsia="es-ES" w:bidi="es-ES"/>
      </w:rPr>
    </w:lvl>
    <w:lvl w:ilvl="7" w:tplc="39E8D488">
      <w:numFmt w:val="bullet"/>
      <w:lvlText w:val="•"/>
      <w:lvlJc w:val="left"/>
      <w:pPr>
        <w:ind w:left="7536" w:hanging="428"/>
      </w:pPr>
      <w:rPr>
        <w:rFonts w:hint="default"/>
        <w:lang w:val="es-ES" w:eastAsia="es-ES" w:bidi="es-ES"/>
      </w:rPr>
    </w:lvl>
    <w:lvl w:ilvl="8" w:tplc="F07A0252">
      <w:numFmt w:val="bullet"/>
      <w:lvlText w:val="•"/>
      <w:lvlJc w:val="left"/>
      <w:pPr>
        <w:ind w:left="8453" w:hanging="428"/>
      </w:pPr>
      <w:rPr>
        <w:rFonts w:hint="default"/>
        <w:lang w:val="es-ES" w:eastAsia="es-ES" w:bidi="es-ES"/>
      </w:rPr>
    </w:lvl>
  </w:abstractNum>
  <w:abstractNum w:abstractNumId="105">
    <w:nsid w:val="7A79367F"/>
    <w:multiLevelType w:val="hybridMultilevel"/>
    <w:tmpl w:val="BDA607C2"/>
    <w:lvl w:ilvl="0" w:tplc="DBEA649E">
      <w:start w:val="3"/>
      <w:numFmt w:val="upperLetter"/>
      <w:lvlText w:val="%1)"/>
      <w:lvlJc w:val="left"/>
      <w:pPr>
        <w:ind w:left="1054" w:hanging="355"/>
        <w:jc w:val="left"/>
      </w:pPr>
      <w:rPr>
        <w:rFonts w:ascii="Arial" w:eastAsia="Arial" w:hAnsi="Arial" w:cs="Arial" w:hint="default"/>
        <w:w w:val="99"/>
        <w:sz w:val="24"/>
        <w:szCs w:val="24"/>
        <w:lang w:val="es-ES" w:eastAsia="es-ES" w:bidi="es-ES"/>
      </w:rPr>
    </w:lvl>
    <w:lvl w:ilvl="1" w:tplc="7292D014">
      <w:numFmt w:val="bullet"/>
      <w:lvlText w:val="•"/>
      <w:lvlJc w:val="left"/>
      <w:pPr>
        <w:ind w:left="1982" w:hanging="355"/>
      </w:pPr>
      <w:rPr>
        <w:rFonts w:hint="default"/>
        <w:lang w:val="es-ES" w:eastAsia="es-ES" w:bidi="es-ES"/>
      </w:rPr>
    </w:lvl>
    <w:lvl w:ilvl="2" w:tplc="18B8A018">
      <w:numFmt w:val="bullet"/>
      <w:lvlText w:val="•"/>
      <w:lvlJc w:val="left"/>
      <w:pPr>
        <w:ind w:left="2905" w:hanging="355"/>
      </w:pPr>
      <w:rPr>
        <w:rFonts w:hint="default"/>
        <w:lang w:val="es-ES" w:eastAsia="es-ES" w:bidi="es-ES"/>
      </w:rPr>
    </w:lvl>
    <w:lvl w:ilvl="3" w:tplc="6346102A">
      <w:numFmt w:val="bullet"/>
      <w:lvlText w:val="•"/>
      <w:lvlJc w:val="left"/>
      <w:pPr>
        <w:ind w:left="3827" w:hanging="355"/>
      </w:pPr>
      <w:rPr>
        <w:rFonts w:hint="default"/>
        <w:lang w:val="es-ES" w:eastAsia="es-ES" w:bidi="es-ES"/>
      </w:rPr>
    </w:lvl>
    <w:lvl w:ilvl="4" w:tplc="827C37C0">
      <w:numFmt w:val="bullet"/>
      <w:lvlText w:val="•"/>
      <w:lvlJc w:val="left"/>
      <w:pPr>
        <w:ind w:left="4750" w:hanging="355"/>
      </w:pPr>
      <w:rPr>
        <w:rFonts w:hint="default"/>
        <w:lang w:val="es-ES" w:eastAsia="es-ES" w:bidi="es-ES"/>
      </w:rPr>
    </w:lvl>
    <w:lvl w:ilvl="5" w:tplc="504CDFB8">
      <w:numFmt w:val="bullet"/>
      <w:lvlText w:val="•"/>
      <w:lvlJc w:val="left"/>
      <w:pPr>
        <w:ind w:left="5673" w:hanging="355"/>
      </w:pPr>
      <w:rPr>
        <w:rFonts w:hint="default"/>
        <w:lang w:val="es-ES" w:eastAsia="es-ES" w:bidi="es-ES"/>
      </w:rPr>
    </w:lvl>
    <w:lvl w:ilvl="6" w:tplc="16F03E1A">
      <w:numFmt w:val="bullet"/>
      <w:lvlText w:val="•"/>
      <w:lvlJc w:val="left"/>
      <w:pPr>
        <w:ind w:left="6595" w:hanging="355"/>
      </w:pPr>
      <w:rPr>
        <w:rFonts w:hint="default"/>
        <w:lang w:val="es-ES" w:eastAsia="es-ES" w:bidi="es-ES"/>
      </w:rPr>
    </w:lvl>
    <w:lvl w:ilvl="7" w:tplc="D068B12E">
      <w:numFmt w:val="bullet"/>
      <w:lvlText w:val="•"/>
      <w:lvlJc w:val="left"/>
      <w:pPr>
        <w:ind w:left="7518" w:hanging="355"/>
      </w:pPr>
      <w:rPr>
        <w:rFonts w:hint="default"/>
        <w:lang w:val="es-ES" w:eastAsia="es-ES" w:bidi="es-ES"/>
      </w:rPr>
    </w:lvl>
    <w:lvl w:ilvl="8" w:tplc="DEA60ADC">
      <w:numFmt w:val="bullet"/>
      <w:lvlText w:val="•"/>
      <w:lvlJc w:val="left"/>
      <w:pPr>
        <w:ind w:left="8441" w:hanging="355"/>
      </w:pPr>
      <w:rPr>
        <w:rFonts w:hint="default"/>
        <w:lang w:val="es-ES" w:eastAsia="es-ES" w:bidi="es-ES"/>
      </w:rPr>
    </w:lvl>
  </w:abstractNum>
  <w:abstractNum w:abstractNumId="106">
    <w:nsid w:val="7D0A2F7A"/>
    <w:multiLevelType w:val="hybridMultilevel"/>
    <w:tmpl w:val="0CE06724"/>
    <w:lvl w:ilvl="0" w:tplc="586A3A3A">
      <w:start w:val="1"/>
      <w:numFmt w:val="decimal"/>
      <w:lvlText w:val="%1."/>
      <w:lvlJc w:val="left"/>
      <w:pPr>
        <w:ind w:left="699" w:hanging="567"/>
        <w:jc w:val="left"/>
      </w:pPr>
      <w:rPr>
        <w:rFonts w:ascii="Arial" w:eastAsia="Arial" w:hAnsi="Arial" w:cs="Arial" w:hint="default"/>
        <w:b/>
        <w:bCs/>
        <w:w w:val="99"/>
        <w:sz w:val="24"/>
        <w:szCs w:val="24"/>
        <w:lang w:val="es-ES" w:eastAsia="es-ES" w:bidi="es-ES"/>
      </w:rPr>
    </w:lvl>
    <w:lvl w:ilvl="1" w:tplc="27320B6A">
      <w:start w:val="1"/>
      <w:numFmt w:val="upperLetter"/>
      <w:lvlText w:val="%2)"/>
      <w:lvlJc w:val="left"/>
      <w:pPr>
        <w:ind w:left="1073" w:hanging="374"/>
        <w:jc w:val="left"/>
      </w:pPr>
      <w:rPr>
        <w:rFonts w:ascii="Arial" w:eastAsia="Arial" w:hAnsi="Arial" w:cs="Arial" w:hint="default"/>
        <w:spacing w:val="-3"/>
        <w:w w:val="99"/>
        <w:sz w:val="24"/>
        <w:szCs w:val="24"/>
        <w:lang w:val="es-ES" w:eastAsia="es-ES" w:bidi="es-ES"/>
      </w:rPr>
    </w:lvl>
    <w:lvl w:ilvl="2" w:tplc="2D30F29E">
      <w:numFmt w:val="bullet"/>
      <w:lvlText w:val="•"/>
      <w:lvlJc w:val="left"/>
      <w:pPr>
        <w:ind w:left="1140" w:hanging="374"/>
      </w:pPr>
      <w:rPr>
        <w:rFonts w:hint="default"/>
        <w:lang w:val="es-ES" w:eastAsia="es-ES" w:bidi="es-ES"/>
      </w:rPr>
    </w:lvl>
    <w:lvl w:ilvl="3" w:tplc="436C18CA">
      <w:numFmt w:val="bullet"/>
      <w:lvlText w:val="•"/>
      <w:lvlJc w:val="left"/>
      <w:pPr>
        <w:ind w:left="2283" w:hanging="374"/>
      </w:pPr>
      <w:rPr>
        <w:rFonts w:hint="default"/>
        <w:lang w:val="es-ES" w:eastAsia="es-ES" w:bidi="es-ES"/>
      </w:rPr>
    </w:lvl>
    <w:lvl w:ilvl="4" w:tplc="4F1A2018">
      <w:numFmt w:val="bullet"/>
      <w:lvlText w:val="•"/>
      <w:lvlJc w:val="left"/>
      <w:pPr>
        <w:ind w:left="3426" w:hanging="374"/>
      </w:pPr>
      <w:rPr>
        <w:rFonts w:hint="default"/>
        <w:lang w:val="es-ES" w:eastAsia="es-ES" w:bidi="es-ES"/>
      </w:rPr>
    </w:lvl>
    <w:lvl w:ilvl="5" w:tplc="95F09E5C">
      <w:numFmt w:val="bullet"/>
      <w:lvlText w:val="•"/>
      <w:lvlJc w:val="left"/>
      <w:pPr>
        <w:ind w:left="4569" w:hanging="374"/>
      </w:pPr>
      <w:rPr>
        <w:rFonts w:hint="default"/>
        <w:lang w:val="es-ES" w:eastAsia="es-ES" w:bidi="es-ES"/>
      </w:rPr>
    </w:lvl>
    <w:lvl w:ilvl="6" w:tplc="95B48E18">
      <w:numFmt w:val="bullet"/>
      <w:lvlText w:val="•"/>
      <w:lvlJc w:val="left"/>
      <w:pPr>
        <w:ind w:left="5713" w:hanging="374"/>
      </w:pPr>
      <w:rPr>
        <w:rFonts w:hint="default"/>
        <w:lang w:val="es-ES" w:eastAsia="es-ES" w:bidi="es-ES"/>
      </w:rPr>
    </w:lvl>
    <w:lvl w:ilvl="7" w:tplc="95D6A53A">
      <w:numFmt w:val="bullet"/>
      <w:lvlText w:val="•"/>
      <w:lvlJc w:val="left"/>
      <w:pPr>
        <w:ind w:left="6856" w:hanging="374"/>
      </w:pPr>
      <w:rPr>
        <w:rFonts w:hint="default"/>
        <w:lang w:val="es-ES" w:eastAsia="es-ES" w:bidi="es-ES"/>
      </w:rPr>
    </w:lvl>
    <w:lvl w:ilvl="8" w:tplc="108C310C">
      <w:numFmt w:val="bullet"/>
      <w:lvlText w:val="•"/>
      <w:lvlJc w:val="left"/>
      <w:pPr>
        <w:ind w:left="7999" w:hanging="374"/>
      </w:pPr>
      <w:rPr>
        <w:rFonts w:hint="default"/>
        <w:lang w:val="es-ES" w:eastAsia="es-ES" w:bidi="es-ES"/>
      </w:rPr>
    </w:lvl>
  </w:abstractNum>
  <w:abstractNum w:abstractNumId="107">
    <w:nsid w:val="7D730A01"/>
    <w:multiLevelType w:val="hybridMultilevel"/>
    <w:tmpl w:val="108A033E"/>
    <w:lvl w:ilvl="0" w:tplc="C354DE3A">
      <w:start w:val="1"/>
      <w:numFmt w:val="decimal"/>
      <w:lvlText w:val="%1."/>
      <w:lvlJc w:val="left"/>
      <w:pPr>
        <w:ind w:left="697" w:hanging="565"/>
        <w:jc w:val="right"/>
      </w:pPr>
      <w:rPr>
        <w:rFonts w:ascii="Arial" w:eastAsia="Arial" w:hAnsi="Arial" w:cs="Arial" w:hint="default"/>
        <w:b/>
        <w:bCs/>
        <w:w w:val="99"/>
        <w:sz w:val="24"/>
        <w:szCs w:val="24"/>
        <w:lang w:val="es-ES" w:eastAsia="es-ES" w:bidi="es-ES"/>
      </w:rPr>
    </w:lvl>
    <w:lvl w:ilvl="1" w:tplc="F2EE56B0">
      <w:start w:val="1"/>
      <w:numFmt w:val="upperLetter"/>
      <w:lvlText w:val="%2)"/>
      <w:lvlJc w:val="left"/>
      <w:pPr>
        <w:ind w:left="1006" w:hanging="308"/>
        <w:jc w:val="left"/>
      </w:pPr>
      <w:rPr>
        <w:rFonts w:ascii="Arial" w:eastAsia="Arial" w:hAnsi="Arial" w:cs="Arial" w:hint="default"/>
        <w:spacing w:val="-1"/>
        <w:w w:val="99"/>
        <w:sz w:val="24"/>
        <w:szCs w:val="24"/>
        <w:lang w:val="es-ES" w:eastAsia="es-ES" w:bidi="es-ES"/>
      </w:rPr>
    </w:lvl>
    <w:lvl w:ilvl="2" w:tplc="33ACD10C">
      <w:numFmt w:val="bullet"/>
      <w:lvlText w:val="•"/>
      <w:lvlJc w:val="left"/>
      <w:pPr>
        <w:ind w:left="1080" w:hanging="308"/>
      </w:pPr>
      <w:rPr>
        <w:rFonts w:hint="default"/>
        <w:lang w:val="es-ES" w:eastAsia="es-ES" w:bidi="es-ES"/>
      </w:rPr>
    </w:lvl>
    <w:lvl w:ilvl="3" w:tplc="5F967E28">
      <w:numFmt w:val="bullet"/>
      <w:lvlText w:val="•"/>
      <w:lvlJc w:val="left"/>
      <w:pPr>
        <w:ind w:left="1400" w:hanging="308"/>
      </w:pPr>
      <w:rPr>
        <w:rFonts w:hint="default"/>
        <w:lang w:val="es-ES" w:eastAsia="es-ES" w:bidi="es-ES"/>
      </w:rPr>
    </w:lvl>
    <w:lvl w:ilvl="4" w:tplc="3064BF84">
      <w:numFmt w:val="bullet"/>
      <w:lvlText w:val="•"/>
      <w:lvlJc w:val="left"/>
      <w:pPr>
        <w:ind w:left="2669" w:hanging="308"/>
      </w:pPr>
      <w:rPr>
        <w:rFonts w:hint="default"/>
        <w:lang w:val="es-ES" w:eastAsia="es-ES" w:bidi="es-ES"/>
      </w:rPr>
    </w:lvl>
    <w:lvl w:ilvl="5" w:tplc="CB48097E">
      <w:numFmt w:val="bullet"/>
      <w:lvlText w:val="•"/>
      <w:lvlJc w:val="left"/>
      <w:pPr>
        <w:ind w:left="3938" w:hanging="308"/>
      </w:pPr>
      <w:rPr>
        <w:rFonts w:hint="default"/>
        <w:lang w:val="es-ES" w:eastAsia="es-ES" w:bidi="es-ES"/>
      </w:rPr>
    </w:lvl>
    <w:lvl w:ilvl="6" w:tplc="768A0F2E">
      <w:numFmt w:val="bullet"/>
      <w:lvlText w:val="•"/>
      <w:lvlJc w:val="left"/>
      <w:pPr>
        <w:ind w:left="5208" w:hanging="308"/>
      </w:pPr>
      <w:rPr>
        <w:rFonts w:hint="default"/>
        <w:lang w:val="es-ES" w:eastAsia="es-ES" w:bidi="es-ES"/>
      </w:rPr>
    </w:lvl>
    <w:lvl w:ilvl="7" w:tplc="B330E6EA">
      <w:numFmt w:val="bullet"/>
      <w:lvlText w:val="•"/>
      <w:lvlJc w:val="left"/>
      <w:pPr>
        <w:ind w:left="6477" w:hanging="308"/>
      </w:pPr>
      <w:rPr>
        <w:rFonts w:hint="default"/>
        <w:lang w:val="es-ES" w:eastAsia="es-ES" w:bidi="es-ES"/>
      </w:rPr>
    </w:lvl>
    <w:lvl w:ilvl="8" w:tplc="21506116">
      <w:numFmt w:val="bullet"/>
      <w:lvlText w:val="•"/>
      <w:lvlJc w:val="left"/>
      <w:pPr>
        <w:ind w:left="7747" w:hanging="308"/>
      </w:pPr>
      <w:rPr>
        <w:rFonts w:hint="default"/>
        <w:lang w:val="es-ES" w:eastAsia="es-ES" w:bidi="es-ES"/>
      </w:rPr>
    </w:lvl>
  </w:abstractNum>
  <w:abstractNum w:abstractNumId="108">
    <w:nsid w:val="7F425228"/>
    <w:multiLevelType w:val="hybridMultilevel"/>
    <w:tmpl w:val="36967E06"/>
    <w:lvl w:ilvl="0" w:tplc="4DBA72A6">
      <w:start w:val="1"/>
      <w:numFmt w:val="decimal"/>
      <w:lvlText w:val="%1)"/>
      <w:lvlJc w:val="left"/>
      <w:pPr>
        <w:ind w:left="980" w:hanging="281"/>
        <w:jc w:val="left"/>
      </w:pPr>
      <w:rPr>
        <w:rFonts w:ascii="Arial" w:eastAsia="Arial" w:hAnsi="Arial" w:cs="Arial" w:hint="default"/>
        <w:spacing w:val="-2"/>
        <w:w w:val="99"/>
        <w:sz w:val="24"/>
        <w:szCs w:val="24"/>
        <w:lang w:val="es-ES" w:eastAsia="es-ES" w:bidi="es-ES"/>
      </w:rPr>
    </w:lvl>
    <w:lvl w:ilvl="1" w:tplc="A6C6A7E8">
      <w:numFmt w:val="bullet"/>
      <w:lvlText w:val="•"/>
      <w:lvlJc w:val="left"/>
      <w:pPr>
        <w:ind w:left="2820" w:hanging="281"/>
      </w:pPr>
      <w:rPr>
        <w:rFonts w:hint="default"/>
        <w:lang w:val="es-ES" w:eastAsia="es-ES" w:bidi="es-ES"/>
      </w:rPr>
    </w:lvl>
    <w:lvl w:ilvl="2" w:tplc="F62C8BD8">
      <w:numFmt w:val="bullet"/>
      <w:lvlText w:val="•"/>
      <w:lvlJc w:val="left"/>
      <w:pPr>
        <w:ind w:left="3460" w:hanging="281"/>
      </w:pPr>
      <w:rPr>
        <w:rFonts w:hint="default"/>
        <w:lang w:val="es-ES" w:eastAsia="es-ES" w:bidi="es-ES"/>
      </w:rPr>
    </w:lvl>
    <w:lvl w:ilvl="3" w:tplc="6EF2B5A6">
      <w:numFmt w:val="bullet"/>
      <w:lvlText w:val="•"/>
      <w:lvlJc w:val="left"/>
      <w:pPr>
        <w:ind w:left="2899" w:hanging="281"/>
      </w:pPr>
      <w:rPr>
        <w:rFonts w:hint="default"/>
        <w:lang w:val="es-ES" w:eastAsia="es-ES" w:bidi="es-ES"/>
      </w:rPr>
    </w:lvl>
    <w:lvl w:ilvl="4" w:tplc="152CBFCC">
      <w:numFmt w:val="bullet"/>
      <w:lvlText w:val="•"/>
      <w:lvlJc w:val="left"/>
      <w:pPr>
        <w:ind w:left="2339" w:hanging="281"/>
      </w:pPr>
      <w:rPr>
        <w:rFonts w:hint="default"/>
        <w:lang w:val="es-ES" w:eastAsia="es-ES" w:bidi="es-ES"/>
      </w:rPr>
    </w:lvl>
    <w:lvl w:ilvl="5" w:tplc="6ABE94EE">
      <w:numFmt w:val="bullet"/>
      <w:lvlText w:val="•"/>
      <w:lvlJc w:val="left"/>
      <w:pPr>
        <w:ind w:left="1779" w:hanging="281"/>
      </w:pPr>
      <w:rPr>
        <w:rFonts w:hint="default"/>
        <w:lang w:val="es-ES" w:eastAsia="es-ES" w:bidi="es-ES"/>
      </w:rPr>
    </w:lvl>
    <w:lvl w:ilvl="6" w:tplc="F6EEA1E2">
      <w:numFmt w:val="bullet"/>
      <w:lvlText w:val="•"/>
      <w:lvlJc w:val="left"/>
      <w:pPr>
        <w:ind w:left="1219" w:hanging="281"/>
      </w:pPr>
      <w:rPr>
        <w:rFonts w:hint="default"/>
        <w:lang w:val="es-ES" w:eastAsia="es-ES" w:bidi="es-ES"/>
      </w:rPr>
    </w:lvl>
    <w:lvl w:ilvl="7" w:tplc="01347BE6">
      <w:numFmt w:val="bullet"/>
      <w:lvlText w:val="•"/>
      <w:lvlJc w:val="left"/>
      <w:pPr>
        <w:ind w:left="659" w:hanging="281"/>
      </w:pPr>
      <w:rPr>
        <w:rFonts w:hint="default"/>
        <w:lang w:val="es-ES" w:eastAsia="es-ES" w:bidi="es-ES"/>
      </w:rPr>
    </w:lvl>
    <w:lvl w:ilvl="8" w:tplc="AED49340">
      <w:numFmt w:val="bullet"/>
      <w:lvlText w:val="•"/>
      <w:lvlJc w:val="left"/>
      <w:pPr>
        <w:ind w:left="98" w:hanging="281"/>
      </w:pPr>
      <w:rPr>
        <w:rFonts w:hint="default"/>
        <w:lang w:val="es-ES" w:eastAsia="es-ES" w:bidi="es-ES"/>
      </w:rPr>
    </w:lvl>
  </w:abstractNum>
  <w:abstractNum w:abstractNumId="109">
    <w:nsid w:val="7F7920C7"/>
    <w:multiLevelType w:val="hybridMultilevel"/>
    <w:tmpl w:val="48FEC23A"/>
    <w:lvl w:ilvl="0" w:tplc="D46A7F64">
      <w:start w:val="1"/>
      <w:numFmt w:val="decimal"/>
      <w:lvlText w:val="%1."/>
      <w:lvlJc w:val="left"/>
      <w:pPr>
        <w:ind w:left="699" w:hanging="567"/>
        <w:jc w:val="left"/>
      </w:pPr>
      <w:rPr>
        <w:rFonts w:ascii="Arial" w:eastAsia="Arial" w:hAnsi="Arial" w:cs="Arial" w:hint="default"/>
        <w:b/>
        <w:bCs/>
        <w:w w:val="99"/>
        <w:sz w:val="24"/>
        <w:szCs w:val="24"/>
        <w:lang w:val="es-ES" w:eastAsia="es-ES" w:bidi="es-ES"/>
      </w:rPr>
    </w:lvl>
    <w:lvl w:ilvl="1" w:tplc="8DB84DA6">
      <w:start w:val="1"/>
      <w:numFmt w:val="upperLetter"/>
      <w:lvlText w:val="%2)"/>
      <w:lvlJc w:val="left"/>
      <w:pPr>
        <w:ind w:left="1266" w:hanging="567"/>
        <w:jc w:val="left"/>
      </w:pPr>
      <w:rPr>
        <w:rFonts w:ascii="Arial" w:eastAsia="Arial" w:hAnsi="Arial" w:cs="Arial" w:hint="default"/>
        <w:spacing w:val="-3"/>
        <w:w w:val="99"/>
        <w:sz w:val="24"/>
        <w:szCs w:val="24"/>
        <w:lang w:val="es-ES" w:eastAsia="es-ES" w:bidi="es-ES"/>
      </w:rPr>
    </w:lvl>
    <w:lvl w:ilvl="2" w:tplc="2B4C82CC">
      <w:numFmt w:val="bullet"/>
      <w:lvlText w:val="•"/>
      <w:lvlJc w:val="left"/>
      <w:pPr>
        <w:ind w:left="1260" w:hanging="567"/>
      </w:pPr>
      <w:rPr>
        <w:rFonts w:hint="default"/>
        <w:lang w:val="es-ES" w:eastAsia="es-ES" w:bidi="es-ES"/>
      </w:rPr>
    </w:lvl>
    <w:lvl w:ilvl="3" w:tplc="59E4E7EE">
      <w:numFmt w:val="bullet"/>
      <w:lvlText w:val="•"/>
      <w:lvlJc w:val="left"/>
      <w:pPr>
        <w:ind w:left="2388" w:hanging="567"/>
      </w:pPr>
      <w:rPr>
        <w:rFonts w:hint="default"/>
        <w:lang w:val="es-ES" w:eastAsia="es-ES" w:bidi="es-ES"/>
      </w:rPr>
    </w:lvl>
    <w:lvl w:ilvl="4" w:tplc="36662D9C">
      <w:numFmt w:val="bullet"/>
      <w:lvlText w:val="•"/>
      <w:lvlJc w:val="left"/>
      <w:pPr>
        <w:ind w:left="3516" w:hanging="567"/>
      </w:pPr>
      <w:rPr>
        <w:rFonts w:hint="default"/>
        <w:lang w:val="es-ES" w:eastAsia="es-ES" w:bidi="es-ES"/>
      </w:rPr>
    </w:lvl>
    <w:lvl w:ilvl="5" w:tplc="29DAE1EC">
      <w:numFmt w:val="bullet"/>
      <w:lvlText w:val="•"/>
      <w:lvlJc w:val="left"/>
      <w:pPr>
        <w:ind w:left="4644" w:hanging="567"/>
      </w:pPr>
      <w:rPr>
        <w:rFonts w:hint="default"/>
        <w:lang w:val="es-ES" w:eastAsia="es-ES" w:bidi="es-ES"/>
      </w:rPr>
    </w:lvl>
    <w:lvl w:ilvl="6" w:tplc="C90ECA3E">
      <w:numFmt w:val="bullet"/>
      <w:lvlText w:val="•"/>
      <w:lvlJc w:val="left"/>
      <w:pPr>
        <w:ind w:left="5773" w:hanging="567"/>
      </w:pPr>
      <w:rPr>
        <w:rFonts w:hint="default"/>
        <w:lang w:val="es-ES" w:eastAsia="es-ES" w:bidi="es-ES"/>
      </w:rPr>
    </w:lvl>
    <w:lvl w:ilvl="7" w:tplc="66483F0A">
      <w:numFmt w:val="bullet"/>
      <w:lvlText w:val="•"/>
      <w:lvlJc w:val="left"/>
      <w:pPr>
        <w:ind w:left="6901" w:hanging="567"/>
      </w:pPr>
      <w:rPr>
        <w:rFonts w:hint="default"/>
        <w:lang w:val="es-ES" w:eastAsia="es-ES" w:bidi="es-ES"/>
      </w:rPr>
    </w:lvl>
    <w:lvl w:ilvl="8" w:tplc="F2486F40">
      <w:numFmt w:val="bullet"/>
      <w:lvlText w:val="•"/>
      <w:lvlJc w:val="left"/>
      <w:pPr>
        <w:ind w:left="8029" w:hanging="567"/>
      </w:pPr>
      <w:rPr>
        <w:rFonts w:hint="default"/>
        <w:lang w:val="es-ES" w:eastAsia="es-ES" w:bidi="es-ES"/>
      </w:rPr>
    </w:lvl>
  </w:abstractNum>
  <w:abstractNum w:abstractNumId="110">
    <w:nsid w:val="7FDB5A9C"/>
    <w:multiLevelType w:val="hybridMultilevel"/>
    <w:tmpl w:val="B5DAD97A"/>
    <w:lvl w:ilvl="0" w:tplc="98C06B56">
      <w:start w:val="1"/>
      <w:numFmt w:val="upperLetter"/>
      <w:lvlText w:val="%1)"/>
      <w:lvlJc w:val="left"/>
      <w:pPr>
        <w:ind w:left="1021" w:hanging="322"/>
        <w:jc w:val="left"/>
      </w:pPr>
      <w:rPr>
        <w:rFonts w:ascii="Arial" w:eastAsia="Arial" w:hAnsi="Arial" w:cs="Arial" w:hint="default"/>
        <w:w w:val="100"/>
        <w:sz w:val="24"/>
        <w:szCs w:val="24"/>
        <w:lang w:val="es-ES" w:eastAsia="es-ES" w:bidi="es-ES"/>
      </w:rPr>
    </w:lvl>
    <w:lvl w:ilvl="1" w:tplc="626675DA">
      <w:start w:val="1"/>
      <w:numFmt w:val="decimal"/>
      <w:lvlText w:val="%2)"/>
      <w:lvlJc w:val="left"/>
      <w:pPr>
        <w:ind w:left="1047" w:hanging="348"/>
        <w:jc w:val="left"/>
      </w:pPr>
      <w:rPr>
        <w:rFonts w:ascii="Arial" w:eastAsia="Arial" w:hAnsi="Arial" w:cs="Arial" w:hint="default"/>
        <w:spacing w:val="-4"/>
        <w:w w:val="99"/>
        <w:position w:val="5"/>
        <w:sz w:val="24"/>
        <w:szCs w:val="24"/>
        <w:lang w:val="es-ES" w:eastAsia="es-ES" w:bidi="es-ES"/>
      </w:rPr>
    </w:lvl>
    <w:lvl w:ilvl="2" w:tplc="9D124682">
      <w:numFmt w:val="bullet"/>
      <w:lvlText w:val="•"/>
      <w:lvlJc w:val="left"/>
      <w:pPr>
        <w:ind w:left="1070" w:hanging="348"/>
      </w:pPr>
      <w:rPr>
        <w:rFonts w:hint="default"/>
        <w:lang w:val="es-ES" w:eastAsia="es-ES" w:bidi="es-ES"/>
      </w:rPr>
    </w:lvl>
    <w:lvl w:ilvl="3" w:tplc="3F3C5C8C">
      <w:numFmt w:val="bullet"/>
      <w:lvlText w:val="•"/>
      <w:lvlJc w:val="left"/>
      <w:pPr>
        <w:ind w:left="1101" w:hanging="348"/>
      </w:pPr>
      <w:rPr>
        <w:rFonts w:hint="default"/>
        <w:lang w:val="es-ES" w:eastAsia="es-ES" w:bidi="es-ES"/>
      </w:rPr>
    </w:lvl>
    <w:lvl w:ilvl="4" w:tplc="F97CB5C4">
      <w:numFmt w:val="bullet"/>
      <w:lvlText w:val="•"/>
      <w:lvlJc w:val="left"/>
      <w:pPr>
        <w:ind w:left="1132" w:hanging="348"/>
      </w:pPr>
      <w:rPr>
        <w:rFonts w:hint="default"/>
        <w:lang w:val="es-ES" w:eastAsia="es-ES" w:bidi="es-ES"/>
      </w:rPr>
    </w:lvl>
    <w:lvl w:ilvl="5" w:tplc="99C48920">
      <w:numFmt w:val="bullet"/>
      <w:lvlText w:val="•"/>
      <w:lvlJc w:val="left"/>
      <w:pPr>
        <w:ind w:left="1163" w:hanging="348"/>
      </w:pPr>
      <w:rPr>
        <w:rFonts w:hint="default"/>
        <w:lang w:val="es-ES" w:eastAsia="es-ES" w:bidi="es-ES"/>
      </w:rPr>
    </w:lvl>
    <w:lvl w:ilvl="6" w:tplc="143A5860">
      <w:numFmt w:val="bullet"/>
      <w:lvlText w:val="•"/>
      <w:lvlJc w:val="left"/>
      <w:pPr>
        <w:ind w:left="1193" w:hanging="348"/>
      </w:pPr>
      <w:rPr>
        <w:rFonts w:hint="default"/>
        <w:lang w:val="es-ES" w:eastAsia="es-ES" w:bidi="es-ES"/>
      </w:rPr>
    </w:lvl>
    <w:lvl w:ilvl="7" w:tplc="DB920244">
      <w:numFmt w:val="bullet"/>
      <w:lvlText w:val="•"/>
      <w:lvlJc w:val="left"/>
      <w:pPr>
        <w:ind w:left="1224" w:hanging="348"/>
      </w:pPr>
      <w:rPr>
        <w:rFonts w:hint="default"/>
        <w:lang w:val="es-ES" w:eastAsia="es-ES" w:bidi="es-ES"/>
      </w:rPr>
    </w:lvl>
    <w:lvl w:ilvl="8" w:tplc="595A56C8">
      <w:numFmt w:val="bullet"/>
      <w:lvlText w:val="•"/>
      <w:lvlJc w:val="left"/>
      <w:pPr>
        <w:ind w:left="1255" w:hanging="348"/>
      </w:pPr>
      <w:rPr>
        <w:rFonts w:hint="default"/>
        <w:lang w:val="es-ES" w:eastAsia="es-ES" w:bidi="es-ES"/>
      </w:rPr>
    </w:lvl>
  </w:abstractNum>
  <w:num w:numId="1">
    <w:abstractNumId w:val="39"/>
  </w:num>
  <w:num w:numId="2">
    <w:abstractNumId w:val="15"/>
  </w:num>
  <w:num w:numId="3">
    <w:abstractNumId w:val="100"/>
  </w:num>
  <w:num w:numId="4">
    <w:abstractNumId w:val="14"/>
  </w:num>
  <w:num w:numId="5">
    <w:abstractNumId w:val="99"/>
  </w:num>
  <w:num w:numId="6">
    <w:abstractNumId w:val="53"/>
  </w:num>
  <w:num w:numId="7">
    <w:abstractNumId w:val="104"/>
  </w:num>
  <w:num w:numId="8">
    <w:abstractNumId w:val="63"/>
  </w:num>
  <w:num w:numId="9">
    <w:abstractNumId w:val="18"/>
  </w:num>
  <w:num w:numId="10">
    <w:abstractNumId w:val="16"/>
  </w:num>
  <w:num w:numId="11">
    <w:abstractNumId w:val="6"/>
  </w:num>
  <w:num w:numId="12">
    <w:abstractNumId w:val="31"/>
  </w:num>
  <w:num w:numId="13">
    <w:abstractNumId w:val="35"/>
  </w:num>
  <w:num w:numId="14">
    <w:abstractNumId w:val="26"/>
  </w:num>
  <w:num w:numId="15">
    <w:abstractNumId w:val="55"/>
  </w:num>
  <w:num w:numId="16">
    <w:abstractNumId w:val="13"/>
  </w:num>
  <w:num w:numId="17">
    <w:abstractNumId w:val="33"/>
  </w:num>
  <w:num w:numId="18">
    <w:abstractNumId w:val="41"/>
  </w:num>
  <w:num w:numId="19">
    <w:abstractNumId w:val="54"/>
  </w:num>
  <w:num w:numId="20">
    <w:abstractNumId w:val="75"/>
  </w:num>
  <w:num w:numId="21">
    <w:abstractNumId w:val="70"/>
  </w:num>
  <w:num w:numId="22">
    <w:abstractNumId w:val="103"/>
  </w:num>
  <w:num w:numId="23">
    <w:abstractNumId w:val="10"/>
  </w:num>
  <w:num w:numId="24">
    <w:abstractNumId w:val="45"/>
  </w:num>
  <w:num w:numId="25">
    <w:abstractNumId w:val="3"/>
  </w:num>
  <w:num w:numId="26">
    <w:abstractNumId w:val="77"/>
  </w:num>
  <w:num w:numId="27">
    <w:abstractNumId w:val="68"/>
  </w:num>
  <w:num w:numId="28">
    <w:abstractNumId w:val="72"/>
  </w:num>
  <w:num w:numId="29">
    <w:abstractNumId w:val="38"/>
  </w:num>
  <w:num w:numId="30">
    <w:abstractNumId w:val="85"/>
  </w:num>
  <w:num w:numId="31">
    <w:abstractNumId w:val="1"/>
  </w:num>
  <w:num w:numId="32">
    <w:abstractNumId w:val="107"/>
  </w:num>
  <w:num w:numId="33">
    <w:abstractNumId w:val="11"/>
  </w:num>
  <w:num w:numId="34">
    <w:abstractNumId w:val="65"/>
  </w:num>
  <w:num w:numId="35">
    <w:abstractNumId w:val="60"/>
  </w:num>
  <w:num w:numId="36">
    <w:abstractNumId w:val="22"/>
  </w:num>
  <w:num w:numId="37">
    <w:abstractNumId w:val="92"/>
  </w:num>
  <w:num w:numId="38">
    <w:abstractNumId w:val="5"/>
  </w:num>
  <w:num w:numId="39">
    <w:abstractNumId w:val="34"/>
  </w:num>
  <w:num w:numId="40">
    <w:abstractNumId w:val="96"/>
  </w:num>
  <w:num w:numId="41">
    <w:abstractNumId w:val="93"/>
  </w:num>
  <w:num w:numId="42">
    <w:abstractNumId w:val="19"/>
  </w:num>
  <w:num w:numId="43">
    <w:abstractNumId w:val="95"/>
  </w:num>
  <w:num w:numId="44">
    <w:abstractNumId w:val="50"/>
  </w:num>
  <w:num w:numId="45">
    <w:abstractNumId w:val="84"/>
  </w:num>
  <w:num w:numId="46">
    <w:abstractNumId w:val="81"/>
  </w:num>
  <w:num w:numId="47">
    <w:abstractNumId w:val="71"/>
  </w:num>
  <w:num w:numId="48">
    <w:abstractNumId w:val="91"/>
  </w:num>
  <w:num w:numId="49">
    <w:abstractNumId w:val="0"/>
  </w:num>
  <w:num w:numId="50">
    <w:abstractNumId w:val="37"/>
  </w:num>
  <w:num w:numId="51">
    <w:abstractNumId w:val="32"/>
  </w:num>
  <w:num w:numId="52">
    <w:abstractNumId w:val="61"/>
  </w:num>
  <w:num w:numId="53">
    <w:abstractNumId w:val="29"/>
  </w:num>
  <w:num w:numId="54">
    <w:abstractNumId w:val="51"/>
  </w:num>
  <w:num w:numId="55">
    <w:abstractNumId w:val="2"/>
  </w:num>
  <w:num w:numId="56">
    <w:abstractNumId w:val="57"/>
  </w:num>
  <w:num w:numId="57">
    <w:abstractNumId w:val="90"/>
  </w:num>
  <w:num w:numId="58">
    <w:abstractNumId w:val="76"/>
  </w:num>
  <w:num w:numId="59">
    <w:abstractNumId w:val="102"/>
  </w:num>
  <w:num w:numId="60">
    <w:abstractNumId w:val="97"/>
  </w:num>
  <w:num w:numId="61">
    <w:abstractNumId w:val="52"/>
  </w:num>
  <w:num w:numId="62">
    <w:abstractNumId w:val="98"/>
  </w:num>
  <w:num w:numId="63">
    <w:abstractNumId w:val="36"/>
  </w:num>
  <w:num w:numId="64">
    <w:abstractNumId w:val="12"/>
  </w:num>
  <w:num w:numId="65">
    <w:abstractNumId w:val="46"/>
  </w:num>
  <w:num w:numId="66">
    <w:abstractNumId w:val="48"/>
  </w:num>
  <w:num w:numId="67">
    <w:abstractNumId w:val="28"/>
  </w:num>
  <w:num w:numId="68">
    <w:abstractNumId w:val="110"/>
  </w:num>
  <w:num w:numId="69">
    <w:abstractNumId w:val="74"/>
  </w:num>
  <w:num w:numId="70">
    <w:abstractNumId w:val="78"/>
  </w:num>
  <w:num w:numId="71">
    <w:abstractNumId w:val="66"/>
  </w:num>
  <w:num w:numId="72">
    <w:abstractNumId w:val="42"/>
  </w:num>
  <w:num w:numId="73">
    <w:abstractNumId w:val="64"/>
  </w:num>
  <w:num w:numId="74">
    <w:abstractNumId w:val="69"/>
  </w:num>
  <w:num w:numId="75">
    <w:abstractNumId w:val="49"/>
  </w:num>
  <w:num w:numId="76">
    <w:abstractNumId w:val="47"/>
  </w:num>
  <w:num w:numId="77">
    <w:abstractNumId w:val="108"/>
  </w:num>
  <w:num w:numId="78">
    <w:abstractNumId w:val="67"/>
  </w:num>
  <w:num w:numId="79">
    <w:abstractNumId w:val="44"/>
  </w:num>
  <w:num w:numId="80">
    <w:abstractNumId w:val="24"/>
  </w:num>
  <w:num w:numId="81">
    <w:abstractNumId w:val="94"/>
  </w:num>
  <w:num w:numId="82">
    <w:abstractNumId w:val="25"/>
  </w:num>
  <w:num w:numId="83">
    <w:abstractNumId w:val="30"/>
  </w:num>
  <w:num w:numId="84">
    <w:abstractNumId w:val="56"/>
  </w:num>
  <w:num w:numId="85">
    <w:abstractNumId w:val="105"/>
  </w:num>
  <w:num w:numId="86">
    <w:abstractNumId w:val="7"/>
  </w:num>
  <w:num w:numId="87">
    <w:abstractNumId w:val="21"/>
  </w:num>
  <w:num w:numId="88">
    <w:abstractNumId w:val="27"/>
  </w:num>
  <w:num w:numId="89">
    <w:abstractNumId w:val="89"/>
  </w:num>
  <w:num w:numId="90">
    <w:abstractNumId w:val="9"/>
  </w:num>
  <w:num w:numId="91">
    <w:abstractNumId w:val="23"/>
  </w:num>
  <w:num w:numId="92">
    <w:abstractNumId w:val="82"/>
  </w:num>
  <w:num w:numId="93">
    <w:abstractNumId w:val="4"/>
  </w:num>
  <w:num w:numId="94">
    <w:abstractNumId w:val="79"/>
  </w:num>
  <w:num w:numId="95">
    <w:abstractNumId w:val="43"/>
  </w:num>
  <w:num w:numId="96">
    <w:abstractNumId w:val="73"/>
  </w:num>
  <w:num w:numId="97">
    <w:abstractNumId w:val="58"/>
  </w:num>
  <w:num w:numId="98">
    <w:abstractNumId w:val="88"/>
  </w:num>
  <w:num w:numId="99">
    <w:abstractNumId w:val="20"/>
  </w:num>
  <w:num w:numId="100">
    <w:abstractNumId w:val="109"/>
  </w:num>
  <w:num w:numId="101">
    <w:abstractNumId w:val="59"/>
  </w:num>
  <w:num w:numId="102">
    <w:abstractNumId w:val="101"/>
  </w:num>
  <w:num w:numId="103">
    <w:abstractNumId w:val="83"/>
  </w:num>
  <w:num w:numId="104">
    <w:abstractNumId w:val="80"/>
  </w:num>
  <w:num w:numId="105">
    <w:abstractNumId w:val="17"/>
  </w:num>
  <w:num w:numId="106">
    <w:abstractNumId w:val="106"/>
  </w:num>
  <w:num w:numId="107">
    <w:abstractNumId w:val="8"/>
  </w:num>
  <w:num w:numId="108">
    <w:abstractNumId w:val="40"/>
  </w:num>
  <w:num w:numId="109">
    <w:abstractNumId w:val="87"/>
  </w:num>
  <w:num w:numId="110">
    <w:abstractNumId w:val="86"/>
  </w:num>
  <w:num w:numId="111">
    <w:abstractNumId w:val="62"/>
  </w:num>
  <w:numIdMacAtCleanup w:val="1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925E3"/>
    <w:rsid w:val="006925E3"/>
    <w:rsid w:val="00AB6811"/>
    <w:rsid w:val="00B1318A"/>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F3E61F23-A186-4B43-91C1-1A99D5F267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Pr>
      <w:rFonts w:ascii="Arial" w:eastAsia="Arial" w:hAnsi="Arial" w:cs="Arial"/>
      <w:lang w:val="es-ES" w:eastAsia="es-ES" w:bidi="es-ES"/>
    </w:rPr>
  </w:style>
  <w:style w:type="paragraph" w:styleId="Ttulo1">
    <w:name w:val="heading 1"/>
    <w:basedOn w:val="Normal"/>
    <w:uiPriority w:val="1"/>
    <w:qFormat/>
    <w:pPr>
      <w:spacing w:before="137"/>
      <w:ind w:right="379"/>
      <w:jc w:val="center"/>
      <w:outlineLvl w:val="0"/>
    </w:pPr>
    <w:rPr>
      <w:rFonts w:ascii="Times New Roman" w:eastAsia="Times New Roman" w:hAnsi="Times New Roman" w:cs="Times New Roman"/>
      <w:b/>
      <w:bCs/>
      <w:i/>
      <w:sz w:val="48"/>
      <w:szCs w:val="48"/>
    </w:rPr>
  </w:style>
  <w:style w:type="paragraph" w:styleId="Ttulo2">
    <w:name w:val="heading 2"/>
    <w:basedOn w:val="Normal"/>
    <w:uiPriority w:val="1"/>
    <w:qFormat/>
    <w:pPr>
      <w:spacing w:line="228" w:lineRule="exact"/>
      <w:ind w:left="1297" w:hanging="732"/>
      <w:outlineLvl w:val="1"/>
    </w:pPr>
    <w:rPr>
      <w:rFonts w:ascii="Cambria Math" w:eastAsia="Cambria Math" w:hAnsi="Cambria Math" w:cs="Cambria Math"/>
      <w:sz w:val="32"/>
      <w:szCs w:val="32"/>
    </w:rPr>
  </w:style>
  <w:style w:type="paragraph" w:styleId="Ttulo3">
    <w:name w:val="heading 3"/>
    <w:basedOn w:val="Normal"/>
    <w:uiPriority w:val="1"/>
    <w:qFormat/>
    <w:pPr>
      <w:ind w:left="4294"/>
      <w:outlineLvl w:val="2"/>
    </w:pPr>
    <w:rPr>
      <w:sz w:val="31"/>
      <w:szCs w:val="31"/>
    </w:rPr>
  </w:style>
  <w:style w:type="paragraph" w:styleId="Ttulo4">
    <w:name w:val="heading 4"/>
    <w:basedOn w:val="Normal"/>
    <w:uiPriority w:val="1"/>
    <w:qFormat/>
    <w:pPr>
      <w:spacing w:line="292" w:lineRule="exact"/>
      <w:jc w:val="center"/>
      <w:outlineLvl w:val="3"/>
    </w:pPr>
    <w:rPr>
      <w:sz w:val="30"/>
      <w:szCs w:val="30"/>
    </w:rPr>
  </w:style>
  <w:style w:type="paragraph" w:styleId="Ttulo5">
    <w:name w:val="heading 5"/>
    <w:basedOn w:val="Normal"/>
    <w:uiPriority w:val="1"/>
    <w:qFormat/>
    <w:pPr>
      <w:outlineLvl w:val="4"/>
    </w:pPr>
    <w:rPr>
      <w:rFonts w:ascii="Arial Black" w:eastAsia="Arial Black" w:hAnsi="Arial Black" w:cs="Arial Black"/>
      <w:sz w:val="28"/>
      <w:szCs w:val="28"/>
    </w:rPr>
  </w:style>
  <w:style w:type="paragraph" w:styleId="Ttulo6">
    <w:name w:val="heading 6"/>
    <w:basedOn w:val="Normal"/>
    <w:uiPriority w:val="1"/>
    <w:qFormat/>
    <w:pPr>
      <w:outlineLvl w:val="5"/>
    </w:pPr>
    <w:rPr>
      <w:sz w:val="27"/>
      <w:szCs w:val="27"/>
    </w:rPr>
  </w:style>
  <w:style w:type="paragraph" w:styleId="Ttulo7">
    <w:name w:val="heading 7"/>
    <w:basedOn w:val="Normal"/>
    <w:uiPriority w:val="1"/>
    <w:qFormat/>
    <w:pPr>
      <w:outlineLvl w:val="6"/>
    </w:pPr>
    <w:rPr>
      <w:sz w:val="26"/>
      <w:szCs w:val="26"/>
    </w:rPr>
  </w:style>
  <w:style w:type="paragraph" w:styleId="Ttulo8">
    <w:name w:val="heading 8"/>
    <w:basedOn w:val="Normal"/>
    <w:uiPriority w:val="1"/>
    <w:qFormat/>
    <w:pPr>
      <w:ind w:left="1055"/>
      <w:outlineLvl w:val="7"/>
    </w:pPr>
    <w:rPr>
      <w:sz w:val="25"/>
      <w:szCs w:val="25"/>
    </w:rPr>
  </w:style>
  <w:style w:type="paragraph" w:styleId="Ttulo9">
    <w:name w:val="heading 9"/>
    <w:basedOn w:val="Normal"/>
    <w:uiPriority w:val="1"/>
    <w:qFormat/>
    <w:pPr>
      <w:ind w:left="699"/>
      <w:outlineLvl w:val="8"/>
    </w:pPr>
    <w:rPr>
      <w:b/>
      <w:bCs/>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TDC1">
    <w:name w:val="toc 1"/>
    <w:basedOn w:val="Normal"/>
    <w:uiPriority w:val="1"/>
    <w:qFormat/>
    <w:pPr>
      <w:spacing w:before="3"/>
      <w:ind w:left="1304"/>
    </w:pPr>
    <w:rPr>
      <w:sz w:val="26"/>
      <w:szCs w:val="26"/>
    </w:rPr>
  </w:style>
  <w:style w:type="paragraph" w:styleId="TDC2">
    <w:name w:val="toc 2"/>
    <w:basedOn w:val="Normal"/>
    <w:uiPriority w:val="1"/>
    <w:qFormat/>
    <w:pPr>
      <w:spacing w:before="125"/>
      <w:ind w:left="1304"/>
    </w:pPr>
    <w:rPr>
      <w:b/>
      <w:bCs/>
      <w:sz w:val="21"/>
      <w:szCs w:val="21"/>
    </w:rPr>
  </w:style>
  <w:style w:type="paragraph" w:styleId="Textoindependiente">
    <w:name w:val="Body Text"/>
    <w:basedOn w:val="Normal"/>
    <w:uiPriority w:val="1"/>
    <w:qFormat/>
    <w:rPr>
      <w:sz w:val="24"/>
      <w:szCs w:val="24"/>
    </w:rPr>
  </w:style>
  <w:style w:type="paragraph" w:styleId="Prrafodelista">
    <w:name w:val="List Paragraph"/>
    <w:basedOn w:val="Normal"/>
    <w:uiPriority w:val="1"/>
    <w:qFormat/>
    <w:pPr>
      <w:ind w:left="699" w:hanging="567"/>
    </w:pPr>
  </w:style>
  <w:style w:type="paragraph" w:customStyle="1" w:styleId="TableParagraph">
    <w:name w:val="Table Paragraph"/>
    <w:basedOn w:val="Normal"/>
    <w:uiPriority w:val="1"/>
    <w:qFormat/>
  </w:style>
  <w:style w:type="paragraph" w:styleId="NormalWeb">
    <w:name w:val="Normal (Web)"/>
    <w:basedOn w:val="Normal"/>
    <w:uiPriority w:val="99"/>
    <w:semiHidden/>
    <w:unhideWhenUsed/>
    <w:rsid w:val="00AB6811"/>
    <w:pPr>
      <w:widowControl/>
      <w:autoSpaceDE/>
      <w:autoSpaceDN/>
      <w:spacing w:before="100" w:beforeAutospacing="1" w:after="100" w:afterAutospacing="1"/>
    </w:pPr>
    <w:rPr>
      <w:rFonts w:ascii="Times New Roman" w:eastAsiaTheme="minorEastAsia" w:hAnsi="Times New Roman" w:cs="Times New Roman"/>
      <w:sz w:val="24"/>
      <w:szCs w:val="24"/>
      <w:lang w:val="es-PE" w:eastAsia="es-PE"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99" Type="http://schemas.openxmlformats.org/officeDocument/2006/relationships/image" Target="media/image283.png"/><Relationship Id="rId21" Type="http://schemas.openxmlformats.org/officeDocument/2006/relationships/header" Target="header1.xml"/><Relationship Id="rId63" Type="http://schemas.openxmlformats.org/officeDocument/2006/relationships/image" Target="media/image55.png"/><Relationship Id="rId159" Type="http://schemas.openxmlformats.org/officeDocument/2006/relationships/image" Target="media/image151.png"/><Relationship Id="rId324" Type="http://schemas.openxmlformats.org/officeDocument/2006/relationships/image" Target="media/image308.png"/><Relationship Id="rId366" Type="http://schemas.openxmlformats.org/officeDocument/2006/relationships/image" Target="media/image350.png"/><Relationship Id="rId170" Type="http://schemas.openxmlformats.org/officeDocument/2006/relationships/image" Target="media/image162.png"/><Relationship Id="rId226" Type="http://schemas.openxmlformats.org/officeDocument/2006/relationships/image" Target="media/image217.png"/><Relationship Id="rId433" Type="http://schemas.openxmlformats.org/officeDocument/2006/relationships/image" Target="media/image415.png"/><Relationship Id="rId268" Type="http://schemas.openxmlformats.org/officeDocument/2006/relationships/image" Target="media/image252.png"/><Relationship Id="rId32" Type="http://schemas.openxmlformats.org/officeDocument/2006/relationships/image" Target="media/image24.png"/><Relationship Id="rId74" Type="http://schemas.openxmlformats.org/officeDocument/2006/relationships/image" Target="media/image66.png"/><Relationship Id="rId128" Type="http://schemas.openxmlformats.org/officeDocument/2006/relationships/image" Target="media/image120.png"/><Relationship Id="rId335" Type="http://schemas.openxmlformats.org/officeDocument/2006/relationships/image" Target="media/image319.png"/><Relationship Id="rId377" Type="http://schemas.openxmlformats.org/officeDocument/2006/relationships/image" Target="media/image361.png"/><Relationship Id="rId5" Type="http://schemas.openxmlformats.org/officeDocument/2006/relationships/footnotes" Target="footnotes.xml"/><Relationship Id="rId181" Type="http://schemas.openxmlformats.org/officeDocument/2006/relationships/image" Target="media/image173.png"/><Relationship Id="rId237" Type="http://schemas.openxmlformats.org/officeDocument/2006/relationships/image" Target="media/image227.png"/><Relationship Id="rId402" Type="http://schemas.openxmlformats.org/officeDocument/2006/relationships/image" Target="media/image385.png"/><Relationship Id="rId279" Type="http://schemas.openxmlformats.org/officeDocument/2006/relationships/image" Target="media/image263.png"/><Relationship Id="rId444" Type="http://schemas.openxmlformats.org/officeDocument/2006/relationships/theme" Target="theme/theme1.xml"/><Relationship Id="rId43" Type="http://schemas.openxmlformats.org/officeDocument/2006/relationships/image" Target="media/image35.png"/><Relationship Id="rId139" Type="http://schemas.openxmlformats.org/officeDocument/2006/relationships/image" Target="media/image131.jpeg"/><Relationship Id="rId290" Type="http://schemas.openxmlformats.org/officeDocument/2006/relationships/image" Target="media/image274.png"/><Relationship Id="rId304" Type="http://schemas.openxmlformats.org/officeDocument/2006/relationships/image" Target="media/image288.png"/><Relationship Id="rId346" Type="http://schemas.openxmlformats.org/officeDocument/2006/relationships/image" Target="media/image330.png"/><Relationship Id="rId388" Type="http://schemas.openxmlformats.org/officeDocument/2006/relationships/footer" Target="footer2.xml"/><Relationship Id="rId85" Type="http://schemas.openxmlformats.org/officeDocument/2006/relationships/image" Target="media/image77.png"/><Relationship Id="rId150" Type="http://schemas.openxmlformats.org/officeDocument/2006/relationships/image" Target="media/image142.png"/><Relationship Id="rId192" Type="http://schemas.openxmlformats.org/officeDocument/2006/relationships/image" Target="media/image183.jpeg"/><Relationship Id="rId206" Type="http://schemas.openxmlformats.org/officeDocument/2006/relationships/image" Target="media/image197.png"/><Relationship Id="rId413" Type="http://schemas.openxmlformats.org/officeDocument/2006/relationships/image" Target="media/image395.png"/><Relationship Id="rId248" Type="http://schemas.openxmlformats.org/officeDocument/2006/relationships/image" Target="media/image232.png"/><Relationship Id="rId12" Type="http://schemas.openxmlformats.org/officeDocument/2006/relationships/image" Target="media/image6.png"/><Relationship Id="rId33" Type="http://schemas.openxmlformats.org/officeDocument/2006/relationships/image" Target="media/image25.png"/><Relationship Id="rId108" Type="http://schemas.openxmlformats.org/officeDocument/2006/relationships/image" Target="media/image100.png"/><Relationship Id="rId129" Type="http://schemas.openxmlformats.org/officeDocument/2006/relationships/image" Target="media/image121.png"/><Relationship Id="rId280" Type="http://schemas.openxmlformats.org/officeDocument/2006/relationships/image" Target="media/image264.png"/><Relationship Id="rId315" Type="http://schemas.openxmlformats.org/officeDocument/2006/relationships/image" Target="media/image299.png"/><Relationship Id="rId336" Type="http://schemas.openxmlformats.org/officeDocument/2006/relationships/image" Target="media/image320.png"/><Relationship Id="rId357" Type="http://schemas.openxmlformats.org/officeDocument/2006/relationships/image" Target="media/image341.pn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image" Target="media/image132.jpeg"/><Relationship Id="rId161" Type="http://schemas.openxmlformats.org/officeDocument/2006/relationships/image" Target="media/image153.png"/><Relationship Id="rId182" Type="http://schemas.openxmlformats.org/officeDocument/2006/relationships/image" Target="media/image174.png"/><Relationship Id="rId217" Type="http://schemas.openxmlformats.org/officeDocument/2006/relationships/image" Target="media/image208.png"/><Relationship Id="rId378" Type="http://schemas.openxmlformats.org/officeDocument/2006/relationships/image" Target="media/image362.png"/><Relationship Id="rId399" Type="http://schemas.openxmlformats.org/officeDocument/2006/relationships/image" Target="media/image382.png"/><Relationship Id="rId403" Type="http://schemas.openxmlformats.org/officeDocument/2006/relationships/image" Target="media/image386.png"/><Relationship Id="rId6" Type="http://schemas.openxmlformats.org/officeDocument/2006/relationships/endnotes" Target="endnotes.xml"/><Relationship Id="rId238" Type="http://schemas.openxmlformats.org/officeDocument/2006/relationships/hyperlink" Target="http://elpais.com/elpais/2017/04/26/ciencia/1493225013_884467.html?id_externo_rsoc=FB_CM" TargetMode="External"/><Relationship Id="rId259" Type="http://schemas.openxmlformats.org/officeDocument/2006/relationships/image" Target="media/image243.png"/><Relationship Id="rId424" Type="http://schemas.openxmlformats.org/officeDocument/2006/relationships/image" Target="media/image406.png"/><Relationship Id="rId23" Type="http://schemas.openxmlformats.org/officeDocument/2006/relationships/image" Target="media/image15.jpeg"/><Relationship Id="rId119" Type="http://schemas.openxmlformats.org/officeDocument/2006/relationships/image" Target="media/image111.png"/><Relationship Id="rId270" Type="http://schemas.openxmlformats.org/officeDocument/2006/relationships/image" Target="media/image254.png"/><Relationship Id="rId291" Type="http://schemas.openxmlformats.org/officeDocument/2006/relationships/image" Target="media/image275.png"/><Relationship Id="rId305" Type="http://schemas.openxmlformats.org/officeDocument/2006/relationships/image" Target="media/image289.png"/><Relationship Id="rId326" Type="http://schemas.openxmlformats.org/officeDocument/2006/relationships/image" Target="media/image310.png"/><Relationship Id="rId347" Type="http://schemas.openxmlformats.org/officeDocument/2006/relationships/image" Target="media/image331.png"/><Relationship Id="rId44" Type="http://schemas.openxmlformats.org/officeDocument/2006/relationships/image" Target="media/image36.png"/><Relationship Id="rId65" Type="http://schemas.openxmlformats.org/officeDocument/2006/relationships/image" Target="media/image57.png"/><Relationship Id="rId86" Type="http://schemas.openxmlformats.org/officeDocument/2006/relationships/image" Target="media/image78.png"/><Relationship Id="rId130" Type="http://schemas.openxmlformats.org/officeDocument/2006/relationships/image" Target="media/image122.jpeg"/><Relationship Id="rId151" Type="http://schemas.openxmlformats.org/officeDocument/2006/relationships/image" Target="media/image143.png"/><Relationship Id="rId368" Type="http://schemas.openxmlformats.org/officeDocument/2006/relationships/image" Target="media/image352.png"/><Relationship Id="rId389" Type="http://schemas.openxmlformats.org/officeDocument/2006/relationships/image" Target="media/image372.png"/><Relationship Id="rId172" Type="http://schemas.openxmlformats.org/officeDocument/2006/relationships/image" Target="media/image164.png"/><Relationship Id="rId193" Type="http://schemas.openxmlformats.org/officeDocument/2006/relationships/image" Target="media/image184.png"/><Relationship Id="rId207" Type="http://schemas.openxmlformats.org/officeDocument/2006/relationships/image" Target="media/image198.png"/><Relationship Id="rId228" Type="http://schemas.openxmlformats.org/officeDocument/2006/relationships/image" Target="media/image219.png"/><Relationship Id="rId249" Type="http://schemas.openxmlformats.org/officeDocument/2006/relationships/image" Target="media/image233.png"/><Relationship Id="rId414" Type="http://schemas.openxmlformats.org/officeDocument/2006/relationships/image" Target="media/image396.jpeg"/><Relationship Id="rId435" Type="http://schemas.openxmlformats.org/officeDocument/2006/relationships/image" Target="media/image417.png"/><Relationship Id="rId13" Type="http://schemas.openxmlformats.org/officeDocument/2006/relationships/image" Target="media/image7.png"/><Relationship Id="rId109" Type="http://schemas.openxmlformats.org/officeDocument/2006/relationships/image" Target="media/image101.png"/><Relationship Id="rId260" Type="http://schemas.openxmlformats.org/officeDocument/2006/relationships/image" Target="media/image244.png"/><Relationship Id="rId281" Type="http://schemas.openxmlformats.org/officeDocument/2006/relationships/image" Target="media/image265.png"/><Relationship Id="rId316" Type="http://schemas.openxmlformats.org/officeDocument/2006/relationships/image" Target="media/image300.png"/><Relationship Id="rId337" Type="http://schemas.openxmlformats.org/officeDocument/2006/relationships/image" Target="media/image321.png"/><Relationship Id="rId34" Type="http://schemas.openxmlformats.org/officeDocument/2006/relationships/image" Target="media/image26.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20" Type="http://schemas.openxmlformats.org/officeDocument/2006/relationships/image" Target="media/image112.png"/><Relationship Id="rId141" Type="http://schemas.openxmlformats.org/officeDocument/2006/relationships/image" Target="media/image133.jpeg"/><Relationship Id="rId358" Type="http://schemas.openxmlformats.org/officeDocument/2006/relationships/image" Target="media/image342.png"/><Relationship Id="rId379" Type="http://schemas.openxmlformats.org/officeDocument/2006/relationships/image" Target="media/image363.png"/><Relationship Id="rId7" Type="http://schemas.openxmlformats.org/officeDocument/2006/relationships/image" Target="media/image1.jpeg"/><Relationship Id="rId162" Type="http://schemas.openxmlformats.org/officeDocument/2006/relationships/image" Target="media/image154.png"/><Relationship Id="rId183" Type="http://schemas.openxmlformats.org/officeDocument/2006/relationships/image" Target="media/image175.png"/><Relationship Id="rId218" Type="http://schemas.openxmlformats.org/officeDocument/2006/relationships/image" Target="media/image209.png"/><Relationship Id="rId239" Type="http://schemas.openxmlformats.org/officeDocument/2006/relationships/image" Target="media/image228.png"/><Relationship Id="rId390" Type="http://schemas.openxmlformats.org/officeDocument/2006/relationships/image" Target="media/image373.png"/><Relationship Id="rId404" Type="http://schemas.openxmlformats.org/officeDocument/2006/relationships/image" Target="media/image387.png"/><Relationship Id="rId425" Type="http://schemas.openxmlformats.org/officeDocument/2006/relationships/image" Target="media/image407.jpeg"/><Relationship Id="rId250" Type="http://schemas.openxmlformats.org/officeDocument/2006/relationships/image" Target="media/image234.png"/><Relationship Id="rId271" Type="http://schemas.openxmlformats.org/officeDocument/2006/relationships/image" Target="media/image255.png"/><Relationship Id="rId292" Type="http://schemas.openxmlformats.org/officeDocument/2006/relationships/image" Target="media/image276.png"/><Relationship Id="rId306" Type="http://schemas.openxmlformats.org/officeDocument/2006/relationships/image" Target="media/image290.png"/><Relationship Id="rId24" Type="http://schemas.openxmlformats.org/officeDocument/2006/relationships/image" Target="media/image16.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31" Type="http://schemas.openxmlformats.org/officeDocument/2006/relationships/image" Target="media/image123.png"/><Relationship Id="rId327" Type="http://schemas.openxmlformats.org/officeDocument/2006/relationships/image" Target="media/image311.png"/><Relationship Id="rId348" Type="http://schemas.openxmlformats.org/officeDocument/2006/relationships/image" Target="media/image332.png"/><Relationship Id="rId369" Type="http://schemas.openxmlformats.org/officeDocument/2006/relationships/image" Target="media/image353.png"/><Relationship Id="rId152" Type="http://schemas.openxmlformats.org/officeDocument/2006/relationships/image" Target="media/image144.png"/><Relationship Id="rId173" Type="http://schemas.openxmlformats.org/officeDocument/2006/relationships/image" Target="media/image165.png"/><Relationship Id="rId194" Type="http://schemas.openxmlformats.org/officeDocument/2006/relationships/image" Target="media/image185.png"/><Relationship Id="rId208" Type="http://schemas.openxmlformats.org/officeDocument/2006/relationships/image" Target="media/image199.png"/><Relationship Id="rId229" Type="http://schemas.openxmlformats.org/officeDocument/2006/relationships/image" Target="media/image220.png"/><Relationship Id="rId380" Type="http://schemas.openxmlformats.org/officeDocument/2006/relationships/image" Target="media/image364.png"/><Relationship Id="rId415" Type="http://schemas.openxmlformats.org/officeDocument/2006/relationships/image" Target="media/image397.png"/><Relationship Id="rId436" Type="http://schemas.openxmlformats.org/officeDocument/2006/relationships/image" Target="media/image418.png"/><Relationship Id="rId240" Type="http://schemas.openxmlformats.org/officeDocument/2006/relationships/hyperlink" Target="http://elpais.com/el" TargetMode="External"/><Relationship Id="rId261" Type="http://schemas.openxmlformats.org/officeDocument/2006/relationships/image" Target="media/image245.png"/><Relationship Id="rId14" Type="http://schemas.openxmlformats.org/officeDocument/2006/relationships/image" Target="media/image8.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282" Type="http://schemas.openxmlformats.org/officeDocument/2006/relationships/image" Target="media/image266.png"/><Relationship Id="rId317" Type="http://schemas.openxmlformats.org/officeDocument/2006/relationships/image" Target="media/image301.png"/><Relationship Id="rId338" Type="http://schemas.openxmlformats.org/officeDocument/2006/relationships/image" Target="media/image322.png"/><Relationship Id="rId359" Type="http://schemas.openxmlformats.org/officeDocument/2006/relationships/image" Target="media/image343.png"/><Relationship Id="rId8" Type="http://schemas.openxmlformats.org/officeDocument/2006/relationships/image" Target="media/image2.jpe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jpeg"/><Relationship Id="rId163" Type="http://schemas.openxmlformats.org/officeDocument/2006/relationships/image" Target="media/image155.png"/><Relationship Id="rId184" Type="http://schemas.openxmlformats.org/officeDocument/2006/relationships/image" Target="media/image176.png"/><Relationship Id="rId219" Type="http://schemas.openxmlformats.org/officeDocument/2006/relationships/image" Target="media/image210.png"/><Relationship Id="rId370" Type="http://schemas.openxmlformats.org/officeDocument/2006/relationships/image" Target="media/image354.png"/><Relationship Id="rId391" Type="http://schemas.openxmlformats.org/officeDocument/2006/relationships/image" Target="media/image374.png"/><Relationship Id="rId405" Type="http://schemas.openxmlformats.org/officeDocument/2006/relationships/image" Target="media/image388.png"/><Relationship Id="rId426" Type="http://schemas.openxmlformats.org/officeDocument/2006/relationships/image" Target="media/image408.png"/><Relationship Id="rId230" Type="http://schemas.openxmlformats.org/officeDocument/2006/relationships/image" Target="media/image221.png"/><Relationship Id="rId251" Type="http://schemas.openxmlformats.org/officeDocument/2006/relationships/image" Target="media/image235.png"/><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272" Type="http://schemas.openxmlformats.org/officeDocument/2006/relationships/image" Target="media/image256.png"/><Relationship Id="rId293" Type="http://schemas.openxmlformats.org/officeDocument/2006/relationships/image" Target="media/image277.png"/><Relationship Id="rId307" Type="http://schemas.openxmlformats.org/officeDocument/2006/relationships/image" Target="media/image291.png"/><Relationship Id="rId328" Type="http://schemas.openxmlformats.org/officeDocument/2006/relationships/image" Target="media/image312.png"/><Relationship Id="rId349" Type="http://schemas.openxmlformats.org/officeDocument/2006/relationships/image" Target="media/image333.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jpeg"/><Relationship Id="rId153" Type="http://schemas.openxmlformats.org/officeDocument/2006/relationships/image" Target="media/image145.png"/><Relationship Id="rId174" Type="http://schemas.openxmlformats.org/officeDocument/2006/relationships/image" Target="media/image166.png"/><Relationship Id="rId195" Type="http://schemas.openxmlformats.org/officeDocument/2006/relationships/image" Target="media/image186.png"/><Relationship Id="rId209" Type="http://schemas.openxmlformats.org/officeDocument/2006/relationships/image" Target="media/image200.png"/><Relationship Id="rId360" Type="http://schemas.openxmlformats.org/officeDocument/2006/relationships/image" Target="media/image344.png"/><Relationship Id="rId381" Type="http://schemas.openxmlformats.org/officeDocument/2006/relationships/image" Target="media/image365.png"/><Relationship Id="rId416" Type="http://schemas.openxmlformats.org/officeDocument/2006/relationships/image" Target="media/image398.png"/><Relationship Id="rId220" Type="http://schemas.openxmlformats.org/officeDocument/2006/relationships/image" Target="media/image211.png"/><Relationship Id="rId241" Type="http://schemas.openxmlformats.org/officeDocument/2006/relationships/hyperlink" Target="http://www.gfk.com/es-pe/insights/press-release/especialgfk-las-preferencias-musicales-de-los-peruanos/" TargetMode="External"/><Relationship Id="rId437" Type="http://schemas.openxmlformats.org/officeDocument/2006/relationships/image" Target="media/image419.png"/><Relationship Id="rId15" Type="http://schemas.openxmlformats.org/officeDocument/2006/relationships/image" Target="media/image9.png"/><Relationship Id="rId36" Type="http://schemas.openxmlformats.org/officeDocument/2006/relationships/image" Target="media/image28.png"/><Relationship Id="rId57" Type="http://schemas.openxmlformats.org/officeDocument/2006/relationships/image" Target="media/image49.png"/><Relationship Id="rId262" Type="http://schemas.openxmlformats.org/officeDocument/2006/relationships/image" Target="media/image246.png"/><Relationship Id="rId283" Type="http://schemas.openxmlformats.org/officeDocument/2006/relationships/image" Target="media/image267.png"/><Relationship Id="rId318" Type="http://schemas.openxmlformats.org/officeDocument/2006/relationships/image" Target="media/image302.png"/><Relationship Id="rId339" Type="http://schemas.openxmlformats.org/officeDocument/2006/relationships/image" Target="media/image323.png"/><Relationship Id="rId78" Type="http://schemas.openxmlformats.org/officeDocument/2006/relationships/image" Target="media/image70.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jpeg"/><Relationship Id="rId164" Type="http://schemas.openxmlformats.org/officeDocument/2006/relationships/image" Target="media/image156.png"/><Relationship Id="rId185" Type="http://schemas.openxmlformats.org/officeDocument/2006/relationships/image" Target="media/image177.jpeg"/><Relationship Id="rId350" Type="http://schemas.openxmlformats.org/officeDocument/2006/relationships/image" Target="media/image334.png"/><Relationship Id="rId371" Type="http://schemas.openxmlformats.org/officeDocument/2006/relationships/image" Target="media/image355.png"/><Relationship Id="rId406" Type="http://schemas.openxmlformats.org/officeDocument/2006/relationships/image" Target="media/image389.png"/><Relationship Id="rId9" Type="http://schemas.openxmlformats.org/officeDocument/2006/relationships/image" Target="media/image3.png"/><Relationship Id="rId210" Type="http://schemas.openxmlformats.org/officeDocument/2006/relationships/image" Target="media/image201.png"/><Relationship Id="rId392" Type="http://schemas.openxmlformats.org/officeDocument/2006/relationships/image" Target="media/image375.png"/><Relationship Id="rId427" Type="http://schemas.openxmlformats.org/officeDocument/2006/relationships/image" Target="media/image409.jpeg"/><Relationship Id="rId26" Type="http://schemas.openxmlformats.org/officeDocument/2006/relationships/image" Target="media/image18.png"/><Relationship Id="rId231" Type="http://schemas.openxmlformats.org/officeDocument/2006/relationships/image" Target="media/image222.png"/><Relationship Id="rId252" Type="http://schemas.openxmlformats.org/officeDocument/2006/relationships/image" Target="media/image236.png"/><Relationship Id="rId273" Type="http://schemas.openxmlformats.org/officeDocument/2006/relationships/image" Target="media/image257.png"/><Relationship Id="rId294" Type="http://schemas.openxmlformats.org/officeDocument/2006/relationships/image" Target="media/image278.png"/><Relationship Id="rId308" Type="http://schemas.openxmlformats.org/officeDocument/2006/relationships/image" Target="media/image292.png"/><Relationship Id="rId329" Type="http://schemas.openxmlformats.org/officeDocument/2006/relationships/image" Target="media/image313.png"/><Relationship Id="rId47" Type="http://schemas.openxmlformats.org/officeDocument/2006/relationships/image" Target="media/image39.jpe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340" Type="http://schemas.openxmlformats.org/officeDocument/2006/relationships/image" Target="media/image324.png"/><Relationship Id="rId361" Type="http://schemas.openxmlformats.org/officeDocument/2006/relationships/image" Target="media/image345.png"/><Relationship Id="rId196" Type="http://schemas.openxmlformats.org/officeDocument/2006/relationships/image" Target="media/image187.png"/><Relationship Id="rId200" Type="http://schemas.openxmlformats.org/officeDocument/2006/relationships/image" Target="media/image191.jpeg"/><Relationship Id="rId382" Type="http://schemas.openxmlformats.org/officeDocument/2006/relationships/image" Target="media/image366.jpeg"/><Relationship Id="rId417" Type="http://schemas.openxmlformats.org/officeDocument/2006/relationships/image" Target="media/image399.jpeg"/><Relationship Id="rId438" Type="http://schemas.openxmlformats.org/officeDocument/2006/relationships/image" Target="media/image420.png"/><Relationship Id="rId16" Type="http://schemas.openxmlformats.org/officeDocument/2006/relationships/image" Target="media/image10.png"/><Relationship Id="rId221" Type="http://schemas.openxmlformats.org/officeDocument/2006/relationships/image" Target="media/image212.png"/><Relationship Id="rId242" Type="http://schemas.openxmlformats.org/officeDocument/2006/relationships/hyperlink" Target="http://www.nytimes.com/es/2017/04/29/te-muerdes-las-unas-o-te-chupabas-el-" TargetMode="External"/><Relationship Id="rId263" Type="http://schemas.openxmlformats.org/officeDocument/2006/relationships/image" Target="media/image247.png"/><Relationship Id="rId284" Type="http://schemas.openxmlformats.org/officeDocument/2006/relationships/image" Target="media/image268.png"/><Relationship Id="rId319" Type="http://schemas.openxmlformats.org/officeDocument/2006/relationships/image" Target="media/image303.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jpeg"/><Relationship Id="rId330" Type="http://schemas.openxmlformats.org/officeDocument/2006/relationships/image" Target="media/image314.png"/><Relationship Id="rId90" Type="http://schemas.openxmlformats.org/officeDocument/2006/relationships/image" Target="media/image82.png"/><Relationship Id="rId165" Type="http://schemas.openxmlformats.org/officeDocument/2006/relationships/image" Target="media/image157.png"/><Relationship Id="rId186" Type="http://schemas.openxmlformats.org/officeDocument/2006/relationships/image" Target="media/image178.jpeg"/><Relationship Id="rId351" Type="http://schemas.openxmlformats.org/officeDocument/2006/relationships/image" Target="media/image335.png"/><Relationship Id="rId372" Type="http://schemas.openxmlformats.org/officeDocument/2006/relationships/image" Target="media/image356.png"/><Relationship Id="rId393" Type="http://schemas.openxmlformats.org/officeDocument/2006/relationships/image" Target="media/image376.png"/><Relationship Id="rId407" Type="http://schemas.openxmlformats.org/officeDocument/2006/relationships/image" Target="media/image390.png"/><Relationship Id="rId428" Type="http://schemas.openxmlformats.org/officeDocument/2006/relationships/image" Target="media/image410.png"/><Relationship Id="rId211" Type="http://schemas.openxmlformats.org/officeDocument/2006/relationships/image" Target="media/image202.png"/><Relationship Id="rId232" Type="http://schemas.openxmlformats.org/officeDocument/2006/relationships/image" Target="media/image223.png"/><Relationship Id="rId253" Type="http://schemas.openxmlformats.org/officeDocument/2006/relationships/image" Target="media/image237.png"/><Relationship Id="rId274" Type="http://schemas.openxmlformats.org/officeDocument/2006/relationships/image" Target="media/image258.png"/><Relationship Id="rId295" Type="http://schemas.openxmlformats.org/officeDocument/2006/relationships/image" Target="media/image279.png"/><Relationship Id="rId309" Type="http://schemas.openxmlformats.org/officeDocument/2006/relationships/image" Target="media/image293.png"/><Relationship Id="rId27" Type="http://schemas.openxmlformats.org/officeDocument/2006/relationships/image" Target="media/image19.png"/><Relationship Id="rId48" Type="http://schemas.openxmlformats.org/officeDocument/2006/relationships/image" Target="media/image40.jpe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jpeg"/><Relationship Id="rId320" Type="http://schemas.openxmlformats.org/officeDocument/2006/relationships/image" Target="media/image304.png"/><Relationship Id="rId80" Type="http://schemas.openxmlformats.org/officeDocument/2006/relationships/image" Target="media/image72.png"/><Relationship Id="rId155" Type="http://schemas.openxmlformats.org/officeDocument/2006/relationships/image" Target="media/image147.png"/><Relationship Id="rId176" Type="http://schemas.openxmlformats.org/officeDocument/2006/relationships/image" Target="media/image168.png"/><Relationship Id="rId197" Type="http://schemas.openxmlformats.org/officeDocument/2006/relationships/image" Target="media/image188.jpeg"/><Relationship Id="rId341" Type="http://schemas.openxmlformats.org/officeDocument/2006/relationships/image" Target="media/image325.png"/><Relationship Id="rId362" Type="http://schemas.openxmlformats.org/officeDocument/2006/relationships/image" Target="media/image346.png"/><Relationship Id="rId383" Type="http://schemas.openxmlformats.org/officeDocument/2006/relationships/image" Target="media/image367.png"/><Relationship Id="rId418" Type="http://schemas.openxmlformats.org/officeDocument/2006/relationships/image" Target="media/image400.png"/><Relationship Id="rId439" Type="http://schemas.openxmlformats.org/officeDocument/2006/relationships/image" Target="media/image421.jpeg"/><Relationship Id="rId201" Type="http://schemas.openxmlformats.org/officeDocument/2006/relationships/image" Target="media/image192.jpeg"/><Relationship Id="rId222" Type="http://schemas.openxmlformats.org/officeDocument/2006/relationships/image" Target="media/image213.png"/><Relationship Id="rId243" Type="http://schemas.openxmlformats.org/officeDocument/2006/relationships/hyperlink" Target="http://www.nytimes.com/es/2017/04/29/te-muerdes-las-unas-o-te-chupabas-el-" TargetMode="External"/><Relationship Id="rId264" Type="http://schemas.openxmlformats.org/officeDocument/2006/relationships/image" Target="media/image248.png"/><Relationship Id="rId285" Type="http://schemas.openxmlformats.org/officeDocument/2006/relationships/image" Target="media/image269.png"/><Relationship Id="rId17" Type="http://schemas.openxmlformats.org/officeDocument/2006/relationships/image" Target="media/image11.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310" Type="http://schemas.openxmlformats.org/officeDocument/2006/relationships/image" Target="media/image294.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7.jpeg"/><Relationship Id="rId166" Type="http://schemas.openxmlformats.org/officeDocument/2006/relationships/image" Target="media/image158.png"/><Relationship Id="rId187" Type="http://schemas.openxmlformats.org/officeDocument/2006/relationships/header" Target="header2.xml"/><Relationship Id="rId331" Type="http://schemas.openxmlformats.org/officeDocument/2006/relationships/image" Target="media/image315.png"/><Relationship Id="rId352" Type="http://schemas.openxmlformats.org/officeDocument/2006/relationships/image" Target="media/image336.png"/><Relationship Id="rId373" Type="http://schemas.openxmlformats.org/officeDocument/2006/relationships/image" Target="media/image357.png"/><Relationship Id="rId394" Type="http://schemas.openxmlformats.org/officeDocument/2006/relationships/image" Target="media/image377.png"/><Relationship Id="rId408" Type="http://schemas.openxmlformats.org/officeDocument/2006/relationships/image" Target="media/image391.png"/><Relationship Id="rId429" Type="http://schemas.openxmlformats.org/officeDocument/2006/relationships/image" Target="media/image411.png"/><Relationship Id="rId1" Type="http://schemas.openxmlformats.org/officeDocument/2006/relationships/numbering" Target="numbering.xml"/><Relationship Id="rId212" Type="http://schemas.openxmlformats.org/officeDocument/2006/relationships/image" Target="media/image203.png"/><Relationship Id="rId233" Type="http://schemas.openxmlformats.org/officeDocument/2006/relationships/header" Target="header3.xml"/><Relationship Id="rId254" Type="http://schemas.openxmlformats.org/officeDocument/2006/relationships/image" Target="media/image238.png"/><Relationship Id="rId440" Type="http://schemas.openxmlformats.org/officeDocument/2006/relationships/image" Target="media/image422.png"/><Relationship Id="rId28" Type="http://schemas.openxmlformats.org/officeDocument/2006/relationships/image" Target="media/image20.png"/><Relationship Id="rId49" Type="http://schemas.openxmlformats.org/officeDocument/2006/relationships/image" Target="media/image41.jpeg"/><Relationship Id="rId114" Type="http://schemas.openxmlformats.org/officeDocument/2006/relationships/image" Target="media/image106.png"/><Relationship Id="rId275" Type="http://schemas.openxmlformats.org/officeDocument/2006/relationships/image" Target="media/image259.png"/><Relationship Id="rId296" Type="http://schemas.openxmlformats.org/officeDocument/2006/relationships/image" Target="media/image280.png"/><Relationship Id="rId300" Type="http://schemas.openxmlformats.org/officeDocument/2006/relationships/image" Target="media/image284.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7.jpeg"/><Relationship Id="rId156" Type="http://schemas.openxmlformats.org/officeDocument/2006/relationships/image" Target="media/image148.png"/><Relationship Id="rId177" Type="http://schemas.openxmlformats.org/officeDocument/2006/relationships/image" Target="media/image169.png"/><Relationship Id="rId198" Type="http://schemas.openxmlformats.org/officeDocument/2006/relationships/image" Target="media/image189.jpeg"/><Relationship Id="rId321" Type="http://schemas.openxmlformats.org/officeDocument/2006/relationships/image" Target="media/image305.png"/><Relationship Id="rId342" Type="http://schemas.openxmlformats.org/officeDocument/2006/relationships/image" Target="media/image326.png"/><Relationship Id="rId363" Type="http://schemas.openxmlformats.org/officeDocument/2006/relationships/image" Target="media/image347.png"/><Relationship Id="rId384" Type="http://schemas.openxmlformats.org/officeDocument/2006/relationships/image" Target="media/image368.jpeg"/><Relationship Id="rId419" Type="http://schemas.openxmlformats.org/officeDocument/2006/relationships/image" Target="media/image401.jpeg"/><Relationship Id="rId202" Type="http://schemas.openxmlformats.org/officeDocument/2006/relationships/image" Target="media/image193.png"/><Relationship Id="rId223" Type="http://schemas.openxmlformats.org/officeDocument/2006/relationships/image" Target="media/image214.png"/><Relationship Id="rId244" Type="http://schemas.openxmlformats.org/officeDocument/2006/relationships/hyperlink" Target="http://cultura.elpais.com/cultura/2016/03/18/babelia/1458303185_860049.html" TargetMode="External"/><Relationship Id="rId430" Type="http://schemas.openxmlformats.org/officeDocument/2006/relationships/image" Target="media/image412.jpeg"/><Relationship Id="rId18" Type="http://schemas.openxmlformats.org/officeDocument/2006/relationships/image" Target="media/image12.png"/><Relationship Id="rId39" Type="http://schemas.openxmlformats.org/officeDocument/2006/relationships/image" Target="media/image31.png"/><Relationship Id="rId265" Type="http://schemas.openxmlformats.org/officeDocument/2006/relationships/image" Target="media/image249.png"/><Relationship Id="rId286" Type="http://schemas.openxmlformats.org/officeDocument/2006/relationships/image" Target="media/image270.png"/><Relationship Id="rId50" Type="http://schemas.openxmlformats.org/officeDocument/2006/relationships/image" Target="media/image42.png"/><Relationship Id="rId104" Type="http://schemas.openxmlformats.org/officeDocument/2006/relationships/image" Target="media/image96.png"/><Relationship Id="rId125" Type="http://schemas.openxmlformats.org/officeDocument/2006/relationships/image" Target="media/image117.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79.jpeg"/><Relationship Id="rId311" Type="http://schemas.openxmlformats.org/officeDocument/2006/relationships/image" Target="media/image295.png"/><Relationship Id="rId332" Type="http://schemas.openxmlformats.org/officeDocument/2006/relationships/image" Target="media/image316.png"/><Relationship Id="rId353" Type="http://schemas.openxmlformats.org/officeDocument/2006/relationships/image" Target="media/image337.png"/><Relationship Id="rId374" Type="http://schemas.openxmlformats.org/officeDocument/2006/relationships/image" Target="media/image358.jpeg"/><Relationship Id="rId395" Type="http://schemas.openxmlformats.org/officeDocument/2006/relationships/image" Target="media/image378.png"/><Relationship Id="rId409" Type="http://schemas.openxmlformats.org/officeDocument/2006/relationships/image" Target="media/image392.png"/><Relationship Id="rId71" Type="http://schemas.openxmlformats.org/officeDocument/2006/relationships/image" Target="media/image63.png"/><Relationship Id="rId92" Type="http://schemas.openxmlformats.org/officeDocument/2006/relationships/image" Target="media/image84.png"/><Relationship Id="rId213" Type="http://schemas.openxmlformats.org/officeDocument/2006/relationships/image" Target="media/image204.png"/><Relationship Id="rId234" Type="http://schemas.openxmlformats.org/officeDocument/2006/relationships/image" Target="media/image224.png"/><Relationship Id="rId420" Type="http://schemas.openxmlformats.org/officeDocument/2006/relationships/image" Target="media/image402.png"/><Relationship Id="rId2" Type="http://schemas.openxmlformats.org/officeDocument/2006/relationships/styles" Target="styles.xml"/><Relationship Id="rId29" Type="http://schemas.openxmlformats.org/officeDocument/2006/relationships/image" Target="media/image21.png"/><Relationship Id="rId255" Type="http://schemas.openxmlformats.org/officeDocument/2006/relationships/image" Target="media/image239.png"/><Relationship Id="rId276" Type="http://schemas.openxmlformats.org/officeDocument/2006/relationships/image" Target="media/image260.png"/><Relationship Id="rId297" Type="http://schemas.openxmlformats.org/officeDocument/2006/relationships/image" Target="media/image281.png"/><Relationship Id="rId441" Type="http://schemas.openxmlformats.org/officeDocument/2006/relationships/image" Target="media/image423.jpeg"/><Relationship Id="rId40" Type="http://schemas.openxmlformats.org/officeDocument/2006/relationships/image" Target="media/image32.png"/><Relationship Id="rId115" Type="http://schemas.openxmlformats.org/officeDocument/2006/relationships/image" Target="media/image107.png"/><Relationship Id="rId136" Type="http://schemas.openxmlformats.org/officeDocument/2006/relationships/image" Target="media/image128.jpeg"/><Relationship Id="rId157" Type="http://schemas.openxmlformats.org/officeDocument/2006/relationships/image" Target="media/image149.png"/><Relationship Id="rId178" Type="http://schemas.openxmlformats.org/officeDocument/2006/relationships/image" Target="media/image170.png"/><Relationship Id="rId301" Type="http://schemas.openxmlformats.org/officeDocument/2006/relationships/image" Target="media/image285.png"/><Relationship Id="rId322" Type="http://schemas.openxmlformats.org/officeDocument/2006/relationships/image" Target="media/image306.png"/><Relationship Id="rId343" Type="http://schemas.openxmlformats.org/officeDocument/2006/relationships/image" Target="media/image327.png"/><Relationship Id="rId364" Type="http://schemas.openxmlformats.org/officeDocument/2006/relationships/image" Target="media/image348.png"/><Relationship Id="rId61" Type="http://schemas.openxmlformats.org/officeDocument/2006/relationships/image" Target="media/image53.png"/><Relationship Id="rId82" Type="http://schemas.openxmlformats.org/officeDocument/2006/relationships/image" Target="media/image74.png"/><Relationship Id="rId199" Type="http://schemas.openxmlformats.org/officeDocument/2006/relationships/image" Target="media/image190.jpeg"/><Relationship Id="rId203" Type="http://schemas.openxmlformats.org/officeDocument/2006/relationships/image" Target="media/image194.png"/><Relationship Id="rId385" Type="http://schemas.openxmlformats.org/officeDocument/2006/relationships/image" Target="media/image369.jpeg"/><Relationship Id="rId19" Type="http://schemas.openxmlformats.org/officeDocument/2006/relationships/image" Target="media/image13.png"/><Relationship Id="rId224" Type="http://schemas.openxmlformats.org/officeDocument/2006/relationships/image" Target="media/image215.png"/><Relationship Id="rId245" Type="http://schemas.openxmlformats.org/officeDocument/2006/relationships/image" Target="media/image229.png"/><Relationship Id="rId266" Type="http://schemas.openxmlformats.org/officeDocument/2006/relationships/image" Target="media/image250.png"/><Relationship Id="rId287" Type="http://schemas.openxmlformats.org/officeDocument/2006/relationships/image" Target="media/image271.png"/><Relationship Id="rId410" Type="http://schemas.openxmlformats.org/officeDocument/2006/relationships/footer" Target="footer3.xml"/><Relationship Id="rId431" Type="http://schemas.openxmlformats.org/officeDocument/2006/relationships/image" Target="media/image413.png"/><Relationship Id="rId30" Type="http://schemas.openxmlformats.org/officeDocument/2006/relationships/image" Target="media/image2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312" Type="http://schemas.openxmlformats.org/officeDocument/2006/relationships/image" Target="media/image296.png"/><Relationship Id="rId333" Type="http://schemas.openxmlformats.org/officeDocument/2006/relationships/image" Target="media/image317.png"/><Relationship Id="rId354" Type="http://schemas.openxmlformats.org/officeDocument/2006/relationships/image" Target="media/image338.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189" Type="http://schemas.openxmlformats.org/officeDocument/2006/relationships/image" Target="media/image180.jpeg"/><Relationship Id="rId375" Type="http://schemas.openxmlformats.org/officeDocument/2006/relationships/image" Target="media/image359.jpeg"/><Relationship Id="rId396" Type="http://schemas.openxmlformats.org/officeDocument/2006/relationships/image" Target="media/image379.png"/><Relationship Id="rId3" Type="http://schemas.openxmlformats.org/officeDocument/2006/relationships/settings" Target="settings.xml"/><Relationship Id="rId214" Type="http://schemas.openxmlformats.org/officeDocument/2006/relationships/image" Target="media/image205.png"/><Relationship Id="rId235" Type="http://schemas.openxmlformats.org/officeDocument/2006/relationships/image" Target="media/image225.png"/><Relationship Id="rId256" Type="http://schemas.openxmlformats.org/officeDocument/2006/relationships/image" Target="media/image240.png"/><Relationship Id="rId277" Type="http://schemas.openxmlformats.org/officeDocument/2006/relationships/image" Target="media/image261.png"/><Relationship Id="rId298" Type="http://schemas.openxmlformats.org/officeDocument/2006/relationships/image" Target="media/image282.png"/><Relationship Id="rId400" Type="http://schemas.openxmlformats.org/officeDocument/2006/relationships/image" Target="media/image383.png"/><Relationship Id="rId421" Type="http://schemas.openxmlformats.org/officeDocument/2006/relationships/image" Target="media/image403.png"/><Relationship Id="rId442" Type="http://schemas.openxmlformats.org/officeDocument/2006/relationships/image" Target="media/image424.png"/><Relationship Id="rId116" Type="http://schemas.openxmlformats.org/officeDocument/2006/relationships/image" Target="media/image108.png"/><Relationship Id="rId137" Type="http://schemas.openxmlformats.org/officeDocument/2006/relationships/image" Target="media/image129.jpeg"/><Relationship Id="rId158" Type="http://schemas.openxmlformats.org/officeDocument/2006/relationships/image" Target="media/image150.png"/><Relationship Id="rId302" Type="http://schemas.openxmlformats.org/officeDocument/2006/relationships/image" Target="media/image286.png"/><Relationship Id="rId323" Type="http://schemas.openxmlformats.org/officeDocument/2006/relationships/image" Target="media/image307.png"/><Relationship Id="rId344" Type="http://schemas.openxmlformats.org/officeDocument/2006/relationships/image" Target="media/image328.png"/><Relationship Id="rId20" Type="http://schemas.openxmlformats.org/officeDocument/2006/relationships/image" Target="media/image14.jpe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179" Type="http://schemas.openxmlformats.org/officeDocument/2006/relationships/image" Target="media/image171.png"/><Relationship Id="rId365" Type="http://schemas.openxmlformats.org/officeDocument/2006/relationships/image" Target="media/image349.png"/><Relationship Id="rId386" Type="http://schemas.openxmlformats.org/officeDocument/2006/relationships/image" Target="media/image370.png"/><Relationship Id="rId190" Type="http://schemas.openxmlformats.org/officeDocument/2006/relationships/image" Target="media/image181.jpeg"/><Relationship Id="rId204" Type="http://schemas.openxmlformats.org/officeDocument/2006/relationships/image" Target="media/image195.png"/><Relationship Id="rId225" Type="http://schemas.openxmlformats.org/officeDocument/2006/relationships/image" Target="media/image216.png"/><Relationship Id="rId246" Type="http://schemas.openxmlformats.org/officeDocument/2006/relationships/image" Target="media/image230.png"/><Relationship Id="rId267" Type="http://schemas.openxmlformats.org/officeDocument/2006/relationships/image" Target="media/image251.png"/><Relationship Id="rId288" Type="http://schemas.openxmlformats.org/officeDocument/2006/relationships/image" Target="media/image272.png"/><Relationship Id="rId411" Type="http://schemas.openxmlformats.org/officeDocument/2006/relationships/image" Target="media/image393.png"/><Relationship Id="rId432" Type="http://schemas.openxmlformats.org/officeDocument/2006/relationships/image" Target="media/image414.png"/><Relationship Id="rId106" Type="http://schemas.openxmlformats.org/officeDocument/2006/relationships/image" Target="media/image98.png"/><Relationship Id="rId127" Type="http://schemas.openxmlformats.org/officeDocument/2006/relationships/image" Target="media/image119.png"/><Relationship Id="rId313" Type="http://schemas.openxmlformats.org/officeDocument/2006/relationships/image" Target="media/image297.png"/><Relationship Id="rId10" Type="http://schemas.openxmlformats.org/officeDocument/2006/relationships/image" Target="media/image4.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94" Type="http://schemas.openxmlformats.org/officeDocument/2006/relationships/image" Target="media/image86.png"/><Relationship Id="rId148" Type="http://schemas.openxmlformats.org/officeDocument/2006/relationships/image" Target="media/image140.png"/><Relationship Id="rId169" Type="http://schemas.openxmlformats.org/officeDocument/2006/relationships/image" Target="media/image161.png"/><Relationship Id="rId334" Type="http://schemas.openxmlformats.org/officeDocument/2006/relationships/image" Target="media/image318.png"/><Relationship Id="rId355" Type="http://schemas.openxmlformats.org/officeDocument/2006/relationships/image" Target="media/image339.png"/><Relationship Id="rId376" Type="http://schemas.openxmlformats.org/officeDocument/2006/relationships/image" Target="media/image360.png"/><Relationship Id="rId397" Type="http://schemas.openxmlformats.org/officeDocument/2006/relationships/image" Target="media/image380.png"/><Relationship Id="rId4" Type="http://schemas.openxmlformats.org/officeDocument/2006/relationships/webSettings" Target="webSettings.xml"/><Relationship Id="rId180" Type="http://schemas.openxmlformats.org/officeDocument/2006/relationships/image" Target="media/image172.png"/><Relationship Id="rId215" Type="http://schemas.openxmlformats.org/officeDocument/2006/relationships/image" Target="media/image206.png"/><Relationship Id="rId236" Type="http://schemas.openxmlformats.org/officeDocument/2006/relationships/image" Target="media/image226.png"/><Relationship Id="rId257" Type="http://schemas.openxmlformats.org/officeDocument/2006/relationships/image" Target="media/image241.png"/><Relationship Id="rId278" Type="http://schemas.openxmlformats.org/officeDocument/2006/relationships/image" Target="media/image262.png"/><Relationship Id="rId401" Type="http://schemas.openxmlformats.org/officeDocument/2006/relationships/image" Target="media/image384.png"/><Relationship Id="rId422" Type="http://schemas.openxmlformats.org/officeDocument/2006/relationships/image" Target="media/image404.png"/><Relationship Id="rId443" Type="http://schemas.openxmlformats.org/officeDocument/2006/relationships/fontTable" Target="fontTable.xml"/><Relationship Id="rId303" Type="http://schemas.openxmlformats.org/officeDocument/2006/relationships/image" Target="media/image287.png"/><Relationship Id="rId42" Type="http://schemas.openxmlformats.org/officeDocument/2006/relationships/image" Target="media/image34.png"/><Relationship Id="rId84" Type="http://schemas.openxmlformats.org/officeDocument/2006/relationships/image" Target="media/image76.png"/><Relationship Id="rId138" Type="http://schemas.openxmlformats.org/officeDocument/2006/relationships/image" Target="media/image130.jpeg"/><Relationship Id="rId345" Type="http://schemas.openxmlformats.org/officeDocument/2006/relationships/image" Target="media/image329.png"/><Relationship Id="rId387" Type="http://schemas.openxmlformats.org/officeDocument/2006/relationships/image" Target="media/image371.png"/><Relationship Id="rId191" Type="http://schemas.openxmlformats.org/officeDocument/2006/relationships/image" Target="media/image182.jpeg"/><Relationship Id="rId205" Type="http://schemas.openxmlformats.org/officeDocument/2006/relationships/image" Target="media/image196.png"/><Relationship Id="rId247" Type="http://schemas.openxmlformats.org/officeDocument/2006/relationships/image" Target="media/image231.png"/><Relationship Id="rId412" Type="http://schemas.openxmlformats.org/officeDocument/2006/relationships/image" Target="media/image394.png"/><Relationship Id="rId107" Type="http://schemas.openxmlformats.org/officeDocument/2006/relationships/image" Target="media/image99.png"/><Relationship Id="rId289" Type="http://schemas.openxmlformats.org/officeDocument/2006/relationships/image" Target="media/image273.png"/><Relationship Id="rId11" Type="http://schemas.openxmlformats.org/officeDocument/2006/relationships/image" Target="media/image5.png"/><Relationship Id="rId53" Type="http://schemas.openxmlformats.org/officeDocument/2006/relationships/image" Target="media/image45.png"/><Relationship Id="rId149" Type="http://schemas.openxmlformats.org/officeDocument/2006/relationships/image" Target="media/image141.png"/><Relationship Id="rId314" Type="http://schemas.openxmlformats.org/officeDocument/2006/relationships/image" Target="media/image298.png"/><Relationship Id="rId356" Type="http://schemas.openxmlformats.org/officeDocument/2006/relationships/image" Target="media/image340.png"/><Relationship Id="rId398" Type="http://schemas.openxmlformats.org/officeDocument/2006/relationships/image" Target="media/image381.png"/><Relationship Id="rId95" Type="http://schemas.openxmlformats.org/officeDocument/2006/relationships/image" Target="media/image87.png"/><Relationship Id="rId160" Type="http://schemas.openxmlformats.org/officeDocument/2006/relationships/image" Target="media/image152.png"/><Relationship Id="rId216" Type="http://schemas.openxmlformats.org/officeDocument/2006/relationships/image" Target="media/image207.png"/><Relationship Id="rId423" Type="http://schemas.openxmlformats.org/officeDocument/2006/relationships/image" Target="media/image405.png"/><Relationship Id="rId258" Type="http://schemas.openxmlformats.org/officeDocument/2006/relationships/image" Target="media/image242.png"/><Relationship Id="rId22" Type="http://schemas.openxmlformats.org/officeDocument/2006/relationships/footer" Target="footer1.xml"/><Relationship Id="rId64" Type="http://schemas.openxmlformats.org/officeDocument/2006/relationships/image" Target="media/image56.png"/><Relationship Id="rId118" Type="http://schemas.openxmlformats.org/officeDocument/2006/relationships/image" Target="media/image110.png"/><Relationship Id="rId325" Type="http://schemas.openxmlformats.org/officeDocument/2006/relationships/image" Target="media/image309.png"/><Relationship Id="rId367" Type="http://schemas.openxmlformats.org/officeDocument/2006/relationships/image" Target="media/image351.png"/><Relationship Id="rId171" Type="http://schemas.openxmlformats.org/officeDocument/2006/relationships/image" Target="media/image163.png"/><Relationship Id="rId227" Type="http://schemas.openxmlformats.org/officeDocument/2006/relationships/image" Target="media/image218.png"/><Relationship Id="rId269" Type="http://schemas.openxmlformats.org/officeDocument/2006/relationships/image" Target="media/image253.png"/><Relationship Id="rId434" Type="http://schemas.openxmlformats.org/officeDocument/2006/relationships/image" Target="media/image4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1</Pages>
  <Words>27239</Words>
  <Characters>149818</Characters>
  <Application>Microsoft Office Word</Application>
  <DocSecurity>0</DocSecurity>
  <Lines>1248</Lines>
  <Paragraphs>353</Paragraphs>
  <ScaleCrop>false</ScaleCrop>
  <HeadingPairs>
    <vt:vector size="2" baseType="variant">
      <vt:variant>
        <vt:lpstr>Título</vt:lpstr>
      </vt:variant>
      <vt:variant>
        <vt:i4>1</vt:i4>
      </vt:variant>
    </vt:vector>
  </HeadingPairs>
  <TitlesOfParts>
    <vt:vector size="1" baseType="lpstr">
      <vt:lpstr>UNIVERSIDAD NACIONAL MAYOR DE SAN MARCOS</vt:lpstr>
    </vt:vector>
  </TitlesOfParts>
  <Company/>
  <LinksUpToDate>false</LinksUpToDate>
  <CharactersWithSpaces>176704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UNIVERSIDAD NACIONAL MAYOR DE SAN MARCOS</dc:title>
  <dc:creator>Dangeldesign</dc:creator>
  <cp:keywords>Dangeldesign</cp:keywords>
  <cp:lastModifiedBy>Windows User</cp:lastModifiedBy>
  <cp:revision>3</cp:revision>
  <dcterms:created xsi:type="dcterms:W3CDTF">2018-05-21T01:42:00Z</dcterms:created>
  <dcterms:modified xsi:type="dcterms:W3CDTF">2018-05-21T01:42:00Z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2017-07-07T00:00:00Z</vt:filetime>
  </property>
  <property fmtid="{D5CDD505-2E9C-101B-9397-08002B2CF9AE}" pid="3" name="Creator">
    <vt:lpwstr>Microsoft® Word 2013</vt:lpwstr>
  </property>
  <property fmtid="{D5CDD505-2E9C-101B-9397-08002B2CF9AE}" pid="4" name="LastSaved">
    <vt:filetime>2018-05-21T00:00:00Z</vt:filetime>
  </property>
</Properties>
</file>